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Kings အခန်းကြီး 21 သည် လောဘ၊ မတရားမှုနှင့် အာဏာအလွဲသုံးစားမှုတို့၏ အကျိုးဆက်များကို မီးမောင်းထိုးပြထားသည့် နာဗုတ်၏စပျစ်ခြံအကြောင်း ဇာတ်လမ်းကို ပြောပြသည်။</w:t>
      </w:r>
    </w:p>
    <w:p/>
    <w:p>
      <w:r xmlns:w="http://schemas.openxmlformats.org/wordprocessingml/2006/main">
        <w:t xml:space="preserve">1 အပိုဒ်- ယေဇရေလမြို့ရှိ ဘုရင်အာဟပ်၏နန်းတော်အနီး စပျစ်ခြံပိုင်ရှင် နာဗုတ်ကို မိတ်ဆက်ပေးခြင်းဖြင့် အခန်းစတင်သည်။ အာဟပ်သည် နာဗုတ်၏စပျစ်ဥယျာဉ်ကို ဟင်းသီးဟင်းရွက်ဥယျာဉ်အဖြစ် ပြောင်းလဲရန် ဆန္ဒရှိသော်လည်း၊ ၎င်းသည် ၎င်း၏ဘိုးဘွားအမွေဖြစ်ခြင်းကြောင့် ရောင်းချခြင်း သို့မဟုတ် ရောင်းဝယ်ခြင်းမပြုရန် ငြင်းဆိုခဲ့သည် (၁ ဓမ္မရာဇဝင် ၂၁း၁-၃)။</w:t>
      </w:r>
    </w:p>
    <w:p/>
    <w:p>
      <w:r xmlns:w="http://schemas.openxmlformats.org/wordprocessingml/2006/main">
        <w:t xml:space="preserve">ဒုတိယအပိုဒ်- နာဗုတ်၏ငြင်းဆန်မှုကြောင့် စိတ်ပျက်ကာ စိတ်မကောင်းဖြစ်ကာ အာဟပ်သည် နန်းတော်၌ စိတ်ကောက်ကာ အစာမစားရန် ငြင်းဆိုခဲ့သည်။ သူ၏ဇနီး ယေဇဗေလသည် သူ၏ဆင်းရဲဒုက္ခကို သတိပြုမိပြီး အာဟပ်အတွက် စပျစ်ခြံကို လုံခြုံစေမည့် ဆိုးသွမ်းသောအကြံအစည်ကို ကြံစည်ခဲ့သည် (၁ ဓမ္မရာဇဝင် ၂၁း၄-၇)။</w:t>
      </w:r>
    </w:p>
    <w:p/>
    <w:p>
      <w:r xmlns:w="http://schemas.openxmlformats.org/wordprocessingml/2006/main">
        <w:t xml:space="preserve">3 အပိုဒ်- ယေဇဗေလသည် အာဟပ်၏နာမဖြင့် စာများကိုရေး၍ တံဆိပ်ခတ်ကာ၊ ယေဇရေလမြို့သူကြီးများနှင့် မှူးမတ်များထံ ပေးပို့သည်။ နာဗုတ်သည် ဘုရားသခင်နှင့် ရှင်ဘုရင်ကို ကျိန်ဆဲကြောင်း လွဲမှားစွာ အပြစ်တင်သောစာများဖြစ်သည်။ ထို့နောက် သူသည် နာဗုတ်ကို သက်သေအဖြစ် လူဆိုးနှစ်ယောက် သက်သေအဖြစ် သက်သေခံသည့် မှောက်မှားသော စစ်ဆေးမှုကို စီစဉ်သည် (၁ ဓမ္မရာဇဝင် ၂၁:၈-၁၃)။</w:t>
      </w:r>
    </w:p>
    <w:p/>
    <w:p>
      <w:r xmlns:w="http://schemas.openxmlformats.org/wordprocessingml/2006/main">
        <w:t xml:space="preserve">4 အပိုဒ်- ဘုရားသခင်အား စော်ကားခြင်းနှင့် ရှင်ဘုရင်ကို သစ္စာဖောက်ခြင်းအတွက် နာဗုတ်အား မတရား ရှုတ်ချခြင်းအား ဇာတ်ကြောင်းက သရုပ်ဖော်ထားသည်။ ထို့ကြောင့် မောရှေပညတ်အရ သူ့ကို မြို့ပြင်သို့ခေါ်ဆောင်သွားပြီး ကျောက်ခဲနှင့်ပစ်သတ်ခြင်းဖြစ်သည် (၁ ဓမ္မရာဇဝင် ၂၁း၁၄-၁၆)။</w:t>
      </w:r>
    </w:p>
    <w:p/>
    <w:p>
      <w:r xmlns:w="http://schemas.openxmlformats.org/wordprocessingml/2006/main">
        <w:t xml:space="preserve">၅ အပိုဒ်– အာဟပ်​သည် နာဗုတ်​၏​စ​ပျစ်​ခြံ​ကို အပိုင်​သိမ်း​လိုက်​သည်​တွင် သူ​သေဆုံး​သည်​ကို ကြား​သိ​ရ​သည်။ သို့ရာတွင်၊ ဘုရားသခင်သည် ဧလိယအား သူ၏ဆိုးသွမ်းမှုအတွက် အာဟပ်အား ပြစ်တင်ရှုတ်ချကြောင်း သတင်းစကားဖြင့် ပေးပို့ခဲ့သည်။ ဧလိယသည် အာဟပ်နှင့် ယေဇဗေလတို့သည် ပြင်းထန်သောအကျိုးဆက်များကို ခံရမည်ဖြစ်ပြီး၊</w:t>
      </w:r>
    </w:p>
    <w:p/>
    <w:p>
      <w:r xmlns:w="http://schemas.openxmlformats.org/wordprocessingml/2006/main">
        <w:t xml:space="preserve">6 အပိုဒ်-ဧလိယ၏ပရောဖက်ပြုချက်ကို အာဟပ်ကြားသောအခါ၊ နောင်တရသည့်လုပ်ရပ်အဖြစ် လျှော်တေအဝတ်ကိုဝတ်ကာ အစာရှောင်ခြင်းဖြင့် ဘုရားသခင်ရှေ့၌ ခေတ္တနှိမ့်ချကြောင်း နောက်ဆုံးမှတ်စုက အသိအမှတ်ပြုသည်။ ထို့ကြောင့်၊ ဘုရားသခင်သည် သူ၏အသက်တာတွင် ဘေးဒုက္ခမရောက်စေဘဲ သားတော်၏ အုပ်စိုးချိန်အတွင်းတွင် ဘေးဒုက္ခမရောက်စေရန် ဆုံးဖြတ်တော်မူသည် (၁ ဓမ္မရာဇဝင် ၂၁း၂၅-၂၉)။</w:t>
      </w:r>
    </w:p>
    <w:p/>
    <w:p>
      <w:r xmlns:w="http://schemas.openxmlformats.org/wordprocessingml/2006/main">
        <w:t xml:space="preserve">အချုပ်အားဖြင့်၊ 1 ဘုရင်များထဲမှ အခန်းနှစ်ဆယ့်တစ်သည် နာဗုတ်၏စပျစ်ခြံအတွက် အာဟပ်၏ဆန္ဒကို သရုပ်ဖော်သည်၊ ယေဇဗေလသည် လှည့်စားသည်၊ နာဗုတ်သည် မဟုတ်မမှန်စွပ်စွဲသည်။ မတရားသဖြင့် ကွပ်မျက်ခြင်းကို ခံရ၍၊ အာဟပ်သည် စပျစ်ဥယျာဉ်ကို သိမ်းယူ၏။ ဧလိယသည် တရားစီရင်ခြင်းကို ပရောဖက်ပြုသည်၊ ယာယီနောင်တသည် အောက်ပါအတိုင်းဖြစ်သည်။ ဤအခန်းသည် အချုပ်အားဖြင့် အာဏာအလွဲသုံးစားမှုမှတစ်ဆင့် အကျင့်ပျက်ခြစားမှု၊ တရားမျှတမှု၏အရေးကြီးမှုနှင့် ပိုင်ဆိုင်မှုအခွင့်အရေးများကို လေးစားမှု၊ နှင့် ဆိုးသွမ်းမှုကို ဘုရားသခင်လက်စားချေခြင်းစသည့် အကြောင်းအရာများကို စူးစမ်းလေ့လာထားသည်။</w:t>
      </w:r>
    </w:p>
    <w:p/>
    <w:p>
      <w:r xmlns:w="http://schemas.openxmlformats.org/wordprocessingml/2006/main">
        <w:t xml:space="preserve">1 Kings 21:1 ထိုနောက်မှ၊ ယေဇရေလလူ နာဗုတ်၌ ရှမာရိရှင်ဘုရင် အာဟပ်၏ နန်းတော်အနား၊ ယေဇရေလမြို့၌ စပျစ်ဥယျာဉ်ရှိ၍၊</w:t>
      </w:r>
    </w:p>
    <w:p/>
    <w:p>
      <w:r xmlns:w="http://schemas.openxmlformats.org/wordprocessingml/2006/main">
        <w:t xml:space="preserve">ယေဇရေလအမျိုး နာဗုတ်သည် ရှမာရိရှင်ဘုရင် အာဟပ်၏နန်းတော်အနီးတွင် စပျစ်ဥယျာဉ်တစ်ခုရှိသည်။</w:t>
      </w:r>
    </w:p>
    <w:p/>
    <w:p>
      <w:r xmlns:w="http://schemas.openxmlformats.org/wordprocessingml/2006/main">
        <w:t xml:space="preserve">1. ဘုရားသခင်၏ စီမံပေးမှု တန်ခိုး - နာဗုတ်၏ စပျစ်ခြံမှ သင်ခန်းစာတစ်ခု</w:t>
      </w:r>
    </w:p>
    <w:p/>
    <w:p>
      <w:r xmlns:w="http://schemas.openxmlformats.org/wordprocessingml/2006/main">
        <w:t xml:space="preserve">2. ဘုရားသခင်၏ အချုပ်အခြာအာဏာ - ဘုရားသခင်သည် ကျွန်ုပ်တို့အား မမျှော်လင့်ထားသော နည်းလမ်းများဖြင့် ကောင်းချီးပေးပုံ</w:t>
      </w:r>
    </w:p>
    <w:p/>
    <w:p>
      <w:r xmlns:w="http://schemas.openxmlformats.org/wordprocessingml/2006/main">
        <w:t xml:space="preserve">1. ဆာလံ 65:9-13 - သင်သည် မြေကြီးကိုကြည့်ရှု၍ ရေလောင်းသဖြင့် အလွန်ကြွယ်ဝ၏။ ဘုရားသခင်၏မြစ်သည် ရေနှင့်ပြည့်၏။ စပါးကို ပြင်ထားသောကြောင့်၊</w:t>
      </w:r>
    </w:p>
    <w:p/>
    <w:p>
      <w:r xmlns:w="http://schemas.openxmlformats.org/wordprocessingml/2006/main">
        <w:t xml:space="preserve">10 မင်း​တို့​က​တော့ ထွန်​တွေ​ကို ပေါ​များ​စွာ ရေ​လောင်း​ကြ​တယ်။ တောင်​ကြော​တွေ​ကို မိုး​ရေ​နဲ့ ပျော့​ပျောင်း​စေ​ပြီး ကြီး​ထွား​လာ​တယ်။</w:t>
      </w:r>
    </w:p>
    <w:p/>
    <w:p>
      <w:r xmlns:w="http://schemas.openxmlformats.org/wordprocessingml/2006/main">
        <w:t xml:space="preserve">11 သင်​တို့​သည် အ​လွန်​အ​ကြေး​များ​နှင့်​တစ်​နှစ်​ကို သ​ရ​ဖူ​ဆောင်း​တော်​မူ​၏။ သင်၏ လှည်းလမ်းသည် များပြားလှ၏။</w:t>
      </w:r>
    </w:p>
    <w:p/>
    <w:p>
      <w:r xmlns:w="http://schemas.openxmlformats.org/wordprocessingml/2006/main">
        <w:t xml:space="preserve">12 တော၌ကျက်စားသော ကျက်စားရာ၊ တောင်ကုန်းတို့သည် ရွှင်လန်းလျက်၊</w:t>
      </w:r>
    </w:p>
    <w:p/>
    <w:p>
      <w:r xmlns:w="http://schemas.openxmlformats.org/wordprocessingml/2006/main">
        <w:t xml:space="preserve">13 လွင်ပြင်တို့သည် သိုးစုများနှင့် ဖုံးလွှမ်းလျက်၊ ချိုင့်များတို့သည် စပါးနှင့် ပက်လက်ကြ၍၊ ရွှင်လန်းစွာ ကြွေးကြော်လျက် သီချင်းဆိုကြ၏။</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1 Kings 21:2 အာဟပ်မင်းကလည်း၊ ငါ့အိမ်နှင့်နီးသောကြောင့် စပျစ်ဥယျာဉ်ကို ပေးပါလော့။ ဥယျာဉ်ထက် သာ၍ကောင်းသော စပျစ်ဥယျာဉ်ကို ပေးမည်ဟု နာဗုတ်အား မိန့်တော်မူ၏။ သို့တည်းမဟုတ် သင့်အတွက် ကောင်းသည်ဟုထင်ပါက၊ ထိုတန်ဖိုးကို ငွေဖြင့်ပေးမည်။</w:t>
      </w:r>
    </w:p>
    <w:p/>
    <w:p>
      <w:r xmlns:w="http://schemas.openxmlformats.org/wordprocessingml/2006/main">
        <w:t xml:space="preserve">အာဟပ်သည် သူ၏စပျစ်ဥယျာဉ်အတွက် နာဗုတ်ကိုတောင်းပြီး ပိုကောင်းသောစပျစ်ဥယျာဉ်ကိုဖြစ်စေ၊ ငွေဖြင့်ဖြစ်စေ လဲလှယ်ပေးသည်။</w:t>
      </w:r>
    </w:p>
    <w:p/>
    <w:p>
      <w:r xmlns:w="http://schemas.openxmlformats.org/wordprocessingml/2006/main">
        <w:t xml:space="preserve">၁။ ဘုရားသခင့်လူမျိုးသည် အခြားသူများရှိသောအရာများကို မနာလိုမငြူစူဘဲ၊ မိမိတို့၏ကောင်းချီးများကို ရောင့်ရဲစေသင့်သည်။</w:t>
      </w:r>
    </w:p>
    <w:p/>
    <w:p>
      <w:r xmlns:w="http://schemas.openxmlformats.org/wordprocessingml/2006/main">
        <w:t xml:space="preserve">၂။ ပစ္စည်းဥစ္စာပိုင်ဆိုင်လိုသောဆန္ဒများသည် ကျွန်ုပ်တို့ကို အမှားလုပ်မိစေရန် တွန်းအားပေးခြင်းမပြုသင့်ပါ။</w:t>
      </w:r>
    </w:p>
    <w:p/>
    <w:p>
      <w:r xmlns:w="http://schemas.openxmlformats.org/wordprocessingml/2006/main">
        <w:t xml:space="preserve">1. Ephesians 4:28 - ခိုးသောသူသည် နောက်တဖန် မခိုးစေနှင့်။ လိုအပ်သောသူအား ပေးကမ်းခြင်းငှာ ကောင်းသောအရာကို မိမိလက်နှင့် လုပ်စေ။</w:t>
      </w:r>
    </w:p>
    <w:p/>
    <w:p>
      <w:r xmlns:w="http://schemas.openxmlformats.org/wordprocessingml/2006/main">
        <w:t xml:space="preserve">2. ရောမ 12:15 - ရွှင်လန်းသောသူတို့နှင့်အတူ ဝမ်းမြောက်၍၊ ငိုကြွေးသောသူတို့နှင့် အတူ ငိုကြွေးကြလော့။</w:t>
      </w:r>
    </w:p>
    <w:p/>
    <w:p>
      <w:r xmlns:w="http://schemas.openxmlformats.org/wordprocessingml/2006/main">
        <w:t xml:space="preserve">1 Kings 21:3 နာဗုတ်ကလည်း၊ ဘိုးဘေးတို့၏ အမွေဥစ္စာကို သင့်အား ငါမပေးမည်အကြောင်း၊ ငါ့ကို တားမြစ်တော်မူပါ။</w:t>
      </w:r>
    </w:p>
    <w:p/>
    <w:p>
      <w:r xmlns:w="http://schemas.openxmlformats.org/wordprocessingml/2006/main">
        <w:t xml:space="preserve">အာဟပ် တောင်းသော ဘိုးဘေးတို့၏ အမွေဥစ္စာကို နာဗုတ် မပေး။</w:t>
      </w:r>
    </w:p>
    <w:p/>
    <w:p>
      <w:r xmlns:w="http://schemas.openxmlformats.org/wordprocessingml/2006/main">
        <w:t xml:space="preserve">1: ကျွန်ုပ်တို့သည် သခင်ဘုရားကို အမြဲယုံကြည်ကိုးစားပြီး သူ၏တရားစီရင်ချက်များကို ကြောက်ရွံ့သင့်သည်။</w:t>
      </w:r>
    </w:p>
    <w:p/>
    <w:p>
      <w:r xmlns:w="http://schemas.openxmlformats.org/wordprocessingml/2006/main">
        <w:t xml:space="preserve">2- ဘုရားသခင်က ကျွန်ုပ်တို့အား ပေးထားသည့်အရာအတိုင်း သစ္စာရှိရန် အရေးကြီးပြီး ယင်းကို အလျှော့မပေးဘဲနေရန် အရေးကြီးသည်။</w:t>
      </w:r>
    </w:p>
    <w:p/>
    <w:p>
      <w:r xmlns:w="http://schemas.openxmlformats.org/wordprocessingml/2006/main">
        <w:t xml:space="preserve">1: Proverbs 3:5-6 - ထာဝရဘုရားကို စိတ်နှလုံးအကြွင်းမဲ့ ကိုးစားလော့။ သင်​တို့​၏​လမ်း​စ​ရာ​အ​တိုင်း​ကို ယုံ​ကြည်​စိတ်​ချ​၍ သင်​တို့​သွား​ရာ​လမ်း​ကို ဖြောင့်​စေ​တော်​မူ​လိမ့်​မည်။</w:t>
      </w:r>
    </w:p>
    <w:p/>
    <w:p>
      <w:r xmlns:w="http://schemas.openxmlformats.org/wordprocessingml/2006/main">
        <w:t xml:space="preserve">2: Deuteronomy 6:5 - သင်၏ဘုရားသခင် ထာဝရဘုရားကို စိတ်နှလုံးအကြွင်းမဲ့၊ အစွမ်းသတ္တိရှိသမျှနှင့် ချစ်လော့။</w:t>
      </w:r>
    </w:p>
    <w:p/>
    <w:p>
      <w:r xmlns:w="http://schemas.openxmlformats.org/wordprocessingml/2006/main">
        <w:t xml:space="preserve">1 Kings 21:4 အာဟပ်မင်းသည် ယေဇရေလမြို့သား နာဗုတ်ပြောသော စကားကြောင့် ဝမ်းမမြောက်ဘဲ မိမိအိမ်ထဲသို့ ဝင်၍ ဘိုးဘေးတို့၏ အမွေကို ငါမပေးဟု ဆိုသောကြောင့်၊ အိပ်ရာပေါ်မှာလှဲ၍ မျက်နှာလွှဲ၍ မုန့်ကိုမစားရ။</w:t>
      </w:r>
    </w:p>
    <w:p/>
    <w:p>
      <w:r xmlns:w="http://schemas.openxmlformats.org/wordprocessingml/2006/main">
        <w:t xml:space="preserve">နာဗုတ်သည် ဘိုးဘေးတို့၏ အမွေကို မပေးဘဲနေသောအခါ၊ အာဟပ်သည် မနှစ်သက်သဖြင့်၊ ပြင်းစွာသောစိတ်နှင့် အိမ်သို့ပြန်၍ မစားဘဲနေ၏။</w:t>
      </w:r>
    </w:p>
    <w:p/>
    <w:p>
      <w:r xmlns:w="http://schemas.openxmlformats.org/wordprocessingml/2006/main">
        <w:t xml:space="preserve">၁။ "ဘုရားသခင်အား နာခံခြင်း၏အရေးကြီးမှု- ၁ ဓမ္မရာဇဝင် ၂၁:၄ ကိုလေ့လာခြင်း"</w:t>
      </w:r>
    </w:p>
    <w:p/>
    <w:p>
      <w:r xmlns:w="http://schemas.openxmlformats.org/wordprocessingml/2006/main">
        <w:t xml:space="preserve">2. "စကားလုံးများ၏စွမ်းအား- 1 Kings 21:4 တွင် စကားလုံးများသည် ကျွန်ုပ်တို့၏အသက်တာကို အကျိုးသက်ရောက်စေသည်"</w:t>
      </w:r>
    </w:p>
    <w:p/>
    <w:p>
      <w:r xmlns:w="http://schemas.openxmlformats.org/wordprocessingml/2006/main">
        <w:t xml:space="preserve">1. Hebrews 13:17 - သင်တို့ကို အုပ်စိုးသောသူတို့ကို နားထောင်၍ ကိုယ်ကိုကိုယ် နှိမ့်ချကြလော့။ အကြောင်းမူကား၊ စာရင်းပေးသောသူတို့သည် ဝမ်းမြောက်သောစိတ်နှင့် ဝမ်းနည်းခြင်းမရှိဘဲ ပြုရမည်အကြောင်း၊ သင်တို့၏ အသက်ဝိညာဉ်ကို စောင့်မျှော်လျက်နေကြ၏။ သင့်အတွက် အကျိုးမရှိ။</w:t>
      </w:r>
    </w:p>
    <w:p/>
    <w:p>
      <w:r xmlns:w="http://schemas.openxmlformats.org/wordprocessingml/2006/main">
        <w:t xml:space="preserve">2. Proverbs 10:19 - စကားများသောအားဖြင့် ဒုစရိုက်ကို အလိုမရှိတတ်။ နှုတ်ကို ချုပ်တည်းသောသူမူကား၊</w:t>
      </w:r>
    </w:p>
    <w:p/>
    <w:p>
      <w:r xmlns:w="http://schemas.openxmlformats.org/wordprocessingml/2006/main">
        <w:t xml:space="preserve">1 Kings 21:5 မယား ယေဇဗေလသည် လာ၍၊ မုန့်မစားဘဲ အဘယ့်ကြောင့် စိတ်နှလုံး ညှိုးငယ်ရသနည်းဟု မေးလျှင်၊</w:t>
      </w:r>
    </w:p>
    <w:p/>
    <w:p>
      <w:r xmlns:w="http://schemas.openxmlformats.org/wordprocessingml/2006/main">
        <w:t xml:space="preserve">ယေဇဗေလသည် အာဟပ်သည် အဘယ်ကြောင့် မုန့်မစားရသနည်းဟု မေးလေ၏။</w:t>
      </w:r>
    </w:p>
    <w:p/>
    <w:p>
      <w:r xmlns:w="http://schemas.openxmlformats.org/wordprocessingml/2006/main">
        <w:t xml:space="preserve">၁။ အိမ်ထောင်ဖက်၏မေတ္တာနှင့် ပံ့ပိုးမှု၏တန်ခိုး— ၁ ဓမ္မရာဇဝင် ၂၁:၅</w:t>
      </w:r>
    </w:p>
    <w:p/>
    <w:p>
      <w:r xmlns:w="http://schemas.openxmlformats.org/wordprocessingml/2006/main">
        <w:t xml:space="preserve">၂။ ခက်ခဲသောအချိန်များတွင် အခြားသူများကို မှီခိုအားထားရန် သင်ယူခြင်း။— ၁ ဓမ္မရာဇဝင် ၂၁:၅</w:t>
      </w:r>
    </w:p>
    <w:p/>
    <w:p>
      <w:r xmlns:w="http://schemas.openxmlformats.org/wordprocessingml/2006/main">
        <w:t xml:space="preserve">၁။ သုတ္တံ ၃၁:၁၂ - “သူမသည် တစ်သက်တာပတ်လုံး မကောင်းမှုမပြုဘဲ ကောင်းမှုပြု၏။</w:t>
      </w:r>
    </w:p>
    <w:p/>
    <w:p>
      <w:r xmlns:w="http://schemas.openxmlformats.org/wordprocessingml/2006/main">
        <w:t xml:space="preserve">၂။ မဿဲ ၁၁:၂၈-၃၀ - “ပင်ပန်း၍ လေးသောဝန်ကိုထမ်းသောသူအပေါင်းတို့၊ ငါ့ထံသို့လာ၍ ချမ်းသာပေးမည်။</w:t>
      </w:r>
    </w:p>
    <w:p/>
    <w:p>
      <w:r xmlns:w="http://schemas.openxmlformats.org/wordprocessingml/2006/main">
        <w:t xml:space="preserve">1 Kings 21:6 ယေဇရေလလူ နာဗုတ်အား ငါပြောသောကြောင့်၊ သင်၏စပျစ်ဥယျာဉ်ကို ငွေနှင့်ပေးလော့ဟု မိန့်တော်မူ၏။ သို့မဟုတ် သင့်အလိုရှိလျှင် အခြားသော စပျစ်ဥယျာဉ်ကို ငါပေးမည်။ ငါ့စပျစ်ဥယျာဉ်ကို ငါမပေးဟု ပြန်ပြော၏။</w:t>
      </w:r>
    </w:p>
    <w:p/>
    <w:p>
      <w:r xmlns:w="http://schemas.openxmlformats.org/wordprocessingml/2006/main">
        <w:t xml:space="preserve">အာဟပ်မင်းကြီးသည် သူ၏စပျစ်ဥယျာဉ်အတွက် နာဗုတ်ကို ငွေနှင့်လဲလှယ်ရန် အခြားစပျစ်ခြံကို တောင်းသော်လည်း နာဗုတ်က ငြင်းဆိုသည်။</w:t>
      </w:r>
    </w:p>
    <w:p/>
    <w:p>
      <w:r xmlns:w="http://schemas.openxmlformats.org/wordprocessingml/2006/main">
        <w:t xml:space="preserve">၁။ ဘုရားသခင့်ပြင်ဆင်ပေးချက်ကို ငြင်းပယ်သောအခါ- နာဗုတ်နှင့် အာဟပ်မင်းထံမှ သင်ခန်းစာများ</w:t>
      </w:r>
    </w:p>
    <w:p/>
    <w:p>
      <w:r xmlns:w="http://schemas.openxmlformats.org/wordprocessingml/2006/main">
        <w:t xml:space="preserve">2. မရှိခြင်း၏စွမ်းအား- မယိမ်းယိုင်သောယုံကြည်ခြင်း၌ ခိုင်မြဲစွာရပ်တည်ခြင်း။</w:t>
      </w:r>
    </w:p>
    <w:p/>
    <w:p>
      <w:r xmlns:w="http://schemas.openxmlformats.org/wordprocessingml/2006/main">
        <w:t xml:space="preserve">1. James 4:13-17 - ထို့ကြောင့် ဘုရားသခင်ထံ ကိုယ်ကိုကိုယ်တင်ပြပါ။ မာရ်နတ်ကိုဆီးတားလျှင်၊ သူသည် သင့်ထံမှ ပြေးလိမ့်မည်။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Kings 21:7 မယားယေဇဗေလကလည်း၊ ယခု သင်သည် ဣသရေလနိုင်ငံကို အုပ်စိုးသလော။ ထ၍ မုန့်စား၍ စိတ်နှလုံးရွှင်လန်းစေ။ ယေဇရေလလူ နာဗုတ်၏ စပျစ်ဥယျာဉ်ကို ငါပေးမည်။</w:t>
      </w:r>
    </w:p>
    <w:p/>
    <w:p>
      <w:r xmlns:w="http://schemas.openxmlformats.org/wordprocessingml/2006/main">
        <w:t xml:space="preserve">ယေဇဗေလသည် ယေဇရေလလူ နာဗုတ်၏ စပျစ်ဥယျာဉ်ကို ယူရန် အာဟပ်အား အားပေးသည်။</w:t>
      </w:r>
    </w:p>
    <w:p/>
    <w:p>
      <w:r xmlns:w="http://schemas.openxmlformats.org/wordprocessingml/2006/main">
        <w:t xml:space="preserve">၁။ "သွေးဆောင်မှုထက် နာခံမှုကို ရွေးချယ်ခြင်း"</w:t>
      </w:r>
    </w:p>
    <w:p/>
    <w:p>
      <w:r xmlns:w="http://schemas.openxmlformats.org/wordprocessingml/2006/main">
        <w:t xml:space="preserve">၂။ "မနာခံခြင်း၏အန္တရာယ်"</w:t>
      </w:r>
    </w:p>
    <w:p/>
    <w:p>
      <w:r xmlns:w="http://schemas.openxmlformats.org/wordprocessingml/2006/main">
        <w:t xml:space="preserve">1. မဿဲ 6:13 - စုံစမ်းနှောင့်ရှက်ခြင်းသို့ မပို့ဆောင်ဘဲ ဘေးဥပဒ်မှ ကယ်နှုတ်ပါ။</w:t>
      </w:r>
    </w:p>
    <w:p/>
    <w:p>
      <w:r xmlns:w="http://schemas.openxmlformats.org/wordprocessingml/2006/main">
        <w:t xml:space="preserve">2. ရောမ 6:12-14 - ထို့ကြောင့်၊ သင်သည် ၎င်း၏မကောင်းသောအလိုဆန္ဒများကို နာခံစေရန် သင်၏သေတတ်သောကိုယ်ခန္ဓာတွင် အပြစ်မအုပ်စိုးပါစေနှင့်။ ဒုစရိုက်၏လက်နက်အဖြစ် ကိုယ်၏အစိတ်အပိုင်းကို မပူဇော်ပါနှင့်။ ဖြောင့်မတ်ခြင်းလက်နက်ကို ပူဇော်၍၊ အကြောင်းမူကား၊ သင်သည် ပညတ်တရားအောက်၌မရှိ၊ ကျေးဇူးတော်ကြောင့်၊</w:t>
      </w:r>
    </w:p>
    <w:p/>
    <w:p>
      <w:r xmlns:w="http://schemas.openxmlformats.org/wordprocessingml/2006/main">
        <w:t xml:space="preserve">1 Kings 21:8 အာဟပ်​၏​နာ​မည်​၌​စာ​များ​ရေး​၍ တံ​ဆိပ်​ခတ်​ပြီး​မှ နာ​ဗုတ်​နေ​ရာ​မြို့​၌​နေ​သော အသက်​ကြီး​သူ​မှူး​မတ်​တို့​ထံ​သို့​စာ​ပို့​လိုက်​၏။</w:t>
      </w:r>
    </w:p>
    <w:p/>
    <w:p>
      <w:r xmlns:w="http://schemas.openxmlformats.org/wordprocessingml/2006/main">
        <w:t xml:space="preserve">မိဖုရားယေဇဗေလသည် အာဟပ်မင်းကြီး၏ နာမတော်ဖြင့် စာများရေး၍ နာဗုတ်နေထိုင်သောမြို့၌ အသက်ကြီးသူများနှင့် မှူးမတ်များထံ မပေးပို့မီ တံဆိပ်ခတ်နှိပ်ထားသည်။</w:t>
      </w:r>
    </w:p>
    <w:p/>
    <w:p>
      <w:r xmlns:w="http://schemas.openxmlformats.org/wordprocessingml/2006/main">
        <w:t xml:space="preserve">၁။ ဘုရားသခင့်အမှန်တရား အောင်နိုင်လိမ့်မည်- ယေဇဗေလ၏လှည့်ဖြားခြင်း၏တန်ခိုးကို လေ့လာပါ။</w:t>
      </w:r>
    </w:p>
    <w:p/>
    <w:p>
      <w:r xmlns:w="http://schemas.openxmlformats.org/wordprocessingml/2006/main">
        <w:t xml:space="preserve">၂။ လှည့်စားခြင်းမပြုပါနှင့်။ စစ်မှန်သောကတိတော်များမှ မှားယွင်းမှုများကို အသိအမှတ်ပြုခြင်း။</w:t>
      </w:r>
    </w:p>
    <w:p/>
    <w:p>
      <w:r xmlns:w="http://schemas.openxmlformats.org/wordprocessingml/2006/main">
        <w:t xml:space="preserve">1. James 1:16-17 - ငါချစ်သောညီအစ်ကိုတို့၊ လှည့်ဖြားခြင်းမပြုကြနှင့်။</w:t>
      </w:r>
    </w:p>
    <w:p/>
    <w:p>
      <w:r xmlns:w="http://schemas.openxmlformats.org/wordprocessingml/2006/main">
        <w:t xml:space="preserve">2. Proverbs 12:17 - သမ္မာတရားကိုပြောသောသူသည် ရိုးသားသောသက်သေကိုပြသော်လည်း မမှန်သောသက်သေသည် လှည့်စားတတ်၏။</w:t>
      </w:r>
    </w:p>
    <w:p/>
    <w:p>
      <w:r xmlns:w="http://schemas.openxmlformats.org/wordprocessingml/2006/main">
        <w:t xml:space="preserve">1 Kings 21:9 အစာရှောင်ခြင်းအမှုကို ကြွေးကြော်လော့။ နာဗုတ်ကို လူများအလယ်၌ ချီးမြှောက်လော့။</w:t>
      </w:r>
    </w:p>
    <w:p/>
    <w:p>
      <w:r xmlns:w="http://schemas.openxmlformats.org/wordprocessingml/2006/main">
        <w:t xml:space="preserve">မိဖုရားယေဇဗေလသည် အစာရှောင်ခြင်းအလို့ငှာ ကြွေးကြော်ပြီး နာဗုတ်ကို လူများကြားတွင် ထင်ရှားသောနေရာတွင် ထားရန် အမိန့်ပေးသည်။</w:t>
      </w:r>
    </w:p>
    <w:p/>
    <w:p>
      <w:r xmlns:w="http://schemas.openxmlformats.org/wordprocessingml/2006/main">
        <w:t xml:space="preserve">1. ကျွန်ုပ်တို့၏အသက်တာတွင် အာဏာပိုင်တို့၏ စွမ်းအား</w:t>
      </w:r>
    </w:p>
    <w:p/>
    <w:p>
      <w:r xmlns:w="http://schemas.openxmlformats.org/wordprocessingml/2006/main">
        <w:t xml:space="preserve">2. မာနသည် ကျဆုံးခြင်းမတိုင်မှီ ရောက်လာသည်။</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ရောမ ၁၃:၁-၂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1 Kings 21:10 သင်သည် ဘုရားသခင်နှင့် ရှင်ဘုရင်ကို ကဲ့ရဲ့ ရှုတ်ချပြီဟု တဘက်၌ သက်သေခံစေခြင်းငှါ၊ အသေသတ်စေခြင်းငှါ ဆောင်သွား၍ ကျောက်ခဲနှင့် ပစ်လေ၏။</w:t>
      </w:r>
    </w:p>
    <w:p/>
    <w:p>
      <w:r xmlns:w="http://schemas.openxmlformats.org/wordprocessingml/2006/main">
        <w:t xml:space="preserve">ကျမ်းပိုဒ်၊ Belial ၏သားနှစ်ယောက်သည် ဘုရားသခင်နှင့် ရှင်ဘုရင်ကို ကဲ့ရဲ့ရှုတ်ချခြင်းအတွက် လူတစ်ဦးကို သက်သေခံပြီး ဤပြစ်မှုအတွက် ပြစ်ဒဏ်မှာ ကျောက်ခဲနှင့်ပစ်သတ်ခြင်းပင်ဖြစ်သည်။</w:t>
      </w:r>
    </w:p>
    <w:p/>
    <w:p>
      <w:r xmlns:w="http://schemas.openxmlformats.org/wordprocessingml/2006/main">
        <w:t xml:space="preserve">၁။ ပုတ်ခတ်မှု၏အန္တရာယ်- ဘုရားသခင့်ပညတ်တော်များကို နာခံခြင်းအတွက် သင်ခန်းစာတစ်ခု</w:t>
      </w:r>
    </w:p>
    <w:p/>
    <w:p>
      <w:r xmlns:w="http://schemas.openxmlformats.org/wordprocessingml/2006/main">
        <w:t xml:space="preserve">၂။ ဘုရားသခင့်အခွင့်အာဏာကို ငြင်းပယ်ခြင်း၏အကျိုးဆက်များ</w:t>
      </w:r>
    </w:p>
    <w:p/>
    <w:p>
      <w:r xmlns:w="http://schemas.openxmlformats.org/wordprocessingml/2006/main">
        <w:t xml:space="preserve">1. ဆာလံ 19:13-14: ကိုယ်တော်၏ကျွန်ကို ရောင့်တက်သောအပြစ်များမှ ကွယ်ကာတော်မူပါ။ ငါ့အပေါ်၌ အုပ်စိုးခွင့်မရှိစေနှင့်။ သို့ပြုလျှင် ငါသည် ဖြောင့်မတ်လိမ့်မည်။</w:t>
      </w:r>
    </w:p>
    <w:p/>
    <w:p>
      <w:r xmlns:w="http://schemas.openxmlformats.org/wordprocessingml/2006/main">
        <w:t xml:space="preserve">2. ရောမ 3:10-12: ကျမ်းစာလာသည်နှင့်အညီ၊ ဖြောင့်မတ်သောသူမရှိ၊ မရှိ၊ မရှိ၊ နားလည်နိုင်သောသူမရှိ၊ ဘုရားသခင်ကိုရှာသောသူလည်းမရှိ။ လူအပေါင်းတို့သည် လမ်းလွဲ၍ တညီတညွတ်တည်း နေကြကုန်၏။ ကောင်းသောအကျင့်ကို ကျင့်သောသူမရှိ။</w:t>
      </w:r>
    </w:p>
    <w:p/>
    <w:p>
      <w:r xmlns:w="http://schemas.openxmlformats.org/wordprocessingml/2006/main">
        <w:t xml:space="preserve">1 Kings 21:11 ယေဇဗေလ ပေးလိုက်သည်အတိုင်း၊ မြို့သူမြို့သား အသက်ကြီးသူ မှူးမတ်တို့သည်လည်း၊ ယေဇဗေလထံသို့ ပေးလိုက်သောစာ၌ ရေးထားသကဲ့သို့ ပြုကြ၏။</w:t>
      </w:r>
    </w:p>
    <w:p/>
    <w:p>
      <w:r xmlns:w="http://schemas.openxmlformats.org/wordprocessingml/2006/main">
        <w:t xml:space="preserve">ယေဇဗေလသည် မြို့တစ်မြို့မှ အကြီးအကဲများနှင့် မှူးမတ်များထံ စာများပေးပို့ပြီး ညွှန်ကြားချက်များကို လိုက်နာကြသည်။</w:t>
      </w:r>
    </w:p>
    <w:p/>
    <w:p>
      <w:r xmlns:w="http://schemas.openxmlformats.org/wordprocessingml/2006/main">
        <w:t xml:space="preserve">1. ကျွန်ုပ်တို့၏နာခံမှုသည် ဘုရားသခင်၏အလိုတော်မရှိသူများ၏တောင်းဆိုချက်များကိုမဟုတ်ဘဲ ဘုရားသခင်ထံအမြဲတမ်းရှိသင့်သည်ဟု ကျွန်ုပ်တို့သတိရရမည်ဖြစ်သည်။</w:t>
      </w:r>
    </w:p>
    <w:p/>
    <w:p>
      <w:r xmlns:w="http://schemas.openxmlformats.org/wordprocessingml/2006/main">
        <w:t xml:space="preserve">2. ကျွန်ုပ်တို့သည် ဘုရားသခင်၏အလိုတော်နှင့်ဆန့်ကျင်သော တစ်စုံတစ်ရာလုပ်ဆောင်ရန် တောင်းဆိုခံရသည့်တိုင် ကျွန်ုပ်တို့သည် ကိုယ်တော်အား နာခံလျက် နားမထောင်ဘဲ ငြင်းဆန်နေရပါမည်။</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1 Kings 21:12 အစာရှောင်ခြင်းအမှုကို ကြွေးကြော်၍၊ နာဗုတ်ကို လူများအလယ်၌ ချီးမြှောက်ကြ၏။</w:t>
      </w:r>
    </w:p>
    <w:p/>
    <w:p>
      <w:r xmlns:w="http://schemas.openxmlformats.org/wordprocessingml/2006/main">
        <w:t xml:space="preserve">ယေဇရေလ​မြို့​သား​တွေ​က နာဗုတ်​ကို အစာ​ရှောင်​တဲ့​အ​ခါ နာဗုတ်​ကို ဂုဏ်​တင်​ကြ​တယ်။</w:t>
      </w:r>
    </w:p>
    <w:p/>
    <w:p>
      <w:r xmlns:w="http://schemas.openxmlformats.org/wordprocessingml/2006/main">
        <w:t xml:space="preserve">1. "အသိုက်အဝန်း၏ စွမ်းအား- အချင်းချင်း လေးစားခြင်း"</w:t>
      </w:r>
    </w:p>
    <w:p/>
    <w:p>
      <w:r xmlns:w="http://schemas.openxmlformats.org/wordprocessingml/2006/main">
        <w:t xml:space="preserve">2. "အစာရှောင်ခြင်း၏အရေးကြီးပုံ- ရုပ်ပိုင်းဆိုင်ရာနှင့် ဝိညာဉ်ရေးအကျိုးကျေးဇူးများ"</w:t>
      </w:r>
    </w:p>
    <w:p/>
    <w:p>
      <w:r xmlns:w="http://schemas.openxmlformats.org/wordprocessingml/2006/main">
        <w:t xml:space="preserve">1. ရောမ 12:10 - ညီရင်းအစ်ကိုမေတ္တာ၌ အချင်းချင်း သစ္စာရှိကြလော့။ အချင်းချင်း ဂုဏ်အသရေရှိကြလော့။</w:t>
      </w:r>
    </w:p>
    <w:p/>
    <w:p>
      <w:r xmlns:w="http://schemas.openxmlformats.org/wordprocessingml/2006/main">
        <w:t xml:space="preserve">2. ဟေရှာယ 58:3 - 'ငါတို့သည် အဘယ်ကြောင့် အစာရှောင်သနည်း' ဟု ဆိုကြသော်လည်း၊ ကျွန်ုပ်တို့သည် အဘယ်ကြောင့် မိမိကိုယ်ကို နှိမ့်ချ၍ သင်သတိမပြုမိသနည်း။'</w:t>
      </w:r>
    </w:p>
    <w:p/>
    <w:p>
      <w:r xmlns:w="http://schemas.openxmlformats.org/wordprocessingml/2006/main">
        <w:t xml:space="preserve">1 Kings 21:13 ဗေ​လ​လ​အမျိုး​သား​နှစ်​ယောက်​တို့​သည်​လာ​၍ ရှေ့​တော်​၌​ထိုင်​ကြ​သော​အ​ခါ ဗေ​လ​လ​မြို့​သား​တို့​သည်​လူ​တို့​ရှေ့​တွင်၊ နာ​ဗုတ်​သည်​ဘု​ရား​သ​ခင်​ကို​ကဲ့​ရဲ့​ရှုတ်​ချ​သည်​တ​ကား။ . မြို့ပြင်သို့ ဆောင်သွား၍ ကျောက်ခဲနှင့် ပစ်သဖြင့် အသေသတ်လေ၏။</w:t>
      </w:r>
    </w:p>
    <w:p/>
    <w:p>
      <w:r xmlns:w="http://schemas.openxmlformats.org/wordprocessingml/2006/main">
        <w:t xml:space="preserve">နာဗုတ်သည် ဘုရားသခင်နှင့် ရှင်ဘုရင်ကို စော်ကားသည်ဟု Belial မှ လူနှစ်ဦးက မဟုတ်မမှန်စွပ်စွဲပြီး ကျောက်ခဲနှင့် ပစ်သတ်ခံခဲ့ရသည်။</w:t>
      </w:r>
    </w:p>
    <w:p/>
    <w:p>
      <w:r xmlns:w="http://schemas.openxmlformats.org/wordprocessingml/2006/main">
        <w:t xml:space="preserve">၁။ ဘုရားသခင်ရဲ့တရားမျှတမှုကို ဘယ်တော့မှ မငြင်းပါဘူး။— ၁ ဓမ္မရာဇဝင် ၂၁:၁၃</w:t>
      </w:r>
    </w:p>
    <w:p/>
    <w:p>
      <w:r xmlns:w="http://schemas.openxmlformats.org/wordprocessingml/2006/main">
        <w:t xml:space="preserve">၂။ မမှန်သောသက်သေများ၏လှည့်စားခြင်းကို မခံကြနှင့်။—ဆာလံ ၃၅:၁၁</w:t>
      </w:r>
    </w:p>
    <w:p/>
    <w:p>
      <w:r xmlns:w="http://schemas.openxmlformats.org/wordprocessingml/2006/main">
        <w:t xml:space="preserve">၁။ ၁ ဓမ္မရာဇဝင် ၂၁:၁၀-၁၄</w:t>
      </w:r>
    </w:p>
    <w:p/>
    <w:p>
      <w:r xmlns:w="http://schemas.openxmlformats.org/wordprocessingml/2006/main">
        <w:t xml:space="preserve">၂။ ဆာလံ ၃၅:၁၁-၁၂</w:t>
      </w:r>
    </w:p>
    <w:p/>
    <w:p>
      <w:r xmlns:w="http://schemas.openxmlformats.org/wordprocessingml/2006/main">
        <w:t xml:space="preserve">1 Kings 21:14 နာဗုတ်သည် ကျောက်ခဲနှင့်ပစ်၍ သေပြီဟု ယေဇဗေလထံသို့ စေလွှတ်၍၊</w:t>
      </w:r>
    </w:p>
    <w:p/>
    <w:p>
      <w:r xmlns:w="http://schemas.openxmlformats.org/wordprocessingml/2006/main">
        <w:t xml:space="preserve">နာဗုတ်ကို လူတစ်စုက သတ်ပစ်လိုက်တယ်။</w:t>
      </w:r>
    </w:p>
    <w:p/>
    <w:p>
      <w:r xmlns:w="http://schemas.openxmlformats.org/wordprocessingml/2006/main">
        <w:t xml:space="preserve">၁။ ဘုရားသခင့်တရားမျှတမှုဟာ ပြီးပြည့်စုံတယ်။—ရောမ ၁၂:၁၉</w:t>
      </w:r>
    </w:p>
    <w:p/>
    <w:p>
      <w:r xmlns:w="http://schemas.openxmlformats.org/wordprocessingml/2006/main">
        <w:t xml:space="preserve">၂။ မာနကို သတိပြုပါ။— သုတ္တံ ၁၆:၁၈</w:t>
      </w:r>
    </w:p>
    <w:p/>
    <w:p>
      <w:r xmlns:w="http://schemas.openxmlformats.org/wordprocessingml/2006/main">
        <w:t xml:space="preserve">1. Luke 18:7-8 - ဘုရားသခင်သည် မိမိလူတို့ကို လက်စားချေတော်မူမည်။</w:t>
      </w:r>
    </w:p>
    <w:p/>
    <w:p>
      <w:r xmlns:w="http://schemas.openxmlformats.org/wordprocessingml/2006/main">
        <w:t xml:space="preserve">2. Ezekiel 18:20 - အပြစ်ပြုသောဝိညာဉ်သည် သေလိမ့်မည်။</w:t>
      </w:r>
    </w:p>
    <w:p/>
    <w:p>
      <w:r xmlns:w="http://schemas.openxmlformats.org/wordprocessingml/2006/main">
        <w:t xml:space="preserve">1 Kings 21:15 နာဗုတ်သည် ကျောက်ခဲနှင့်ပစ်၍သေကြောင်းကို ယေဇဗေလကြားသောအခါ၊ ယေဇဗေလက၊ ထလော့၊ ယေဇရေလလူ နာဗုတ်၏စပျစ်ဥယျာဉ်ကို သိမ်းယူလော့။ နာဗုတ်သည် အသက်ရှင်၍မသေ။</w:t>
      </w:r>
    </w:p>
    <w:p/>
    <w:p>
      <w:r xmlns:w="http://schemas.openxmlformats.org/wordprocessingml/2006/main">
        <w:t xml:space="preserve">ယေဇဗေလသည် အာဟပ်သေဆုံးပြီးနောက် နာဗုတ်၏စပျစ်ခြံကို သိမ်းယူရန် အားပေးသည်။</w:t>
      </w:r>
    </w:p>
    <w:p/>
    <w:p>
      <w:r xmlns:w="http://schemas.openxmlformats.org/wordprocessingml/2006/main">
        <w:t xml:space="preserve">၁။ မာန၏ အန္တရာယ်နှင့် မကောင်းမှု၏ အကျိုးများ</w:t>
      </w:r>
    </w:p>
    <w:p/>
    <w:p>
      <w:r xmlns:w="http://schemas.openxmlformats.org/wordprocessingml/2006/main">
        <w:t xml:space="preserve">2. ဘုရားသခင်၏နည်းလမ်းများထက် လောကလမ်းများကို လိုက်လျှောက်ခြင်း၏ အကျိုးဆက်များ</w:t>
      </w:r>
    </w:p>
    <w:p/>
    <w:p>
      <w:r xmlns:w="http://schemas.openxmlformats.org/wordprocessingml/2006/main">
        <w:t xml:space="preserve">1. Proverbs 16:18 - မာနသည် ပျက်စီးခြင်းသို့မရောက်မီ မာနကြီးတတ်၏။</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1 Kings 21:16 နာဗုတ်သေကြောင်းကို အာဟပ်သည်ကြားလျှင်၊ ယေဇရေလလူ နာဗုတ်၏စပျစ်ဥယျာဉ်ကို သိမ်းယူခြင်းငှါ ထ၍၊</w:t>
      </w:r>
    </w:p>
    <w:p/>
    <w:p>
      <w:r xmlns:w="http://schemas.openxmlformats.org/wordprocessingml/2006/main">
        <w:t xml:space="preserve">နာဗုတ်သေကြောင်းကို အာဟပ်သည် ကြား၍ သိမ်းယူခြင်းငှါ နာဗုတ်၏စပျစ်ဥယျာဉ်သို့ သွားလေ၏။</w:t>
      </w:r>
    </w:p>
    <w:p/>
    <w:p>
      <w:r xmlns:w="http://schemas.openxmlformats.org/wordprocessingml/2006/main">
        <w:t xml:space="preserve">1. ဘုရားသခင်၏ တရားမျှတမှုနှင့် ကရုဏာ- ကျွန်ုပ်တို့၏ လုပ်ရပ်များ၏ အကျိုးဆက်များတွင် ဘုရားသခင်၏ တရားမျှတမှုကို မည်သို့ မြင်နိုင်မည်နည်း။</w:t>
      </w:r>
    </w:p>
    <w:p/>
    <w:p>
      <w:r xmlns:w="http://schemas.openxmlformats.org/wordprocessingml/2006/main">
        <w:t xml:space="preserve">2. နှိမ့်ချမှု၏ အရေးပါပုံ- မာနနှင့် မောက်မာခြင်း၏ အကျိုးဆက်များကို နားလည်ခြင်း။</w:t>
      </w:r>
    </w:p>
    <w:p/>
    <w:p>
      <w:r xmlns:w="http://schemas.openxmlformats.org/wordprocessingml/2006/main">
        <w:t xml:space="preserve">1. Proverbs 16:18 - မာနသည် ပျက်စီးခြင်းသို့မရောက်မီ မာနကြီးတတ်၏။</w:t>
      </w:r>
    </w:p>
    <w:p/>
    <w:p>
      <w:r xmlns:w="http://schemas.openxmlformats.org/wordprocessingml/2006/main">
        <w:t xml:space="preserve">2. James 1:19-20 - ထို့ကြောင့်၊ ငါချစ်သောညီအစ်ကိုတို့၊ လူတိုင်းကြားရန် လျင်မြန်ခြင်း၊ စကားနှေးခြင်း၊ အမျက်ထွက်ခြင်းနှေးစေခြင်းငှာ၊ လူ၏အမျက်တော်သည် ဘုရားသခင်၏ ဖြောင့်မတ်ခြင်းတရားကို မလုပ်ဆောင်နိုင်ပါ။</w:t>
      </w:r>
    </w:p>
    <w:p/>
    <w:p>
      <w:r xmlns:w="http://schemas.openxmlformats.org/wordprocessingml/2006/main">
        <w:t xml:space="preserve">1 Kings 21:17 တဖန် ထာဝရဘုရား၏ နှုတ်ကပတ်တော်သည် တိရှဘိမြို့သား ဧလိယသို့ ရောက်လာ၍၊</w:t>
      </w:r>
    </w:p>
    <w:p/>
    <w:p>
      <w:r xmlns:w="http://schemas.openxmlformats.org/wordprocessingml/2006/main">
        <w:t xml:space="preserve">ထာဝရဘုရားသည် တိရှဘိမြို့သား ဧလိယအား မိန့်တော်မူ၏။</w:t>
      </w:r>
    </w:p>
    <w:p/>
    <w:p>
      <w:r xmlns:w="http://schemas.openxmlformats.org/wordprocessingml/2006/main">
        <w:t xml:space="preserve">1. သခင်သည် ကျွန်ုပ်တို့နှင့် ဆက်သွယ်ရန်ရှာသည်။</w:t>
      </w:r>
    </w:p>
    <w:p/>
    <w:p>
      <w:r xmlns:w="http://schemas.openxmlformats.org/wordprocessingml/2006/main">
        <w:t xml:space="preserve">၂။ ဘုရားသခင့်နှုတ်ကပါဌ်တော်၏တန်ခိုး</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ဟေဗြဲ 4:12 - အကြောင်းမူကား၊ ဘုရားသခင်၏ နှုတ်ကပတ်တော်သည် အသက်ရှင်၍ တက်ကြွလျက်၊ အသွားနှစ်ဖက်ရှိသော ဓားထက်သာ၍ ထက်မြက်သည်၊ စိတ်ဝိညာဉ်ကို ပိုင်းခြားနိုင်သော၊ အရိုးအဆစ်နှင့် ခြင်ဆီတို့ကို ထိုးဖောက်၍ စိတ်နှလုံးအကြံအစည်တို့ကို ပိုင်းခြားသိမြင်တတ်၏။ .</w:t>
      </w:r>
    </w:p>
    <w:p/>
    <w:p>
      <w:r xmlns:w="http://schemas.openxmlformats.org/wordprocessingml/2006/main">
        <w:t xml:space="preserve">1 Kings 21:18 ထ၍ ရှမာရိမြို့၌ရှိသော ဣသရေလရှင်ဘုရင်အာဟပ်ကို ခရီးဦးကြိုပြုအံ့သောငှါ ဆင်းသွား၍၊ သူသည် သိမ်းယူခြင်းငှါ ဆင်းသွားသော နာဗုတ်၏စပျစ်ဥယျာဉ်၌ ရှိတော်မူ၏။</w:t>
      </w:r>
    </w:p>
    <w:p/>
    <w:p>
      <w:r xmlns:w="http://schemas.openxmlformats.org/wordprocessingml/2006/main">
        <w:t xml:space="preserve">နာဗုတ်၏စပျစ်ဥယျာဉ်တွင်ရှိသော အာဟပ်ကို သွားတွေ့ရန် ဘုရားသခင်က ဧလိယအား မိန့်တော်မူ၏။</w:t>
      </w:r>
    </w:p>
    <w:p/>
    <w:p>
      <w:r xmlns:w="http://schemas.openxmlformats.org/wordprocessingml/2006/main">
        <w:t xml:space="preserve">၁။ ဘုရားသခင့်အမိန့်တော်များကို နာခံခြင်း၏အရေးကြီးမှု</w:t>
      </w:r>
    </w:p>
    <w:p/>
    <w:p>
      <w:r xmlns:w="http://schemas.openxmlformats.org/wordprocessingml/2006/main">
        <w:t xml:space="preserve">2. ဘုရားသခင်၏ အမိန့်တော်များကို မနာခံခြင်း၏ အကျိုးဆက်များ</w:t>
      </w:r>
    </w:p>
    <w:p/>
    <w:p>
      <w:r xmlns:w="http://schemas.openxmlformats.org/wordprocessingml/2006/main">
        <w:t xml:space="preserve">Cross-</w:t>
      </w:r>
    </w:p>
    <w:p/>
    <w:p>
      <w:r xmlns:w="http://schemas.openxmlformats.org/wordprocessingml/2006/main">
        <w:t xml:space="preserve">၁ တရားဟောရာ ၂၈:၁-၂ - “သင်တို့၏ဘုရားသခင် ထာဝရဘုရား၏ အမိန့်တော်ကို သစ္စာစောင့်သိ၍ ယနေ့ ငါမှာထားသမျှသော ပညတ်တော်တို့ကို ကျင့်အံ့သောငှါ သတိပြုလျှင်၊ သင်တို့၏ ဘုရားသခင် ထာဝရဘုရားသည် သင်တို့ကို လူမျိုးတကာတို့ထက် ချီးမြှောက်တော်မူမည်။ သင်၏ဘုရားသခင် ထာဝရဘုရား၏ အမိန့်တော်ကို နာခံလျှင်၊</w:t>
      </w:r>
    </w:p>
    <w:p/>
    <w:p>
      <w:r xmlns:w="http://schemas.openxmlformats.org/wordprocessingml/2006/main">
        <w:t xml:space="preserve">2. မဿဲ 7:21 - "သခင်၊ သခင်၊ ငါ့ကိုပြောသောသူတိုင်းသည် ကောင်းကင်နိုင်ငံတော်သို့ ဝင်ရလိမ့်မည်မဟုတ်ပေ။</w:t>
      </w:r>
    </w:p>
    <w:p/>
    <w:p>
      <w:r xmlns:w="http://schemas.openxmlformats.org/wordprocessingml/2006/main">
        <w:t xml:space="preserve">1 Kings 21:19 ထာဝရဘုရားမိန့်တော်မူသည်ကား၊ သင်သည် သတ်၍ သိမ်းယူပြီဟု မိန့်တော်မူလျှင်၊ ထာ​ဝ​ရ​ဘု​ရား​၏​မိန့်​တော်​မူ​သည်​ကား၊ နာ​ဗုတ်​၏​အ​သွေး​ကို ခွေး​တို့​အား​စို့​သော​အ​ရပ်၌ ခွေး​တို့​သည်​သင့်​အ​သွေး​ကို​ပင်​လျက်​ကြ​လိမ့်​မည်။</w:t>
      </w:r>
    </w:p>
    <w:p/>
    <w:p>
      <w:r xmlns:w="http://schemas.openxmlformats.org/wordprocessingml/2006/main">
        <w:t xml:space="preserve">နာဗုတ်၏ ဥစ္စာကို သိမ်းယူခြင်းအပြစ်ကြောင့် နာဗုတ်ပြုသော အပြစ်ဒဏ်ကို ဘုရားသခင်က အာဟပ်အား မိန့်တော်မူသည်။</w:t>
      </w:r>
    </w:p>
    <w:p/>
    <w:p>
      <w:r xmlns:w="http://schemas.openxmlformats.org/wordprocessingml/2006/main">
        <w:t xml:space="preserve">၁။ ကျွန်ုပ်တို့၏လုပ်ဆောင်မှုများသည် အကျိုးဆက်များရှိသည်။— ၁ ဓမ္မရာဇဝင် ၂၁:၁၉</w:t>
      </w:r>
    </w:p>
    <w:p/>
    <w:p>
      <w:r xmlns:w="http://schemas.openxmlformats.org/wordprocessingml/2006/main">
        <w:t xml:space="preserve">၂။ ဘုရားသခင် တရားမျှတခြင်း - ၁ ဓမ္မရာဇဝင် ၂၁:၁၉</w:t>
      </w:r>
    </w:p>
    <w:p/>
    <w:p>
      <w:r xmlns:w="http://schemas.openxmlformats.org/wordprocessingml/2006/main">
        <w:t xml:space="preserve">1. သုတ္တံကျမ်း 11:21 - 'ဤအရာကို သေချာမှတ်လော့။ မတရားသောသူတို့သည် အပြစ်မလွတ်ဘဲ၊</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1 Kings 21:20 အာဟပ်ကလည်း၊ အိုငါ့ရန်သူ၊ သင်သည် ငါ့ကိုတွေ့ပြီလော။ ထာဝရဘုရားရှေ့တော်၌ ဒုစရိုက်ကိုပြုခြင်းငှါ ကိုယ်ကိုကိုယ် ရောင်းစားသောကြောင့်၊</w:t>
      </w:r>
    </w:p>
    <w:p/>
    <w:p>
      <w:r xmlns:w="http://schemas.openxmlformats.org/wordprocessingml/2006/main">
        <w:t xml:space="preserve">အာဟပ် သည် ထာ ဝ ရ ဘု ရား ရှေ့ တော် ၌ ဒု စရိုက် ကို ပြု ရန် ကိုယ် ကို ရောင်း ၍ တွေ့ သည် ဟု ဧ လိ ယ အား မေး လျှင်၊</w:t>
      </w:r>
    </w:p>
    <w:p/>
    <w:p>
      <w:r xmlns:w="http://schemas.openxmlformats.org/wordprocessingml/2006/main">
        <w:t xml:space="preserve">1. ဘုရားသခင်အစား မကောင်းမှုပြုခြင်း၏ အန္တရာယ်များ</w:t>
      </w:r>
    </w:p>
    <w:p/>
    <w:p>
      <w:r xmlns:w="http://schemas.openxmlformats.org/wordprocessingml/2006/main">
        <w:t xml:space="preserve">၂။ မတရားမှု၏အကျိုးဆက်များ</w:t>
      </w:r>
    </w:p>
    <w:p/>
    <w:p>
      <w:r xmlns:w="http://schemas.openxmlformats.org/wordprocessingml/2006/main">
        <w:t xml:space="preserve">1. ရောမ 6:16 - နာခံမှုရှိသောကျွန်အဖြစ် တစ်စုံတစ်ယောက်အား ကိုယ်ကိုကိုယ်တင်ပြပါက၊ သင်သည် အပြစ်တရား၊ သေခြင်းသို့ပို့ဆောင်သော သို့မဟုတ် ဖြောင့်မတ်ခြင်းသို့ပို့ဆောင်သည့် နာခံမှု၏ကျွန်ဖြစ်ကြောင်း သင်မသိသလော။</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1 Kings 21:21 ရှုလော့၊ သင့်အပေါ်သို့ ဒုစရိုက်ကို ငါဆောင်ခဲ့၍၊ သင်၏သားမြေးတို့ကို ပယ်ရှင်း၍၊ မြို့ရိုးတဘက်၌ရှိသော အာဟပ်မင်းနှင့် ဣသရေလအမျိုး၌ ချုပ်ထားရစ်သော သူကိုလည်း ပယ်ရှင်းမည်။</w:t>
      </w:r>
    </w:p>
    <w:p/>
    <w:p>
      <w:r xmlns:w="http://schemas.openxmlformats.org/wordprocessingml/2006/main">
        <w:t xml:space="preserve">အာဟပ်၏မနာခံခြင်းသည် သူနှင့်သူ၏မိသားစုအပေါ် မကောင်းမှုဖြစ်စေပြီး လုံးဝပျက်စီးခြင်းသို့ရောက်စေသည်။</w:t>
      </w:r>
    </w:p>
    <w:p/>
    <w:p>
      <w:r xmlns:w="http://schemas.openxmlformats.org/wordprocessingml/2006/main">
        <w:t xml:space="preserve">1. ဘုရားသခင်ကို နာခံပြီး ကောင်းချီးများ ခံယူပါ။</w:t>
      </w:r>
    </w:p>
    <w:p/>
    <w:p>
      <w:r xmlns:w="http://schemas.openxmlformats.org/wordprocessingml/2006/main">
        <w:t xml:space="preserve">၂။ မနာခံခြင်း၏အကျိုးဆက်များ</w:t>
      </w:r>
    </w:p>
    <w:p/>
    <w:p>
      <w:r xmlns:w="http://schemas.openxmlformats.org/wordprocessingml/2006/main">
        <w:t xml:space="preserve">1. တရားဟောရာ ၂၈:၁-၁၄ - သင်သည် သင်၏ဘုရားသခင် ထာဝရဘုရားကို အပြည့်အဝနာခံပြီး ယနေ့ငါပေးထားသော ပညတ်တော်အားလုံးကို ဂရုတစိုက်လိုက်နာပါက၊ သင်၏ဘုရားသခင် ထာဝရဘုရားသည် သင့်အား မြေကြီးပေါ်ရှိ လူမျိုးတကာတို့ထက် ချီးမြှောက်တော်မူမည်။</w:t>
      </w:r>
    </w:p>
    <w:p/>
    <w:p>
      <w:r xmlns:w="http://schemas.openxmlformats.org/wordprocessingml/2006/main">
        <w:t xml:space="preserve">2. သုတ္တံကျမ်း 3:5-6 - ထာဝရဘုရားကို စိတ်နှလုံးအကြွင်းမဲ့ ကိုးစားလော့။ သင်​တို့​၏​လမ်း​စ​ရာ​အ​တိုင်း​ကို ယုံ​ကြည်​စိတ်​ချ​၍ သင်​တို့​သွား​ရာ​လမ်း​ကို ဖြောင့်​စေ​တော်​မူ​လိမ့်​မည်။</w:t>
      </w:r>
    </w:p>
    <w:p/>
    <w:p>
      <w:r xmlns:w="http://schemas.openxmlformats.org/wordprocessingml/2006/main">
        <w:t xml:space="preserve">1 Kings 21:22 သင်သည် ငါ့အား အမျက်ထွက်၍ ဣသရေလအမျိုး၌ ပြစ်မှားစေသော ဒေါသကြောင့်၊ သင်၏အိမ်ကို နေဗတ်၏သား ယေရောဗောင်အမျိုး၊ အဟိယ၏သား ဗာရှာအမျိုးကဲ့သို့ ဖြစ်စေမည်။</w:t>
      </w:r>
    </w:p>
    <w:p/>
    <w:p>
      <w:r xmlns:w="http://schemas.openxmlformats.org/wordprocessingml/2006/main">
        <w:t xml:space="preserve">အာဟပ်သည် ဘုရားသခင်ကို နှိုးဆော်ပြီး ဣသရေလအမျိုးကို လမ်းလွဲစေသော အပြစ်ကြောင့် သူ့အိမ်သူအိမ်သားများ အပြစ်ပေးခံရမည်ဟု ဘုရားသခင် သတိပေးထားသည်။</w:t>
      </w:r>
    </w:p>
    <w:p/>
    <w:p>
      <w:r xmlns:w="http://schemas.openxmlformats.org/wordprocessingml/2006/main">
        <w:t xml:space="preserve">၁။ အပြစ်၏အကျိုးဆက်များသည် အစစ်အမှန်ဖြစ်ပြီး ပြင်းထန်နိုင်သည်။</w:t>
      </w:r>
    </w:p>
    <w:p/>
    <w:p>
      <w:r xmlns:w="http://schemas.openxmlformats.org/wordprocessingml/2006/main">
        <w:t xml:space="preserve">2. ဘုရားသခင်၏မေတ္တာနှင့် ကရုဏာတော်သည် ကျွန်ုပ်တို့၏အပြစ်၏အမှောင်ကိုပင် ထိုးဖောက်ဝင်ရောက်နိုင်သည်။</w:t>
      </w:r>
    </w:p>
    <w:p/>
    <w:p>
      <w:r xmlns:w="http://schemas.openxmlformats.org/wordprocessingml/2006/main">
        <w:t xml:space="preserve">1.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Romans 6:23 အကြောင်းမူကား၊ အပြစ်တရား၏အခကား သေခြင်းပေတည်း။ ဘုရားသခင်၏ အခမဲ့ဆုကျေးဇူးကား ငါတို့သခင်ယေရှုခရစ်၌ ထာဝရအသက်ဖြစ်၏။</w:t>
      </w:r>
    </w:p>
    <w:p/>
    <w:p>
      <w:r xmlns:w="http://schemas.openxmlformats.org/wordprocessingml/2006/main">
        <w:t xml:space="preserve">1 Kings 21:23 ယေဇဗေလအမျိုး၌လည်း၊ ခွေးတို့သည် ယေဇရေလမြို့ရိုးနားမှာ ယေဇဗေလကို စားရကြလိမ့်မည်ဟု မိန့်တော်မူ၏။</w:t>
      </w:r>
    </w:p>
    <w:p/>
    <w:p>
      <w:r xmlns:w="http://schemas.openxmlformats.org/wordprocessingml/2006/main">
        <w:t xml:space="preserve">ဘုရားသခင်သည် ယေဇဗေလကို ယေဇဗေလမြို့ရိုးနားမှာ ခွေးများစားမည်ဟု မိန့်တော်မူ၏။</w:t>
      </w:r>
    </w:p>
    <w:p/>
    <w:p>
      <w:r xmlns:w="http://schemas.openxmlformats.org/wordprocessingml/2006/main">
        <w:t xml:space="preserve">1. ဘုရားသခင်၏ အမျက်ဒေါသ- ဘုရားသခင်သည် သူ့အား မနာခံသူများကို မည်သို့ အပြစ်ပေးမည်နည်း။</w:t>
      </w:r>
    </w:p>
    <w:p/>
    <w:p>
      <w:r xmlns:w="http://schemas.openxmlformats.org/wordprocessingml/2006/main">
        <w:t xml:space="preserve">2. ယေဇဗေလ- ရုပ်ပုံကိုးကွယ်ခြင်းဆိုင်ရာ အန္တရာယ်များ သတိပေးချက်</w:t>
      </w:r>
    </w:p>
    <w:p/>
    <w:p>
      <w:r xmlns:w="http://schemas.openxmlformats.org/wordprocessingml/2006/main">
        <w:t xml:space="preserve">1. 2 Corinthians 5:10 - အကြောင်းမူကား၊ ငါတို့ရှိသမျှသည် ခရစ်တော်၏တရားပလ္လင်တော်ရှေ့၌ ကိုယ်ခန္ဓာ၌ပြုသောအမှု၊ ကောင်းမကောင်း မည်သည်ကား၊</w:t>
      </w:r>
    </w:p>
    <w:p/>
    <w:p>
      <w:r xmlns:w="http://schemas.openxmlformats.org/wordprocessingml/2006/main">
        <w:t xml:space="preserve">2. 1 Samuel 15:23 - အကြောင်းမူကား၊ ပုန်ကန်ခြင်းသည် ဗေဒင်ဟောခြင်း၏ အပြစ်နှင့်တူပြီး ခံယူချက်သည် ဒုစရိုက်နှင့် ရုပ်ပုံကိုးကွယ်ခြင်းကဲ့သို့ပင်။ ထာ​ဝ​ရ​ဘု​ရား​၏​နှုတ်​က​ပတ်​တော်​ကို​သင်​ပယ်​ဖျက်​သော​ကြောင့်၊ သူ​သည် သင့်​အား​ရှင်​ဘု​ရင်​ဖြစ်​ခြင်း​မှ​ပယ်​တော်​မူ​ပြီ။</w:t>
      </w:r>
    </w:p>
    <w:p/>
    <w:p>
      <w:r xmlns:w="http://schemas.openxmlformats.org/wordprocessingml/2006/main">
        <w:t xml:space="preserve">1 Kings 21:24 အာဟပ်မင်း၏ မြို့၌ သေသောသူသည် ခွေးစားလိမ့်မည်။ လယ်၌သေသောသူသည် မိုဃ်းကောင်းကင်ငှက်တို့ကို စားရလိမ့်မည်။</w:t>
      </w:r>
    </w:p>
    <w:p/>
    <w:p>
      <w:r xmlns:w="http://schemas.openxmlformats.org/wordprocessingml/2006/main">
        <w:t xml:space="preserve">အာဟပ်၏သေခြင်းသည် ဂုဏ်အသရေမခံရဘဲ တိရစ္ဆာန်များ စားသုံးရန် ကျန်ရစ်လိမ့်မည်။</w:t>
      </w:r>
    </w:p>
    <w:p/>
    <w:p>
      <w:r xmlns:w="http://schemas.openxmlformats.org/wordprocessingml/2006/main">
        <w:t xml:space="preserve">1. ကျွန်ုပ်တို့၏ အသေခံခြင်းကို မလေးစားသောကြောင့် ကျွန်ုပ်တို့၏လုပ်ရပ်များကို သတိပြုရပါမည်။ 2. ကျွန်ုပ်တို့၏သေခြင်းတရားကိုသိခြင်းသည် ပို၍အဓိပ္ပာယ်ရှိသောအသက်တာဆီသို့ ဦးတည်စေမည်ဖြစ်သည်။</w:t>
      </w:r>
    </w:p>
    <w:p/>
    <w:p>
      <w:r xmlns:w="http://schemas.openxmlformats.org/wordprocessingml/2006/main">
        <w:t xml:space="preserve">၁။ ဒေသနာ ၇:၁-၄ - ကောင်းသောအမည်သည် အဖိုးတန်ဆီမွှေးထက် သာ၍ကောင်း၏။ သေသောနေ့သည် မွေးဖွားသောနေ့ထက်၊ 2. ရောမ 6:23 - အပြစ်တရား၏အခကား သေခြင်းပေတည်း။ ငါတို့သခင်ယေရှုခရစ်အားဖြင့် ဘုရားသခင်၏ဆုကျေးဇူးကား ထာဝရအသက်ဖြစ်၏။</w:t>
      </w:r>
    </w:p>
    <w:p/>
    <w:p>
      <w:r xmlns:w="http://schemas.openxmlformats.org/wordprocessingml/2006/main">
        <w:t xml:space="preserve">1 Kings 21:25 မယားယေဇဗေလ နှိုးဆော်သော ထာဝရဘုရားရှေ့တော်၌ ဒုစရိုက်ကိုပြုခြင်းငှါ မိမိကိုယ် ကို ရောင်းစားသော အာဟပ်နှင့်တူသော သူတယောက်မျှမရှိ။</w:t>
      </w:r>
    </w:p>
    <w:p/>
    <w:p>
      <w:r xmlns:w="http://schemas.openxmlformats.org/wordprocessingml/2006/main">
        <w:t xml:space="preserve">အာဟပ်သည် သခင်ဘုရားရှေ့တော်၌ ဒုစရိုက်ကိုပြုရန် မယားယေဇဗေလ၏လွှမ်းမိုးမှုကိုခံရသော ဆိုးသွမ်းသောဘုရင်ဖြစ်သည်။</w:t>
      </w:r>
    </w:p>
    <w:p/>
    <w:p>
      <w:r xmlns:w="http://schemas.openxmlformats.org/wordprocessingml/2006/main">
        <w:t xml:space="preserve">၁။ မစစ်ဆေးရသေးသောအပြစ်၏အန္တရာယ်နှင့် ၎င်း၏သြဇာလွှမ်းမိုးမှု</w:t>
      </w:r>
    </w:p>
    <w:p/>
    <w:p>
      <w:r xmlns:w="http://schemas.openxmlformats.org/wordprocessingml/2006/main">
        <w:t xml:space="preserve">2. လောကီတပ်မက်ခြင်း၏ ယိုယွင်းနေသော စွမ်းအား</w:t>
      </w:r>
    </w:p>
    <w:p/>
    <w:p>
      <w:r xmlns:w="http://schemas.openxmlformats.org/wordprocessingml/2006/main">
        <w:t xml:space="preserve">1. ရောမ 6:12-13 "ထိုကြောင့် အပြစ်တရားသည် သင်၏သေတတ်သော ကိုယ်ခန္ဓာ၌ စိုးစံစေခြင်းငှာ၊ ထိုတပ်မက်ခြင်း၌၎င်း ကိုယ်အင်္ဂါကို လွန်ကျူး၍ ဒုစရိုက်၏တန်ဆာပလာများကို မပြုကြနှင့်။ သေခြင်းမှအသက်ရှင်၍ သင်၏အင်္ဂါတို့သည် ဘုရားသခင်အား ဖြောင့်မတ်ခြင်းတန်ဆာပလာများအဖြစ်၎င်း၊</w:t>
      </w:r>
    </w:p>
    <w:p/>
    <w:p>
      <w:r xmlns:w="http://schemas.openxmlformats.org/wordprocessingml/2006/main">
        <w:t xml:space="preserve">2 James 4:7 "သို့ဖြစ်၍၊ ဘုရားသခင်ထံတော်၌ ကိုယ်ကိုကိုယ် ဝန်ခံကြလော့။ မာရ်နတ်ကိုဆီးတားလျှင်၊ သူသည် သင့်ထံမှ ပြေးလိမ့်မည်။"</w:t>
      </w:r>
    </w:p>
    <w:p/>
    <w:p>
      <w:r xmlns:w="http://schemas.openxmlformats.org/wordprocessingml/2006/main">
        <w:t xml:space="preserve">1 Kings 21:26 ထာ​ဝ​ရ​ဘု​ရား​သည် ဣ​သ​ရေ​လ​အ​မျိုး​သား​တို့​ရှေ့​မှ​ထုတ်​လွှတ်​တော်​မူ​သော အာ​မော​ရိ​လူ​တို့​ပြု​ကြ​သည်​အ​တိုင်း၊ ရုပ်​တု​များ​နောက်​သို့​လိုက်​သော​အ​ခါ လွန်​စွာ​စက်​ဆုပ်​ရွံ​ရှာ​ဖွယ်​ပြု​၏။</w:t>
      </w:r>
    </w:p>
    <w:p/>
    <w:p>
      <w:r xmlns:w="http://schemas.openxmlformats.org/wordprocessingml/2006/main">
        <w:t xml:space="preserve">ဣသရေလရှင်ဘုရင်အာဟပ်သည် မှောက်မှားသောရုပ်တုများနောက်သို့လိုက်၍ ဘုရားသခင်နှင်ထုတ်ခံရသော အာမောရိလူတို့ရှေ့၌ ရွံ့ရှာဘွယ်သောအမှုကို ပြုခဲ့သည်။</w:t>
      </w:r>
    </w:p>
    <w:p/>
    <w:p>
      <w:r xmlns:w="http://schemas.openxmlformats.org/wordprocessingml/2006/main">
        <w:t xml:space="preserve">၁။ ရုပ်တုအတုများကို လိုက်နာခြင်း- အာဟပ်မင်း၏အမှားများမှ သင်ယူခြင်း။</w:t>
      </w:r>
    </w:p>
    <w:p/>
    <w:p>
      <w:r xmlns:w="http://schemas.openxmlformats.org/wordprocessingml/2006/main">
        <w:t xml:space="preserve">2. ရုပ်ပုံကိုးကွယ်ခြင်း၏အကျိုးဆက်များ- 1 Kings စာအုပ်မှ သတင်းစကား</w:t>
      </w:r>
    </w:p>
    <w:p/>
    <w:p>
      <w:r xmlns:w="http://schemas.openxmlformats.org/wordprocessingml/2006/main">
        <w:t xml:space="preserve">၁။ တရားဟောရာ ၇:၁-၆ - ခါနာန်လူမျိုးတို့နှင့် ဆက်ဆံပုံဆိုင်ရာ ဘုရားသခင့်ညွှန်ကြားချက်</w:t>
      </w:r>
    </w:p>
    <w:p/>
    <w:p>
      <w:r xmlns:w="http://schemas.openxmlformats.org/wordprocessingml/2006/main">
        <w:t xml:space="preserve">2. မဿဲ 6:24 - "သခင်နှစ်ပါးကို အစေခံခြင်းမပြုရ၊ အကြောင်းမူကား၊ သူသည် တဦးကို မုန်း၍ တဦးကို ချစ်မည်၊ သို့မဟုတ်လျှင် တဦးကို သစ္စာစောင့်သိ၍ တဦးကို မထီမဲ့မြင်ပြု၍ သင်သည် ဘုရားသခင်ကို ဝတ်မပြုနိုင်ပါ။</w:t>
      </w:r>
    </w:p>
    <w:p/>
    <w:p>
      <w:r xmlns:w="http://schemas.openxmlformats.org/wordprocessingml/2006/main">
        <w:t xml:space="preserve">1 Kings 21:27 ထိုစကားကိုကြားလျှင် အာဟပ်သည် မိမိအဝတ်ကို ဆုတ်၍ လျှော်တေအဝတ်ကို ဝတ်ပြီးလျှင် အစာရှောင်၍ လျှော်တေအဝတ်ကို ဝတ်လျက် ဖြည်းညှင်းစွာသွားလေ၏။</w:t>
      </w:r>
    </w:p>
    <w:p/>
    <w:p>
      <w:r xmlns:w="http://schemas.openxmlformats.org/wordprocessingml/2006/main">
        <w:t xml:space="preserve">အာဟပ်သည် မကောင်းသောသတင်းကိုကြား၍ အလွန်စိတ်ထိခိုက်သွားသဖြင့် ဝမ်းနည်းခြင်းနှင့် နောင်တနှင့်တုံ့ပြန်ခဲ့သည်။</w:t>
      </w:r>
    </w:p>
    <w:p/>
    <w:p>
      <w:r xmlns:w="http://schemas.openxmlformats.org/wordprocessingml/2006/main">
        <w:t xml:space="preserve">1. နောင်တရခြင်း၏တန်ခိုး- အာဟပ်၏စံနမူနာမှသင်ယူခြင်း။</w:t>
      </w:r>
    </w:p>
    <w:p/>
    <w:p>
      <w:r xmlns:w="http://schemas.openxmlformats.org/wordprocessingml/2006/main">
        <w:t xml:space="preserve">၂။ သတင်းဆိုးကို အလေးအနက်ထားရန် အရေးကြီးသည်။</w:t>
      </w:r>
    </w:p>
    <w:p/>
    <w:p>
      <w:r xmlns:w="http://schemas.openxmlformats.org/wordprocessingml/2006/main">
        <w:t xml:space="preserve">1. Joel 2:12-13 - “ထို့ကြောင့်၊ ယခုပင်၊ အရှင်ထာဝရဘုရား မိန့်တော်မူသည်ကား၊ အစာရှောင်ခြင်း၊ ငိုကြွေးမြည်တမ်းခြင်းနှင့်တကွ စိတ်နှလုံးအကြွင်းမဲ့ ငါ့ထံသို့ လှည့်၍လာကြလော့။ သင်၏ဘုရားသခင် ထာဝရဘုရားထံတော်သို့ လှည့်လော့..."</w:t>
      </w:r>
    </w:p>
    <w:p/>
    <w:p>
      <w:r xmlns:w="http://schemas.openxmlformats.org/wordprocessingml/2006/main">
        <w:t xml:space="preserve">2. မဿဲ 5:4 - "ငိုကြွေးမြည်တမ်းသောသူတို့သည်မင်္ဂလာရှိကြ၏။ အကြောင်းမူကား၊ သက်သာခြင်းသို့ရောက်ကြလိမ့်မည်။"</w:t>
      </w:r>
    </w:p>
    <w:p/>
    <w:p>
      <w:r xmlns:w="http://schemas.openxmlformats.org/wordprocessingml/2006/main">
        <w:t xml:space="preserve">1 Kings 21:28 တဖန် ထာဝရဘုရား၏ နှုတ်ကပတ်တော်သည် တိရှဘိမြို့သား ဧလိယသို့ ရောက်လာ၍၊</w:t>
      </w:r>
    </w:p>
    <w:p/>
    <w:p>
      <w:r xmlns:w="http://schemas.openxmlformats.org/wordprocessingml/2006/main">
        <w:t xml:space="preserve">ထာ​ဝ​ရ​ဘု​ရား​၏​နှုတ်​က​ပတ်​တော်​သည် တိ​ရှ​ဘ​မြို့​သား ဧ​လိ​ယ​သို့​ရောက်​လာ​၏။</w:t>
      </w:r>
    </w:p>
    <w:p/>
    <w:p>
      <w:r xmlns:w="http://schemas.openxmlformats.org/wordprocessingml/2006/main">
        <w:t xml:space="preserve">1. ဘုရားသခင်၏ နှုတ်ကပတ်တော်၌ သစ္စာရှိခြင်း။</w:t>
      </w:r>
    </w:p>
    <w:p/>
    <w:p>
      <w:r xmlns:w="http://schemas.openxmlformats.org/wordprocessingml/2006/main">
        <w:t xml:space="preserve">၂။ ဘုရားသခင့်အသံကို နားထောင်ခြင်း၏ အရေးပါမှု။</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2. James 1:22 - ကိုယ်ကိုကိုယ်လှည့်ဖြား၍ နှုတ်ကပတ်တော်ကို ကျင့်သောသူဖြစ်ကြလော့။</w:t>
      </w:r>
    </w:p>
    <w:p/>
    <w:p>
      <w:r xmlns:w="http://schemas.openxmlformats.org/wordprocessingml/2006/main">
        <w:t xml:space="preserve">1 Kings 21:29 အာဟပ်သည် ငါ့ရှေ့၌ မိမိကိုယ်ကို နှိမ့်ချသည်ကို မြင်သလော။ ငါ့ရှေ့၌ ကိုယ်ကိုနှိမ့်ချသောကြောင့်၊ သူ့လက်ထက်၌ ဒုစရိုက်ကို ငါမဆောင်ခဲ့။ သူ၏သားလက်ထက်၌ ဒုစရိုက်ကို သူ့အိမ်သို့ ငါဆောင်ခဲ့မည်။</w:t>
      </w:r>
    </w:p>
    <w:p/>
    <w:p>
      <w:r xmlns:w="http://schemas.openxmlformats.org/wordprocessingml/2006/main">
        <w:t xml:space="preserve">အာဟပ်သည် ဘုရားသခင်ရှေ့တွင် မိမိကိုယ်ကို နှိမ့်ချပြီး ဘုရားသခင်သည် သူ၏တစ်သက်တာအတွင်း မကောင်းမှုကို မသက်ရောက်စေဘဲ သူ့သားအပေါ်၌သာ ကတိပြုထားသည်။</w:t>
      </w:r>
    </w:p>
    <w:p/>
    <w:p>
      <w:r xmlns:w="http://schemas.openxmlformats.org/wordprocessingml/2006/main">
        <w:t xml:space="preserve">1. နှိမ့်ချခြင်း၏တန်ခိုး- နှိမ့်ချသောနောင်တအတွက် ဘုရားသခင်တုံ့ပြန်မှု</w:t>
      </w:r>
    </w:p>
    <w:p/>
    <w:p>
      <w:r xmlns:w="http://schemas.openxmlformats.org/wordprocessingml/2006/main">
        <w:t xml:space="preserve">2. ဘုရားသခင်၏ ကရုဏာတော် ကတိတော်- အာဟပ်၏ နောင်တနှင့် ဘုရားသခင် ချုပ်နှောင်ခြင်း</w:t>
      </w:r>
    </w:p>
    <w:p/>
    <w:p>
      <w:r xmlns:w="http://schemas.openxmlformats.org/wordprocessingml/2006/main">
        <w:t xml:space="preserve">1. James 4:10 - ထာဝရဘုရားရှေ့တော်၌ ကိုယ်ကိုကိုယ်နှိမ့်ချ၍ ချီးမြှောက်တော်မူလိမ့်မည်။</w:t>
      </w:r>
    </w:p>
    <w:p/>
    <w:p>
      <w:r xmlns:w="http://schemas.openxmlformats.org/wordprocessingml/2006/main">
        <w:t xml:space="preserve">၂။ လုကာ ၁၈:၉-၁၄ - ဖာရိရှဲနှင့် အခွန်ကောက်ခံသူ ပုံဥပမာ</w:t>
      </w:r>
    </w:p>
    <w:p/>
    <w:p>
      <w:r xmlns:w="http://schemas.openxmlformats.org/wordprocessingml/2006/main">
        <w:t xml:space="preserve">1 Kings အခန်းကြီး 22 တွင် ဣသရေလရှင်ဘုရင်အာဟပ်နှင့် ယုဒရှင်ဘုရင် ယောရှဖတ်တို့ကြား မဟာမိတ်ဖွဲ့မှု၊ ဂိလဒ်ရာမုတ်မြို့ကို ပြန်လည်သိမ်းယူမည့် ၎င်းတို့၏အစီအစဉ်နှင့် သူတို့ရရှိသည့် ပရောဖက်ပြုချက်ဆိုင်ရာ သတိပေးချက်များအကြောင်းတို့ကို ပြန်ပြောပြသည်။</w:t>
      </w:r>
    </w:p>
    <w:p/>
    <w:p>
      <w:r xmlns:w="http://schemas.openxmlformats.org/wordprocessingml/2006/main">
        <w:t xml:space="preserve">ပထမအပိုဒ်- အစ္စရေးနှင့် အာရမ် (ဆီးရီးယား) အကြား ငြိမ်းချမ်းရေးကာလကို မီးမောင်းထိုးပြခြင်းဖြင့် အခန်းစပါသည်။ သုံးနှစ်အကြာတွင်၊ အာဟပ်သည် ရာမုတ်ဂိလဒ်ပြည်မှ ရာမုတ်ဂိလဒ်ကို သိမ်းယူရန် မဟာမိတ်ဖွဲ့ရန် ယောရှဖတ်အား အဆိုပြုသည်။ ယောရှဖတ်သည် သဘောတူသော်လည်း ရှေ့ဆက်မလုပ်ဆောင်မီ ဘုရားသခင်၏လမ်းညွှန်မှုကို ရှာဖွေရန် အကြံပြုသည် (၁ ဓမ္မရာဇဝင် ၂၂:၁-၅)။</w:t>
      </w:r>
    </w:p>
    <w:p/>
    <w:p>
      <w:r xmlns:w="http://schemas.openxmlformats.org/wordprocessingml/2006/main">
        <w:t xml:space="preserve">ဒုတိယအပိုဒ်- အာဟပ်သည် စစ်တိုက်ရာတွင် အောင်ပွဲခံကြောင်း အာမခံသော သူ၏ပရောဖက်များကို စုဆောင်းခဲ့သည်။ သို့ရာတွင်၊ ယောရှဖတ်သည် သခင်ဘုရား၏ပရောဖက်တစ်ဦးထံမှ ကြားနာရန် တောင်းဆိုခဲ့သည်။ မိက္ခာသည် ဆင့်ခေါ်ခံရသော်လည်း အစပိုင်းတွင် အာဟပ်အတွက် ဘေးဥပဒ်ကို ဟောကိန်းထုတ်ကာ ရွဲ့စောင်းစွာ တုံ့ပြန်ခဲ့သည် (၁ ဓမ္မရာဇဝင် ၂၂း၆-၁၈)။</w:t>
      </w:r>
    </w:p>
    <w:p/>
    <w:p>
      <w:r xmlns:w="http://schemas.openxmlformats.org/wordprocessingml/2006/main">
        <w:t xml:space="preserve">၃ အပိုဒ်- မိက္ခာ၏သတိပေးချက်ကြားမှ အာဟပ်သည် သူ၏စကားများကို လျစ်လျူရှုပြီး စစ်တိုက်ရန် အစီအစဉ်များကို ဆက်လက်လုပ်ဆောင်ခဲ့သည်။ ယောရှဖတ်သည် သာမာန်အဝတ်အစားဖြင့် မိမိကိုယ်မိမိ ပုံဖျက်ထားစဉ်တွင် တော်ဝင်သင်္ကန်းကို ဝတ်ဆင်ရန် ယောရှဖတ်အား စည်းရုံးခဲ့သည် (၁ ဓမ္မရာဇဝင် ၂၂း၁၉-၃၀)။</w:t>
      </w:r>
    </w:p>
    <w:p/>
    <w:p>
      <w:r xmlns:w="http://schemas.openxmlformats.org/wordprocessingml/2006/main">
        <w:t xml:space="preserve">4 အပိုဒ်- မိက္ခာသည် မုသားဝိညာဉ်သည် အာဟပ်၏ပရောဖက်များကို လမ်းလွဲစေသော မှားယွင်းသောပရောဖက်ပြုချက်များအဖြစ် မုသာစကားဖြင့် သွေးဆောင်သည့် ကောင်းကင်ကောင်စီတစ်ခုအကြောင်း မိက္ခာ၏နောက်ထပ်ပရောဖက်ပြုပုံကို ဖော်ပြသည်။ ပရောဖက်ပြုချက်သည် စစ်တိုက်ရာတွင် အာဟပ်သေဆုံးခြင်းကို မိက္ခာကြိုဟောခြင်းဖြင့် နိဂုံးချုပ်သည် (၁ ဓမ္မရာဇဝင် ၂၂၊ ၁၉-၄၀)။</w:t>
      </w:r>
    </w:p>
    <w:p/>
    <w:p>
      <w:r xmlns:w="http://schemas.openxmlformats.org/wordprocessingml/2006/main">
        <w:t xml:space="preserve">၅ အပိုဒ်-အာဟပ်သည် မိက္ခာ၏သတိပေးချက်ကို လျစ်လျူရှုပြီး ဂိလဒ်ပြည်ရာမုတ်မြို့၌ ရှုရိလူတို့ကို စစ်တိုက်စေခဲ့သည်။ သူ့ကိုယ်သူ ဖုံးကွယ်ထားသော်လည်း ရန်သူလေးသမားသည် အာဟပ်၏ သံချပ်ကာပြားများကြားတွင် မြားတစ်စင်းကို လေထဲသို့ ကျပန်းပစ်သည်။ သေလောက်အောင် ဒဏ်ရာရှိသော်လည်း သူသေဆုံးသည့်အချိန်အထိ ညနေအထိ ရထားပေါ်၌ ထိန်းထားနိုင်သည် (၁ ဓမ္မရာဇဝင် ၂၂၊ ၄၁-၄၉)။</w:t>
      </w:r>
    </w:p>
    <w:p/>
    <w:p>
      <w:r xmlns:w="http://schemas.openxmlformats.org/wordprocessingml/2006/main">
        <w:t xml:space="preserve">6 အပိုဒ်-ခမည်းတော်သေဆုံးပြီးနောက်တွင် အာခဇိသည် ဣသရေလဘုရင်ဖြစ်လာပုံကို ဖော်ပြကာ ယုဒပြည်တွင် ယောရှဖတ်၏နန်းစံခြင်းကို အကျဉ်းချုံးဖော်ပြထားခြင်း (1 Kings 22;50-53) ဖြင့် နိဂုံးချုပ်ထားသည်။</w:t>
      </w:r>
    </w:p>
    <w:p/>
    <w:p>
      <w:r xmlns:w="http://schemas.openxmlformats.org/wordprocessingml/2006/main">
        <w:t xml:space="preserve">အချုပ်အားဖြင့်၊ 1 ဘုရင်များအခန်းနှစ်ဆယ့်နှစ်ခုတွင် အာဟပ်၏ဂိလဒ်ပြည်ရာမုတ်မြို့ကို ပြန်လည်သိမ်းပိုက်မည့်အစီအစဉ်ကို သရုပ်ဖော်ထားပြီး၊ အောင်နိုင်မှုကို ပရောဖက်များက ကြိုတင်ဟောကိန်းထုတ်ထားသည်ဟု မိက္ခာက သတိပေးထားသည်။ မုသာနတ်သည် လှည့်ဖြား၍၊ ပရောဖက်ပြုသည့်အတိုင်း အာဟပ်သေ၏။ အချုပ်အားဖြင့်၊ ဤအခန်းသည် မှားယွင်းသောပရောဖက်ပြုချက်နှင့် စစ်မှန်သောပရောဖက်ပြုချက်၊ ဘုရားသခင့်သတိပေးချက်များကို လျစ်လျူရှုခြင်း၏အကျိုးဆက်များနှင့် လူ့အရေးကိစ္စများအတွက် ဘုရားသခင်၏အချုပ်အခြာအာဏာကဲ့သို့သော အကြောင်းအရာများကို စူးစမ်းသည်။</w:t>
      </w:r>
    </w:p>
    <w:p/>
    <w:p>
      <w:r xmlns:w="http://schemas.openxmlformats.org/wordprocessingml/2006/main">
        <w:t xml:space="preserve">1 Kings 22:1 ဆီး​ရီး​ယား​နှင့်​ဣ​သ​ရေ​လ​တို့​သည် စစ်​မ​တိုက်​ဘဲ သုံး​နှစ်​နေ​ကြ​၏။</w:t>
      </w:r>
    </w:p>
    <w:p/>
    <w:p>
      <w:r xmlns:w="http://schemas.openxmlformats.org/wordprocessingml/2006/main">
        <w:t xml:space="preserve">သုံးနှစ်ကြာပြီးနောက် ဆီးရီးယားနှင့် အစ္စရေးကြား စစ်ပွဲ ပြီးဆုံးသွားခဲ့သည်။</w:t>
      </w:r>
    </w:p>
    <w:p/>
    <w:p>
      <w:r xmlns:w="http://schemas.openxmlformats.org/wordprocessingml/2006/main">
        <w:t xml:space="preserve">၁။ စစ်တိုက်နေသောလူမျိုးကြားတွင် သဟဇာတဖြစ်မှုနှင့် နားလည်မှုရရှိစေရန် ဘုရားသခင်သည် ငြိမ်းချမ်းရေးကို အသုံးပြုနိုင်သည်။</w:t>
      </w:r>
    </w:p>
    <w:p/>
    <w:p>
      <w:r xmlns:w="http://schemas.openxmlformats.org/wordprocessingml/2006/main">
        <w:t xml:space="preserve">၂။ ပဋိပက္ခဖြစ်ချိန်၌ပင် ဘုရားသခင်ထံ ကျွန်ုပ်တို့လှည့်လာသောအခါ ငြိမ်သက်မှုရနိုင်သည်။</w:t>
      </w:r>
    </w:p>
    <w:p/>
    <w:p>
      <w:r xmlns:w="http://schemas.openxmlformats.org/wordprocessingml/2006/main">
        <w:t xml:space="preserve">1. ဖိလိပ္ပိ 4:6-7 "အဘယ်အရာကိုမျှ မစိုးရိမ်ကြနှင့်။ အခြေအနေအရပ်ရပ်၌ ကျေးဇူးတော်ကို ချီးမွမ်းခြင်းနှင့်တကွ ဆုတောင်းပဌနာပြု၍ ဆုတောင်းပဌနာပြုလျက်၊ ဘုရားသခင်ထံတော်၌ သင်တို့တောင်းဆိုသမျှတို့ကို တင်ပြကြလော့။ ဘုရားသခင်၏ ငြိမ်သက်ခြင်းသည်၊ ယေရှုခရစ်၌ သင်တို့၏စိတ်နှလုံးကို၎င်း၊"</w:t>
      </w:r>
    </w:p>
    <w:p/>
    <w:p>
      <w:r xmlns:w="http://schemas.openxmlformats.org/wordprocessingml/2006/main">
        <w:t xml:space="preserve">2 John 16:33 “သင်တို့သည် ငါ့အားဖြင့် ငြိမ်သက်ခြင်းရှိစေခြင်းငှာ ဤအရာများကို ငါပြောပြီ။ ဤလောက၌ သင်တို့သည် ဆင်းရဲဒုက္ခကိုခံရကြလိမ့်မည်။ သို့သော်လည်း နှလုံးသွင်း၍ လောကကို ငါအောင်ပြီ။</w:t>
      </w:r>
    </w:p>
    <w:p/>
    <w:p>
      <w:r xmlns:w="http://schemas.openxmlformats.org/wordprocessingml/2006/main">
        <w:t xml:space="preserve">1 Kings 22:2 တတိယနှစ်တွင်၊ ယုဒရှင်ဘုရင် ယောရှဖတ်သည် ဣသရေလရှင်ဘုရင်ထံသို့ ဆင်းသက်၍၊</w:t>
      </w:r>
    </w:p>
    <w:p/>
    <w:p>
      <w:r xmlns:w="http://schemas.openxmlformats.org/wordprocessingml/2006/main">
        <w:t xml:space="preserve">ယုဒရှင်ဘုရင် ယောရှဖတ်သည် တတိယနှစ်တွင် ဣသရေလရှင်ဘုရင်ထံ အလည်လာခဲ့သည်။</w:t>
      </w:r>
    </w:p>
    <w:p/>
    <w:p>
      <w:r xmlns:w="http://schemas.openxmlformats.org/wordprocessingml/2006/main">
        <w:t xml:space="preserve">၁။ ဣသရေလရှင်ဘုရင် ယောရှဖတ်၏ လည်ပတ်မှုသည် မိတ်သဟာယနှင့် ပေါင်းသင်းဆက်ဆံရေး၏ အရေးပါမှုကို ပြသသည်။</w:t>
      </w:r>
    </w:p>
    <w:p/>
    <w:p>
      <w:r xmlns:w="http://schemas.openxmlformats.org/wordprocessingml/2006/main">
        <w:t xml:space="preserve">၂။ ဣသရေလရှင်ဘုရင်ထံ ယောရှဖတ်ခရီးသည် ဘုရားသခင်အပေါ် သစ္စာစောင့်သိခြင်း၏ ပုံသက်သေတစ်ခုဖြစ်သည်။</w:t>
      </w:r>
    </w:p>
    <w:p/>
    <w:p>
      <w:r xmlns:w="http://schemas.openxmlformats.org/wordprocessingml/2006/main">
        <w:t xml:space="preserve">1. ဒေသနာ 4:9-12 - နှစ်ဦးတို့သည် ပင်ပန်းခြင်းအတွက် ကောင်းသောအကျိုးရှိသောကြောင့် တဦးတည်းထက် သာ၍မြတ်သည်- နှစ်ယောက်လုံး လဲကျလျှင် တယောက်ကို ကူနိုင်သည် ။</w:t>
      </w:r>
    </w:p>
    <w:p/>
    <w:p>
      <w:r xmlns:w="http://schemas.openxmlformats.org/wordprocessingml/2006/main">
        <w:t xml:space="preserve">2. Proverbs 27:17 - သံသည် သံကို ထက်စေ၍၊ လူတယောက်သည် တယောက်ကို ထက်စေ၏။</w:t>
      </w:r>
    </w:p>
    <w:p/>
    <w:p>
      <w:r xmlns:w="http://schemas.openxmlformats.org/wordprocessingml/2006/main">
        <w:t xml:space="preserve">1 Kings 22:3 ဣသရေလရှင်ဘုရင်ကလည်း၊ ဂိလဒ်ပြည်ရာမုတ်မြို့သည် ငါတို့ပိုင်ကြောင်းကို သိမှတ်၍၊ ငါတို့သည် ငြိမ်ဝပ်စွာနေကြလော့။ ရှုရိရှင်ဘုရင်လက်မှ မနှုတ်ဘဲနေကြလော့။</w:t>
      </w:r>
    </w:p>
    <w:p/>
    <w:p>
      <w:r xmlns:w="http://schemas.openxmlformats.org/wordprocessingml/2006/main">
        <w:t xml:space="preserve">ဂိလဒ်ပြည်ရာမုတ်မြို့သည် သူတို့ပိုင်ကြောင်းကို ဣသရေလရှင်ဘုရင်သည် မိမိကျွန်တို့အား မေးမြန်း၍၊ ရှုရိရှင်ဘုရင်လက်မှ မနှုတ်ဘဲ ဆက်၍နေရမည်လောဟု မေးလေ၏။</w:t>
      </w:r>
    </w:p>
    <w:p/>
    <w:p>
      <w:r xmlns:w="http://schemas.openxmlformats.org/wordprocessingml/2006/main">
        <w:t xml:space="preserve">1. ယုံကြည်ခြင်းတန်ခိုး- ကျွန်ုပ်တို့၏တိုက်ပွဲများကို တိုက်ထုတ်ရန် ဘုရားသခင်ကို မည်သို့ယုံကြည်ကိုးစားနိုင်မည်နည်း။</w:t>
      </w:r>
    </w:p>
    <w:p/>
    <w:p>
      <w:r xmlns:w="http://schemas.openxmlformats.org/wordprocessingml/2006/main">
        <w:t xml:space="preserve">2.The Call of Courage- မှန်ကန်သောအရာအတွက် ရပ်တည်ရန် စိန်ခေါ်မှုကို လက်ကိုင်ပြုပါ။</w:t>
      </w:r>
    </w:p>
    <w:p/>
    <w:p>
      <w:r xmlns:w="http://schemas.openxmlformats.org/wordprocessingml/2006/main">
        <w:t xml:space="preserve">1. Joshua 1:9 ငါမှာထားသည်မဟုတ်လော။</w:t>
      </w:r>
    </w:p>
    <w:p/>
    <w:p>
      <w:r xmlns:w="http://schemas.openxmlformats.org/wordprocessingml/2006/main">
        <w:t xml:space="preserve">2. ဆာလံ 27:14 - ထာဝရဘုရားကို မြော်လင့်ပါ။ အားယူ၍ စိတ်နှလုံး ရဲရင့်စေ။ ထာဝရဘုရားကို စောင့်လော့။</w:t>
      </w:r>
    </w:p>
    <w:p/>
    <w:p>
      <w:r xmlns:w="http://schemas.openxmlformats.org/wordprocessingml/2006/main">
        <w:t xml:space="preserve">1 Kings 22:4 ရှင်ဘုရင်က၊ သင်သည် ငါနှင့်အတူ ဂိလဒ်ပြည်ရာမုတ်ဂိလဒ်မြို့သို့ စစ်ချီမည်လောဟု ယောရှဖတ်အား မေးလျှင်၊ ယောရှဖတ်ကလည်း၊ ငါသည် မင်းကဲ့သို့၊ ငါ၏လူ၊ မင်း၏လူ၊ ငါ့မြင်းတို့သည် မင်း၏မြင်းများကဲ့သို့ပင်၊</w:t>
      </w:r>
    </w:p>
    <w:p/>
    <w:p>
      <w:r xmlns:w="http://schemas.openxmlformats.org/wordprocessingml/2006/main">
        <w:t xml:space="preserve">အစ္စရေးဘုရင်က ယောရှဖတ်ကို ရာမုတ်ဂိလဒ်မှာ စစ်တိုက်မလားလို့ ယောရှဖတ်ကို မေးတဲ့အခါ ယောရှဖတ်က သဘောတူတယ်။</w:t>
      </w:r>
    </w:p>
    <w:p/>
    <w:p>
      <w:r xmlns:w="http://schemas.openxmlformats.org/wordprocessingml/2006/main">
        <w:t xml:space="preserve">1. စည်းလုံးခြင်း၏တန်ခိုး- ၁ ဓမ္မရာဇဝင် ၂၂:၄ ကို ရောင်ပြန်ဟပ်ခြင်း။</w:t>
      </w:r>
    </w:p>
    <w:p/>
    <w:p>
      <w:r xmlns:w="http://schemas.openxmlformats.org/wordprocessingml/2006/main">
        <w:t xml:space="preserve">2. ကတိတည်သောအသက်တာဖြင့် အသက်ရှင်ခြင်း- ၁ ဓမ္မရာဇဝင် ၂၂:၄ တွင် ယောရှဖတ်ထံမှ သင်ခန်းစာများ</w:t>
      </w:r>
    </w:p>
    <w:p/>
    <w:p>
      <w:r xmlns:w="http://schemas.openxmlformats.org/wordprocessingml/2006/main">
        <w:t xml:space="preserve">1. Matthew 18:20 - အကြောင်းမူကား၊ ငါ၏နာမကိုအမှီပြု၍ လူနှစ်ယောက် သို့မဟုတ် သုံးယောက်စုဝေးရာအရပ်၌ ငါရှိ၏။</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1 Kings 22:5 ယောရှဖတ်က၊ ယနေ့ထာဝရဘုရား၏ နှုတ်ကပတ်တော်အတိုင်း မေးမြန်းစုံစမ်းပါဟု ဣသရေလရှင်ဘုရင်အား လျှောက်လေ၏။</w:t>
      </w:r>
    </w:p>
    <w:p/>
    <w:p>
      <w:r xmlns:w="http://schemas.openxmlformats.org/wordprocessingml/2006/main">
        <w:t xml:space="preserve">ယောရှဖတ်သည် ဣသရေလရှင်ဘုရင်အား နေ့အဖို့ သခင်ဘုရား၏အလိုတော်ကို မေးမြန်းရန် တောင်းလျှောက်၏။</w:t>
      </w:r>
    </w:p>
    <w:p/>
    <w:p>
      <w:r xmlns:w="http://schemas.openxmlformats.org/wordprocessingml/2006/main">
        <w:t xml:space="preserve">1. သခင်ဘုရားကို ကိုးစားပြီး သူ၏လမ်းညွှန်မှုကို စောင့်မျှော်ပါ။</w:t>
      </w:r>
    </w:p>
    <w:p/>
    <w:p>
      <w:r xmlns:w="http://schemas.openxmlformats.org/wordprocessingml/2006/main">
        <w:t xml:space="preserve">2. ဆုံးဖြတ်ချက်အားလုံးတွင် သခင့်အလိုတော်ကို ရှာပါ။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1:5-6 - သင်တို့တွင် တစုံတယောက်သောသူသည် ဉာဏ်ပညာမရှိလျှင် အပြစ်မရှာဘဲ လူအပေါင်းတို့အား ရက်ရောစွာ ပေးသနားတော်မူသော ဘုရားသခင်ကို တောင်းလျှောက်လျှင်၊</w:t>
      </w:r>
    </w:p>
    <w:p/>
    <w:p>
      <w:r xmlns:w="http://schemas.openxmlformats.org/wordprocessingml/2006/main">
        <w:t xml:space="preserve">1 Kings 22:6 ထိုအခါ ဣသရေလရှင်ဘုရင်သည် လူလေးရာခန့်ရှိသော ပရောဖက်တို့ကို စုဝေးစေပြီးလျှင်၊ ငါသည် ဂိလဒ်ပြည်ရာမုတ်မြို့သို့ စစ်ချီရပါမည်လော၊ သို့မဟုတ် အောင့်ထားရမည်လော။ တက်လော့။ အကြောင်းမူကား၊ ထာဝရဘုရားသည် ရှင်ဘုရင်လက်သို့ အပ်တော်မူလိမ့်မည်။</w:t>
      </w:r>
    </w:p>
    <w:p/>
    <w:p>
      <w:r xmlns:w="http://schemas.openxmlformats.org/wordprocessingml/2006/main">
        <w:t xml:space="preserve">လမ်းခရီး၌ ဣသရေလရှင်ဘုရင်သည် ဂိလဒ်ပြည်ရာမုတ်ဂိလဒ်မြို့ကို စစ်တိုက်ခြင်းငှါ သွားရမည်လောဟု ပရောဖက်တို့ကို မေးမြန်းသဖြင့်၊</w:t>
      </w:r>
    </w:p>
    <w:p/>
    <w:p>
      <w:r xmlns:w="http://schemas.openxmlformats.org/wordprocessingml/2006/main">
        <w:t xml:space="preserve">1. ဘုရားသခင်သည် ထိန်းချုပ်ထားတော်မူသည် - ကျွန်ုပ်တို့၏ဘဝနှင့် ကျွန်ုပ်တို့၏ဆုံးဖြတ်ချက်များတွင် ဘုရားသခင်၏ တန်ခိုးနှင့် အချုပ်အခြာအာဏာကို ကျွန်ုပ်တို့အား သတိပေးခြင်း။</w:t>
      </w:r>
    </w:p>
    <w:p/>
    <w:p>
      <w:r xmlns:w="http://schemas.openxmlformats.org/wordprocessingml/2006/main">
        <w:t xml:space="preserve">2. သခင်ဘုရားကို ယုံကြည်ပါ - ကျွန်ုပ်တို့နားမလည်သည့်တိုင် ဘုရားသခင်၏ စီမံပေးမှုနှင့် လမ်းညွှန်မှုကို ယုံကြည်ပါ။</w:t>
      </w:r>
    </w:p>
    <w:p/>
    <w:p>
      <w:r xmlns:w="http://schemas.openxmlformats.org/wordprocessingml/2006/main">
        <w:t xml:space="preserve">1. Isaiah 55:9 - အကြောင်းမူကား၊ မိုဃ်းကောင်းကင်သည် မြေကြီးထက် မြင့်သည်နှင့်အမျှ၊ ငါ၏အကျင့်သည် သင်တို့၏အကျင့်တို့ထက် မြင့်သည်ဖြစ်၍၊ ငါ၏အကြံအစည်သည် သင်တို့၏အကြံအစည်ထက် သာလွန်၏။</w:t>
      </w:r>
    </w:p>
    <w:p/>
    <w:p>
      <w:r xmlns:w="http://schemas.openxmlformats.org/wordprocessingml/2006/main">
        <w:t xml:space="preserve">2. James 1:5-6 - သင်တို့တွင် အကြင်သူသည် ပညာမရှိလျှင် ကဲ့ရဲ့ခြင်းမရှိဘဲ လူအပေါင်းတို့အား ရက်ရောစွာ ပေးသနားတော်မူသော ဘုရားသခင်ကို တောင်းစေ။ ယုံမှားခြင်းမရှိဘဲ ယုံမှားခြင်းမရှိဘဲ တောင်းစေ။</w:t>
      </w:r>
    </w:p>
    <w:p/>
    <w:p>
      <w:r xmlns:w="http://schemas.openxmlformats.org/wordprocessingml/2006/main">
        <w:t xml:space="preserve">1 Kings 22:7 ယောရှဖတ်ကလည်း၊ ဤအရပ်၌ ထာဝရဘုရား၏ ပရောဖက်တပါးမျှ မရှိသလော။</w:t>
      </w:r>
    </w:p>
    <w:p/>
    <w:p>
      <w:r xmlns:w="http://schemas.openxmlformats.org/wordprocessingml/2006/main">
        <w:t xml:space="preserve">ယောရှဖတ်သည် ထာဝရဘုရားထံတော်၌ ပရောဖက်ရှိသလောဟု မေးလျှောက်လျှင်၊</w:t>
      </w:r>
    </w:p>
    <w:p/>
    <w:p>
      <w:r xmlns:w="http://schemas.openxmlformats.org/wordprocessingml/2006/main">
        <w:t xml:space="preserve">၁။ ဘုရားရေးရာဉာဏ်ပညာကိုရှာခြင်း၏အရေးကြီးမှု</w:t>
      </w:r>
    </w:p>
    <w:p/>
    <w:p>
      <w:r xmlns:w="http://schemas.openxmlformats.org/wordprocessingml/2006/main">
        <w:t xml:space="preserve">၂။ ခက်ခဲသောအခြေအနေများတွင် ဘုရားသခင့်လမ်းညွှန်မှုကို ရှာဖွေပါ။</w:t>
      </w:r>
    </w:p>
    <w:p/>
    <w:p>
      <w:r xmlns:w="http://schemas.openxmlformats.org/wordprocessingml/2006/main">
        <w:t xml:space="preserve">1. Isaiah 55:6 - တွေ့သောအခါတွင် ထာဝရဘုရားကို ရှာကြလော့။ အနီး၌ရှိစဉ်တွင် ခေါ်တော်မူပါ။</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1 Kings 22:8 ဣသရေလရှင်ဘုရင်က၊ ငါတို့သည် ထာဝရဘုရားကို မေးလျှောက်ရသော ဣမလ၏သား မိက္ခာတယောက်ရှိသေး၏။ အကြောင်းမူကား၊ သူသည် ငါ့အတွက် ကောင်းသောပရောဖက်ပြုသည်မဟုတ်၊ ယောရှဖတ်ကလည်း၊ အရှင်မင်းကြီး မပြောပါစေနှင့်။</w:t>
      </w:r>
    </w:p>
    <w:p/>
    <w:p>
      <w:r xmlns:w="http://schemas.openxmlformats.org/wordprocessingml/2006/main">
        <w:t xml:space="preserve">ဣသရေလရှင်ဘုရင်နှင့် ယောရှဖတ်တို့သည် မိက္ခာအမည်ရှိသော သူတယောက်ကို ထာဝရဘုရားထံ မေးမြန်းနိုင်သော်လည်း၊ ယောရှဖတ်သည် ဤသဘောထားကို သဘောမတူပါ။</w:t>
      </w:r>
    </w:p>
    <w:p/>
    <w:p>
      <w:r xmlns:w="http://schemas.openxmlformats.org/wordprocessingml/2006/main">
        <w:t xml:space="preserve">၁။ ဘုရားသခငျ၏သမ္မာတရားသည် မကြာခဏခက်ခဲသော်လည်း အမှန်တရားဖြစ်နေဆဲဖြစ်သည်။</w:t>
      </w:r>
    </w:p>
    <w:p/>
    <w:p>
      <w:r xmlns:w="http://schemas.openxmlformats.org/wordprocessingml/2006/main">
        <w:t xml:space="preserve">၂။ နားထောင်ရခက်သည့်တိုင် ဘုရားသခင်၏သတင်းစကားကို ကျွန်ုပ်တို့လက်ခံလိုစိတ်ရှိရမည်။</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၂။ ဟေရှာယ ၅၅:၈-၉ - “ငါ၏အကြံအစည်သည် သင်တို့၏အကြံအစည်မဟုတ်၊ ငါ၏အကျင့်လည်းမဟုတ်ဟု ထာဝရဘုရားမိန့်တော်မူ၏။ မင်းရဲ့အတွေးထက်။"</w:t>
      </w:r>
    </w:p>
    <w:p/>
    <w:p>
      <w:r xmlns:w="http://schemas.openxmlformats.org/wordprocessingml/2006/main">
        <w:t xml:space="preserve">1 Kings 22:9 ထိုအခါ ဣသရေလရှင်ဘုရင်သည် အရာရှိတယောက်ကို ခေါ်၍၊ ဣမလာ၏သား မိက္ခာကို အမြန်ခေါ်တော်မူပါ။</w:t>
      </w:r>
    </w:p>
    <w:p/>
    <w:p>
      <w:r xmlns:w="http://schemas.openxmlformats.org/wordprocessingml/2006/main">
        <w:t xml:space="preserve">လမ်းခရီး၊ ဣသရေလရှင်ဘုရင်သည် ဣမလ၏သား မိက္ခာကို သူ့ထံသို့ ခေါ်ဆောင်ရန် အရာရှိတယောက်ကို အမိန့်ပေးသည်။</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2. ခေါင်းဆောင်မှုခေါ်သံ- စိန်ခေါ်မှုအချိန်များတွင် ခြေလှမ်းတက်ခြင်း။</w:t>
      </w:r>
    </w:p>
    <w:p/>
    <w:p>
      <w:r xmlns:w="http://schemas.openxmlformats.org/wordprocessingml/2006/main">
        <w:t xml:space="preserve">1. Luke 6:46 - အဘယ်ကြောင့် ကျွန်ုပ်အား သခင်၊ သခင်ဟု ခေါ်သနည်း၊ ငါပြောသည်အတိုင်း မလုပ်ဘဲ၊</w:t>
      </w:r>
    </w:p>
    <w:p/>
    <w:p>
      <w:r xmlns:w="http://schemas.openxmlformats.org/wordprocessingml/2006/main">
        <w:t xml:space="preserve">2. 1 Samuel 15:22 - နာခံခြင်းသည် ယဇ်ပူဇော်ခြင်းထက် သာ၍ကောင်းသည်။</w:t>
      </w:r>
    </w:p>
    <w:p/>
    <w:p>
      <w:r xmlns:w="http://schemas.openxmlformats.org/wordprocessingml/2006/main">
        <w:t xml:space="preserve">1 Kings 22:10 ဣသရေလရှင်ဘုရင်နှင့် ယုဒရှင်ဘုရင် ယောရှဖတ်တို့သည် အင်္ကျီကိုဝတ်လျက်၊ ပရောဖက်အပေါင်းတို့သည် သူတို့ရှေ့မှာ ပရောဖက်ပြုကြ၏။</w:t>
      </w:r>
    </w:p>
    <w:p/>
    <w:p>
      <w:r xmlns:w="http://schemas.openxmlformats.org/wordprocessingml/2006/main">
        <w:t xml:space="preserve">လမ်းခရီး၌ ဣသရေလနှင့် ယုဒရှင်ဘုရင် ယောရှဖတ်နှင့် အာဟပ်တို့သည် ရှမာရိမြို့တံခါးဝ၌ ၀တ်လုံကိုဝတ်လျက် ပရောဖက်တို့ ရှေ့မှောက်၌ ပရောဖက်ပြုကြ၏။</w:t>
      </w:r>
    </w:p>
    <w:p/>
    <w:p>
      <w:r xmlns:w="http://schemas.openxmlformats.org/wordprocessingml/2006/main">
        <w:t xml:space="preserve">1. ဘုရားသခင်ရဲ့ အချုပ်အခြာအာဏာ- အစ္စရေးနဲ့ ယုဒဘုရင်တွေ ဘယ်လိုစုစည်းလာသလဲ။</w:t>
      </w:r>
    </w:p>
    <w:p/>
    <w:p>
      <w:r xmlns:w="http://schemas.openxmlformats.org/wordprocessingml/2006/main">
        <w:t xml:space="preserve">2. ဘုရားသခင်၏ကြိုတင်သိမြင်မှု- ပရောဖက်များသည် သူတို့ရှေ့တွင် ပရောဖက်ပြုခဲ့ပုံ</w:t>
      </w:r>
    </w:p>
    <w:p/>
    <w:p>
      <w:r xmlns:w="http://schemas.openxmlformats.org/wordprocessingml/2006/main">
        <w:t xml:space="preserve">၁ ဓမ္မရာဇဝင် ၂၂:၁၀</w:t>
      </w:r>
    </w:p>
    <w:p/>
    <w:p>
      <w:r xmlns:w="http://schemas.openxmlformats.org/wordprocessingml/2006/main">
        <w:t xml:space="preserve">2. ရောမ 8:28-29 - ဘုရားသခင်ကိုချစ်သောသူတို့အတွက် ခပ်သိမ်းသောအမှုအရာတို့သည် ကိုယ်တော်၏ရည်ရွယ်ချက်အတိုင်း ခေါ်ဝေါ်ခြင်းခံရသောသူတို့အတွက် ကောင်းကျိုးအတွက် အတူတကွလုပ်ဆောင်ကြသည်ကို ကျွန်ုပ်တို့သိပါသည်။</w:t>
      </w:r>
    </w:p>
    <w:p/>
    <w:p>
      <w:r xmlns:w="http://schemas.openxmlformats.org/wordprocessingml/2006/main">
        <w:t xml:space="preserve">1 Kings 22:11 ခေနာနာ၏သား ဇေဒကိသည် သံဦးချိုတို့ကို လုပ်၍၊ ထာဝရဘုရား မိန့်တော်မူသည်ကား၊ ရှုရိလူတို့ကို မဖျက်ဆီးမှီတိုင်အောင် ဤသူတို့နှင့် တွန်းရမည်။</w:t>
      </w:r>
    </w:p>
    <w:p/>
    <w:p>
      <w:r xmlns:w="http://schemas.openxmlformats.org/wordprocessingml/2006/main">
        <w:t xml:space="preserve">ဇေဒကိသည် ရှုရိလူတို့ကို အနိုင်ယူရန် သခင်ဘုရားသည် ၎င်းတို့ကို အသုံးပြုတော်မူမည်ဟု ယုံကြည်၍ ဦးချိုများကို ပြုလုပ်ခဲ့သည်။</w:t>
      </w:r>
    </w:p>
    <w:p/>
    <w:p>
      <w:r xmlns:w="http://schemas.openxmlformats.org/wordprocessingml/2006/main">
        <w:t xml:space="preserve">1. ဘုရားသခင် ၏ ခွန်အား ၊ ဒုက္ခ များ တွင် ဘုရားသခင် ၏ သစ္စာ ကို မှီဝဲခြင်း</w:t>
      </w:r>
    </w:p>
    <w:p/>
    <w:p>
      <w:r xmlns:w="http://schemas.openxmlformats.org/wordprocessingml/2006/main">
        <w:t xml:space="preserve">2. သံ၏ခွန်အား- ကျွန်ုပ်တို့၏ယုံကြည်ခြင်းသည် ဘဝအခက်အခဲများကို ကျော်လွှားနိုင်ရန် ကျွန်ုပ်တို့ကို မည်သို့ကူညီပေးနိုင်မည်နည်း။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1 Kings 22:12 ပရောဖက်အပေါင်းတို့သည် ပရောဖက်ပြု၍၊ ဂိလဒ်ပြည်ရာမုတ်ဂိလဒ်မြို့သို့သွား၍ အောင်လော့။ အကြောင်းမူကား၊ ထာဝရဘုရားသည် ရှင်ဘုရင်လက်သို့ အပ်တော်မူလိမ့်မည်။</w:t>
      </w:r>
    </w:p>
    <w:p/>
    <w:p>
      <w:r xmlns:w="http://schemas.openxmlformats.org/wordprocessingml/2006/main">
        <w:t xml:space="preserve">ပရောဖက်တို့သည် ရှင်ဘုရင်ကို ရာမုတ်ဂိလဒ်ပြည်သို့ သွားစေခြင်းငှါ တိုက်တွန်းသဖြင့်၊</w:t>
      </w:r>
    </w:p>
    <w:p/>
    <w:p>
      <w:r xmlns:w="http://schemas.openxmlformats.org/wordprocessingml/2006/main">
        <w:t xml:space="preserve">1. ဘုရားသခငျ၏သစ္စာရှိကတိတော်များ - ဘုရားသခငျ၏ကတိတော်များသည်ကျွန်ုပ်တို့ကိုဘယ်တော့မှပျက်ကွက်မည်မဟုတ်</w:t>
      </w:r>
    </w:p>
    <w:p/>
    <w:p>
      <w:r xmlns:w="http://schemas.openxmlformats.org/wordprocessingml/2006/main">
        <w:t xml:space="preserve">2. ဘုရားသခင်၏ နှုတ်ကပတ်တော်ကို နာခံပါ - ကျွန်ုပ်တို့၏ အသက်တာအတွက် ဘုရားသခင်၏ ညွှန်ကြားချက်များကို ယုံကြည်ပြီး လိုက်နာပါ။</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Joshua 1:8 - ဤပညတ္တိကျမ်းသည် သင့်နှုတ်မှ မထွက်ရ။ ရေးထားသမျှအတိုင်း ကျင့်ခြင်းငှာ နေ့ညဉ့်မပြတ် ဆင်ခြင်အောက်မေ့ရမည်။ အကြောင်းမူကား၊ သင်သွားရာလမ်းကို ချမ်းသာစေ၍ ကောင်းသော အောင်မြင်ခြင်းသို့ ရောက်လိမ့်မည်။</w:t>
      </w:r>
    </w:p>
    <w:p/>
    <w:p>
      <w:r xmlns:w="http://schemas.openxmlformats.org/wordprocessingml/2006/main">
        <w:t xml:space="preserve">1 Kings 22:13 မိက္ခာကိုခေါ်ခြင်းငှါ သွားသောတမန်က၊ ယခုတွင် ပရောဖက်တို့၏စကားသည် မင်းကြီးအား နှုတ်ဖြင့် ဟောပြောသည်ဖြစ်၍၊ သင်၏စကားသည် နှုတ်ကပတ်တော်ကဲ့သို့ ဖြစ်ပါစေသော။ ကောင်းသောစကားကို ပြောကြလော့။</w:t>
      </w:r>
    </w:p>
    <w:p/>
    <w:p>
      <w:r xmlns:w="http://schemas.openxmlformats.org/wordprocessingml/2006/main">
        <w:t xml:space="preserve">မိက္ခာကိုခေါ်ဖို့ သံတမန်ကို စေလွှတ်ပြီး ပရောဖက်တွေရဲ့စကားတွေကို သဘောတူပြီး ရှင်ဘုရင်ရဲ့မျက်နှာသာပေးပြောဖို့ ညွှန်ကြားခဲ့တယ်။</w:t>
      </w:r>
    </w:p>
    <w:p/>
    <w:p>
      <w:r xmlns:w="http://schemas.openxmlformats.org/wordprocessingml/2006/main">
        <w:t xml:space="preserve">1. မေတ္တာဖြင့် အမှန်အတိုင်းပြောပါ - 1 Kings 22:13 ကို လမ်းညွှန်အဖြစ် အသုံးပြုခြင်းဖြင့် အခက်အခဲဖြစ်နေသည့်တိုင် မေတ္တာဖြင့် အမှန်အတိုင်းပြောရန် သင်ယူနိုင်ပါသည်။</w:t>
      </w:r>
    </w:p>
    <w:p/>
    <w:p>
      <w:r xmlns:w="http://schemas.openxmlformats.org/wordprocessingml/2006/main">
        <w:t xml:space="preserve">2. ဖိအားကိုဆန့်ကျင်၍ ခိုင်ခံ့စွာရပ်တည်ခြင်း - 1 Kings 22:13 သည် ကျွန်ုပ်တို့အား ဖိအားများကိုတွန်းလှန်ရန်နှင့် ကျွန်ုပ်တို့၏ယုံကြည်ချက်များကို သစ္စာရှိခြင်းအကြောင်း သွန်သင်ပေးသည်။</w:t>
      </w:r>
    </w:p>
    <w:p/>
    <w:p>
      <w:r xmlns:w="http://schemas.openxmlformats.org/wordprocessingml/2006/main">
        <w:t xml:space="preserve">1. ဧဖက် 4:15 - ချစ်ခြင်းမေတ္တာဖြင့် သမ္မာတရားကို ဟောပြောလျှင် ကျွန်ုပ်တို့သည် အရာခပ်သိမ်း၌ ဦးခေါင်းဖြစ်သော ခရစ်တော်တည်းဟူသော ခရစ်တော်အဖြစ်သို့ ကြီးပွားမည်။</w:t>
      </w:r>
    </w:p>
    <w:p/>
    <w:p>
      <w:r xmlns:w="http://schemas.openxmlformats.org/wordprocessingml/2006/main">
        <w:t xml:space="preserve">2. Proverbs 16:13 - ဖြောင့်မတ်သောနှုတ်ခမ်းသည် ရှင်ဘုရင်နှစ်သက်ရာဖြစ်၍ မှန်သောစကားကို ပြောတတ်သောသူကို ချစ်တော်မူ၏။</w:t>
      </w:r>
    </w:p>
    <w:p/>
    <w:p>
      <w:r xmlns:w="http://schemas.openxmlformats.org/wordprocessingml/2006/main">
        <w:t xml:space="preserve">1 Kings 22:14 မိက္ခာကလည်း၊ ထာဝရဘုရား အသက်ရှင်တော်မူသည်အတိုင်း၊ ထာဝရဘုရားသည် ငါ့အား မိန့်တော်မူသည်ကား၊</w:t>
      </w:r>
    </w:p>
    <w:p/>
    <w:p>
      <w:r xmlns:w="http://schemas.openxmlformats.org/wordprocessingml/2006/main">
        <w:t xml:space="preserve">မိက္ခာက ဘုရားသခင်မှာထားသောအရာကိုသာ ပြောရန် သူ၏ကတိကဝတ်ကို အခိုင်အမာအတည်ပြုသည်။</w:t>
      </w:r>
    </w:p>
    <w:p/>
    <w:p>
      <w:r xmlns:w="http://schemas.openxmlformats.org/wordprocessingml/2006/main">
        <w:t xml:space="preserve">၁။ ဘုရားသခင်၏ နှုတ်ကပတ်တော်၏ တန်ခိုး- သခင်ဘုရား၏ နှုတ်ကပတ်တော်အပေါ် ကျွန်ုပ်တို့ ကတိကဝတ်ပြုခြင်းသည် ကျွန်ုပ်တို့အား အမှန်တရားကို ပြောရန်နှင့် ဘုရားသခင်၏ ပညတ်တော်များကို သစ္စာရှိရှိ လိုက်နာရန် မည်သို့ ပို့ဆောင်နိုင်မည်နည်း။</w:t>
      </w:r>
    </w:p>
    <w:p/>
    <w:p>
      <w:r xmlns:w="http://schemas.openxmlformats.org/wordprocessingml/2006/main">
        <w:t xml:space="preserve">2. ကျွန်ုပ်တို့၏နှုတ်ကပတ်တော်ကို စောင့်ရှောက်ခြင်း- ကျွန်ုပ်တို့၏ကတိတော်များကို သစ္စာစောင့်ထိန်းရန်နှင့် သခင်ဘုရား၏နှုတ်ကပတ်တော်ကို သစ္စာစောင့်သိရန် အရေးကြီးသည်။</w:t>
      </w:r>
    </w:p>
    <w:p/>
    <w:p>
      <w:r xmlns:w="http://schemas.openxmlformats.org/wordprocessingml/2006/main">
        <w:t xml:space="preserve">1. Joshua 1:8 -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1 Kings 22:15 ရှင်ဘုရင်ထံသို့ ရောက်၍၊ ရှင်ဘုရင်ကလည်း၊ မိက္ခာ၊ ငါတို့သည် ဂိလဒ်ပြည်ရာမုတ်မြို့သို့ စစ်ချီရပါမည်လော၊ သို့မဟုတ် အောင့်ထားရပါမည်လော။ သွားလော့။ အကြံထမြောက်လော့။ အကြောင်းမူကား၊ ထာဝရဘုရားသည် ရှင်ဘုရင်လက်သို့ အပ်တော်မူလိမ့်မည်။</w:t>
      </w:r>
    </w:p>
    <w:p/>
    <w:p>
      <w:r xmlns:w="http://schemas.openxmlformats.org/wordprocessingml/2006/main">
        <w:t xml:space="preserve">မိက္ခာကို ရာမုတ်ဂိလဒ်ပြည်မှာ စစ်တိုက်ရမလားလို့ ဘုရင်က မေးတယ်။ မိက္ခာက ဘုရားရဲ့ကောင်းချီးနဲ့ လိုက်ရမယ်လို့ တုံ့ပြန်ခဲ့တယ်။</w:t>
      </w:r>
    </w:p>
    <w:p/>
    <w:p>
      <w:r xmlns:w="http://schemas.openxmlformats.org/wordprocessingml/2006/main">
        <w:t xml:space="preserve">1. ယုံကြည်ခြင်း၏တန်ခိုး- ဘုရားသခင်ကိုယုံကြည်ကိုးစားခြင်းသည် စည်းစိမ်ချမ်းသာသို့ ဦးတည်စေသည်။</w:t>
      </w:r>
    </w:p>
    <w:p/>
    <w:p>
      <w:r xmlns:w="http://schemas.openxmlformats.org/wordprocessingml/2006/main">
        <w:t xml:space="preserve">2. အကြောက်တရားကို ကျော်လွှားခြင်း- သခင်ဘုရား၏ တန်ခိုးတော်အားဖြင့် ရဲစွမ်းသတ္တိကို ရှာဖွေခြင်း။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၂၀:၇ - “အချို့သောသူတို့သည် ရထားများ၊ အချို့သောမြင်းများကို ကိုးစားသော်လည်း၊ ငါတို့ဘုရားသခင် ထာဝရဘုရား၏ နာမတော်ကို ကိုးစားကြ၏။</w:t>
      </w:r>
    </w:p>
    <w:p/>
    <w:p>
      <w:r xmlns:w="http://schemas.openxmlformats.org/wordprocessingml/2006/main">
        <w:t xml:space="preserve">1 Kings 22:16 ရှင်ဘုရင်ကလည်း၊ သင်သည် ထာဝရဘုရား၏ နာမတော်အားဖြင့် မှန်သောစကားကို အမှန်မပြောဘဲ အဘယ်မျှကာလပတ်လုံး ငါစီရင်ရမည်နည်း။</w:t>
      </w:r>
    </w:p>
    <w:p/>
    <w:p>
      <w:r xmlns:w="http://schemas.openxmlformats.org/wordprocessingml/2006/main">
        <w:t xml:space="preserve">ဣသရေလရှင်ဘုရင်သည် ပရောဖက်မိက္ခာကို အမှန်အတိုင်းပြောရန် ပရောဖက်အား သခင်ဘုရားအား တိုင်တည်၍ ကျိန်ဆိုရန် အကြိမ်မည်မျှတောင်းသနည်း။</w:t>
      </w:r>
    </w:p>
    <w:p/>
    <w:p>
      <w:r xmlns:w="http://schemas.openxmlformats.org/wordprocessingml/2006/main">
        <w:t xml:space="preserve">၁။ အမှန်အတိုင်းပြောခြင်းဖြင့် သခင်ကိုရိုသေခြင်း။</w:t>
      </w:r>
    </w:p>
    <w:p/>
    <w:p>
      <w:r xmlns:w="http://schemas.openxmlformats.org/wordprocessingml/2006/main">
        <w:t xml:space="preserve">၂။ သခင်ဘုရား၏နာမတော်၌ ကျိန်ဆိုခြင်း၏တန်ခိုး</w:t>
      </w:r>
    </w:p>
    <w:p/>
    <w:p>
      <w:r xmlns:w="http://schemas.openxmlformats.org/wordprocessingml/2006/main">
        <w:t xml:space="preserve">1. ဆာလံ 15:1-2 "အိုထာဝရဘုရား၊ ကိုယ်တော်၏တဲ၌ အဘယ်သူ တည်းခိုရမည်နည်း။ ကိုယ်တော်၏ သန့်ရှင်းသောတောင်တော်၌ အဘယ်သူသည် နေတော်မူမည်နည်း။</w:t>
      </w:r>
    </w:p>
    <w:p/>
    <w:p>
      <w:r xmlns:w="http://schemas.openxmlformats.org/wordprocessingml/2006/main">
        <w:t xml:space="preserve">2. Proverbs 12:17 "သမ္မာတရားကိုပြောသောသူသည် ရိုးသားသောသက်သေကိုပြတတ်၏။ မမှန်သောသက်သေမူကား၊ လှည့်ဖြားတတ်၏။"</w:t>
      </w:r>
    </w:p>
    <w:p/>
    <w:p>
      <w:r xmlns:w="http://schemas.openxmlformats.org/wordprocessingml/2006/main">
        <w:t xml:space="preserve">1 Kings 22:17 သိုးထိန်းမရှိသော သိုးကဲ့သို့ တောင်ပေါ်မှာ ဣသရေလလူအပေါင်းတို့သည် အရပ်ရပ်ကွဲပြားကြသည်ကို ငါမြင်၍၊ ထာဝရဘုရားကလည်း၊ ဤသူတို့သည် အရှင်မရှိ၊ အသီးအသီး မိမိအိမ်သို့ ငြိမ်ဝပ်စွာ ပြန်ကြစေ။</w:t>
      </w:r>
    </w:p>
    <w:p/>
    <w:p>
      <w:r xmlns:w="http://schemas.openxmlformats.org/wordprocessingml/2006/main">
        <w:t xml:space="preserve">သိုးထိန်းမရှိသော သိုးများကဲ့သို့ ပြန့်ကျဲနေသောဣသရေလလူမျိုး၏ ရူပါရုံကိုမြင်ရပြီး၊ ဘုရားသခင်သည် သူတို့တွင် အရှင်မရှိ၍ ငြိမ်သက်စွာ မိမိတို့အိမ်သို့ ပြန်သင့်သည်ဟု ဘုရားသခင် ကြေငြာခဲ့သည်။</w:t>
      </w:r>
    </w:p>
    <w:p/>
    <w:p>
      <w:r xmlns:w="http://schemas.openxmlformats.org/wordprocessingml/2006/main">
        <w:t xml:space="preserve">1. သိုးထိန်းကောင်း- ဘုရားသခင်သည် သူ၏လူများအတွက် လမ်းညွှန်မှုနှင့် အကာအကွယ်ပေးပုံ</w:t>
      </w:r>
    </w:p>
    <w:p/>
    <w:p>
      <w:r xmlns:w="http://schemas.openxmlformats.org/wordprocessingml/2006/main">
        <w:t xml:space="preserve">2. ငြိမ်သက်ခြင်း၏တန်ခိုး- ဘုရားသခင်သည် ကျွန်ုပ်တို့အား အနားယူခြင်းနှင့် ပြန်လည်ထူထောင်ခြင်းကို မည်ကဲ့သို့ပေးသနည်း။</w:t>
      </w:r>
    </w:p>
    <w:p/>
    <w:p>
      <w:r xmlns:w="http://schemas.openxmlformats.org/wordprocessingml/2006/main">
        <w:t xml:space="preserve">၁။ ဆာလံ ၂၃:၁-၄ - ထာဝရဘုရားသည် ငါ၏သိုးထိန်းဖြစ်တော်မူ၏။ ငါမလိုချင်ဘူး။ စိမ်းလန်းတဲ့ မြက်ခင်းပြင်မှာ လှဲအိပ်ခိုင်းတယ်။ သူသည် ကျွန်ုပ်အား ရေငြိမ်ရာသို့ ပို့ဆောင်သည်။ ငါ့ဝိညာဉ်ကို ပြန်ပေးတော်မူ၏။ နာမတော်ကြောင့် ဖြောင့်မတ်ခြင်းလမ်းသို့ ပို့ဆောင်တော်မူ၏။</w:t>
      </w:r>
    </w:p>
    <w:p/>
    <w:p>
      <w:r xmlns:w="http://schemas.openxmlformats.org/wordprocessingml/2006/main">
        <w:t xml:space="preserve">2. ဟေရှာယ 11:6-9 - ဝံပုလွေသည် သိုးသငယ်နှင့်အတူနေ၍၊ ကျားသစ်သည် ဆိတ်သငယ်နှင့် အတူအိပ်၍၊ နွားသငယ်၊ ခြင်္သေ့၊ သူငယ်သည် သူတို့ကို ပို့ဆောင်လိမ့်မည်။ နွားနှင့် ဝက်ဝံသည် ကျက်စားလိမ့်မည်။ သူငယ်တို့သည် အတူအိပ်ကြလိမ့်မည်။ ခြင်္သေ့သည် နွားကဲ့သို့ မြက်ကိုစားလိမ့်မည်။ နို့စို့ကလေးသည် မြွေဟောက်တွင်း၌ ဆော့ကစား၍ နို့ပြတ်သောကလေးသည် မြွေဆိုးတွင်း၌ လက်ကို တင်ရမည်။ ငါ၏သန့်ရှင်းသောတောင်တပြင်လုံး၌ မညှဉ်းဆဲမဖျက်ဆီးရ။ ရေသည် ပင်လယ်ကို လွှမ်းမိုးသကဲ့သို့ မြေကြီးသည် ထာဝရဘုရားကို သိကျွမ်းခြင်းပညာနှင့် ပြည့်စုံလိမ့်မည်။</w:t>
      </w:r>
    </w:p>
    <w:p/>
    <w:p>
      <w:r xmlns:w="http://schemas.openxmlformats.org/wordprocessingml/2006/main">
        <w:t xml:space="preserve">1 Kings 22:18 ဣ​သ​ရေ​လ​ရှင်​ဘု​ရင်​က၊ သူ​သည် ငါ​၏​အ​ကောင်း​ကို​မ​ပြော​ဘဲ အ​ဆိုး​ကို​ဟော​တော်​မူ​သည်​ကို ငါ​မ​ပြော​သ​လော။</w:t>
      </w:r>
    </w:p>
    <w:p/>
    <w:p>
      <w:r xmlns:w="http://schemas.openxmlformats.org/wordprocessingml/2006/main">
        <w:t xml:space="preserve">ပရောဖက်မိက္ခာသည် သူ့နှင့်ပတ်သက်သော သတင်းကောင်းကို ပရောဖက်ပြုမည်မဟုတ်ကြောင်း အစ္စရေးဘုရင်က သူ၏သံသယကို ဖော်ပြသည်။</w:t>
      </w:r>
    </w:p>
    <w:p/>
    <w:p>
      <w:r xmlns:w="http://schemas.openxmlformats.org/wordprocessingml/2006/main">
        <w:t xml:space="preserve">၁။ "ဘုရားသခင့်ပရောဖက်များကို သံသယဝင်ခြင်း၏ ကံဆိုးခြင်း"</w:t>
      </w:r>
    </w:p>
    <w:p/>
    <w:p>
      <w:r xmlns:w="http://schemas.openxmlformats.org/wordprocessingml/2006/main">
        <w:t xml:space="preserve">၂။ “ဘုရားသခင့်နှုတ်ကပါဌ်တော်ကို သံသယဖြစ်ခြင်းအန္တရာယ်”</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1 Kings 22:19 ထိုကြောင့်၊ ထာဝရဘုရား၏ အမိန့်တော်ကို နားထောင်လော့။ ထာဝရဘုရားသည် ပလ္လင်တော်ပေါ်မှာ ထိုင်လျက်၊ ကောင်းကင်ဗိုလ်ခြေအရှင် အပေါင်းတို့သည် လက်ျာတော်ဘက်၊ လက်ဝဲတော်ဘက်၌ ရပ်နေသည်ကို ငါမြင်၏။</w:t>
      </w:r>
    </w:p>
    <w:p/>
    <w:p>
      <w:r xmlns:w="http://schemas.openxmlformats.org/wordprocessingml/2006/main">
        <w:t xml:space="preserve">ထာ​ဝ​ရ​ဘု​ရား​၏​ပ​ရော​ဖက်​မိ​ကာ​ယ​သည် ထာ​ဝ​ရ​ဘု​ရား​၏​ပလ္လင်​တော်​ပေါ်​တွင်​ထိုင်​တော်​မူ​သော​အ​ခါ ကောင်းကင်​ဗိုလ်ခြေ​အ​နေ​ဖြင့် ညာ​ဘက်​လက်​ဝဲ​ဘက်​တွင်​ရပ်​နေ​သည်​ကို​မြင်​ရ​၏။</w:t>
      </w:r>
    </w:p>
    <w:p/>
    <w:p>
      <w:r xmlns:w="http://schemas.openxmlformats.org/wordprocessingml/2006/main">
        <w:t xml:space="preserve">1. သခင်ဘုရား၏မျက်မှောက်တော်၌ မည်သို့ယုံကြည်စိတ်ချနိုင်မည်နည်း။</w:t>
      </w:r>
    </w:p>
    <w:p/>
    <w:p>
      <w:r xmlns:w="http://schemas.openxmlformats.org/wordprocessingml/2006/main">
        <w:t xml:space="preserve">2. သခင်ဘုရား၏ လမ်းညွှန်မှုကို ယုံကြည်ကိုးစားခြင်း၏ အရေးပါမှု။</w:t>
      </w:r>
    </w:p>
    <w:p/>
    <w:p>
      <w:r xmlns:w="http://schemas.openxmlformats.org/wordprocessingml/2006/main">
        <w:t xml:space="preserve">1. ဆာလံ 16:8 ထာဝရဘုရားသည် ငါ့ရှေ့မှာ အစဉ်အမြဲထားပြီ။ ငါ့လက်ျာဘက်၌ရှိတော်မူသောကြောင့်၊</w:t>
      </w:r>
    </w:p>
    <w:p/>
    <w:p>
      <w:r xmlns:w="http://schemas.openxmlformats.org/wordprocessingml/2006/main">
        <w:t xml:space="preserve">2. Isaiah 40:28 - သင်မသိသလော။ ထာ ဝ ရ ဘု ရား၊ ထာ ဝ ရ ဘု ရား၊ မြေ ကြီး စွန်း ကို ဖန် ဆင်း တော် မူ သော အ ရှင်၊ သူ၏ဥာဏ်ကို ရှာဖွေခြင်းမရှိ။</w:t>
      </w:r>
    </w:p>
    <w:p/>
    <w:p>
      <w:r xmlns:w="http://schemas.openxmlformats.org/wordprocessingml/2006/main">
        <w:t xml:space="preserve">1 Kings 22:20 တဖန် ထာဝရဘုရားကလည်း၊ အာဟပ်သည် ဂိလဒ်ပြည်ရာမုတ်ဂိလဒ်မြို့သို့ တက်၍ ကျဆုံးခြင်းငှါ အဘယ်သူ သွေးဆောင်နိုင်မည်နည်း။ တယောက်က ဒီလိုပြောပြီး တယောက်က အဲဒီလိုပြောတယ် ။</w:t>
      </w:r>
    </w:p>
    <w:p/>
    <w:p>
      <w:r xmlns:w="http://schemas.openxmlformats.org/wordprocessingml/2006/main">
        <w:t xml:space="preserve">အာဟပ်သည် ရာမုတ်ဂိလဒ်မြို့သို့သွား၍ စစ်တိုက်ရန် မည်သူကို ဆွဲဆောင်နိုင်မည်နည်း။</w:t>
      </w:r>
    </w:p>
    <w:p/>
    <w:p>
      <w:r xmlns:w="http://schemas.openxmlformats.org/wordprocessingml/2006/main">
        <w:t xml:space="preserve">၁။ ယုံကြည်ခြင်းအားဖြင့် အကြောက်တရားကို ကျော်လွှားပါ။</w:t>
      </w:r>
    </w:p>
    <w:p/>
    <w:p>
      <w:r xmlns:w="http://schemas.openxmlformats.org/wordprocessingml/2006/main">
        <w:t xml:space="preserve">၂။ ခက်ခဲသောအခြေအနေများတွင် ဘုရားသခင့်ဉာဏ်ပညာကို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1 Kings 22:21 နတ်​တစ်​ကောင်​ထွက်​လာ​၍ ထာ​ဝ​ရ​ဘု​ရား​ရှေ့​တော်​၌​ရပ်​လျက်၊ ငါ​ဖြား​ယောင်း​စေ​မည်​ဟု​ဆို​၏။</w:t>
      </w:r>
    </w:p>
    <w:p/>
    <w:p>
      <w:r xmlns:w="http://schemas.openxmlformats.org/wordprocessingml/2006/main">
        <w:t xml:space="preserve">ဝိညာဉ်တော်သည် သခင်ဘုရားရှေ့တော်၌ ပေါ်လာပြီး တစ်စုံတစ်ဦးကို သွေးဆောင်ရန် ကမ်းလှမ်းခဲ့သည်။</w:t>
      </w:r>
    </w:p>
    <w:p/>
    <w:p>
      <w:r xmlns:w="http://schemas.openxmlformats.org/wordprocessingml/2006/main">
        <w:t xml:space="preserve">1. ဘုရားသခင်သည် ကျွန်ုပ်တို့အားလုံးအတွက် အစီအစဉ်များရှိပြီး၊ သူ၏အလိုတော်ကို ဆောင်ရွက်ရန်အတွက် ရိုးရှင်းသောဝိညာဉ်ကိုပင် အသုံးပြုနိုင်သည်။</w:t>
      </w:r>
    </w:p>
    <w:p/>
    <w:p>
      <w:r xmlns:w="http://schemas.openxmlformats.org/wordprocessingml/2006/main">
        <w:t xml:space="preserve">2. ဆွဲဆောင်မှု၏စွမ်းအားကို ဘယ်တော့မှ လျှော့မတွက်ပါနှင့်။ သခင်ဘုရားသည် သူ၏လမ်းစဉ်၌ ကျွန်ုပ်တို့အား လမ်းပြရန် ၎င်းကို အသုံးပြုနိုင်သည်။</w:t>
      </w:r>
    </w:p>
    <w:p/>
    <w:p>
      <w:r xmlns:w="http://schemas.openxmlformats.org/wordprocessingml/2006/main">
        <w:t xml:space="preserve">၁။ ဧဖက် ၆း၁၀-၁၈ - သခင်ဘုရား၌၎င်း၊</w:t>
      </w:r>
    </w:p>
    <w:p/>
    <w:p>
      <w:r xmlns:w="http://schemas.openxmlformats.org/wordprocessingml/2006/main">
        <w:t xml:space="preserve">2. မဿဲ 4:1-11 - ယေရှုသည် မာရ်နတ်၏သွေးဆောင်ခြင်းကို ခံခဲ့ရသော်လည်း သခင်ဘုရား၏အလိုတော်ကို နာခံခဲ့သည်။</w:t>
      </w:r>
    </w:p>
    <w:p/>
    <w:p>
      <w:r xmlns:w="http://schemas.openxmlformats.org/wordprocessingml/2006/main">
        <w:t xml:space="preserve">1 Kings 22:22 တဖန် ထာဝရဘုရားက၊ အဘယ်သို့နည်း။ ငါထွက်သွားမည်။ သူ၏ပရောဖက်အပေါင်းတို့၏နှုတ်၌ မုသာစကားဖြစ်မည်ဟု ဆို၏။ ဖြားယောင်းသွေးဆောင်၍ အောင်နိုင်လော့ဟု မိန့်တော်မူသည်အတိုင်း၊ သွားလော့။</w:t>
      </w:r>
    </w:p>
    <w:p/>
    <w:p>
      <w:r xmlns:w="http://schemas.openxmlformats.org/wordprocessingml/2006/main">
        <w:t xml:space="preserve">အာဟပ်မင်း၏ ပရောဖက်တို့ကို လွှမ်းမိုးရန် မုသာနတ်ကို ထာဝရဘုရား မှာထားတော်မူ၏။</w:t>
      </w:r>
    </w:p>
    <w:p/>
    <w:p>
      <w:r xmlns:w="http://schemas.openxmlformats.org/wordprocessingml/2006/main">
        <w:t xml:space="preserve">၁။ ဘုရားသခင်၏ အကြွင်းမဲ့ပိုင်သအုပ်စိုးရှင်—၁ ရာဇဝင်ချုပ် ၂၉:၁၁</w:t>
      </w:r>
    </w:p>
    <w:p/>
    <w:p>
      <w:r xmlns:w="http://schemas.openxmlformats.org/wordprocessingml/2006/main">
        <w:t xml:space="preserve">၂။ ပရောဖက်အတုအယောင်တွေရဲ့ အန္တရာယ် - ယေရမိ ၂၃:၁၆-၁၇</w:t>
      </w:r>
    </w:p>
    <w:p/>
    <w:p>
      <w:r xmlns:w="http://schemas.openxmlformats.org/wordprocessingml/2006/main">
        <w:t xml:space="preserve">1. ယေဇကျေလ 14:9 - ခပ်သိမ်းသောအရာတို့ထက် စိတ်နှလုံးသည် လှည့်စားတတ်၏။ အလွန်ဆိုးသော၊ အဘယ်သူသိနိုင်သနည်း။</w:t>
      </w:r>
    </w:p>
    <w:p/>
    <w:p>
      <w:r xmlns:w="http://schemas.openxmlformats.org/wordprocessingml/2006/main">
        <w:t xml:space="preserve">2. Proverbs 12:22 - မုသားနှုတ်ခမ်းသည် ထာဝရဘုရား စက်ဆုပ်ရွံရှာတော်မူ၏။</w:t>
      </w:r>
    </w:p>
    <w:p/>
    <w:p>
      <w:r xmlns:w="http://schemas.openxmlformats.org/wordprocessingml/2006/main">
        <w:t xml:space="preserve">1 Kings 22:23 ယခုတွင်၊ ထာဝရဘုရားသည် သင်၏ပရောဖက်အပေါင်းတို့၏ နှုတ်၌ မုသာဝိညာဉ်ကို သွင်းတော်မူပြီ။</w:t>
      </w:r>
    </w:p>
    <w:p/>
    <w:p>
      <w:r xmlns:w="http://schemas.openxmlformats.org/wordprocessingml/2006/main">
        <w:t xml:space="preserve">ထာ​ဝ​ရ​ဘု​ရား​သည်​အာ​ဟပ်​မင်း​ကြီး​၏ ပ​ရော​ဖက်​အ​ပေါင်း​တို့​၏​နှုတ်​၌ မု​သား​ဝိ​ညာဉ်​ကို​တင်​တော်​မူ​ပြီး​လျှင် ကဲ့​ရဲ့​စ​ကား​ကို​ပြော​ဆို​တော်​မူ​ပြီ။</w:t>
      </w:r>
    </w:p>
    <w:p/>
    <w:p>
      <w:r xmlns:w="http://schemas.openxmlformats.org/wordprocessingml/2006/main">
        <w:t xml:space="preserve">၁။ ပရောဖက်အတုအယောင်များကို နားထောင်ခြင်း၏ အန္တရာယ်</w:t>
      </w:r>
    </w:p>
    <w:p/>
    <w:p>
      <w:r xmlns:w="http://schemas.openxmlformats.org/wordprocessingml/2006/main">
        <w:t xml:space="preserve">၂။ ဘုရားသခင်ကို မနာခံခြင်း၏ အကျိုးဆက်များ</w:t>
      </w:r>
    </w:p>
    <w:p/>
    <w:p>
      <w:r xmlns:w="http://schemas.openxmlformats.org/wordprocessingml/2006/main">
        <w:t xml:space="preserve">1. ယေရမိ 23:16-18 - အနန္တတန်ခိုးရှင် ထာဝရဘုရား မိန့်တော်မူသည်ကား၊ သင်တို့အား ပရောဖက်ပြုသော ပရောဖက်ပြုသောစကားကို နားမထောင်ကြနှင့်။ သူတို့သည် သင့်အား မှားယွင်းသော မျှော်လင့်ချက်များဖြင့် ပြည့်စေသည်။ သူတို့သည် သခင်ဘုရား၏ နှုတ်တော်မှမဟုတ်ဘဲ၊ မိမိတို့စိတ်နှလုံးထဲက ရူပါရုံများကို ပြောဆိုကြသည်။</w:t>
      </w:r>
    </w:p>
    <w:p/>
    <w:p>
      <w:r xmlns:w="http://schemas.openxmlformats.org/wordprocessingml/2006/main">
        <w:t xml:space="preserve">2. သုတ္တံကျမ်း 14:12 - မှန်သောလမ်းရှိသော်လည်း အဆုံး၌ သေခြင်းသို့ရောက်၏။</w:t>
      </w:r>
    </w:p>
    <w:p/>
    <w:p>
      <w:r xmlns:w="http://schemas.openxmlformats.org/wordprocessingml/2006/main">
        <w:t xml:space="preserve">1 Kings 22:24 ခေနာနာ၏သား ဇေဒကိသည် ချဉ်းကပ်၍ မိက္ခာကို ပါးနှင့်ရိုက်၍၊ သင့်အား စကားပြောရန် ထာဝရဘုရား၏ ဝိညာဉ်တော်သည် အဘယ်လမ်းဖြင့် ကြွတော်မူသနည်း။</w:t>
      </w:r>
    </w:p>
    <w:p/>
    <w:p>
      <w:r xmlns:w="http://schemas.openxmlformats.org/wordprocessingml/2006/main">
        <w:t xml:space="preserve">မိက္ခာကို ဇေဒကိက ပါးပြင်ပေါ်မှာ ရိုက်ပြီး သခင်ဘုရားက ဘယ်မှာပြောခိုင်းတာလဲလို့ မေးတယ်။</w:t>
      </w:r>
    </w:p>
    <w:p/>
    <w:p>
      <w:r xmlns:w="http://schemas.openxmlformats.org/wordprocessingml/2006/main">
        <w:t xml:space="preserve">1. သခင်ဘုရားကို ကိုးစားခြင်း၏ အရေးပါမှု</w:t>
      </w:r>
    </w:p>
    <w:p/>
    <w:p>
      <w:r xmlns:w="http://schemas.openxmlformats.org/wordprocessingml/2006/main">
        <w:t xml:space="preserve">2. သခင်ဘုရား၏ ဝိညာဉ်တော်တန်ခိုး၊</w:t>
      </w:r>
    </w:p>
    <w:p/>
    <w:p>
      <w:r xmlns:w="http://schemas.openxmlformats.org/wordprocessingml/2006/main">
        <w:t xml:space="preserve">1. Isaiah 30:21 - ဤလမ်းသည် လက်ျာဘက်သို့လှည့်၍၊ လက်ဝဲဘက်သို့လှည့်သောအခါ၊</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1 Kings 22:25 မိက္ခာကလည်း၊ သင်ပုန်းရှောင်၍ အတွင်းခန်းထဲသို့ ဝင်သောအခါ၊ ထိုနေ့၌ သင်သည် မြင်လိမ့်မည်။</w:t>
      </w:r>
    </w:p>
    <w:p/>
    <w:p>
      <w:r xmlns:w="http://schemas.openxmlformats.org/wordprocessingml/2006/main">
        <w:t xml:space="preserve">မိက္ခာက ဣသရေလရှင်ဘုရင်သည် တစ်နေ့တွင် အတွင်းခန်းထဲတွင် ပုန်းအောင်းနေမည်ဟု ပရောဖက်ပြုထားသည်။</w:t>
      </w:r>
    </w:p>
    <w:p/>
    <w:p>
      <w:r xmlns:w="http://schemas.openxmlformats.org/wordprocessingml/2006/main">
        <w:t xml:space="preserve">1. ဘုရားသခင့်နှုတ်မြွက်စကားတော်သည် အမြဲမှန်သည် - 1 Kings 22:25 တွင် မိက္ခာ၏ပရောဖက်ပြုချက်များ</w:t>
      </w:r>
    </w:p>
    <w:p/>
    <w:p>
      <w:r xmlns:w="http://schemas.openxmlformats.org/wordprocessingml/2006/main">
        <w:t xml:space="preserve">၂။ ဒုက္ခရောက်သောအချိန်များတွင် သခင်ဘုရားကို ယုံကြည်ကိုးစားခြင်း - ၁ ဓမ္မရာဇဝင် ၂၂:၂၅ တွင်တွေ့မြင်ရသည့်အတိုင်း ဘုရားသခင်၏ကာကွယ်မှု၌ လုံခြုံမှုကိုရှာဖွေခြင်း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91:1-2 - အမြင့်ဆုံးသောဘုရား၏ ခိုလှုံရာအရပ်၌နေသောသူသည် အနန္တတန်ခိုးရှင်၏ အရိပ်တွင်နေလိမ့်မည်။ ငါခိုလှုံရာ၊ ငါ့ရဲတိုက်၊ ငါကိုးစားသော ဘုရားသခင်၊</w:t>
      </w:r>
    </w:p>
    <w:p/>
    <w:p>
      <w:r xmlns:w="http://schemas.openxmlformats.org/wordprocessingml/2006/main">
        <w:t xml:space="preserve">1 Kings 22:26 ဣသရေလရှင်ဘုရင်က၊ မိက္ခာကိုယူ၍ မြို့ဝန်အမ္မုန်နှင့် ရှင်ဘုရင်၏သားတော် ယောရှထံသို့ ဆောင်သွားလော့။</w:t>
      </w:r>
    </w:p>
    <w:p/>
    <w:p>
      <w:r xmlns:w="http://schemas.openxmlformats.org/wordprocessingml/2006/main">
        <w:t xml:space="preserve">လမ်းခရီး၌ ဣသရေလရှင်ဘုရင်သည် မိက္ခာကို မြို့ဝန် အာမုန်နှင့် ရှင်ဘုရင်၏သားတော် ယောရှထံသို့ ပြန်ခေါ်ဆောင်ရန် အမိန့်ပေးသည်။</w:t>
      </w:r>
    </w:p>
    <w:p/>
    <w:p>
      <w:r xmlns:w="http://schemas.openxmlformats.org/wordprocessingml/2006/main">
        <w:t xml:space="preserve">1. အာဏာရှိသူများထံမှ အမိန့်များကို လိုက်နာခြင်း၏ အရေးပါမှု။</w:t>
      </w:r>
    </w:p>
    <w:p/>
    <w:p>
      <w:r xmlns:w="http://schemas.openxmlformats.org/wordprocessingml/2006/main">
        <w:t xml:space="preserve">2. အခွင့်အာဏာကို မနာခံခြင်း၏ အကျိုးဆက်များ။</w:t>
      </w:r>
    </w:p>
    <w:p/>
    <w:p>
      <w:r xmlns:w="http://schemas.openxmlformats.org/wordprocessingml/2006/main">
        <w:t xml:space="preserve">1. ရောမ 13:1-2 - ဘုရားသခင်သည် ဖန်ဆင်းထားသောအရာမှတပါး အခွင့်အာဏာမရှိသောကြောင့်၊ တည်ရှိနေသော အာဏာပိုင်များကို ဘုရားသခင်က ထူထောင်ထားသည်။</w:t>
      </w:r>
    </w:p>
    <w:p/>
    <w:p>
      <w:r xmlns:w="http://schemas.openxmlformats.org/wordprocessingml/2006/main">
        <w:t xml:space="preserve">2. Proverbs 24:21 - ငါ့သား၊ ထာဝရဘုရားနှင့် ရှင်ဘုရင်ကို ကြောက်ရွံ့လော့။ ပြောင်းလဲဖို့ ပေးတဲ့သူတွေနဲ့ မပေါင်းသင်းပါနဲ့။</w:t>
      </w:r>
    </w:p>
    <w:p/>
    <w:p>
      <w:r xmlns:w="http://schemas.openxmlformats.org/wordprocessingml/2006/main">
        <w:t xml:space="preserve">1 Kings 22:27 ရှင်ဘုရင်မိန့်တော်မူသည်ကား၊ ငါသည် ငြိမ်သက်ခြင်းသို့မရောက်မှီတိုင်အောင် ဤသူအား ထောင်ထဲ၌ထား၍ ဆင်းရဲခြင်းမုန့်နှင့် ကျွေးမွေးလော့။</w:t>
      </w:r>
    </w:p>
    <w:p/>
    <w:p>
      <w:r xmlns:w="http://schemas.openxmlformats.org/wordprocessingml/2006/main">
        <w:t xml:space="preserve">ရှင်ဘုရင်က လူတယောက်ကို ထောင်ချပြီး ရှင်ဘုရင်ပြန်မလာမချင်း မုန့်နဲ့ရေ ပေးခိုင်းတယ်။</w:t>
      </w:r>
    </w:p>
    <w:p/>
    <w:p>
      <w:r xmlns:w="http://schemas.openxmlformats.org/wordprocessingml/2006/main">
        <w:t xml:space="preserve">၁။ ဘုရားသခင်၏ တရားမျှတမှုသည် ပြီးပြည့်စုံပြီး တရားမျှတသည်။</w:t>
      </w:r>
    </w:p>
    <w:p/>
    <w:p>
      <w:r xmlns:w="http://schemas.openxmlformats.org/wordprocessingml/2006/main">
        <w:t xml:space="preserve">၂။ မြေယာဥပဒေများကို လိုက်နာရန် အရေးကြီးသည်။</w:t>
      </w:r>
    </w:p>
    <w:p/>
    <w:p>
      <w:r xmlns:w="http://schemas.openxmlformats.org/wordprocessingml/2006/main">
        <w:t xml:space="preserve">1. သုတ္တံ 21:15 - တရားသဖြင့်စီရင်သောအခါ၊ ဖြောင့်မတ်သောသူတို့အား ရွှင်လန်းစေတတ်၏။</w:t>
      </w:r>
    </w:p>
    <w:p/>
    <w:p>
      <w:r xmlns:w="http://schemas.openxmlformats.org/wordprocessingml/2006/main">
        <w:t xml:space="preserve">2. ရောမ 13:1-7 - ဘုရားသခင်မှလွဲ၍ မည်သည့်အခွင့်အာဏာမှ မရှိတော့ဘဲ၊ ဘုရားသခင်မှ ဖန်ဆင်းထားသော အရာများကို လူတိုင်း အုပ်ချုပ်စေ။</w:t>
      </w:r>
    </w:p>
    <w:p/>
    <w:p>
      <w:r xmlns:w="http://schemas.openxmlformats.org/wordprocessingml/2006/main">
        <w:t xml:space="preserve">1 Kings 22:28 မိက္ခာကလည်း၊ သင်သည် ငြိမ်ဝပ်စွာ ပြန်လာလျှင်၊ ထာဝရဘုရားသည် ငါ့အားဖြင့် မိန့်တော်မူသည်မဟုတ်။ လူအပေါင်းတို့၊ နားထောင်ကြလော့ဟု မိန့်တော်မူ၏။</w:t>
      </w:r>
    </w:p>
    <w:p/>
    <w:p>
      <w:r xmlns:w="http://schemas.openxmlformats.org/wordprocessingml/2006/main">
        <w:t xml:space="preserve">မိက္ခာသည် ငြိမ်သက်စွာပြန်လာပါက၊</w:t>
      </w:r>
    </w:p>
    <w:p/>
    <w:p>
      <w:r xmlns:w="http://schemas.openxmlformats.org/wordprocessingml/2006/main">
        <w:t xml:space="preserve">၁။ ဘုရားသခင်၏ နှုတ်ကပတ်တော်သည် မှန်ကန်ပြီး အလေးအနက်ထားသင့်သည်။</w:t>
      </w:r>
    </w:p>
    <w:p/>
    <w:p>
      <w:r xmlns:w="http://schemas.openxmlformats.org/wordprocessingml/2006/main">
        <w:t xml:space="preserve">၂။ ကျွန်ုပ်တို့အားလုံးသည် သခင်ဘုရား၏သတိပေးချက်များကို နားထောင်သင့်သည်။</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၂။ ဆာလံ ၃၃:၄ - အကြောင်းမူကား၊ ထာဝရဘုရား၏ နှုတ်ကပတ်တော်သည် ဖြောင့်မတ်၍၊ အမှုတော်ရှိသမျှတို့သည် သစ္စာနှင့်ပြည့်စုံ၍၊</w:t>
      </w:r>
    </w:p>
    <w:p/>
    <w:p>
      <w:r xmlns:w="http://schemas.openxmlformats.org/wordprocessingml/2006/main">
        <w:t xml:space="preserve">1 Kings 22:29 ဣသရေလရှင်ဘုရင်နှင့် ယုဒရှင်ဘုရင် ယောရှဖတ်တို့သည် ရာမုတ်ဂိလဒ်မြို့သို့ တက်၍၊</w:t>
      </w:r>
    </w:p>
    <w:p/>
    <w:p>
      <w:r xmlns:w="http://schemas.openxmlformats.org/wordprocessingml/2006/main">
        <w:t xml:space="preserve">ဣသရေလရှင်ဘုရင်နှင့် ယုဒရှင်ဘုရင် ယောရှဖတ်နှင့် အာဟပ်တို့သည် ရာမုတ်ဂိလဒ်မြို့သို့ သွားကြ၏။</w:t>
      </w:r>
    </w:p>
    <w:p/>
    <w:p>
      <w:r xmlns:w="http://schemas.openxmlformats.org/wordprocessingml/2006/main">
        <w:t xml:space="preserve">1. စည်းလုံးခြင်း၏အရေးကြီးမှု- အာဟပ်နှင့်ယောရှဖတ်ထံမှ သင်ခန်းစာများ</w:t>
      </w:r>
    </w:p>
    <w:p/>
    <w:p>
      <w:r xmlns:w="http://schemas.openxmlformats.org/wordprocessingml/2006/main">
        <w:t xml:space="preserve">2. ယုံကြည်ခြင်းတန်ခိုး- 1 Kings 22 တွင် ယောရှဖတ်၏ပုံသက်သေ</w:t>
      </w:r>
    </w:p>
    <w:p/>
    <w:p>
      <w:r xmlns:w="http://schemas.openxmlformats.org/wordprocessingml/2006/main">
        <w:t xml:space="preserve">1. ဧဖက် 4:3 - ငြိမ်သက်ခြင်းနှောင်ကြိုးအားဖြင့် ဝိညာဉ်တော်၏စည်းလုံးညီညွတ်မှုကို စောင့်ရှောက်ရန် ကြိုးစားအားထုတ်ပါ။</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1 Kings 22:30 ဣသရေလရှင်ဘုရင်က၊ ငါသည် ကိုယ်ယောင်ဖျောက်၍ စစ်တိုက်မည်။ ဝတ်လုံကိုဝတ်လော့။ ဣသရေလရှင်ဘုရင်သည် ကိုယ်ယောင်ဖျောက်၍ စစ်တိုက်လေ၏။</w:t>
      </w:r>
    </w:p>
    <w:p/>
    <w:p>
      <w:r xmlns:w="http://schemas.openxmlformats.org/wordprocessingml/2006/main">
        <w:t xml:space="preserve">ဣသရေလရှင်ဘုရင် အာဟပ်မင်းသည် ယုဒရှင်ဘုရင် ယောရှဖတ်ကို စစ်တိုက်ရန် အသွင်ယူ၍ ၀တ်လုံကို ဝတ်စေခိုင်းသည်။</w:t>
      </w:r>
    </w:p>
    <w:p/>
    <w:p>
      <w:r xmlns:w="http://schemas.openxmlformats.org/wordprocessingml/2006/main">
        <w:t xml:space="preserve">၁။ အာဟပ်၏ရဲစွမ်းသတ္တိနှင့် ဒုက္ခကြုံသောအခါ ဘုရားသခင်ကို အားကိုးရန် အရေးကြီးသည်။</w:t>
      </w:r>
    </w:p>
    <w:p/>
    <w:p>
      <w:r xmlns:w="http://schemas.openxmlformats.org/wordprocessingml/2006/main">
        <w:t xml:space="preserve">2. အခက်အခဲများကို ရင်ဆိုင်ရာတွင် ခေါင်းဆောင်များအကြား စည်းလုံးညီညွတ်မှု၏ အရေးပါမှု။</w:t>
      </w:r>
    </w:p>
    <w:p/>
    <w:p>
      <w:r xmlns:w="http://schemas.openxmlformats.org/wordprocessingml/2006/main">
        <w:t xml:space="preserve">1. 2 Chronicles 20:6-12 - ယောရှဖတ်သည် ယုဒလူတို့အား ဘုရားသခင်ထံ အော်ဟစ်ဆုတောင်းရန် တောင်းဆိုခဲ့သည်။</w:t>
      </w:r>
    </w:p>
    <w:p/>
    <w:p>
      <w:r xmlns:w="http://schemas.openxmlformats.org/wordprocessingml/2006/main">
        <w:t xml:space="preserve">2. 2 ကောရိန္သု 6:14-7:1 - မယုံကြည်သူများနှင့် မညီမညွတ် ထမ်းပိုးခြင်းမပြုရန် ပေါလု၏သတိပေးချက်မှာ ကောရိန္သုမြို့သားများအား သတိပေးချက်။</w:t>
      </w:r>
    </w:p>
    <w:p/>
    <w:p>
      <w:r xmlns:w="http://schemas.openxmlformats.org/wordprocessingml/2006/main">
        <w:t xml:space="preserve">1 Kings 22:31 သို့ရာတွင်၊ ရှုရိရှင်ဘုရင်သည် ရထားများကိုအုပ်သော သူသုံးကျိပ်နှစ်ပါးတို့ကို၊ ဣသရေလရှင်ဘုရင်မှတပါး၊</w:t>
      </w:r>
    </w:p>
    <w:p/>
    <w:p>
      <w:r xmlns:w="http://schemas.openxmlformats.org/wordprocessingml/2006/main">
        <w:t xml:space="preserve">ဆီး​ရီး​ယား​ဘု​ရင်​သည်​ဣ​သ​ရေ​လ​ဘု​ရင်​ကို​သာ တိုက်​ခိုက်​ရန်​သူ​၏​ရ​ထား​မှူး​များ​ကို​မိန့်​တော်​မူ​၏။</w:t>
      </w:r>
    </w:p>
    <w:p/>
    <w:p>
      <w:r xmlns:w="http://schemas.openxmlformats.org/wordprocessingml/2006/main">
        <w:t xml:space="preserve">၁။ ကျွန်ုပ်တို့သည် ငြိမ်းချမ်းရေး၏ခေါင်းဆောင်များဖြစ်ရန် ကြိုးစားပြီး အကြမ်းဖက်မှုကို မှီခိုမည့်အစား ဘုရားသခင်ကို ကျွန်ုပ်တို့၏ယုံကြည်ကိုးစားမှုထားရှိသင့်သည်။</w:t>
      </w:r>
    </w:p>
    <w:p/>
    <w:p>
      <w:r xmlns:w="http://schemas.openxmlformats.org/wordprocessingml/2006/main">
        <w:t xml:space="preserve">၂။ ခက်ခဲသောအခြေနေနှင့် ရင်ဆိုင်ရသည့်အခါတွင်ပင် ကျွန်ုပ်တို့သည် မြင့်မားသောလမ်းကို လျှောက်ရန်နှင့် အကြမ်းဖက်မှုတွင် မပါဝင်ရန် သတိရသင့်သည်။</w:t>
      </w:r>
    </w:p>
    <w:p/>
    <w:p>
      <w:r xmlns:w="http://schemas.openxmlformats.org/wordprocessingml/2006/main">
        <w:t xml:space="preserve">၁။ မဿဲ ၅:၉ - “ငြိမ်သက်ခြင်းကို ဖန်ဆင်းသောသူတို့သည် မင်္ဂလာရှိကြ၏။ အကြောင်းမူကား၊ သူတို့သည် ဘုရားသခင်၏သားတော်ဟု ခေါ်ဝေါ်ခြင်းကိုခံရကြလတံ့။</w:t>
      </w:r>
    </w:p>
    <w:p/>
    <w:p>
      <w:r xmlns:w="http://schemas.openxmlformats.org/wordprocessingml/2006/main">
        <w:t xml:space="preserve">၂။ ဆာလံ ၃၇:၃၉ - "ဖြောင့်မတ်သောသူတို့၏ ကယ်တင်ခြင်းမူကား၊ သခင်ဘုရား၏လက်တော်မှ ဖြစ်၏။ ဘေးရောက်သောအခါ၌ သူတို့၏ခွန်အားဖြစ်တော်မူ၏။"</w:t>
      </w:r>
    </w:p>
    <w:p/>
    <w:p>
      <w:r xmlns:w="http://schemas.openxmlformats.org/wordprocessingml/2006/main">
        <w:t xml:space="preserve">1 Kings 22:32 ရထားတပ်မှူးတို့သည် ယောရှဖတ်ကိုမြင်သောအခါ၊ ဧကန်စင်စစ် ဣသရေလရှင်ဘုရင်ဖြစ်၏ဟု ဆိုကြ၏။ စစ်တိုက်ခြင်းငှါ လမ်းလွှဲ၍ ယောရှဖတ်သည် အော်ဟစ်လေ၏။</w:t>
      </w:r>
    </w:p>
    <w:p/>
    <w:p>
      <w:r xmlns:w="http://schemas.openxmlformats.org/wordprocessingml/2006/main">
        <w:t xml:space="preserve">ဣသရေလရှင်ဘုရင် ယောရှဖတ်ကို ရထားတပ်မှူးများက သိမြင်ပြီး အော်ဟစ်၍ တိုက်ရန် လမ်းလွှဲခဲ့ကြသည်။</w:t>
      </w:r>
    </w:p>
    <w:p/>
    <w:p>
      <w:r xmlns:w="http://schemas.openxmlformats.org/wordprocessingml/2006/main">
        <w:t xml:space="preserve">၁။ ဒုက္ခကိုရင်ဆိုင်ရာတွင် ယုံကြည်ခြင်းနှင့် ရဲရင့်ခြင်း၏အရေးကြီးမှု။</w:t>
      </w:r>
    </w:p>
    <w:p/>
    <w:p>
      <w:r xmlns:w="http://schemas.openxmlformats.org/wordprocessingml/2006/main">
        <w:t xml:space="preserve">၂။ ကျွန်ုပ်တို့ကို အန္တရာယ်မှ ကယ်တင်ရန် ဘုရားသခင်၏ တန်ခိုးတော်။</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ဆာလံ 91:14-16 - ထာဝရဘုရားမိန့်တော်မူသည်ကား၊ ငါ့ကိုချစ်သောကြောင့်၊ ငါကယ်တင်မည်။ ငါ၏နာမကို အသိအမှတ်ပြုသောကြောင့်၊ ငါ့ကိုခေါ်၍ ငါထူးမည်။ ငါ​သည်​သူ​နှင့်​အ​တူ​ဒုက္ခ​ခံ​ရ​လိမ့်​မည်။​ထို​သူ​ကို​ကယ်​နုတ်​၍​ဂုဏ်​ပြု​မည်။ အသက်တာရှည်စွာဖြင့် ငါသည် သူ့အား ကျေနပ်စေ၍ ကျွန်ုပ်၏ ကယ်တင်ခြင်းကျေးဇူးကို သူ့အား ပြသပါမည်။</w:t>
      </w:r>
    </w:p>
    <w:p/>
    <w:p>
      <w:r xmlns:w="http://schemas.openxmlformats.org/wordprocessingml/2006/main">
        <w:t xml:space="preserve">1 Kings 22:33 ရထားမှူးတို့သည် ဣသရေလရှင်ဘုရင်မဟုတ်ကြောင်းကို သိမြင်သောအခါ၊ လိုက်ခြင်းငှါ ဆုတ်သွားကြ၏။</w:t>
      </w:r>
    </w:p>
    <w:p/>
    <w:p>
      <w:r xmlns:w="http://schemas.openxmlformats.org/wordprocessingml/2006/main">
        <w:t xml:space="preserve">လိုက်ဖမ်းသောသူသည် ဣသရေလရှင်ဘုရင်မဟုတ်ကြောင်းကို ရထားမှူးတို့သည် သိသဖြင့် ပြန်လှည့်ကြ၏။</w:t>
      </w:r>
    </w:p>
    <w:p/>
    <w:p>
      <w:r xmlns:w="http://schemas.openxmlformats.org/wordprocessingml/2006/main">
        <w:t xml:space="preserve">1. ဘုရားသခင်သည် ကျွန်ုပ်တို့ကို လိုအပ်သည့်အချိန်များတွင် ကာကွယ်ပေးမည်ဖြစ်သည်။</w:t>
      </w:r>
    </w:p>
    <w:p/>
    <w:p>
      <w:r xmlns:w="http://schemas.openxmlformats.org/wordprocessingml/2006/main">
        <w:t xml:space="preserve">၂။ ဘုရားသခင်ကို ကျွန်ုပ်တို့၏အကာအကွယ်နှင့် ကာကွယ်သူအဖြစ် ကျွန်ုပ်တို့ ယုံကြည်နိုင်ပါသည်။</w:t>
      </w:r>
    </w:p>
    <w:p/>
    <w:p>
      <w:r xmlns:w="http://schemas.openxmlformats.org/wordprocessingml/2006/main">
        <w:t xml:space="preserve">၁။ ဆာလံ ၁၈:၃၀ - “ဘုရားသခင်သည် လမ်းတော်သည် စုံလင်သည်ဖြစ်၍၊ ထာဝရဘုရား၏ နှုတ်ကပတ်တော်သည် သက်သေဖြစ်၏၊၊ ကိုယ်တော်ကို ကိုးစားသော သူအပေါင်းတို့၏ အကွယ်အကာဖြစ်တော်မူ၏။</w:t>
      </w:r>
    </w:p>
    <w:p/>
    <w:p>
      <w:r xmlns:w="http://schemas.openxmlformats.org/wordprocessingml/2006/main">
        <w:t xml:space="preserve">၂။ ဆာလံ ၃၃:၂၀ - “ငါတို့ဝိညာဉ်သည် ထာဝရဘုရားကို မြော်လင့်၍ မစခြင်းအကာအကွယ်ဖြစ်တော်မူ၏။</w:t>
      </w:r>
    </w:p>
    <w:p/>
    <w:p>
      <w:r xmlns:w="http://schemas.openxmlformats.org/wordprocessingml/2006/main">
        <w:t xml:space="preserve">1 Kings 22:34 လူ​တစ်​ယောက်​သည် လေး​ကို​ဆွဲ​၍ ကြိုး​အ​ဆစ်​များ​ကြား​မှ အစ္စရေး​ရှင်​ဘု​ရင်​ကို သတ်​လိုက်​သော​ကြောင့်၊ ရထား​မောင်း​သူ​အား၊ သင်၏​လက်​ကို​လှည့်​၍ အ​ကျွန်ုပ်​ကို ဗိုလ်​ခြေ​မှ​နှုတ်​ဆောင်​လော့။ ; ငါ ဒဏ် ရာ ရ ပြီ။</w:t>
      </w:r>
    </w:p>
    <w:p/>
    <w:p>
      <w:r xmlns:w="http://schemas.openxmlformats.org/wordprocessingml/2006/main">
        <w:t xml:space="preserve">လူတစ်ဦးသည် မြှားတစ်စင်းကို အမှတ်တမဲ့ ပစ်သဖြင့် ဣသရေလရှင်ဘုရင်ကို ထိမှန်သဖြင့် ဒဏ်ရာရသွားကာ တိုက်ပွဲမှ လွတ်မြောက်ရန် လိုအပ်သည်။</w:t>
      </w:r>
    </w:p>
    <w:p/>
    <w:p>
      <w:r xmlns:w="http://schemas.openxmlformats.org/wordprocessingml/2006/main">
        <w:t xml:space="preserve">1. ဘုရားသခင်သည် သေးငယ်သောအရာများတွင် ပံ့ပိုးပေးသည်။</w:t>
      </w:r>
    </w:p>
    <w:p/>
    <w:p>
      <w:r xmlns:w="http://schemas.openxmlformats.org/wordprocessingml/2006/main">
        <w:t xml:space="preserve">၂။ ဘုရားသခင်၏ အချုပ်အခြာအာဏာ လက်လှမ်းမမီသော မည်သူမျှမရှိ။</w:t>
      </w:r>
    </w:p>
    <w:p/>
    <w:p>
      <w:r xmlns:w="http://schemas.openxmlformats.org/wordprocessingml/2006/main">
        <w:t xml:space="preserve">1. Psalms 33:11 ထာဝရဘုရား၏ အကြံအစည်တော်သည် အစဉ်အမြဲတည်၍၊</w:t>
      </w:r>
    </w:p>
    <w:p/>
    <w:p>
      <w:r xmlns:w="http://schemas.openxmlformats.org/wordprocessingml/2006/main">
        <w:t xml:space="preserve">2. Proverbs 16:33 စာရေးတံကို ရင်ခွင်၌ချ၍၊ စွန့်ပစ်သမျှမူကား၊</w:t>
      </w:r>
    </w:p>
    <w:p/>
    <w:p>
      <w:r xmlns:w="http://schemas.openxmlformats.org/wordprocessingml/2006/main">
        <w:t xml:space="preserve">1 Kings 22:35 ထိုနေ့၌ စစ်တိုက်ခြင်းငှါ တိုးပွါးသဖြင့်၊ ရှင်ဘုရင်သည် ရှုရိလူတို့ကို စစ်ရထား၌ မှီ၍ ညအချိန်၌ အသေခံသဖြင့်၊ ဒဏ်ရာမှ အသွေးသည် ရထားအလယ်သို့ စီးလေ၏။</w:t>
      </w:r>
    </w:p>
    <w:p/>
    <w:p>
      <w:r xmlns:w="http://schemas.openxmlformats.org/wordprocessingml/2006/main">
        <w:t xml:space="preserve">အာဟပ်မင်းကြီးသည် ရှုရိလူတို့ကို စစ်တိုက်ရာတွင် ကျဆုံးသဖြင့်၊ သူ၏ဒဏ်ရာမှ သွေးများသည် ရထားပေါ်၌ ပြည့်နေ၏။</w:t>
      </w:r>
    </w:p>
    <w:p/>
    <w:p>
      <w:r xmlns:w="http://schemas.openxmlformats.org/wordprocessingml/2006/main">
        <w:t xml:space="preserve">၁။ ဘုရားသခင့်ဆုံးမခြင်းသည် လျင်မြန်ပြင်းထန်နိုင်သည်။— သုတ္တံ ၁၃:၂၄</w:t>
      </w:r>
    </w:p>
    <w:p/>
    <w:p>
      <w:r xmlns:w="http://schemas.openxmlformats.org/wordprocessingml/2006/main">
        <w:t xml:space="preserve">၂။ အားကြီးသောသူပင် လဲနိုင်သည်။— ဒေသနာ ၈:၈</w:t>
      </w:r>
    </w:p>
    <w:p/>
    <w:p>
      <w:r xmlns:w="http://schemas.openxmlformats.org/wordprocessingml/2006/main">
        <w:t xml:space="preserve">1. Proverbs 13:24 - လှံတံကို နှမြောသောသူသည် မိမိသားကိုမုန်း၍၊ ချစ်သောသူမူကား၊</w:t>
      </w:r>
    </w:p>
    <w:p/>
    <w:p>
      <w:r xmlns:w="http://schemas.openxmlformats.org/wordprocessingml/2006/main">
        <w:t xml:space="preserve">2. ဒေသနာ 8:8 - ဝိညာဉ်တော်ကို ထိန်းသိမ်းနိုင်သော တန်ခိုးမရှိ၊ သေမင်း၏နေ့ရက်ကို အုပ်စိုးနိုင်သော တန်ခိုးမရှိ။</w:t>
      </w:r>
    </w:p>
    <w:p/>
    <w:p>
      <w:r xmlns:w="http://schemas.openxmlformats.org/wordprocessingml/2006/main">
        <w:t xml:space="preserve">1 Kings 22:36 နေဝင်သည်နှင့်အမျှ၊ လူအပေါင်းတို့သည် မိမိမြို့သို့၎င်း၊ အသီးအသီး မိမိတို့ပြည်သို့၎င်း၊</w:t>
      </w:r>
    </w:p>
    <w:p/>
    <w:p>
      <w:r xmlns:w="http://schemas.openxmlformats.org/wordprocessingml/2006/main">
        <w:t xml:space="preserve">နေဝင်ချိန်၌ မိမိတို့မြို့နှင့် နိုင်ငံအသီးသီးသို့ ပြန်လာသင့်သည်ဟု တပ်မတော် တစ်ခုလုံးတွင် ကြေငြာခဲ့သည်။</w:t>
      </w:r>
    </w:p>
    <w:p/>
    <w:p>
      <w:r xmlns:w="http://schemas.openxmlformats.org/wordprocessingml/2006/main">
        <w:t xml:space="preserve">1. နေဝင်ချိန်၌ပင် ကျွန်ုပ်တို့၏တာဝန်များသည် ဘယ်တော့မှ မပြီးဆုံးပါ။</w:t>
      </w:r>
    </w:p>
    <w:p/>
    <w:p>
      <w:r xmlns:w="http://schemas.openxmlformats.org/wordprocessingml/2006/main">
        <w:t xml:space="preserve">၂။ အိမ်ပြန်ချိန်ရောက်သည့်တိုင် ကျွန်ုပ်တို့၏ဝတ္တရားများကို ကျေပွန်ရန် အရေးကြီးသည်။</w:t>
      </w:r>
    </w:p>
    <w:p/>
    <w:p>
      <w:r xmlns:w="http://schemas.openxmlformats.org/wordprocessingml/2006/main">
        <w:t xml:space="preserve">1. ဒေသနာ 3:1-2 "မိုးကောင်းကင်အောက်၌ရှိသော အရာခပ်သိမ်း၌ ရာသီနှင့် ပြည့်စုံသော အချိန်ကာလ၊ မွေးဖွားချိန်၊ သေရသောအချိန်၊ စိုက်ချိန်၊ ရိတ်သိမ်းရသောအချိန်၊ စိုက်ထားတာ။"</w:t>
      </w:r>
    </w:p>
    <w:p/>
    <w:p>
      <w:r xmlns:w="http://schemas.openxmlformats.org/wordprocessingml/2006/main">
        <w:t xml:space="preserve">ကောလောသဲ 3:23-24 "သင်တို့ပြုလေရာရာ၌၊ လူတို့အားမပြုဘဲ၊ သခင်ဘုရား၌ ပြုသကဲ့သို့၊ စေတနာစိတ်နှင့် ပြုကြလော့။ သခင်ခရစ်တော်၏အမှုတော်ကို သိလျက်၊ အမွေတော်၏အကျိုးကို ခံရကြလတံ့။</w:t>
      </w:r>
    </w:p>
    <w:p/>
    <w:p>
      <w:r xmlns:w="http://schemas.openxmlformats.org/wordprocessingml/2006/main">
        <w:t xml:space="preserve">1 Kings 22:37 ထိုကြောင့် ရှင်ဘုရင်သေ၍ ရှမာရိမြို့သို့ ဆောင်သွားလေ၏။ ရှမာရိမြို့၌ ရှင်ဘုရင်ကို သင်္ဂြိုဟ်ကြ၏။</w:t>
      </w:r>
    </w:p>
    <w:p/>
    <w:p>
      <w:r xmlns:w="http://schemas.openxmlformats.org/wordprocessingml/2006/main">
        <w:t xml:space="preserve">အာဟပ်မင်းကြီးသည် အသေခံ၍ ရှမာရိမြို့၌ သင်္ဂြိုဟ်လေ၏။</w:t>
      </w:r>
    </w:p>
    <w:p/>
    <w:p>
      <w:r xmlns:w="http://schemas.openxmlformats.org/wordprocessingml/2006/main">
        <w:t xml:space="preserve">၁။ သေခြင်းတရား၏ အရေးပါမှုနှင့် ဘဝနှင့် မည်သို့ဆက်စပ်သနည်း။</w:t>
      </w:r>
    </w:p>
    <w:p/>
    <w:p>
      <w:r xmlns:w="http://schemas.openxmlformats.org/wordprocessingml/2006/main">
        <w:t xml:space="preserve">2. အမွေအနှစ်တစ်ခု၏ စွမ်းအားနှင့် ၎င်းအပေါ် မည်သို့နေထိုင်မည်နည်း။</w:t>
      </w:r>
    </w:p>
    <w:p/>
    <w:p>
      <w:r xmlns:w="http://schemas.openxmlformats.org/wordprocessingml/2006/main">
        <w:t xml:space="preserve">1. ဒေသနာ 12:7 - ထို့နောက် မြေမှုန့်သည် ယခင်အတိုင်း မြေကြီးသို့ ပြန်သွားမည်ဖြစ်ပြီး၊ ဝိညာဉ်တော်သည် ပေးတော်မူသော ဘုရားသခင်ထံတော်သို့ ပြန်သွားလိမ့်မည်။</w:t>
      </w:r>
    </w:p>
    <w:p/>
    <w:p>
      <w:r xmlns:w="http://schemas.openxmlformats.org/wordprocessingml/2006/main">
        <w:t xml:space="preserve">2. သုတ္တံကျမ်း 10:7 - ဖြောင့်​မတ်​သော​သူ​၏​အောက်​မေ့​ခြင်း​သည် ကောင်း​ချီး​ဖြစ်​သော်​လည်း ဆိုး​ညစ်​သော​သူ​၏​နာ​မည်​မူ​ကား၊</w:t>
      </w:r>
    </w:p>
    <w:p/>
    <w:p>
      <w:r xmlns:w="http://schemas.openxmlformats.org/wordprocessingml/2006/main">
        <w:t xml:space="preserve">1 Kings 22:38 လူတယောက်သည် ရှမာရိရေကန်၌ ရထားကို ဆေးကြော၍၊ ခွေးတို့သည် အသွေးကို လျက်လျက်၊ သူ၏လက်နက်စုံကို ဆေးကြောကြ၏။ ထာဝရဘုရား မိန့်တော်မူသည်အတိုင်း၊</w:t>
      </w:r>
    </w:p>
    <w:p/>
    <w:p>
      <w:r xmlns:w="http://schemas.openxmlformats.org/wordprocessingml/2006/main">
        <w:t xml:space="preserve">ရထားတစီးသည် ရှမာရိရေကန်၌ ဆေးကြောသဖြင့်၊ ခွေးတို့သည် ထာဝရဘုရား၏ နှုတ်ကပတ်တော်အတိုင်း အသွေးကို လျက်လျက်၊</w:t>
      </w:r>
    </w:p>
    <w:p/>
    <w:p>
      <w:r xmlns:w="http://schemas.openxmlformats.org/wordprocessingml/2006/main">
        <w:t xml:space="preserve">၁။ ဘုရားသခင့်နှုတ်မြွက်စကားတော်ကို နာခံခြင်း၏အရေးကြီးမှု</w:t>
      </w:r>
    </w:p>
    <w:p/>
    <w:p>
      <w:r xmlns:w="http://schemas.openxmlformats.org/wordprocessingml/2006/main">
        <w:t xml:space="preserve">၂။ ဘုရားသခင်လုပ်ဆောင်သော မမျှော်လင့်ထားသောနည်းလမ်းများ</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ယောဟန် 15:7 - သင်တို့သည် ငါ၌တည်၍ ငါ့စကားသည် သင်တို့၌တည်လျှင်၊ သင်တို့သည် အဘယ်သို့တောင်းရကြမည်နည်း။</w:t>
      </w:r>
    </w:p>
    <w:p/>
    <w:p>
      <w:r xmlns:w="http://schemas.openxmlformats.org/wordprocessingml/2006/main">
        <w:t xml:space="preserve">1 Kings 22:39 အာဟပ်မင်းပြုမူသော အမှုအရာကြွင်းလေသမျှ၊ ဖန်ဆင်းသော ဆင်စွယ်နန်းတော်နှင့် တည်သောမြို့ရှိသမျှတို့ကို ရာဇဝင်ချုပ်စာ၌ ရေးထားလျက်ရှိ၏။ အစ္စရေး?</w:t>
      </w:r>
    </w:p>
    <w:p/>
    <w:p>
      <w:r xmlns:w="http://schemas.openxmlformats.org/wordprocessingml/2006/main">
        <w:t xml:space="preserve">အာဟပ်ကို 1 Kings 22:39 တွင်ဖော်ပြထားပြီး သူ၏ဆင်စွယ်နန်းတော်၊ တည်ဆောက်ထားသောမြို့များနှင့် အခြားလုပ်ဆောင်မှုများကြောင့် လူသိများသည်။</w:t>
      </w:r>
    </w:p>
    <w:p/>
    <w:p>
      <w:r xmlns:w="http://schemas.openxmlformats.org/wordprocessingml/2006/main">
        <w:t xml:space="preserve">၁) စစ်မှန်သော ကြီးမြတ်မှုကို ပစ္စည်းဥစ္စာများတွင် မတွေ့ရှိရသော်လည်း ကျွန်ုပ်တို့ ချန်ထားခဲ့သည့် အမွေအနှစ်များ။ 2) မှန်ကန်သောအကြောင်းပြချက်များအတွက် အောက်မေ့ရမည့်ပုံစံအတိုင်း နေထိုင်ရန် ကျွန်ုပ်တို့ သတိရှိရမည်။</w:t>
      </w:r>
    </w:p>
    <w:p/>
    <w:p>
      <w:r xmlns:w="http://schemas.openxmlformats.org/wordprocessingml/2006/main">
        <w:t xml:space="preserve">1) ဒေသနာ 12:13-14 - “အမှု၏အဆုံးမှာ အားလုံးကြားရပြီ။ ဘုရားသခင်ကို ကြောက်ရွံ့၍ ပညတ်တော်တို့ကို စောင့်ရှောက်လော့၊ ကောင်းသည်ဖြစ်စေ ဆိုးသည်ဖြစ်စေ" ၂) မဿဲ ၆:၁၉-၂၁ - “ပိုးရွ၊ သံချေးဖျက်ဆီး၍ သူခိုးထွင်းဖောက်ခိုးယူရာ မြေကြီးပေါ်၌ ဘဏ္ဍာကို မဆည်းပူးကြနှင့်။ သူခိုးမခိုးရ၊ သင်၏ဘဏ္ဍာရှိရာအရပ်၌ သင်၏စိတ်နှလုံးလည်း ရှိလိမ့်မည်။"</w:t>
      </w:r>
    </w:p>
    <w:p/>
    <w:p>
      <w:r xmlns:w="http://schemas.openxmlformats.org/wordprocessingml/2006/main">
        <w:t xml:space="preserve">1 Kings 22:40 အာဟပ်သည် ဘိုးဘေးတို့နှင့် အိပ်ပျော်၍၊ သားတော်အာခဇိသည် နန်းထိုင်၏။</w:t>
      </w:r>
    </w:p>
    <w:p/>
    <w:p>
      <w:r xmlns:w="http://schemas.openxmlformats.org/wordprocessingml/2006/main">
        <w:t xml:space="preserve">အာဟပ် ကွယ်လွန်ပြီး သားတော် အာခဇိသည် ဘုရင်အသစ်ဖြစ်လာသည်။</w:t>
      </w:r>
    </w:p>
    <w:p/>
    <w:p>
      <w:r xmlns:w="http://schemas.openxmlformats.org/wordprocessingml/2006/main">
        <w:t xml:space="preserve">1. ယုံကြည်ခြင်းအမွေကို နောင်လာနောက်သားသို့ လွှဲပြောင်းပေးခြင်း၏ အရေးပါမှု။</w:t>
      </w:r>
    </w:p>
    <w:p/>
    <w:p>
      <w:r xmlns:w="http://schemas.openxmlformats.org/wordprocessingml/2006/main">
        <w:t xml:space="preserve">၂။ ကျွန်ုပ်တို့ကိုယ်တိုင် ချို့ယွင်းချက်များရှိနေသော်လည်း သူ၏ကတိတော်များကို ဖြည့်ဆည်းရာတွင် ဘုရားသခင်၏သစ္စာရှိမှု။</w:t>
      </w:r>
    </w:p>
    <w:p/>
    <w:p>
      <w:r xmlns:w="http://schemas.openxmlformats.org/wordprocessingml/2006/main">
        <w:t xml:space="preserve">1. တရားဟောရာ 6:4-9 - သင်၏ဘုရားသခင် ထာဝရဘုရားကို စိတ်နှလုံးအကြွင်းမဲ့၊ အစွမ်းသတ္တိရှိသမျှနှင့် ချစ်လော့။</w:t>
      </w:r>
    </w:p>
    <w:p/>
    <w:p>
      <w:r xmlns:w="http://schemas.openxmlformats.org/wordprocessingml/2006/main">
        <w:t xml:space="preserve">2. ဆာလံ 103:17-18 ထာ၀ရဘုရား၏မေတ္တာတော်သည် ထာဝရကာလမှ ထာဝရတည်သည်ဖြစ်၍ ကြောက်ရွံ့သောသူတို့၌၎င်း၊</w:t>
      </w:r>
    </w:p>
    <w:p/>
    <w:p>
      <w:r xmlns:w="http://schemas.openxmlformats.org/wordprocessingml/2006/main">
        <w:t xml:space="preserve">1 Kings 22:41 ဣသရေလရှင်ဘုရင် အာဟပ်နန်းစံလေးနှစ်တွင်၊</w:t>
      </w:r>
    </w:p>
    <w:p/>
    <w:p>
      <w:r xmlns:w="http://schemas.openxmlformats.org/wordprocessingml/2006/main">
        <w:t xml:space="preserve">အာဟပ်မင်းနန်းစံလေးနှစ်တွင်၊ ယောရှဖတ်သည် ယုဒပြည်တွင် ရှင်ဘုရင်အဖြစ် စတင်စိုးစံခဲ့သည်။</w:t>
      </w:r>
    </w:p>
    <w:p/>
    <w:p>
      <w:r xmlns:w="http://schemas.openxmlformats.org/wordprocessingml/2006/main">
        <w:t xml:space="preserve">၁။ ဦးဆောင်ရန် ဖိတ်ခေါ်ခံရသောအခါ ဘုရားသခင်ကို ယုံကြည်ကိုးစားခြင်း၏ အရေးပါမှု။</w:t>
      </w:r>
    </w:p>
    <w:p/>
    <w:p>
      <w:r xmlns:w="http://schemas.openxmlformats.org/wordprocessingml/2006/main">
        <w:t xml:space="preserve">၂။ အုပ်စိုးရှင်များကို ခန့်အပ်ရာတွင် ဘုရားသခင်၏ အချုပ်အခြာအာဏာ။</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ရောမ 13:1 -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1 Kings 22:42 ယောရှဖတ်သည် အသက်သုံးဆယ်ငါးနှစ်ရှိသော် နန်းထိုင်၍၊ ယေရုရှလင်မြို့၌ နှစ်ဆယ်ငါးနှစ်စိုးစံလေ၏။ မယ်တော်ကား၊ ရှိလသမီး အဇုဘအမည်ရှိ၏။</w:t>
      </w:r>
    </w:p>
    <w:p/>
    <w:p>
      <w:r xmlns:w="http://schemas.openxmlformats.org/wordprocessingml/2006/main">
        <w:t xml:space="preserve">ယေရုရှလင်မြို့၌ နန်းထိုင်သောအခါ၊ ယောရှဖတ်သည် အသက် ၃၅ နှစ်ရှိ၍ ၂၅ နှစ်စိုးစံလေ၏။ အမိအမည်ကား၊ ရှိလသမီး အဇုဘတည်း။</w:t>
      </w:r>
    </w:p>
    <w:p/>
    <w:p>
      <w:r xmlns:w="http://schemas.openxmlformats.org/wordprocessingml/2006/main">
        <w:t xml:space="preserve">1. ဘုရားရေးရာမိခင်၏တန်ခိုး- Azubah ၏အသက်တာကို ဆန်းစစ်ခြင်း။</w:t>
      </w:r>
    </w:p>
    <w:p/>
    <w:p>
      <w:r xmlns:w="http://schemas.openxmlformats.org/wordprocessingml/2006/main">
        <w:t xml:space="preserve">၂။ ဘုရားသခင်၏ အချုပ်အခြာအာဏာ- ယောရှဖတ်၏ အသက်နှင့် အုပ်ချုပ်မှု</w:t>
      </w:r>
    </w:p>
    <w:p/>
    <w:p>
      <w:r xmlns:w="http://schemas.openxmlformats.org/wordprocessingml/2006/main">
        <w:t xml:space="preserve">1. Proverbs 1:8-9 - ငါ့သား၊ သင်၏အဘ၏ ဆုံးမဩဝါဒကို နားထောင်၍ အမိ၏ ဆုံးမဩဝါဒကို မစွန့်ပါနှင့်။ အကြောင်းမူကား၊ သူတို့သည် သင်၏ဦးခေါင်းအတွက် တင့်တယ်သောပန်းကုံးဖြစ်၍၊</w:t>
      </w:r>
    </w:p>
    <w:p/>
    <w:p>
      <w:r xmlns:w="http://schemas.openxmlformats.org/wordprocessingml/2006/main">
        <w:t xml:space="preserve">2. တမန်​တော် 17:26-27 - မြေကြီးတပြင်​လုံး​တွင်​နေ​ထိုင်​စေ​ရန် လူသား​တိုင်း​သား​တစ်​ဦး​တည်း​မှ ဖန်ဆင်း​ထား​သော​အချိန်​အပိုင်း​အခြား​များ​ကို​မျှော်​လင့်​၍ ဘုရားသခင်​ကို​ရှာ​ကြ​လော့။ သူတို့သည် သူ့ထံသွားသောလမ်းကို ခံစားရပြီး သူ့ကိုတွေ့မည်အကြောင်း၊</w:t>
      </w:r>
    </w:p>
    <w:p/>
    <w:p>
      <w:r xmlns:w="http://schemas.openxmlformats.org/wordprocessingml/2006/main">
        <w:t xml:space="preserve">1 Kings 22:43 အဘအာသလိုက်သောလမ်း၊ ထာ​ဝ​ရ​ဘု​ရား​၏​ရှေ့​တော်​၌ ဖြောင့်​မတ်​သော​အ​မှု​ကို​ပြု​လျက်၊ ထို​အ​မှု​မှ​မ​လွှဲ​ရှောင်၊ မြင့်​သော​အ​ရပ်​တို့​ကို​မ​ဖယ်​ရှား။ လူများတို့သည် မြင့်သောအရပ်၌ နံ့သာပေါင်းကို ပူဇော်၍၊</w:t>
      </w:r>
    </w:p>
    <w:p/>
    <w:p>
      <w:r xmlns:w="http://schemas.openxmlformats.org/wordprocessingml/2006/main">
        <w:t xml:space="preserve">ယောရှဖတ်မင်းကြီးသည် ခမည်းတော်အာသလမ်းသို့လိုက်၍ ထာဝရဘုရားရှေ့တော်၌ တရားသောအကျင့်ကို ကျင့်သော်လည်း၊ မြင့်သောအရပ်တို့ကို မပယ်ရှားသဖြင့် လူများတို့သည် နံ့သာပေါင်းကို ဆက်၍ပူဇော်ကြ၏။</w:t>
      </w:r>
    </w:p>
    <w:p/>
    <w:p>
      <w:r xmlns:w="http://schemas.openxmlformats.org/wordprocessingml/2006/main">
        <w:t xml:space="preserve">၁။ ဘုရားရေးရာ ခြေတော်ရာများအတိုင်း လိုက်လျှောက်ရန် လိုအပ်သည်။</w:t>
      </w:r>
    </w:p>
    <w:p/>
    <w:p>
      <w:r xmlns:w="http://schemas.openxmlformats.org/wordprocessingml/2006/main">
        <w:t xml:space="preserve">၂။ မြင့်သောအရပ်၌ ရုပ်တုကိုးကွယ်ခြင်း၏ အန္တရာယ်</w:t>
      </w:r>
    </w:p>
    <w:p/>
    <w:p>
      <w:r xmlns:w="http://schemas.openxmlformats.org/wordprocessingml/2006/main">
        <w:t xml:space="preserve">1. တရားဟောရာ 6:4-9 အိုဣသရေလအမျိုး၊ နားထောင်ကြလော့။ ငါတို့ဘုရားသခင် ထာဝရဘုရားသည် တစ်ဆူတည်းသော ထာဝရဘုရားဖြစ်တော်မူ၏။</w:t>
      </w:r>
    </w:p>
    <w:p/>
    <w:p>
      <w:r xmlns:w="http://schemas.openxmlformats.org/wordprocessingml/2006/main">
        <w:t xml:space="preserve">2. Matthew 6:24 - အကြောင်းမူကား၊ သခင်နှစ်ယောက်ကို အဘယ်သူမျှ အစေကိုမခံနိုင်။ သို့မဟုတ်လျှင် ထိုသူသည် တဦးကို စွဲကိုင်၍ တယောက်ကို မထီမဲ့မြင်ပြုလိမ့်မည်။</w:t>
      </w:r>
    </w:p>
    <w:p/>
    <w:p>
      <w:r xmlns:w="http://schemas.openxmlformats.org/wordprocessingml/2006/main">
        <w:t xml:space="preserve">1 Kings 22:44 ယောရှဖတ်သည် ဣသရေလရှင်ဘုရင်နှင့် မိဿဟာယဖွဲ့လေ၏။</w:t>
      </w:r>
    </w:p>
    <w:p/>
    <w:p>
      <w:r xmlns:w="http://schemas.openxmlformats.org/wordprocessingml/2006/main">
        <w:t xml:space="preserve">ယောရှဖတ်နှင့် ဣသရေလရှင်ဘုရင်တို့သည် အချင်းချင်း မိဿဟာယဖွဲ့၍၊</w:t>
      </w:r>
    </w:p>
    <w:p/>
    <w:p>
      <w:r xmlns:w="http://schemas.openxmlformats.org/wordprocessingml/2006/main">
        <w:t xml:space="preserve">၁။ ဘုရားသခင်သည် ကျွန်ုပ်တို့အား ကျွန်ုပ်တို့၏ဆက်ဆံရေးတွင် ငြိမ်းချမ်းစေသောသူများဖြစ်စေလိုသည်။</w:t>
      </w:r>
    </w:p>
    <w:p/>
    <w:p>
      <w:r xmlns:w="http://schemas.openxmlformats.org/wordprocessingml/2006/main">
        <w:t xml:space="preserve">၂။ ပဋိပက္ခများကြားတွင် ပြန်လည်သင့်မြတ်ရေးနှင့် စည်းလုံးညီညွတ်မှုကို တွေ့ရှိနိုင်သည်။</w:t>
      </w:r>
    </w:p>
    <w:p/>
    <w:p>
      <w:r xmlns:w="http://schemas.openxmlformats.org/wordprocessingml/2006/main">
        <w:t xml:space="preserve">1. မဿဲ 5:9 - ငြိမ်သက်ခြင်းကို ဖန်ဆင်းသော သူတို့သည် ဘုရားသခင်၏သားတော်ဟု ခေါ်ဝေါ်ခြင်းခံရသောကြောင့် မင်္ဂလာရှိကြ၏။</w:t>
      </w:r>
    </w:p>
    <w:p/>
    <w:p>
      <w:r xmlns:w="http://schemas.openxmlformats.org/wordprocessingml/2006/main">
        <w:t xml:space="preserve">2. ရောမ 12:18 - ဖြစ်နိုင်လျှင် အားလုံးနှင့် ငြိမ်းချမ်းစွာ နေထိုင်ပါ။</w:t>
      </w:r>
    </w:p>
    <w:p/>
    <w:p>
      <w:r xmlns:w="http://schemas.openxmlformats.org/wordprocessingml/2006/main">
        <w:t xml:space="preserve">1 Kings 22:45 ယောရှဖတ်ပြုမူသော အမှုအရာကြွင်းလေသမျှတို့၊ တန်ခိုးတော်နှင့် စစ်တိုက်ခြင်းအရာတို့သည် ယုဒရာဇဝင်၌ ရေးထားလျက်ရှိသလော။</w:t>
      </w:r>
    </w:p>
    <w:p/>
    <w:p>
      <w:r xmlns:w="http://schemas.openxmlformats.org/wordprocessingml/2006/main">
        <w:t xml:space="preserve">ယုဒရှင်ဘုရင် ယောရှဖတ်၏ တန်ခိုးနှင့် အကျင့်တို့ကို ယုဒရာဇဝင်၌ မှတ်တမ်းတင်ထား၏။</w:t>
      </w:r>
    </w:p>
    <w:p/>
    <w:p>
      <w:r xmlns:w="http://schemas.openxmlformats.org/wordprocessingml/2006/main">
        <w:t xml:space="preserve">၁။ ယောရှဖတ်၏တန်ခိုး- ယုံကြည်ခြင်းနှင့် ခွန်အားအတွက် သင်ခန်းစာ</w:t>
      </w:r>
    </w:p>
    <w:p/>
    <w:p>
      <w:r xmlns:w="http://schemas.openxmlformats.org/wordprocessingml/2006/main">
        <w:t xml:space="preserve">2. ယောရှဖတ်၏အမွေအနှစ်- အနာဂတ်မျိုးဆက်များအတွက် သင့်ဇာတ်လမ်းကို ရေးသားခြင်း။</w:t>
      </w:r>
    </w:p>
    <w:p/>
    <w:p>
      <w:r xmlns:w="http://schemas.openxmlformats.org/wordprocessingml/2006/main">
        <w:t xml:space="preserve">1. ဆာလံ 33:12 - ထာ​ဝ​ရ​ဘု​ရား​ဖြစ်​တော်​မူ​သော​ပြည်၊ မိ​မိ​၏​အ​မွေ​တော်​အ​ဖို့ ရွေးကောက်​တော်​မူ​သော​အ​မျိုး​သား​တို့​သည် မင်္ဂ​လာ​ရှိ​ကြ​၏။</w:t>
      </w:r>
    </w:p>
    <w:p/>
    <w:p>
      <w:r xmlns:w="http://schemas.openxmlformats.org/wordprocessingml/2006/main">
        <w:t xml:space="preserve">၂။ ဧဖက် ၆:၁၀-၁၈ - နောက်ဆုံးတွင်၊ သခင်ဘုရား၌၎င်း၊</w:t>
      </w:r>
    </w:p>
    <w:p/>
    <w:p>
      <w:r xmlns:w="http://schemas.openxmlformats.org/wordprocessingml/2006/main">
        <w:t xml:space="preserve">1 Kings 22:46 ခမည်းတော်အာသလက်ထက်၌ ကျန်ကြွင်းသော သောဒုံလူအကြွင်းအကျန်တို့ကို ထိုပြည်မှ နှုတ်ဆောင်လေ၏။</w:t>
      </w:r>
    </w:p>
    <w:p/>
    <w:p>
      <w:r xmlns:w="http://schemas.openxmlformats.org/wordprocessingml/2006/main">
        <w:t xml:space="preserve">ယောရှိမင်းကြီးသည် ခမည်းတော်အာသရှေ့၌ ပြုသကဲ့သို့၊ ကျန်ကြွင်းသော သောဒုံလူတို့ကို ပြည်မှ နှင်ထုတ်လေ၏။</w:t>
      </w:r>
    </w:p>
    <w:p/>
    <w:p>
      <w:r xmlns:w="http://schemas.openxmlformats.org/wordprocessingml/2006/main">
        <w:t xml:space="preserve">၁။ ဘုရားသခင့်နှုတ်ကပါဌ်တော်သည် ရှင်းလင်းပြတ်သားသည်– ကျွန်ုပ်တို့၏အသက်တာမှ အပြစ်ကိုဖယ်ရှားရမည်။</w:t>
      </w:r>
    </w:p>
    <w:p/>
    <w:p>
      <w:r xmlns:w="http://schemas.openxmlformats.org/wordprocessingml/2006/main">
        <w:t xml:space="preserve">2. အပြစ်ကို ငြင်းပယ်ခြင်းနှင့် ကျွန်ုပ်တို့၏အသက်တာတွင် သန့်ရှင်းမှုကို လက်ခံခြင်း။</w:t>
      </w:r>
    </w:p>
    <w:p/>
    <w:p>
      <w:r xmlns:w="http://schemas.openxmlformats.org/wordprocessingml/2006/main">
        <w:t xml:space="preserve">၁။ သုတ္တံ ၁၄:၃၄- “ဖြောင့်မတ်ခြင်းတရားသည် လူမျိုးကို ချီးမြှောက်တတ်၏။ ဒုစရိုက်မူကား၊</w:t>
      </w:r>
    </w:p>
    <w:p/>
    <w:p>
      <w:r xmlns:w="http://schemas.openxmlformats.org/wordprocessingml/2006/main">
        <w:t xml:space="preserve">၂။ ဧဖက် ၅:၁၁- “အကျိုးမရှိသော မှောင်မိုက်၏အမှု၌ မပါဝင်ပါနှင့်။</w:t>
      </w:r>
    </w:p>
    <w:p/>
    <w:p>
      <w:r xmlns:w="http://schemas.openxmlformats.org/wordprocessingml/2006/main">
        <w:t xml:space="preserve">1 Kings 22:47 ဧဒုံပြည်၌ ရှင်ဘုရင်မရှိ၊</w:t>
      </w:r>
    </w:p>
    <w:p/>
    <w:p>
      <w:r xmlns:w="http://schemas.openxmlformats.org/wordprocessingml/2006/main">
        <w:t xml:space="preserve">ဧဒုံပြည်၌ ရှင်ဘုရင်မရှိ၊ ရှင်ဘုရင်အစား လက်ထောက်တစ်ဦးကို အုပ်စိုး၏။</w:t>
      </w:r>
    </w:p>
    <w:p/>
    <w:p>
      <w:r xmlns:w="http://schemas.openxmlformats.org/wordprocessingml/2006/main">
        <w:t xml:space="preserve">1. ခေါင်းဆောင်မှု၏ အရေးပါမှုနှင့် နိုင်ငံတစ်ခုအပေါ် သက်ရောက်မှုများ။</w:t>
      </w:r>
    </w:p>
    <w:p/>
    <w:p>
      <w:r xmlns:w="http://schemas.openxmlformats.org/wordprocessingml/2006/main">
        <w:t xml:space="preserve">၂။ အုပ်စိုးရှင်များ ခန့်အပ်ရာတွင် ဘုရားသခင်၏ အချုပ်အခြာအာဏာ။</w:t>
      </w:r>
    </w:p>
    <w:p/>
    <w:p>
      <w:r xmlns:w="http://schemas.openxmlformats.org/wordprocessingml/2006/main">
        <w:t xml:space="preserve">1. ရောမ 13:1-7 -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ဆာလံ 75:6-7 - အကြောင်းမူကား၊ အရှေ့အရပ်မှမဟုတ်၊ အနောက်အရပ်မှမဟုတ် တောကန္တာရမှ ကြွလာသည်မဟုတ်၊ တဦးကို နှိမ့်ချ၍ တယောက်ကို ချီမြှောက်တော်မူသော ဘုရားသခင်ပေတည်း။</w:t>
      </w:r>
    </w:p>
    <w:p/>
    <w:p>
      <w:r xmlns:w="http://schemas.openxmlformats.org/wordprocessingml/2006/main">
        <w:t xml:space="preserve">1 Kings 22:48 ယောရှဖတ်သည် ဩဖိရမြို့သို့ ရွှေသွားယူခြင်းငှာ သာရှုသင်္ဘောများကို လုပ်သော်လည်း မသွားဘဲ၊ သင်္ဘောတို့သည် ဧဇုနဂေဘာမြို့၌ ကျိုးကြ၏။</w:t>
      </w:r>
    </w:p>
    <w:p/>
    <w:p>
      <w:r xmlns:w="http://schemas.openxmlformats.org/wordprocessingml/2006/main">
        <w:t xml:space="preserve">ယောရှဖတ်သည် ရွှေရှာရန် ဩဖိရမြို့သို့ သင်္ဘောများ စေလွှတ်ရန် ကြိုးစားသော်လည်း၊</w:t>
      </w:r>
    </w:p>
    <w:p/>
    <w:p>
      <w:r xmlns:w="http://schemas.openxmlformats.org/wordprocessingml/2006/main">
        <w:t xml:space="preserve">၁။ ဘုရားသခင်၏အကြံအစည်သည် လူသားတို့ ရှုံးနိမ့်ခြင်းကြောင့် ပျက်ပြားမည်မဟုတ်ပါ။</w:t>
      </w:r>
    </w:p>
    <w:p/>
    <w:p>
      <w:r xmlns:w="http://schemas.openxmlformats.org/wordprocessingml/2006/main">
        <w:t xml:space="preserve">2. သခင်ဘုရားသည် ကျွန်ုပ်တို့၏အကြံအစည်များနှင့် ရည်ရွယ်ချက်များအတွက် နောက်ဆုံးနှုတ်ကပတ်တော်ရှိသည်။</w:t>
      </w:r>
    </w:p>
    <w:p/>
    <w:p>
      <w:r xmlns:w="http://schemas.openxmlformats.org/wordprocessingml/2006/main">
        <w:t xml:space="preserve">1. Proverbs 19:21 - လူ၏စိတ်တွင် အကြံအစည်များစွာရှိသော်လည်း၊ ထာ၀ရဘုရားတည်မည့် ရည်ရွယ်ချက်ကား၊</w:t>
      </w:r>
    </w:p>
    <w:p/>
    <w:p>
      <w:r xmlns:w="http://schemas.openxmlformats.org/wordprocessingml/2006/main">
        <w:t xml:space="preserve">2 Isaiah 14:24 - ကောင်းကင်ဗိုလ်ခြေအရှင် ထာဝရဘုရားသည် ကျိန်ဆိုတော်မူသည်အတိုင်း၊ ငါကြံစည်သည်အတိုင်း ဖြစ်လတံ့၊ ငါကြံစည်သည်အတိုင်း ဖြစ်လိမ့်မည်။</w:t>
      </w:r>
    </w:p>
    <w:p/>
    <w:p>
      <w:r xmlns:w="http://schemas.openxmlformats.org/wordprocessingml/2006/main">
        <w:t xml:space="preserve">1 Kings 22:49 ထိုအခါ အာဟပ်၏သားအာခဇိက၊ အကျွန်ုပ်ကျွန်တို့သည် ကိုယ်တော်ကျွန်တို့ကို သင်္ဘောဖြင့် လိုက်ပါစေဟု ယောရှဖတ်အား ယောရှဖတ်အား လျှောက်ဆို၏။ ယောရှဖတ်မူကား၊</w:t>
      </w:r>
    </w:p>
    <w:p/>
    <w:p>
      <w:r xmlns:w="http://schemas.openxmlformats.org/wordprocessingml/2006/main">
        <w:t xml:space="preserve">ယောရှဖတ်သည် မိမိကျွန်များကို သင်္ဘောဖြင့်လိုက်ရန် အာခဇိ၏တောင်းဆိုချက်ကို ငြင်းပယ်ခဲ့သည်။</w:t>
      </w:r>
    </w:p>
    <w:p/>
    <w:p>
      <w:r xmlns:w="http://schemas.openxmlformats.org/wordprocessingml/2006/main">
        <w:t xml:space="preserve">1. ဖိအားများနှင့်ရင်ဆိုင်ရသော်လည်း ကျွန်ုပ်တို့၏ယုံကြည်ချက်များတွင် ခိုင်မာစွာရပ်တည်ခြင်း၏အရေးကြီးမှု။</w:t>
      </w:r>
    </w:p>
    <w:p/>
    <w:p>
      <w:r xmlns:w="http://schemas.openxmlformats.org/wordprocessingml/2006/main">
        <w:t xml:space="preserve">၂။ မလုပ်ဆောင်မီ ကျွန်ုပ်တို့၏ဆုံးဖြတ်ချက်များကို ဆုတောင်းခြင်းဖြင့် ထည့်သွင်းစဉ်းစားခြင်း၏ အရေးကြီးမှု။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1 Kings 22:50 ယောရှဖတ်သည် ဘိုးဘေးတို့နှင့် အိပ်ပျော်၍၊ ခမည်းတော်ဒါဝိဒ်မြို့၌ ဘိုးဘေးများနှင့်အတူ သင်္ဂြိုဟ်ခြင်းကိုခံ၍၊ သားတော်ယောရံသည် ခမည်းတော်အရာ၌ စိုးစံလေ၏။</w:t>
      </w:r>
    </w:p>
    <w:p/>
    <w:p>
      <w:r xmlns:w="http://schemas.openxmlformats.org/wordprocessingml/2006/main">
        <w:t xml:space="preserve">ယုဒရှင်ဘုရင် ယောရှဖတ်သည် ကွယ်လွန်၍ ဘိုးဘေးများနှင့်အတူ ဒါဝိဒ်မြို့၌ သင်္ဂြိုဟ်ခြင်းကိုခံလေ၏။ သားတော်ယောရံသည် နန်းထိုင်၏။</w:t>
      </w:r>
    </w:p>
    <w:p/>
    <w:p>
      <w:r xmlns:w="http://schemas.openxmlformats.org/wordprocessingml/2006/main">
        <w:t xml:space="preserve">၁။ ဘုရားသခင်၏သစ္စာနှင့် ယောရှဖတ်၏ အမွေအနှစ်</w:t>
      </w:r>
    </w:p>
    <w:p/>
    <w:p>
      <w:r xmlns:w="http://schemas.openxmlformats.org/wordprocessingml/2006/main">
        <w:t xml:space="preserve">2. အမွေဆက်ခံခြင်း၏ အရေးပါမှု</w:t>
      </w:r>
    </w:p>
    <w:p/>
    <w:p>
      <w:r xmlns:w="http://schemas.openxmlformats.org/wordprocessingml/2006/main">
        <w:t xml:space="preserve">1. 2 တိမောသေ 2:2 - သက်သေခံများစွာတို့၌ ငါ့အကြောင်း သင်ကြားရသမျှတို့ကို အခြားသောသူတို့ကိုလည်း သွန်သင်ပေးနိုင်သော သစ္စာရှိလူတို့၌ အပ်နှံသည်နှင့်အညီ၊</w:t>
      </w:r>
    </w:p>
    <w:p/>
    <w:p>
      <w:r xmlns:w="http://schemas.openxmlformats.org/wordprocessingml/2006/main">
        <w:t xml:space="preserve">2 Proverbs 13:22 - သူတော်ကောင်းသည် သားသမီးတို့၏ အမွေဥစ္စာကို စွန့်တတ်၏။ အပြစ်ရှိသောသူ၏ စည်းစိမ်ကို တရားသောသူအတွက် သိုထား၏။</w:t>
      </w:r>
    </w:p>
    <w:p/>
    <w:p>
      <w:r xmlns:w="http://schemas.openxmlformats.org/wordprocessingml/2006/main">
        <w:t xml:space="preserve">1 Kings 22:51 အာဟပ်၏သားအာခဇိသည် ယုဒရှင်ဘုရင်ယောရှဖတ်နန်းစံဆယ်ခုနစ်နှစ်တွင် ရှမာရိမြို့၌ ဣသရေလအမျိုးကို အုပ်စိုး၍၊ ဣသရေလအမျိုးကို နှစ်နှစ်စိုးစံလေ၏။</w:t>
      </w:r>
    </w:p>
    <w:p/>
    <w:p>
      <w:r xmlns:w="http://schemas.openxmlformats.org/wordprocessingml/2006/main">
        <w:t xml:space="preserve">အာဟပ်၏သားအာခဇိသည် ယုဒပြည်ကို ယောရှဖတ်နန်းစံ ဆယ်ခုနစ်နှစ်တွင် ရှမာရိမြို့၌ နန်းထိုင်၍ နှစ်နှစ်စိုးစံလေ၏။</w:t>
      </w:r>
    </w:p>
    <w:p/>
    <w:p>
      <w:r xmlns:w="http://schemas.openxmlformats.org/wordprocessingml/2006/main">
        <w:t xml:space="preserve">1. ဘုရားသခင်၏ အချုပ်အခြာအာဏာ- တိုင်းနိုင်ငံများနှင့် ဘုရင်များမှတစ်ဆင့် ဘုရားသခင် လုပ်ဆောင်ပုံ</w:t>
      </w:r>
    </w:p>
    <w:p/>
    <w:p>
      <w:r xmlns:w="http://schemas.openxmlformats.org/wordprocessingml/2006/main">
        <w:t xml:space="preserve">2. သည်းခံခြင်း၏တန်ခိုး- ကျွန်ုပ်တို့၏အသက်တာတွင် ဘုရားသခင်၏အချိန်ကို စောင့်ဆိုင်းခြင်း။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ဟဗက္ကုတ် 2:3 - အကြောင်းမူကား၊ ဗျာဒိတ်တော်သည် ချိန်းချက်သောအချိန်ကို စောင့်၍၊ အဆုံးကိုပြော၍ မမှန်ကြောင်း သက်သေပြမည်မဟုတ်။ စောင့်ဆိုင်းနေသော်လည်း၊ ဧကန်မုချလာ၍ နှောင့်နှေးမည်မဟုတ်။</w:t>
      </w:r>
    </w:p>
    <w:p/>
    <w:p>
      <w:r xmlns:w="http://schemas.openxmlformats.org/wordprocessingml/2006/main">
        <w:t xml:space="preserve">1 Kings 22:52 ထာ​ဝ​ရ​ဘု​ရား​ရှေ့​တော်​၌ ဒု​စ​ရိုက်​ကို​ပြု၍၊ မိ​ဘ​လိုက်​သော​လမ်း၊ မိ​မိ​လိုက်​သော​လမ်း၊ ဣ​သ​ရေ​လ​အ​မျိုး​သား​တို့​ကို​ပြစ်​မှား​စေ​သော နေ​ဗတ်​၏​သား ယေ​ရော​ဗောင်​လိုက်​သော​လမ်း၊</w:t>
      </w:r>
    </w:p>
    <w:p/>
    <w:p>
      <w:r xmlns:w="http://schemas.openxmlformats.org/wordprocessingml/2006/main">
        <w:t xml:space="preserve">အာခဇိသည် ဣသရေလအမျိုးကို ပြစ်မှားစေသော သူ၏အဘ၊ အမိ၊ ယေရောဗောင်တို့နောက်သို့ လိုက်လေ၏။</w:t>
      </w:r>
    </w:p>
    <w:p/>
    <w:p>
      <w:r xmlns:w="http://schemas.openxmlformats.org/wordprocessingml/2006/main">
        <w:t xml:space="preserve">၁။ အပြစ်ရှိသောခြေရာကို လိုက်ခြင်း၏အန္တရာယ် ၁ ဓမ္မရာဇဝင် ၂၂:၅၂</w:t>
      </w:r>
    </w:p>
    <w:p/>
    <w:p>
      <w:r xmlns:w="http://schemas.openxmlformats.org/wordprocessingml/2006/main">
        <w:t xml:space="preserve">၂။ ဖြောင့်မတ်သောပုံသက်သေများကို လိုက်လျှောက်ခြင်း၏ တန်ခိုး—သုတ္တံ ၁၁:၃</w:t>
      </w:r>
    </w:p>
    <w:p/>
    <w:p>
      <w:r xmlns:w="http://schemas.openxmlformats.org/wordprocessingml/2006/main">
        <w:t xml:space="preserve">1. Proverbs 11:3 - ဖြောင့်မတ်သောသူ၏ သမာဓိသည် သူတို့ကို လမ်းပြလိမ့်မည်။</w:t>
      </w:r>
    </w:p>
    <w:p/>
    <w:p>
      <w:r xmlns:w="http://schemas.openxmlformats.org/wordprocessingml/2006/main">
        <w:t xml:space="preserve">2. 1 Kings 22:52 ထာ​ဝ​ရ​ဘု​ရား​ရှေ့​တော်​၌ ဒု​စ​ရိုက်​ကို​ပြု​၍ ခ​မည်း​တော်​လိုက်​သော​လမ်း၊ မိ​မိ​လိုက်​သော​လမ်း၊ ဣ​သ​ရေ​လ​အ​မျိုး​သား​နေ​ဗတ်​၏​သား ယေ​ရော​ဗောင်​လိုက်​သော​လမ်း၊ အပြစ်လုပ်ရန်-</w:t>
      </w:r>
    </w:p>
    <w:p/>
    <w:p>
      <w:r xmlns:w="http://schemas.openxmlformats.org/wordprocessingml/2006/main">
        <w:t xml:space="preserve">1 Kings 22:53 အကြောင်းမူကား၊ သူသည် ဗာလဘုရားကို ဝတ်ပြုကိုးကွယ်၍ ခမည်းတော်ပြုလေသမျှအတိုင်း ဣသရေလအမျိုး၏ ဘုရားသခင် ထာဝရဘုရား အမျက်တော်ကို နှိုးဆော်လေ၏။</w:t>
      </w:r>
    </w:p>
    <w:p/>
    <w:p>
      <w:r xmlns:w="http://schemas.openxmlformats.org/wordprocessingml/2006/main">
        <w:t xml:space="preserve">ဣသရေလရှင်ဘုရင် အာခဇိသည် ခမည်းတော်၏ခြေရာကို လိုက်၍၊</w:t>
      </w:r>
    </w:p>
    <w:p/>
    <w:p>
      <w:r xmlns:w="http://schemas.openxmlformats.org/wordprocessingml/2006/main">
        <w:t xml:space="preserve">1. ဘုရားသခင်၏ အမျက်ဒေါသ- မနာခံခြင်း၏ အကျိုးဆက်များ</w:t>
      </w:r>
    </w:p>
    <w:p/>
    <w:p>
      <w:r xmlns:w="http://schemas.openxmlformats.org/wordprocessingml/2006/main">
        <w:t xml:space="preserve">၂။ ဘုရားသခင်ရဲ့အမိန့်တော်တွေကို ဘာကြောင့် နာခံရသလဲ။</w:t>
      </w:r>
    </w:p>
    <w:p/>
    <w:p>
      <w:r xmlns:w="http://schemas.openxmlformats.org/wordprocessingml/2006/main">
        <w:t xml:space="preserve">1. ရော. 6:23 - အပြစ်တရား၏အခကား သေခြင်းပေတည်း။ ငါတို့သခင်ယေရှုခရစ်အားဖြင့် ဘုရားသခင်၏ဆုကျေးဇူးကား ထာဝရအသက်ဖြစ်၏။</w:t>
      </w:r>
    </w:p>
    <w:p/>
    <w:p>
      <w:r xmlns:w="http://schemas.openxmlformats.org/wordprocessingml/2006/main">
        <w:t xml:space="preserve">2. Deut.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စိတ်နှလုံးအကြွင်းမဲ့ ဝတ်ပြုခြင်းငှာ၊ သင်၏အကျိုးအတွက် ယနေ့ငါမှာထားတော်မူသော ထာဝရဘုရား၏ ပညတ်တော်တို့ကို ဝိညာဉ်အကြွင်းမဲ့ စောင့်ရှောက်ခြင်းငှာ၊</w:t>
      </w:r>
    </w:p>
    <w:p/>
    <w:p>
      <w:r xmlns:w="http://schemas.openxmlformats.org/wordprocessingml/2006/main">
        <w:t xml:space="preserve">2 Kings အခန်းကြီး 1 တွင် ဘုရင်အာခဇိသည် ပရောဖက်ဧလိယနှင့် တွေ့ကြုံရသည့် အဖြစ်အပျက်များနှင့် မှောက်မှားသောဘုရားထံမှ အကူအညီရယူခြင်း၏ အကျိုးဆက်များကို ပြန်ပြောပြသည်။</w:t>
      </w:r>
    </w:p>
    <w:p/>
    <w:p>
      <w:r xmlns:w="http://schemas.openxmlformats.org/wordprocessingml/2006/main">
        <w:t xml:space="preserve">ပထမအပိုဒ်- အခန်းကြီးသည် ပြင်းထန်စွာဒဏ်ရာရသွားသော ဣသရေလရှင်ဘုရင် အာခဇိကို မိတ်ဆက်ခြင်းဖြင့် အစပြုပါသည်။ ဧကြုန်၏ဘုရား ဗာလဇေဗုလအား မေးမြန်းရန် သံတမန်များ စေလွှတ်တော်မူသည် (၂ ရာ ၁း၁-၄)။</w:t>
      </w:r>
    </w:p>
    <w:p/>
    <w:p>
      <w:r xmlns:w="http://schemas.openxmlformats.org/wordprocessingml/2006/main">
        <w:t xml:space="preserve">ဒုတိယအပိုဒ်- ထိုအချိန်တွင်၊ ဘုရားသခင်သည် ဧလိယအား အာခဇိ၏တမန်များကို ကြားဖြတ်ပြီး သူ့ထံမှသတင်းစကားပေးပို့ရန် ဧလိယကို စေလွှတ်ခဲ့သည်။ ဤလုပ်ရပ်ကြောင့် အာခဇိသည် မကျန်းမာသော်လည်း သေမည်ကို ဘုရားသခင်အား တိုင်ပင်မည့်အစား ဗာလဇေဗုလထံမှ လမ်းညွှန်မှုကို အဘယ်ကြောင့်ရှာနေကြသနည်းဟု ဧလိယမေးခွန်းထုတ်သည် (၂ ဓမ္မရာဇဝင် ၁း၅-၈)။</w:t>
      </w:r>
    </w:p>
    <w:p/>
    <w:p>
      <w:r xmlns:w="http://schemas.openxmlformats.org/wordprocessingml/2006/main">
        <w:t xml:space="preserve">၃ အပိုဒ်- တမန်များသည် အာခဇိထံပြန်လာပြီး ဧလိယ၏သတင်းစကားကို ပြန်ကြားကြသည်။ သတင်းစကားပေးပို့သူ၏အသွင်အပြင်နှင့်ပတ်သက်၍ မေးမြန်းသောအခါ၊ ဧလိယ၏ဖော်ပြချက်နှင့် ကိုက်ညီသော သားရေခါးပတ်ကို ဝတ်ဆင်ထားသည့် ဆံပင်အမွေးရှိသူအဖြစ် ဖော်ပြကြသည် (၂ ဓမ္မရာဇဝင် ၁း၉-၁၃)။</w:t>
      </w:r>
    </w:p>
    <w:p/>
    <w:p>
      <w:r xmlns:w="http://schemas.openxmlformats.org/wordprocessingml/2006/main">
        <w:t xml:space="preserve">4 အပိုဒ်-ဧလိယကိုဖမ်းရန် အာခဇိသည် စစ်သူရဲငါးကျိပ်ကိုစေလွှတ်ခြင်းဖြင့် ဇာတ်ကြောင်းဆက်ထားသည်။ သို့ရာတွင်၊ ဧလိယ၏တည်နေရာကို တောင်ထိပ်တစ်ခုပေါ်ရောက်သောအခါ၊ သူတို့၏မရိုမသေတောင်းဆိုမှုများကိုတုံ့ပြန်ရန်အတွက် ကောင်းကင်မှမီးကို နှစ်ကြိမ်တိုင်တိုင်ခေါ်တော်မူသည် (၂ ရာ ၁း၉-၁၄)။</w:t>
      </w:r>
    </w:p>
    <w:p/>
    <w:p>
      <w:r xmlns:w="http://schemas.openxmlformats.org/wordprocessingml/2006/main">
        <w:t xml:space="preserve">၅ အပိုဒ်-ဧလိယကို ဖမ်းဆီးရန် စစ်သူရဲငါးကျိပ်ပါသော တတိယဗိုလ်ကို အာခဇိက စေလွှတ်သည်။ သို့သော် ယခုတစ်ကြိမ်တွင် သူတို့သည် တလေးတစား ချဉ်းကပ်ပြီး ၎င်းတို့၏ အသက်ကို တောင်းလျှောက်ကြသည်။ ကောင်းကင်တမန်တစ်ပါးသည် ဧလိယအား သူတို့နှင့်အတူလိုက်၍ သူ၏သတင်းစကားကို အာခဇိထံ တိုက်ရိုက်ပေးပို့ရန် ညွှန်ကြားသည် (၂ ဓမ္မရာဇဝင် ၁း၁၅-၁၇)။</w:t>
      </w:r>
    </w:p>
    <w:p/>
    <w:p>
      <w:r xmlns:w="http://schemas.openxmlformats.org/wordprocessingml/2006/main">
        <w:t xml:space="preserve">6 အပိုဒ်-ဧလိယသည် အာခဇိကို မျက်နှာချင်းဆိုင် ရင်ဆိုင်ပြီး မှောက်မှားသောဘုရားများထံမှ အကြံဉာဏ်ရယူခြင်းအတွက် သူ့အား ဘုရားသခင်ထံ လှည့်ပတ်မည့်အစား ထပ်လောင်းပြောဆိုသည်။ ဧလိယသည် သူ၏တမန်များ၏ အစီရင်ခံချက်အားဖြင့် အစောပိုင်းတွင် ပရောဖက်ပြုထားသည့်အတိုင်း၊ အာခဇိသည် သူ၏လုပ်ရပ်ကြောင့် သေဆုံးခဲ့သည် (၂ ရာ ၁း၁၇-၁၈)။</w:t>
      </w:r>
    </w:p>
    <w:p/>
    <w:p>
      <w:r xmlns:w="http://schemas.openxmlformats.org/wordprocessingml/2006/main">
        <w:t xml:space="preserve">အချုပ်အားဖြင့်၊ ရှင်ဘုရင် ၂ ပါးထဲက အခန်းတစ်ခန်းမှာ အာခဇိရဲ့ ဒဏ်ရာနဲ့ ဧလိယနဲ့ ကြုံတွေ့ရပုံကို သရုပ်ဖော်တယ်၊ ရစူလ်တမန်တော်တွေဟာ ဗာလရဲ့ အကြံဉာဏ်ကို ရှာတယ်၊ ဧလိယက ဘုရားသခင်ရဲ့ တရားစီရင်ခြင်းကို ကယ်တင်တယ်။ စစ်သည်သုံးကြိမ် စေလွှတ်ပြီး အုပ်စုနှစ်စု မီးလောင်ခဲ့သည်။ ဧလိယသည် နောက်ဆုံးသတိပေးချက်၊ ပရောဖက်ပြုထားသည့်အတိုင်း အာခဇိသေဆုံးသည်။ ဤအခန်းသည် ဘုရားသခင်တစ်ပါးတည်းထံမှ လမ်းညွှန်မှုကိုရှာရာတွင် သစ္စာရှိခြင်း၊ ရုပ်ပုံကိုးကွယ်ခြင်းနှင့် မှောက်မှားသောဘုရားများကို မှီခိုခြင်း၏အကျိုးဆက်များနှင့် မြင့်မြတ်သောဝင်ရောက်စွက်ဖက်ခြင်းမှတစ်ဆင့် ပြသသော အခွင့်အာဏာနှင့် တန်ခိုးအာဏာတို့ကို ဤအခန်းတွင် စူးစမ်းလေ့လာထားသည်။</w:t>
      </w:r>
    </w:p>
    <w:p/>
    <w:p>
      <w:r xmlns:w="http://schemas.openxmlformats.org/wordprocessingml/2006/main">
        <w:t xml:space="preserve">2 Kings 1:1 ထိုအခါ မောဘသည် အာဟပ်မင်းသေပြီးနောက် ဣသရေလအမျိုးကို ပုန်ကန်လေ၏။</w:t>
      </w:r>
    </w:p>
    <w:p/>
    <w:p>
      <w:r xmlns:w="http://schemas.openxmlformats.org/wordprocessingml/2006/main">
        <w:t xml:space="preserve">အာဟပ်မင်းသေဆုံးပြီးနောက် မောဘသည် ဣသရေလအမျိုးကို ပုန်ကန်ခဲ့သည်။</w:t>
      </w:r>
    </w:p>
    <w:p/>
    <w:p>
      <w:r xmlns:w="http://schemas.openxmlformats.org/wordprocessingml/2006/main">
        <w:t xml:space="preserve">1. ပုန်ကန်ခြင်း၏အကျိုးဆက်များ- 2 Kings 1:1 မှသင်ခန်းစာတစ်ခု</w:t>
      </w:r>
    </w:p>
    <w:p/>
    <w:p>
      <w:r xmlns:w="http://schemas.openxmlformats.org/wordprocessingml/2006/main">
        <w:t xml:space="preserve">2. ဘေးဥပဒ်ကို ရင်ဆိုင်ခြင်း- မမျှော်လင့်ထားသော ပြောင်းလဲမှုများကို မည်သို့ တုံ့ပြန်မည်နည်း။</w:t>
      </w:r>
    </w:p>
    <w:p/>
    <w:p>
      <w:r xmlns:w="http://schemas.openxmlformats.org/wordprocessingml/2006/main">
        <w:t xml:space="preserve">1. သုတ္တံ 17:11 - "ဆိုးညစ်သောသူသည် ပုန်ကန်ခြင်းကိုသာ ရှာတတ်သောကြောင့်၊ ကြမ်းကြုတ်သောတမန်ကို စေလွှတ်လိမ့်မည်။"</w:t>
      </w:r>
    </w:p>
    <w:p/>
    <w:p>
      <w:r xmlns:w="http://schemas.openxmlformats.org/wordprocessingml/2006/main">
        <w:t xml:space="preserve">2. ရောမ 8:28 - "ဘုရားသခင်ကိုချစ်သောသူတို့၊ ကိုယ်တော်၏ရည်ရွယ်ချက်နှင့်အညီ ခေါ်တော်မူသောသူတို့အတွက် ခပ်သိမ်းသောအရာတို့သည် တညီတညွတ်တည်းလုပ်ဆောင်ကြသည်ကို ငါတို့သိကြ၏။"</w:t>
      </w:r>
    </w:p>
    <w:p/>
    <w:p>
      <w:r xmlns:w="http://schemas.openxmlformats.org/wordprocessingml/2006/main">
        <w:t xml:space="preserve">2 Kings 1:2 အာခဇိသည် ရှမာရိမြို့ အထက်ခန်းရှိ ရာဇမတ်ကွက်အတွင်း၌ ပြပ်ဝပ်၍ နေမကောင်းသဖြင့်၊ တမန်တို့ကို စေလွှတ်၍၊ ဧကြုန်၏ဘုရားဗာလဇေဗုလကို သွား၍ မေးလျှောက်ကြလော့ဟု မိန့်တော်မူ၏။ ရောဂါ။</w:t>
      </w:r>
    </w:p>
    <w:p/>
    <w:p>
      <w:r xmlns:w="http://schemas.openxmlformats.org/wordprocessingml/2006/main">
        <w:t xml:space="preserve">အာခဇိသည် နေမကောင်းသဖြင့်၊ ဧကြုန်၏ဘုရားဗာလဇေဗုလထံမှ အကြံဉာဏ်တောင်းရန် သံတမန်များ စေလွှတ်လေ၏။</w:t>
      </w:r>
    </w:p>
    <w:p/>
    <w:p>
      <w:r xmlns:w="http://schemas.openxmlformats.org/wordprocessingml/2006/main">
        <w:t xml:space="preserve">၁။ ရုပ်တုကိုးကွယ်ခြင်း၏အန္တရာယ်- ၂ ဓမ္မရာဇဝင် ၁:၂ ကိုလေ့လာပါ။</w:t>
      </w:r>
    </w:p>
    <w:p/>
    <w:p>
      <w:r xmlns:w="http://schemas.openxmlformats.org/wordprocessingml/2006/main">
        <w:t xml:space="preserve">၂။ ယုံကြည်ခြင်းတန်ခိုး– ၂ ဓမ္မရာဇဝင် ၁:၂ ကိုလေ့လာပါ။</w:t>
      </w:r>
    </w:p>
    <w:p/>
    <w:p>
      <w:r xmlns:w="http://schemas.openxmlformats.org/wordprocessingml/2006/main">
        <w:t xml:space="preserve">1. Jeremiah 10:5-6 “သူတို့၏ရုပ်တုတို့သည် သခွားသီးလယ်၌ စာခြောက်ရုပ်နှင့်တူ၍ စကားမပြောနိုင်၊ သယ်သွားရမည်၊ သွားလာ၍မရသောကြောင့် မကြောက်ကြနှင့်၊ ဒုစရိုက်ကိုမပြုနိုင်၊ ကောင်းမှုပြုခြင်းငှါ၊</w:t>
      </w:r>
    </w:p>
    <w:p/>
    <w:p>
      <w:r xmlns:w="http://schemas.openxmlformats.org/wordprocessingml/2006/main">
        <w:t xml:space="preserve">၂။ ၁ ကောရိန္သု ၁၀:၁၄-၁၅ ထို့ကြောင့်၊ ငါချစ်ရာသခင်၊ ရုပ်တုကိုးကွယ်ခြင်းမှ ပြေးကြလော့။ ပညာရှိကဲ့သို့ ငါပြော၏။ ငါ​ပြော​သော​အ​ရာ​ကို ကိုယ်​တိုင်​စစ်​ကြော​လော့။</w:t>
      </w:r>
    </w:p>
    <w:p/>
    <w:p>
      <w:r xmlns:w="http://schemas.openxmlformats.org/wordprocessingml/2006/main">
        <w:t xml:space="preserve">2 Kings 1:3 ထာ​ဝ​ရ​ဘု​ရား​၏​ကောင်း​ကင်​တ​မန်​မူ​ကား၊ တိ​ရှ​ဘိ​မြို့​သား ဧ​လိ​ယ​အား၊ ထ​၍ ရှ​မာ​ရိ​ဘု​ရင်​၏​တ​မန်​တို့​ကို​တွေ့​ဆုံ​ခြင်း​ငှါ တက်​သွား​ကြ​လော့'' ဟု​မိန့်​တော်​မူ​၏။ ဧကြုန်၏ဘုရားဗာလဇေဗုလကို မေးမြန်းခြင်းငှါ သွားလော့။</w:t>
      </w:r>
    </w:p>
    <w:p/>
    <w:p>
      <w:r xmlns:w="http://schemas.openxmlformats.org/wordprocessingml/2006/main">
        <w:t xml:space="preserve">တိရှဘိမြို့သားဧလိယသည် ရှမာရိရှင်ဘုရင်၏တမန်တို့ကို ထိပ်တိုက်တွေ့ရန် ထာဝရဘုရား၏ ကောင်းကင်တမန်က မိန့်မှာထားပြီး၊ ဣသရေလအမျိုးတွင် ဘုရားသခင်ရှိသောကြောင့် ဧကြုန်၏ဘုရား ဗာလဇေဗပ်ထံမှ လမ်းညွှန်မှုကို မရှာသင့်ကြောင်း၊</w:t>
      </w:r>
    </w:p>
    <w:p/>
    <w:p>
      <w:r xmlns:w="http://schemas.openxmlformats.org/wordprocessingml/2006/main">
        <w:t xml:space="preserve">၁။ ဘုရားသခင်ရဲ့ လမ်းညွှန်မှုကို ရှာပါ - ရုပ်တုတွေထက် ဘုရားသခင်ရဲ့ လမ်းညွှန်မှုကို ရှာဖို့ ဧလိယက ကျွန်ုပ်တို့ကို သတိပေးတယ်။</w:t>
      </w:r>
    </w:p>
    <w:p/>
    <w:p>
      <w:r xmlns:w="http://schemas.openxmlformats.org/wordprocessingml/2006/main">
        <w:t xml:space="preserve">2. ဘုရားသခင်ကိုယုံကြည်ပါ - ဧလိယ၏ပုံသက်သေက ဘုရားသခင်နှင့် သူ၏တန်ခိုးကို ယုံကြည်ရန် ကျွန်ုပ်တို့ကို သွန်သင်ပေးသည်။</w:t>
      </w:r>
    </w:p>
    <w:p/>
    <w:p>
      <w:r xmlns:w="http://schemas.openxmlformats.org/wordprocessingml/2006/main">
        <w:t xml:space="preserve">1. Isaiah 45:5-7 - ငါသည် ထာဝရဘုရားဖြစ်၏။ ငါမှတပါး ဘုရားသခင်မရှိ။ ငါ့ကို အသိအမှတ်မပြုသော်လည်း၊ ငါသည် သင့်ကို ခွန်အားပေးမည်၊ သို့မှသာ နေထွက်ရာအရပ်မှ ငါ့မှတပါး အခြားမရှိသည်ကို လူများသိစေမည်။ ငါသည် ထာဝရဘုရားဖြစ်၏။ ငါသည် အလင်းကိုဖန်တီး၍ မှောင်မိုက်ကို ဖန်ဆင်းသည်။ ငါထာဝရဘုရားသည် ဤအမှုအလုံးစုံတို့ကို ပြု၏။</w:t>
      </w:r>
    </w:p>
    <w:p/>
    <w:p>
      <w:r xmlns:w="http://schemas.openxmlformats.org/wordprocessingml/2006/main">
        <w:t xml:space="preserve">၂။ ဆာလံ ၁၁၈:၈-၉ - လူကိုကိုးစားခြင်းထက် သခင်ဘုရား၌ ခိုလှုံခြင်းသည် သာ၍ကောင်း၏။ မှူးမတ်များကို ကိုးစားခြင်းထက် ထာဝရဘုရားကို ခိုလှုံခြင်းသည် သာ၍ကောင်း၏။</w:t>
      </w:r>
    </w:p>
    <w:p/>
    <w:p>
      <w:r xmlns:w="http://schemas.openxmlformats.org/wordprocessingml/2006/main">
        <w:t xml:space="preserve">2 Kings 1:4 သို့ဖြစ်၍၊ ထာဝရဘုရားမိန့်တော်မူသည်ကား၊ သင်တက်သောအိပ်ရာမှ မဆင်းရဘဲ ဧကန်အမှန်သေရမည်။ ဧလိယသည် ထွက်သွား၏။</w:t>
      </w:r>
    </w:p>
    <w:p/>
    <w:p>
      <w:r xmlns:w="http://schemas.openxmlformats.org/wordprocessingml/2006/main">
        <w:t xml:space="preserve">ဘုရင်အာခဇိသည် မိမိအိပ်ရာကို မစွန့်ပါနှင့်၊ သူသေမည်ဟု မိန့်တော်မူပြီး ဧလိယသည် ဘုရားသခင်၏ အမိန့်တော်ကို နာခံသည်။</w:t>
      </w:r>
    </w:p>
    <w:p/>
    <w:p>
      <w:r xmlns:w="http://schemas.openxmlformats.org/wordprocessingml/2006/main">
        <w:t xml:space="preserve">1. ကျွန်ုပ်တို့သည် ကုန်ကျစရိတ်မည်မျှပင်ရှိပါစေ ဘုရားသခင်ကို ယုံကြည်ကိုးစားပြီး နာခံရမည်။</w:t>
      </w:r>
    </w:p>
    <w:p/>
    <w:p>
      <w:r xmlns:w="http://schemas.openxmlformats.org/wordprocessingml/2006/main">
        <w:t xml:space="preserve">2. ကျွန်ုပ်တို့၏အသက်တာတွင် ဘုရားသခင်၏အလိုတော်ကိုလက်ခံရန် အမြဲပြင်ဆင်ထားသင့်သည်။</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၂။ မဿဲ ၆း၂၅-၂၇ “ထို့ကြောင့် ငါဆိုသည်ကား၊ အဘယ်သို့စားရပါမည်နည်း၊ အဘယ်သို့ သောက်ရမည်ကို မစိုးရိမ်ကြနှင့်၊ ကိုယ်ခန္ဓာ၌ ဝတ်ရမည့်အရာကို မစိုးရိမ်ကြနှင့်။ ကိုယ်ခန္ဓာသည် အဝတ်ထက် သာ၍ မြတ်သည် မဟုတ်လော။ မိုဃ်းကောင်းကင် ငှက်တို့ကို ကြည့်ရှုလော့။ မျိုးစေ့ကို ကြဲသည်ဖြစ်စေ၊ စပါးရိတ်သည်ဖြစ်စေ၊</w:t>
      </w:r>
    </w:p>
    <w:p/>
    <w:p>
      <w:r xmlns:w="http://schemas.openxmlformats.org/wordprocessingml/2006/main">
        <w:t xml:space="preserve">2 Kings 1:5 တမန်​တော်​တို့​သည် အ​ထံ​တော်​သို့ ပြန်​လှည့်​လာ​ကြ​သော​အ​ခါ၊ သင်​တို့​သည်​အ​ဘယ်​ကြောင့် လှည့်​ပြန်​ကြ​သ​နည်း။</w:t>
      </w:r>
    </w:p>
    <w:p/>
    <w:p>
      <w:r xmlns:w="http://schemas.openxmlformats.org/wordprocessingml/2006/main">
        <w:t xml:space="preserve">ဗာလဇေဗုလနှင့် တိုင်ပင်ရန် မင်းကြီးအာခဇိစေလွှတ်သော သံတမန်များသည် ပြန်လာသောအခါ ဧလိယအား စစ်ဆေးမေးမြန်းခဲ့သည်။</w:t>
      </w:r>
    </w:p>
    <w:p/>
    <w:p>
      <w:r xmlns:w="http://schemas.openxmlformats.org/wordprocessingml/2006/main">
        <w:t xml:space="preserve">၁။ ဘုရားသခင်၏ နှုတ်ကပတ်တော်ကို လိုက်နာခြင်း- မနာခံခြင်း၏ အန္တရာယ်။</w:t>
      </w:r>
    </w:p>
    <w:p/>
    <w:p>
      <w:r xmlns:w="http://schemas.openxmlformats.org/wordprocessingml/2006/main">
        <w:t xml:space="preserve">၂။ ခက်ခဲသောအချိန်များတွင် ယုံကြည်ခြင်း- သခင်အားကိုးပါ။</w:t>
      </w:r>
    </w:p>
    <w:p/>
    <w:p>
      <w:r xmlns:w="http://schemas.openxmlformats.org/wordprocessingml/2006/main">
        <w:t xml:space="preserve">1. Isaiah 55:6-9 တွေ့နိုင်စဉ်တွင် ထာဝရဘုရားကို ရှာကြလော့။ အနီး၌ရှိစဉ်တွင် ပဌနာပြုကြလော့။ မတရားသောသူသည် မိမိသွားရာလမ်းကို စွန့်စေ။ သူနှင့်ကျွန်ုပ်တို့၏ဘုရားသခင်ကို သနားခြင်းစိတ်ရှိမည်အကြောင်း ထာဝရဘုရားထံတော်သို့ ပြန်လာပါစေသော။ အကြောင်းမူကား၊</w:t>
      </w:r>
    </w:p>
    <w:p/>
    <w:p>
      <w:r xmlns:w="http://schemas.openxmlformats.org/wordprocessingml/2006/main">
        <w:t xml:space="preserve">2. ရောမ 8:35-39 ခရစ်တော်၏ချစ်ခြင်းမေတ္တာနှင့် ကျွန်ုပ်တို့ကို အဘယ်သူခွဲမည်နည်း။ ဆင်းရဲဒုက္ခ၊ ဆင်းရဲဒုက္ခ၊ နှိပ်စက်ညှဉ်းပန်းမှု၊ အစာခေါင်းပါးမှု၊ အဝတ်အချည်းစည်းရှိမှု၊ အန္တရာယ်၊ သို့မဟုတ် ဓားရှိသလား။ ကျမ်းစာလာသည်ကား၊ ကိုယ်တော်အတွက်ကြောင့်၊ ငါတို့ကို သတ်ရသော သိုးကဲ့သို့ မှတ်ကြ၏။ မဟုတ်ပါ၊ ဤအရာများအားလုံးတွင် ကျွန်ုပ်တို့သည် ကျွန်ုပ်တို့ကို ချစ်တော်မူသောသူအားဖြင့် အောင်နိုင်သူများထက် သာ၍များပါသည်။</w:t>
      </w:r>
    </w:p>
    <w:p/>
    <w:p>
      <w:r xmlns:w="http://schemas.openxmlformats.org/wordprocessingml/2006/main">
        <w:t xml:space="preserve">2 Kings 1:6 သူတို့ကလည်း၊ ငါတို့ကို ခရီးဦးကြိုပြုခြင်းငှါ လူတယောက်လာ၍၊ သွားလော့။ စေလွှတ်တော်မူသော ရှင်ဘုရင်ထံသို့ တဖန်လှည့်၍ ထာဝရဘုရား မိန့်တော်မူသည်ကား၊ ဧကြုန်၏ဘုရားဗာလဇေဗုလကို မေးမြန်းခြင်းငှါ စေလွှတ်သော ဣသရေလအမျိုး၌ ဘုရားသခင်ရှိတော်မမူ။ သို့ဖြစ်၍ သင်တက်သောအိပ်ရာမှ မဆင်းရဘဲ ဧကန်အမှန်သေရမည်။</w:t>
      </w:r>
    </w:p>
    <w:p/>
    <w:p>
      <w:r xmlns:w="http://schemas.openxmlformats.org/wordprocessingml/2006/main">
        <w:t xml:space="preserve">ဧကြုန်၏ဘုရား ဗာလဇေဗုလဘုရားကို မေးမြန်းရန် သံတမန်တစ်ဖွဲ့ကို စေလွှတ်ပြီး ဣသရေလအမျိုးတွင် ဘုရားသခင်ရှိသောကြောင့် အသေခံမည့်အကြောင်း မိမိတို့ရှင်ဘုရင်အား ပြန်ပြောရန် ရှင်ဘုရင်အား ပြန်ကြားခဲ့သည်။</w:t>
      </w:r>
    </w:p>
    <w:p/>
    <w:p>
      <w:r xmlns:w="http://schemas.openxmlformats.org/wordprocessingml/2006/main">
        <w:t xml:space="preserve">1. ထာ​ဝ​ရ​ဘု​ရား​သည် မိ​မိ​အ​ပေါင်း​တို့​ထက် ကြီး​မြတ်​တော်​မူ​၍ ခပ်​သိမ်း​သော​အ​ရာ​တို့​ကို သိ​တော်​မူ​၏။</w:t>
      </w:r>
    </w:p>
    <w:p/>
    <w:p>
      <w:r xmlns:w="http://schemas.openxmlformats.org/wordprocessingml/2006/main">
        <w:t xml:space="preserve">2. ကျွန်ုပ်တို့ ပျောက်ဆုံးသွားသည့်တိုင် ဘုရားသခင်သည် ထိန်းချုပ်ထားဆဲဖြစ်ပြီး ကျွန်ုပ်တို့အတွက် ပံ့ပိုးပေးမည်ဖြစ်သည်။</w:t>
      </w:r>
    </w:p>
    <w:p/>
    <w:p>
      <w:r xmlns:w="http://schemas.openxmlformats.org/wordprocessingml/2006/main">
        <w:t xml:space="preserve">1. Isaiah 40:18-20 - “သို့ဖြစ်လျှင် ဘုရားသခင်ကို အဘယ်သူနှင့် ခိုင်းနှိုင်းမည်နည်း၊ သို့မဟုတ် အဘယ်သဏ္ဍာန်ကို ခိုင်းနှိုင်းမည်နည်း။ ပုပ်ပွသောအပင်ကို ရွေးယူ၍ မလှုပ်နိုင်သော ရုပ်တုကို ပြင်ဆင်ခြင်းငှါ လိမ္မာသော အလုပ်သမားကို ရှာ၍၊</w:t>
      </w:r>
    </w:p>
    <w:p/>
    <w:p>
      <w:r xmlns:w="http://schemas.openxmlformats.org/wordprocessingml/2006/main">
        <w:t xml:space="preserve">၂။ ဆာလံ ၆၂:၇-၉ - “ဘုရားသခင်၌ ငါ၏ကယ်တင်ခြင်းအကြောင်း၊ ငါ့ဘုန်းအသရေရှိတော်မူ၏။ ငါ၏အစွမ်းသတ္တိကျောက်၊ ငါခိုလှုံရာသည် ဘုရားသခင်၌ရှိတော်မူ၏။ ဘုရားသခင်ကို အစဉ်မပြတ် ခိုလှုံကြလော့။ လူများတို့၊ ရှေ့တော်၌ စိတ်နှလုံးကို သွန်းလောင်းကြလော့။ ဘုရားသခင်သည် ငါတို့အတွက် ခိုလှုံရာဖြစ်တော်မူ၏။ အကယ်စင်စစ် နိမ့်ကျသောသူတို့သည် အနတ္တဖြစ်၏၊၊ မြင့်မြတ်သောသူတို့သည် မုသာစကားဖြစ်၏။</w:t>
      </w:r>
    </w:p>
    <w:p/>
    <w:p>
      <w:r xmlns:w="http://schemas.openxmlformats.org/wordprocessingml/2006/main">
        <w:t xml:space="preserve">2 Kings 1:7 ကိုယ်တော်ကလည်း၊ သင်တို့ကို ခရီးဦးကြိုပြုခြင်းငှါ လာ၍ ဤစကားကို ပြောသော သူကား အဘယ်သို့နည်း။</w:t>
      </w:r>
    </w:p>
    <w:p/>
    <w:p>
      <w:r xmlns:w="http://schemas.openxmlformats.org/wordprocessingml/2006/main">
        <w:t xml:space="preserve">လူနှစ်ယောက်က ရှင်ဘုရင်ကို ဘယ်လိုလူစားမျိုး ပေးတာလဲလို့ မေးတယ်။</w:t>
      </w:r>
    </w:p>
    <w:p/>
    <w:p>
      <w:r xmlns:w="http://schemas.openxmlformats.org/wordprocessingml/2006/main">
        <w:t xml:space="preserve">၁။ ဘုရားသခင်သည် သူ၏နှုတ်ကပတ်တော်ကို ပြန့်ပွားစေရန် လူတို့ကို အသုံးပြုသည်။</w:t>
      </w:r>
    </w:p>
    <w:p/>
    <w:p>
      <w:r xmlns:w="http://schemas.openxmlformats.org/wordprocessingml/2006/main">
        <w:t xml:space="preserve">2. သင်၏ယုံကြည်ခြင်းဆိုင်ရာမေးခွန်းများကို ဖြေရန်အဆင်သင့်ဖြစ်ပါစေ။</w:t>
      </w:r>
    </w:p>
    <w:p/>
    <w:p>
      <w:r xmlns:w="http://schemas.openxmlformats.org/wordprocessingml/2006/main">
        <w:t xml:space="preserve">၁။ တမန်တော် ၈:၂၆-၃၉ - ဖိလိပ္ပုနှင့် အီသီယိုးပီးယားအမတ်။</w:t>
      </w:r>
    </w:p>
    <w:p/>
    <w:p>
      <w:r xmlns:w="http://schemas.openxmlformats.org/wordprocessingml/2006/main">
        <w:t xml:space="preserve">2. 1 ပေတရု 3:15 - ယုံကြည်ခြင်းနှင့်ပတ်သက်သောမေးခွန်းများကို နူးညံ့သိမ်မွေ့ခြင်းနှင့် လေးလေးစားစားဖြေဆိုခြင်း။</w:t>
      </w:r>
    </w:p>
    <w:p/>
    <w:p>
      <w:r xmlns:w="http://schemas.openxmlformats.org/wordprocessingml/2006/main">
        <w:t xml:space="preserve">2 Kings 1:8 သူ​တို့​က​လည်း၊ သူ​သည် အ​မွေး​ထူ​သော​သူ​ဖြစ်​၍ ခါး​နား​တွင် သား​ရေ​ခါး​စည်း​နှင့်​ပတ်​စည်း​လျက်​ရှိ​၏။ ဧလိယသည် တိရှဘိမြို့၊</w:t>
      </w:r>
    </w:p>
    <w:p/>
    <w:p>
      <w:r xmlns:w="http://schemas.openxmlformats.org/wordprocessingml/2006/main">
        <w:t xml:space="preserve">အမွေးထူပြီး သူ့ခါးမှာ သားရေခါးပတ်ကို ၀တ်ဆင်ထားတဲ့ တိရှဘိလူမျိုး ဧလိယဆိုတဲ့ လျှို့ဝှက်ဆန်းကြယ်တဲ့ အသွင်အပြင်ကို အစ္စရေးလူတွေက ဖော်ထုတ်ခဲ့ကြပါတယ်။</w:t>
      </w:r>
    </w:p>
    <w:p/>
    <w:p>
      <w:r xmlns:w="http://schemas.openxmlformats.org/wordprocessingml/2006/main">
        <w:t xml:space="preserve">၁။ ဧလိယ၏အသက်တာ- နာခံမှုနှင့် သစ္စာရှိမှုဆိုင်ရာ လေ့လာမှုတစ်ခု"</w:t>
      </w:r>
    </w:p>
    <w:p/>
    <w:p>
      <w:r xmlns:w="http://schemas.openxmlformats.org/wordprocessingml/2006/main">
        <w:t xml:space="preserve">၂။ သစ္စာရှိကျေးကျွန်များအားဖြင့် ဘုရားသခင်၏တန်ခိုးတော်၊</w:t>
      </w:r>
    </w:p>
    <w:p/>
    <w:p>
      <w:r xmlns:w="http://schemas.openxmlformats.org/wordprocessingml/2006/main">
        <w:t xml:space="preserve">1. ရောမ 8:28 - ဘုရားသခင်ကိုချစ်သောသူတို့အဖို့ ခပ်သိမ်းသောအမှုအရာတို့သည် ကောင်းသောအမှုကိုပြု၍၊ ကြံစည်တော်မူခြင်းအတိုင်း ခေါ်တော်မူသောသူတို့အဘို့၊</w:t>
      </w:r>
    </w:p>
    <w:p/>
    <w:p>
      <w:r xmlns:w="http://schemas.openxmlformats.org/wordprocessingml/2006/main">
        <w:t xml:space="preserve">၂။ ဆာလံ ၃၇:၅ - သင်၏လမ်းကို ထာဝရဘုရားထံ အပ်နှံပါ။ ကိုးစားလော့။</w:t>
      </w:r>
    </w:p>
    <w:p/>
    <w:p>
      <w:r xmlns:w="http://schemas.openxmlformats.org/wordprocessingml/2006/main">
        <w:t xml:space="preserve">2 Kings 1:9 ထိုအခါ ရှင်ဘုရင်သည် ငါးကျိပ်တပ်မှူးတယောက်ကို အထံတော်သို့ စေလွှတ်တော်မူ၏။ အထံတော်သို့တက်၍ တောင်ထိပ်ပေါ်မှာ ထိုင်တော်မူ၏။ ရှင်ဘုရင်က၊ ဆင်းလာလော့ဟု မိန့်တော်မူ၏။</w:t>
      </w:r>
    </w:p>
    <w:p/>
    <w:p>
      <w:r xmlns:w="http://schemas.openxmlformats.org/wordprocessingml/2006/main">
        <w:t xml:space="preserve">ရှင်ဘုရင်သည် တောင်ထိပ်တွင်ထိုင်နေသော ဧလိယထံသို့ ငါးကျိပ်နှင့်သူ၏ငါးကျိပ်ကို စေလွှတ်လေ၏။ တပ်မှူးက ဧလိယကို ရှင်ဘုရင်အမိန့်တော်အတိုင်း ဆင်းခိုင်းတယ်။</w:t>
      </w:r>
    </w:p>
    <w:p/>
    <w:p>
      <w:r xmlns:w="http://schemas.openxmlformats.org/wordprocessingml/2006/main">
        <w:t xml:space="preserve">၁။ ဘုရားသခင်ကို လူသားအပေါ် နာခံခြင်း။</w:t>
      </w:r>
    </w:p>
    <w:p/>
    <w:p>
      <w:r xmlns:w="http://schemas.openxmlformats.org/wordprocessingml/2006/main">
        <w:t xml:space="preserve">၂။ မနာခံမှု၌ ပိုင်းခြားသိမြင်မှု</w:t>
      </w:r>
    </w:p>
    <w:p/>
    <w:p>
      <w:r xmlns:w="http://schemas.openxmlformats.org/wordprocessingml/2006/main">
        <w:t xml:space="preserve">၁။ ဒံယေလ ၃:၁၆-၁၈</w:t>
      </w:r>
    </w:p>
    <w:p/>
    <w:p>
      <w:r xmlns:w="http://schemas.openxmlformats.org/wordprocessingml/2006/main">
        <w:t xml:space="preserve">၂။ တမန်တော် ၅:၂၉-၃၂</w:t>
      </w:r>
    </w:p>
    <w:p/>
    <w:p>
      <w:r xmlns:w="http://schemas.openxmlformats.org/wordprocessingml/2006/main">
        <w:t xml:space="preserve">2 Kings 1:10 ဧလိယကလည်း၊ ငါသည် ဘုရားသခင်၏လူဖြစ်လျှင် ကောင်းကင်က မီးကျ၍ သင်နှင့် သင်၏လူငါးကျိပ်ကို လောင်စေဟု ပြန်ပြော၏။ ကောင်းကင်မှ မီးကျ၍ သူနှင့်သူ၏ငါးကျိပ်ကို လောင်လေ၏။</w:t>
      </w:r>
    </w:p>
    <w:p/>
    <w:p>
      <w:r xmlns:w="http://schemas.openxmlformats.org/wordprocessingml/2006/main">
        <w:t xml:space="preserve">Passage ဧလိယသည် ကပ္ပတိန်နှင့်သူ၏ငါးကျိပ်တို့ကို စားသုံးခြင်းဖြင့် ကောင်းကင်မှမီးကို ဖြိုချခြင်းဖြင့် ဘုရားသခင်၏လူအဖြစ် သူ၏အခွင့်အာဏာကို သက်သေပြရန် ငါးကျိပ်တပ်မှူးအား စိန်ခေါ်သည်။</w:t>
      </w:r>
    </w:p>
    <w:p/>
    <w:p>
      <w:r xmlns:w="http://schemas.openxmlformats.org/wordprocessingml/2006/main">
        <w:t xml:space="preserve">1. ယုံကြည်ခြင်းတန်ခိုး - ဧလိယသည် ဘုရားသခင်ကိုယုံကြည်ခြင်းအားဖြင့် ကောင်းကင်မှမီးကို နှိမ့်ချနိုင်ပုံကို သရုပ်ပြသည်။</w:t>
      </w:r>
    </w:p>
    <w:p/>
    <w:p>
      <w:r xmlns:w="http://schemas.openxmlformats.org/wordprocessingml/2006/main">
        <w:t xml:space="preserve">2. နာခံခြင်း - မည်မျှပင်ခက်ခဲပုံပေါက်ပါစေ၊ ဘုရားသခင်၏နှုတ်ကပတ်တော်ကို နာခံခြင်း၏အရေးကြီးမှုကို မီးမောင်းထိုးပြပါ။</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တရားဟောရာ 5:32 - "သင်၏ဘုရားသခင်ထာဝရဘုရား၏ ပညတ်တော်အလုံးစုံတို့ကို၎င်း၊ သက်သေခံတော်မူချက်၊ စီရင်ထုံးဖွဲ့ချက်တို့ကို၎င်း၊</w:t>
      </w:r>
    </w:p>
    <w:p/>
    <w:p>
      <w:r xmlns:w="http://schemas.openxmlformats.org/wordprocessingml/2006/main">
        <w:t xml:space="preserve">2 Kings 1:11 တဖန် ငါးကျိပ်တပ်မှူး တယောက်ကို စေလွှတ်၍၊ အိုဘုရားသခင်၏လူ၊ ရှင်ဘုရင်က၊ မြန်မြန်ဆင်းလော့ဟု မိန့်တော်မူသည်အတိုင်း၊</w:t>
      </w:r>
    </w:p>
    <w:p/>
    <w:p>
      <w:r xmlns:w="http://schemas.openxmlformats.org/wordprocessingml/2006/main">
        <w:t xml:space="preserve">ဧလိယကို ဘုရင်အာခဇိထံ နှစ်ကြိမ်စေလွှတ်ပြီး တစ်ကြိမ်လျှင် လူငါးကျိပ်ပါသော တပ်မှူးတစ်ဦးနှင့် စေလွှတ်ခံရသည်။ နှစ်ပါးစလုံးတွင် တပ်မှူးက ဧလိယအား ရှင်ဘုရင်အမိန့်တော်အတိုင်း အမြန်ဆင်းခိုင်းသည်။</w:t>
      </w:r>
    </w:p>
    <w:p/>
    <w:p>
      <w:r xmlns:w="http://schemas.openxmlformats.org/wordprocessingml/2006/main">
        <w:t xml:space="preserve">1. နာခံခြင်း၏ တန်ခိုး- ဘုရားသခင်၏ ပညတ်တော်များကို အမြန်တုံ့ပြန်ရန် သင်ယူခြင်း။</w:t>
      </w:r>
    </w:p>
    <w:p/>
    <w:p>
      <w:r xmlns:w="http://schemas.openxmlformats.org/wordprocessingml/2006/main">
        <w:t xml:space="preserve">2. သစ္စာရှိကျေးကျွန်များ- ဘုရားသခငျ၏ပဌနာကိုလိုက်နာရန် အသင့်ရှိခြင်း။</w:t>
      </w:r>
    </w:p>
    <w:p/>
    <w:p>
      <w:r xmlns:w="http://schemas.openxmlformats.org/wordprocessingml/2006/main">
        <w:t xml:space="preserve">၁။ မဿဲ ၈:၅-၁၃ - တပ်မှူး၏ယုံကြည်ခြင်း။</w:t>
      </w:r>
    </w:p>
    <w:p/>
    <w:p>
      <w:r xmlns:w="http://schemas.openxmlformats.org/wordprocessingml/2006/main">
        <w:t xml:space="preserve">2. ဟေဗြဲ ၁၁:၈ - အာဗြဟံ၏သစ္စာရှိ နာခံမှု</w:t>
      </w:r>
    </w:p>
    <w:p/>
    <w:p>
      <w:r xmlns:w="http://schemas.openxmlformats.org/wordprocessingml/2006/main">
        <w:t xml:space="preserve">2 Kings 1:12 ဧလိယကလည်း၊ ငါသည် ဘုရားသခင်၏လူဖြစ်လျှင် ကောင်းကင်က မီးကျ၍ သင်နှင့်သင်၏ငါးကျိပ်ကို လောင်စေဟု ပြန်ပြော၏။ ဘုရားသခင်၏ မီးသည် ကောင်းကင်မှကျ၍ သူနှင့် သူ၏လူငါးကျိပ်ကို လောင်လေ၏။</w:t>
      </w:r>
    </w:p>
    <w:p/>
    <w:p>
      <w:r xmlns:w="http://schemas.openxmlformats.org/wordprocessingml/2006/main">
        <w:t xml:space="preserve">ဧလိယသည် သူ၏ရန်သူများကို လောင်စေရန် ကောင်းကင်မှ မီးကိုချ၍ ဘုရားသခင်၏လူဖြစ်ကြောင်း သက်သေပြခဲ့သည်။</w:t>
      </w:r>
    </w:p>
    <w:p/>
    <w:p>
      <w:r xmlns:w="http://schemas.openxmlformats.org/wordprocessingml/2006/main">
        <w:t xml:space="preserve">1. ဘုရားသခင်၏တန်ခိုးတော်- ဧလိယအားဖြင့် သူ၏ခွန်အားကို ပြသခြင်း။</w:t>
      </w:r>
    </w:p>
    <w:p/>
    <w:p>
      <w:r xmlns:w="http://schemas.openxmlformats.org/wordprocessingml/2006/main">
        <w:t xml:space="preserve">၂။ ဘုရားသခင်ကို နာခံခြင်း၏အရေးကြီးမှု- ဧလိယ၏ပုံသက်သေမှ သင်ယူခြင်း။</w:t>
      </w:r>
    </w:p>
    <w:p/>
    <w:p>
      <w:r xmlns:w="http://schemas.openxmlformats.org/wordprocessingml/2006/main">
        <w:t xml:space="preserve">၁။ လုကာ ၉:၅၄-၅၆ - ယေရှုသည် ဖန်ဆင်းခြင်းအပေါ် တန်ခိုးပြသခဲ့သည်။</w:t>
      </w:r>
    </w:p>
    <w:p/>
    <w:p>
      <w:r xmlns:w="http://schemas.openxmlformats.org/wordprocessingml/2006/main">
        <w:t xml:space="preserve">2. ရောမ 8:14-17 - ဘုရားသခင်၏ ဝိညာဉ်တော် ဦးဆောင်သော ယုံကြည်သူများ</w:t>
      </w:r>
    </w:p>
    <w:p/>
    <w:p>
      <w:r xmlns:w="http://schemas.openxmlformats.org/wordprocessingml/2006/main">
        <w:t xml:space="preserve">2 Kings 1:13 တတိယလူငါးကျိပ်တပ်မှူးတယောက်ကို တဖန်စေလွှတ်၍၊ ငါးကျိပ်တပ်မှူးသည် တက်၍ ဧလိယရှေ့မှာ ဒူးထောက်လျက်၊ အိုဘုရားသခင်၏လူ၊ အကျွန်ုပ်၏အသက်နှင့် ဤငါးကျိပ်တို့၏ အသက်ကို ပေးသနားတော်မူပါဟု တောင်းပန်လေ၏။ သင့်မျက်မှောက်၌ အဖိုးထိုက်ပါစေ။</w:t>
      </w:r>
    </w:p>
    <w:p/>
    <w:p>
      <w:r xmlns:w="http://schemas.openxmlformats.org/wordprocessingml/2006/main">
        <w:t xml:space="preserve">သူနှင့် ကျွန်ငါးကျိပ်တို့၏ အသက်ကို နှမြောရန် ငါးကျိပ်တပ်မှူးက ဧလိယအား တောင်းဆိုခဲ့သည်။</w:t>
      </w:r>
    </w:p>
    <w:p/>
    <w:p>
      <w:r xmlns:w="http://schemas.openxmlformats.org/wordprocessingml/2006/main">
        <w:t xml:space="preserve">1. ဆုတောင်းခြင်း၏တန်ခိုး- ဧလိယ၏ဆုတောင်းချက်၏ပုံသက်သေ။</w:t>
      </w:r>
    </w:p>
    <w:p/>
    <w:p>
      <w:r xmlns:w="http://schemas.openxmlformats.org/wordprocessingml/2006/main">
        <w:t xml:space="preserve">2. နှိမ့်ချမှုစွမ်းအား- ဧလိယရှေ့မှောက်တွင် ကပ္ပတိန်၏ နှိမ့်ချမှုစံနမူနာ။</w:t>
      </w:r>
    </w:p>
    <w:p/>
    <w:p>
      <w:r xmlns:w="http://schemas.openxmlformats.org/wordprocessingml/2006/main">
        <w:t xml:space="preserve">၁။ ၂ ဓမ္မရာဇဝင် ၁:၁၃</w:t>
      </w:r>
    </w:p>
    <w:p/>
    <w:p>
      <w:r xmlns:w="http://schemas.openxmlformats.org/wordprocessingml/2006/main">
        <w:t xml:space="preserve">2 James 4:10 - ထာဝရဘုရားရှေ့တော်၌ ကိုယ်ကိုကိုယ်နှိမ့်ချ၍ ချီးမြှောက်တော်မူလိမ့်မည်။</w:t>
      </w:r>
    </w:p>
    <w:p/>
    <w:p>
      <w:r xmlns:w="http://schemas.openxmlformats.org/wordprocessingml/2006/main">
        <w:t xml:space="preserve">2 Kings 1:14 ကြည့်လော့၊ ကောင်းကင်က မီးကျလာ၍ ယခင်ငါးဆယ်ကျော်တပ်မှူး နှစ်ယောက်ကို မီးလောင်စေခဲ့၏။ ထို့ကြောင့် ယခုပင် ကျွန်ုပ်၏အသက်သည် သင့်မျက်မှောက်တွင် အဖိုးတန်ပါစေ။</w:t>
      </w:r>
    </w:p>
    <w:p/>
    <w:p>
      <w:r xmlns:w="http://schemas.openxmlformats.org/wordprocessingml/2006/main">
        <w:t xml:space="preserve">အသက်ငါးဆယ်ကျော်ရှိ တပ်မှူးနှစ်ဦးသည် ကောင်းကင်မှ မီးဖြင့် လောင်ကျွမ်းခံခဲ့ရပြီး ဟောပြောသူအား သူ၏အသက်ကို ကယ်တင်ရန် ဘုရားသခင်ထံ တောင်းဆိုခဲ့သည်။</w:t>
      </w:r>
    </w:p>
    <w:p/>
    <w:p>
      <w:r xmlns:w="http://schemas.openxmlformats.org/wordprocessingml/2006/main">
        <w:t xml:space="preserve">1. သမ္မာကျမ်းစာပါဘုရားသခင့်တရားစီရင်ခြင်း- ၂ ဓမ္မရာဇဝင် ၁:၁၄ ကိုလေ့လာပါ။</w:t>
      </w:r>
    </w:p>
    <w:p/>
    <w:p>
      <w:r xmlns:w="http://schemas.openxmlformats.org/wordprocessingml/2006/main">
        <w:t xml:space="preserve">2. ဆုတောင်းခြင်း၏တန်ခိုး- 2 Kings 1:14 မှသင်ခန်းစာများ</w:t>
      </w:r>
    </w:p>
    <w:p/>
    <w:p>
      <w:r xmlns:w="http://schemas.openxmlformats.org/wordprocessingml/2006/main">
        <w:t xml:space="preserve">1. ဟေရှာယ 43:4 - "သင်တို့သည် ငါ့မျက်မှောက်၌ အဖိုးထိုက်၍ ဂုဏ်အသရေရှိ၍ ငါသည် သင်တို့ကို ချစ်သောကြောင့်၊ လူအမျိုးမျိုးတို့ကို လဲလှယ်၍ သင်တို့အသက်ကို လဲလှယ်ပေးမည်။"</w:t>
      </w:r>
    </w:p>
    <w:p/>
    <w:p>
      <w:r xmlns:w="http://schemas.openxmlformats.org/wordprocessingml/2006/main">
        <w:t xml:space="preserve">၂။ ဆာလံ ၆၆:၉ - “ကျွန်ုပ်တို့၏အသက်ကို ကယ်တင်၍ ခြေမချော်စေဘဲ၊</w:t>
      </w:r>
    </w:p>
    <w:p/>
    <w:p>
      <w:r xmlns:w="http://schemas.openxmlformats.org/wordprocessingml/2006/main">
        <w:t xml:space="preserve">2 Kings 1:15 ထာ​ဝ​ရ​ဘု​ရား​၏​ကောင်း​ကင်​တ​မန်​က၊ ဧ​လိ​ယ​အား၊ သူ​နှင့်​လိုက်​ပါ​လော့။ မ​ကြောက်​နှင့်။ ထ၍ ရှင်ဘုရင်ထံတော်သို့ လိုက်လေ၏။</w:t>
      </w:r>
    </w:p>
    <w:p/>
    <w:p>
      <w:r xmlns:w="http://schemas.openxmlformats.org/wordprocessingml/2006/main">
        <w:t xml:space="preserve">ထာ​ဝ​ရ​ဘု​ရား​၏​ကောင်း​ကင်​တ​မန်​သည် ဧ​လိ​ယ​အား ဣ​သ​ရေ​လ​ရှင်​ဘု​ရင်​စေ​လွှတ်​တော်​မူ​သော​တ​မန်​နှင့်​အ​တူ​သွား​ရန် မိန့်​တော်​မူ​၏။</w:t>
      </w:r>
    </w:p>
    <w:p/>
    <w:p>
      <w:r xmlns:w="http://schemas.openxmlformats.org/wordprocessingml/2006/main">
        <w:t xml:space="preserve">1. မစိုးရိမ်နှင့်။ ဘုရားသခင်သည် သင်နှင့်အတူရှိတော်မူ၏။</w:t>
      </w:r>
    </w:p>
    <w:p/>
    <w:p>
      <w:r xmlns:w="http://schemas.openxmlformats.org/wordprocessingml/2006/main">
        <w:t xml:space="preserve">၂။ ဘုရားသခင်ရဲ့ အကာအကွယ်ကို ယုံကြည်ပါ။</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၂။ ဆာလံ ၂၃:၄ - “အကယ်စင်စစ် သေမင်း၏အရိပ်ချိုင့်ကို ရှောက်သွားသော်လည်း ဘေးဥပဒ်ကို မကြောက်ပါ။ အကြောင်းမူကား၊ ကိုယ်တော်သည် အကျွန်ုပ်နှင့်အတူရှိတော်မူ၍၊</w:t>
      </w:r>
    </w:p>
    <w:p/>
    <w:p>
      <w:r xmlns:w="http://schemas.openxmlformats.org/wordprocessingml/2006/main">
        <w:t xml:space="preserve">2 Kings 1:16 တဖန်မိန့်တော်မူသည်ကား၊ ဧကြုန်၏ဘုရားဗာလဇေဗုလကို မေးမြန်းခြင်းငှါ တမန်တို့ကို စေလွှတ်တော်မူသည်ဖြစ်၍၊ ဣသရေလအမျိုး၌ ဘုရားသခင်မရှိသောကြောင့် မဟုတ်လော။ ထို့ကြောင့် သင်တက်သောအိပ်ရာပေါ်မှ မဆင်းရဘဲ ဧကန်အမှန်သေရမည်။</w:t>
      </w:r>
    </w:p>
    <w:p/>
    <w:p>
      <w:r xmlns:w="http://schemas.openxmlformats.org/wordprocessingml/2006/main">
        <w:t xml:space="preserve">ထာ ဝ ရ ဘု ရား သည် ဧ ကြုန် ၏ ဘု ရား ဗာ လဇေ ဗု ကို မေး မြန်း သော အ ခါ အာခ ဇိ သည် ထာ ဝ ရ ဘု ရား ကို မေး မြန်း တော် မူ သော ကြောင့်၊ အာခဇိသည် သူအိပ်ရာပေါ်မှဆင်း၍ သေမည်မဟုတ်ကြောင်းကို ကြားသိရ၏။</w:t>
      </w:r>
    </w:p>
    <w:p/>
    <w:p>
      <w:r xmlns:w="http://schemas.openxmlformats.org/wordprocessingml/2006/main">
        <w:t xml:space="preserve">၁။ "ဘုရားသခင်၏ အချုပ်အခြာအာဏာ- ကျွန်ုပ်တို့ လမ်းလွဲသွားသောအခါ"</w:t>
      </w:r>
    </w:p>
    <w:p/>
    <w:p>
      <w:r xmlns:w="http://schemas.openxmlformats.org/wordprocessingml/2006/main">
        <w:t xml:space="preserve">2. "သခင်၏အလိုတော်ကို ရှာခြင်း-နှုတ်ကပတ်တော်ကို နာခံခြင်း"</w:t>
      </w:r>
    </w:p>
    <w:p/>
    <w:p>
      <w:r xmlns:w="http://schemas.openxmlformats.org/wordprocessingml/2006/main">
        <w:t xml:space="preserve">1. ဟေရှာယ 45:5-7 “ငါသည် ထာဝရဘုရား ဖြစ်၏။ ငါ့မှတပါး အခြားသော ဘုရားသခင်မရှိ၊ ငါ့ကို မသိသော်လည်း၊ 6 နေထွက်ချိန်မှစ၍ လူများသိစေခြင်းငှာ သင့်ကို ငါပေး၏။ ငါမှတပါးအဘယ်သူမျှမရှိ၊ ငါသည်ထာဝရဘုရားဖြစ်သည်၊ ငါသည်အနောက်အရပ်မှတပါးအခြားမရှိ။ 7 ငါသည်အလင်းကိုဖန်ဆင်း၍ မှောင်မိုက်ကိုဖန်တီးသည်၊ သုခချမ်းသာကိုဖြစ်စေပြီးဘေးဥပဒ်ကိုဖန်တီးသည်၊ ငါသည်ဤအမှုအလုံးစုံတို့ကိုပြုသော ထာဝရဘုရားဖြစ်၏။ .</w:t>
      </w:r>
    </w:p>
    <w:p/>
    <w:p>
      <w:r xmlns:w="http://schemas.openxmlformats.org/wordprocessingml/2006/main">
        <w:t xml:space="preserve">သုတ္တံကျမ်း 3:5-6 "ထာဝရဘုရားကို စိတ်နှလုံးအကြွင်းမဲ့ ကိုးစားလော့။ ကိုယ်ဥာဏ်ကို အားမကိုးနှင့်။ 6 သင်၏လမ်းခရီးတို့ကို ဝန်ခံလော့။ သင်၏လမ်းခရီးတို့ကို ဖြောင့်စေတော်မူလိမ့်မည်။</w:t>
      </w:r>
    </w:p>
    <w:p/>
    <w:p>
      <w:r xmlns:w="http://schemas.openxmlformats.org/wordprocessingml/2006/main">
        <w:t xml:space="preserve">2 Kings 1:17 ဧလိယ မိန့်တော်မူသည်အတိုင်း၊ ယုဒရှင်ဘုရင် ယောရှဖတ်၏သား ယောရံနန်းစံ ဒုတိယနှစ်တွင်၊ သားမရှိသောကြောင့်၊</w:t>
      </w:r>
    </w:p>
    <w:p/>
    <w:p>
      <w:r xmlns:w="http://schemas.openxmlformats.org/wordprocessingml/2006/main">
        <w:t xml:space="preserve">ဧလိယသည် ဣသရေလရှင်ဘုရင်အာခဇိသေကြောင်းကို ကြိုဟော၍ ယောရံသည် သားတော်မရှိသောကြောင့် နန်းထိုင်လေ၏။</w:t>
      </w:r>
    </w:p>
    <w:p/>
    <w:p>
      <w:r xmlns:w="http://schemas.openxmlformats.org/wordprocessingml/2006/main">
        <w:t xml:space="preserve">1. ကျွန်ုပ်တို့၏အသက်တာသည် ကျွန်ုပ်တို့၏ကိုယ်ပိုင်မဟုတ်၊ ဘုရားသခင်၏လက်တော်၌ရှိသည်။</w:t>
      </w:r>
    </w:p>
    <w:p/>
    <w:p>
      <w:r xmlns:w="http://schemas.openxmlformats.org/wordprocessingml/2006/main">
        <w:t xml:space="preserve">၂။ အခြေအနေတိုင်းတွင် ဘုရားသခင့်အလိုတော်ကို လက်ခံရန် ကျွန်ုပ်တို့ အသင့်ရှိသင့်သည်။</w:t>
      </w:r>
    </w:p>
    <w:p/>
    <w:p>
      <w:r xmlns:w="http://schemas.openxmlformats.org/wordprocessingml/2006/main">
        <w:t xml:space="preserve">1. James 4:13-15 - ယ​နေ့ သို့မဟုတ်​ နက်​ဖြန်​သို့​ရောက်​ပါ​စေ၊ ဤ​သို့​သော​မြို့​သို့​သွား​၍ ထို​မြို့​သို့​တစ်​နှစ်​ကုန်​သွယ်​၍ အမြတ်​ထုတ်​ရ​မည်​ဆို​သော် နက်​ဖြန်​မည်​သို့​ဖြစ်​မည်​ကို​မ​သိ​ကြ​နှင့်။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2 Proverbs 16:9 - လူ၏စိတ်နှလုံးသည် မိမိသွားရာလမ်းကို ကြံစည်သော်လည်း၊ ထာဝရဘုရားသည် မိမိခြေရာတို့ကို တည်စေတော်မူ၏။</w:t>
      </w:r>
    </w:p>
    <w:p/>
    <w:p>
      <w:r xmlns:w="http://schemas.openxmlformats.org/wordprocessingml/2006/main">
        <w:t xml:space="preserve">2 Kings 1:18 အာခဇိပြုမူသော အမှုအရာကြွင်းလေသမျှတို့သည် ဣသရေလရာဇဝင်၌ ရေးထားလျက်ရှိသလော။</w:t>
      </w:r>
    </w:p>
    <w:p/>
    <w:p>
      <w:r xmlns:w="http://schemas.openxmlformats.org/wordprocessingml/2006/main">
        <w:t xml:space="preserve">ကျန်အာခဇိ၏လုပ်ရပ်များကို ဣသရေလရှင်ဘုရင်များ၏ ရာဇဝင်မှတ်တမ်းများတွင် မှတ်တမ်းတင်ထားသည်။</w:t>
      </w:r>
    </w:p>
    <w:p/>
    <w:p>
      <w:r xmlns:w="http://schemas.openxmlformats.org/wordprocessingml/2006/main">
        <w:t xml:space="preserve">1. အတိတ်မှ သင်ယူခြင်း- သမိုင်းကို သတိရခြင်း၏ အရေးပါမှု။</w:t>
      </w:r>
    </w:p>
    <w:p/>
    <w:p>
      <w:r xmlns:w="http://schemas.openxmlformats.org/wordprocessingml/2006/main">
        <w:t xml:space="preserve">2. ပိုကောင်းအောင် ပြောင်းလဲခြင်း- နောင်တရခြင်းအားဖြင့် အသွင်ပြောင်းခြင်း၏ စွမ်းအား။</w:t>
      </w:r>
    </w:p>
    <w:p/>
    <w:p>
      <w:r xmlns:w="http://schemas.openxmlformats.org/wordprocessingml/2006/main">
        <w:t xml:space="preserve">1. 2 Chronicles 7:14 - ငါ့နာမဖြင့်သမုတ်သော ငါ၏လူတို့သည် နှိမ့်ချ၍ ငါ့မျက်နှာကိုရှာ၍ ဆုတောင်းလျက်၊ မတရားသောအကျင့်ကို ရှောင်ကြလျှင်၊ ကောင်းကင်ဘုံမှ ငါကြားရ၍၊ သူတို့အပြစ်ကို ငါလွှတ်မည်။ သူတို့မြေကို ကုစားပါ။</w:t>
      </w:r>
    </w:p>
    <w:p/>
    <w:p>
      <w:r xmlns:w="http://schemas.openxmlformats.org/wordprocessingml/2006/main">
        <w:t xml:space="preserve">2. သုတ္တံကျမ်း 11:14 - လမ်းညွှန်မှုကင်းမဲ့သောလူမျိုးသည် ကျရှုံးသော်လည်း အကြံပေးများစွာဖြင့် အောင်ပွဲခံသည်။</w:t>
      </w:r>
    </w:p>
    <w:p/>
    <w:p>
      <w:r xmlns:w="http://schemas.openxmlformats.org/wordprocessingml/2006/main">
        <w:t xml:space="preserve">2 Kings အခန်းကြီး 2 တွင် ပရောဖက်ဧလိယ ထွက်ခွာသွားခြင်း နှင့် ဧလိရှဲထံသို့ သူ၏ ဝတ်လုံကို ဆုံးပါးသွားခြင်း နှင့် ပရောဖက်ပြုချက်ဆိုင်ရာ ခေါင်းဆောင်မှုတွင် သိသာထင်ရှားသော အကူးအပြောင်းကို အမှတ်အသားပြုထားသည်။</w:t>
      </w:r>
    </w:p>
    <w:p/>
    <w:p>
      <w:r xmlns:w="http://schemas.openxmlformats.org/wordprocessingml/2006/main">
        <w:t xml:space="preserve">ပထမအပိုဒ်- အခန်းကြီးသည် ဂိလဂါလမှ ဧလိယနှင့် ဧလိရှဲတို့နှင့်အတူ အစပြုပါသည်။ ဘုရားသခင်သည် သူ့ကို ဗေသလမြို့သို့ စေလွှတ်ထားကြောင်း ဧလိယအား ဧလိယအား အကြောင်းကြားသော်လည်း ဧလိရှဲက သူ့အနားတွင်နေရန် တောင်းဆိုခဲ့သည်။ ထိုနေ့၌ ဘုရားသခင်သည် ဧလိယကို နှုတ်ဆောင်မည်ဟု ဧလိရှဲအား ဗေသလရှိ ပရောဖက်သားတို့က ဧလိရှဲထံ အကြောင်းကြားသော်လည်း သူနှင့်အတူလိုက်ရန် ခိုင်ခံ့မြဲမြံနေ၏ (၂ ဓမ္မရာဇဝင် ၂း၁-၃)။</w:t>
      </w:r>
    </w:p>
    <w:p/>
    <w:p>
      <w:r xmlns:w="http://schemas.openxmlformats.org/wordprocessingml/2006/main">
        <w:t xml:space="preserve">ဒုတိယအပိုဒ်– ဗေသလကနေ ယေရိခေါမြို့ကို သွားကြတယ်။ တဖန် ပရောဖက်၏သားတို့သည် ထိုနေ့၌ ဧလိယကို သိမ်းသွားခြင်းငှါ ဘုရားသခင်၏အကြံအစည်အကြောင်း ဧလိရှဲအား အကြောင်းကြား၏။ သို့ရာတွင် ဧလိရှဲသည် သူနှင့်အတူနေရန် စိတ်ပိုင်းဖြတ်ထားဆဲဖြစ်သည် (၂ ဓမ္မရာဇဝင် ၂း၄-၆)။</w:t>
      </w:r>
    </w:p>
    <w:p/>
    <w:p>
      <w:r xmlns:w="http://schemas.openxmlformats.org/wordprocessingml/2006/main">
        <w:t xml:space="preserve">၃ အပိုဒ်- သူတို့ ခရီးဆက်ကြရင်း ဂျော်ဒန်မြစ်ကို ရောက်ကြတယ်။ ဧလိယသည် ၎င်းကိုမဖြတ်မီတွင် သူ၏ရင်ခွင်နှင့် ရေကိုရိုက်ချိုးပြီး ခြောက်သွေ့သောမြေပေါ်တွင် ဖြတ်သန်းခွင့်ပြုသည် (၂ ရာ ၂း၇-၈)။</w:t>
      </w:r>
    </w:p>
    <w:p/>
    <w:p>
      <w:r xmlns:w="http://schemas.openxmlformats.org/wordprocessingml/2006/main">
        <w:t xml:space="preserve">4 အပိုဒ်- ဂျော်ဒန်မြစ်တစ်ဖက်ကမ်းမှာ သူတို့နှစ်ယောက် လမ်းလျှောက်ပြီး စကားပြောတဲ့အခါ ဇာတ်ကြောင်းက မြင်းတွေပါတဲ့ မီးရထားတစ်စီးပေါ်လာပြီး သူတို့ကို ပိုင်းခြားထားပါတယ်။ ဧလိယသည် သူ၏ ဝတ်လုံကို ဧလိရှဲပေါ်သို့ ပြုတ်ကျစဉ် လေပွေဖြင့် ကောင်းကင်သို့ ခေါ်ဆောင်သွားခြင်းဖြစ်သည် (၂ ရာ ၂း၉-၁၂)။</w:t>
      </w:r>
    </w:p>
    <w:p/>
    <w:p>
      <w:r xmlns:w="http://schemas.openxmlformats.org/wordprocessingml/2006/main">
        <w:t xml:space="preserve">၅ အပိုဒ်-ဧလိရှဲသည် သူ၏ပရောဖက်ပြုချက်ဆိုင်ရာအခွင့်အာဏာနှင့် တန်ခိုးကိုရရှိခြင်း၏သင်္ကေတအဖြစ် ဧလိယ၏အင်္ကျီကိုယူသည်။ သူသည် ဂျော်ဒန်မြစ်ကမ်းသို့ ပြန်သွားကာ ဧလိယအား အံ့ဖွယ်နည်းဖြင့် တစ်ဖန်ခွဲခွာပြီး သူ့ဘာသာသူ ဆက်မလုပ်မီ ဝတ်လုံနှင့် ရိုက်သည် (၂ ဓမ္မရာဇဝင် ၂း၁၃-၁၄)။</w:t>
      </w:r>
    </w:p>
    <w:p/>
    <w:p>
      <w:r xmlns:w="http://schemas.openxmlformats.org/wordprocessingml/2006/main">
        <w:t xml:space="preserve">6 အပိုဒ်- ဤအဖြစ်အပျက်ကို ပရောဖက်များ၏သားတို့သည် အဝေးက ယေရိခေါမြို့မှ သက်သေခံသောအခါ ဘုရားသခင်၏ဝိညာဉ်တော်သည် ယခု ဧလိရှဲအပေါ်၌ ကျိန်းဝပ်ပြီး ရိုသေစွာ ဦးညွှတ်ခြင်းငှာ ထွက်သွားကြောင်းကို ဖော်ပြခြင်းဖြင့် အခန်းတွင် နိဂုံးချုပ်သည် (ဓမ္မရာဇဝင် 22:15)။</w:t>
      </w:r>
    </w:p>
    <w:p/>
    <w:p>
      <w:r xmlns:w="http://schemas.openxmlformats.org/wordprocessingml/2006/main">
        <w:t xml:space="preserve">အချုပ်အားဖြင့်၊ ဘုရင် 2 ပါးမှ အခန်းနှစ်ခန်းသည် ဧလိယထွက်ခွာသွားခြင်းနှင့် သူ၏ဝတ်လုံကို ဖြတ်သန်းခြင်း၊ ဧလိယခရီးများကို သရုပ်ဖော်ထားသော်လည်း ဧလိရှဲသည် တည်ကြည်သည်။ ဂျော်ဒန်မြစ်တစ်ပိုင်းကို ဧလိယ လေဘွေဖြင့် ခေါ်ဆောင်သွားသည်။ ဧလိရှဲအပေါ်သို့ အင်္ကျီလဲကျ၍ ပရောဖက်ပြုချက်ဆိုင်ရာ အခွင့်အာဏာကို ရရှိသည်။ သား​တို့​သည် ဤ​အ​ပြောင်း​အ​လဲ​ကို​ဝန်​ခံ​ပြီး ဧ​လိ​ရှဲ​ကို​ဂုဏ်​ပြု​ကြ​၏။ ဤအခန်းကို အနှစ်ချုပ်အားဖြင့် ပရောဖက်ပြုချက်ဆိုင်ရာ ခေါင်းဆောင်မှုတွင် ဆက်ခံခြင်း၊ ဝိညာဉ်ရေးအာဏာလွှဲပြောင်းခြင်းနှင့် အံ့ဖွယ်နိမိတ်လက္ခဏာများမှတစ်ဆင့် မြင့်မြတ်သောဝင်ရောက်စွက်ဖက်ခြင်းစသည့် အကြောင်းအရာများကို စူးစမ်းလေ့လာပါသည်။</w:t>
      </w:r>
    </w:p>
    <w:p/>
    <w:p>
      <w:r xmlns:w="http://schemas.openxmlformats.org/wordprocessingml/2006/main">
        <w:t xml:space="preserve">2 Kings 2:1 ထာ​ဝ​ရ​ဘု​ရား​သည် ဧ​လိ​ယ​အား​လေ​ဘွေ​ဖြင့်​ကောင်း​ကင်​သို့​ချီ​ဆောင်​တော်​မူ​သော​အ​ခါ ဧ​လိ​ယ​သည်​ဂိ​လ​ဂါ​လ​မြို့​မှ​ဧ​လိ​ရှဲ​နှင့်အတူ​လိုက်​သွား​၏။</w:t>
      </w:r>
    </w:p>
    <w:p/>
    <w:p>
      <w:r xmlns:w="http://schemas.openxmlformats.org/wordprocessingml/2006/main">
        <w:t xml:space="preserve">ဧလိယနှင့်ဧလိရှဲသည် ဘုရားသခင်သည် ဧလိယအား လေဘွေဖြင့် ကောင်းကင်သို့ခေါ်ဆောင်သွားသောအခါ ဂိလဂါလမှ ထွက်ခွာသွားခဲ့သည်။</w:t>
      </w:r>
    </w:p>
    <w:p/>
    <w:p>
      <w:r xmlns:w="http://schemas.openxmlformats.org/wordprocessingml/2006/main">
        <w:t xml:space="preserve">1. သဘာဝတွင်ရှိသော ဘုရားသခင်၏တန်ခိုးတော်- ယုံကြည်ကိုးစားပြီး လိုက်နာရန် သင်ယူခြင်း။</w:t>
      </w:r>
    </w:p>
    <w:p/>
    <w:p>
      <w:r xmlns:w="http://schemas.openxmlformats.org/wordprocessingml/2006/main">
        <w:t xml:space="preserve">2. ဘုရားသခင်၏သစ္စာစောင့်သိခြင်း- ခက်ခဲသောကာလတွင် နာခံမှုနှင့် ခံနိုင်ရည်ရှိခြင်း။</w:t>
      </w:r>
    </w:p>
    <w:p/>
    <w:p>
      <w:r xmlns:w="http://schemas.openxmlformats.org/wordprocessingml/2006/main">
        <w:t xml:space="preserve">၁။ မဿဲ ၁၇:၁-၃ - ယေရှု၏အသွင်ပြောင်းခြင်း။</w:t>
      </w:r>
    </w:p>
    <w:p/>
    <w:p>
      <w:r xmlns:w="http://schemas.openxmlformats.org/wordprocessingml/2006/main">
        <w:t xml:space="preserve">၂။ ဟေဗြဲ ၁၁း၅-၆ - ယုံကြည်ခြင်းမရှိလျှင် ဘုရားသခင်စိတ်တော်နှင့်တွေ့ရန် မဖြစ်နိုင်ပေ။</w:t>
      </w:r>
    </w:p>
    <w:p/>
    <w:p>
      <w:r xmlns:w="http://schemas.openxmlformats.org/wordprocessingml/2006/main">
        <w:t xml:space="preserve">2 Kings 2:2 ဧလိယကလည်း၊ ဤအရပ်၌နေလော့။ ထာဝရဘုရားသည် ငါ့ကို ဗေသလမြို့သို့ စေလွှတ်တော်မူပြီ။ ဧလိရှဲကလည်း၊ ထာဝရဘုရား အသက်ရှင်တော်မူသည်အတိုင်း၊ သင်၏ဝိညာဉ် အသက်ရှင်သည်အတိုင်း၊ သင့်အား ငါမစွန့်။ ဗေသလမြို့သို့ သွားကြ၏။</w:t>
      </w:r>
    </w:p>
    <w:p/>
    <w:p>
      <w:r xmlns:w="http://schemas.openxmlformats.org/wordprocessingml/2006/main">
        <w:t xml:space="preserve">ဧလိယနှင့် ဧလိရှဲတို့သည် ထာဝရဘုရား စေလွှတ်တော်မူသော ဧလိယရှိရာ ဗေသလမြို့သို့ အတူတကွ ခရီးသွားကြ၏။ ဧလိရှဲသည် ဧလိယဘက်သို့ ထွက်သွားရန် ငြင်းဆန်သည်။</w:t>
      </w:r>
    </w:p>
    <w:p/>
    <w:p>
      <w:r xmlns:w="http://schemas.openxmlformats.org/wordprocessingml/2006/main">
        <w:t xml:space="preserve">1. ဘုရားသခင်၏အလိုတော်- သခင်ဘုရားခေါ်တော်မူခြင်းကို လိုက်လျှောက်ခြင်း - 2 Kings 2:2</w:t>
      </w:r>
    </w:p>
    <w:p/>
    <w:p>
      <w:r xmlns:w="http://schemas.openxmlformats.org/wordprocessingml/2006/main">
        <w:t xml:space="preserve">2. သစ္စာစောင့်သိမှုနှင့် မိတ်သဟာရ၏ တန်ခိုး—၂ ဓမ္မရာဇဝင် ၂:၂</w:t>
      </w:r>
    </w:p>
    <w:p/>
    <w:p>
      <w:r xmlns:w="http://schemas.openxmlformats.org/wordprocessingml/2006/main">
        <w:t xml:space="preserve">၁။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ရောမ 12:10 - ညီရင်းအစ်ကိုမေတ္တာဖြင့် အချင်းချင်း ကရုဏာရှိကြလော့။ အချင်းချင်း ဦးစားပေး၍ ရိုသေခြင်း၊</w:t>
      </w:r>
    </w:p>
    <w:p/>
    <w:p>
      <w:r xmlns:w="http://schemas.openxmlformats.org/wordprocessingml/2006/main">
        <w:t xml:space="preserve">2 Kings 2:3 ဗေသလမြို့၌ရှိသော ပရောဖက်သားတို့သည် ဧလိရှဲထံသို့လာ၍၊ ထာဝရဘုရားသည် သင်၏သခင်ကို သင့်ခေါင်းမှ ယနေ့တိုင်အောင် နှုတ်တော်မူမည်ကို သင်သိသလောဟု မေးလျှင်၊ ငါသိ၏။ ငြိမ်သက်ခြင်းရှိကြလော့။</w:t>
      </w:r>
    </w:p>
    <w:p/>
    <w:p>
      <w:r xmlns:w="http://schemas.openxmlformats.org/wordprocessingml/2006/main">
        <w:t xml:space="preserve">ဗေသလမြို့မှ ပရောဖက်များ၏သားတို့သည် ဧလိရှဲထံသို့လာ၍ ဘုရားသခင်သည် ဧလိယကို သူ့ထံမှ သိမ်းသွားကြောင်းကို သိသလောဟု မေးလေ၏။ ဧလိရှဲက သူသိပြီး တိတ်တိတ်နေဖို့ ပြောခဲ့တယ်။</w:t>
      </w:r>
    </w:p>
    <w:p/>
    <w:p>
      <w:r xmlns:w="http://schemas.openxmlformats.org/wordprocessingml/2006/main">
        <w:t xml:space="preserve">1. အပြောင်းအလဲကို လက်ခံခြင်း - အပြောင်းအလဲကို လက်ခံဖို့ ခက်ခဲနိုင်ပေမယ့် နောက်ဆုံးမှာတော့ အကောင်းဆုံးဖြစ်လာမှာပါ။</w:t>
      </w:r>
    </w:p>
    <w:p/>
    <w:p>
      <w:r xmlns:w="http://schemas.openxmlformats.org/wordprocessingml/2006/main">
        <w:t xml:space="preserve">2. ဘုရားသခင်၏အကြံအစည်ကို ယုံကြည်ခြင်း - ဘုရားသခင်တွင် အစီအစဉ်တစ်ခုရှိပြီး ၎င်းသည် ကျွန်ုပ်တို့အတွက် မှန်ကန်သည်ဟု ကျွန်ုပ်တို့ ယုံကြည်ရပါမည်။</w:t>
      </w:r>
    </w:p>
    <w:p/>
    <w:p>
      <w:r xmlns:w="http://schemas.openxmlformats.org/wordprocessingml/2006/main">
        <w:t xml:space="preserve">1. James 4:13-15 - ယ​နေ့ သို့​ဖြစ်​ရာ နက်​ဖြန်​ဆို​ကြ​သော​သူ​တို့၊ လာ​ကြ​လော့၊ ဤ​သို့​သော​မြို့​သို့​သွား​၍ ထို​မြို့​သို့​တစ်​နှစ်​ကုန်​ကူး​၍ အမြတ်​ထုတ်​ကြ​လိမ့်​မည်။</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2 Kings 2:4 ဧလိယကလည်း၊ ဧလိရှဲ၊ ဤအရပ်၌နေလော့။ အကြောင်းမူကား၊ ထာဝရဘုရားသည် ငါ့ကို ယေရိခေါမြို့သို့ စေလွှတ်တော်မူပြီ။ ထာ​ဝ​ရ​ဘု​ရား​အ​သက်​ရှင်​တော်​မူ​သည်​နှင့်​သင်​၏​အ​သက်​ရှင်​တော်​မူ​သည်​အ​တိုင်း၊ သင့်​ကို​ငါ​မ​စွန့်​ပစ်​ပါ​ဟု​ဆို​၏။ ယေရိခေါမြို့သို့ ရောက်ကြ၏။</w:t>
      </w:r>
    </w:p>
    <w:p/>
    <w:p>
      <w:r xmlns:w="http://schemas.openxmlformats.org/wordprocessingml/2006/main">
        <w:t xml:space="preserve">ဧလိယနှင့် ဧလိရှဲသည် ယေရိခေါမြို့သို့သွား၍ ဧလိယကို စေလွှတ်ပြီးနောက်၊ ဧလိရှဲသည် ဧလိယနှင့်အတူနေရန် ကတိကဝတ်ကို ကြေငြာခဲ့သည်။</w:t>
      </w:r>
    </w:p>
    <w:p/>
    <w:p>
      <w:r xmlns:w="http://schemas.openxmlformats.org/wordprocessingml/2006/main">
        <w:t xml:space="preserve">၁။ သစ္စာစောင့်သိမှု ခွန်အား- ဧလိရှဲသည် ဧလိယအပေါ် ကတိကဝတ်ပြုခြင်း။</w:t>
      </w:r>
    </w:p>
    <w:p/>
    <w:p>
      <w:r xmlns:w="http://schemas.openxmlformats.org/wordprocessingml/2006/main">
        <w:t xml:space="preserve">၂။ ဘုရားသခင့်ခေါ်ဆိုမှုနောက်လိုက်ရာတွင် သစ္စာရှိခြင်း၏အရေးကြီးမှု။</w:t>
      </w:r>
    </w:p>
    <w:p/>
    <w:p>
      <w:r xmlns:w="http://schemas.openxmlformats.org/wordprocessingml/2006/main">
        <w:t xml:space="preserve">1. 1 Samuel 20:42 - ယောနသန်ကလည်း၊ ထာဝရဘုရား၏နာမတော်ကို တိုင်တည်၍ ကျိန်ဆိုသည်အတိုင်း၊ ငြိမ်ဝပ်စွာသွားလော့။ ထာဝရ</w:t>
      </w:r>
    </w:p>
    <w:p/>
    <w:p>
      <w:r xmlns:w="http://schemas.openxmlformats.org/wordprocessingml/2006/main">
        <w:t xml:space="preserve">2. သုတ္တံကျမ်း 18:24 - အဆွေခင်ပွန်းရှိသောသူသည် ဖော်ရွေတတ်၏။</w:t>
      </w:r>
    </w:p>
    <w:p/>
    <w:p>
      <w:r xmlns:w="http://schemas.openxmlformats.org/wordprocessingml/2006/main">
        <w:t xml:space="preserve">2 Kings 2:5 ယေရိခေါမြို့၌ရှိသော ပရောဖက်သားတို့သည် ဧလိရှဲထံသို့လာ၍၊ ထာဝရဘုရားသည် သင်၏သခင်ကို သင်၏ဦးခေါင်းမှ ယနေ့တိုင်အောင် နှုတ်တော်မူမည်ကို သင်သိသလောဟု မေးလျှင်၊ ငါသိ၏။ ငြိမ်သက်ခြင်းရှိကြလော့။</w:t>
      </w:r>
    </w:p>
    <w:p/>
    <w:p>
      <w:r xmlns:w="http://schemas.openxmlformats.org/wordprocessingml/2006/main">
        <w:t xml:space="preserve">ယေရိခေါမြို့၌ရှိသော ပရောဖက်သားတို့သည် ထိုနေ့၌ ထာဝရဘုရားသည် ဧလိယကို သိမ်းသွားကြောင်းကို သိသလောဟု ဧလိရှဲအား မေးမြန်းသဖြင့်၊ ဧလိရှဲသည် သိကြောင်း ပြန်ပြောလေ၏။</w:t>
      </w:r>
    </w:p>
    <w:p/>
    <w:p>
      <w:r xmlns:w="http://schemas.openxmlformats.org/wordprocessingml/2006/main">
        <w:t xml:space="preserve">1. ခက်ခဲသောအချိန်များတွင် ယုံကြည်ခြင်း၏အရေးပါမှု</w:t>
      </w:r>
    </w:p>
    <w:p/>
    <w:p>
      <w:r xmlns:w="http://schemas.openxmlformats.org/wordprocessingml/2006/main">
        <w:t xml:space="preserve">၂။ ခဲယဉ်းသည့်တိုင် နာခံမှုဖြင့် လျှောက်လှမ်းပါ။</w:t>
      </w:r>
    </w:p>
    <w:p/>
    <w:p>
      <w:r xmlns:w="http://schemas.openxmlformats.org/wordprocessingml/2006/main">
        <w:t xml:space="preserve">1.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၂။မဿဲ ၁၆း၂၄-၂၅ - ထိုအခါ ယေရှုက၊ ငါ့နောက်သို့လိုက်လိုသောသူမည်သည်ကား၊ ကိုယ်ကိုကိုယ်ငြင်းပယ်စေ။ လက်ဝါးကပ်တိုင်ကိုထမ်း၍ ငါ့နောက်သို့လိုက်စေ။ အကြောင်းမူကား၊ အကြင်သူသည် မိမိအသက်ကို ကယ်တင်ခြင်းငှါ ဆုံးရှုံးလိမ့်မည်။ ငါ့ကြောင့် မိမိအသက်ကို ဆုံးရှုံးသောသူမည်သည်ကား၊</w:t>
      </w:r>
    </w:p>
    <w:p/>
    <w:p>
      <w:r xmlns:w="http://schemas.openxmlformats.org/wordprocessingml/2006/main">
        <w:t xml:space="preserve">2 Kings 2:6 ဧလိယကလည်း၊ ဤအရပ်၌နေလော့။ အကြောင်းမူကား၊ ထာဝရဘုရားသည် ငါ့ကို ယော်ဒန်မြစ်သို့ စေလွှတ်တော်မူပြီ။ ထာ​ဝ​ရ​ဘု​ရား​အ​သက်​ရှင်​တော်​မူ​သည်​နှင့်​သင်​၏​အ​သက်​ရှင်​တော်​မူ​သည်​အ​တိုင်း၊ သင့်​ကို​ငါ​မ​စွန့်​ပစ်​ပါ​ဟု​ဆို​၏။ ပြီးတော့ သူတို့ နှစ်ယောက် ဆက်သွားတယ်။</w:t>
      </w:r>
    </w:p>
    <w:p/>
    <w:p>
      <w:r xmlns:w="http://schemas.openxmlformats.org/wordprocessingml/2006/main">
        <w:t xml:space="preserve">ဘုရားသခင်က သူ့ကို ဂျော်ဒန်မြစ်ထဲ လွှတ်လိုက်တဲ့အတွက် ဒီမှာပဲနေဖို့ သူ့အဖော်ကို ဧလိယ ပြောခဲ့တယ်။ ဧလိယနှင့် သခင် အသက်ရှင်နေသမျှ ကာလပတ်လုံး သူ့အဖော်က သူသည် ဧလိယကို ထားခဲ့မည်မဟုတ်ဟု ပြန်ပြောခဲ့သည်။ ထို့နောက် အတူတူ ဆက်လျှောက်ခဲ့ကြသည်။</w:t>
      </w:r>
    </w:p>
    <w:p/>
    <w:p>
      <w:r xmlns:w="http://schemas.openxmlformats.org/wordprocessingml/2006/main">
        <w:t xml:space="preserve">1. နာခံခြင်း၏တန်ခိုး- ၂ ဓမ္မရာဇဝင် ၂:၆ တွင်လေ့လာပါ။</w:t>
      </w:r>
    </w:p>
    <w:p/>
    <w:p>
      <w:r xmlns:w="http://schemas.openxmlformats.org/wordprocessingml/2006/main">
        <w:t xml:space="preserve">၂။ မိတ်သဟာယ၏ခိုင်မာမှု- ၂ ဓမ္မရာဇဝင် ၂:၆ က ကျွန်ုပ်တို့ကို အတူတကွရပ်တည်ရန် သွန်သင်ပေးသည်။</w:t>
      </w:r>
    </w:p>
    <w:p/>
    <w:p>
      <w:r xmlns:w="http://schemas.openxmlformats.org/wordprocessingml/2006/main">
        <w:t xml:space="preserve">1. Joshua 1:9 - အားယူ၍ ရဲရင့်ခြင်းရှိကြလော့။ မကြောက်ကြနှင့်၊ စိတ်ပျက်ခြင်းမရှိဘဲ၊ သင်၏ဘုရားသခင် ထာဝရဘုရားသည် သင်သွားလေရာရာ၌ ရှိတော်မူ၏။</w:t>
      </w:r>
    </w:p>
    <w:p/>
    <w:p>
      <w:r xmlns:w="http://schemas.openxmlformats.org/wordprocessingml/2006/main">
        <w:t xml:space="preserve">2. 1 John 4:18 - ချစ်ခြင်းမေတ္တာ၌ ကြောက်ရွံ့ခြင်းမရှိ။ စုံလင်သောမေတ္တာမူကား၊ ကြောက်ခြင်းကို ပယ်ရှားတတ်၏။ ကြောက်ရွံ့သောသူသည် ချစ်ခြင်းမေတ္တာ၌ စုံလင်ခြင်းသို့မရောက်။</w:t>
      </w:r>
    </w:p>
    <w:p/>
    <w:p>
      <w:r xmlns:w="http://schemas.openxmlformats.org/wordprocessingml/2006/main">
        <w:t xml:space="preserve">2 Kings 2:7 ပရောဖက်အမျိုးသားငါးကျိပ်တို့သည် သွား၍ အဝေးကကြည့်ရှုခြင်းငှါ ရပ်လျက်၊ ယော်ဒန်မြစ်နားမှာ ရပ်နေကြ၏။</w:t>
      </w:r>
    </w:p>
    <w:p/>
    <w:p>
      <w:r xmlns:w="http://schemas.openxmlformats.org/wordprocessingml/2006/main">
        <w:t xml:space="preserve">ဧလိရှဲနှင့် ဧလိယတို့သည် လမ်းခွဲကြသောအခါ၊ ပရောဖက်များ၏သားငါးကျိပ်တို့သည် သက်သေခံခြင်းငှါ လာကြ၏။</w:t>
      </w:r>
    </w:p>
    <w:p/>
    <w:p>
      <w:r xmlns:w="http://schemas.openxmlformats.org/wordprocessingml/2006/main">
        <w:t xml:space="preserve">1. သက်သေများ၏စွမ်းအား- ဘဝတွင် အရေးကြီးသောအခိုက်အတန့်များအထိ စေ့စေ့စပ်စပ်သက်သေခံခြင်း၏တန်ဖိုးကို အသိအမှတ်ပြုခြင်း</w:t>
      </w:r>
    </w:p>
    <w:p/>
    <w:p>
      <w:r xmlns:w="http://schemas.openxmlformats.org/wordprocessingml/2006/main">
        <w:t xml:space="preserve">2. အတူတကွရပ်တည်ခြင်း- ခက်ခဲသောအချိန်များတွင် စည်းလုံးမှုအင်အား</w:t>
      </w:r>
    </w:p>
    <w:p/>
    <w:p>
      <w:r xmlns:w="http://schemas.openxmlformats.org/wordprocessingml/2006/main">
        <w:t xml:space="preserve">1. တမန်တော် 4:23-31 - ယေရှု၏တန်ခိုးကို သက်သေခံနေသော တမန်တော်များ</w:t>
      </w:r>
    </w:p>
    <w:p/>
    <w:p>
      <w:r xmlns:w="http://schemas.openxmlformats.org/wordprocessingml/2006/main">
        <w:t xml:space="preserve">2. ရောမ 12:10 - ညီရင်းအစ်ကိုမေတ္တာဖြင့် အချင်းချင်း ကရုဏာရှိကြလော့။ အချင်းချင်း ဦးစားပေး၍ ရိုသေခြင်း၊</w:t>
      </w:r>
    </w:p>
    <w:p/>
    <w:p>
      <w:r xmlns:w="http://schemas.openxmlformats.org/wordprocessingml/2006/main">
        <w:t xml:space="preserve">2 Kings 2:8 ဧလိယသည် မိမိဝတ်လုံကိုယူ၍ ထုပ်ပိုးပြီးလျှင် ရေကိုရိုက်သဖြင့်၊ ဤအရပ်၌ ကွဲပြားသဖြင့်၊ နှစ်ယောက်တို့သည် ကုန်းပေါ်မှာ ကူးသွားကြ၏။</w:t>
      </w:r>
    </w:p>
    <w:p/>
    <w:p>
      <w:r xmlns:w="http://schemas.openxmlformats.org/wordprocessingml/2006/main">
        <w:t xml:space="preserve">ဧလိယသည် ယော်ဒန်မြစ်၏ရေကို ပိုင်းခြားရန် သူ၏ဝတ်လုံကိုအသုံးပြုပြီး ခြောက်သွေ့သောမြေပေါ်တွင် သူနှင့်သူ၏အဖော်တို့ကို ဖြတ်သန်းခွင့်ပေးခဲ့သည်။</w:t>
      </w:r>
    </w:p>
    <w:p/>
    <w:p>
      <w:r xmlns:w="http://schemas.openxmlformats.org/wordprocessingml/2006/main">
        <w:t xml:space="preserve">1. ဝတ်ရုံ၏ စွမ်းအား- ယုံကြည်ခြင်းကို ၀တ်ဆင်ထားသောအခါ အံ့သြဖွယ်အရာများ ပြီးမြောက်နိုင်သည် ။</w:t>
      </w:r>
    </w:p>
    <w:p/>
    <w:p>
      <w:r xmlns:w="http://schemas.openxmlformats.org/wordprocessingml/2006/main">
        <w:t xml:space="preserve">2. တောင်တွေကို ရွှေ့ဖို့ ယုံကြည်ခြင်း- မင်းမှာ ယုံကြည်မှုရှိတဲ့အခါ မဖြစ်နိုင်တာတွေတောင် ဖြစ်နိုင်တယ်။</w:t>
      </w:r>
    </w:p>
    <w:p/>
    <w:p>
      <w:r xmlns:w="http://schemas.openxmlformats.org/wordprocessingml/2006/main">
        <w:t xml:space="preserve">1. Matthew 17:20 - သင်တို့၏ယုံကြည်ခြင်းနည်းသောကြောင့်၊ ငါအမှန်ဆိုသည်ကား၊ သင်သည် မုန်ညင်းစေ့ကဲ့သို့ ယုံကြည်ခြင်းရှိလျှင်၊ ဤတောင်ကို ဤအရပ်မှ ဤအရပ်သို့ ရွှေ့လော့၊ ရွေ့လိမ့်မည်၊၊ သင့်အတွက် အဘယ်အရာမျှ မဖြစ်နိုင်ဟု ဆိုရလိမ့်မည်။</w:t>
      </w:r>
    </w:p>
    <w:p/>
    <w:p>
      <w:r xmlns:w="http://schemas.openxmlformats.org/wordprocessingml/2006/main">
        <w:t xml:space="preserve">2. Hebrews 11:29 - လူများတို့သည် ကုန်းပေါ်၌ရှိသကဲ့သို့ ပင်လယ်နီကို ယုံကြည်ခြင်းအားဖြင့် ရှောက်သွားသော်လည်း၊ အဲဂုတ္တုလူတို့သည် ထိုသို့ပြုရန် ကြိုးပမ်းသောအခါ ရေနစ်သေဆုံးကြသည်။</w:t>
      </w:r>
    </w:p>
    <w:p/>
    <w:p>
      <w:r xmlns:w="http://schemas.openxmlformats.org/wordprocessingml/2006/main">
        <w:t xml:space="preserve">2 Kings 2:9 လွန်သွားသောအခါ၊ ဧလိယက၊ ငါသည် သင့်ထံမှ မယူသွားမီ သင့်အတွက် အဘယ်သို့ ပြုရပါမည်နည်းဟု ဧလိရှဲအား မေးလေ၏။ ဧလိရှဲကလည်း၊ သင်၏စိတ်ဝိညာဉ်နှစ်ဆသည် ငါ့အပေါ်သို့ ရောက်ပါစေသောဟု ငါဆုတောင်း၏။</w:t>
      </w:r>
    </w:p>
    <w:p/>
    <w:p>
      <w:r xmlns:w="http://schemas.openxmlformats.org/wordprocessingml/2006/main">
        <w:t xml:space="preserve">ဧလိယသည် ဧလိရှဲကို မခေါ်သွားမီ အထူးတောင်းဆိုချက်တစ်ခုပေးရန် ကမ်းလှမ်းခဲ့ပြီး ဧလိရှဲသည် ဧလိယ၏ဝိညာဉ်နှစ်ဆကို တောင်းဆိုခဲ့သည်။</w:t>
      </w:r>
    </w:p>
    <w:p/>
    <w:p>
      <w:r xmlns:w="http://schemas.openxmlformats.org/wordprocessingml/2006/main">
        <w:t xml:space="preserve">1. မေးခြင်း၏တန်ခိုး- ဧလိရှဲ၏တောင်းဆိုချက်အပေါ် လေ့လာမှုတစ်ခု</w:t>
      </w:r>
    </w:p>
    <w:p/>
    <w:p>
      <w:r xmlns:w="http://schemas.openxmlformats.org/wordprocessingml/2006/main">
        <w:t xml:space="preserve">၂။ ယုံကြည်ခြင်းအသက်တာဖြင့် အသက်ရှင်ခြင်း- ဧလိရှဲ၏အသက်တာကို ဆန်းစစ်ပါ။</w:t>
      </w:r>
    </w:p>
    <w:p/>
    <w:p>
      <w:r xmlns:w="http://schemas.openxmlformats.org/wordprocessingml/2006/main">
        <w:t xml:space="preserve">၁။ ယာကုပ် ၄:၂-၃ - “သင်တို့သည် ကိလေသာကို ပယ်ရှင်းခြင်းငှာ တောင်းသော်လည်း တောင်းသော်လည်း မခံမယူကြ။ အိမ်ထောင်ရေးဖောက်ပြန်သော မိန်းမနှင့် ဖောက်ပြန်သောမိန်းမတို့၊ လောကီမိတ်သဟာယသည် ဘုရားသခင်နှင့် ရန်ငြိုးဖွဲ့ကြောင်းကို မသိကြသလော။ ထို့ကြောင့် လောကနှင့် မိတ်ဆွေဖြစ်မည့်သူသည် ဘုရားသခင်၏ ရန်သူဖြစ်၏”</w:t>
      </w:r>
    </w:p>
    <w:p/>
    <w:p>
      <w:r xmlns:w="http://schemas.openxmlformats.org/wordprocessingml/2006/main">
        <w:t xml:space="preserve">၂။ မဿဲ ၇:၇-၈ - “တောင်းလျှင် ပေးလိမ့်မည်၊ ရှာလျှင်တွေ့လိမ့်မည်၊ ခေါက်လျှင်ဖွင့်ရလိမ့်မည်။ အကြောင်းမူကား၊ တောင်းသောသူမည်သည်ကား၊ ရှာသောသူသည် တွေ့လိမ့်မည်။ ခေါက်သောသူအား ဖွင့်ရမည်။"</w:t>
      </w:r>
    </w:p>
    <w:p/>
    <w:p>
      <w:r xmlns:w="http://schemas.openxmlformats.org/wordprocessingml/2006/main">
        <w:t xml:space="preserve">2 Kings 2:10 ကိုယ်တော်က၊ သင်သည် ခဲယဉ်းသောအမှုကို တောင်းသော်လည်း၊ အကျွန်ုပ်ကို သင့်ထံမှ နှုတ်ယူသောအခါ သင်မြင်လျှင် ထိုကဲ့သို့ဖြစ်လိမ့်မည်။ မဟုတ်လျှင် ထိုသို့မဖြစ်ရ။</w:t>
      </w:r>
    </w:p>
    <w:p/>
    <w:p>
      <w:r xmlns:w="http://schemas.openxmlformats.org/wordprocessingml/2006/main">
        <w:t xml:space="preserve">နှင်ထုတ်ခံရသောအခါတွင် ဧလိရှဲက သူ့ကိုတွေ့လျှင် အထူးမေတ္တာရပ်ခံမည်ဟု ဧလိယအားပြောသော်လည်း ဧလိရှဲက သူ့ကိုမတွေ့လျှင် ခွင့်မပြုပါ။</w:t>
      </w:r>
    </w:p>
    <w:p/>
    <w:p>
      <w:r xmlns:w="http://schemas.openxmlformats.org/wordprocessingml/2006/main">
        <w:t xml:space="preserve">1. သက်သေခံတစ်ယောက်၏စွမ်းအား - ကျွန်ုပ်တို့၏ယုံကြည်ခြင်းသက်သေခံချက်သည် ဘုရားသခင်၏ အထူးကောင်းချီးများထံ တံခါးဖွင့်ပေးနိုင်ပုံ၊</w:t>
      </w:r>
    </w:p>
    <w:p/>
    <w:p>
      <w:r xmlns:w="http://schemas.openxmlformats.org/wordprocessingml/2006/main">
        <w:t xml:space="preserve">2. မအောင်မြင်သောယုံကြည်ခြင်း - ဘုရားသခင်ကိုယုံကြည်ခြင်းသည် ဒုက္ခကြုံရချိန်တွင် ကျွန်ုပ်တို့ကို အောင်မြင်မှုရစေနိုင်သည်။</w:t>
      </w:r>
    </w:p>
    <w:p/>
    <w:p>
      <w:r xmlns:w="http://schemas.openxmlformats.org/wordprocessingml/2006/main">
        <w:t xml:space="preserve">1. ဟေဗြဲ ၁၁:၁ - “ယခုတွင် ယုံကြည်ခြင်းသည် မြော်လင့်သောအရာများ၏ အနှစ်သာရဖြစ်ပြီး မမြင်နိုင်သောအရာများ၏ သက်သေဖြစ်သည်။</w:t>
      </w:r>
    </w:p>
    <w:p/>
    <w:p>
      <w:r xmlns:w="http://schemas.openxmlformats.org/wordprocessingml/2006/main">
        <w:t xml:space="preserve">၂။ ၂ ကောရိန္သု ၅:၇ - “အကြောင်းမူကား၊ ငါတို့သည် မျက်မှောက်မပြုဘဲ ယုံကြည်ခြင်းအားဖြင့် ကျင်လည်ကြ၏။</w:t>
      </w:r>
    </w:p>
    <w:p/>
    <w:p>
      <w:r xmlns:w="http://schemas.openxmlformats.org/wordprocessingml/2006/main">
        <w:t xml:space="preserve">2 Kings 2:11 သွားကြစဉ်တွင်၊ မီးရထားနှင့် မီးမြင်းတို့သည် ပေါ်လာ၍ နှစ်ယောက်လုံးကို တဖြန်းဖြန်း ခွဲသွား၍၊ ဧလိယသည် လေဘွေဖြင့် ကောင်းကင်သို့ တက်လေ၏။</w:t>
      </w:r>
    </w:p>
    <w:p/>
    <w:p>
      <w:r xmlns:w="http://schemas.openxmlformats.org/wordprocessingml/2006/main">
        <w:t xml:space="preserve">လမ်းခရီး- ဧလိယအား မီးရထားဖြင့် ကောင်းကင်ဘုံသို့ ခေါ်ဆောင်သွားခဲ့သည်။</w:t>
      </w:r>
    </w:p>
    <w:p/>
    <w:p>
      <w:r xmlns:w="http://schemas.openxmlformats.org/wordprocessingml/2006/main">
        <w:t xml:space="preserve">1. ဧလိယ ကောင်းကင်သို့ တက်ကြွခြင်းတွင် ဘုရားသခင်၏ အံ့ဖွယ်နည်းဖြင့် တန်ခိုးပြသခဲ့သည်။</w:t>
      </w:r>
    </w:p>
    <w:p/>
    <w:p>
      <w:r xmlns:w="http://schemas.openxmlformats.org/wordprocessingml/2006/main">
        <w:t xml:space="preserve">2. ကျွန်ုပ်တို့၏အသက်တာတွင် ယုံကြည်ခြင်းနှင့် နာခံခြင်း၏အရေးကြီးမှု။</w:t>
      </w:r>
    </w:p>
    <w:p/>
    <w:p>
      <w:r xmlns:w="http://schemas.openxmlformats.org/wordprocessingml/2006/main">
        <w:t xml:space="preserve">1. ဟေဗြဲ 11:5 - "ဧနောက်သည် ယုံကြည်ခြင်းအားဖြင့် သေခြင်းတရားကို မတွေ့မြင်ရသောကြောင့်၊ ဘုရားသခင်သည် သူ့ကိုခေါ်ဆောင်သွားသောကြောင့် မတွေ့ခဲ့ရပေ။ အကြောင်းမူကား၊ သူသည် ဘမ်းမခံရမီ ဘုရားသခင်နှစ်သက်တော်မူကြောင်းကို ဤသက်သေခံချက်ရှိခဲ့သည်။</w:t>
      </w:r>
    </w:p>
    <w:p/>
    <w:p>
      <w:r xmlns:w="http://schemas.openxmlformats.org/wordprocessingml/2006/main">
        <w:t xml:space="preserve">2 လုကာ 24:50-51 - “ထိုသူတို့ကို ဗေသနိရွာတိုင်အောင် ဆောင်သွားတော်မူသဖြင့်၊ လက်တော်ကို ချီ၍ ကောင်းကြီးပေးတော်မူသည်တွင်၊ ယခုပင် သူတို့ကို ကောင်းကြီးပေးတော်မူသောအခါ၊ ကောင်းကင်သို့။"</w:t>
      </w:r>
    </w:p>
    <w:p/>
    <w:p>
      <w:r xmlns:w="http://schemas.openxmlformats.org/wordprocessingml/2006/main">
        <w:t xml:space="preserve">2 Kings 2:12 ဧလိရှဲသည်မြင်လျှင်၊ ငါ့အဘ၊ ငါ့အဘ၊ ဣသရေလရထား၊ မြင်းစီးသူရဲတို့၊ နောက်တဖန် သူ့ကို မမြင်သဖြင့် မိမိအဝတ်ကို ကိုင်၍ နှစ်ကျပ်ခွဲ ဆုတ်လေ၏။</w:t>
      </w:r>
    </w:p>
    <w:p/>
    <w:p>
      <w:r xmlns:w="http://schemas.openxmlformats.org/wordprocessingml/2006/main">
        <w:t xml:space="preserve">ဧလိယသည် မီးရထားဖြင့် ကောင်းကင်သို့ ခေါ်ဆောင်သွားသည်ကို ဧလိရှဲမြင်ခဲ့ပြီး အလွန်အမင်း လွှမ်းသွားသဖြင့် သူ၏အဝတ်ကို နှစ်ခြမ်းဆုတ်သွားခဲ့သည်။</w:t>
      </w:r>
    </w:p>
    <w:p/>
    <w:p>
      <w:r xmlns:w="http://schemas.openxmlformats.org/wordprocessingml/2006/main">
        <w:t xml:space="preserve">1. ဘုရားသခင်၏ မမြင်ရသောလက်- ဘုရားသခင်၏ အချုပ်အခြာအာဏာကို ယုံကြည်ခြင်း။</w:t>
      </w:r>
    </w:p>
    <w:p/>
    <w:p>
      <w:r xmlns:w="http://schemas.openxmlformats.org/wordprocessingml/2006/main">
        <w:t xml:space="preserve">2. ဝမ်းနည်းပူဆွေးမှုတွင် ခွန်အားရှာဖွေခြင်း- ဆုံးရှုံးချိန်၌ ခံနိုင်ရည်ရှိခြင်း။</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2 Kings 2:13 ပြုတ်ကျသော ဧလိယ၏ ဝတ်လုံကိုလည်း ယူ၍ ပြန်သွား၍ ယော်ဒန်မြစ်နားမှာ ရပ်နေ၏။</w:t>
      </w:r>
    </w:p>
    <w:p/>
    <w:p>
      <w:r xmlns:w="http://schemas.openxmlformats.org/wordprocessingml/2006/main">
        <w:t xml:space="preserve">ဧလိရှဲလဲကျပြီးနောက် ဧလိယ၏အင်္ကျီကိုယူ၍ ယော်ဒန်မြစ်ကမ်းနားသို့ ပြန်သွားခဲ့သည်။</w:t>
      </w:r>
    </w:p>
    <w:p/>
    <w:p>
      <w:r xmlns:w="http://schemas.openxmlformats.org/wordprocessingml/2006/main">
        <w:t xml:space="preserve">၁။ ဝတ်ရုံ၏တန်ခိုး- ဧလိရှဲ၏သစ္စာရှိပုံသက်သေမှ ကျွန်ုပ်တို့ အဘယ်အရာသင်ယူနိုင်သနည်း။</w:t>
      </w:r>
    </w:p>
    <w:p/>
    <w:p>
      <w:r xmlns:w="http://schemas.openxmlformats.org/wordprocessingml/2006/main">
        <w:t xml:space="preserve">2. မြစ်နားမှာရပ်နေသည်- ထာဝရဘုရားကို မြော်လင့်ခြင်းဟူသည် အဘယ်နည်း။</w:t>
      </w:r>
    </w:p>
    <w:p/>
    <w:p>
      <w:r xmlns:w="http://schemas.openxmlformats.org/wordprocessingml/2006/main">
        <w:t xml:space="preserve">1. 2 Chronicles 15:7 - "သင်တို့မူကား၊ အားယူ၍ အရှုံးမပေးကြနှင့်။ သင်၏အလုပ်သည် အကျိုးရှိလိမ့်မည်။"</w:t>
      </w:r>
    </w:p>
    <w:p/>
    <w:p>
      <w:r xmlns:w="http://schemas.openxmlformats.org/wordprocessingml/2006/main">
        <w:t xml:space="preserve">2. Isaiah 40:31 - ထာဝရဘုရားကို ကိုးစားသောသူမူကား၊ ရွှေလင်းတကဲ့သို့ အတောင်တို့၌ မြင့်တတ်၏။ မပင်ပန်းဘဲ ပြေးကြလိမ့်မည်။ မမောမပန်း လမ်းလျှောက်ကြမည်။</w:t>
      </w:r>
    </w:p>
    <w:p/>
    <w:p>
      <w:r xmlns:w="http://schemas.openxmlformats.org/wordprocessingml/2006/main">
        <w:t xml:space="preserve">2 Kings 2:14 ဧလိယ၏ဘုရားသခင် ထာဝရဘုရားသည် အဘယ်မှာရှိသနည်းဟု မေးလျှင်၊ ရေကိုရိုက်ပြီးမှ၊ ဤအရပ်သို့ ခွဲသွား၍ ဧလိရှဲသည် ကူးလေ၏။</w:t>
      </w:r>
    </w:p>
    <w:p/>
    <w:p>
      <w:r xmlns:w="http://schemas.openxmlformats.org/wordprocessingml/2006/main">
        <w:t xml:space="preserve">ဧလိရှဲသည် ဧလိယ၏ဝတ်လုံကိုယူ၍ ရေကိုရိုက်၍ ဧလိယ၏အရှင်ဘုရားသခင် အဘယ်မှာရှိသနည်းဟု မေးလျှောက်၏။ အဲဒီ​နောက် ရေ​က ဧလိရှဲ​ကို ဖြတ်​သွား​တယ်။</w:t>
      </w:r>
    </w:p>
    <w:p/>
    <w:p>
      <w:r xmlns:w="http://schemas.openxmlformats.org/wordprocessingml/2006/main">
        <w:t xml:space="preserve">1. ထာဝရဘုရားသည် သစ္စာရှိတော်မူသည် - ဧလိရှဲသည် သခင်ဘုရားကို ယုံကြည်ခြင်းနှင့် ကိုယ်တော်ကို ယုံကြည်ကိုးစားလိုစိတ်အပေါ် ပြန်လည်သုံးသပ်ခြင်း</w:t>
      </w:r>
    </w:p>
    <w:p/>
    <w:p>
      <w:r xmlns:w="http://schemas.openxmlformats.org/wordprocessingml/2006/main">
        <w:t xml:space="preserve">2. ဘုရားသခင်၏တန်ခိုးတော် - ဧလိရှဲအတွက် သခင်ဘုရားသည် ရေကို ပိုင်းခြားပုံကို ဆင်ခြင်သုံးသပ်ပါ။</w:t>
      </w:r>
    </w:p>
    <w:p/>
    <w:p>
      <w:r xmlns:w="http://schemas.openxmlformats.org/wordprocessingml/2006/main">
        <w:t xml:space="preserve">1. Deuteronomy 4:24 - အကြောင်းမူကား၊ သင်၏ဘုရားသခင် ထာဝရဘုရားသည် လောင်သောမီး၊ မနာလိုသောဘုရားသခင်ပင် ဖြစ်တော်မူ၏။</w:t>
      </w:r>
    </w:p>
    <w:p/>
    <w:p>
      <w:r xmlns:w="http://schemas.openxmlformats.org/wordprocessingml/2006/main">
        <w:t xml:space="preserve">၂။ ဆာလံ ၄၆:၁ - ဘုရားသခင်သည် ကျွန်ုပ်တို့၏ခိုလှုံရာ၊</w:t>
      </w:r>
    </w:p>
    <w:p/>
    <w:p>
      <w:r xmlns:w="http://schemas.openxmlformats.org/wordprocessingml/2006/main">
        <w:t xml:space="preserve">2 Kings 2:15 ယေရိခေါမြို့၌ ကြည့်ရှုရသော ပရောဖက်သားတို့သည် မြင်သောအခါ၊ ဧလိယ၏ဝိညာဉ်သည် ဧလိရှဲအပေါ်၌ ကျိန်းဝပ်သည်ဟု ဆိုကြ၏။ အထံတော်သို့လာ၍ ရှေ့တော်၌ ဦးညွှတ်ချကြ၏။</w:t>
      </w:r>
    </w:p>
    <w:p/>
    <w:p>
      <w:r xmlns:w="http://schemas.openxmlformats.org/wordprocessingml/2006/main">
        <w:t xml:space="preserve">ဧလိရှဲကို ယေရိခေါမြို့မှာရှိတဲ့ ပရောဖက်တွေရဲ့သားတွေက ဧလိယရဲ့ ဝိညာဉ်တော်နဲ့ တညီတညွတ်တည်း အသိအမှတ်ပြုကြတယ်။ ရိုသေစွာ ရှိခိုးကြ၏။</w:t>
      </w:r>
    </w:p>
    <w:p/>
    <w:p>
      <w:r xmlns:w="http://schemas.openxmlformats.org/wordprocessingml/2006/main">
        <w:t xml:space="preserve">1. ကျွန်ုပ်တို့၏အသက်တာတွင် ဘုရားသခင်တည်ရှိခြင်းကို ယုံကြည်ခြင်းနှင့် အသိအမှတ်ပြုခြင်း၏ စွမ်းအား။</w:t>
      </w:r>
    </w:p>
    <w:p/>
    <w:p>
      <w:r xmlns:w="http://schemas.openxmlformats.org/wordprocessingml/2006/main">
        <w:t xml:space="preserve">၂။ ဘုရားသခင်ရွေးချယ်ထားသော တန်ဆာများကို အသိအမှတ်ပြုကာ အရိုအသေပေးခြင်း၊</w:t>
      </w:r>
    </w:p>
    <w:p/>
    <w:p>
      <w:r xmlns:w="http://schemas.openxmlformats.org/wordprocessingml/2006/main">
        <w:t xml:space="preserve">1. Deuteronomy 10:20 "သင်၏ဘုရားသခင် ထာဝရဘုရားကို ကြောက်ရွံ့ရမည်။ ဝတ်ပြု၍ စွဲကိုင်လျက်၊ နာမတော်အားဖြင့် ကျိန်ဆိုရမည်။"</w:t>
      </w:r>
    </w:p>
    <w:p/>
    <w:p>
      <w:r xmlns:w="http://schemas.openxmlformats.org/wordprocessingml/2006/main">
        <w:t xml:space="preserve">၂။ ၁ ကောရိန္သု ၁၂:၄-၆၊ “ယခုအခါ လက်ဆောင်အမျိုးမျိုးရှိသော်လည်း တူညီသောဝိညာဉ်တော်ရှိ၍ အမှုတော်အမျိုးမျိုးရှိသော်လည်း သခင်ဘုရားတစ်ဆူတည်းရှိ၍ လုပ်ဆောင်မှုအမျိုးမျိုးရှိသော်လည်း တန်ခိုးအာဏာရှိသော ဘုရားသခင်သည် တစ်ဆူတည်းသောဘုရားဖြစ်တော်မူ၏။ သူတို့အားလုံး လူတိုင်းမှာ။"</w:t>
      </w:r>
    </w:p>
    <w:p/>
    <w:p>
      <w:r xmlns:w="http://schemas.openxmlformats.org/wordprocessingml/2006/main">
        <w:t xml:space="preserve">2 Kings 2:16 သူတို့ကလည်း၊ ယခုတွင် ကိုယ်တော်ကျွန်တို့နှင့်အတူ ခွန်အားကြီးသော သူရဲငါးကျိပ်ရှိပါ၏။ လွှတ်လိုက်ပါ၊ သင်၏သခင်ကို ရှာပါလော့။ ထာဝရဘုရား၏ ဝိညာဉ်တော်သည် သူ့ကို ချီဆောင်၍ တောင်ပေါ် သို့မဟုတ် ချိုင့်ထဲသို့ ချပစ်မည်ကို စိုးရိမ်ခြင်းမရှိဘဲ၊ မစေလွှတ်ရဟု မိန့်တော်မူ၏။</w:t>
      </w:r>
    </w:p>
    <w:p/>
    <w:p>
      <w:r xmlns:w="http://schemas.openxmlformats.org/wordprocessingml/2006/main">
        <w:t xml:space="preserve">1: ကျွန်ုပ်တို့သည် ဘုရားသခင်၏ကတိတော်များကို အရှုံးမပေးဘဲ ကျွန်ုပ်တို့၏ကြောက်ရွံ့မှုကို စွန့်မည့်အစား ကိုယ်တော်ကိုရှာရပါမည်။</w:t>
      </w:r>
    </w:p>
    <w:p/>
    <w:p>
      <w:r xmlns:w="http://schemas.openxmlformats.org/wordprocessingml/2006/main">
        <w:t xml:space="preserve">2- ကျွန်ုပ်တို့သည် မည်မျှခက်ခဲသော သို့မဟုတ် စိန်ခေါ်နေပါစေ ဘုရားသခင်၏အမိန့်တော်များကို သစ္စာစောင့်သိနေရပါမည်။</w:t>
      </w:r>
    </w:p>
    <w:p/>
    <w:p>
      <w:r xmlns:w="http://schemas.openxmlformats.org/wordprocessingml/2006/main">
        <w:t xml:space="preserve">1: Jeremiah 29:13 - စိတ်နှလုံးအကြွင်းမဲ့ရှာသောအခါ သင်သည် ငါ့ကိုရှာလိမ့်မည်။</w:t>
      </w:r>
    </w:p>
    <w:p/>
    <w:p>
      <w:r xmlns:w="http://schemas.openxmlformats.org/wordprocessingml/2006/main">
        <w:t xml:space="preserve">2: Matthew 7:7 - မေးလျှင်သင်သည်ပေးလိမ့်မည်။ ရှာလျှင်တွေ့လိမ့်မည်။ ခေါက်လျှင် တံခါးပွင့်လိမ့်မည်။</w:t>
      </w:r>
    </w:p>
    <w:p/>
    <w:p>
      <w:r xmlns:w="http://schemas.openxmlformats.org/wordprocessingml/2006/main">
        <w:t xml:space="preserve">2 Kings 2:17 အရှက်ကွဲသည်တိုင်အောင် နှိုးဆော်သဖြင့်၊ စေလွှတ်တော်မူပါ။ လူငါးကျိပ်တို့ကို စေလွှတ်၍၊ သုံးရက်တိုင်တိုင် ရှာသော်လည်းမတွေ့။</w:t>
      </w:r>
    </w:p>
    <w:p/>
    <w:p>
      <w:r xmlns:w="http://schemas.openxmlformats.org/wordprocessingml/2006/main">
        <w:t xml:space="preserve">ဧလိရှဲ၏နောက်လိုက်များကမူ သူတို့နှင့်အတူနေရန် တောင်းဆိုသော်လည်း ငြင်းပယ်ခဲ့သည်။ ဒါနဲ့ သူ့ကိုရှာဖို့ လူငါးကျိပ်ကို လွှတ်လိုက်ပေမဲ့ ရှာမတွေ့ဘူး။</w:t>
      </w:r>
    </w:p>
    <w:p/>
    <w:p>
      <w:r xmlns:w="http://schemas.openxmlformats.org/wordprocessingml/2006/main">
        <w:t xml:space="preserve">၁။ဘုရားသခင်၏အလိုတော်သည် ကျွန်ုပ်တို့၏ကိုယ်ပိုင်ထက်သာ၍ကြီးမြတ်သည်။</w:t>
      </w:r>
    </w:p>
    <w:p/>
    <w:p>
      <w:r xmlns:w="http://schemas.openxmlformats.org/wordprocessingml/2006/main">
        <w:t xml:space="preserve">2. အံ့ဖွယ်အမှုများ ယနေ့တိုင် ဖြစ်ပျက်နေဆဲ။</w:t>
      </w:r>
    </w:p>
    <w:p/>
    <w:p>
      <w:r xmlns:w="http://schemas.openxmlformats.org/wordprocessingml/2006/main">
        <w:t xml:space="preserve">1. ဆာလံ 28:7 ထာဝရဘုရားသည် ငါ၏အစွမ်းသတ္တိ၊ ငါ့အကွယ်အကာဖြစ်တော်မူ၏။ ကိုယ်တော်၌ အကျွန်ုပ်စိတ်နှလုံးကို ကိုးစား၍၊ စိတ်နှလုံးရွှင်လန်း၍ သီချင်းဆိုလျက် ကျေးဇူးတော်ကို ချီးမွမ်းပါ၏။</w:t>
      </w:r>
    </w:p>
    <w:p/>
    <w:p>
      <w:r xmlns:w="http://schemas.openxmlformats.org/wordprocessingml/2006/main">
        <w:t xml:space="preserve">2. ဟေဗြဲ 13:5 - ငွေကိုတပ်မက်ခြင်းမှ ကင်းလွတ်လျက်၊ ငါသည် သင့်အား ဘယ်သောအခါမျှ မစွန့်၊ မစွန့်ပစ်ဟု မိန့်တော်မူသည်နှင့်အညီ၊</w:t>
      </w:r>
    </w:p>
    <w:p/>
    <w:p>
      <w:r xmlns:w="http://schemas.openxmlformats.org/wordprocessingml/2006/main">
        <w:t xml:space="preserve">2 Kings 2:18 အထံတော်သို့ တဖန်ရောက်သောအခါ (ယေရိခေါမြို့၌နေသောကြောင့်) မသွားနှင့်ဟု ငါဆိုသည်မဟုတ်လောဟု မေးလျှင်၊</w:t>
      </w:r>
    </w:p>
    <w:p/>
    <w:p>
      <w:r xmlns:w="http://schemas.openxmlformats.org/wordprocessingml/2006/main">
        <w:t xml:space="preserve">ဧလိရှဲသည် ယေရိခေါမြို့သို့မလိုက်ရန် တပည့်တော်တို့ကို သတိပေးသော်လည်း၊ သူတို့သည် ထိုသို့ပြုသဖြင့် ပြန်လာသောအခါ မေးမြန်းတော်မူ၏။</w:t>
      </w:r>
    </w:p>
    <w:p/>
    <w:p>
      <w:r xmlns:w="http://schemas.openxmlformats.org/wordprocessingml/2006/main">
        <w:t xml:space="preserve">1. အောက်ပါ ညွှန်ကြားချက်များ၏ အရေးပါမှု</w:t>
      </w:r>
    </w:p>
    <w:p/>
    <w:p>
      <w:r xmlns:w="http://schemas.openxmlformats.org/wordprocessingml/2006/main">
        <w:t xml:space="preserve">၂။ ဘုရားရေးရာခေါင်းဆောင်များ၏ ဉာဏ်ပညာကို နားထောင်ခြင်း။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1:19 - ချစ်လှစွာသော ညီအစ်ကို မောင်နှမတို့၊ ဤအချက်ကို သတိပြုပါ– လူတိုင်းသည် လျင်မြန်စွာ နားထောင်ရန်၊ စကားနှေးနှေးနှင့် စိတ်ဆိုးရန် နှေးသင့်သည်။</w:t>
      </w:r>
    </w:p>
    <w:p/>
    <w:p>
      <w:r xmlns:w="http://schemas.openxmlformats.org/wordprocessingml/2006/main">
        <w:t xml:space="preserve">2 Kings 2:19 မြို့​သား​တို့​က ဧ​လိ​ရှဲ​အား``အ​ရှင်​မြင်​သည်​အ​တိုင်း ဤ​မြို့​၏​အ​ခြေ​အနေ​သာယာ​ပါ​စေ​ဟု ဧ​လိ​ရှဲ​အား​ဆို​သော်၊ ရေ​လည်း​မ​ကောင်း၊ မြေ​သည်​မြက်​နေ​၏။</w:t>
      </w:r>
    </w:p>
    <w:p/>
    <w:p>
      <w:r xmlns:w="http://schemas.openxmlformats.org/wordprocessingml/2006/main">
        <w:t xml:space="preserve">ယေရိခေါမြို့သားတို့သည် မိမိတို့မြို့သည် ရှု့မြင်၍ သာယာသည်ဟု ဧလိရှဲအား ပြောသော်လည်း၊ ရေဆိုး၍ တပြည်လုံး မြုံလေ၏။</w:t>
      </w:r>
    </w:p>
    <w:p/>
    <w:p>
      <w:r xmlns:w="http://schemas.openxmlformats.org/wordprocessingml/2006/main">
        <w:t xml:space="preserve">1. ဇွဲလုံ့လ-ဒုက္ခ၌ ပျော်ရွှင်မှုကို ရှာဖွေခြင်း။</w:t>
      </w:r>
    </w:p>
    <w:p/>
    <w:p>
      <w:r xmlns:w="http://schemas.openxmlformats.org/wordprocessingml/2006/main">
        <w:t xml:space="preserve">2. အသွင်ပြောင်းခြင်း၏ အံ့ဖွယ်အမှု- ပျောက်ဆုံးနေသော မျှော်လင့်ချက်ကို ပြန်လည်ရယူခြင်း။</w:t>
      </w:r>
    </w:p>
    <w:p/>
    <w:p>
      <w:r xmlns:w="http://schemas.openxmlformats.org/wordprocessingml/2006/main">
        <w:t xml:space="preserve">1. ဟေရှာယ ၄၃:၁၈-၁၉ - ယခင်အရာများကို မအောက်မေ့နှင့်၊ ရှေးသောအရာတို့ကို မဆင်ခြင်နှင့်။ အသစ်သောအရာကို ငါပြု၏။ ယခု ပေါက်တတ်သည် မဟုတ်လော။</w:t>
      </w:r>
    </w:p>
    <w:p/>
    <w:p>
      <w:r xmlns:w="http://schemas.openxmlformats.org/wordprocessingml/2006/main">
        <w:t xml:space="preserve">2. ဆာလံ 126:4 - အိုထာဝရဘုရား၊ နေဂပ်မြို့၌ရှိသော ရေချောင်းကဲ့သို့ အကျွန်ုပ်တို့၏ကံကြမ္မာကို ပြန်ပေးတော်မူပါ။</w:t>
      </w:r>
    </w:p>
    <w:p/>
    <w:p>
      <w:r xmlns:w="http://schemas.openxmlformats.org/wordprocessingml/2006/main">
        <w:t xml:space="preserve">2 Kings 2:20 သင်္ဘောအသစ်ကိုယူ၍ ဆားထည့်လော့ဟု မိန့်တော်မူ၏။ အထံတော်သို့ ဆောင်ခဲ့ကြ၏။</w:t>
      </w:r>
    </w:p>
    <w:p/>
    <w:p>
      <w:r xmlns:w="http://schemas.openxmlformats.org/wordprocessingml/2006/main">
        <w:t xml:space="preserve">ဧလိရှဲက ဆားအပြည့်ပါတဲ့ သင်္ဘောအသစ်ကို တောင်းတယ်။</w:t>
      </w:r>
    </w:p>
    <w:p/>
    <w:p>
      <w:r xmlns:w="http://schemas.openxmlformats.org/wordprocessingml/2006/main">
        <w:t xml:space="preserve">1- ဆားသည် ကျွန်ုပ်တို့နှင့်ဘုရားသခင်၏ပဋိညာဉ်ကိုအမှတ်ရစေသည်၊</w:t>
      </w:r>
    </w:p>
    <w:p/>
    <w:p>
      <w:r xmlns:w="http://schemas.openxmlformats.org/wordprocessingml/2006/main">
        <w:t xml:space="preserve">2- ဧလိရှဲ တောင်းဆိုပြီး သူ့ဆီ ယူဆောင်လာခဲ့သလိုပဲ၊ ဘုရားသခင်က ကျွန်ုပ်တို့ကို လိုအပ်တာတွေကို ဖြည့်ဆည်းပေးဖို့ အမြဲအသင့်ရှိနေပါတယ်။</w:t>
      </w:r>
    </w:p>
    <w:p/>
    <w:p>
      <w:r xmlns:w="http://schemas.openxmlformats.org/wordprocessingml/2006/main">
        <w:t xml:space="preserve">1: Matthew 5:13 - "သင်တို့သည် မြေကြီး၏ဆားဖြစ်ကြ၏။ ဆားသည် အငန်ပျောက်လျှင် အငန်ကို မည်သို့ပြန်၍ဖြစ်စေနိုင်မည်နည်း။ ခြေဖြင့်နင်းမိရုံမှတပါး အဘယ်အရာမျှ မကောင်းနိုင်တော့ပေ။"</w:t>
      </w:r>
    </w:p>
    <w:p/>
    <w:p>
      <w:r xmlns:w="http://schemas.openxmlformats.org/wordprocessingml/2006/main">
        <w:t xml:space="preserve">2 ကောလောသဲ 4:6 - "လူတိုင်းကို မည်သို့ပြန်ပြောရမည်ကို သိနိုင်စေရန် ဆားနှင့် ရောစပ်ထားသော သင်၏စကားသည် ကျေးဇူးတော်နှင့် ပြည့်စုံပါစေ။"</w:t>
      </w:r>
    </w:p>
    <w:p/>
    <w:p>
      <w:r xmlns:w="http://schemas.openxmlformats.org/wordprocessingml/2006/main">
        <w:t xml:space="preserve">2 Kings 2:21 သူသည် စမ်းရေတွင်းသို့ထွက်၍ ဆားကိုချပြီးလျှင်၊ ထာဝရဘုရားမိန့်တော်မူသည်ကား၊ ဤရေကို ငါပျောက်စေပြီ။ နောက်တဖန် သေဘေး၊</w:t>
      </w:r>
    </w:p>
    <w:p/>
    <w:p>
      <w:r xmlns:w="http://schemas.openxmlformats.org/wordprocessingml/2006/main">
        <w:t xml:space="preserve">ဧလိရှဲသည် ရေစမ်းရေတွင်းကို ကုသပေးကာ ဤသည်မှာ သခင်ဘုရား၏အလိုတော်ဖြစ်ပြီး၊ သေခြင်း သို့မဟုတ် မြုံသောမြေမရှိတော့ကြောင်း ကြွေးကြော်ခဲ့သည်။</w:t>
      </w:r>
    </w:p>
    <w:p/>
    <w:p>
      <w:r xmlns:w="http://schemas.openxmlformats.org/wordprocessingml/2006/main">
        <w:t xml:space="preserve">1. ဘုရားသခင်၏ ကုစားနိုင်သော တန်ခိုး- ၎င်းကို မည်သို့ခံယူပြီး ကျွန်ုပ်တို့၏အသက်တာတွင် အသုံးပြုမည်နည်း။</w:t>
      </w:r>
    </w:p>
    <w:p/>
    <w:p>
      <w:r xmlns:w="http://schemas.openxmlformats.org/wordprocessingml/2006/main">
        <w:t xml:space="preserve">2. သခင်ကို ယုံကြည်ခြင်း- ကုသခြင်းနှင့် မျှော်လင့်ချက်အတွက် ဘုရားသခင်ကို မည်သို့ အားကိုးရမည်နည်း။</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ဆာလံ 147:3 - ကြေကွဲသောသူတို့ကို အနာပျောက်စေ၍ ဒဏ်ရာများကို ချည်နှောင်တော်မူ၏။</w:t>
      </w:r>
    </w:p>
    <w:p/>
    <w:p>
      <w:r xmlns:w="http://schemas.openxmlformats.org/wordprocessingml/2006/main">
        <w:t xml:space="preserve">2 Kings 2:22 ဧလိရှဲ မိန့်တော်မူသော စကားအတိုင်း၊ ရေသည် ယနေ့တိုင်အောင် ပျောက်လျက်ရှိ၏။</w:t>
      </w:r>
    </w:p>
    <w:p/>
    <w:p>
      <w:r xmlns:w="http://schemas.openxmlformats.org/wordprocessingml/2006/main">
        <w:t xml:space="preserve">ဧလိရှဲသည် ယေရိခေါမြို့၏ရေသည် အနာပျောက်မည်ဟု ပရောဖက်ပြု၍ သူ၏ပရောဖက်ပြုချက် ပြည့်စုံခဲ့သည်။</w:t>
      </w:r>
    </w:p>
    <w:p/>
    <w:p>
      <w:r xmlns:w="http://schemas.openxmlformats.org/wordprocessingml/2006/main">
        <w:t xml:space="preserve">၁။ ဘုရားသခင့်နှုတ်ကပါဌ်တော်သည် တန်ခိုးနှင့် မှန်သည်။</w:t>
      </w:r>
    </w:p>
    <w:p/>
    <w:p>
      <w:r xmlns:w="http://schemas.openxmlformats.org/wordprocessingml/2006/main">
        <w:t xml:space="preserve">2. ယုံကြည်ခြင်း၏အံ့ဖွယ်သဘာ၀</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Mark 9:23 - ယေရှုက၊ သင်သည် ယုံကြည်နိုင်လျှင် ခပ်သိမ်းသောအမှုတို့ကို တတ်နိုင်တော်မူ၏။</w:t>
      </w:r>
    </w:p>
    <w:p/>
    <w:p>
      <w:r xmlns:w="http://schemas.openxmlformats.org/wordprocessingml/2006/main">
        <w:t xml:space="preserve">2 Kings 2:23 ထိုအရပ်မှ ဗေသလမြို့သို့ ကြွတော်မူ၏။ လမ်း၌သွားစဉ်တွင်၊ မြို့ပြင်၌ ကလေးသူငယ်များ ထွက်လာ၍ လှောင်ပြောင်လျက် ခေါင်းပြောင် လော့။ ထိပ်ပြောင်လော့။</w:t>
      </w:r>
    </w:p>
    <w:p/>
    <w:p>
      <w:r xmlns:w="http://schemas.openxmlformats.org/wordprocessingml/2006/main">
        <w:t xml:space="preserve">ဧလိရှဲသည် ဗေသလသို့ ခရီးထွက်ပြီး ထိပ်ပြောင်ခြင်းအတွက် ကလေးများက မထီမဲ့မြင်ပြုကြသည်။</w:t>
      </w:r>
    </w:p>
    <w:p/>
    <w:p>
      <w:r xmlns:w="http://schemas.openxmlformats.org/wordprocessingml/2006/main">
        <w:t xml:space="preserve">1. ဘုရားသခင်အတွက် မည်သည့်အရာကမျှ ကြီးမားလွန်းသည်- ကျွန်ုပ်တို့သည် လှောင်ပြောင်သရော်လှောင်ပြောင်မှုများ ကြုံတွေ့ရနိုင်သော်လည်း ဘုရားသခင်သည် အချုပ်အခြာအာဏာရှိနေဆဲဖြစ်ပြီး ကျွန်ုပ်တို့နှင့်အတူ အမြဲရှိနေမည်ဖြစ်သည်။</w:t>
      </w:r>
    </w:p>
    <w:p/>
    <w:p>
      <w:r xmlns:w="http://schemas.openxmlformats.org/wordprocessingml/2006/main">
        <w:t xml:space="preserve">2. အခက်အခဲများကို ကျော်လွှားခြင်း- ဘဝမှာ ဘယ်လိုပဲ ကြုံတွေ့ရပါစေ ဘုရားသခင်မှာ ခွန်အားနဲ့ ရဲစွမ်းသတ္တိကို ကျွန်ုပ်တို့ ရှာဖွေနေဆဲပါ။</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ယာကုပ် ၁:၂-၄၊ “ညီအစ်ကိုတို့၊ သင်တို့သည် အမျိုးမျိုးသော စုံစမ်းနှောင့်ယှက်ခြင်းသို့ ကျရောက်သောအခါ၌ ဝမ်းမြောက်စရာရှိသမျှကို မှတ်ကြလော့။ သင်တို့၏ယုံကြည်ခြင်း၌ ကြိုးစားအားထုတ်ခြင်းသည် သည်းခံခြင်းအမှုဖြစ်သည်ကို သိမှတ်ကြလော့။ သို့သော်လည်း သင်တို့သည် စုံလင်ခြင်းသို့ရောက်မည်အကြောင်း၊ ဘာမှမလိုချင်ဘူး"</w:t>
      </w:r>
    </w:p>
    <w:p/>
    <w:p>
      <w:r xmlns:w="http://schemas.openxmlformats.org/wordprocessingml/2006/main">
        <w:t xml:space="preserve">2 Kings 2:24 တဖန်လှည့်၍ ကြည့်ရှု၍၊ တောထဲက ဝက်ဝံနှစ်ကောင် ထွက်လာ၍ သားလေးဆယ်နှစ်ယောက်ကို ဘွားမြင်လေ၏။</w:t>
      </w:r>
    </w:p>
    <w:p/>
    <w:p>
      <w:r xmlns:w="http://schemas.openxmlformats.org/wordprocessingml/2006/main">
        <w:t xml:space="preserve">ဧလိရှဲနှင့် သူ၏နောက်လိုက်များသည် ယောက်ျားလေးအချို့၏ လှောင်ပြောင်ခြင်းကို ခံရ၍ ထာဝရဘုရား၏နာမတော်ကို အမှီပြု၍ ကျိန်ဆဲလေ၏။ ထို့ကြောင့် တောအုပ်ထဲမှ ဝက်ဝံနှစ်ကောင် ထွက်လာပြီး ကလေး ၄၂ ကောင်ကို သတ်ဖြတ်ခဲ့သည်။</w:t>
      </w:r>
    </w:p>
    <w:p/>
    <w:p>
      <w:r xmlns:w="http://schemas.openxmlformats.org/wordprocessingml/2006/main">
        <w:t xml:space="preserve">1. သခင်ဘုရား၏တန်ခိုးတော်- ဘုရားသခင့်နှုတ်ကပါဌ်တော်သည် မမျှော်လင့်ထားသောအကျိုးဆက်များကို မည်သို့ရရှိနိုင်မည်နည်း။</w:t>
      </w:r>
    </w:p>
    <w:p/>
    <w:p>
      <w:r xmlns:w="http://schemas.openxmlformats.org/wordprocessingml/2006/main">
        <w:t xml:space="preserve">၂။ လေးစားမှု၏အရေးကြီးပုံ- ဧလိရှဲ၏ပုံသက်သေမှသင်ယူခြင်း။</w:t>
      </w:r>
    </w:p>
    <w:p/>
    <w:p>
      <w:r xmlns:w="http://schemas.openxmlformats.org/wordprocessingml/2006/main">
        <w:t xml:space="preserve">1. 2 Timothy 1:7-8 - အကြောင်းမူကား၊ ဘုရားသခင်သည် ငါတို့ကိုကြောက်ရွံ့သောသဘောကို ပေးတော်မမူ။ မေတ္တာစိတ်၊</w:t>
      </w:r>
    </w:p>
    <w:p/>
    <w:p>
      <w:r xmlns:w="http://schemas.openxmlformats.org/wordprocessingml/2006/main">
        <w:t xml:space="preserve">8 သို့ဖြစ်၍၊ ငါတို့သခင်၏ သက်သေခံတော်မူချက်၌၎င်း၊ အကျဉ်းခံရသောငါ့ကို၎င်း ရှက်ကြောက်ခြင်းမရှိနှင့်။ ဘုရားသခင်၏တန်ခိုးတော်နှင့်အညီ ဧဝံဂေလိတရား၏ဆင်းရဲဒုက္ခကို ခံကြလော့။</w:t>
      </w:r>
    </w:p>
    <w:p/>
    <w:p>
      <w:r xmlns:w="http://schemas.openxmlformats.org/wordprocessingml/2006/main">
        <w:t xml:space="preserve">2. Proverbs 15:1 - နူးညံ့သောအဖြေသည် အမျက်ဒေါသကို ငြိမ်းစေတတ်၏။ ကြမ်းတမ်းသောစကားမူကား၊ ဒေါသကို နှိုးဆော်တတ်၏။</w:t>
      </w:r>
    </w:p>
    <w:p/>
    <w:p>
      <w:r xmlns:w="http://schemas.openxmlformats.org/wordprocessingml/2006/main">
        <w:t xml:space="preserve">2 Kings 2:25 ထိုအရပ်မှ ကရမေလတောင်သို့ သွား၍၊ ထိုအရပ်မှ ရှမာရိမြို့သို့ ပြန်လေ၏။</w:t>
      </w:r>
    </w:p>
    <w:p/>
    <w:p>
      <w:r xmlns:w="http://schemas.openxmlformats.org/wordprocessingml/2006/main">
        <w:t xml:space="preserve">ဧလိရှဲသည် ယော်ဒန်မြစ်မှထွက်၍ ရှမာရိမြို့သို့မပြန်မီ ကရမေလတောင်သို့ ခရီးဆက်ခဲ့သည်။</w:t>
      </w:r>
    </w:p>
    <w:p/>
    <w:p>
      <w:r xmlns:w="http://schemas.openxmlformats.org/wordprocessingml/2006/main">
        <w:t xml:space="preserve">1. ယုံကြည်ခြင်း၏ခရီး- မထင်မှတ်ထားသောနေရာများတွင် ခွန်အားရှာဖွေခြင်း။</w:t>
      </w:r>
    </w:p>
    <w:p/>
    <w:p>
      <w:r xmlns:w="http://schemas.openxmlformats.org/wordprocessingml/2006/main">
        <w:t xml:space="preserve">2. အသစ်ပြုပြင်ထားသောရှုထောင့်၏စွမ်းအား- ရှမာရိမြို့မှ ကရမေလတောင်သို့ ပြောင်းရွှေ့ခြင်း။</w:t>
      </w:r>
    </w:p>
    <w:p/>
    <w:p>
      <w:r xmlns:w="http://schemas.openxmlformats.org/wordprocessingml/2006/main">
        <w:t xml:space="preserve">1. ဟေဗြဲ 12:1-2 ထို့ကြောင့်၊ ငါတို့သည် အလွန်ကြီးစွာသော သက်သေမိုးတိမ်များဖြင့် ဝန်းရံထားသောကြောင့်၊ အလေးချိန်တိုင်းကို ဘေးဖယ်ထားကာ အလွန်နီးကပ်စွာ တွယ်ကပ်နေသော ဒုစရိုက်အပြစ်များကို ဖယ်ထားကာ ရှေ့၌တည်သော အပြေးပြိုင်ပွဲကို ခံနိုင်ရည်ရှိစွာ ပြေးကြစို့။ ကျွန်ုပ်တို့သည် ကျွန်ုပ်တို့၏ယုံကြည်ခြင်းကို တည်ထောင်သူနှင့် ပြီးပြည့်စုံသော ယေရှုအား ကြည့်နေပါသည်။</w:t>
      </w:r>
    </w:p>
    <w:p/>
    <w:p>
      <w:r xmlns:w="http://schemas.openxmlformats.org/wordprocessingml/2006/main">
        <w:t xml:space="preserve">2. ဆာလံ 121:1-2 - တောင်ကုန်းများကို မျှော်ကြည့်မိသည်။ ငါ့အကူအညီဘယ်ကလာတာလဲ။ ကောင်းကင်နှင့်မြေကြီးကို ဖန်ဆင်းတော်မူသောအရှင်၊</w:t>
      </w:r>
    </w:p>
    <w:p/>
    <w:p>
      <w:r xmlns:w="http://schemas.openxmlformats.org/wordprocessingml/2006/main">
        <w:t xml:space="preserve">2 Kings အခန်းကြီး 3 တွင် ဣသရေလ၊ ယုဒနှင့် မောဘပြည်၌ ဧဒုံဘုရင်များကြား မဟာမိတ်ဖွဲ့မှုနှင့် ၎င်းတို့၏စစ်ဆင်ရေးတွင် ဧလိရှဲ၏ အံ့ဖွယ်နည်းဖြင့် ဝင်ရောက်စွက်ဖက်မှုကို ဖော်ပြထားပါသည်။</w:t>
      </w:r>
    </w:p>
    <w:p/>
    <w:p>
      <w:r xmlns:w="http://schemas.openxmlformats.org/wordprocessingml/2006/main">
        <w:t xml:space="preserve">ပထမအပိုဒ်– အခန်းကြီးသည် ဣသရေလရှင်ဘုရင် ယောရံကို မိတ်ဆက်ပေးခြင်းဖြင့် အစပြုပါသည်။ ယုဒရှင်ဘုရင် ယောရှဖတ်၊ မောဘပြည်ကို ပုန်ကန်သောကြောင့် ယုဒရှင်ဘုရင် ယောရှဖတ်နှင့် ဧဒုံရှင်ဘုရင်တို့နှင့် မဟာမိတ်ဖွဲ့ခဲ့သည် (၂ ဓမ္မရာဇဝင် ၃း၁-၇)။</w:t>
      </w:r>
    </w:p>
    <w:p/>
    <w:p>
      <w:r xmlns:w="http://schemas.openxmlformats.org/wordprocessingml/2006/main">
        <w:t xml:space="preserve">ဒုတိယအပိုဒ်- မဟာမိတ်တပ်များသည် ဧဒုံတောကန္တာရကိုဖြတ်ကာ အဝိုင်းသို့ချီတက်သည်။ ခုနစ်ရက်ပတ်လုံး မိမိတို့နှင့် တိရစ္ဆာန်များအတွက် ရေမရှိပြီးနောက်၊ သူတို့သည် စိတ်ပျက်လက်ပျက်ဖြစ်ကာ ဧလိရှဲ၏ အကြံဉာဏ်ကို ရှာကြသည် (၂ ဓမ္မရာဇဝင် ၃း၈-၁၀)။</w:t>
      </w:r>
    </w:p>
    <w:p/>
    <w:p>
      <w:r xmlns:w="http://schemas.openxmlformats.org/wordprocessingml/2006/main">
        <w:t xml:space="preserve">၃ အပိုဒ်- ဧလိရှဲသည် ဘုရင်များကိုယ်စား ဘုရားသခင်ထံ မေးမြန်းရန် သဘောတူသည်။ ပရောဖက်ပြုသည့်အတိုင်း ဂီတပညာရှင်ကို တီးခတ်ရန် တောင်းဆိုသည်။ ဤပရောဖက်ပြုချက်အားဖြင့်၊ ဧလိရှဲသည် ချိုင့်ထဲတွင် အံ့ဖွယ်ရေများစွာကို ဖန်တီးပေးခြင်းဖြင့် သူတို့အတွက် ရေပေးမည်ဟူသော ဘုရားသခင်ထံမှ သတင်းစကားရရှိသည် (၂ ဓမ္မရာဇဝင် ၃း၁၁-၂၀)။</w:t>
      </w:r>
    </w:p>
    <w:p/>
    <w:p>
      <w:r xmlns:w="http://schemas.openxmlformats.org/wordprocessingml/2006/main">
        <w:t xml:space="preserve">4 အပိုဒ်- ထူးခြားသောဖြစ်ရပ်တစ်ခုမှတဆင့် ဘုရားသခင်သည် သူ၏ကတိတော်ကို မည်သို့ပြည့်စုံစေကြောင်း ဇာတ်ကြောင်းဖော်ပြသည်။ ရေသည် မမြင်ရသော အရင်းအမြစ်မှ ချိုင့်ထဲသို့ အံ့ဖွယ်နည်းဖြင့် စီးဝင်ပြီး လူနှင့် တိရစ္ဆာန်များအတွက် သောက်ရေကို အပြည့်အဝ ဖြည့်ဆည်းပေးကာ ရေငတ်ပြေစေသည် (၂ ရာ ၃း၂၀-၂၂)။</w:t>
      </w:r>
    </w:p>
    <w:p/>
    <w:p>
      <w:r xmlns:w="http://schemas.openxmlformats.org/wordprocessingml/2006/main">
        <w:t xml:space="preserve">၅ အပိုဒ်- နောက်တစ်နေ့နံနက်တွင်၊ နေရောင်ဖြင့် ရွှံ့စေးနီဖြင့် တိုက်သောကြောင့် ရေပြည့်ချိုင့်တွင် သွေးရောင်ပြန်ဟပ်နေသည့် မောဘကို မြင်သောအခါ ရန်သူစစ်တပ်များကြားတွင် သွေးထွက်သံယိုဖြစ်နေသည်ဟု လွဲမှားစွာ ယူဆခဲ့ကြသည်။ ဤနားလည်မှုလွဲမှားမှုသည် ၎င်းတို့အား မဆင်မခြင်တိုက်ခိုက်ရန် ဦးတည်စေသော်လည်း နောက်ဆုံးတွင် အစ္စရေးတပ်များ၏လက်၌ ရှုံးနိမ့်ခြင်းခံရသည် (၂ ရာ ၃း၂၃-၂၇)။</w:t>
      </w:r>
    </w:p>
    <w:p/>
    <w:p>
      <w:r xmlns:w="http://schemas.openxmlformats.org/wordprocessingml/2006/main">
        <w:t xml:space="preserve">အချုပ်အားဖြင့်၊ ဘုရင် ၂ ပါး၏ အခန်း ၃ တွင် ပုန်ကန်သော မောဘပြည်ကို ဆန့်ကျင်သည့် မဟာမိတ်အဖွဲ့ကို သရုပ်ဖော်ထားပြီး၊ မဟာမိတ်တပ်များသည် ရေငတ်ခြင်းကို ရင်ဆိုင်နေရပြီး ဧလိရှဲထံမှ အကြံဉာဏ်ရယူသည်။ ဧလိရှဲသည် များပြားသောပရောဖက်ပြု၍ ရေသည် ချိုင့်ဝှမ်းကို အံ့ဖွယ်နည်းဖြင့် ပြည့်စေသည်။ မောဘသည် သွေးအတွက် ရောင်ပြန်ဟပ်မှုကို အမှားလုပ်ကာ တိုက်ခိုက်သော်လည်း ရှုံးနိမ့်ခဲ့သည်။ ဤအခန်းကို အချုပ်အားဖြင့်ဆိုရသော် စိတ်ဓာတ်ကျနေသည့်အချိန်များတွင် မြင့်မြတ်သောဝင်ရောက်စွက်ဖက်မှု၊ ဧလိရှဲကဲ့သို့သော ပရောဖက်များထံအပ်နှင်းထားသော တန်ခိုးနှင့်အခွင့်အာဏာနှင့် ပဋိပက္ခများတွင် အထင်အမြင်လွဲမှားမှုများ မည်သို့ဖြစ်ပေါ်လာနိုင်သည်ကို စူးစမ်းလေ့လာထားသည်။</w:t>
      </w:r>
    </w:p>
    <w:p/>
    <w:p>
      <w:r xmlns:w="http://schemas.openxmlformats.org/wordprocessingml/2006/main">
        <w:t xml:space="preserve">2 Kings 3:1 အာဟပ်​၏​သား​ယော​ရံ​သည် ယုဒ​ရှင်​ဘု​ရင်​ယော​ရှ​ဖတ်​နန်း​စံ တစ်​ဆယ့်​ရှစ်​နှစ်​တွင် ရှ​မာ​ရိ​မြို့​တွင်​ဣ​သ​ရေ​လ​တို့​ကို​အုပ်​စိုး​၍ တစ်​ဆယ့်​နှစ်​နှစ်​စိုး​စံ​လေ၏။</w:t>
      </w:r>
    </w:p>
    <w:p/>
    <w:p>
      <w:r xmlns:w="http://schemas.openxmlformats.org/wordprocessingml/2006/main">
        <w:t xml:space="preserve">အာဟပ်၏သားယောရံသည် ယုဒပြည်၌ ယောရှဖတ်နန်းစံ ၁၈ နှစ်တွင် ရှမာရိမြို့၌ ဣသရေလအမျိုးကို အုပ်စိုးစပြု၏။ ၁၂ နှစ် စိုးစံတော်မူသည်။</w:t>
      </w:r>
    </w:p>
    <w:p/>
    <w:p>
      <w:r xmlns:w="http://schemas.openxmlformats.org/wordprocessingml/2006/main">
        <w:t xml:space="preserve">1. ဘုရားသခင်၏ အုပ်စိုးမှုအာဏာ- မြေကြီးပေါ်ရှိ ဘုရင်များ၏ အုပ်စိုးမှုများတွင် ဘုရားသခင်၏ အချုပ်အခြာအာဏာကို မည်သို့မြင်တွေ့ရမည်နည်း။</w:t>
      </w:r>
    </w:p>
    <w:p/>
    <w:p>
      <w:r xmlns:w="http://schemas.openxmlformats.org/wordprocessingml/2006/main">
        <w:t xml:space="preserve">2. ကျွန်ုပ်တို့၏ဖခင်များအမွေ - ကျွန်ုပ်တို့၏ဖခင်များ၏လုပ်ရပ်များသည် ကျွန်ုပ်တို့၏ဘဝကို မည်သို့ပုံဖော်နိုင်မည်နည်း။</w:t>
      </w:r>
    </w:p>
    <w:p/>
    <w:p>
      <w:r xmlns:w="http://schemas.openxmlformats.org/wordprocessingml/2006/main">
        <w:t xml:space="preserve">1. Revelation 11:15 - သတ္တမကောင်းကင်တမန်သည် အသံမြည်၍၊ ကောင်းကင်ဘုံ၌ ကြီးစွာသောအသံဟူမူကား၊ ဤလောက၏နိုင်ငံတို့သည် ငါတို့သခင်၏နိုင်ငံ၊ ခရစ်တော်၏နိုင်ငံဖြစ်ကြပြီ။ ကာလအစဉ်အဆက် စိုးစံလိမ့်မည်။</w:t>
      </w:r>
    </w:p>
    <w:p/>
    <w:p>
      <w:r xmlns:w="http://schemas.openxmlformats.org/wordprocessingml/2006/main">
        <w:t xml:space="preserve">2 Proverbs 13:22 - သူတော်ကောင်းသည် သားသမီးတို့၏ အမွေဥစ္စာကို စွန့်တတ်၏။ အပြစ်ရှိသောသူ၏ စည်းစိမ်ကို တရားသောသူအတွက် သိုထား၏။</w:t>
      </w:r>
    </w:p>
    <w:p/>
    <w:p>
      <w:r xmlns:w="http://schemas.openxmlformats.org/wordprocessingml/2006/main">
        <w:t xml:space="preserve">2 Kings 3:2 ထာဝရဘုရားရှေ့တော်၌ ဒုစရိုက်ကိုပြု၍၊ ခမည်းတော်နှင့် အမိကဲ့သို့ မဟုတ်ဘဲ၊ အဘလုပ်သော ဗာလရုပ်တုကို ပယ်ရှားသောကြောင့်၊</w:t>
      </w:r>
    </w:p>
    <w:p/>
    <w:p>
      <w:r xmlns:w="http://schemas.openxmlformats.org/wordprocessingml/2006/main">
        <w:t xml:space="preserve">မောဘရှင်ဘုရင် မေရှာသည် ဣသရေလရှင်ဘုရင်ကို ပုန်ကန်၍ ထာဝရဘုရားရှေ့တော်၌ ဒုစရိုက်ကို ပြုသော်လည်း၊ မိဘတို့၏ ရုပ်တုကို မကိုးကွယ်ဘဲ၊</w:t>
      </w:r>
    </w:p>
    <w:p/>
    <w:p>
      <w:r xmlns:w="http://schemas.openxmlformats.org/wordprocessingml/2006/main">
        <w:t xml:space="preserve">1. ရုပ်ပုံကိုးကွယ်ခြင်း၏အန္တရာယ်များ- ၂ ဓမ္မရာဇဝင် ၃:၂ မှ သတိပေးချက်</w:t>
      </w:r>
    </w:p>
    <w:p/>
    <w:p>
      <w:r xmlns:w="http://schemas.openxmlformats.org/wordprocessingml/2006/main">
        <w:t xml:space="preserve">2. ကျွန်ုပ်တို့၏ဘိုးဘေးများ၏အပြစ်များကို ငြင်းပယ်ခြင်း- 2 Kings 3:2 ကို ပြန်လည်သုံးသပ်ခြင်း။</w:t>
      </w:r>
    </w:p>
    <w:p/>
    <w:p>
      <w:r xmlns:w="http://schemas.openxmlformats.org/wordprocessingml/2006/main">
        <w:t xml:space="preserve">1. ထွက်မြောက်ရာကျမ်း 20:4-6 - "အထက်ကောင်းကင်ဘုံ၌ဖြစ်စေ၊ အောက်အရပ်မြေကြီး၌ဖြစ်စေ အောက်ရေ၌ဖြစ်စေ ရုပ်တုဆင်းတုကို သင့်အဘို့ မပြုလုပ်ရ။ သင်၏ဘုရားသခင်ထာဝရဘုရားသည် ငါ့ကိုမုန်းတီးသောသူတို့၏ တတိယမျိုးဆက်နှင့် စတုတ္ထမျိုးဆက်အထိ မိဘများ၏အပြစ်အတွက် သားသမီးများကို အပြစ်ပေးသော မနာလိုသောဘုရားသခင်ဖြစ်တော်မူ၏။"</w:t>
      </w:r>
    </w:p>
    <w:p/>
    <w:p>
      <w:r xmlns:w="http://schemas.openxmlformats.org/wordprocessingml/2006/main">
        <w:t xml:space="preserve">2. 1 Samuel 12:24 - "ထာဝရဘုရားကို ကြောက်ရွံ့၍ စိတ်နှလုံးအကြွင်းမဲ့ သစ္စာရှိစွာ ဝတ်ပြုလော့။ သင့်အတွက် အဘယ်ကြီးသောအမှုတို့ကို ပြုတော်မူသည်ကို ဆင်ခြင်လော့။</w:t>
      </w:r>
    </w:p>
    <w:p/>
    <w:p>
      <w:r xmlns:w="http://schemas.openxmlformats.org/wordprocessingml/2006/main">
        <w:t xml:space="preserve">2 Kings 3:3 သို့ရာတွင်၊ ဣသရေလအမျိုးကို ပြစ်မှားစေသော နေဗတ်၏သား ယေရောဗောင်၏ ဒုစရိုက်အပြစ်တို့ကို ဆည်းကပ်၍၊ ထိုအရပ်မှ မထွက်။</w:t>
      </w:r>
    </w:p>
    <w:p/>
    <w:p>
      <w:r xmlns:w="http://schemas.openxmlformats.org/wordprocessingml/2006/main">
        <w:t xml:space="preserve">ဣသရေလရှင်ဘုရင် ယောရံသည် နေဗတ်၏သား ယေရောဗောင်၏ ဒုစရိုက်ကို လိုက်၍ မရပ်တန့်ဘဲ၊</w:t>
      </w:r>
    </w:p>
    <w:p/>
    <w:p>
      <w:r xmlns:w="http://schemas.openxmlformats.org/wordprocessingml/2006/main">
        <w:t xml:space="preserve">1. ကျွန်ုပ်တို့၏ အပြစ်ရှိသော နည်းလမ်းများမှ လှည့်ထွက်သွားခြင်း။</w:t>
      </w:r>
    </w:p>
    <w:p/>
    <w:p>
      <w:r xmlns:w="http://schemas.openxmlformats.org/wordprocessingml/2006/main">
        <w:t xml:space="preserve">၂။ အပြစ်ထက် ဖြောင့်မတ်ခြင်းကို ရွေးချယ်ခြင်း။</w:t>
      </w:r>
    </w:p>
    <w:p/>
    <w:p>
      <w:r xmlns:w="http://schemas.openxmlformats.org/wordprocessingml/2006/main">
        <w:t xml:space="preserve">1. 1 John 1:9၊ ငါတို့သည် ငါတို့၏အပြစ်များကို ဘော်ပြတောင်းပန်လျှင်၊ ငါတို့၏အပြစ်များကိုလွှတ်ခြင်းငှါ၎င်း၊</w:t>
      </w:r>
    </w:p>
    <w:p/>
    <w:p>
      <w:r xmlns:w="http://schemas.openxmlformats.org/wordprocessingml/2006/main">
        <w:t xml:space="preserve">2. ရောမ 6:23၊ အပြစ်တရား၏အခကား သေခြင်းပေတည်း။ ငါတို့သခင်ယေရှုခရစ်အားဖြင့် ဘုရားသခင်၏ဆုကျေးဇူးကား ထာဝရအသက်ဖြစ်၏။</w:t>
      </w:r>
    </w:p>
    <w:p/>
    <w:p>
      <w:r xmlns:w="http://schemas.openxmlformats.org/wordprocessingml/2006/main">
        <w:t xml:space="preserve">2 Kings 3:4 မောဘရှင်ဘုရင်မေရှာသည် သိုးထိန်းဖြစ်၍၊ သိုးသငယ်တသိန်း၊ သိုးထီးတသိန်း၊</w:t>
      </w:r>
    </w:p>
    <w:p/>
    <w:p>
      <w:r xmlns:w="http://schemas.openxmlformats.org/wordprocessingml/2006/main">
        <w:t xml:space="preserve">မောဘရှင်ဘုရင် မေရှာသည် သိုးမွေးဖြင့် ဣသရေလရှင်ဘုရင်အား သိုးသငယ် ၁၀၀,၀၀၀ နှင့် သိုးထီး ၁၀၀,၀၀၀ ပေးခဲ့သည်။</w:t>
      </w:r>
    </w:p>
    <w:p/>
    <w:p>
      <w:r xmlns:w="http://schemas.openxmlformats.org/wordprocessingml/2006/main">
        <w:t xml:space="preserve">1. ကျွန်ုပ်တို့၏ အခွင့်အာဏာကို နာခံခြင်း၏ အရေးပါမှု</w:t>
      </w:r>
    </w:p>
    <w:p/>
    <w:p>
      <w:r xmlns:w="http://schemas.openxmlformats.org/wordprocessingml/2006/main">
        <w:t xml:space="preserve">၂။ ရက်ရောသောအားဖြင့် ဘုရားသခင်ကို ဝတ်ပြုခြင်း။</w:t>
      </w:r>
    </w:p>
    <w:p/>
    <w:p>
      <w:r xmlns:w="http://schemas.openxmlformats.org/wordprocessingml/2006/main">
        <w:t xml:space="preserve">၁။ ရောမ ၁၃:၁-၇</w:t>
      </w:r>
    </w:p>
    <w:p/>
    <w:p>
      <w:r xmlns:w="http://schemas.openxmlformats.org/wordprocessingml/2006/main">
        <w:t xml:space="preserve">၂။ ၂ ကောရိန္သု ၉:၆-၁၅</w:t>
      </w:r>
    </w:p>
    <w:p/>
    <w:p>
      <w:r xmlns:w="http://schemas.openxmlformats.org/wordprocessingml/2006/main">
        <w:t xml:space="preserve">2 Kings 3:5 အာဟပ်မင်းသေသောအခါ၊ မောဘရှင်ဘုရင်သည် ဣသရေလရှင်ဘုရင်ကို ပုန်ကန်လေ၏။</w:t>
      </w:r>
    </w:p>
    <w:p/>
    <w:p>
      <w:r xmlns:w="http://schemas.openxmlformats.org/wordprocessingml/2006/main">
        <w:t xml:space="preserve">ဣသရေလရှင်ဘုရင် အာဟပ်သေဆုံးပြီးနောက် မောဘရှင်ဘုရင်သည် ဣသရေလအမျိုးကို ပုန်ကန်ခဲ့သည်။</w:t>
      </w:r>
    </w:p>
    <w:p/>
    <w:p>
      <w:r xmlns:w="http://schemas.openxmlformats.org/wordprocessingml/2006/main">
        <w:t xml:space="preserve">၁။ ပုန်ကန်မှုကြုံလာတဲ့အခါ ဘယ်လိုတုံ့ပြန်သင့်သလဲ။</w:t>
      </w:r>
    </w:p>
    <w:p/>
    <w:p>
      <w:r xmlns:w="http://schemas.openxmlformats.org/wordprocessingml/2006/main">
        <w:t xml:space="preserve">၂။ ပုန်ကန်မှု၏အကျိုးဆက်များ</w:t>
      </w:r>
    </w:p>
    <w:p/>
    <w:p>
      <w:r xmlns:w="http://schemas.openxmlformats.org/wordprocessingml/2006/main">
        <w:t xml:space="preserve">1. ရောမ 13:1-2 - လူတိုင်းသည် အုပ်ချုပ်ရေးအာဏာစက်၏ လက်အောက်ခံဖြစ်ပါစေ။ အကြောင်းမူကား၊ ဘုရားသခင်မှတပါး အခွင့်အာဏာမရှိ၊ ထိုအရာတို့ကို ဘုရားသခင်က ဖန်ဆင်းပေးထားသည်။</w:t>
      </w:r>
    </w:p>
    <w:p/>
    <w:p>
      <w:r xmlns:w="http://schemas.openxmlformats.org/wordprocessingml/2006/main">
        <w:t xml:space="preserve">2. 1 Kings 22:1-4 - ရှုရိနှင့်ဣသရေလတို့ကြား သုံးနှစ်ကြာအောင် စစ်မတိုက်ခဲ့ပေ။ တတိယနှစ်တွင် ယုဒရှင်ဘုရင် ယောရှဖတ်သည် ဣသရေလရှင်ဘုရင်ထံသို့ ဆင်းသက်၏။ ဣသရေလရှင်ဘုရင်က၊ ဂိလဒ်ပြည်ရာမုတ်မြို့သည် ငါတို့ပိုင်ကြောင်း သိကြသလော၊ ရှုရိရှင်ဘုရင်လက်မှ နှုတ်ယူခြင်းငှာ ငါတို့သည် တစုံတခုမျှ မလုပ်သေးဘဲ၊ ဂိလဒ်ပြည်ရာမုတ်မြို့၌ စစ်တိုက်ခြင်းငှါ ငါနှင့်အတူ လိုက်မည်လောဟု ယောရှဖတ်အား မေးလျှင်၊ ယောရှဖတ်ကလည်း၊ ငါသည် မင်းကဲ့သို့ပင်၊ ငါ၏လူ၊ ငါ၏လူ၊ ငါ့မြင်းတို့သည် သင်၏မြင်းများကဲ့သို့ပင်။</w:t>
      </w:r>
    </w:p>
    <w:p/>
    <w:p>
      <w:r xmlns:w="http://schemas.openxmlformats.org/wordprocessingml/2006/main">
        <w:t xml:space="preserve">2 Kings 3:6 ယောရံမင်းကြီးသည် တချိန်တည်းတွင် ရှမာရိပြည်မှထွက်၍ ဣသရေလ အပေါင်းတို့ကို ရေတွက်လေ၏။</w:t>
      </w:r>
    </w:p>
    <w:p/>
    <w:p>
      <w:r xmlns:w="http://schemas.openxmlformats.org/wordprocessingml/2006/main">
        <w:t xml:space="preserve">အစ္စရေး​ဘုရင် ယောရံ​က အစ္စရေး​အားလုံး​ကို သန်း​ခေါင်​စာရင်း​ကောက်​ဖို့ ရှမာရိ​က​နေ ထွက်လာ​တယ်။</w:t>
      </w:r>
    </w:p>
    <w:p/>
    <w:p>
      <w:r xmlns:w="http://schemas.openxmlformats.org/wordprocessingml/2006/main">
        <w:t xml:space="preserve">၁။ ဘုရားသခင်ကိုအစေခံရန် အသက်ရှင်ခြင်း- ဘုရင်ယောရံ၏နာခံမှုကို လေ့လာခြင်း။</w:t>
      </w:r>
    </w:p>
    <w:p/>
    <w:p>
      <w:r xmlns:w="http://schemas.openxmlformats.org/wordprocessingml/2006/main">
        <w:t xml:space="preserve">2. နာခံခြင်း၏ တန်ခိုး- ဘုရားသခင့်အလိုတော်ကို လိုက်လျှောက်ခြင်းသည် ကောင်းချီးများ ပေးဆောင်သည်။</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ဟေရှာယ 58:6-7 - ဤအရာသည် ငါရွေးချယ်ထားသော အစာရှောင်ခြင်းမျိုးဖြစ်သည်မဟုတ်လော၊ မတရားမှု၏ သံကြိုးများကို ဖြည်ပြီး ထမ်းပိုးကြိုးများကို ဖြည်ရန်၊ ညှဉ်းဆဲခံရသူကို လွှတ်ကာ ထမ်းဘိုးအားလုံးကို ချိုးရန်၊ ငတ်မွတ်သောသူအား ကျွေးမွေးပြုစု၍၊ ကိုယ်အသွေးအသားကို မလွှဲမရှောင်ဘဲ အဝတ်အချည်းစည်းရှိသည်ကို မြင်သောအခါ၊</w:t>
      </w:r>
    </w:p>
    <w:p/>
    <w:p>
      <w:r xmlns:w="http://schemas.openxmlformats.org/wordprocessingml/2006/main">
        <w:t xml:space="preserve">2 Kings 3:7 ယုဒရှင်ဘုရင်ယောရှဖတ်ထံသို့ စေလွှတ်၍၊ မောဘရှင်ဘုရင်သည် ငါ့ကိုပုန်ကန်ပြီ။ မောဘပြည်ကို စစ်တိုက်ခြင်းငှါ ငါနှင့်အတူ လိုက်မည်လော။ ငါတက်မည်။ ငါသည် မင်းကဲ့သို့၊ ငါ၏လူသည် မင်း၏လူကဲ့သို့၊ ငါ့မြင်းတို့သည် မင်း၏မြင်းများကဲ့သို့ပင်။</w:t>
      </w:r>
    </w:p>
    <w:p/>
    <w:p>
      <w:r xmlns:w="http://schemas.openxmlformats.org/wordprocessingml/2006/main">
        <w:t xml:space="preserve">မောဘရှင်ဘုရင်သည် ဣသရေလရှင်ဘုရင်ကို ပုန်ကန်၍၊</w:t>
      </w:r>
    </w:p>
    <w:p/>
    <w:p>
      <w:r xmlns:w="http://schemas.openxmlformats.org/wordprocessingml/2006/main">
        <w:t xml:space="preserve">1. စည်းလုံးညီညွတ်မှုစွမ်းအား- အတူတကွလုပ်ဆောင်ခြင်း၏ ခွန်အား</w:t>
      </w:r>
    </w:p>
    <w:p/>
    <w:p>
      <w:r xmlns:w="http://schemas.openxmlformats.org/wordprocessingml/2006/main">
        <w:t xml:space="preserve">၂။ လိုအပ်သောအချိန်များတွင် ချစ်ကြည်ရေး၏တန်ဖိုး</w:t>
      </w:r>
    </w:p>
    <w:p/>
    <w:p>
      <w:r xmlns:w="http://schemas.openxmlformats.org/wordprocessingml/2006/main">
        <w:t xml:space="preserve">1. ဂလာတိ 6:2 - သင်တို့သည် အချင်းချင်းဝန်ကိုထမ်း၍ ခရစ်တော်၏တရားကို ကျင့်ကြလော့။</w:t>
      </w:r>
    </w:p>
    <w:p/>
    <w:p>
      <w:r xmlns:w="http://schemas.openxmlformats.org/wordprocessingml/2006/main">
        <w:t xml:space="preserve">၂။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 Kings 3:8 ငါတို့သည် အဘယ်လမ်းဖြင့် တက်ရမည်နည်း။ ဧဒုံတော၌သွားသောလမ်း၊</w:t>
      </w:r>
    </w:p>
    <w:p/>
    <w:p>
      <w:r xmlns:w="http://schemas.openxmlformats.org/wordprocessingml/2006/main">
        <w:t xml:space="preserve">ဣ​သ​ရေ​လ​ဘု​ရင်​သည်​မည်​သို့​သွား​ရ​မည်​နည်း​ဟု​မေး​ပြီး ဧ​ဒုံ​တော​ကန္တာ​ရ​ကို​ဖြတ်​သွား​ရန် အကြံ​ပေး​ခဲ့​သည်။</w:t>
      </w:r>
    </w:p>
    <w:p/>
    <w:p>
      <w:r xmlns:w="http://schemas.openxmlformats.org/wordprocessingml/2006/main">
        <w:t xml:space="preserve">1. ရည်ရွယ်ချက်ရှိရှိ၊ ဦးတည်ချက်ဖြင့် နေထိုင်ပါ။</w:t>
      </w:r>
    </w:p>
    <w:p/>
    <w:p>
      <w:r xmlns:w="http://schemas.openxmlformats.org/wordprocessingml/2006/main">
        <w:t xml:space="preserve">၂။ မရေရာသောအချိန်များတွင် ဘုရားသခင်ကို ယုံကြည်ကိုးစားပါ။</w:t>
      </w:r>
    </w:p>
    <w:p/>
    <w:p>
      <w:r xmlns:w="http://schemas.openxmlformats.org/wordprocessingml/2006/main">
        <w:t xml:space="preserve">၁။ တရားဟောရာ ၁:၂-၃၊ ကျွန်ုပ်တို့သည် မသေချာမရေရာမှုများနှင့် ရင်ဆိုင်ရသောအခါ ကျွန်ုပ်တို့သည် လမ်းညွှန်မှုအတွက် ဘုရားသခင်ကို အားကိုးနိုင်သည်။</w:t>
      </w:r>
    </w:p>
    <w:p/>
    <w:p>
      <w:r xmlns:w="http://schemas.openxmlformats.org/wordprocessingml/2006/main">
        <w:t xml:space="preserve">2. ယေရမိ ၂၉:၁၁၊ ဘုရားသခင်သည် ကျွန်ုပ်တို့အတွက် အစီအစဉ်ရှိပြီး သူ၏အကြံအစည်များသည် အမြဲအောင်မြင်လိမ့်မည်။</w:t>
      </w:r>
    </w:p>
    <w:p/>
    <w:p>
      <w:r xmlns:w="http://schemas.openxmlformats.org/wordprocessingml/2006/main">
        <w:t xml:space="preserve">2 Kings 3:9 ဣသရေလရှင်ဘုရင်နှင့် ယုဒရှင်ဘုရင်နှင့် ဧဒုံရှင်ဘုရင်တို့သည် သွားကြ၍၊ ခုနစ်ရက်ပတ်လုံး ခရီးလမ်းကို လိုက်ကြသဖြင့်၊ ဗိုလ်ခြေနှင့် လိုက်လာသော တိရစ္ဆာန်များအတွက် ရေမရှိ၊ သူတို့ကို။</w:t>
      </w:r>
    </w:p>
    <w:p/>
    <w:p>
      <w:r xmlns:w="http://schemas.openxmlformats.org/wordprocessingml/2006/main">
        <w:t xml:space="preserve">ဣသရေလ၊ ယုဒနှင့် ဧဒုံမင်းကြီးသုံးပါးတို့သည် ဗိုလ်ခြေများ သို့မဟုတ် တိရစ္ဆာန်များအတွက် ရေမရှာဘဲ ခုနစ်ရက်ပတ်လုံး ခရီးနှင်ခဲ့ကြသည်။</w:t>
      </w:r>
    </w:p>
    <w:p/>
    <w:p>
      <w:r xmlns:w="http://schemas.openxmlformats.org/wordprocessingml/2006/main">
        <w:t xml:space="preserve">1. နာခံခြင်း၏ တန်ခိုး - ရလဒ်သည် မသေချာသည့်တိုင် ဘုရားသခင်ကို ယုံကြည်ကိုးစားပြီး ကိုယ်တော်၏အမိန့်တော်များကို နာခံခြင်းသည် အမြဲတမ်း ဆုလာဘ်ဖြစ်သည်။</w:t>
      </w:r>
    </w:p>
    <w:p/>
    <w:p>
      <w:r xmlns:w="http://schemas.openxmlformats.org/wordprocessingml/2006/main">
        <w:t xml:space="preserve">2. ခက်ခဲသောအချိန်များတွင် ပံ့ပိုးမှုရှာဖွေခြင်း - ဘုရားသခင်သည် ခက်ခဲပြီး မဖြစ်နိုင်ဟုထင်ရသော အခြေအနေများကြားတွင်ပင် ကျွန်ုပ်တို့ လိုအပ်သောအရာများကို ပေးဆောင်ရန် သစ္စာရှိတော်မူ၏။</w:t>
      </w:r>
    </w:p>
    <w:p/>
    <w:p>
      <w:r xmlns:w="http://schemas.openxmlformats.org/wordprocessingml/2006/main">
        <w:t xml:space="preserve">၁။ မဿဲ ၈:၅-၁၃ - တပ်မှူး၏ကျွန်ကို ကုသရာတွင် ယေရှုသည် သူ၏တန်ခိုးကိုပြသခဲ့သည်။</w:t>
      </w:r>
    </w:p>
    <w:p/>
    <w:p>
      <w:r xmlns:w="http://schemas.openxmlformats.org/wordprocessingml/2006/main">
        <w:t xml:space="preserve">၂။ ဟေဗြဲ ၁၁:၁-၃ - ယုံကြည်ခြင်းသည် ကျွန်ုပ်တို့မျှော်လင့်သောအရာကို ယုံကြည်စိတ်ချမှု၊ ကျွန်ုပ်တို့မမြင်နိုင်သည့်အရာအတွက် အာမခံချက်ဖြစ်သည်။</w:t>
      </w:r>
    </w:p>
    <w:p/>
    <w:p>
      <w:r xmlns:w="http://schemas.openxmlformats.org/wordprocessingml/2006/main">
        <w:t xml:space="preserve">2 Kings 3:10 ဣသရေလရှင်ဘုရင်ကလည်း၊ မောဘလက်သို့ အပ်ခြင်းငှါ၊</w:t>
      </w:r>
    </w:p>
    <w:p/>
    <w:p>
      <w:r xmlns:w="http://schemas.openxmlformats.org/wordprocessingml/2006/main">
        <w:t xml:space="preserve">ဣသရေလရှင်ဘုရင်သည် မောဘလက်သို့ အပ်ခြင်းငှာ ရှင်ဘုရင်သုံးပါးကို ပေါင်းစည်းရန် ထာဝရဘုရား၏ ဆုံးဖြတ်ချက်ကို တုန်လှုပ်စေပါသည်။</w:t>
      </w:r>
    </w:p>
    <w:p/>
    <w:p>
      <w:r xmlns:w="http://schemas.openxmlformats.org/wordprocessingml/2006/main">
        <w:t xml:space="preserve">1. ပေါင်းစည်းခြင်း၏ စွမ်းအား- စည်းလုံးခြင်း၏ အင်အားကို နားလည်ခြင်း။</w:t>
      </w:r>
    </w:p>
    <w:p/>
    <w:p>
      <w:r xmlns:w="http://schemas.openxmlformats.org/wordprocessingml/2006/main">
        <w:t xml:space="preserve">2. ဘုရားသခင်၏ အချုပ်အခြာအာဏာ- ကိုယ်တော်၏ တန်ခိုးနှင့် ပြဋ္ဌာန်းချက်များကို နားလည်ခြင်း။</w:t>
      </w:r>
    </w:p>
    <w:p/>
    <w:p>
      <w:r xmlns:w="http://schemas.openxmlformats.org/wordprocessingml/2006/main">
        <w:t xml:space="preserve">1. ဧဖက် 4:3 - ငြိမ်သက်ခြင်းနှောင်ကြိုးအားဖြင့် ဝိညာဉ်တော်၏စည်းလုံးမှုကို ထိန်းသိမ်းရန် ကြိုးပမ်းအားထုတ်ပါ။</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2 Kings 3:11 ယောရှဖတ်က၊ ငါတို့သည် ထာဝရဘုရားကို မေးလျှောက်ခြင်းငှါ၊ ဤအရပ်၌ ထာဝရဘုရား၏ ပရောဖက်မရှိသလော။ ဣသရေလအမျိုး၏ ကျွန်တယောက်က၊ ဧလိယလက်ကို ရေလောင်းသော ရှာဖတ်၏သား ဧလိရှဲသည် ဤအရပ်၌ ရှိသတည်း။</w:t>
      </w:r>
    </w:p>
    <w:p/>
    <w:p>
      <w:r xmlns:w="http://schemas.openxmlformats.org/wordprocessingml/2006/main">
        <w:t xml:space="preserve">ထာ​ဝ​ရ​ဘု​ရား​ထံ​သို့​မေး​မြန်း​နိုင်​ရန် ထာ​ဝ​ရ​ဘု​ရား​၏​ပ​ရော​ဖက်​ရှိ​သ​လော​ဟု ယော​ရှ​ဖတ်​အား​မေး​၏။ ဧလိယ၏လက်ကို ရေလောင်းသော ရှာဖတ်၏သား ဧလိရှဲပါရှိကြောင်း၊</w:t>
      </w:r>
    </w:p>
    <w:p/>
    <w:p>
      <w:r xmlns:w="http://schemas.openxmlformats.org/wordprocessingml/2006/main">
        <w:t xml:space="preserve">1. ဘုရားသခင်၏လမ်းညွှန်မှု- မြင့်မြတ်သောလမ်းညွှန်ချက်ကို ရှာဖွေခြင်းနှင့် လိုက်လျှောက်ခြင်း။</w:t>
      </w:r>
    </w:p>
    <w:p/>
    <w:p>
      <w:r xmlns:w="http://schemas.openxmlformats.org/wordprocessingml/2006/main">
        <w:t xml:space="preserve">၂။ သစ္စာရှိနောက်လိုက်- နာခံမှုကို အသိအမှတ်ပြုပြီး လေးမြတ်ခြင်း။</w:t>
      </w:r>
    </w:p>
    <w:p/>
    <w:p>
      <w:r xmlns:w="http://schemas.openxmlformats.org/wordprocessingml/2006/main">
        <w:t xml:space="preserve">1. Isaiah 30:21 - ဤလမ်းသည် လက်ျာဘက်သို့လှည့်၍၊ လက်ဝဲဘက်သို့လှည့်သောအခါ၊</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2 Kings 3:12 ယောရှဖတ်ကလည်း၊ ထာဝရဘုရား၏ နှုတ်ကပတ်တော်သည် သူ၌ရှိ၏။ ဣသရေလရှင်ဘုရင်နှင့် ယောရှဖတ်နှင့် ဧဒုံရှင်ဘုရင်တို့သည် ဆင်းသက်၍၊</w:t>
      </w:r>
    </w:p>
    <w:p/>
    <w:p>
      <w:r xmlns:w="http://schemas.openxmlformats.org/wordprocessingml/2006/main">
        <w:t xml:space="preserve">ရှင်ဘုရင်သုံးပါး၊ ဣသရေလရှင်ဘုရင် ယောရှဖတ်နှင့် ဧဒုံရှင်ဘုရင်တို့သည် ထာဝရဘုရား၏ ပရောဖက်၏ အကြံအစည်ကို ရှာခြင်းငှါ သွားကြ၏။</w:t>
      </w:r>
    </w:p>
    <w:p/>
    <w:p>
      <w:r xmlns:w="http://schemas.openxmlformats.org/wordprocessingml/2006/main">
        <w:t xml:space="preserve">1. စည်းလုံးခြင်း၏တန်ခိုး- ဘုရားသခင့်အလိုတော်အတွက် အတူတကွလုပ်ဆောင်ခြင်း။</w:t>
      </w:r>
    </w:p>
    <w:p/>
    <w:p>
      <w:r xmlns:w="http://schemas.openxmlformats.org/wordprocessingml/2006/main">
        <w:t xml:space="preserve">2. ယုံကြည်ခြင်းတန်ခိုး- ဘုရားသခင့်နှုတ်ကပါဌ်တော်ကို ယုံကြည်ကိုးစားခြင်း။</w:t>
      </w:r>
    </w:p>
    <w:p/>
    <w:p>
      <w:r xmlns:w="http://schemas.openxmlformats.org/wordprocessingml/2006/main">
        <w:t xml:space="preserve">1. ဆာလံ 133:1 - ညီအစ်ကိုများ စည်းလုံးညီညွတ်စွာ နေထိုင်သောအခါ အလွန်ကောင်း ကြည်နူးစရာပင်။</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Kings 3:13 ဧလိရှဲကလည်း၊ ငါသည် သင်နှင့်အဘယ်သို့ဆိုင်သနည်း။ သင့်အဘ၏ပရောဖက်များ၊ အမိ၏ပရောဖက်များထံသို့ ပို့ဆောင်ကြလော့။ ဣသရေလရှင်ဘုရင်ကလည်း၊ မလိုပါ။ အကြောင်းမူကား၊ ထာဝရဘုရားသည် မောဘလက်သို့ အပ်ခြင်းငှါ၊ ဤမင်းကြီးသုံးပါးတို့ကို စုဝေးစေတော်မူပြီ။</w:t>
      </w:r>
    </w:p>
    <w:p/>
    <w:p>
      <w:r xmlns:w="http://schemas.openxmlformats.org/wordprocessingml/2006/main">
        <w:t xml:space="preserve">ဧလိရှဲသည် ဣသ ရေလရှင်ဘုရင်နှင့် ဘာမှမဆိုင်ကြောင်း၊ မိဘတို့၏ ပရောဖက်ထံသို့ သွားရမည်။ မောဘလက်သို့ အပ်ခြင်းငှာ ထာဝရဘုရားသည် ရှင်ဘုရင်သုံးပါးတို့ကို စုဝေးစေတော်မူကြောင်းကို ဣသရေလရှင်ဘုရင်က တုံ့ပြန်၏။</w:t>
      </w:r>
    </w:p>
    <w:p/>
    <w:p>
      <w:r xmlns:w="http://schemas.openxmlformats.org/wordprocessingml/2006/main">
        <w:t xml:space="preserve">1. ဘုရားသခင့ခေါ်ဆိုခ၏တန်ခိုး</w:t>
      </w:r>
    </w:p>
    <w:p/>
    <w:p>
      <w:r xmlns:w="http://schemas.openxmlformats.org/wordprocessingml/2006/main">
        <w:t xml:space="preserve">2. မည်သူကို လိုက်နာရမည်ကို သိရှိခြင်း။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2 Kings 3:14 ဧလိရှဲကလည်း၊ ငါရပ်တည်သော ကောင်းကင်ဗိုလ်ခြေအရှင် ထာဝရဘုရား အသက်ရှင်တော်မူသည်အတိုင်း၊ ယုဒရှင်ဘုရင် ယောရှဖတ်၏ မျက်မှောက်တော်ကို ငါမမှတ်ဘဲ၊ ငါသည် သင့်အား မကြည့်၊ မမြင်ရ။</w:t>
      </w:r>
    </w:p>
    <w:p/>
    <w:p>
      <w:r xmlns:w="http://schemas.openxmlformats.org/wordprocessingml/2006/main">
        <w:t xml:space="preserve">ယုဒရှင်ဘုရင် ယောရှဖတ်အပေါ် သစ္စာစောင့်သိသောကြောင့် မောဘရှင်ဘုရင်၏ တောင်းဆိုချက်ကို ဧလိရှဲ ဖြေကြားရန် ငြင်းဆိုခဲ့သည်။</w:t>
      </w:r>
    </w:p>
    <w:p/>
    <w:p>
      <w:r xmlns:w="http://schemas.openxmlformats.org/wordprocessingml/2006/main">
        <w:t xml:space="preserve">1. ကျွန်ုပ်တို့၏အသက်တာတွင် သစ္စာစောင့်သိမှု၏အရေးကြီးမှု</w:t>
      </w:r>
    </w:p>
    <w:p/>
    <w:p>
      <w:r xmlns:w="http://schemas.openxmlformats.org/wordprocessingml/2006/main">
        <w:t xml:space="preserve">2. အခြားသူများကို လေးစားမှုနှင့် ဂုဏ်သတ္တိများ</w:t>
      </w:r>
    </w:p>
    <w:p/>
    <w:p>
      <w:r xmlns:w="http://schemas.openxmlformats.org/wordprocessingml/2006/main">
        <w:t xml:space="preserve">1. သုတ္တံ 17:17 - အဆွေခင်ပွန်းသည် အချိန်တိုင်း ချစ်တတ်၏၊ ညီအစ်ကိုသည် ဒုက္ခကာလ၌ မွေးဖွားတတ်၏။</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2 Kings 3:15 ယခုမူကား၊ ငါ့အား တရားတော်ကို ဆောင်ခဲ့ကြလော့။ တီးမှုတ်သောအခါ၊ ထာဝရဘုရား၏လက်တော်သည် သူ့အပေါ်သို့ ရောက်လေ၏။</w:t>
      </w:r>
    </w:p>
    <w:p/>
    <w:p>
      <w:r xmlns:w="http://schemas.openxmlformats.org/wordprocessingml/2006/main">
        <w:t xml:space="preserve">ပရောဖက်ဧလိရှဲသည် အစေအပါးတစုံကို တောင်း၍ တီးမှုတ်သောအခါ၊ ထာဝရဘုရား၏လက်တော်သည် သူ့အပေါ်သို့ သက်ရောက်လေ၏။</w:t>
      </w:r>
    </w:p>
    <w:p/>
    <w:p>
      <w:r xmlns:w="http://schemas.openxmlformats.org/wordprocessingml/2006/main">
        <w:t xml:space="preserve">1. ဂီတ၏စွမ်းအား- ဂီတသည် ဘုရားသခင်၏ရောက်ရှိခြင်းကို မည်သို့ဆောင်ကြဉ်းပေးနိုင်မည်နည်း။</w:t>
      </w:r>
    </w:p>
    <w:p/>
    <w:p>
      <w:r xmlns:w="http://schemas.openxmlformats.org/wordprocessingml/2006/main">
        <w:t xml:space="preserve">2. သခင်ဘုရား၏လက်တော်- ကျွန်ုပ်တို့၏အသက်တာတွင် ဘုရားသခင်၏ထိတွေ့မှုကို တွေ့ကြုံခံစားပါ။</w:t>
      </w:r>
    </w:p>
    <w:p/>
    <w:p>
      <w:r xmlns:w="http://schemas.openxmlformats.org/wordprocessingml/2006/main">
        <w:t xml:space="preserve">1. ထွက်မြောက်ရာကျမ်း 15:20-21 - ပရောဖက်မ မိရိအံသည် ဣသရေလအမျိုးသမီးများကို အီဂျစ်လူတို့လက်မှ ကယ်နှုတ်ခြင်းငှာ လုပ်ဆောင်ခဲ့သော ကြီးစွာသောအမှုတော်အတွက် ဘုရားသခင်ကို ချီးမွမ်းရန် သီချင်းဆိုကာ ကပြဖျော်ဖြေခဲ့သည်။</w:t>
      </w:r>
    </w:p>
    <w:p/>
    <w:p>
      <w:r xmlns:w="http://schemas.openxmlformats.org/wordprocessingml/2006/main">
        <w:t xml:space="preserve">2. ဆာလံ 98:4-5 - မြေကြီးတပြင်လုံး၊ ထာဝရဘုရားအား ရွှင်လန်းစွာ ကြွေးကြော်ကြလော့။ ရွှင်လန်းသောသီချင်းကို ကြွေးကြော်၍ ချီးမွမ်းသီချင်းဆိုကြလော့။ စောင်းတီး၍ ထာဝရဘုရားအား ထောမနာသီချင်းဆိုကြလော့။</w:t>
      </w:r>
    </w:p>
    <w:p/>
    <w:p>
      <w:r xmlns:w="http://schemas.openxmlformats.org/wordprocessingml/2006/main">
        <w:t xml:space="preserve">2 Kings 3:16 တဖန် ထာဝရဘုရားမိန့်တော်မူသည်ကား၊ ဤချိုင့်ကို မြောင်းများနှင့်ပြည့်စေလော့။</w:t>
      </w:r>
    </w:p>
    <w:p/>
    <w:p>
      <w:r xmlns:w="http://schemas.openxmlformats.org/wordprocessingml/2006/main">
        <w:t xml:space="preserve">ထာ​ဝ​ရ​ဘု​ရား​သည် လူ​တို့​အား​ချိုင့်​ကို မြောင်း​များ​ပြည့်​စေ​ရန် မှာ​ထား​တော်​မူ​၏။</w:t>
      </w:r>
    </w:p>
    <w:p/>
    <w:p>
      <w:r xmlns:w="http://schemas.openxmlformats.org/wordprocessingml/2006/main">
        <w:t xml:space="preserve">1. ချိုင့်ဝှမ်းကို မြောင်းများဖြင့် ပြည့်စေရန် ဘုရားသခင်၏ အမိန့်တော်</w:t>
      </w:r>
    </w:p>
    <w:p/>
    <w:p>
      <w:r xmlns:w="http://schemas.openxmlformats.org/wordprocessingml/2006/main">
        <w:t xml:space="preserve">2. အခက်အခဲများကြားတွင် နာခံမှုကို သင်ယူပါ။</w:t>
      </w:r>
    </w:p>
    <w:p/>
    <w:p>
      <w:r xmlns:w="http://schemas.openxmlformats.org/wordprocessingml/2006/main">
        <w:t xml:space="preserve">1. Isaiah 40:4 - ချိုင့်တိုင်းသည် ချီးမြှောက်၍ တောင်ကုန်းရှိသမျှတို့ကို နိမ့်ကျစေ၍၊ ကောက်သောသူတို့သည် ဖြောင့်ဖြောင့် ဖြစ်၍ ကြမ်းတမ်းသောအရပ်တို့ကို လွင်ပြင်ဖြစ်လိမ့်မည်။</w:t>
      </w:r>
    </w:p>
    <w:p/>
    <w:p>
      <w:r xmlns:w="http://schemas.openxmlformats.org/wordprocessingml/2006/main">
        <w:t xml:space="preserve">2. Isaiah 43:19 - ကြည့်ရှုလော့၊ အသစ်သောအရာကို ငါပြုမည်။ ယခု ပေါက်လိမ့်မည်။ နင်မသိဘူးလား။ တော၌လမ်းနှင့် လွင်ပြင်၌ မြစ်များကို ငါလုပ်မည်။</w:t>
      </w:r>
    </w:p>
    <w:p/>
    <w:p>
      <w:r xmlns:w="http://schemas.openxmlformats.org/wordprocessingml/2006/main">
        <w:t xml:space="preserve">2 Kings 3:17 ထာ​ဝ​ရ​ဘု​ရား​မိန့်​တော်​မူ​သည်​ကား၊ သင်​တို့​သည် လေ​ကို​မ​မြင်​ရ၊ မိုး​ကို​မ​မြင်​ရ။ သင်တို့ တိရစ္ဆာန် တိရစ္ဆာန် တိရစ္ဆာန်တို့ သောက်စရာဘို့ ထိုချိုင့်သည် ရေပြည့်လိမ့်မည်။</w:t>
      </w:r>
    </w:p>
    <w:p/>
    <w:p>
      <w:r xmlns:w="http://schemas.openxmlformats.org/wordprocessingml/2006/main">
        <w:t xml:space="preserve">ခြောက်သွေ့သောချိုင့်ဝှမ်းတွင် လူများနှင့် တိရစ္ဆာန်များသောက်သုံးရန် ရေပေးမည်ဟု ဘုရားသခင်ကတိပြုခဲ့သည်။</w:t>
      </w:r>
    </w:p>
    <w:p/>
    <w:p>
      <w:r xmlns:w="http://schemas.openxmlformats.org/wordprocessingml/2006/main">
        <w:t xml:space="preserve">၁။ ဘုရားသခင်သည် ကျွန်ုပ်တို့၏လိုအပ်ချက်များကို မျှော်လင့်မထားသောနည်းလမ်းများဖြင့် ဖြည့်ဆည်းပေးနိုင်သည့် တန်ခိုးရှိသည်။</w:t>
      </w:r>
    </w:p>
    <w:p/>
    <w:p>
      <w:r xmlns:w="http://schemas.openxmlformats.org/wordprocessingml/2006/main">
        <w:t xml:space="preserve">2. သခင်ဘုရားသည် သူ့ကိုယုံကြည်သောသူတို့အတွက် မဖြစ်နိုင်သောအရာကို လုပ်ဆောင်ပေးနိုင်သည်။</w:t>
      </w:r>
    </w:p>
    <w:p/>
    <w:p>
      <w:r xmlns:w="http://schemas.openxmlformats.org/wordprocessingml/2006/main">
        <w:t xml:space="preserve">1. မဿဲ 7:7-8 “တောင်းလျှင်ပေးလိမ့်မည်၊ ရှာလျှင်တွေ့လိမ့်မည်၊ ခေါက်လျှင်ဖွင့်ရလိမ့်မည်။ အကြောင်းမူကား၊ တောင်းသောသူမည်သည်ကား၊ ရှာသောသူသည်တွေ့လိမ့်မည်။ ခေါက်သောသူသည် ဖွင့်ရမည်။"</w:t>
      </w:r>
    </w:p>
    <w:p/>
    <w:p>
      <w:r xmlns:w="http://schemas.openxmlformats.org/wordprocessingml/2006/main">
        <w:t xml:space="preserve">၂။ ဆာလံ ၃၇:၄-၅ "ထာဝရဘုရား၌ မွေ့လျော်လော့။ စိတ်နှလုံးအလိုဆန္ဒတို့ကို ပေးတော်မူမည်။ သင်၏လမ်းကို ထာဝရဘုရားအား အပ်နှံလော့။ ကိုးစားလော့။</w:t>
      </w:r>
    </w:p>
    <w:p/>
    <w:p>
      <w:r xmlns:w="http://schemas.openxmlformats.org/wordprocessingml/2006/main">
        <w:t xml:space="preserve">2 Kings 3:18 ထာ​ဝ​ရ​ဘု​ရား​၏​ရှေ့​တော်​၌ ပေါ့​ပါး​သော​အ​ရာ​ဖြစ်​သည်​ကား၊ မော​ဘ​လူ​တို့​ကို​လည်း သင့်​လက်​၌​အပ်​တော်​မူ​လိမ့်​မည်။</w:t>
      </w:r>
    </w:p>
    <w:p/>
    <w:p>
      <w:r xmlns:w="http://schemas.openxmlformats.org/wordprocessingml/2006/main">
        <w:t xml:space="preserve">မောဘလူတို့ကို ဣသရေလရှင်ဘုရင်လက်သို့ အပ်မည်ဟု ထာဝရဘုရား ကတိပြုတော်မူ၏။</w:t>
      </w:r>
    </w:p>
    <w:p/>
    <w:p>
      <w:r xmlns:w="http://schemas.openxmlformats.org/wordprocessingml/2006/main">
        <w:t xml:space="preserve">၁။ ဘုရားသခင့်သစ္စာတော်သည် မျက်မှောက်တော်၌ ပေါ့ပါးသောအရာဖြစ်သည်။— ၂ ဓမ္မရာဇဝင် ၃:၁၈</w:t>
      </w:r>
    </w:p>
    <w:p/>
    <w:p>
      <w:r xmlns:w="http://schemas.openxmlformats.org/wordprocessingml/2006/main">
        <w:t xml:space="preserve">၂။ ဘုရားသခင့်တန်ခိုးတော်သည် မည်သည့်ရန်သူထက်မဆို ကြီးမြတ်သည်။— ၂ ဓမ္မရာဇဝင် ၃:၁၈</w:t>
      </w:r>
    </w:p>
    <w:p/>
    <w:p>
      <w:r xmlns:w="http://schemas.openxmlformats.org/wordprocessingml/2006/main">
        <w:t xml:space="preserve">1. ရောမ 8:37-39 - ကျွန်ုပ်တို့သည် ဤအရာများအားလုံးတွင် ကျွန်ုပ်တို့ကို ချစ်တော်မူသောသူအားဖြင့် အောင်နိုင်သူများထက် သာ၍များပါသည်။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Kings 3:19 မင်း​တို့​က ခြံ​ခတ်​တဲ့​မြို့​တွေ၊ ရွေး​ချယ်​တဲ့​မြို့​တွေ​ကို ရိုက်​ခတ်​ပြီး ကောင်း​တဲ့​သစ်​ပင်​တွေ​ကို လဲ​ပြီး ရေ​တွင်း​တွေ​ကို ရပ်တန့်​ပြီး မြေကွက်​ကောင်း​တွေ​ကို ကျောက်​တုံး​နဲ့ ရော​ရ​မယ်။</w:t>
      </w:r>
    </w:p>
    <w:p/>
    <w:p>
      <w:r xmlns:w="http://schemas.openxmlformats.org/wordprocessingml/2006/main">
        <w:t xml:space="preserve">ဘုရင်ယောရှဖတ်၏တပ်များသည် ခိုင်ခံ့သောမြို့များအားလုံးကို ဖျက်ဆီးရန်၊ ကောင်းသောသစ်ပင်များကိုခုတ်လှဲ၊ ရေအရင်းအမြစ်ကိုပိတ်ဆို့ကာ ကောင်းသောပြည်ကို ကျောက်တုံးများဖြင့် ဖျက်ဆီးရန် ညွှန်ကြားထားသည်။</w:t>
      </w:r>
    </w:p>
    <w:p/>
    <w:p>
      <w:r xmlns:w="http://schemas.openxmlformats.org/wordprocessingml/2006/main">
        <w:t xml:space="preserve">၁။ တရားမျှတမှု လိုအပ်သည်- ၂ ဓမ္မရာဇဝင် ၃:၁၉ နှင့် မတရားမှုကို ကျွန်ုပ်တို့ မည်သို့တုံ့ပြန်ပုံ၊</w:t>
      </w:r>
    </w:p>
    <w:p/>
    <w:p>
      <w:r xmlns:w="http://schemas.openxmlformats.org/wordprocessingml/2006/main">
        <w:t xml:space="preserve">2. ပျက်စီးခြင်း၏တန်ခိုး- 2 Kings 3:19 တွင်ပုံပြထားသည့်အတိုင်း စစ်၏အကျိုးဆက်များ</w:t>
      </w:r>
    </w:p>
    <w:p/>
    <w:p>
      <w:r xmlns:w="http://schemas.openxmlformats.org/wordprocessingml/2006/main">
        <w:t xml:space="preserve">1. တရားဟောရာ 20:19-20 - မြို့ကို သိမ်းယူခြင်းငှါ အချိန်ကြာမြင့်စွာ ဝိုင်းထားသောအခါ၊ ထိုသစ်ပင်တို့ကို ပုဆိန်ဖြင့် ခုတ်လှဲ၍ မဖျက်ဆီးရ။ ဝိုင်းရံခြင်းငှာ သူတို့ကို ခုတ်လှဲခြင်းမပြုရ။</w:t>
      </w:r>
    </w:p>
    <w:p/>
    <w:p>
      <w:r xmlns:w="http://schemas.openxmlformats.org/wordprocessingml/2006/main">
        <w:t xml:space="preserve">2. သုတ္တံကျမ်း 11:30 - ဖြောင့်မတ်သောသူ၏အသီးသည် အသက်ပင်ဖြစ်၏။ စိတ်ဝိညာဉ်ကို အနိုင်ယူသောသူသည် ပညာရှိဖြစ်၏။</w:t>
      </w:r>
    </w:p>
    <w:p/>
    <w:p>
      <w:r xmlns:w="http://schemas.openxmlformats.org/wordprocessingml/2006/main">
        <w:t xml:space="preserve">2 Kings 3:20 နံနက်အချိန်၌ ဘောဇဉ်ပူဇော်သက္ကာကို ပူဇော်သောအခါ၊ ဧဒုံလမ်း၌ ရေထွက်၍ ပြည်သည် ရေနှင့်ပြည့်၏။</w:t>
      </w:r>
    </w:p>
    <w:p/>
    <w:p>
      <w:r xmlns:w="http://schemas.openxmlformats.org/wordprocessingml/2006/main">
        <w:t xml:space="preserve">ဘောဇဉ်ပူဇော်သက္ကာပြုပြီးသည့်နောက်၊</w:t>
      </w:r>
    </w:p>
    <w:p/>
    <w:p>
      <w:r xmlns:w="http://schemas.openxmlformats.org/wordprocessingml/2006/main">
        <w:t xml:space="preserve">၁။ ဘုရားသခင်သည် အံ့ဖွယ်ရာများနှင့် ကောင်းချီးများစွာကို ပေးဆောင်သူဖြစ်သည်။</w:t>
      </w:r>
    </w:p>
    <w:p/>
    <w:p>
      <w:r xmlns:w="http://schemas.openxmlformats.org/wordprocessingml/2006/main">
        <w:t xml:space="preserve">2. ဆုတောင်းခြင်းနှင့် ယဇ်ပူဇော်ခြင်း၏ တန်ခိုးသည် ကြီးစွာသော အသွင်ကူးပြောင်းမှုကို ဖြစ်ပေါ်စေနိုင်သည်။</w:t>
      </w:r>
    </w:p>
    <w:p/>
    <w:p>
      <w:r xmlns:w="http://schemas.openxmlformats.org/wordprocessingml/2006/main">
        <w:t xml:space="preserve">1. Job 22:28-29 "သင်သည်လည်း အမိန့်ပေး၍ မြဲမြံခိုင်ခံ့စေရမည်။ သင်၏လမ်းတို့၌ အလင်းသည် ထွန်းလင်းလိမ့်မည်။ လူတို့သည် ချလိုက်သောအခါ၊ ချီခြင်းရှိ၏" ဟု ဆိုရလိမ့်မည်။</w:t>
      </w:r>
    </w:p>
    <w:p/>
    <w:p>
      <w:r xmlns:w="http://schemas.openxmlformats.org/wordprocessingml/2006/main">
        <w:t xml:space="preserve">၂။ မဿဲ ၆း၂၅-၂၆ “ထို့ကြောင့် ငါဆိုသည်ကား၊ သင်တို့သည် အဘယ်သို့ စားရပါမည်နည်း၊ အဘယ်သို့ သောက်ရမည်ကို မစဉ်းစားကြနှင့်၊ သင်တို့၏ ကိုယ်ခန္ဓာအတွက် အဘယ်သို့ ဝတ်ရမည်နည်း။ အသားထက်၊ အဝတ်ထက် ခန္ဓာကိုယ်ကရော?"</w:t>
      </w:r>
    </w:p>
    <w:p/>
    <w:p>
      <w:r xmlns:w="http://schemas.openxmlformats.org/wordprocessingml/2006/main">
        <w:t xml:space="preserve">2 Kings 3:21 ရှင်ဘုရင်တို့သည် စစ်တိုက်ခြင်းငှါ လာကြောင်းကို မောဘလူအပေါင်းတို့သည် ကြားသောအခါ၊ ချပ်ဝတ်တန်ဆာကို ဝတ်ဆင်နိုင်သော အထက်အရာရှိအပေါင်းတို့ကို စုရုံး၍ နယ်စပ်၌ ရပ်နေကြ၏။</w:t>
      </w:r>
    </w:p>
    <w:p/>
    <w:p>
      <w:r xmlns:w="http://schemas.openxmlformats.org/wordprocessingml/2006/main">
        <w:t xml:space="preserve">ရှင်ဘုရင်တို့သည် စစ်တိုက်ခြင်းငှါ လာကြောင်းကို မောဘလူတို့သည် ကြား၍၊</w:t>
      </w:r>
    </w:p>
    <w:p/>
    <w:p>
      <w:r xmlns:w="http://schemas.openxmlformats.org/wordprocessingml/2006/main">
        <w:t xml:space="preserve">၁။ ခက်ခဲသောကာလများတွင် ဘုရားသခင်ထံမှ ခွန်အားနှင့် ရဲစွမ်းသတ္တိကို ထုတ်ယူပါ။</w:t>
      </w:r>
    </w:p>
    <w:p/>
    <w:p>
      <w:r xmlns:w="http://schemas.openxmlformats.org/wordprocessingml/2006/main">
        <w:t xml:space="preserve">2. ဝိညာဉ်ရေးတိုက်ပွဲများအတွက် ပြင်ဆင်ခြင်း - ဘဝတိုက်ပွဲများအတွက် ဝိညာဉ်ရေးအဆင်သင့်ဖြစ်ခြင်း၏ အရေးကြီးပုံကို နားလည်ခြင်း။</w:t>
      </w:r>
    </w:p>
    <w:p/>
    <w:p>
      <w:r xmlns:w="http://schemas.openxmlformats.org/wordprocessingml/2006/main">
        <w:t xml:space="preserve">1. ဧဖက် 6:11-13 - မာရ်နတ်၏အကြံအစည်များကို ဆန့်ကျင်ဘက်၌ ခိုင်ခံ့စွာရပ်တည်နိုင်စေရန်အတွက် ဘုရားသခင်၏ လက်နက်အပြည့်အစုံကို ဝတ်ဆင်ပါ။</w:t>
      </w:r>
    </w:p>
    <w:p/>
    <w:p>
      <w:r xmlns:w="http://schemas.openxmlformats.org/wordprocessingml/2006/main">
        <w:t xml:space="preserve">၂။ ၁ ပေတရု ၅:၈-၉ - သမ္မာသတိရှိလော့၊ သတိရှိလော့။ သင်၏ရန်သူတည်းဟူသော မာရ်နတ်သည် ဟောက်သောခြင်္သေ့ကဲ့သို့ လှည့်ပတ်၍ ကိုက်စားအံ့၊</w:t>
      </w:r>
    </w:p>
    <w:p/>
    <w:p>
      <w:r xmlns:w="http://schemas.openxmlformats.org/wordprocessingml/2006/main">
        <w:t xml:space="preserve">2 Kings 3:22 နံနက်စောစောထ၍ နေရောင်ခြည်သည် ရေပေါ်ထွန်းသဖြင့်၊ မောဘလူတို့သည် ရေကို အသွေးကဲ့သို့နီသော တစ်ဖက်၌ မြင်ကြ၏။</w:t>
      </w:r>
    </w:p>
    <w:p/>
    <w:p>
      <w:r xmlns:w="http://schemas.openxmlformats.org/wordprocessingml/2006/main">
        <w:t xml:space="preserve">နံနက်အချိန်၌၊ မောဘလူတို့သည် မြစ်တဘက်၌ရှိသော ရေသည် သွေးကဲ့သို့ နီရဲသည်ကိုမြင်လျှင်၊</w:t>
      </w:r>
    </w:p>
    <w:p/>
    <w:p>
      <w:r xmlns:w="http://schemas.openxmlformats.org/wordprocessingml/2006/main">
        <w:t xml:space="preserve">1. ရှုထောင့်၏စွမ်းအား- သင့်အမြင်ကို မည်သို့ပြောင်းလဲမည်နည်း။</w:t>
      </w:r>
    </w:p>
    <w:p/>
    <w:p>
      <w:r xmlns:w="http://schemas.openxmlformats.org/wordprocessingml/2006/main">
        <w:t xml:space="preserve">2. ရွေးနှုတ်ခြင်းအသွေး- ဘုရားသခင်သည် ကျွန်ုပ်တို့ကို ကယ်တင်ရန် မည်သို့ရှာကြံမည်နည်း။</w:t>
      </w:r>
    </w:p>
    <w:p/>
    <w:p>
      <w:r xmlns:w="http://schemas.openxmlformats.org/wordprocessingml/2006/main">
        <w:t xml:space="preserve">1. ထွက်မြောက်ရာ 17:3-6 မောရှေသည် သူ၏လက်ကိုမြှောက်ပြီး ဘုရားသခင်သည် အာမလက်မြို့ကို အနိုင်ယူပြီးနောက် ဣသရေလလူတို့သည် အောင်နိုင်ခဲ့သည်။</w:t>
      </w:r>
    </w:p>
    <w:p/>
    <w:p>
      <w:r xmlns:w="http://schemas.openxmlformats.org/wordprocessingml/2006/main">
        <w:t xml:space="preserve">၂။ ဟေရှာယ ၄၃:၁-၃ တွင် ဘုရားသခင်သည် မိမိလူမျိုးကို ရွေးနှုတ်ရန် ကတိပြုထားပြီး သူတို့ကို ဘယ်သောအခါမှ စွန့်ပစ်မည်မဟုတ်ပါ။</w:t>
      </w:r>
    </w:p>
    <w:p/>
    <w:p>
      <w:r xmlns:w="http://schemas.openxmlformats.org/wordprocessingml/2006/main">
        <w:t xml:space="preserve">2 Kings 3:23 ဤအရာကား အသွေးဖြစ်၏။ ရှင်ဘုရင်တို့သည် အသေသတ်ခြင်းကို အမှန်ခံရ၍ အချင်းချင်း လုပ်ကြံကြပြီ။ သို့ဖြစ်၍ မောဘပြည်၊</w:t>
      </w:r>
    </w:p>
    <w:p/>
    <w:p>
      <w:r xmlns:w="http://schemas.openxmlformats.org/wordprocessingml/2006/main">
        <w:t xml:space="preserve">ဣသရေလရှင်ဘုရင်၊ ယုဒပြည်၊ ဧဒုံမင်းတို့သည် စစ်တိုက်၍ လုပ်ကြံခံရပြီး မောဘလူတို့သည် လက်ရဥစ္စာများကို လုယူနိုင်ကြပြီ။</w:t>
      </w:r>
    </w:p>
    <w:p/>
    <w:p>
      <w:r xmlns:w="http://schemas.openxmlformats.org/wordprocessingml/2006/main">
        <w:t xml:space="preserve">1- ဘုရားသခင်သည် သူ၏အလိုတော်နှင့် ဘုန်းတော်ကိုဆောင်ကြဉ်းရန် အဆိုးရွားဆုံးအခြေအနေများကိုပင် အသုံးပြုနိုင်သည်။</w:t>
      </w:r>
    </w:p>
    <w:p/>
    <w:p>
      <w:r xmlns:w="http://schemas.openxmlformats.org/wordprocessingml/2006/main">
        <w:t xml:space="preserve">၂- ကျွန်ုပ်တို့၏အသက်တာတွင် ဘုရားသခင့်အလိုတော်ဆောင်ကြဉ်းရန် ကျွန်ုပ်တို့၏အရင်းအမြစ်များကို အသုံးပြုသင့်သည်။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ဧဖက် 5:15-16 - သင်တို့သည် လူမိုက်ကဲ့သို့မဟုတ်ဘဲ၊ ပညာရှိကဲ့သို့ စေ့စေ့ငုငု သွားလာကြသည်ကို ကြည့်ပါ။ နေ့ရက်ကာလသည် ဆိုးသောကြောင့်၊</w:t>
      </w:r>
    </w:p>
    <w:p/>
    <w:p>
      <w:r xmlns:w="http://schemas.openxmlformats.org/wordprocessingml/2006/main">
        <w:t xml:space="preserve">2 Kings 3:24 ဣ​သ​ရေ​လ​တပ်​သို့​ရောက်​သော​အ​ခါ ဣ​သ​ရေ​လ​အ​မျိုး​သား​တို့​သည်​ထ​၍ မော​ဘ​လူ​တို့​ကို​သတ်​ကြ​သော​အ​ခါ မော​ဘ​လူ​တို့​ရှေ့​မှ​ထွက်​ပြေး​ကြ​သော်​လည်း၊ မော​ဘ​လူ​တို့​ကို​ပြည်​၌​အ​ရှေ့​သို့​သွား​ကြ​၏။</w:t>
      </w:r>
    </w:p>
    <w:p/>
    <w:p>
      <w:r xmlns:w="http://schemas.openxmlformats.org/wordprocessingml/2006/main">
        <w:t xml:space="preserve">အစ္စရေး​တွေ​က မောဘ​လူ​တွေ​ကို တိုက်​ခိုက်​ပြီး အောင်​နိုင်​တဲ့​အတွက် သူတို့​ကို ပြေး​ခိုင်း​ပြီး သူတို့​ပိုင်​နက်​ထဲ​မှာ​တောင် လိုက်​လာ​တယ်။</w:t>
      </w:r>
    </w:p>
    <w:p/>
    <w:p>
      <w:r xmlns:w="http://schemas.openxmlformats.org/wordprocessingml/2006/main">
        <w:t xml:space="preserve">1. ယုံကြည်ခြင်းတန်ခိုး- စိန်ခေါ်မှုများကိုကျော်လွှားရန် ဘုရားသခင်ထံမှ ခွန်အားကိုရယူပါ။</w:t>
      </w:r>
    </w:p>
    <w:p/>
    <w:p>
      <w:r xmlns:w="http://schemas.openxmlformats.org/wordprocessingml/2006/main">
        <w:t xml:space="preserve">၂။ ကောင်းသောတိုက်ပွဲကို တွန်းလှန်ခြင်း- မှန်ကန်သောအရာအတွက် သတ္တိရှိရှိ ရပ်တည်ပါ။</w:t>
      </w:r>
    </w:p>
    <w:p/>
    <w:p>
      <w:r xmlns:w="http://schemas.openxmlformats.org/wordprocessingml/2006/main">
        <w:t xml:space="preserve">1. ရောမ 8:37-39 - ကျွန်ုပ်တို့သည် ဤအရာများအားလုံးတွင် ကျွန်ုပ်တို့ကို ချစ်တော်မူသောသူအားဖြင့် အောင်နိုင်သူများထက် သာ၍များပါသည်။</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Kings 3:25 မြို့တို့ကို ဖြိုဖျက်၍၊ ကောင်းသောမြေတိုင်း၌ အသီးအသီး မိမိတို့ကျောက်ကိုချ၍ ပြည့်စေ၏။ ရေတွင်းရှိသမျှတို့ကို ရပ်တန့်၍ ကောင်းသောသစ်ပင်များကို ခုတ်လှဲကြသဖြင့်၊ မည်သို့ပင်ဆိုစေကာမူ ကြိုးသိုင်းသမားများက ဝိုင်း၍ ရိုက်ကြသည်။</w:t>
      </w:r>
    </w:p>
    <w:p/>
    <w:p>
      <w:r xmlns:w="http://schemas.openxmlformats.org/wordprocessingml/2006/main">
        <w:t xml:space="preserve">ဣ သ ရေ လ အ မျိုး သား တို့ သည် မြို့ များ ကို ဖျက် ဆီး ၍ ရန် သူ တို့ အား တား ဆီး ခြင်း ငှါ၊ သူတို့သည် သစ်ပင်များကို ဖျက်ဆီးပြီး ကောင်းသောမြေပေါ်တွင် ကျောက်ခဲများချကာ ကိရဟာရက်မြို့၏ ကျောက်တုံးများကိုသာ မထိမခိုက်စေခဲ့ပေ။</w:t>
      </w:r>
    </w:p>
    <w:p/>
    <w:p>
      <w:r xmlns:w="http://schemas.openxmlformats.org/wordprocessingml/2006/main">
        <w:t xml:space="preserve">1. စစ်ပွဲအတွက် ပြင်ဆင်ခြင်းနှင့် စီစဉ်ခြင်း၏ အရေးပါမှု</w:t>
      </w:r>
    </w:p>
    <w:p/>
    <w:p>
      <w:r xmlns:w="http://schemas.openxmlformats.org/wordprocessingml/2006/main">
        <w:t xml:space="preserve">2. အခက်အခဲများကို ကျော်လွှားရာတွင် စည်းလုံးညီညွတ်မှုစွမ်းအား</w:t>
      </w:r>
    </w:p>
    <w:p/>
    <w:p>
      <w:r xmlns:w="http://schemas.openxmlformats.org/wordprocessingml/2006/main">
        <w:t xml:space="preserve">1. Proverbs 21:31 - စစ်တိုက်သောနေ့အတွက် မြင်းကို အဆင်သင့်ပြင်ထားသော်လည်း အောင်ပွဲသည် သခင်ဘုရားဖြစ်သည်။</w:t>
      </w:r>
    </w:p>
    <w:p/>
    <w:p>
      <w:r xmlns:w="http://schemas.openxmlformats.org/wordprocessingml/2006/main">
        <w:t xml:space="preserve">2. ဆာလံ 33:20 - ငါတို့ဝိညာဉ်သည် ထာဝရဘုရားကို မြော်လင့်၏။ ငါတို့၏အကွယ်အကာဖြစ်တော်မူ၏။</w:t>
      </w:r>
    </w:p>
    <w:p/>
    <w:p>
      <w:r xmlns:w="http://schemas.openxmlformats.org/wordprocessingml/2006/main">
        <w:t xml:space="preserve">2 Kings 3:26 မောဘရှင်ဘုရင်သည် စစ်တိုက်ခြင်းငှါ အလွန်နာသည်ကို သိမြင်လျှင်၊ ဧဒုံရှင်ဘုရင်ထံသို့ ဖြတ်ခြင်းငှါ ဓားဆွဲသူခုနစ်ရာတို့ကို ခေါ်သွားသော်လည်း မတတ်နိုင်။</w:t>
      </w:r>
    </w:p>
    <w:p/>
    <w:p>
      <w:r xmlns:w="http://schemas.openxmlformats.org/wordprocessingml/2006/main">
        <w:t xml:space="preserve">မောဘရှင်ဘုရင်သည် ဧဒုံရှင်ဘုရင်နှင့် တိုက်ပွဲတွင် နစ်မြုပ်ခဲ့ပြီး ဧဒုံဘုရင်ကို တိုက်ရန် လူခုနစ်ရာကို ခေါ်ဆောင်ကာ ထွက်ပြေးရန် ကြိုးပမ်းခဲ့သော်လည်း မအောင်မြင်ခဲ့ပေ။</w:t>
      </w:r>
    </w:p>
    <w:p/>
    <w:p>
      <w:r xmlns:w="http://schemas.openxmlformats.org/wordprocessingml/2006/main">
        <w:t xml:space="preserve">၁။ "ခက်ခဲသောကာလ၌ ကျွန်ုပ်တို့၏ယုံကြည်ခြင်းခွန်အား"</w:t>
      </w:r>
    </w:p>
    <w:p/>
    <w:p>
      <w:r xmlns:w="http://schemas.openxmlformats.org/wordprocessingml/2006/main">
        <w:t xml:space="preserve">2. "ဒုက်ခအတွက် မျှော်လင့်ချက်စွမ်းအား"</w:t>
      </w:r>
    </w:p>
    <w:p/>
    <w:p>
      <w:r xmlns:w="http://schemas.openxmlformats.org/wordprocessingml/2006/main">
        <w:t xml:space="preserve">1. ရောမ 8:37-39 - "မဟုတ်ပါ၊ ငါတို့သည် ငါတို့ကိုချစ်သောသခင်အားဖြင့် အောင်နိုင်သူများထက် သာ၍များပါသည်။ အကြောင်းမူကား၊ သေခြင်းဖြစ်စေ၊ အသက်ဖြစ်စေ၊ ကောင်းကင်တမန်ဖြစ်စေ၊ နတ်ဆိုးဖြစ်စေ၊ ပစ္စုပ္ပန်ဖြစ်စေ၊ အနာဂတ်ဖြစ်စေ မရှိဟု ငါယုံကြည်ပါသည်။ တန်ခိုး၊ အမြင့်၊ အနက်၊ ဖန်ဆင်းရာအရပ်ရပ်တို့၌ မည်သည့်အရာမဆို၊ ငါတို့သခင်ယေရှုခရစ်၌ရှိသော ဘုရားသခင်၏ ချစ်ခြင်းမေတ္တာနှင့် ငါတို့ကို ခွဲထုတ်နိုင်လိမ့်မည်"</w:t>
      </w:r>
    </w:p>
    <w:p/>
    <w:p>
      <w:r xmlns:w="http://schemas.openxmlformats.org/wordprocessingml/2006/main">
        <w:t xml:space="preserve">၂။ ဆာလံ ၄၆:၁-၂ - "ဘုရားသခင်သည် ငါတို့၏ခိုလှုံရာ၊ ခွန်အား၊ ဒုက္ခ၌ အမြဲရှိနေသောအကူအညီဖြစ်တော်မူ၏။ ထို့ကြောင့် မြေကြီးသည် လမ်းလွှဲ၍ တောင်တို့သည် ပင်လယ်အလယ်သို့ကျသော်လည်း ငါတို့သည် မကြောက်ကြ။</w:t>
      </w:r>
    </w:p>
    <w:p/>
    <w:p>
      <w:r xmlns:w="http://schemas.openxmlformats.org/wordprocessingml/2006/main">
        <w:t xml:space="preserve">2 Kings 3:27 ထို​အ​ခါ နန်း​တော်​အ​ရာ၌ စိုး​စံ​သင့်​သော သား​ကြီး​ကို​ယူ​၍ မြို့​ရိုး​ပေါ်​မှာ​ရှို့​ရာ​ပူ​ဇော်​သက္ကာ​ဖြစ်​စေ​၏။ ဣသရေလအမျိုးကို ပြင်းစွာ အမျက်ထွက်သဖြင့်၊ သူတို့သည် အထံတော်မှ ထွက်၍ မိမိတို့ပြည်သို့ ပြန်ကြ၏။</w:t>
      </w:r>
    </w:p>
    <w:p/>
    <w:p>
      <w:r xmlns:w="http://schemas.openxmlformats.org/wordprocessingml/2006/main">
        <w:t xml:space="preserve">မောဘရှင်ဘုရင် မေရှာသည် ဣသရေလလူတို့ကို အမျက်ထွက်စေကာ ဝိုင်းရံထားသောမြို့ကို စွန့်ခွာရန် အစ္စရေးမြို့ရိုးပေါ်တွင် သားအကြီးဆုံးကို ယဇ်ပူဇော်ခဲ့သည်။</w:t>
      </w:r>
    </w:p>
    <w:p/>
    <w:p>
      <w:r xmlns:w="http://schemas.openxmlformats.org/wordprocessingml/2006/main">
        <w:t xml:space="preserve">၁။ ဘုရားသခင်သည် ကျွန်ုပ်တို့၏မေတ္တာထက်သာ၍ ကြီးမြတ်သည်။—ရောမ ၅:၈</w:t>
      </w:r>
    </w:p>
    <w:p/>
    <w:p>
      <w:r xmlns:w="http://schemas.openxmlformats.org/wordprocessingml/2006/main">
        <w:t xml:space="preserve">၂။ ဘုရားသခင်သည် ကျွန်ုပ်တို့ထက်သာ၍ကြီးမြတ်သည်။—ဆာလံ ၁၀၃:၈-၁၄၊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ဆာလံ 103:8-14 - ထာဝရဘုရားသည် သနားစုံမက်၍ ကရုဏာရှိတော်မူ၏။ အမြဲတစေ အပြစ်တင်ခြင်း မပြုရ။ ငါတို့အပြစ်ကို ခံထိုက်သည်အတိုင်း၊ ငါတို့ဒုစရိုက်အတိုင်း ငါတို့ကို ကျေးဇူးဆပ်တော်မမူ။ မိုဃ်းကောင်းကင်သည် မြေကြီးအထက်၌ မြင့်သည်နှင့်အမျှ၊ ကိုယ်တော်ကို ကြောက်ရွံ့သော သူတို့အား ချစ်ခြင်းမေတ္တာသည် ကြီးလှ၏။ အရှေ့အရပ်သည် အနောက်မျက်နှာနှင့်ဝေးသည်တိုင်အောင်၊ ငါတို့လွန်ကျူးခြင်းတို့ကို ငါတို့မှပယ်ရှားတော်မူပြီ။</w:t>
      </w:r>
    </w:p>
    <w:p/>
    <w:p>
      <w:r xmlns:w="http://schemas.openxmlformats.org/wordprocessingml/2006/main">
        <w:t xml:space="preserve">2 Kings အခန်းကြီး 4 တွင် ဧလိရှဲလုပ်ဆောင်ခဲ့သော အံ့ဖွယ်အမှုများအကြောင်း မှတ်တမ်းများစွာပါရှိပြီး၊ ဘုရားသခင်၏တန်ခိုးတော်နှင့် ပရောဖက်ပြုခြင်းအားဖြင့် ပေးစွမ်းမှုကိုပြသသည်။</w:t>
      </w:r>
    </w:p>
    <w:p/>
    <w:p>
      <w:r xmlns:w="http://schemas.openxmlformats.org/wordprocessingml/2006/main">
        <w:t xml:space="preserve">ပထမအပိုဒ်- အခန်းသည် အကြွေးတင်နေသော ပရောဖက်များ၏သားတစ်ဦး၏ မုဆိုးမတစ်ဦးအကြောင်းနှင့် သူ့သားနှစ်ယောက်ကို ကျွန်အဖြစ်ခေါ်ဆောင်ခြင်းခံရနိုင်ခြေနှင့် ရင်ဆိုင်နေရသော ဇာတ်လမ်းတစ်ခုနှင့် စတင်သည်။ ဧလိရှဲက သူ့အိမ်မှာ ဘာရှိလဲလို့မေးတော့ သူ့မှာ ဆီအိုးတစ်လုံးပဲရှိတာကို ပြောပြတယ်။ ဧလိရှဲက သူ့အိမ်နီးနားချင်းတွေဆီက အိုးအလွတ်တွေကို စုပြီး ဆီတွေကို လောင်းခိုင်းတယ်။ အံ့ဖွယ်နည်းဖြင့် ဆီသည် အိုးများအားလုံး ပြည့်သွားသည်အထိ စီးဆင်းသွားပြီး အကြွေးများကို ဆပ်နိုင်စေသည် (၂ ဓမ္မရာဇဝင် ၄း၁-၇)။</w:t>
      </w:r>
    </w:p>
    <w:p/>
    <w:p>
      <w:r xmlns:w="http://schemas.openxmlformats.org/wordprocessingml/2006/main">
        <w:t xml:space="preserve">ဒုတိယအပိုဒ်- ရှုနမ်အမျိုးသမီးတစ်ဦးသည် သူတို့၏မြို့ကိုဖြတ်သန်းသွားသည့်အခါတိုင်း ဧလိရှဲအား ကျွေးမွေးပြီး တည်းခိုခန်းပေးခြင်းဖြင့် ရှုနမိတ်အမျိုးသမီးတစ်ဦးအား ကြင်နာမှုပြသည့်နောက် ဇာတ်ကြောင်းကို ဆက်လက်ဖော်ပြသည်။ ဧလိရှဲသည် ကျေးဇူးတင်စကားဖြင့် တစ်နှစ်အတွင်း သားတစ်ယောက်ရမည်ဟု ကတိပြုသည်။ ကြိုပြောထားသည့်အတိုင်း ပဋိသန္ဓေယူ၍ သားယောက်ျားကို ဖွားမြင်သည် (၂ ရာ ၄း၈-၁၇)။</w:t>
      </w:r>
    </w:p>
    <w:p/>
    <w:p>
      <w:r xmlns:w="http://schemas.openxmlformats.org/wordprocessingml/2006/main">
        <w:t xml:space="preserve">၃ အပိုဒ်- နှစ်အနည်းငယ်ကြာသောအခါ၊ ကလေးကြီးပြင်းလာသောအခါ ရုတ်တရက်ဖျားလာပြီး မိခင်၏ရင်ခွင်ထဲတွင် သေဆုံးသွားသည်။ မိန်းမက သူ့ကို ကရမေလတောင်ပေါ်ရှိ ဧလိရှဲအခန်းသို့ ခေါ်သွားသည်။ ဧလိရှဲသည် သူငယ်၏ကိုယ်စား ဘုရားသခင်ထံ စိတ်အားထက်သန်စွာ ဆုတောင်းပြီး အံ့ဖွယ်နည်းဖြင့် အသက်ပြန်ရှင်လာသည်အထိ သူ့အပေါ် အကြိမ်များစွာ ဆန့်တန်းလျက် ရှိနေသည် (၂ ဓမ္မရာဇဝင် ၄း၁၈-၃၇)။</w:t>
      </w:r>
    </w:p>
    <w:p/>
    <w:p>
      <w:r xmlns:w="http://schemas.openxmlformats.org/wordprocessingml/2006/main">
        <w:t xml:space="preserve">4 အပိုဒ်- ဂိလဂါလမြို့၌ အစာခေါင်းပါးသော မှတ်တမ်းကို အခန်းတွင် ဆက်လက်ဖော်ပြထားသည်။ ပရောဖက်များ၏သားများကို ကျွေးမွေးပြုစုနေစဉ်တွင် တစ်စုံတစ်ဦးသည် အဆိပ်ရှိသော ဘူးသီးများကို မသိလိုက်ဘဲ စုဆောင်းမိခဲ့သည်။ အစာစားသောအခါတွင် အဆိပ်သင့်ခြင်း၏ ပြင်းထန်သော လက္ခဏာများ ခံစားရသဖြင့် အော်ဟစ်အကူအညီတောင်းကြသည်။ တုံ့ပြန်ရာတွင် ဧလိရှဲသည် ၎င်း၏အန္တရာယ်များကို ပြေပျောက်စေသည့် အိုးထဲသို့ ဂျုံမှုန့်ထည့်ခြင်းဖြင့် သူတို့ကို အံ့ဖွယ်နည်းဖြင့် ကုသပေးသည် (၂ ဓမ္မရာဇဝင် ၄၊ ၃၈-၄၁)။</w:t>
      </w:r>
    </w:p>
    <w:p/>
    <w:p>
      <w:r xmlns:w="http://schemas.openxmlformats.org/wordprocessingml/2006/main">
        <w:t xml:space="preserve">၅ အပိုဒ်-ဂိလဂါလတွင် ပရောဖက်များစုဝေးရန် အစာရှားပါးသည့်နောက် အငတ်ဘေးကာလတွင် လူတစ်ဦးသည် မုယောမုန့်နှစ်ဆယ်ကို ဧလိရှဲ၏သွန်သင်ချက်ဖြင့် ဘုရားသခင်ရှေ့တော်၌ ပူဇော်သက္ကာအဖြစ် တစ်ဖန်ပြန်ပြောပြသည်။ သို့သော် အံ့ဖွယ်နည်းဖြင့် ဤမုန့်များသည် လူတစ်ရာကို စားကြွင်းစားကျန်များဖြင့် ကျွေးမွေးသည် (၂ ရာ ၄း၄၂-၄၄)။</w:t>
      </w:r>
    </w:p>
    <w:p/>
    <w:p>
      <w:r xmlns:w="http://schemas.openxmlformats.org/wordprocessingml/2006/main">
        <w:t xml:space="preserve">အချုပ်အားဖြင့်၊ ဘုရင် 2 ပါးထဲက အခန်း လေးခန်းမှာ ဘုရားသခင်ရဲ့ စီမံပေးမှုကို ပြသတဲ့ ဧလိရှဲရဲ့ အံ့ဖွယ်အမှုတွေ၊ အကြွေးသက်သာဖို့ ဆီတိုးလာတယ်၊ မြုံတဲ့မိန်းမက သားတစ်ယောက်မွေးတယ်။ အဆိပ်ခတ်ထားသော စွပ်ပြုတ်သည် လုံခြုံစွာပြုလုပ်ထားသော သေဆုံးသွားသော ကလေးတစ်ဦး အသက်ပြန်ရှင်လာခဲ့သည်။ မုန့်နှစ်ဆယ်လုံး အများအပြားကျွေးသည်၊ ဘုရားသခင်၏တန်ခိုးတော်သည် များပြားလှသည်။ ဤအခန်းတွင် အနှစ်ချုပ်အားဖြင့်၊ သစ္စာရှိခြင်းဆုချခြင်း၊ သူ၏ပရောဖက်အားဖြင့် ဘုရားသခင်၏ ကရုဏာနှင့် ဝင်ရောက်စွက်ဖက်ခြင်းကဲ့သို့သော အကြောင်းအရာများကို အခန်းတွင် စူးစမ်းလေ့လာပြီး မြင့်မြတ်သောဝင်ရောက်စွက်ဖက်ခြင်းဖြင့် မည်သို့မျှ မဖြစ်နိုင်သော အခြေအနေများကို ကျော်လွှားနိုင်မည်ဖြစ်သည်။</w:t>
      </w:r>
    </w:p>
    <w:p/>
    <w:p>
      <w:r xmlns:w="http://schemas.openxmlformats.org/wordprocessingml/2006/main">
        <w:t xml:space="preserve">2 Kings 4:1 ပရောဖက်၏သားမယားမိန်းမတယောက်သည် ဧလိရှဲအား၊ ကိုယ်တော်ကျွန် အကျွန်ုပ်ခင်ပွန်းသေပါပြီ၊ ကိုယ်တော်ကျွန်သည် ထာဝရဘုရားကို ကြောက်ရွံ့ကြောင်းကို သိတော်မူ၍၊ အကျွန်ုပ်၏သားနှစ်ယောက်ကို ကျွန်ခံခြင်းငှါ ကြွေးရှင်သည် လာ၍၊</w:t>
      </w:r>
    </w:p>
    <w:p/>
    <w:p>
      <w:r xmlns:w="http://schemas.openxmlformats.org/wordprocessingml/2006/main">
        <w:t xml:space="preserve">ခင်ပွန်းဖြစ်သူ၏ ပရောဖက်အမျိုးသမီးတစ်ဦးသည် သူ၏သားနှစ်ယောက်ကို မြီရှင်၏ကျွန်အဖြစ်ခေါ်ဆောင်သွားတော့မည်ဖြစ်သောကြောင့် ဒုက္ခရောက်နေပါသည်။</w:t>
      </w:r>
    </w:p>
    <w:p/>
    <w:p>
      <w:r xmlns:w="http://schemas.openxmlformats.org/wordprocessingml/2006/main">
        <w:t xml:space="preserve">၁။ ဒုက္ခရောက်ချိန်၌ ယုံကြည်ခြင်းတန်ခိုး</w:t>
      </w:r>
    </w:p>
    <w:p/>
    <w:p>
      <w:r xmlns:w="http://schemas.openxmlformats.org/wordprocessingml/2006/main">
        <w:t xml:space="preserve">၂။ ခက်ခဲသောအချိန်များတွင် ဇွဲ၏တန်ဖိုး</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ဆာလံ 34:17-18 - ဖြောင့်မတ်သော သူသည် အော်ဟစ်၍၊ ထာဝရဘုရားသည် နားထောင်၍ ဆင်းရဲဒုက္ခထဲက ကယ်လွှတ်တော်မူ၏။ ကျိုးပဲ့သောစိတ်ရှိသောသူတို့နှင့် ထာဝရဘုရားသည် အနီးအပါးရှိတော်မူ၏။ နှိမ့်ချသောစိတ်နှင့် ကယ်တင်တတ်၏။</w:t>
      </w:r>
    </w:p>
    <w:p/>
    <w:p>
      <w:r xmlns:w="http://schemas.openxmlformats.org/wordprocessingml/2006/main">
        <w:t xml:space="preserve">2 Kings 4:2 ဧလိရှဲကလည်း၊ ငါသည် သင့်အတွက် အဘယ်သို့ပြုရမည်နည်း။ မင်းအိမ်မှာ ဘာရှိလဲ ငါ့ကိုပြောပါ ငါ့ကျွန်က အိမ်မှာ ဘာပစ္စည်းမှ မရှိဘူး၊ ဆီအိုးကို သိမ်းထားလိုက်ပါ။</w:t>
      </w:r>
    </w:p>
    <w:p/>
    <w:p>
      <w:r xmlns:w="http://schemas.openxmlformats.org/wordprocessingml/2006/main">
        <w:t xml:space="preserve">အမျိုးသမီးတစ်ဦးသည် ဧလိရှဲထံသို့ လာ၍ အကူအညီတောင်းပြီး သူ့အိမ်တွင်ရှိသောအရာများကို မေးမြန်းသည်။ သူ့မှာ ဆီအိုးပဲရှိတယ် လို့ ပြန်ဖြေတယ်။</w:t>
      </w:r>
    </w:p>
    <w:p/>
    <w:p>
      <w:r xmlns:w="http://schemas.openxmlformats.org/wordprocessingml/2006/main">
        <w:t xml:space="preserve">1. ယုံကြည်ခြင်းတန်ခိုး- ဘုရားသခင်သည် ကြီးမြတ်သောအရာကို ဖန်တီးရန် အသေးဆုံးအရာများကို မည်သို့အသုံးပြုမည်နည်း။</w:t>
      </w:r>
    </w:p>
    <w:p/>
    <w:p>
      <w:r xmlns:w="http://schemas.openxmlformats.org/wordprocessingml/2006/main">
        <w:t xml:space="preserve">2. ဖုံးကွယ်ထားသော အံ့ဖွယ်အမှုများ- မျှော်လင့်မထားသော အရင်းအမြစ်များမှ ဘုရားသခင်သည် ကျွန်ုပ်တို့၏ဘဝကို မည်သို့ပြောင်းလဲပေးနိုင်မည်နည်း။</w:t>
      </w:r>
    </w:p>
    <w:p/>
    <w:p>
      <w:r xmlns:w="http://schemas.openxmlformats.org/wordprocessingml/2006/main">
        <w:t xml:space="preserve">1. မဿဲ 17:20 ငါအမှန်အကန်ဆိုသည်ကား၊ သင်တို့သည် မုန်ညင်းစေ့လောက်မျှသော ယုံကြည်ခြင်းရှိလျှင် ဤတောင်ကို ဤအရပ်မှ ရွေ့လော့၊ ရွေ့မည်ဟု ဆိုနိုင်၏။ မင်းအတွက် ဘယ်အရာမှ မဖြစ်နိုင်ပါဘူး။</w:t>
      </w:r>
    </w:p>
    <w:p/>
    <w:p>
      <w:r xmlns:w="http://schemas.openxmlformats.org/wordprocessingml/2006/main">
        <w:t xml:space="preserve">၂။ မာကု ၈:၂-၃ - ကိုယ်တော်က၊ သင်တို့တွင် မုန့်ဘယ်နှစ်လုံးရှိသနည်းဟု တပည့်တော်တို့ကို မေးတော်မူ၏။ ခုနစ်ယောက်၊ မြေကြီးပေါ်မှာ ထိုင်ဖို့ လူအုပ်ကို ပြောခဲ့တယ်။</w:t>
      </w:r>
    </w:p>
    <w:p/>
    <w:p>
      <w:r xmlns:w="http://schemas.openxmlformats.org/wordprocessingml/2006/main">
        <w:t xml:space="preserve">2 Kings 4:3 တဖန်တုံ၊ သွားလော့။ သင်၏အိမ်နီးချင်းအပေါင်းတို့၏ တန်ဆာ၊ အနည်းငယ်မချေးပါနှင့်။</w:t>
      </w:r>
    </w:p>
    <w:p/>
    <w:p>
      <w:r xmlns:w="http://schemas.openxmlformats.org/wordprocessingml/2006/main">
        <w:t xml:space="preserve">ဧလိရှဲသည် အမျိုးသမီးတစ်ဦးအား ဆီသိုလှောင်ရန်အတွက် အိမ်နီးနားချင်းများထံမှ အလွတ်အိုးများစွာ ငှားရန် ညွှန်ကြားခဲ့သည်။</w:t>
      </w:r>
    </w:p>
    <w:p/>
    <w:p>
      <w:r xmlns:w="http://schemas.openxmlformats.org/wordprocessingml/2006/main">
        <w:t xml:space="preserve">1. နာခံခြင်း၏ တန်ခိုး- ဘုရားသခင်၏ အမိန့်တော်များကို နာခံခြင်းသည် အဓိပ္ပာယ်မရှိသည့်တိုင် ကောင်းချီးများ ရရှိစေသည်။</w:t>
      </w:r>
    </w:p>
    <w:p/>
    <w:p>
      <w:r xmlns:w="http://schemas.openxmlformats.org/wordprocessingml/2006/main">
        <w:t xml:space="preserve">2. ရက်ရောခြင်း၏ကောင်းချီး - ကျွန်ုပ်တို့၏အရင်းအမြစ်များကို လွတ်လပ်စွာပေးကမ်းခြင်းဖြင့် ကျွန်ုပ်တို့၏ဘ၀တွင် ဘုရားသခင်၏ကောင်းချီးများကို ခံစားနိုင်စေပါသည်။</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ရောမ 12:13 - သန့်ရှင်းသူတို့၏ လိုအပ်ချက်များကို ဖြန့်ဝေခြင်း၊ ဧည့်ဝတ်ပြုပေးခဲ့ပါတယ်။</w:t>
      </w:r>
    </w:p>
    <w:p/>
    <w:p>
      <w:r xmlns:w="http://schemas.openxmlformats.org/wordprocessingml/2006/main">
        <w:t xml:space="preserve">2 Kings 4:4 သင်​ဝင်​လာ​သော​အ​ခါ သင်​နှင့် သင့်​သား​တို့​အပေါ်​၌ တံ​ခါး​ကို​ပိတ်​၍ ထို​အိုး​များ​ထဲ​သို့ သွန်​ချ​၍ ပြည့်​သော​အ​ရာ​ကို ဖယ်​ထား​ရ​မည်။</w:t>
      </w:r>
    </w:p>
    <w:p/>
    <w:p>
      <w:r xmlns:w="http://schemas.openxmlformats.org/wordprocessingml/2006/main">
        <w:t xml:space="preserve">အမျိုးသမီးတစ်ဦးသည် အိုးအသေးတစ်လုံးမှ ဆီအပြည့်ထည့်ရန် ညွှန်ကြားထားသည်။</w:t>
      </w:r>
    </w:p>
    <w:p/>
    <w:p>
      <w:r xmlns:w="http://schemas.openxmlformats.org/wordprocessingml/2006/main">
        <w:t xml:space="preserve">1. ဘုရားသခင်သည် ကျွန်ုပ်တို့၏အခြေအနေများထက် သာ၍ကြီးမြတ်ပါသည်။</w:t>
      </w:r>
    </w:p>
    <w:p/>
    <w:p>
      <w:r xmlns:w="http://schemas.openxmlformats.org/wordprocessingml/2006/main">
        <w:t xml:space="preserve">2. သစ္စာတရား၏ တန်ခိုးသည် သေးငယ်သော အကျင့်အားဖြင့် ထင်ရှား၏။</w:t>
      </w:r>
    </w:p>
    <w:p/>
    <w:p>
      <w:r xmlns:w="http://schemas.openxmlformats.org/wordprocessingml/2006/main">
        <w:t xml:space="preserve">1. မဿဲ 6:26 - မိုဃ်းကောင်းကင်ငှက်တို့ကို ကြည့်ရှုလော့။ မျိုးစေ့ကို မကြဲ၊ ရိတ်မသိမ်း၊ ကျီ၌ မစုမသိမ်းသော်လည်း၊ ကောင်းကင်ဘုံ၌ရှိတော်မူသော သင်တို့အဘသည် ကျွေးမွေးတော်မူ၏။</w:t>
      </w:r>
    </w:p>
    <w:p/>
    <w:p>
      <w:r xmlns:w="http://schemas.openxmlformats.org/wordprocessingml/2006/main">
        <w:t xml:space="preserve">၂။ ၂ ကောရိန္သု ၉:၆-၈ - ဖြုန်းတီးသောမျိုးစေ့ကိုကြဲသောသူသည် ခြိုးခြံစွာရိတ်ရလိမ့်မည်။ ဘုရားသခင်သည် ရွှင်လန်းစွာ ပေးကမ်းသူအား ချစ်မြတ်နိုးသောကြောင့် အသီးသီး ပေးလှူရမည်၊</w:t>
      </w:r>
    </w:p>
    <w:p/>
    <w:p>
      <w:r xmlns:w="http://schemas.openxmlformats.org/wordprocessingml/2006/main">
        <w:t xml:space="preserve">2 Kings 4:5 ထိုမိန်းမသည် သူ့ထံမှသွား၍ တန်ဆာများကို ယူဆောင်လာသော သူနှင့် သားတို့အပေါ်၌ တံခါးကိုပိတ်လေ၏။ သွန်းလောင်းလေ၏။</w:t>
      </w:r>
    </w:p>
    <w:p/>
    <w:p>
      <w:r xmlns:w="http://schemas.openxmlformats.org/wordprocessingml/2006/main">
        <w:t xml:space="preserve">အမျိုးသမီးတစ်ဦးသည် ဧလိရှဲထံ အကူအညီတောင်းပြီး သူ၏အိုးများမှ ဆီများကို အခြားရေယာဉ်များထဲသို့ လောင်းပေးရန် ပြောခဲ့သည်။</w:t>
      </w:r>
    </w:p>
    <w:p/>
    <w:p>
      <w:r xmlns:w="http://schemas.openxmlformats.org/wordprocessingml/2006/main">
        <w:t xml:space="preserve">၁။ ဘုရားသခင်သည် ကျွန်ုပ်တို့အား မမျှော်လင့်ထားသော နည်းလမ်းများဖြင့် ပံ့ပိုးပေးလိမ့်မည်။</w:t>
      </w:r>
    </w:p>
    <w:p/>
    <w:p>
      <w:r xmlns:w="http://schemas.openxmlformats.org/wordprocessingml/2006/main">
        <w:t xml:space="preserve">2. ပညတ်တော်တို့ကို နာခံသောသူတို့ကို ဘုရားသခင် ကောင်းကြီးပေးတော်မူ၏။</w:t>
      </w:r>
    </w:p>
    <w:p/>
    <w:p>
      <w:r xmlns:w="http://schemas.openxmlformats.org/wordprocessingml/2006/main">
        <w:t xml:space="preserve">၁။ ၂ ဓမ္မရာဇဝင် ၄:၅</w:t>
      </w:r>
    </w:p>
    <w:p/>
    <w:p>
      <w:r xmlns:w="http://schemas.openxmlformats.org/wordprocessingml/2006/main">
        <w:t xml:space="preserve">2. မဿဲ 7:24-27 သို့ဖြစ်၍ ငါ၏ဤစကားကိုကြား၍ ကျင့်သောသူမည်သည်ကား၊ ကျောက်ပေါ်မှာ မိမိအိမ်ကိုဆောက်သော ပညာရှိနှင့် ငါပုံပြမည်။</w:t>
      </w:r>
    </w:p>
    <w:p/>
    <w:p>
      <w:r xmlns:w="http://schemas.openxmlformats.org/wordprocessingml/2006/main">
        <w:t xml:space="preserve">2 Kings 4:6 တန်ဆာများပြည့်သောအခါ၊ အိုးတလုံးကို ယူခဲ့သေးဟု သားအား ဆို၏။ အိုးမရှိတော့ဘူးဟု မိန့်တော်မူ၏။ ပြီးတော့ ဆီကျန်ခဲ့တယ်။</w:t>
      </w:r>
    </w:p>
    <w:p/>
    <w:p>
      <w:r xmlns:w="http://schemas.openxmlformats.org/wordprocessingml/2006/main">
        <w:t xml:space="preserve">အမျိုးသမီးတစ်ဦးသည် အိုးများကို ဆီဖြည့်ကာ ပြည့်သွားသောအခါတွင် သားဖြစ်သူအား အခြားအိုးတစ်လုံးကို ယူလာပေးရန် တောင်းဆိုသော်လည်း မရှိတော့ကြောင်း အကြောင်းကြားခဲ့သည်။ ပြီးတော့ ဆီတွေ ရပ်သွားတယ်။</w:t>
      </w:r>
    </w:p>
    <w:p/>
    <w:p>
      <w:r xmlns:w="http://schemas.openxmlformats.org/wordprocessingml/2006/main">
        <w:t xml:space="preserve">၁။ မဖြစ်နိုင်ဘူးလို့ထင်ရပေမဲ့ ဘုရားသခင်က ကျွန်ုပ်တို့ရဲ့လိုအပ်ချက်တွေကို ဖြည့်ဆည်းပေးပါလိမ့်မယ်။</w:t>
      </w:r>
    </w:p>
    <w:p/>
    <w:p>
      <w:r xmlns:w="http://schemas.openxmlformats.org/wordprocessingml/2006/main">
        <w:t xml:space="preserve">2. သခင်ဘုရားကို ယုံကြည်ခြင်း၏ တန်ခိုးသည် အံ့ဘွယ်သောအမှုတို့ကို လုပ်ဆောင်နိုင်သည်။</w:t>
      </w:r>
    </w:p>
    <w:p/>
    <w:p>
      <w:r xmlns:w="http://schemas.openxmlformats.org/wordprocessingml/2006/main">
        <w:t xml:space="preserve">၁။ မဿဲ ၁၄:၁၃-၂၁ - ယေရှုသည် လူ ၅,၀၀၀ ကိုကျွေးမွေးရန် တပည့်တော်များ၏ယုံကြည်ခြင်းကို အသုံးပြုသည်။</w:t>
      </w:r>
    </w:p>
    <w:p/>
    <w:p>
      <w:r xmlns:w="http://schemas.openxmlformats.org/wordprocessingml/2006/main">
        <w:t xml:space="preserve">၂။ ယာကုပ် ၅:၁၇ - ကြာမြင့်စွာမိုးခေါင်ပြီးနောက် ဧလိယ၏ယုံကြည်ခြင်းတန်ခိုး။</w:t>
      </w:r>
    </w:p>
    <w:p/>
    <w:p>
      <w:r xmlns:w="http://schemas.openxmlformats.org/wordprocessingml/2006/main">
        <w:t xml:space="preserve">2 Kings 4:7 ထို​အ​ခါ သူ​သည်​လာ​၍​ဘု​ရား​သ​ခင်​၏​လူ​အား​ကြား​လျှောက်​၏။ သွား၍ ဆီရောင်း၍ အကြွေးဆပ်လော့။ ကျန်ကြွင်းသော သားသမီးတို့လည်း အသက်ရှင်လျက်၊</w:t>
      </w:r>
    </w:p>
    <w:p/>
    <w:p>
      <w:r xmlns:w="http://schemas.openxmlformats.org/wordprocessingml/2006/main">
        <w:t xml:space="preserve">အမျိုးသမီးတစ်ဦးသည် အကြွေးတင်၍ ဘုရားသခင်၏လူထံ အကူအညီတောင်းခဲ့သည်။ သူ့ဆီရောင်းပြီး သူ့အကြွေးဆပ်ဖို့ ပိုက်ဆံသုံးကာ ကျန်တာကို အသက်ရှင်ဖို့ ပြောခဲ့တယ်။</w:t>
      </w:r>
    </w:p>
    <w:p/>
    <w:p>
      <w:r xmlns:w="http://schemas.openxmlformats.org/wordprocessingml/2006/main">
        <w:t xml:space="preserve">1. ဘုရားသခင်ပြင်ဆင်ပေးမှု- ကျွန်ုပ်တို့၏လိုအပ်ချက်များအတွက် ဘုရားသခင်ပေးဆောင်ပုံ</w:t>
      </w:r>
    </w:p>
    <w:p/>
    <w:p>
      <w:r xmlns:w="http://schemas.openxmlformats.org/wordprocessingml/2006/main">
        <w:t xml:space="preserve">2. အကြွေး- ကျွန်ုပ်တို့၏နည်းလမ်းဖြင့် နေထိုင်ခြင်း။</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သုတ္တံကျမ်း 22:7 - ချမ်းသာသောသူသည် ဆင်းရဲသောသူကို အုပ်စိုး၍၊</w:t>
      </w:r>
    </w:p>
    <w:p/>
    <w:p>
      <w:r xmlns:w="http://schemas.openxmlformats.org/wordprocessingml/2006/main">
        <w:t xml:space="preserve">2 Kings 4:8 ထိုနေ့၌ ဧလိရှဲသည် ရှုနမ်မြို့သို့ ကူးသွား၍၊ မုန့်စားရန် ဆီးတားလေ၏။ ရှောက်သွားတိုင်း မုန့်စားရန် ထိုနေရာသို့ လှည့်သွားသည် ။</w:t>
      </w:r>
    </w:p>
    <w:p/>
    <w:p>
      <w:r xmlns:w="http://schemas.openxmlformats.org/wordprocessingml/2006/main">
        <w:t xml:space="preserve">ဧလိရှဲသည် ရှုနမ်မြို့သို့သွား၍ ဖြတ်သွားတိုင်း မုန့်စားရန် အမျိုးသမီးကြီးတစ်ဦးက ဖိတ်ခေါ်ခဲ့သည်။</w:t>
      </w:r>
    </w:p>
    <w:p/>
    <w:p>
      <w:r xmlns:w="http://schemas.openxmlformats.org/wordprocessingml/2006/main">
        <w:t xml:space="preserve">1. ဧည့်ဝတ်ပြုခြင်းတန်ခိုး- ဧလိရှဲ၏ပုံသက်သေ</w:t>
      </w:r>
    </w:p>
    <w:p/>
    <w:p>
      <w:r xmlns:w="http://schemas.openxmlformats.org/wordprocessingml/2006/main">
        <w:t xml:space="preserve">၂။ ရက်ရောမှု ကြွယ်ဝခြင်း– ဧလိရှဲထံမှ သင်ခန်းစာတစ်ခု</w:t>
      </w:r>
    </w:p>
    <w:p/>
    <w:p>
      <w:r xmlns:w="http://schemas.openxmlformats.org/wordprocessingml/2006/main">
        <w:t xml:space="preserve">၁။ လုကာ ၁၀:၃၈-၄၂ - ယေရှုနှင့် မာသ၏ ဧည့်ဝတ်ပြုခြင်းဆိုင်ရာ နမူနာ</w:t>
      </w:r>
    </w:p>
    <w:p/>
    <w:p>
      <w:r xmlns:w="http://schemas.openxmlformats.org/wordprocessingml/2006/main">
        <w:t xml:space="preserve">2. ရောမ 12:13 - မငြီးတွားဘဲ အချင်းချင်း ဧည့်ဝတ်ပြုပါ။</w:t>
      </w:r>
    </w:p>
    <w:p/>
    <w:p>
      <w:r xmlns:w="http://schemas.openxmlformats.org/wordprocessingml/2006/main">
        <w:t xml:space="preserve">2 Kings 4:9 မိန်းမက၊ ဤသူသည် ငါတို့အစဉ်အမြဲ ရှောက်သွားသော ဘုရားသခင်၏ သန့်ရှင်းသော သူဖြစ်သည်ကို ငါရိပ်မိ၏။</w:t>
      </w:r>
    </w:p>
    <w:p/>
    <w:p>
      <w:r xmlns:w="http://schemas.openxmlformats.org/wordprocessingml/2006/main">
        <w:t xml:space="preserve">ပရောဖက် ဧလိရှဲသည် ဘုရားသခင်၏ သန့်ရှင်းသော သူဖြစ်ကြောင်း ရှုနမ်မြို့၌ နေထိုင်သော အမျိုးသမီးတစ်ဦး အသိအမှတ်ပြုပြီး သူမ၏မြို့ကို မကြာခဏ ဖြတ်သန်းသွားခဲ့သည်။</w:t>
      </w:r>
    </w:p>
    <w:p/>
    <w:p>
      <w:r xmlns:w="http://schemas.openxmlformats.org/wordprocessingml/2006/main">
        <w:t xml:space="preserve">1. ကျွန်ုပ်တို့၏အသက်တာတွင် ဘုရားသခင်ရှိနေခြင်းကို အသိအမှတ်ပြုခြင်း၏ စွမ်းအား</w:t>
      </w:r>
    </w:p>
    <w:p/>
    <w:p>
      <w:r xmlns:w="http://schemas.openxmlformats.org/wordprocessingml/2006/main">
        <w:t xml:space="preserve">2. ကျွန်ုပ်တို့၏အသိုင်းအ၀ိုင်းတွင် ဘုရားသခင်၏အမှုတော်ကို ဂုဏ်တင်ပြီး ပြသပါ။</w:t>
      </w:r>
    </w:p>
    <w:p/>
    <w:p>
      <w:r xmlns:w="http://schemas.openxmlformats.org/wordprocessingml/2006/main">
        <w:t xml:space="preserve">1. Isaiah 6:3 - တ​ယောက်​က၊ သန့်​ရှင်း​သော၊ သန့်​ရှင်း​သော၊ သန့်​ရှင်း​သော၊ သန့်​ရှင်း​သော​ဗိုလ်​ခြေ​အ​ရှင်​ထာ​ဝ​ရ​ဘု​ရား​ဖြစ်​တော်​မူ​၏။ မြေ​ကြီး​တစ်​ပြင်​လုံး​သည် ဘုန်း​အ​သ​ရေ​နှင့်​ပြည့်​စုံ​ပါ​၏။</w:t>
      </w:r>
    </w:p>
    <w:p/>
    <w:p>
      <w:r xmlns:w="http://schemas.openxmlformats.org/wordprocessingml/2006/main">
        <w:t xml:space="preserve">2. ဆာလံ 145:17 - ထာဝရဘုရားသည် ခပ်သိမ်းသော အမှုတော်၌ ဖြောင့်မတ်၍၊</w:t>
      </w:r>
    </w:p>
    <w:p/>
    <w:p>
      <w:r xmlns:w="http://schemas.openxmlformats.org/wordprocessingml/2006/main">
        <w:t xml:space="preserve">2 Kings 4:10 မြို့ရိုးပေါ်မှာ အခန်းငယ်တခုလုပ်ပါရစေ။ ကုတင်တလုံး၊ စားပွဲ၊ ခွေးခြေ၊ ဆီမီးခုံတို့ကို ထိုအရပ်၌ ထားကြကုန်အံ့။ သူသည် ငါတို့ထံသို့ လာသောအခါ၊</w:t>
      </w:r>
    </w:p>
    <w:p/>
    <w:p>
      <w:r xmlns:w="http://schemas.openxmlformats.org/wordprocessingml/2006/main">
        <w:t xml:space="preserve">ဧလိရှဲသည် လာလည်သောအခါတွင် သူနေရန် သူ့အိမ်နံရံတွင် အခန်းငယ်တစ်ခု ဆောက်လုပ်ရန် အမျိုးသမီးအား အကြံပြုသည်။</w:t>
      </w:r>
    </w:p>
    <w:p/>
    <w:p>
      <w:r xmlns:w="http://schemas.openxmlformats.org/wordprocessingml/2006/main">
        <w:t xml:space="preserve">၁။ ဧည့်ဝတ်ကျေပွန်မှုနှင့် သူစိမ်းကို ကြိုဆိုခြင်း၏ အရေးပါမှု။</w:t>
      </w:r>
    </w:p>
    <w:p/>
    <w:p>
      <w:r xmlns:w="http://schemas.openxmlformats.org/wordprocessingml/2006/main">
        <w:t xml:space="preserve">2. ဆုတောင်းခြင်း၏တန်ခိုးနှင့်ဘုရားသခင်၏သစ္စာတော်။</w:t>
      </w:r>
    </w:p>
    <w:p/>
    <w:p>
      <w:r xmlns:w="http://schemas.openxmlformats.org/wordprocessingml/2006/main">
        <w:t xml:space="preserve">1. ရောမ 12:13 - သန့်ရှင်းသူတို့၏ လိုအပ်ချက်များကို ပံ့ပိုးကူညီပြီး ဧည့်ဝတ်ပြုရန် ကြိုးစားပါ။</w:t>
      </w:r>
    </w:p>
    <w:p/>
    <w:p>
      <w:r xmlns:w="http://schemas.openxmlformats.org/wordprocessingml/2006/main">
        <w:t xml:space="preserve">2. ယာကုပ် 5:16 - ဖြောင့်မတ်သောသူ၏ဆုတောင်းခြင်းသည် လုပ်ဆောင်နေသကဲ့သို့ ကြီးစွာသောတန်ခိုးရှိသည်။</w:t>
      </w:r>
    </w:p>
    <w:p/>
    <w:p>
      <w:r xmlns:w="http://schemas.openxmlformats.org/wordprocessingml/2006/main">
        <w:t xml:space="preserve">2 Kings 4:11 တ​နေ့​တွင်​သူ​သည် ထို​မြို့​သို့​ရောက်​လာ​ပြီး အခန်း​တွင်း​သို့​လှည့်​၍​အိပ်​လေ၏။</w:t>
      </w:r>
    </w:p>
    <w:p/>
    <w:p>
      <w:r xmlns:w="http://schemas.openxmlformats.org/wordprocessingml/2006/main">
        <w:t xml:space="preserve">ဧလိရှဲသည် ရှုနမိတ်အမျိုးသမီးတစ်ဦး၏အိမ်သို့ လည်ပတ်ပြီး သူနေရန်အခန်းကို ပေးခဲ့သည်။</w:t>
      </w:r>
    </w:p>
    <w:p/>
    <w:p>
      <w:r xmlns:w="http://schemas.openxmlformats.org/wordprocessingml/2006/main">
        <w:t xml:space="preserve">၁။ ဘုရားသခင်၏ကောင်းချီးများသည် ပုံစံအမျိုးမျိုးဖြင့် လာပါသည်။—၂ ဓမ္မရာဇဝင် ၄:၁၁</w:t>
      </w:r>
    </w:p>
    <w:p/>
    <w:p>
      <w:r xmlns:w="http://schemas.openxmlformats.org/wordprocessingml/2006/main">
        <w:t xml:space="preserve">၂။ ဧည့်ဝတ်ပြုခြင်းကို လက်ခံခြင်းသည် ကောင်းချီးတစ်ခုဖြစ်သည်။— ၂ ဓမ္မရာဇဝင် ၄:၁၁</w:t>
      </w:r>
    </w:p>
    <w:p/>
    <w:p>
      <w:r xmlns:w="http://schemas.openxmlformats.org/wordprocessingml/2006/main">
        <w:t xml:space="preserve">1. ဒေသနာ 4:9-10 - ပင်ပန်းခြင်းအတွက် အကျိုးပေးသော ကြောင့် နှစ်ဦးသည် တစ်ဦးထက် သာ၍ မြတ်သည်။ အကြောင်းမူကား၊ သူတို့လဲလျှင် မိမိအဖော်ကို ချီကြလိမ့်မည်။ လဲကျ၍ မြှောက်စရာအခြားမရှိသော သူသည် အမင်္ဂလာရှိ၏။</w:t>
      </w:r>
    </w:p>
    <w:p/>
    <w:p>
      <w:r xmlns:w="http://schemas.openxmlformats.org/wordprocessingml/2006/main">
        <w:t xml:space="preserve">2. ရောမ 12:13 - သန့်ရှင်းသူတို့၏ လိုအပ်ချက်များကို ပံ့ပိုးကူညီပြီး ဧည့်ဝတ်ပြုရန် ကြိုးစားပါ။</w:t>
      </w:r>
    </w:p>
    <w:p/>
    <w:p>
      <w:r xmlns:w="http://schemas.openxmlformats.org/wordprocessingml/2006/main">
        <w:t xml:space="preserve">2 Kings 4:12 ကိုယ်တော်က၊ ဤရှုနမ္မလူကို ခေါ်ပါဟု ကျွန်ဂေဟာဇိအား မိန့်တော်မူ၏။ ခေါ်ပြီးမှ၊ ရှေ့တော်၌ ရပ်နေ၏။</w:t>
      </w:r>
    </w:p>
    <w:p/>
    <w:p>
      <w:r xmlns:w="http://schemas.openxmlformats.org/wordprocessingml/2006/main">
        <w:t xml:space="preserve">ဧလိရှဲသည် မိမိကျွန်ဂေဟာဇိကို ရှုနမ္မလူမိန်းမကိုခေါ်စေဟု အမိန့်တော်ရှိသောအခါ၊</w:t>
      </w:r>
    </w:p>
    <w:p/>
    <w:p>
      <w:r xmlns:w="http://schemas.openxmlformats.org/wordprocessingml/2006/main">
        <w:t xml:space="preserve">၁။ ဘုရားသခင်သည် သေးငယ်သော ပညတ်တော်များဖြင့် ကြီးကျယ်သောအရာများကို လုပ်ဆောင်နိုင်သည်။</w:t>
      </w:r>
    </w:p>
    <w:p/>
    <w:p>
      <w:r xmlns:w="http://schemas.openxmlformats.org/wordprocessingml/2006/main">
        <w:t xml:space="preserve">၂။ မည်မျှပင် သေးငယ်ပါစေ ဘုရားသခင်၏ ပညတ်တော်များကို နာခံပါ။</w:t>
      </w:r>
    </w:p>
    <w:p/>
    <w:p>
      <w:r xmlns:w="http://schemas.openxmlformats.org/wordprocessingml/2006/main">
        <w:t xml:space="preserve">1. Matthew 17:20 - သင်တို့၏ယုံကြည်ခြင်းနည်းသောကြောင့်၊ ငါအမှန်ဆိုသည်ကား၊ သင်သည် မုန်ညင်းစေ့ကဲ့သို့ ယုံကြည်ခြင်းရှိလျှင်၊ ဤတောင်ကို ဤအရပ်မှ ဤအရပ်သို့ ရွှေ့လော့၊ ရွေ့လိမ့်မည်၊၊ သင့်အတွက် အဘယ်အရာမျှ မဖြစ်နိုင်ဟု ဆိုရလိမ့်မည်။</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2 Kings 4:13 တဖန်တုံ၊ ဤမိန်းမအား ပြောလော့၊ သင်သည် ငါတို့အတွက် ဤမျှလောက်သော ဂရုပြု၍နေလေပြီ။ မင်းအတွက် ဘာလုပ်ရမလဲ။ ရှင်ဘုရင်အား၎င်း၊ ဗိုလ်မင်း၏ အမိန့်ကို ခံရမည်လော။ ငါသည် ငါ၏လူတို့တွင် နေရပါသည်ဟု ပြန်ပြော၏။</w:t>
      </w:r>
    </w:p>
    <w:p/>
    <w:p>
      <w:r xmlns:w="http://schemas.openxmlformats.org/wordprocessingml/2006/main">
        <w:t xml:space="preserve">ဧလိရှဲသည် သူမ၏ဧည့်ဝတ်ကျေပွန်မှုအတွက် သူ့အတွက် အဘယ်အရာပြုလုပ်ပေးနိုင်သနည်းဟု အမျိုးသမီးတစ်ဦးအား မေးမြန်းခဲ့သည်။ သူမသည် မိမိလူမျိုးနှင့် အတူရှိနေရန် ကျေနပ်ကြောင်း ပြန်ပြောခဲ့သည်။</w:t>
      </w:r>
    </w:p>
    <w:p/>
    <w:p>
      <w:r xmlns:w="http://schemas.openxmlformats.org/wordprocessingml/2006/main">
        <w:t xml:space="preserve">၁။ ဘုရားသခင့်လူမျိုးသည် သူတို့ပိုင်ဆိုင်သည့်အရာကို ရောင့်ရဲပြီး အသိအမှတ်ပြုခြင်း သို့မဟုတ် ဆုလာဘ်ကို မရှာကြပါ။</w:t>
      </w:r>
    </w:p>
    <w:p/>
    <w:p>
      <w:r xmlns:w="http://schemas.openxmlformats.org/wordprocessingml/2006/main">
        <w:t xml:space="preserve">2. ကျွန်ုပ်တို့သည် ကျွန်ုပ်တို့၏အသက်တာတွင် ကျွန်ုပ်တို့၏စခန်း၌ ရောင့်ရဲမှုရှိသင့်ပြီး ဘုရားသခင်ပေးသနားတော်မူမည်ဟု ယုံကြည်ပါ။</w:t>
      </w:r>
    </w:p>
    <w:p/>
    <w:p>
      <w:r xmlns:w="http://schemas.openxmlformats.org/wordprocessingml/2006/main">
        <w:t xml:space="preserve">1. ဖိလိပ္ပိ ၄:၁၁-၁၃ - “ငါသည် ဆင်းရဲခြင်းအကြောင်းကို ပြောသည်မဟုတ်၊ အကြောင်းမူကား၊ ငါသည် အဘယ်အခြေအနေမျိုးတွင်မဆို ရောင့်ရဲတတ်စေရန် သင်ယူခဲ့ပြီးပြီ၊ နှိမ့်ချခြင်းကို ခံရတတ်သည်ကိုလည်း သိ၏၊ အခြေအနေတိုင်း၊ များပြားခြင်း၊ ငတ်မွတ်ခြင်း၊ များပြားခြင်းနှင့် လိုအပ်ခြင်းတို့ကို ရင်ဆိုင်ခြင်း၏ လျှို့ဝှက်ချက်ကို ငါသင်ယူခဲ့သည်။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2 Kings 4:14 သူ​က၊ သို့​ဖြစ်​လျှင် သူ​တို့​အ​တွက်​မည်​သို့​ပြု​ရ​မည်​နည်း။ ဂေဟာဇိကလည်း၊ အကယ်စင်စစ် မိန်းမ၌ သားသမီးမရှိ၍ ခင်ပွန်းသည်အို၏။</w:t>
      </w:r>
    </w:p>
    <w:p/>
    <w:p>
      <w:r xmlns:w="http://schemas.openxmlformats.org/wordprocessingml/2006/main">
        <w:t xml:space="preserve">အသက်ကြီးသော ခင်ပွန်းရှိသော မိန်းမသည် ဧလိရှဲထံသို့ လာ၍ သူ့အတွက် အဘယ်အရာ ဆောင်ရွက်ပေးနိုင်မည်ကို မေးမြန်းလေ၏။</w:t>
      </w:r>
    </w:p>
    <w:p/>
    <w:p>
      <w:r xmlns:w="http://schemas.openxmlformats.org/wordprocessingml/2006/main">
        <w:t xml:space="preserve">1. ဘုရားသခင်သည် အမြဲကူညီရန် အသင့်ရှိပါသည် - မဖြစ်နိုင်ဟုထင်ရသော်လည်း ဘုရားသခင်သည် ကျွန်ုပ်တို့အား မည်သို့ကူညီနိုင်မည်နည်း။</w:t>
      </w:r>
    </w:p>
    <w:p/>
    <w:p>
      <w:r xmlns:w="http://schemas.openxmlformats.org/wordprocessingml/2006/main">
        <w:t xml:space="preserve">2. ဆုတောင်းခြင်း၏တန်ခိုး - ကျွန်ုပ်တို့လိုအပ်သောအခါတွင် ဆုတောင်းခြင်းသည် ကျွန်ုပ်တို့အား မည်ကဲ့သို့နှစ်သိမ့်မှုနှင့်ခွန်အားယူဆောင်နိုင်မည်နည်း။</w:t>
      </w:r>
    </w:p>
    <w:p/>
    <w:p>
      <w:r xmlns:w="http://schemas.openxmlformats.org/wordprocessingml/2006/main">
        <w:t xml:space="preserve">1. John 14:27 - "ငြိမ်သက်ခြင်းကို သင်တို့၌ ငါထားခဲ့၏။ ငါ့ငြိမ်သက်ခြင်းသည် သင်တို့အား ငါပေး၏။ လောကီသားတို့ကို ငါပေးသကဲ့သို့ သင်တို့အား ငါပေးသည်မဟုတ်။ သင်တို့စိတ်နှလုံးမပူပန်စေနှင့်၊ မကြောက်ကြနှင့်။"</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Kings 4:15 သူ​က၊ ထို​သူ​ကို​ခေါ်​လော့။ ခေါ်ပြီးသောအခါ တံခါးဝ၌ ရပ်နေ၏။</w:t>
      </w:r>
    </w:p>
    <w:p/>
    <w:p>
      <w:r xmlns:w="http://schemas.openxmlformats.org/wordprocessingml/2006/main">
        <w:t xml:space="preserve">ယောက်ျားတယောက်က မိန်းမတယောက်ကို သူ့ဆီလာခိုင်းပြီး တံခါးဝမှာ ရပ်လိုက်တယ်။</w:t>
      </w:r>
    </w:p>
    <w:p/>
    <w:p>
      <w:r xmlns:w="http://schemas.openxmlformats.org/wordprocessingml/2006/main">
        <w:t xml:space="preserve">1. ကျွန်ုပ်တို့၏ အပြန်အလှန်ပြောဆိုမှုများတွင် အခြားသူများကို လေးစားမှု၏ အရေးပါမှု။</w:t>
      </w:r>
    </w:p>
    <w:p/>
    <w:p>
      <w:r xmlns:w="http://schemas.openxmlformats.org/wordprocessingml/2006/main">
        <w:t xml:space="preserve">2. ဖိတ်ခေါ်ခြင်း၏စွမ်းအားနှင့် တံခါးများကို မည်သို့ဖွင့်နိုင်သနည်း။</w:t>
      </w:r>
    </w:p>
    <w:p/>
    <w:p>
      <w:r xmlns:w="http://schemas.openxmlformats.org/wordprocessingml/2006/main">
        <w:t xml:space="preserve">1. Ephesians 5:21 - ခရစ်တော်ကို ရိုသေ၍ အချင်းချင်း လက်အောက်ခံကြလော့။</w:t>
      </w:r>
    </w:p>
    <w:p/>
    <w:p>
      <w:r xmlns:w="http://schemas.openxmlformats.org/wordprocessingml/2006/main">
        <w:t xml:space="preserve">2. Proverbs 25:17 - သင်၏အိမ်နီးချင်း၏အိမ်၌ သင်၏ခြေကို ခဲလျက်နေစေ။</w:t>
      </w:r>
    </w:p>
    <w:p/>
    <w:p>
      <w:r xmlns:w="http://schemas.openxmlformats.org/wordprocessingml/2006/main">
        <w:t xml:space="preserve">2 Kings 4:16 သူ​က၊ ဤ​ရာသီ​တွင်၊ မင်း​သည် သား​တစ်​ယောက်​ကို ဖမ်း​စား​ရ​မည်။ သခင်ဘုရား၏လူ၊ ကိုယ်တော်ကျွန်ုပ်ကို မလိမ်ပါနှင့်။</w:t>
      </w:r>
    </w:p>
    <w:p/>
    <w:p>
      <w:r xmlns:w="http://schemas.openxmlformats.org/wordprocessingml/2006/main">
        <w:t xml:space="preserve">ရှုနမ်အမျိုးသမီးသည် မဝေးတော့သောအနာဂတ်တွင် သားတစ်ယောက်ရမည်ဟု ဧလိရှဲက ကြားသိရသော်လည်း ယင်းသည် အမှန်ဖြစ်မည်ကို သူမသံသယဖြစ်မိသည်။</w:t>
      </w:r>
    </w:p>
    <w:p/>
    <w:p>
      <w:r xmlns:w="http://schemas.openxmlformats.org/wordprocessingml/2006/main">
        <w:t xml:space="preserve">1. ဘုရားသခင်၏ကတိတော်များ- ယုံကြည်လက်ခံပါ။</w:t>
      </w:r>
    </w:p>
    <w:p/>
    <w:p>
      <w:r xmlns:w="http://schemas.openxmlformats.org/wordprocessingml/2006/main">
        <w:t xml:space="preserve">2. သံသယ- ယုံကြည်ခြင်း၏ရန်သူ</w:t>
      </w:r>
    </w:p>
    <w:p/>
    <w:p>
      <w:r xmlns:w="http://schemas.openxmlformats.org/wordprocessingml/2006/main">
        <w:t xml:space="preserve">1. ရောမ 4:18-21 - အာဗြဟံ၏ကတိတော်များကိုယုံကြည်ခြင်း။</w:t>
      </w:r>
    </w:p>
    <w:p/>
    <w:p>
      <w:r xmlns:w="http://schemas.openxmlformats.org/wordprocessingml/2006/main">
        <w:t xml:space="preserve">2. ဟေဗြဲ ၁၁:၁-၃ - ခရစ်ယာန်အသက်တာတွင် ယုံကြည်ခြင်း၏အဓိပ္ပါယ်နှင့် ၎င်း၏အရေးပါမှု</w:t>
      </w:r>
    </w:p>
    <w:p/>
    <w:p>
      <w:r xmlns:w="http://schemas.openxmlformats.org/wordprocessingml/2006/main">
        <w:t xml:space="preserve">2 Kings 4:17 ထိုမိန်းမသည် ပဋိသန္ဓေယူ၍ ဧလိရှဲ မိန့်တော်မူသည်အတိုင်း၊ အသက်ကာလနှင့်အညီ၊</w:t>
      </w:r>
    </w:p>
    <w:p/>
    <w:p>
      <w:r xmlns:w="http://schemas.openxmlformats.org/wordprocessingml/2006/main">
        <w:t xml:space="preserve">မိန်းမဧလိရှဲသည် ပဋိသန္ဓေယူရန် ပရောဖက်ပြု၍ ချိန်းချက်သောအချိန်၌ ထိုသို့ပြုလေ၏။</w:t>
      </w:r>
    </w:p>
    <w:p/>
    <w:p>
      <w:r xmlns:w="http://schemas.openxmlformats.org/wordprocessingml/2006/main">
        <w:t xml:space="preserve">1. ဘုရားသခင်၏ ပြီးပြည့်စုံသော အချိန် - ဘုရားသခင်သည် အမြဲတမ်း အချိန်မှန်နေပုံ</w:t>
      </w:r>
    </w:p>
    <w:p/>
    <w:p>
      <w:r xmlns:w="http://schemas.openxmlformats.org/wordprocessingml/2006/main">
        <w:t xml:space="preserve">2. ဘုရားသခင်၏သစ္စာစောင့်သိခြင်း - ဘုရားသခင်သည် သူ၏ကတိတော်များကို အမြဲဖြည့်ဆည်းပေးပုံ</w:t>
      </w:r>
    </w:p>
    <w:p/>
    <w:p>
      <w:r xmlns:w="http://schemas.openxmlformats.org/wordprocessingml/2006/main">
        <w:t xml:space="preserve">1. ဂလာတိ 4:4-5 - အချိန်ကာလစေ့သောအခါ၊ ဘုရားသခင်သည် ပညတ်တရားအောက်၌ မိန်းမနှင့်ဖန်ဆင်းသော သားတော်ကို စေလွှတ်တော်မူသည်- ငါတို့သည် မွေးစားခြင်းကိုခံစေခြင်းငှါ၊ သားများ၏။</w:t>
      </w:r>
    </w:p>
    <w:p/>
    <w:p>
      <w:r xmlns:w="http://schemas.openxmlformats.org/wordprocessingml/2006/main">
        <w:t xml:space="preserve">Psalm 31:15 အကျွန်ုပ်အချိန်ကာလသည် ကိုယ်တော်၏လက်၌ရှိပါ၏။ အကျွန်ုပ်ကို ရန်သူတို့လက်မှ၎င်း၊ အကျွန်ုပ်ကို ညှဉ်းဆဲသောသူတို့လက်မှ၎င်း ကယ်နှုတ်တော်မူပါ။</w:t>
      </w:r>
    </w:p>
    <w:p/>
    <w:p>
      <w:r xmlns:w="http://schemas.openxmlformats.org/wordprocessingml/2006/main">
        <w:t xml:space="preserve">2 Kings 4:18 သူငယ်သည် ကြီးသောအခါ၊ စပါးရိတ်သောသူရှိရာသို့ ထွက်သွား၍ အဘထံသို့သွား၍၊</w:t>
      </w:r>
    </w:p>
    <w:p/>
    <w:p>
      <w:r xmlns:w="http://schemas.openxmlformats.org/wordprocessingml/2006/main">
        <w:t xml:space="preserve">ယောက်ျားလေးတစ်ယောက် ကြီးပြင်းလာပြီး တစ်နေ့မှာ သူ့အဖေနဲ့ လယ်ကွင်းတွေမှာ စပါးရိတ်ဖို့ ကူညီပေးခဲ့တယ်။</w:t>
      </w:r>
    </w:p>
    <w:p/>
    <w:p>
      <w:r xmlns:w="http://schemas.openxmlformats.org/wordprocessingml/2006/main">
        <w:t xml:space="preserve">၁။ အခြားသူများကို ဝန်ဆောင်မှုပေးခြင်းအားဖြင့် ဘုရားသခင်ကို ဝတ်ပြုပါ။</w:t>
      </w:r>
    </w:p>
    <w:p/>
    <w:p>
      <w:r xmlns:w="http://schemas.openxmlformats.org/wordprocessingml/2006/main">
        <w:t xml:space="preserve">2. မိသားစုနှင့်အတူအလုပ်လုပ်ခြင်း၏ပျော်ရွှင်မှု</w:t>
      </w:r>
    </w:p>
    <w:p/>
    <w:p>
      <w:r xmlns:w="http://schemas.openxmlformats.org/wordprocessingml/2006/main">
        <w:t xml:space="preserve">ဂလာတိ ၆:၉၊ “ကောင်းခြင်း၌ ငြီးငွေ့ခြင်း မရှိကြကုန်အံ့။ အကြောင်းမူကား၊ ငါတို့သည် အချိန်တန်လျှင် ရိတ်ရလိမ့်မည်။</w:t>
      </w:r>
    </w:p>
    <w:p/>
    <w:p>
      <w:r xmlns:w="http://schemas.openxmlformats.org/wordprocessingml/2006/main">
        <w:t xml:space="preserve">2. သုတ္တံကျမ်း 15:17 ၊ “ချစ်ခြင်းမေတ္တာရှိသော ဟင်းသီးဟင်းရွက်နှင့် ညစာသည် နွားတင်းကုပ်နှင့် မုန်းတီးခြင်းထက် သာ၍ကောင်း၏။</w:t>
      </w:r>
    </w:p>
    <w:p/>
    <w:p>
      <w:r xmlns:w="http://schemas.openxmlformats.org/wordprocessingml/2006/main">
        <w:t xml:space="preserve">2 Kings 4:19 အဘအား၊ ငါ့ဦးခေါင်း၊ အမိထံသို့ ဆောင်သွားလော့ဟု သူငယ်အား ဆို၏။</w:t>
      </w:r>
    </w:p>
    <w:p/>
    <w:p>
      <w:r xmlns:w="http://schemas.openxmlformats.org/wordprocessingml/2006/main">
        <w:t xml:space="preserve">ကောင်လေးတစ်ယောက် ခေါင်းကိုက်နေတဲ့ သူ့အဖေကို ညည်းညူပြီး ကျွန်တစ်ယောက်ကို သူ့အမေဆီ ခေါ်သွားခိုင်းတယ်။</w:t>
      </w:r>
    </w:p>
    <w:p/>
    <w:p>
      <w:r xmlns:w="http://schemas.openxmlformats.org/wordprocessingml/2006/main">
        <w:t xml:space="preserve">1. မိဘ၏နှစ်သိမ့်မှုစွမ်းအား- ခက်ခဲသောအချိန်များတွင် ခွန်အားရှာဖွေနည်း</w:t>
      </w:r>
    </w:p>
    <w:p/>
    <w:p>
      <w:r xmlns:w="http://schemas.openxmlformats.org/wordprocessingml/2006/main">
        <w:t xml:space="preserve">2. ဖခင်တစ်ဦး၏ချစ်ခြင်း- လိုအပ်သောအချိန်အခါ၌ သနားကြင်နာမှုနှင့် ဂရုစိုက်မှုကို ပေးဆောင်ခြင်း။</w:t>
      </w:r>
    </w:p>
    <w:p/>
    <w:p>
      <w:r xmlns:w="http://schemas.openxmlformats.org/wordprocessingml/2006/main">
        <w:t xml:space="preserve">1. ဆာလံ 27:10 - ငါ့မိဘတို့သည် ငါ့ကိုစွန့်သောအခါ၊ ထာဝရဘုရားသည် ငါ့ကို ချီဆောင်တော်မူလိမ့်မည်။</w:t>
      </w:r>
    </w:p>
    <w:p/>
    <w:p>
      <w:r xmlns:w="http://schemas.openxmlformats.org/wordprocessingml/2006/main">
        <w:t xml:space="preserve">2 Proverbs 1:8 - ငါ့သား၊ သင်၏အဘ၏ ဆုံးမဩဝါဒကို နားထောင်၍ အမိ၏ဆုံးမဩဝါဒကို မစွန့်နှင့်။</w:t>
      </w:r>
    </w:p>
    <w:p/>
    <w:p>
      <w:r xmlns:w="http://schemas.openxmlformats.org/wordprocessingml/2006/main">
        <w:t xml:space="preserve">2 Kings 4:20 မိ​မိ​ထံ​သို့​ခေါ်​ဆောင်​လာ​သော​အ​ခါ မွန်း​တည့်​ချိန်​တိုင်​အောင် ဒူး​ထောက်​ထိုင်​၍​အ​နိ​စ္စ​ဖြစ်​၏။</w:t>
      </w:r>
    </w:p>
    <w:p/>
    <w:p>
      <w:r xmlns:w="http://schemas.openxmlformats.org/wordprocessingml/2006/main">
        <w:t xml:space="preserve">မွန်းတည့်ချိန်အထိ ဒူးထောက်ထိုင်ပြီး မိခင်ဆီ ခေါ်ဆောင်သွားပြီးနောက် ကောင်လေးတစ်ယောက် ရုတ်တရက် သေဆုံးသွားခဲ့ပါတယ်။</w:t>
      </w:r>
    </w:p>
    <w:p/>
    <w:p>
      <w:r xmlns:w="http://schemas.openxmlformats.org/wordprocessingml/2006/main">
        <w:t xml:space="preserve">၁။ ဘုရားသခင့်နည်းလမ်းတော်များသည် နားမလည်နိုင်ပါ။—၂ ကောရိန္သု ၄:၁၈</w:t>
      </w:r>
    </w:p>
    <w:p/>
    <w:p>
      <w:r xmlns:w="http://schemas.openxmlformats.org/wordprocessingml/2006/main">
        <w:t xml:space="preserve">၂။ မိခင်မေတ္တာ၏တန်ခိုး—လုကာ ၁၅:၂၀-၂၄</w:t>
      </w:r>
    </w:p>
    <w:p/>
    <w:p>
      <w:r xmlns:w="http://schemas.openxmlformats.org/wordprocessingml/2006/main">
        <w:t xml:space="preserve">1. ဆာလံ 116:15 - ထာဝရဘုရားရှေ့တော်၌ သန့်ရှင်းသူတို့၏ အသေခံခြင်းကား၊</w:t>
      </w:r>
    </w:p>
    <w:p/>
    <w:p>
      <w:r xmlns:w="http://schemas.openxmlformats.org/wordprocessingml/2006/main">
        <w:t xml:space="preserve">2. Job 1:21 ထာဝရဘုရားသည် ပေးတော်မူ၍၊ ထာဝရဘုရား၏နာမတော်သည် မင်္ဂလာရှိစေသတည်း။</w:t>
      </w:r>
    </w:p>
    <w:p/>
    <w:p>
      <w:r xmlns:w="http://schemas.openxmlformats.org/wordprocessingml/2006/main">
        <w:t xml:space="preserve">2 Kings 4:21 သူ​သည်​တက်​၍​ဘု​ရား​သ​ခင်​၏​လူ​၏​ခု​တင်​ပေါ်​တွင်​တင်​၍ တံ​ခါး​ကို​ပိတ်​၍​ထွက်​သွား​၏။</w:t>
      </w:r>
    </w:p>
    <w:p/>
    <w:p>
      <w:r xmlns:w="http://schemas.openxmlformats.org/wordprocessingml/2006/main">
        <w:t xml:space="preserve">အမျိုးသမီးတစ်ဦးသည် သူ့သားကို ဘုရား၏ကုတင်ပေါ် ဆောင်သွားကာ ထွက်သွားစဉ် သူ့နောက်ဘက်တံခါးကို ပိတ်လိုက်သည်။</w:t>
      </w:r>
    </w:p>
    <w:p/>
    <w:p>
      <w:r xmlns:w="http://schemas.openxmlformats.org/wordprocessingml/2006/main">
        <w:t xml:space="preserve">၁။ မိခင်၏ယုံကြည်ခြင်းတန်ခိုး- ၂ ဓမ္မရာဇဝင် ၄:၂၁ ကိုလေ့လာပါ။</w:t>
      </w:r>
    </w:p>
    <w:p/>
    <w:p>
      <w:r xmlns:w="http://schemas.openxmlformats.org/wordprocessingml/2006/main">
        <w:t xml:space="preserve">2. ဘုရားသခင်၏ မမြင်ရသောလက်တော်- 2 Kings 4:21 ကိုစူးစမ်းခြင်း။</w:t>
      </w:r>
    </w:p>
    <w:p/>
    <w:p>
      <w:r xmlns:w="http://schemas.openxmlformats.org/wordprocessingml/2006/main">
        <w:t xml:space="preserve">၁။ ယာကုပ် ၅:၁၇-၁၈ - ဧလိယသည် ကျွန်ုပ်တို့နှင့်တူသော သဘာဝရှိသူတစ်ဦးဖြစ်ပြီး မိုးမရွာစေရန် စိတ်အားထက်သန်စွာ ဆုတောင်းပြီး သုံးနှစ်နှင့် ခြောက်လကြာအောင် မြေကြီးပေါ်တွင် မိုးမရွာပါ။ တဖန်ဆုတောင်း၍ ကောင်းကင်သည် မိုဃ်းရွာစေ၍၊ မြေကြီးသည် အသီးကိုသီးလေ၏။</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Kings 4:22 ခင်ပွန်းသည်အား ခေါ်၍၊ လူပျိုနှင့် မြည်းတကောင်၊ ဘုရားသခင်၏လူထံသို့ ပြေး၍ တဖန်ပြန်လာမည်အကြောင်း၊</w:t>
      </w:r>
    </w:p>
    <w:p/>
    <w:p>
      <w:r xmlns:w="http://schemas.openxmlformats.org/wordprocessingml/2006/main">
        <w:t xml:space="preserve">အမျိုးသမီးတစ်ဦးသည် ဘုရားသခင်၏လူထံပြေး၍ ပြန်လာနိုင်စေရန် လူပျိုနှင့် မြည်းတစ်ကောင်ကို ခင်ပွန်းဖြစ်သူထံ စေလွှတ်ရန် တောင်းဆိုခဲ့သည်။</w:t>
      </w:r>
    </w:p>
    <w:p/>
    <w:p>
      <w:r xmlns:w="http://schemas.openxmlformats.org/wordprocessingml/2006/main">
        <w:t xml:space="preserve">1. ယုံကြည်ခြင်း၏ တန်ခိုး- ဘုရားသခင်၏ အစီအစဉ်ကို ယုံကြည်ရန် သင်ယူခြင်း။</w:t>
      </w:r>
    </w:p>
    <w:p/>
    <w:p>
      <w:r xmlns:w="http://schemas.openxmlformats.org/wordprocessingml/2006/main">
        <w:t xml:space="preserve">၂။ ဘုရားသခင်ရဲ့လမ်းညွှန်မှုကိုရှာဖို့ အရေးကြီးတယ်။</w:t>
      </w:r>
    </w:p>
    <w:p/>
    <w:p>
      <w:r xmlns:w="http://schemas.openxmlformats.org/wordprocessingml/2006/main">
        <w:t xml:space="preserve">1. James 1:5-8 - “သင်တို့တွင် အကြင်သူသည် ပညာမရှိလျှင် ကဲ့ရဲ့ခြင်းမရှိဘဲ လူအပေါင်းတို့အား ရက်ရောစွာ ပေးသနားတော်မူသော ဘုရားသခင်ကို တောင်းစေ။ ယုံမှားသံသယရှိသောသူသည် လေဖြင့်တိုက်သော ပင်လယ်လှိုင်းနှင့်တူ၏။ အကြောင်းမူကား၊ ထိုသူသည် သခင်ဘုရားထံမှ တစ်စုံတစ်ရာကို ရလိမ့်မည်ဟုမထင်မှတ်ဘဲ၊ သူသည် စိတ်နှစ်ခွဖြစ်၏၊ ကျင့်ကြံသမျှ မတည်မငြိမ်ဖြစ်၏၊</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2 Kings 4:23 ကိုယ်တော်က၊ သင်သည် ယနေ့ အဘယ်ကြောင့် သူ့ထံသို့ သွားရမည်နည်း။ လဆန်းမဟုတ်၊ ဥပုသ်နေ့လည်းမဟုတ်၊ ချမ်းသာပါစေဟု ဆို၏။</w:t>
      </w:r>
    </w:p>
    <w:p/>
    <w:p>
      <w:r xmlns:w="http://schemas.openxmlformats.org/wordprocessingml/2006/main">
        <w:t xml:space="preserve">အမျိုးသမီးတစ်ဦးသည် ဧလိရှဲထံ တစ်စုံတစ်ဦးထံ သွားရောက်လည်ပတ်ခြင်းနှင့်ပတ်သက်၍ မေးခွန်းတစ်ခုမေးခဲ့ရာ လဆန်းမဟုတ် ဥပုသ်နေ့မဟုတ်ဟု ပြန်ဖြေခဲ့သည်။ အမျိုးသမီးက ပြေပါတယ်လို့ ဖြေတယ်။</w:t>
      </w:r>
    </w:p>
    <w:p/>
    <w:p>
      <w:r xmlns:w="http://schemas.openxmlformats.org/wordprocessingml/2006/main">
        <w:t xml:space="preserve">1. အခွင့်အလမ်းအများစုကို အသုံးချခြင်း- နေ့ရက်တိုင်းသည် ဥပုသ်နေ့မဟုတ်ပါ။</w:t>
      </w:r>
    </w:p>
    <w:p/>
    <w:p>
      <w:r xmlns:w="http://schemas.openxmlformats.org/wordprocessingml/2006/main">
        <w:t xml:space="preserve">၂။ အလုပ်တစ်ခုကို ဘယ်အချိန်မှာ အကောင်အထည်ဖော်ရမယ်ဆိုတာ သိခြင်း- လဆန်းနဲ့ ဥပုသ်ကို နားလည်ခြင်း။</w:t>
      </w:r>
    </w:p>
    <w:p/>
    <w:p>
      <w:r xmlns:w="http://schemas.openxmlformats.org/wordprocessingml/2006/main">
        <w:t xml:space="preserve">၁။ သုတ္တံကျမ်း ၃:၂၇ - “သင့်​လုပ်​ဆောင်​နိုင်​သော​အခွင့်​ရှိ​သော​အ​ခါ ပေး​အပ်​သော​သူ​တို့​၏​အ​ကောင်း​ကို​မ​တား​ဆီး​နှင့်။</w:t>
      </w:r>
    </w:p>
    <w:p/>
    <w:p>
      <w:r xmlns:w="http://schemas.openxmlformats.org/wordprocessingml/2006/main">
        <w:t xml:space="preserve">2. ဒေသနာ 9:10 - "သင်၏လက်ရှာသမျှကို အစွမ်းကုန်လုပ်လော့။"</w:t>
      </w:r>
    </w:p>
    <w:p/>
    <w:p>
      <w:r xmlns:w="http://schemas.openxmlformats.org/wordprocessingml/2006/main">
        <w:t xml:space="preserve">2 Kings 4:24 မြည်းကိုကုန်းနှီးတင်၍ ကျွန်အား၊ မောင်းသွားလော့။ ငါတောင်းမှတပါး သင်၏စီးခြင်းကို မလျော့စေနှင့်။</w:t>
      </w:r>
    </w:p>
    <w:p/>
    <w:p>
      <w:r xmlns:w="http://schemas.openxmlformats.org/wordprocessingml/2006/main">
        <w:t xml:space="preserve">အမျိုးသမီးတစ်ယောက်က သူ့ကျွန်ကို ကုန်းနှီးတင်ပြီး တခြားစကားမပြောမချင်း မရပ်ဘဲ စီးခိုင်းတယ်။</w:t>
      </w:r>
    </w:p>
    <w:p/>
    <w:p>
      <w:r xmlns:w="http://schemas.openxmlformats.org/wordprocessingml/2006/main">
        <w:t xml:space="preserve">1. ဘုရားသခင်က သင့်အား လုပ်ဆောင်ရန် ခေါ်သောအခါ တုံ့ဆိုင်းမနေပါနှင့်။</w:t>
      </w:r>
    </w:p>
    <w:p/>
    <w:p>
      <w:r xmlns:w="http://schemas.openxmlformats.org/wordprocessingml/2006/main">
        <w:t xml:space="preserve">၂။ ဘုရားသခင်ရဲ့ အမိန့်တွေကို နာခံပါ။</w:t>
      </w:r>
    </w:p>
    <w:p/>
    <w:p>
      <w:r xmlns:w="http://schemas.openxmlformats.org/wordprocessingml/2006/main">
        <w:t xml:space="preserve">1. မဿဲ 28:19-20 - "သို့ဖြစ်၍ ငါမှာထားသမျှတို့ကို စောင့်ထိန်းရန် ခမည်းတော်၏သားတော်၊ သန့်ရှင်းသောဝိညာဉ်တော်၏နာမ၌ ဗတ္တိဇံကိုပေး၍ လူမျိုးတကာတို့ကို တပည့်ဖြစ်စေလျက်၊</w:t>
      </w:r>
    </w:p>
    <w:p/>
    <w:p>
      <w:r xmlns:w="http://schemas.openxmlformats.org/wordprocessingml/2006/main">
        <w:t xml:space="preserve">2 ကောရိန္သု 6:2 - အကြောင်းမူကား၊ ကောင်းသောအချိန်ကာလ၌ သင်တို့စကားကို ငါနားထောင်၍ ကယ်တင်သောနေ့၌ သင်တို့ကို ငါထောက်မသည်ဖြစ်၍၊ ယခုအချိန်သည် ကောင်းသောအချိန်ဖြစ်သည်၊ ယခုကား ကယ်တင်ရာနေ့ဖြစ်သည်။ “</w:t>
      </w:r>
    </w:p>
    <w:p/>
    <w:p>
      <w:r xmlns:w="http://schemas.openxmlformats.org/wordprocessingml/2006/main">
        <w:t xml:space="preserve">2 Kings 4:25 ထိုမိန်းမသည် သွား၍ ကရမေလတောင်သို့ ဘုရားသခင်၏လူထံသို့ ရောက်လေ၏။ ဘုရား​သ​ခင်​၏​လူ​သည် အ​ဝေး​က​နေ​မြင်​ရ​သော​အ​ခါ၊ ကျွန်​တော်​ဂေ​ဟာ​ဇိ​အား၊ ရှု​န​မ​မြို့​ဖြစ်​သည်​ကား၊</w:t>
      </w:r>
    </w:p>
    <w:p/>
    <w:p>
      <w:r xmlns:w="http://schemas.openxmlformats.org/wordprocessingml/2006/main">
        <w:t xml:space="preserve">ရှုနမ္မအမျိုးမိန်းမသည် ကရမေလတောင်၌ ဘုရားသခင်၏လူထံသို့သွား၍ အဝေးကမြင်သောအခါ၊ မိမိကျွန်ဂေဟာဇိကို နှုတ်ဆက်စေခြင်းငှါ စေလွှတ်လေ၏။</w:t>
      </w:r>
    </w:p>
    <w:p/>
    <w:p>
      <w:r xmlns:w="http://schemas.openxmlformats.org/wordprocessingml/2006/main">
        <w:t xml:space="preserve">1. ယုံကြည်ခြင်းတန်ခိုး- ကရမေလတောင်တွင် ဘုရားသခင်၏လူထံသို့ သွားခြင်းအတွက် ရှုနမ်အမျိုးသမီး၏ ယုံကြည်ခြင်း သရုပ်ပြခြင်း။</w:t>
      </w:r>
    </w:p>
    <w:p/>
    <w:p>
      <w:r xmlns:w="http://schemas.openxmlformats.org/wordprocessingml/2006/main">
        <w:t xml:space="preserve">2. နာခံမှု၏ တန်ခိုး- ရှုနမ်အမျိုးသမီးသည် သူမ၏အခြေအနေများကြားမှ ဘုရားသခင်၏လူထံသွားခြင်းတွင် နာခံမှုဖြစ်သည်။</w:t>
      </w:r>
    </w:p>
    <w:p/>
    <w:p>
      <w:r xmlns:w="http://schemas.openxmlformats.org/wordprocessingml/2006/main">
        <w:t xml:space="preserve">1. Matthew 17:20 - ယေရှုကလည်း၊ သင်တို့သည် မယုံကြည်သောကြောင့်၊ ငါအမှန်အကန်ဆိုသည်ကား၊ သင်တို့သည် မုန်ညင်းစေ့ကဲ့သို့ ယုံကြည်ခြင်းရှိလျှင် ဤတောင်ကို ဤတောင်ကို ဖယ်ကြဟု ဆိုရကြမည်။ ဖယ်ရှားရမည်။ သင်တို့၌ အဘယ်အရာမျှမဖြစ်နိုင်။</w:t>
      </w:r>
    </w:p>
    <w:p/>
    <w:p>
      <w:r xmlns:w="http://schemas.openxmlformats.org/wordprocessingml/2006/main">
        <w:t xml:space="preserve">2.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Kings 4:26 ယခု ပြေး၍ သူနှင့်တွေ့ခြင်းငှါ၊ သင်နေကောင်းသလောဟု မေးလျှင်၊ မင်းခင်ပွန်းနဲ့ အဆင်ပြေရဲ့လား ကလေးရော အဆင်ပြေရဲ့လား ကောင်းပြီဟု ပြန်ပြော၏။</w:t>
      </w:r>
    </w:p>
    <w:p/>
    <w:p>
      <w:r xmlns:w="http://schemas.openxmlformats.org/wordprocessingml/2006/main">
        <w:t xml:space="preserve">အမျိုးသမီးတစ်ဦးသည် သူမ၏ခင်ပွန်း၊ ခင်ပွန်းနှင့် ကလေးတို့ အားလုံး အဆင်ပြေရဲ့လားဟု မေးမြန်းရာ အားလုံး အဆင်ပြေကြောင်း ပြန်ဖြေသည်။</w:t>
      </w:r>
    </w:p>
    <w:p/>
    <w:p>
      <w:r xmlns:w="http://schemas.openxmlformats.org/wordprocessingml/2006/main">
        <w:t xml:space="preserve">၁။ ဘုရားသခင်သည် ကျွန်ုပ်တို့ကို အမြဲကြည့်ရှုနေပုံ</w:t>
      </w:r>
    </w:p>
    <w:p/>
    <w:p>
      <w:r xmlns:w="http://schemas.openxmlformats.org/wordprocessingml/2006/main">
        <w:t xml:space="preserve">၂။ “ကောင်းပြီ” ဟု အတည်ပြုနိုင်သော စွမ်းအား၊</w:t>
      </w:r>
    </w:p>
    <w:p/>
    <w:p>
      <w:r xmlns:w="http://schemas.openxmlformats.org/wordprocessingml/2006/main">
        <w:t xml:space="preserve">၁။ ဆာလံ ၄၆:၁၀၊ “ငြိမ်ဝပ်စွာနေ၍ ငါသည် ဘုရားသခင်ဖြစ်ကြောင်းကို သိမှတ်လော့။</w:t>
      </w:r>
    </w:p>
    <w:p/>
    <w:p>
      <w:r xmlns:w="http://schemas.openxmlformats.org/wordprocessingml/2006/main">
        <w:t xml:space="preserve">2. ယေရမိ ၁၇:၇-၈၊ “ထာဝရဘုရားကို ကိုးစားသော သူသည် မင်္ဂလာရှိစေသတည်း၊ ထာဝရဘုရားကို ကိုးစားသော သူသည် မင်္ဂလာရှိစေသတည်း၊ ချောင်းနားမှာ အမြစ်ကို ထုတ်လွှတ်သော ရေဖြင့် စိုက်ပျိုးသော အပင်ကဲ့သို့ဖြစ်၍ နေပူကို မကြောက်ဘဲ၊ အရွက်သည် စိမ်းလန်း၍ မိုးခေါင်သောနှစ်တွင် စိတ်မပူ၊ အသီးမသီးနိုင်သောကြောင့်၊</w:t>
      </w:r>
    </w:p>
    <w:p/>
    <w:p>
      <w:r xmlns:w="http://schemas.openxmlformats.org/wordprocessingml/2006/main">
        <w:t xml:space="preserve">2 Kings 4:27 ဘု​ရား​သ​ခင်​၏​လူ​သည် တောင်​ပေါ်​သို့​ရောက်​သော​အ​ခါ မိ​မိ​၏​ခြေ​ရင်း​ကို​ဘမ်း​မိ​သော်​လည်း၊ ဂေဟာ​ဇိ​သည် တွန်း​ထုတ်​ခြင်း​ငှာ အနီး​သို့​လာ​၏။ တဖန်ဘုရားသခင်၏လူက၊ အကြောင်းမူကား၊ သူ၏စိတ်ဝိညာဉ်သည် သူ့အထဲ၌ တုန်လှုပ်လျက်ရှိ၏။ ထာဝရဘုရားသည် ငါ့ကို ဝှက်ထားတော်မမူ။</w:t>
      </w:r>
    </w:p>
    <w:p/>
    <w:p>
      <w:r xmlns:w="http://schemas.openxmlformats.org/wordprocessingml/2006/main">
        <w:t xml:space="preserve">ဘုရားသခင်၏လူထံမှ အကူအညီတောင်းသော အမျိုးသမီးတစ်ဦးကို ဂေဟာဇိက တားဆီးခဲ့သော်လည်း၊ သူမ၏စိတ်ဝိညာဉ်သည် နှောင့်ယှက်နေပြီး ဘုရားသခင်က သူ့ကို အကြောင်းပြချက်မပေးခဲ့သောကြောင့် နေရန်ခွင့်ပြုခဲ့သည်။</w:t>
      </w:r>
    </w:p>
    <w:p/>
    <w:p>
      <w:r xmlns:w="http://schemas.openxmlformats.org/wordprocessingml/2006/main">
        <w:t xml:space="preserve">1. အခြားသူများကိုကူညီရန် နှလုံးသားဖွင့်ထားပါ- ကျွန်ုပ်တို့၏ကိုယ်ပိုင်အဆင်ပြေမှုကို ကျော်လွန်မြင်နိုင်ရန် သင်ယူပါ။</w:t>
      </w:r>
    </w:p>
    <w:p/>
    <w:p>
      <w:r xmlns:w="http://schemas.openxmlformats.org/wordprocessingml/2006/main">
        <w:t xml:space="preserve">2. ကျွန်ုပ်တို့၏အသက်တာတွင် ဘုရားသခင်၏အလိုတော်- သူ၏အသံကို နားထောင်နည်း</w:t>
      </w:r>
    </w:p>
    <w:p/>
    <w:p>
      <w:r xmlns:w="http://schemas.openxmlformats.org/wordprocessingml/2006/main">
        <w:t xml:space="preserve">1. ဂလာတိ 5:13-14 - "ညီအစ်ကိုတို့၊ သင်တို့သည် လွတ်လပ်ခြင်းသို့ ခေါ်ဝေါ်ခြင်းခံရသောကြောင့်၊ သင်တို့၏လွတ်လပ်မှုကို လူ့ဇာတိခံယူရန် အခွင့်အရေးအဖြစ် အသုံးမချကြဘဲ မေတ္တာအားဖြင့် အချင်းချင်း ဝတ်ပြုကြလော့။ ကိုယ်နှင့်စပ်ဆိုင်သောသူကို ကိုယ်နှင့်အမျှချစ်ရမည်။</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2 Kings 4:28 ငါသည် သခင်၏သားကို အလိုရှိသလော။ ငါ့ကို မလှည့်ဖြားနှင့်ဟု ငါဆိုသည်မဟုတ်လော။</w:t>
      </w:r>
    </w:p>
    <w:p/>
    <w:p>
      <w:r xmlns:w="http://schemas.openxmlformats.org/wordprocessingml/2006/main">
        <w:t xml:space="preserve">အမျိုးသမီးတစ်ဦးသည် သူ့တွင်ရှိသော သားတစ်ယောက်အကြောင်းကို မလှည့်စားရန် ယောက်ျားတစ်ဦးကို တောင်းဆိုခဲ့သည်။</w:t>
      </w:r>
    </w:p>
    <w:p/>
    <w:p>
      <w:r xmlns:w="http://schemas.openxmlformats.org/wordprocessingml/2006/main">
        <w:t xml:space="preserve">၁။ သူတစ်ပါးကို မလှည့်ဖြားနှင့်။— ၂ ဓမ္မရာဇဝင် ၄:၂၈</w:t>
      </w:r>
    </w:p>
    <w:p/>
    <w:p>
      <w:r xmlns:w="http://schemas.openxmlformats.org/wordprocessingml/2006/main">
        <w:t xml:space="preserve">၂။ ဘုရားသခင့်ကတိတော်များကို ယုံကြည်ခြင်း။— ၂ ဓမ္မရာဇဝင် ၄:၂၈</w:t>
      </w:r>
    </w:p>
    <w:p/>
    <w:p>
      <w:r xmlns:w="http://schemas.openxmlformats.org/wordprocessingml/2006/main">
        <w:t xml:space="preserve">1. Proverbs 12:22 - မုသားနှုတ်ခမ်းသည် ထာဝရဘုရား စက်ဆုပ်ရွံရှာတော်မူ၏။</w:t>
      </w:r>
    </w:p>
    <w:p/>
    <w:p>
      <w:r xmlns:w="http://schemas.openxmlformats.org/wordprocessingml/2006/main">
        <w:t xml:space="preserve">2. ဧဖက် 4:15 - ချစ်ခြင်းမေတ္တာဖြင့် သမ္မာတရားကို ဟောပြောမည့်အစား၊ ငါတို့သည် ဦးခေါင်းဖြစ်တော်မူသောသူ၌ ခရစ်တော်၌ ကြီးပွားခြင်းသို့ ရောက်ရကြမည်။</w:t>
      </w:r>
    </w:p>
    <w:p/>
    <w:p>
      <w:r xmlns:w="http://schemas.openxmlformats.org/wordprocessingml/2006/main">
        <w:t xml:space="preserve">2 Kings 4:29 တဖန် ဂေဟာဇိအား၊ သင်၏ခါးကိုစည်း၍ ငါ့တောင်ဝှေးကိုယူ၍ သွားလော့။ တစ်စုံတစ်ယောက်သောသူကိုတွေ့လျှင် မနှုတ်ဆက်နှင့်။ အကြင်သူအား အလေးပြုလျှင် တဖန်ပြန်မဖြေနှင့်။ ငါ့တောင်ဝေးကို သူငယ်၏မျက်နှာပေါ်မှာ တင်ထားလော့။</w:t>
      </w:r>
    </w:p>
    <w:p/>
    <w:p>
      <w:r xmlns:w="http://schemas.openxmlformats.org/wordprocessingml/2006/main">
        <w:t xml:space="preserve">ဧလိရှဲသည် ဂေဟာဇိအား သူ၏လှံတံကိုယူ၍ သူငယ်၏မျက်နှာပေါ်တွင် ထားရန် သွားခိုင်းစေ၏။ သူ့တာဝန်ကို အာရုံစူးစိုက်ထားဖို့အတွက် သူနဲ့စကားပြောတဲ့ သူတွေကို တုံ့ပြန်ဖို့ မဟုတ်ဘူး။</w:t>
      </w:r>
    </w:p>
    <w:p/>
    <w:p>
      <w:r xmlns:w="http://schemas.openxmlformats.org/wordprocessingml/2006/main">
        <w:t xml:space="preserve">1. ယုံကြည်ခြင်း၏ စွမ်းအား- ယုံကြည်ခြင်း၏ အနည်းငယ်မျှသော လုပ်ရပ်သည် မည်ကဲ့သို့ ခြားနားမှု ဖြစ်စေနိုင်သည်။</w:t>
      </w:r>
    </w:p>
    <w:p/>
    <w:p>
      <w:r xmlns:w="http://schemas.openxmlformats.org/wordprocessingml/2006/main">
        <w:t xml:space="preserve">2. အာရုံစူးစိုက်မှု၏မစ်ရှင်- အာရုံပျံ့လွင့်မှုကို လျစ်လျူရှုခြင်းက ကျွန်ုပ်တို့၏ပန်းတိုင်များကို အောင်မြင်ရန် မည်သို့ကူညီပေးနိုင်မည်နည်း။</w:t>
      </w:r>
    </w:p>
    <w:p/>
    <w:p>
      <w:r xmlns:w="http://schemas.openxmlformats.org/wordprocessingml/2006/main">
        <w:t xml:space="preserve">1. James 1:6 ယုံမှားခြင်းမရှိဘဲ ယုံမှားခြင်းမရှိဘဲ တောင်းစေ။ ယုံမှားသံသယရှိသောသူသည် လေဖြင့်တိုက်သော ပင်လယ်လှိုင်းနှင့်တူ၏။</w:t>
      </w:r>
    </w:p>
    <w:p/>
    <w:p>
      <w:r xmlns:w="http://schemas.openxmlformats.org/wordprocessingml/2006/main">
        <w:t xml:space="preserve">2. ဟေဗြဲ 12:1-2 ထို့ကြောင့်၊ ငါတို့သည် အလွန်ကြီးစွာသော သက်သေမိုးတိမ်များဖြင့် ဝန်းရံထားသောကြောင့်၊ အလေးချိန်တိုင်းကို ဘေးဖယ်ထား၍ အလွန်နီးကပ်စွာ တွယ်ကပ်နေသော ဒုစရိုက်အပြစ်များကို ဖယ်ထားကာ ရှေ့ကပြေးနေသော ပြေးကြကုန်အံ့၊ ကျွန်ုပ်တို့၏ယုံကြည်ခြင်း၏တည်ထောင်သူနှင့် ပြီးပြည့်စုံသောသခင်ယေရှုအား ကျွန်ုပ်တို့သည် လက်ဝါးကပ်တိုင်ကိုခံနိုင်ရည်ရှိ၍ အရှက်ကိုမထီမဲ့မြင်ပြုကာ ဘုရားသခင်၏ပလ္လင်တော်လက်ျာဘက်တွင်ထိုင်နေသည့် ရွှင်လန်းဝမ်းမြောက်မှုအတွက် ကျွန်ုပ်တို့အားကြည့်ရှုနေပါသည်။</w:t>
      </w:r>
    </w:p>
    <w:p/>
    <w:p>
      <w:r xmlns:w="http://schemas.openxmlformats.org/wordprocessingml/2006/main">
        <w:t xml:space="preserve">2 Kings 4:30 သူငယ်၏မိခင်က၊ ထာဝရဘုရား အသက်ရှင်တော်မူသည်အတိုင်း၊ သင်၏ဝိညာဉ်အသက်ရှင်သည်အတိုင်း၊ သင့်အား ငါမစွန့်။ ထ၍ သူ့နောက်သို့ လိုက်လေ၏။</w:t>
      </w:r>
    </w:p>
    <w:p/>
    <w:p>
      <w:r xmlns:w="http://schemas.openxmlformats.org/wordprocessingml/2006/main">
        <w:t xml:space="preserve">မိခင်တစ်ဦးသည် သားဖြစ်သူနှင့်အတူနေရန် ကတိပြုခဲ့ပြီး သူ့နောက်လိုက်ရန် အားပေးခဲ့သည်။</w:t>
      </w:r>
    </w:p>
    <w:p/>
    <w:p>
      <w:r xmlns:w="http://schemas.openxmlformats.org/wordprocessingml/2006/main">
        <w:t xml:space="preserve">1. ဘုရားသခင်သည် ကျွန်ုပ်တို့၏အခက်အခဲများတွင် ကျွန်ုပ်တို့နှင့်အတူ အမြဲရှိနေပြီး ၎င်းတို့ကိုကျော်လွှားရန် ခွန်အားနှင့် သတ္တိတို့ကို ပေးဆောင်သည်။</w:t>
      </w:r>
    </w:p>
    <w:p/>
    <w:p>
      <w:r xmlns:w="http://schemas.openxmlformats.org/wordprocessingml/2006/main">
        <w:t xml:space="preserve">2. ဘုရားသခင်ရဲ့သစ္စာရှိတည်ရှိမှုကို အားကိုးပြီး သူ့နောက်ကို လိုက်ရာမှာ တည်ကြည်နေဖို့ ဘယ်တော့မှ မမေ့သင့်ပါဘူး။</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31:6 - "အားယူ၍ ရဲရင့်ခြင်းရှိကြလော့။ မကြောက်ကြနှင့်။ မကြောက်ကြနှင့်။ အကြောင်းမူကား၊ သင်တို့နှင့်အတူ လိုက်သော သင်၏ဘုရားသခင် ထာဝရဘုရားသည် သင်တို့ကို စွန့်ပစ်တော်မမူ။</w:t>
      </w:r>
    </w:p>
    <w:p/>
    <w:p>
      <w:r xmlns:w="http://schemas.openxmlformats.org/wordprocessingml/2006/main">
        <w:t xml:space="preserve">2 Kings 4:31 ဂေဟာဇိသည် ရှေ့တော်၌ကူး၍ တောင်ဝေးကို သူငယ်၏မျက်နှာပေါ်မှာ တင်၍၊ အသံမရှိ၊ မကြားရ။ ထိုကြောင့် သူသည် ခရီးဦးကြိုပြုခြင်းငှါ တဖန်သွား၍ ကလေးမနိုးသေးဟု မိန့်တော်မူ၏။</w:t>
      </w:r>
    </w:p>
    <w:p/>
    <w:p>
      <w:r xmlns:w="http://schemas.openxmlformats.org/wordprocessingml/2006/main">
        <w:t xml:space="preserve">ဂေဟာဇိသည် ဧလိရှဲနှင့် သူ၏အပေါင်းအဖော်များရှေ့တွင် ဖြတ်သွား၍ ကလေးကို မျက်နှာပေါ်၌ လှံတံတင်ထားသော်လည်း တုံ့ပြန်ခြင်းမရှိပေ။ သူငယ်မနိုးကြောင်းကို ဧလိရှဲထံပြန်လေ၏။</w:t>
      </w:r>
    </w:p>
    <w:p/>
    <w:p>
      <w:r xmlns:w="http://schemas.openxmlformats.org/wordprocessingml/2006/main">
        <w:t xml:space="preserve">၁။ ဘုရားသခင်၏အချိန်သည် ပြီးပြည့်စုံသည်။—၂ ပေတရု ၃:၈-၉</w:t>
      </w:r>
    </w:p>
    <w:p/>
    <w:p>
      <w:r xmlns:w="http://schemas.openxmlformats.org/wordprocessingml/2006/main">
        <w:t xml:space="preserve">၂။ ယုံကြည်ခြင်း၌ ရုန်းထွက်ပါ။—ဟေဗြဲ ၁၁:၁-၂</w:t>
      </w:r>
    </w:p>
    <w:p/>
    <w:p>
      <w:r xmlns:w="http://schemas.openxmlformats.org/wordprocessingml/2006/main">
        <w:t xml:space="preserve">1. 2 ပေတရု 3:8-9 - သို့ရာတွင်၊ ချစ်သူတို့၊ ထာဝရဘုရားနှင့်အတူ တရက်သည် အနှစ်တထောင်ကဲ့သို့၎င်း၊ အနှစ်တထောင်သည် တနေ့ကဲ့သို့၎င်း ၊ ဤသစ္စာကို မေ့လျော့တော်မမူပါနှင့်။ သခင်ဘုရားသည် အချို့သောနှေးကွေးခြင်းကဲ့သို့ သူ၏ကတိတော်ကို ဖြည့်ဆည်းရန် နှေးကွေးသည်မဟုတ်သော်လည်း၊ မည်သူတစ်ဦးတစ်ယောက်မျှ ပျက်စီးခြင်းသို့မရောက်စေလိုဘဲ၊ အားလုံးသည် နောင်တရစေရန်အတွက် သင်တို့အပေါ်၌ သည်းခံတော်မူ၏။</w:t>
      </w:r>
    </w:p>
    <w:p/>
    <w:p>
      <w:r xmlns:w="http://schemas.openxmlformats.org/wordprocessingml/2006/main">
        <w:t xml:space="preserve">၂။ ဟေဗြဲ ၁၁:၁-၂ - ယခုယုံကြည်ခြင်းသည် မျှော်လင့်သောအရာများ၏ အာမခံချက်၊ မမြင်နိုင်သောအရာများကို ယုံကြည်ခြင်းပင်ဖြစ်သည်။ အကြောင်းမူကား၊ ရှေးလူတို့သည် ချီးမွမ်းခြင်းကို ခံရကြ၏။</w:t>
      </w:r>
    </w:p>
    <w:p/>
    <w:p>
      <w:r xmlns:w="http://schemas.openxmlformats.org/wordprocessingml/2006/main">
        <w:t xml:space="preserve">2 Kings 4:32 ဧလိရှဲသည် အိမ်ထဲသို့ ဝင်သောအခါ၊ သူငယ်သေ၍ အိပ်ရာပေါ်မှာ လှဲနေ၏။</w:t>
      </w:r>
    </w:p>
    <w:p/>
    <w:p>
      <w:r xmlns:w="http://schemas.openxmlformats.org/wordprocessingml/2006/main">
        <w:t xml:space="preserve">ဧလိရှဲသည် ကလေးသေပြီး ကုတင်ပေါ်တွင် လဲလျောင်းနေသောအိမ်သို့ သွားရောက်လည်ပတ်ခဲ့သည်။</w:t>
      </w:r>
    </w:p>
    <w:p/>
    <w:p>
      <w:r xmlns:w="http://schemas.openxmlformats.org/wordprocessingml/2006/main">
        <w:t xml:space="preserve">၁။ တက်လှမ်းခြင်း- လိုအပ်နေသော မိသားစုအတွက် ဧလိရှဲ၏ ကရုဏာ</w:t>
      </w:r>
    </w:p>
    <w:p/>
    <w:p>
      <w:r xmlns:w="http://schemas.openxmlformats.org/wordprocessingml/2006/main">
        <w:t xml:space="preserve">2. ယုံကြည်ခြင်းဖြင့် သေခြင်းတရားကိုရင်ဆိုင်ခြင်း- ဧလိရှဲနှင့် ကလေးပုံပြင်</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2. ယာကုပ် 1:5-8 - သင်တို့တွင် အကြင်သူသည် ပညာမရှိလျှင် ကဲ့ရဲ့ခြင်းမရှိဘဲ လူအပေါင်းတို့အား ရက်ရောစွာ ပေးသနားတော်မူသော ဘုရားသခင်ကို တောင်းစေ။</w:t>
      </w:r>
    </w:p>
    <w:p/>
    <w:p>
      <w:r xmlns:w="http://schemas.openxmlformats.org/wordprocessingml/2006/main">
        <w:t xml:space="preserve">2 Kings 4:33 ထိုကြောင့် အထဲသို့ဝင်၍ တံခါးကိုပိတ်လျက်၊ ထာဝရဘုရားထံတော်၌ ဆုတောင်းလေ၏။</w:t>
      </w:r>
    </w:p>
    <w:p/>
    <w:p>
      <w:r xmlns:w="http://schemas.openxmlformats.org/wordprocessingml/2006/main">
        <w:t xml:space="preserve">လူတစ်ယောက်သည် သခင်ဘုရားထံ ဆုတောင်းပြီး လူနှစ်ယောက်ကို တံခါးပိတ်လိုက်သည်။</w:t>
      </w:r>
    </w:p>
    <w:p/>
    <w:p>
      <w:r xmlns:w="http://schemas.openxmlformats.org/wordprocessingml/2006/main">
        <w:t xml:space="preserve">1. ဆုတောင်းခြင်း၏ တန်ခိုး- ဘုရားသခင်ထံ ဆုတောင်းခြင်းသည် ဘဝကို မည်သို့ပြောင်းလဲစေနိုင်သနည်း။</w:t>
      </w:r>
    </w:p>
    <w:p/>
    <w:p>
      <w:r xmlns:w="http://schemas.openxmlformats.org/wordprocessingml/2006/main">
        <w:t xml:space="preserve">2. ကြောက်ရွံ့ရန် တံခါးများကို ပိတ်ခြင်း- အစား သခင်ကို အားကိုးပါ။</w:t>
      </w:r>
    </w:p>
    <w:p/>
    <w:p>
      <w:r xmlns:w="http://schemas.openxmlformats.org/wordprocessingml/2006/main">
        <w:t xml:space="preserve">၁။ မဿဲ ၇:၇– “တောင်းလျှင် ပေးလိမ့်မည်၊ ရှာလျှင်တွေ့လိမ့်မည်၊ ခေါက်လျှင် တံခါးပွင့်လိမ့်မည်။”</w:t>
      </w:r>
    </w:p>
    <w:p/>
    <w:p>
      <w:r xmlns:w="http://schemas.openxmlformats.org/wordprocessingml/2006/main">
        <w:t xml:space="preserve">2. Isaiah 41:10: "ငါသည်သင်တို့နှင့်အတူရှိသောကြောင့်မကြောက်ကြနှင့်၊ ငါသည်သင်တို့၏ဘုရားသခင်ဖြစ်သောကြောင့်မထိတ်လန့်ကြနှင့်။ ငါသည်သင့်အားခိုင်ခံ့စေပြီး၊ သင့်ကိုကူညီမည်။</w:t>
      </w:r>
    </w:p>
    <w:p/>
    <w:p>
      <w:r xmlns:w="http://schemas.openxmlformats.org/wordprocessingml/2006/main">
        <w:t xml:space="preserve">2 Kings 4:34 ချီသွား၍ သူငယ်အပေါ်၌ တင်လျက် ပါးစပ်ကို မှီလျက်၊ မျက်စိကို ထောက်လျက်၊ လက်တော်ကို ထောက်လျက်၊ သူငယ်အပေါ်၌ ကိုယ်ကို ဆန့်၍၊ သူငယ်၏အသားသည် ပူနွေးလာ၏။</w:t>
      </w:r>
    </w:p>
    <w:p/>
    <w:p>
      <w:r xmlns:w="http://schemas.openxmlformats.org/wordprocessingml/2006/main">
        <w:t xml:space="preserve">ဧလိရှဲသည် သေသောကလေးအတွက် ဆုတောင်း၍ သူငယ်၏အပေါ်၌ ဆန့်သဖြင့်၊ သူငယ်သည် အသက်ပြန်ရှင်လေ၏။</w:t>
      </w:r>
    </w:p>
    <w:p/>
    <w:p>
      <w:r xmlns:w="http://schemas.openxmlformats.org/wordprocessingml/2006/main">
        <w:t xml:space="preserve">1. ဆုတောင်းခြင်း၏ကုသခြင်းတန်ခိုး</w:t>
      </w:r>
    </w:p>
    <w:p/>
    <w:p>
      <w:r xmlns:w="http://schemas.openxmlformats.org/wordprocessingml/2006/main">
        <w:t xml:space="preserve">2. ယုံကြည်ခြင်းတန်ခိုး</w:t>
      </w:r>
    </w:p>
    <w:p/>
    <w:p>
      <w:r xmlns:w="http://schemas.openxmlformats.org/wordprocessingml/2006/main">
        <w:t xml:space="preserve">1. James 5:14-15 - သင်တို့တွင် တစ်ဦးတစ်ယောက်ဖျားနာနေပါသလား။ အသင်းတော်၏ အသက်ကြီးသူတို့ကို ခေါ်စေ။ သခင်ဘုရား၏နာမတော်ကို အမှီပြု၍ ဆီလိမ်း၍ ဆုတောင်းကြစေ။ ယုံကြည်ခြင်း၏ပဌနာသည် ဖျားနာသောသူတို့ကို ကယ်တင်၍၊ ထာဝရဘုရားသည် ထိုသူကို ထမြောက်စေတော်မူလိမ့်မည်။</w:t>
      </w:r>
    </w:p>
    <w:p/>
    <w:p>
      <w:r xmlns:w="http://schemas.openxmlformats.org/wordprocessingml/2006/main">
        <w:t xml:space="preserve">2. Matthew 17:20 - ယေရှုကလည်း၊ သင်တို့သည် မယုံကြည်သောကြောင့်၊ ငါအမှန်အကန်ဆိုသည်ကား၊ သင်တို့သည် မုန်ညင်းစေ့ကဲ့သို့ ယုံကြည်ခြင်းရှိလျှင် ဤတောင်ကို ဤတောင်ကို ဖယ်ကြဟု ဆိုရကြမည်။ ဖယ်ရှားရမည်။ သင်တို့၌ အဘယ်အရာမျှမဖြစ်နိုင်။</w:t>
      </w:r>
    </w:p>
    <w:p/>
    <w:p>
      <w:r xmlns:w="http://schemas.openxmlformats.org/wordprocessingml/2006/main">
        <w:t xml:space="preserve">2 Kings 4:35 တဖန်ပြန်လာ၍ အိမ်၌ လည်လည်သွားလာ၏။ တက်၍ သူ့အပေါ်၌ ဆန့်သဖြင့်၊ သူငယ်သည် ခုနစ်ကြိမ် နှာချေသဖြင့်၊</w:t>
      </w:r>
    </w:p>
    <w:p/>
    <w:p>
      <w:r xmlns:w="http://schemas.openxmlformats.org/wordprocessingml/2006/main">
        <w:t xml:space="preserve">ဧလိရှဲသည် သေဆုံးသွားသော ကလေးအတွက် ဆုတောင်းပြီး ခုနစ်ကြိမ် နှာချေသောအခါ အံ့ဖွယ်နည်းဖြင့် အသက်ပြန်ရှင်လာခဲ့သည်။</w:t>
      </w:r>
    </w:p>
    <w:p/>
    <w:p>
      <w:r xmlns:w="http://schemas.openxmlformats.org/wordprocessingml/2006/main">
        <w:t xml:space="preserve">၁။ မျှော်လင့်ချက်မဲ့သော အခြေအနေများတွင်ပင် ဘုရားသခင်ကို ယုံကြည်ပါ။</w:t>
      </w:r>
    </w:p>
    <w:p/>
    <w:p>
      <w:r xmlns:w="http://schemas.openxmlformats.org/wordprocessingml/2006/main">
        <w:t xml:space="preserve">2. အံ့ဖွယ်အမှုများ ယနေ့တိုင် ဖြစ်ပျက်နေဆဲ။</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Mark 5:35-42 - မိန့်တော်မူစဉ်တွင်၊ သင်၏သမီးသေပါပြီ၊ အဘယ့်ကြောင့် အရှင်ဘုရားကို နောက်တဖန် နှောင့်ရှက်သနည်းဟု တရားစရပ်မှူးအိမ်မှ လာ၍၊ မိန့်တော်မူသောစကားကို ယေရှုကြားတော်မူသည်နှင့်၊ မကြောက်ကြနှင့်၊ ယုံကြည်ရုံသာ ဖြစ်သည်ဟု တရားစရပ်မှူးအား မိန့်တော်မူ၏။</w:t>
      </w:r>
    </w:p>
    <w:p/>
    <w:p>
      <w:r xmlns:w="http://schemas.openxmlformats.org/wordprocessingml/2006/main">
        <w:t xml:space="preserve">2 Kings 4:36 ဂေဟာဇိကိုခေါ်၍၊ ဤရှုနမ္မလူကို ခေါ်လော့။ ဒါနဲ့ သူမကို ခေါ်လိုက်တယ်။ အထံတော်သို့ဝင်သောအခါ၊ သင်၏သားကို ယူလော့ဟု မိန့်တော်မူ၏။</w:t>
      </w:r>
    </w:p>
    <w:p/>
    <w:p>
      <w:r xmlns:w="http://schemas.openxmlformats.org/wordprocessingml/2006/main">
        <w:t xml:space="preserve">ရှင်ပြန်ထမြောက်ပြီးနောက်တွင်၊</w:t>
      </w:r>
    </w:p>
    <w:p/>
    <w:p>
      <w:r xmlns:w="http://schemas.openxmlformats.org/wordprocessingml/2006/main">
        <w:t xml:space="preserve">1. ယုံကြည်ခြင်းတန်ခိုး- ရှုနမ်အမျိုးသမီးသည် သူမ၏ယုံကြည်မှုအတွက် ဆုချခံရပုံ</w:t>
      </w:r>
    </w:p>
    <w:p/>
    <w:p>
      <w:r xmlns:w="http://schemas.openxmlformats.org/wordprocessingml/2006/main">
        <w:t xml:space="preserve">2. ရှင်ပြန်ထမြောက်ခြင်း၏အံ့ဖွယ်ကောင်းချီး- ဧလိရှဲသည် ရှုနမ်အမျိုးသမီးထံ အံ့ဖွယ်အမှုများယူဆောင်လာပုံ</w:t>
      </w:r>
    </w:p>
    <w:p/>
    <w:p>
      <w:r xmlns:w="http://schemas.openxmlformats.org/wordprocessingml/2006/main">
        <w:t xml:space="preserve">1. Matthew 21:22 - ယုံကြည်ခြင်းရှိလျှင် ဆုတောင်းသမျှကို ခံရလိမ့်မည်။</w:t>
      </w:r>
    </w:p>
    <w:p/>
    <w:p>
      <w:r xmlns:w="http://schemas.openxmlformats.org/wordprocessingml/2006/main">
        <w:t xml:space="preserve">2. တမန်တော် 17:30 - အမှန်ပင်၊ ဤမသိနားမလည်သောအချိန်များကို ဘုရားသခင် လျစ်လျူရှုခဲ့သည်၊ သို့သော် ယခုအခါ နေရာတိုင်းရှိ လူအားလုံးကို နောင်တရရန် အမိန့်ပေးတော်မူ၏။</w:t>
      </w:r>
    </w:p>
    <w:p/>
    <w:p>
      <w:r xmlns:w="http://schemas.openxmlformats.org/wordprocessingml/2006/main">
        <w:t xml:space="preserve">2 Kings 4:37 အထဲသို့ဝင်၍ ခြေတော်ရင်း၌ ပြပ်ဝပ်လျက်၊ မြေပေါ်မှာ ဦးညွှတ်ချ၍ သားတော်ကို ချီဆောင်၍ ထွက်သွား၏။</w:t>
      </w:r>
    </w:p>
    <w:p/>
    <w:p>
      <w:r xmlns:w="http://schemas.openxmlformats.org/wordprocessingml/2006/main">
        <w:t xml:space="preserve">အမျိုးသမီးတစ်ဦးတွင် သေဆုံးသွားသောသားတစ်ဦးရှိ၍ ပရောဖက်ဧလိရှဲထံ အကူအညီတောင်းရန် သွားခဲ့သည်။ သူ့ခြေရင်း၌လဲ၍ ဧလိရှဲသည် သားကို အသက်ပြန်ရှင်စေ၏။</w:t>
      </w:r>
    </w:p>
    <w:p/>
    <w:p>
      <w:r xmlns:w="http://schemas.openxmlformats.org/wordprocessingml/2006/main">
        <w:t xml:space="preserve">1. ယုံကြည်ခြင်းတန်ခိုး- ဧလိရှဲသည် ယုံကြည်ခြင်း၏အံ့ဖွယ်တန်ခိုးကို မည်သို့ပြသခဲ့သနည်း။</w:t>
      </w:r>
    </w:p>
    <w:p/>
    <w:p>
      <w:r xmlns:w="http://schemas.openxmlformats.org/wordprocessingml/2006/main">
        <w:t xml:space="preserve">2. ကျွန်ုပ်တို့ပတ်ဝန်းကျင်တွင် အံ့ဖွယ်အမှုများ ရှိသည်- ဧလိရှဲနှင့် သေသောသားနှင့် အမျိုးသမီးတို့၏ ဇာတ်လမ်း</w:t>
      </w:r>
    </w:p>
    <w:p/>
    <w:p>
      <w:r xmlns:w="http://schemas.openxmlformats.org/wordprocessingml/2006/main">
        <w:t xml:space="preserve">1. ယော ၁၁း၂၅-၂၆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2. မာကု 5:35-43 - ယေရှုသည် သူ့ကိုယုံကြည်သော သွေးသွန်ရောဂါဖြင့် အမျိုးသမီးကို ကုသပေးပြီး ယာဣရု၏သမီးကို သေခြင်းမှ ထမြောက်စေခဲ့သည်။</w:t>
      </w:r>
    </w:p>
    <w:p/>
    <w:p>
      <w:r xmlns:w="http://schemas.openxmlformats.org/wordprocessingml/2006/main">
        <w:t xml:space="preserve">2 Kings 4:38 ဧလိရှဲသည် ဂိလဂါလမြို့သို့ တဖန်ပြန်လာ၍၊ ပရောဖက်၏သားတို့သည် ရှေ့တော်၌ထိုင်လျက်၊ အိုးကြီးပေါ်မှာ ထားလော့။ ပရောဖက်တို့၏သားတို့အဘို့ အိုးကိုကြည့်လော့ဟု၊</w:t>
      </w:r>
    </w:p>
    <w:p/>
    <w:p>
      <w:r xmlns:w="http://schemas.openxmlformats.org/wordprocessingml/2006/main">
        <w:t xml:space="preserve">ဧလိရှဲသည် အစာခေါင်းပါးသောကာလတွင် ဂိလဂါလမြို့သို့ပြန်လာ၍၊ ပရောဖက်များ၏သားတို့ စားစရာဘို့ မိမိကျွန်ကို ညွှန်ကြားလေ၏။</w:t>
      </w:r>
    </w:p>
    <w:p/>
    <w:p>
      <w:r xmlns:w="http://schemas.openxmlformats.org/wordprocessingml/2006/main">
        <w:t xml:space="preserve">1. အသက်တာ၏ငတ်မွတ်ခေါင်းပါးမှုနှင့်ဘုရားသခင်၏သနားကြင်နာမှု</w:t>
      </w:r>
    </w:p>
    <w:p/>
    <w:p>
      <w:r xmlns:w="http://schemas.openxmlformats.org/wordprocessingml/2006/main">
        <w:t xml:space="preserve">2. ခက်ခဲသောအချိန်များတွင် ဘုရားသခင်ပြင်ဆင်ပေးသည်။</w:t>
      </w:r>
    </w:p>
    <w:p/>
    <w:p>
      <w:r xmlns:w="http://schemas.openxmlformats.org/wordprocessingml/2006/main">
        <w:t xml:space="preserve">၁။ ဆာလံ ၁၄၅:၁၅-၁၆ - "လူအပေါင်းတို့သည် မျက်စိဖြင့် ကြည့်ရှု၍၊ အချိန်တန်လျှင် အစာကို ပေးတော်မူ၏။ လက်ကိုဖွင့်တော်မူ၍၊ သက်ရှိသတ္တဝါ အပေါင်းတို့၏ အလိုကို ပြည့်စုံစေတော်မူ၏။"</w:t>
      </w:r>
    </w:p>
    <w:p/>
    <w:p>
      <w:r xmlns:w="http://schemas.openxmlformats.org/wordprocessingml/2006/main">
        <w:t xml:space="preserve">2. ဟေဗြဲ 13:5 - "ငွေကိုတပ်မက်ခြင်းမှ လွတ်ကင်းလော့။ ဥစ္စာ၌ ရောင့်ရဲခြင်းရှိလော့။ ငါသည် သင့်ကို ဘယ်သောအခါမျှ မစွန့်၊ မစွန့်ပစ်။</w:t>
      </w:r>
    </w:p>
    <w:p/>
    <w:p>
      <w:r xmlns:w="http://schemas.openxmlformats.org/wordprocessingml/2006/main">
        <w:t xml:space="preserve">2 Kings 4:39 လူတစ်ဦးသည် ဟင်းသီးဟင်းရွက်များကို ဆွတ်ယူခြင်းငှာ လယ်ပြင်သို့သွား၍ တောစပျစ်နွယ်ပင်ကိုတွေ့လျှင်၊ ဘူးသီးပေါင်အပြည့်ကို စုသိမ်း၍ အိုးထဲသို့ ဖဲ့ခြင်းငှါလာ၏။</w:t>
      </w:r>
    </w:p>
    <w:p/>
    <w:p>
      <w:r xmlns:w="http://schemas.openxmlformats.org/wordprocessingml/2006/main">
        <w:t xml:space="preserve">လူတစ်ဦးသည် ဟင်းသီးဟင်းရွက်များကို စုဆောင်းရန် လယ်ကွင်းသို့သွား၍ ဘူးသီးပါသည့် တောစပျစ်နွယ်ပင်ကို တွေ့၏။ ဘူးသီးတွေကို အိုးတစ်လုံးထဲ ထည့်ထားမှန်း မသိဘဲ အိုးတစ်လုံးထဲ ထည့်လိုက်တယ်။</w:t>
      </w:r>
    </w:p>
    <w:p/>
    <w:p>
      <w:r xmlns:w="http://schemas.openxmlformats.org/wordprocessingml/2006/main">
        <w:t xml:space="preserve">1. အမည်မသိသူ၏စွမ်းအား- သစ္စာရှိရှိရှာဖွေခြင်းသည် မမျှော်လင့်ထားသောကောင်းချီးများဆီသို့ မည်ကဲ့သို့ပို့ဆောင်သနည်း။</w:t>
      </w:r>
    </w:p>
    <w:p/>
    <w:p>
      <w:r xmlns:w="http://schemas.openxmlformats.org/wordprocessingml/2006/main">
        <w:t xml:space="preserve">2. သည်းခံခြင်း၏တန်ဖိုး- အမည်မသိသူများကို စူးစမ်းရန် အချိန်ယူပါ။</w:t>
      </w:r>
    </w:p>
    <w:p/>
    <w:p>
      <w:r xmlns:w="http://schemas.openxmlformats.org/wordprocessingml/2006/main">
        <w:t xml:space="preserve">1. သုတ္တံကျမ်း 3:5-6 - ထာဝရဘုရားကို စိတ်နှလုံးအကြွင်းမဲ့ ကိုးစားလော့။ သင်တို့သွားရာလမ်းရှိသမျှတို့၌ ဝန်ခံကြလော့။</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2 Kings 4:40 လူတို့စားစရာဘို့ သွန်းလောင်းကြ၏။ အိုးကိုစား၍ အိုဘုရားသခင်၏လူ၊ အိုး၌ သေခြင်းရှိ၏ဟု ဟစ်ကြော်လျက်၊ မစားနိုင်ကြ။</w:t>
      </w:r>
    </w:p>
    <w:p/>
    <w:p>
      <w:r xmlns:w="http://schemas.openxmlformats.org/wordprocessingml/2006/main">
        <w:t xml:space="preserve">လူနှစ်ယောက်က ဧလိရှဲကို ကျွေးပေမယ့် မြည်းစမ်းကြည့်တော့ အဆိပ်မိသွားတာကို တွေ့လိုက်ရတယ်။</w:t>
      </w:r>
    </w:p>
    <w:p/>
    <w:p>
      <w:r xmlns:w="http://schemas.openxmlformats.org/wordprocessingml/2006/main">
        <w:t xml:space="preserve">1. အန္တရာယ်များအလယ်တွင် ဘုရားသခင်ကာကွယ်ပေးသည်။</w:t>
      </w:r>
    </w:p>
    <w:p/>
    <w:p>
      <w:r xmlns:w="http://schemas.openxmlformats.org/wordprocessingml/2006/main">
        <w:t xml:space="preserve">၂။ ပိုင်းခြားသိမြင်မှု၏ အရေးပါမှု</w:t>
      </w:r>
    </w:p>
    <w:p/>
    <w:p>
      <w:r xmlns:w="http://schemas.openxmlformats.org/wordprocessingml/2006/main">
        <w:t xml:space="preserve">1. ဆာလံ 34:7 - ထာဝရဘုရား၏ ကောင်းကင်တမန်သည် ကိုယ်တော်ကို ကြောက်ရွံ့သော သူတို့ပတ်လည်၌ တပ်ချ၍ ကယ်လွှတ်တော်မူ၏။</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2 Kings 4:41 ဆွမ်းကိုယူခဲ့လော့ဟု မိန့်တော်မူ၏။ အိုးထဲသို့ ပစ်ထည့်၍၊ လူများ စားစရာဘို့ သွန်းလောင်းလော့ဟု မိန့်တော်မူ၏။ ပြီးတော့ အိုးထဲမှာ ဘာအန္တရာယ်မှ မရှိဘူး။</w:t>
      </w:r>
    </w:p>
    <w:p/>
    <w:p>
      <w:r xmlns:w="http://schemas.openxmlformats.org/wordprocessingml/2006/main">
        <w:t xml:space="preserve">ဘုရားသခင်ရဲ့ ပရောဖက်တစ်ပါးက လူကို အိုးတစ်လုံးထဲထည့်ပြီး လူတွေကို အစာကျွေးဖို့ ပြောထားတယ်။ ဟင်းထည့်ပြီးနောက် အိုးသည် စိတ်ချစွာ စားသုံးနိုင်ပါသည်။</w:t>
      </w:r>
    </w:p>
    <w:p/>
    <w:p>
      <w:r xmlns:w="http://schemas.openxmlformats.org/wordprocessingml/2006/main">
        <w:t xml:space="preserve">၁။ ဘုရားသခင်ရဲ့ စီမံပေးမှုက အမြဲတမ်း လုံလောက်ပါတယ်။</w:t>
      </w:r>
    </w:p>
    <w:p/>
    <w:p>
      <w:r xmlns:w="http://schemas.openxmlformats.org/wordprocessingml/2006/main">
        <w:t xml:space="preserve">၂။ ဘုရားသခင်သည် ကျွန်ုပ်တို့အား ဘေးဥပဒ်မှ အမြဲကာကွယ်ပေးလိမ့်မည်။</w:t>
      </w:r>
    </w:p>
    <w:p/>
    <w:p>
      <w:r xmlns:w="http://schemas.openxmlformats.org/wordprocessingml/2006/main">
        <w:t xml:space="preserve">၁။ မဿဲ ၁၄:၁၃-၂၁ - ယေရှုသည် လူ ၅,၀၀၀ ကို ကျွေးမွေးသည်။</w:t>
      </w:r>
    </w:p>
    <w:p/>
    <w:p>
      <w:r xmlns:w="http://schemas.openxmlformats.org/wordprocessingml/2006/main">
        <w:t xml:space="preserve">၂။ ဆာလံ ၃၄:၈ - ထာဝရဘုရားသည် ကောင်းမြတ်တော်မူကြောင်းကို မြည်းစမ်း၍ သိမြင်ကြလော့။</w:t>
      </w:r>
    </w:p>
    <w:p/>
    <w:p>
      <w:r xmlns:w="http://schemas.openxmlformats.org/wordprocessingml/2006/main">
        <w:t xml:space="preserve">2 Kings 4:42 ဗာလရှာလိရမြို့မှ လူတယောက်သည်လာ၍၊ အဦးသီးသော မုန့်၊ မုယောမုန့်နှစ်ဆယ်၊ စပါးခွံ၌ စပါးနှံအပြည့်ရှိသော ဘုရားသခင်၏လူကို ဆောင်ခဲ့၏။ လူများ စားစရာဘို့ ပေးလော့ဟု မိန့်တော်မူ၏။</w:t>
      </w:r>
    </w:p>
    <w:p/>
    <w:p>
      <w:r xmlns:w="http://schemas.openxmlformats.org/wordprocessingml/2006/main">
        <w:t xml:space="preserve">ဗာလရှာလိရမြို့မှ လူတစ်ဦးသည် လူများကိုကျွေးမွေးရန် အဦးသီးသောအသီးနှင့် ကောက်နှံမုန့်ကို ဘုရားသခင်၏လူကို ဆောင်ခဲ့၏။</w:t>
      </w:r>
    </w:p>
    <w:p/>
    <w:p>
      <w:r xmlns:w="http://schemas.openxmlformats.org/wordprocessingml/2006/main">
        <w:t xml:space="preserve">1. ဘုရားသခင်၏ စီမံပေးမှု - လူတို့၏ လိုအပ်ချက်များကို ဘုရားသခင် ဖြည့်ဆည်းပေးပုံ</w:t>
      </w:r>
    </w:p>
    <w:p/>
    <w:p>
      <w:r xmlns:w="http://schemas.openxmlformats.org/wordprocessingml/2006/main">
        <w:t xml:space="preserve">2. ရက်ရောခြင်း - ရက်ရောသော ပေးကမ်းခြင်း၏ ကောင်းချီးများ</w:t>
      </w:r>
    </w:p>
    <w:p/>
    <w:p>
      <w:r xmlns:w="http://schemas.openxmlformats.org/wordprocessingml/2006/main">
        <w:t xml:space="preserve">၁။ မဿဲ ၆:၂၅-၃၄ - လူတစ်ဦး၏လိုအပ်ချက်အတွက် ဘုရားသခင်ကိုယုံကြည်ကိုးစားခြင်း၏အရေးကြီးပုံကို ယေရှုသွန်သင်ပေးခဲ့သည်။</w:t>
      </w:r>
    </w:p>
    <w:p/>
    <w:p>
      <w:r xmlns:w="http://schemas.openxmlformats.org/wordprocessingml/2006/main">
        <w:t xml:space="preserve">၂။ ၁ ယော ၃:၁၇-၁၈ - လိုအပ်နေသောသူများကို ပြုစုစောင့်ရှောက်ခြင်းဖြင့် ဘုရားသခင်ကို ကျွန်ုပ်တို့၏မေတ္တာကို ပြသသင့်သည်။</w:t>
      </w:r>
    </w:p>
    <w:p/>
    <w:p>
      <w:r xmlns:w="http://schemas.openxmlformats.org/wordprocessingml/2006/main">
        <w:t xml:space="preserve">2 Kings 4:43 ကျွန်​တော်​က၊ ဤ​အ​မှု​ကို လူ​တစ်​ရာ​တို့​ရှေ့​မှာ အ​ဘယ်​သို့​တင်​ရ​မည်​နည်း။ တဖန် မိန့်တော်မူသည်ကား၊ လူများ စားစရာဘို့ ပေးကြလော့။ ထာဝရဘုရား မိန့်တော်မူသည်ကား၊ သူတို့သည် စားရကြလိမ့်မည်။</w:t>
      </w:r>
    </w:p>
    <w:p/>
    <w:p>
      <w:r xmlns:w="http://schemas.openxmlformats.org/wordprocessingml/2006/main">
        <w:t xml:space="preserve">အစေခံတစ်ဦးသည် လူတစ်ရာအတွက် စားနပ်ရိက္ခာကို မည်ကဲ့သို့ကျွေးရမည်ကို သူ၏သခင်အား မေးမြန်းခဲ့သည်။ သခင်ဘုရား မှာထားတော်မူသည်အတိုင်း ကျွေးမွေးရမည်ဟု ပြန်ပြော၏။</w:t>
      </w:r>
    </w:p>
    <w:p/>
    <w:p>
      <w:r xmlns:w="http://schemas.openxmlformats.org/wordprocessingml/2006/main">
        <w:t xml:space="preserve">1. ဘုရားသခငျ၏စီမံပေးမှု- သင့်လိုအပ်ချက်အားလုံးအတွက် သခင်ကိုယုံကြည်ပါ။</w:t>
      </w:r>
    </w:p>
    <w:p/>
    <w:p>
      <w:r xmlns:w="http://schemas.openxmlformats.org/wordprocessingml/2006/main">
        <w:t xml:space="preserve">2. ဘုရားသခင်၏ ကြွယ်ဝမှု- ဘုရားသခင်၏ ရက်ရောမှုကို လက်ခံပြီး မျှဝေပါ။</w:t>
      </w:r>
    </w:p>
    <w:p/>
    <w:p>
      <w:r xmlns:w="http://schemas.openxmlformats.org/wordprocessingml/2006/main">
        <w:t xml:space="preserve">၁။ မဿဲ ၆:၂၅-၃၄၊ အဘယ်သို့ ဝတ်ရပါမည်နည်း၊ အဘယ်သို့ ဝတ်ရမည်၊ အဘယ်သို့ သောက်ရပါမည်နည်း၊ သင်၏အသက်ကို မစိုးရိမ်နှင့်။</w:t>
      </w:r>
    </w:p>
    <w:p/>
    <w:p>
      <w:r xmlns:w="http://schemas.openxmlformats.org/wordprocessingml/2006/main">
        <w:t xml:space="preserve">၂။ ဆာလံ ၂၃:၁-၃၊ ထာဝရဘုရားသည် ငါ၏သိုးထိန်းဖြစ်တော်မူ၏။ ငါမလိုချင်ဘူး။ စိမ်းလန်းတဲ့ မြက်ခင်းပြင်မှာ လှဲအိပ်ခိုင်းတယ်။ သူသည် ကျွန်ုပ်အား ရေငြိမ်ရာသို့ ပို့ဆောင်သည်။</w:t>
      </w:r>
    </w:p>
    <w:p/>
    <w:p>
      <w:r xmlns:w="http://schemas.openxmlformats.org/wordprocessingml/2006/main">
        <w:t xml:space="preserve">2 Kings 4:44 ထာ​ဝ​ရ​ဘု​ရား​၏​နှုတ်​က​ပတ်​တော်​တော်​အ​တိုင်း​သူ​တို့​ရှေ့​၌​ထား​၍​စား​၍​ကျန်​တော်​မူ​၏။</w:t>
      </w:r>
    </w:p>
    <w:p/>
    <w:p>
      <w:r xmlns:w="http://schemas.openxmlformats.org/wordprocessingml/2006/main">
        <w:t xml:space="preserve">ဧလိရှဲသည် ထာဝရဘုရား မှာထားတော်မူသည်အတိုင်း၊</w:t>
      </w:r>
    </w:p>
    <w:p/>
    <w:p>
      <w:r xmlns:w="http://schemas.openxmlformats.org/wordprocessingml/2006/main">
        <w:t xml:space="preserve">1. ဘုရားသခင်၏ စီမံပေးမှု- သခင်ဘုရား၏ ကြွယ်ဝမှုကို ကိုးစားခြင်း။</w:t>
      </w:r>
    </w:p>
    <w:p/>
    <w:p>
      <w:r xmlns:w="http://schemas.openxmlformats.org/wordprocessingml/2006/main">
        <w:t xml:space="preserve">2. နာခံခြင်းသည် ကောင်းချီးပေးသည်- သခင်ဘုရား၏ အမိန့်တော်ကို နာခံခြင်း။</w:t>
      </w:r>
    </w:p>
    <w:p/>
    <w:p>
      <w:r xmlns:w="http://schemas.openxmlformats.org/wordprocessingml/2006/main">
        <w:t xml:space="preserve">1. Isaiah 55:1-3 ရေငတ်သောသူအပေါင်းတို့၊ ရေရှိရာသို့ လာကြ။ ငွေမရှိသောသူသည် လာ၍ ဝယ်စားကြလော့။ လာ၊ အဘိုးမပါဘဲ စပျစ်ရည်နဲ့ နို့ကို ဝယ်ပါ။ မုန့်မဟုတ်သော ဥစ္စာကို၎င်း၊ မပြေနိုင်သော အရာကို၎င်း အဘယ်ကြောင့် သုံးသနည်း။ ငါ့စကားကို စေ့စေ့နားထောင်၍ ကောင်းသောအရာကိုစား၍ ကြွယ်ဝသောအစာ၌ မွေ့လျော်ကြလော့။</w:t>
      </w:r>
    </w:p>
    <w:p/>
    <w:p>
      <w:r xmlns:w="http://schemas.openxmlformats.org/wordprocessingml/2006/main">
        <w:t xml:space="preserve">၂။ မဿဲ ၆း၂၅-၃၄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 မိုဃ်းကောင်းကင်ငှက်တို့ကို ကြည့်ရှုလော့။ မျိုးစေ့ကိုလည်း မကြဲ၊ ရိတ်မသိမ်း၊ စပါးကျီ၌ မစုမသိမ်းသော်လည်း၊ မင်း သူတို့ထက် ပိုတန်ဖိုးရှိတယ် မဟုတ်လား? သင်တို့တွင် မည်သူတစ်ဦးတစ်ယောက်သည် စိုးရိမ်ကြောင့်ကြမှုဖြင့် သူ၏ဘ၀သက်တမ်းကို တစ်နာရီအတွင်း ပေါင်းထည့်နိုင်သနည်း။ ပြီးတော့ အဝတ်အစားကို ဘာကြောင့် စိတ်ပူနေတာလဲ။ လယ်ပြင်၌ နှင်းပန်းတို့သည် မည်ကဲ့သို့ ကြီးပွားသည်ကို ဆင်ခြင်ကြလော့။ ပင်ပန်းခြင်း၊ လှည့်ဖျားခြင်း မပြုကြသော်လည်း၊ ငါဆိုသည်ကား၊ ရှောလမုန်သည် သူ၏ဘုန်းအသရေ၌ ဤကဲ့သို့ တန်ဆာမဆင်။ ...</w:t>
      </w:r>
    </w:p>
    <w:p/>
    <w:p>
      <w:r xmlns:w="http://schemas.openxmlformats.org/wordprocessingml/2006/main">
        <w:t xml:space="preserve">2 Kings အခန်းကြီး 5 တွင်ဘုရားသခင်၏ဝင်ရောက်စွက်ဖက်မှုနှင့်ဧလိရှဲ၏လမ်းညွှန်မှုအားဖြင့်နူနာရောဂါပျောက်ကင်းသောအာရံ (ဆီးရီးယား) ၏တပ်မှူးတစ်ဦးဖြစ်သောနေမန်၏ဇာတ်လမ်းကိုပြောပြသည်။</w:t>
      </w:r>
    </w:p>
    <w:p/>
    <w:p>
      <w:r xmlns:w="http://schemas.openxmlformats.org/wordprocessingml/2006/main">
        <w:t xml:space="preserve">ပထမအပိုဒ်- အာရမစစ်တပ်တွင် အလွန်လေးစားစရာကောင်းပြီး သြဇာကြီးမားသော တပ်မှူး နေမန်ကို အခန်းတွင် မိတ်ဆက်ပေးထားသည်။ နေမန်သည် စစ်ရေးအောင်မြင်သော်လည်း၊ ပြင်းထန်သောအရေပြားရောဂါဖြင့် နူနာစွဲနေပါသည် (၂ ဓမ္မရာဇဝင် ၅:၁)။</w:t>
      </w:r>
    </w:p>
    <w:p/>
    <w:p>
      <w:r xmlns:w="http://schemas.openxmlformats.org/wordprocessingml/2006/main">
        <w:t xml:space="preserve">ဒုတိယအပိုဒ်- နေမန်၏အိမ်ထောင်တွင် သုံ့ပန်းကျွန်အဖြစ် ထမ်းဆောင်နေသော အစ္စရေးလူငယ်မိန်းကလေးတစ်ဦးသည် နေမန်၏နူနာရောဂါကို ကုသပေးနိုင်သော ရှမာရိပြည်ရှိ ပရောဖက်ဧလိရှဲအကြောင်း ၎င်း၏သခင်မထံ အကြောင်းကြားခဲ့သည်။ ဤသတင်းကိုကြားသောအခါ နေမန်သည် သူ၏ရှင်ဘုရင်ထံတော်မှ အစ္စရေးနိုင်ငံသို့ သွားရောက်လည်ပတ်ရန် ခွင့်တောင်းခဲ့သည် (၂ ရာ ၅း၂-၆)။</w:t>
      </w:r>
    </w:p>
    <w:p/>
    <w:p>
      <w:r xmlns:w="http://schemas.openxmlformats.org/wordprocessingml/2006/main">
        <w:t xml:space="preserve">၃ အပိုဒ်- နေမန်သည် မြင်းရထားများနှင့်အတူ ဧလိရှဲ၏အိမ်သို့ ရောက်ရှိလာသော်လည်း၊ ဧလိရှဲ၏တမန်က ဆီးကြိုသည်။ ယော်ဒန်မြစ်၌ ခုနစ်ကြိမ်တိုင်တိုင် ဆေးကြောရန် တမန်က ညွှန်ကြားထားသည်။ ဤရိုးရှင်းသောအမိန့်ကြောင့် အစပိုင်းတွင် စိတ်အနှောင့်အယှက်ဖြစ်ခဲ့သော်လည်း၊ နောက်ဆုံးတွင် နေမန်သည် ၎င်း၏ကျွန်များထံမှ ဖြားယောင်းသွေးဆောင်မှုဖြင့် လိုက်နာခဲ့သည် (၂ ရာ ၅း၉-၁၄)။</w:t>
      </w:r>
    </w:p>
    <w:p/>
    <w:p>
      <w:r xmlns:w="http://schemas.openxmlformats.org/wordprocessingml/2006/main">
        <w:t xml:space="preserve">4 အပိုဒ်-ဧလိရှဲ၏တမန်နေမန် ညွှန်ကြားသည့်အတိုင်း ယော်ဒန်မြစ်၌ ခုနစ်ကြိမ်နှစ်မြုပ်ပြီးနောက် အံ့ဖွယ်နည်းဖြင့် ပျောက်ကင်းသွားပုံကို ဇာတ်ကြောင်းဖော်ပြသည်။ သူ၏အသားအရေသည် ငယ်ရွယ်သောကလေးကဲ့သို့ သန့်ရှင်းပြီး ပြန်လည်ကောင်းမွန်လာသည် (၂ ဓမ္မရာဇဝင် ၅၊ ၁၄)။</w:t>
      </w:r>
    </w:p>
    <w:p/>
    <w:p>
      <w:r xmlns:w="http://schemas.openxmlformats.org/wordprocessingml/2006/main">
        <w:t xml:space="preserve">၅ အပိုဒ်- ကျေးဇူးသိတတ်ပြီး အသွင်ပြောင်းသောနေမန်သည် ဧလိရှဲ၏အိမ်သို့ ပြန်လာပြီး ကျေးဇူးတင်ကြောင်းဖော်ပြကာ လက်ဆောင်များ ဆက်ကပ်သည်။ သို့ရာတွင်၊ ဧလိရှဲသည် သူ့အားဖြင့်ပြသသော ဘုရားသခင်၏ ကုသခြင်းတန်ခိုးအတွက် ဆုလာဘ် သို့မဟုတ် ပေးချေမှုကို ငြင်းပယ်သည် (၂ ရာ ၅း၁၅-၁၉)။</w:t>
      </w:r>
    </w:p>
    <w:p/>
    <w:p>
      <w:r xmlns:w="http://schemas.openxmlformats.org/wordprocessingml/2006/main">
        <w:t xml:space="preserve">၆ အပိုဒ်-ဧလိရှဲ၏နောက်ကွယ်မှနေမန်၏လက်ဆောင်များကို လှည့်စားရယူခြင်းဖြင့် ဂေဟာဇိ၏ကျွန် ဧလိရှဲ၏ကျွန်ဂေဟာဇိနှင့် နိဂုံးချုပ်ထားသည်။ ဂေဟာဇိ၏မရိုးသားမှုနှင့် သမာဓိမရှိခြင်းကြောင့်၊ သူ၏လုပ်ရပ်အတွက် မြင့်မြတ်သောပြစ်ဒဏ်ကို နူနာစွဲသည် (၂ ရာ ၅း၂၀-၂၇)။</w:t>
      </w:r>
    </w:p>
    <w:p/>
    <w:p>
      <w:r xmlns:w="http://schemas.openxmlformats.org/wordprocessingml/2006/main">
        <w:t xml:space="preserve">အချုပ်အားဖြင့်၊ ဘုရင် ၂ ပါး၏ အခန်း ၅ တွင် နူနာရောဂါပျောက်ကင်းရန် နေမန်၏ခရီးကို သရုပ်ဖော်သည်၊ မိန်းကလေးငယ်တစ်ဦးသည် မျှော်လင့်ချက်ပေးသည်၊ ဧလိရှဲသည် ယော်ဒန်မြစ်သို့ ညွှန်ပြသည်။ နေမန်သည် တုံ့ဆိုင်းသော်လည်း နာခံကာ နှစ်မြှုပ်ခြင်းဖြင့် ကုသပေးသည်။ ဂေဟာဇိသည် ကျေးဇူးတင်ရှိကြောင်း ဖော်ပြသည်။ အချုပ်အားဖြင့်၊ ဤအခန်းသည် ပြန်လည်ထူထောင်ခြင်းဆီသို့ ဦးတည်သွားစေသော နှိမ့်ချမှုနှင့် နာခံမှုကဲ့သို့သော အကြောင်းအရာများကို စူးစမ်းလေ့လာသည်၊ ဘုရားသခင်၏ ကုသခြင်းကို ခံယူခြင်း၌ ယုံကြည်ခြင်း၏ အခန်းကဏ္ဍ၊ နှင့် လောဘနှင့် မရိုးသားမှုတို့၏ အန္တရာယ်များကို စူးစမ်းသည်။</w:t>
      </w:r>
    </w:p>
    <w:p/>
    <w:p>
      <w:r xmlns:w="http://schemas.openxmlformats.org/wordprocessingml/2006/main">
        <w:t xml:space="preserve">2 Kings 5:1 ယခုတွင်၊ ရှုရိရှင်ဘုရင်၏ တပ်မှူးနေမန်သည် မိမိသခင်နှင့်အတူ ကြီးမြတ်၍ ဂုဏ်အသရေရှိသောကြောင့်၊ ထာဝရဘုရားသည် ရှုရိပြည်ကို ကယ်နှုတ်တော်မူသောကြောင့်၊ သူသည် နူနာဖြစ်၏။</w:t>
      </w:r>
    </w:p>
    <w:p/>
    <w:p>
      <w:r xmlns:w="http://schemas.openxmlformats.org/wordprocessingml/2006/main">
        <w:t xml:space="preserve">နေမန်သည် ရှုရိဘုရင့်စစ်တပ်၏ ကြီးမြတ်ပြီး ဂုဏ်အသရေရှိသော စစ်သူကြီးတစ်ဦးဖြစ်ပြီး၊ ဆီးရီးယားကို ထောက်ပံ့ကူညီမှုကြောင့် ဂုဏ်ယူလေးစားခြင်းခံရသည်။ သူသည် ရဲရင့်သော်လည်း နူနာလည်း ဖြစ်ခဲ့သည်။</w:t>
      </w:r>
    </w:p>
    <w:p/>
    <w:p>
      <w:r xmlns:w="http://schemas.openxmlformats.org/wordprocessingml/2006/main">
        <w:t xml:space="preserve">1. ဝန်ဆောင်မှု၏စွမ်းအား- ကြီးမြတ်သောအရာများကို ပြီးမြောက်စေရန် ကျွန်ုပ်တို့မှတဆင့် ဘုရားသခင်လုပ်ဆောင်ပုံ</w:t>
      </w:r>
    </w:p>
    <w:p/>
    <w:p>
      <w:r xmlns:w="http://schemas.openxmlformats.org/wordprocessingml/2006/main">
        <w:t xml:space="preserve">2. မျှော်လင့်မထားသော သူရဲကောင်းများ- ကျွန်ုပ်တို့၏အသွင်အပြင်နှင့် မျှော်လင့်ချက်များကို ကျော်လွန်ကြည့်ရှုခြင်း။</w:t>
      </w:r>
    </w:p>
    <w:p/>
    <w:p>
      <w:r xmlns:w="http://schemas.openxmlformats.org/wordprocessingml/2006/main">
        <w:t xml:space="preserve">၁။ မဿဲ ၈:၅-၁၃ - ယေရှုသည် နူနာစွဲသူကို ကုသပေးသည်။</w:t>
      </w:r>
    </w:p>
    <w:p/>
    <w:p>
      <w:r xmlns:w="http://schemas.openxmlformats.org/wordprocessingml/2006/main">
        <w:t xml:space="preserve">2. 1 Samuel 16:7 - ဘုရားသခင်သည် အပြင်ပန်းမဟုတ်ဘဲ စိတ်နှလုံးကို ကြည့်ရှုတော်မူ၏။</w:t>
      </w:r>
    </w:p>
    <w:p/>
    <w:p>
      <w:r xmlns:w="http://schemas.openxmlformats.org/wordprocessingml/2006/main">
        <w:t xml:space="preserve">2 Kings 5:2 ရှုရိလူတို့သည် အလုံးအရင်းဖြင့် ထွက်သွား၍၊ သိမ်းသွားခြင်းကို ခံရသော မိန်းမငယ်တယောက်ကို ဣသရေလပြည်မှ နှုတ်ဆောင်၍၊ နေမန်၏မယားကို စောင့်လေ၏။</w:t>
      </w:r>
    </w:p>
    <w:p/>
    <w:p>
      <w:r xmlns:w="http://schemas.openxmlformats.org/wordprocessingml/2006/main">
        <w:t xml:space="preserve">ဆီးရီးယားတပ်မှူး နေမန်သည် အစ္စရေးမိန်းကလေးငယ်တစ်ဦးကို ဖမ်းဆီးခေါ်ဆောင်သွားပြီး ၎င်း၏အိမ်ထောင်စုတွင် အိမ်အကူအဖြစ် ဆောင်ရွက်ခဲ့သည်။</w:t>
      </w:r>
    </w:p>
    <w:p/>
    <w:p>
      <w:r xmlns:w="http://schemas.openxmlformats.org/wordprocessingml/2006/main">
        <w:t xml:space="preserve">1. သိမ်းသွားခြင်းတွင် ဘုရားသခင် ပေးသနားခြင်း- ဘုရားသခင်သည် ခက်ခဲသော အခြေအနေများကို ကောင်းကျိုးအတွက် အသုံးပြုပုံ</w:t>
      </w:r>
    </w:p>
    <w:p/>
    <w:p>
      <w:r xmlns:w="http://schemas.openxmlformats.org/wordprocessingml/2006/main">
        <w:t xml:space="preserve">2. နာကျင်ရသောအချိန်များတွင် ဘုရားသခင်၏သစ္စာရှိမှု- ဆင်းရဲဒုက္ခများကြားတွင် နှစ်သိမ့်မှုရှာဖွေခြင်း</w:t>
      </w:r>
    </w:p>
    <w:p/>
    <w:p>
      <w:r xmlns:w="http://schemas.openxmlformats.org/wordprocessingml/2006/main">
        <w:t xml:space="preserve">၁။ ၂ ဓမ္မရာဇဝင် ၅:၂</w:t>
      </w:r>
    </w:p>
    <w:p/>
    <w:p>
      <w:r xmlns:w="http://schemas.openxmlformats.org/wordprocessingml/2006/main">
        <w:t xml:space="preserve">2. ရောမ 8:28 - ဘုရားသခင်ကိုချစ်သောသူတို့၊ ကြံစည်တော်မူခြင်းအတိုင်း ခေါ်ဝေါ်ခြင်းခံရသောသူတို့အတွက် ခပ်သိမ်းသောအမှုတို့ကို ကျေးဇူးပြုကြောင်း ငါတို့သိကြ၏။</w:t>
      </w:r>
    </w:p>
    <w:p/>
    <w:p>
      <w:r xmlns:w="http://schemas.openxmlformats.org/wordprocessingml/2006/main">
        <w:t xml:space="preserve">2 Kings 5:3 သခင်က၊ ဘုရားသခင်သည် ရှမာရိမြို့၌ရှိသော ပရောဖက်နှင့်အတူ ရှိတော်မူပါလောဟု၊ နူနာစွဲသော ကြောင့်၊</w:t>
      </w:r>
    </w:p>
    <w:p/>
    <w:p>
      <w:r xmlns:w="http://schemas.openxmlformats.org/wordprocessingml/2006/main">
        <w:t xml:space="preserve">နေမန်၏ဇနီး၏ကျွန်မိန်းကလေးသည် နူနာရောဂါပျောက်ကင်းရန် ရှမာရိမြို့သို့ ပရောဖက်ထံသွားရောက်လည်ပတ်ရန် အကြံပြုခဲ့သည်။</w:t>
      </w:r>
    </w:p>
    <w:p/>
    <w:p>
      <w:r xmlns:w="http://schemas.openxmlformats.org/wordprocessingml/2006/main">
        <w:t xml:space="preserve">1. ဘုရားသခင်၏ ကုစားခြင်းတန်ခိုး - နေမန်၏ ယုံကြည်ခြင်းနှင့် ကုသခြင်းဆိုင်ရာ ဇာတ်လမ်း။</w:t>
      </w:r>
    </w:p>
    <w:p/>
    <w:p>
      <w:r xmlns:w="http://schemas.openxmlformats.org/wordprocessingml/2006/main">
        <w:t xml:space="preserve">2. ကျွန်ုပ်တို့ဆုတောင်းသောအခါ - ဘုရားသခင်ကို ဆုတောင်းခြင်းနှင့် ယုံကြည်ခြင်းသည် တောင်များကို မည်သို့ရွေ့လျားစေနိုင်မည်နည်း။</w:t>
      </w:r>
    </w:p>
    <w:p/>
    <w:p>
      <w:r xmlns:w="http://schemas.openxmlformats.org/wordprocessingml/2006/main">
        <w:t xml:space="preserve">1. James 5:15 ယုံကြည်ခြင်း၏ပဌနာသည် နာသောသူတို့ကို ကယ်တင်၍၊ ထာဝရဘုရားသည် ထိုသူကို ထမြောက်စေတော်မူလိမ့်မည်။ ဒုစရိုက်ကို ပြုမိလျှင် လွှတ်ခြင်းသို့ ရောက်လိမ့်မည်။</w:t>
      </w:r>
    </w:p>
    <w:p/>
    <w:p>
      <w:r xmlns:w="http://schemas.openxmlformats.org/wordprocessingml/2006/main">
        <w:t xml:space="preserve">2 Matthew 17:20 ယေရှုကလည်း၊ သင်တို့သည် မယုံကြည်သောကြောင့်၊ ငါအမှန်အကန်ဆိုသည်ကား၊ သင်တို့သည် မုန်ညင်းစေ့ကဲ့သို့ ယုံကြည်ခြင်းရှိလျှင် ဤတောင်ကို ဤတောင်ကို ဖယ်ကြဟု ဆိုရကြမည်။ ဖယ်ရှားရမည်။ သင်တို့၌ အဘယ်အရာမျှမဖြစ်နိုင်။</w:t>
      </w:r>
    </w:p>
    <w:p/>
    <w:p>
      <w:r xmlns:w="http://schemas.openxmlformats.org/wordprocessingml/2006/main">
        <w:t xml:space="preserve">2 Kings 5:4 လူ​တစ်​ဦး​သည်​အ​တွင်း​သို့​ဝင်​၍ ဣ​သ​ရေ​လ​ပြည်​မှ​အ​စေ​ခံ​မိန်း​မ​အား​ဤ​သို့​လျှောက်​ကြ​လော့။</w:t>
      </w:r>
    </w:p>
    <w:p/>
    <w:p>
      <w:r xmlns:w="http://schemas.openxmlformats.org/wordprocessingml/2006/main">
        <w:t xml:space="preserve">ဆီး​ရီး​ယား​တပ်​ရဲ့​တပ်​မှူး​နေ​မန်​ဟာ နူ​နာ​ရောဂါ​ဒဏ်​ခံ​ရ​ပြီး အစ္စရေး​ပြည်​က ပရော​ဖက်​ဧ​လိ​ရှဲ​ဆီ​က​နေ ကုသ​ဖို့ ရှာ​ဖွေ​ခဲ့​တယ်။</w:t>
      </w:r>
    </w:p>
    <w:p/>
    <w:p>
      <w:r xmlns:w="http://schemas.openxmlformats.org/wordprocessingml/2006/main">
        <w:t xml:space="preserve">1. ကုသခြင်းနှင့် ပြန်လည်ထူထောင်ခြင်းအတွက် ဘုရားသခင်၏ အစီအစဉ်ကို ယုံကြည်ပါ။</w:t>
      </w:r>
    </w:p>
    <w:p/>
    <w:p>
      <w:r xmlns:w="http://schemas.openxmlformats.org/wordprocessingml/2006/main">
        <w:t xml:space="preserve">2. နာခံမှုနှင့် နှိမ့်ချမှုဖြင့် ယုံကြည်ခြင်းတင်ပြပါ။</w:t>
      </w:r>
    </w:p>
    <w:p/>
    <w:p>
      <w:r xmlns:w="http://schemas.openxmlformats.org/wordprocessingml/2006/main">
        <w:t xml:space="preserve">1. ဟေရှာယ 53:5 - "ငါတို့လွန်ကျူးခြင်းအတွက် ထိုးဖေါက်ခြင်းခံရသော်လည်း၊ ငါတို့ဒုစရိုက်ကြောင့် နှိပ်စက်ခြင်းကို ခံရ၍၊ ငါတို့ကို ငြိမ်သက်ခြင်းသို့ရောက်စေသော ပြစ်ဒဏ်သည် သူ့အပေါ်၌ သက်ရောက်သဖြင့်၊ သူ၏ဒဏ်ရာအားဖြင့် ငါတို့သည် သက်သာရာရ၏။"</w:t>
      </w:r>
    </w:p>
    <w:p/>
    <w:p>
      <w:r xmlns:w="http://schemas.openxmlformats.org/wordprocessingml/2006/main">
        <w:t xml:space="preserve">၂။ ယာကုပ် ၅:၁၅ - “ယုံကြည်ခြင်း၌ ပူဇော်သောပဌနာသည် ဖျားနာသောသူကို ကျန်းမာစေ၍၊ ထာဝရဘုရားသည် သူတို့ကို ထမြောက်စေတော်မူလိမ့်မည်။</w:t>
      </w:r>
    </w:p>
    <w:p/>
    <w:p>
      <w:r xmlns:w="http://schemas.openxmlformats.org/wordprocessingml/2006/main">
        <w:t xml:space="preserve">2 Kings 5:5 ရှုရိရှင်ဘုရင်ကလည်း၊ သွားလော့။ ဣသရေလရှင်ဘုရင်ထံသို့ စာတစ်စောင်ကို ငါပေးလိုက်မည်။ ထွက်သွား၍ ငွေအခွက်တဆယ်၊ ရွှေခြောက်ထောင်၊ အဝတ်ဆယ်စုံတို့ကို ယူသွား၏။</w:t>
      </w:r>
    </w:p>
    <w:p/>
    <w:p>
      <w:r xmlns:w="http://schemas.openxmlformats.org/wordprocessingml/2006/main">
        <w:t xml:space="preserve">ဆီး​ရီး​ယား​တပ်​မှူး နေ​မန်​သည် သူ​၏​အ​နာ​ကြီး​ကို​ပျောက်​စေ​ရန် အစ္စရေး​သို့​သွား​လာ​သည်။ သူသည် ပျောက်ကင်းရန်အလို့ငှာ ဣသရေလရှင်ဘုရင်ထံ ငွေ၊ ရွှေ၊ အဝတ် လက်ဆောင်ကြီးတစ်ခုကို ယူဆောင်လာခဲ့သည်။</w:t>
      </w:r>
    </w:p>
    <w:p/>
    <w:p>
      <w:r xmlns:w="http://schemas.openxmlformats.org/wordprocessingml/2006/main">
        <w:t xml:space="preserve">၁။ ဘုရားသခင်သည် မဖြစ်နိုင်သောအရာကို လုပ်ဆောင်နိုင်သည်။—၂ ဓမ္မရာဇဝင် ၅:၅</w:t>
      </w:r>
    </w:p>
    <w:p/>
    <w:p>
      <w:r xmlns:w="http://schemas.openxmlformats.org/wordprocessingml/2006/main">
        <w:t xml:space="preserve">၂။ ရက်ရောမှု၏ တန်ခိုး— ၂ ဓမ္မရာဇဝင် ၅:၅</w:t>
      </w:r>
    </w:p>
    <w:p/>
    <w:p>
      <w:r xmlns:w="http://schemas.openxmlformats.org/wordprocessingml/2006/main">
        <w:t xml:space="preserve">၁။ ၂ ကောရိန္သု ၉:၆-၇ - ဤအချက်ကို သတိရပါ– ခြွေတာကြဲသူသည် ခြွေတာခြင်းကိုလည်း ရိတ်ရမည်ဖြစ်ပြီး ရက်ရောစွာကြဲသူသည် ရက်ရက်ရောရော ရိတ်ရလိမ့်မည်။</w:t>
      </w:r>
    </w:p>
    <w:p/>
    <w:p>
      <w:r xmlns:w="http://schemas.openxmlformats.org/wordprocessingml/2006/main">
        <w:t xml:space="preserve">2.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2 Kings 5:6 တဖန် ဣသရေလရှင်ဘုရင်ထံသို့ ပေးစာလာ၍၊ ယခု ဤစာသည် သင့်ထံသို့ ရောက်သောအခါ၊ ငါ့ကျွန်နေမန်ကို သင်သည် နူနာနာမှ သက်သာပျောက်ကင်းစေခြင်းငှာ၊ ဤစာကို သင့်ထံသို့ ငါစေလွှတ်လိုက်ပြီ။</w:t>
      </w:r>
    </w:p>
    <w:p/>
    <w:p>
      <w:r xmlns:w="http://schemas.openxmlformats.org/wordprocessingml/2006/main">
        <w:t xml:space="preserve">ရှုရိရှင်ဘုရင်သည် နူနာရောဂါကို ပျောက်ကင်းစေခြင်းငှာ၊ မိမိကျွန်နေမန်နှင့်အတူ ဣသရေလရှင်ဘုရင်ထံသို့ စာတစ်စောင် ပေးပို့လေ၏။</w:t>
      </w:r>
    </w:p>
    <w:p/>
    <w:p>
      <w:r xmlns:w="http://schemas.openxmlformats.org/wordprocessingml/2006/main">
        <w:t xml:space="preserve">၁) ဘုရားသခင်ရဲ့မေတ္တာက ကျွန်ုပ်တို့ရဲ့ရောဂါတွေထက် ပိုကြီးမြတ်တယ်။—၂ ကောရိန္သု ၁၂:၉၊</w:t>
      </w:r>
    </w:p>
    <w:p/>
    <w:p>
      <w:r xmlns:w="http://schemas.openxmlformats.org/wordprocessingml/2006/main">
        <w:t xml:space="preserve">၂) ယုံကြည်ခြင်းနှင့် နာခံခြင်းအားဖြင့် ကုသပေးခြင်း။—မဿဲ ၈:၅-၁၃</w:t>
      </w:r>
    </w:p>
    <w:p/>
    <w:p>
      <w:r xmlns:w="http://schemas.openxmlformats.org/wordprocessingml/2006/main">
        <w:t xml:space="preserve">1) ထွက်မြောက်ရာကျမ်း 15:26 - “သင်၏ဘုရားသခင် ထာဝရဘုရား၏ စကားတော်ကို လုံ့လပြု၍ နားထောင်၍ တရားသောအမှုကို ပြု၍၊ ပညတ်တော်တို့ကို နာယူ၍ ပညတ်တော်တို့ကို စောင့်ရှောက်လျှင်၊ အဲဂုတ္တုလူတို့၌ ငါပေးသော အနာရောဂါတို့ကို ငါသည် ထာဝရဘုရား ဖြစ်၏။</w:t>
      </w:r>
    </w:p>
    <w:p/>
    <w:p>
      <w:r xmlns:w="http://schemas.openxmlformats.org/wordprocessingml/2006/main">
        <w:t xml:space="preserve">2) ဟေရှာယ 53:5 - "ငါတို့၏ဒုစရိုက်ကြောင့် ဒဏ်ချက်ခံရသော်လည်း၊ ငါတို့ဒုစရိုက်ကြောင့် နှိပ်စက်ခြင်းကို ခံတော်မူသည်ဖြစ်၍၊ ငါတို့ကို ငြိမ်သက်စေသော ဆုံးမခြင်းကို ခံရ၍၊ ဒဏ်ချက်တော်အားဖြင့် ငါတို့သည် သက်သာရာရ၏။"</w:t>
      </w:r>
    </w:p>
    <w:p/>
    <w:p>
      <w:r xmlns:w="http://schemas.openxmlformats.org/wordprocessingml/2006/main">
        <w:t xml:space="preserve">2 Kings 5:7 ဣသရေလရှင်ဘုရင်သည် ထိုစာကိုဖတ်သောအခါ၊ မိမိအဝတ်ကို ဆုတ်၍၊ ငါသည် အသက်ရှင်စေခြင်းငှာ သတ်ခြင်းငှာ ဘုရားသခင်မှန်သလော၊ ဤသူသည် ပြန်ကောင်းစေခြင်းငှာ ငါ့ထံသို့ စေလွှတ်တော်မူသည်ဟူ၍၎င်း၊ နူနာစွဲသောသူ၊ ထိုကြောင့်၊ သူသည် ငါ့အား ရန်တွေ့မည်ကို ဆင်ခြင်၍ ကြည့်ရှုလော့။</w:t>
      </w:r>
    </w:p>
    <w:p/>
    <w:p>
      <w:r xmlns:w="http://schemas.openxmlformats.org/wordprocessingml/2006/main">
        <w:t xml:space="preserve">ဣသရေလရှင်ဘုရင်သည် နူနာစွဲသောသူကို ကုသပေးရန်အတွက် တိုင်းတစ်ပါးရှင်ဘုရင်ထံမှ စာတစ်စောင်ရရှိသဖြင့် အံ့သြတုန်လှုပ်သွားသည်။ ဘုရားသခင်တစ်ပါးတည်းသာ အသက်နှင့်သေခြင်း၏တန်ခိုးရှိသောကြောင့်၊</w:t>
      </w:r>
    </w:p>
    <w:p/>
    <w:p>
      <w:r xmlns:w="http://schemas.openxmlformats.org/wordprocessingml/2006/main">
        <w:t xml:space="preserve">၁။ ဘုရားသခင်၏ အကြွင်းမဲ့ပိုင်သအုပ်စိုးမှု - ၂ ဓမ္မရာဇဝင် ၅:၇</w:t>
      </w:r>
    </w:p>
    <w:p/>
    <w:p>
      <w:r xmlns:w="http://schemas.openxmlformats.org/wordprocessingml/2006/main">
        <w:t xml:space="preserve">၂။ ဆုတောင်းခြင်း၏အခန်းကဏ္ဍ—ဖိလိပ္ပိ ၄:၆-၇</w:t>
      </w:r>
    </w:p>
    <w:p/>
    <w:p>
      <w:r xmlns:w="http://schemas.openxmlformats.org/wordprocessingml/2006/main">
        <w:t xml:space="preserve">1. Job 1:21 - "ထာဝရဘုရားသည် ပေးသနားတော်မူ၍၊ သခင်ဘုရားသည် နှုတ်ယူတော်မူပြီ။</w:t>
      </w:r>
    </w:p>
    <w:p/>
    <w:p>
      <w:r xmlns:w="http://schemas.openxmlformats.org/wordprocessingml/2006/main">
        <w:t xml:space="preserve">၂။ ဆာလံ ၁၀၃:၂-၄ - "အို ငါ့ဝိညာဉ်၊ သခင်ဘုရားကို ကောင်းကြီးပေး၍ ကျေးဇူးတော်ရှိသမျှတို့ကို မမေ့လျော့နှင့်။ သင်၏ဒုစရိုက်ရှိသမျှကို လွှတ်၍ သင်၏ရောဂါရှိသမျှတို့ကို ငြိမ်းစေတော်မူသော အရှင်။"</w:t>
      </w:r>
    </w:p>
    <w:p/>
    <w:p>
      <w:r xmlns:w="http://schemas.openxmlformats.org/wordprocessingml/2006/main">
        <w:t xml:space="preserve">2 Kings 5:8 ဣ​သ​ရေ​လ​ရှင်​ဘု​ရင်​၏​အ​ဝတ်​ကို​ငှား​လိုက်​ကြောင်း​ကို​ဘု​ရား​သ​ခင်​၏​လူ​ဧ​လိ​ရှဲ​သည်​ကြား​လျှင် ရှင်​ဘု​ရင်​ထံ​သို့​စေ​လွှတ်​၍​အ​ဘယ်​ကြောင့်​အ​ဝတ်​ကို​ဆုတ်​ရ​သ​နည်း။ ငါ့ထံသို့ ယခုလာပါလေစေ။ ဣသရေလအမျိုး၌ ပရောဖက်ရှိသည်ကို သူသိလိမ့်မည်။</w:t>
      </w:r>
    </w:p>
    <w:p/>
    <w:p>
      <w:r xmlns:w="http://schemas.openxmlformats.org/wordprocessingml/2006/main">
        <w:t xml:space="preserve">ဘုရားသခင်၏လူ ဧလိရှဲအကြောင်းကို ကြားသောအခါ၊ ဣသရေလရှင်ဘုရင်သည် မိမိအဝတ်ကို ငှားထားသဖြင့်၊ ဧလိရှဲသည် ဣသရေလပြည်၌ ပရောဖက်တစ်ပါးရှိနေကြောင်းကို ကိုယ်တိုင်လာရောက်ကြည့်ရှုရန် ဖိတ်ခေါ်၍ ရှင်ဘုရင်ထံ သတင်းပို့ခဲ့သည်။</w:t>
      </w:r>
    </w:p>
    <w:p/>
    <w:p>
      <w:r xmlns:w="http://schemas.openxmlformats.org/wordprocessingml/2006/main">
        <w:t xml:space="preserve">1. ယုံကြည်ခြင်းတန်ခိုး- ကျွန်ုပ်တို့၏အသက်တာတွင် ဘုရားသခင်ရောက်ရှိခြင်းကို အသိအမှတ်ပြုခြင်း။</w:t>
      </w:r>
    </w:p>
    <w:p/>
    <w:p>
      <w:r xmlns:w="http://schemas.openxmlformats.org/wordprocessingml/2006/main">
        <w:t xml:space="preserve">2. ယုံကြည်ခြင်းမှထွက်ခွါခြင်း- ဘုရားသခင်က ကျွန်ုပ်တို့ကို လုပ်ဆောင်ရန် ဖိတ်ခေါ်သောအခါ</w:t>
      </w:r>
    </w:p>
    <w:p/>
    <w:p>
      <w:r xmlns:w="http://schemas.openxmlformats.org/wordprocessingml/2006/main">
        <w:t xml:space="preserve">1. John 14:6 - ယေရှုက၊ ငါသည် လမ်းခရီး၊ သမ္မာတရား၊ အသက်ဖြစ်၏။ ငါ့အားဖြင့် အဘယ်သူမျှ ခမည်းတော်ထံသို့ မရောက်ရ။</w:t>
      </w:r>
    </w:p>
    <w:p/>
    <w:p>
      <w:r xmlns:w="http://schemas.openxmlformats.org/wordprocessingml/2006/main">
        <w:t xml:space="preserve">2 တမန်တော် 2:17-18 - နောက်ဆုံးသောကာလ၌၊ ဘုရားသခင် မိန့်တော်မူသည်ကား၊ ခပ်သိမ်းသော သတ္တဝါတို့အပေါ်၌ ငါ၏ဝိညာဉ်တော်ကို ငါသွန်းလောင်း၍၊ သင်၏သားသမီးတို့သည် ပရောဖက်ပြု၍၊ သင်၏လူပျိုတို့သည် ရူပါရုံတို့ကို မြင်ကြလိမ့်မည်။ သင်၏လူဟောင်းတို့သည် အိပ်မက်ကို မြင်မက်ကြလိမ့်မည်။ ထိုကာလ၌ ငါ့ကျွန်ယောက်ျား ကျွန်မိန်းမတို့အပေါ်၌ပင် ငါ၏ဝိညာဉ်တော်ကို ငါသွန်းလောင်း၍၊ သူတို့သည် ပရောဖက်ပြုကြလိမ့်မည်။</w:t>
      </w:r>
    </w:p>
    <w:p/>
    <w:p>
      <w:r xmlns:w="http://schemas.openxmlformats.org/wordprocessingml/2006/main">
        <w:t xml:space="preserve">2 Kings 5:9 နေမန်သည် မြင်းရထားဖြင့် လာ၍ ဧလိရှဲအိမ်တံခါးဝ၌ ရပ်နေ၏။</w:t>
      </w:r>
    </w:p>
    <w:p/>
    <w:p>
      <w:r xmlns:w="http://schemas.openxmlformats.org/wordprocessingml/2006/main">
        <w:t xml:space="preserve">နေမန်သည် နူနာပျောက်ရန် ဧလိရှဲ၏အိမ်သို့ ရောက်လာသည်။</w:t>
      </w:r>
    </w:p>
    <w:p/>
    <w:p>
      <w:r xmlns:w="http://schemas.openxmlformats.org/wordprocessingml/2006/main">
        <w:t xml:space="preserve">အကောင်းဆုံး</w:t>
      </w:r>
    </w:p>
    <w:p/>
    <w:p>
      <w:r xmlns:w="http://schemas.openxmlformats.org/wordprocessingml/2006/main">
        <w:t xml:space="preserve">1. နှိမ့်ချမှု၏တန်ခိုး- နေမန်၏ပုံပြင်မှ သင်ယူခြင်း။</w:t>
      </w:r>
    </w:p>
    <w:p/>
    <w:p>
      <w:r xmlns:w="http://schemas.openxmlformats.org/wordprocessingml/2006/main">
        <w:t xml:space="preserve">2. ဘုရားသခင်၏ ချစ်ခြင်းမေတ္တာနှင့် ကရုဏာ- နေမန်ကို ဧလိရှဲ၏ ကုသပေးခြင်း</w:t>
      </w:r>
    </w:p>
    <w:p/>
    <w:p>
      <w:r xmlns:w="http://schemas.openxmlformats.org/wordprocessingml/2006/main">
        <w:t xml:space="preserve">အကောင်းဆုံး</w:t>
      </w:r>
    </w:p>
    <w:p/>
    <w:p>
      <w:r xmlns:w="http://schemas.openxmlformats.org/wordprocessingml/2006/main">
        <w:t xml:space="preserve">၁။ မဿဲ ၈:၂-၃ - ယေရှုသည် နူနာစွဲသူကို ကုသပေးသည်။</w:t>
      </w:r>
    </w:p>
    <w:p/>
    <w:p>
      <w:r xmlns:w="http://schemas.openxmlformats.org/wordprocessingml/2006/main">
        <w:t xml:space="preserve">2. James 5:14-16 - ဖျားနာသူများကို ကုသရန် ဆုတောင်းခြင်းနှင့် ယုံကြည်ခြင်း။</w:t>
      </w:r>
    </w:p>
    <w:p/>
    <w:p>
      <w:r xmlns:w="http://schemas.openxmlformats.org/wordprocessingml/2006/main">
        <w:t xml:space="preserve">2 Kings 5:10 ဧလိရှဲသည် တမန်ကိုစေလွှတ်၍၊ ယော်ဒန်မြစ်၌ ခုနစ်ကြိမ်သွား၍ ဆေးလော့။ သင်၏အသားသည် သင့်ထံသို့ တဖန်ပြန်၍ သန့်ရှင်းလိမ့်မည်။</w:t>
      </w:r>
    </w:p>
    <w:p/>
    <w:p>
      <w:r xmlns:w="http://schemas.openxmlformats.org/wordprocessingml/2006/main">
        <w:t xml:space="preserve">ဧလိရှဲသည် နေမန်ကို နူနာပျောက်စေရန် ယော်ဒန်မြစ်၌ ခုနစ်ကြိမ်ဆေးကြောရန် ညွှန်ကြားခဲ့သည်။</w:t>
      </w:r>
    </w:p>
    <w:p/>
    <w:p>
      <w:r xmlns:w="http://schemas.openxmlformats.org/wordprocessingml/2006/main">
        <w:t xml:space="preserve">၁။ ဘုရားသခင်၏ ကုသခြင်းတန်ခိုး- ၂ ဓမ္မရာဇဝင် ၅:၁၀ ကို လေ့လာခြင်း။</w:t>
      </w:r>
    </w:p>
    <w:p/>
    <w:p>
      <w:r xmlns:w="http://schemas.openxmlformats.org/wordprocessingml/2006/main">
        <w:t xml:space="preserve">2. နာခံခြင်း၏တန်ခိုး- ၂ ဓမ္မရာဇဝင် ၅:၁၀ တွင် နေမန်၏ယုံကြည်ခြင်းကို ကြည့်ပါ။</w:t>
      </w:r>
    </w:p>
    <w:p/>
    <w:p>
      <w:r xmlns:w="http://schemas.openxmlformats.org/wordprocessingml/2006/main">
        <w:t xml:space="preserve">1. မဿဲ 8:2-3 - ထိုအခါ၊ နူနာစွဲသောသူသည် လာ၍ ရှိခိုးလျက်၊ သခင်၊ အလိုတော်ရှိလျှင် အကျွန်ုပ်ကို သန့်ရှင်းစေတော်မူပါ။ ယေရှုသည် လက်တော်ကိုဆန့်၍ လက်တော်နှင့်တို့တော်မူလျှင်၊ သန့်ရှင်းပါစေ။</w:t>
      </w:r>
    </w:p>
    <w:p/>
    <w:p>
      <w:r xmlns:w="http://schemas.openxmlformats.org/wordprocessingml/2006/main">
        <w:t xml:space="preserve">2. Leviticus 14:1-7 - တဖန်ထာဝရဘုရားသည် မောရှေအား မိန့်တော်မူသည်ကား၊ နူနာစွဲသောသူသည် သန့်ရှင်းသောနေ့၌ ဤတရားဖြစ်ရမည်။ ယဇ်ပုရောဟိတ်ထံသို့ ဆောင်ခဲ့ရမည်။ စခန်း; နူနာရောဂါ ပျောက်လျှင် ယဇ်ပုရောဟိတ်သည် ကြည့်ရှု၍၊</w:t>
      </w:r>
    </w:p>
    <w:p/>
    <w:p>
      <w:r xmlns:w="http://schemas.openxmlformats.org/wordprocessingml/2006/main">
        <w:t xml:space="preserve">2 Kings 5:11 နေမန်သည် အမျက်ထွက်၍ သွား၍၊ သူသည် ငါ့ထံသို့ အမှန်ထွက်၍ ရပ်လျက်၊ မိမိဘုရားသခင် ထာဝရဘုရား၏ နာမတော်ကို ပဌနာပြု၍ လက်နှင့်ရိုက်လိမ့်မည်ဟု ငါထင်၏။ နေရာကိုယူ၍ နူနာကို ဆယ်ယူလော့။</w:t>
      </w:r>
    </w:p>
    <w:p/>
    <w:p>
      <w:r xmlns:w="http://schemas.openxmlformats.org/wordprocessingml/2006/main">
        <w:t xml:space="preserve">ဧလိရှဲသည် နူနာရောဂါအတွက် ရုပ်ပိုင်းဆိုင်ရာ ကုထုံးကို မလုပ်ဆောင်မည်ကို သိသောအခါ နေမန်သည် ဒေါသထွက်ခဲ့သည်။</w:t>
      </w:r>
    </w:p>
    <w:p/>
    <w:p>
      <w:r xmlns:w="http://schemas.openxmlformats.org/wordprocessingml/2006/main">
        <w:t xml:space="preserve">၁။ ဘုရားသခင်၏တန်ခိုးတော်သည် ကျွန်ုပ်တို့မျှော်လင့်ထားသည်ထက် ကြီးမြတ်သည်။</w:t>
      </w:r>
    </w:p>
    <w:p/>
    <w:p>
      <w:r xmlns:w="http://schemas.openxmlformats.org/wordprocessingml/2006/main">
        <w:t xml:space="preserve">၂။ ဘုရားသခင်၏ ကုသခြင်းတန်ခိုးကို ယုံကြည်ခြင်းသည် ရုပ်ပိုင်းဆိုင်ရာ ထုံးတမ်းများထက် ပိုအရေးကြီးသည်။</w:t>
      </w:r>
    </w:p>
    <w:p/>
    <w:p>
      <w:r xmlns:w="http://schemas.openxmlformats.org/wordprocessingml/2006/main">
        <w:t xml:space="preserve">1. Luke 5:17-26 - ယေရှုသည် ရုပ်ပိုင်းဆိုင်ရာ ထုံးတမ်းစဉ်လာများ မလုပ်ဆောင်ဘဲ နူနာရောဂါရှိသူကို ကုသပေးသည်။</w:t>
      </w:r>
    </w:p>
    <w:p/>
    <w:p>
      <w:r xmlns:w="http://schemas.openxmlformats.org/wordprocessingml/2006/main">
        <w:t xml:space="preserve">2. James 5:14-15 - ယုံကြည်ခြင်း၌ပူဇော်ခံရသောလူနာများအနာပျောက်စေရန်ဆုတောင်းပါ။</w:t>
      </w:r>
    </w:p>
    <w:p/>
    <w:p>
      <w:r xmlns:w="http://schemas.openxmlformats.org/wordprocessingml/2006/main">
        <w:t xml:space="preserve">2 Kings 5:12 ဒမာသက်မြို့၏မြစ်များ၊ ငါမဆေးဘဲ သန့်ရှင်းရမည်လော။ ထို့ကြောင့် ဒေါသတကြီးဖြင့် လှည့်ထွက်သွား၏။</w:t>
      </w:r>
    </w:p>
    <w:p/>
    <w:p>
      <w:r xmlns:w="http://schemas.openxmlformats.org/wordprocessingml/2006/main">
        <w:t xml:space="preserve">ဆီး​ရီး​ယား​တပ်​မှူး​နေ​မန်​သည် နူ​နာ​နာ​နာ​ပျောက်​စေ​ရန် ဂျော်​ဒန်​မြစ်​၌​ဆေး​ကြော​ရန် မိန့်​ကြား​ခဲ့​သော​အ​ခါ အ​မျက်​ထွက်​သွား​သည်။</w:t>
      </w:r>
    </w:p>
    <w:p/>
    <w:p>
      <w:r xmlns:w="http://schemas.openxmlformats.org/wordprocessingml/2006/main">
        <w:t xml:space="preserve">၁။ နှိမ့်ချမှုနှင့် ဘုရားသခင်ကို ယုံကြည်ကိုးစားခြင်း၏ တန်ခိုး</w:t>
      </w:r>
    </w:p>
    <w:p/>
    <w:p>
      <w:r xmlns:w="http://schemas.openxmlformats.org/wordprocessingml/2006/main">
        <w:t xml:space="preserve">2. နာခံမှု၏အရေးပါမှု</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ယာကုပ် ၄:၆-၇ - သို့သော် သာ၍ကျေးဇူးတော်ကို ပေးတော်မူ၏။ ထို့ကြောင့် ဘုရားသခင်သည် မာနကြီးသောသူကို ဆီးတားသော်လည်း နှိမ့်ချသောသူတို့အား ကျေးဇူးတော်ပေးသည်ဟု ဆိုထားသည်။ ထို့ကြောင့် ဘုရားသခင်ထံ ကိုယ်ကိုကိုယ်တင်ပြပါ။ မာရ်နတ်ကိုဆီးတားလျှင်၊ သူသည် သင့်ထံမှ ပြေးလိမ့်မည်။</w:t>
      </w:r>
    </w:p>
    <w:p/>
    <w:p>
      <w:r xmlns:w="http://schemas.openxmlformats.org/wordprocessingml/2006/main">
        <w:t xml:space="preserve">2 Kings 5:13 ကျွန်​တော်​တို့​သည် အ​နီး​သို့​လာ​၍ အ​ကျွန်ုပ်​အ​ဖ၊ ပ​ရော​ဖက်​ပြု​တော်​မူ​လျှင် ကြီး​မား​သော​အ​မှု​ကို​ပြု​ပါ​မည်​မ​ဟုတ်။ ရေဆေး၍ သန့်ရှင်းလော့ဟု မေးသောအခါ၊</w:t>
      </w:r>
    </w:p>
    <w:p/>
    <w:p>
      <w:r xmlns:w="http://schemas.openxmlformats.org/wordprocessingml/2006/main">
        <w:t xml:space="preserve">နေမန်သည် သူ၏အရေပြားရောဂါအတွက် ရိုးရှင်းသောဖြေရှင်းနည်းကို ရိုးရှင်းစွာဆေးကြောသန့်စင်ရန် ကမ်းလှမ်းခဲ့သည်။ ပရောဖက်ပြုခိုင်းသော လွယ်ကူသောအရာဖြစ်သောကြောင့် မဆိုင်းမတွလုပ်ဆောင်သင့်သည်ဟု သူ၏ကျွန်များက အကြံပြုခဲ့သည်။</w:t>
      </w:r>
    </w:p>
    <w:p/>
    <w:p>
      <w:r xmlns:w="http://schemas.openxmlformats.org/wordprocessingml/2006/main">
        <w:t xml:space="preserve">၁။ ဘုရားသခင်ရဲ့ ဖြေရှင်းချက်တွေဟာ မကြာခဏ အံ့သြစရာကောင်းလောက်အောင် ရိုးရှင်းပါတယ်။</w:t>
      </w:r>
    </w:p>
    <w:p/>
    <w:p>
      <w:r xmlns:w="http://schemas.openxmlformats.org/wordprocessingml/2006/main">
        <w:t xml:space="preserve">၂။ ကျွန်ုပ်တို့၏ပြဿနာအားလုံးကို ဘုရားသခင်အား ယုံကြည်သင့်သည်။</w:t>
      </w:r>
    </w:p>
    <w:p/>
    <w:p>
      <w:r xmlns:w="http://schemas.openxmlformats.org/wordprocessingml/2006/main">
        <w:t xml:space="preserve">၁။ ဟေရှာယ ၁:၁၆-၁၇ - ကိုယ်ကိုကိုယ် ဆေးကြောပါ။ ကိုယ်ကိုကိုယ် သန့်ရှင်းစေကြလော့။ ကိုယ်ပြုသော ဒုစရိုက်ကို ငါ့မျက်မှောက်၌ ပယ်ရှားလော့။ ဒုစရိုက်ကို မပြုနှင့်။ ကောင်းမှုပြုရန်သင်ယူ; တရားမျှတမှုကိုရှာ၊ မှန်ကန်သောညှဉ်းဆဲခြင်း၊ မိဘမရှိသောသူတို့၌ တရားသဖြင့် စီရင်၍၊ မုဆိုးမ၏အမှုကို တောင်းပန်ကြလော့။</w:t>
      </w:r>
    </w:p>
    <w:p/>
    <w:p>
      <w:r xmlns:w="http://schemas.openxmlformats.org/wordprocessingml/2006/main">
        <w:t xml:space="preserve">2. မဿဲ 9:2 - ထိုအခါ လူအချို့တို့သည် ကုတင်ပေါ်၌ လဲလျောင်းလျက် လက်ခြေသေသောသူကို အထံတော်သို့ ဆောင်ခဲ့ကြ၏။ ယေရှုသည် သူတို့၏ယုံကြည်ခြင်းကိုမြင်တော်မူလျှင်၊ နှလုံးသေသောသူအား၊ ငါ့သား၊ သင်၏အပြစ်များကို လွတ်စေပြီ။</w:t>
      </w:r>
    </w:p>
    <w:p/>
    <w:p>
      <w:r xmlns:w="http://schemas.openxmlformats.org/wordprocessingml/2006/main">
        <w:t xml:space="preserve">2 Kings 5:14 ထို​နောက်​သူ​သည်​ဆင်း​၍​ယော​်​ဒန်​မြစ်​၌​ခု​နစ်​ကြိမ်​နှစ်​သက်​သော​သူ​၏​စ​ကား​ဖြစ်​၍​သူ​၏​အ​ရေ​သည်​သူငယ်​၏​အသား​နှင့်​တူ​၍​တစ်​ဖန်​သန့်​စင်​၏။</w:t>
      </w:r>
    </w:p>
    <w:p/>
    <w:p>
      <w:r xmlns:w="http://schemas.openxmlformats.org/wordprocessingml/2006/main">
        <w:t xml:space="preserve">ပရောဖက်ဧလိရှဲ၏ ညွှန်ကြားချက်အရ နေမန်သည် ယော်ဒန်မြစ်၌ ခုနစ်ကြိမ်နှစ်မြုပ်ခြင်းဖြင့် သူ၏နူနာရောဂါကို ပျောက်ကင်းစေသည်။</w:t>
      </w:r>
    </w:p>
    <w:p/>
    <w:p>
      <w:r xmlns:w="http://schemas.openxmlformats.org/wordprocessingml/2006/main">
        <w:t xml:space="preserve">1. ကုသခြင်းနှင့် ပြန်လည်ထူထောင်ရန် ဘုရားသခင်၏ အံ့ဖွယ်တန်ခိုးတော်။</w:t>
      </w:r>
    </w:p>
    <w:p/>
    <w:p>
      <w:r xmlns:w="http://schemas.openxmlformats.org/wordprocessingml/2006/main">
        <w:t xml:space="preserve">၂။ ယုံကြည်ခြင်းနှင့် ဘုရားသခင်၏ညွှန်ကြားချက်များကို နာခံခြင်း၏အရေးကြီးမှု။</w:t>
      </w:r>
    </w:p>
    <w:p/>
    <w:p>
      <w:r xmlns:w="http://schemas.openxmlformats.org/wordprocessingml/2006/main">
        <w:t xml:space="preserve">1. ဟေရှာယ 53:5 “ငါတို့လွန်ကျူးခြင်းအတွက် ခွင်းခြင်းကိုခံရ၍ ငါတို့ဒုစရိုက်ကြောင့် နှိပ်စက်ခြင်းကို ခံရ၏၊၊ ငါတို့ကို ငြိမ်သက်ခြင်းဖြစ်စေသော ပြစ်ဒဏ်သည် သူ့အပေါ်၌ သက်ရောက်သဖြင့်၊ သူ၏အနာအားဖြင့် ငါတို့သည် သက်သာရာရ၏။”</w:t>
      </w:r>
    </w:p>
    <w:p/>
    <w:p>
      <w:r xmlns:w="http://schemas.openxmlformats.org/wordprocessingml/2006/main">
        <w:t xml:space="preserve">2 မဿဲ 8:2-3 “နူနာစွဲသောသူသည် လာ၍ ဒူးထောက်လျက်၊ သခင်၊ အလိုတော်ရှိလျှင် အကျွန်ုပ်ကို သန့်ရှင်းစေတော်မူပါဟု လျှောက်လျှင်၊ သန့်ရှင်းလော့။ ချက်ခြင်း နူနာပျောက်၏။</w:t>
      </w:r>
    </w:p>
    <w:p/>
    <w:p>
      <w:r xmlns:w="http://schemas.openxmlformats.org/wordprocessingml/2006/main">
        <w:t xml:space="preserve">2 Kings 5:15 သူသည် ဘုရားသခင်၏လူနှင့် သူ၏အပေါင်းအပါများထံသို့ ပြန်၍လာ၍ ရှေ့တော်၌ရပ်လျက်၊ မြေကြီးတပြင်လုံး၌ ဘုရားသခင်မရှိသည်ကို ငါသိ၏။ ဣသရေလအမျိုး၌သာ၊ သို့ဖြစ်၍၊ ကိုယ်တော်ကျွန်၏ ကောင်းကြီးမင်္ဂလာကို ခံယူတော်မူပါ။</w:t>
      </w:r>
    </w:p>
    <w:p/>
    <w:p>
      <w:r xmlns:w="http://schemas.openxmlformats.org/wordprocessingml/2006/main">
        <w:t xml:space="preserve">ဘုရားသခင်၏လူထံမှ ကောင်းကြီးမင်္ဂလာကို ရှာဖွေနေသော တိုင်းတစ်ပါးခေါင်းဆောင်တစ်ဦးသည် ဘုရားသခင်၏လူတစ်ဦးထံ လာရောက်လည်ပတ်ခဲ့သည်။ အံ့ဖွယ်အမှုတစ်ခုကို တွေ့ကြုံပြီးနောက်၊ အစ္စရေးနိုင်ငံ၌ ဘုရားသခင်မှတစ်ပါး အခြားတစ်ပါးသော ခေါင်းဆောင်မှမရှိမှန်း သိလာသည်။</w:t>
      </w:r>
    </w:p>
    <w:p/>
    <w:p>
      <w:r xmlns:w="http://schemas.openxmlformats.org/wordprocessingml/2006/main">
        <w:t xml:space="preserve">1. ယုံကြည်ခြင်း၏အံ့ဖွယ်အမှု- ဘုရားသခင်ရောက်ရှိခြင်းကို ကျွန်ုပ်တို့ အသိအမှတ်ပြုပုံ</w:t>
      </w:r>
    </w:p>
    <w:p/>
    <w:p>
      <w:r xmlns:w="http://schemas.openxmlformats.org/wordprocessingml/2006/main">
        <w:t xml:space="preserve">2. ကောင်းချီးပေးခြင်း တန်ခိုး- ကျွန်ုပ်တို့၏အသက်တာတွင် ဘုရားသခင်၏ အချုပ်အခြာအာဏာကို အသိအမှတ်ပြုခြင်း။</w:t>
      </w:r>
    </w:p>
    <w:p/>
    <w:p>
      <w:r xmlns:w="http://schemas.openxmlformats.org/wordprocessingml/2006/main">
        <w:t xml:space="preserve">၁။ ဆာလံ ၁၁၅:၃ - “ငါတို့ဘုရားသခင်မူကား ကောင်းကင်ဘုံ၌ရှိတော်မူ၏။ အလိုရှိသမျှတို့ကို ပြုတော်မူ၏။”</w:t>
      </w:r>
    </w:p>
    <w:p/>
    <w:p>
      <w:r xmlns:w="http://schemas.openxmlformats.org/wordprocessingml/2006/main">
        <w:t xml:space="preserve">၂။ တရားဟောရာ ၇:၉ - “ထိုကြောင့် သင်တို့၏ဘုရားသခင် ထာဝရဘုရားသည် ဘုရားသခင်ဖြစ်တော်မူကြောင်းကို သိမှတ်ကြလော့။ သစ္စာစောင့်သိသော ဘုရားသခင်သည် မိမိကိုချစ်၍ ပညတ်တော်တို့ကို စောင့်ရှောက်သောသူတို့နှင့် ပဋိညာဉ်တရားကို စောင့်ထိန်းသော သစ္စာစောင့်သိသော ဘုရားသခင်ဖြစ်တော်မူ၏။</w:t>
      </w:r>
    </w:p>
    <w:p/>
    <w:p>
      <w:r xmlns:w="http://schemas.openxmlformats.org/wordprocessingml/2006/main">
        <w:t xml:space="preserve">2 Kings 5:16 ထာ​ဝ​ရ​ဘု​ရား​သည်​အ​သက်​ရှင်​တော်​မူ​သည်​နှင့်​အ​ညီ ငါ​ခံ​ရ​သော​အ​ခါ ငါ​သည်​အ​ဘယ်​အ​ရာ​ကို​မျှ​လက်​ခံ​မည်​မ​ဟုတ်။ ယူပါဟု တိုက်တွန်းလေ၏။ ဒါပေမယ့် သူငြင်းတယ်။</w:t>
      </w:r>
    </w:p>
    <w:p/>
    <w:p>
      <w:r xmlns:w="http://schemas.openxmlformats.org/wordprocessingml/2006/main">
        <w:t xml:space="preserve">ဆီးရီးယားတပ်မှူး နေမန်သည် ထိုသို့လုပ်ဆောင်ရန် တိုက်တွန်းခဲ့သော်လည်း အစ္စရေးဘုရင်ထံမှ လက်ဆောင်ကို လက်ခံရန် ငြင်းဆိုခဲ့သည်။</w:t>
      </w:r>
    </w:p>
    <w:p/>
    <w:p>
      <w:r xmlns:w="http://schemas.openxmlformats.org/wordprocessingml/2006/main">
        <w:t xml:space="preserve">1. လောကီသားတို့ကို ရရှိခြင်းထက် ဘုရားသခင်ကို ယုံကြည်ခြင်း၏ တန်ခိုး။</w:t>
      </w:r>
    </w:p>
    <w:p/>
    <w:p>
      <w:r xmlns:w="http://schemas.openxmlformats.org/wordprocessingml/2006/main">
        <w:t xml:space="preserve">၂။ ဘုရားသခင်၏ကောင်းချီးများ အလင်း၌ နှိမ့်ချမှု၏ အရေးပါမှု။</w:t>
      </w:r>
    </w:p>
    <w:p/>
    <w:p>
      <w:r xmlns:w="http://schemas.openxmlformats.org/wordprocessingml/2006/main">
        <w:t xml:space="preserve">၁။ ယေရမိ ၁၇:၅-၈</w:t>
      </w:r>
    </w:p>
    <w:p/>
    <w:p>
      <w:r xmlns:w="http://schemas.openxmlformats.org/wordprocessingml/2006/main">
        <w:t xml:space="preserve">၂။ ယာကုပ် ၄:၆-၁၀</w:t>
      </w:r>
    </w:p>
    <w:p/>
    <w:p>
      <w:r xmlns:w="http://schemas.openxmlformats.org/wordprocessingml/2006/main">
        <w:t xml:space="preserve">2 Kings 5:17 နေမန်က၊ သို့ဖြစ်လျှင် ကိုယ်တော်၏ကျွန် မျောက်နှစ်ကောင်ကို မြေကြီးဝန်ကို ပေးတော်မူမည်လောဟု မေးလျှင်၊ အကြောင်းမူကား၊ ကိုယ်တော်ကျွန်သည် ယခုမှစ၍ အခြားသောဘုရားတို့အား မီးရှို့ရာယဇ်၊ ယဇ်ပူဇော်ခြင်း မပြုဘဲ၊ ထာဝရဘုရားအား ပူဇော်ပါမည်။</w:t>
      </w:r>
    </w:p>
    <w:p/>
    <w:p>
      <w:r xmlns:w="http://schemas.openxmlformats.org/wordprocessingml/2006/main">
        <w:t xml:space="preserve">နေမန်သည် ဘုရားသခင်အား ဝတ်ပြုကိုးကွယ်ရန် ဣသရေလပြည်မှ မြေတစ်စိတ်တစ်ပိုင်းကို ယူဆောင်လာနိုင်မလား။</w:t>
      </w:r>
    </w:p>
    <w:p/>
    <w:p>
      <w:r xmlns:w="http://schemas.openxmlformats.org/wordprocessingml/2006/main">
        <w:t xml:space="preserve">1) နေရာ၏စွမ်းအား- ကျွန်ုပ်တို့၏ဝိညာဉ်ရေးအိမ်ရှာဖွေခြင်း</w:t>
      </w:r>
    </w:p>
    <w:p/>
    <w:p>
      <w:r xmlns:w="http://schemas.openxmlformats.org/wordprocessingml/2006/main">
        <w:t xml:space="preserve">2) ကတိတည်ခြင်း၏တန်ဖိုး- ဘုရားသခင်နောက်သို့လိုက်ရန် ရွေးချယ်ခြင်း။</w:t>
      </w:r>
    </w:p>
    <w:p/>
    <w:p>
      <w:r xmlns:w="http://schemas.openxmlformats.org/wordprocessingml/2006/main">
        <w:t xml:space="preserve">1) ထွက်မြောက်ရာကျမ်း 20:2-3 - “ငါသည် သင့်ကို ကျွန်ခံရာအိမ်မှ အဲဂုတ္တုပြည်မှ နှုတ်ဆောင်သော သင်၏ဘုရားသခင် ထာဝရဘုရားဖြစ်၏။</w:t>
      </w:r>
    </w:p>
    <w:p/>
    <w:p>
      <w:r xmlns:w="http://schemas.openxmlformats.org/wordprocessingml/2006/main">
        <w:t xml:space="preserve">၂) ဆာလံ ၉၆:၄-၅ - အကြောင်းမူကား၊ ထာဝရဘုရားသည် ကြီးမြတ်တော်မူ၍ အလွန်ချီးမွမ်းထိုက်သော၊ ဘုရားတကာတို့ထက် ကြောက်ရွံ့ရမည်။ အကြောင်းမူကား၊ လူတို့၏ဘုရားရှိသမျှတို့သည် တန်ဖိုးမရှိသော ရုပ်တုများဖြစ်ကြသော်လည်း၊ ထာဝရဘုရားသည် ကောင်းကင်ကို ဖန်ဆင်းတော်မူ၏။</w:t>
      </w:r>
    </w:p>
    <w:p/>
    <w:p>
      <w:r xmlns:w="http://schemas.openxmlformats.org/wordprocessingml/2006/main">
        <w:t xml:space="preserve">2 Kings 5:18 ငါ့သခင်သည် ရိမ္မုန်အိမ်သို့သွား၍ ကိုးကွယ်ခြင်းငှါ ငါ့လက်ကို မှီ၍ ရိမ္မုန်အိမ်၌ ဦးညွတ်သောအခါ၊ ရိမ္မုန်အိမ်၌၊ ဤအမှု၌ ကိုယ်တော်ကျွန်ကို ထာဝရဘုရား လွှတ်တော်မူပါ။</w:t>
      </w:r>
    </w:p>
    <w:p/>
    <w:p>
      <w:r xmlns:w="http://schemas.openxmlformats.org/wordprocessingml/2006/main">
        <w:t xml:space="preserve">နေမန်သည် မိမိသခင်ကို နှိမ့်ချရန် တိုင်းတစ်ပါး၌ ဗိမာန်တော်၌ ဦးညွှတ်ချသောအခါ ခွင့်လွှတ်ရန် သခင်ဘုရားအား နှိမ့်ချစွာ တောင်းလျှောက်သည်။</w:t>
      </w:r>
    </w:p>
    <w:p/>
    <w:p>
      <w:r xmlns:w="http://schemas.openxmlformats.org/wordprocessingml/2006/main">
        <w:t xml:space="preserve">1. နှိမ့်ချမှု၏တန်ခိုး- နေမန်၏ပုံသက်သေမှ သင်ယူခြင်း။</w:t>
      </w:r>
    </w:p>
    <w:p/>
    <w:p>
      <w:r xmlns:w="http://schemas.openxmlformats.org/wordprocessingml/2006/main">
        <w:t xml:space="preserve">2. ဘုရားသခင်၏ ကရုဏာနှင့် ကရုဏာ- နေမန်၏ ခွင့်လွှတ်ရန် တောင်းဆိုချက်</w:t>
      </w:r>
    </w:p>
    <w:p/>
    <w:p>
      <w:r xmlns:w="http://schemas.openxmlformats.org/wordprocessingml/2006/main">
        <w:t xml:space="preserve">၁။ ၂ ဓမ္မရာဇဝင် ၅:၁၈</w:t>
      </w:r>
    </w:p>
    <w:p/>
    <w:p>
      <w:r xmlns:w="http://schemas.openxmlformats.org/wordprocessingml/2006/main">
        <w:t xml:space="preserve">၂။ ဖိလိပ္ပိ ၂:၈-၉ - “လူကဲ့သို့ အဆင်းသဏ္ဍာန်ရှိ၍ လက်ဝါးကပ်တိုင်မှာ သေခြင်းမှပင် သေခြင်းတရားကို နာခံခြင်းအားဖြင့် မိမိကိုယ်ကို နှိမ့်ချ” ခဲ့သည်။</w:t>
      </w:r>
    </w:p>
    <w:p/>
    <w:p>
      <w:r xmlns:w="http://schemas.openxmlformats.org/wordprocessingml/2006/main">
        <w:t xml:space="preserve">2 Kings 5:19 ငြိမ်ဝပ်စွာသွားလော့ဟု မိန့်တော်မူ၏။ ထို့ကြောင့် သူသည် သူ့ထံမှ အနည်းငယ် ထွက်သွားလေသည်။</w:t>
      </w:r>
    </w:p>
    <w:p/>
    <w:p>
      <w:r xmlns:w="http://schemas.openxmlformats.org/wordprocessingml/2006/main">
        <w:t xml:space="preserve">နေမန်သည် သူ၏နူနာရောဂါပျောက်ကင်းပြီး ငြိမ်သက်စွာနေရန် ဧလိရှဲအား အကြောင်းကြားခဲ့သည်။</w:t>
      </w:r>
    </w:p>
    <w:p/>
    <w:p>
      <w:r xmlns:w="http://schemas.openxmlformats.org/wordprocessingml/2006/main">
        <w:t xml:space="preserve">၁။ ဘုရားသခင့်အကြံအစည်ကို လက်ခံဖို့ သင်ယူပြီး အဲဒီထဲမှာ ငြိမ်သက်မှုကို ရှာဖွေပါ။</w:t>
      </w:r>
    </w:p>
    <w:p/>
    <w:p>
      <w:r xmlns:w="http://schemas.openxmlformats.org/wordprocessingml/2006/main">
        <w:t xml:space="preserve">၂။ ဘုရားသခင်အလိုတော်၌ စိတ်ဖြေသိမ့်မှုနှင့် လက်ခံမှုကို ရှာဖွေခြင်း။</w:t>
      </w:r>
    </w:p>
    <w:p/>
    <w:p>
      <w:r xmlns:w="http://schemas.openxmlformats.org/wordprocessingml/2006/main">
        <w:t xml:space="preserve">၁။ ဟေရှာယ ၂၆:၃ - “စိတ်နှလုံးတည်ကြည်သောသူတို့သည် သင်တို့ကို ကိုးစားသောကြောင့် စုံလင်သောငြိမ်သက်ခြင်းသို့ ရောက်လိမ့်မည်။”</w:t>
      </w:r>
    </w:p>
    <w:p/>
    <w:p>
      <w:r xmlns:w="http://schemas.openxmlformats.org/wordprocessingml/2006/main">
        <w:t xml:space="preserve">2. ဆာလံ 55:22 - "သင်၏ဂရုစိုက်မှုကို သခင်ဘုရား၌ ထားလော့။ စောင့်ရှောက်တော်မူလိမ့်မည်။</w:t>
      </w:r>
    </w:p>
    <w:p/>
    <w:p>
      <w:r xmlns:w="http://schemas.openxmlformats.org/wordprocessingml/2006/main">
        <w:t xml:space="preserve">2 Kings 5:20 ဘုရားသခင်၏လူဧလိရှဲ၏ကျွန် ဂေဟာဇိက၊ ငါ့သခင်သည် ဤရှုရိလူနေမန်ကို မိမိလက်၌မအပ်ဘဲ နှမြောတော်မူပြီ။ သို့သော်လည်း၊ ထာဝရဘုရား အသက်ရှင်တော်မူသည်အတိုင်း ငါပြေးမည်။ သူ့နောက်၌ အနည်းငယ်ယူလော့။</w:t>
      </w:r>
    </w:p>
    <w:p/>
    <w:p>
      <w:r xmlns:w="http://schemas.openxmlformats.org/wordprocessingml/2006/main">
        <w:t xml:space="preserve">ဧလိရှဲ၏ကျွန်ဂေဟာဇိသည် ရှုရိလူနေမန်ထံမှလက်ဆောင်ကို ဧလိရှဲလက်မခံဘဲ သူ့ထံမှတစ်ခုခုယူမည်ဟု ကြွေးကြော်ခဲ့သည်ကို မယုံကြည်ကြောင်း ထုတ်ဖော်ပြောဆိုသည်။</w:t>
      </w:r>
    </w:p>
    <w:p/>
    <w:p>
      <w:r xmlns:w="http://schemas.openxmlformats.org/wordprocessingml/2006/main">
        <w:t xml:space="preserve">၁။ လောဘ၏အန္တရာယ် - ပစ္စည်းဥစ္စာကို မက်မောခြင်းမှ ရှောင်ကြဉ်ခြင်း နှင့် ထိုသို့သော စုံစမ်းခြင်းသို့ ပေးဆောင်ခြင်း၏ အကျိုးဆက်များ။</w:t>
      </w:r>
    </w:p>
    <w:p/>
    <w:p>
      <w:r xmlns:w="http://schemas.openxmlformats.org/wordprocessingml/2006/main">
        <w:t xml:space="preserve">2. ယုံကြည်ခြင်းတန်ခိုး - ဘုရားသခင်ကိုယုံကြည်ခြင်း၏အရေးကြီးမှုနှင့် သူ့ကိုယုံကြည်ခြင်း၏ဆုလာဘ်များအကြောင်း သတိပေးချက်။</w:t>
      </w:r>
    </w:p>
    <w:p/>
    <w:p>
      <w:r xmlns:w="http://schemas.openxmlformats.org/wordprocessingml/2006/main">
        <w:t xml:space="preserve">1. Matthew 6:21 - အကြောင်းမူကား၊ သင်၏ဘဏ္ဍာသည် အဘယ်မှာရှိသနည်း။</w:t>
      </w:r>
    </w:p>
    <w:p/>
    <w:p>
      <w:r xmlns:w="http://schemas.openxmlformats.org/wordprocessingml/2006/main">
        <w:t xml:space="preserve">2. Proverbs 15:27 - စည်းစိမ်ဥစ္စာကို တောင့်တသောသူသည် မိမိအိမ်၌ နှောင့်ရှက်တတ်၏။ တံစိုးကို မုန်းသောသူမူကား၊</w:t>
      </w:r>
    </w:p>
    <w:p/>
    <w:p>
      <w:r xmlns:w="http://schemas.openxmlformats.org/wordprocessingml/2006/main">
        <w:t xml:space="preserve">2 Kings 5:21 ဂေဟာဇိသည် နေမန်နောက်သို့ လိုက်လေ၏။ နေမန်သည် သူ့နောက်သို့ ပြေးလာသည်ကို မြင်သောအခါ၊ ခရီးဦးကြိုပြုခြင်းငှါ ရထားပေါ်မှ မီးညှိလျက်၊ နေကောင်းသလော။</w:t>
      </w:r>
    </w:p>
    <w:p/>
    <w:p>
      <w:r xmlns:w="http://schemas.openxmlformats.org/wordprocessingml/2006/main">
        <w:t xml:space="preserve">နေမန်သည် သူ့နောက်သို့ ပြေးလာသော ဂေဟာဇိကို တွေ့ပြီး အားလုံး နေကောင်းလားဟု မေးသည်။</w:t>
      </w:r>
    </w:p>
    <w:p/>
    <w:p>
      <w:r xmlns:w="http://schemas.openxmlformats.org/wordprocessingml/2006/main">
        <w:t xml:space="preserve">၁။ အခြားသူများကို သနားကြင်နာမှုပြပြီး ဘုရားသခင့်မေတ္တာတော်ကို မည်သို့တင်ပြမည်နည်း။</w:t>
      </w:r>
    </w:p>
    <w:p/>
    <w:p>
      <w:r xmlns:w="http://schemas.openxmlformats.org/wordprocessingml/2006/main">
        <w:t xml:space="preserve">2. နှိမ့်ချမှုနှင့် လုပ်ငန်းဆောင်တာများဖြင့် နေထိုင်ပါ။</w:t>
      </w:r>
    </w:p>
    <w:p/>
    <w:p>
      <w:r xmlns:w="http://schemas.openxmlformats.org/wordprocessingml/2006/main">
        <w:t xml:space="preserve">1. ရောမ 12:10 - အချင်းချင်း ကျေးဇူးပြုခြင်းငှာ ညီရင်းအစ်ကိုရင်းမြစ် ချစ်ခြင်းမေတ္တာရှိကြလော့။</w:t>
      </w:r>
    </w:p>
    <w:p/>
    <w:p>
      <w:r xmlns:w="http://schemas.openxmlformats.org/wordprocessingml/2006/main">
        <w:t xml:space="preserve">၂။ ဖိလိပ္ပိ ၂:၃-၄ - တစ်ကိုယ်ကောင်းဆန်သော ရည်မှန်းချက် သို့မဟုတ် အချည်းနှီးသော ရည်ရွယ်ချက်ဖြင့် မည်သည့်အရာကိုမျှ မလုပ်ဘဲ၊ နှိမ့်ချမှုဖြင့် အခြားသူများကို ကိုယ်ထက်သာအောင် ဆင်ခြင်ပါ။ သင်တို့တစ်ဦးစီသည် မိမိအကျိုးစီးပွားအတွက်သာမက အခြားသူများ၏ အကျိုးစီးပွားအတွက်ပါ ရှုမြင်ကြပါစို့။</w:t>
      </w:r>
    </w:p>
    <w:p/>
    <w:p>
      <w:r xmlns:w="http://schemas.openxmlformats.org/wordprocessingml/2006/main">
        <w:t xml:space="preserve">2 Kings 5:22 ကိုယ်တော်က၊ အားလုံးနေကောင်းပါပြီ။ ငါ့သခင်က၊ ယခုပင် ဧဖရိမ်တောင်မှ ငါ့ထံသို့ လာ၍ ပရောဖက်၏သား လုလင်နှစ်ယောက်၊ ငွေအခွက်တဆယ်၊ အဝတ်နှစ်စုံကို ပေးတော်မူပါ။</w:t>
      </w:r>
    </w:p>
    <w:p/>
    <w:p>
      <w:r xmlns:w="http://schemas.openxmlformats.org/wordprocessingml/2006/main">
        <w:t xml:space="preserve">ဧလိရှဲသည် ပရောဖက်များ၏သားနှစ်ယောက်ကို နေမန်ထံသို့ စေလွှတ်ပြီး ငွေအခွက်တဆယ်နှင့် အဝတ်နှစ်ထည်ကို ပေးဆောင်ရန် တောင်းလေ၏။</w:t>
      </w:r>
    </w:p>
    <w:p/>
    <w:p>
      <w:r xmlns:w="http://schemas.openxmlformats.org/wordprocessingml/2006/main">
        <w:t xml:space="preserve">1. ရက်ရောခြင်း၏ တန်ခိုး- ပေးကမ်းသူများကို ဘုရားသခင် မည်ကဲ့သို့ ဆုချမည်နည်း။</w:t>
      </w:r>
    </w:p>
    <w:p/>
    <w:p>
      <w:r xmlns:w="http://schemas.openxmlformats.org/wordprocessingml/2006/main">
        <w:t xml:space="preserve">2. နှိမ့်ချမှု၏တန်ဖိုး- ဧလိရှဲသည် သူ၏ဘုရင်ကို မည်သို့ထမ်းဆောင်ခဲ့သနည်း။</w:t>
      </w:r>
    </w:p>
    <w:p/>
    <w:p>
      <w:r xmlns:w="http://schemas.openxmlformats.org/wordprocessingml/2006/main">
        <w:t xml:space="preserve">1. Luke 6:38 ``ပေး လော့။ ပေး လော့။ သင်</w:t>
      </w:r>
    </w:p>
    <w:p/>
    <w:p>
      <w:r xmlns:w="http://schemas.openxmlformats.org/wordprocessingml/2006/main">
        <w:t xml:space="preserve">2. Matt. 5:7 “သနား​ခြင်း​ရှိ​သော​သူ​တို့​သည် မင်္ဂ​လာ​ရှိ​ကြ​၏။</w:t>
      </w:r>
    </w:p>
    <w:p/>
    <w:p>
      <w:r xmlns:w="http://schemas.openxmlformats.org/wordprocessingml/2006/main">
        <w:t xml:space="preserve">2 Kings 5:23 နေမန်က၊ အခွက်နှစ်ဆယ်ကို ယူလော့။ နှိုးဆော်သဖြင့် ငွေအခွက်နှစ်ဆယ်ကို အိတ်နှစ်လုံးနှင့် အဝတ်အစား နှစ်မျိုးနှင့် ထုပ်ပြီး ကျွန်နှစ်ယောက်အပေါ်၌ တင်ထား၏။ ရှေ့တော်၌ ထမ်းကြ၏။</w:t>
      </w:r>
    </w:p>
    <w:p/>
    <w:p>
      <w:r xmlns:w="http://schemas.openxmlformats.org/wordprocessingml/2006/main">
        <w:t xml:space="preserve">နေမန်သည် ဧလိရှဲအား ကုသခြင်းအတွက် ကျေးဇူးတင်လေးမြတ်သည့်သင်္ကေတအဖြစ် ငွေအခွက်နှစ်ဆယ်နှင့် အဝတ်အစား နှစ်ခုကို လဲလှယ်ပေးသည်။</w:t>
      </w:r>
    </w:p>
    <w:p/>
    <w:p>
      <w:r xmlns:w="http://schemas.openxmlformats.org/wordprocessingml/2006/main">
        <w:t xml:space="preserve">1. ကျေးဇူးသိတတ်ခြင်း၏ စွမ်းအား- လေးမြတ်မှုကို ဖော်ပြခြင်းသည် ဘဝများကို မည်သို့ပြောင်းလဲစေနိုင်သနည်း။</w:t>
      </w:r>
    </w:p>
    <w:p/>
    <w:p>
      <w:r xmlns:w="http://schemas.openxmlformats.org/wordprocessingml/2006/main">
        <w:t xml:space="preserve">2. ပေးကမ်းခြင်း၏ ရက်ရောမှု- ကျွန်ုပ်တို့၏ ကိုယ်ကျိုးစွန့်မှုများသည် ကောင်းချီးများဆီသို့ တံခါးဖွင့်ပေးပုံ</w:t>
      </w:r>
    </w:p>
    <w:p/>
    <w:p>
      <w:r xmlns:w="http://schemas.openxmlformats.org/wordprocessingml/2006/main">
        <w:t xml:space="preserve">1. မဿဲ 10:8 ဖျား​နာ​သော​သူ​တို့​ကို​အ​နာ​ခံ​၍ နူ​နာ​ရှိ​သော​သူ​တို့​ကို သန့်​စင်​စေ​ကြ​လော့၊ လူ​သေ​တို့​ကို ထ​မြောက်​စေ​ကြ​လော့၊ နတ်​ဆိုး​ဆိုး​များ​ကို နှင်​ထုတ်​ကြ​လော့။ သင်​တို့​သည် လွတ်​လပ်​စွာ​ခံ​ရ​ကြ​၏။</w:t>
      </w:r>
    </w:p>
    <w:p/>
    <w:p>
      <w:r xmlns:w="http://schemas.openxmlformats.org/wordprocessingml/2006/main">
        <w:t xml:space="preserve">2. Proverbs 11:24-25 အရပ်ရပ်သို့ ကွဲပြား၍ တိုးပွားလျက်၊ ဆင်းရဲခြင်းသို့ ရောက်တတ်၏။ စေတနာစိတ်သည် ဆူဖြိုးလိမ့်မည်။ ရေလောင်းသောသူသည် ကိုယ်တိုင်လည်း ရေလောင်းရလိမ့်မည်။</w:t>
      </w:r>
    </w:p>
    <w:p/>
    <w:p>
      <w:r xmlns:w="http://schemas.openxmlformats.org/wordprocessingml/2006/main">
        <w:t xml:space="preserve">2 Kings 5:24 ရဲတိုက်သို့ရောက်သောအခါ၊ သူတို့လက်မှနှုတ်၍ အိမ်၌အပ်ပြီးမှ၊ လူတို့ကိုလွှတ်၍ ထွက်သွားကြ၏။</w:t>
      </w:r>
    </w:p>
    <w:p/>
    <w:p>
      <w:r xmlns:w="http://schemas.openxmlformats.org/wordprocessingml/2006/main">
        <w:t xml:space="preserve">ဆီး​ရီး​ယား​စစ်​သူ​ကြီး နေ​မန်​သည် အစ္စရေး​ဘု​ရင်​ထံ​မှ နူ​နာ​များ​ကို​ပျောက်​စေ​ရန် လက်ဆောင်​များ​ကို​ယူ​ဆောင်​လာ​ပြီး သက်သာ​လာ​ပြီး လက်ဆောင်​များ​ကို အစ္စရေး​ဘု​ရင်​ထံ​ပြန်​ပေး​သည်။</w:t>
      </w:r>
    </w:p>
    <w:p/>
    <w:p>
      <w:r xmlns:w="http://schemas.openxmlformats.org/wordprocessingml/2006/main">
        <w:t xml:space="preserve">1. ယုံကြည်ခြင်း၏တန်ခိုး- ဘုရားသခင်၌ နေမန်၏ယုံကြည်ခြင်းသည် သူ၏ကုသခြင်းကို ဆောင်ခဲ့ပုံ</w:t>
      </w:r>
    </w:p>
    <w:p/>
    <w:p>
      <w:r xmlns:w="http://schemas.openxmlformats.org/wordprocessingml/2006/main">
        <w:t xml:space="preserve">2. ရက်ရောမှု၏အရေးကြီးမှု- ဣသရေလရှင်ဘုရင်အား နေမန်၏လက်ဆောင်က သူ၏ရောဂါကို ကုသပေးနိုင်ပုံ၊</w:t>
      </w:r>
    </w:p>
    <w:p/>
    <w:p>
      <w:r xmlns:w="http://schemas.openxmlformats.org/wordprocessingml/2006/main">
        <w:t xml:space="preserve">1. Mark 5:34 - သမီး၊ သင်၏ယုံကြည်ခြင်းသည် သင့်အား ကျန်းမာစေပြီ။ ငြိမ်ဝပ်စွာသွားလော့။</w:t>
      </w:r>
    </w:p>
    <w:p/>
    <w:p>
      <w:r xmlns:w="http://schemas.openxmlformats.org/wordprocessingml/2006/main">
        <w:t xml:space="preserve">2 James 5:15 - ယုံကြည်ခြင်း၏ပဌနာသည်ဖျားနာသောသူတို့ကိုကယ်တင်တော်မူလိမ့်မည်။ သခင်ဘုရားသည်သူ့ကိုထမြောက်စေတော်မူလိမ့်မည်။ ဒုစရိုက်ကို ပြုမိလျှင် လွှတ်ခြင်းသို့ ရောက်လိမ့်မည်။</w:t>
      </w:r>
    </w:p>
    <w:p/>
    <w:p>
      <w:r xmlns:w="http://schemas.openxmlformats.org/wordprocessingml/2006/main">
        <w:t xml:space="preserve">2 Kings 5:25 သို့​ရာ​တွင်​သူ​သည် ဝင်​၍​အ​ရှင်​၏​ရှေ့​တော်​၌​ရပ်​နေ​၏။ ဧလိရှဲကလည်း၊ ဂေဟာဇိ၊ သင်သည် အဘယ်ကလာသနည်း။ ကိုယ်တော်ကျွန်သည် ဘယ်ကိုမှ မသွားပါဟု လျှောက်လျှင်၊</w:t>
      </w:r>
    </w:p>
    <w:p/>
    <w:p>
      <w:r xmlns:w="http://schemas.openxmlformats.org/wordprocessingml/2006/main">
        <w:t xml:space="preserve">ဂေဟာဇိသည် ဧလိရှဲအား မိမိပြုသော အမှားကို ငြင်းဆိုကာ မည်သည့်နေရာမှ မသွားပါ။</w:t>
      </w:r>
    </w:p>
    <w:p/>
    <w:p>
      <w:r xmlns:w="http://schemas.openxmlformats.org/wordprocessingml/2006/main">
        <w:t xml:space="preserve">၁။ မရိုးသားမှု၏ အကျိုးဆက်များ</w:t>
      </w:r>
    </w:p>
    <w:p/>
    <w:p>
      <w:r xmlns:w="http://schemas.openxmlformats.org/wordprocessingml/2006/main">
        <w:t xml:space="preserve">2. နောင်တလိုအပ်ခြင်း။</w:t>
      </w:r>
    </w:p>
    <w:p/>
    <w:p>
      <w:r xmlns:w="http://schemas.openxmlformats.org/wordprocessingml/2006/main">
        <w:t xml:space="preserve">၁။ သုတ္တံ ၁၉:၉ - “မမှန်သောသက်သေသည် အပြစ်မလွတ်ရ။ မုသာစကားကိုပြောသောသူသည် ပျက်စီးလိမ့်မည်။”</w:t>
      </w:r>
    </w:p>
    <w:p/>
    <w:p>
      <w:r xmlns:w="http://schemas.openxmlformats.org/wordprocessingml/2006/main">
        <w:t xml:space="preserve">2. ယာကုပ် 5:16 - "သင်တို့၏အပြစ်ကို အချင်းချင်း ဘော်ပြတောင်းပန်ကြလော့။ ချမ်းသာရမည်အကြောင်း အချင်းချင်း ဆုတောင်းကြလော့။</w:t>
      </w:r>
    </w:p>
    <w:p/>
    <w:p>
      <w:r xmlns:w="http://schemas.openxmlformats.org/wordprocessingml/2006/main">
        <w:t xml:space="preserve">2 Kings 5:26 လူသည် သင့်အား ခရီးဦးကြိုပြုခြင်းငှါ ရထားပေါ်မှ တဖန် လှည့်သောအခါ၊ ငါ့စိတ်နှလုံးနှင့် မလိုက်ဘဲနေလော့ဟု မိန့်တော်မူ၏။ အ၀တ်အထည်၊ သံလွင်ဥယျာဉ်၊ စပျစ်ဥယျာဉ်၊ သိုးနွား၊ ကျွန်ကျွန်၊</w:t>
      </w:r>
    </w:p>
    <w:p/>
    <w:p>
      <w:r xmlns:w="http://schemas.openxmlformats.org/wordprocessingml/2006/main">
        <w:t xml:space="preserve">ဧလိရှဲသည် သူ၏နူနာရောဂါကို ကုသရန်အတွက် မည်သည့်အခကြေးငွေကိုမျှ လက်ခံရန် ငြင်းဆိုသောအခါ နေမန် အံ့အားသင့်သွားသည်။</w:t>
      </w:r>
    </w:p>
    <w:p/>
    <w:p>
      <w:r xmlns:w="http://schemas.openxmlformats.org/wordprocessingml/2006/main">
        <w:t xml:space="preserve">1. ကျေးဇူးတော်၏ကုန်ကျစရိတ်- ဧလိရှဲသည် သူ၏အံ့ဖွယ်နည်းဖြင့်ကုသခြင်းအတွက် အခကြေးငွေကို ငြင်းဆန်ခဲ့သည်။</w:t>
      </w:r>
    </w:p>
    <w:p/>
    <w:p>
      <w:r xmlns:w="http://schemas.openxmlformats.org/wordprocessingml/2006/main">
        <w:t xml:space="preserve">2. ရက်ရောမှု၏တန်ဖိုး- နေမန်သည် သူ၏ကုသခြင်းအတွက် အဘယ်ကြောင့်ပေးဆပ်ခဲ့သနည်း။</w:t>
      </w:r>
    </w:p>
    <w:p/>
    <w:p>
      <w:r xmlns:w="http://schemas.openxmlformats.org/wordprocessingml/2006/main">
        <w:t xml:space="preserve">1. Luke 14:12-14 - ယေရှုသည် ပွဲခံပွဲ၌ ဧည့်သည်များကို အပြင်ထွက်၍ ဆင်းရဲနွမ်းပါးသော သူများနှင့် ချို့တဲ့သူများကို ဖိတ်ခေါ်ပြီး အိမ်ရှင်ကောင်းချီးပေးရန်။</w:t>
      </w:r>
    </w:p>
    <w:p/>
    <w:p>
      <w:r xmlns:w="http://schemas.openxmlformats.org/wordprocessingml/2006/main">
        <w:t xml:space="preserve">2. Proverbs 19:17 - ဆင်းရဲသောသူကို သနားသောသူမည်သည်ကား၊ ထာဝရဘုရားထံတော်၌ ချေးငှါး၍၊ သူတို့ပြုသောအမှုအတွက် ဆုချလိမ့်မည်။</w:t>
      </w:r>
    </w:p>
    <w:p/>
    <w:p>
      <w:r xmlns:w="http://schemas.openxmlformats.org/wordprocessingml/2006/main">
        <w:t xml:space="preserve">2 Kings 5:27 ထိုကြောင့် နေမန်၏ နူနာသည် သင့်၌၎င်း၊ သင်၏အမျိုးအနွယ်၌ အစဉ်အမြဲတည်လိမ့်မည်။ မိုဃ်းပွင့်ကဲ့သို့ ဖြူသောနူနာသည် အထံတော်မှ ထွက်သွား၏။</w:t>
      </w:r>
    </w:p>
    <w:p/>
    <w:p>
      <w:r xmlns:w="http://schemas.openxmlformats.org/wordprocessingml/2006/main">
        <w:t xml:space="preserve">နေမန်သည် သူ၏နူနာရောဂါပျောက်ကင်းသော်လည်း၊ နူနာသည် သူနှင့်သူ၏သားမြေးတို့နှင့်အတူ ထာဝရရှိနေမည်ဖြစ်ကြောင်း ဧလိရှဲက သတိပေးခဲ့သည်။</w:t>
      </w:r>
    </w:p>
    <w:p/>
    <w:p>
      <w:r xmlns:w="http://schemas.openxmlformats.org/wordprocessingml/2006/main">
        <w:t xml:space="preserve">1. နေမန်၏ ကုစားခြင်း - ဘုရားသခင်၏ ကရုဏာတော် သတိပေးချက်</w:t>
      </w:r>
    </w:p>
    <w:p/>
    <w:p>
      <w:r xmlns:w="http://schemas.openxmlformats.org/wordprocessingml/2006/main">
        <w:t xml:space="preserve">၂။ ဧလိရှဲ၏သတိပေးချက် - သင်၏ကောင်းချီးများကို မျက်ကွယ်မပြုပါနှင့်</w:t>
      </w:r>
    </w:p>
    <w:p/>
    <w:p>
      <w:r xmlns:w="http://schemas.openxmlformats.org/wordprocessingml/2006/main">
        <w:t xml:space="preserve">1. Isaiah 53:5 - ငါတို့လွန်ကျူးခြင်းအပြစ်ကြောင့် ဒဏ်ခတ်ခံရသော်လည်း၊ ငါတို့ဒုစရိုက်ကြောင့် ပွန်းပဲ့ခြင်းခံရ၏။ သူ၏ဒဏ်ချက်ဖြင့် ငါတို့သည် အနာပျောက်ကြ၏။</w:t>
      </w:r>
    </w:p>
    <w:p/>
    <w:p>
      <w:r xmlns:w="http://schemas.openxmlformats.org/wordprocessingml/2006/main">
        <w:t xml:space="preserve">2. Psalm 30:2 အိုအကျွန်ုပ်၏ဘုရားသခင် ထာဝရဘုရား၊ အကျွန်ုပ်သည် ကိုယ်တော်ကို အော်ဟစ်၍ အနာရောဂါကိုငြိမ်းစေတော်မူပြီ။</w:t>
      </w:r>
    </w:p>
    <w:p/>
    <w:p>
      <w:r xmlns:w="http://schemas.openxmlformats.org/wordprocessingml/2006/main">
        <w:t xml:space="preserve">2 Kings အခန်းကြီး 6 တွင် ပျောက်ဆုံးသွားသော ပုဆိန်ခေါင်းကို ပြန်လည်ရယူခြင်း၊ လျှို့ဝှက်စစ်ရေးအစီအစဥ်များ ပေါ်ထွန်းခြင်းနှင့် ရန်သူစစ်တပ်မှ အံ့ဖွယ်နည်းဖြင့် လွတ်မြောက်ခြင်းအပါအဝင် ဧလိရှဲနှင့်ပတ်သက်သည့် ထူးထူးခြားခြားဖြစ်ရပ်များစွာကို ပြန်ပြောပြပါသည်။</w:t>
      </w:r>
    </w:p>
    <w:p/>
    <w:p>
      <w:r xmlns:w="http://schemas.openxmlformats.org/wordprocessingml/2006/main">
        <w:t xml:space="preserve">ပထမအပိုဒ်- အခန်းကြီးသည် ဧလိရှဲအား ပရောဖက်များ၏သားတော်များထံ အသိပေးခြင်းဖြင့် သူတို့၏နေရာသည် သူတို့အတွက် အလွန်သေးငယ်သွားပြီဖြစ်သည်။ ဧလိရှဲသည် ယော်ဒန်မြစ်သို့သွားကာ သူတို့၏နေထိုင်ရာရပ်ကွက်များချဲ့ထွင်ရန် အလင်းတန်းတစ်ခုစီကိုခုတ်လှဲရန် အကြံပြုသည်။ သူတို့ထဲက တစ်ယောက်က နောက်တစ်ယောက်ဆီက ချေးထားတဲ့ ပုဆိန်ကိုသုံးပြီး သံခေါင်းက ရေထဲကျသွားတယ်။ ဧလိရှဲ၏တောင်းဆိုချက်ကို တုံ့ပြန်သည့်အနေနှင့် ဘုရားသခင်သည် သံပုဆိန်ခေါင်းကို ရေပေါ်၌ ပေါ်အောင်ပြုလုပ်ပြီး ၎င်းကိုပြန်ယူနိုင်စေသည် (၂ ဓမ္မရာဇဝင် ၆း၁-၇)။</w:t>
      </w:r>
    </w:p>
    <w:p/>
    <w:p>
      <w:r xmlns:w="http://schemas.openxmlformats.org/wordprocessingml/2006/main">
        <w:t xml:space="preserve">ဒုတိယအပိုဒ်- ထို့နောက် ဇာတ်ကြောင်းသည် ဧလိရှဲ၏လျှို့ဝှက်စစ်ရေးအစီအစဥ်များကိုပိုင်းခြားသိမြင်နိုင်မှုအပေါ် အာရုံစိုက်သည်။ အာရံဘုရင် (ဆီးရီးယား) သည် အစ္စရေးကို တိုက်ခိုက်ရန် ဗျူဟာများ ရေးဆွဲခဲ့သော်လည်း ဧလိရှဲ၏ ပရောဖက်ပြုချက်ဆိုင်ရာ ထိုးထွင်းသိမြင်မှုကြောင့် သူ၏အကြံအစည်များကို ထပ်ခါတလဲလဲ ဖော်ထုတ်တွေ့ရှိခဲ့သည်။ ယင်းက ဧလိရှဲသည် မြင့်မြတ်သော ဗျာဒိတ်တော်အားဖြင့် သူ၏လျှို့ဝှက်ချက်များကို ထုတ်ဖော်ပြသသူဖြစ်သည် (၂ ဓမ္မရာဇဝင် ၆း၈-၁၂)။</w:t>
      </w:r>
    </w:p>
    <w:p/>
    <w:p>
      <w:r xmlns:w="http://schemas.openxmlformats.org/wordprocessingml/2006/main">
        <w:t xml:space="preserve">၃ အပိုဒ်- ဧလိရှဲသည် ဒေါသန်တွင်ရှိနေကြောင်း ရှုရိရှင်ဘုရင်သိသောအခါ၊ သူ့ကိုဖမ်းရန် ညအချိန်၌ မြင်းစီးရထားများနှင့်အတူ ကြီးစွာသောစစ်သူရဲတို့ စေလွှတ်လေ၏။ သို့ရာတွင်၊ ဧလိရှဲ၏ကျွန်သည် ကြောက်လန့်တကြားဖြင့် ဝန်းရံနေသော ဤလွှမ်းမိုးသောစွမ်းအားကို မြင်သောအခါ၊ ဧလိရှဲသည် ရုပ်ပိုင်းဆိုင်ရာ မမြင်နိုင်စေရန် သူ၏မျက်လုံးများကို ဖွင့်ထားရန် ဆုတောင်းခဲ့သည်။ ထို့နောက် ကျွန်သည် ၎င်းတို့အား ကာကွယ်ရန်အတွက် ဝန်းရံထားသော သာ၍ကြီးသော ကောင်းကင်ဗိုလ်ခြေကို သက်သေခံနေသည် (၂ ဓမ္မရာဇဝင် ၆း၁၃-၁၇)။</w:t>
      </w:r>
    </w:p>
    <w:p/>
    <w:p>
      <w:r xmlns:w="http://schemas.openxmlformats.org/wordprocessingml/2006/main">
        <w:t xml:space="preserve">4 အပိုဒ်-ဧလိရှဲသည် ဧလိယအား သိမ်းပိုက်ရန် ကြံရွယ်ကာ ရန်သူ့တပ်များ ချဉ်းကပ်လာသောအခါတွင် ဇာတ်ကြောင်းသည် ဧလိရှဲအား ထပ်မံဆုတောင်းပြီး ၎င်းတို့၏ ရန်သူများကို မျက်စိကွယ်ကာ ဘုရားသခင်အား လုပ်ကြံရန် တောင်း ဆိုကာ ရှမာရိမြို့တော်သို့ ရုန်းရင်းဆန်ခတ် ဖြစ်ရသည့် အကြောင်းရင်းကို ဖော်ပြသည်။ ဣသရေလမြို့ (၂ ဓမ္မရာဇဝင် ၆း၁၈-၂၀)။</w:t>
      </w:r>
    </w:p>
    <w:p/>
    <w:p>
      <w:r xmlns:w="http://schemas.openxmlformats.org/wordprocessingml/2006/main">
        <w:t xml:space="preserve">၅ အပိုဒ်-ဧလိရှဲသည် ဣသရေလရှင်ဘုရင်အား သတ်ပစ်ရုံသာမက ဖမ်းမိထားသောရန်သူများကို အိမ်ပြန်မပို့မီ သူတို့ကိုကျွေးမွေးပြုစုကာ ကရုဏာနှင့် ကြင်နာမှုပြခြင်း၏တစ်စိတ်တစ်ပိုင်းအဖြစ် ရှုရိပြည်ကို သိမ်းပိုက်ပြီးနောက် ဣသရေလနယ်မြေကို သိမ်းပိုက်ခြင်းမပြုတော့ပါ (၂ ဓမ္မရာဇဝင် ၆း၂၁-၂၃)၊ .</w:t>
      </w:r>
    </w:p>
    <w:p/>
    <w:p>
      <w:r xmlns:w="http://schemas.openxmlformats.org/wordprocessingml/2006/main">
        <w:t xml:space="preserve">အချုပ်အားဖြင့်၊ ဘုရင် ၂ ပါး၏ အခန်းခြောက်ခန်းတွင် ဧလိရှဲ၏ အံ့ဖွယ်အမှုများနှင့် ထိုးထွင်းသိမြင်မှုများကို သရုပ်ဖော်သည်၊ ပျောက်ဆုံးသွားသော ပုဆိန်ခေါင်းကို ပြန်လည်ရရှိသည်၊ လျှို့ဝှက်ချက်များကို ပရောဖက်ပြုချက်အားဖြင့် ဖော်ပြသည်။ ကောင်းကင်ဗိုလ်ခြေအရှင်က ကာကွယ်ပေးသည်၊ မျက်စိကန်းခြင်းသည် ရန်သူများကို ရှုပ်ထွေးစေသည်။ သုံ့ပန်းများဆီသို့ ကရုဏာပြသည်၊ ကရုဏာဖြင့် ငြိမ်သက်တည်ကြည်သည်။ ဤအခန်းကို အချုပ်အားဖြင့်ဆိုရသော် မြင့်မြတ်သော ပံ့ပိုးပေးမှုနှင့် စွက်ဖက်မှု၊ ဝိညာဉ်ရေးအမြင်အားဖြင့် ရရှိနိုင်သော တန်ခိုးနှင့် အကာအကွယ်များ၊ နှင့် ပြန်လည်သင့်မြတ်ရေးနှင့် ငြိမ်းချမ်းမှုကို ဖြစ်စေသော ကရုဏာလုပ်ရပ်များကဲ့သို့သော အကြောင်းအရာများကို စူးစမ်းသည်။</w:t>
      </w:r>
    </w:p>
    <w:p/>
    <w:p>
      <w:r xmlns:w="http://schemas.openxmlformats.org/wordprocessingml/2006/main">
        <w:t xml:space="preserve">2 Kings 6:1 ပရောဖက်၏သားတို့သည် ဧလိရှဲအား၊ ယခုတွင်၊ ကိုယ်တော်နှင့်အတူ အကျွန်ုပ်တို့နေသော အရပ်သည် ကျဉ်းလွန်းပါ၏။</w:t>
      </w:r>
    </w:p>
    <w:p/>
    <w:p>
      <w:r xmlns:w="http://schemas.openxmlformats.org/wordprocessingml/2006/main">
        <w:t xml:space="preserve">ပရောဖက်များ၏သားတို့သည် ဧလိရှဲအား နှုတ်ဆက်၍ သာ၍ကျယ်ဝန်းသော နေရာကို ပေးဆောင်ရန် တောင်းလျှောက်ကြ၏။</w:t>
      </w:r>
    </w:p>
    <w:p/>
    <w:p>
      <w:r xmlns:w="http://schemas.openxmlformats.org/wordprocessingml/2006/main">
        <w:t xml:space="preserve">1. မေးခြင်း၏တန်ခိုး- ဘုရားသခင်ထံ ရဲရဲဝံ့ဝံ့တောင်းဆိုနည်း</w:t>
      </w:r>
    </w:p>
    <w:p/>
    <w:p>
      <w:r xmlns:w="http://schemas.openxmlformats.org/wordprocessingml/2006/main">
        <w:t xml:space="preserve">2. ဘုရားသခင်ပြင်ဆင်ပေးမှု မလုံလောက်သောအခါ- လိုအပ်နေသောအလယ်တွင် ဘုရားသခင်ကို ယုံကြည်ပါ။</w:t>
      </w:r>
    </w:p>
    <w:p/>
    <w:p>
      <w:r xmlns:w="http://schemas.openxmlformats.org/wordprocessingml/2006/main">
        <w:t xml:space="preserve">1. မဿဲ 7:7-11 - တောင်းလျှင်သင်သည်ပေးလိမ့်မည်။ ရှာလျှင်တွေ့လိမ့်မည်။ ခေါက်လျှင်ဖွင့်လိမ့်မည်။</w:t>
      </w:r>
    </w:p>
    <w:p/>
    <w:p>
      <w:r xmlns:w="http://schemas.openxmlformats.org/wordprocessingml/2006/main">
        <w:t xml:space="preserve">၂။ ဆာလံ ၃၇:၄-၅ - သခင်ဘုရား၌ မွေ့လျော်၍ စိတ်နှလုံးအလိုဆန္ဒတို့ကို ပေးတော်မူမည်။ သင်၏လမ်းကို ထာဝရဘုရားထံ အပ်နှံလော့။ ကိုးစားလော့။</w:t>
      </w:r>
    </w:p>
    <w:p/>
    <w:p>
      <w:r xmlns:w="http://schemas.openxmlformats.org/wordprocessingml/2006/main">
        <w:t xml:space="preserve">2 Kings 6:2 အကြှနျုပျတို့သညျ ယော်ဒန်မြစ်သို့သွား၍ လူအပေါင်းတို့သည် အလင်းတန်းကိုယူ၍၊ ငါတို့နေစရာအရပ်ကို ဖန်ဆင်းကြကုန်အံ့။ သွားလော့။</w:t>
      </w:r>
    </w:p>
    <w:p/>
    <w:p>
      <w:r xmlns:w="http://schemas.openxmlformats.org/wordprocessingml/2006/main">
        <w:t xml:space="preserve">ဧလိရှဲက ယော်ဒန်မြစ်မှာ တဲတစ်လုံးဆောက်ဖို့ အဆိုပြုပြီး သူ့တောင်းဆိုချက်ကို လက်ခံခဲ့တယ်။</w:t>
      </w:r>
    </w:p>
    <w:p/>
    <w:p>
      <w:r xmlns:w="http://schemas.openxmlformats.org/wordprocessingml/2006/main">
        <w:t xml:space="preserve">1. ဆုတောင်းခြင်း၏တန်ခိုး - ကျွန်ုပ်တို့၏တောင်းဆိုချက်များကို ယုံကြည်ခြင်းနှင့် ဘုရားသခင်ထံအပ်နှံခြင်းအားဖြင့် မည်သို့ဖြေကြားမည်နည်း။</w:t>
      </w:r>
    </w:p>
    <w:p/>
    <w:p>
      <w:r xmlns:w="http://schemas.openxmlformats.org/wordprocessingml/2006/main">
        <w:t xml:space="preserve">2. ဘုရားသခင်၏ အစီအစဥ်များဖြင့် ကျွန်ုပ်တို့၏အသက်တာကို တည်ဆောက်ခြင်း - ဘုရားသခင်သည် ကျွန်ုပ်တို့အား သူ၏အလိုတော်နှင့်အညီ အသက်တာတည်ဆောက်ရန် အရင်းအမြစ်များကို မည်သို့ထောက်ပံ့ပေးမည်နည်း။</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၂။ ဆာလံ ၃၇:၄ - “သခင်ဘုရား၌ မွေ့လျော်၍ စိတ်နှလုံးအလိုဆန္ဒတို့ကို ပေးတော်မူမည်။</w:t>
      </w:r>
    </w:p>
    <w:p/>
    <w:p>
      <w:r xmlns:w="http://schemas.openxmlformats.org/wordprocessingml/2006/main">
        <w:t xml:space="preserve">2 Kings 6:3 တ​ပါး​က ``ရောင့်​ရဲ​ပါ​စေ၊ ကိုယ်တော်​ကျွန်​တို့​နှင့်​လိုက်​ပါ​လော့။ ငါသွားပါမည်ဟု ပြန်ပြော၏။</w:t>
      </w:r>
    </w:p>
    <w:p/>
    <w:p>
      <w:r xmlns:w="http://schemas.openxmlformats.org/wordprocessingml/2006/main">
        <w:t xml:space="preserve">လူတယောက်က သူ့ကျွန်တွေနဲ့ လိုက်ဖို့ တောင်းတော့ သူက သဘောတူတယ်။</w:t>
      </w:r>
    </w:p>
    <w:p/>
    <w:p>
      <w:r xmlns:w="http://schemas.openxmlformats.org/wordprocessingml/2006/main">
        <w:t xml:space="preserve">1. အခက်အခဲတွေကြုံလာတဲ့အခါ နှိမ့်ချပြီး ပတ်ဝန်းကျင်ကလူတွေကို နားထောင်ချင်စိတ်ရှိဖို့ အရေးကြီးပါတယ်။</w:t>
      </w:r>
    </w:p>
    <w:p/>
    <w:p>
      <w:r xmlns:w="http://schemas.openxmlformats.org/wordprocessingml/2006/main">
        <w:t xml:space="preserve">၂။ ဘုရားသခင်ကို နာခံပြီး ယုံကြည်ခြင်းသည် ကောင်းချီးများ ဖြစ်ပေါ်စေသည်။</w:t>
      </w:r>
    </w:p>
    <w:p/>
    <w:p>
      <w:r xmlns:w="http://schemas.openxmlformats.org/wordprocessingml/2006/main">
        <w:t xml:space="preserve">၁။ ဖိလိပ္ပိ ၂:၃-၄ - တစ်ကိုယ်ကောင်းဆန်သော ရည်မှန်းချက် သို့မဟုတ် မထင်မှတ်ခြင်းမှ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2 Kings 6:4 ထိုကြောင့် သူတို့နှင့်အတူ လိုက်လေ၏။ ယော်ဒန်မြစ်သို့ ရောက်သောအခါ ထင်းခုတ်ကြ၏။</w:t>
      </w:r>
    </w:p>
    <w:p/>
    <w:p>
      <w:r xmlns:w="http://schemas.openxmlformats.org/wordprocessingml/2006/main">
        <w:t xml:space="preserve">ပရောဖက်ဧလိရှဲသည် ဣသရေလလူတို့ကို ယော်ဒန်မြစ်၌ ထင်းခုတ်လှဲခြင်းဖြင့် ကူညီခဲ့သည်။</w:t>
      </w:r>
    </w:p>
    <w:p/>
    <w:p>
      <w:r xmlns:w="http://schemas.openxmlformats.org/wordprocessingml/2006/main">
        <w:t xml:space="preserve">1. ဘုရားသခင်သည် ကျွန်ုပ်တို့၏လိုအပ်ချက်များကို ကူညီပေးရန် အမြဲအသင့်ရှိနေပါသည်။</w:t>
      </w:r>
    </w:p>
    <w:p/>
    <w:p>
      <w:r xmlns:w="http://schemas.openxmlformats.org/wordprocessingml/2006/main">
        <w:t xml:space="preserve">2. ကျွန်ုပ်တို့သည် ဘုရားသခင်၏သစ္စာနှင့် ကရုဏာကို မှီခိုနိုင်ပါသည်။</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34:17-18 ဖြောင့်မတ်သောသူတို့သည် အော်ဟစ်အကူအညီတောင်းသောအခါ၊ ထာဝရဘုရားသည် နားထောင်၍ ဒုက္ခခပ်သိမ်းတို့မှ ကယ်လွှတ်တော်မူ၏။ ထာဝရဘုရားသည် နှလုံးကြေကွဲသောသူတို့နှင့် နီး၍ ကြေမွသောသူတို့ကို ကယ်တင်တော်မူ၏။</w:t>
      </w:r>
    </w:p>
    <w:p/>
    <w:p>
      <w:r xmlns:w="http://schemas.openxmlformats.org/wordprocessingml/2006/main">
        <w:t xml:space="preserve">2 Kings 6:5 လူသည် တံကျင်ကို ပြုတ်သောအခါ ပုဆိန်ခေါင်းသည် ရေထဲသို့ကျသဖြင့်၊ သူသည် အော်ဟစ်၍ အိုသခင်၊ ချေးထားသောကြောင့်၊</w:t>
      </w:r>
    </w:p>
    <w:p/>
    <w:p>
      <w:r xmlns:w="http://schemas.openxmlformats.org/wordprocessingml/2006/main">
        <w:t xml:space="preserve">ပုဆိန်ခေါင်းသည် ရေထဲသို့ကျသောအခါ လူတစ်ဦးသည် အလင်းတန်းတစ်ခုကို ဖြတ်တောက်နေကာ ချေးယူထားသည့်အတိုင်း ဆုံးရှုံးသွားသည်ဟု ညည်းတွားသည်။</w:t>
      </w:r>
    </w:p>
    <w:p/>
    <w:p>
      <w:r xmlns:w="http://schemas.openxmlformats.org/wordprocessingml/2006/main">
        <w:t xml:space="preserve">1. ချေးထားသောပစ္စည်းများအတွက် တာဝန်ယူမှုနှင့် တာဝန်ခံမှု၏ အရေးပါပုံကို လေ့လာပါ။</w:t>
      </w:r>
    </w:p>
    <w:p/>
    <w:p>
      <w:r xmlns:w="http://schemas.openxmlformats.org/wordprocessingml/2006/main">
        <w:t xml:space="preserve">2. အရှုံးနှင့်ရင်ဆိုင်ရသော်လည်း ဘုရားသခင်ကို ကိုးစားပါ။</w:t>
      </w:r>
    </w:p>
    <w:p/>
    <w:p>
      <w:r xmlns:w="http://schemas.openxmlformats.org/wordprocessingml/2006/main">
        <w:t xml:space="preserve">၁။ မဿဲ ၁၈:၂၃-၃၅ - ခွင့်မလွှတ်သောကျွန်ပုံဥပမာ</w:t>
      </w:r>
    </w:p>
    <w:p/>
    <w:p>
      <w:r xmlns:w="http://schemas.openxmlformats.org/wordprocessingml/2006/main">
        <w:t xml:space="preserve">2. ဟေရှာယ 43:2 - သင်သည် ရေကို ရှောက်သွားသောအခါ၊ ငါသည် သင်နှင့်အတူရှိမည်။</w:t>
      </w:r>
    </w:p>
    <w:p/>
    <w:p>
      <w:r xmlns:w="http://schemas.openxmlformats.org/wordprocessingml/2006/main">
        <w:t xml:space="preserve">2 Kings 6:6 ဘု​ရား​သ​ခင်​၏​လူ​က ``အ​ဘယ်​မှာ​ကျ​သ​နည်း။ အရပ်ကို ပြတော်မူ၏။ တုတ်ကိုခုတ်၍ ထိုအရပ်၌ ပစ်ချလေ၏။ သံသည် ကူးခတ်လေ၏။</w:t>
      </w:r>
    </w:p>
    <w:p/>
    <w:p>
      <w:r xmlns:w="http://schemas.openxmlformats.org/wordprocessingml/2006/main">
        <w:t xml:space="preserve">ဘုရား​သခင်​ရဲ့​လူ​က ဘယ်​မှာ​ရှိ​တဲ့ သံ​တုံး​တစ်​တုံး​ကျ​လဲ​မေး​ပြီး ရေ​ကူး​တဲ့​မြစ်​ထဲ တုတ်​တစ်​ချောင်း​ချလိုက်​တယ်။</w:t>
      </w:r>
    </w:p>
    <w:p/>
    <w:p>
      <w:r xmlns:w="http://schemas.openxmlformats.org/wordprocessingml/2006/main">
        <w:t xml:space="preserve">1. ဘုရားသခင်ကို သွားခွင့်ပြုပါ- ရလဒ်အတွက် သခင်ကို ယုံကြည်ကိုးစားပါ။</w:t>
      </w:r>
    </w:p>
    <w:p/>
    <w:p>
      <w:r xmlns:w="http://schemas.openxmlformats.org/wordprocessingml/2006/main">
        <w:t xml:space="preserve">2. ပိုကြီးသောယုံကြည်ခြင်း- မဖြစ်နိုင်ဟုထင်ရသောအခါ ယုံကြည်ခြင်း။</w:t>
      </w:r>
    </w:p>
    <w:p/>
    <w:p>
      <w:r xmlns:w="http://schemas.openxmlformats.org/wordprocessingml/2006/main">
        <w:t xml:space="preserve">1. Matthew 17:20 - ယေရှုကလည်း၊ သင်တို့သည် မယုံကြည်သောကြောင့်၊ ငါအမှန်အကန်ဆိုသည်ကား၊ သင်တို့သည် မုန်ညင်းစေ့ကဲ့သို့ ယုံကြည်ခြင်းရှိလျှင် ဤတောင်ကို ဤတောင်ကို ဖယ်ကြဟု ဆိုရကြမည်။ ဖယ်ရှားရမည်။ သင်တို့၌ အဘယ်အရာမျှမဖြစ်နိုင်။</w:t>
      </w:r>
    </w:p>
    <w:p/>
    <w:p>
      <w:r xmlns:w="http://schemas.openxmlformats.org/wordprocessingml/2006/main">
        <w:t xml:space="preserve">2. ဟေဗြဲ ၁၁:၁- ယခု ယုံကြည်ခြင်းသည် မျှော်လင့်သောအရာများ၏ အနှစ်သာရဖြစ်ပြီး မမြင်နိုင်သောအရာများ၏ သက်သေဖြစ်သည်။</w:t>
      </w:r>
    </w:p>
    <w:p/>
    <w:p>
      <w:r xmlns:w="http://schemas.openxmlformats.org/wordprocessingml/2006/main">
        <w:t xml:space="preserve">2 Kings 6:7 ထို့​ကြောင့်၊ သင့်​ထံ​သို့​ယူ​သွား​လော့။ လက်ကိုထုတ်၍ ကိုင်လေ၏။</w:t>
      </w:r>
    </w:p>
    <w:p/>
    <w:p>
      <w:r xmlns:w="http://schemas.openxmlformats.org/wordprocessingml/2006/main">
        <w:t xml:space="preserve">လူ​တစ်​ယောက်​က ဧလိရှဲ​ဆီ​က​နေ အကူ​အညီ​တောင်း​ပြီး ဧလိရှဲ​က သူ့​လက်​ထဲ​မှာ ဖြေရှင်း​ချက်​ကို ယူ​ခိုင်း​တယ်။</w:t>
      </w:r>
    </w:p>
    <w:p/>
    <w:p>
      <w:r xmlns:w="http://schemas.openxmlformats.org/wordprocessingml/2006/main">
        <w:t xml:space="preserve">၁။ ကျွန်ုပ်တို့သည် အစပြု၍ ဘုရားသခင်ထံ အကူအညီတောင်းရန် ဘယ်သောအခါမှ မကြောက်သင့်ပါ။</w:t>
      </w:r>
    </w:p>
    <w:p/>
    <w:p>
      <w:r xmlns:w="http://schemas.openxmlformats.org/wordprocessingml/2006/main">
        <w:t xml:space="preserve">2. ကျွန်ုပ်တို့၏ကိုယ်ပိုင်ပြဿနာများကို ဖြေရှင်းရန် လိုအပ်သည့်ကိရိယာများကို ဘုရားသခင်က ကျွန်ုပ်တို့အား ပေးဆောင်မည်ကို ကျွန်ုပ်တို့ ယုံကြည်ရပါမည်။</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Kings 6:8 ထိုအခါ ရှုရိရှင်ဘုရင်သည် ဣသရေလအမျိုးကို စစ်ချီ၍၊ ထိုအရပ်၌ ငါ့တပ်ဖြစ်မည်ဟု ကျွန်တို့နှင့် တိုင်ပင်လေ၏။</w:t>
      </w:r>
    </w:p>
    <w:p/>
    <w:p>
      <w:r xmlns:w="http://schemas.openxmlformats.org/wordprocessingml/2006/main">
        <w:t xml:space="preserve">ဆီးရီးယားဘုရင်က အစ္စရေးကို စစ်ကြေညာပြီး သူ့ကျွန်တွေနဲ့ ဗျူဟာခင်းတယ်။</w:t>
      </w:r>
    </w:p>
    <w:p/>
    <w:p>
      <w:r xmlns:w="http://schemas.openxmlformats.org/wordprocessingml/2006/main">
        <w:t xml:space="preserve">1. ဝိညာဉ်ရေးစစ်ပွဲတွင် ဗျူဟာမြောက်စီစဉ်ခြင်း၏ စွမ်းအား</w:t>
      </w:r>
    </w:p>
    <w:p/>
    <w:p>
      <w:r xmlns:w="http://schemas.openxmlformats.org/wordprocessingml/2006/main">
        <w:t xml:space="preserve">၂။ ကျွန်ုပ်တို့၏ဝိညာဉ်ရေးရန်သူများကို သတိပြုမိရန် အရေးကြီးသည်။</w:t>
      </w:r>
    </w:p>
    <w:p/>
    <w:p>
      <w:r xmlns:w="http://schemas.openxmlformats.org/wordprocessingml/2006/main">
        <w:t xml:space="preserve">1. ဧဖက် 6:10-12 - နောက်ဆုံးတွင်၊ သခင်ဘုရား၌၎င်း၊ တန်ခိုးတော်အားဖြင့်၎င်း၊ မာရ်နတ်၏အကြံအစည်များကို ဆီးတားနိုင်စေခြင်းငှာ၊ ဘုရားသခင်၏လက်နက်စုံကို ဝတ်ဆင်ကြလော့။</w:t>
      </w:r>
    </w:p>
    <w:p/>
    <w:p>
      <w:r xmlns:w="http://schemas.openxmlformats.org/wordprocessingml/2006/main">
        <w:t xml:space="preserve">2. ဟေရှာယ 54:17 - သင့်တဘက်၌ ပုံသဏ္ဍာန်ရှိသော လက်နက်မျှ မအောင်မြင်နိုင်ဘဲ၊ သင့်တဘက်၌ ထသောလျှာရှိသမျှတို့ကို ချေပရမည်။</w:t>
      </w:r>
    </w:p>
    <w:p/>
    <w:p>
      <w:r xmlns:w="http://schemas.openxmlformats.org/wordprocessingml/2006/main">
        <w:t xml:space="preserve">2 Kings 6:9 တဖန်ဘုရားသခင်၏လူသည် ဣသရေလရှင်ဘုရင်ထံသို့ စေလွှတ်၍၊ သင်သည် ထိုသို့သောအရပ်ကို မလွန်စေနှင့်။ ရှုရိလူတို့သည် ဆင်းလာကြပြီ။</w:t>
      </w:r>
    </w:p>
    <w:p/>
    <w:p>
      <w:r xmlns:w="http://schemas.openxmlformats.org/wordprocessingml/2006/main">
        <w:t xml:space="preserve">ဆီး​ရီး​ယား​လူ​တွေ​ရောက်​လာ​တဲ့​အ​ခါ အစ္စရေး​ဘု​ရင်​ကို ဘု​ရား​သခင့်​လူ​က တစ်နေရာ​ရာ​ကို မ​သွား​ဖို့ သတိပေး​တယ်။</w:t>
      </w:r>
    </w:p>
    <w:p/>
    <w:p>
      <w:r xmlns:w="http://schemas.openxmlformats.org/wordprocessingml/2006/main">
        <w:t xml:space="preserve">၁။ ဘုရားသခင့်သတိပေးချက်များကို နာခံခြင်း၏ အရေးပါမှု။</w:t>
      </w:r>
    </w:p>
    <w:p/>
    <w:p>
      <w:r xmlns:w="http://schemas.openxmlformats.org/wordprocessingml/2006/main">
        <w:t xml:space="preserve">2. ဒုက္ခကိုကျော်လွှားရန် ယုံကြည်ခြင်းတန်ခိုး။</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ဟေရှာယ 43:2 - သင်သည် ရေကို ရှောက်သွားသောအခါ၊ ငါသည် သင်နှင့်အတူရှိမည်။ မြစ်များကို ဖြတ်သွားသောအခါ၊</w:t>
      </w:r>
    </w:p>
    <w:p/>
    <w:p>
      <w:r xmlns:w="http://schemas.openxmlformats.org/wordprocessingml/2006/main">
        <w:t xml:space="preserve">2 Kings 6:10 တဖန် ဣသရေလရှင်ဘုရင်သည် ဘုရားသခင်၏လူပြောသော အရပ်သို့ စေလွှတ်၍ သတိပေးသဖြင့်၊</w:t>
      </w:r>
    </w:p>
    <w:p/>
    <w:p>
      <w:r xmlns:w="http://schemas.openxmlformats.org/wordprocessingml/2006/main">
        <w:t xml:space="preserve">ဣသရေလရှင်ဘုရင်သည် ဘုရားသခင်၏လူ၏သတိပေးချက်ကို လိုက်နာပြီး တစ်ကြိမ်မဟုတ်၊ နှစ်ကြိမ် ကယ်တင်ခဲ့သည်။</w:t>
      </w:r>
    </w:p>
    <w:p/>
    <w:p>
      <w:r xmlns:w="http://schemas.openxmlformats.org/wordprocessingml/2006/main">
        <w:t xml:space="preserve">၁။ ဘုရားသခင်၏ အသံတော်ကို နားထောင်ပါ။— ၂ ဓမ္မရာဇဝင် ၆:၁၀</w:t>
      </w:r>
    </w:p>
    <w:p/>
    <w:p>
      <w:r xmlns:w="http://schemas.openxmlformats.org/wordprocessingml/2006/main">
        <w:t xml:space="preserve">၂။ သခင်ဘုရား၏လမ်းညွှန်မှုကို နာခံပါ။— ၂ ဓမ္မရာဇဝင် ၆:၁၀</w:t>
      </w:r>
    </w:p>
    <w:p/>
    <w:p>
      <w:r xmlns:w="http://schemas.openxmlformats.org/wordprocessingml/2006/main">
        <w:t xml:space="preserve">1. Isaiah 55:6-7 - တွေ့နိုင်စဉ်တွင် ထာဝရဘုရားကို ရှာကြလော့။ အနီး၌ရှိစဉ်တွင် ပဌနာပြုကြလော့။</w:t>
      </w:r>
    </w:p>
    <w:p/>
    <w:p>
      <w:r xmlns:w="http://schemas.openxmlformats.org/wordprocessingml/2006/main">
        <w:t xml:space="preserve">2. သုတ္တံကျမ်း 3:5-6 - သခင်ဘုရားကို စိတ်နှလုံးအကြွင်းမဲ့ ကိုးစားပါ၊ သင်၏ဥာဏ်ကို အားမကိုးနှင့်။ သင်​တို့​၏​လမ်း​စ​ရာ​တို့​၌​အ​ဘယ်​သူ​ကို​ဝန်​ခံ​တော်​မူ​ပြီး​သင်​တို့​၏​လမ်း​စဉ်​များ​ကို​ဖြောင့်​မတ်​စေ​တော်​မူ​လိမ့်​မည်။</w:t>
      </w:r>
    </w:p>
    <w:p/>
    <w:p>
      <w:r xmlns:w="http://schemas.openxmlformats.org/wordprocessingml/2006/main">
        <w:t xml:space="preserve">2 Kings 6:11 ထိုကြောင့်၊ ရှုရိရှင်ဘုရင်၏ စိတ်နှလုံးသည် ဤအမှုကြောင့် တုန်လှုပ်ခြင်းသို့ ရောက်၏။ ကျွန်တို့ကိုခေါ်၍ ဣသရေလရှင်ဘုရင်အတွက် ငါတို့အဘယ်သူသည် ငါတို့တွင်မည်သည်ကို မပြကြသလော။</w:t>
      </w:r>
    </w:p>
    <w:p/>
    <w:p>
      <w:r xmlns:w="http://schemas.openxmlformats.org/wordprocessingml/2006/main">
        <w:t xml:space="preserve">ဣသရေလရှင်ဘုရင်အား သူ၏အကြံအစည်များကို ထုတ်ဖော်ခဲ့သည့်သတင်းကြောင့် ဆီးရီးယားဘုရင်သည် အလွန်စိတ်အနှောင့်အယှက်ဖြစ်ပြီး သစ္စာဖောက်ကို ဖော်ထုတ်နိုင်မည့့်ကျွန်များကို မေးမြန်းခဲ့သည်။</w:t>
      </w:r>
    </w:p>
    <w:p/>
    <w:p>
      <w:r xmlns:w="http://schemas.openxmlformats.org/wordprocessingml/2006/main">
        <w:t xml:space="preserve">1. ခက်ခဲသောကာလ၌ပင် ဘုရားသခင်ကို ယုံကြည်ကိုးစားခြင်း - 2 Chronicles 20:12</w:t>
      </w:r>
    </w:p>
    <w:p/>
    <w:p>
      <w:r xmlns:w="http://schemas.openxmlformats.org/wordprocessingml/2006/main">
        <w:t xml:space="preserve">၂။ လူတို့ကို ပညာမဲ့ကိုးစားခြင်း၏အန္တရာယ်။—သု. ၃:၅-၆</w:t>
      </w:r>
    </w:p>
    <w:p/>
    <w:p>
      <w:r xmlns:w="http://schemas.openxmlformats.org/wordprocessingml/2006/main">
        <w:t xml:space="preserve">1. 2 Kings 6:16-17 - ဧလိရှဲကိုခေါ်ဆောင်ခြင်းငှါ မြင်းများ၊ ရထားများ၊ အလုံးအရင်းများကို စေလွှတ်တော်မူသော်လည်း၊ ဧလိရှဲထံသို့ ရောက်သောအခါ၊ ထာဝရဘုရားအား ဆုတောင်းသဖြင့်၊ မြင်သောအခါ၊ ဧလိရှဲပတ်လည်၌ မြင်းများ၊ မီးရထားများနှင့် ပြည့်နေ၏။</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2 Kings 6:12 ကျွန်​တော်​တစ်​ယောက်​က၊ အရှင်​မင်းကြီး၊ အဘယ်သူ​မျှ​မရှိ​ပါ​နှင့်။ အစ္စရေး​ပြည်​တွင်​ရှိ​သော ပရော​ဖက်​ဧ​လိ​ရှဲ​မူ​ကား၊ အိပ်​ခန်း​ထဲ​၌ သင်​ပြော​သော​စ​ကား​ကို ဣ​သ​ရေ​လ​ရှင်​ဘု​ရင်​အား မိန့်​တော်​မူ​၏။</w:t>
      </w:r>
    </w:p>
    <w:p/>
    <w:p>
      <w:r xmlns:w="http://schemas.openxmlformats.org/wordprocessingml/2006/main">
        <w:t xml:space="preserve">အစ္စရေး​ပြည်​က ပရော​ဖက်​တစ်​ဦး​ဖြစ်တဲ့ ဧလိရှဲ​ဟာ သူ့​ကိုယ်​ပိုင်​အခန်း​တွေ​မှာ ဘုရင်​ပြော​တဲ့​စကား​ကို သိ​ကြောင်း ကျွန်​တော်​က ဘုရင်​ကို အကြောင်းကြား​တယ်။</w:t>
      </w:r>
    </w:p>
    <w:p/>
    <w:p>
      <w:r xmlns:w="http://schemas.openxmlformats.org/wordprocessingml/2006/main">
        <w:t xml:space="preserve">1. နှုတ်ကပတ်တော်၏တန်ခိုး- ကျွန်ုပ်တို့ပြောသောစကားများသည် ကျွန်ုပ်တို့၏ဘဝကို မည်သို့ပြောင်းလဲစေနိုင်သနည်း။</w:t>
      </w:r>
    </w:p>
    <w:p/>
    <w:p>
      <w:r xmlns:w="http://schemas.openxmlformats.org/wordprocessingml/2006/main">
        <w:t xml:space="preserve">2. သစ္စာရှိပရောဖက်များ- ကျွန်ုပ်တို့၏အသက်တာတွင် ပရောဖက်များ၏အခန်းကဏ္ဍ</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2 Kings 6:13 ငါစေလွှတ်၍ ခေါ်ဆောင်ခြင်းငှါ သွား၍ စူးစမ်းလော့ဟု မိန့်တော်မူ၏။ ဒေါသန်မြို့၌ရှိ၏ဟု လျှောက်လျှင်၊</w:t>
      </w:r>
    </w:p>
    <w:p/>
    <w:p>
      <w:r xmlns:w="http://schemas.openxmlformats.org/wordprocessingml/2006/main">
        <w:t xml:space="preserve">ပရောဖက်ဧလိရှဲသည် မိမိကျွန်အား ရှုရိရှင်ဘုရင်ရှိရာသို့ သွား၍ စူးစမ်းရန် တောင်းလေ၏။ ရှင်ဘုရင်သည် ဒေါသန်မြို့၌ရှိတော်မူကြောင်း အစေခံသည် ကြားပြော၏။</w:t>
      </w:r>
    </w:p>
    <w:p/>
    <w:p>
      <w:r xmlns:w="http://schemas.openxmlformats.org/wordprocessingml/2006/main">
        <w:t xml:space="preserve">1. ဘုရားသခင်သည် အလုံးစုံတို့ကို သိတော်မူသည်- 2 Kings 6:13 ကို ဆင်ခြင်သုံးသပ်ခြင်း</w:t>
      </w:r>
    </w:p>
    <w:p/>
    <w:p>
      <w:r xmlns:w="http://schemas.openxmlformats.org/wordprocessingml/2006/main">
        <w:t xml:space="preserve">2. ဆုတောင်းခြင်းတန်ခိုး- 2 Kings 6:13 တွင် ဆုတောင်းခြင်းတန်ခိုးကို ဆန်းစစ်ခြင်း</w:t>
      </w:r>
    </w:p>
    <w:p/>
    <w:p>
      <w:r xmlns:w="http://schemas.openxmlformats.org/wordprocessingml/2006/main">
        <w:t xml:space="preserve">1. ဟေရှာယ ၄၆:၉-၁၀ - ရှေးယခင်ကအရာများကို သတိရပါ။ ငါသည် ဘုရားသခင်ဖြစ်၏။ ငါသည်ဘုရားသခင်ဖြစ်ပြီး၊ ငါနှင့်တူသောသူမရှိ။ ရှေ့ဦးစွာမှစ၍ အဆုံးကို၎င်း၊ ရှေးကာလမှစ၍ မဖြစ်သေးသောအရာတို့ကို၎င်း ဘော်ပြ၍၊ ငါ့အကြံသည် တည်လိမ့်မည်။ ငါအလိုရှိသမျှကို ငါပြုမည်။</w:t>
      </w:r>
    </w:p>
    <w:p/>
    <w:p>
      <w:r xmlns:w="http://schemas.openxmlformats.org/wordprocessingml/2006/main">
        <w:t xml:space="preserve">၂။ ဆာလံ ၁၃၉:၇-၈ - ကိုယ်တော်၏ဝိညာဉ်တော်မှ အဘယ်သို့ သွားရမည်နည်း။ အထံတော်မှ အဘယ်သို့ ပြေးရမည်နည်း။ ကောင်းကင်ဘုံသို့ ငါတက်လျှင် သင်သည် ထိုအရပ်၌ ရှိတော်မူ၏။ ငါသည် ငရဲ၌ အိပ်ရာကို ရှုလော့၊ သင်သည် ထိုအရပ်၌ ရှိတော်မူ၏။</w:t>
      </w:r>
    </w:p>
    <w:p/>
    <w:p>
      <w:r xmlns:w="http://schemas.openxmlformats.org/wordprocessingml/2006/main">
        <w:t xml:space="preserve">2 Kings 6:14 ထို့​ကြောင့် မြင်း​ရထား၊ အလုံး​အရင်း​တစ်​ခု​ကို ထို​မြို့​သို့​စေ​လွှတ်​တော်​မူ​သော​အ​ခါ ည​အချိန်​၌​လာ​၍ မြို့​ကို​လှည့်​ပတ်​ကြ​၏။</w:t>
      </w:r>
    </w:p>
    <w:p/>
    <w:p>
      <w:r xmlns:w="http://schemas.openxmlformats.org/wordprocessingml/2006/main">
        <w:t xml:space="preserve">ရှုရိရှင်ဘုရင်သည် ညအချိန်၌ ဧလိရှဲမြို့ကို ဝန်းရံခြင်းငှါ စစ်သူကြီးတစုကို စေလွှတ်၍၊</w:t>
      </w:r>
    </w:p>
    <w:p/>
    <w:p>
      <w:r xmlns:w="http://schemas.openxmlformats.org/wordprocessingml/2006/main">
        <w:t xml:space="preserve">1. ဘုရားသခင်သည် ကျွန်ုပ်တို့အား အမှောင်ဆုံးအချိန်များတွင်ပင် အမြဲစောင့်ကြည့်ကာ ကာကွယ်ပေးပါသည်။</w:t>
      </w:r>
    </w:p>
    <w:p/>
    <w:p>
      <w:r xmlns:w="http://schemas.openxmlformats.org/wordprocessingml/2006/main">
        <w:t xml:space="preserve">2. ကျွန်ုပ်တို့ဝိုင်းရံ၍ အကူအညီမဲ့ခံစားရသည့်တိုင် ခွန်အားနှင့် လုံခြုံမှုကိုပေးဆောင်ရန် ဘုရားသခင်ကို ယုံကြည်ကိုးစားပါ။</w:t>
      </w:r>
    </w:p>
    <w:p/>
    <w:p>
      <w:r xmlns:w="http://schemas.openxmlformats.org/wordprocessingml/2006/main">
        <w:t xml:space="preserve">1. ဆာလံ 91:11-12 အကြောင်းမူကား၊ သင်၏လမ်းခရီး၌ သင့်ကိုစောင့်ရှောက်မည်အကြောင်း ကောင်းကင်တမန်တို့ကို မှာထားတော်မူလိမ့်မည်။ သင်၏ခြေကို ကျောက်နှင့်မထိစေခြင်းငှါ၊</w:t>
      </w:r>
    </w:p>
    <w:p/>
    <w:p>
      <w:r xmlns:w="http://schemas.openxmlformats.org/wordprocessingml/2006/main">
        <w:t xml:space="preserve">2. Matthew 28:20 ငါသည် အသက်ဆုံးသည်တိုင်အောင် သင်တို့နှင့်အတူ အစဉ်အမြဲရှိနေ၏။</w:t>
      </w:r>
    </w:p>
    <w:p/>
    <w:p>
      <w:r xmlns:w="http://schemas.openxmlformats.org/wordprocessingml/2006/main">
        <w:t xml:space="preserve">2 Kings 6:15 ဘု​ရား​သ​ခင်​၏​ကျွန်​သည် အ​စော​စော​ထ​၍​ထွက်​လာ​သော​အ​ခါ၊ အ​လုံး​စုံ​တစ်​ဦး​သည် မြင်း​ရ​ထား​များ​ဖြင့် မြို့​ကို​လှည့်​ပတ်​နေ​၏။ အစေခံကလည်း၊ သခင်၊ ငါတို့ဘယ်လိုလုပ်ရမလဲ</w:t>
      </w:r>
    </w:p>
    <w:p/>
    <w:p>
      <w:r xmlns:w="http://schemas.openxmlformats.org/wordprocessingml/2006/main">
        <w:t xml:space="preserve">ဘု​ရား​သ​ခင်​၏​အ​စေ​ခံ​အား ရန်​လို​သော​တပ်​မ​တော်​မှ​ဝိုင်း​ရံ​ထား​ပြီး​မည်​သို့​သက်​သေ​ခံ​ရ​မည်​နည်း​ဟု​မေး​၏။</w:t>
      </w:r>
    </w:p>
    <w:p/>
    <w:p>
      <w:r xmlns:w="http://schemas.openxmlformats.org/wordprocessingml/2006/main">
        <w:t xml:space="preserve">1. ဆင်းရဲဒုက္ခရင်ဆိုင်ရာတွင် ဘုရားသခင်ကာကွယ်ခြင်း</w:t>
      </w:r>
    </w:p>
    <w:p/>
    <w:p>
      <w:r xmlns:w="http://schemas.openxmlformats.org/wordprocessingml/2006/main">
        <w:t xml:space="preserve">2. နှိပ်စက်ညှဉ်းပန်းခြင်းကို ရင်ဆိုင်ရဲသောသတ္တိ</w:t>
      </w:r>
    </w:p>
    <w:p/>
    <w:p>
      <w:r xmlns:w="http://schemas.openxmlformats.org/wordprocessingml/2006/main">
        <w:t xml:space="preserve">၁။ ဆာလံ ၄၆:၁-၃၊ “ဘုရားသခင်သည် ငါတို့ခိုလှုံရာဖြစ်တော်မူ၏။</w:t>
      </w:r>
    </w:p>
    <w:p/>
    <w:p>
      <w:r xmlns:w="http://schemas.openxmlformats.org/wordprocessingml/2006/main">
        <w:t xml:space="preserve">၂။ ၁ ကောရိန္သု ၁၆:၁၃၊ "သင်တို့သည် စောင့်၍စောင့်ကြလော့။ ယုံကြည်ခြင်း၌တည်နေကြလော့။</w:t>
      </w:r>
    </w:p>
    <w:p/>
    <w:p>
      <w:r xmlns:w="http://schemas.openxmlformats.org/wordprocessingml/2006/main">
        <w:t xml:space="preserve">2 Kings 6:16 မစိုးရိမ်နှင့်။ အကြောင်းမူကား၊ ငါတို့၌ရှိသောသူတို့သည် သူတို့၌ပါသောသူထက် သာ၍များကြ၏။</w:t>
      </w:r>
    </w:p>
    <w:p/>
    <w:p>
      <w:r xmlns:w="http://schemas.openxmlformats.org/wordprocessingml/2006/main">
        <w:t xml:space="preserve">ပရောဖက်ဧလိရှဲသည် မိမိကျွန်ကို ရန်သူများထက် သာ၍များသော မဟာမိတ်များနှင့်အတူ ဘုရားသခင် ပေးထားသောကြောင့် မကြောက်ကြရန် တိုက်တွန်းထားသည်။</w:t>
      </w:r>
    </w:p>
    <w:p/>
    <w:p>
      <w:r xmlns:w="http://schemas.openxmlformats.org/wordprocessingml/2006/main">
        <w:t xml:space="preserve">1. ဘုရားသခင်သည် ကျွန်ုပ်တို့နှင့်အတူ ရှိတော်မူသည်- သူ၏ ခွန်အားနှင့် တန်ခိုးကို အားကိုးပါ။</w:t>
      </w:r>
    </w:p>
    <w:p/>
    <w:p>
      <w:r xmlns:w="http://schemas.openxmlformats.org/wordprocessingml/2006/main">
        <w:t xml:space="preserve">2. မကြောက်ပါနှင့်၊ ကျွန်ုပ်တို့ကို ညွှန်ကြားပြီး ကျွန်ုပ်တို့ကို ကာကွယ်ပေးမည်ဖြစ်သည်။</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2 Isaiah 41:10 -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Kings 6:17 ဧလိရှဲကလည်း၊ အိုထာဝရဘုရား၊ မြင်နိုင်စေခြင်းငှာ မျက်စိကိုဖွင့်တော်မူပါ။ ထာဝရဘုရားသည် လုလင်၏မျက်စိကို ဖွင့်တော်မူ၍၊ မြင်သောအခါ၊ ဧလိရှဲပတ်လည်၌ မြင်းများ၊ မီးရထားများနှင့် ပြည့်နေ၏။</w:t>
      </w:r>
    </w:p>
    <w:p/>
    <w:p>
      <w:r xmlns:w="http://schemas.openxmlformats.org/wordprocessingml/2006/main">
        <w:t xml:space="preserve">ဧလိရှဲသည် လူငယ်တစ်ဦး၏မျက်စိကိုဖွင့်ရန် သခင်ဘုရားထံဆုတောင်းပြီး ဧလိရှဲပတ်လည်ရှိ မီးရထားများဖြင့် ပြည့်နေသော မြင်းများနှင့် မီးရထားများဖြင့် ပြည့်နေသောတောင်ကို သခင်ဘုရားက သူ့ဆုတောင်းချက်ပေးခဲ့သည်။</w:t>
      </w:r>
    </w:p>
    <w:p/>
    <w:p>
      <w:r xmlns:w="http://schemas.openxmlformats.org/wordprocessingml/2006/main">
        <w:t xml:space="preserve">1. ဆုတောင်းခြင်း၏တန်ခိုး- ဧလိရှဲသည် သခင်ဘုရားအပေါ် သူ၏ယုံကြည်ခြင်းကို သရုပ်ပြပုံ</w:t>
      </w:r>
    </w:p>
    <w:p/>
    <w:p>
      <w:r xmlns:w="http://schemas.openxmlformats.org/wordprocessingml/2006/main">
        <w:t xml:space="preserve">2. သခင်ဘုရားကို ယုံကြည်ကိုးစားပါ– ဧလိရှဲ၏ယုံကြည်ခြင်းက အံ့ဖွယ်မြင်ကွင်းကို ဖြစ်ပေါ်စေခဲ့သည်။</w:t>
      </w:r>
    </w:p>
    <w:p/>
    <w:p>
      <w:r xmlns:w="http://schemas.openxmlformats.org/wordprocessingml/2006/main">
        <w:t xml:space="preserve">1. ဟေရှာယ 6:1-5 - ဗိမာန်တော်၌သခင်ဘုရား၏ပရောဖက်ဟေရှာယ၏ရူပါရုံ။</w:t>
      </w:r>
    </w:p>
    <w:p/>
    <w:p>
      <w:r xmlns:w="http://schemas.openxmlformats.org/wordprocessingml/2006/main">
        <w:t xml:space="preserve">2. ဆာလံ 121:1-2 - ထာဝရဘုရားသည် အကာအကွယ်နှင့် အုပ်ထိန်းသူဖြစ်သည်။</w:t>
      </w:r>
    </w:p>
    <w:p/>
    <w:p>
      <w:r xmlns:w="http://schemas.openxmlformats.org/wordprocessingml/2006/main">
        <w:t xml:space="preserve">2 Kings 6:18 အထံတော်သို့ဆင်းလာသောအခါ၊ ဧလိရှဲသည် ထာဝရဘုရားထံတော်၌ ဆုတောင်း၍၊ ဤလူတို့ကို မျက်စိကန်းလျက် သတ်ပါစေဟု ဆုတောင်းလေ၏။ ဧလိရှဲ၏စကားအတိုင်း သူတို့ကို မျက်စိကန်းစေ၏။</w:t>
      </w:r>
    </w:p>
    <w:p/>
    <w:p>
      <w:r xmlns:w="http://schemas.openxmlformats.org/wordprocessingml/2006/main">
        <w:t xml:space="preserve">ဧလိရှဲသည် လူတို့ကို မျက်စိကန်းခြင်းငှါ ထာဝရ ဘုရားထံ ဆုတောင်း၍၊</w:t>
      </w:r>
    </w:p>
    <w:p/>
    <w:p>
      <w:r xmlns:w="http://schemas.openxmlformats.org/wordprocessingml/2006/main">
        <w:t xml:space="preserve">1. ဆုတောင်းခြင်း၏တန်ခိုး- ဧလိရှဲ၏ပုံသက်သေ</w:t>
      </w:r>
    </w:p>
    <w:p/>
    <w:p>
      <w:r xmlns:w="http://schemas.openxmlformats.org/wordprocessingml/2006/main">
        <w:t xml:space="preserve">2. အံ့ဖွယ်နည်း- ဧလိရှဲ၏ဆုတောင်းချက်များအတွက် ဘုရားသခင်အဖြေ</w:t>
      </w:r>
    </w:p>
    <w:p/>
    <w:p>
      <w:r xmlns:w="http://schemas.openxmlformats.org/wordprocessingml/2006/main">
        <w:t xml:space="preserve">1. Luke 11:1-13 - ဆုတောင်းခြင်းဆိုင်ရာ ယေရှုသွန်သင်ချက်</w:t>
      </w:r>
    </w:p>
    <w:p/>
    <w:p>
      <w:r xmlns:w="http://schemas.openxmlformats.org/wordprocessingml/2006/main">
        <w:t xml:space="preserve">၂။ ယာကုပ် ၅:၁၆-၁၈ - ယုံကြည်သူ၏အသက်တာတွင် ဆုတောင်းခြင်း၏တန်ခိုး</w:t>
      </w:r>
    </w:p>
    <w:p/>
    <w:p>
      <w:r xmlns:w="http://schemas.openxmlformats.org/wordprocessingml/2006/main">
        <w:t xml:space="preserve">2 Kings 6:19 ဧလိရှဲကလည်း၊ ဤလမ်းမဟုတ်၊ ဤမြို့လည်းမဟုတ်၊ ငါ့နောက်သို့လိုက်လော့။ သင်တို့ရှာသော သူရှိရာသို့ ငါပို့ဆောင်မည်။ ရှမာရိမြို့သို့ ပို့ဆောင်တော်မူ၏။</w:t>
      </w:r>
    </w:p>
    <w:p/>
    <w:p>
      <w:r xmlns:w="http://schemas.openxmlformats.org/wordprocessingml/2006/main">
        <w:t xml:space="preserve">ဧလိရှဲသည် ရှုရိတပ်ကို ဒေါသန်မြို့မှ ရှမာရိမြို့သို့ ဆောင်သွား၍ သူတို့ရှာသော သူနှင့် ဝေးသည်။</w:t>
      </w:r>
    </w:p>
    <w:p/>
    <w:p>
      <w:r xmlns:w="http://schemas.openxmlformats.org/wordprocessingml/2006/main">
        <w:t xml:space="preserve">1. သစ္စာရှိခြင်း - ခက်ခဲသောကာလတွင် ဧလိရှဲသည် သစ္စာရှိမှုကို မည်သို့တင်ပြခဲ့သနည်း။</w:t>
      </w:r>
    </w:p>
    <w:p/>
    <w:p>
      <w:r xmlns:w="http://schemas.openxmlformats.org/wordprocessingml/2006/main">
        <w:t xml:space="preserve">2. နာခံခြင်း၏တန်ခိုး - ဘုရားသခင်အား ဧလိရှဲ၏နာခံမှုသည် သာ၍ကြီးမြတ်သောရလဒ်ကို မည်သို့ဖြစ်စေခဲ့သနည်း။</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2. 1 Samuel 15:22 ရှမွေလက၊ ထာဝရဘုရားသည် မီးရှို့ရာယဇ်နှင့် ယဇ်ပူဇော်ခြင်း၌ နှစ်သက်တော်မူသလော။ နာခံခြင်းသည် ယဇ်ပူဇော်ခြင်းထက် သာ၍ကောင်းသည်၊ သတိပြုခြင်းသည် သိုးထီးဆီဥထက် သာ၍ကောင်းသည်။</w:t>
      </w:r>
    </w:p>
    <w:p/>
    <w:p>
      <w:r xmlns:w="http://schemas.openxmlformats.org/wordprocessingml/2006/main">
        <w:t xml:space="preserve">2 Kings 6:20 ရှမာရိမြို့သို့ ရောက်သောအခါ၊ ဧလိရှဲက၊ အိုထာဝရဘုရား၊ ဤသူတို့မြင်နိုင်စေခြင်းငှာ ဤသူတို့၏မျက်စိကို ဖွင့်တော်မူပါ။ ထာဝရဘုရားသည် မျက်စိကိုဖွင့်၍ မြင်လျှင်၊ ရှမာရိအလယ်၌ရှိကြ၏။</w:t>
      </w:r>
    </w:p>
    <w:p/>
    <w:p>
      <w:r xmlns:w="http://schemas.openxmlformats.org/wordprocessingml/2006/main">
        <w:t xml:space="preserve">ဧလိရှဲသည် ရှမာရိမြို့ကို မြင်နိုင်စေရန် သူ၏အဖော်များ၏ မျက်လုံးများကို ဖွင့်ပေးရန် ဘုရားသခင်ထံ ဆုတောင်းခဲ့သည်။ ဘုရားသခင်သည် သူ၏ဆုတောင်းချက်ကို ဖြေကြားတော်မူသဖြင့် ထိုမြို့ကိုမြင်ရ၏။</w:t>
      </w:r>
    </w:p>
    <w:p/>
    <w:p>
      <w:r xmlns:w="http://schemas.openxmlformats.org/wordprocessingml/2006/main">
        <w:t xml:space="preserve">1. ဆုတောင်းခြင်း၏တန်ခိုး - ကျွန်ုပ်တို့၏ယုံကြည်ခြင်းရှိသောအခါ ဘုရားသခင်သည် ကျွန်ုပ်တို့၏ဆုတောင်းချက်များကို မည်သို့ဖြေကြားတော်မူမည်နည်း။</w:t>
      </w:r>
    </w:p>
    <w:p/>
    <w:p>
      <w:r xmlns:w="http://schemas.openxmlformats.org/wordprocessingml/2006/main">
        <w:t xml:space="preserve">2. ဘုရားသခင်ကိုယုံကြည်မှုရှိခြင်း၏အရေးကြီးမှု- ဘုရားသခင်ကိုယုံကြည်ကိုးစားခြင်းက ကျွန်ုပ်တို့လိုအပ်သောအကူအညီကို မည်သို့ပံ့ပိုးပေးနိုင်မည်နည်း။</w:t>
      </w:r>
    </w:p>
    <w:p/>
    <w:p>
      <w:r xmlns:w="http://schemas.openxmlformats.org/wordprocessingml/2006/main">
        <w:t xml:space="preserve">1. James 1:5-8 - သင်တို့တွင် တစုံတယောက်သောသူသည် ပညာမရှိလျှင် လူအပေါင်းတို့အား စေတနာစိတ်နှင့် ပေးသနားတော်မူသော ဘုရားသခင်ကို တောင်းစေ။ ပေးရမည်။</w:t>
      </w:r>
    </w:p>
    <w:p/>
    <w:p>
      <w:r xmlns:w="http://schemas.openxmlformats.org/wordprocessingml/2006/main">
        <w:t xml:space="preserve">2. မဿဲ 6:5-8 - ဆုတောင်းသောအခါ၊ လျှို့ဝှက်သောသူတို့ကဲ့သို့ မဖြစ်ရ၊ လူမြင်စေခြင်းငှာ တရားဇရပ်တို့၌၎င်း၊ လမ်းထောင့်၌ ရပ်လျက် ဆုတောင်းခြင်းကို နှစ်သက်သောကြောင့်၊ ငါအမှန်ဆိုသည်ကား၊</w:t>
      </w:r>
    </w:p>
    <w:p/>
    <w:p>
      <w:r xmlns:w="http://schemas.openxmlformats.org/wordprocessingml/2006/main">
        <w:t xml:space="preserve">2 Kings 6:21 ဣသရေလရှင်ဘုရင်ကလည်း၊ ငါ့အဘ၊ ငါသည် သူတို့ကို လုပ်ကြံရမည်လောဟု ဧလိရှဲအား မေးလျှင်၊ ငါ သူတို့ကို ရိုက်ရမလား</w:t>
      </w:r>
    </w:p>
    <w:p/>
    <w:p>
      <w:r xmlns:w="http://schemas.openxmlformats.org/wordprocessingml/2006/main">
        <w:t xml:space="preserve">အစ္စရေး​ဘုရင်​က ဧလိရှဲ​ကို မြင်​တဲ့​ရန်​သူ​ကို တိုက်​ရ​မလား။</w:t>
      </w:r>
    </w:p>
    <w:p/>
    <w:p>
      <w:r xmlns:w="http://schemas.openxmlformats.org/wordprocessingml/2006/main">
        <w:t xml:space="preserve">1. ဘုရားသခင်၏ကာကွယ်ပေးသောလက်- ကျွန်ုပ်တို့ကို ထိခိုက်လွယ်သည်ဟုခံစားရသည့်တိုင် ဘုရားသခင်က ကျွန်ုပ်တို့ကို မည်သို့ကာကွယ်ပေးသည်</w:t>
      </w:r>
    </w:p>
    <w:p/>
    <w:p>
      <w:r xmlns:w="http://schemas.openxmlformats.org/wordprocessingml/2006/main">
        <w:t xml:space="preserve">၂။ ခက်ခဲသောအခြေအနေများတွင် ဘုရားသခင့်အလိုတော်ကို ပိုင်းခြားနိုင်ပုံ</w:t>
      </w:r>
    </w:p>
    <w:p/>
    <w:p>
      <w:r xmlns:w="http://schemas.openxmlformats.org/wordprocessingml/2006/main">
        <w:t xml:space="preserve">1. ဆာလံ 18:2 - "ထာဝရဘုရားသည် ငါ့ကျောက်၊ ငါ့ရဲတိုက်၊ ငါ၏ကယ်တင်သောသခင်၊ ငါခိုလှုံရာ ငါ၏ဘုရား၊ ငါ့ကျောက်၊ ငါ့ဒိုင်းလွှား၊ ငါ့ကယ်တင်ခြင်း၏ဦးချို၊ ငါ့ရဲတိုက်"</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Kings 6:22 သင်သည် သူတို့ကို မရိုက်ရ။ ထားနှင့် လေးဖြင့် သိမ်းသွားသော သူတို့ကို သတ်မည်လော။ စားသောက်၍ သခင်ထံသို့သွားခြင်းငှာ မုန့်နှင့်ရေကို သူတို့ရှေ့မှာထားလေ၏။</w:t>
      </w:r>
    </w:p>
    <w:p/>
    <w:p>
      <w:r xmlns:w="http://schemas.openxmlformats.org/wordprocessingml/2006/main">
        <w:t xml:space="preserve">ဆီး​ရီး​ယား​ဘုရင်​က အစ္စရေး​သုံ့​ပန်း​တွေ​ကို သတ်​သင့်​လား​လို့ ဧလိရှဲ​ကို မေး​တော့ ဧ​လိ​ရှဲ​က သူတို့​ကို မုန့်​နဲ့ ရေ​ပေး​ပြီး အိမ်​ပြန်​ခွင့်​ပေး​မယ်​လို့ ပြန်​ပြော​တယ်။</w:t>
      </w:r>
    </w:p>
    <w:p/>
    <w:p>
      <w:r xmlns:w="http://schemas.openxmlformats.org/wordprocessingml/2006/main">
        <w:t xml:space="preserve">1. သနားကြင်နာမှုစွမ်းအား- ကြင်နာမှုဖြင့် ပိုမိုကောင်းမွန်သောကမ္ဘာကို တည်ဆောက်ပါ။</w:t>
      </w:r>
    </w:p>
    <w:p/>
    <w:p>
      <w:r xmlns:w="http://schemas.openxmlformats.org/wordprocessingml/2006/main">
        <w:t xml:space="preserve">2. ကရုဏာ၏တန်ဖိုး- ရန်သူများကို မေတ္တာဖြင့် တုံ့ပြန်ခြင်း။</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၂။ ရောမ ၁၂:၂၀-၂၁ - "သင်၏ရန်သူသည် ဆာမွတ်လျှင် ကျွေးမွေးလော့။ ရေငတ်လျှင် သောက်စရာကို ပေးလော့။ အကြောင်းမူကား၊ ထိုသို့ပြုလျှင် သူ၏ခေါင်းပေါ်မှာ မီးခဲပုံထားလိမ့်မည်။"</w:t>
      </w:r>
    </w:p>
    <w:p/>
    <w:p>
      <w:r xmlns:w="http://schemas.openxmlformats.org/wordprocessingml/2006/main">
        <w:t xml:space="preserve">2 Kings 6:23 သူ​တို့​အ​တွက် ကြီး​မား​သော​စား​စ​ရာ​ကို​ပြင်​ဆင်​ပြီး​မှ စား​သောက်​ပြီး​သော​အ​ခါ လွှတ်​လိုက်​၍ သခင်​ထံ​သို့​သွား​ကြ​၏။ ထို့​ကြောင့် ရှု​ရိ​တပ်​မ​တော်​တို့​သည် ဣ​သ​ရေ​လ​ပြည်​သို့​မ​ရောက်​ကြ။</w:t>
      </w:r>
    </w:p>
    <w:p/>
    <w:p>
      <w:r xmlns:w="http://schemas.openxmlformats.org/wordprocessingml/2006/main">
        <w:t xml:space="preserve">ဣ သ ရေ လ ရှင် ဘု ရင် သည် ရှု ရိ တပ် အ တွက် ကြီး စွာ သော ပွဲ ကို ပြင် တော် မူ ၍၊ စား သောက် ပြီး လျှင်၊ ဆီး​ရီး​ယား​တပ်​တွေ​က အစ္စရေး​ပြည်​ကို ဘယ်​တော့​မှ မ​ရောက်​တော့ဘူး။</w:t>
      </w:r>
    </w:p>
    <w:p/>
    <w:p>
      <w:r xmlns:w="http://schemas.openxmlformats.org/wordprocessingml/2006/main">
        <w:t xml:space="preserve">၁။ ဘုရားသခင်သည် ကျွန်ုပ်တို့ကို ရန်သူများထံမှ ကာကွယ်ရန် တန်ခိုးရှိသည်။</w:t>
      </w:r>
    </w:p>
    <w:p/>
    <w:p>
      <w:r xmlns:w="http://schemas.openxmlformats.org/wordprocessingml/2006/main">
        <w:t xml:space="preserve">2. ကျွန်ုပ်တို့သည် ဘုရားသခင်ကို ယုံကြည်ပြီး နာခံသောအခါ ကျွန်ုပ်တို့အတွက် သခင်က ပံ့ပိုးပေးလိမ့်မည်။</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2 Chronicles 20:15-17 ယုဒပြည်သား ယေရုရှလင်မြို့သား ယောရှဖတ်နှင့် ရှင်ဘုရင်ယောရှဖတ်တို့၊ ထာဝရဘုရား မိန့်တော်မူသည်ကား၊ စစ်တိုက်ခြင်းငှါ မကြောက်ကြနှင့်၊ မတုန်လှုပ်ကြနှင့်။ သင်၏ဥစ္စာမဟုတ်၊ နက်​ဖြန်​သူတို့​ကို​သွား​ကြ။ ဇိဇ်တောင်ပေါ်တက်ကြလိမ့်မည်။ ယေရုလတောကန္တာရအရှေ့ဘက်၊ ချိုင့်စွန်းမှာ တွေ့လိမ့်မယ်။ ဒီတိုက်ပွဲမှာ သင်တိုက်နေစရာ မလိုပါဘူး။ ခိုင်ခံ့စွာရပ်တည်လျက်၊ ရပ်တည်လျက်၊ အိုယုဒပြည်၊ ယေရုရှလင်မြို့၊ မကြောက်ကြနှင့် မတွေဝေကြနှင့်။ သန်မာပြီး ရဲရင့်ပါစေ။</w:t>
      </w:r>
    </w:p>
    <w:p/>
    <w:p>
      <w:r xmlns:w="http://schemas.openxmlformats.org/wordprocessingml/2006/main">
        <w:t xml:space="preserve">2 Kings 6:24 ထိုနောက်၊ ရှုရိရှင်ဘုရင် ဗင်္ဟာဒဒ်သည် မိမိအလုံးအရင်းအားလုံးကို စုရုံး၍ ရှမာရိမြို့သို့ ချီသွား၏။</w:t>
      </w:r>
    </w:p>
    <w:p/>
    <w:p>
      <w:r xmlns:w="http://schemas.openxmlformats.org/wordprocessingml/2006/main">
        <w:t xml:space="preserve">ရှုရိရှင်ဘုရင် ဗင်္ဟာဒဒ်သည် စစ်သူရဲအပေါင်းတို့ကို စုရုံး၍ ရှမာရိမြို့ကို ဝိုင်းထားလေ၏။</w:t>
      </w:r>
    </w:p>
    <w:p/>
    <w:p>
      <w:r xmlns:w="http://schemas.openxmlformats.org/wordprocessingml/2006/main">
        <w:t xml:space="preserve">1. ခက်ခဲသောအချိန်များတွင် ဘုရားသခင်၏အချုပ်အခြာအာဏာ- ခက်ခဲသောအခြေအနေများတွင် ဘုရားသခင်အား မည်သို့အားကိုးရမည်နည်း။</w:t>
      </w:r>
    </w:p>
    <w:p/>
    <w:p>
      <w:r xmlns:w="http://schemas.openxmlformats.org/wordprocessingml/2006/main">
        <w:t xml:space="preserve">2. စည်းလုံးညီညွတ်မှုစွမ်းအား - ဘုံရည်မှန်းချက်တစ်ခုဆီသို့ အတူတကွ လက်တွဲလုပ်ဆောင်ခြင်း၏ အင်အား</w:t>
      </w:r>
    </w:p>
    <w:p/>
    <w:p>
      <w:r xmlns:w="http://schemas.openxmlformats.org/wordprocessingml/2006/main">
        <w:t xml:space="preserve">၁။ ဆာလံ ၄၆:၁-၂ - ဘုရားသခင်သည် ကျွန်ုပ်တို့၏ခိုလှုံရာ၊ ထိုကြောင့်၊ မြေကြီးသည် လမ်းလွှဲ၍ တောင်တို့သည် ပင်လယ်အလယ်၌ ကျသော်လည်း၊ ငါတို့သည် မကြောက်ကြ။</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2 Kings 6:25 ရှမာရိမြို့၌ ကြီးစွာသော အစာခေါင်းပါးခြင်းရှိ၍၊ မြည်းခေါင်းကို ငွေလေးဆယ်ကျပ်နှင့် ငွေငါးကျပ်နှင့် ချိုးငှက်ချေးလေးတစုကို ငွေငါးကျပ်ဖြင့် မရောင်းမှီတိုင်အောင် ဝိုင်းထားကြ၏။</w:t>
      </w:r>
    </w:p>
    <w:p/>
    <w:p>
      <w:r xmlns:w="http://schemas.openxmlformats.org/wordprocessingml/2006/main">
        <w:t xml:space="preserve">ရှမာရိမြို့၌ ပြင်းထန်သော အစာခေါင်းပါးမှုတစ်ခုရှိ၍ မြည်းခေါင်းကိုပင် အလွန်အဖိုးတန်သောဈေးဖြင့် ရောင်းချခဲ့သည်။</w:t>
      </w:r>
    </w:p>
    <w:p/>
    <w:p>
      <w:r xmlns:w="http://schemas.openxmlformats.org/wordprocessingml/2006/main">
        <w:t xml:space="preserve">1. အသက်၏တန်ဖိုး- အစာခေါင်းပါးချိန်အတွင်း ရှမာရိ၏စံနမူနာ</w:t>
      </w:r>
    </w:p>
    <w:p/>
    <w:p>
      <w:r xmlns:w="http://schemas.openxmlformats.org/wordprocessingml/2006/main">
        <w:t xml:space="preserve">2. ဘုရားသခင်ပြင်ဆင်ပေးမှု- ရှမာရိပြည်၌ အစာခေါင်းပါးခြင်းမှ လွတ်မြောက်ခြင်း။</w:t>
      </w:r>
    </w:p>
    <w:p/>
    <w:p>
      <w:r xmlns:w="http://schemas.openxmlformats.org/wordprocessingml/2006/main">
        <w:t xml:space="preserve">1. Jeremiah 14:18 ငါသည် လယ်ပြင်သို့သွားလျှင်၊ မြို့ထဲသို့ဝင်လျှင် အစာခေါင်းပါးသောသူတို့ကို ကြည့်ရှုလော့။</w:t>
      </w:r>
    </w:p>
    <w:p/>
    <w:p>
      <w:r xmlns:w="http://schemas.openxmlformats.org/wordprocessingml/2006/main">
        <w:t xml:space="preserve">2 Isaiah 33:16 သူသည် မြင့်သောအရပ်၌ ကျိန်းဝပ်၍၊ ကွယ်ကာရာအရပ်သည် ကျောက်ခဲလက်နက် ဖြစ်လိမ့်မည်။ သူ၏ရေသည် သေချာလိမ့်မည်။</w:t>
      </w:r>
    </w:p>
    <w:p/>
    <w:p>
      <w:r xmlns:w="http://schemas.openxmlformats.org/wordprocessingml/2006/main">
        <w:t xml:space="preserve">2 Kings 6:26 ဣ​သ​ရေ​လ​ရှင်​ဘု​ရင်​သည် မြို့​ရိုး​ပေါ်​မှ​ဖြတ်​သွား​စဉ် အ​မျိုး​သ​မီး​တစ်​ဦး​က ``အ​ရှင်​ဘု​ရင်၊ ကယ်​တင်​တော်​မူ​ပါ။</w:t>
      </w:r>
    </w:p>
    <w:p/>
    <w:p>
      <w:r xmlns:w="http://schemas.openxmlformats.org/wordprocessingml/2006/main">
        <w:t xml:space="preserve">မြို့ရိုးပေါ်ဖြတ်သွားစဉ် ဣသရေလရှင်ဘုရင်ထံ အကူအညီတောင်းရန် အမျိုးသမီးတစ်ဦး အော်ဟစ်ခဲ့သည်။</w:t>
      </w:r>
    </w:p>
    <w:p/>
    <w:p>
      <w:r xmlns:w="http://schemas.openxmlformats.org/wordprocessingml/2006/main">
        <w:t xml:space="preserve">1. ဘုရားသခင်သည် လိုအပ်သောအချိန်တွင် အကူအညီပေးရန် အမြဲရှိနေပါသည်။</w:t>
      </w:r>
    </w:p>
    <w:p/>
    <w:p>
      <w:r xmlns:w="http://schemas.openxmlformats.org/wordprocessingml/2006/main">
        <w:t xml:space="preserve">2. စိတ်ပျက်အားငယ်နေသည့်အချိန်၌ပင်၊ သခင်ဘုရား၌ နှစ်သိမ့်မှုရနိုင်သည်။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2 Kings 6:27 ထာ​ဝ​ရ​ဘု​ရား​သည် သင့်​ကို​မ​စ​မ​တော်​မ​မူ​လျှင် ငါ​သည်​အ​ဘယ်​သို့​ကူညီ​ရ​မည်​နည်း။ စပါးကျီထဲက၊ စပျစ်သီးနယ်ရာထဲကလား။</w:t>
      </w:r>
    </w:p>
    <w:p/>
    <w:p>
      <w:r xmlns:w="http://schemas.openxmlformats.org/wordprocessingml/2006/main">
        <w:t xml:space="preserve">ထာ​ဝ​ရ​ဘု​ရား​မ​တော်​မူ​လျှင် မည်​သို့​မ​ကူ​မ​ညီ​နိုင်​သ​နည်း။</w:t>
      </w:r>
    </w:p>
    <w:p/>
    <w:p>
      <w:r xmlns:w="http://schemas.openxmlformats.org/wordprocessingml/2006/main">
        <w:t xml:space="preserve">1. သခင်၏အကူအညီသည် အဖိုးတန်သည်- မြင့်မြတ်သောအကူအညီ၏တန်ဖိုးကို နားလည်ခြင်း။</w:t>
      </w:r>
    </w:p>
    <w:p/>
    <w:p>
      <w:r xmlns:w="http://schemas.openxmlformats.org/wordprocessingml/2006/main">
        <w:t xml:space="preserve">2. သခင်ထံမှ အကူအညီကို ရှာပါ- ဘုရားသခင်ကို ယုံကြည်ကိုးစားရန် လိုအပ်သည်။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121:1-2 - "ငါသည် တောင်ကုန်းများကို မျှော်ကြည့်၏။ ငါ၏အကူအညီသည် ဘယ်ကလာသနည်း။</w:t>
      </w:r>
    </w:p>
    <w:p/>
    <w:p>
      <w:r xmlns:w="http://schemas.openxmlformats.org/wordprocessingml/2006/main">
        <w:t xml:space="preserve">2 Kings 6:28 ရှင်ဘုရင်က၊ သင်သည် အဘယ်ရောဂါရှိသနည်း။ ဤမိန်းမကလည်း၊ ငါတို့သည် ယနေ့စားရသောအခွင့်ရှိစေခြင်းငှါ၊ သင်၏သားကို ပေးလော့။ နက်ဖြန် ငါ့သားကို စားရမည်ဟု ပြန်ပြော၏။</w:t>
      </w:r>
    </w:p>
    <w:p/>
    <w:p>
      <w:r xmlns:w="http://schemas.openxmlformats.org/wordprocessingml/2006/main">
        <w:t xml:space="preserve">အမျိုးသမီးတစ်ဦးသည် သားကိုစားရန်၊ သူ့သားအတွက် တစ်ရက်နှင့် အခြားအမျိုးသမီး၏သားအတွက် တစ်နေ့စားရန် ဘုရင်ကြီးကို ခိုင်းစေခဲ့သည်။</w:t>
      </w:r>
    </w:p>
    <w:p/>
    <w:p>
      <w:r xmlns:w="http://schemas.openxmlformats.org/wordprocessingml/2006/main">
        <w:t xml:space="preserve">1. ဘုရားသခင်ရဲ့လက်ကို ကာကွယ်ခြင်း- ခက်ခဲတဲ့အချိန်တွေမှာ ဘုရားသခင်က ကျွန်ုပ်တို့ကို ဘယ်လို ဘေးကင်းစေသလဲ။</w:t>
      </w:r>
    </w:p>
    <w:p/>
    <w:p>
      <w:r xmlns:w="http://schemas.openxmlformats.org/wordprocessingml/2006/main">
        <w:t xml:space="preserve">2. ဆုတောင်းခြင်း၏တန်ခိုး- အကူအညီအတွက် ကျွန်ုပ်တို့၏အော်ဟစ်ခြင်းကို ဘုရားသခင် မည်သို့ဖြေကြားပေးမည်နည်း။</w:t>
      </w:r>
    </w:p>
    <w:p/>
    <w:p>
      <w:r xmlns:w="http://schemas.openxmlformats.org/wordprocessingml/2006/main">
        <w:t xml:space="preserve">1. ဆာလံ 91:14-16 - "ချစ်ခြင်းမေတ္တာသည် ငါ့အပေါ်၌ ထားတော်မူသောကြောင့်၊ ငါသည် ကယ်နှုတ်၍၊ ငါ၏နာမကို သိသောကြောင့်၊ သူ့ကို ချီးမြှောက်မည်။ ဒုက္ခဆင်းရဲ၌ သူနှင့်အတူရှိ၍ ကယ်လွှတ်၍ ဂုဏ်တင်မည်။</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Kings 6:29 ငါ​တို့​သည် ငါ့​သား​ကို​ပြုတ်​၍​စား​ကြ​၏။- နက်​ဖြန်​နေ့​၌ ငါ​က၊ ငါ့​သား​ကို​စား​နိုင်​ရန် သင့်​သား​ကို​ပေး​ပါ​ဟု​ဆို​၍ သား​ကို​ဝှက်​ထား​ပြီ။</w:t>
      </w:r>
    </w:p>
    <w:p/>
    <w:p>
      <w:r xmlns:w="http://schemas.openxmlformats.org/wordprocessingml/2006/main">
        <w:t xml:space="preserve">အမျိုးသမီးတစ်ဦးသည် သူ့သားကို ပြုတ်စားပြီး နောက်တစ်နေ့တွင် သားဖြစ်သူကို စားရန် တောင်းဆိုခဲ့သည်။</w:t>
      </w:r>
    </w:p>
    <w:p/>
    <w:p>
      <w:r xmlns:w="http://schemas.openxmlformats.org/wordprocessingml/2006/main">
        <w:t xml:space="preserve">၁။ ဆင်းရဲဒုက္ခအလယ်မှာ ဘုရားသခင်ရဲ့ကျေးဇူးတော် - ခက်ခဲတဲ့အချိန်တွေမှာ မျှော်လင့်ချက်ကို ဘယ်လိုရှာနိုင်မလဲ။</w:t>
      </w:r>
    </w:p>
    <w:p/>
    <w:p>
      <w:r xmlns:w="http://schemas.openxmlformats.org/wordprocessingml/2006/main">
        <w:t xml:space="preserve">2. အချစ်၏စွမ်းအား - အချစ်သည် အမှောင်မိုက်ဆုံးအခိုက်အတန့်ကို မည်သို့အောင်နိုင်မည်နည်း။</w:t>
      </w:r>
    </w:p>
    <w:p/>
    <w:p>
      <w:r xmlns:w="http://schemas.openxmlformats.org/wordprocessingml/2006/main">
        <w:t xml:space="preserve">1. Isaiah 43:2 သင်သည် ရေကိုရှောက်သွားသောအခါ၊ ငါသည် သင်နှင့်အတူရှိမည်။ မြစ်များကို ဖြတ်၍ မလျှံရ။ မီးဖြင့် သွားလာသောအခါ မလောင်ရ။ သင့်အပေါ်၌ မီးမလောင်ရ။</w:t>
      </w:r>
    </w:p>
    <w:p/>
    <w:p>
      <w:r xmlns:w="http://schemas.openxmlformats.org/wordprocessingml/2006/main">
        <w:t xml:space="preserve">2. Psalm 34:18 ထာဝရဘုရားသည် ကျိုးပဲ့သောစိတ်ရှိသောသူတို့နှင့် နီးတော်မူ၏။ နှိမ့်ချသောစိတ်နှင့် ကယ်တင်တတ်၏။</w:t>
      </w:r>
    </w:p>
    <w:p/>
    <w:p>
      <w:r xmlns:w="http://schemas.openxmlformats.org/wordprocessingml/2006/main">
        <w:t xml:space="preserve">2 Kings 6:30 ရှင်ဘုရင်သည် မိန်းမ၏စကားကိုကြားလျှင်၊ မိမိအဝတ်ကို ဆုတ်လေ၏။ မြို့ရိုးကို ဖြတ်သွား၍ လူများတို့သည် ကြည့်ရှုသောအခါ၊ သူ့အသား၌ လျှော်တေအဝတ်ကို ဝတ်လျက်၊</w:t>
      </w:r>
    </w:p>
    <w:p/>
    <w:p>
      <w:r xmlns:w="http://schemas.openxmlformats.org/wordprocessingml/2006/main">
        <w:t xml:space="preserve">ဘုရင်ကြီးသည် အမျိုးသမီးတစ်ဦး၏ စကားကိုကြား၍ ဝမ်းနည်းခြင်းလက္ခဏာဖြင့် နံရံကို လျှောက်သွားကာ သူ၏အဝတ်ကို ဆုတ်ဖြဲကာ တုံ့ပြန်ခဲ့သည်။</w:t>
      </w:r>
    </w:p>
    <w:p/>
    <w:p>
      <w:r xmlns:w="http://schemas.openxmlformats.org/wordprocessingml/2006/main">
        <w:t xml:space="preserve">1. စကားလုံးများ၏စွမ်းအား- ဂရုတစိုက်ပြောဆိုရန် သင်ယူခြင်း။</w:t>
      </w:r>
    </w:p>
    <w:p/>
    <w:p>
      <w:r xmlns:w="http://schemas.openxmlformats.org/wordprocessingml/2006/main">
        <w:t xml:space="preserve">2. ဝမ်းနည်းခြင်း၏ အရေးပါပုံ- ဝမ်းနည်းကြေကွဲမှုနှင့် ဆုံးရှုံးမှုကို ဖော်ပြခြင်း။</w:t>
      </w:r>
    </w:p>
    <w:p/>
    <w:p>
      <w:r xmlns:w="http://schemas.openxmlformats.org/wordprocessingml/2006/main">
        <w:t xml:space="preserve">1. သုတ္တံကျမ်း 12:18 - "ဓားသွားနှင့်တူသော အဖုအထစ်ရှိသော စကားသည် ပညာရှိ၏လျှာမူကား အနာပျောက်စေတတ်၏။"</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2 Kings 6:31 တဖန်၊ ရှာဖတ်၏သား ဧလိရှဲ၏ ဦးခေါင်းသည် ယနေ့ သူ့အပေါ်မှာ ရပ်လျှင်၊</w:t>
      </w:r>
    </w:p>
    <w:p/>
    <w:p>
      <w:r xmlns:w="http://schemas.openxmlformats.org/wordprocessingml/2006/main">
        <w:t xml:space="preserve">ဣသရေလရှင်ဘုရင် ယောရံသည် ရှုရိရှင်ဘုရင်၏အကြံအစည်ကို မပြောလျှင် ပရောဖက်ဧလိရှဲ၏ဦးခေါင်းကို ဖြတ်ပစ်မည်ဟု ခြိမ်းခြောက်ခဲ့သည်။</w:t>
      </w:r>
    </w:p>
    <w:p/>
    <w:p>
      <w:r xmlns:w="http://schemas.openxmlformats.org/wordprocessingml/2006/main">
        <w:t xml:space="preserve">1. စမ်းသပ်မှုများရင်ဆိုင်ရာတွင် ယုံကြည်ခြင်းစွမ်းအား</w:t>
      </w:r>
    </w:p>
    <w:p/>
    <w:p>
      <w:r xmlns:w="http://schemas.openxmlformats.org/wordprocessingml/2006/main">
        <w:t xml:space="preserve">၂။ ဘုရားရေးရာအကြံဉာဏ်ကို နားထောင်ခြင်း၏အရေးကြီးမှု</w:t>
      </w:r>
    </w:p>
    <w:p/>
    <w:p>
      <w:r xmlns:w="http://schemas.openxmlformats.org/wordprocessingml/2006/main">
        <w:t xml:space="preserve">1. ဟေဗြဲ ၁၁:၁-၂ - ယခုတွင် ယုံကြည်ခြင်းသည် မျှော်လင့်သောအရာများ၏ အနှစ်သာရဖြစ်ပြီး မမြင်နိုင်သောအရာများ၏ သက်သေဖြစ်သည်။</w:t>
      </w:r>
    </w:p>
    <w:p/>
    <w:p>
      <w:r xmlns:w="http://schemas.openxmlformats.org/wordprocessingml/2006/main">
        <w:t xml:space="preserve">2. Proverbs 19:20 - သင်၏နောက်ဆုံးအဆုံး၌ ပညာရှိမည်အကြောင်း အကြံကိုကြား၍ ဆုံးမခြင်းကို ခံယူလော့။</w:t>
      </w:r>
    </w:p>
    <w:p/>
    <w:p>
      <w:r xmlns:w="http://schemas.openxmlformats.org/wordprocessingml/2006/main">
        <w:t xml:space="preserve">2 Kings 6:32 ဧလိရှဲသည် မိမိအိမ်၌ထိုင်၍၊ အသက်ကြီးသူတို့နှင့်အတူ ထိုင်၍၊ ရှင်ဘုရင်သည် လူတယောက်ကို ရှေ့တော်မှစေလွှတ်၍၊ တမန်သည် အထံတော်သို့လာ၍၊ ဤလူသတ်၏သားကို ငါ့ဦးခေါင်းကို ဖြတ်ခြင်းငှါ အဘယ်သို့စေလွှတ်သနည်းဟု အသက်ကြီးသူတို့အား မေးလျှင်၊ တမန်သည် လာသောအခါ တံခါးကိုပိတ်၍ တံခါးနားမှာ ကိုင်ထားလော့။ သခင်၏ခြေသံသည် သူ့နောက်၌ ရှိသည်မဟုတ်လော။</w:t>
      </w:r>
    </w:p>
    <w:p/>
    <w:p>
      <w:r xmlns:w="http://schemas.openxmlformats.org/wordprocessingml/2006/main">
        <w:t xml:space="preserve">ရှင်ဘုရင်သည် ဧလိရှဲ၏ခေါင်းကိုယူရန် တမန်စေလွှတ်သောအခါ၊ ဧလိရှဲနှင့် အသက်ကြီးသူတို့သည် မိမိအိမ်၌ထိုင်ကြ၏။ ဧလိရှဲသည် ရှင်ဘုရင်၏ခြေသံကြောင့် တံခါးကိုပိတ်၍ တင်းတင်းကျပ်ကျပ်ကိုင်ထားရန် အကြီးအကဲများကို သတိပေးခဲ့သည်။</w:t>
      </w:r>
    </w:p>
    <w:p/>
    <w:p>
      <w:r xmlns:w="http://schemas.openxmlformats.org/wordprocessingml/2006/main">
        <w:t xml:space="preserve">1. ကြိုတင်ပြင်ဆင်မှုစွမ်းအား- အန္တရာယ်ကြုံရချိန်တွင် ဧလိရှဲ၏အဆင်သင့်ဖြစ်မှုမှ သင်ယူပါ။</w:t>
      </w:r>
    </w:p>
    <w:p/>
    <w:p>
      <w:r xmlns:w="http://schemas.openxmlformats.org/wordprocessingml/2006/main">
        <w:t xml:space="preserve">2. ယုံကြည်ခြင်းရဲစွမ်းသတ္တိ- အန္တရာယ်များကြားတွင် ဘုရားသခင်၏ကာကွယ်မှုကို ယုံကြည်ကိုးစားခြင်း။</w:t>
      </w:r>
    </w:p>
    <w:p/>
    <w:p>
      <w:r xmlns:w="http://schemas.openxmlformats.org/wordprocessingml/2006/main">
        <w:t xml:space="preserve">၁။ ၂ ဓမ္မ ၆:၃၂</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2 Kings 6:33 သူတို့နှင့် စကားပြောစဉ်တွင်၊ တမန်သည် သူ့ထံသို့ ဆင်းလာ၍၊ ဤဒုစရိုက်သည် ထာဝရ ဘုရားထံတော်မှ ဖြစ်၏။ ထာ​ဝ​ရ​ဘု​ရား​ကို​အ​ဘယ်​သို့​အ​ကျွန်ုပ်​ခံ​ရ​သ​နည်း။</w:t>
      </w:r>
    </w:p>
    <w:p/>
    <w:p>
      <w:r xmlns:w="http://schemas.openxmlformats.org/wordprocessingml/2006/main">
        <w:t xml:space="preserve">ဧလိရှဲ၏ကျွန်သည် အဆိုးမြင်ပြီး ရန်သူတပ်များကို ကြောက်ရွံ့သော်လည်း၊ ဘုရားသခင်သည် အခြေအနေကို ထိန်းချုပ်ထားကြောင်း ဧလိရှဲက သူ့ကို စိတ်ချစေခဲ့သည်။</w:t>
      </w:r>
    </w:p>
    <w:p/>
    <w:p>
      <w:r xmlns:w="http://schemas.openxmlformats.org/wordprocessingml/2006/main">
        <w:t xml:space="preserve">1. ဘုရားသခင်သည် ကျွန်ုပ်တို့၏အသက်တာတွင် ထိုသို့ဖြစ်ပုံမပေါ်သည့်တိုင် ဘုရားသခင်သည် ကျွန်ုပ်တို့၏အသက်တာကို ထိန်းချုပ်ထားသည်။</w:t>
      </w:r>
    </w:p>
    <w:p/>
    <w:p>
      <w:r xmlns:w="http://schemas.openxmlformats.org/wordprocessingml/2006/main">
        <w:t xml:space="preserve">၂။ ကျွန်ုပ်တို့သည် မျှော်လင့်ချက်မရှိဟု ခံစားရသည့်တိုင် ဘုရားသခင်က လုပ်ဆောင်နေပြီး ပံ့ပိုးပေးမည်ဖြစ်သည်။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2 Kings အခန်းကြီး 7 တွင် အံ့ဖွယ်နည်းဖြင့် ကယ်တင်ခြင်း၏ ဇာတ်လမ်းနှင့် ရှမာရိပြည်၌ ပြင်းထန်သော အစာခေါင်းပါးချိန်အတွင်း ပရောဖက်ပြုချက်ဆိုင်ရာ ကတိတော် ပြည့်စုံခြင်းအကြောင်း ဇာတ်ကြောင်းထားသည်။</w:t>
      </w:r>
    </w:p>
    <w:p/>
    <w:p>
      <w:r xmlns:w="http://schemas.openxmlformats.org/wordprocessingml/2006/main">
        <w:t xml:space="preserve">1 အပိုဒ်- ရှမာရိမြို့ကို အာရမလူမျိုးများ (ဆီးရီးယန်း) ဝိုင်းထားခြင်းဖြင့် ပြင်းထန်သော အစာခေါင်းပါးမှုကို ဖြစ်ပေါ်စေသည်။ လူတို့သည် လူသားစားခြင်း အပါအဝင် ပြင်းထန်သော အစီအမံများကို မှီခိုအားထား၍ အလွန်ဆိုးရွားသော အခြေအနေဖြစ်လာသည် (၂ ဓမ္မရာဇဝင် ၇:၁-၂)။</w:t>
      </w:r>
    </w:p>
    <w:p/>
    <w:p>
      <w:r xmlns:w="http://schemas.openxmlformats.org/wordprocessingml/2006/main">
        <w:t xml:space="preserve">ဒုတိယအပိုဒ်- မြို့တံခါးအပြင်တွင် ၎င်းတို့၏အခြေအနေကြောင့် လူ့အဖွဲ့အစည်းမှ ဖယ်ထုတ်ခံရသောနူနာလေးယောက်ရှိသည်။ သူတို့၏စိတ်ပျက်အားငယ်စွာဖြင့် ကရုဏာ သို့မဟုတ် ထောက်ပံ့မှုကိုမျှော်လင့်ပြီး အာရမစခန်းသို့သွားရန် ဆုံးဖြတ်ခဲ့ကြသည်။ သို့ရာတွင် စခန်းသို့ရောက်သောအခါတွင် ဘုရားသခင်သည် ကြီးစွာသောစစ်တပ်ကို ချဉ်းကပ်လာသကဲ့သို့ ကြီးစွာသောစစ်တပ်၏အသံကိုကြားလိုက်ရသောကြောင့် ထိတ်လန့်စွာထွက်ပြေးခဲ့ရသည် (၂ ဓမ္မရာဇဝင် ၇း၃-၈)။</w:t>
      </w:r>
    </w:p>
    <w:p/>
    <w:p>
      <w:r xmlns:w="http://schemas.openxmlformats.org/wordprocessingml/2006/main">
        <w:t xml:space="preserve">၃ အပိုဒ်-နူနာသည် တဲများထဲမှ ဝင်လာပြီး ထွက်ပြေးလာသော အာရမလူမျိုးများ၏ ကျန်ရစ်ခဲ့သော အစားအစာနှင့် အဖိုးတန်ပစ္စည်းများကို ရှာဖွေတွေ့ရှိသည်။ သူတို့၏ကံကြမ္မာကို သူတို့ကိုယ်တိုင် သိမ်းဆည်းရန် ဆုံးဖြတ်ခဲ့သော်လည်း ရှမာရိမြို့၌ တွေ့ရှိခဲ့သောအရာများကို အခြားသူများအား အသိပေးသည် (၂ ဓမ္မရာဇဝင် ၇၊ ၉-၁၁)။</w:t>
      </w:r>
    </w:p>
    <w:p/>
    <w:p>
      <w:r xmlns:w="http://schemas.openxmlformats.org/wordprocessingml/2006/main">
        <w:t xml:space="preserve">4 အပိုဒ်- ရှမာရိပြည်ရှိ အစ္စရေးလူတို့ကြားတွင် သတင်းသည် လျင်မြန်စွာပျံ့နှံ့သွားပြီး အရာရှိအချို့က ၎င်းသည် ခြုံခိုတိုက်ခိုက်ခြင်းဖြစ်နိုင်သည်ဟု ယုံကြည်နေသော်လည်း ၎င်းတို့သည် ၎င်း၏အမှန်တရားကို စုံစမ်းစစ်ဆေးပြီး အတည်ပြုကြသည်။ ဤကာလတွင် ဧလိရှဲ၏ပရောဖက်ပြုချက်ကို ပြည့်စုံစေသော ရှုရိလူတို့သည် ကြွင်းကျန်သော အရာတို့ကို မြို့တံခါးမှ ပြေး၍ လုယူကြသည် (၂ ရာ ၇း၁၂-၁၆)။</w:t>
      </w:r>
    </w:p>
    <w:p/>
    <w:p>
      <w:r xmlns:w="http://schemas.openxmlformats.org/wordprocessingml/2006/main">
        <w:t xml:space="preserve">၅ အပိုဒ်-ဧလိရှဲ၏ပရောဖက်ပြုချက်ကို သံသယဝင်သူများသည် အစာစားရန် ပြေးထွက်လာစဉ် ခြေထောက်အောက်၌ ပျောက်ကွယ်သွားချိန်တွင် မယုံကြည်ကြောင်းဖော်ပြခဲ့သောအရာရှိသည် ဧလိရှဲက ကြိုပြောထားသည့်အတိုင်း နင်းမိသော်လည်း မသေဆုံးဘဲ ဘုရားသခင်၏သစ္စာတော်ကို ယုံမှားသံသယများကြားတွင်ပင် (ဓမ္မရာဇဝင် 22)၊ ;၁၇-၂၀)။</w:t>
      </w:r>
    </w:p>
    <w:p/>
    <w:p>
      <w:r xmlns:w="http://schemas.openxmlformats.org/wordprocessingml/2006/main">
        <w:t xml:space="preserve">အချုပ်အားဖြင့်၊ ဘုရင် ၂ ပါး၏ အခန်းခုနစ်ခန်းတွင် ရှမာရိ၏ဝင်ရောက်စွက်ဖက်မှုဖြင့် ကယ်တင်ခြင်းကို သရုပ်ဖော်သည်၊ နူနာသည် ကင်းမဲ့သောစခန်းကိုရှာတွေ့သည်၊ ရှမာရိတစ်ခွင်သတင်းများပျံ့နှံ့သွားသည်။ ဝိစိကိစ္ဆာသည် ယုံကြည်ခြင်းသို့ပြောင်းသည်၊ ကြွယ်ဝမှုသည် ပရောဖက်ပြုချက်ကို ဖြည့်ဆည်းပေးသည်။ ငတ်မွတ်ခေါင်းပါးမှုကြားတွင် ဘုရားသခင်၏ စီမံပေးမှု၊ သံသယများကြားတွင် ယုံကြည်ခြင်း ဆုချသည်။ ဤအခန်းကို အချုပ်အားဖြင့်ဆိုရသော် စိတ်ဓာတ်ကျနေသည့်အချိန်များတွင် မြင့်မြတ်သောကယ်တင်ခြင်းကဲ့သို့သော အကြောင်းအရာများ၊ မယုံကြည်ခြင်းနှင့် ယုံကြည်ခြင်း၏အကျိုးဆက်များနှင့် မမျှော်လင့်ထားသောနည်းလမ်းများဖြင့် ဘုရားသခင်သည် ဆိုးရွားသောအခြေအနေများကို မည်သို့လှည့်ပတ်နိုင်ပုံတို့ကို စူးစမ်းလေ့လာထားသည်။</w:t>
      </w:r>
    </w:p>
    <w:p/>
    <w:p>
      <w:r xmlns:w="http://schemas.openxmlformats.org/wordprocessingml/2006/main">
        <w:t xml:space="preserve">2 Kings 7:1 ဧလိရှဲကလည်း၊ ထာဝရဘုရား၏ အမိန့်တော်ကို နားထောင်ကြလော့။ ထာ​ဝ​ရ​ဘု​ရား​မိန့်​တော်​မူ​သည်​ကား၊ ဤ​အ​ချိန်​၌ နက်​ဖြန်​နေ့​၌​မုန့်​ညက်​တ​တင်း​ကို​တစ်​ကျပ်​နှင့် မု​ယော​နှစ်​တင်း​ကျပ်​ဖြင့် ရှ​မာ​ရိ​မြို့​တံခါး​၌​ရောင်း​ရ​လိမ့်​မည်။</w:t>
      </w:r>
    </w:p>
    <w:p/>
    <w:p>
      <w:r xmlns:w="http://schemas.openxmlformats.org/wordprocessingml/2006/main">
        <w:t xml:space="preserve">နက်ဖြန်နေ့၌ မုန့်ညက်နှင့်မုယောစပါးကို ရှမာရိမြို့တံခါးဝ၌ တကျပ်နှင့် ရောင်းရမည်ဟု ဧလိရှဲ မိန့်တော်မူ၏။</w:t>
      </w:r>
    </w:p>
    <w:p/>
    <w:p>
      <w:r xmlns:w="http://schemas.openxmlformats.org/wordprocessingml/2006/main">
        <w:t xml:space="preserve">၁။ဘုရားသခင်၏ပြင်ဆင်ပေးမှု- ကျွန်ုပ်တို့၏လိုအပ်ချက်များအတွက် ဘုရားသခင်ပေးဆောင်ပုံ</w:t>
      </w:r>
    </w:p>
    <w:p/>
    <w:p>
      <w:r xmlns:w="http://schemas.openxmlformats.org/wordprocessingml/2006/main">
        <w:t xml:space="preserve">2. ဘုရားသခင်၏အချိန်- ဘုရားသခင်၏ပြီးပြည့်စုံသောအချိန်ကို ယုံကြည်ခြင်း။</w:t>
      </w:r>
    </w:p>
    <w:p/>
    <w:p>
      <w:r xmlns:w="http://schemas.openxmlformats.org/wordprocessingml/2006/main">
        <w:t xml:space="preserve">၁။ မဿဲ ၆:၂၅-၃၄ - စိတ်မပူပါနှင့်၊ ဘုရားသခင် ပေးသနားမည်။</w:t>
      </w:r>
    </w:p>
    <w:p/>
    <w:p>
      <w:r xmlns:w="http://schemas.openxmlformats.org/wordprocessingml/2006/main">
        <w:t xml:space="preserve">၂။ ဆာလံ ၃၃:၁၈-၁၉ - သခင်ဘုရား၏အကြံအစည်များ ခိုင်ခံ့မြဲမြံ၍ ယုံကြည်ကိုးစားပါ။</w:t>
      </w:r>
    </w:p>
    <w:p/>
    <w:p>
      <w:r xmlns:w="http://schemas.openxmlformats.org/wordprocessingml/2006/main">
        <w:t xml:space="preserve">2 Kings 7:2 ထိုအခါ ရှင်ဘုရင်သည် ကိုင်းညွတ်သောလက်၌ရှိသော သခင်က၊ ထာဝရဘုရားသည် ကောင်းကင်၌ ပြတင်းပေါက်များကို ဖန်ဆင်းတော်မူလျှင်၊ သင်သည် မျက်စိနှင့်မြင်ရသော်လည်း မစားရဟု မိန့်တော်မူ၏။</w:t>
      </w:r>
    </w:p>
    <w:p/>
    <w:p>
      <w:r xmlns:w="http://schemas.openxmlformats.org/wordprocessingml/2006/main">
        <w:t xml:space="preserve">ထာဝရဘုရားသည် အံ့ဖွယ်အမှုကို ပြုရန် မဖြစ်နိုင်ကြောင်း ဘုရားသခင်၏လူအား သခင်က အကြံပြုခဲ့သော်လည်း၊ ဘုရားသခင်၏လူသည် အမှန်ဖြစ်လိမ့်မည်ဟု အာမခံခဲ့သည်။</w:t>
      </w:r>
    </w:p>
    <w:p/>
    <w:p>
      <w:r xmlns:w="http://schemas.openxmlformats.org/wordprocessingml/2006/main">
        <w:t xml:space="preserve">၁။ ဘုရားသခင်၏ အံ့ဖွယ်အမှုများ- ဘုရားသခင်၏တန်ခိုးတော်ကို ကျွန်ုပ်တို့ မည်သို့သက်သေပြနိုင်မည်နည်း။</w:t>
      </w:r>
    </w:p>
    <w:p/>
    <w:p>
      <w:r xmlns:w="http://schemas.openxmlformats.org/wordprocessingml/2006/main">
        <w:t xml:space="preserve">2. ဘုရားသခင်၏ ကတိတော်များကို ယုံကြည်ခြင်း- ဘုရားသခင်၏ သစ္စာရှိခြင်းအပေါ် ကျွန်ုပ်တို့၏တုံ့ပြန်မှု</w:t>
      </w:r>
    </w:p>
    <w:p/>
    <w:p>
      <w:r xmlns:w="http://schemas.openxmlformats.org/wordprocessingml/2006/main">
        <w:t xml:space="preserve">1. Isaiah 55:8-9: အကြောင်းမူကား၊ ငါ၏အကြံအစည်သည် သင်တို့၏အကြံအစည်လည်းမဟုတ်၊ သင်တို့၏အကျင့်လည်းမဟုတ်၊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ရောမ 4:17-18: ကျမ်းစာလာသည်အတိုင်း၊ ငါသည် သင်တို့ကို လူမျိုးများစွာတို့၏အဘဖြစ်စေပြီ။ ဘုရားသခင်ရှေ့တော်၌ ငါတို့အဘဖြစ်တော်မူ၏။ သေလွန်သောသူတို့အား အသက်ကိုပေးလှူ၍ မရှိသောအရာတို့ကို တည်ရှိစေတော်မူသော ဘုရားသခင်ကို ယုံကြည်တော်မူ၏။</w:t>
      </w:r>
    </w:p>
    <w:p/>
    <w:p>
      <w:r xmlns:w="http://schemas.openxmlformats.org/wordprocessingml/2006/main">
        <w:t xml:space="preserve">2 Kings 7:3 တံခါးဝတွင် နူနာလေးယောက်ရှိ၍၊ ငါတို့သေသည်တိုင်အောင် ဤအရပ်၌ အဘယ်ကြောင့်ထိုင်ကြသနည်းဟု အချင်းချင်းပြောဆိုကြ၏။</w:t>
      </w:r>
    </w:p>
    <w:p/>
    <w:p>
      <w:r xmlns:w="http://schemas.openxmlformats.org/wordprocessingml/2006/main">
        <w:t xml:space="preserve">နူနာစွဲသူလေးယောက်သည် တံခါးဝတွင်ထိုင်ကာ နောက်ဆုံးတွင် သေခြင်းသို့ရောက်မည်ကိုသိ၍ ထိုနေရာတွင် ထိုင်နေကြသည်ကို အံ့သြသွားကြသည်။</w:t>
      </w:r>
    </w:p>
    <w:p/>
    <w:p>
      <w:r xmlns:w="http://schemas.openxmlformats.org/wordprocessingml/2006/main">
        <w:t xml:space="preserve">1. "Action to Action- ကမ္ဘာပေါ်ရှိ ကျွန်ုပ်တို့၏အချိန်အများစုကို ရယူပါ"</w:t>
      </w:r>
    </w:p>
    <w:p/>
    <w:p>
      <w:r xmlns:w="http://schemas.openxmlformats.org/wordprocessingml/2006/main">
        <w:t xml:space="preserve">2. "အသိုက်အဝန်း၏ စွမ်းအား- ပိုမိုကြီးမားသော အကြောင်းရင်းအတွက် အတူတကွ လုပ်ဆောင်ခြင်း"</w:t>
      </w:r>
    </w:p>
    <w:p/>
    <w:p>
      <w:r xmlns:w="http://schemas.openxmlformats.org/wordprocessingml/2006/main">
        <w:t xml:space="preserve">၁။ ဒေသနာ ၃:၁-၈</w:t>
      </w:r>
    </w:p>
    <w:p/>
    <w:p>
      <w:r xmlns:w="http://schemas.openxmlformats.org/wordprocessingml/2006/main">
        <w:t xml:space="preserve">၂။ ယာကုပ် ၅:၁၃-၁၆</w:t>
      </w:r>
    </w:p>
    <w:p/>
    <w:p>
      <w:r xmlns:w="http://schemas.openxmlformats.org/wordprocessingml/2006/main">
        <w:t xml:space="preserve">2 Kings 7:4 ငါ​တို့​သည် မြို့​ထဲ​သို့​ဝင်​မည်​ဆို​လျှင် အ​စာ​ခေါင်း​ပါး​ခြင်း​သည် မြို့​၌​ရှိ​၍​သေ​ရ​လိမ့်​မည်။ ဤ​တွင်​ထိုင်​လျှင်​လည်း သေ​ကြ​၏။ သို့ဖြစ်၍ ယခုလာ၍ ရှုရိလူတို့လက်သို့ ကျကြကုန်အံ့။ ငါတို့ကိုသတ်ရင် ငါတို့သေလိမ့်မယ်။</w:t>
      </w:r>
    </w:p>
    <w:p/>
    <w:p>
      <w:r xmlns:w="http://schemas.openxmlformats.org/wordprocessingml/2006/main">
        <w:t xml:space="preserve">ရှမာရိလူတို့သည် အငတ်ဘေးနှင့် ရင်ဆိုင်နေရသောကြောင့် ကယ်တင်ခြင်းခံရမည်ကို မျှော်လင့်ကာ ဆီးရီးယားစစ်တပ်ထံ လက်နက်ချရန် ဆုံးဖြတ်ခဲ့ကြသည်။</w:t>
      </w:r>
    </w:p>
    <w:p/>
    <w:p>
      <w:r xmlns:w="http://schemas.openxmlformats.org/wordprocessingml/2006/main">
        <w:t xml:space="preserve">၁။ ဘုရားသခင်သည် သူ၏အလိုတော်ဆောင်ရန် မဖြစ်နိုင်ဆုံးလူများနှင့် အခြေအနေများကို အသုံးပြုနိုင်သည်။</w:t>
      </w:r>
    </w:p>
    <w:p/>
    <w:p>
      <w:r xmlns:w="http://schemas.openxmlformats.org/wordprocessingml/2006/main">
        <w:t xml:space="preserve">၂။ ခက်ခဲတဲ့အချိန်တွေမှာ ဘုရားသခင်ကို ယုံကြည်ကိုးစားဖို့ မကြောက်သင့်ဘူး။</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2 Kings 7:5 ရှုရိတပ်သို့သွားခြင်းငှါ၊ ဆည်းဆာအချိန်၌ ထ၍၊ ရှုရိတပ်စွန်းသို့ ရောက်သောအခါ၊ ထိုအရပ်၌ လူတယောက်မျှမရှိ။</w:t>
      </w:r>
    </w:p>
    <w:p/>
    <w:p>
      <w:r xmlns:w="http://schemas.openxmlformats.org/wordprocessingml/2006/main">
        <w:t xml:space="preserve">ဆီး​ရီး​ယား​တပ်​ကို​သွား​ဖို့ ဆည်း​ဆာ​မှာ လူ​နှစ်​ယောက်​ထ​လာ​ပေမဲ့ ရောက်​လာ​တဲ့​အခါ အဲဒီ​မှာ လူ​တစ်​ယောက်​မှ မရှိ​ဘူး။</w:t>
      </w:r>
    </w:p>
    <w:p/>
    <w:p>
      <w:r xmlns:w="http://schemas.openxmlformats.org/wordprocessingml/2006/main">
        <w:t xml:space="preserve">၁။ မမျှော်လင့်ထားသောနေရာများတွင် ဘုရားသခင်၏ကာကွယ်မှုကို တွေ့ရှိနိုင်သည်။</w:t>
      </w:r>
    </w:p>
    <w:p/>
    <w:p>
      <w:r xmlns:w="http://schemas.openxmlformats.org/wordprocessingml/2006/main">
        <w:t xml:space="preserve">၂။ မှောင်မိုက်ပြီး မသေချာမရေရာသောအချိန်များတွင် ဘုရားသခင်ကို မျှော်ကြည့်ပါ။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2 Kings 7:6 ထာ​ဝ​ရ​ဘု​ရား​သည် ရ​ထား​သံ​များ၊ မြင်း​သံ​များ​ကို​ကြား​စေ​ရန် ဆီး​ရီး​ယား​တပ်​သား​များ​ကို စေ​လွှတ်​တော်​မူ​၏။ ဟိတ္တိရှင်ဘုရင်နှင့် အဲဂုတ္တုရှင်ဘုရင်တို့သည် ငါတို့ကို လာစေခြင်းငှါ၊</w:t>
      </w:r>
    </w:p>
    <w:p/>
    <w:p>
      <w:r xmlns:w="http://schemas.openxmlformats.org/wordprocessingml/2006/main">
        <w:t xml:space="preserve">ထာဝရဘုရားသည် ရှုရိစစ်တပ်မှ ရထားများ၊ မြင်းများ မြည်သံကို ကြားစေတော်မူသဖြင့်၊ ဣသရေလရှင်ဘုရင်သည် ဟိတ္တိဘုရင်များနှင့် အဲဂုတ္တုလူတို့ကို စစ်ချီရန် ငှါးထားသည်ဟု ယုံကြည်စေခဲ့သည်။</w:t>
      </w:r>
    </w:p>
    <w:p/>
    <w:p>
      <w:r xmlns:w="http://schemas.openxmlformats.org/wordprocessingml/2006/main">
        <w:t xml:space="preserve">1. ဘုရားသခင်သည် ကျွန်ုပ်တို့ကို ဆန့်ကျင်ဘက်ဖြစ်နေပုံပေါ်သည့်တိုင် ဘုရားသခင်က အမြဲထိန်းချုပ်ထားသည်။</w:t>
      </w:r>
    </w:p>
    <w:p/>
    <w:p>
      <w:r xmlns:w="http://schemas.openxmlformats.org/wordprocessingml/2006/main">
        <w:t xml:space="preserve">2. ကျွန်ုပ်တို့သည် ကြီးစွာသောဒုက္ခကို ရင်ဆိုင်ရာတွင်ပင် ငြိမ်းချမ်းရေးနှင့် အကာအကွယ်ပေးဆောင်ရန် ဘုရားသခင်ကို ယုံကြည်ရမည်။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2 Kings 7:7 ထို့ကြောင့် ဆည်းဆာ၌ ထ၍ ပြေးသဖြင့်၊ တဲများ၊ မြင်းများ၊ မြည်းများ၊ တပ်စခန်းများကို ချန်ထားခဲ့၍ အသက်ဘေးမှ ပြေးကြသည်။</w:t>
      </w:r>
    </w:p>
    <w:p/>
    <w:p>
      <w:r xmlns:w="http://schemas.openxmlformats.org/wordprocessingml/2006/main">
        <w:t xml:space="preserve">1- လိုအပ်သောအချိန်များတွင် ဖြည့်ဆည်းပေးရန် ဘုရားသခင်ကို ယုံကြည်ပါ။</w:t>
      </w:r>
    </w:p>
    <w:p/>
    <w:p>
      <w:r xmlns:w="http://schemas.openxmlformats.org/wordprocessingml/2006/main">
        <w:t xml:space="preserve">၂။ ဂုဏ်ယူပြီး ကိုယ့်ကိုယ်ကို အားကိုးတာထက် နှိမ့်ချပြီး ဘုရားသခင်ကို အားကိုးတာက ပိုကောင်းပါတယ်။</w:t>
      </w:r>
    </w:p>
    <w:p/>
    <w:p>
      <w:r xmlns:w="http://schemas.openxmlformats.org/wordprocessingml/2006/main">
        <w:t xml:space="preserve">1: Philippians 4:19 ငါ၏ဘုရားသခင်သည် ယေရှုခရစ်၌ ဘုန်းကြီးသောစည်းစိမ်နှင့်အညီ သင်တို့လိုအပ်သမျှကို ပေးတော်မူမည်။</w:t>
      </w:r>
    </w:p>
    <w:p/>
    <w:p>
      <w:r xmlns:w="http://schemas.openxmlformats.org/wordprocessingml/2006/main">
        <w:t xml:space="preserve">2 James 4:10 ထာ​ဝ​ရ​ဘု​ရား​၏​ရှေ့​တော်​၌ ကိုယ်​ကို​နှိမ့်​ချ​၍​ချီး​မြှောက်​တော်​မူ​လိမ့်​မည်။</w:t>
      </w:r>
    </w:p>
    <w:p/>
    <w:p>
      <w:r xmlns:w="http://schemas.openxmlformats.org/wordprocessingml/2006/main">
        <w:t xml:space="preserve">2 Kings 7:8 နူနာစွဲသောသူတို့သည် တပ်စွန်းသို့ရောက်သောအခါ၊ တဲတစ်လုံးထဲသို့ ဝင်၍ စား သောက်လျက် ငွေ၊ ရွှေ၊ အဝတ်တန်ဆာတို့ကို ဆောင်သွား၍ ဝှက်ထားလေ၏။ တဖန်လာ၍ အခြားသောတဲသို့ဝင်၍ ထိုနေရာသို့ ဆောင်သွား၍ ဝှက်ထားလေ၏။</w:t>
      </w:r>
    </w:p>
    <w:p/>
    <w:p>
      <w:r xmlns:w="http://schemas.openxmlformats.org/wordprocessingml/2006/main">
        <w:t xml:space="preserve">နူနာစွဲသောသူနှစ်ယောက်သည် စခန်းထဲသို့ဝင်၍ တဲနှစ်လုံးမှ ငွေ၊ ရွှေ၊ အဝတ်တို့ကို ယူ၍ ဝှက်ထားလေ၏။</w:t>
      </w:r>
    </w:p>
    <w:p/>
    <w:p>
      <w:r xmlns:w="http://schemas.openxmlformats.org/wordprocessingml/2006/main">
        <w:t xml:space="preserve">1. ဘုရားသခင်ပေးစွမ်းသည်- ဆင်းရဲမွဲတေမှုနှင့် ရှားပါးမှုအလယ်တွင်ပင် ဘုရားသခင်က ထောက်ပံ့ပေးသည်။</w:t>
      </w:r>
    </w:p>
    <w:p/>
    <w:p>
      <w:r xmlns:w="http://schemas.openxmlformats.org/wordprocessingml/2006/main">
        <w:t xml:space="preserve">2. ရောင့်ရဲခြင်း- ဘုရားသခင်က ကျွန်ုပ်တို့အား သေးငယ်သောပြင်ဆင်ပေးမှုများတွင် ပျော်ရွှင်မှုနှင့် ကျေနပ်မှုကို ကျွန်ုပ်တို့ ရှာဖွေနိုင်သည်။</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ဆာလံ 23:1 ထာဝရဘုရားသည် ငါ၏သိုးထိန်းဖြစ်တော်မူ၏။ ငါမလိုချင်ဘူး။</w:t>
      </w:r>
    </w:p>
    <w:p/>
    <w:p>
      <w:r xmlns:w="http://schemas.openxmlformats.org/wordprocessingml/2006/main">
        <w:t xml:space="preserve">2 Kings 7:9 ငါတို့သည် အဆင်မပြေပါ ၊ ယနေ့သည် မင်္ဂလာရှိသောနေ့ဖြစ်၍ ငါတို့သည် ငြိမ်ဝပ်စွာနေကြလော့။ နံနက်မိုးလင်းသည်တိုင်အောင် စောင့်လျှင် ဘေးဥပဒ်အချို့ ကျရောက်လိမ့်မည်။ ရှင်ဘုရင်၏ အိမ်တော်သို့ သွား၍ ကြားပြောရမည်အကြောင်း၊</w:t>
      </w:r>
    </w:p>
    <w:p/>
    <w:p>
      <w:r xmlns:w="http://schemas.openxmlformats.org/wordprocessingml/2006/main">
        <w:t xml:space="preserve">ဘုရင့်အိမ်တော်မှာ သတင်းကောင်းရှိတယ်ဆိုတာ လူနှစ်ယောက်က သိထားပေမယ့် မနက်အထိ စောင့်ရင် ဆိုးဆိုးရွားရွားဖြစ်သွားနိုင်တယ်။ ထို့ကြောင့် သူတို့သည် နန်းတော်သို့သွား၍ နန်းတော်သို့ လျှောက်ရန် ဆုံးဖြတ်ကြသည်။</w:t>
      </w:r>
    </w:p>
    <w:p/>
    <w:p>
      <w:r xmlns:w="http://schemas.openxmlformats.org/wordprocessingml/2006/main">
        <w:t xml:space="preserve">၁။ သတင်းကောင်းကို တုံ့ဆိုင်းမနေဘဲ မြန်မြန်ဆန်ဆန် မျှဝေသင့်သည်။</w:t>
      </w:r>
    </w:p>
    <w:p/>
    <w:p>
      <w:r xmlns:w="http://schemas.openxmlformats.org/wordprocessingml/2006/main">
        <w:t xml:space="preserve">၂။ အချိန်ဆွဲခြင်း၏ အကျိုးဆက်များကို သတိထားပါ။</w:t>
      </w:r>
    </w:p>
    <w:p/>
    <w:p>
      <w:r xmlns:w="http://schemas.openxmlformats.org/wordprocessingml/2006/main">
        <w:t xml:space="preserve">1. ဟေရှာယ 52:7 - "ကောင်းမြတ်သောသတင်းကိုကြားပြောသော၊ ငြိမ်သက်ခြင်းသတင်းကိုကြားပြောသောသူ၊ ကယ်တင်ခြင်းအကြောင်းသတင်းကောင်းကိုဆောင်ခဲ့၍၊ ကယ်တင်ခြင်းသို့ရောက်စေသော၊ သင်၏ဘုရားသခင် စိုးစံတော်မူ၏ဟု ဇိအုန်အား မိန့်တော်မူသော တောင်များပေါ်၌ မည်မျှလှပပါသနည်း။</w:t>
      </w:r>
    </w:p>
    <w:p/>
    <w:p>
      <w:r xmlns:w="http://schemas.openxmlformats.org/wordprocessingml/2006/main">
        <w:t xml:space="preserve">2. ရောမ 10:15 - "စေလွှတ်ခြင်းခံရမှတပါး၊ အဘယ်သို့ ဟောပြောရမည်နည်း။</w:t>
      </w:r>
    </w:p>
    <w:p/>
    <w:p>
      <w:r xmlns:w="http://schemas.openxmlformats.org/wordprocessingml/2006/main">
        <w:t xml:space="preserve">2 Kings 7:10 သူတို့သည် မြို့ထဲသို့ဝင်၍ အထမ်းသမားကိုခေါ်၍၊ ငါတို့သည် ရှုရိတပ်သို့ ရောက်သောအခါ၊ လူတယောက်မျှမရှိ၊ လူအသံမရှိ၊ မြင်းများမရှိ၊ ချည်နှောင်၍ မြည်းများကို ချည်နှောင်လျက်၊</w:t>
      </w:r>
    </w:p>
    <w:p/>
    <w:p>
      <w:r xmlns:w="http://schemas.openxmlformats.org/wordprocessingml/2006/main">
        <w:t xml:space="preserve">ရှမာရိမြို့တံခါးသို့ လူနှစ်ယောက်လာ၍ ရှုရိတပ်သည် မြင်းနှင့်မြည်းများကိုသာ တဲများတွင် ချည်နှောင်ထား၍ စွန့်ပစ်ထားကြောင်း သတင်းပို့ကြသည်။</w:t>
      </w:r>
    </w:p>
    <w:p/>
    <w:p>
      <w:r xmlns:w="http://schemas.openxmlformats.org/wordprocessingml/2006/main">
        <w:t xml:space="preserve">၁။ ဘုရားသခင်ရဲ့ အကာအကွယ်က တခြားစွမ်းအားတွေထက် ကြီးတယ်။</w:t>
      </w:r>
    </w:p>
    <w:p/>
    <w:p>
      <w:r xmlns:w="http://schemas.openxmlformats.org/wordprocessingml/2006/main">
        <w:t xml:space="preserve">2. ဘုရားသခင် ပေးဆောင်မည်ဟု ယုံကြည်ပါ။</w:t>
      </w:r>
    </w:p>
    <w:p/>
    <w:p>
      <w:r xmlns:w="http://schemas.openxmlformats.org/wordprocessingml/2006/main">
        <w:t xml:space="preserve">၁။ ၂ ဓမ္မရာဇဝင် ၇:၁၀</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ပွက်ပွက်ဆူလျက် ဟောက်သော်လည်း တောင်တို့သည် ရောင်ကိုင်း၍ တုန်လှုပ်ကြ၏။</w:t>
      </w:r>
    </w:p>
    <w:p/>
    <w:p>
      <w:r xmlns:w="http://schemas.openxmlformats.org/wordprocessingml/2006/main">
        <w:t xml:space="preserve">2 Kings 7:11 ပေါ်တာများကို ခေါ်၍၊ နန်းတော်အတွင်း၌ ကြားပြောကြ၏။</w:t>
      </w:r>
    </w:p>
    <w:p/>
    <w:p>
      <w:r xmlns:w="http://schemas.openxmlformats.org/wordprocessingml/2006/main">
        <w:t xml:space="preserve">ပေါ်တာသမားများသည် နန်းတော်အပြင်ဘက်ရှိ နန်းတော်အတွင်းမှ သတင်းများကို ကြားနေရသည်။</w:t>
      </w:r>
    </w:p>
    <w:p/>
    <w:p>
      <w:r xmlns:w="http://schemas.openxmlformats.org/wordprocessingml/2006/main">
        <w:t xml:space="preserve">1. စကားလုံးများ၏စွမ်းအား- ကျွန်ုပ်တို့၏မိန့်ခွန်းသည် ကျွန်ုပ်တို့ကို မည်သို့ဖြစ်စေ သို့မဟုတ် ချိုးဖျက်နိုင်မည်နည်း။</w:t>
      </w:r>
    </w:p>
    <w:p/>
    <w:p>
      <w:r xmlns:w="http://schemas.openxmlformats.org/wordprocessingml/2006/main">
        <w:t xml:space="preserve">2. သတင်းပို့ခြင်း၏ စွမ်းအား- သတင်းများကို ထိရောက်စွာ ဆက်သွယ်နည်း</w:t>
      </w:r>
    </w:p>
    <w:p/>
    <w:p>
      <w:r xmlns:w="http://schemas.openxmlformats.org/wordprocessingml/2006/main">
        <w:t xml:space="preserve">1. Proverbs 18:21 - သေခြင်းနှင့်အသက်သည် လျှာ၏တန်ခိုး၌ရှိ၍၊ ချစ်သောသူတို့သည် အသီးအနှံကိုစားရလိမ့်မည်။</w:t>
      </w:r>
    </w:p>
    <w:p/>
    <w:p>
      <w:r xmlns:w="http://schemas.openxmlformats.org/wordprocessingml/2006/main">
        <w:t xml:space="preserve">2. ယာကုပ် ၃:၅-၆ - ထို့ကြောင့် လျှာသည် သေးငယ်သောအင်္ဂါဖြစ်သော်လည်း ကြီးမြတ်သောအရာများကို ကြွားဝါတတ်၏။ ဤမျှလောက် မီးငယ်ဖြင့် တောကြီးကြီး မီးလောင်နေလေသည် ။ လျှာသည် မီး၊ မတရားသောလောကဖြစ်၏။ လျှာသည် ငါတို့၏အင်္ဂါတို့တွင် တည်၍ တစ်ကိုယ်လုံးကို စွန်းထင်းစေကာ၊ ဘဝလမ်းစဉ်တစ်ခုလုံးကို မီးမွှေးပြီး ငရဲမီးဖြင့် လောင်ကျွမ်းစေ၏။</w:t>
      </w:r>
    </w:p>
    <w:p/>
    <w:p>
      <w:r xmlns:w="http://schemas.openxmlformats.org/wordprocessingml/2006/main">
        <w:t xml:space="preserve">2 Kings 7:12 ညအချိန်၌ ရှင်ဘုရင်သည် ထ၍၊ ရှုရိလူတို့သည် ငါတို့၌ ပြုသောအမှုကို ယခု ငါပြမည်ဟု ကျွန်တို့အား မိန့်တော်မူ၏။ ငါတို့ဗိုက်ဆာတယ်ဆိုတာ သူတို့သိတယ်။ လယ်ပြင်၌ ပုန်းအောင်းခြင်းငှါ တပ်ပြင်သို့ ထွက်သွားကြပြီဟု ဆိုလျက်၊ မြို့ပြင်ထွက်သောအခါ၊ အသက်ရှင်လျက် ဖမ်း၍ မြို့ထဲသို့ ဝင်ရကြမည်။</w:t>
      </w:r>
    </w:p>
    <w:p/>
    <w:p>
      <w:r xmlns:w="http://schemas.openxmlformats.org/wordprocessingml/2006/main">
        <w:t xml:space="preserve">အစ္စရေး​တွေ ငတ်​မွတ်​နေ​မှန်း သိ​သိ​နဲ့ ဆီး​ရီး​ယား​စစ်တပ်​က ကင်း​စခန်း​က​နေ ထွက်​ခွာ​သွား​တာ​ကို အစ္စရေး​ဘုရင် သိ​တယ်။</w:t>
      </w:r>
    </w:p>
    <w:p/>
    <w:p>
      <w:r xmlns:w="http://schemas.openxmlformats.org/wordprocessingml/2006/main">
        <w:t xml:space="preserve">1. ကျွန်ုပ်တို့၏ လိုအပ်ချက်များကို ဖြည့်ဆည်းပေးရာတွင် ဘုရားသခင်၏ သစ္စာရှိမှု</w:t>
      </w:r>
    </w:p>
    <w:p/>
    <w:p>
      <w:r xmlns:w="http://schemas.openxmlformats.org/wordprocessingml/2006/main">
        <w:t xml:space="preserve">၂။ မာနနှင့် မိမိကိုယ်ကို အားကိုးခြင်း၏ အန္တရာယ်များ</w:t>
      </w:r>
    </w:p>
    <w:p/>
    <w:p>
      <w:r xmlns:w="http://schemas.openxmlformats.org/wordprocessingml/2006/main">
        <w:t xml:space="preserve">1. ဖိလိပ္ပိ 4:19 - "ယေရှုခရစ်၌ ဘုန်းကြီးတော်မူသော စည်းစိမ်တော်နှင့်အညီ ငါ၏ဘုရားသခင်သည် သင်၏အလိုရှိသမျှကို ပြည့်စေတော်မူလိမ့်မည်။"</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2 Kings 7:13 ကျွန်​တော်​တစ်​ယောက်​က၊ မြို့​ထဲ​မှာ​ကျန်​ရစ်​တဲ့ မြင်း​ငါး​ကောင်​ကို တစ်​ချို့​ယူ​ပါ​စေ​လို့ ပြန်​ပြော​တယ် (ကြည့်​တော့၊ ကျန်​နေ​တဲ့ အစ္စရေး​အလုံး​အရင်း​နဲ့​တူ​တယ်။ ငါဆိုသည်ကား၊ သူတို့သည် ပျက်စီးခြင်းသို့ ရောက်သော ဣသရေလအမျိုးအလုံးအရင်းကဲ့သို့ ဖြစ်ကြကုန်အံ့။</w:t>
      </w:r>
    </w:p>
    <w:p/>
    <w:p>
      <w:r xmlns:w="http://schemas.openxmlformats.org/wordprocessingml/2006/main">
        <w:t xml:space="preserve">ဘုရင်မင်းမြတ်၏ ကျွန်တစ်ဦးသည် ထိုပြည်၌ အစာရေစာ ပေါများသော သတင်းကို စုံစမ်းရန် ကျန်မြင်းငါးကောင်ကို စေလွှတ်ရန် အကြံပြုခဲ့သည်။</w:t>
      </w:r>
    </w:p>
    <w:p/>
    <w:p>
      <w:r xmlns:w="http://schemas.openxmlformats.org/wordprocessingml/2006/main">
        <w:t xml:space="preserve">၁။ မျှော်လင့်ချက်အားလုံး ဆုံးရှုံးသွားသည့်တိုင် ဘုရားသခင်သည် ကြွယ်ဝစွာ ပေးစွမ်းနိုင်သည်။</w:t>
      </w:r>
    </w:p>
    <w:p/>
    <w:p>
      <w:r xmlns:w="http://schemas.openxmlformats.org/wordprocessingml/2006/main">
        <w:t xml:space="preserve">၂။ စိတ်ပျက်အားငယ်နေသည့်အချိန်များတွင် ယုံကြည်ခြင်းနှင့် ဆုတောင်းခြင်း၏စွမ်းအား။</w:t>
      </w:r>
    </w:p>
    <w:p/>
    <w:p>
      <w:r xmlns:w="http://schemas.openxmlformats.org/wordprocessingml/2006/main">
        <w:t xml:space="preserve">1. 1 ကောရိန္သု 10:13 - လူသားများအတွက် သာမန်မဟုတ်သော စုံစမ်းနှောင့်ယှက်ခြင်းသည်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2. Luke 12:22-32 - တဖန် တပည့်တော်တို့အား၊ ထို့ကြောင့် ငါဆိုသည်ကား၊ ကိုယ်အသက်၊ အဘယ်သို့ စားရပါမည်နည်း၊ ကိုယ်ခန္ဓာကို ဝတ်ရမည်ဟု မစိုးရိမ်ကြနှင့်။ အကြောင်းမူကား၊ အသက်သည် အစာထက်၊ ကိုယ်ခန္ဓာသည် အဝတ်ထက်သာ၍ ကြီး၏။ ကျီးတို့ကို ဆင်ခြင်လော့။ မျိုးစေ့လည်းမစိုက်၊ မရိတ်ရ၊ စပါးကျီလည်းမရှိ၊ သို့တိုင် ဘုရားသခင်ကျွေးမွေးတော်မူ၏။ ငှက်တွေထက် မင်းဘယ်လောက်တန်ဖိုးရှိလဲ။ သင်တို့တွင် မည်သူတစ်ဦးတစ်ယောက်သည် စိုးရိမ်ကြောင့်ကြမှုဖြင့် သူ၏ဘ၀သက်တမ်းကို တစ်နာရီအတွင်း ပေါင်းထည့်နိုင်သနည်း။</w:t>
      </w:r>
    </w:p>
    <w:p/>
    <w:p>
      <w:r xmlns:w="http://schemas.openxmlformats.org/wordprocessingml/2006/main">
        <w:t xml:space="preserve">2 Kings 7:14 ထို့ကြောင့် မြင်းရထားနှစ်စီးကို ယူ၍၊ ရှင်ဘုရင်သည် ရှုရိလူတို့ကို စေလွှတ်၍၊ သွား၍ကြည့်လော့။</w:t>
      </w:r>
    </w:p>
    <w:p/>
    <w:p>
      <w:r xmlns:w="http://schemas.openxmlformats.org/wordprocessingml/2006/main">
        <w:t xml:space="preserve">ဣသရေလရှင်ဘုရင်သည် ရှုရိတပ်သားများ၏နောက်တွင် သူတို့၏လှုပ်ရှားမှုများကိုစုံစမ်းရန် မြင်းရထားနှစ်စင်းစေလွှတ်သည်။</w:t>
      </w:r>
    </w:p>
    <w:p/>
    <w:p>
      <w:r xmlns:w="http://schemas.openxmlformats.org/wordprocessingml/2006/main">
        <w:t xml:space="preserve">၁။ ဘုရားသခင်သည် အမြဲစောင့်ကြည့်နေပြီး ကူညီရန် အမြဲအသင့်ရှိနေသည်။</w:t>
      </w:r>
    </w:p>
    <w:p/>
    <w:p>
      <w:r xmlns:w="http://schemas.openxmlformats.org/wordprocessingml/2006/main">
        <w:t xml:space="preserve">၂။ ဘုရားသခင်သည် အသိပညာနှင့် နားလည်မှုကို ပေးဆောင်သူဖြစ်သည်။</w:t>
      </w:r>
    </w:p>
    <w:p/>
    <w:p>
      <w:r xmlns:w="http://schemas.openxmlformats.org/wordprocessingml/2006/main">
        <w:t xml:space="preserve">1. 2 Chronicles 16:9 - အကြောင်းမူကား၊ သခင်ဘုရားသည် မြေကြီးတပြင်လုံး အနှံ့အပြားသို့ ပြေးသွား၍ ကိုယ်တော်ကို စိတ်နှလုံးစုံလင်သော သူတို့ကိုယ်စား ကိုယ်တော်တိုင် ခိုင်ခံ့ကြောင်းပြသရန်၊</w:t>
      </w:r>
    </w:p>
    <w:p/>
    <w:p>
      <w:r xmlns:w="http://schemas.openxmlformats.org/wordprocessingml/2006/main">
        <w:t xml:space="preserve">2. Proverbs 2:6-8 - အကြောင်းမူကား၊ ထာဝရဘုရားသည် ပညာကိုပေးတော်မူ၏။ ဥာဏ်တော်သည် နှုတ်တော်မှထွက်၍၊ ဖြောင့်မတ်သောသူတို့အဘို့ ဥာဏ်ပညာကို သိုထားတော်မူ၏။ ဖြောင့်​မတ်​စွာ​လျှောက်​လှမ်း​သော​သူ​တို့​အား အ​ကာ​အ​ကွယ်​ဖြစ်​တော်​မူ​၏။</w:t>
      </w:r>
    </w:p>
    <w:p/>
    <w:p>
      <w:r xmlns:w="http://schemas.openxmlformats.org/wordprocessingml/2006/main">
        <w:t xml:space="preserve">2 Kings 7:15 ယော်ဒန်မြစ်သို့လိုက်၍ ရှုရိလူတို့သည် အလျင်အမြန်စွန့်ပစ်သော အဝတ်တန်ဆာများနှင့် ပြည့်လျက်ရှိ၏။ သံတမန်တို့သည် ပြန်လာ၍ ရှင်ဘုရင်အား လျှောက်ကြ၏။</w:t>
      </w:r>
    </w:p>
    <w:p/>
    <w:p>
      <w:r xmlns:w="http://schemas.openxmlformats.org/wordprocessingml/2006/main">
        <w:t xml:space="preserve">ရှုရိပြည်မှထွက်ပြေးပြီး ၎င်းတို့၏ပိုင်ဆိုင်မှုများကို ချန်ထားခဲ့သည်ဟူသော ကောလာဟလများကို စုံစမ်းစစ်ဆေးရန် အစ္စရေးဘုရင်က သံတမန်တစ်ဖွဲ့ကို စေလွှတ်ခဲ့သည်။ ဂျော်ဒန်မြစ်သို့ ရောက်သောအခါ၊ ရှုရိအဝတ်တန်ဆာများနှင့် သင်္ဘောများ ပြန့်ကျဲနေသည်ကို တွေ့သဖြင့် ကောလဟာလကို အတည်ပြုသည်။</w:t>
      </w:r>
    </w:p>
    <w:p/>
    <w:p>
      <w:r xmlns:w="http://schemas.openxmlformats.org/wordprocessingml/2006/main">
        <w:t xml:space="preserve">1. ဘုရားသခငျ၏သစ္စာရှိမှုသည် ကိုယ်တော်ကိုကိုးစားသောသူများကို ဆုချသည်။</w:t>
      </w:r>
    </w:p>
    <w:p/>
    <w:p>
      <w:r xmlns:w="http://schemas.openxmlformats.org/wordprocessingml/2006/main">
        <w:t xml:space="preserve">၂။ ရောင့်ရဲခြင်းကို ဥစ္စာပစ္စည်း၌ မဟုတ်ဘဲ သခင်ဘုရား၌ တွေ့ရှိရ၏။</w:t>
      </w:r>
    </w:p>
    <w:p/>
    <w:p>
      <w:r xmlns:w="http://schemas.openxmlformats.org/wordprocessingml/2006/main">
        <w:t xml:space="preserve">၁။ ဆာလံ ၃၄:၁၀– “ခြင်္သေ့ပျိုတို့သည် ငတ်မွတ်၍ ငတ်မွတ်ခြင်းရှိကြသော်လည်း၊ ထာဝရဘုရားကို ရှာသောသူတို့မူကား၊</w:t>
      </w:r>
    </w:p>
    <w:p/>
    <w:p>
      <w:r xmlns:w="http://schemas.openxmlformats.org/wordprocessingml/2006/main">
        <w:t xml:space="preserve">၂။ ဟေဗြဲ ၁၃:၅-၆– “သင်တို့၏အကျင့်သည် လောဘနှင့်ကင်း၍ ရောင့်ရဲခြင်းရှိကြလော့။ အကြောင်းမူကား၊ ငါသည် သင်တို့ကို ဘယ်သောအခါမျှ မစွန့်၊</w:t>
      </w:r>
    </w:p>
    <w:p/>
    <w:p>
      <w:r xmlns:w="http://schemas.openxmlformats.org/wordprocessingml/2006/main">
        <w:t xml:space="preserve">2 Kings 7:16 လူများတို့သည် ထွက်၍ ရှုရိလူတို့၏ တဲများကို လုယူကြ၏။ ထာ​ဝ​ရ​ဘု​ရား​၏​နှုတ်​က​ပတ်​တော်​တော်​အ​တိုင်း မုန့်​ညက်​တ​တင်း​နှင့် မု​ယော​နှစ်​တင်း​ကို​တစ်​ကျပ်​ဖြင့်​ရောင်း​ရ​၏။</w:t>
      </w:r>
    </w:p>
    <w:p/>
    <w:p>
      <w:r xmlns:w="http://schemas.openxmlformats.org/wordprocessingml/2006/main">
        <w:t xml:space="preserve">ထာ​ဝ​ရ​ဘု​ရား​သည် လူ​တို့​အ​တွက် ချို​သာ​သော​ဈေး​ဖြင့်​အ​စာ​ကို​ဝယ်​နိုင်​စေ​တော်​မူ​၏။</w:t>
      </w:r>
    </w:p>
    <w:p/>
    <w:p>
      <w:r xmlns:w="http://schemas.openxmlformats.org/wordprocessingml/2006/main">
        <w:t xml:space="preserve">1: ဘုရားသခင်သည် ပံ့ပိုးပေးသူဖြစ်သည်။ ကျွန်ုပ်တို့၏လိုအပ်သောအချိန်အခါ၌ ကျွန်ုပ်တို့ကို ထောက်ပံ့ရန် ကိုယ်တော်သည် အမြဲရှိနေပါသည်။</w:t>
      </w:r>
    </w:p>
    <w:p/>
    <w:p>
      <w:r xmlns:w="http://schemas.openxmlformats.org/wordprocessingml/2006/main">
        <w:t xml:space="preserve">2: ဘုရားသခင်သည် သစ္စာရှိတော်မူ၏။ သားသမီးများအတွက် ကတိတော်များကို သစ္စာစောင့်သိသည်။</w:t>
      </w:r>
    </w:p>
    <w:p/>
    <w:p>
      <w:r xmlns:w="http://schemas.openxmlformats.org/wordprocessingml/2006/main">
        <w:t xml:space="preserve">၁- မဿဲ ၆း၂၅-၃၄ - သခင်ယေရှုက ကျွန်ုပ်တို့အား စိုးရိမ်ခြင်းမရှိဘဲ သခင်ဘုရား၏ပြင်ဆင်ပေးမှုကို ကိုးစားရန် တိုက်တွန်းထားသည်။</w:t>
      </w:r>
    </w:p>
    <w:p/>
    <w:p>
      <w:r xmlns:w="http://schemas.openxmlformats.org/wordprocessingml/2006/main">
        <w:t xml:space="preserve">2: Philippians 4:19 - ဘုန်းကြီးသောစည်းစိမ်နှင့်အညီ ဘုရားသခင်သည် ကျွန်ုပ်တို့၏လိုအပ်ချက်အားလုံးကို ဖြည့်ဆည်းပေးမည်ဖြစ်ကြောင်း ပေါလုသတိပေးခဲ့သည်။</w:t>
      </w:r>
    </w:p>
    <w:p/>
    <w:p>
      <w:r xmlns:w="http://schemas.openxmlformats.org/wordprocessingml/2006/main">
        <w:t xml:space="preserve">2 Kings 7:17 ရှင်ဘုရင်သည် တံခါးကိုထောက်စေခြင်းငှါ၊ သခင်ဘုရားကို ခန့်ထားတော်မူသဖြင့်၊ လူများတို့သည် တံခါးဝ၌ နင်းကြသဖြင့်၊ ဘုရားသခင်၏လူ မိန့်တော်မူသည်အတိုင်း သေလေ၏။ ရှင်ဘုရင်သည် သူ့ထံသို့ ဆင်းလာ၏။</w:t>
      </w:r>
    </w:p>
    <w:p/>
    <w:p>
      <w:r xmlns:w="http://schemas.openxmlformats.org/wordprocessingml/2006/main">
        <w:t xml:space="preserve">ဘု​ရား​သ​ခင်​သည် ဘု​ရား​သ​ခင်​၏​လူ​တို့​ဟော​ပြော​ထား​သည့်​အ​တိုင်း ဘု​ရား​သ​ခင်​၏​အ​မှု​တော်​အ​ရာ​၌ ဘု​ရား​သ​ခင်​တစ်​ဦး​ခန့်​ထား​တော်​မူ​၏။</w:t>
      </w:r>
    </w:p>
    <w:p/>
    <w:p>
      <w:r xmlns:w="http://schemas.openxmlformats.org/wordprocessingml/2006/main">
        <w:t xml:space="preserve">1. သစ္စာရှိသူများကို သတိရခြင်း- သခင့်သစ္စာရှိကျေးကျွန်များကို အမြဲအမှတ်ရနေပုံ</w:t>
      </w:r>
    </w:p>
    <w:p/>
    <w:p>
      <w:r xmlns:w="http://schemas.openxmlformats.org/wordprocessingml/2006/main">
        <w:t xml:space="preserve">2. အဆုံးတိုင်အောင်သစ္စာရှိခြင်း- သံသယမရှိသောသစ္စာရှိရှိအသက်တာတွင်နေထိုင်ခြင်း၏စွမ်းအား</w:t>
      </w:r>
    </w:p>
    <w:p/>
    <w:p>
      <w:r xmlns:w="http://schemas.openxmlformats.org/wordprocessingml/2006/main">
        <w:t xml:space="preserve">1. 2 Timothy 4:7-8 “ငါသည် ကောင်းသောတိုက်ပွဲကို တိုက်ခဲ့ပြီးပြီ၊ အပြေးပြိုင်ပွဲပြီးပြီ၊ ယုံကြည်ခြင်းကို ထိန်းထားပြီ။ ၈ ဖြောင့်မတ်ခြင်းတရား၏သရဖူကို သခင်ဘုရားသည် ယခုမှစ၍ ငါ့အဘို့ ချထားလျက်ရှိ၏။ ထိုနေ့၌ ငါ့အား ပေးရမည်။ ငါ့အားသာမက၊ ပေါ်ထွန်းခြင်းကို နှစ်သက်သောသူအပေါင်းတို့အားလည်း ပေးရမည်။"</w:t>
      </w:r>
    </w:p>
    <w:p/>
    <w:p>
      <w:r xmlns:w="http://schemas.openxmlformats.org/wordprocessingml/2006/main">
        <w:t xml:space="preserve">၂။ ဟေဗြဲ ၁၁း၁-၂ “ယခုတွင် ယုံကြည်ခြင်းသည် မြော်လင့်သောအရာ၏ အနှစ်သာရဖြစ်ပြီး မမြင်ရသောအရာများ၏ သက်သေဖြစ်သည်။</w:t>
      </w:r>
    </w:p>
    <w:p/>
    <w:p>
      <w:r xmlns:w="http://schemas.openxmlformats.org/wordprocessingml/2006/main">
        <w:t xml:space="preserve">2 Kings 7:18 ဘု​ရား​သ​ခင်​၏​လူ​သည် ဘု​ရား​သ​ခင်​အား​မိန့်​တော်​မူ​သည်​အ​တိုင်း၊ မု​ယော​တစ်​ကျပ်​နှင့်​တစ်​ကျပ်​လျှင် မုန့်​ညက်​နှစ်​တင်း၊ နက်​ဖြန်​နေ့​အ​ချိန်​၌ ဖြစ်​ရ​မည်။ ရှမာရိမြို့တံခါး၊</w:t>
      </w:r>
    </w:p>
    <w:p/>
    <w:p>
      <w:r xmlns:w="http://schemas.openxmlformats.org/wordprocessingml/2006/main">
        <w:t xml:space="preserve">ဘု​ရား​သ​ခင်​၏​လူ​က ရှ​မာ​ရိ​ဘု​ရင်​အား မု​ယော​နှစ်​တင်း​နှင့်​မုန့်​ညက်​တစ်​တင်း​ကို နောက်​နေ့​တွင် မြို့​တံ​ခါး​တွင်​လျှော့​ဈေး​ဖြင့်​ရောင်း​ရ​မည်​ဟု ရှ​မာ​ရိ​ဘု​ရင်​အား​မိန့်​တော်​မူ​၏။</w:t>
      </w:r>
    </w:p>
    <w:p/>
    <w:p>
      <w:r xmlns:w="http://schemas.openxmlformats.org/wordprocessingml/2006/main">
        <w:t xml:space="preserve">၁။ ဘုရားသခင့်ကတိတော်များကို ကိုးစားပါ။— ၂ ဓမ္မရာဇဝင် ၇:၁၈</w:t>
      </w:r>
    </w:p>
    <w:p/>
    <w:p>
      <w:r xmlns:w="http://schemas.openxmlformats.org/wordprocessingml/2006/main">
        <w:t xml:space="preserve">၂။ ဘုရားသခင့်သစ္စာတော်ကို အားကိုးပါ။— ၂ ဓမ္မရာဇဝင် ၇:၁၈</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စားသူအား မုန့်၊</w:t>
      </w:r>
    </w:p>
    <w:p/>
    <w:p>
      <w:r xmlns:w="http://schemas.openxmlformats.org/wordprocessingml/2006/main">
        <w:t xml:space="preserve">2. Psalm 37:5 - သင်၏လမ်းကို ထာဝရဘုရားအား အပ်နှံလော့။ သူ့ကိုကိုးစားပါ။ ပြီးစေရမည်။</w:t>
      </w:r>
    </w:p>
    <w:p/>
    <w:p>
      <w:r xmlns:w="http://schemas.openxmlformats.org/wordprocessingml/2006/main">
        <w:t xml:space="preserve">2 Kings 7:19 သခင်က၊ ယခုကြည့်ရှုလော့၊ ထာဝရဘုရားသည် ကောင်းကင်၌ ပြတင်းပေါက်များကို ဖန်ဆင်းတော်မူလျှင်၊ ထိုကဲ့သို့ဖြစ်နိုင်သလော။ သင်သည် မျက်စိနှင့်မြင်ရသော်လည်း မစားရဟု မိန့်တော်မူ၏။</w:t>
      </w:r>
    </w:p>
    <w:p/>
    <w:p>
      <w:r xmlns:w="http://schemas.openxmlformats.org/wordprocessingml/2006/main">
        <w:t xml:space="preserve">ထာဝရဘုရားသည် ကောင်းကင်၌ ပြတင်းပေါက်များ ဆောက်နိုင်သလောဟု ဘုရားသခင်၏ လူတယောက်ကို မေးမြန်းသောအခါ၊ ဘုရားသခင်၏ လူသည် သခင်သည် မျက်စိနှင့် မြင်သော်လည်း မစားနိုင်ဟု ပြန်ပြော၏။</w:t>
      </w:r>
    </w:p>
    <w:p/>
    <w:p>
      <w:r xmlns:w="http://schemas.openxmlformats.org/wordprocessingml/2006/main">
        <w:t xml:space="preserve">1. ဘုရားသခင်၏တန်ခိုးတော်- ဘုရားသခင်သည် မဖြစ်နိုင်သောအရာများကို မည်သို့လုပ်ဆောင်နိုင်မည်နည်း။</w:t>
      </w:r>
    </w:p>
    <w:p/>
    <w:p>
      <w:r xmlns:w="http://schemas.openxmlformats.org/wordprocessingml/2006/main">
        <w:t xml:space="preserve">၂။ ဘုရားသခင်ကို ယုံကြည်ခြင်း- သင်မမြင်နိုင်သောအရာကို ယုံကြည်ခြင်း။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ဟေဗြဲ 11:1 - ယခုတွင် ယုံကြည်ခြင်းသည် မျှော်လင့်သောအရာများ၏ အနှစ်သာရဖြစ်ပြီး မမြင်နိုင်သောအရာများ၏ သက်သေဖြစ်သည်။</w:t>
      </w:r>
    </w:p>
    <w:p/>
    <w:p>
      <w:r xmlns:w="http://schemas.openxmlformats.org/wordprocessingml/2006/main">
        <w:t xml:space="preserve">2 Kings 7:20 လူများတို့သည် တံခါးဝ၌ နင်းသဖြင့် သေလေ၏။</w:t>
      </w:r>
    </w:p>
    <w:p/>
    <w:p>
      <w:r xmlns:w="http://schemas.openxmlformats.org/wordprocessingml/2006/main">
        <w:t xml:space="preserve">ငတ်မွတ်ခေါင်းပါးမှု ပြီးသွားပြီလို့ လိမ်လည်စွပ်စွဲတဲ့ အမျိုးသားတစ်ဦးဟာ တံခါးဝက လူတွေရဲ့ နင်းသတ်ခံခဲ့ရပါတယ်။</w:t>
      </w:r>
    </w:p>
    <w:p/>
    <w:p>
      <w:r xmlns:w="http://schemas.openxmlformats.org/wordprocessingml/2006/main">
        <w:t xml:space="preserve">၁။ ပရောဖက်အတုအယောင်များ၏ အန္တရာယ်</w:t>
      </w:r>
    </w:p>
    <w:p/>
    <w:p>
      <w:r xmlns:w="http://schemas.openxmlformats.org/wordprocessingml/2006/main">
        <w:t xml:space="preserve">2. လှည့်စားခြင်း၏အကျိုးဆက်များ</w:t>
      </w:r>
    </w:p>
    <w:p/>
    <w:p>
      <w:r xmlns:w="http://schemas.openxmlformats.org/wordprocessingml/2006/main">
        <w:t xml:space="preserve">၁။ ယေရမိ ၁၄:၁၃-၁၅; “အရှင်ထာဝရဘုရား၊ အရှင်ထာဝရဘုရား၊ ငါဆိုသည်ကား၊ ပရောဖက်တို့ကလည်း၊ သင်တို့သည် ထားကိုမမြင်ရ၊ မွတ်သိပ်ခြင်းဘေးနှင့်ကင်းလွတ်သော်လည်း၊ ဤအရပ်၌ စိတ်ချသောငြိမ်သက်ခြင်းကို ငါပေးမည်ဟု ထာဝရဘုရားမိန့်တော်မူ၏။ ပရောဖက်တို့သည် ငါ၏နာမကိုအမှီပြု၍ မုသာစကားကိုပြောတတ်သည်ကား၊ ငါမစေလွှတ်၊ အမိန့်တော်မရှိ၊ စကားလည်းမပြေ၊ ပရောဖက်ပြုလျက်၊ မှားယွင်းသောရူပါရုံ၊ ဗေဒင်ဟောခြင်း၊</w:t>
      </w:r>
    </w:p>
    <w:p/>
    <w:p>
      <w:r xmlns:w="http://schemas.openxmlformats.org/wordprocessingml/2006/main">
        <w:t xml:space="preserve">၂။ ယေရမိ ၂၃:၁၆-၁၇; ကောင်းကင်ဗိုလ်ခြေအရှင် ထာဝရဘုရား မိန့်တော်မူသည်ကား၊ သင်တို့အား ပရောဖက်ပြုသော ပရောဖက်တို့၏ စကားကို နားမထောင်ကြနှင့်။ သူတို့သည် သင်တို့ကို အချည်းနှီးဖြစ်စေကြ၏။ ငါ့ကို မထီမဲ့မြင်ပြုသော သူတို့အား၊ ထာဝရဘုရား မိန့်တော်မူသည်ကား၊ မိမိစိတ်နှလုံးအကြံအစည်အတိုင်း လမ်းလျှောက်သောသူတိုင်း၊ သင်တို့အပေါ်၌ ဘေးဥပဒ်မရှိစေရဟု ဆိုကြ၏။</w:t>
      </w:r>
    </w:p>
    <w:p/>
    <w:p>
      <w:r xmlns:w="http://schemas.openxmlformats.org/wordprocessingml/2006/main">
        <w:t xml:space="preserve">2 Kings အခန်းကြီး 8 တွင် ရှုနမိတ်အမျိုးသမီးတစ်ဦး၏ပြည်ကို ပြန်လည်ထူထောင်ရေး၊ ရှုရိဘုရင် ဗင်္ဟာဒဒ်နှင့် ဧလိရှဲနှင့် ယုဒဘုရင်အဖြစ် ယောရံနန်းစံတို့ကို ပြန်လည်ဖော်ပြထားသည်။</w:t>
      </w:r>
    </w:p>
    <w:p/>
    <w:p>
      <w:r xmlns:w="http://schemas.openxmlformats.org/wordprocessingml/2006/main">
        <w:t xml:space="preserve">ပထမအပိုဒ်- ခုနစ်နှစ်ကြာသော အစာခေါင်းပါးမှုကို ဖော်ပြခြင်းဖြင့် အခန်းတွင် အစပြုပါသည်။ ထိုအချိန်တွင် ဧလိရှဲသည် ငတ်မွတ်ခေါင်းပါးခြင်း၏ဆိုးကျိုးများကိုရှောင်ရှားရန် ယခင်ကသူ၏သားကိုပြန်လည်အသက်ပြန်ရှင်ခဲ့သောအမျိုးသမီးအား သူ၏ပြည်မှခေတ္တထွက်ခွာရန် အကြံပေးခဲ့သည် (၂ ဓမ္မရာဇဝင် ၈း၁-၂)။</w:t>
      </w:r>
    </w:p>
    <w:p/>
    <w:p>
      <w:r xmlns:w="http://schemas.openxmlformats.org/wordprocessingml/2006/main">
        <w:t xml:space="preserve">ဒုတိယအပိုဒ်- ခုနစ်နှစ်ကြာပြီးနောက်၊ မိန်းမသည် သူ့အိမ်နှင့်မြေအတွက် ရှင်ဘုရင်ထံ အသနားခံစာပြန်လာသည်။ တိုက်ဆိုင်စွာပင် ဧလိရှဲ၏ကျွန် ဂေဟာဇိသည် ဘုရင်ယောရံနှင့် ရောက်ရှိလာသောအခါ သူ၏အခြေအနေကို ဆွေးနွေးနေပါသည်။ ရှင်ဘုရင်သည် သူ့တောင်းဆိုချက်အား ပေးသနားပြီး သူ့ပိုင်သမျှကို ပြန်ပေးသည် (၂ ရာ ၈း၃-၆)။</w:t>
      </w:r>
    </w:p>
    <w:p/>
    <w:p>
      <w:r xmlns:w="http://schemas.openxmlformats.org/wordprocessingml/2006/main">
        <w:t xml:space="preserve">၃ အပိုဒ်- ထို့နောက် ဇာတ်ကြောင်းသည် နာမကျန်းဖြစ်နေသော အာရံဘုရင် ဗင်္ဟာဒဒ်နှင့် ဧလိရှဲနှင့် တွေ့ဆုံခြင်းဆီသို့ အာရုံပြောင်းသွားသည်။ ဒမတ်စကတ်တွင် ဧလိရှဲရောက်ရှိနေသည့်အကြောင်း ကြားသောအခါ ဗင်္ဟာဒဒ်သည် သူ၏စစ်သူကြီး ဟာဇေလအား ပြန်လည်နာလန်ထူရန် အခွင့်အလမ်းများကို မေးမြန်းရန် လက်ဆောင်များနှင့်အတူ ဗင်္ဟာဒဒ်ထံ စေလွှတ်ခဲ့သည်။ ဗင်္ဟာဒဒ်သည် သူ၏နာမကျန်းမှုမှ ပြန်လည်ကောင်းမွန်လာသော်လည်း နောက်ဆုံးတွင် ဟာဇေလ၏လက်ဖြင့် သေဆုံးရမည်ဟု ဧလိရှဲက ဖော်ပြသည် (၂ ဓမ္မရာဇဝင် ၈း၇-၁၅)။</w:t>
      </w:r>
    </w:p>
    <w:p/>
    <w:p>
      <w:r xmlns:w="http://schemas.openxmlformats.org/wordprocessingml/2006/main">
        <w:t xml:space="preserve">4 အပိုဒ်-ခမည်းတော်ယောရှဖတ်သေဆုံးပြီးနောက် ယုဒပြည်ကို ဘုရင်အဖြစ် ယောရံအား မိတ်ဆက်ပေးခြင်းဖြင့် အခန်းကို နိဂုံးချုပ်သည်။ ယောရံသည် ဘုရားသခင်ရှေ့တော်၌ ဖြောင့်မတ်ခြင်းတရားဖြင့် လျှောက်လှမ်းခဲ့သော ဖခင်နှင့်မတူဘဲ အာဟပ်မင်း၏ခြေရာကို လိုက်ကာ ယေဇဗေလသည် ယုဒပြည်ကို ရုပ်ပုံကိုးကွယ်ခြင်းသို့ လမ်းလွဲသွားစေခဲ့သည် (၂ ရာ ၈း၁၆-၁၉)။</w:t>
      </w:r>
    </w:p>
    <w:p/>
    <w:p>
      <w:r xmlns:w="http://schemas.openxmlformats.org/wordprocessingml/2006/main">
        <w:t xml:space="preserve">အချုပ်အားဖြင့်၊ ဘုရင် ၂ ပါး၏ အခန်းရှစ်ခန်းသည် အမျိုးသမီးတစ်ဦး၏ပြည်ကို ပြန်လည်ထူထောင်ခြင်းအကြောင်း၊ ဗင်္ဟာဒဒ်နှင့်ပတ်သက်သော ဧလိရှဲ၏ပရောဖက်ပြုချက်၊ အစာခေါင်းပါးခြင်းအဆုံးသတ်ကာ ဆုံးရှုံးသွားသောအရာကို မိန်းမပြန်လည်ရရှိကြောင်း ဖော်ပြသည်။ ဗင်္ဟာဒဒ်သည် အနာရောဂါငြိမ်းစေမည့် အနာဂတ်ဖြစ်ရပ်များကို ကြိုဟောထားသည်။ ယောရံသည် ဖြောင့်မတ်ခြင်းတရားမှ လွဲ၍ စိုးစံစပြု၏။ ဤအခန်းကို အချုပ်အားဖြင့်ဆိုရသော် ဆုံးရှုံးသွားသောအရာများကို ပြန်လည်ထူထောင်ရာတွင် ဘုရားသခင်၏သစ္စာစောင့်သိမှု၊ အနာဂတ်ဖြစ်ရပ်များအတွက် ပရောဖက်ပြုချက်ဆိုင်ရာ ထိုးထွင်းသိမြင်မှု၊ နှင့် ဘုရားသခင်လမ်းလွဲခြင်း၏ အကျိုးဆက်များကဲ့သို့သော အကြောင်းအရာများကို စူးစမ်းလေ့လာထားသည်။</w:t>
      </w:r>
    </w:p>
    <w:p/>
    <w:p>
      <w:r xmlns:w="http://schemas.openxmlformats.org/wordprocessingml/2006/main">
        <w:t xml:space="preserve">2 Kings 8:1 ဧလိရှဲကလည်း၊ ထ၍ သင်နှင့် သင့်အိမ်သူအိမ်သားတို့ တည်းခိုနိုင်ရာ အရပ်ရပ်သို့ တည်းခိုပါဟု သားကို အသက်ပြန်ရှင်စေသော မိန်းမအား ဧလိရှဲအား မိန့်တော်မူသည်ကား၊ ထိုပြည်၌ ခုနစ်နှစ်ရောက်လိမ့်မည်။</w:t>
      </w:r>
    </w:p>
    <w:p/>
    <w:p>
      <w:r xmlns:w="http://schemas.openxmlformats.org/wordprocessingml/2006/main">
        <w:t xml:space="preserve">ဧလိရှဲသည် ခုနစ်နှစ်ကြာ ငတ်မွတ်ခေါင်းပါးခြင်းဘေးကြောင့် သားကို ကုသပေးခဲ့သော အမျိုးသမီးတစ်ဦးအား ပြောပြသည်။</w:t>
      </w:r>
    </w:p>
    <w:p/>
    <w:p>
      <w:r xmlns:w="http://schemas.openxmlformats.org/wordprocessingml/2006/main">
        <w:t xml:space="preserve">1. ခက်ခဲသောအချိန်များတွင် ဘုရားသခင်၏လမ်းညွှန်မှု - အခက်ခဲဆုံးအချိန်များတွင်ပင် ဘုရားသခင်၏လမ်းညွှန်မှုကို မည်သို့ယုံကြည်ကိုးစားရမည်ကို ရှာဖွေလေ့လာပါ။</w:t>
      </w:r>
    </w:p>
    <w:p/>
    <w:p>
      <w:r xmlns:w="http://schemas.openxmlformats.org/wordprocessingml/2006/main">
        <w:t xml:space="preserve">2. ယုံကြည်ခြင်းအားဖြင့် ကြောက်ရွံ့မှုကို ကျော်လွှားခြင်း - ယုံကြည်ခြင်းက ခက်ခဲသောအခြေအနေများတွင် ကြောက်ရွံ့မှုကို ကျော်လွှားနိုင်ပုံကို ဆန်းစစ်ပါ။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၄၆:၁-၂ - "ဘုရားသခင်သည် ငါတို့၏ခိုလှုံရာ၊ ခွန်အား၊ ဒုက္ခ၌ အမြဲရှိနေသောအကူအညီဖြစ်တော်မူ၏။ ထို့ကြောင့် မြေကြီးသည် လမ်းလွှဲ၍ တောင်တို့သည် ပင်လယ်အလယ်သို့ကျသော်လည်း ငါတို့သည် မကြောက်ကြ။</w:t>
      </w:r>
    </w:p>
    <w:p/>
    <w:p>
      <w:r xmlns:w="http://schemas.openxmlformats.org/wordprocessingml/2006/main">
        <w:t xml:space="preserve">2 Kings 8:2 ထိုမိန်းမသည် ထ၍ ဘုရားသခင်၏ လူ၏ စကားကို နားထောင်သဖြင့်၊ မိမိအိမ်သူအိမ်သားတို့နှင့် လိုက်၍ ဖိလိတ္တိပြည်၌ ခုနစ်နှစ် တည်းခိုလေ၏။</w:t>
      </w:r>
    </w:p>
    <w:p/>
    <w:p>
      <w:r xmlns:w="http://schemas.openxmlformats.org/wordprocessingml/2006/main">
        <w:t xml:space="preserve">အမျိုး​သမီး​တစ်​ဦး​သည် ဘု​ရား​သ​ခင်​၏​လူ​တစ်​ဦး​၏​နှုတ်​က​ပတ်​တော်​ကို​လိုက်​နာ​၍ မိ​မိ​အိမ်​မှ​ထွက်​ခွာ​၍ ဖိ​လိတ္တိ​ပြည်၌ ခုနစ်​နှစ်​နေ​၏။</w:t>
      </w:r>
    </w:p>
    <w:p/>
    <w:p>
      <w:r xmlns:w="http://schemas.openxmlformats.org/wordprocessingml/2006/main">
        <w:t xml:space="preserve">1. နာခံမှု၏တန်ဖိုး- ဘုရားသခင့်လမ်းညွှန်မှုကို ယုံကြည်ပြီး လိုက်နာရန် သင်ယူခြင်း။</w:t>
      </w:r>
    </w:p>
    <w:p/>
    <w:p>
      <w:r xmlns:w="http://schemas.openxmlformats.org/wordprocessingml/2006/main">
        <w:t xml:space="preserve">2. ခက်ခဲသောအခြေအနေများကိုရင်ဆိုင်ပါ- ဘဝစိန်ခေါ်မှုများလာသောအခါ ဘုရားသခင်ကို ယုံကြည်ကိုးစားပါ။</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Kings 8:3 ခုနစ်နှစ်စေ့သောအခါ၊ ထိုမိန်းမသည် ဖိလိတ္တိပြည်မှ ပြန်လာ၍၊ မိမိအိမ်နှင့် မိမိမြေအတွက် ရှင်ဘုရင်ထံ အော်ဟစ်ခြင်းငှါ ထွက်သွား၏။</w:t>
      </w:r>
    </w:p>
    <w:p/>
    <w:p>
      <w:r xmlns:w="http://schemas.openxmlformats.org/wordprocessingml/2006/main">
        <w:t xml:space="preserve">ခုနစ်နှစ်ကြာပြီးနောက်၊ အမျိုးသမီးတစ်ဦးသည် ဣသရေလပြည်သို့ပြန်လာပြီး သူ၏အိမ်နှင့်မြေအတွက် ဘုရင်ထံ အသနားခံခဲ့သည်။</w:t>
      </w:r>
    </w:p>
    <w:p/>
    <w:p>
      <w:r xmlns:w="http://schemas.openxmlformats.org/wordprocessingml/2006/main">
        <w:t xml:space="preserve">၁။ ဘုရားသခင်သည် အချိန်ကြာမြင့်စွာ ဆုတောင်းချက်များကို ဖြေကြားတော်မူသည်။—၂ ဓမ္မရာဇဝင် ၈:၃</w:t>
      </w:r>
    </w:p>
    <w:p/>
    <w:p>
      <w:r xmlns:w="http://schemas.openxmlformats.org/wordprocessingml/2006/main">
        <w:t xml:space="preserve">၂။ ဘုရားသခင့်အချိန်ကို ကိုးစားပါ။— ၂ ဓမ္မရာဇဝင် ၈:၃</w:t>
      </w:r>
    </w:p>
    <w:p/>
    <w:p>
      <w:r xmlns:w="http://schemas.openxmlformats.org/wordprocessingml/2006/main">
        <w:t xml:space="preserve">၁။ မဿဲ ၇:၇-၈ - မေး၊ ရှာ၊ ခေါက်။</w:t>
      </w:r>
    </w:p>
    <w:p/>
    <w:p>
      <w:r xmlns:w="http://schemas.openxmlformats.org/wordprocessingml/2006/main">
        <w:t xml:space="preserve">၂။ ယာကုပ် ၅:၇-၈ - စိတ်ရှည်သည်းခံပြီး သခင်ဘုရားကို မြော်လင့်ပါ။</w:t>
      </w:r>
    </w:p>
    <w:p/>
    <w:p>
      <w:r xmlns:w="http://schemas.openxmlformats.org/wordprocessingml/2006/main">
        <w:t xml:space="preserve">2 Kings 8:4 ရှင်ဘုရင်က၊ ဧလိရှဲပြုသမျှသော ကြီးစွာသောအမှုအလုံးစုံတို့ကို ငါ့အားပြောပြပါဟု ဘုရားသခင်၏လူ၏ကျွန် ဂေဟာဇိနှင့် နှုတ်ဆက်တော်မူ၏။</w:t>
      </w:r>
    </w:p>
    <w:p/>
    <w:p>
      <w:r xmlns:w="http://schemas.openxmlformats.org/wordprocessingml/2006/main">
        <w:t xml:space="preserve">ရှင်ဘုရင်သည် ဧလိရှဲပြုသော ကြီးစွာသောအမှုအလုံးစုံတို့ကို သိစေခြင်းငှါ၊</w:t>
      </w:r>
    </w:p>
    <w:p/>
    <w:p>
      <w:r xmlns:w="http://schemas.openxmlformats.org/wordprocessingml/2006/main">
        <w:t xml:space="preserve">1. ယုံကြည်ခြင်းတန်ခိုး- ဧလိရှဲ၏အံ့ဖွယ်များ</w:t>
      </w:r>
    </w:p>
    <w:p/>
    <w:p>
      <w:r xmlns:w="http://schemas.openxmlformats.org/wordprocessingml/2006/main">
        <w:t xml:space="preserve">2. သခင်ဘုရား၏အမှုတော်ကိုထမ်းဆောင်ခြင်း- ဂေဟာဇိ၏ဆက်ကပ်အပ်နှံမှု</w:t>
      </w:r>
    </w:p>
    <w:p/>
    <w:p>
      <w:r xmlns:w="http://schemas.openxmlformats.org/wordprocessingml/2006/main">
        <w:t xml:space="preserve">1. ဟေဗြဲ ၁၁:၃၂-၃၄ - ထို့ထက် အဘယ်သို့ဆိုရမည်နည်း။ ဂိဒေါင်၊ ဗာရက်၊ ရှံဆုန်၊ ယေဖသ၊ ဒါဝိဒ်၊ ရှမွေလ၊ ယုံကြည်ခြင်းအားဖြင့် တိုင်းနိုင်ငံများကို အနိုင်ယူပြီး တရားမျှတမှုကို ပေးဆောင်ကာ ကတိတော်များရရှိကာ ခြင်္သေ့ပါးစပ်ကို ရပ်တန့်စေသော ပရောဖက်များအကြောင်း ကျွန်ုပ်အား အချိန်မဆိုင်းဘဲ ပြောပြရပေလိမ့်မည်။</w:t>
      </w:r>
    </w:p>
    <w:p/>
    <w:p>
      <w:r xmlns:w="http://schemas.openxmlformats.org/wordprocessingml/2006/main">
        <w:t xml:space="preserve">2. Luke 17:10 ထိုကြောင့် သင်တို့သည် အမိန့်တော်ရှိသမျှကို ပြုပြီးမှ၊ ငါတို့သည် ငါတို့တာဝန်ကို ကျေပွန်စွာ ထမ်းဆောင်ခဲ့ပြီးပြီ။</w:t>
      </w:r>
    </w:p>
    <w:p/>
    <w:p>
      <w:r xmlns:w="http://schemas.openxmlformats.org/wordprocessingml/2006/main">
        <w:t xml:space="preserve">2 Kings 8:5 ရှင်ဘုရင်သည် အသေအလောင်းကို မည်ကဲ့သို့ အသက်ပြန်ရှင်စေကြောင်းကို ရှင်ဘုရင်အား မိန့်ကြားတော်မူသောအခါ၊ သားတော် အသက်ပြန်ရှင်စေသော မိန်းမသည် နန်းတော်အတွက် ရှင်ဘုရင်ကို အော်ဟစ်လျက်၊ သူ့မြေအတွက်၊ ဂေဟာဇိကလည်း၊ အရှင်မင်းကြီး၊ ဤသူကား၊ ဧလိရှဲအား အသက်ပြန်ရှင်စေသော သူ၏သားပေတည်း။</w:t>
      </w:r>
    </w:p>
    <w:p/>
    <w:p>
      <w:r xmlns:w="http://schemas.openxmlformats.org/wordprocessingml/2006/main">
        <w:t xml:space="preserve">ဧလိရှဲသည် သားတော်ကို အသက်ပြန်ရှင်စေပြီးနောက်တွင် အမျိုးသမီးတစ်ဦးသည် သူ၏အိမ်နှင့်မြေအတွက် ဘုရင်ထံ အသနားခံခဲ့သည်။</w:t>
      </w:r>
    </w:p>
    <w:p/>
    <w:p>
      <w:r xmlns:w="http://schemas.openxmlformats.org/wordprocessingml/2006/main">
        <w:t xml:space="preserve">1. ဘုရားသခင်၏ အဆုံးမဲ့သစ္စာစောင့်သိခြင်း - ယနေ့ခေတ်ဘုရားသခင့် အံ့ဖွယ်အမှုများသည် မည်သို့ရှိနေပါသေးသနည်း၊</w:t>
      </w:r>
    </w:p>
    <w:p/>
    <w:p>
      <w:r xmlns:w="http://schemas.openxmlformats.org/wordprocessingml/2006/main">
        <w:t xml:space="preserve">၂။ မရင်းနှီးသောနေရာများတွင် မျှော်လင့်ချက် - မသေချာမရေရာသောအချိန်၌ မျှော်လင့်ချက်ကိုရှာဖွေခြင်းနှင့် မမျှော်လင့်ထားသောနေရာများတွင် ဘုရားသခင်ကို မည်သို့တွေ့ရှိနိုင်မည်နည်း။</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2 Kings 8:6 ရှင်ဘုရင်သည် ထိုမိန်းမအား မေးမြန်းသောအခါ၊ ရှင်ဘုရင်သည် မိမိပြည်မှ ထွက်သွားသောနေ့မှစ၍ ယခုတိုင်အောင် သူ၏ဥစ္စာရှိသမျှနှင့် လယ်အသီးအနှံအားလုံးကို ပြန်ပေးလော့ဟု အရာရှိတယောက်အား ခန့်ထားတော်မူ၏။</w:t>
      </w:r>
    </w:p>
    <w:p/>
    <w:p>
      <w:r xmlns:w="http://schemas.openxmlformats.org/wordprocessingml/2006/main">
        <w:t xml:space="preserve">သူ့ပြည်မှ နှင်ထုတ်ခံရသော အမျိုးသမီးတစ်ဦးသည် ဘုရင်အား သူ့ပုံပြင်ကို ပြောပြသည်။ မင်းကြီးသည် ပြည်နှင်ဒဏ်ခံရပြီးကတည်းက သိမ်းယူထားသော ဥစ္စာပစ္စည်းများအားလုံးကို ပြန်လည်ရရှိရန် အရာရှိတစ်ဦးကို ခန့်အပ်ခဲ့သည်။</w:t>
      </w:r>
    </w:p>
    <w:p/>
    <w:p>
      <w:r xmlns:w="http://schemas.openxmlformats.org/wordprocessingml/2006/main">
        <w:t xml:space="preserve">1. ဘုရားသခင်သည် ငါတို့ထံမှ သိမ်းသွားသောအရာကို ငါတို့ရှာလျှင်၊</w:t>
      </w:r>
    </w:p>
    <w:p/>
    <w:p>
      <w:r xmlns:w="http://schemas.openxmlformats.org/wordprocessingml/2006/main">
        <w:t xml:space="preserve">2. ဘုရားသခင်သည် အဖိနှိပ်ခံများကို ဂရုစိုက်ပြီး ကိုယ်တော်ထံ တောင်းဆိုပါက တရားမျှတမှုကို ပေးဆောင်မည်ဖြစ်သည်။</w:t>
      </w:r>
    </w:p>
    <w:p/>
    <w:p>
      <w:r xmlns:w="http://schemas.openxmlformats.org/wordprocessingml/2006/main">
        <w:t xml:space="preserve">1. Isaiah 40:1-2 "သင်တို့၏ဘုရားသခင်မိန့်တော်မူသည်ကား၊ ငါ၏လူတို့ကို နှစ်သိမ့်စေလော့။ ယေရုရှလင်မြို့၌ နူးညံ့သိမ်မွေ့စွာ စကားပြောဆိုလျက်၊ ခဲယဉ်းသောအမှု ပြီးပြီဟု ကြွေးကြော်လျက်၊ မိမိအပြစ်ကို ခံရပြီဟု၊ သခင်ဘုရား၏လက်နှစ်ဆသည် သူ၏အပြစ်အားလုံးအတွက်ဖြစ်သည်။"</w:t>
      </w:r>
    </w:p>
    <w:p/>
    <w:p>
      <w:r xmlns:w="http://schemas.openxmlformats.org/wordprocessingml/2006/main">
        <w:t xml:space="preserve">2. James 5:4 လယ်ရိတ်သော လုပ်သားတို့သည် ပေးဆောင်ရန် ပျက်ကွက်သော အခကြေးငွေကို တောင်း၍ အော်ဟစ်လျက်၊ အနန္တတန်ခိုးရှင် ထာဝရဘုရား၏ နားတော်သို့ ရောက်ကြပြီ။</w:t>
      </w:r>
    </w:p>
    <w:p/>
    <w:p>
      <w:r xmlns:w="http://schemas.openxmlformats.org/wordprocessingml/2006/main">
        <w:t xml:space="preserve">2 Kings 8:7 ဧလိရှဲသည် ဒမာသက်မြို့သို့ ရောက်၍၊ ရှုရိရှင်ဘုရင် ဗင်္ဟာဒဒ်သည် နာ၍၊ ဘုရား သခင်၏လူသည် ဤအရပ်သို့လာပါပြီဟု လျှောက်လျှင်၊</w:t>
      </w:r>
    </w:p>
    <w:p/>
    <w:p>
      <w:r xmlns:w="http://schemas.openxmlformats.org/wordprocessingml/2006/main">
        <w:t xml:space="preserve">ရှုရိရှင်ဘုရင် ဗင်္ဟာဒဒ်သည် နေမကောင်းသဖြင့်၊ ဘုရားသခင်၏လူ ဧလိရှဲသည် ဒမာသက်မြို့သို့ ရောက်လာကြောင်း သတင်းရရှိပါသည်။</w:t>
      </w:r>
    </w:p>
    <w:p/>
    <w:p>
      <w:r xmlns:w="http://schemas.openxmlformats.org/wordprocessingml/2006/main">
        <w:t xml:space="preserve">1. ဘုရားသခင်၏ စီမံပေးမှု- ဘုရားသခင်၏ အချိန်ကို ယုံကြည်ခြင်း။</w:t>
      </w:r>
    </w:p>
    <w:p/>
    <w:p>
      <w:r xmlns:w="http://schemas.openxmlformats.org/wordprocessingml/2006/main">
        <w:t xml:space="preserve">2. ဘုရားသခင်၏တန်ခိုးတော်- ဘုရားသခင်၏ အံ့ဖွယ်အမှုတော်</w:t>
      </w:r>
    </w:p>
    <w:p/>
    <w:p>
      <w:r xmlns:w="http://schemas.openxmlformats.org/wordprocessingml/2006/main">
        <w:t xml:space="preserve">1. Isaiah 45:21 ဖြစ်လတံ့သောအရာကို ဟောပြော၍ စည်းဝေးတိုင်ပင်ကြစေ။ ဟိုးရှေးရှေးတုန်းက ဘယ်သူက ဟောခဲ့တာလဲ၊ ရှေးခေတ်ကတည်းက ဘယ်သူက ကြေညာခဲ့တာလဲ။ ထာဝရဘုရား၊ ငါမဟုတ်လော။ ဖြောင့်မတ်သော ဘုရားသခင်နှင့် ကယ်တင်ရှင်၊ ငါမှတပါးအခြားမရှိ။</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2 Kings 8:8 ရှင်ဘုရင်ကလည်း၊ သင်၏လက်၌ လက်ဆောင်တခုကိုယူ၍ သွား၍ ဘုရားသခင်၏လူကို ခရီးဦးကြိုပြု၍၊ ဤအနာရောဂါသည် ငါသက်သာရပါမည်လောဟု ထာဝရဘုရားကို မေးလျှောက်လျှင်၊</w:t>
      </w:r>
    </w:p>
    <w:p/>
    <w:p>
      <w:r xmlns:w="http://schemas.openxmlformats.org/wordprocessingml/2006/main">
        <w:t xml:space="preserve">ဣသရေလရှင်ဘုရင်သည် ဟာဇေလကို လက်ဆောင်ယူ၍ ဘုရားသခင်၏လူထံသွား၍ ရှင်ဘုရင်သည် အနာပျောက်မည်လော၊</w:t>
      </w:r>
    </w:p>
    <w:p/>
    <w:p>
      <w:r xmlns:w="http://schemas.openxmlformats.org/wordprocessingml/2006/main">
        <w:t xml:space="preserve">အကောင်းဆုံး</w:t>
      </w:r>
    </w:p>
    <w:p/>
    <w:p>
      <w:r xmlns:w="http://schemas.openxmlformats.org/wordprocessingml/2006/main">
        <w:t xml:space="preserve">၁။ ယုံကြည်ခြင်းနှင့် ကျွန်ုပ်တို့၏အသက်တာအတွက် ဘုရားသခင့်အလိုတော်ကို ရှာဖွေခြင်း၏အရေးကြီးမှု။</w:t>
      </w:r>
    </w:p>
    <w:p/>
    <w:p>
      <w:r xmlns:w="http://schemas.openxmlformats.org/wordprocessingml/2006/main">
        <w:t xml:space="preserve">၂။ ကုသရန် ဘုရားသခင်၏တန်ခိုးတော်နှင့် လိုအပ်သောအချိန်များတွင် ကိုယ်တော်အား ကျွန်ုပ်တို့ မည်သို့အားကိုးသင့်သနည်း။</w:t>
      </w:r>
    </w:p>
    <w:p/>
    <w:p>
      <w:r xmlns:w="http://schemas.openxmlformats.org/wordprocessingml/2006/main">
        <w:t xml:space="preserve">အကောင်းဆုံး</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၂။ ယာကုပ် ၅:၁၄-၁၅ -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w:t>
      </w:r>
    </w:p>
    <w:p/>
    <w:p>
      <w:r xmlns:w="http://schemas.openxmlformats.org/wordprocessingml/2006/main">
        <w:t xml:space="preserve">2 Kings 8:9 ဟာဇေလသည် ခရီးဦးကြိုပြုခြင်းငှါ သွား၍ ဒမာသက်မြို့၌ ရှိသော ကုလားအုတ်လေးကျိပ် ဝန်ထုပ်ဝန်ပိုးကို ဆောင်လျက်၊ ကိုယ်တော်၏သားတော် ရှုရိရှင်ဘုရင် ဗင်္ဟာဒဒ်သည် စေလွှတ်တော်မူပြီဟု ဆို၏။ ငါသည် ဤရောဂါ သက်သာရမည်လော။</w:t>
      </w:r>
    </w:p>
    <w:p/>
    <w:p>
      <w:r xmlns:w="http://schemas.openxmlformats.org/wordprocessingml/2006/main">
        <w:t xml:space="preserve">ဟာဇေလကို ရှုရိဘုရင် ဗင်္ဟာဒဒ်က စေလွှတ်ပြီး အစ္စရေးဘုရင်ယောရံက သူ့ရဲ့ရောဂါကနေ ပြန်ကောင်းလာမလားလို့ မေးဖို့ စေလွှတ်လိုက်ပါတယ်။</w:t>
      </w:r>
    </w:p>
    <w:p/>
    <w:p>
      <w:r xmlns:w="http://schemas.openxmlformats.org/wordprocessingml/2006/main">
        <w:t xml:space="preserve">၁။ ဘုရားသခင်သည် ပြင်းထန်သော ရုပ်ပိုင်းဆိုင်ရာ နာမကျန်းမှုကို ရင်ဆိုင်ရာတွင်ပင် အချုပ်အခြာအာဏာ ပိုင်တော်မူ၏။</w:t>
      </w:r>
    </w:p>
    <w:p/>
    <w:p>
      <w:r xmlns:w="http://schemas.openxmlformats.org/wordprocessingml/2006/main">
        <w:t xml:space="preserve">2. ကျွန်ုပ်တို့သည် လိုအပ်နေသော အိမ်နီးချင်းများကို ကူညီရန် အမြဲတမ်း အသင့်ရှိနေသင့်ပါသည်။</w:t>
      </w:r>
    </w:p>
    <w:p/>
    <w:p>
      <w:r xmlns:w="http://schemas.openxmlformats.org/wordprocessingml/2006/main">
        <w:t xml:space="preserve">1. ဆာလံ 103:3 - "သင်၏ဒုစရိုက်ရှိသမျှကို လွှတ်၍ သင်၏ရောဂါရှိသမျှတို့ကို ငြိမ်းစေတော်မူ၏။"</w:t>
      </w:r>
    </w:p>
    <w:p/>
    <w:p>
      <w:r xmlns:w="http://schemas.openxmlformats.org/wordprocessingml/2006/main">
        <w:t xml:space="preserve">2. James 1:27 - "ဘုရားသခင်ရှေ့တော်၌ စင်ကြယ်သောဘာသာတရား၊ ခမည်းတော်သည် ညစ်ညူးခြင်းမရှိဘဲ၊ မိဘမရှိသော၊ မုတ်ဆိုးမတို့ ဆင်းရဲခြင်းသို့ ရောက်ခြင်းငှါ၎င်း၊ ဤလောကနှင့် ကင်းစင်စေခြင်းငှာ၎င်း၊</w:t>
      </w:r>
    </w:p>
    <w:p/>
    <w:p>
      <w:r xmlns:w="http://schemas.openxmlformats.org/wordprocessingml/2006/main">
        <w:t xml:space="preserve">2 Kings 8:10 ဧလိရှဲကလည်း၊ သွားလော့။ သေချာပေါက် ပြန်ကောင်းလာမည်အကြောင်း၊ ဧလိရှဲကလည်း၊ ဧလိရှဲကလည်း၊ သူသည် ဧကန်အမှန်သေရမည်အကြောင်း၊</w:t>
      </w:r>
    </w:p>
    <w:p/>
    <w:p>
      <w:r xmlns:w="http://schemas.openxmlformats.org/wordprocessingml/2006/main">
        <w:t xml:space="preserve">ဧလိရှဲသည် သူ၏ဖျားနာခြင်းမှ သက်သာပျောက်ကင်းနိုင်သည်ဟု လူတစ်ဦးအား ပြောခဲ့သော်လည်း ဘုရားသခင်သည် ဧလိရှဲအား ထုတ်ဖော်ပြသခဲ့သည်။</w:t>
      </w:r>
    </w:p>
    <w:p/>
    <w:p>
      <w:r xmlns:w="http://schemas.openxmlformats.org/wordprocessingml/2006/main">
        <w:t xml:space="preserve">1. ဘုရားသခင်သည် အချုပ်အခြာအာဏာပိုင်ဖြစ်သည်- အရာခပ်သိမ်း၌ သူ့ကို ယုံကြည်ခြင်း။</w:t>
      </w:r>
    </w:p>
    <w:p/>
    <w:p>
      <w:r xmlns:w="http://schemas.openxmlformats.org/wordprocessingml/2006/main">
        <w:t xml:space="preserve">2. အသက်နှင့်သေခြင်းသည် ဘုရားသခင်လက်ထဲတွင်ရှိသည်။</w:t>
      </w:r>
    </w:p>
    <w:p/>
    <w:p>
      <w:r xmlns:w="http://schemas.openxmlformats.org/wordprocessingml/2006/main">
        <w:t xml:space="preserve">1. ဆာလံ 139:16 - "အကျွန်ုပ်၏ ပုံသဏ္ဍာန်မရှိသော အရာများကို ကိုယ်တော်၏မျက်စိဖြင့် မြင်၍၊ အသီးအသီး အသီးအသီး၊ အကျွန်ုပ်အတွက် ဖြစ်တည်သောနေ့ရက်ကာလကို၎င်း၊</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2 Kings 8:11 သူသည် ရှက်ကြောက်ခြင်းသို့မရောက်မှီတိုင်အောင်၊ သူ၏မျက်နှာကို ခိုင်ခံ့စွာပြု၍ ဘုရားသခင်၏လူ ငိုလေ၏။</w:t>
      </w:r>
    </w:p>
    <w:p/>
    <w:p>
      <w:r xmlns:w="http://schemas.openxmlformats.org/wordprocessingml/2006/main">
        <w:t xml:space="preserve">ဘုရားသခင်၏လူတစ်ဦးသည် အခြားသူ၏ဝမ်းနည်းမှုကို ရှုမြင်သောအခါ စိတ်ခံစားမှုနှင့် ပြည့်နေသည်။</w:t>
      </w:r>
    </w:p>
    <w:p/>
    <w:p>
      <w:r xmlns:w="http://schemas.openxmlformats.org/wordprocessingml/2006/main">
        <w:t xml:space="preserve">1. ဘုရားသခင်ရဲ့စာနာမှု- ဘုရားသခင်က ကျွန်ုပ်တို့ရဲ့နာကျင်မှုကို နားလည်ပုံပါ။</w:t>
      </w:r>
    </w:p>
    <w:p/>
    <w:p>
      <w:r xmlns:w="http://schemas.openxmlformats.org/wordprocessingml/2006/main">
        <w:t xml:space="preserve">2. တည်ကြည်သောယုံကြည်ခြင်း- ဒုက္ခ၏ရင်ဆိုင်ရာတွင် ရပ်တည်ခြင်း။</w:t>
      </w:r>
    </w:p>
    <w:p/>
    <w:p>
      <w:r xmlns:w="http://schemas.openxmlformats.org/wordprocessingml/2006/main">
        <w:t xml:space="preserve">1. ရောမ 8:38-39 - အကြောင်းမူကား၊ သေခြင်း၊ အသက်မရှိ၊ ကောင်းကင်တမန်များ၊ အထွဋ်အမြတ်များ၊ တန်ခိုးများ၊ ပစ္စုပ္ပန်အရာများ၊ နောင်လာမည့်အရာများ၊ အမြင့်၊ ငါတို့သခင်ယေရှုခရစ်၌ရှိသော ဘုရားသခင်၏ ချစ်ခြင်းမေတ္တာနှင့် ငါတို့ကို ခွဲနိုင်လိမ့်မည်။</w:t>
      </w:r>
    </w:p>
    <w:p/>
    <w:p>
      <w:r xmlns:w="http://schemas.openxmlformats.org/wordprocessingml/2006/main">
        <w:t xml:space="preserve">2. Psalm 34:17-18 - ဖြောင့်မတ်သောသူတို့သည် အော်ဟစ်၍၊ ထာဝရဘုရားသည် နားထောင်တော်မူ၏။ ဆင်းရဲဒုက္ခအပေါင်းမှ ကယ်နှုတ်တော်မူ၏။ သခင်ဘုရားသည် နှလုံးကြေကွဲသူများနှင့် နီးကပ်ပြီး စိတ်နှလုံးကြေမွသူများကို ကယ်တင်တော်မူ၏။</w:t>
      </w:r>
    </w:p>
    <w:p/>
    <w:p>
      <w:r xmlns:w="http://schemas.openxmlformats.org/wordprocessingml/2006/main">
        <w:t xml:space="preserve">2 Kings 8:12 ဟာဇေလကလည်း၊ သခင်သည် အဘယ်ကြောင့် ငိုကြွေးသနည်း။ ဣသရေလအမျိုးသားတို့၌ သင်ပြုလတံ့သော ဒုစရိုက်ကို ငါသိသောကြောင့်၊ သူတို့ရဲတိုက်တို့ကို မီးရှို့၍၊ သူတို့လူပျိုတို့ကို ထားနှင့်သတ်၍၊ သားသမီးတို့ကို ခုတ်ထစ်လျက်၊ မိန်းမတို့ကို သုတ်သင်ကြလိမ့်မည်။ ကလေးနှင့်အတူ။</w:t>
      </w:r>
    </w:p>
    <w:p/>
    <w:p>
      <w:r xmlns:w="http://schemas.openxmlformats.org/wordprocessingml/2006/main">
        <w:t xml:space="preserve">ဟာဇေလသည် ဣသရေလအမျိုးသားတို့၌ ခိုင်ခံ့သော ရဲတိုက်များကို မီးရှို့ခြင်း၊ လူပျိုကို သတ်ခြင်း၊ သားသမီးများကို ရိုက်နှက်ခြင်း၊ ကိုယ်ဝန်ဆောင် အမျိုးသမီးများကို ဖြိုခွဲခြင်းအပါအဝင် ဖျက်ဆီးခြင်းအကြောင်း ဧလိရှဲအား ကြားပြောခဲ့သည်။</w:t>
      </w:r>
    </w:p>
    <w:p/>
    <w:p>
      <w:r xmlns:w="http://schemas.openxmlformats.org/wordprocessingml/2006/main">
        <w:t xml:space="preserve">1. အပြစ်၏ဆိုးသွမ်းမှု - အပြစ်မဲ့သူများသည် အပြစ်မဲ့သူများကို ဖျက်ဆီးခြင်းသို့ ဦးတည်စေသည်။</w:t>
      </w:r>
    </w:p>
    <w:p/>
    <w:p>
      <w:r xmlns:w="http://schemas.openxmlformats.org/wordprocessingml/2006/main">
        <w:t xml:space="preserve">2. ဘုရားသခင်၏ ကရုဏာတော် - ဘုရားသခင်သည် ပြစ်မှားသောသူများကို မည်သို့ချစ်သေးသနည်း။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Ezekiel 33:11 အရှင်ထာဝရဘုရား မိန့်တော်မူသည်ကား၊ ငါအသက်ရှင်သည်အတိုင်း၊ လူဆိုး၏သေခြင်းကို ငါမနှစ်သက်။ မတရားသောသူသည် မိမိလမ်းမှလွှဲ၍ အသက်ရှင်စေခြင်းငှာ၊ အိုဣသရေလအမျိုး၊ သင်သည် အဘယ်ကြောင့်သေရမည်နည်း။</w:t>
      </w:r>
    </w:p>
    <w:p/>
    <w:p>
      <w:r xmlns:w="http://schemas.openxmlformats.org/wordprocessingml/2006/main">
        <w:t xml:space="preserve">2 Kings 8:13 ဟာဇေလကလည်း၊ ကိုယ်တော်ကျွန်သည် ဤကြီးစွာသောအမှုကို ပြုစေခြင်းငှာ ခွေးကား အဘယ်သို့နည်း။ ဧလိရှဲကလည်း၊ သင်သည် ရှုရိရှင်ဘုရင်ဖြစ်ရမည်အကြောင်း ထာဝရဘုရားသည် ငါ့အား ပြတော်မူပြီ။</w:t>
      </w:r>
    </w:p>
    <w:p/>
    <w:p>
      <w:r xmlns:w="http://schemas.openxmlformats.org/wordprocessingml/2006/main">
        <w:t xml:space="preserve">ဧလိရှဲသည် ရှုရိရှင်ဘုရင်အရာ၌ ခံရမည်ဟု ဟာဇေလအား ပရောဖက်ပြုသော်လည်း၊</w:t>
      </w:r>
    </w:p>
    <w:p/>
    <w:p>
      <w:r xmlns:w="http://schemas.openxmlformats.org/wordprocessingml/2006/main">
        <w:t xml:space="preserve">၁။ ဘုရားသခင်၏အကြံအစည်များသည် ကျွန်ုပ်တို့ထင်သည်ထက် ကြီးမားသည်။—၂ ရာဇဝင်ချုပ် ၂၀:၆</w:t>
      </w:r>
    </w:p>
    <w:p/>
    <w:p>
      <w:r xmlns:w="http://schemas.openxmlformats.org/wordprocessingml/2006/main">
        <w:t xml:space="preserve">၂။ ဘုရားသခင့်အချိန်သည် ပြီးပြည့်စုံသည်။—ဟဗက္ကုတ် ၂:၃</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Proverbs 16:9 လူ၏စိတ်နှလုံးသည် မိမိသွားရာလမ်းကို ကြံစည်တတ်၏။ သို့သော်လည်း၊</w:t>
      </w:r>
    </w:p>
    <w:p/>
    <w:p>
      <w:r xmlns:w="http://schemas.openxmlformats.org/wordprocessingml/2006/main">
        <w:t xml:space="preserve">2 Kings 8:14 ဧလိရှဲမှပြောင်း၍ သခင်ထံသို့ရောက်လျှင်၊ ဧလိရှဲက သင့်အား အဘယ်သို့ပြောသနည်းဟု မေးတော်မူလျှင်၊ ဧကန်မုချ ပြန်ကောင်းရမည်ဟု မိန့်တော်မူ၏။</w:t>
      </w:r>
    </w:p>
    <w:p/>
    <w:p>
      <w:r xmlns:w="http://schemas.openxmlformats.org/wordprocessingml/2006/main">
        <w:t xml:space="preserve">ဧလိရှဲသည် သူ၏ကျွန်အား ရှင်ဘုရင်ပြန်လည်ကောင်းမွန်လာမှုနှင့်ပတ်သက်၍ အပြုသဘောဆောင်သောကြိုတင်ခန့်မှန်းချက်ကိုပေးခဲ့သည်။</w:t>
      </w:r>
    </w:p>
    <w:p/>
    <w:p>
      <w:r xmlns:w="http://schemas.openxmlformats.org/wordprocessingml/2006/main">
        <w:t xml:space="preserve">1. မြင့်မြတ်သောပေးဆောင်မှုကို ယုံကြည်ပါ - ဘုရားသခင်သည် ကျွန်ုပ်တို့၏ဘဝအားလုံးကို ထိန်းချုပ်ထားပြီး လျှို့ဝှက်ဆန်းကြယ်သောနည်းလမ်းများဖြင့် လုပ်ဆောင်သည်။</w:t>
      </w:r>
    </w:p>
    <w:p/>
    <w:p>
      <w:r xmlns:w="http://schemas.openxmlformats.org/wordprocessingml/2006/main">
        <w:t xml:space="preserve">2. အပြုသဘောဆောင်သောတွေးခေါ်မှုစွမ်းအား - အပြုသဘောဆောင်သောအမြင်သည် ခက်ခဲသောအချိန်များတွင် များစွာအကျိုးရှိနိုင်ပါသည်။</w:t>
      </w:r>
    </w:p>
    <w:p/>
    <w:p>
      <w:r xmlns:w="http://schemas.openxmlformats.org/wordprocessingml/2006/main">
        <w:t xml:space="preserve">1. Isaiah 55:8-9 - "အကြောင်းမူကား၊ ငါ၏အကြံအစည်သည် သင်တို့၏အကြံအစည်မဟုတ်၊ ငါ၏အကျင့်လည်းမဟုတ်ဟု ထာဝရဘုရားမိန့်တော်မူ၏။ မင်းရဲ့အကြံအစည်။"</w:t>
      </w:r>
    </w:p>
    <w:p/>
    <w:p>
      <w:r xmlns:w="http://schemas.openxmlformats.org/wordprocessingml/2006/main">
        <w:t xml:space="preserve">၂။ သုတ္တံ ၁၇:၂၂ - “ရွှင်လန်းသောနှလုံးသည် ဆေးကောင်း၊ ကြေမွသောစိတ်နှလုံးမူကား အရိုးတို့ကို ခြောက်စေ၏။</w:t>
      </w:r>
    </w:p>
    <w:p/>
    <w:p>
      <w:r xmlns:w="http://schemas.openxmlformats.org/wordprocessingml/2006/main">
        <w:t xml:space="preserve">2 Kings 8:15 နက်ဖြန်နေ့၌ ထူသောအဝတ်ကိုယူ၍ ရေ၌နှစ်၍ မျက်နှာပေါ်မှာ ဖြန့်သဖြင့်၊ အသေခံသဖြင့်၊ ဟာဇေလအရာ၌ စိုးစံလေ၏။</w:t>
      </w:r>
    </w:p>
    <w:p/>
    <w:p>
      <w:r xmlns:w="http://schemas.openxmlformats.org/wordprocessingml/2006/main">
        <w:t xml:space="preserve">ဟာဇေလသည် ထူထဲသောအဝတ်ဖြင့် ရေနှစ်၍ မျက်နှာကိုတင်၍ ယောရံသေပြီးနောက်၊</w:t>
      </w:r>
    </w:p>
    <w:p/>
    <w:p>
      <w:r xmlns:w="http://schemas.openxmlformats.org/wordprocessingml/2006/main">
        <w:t xml:space="preserve">၁။ ဘုရားသခင့်အလိုတော်သည် အမြဲပြည့်စုံသည်။— ၂ ဓမ္မရာဇဝင် ၈:၁၅</w:t>
      </w:r>
    </w:p>
    <w:p/>
    <w:p>
      <w:r xmlns:w="http://schemas.openxmlformats.org/wordprocessingml/2006/main">
        <w:t xml:space="preserve">၂။ ခေါင်းဆောင်များကို ခန့်အပ်ရာတွင် ဘုရားသခင်၏ အချုပ်အခြာအာဏာ - ၂ ဓမ္မရာဇဝင် ၈:၁၅၊</w:t>
      </w:r>
    </w:p>
    <w:p/>
    <w:p>
      <w:r xmlns:w="http://schemas.openxmlformats.org/wordprocessingml/2006/main">
        <w:t xml:space="preserve">1. ဒံယေလ 4:34-35 - “ထိုကာလ၏အဆုံး၌ ငါနေဗုခဒ်နေဇာသည် ကောင်းကင်သို့မျှော်ကြည့်၍၊ ငါ့ဥာဏ်သည် ငါ့ထံသို့ပြန်လာ၍၊ အမြင့်ဆုံးသောဘုရားကို ကောင်းကြီးပေး၍ နိစ္စထာဝရအသက်ရှင်တော်မူသောသူကို ချီးမွမ်းဂုဏ်ပြု၏။ ထာ ဝ ရ ဘု ရား သည် ထာ ဝ ရ ဘု ရား ဖြစ် တော် မူ ၏။ လက်ကို အဘယ်သူမျှ မကိုင်နိုင်၊ သင်သည် အဘယ်သို့ ပြုသနည်းဟု မေးတော်မူလျှင်၊</w:t>
      </w:r>
    </w:p>
    <w:p/>
    <w:p>
      <w:r xmlns:w="http://schemas.openxmlformats.org/wordprocessingml/2006/main">
        <w:t xml:space="preserve">21 Proverbs 21:1 - "ရှင်ဘုရင်၏စိတ်နှလုံးသည် ရေချောင်းများကဲ့သို့ သခင်ဘုရား၏လက်တော်၌ ရှိ၏။ အလိုတော်ရှိတိုင်း လှည့်တော်မူ၏။"</w:t>
      </w:r>
    </w:p>
    <w:p/>
    <w:p>
      <w:r xmlns:w="http://schemas.openxmlformats.org/wordprocessingml/2006/main">
        <w:t xml:space="preserve">2 Kings 8:16 ဣသရေလရှင်ဘုရင်အာဟပ်၏သား ယောရံနန်းစံငါးနှစ်တွင်၊ ယုဒရှင်ဘုရင်ယောရှဖတ်သည် ယုဒရှင်ဘုရင်ယောရှဖတ်၏သား ယောရံသည် နန်းထိုင်လေ၏။</w:t>
      </w:r>
    </w:p>
    <w:p/>
    <w:p>
      <w:r xmlns:w="http://schemas.openxmlformats.org/wordprocessingml/2006/main">
        <w:t xml:space="preserve">ယောရံနန်းစံငါးနှစ်တွင် ဣသရေလရှင်ဘုရင်အဖြစ် ယောရံသည် ယုဒပြည်တွင် ရှင်ဘုရင်ဖြစ်လာသည်။</w:t>
      </w:r>
    </w:p>
    <w:p/>
    <w:p>
      <w:r xmlns:w="http://schemas.openxmlformats.org/wordprocessingml/2006/main">
        <w:t xml:space="preserve">၁။ ဘုရားသခင့်အချိန်သည် ပြီးပြည့်စုံသည်။—၂ ပေတရု ၃:၈</w:t>
      </w:r>
    </w:p>
    <w:p/>
    <w:p>
      <w:r xmlns:w="http://schemas.openxmlformats.org/wordprocessingml/2006/main">
        <w:t xml:space="preserve">၂။ဘုရားသခင်၏အကြွင်းမဲ့ပိုင်သအုပ်စိုးရှင်—ဟေရှာယ ၄၆:၁၀</w:t>
      </w:r>
    </w:p>
    <w:p/>
    <w:p>
      <w:r xmlns:w="http://schemas.openxmlformats.org/wordprocessingml/2006/main">
        <w:t xml:space="preserve">1. 2 Peter 3:8 သို့​ရာ​တွင်​ချစ်​တို့၊ ထာ​ဝ​ရ​ဘု​ရား​ထံ​တော်​၌​တစ်​ရက်​သည် အ​နှစ်​တစ်​ထောင်​နှင့်​အ​တူ အ​နှစ်​တစ်​ထောင်​ဖြစ်​သည်​ဟူ​၍​မူ​ကား၊ ဤ​တစ်​ပါး​ကို​မ​မေ့​ပါ​နှင့်။</w:t>
      </w:r>
    </w:p>
    <w:p/>
    <w:p>
      <w:r xmlns:w="http://schemas.openxmlformats.org/wordprocessingml/2006/main">
        <w:t xml:space="preserve">2. ဟေရှာယ 46:10 အစအဦးမှစ၍ ရှေးကာလ၌ မဖြစ်သေးသောအရာတို့ကို ဟောပြော၍၊ ငါ၏အကြံအစည်သည် တည်လိမ့်မည်။</w:t>
      </w:r>
    </w:p>
    <w:p/>
    <w:p>
      <w:r xmlns:w="http://schemas.openxmlformats.org/wordprocessingml/2006/main">
        <w:t xml:space="preserve">2 Kings 8:17 နန်းထိုင်သောအခါ အသက်သုံးဆယ်နှစ်နှစ်ရှိသော်၊ ယေရုရှလင်မြို့၌ ရှစ်နှစ်စိုးစံလေ၏။</w:t>
      </w:r>
    </w:p>
    <w:p/>
    <w:p>
      <w:r xmlns:w="http://schemas.openxmlformats.org/wordprocessingml/2006/main">
        <w:t xml:space="preserve">အစ္စရေးဘုရင်ယောရံသည် အသက် ၃၂ နှစ်မှစတင်၍ ယေရုရှလင်မြို့၌ ရှစ်နှစ်စိုးစံခဲ့သည်။</w:t>
      </w:r>
    </w:p>
    <w:p/>
    <w:p>
      <w:r xmlns:w="http://schemas.openxmlformats.org/wordprocessingml/2006/main">
        <w:t xml:space="preserve">1. သင့်အချိန်ကို အကောင်းဆုံးအသုံးချနည်း - ဘုရင်ယောရံ၏ပုံနမူနာကို ရေးဆွဲပါ။</w:t>
      </w:r>
    </w:p>
    <w:p/>
    <w:p>
      <w:r xmlns:w="http://schemas.openxmlformats.org/wordprocessingml/2006/main">
        <w:t xml:space="preserve">2. စိန်ခေါ်မှုများနှင့် သံသယများကို ကျော်လွှားခြင်း - Joram ၏ အုပ်ချုပ်မှုအပေါ် ရောင်ပြန်ဟပ်မှုများ</w:t>
      </w:r>
    </w:p>
    <w:p/>
    <w:p>
      <w:r xmlns:w="http://schemas.openxmlformats.org/wordprocessingml/2006/main">
        <w:t xml:space="preserve">1. ဆာလံ 90:12 - "ပညာရှိသောစိတ်နှလုံးကိုရစေခြင်းငှာ၊ ငါတို့နေ့ရက်ကာလကို ရေတွက်တတ်စေရန် သွန်သင်ပေးပါ။"</w:t>
      </w:r>
    </w:p>
    <w:p/>
    <w:p>
      <w:r xmlns:w="http://schemas.openxmlformats.org/wordprocessingml/2006/main">
        <w:t xml:space="preserve">၂။ သုတ္တံ ၁၆း၉ - “လူသည် မိမိသွားရာလမ်းကို ကြံစည်တတ်၏။</w:t>
      </w:r>
    </w:p>
    <w:p/>
    <w:p>
      <w:r xmlns:w="http://schemas.openxmlformats.org/wordprocessingml/2006/main">
        <w:t xml:space="preserve">2 Kings 8:18 အာဟပ်အမျိုး၌ ပြုသကဲ့သို့၊ ဣသရေလရှင်ဘုရင်တို့လိုက်သောလမ်းသို့ လိုက်လေ၏။ အာဟပ်သမီးသည် မယားဖြစ်၍၊ ထာဝရဘုရားရှေ့တော်၌ ဒုစရိုက်ကို ပြု၏။</w:t>
      </w:r>
    </w:p>
    <w:p/>
    <w:p>
      <w:r xmlns:w="http://schemas.openxmlformats.org/wordprocessingml/2006/main">
        <w:t xml:space="preserve">ယုဒရှင်ဘုရင်ယောရံသည် ဣသရေလရှင်ဘုရင်အာဟပ်၏သမီးတော်နှင့် ထိမ်းမြားလက်ထပ်၍ ဆိုးညစ်သောလမ်းကို သခင်ဘုရားမနှစ်သက်။</w:t>
      </w:r>
    </w:p>
    <w:p/>
    <w:p>
      <w:r xmlns:w="http://schemas.openxmlformats.org/wordprocessingml/2006/main">
        <w:t xml:space="preserve">1. ဘုရားသခင်၏စံနှုန်းများ ဘယ်တော့မှမပြောင်းလဲပါ - ဘုရားသခင်၏အလိုတော်နှင့်ဆန့်ကျင်သော အသက်ရှင်ခြင်း၏အကျိုးဆက်များကို စူးစမ်းရှာဖွေခြင်း။</w:t>
      </w:r>
    </w:p>
    <w:p/>
    <w:p>
      <w:r xmlns:w="http://schemas.openxmlformats.org/wordprocessingml/2006/main">
        <w:t xml:space="preserve">2. သင် အဘယ်အရာကို တန်ဖိုးထားသနည်း။ - ဘုရားသခင်ထက် ကမ္ဘာ့တန်ဖိုးများကို ဦးစားပေးခြင်း၏ အန္တရာယ်များကို ရှာဖွေစူးစမ်းခြင်း။</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2 Kings 8:19 သို့​ရာ​တွင်​ထာ​ဝ​ရ​ဘု​ရား​သည်​သူ​၏​ကျွန်​ဒါ​ဝိဒ်​နှင့်​သူ​၏​သား​မြေး​တို့​အား​မီး​လင်း​စေ​မည်​ဟု​က​တိ​ပြု​သည်​အ​တိုင်း ယုဒ​ကို​မ​ဖျက်​ဆီး​ဘဲ​နေ​တော်​မူ​၏။</w:t>
      </w:r>
    </w:p>
    <w:p/>
    <w:p>
      <w:r xmlns:w="http://schemas.openxmlformats.org/wordprocessingml/2006/main">
        <w:t xml:space="preserve">ဒါဝိဒ်​နဲ့ သူ့​သား​တွေ​ကို အလင်း​ပေး​ဖို့ ထာ​ဝ​ရ​ဘု​ရား​ကတိ​ပေး​ခဲ့​တဲ့​အတွက် ယုဒ​ပြည်​ကို မဖျက်​ဆီး​ဘူး။</w:t>
      </w:r>
    </w:p>
    <w:p/>
    <w:p>
      <w:r xmlns:w="http://schemas.openxmlformats.org/wordprocessingml/2006/main">
        <w:t xml:space="preserve">1. သခင်ဘုရား၏ကတိတော် - ဘုရားသခင်၏သစ္စာစောင့်သိမှုနှင့် သူ၏လူတို့အား မည်ကဲ့သို့ အကျိုးသက်ရောက်သည်ကို စူးစမ်းရှာဖွေခြင်း။</w:t>
      </w:r>
    </w:p>
    <w:p/>
    <w:p>
      <w:r xmlns:w="http://schemas.openxmlformats.org/wordprocessingml/2006/main">
        <w:t xml:space="preserve">2. ကတိတစ်ခု၏ စွမ်းအား- ပဋိညာဉ်တစ်ခု၏ အကျိုးသက်ရောက်မှုနှင့် ၎င်းရရှိလာသည့် လုံခြုံရေးကို ဆန်းစစ်ခြင်း။</w:t>
      </w:r>
    </w:p>
    <w:p/>
    <w:p>
      <w:r xmlns:w="http://schemas.openxmlformats.org/wordprocessingml/2006/main">
        <w:t xml:space="preserve">1. Isaiah 9:2 မှောင်မိုက်၌ ကျင်လည်သောလူတို့သည် ကြီးစွာသောအလင်းကို မြင်ကြပြီ။ မှောင်မိုက်နက်နဲသောပြည်၌ နေသောသူတို့၌ အလင်းသည် ထွန်းလင်းပြီ။</w:t>
      </w:r>
    </w:p>
    <w:p/>
    <w:p>
      <w:r xmlns:w="http://schemas.openxmlformats.org/wordprocessingml/2006/main">
        <w:t xml:space="preserve">2. ဆာလံ 89:28 - ငါ၏သစ္စာရှိသောချစ်ခြင်းမေတ္တာသည် သူ၌ရှိ၍၊ ငါ့နာမအားဖြင့် သူ၏ဦးချိုသည် ချီးမြှောက်ခြင်းရှိလိမ့်မည်။</w:t>
      </w:r>
    </w:p>
    <w:p/>
    <w:p>
      <w:r xmlns:w="http://schemas.openxmlformats.org/wordprocessingml/2006/main">
        <w:t xml:space="preserve">2 Kings 8:20 ဧဒုံမင်းလက်ထက်၌ ယုဒပြည်မှ ပုန်ကန်၍ ရှင်ဘုရင်အရာ၌ ခန့်ထားတော်မူ၏။</w:t>
      </w:r>
    </w:p>
    <w:p/>
    <w:p>
      <w:r xmlns:w="http://schemas.openxmlformats.org/wordprocessingml/2006/main">
        <w:t xml:space="preserve">ယုဒ​ဘု​ရင်​ယော​ရံ​မင်း​၏​အုပ်​ချုပ်​စဉ်​တွင်၊ ဧ​ဒုံ​သည်​ပုန်​ကန်​ပြီး လွတ်လပ်​ရေး​ကြေညာ​ကာ​မိမိ​တို့​၏​ဘု​ရင်​ကို​ခန့်​အပ်​၏။</w:t>
      </w:r>
    </w:p>
    <w:p/>
    <w:p>
      <w:r xmlns:w="http://schemas.openxmlformats.org/wordprocessingml/2006/main">
        <w:t xml:space="preserve">1. ပုန်ကန်ခြင်း၏အကျိုးဆက်များ- ယုဒပြည်ကို ဧဒုံပုန်ကန်မှုလေ့လာချက်</w:t>
      </w:r>
    </w:p>
    <w:p/>
    <w:p>
      <w:r xmlns:w="http://schemas.openxmlformats.org/wordprocessingml/2006/main">
        <w:t xml:space="preserve">2. အရာခပ်သိမ်း၌ ဘုရားသခင်၏ အချုပ်အခြာအာဏာ- သူ၏အလိုတော်ကို ပြီးမြောက်ရန် တိုင်းနိုင်ငံများ၏ ရွေးချယ်မှုများကို ဘုရားသခင်အသုံးပြုပုံ၊</w:t>
      </w:r>
    </w:p>
    <w:p/>
    <w:p>
      <w:r xmlns:w="http://schemas.openxmlformats.org/wordprocessingml/2006/main">
        <w:t xml:space="preserve">1. Isaiah 45:7 - "ငါသည် အလင်းကို ဖန်ဆင်း၍ မှောင်မိုက်ကို ဖန်ဆင်းသည်၊ ငါသည် ငြိမ်သက်ခြင်းကို ဖန်ဆင်း၍ မကောင်းမှုကို ဖန်ဆင်းသည်၊ ဤအရာအလုံးစုံတို့ကို ငါထာဝရဘုရား ပြု၏။"</w:t>
      </w:r>
    </w:p>
    <w:p/>
    <w:p>
      <w:r xmlns:w="http://schemas.openxmlformats.org/wordprocessingml/2006/main">
        <w:t xml:space="preserve">2 ဒံယေလ 4:17 - “ဤအမှုသည် ကင်းစောင့်တို့၏ စီရင်ထုံးဖွဲ့ချက်အားဖြင့်၎င်း၊ သန့်ရှင်းသူတို့၏ နှုတ်ကပတ်တော်အားဖြင့်၎င်း၊ အလိုရှိသောသူအား ပေး၍ လူ၏အခြေခံအုတ်မြစ်အပေါ်မှာ ထားတော်မူ၏။"</w:t>
      </w:r>
    </w:p>
    <w:p/>
    <w:p>
      <w:r xmlns:w="http://schemas.openxmlformats.org/wordprocessingml/2006/main">
        <w:t xml:space="preserve">2 Kings 8:21 ယောရံသည် ဇိရမြို့သို့ ရထားစီးသူရဲအပေါင်းတို့ကို ကူးသွား၍၊ ညဉ့်အခါ ထ၍ ဝိုင်းသော ဧဒုံလူနှင့် ရထားမှူးတို့ကို လုပ်ကြံသဖြင့်၊ လူများတို့သည် တဲသို့ ပြေးကြ၏။</w:t>
      </w:r>
    </w:p>
    <w:p/>
    <w:p>
      <w:r xmlns:w="http://schemas.openxmlformats.org/wordprocessingml/2006/main">
        <w:t xml:space="preserve">ယဟောရံသည် ဇိရမြို့သို့ ထွက်ခွာသွားကာ ညအချိန်၌ ဝန်းရံနေသော ဧဒုံလူတို့ကို အံ့အားသင့်စေ၍ ပြေးသွားလေ၏။</w:t>
      </w:r>
    </w:p>
    <w:p/>
    <w:p>
      <w:r xmlns:w="http://schemas.openxmlformats.org/wordprocessingml/2006/main">
        <w:t xml:space="preserve">၁။ အားနည်းသောအချိန်များတွင် ဘုရားသခင်၏တန်ခိုးတော်သည် ကျွန်ုပ်တို့ကို အံ့သြစေလိမ့်မည်။ 2. ကျွန်ုပ်တို့သည် အရေအတွက်ထက် ပိုသည်ဟုခံစားရသည့်တိုင် ဘုရားသခင်၏အကူအညီဖြင့် အောင်ပွဲရရှိနိုင်ပါသည်။</w:t>
      </w:r>
    </w:p>
    <w:p/>
    <w:p>
      <w:r xmlns:w="http://schemas.openxmlformats.org/wordprocessingml/2006/main">
        <w:t xml:space="preserve">1. Isaiah 40:31 - "ထာဝရဘုရားကို မြော်လင့်သောသူတို့မူကား၊ ခွန်အားကို အားသစ်လောင်းကြလိမ့်မည်။ 2. ထွက်မြောက်ရာ 14:14 - "ထာဝရဘုရားသည် သင့်အတွက် စစ်တိုက်၍ ငြိမ်ဝပ်စွာနေတော်မူလိမ့်မည်။</w:t>
      </w:r>
    </w:p>
    <w:p/>
    <w:p>
      <w:r xmlns:w="http://schemas.openxmlformats.org/wordprocessingml/2006/main">
        <w:t xml:space="preserve">2 Kings 8:22 ဧဒုံသည် ယုဒလက်မှ ယနေ့တိုင်အောင် ပုန်ကန်လေ၏။ ထိုအခါ လိဗနသည် တချိန်တည်း ပုန်ကန်လေ၏။</w:t>
      </w:r>
    </w:p>
    <w:p/>
    <w:p>
      <w:r xmlns:w="http://schemas.openxmlformats.org/wordprocessingml/2006/main">
        <w:t xml:space="preserve">ဧဒုံနှင့် လိဗနသည် ယုဒပြည်မှ ခွဲထွက်၍ ယနေ့ခေတ်တိုင်အောင် သူတို့နှင့် သီးခြားနေခဲ့သည်။</w:t>
      </w:r>
    </w:p>
    <w:p/>
    <w:p>
      <w:r xmlns:w="http://schemas.openxmlformats.org/wordprocessingml/2006/main">
        <w:t xml:space="preserve">1. ပုန်ကန်ခြင်း၏တန်ခိုး - ကျွန်ုပ်တို့၏ရွေးချယ်မှုများသည် တည်မြဲသောအကျိုးဆက်များဆီသို့ မည်သို့ပို့ဆောင်နိုင်မည်နည်း။</w:t>
      </w:r>
    </w:p>
    <w:p/>
    <w:p>
      <w:r xmlns:w="http://schemas.openxmlformats.org/wordprocessingml/2006/main">
        <w:t xml:space="preserve">၂။ သင့်ယုံကြည်ခြင်းကို ခိုင်ခံ့စွာရပ်တည်ခြင်း - အတိုက်အခံများကြားတွင် သစ္စာရှိရန် အဘယ်ကြောင့်အရေးကြီးသနည်း။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2 Kings 8:23 ယောရံပြုမူသော အမှုအရာကြွင်းလေသမျှတို့သည် ယုဒရာဇဝင်၌ ရေးထားလျက်ရှိသလော။</w:t>
      </w:r>
    </w:p>
    <w:p/>
    <w:p>
      <w:r xmlns:w="http://schemas.openxmlformats.org/wordprocessingml/2006/main">
        <w:t xml:space="preserve">ယုဒရှင်ဘုရင်ယောရံသည် ယုဒရှင်ဘုရင်တို့၏ ရာဇဝင်မှတ်တမ်း၌ မှတ်တမ်းတင်ခံရ၏။</w:t>
      </w:r>
    </w:p>
    <w:p/>
    <w:p>
      <w:r xmlns:w="http://schemas.openxmlformats.org/wordprocessingml/2006/main">
        <w:t xml:space="preserve">1. ဖြောင့်မတ်သောအသက်တာ၏အရေးကြီးပုံ- ၂ ဓမ္မရာဇဝင် ၈:၂၃ တွင်လေ့လာပါ။</w:t>
      </w:r>
    </w:p>
    <w:p/>
    <w:p>
      <w:r xmlns:w="http://schemas.openxmlformats.org/wordprocessingml/2006/main">
        <w:t xml:space="preserve">2. သစ္စာတရား၏ အမွေအနှစ်- ၂ ဓမ္မရာဇဝင် ၈:၂၃ ကို ရောင်ပြန်ဟပ်ခြင်း။</w:t>
      </w:r>
    </w:p>
    <w:p/>
    <w:p>
      <w:r xmlns:w="http://schemas.openxmlformats.org/wordprocessingml/2006/main">
        <w:t xml:space="preserve">1. သုတ္တံကျမ်း 10:7 - ဖြောင့်မတ်သောသူ၏ အောက်မေ့ခြင်းသည် ကောင်းကြီးမင်္ဂလာ ဖြစ်သော်လည်း၊ မတရားသောသူ၏ နာမသည် ပုပ်လိမ့်မည်။</w:t>
      </w:r>
    </w:p>
    <w:p/>
    <w:p>
      <w:r xmlns:w="http://schemas.openxmlformats.org/wordprocessingml/2006/main">
        <w:t xml:space="preserve">2. ဆာလံ 112:6 - ဖြောင့်မတ်သောသူသည် အစဉ်အမြဲအောက်မေ့ရလိမ့်မည်။ မကောင်းသတင်းကို မကြောက်ကြ။</w:t>
      </w:r>
    </w:p>
    <w:p/>
    <w:p>
      <w:r xmlns:w="http://schemas.openxmlformats.org/wordprocessingml/2006/main">
        <w:t xml:space="preserve">2 Kings 8:24 ယောရံသည် ဘိုးဘေးတို့နှင့် အိပ်ပျော်၍၊ ဒါဝိဒ်မြို့၌ ဘိုးဘေးတို့နှင့်အတူ သင်္ဂြိုဟ်ခြင်းကို ခံလေ၏။ သားတော်အာခဇိသည် ခမည်းတော်အရာ၌ စိုးစံလေ၏။</w:t>
      </w:r>
    </w:p>
    <w:p/>
    <w:p>
      <w:r xmlns:w="http://schemas.openxmlformats.org/wordprocessingml/2006/main">
        <w:t xml:space="preserve">ယောရံသည် သေ၍ ဒါဝိဒ်မြို့၌ သင်္ဂြိုဟ်ခြင်းကိုခံ၍၊ သားတော်အာခဇိသည် အုပ်စိုးရှင်အဖြစ် ခံယူလေ၏။</w:t>
      </w:r>
    </w:p>
    <w:p/>
    <w:p>
      <w:r xmlns:w="http://schemas.openxmlformats.org/wordprocessingml/2006/main">
        <w:t xml:space="preserve">1. အမွေအနှစ်၏အရေးပါမှု- ကျွန်ုပ်တို့သင်ယူခဲ့ရာများကို လက်ဆင့်ကမ်းပါ။</w:t>
      </w:r>
    </w:p>
    <w:p/>
    <w:p>
      <w:r xmlns:w="http://schemas.openxmlformats.org/wordprocessingml/2006/main">
        <w:t xml:space="preserve">2. ဆက်ခံရန် ဘုရားသခင့်အစီအစဉ်- ကျွန်ုပ်တို့ အဘယ်အခန်းကဏ္ဍတွင် ပါဝင်သနည်း။</w:t>
      </w:r>
    </w:p>
    <w:p/>
    <w:p>
      <w:r xmlns:w="http://schemas.openxmlformats.org/wordprocessingml/2006/main">
        <w:t xml:space="preserve">1. 2 တိမောသေ 2:2 - သက်သေခံများစွာတို့၌ ငါ့အကြောင်း သင်ကြားရသမျှတို့ကို အခြားသောသူတို့ကိုလည်း သွန်သင်ပေးနိုင်သော သစ္စာရှိလူတို့၌ အပ်နှံသည်နှင့်အညီ၊</w:t>
      </w:r>
    </w:p>
    <w:p/>
    <w:p>
      <w:r xmlns:w="http://schemas.openxmlformats.org/wordprocessingml/2006/main">
        <w:t xml:space="preserve">2 Proverbs 13:22 - သူတော်ကောင်းသည် သားသမီးတို့၏ အမွေဥစ္စာကို စွန့်တတ်၏။ အပြစ်ရှိသောသူ၏ စည်းစိမ်ကို တရားသောသူအတွက် သိုထား၏။</w:t>
      </w:r>
    </w:p>
    <w:p/>
    <w:p>
      <w:r xmlns:w="http://schemas.openxmlformats.org/wordprocessingml/2006/main">
        <w:t xml:space="preserve">2 Kings 8:25 ဣသရေလရှင်ဘုရင်အာဟပ်၏သား ယောရံနန်းစံဆယ်နှစ်နှစ်တွင် ယုဒရှင်ဘုရင်ယောရံ၏သားအာခဇိသည် နန်းစံလေ၏။</w:t>
      </w:r>
    </w:p>
    <w:p/>
    <w:p>
      <w:r xmlns:w="http://schemas.openxmlformats.org/wordprocessingml/2006/main">
        <w:t xml:space="preserve">အာခဇိသည် ဣသရေလရှင်ဘုရင်အဖြစ် ယောရံနန်းစံ ၁၂ နှစ်တွင် ယုဒရှင်ဘုရင်အဖြစ် စတင်စိုးစံခဲ့သည်။</w:t>
      </w:r>
    </w:p>
    <w:p/>
    <w:p>
      <w:r xmlns:w="http://schemas.openxmlformats.org/wordprocessingml/2006/main">
        <w:t xml:space="preserve">1. ဘုရားသခင်၏ အကြွင်းမဲ့ပိုင်သအုပ်စိုးမှု- လူ့ဘုရင်များမှတစ်ဆင့် ဘုရားသခင်၏အကြံအစည်ကို ဖော်ဆောင်ပုံ</w:t>
      </w:r>
    </w:p>
    <w:p/>
    <w:p>
      <w:r xmlns:w="http://schemas.openxmlformats.org/wordprocessingml/2006/main">
        <w:t xml:space="preserve">2. ခေါင်းဆောင်မှု၏အကျိုးသက်ရောက်မှု- ကျွန်ုပ်တို့၏ခေါင်းဆောင်များသည် ကျွန်ုပ်တို့၏ဘဝကို မည်သို့ပုံဖော်မည်နည်း။</w:t>
      </w:r>
    </w:p>
    <w:p/>
    <w:p>
      <w:r xmlns:w="http://schemas.openxmlformats.org/wordprocessingml/2006/main">
        <w:t xml:space="preserve">၁။ သုတ္တံ ၂၁:၁ - "ရှင်ဘုရင်၏စိတ်နှလုံးသည် ထာဝရဘုရား၏လက်တော်၌ရှိသော ရေစီးရာဖြစ်၏၊ အလိုတော်ရှိတိုင်း လှည့်တော်မူ၏။"</w:t>
      </w:r>
    </w:p>
    <w:p/>
    <w:p>
      <w:r xmlns:w="http://schemas.openxmlformats.org/wordprocessingml/2006/main">
        <w:t xml:space="preserve">၂။ ဒံယေလ 2:21 - "[ဘုရားသခင်] သည် အချိန်၊ ရာသီများကို ပြောင်းလဲစေ၍၊ ရှင်ဘုရင်များကို ဖယ်ရှား၍ ရှင်ဘုရင်များကို တည်ထောင်စေကာ၊ ဥာဏ်ပညာရှိသောသူတို့အား ပညာရှိတို့ကို ပေးတော်မူ၏။"</w:t>
      </w:r>
    </w:p>
    <w:p/>
    <w:p>
      <w:r xmlns:w="http://schemas.openxmlformats.org/wordprocessingml/2006/main">
        <w:t xml:space="preserve">2 Kings 8:26 အာခဇိသည် နန်းထိုင်၍ အသက်နှစ်ဆယ်ရှိသော်၊ ယေရုရှလင်မြို့၌ တနှစ်စိုးစံလေ၏။ မယ်တော်ကား၊ ဣသရေလရှင်ဘုရင်ဩမရိ၏သမီး အာသလိတည်း။</w:t>
      </w:r>
    </w:p>
    <w:p/>
    <w:p>
      <w:r xmlns:w="http://schemas.openxmlformats.org/wordprocessingml/2006/main">
        <w:t xml:space="preserve">အာခဇိသည် အသက် 22 နှစ်တွင် နန်းထိုင်ခဲ့ပြီး ယေရုရှလင်မြို့၌ တစ်နှစ်သာ စိုးစံခဲ့သည်။ မယ်တော်ကား၊ ဣသရေလရှင်ဘုရင် ဩမရိ၏သမီး အာသလိဖြစ်သည်။</w:t>
      </w:r>
    </w:p>
    <w:p/>
    <w:p>
      <w:r xmlns:w="http://schemas.openxmlformats.org/wordprocessingml/2006/main">
        <w:t xml:space="preserve">1. အမွေအနှစ်၏ စွမ်းအား- ကျွန်ုပ်တို့ မျိုးဆက်သစ်ဆီသို့ လွှဲပြောင်းပေးသောအရာ</w:t>
      </w:r>
    </w:p>
    <w:p/>
    <w:p>
      <w:r xmlns:w="http://schemas.openxmlformats.org/wordprocessingml/2006/main">
        <w:t xml:space="preserve">2. ကျွန်ုပ်တို့၏ကန့်သတ်ချက်များကို ကျော်လွှားခြင်း- အာခဇိ၏ပုံပြင်</w:t>
      </w:r>
    </w:p>
    <w:p/>
    <w:p>
      <w:r xmlns:w="http://schemas.openxmlformats.org/wordprocessingml/2006/main">
        <w:t xml:space="preserve">1. Matthew 7:12 - "ထိုကြောင့် သင်တို့၌ လူတို့သည် ပြုစေလိုသမျှအတိုင်း ပြုကြလော့။</w:t>
      </w:r>
    </w:p>
    <w:p/>
    <w:p>
      <w:r xmlns:w="http://schemas.openxmlformats.org/wordprocessingml/2006/main">
        <w:t xml:space="preserve">2. သုတ္တံကျမ်း 22:6 - "သူငယ်သွားရာလမ်းကို လေ့ကျင့်ပေးလော့။ အသက်ကြီးသောအခါ လမ်းမှမလွှဲ။"</w:t>
      </w:r>
    </w:p>
    <w:p/>
    <w:p>
      <w:r xmlns:w="http://schemas.openxmlformats.org/wordprocessingml/2006/main">
        <w:t xml:space="preserve">2 Kings 8:27 အာဟပ်အမျိုးလိုက်ရာလမ်းသို့ လိုက်၍၊ အာဟပ်အမျိုး၌ ပြုသကဲ့သို့၊ ထာဝရဘုရားရှေ့တော်၌ ဒုစရိုက်ကို ပြု၏။</w:t>
      </w:r>
    </w:p>
    <w:p/>
    <w:p>
      <w:r xmlns:w="http://schemas.openxmlformats.org/wordprocessingml/2006/main">
        <w:t xml:space="preserve">ဧလိရှဲသည် အာဟပ်၏ခြေရာကိုလိုက်၍ ထာဝရဘုရားရှေ့တော်၌ ဒုစရိုက်ကိုပြုသော ဆိုးသောရှင်ဘုရင်ဖြစ်၏။</w:t>
      </w:r>
    </w:p>
    <w:p/>
    <w:p>
      <w:r xmlns:w="http://schemas.openxmlformats.org/wordprocessingml/2006/main">
        <w:t xml:space="preserve">၁။ အခြားသူများ၏အမှားများမှ သင်ယူခြင်း– ဧလိရှဲနှင့် အာဟပ်တို့၏ပုံသက်သေ။</w:t>
      </w:r>
    </w:p>
    <w:p/>
    <w:p>
      <w:r xmlns:w="http://schemas.openxmlformats.org/wordprocessingml/2006/main">
        <w:t xml:space="preserve">၂။ မှားယွင်းသောလမ်းကိုလိုက်ခြင်း၏အကျိုးဆက်များ- ဧလိရှဲ၏ဥပမာ။</w:t>
      </w:r>
    </w:p>
    <w:p/>
    <w:p>
      <w:r xmlns:w="http://schemas.openxmlformats.org/wordprocessingml/2006/main">
        <w:t xml:space="preserve">1. James 1:13-15 စုံစမ်းနှောင့်ရှက်ခြင်းကို ခံရသောအခါ၊ ငါသည် ဘုရားသခင် စုံစမ်းနှောင့်ယှက်ခြင်းကို ခံရသည်ဟု အဘယ်သူမျှ မပြောစေနှင့်၊ အကြောင်းမူကား၊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2. ရောမ 12:2 ဤလောကနှင့် လိုက်လျောညီထွေမဖြစ်ပါစေနှင့်။ ဘုရားသခင်၏အလိုတော်ကား အဘယ်အရာဖြစ်သည်၊ အဘယ်အရာသည် ကောင်းမြတ်၍ နှစ်သက်ဖွယ်ကောင်းသော၊</w:t>
      </w:r>
    </w:p>
    <w:p/>
    <w:p>
      <w:r xmlns:w="http://schemas.openxmlformats.org/wordprocessingml/2006/main">
        <w:t xml:space="preserve">2 Kings 8:28 အာဟပ်၏သားယောရံနှင့်အတူ ရှုရိရှင်ဘုရင် ဟာဇေလကို စစ်ချီ၍ ရာမုတ်ဂိလဒ်ပြည်၊ ရှုရိလူတို့သည် ယောရံကို ဒဏ်ခတ်ကြ၏။</w:t>
      </w:r>
    </w:p>
    <w:p/>
    <w:p>
      <w:r xmlns:w="http://schemas.openxmlformats.org/wordprocessingml/2006/main">
        <w:t xml:space="preserve">အာဟပ်၏သားယောရံသည် ရှုရိရှင်ဘုရင် ဟာဇေလနှင့် ရာမုတ်ဂိလဒ်မြို့၌ စစ်တိုက်သဖြင့် ဒဏ်ရာရလေ၏။</w:t>
      </w:r>
    </w:p>
    <w:p/>
    <w:p>
      <w:r xmlns:w="http://schemas.openxmlformats.org/wordprocessingml/2006/main">
        <w:t xml:space="preserve">1. The Power of War - သတ္တိအရှိဆုံးသူတောင်မှ သူ့ဘဝတွေကို ဘယ်လိုအကျိုးသက်ရောက်နိုင်မလဲ။</w:t>
      </w:r>
    </w:p>
    <w:p/>
    <w:p>
      <w:r xmlns:w="http://schemas.openxmlformats.org/wordprocessingml/2006/main">
        <w:t xml:space="preserve">၂။ အာဟပ်အမျိုးအနွယ်၏ ခွန်အား- ယောရံ၏သတ္တိကို တိုက်ခိုက်ခြင်းသည် သူ၏ဘိုးဘေးများ၏ ရဲစွမ်းသတ္တိကို ပုံသက်သေပြသည်။</w:t>
      </w:r>
    </w:p>
    <w:p/>
    <w:p>
      <w:r xmlns:w="http://schemas.openxmlformats.org/wordprocessingml/2006/main">
        <w:t xml:space="preserve">1. 2 Chronicles 18:28-34 - အာဟပ်နှင့် ရှုရိလူတို့၏ တိုက်ပွဲ။</w:t>
      </w:r>
    </w:p>
    <w:p/>
    <w:p>
      <w:r xmlns:w="http://schemas.openxmlformats.org/wordprocessingml/2006/main">
        <w:t xml:space="preserve">2. 1 Chronicles 12:32 - ဇိကလတ်မြို့၌ ဒါဝိဒ်နှင့်ပူးပေါင်းသော ဗင်္ယာမိန်အနွယ်မှ ရဲရင့်သူများစာရင်း။</w:t>
      </w:r>
    </w:p>
    <w:p/>
    <w:p>
      <w:r xmlns:w="http://schemas.openxmlformats.org/wordprocessingml/2006/main">
        <w:t xml:space="preserve">2 Kings 8:29 ရှုရိရှင်ဘုရင် ဟာဇေလကို တိုက်သောအခါ၊ ရှုရိလူတို့သည် ရာမမြို့၌ ပေးသော ဒဏ်ရာများကို ယေဇရေလမြို့၌ ပျောက်စေခြင်းငှာ၊ ယောရံမင်းကြီးသည် ပြန်သွားလေ၏။ ယုဒရှင်ဘုရင် ယောရံ၏သားအာခဇိသည် နာမကျန်းသောကြောင့်၊ အာဟပ်သားယောရံသည် ယေဇရေလမြို့၌ သွား၍၊</w:t>
      </w:r>
    </w:p>
    <w:p/>
    <w:p>
      <w:r xmlns:w="http://schemas.openxmlformats.org/wordprocessingml/2006/main">
        <w:t xml:space="preserve">ဣသရေလရှင်ဘုရင် ယောရံသည် ရာမမြို့၌ ရှုရိရှင်ဘုရင် ဟာဇေလကို တိုက်ရာတွင် ဒဏ်ရာရ၍ အနာပျောက်စေရန် ယေဇရေလမြို့သို့ ပြန်လာခဲ့သည်။ ယုဒရှင်ဘုရင် အာခဇိသည် နာမကျန်းသောကြောင့် ယောရံထံသို့ ယေဇရေလမြို့သို့ သွားလေ၏။</w:t>
      </w:r>
    </w:p>
    <w:p/>
    <w:p>
      <w:r xmlns:w="http://schemas.openxmlformats.org/wordprocessingml/2006/main">
        <w:t xml:space="preserve">၁။ စစ်တိုက်ချိန်၌ ဘုရားသခင်ကို ကာကွယ်တော်မူပါ။— ၂ ရာဇဝင်ချုပ် ၂၀:၁၅</w:t>
      </w:r>
    </w:p>
    <w:p/>
    <w:p>
      <w:r xmlns:w="http://schemas.openxmlformats.org/wordprocessingml/2006/main">
        <w:t xml:space="preserve">၂။ ယုံကြည်သူများအကြား မိတ်သဟာယဖွဲ့ခြင်း၏ အရေးပါမှု။— ဒေသနာ ၄:၉-၁၀</w:t>
      </w:r>
    </w:p>
    <w:p/>
    <w:p>
      <w:r xmlns:w="http://schemas.openxmlformats.org/wordprocessingml/2006/main">
        <w:t xml:space="preserve">1. 2 Chronicles 20:15 - "ဤကြီးစွာသောအလုံးအရင်းကြောင့် မကြောက်ကြနှင့်၊ မတုန်လှုပ်ကြနှင့်။ အကြောင်းမူကား၊ စစ်တိုက်ခြင်းသည် သင်၏ဥစ္စာမဟုတ်၊ ဘုရားသခင်ပိုင်တော်မူ၏။"</w:t>
      </w:r>
    </w:p>
    <w:p/>
    <w:p>
      <w:r xmlns:w="http://schemas.openxmlformats.org/wordprocessingml/2006/main">
        <w:t xml:space="preserve">2. ဒေသနာ 4:9-10 - “နှစ်ယောက်သောသူသည် ပင်ပန်းခြင်းအတွက် အကျိုးရှိသောကြောင့် တဦးတည်းထက်သာ၍ မြတ်သောကြောင့် လဲကျလျှင် တယောက်ကို ချီမြှောက်လိမ့်မည်။ တယောက်တည်း လဲကျသောအခါ အမင်္ဂလာရှိ၏။ သူ့ကိုမြှောက်ဖို့ တခြားမဟုတ်ဘူး!"</w:t>
      </w:r>
    </w:p>
    <w:p/>
    <w:p>
      <w:r xmlns:w="http://schemas.openxmlformats.org/wordprocessingml/2006/main">
        <w:t xml:space="preserve">2 Kings အခန်းကြီး 9 တွင် ဣသရေလရှင်ဘုရင်အဖြစ် ယေဟု၏ဘိသိက်ခံခြင်းနှင့် ရှင်ပြန်ထမြောက်ခြင်းအကြောင်း၊ အာဟပ်မင်းမျိုးအပေါ် ဘုရားသခင်၏တရားစီရင်ခြင်းနှင့် မိဖုရားယေဇဗေလ ကျဆုံးခြင်းတို့ကို ဖော်ပြထားပါသည်။</w:t>
      </w:r>
    </w:p>
    <w:p/>
    <w:p>
      <w:r xmlns:w="http://schemas.openxmlformats.org/wordprocessingml/2006/main">
        <w:t xml:space="preserve">1 အပိုဒ်- အခန်းကြီးတွင် ဧလိရှဲသည် ပရောဖက်များ၏သားတစ်ဦးကို ယေဟုကို ဣသရေလရှင်ဘုရင်အဖြစ် ဘိသိက်ပေးရန်အတွက် ဧလိရှဲစေလွှတ်ခြင်းဖြင့် အစပြုပါသည်။ ပရောဖက်သည် အာဟပ်အမျိုးအနွယ်အပေါ် မြင့်မြတ်သောတရားစီရင်ခြင်းကို စီရင်ရန် ယေဟုကို အမိန့်ပေးကာ အမျိုးအနွယ်နှင့် နောက်လိုက်များအားလုံးကို သုတ်သင်ပယ်ရှင်းရန် မိန့်ကြားခဲ့သည် (၂ ရာ ၉း၁-၁၀)။</w:t>
      </w:r>
    </w:p>
    <w:p/>
    <w:p>
      <w:r xmlns:w="http://schemas.openxmlformats.org/wordprocessingml/2006/main">
        <w:t xml:space="preserve">ဒုတိယအပိုဒ်- ယေဟုသည် ဤဘိသိက်ခံခြင်းကို ချက်ချင်းခံယူသည်။ သူသည် သူ၏အစေခံအရာရှိများကို စုရုံးပြီး ဘုရားသခင်အမိန့်တော်အရ ဘုရင်အဖြစ် ဘိသိက်ခံကြောင်း ဖော်ပြသည်။ သစ္စာကတိပြု၍ ယေဇရေလမြို့၌ရှိသော ရှင်ဘုရင်ယောရံကို စစ်တိုက်ရာတွင် ဒဏ်ရာဒဏ်ချက်မှ ပြန်လည်သက်သာလာစေရန် တညီတညွတ်တည်း ကတိပြုကြသည် (၂ ရာ ၉း၁၁-၁၅)။</w:t>
      </w:r>
    </w:p>
    <w:p/>
    <w:p>
      <w:r xmlns:w="http://schemas.openxmlformats.org/wordprocessingml/2006/main">
        <w:t xml:space="preserve">၃ အပိုဒ်- ထိုအချိန်တွင် ဘုရင်ယောရံသည် ယေဟု၏ရည်ရွယ်ချက်များကို မေးမြန်းရန် သံတမန်များစေလွှတ်သည်။ တုံ့ပြန်တဲ့အနေနဲ့ ယေဟုက သူ့ကိုယ်သူ ဘုရင်အဖြစ် ကြွေးကြော်ပြီး ယောရံကို အာဏာသိမ်းခဲ့တယ်။ အာဟပ်၏သွေးနှင့်စပ်လျဉ်း၍ ဧလိယ၏ပရောဖက်ပြုချက်ကို ပြည့်စုံစေမည့် နာဗုတ်၏စပျစ်ဥယျာဉ်အနီးတွင် မြှားဖြင့်ပစ်သတ်ခြင်းဖြစ်သည် (၂ ရာ ၉း၁၆-၂၆)။</w:t>
      </w:r>
    </w:p>
    <w:p/>
    <w:p>
      <w:r xmlns:w="http://schemas.openxmlformats.org/wordprocessingml/2006/main">
        <w:t xml:space="preserve">4 အပိုဒ်-ယောရံထံ လာလည်သော ယုဒရှင်ဘုရင် အာခဇိနှင့် ယေဟု တွေ့ကြုံရသည့် ဇာတ်ကြောင်းကို ဆက်လက်ဖော်ပြထားသည်။ ယေဟုကိုမြင်သောအခါ အာခဇိသည် ပြေးရန်ကြိုးစားသော်လည်း ရုပ်တုကိုးကွယ်မှုနှင့်ဆက်စပ်နေသော ဂုရမြို့အနီးတွင် ဒဏ်ရာများရရှိသည် (၂ ရာ ၉း၂၇-၂၉)။</w:t>
      </w:r>
    </w:p>
    <w:p/>
    <w:p>
      <w:r xmlns:w="http://schemas.openxmlformats.org/wordprocessingml/2006/main">
        <w:t xml:space="preserve">၅ အပိုဒ်– ယေဇဗေလနေထိုင်ရာ ယေဇရေလမြို့သို့ ယေဟုရောက်ရှိလာပြီး အခန်းကို နိဂုံးချုပ်ထားသည်။ ယေဇဗေလသည် တော်ဝင်ဝတ်စုံကို ၀တ်ဆင်ထားသော်လည်း ဆိုးသွမ်းမှုအတွက် ပြစ်တင်ရှုတ်ချပြီး မိန်းမစိုးများကို ပြတင်းပေါက်မှ နှင်ထုတ်ရန် အမိန့်ပေးသော ယေဟုနှင့် တွေ့ဆုံသည်။ ဧလိယသည် အစောပိုင်းက ဟောကိန်းထုတ်ထားသည့်အတိုင်း ခွေးများသည် သူမအား ဘုရားသခင်တရားစီရင်ခြင်း ပြည့်စုံစေသည့် သူမ၏ခန္ဓာကိုယ်ကို ကိုက်စားကြသည် (၂ ရာ ၉း၃၀-၃၇)။</w:t>
      </w:r>
    </w:p>
    <w:p/>
    <w:p>
      <w:r xmlns:w="http://schemas.openxmlformats.org/wordprocessingml/2006/main">
        <w:t xml:space="preserve">အချုပ်အားဖြင့်၊ ဘုရင် ၂ ပါးထဲက အခန်း ၉ မှာ ယေဟုကို ဘုရင်အဖြစ် ဘိသိက်ပေးခြင်း၊ ဘုရားတရားစီရင်ခြင်း၊ ယောရံကို မြှားဖြင့်သတ်ခြင်း၊ ယေဇဗေလသည် ပရောဖက်ပြုချက်စကားများ ပြည့်စုံ၍ ကြောက်မက်ဖွယ်ကောင်းသောအဆုံးသတ်ကို တွေ့ကြုံရသည်။ ဤအခန်းသည် အချုပ်အားဖြင့်ဆိုရသော် ဘုရားတရားမျှတမှုဆောင်ရွက်နေပုံ၊ ဆိုးသွမ်းမှု၏အကျိုးဆက်များနှင့် သူ၏အချုပ်အခြာအာဏာအစီအစဥ်ရှိ သီးခြားရည်ရွယ်ချက်များအတွက် လူတစ်ဦးချင်းစီကို ဘုရားသခင် မည်သို့ပြုစုပျိုးထောင်ပုံကဲ့သို့သော အကြောင်းအရာများကို စူးစမ်းလေ့လာထားသည်။</w:t>
      </w:r>
    </w:p>
    <w:p/>
    <w:p>
      <w:r xmlns:w="http://schemas.openxmlformats.org/wordprocessingml/2006/main">
        <w:t xml:space="preserve">2 Kings 9:1 ပရောဖက်ဧလိရှဲသည် ပရောဖက်၏သားတယောက်ကို ခေါ်၍၊ သင်၏ခါးကိုစည်း၍ ဤဆီဘူးကို လက်၌ကိုင်၍ ဂိလဒ်ပြည်ရာမုတ်မြို့သို့ သွားလော့။</w:t>
      </w:r>
    </w:p>
    <w:p/>
    <w:p>
      <w:r xmlns:w="http://schemas.openxmlformats.org/wordprocessingml/2006/main">
        <w:t xml:space="preserve">ဧလိရှဲသည် ဆီတစ်ဘူးကို ရာမုတ်ဂိလဒ်မြို့သို့ ပို့ဆောင်ရန် ပရောဖက်တစ်ဦးကို စေလွှတ်လိုက်သည်။</w:t>
      </w:r>
    </w:p>
    <w:p/>
    <w:p>
      <w:r xmlns:w="http://schemas.openxmlformats.org/wordprocessingml/2006/main">
        <w:t xml:space="preserve">1. နာခံခြင်း၏ တန်ခိုး - ဘုရားသခင်က ကျွန်ုပ်တို့အား သူ့အား နာခံရန် မိန့်မှာထားပြီး၊ ကျွန်ုပ်တို့ လုပ်ဆောင်သောအခါတွင် ကျွန်ုပ်တို့သည် ကောင်းချီးခံစားရမည်ဖြစ်သည်။</w:t>
      </w:r>
    </w:p>
    <w:p/>
    <w:p>
      <w:r xmlns:w="http://schemas.openxmlformats.org/wordprocessingml/2006/main">
        <w:t xml:space="preserve">2. သစ္စာရှိခြင်း၏အရေးကြီးမှု - ကျွန်ုပ်တို့ နာခံမှုရှိနေပါက ဘုရားသခင်အပေါ် ကျွန်ုပ်တို့၏သစ္စာရှိမှု ဆုလာဘ်များရရှိမည်ဖြစ်သည်။</w:t>
      </w:r>
    </w:p>
    <w:p/>
    <w:p>
      <w:r xmlns:w="http://schemas.openxmlformats.org/wordprocessingml/2006/main">
        <w:t xml:space="preserve">1. ရောမ 12:1-2 - “ထိုကြောင့် ညီအစ်ကိုတို့၊ ဘုရားသခင်၏ ကရုဏာတော်ကြောင့် သင်တို့၏ကိုယ်ခန္ဓာကို အသက်ရှင်သော ယဇ်အဖြစ်၊ သန့်ရှင်း၍ နှစ်သက်တော်မူသည်ဖြစ်၍၊ ဤအရာသည် သင်တို့၏ စစ်မှန်သော၊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2 Kings 9:2 ထိုမြို့သို့ရောက်သောအခါ၊ နိမ်ရှီ၏သားယောရှဖတ်၏သား ယေဟုကိုကြည့်ရှု၍ ဝင်ပြီးလျှင်၊ အစ်ကိုတို့အထဲမှ ထစေ၍၊ အတွင်းခန်းသို့ ဆောင်သွားလော့။</w:t>
      </w:r>
    </w:p>
    <w:p/>
    <w:p>
      <w:r xmlns:w="http://schemas.openxmlformats.org/wordprocessingml/2006/main">
        <w:t xml:space="preserve">နိမ်ရှီသား ယောရှဖတ်၏သား ယေဟုကို ဣသရေလရှင်ဘုရင်အဖြစ် ဘိသိက်ပေးရန် ဧလိယကို ဘုရားသခင် ညွှန်ကြားထားသည်။</w:t>
      </w:r>
    </w:p>
    <w:p/>
    <w:p>
      <w:r xmlns:w="http://schemas.openxmlformats.org/wordprocessingml/2006/main">
        <w:t xml:space="preserve">1. ဘုရားသခင်သည် ကျွန်ုပ်တို့အား သူ၏အစေခံရန် ကျွန်ုပ်တို့၏ဆုကျေးဇူးများနှင့် အရည်အချင်းများကို အသုံးပြုရန် ခေါ်တော်မူသည်။</w:t>
      </w:r>
    </w:p>
    <w:p/>
    <w:p>
      <w:r xmlns:w="http://schemas.openxmlformats.org/wordprocessingml/2006/main">
        <w:t xml:space="preserve">၂။ ဘုရားသခင်သည် ကျွန်ုပ်တို့ကို ခေါ်သောအခါ၊ ကျွန်ုပ်တို့သည် သစ္စာရှိပြီး နာခံမှုရှိရမည်။</w:t>
      </w:r>
    </w:p>
    <w:p/>
    <w:p>
      <w:r xmlns:w="http://schemas.openxmlformats.org/wordprocessingml/2006/main">
        <w:t xml:space="preserve">1. မဿဲ 25:14-30 - ပါရမီပုံဥပမာ</w:t>
      </w:r>
    </w:p>
    <w:p/>
    <w:p>
      <w:r xmlns:w="http://schemas.openxmlformats.org/wordprocessingml/2006/main">
        <w:t xml:space="preserve">၂။ ယောရှု ၁:၇-၉ - အားယူ၍ ရဲရင့်ပါ၊ မကြောက်ပါနှင့်၊ စိတ်ဓာတ်မကျပါနှင့်။</w:t>
      </w:r>
    </w:p>
    <w:p/>
    <w:p>
      <w:r xmlns:w="http://schemas.openxmlformats.org/wordprocessingml/2006/main">
        <w:t xml:space="preserve">2 Kings 9:3 ထို​နောက် ဆီ​ပုံး​ကို​ယူ​၍ သူ့​ခေါင်း​ပေါ်​တွင် လောင်း​၍​ထာ​ဝ​ရ​ဘု​ရား​မိန့်​တော်​မူ​သည်​ကား၊ ငါ​သည် သင့်​အား​ဣ​သ​ရေ​လ​ရှင်​ဘု​ရင်​အ​ပေါ် ဘိ​သိက်​ပေး​ပြီ။ တံခါးကိုဖွင့်၍ ပြေးလော့။</w:t>
      </w:r>
    </w:p>
    <w:p/>
    <w:p>
      <w:r xmlns:w="http://schemas.openxmlformats.org/wordprocessingml/2006/main">
        <w:t xml:space="preserve">ယေဟုကို ယေဟု၏ခေါင်းပေါ် ဆီလောင်း၍ ဣသရေလရှင်ဘုရင်ကို ဘိသိက်ပေး၍ ချက်ခြင်းထွက်ပြေးစေဟု ထာဝရဘုရား မှာထားတော်မူ၏။</w:t>
      </w:r>
    </w:p>
    <w:p/>
    <w:p>
      <w:r xmlns:w="http://schemas.openxmlformats.org/wordprocessingml/2006/main">
        <w:t xml:space="preserve">၁။ ဘုရားသခင့်အမိန့်တော်များကို နာခံခြင်း၏အရေးကြီးမှု</w:t>
      </w:r>
    </w:p>
    <w:p/>
    <w:p>
      <w:r xmlns:w="http://schemas.openxmlformats.org/wordprocessingml/2006/main">
        <w:t xml:space="preserve">2. ဘုရားသခင်ရွေးချယ်တော်မူသောသူအတွက် စီမံပေးသည်။</w:t>
      </w:r>
    </w:p>
    <w:p/>
    <w:p>
      <w:r xmlns:w="http://schemas.openxmlformats.org/wordprocessingml/2006/main">
        <w:t xml:space="preserve">1. ယောဟန် 15:14 - "ငါမှာထားသောအတိုင်းကျင့်လျှင်သင်သည်ငါ့အဆွေဖြစ်၏" ။</w:t>
      </w:r>
    </w:p>
    <w:p/>
    <w:p>
      <w:r xmlns:w="http://schemas.openxmlformats.org/wordprocessingml/2006/main">
        <w:t xml:space="preserve">၂။ ဖိလိပ္ပိ ၄:၁၉ - “ယေရှုခရစ်၌ ဘုန်းကြီးတော်မူသော စည်းစိမ်ရှိသည်အတိုင်း ငါ၏ဘုရားသခင်သည် သင်၏အလိုရှိသမျှကို ပေးတော်မူမည်။</w:t>
      </w:r>
    </w:p>
    <w:p/>
    <w:p>
      <w:r xmlns:w="http://schemas.openxmlformats.org/wordprocessingml/2006/main">
        <w:t xml:space="preserve">2 Kings 9:4 ထို့ကြောင့် ပရောဖက်လုလင်သည် ရာမုတ်ဂိလဒ်မြို့သို့ သွား၏။</w:t>
      </w:r>
    </w:p>
    <w:p/>
    <w:p>
      <w:r xmlns:w="http://schemas.openxmlformats.org/wordprocessingml/2006/main">
        <w:t xml:space="preserve">ပရောဖက်လည်းဖြစ်တဲ့ လူငယ်တစ်ယောက်ကို ရာမုတ်ဂိလဒ်မြို့ကို စေလွှတ်လိုက်တယ်။</w:t>
      </w:r>
    </w:p>
    <w:p/>
    <w:p>
      <w:r xmlns:w="http://schemas.openxmlformats.org/wordprocessingml/2006/main">
        <w:t xml:space="preserve">1. ဘုရားသခင်သည် ကျွန်ုပ်တို့၏အသက်တာကို ထိန်းချုပ်ထားပြီး မှန်ကန်သောနေရာကို လမ်းညွှန်ပေးမည်ဖြစ်သည်။</w:t>
      </w:r>
    </w:p>
    <w:p/>
    <w:p>
      <w:r xmlns:w="http://schemas.openxmlformats.org/wordprocessingml/2006/main">
        <w:t xml:space="preserve">၂။ ဘုရားသခင်၏အလိုတော်ကို လိုက်လျှောက်ခြင်းသည် ကြီးမြတ်သောအရာများဆီသို့ ဦးတည်စေသည်။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သုတ္တံကျမ်း 3:5-6 သခင်ဘုရားကို စိတ်နှလုံးအကြွင်းမဲ့ ကိုးစားလော့။ သင်​တို့​၏​လမ်း​စ​ရာ​အ​တိုင်း​ကို ယုံ​ကြည်​စိတ်​ချ​၍ သင်​တို့​သွား​ရာ​လမ်း​ကို ဖြောင့်​စေ​တော်​မူ​လိမ့်​မည်။</w:t>
      </w:r>
    </w:p>
    <w:p/>
    <w:p>
      <w:r xmlns:w="http://schemas.openxmlformats.org/wordprocessingml/2006/main">
        <w:t xml:space="preserve">2 Kings 9:5 ရောက်သောအခါ၊ တပ်မှူးတို့သည် ထိုင်လျက်၊ အိုဗိုလ်ကြီး၊ သင့်မှာကိစ္စရှိပါ တယ်။ ယေဟုကလည်း၊ ငါတို့တွင် အဘယ်သူအား ပေးသနည်း။ စစ်သူကြီး၊</w:t>
      </w:r>
    </w:p>
    <w:p/>
    <w:p>
      <w:r xmlns:w="http://schemas.openxmlformats.org/wordprocessingml/2006/main">
        <w:t xml:space="preserve">ယေဟုကို ဗိုလ်မင်းများနှင့် တွေ့ဆုံရန် တမန်က ဆင့်ခေါ်သည်။</w:t>
      </w:r>
    </w:p>
    <w:p/>
    <w:p>
      <w:r xmlns:w="http://schemas.openxmlformats.org/wordprocessingml/2006/main">
        <w:t xml:space="preserve">1. ဘုရားသခင်သည် ကျွန်ုပ်တို့တစ်ဦးစီအတွက် အသက်တာ၌ ရပ်တည်နေပါစေ၊</w:t>
      </w:r>
    </w:p>
    <w:p/>
    <w:p>
      <w:r xmlns:w="http://schemas.openxmlformats.org/wordprocessingml/2006/main">
        <w:t xml:space="preserve">2. ကျွန်ုပ်တို့အားလုံးကို သခင်ဘုရား၏အမှုတော်ကိုထမ်းဆောင်ရန် ပိုမိုမြင့်မားသောရည်ရွယ်ချက်တစ်ခုသို့ ခေါ်ခြင်းခံရသည်။</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Isaiah 6:8 - ထိုအခါ ငါသည် အဘယ်သူကို စေလွှတ်ရအံ့နည်းဟု ထာဝရဘုရား၏ အမိန့်တော်ကို ငါကြားရ၏။ ငါတို့အတွက်ဘယ်သူသွားမှာလဲ ငါရှိပါ၏ဟု ဆို၏။</w:t>
      </w:r>
    </w:p>
    <w:p/>
    <w:p>
      <w:r xmlns:w="http://schemas.openxmlformats.org/wordprocessingml/2006/main">
        <w:t xml:space="preserve">2 Kings 9:6 ထ၍ အိမ်ထဲသို့ ဝင်လေ၏။ ဣ သ ရေ လ အ မျိုး ၏ ဘု ရား သ ခင် ထာ ဝ ရ ဘု ရား မိန့် တော် မူ သည် ကား၊ ထာ ဝ ရ ဘု ရား ၏ လူ ဣ သ ရေ လ အ မျိုး သား တို့ အ ပေါ် ၌ သင် ကို ငါ ဘိ သိက် ပေး ပြီ ဟု ခေါင်း ပေါ် ဆီ လောင်း ၍၊</w:t>
      </w:r>
    </w:p>
    <w:p/>
    <w:p>
      <w:r xmlns:w="http://schemas.openxmlformats.org/wordprocessingml/2006/main">
        <w:t xml:space="preserve">ပရောဖက်ဧလိရှဲအားဖြင့် ယေဟုကို ဣသရေလရှင်ဘုရင်အရာ၌ ဘုရားသခင် ဘိသိက်ပေးတော်မူ၏။</w:t>
      </w:r>
    </w:p>
    <w:p/>
    <w:p>
      <w:r xmlns:w="http://schemas.openxmlformats.org/wordprocessingml/2006/main">
        <w:t xml:space="preserve">၁။ ဘုရားဘိသိက်ပေးခြင်း- ကောင်းချီးမင်္ဂလာနှင့် တာဝန်တစ်ခု</w:t>
      </w:r>
    </w:p>
    <w:p/>
    <w:p>
      <w:r xmlns:w="http://schemas.openxmlformats.org/wordprocessingml/2006/main">
        <w:t xml:space="preserve">2. ဘုရားသခင်က ရွေးချယ်သည်- သင်၏ခေါ်ဆိုခြင်းကို လက်ခံပါ။</w:t>
      </w:r>
    </w:p>
    <w:p/>
    <w:p>
      <w:r xmlns:w="http://schemas.openxmlformats.org/wordprocessingml/2006/main">
        <w:t xml:space="preserve">1. 2 ကောရိန္သု 1:21-22 - ယခုပင် ကျွန်ုပ်တို့နှင့် သင်တို့ကို ခရစ်တော်၌ ခိုင်ခံ့စွာရပ်တည်စေသော ဘုရားသခင်ဖြစ်တော်မူ၏။ ကိုယ်တော်သည် ကျွန်ုပ်တို့ကို ဘိသိက်ပေးကာ၊ ပိုင်ဆိုင်ခွင့်တံဆိပ်ခတ်ထားကာ၊ နောင်လာမည့်အရာများကို အာမခံချက်ပေးကာ ကျွန်ုပ်တို့၏စိတ်နှလုံးထဲတွင် သူ၏ဝိညာဉ်တော်ကို အပ်နှံထားခဲ့သည်။</w:t>
      </w:r>
    </w:p>
    <w:p/>
    <w:p>
      <w:r xmlns:w="http://schemas.openxmlformats.org/wordprocessingml/2006/main">
        <w:t xml:space="preserve">2 ရောမ 12:3-8 - အကြောင်းမူကား၊ ငါ့အား ပေးတော်မူသော ကျေးဇူးတော်အားဖြင့် သင်တို့ အသီးအသီးတို့အား ငါဆိုသည်ကား၊ သင့်ကိုယ်သင် သင့်ထက်သာ၍ အထင်ကြီးခြင်းမရှိဘဲ၊ ဘုရားသခင်ပေးတော်မူသော ယုံကြည်ခြင်းနှင့်အညီ၊ သင်တစ်ဦးစီအားဖြန့်ဝေ။</w:t>
      </w:r>
    </w:p>
    <w:p/>
    <w:p>
      <w:r xmlns:w="http://schemas.openxmlformats.org/wordprocessingml/2006/main">
        <w:t xml:space="preserve">2 Kings 9:7 ယေဇဗေလလက်၌ ငါ့ကျွန်ပရောဖက်တို့၏အသွေးနှင့် ထာဝရဘုရား၏ ကျွန်အပေါင်းတို့၏အသွေးကို ယေဇဗေလလက်၌ ငါလက်စားချေမည်အကြောင်း၊ သင်၏သခင်အာဟပ်အမျိုးကို လုပ်ကြံရမည်။</w:t>
      </w:r>
    </w:p>
    <w:p/>
    <w:p>
      <w:r xmlns:w="http://schemas.openxmlformats.org/wordprocessingml/2006/main">
        <w:t xml:space="preserve">အာဟပ်အမျိုးကို ဖျက်ဆီးခြင်းအားဖြင့်၊ ပရောဖက်များနှင့် ကျွန်တို့သေစေခြင်းငှာ ယေဟုကို ဘုရားသခင် မှာထားတော်မူ၏။</w:t>
      </w:r>
    </w:p>
    <w:p/>
    <w:p>
      <w:r xmlns:w="http://schemas.openxmlformats.org/wordprocessingml/2006/main">
        <w:t xml:space="preserve">1. ဖြောင့်မတ်သောသူတို့ကို လက်စားချေရန် ဘုရားသခင်၏တန်ခိုးတော်</w:t>
      </w:r>
    </w:p>
    <w:p/>
    <w:p>
      <w:r xmlns:w="http://schemas.openxmlformats.org/wordprocessingml/2006/main">
        <w:t xml:space="preserve">၂။ ဘုရားသခင်နှင့် သူ၏အမိန့်တော်အပေါ် သစ္စာစောင့်သိခြင်း။</w:t>
      </w:r>
    </w:p>
    <w:p/>
    <w:p>
      <w:r xmlns:w="http://schemas.openxmlformats.org/wordprocessingml/2006/main">
        <w:t xml:space="preserve">1. ဆာလံ 58:10-11 - ဖြောင့်မတ်သောသူသည် အပြစ်ပေးသည်ကိုမြင်သောအခါ ဝမ်းမြောက်လိမ့်မည်။ မတရားသောသူ၏အသွေး၌ မိမိခြေကို ရေချိုးတော်မူမည်။ အကယ်စင်စစ် ဖြောင့်မတ်သောသူသည် ဆုလာဘ်ရှိ၏ဟု၊ ဧကန်စင်စစ် မြေကြီးပေါ်မှာ တရားစီရင်တော်မူသော ဘုရားသခင်ရှိတော်မူ၏။</w:t>
      </w:r>
    </w:p>
    <w:p/>
    <w:p>
      <w:r xmlns:w="http://schemas.openxmlformats.org/wordprocessingml/2006/main">
        <w:t xml:space="preserve">2. 1 Thessalonians 4:6 - အကြောင်းမူကား၊ ငါတို့သည် သင်တို့အား အထက်ကပြောသည်အတိုင်း၊ ငါတို့သည် သင်တို့အား လေးနက်စွာသတိပေးသည်အတိုင်း၊ ထာဝရဘုရားသည် ဤအမှုအလုံးစုံတို့ကို လက်စားချေတော်မူသောကြောင့်၊</w:t>
      </w:r>
    </w:p>
    <w:p/>
    <w:p>
      <w:r xmlns:w="http://schemas.openxmlformats.org/wordprocessingml/2006/main">
        <w:t xml:space="preserve">2 Kings 9:8 အ​ကြောင်း​မူ​ကား၊ အာ​ဟပ်​မင်း​၏​အိမ်​တော်​တစ်​ခု​လုံး​သည် ပျက်​စီး​ရ​လိမ့်​မည်။ မြို့​ရိုး​ကို​ဆန့်​ကျင်​သော အာ​ဟပ်​မှ​လည်း​ကောင်း၊ ဣ​သ​ရေ​လ​အ​မျိုး​တွင် အချုပ်​ခံ​ထား​ရ​သော​သူ​ကို ငါ​ဖြတ်​မည်။</w:t>
      </w:r>
    </w:p>
    <w:p/>
    <w:p>
      <w:r xmlns:w="http://schemas.openxmlformats.org/wordprocessingml/2006/main">
        <w:t xml:space="preserve">အရေးမပါသောသူများပင် အာဟပ်အမျိုးတစ်ခုလုံးကို အပြစ်ပေးမည်ဟု ဘုရားသခင်ကတိပြုသည်။</w:t>
      </w:r>
    </w:p>
    <w:p/>
    <w:p>
      <w:r xmlns:w="http://schemas.openxmlformats.org/wordprocessingml/2006/main">
        <w:t xml:space="preserve">1. ဘုရားသခင်သည် တရားမျှတသည်- သူ၏တရားစီရင်ခြင်းကို မည်သူမျှ မလွတ်ကင်းပါ။</w:t>
      </w:r>
    </w:p>
    <w:p/>
    <w:p>
      <w:r xmlns:w="http://schemas.openxmlformats.org/wordprocessingml/2006/main">
        <w:t xml:space="preserve">2. ဘုရားသခင်၏တန်ခိုးတော်- အားနည်းသူများကိုပင် နှမြောမည်မဟုတ်ပါ။</w:t>
      </w:r>
    </w:p>
    <w:p/>
    <w:p>
      <w:r xmlns:w="http://schemas.openxmlformats.org/wordprocessingml/2006/main">
        <w:t xml:space="preserve">1. ရောမ 12:19- ငါ၏ချစ်သားတို့၊ လက်စားချေခြင်းမပြုကြနှင့်၊ ဘုရားသခင်၏အမျက်တော်အတွက် နေရာလွတ်ကို ထားခဲ့လော့၊ အကြောင်းမူကား၊ ကျမ်းစာလာသည်ကား၊ “လက်စားချေခြင်းအမှုသည် ငါ့ဥစ္စာဖြစ်၏၊ ငါဆပ်ပေးမည်” ဟု ထာဝရဘုရားမိန့်တော်မူ၏။</w:t>
      </w:r>
    </w:p>
    <w:p/>
    <w:p>
      <w:r xmlns:w="http://schemas.openxmlformats.org/wordprocessingml/2006/main">
        <w:t xml:space="preserve">2 သက်သာလောနိတ် 1:8- ဘုရားသခင်ကို မသိသော ငါတို့သခင်ယေရှု၏ ဧဝံဂေလိတရားကို မနာခံသောသူတို့ကို အပြစ်ပေးလိမ့်မည်။</w:t>
      </w:r>
    </w:p>
    <w:p/>
    <w:p>
      <w:r xmlns:w="http://schemas.openxmlformats.org/wordprocessingml/2006/main">
        <w:t xml:space="preserve">2 Kings 9:9 အာဟပ်အမျိုးကို နေဗတ်၏သား ယေရောဗောင်အမျိုး၊ အဟိယ၏သား ဗာရှာအမျိုးကဲ့သို့ ငါဖြစ်စေမည်။</w:t>
      </w:r>
    </w:p>
    <w:p/>
    <w:p>
      <w:r xmlns:w="http://schemas.openxmlformats.org/wordprocessingml/2006/main">
        <w:t xml:space="preserve">ဘုရားသခင်သည် အာဟပ်အမျိုးကို ယေရောဗောင်နှင့် ဗာရှာ၏အိမ်ကဲ့သို့ ဖြစ်စေတော်မူမည်။</w:t>
      </w:r>
    </w:p>
    <w:p/>
    <w:p>
      <w:r xmlns:w="http://schemas.openxmlformats.org/wordprocessingml/2006/main">
        <w:t xml:space="preserve">၁။ အာဟပ်၏ပုံသက်သေနှင့် သူ၏လုပ်ရပ်များ၏အကျိုးဆက်များမှ ကျွန်ုပ်တို့သင်ယူနိုင်သည်။</w:t>
      </w:r>
    </w:p>
    <w:p/>
    <w:p>
      <w:r xmlns:w="http://schemas.openxmlformats.org/wordprocessingml/2006/main">
        <w:t xml:space="preserve">၂။ ဘုရားသခင်၏ တရားစီရင်ခြင်းသည် တရားမျှတပြီး ဆောင်ရွက်လိမ့်မည်။</w:t>
      </w:r>
    </w:p>
    <w:p/>
    <w:p>
      <w:r xmlns:w="http://schemas.openxmlformats.org/wordprocessingml/2006/main">
        <w:t xml:space="preserve">1. ယေရမိ 17:10 - "ငါထာဝရဘုရားသည် စိတ်နှလုံးကို စစ်ကြော၍ ဉာဏ်ကိုစစ်ကြော၍၊ လူအသီးအသီး မိမိတို့အကျင့်အတိုင်း မိမိတို့ကျင့်ထိုက်သည်အတိုင်း ဆုချခြင်းငှာ၊</w:t>
      </w:r>
    </w:p>
    <w:p/>
    <w:p>
      <w:r xmlns:w="http://schemas.openxmlformats.org/wordprocessingml/2006/main">
        <w:t xml:space="preserve">၂။ ရောမ ၂:၆ - “လူအသီးအသီး မိမိတို့ပြုသမျှအတိုင်း ဘုရားသခင်သည် ကျေးဇူးဆပ်တော်မူမည်။</w:t>
      </w:r>
    </w:p>
    <w:p/>
    <w:p>
      <w:r xmlns:w="http://schemas.openxmlformats.org/wordprocessingml/2006/main">
        <w:t xml:space="preserve">2 Kings 9:10 ယေဇရေလအရပ်၌ ခွေးတို့သည် ယေဇဗေလကို စား၍၊ သင်္ဂြိုဟ်ခြင်းငှါ အဘယ်သူမျှမရှိရ။ တံခါးကိုဖွင့်၍ ပြေးလေ၏။</w:t>
      </w:r>
    </w:p>
    <w:p/>
    <w:p>
      <w:r xmlns:w="http://schemas.openxmlformats.org/wordprocessingml/2006/main">
        <w:t xml:space="preserve">ပရောဖက်ဧလိရှဲသည် ယေဇဗေလကို ခွေးများသတ်ခံရမည်ဟု ဟောကိန်းထုတ်ပြီး ဖြစ်ရပ်မှန်လာသောအခါ အမှုဆောင်ရွက်သူသည် အခင်းဖြစ်ပွားရာနေရာမှ ထွက်ပြေးခဲ့သည်။</w:t>
      </w:r>
    </w:p>
    <w:p/>
    <w:p>
      <w:r xmlns:w="http://schemas.openxmlformats.org/wordprocessingml/2006/main">
        <w:t xml:space="preserve">၁။ ဘုရားသခင်၏ တရားစီရင်ခြင်းသည် ဖြောင့်မတ်ပြီး တရားမျှတသည်။</w:t>
      </w:r>
    </w:p>
    <w:p/>
    <w:p>
      <w:r xmlns:w="http://schemas.openxmlformats.org/wordprocessingml/2006/main">
        <w:t xml:space="preserve">၂။ ဘုရားသခင့်နှုတ်မြွက်စကားတော်၏ တန်ခိုးနှင့် ပြည့်စုံခြင်း။</w:t>
      </w:r>
    </w:p>
    <w:p/>
    <w:p>
      <w:r xmlns:w="http://schemas.openxmlformats.org/wordprocessingml/2006/main">
        <w:t xml:space="preserve">1. ဆာလံ 58:11 - "ဖြောင့်မတ်သောသူတို့သည် ဧကန်အမှန် ဆုလာဘ်ရှိ၏ဟူ၍၎င်း၊ မြေကြီးပေါ်မှာ တရားစီရင်တော်မူသော ဘုရားသခင်ဖြစ်တော်မူ၏။"</w:t>
      </w:r>
    </w:p>
    <w:p/>
    <w:p>
      <w:r xmlns:w="http://schemas.openxmlformats.org/wordprocessingml/2006/main">
        <w:t xml:space="preserve">2. Isaiah 55:11 - "ငါ့နှုတ်မှထွက်သော ငါ့စကားသည် အချည်းနှီးမဖြစ်ရဘဲ၊ ငါနှစ်သက်သောအရာကို ပြီးမြောက်စေ၍၊ ငါစေလွှတ်သောအရာ၌ ကြွယ်ဝလိမ့်မည်။"</w:t>
      </w:r>
    </w:p>
    <w:p/>
    <w:p>
      <w:r xmlns:w="http://schemas.openxmlformats.org/wordprocessingml/2006/main">
        <w:t xml:space="preserve">2 Kings 9:11 ထိုအခါ ယေဟုသည် သခင်၏ကျွန်တို့ထံသို့လာ၍၊ တယောက်က၊ နေကောင်းမလား။ အဘယ်ကြောင့် ဤအရူးသည် သင့်ထံသို့ လာသနည်း။ ထိုသူအား သင်တို့သည် ထိုလူကို သိကြ၏။</w:t>
      </w:r>
    </w:p>
    <w:p/>
    <w:p>
      <w:r xmlns:w="http://schemas.openxmlformats.org/wordprocessingml/2006/main">
        <w:t xml:space="preserve">ယေဟုကို သခင်၏ကျွန်များကမေးရာ၊ ထိုသူနှင့်သူ၏ဆက်သွယ်မှုကိုသိကြောင်းပြောခြင်းဖြင့် တုံ့ပြန်သည်။</w:t>
      </w:r>
    </w:p>
    <w:p/>
    <w:p>
      <w:r xmlns:w="http://schemas.openxmlformats.org/wordprocessingml/2006/main">
        <w:t xml:space="preserve">1. တာဝန်သိစွာလုပ်ဆောင်ခြင်း- ယေဟု၏စံနမူနာမှသင်ယူခြင်း။</w:t>
      </w:r>
    </w:p>
    <w:p/>
    <w:p>
      <w:r xmlns:w="http://schemas.openxmlformats.org/wordprocessingml/2006/main">
        <w:t xml:space="preserve">2. သင်၏အခြေအနေများကိုနားလည်ခြင်း- ယေဟု၏စကားများကိုအသုံးပြုခြင်း။</w:t>
      </w:r>
    </w:p>
    <w:p/>
    <w:p>
      <w:r xmlns:w="http://schemas.openxmlformats.org/wordprocessingml/2006/main">
        <w:t xml:space="preserve">1. Proverbs 2:1-9 - ငါ့သား၊ သင်သည် ငါ့စကားကိုခံ၍ ငါ့ပညတ်တို့ကို သင်၌ဝှက်ထားလျှင်၊</w:t>
      </w:r>
    </w:p>
    <w:p/>
    <w:p>
      <w:r xmlns:w="http://schemas.openxmlformats.org/wordprocessingml/2006/main">
        <w:t xml:space="preserve">2. ရောမ 12:12 - မြော်လင့်ခြင်း၌ ဝမ်းမြောက်ခြင်း၊ ဆင်းရဲဒုက္ခ၌သည်းခံ; ဆုတောင်းချက်တွင် ဆက်လက်လုပ်ဆောင်ပါ။</w:t>
      </w:r>
    </w:p>
    <w:p/>
    <w:p>
      <w:r xmlns:w="http://schemas.openxmlformats.org/wordprocessingml/2006/main">
        <w:t xml:space="preserve">2 Kings 9:12 သူတို့ကလည်း၊ ယခုပြောပြပါ။ ထာ​ဝ​ရ​ဘု​ရား​မိန့်​တော်​မူ​သည်​ကား၊ ငါ​သည် သင့်​အား​ဣ​သ​ရေ​လ​အ​စိုး​ရ​ရှင်​ဘု​ရင်​ကို​ဘိ​သိက်​ပေး​ပြီ​ဟု ငါ့​အား​ဤ​သို့​မိန့်​တော်​မူ​၏။</w:t>
      </w:r>
    </w:p>
    <w:p/>
    <w:p>
      <w:r xmlns:w="http://schemas.openxmlformats.org/wordprocessingml/2006/main">
        <w:t xml:space="preserve">ယေဟုကို ဣသရေလရှင်ဘုရင်အဖြစ် သခင်ဘုရား ဘိသိက်ပေးခဲ့သည်။</w:t>
      </w:r>
    </w:p>
    <w:p/>
    <w:p>
      <w:r xmlns:w="http://schemas.openxmlformats.org/wordprocessingml/2006/main">
        <w:t xml:space="preserve">1. ဘုရားသခင်သည် ကျွန်ုပ်တို့တစ်ဦးစီအတွက် အထူးအစီအစဉ်တစ်ခုရှိပြီး ၎င်းကိုဖြည့်ဆည်းရန် ကျွန်ုပ်တို့အား တပ်ဆင်ပေးမည်ဖြစ်သည်။</w:t>
      </w:r>
    </w:p>
    <w:p/>
    <w:p>
      <w:r xmlns:w="http://schemas.openxmlformats.org/wordprocessingml/2006/main">
        <w:t xml:space="preserve">၂။ နားလည်ရခက်သည့်တိုင် ကျွန်ုပ်တို့သည် ဘုရားသခင်၏အလိုတော်ကို ယုံကြည်ပြီး နာခံသင့်သည်။</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2 Kings 9:13 သူတို့သည် အလျင်အမြန်သွား၍ အသီးအသီးမိမိအဝတ်ကိုယူ၍ လှေကားထစ်ထိပ်၌ ထားလျက်၊ ယေဟုသည် ရှင်ဘုရင်ဖြစ်၏ဟု တံပိုးမှုတ်လျက်၊</w:t>
      </w:r>
    </w:p>
    <w:p/>
    <w:p>
      <w:r xmlns:w="http://schemas.openxmlformats.org/wordprocessingml/2006/main">
        <w:t xml:space="preserve">လူ​တွေ​က ယေဟု​ကို ဘုရင်​အဖြစ် ကြွေးကြော်​ပြီး တံပိုး​မှုတ်​ရင်း လှေကား​ထစ်​ပေါ်​မှာ အဝတ်​တွေ ချထား​ကြ​တယ်။</w:t>
      </w:r>
    </w:p>
    <w:p/>
    <w:p>
      <w:r xmlns:w="http://schemas.openxmlformats.org/wordprocessingml/2006/main">
        <w:t xml:space="preserve">၁။ ဘုရားသခင်ရွေးချယ်ထားသော ခေါင်းဆောင်များကို အသိအမှတ်ပြုခြင်း၏ အရေးပါမှု။</w:t>
      </w:r>
    </w:p>
    <w:p/>
    <w:p>
      <w:r xmlns:w="http://schemas.openxmlformats.org/wordprocessingml/2006/main">
        <w:t xml:space="preserve">၂။ ဘုရားသခင်နှင့် ကိုယ်တော်၏ရွေးချယ်ထားသော ခေါင်းဆောင်များကို ဝတ်ပြုလိုစိတ်ရှိခြင်း။</w:t>
      </w:r>
    </w:p>
    <w:p/>
    <w:p>
      <w:r xmlns:w="http://schemas.openxmlformats.org/wordprocessingml/2006/main">
        <w:t xml:space="preserve">1. တမန်​တော် 2:36 - သို့​ဖြစ်၍ သခင်​နှင့်​ခ​ရစ်​တော်​တို့​ကို လက်​ဝါး​ကပ်​တိုင်​တင်​ထား​သော​ယေ​ရှု​ကို​ဘု​ရား​သ​ခင်​သည် ဖန်​ဆင်း​တော်​မူ​သည်​ကို​ဣ​သ​ရေ​လ​အ​မျိုး​သား​အ​ပေါင်း​တို့​အား​လုံး​သိ​စေ​ကြ​လော့။</w:t>
      </w:r>
    </w:p>
    <w:p/>
    <w:p>
      <w:r xmlns:w="http://schemas.openxmlformats.org/wordprocessingml/2006/main">
        <w:t xml:space="preserve">2. Joshua 24:15 - သခင်ဘုရားကို ဝတ်ပြုခြင်းငှာ မကောင်းဟု ထင်လျှင်၊ ဝတ်ပြုမည့်နေ့ကို ရွေးလော့။ ရေလွှမ်းမိုးသော ကမ်းတဘက်၌ရှိသော သင်တို့ဘိုးဘေးတို့၏ ဝတ်ပြုရာ ဘုရားဖြစ်စေ၊ သင်တို့ကျိန်းဝပ်တော်မူသော အာမောရိလူတို့၏ ဘုရားဖြစ်စေ၊ ငါနှင့် ငါ့အမျိုး၌မူကား၊</w:t>
      </w:r>
    </w:p>
    <w:p/>
    <w:p>
      <w:r xmlns:w="http://schemas.openxmlformats.org/wordprocessingml/2006/main">
        <w:t xml:space="preserve">2 Kings 9:14 နိမ်ရှိသား ယောရှဖတ်၏သား ယေဟုသည် ယောရံတဘက်၌ သင်းဖွဲ့၍၊ ရှုရိရှင်ဘုရင် ဟာဇေလကြောင့်၊</w:t>
      </w:r>
    </w:p>
    <w:p/>
    <w:p>
      <w:r xmlns:w="http://schemas.openxmlformats.org/wordprocessingml/2006/main">
        <w:t xml:space="preserve">ယောရှဖတ်နှင့် နိမ်ရှိ၏သား ယေဟုသည် ရှုရိရှင်ဘုရင် ဟာဇေလလက်မှ ရာမုတ်ဂိလဒ်နှင့် ဣသရေလလူ အားလုံးကို ကာကွယ်ပေးသော ယောရံတဘက်၌ သင်းဖွဲ့ခဲ့သည်။</w:t>
      </w:r>
    </w:p>
    <w:p/>
    <w:p>
      <w:r xmlns:w="http://schemas.openxmlformats.org/wordprocessingml/2006/main">
        <w:t xml:space="preserve">1. ပူးပေါင်းကြံစည်ခြင်း၏ စွမ်းအား- စီမံချက်များချမှတ်ခြင်းနှင့် အရေးယူဆောင်ရွက်ခြင်း</w:t>
      </w:r>
    </w:p>
    <w:p/>
    <w:p>
      <w:r xmlns:w="http://schemas.openxmlformats.org/wordprocessingml/2006/main">
        <w:t xml:space="preserve">2. အကာအကွယ်တန်ဖိုး- သင်ချစ်ခင်မြတ်နိုးသောအရာအတွက် ရပ်တည်စောင့်ကြပ်ပါ။</w:t>
      </w:r>
    </w:p>
    <w:p/>
    <w:p>
      <w:r xmlns:w="http://schemas.openxmlformats.org/wordprocessingml/2006/main">
        <w:t xml:space="preserve">1. Proverbs 16:3 သင်ပြုလေရာရာ၌ ထာဝရဘုရားထံ အပ်နှံလော့။ သင်၏အကြံအစည်ကို တည်စေလိမ့်မည်။</w:t>
      </w:r>
    </w:p>
    <w:p/>
    <w:p>
      <w:r xmlns:w="http://schemas.openxmlformats.org/wordprocessingml/2006/main">
        <w:t xml:space="preserve">2. Psalm 121:3 သင်၏ခြေကို ချော်စေတော်မမူ။</w:t>
      </w:r>
    </w:p>
    <w:p/>
    <w:p>
      <w:r xmlns:w="http://schemas.openxmlformats.org/wordprocessingml/2006/main">
        <w:t xml:space="preserve">2 Kings 9:15 ရှုရိရှင်ဘုရင် ဟာဇေလနှင့် စစ်တိုက်သောအခါ၊ ယောရံသည် ယေဇရေလမြို့၌ အနာပျောက်စေခြင်းငှါ၊ ယေဟုက၊ ရှုရိရှင်ဘုရင် ဟာဇေလနှင့် တိုက်သောအခါ၊ ယေဇရေလမြို့၌ ဟောပြောခြင်းငှါ မြို့ပြင်သို့ မလွတ်စေနှင့်။</w:t>
      </w:r>
    </w:p>
    <w:p/>
    <w:p>
      <w:r xmlns:w="http://schemas.openxmlformats.org/wordprocessingml/2006/main">
        <w:t xml:space="preserve">ယောရံမင်းကြီးသည် ရှုရိလူတို့နှင့် စစ်တိုက်ရာတွင် ဒဏ်ရာရသဖြင့် ကုသရန် ယေဇရေလမြို့သို့ ပြန်လာခဲ့သည်။ ထိုအခါ ယေဟုက ဘုရင်ပြန်ကြွလာကြောင်းကို ပြောပြရန် မြို့မှမည်သူမျှ ထွက်ခွာခြင်းမပြုရန် အမိန့်ပေးခဲ့သည်။</w:t>
      </w:r>
    </w:p>
    <w:p/>
    <w:p>
      <w:r xmlns:w="http://schemas.openxmlformats.org/wordprocessingml/2006/main">
        <w:t xml:space="preserve">1. ဘုရားသခင်၏ ကုစားနိုင်သော တန်ခိုး- အားနည်းချိန်၌ ခွန်အားကို ရှာဖွေခြင်း။</w:t>
      </w:r>
    </w:p>
    <w:p/>
    <w:p>
      <w:r xmlns:w="http://schemas.openxmlformats.org/wordprocessingml/2006/main">
        <w:t xml:space="preserve">2. နာခံမှု၏အရေးကြီးမှု- ခက်ခဲသောအချိန်များတွင် ညွှန်ကြားချက်များကို လိုက်နာပါ။</w:t>
      </w:r>
    </w:p>
    <w:p/>
    <w:p>
      <w:r xmlns:w="http://schemas.openxmlformats.org/wordprocessingml/2006/main">
        <w:t xml:space="preserve">1. Isaiah 53:5 - ငါတို့လွန်ကျူးခြင်းအပြစ်ကြောင့် ဒဏ်ခတ်တော်မူသဖြင့်၊ ငါတို့၏ငြိမ်သက်ခြင်းအတွက် ဆုံးမခြင်းတရားသည် သူ့အပေါ်၌ သက်ရောက်ခဲ့ပြီး၊ သူ၏ဒဏ်ချက်ကြောင့် ငါတို့သည် ပျောက်ကင်းသွားကြသည်။</w:t>
      </w:r>
    </w:p>
    <w:p/>
    <w:p>
      <w:r xmlns:w="http://schemas.openxmlformats.org/wordprocessingml/2006/main">
        <w:t xml:space="preserve">2. John 14:27 - ငြိမ်သက်ခြင်းကို သင်တို့၌ ငါထားခဲ့၏။ ငါ၏ငြိမ်သက်ခြင်းကို သင်တို့အား ငါပေး၏။ ငါပေးသည်အတိုင်း လောကီသားတို့သည် သင်တို့အား ငါပေးသည်မဟုတ်။ စိတ်နှလုံးမပူပန်စေနှင့်၊ မကြောက်စေနှင့်။</w:t>
      </w:r>
    </w:p>
    <w:p/>
    <w:p>
      <w:r xmlns:w="http://schemas.openxmlformats.org/wordprocessingml/2006/main">
        <w:t xml:space="preserve">2 Kings 9:16 ယေဟုသည် ရထားစီး၍ ယေဇရေလမြို့သို့ သွား၏။ ယောရံသည် ထိုအရပ်၌ အိပ်လေ၏။ ယုဒရှင်ဘုရင် အာခဇိသည် ယောရံကိုကြည့်ရှုခြင်းငှါ လာ၏။</w:t>
      </w:r>
    </w:p>
    <w:p/>
    <w:p>
      <w:r xmlns:w="http://schemas.openxmlformats.org/wordprocessingml/2006/main">
        <w:t xml:space="preserve">ယေဟုသည် ယုဒရှင်ဘုရင် အာခဇိထံ လာလည်သော ယောရံထံသို့ သွားရောက်ခြင်းငှာ ယေဟုရထားဖြင့် ယေဇရေလမြို့သို့ စီးသွား၏။</w:t>
      </w:r>
    </w:p>
    <w:p/>
    <w:p>
      <w:r xmlns:w="http://schemas.openxmlformats.org/wordprocessingml/2006/main">
        <w:t xml:space="preserve">1. ဘုရားသခင်၏အကြံအစည် ပေါ်ထွက်သည်- မမျှော်လင့်ထားသော အခြေအနေများမှတဆင့် ကျွန်ုပ်တို့အား သခင်ဘုရားက လမ်းညွှန်ပေးပုံ</w:t>
      </w:r>
    </w:p>
    <w:p/>
    <w:p>
      <w:r xmlns:w="http://schemas.openxmlformats.org/wordprocessingml/2006/main">
        <w:t xml:space="preserve">2. သစ္စာစောင့်သိမှုစွမ်းအား- ဘုရားသခင်နှင့် တစ်ယောက်ကိုတစ်ယောက် သစ္စာရှိသင့်ပုံ</w:t>
      </w:r>
    </w:p>
    <w:p/>
    <w:p>
      <w:r xmlns:w="http://schemas.openxmlformats.org/wordprocessingml/2006/main">
        <w:t xml:space="preserve">၁။ ၂ ဓမ္မရာဇဝင် ၉:၁၆</w:t>
      </w:r>
    </w:p>
    <w:p/>
    <w:p>
      <w:r xmlns:w="http://schemas.openxmlformats.org/wordprocessingml/2006/main">
        <w:t xml:space="preserve">2. မဿဲ 6:33-34 - သို့သော် ဘုရားသခင်၏နိုင်ငံတော်နှင့် ဖြောင့်မတ်ခြင်းတရားကို ရှေးဦးစွာရှာပါ၊ ထိုအရာများအားလုံးသည် သင့်အတွက် ထပ်လောင်းရလိမ့်မည်။ ထို့ကြောင့် မနက်ဖြန်အတွက် စိတ်မပူပါနှင့်။ တစ်နေ့တာအတွက် လုံလောက်မှုဟာ ကိုယ်ပိုင်ဒုက္ခပါပဲ။</w:t>
      </w:r>
    </w:p>
    <w:p/>
    <w:p>
      <w:r xmlns:w="http://schemas.openxmlformats.org/wordprocessingml/2006/main">
        <w:t xml:space="preserve">2 Kings 9:17 ယေဇရေလမြို့ ရဲတိုက်ပေါ်မှာ ကင်းစောင့်တယောက်လာ၍ ယေဟု၏တပ်ကို စူးစမ်းသဖြင့်၊ ငါမြင်ပြီဟု ဆို၏။ ယောရံကလည်း၊ မြင်းစီးသူရဲကိုယူ၍ ခရီးဦးကြိုပြုခြင်းငှါ စေလွှတ်သဖြင့်၊ ငြိမ်သက်ခြင်းရှိသလောဟု မေးစေ။</w:t>
      </w:r>
    </w:p>
    <w:p/>
    <w:p>
      <w:r xmlns:w="http://schemas.openxmlformats.org/wordprocessingml/2006/main">
        <w:t xml:space="preserve">ယေဇရေလမြို့၌ ကင်းစောင့်တစ်ဦးသည် ယေဟု၏အလုံးအရင်း လာနေသည်ကို တွေ့သဖြင့် ငြိမ်သက်ခြင်းရှိ၊ မရှိ မေးမြန်းရန် မြင်းစီးသူရဲတစ်ဦးကို စေလွှတ်ခဲ့သည်။</w:t>
      </w:r>
    </w:p>
    <w:p/>
    <w:p>
      <w:r xmlns:w="http://schemas.openxmlformats.org/wordprocessingml/2006/main">
        <w:t xml:space="preserve">၁။ ငြိမ်းချမ်းရေးအတွက် အခွင့်အလမ်းများကို စောင့်ကြည့်နေပါ။</w:t>
      </w:r>
    </w:p>
    <w:p/>
    <w:p>
      <w:r xmlns:w="http://schemas.openxmlformats.org/wordprocessingml/2006/main">
        <w:t xml:space="preserve">2. နားလည်မှုနှင့် ငြိမ်းချမ်းရေးကို မြှင့်တင်ရန် လျင်မြန်စွာ တုံ့ပြန်ပါ။</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၂။ ဖိလိပ္ပိ ၄:၇ - “ဥာဏ်ရှိသမျှထက်သာလွန်သော ဘုရားသခင်၏ငြိမ်သက်ခြင်းသည် ယေရှုခရစ်၌ သင်တို့၏စိတ်နှလုံးကို စောင့်ရှောက်လိမ့်မည်။”</w:t>
      </w:r>
    </w:p>
    <w:p/>
    <w:p>
      <w:r xmlns:w="http://schemas.openxmlformats.org/wordprocessingml/2006/main">
        <w:t xml:space="preserve">2 Kings 9:18 ထို​အ​ခါ​မြင်း​စီး​သူ​တစ်​ဦး​သည် မိ​မိ​ထံ​သွား​၍​အ​ရှင်​မင်းကြီး​မိန့်​တော်​မူ​သည်​ကား၊ ငြိမ်​သက်​ခြင်း​ရှိ​သ​လော။ ယေဟုကလည်း၊ သင်သည် ငြိမ်သက်ခြင်း၌ အဘယ်သို့ဆိုင်သနည်း။ ငါ့နောက်သို့လှည့်လော့။ ကင်းစောင့်ကလည်း၊ တမန်သည် သူတို့ရှိရာသို့ လာသော်လည်း နောက်တဖန် မလာဟု ဆို၏။</w:t>
      </w:r>
    </w:p>
    <w:p/>
    <w:p>
      <w:r xmlns:w="http://schemas.openxmlformats.org/wordprocessingml/2006/main">
        <w:t xml:space="preserve">ငြိမ်သက်ခြင်းရှိမရှိမေးရန် ယေဟုကိုတွေ့ဆုံရန် သံတမန်တစ်ဦးစေလွှတ်ခဲ့သော်လည်း ယေဟုက မေးခွန်းတစ်ခုဖြင့် ပြန်လည်ဖြေကြားခဲ့သော်လည်း တမန်တော်သည် ပြန်မလာပေ။</w:t>
      </w:r>
    </w:p>
    <w:p/>
    <w:p>
      <w:r xmlns:w="http://schemas.openxmlformats.org/wordprocessingml/2006/main">
        <w:t xml:space="preserve">1. စကားလုံးများ၏စွမ်းအား- ကျွန်ုပ်တို့၏တုံ့ပြန်မှုသည် အခြားသူများကို မည်သို့အကျိုးသက်ရောက်စေသနည်း။</w:t>
      </w:r>
    </w:p>
    <w:p/>
    <w:p>
      <w:r xmlns:w="http://schemas.openxmlformats.org/wordprocessingml/2006/main">
        <w:t xml:space="preserve">၂။ စိတ်မငြိမ်မသက်ဖြစ်နေသောအချိန်၌ ဘုရားသခင်ကို ယုံကြည်ကိုးစားခြင်း။</w:t>
      </w:r>
    </w:p>
    <w:p/>
    <w:p>
      <w:r xmlns:w="http://schemas.openxmlformats.org/wordprocessingml/2006/main">
        <w:t xml:space="preserve">၁။ သုတ္တံ ၁၅:၁– “နူးညံ့သိမ်မွေ့သောအဖြေသည် အမျက်ကို ငြိမ်းစေတတ်၏။ ကြမ်းတမ်းသောစကားမူကား အမျက်ကိုနှိုးဆော်တတ်၏။</w:t>
      </w:r>
    </w:p>
    <w:p/>
    <w:p>
      <w:r xmlns:w="http://schemas.openxmlformats.org/wordprocessingml/2006/main">
        <w:t xml:space="preserve">၂။ ယာကုပ် ၃:၁၇– “ကောင်းကင်မှဆင်းသက်သောဉာဏ်မူကား ရှေးဦးစွာ စင်ကြယ်၏၊ ထို့နောက် ငြိမ်သက်ခြင်းကို မြတ်နိုးခြင်း၊ ထောက်ထားစာနာခြင်း၊ လက်အောက်ခံခြင်း၊ ကရုဏာနှင့်ပြည့်စုံခြင်း၊ ဘက်မလိုက်ခြင်း၊</w:t>
      </w:r>
    </w:p>
    <w:p/>
    <w:p>
      <w:r xmlns:w="http://schemas.openxmlformats.org/wordprocessingml/2006/main">
        <w:t xml:space="preserve">2 Kings 9:19 ထိုနောက်၊ မြင်းစီးလျက်၊ သူတို့ရှိရာသို့ စေလွှတ်၍၊ ငြိမ်သက်ခြင်းရှိသလောဟု ရှင်ဘုရင်မိန့်တော်မူ၏။ ယေဟုကလည်း၊ သင်သည် ငြိမ်သက်ခြင်း၌ အဘယ်သို့ဆိုင်သနည်း။ ငါ့နောက်သို့လှည့်လော့။</w:t>
      </w:r>
    </w:p>
    <w:p/>
    <w:p>
      <w:r xmlns:w="http://schemas.openxmlformats.org/wordprocessingml/2006/main">
        <w:t xml:space="preserve">ယေဟုသည် ငြိမ်သက်ခြင်းရှိမရှိကို သံတမန်ကမေးခဲ့ပြီး ငြိမ်သက်ခြင်းရှိမရှိကို တမန်ကမေးပြီး မေးခွန်းတစ်ခုဖြင့် ဖြေကြားခဲ့သည်။</w:t>
      </w:r>
    </w:p>
    <w:p/>
    <w:p>
      <w:r xmlns:w="http://schemas.openxmlformats.org/wordprocessingml/2006/main">
        <w:t xml:space="preserve">၁။ ငြိမ်းချမ်းရေးကို ဘယ်အချိန် ပေးမလဲ ဆိုတာကို ပိုင်းခြားသိမြင်ဖို့ သင်ယူပါ။</w:t>
      </w:r>
    </w:p>
    <w:p/>
    <w:p>
      <w:r xmlns:w="http://schemas.openxmlformats.org/wordprocessingml/2006/main">
        <w:t xml:space="preserve">၂။ ငြိမ်းချမ်းရေးဆွေးနွေးမှုတွင် ကျွန်ုပ်တို့၏နေရာကို နားလည်မှု၏အရေးကြီးမှု။</w:t>
      </w:r>
    </w:p>
    <w:p/>
    <w:p>
      <w:r xmlns:w="http://schemas.openxmlformats.org/wordprocessingml/2006/main">
        <w:t xml:space="preserve">1. ရောမ 12:18 - “ဖြစ်နိုင်လျှင် သင်တို့အပေါ်၌မူတည်၍ လူတိုင်းနှင့် သင့်တင့်စွာနေကြလော့။</w:t>
      </w:r>
    </w:p>
    <w:p/>
    <w:p>
      <w:r xmlns:w="http://schemas.openxmlformats.org/wordprocessingml/2006/main">
        <w:t xml:space="preserve">2. Isaiah 9:6 - “ငါတို့၌ သူငယ်ကို ဘွားမြင်၍ ငါတို့၌ သားယောက်ျားကို ပေးတော်မူ၍၊ အစိုးရသော ပခုံးပေါ်၌ အစိုးရ၍၊ အံ့ဩဖွယ်အတိုင်ပင်ခံ၊ တန်ခိုးကြီးသော ဘုရားသခင်၊ ထာဝရအဘ၊ ငြိမ်သက်ခြင်း၏ အရှင်ဟူ၍ သမုတ်ရလိမ့်မည်။ ."</w:t>
      </w:r>
    </w:p>
    <w:p/>
    <w:p>
      <w:r xmlns:w="http://schemas.openxmlformats.org/wordprocessingml/2006/main">
        <w:t xml:space="preserve">2 Kings 9:20 ကင်းစောင့်ကလည်း၊ သူသည် သူတို့ရှိရာသို့ လာသော်လည်း နောက်တဖန် မလာသေး။ ကားမောင်းခြင်းသည် နိမ်ရှီသား ယေဟု၏ မောင်းခြင်းနှင့်တူ၏။ ပြင်းစွာ မောင်းသောကြောင့်၊</w:t>
      </w:r>
    </w:p>
    <w:p/>
    <w:p>
      <w:r xmlns:w="http://schemas.openxmlformats.org/wordprocessingml/2006/main">
        <w:t xml:space="preserve">တစ်စုံတစ်ယောက်ရောက်လာသော်လည်း ပြန်မလာခဲ့ကြောင်း ကင်းစောင့်တစ်ဦးက အကြောင်းကြားခဲ့ပြီး ကားမောင်းမှုသည် ဒေါသတကြီးမောင်းနှင်ခဲ့သော Nimshi ၏သား ယေဟုနှင့် ဆင်တူသည်။</w:t>
      </w:r>
    </w:p>
    <w:p/>
    <w:p>
      <w:r xmlns:w="http://schemas.openxmlformats.org/wordprocessingml/2006/main">
        <w:t xml:space="preserve">1. ရည်ရွယ်ချက်နှင့် စိတ်အားထက်သန်မှုဖြင့် မောင်းနှင်နည်း</w:t>
      </w:r>
    </w:p>
    <w:p/>
    <w:p>
      <w:r xmlns:w="http://schemas.openxmlformats.org/wordprocessingml/2006/main">
        <w:t xml:space="preserve">၂။ ဘုရားရေးရာအမျက်ဒေါသက ဘယ်လိုပုံစံလဲ။</w:t>
      </w:r>
    </w:p>
    <w:p/>
    <w:p>
      <w:r xmlns:w="http://schemas.openxmlformats.org/wordprocessingml/2006/main">
        <w:t xml:space="preserve">1. Proverbs 16:32 ဒေါသနှေးသောသူသည် ခွန်အားကြီးသောသူထက်၊ မိမိစိတ်ကို အုပ်စိုးသော သူသည် မြို့ကိုသိမ်းယူသောသူထက် သာ၍ကောင်း၏။</w:t>
      </w:r>
    </w:p>
    <w:p/>
    <w:p>
      <w:r xmlns:w="http://schemas.openxmlformats.org/wordprocessingml/2006/main">
        <w:t xml:space="preserve">2. James 1:19-20: သို့ဖြစ်လျှင် ငါချစ်သောညီအစ်ကိုတို့၊ ခပ်သိမ်းသောသူတို့သည် ကြားခြင်းငှါ လျင်မြန်ခြင်းရှိကြလော့။ အကြောင်းမူကား၊ လူ၏ဒေါသသည် ဘုရားသခင်၏ ဖြောင့်မတ်ခြင်းတရားကို မဖြစ်ပေါ်စေပါ။</w:t>
      </w:r>
    </w:p>
    <w:p/>
    <w:p>
      <w:r xmlns:w="http://schemas.openxmlformats.org/wordprocessingml/2006/main">
        <w:t xml:space="preserve">2 Kings 9:21 ယောရံကလည်း၊ အသင့်ပြင်ထားလော့။ သူ၏ရထားကို ပြင်ဆင်လေ၏။ ဣသရေလရှင်ဘုရင် ယောရံနှင့် ယုဒရှင်ဘုရင် အာခဇိတို့သည် အသီးအသီး ရထားစီး၍ ယေဟုကို ချီသွား၍၊</w:t>
      </w:r>
    </w:p>
    <w:p/>
    <w:p>
      <w:r xmlns:w="http://schemas.openxmlformats.org/wordprocessingml/2006/main">
        <w:t xml:space="preserve">ဣ သ ရေ လ နှင့် ယု ဒ ရှင် ဘု ရင် ယော ရံ နှင့် အာ ခ ဇိ တို့ သည် ယေ ဇရေ လ အ မျိုး သား နာ ဗုတ် အ ရာ ၌ ယေဟု ကို ဆီး ကြို ခြင်း ငှါ ရ ထား များ ဖြင့် ထွက် သွား ကြ ၏။</w:t>
      </w:r>
    </w:p>
    <w:p/>
    <w:p>
      <w:r xmlns:w="http://schemas.openxmlformats.org/wordprocessingml/2006/main">
        <w:t xml:space="preserve">၁။ ဘုရားသခင်၏အကြံအစည်သည် ကျွန်ုပ်တို့ကိုယ်တိုင်ထက် ကြီးမားသည်။—၂ ရာဇဝင်ချုပ် ၂၀:၆</w:t>
      </w:r>
    </w:p>
    <w:p/>
    <w:p>
      <w:r xmlns:w="http://schemas.openxmlformats.org/wordprocessingml/2006/main">
        <w:t xml:space="preserve">၂။ နာခံမှု၏အရေးကြီးမှု။—၂ ဓမ္မရာဇဝင် ၁၂:၁၃-၁၄</w:t>
      </w:r>
    </w:p>
    <w:p/>
    <w:p>
      <w:r xmlns:w="http://schemas.openxmlformats.org/wordprocessingml/2006/main">
        <w:t xml:space="preserve">၁။ ဟေရှာယ ၅၅:၈-၉</w:t>
      </w:r>
    </w:p>
    <w:p/>
    <w:p>
      <w:r xmlns:w="http://schemas.openxmlformats.org/wordprocessingml/2006/main">
        <w:t xml:space="preserve">၂။ ယေရမိ ၂၉:၁၁-၁၃</w:t>
      </w:r>
    </w:p>
    <w:p/>
    <w:p>
      <w:r xmlns:w="http://schemas.openxmlformats.org/wordprocessingml/2006/main">
        <w:t xml:space="preserve">2 Kings 9:22 ယောရံသည် ယေဟုကိုမြင်သောအခါ၊ ယေဟု၊ ငြိမ်သက်ခြင်းရှိသလော။ အမိယေဇဗေလနှင့် သူ၏ စုန်းမမှုတို့ များပြားနေသမျှ ကာလပတ်လုံး အဘယ်ငြိမ်သက်မှု ရှိသနည်း။</w:t>
      </w:r>
    </w:p>
    <w:p/>
    <w:p>
      <w:r xmlns:w="http://schemas.openxmlformats.org/wordprocessingml/2006/main">
        <w:t xml:space="preserve">ယောရံသည် ငြိမ်သက်ခြင်းရှိမရှိ ယေဟုကိုမေးသောအခါ၊ ယေဇဗေလ၏ မတရားသောမေထုန်နှင့် စုန်းအတတ်များ ရှိနေစဉ်တွင် ငြိမ်းချမ်းရေးမရနိုင်ကြောင်း ယေဟုတုံ့ပြန်ခဲ့သည်။</w:t>
      </w:r>
    </w:p>
    <w:p/>
    <w:p>
      <w:r xmlns:w="http://schemas.openxmlformats.org/wordprocessingml/2006/main">
        <w:t xml:space="preserve">၁။ အပြစ်၏အကျိုးဆက်များ- ရုပ်ပုံကိုးကွယ်ခြင်း၏အန္တရာယ်နှင့် ဘုရားသခင်၏ပဋိညာဉ်ကို လျစ်လျူရှုခြင်း</w:t>
      </w:r>
    </w:p>
    <w:p/>
    <w:p>
      <w:r xmlns:w="http://schemas.openxmlformats.org/wordprocessingml/2006/main">
        <w:t xml:space="preserve">2. ခွင့်လွှတ်ခြင်း၏ တန်ခိုး- အပြစ်မှ လွှဲရှောင်ခြင်းနှင့် ဘုရားသခင်ထံ လှည့်ခြင်း။</w:t>
      </w:r>
    </w:p>
    <w:p/>
    <w:p>
      <w:r xmlns:w="http://schemas.openxmlformats.org/wordprocessingml/2006/main">
        <w:t xml:space="preserve">၁။ ဂလာတိ ၆:၇-၈၊ လှည့်စားခြင်းမပြုပါနှင့်၊ ဘုရားသခင်သည် မထီမဲ့မြင်ပြုတော်မူသည်မဟုတ်၊ မည်သည်မျိုးကြဲသည်ဖြစ်စေ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ဟေရှာယ 59:2 သင်တို့ဒုစရိုက်မူကား၊ သင်နှင့် သင်၏ဘုရားသခင်ကို ပိုင်းခြားစေ၍၊ သင်၏ဒုစရိုက်များသည် မျက်နှာတော်ကို မကြားနိုင်အောင် ကွယ်ထားပြီ။</w:t>
      </w:r>
    </w:p>
    <w:p/>
    <w:p>
      <w:r xmlns:w="http://schemas.openxmlformats.org/wordprocessingml/2006/main">
        <w:t xml:space="preserve">2 Kings 9:23 ယောရံသည် လက်ကိုလှည့်၍ ပြေး၍၊ အိုအာခဇိ၊</w:t>
      </w:r>
    </w:p>
    <w:p/>
    <w:p>
      <w:r xmlns:w="http://schemas.openxmlformats.org/wordprocessingml/2006/main">
        <w:t xml:space="preserve">ယောရံသည် အာခဇိကို သစ္စာဖောက်ကြောင်း သတိပေးခဲ့သည်။</w:t>
      </w:r>
    </w:p>
    <w:p/>
    <w:p>
      <w:r xmlns:w="http://schemas.openxmlformats.org/wordprocessingml/2006/main">
        <w:t xml:space="preserve">1. ဘုရားသခင်သတိပေးချက် - သင့်စိတ်နှလုံးကို စောင့်ရှောက်ပြီး လှည့်စားမှုများကို သတိထားပါ။</w:t>
      </w:r>
    </w:p>
    <w:p/>
    <w:p>
      <w:r xmlns:w="http://schemas.openxmlformats.org/wordprocessingml/2006/main">
        <w:t xml:space="preserve">2. ဘုရားသခင်ကာကွယ်ခြင်း - သခင်ဘုရားကို ကိုးစားပါ သင့်အား လုံခြုံစေလိမ့်မည်။</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2. Proverbs 4:23 - အခြားအရာများထက် သင်သည် နှလုံးကို စောင့်ရှောက်လော့။</w:t>
      </w:r>
    </w:p>
    <w:p/>
    <w:p>
      <w:r xmlns:w="http://schemas.openxmlformats.org/wordprocessingml/2006/main">
        <w:t xml:space="preserve">2 Kings 9:24 ယေဟုသည် လေးအား အစွမ်းသတ္တိနှင့်ပြည့်စုံသော လေးတချောင်းကိုဆွဲ၍ ယောရံကို လက်နှစ်ဖက်ကြား၌ ရိုက်သဖြင့်၊ မြှားသည် နှလုံးထဲကထွက်၍ ရထားပေါ်မှာ နစ်မြုပ်လေ၏။</w:t>
      </w:r>
    </w:p>
    <w:p/>
    <w:p>
      <w:r xmlns:w="http://schemas.openxmlformats.org/wordprocessingml/2006/main">
        <w:t xml:space="preserve">ယေဟုသည် ယောရံကို ခွန်အားအကြွင်းမဲ့ မြှားတစ်စင်း ပစ်သဖြင့် နှလုံးကို ထိုးဖောက်၍ ရထားပေါ်၌ အသေခံလေ၏။</w:t>
      </w:r>
    </w:p>
    <w:p/>
    <w:p>
      <w:r xmlns:w="http://schemas.openxmlformats.org/wordprocessingml/2006/main">
        <w:t xml:space="preserve">1. မြှား၏တန်ခိုး- ဘုရားသခင်သည် သူ၏ရည်ရွယ်ချက်များကို ပြီးမြောက်စေရန် ကျွန်ုပ်တို့၏အားနည်းချက်ကို မည်သို့အသုံးပြုသည်</w:t>
      </w:r>
    </w:p>
    <w:p/>
    <w:p>
      <w:r xmlns:w="http://schemas.openxmlformats.org/wordprocessingml/2006/main">
        <w:t xml:space="preserve">2. ယေဟု၏ယုံကြည်ခြင်းခွန်အား- မှန်ကန်သောအရာအတွက် ရပ်တည်ပြီး ဘုရားသခင်၏အလိုတော်ကို လိုက်နာခြင်း</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Matthew 10:31 ထို့ကြောင့် မကြောက်ကြနှင့်။ စာငှက်အများတို့ထက်၊</w:t>
      </w:r>
    </w:p>
    <w:p/>
    <w:p>
      <w:r xmlns:w="http://schemas.openxmlformats.org/wordprocessingml/2006/main">
        <w:t xml:space="preserve">2 Kings 9:25 ယေဟုကလည်း၊ ယေဇရေလလူ နာဗုတ်၏ လယ်ကွက်၌ ချီယူ၍ ချထားလော့။ အကြောင်းမူကား၊ ငါနှင့်မင်းသည် ခမည်းတော်အာဟပ်နောက်သို့ လိုက်သောအခါ၊ ထာဝရဘုရား ထားတော်မူသည်အတိုင်း၊ ဝန်၊</w:t>
      </w:r>
    </w:p>
    <w:p/>
    <w:p>
      <w:r xmlns:w="http://schemas.openxmlformats.org/wordprocessingml/2006/main">
        <w:t xml:space="preserve">လမ်းခရီးတွင် ယေဟုက သူ၏မှူးကို ယေဇရေလတွင် လယ်ကွက်တွင် နာဗုတ်ချရန် အမိန့်ပေးကာ၊</w:t>
      </w:r>
    </w:p>
    <w:p/>
    <w:p>
      <w:r xmlns:w="http://schemas.openxmlformats.org/wordprocessingml/2006/main">
        <w:t xml:space="preserve">1. ကျွန်ုပ်တို့၏ရွေးချယ်မှုများ၏အကျိုးဆက်များနှင့်အတူ အသက်ရှင်နေထိုင်ပါ။</w:t>
      </w:r>
    </w:p>
    <w:p/>
    <w:p>
      <w:r xmlns:w="http://schemas.openxmlformats.org/wordprocessingml/2006/main">
        <w:t xml:space="preserve">2. အပြစ်၏အလေးချိန်နှင့် ၎င်း၏အကျိုးဆက်များ</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Kings 9:26 နာဗုတ်၏အသွေးနှင့် သူ၏သားတို့၏အသွေးကို မနေ့က ငါမြင်ရပြီဟု ထာဝရဘုရား မိန့်တော်မူ၏။ ဤပလပ်၌ သင့်ကို ငါတောင်းပန်မည်ဟု ထာဝရဘုရား မိန့်တော်မူ၏။ ထာ​ဝ​ရ​ဘု​ရား​၏​နှုတ်​က​ပတ်​တော်​အ​တိုင်း​သူ​အား​ယူ​၍ မြေ​ပြင်​၌​ချ​ထား​လော့။</w:t>
      </w:r>
    </w:p>
    <w:p/>
    <w:p>
      <w:r xmlns:w="http://schemas.openxmlformats.org/wordprocessingml/2006/main">
        <w:t xml:space="preserve">နာဗုတ်နဲ့ သူ့သားတွေကို မြေကွက်လပ်ထဲ ပစ်ချပြီး အာဟပ်ကို သတ်ခဲ့တဲ့အတွက် ယေဟုကို ဘုရားသခင် မိန့်မှာထားတယ်။</w:t>
      </w:r>
    </w:p>
    <w:p/>
    <w:p>
      <w:r xmlns:w="http://schemas.openxmlformats.org/wordprocessingml/2006/main">
        <w:t xml:space="preserve">1. အပြစ်၏အကျိုးဆက်များ- အာဟပ်နှင့်နာဗုတ်ဇာတ်လမ်း</w:t>
      </w:r>
    </w:p>
    <w:p/>
    <w:p>
      <w:r xmlns:w="http://schemas.openxmlformats.org/wordprocessingml/2006/main">
        <w:t xml:space="preserve">2. မတရားသောသူတို့အား လက်စားချေရန် ဘုရားသခင်၏ကတိတော်</w:t>
      </w:r>
    </w:p>
    <w:p/>
    <w:p>
      <w:r xmlns:w="http://schemas.openxmlformats.org/wordprocessingml/2006/main">
        <w:t xml:space="preserve">1. ကမ္ဘာဦး 9:6 - "လူတို့၏အသွေးကိုသွန်းသောသူမည်သည်ကား၊ လူအားဖြင့်၎င်းတို့၏အသွေးကိုသွန်းရလိမ့်မည်။ အကြောင်းမူကား၊ ဘုရားသခင်၏ပုံသဏ္ဍာန်နှင့်အညီ၊ ဘုရားသခင်သည် လူတို့ကိုဖန်ဆင်းတော်မူ၏။"</w:t>
      </w:r>
    </w:p>
    <w:p/>
    <w:p>
      <w:r xmlns:w="http://schemas.openxmlformats.org/wordprocessingml/2006/main">
        <w:t xml:space="preserve">2. တရားဟောရာ ၃၂:၃၅ - “သူတို့ခြေချော်၍ ဘေးဥပဒ်ရောက်မည့်အချိန်ကာလ၌ အပြစ်ဒဏ်သည် ငါ့ဥစ္စာဖြစ်၏၊ လျော်ကြေးပေးရမည်။</w:t>
      </w:r>
    </w:p>
    <w:p/>
    <w:p>
      <w:r xmlns:w="http://schemas.openxmlformats.org/wordprocessingml/2006/main">
        <w:t xml:space="preserve">2 Kings 9:27 ယုဒရှင်ဘုရင်အာခဇိသည် မြင်သောအခါ ဥယျာဉ်အိမ်သို့ ပြေးလေ၏။ ယေဟုနောက်သို့ လိုက်၍၊ ရထားပေါ်မှာလည်း ရိုက်ပါဟု ဆိုလျှင်၊ ဣဗလမ်နားမှာရှိသော အင်္ဂုလိမာလသို့ တက်သောအခါ၊ မေဂိဒ္ဒေါမြို့သို့ ပြေး၍ သေလေ၏။</w:t>
      </w:r>
    </w:p>
    <w:p/>
    <w:p>
      <w:r xmlns:w="http://schemas.openxmlformats.org/wordprocessingml/2006/main">
        <w:t xml:space="preserve">ယုဒရှင်ဘုရင် အာခဇိသည် ယေဟုနောက်သို့လိုက်၍ မေဂိဒ္ဒေါတွင် သတ်ခံခဲ့ရသည်။</w:t>
      </w:r>
    </w:p>
    <w:p/>
    <w:p>
      <w:r xmlns:w="http://schemas.openxmlformats.org/wordprocessingml/2006/main">
        <w:t xml:space="preserve">1. ဘုရားသခင်၏တရားစီရင်ခြင်းကို မလွှဲမရှောင်သာဖြစ်ပြီး ၎င်းကိုလက်ခံခြင်းသည် ပညာရှိဖြစ်သည်။</w:t>
      </w:r>
    </w:p>
    <w:p/>
    <w:p>
      <w:r xmlns:w="http://schemas.openxmlformats.org/wordprocessingml/2006/main">
        <w:t xml:space="preserve">၂။ ကိုယ့်လုပ်ရပ်ရဲ့ အကျိုးဆက်ကို ဘယ်သူမှ ရှောင်လွဲလို့ မရဘူး။</w:t>
      </w:r>
    </w:p>
    <w:p/>
    <w:p>
      <w:r xmlns:w="http://schemas.openxmlformats.org/wordprocessingml/2006/main">
        <w:t xml:space="preserve">၁။ ၂ ဓမ္မရာဇဝင် ၉:၂၇</w:t>
      </w:r>
    </w:p>
    <w:p/>
    <w:p>
      <w:r xmlns:w="http://schemas.openxmlformats.org/wordprocessingml/2006/main">
        <w:t xml:space="preserve">2. မဿဲ 10:28 - "ကိုယ်ခန္ဓာကိုသတ်သော်လည်း ဝိညာဉ်ကိုမသတ်နိုင်သောသူတို့ကို မကြောက်ကြနှင့်။ ငရဲ၌ စိတ်နှင့်ကိုယ်ခန္ဓာကို ဖျက်ဆီးနိုင်သောသူကို ကြောက်ကြလော့။"</w:t>
      </w:r>
    </w:p>
    <w:p/>
    <w:p>
      <w:r xmlns:w="http://schemas.openxmlformats.org/wordprocessingml/2006/main">
        <w:t xml:space="preserve">2 Kings 9:28 ကျွန်​တော်​တို့​သည် ရထား​ဖြင့်​ယေ​ရု​ရှ​လင်​မြို့​သို့​ဆောင်​သွား​၍ ဒါ​ဝိဒ်​မြို့​ရှိ ဘိုး​ဘေး​တို့​နှင့်​တ​ကွ သင်္ချိုင်း​၌​သင်္ဂြိုဟ်​ကြ​၏။</w:t>
      </w:r>
    </w:p>
    <w:p/>
    <w:p>
      <w:r xmlns:w="http://schemas.openxmlformats.org/wordprocessingml/2006/main">
        <w:t xml:space="preserve">ယေဟုကို ဘိုးဘေးများနှင့်အတူ ယေရုရှလင်မြို့ ဒါဝိဒ်မြို့၌ သင်္ဂြိုဟ်ခဲ့သည်။</w:t>
      </w:r>
    </w:p>
    <w:p/>
    <w:p>
      <w:r xmlns:w="http://schemas.openxmlformats.org/wordprocessingml/2006/main">
        <w:t xml:space="preserve">1. ဘုရားသခင်သည် သူ၏ကတိတော်များကို လိုက်နာသောသူတို့အား သစ္စာစောင့်သိသည်။</w:t>
      </w:r>
    </w:p>
    <w:p/>
    <w:p>
      <w:r xmlns:w="http://schemas.openxmlformats.org/wordprocessingml/2006/main">
        <w:t xml:space="preserve">၂။ ဘိုးဘေးဘီဘင်တွေကို ဂုဏ်ပြုဖို့ အရေးကြီးတယ်။</w:t>
      </w:r>
    </w:p>
    <w:p/>
    <w:p>
      <w:r xmlns:w="http://schemas.openxmlformats.org/wordprocessingml/2006/main">
        <w:t xml:space="preserve">1. ဆာလံ 37:11 - စိတ်နှိမ့်ချသောသူမူကား၊ မြေကြီးကို အမွေခံရလိမ့်မည်။ များပြားသော ငြိမ်သက်ခြင်း၌ မွေ့လျော်ကြလိမ့်မည်။</w:t>
      </w:r>
    </w:p>
    <w:p/>
    <w:p>
      <w:r xmlns:w="http://schemas.openxmlformats.org/wordprocessingml/2006/main">
        <w:t xml:space="preserve">2. Genesis 50:24 - ယောသပ်ကလည်း၊ ငါသေပါပြီ၊ ဘုရားသခင်သည် သင်တို့ကို ဧကန်မုချ လာရောက်ကြည့်ရှု၍၊ ဤပြည်မှ သင်တို့အား အာဗြဟံ၊ ဣဇာက်၊ ယာကုပ်တို့အား ကျိန်ဆိုတော်မူသောပြည်သို့ ပို့ဆောင်တော်မူမည်။</w:t>
      </w:r>
    </w:p>
    <w:p/>
    <w:p>
      <w:r xmlns:w="http://schemas.openxmlformats.org/wordprocessingml/2006/main">
        <w:t xml:space="preserve">2 Kings 9:29 အာဟပ်​၏​သား ယောရံ​နန်း​စံ တ​ဆယ့်​တစ်​နှစ်​တွင်၊ အာ​ခ​ဇိ​သည် ယုဒ​ပြည်​ကို​အုပ်​စိုး​ရ​၏။</w:t>
      </w:r>
    </w:p>
    <w:p/>
    <w:p>
      <w:r xmlns:w="http://schemas.openxmlformats.org/wordprocessingml/2006/main">
        <w:t xml:space="preserve">ယောရံနန်းစံဆယ်နှစ်တွင်၊ အာခဇိသည် ယုဒပြည်ကို အုပ်စိုးစပြု၍၊</w:t>
      </w:r>
    </w:p>
    <w:p/>
    <w:p>
      <w:r xmlns:w="http://schemas.openxmlformats.org/wordprocessingml/2006/main">
        <w:t xml:space="preserve">1. ဘုရားသခင်၏ အချုပ်အခြာအာဏာ - ဘုရင်များ အုပ်စိုးမှုတွင် ဘုရား၏ အချုပ်အခြာအာဏာသည် ထင်ရှားပုံ၊</w:t>
      </w:r>
    </w:p>
    <w:p/>
    <w:p>
      <w:r xmlns:w="http://schemas.openxmlformats.org/wordprocessingml/2006/main">
        <w:t xml:space="preserve">2. ဘုရားသခင်၏ အချုပ်အခြာအာဏာ - ကျွန်ုပ်တို့၏အသက်တာတွင် ဘုရားသခင်၏ အမြင့်မြတ်ဆုံး အခွင့်အာဏာကို နားလည်ခြင်း။</w:t>
      </w:r>
    </w:p>
    <w:p/>
    <w:p>
      <w:r xmlns:w="http://schemas.openxmlformats.org/wordprocessingml/2006/main">
        <w:t xml:space="preserve">1. ဆာလံ 146:10 - ထာဝရဘုရားသည် အစဉ်အမြဲစိုးစံတော်မူမည်။ အို ဇိအုန်၊ သင်၏ဘုရားသခင်၊ ထာဝရဘုရားကို ချီးမွမ်းကြလော့။</w:t>
      </w:r>
    </w:p>
    <w:p/>
    <w:p>
      <w:r xmlns:w="http://schemas.openxmlformats.org/wordprocessingml/2006/main">
        <w:t xml:space="preserve">2. ရောမ 13:1 - လူအပေါင်းတို့သည် အုပ်စိုးခြင်းအခွင့်အာဏာကို အုပ်စိုးစေကြလော့။</w:t>
      </w:r>
    </w:p>
    <w:p/>
    <w:p>
      <w:r xmlns:w="http://schemas.openxmlformats.org/wordprocessingml/2006/main">
        <w:t xml:space="preserve">2 Kings 9:30 ယေဟုသည် ယေဇရေလမြို့သို့ ရောက်သောအခါ၊ ယေဇဗေလသည် ကြားလျှင်၊ သူ့မျက်နှာကို ဆေးခြယ်ပြီး ခေါင်းမောပန်းပန်းနဲ့ ပြတင်းပေါက်ကို လှမ်းကြည့်တယ်။</w:t>
      </w:r>
    </w:p>
    <w:p/>
    <w:p>
      <w:r xmlns:w="http://schemas.openxmlformats.org/wordprocessingml/2006/main">
        <w:t xml:space="preserve">ယေဟုသည် ယေဇရေလမြို့သို့ ရောက်ရှိလာပြီး ယေဇဗေလရောက်ရှိနေကြောင်း သိရှိရ၏။ ယေဇဗေလသည် မိမိကိုယ်မိမိ ပြင်ဆင်ပြီး ပြတင်းပေါက်မှ ကြည့်သည်။</w:t>
      </w:r>
    </w:p>
    <w:p/>
    <w:p>
      <w:r xmlns:w="http://schemas.openxmlformats.org/wordprocessingml/2006/main">
        <w:t xml:space="preserve">1. ဘဝ၏စိန်ခေါ်မှုများအတွက် ပြင်ဆင်ခြင်း၏တန်ဖိုး</w:t>
      </w:r>
    </w:p>
    <w:p/>
    <w:p>
      <w:r xmlns:w="http://schemas.openxmlformats.org/wordprocessingml/2006/main">
        <w:t xml:space="preserve">2. ယေဇဗေလ၏ပုံပြင်- မာန၏သတိပေးချက်</w:t>
      </w:r>
    </w:p>
    <w:p/>
    <w:p>
      <w:r xmlns:w="http://schemas.openxmlformats.org/wordprocessingml/2006/main">
        <w:t xml:space="preserve">1. 1 ပေတရု 5:5-6 - “အသက်ငယ်သောသူတို့၊ အသက်ကြီးသူတို့၏ အုပ်စိုးခြင်းကို ခံကြလော့။ အကြောင်းမူကား၊ ဘုရားသခင်သည် မာနကြီးသောသူကို ဆီးတားသော်လည်း နှိမ့်ချသောသူတို့၌ ကျေးဇူးတော်ကို ပေးတော်မူ၏။</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2 Kings 9:31 ယေဟုသည် တံခါးဝသို့ဝင်သောအခါ၊ ဇိမရိသည် မိမိသခင်ကိုသတ်သော ဇိမရိအား ငြိမ်သက်စေသလော။</w:t>
      </w:r>
    </w:p>
    <w:p/>
    <w:p>
      <w:r xmlns:w="http://schemas.openxmlformats.org/wordprocessingml/2006/main">
        <w:t xml:space="preserve">ယေဟုသည် တံခါးထဲသို့ဝင်၍ သူ၏သခင်ကိုသတ်ခဲ့သော ဇိမရိသည် ငြိမ်သက်ခြင်းရှိမရှိနှင့် ပတ်သက်၍ အမျိုးသမီးတစ်ဦးကို မေးသည်။</w:t>
      </w:r>
    </w:p>
    <w:p/>
    <w:p>
      <w:r xmlns:w="http://schemas.openxmlformats.org/wordprocessingml/2006/main">
        <w:t xml:space="preserve">1. မေးခွန်းကောင်းတစ်ခု၏ စွမ်းအား- ကျွန်ုပ်တို့၏မေးခွန်းများသည် ကျွန်ုပ်တို့၏ယုံကြည်ခြင်းကို မည်သို့ထင်ဟပ်စေသနည်း။</w:t>
      </w:r>
    </w:p>
    <w:p/>
    <w:p>
      <w:r xmlns:w="http://schemas.openxmlformats.org/wordprocessingml/2006/main">
        <w:t xml:space="preserve">၂။ တရားမျှတမှုကို ရှာဖွေခြင်း- ယေဟု၏ပုံသက်သေ</w:t>
      </w:r>
    </w:p>
    <w:p/>
    <w:p>
      <w:r xmlns:w="http://schemas.openxmlformats.org/wordprocessingml/2006/main">
        <w:t xml:space="preserve">1. သုတ္တံကျမ်း 1:5 - ပညာရှိတို့သည် ကြားနာ၍ ပညာတိုးပွားစေ။</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2 Kings 9:32 ပြတင်းပေါက်သို့ ကြွ၍ ငါ့ဘက်၌ အဘယ်သူရှိသနည်းဟု မေးလျှင်၊ ကမ္ဘာ့ကျန်းမာရေးအဖွဲ့? မိန်းမစိုး နှစ်ယောက် သုံးယောက်လောက် သူ့ကို ကြည့်နေတယ်။</w:t>
      </w:r>
    </w:p>
    <w:p/>
    <w:p>
      <w:r xmlns:w="http://schemas.openxmlformats.org/wordprocessingml/2006/main">
        <w:t xml:space="preserve">နန်းတော်ပြတင်းပေါက်ကနေ သူ့ဘေးမှာ ဘယ်သူရှိလဲလို့ ယေဟုမေးပြီး မိန်းမစိုး နှစ်ယောက် သုံးယောက် အပြင်ကို ကြည့်လိုက်တယ်။</w:t>
      </w:r>
    </w:p>
    <w:p/>
    <w:p>
      <w:r xmlns:w="http://schemas.openxmlformats.org/wordprocessingml/2006/main">
        <w:t xml:space="preserve">1. "ဘုရားသခင်သည် ကျွန်ုပ်တို့၏အကူအညီလိုအပ်သည်- ယေဟု၏ဇာတ်လမ်း"</w:t>
      </w:r>
    </w:p>
    <w:p/>
    <w:p>
      <w:r xmlns:w="http://schemas.openxmlformats.org/wordprocessingml/2006/main">
        <w:t xml:space="preserve">2. "အနည်းစု၏ ခွန်အား- သေးငယ်သော နံပါတ်များ၏ စွမ်းအား"</w:t>
      </w:r>
    </w:p>
    <w:p/>
    <w:p>
      <w:r xmlns:w="http://schemas.openxmlformats.org/wordprocessingml/2006/main">
        <w:t xml:space="preserve">၁။ ၂ ဓမ္မ ၉:၃၂</w:t>
      </w:r>
    </w:p>
    <w:p/>
    <w:p>
      <w:r xmlns:w="http://schemas.openxmlformats.org/wordprocessingml/2006/main">
        <w:t xml:space="preserve">၂။ မဿဲ ၇:၇-၈ “တောင်းလျှင် ပေးလိမ့်မည်၊ ရှာလျှင်တွေ့လိမ့်မည်၊ ခေါက်လျှင်ဖွင့်ရလိမ့်မည်။ အကြောင်းမူကား၊ တောင်းသောသူမည်သည်ကား၊ ရှာသောသူသည် တွေ့လိမ့်မည်။ ခေါက်သောသူသည် ဖွင့်ရမည်။"</w:t>
      </w:r>
    </w:p>
    <w:p/>
    <w:p>
      <w:r xmlns:w="http://schemas.openxmlformats.org/wordprocessingml/2006/main">
        <w:t xml:space="preserve">2 Kings 9:33 သူ​က၊ သူ့​ကို​လှဲ​ချ​လော့။ ထိုမိန်းမကို လှဲချသဖြင့်၊ သူ၏အသွေးအချို့သည် မြို့ရိုးနှင့် မြင်းများပေါ် စီးကျလာသဖြင့် ခြေဖြင့်နင်းလေ၏။</w:t>
      </w:r>
    </w:p>
    <w:p/>
    <w:p>
      <w:r xmlns:w="http://schemas.openxmlformats.org/wordprocessingml/2006/main">
        <w:t xml:space="preserve">ယေဟုသည် ယေဇဗေလကို မြင့်သောအရပ်မှ လှဲချ၍ ခြေဖြင့်နင်းသဖြင့်၊</w:t>
      </w:r>
    </w:p>
    <w:p/>
    <w:p>
      <w:r xmlns:w="http://schemas.openxmlformats.org/wordprocessingml/2006/main">
        <w:t xml:space="preserve">1. 2 Kings 9:33 တွင် ရုပ်ပုံကိုးကွယ်ခြင်း၏အန္တရာယ်</w:t>
      </w:r>
    </w:p>
    <w:p/>
    <w:p>
      <w:r xmlns:w="http://schemas.openxmlformats.org/wordprocessingml/2006/main">
        <w:t xml:space="preserve">၂။ ယေဇဗေလအပေါ် ဘုရားသခင် တရားစီရင်ခြင်း ၂ ဘုရင် ၉:၃၃</w:t>
      </w:r>
    </w:p>
    <w:p/>
    <w:p>
      <w:r xmlns:w="http://schemas.openxmlformats.org/wordprocessingml/2006/main">
        <w:t xml:space="preserve">1. တရားဟောရာ 5:7-8 - "ငါ့ရှေ့၌ အခြားသောဘုရားမရှိစေရ၊ အထက်ကောင်းကင်ဘုံ၌၎င်း၊ အောက်အရပ်မြေကြီး၌၎င်း၊ အောက်အရပ်၌ရှိသော တစုံတခုသောပုံသဏ္ဍာန်နှင့် ထွင်းထုသောရုပ်တုကို ကိုယ်တိုင်မပြုလုပ်ရ။ မြေကြီးအောက်ရေ။"</w:t>
      </w:r>
    </w:p>
    <w:p/>
    <w:p>
      <w:r xmlns:w="http://schemas.openxmlformats.org/wordprocessingml/2006/main">
        <w:t xml:space="preserve">2 Ezekiel 18:20 - “ဒုစရိုက်ပြုသောဝိညာဉ်သည် သေလိမ့်မည်။ သားသည် အဘ၏အပြစ်ကိုမခံရ၊ အဘသည် သား၏အပြစ်ကိုခံရမည်။ မတရားသောသူသည် မိမိအပေါ်သို့ ရောက်လိမ့်မည်။"</w:t>
      </w:r>
    </w:p>
    <w:p/>
    <w:p>
      <w:r xmlns:w="http://schemas.openxmlformats.org/wordprocessingml/2006/main">
        <w:t xml:space="preserve">2 Kings 9:34 သူ​သည်​ဝင်​လာ​သော​အ​ခါ ဘု​ရင်​၏​သ​မီး​ဖြစ်​သော​ကြောင့်၊ သွား​၍​ကျိန်​ဆဲ​သော​မိန်း​မ​ကို​ကြည့်​၍ သင်္ဂြိုဟ်​လော့။</w:t>
      </w:r>
    </w:p>
    <w:p/>
    <w:p>
      <w:r xmlns:w="http://schemas.openxmlformats.org/wordprocessingml/2006/main">
        <w:t xml:space="preserve">ယေ​ဇ​ရေ​လ​မြို့​ကို​ရောက်​လာ​ပြီး​နောက် ဘု​ရင်​ရဲ့​သမီး​ဖြစ်​တဲ့ ကျိန်​ဆဲ​တဲ့​မိန်း​မ​ကို သင်္ဂြိုဟ်​ဖို့ ယေဟု​အမိန့်​ရှိ​တယ်။</w:t>
      </w:r>
    </w:p>
    <w:p/>
    <w:p>
      <w:r xmlns:w="http://schemas.openxmlformats.org/wordprocessingml/2006/main">
        <w:t xml:space="preserve">1. ဘုရင့်သမီးတော်အား ဂုဏ်ပြုခြင်း၏ အရေးပါမှု</w:t>
      </w:r>
    </w:p>
    <w:p/>
    <w:p>
      <w:r xmlns:w="http://schemas.openxmlformats.org/wordprocessingml/2006/main">
        <w:t xml:space="preserve">2. ကျိန်ဆဲသောစကား၏အန္တရာယ်များ</w:t>
      </w:r>
    </w:p>
    <w:p/>
    <w:p>
      <w:r xmlns:w="http://schemas.openxmlformats.org/wordprocessingml/2006/main">
        <w:t xml:space="preserve">1. Proverbs 18:21 သေခြင်းတရားနှင့် အသက်သည် လျှာ၏တန်ခိုး၌ ရှိသည်ဖြစ်၍၊ ချစ်သောသူတို့သည် အသီးအနှံကို စားရကြလိမ့်မည်။</w:t>
      </w:r>
    </w:p>
    <w:p/>
    <w:p>
      <w:r xmlns:w="http://schemas.openxmlformats.org/wordprocessingml/2006/main">
        <w:t xml:space="preserve">2. Ephesians 5:11 အချည်းနှီးသော မှောင်မိုက်အကျင့်တို့နှင့် မဆက်ဆံဘဲ၊</w:t>
      </w:r>
    </w:p>
    <w:p/>
    <w:p>
      <w:r xmlns:w="http://schemas.openxmlformats.org/wordprocessingml/2006/main">
        <w:t xml:space="preserve">2 Kings 9:35 ထိုမိန်းမကို သင်္ဂြိုဟ်ခြင်းငှါ သွားသော်လည်း၊ ဦးခေါင်းခွံ၊ ခြေဖဝါး၊ လက်ဖဝါးများထက် မတွေ့ကြ။</w:t>
      </w:r>
    </w:p>
    <w:p/>
    <w:p>
      <w:r xmlns:w="http://schemas.openxmlformats.org/wordprocessingml/2006/main">
        <w:t xml:space="preserve">လူတစ်စုက အမျိုးသမီးတစ်ဦးကို သင်္ဂြိုဟ်ရန် သွားခဲ့သော်လည်း ကျန်အားလုံးမှာ သူမ၏ ဦးခေါင်းခွံ၊ ခြေ၊ လက်များဖြစ်သည်။</w:t>
      </w:r>
    </w:p>
    <w:p/>
    <w:p>
      <w:r xmlns:w="http://schemas.openxmlformats.org/wordprocessingml/2006/main">
        <w:t xml:space="preserve">1- ဘုန်းတော်အလို့ငှာ ကျွန်ုပ်တို့၏လက်ခြေတို့ကို အသုံးပြုရန် ဘုရားသခင်က ကျွန်ုပ်တို့အားလုံးကို ခေါ်ထားသည်။</w:t>
      </w:r>
    </w:p>
    <w:p/>
    <w:p>
      <w:r xmlns:w="http://schemas.openxmlformats.org/wordprocessingml/2006/main">
        <w:t xml:space="preserve">2- ကမ္ဘာမြေပေါ်ရှိ ကျွန်ုပ်တို့၏ဘဝများသည် ယာယီဖြစ်ပြီး ခဏတာဖြစ်သည်။</w:t>
      </w:r>
    </w:p>
    <w:p/>
    <w:p>
      <w:r xmlns:w="http://schemas.openxmlformats.org/wordprocessingml/2006/main">
        <w:t xml:space="preserve">1: ဒေသနာ 12:7 ထိုမှထွက်သော မြေမှုန့်သည် မြေသို့ပြန်၍၊</w:t>
      </w:r>
    </w:p>
    <w:p/>
    <w:p>
      <w:r xmlns:w="http://schemas.openxmlformats.org/wordprocessingml/2006/main">
        <w:t xml:space="preserve">2 John 12:25 မိမိအသက်ကို နှစ်သက်သောသူမည်သည်ကား၊ ဤလောက၌ မိမိအသက်ကို မုန်းသောသူသည် ထာဝရအသက်ကို စောင့်ရှောက်လိမ့်မည်။</w:t>
      </w:r>
    </w:p>
    <w:p/>
    <w:p>
      <w:r xmlns:w="http://schemas.openxmlformats.org/wordprocessingml/2006/main">
        <w:t xml:space="preserve">2 Kings 9:36 ထိုကြောင့် တဖန်လာ၍ ကြားပြောလေ၏။ ယေဇရေလအပိုင်း၌ ခွေးတို့သည် ယေဇဗေလ၏အသားကို စားရကြမည်ဟု မိမိကျွန်တိရှဘိမြို့ ဧလိယအားဖြင့် မိန့်တော်မူသော ထာဝရဘုရား၏ နှုတ်ကပတ်တော်ဟူမူကား၊</w:t>
      </w:r>
    </w:p>
    <w:p/>
    <w:p>
      <w:r xmlns:w="http://schemas.openxmlformats.org/wordprocessingml/2006/main">
        <w:t xml:space="preserve">တိရှဘိမြို့သား ဧလိယအားဖြင့် မိန့်တော်မူသော ထာဝရဘုရား၏ နှုတ်ကပတ်တော်သည် ယေဇရေလအပိုင်း၌ ယေဇဗေလ၏အသားကို ခွေးစားရမည်ဟု ပရောဖက်ပြုထားသည်။</w:t>
      </w:r>
    </w:p>
    <w:p/>
    <w:p>
      <w:r xmlns:w="http://schemas.openxmlformats.org/wordprocessingml/2006/main">
        <w:t xml:space="preserve">၁။ ဘုရားသခင်၏ နှုတ်ကပတ်တော်၏ တန်ခိုး- ဘုရားသခင်၏ နှုတ်ကပတ်တော်၏ အခွင့်အာဏာကို နားလည်ခြင်း။</w:t>
      </w:r>
    </w:p>
    <w:p/>
    <w:p>
      <w:r xmlns:w="http://schemas.openxmlformats.org/wordprocessingml/2006/main">
        <w:t xml:space="preserve">၂။ ဘုရားသခင့်နှုတ်မြွက်စကားတော်၏ သစ္စာစောင့်သိခြင်း- ဘုရားသခင့်ကတိတော်များနှင့် ပရောဖက်ပြုချက်များကို ယုံကြည်ခြင်း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ရောမ 10:17 - သို့ဖြစ်လျှင် ယုံကြည်ခြင်းသည် ကြားနာခြင်း နှင့် ဘုရားသခင်၏ နှုတ်ကပတ်တော်အားဖြင့် ကြားနာခြင်း ဖြစ်၏။</w:t>
      </w:r>
    </w:p>
    <w:p/>
    <w:p>
      <w:r xmlns:w="http://schemas.openxmlformats.org/wordprocessingml/2006/main">
        <w:t xml:space="preserve">2 Kings 9:37 ယေဇဗေလ၏ အသေကောင်သည် ယေဇရေလအရပ်၌ လယ်ပြင်၌ မစင်ကဲ့သို့ ဖြစ်လိမ့်မည်။ ယေဇဗေလဟူမူကား၊</w:t>
      </w:r>
    </w:p>
    <w:p/>
    <w:p>
      <w:r xmlns:w="http://schemas.openxmlformats.org/wordprocessingml/2006/main">
        <w:t xml:space="preserve">ယေဇဗေလ၏အလောင်းကို မစင်ကဲ့သို့ ဆက်ဆံရမည်ဖြစ်ပြီး သူ၏အမည်ကို မမှတ်မိတော့ပါ။</w:t>
      </w:r>
    </w:p>
    <w:p/>
    <w:p>
      <w:r xmlns:w="http://schemas.openxmlformats.org/wordprocessingml/2006/main">
        <w:t xml:space="preserve">1. နှိမ့်ချခြင်း၏တန်ခိုး- ဘုရားသခင်ရှေ့တော်၌ နှိမ့်ချမှုသည် ထာဝရအမွေတစ်ခုဆီသို့ ဦးတည်စေသည်။</w:t>
      </w:r>
    </w:p>
    <w:p/>
    <w:p>
      <w:r xmlns:w="http://schemas.openxmlformats.org/wordprocessingml/2006/main">
        <w:t xml:space="preserve">2. မာန၏အကျိုးဆက်- မာနသည် အရှက်တရားဆီသို့ ဦးတည်စေပြီး မေ့လျော့သွားပါသည်။</w:t>
      </w:r>
    </w:p>
    <w:p/>
    <w:p>
      <w:r xmlns:w="http://schemas.openxmlformats.org/wordprocessingml/2006/main">
        <w:t xml:space="preserve">1. Proverbs 15:33 - ထာဝရဘုရားကို ကြောက်ရွံ့ခြင်းသည် ပညာကို သွန်သင်ခြင်းဖြစ်၏။ ဂုဏ်အသရေရှေ့မှာ နှိမ့်ချခြင်းဖြစ်၏။</w:t>
      </w:r>
    </w:p>
    <w:p/>
    <w:p>
      <w:r xmlns:w="http://schemas.openxmlformats.org/wordprocessingml/2006/main">
        <w:t xml:space="preserve">2. ဆာလံ 10:4 - လူဆိုးတို့သည် မာနကြီးသောအားဖြင့် ဘုရားသခင်ကို မရှာကြ။</w:t>
      </w:r>
    </w:p>
    <w:p/>
    <w:p>
      <w:r xmlns:w="http://schemas.openxmlformats.org/wordprocessingml/2006/main">
        <w:t xml:space="preserve">2 Kings အခန်းကြီး 10 တွင် အာဟပ်၏သားမြေးများနှင့် နောက်လိုက်များကို ဖယ်ရှားရန် ယေဟု၏ရက်စက်ကြမ်းကြုတ်သောလုပ်ရပ်များအပြင် ဣသရေလနိုင်ငံတွင် ရုပ်ပုံကိုးကွယ်ခြင်းကို ဖျက်ဆီးရန် သူ၏စိတ်အားထက်သန်မှုတို့ကို ဖော်ပြထားသည်။</w:t>
      </w:r>
    </w:p>
    <w:p/>
    <w:p>
      <w:r xmlns:w="http://schemas.openxmlformats.org/wordprocessingml/2006/main">
        <w:t xml:space="preserve">1 အပိုဒ်- ယေဟုသည် ရှမာရိမြို့မှအရာရှိများနှင့် အကြီးအကဲများထံစာများပေးပို့ပြီး အာဟပ်၏သားတော်များထဲမှ ဆက်ခံမည့်သူကိုရွေးချယ်ရန်နှင့် ထိပ်တိုက်ရင်ဆိုင်ရန်ပြင်ဆင်ရန် ညွှန်ကြားသည့်အခန်းတွင် စတင်သည်။ သူတို့မသိဘဲ ယေဟုသည် အာဟပ်မိသားစုမှ ကျန်ရှိသော အဖွဲ့ဝင်အားလုံးကို သုတ်သင်ရန် စီစဉ်ခဲ့သည် (၂ ဓမ္မရာဇဝင် ၁၀း၁-၇)။</w:t>
      </w:r>
    </w:p>
    <w:p/>
    <w:p>
      <w:r xmlns:w="http://schemas.openxmlformats.org/wordprocessingml/2006/main">
        <w:t xml:space="preserve">ဒုတိယအပိုဒ်- ယေဟုအမိန့်ကို နာခံသဖြင့်၊ အရာရှိများသည် ရှမာရိတွင် အာဟပ်၏သားခုနစ်ကျိပ်ကို စုသိမ်းကြသည်။ ယေဟုသည် မြို့ထဲသို့ဝင်၍ ဘုရားသခင်အပေါ် သစ္စာစောင့်သိကြောင်းနှင့် အာဟပ်အမျိုးကို တရားစီရင်ရန် ကြံရွယ်ကြောင်း ကြေငြာပြီး လူများကိုခေါ်သည်။ သားခုနစ်ကျိပ်တို့ကို ကွပ်မျက်ရန် အမိန့်ပေး၍ မြို့တံခါး၌ ခေါင်းကိုပြသည် (၂ ရာ ၁၀း၈-၁၁)။</w:t>
      </w:r>
    </w:p>
    <w:p/>
    <w:p>
      <w:r xmlns:w="http://schemas.openxmlformats.org/wordprocessingml/2006/main">
        <w:t xml:space="preserve">၃ အပိုဒ်– ထို့နောက် ယေဟုသည် ဆွေမျိုးများ၊ သူငယ်ချင်းများ၊ ယဇ်ပုရောဟိတ်များနှင့် ထောက်ခံသူများအပါအဝင် အာဟပ်နှင့်ဆက်စပ်နေသူအားလုံးကို သုတ်သင်ရှင်းလင်းခဲ့သည်။ သူသည် ကြီးစွာသောယဇ်ပူဇော်ရန် ဣသရေလနိုင်ငံရှိ ဗာလဝတ်ပြုသူအားလုံးကို ဖိတ်ခေါ်ကာ လျှို့ဝှက်စွာ ချုံခိုတိုက်ခိုက်မည့် အစီအစဉ်ကို ရေးဆွဲခဲ့သည်။ ဗာလ၏ဗိမာန်တော်၌ စုဝေးသောအခါ၊ အလုံးစုံတို့ကို သတ်၍ ဗာလဗိမာန်တော်ကို လုံးလုံး ဖျက်ဆီးတော်မူသည် (၂ ရာ ၁၀း၁၂-၂၈)။</w:t>
      </w:r>
    </w:p>
    <w:p/>
    <w:p>
      <w:r xmlns:w="http://schemas.openxmlformats.org/wordprocessingml/2006/main">
        <w:t xml:space="preserve">4 အပိုဒ်- ယေဟုသည် အာရှာရကို ကိုးကွယ်သူများကို ဖယ်ရှားကာ သူမ၏မြင့်မြတ်သောတိုင်နှင့် ဗိမာန်တော်ကို ဖျက်ဆီးခြင်းနှင့်အတူ ဇာတ်ကြောင်းဆက်ထားသည်။ သို့သော်၊ ရုပ်တုကိုးကွယ်ခြင်းကို ဆန့်ကျင်သည့်အနေဖြင့် ယေဟုသည် ဘုရားသခင်ကို စိတ်နှလုံးအကြွင်းမဲ့ မလိုက်နာဘဲ ဗေသလနှင့် ဒန်တွင် ရွှေနွားသငယ်များကို ခွင့်ပြုခြင်းဖြင့် ယေရောဗောင်၏အပြစ်များတွင် ဆက်လက်လုပ်ဆောင်ခဲ့သည် (၂ ဓမ္မရာဇဝင် ၁၀၊ ၂၉-၃၁)။</w:t>
      </w:r>
    </w:p>
    <w:p/>
    <w:p>
      <w:r xmlns:w="http://schemas.openxmlformats.org/wordprocessingml/2006/main">
        <w:t xml:space="preserve">5 အပိုဒ်- ယေဟု၏နန်းစံအကြောင်း အသေးစိတ်အချက်အလက်များကို ရှုရိရှင်ဘုရင် ဟာဇေလကဲ့သို့သော ရန်သူများအပေါ် အနိုင်ယူပြီး ပရိနိဗ္ဗာန်မစံမီ နှစ်ဆယ့်ရှစ်နှစ်တိုင်တိုင် ဣသရေလနိုင်ငံကို အုပ်စိုးပုံတို့ကို ဖော်ပြခြင်းဖြင့် နိဂုံးချုပ်သည် (၂ ဓမ္မရာဇဝင် ၁၀၊ ၃၂-၃၆)။ .</w:t>
      </w:r>
    </w:p>
    <w:p/>
    <w:p>
      <w:r xmlns:w="http://schemas.openxmlformats.org/wordprocessingml/2006/main">
        <w:t xml:space="preserve">အချုပ်အားဖြင့်၊ ဘုရင် ၂ ပါး၏ အခန်း ၁၀ တွင် ယေဟု၏ ရက်စက်ကြမ်းကြုတ်သော လုပ်ရပ်များ၊ ရုပ်တုကိုးကွယ်ခြင်းကို ဖျက်ဆီးခြင်း၊ အာဟပ်၏သားစဉ်မြေးဆက်များ သေဆုံးခြင်း၊ ဗာလဝတ်ပြုသူများသည် ၎င်းတို့၏ကံကြမ္မာနှင့် ကိုက်ညီကြောင်း သရုပ်ဖော်ထားသည်။ အာရှာရဝတ်ပြုရေးလည်း ပျက်စီးသွားသော်လည်း မပြည့်စုံသော ဝတ်ပြုကိုးကွယ်မှု ကျန်ရှိနေဆဲဖြစ်သည်။ ဤအခန်းသည် အချုပ်အားဖြင့်ဆိုရသော် ဆိုးသွမ်းမှုအပေါ် ဘုရားတရားစီရင်ခြင်း၊ မှောက်မှားသောဘုရားများကို လိုက်လျှောက်ခြင်း၏အကျိုးဆက်များ၊</w:t>
      </w:r>
    </w:p>
    <w:p/>
    <w:p>
      <w:r xmlns:w="http://schemas.openxmlformats.org/wordprocessingml/2006/main">
        <w:t xml:space="preserve">2 Kings 10:1 အာဟပ်သည် ရှမာရိမြို့၌ သားခုနစ်ဆယ်ရှိ၍၊ ယေဟုသည် စာရေး၍ ရှမာရိမြို့သို့ ယေဇရေလမင်းများ၊ အသက်ကြီးသူများ၊</w:t>
      </w:r>
    </w:p>
    <w:p/>
    <w:p>
      <w:r xmlns:w="http://schemas.openxmlformats.org/wordprocessingml/2006/main">
        <w:t xml:space="preserve">ယေဟုသည် ယေဇရေလမင်းများ၊ အသက်ကြီးသူများ၊</w:t>
      </w:r>
    </w:p>
    <w:p/>
    <w:p>
      <w:r xmlns:w="http://schemas.openxmlformats.org/wordprocessingml/2006/main">
        <w:t xml:space="preserve">၁။ လူတိုင်းအတွက် ဘုရားသခင့်အစီအစဉ်- အာဟပ်သားသမီးများထံ ယေဟု၏စာများကို လေ့လာခြင်း</w:t>
      </w:r>
    </w:p>
    <w:p/>
    <w:p>
      <w:r xmlns:w="http://schemas.openxmlformats.org/wordprocessingml/2006/main">
        <w:t xml:space="preserve">၂။ ဘုရားသခင်ကို နာခံခြင်း- ယေဟု၏ပုံသက်သေကို လိုက်လျှောက်ခြင်း။</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2 Kings 10:2 သင်၏သခင်၏သားတို့သည် သင်နှင့်အတူရှိ၍၊ ရထားများ၊ မြင်းများ၊ ခြံစည်းရိုးခတ်ထားသော မြို့၊ ချပ်ဝတ်တန်ဆာတို့ကို မြင်သည်နှင့်၊</w:t>
      </w:r>
    </w:p>
    <w:p/>
    <w:p>
      <w:r xmlns:w="http://schemas.openxmlformats.org/wordprocessingml/2006/main">
        <w:t xml:space="preserve">ယေဟုကို ရှင်ဘုရင်အဖြစ် ခန့်အပ်ကြောင်းနှင့် သူတို့သည် ရထားများ၊ မြင်းများ၊ သံချပ်ကာများဖြင့် သူ၏တပ်ကို ပေါင်းစည်းရန် ယေဟုလူတို့ထံ စာတစ်စောင်ရောက်လာသည်။</w:t>
      </w:r>
    </w:p>
    <w:p/>
    <w:p>
      <w:r xmlns:w="http://schemas.openxmlformats.org/wordprocessingml/2006/main">
        <w:t xml:space="preserve">၁။ သခင်ဘုရား၏အကြံအစည်ကို ကိုးစားပါ။— ၂ ဓမ္မရာဇဝင် ၁၀:၂</w:t>
      </w:r>
    </w:p>
    <w:p/>
    <w:p>
      <w:r xmlns:w="http://schemas.openxmlformats.org/wordprocessingml/2006/main">
        <w:t xml:space="preserve">၂။ ယုံကြည်ခြင်း၌ ရုန်းထွက်ပါ။— ၂ ဓမ္မရာဇဝင် ၁၀:၂</w:t>
      </w:r>
    </w:p>
    <w:p/>
    <w:p>
      <w:r xmlns:w="http://schemas.openxmlformats.org/wordprocessingml/2006/main">
        <w:t xml:space="preserve">၁။ သုတ္တံကျမ်း ၃:၅-၆ - သခင်ဘုရားကို စိတ်နှလုံးအကြွင်းမဲ့ ကိုးစားပြီး ကိုယ်ပိုင်ဥာဏ်ကို အားမကိုးပါနဲ့။</w:t>
      </w:r>
    </w:p>
    <w:p/>
    <w:p>
      <w:r xmlns:w="http://schemas.openxmlformats.org/wordprocessingml/2006/main">
        <w:t xml:space="preserve">2. Joshua 1:9 - အားယူ၍ ရဲရင့်ခြင်း၊ သင်၏ဘုရားသခင် ထာဝရဘုရားသည် သင်သွားလေရာရာ၌ သင်နှင့်အတူရှိတော်မူသောကြောင့် မကြောက်ပါနှင့်၊</w:t>
      </w:r>
    </w:p>
    <w:p/>
    <w:p>
      <w:r xmlns:w="http://schemas.openxmlformats.org/wordprocessingml/2006/main">
        <w:t xml:space="preserve">2 Kings 10:3 သင်၏သခင်၏သားတော်များနှင့် ပေါင်းဆုံသော အကောင်းဆုံးကိုပင် ကြည့်ရှု၍ ခမည်းတော်၏ ရာဇပလ္လင်ပေါ်တွင် တင်ထား၍၊ သင်၏သခင်၏ အိမ်တော်အတွက် စစ်တိုက်လော့။</w:t>
      </w:r>
    </w:p>
    <w:p/>
    <w:p>
      <w:r xmlns:w="http://schemas.openxmlformats.org/wordprocessingml/2006/main">
        <w:t xml:space="preserve">ယေဟုသည် အာဟပ်၏သားတော်များထဲမှ အသင့်တော်ဆုံးသူကို ရှာရန် ညွှန်ကြားပြီး အာဟပ်၏အိမ်တော်အတွက် စစ်တိုက်ရန် ရာဇပလ္လင်ပေါ်တင်ထားသည်။</w:t>
      </w:r>
    </w:p>
    <w:p/>
    <w:p>
      <w:r xmlns:w="http://schemas.openxmlformats.org/wordprocessingml/2006/main">
        <w:t xml:space="preserve">1. နာခံခြင်း၏တန်ခိုး - ကျွန်ုပ်တို့သည် ဘုရားသခင်၏ ညွှန်ကြားချက်များကို လိုက်နာသောအခါ နာခံခြင်း၏ အကျိုးကျေးဇူးများကို ခံစားရနိုင်သည်။</w:t>
      </w:r>
    </w:p>
    <w:p/>
    <w:p>
      <w:r xmlns:w="http://schemas.openxmlformats.org/wordprocessingml/2006/main">
        <w:t xml:space="preserve">2. စည်းလုံးခြင်း၏ခွန်အား - ဘုရားသခင်၏အလိုတော်အောက်တွင် အတူတကွလုပ်ဆောင်ခြင်းနှင့် စည်းလုံးခြင်းသည် ခွန်အားကို ဆောင်ကြဉ်းပေးနိုင်သည်။</w:t>
      </w:r>
    </w:p>
    <w:p/>
    <w:p>
      <w:r xmlns:w="http://schemas.openxmlformats.org/wordprocessingml/2006/main">
        <w:t xml:space="preserve">၁။ ဧဖက် ၆း၅-၆ - “ကျွန်တို့၊ ရိုသေကြောက်ရွံ့သောစိတ်နှင့် သခင်ခရစ်တော်ကို နာခံသကဲ့သို့၊ စိတ်နှလုံး ကြည်ဖြူသောအားဖြင့် နားထောင်ကြလော့။ ခရစ်တော်၏ကျွန်ကဲ့သို့၊ ဘုရားသခင်အလိုတော်ကို စိတ်နှလုံးထဲက ကျင့်ကြလော့။”</w:t>
      </w:r>
    </w:p>
    <w:p/>
    <w:p>
      <w:r xmlns:w="http://schemas.openxmlformats.org/wordprocessingml/2006/main">
        <w:t xml:space="preserve">2 Chronicles 15:7 - “အားယူ၍ အရှုံးမပေးနှင့်။ သင်၏အလုပ်သည် အကျိုးပေးလိမ့်မည်။</w:t>
      </w:r>
    </w:p>
    <w:p/>
    <w:p>
      <w:r xmlns:w="http://schemas.openxmlformats.org/wordprocessingml/2006/main">
        <w:t xml:space="preserve">2 Kings 10:4 သူတို့သည် အလွန်ကြောက်လန့်သဖြင့်၊ ရှင်ဘုရင်နှစ်ပါးသည် ရှေ့တော်၌ မရပ်မနေ၊ အဘယ်သို့ ရပ်တည်ရမည်နည်း။</w:t>
      </w:r>
    </w:p>
    <w:p/>
    <w:p>
      <w:r xmlns:w="http://schemas.openxmlformats.org/wordprocessingml/2006/main">
        <w:t xml:space="preserve">ယေဟု၏ တန်ခိုးအာနုဘော်ကို ကြားသောအခါ၊ အခြားသော ဘုရင်များ မခံမရပ်နိုင်ဟု ဣသရေလလူတို့သည် ကြောက်ရွံ့ကြ၏။</w:t>
      </w:r>
    </w:p>
    <w:p/>
    <w:p>
      <w:r xmlns:w="http://schemas.openxmlformats.org/wordprocessingml/2006/main">
        <w:t xml:space="preserve">၁။ ဘုရားသခင်၏ တန်ခိုးတော်သည် လူသားတိုင်း တန်ခိုးထက် ကြီးမြတ်သည်။</w:t>
      </w:r>
    </w:p>
    <w:p/>
    <w:p>
      <w:r xmlns:w="http://schemas.openxmlformats.org/wordprocessingml/2006/main">
        <w:t xml:space="preserve">၂။ ဘုရားသခင်ကို ယုံကြည်ကိုးစားပြီး မကြောက်ဖို့ လိုတယ်။</w:t>
      </w:r>
    </w:p>
    <w:p/>
    <w:p>
      <w:r xmlns:w="http://schemas.openxmlformats.org/wordprocessingml/2006/main">
        <w:t xml:space="preserve">1. ဆာလံ 27:1 ထာဝရဘုရားသည် ငါ၏အလင်း၊ ငါ၏ကယ်တင်ခြင်းဖြစ်တော်မူ၏။ ငါဘယ်သူ့ကိုကြောက်ရမလဲ</w:t>
      </w:r>
    </w:p>
    <w:p/>
    <w:p>
      <w:r xmlns:w="http://schemas.openxmlformats.org/wordprocessingml/2006/main">
        <w:t xml:space="preserve">2. Isaiah 41:13 - အကြောင်းမူကား၊ ငါသည် သင်၏ဘုရားသခင် ထာဝရဘုရားသည် သင်၏လက်ျာလက်ကို ကိုင်ထားပြီး 'မစိုးရိမ်နှင့်၊ ငါကူညီမည်။</w:t>
      </w:r>
    </w:p>
    <w:p/>
    <w:p>
      <w:r xmlns:w="http://schemas.openxmlformats.org/wordprocessingml/2006/main">
        <w:t xml:space="preserve">2 Kings 10:5 အိမ်အုပ်၊ မြို့အုပ်၊ အသက်ကြီးသူ သူငယ်တို့ကို ပြုစုသောသူတို့သည် ယေဟုထံသို့ စေလွှတ်၍၊ အကျွန်ုပ်တို့သည် ကိုယ်တော်၏ ကျွန်ဖြစ်ပါ၏။ ငါတို့ကို လေလံဆွဲမည်။ ငါတို့သည် ရှင်ဘုရင်အရာ၌ ခန့်ထားမည်မဟုတ်။ သင့်မျက်စိ၌ ကောင်းသောအရာကို ပြုကြလော့။</w:t>
      </w:r>
    </w:p>
    <w:p/>
    <w:p>
      <w:r xmlns:w="http://schemas.openxmlformats.org/wordprocessingml/2006/main">
        <w:t xml:space="preserve">မြို့​တစ်​မြို့​၏​ခေါင်း​ဆောင်​များ​သည် ယေ​ဟု​ထံ​သို့​စာ​ပို့​လိုက်​ပြီး သစ္စာ​စောင့်​သိ​ကာ မိန့်​တော်​မူ​ရာ​များ​ကို​နာ​ခံ​ရန် ပူ​ဇော်​ကြ​၏။</w:t>
      </w:r>
    </w:p>
    <w:p/>
    <w:p>
      <w:r xmlns:w="http://schemas.openxmlformats.org/wordprocessingml/2006/main">
        <w:t xml:space="preserve">၁။ ဘုရားသခင်သည် ကျွန်ုပ်တို့အား ကိုယ်တော်နှင့် အခြားသူများကို သစ္စာရှိရှိအစေခံရန် ကျွန်ုပ်တို့ကို ခေါ်သည်။</w:t>
      </w:r>
    </w:p>
    <w:p/>
    <w:p>
      <w:r xmlns:w="http://schemas.openxmlformats.org/wordprocessingml/2006/main">
        <w:t xml:space="preserve">2. ကျွန်ုပ်တို့၏သစ္စာစောင့်သိမှုနှင့် နာခံမှုသည် ကျွန်ုပ်တို့၏သစ္စာရှိမှုကို ဖော်ပြသည်။</w:t>
      </w:r>
    </w:p>
    <w:p/>
    <w:p>
      <w:r xmlns:w="http://schemas.openxmlformats.org/wordprocessingml/2006/main">
        <w:t xml:space="preserve">1. Joshua 24:15 - ``သင်​တို့​အ​စေ​ခံ​မည့်​အ​မှု​ကို​ယ​နေ့​ရွေး​ချယ်​ကြ​လော့။ ငါ​နှင့် ငါ့​အမျိုး​အ​တွက်​မူ​ကား၊ ထာ​ဝ​ရ​ဘု​ရား​အား​အ​စေ​ခံ​ရ​မည်။</w:t>
      </w:r>
    </w:p>
    <w:p/>
    <w:p>
      <w:r xmlns:w="http://schemas.openxmlformats.org/wordprocessingml/2006/main">
        <w:t xml:space="preserve">2 ရောမ 12:1 - "ညီအစ်ကိုတို့၊ ထို့ကြောင့်၊ သင်တို့သည် သင်၏ကိုယ်ခန္ဓာကို ဘုရားသခင်နှစ်သက်၍ သန့်ရှင်းသော၊ နှစ်သက်ဘွယ်သော ပူဇော်သက္ကာကို ဆောင်ကြဉ်းကြရန်၊ ဘုရားသခင်၏ ကရုဏာတော်အားဖြင့် သင်တို့အား ငါတောင်းပန်အပ်ပါသည်။"</w:t>
      </w:r>
    </w:p>
    <w:p/>
    <w:p>
      <w:r xmlns:w="http://schemas.openxmlformats.org/wordprocessingml/2006/main">
        <w:t xml:space="preserve">2 Kings 10:6 သင်တို့သည် ငါ့စကားမှန်လျှင်၊ ငါ့စကားကို နားထောင်လိုလျှင် သင်၏သခင်၏သားတို့ အကြီးအကဲတို့ကို ခေါ်၍ ယေဇရေလမြို့သို့ လာကြလော့။ မနက်ဖြန် ဒီအချိန်။ ရှင်ဘုရင်၏သားတော် ခုနစ်ကျိပ်တို့သည် မြို့သူကြီးတို့နှင့်အတူ ရှိကြ၏။</w:t>
      </w:r>
    </w:p>
    <w:p/>
    <w:p>
      <w:r xmlns:w="http://schemas.openxmlformats.org/wordprocessingml/2006/main">
        <w:t xml:space="preserve">အစ္စရေး​ဘုရင်​က ယေဇရေလ​မြို့​သား​တွေ​ဆီ စာ​ရေး​ပြီး ဘု​ရင်​ဟောင်း​ရဲ့ သား ၇၀ ရဲ့​ခေါင်း​တွေ​ကို သစ္စာ​စောင့်​သိ​တဲ့​အ​နေ​နဲ့ သူ့​ဆီ​ခေါ်​လာ​ခိုင်း​တယ်။</w:t>
      </w:r>
    </w:p>
    <w:p/>
    <w:p>
      <w:r xmlns:w="http://schemas.openxmlformats.org/wordprocessingml/2006/main">
        <w:t xml:space="preserve">၁။ ဘုရားသခင်အပေါ် သစ္စာစောင့်သိမှုသည် မြေကြီးဆိုင်ရာ အုပ်ချုပ်သူတိုင်းအပေါ် သစ္စာစောင့်သိခြင်းထက် သာ၍ကြီးမြတ်သည်။</w:t>
      </w:r>
    </w:p>
    <w:p/>
    <w:p>
      <w:r xmlns:w="http://schemas.openxmlformats.org/wordprocessingml/2006/main">
        <w:t xml:space="preserve">၂။ ဘုရားသခင်၏ ပညတ်တော်များကို နာခံခြင်းသည် ဖြောင့်မတ်ခြင်းသို့ ရောက်သောလမ်းဖြစ်သည်။</w:t>
      </w:r>
    </w:p>
    <w:p/>
    <w:p>
      <w:r xmlns:w="http://schemas.openxmlformats.org/wordprocessingml/2006/main">
        <w:t xml:space="preserve">၁။ မဿဲ ၁၀:၃၇-၃၉ - “မိဘကိုချစ်သောသူသည် ငါ့ထက်မထိုက်၊ ငါ့ထက် သားသမီးကို ချစ်သောသူသည် ငါနှင့်မထိုက်တန်၊ လက်ဝါးကပ်တိုင်ကို မယူသောသူသည်လည်းကောင်း၊ ငါ့နောက်သို့ လိုက်သောသူသည် ငါနှင့်မထိုက်တန်။ မိမိအသက်ကို တွေ့သောသူသည် အသက်ရှုံးလိမ့်မည်။ ငါ့ကြောင့် မိမိအသက်ကို ဆုံးရှုံးသောသူသည် တွေ့လိမ့်မည်။</w:t>
      </w:r>
    </w:p>
    <w:p/>
    <w:p>
      <w:r xmlns:w="http://schemas.openxmlformats.org/wordprocessingml/2006/main">
        <w:t xml:space="preserve">ရောမ 13:1-2 - "လူတိုင်းသည် အုပ်စိုးသူ၏ အုပ်စိုးခြင်းကို ခံစေ။ အကြောင်းမူကား၊ ဘုရားသခင်မှတပါး အခွင့်အာဏာမရှိ၊ ဘုရားသခင် ဖန်ဆင်းထားတော်မူသော အရာတို့ကို ဆီးတားသောသူမည်သည်ကား၊ ဘုရားသခင် ခန့်ထားတော်မူသောအရာကို ဆီးတားတော်မူ၏။ ဆန့်​ကျင်​သူ​တို့​သည် အ​စီရင်​ခံ​ကြ​လိမ့်​မည်။”</w:t>
      </w:r>
    </w:p>
    <w:p/>
    <w:p>
      <w:r xmlns:w="http://schemas.openxmlformats.org/wordprocessingml/2006/main">
        <w:t xml:space="preserve">2 Kings 10:7 သူတို့​ထံ​သို့​စာ​ရောက်​လာ​သော​အ​ခါ ဘု​ရင်​၏​သား​တော်​များ​အား​ယူ​၍ လူ​ခု​နစ်​ဆယ်​ကို​သတ်​ပြီး​လျှင် ဦး​ခေါင်း​ကို​ခြင်း​တောင်း​ထဲ​ထည့်​၍ ယေ​ဇ​ရေ​လ​မြို့​သို့​ပို့​လိုက်​ကြ​၏။</w:t>
      </w:r>
    </w:p>
    <w:p/>
    <w:p>
      <w:r xmlns:w="http://schemas.openxmlformats.org/wordprocessingml/2006/main">
        <w:t xml:space="preserve">ယေဇရေလမြို့သားတို့သည် စာတစ်စောင်ကိုလက်ခံရရှိပြီး တုံ့ပြန်သဖြင့် လူခုနစ်ဆယ်ကို သတ်ပြီး ခေါင်းများကို ယေဇရေလထံသို့ တောင်းများတင်လိုက်ကြသည်။</w:t>
      </w:r>
    </w:p>
    <w:p/>
    <w:p>
      <w:r xmlns:w="http://schemas.openxmlformats.org/wordprocessingml/2006/main">
        <w:t xml:space="preserve">1. စကားလုံးများ၏ စွမ်းအား- ကျွန်ုပ်တို့၏ နှုတ်ကပတ်တော်များသည် ဘဝကို မည်သို့အကျိုးသက်ရောက်နိုင်သနည်း။</w:t>
      </w:r>
    </w:p>
    <w:p/>
    <w:p>
      <w:r xmlns:w="http://schemas.openxmlformats.org/wordprocessingml/2006/main">
        <w:t xml:space="preserve">2. ကျွန်ုပ်တို့၏ လုပ်ဆောင်ချက်များ၏ အကျိုးဆက်များ- ကျွန်ုပ်တို့ အလျင်စလို တုံ့ပြန်သောအခါ ဘာဖြစ်မလဲ။</w:t>
      </w:r>
    </w:p>
    <w:p/>
    <w:p>
      <w:r xmlns:w="http://schemas.openxmlformats.org/wordprocessingml/2006/main">
        <w:t xml:space="preserve">1. ယာကုပ် ၃:၅-၆ ထို့ကြောင့် လျှာသည် သေးငယ်သောအင်္ဂါဖြစ်သော်လည်း၊ ကြီးမြတ်သောအရာများကို ကြွားဝါတတ်၏။ တောအုပ်ကြီးသည် မီးအနည်းငယ် လောင်ကျွမ်းသွားသည်ကို ကြည့်ပါ။ လျှာသည် မီး၊ ဒုစရိုက်လောကဖြစ်၏။ လျှာသည် ငါတို့အင်္ဂါများကြားတွင် အလွန်တည်နေသဖြင့် တစ်ကိုယ်လုံးကို ညစ်ညူးစေပြီး သဘာဝလမ်းစဉ်ကို မီးလောင်စေသည်။ ငရဲမီးဖြင့် လောင်၏။</w:t>
      </w:r>
    </w:p>
    <w:p/>
    <w:p>
      <w:r xmlns:w="http://schemas.openxmlformats.org/wordprocessingml/2006/main">
        <w:t xml:space="preserve">2. မဿဲ 12:36-37 ငါဆိုသည်ကား၊ လူသည် ငြိမ်ဝပ်စွာပြောတတ်သမျှသော စကားကြောင့်၊ တရားစီရင်ရာနေ့၌ ထိုအကြောင်းအရာကို စာရင်းရှင်းရလိမ့်မည်။ အကြောင်းမူကား၊ သင်၏စကားအားဖြင့် သင်သည် ဖြောင့်မတ်ရာသို့ ရောက်လိမ့်မည်။</w:t>
      </w:r>
    </w:p>
    <w:p/>
    <w:p>
      <w:r xmlns:w="http://schemas.openxmlformats.org/wordprocessingml/2006/main">
        <w:t xml:space="preserve">2 Kings 10:8 တမန်​တော်​တစ်​ပါး​လာ၍၊ ရှင်​ဘု​ရင်​၏​သား​တော်​တို့​၏​ဦး​ခေါင်း​များ​ကို ဆောင်​ခဲ့​ကြ​ပြီ​ဟု ဆို​ကြ​၏။ နံနက်တိုင်အောင် တံခါးဝ၌ အမှိုက်ပုံနှစ်ပုံ၌ ထားလော့ဟု မိန့်တော်မူ၏။</w:t>
      </w:r>
    </w:p>
    <w:p/>
    <w:p>
      <w:r xmlns:w="http://schemas.openxmlformats.org/wordprocessingml/2006/main">
        <w:t xml:space="preserve">သားတော်တို့၏ ဦးခေါင်းများကို ယူဆောင်ပြီးကြောင်း တမန်က ရှင်ဘုရင်အား အကြောင်းကြားပြီး နံနက်အထိ တံခါးဝတွင် အမှိုက်ပုံနှစ်ပုံ ထားရှိရန် ဘုရင်အား ညွှန်ကြားခဲ့သည်။</w:t>
      </w:r>
    </w:p>
    <w:p/>
    <w:p>
      <w:r xmlns:w="http://schemas.openxmlformats.org/wordprocessingml/2006/main">
        <w:t xml:space="preserve">၁။ ဘုရားသခင်၏ ညွှန်ကြားချက်များကို လိုက်နာခြင်း၏ အရေးပါမှု</w:t>
      </w:r>
    </w:p>
    <w:p/>
    <w:p>
      <w:r xmlns:w="http://schemas.openxmlformats.org/wordprocessingml/2006/main">
        <w:t xml:space="preserve">2. အပြစ်ဒဏ်ကို ခံယူရန် အမြန်မဖြစ်ပါနှင့်</w:t>
      </w:r>
    </w:p>
    <w:p/>
    <w:p>
      <w:r xmlns:w="http://schemas.openxmlformats.org/wordprocessingml/2006/main">
        <w:t xml:space="preserve">1. ဒေသနာ 8:11 - မကောင်းမှုပြုရန် စီရင်ချက်ချခြင်းကို လျင်မြန်စွာ မစီရင်သောကြောင့်၊ ထို့ကြောင့် လူသားတို့၏ စိတ်နှလုံးသည် ဒုစရိုက်ကို ပြုရန် လုံးလုံးလျားလျား ထားရှိသည်။</w:t>
      </w:r>
    </w:p>
    <w:p/>
    <w:p>
      <w:r xmlns:w="http://schemas.openxmlformats.org/wordprocessingml/2006/main">
        <w:t xml:space="preserve">2. Proverbs 24:17 - သင်၏ရန်သူကျသောအခါ ဝမ်းမြောက်ခြင်းမရှိဘဲ၊ ထိမိ၍လဲသောအခါ သင့်စိတ်နှလုံးသည် ရွှင်လန်းခြင်းမရှိစေနှင့်။</w:t>
      </w:r>
    </w:p>
    <w:p/>
    <w:p>
      <w:r xmlns:w="http://schemas.openxmlformats.org/wordprocessingml/2006/main">
        <w:t xml:space="preserve">2 Kings 10:9 နံနက်အချိန်၌ ထွက်သွား၍ ရပ်လျက်၊ သင်တို့သည် ဖြောင့်မတ်ကြ လော့၊ ငါသည် ငါ့သခင်ကို သင်းဖွဲ့၍ သတ်သော်လည်း၊ ထိုသူအပေါင်းတို့ကို သတ်သောသူ၊ ?</w:t>
      </w:r>
    </w:p>
    <w:p/>
    <w:p>
      <w:r xmlns:w="http://schemas.openxmlformats.org/wordprocessingml/2006/main">
        <w:t xml:space="preserve">ယေဟုသည် ယောရံမင်းကြီးကို သတ်သော်လည်း၊ အခြားသူတို့ကို ဘယ်သူသတ်သနည်းဟု လူများ မေးမြန်းကြ၏။</w:t>
      </w:r>
    </w:p>
    <w:p/>
    <w:p>
      <w:r xmlns:w="http://schemas.openxmlformats.org/wordprocessingml/2006/main">
        <w:t xml:space="preserve">1. ဘုရားသခင်သည် အချုပ်အခြာအာဏာပိုင်ပြီး နောက်ဆုံးတွင် ထိန်းချုပ်ထားသည်။</w:t>
      </w:r>
    </w:p>
    <w:p/>
    <w:p>
      <w:r xmlns:w="http://schemas.openxmlformats.org/wordprocessingml/2006/main">
        <w:t xml:space="preserve">၂။ ဘုရားသခင်သည် တရားမျှတမှုကို ယူဆောင်လာမည်ဟု ကျွန်ုပ်တို့ ယုံကြည်နိုင်သည်။</w:t>
      </w:r>
    </w:p>
    <w:p/>
    <w:p>
      <w:r xmlns:w="http://schemas.openxmlformats.org/wordprocessingml/2006/main">
        <w:t xml:space="preserve">ဆာလံ ၃၃း၁၀-၁၁ "ထာဝရဘုရားသည် တပါးအမျိုးသားတို့၏ အကြံအစည်ကို အချည်းနှီးဖြစ်စေတော်မူ၏။</w:t>
      </w:r>
    </w:p>
    <w:p/>
    <w:p>
      <w:r xmlns:w="http://schemas.openxmlformats.org/wordprocessingml/2006/main">
        <w:t xml:space="preserve">သုတ္တံကျမ်း ၁၆း၉ "လူ၏စိတ်နှလုံးသည် မိမိသွားရာလမ်းကို ကြံစည်တတ်၏။</w:t>
      </w:r>
    </w:p>
    <w:p/>
    <w:p>
      <w:r xmlns:w="http://schemas.openxmlformats.org/wordprocessingml/2006/main">
        <w:t xml:space="preserve">2 Kings 10:10 ထာ​ဝ​ရ​ဘု​ရား​မိန့်​တော်​မူ​သော​ထာ​ဝ​ရ​ဘု​ရား​၏​နှုတ်​က​ပတ်​တော်​အ​ဘယ်​အ​ရာ​မှ မြေ​ပေါ်​သို့​ကျ​လိမ့်​မည်​မ​ဟုတ်​ကြောင်း​သိ​မှတ်​ကြ​လော့။ အကြောင်း​မူ​ကား၊ ထာ​ဝ​ရ​ဘု​ရား​သည် မိမိ​ကျွန် ဧ​လိ​ယ​အား​ဖြင့်​မိန့်​တော်​မူ​သော​အ​မှု​ကို​ပြု​တော်​မူ​၏။</w:t>
      </w:r>
    </w:p>
    <w:p/>
    <w:p>
      <w:r xmlns:w="http://schemas.openxmlformats.org/wordprocessingml/2006/main">
        <w:t xml:space="preserve">ထာ​ဝ​ရ​ဘု​ရား​သည် အာ​ဟပ်​အမျိုး​နှင့်​ပတ်​သက်​၍ ကျွန်​တော်​ဧ​လိ​ယ​မှ​တစ်​ဆင့် နှုတ်​က​ပတ်​တော်​ကို​ပြည့်​စုံ​စေ​တော်​မူ​၏။</w:t>
      </w:r>
    </w:p>
    <w:p/>
    <w:p>
      <w:r xmlns:w="http://schemas.openxmlformats.org/wordprocessingml/2006/main">
        <w:t xml:space="preserve">1. သစ္စာရှိရှိ ဖြည့်ဆည်းခြင်း- သခင်ဘုရားနှင့် ကိုယ်တော်၏ကတိတော်များကို ယုံကြည်ကိုးစားခြင်း။</w:t>
      </w:r>
    </w:p>
    <w:p/>
    <w:p>
      <w:r xmlns:w="http://schemas.openxmlformats.org/wordprocessingml/2006/main">
        <w:t xml:space="preserve">2. ဘုရားသခင်၏ ကတိတော်- သခင်ဘုရား၏ နှုတ်ကပတ်တော်ကို သိရှိခြင်း ဖြစ်ပေါ်လာလိမ့်မည်။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ဖိလိပ္ပိ 1:6 - သင်တို့၌ ကောင်းသောအကျင့်ကို စ၍ပြုသောသူသည် ယေရှုခရစ်၏နေ့တိုင်အောင် ဤအရာကို ယုံကြည်ခြင်းရှိ၍၊</w:t>
      </w:r>
    </w:p>
    <w:p/>
    <w:p>
      <w:r xmlns:w="http://schemas.openxmlformats.org/wordprocessingml/2006/main">
        <w:t xml:space="preserve">2 Kings 10:11 ယေဟုသည် ယေဇရေလမြို့၌ အာဟပ်အမျိုး၌ ကျန်ကြွင်းသမျှသော သူကြီး အပေါင်းအဘော်၊ ယဇ်ပုရောဟိတ် အပေါင်းတို့ကို မကြွင်းစေမှီတိုင်အောင် ယေဟု ကွပ်မျက်လေ၏။</w:t>
      </w:r>
    </w:p>
    <w:p/>
    <w:p>
      <w:r xmlns:w="http://schemas.openxmlformats.org/wordprocessingml/2006/main">
        <w:t xml:space="preserve">ယေဟုသည် သူ၏လူကြီးများ၊ ဆွေမျိုးများနှင့် ယဇ်ပုရောဟိတ်များအပါအဝင် ယေဇရေလမြို့၌ ကျန်ရှိသောအာဟပ်၏မိသားစုဝင်အားလုံးကို သတ်ပစ်ခဲ့သည်။</w:t>
      </w:r>
    </w:p>
    <w:p/>
    <w:p>
      <w:r xmlns:w="http://schemas.openxmlformats.org/wordprocessingml/2006/main">
        <w:t xml:space="preserve">1. ကျွန်ုပ်တို့သည် ကုန်ကျစရိတ်မည်မျှပင်ရှိပါစေ ဘုရားသခင်နှင့် သူ၏အမိန့်တော်များကို သစ္စာရှိရမည်။</w:t>
      </w:r>
    </w:p>
    <w:p/>
    <w:p>
      <w:r xmlns:w="http://schemas.openxmlformats.org/wordprocessingml/2006/main">
        <w:t xml:space="preserve">2. ကျွန်ုပ်တို့သည် အရေးယူဆောင်ရွက်လိုစိတ်ရှိပြီး မှန်ကန်သောအရာအတွက် ရပ်တည်ရပါမည်။</w:t>
      </w:r>
    </w:p>
    <w:p/>
    <w:p>
      <w:r xmlns:w="http://schemas.openxmlformats.org/wordprocessingml/2006/main">
        <w:t xml:space="preserve">1. မဿဲ 10:37-39 - မိဘကိုငါ့ထက်သာ၍ချစ်သောသူသည် ငါနှင့်မထိုက်တန်၊ ငါ့ထက် သားသမီးကိုပိုချစ်သောသူသည် ငါနှင့်မထိုက်တန်။ မိမိလက်ဝါးကပ်တိုင်ကိုမယူဘဲ ငါ့နောက်သို့မလိုက်သောသူသည် ငါနှင့်မထိုက်တန်။ အကြင်သူသည် မိမိအသက်ကိုရှာ၍ ဆုံးရှုံးလိမ့်မည်။</w:t>
      </w:r>
    </w:p>
    <w:p/>
    <w:p>
      <w:r xmlns:w="http://schemas.openxmlformats.org/wordprocessingml/2006/main">
        <w:t xml:space="preserve">2. မဿဲ ၁၆:၂၄-၂၆ - ငါ့နောက်သို့လိုက်သောသူမည်သည်ကား၊ မိမိကိုမိမိငြင်းဆို၍ မိမိလက်ဝါးကပ်တိုင်ကိုထမ်း၍ ငါ့နောက်သို့လိုက်ရမည်။ အကြောင်းမူကား၊ မိမိအသက်ကို ကယ်တင်သောသူမည်သည်ကား၊ ငါ့ကြောင့် မိမိအသက်ကို ဆုံးရှုံးရလိမ့်မည်။ အကြောင်းမူကား၊ လူသည် ဤစကြာဝဠာကြီးတစ်ခုလုံးကို သိမ်းပိုက်ပြီး သူ၏ဝိညာဉ်ကို ဆုံးရှုံးပါက အဘယ်အကျိုးရှိမည်နည်း။ သို့မဟုတ် လူသည် မိမိအသက်ဝိညာဉ်အတွက် အဘယ်အရာကို ပေးရမည်နည်း။</w:t>
      </w:r>
    </w:p>
    <w:p/>
    <w:p>
      <w:r xmlns:w="http://schemas.openxmlformats.org/wordprocessingml/2006/main">
        <w:t xml:space="preserve">2 Kings 10:12 ထ၍ ရှမာရိမြို့သို့ ရောက်လေ၏။ လမ်း၌ ညှပ်ညှပ်ညှပ်ဆိုင်၌ရှိစဉ်၊</w:t>
      </w:r>
    </w:p>
    <w:p/>
    <w:p>
      <w:r xmlns:w="http://schemas.openxmlformats.org/wordprocessingml/2006/main">
        <w:t xml:space="preserve">ယေဟုသည် ယေဇရေလမှ ထွက်ခွာ၍ ရှမာရိမြို့သို့ ခရီးဆက်ခဲ့ရာ၊ ညှပ်ညှပ်ညှပ်ကပ်အိမ်တွင် လူတစ်ဦးနှင့်တွေ့ခဲ့သည်။</w:t>
      </w:r>
    </w:p>
    <w:p/>
    <w:p>
      <w:r xmlns:w="http://schemas.openxmlformats.org/wordprocessingml/2006/main">
        <w:t xml:space="preserve">၁– မမျှော်လင့်ထားတဲ့နေရာတွေကို ရောက်တဲ့အခါတောင် နာခံမှုဆိုင်ရာ ယေဟုရဲ့စံနမူနာကနေ သင်ယူနိုင်တယ်။</w:t>
      </w:r>
    </w:p>
    <w:p/>
    <w:p>
      <w:r xmlns:w="http://schemas.openxmlformats.org/wordprocessingml/2006/main">
        <w:t xml:space="preserve">၂- ဘုရားသခင့်အလိုတော်ကို လိုက်လျှောက်ခြင်းက ကျွန်ုပ်တို့ကို မမျှော်လင့်ထားသော တွေ့ကြုံမှုများနှင့် အခွင့်အလမ်းများဆီသို့ ပို့ဆောင်ပေးနိုင်သည်။</w:t>
      </w:r>
    </w:p>
    <w:p/>
    <w:p>
      <w:r xmlns:w="http://schemas.openxmlformats.org/wordprocessingml/2006/main">
        <w:t xml:space="preserve">1: Proverbs 3:5-6 - ထာဝရဘုရားကို စိတ်နှလုံးအကြွင်းမဲ့ ကိုးစားလော့။ သင်​တို့​၏​လမ်း​စ​ရာ​အ​တိုင်း​၌ ကိုယ်​တော်​ကို​ဝန်​ခံ​ကြ​လော့၊ သင်​တို့​သွား​ရာ​လမ်း​များ​ကို ညွှန်​ပြ​တော်​မူ​လိမ့်​မည်။</w:t>
      </w:r>
    </w:p>
    <w:p/>
    <w:p>
      <w:r xmlns:w="http://schemas.openxmlformats.org/wordprocessingml/2006/main">
        <w:t xml:space="preserve">2: Matthew 6:33 - ဘုရားသခင်၏နိုင်ငံတော်နှင့် ဖြောင့်မတ်ခြင်းတရားကို ရှေးဦးစွာရှာကြလော့။</w:t>
      </w:r>
    </w:p>
    <w:p/>
    <w:p>
      <w:r xmlns:w="http://schemas.openxmlformats.org/wordprocessingml/2006/main">
        <w:t xml:space="preserve">2 Kings 10:13 ယေဟုသည် ယုဒရှင်ဘုရင် အာခဇိ၏ ညီအစ်ကိုတို့နှင့် တွေ့ဆုံ၍၊ သင်တို့သည် အဘယ်သူနည်း။ ငါတို့သည် အာခဇိ၏ညီ၊ ရှင်ဘုရင်၏ သားသမီးများနှင့် မိဖုရားသားတို့ကို အလေးပြုခြင်းငှာ ဆင်းသွား၍၊</w:t>
      </w:r>
    </w:p>
    <w:p/>
    <w:p>
      <w:r xmlns:w="http://schemas.openxmlformats.org/wordprocessingml/2006/main">
        <w:t xml:space="preserve">ယေဟုသည် ယုဒရှင်ဘုရင် အာခဇိ၏ ညီတော်တို့နှင့် တွေ့ဆုံ၍ အဘယ်သူနည်းဟု မေးမြန်း၏။ သူတို့သည် အာခဇိ၏ညီများဖြစ်ကြောင်း တုံ့ပြန်ကြပြီး တော်ဝင်မိသားစုကို အရိုအသေပြုရန် လျှောက်ကြသည်။</w:t>
      </w:r>
    </w:p>
    <w:p/>
    <w:p>
      <w:r xmlns:w="http://schemas.openxmlformats.org/wordprocessingml/2006/main">
        <w:t xml:space="preserve">1. နှိမ့်ချမှုစွမ်းအား- အာခဇိ၏ညီအစ်ကိုများနှင့် ယေဟုတွေ့ဆုံခြင်းမှ သင်ယူခြင်း</w:t>
      </w:r>
    </w:p>
    <w:p/>
    <w:p>
      <w:r xmlns:w="http://schemas.openxmlformats.org/wordprocessingml/2006/main">
        <w:t xml:space="preserve">2. ညီအစ်ကိုအသင်းအပင်း၏ အရေးပါမှု- အာခဇိ၏ညီအစ်ကိုများနှင့် တော်ဝင်မိသားစုကြား ဆက်ဆံရေးကို ရှာဖွေခြင်း</w:t>
      </w:r>
    </w:p>
    <w:p/>
    <w:p>
      <w:r xmlns:w="http://schemas.openxmlformats.org/wordprocessingml/2006/main">
        <w:t xml:space="preserve">1. Matthew 6:19-21 - ပိုးရွ၊ သံချေးဖျက်ဆီး၍ သူခိုးထွင်းဖောက်ခိုးယူရာ မြေကြီးပေါ်၌ ဘဏ္ဍာကို မဆည်းကပ်ပါနှင့်။ ဖောက်ထွင်းခိုးယူခြင်းမပြုပါနှင့်။ သင်၏ဘဏ္ဍာသည် အဘယ်မှာရှိသနည်း၊ သင်၏နှလုံးသည်လည်း ရှိလိမ့်မည်။</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Kings 10:14 ရှင်ဘုရင်က၊ သူတို့ကို အသက်ချမ်းသာပေးလော့။ အရှင်လတ်လတ် ဖမ်းဆီး၍ ရိတ်ရာအိမ်တွင်း၌ လူနှစ်ယောက် လေးဆယ်ကို သတ်ကြ၏။ တစုံတယောက်ကိုမျှ မထားခဲ့။</w:t>
      </w:r>
    </w:p>
    <w:p/>
    <w:p>
      <w:r xmlns:w="http://schemas.openxmlformats.org/wordprocessingml/2006/main">
        <w:t xml:space="preserve">ယေဟုက လူ ၄၂ ယောက်ကို ကွပ်မျက်ဖို့ အမိန့်ထုတ်ပြီး သူတို့ထဲက တစ်ယောက်မှ အသက်မရှင်တော့ဘူး။</w:t>
      </w:r>
    </w:p>
    <w:p/>
    <w:p>
      <w:r xmlns:w="http://schemas.openxmlformats.org/wordprocessingml/2006/main">
        <w:t xml:space="preserve">1. နာခံမှု၏ တန်ခိုး- ဘုရားသခင့်အမိန့်တော်များကို လိုက်နာခြင်းသည် အောင်မြင်မှုဆီသို့ မည်သို့ပို့ဆောင်နိုင်မည်နည်း။</w:t>
      </w:r>
    </w:p>
    <w:p/>
    <w:p>
      <w:r xmlns:w="http://schemas.openxmlformats.org/wordprocessingml/2006/main">
        <w:t xml:space="preserve">2. ဘုရားသခင်၏ တရားမျှတမှု- တရားစီရင်ခြင်း အားဖြင့် ဘုရားသခင်၏ ဖြောင့်မတ်ခြင်း ကို မည်သို့ထင်ရှားစေသနည်း။</w:t>
      </w:r>
    </w:p>
    <w:p/>
    <w:p>
      <w:r xmlns:w="http://schemas.openxmlformats.org/wordprocessingml/2006/main">
        <w:t xml:space="preserve">1. မဿဲ 7:21-23 - 'သခင်၊ သခင်' ဟုငါ့အားပြောသောသူတိုင်းသည် ကောင်းကင်နိုင်ငံတော်သို့မဝင်ရ၊ ကောင်းကင်ဘုံ၌ရှိတော်မူသော ငါ့ခမည်းတော်၏အလိုကိုဆောင်သောသူသာလျှင်ဝင်ရလိမ့်မည်။</w:t>
      </w:r>
    </w:p>
    <w:p/>
    <w:p>
      <w:r xmlns:w="http://schemas.openxmlformats.org/wordprocessingml/2006/main">
        <w:t xml:space="preserve">22 သခင်၊ သခင်၊ အကျွန်ုပ်တို့သည် ကိုယ်တော်၏နာမကိုအမှီပြု၍ ကိုယ်တော်၏နာမကိုအမှီပြု၍ ပရောဖက်ပြု၍ နတ်ဆိုးတို့ကို နှင်ထုတ်၍၊ ကိုယ်တော်၏နာမကိုအမှီပြု၍ များစွာသောတန်ခိုးကို ပြတော်မူသည်မဟုတ်လော၊ 23 သို့​ဖြစ်​၍​ငါ​သည်​သင်​တို့​ကို​ငါ​မ​သိ​ပါ​နှင့်။ လူဆိုးတို့၊ ငါနှင့်ဝေးဝေး။</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2 Kings 10:15 ထိုအရပ်မှ ထွက်၍ ခရီးဦးကြိုပြုခြင်းငှါ ရေခပ်၏သား ယောနဒပ် ကြွလာတော်မူသည်ကို မီးထွန်း၍၊ အလေးပြုလျက်၊ ငါ့စိတ်နှလုံးသည် သင့်စိတ်နှလုံးနှင့် ပြည့်စုံသလောဟု မေးလျှင်၊ ယောနဒပ်ကလည်း၊ ဖြစ်လျှင် သင့်လက်ကို ပေးပါ။ လက်တော်ကို ပေးတော်မူ၏။ ရထားပေါ်တက်၍၊</w:t>
      </w:r>
    </w:p>
    <w:p/>
    <w:p>
      <w:r xmlns:w="http://schemas.openxmlformats.org/wordprocessingml/2006/main">
        <w:t xml:space="preserve">ယောနဒပ်နှင့် ဘုရင်ယေဟုသည် ယုံကြည်ခြင်းနှင့် သစ္စာစောင့်သိခြင်းအကြောင်း အဓိပ္ပါယ်ရှိသော စကားပြောဆိုမှုရှိသည်။</w:t>
      </w:r>
    </w:p>
    <w:p/>
    <w:p>
      <w:r xmlns:w="http://schemas.openxmlformats.org/wordprocessingml/2006/main">
        <w:t xml:space="preserve">၁။ ဘုရားသခင်ကို ယုံကြည်ခြင်းရှိခြင်း၏ အရေးပါမှုနှင့် ဆက်ဆံရေးကို မည်သို့ခိုင်မာစေမည်နည်း။</w:t>
      </w:r>
    </w:p>
    <w:p/>
    <w:p>
      <w:r xmlns:w="http://schemas.openxmlformats.org/wordprocessingml/2006/main">
        <w:t xml:space="preserve">2. ဘုရားသခင်နှင့် အခြားသူများကို သစ္စာစောင့်သိမှုနှင့် ကတိကဝတ်များ</w:t>
      </w:r>
    </w:p>
    <w:p/>
    <w:p>
      <w:r xmlns:w="http://schemas.openxmlformats.org/wordprocessingml/2006/main">
        <w:t xml:space="preserve">1. မဿဲ 6:14-15 - "အကြောင်းမူကား၊ သင်သည် သူတပါးတို့၏ ဒုစရိုက်အပြစ်ကို လွှတ်လျှင်၊ ကောင်းကင်ဘုံ၌ရှိတော်မူသော သင်တို့အဘသည် သင်တို့၏အပြစ်ကို လွှတ်တော်မူပေလိမ့်မည်။ အခြားသူတို့၏ဒုစရိုက်များကို ခွင့်မလွှတ်လျှင် သင်တို့အဘသည်လည်း သင်တို့၏ဒုစရိုက်များကို ခွင့်မလွှတ်နိုင်ပေ။</w:t>
      </w:r>
    </w:p>
    <w:p/>
    <w:p>
      <w:r xmlns:w="http://schemas.openxmlformats.org/wordprocessingml/2006/main">
        <w:t xml:space="preserve">2. ရောမ 12:10 - "ညီအစ်ကိုချင်း ချစ်ခင်စုံမက်၍ အချင်းချင်း ချစ်ကြလော့။</w:t>
      </w:r>
    </w:p>
    <w:p/>
    <w:p>
      <w:r xmlns:w="http://schemas.openxmlformats.org/wordprocessingml/2006/main">
        <w:t xml:space="preserve">2 Kings 10:16 ငါနှင့်အတူ လာ၍ ထာဝရဘုရားအဘို့ ငါ၏ စိတ်အားထက်သန်မှုကို ကြည့်ရှုလော့ဟု မိန့်တော်မူ၏။ ရထားပေါ်မှာ စီးစေတယ်။</w:t>
      </w:r>
    </w:p>
    <w:p/>
    <w:p>
      <w:r xmlns:w="http://schemas.openxmlformats.org/wordprocessingml/2006/main">
        <w:t xml:space="preserve">ယေဟုသည် သခင်ဘုရားအပေါ် သူ၏စိတ်အားထက်သန်မှုကို ပြသရန် သွန်သင်ခံရပြီး သူ၏ရထားကို စီးစေခဲ့သည်။</w:t>
      </w:r>
    </w:p>
    <w:p/>
    <w:p>
      <w:r xmlns:w="http://schemas.openxmlformats.org/wordprocessingml/2006/main">
        <w:t xml:space="preserve">1. သခင်ဘုရားအတွက် ဇွဲသတ္တိ</w:t>
      </w:r>
    </w:p>
    <w:p/>
    <w:p>
      <w:r xmlns:w="http://schemas.openxmlformats.org/wordprocessingml/2006/main">
        <w:t xml:space="preserve">2. ဘုရားသခင့်ခေါ်ဆိုမှုကို နာခံခြင်းအား စူးစမ်းလေ့လာပါ။</w:t>
      </w:r>
    </w:p>
    <w:p/>
    <w:p>
      <w:r xmlns:w="http://schemas.openxmlformats.org/wordprocessingml/2006/main">
        <w:t xml:space="preserve">1. ရောမ 12:11 - ပျင်းရိခြင်းမရှိဘဲ စိတ်အားထက်သန်လျက်၊ ထာဝရဘုရားကို ဝတ်ပြုကြလော့။</w:t>
      </w:r>
    </w:p>
    <w:p/>
    <w:p>
      <w:r xmlns:w="http://schemas.openxmlformats.org/wordprocessingml/2006/main">
        <w:t xml:space="preserve">2. ဧဖက် 6:10-18 - ဘုရားသခင်၏လက်နက်စုံ၊ ထို့ကြောင့် ခိုင်ခံ့စွာရပ်တည်ပါ။</w:t>
      </w:r>
    </w:p>
    <w:p/>
    <w:p>
      <w:r xmlns:w="http://schemas.openxmlformats.org/wordprocessingml/2006/main">
        <w:t xml:space="preserve">2 Kings 10:17 ဧလိယအား မိန့်တော်မူသည်အတိုင်း၊ ရှမာရိမြို့သို့ ရောက်သောအခါ၊ ရှမာရိပြည်၌ ကျန်ကြွင်းသမျှသော ဥစ္စာကို သတ်လေ၏။</w:t>
      </w:r>
    </w:p>
    <w:p/>
    <w:p>
      <w:r xmlns:w="http://schemas.openxmlformats.org/wordprocessingml/2006/main">
        <w:t xml:space="preserve">ယေဟုသည် ဧလိယအား ပေးတော်မူသော ထာဝရဘုရား၏ ပရောဖက်ပြုချက်ပြည့်စုံသဖြင့် ရှမာရိမြို့၌ အာဟပ်အပေါ်သစ္စာစောင့်သိသူအားလုံးကို သတ်ပစ်ခဲ့သည်။</w:t>
      </w:r>
    </w:p>
    <w:p/>
    <w:p>
      <w:r xmlns:w="http://schemas.openxmlformats.org/wordprocessingml/2006/main">
        <w:t xml:space="preserve">၁။ ဘုရားသခင့်နှုတ်ကပါဌ်တော်၏တန်ခိုး—ဘုရားသခင့်ကတိတော်များသည် ကျွန်ုပ်တို့၏ဘဝကို မည်သို့ပုံဖော်နိုင်မည်နည်း။</w:t>
      </w:r>
    </w:p>
    <w:p/>
    <w:p>
      <w:r xmlns:w="http://schemas.openxmlformats.org/wordprocessingml/2006/main">
        <w:t xml:space="preserve">2. ဘုရားသခင်၏တရားစီရင်ခြင်း - ကျွန်ုပ်တို့သည် ဘုရားသခင်၏အလိုတော်ကို နာခံရန် မည်သို့သင်ယူသင့်သနည်း။</w:t>
      </w:r>
    </w:p>
    <w:p/>
    <w:p>
      <w:r xmlns:w="http://schemas.openxmlformats.org/wordprocessingml/2006/main">
        <w:t xml:space="preserve">1. 2 Kings 10:17 ဧလိယအား မိန့်တော်မူသည်အတိုင်း၊ ရှမာရိမြို့သို့ ရောက်သောအခါ၊ ရှမာရိပြည်၌ ကျန်ကြွင်းသမျှသော ဥစ္စာကို သတ်လေ၏။</w:t>
      </w:r>
    </w:p>
    <w:p/>
    <w:p>
      <w:r xmlns:w="http://schemas.openxmlformats.org/wordprocessingml/2006/main">
        <w:t xml:space="preserve">2. Joshua 24:15 - ထာ​ဝ​ရ​ဘု​ရား​အား​အ​စေ​ခံ​ခြင်း​သည် သင်​တို့​အ​တွက် မကောင်း​ဟု​ထင်​မြင်​လျှင်၊ ဝတ်​ပြု​မည့်​နေ့​ကို​ရွေး​ချယ်​လော့။ ရေလွှမ်းမိုးခြင်း၏ တစ်ဖက်ကမ်းတွင် ဘိုးဘေးများ၏ ဝတ်ပြုရာ ဘုရားဖြစ်စေ၊ သင်ကျိန်းဝပ်ရာ အာမောရိလူတို့၏ ဘုရားဖြစ်စေ၊ ငါနှင့် ငါ့အမျိုး၌မူကား၊</w:t>
      </w:r>
    </w:p>
    <w:p/>
    <w:p>
      <w:r xmlns:w="http://schemas.openxmlformats.org/wordprocessingml/2006/main">
        <w:t xml:space="preserve">2 Kings 10:18 ယေဟုသည် လူအပေါင်းတို့ကို စုဝေးစေပြီးလျှင်၊ ယေဟုမူကား၊</w:t>
      </w:r>
    </w:p>
    <w:p/>
    <w:p>
      <w:r xmlns:w="http://schemas.openxmlformats.org/wordprocessingml/2006/main">
        <w:t xml:space="preserve">ယေဟုက လူတွေကို မိန့်ခွန်းပြောပြီး အာဟပ်က ဗာလကို နည်းနည်းလေးပဲ ဝတ်ခဲ့ပေမဲ့၊</w:t>
      </w:r>
    </w:p>
    <w:p/>
    <w:p>
      <w:r xmlns:w="http://schemas.openxmlformats.org/wordprocessingml/2006/main">
        <w:t xml:space="preserve">၁။ ဘုရားသခင်ထံ ကျွန်ုပ်တို့ကိုယ်ကို အပြည့်အဝ အပ်နှံခြင်း၏ လိုအပ်မှု</w:t>
      </w:r>
    </w:p>
    <w:p/>
    <w:p>
      <w:r xmlns:w="http://schemas.openxmlformats.org/wordprocessingml/2006/main">
        <w:t xml:space="preserve">2. ဗာလကို ဝတ်ပြုခြင်း၏ အန္တရာယ်များ</w:t>
      </w:r>
    </w:p>
    <w:p/>
    <w:p>
      <w:r xmlns:w="http://schemas.openxmlformats.org/wordprocessingml/2006/main">
        <w:t xml:space="preserve">1. တရားဟောရာ 6:4-5 -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မဿဲ 22:37-38 - "သင်၏ဘုရားသခင်ထာဝရဘုရားကို စိတ်နှလုံးအကြွင်းမဲ့၊ စိတ်နှလုံးအကြွင်းမဲ့ ချစ်လော့ဟု မိန့်တော်မူ၏။</w:t>
      </w:r>
    </w:p>
    <w:p/>
    <w:p>
      <w:r xmlns:w="http://schemas.openxmlformats.org/wordprocessingml/2006/main">
        <w:t xml:space="preserve">2 Kings 10:19 ယခုမှာ ဗာလ၏ပရောဖက်များ၊ သူ၏ကျွန်များ၊ ယဇ်ပုရောဟိတ်များ အားလုံးကို ခေါ်ပါ။ အဘယ်သူမျှ အလိုမရှိစေနှင့်။ အကြောင်းမူကား၊ အလိုရှိသောသူသည် အသက်မရှင်ရ။ ယေဟုသည် ဗာလဘုရားကို ကိုးကွယ်သောသူတို့ကို ဖျက်ဆီးခြင်းငှာ သိမ်မွေ့သောအားဖြင့် ပြု၏။</w:t>
      </w:r>
    </w:p>
    <w:p/>
    <w:p>
      <w:r xmlns:w="http://schemas.openxmlformats.org/wordprocessingml/2006/main">
        <w:t xml:space="preserve">ယေဟုသည် ဗာလ၏ပရောဖက်များ၊ အစေခံများနှင့် ယဇ်ပုရောဟိတ်များအားလုံးကို ကြီးစွာသောယဇ်ပူဇော်ရန် ဖိတ်ခေါ်ခြင်းဖြင့် ဗာလကိုကိုးကွယ်သူများကို ဖျက်ဆီးရန် ကြံစည်ခဲ့သည်။</w:t>
      </w:r>
    </w:p>
    <w:p/>
    <w:p>
      <w:r xmlns:w="http://schemas.openxmlformats.org/wordprocessingml/2006/main">
        <w:t xml:space="preserve">1. ယေဟု၏ဉာဏ်ပညာ- မထင်မှတ်ထားသောနေရာများတွင် ဘုရားသခင်ပေးသနားမှုကို ရှာဖွေခြင်း။</w:t>
      </w:r>
    </w:p>
    <w:p/>
    <w:p>
      <w:r xmlns:w="http://schemas.openxmlformats.org/wordprocessingml/2006/main">
        <w:t xml:space="preserve">၂။ ပရိယာယ်အားဖြင့် ခွန်အား- မကောင်းမှုကို ကျော်လွှားရန် ဘုရားသခင်၏ တန်ခိုး</w:t>
      </w:r>
    </w:p>
    <w:p/>
    <w:p>
      <w:r xmlns:w="http://schemas.openxmlformats.org/wordprocessingml/2006/main">
        <w:t xml:space="preserve">1. 2 ကောရိန္သု 10:4-5 - အကြောင်းမူကား၊ ငါတို့စစ်ဆင်ရေး၏လက်နက်များသည် ဇာတိပကတိနှင့်မဆိုင်ဘဲ အမာခံနယ်မြေများကို ဖျက်ဆီးနိုင်သော ဘုရားသခင်၏တန်ခိုးရှိသည်။ ကျွန်ုပ်တို့သည် ဘုရားသခင်ကို သိကျွမ်းခြင်းအား ဆန့်ကျင်သည့် ငြင်းခုံမှုများနှင့် မြင့်မြတ်သော သဘောထားအားလုံးကို ဖျက်ဆီးပြီး ခရစ်တော်ကို နာခံရန် အကြံအစည်တိုင်းကို ချုပ်နှောင်ထားသည်။</w:t>
      </w:r>
    </w:p>
    <w:p/>
    <w:p>
      <w:r xmlns:w="http://schemas.openxmlformats.org/wordprocessingml/2006/main">
        <w:t xml:space="preserve">2 Isaiah 31:1 - မြင်းစီးသူရဲများ များပြား၍ မြင်းစီးသူရဲများဖြစ်သောကြောင့် အီဂျစ်ပြည်သို့ အကူအညီတောင်း၍ မြင်းများကို မှီခိုအားကိုးသော သူတို့သည် အမင်္ဂလာရှိ၍ ဣသရေလအမျိုး၏ သန့်ရှင်းသောဘုရားကို မကြည့်ဘဲ ထာဝရဘုရားကို တိုင်ပင်လော့။</w:t>
      </w:r>
    </w:p>
    <w:p/>
    <w:p>
      <w:r xmlns:w="http://schemas.openxmlformats.org/wordprocessingml/2006/main">
        <w:t xml:space="preserve">2 Kings 10:20 ယေဟုကလည်း၊ ဗာလအတွက် ဓမ္မစည်းဝေးခြင်းကို ကြွေးကြော်လော့။ ကြွေးကြော်ကြ၏။</w:t>
      </w:r>
    </w:p>
    <w:p/>
    <w:p>
      <w:r xmlns:w="http://schemas.openxmlformats.org/wordprocessingml/2006/main">
        <w:t xml:space="preserve">ယေဟုက ဗာလအတွက် ဓမ္မစည်းဝေးပွဲကျင်းပဖို့ လူတွေကို အမိန့်ပေးတယ်။</w:t>
      </w:r>
    </w:p>
    <w:p/>
    <w:p>
      <w:r xmlns:w="http://schemas.openxmlformats.org/wordprocessingml/2006/main">
        <w:t xml:space="preserve">1. ဝိညာဉ်ရေးရာအပေးအယူလုပ်ခြင်း၏အန္တရာယ်</w:t>
      </w:r>
    </w:p>
    <w:p/>
    <w:p>
      <w:r xmlns:w="http://schemas.openxmlformats.org/wordprocessingml/2006/main">
        <w:t xml:space="preserve">2. ထာဝရဘုရားအတွက် ခိုင်ခံ့စွာရပ်တည်ပါ။</w:t>
      </w:r>
    </w:p>
    <w:p/>
    <w:p>
      <w:r xmlns:w="http://schemas.openxmlformats.org/wordprocessingml/2006/main">
        <w:t xml:space="preserve">1. ရောမ 12:2 - "ဤလောက၏ပုံစံနှင့်မလိုက်လျောညီထွေမဖြစ်ဘဲ၊ စိတ်နှလုံးကို အသစ်ပြုပြင်ခြင်းအားဖြင့် ပြောင်းလဲခြင်းသို့ရောက်ကြလော့။ သို့ပြုလျှင် ဘုရားသခင်သည် သူ၏ကောင်းမြတ်ခြင်း၊ နှစ်သက်ဖွယ်ကောင်းပြီး ပြီးပြည့်စုံသောအလိုတော်ဖြစ်သည့်အရာကို စမ်းသပ်ခြင်းနှင့် အတည်ပြုနိုင်မည်ဖြစ်သည်။ “</w:t>
      </w:r>
    </w:p>
    <w:p/>
    <w:p>
      <w:r xmlns:w="http://schemas.openxmlformats.org/wordprocessingml/2006/main">
        <w:t xml:space="preserve">၂။ ယာကုပ် ၄:၇ - “သို့ဖြစ်လျှင် ဘုရားသခင်ထံတော်သို့ ကိုယ်ကိုကိုယ် ဝန်ခံကြလော့။ မာရ်နတ်ကိုဆီးတားလျှင်၊ သူသည် သင့်ထံမှ ပြေးလိမ့်မည်။</w:t>
      </w:r>
    </w:p>
    <w:p/>
    <w:p>
      <w:r xmlns:w="http://schemas.openxmlformats.org/wordprocessingml/2006/main">
        <w:t xml:space="preserve">2 Kings 10:21 တဖန် ယေဟုသည် ဣသရေလအမျိုးသား အရပ်ရပ်သို့ စေလွှတ်သဖြင့်၊ ဗာလကို ကိုးကွယ်သော သူအပေါင်းတို့သည် လာ၍၊ တယောက်မျှ မကျန်ကြွင်းစေခြင်းငှါ၊ ဗာလအိမ်သို့ရောက်၍၊ ဗာလအိမ်သည် တစ်ဖက်မှ တစ်ဖက်သို့ ပြည့်လေ၏။</w:t>
      </w:r>
    </w:p>
    <w:p/>
    <w:p>
      <w:r xmlns:w="http://schemas.openxmlformats.org/wordprocessingml/2006/main">
        <w:t xml:space="preserve">ယေဟုသည် ဣသရေလပြည်တရှောက်လုံးသို့ စေလွှတ်၍၊</w:t>
      </w:r>
    </w:p>
    <w:p/>
    <w:p>
      <w:r xmlns:w="http://schemas.openxmlformats.org/wordprocessingml/2006/main">
        <w:t xml:space="preserve">1. စုစည်းခြင်း၏စွမ်းအား- ယုံကြည်ခြင်း၌ စည်းလုံးခြင်းသည် ခွန်အားယူဆောင်လာပုံ</w:t>
      </w:r>
    </w:p>
    <w:p/>
    <w:p>
      <w:r xmlns:w="http://schemas.openxmlformats.org/wordprocessingml/2006/main">
        <w:t xml:space="preserve">2. သစ္စာစောင့်သိမှုနှင့် နာခံမှု၏အရေးကြီးမှု- ဘုရားသခင်အပေါ် သစ္စာရှိရှိနေပါ။</w:t>
      </w:r>
    </w:p>
    <w:p/>
    <w:p>
      <w:r xmlns:w="http://schemas.openxmlformats.org/wordprocessingml/2006/main">
        <w:t xml:space="preserve">1. Ephesians 4:16 - တစ်ကိုယ်လုံးသည် အစိတ်အပိုင်းတိုင်းကို ခွဲဝေပေးသော ထိရောက်သော လုပ်ဆောင်မှုအရ၊ တစ်ကိုယ်လုံး ပူးတွဲ၍ ချည်နှောင်၍ ချည်နှောင်ထားခြင်းသည် ချစ်ခြင်းမေတ္တာ၌ ကိုယ်ကို ကြီးထွားစေသည် ။</w:t>
      </w:r>
    </w:p>
    <w:p/>
    <w:p>
      <w:r xmlns:w="http://schemas.openxmlformats.org/wordprocessingml/2006/main">
        <w:t xml:space="preserve">2. တမန် 2:1-4 - ပင်တေကုတ္တေပွဲနေ့ ပြည့်လာသောအခါ၊ သူတို့အားလုံး တညီတညွတ်တည်း တညီတညွတ်တည်း ဖြစ်ခဲ့ကြသည်။ ပြင်းစွာတိုက်သော လေပြင်းကဲ့သို့ ကောင်းကင်မှ အသံသည် ချက်ခြင်းထွက်လာ၍ သူတို့ထိုင်သော အိမ်တအိမ်လုံးကို ပြည့်စေ၏။ ထိုအခါ ကွဲပြားသောလျှာသည် မီးကဲ့သို့ ထင်ရှား၍ တယောက်စီ ထိုင်နေ၏။ ထိုသူအပေါင်းတို့သည် သန့်ရှင်းသော ဝိညာဉ်တော်နှင့် ပြည့်စုံ၍ ဝိညာဉ်တော် ပေးတော်မူသည်အတိုင်း၊ အခြားသော ဘာသာစကားဖြင့် ပြောဆိုကြ၏။</w:t>
      </w:r>
    </w:p>
    <w:p/>
    <w:p>
      <w:r xmlns:w="http://schemas.openxmlformats.org/wordprocessingml/2006/main">
        <w:t xml:space="preserve">2 Kings 10:22 အကျီကိုအုပ်သောသူအား၊ အကျီကို ဆောင်ခဲ့၍၊</w:t>
      </w:r>
    </w:p>
    <w:p/>
    <w:p>
      <w:r xmlns:w="http://schemas.openxmlformats.org/wordprocessingml/2006/main">
        <w:t xml:space="preserve">ယေဟုက ဗာလဘုရားကို ကိုးကွယ်တဲ့အစေအပါးတွေအတွက် အဝတ်အစားတွေထုတ်ဖို့ ဗိမာန်တော်ကျွန်တွေကို အမိန့်ပေးတယ်။</w:t>
      </w:r>
    </w:p>
    <w:p/>
    <w:p>
      <w:r xmlns:w="http://schemas.openxmlformats.org/wordprocessingml/2006/main">
        <w:t xml:space="preserve">၁။ ရုပ်တုကိုးကွယ်ခြင်း၏အန္တရာယ်။</w:t>
      </w:r>
    </w:p>
    <w:p/>
    <w:p>
      <w:r xmlns:w="http://schemas.openxmlformats.org/wordprocessingml/2006/main">
        <w:t xml:space="preserve">၂။ ဘုရားသခင်၏ နှုတ်ကပတ်တော်၏ ဘုရင်မင်းမြတ်။</w:t>
      </w:r>
    </w:p>
    <w:p/>
    <w:p>
      <w:r xmlns:w="http://schemas.openxmlformats.org/wordprocessingml/2006/main">
        <w:t xml:space="preserve">1. Jeremiah 10:14 "လူတိုင်း မိမိပညာ၌ ရက်စက်တတ်၏။ တည်သူတိုင်းသည် ရုပ်တုအားဖြင့် အရှက်ကွဲတတ်၏။ အကြောင်းမူကား၊ သွန်းသောရုပ်တုသည် မုသာဖြစ်၍၊ သူတို့၌ အသက်ရှုမဝ။"</w:t>
      </w:r>
    </w:p>
    <w:p/>
    <w:p>
      <w:r xmlns:w="http://schemas.openxmlformats.org/wordprocessingml/2006/main">
        <w:t xml:space="preserve">2. ဆာလံ 119:105 "နှုတ်ကပတ်တော်သည် အကျွန်ုပ်ခြေရှေ့မှာ မီးခွက်ဖြစ်၍ အကျွန်ုပ်သွားရာလမ်းကို လင်းစေပါ၏။"</w:t>
      </w:r>
    </w:p>
    <w:p/>
    <w:p>
      <w:r xmlns:w="http://schemas.openxmlformats.org/wordprocessingml/2006/main">
        <w:t xml:space="preserve">2 Kings 10:23 ယေဟုနှင့် ရေခပ်၏သား ယောနဒပ်တို့သည် ဗာလအိမ်သို့သွား၍၊ ဗာလကို ကိုးကွယ်သောသူတို့အား၊ ဤအရပ်၌ ထာဝရဘုရား၏ ကျွန်တယောက်မျှမရှိသည်ကို ကြည့်ရှုကြလော့။ ဗာလကို ကိုးကွယ်သူများသာဖြစ်သည်။</w:t>
      </w:r>
    </w:p>
    <w:p/>
    <w:p>
      <w:r xmlns:w="http://schemas.openxmlformats.org/wordprocessingml/2006/main">
        <w:t xml:space="preserve">ယေဟုနှင့်ယောနဒပ်သည် ဗာလအိမ်သို့သွား၍ ထာဝရဘုရား၏ကျွန်များမရှိကြောင်း သေချာစေရန် ဗာလဝတ်ပြုသူများကို ညွှန်ကြားခဲ့သည်။</w:t>
      </w:r>
    </w:p>
    <w:p/>
    <w:p>
      <w:r xmlns:w="http://schemas.openxmlformats.org/wordprocessingml/2006/main">
        <w:t xml:space="preserve">၁။ ရုပ်တုကိုးကွယ်ခြင်း၏အန္တရာယ်</w:t>
      </w:r>
    </w:p>
    <w:p/>
    <w:p>
      <w:r xmlns:w="http://schemas.openxmlformats.org/wordprocessingml/2006/main">
        <w:t xml:space="preserve">၂။ ယောနဒပ်၏သစ္စာစောင့်သိမှု၊</w:t>
      </w:r>
    </w:p>
    <w:p/>
    <w:p>
      <w:r xmlns:w="http://schemas.openxmlformats.org/wordprocessingml/2006/main">
        <w:t xml:space="preserve">1. ယေရမိ 25:6 - အခြားဘုရားများကို ဝတ်ပြုကိုးကွယ်ခြင်းငှာ မဆည်းကပ်ပါနှင့်။ လက်တော်နှင့်လုပ်သော အမျက်တော်ကို နှိုးဆော်တော်မမူပါနှင့်။</w:t>
      </w:r>
    </w:p>
    <w:p/>
    <w:p>
      <w:r xmlns:w="http://schemas.openxmlformats.org/wordprocessingml/2006/main">
        <w:t xml:space="preserve">2. 2 ကောရိန္သု 10:5 - ကျွန်ုပ်တို့သည် ဘုရားသခင်ကို သိကျွမ်းခြင်းမှ ဆန့်ကျင်သော ငြင်းခုံမှုများနှင့် ဟန်ဆောင်မှုမှန်သမျှကို ဖြိုဖျက်ကာ ခရစ်တော်ကို နာခံစေရန် အကြံအစည်တိုင်းကို ဖမ်းဆုပ်ထားသည်။</w:t>
      </w:r>
    </w:p>
    <w:p/>
    <w:p>
      <w:r xmlns:w="http://schemas.openxmlformats.org/wordprocessingml/2006/main">
        <w:t xml:space="preserve">2 Kings 10:24 ယဇ်ပူဇော်ခြင်း နှင့် မီးရှို့ရာယဇ်ကို ပူဇော်ခြင်းငှါ ဝင်သောအခါ၊ ယေဟုသည် ကင်းစောင့် လူလေးကျိပ်တို့ကို ခန့်ထား၍၊ ငါဆောင်ခဲ့သော သူတစုံတယောက်သည် လွတ်လျှင်၊ လွှတ်သောသူသည် အသက်ချမ်းသာရလိမ့်မည်။ သူ့ဘဝအတွက်။</w:t>
      </w:r>
    </w:p>
    <w:p/>
    <w:p>
      <w:r xmlns:w="http://schemas.openxmlformats.org/wordprocessingml/2006/main">
        <w:t xml:space="preserve">ယေဟုသည် ဗိမာန်တော်စောင့်ရန် လူရှစ်ကျိပ်ကို ခန့်ထားကာ လွတ်မြောက်ခွင့်ရှိသူ မည်သူမဆို အသက်ပေးရမည် ဟု ကြေငြာခဲ့သည်။</w:t>
      </w:r>
    </w:p>
    <w:p/>
    <w:p>
      <w:r xmlns:w="http://schemas.openxmlformats.org/wordprocessingml/2006/main">
        <w:t xml:space="preserve">1. လူသား၏စတေးမှုကို ရင်ဆိုင်ရာတွင် ဘုရားသခင်၏ ကျေးဇူးတော်၏ တန်ခိုး</w:t>
      </w:r>
    </w:p>
    <w:p/>
    <w:p>
      <w:r xmlns:w="http://schemas.openxmlformats.org/wordprocessingml/2006/main">
        <w:t xml:space="preserve">၂။ ဘုရားသခင့်အိမ်တော်ကို ကာကွယ်ခြင်း၏တာဝန်</w:t>
      </w:r>
    </w:p>
    <w:p/>
    <w:p>
      <w:r xmlns:w="http://schemas.openxmlformats.org/wordprocessingml/2006/main">
        <w:t xml:space="preserve">၁။ ထွက်မြောက်ရာ ၁၂:၁၂-၁၃; အကြောင်းမူကား၊ ငါသည် ယနေ့ညတွင် အဲဂုတ္တုပြည်ကို ဖြတ်၍ အဲဂုတ္တုပြည်၌ သားဦးအပေါင်းတို့ကို လူနှင့် တိရစ္ဆာန်တို့ကို သတ်မည်။ အဲဂုတ္တုပြည်၏ဘုရားအပေါင်းတို့ကို ငါစစ်ကြောမည်။ ငါသည် ထာဝရဘုရားဖြစ်၏။</w:t>
      </w:r>
    </w:p>
    <w:p/>
    <w:p>
      <w:r xmlns:w="http://schemas.openxmlformats.org/wordprocessingml/2006/main">
        <w:t xml:space="preserve">၂။ ၁ တိမောသေ ၃:၁၅; အသက်ရှင်သောဘုရားသခင်၏အသင်းတော်တည်းဟူသော၊ သမ္မာတရား၏မှတ်တိုင်၊ မြေပြင်ဖြစ်သည့် ဘုရားသခင်၏အိမ်တော်၌ သင်မည်သို့ပြုမူရမည်ကို ငါကြာရှည်စွာစောင့်ဆိုင်းနေမည်ဆိုလျှင်၊</w:t>
      </w:r>
    </w:p>
    <w:p/>
    <w:p>
      <w:r xmlns:w="http://schemas.openxmlformats.org/wordprocessingml/2006/main">
        <w:t xml:space="preserve">2 Kings 10:25 မီးရှို့ရာယဇ်ကို ပူဇော်ပြီးမှ၊ ယေဟုက၊ အထဲသို့ဝင်၍ သတ်လော့။ အဘယ်သူမျှ မထွက်စေနှင့်။ ထားဘေးနှင့် လုပ်ကြံ၍၊ အစောင့်တပ်မှူးတို့သည် နှင်ထုတ်၍ ဗာလအိမ်သို့ သွားကြ၏။</w:t>
      </w:r>
    </w:p>
    <w:p/>
    <w:p>
      <w:r xmlns:w="http://schemas.openxmlformats.org/wordprocessingml/2006/main">
        <w:t xml:space="preserve">ယေဟုသည် ဗာလဘုရားကို ကိုးကွယ်သော သူအပေါင်းတို့ကို သတ်စေခြင်းငှာ ကိုယ်ရံတော်မှူးနှင့် တပ်မှူးတို့ကို မှာထားသဖြင့်၊</w:t>
      </w:r>
    </w:p>
    <w:p/>
    <w:p>
      <w:r xmlns:w="http://schemas.openxmlformats.org/wordprocessingml/2006/main">
        <w:t xml:space="preserve">၁။ ဘုရားသခင်ကို ဝတ်ပြုခြင်းသည် ယဇ်ပူဇော်မှု လိုအပ်သည်။</w:t>
      </w:r>
    </w:p>
    <w:p/>
    <w:p>
      <w:r xmlns:w="http://schemas.openxmlformats.org/wordprocessingml/2006/main">
        <w:t xml:space="preserve">၂။ ယုံကြည်ခြင်း၌ တည်ကြည်ခြင်း။</w:t>
      </w:r>
    </w:p>
    <w:p/>
    <w:p>
      <w:r xmlns:w="http://schemas.openxmlformats.org/wordprocessingml/2006/main">
        <w:t xml:space="preserve">1. ဟေဗြဲ 11:6 - ယုံကြည်ခြင်းမရှိလျှင် ဘုရားသခင်စိတ်တော်နှင့်တွေ့ရန်မဖြစ်နိုင်ပေ။ အကြောင်းမှာ အထံတော်သို့လာသောသူမည်သည်ကား ကိုယ်တော်ရှိတော်မူကြောင်းကို ယုံကြည်ရမည်ဖြစ်ပြီး စိတ်အားထက်သန်စွာရှာသောသူတို့အား ဆုချပေးတော်မူသောကြောင့်ဖြစ်သည်။</w:t>
      </w:r>
    </w:p>
    <w:p/>
    <w:p>
      <w:r xmlns:w="http://schemas.openxmlformats.org/wordprocessingml/2006/main">
        <w:t xml:space="preserve">2. Joshua 24:15 ထာ​ဝ​ရ​ဘု​ရား​အား​ဝတ်​ပြု​ခြင်း​သည် သင်​တို့​အား​မ​နှစ်​သက်​ဖွယ်​ဟု​ထင်​မှတ်​လျှင်၊ သင်​တို့​၏​ဘိုး​ဘေး​တို့​ဝတ်​ပြု​မည့် ဥ​ဖရတ်​မြစ်​တစ်​ဖက်​မှ​ဘု​ရား​များ​ဖြစ်​စေ၊ သင်​တို့​၏​ပြည်​၌​ရှိ​သော အာ​မော​ရိ​လူ​တို့​၏​ဘု​ရား​များ​အား သင်​တို့​အ​တွက်​ရွေး​ချယ်​ကြ​လော့။ နေထိုင်သည်။ ငါနှင့် ငါ့အိမ်သူအိမ်သားတို့မူကား၊</w:t>
      </w:r>
    </w:p>
    <w:p/>
    <w:p>
      <w:r xmlns:w="http://schemas.openxmlformats.org/wordprocessingml/2006/main">
        <w:t xml:space="preserve">2 Kings 10:26 ရုပ်တုဆင်းတုတို့ကို ဗာလအိမ်မှ ထုတ်၍ မီးရှို့ကြ၏။</w:t>
      </w:r>
    </w:p>
    <w:p/>
    <w:p>
      <w:r xmlns:w="http://schemas.openxmlformats.org/wordprocessingml/2006/main">
        <w:t xml:space="preserve">ဣ သ ရေ လ အ မျိုး သား တို့ သည် ဗာ လ ရုပ် တု ကို ဗာ လ အိမ် မှ ဖယ် ရှား ၍၊</w:t>
      </w:r>
    </w:p>
    <w:p/>
    <w:p>
      <w:r xmlns:w="http://schemas.openxmlformats.org/wordprocessingml/2006/main">
        <w:t xml:space="preserve">1. နာခံခြင်း၏ ကြီးမြတ်မှု- ဘုရားသခင်၏ ပညတ်တော်များကို နာခံခြင်းသည် အဘယ်ကြောင့် ကောင်းချီးများ ခံစားရသနည်း။</w:t>
      </w:r>
    </w:p>
    <w:p/>
    <w:p>
      <w:r xmlns:w="http://schemas.openxmlformats.org/wordprocessingml/2006/main">
        <w:t xml:space="preserve">2. ယုံကြည်ခြင်း၏ တန်ခိုး- မယုံကြည်မှုကို မည်သို့ ခံနိုင်ရည်ရှိမည်နည်း။</w:t>
      </w:r>
    </w:p>
    <w:p/>
    <w:p>
      <w:r xmlns:w="http://schemas.openxmlformats.org/wordprocessingml/2006/main">
        <w:t xml:space="preserve">1. 2 Kings 10:26 - ရုပ်တုဆင်းတုများကို ဗာလအိမ်မှ ထုတ်၍ မီးရှို့ကြ၏။</w:t>
      </w:r>
    </w:p>
    <w:p/>
    <w:p>
      <w:r xmlns:w="http://schemas.openxmlformats.org/wordprocessingml/2006/main">
        <w:t xml:space="preserve">2. Isaiah 45:5-7 - ငါသည် ထာဝရဘုရားဖြစ်၏။ ငါမှတပါး အခြားသော ဘုရားသခင်မရှိ။ ငါ့ကိုမသိသော်လည်း၊ နေထွက်ရာအရပ်နှင့် အနောက်အရပ်တို့မှ လူများသိစေခြင်းငှာ၊ ငါမှတပါး အခြားသောသူမရှိ၊ ငါသည် ထာဝရဘုရားဖြစ်၏။ ငါသည် အလင်းကို ဖန်ဆင်း၍ မှောင်မိုက်ကို ဖန်ဆင်းသည်၊ သုခချမ်းသာကို ဖြစ်စေပြီး ဘေးဥပဒ်ကို ဖန်တီးသည်၊ ငါသည် ဤအမှုအလုံးစုံတို့ကို ပြုတော်မူသော ထာဝရဘုရားဖြစ်၏။</w:t>
      </w:r>
    </w:p>
    <w:p/>
    <w:p>
      <w:r xmlns:w="http://schemas.openxmlformats.org/wordprocessingml/2006/main">
        <w:t xml:space="preserve">2 Kings 10:27 ဗာလရုပ်တုကို ဖြိုဖျက်၍ ဗာလအိမ်တော်ကို ဖြိုဖျက်၍ ယနေ့တိုင်အောင် ကြမ်းကြုတ်သောအိမ်ဖြစ်လေ၏။</w:t>
      </w:r>
    </w:p>
    <w:p/>
    <w:p>
      <w:r xmlns:w="http://schemas.openxmlformats.org/wordprocessingml/2006/main">
        <w:t xml:space="preserve">ဣသရေလလူတို့သည် ဗာလ၏ဗိမာန်တော်ကို ဖျက်ဆီးပြီး အများသုံးသန့်စင်ခန်းအဖြစ် ပြောင်းလဲခဲ့သည်။</w:t>
      </w:r>
    </w:p>
    <w:p/>
    <w:p>
      <w:r xmlns:w="http://schemas.openxmlformats.org/wordprocessingml/2006/main">
        <w:t xml:space="preserve">1. စုံစမ်းနှောင့်ယှက်ခြင်းကို ကျော်လွှားရန် ဘုရားသခင့်လူမျိုးတော်၏တန်ခိုး</w:t>
      </w:r>
    </w:p>
    <w:p/>
    <w:p>
      <w:r xmlns:w="http://schemas.openxmlformats.org/wordprocessingml/2006/main">
        <w:t xml:space="preserve">၂။ ရုပ်တုကိုးကွယ်မှု၏အကျိုးဆက်များ</w:t>
      </w:r>
    </w:p>
    <w:p/>
    <w:p>
      <w:r xmlns:w="http://schemas.openxmlformats.org/wordprocessingml/2006/main">
        <w:t xml:space="preserve">1. တရားဟောရာ 6:14-15 - သင့်ပတ်လည်၌ရှိသော လူတို့၏ဘုရား၊ အခြားသောဘုရားတို့ကို မဆည်းကပ်ရ။</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Kings 10:28 ထိုသို့ ယေဟုသည် ဗာလကို ဣသရေလအမျိုးထဲက သုတ်သင်ပယ်ရှင်း၍၊</w:t>
      </w:r>
    </w:p>
    <w:p/>
    <w:p>
      <w:r xmlns:w="http://schemas.openxmlformats.org/wordprocessingml/2006/main">
        <w:t xml:space="preserve">ယေဟုသည် ဗာလနှင့် ၎င်း၏ဝတ်ပြုရေးကို ဣသရေလအမျိုးမှ ဖျက်ဆီးခဲ့သည်။</w:t>
      </w:r>
    </w:p>
    <w:p/>
    <w:p>
      <w:r xmlns:w="http://schemas.openxmlformats.org/wordprocessingml/2006/main">
        <w:t xml:space="preserve">1. ဘုရားသခင်သည် အမြဲထိန်းချုပ်ထားပြီး မည်သည့်ရုပ်တု သို့မဟုတ် အတုအယောင်ဘုရားများကိုမဆို ကျွန်ုပ်တို့၏အသက်တာမှ ဖယ်ရှားပေးနိုင်သည်။</w:t>
      </w:r>
    </w:p>
    <w:p/>
    <w:p>
      <w:r xmlns:w="http://schemas.openxmlformats.org/wordprocessingml/2006/main">
        <w:t xml:space="preserve">2. ကျွန်ုပ်တို့ရှိနိုင်သည့် မည်သည့်ရုပ်တု သို့မဟုတ် ဘုရားအတုအယောင်များကိုမဆို ဖယ်ရှားခြင်းဖြင့် ဘုရားသခင်ကို ကျေနပ်စေရန် ကျွန်ုပ်တို့ အမြဲကြိုးစားနေရမည်။</w:t>
      </w:r>
    </w:p>
    <w:p/>
    <w:p>
      <w:r xmlns:w="http://schemas.openxmlformats.org/wordprocessingml/2006/main">
        <w:t xml:space="preserve">1. ထွက်မြောက်ရာကျမ်း 20:3 - "ငါ့ရှေ့၌ အခြားသောဘုရားမရှိရ။"</w:t>
      </w:r>
    </w:p>
    <w:p/>
    <w:p>
      <w:r xmlns:w="http://schemas.openxmlformats.org/wordprocessingml/2006/main">
        <w:t xml:space="preserve">2 Ezekiel 20:7 ငါဆိုသည်ကား၊ လူအပေါင်းတို့သည် မိမိမျက်စိ၌ စက်ဆုပ်ရွံရှာဘွယ်သောအမှုတို့ကို ပယ်ရှား၍၊ အဲဂုတ္တုရုပ်တုတို့၌ ကိုယ်ကိုမညစ်ညူးစေနှင့်။ ငါသည် သင်တို့၏ဘုရားသခင် ထာဝရဘုရားဖြစ်၏။</w:t>
      </w:r>
    </w:p>
    <w:p/>
    <w:p>
      <w:r xmlns:w="http://schemas.openxmlformats.org/wordprocessingml/2006/main">
        <w:t xml:space="preserve">2 Kings 10:29 ဣသရေလအမျိုးကို ပြစ်မှားစေသော နေဗတ်၏သား ယေရောဗောင်၏ ဒုစရိုက်အပြစ်ကြောင့် ယေဟုသည် ဗေသလမြို့၌ရှိသော ရွှေနွားသငယ်နှင့် ဒန်မြို့၌ရှိသော ရွှေနွားသငယ်တို့ကို ဉာဏ်ပညာအလို့ငှာ၊</w:t>
      </w:r>
    </w:p>
    <w:p/>
    <w:p>
      <w:r xmlns:w="http://schemas.openxmlformats.org/wordprocessingml/2006/main">
        <w:t xml:space="preserve">ယေဟုသည် ယေရောဗောင်၏ အပြစ်မှ မလွှဲမရှောင်ဘဲ၊</w:t>
      </w:r>
    </w:p>
    <w:p/>
    <w:p>
      <w:r xmlns:w="http://schemas.openxmlformats.org/wordprocessingml/2006/main">
        <w:t xml:space="preserve">1. အပြစ်အတုယူခြင်း၏အန္တရာယ်</w:t>
      </w:r>
    </w:p>
    <w:p/>
    <w:p>
      <w:r xmlns:w="http://schemas.openxmlformats.org/wordprocessingml/2006/main">
        <w:t xml:space="preserve">၂။ ဘုရားသခင်၏ ခွင့်လွှတ်ခြင်း၏ တန်ခိုး</w:t>
      </w:r>
    </w:p>
    <w:p/>
    <w:p>
      <w:r xmlns:w="http://schemas.openxmlformats.org/wordprocessingml/2006/main">
        <w:t xml:space="preserve">1. ဆာလံ 119:11 - "ကိုယ်တော်ကို မပြစ်မှားမည်အကြောင်း၊ နှုတ်ကပတ်တော်ကို စိတ်နှလုံးထဲမှာ ဝှက်ထားပါပြီ။"</w:t>
      </w:r>
    </w:p>
    <w:p/>
    <w:p>
      <w:r xmlns:w="http://schemas.openxmlformats.org/wordprocessingml/2006/main">
        <w:t xml:space="preserve">2. ရောမ 6:12 - "ထိုကြောင့် အပြစ်တရားသည် သင်တို့၏ သေတတ်သော ကိုယ်ခန္ဓာ၌ စိုးစံပါစေ၊</w:t>
      </w:r>
    </w:p>
    <w:p/>
    <w:p>
      <w:r xmlns:w="http://schemas.openxmlformats.org/wordprocessingml/2006/main">
        <w:t xml:space="preserve">2 Kings 10:30 တဖန် ထာဝရဘုရားကလည်း၊ သင်သည် ငါ့မျက်မှောက်၌ တရားသောအမှုကို ပြု၍ ငါ့စိတ်နှလုံးရှိသမျှအတိုင်း အာဟပ်အမျိုး၌ ပြုသောအမှု၌ ကောင်းစွာပြုသောကြောင့်၊ စတုတ္ထအဆက်ဖြစ်သော သင်၏သား၊ ဣသရေလရာဇပလ္လင်ပေါ်မှာ ထိုင်ရလိမ့်မည်။</w:t>
      </w:r>
    </w:p>
    <w:p/>
    <w:p>
      <w:r xmlns:w="http://schemas.openxmlformats.org/wordprocessingml/2006/main">
        <w:t xml:space="preserve">ဘုရားသခင်သည် ယေဟု၏အလိုတော်ကို သစ္စာရှိရှိလုပ်ဆောင်ခြင်းအတွက် ယေဟုကို ချီးမွမ်းခဲ့ပြီး ယေဟု၏သားမြေးများကို ဣသရေလရှင်ဘုရင်များအဖြစ် ကတိပြုခဲ့သည်။</w:t>
      </w:r>
    </w:p>
    <w:p/>
    <w:p>
      <w:r xmlns:w="http://schemas.openxmlformats.org/wordprocessingml/2006/main">
        <w:t xml:space="preserve">၁။ ဘုရားသခင့်ကတိတော်များသည် ယုံကြည်စိတ်ချရပြီး ယုံကြည်ထိုက်သည်။</w:t>
      </w:r>
    </w:p>
    <w:p/>
    <w:p>
      <w:r xmlns:w="http://schemas.openxmlformats.org/wordprocessingml/2006/main">
        <w:t xml:space="preserve">၂။ ဘုရားသခင်ကို နာခံခြင်းသည် ဆုလာဘ်ဖြစ်သည်။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Ephesians 2:10 - အကြောင်းမူကား၊ ငါတို့သည် ယေရှုခရစ်၌ ကျင်လည်ရမည်ဟု ဘုရားသခင် မှာထားတော်မူသော ကောင်းသောအကျင့်တို့၌ ဖန်ဆင်းတော်မူသော လက်ရာဖြစ်ကြ၏။</w:t>
      </w:r>
    </w:p>
    <w:p/>
    <w:p>
      <w:r xmlns:w="http://schemas.openxmlformats.org/wordprocessingml/2006/main">
        <w:t xml:space="preserve">2 Kings 10:31 ဣသရေလအမျိုး၏ ဘုရားသခင်ထာဝရဘုရား၏ တရားတော်ကို စိတ်နှလုံးအကြွင်းမဲ့ ကျင့်ခြင်းငှါ ယေဟုသည် သတိမမူ။ အကြောင်းမူကား၊ ဣသရေလအမျိုးကို ပြစ်မှားစေသော ယေရောဗောင်၏ ဒုစရိုက်အပြစ်တို့မှ မစွန့်။</w:t>
      </w:r>
    </w:p>
    <w:p/>
    <w:p>
      <w:r xmlns:w="http://schemas.openxmlformats.org/wordprocessingml/2006/main">
        <w:t xml:space="preserve">ယေဟုသည် သခင်ဘုရားနောက်သို့ လုံးလုံးမလိုက်ဘဲ၊ ဣသရေလလူတို့ကို ပြစ်မှားစေသော ယေရောဗောင်၏ ဒုစရိုက်များကို ဆက်၍ကျင့်၏။</w:t>
      </w:r>
    </w:p>
    <w:p/>
    <w:p>
      <w:r xmlns:w="http://schemas.openxmlformats.org/wordprocessingml/2006/main">
        <w:t xml:space="preserve">၁။ အလျှော့မပေးဘဲ အပြစ်၌တည်နေရန်မဟုတ်ဘဲ သစ္စာရှိရှိ လိုက်ရန် သခင်ဘုရားက ကျွန်ုပ်တို့ကို ခေါ်သည်။</w:t>
      </w:r>
    </w:p>
    <w:p/>
    <w:p>
      <w:r xmlns:w="http://schemas.openxmlformats.org/wordprocessingml/2006/main">
        <w:t xml:space="preserve">2. ကျွန်ုပ်တို့သည် သခင်ဘုရား၏ ပညတ်တော်များကို စောင့်ထိန်းရန်နှင့် ကိုယ်တော်၌တွေ့ရှိရသော ဖြောင့်မတ်ခြင်း၏ ပုံသက်သေဖြစ်ရန် ကြိုးပမ်းရမည်ဖြစ်သည်။</w:t>
      </w:r>
    </w:p>
    <w:p/>
    <w:p>
      <w:r xmlns:w="http://schemas.openxmlformats.org/wordprocessingml/2006/main">
        <w:t xml:space="preserve">၁။ ရောမ ၆:၁-၂ သို့ဖြစ်လျှင် အဘယ်သို့ဆိုရမည်နည်း။ ကျေးဇူးတော်သည် ကြွယ်ဝမည်လော။ ဘုရားသခင် တားမြစ်သည်။ အပြစ်တရား၏သေလွန်သော ငါတို့သည် ထိုတရား၌ အဘယ်သို့ အသက်ရှင်ရမည်နည်း။</w:t>
      </w:r>
    </w:p>
    <w:p/>
    <w:p>
      <w:r xmlns:w="http://schemas.openxmlformats.org/wordprocessingml/2006/main">
        <w:t xml:space="preserve">2. 1 John 2:1-2 ငါ့သားတို့၊ သင်တို့သည် အပြစ်မရှိစေခြင်းငှါ ဤအရာများကို သင်တို့အား ငါရေး၍ပေးလိုက်၏။ အကြင်သူသည် ဒုစရိုက်ကိုပြုလျှင်၊ ဖြောင့်မတ်သောခမည်းတော်ယေရှုခရစ်၌ ငါတို့၌ ရှေ့နေရှိသည်ဖြစ်၍၊ ငါတို့အပြစ်အတွက် ပူဇော်သက္ကာဖြစ်တော်မူ၏။</w:t>
      </w:r>
    </w:p>
    <w:p/>
    <w:p>
      <w:r xmlns:w="http://schemas.openxmlformats.org/wordprocessingml/2006/main">
        <w:t xml:space="preserve">2 Kings 10:32 ထိုကာလ၌ ထာဝရဘုရားသည် ဣသရေလအမျိုးကို တိုစေတော်မူသဖြင့်၊</w:t>
      </w:r>
    </w:p>
    <w:p/>
    <w:p>
      <w:r xmlns:w="http://schemas.openxmlformats.org/wordprocessingml/2006/main">
        <w:t xml:space="preserve">ထာ​ဝ​ရ​ဘု​ရား​သည်​ဣ​သ​ရေ​လ​၏​တန်​ခိုး​နှင့်​အ​ဏာ​ကို​လျှော့ချ​တော်​မူ၍၊ ဟာ​ဇေ​လ​သည်​ဣ​သ​ရေ​လ​အ​ရပ်​အ​ရပ်​တို့​၌​အောင်​နိုင်​တော်​မူ​၏။</w:t>
      </w:r>
    </w:p>
    <w:p/>
    <w:p>
      <w:r xmlns:w="http://schemas.openxmlformats.org/wordprocessingml/2006/main">
        <w:t xml:space="preserve">၁။ ခက်ခဲသောအချိန်များတွင် ဘုရားသခင်၏ အချုပ်အခြာအာဏာ</w:t>
      </w:r>
    </w:p>
    <w:p/>
    <w:p>
      <w:r xmlns:w="http://schemas.openxmlformats.org/wordprocessingml/2006/main">
        <w:t xml:space="preserve">၂။ အမှောင်ချိုင့်ဝှမ်းများတစ်လျှောက် ကျွန်ုပ်တို့လျှောက်လှမ်းသည့်အခါ ဘုရားသခင်ကို အားကိုးပါ။</w:t>
      </w:r>
    </w:p>
    <w:p/>
    <w:p>
      <w:r xmlns:w="http://schemas.openxmlformats.org/wordprocessingml/2006/main">
        <w:t xml:space="preserve">၁။ ဟေရှာယ ၄၀:၂၈-၃၁ သင်မသိသလော။ မကြားဘူးလား။ ထာ​ဝ​ရ​ဘု​ရား​သည် ထာ​ဝ​ရ​ဘု​ရား​ဖြစ်​တော်​မူ​သော​အ​ရှင်၊ မြေ​ကြီး​စွန်း​ကို ဖန်​ဆင်း​တော်​မူ​၏။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Psalm 23:4 ငါသည် အမှောင်ဆုံးသော ချိုင့်ထဲသို့ လျှောက်သွားသော်လည်း ဘေးဥပဒ်ကို မကြောက်ပါ။ သင်၏လှံတံနှင့် လှံတံတို့သည် အကျွန်ုပ်ကို နှစ်သိမ့်ကြပါ၏။</w:t>
      </w:r>
    </w:p>
    <w:p/>
    <w:p>
      <w:r xmlns:w="http://schemas.openxmlformats.org/wordprocessingml/2006/main">
        <w:t xml:space="preserve">2 Kings 10:33 ယော်ဒန်မြစ်အရှေ့ဘက်မှ၊ ဂိလဒ်ပြည်၊ ဂဒ်အမျိုး၊ ရုဗင်အမျိုး၊ မနာသိလူ၊ အာနုမြစ်နားမှာရှိသော အာရော်မြို့မှစ၍ ဂိလဒ်ပြည်နှင့် ဗာရှန်ပြည်တိုင်အောင်၊</w:t>
      </w:r>
    </w:p>
    <w:p/>
    <w:p>
      <w:r xmlns:w="http://schemas.openxmlformats.org/wordprocessingml/2006/main">
        <w:t xml:space="preserve">ဤကျမ်းပိုဒ်သည် အာရောမြို့မှ ဂိလဒ်နှင့် ဗာရှန်အထိ ကျယ်ပြန့်သော ဂိလဒ်ပြည်၊ ရုဗင်အမျိုးနှင့် မနာသိပြည်များအပါအဝင် ယော်ဒန်မြစ်အရှေ့ဘက်ဒေသကို ဖော်ပြသည်။</w:t>
      </w:r>
    </w:p>
    <w:p/>
    <w:p>
      <w:r xmlns:w="http://schemas.openxmlformats.org/wordprocessingml/2006/main">
        <w:t xml:space="preserve">၁။ ဘုရားသခင်သည် သူ၏လူမျိုးအတွက် မြေယာကတိတော်- ၂ ဓမ္မရာဇဝင် ၁၀:၃၃ တွင် ပြည့်စုံခြင်းဇာတ်လမ်း</w:t>
      </w:r>
    </w:p>
    <w:p/>
    <w:p>
      <w:r xmlns:w="http://schemas.openxmlformats.org/wordprocessingml/2006/main">
        <w:t xml:space="preserve">၂။ နာခံခြင်း၏ကောင်းချီးများ– ၂ ဓမ္မရာဇဝင် ၁၀:၃၃ ကိုလေ့လာပါ။</w:t>
      </w:r>
    </w:p>
    <w:p/>
    <w:p>
      <w:r xmlns:w="http://schemas.openxmlformats.org/wordprocessingml/2006/main">
        <w:t xml:space="preserve">1. တရားဟောရာ 32:8-9 အမြင့်ဆုံးသောဘုရားသည် တပါးအမျိုးသားတို့အား အမွေဥစ္စာကို ပေးတော်မူသောအခါ၊ လူတို့ကို ပိုင်းခြားတော်မူသောအခါ၊ ဘုရားသခင်၏သားတော်အရေအတွက်အတိုင်း လူတို့၏နယ်နိမိတ်ကို ပြင်ဆင်တော်မူ၏။ ထာ​ဝ​ရ​ဘု​ရား​၏​အ​ကျိုး​မူ​ကား၊ ယာ​ကုပ်​သည်​သူ​၏​အ​မွေ​ဖြစ်​၏။</w:t>
      </w:r>
    </w:p>
    <w:p/>
    <w:p>
      <w:r xmlns:w="http://schemas.openxmlformats.org/wordprocessingml/2006/main">
        <w:t xml:space="preserve">2 Genesis 15:18-21 ထိုနေ့၌ ထာဝရဘုရားသည် အာဗြံနှင့် ပဋိညာဉ်ဖွဲ့၍၊ ဤပြည်ကို အဲဂုတ္တုမြစ်မှ မြစ်ကြီးနား၊ ဥဖရတ်မြစ်၊ ကေနိလူတို့၏ပြည်၊ ကေနိဇိလူ၊ ကာဒမုနလူ၊ ဟိတ္တိလူ၊ ဖေရဇိလူ၊ ရေဖိမ်၊ အာမောရိ၊ ခါနနိလူ၊ ဂိရဂါရှိလူနှင့် ယေဗုသိလူ။</w:t>
      </w:r>
    </w:p>
    <w:p/>
    <w:p>
      <w:r xmlns:w="http://schemas.openxmlformats.org/wordprocessingml/2006/main">
        <w:t xml:space="preserve">2 Kings 10:34 ယေဟုပြုမူသော အမှုအရာကြွင်းလေသမျှနှင့် အစွမ်းသတ္တိရှိသမျှတို့သည် ဣသရေလရာဇဝင်၌ ရေးထားလျက်ရှိသလော။</w:t>
      </w:r>
    </w:p>
    <w:p/>
    <w:p>
      <w:r xmlns:w="http://schemas.openxmlformats.org/wordprocessingml/2006/main">
        <w:t xml:space="preserve">1: ယေဟုသည် တန်ခိုးကြီး၍ ရဲရင့်သကဲ့သို့၊ ငါတို့သည်လည်း ငါတို့၏ယုံကြည်ခြင်းနှင့် ဘုရားသခင်ကို ယုံကြည်ခြင်း၌ ရဲရင့်နိုင်သည်။</w:t>
      </w:r>
    </w:p>
    <w:p/>
    <w:p>
      <w:r xmlns:w="http://schemas.openxmlformats.org/wordprocessingml/2006/main">
        <w:t xml:space="preserve">၂– ဘုရားသခင်အပေါ် ယေဟုသစ္စာရှိခြင်းက ဘုရားသခင်ထံ ပိုနီးကပ်လာအောင် ကျွန်ုပ်တို့ မည်သို့ကြိုးစားသင့်ပုံ နမူနာဖြစ်သည်။</w:t>
      </w:r>
    </w:p>
    <w:p/>
    <w:p>
      <w:r xmlns:w="http://schemas.openxmlformats.org/wordprocessingml/2006/main">
        <w:t xml:space="preserve">1:2 တိမောသေ 1:7 - အကြောင်းမူကား၊ ဘုရားသခင်သည် ငါတို့အား ကြောက်ရွံ့ခြင်းသဘောမဟုတ်ဘဲ တန်ခိုး၊ မေတ္တာနှင့် ချုပ်တည်းခြင်းသဘောကို ပေးတော်မူ၏။</w:t>
      </w:r>
    </w:p>
    <w:p/>
    <w:p>
      <w:r xmlns:w="http://schemas.openxmlformats.org/wordprocessingml/2006/main">
        <w:t xml:space="preserve">2: Psalm 28:7 ထာဝရဘုရားသည် ငါ၏အစွမ်းသတ္တိ၊ ကိုယ်တော်၌ အကျွန်ုပ်စိတ်နှလုံးကို ကိုးစား၍၊ စိတ်နှလုံးရွှင်လန်း၍ သီချင်းဆိုလျက် ကျေးဇူးတော်ကို ချီးမွမ်းပါ၏။</w:t>
      </w:r>
    </w:p>
    <w:p/>
    <w:p>
      <w:r xmlns:w="http://schemas.openxmlformats.org/wordprocessingml/2006/main">
        <w:t xml:space="preserve">2 Kings 10:35 ယေဟုသည် ဘိုးဘေးတို့နှင့် အိပ်ပျော်၍၊ ရှမာရိမြို့၌ သင်္ဂြိုဟ်ကြ၏။ သားတော်ယောခတ်သည် ခမည်းတော်အရာ၌ စိုးစံလေ၏။</w:t>
      </w:r>
    </w:p>
    <w:p/>
    <w:p>
      <w:r xmlns:w="http://schemas.openxmlformats.org/wordprocessingml/2006/main">
        <w:t xml:space="preserve">ယေဟုသေ၍ ရှမာရိမြို့၌ သင်္ဂြိုဟ်ခြင်းကိုခံ၍၊ သားတော်ယောခတ်ကို ဆက်ခံလေ၏။</w:t>
      </w:r>
    </w:p>
    <w:p/>
    <w:p>
      <w:r xmlns:w="http://schemas.openxmlformats.org/wordprocessingml/2006/main">
        <w:t xml:space="preserve">1. ဘဝဖြတ်သန်းခြင်း- ယေဟု၏အမွေကို ဆင်ခြင်ခြင်း။</w:t>
      </w:r>
    </w:p>
    <w:p/>
    <w:p>
      <w:r xmlns:w="http://schemas.openxmlformats.org/wordprocessingml/2006/main">
        <w:t xml:space="preserve">2. မီးရှူးတိုင်ဖြတ်ခြင်း- ခေါင်းဆောင်မှုတာဝန်ကို ဆုပ်ကိုင်ခြင်း။</w:t>
      </w:r>
    </w:p>
    <w:p/>
    <w:p>
      <w:r xmlns:w="http://schemas.openxmlformats.org/wordprocessingml/2006/main">
        <w:t xml:space="preserve">1. 2 Corinthians 4:18 - ထို့ကြောင့် ကျွန်ုပ်တို့သည် မြင်သောအရာကို မကြည့်ဘဲ မမြင်ရသောအရာကိုသာ ကြည့်ကြသည်၊ မြင်သောအရာသည် ယာယီဖြစ်သည်၊ သို့သော် မမြင်နိုင်သောအရာသည် ထာဝရဖြစ်သောကြောင့်၊</w:t>
      </w:r>
    </w:p>
    <w:p/>
    <w:p>
      <w:r xmlns:w="http://schemas.openxmlformats.org/wordprocessingml/2006/main">
        <w:t xml:space="preserve">2. ဒေသနာ 3:1-2 - အရာအားလုံးအတွက် အချိန်တစ်ခု၊ ကောင်းကင်အောက်တွင် လုပ်ဆောင်မှုတိုင်းအတွက် အချိန်တစ်ခု ဖြစ်သည်- မွေးဖွားချိန်နှင့် သေရမည့်အချိန်။</w:t>
      </w:r>
    </w:p>
    <w:p/>
    <w:p>
      <w:r xmlns:w="http://schemas.openxmlformats.org/wordprocessingml/2006/main">
        <w:t xml:space="preserve">2 Kings 10:36 ရှမာရိမြို့၌ ယေဟုသည် ဣသရေလအမျိုးကို အုပ်စိုးသောအချိန်ကား၊ နှစ်ဆယ်ရှစ်နှစ်ရှိပြီ။</w:t>
      </w:r>
    </w:p>
    <w:p/>
    <w:p>
      <w:r xmlns:w="http://schemas.openxmlformats.org/wordprocessingml/2006/main">
        <w:t xml:space="preserve">ယေဟုသည် ရှမာရိပြည်၌ ဣသရေလအမျိုးကို ၂၈ နှစ်စိုးစံလေ၏။</w:t>
      </w:r>
    </w:p>
    <w:p/>
    <w:p>
      <w:r xmlns:w="http://schemas.openxmlformats.org/wordprocessingml/2006/main">
        <w:t xml:space="preserve">၁။ ဘုရားသခင်၏ အချုပ်အခြာအာဏာ (၂ ဓမ္မရာဇဝင် ၁၀း၃၆)၊</w:t>
      </w:r>
    </w:p>
    <w:p/>
    <w:p>
      <w:r xmlns:w="http://schemas.openxmlformats.org/wordprocessingml/2006/main">
        <w:t xml:space="preserve">၂။ သခင်ဘုရားကို စိတ်နှလုံးအကြွင်းမဲ့ ထမ်းဆောင်ခြင်း၏ အကျိုးကျေးဇူးများ (၂ ဓမ္မရာဇဝင် ၁၀:၃၆)၊</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2 Kings အခန်း 11 တွင် ယုဒမိဖုရားဆိုး အာသလိ၏ နန်းစံနှင့် ယောရှ၏ နောက်ဆက်တွဲ ဘုရင်အဖြစ် ရှင်ပြန်ထမြောက်ခြင်းတို့ကို ဖော်ပြထားပါသည်။</w:t>
      </w:r>
    </w:p>
    <w:p/>
    <w:p>
      <w:r xmlns:w="http://schemas.openxmlformats.org/wordprocessingml/2006/main">
        <w:t xml:space="preserve">1 အပိုဒ်- သူ့သားသေဆုံးပြီးနောက် နိုင်ငံတော်ကို အုပ်စိုးသော အာခဇိ၏မိခင် အာသလိကို မိတ်ဆက်ပေးခြင်းဖြင့် အခန်းကို စတင်သည်။ သူ၏အာဏာကို ရယူလိုသောဆန္ဒအရ ထီးနန်းဆက်ခံမည့်သူ၏မြေးများအပါအဝင် ထီးနန်းဆက်ခံမည့်သူအားလုံးကို ကွပ်မျက်ရန် အမိန့်ပေးသည် (၂ ဓမ္မရာဇဝင် ၁၁း၁)။</w:t>
      </w:r>
    </w:p>
    <w:p/>
    <w:p>
      <w:r xmlns:w="http://schemas.openxmlformats.org/wordprocessingml/2006/main">
        <w:t xml:space="preserve">ဒုတိယအပိုဒ်- သို့ရာတွင်၊ ယောရှအမည်ရှိသော မွေးကင်းစကလေးတစ်ဦးကို ၎င်း၏အဒေါ်ယောရှေဘမှ လျှို့ဝှက်ကယ်တင်ခဲ့ပြီး ဗိမာန်တော်တွင် ခြောက်နှစ်ကြာ ဝှက်ထားခဲ့သည်။ ထိုအချိန်တွင် အာသလိသည် ယုဒပြည်ကို ရုပ်တုကိုးကွယ်မှု၊ ဆိုးသွမ်းမှုဖြင့် အုပ်စိုးခဲ့သည် (၂ ဓမ္မရာဇဝင် ၁၁း၂-၃)။</w:t>
      </w:r>
    </w:p>
    <w:p/>
    <w:p>
      <w:r xmlns:w="http://schemas.openxmlformats.org/wordprocessingml/2006/main">
        <w:t xml:space="preserve">၃ အပိုဒ်- သတ္တမနှစ်တွင်၊ ယဇ်ပုရောဟိတ်မင်း ယောယဒသည် အာသလိကို ဖြုတ်ချရန် အစီအစဉ်ကို စီစဉ်သည်။ ယဇ်ပုရောဟိတ်များနှင့် လေဝိသားတို့တွင် သစ္စာစောင့်သိသော စစ်သည်များကို စုဆောင်းပြီး ယောရှအား ထီးနန်းဆက်ခံသူအဖြစ် ဖော်ပြခဲ့သည်။ အာသလိရှေ့တော်၌ ရှင်ဘုရင်အရာ၌ ဘိသိက်ပေး၍ ကြွေးကြော်ကြသည် (၂ ရာ ၁၁း၄-၁၂)။</w:t>
      </w:r>
    </w:p>
    <w:p/>
    <w:p>
      <w:r xmlns:w="http://schemas.openxmlformats.org/wordprocessingml/2006/main">
        <w:t xml:space="preserve">4 အပိုဒ်- တံပိုးခရာသံနှင့် ကြွေးကြော်သံသည် စုံစမ်းစစ်ဆေးရန် အာသလိ၏နန်းတော်မှ ထွက်လာသည်။ ဘု​ရား​သ​ခင်​၏​မိန့်​တော်​မူ​ချက်​အ​တိုင်း ယော​ရှ​မင်း​ကြီး​စိုး​စံ​နေ​သည်​ကို​မြင်​ရ​သော​အ​ခါ​သူ​သည်​အ​ဝတ်​ကို​မျက်​ရည်​ကျ​စေ​သော်​လည်း ယော​ယ​ဒ​တပ်​များ​မှ​လျင်​မြန်​စွာ​ဖမ်း​ဆီး​ခြင်း​ခံ​ရ​၏။ ဗိမာန်တော်အပြင်ဘက်တွင် ကွပ်မျက်ခံရသည် (၂ရာ ၁၁း၁၃-၁၆)။</w:t>
      </w:r>
    </w:p>
    <w:p/>
    <w:p>
      <w:r xmlns:w="http://schemas.openxmlformats.org/wordprocessingml/2006/main">
        <w:t xml:space="preserve">5 အပိုဒ်-ယဟောယဒသည် ဘုရားသခင်၊ ယောရှနှင့် ဗာလဗိမာန်တော်ကို ယဇ်ပလ္လင်များနှင့်အတူ ဖြိုချစဉ် ဗာလဗိမာန်တော်ကို ဖြိုချစဉ်တွင် သူတို့၏ဘုရားသခင်အဖြစ် ယေဟောဝါထံ သစ္စာခံကြောင်း ကတိပြုသည့် ဤထူးခြားသောဖြစ်ရပ်တွင် ပါဝင်သူအားလုံးကို ပဋိညာဉ်ဖွဲ့ထားသည်။ .</w:t>
      </w:r>
    </w:p>
    <w:p/>
    <w:p>
      <w:r xmlns:w="http://schemas.openxmlformats.org/wordprocessingml/2006/main">
        <w:t xml:space="preserve">6 အပိုဒ်- ရုပ်ပုံကိုးကွယ်ခြင်း ကင်းစင်သွားချိန်တွင် ယောယဒ၏လမ်းညွှန်မှုအောက်တွင် ယောယဒသည် ယုဒပြည်တွင် စစ်မှန်သောဝတ်ပြုရေးကို ပြန်လည်တည်ဆောက်သည့် ခုနစ်နှစ်သားတွင် ယောရှ၏နန်းစံပုံကို ဖော်ပြခြင်းဖြင့် အခန်းကို နိဂုံးချုပ်ထားသည်။ လူများတို့သည် နန်းတက်ခြင်းအတွက် ဝမ်းမြောက်ကြသည် (၂ ဓမ္မရာဇဝင် ၁၁၊ ၁၉-၂၁)။</w:t>
      </w:r>
    </w:p>
    <w:p/>
    <w:p>
      <w:r xmlns:w="http://schemas.openxmlformats.org/wordprocessingml/2006/main">
        <w:t xml:space="preserve">အချုပ်အားဖြင့်၊ ဘုရင် ၂ ပါးထဲက အခန်း ၁၁ မှာ အာသလိရဲ့ ဆိုးသွမ်းတဲ့ နန်းစံ၊ ယောရှရဲ့ လျှို့ဝှက်ထိန်းသိမ်းမှု၊ ယောယဒက အစီအစဉ်ကို ပုံဖော်တယ်၊ ယောရှကို ဘုရင်အဖြစ် ဘိသိက်ခံတယ်။ စစ်မှန်သောဝတ်ပြုရေး ပြန်လည်ထူထောင်ခဲ့သည်။ ဤအခန်းသည် အချုပ်အားဖြင့်ဆိုရသော် မကောင်းသောအုပ်စိုးမှုကြားတွင် မြင့်မြတ်သောထိန်းသိမ်းစောင့်ရှောက်ခြင်း၊ ဘုရားသခင်ရွေးချယ်ထားသောခေါင်းဆောင်များအား သစ္စာစောင့်သိခြင်းနှင့် စစ်မှန်သောဝတ်ပြုရေးတွင် သစ္စာရှိသော ဖြောင့်မတ်သောဦးဆောင်မှုဖြင့် ပြန်လည်ထူထောင်ခြင်းကဲ့သို့သော အကြောင်းအရာများကို စူးစမ်းလေ့လာထားသည်။</w:t>
      </w:r>
    </w:p>
    <w:p/>
    <w:p>
      <w:r xmlns:w="http://schemas.openxmlformats.org/wordprocessingml/2006/main">
        <w:t xml:space="preserve">2 Kings 11:1 သားတော်သေကြောင်းကို အာခဇိ၏ မယ်တော် အာသလိသည် မြင်သောအခါ ထ၍ ဆွေတော်မျိုးတော် အပေါင်းတို့ကို ဖျက်ဆီးလေ၏။</w:t>
      </w:r>
    </w:p>
    <w:p/>
    <w:p>
      <w:r xmlns:w="http://schemas.openxmlformats.org/wordprocessingml/2006/main">
        <w:t xml:space="preserve">အာခဇိ၏မိခင် အာသလိသည် သားတော်သေပြီးနောက် ဆွေတော်မျိုးတော်အားလုံးကို ဖျက်ဆီးခဲ့သည်။</w:t>
      </w:r>
    </w:p>
    <w:p/>
    <w:p>
      <w:r xmlns:w="http://schemas.openxmlformats.org/wordprocessingml/2006/main">
        <w:t xml:space="preserve">၁။ ဝမ်းနည်းပူဆွေးမှုကို ကျော်လွှားပြီး ဘုရားသခင်၌ နှစ်သိမ့်မှုရှာနည်း</w:t>
      </w:r>
    </w:p>
    <w:p/>
    <w:p>
      <w:r xmlns:w="http://schemas.openxmlformats.org/wordprocessingml/2006/main">
        <w:t xml:space="preserve">၂။ မစစ်ဆေးနိုင်သော ပါဝါ၏အန္တရာယ်များ</w:t>
      </w:r>
    </w:p>
    <w:p/>
    <w:p>
      <w:r xmlns:w="http://schemas.openxmlformats.org/wordprocessingml/2006/main">
        <w:t xml:space="preserve">၁။ ဆာလံ ၃၄:၁၈ - “ထာဝရဘုရားသည် နှလုံးကြေကွဲသောသူတို့နှင့် နီးကပ်၍ စိတ်နှိမ့်ချသောသူတို့ကို ကယ်တင်တော်မူ၏။</w:t>
      </w:r>
    </w:p>
    <w:p/>
    <w:p>
      <w:r xmlns:w="http://schemas.openxmlformats.org/wordprocessingml/2006/main">
        <w:t xml:space="preserve">2. သုတ္တံ 21:30 - "ဉာဏ်ပညာမရှိ၊ ထိုးထွင်းသိမြင်နိုင်စွမ်းမရှိ၊ သခင်ဘုရားကို ဆန့်ကျင်နိုင်သောအကြံအစည်မရှိ"</w:t>
      </w:r>
    </w:p>
    <w:p/>
    <w:p>
      <w:r xmlns:w="http://schemas.openxmlformats.org/wordprocessingml/2006/main">
        <w:t xml:space="preserve">2 Kings 11:2 အာခဇိ၏နှမယောရံ၏သမီးဖြစ်သော ယောရံ၏သမီးယောရှေဘသည် အာခဇိ၏သားယောရှကိုခေါ်၍၊ အသေခံရသော ရှင်ဘုရင်၏သားတော်တို့လက်မှ ခိုးယူ၍၊ အသေမခံစေခြင်းငှါ၊ သူနှင့် သူ၏သူနာပြုတို့ကို အာသလိအိမ်၌ ဝှက်ထားကြ၏။</w:t>
      </w:r>
    </w:p>
    <w:p/>
    <w:p>
      <w:r xmlns:w="http://schemas.openxmlformats.org/wordprocessingml/2006/main">
        <w:t xml:space="preserve">ယောရံမင်းကြီး၏သမီးတော် ယောရှေဘသည် သူ၏တူယောရှကို အသလိ၏သတ်ခြင်းမှ လွတ်မြောက်စေကာ သူနှင့်သူ၏သူနာပြုကို အိပ်ရာခန်းထဲတွင် ဝှက်ထားခဲ့သည်။</w:t>
      </w:r>
    </w:p>
    <w:p/>
    <w:p>
      <w:r xmlns:w="http://schemas.openxmlformats.org/wordprocessingml/2006/main">
        <w:t xml:space="preserve">၁။ ဘုရားသခင်၏သစ္စာတော်သည် ကျွန်ုပ်တို့ရင်ဆိုင်ရမည့် အန္တရာယ်ထက် သာ၍ကြီးသည်။</w:t>
      </w:r>
    </w:p>
    <w:p/>
    <w:p>
      <w:r xmlns:w="http://schemas.openxmlformats.org/wordprocessingml/2006/main">
        <w:t xml:space="preserve">၂။ မည်သည့်အခြေအနေမှ လွတ်မြောက်ရန် နည်းလမ်းကို ဘုရားသခင်အား ကျွန်ုပ်တို့ ယုံကြည်စိတ်ချနိုင်ပါသည်။</w:t>
      </w:r>
    </w:p>
    <w:p/>
    <w:p>
      <w:r xmlns:w="http://schemas.openxmlformats.org/wordprocessingml/2006/main">
        <w:t xml:space="preserve">1. ထွက်မြောက်ရာကျမ်း 14:13-14 - “မောရှေကလည်း၊ မကြောက်ကြနှင့်၊ ငြိမ်ဝပ်စွာနေ၍ ယနေ့ပြတော်မူလတံ့သော ထာဝရဘုရား၏ ကယ်တင်တော်မူခြင်းကို ကြည့်ရှုကြလော့။ နောက်တဖန် သူတို့ကို နောက်တဖန်မတွေ့ရ။</w:t>
      </w:r>
    </w:p>
    <w:p/>
    <w:p>
      <w:r xmlns:w="http://schemas.openxmlformats.org/wordprocessingml/2006/main">
        <w:t xml:space="preserve">၂။ ဆာလံ ၉၁:၂-၃ - “ထာဝရဘုရားသည် ငါခိုလှုံရာ၊ ငါ့ရဲတိုက်၊ ငါ၏ဘုရားသခင်ဖြစ်တော်မူသည်ဖြစ်၍ ငါကိုးစားမည်။ ကပ်ရောဂါ။"</w:t>
      </w:r>
    </w:p>
    <w:p/>
    <w:p>
      <w:r xmlns:w="http://schemas.openxmlformats.org/wordprocessingml/2006/main">
        <w:t xml:space="preserve">2 Kings 11:3 ထာ​ဝ​ရ​ဘု​ရား​၏​အိမ်​တော်​၌ ခြောက်​နှစ်​ပုန်း​နေ​တော်​မူ​၏။ အာသလိသည်လည်း ပြည်ကိုအုပ်စိုးလေ၏။</w:t>
      </w:r>
    </w:p>
    <w:p/>
    <w:p>
      <w:r xmlns:w="http://schemas.openxmlformats.org/wordprocessingml/2006/main">
        <w:t xml:space="preserve">အာဟပ်မင်းကြီးနှင့် မိဖုရားယေဇဗေလတို့၏သမီးတော် အာသလိသည် သခင်ဘုရား၏ဗိမာန်တော်၌ ပုန်းအောင်း၍ ခြောက်နှစ်စိုးစံလေ၏။</w:t>
      </w:r>
    </w:p>
    <w:p/>
    <w:p>
      <w:r xmlns:w="http://schemas.openxmlformats.org/wordprocessingml/2006/main">
        <w:t xml:space="preserve">1. ဘုရားသခင်၏ အချုပ်အခြာအာဏာ- ဘုရားသခင်သည် ပုန်းအောင်း၍ပင် အုပ်စိုးနိုင်ပုံ</w:t>
      </w:r>
    </w:p>
    <w:p/>
    <w:p>
      <w:r xmlns:w="http://schemas.openxmlformats.org/wordprocessingml/2006/main">
        <w:t xml:space="preserve">2. သည်းခံခြင်း၏ တန်ခိုး- အာသလိ၏ ခြောက်နှစ်စောင့်</w:t>
      </w:r>
    </w:p>
    <w:p/>
    <w:p>
      <w:r xmlns:w="http://schemas.openxmlformats.org/wordprocessingml/2006/main">
        <w:t xml:space="preserve">1. မဿဲ 6:6 သင်​တို့​သည်​ဆု​တောင်း​ခြင်း​ခံ​ရ​သော​အ​ခါ သင့်​အခန်း​သို့​ဝင်​၍ တံခါး​ကို​ပိတ်​ကာ မ​ဝှက်​ထား​သော​သင်​တို့​၏​ခ​မည်း​တော်​ထံ​သို့​ဆု​တောင်း​ကြ​လော့။</w:t>
      </w:r>
    </w:p>
    <w:p/>
    <w:p>
      <w:r xmlns:w="http://schemas.openxmlformats.org/wordprocessingml/2006/main">
        <w:t xml:space="preserve">2. Isaiah 45:15 - အမှန်စင်စစ်၊ အိုဣသရေလအမျိုး၏ ဘုရားသခင်၊ ကယ်တင်တော်မူသော အရှင်၊</w:t>
      </w:r>
    </w:p>
    <w:p/>
    <w:p>
      <w:r xmlns:w="http://schemas.openxmlformats.org/wordprocessingml/2006/main">
        <w:t xml:space="preserve">2 Kings 11:4 သတ္တမနှစ်တွင် ယောယဒသည် ရာနှင့်ချီသောမင်းများ၊ မှူးမတ်များနှင့် ကိုယ်ရံတော်တို့ကိုခေါ်၍ ဗိမာန်တော်သို့ခေါ်သွား၍ ပဋိညာဉ်ဖွဲ့၍ ကျိန်ဆိုလေ၏။ ဗိမာန်တော်၌ ရှင်ဘုရင်၏သားတော်ကို ပြလေ၏။</w:t>
      </w:r>
    </w:p>
    <w:p/>
    <w:p>
      <w:r xmlns:w="http://schemas.openxmlformats.org/wordprocessingml/2006/main">
        <w:t xml:space="preserve">ယောယဒသည် မင်းအရာရှိ၊ စစ်သူရဲတို့ကို စုဝေးစေ၍၊ သူတို့နှင့် ပဋိညာဉ်ဖွဲ့ရာ ဗိမာန်တော်သို့ ဆောင်သွား၍ ရှင်ဘုရင်၏သားတော်ကို ပြလေ၏။</w:t>
      </w:r>
    </w:p>
    <w:p/>
    <w:p>
      <w:r xmlns:w="http://schemas.openxmlformats.org/wordprocessingml/2006/main">
        <w:t xml:space="preserve">1. သင်၏ပဋိညာဉ်ကို စောင့်ထိန်းခြင်း - ဘုရားသခင်နှင့် အခြားသူများအား ကတိများထားရှိခြင်း၏ အရေးပါမှုကို နားလည်ခြင်း။</w:t>
      </w:r>
    </w:p>
    <w:p/>
    <w:p>
      <w:r xmlns:w="http://schemas.openxmlformats.org/wordprocessingml/2006/main">
        <w:t xml:space="preserve">2. ဘုရင့်သားတော်၏ပဋိညာဉ် - ဘုရားသခင်ဘိသိက်ခံများကို ကာကွယ်ပေးခြင်း၏ အရေးကြီးပုံကို နားလည်ခြင်း။</w:t>
      </w:r>
    </w:p>
    <w:p/>
    <w:p>
      <w:r xmlns:w="http://schemas.openxmlformats.org/wordprocessingml/2006/main">
        <w:t xml:space="preserve">၁။ ၂ ဓမ္မရာဇဝင် ၁၁:၄</w:t>
      </w:r>
    </w:p>
    <w:p/>
    <w:p>
      <w:r xmlns:w="http://schemas.openxmlformats.org/wordprocessingml/2006/main">
        <w:t xml:space="preserve">2. ရောမ 12:18 - "သင်တို့၌ရှိသကဲ့သို ဖြစ်နိုင်လျှင် လူအပေါင်းတို့နှင့် ငြိမ်သက်စွာနေကြလော့။"</w:t>
      </w:r>
    </w:p>
    <w:p/>
    <w:p>
      <w:r xmlns:w="http://schemas.openxmlformats.org/wordprocessingml/2006/main">
        <w:t xml:space="preserve">2 Kings 11:5 တဖန် မိန့်တော်မူသည်ကား၊ ဥပုသ်နေ့၌ ဝင်သော သင်တို့တွင် သုံးစုတစုသည် နန်းတော်စောင့်၊</w:t>
      </w:r>
    </w:p>
    <w:p/>
    <w:p>
      <w:r xmlns:w="http://schemas.openxmlformats.org/wordprocessingml/2006/main">
        <w:t xml:space="preserve">ဘုရင်က ဥပုသ်နေ့မှာ ဝင်တဲ့လူသုံးပုံတစ်ပုံကို နန်းတော်စောင့်ထိန်းဖို့ အမိန့်ပေးတယ်။</w:t>
      </w:r>
    </w:p>
    <w:p/>
    <w:p>
      <w:r xmlns:w="http://schemas.openxmlformats.org/wordprocessingml/2006/main">
        <w:t xml:space="preserve">၁။ "နာခံခြင်း၏ကောင်းချီး- ၂ ဓမ္မရာဇဝင် ၁၁:၅ ကိုလေ့လာခြင်း"</w:t>
      </w:r>
    </w:p>
    <w:p/>
    <w:p>
      <w:r xmlns:w="http://schemas.openxmlformats.org/wordprocessingml/2006/main">
        <w:t xml:space="preserve">2. "အနားယူခြင်း၏အရေးကြီးမှု- 2 Kings 11:5 တွင် မျှတမှုကိုရှာဖွေခြင်း"</w:t>
      </w:r>
    </w:p>
    <w:p/>
    <w:p>
      <w:r xmlns:w="http://schemas.openxmlformats.org/wordprocessingml/2006/main">
        <w:t xml:space="preserve">1. Matthew 6:33 - "ဘုရားသခင်၏နိုင်ငံတော်နှင့် ဖြောင့်မတ်ခြင်းတရားကို ရှေးဦးစွာရှာကြလော့။ သို့ပြုလျှင် ဤအရာအလုံးစုံတို့သည် ထပ်၍ရကြလိမ့်မည်။"</w:t>
      </w:r>
    </w:p>
    <w:p/>
    <w:p>
      <w:r xmlns:w="http://schemas.openxmlformats.org/wordprocessingml/2006/main">
        <w:t xml:space="preserve">၂။ ရောမ ၁၃း၁-၇ - "ခပ်သိမ်းသော စိတ်ဝိညာဉ်တို့သည် သာ၍မြင့်သော တန်ခိုးများကို လက်အောက်ခံစေ။ အကြောင်းမူကား၊ ဘုရားသခင်မှတပါး တန်ခိုးမရှိ၊ ဘုရားသခင် စီရင်တော်မူသော တန်ခိုးများ"</w:t>
      </w:r>
    </w:p>
    <w:p/>
    <w:p>
      <w:r xmlns:w="http://schemas.openxmlformats.org/wordprocessingml/2006/main">
        <w:t xml:space="preserve">2 Kings 11:6 သုံးစုတစုသည် သုရတံခါးနားမှာ ရှိရမည်။ သုံးစုတစုကို အစောင့်အကြပ်နောက် တံခါးနားမှာထား၍၊ ပြိုပျက်မသွားစေရန် အိမ်စောင့်စောင့်ရမည်။</w:t>
      </w:r>
    </w:p>
    <w:p/>
    <w:p>
      <w:r xmlns:w="http://schemas.openxmlformats.org/wordprocessingml/2006/main">
        <w:t xml:space="preserve">ထာ​ဝ​ရ​ဘု​ရား​၏​အိမ်​တော်​မ​ပျက်စီး​စေ​ရန် မြို့​တံ​ခါး​သုံး​ပေါက်​တွင်​စောင့်​နေ​ရန် ယုဒ​လူ​တို့​အား မိန့်​တော်​မူ​၏။</w:t>
      </w:r>
    </w:p>
    <w:p/>
    <w:p>
      <w:r xmlns:w="http://schemas.openxmlformats.org/wordprocessingml/2006/main">
        <w:t xml:space="preserve">1. ဘုရားသခင်ကာကွယ်ခြင်း- ကျွန်ုပ်တို့ကို ဘေးကင်းစေရန်အတွက် သခင်ဘုရားကို ယုံကြည်ကိုးစားခြင်း။</w:t>
      </w:r>
    </w:p>
    <w:p/>
    <w:p>
      <w:r xmlns:w="http://schemas.openxmlformats.org/wordprocessingml/2006/main">
        <w:t xml:space="preserve">၂။ လုံ့လဝီရိယရှိခြင်း၏အရေးကြီးမှု</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2 Proverbs 8:34 - ငါ့စကားကို နားထောင်၍ ငါ့တံခါးနားမှာ နေ့တိုင်းစောင့်လျက် ငါ့တံခါးနားမှာ စောင့်သောသူသည် မင်္ဂလာရှိစေသတည်း။</w:t>
      </w:r>
    </w:p>
    <w:p/>
    <w:p>
      <w:r xmlns:w="http://schemas.openxmlformats.org/wordprocessingml/2006/main">
        <w:t xml:space="preserve">2 Kings 11:7 ဥပုသ်နေ့၌ ထွက်သွားသော သင်တို့တွင် အပိုင်းနှစ်ပိုင်းသည် ရှင်ဘုရင်၏ ဗိမာန်တော်ကို စောင့်ရကြမည်။</w:t>
      </w:r>
    </w:p>
    <w:p/>
    <w:p>
      <w:r xmlns:w="http://schemas.openxmlformats.org/wordprocessingml/2006/main">
        <w:t xml:space="preserve">ယဇ်ပုရောဟိတ်ယောယဒသည် ဥပုသ်နေ့အခမ်းအနားသို့ တက်ရောက်သူ နှစ်ပိုင်းကို ယောရှမင်းအား ကာကွယ်ရန် သခင်ဘုရား၏အိမ်တော်ကို စောင့်ရှောက်ရန် အမိန့်ပေးခဲ့သည်။</w:t>
      </w:r>
    </w:p>
    <w:p/>
    <w:p>
      <w:r xmlns:w="http://schemas.openxmlformats.org/wordprocessingml/2006/main">
        <w:t xml:space="preserve">၁။ ဘုရားသခင့်အိမ်တော်နဲ့ အိမ်တော်အတွင်းမှာရှိတဲ့သူတွေကို ကာကွယ်ပေးဖို့ အရေးကြီးတယ်။</w:t>
      </w:r>
    </w:p>
    <w:p/>
    <w:p>
      <w:r xmlns:w="http://schemas.openxmlformats.org/wordprocessingml/2006/main">
        <w:t xml:space="preserve">2. ယောယဒသည် ထာဝရဘုရားအပေါ် သစ္စာစောင့်သိမှုနှင့် သူ၏လူများအတွက် စံနမူနာပြခဲ့သည်။</w:t>
      </w:r>
    </w:p>
    <w:p/>
    <w:p>
      <w:r xmlns:w="http://schemas.openxmlformats.org/wordprocessingml/2006/main">
        <w:t xml:space="preserve">1. Matthew 6:21 - အကြောင်းမူကား၊ သင်၏ဘဏ္ဍာသည် အဘယ်မှာရှိသနည်း။</w:t>
      </w:r>
    </w:p>
    <w:p/>
    <w:p>
      <w:r xmlns:w="http://schemas.openxmlformats.org/wordprocessingml/2006/main">
        <w:t xml:space="preserve">2. 1 ပေတရု 4:17 - အကြောင်းမူကား၊ ဘုရားသခင်၏အိမ်တော်၌ တရားစီရင်ခြင်းအချိန်တန်ပြီ။ အကယ်၍ ၎င်းသည် ကျွန်ုပ်တို့နှင့် အစပြုပါက၊ ဘုရားသခင်၏ ဧဝံဂေလိတရားကို မနာခံသောသူတို့အတွက် အဘယ်ရလဒ် ဖြစ်လာမည်နည်း။</w:t>
      </w:r>
    </w:p>
    <w:p/>
    <w:p>
      <w:r xmlns:w="http://schemas.openxmlformats.org/wordprocessingml/2006/main">
        <w:t xml:space="preserve">2 Kings 11:8 လူအပေါင်းတို့သည် မိမိလက်နက်ကိုကိုင်လျက်၊ ရှင်ဘုရင်ကို ပတ်လည်ဝိုင်း၍ ပတ်လည်ဝိုင်းစေကြကုန်အံ့။ အဝိုင်းအတွင်းလာသောသူသည် အသေခံစေ။ ရှင်ဘုရင်ကြွလာတော်မူသည်အတိုင်း၊ ၌။</w:t>
      </w:r>
    </w:p>
    <w:p/>
    <w:p>
      <w:r xmlns:w="http://schemas.openxmlformats.org/wordprocessingml/2006/main">
        <w:t xml:space="preserve">ယုဒ​ပြည်​သား​တွေ​ဟာ ယောယဒ​မင်း​ကြီး​ကို လက်နက်​နဲ့​ကာကွယ်​ဖို့၊ နီးကပ်​လွန်း​တဲ့​သူ​ကို သတ်​ဖို့ ညွှန်ကြား​ထား​တယ်။</w:t>
      </w:r>
    </w:p>
    <w:p/>
    <w:p>
      <w:r xmlns:w="http://schemas.openxmlformats.org/wordprocessingml/2006/main">
        <w:t xml:space="preserve">၁။ ဘုရားသခင့်ခေါင်းဆောင်များကို ကာကွယ်ပေးခြင်း။</w:t>
      </w:r>
    </w:p>
    <w:p/>
    <w:p>
      <w:r xmlns:w="http://schemas.openxmlformats.org/wordprocessingml/2006/main">
        <w:t xml:space="preserve">2. စည်းလုံးညီညွတ်မှုစွမ်းအား</w:t>
      </w:r>
    </w:p>
    <w:p/>
    <w:p>
      <w:r xmlns:w="http://schemas.openxmlformats.org/wordprocessingml/2006/main">
        <w:t xml:space="preserve">၁။ တမန်တော် ၄:၂၃-၃၁</w:t>
      </w:r>
    </w:p>
    <w:p/>
    <w:p>
      <w:r xmlns:w="http://schemas.openxmlformats.org/wordprocessingml/2006/main">
        <w:t xml:space="preserve">၂။ ဆာလံ ၁၃၃:၁-၃</w:t>
      </w:r>
    </w:p>
    <w:p/>
    <w:p>
      <w:r xmlns:w="http://schemas.openxmlformats.org/wordprocessingml/2006/main">
        <w:t xml:space="preserve">2 Kings 11:9 ယဇ်ပုရောဟိတ် ယောယဒ မှာထားသမျှအတိုင်း ရာနှင့်ချီသော တပ်မှူးတို့သည် ပြု၍၊ ဥပုသ်နေ့၌ ဝင်ရသောလူ အသီးအသီး ဥပုသ်နေ့၌ ထွက်သွားရသော သူတို့နှင့်အတူ လာကြ၏။ ယဇ်ပုရောဟိတ်ယောယဒထံသို့၊</w:t>
      </w:r>
    </w:p>
    <w:p/>
    <w:p>
      <w:r xmlns:w="http://schemas.openxmlformats.org/wordprocessingml/2006/main">
        <w:t xml:space="preserve">ယဇ်ပုရောဟိတ်ယောယဒသည် တရာမှူးတို့အား အမိန့်ပေး၍ ဥပုသ်နေ့၌ မိမိတို့လူတို့ကို လွှတ်လိုက်ကြ၏။</w:t>
      </w:r>
    </w:p>
    <w:p/>
    <w:p>
      <w:r xmlns:w="http://schemas.openxmlformats.org/wordprocessingml/2006/main">
        <w:t xml:space="preserve">1. နာခံခြင်း၏တန်ခိုး - ဘုရားသခင်၏ညွှန်ကြားချက်များကို လိုက်နာခြင်းသည် မည်သို့ကောင်းချီးများ ဆောင်ကြဉ်းပေးနိုင်မည်နည်း။</w:t>
      </w:r>
    </w:p>
    <w:p/>
    <w:p>
      <w:r xmlns:w="http://schemas.openxmlformats.org/wordprocessingml/2006/main">
        <w:t xml:space="preserve">2. စည်းလုံးခြင်း၏ခွန်အား - ဘုရားသခင့်အလိုတော်၌ အတူတကွရပ်တည်ခြင်းသည် အောင်မြင်မှုကို ဆောင်ကြဉ်းပေးနိုင်သည်</w:t>
      </w:r>
    </w:p>
    <w:p/>
    <w:p>
      <w:r xmlns:w="http://schemas.openxmlformats.org/wordprocessingml/2006/main">
        <w:t xml:space="preserve">1. ရောမ 13:1-7 - စိတ်ဝိညာဉ်တိုင်းသည် မြင့်မြတ်သောတန်ခိုးများ၏လက်အောက်ခံဖြစ်ပါစေ။</w:t>
      </w:r>
    </w:p>
    <w:p/>
    <w:p>
      <w:r xmlns:w="http://schemas.openxmlformats.org/wordprocessingml/2006/main">
        <w:t xml:space="preserve">2. ဖိလိပ္ပိ ၂:၁-၄ - စိတ်တူကိုယ်တူ ချစ်ခြင်းမေတ္တာရှိခြင်း၊ တညီတညွတ်တည်း စိတ်တူကိုယ်တူရှိခြင်းအလို့ငှာ ငါ၏ရွှင်လန်းမှုကို ဖြည့်ဆည်းကြလော့။</w:t>
      </w:r>
    </w:p>
    <w:p/>
    <w:p>
      <w:r xmlns:w="http://schemas.openxmlformats.org/wordprocessingml/2006/main">
        <w:t xml:space="preserve">2 Kings 11:10 ဗိမာန်တော်၌ရှိသော ဒါဝိဒ်မင်းကြီး၏ လှံနှင့် ဒိုင်းတို့ကို ယဇ်ပုရောဟိတ်သည် တရာအုပ်တို့အား ပေးတော်မူ၏။</w:t>
      </w:r>
    </w:p>
    <w:p/>
    <w:p>
      <w:r xmlns:w="http://schemas.openxmlformats.org/wordprocessingml/2006/main">
        <w:t xml:space="preserve">ယဇ်ပုရောဟိတ်သည် ရာနှင့်ချီသော ဒါဝိဒ်မင်းကြီး၏ လှံနှင့် ဒိုင်းများကို ဗိမာန်တော်၌ အပ်ပေး၏။</w:t>
      </w:r>
    </w:p>
    <w:p/>
    <w:p>
      <w:r xmlns:w="http://schemas.openxmlformats.org/wordprocessingml/2006/main">
        <w:t xml:space="preserve">1. သခင်ဘုရား၏ ဥစ္စာများကို စောင့်ရှောက်ခြင်း၏ အရေးပါမှု။ 2. အာဏာရှိသူများကို ဂုဏ်ပြုရန် ကျွန်ုပ်တို့၏တာဝန်။</w:t>
      </w:r>
    </w:p>
    <w:p/>
    <w:p>
      <w:r xmlns:w="http://schemas.openxmlformats.org/wordprocessingml/2006/main">
        <w:t xml:space="preserve">1. ဆာလံ ၂၃:၄ - သေမင်း၏အရိပ်ချိုင့်ကို လျှောက်သွားသော်လည်း ဘေးဥပဒ်ကို မကြောက်ပါ။ သင်၏လှံတံနှင့် လှံတံတို့သည် အကျွန်ုပ်ကို နှစ်သိမ့်ကြပါ၏။ 2. 2 Timothy 2:15 - ရှက်ကြောက်စရာမလိုဘဲ သမ္မာတရားကို မှန်ကန်စွာ ကိုင်တွယ်တတ်သူအဖြစ် ဘုရားသခင်ထံ သင့်ကိုယ်သင်တင်ပြရန် အတတ်နိုင်ဆုံးကြိုးစားပါ။</w:t>
      </w:r>
    </w:p>
    <w:p/>
    <w:p>
      <w:r xmlns:w="http://schemas.openxmlformats.org/wordprocessingml/2006/main">
        <w:t xml:space="preserve">2 Kings 11:11 ထိုအခါ ကိုယ်ရံတော်သည် မိမိလက်နက်ကိုကိုင်လျက်၊ ဗိမာန်တော်၏လက်ယာထောင့်မှ ဗိမာန်တော်၏လက်ဝဲထောင့်သို့ ရှင်ဘုရင်ပတ်လည်၊ ယဇ်ပလ္လင်နှင့် ဗိမာန်တော်အနားတွင် ရပ်နေ၏။</w:t>
      </w:r>
    </w:p>
    <w:p/>
    <w:p>
      <w:r xmlns:w="http://schemas.openxmlformats.org/wordprocessingml/2006/main">
        <w:t xml:space="preserve">ယောယဒမင်းကြီးသည် ဗိမာန်တော်၌ လက်နက်များကိုင်ဆောင်လျက်၊ အစောင့်သည် ထောင့်တစ်ဖက်မှ အခြားထောင့်နှင့် ယဇ်ပလ္လင်နားမှာ ဝိုင်းထား၏။</w:t>
      </w:r>
    </w:p>
    <w:p/>
    <w:p>
      <w:r xmlns:w="http://schemas.openxmlformats.org/wordprocessingml/2006/main">
        <w:t xml:space="preserve">၁။ မသေချာမရေရာသောအချိန်များတွင် သစ္စာရှိခြင်း၏အရေးကြီးမှု</w:t>
      </w:r>
    </w:p>
    <w:p/>
    <w:p>
      <w:r xmlns:w="http://schemas.openxmlformats.org/wordprocessingml/2006/main">
        <w:t xml:space="preserve">၂။ အတိုက်အခံမျက်နှာမှာ မှန်တာကို ရပ်တည်ပါ။</w:t>
      </w:r>
    </w:p>
    <w:p/>
    <w:p>
      <w:r xmlns:w="http://schemas.openxmlformats.org/wordprocessingml/2006/main">
        <w:t xml:space="preserve">1. Psalm 5:11 ကိုယ်တော်၌ခိုလှုံသောသူအပေါင်းတို့သည် ဝမ်းမြောက်ကြပါစေသော။ နာမတော်ကို နှစ်သက်သော သူတို့သည် သင်တို့၌ ဝမ်းမြောက်စေခြင်းငှါ၊ ရွှင်လန်းစွာ သီချင်းဆိုကြလော့။</w:t>
      </w:r>
    </w:p>
    <w:p/>
    <w:p>
      <w:r xmlns:w="http://schemas.openxmlformats.org/wordprocessingml/2006/main">
        <w:t xml:space="preserve">2. ဟေဗြဲ 11:1 ယခုတွင် ယုံကြည်ခြင်းသည် မျှော်လင့်သောအရာများ၏ အာမခံချက်၊ မမြင်နိုင်သော အရာများကို ယုံကြည်ခြင်းပင်ဖြစ်သည်။</w:t>
      </w:r>
    </w:p>
    <w:p/>
    <w:p>
      <w:r xmlns:w="http://schemas.openxmlformats.org/wordprocessingml/2006/main">
        <w:t xml:space="preserve">2 Kings 11:12 ရှင်ဘုရင်၏သားတော်ကို ဘွားမြင်၍ သရဖူကိုဆောင်း၍ သက်သေခံချက်ပေးတော်မူ၏။ ရှင်ဘုရင်အရာ၌ ချီးမြှောက်၍၊ ရှင်ဘုရင်ကို ကယ်တင်တော်မူပါဟု လက်ခုပ်တီးလျက်၊</w:t>
      </w:r>
    </w:p>
    <w:p/>
    <w:p>
      <w:r xmlns:w="http://schemas.openxmlformats.org/wordprocessingml/2006/main">
        <w:t xml:space="preserve">1- ဘုရားသခင်၏အကူအညီဖြင့် ကျွန်ုပ်တို့သည် မည်သည့်အတားအဆီးကိုမဆို ကျော်လွှားနိုင်သော စွမ်းအားရှိသည်။</w:t>
      </w:r>
    </w:p>
    <w:p/>
    <w:p>
      <w:r xmlns:w="http://schemas.openxmlformats.org/wordprocessingml/2006/main">
        <w:t xml:space="preserve">2: ခက်ခဲသောအချိန်များတွင်ပင် ဘုရားသခင်သည် ကျွန်ုပ်တို့အောင်မြင်ရန် လိုအပ်သောခွန်အားနှင့် ရဲစွမ်းသတ္တိကို ပေးဆောင်လိမ့်မည်။</w:t>
      </w:r>
    </w:p>
    <w:p/>
    <w:p>
      <w:r xmlns:w="http://schemas.openxmlformats.org/wordprocessingml/2006/main">
        <w:t xml:space="preserve">1: Philippians 4:13 - ငါ့ကို ခွန်အားပေးတော်မူသော ခရစ်တော်အားဖြင့် ခပ်သိမ်းသောအရာတို့ကို ငါတတ်စွမ်းနိုင်၏။</w:t>
      </w:r>
    </w:p>
    <w:p/>
    <w:p>
      <w:r xmlns:w="http://schemas.openxmlformats.org/wordprocessingml/2006/main">
        <w:t xml:space="preserve">2:2 Chronicles 15:7 - အားယူ၍ အရှုံးမပေးနှင့်၊ သင်၏အလုပ်သည် အကျိုးပေးလိမ့်မည်။</w:t>
      </w:r>
    </w:p>
    <w:p/>
    <w:p>
      <w:r xmlns:w="http://schemas.openxmlformats.org/wordprocessingml/2006/main">
        <w:t xml:space="preserve">2 Kings 11:13 ကိုယ်ရံတော်နှင့် လူများ ၏အသံကို အာသလိသည်ကြားလျှင်၊</w:t>
      </w:r>
    </w:p>
    <w:p/>
    <w:p>
      <w:r xmlns:w="http://schemas.openxmlformats.org/wordprocessingml/2006/main">
        <w:t xml:space="preserve">ကိုယ်ရံတော်နှင့် လူများ မြည်သံကို အာသလိသည်ကြား၍ ဗိမာန်တော်သို့ သွားလေ၏။</w:t>
      </w:r>
    </w:p>
    <w:p/>
    <w:p>
      <w:r xmlns:w="http://schemas.openxmlformats.org/wordprocessingml/2006/main">
        <w:t xml:space="preserve">၁။ ဘုရားသခင်၏ခေါ်သံကို နားထောင်ပါ။— ၂ ဓမ္မရာဇဝင် ၁၁:၁၃</w:t>
      </w:r>
    </w:p>
    <w:p/>
    <w:p>
      <w:r xmlns:w="http://schemas.openxmlformats.org/wordprocessingml/2006/main">
        <w:t xml:space="preserve">၂။ သခင့်စကားသံကို လိုက်နာပါ။— ၂ ဓမ္မရာဇဝင် ၁၁:၁၃</w:t>
      </w:r>
    </w:p>
    <w:p/>
    <w:p>
      <w:r xmlns:w="http://schemas.openxmlformats.org/wordprocessingml/2006/main">
        <w:t xml:space="preserve">1. မဿဲ ၁၆:၂၄-၂၅ - ထိုအခါ ယေရှုက၊ ငါ့နောက်သို့ လိုက်လိုသောသူမည်သည်ကား၊ ကိုယ်ကိုကိုယ်ငြင်းပယ်၍ လက်ဝါးကပ်တိုင်ကိုထမ်း၍ ငါ့နောက်သို့လိုက်စေ။ အကြောင်းမူကား၊ မိမိအသက်ကို ကယ်တင်သောသူမည်သည်ကား၊ ငါ့ကြောင့် အသက်ရှုံးသောသူမူကား၊</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Kings 11:14 ရှင်ဘုရင်သည် ထုံးစံအတိုင်း မှတ်တိုင်နားမှာ ရပ်တော်မူ၍၊ မှူးမတ်တို့နှင့် တံပိုးမှုတ်သော ရှင်ဘုရင်မှစ၍ ပြည်သူပြည်သားအပေါင်းတို့သည် ရွှင်လန်း၍ တံပိုးမှုတ်လျက်၊ အာသလိ၊ သူ့အဝတ်ကို ငှား၍ သစ္စာဖောက်၊</w:t>
      </w:r>
    </w:p>
    <w:p/>
    <w:p>
      <w:r xmlns:w="http://schemas.openxmlformats.org/wordprocessingml/2006/main">
        <w:t xml:space="preserve">ယုဒမိဖုရား အာသလိသည် ပြည်သားတို့ ရွှင်မြူး၍ တံပိုးမှုတ်ကြစဉ် မင်းသားများနှင့် တံပိုးမှုတ်သော တိုင်တစ်လုံးတွင် ရပ်နေသော ရှင်ဘုရင်ကို မြင်သောအခါ ထိတ်လန့်သွားသည်။ ထို့နောက် အာသလိသည် သူ၏အဝတ်ကို ဆုတ်ဖြဲကာ နိုင်ငံတော်ပုန်ကန်မှုကို ကြွေးကြော်ခဲ့သည်။</w:t>
      </w:r>
    </w:p>
    <w:p/>
    <w:p>
      <w:r xmlns:w="http://schemas.openxmlformats.org/wordprocessingml/2006/main">
        <w:t xml:space="preserve">1. ဘုရားသခင်သည် ချုပ်ကိုင်ထားပြီး အလိုတော်သည် မမျှော်လင့်ဘဲ ထိတ်လန့်တုန်လှုပ်နေချိန်တွင်ပင် ပြီးမြောက်မည်ဖြစ်သည်။</w:t>
      </w:r>
    </w:p>
    <w:p/>
    <w:p>
      <w:r xmlns:w="http://schemas.openxmlformats.org/wordprocessingml/2006/main">
        <w:t xml:space="preserve">2. ကျွန်ုပ်တို့သည် နှိမ့်ချစွာရှိနေရမည်ဖြစ်ပြီး ကျွန်ုပ်တို့၏အစီအစဉ်များနှင့် မျှော်လင့်ချက်များသည် ဘုရားသခင်နှင့်နှိုင်းယှဥ်ပြိုင်ခြင်းမရှိကြောင်း အသိအမှတ်ပြုရမည်ဖြစ်သည်။</w:t>
      </w:r>
    </w:p>
    <w:p/>
    <w:p>
      <w:r xmlns:w="http://schemas.openxmlformats.org/wordprocessingml/2006/main">
        <w:t xml:space="preserve">1. Proverbs 19:21 - လူ၏စိတ်တွင် အကြံအစည်များစွာရှိသော်လည်း၊ ထာ၀ရဘုရားတည်မည့် ရည်ရွယ်ချက်ကား၊</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Kings 11:15 ယဇ်ပုရောဟိတ်ယောယဒသည် ရာနှင့်ချီသော တပ်မှူးတို့ကို မှာထား၍၊ အပိုင်းအခြားမရှိစေနှင့်၊ သူ့နောက်လိုက်သောသူကို ထားနှင့်သတ်လေ၏။ ယဇ်ပုရောဟိတ်ကလည်း၊ ထာဝရဘုရား၏အိမ်တော်၌ အသေမခံစေနှင့်ဟု မိန့်တော်မူ၏။</w:t>
      </w:r>
    </w:p>
    <w:p/>
    <w:p>
      <w:r xmlns:w="http://schemas.openxmlformats.org/wordprocessingml/2006/main">
        <w:t xml:space="preserve">ယဇ်ပုရောဟိတ်ယောယဒသည် မိန်းမကို ဗိမာန်တော်ထဲကထုတ်၍ ဗိမာန်တော်အတွင်း၌ မသတ်စေလိုသောကြောင့် ဓားနှင့်လိုက်သောမည်သူ့ကိုမဆို သတ်ရန် ရာနှင့်ချီသောတပ်မှူးများကို အမိန့်ပေးခဲ့သည်။</w:t>
      </w:r>
    </w:p>
    <w:p/>
    <w:p>
      <w:r xmlns:w="http://schemas.openxmlformats.org/wordprocessingml/2006/main">
        <w:t xml:space="preserve">1. ခေါင်းဆောင်မှုနှင့် လုပ်ပိုင်ခွင့်အာဏာ</w:t>
      </w:r>
    </w:p>
    <w:p/>
    <w:p>
      <w:r xmlns:w="http://schemas.openxmlformats.org/wordprocessingml/2006/main">
        <w:t xml:space="preserve">2. ထာဝရဘုရား၏အိမ်တော်၏ မြင့်မြတ်ခြင်း</w:t>
      </w:r>
    </w:p>
    <w:p/>
    <w:p>
      <w:r xmlns:w="http://schemas.openxmlformats.org/wordprocessingml/2006/main">
        <w:t xml:space="preserve">1. မဿဲ 28:18-20 - တဖန်ယေရှုသည် ကြွလာ၍၊ ကောင်းကင်ဘုံ၌၎င်း၊ မြေကြီးပေါ်မှာ အခွင့်အာဏာရှိသမျှကို ငါ့အား ပေးတော်မူပြီ။</w:t>
      </w:r>
    </w:p>
    <w:p/>
    <w:p>
      <w:r xmlns:w="http://schemas.openxmlformats.org/wordprocessingml/2006/main">
        <w:t xml:space="preserve">2. 1 Chronicles 16:29 - နာမတော်ကြောင့် ထာဝရဘုရားအား ဘုန်းအသရေကို ပေးကြလော့။ ပူဇော်သက္ကာကိုဆောင်ခဲ့၍ ရှေ့တော်၌ လာကြလော့။ အို၊ သန့်ရှင်းခြင်းအသရေ၌ ထာဝရဘုရားကို ကိုးကွယ်ကြလော့။</w:t>
      </w:r>
    </w:p>
    <w:p/>
    <w:p>
      <w:r xmlns:w="http://schemas.openxmlformats.org/wordprocessingml/2006/main">
        <w:t xml:space="preserve">2 Kings 11:16 ထိုမိန်းမကို လက်တင်၍၊ မြင်းစီး၍ နန်းတော်သို့ဝင်သောလမ်းဖြင့် သွား၍ သတ်လေ၏။</w:t>
      </w:r>
    </w:p>
    <w:p/>
    <w:p>
      <w:r xmlns:w="http://schemas.openxmlformats.org/wordprocessingml/2006/main">
        <w:t xml:space="preserve">ယေဟု၏လူတို့သည် နန်းတော်ထဲသို့ဝင်ရန် ကြိုးစားသောအခါ၊</w:t>
      </w:r>
    </w:p>
    <w:p/>
    <w:p>
      <w:r xmlns:w="http://schemas.openxmlformats.org/wordprocessingml/2006/main">
        <w:t xml:space="preserve">1. အသလိယကဲ့သို့ မဖြစ်ပါစေနှင့်။ သင်၏အစွမ်းသတ္တိကို အားကိုးခြင်းသည် ပျက်စီးခြင်းသို့ ရောက်လိမ့်မည်။</w:t>
      </w:r>
    </w:p>
    <w:p/>
    <w:p>
      <w:r xmlns:w="http://schemas.openxmlformats.org/wordprocessingml/2006/main">
        <w:t xml:space="preserve">2. သခင်ကို ယုံကြည်ပါ - သင့်အား ဘေးဥပဒ်မှ ကယ်တင်ရန် ကိုယ်တော်ကို အားကိုးပါ။</w:t>
      </w:r>
    </w:p>
    <w:p/>
    <w:p>
      <w:r xmlns:w="http://schemas.openxmlformats.org/wordprocessingml/2006/main">
        <w:t xml:space="preserve">၁။ သုတ္တံ ၃း၅-၆ - သခင်ဘုရားကို စိတ်နှလုံးအကြွင်းမဲ့ ကိုးစားပြီး ကိုယ့်ဥာဏ်ကို အားမကိုးပါနဲ့။</w:t>
      </w:r>
    </w:p>
    <w:p/>
    <w:p>
      <w:r xmlns:w="http://schemas.openxmlformats.org/wordprocessingml/2006/main">
        <w:t xml:space="preserve">6. ရောမ 12:19 - လက်စားချေခြင်းမပြုပါနှင့်။ ဘုရားသခင်၏ အမျက်တော်အတွက် နေရာလွတ်ထားလော့။ လက်စားချေခြင်းအမှုသည် ငါ့ဥစ္စာဖြစ်သည်ဟု ကျမ်းစာလာသည်နှင့်အညီ၊ ငါဆပ်ပေးမည်ဟု ထာဝရဘုရားမိန့်တော်မူ၏။</w:t>
      </w:r>
    </w:p>
    <w:p/>
    <w:p>
      <w:r xmlns:w="http://schemas.openxmlformats.org/wordprocessingml/2006/main">
        <w:t xml:space="preserve">2 Kings 11:17 ယောယဒသည် ထာဝရဘုရား၏လူဖြစ်စေခြင်းငှါ၊ ရှင်ဘုရင်နှင့် လူများကြားတွင်၊</w:t>
      </w:r>
    </w:p>
    <w:p/>
    <w:p>
      <w:r xmlns:w="http://schemas.openxmlformats.org/wordprocessingml/2006/main">
        <w:t xml:space="preserve">ယောယဒသည် ဘုရားသခင်၊ ရှင်ဘုရင်နှင့် လူများကြားတွင် ပဋိညာဉ်ဖွဲ့ခဲ့ပြီး၊ သူတို့သည် ဘုရားသခင်၏လူများဖြစ်ကြပြီး ရှင်ဘုရင်နှင့် လူများအကြား ဆက်ဆံရေးရှိစေရန်၊</w:t>
      </w:r>
    </w:p>
    <w:p/>
    <w:p>
      <w:r xmlns:w="http://schemas.openxmlformats.org/wordprocessingml/2006/main">
        <w:t xml:space="preserve">၁။ ပဋိညာဉ်၏တန်ခိုး- ဘုရားသခင်နှင့် ခိုင်မြဲသောဆက်ဆံရေးကို မည်သို့ထိန်းသိမ်းနိုင်မည်နည်း။</w:t>
      </w:r>
    </w:p>
    <w:p/>
    <w:p>
      <w:r xmlns:w="http://schemas.openxmlformats.org/wordprocessingml/2006/main">
        <w:t xml:space="preserve">၂။ ဘုရားသခင်နှင့် ပဋိညာဉ်ဖွဲ့ခြင်း- ကိုယ်တော်၏အလိုတော်ကို နာခံခြင်း၌ အသက်ရှင်ခြင်း။</w:t>
      </w:r>
    </w:p>
    <w:p/>
    <w:p>
      <w:r xmlns:w="http://schemas.openxmlformats.org/wordprocessingml/2006/main">
        <w:t xml:space="preserve">1. Jeremiah 31:31-34: အရှင်ထာဝရဘုရား မိန့်တော်မူသည်ကား၊ ဣသရေလအမျိုး၊ ယုဒအမျိုးနှင့် ပဋိညာဉ်တရားသစ်ကို ငါဖွဲ့ရသော ကာလရောက်လိမ့်မည်။ အဲဂုတ္တုပြည်မှ နှုတ်ဆောင်ခြင်းငှါ၊ ငါသည် လင်ယောက်ျားဖြစ်သော်လည်း၊ ငါ၏ပဋိညာဉ်ကို ချိုးဖျက်သည်ဟု ထာဝရဘုရား မိန့်တော်မူ၏။ ဣသရေလအမျိုးနှင့် ငါဖွဲ့သော ပဋိညာဉ်ဟူမူကား၊ ထာဝရဘုရား မိန့်တော်မူသည်ကား၊ သူတို့သည် ငါ၏လူဖြစ်ကြလိမ့်မည်။ သခင်ဘုရားကို သိပါလော့၊ အငယ်ဆုံးသောသူမှစ၍ အကြီးမြတ်ဆုံးတိုင်အောင် လူအပေါင်းတို့သည် ငါ့ကို သိကြလိမ့်မည်ဟု သခင်ဘုရား မိန့်တော်မူ၏။ ဒုစရိုက်အပြစ်ကို ငါမအောက်မေ့ဘဲ၊</w:t>
      </w:r>
    </w:p>
    <w:p/>
    <w:p>
      <w:r xmlns:w="http://schemas.openxmlformats.org/wordprocessingml/2006/main">
        <w:t xml:space="preserve">၂။ ဟေဗြဲ ၈:၇-၁၃၊ ပထမပဋိညာဉ်သည် အမှားအယွင်းမရှိခဲ့လျှင် ဒုတိယပဋိညာဉ်အတွက် နေရာမရှာသင့်ပါ။ ဣသရေလအမျိုးနှင့် ယုဒအမျိုးနှင့် ပဋိညာဉ်တရားသစ်ကို ငါဖွဲ့သောအခါ၊ ထာဝရဘုရား မိန့်တော်မူသည်ကား၊ ဘိုးဘေးတို့နှင့် ငါဖွဲ့သော ပဋိညာဉ်အတိုင်းမဟုတ်၊ အဲဂုတ္တုပြည်မှ ပို့ဆောင်ခြင်းငှာ သူတို့ကို ငါလက်ဆွဲသောနေ့၊ အကြောင်းမူကား၊ သူတို့သည် ငါ၏ပဋိညာဉ်ကို မတည်၍ ငါမမှတ်ဘဲ၊ ထာဝရဘုရားမိန့်တော်မူသည်ကား၊ ထိုကာလလွန်သောအခါ၊ ငါ့ပညတ်တို့ကို သူတို့စိတ်ထဲထည့်၍ သူတို့စိတ်နှလုံးထဲ၌ ရေးထားမည်။ ငါသည် သူတို့အတွက် ဘုရားသခင်ဖြစ်မည်ဖြစ်ပြီး၊ သူတို့သည် ငါ့အတွက် လူများဖြစ်ကြလိမ့်မည်။ အသီးအသီး မိမိအိမ်နီးချင်း၊ ညီအစ်ကိုချင်းတို့ကို မဆုံးမဘဲ၊ ထာဝရဘုရားကို သိမှတ်လော့။ အငယ်ဆုံးသောသူမှ အကြီးမြတ်ဆုံးသောသူတိုင်အောင်၊ အကြောင်းမူကား၊ သူတို့၏ဒုစရိုက်များကို ငါသနား၍ သူတို့၏ဒုစရိုက်များနှင့် သူတို့၏ဒုစရိုက်များကို ငါမအောက်မေ့တော့ပါ။ ပဋိညာဉ်တရားသစ်၊ ပဌမ ပဋိညာဉ်ကို ဟောင်းစေပြီဟု မိန့်တော်မူ၏။ ဆွေးမြေ့၍ဟောင်းနွမ်းနေသော အရာတို့သည် ကွယ်ပျောက်ရန် အသင့်ဖြစ်နေပြီဖြစ်သည်။</w:t>
      </w:r>
    </w:p>
    <w:p/>
    <w:p>
      <w:r xmlns:w="http://schemas.openxmlformats.org/wordprocessingml/2006/main">
        <w:t xml:space="preserve">2 Kings 11:18 ပြည်သားအပေါင်းတို့သည် ဗာလအိမ်သို့သွား၍ ဖြိုဖျက်၍၊ ယဇ်ပလ္လင်များနှင့် ရုပ်တုဆင်းတုတို့ကို အပိုင်းပိုင်းခွဲ၍ ယဇ်ပလ္လင်ရှေ့မှာ ဗာလယဇ်ပုရောဟိတ် မဿန်ကို သတ်လေ၏။ ယဇ်ပုရောဟိတ်သည် ဗိမာန်တော်အရာ၌ ခန့်ထား၍၊</w:t>
      </w:r>
    </w:p>
    <w:p/>
    <w:p>
      <w:r xmlns:w="http://schemas.openxmlformats.org/wordprocessingml/2006/main">
        <w:t xml:space="preserve">ပြည်သားတို့သည် ဗာလအိမ်နှင့် ရုပ်တုဆင်းတုတို့ကို ဖျက်ဆီး၍၊ ဗာလယဇ်ပုရောဟိတ်ကို သတ်ကြ၏။ ယဇ်ပုရောဟိတ်သည် ဗိမာန်တော်အုပ်ကို ခန့်ထား၍၊</w:t>
      </w:r>
    </w:p>
    <w:p/>
    <w:p>
      <w:r xmlns:w="http://schemas.openxmlformats.org/wordprocessingml/2006/main">
        <w:t xml:space="preserve">၁။ ဘုရားသခင်၏ ခွန်အားသည် အရာခပ်သိမ်းကို အောင်နိုင်သည် - ၂ ရာဇဝင်ချုပ် ၃၂:၇-၈</w:t>
      </w:r>
    </w:p>
    <w:p/>
    <w:p>
      <w:r xmlns:w="http://schemas.openxmlformats.org/wordprocessingml/2006/main">
        <w:t xml:space="preserve">၂။ ဘုရားသခင်ကို နာခံခြင်း၏တန်ခိုး—ယောရှု ၁:၅-၉</w:t>
      </w:r>
    </w:p>
    <w:p/>
    <w:p>
      <w:r xmlns:w="http://schemas.openxmlformats.org/wordprocessingml/2006/main">
        <w:t xml:space="preserve">1. Matthew 16:18 - ငါဆိုသည်ကား၊ သင်သည် ပေတရုဖြစ်၏။ ဤကျောက်ပေါ်မှာ ငါ့အသင်းတော်ကို ငါတည်ဆောက်မည်။ ငရဲတံခါးတို့သည် မနိုင်ရာ။</w:t>
      </w:r>
    </w:p>
    <w:p/>
    <w:p>
      <w:r xmlns:w="http://schemas.openxmlformats.org/wordprocessingml/2006/main">
        <w:t xml:space="preserve">2. ဆာလံ 127:1 - ထာဝရဘုရားသည် အိမ်တော်ကို ဆောက်သည်မှတပါး၊ ဆောက်သော သူကို အချည်းနှီး အားထုတ်ကြ၏။ ထာဝရဘုရားသည် မြို့ကို စောင့်တော်မမူလျှင်၊</w:t>
      </w:r>
    </w:p>
    <w:p/>
    <w:p>
      <w:r xmlns:w="http://schemas.openxmlformats.org/wordprocessingml/2006/main">
        <w:t xml:space="preserve">2 Kings 11:19 ရာနှင့်ချီသောမင်းများ၊ ဗိုလ်များ၊ ကိုယ်ရံတော်များ၊ ပြည်သူပြည်သား အပေါင်းတို့ကို သိမ်းယူ၍၊ ရှင်ဘုရင်ကို ဗိမာန်တော်မှ နှိမ့်ချ၍ ကိုယ်ရံတော်တံခါးလမ်းဖြင့် နန်းတော်သို့ ရောက်ကြ၏။ ရှင်ဘုရင်တို့၏ ပလ္လင်ပေါ်မှာ ထိုင်တော်မူ၏။</w:t>
      </w:r>
    </w:p>
    <w:p/>
    <w:p>
      <w:r xmlns:w="http://schemas.openxmlformats.org/wordprocessingml/2006/main">
        <w:t xml:space="preserve">မှူးမတ်၊ တပ်မှူး၊ ကိုယ်ရံတော်များ၊ ပြည်သူပြည်သားတို့သည် ရှင်ဘုရင်ကို ဗိမာန်တော်မှ ရှင်ဘုရင်တို့၏ ပလ္လင်တော်ပေါ်မှာ ထိုင်တော်မူသော နန်းတော်သို့ ဆောင်သွားကြ၏။</w:t>
      </w:r>
    </w:p>
    <w:p/>
    <w:p>
      <w:r xmlns:w="http://schemas.openxmlformats.org/wordprocessingml/2006/main">
        <w:t xml:space="preserve">1. The Power of the People: လူ့အဖွဲ့အစည်း၏ အရေးပါမှု</w:t>
      </w:r>
    </w:p>
    <w:p/>
    <w:p>
      <w:r xmlns:w="http://schemas.openxmlformats.org/wordprocessingml/2006/main">
        <w:t xml:space="preserve">၂။ နာခံမှုကို နားလည်ခြင်း- တင်ပြခြင်း၏ အရေးပါမှု</w:t>
      </w:r>
    </w:p>
    <w:p/>
    <w:p>
      <w:r xmlns:w="http://schemas.openxmlformats.org/wordprocessingml/2006/main">
        <w:t xml:space="preserve">1. Matthew 22:21 - "ထိုကြောင့် ကဲသာဘုရင်၏ဥစ္စာကို ကဲသာဘုရင်အား ပြန်ပေးလော့။ ဘုရားသခင်နှင့်ဆိုင်သောအရာတို့ကို ဘုရားသခင်အား ဆက်ပေးလော့"</w:t>
      </w:r>
    </w:p>
    <w:p/>
    <w:p>
      <w:r xmlns:w="http://schemas.openxmlformats.org/wordprocessingml/2006/main">
        <w:t xml:space="preserve">2. Joshua 1:9 ငါမှာထားသည်မဟုတ်လော၊ အားယူ၍ ရဲရင့်ခြင်းရှိကြလော့။ မကြောက်ကြနှင့်၊ မကြောက်ကြနှင့်။ သွားလေရာရာ၌ သင်၏ဘုရားသခင် ထာဝရဘုရား ရှိတော်မူ၏။</w:t>
      </w:r>
    </w:p>
    <w:p/>
    <w:p>
      <w:r xmlns:w="http://schemas.openxmlformats.org/wordprocessingml/2006/main">
        <w:t xml:space="preserve">2 Kings 11:20 ပြည်သားအပေါင်းတို့သည် ဝမ်းမြောက်၍ မြို့သည် တိတ်ဆိတ်စွာနေသဖြင့်၊ အာသလိကို နန်းတော်နားမှာ ထားနှင့်သတ်ကြ၏။</w:t>
      </w:r>
    </w:p>
    <w:p/>
    <w:p>
      <w:r xmlns:w="http://schemas.openxmlformats.org/wordprocessingml/2006/main">
        <w:t xml:space="preserve">အာသလိသည် ဘုရင့်အိမ်တော်အနားတွင် ဓားဖြင့်အသတ်ခံရပြီး ပြည်သူပြည်သားများ ဝမ်းမြောက်ကြသည်။</w:t>
      </w:r>
    </w:p>
    <w:p/>
    <w:p>
      <w:r xmlns:w="http://schemas.openxmlformats.org/wordprocessingml/2006/main">
        <w:t xml:space="preserve">1. စည်းလုံးညီညွတ်မှုစွမ်းအား - ဘုံရန်သူကို အနိုင်ယူရန် အတူတကွ ရောက်ရှိလာသော ပြည်သူများကို ကြည့်ပါ။</w:t>
      </w:r>
    </w:p>
    <w:p/>
    <w:p>
      <w:r xmlns:w="http://schemas.openxmlformats.org/wordprocessingml/2006/main">
        <w:t xml:space="preserve">2. ပုန်ကန်ခြင်း၏အကျိုးဆက် - အသလိယ၏လုပ်ရပ်များ၏အကျိုးဆက်များနှင့် ထိုအကျိုးဆက်များက သူမသေဆုံးခြင်းကို မည်သို့ဖြစ်စေခဲ့သည်ကို ဆန်းစစ်ပါ။</w:t>
      </w:r>
    </w:p>
    <w:p/>
    <w:p>
      <w:r xmlns:w="http://schemas.openxmlformats.org/wordprocessingml/2006/main">
        <w:t xml:space="preserve">၁။ ဧဖက် ၄:၁-၃ - ငြိမ်သက်ခြင်းနှောင်ကြိုး၌ ဝိညာဉ်တော်၏စည်းလုံးခြင်း။</w:t>
      </w:r>
    </w:p>
    <w:p/>
    <w:p>
      <w:r xmlns:w="http://schemas.openxmlformats.org/wordprocessingml/2006/main">
        <w:t xml:space="preserve">2. Proverbs 28:4 - တရားကို စွန့်သောသူတို့သည် မတရားသောသူတို့ကို ချီးမွမ်းကြလော့။</w:t>
      </w:r>
    </w:p>
    <w:p/>
    <w:p>
      <w:r xmlns:w="http://schemas.openxmlformats.org/wordprocessingml/2006/main">
        <w:t xml:space="preserve">2 Kings 11:21 ယောရှသည် နန်းသက်ခုနစ်နှစ်ရှိသော်၊</w:t>
      </w:r>
    </w:p>
    <w:p/>
    <w:p>
      <w:r xmlns:w="http://schemas.openxmlformats.org/wordprocessingml/2006/main">
        <w:t xml:space="preserve">ယောရှသည် အသက်ခုနစ်နှစ်အရွယ်တွင် ဣသရေလရှင်ဘုရင်အဖြစ် စတင်နန်းစံခဲ့သည်။</w:t>
      </w:r>
    </w:p>
    <w:p/>
    <w:p>
      <w:r xmlns:w="http://schemas.openxmlformats.org/wordprocessingml/2006/main">
        <w:t xml:space="preserve">1. လူငယ်၏စွမ်းအား- လူငယ်များသည် ကြီးမြတ်သောအရာများကို မည်ကဲ့သို့ ပြီးမြောက်နိုင်မည်နည်း။</w:t>
      </w:r>
    </w:p>
    <w:p/>
    <w:p>
      <w:r xmlns:w="http://schemas.openxmlformats.org/wordprocessingml/2006/main">
        <w:t xml:space="preserve">2. ရဲဝံ့စွာနေထိုင်ခြင်း- ငယ်ရွယ်စဉ်တွင် ခေါင်းဆောင်မှုသို့ တက်လှမ်းခြင်း။</w:t>
      </w:r>
    </w:p>
    <w:p/>
    <w:p>
      <w:r xmlns:w="http://schemas.openxmlformats.org/wordprocessingml/2006/main">
        <w:t xml:space="preserve">1. Proverbs 20:29 - လူပျိုတို့၏ဘုန်းအသရေသည် ခွန်အားဖြစ်တော်မူ၏။</w:t>
      </w:r>
    </w:p>
    <w:p/>
    <w:p>
      <w:r xmlns:w="http://schemas.openxmlformats.org/wordprocessingml/2006/main">
        <w:t xml:space="preserve">2. 1 Timothy 4:12 - သင်သည် အသက်ငယ်သောကြောင့် အဘယ်သူမျှ မထီမဲ့မြင်မပြုစေဘဲ၊ ယုံကြည်သူများအတွက် အပြောအဆို၊ အသက်တာ၌၊ ချစ်ခြင်း၊ ယုံကြည်ခြင်း၊ သန့်ရှင်းခြင်း၌ စံနမူနာပြပါ။</w:t>
      </w:r>
    </w:p>
    <w:p/>
    <w:p>
      <w:r xmlns:w="http://schemas.openxmlformats.org/wordprocessingml/2006/main">
        <w:t xml:space="preserve">2 Kings အခန်းကြီး 12 တွင် ယုဒရှင်ဘုရင်အဖြစ် ယောရှ၏နန်းစံနှင့် ဗိမာန်တော်ကို ပြုပြင်ရန် ကြိုးပမ်းအားထုတ်မှုများကို ဖော်ပြထားပါသည်။</w:t>
      </w:r>
    </w:p>
    <w:p/>
    <w:p>
      <w:r xmlns:w="http://schemas.openxmlformats.org/wordprocessingml/2006/main">
        <w:t xml:space="preserve">ပထမအပိုဒ်– နန်းစံခုနစ်နှစ်တွင် ယောရှသည် ခုနစ်နှစ်သားတွင် ဘုရင်ဖြစ်လာကြောင်း ဖော်ပြခြင်းဖြင့် အခန်းကြီးအစပြုသည်။ ယုဒပြည်ကို အနှစ်လေးဆယ်ပတ်လုံး အုပ်စိုး၍ ယဇ်ပုရောဟိတ်ယောယဒ၏ လမ်းညွှန်မှုဖြင့် ထာဝရဘုရားရှေ့တော်၌ တရားသောအမှုကို ပြုသည် (၂ ဓမ္မရာဇဝင် ၁၂း၁-၃)။</w:t>
      </w:r>
    </w:p>
    <w:p/>
    <w:p>
      <w:r xmlns:w="http://schemas.openxmlformats.org/wordprocessingml/2006/main">
        <w:t xml:space="preserve">ဒုတိယအပိုဒ်- ယခင်အုပ်စိုးစဉ်အတွင်း ဗိမာန်တော်သည် ပျက်စီးသွားကြောင်း Joash အသိအမှတ်ပြုပြီး ပြန်လည်ထူထောင်ရေးပရောဂျက်ကို စတင်ရန် ဆုံးဖြတ်ခဲ့သည်။ ဘုရားအိမ်တော်အတွက် ရည်စူးထားသော ငွေကြေးအားလုံးကို လူများထံမှ စုဆောင်းပြီး ပျက်စီးယိုယွင်းမှုမှန်သမျှကို ပြုပြင်ရန်အတွက် အသုံးပြုရန် အမိန့်ပေးတော်မူသည် (၂ ဓမ္မရာဇဝင် ၁၂း၄-၆)။</w:t>
      </w:r>
    </w:p>
    <w:p/>
    <w:p>
      <w:r xmlns:w="http://schemas.openxmlformats.org/wordprocessingml/2006/main">
        <w:t xml:space="preserve">၃ အပိုဒ်- သို့သော် အချိန်အတန်ကြာပြီးနောက်၊ ဗိမာန်တော်ပြုပြင်ခြင်းဆိုင်ရာ တိုးတက်မှုရပ်တန့်သွားကြောင်း ထင်ရှားလာပါသည်။ ထို့ကြောင့် လူများသည် ၎င်း၏ပြန်လည်ထူထောင်ရေးအတွက် ရန်ပုံငွေများကို လွတ်လပ်စွာလှူဒါန်းနိုင်စေရန် စုဆောင်းထားသောသေတ္တာကို တံခါးအပြင်၌ထားရှိရန် Joash က အမိန့်ပေးသည် (၂ ဓမ္မရာဇဝင် ၁၂း၇-၉)။</w:t>
      </w:r>
    </w:p>
    <w:p/>
    <w:p>
      <w:r xmlns:w="http://schemas.openxmlformats.org/wordprocessingml/2006/main">
        <w:t xml:space="preserve">4 အပိုဒ်- ယဇ်ပုရောဟိတ်များနှင့် လေဝိသားများသည် ဤပူဇော်သက္ကာများကို စုဆောင်းပြီး ပြုပြင်မှုများကို ကြီးကြပ်ရန် တာဝန်ရှိသည်။ မောရှေ၏ပညတ်တွင်ဖော်ပြထားသော သီးခြားလမ်းညွှန်ချက်များအတိုင်း လိုအပ်သောပြုပြင်မှုများပြုလုပ်ကြောင်း သေချာစေကာ ၎င်းတို့၏တာဝန်များကို သစ္စာရှိရှိထမ်းဆောင်ကြသည် (၂ ဓမ္မရာဇဝင် ၁၂း၁၀-၁၆)။</w:t>
      </w:r>
    </w:p>
    <w:p/>
    <w:p>
      <w:r xmlns:w="http://schemas.openxmlformats.org/wordprocessingml/2006/main">
        <w:t xml:space="preserve">5 အပိုဒ်- စုဆောင်းထားသောငွေများကို သင်္ဘောများပြုလုပ်ရန် သို့မဟုတ် အခြားကိုယ်ရေးကိုယ်တာကုန်ကျစရိတ်များအတွက် အသုံးမပြုသော်လည်း အချို့ကို ပြုပြင်မှုဆောင်ရွက်သော အလုပ်သမားများအား တိုက်ရိုက်ပေးဆောင်ပြီး တင်းကျပ်သောစာရင်းများကို သိမ်းဆည်းထားခြင်းမရှိကြောင်း ဇာတ်ကြောင်းတွင်ဖော်ပြထားသည် (ဓမ္မရာဇဝင် 22;17-20)။</w:t>
      </w:r>
    </w:p>
    <w:p/>
    <w:p>
      <w:r xmlns:w="http://schemas.openxmlformats.org/wordprocessingml/2006/main">
        <w:t xml:space="preserve">အချုပ်အားဖြင့်ဆိုရသော် ရှင်ဘုရင် ၂ ပါး၏ အခန်း ၁၂ တွင် ယောရှ၏အစပြုမှုကို ပြုပြင်ရန်၊ ဗိမာန်တော်ပြန်လည်ပြုပြင်ခြင်း၊ လူထံမှစုဆောင်းထားသောငွေများ၊ စာရင်းကိုင်ကျင့်ထုံးများ အားနည်းသော်လည်း တိုးတက်မှုများ ရှိလာခဲ့သည်။ ဤအခန်းကို အချုပ်အားဖြင့်ဆိုရသော် ဘုရားသခင်၏ကျိန်းဝပ်ရာနေရာကို ထိန်းသိမ်းရာတွင် ဘဏ္ဍာစိုးမှု၊ ဝတ်ပြုရာနေရာများ ပြန်လည်ထူထောင်ခြင်း၏ အရေးပါမှုနှင့် သစ္စာရှိခေါင်းဆောင်မှုတို့သည် အခြားသူများကို ဆည်းကပ်မှုပြုရန် အခြားသူများကို မည်ကဲ့သို့ လှုံ့ဆော်ပေးနိုင်ပုံ စသည့်အကြောင်းအရာများကို စူးစမ်းလေ့လာထားသည်။</w:t>
      </w:r>
    </w:p>
    <w:p/>
    <w:p>
      <w:r xmlns:w="http://schemas.openxmlformats.org/wordprocessingml/2006/main">
        <w:t xml:space="preserve">2 Kings 12:1 ယေဟုနန်းစံခုနစ်နှစ်တွင်၊ ယေရုရှလင်မြို့၌ အနှစ်လေးဆယ်စိုးစံလေ၏။ မယ်တော်ကား၊ ဗေရရှေဘမြို့သား ဇိဘိအမည်၊</w:t>
      </w:r>
    </w:p>
    <w:p/>
    <w:p>
      <w:r xmlns:w="http://schemas.openxmlformats.org/wordprocessingml/2006/main">
        <w:t xml:space="preserve">ယေဟုနန်းစံခုနစ်နှစ်တွင် ယောရှသည် နန်းထိုင်၍ ယေရုရှလင်မြို့၌ အနှစ်လေးဆယ်စိုးစံလေ၏။ မယ်တော်ကား ဗေရရှေဘမြို့သား ဇိဘိ။</w:t>
      </w:r>
    </w:p>
    <w:p/>
    <w:p>
      <w:r xmlns:w="http://schemas.openxmlformats.org/wordprocessingml/2006/main">
        <w:t xml:space="preserve">၁။ ဘုရားသခင်၏အချိန်သည် ပြီးပြည့်စုံသည်- သခင်ဘုရား၏အကြံအစည်ကို ယုံကြည်ခြင်း - ၂ ဓမ္မရာဇဝင် ၁၂:၁၊</w:t>
      </w:r>
    </w:p>
    <w:p/>
    <w:p>
      <w:r xmlns:w="http://schemas.openxmlformats.org/wordprocessingml/2006/main">
        <w:t xml:space="preserve">၂။ ဘုရားသခင်သည် မိမိ၏လူမျိုးတော်၏အသက်တာတွင် သစ္စာစောင့်သိခြင်း။— ၂ ဓမ္မရာဇဝင် ၁၂:၁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2 Kings 12:2 ယဇ်ပုရောဟိတ် ယောယဒ မှာကြားသော နေ့ရက်ကာလပတ်လုံး၊ ယောရှသည် ထာဝရဘုရားရှေ့တော်၌ တရားသောအမှုကို ပြု၏။</w:t>
      </w:r>
    </w:p>
    <w:p/>
    <w:p>
      <w:r xmlns:w="http://schemas.openxmlformats.org/wordprocessingml/2006/main">
        <w:t xml:space="preserve">ယောရှသည် ယဇ်ပုရောဟိတ်ယောယဒ၏ ညွှန်ကြားချက်ကို လိုက်နာပြီး တစ်သက်လုံး ထာဝရဘုရားရှေ့တော်၌ တရားသောအမှုကို ပြုလေ၏။</w:t>
      </w:r>
    </w:p>
    <w:p/>
    <w:p>
      <w:r xmlns:w="http://schemas.openxmlformats.org/wordprocessingml/2006/main">
        <w:t xml:space="preserve">1. ပညာရှိအတိုင်ပင်ခံများ၏ လမ်းညွှန်မှုကို လိုက်နာရန် အရေးကြီးသည်။</w:t>
      </w:r>
    </w:p>
    <w:p/>
    <w:p>
      <w:r xmlns:w="http://schemas.openxmlformats.org/wordprocessingml/2006/main">
        <w:t xml:space="preserve">2. ဘုရားသခင်ထံ ကျွန်ုပ်တို့ကို ပိုမိုနီးကပ်လာစေရန် နာခံခြင်း၏ စွမ်းအား။</w:t>
      </w:r>
    </w:p>
    <w:p/>
    <w:p>
      <w:r xmlns:w="http://schemas.openxmlformats.org/wordprocessingml/2006/main">
        <w:t xml:space="preserve">1. Proverbs 11:14 "အကြံမရှိလျှင် လူတို့သည် လဲတတ်၏။</w:t>
      </w:r>
    </w:p>
    <w:p/>
    <w:p>
      <w:r xmlns:w="http://schemas.openxmlformats.org/wordprocessingml/2006/main">
        <w:t xml:space="preserve">၂။ ရောမ ၁၂:၂၊ “ဤလောကနှင့် 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2 Kings 12:3 မြင့်သောအရပ်တို့ကို မပယ်ရှား။</w:t>
      </w:r>
    </w:p>
    <w:p/>
    <w:p>
      <w:r xmlns:w="http://schemas.openxmlformats.org/wordprocessingml/2006/main">
        <w:t xml:space="preserve">မြင့်သောအရပ်တို့ကို မဖယ်ရှားဘဲ၊</w:t>
      </w:r>
    </w:p>
    <w:p/>
    <w:p>
      <w:r xmlns:w="http://schemas.openxmlformats.org/wordprocessingml/2006/main">
        <w:t xml:space="preserve">1. "ရုပ်တုကိုးကွယ်ခြင်း၏အန္တရာယ်- အကျင့်ဟောင်းသို့ပြန်လည်ရောက်ရှိခြင်း၏အန္တရာယ်များ"</w:t>
      </w:r>
    </w:p>
    <w:p/>
    <w:p>
      <w:r xmlns:w="http://schemas.openxmlformats.org/wordprocessingml/2006/main">
        <w:t xml:space="preserve">2. "စံနမူနာ၏ တန်ခိုး- ကျွန်ုပ်တို့ ဘိုးဘေးများ၏ အမှားများမှ သင်ယူခြင်း"</w:t>
      </w:r>
    </w:p>
    <w:p/>
    <w:p>
      <w:r xmlns:w="http://schemas.openxmlformats.org/wordprocessingml/2006/main">
        <w:t xml:space="preserve">1. ယေရမိ 7:17-19 - "လှည့်ဖြားသောစကားများကို မယုံကြည်နှင့်၊ ဤသည်မှာ ထာဝရဘုရား၏ ဗိမာန်တော်၊ ထာဝရဘုရား၏ ဗိမာန်တော်၊ သင်တို့သည် သင်တို့၏အကျင့်အကြံအစည်တို့ကို အမှန်ပင်ပြောင်းလဲ၍ တရားမျှတစွာဆက်ဆံလျှင်၊ တိုင်းတစ်ပါးသား၊ မိဘမရှိသော သို့မဟုတ် မုဆိုးမကို မညှဉ်းဆဲဘဲ အပြစ်မရှိသောအသွေးကို ဤအရပ်၌ မသွန်းလောင်းဘဲ၊ အခြားတပါးသောဘုရားတို့ကို မဆည်းကပ်လျှင်၊ ဘေးဥပဒ်ဖြစ်လျှင် သင်တို့ဘိုးဘေးတို့အား ငါပေးသောပြည်၌ သင်တို့ကို ဤအရပ်၌ ငါနေစေမည်။"</w:t>
      </w:r>
    </w:p>
    <w:p/>
    <w:p>
      <w:r xmlns:w="http://schemas.openxmlformats.org/wordprocessingml/2006/main">
        <w:t xml:space="preserve">2. ဟောရှေ 4:11-13 - “ပြည်တန်ဆာ၏ ကတိပျက်ခြင်းသည် bagatelle မျှသာဖြစ်သည်ဟု ယူမှတ်သည်– ‘ငါ့ကို အစာရေစာ၊ ငါ့သိုးမွှေးနှင့် ငါ့ပိတ်ချော၊ သံလွင်ဆီ ပေးသော ငါ့ရည်းစားနောက်သို့ ငါလိုက်မည်။ ငါ့အရက်၊ သစ္စာဂတိကို ပေးသော မယားဟောင်းအပေါင်းကို ငါခေါ်၍ သူ့စပျစ်ဥယျာဉ်တို့ကို သိမ်းယူ၍ တောအုပ်ဖြစ်စေမည်။ လက်စွပ်နှင့် လက်ဝတ်ရတနာများ တန်ဆာဆင်၍ ချစ်သူတို့နောက်သို့ လိုက်သော်လည်း၊ ငါ့ကိုမေ့လျော့လျက်၊</w:t>
      </w:r>
    </w:p>
    <w:p/>
    <w:p>
      <w:r xmlns:w="http://schemas.openxmlformats.org/wordprocessingml/2006/main">
        <w:t xml:space="preserve">2 Kings 12:4 ယောရှကလည်း၊ ယဇ်ပုရောဟိတ်တို့အား၊ ဗိမာန်တော်သို့ ဆောင်ခဲ့သမျှသောငွေ၊ စာရင်းဝင်သောသူတိုင်း၏ငွေ၊ လူတိုင်းသွင်းသောငွေကို၎င်း၊ ထာ​ဝ​ရ​ဘု​ရား​၏​အိမ်​တော်​သို့​ဆောင်​ခဲ့​ခြင်း​ငှာ အ​ဘယ်​သူ​၏​စိတ်​ထဲ​သို့​ဝင်​သော​ငွေ​အ​ပေါင်း၊</w:t>
      </w:r>
    </w:p>
    <w:p/>
    <w:p>
      <w:r xmlns:w="http://schemas.openxmlformats.org/wordprocessingml/2006/main">
        <w:t xml:space="preserve">ယဇ်ပုရောဟိတ်တွေကို ယောရှက အမိန့်ပေးတယ်။</w:t>
      </w:r>
    </w:p>
    <w:p/>
    <w:p>
      <w:r xmlns:w="http://schemas.openxmlformats.org/wordprocessingml/2006/main">
        <w:t xml:space="preserve">1. ဘုရားသခင်အား ကျွန်ုပ်တို့၏ဝတ်ပြုကိုးကွယ်မှုကို ငွေကြေးကန့်သတ်ချက်များဖြင့် တားမြစ်ထားသင့်သည်။</w:t>
      </w:r>
    </w:p>
    <w:p/>
    <w:p>
      <w:r xmlns:w="http://schemas.openxmlformats.org/wordprocessingml/2006/main">
        <w:t xml:space="preserve">2. ရက်ရောမှု- ဘုရားသခင်ကို နှစ်သိမ့်စေသော သော့ချက်</w:t>
      </w:r>
    </w:p>
    <w:p/>
    <w:p>
      <w:r xmlns:w="http://schemas.openxmlformats.org/wordprocessingml/2006/main">
        <w:t xml:space="preserve">1. 2 ကောရိန္သု 9:7 - "လူအပေါင်းတို့သည် မိမိစိတ်နှလုံးအကြံအစည်အတိုင်း ပေးလှူစေ။ နှမြောတသခြင်းမရှိဘဲ၊ မလိုအပ်ဘဲ၊ ဘုရားသခင်သည် ရွှင်လန်းစွာ ပေးလှူသူကို ချစ်တော်မူ၏။"</w:t>
      </w:r>
    </w:p>
    <w:p/>
    <w:p>
      <w:r xmlns:w="http://schemas.openxmlformats.org/wordprocessingml/2006/main">
        <w:t xml:space="preserve">2. တရားဟောရာ 16:17 - "သင်၏ဘုရားသခင် ထာဝရဘုရားသည် သင့်အား ပေးတော်မူသော ကောင်းကြီးမင်္ဂလာနှင့်အညီ လူတိုင်း တတ်နိုင်သမျှ ပေးရမည်။"</w:t>
      </w:r>
    </w:p>
    <w:p/>
    <w:p>
      <w:r xmlns:w="http://schemas.openxmlformats.org/wordprocessingml/2006/main">
        <w:t xml:space="preserve">2 Kings 12:5 မိမိသိကျွမ်းသူတိုင်း၊ ယဇ်ပုရောဟိတ်တို့သည် ယူစေ။ ပြိုပျက်သော အိမ်တို့ကို ပြုပြင်ကြစေ။</w:t>
      </w:r>
    </w:p>
    <w:p/>
    <w:p>
      <w:r xmlns:w="http://schemas.openxmlformats.org/wordprocessingml/2006/main">
        <w:t xml:space="preserve">ယဇ်ပုရောဟိတ်များသည် လူများထံမှငွေယူကာ ယေရုရှလင်မြို့ရှိ ဗိမာန်တော်ပျက်စီးမှုများကို ပြုပြင်ရန် ညွှန်ကြားထားသည်။</w:t>
      </w:r>
    </w:p>
    <w:p/>
    <w:p>
      <w:r xmlns:w="http://schemas.openxmlformats.org/wordprocessingml/2006/main">
        <w:t xml:space="preserve">1. ကျွန်ုပ်တို့အား ဘုရားသခင်၏ဗိမာန်တော်၏ဘဏ္ဍာစိုးကောင်းများအဖြစ် ခေါ်ဝေါ်ခြင်းခံရသည်။</w:t>
      </w:r>
    </w:p>
    <w:p/>
    <w:p>
      <w:r xmlns:w="http://schemas.openxmlformats.org/wordprocessingml/2006/main">
        <w:t xml:space="preserve">2. ဗိမာန်တော်ကို ပြုပြင်ခြင်းသည် ကျွန်ုပ်တို့၏ယုံကြည်ခြင်းနှင့် ဘုရားသခင်ထံ ကတိပြုခြင်း၏ လက္ခဏာတစ်ခုဖြစ်သည်။</w:t>
      </w:r>
    </w:p>
    <w:p/>
    <w:p>
      <w:r xmlns:w="http://schemas.openxmlformats.org/wordprocessingml/2006/main">
        <w:t xml:space="preserve">1. 1 ကောရိန္သု 3:16-17 - သင်တို့သည် ဘုရားသခင်၏ ဗိမာန်တော်ဖြစ်ပြီး၊ ဘုရားသခင်၏ ဝိညာဉ်တော်သည် သင်တို့၌ ကျိန်းဝပ်ကြောင်းကို သင်တို့မသိကြသလော။ အကြင်သူသည် ဘုရားသခင်၏ ဗိမာန်တော်ကို ညစ်ညူးစေလျှင်၊ ထိုသူကို ဘုရားသခင် ဖျက်ဆီးလိမ့်မည်။ ဘုရားသခင်၏ ဗိမာန်တော်သည် သန့်ရှင်း၏။</w:t>
      </w:r>
    </w:p>
    <w:p/>
    <w:p>
      <w:r xmlns:w="http://schemas.openxmlformats.org/wordprocessingml/2006/main">
        <w:t xml:space="preserve">2. 1 ပေတရု 4:10 - လူတိုင်းသည် လက်ဆောင်ကို ရရှိခဲ့သကဲ့သို့၊ ဘုရားသခင်၏ များပြားလှသော ကျေးဇူးတော်၏ ဘဏ္ဍာစိုးကောင်းများအဖြစ် အချင်းချင်း တဦးကိုတဦး တဦးတည်းသော အမှုတော်ဆောင်ကြလော့။</w:t>
      </w:r>
    </w:p>
    <w:p/>
    <w:p>
      <w:r xmlns:w="http://schemas.openxmlformats.org/wordprocessingml/2006/main">
        <w:t xml:space="preserve">2 Kings 12:6 သို့ရာတွင်၊ ယောရှမင်းကြီးနန်းစံနှစ်ဆယ်သုံးနှစ်တွင် ယဇ်ပုရောဟိတ်တို့သည် အိမ်တော်ပြိုပျက်ရာများကို မပြုပြင်ကြ။</w:t>
      </w:r>
    </w:p>
    <w:p/>
    <w:p>
      <w:r xmlns:w="http://schemas.openxmlformats.org/wordprocessingml/2006/main">
        <w:t xml:space="preserve">ယောရှနန်းစံ ၂၃ နှစ်တွင်၊ ယဇ်ပုရောဟိတ်များသည် အိမ်တော်ပြိုပျက်မှုများကို ပြုပြင်ရန် ပျက်ကွက်ခဲ့ကြသည်။</w:t>
      </w:r>
    </w:p>
    <w:p/>
    <w:p>
      <w:r xmlns:w="http://schemas.openxmlformats.org/wordprocessingml/2006/main">
        <w:t xml:space="preserve">၁။ ဘုရားသခင့်အိမ်တော်သည် ကျွန်ုပ်တို့၏ဦးစားပေးဖြစ်သည်။— ၂ ဓမ္မရာဇဝင် ၁၂:၆</w:t>
      </w:r>
    </w:p>
    <w:p/>
    <w:p>
      <w:r xmlns:w="http://schemas.openxmlformats.org/wordprocessingml/2006/main">
        <w:t xml:space="preserve">၂။ ကျွန်ုပ်တို့၏တာဝန်များကို ကျေပွန်ရန် အရေးကြီးသည်။—၂ ဓမ္မရာဇဝင် ၁၂:၆</w:t>
      </w:r>
    </w:p>
    <w:p/>
    <w:p>
      <w:r xmlns:w="http://schemas.openxmlformats.org/wordprocessingml/2006/main">
        <w:t xml:space="preserve">1. မာကု 12:41-44 - ဗိမာန်တော်၌ပေးကမ်းခြင်းအကြောင်းကိုယေရှုသွန်သင်</w:t>
      </w:r>
    </w:p>
    <w:p/>
    <w:p>
      <w:r xmlns:w="http://schemas.openxmlformats.org/wordprocessingml/2006/main">
        <w:t xml:space="preserve">၂။ ၁ ရာဇဝင်ချုပ် ၂၉:၁-၉ - ဗိမာန်တော်တည်ဆောက်ရန် ဒါဝိဒ်၏ညွှန်ကြားချက်</w:t>
      </w:r>
    </w:p>
    <w:p/>
    <w:p>
      <w:r xmlns:w="http://schemas.openxmlformats.org/wordprocessingml/2006/main">
        <w:t xml:space="preserve">2 Kings 12:7 ထိုအခါ ယောရှမင်းကြီးသည် ယဇ်ပုရောဟိတ်ယောယဒနှင့် အခြားသော ယဇ်ပုရောဟိတ်တို့ကိုခေါ်၍၊ အိမ်ပြိုပျက်ရာများကို အဘယ်ကြောင့် မပြုပြင်ကြသနည်းဟု မေးလျှင်၊ သို့ဖြစ်၍ ယခုတွင် သင်၏အသိအကျွမ်း၏ငွေကို နောက်တဖန်မယူရ။</w:t>
      </w:r>
    </w:p>
    <w:p/>
    <w:p>
      <w:r xmlns:w="http://schemas.openxmlformats.org/wordprocessingml/2006/main">
        <w:t xml:space="preserve">ရှင်ဘုရင်ယောရှသည် အဘယ်ကြောင့် ဗိမာန်တော်ကို မပြုပြင်ရသနည်းဟု ယဇ်ပုရောဟိတ်တို့ကို မေးမြန်းပြီး လူများထံမှငွေမစုဆောင်းရန်၊ ဗိမာန်တော်ပြုပြင်ရန် ငွေကိုအသုံးပြုရန် ညွှန်ကြားခဲ့သည်။</w:t>
      </w:r>
    </w:p>
    <w:p/>
    <w:p>
      <w:r xmlns:w="http://schemas.openxmlformats.org/wordprocessingml/2006/main">
        <w:t xml:space="preserve">၁။ ဘုရားသခင်အိမ်တော်အတွက် ကျွန်ုပ်တို့အားလုံးတွင် တာဝန်ရှိပါသည်။</w:t>
      </w:r>
    </w:p>
    <w:p/>
    <w:p>
      <w:r xmlns:w="http://schemas.openxmlformats.org/wordprocessingml/2006/main">
        <w:t xml:space="preserve">၂။ ထာဝရဘုရား၏အိမ်တော်ကို စောင့်ရှောက်ခြင်းသည် ဦးစားပေးဖြစ်သည်။</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Mark 12:41-44 - ထိုအခါ ယေရှုသည် ဘဏ္ဍာတိုက်တဘက်၌ ထိုင်တော်မူ၍၊ လူများတို့သည် ငွေကို ဘဏ္ဍာတိုက်ထဲသို့ သွင်းကြသည်ကို ကြည့်ရှုတော်မူ၍၊ ချမ်းသာကြွယ်ဝသော သူအများတို့သည် ဘဏ္ဍာတိုက်ထဲသို့ ကျကြ၏။ ဆင်းရဲသော မုတ်ဆိုးမတယောက်သည် လာ၍ အမြတ်ထွက်စေသော ပိုးနှစ်ကောင်ကို ပစ်ချလေ၏။ တဖန် တပည့်တော်တို့ကို ခေါ်၍၊ ငါအမှန်ဆိုသည်ကား၊ ဤဆင်းရဲသော မုတ်ဆိုးမသည် ဘဏ္ဍာတိုက်ထဲသို့ ချထားသော သူအပေါင်းတို့ထက် သာ၍များပြားသည်ဖြစ်၍၊ သို့ရာတွင်၊ မိမိအလိုဆန္ဒအတိုင်း၊ မိမိ၌ရှိသမျှကို စွန့်ကြဲ၍၊</w:t>
      </w:r>
    </w:p>
    <w:p/>
    <w:p>
      <w:r xmlns:w="http://schemas.openxmlformats.org/wordprocessingml/2006/main">
        <w:t xml:space="preserve">2 Kings 12:8 ယဇ်ပုရောဟိတ်တို့သည်လည်း၊ လူတို့၏ငွေကို နောက်တဖန် မခံမယူ၊ အိမ်ပြိုပျက်ရာများကို ပြုပြင်ခြင်းမပြုရန် ဝန်ခံကြ၏။</w:t>
      </w:r>
    </w:p>
    <w:p/>
    <w:p>
      <w:r xmlns:w="http://schemas.openxmlformats.org/wordprocessingml/2006/main">
        <w:t xml:space="preserve">ယဇ်ပုရောဟိတ်များသည် ဗိမာန်တော်ကို ပြုပြင်ရန်အတွက် လူများထံမှ နောက်ထပ်ငွေမယူရန် သဘောတူခဲ့ကြသည်။</w:t>
      </w:r>
    </w:p>
    <w:p/>
    <w:p>
      <w:r xmlns:w="http://schemas.openxmlformats.org/wordprocessingml/2006/main">
        <w:t xml:space="preserve">၁။ ကိုယ်ကျိုးမဖက်သောအမှုတော်၏ အရေးကြီးမှု- ၂ ဓမ္မရာဇဝင် ၁၂:၈</w:t>
      </w:r>
    </w:p>
    <w:p/>
    <w:p>
      <w:r xmlns:w="http://schemas.openxmlformats.org/wordprocessingml/2006/main">
        <w:t xml:space="preserve">2. ကျော်လွှားနိုင်သော ယုံကြည်ခြင်းတန်ခိုး- ၂ ဓမ္မရာဇဝင် ၁၂:၈</w:t>
      </w:r>
    </w:p>
    <w:p/>
    <w:p>
      <w:r xmlns:w="http://schemas.openxmlformats.org/wordprocessingml/2006/main">
        <w:t xml:space="preserve">1. Matthew 6:24 အဘယ်သူမျှ သခင်နှစ်ပါးကို အစေခံ၍ မရနိုင်၊ အကြောင်းမူကား၊ သူသည် တဦးကို မုန်း၍ တဦးကို ချစ်လိမ့်မည်၊ သို့မဟုတ် တဦးကို ဆည်းကပ်၍ တယောက်ကို မထီမဲ့မြင် ပြုလိမ့်မည်။ ဘုရားသခင်ကို ငွေနဲ့အစေခံလို့မရဘူး။</w:t>
      </w:r>
    </w:p>
    <w:p/>
    <w:p>
      <w:r xmlns:w="http://schemas.openxmlformats.org/wordprocessingml/2006/main">
        <w:t xml:space="preserve">2. Proverbs 3:9-10 သင်၏စည်းစိမ်နှင့် သင်၏အဦးသီးသောအသီးအနှံများကို ထာဝရဘုရားအား ရိုသေပါ။ သင်၏ကျီတို့သည် များပြား၍၊</w:t>
      </w:r>
    </w:p>
    <w:p/>
    <w:p>
      <w:r xmlns:w="http://schemas.openxmlformats.org/wordprocessingml/2006/main">
        <w:t xml:space="preserve">2 Kings 12:9 ယဇ်ပုရောဟိတ်ယောယဒသည် သေတ္တာကိုယူ၍ အဖုံးကိုဖောက်၍ ဗိမာန်တော်ထဲသို့ဝင်သကဲ့သို့ လက်ျာဘက်၌ ယဇ်ပလ္လင်နားမှာ ထားလေ၏။ ထာ​ဝ​ရ​ဘု​ရား​၏​အိမ်​တော်​သို့​ဆောင်​ခဲ့​သော​ငွေ​အ​ပေါင်း​ကို တံခါး​၌​ထား​လော့။</w:t>
      </w:r>
    </w:p>
    <w:p/>
    <w:p>
      <w:r xmlns:w="http://schemas.openxmlformats.org/wordprocessingml/2006/main">
        <w:t xml:space="preserve">ယဇ်ပုရောဟိတ် ယောယဒသည် ဗိမာန်တော်သို့ ဆောင်ခဲ့သော ပူဇော်သက္ကာများကို ကောက်ယူ၍ ယဇ်ပလ္လင်ဘေးရှိ သေတ္တာတစ်ခု၌ ထားလေ၏။</w:t>
      </w:r>
    </w:p>
    <w:p/>
    <w:p>
      <w:r xmlns:w="http://schemas.openxmlformats.org/wordprocessingml/2006/main">
        <w:t xml:space="preserve">1. ရက်ရောမှု၏ စွမ်းအား- ပေးကမ်းခြင်းသည် သင့်ဘဝကို မည်သို့ပြောင်းလဲစေနိုင်သနည်း။</w:t>
      </w:r>
    </w:p>
    <w:p/>
    <w:p>
      <w:r xmlns:w="http://schemas.openxmlformats.org/wordprocessingml/2006/main">
        <w:t xml:space="preserve">2. အုပ်စိုးမှု၏အရေးကြီးမှု- ကျွန်ုပ်တို့ပေးအပ်ထားသောအရာကို အဘယ်ကြောင့် ဂရုစိုက်သင့်သနည်း။</w:t>
      </w:r>
    </w:p>
    <w:p/>
    <w:p>
      <w:r xmlns:w="http://schemas.openxmlformats.org/wordprocessingml/2006/main">
        <w:t xml:space="preserve">1. Proverbs 11:24-25 "သူသည် လွတ်လွတ်လပ်လပ် ပေးတတ်သော်လည်း သာ၍ ကြီးပွားတတ်သည်၊ အခြားသူသည် ပေးသင့်သည့် အရာကို ဆုပ်ကိုင်ထားကာ လိုချင်မှု ကိုသာ ပေးတတ်၏။ ကောင်းချီးပေးသူသည် ကြွယ်ဝလာလိမ့်မည်၊ ရေလောင်းသောသူသည် မိမိကိုယ်ကို ရေလောင်းရလိမ့်မည်။"</w:t>
      </w:r>
    </w:p>
    <w:p/>
    <w:p>
      <w:r xmlns:w="http://schemas.openxmlformats.org/wordprocessingml/2006/main">
        <w:t xml:space="preserve">2. Matthew 6:19-21 ပိုးရွ၊ သံချေးဖျက်ဆီး၍ သူခိုးထွင်းဖောက်ခိုးယူရာ မြေကြီးပေါ်၌ ဘဏ္ဍာကို မဆည်းကပ်ပါနှင့်၊ ဖောက်ထွင်းခိုးယူခြင်းမပြုရ။ သင်၏ဘဏ္ဍာသည် အဘယ်မှာရှိသနည်း၊ သင်၏နှလုံးသည်လည်း ရှိလိမ့်မည်။"</w:t>
      </w:r>
    </w:p>
    <w:p/>
    <w:p>
      <w:r xmlns:w="http://schemas.openxmlformats.org/wordprocessingml/2006/main">
        <w:t xml:space="preserve">2 Kings 12:10 ရင်ဘတ်၌ ငွေအမြောက်အမြားရှိသည်ကို မြင်သောအခါ၊ ရှင်ဘုရင်နှင့် ယဇ်ပုရောဟိတ်မင်းတို့သည် လာ၍ အိတ်တို့ကို ထည့်ပြီးလျှင်၊ အိမ်၌တွေ့သောငွေကို ပြန်ပြောကြ၏။ ထာဝရဘုရား၏</w:t>
      </w:r>
    </w:p>
    <w:p/>
    <w:p>
      <w:r xmlns:w="http://schemas.openxmlformats.org/wordprocessingml/2006/main">
        <w:t xml:space="preserve">ရှင်ဘုရင်များနှင့် ယဇ်ပုရောဟိတ်မင်းတို့သည် ရေတွက်၍ ဗိမာန်တော်၌ တွေ့သောငွေကို အိတ်ထဲထည့်ကြ၏။</w:t>
      </w:r>
    </w:p>
    <w:p/>
    <w:p>
      <w:r xmlns:w="http://schemas.openxmlformats.org/wordprocessingml/2006/main">
        <w:t xml:space="preserve">1. ကျွန်ုပ်တို့၏ဘဏ္ဍာငွေဖြင့် ဘုရားသခင်အား ဂုဏ်တင်ခြင်း၏ အရေးပါမှု</w:t>
      </w:r>
    </w:p>
    <w:p/>
    <w:p>
      <w:r xmlns:w="http://schemas.openxmlformats.org/wordprocessingml/2006/main">
        <w:t xml:space="preserve">၂။ သစ္စာရှိရှိ ဘုရားသခင်ကို ဝတ်ပြုခြင်း၏ ဆုလာဘ်များ</w:t>
      </w:r>
    </w:p>
    <w:p/>
    <w:p>
      <w:r xmlns:w="http://schemas.openxmlformats.org/wordprocessingml/2006/main">
        <w:t xml:space="preserve">1. Proverbs 3:9-10 - သင်၏ စည်းစိမ်နှင့် ပြည့်စုံသော အသီးအနှံများ နှင့်တကွ၊ ထိုအခါ သင်၏ကျီသည် လျှံကျလိမ့်မည်။</w:t>
      </w:r>
    </w:p>
    <w:p/>
    <w:p>
      <w:r xmlns:w="http://schemas.openxmlformats.org/wordprocessingml/2006/main">
        <w:t xml:space="preserve">2. မာလခိ 3:10 ငါ့အိမ်၌ စားစရာရှိစေခြင်းငှါ ဆယ်ဘို့တဘို့ကို ဘဏ္ဍာတော်ထဲသို့ ဆောင်ခဲ့ကြလော့။ အနန္တတန်ခိုးရှင် အရှင်ထာဝရဘုရား မိန့်တော်မူသည်ကား၊ ဤအရာ၌ ငါ့ကို စမ်းသပ်၍ ကောင်းကင်ဘုံ၏ ရေတံခါးများကို မဖွင့်ဘဲ သိမ်းဆည်းရန် နေရာမရှိလောက်အောင် ကောင်းချီးများစွာ သွန်းလောင်းခြင်း ရှိ၊ မရှိ ကြည့်ရှုပါ။</w:t>
      </w:r>
    </w:p>
    <w:p/>
    <w:p>
      <w:r xmlns:w="http://schemas.openxmlformats.org/wordprocessingml/2006/main">
        <w:t xml:space="preserve">2 Kings 12:11 ထာဝရဘုရား၏ အိမ်တော်ကို ကြီးကြပ်သော အလုပ်ကို လုပ်သော သူတို့လက်သို့ အပ်၍၊ ထိုငွေကို လက်သမား၊ လက်သမားတို့လက်သို့ အပ်ပြီးမှ၊ ထာဝရဘုရား၏ အိမ်တော်၊</w:t>
      </w:r>
    </w:p>
    <w:p/>
    <w:p>
      <w:r xmlns:w="http://schemas.openxmlformats.org/wordprocessingml/2006/main">
        <w:t xml:space="preserve">ယုဒလူတို့သည် သခင်ဘုရား၏ဗိမာန်တော်ကို ပြန်လည်တည်ဆောက်ရန် တာဝန်ခံသူတို့အား ငွေပေး၍ လက်သမားနှင့် ဆောက်လုပ်ရေးသမားများကို ပေးချေရန် အသုံးပြုခဲ့သည်။</w:t>
      </w:r>
    </w:p>
    <w:p/>
    <w:p>
      <w:r xmlns:w="http://schemas.openxmlformats.org/wordprocessingml/2006/main">
        <w:t xml:space="preserve">1. ပေးကမ်းခြင်း၏အရေးကြီးမှု- ဘုရားသခင်ကိုဂုဏ်တင်ရန် ကျွန်ုပ်တို့၏အရင်းအမြစ်များကို အသုံးပြုခြင်း။</w:t>
      </w:r>
    </w:p>
    <w:p/>
    <w:p>
      <w:r xmlns:w="http://schemas.openxmlformats.org/wordprocessingml/2006/main">
        <w:t xml:space="preserve">2. ဘုရားသခင်ကိုအစေခံရန် အတူတကွလုပ်ဆောင်ခြင်း- ပူးပေါင်းခြင်း၏စွမ်းအား</w:t>
      </w:r>
    </w:p>
    <w:p/>
    <w:p>
      <w:r xmlns:w="http://schemas.openxmlformats.org/wordprocessingml/2006/main">
        <w:t xml:space="preserve">1. မာကု 12:41-44 - ယေရှုသည် မုဆိုးမအား ပူဇော်သက္ကာအတွက် ချီးမွမ်းသည်။</w:t>
      </w:r>
    </w:p>
    <w:p/>
    <w:p>
      <w:r xmlns:w="http://schemas.openxmlformats.org/wordprocessingml/2006/main">
        <w:t xml:space="preserve">၂။ ၂ ကောရိန္သု ၈:၁-၅ - ပေါလုသည် အသင်းတော်ကို ရက်ရက်ရောရော လှူဒါန်းရန် အားပေးသည်။</w:t>
      </w:r>
    </w:p>
    <w:p/>
    <w:p>
      <w:r xmlns:w="http://schemas.openxmlformats.org/wordprocessingml/2006/main">
        <w:t xml:space="preserve">2 Kings 12:12 ဗိမာန်တော် ပြိုပျက်ရာများကို ပြုပြင်ခြင်းငှါ၎င်း၊ အိမ်တော်ပြုပြင်ခြင်းငှါ ပြင်စရာဘို့ ပြင်စရာဘို့ ကျွန်းသစ်နှင့် ကျောက်ဖြတ်ခြင်းငှါ၎င်း၊</w:t>
      </w:r>
    </w:p>
    <w:p/>
    <w:p>
      <w:r xmlns:w="http://schemas.openxmlformats.org/wordprocessingml/2006/main">
        <w:t xml:space="preserve">ဤကျမ်းပိုဒ်သည် ထာဝရဘုရား၏ အိမ်တော်ကို ပြုပြင်ရန် ဝယ်ယူမှုများအား ဖော်ပြသည်။</w:t>
      </w:r>
    </w:p>
    <w:p/>
    <w:p>
      <w:r xmlns:w="http://schemas.openxmlformats.org/wordprocessingml/2006/main">
        <w:t xml:space="preserve">၁။ ဘုရားသခင့်အိမ်တော်ကို စောင့်ရှောက်ခြင်း၏ အရေးပါမှု။ 2. စောင့်ရှောက်ခြင်း၏ကောင်းချီးများ။</w:t>
      </w:r>
    </w:p>
    <w:p/>
    <w:p>
      <w:r xmlns:w="http://schemas.openxmlformats.org/wordprocessingml/2006/main">
        <w:t xml:space="preserve">1. တရားဟောရာ 15:10 - သူ့အား ရက်ရောစွာ ပေးလှူ၍ ဒေါသစိတ်မရှိဘဲ ပြုမူလော့။ ထိုကြောင့်၊ သင်၏ဘုရားသခင် ထာဝရဘုရားသည် သင်၏အမှု၌၎င်း၊ သင်ပြုလေရာရာ၌ ကောင်းကြီးပေးတော်မူလိမ့်မည်။ ၂။ ဆာလံ ၁၂၂:၆ - ယေရုရှလင်မြို့၏ငြိမ်သက်ခြင်းအတွက် ဆုတောင်းပါ– “ကိုယ်တော်ကိုချစ်သောသူတို့သည် ဘေးရန်ကင်းကြပါစေ။</w:t>
      </w:r>
    </w:p>
    <w:p/>
    <w:p>
      <w:r xmlns:w="http://schemas.openxmlformats.org/wordprocessingml/2006/main">
        <w:t xml:space="preserve">2 Kings 12:13 ဗိမာန်တော်၌ ဆောင်ခဲ့သော ငွေဖလား၊ ကြေးအိုး၊ ဗိမာန်၊ တံပိုး၊ ရွှေဖလား၊ ငွေဖလား၊ ငွေဖလား၊</w:t>
      </w:r>
    </w:p>
    <w:p/>
    <w:p>
      <w:r xmlns:w="http://schemas.openxmlformats.org/wordprocessingml/2006/main">
        <w:t xml:space="preserve">ထာ​ဝ​ရ​ဘု​ရား​၏​အိမ်​တော်​အား​ပေး​အပ်​သော​ငွေ​ကို ငွေ​ဖလား၊ မီး​နစ်​သေ​ခံ​ရ​သော​အ​ခါ၊ တံ​ပိုး​ခ​ရာ၊ တံ​ပိုး​နှင့်​အ​ခြား​ရွှေ​ငွေ​အိုး​များ​ကို​လုပ်​ရန် အ​သုံး​မ​ပြု။</w:t>
      </w:r>
    </w:p>
    <w:p/>
    <w:p>
      <w:r xmlns:w="http://schemas.openxmlformats.org/wordprocessingml/2006/main">
        <w:t xml:space="preserve">၁။ ဘုရားသခင်က ကျွန်ုပ်တို့ကို ပေးဆောင်ထားတဲ့ အရင်းအမြစ်တွေရဲ့ သစ္စာရှိဘဏ္ဍာစိုးဖြစ်ဖို့ အရေးကြီးတယ်။</w:t>
      </w:r>
    </w:p>
    <w:p/>
    <w:p>
      <w:r xmlns:w="http://schemas.openxmlformats.org/wordprocessingml/2006/main">
        <w:t xml:space="preserve">2. ကျွန်ုပ်တို့၏ပေးကမ်းခြင်းအတွက် ရည်ရွယ်ချက်ရှိရှိနှင့် ၎င်းသည် ဘုရားသခင်ကို မည်သို့ဘုန်းကြီးစေမည်နည်း။</w:t>
      </w:r>
    </w:p>
    <w:p/>
    <w:p>
      <w:r xmlns:w="http://schemas.openxmlformats.org/wordprocessingml/2006/main">
        <w:t xml:space="preserve">1. သုတ္တံကျမ်း 3:9-10 - သင်၏စည်းစိမ်နှင့် သင်၏အဦးသီးသောအသီးအနှံများဖြင့် ထာဝရဘုရားကို ရိုသေပါ။</w:t>
      </w:r>
    </w:p>
    <w:p/>
    <w:p>
      <w:r xmlns:w="http://schemas.openxmlformats.org/wordprocessingml/2006/main">
        <w:t xml:space="preserve">2. မဿဲ ၆:၁၉-၂၁ - ပိုးဖလံသံချေးဖျက်ဆီး၍ သူခိုးထွင်းဖောက်ခိုးယူရာ မြေကြီးပေါ်၌ ဘဏ္ဍာကို မဆည်းပူးပါနှင့်၊ ဖောက်ထွင်းခိုးယူခြင်းမပြုပါနှင့်။</w:t>
      </w:r>
    </w:p>
    <w:p/>
    <w:p>
      <w:r xmlns:w="http://schemas.openxmlformats.org/wordprocessingml/2006/main">
        <w:t xml:space="preserve">2 Kings 12:14 သို့ရာတွင်၊ သူတို့သည် အလုပ် လုပ်သော သူတို့အား ပေး၍ ဗိမာန်တော်ကို ပြင်ကြ၏။</w:t>
      </w:r>
    </w:p>
    <w:p/>
    <w:p>
      <w:r xmlns:w="http://schemas.openxmlformats.org/wordprocessingml/2006/main">
        <w:t xml:space="preserve">ယုဒလူတို့သည် ထာဝရဘုရား၏ အိမ်တော်ကို ပြုပြင်ခြင်းငှါ၊</w:t>
      </w:r>
    </w:p>
    <w:p/>
    <w:p>
      <w:r xmlns:w="http://schemas.openxmlformats.org/wordprocessingml/2006/main">
        <w:t xml:space="preserve">1. "ပေးကမ်းခြင်း၏ စွမ်းအား- သေးငယ်သော လက်ဆောင်များ မည်မျှ ကြီးမားသော ကွာခြားမှုကို ဖြစ်စေနိုင်သည်"</w:t>
      </w:r>
    </w:p>
    <w:p/>
    <w:p>
      <w:r xmlns:w="http://schemas.openxmlformats.org/wordprocessingml/2006/main">
        <w:t xml:space="preserve">၂။ “ဘုရားသခင့်အိမ်တော်ကို ထောက်မခြင်း၏အရေးပါ”</w:t>
      </w:r>
    </w:p>
    <w:p/>
    <w:p>
      <w:r xmlns:w="http://schemas.openxmlformats.org/wordprocessingml/2006/main">
        <w:t xml:space="preserve">1. တမန်​တော် 20:35 - “ငါ​တို့​သည် ဤ​နည်း​ဖြင့် အားနည်း​သော​သူ​တို့​ကို ကူ​ညီ​စေ​ကာ သခင်​ယေ​ရှု​၏​နှုတ်​က​ပတ်​တော်​ကို အောက်​မေ့​ရ​မည်​ဖြစ်​သည်​ဟူ​မူ​ကား၊ ပေး​လှူ​ခြင်း​ထက် ပေး​ကမ်း​ခြင်း​ထက် သာ​၍​ကောင်း​ချီး​များ​သည်​ထက် ပေး​လှူ​ခြင်း​ထက် သာ​၍​ကောင်း​ချီး​များ​သည်​တ​မန်​တော်​ဝတ္ထု 20:35။ ။"</w:t>
      </w:r>
    </w:p>
    <w:p/>
    <w:p>
      <w:r xmlns:w="http://schemas.openxmlformats.org/wordprocessingml/2006/main">
        <w:t xml:space="preserve">2. Proverbs 3:9-10 - သင်၏စည်းစိမ်နှင့် သင်၏အဦးသီးသောအသီးအနှံများနှင့်အတူ ထာဝရဘုရားကို ရိုသေပါ။ သင်၏ကျီတို့သည် များပြား၍၊</w:t>
      </w:r>
    </w:p>
    <w:p/>
    <w:p>
      <w:r xmlns:w="http://schemas.openxmlformats.org/wordprocessingml/2006/main">
        <w:t xml:space="preserve">2 Kings 12:15 ထိုမှတပါး၊ သစ္စာစောင့်သိ၍ အပ်ပေးသောငွေကို လက်သို့အပ်သော ယောက်ျားတို့ကို မမှတ်ဘဲ၊</w:t>
      </w:r>
    </w:p>
    <w:p/>
    <w:p>
      <w:r xmlns:w="http://schemas.openxmlformats.org/wordprocessingml/2006/main">
        <w:t xml:space="preserve">အလုပ်​သမား​တွေအတွက်​ ​ငွေ​ကြေး​ပေး​ဆောင်​တဲ့​လူ​တွေက သစ္စာရှိ​တယ်။</w:t>
      </w:r>
    </w:p>
    <w:p/>
    <w:p>
      <w:r xmlns:w="http://schemas.openxmlformats.org/wordprocessingml/2006/main">
        <w:t xml:space="preserve">1. ကျွန်ုပ်တို့၏ဆက်ဆံရေးတွင် သစ္စာရှိခြင်း၏အရေးကြီးမှု</w:t>
      </w:r>
    </w:p>
    <w:p/>
    <w:p>
      <w:r xmlns:w="http://schemas.openxmlformats.org/wordprocessingml/2006/main">
        <w:t xml:space="preserve">2. ကျွန်ုပ်တို့၏ တာဝန်ဝတ္တရားများကို ဖြည့်ဆည်းရာတွင် ယုံကြည်မှု၏တန်ဖိုး</w:t>
      </w:r>
    </w:p>
    <w:p/>
    <w:p>
      <w:r xmlns:w="http://schemas.openxmlformats.org/wordprocessingml/2006/main">
        <w:t xml:space="preserve">1. မဿဲ 25:21 သခင်က၊ သာဓု၊ သစ္စာရှိသော ကျွန်ကောင်း၊ သင်သည် အနည်းငယ်သောအမှုတို့ကို သစ္စာပြု၍၊ များစွာသောအမှုတို့ကို ငါအုပ်စိုးစေမည်။</w:t>
      </w:r>
    </w:p>
    <w:p/>
    <w:p>
      <w:r xmlns:w="http://schemas.openxmlformats.org/wordprocessingml/2006/main">
        <w:t xml:space="preserve">2. Proverbs 3:3-4 - ကရုဏာတရားနှင့် သစ္စာတရားသည် သင့်ကို မစွန့်စေနှင့်။ သင်၏လည်ပင်း၌ ချည်နှောင်လော့။ သင်၏စိတ်နှလုံးကို စားပွဲပေါ်မှာ ရေးထားလော့။ သို့ဖြစ်၍၊ သင်သည် ဘုရားသခင်နှင့် လူတို့ရှေ့မှာ မျက်နှာသာနှင့် ဥာဏ်ကောင်းကို တွေ့လိမ့်မည်။</w:t>
      </w:r>
    </w:p>
    <w:p/>
    <w:p>
      <w:r xmlns:w="http://schemas.openxmlformats.org/wordprocessingml/2006/main">
        <w:t xml:space="preserve">2 Kings 12:16 ပြစ်​မှား​သော​ငွေ​နှင့် ဒု​စ​ရိုက်​ငွေ​ကို ထာ​ဝ​ရ​ဘု​ရား​၏​အိမ်​တော်​သို့​မ​ဆောင်​ခဲ့​ဘဲ ယဇ်​ပု​ရော​ဟိတ်​များ​ဖြစ်​၏။</w:t>
      </w:r>
    </w:p>
    <w:p/>
    <w:p>
      <w:r xmlns:w="http://schemas.openxmlformats.org/wordprocessingml/2006/main">
        <w:t xml:space="preserve">ယဇ်ပုရောဟိတ်တို့သည် ဒုစရိုက်နှင့် အပြစ်ဖြေရာယဇ်များမှ ငွေကို စုဆောင်းသော်လည်း၊ ဗိမာန်တော်သို့ မဆောင်ခဲ့ကြ။</w:t>
      </w:r>
    </w:p>
    <w:p/>
    <w:p>
      <w:r xmlns:w="http://schemas.openxmlformats.org/wordprocessingml/2006/main">
        <w:t xml:space="preserve">1. သခင်ဘုရား၏အမှုတော်ကို ပေးဆောင်ခြင်း၏ အရေးပါမှု</w:t>
      </w:r>
    </w:p>
    <w:p/>
    <w:p>
      <w:r xmlns:w="http://schemas.openxmlformats.org/wordprocessingml/2006/main">
        <w:t xml:space="preserve">2. အလှူငွေများကို စောင့်ရှောက်ရာတွင် ယဇ်ပုရောဟိတ်၏ အခန်းကဏ္ဍ</w:t>
      </w:r>
    </w:p>
    <w:p/>
    <w:p>
      <w:r xmlns:w="http://schemas.openxmlformats.org/wordprocessingml/2006/main">
        <w:t xml:space="preserve">1. မာလခိ 3:10 ငါ့အိမ်၌ စားစရာရှိစေခြင်းငှါ ဆယ်ဘို့တဘို့ကို ဘဏ္ဍာတော်ထဲသို့ ဆောင်ခဲ့ကြလော့။</w:t>
      </w:r>
    </w:p>
    <w:p/>
    <w:p>
      <w:r xmlns:w="http://schemas.openxmlformats.org/wordprocessingml/2006/main">
        <w:t xml:space="preserve">2. ယာကုပ် 1:17 - ကောင်းမြတ်၍ ပြီးပြည့်စုံသောဆုကျေးဇူးရှိသမျှသည် ကောင်းကင်အလင်းတို့၏အဖထံတော်မှ ဆင်းသက်လာ၍၊</w:t>
      </w:r>
    </w:p>
    <w:p/>
    <w:p>
      <w:r xmlns:w="http://schemas.openxmlformats.org/wordprocessingml/2006/main">
        <w:t xml:space="preserve">2 Kings 12:17 ထိုအခါ ရှုရိရှင်ဘုရင် ဟာဇေလသည် ချီသွား၍ ဂါသမြို့ကို စစ်တိုက်သဖြင့်၊ ဟာဇေလသည် ယေရုရှလင်မြို့သို့ သွားခြင်းငှါ မျက်နှာပြု၏။</w:t>
      </w:r>
    </w:p>
    <w:p/>
    <w:p>
      <w:r xmlns:w="http://schemas.openxmlformats.org/wordprocessingml/2006/main">
        <w:t xml:space="preserve">ရှုရိရှင်ဘုရင် ဟာဇေလသည် ဂါသမြို့ကို တိုက်ယူ၍ ယေရုရှလင်မြို့သို့ မျက်နှာပြုလေ၏။</w:t>
      </w:r>
    </w:p>
    <w:p/>
    <w:p>
      <w:r xmlns:w="http://schemas.openxmlformats.org/wordprocessingml/2006/main">
        <w:t xml:space="preserve">1. ကျွန်ုပ်တို့၏ရှေ့မှောက်တွင် ရှိခဲ့သောသူများ၏ ယုံကြည်ခြင်းအားဖြင့် ကျွန်ုပ်တို့အား ခွန်အားပေးသင့်သည်။</w:t>
      </w:r>
    </w:p>
    <w:p/>
    <w:p>
      <w:r xmlns:w="http://schemas.openxmlformats.org/wordprocessingml/2006/main">
        <w:t xml:space="preserve">2. ခက်ခဲတဲ့အခြေအနေတွေကို သတ္တိရှိရှိ ရင်ဆိုင်ဖို့ မကြောက်ပါနဲ့။</w:t>
      </w:r>
    </w:p>
    <w:p/>
    <w:p>
      <w:r xmlns:w="http://schemas.openxmlformats.org/wordprocessingml/2006/main">
        <w:t xml:space="preserve">1. 2 Timothy 1:7 - အကြောင်းမူကား၊ ဘုရားသခင်သည် ငါတို့အား ကြောက်ရွံ့သောသဘောကို ပေးတော်မမူဘဲ၊ တန်ခိုး၊ ချစ်ခြင်းမေတ္တာ၊</w:t>
      </w:r>
    </w:p>
    <w:p/>
    <w:p>
      <w:r xmlns:w="http://schemas.openxmlformats.org/wordprocessingml/2006/main">
        <w:t xml:space="preserve">2. Luke 12:4-5 - ငါဆိုသည်ကား၊ ငါ့အဆွေတို့၊ ကိုယ်ခန္ဓာကိုသတ်သောသူတို့ကို မကြောက်ကြနှင့်၊ ထိုနောက်မှ တတ်နိုင်သောအရာမရှိကြနှင့်။ မည်သူ့ကိုကြောက်ရမည်နည်း။ ငါဆိုသည်ကား၊ ကြောက်ရွံ့လော့။</w:t>
      </w:r>
    </w:p>
    <w:p/>
    <w:p>
      <w:r xmlns:w="http://schemas.openxmlformats.org/wordprocessingml/2006/main">
        <w:t xml:space="preserve">2 Kings 12:18 ယုဒရှင်ဘုရင်ယောရှသည် ယောရှဖတ်၊ ယောရံ၊ အာခဇိတည်းဟူသော ဘိုးဘေးများ၊ ဗိမာန်တော်နှင့် နန်းတော်၌ ရှုရိရှင်ဘုရင် ဟာဇေလထံသို့ စေလွှတ်သဖြင့်၊</w:t>
      </w:r>
    </w:p>
    <w:p/>
    <w:p>
      <w:r xmlns:w="http://schemas.openxmlformats.org/wordprocessingml/2006/main">
        <w:t xml:space="preserve">ယုဒရှင်ဘုရင်ယောရှသည် ဗိမာန်တော်နှင့် ရှင်ဘုရင်အိမ်တော်မှ သန့်ရှင်းသောရွှေနှင့် ပစ္စည်းများအားလုံးကို ဖယ်ထုတ်ပြီး ရှုရိရှင်ဘုရင် ဟာဇေလထံသို့ ပေးလိုက်လေ၏။</w:t>
      </w:r>
    </w:p>
    <w:p/>
    <w:p>
      <w:r xmlns:w="http://schemas.openxmlformats.org/wordprocessingml/2006/main">
        <w:t xml:space="preserve">၁။ဘုရားသခင်၏အရာများကိုစောင့်ရှောက်ခြင်း၏အရေးကြီးမှု</w:t>
      </w:r>
    </w:p>
    <w:p/>
    <w:p>
      <w:r xmlns:w="http://schemas.openxmlformats.org/wordprocessingml/2006/main">
        <w:t xml:space="preserve">၂။ ဘုရားသခင်၏ ပညတ်တော်များကို လျစ်လျူရှုခြင်း၏ အကျိုးဆက်များ</w:t>
      </w:r>
    </w:p>
    <w:p/>
    <w:p>
      <w:r xmlns:w="http://schemas.openxmlformats.org/wordprocessingml/2006/main">
        <w:t xml:space="preserve">1. 1 Corinthians 10:14 - ထို့ကြောင့်၊ ငါချစ်ရာသခင်၊ ရုပ်တုကိုးကွယ်ခြင်းမှ ရှောင်ပြေးပါ။</w:t>
      </w:r>
    </w:p>
    <w:p/>
    <w:p>
      <w:r xmlns:w="http://schemas.openxmlformats.org/wordprocessingml/2006/main">
        <w:t xml:space="preserve">2. ယေရမိ 17:22-27 - အရှင်ထာဝရဘုရားမိန့်တော်မူသည်ကား၊ လူကိုကိုးစား၍ ဇာတိပကတိအားဖြစ်စေသော သူသည် ထာဝရဘုရားထံတော်မှ လွှဲသွားသော စိတ်နှလုံးသည် ကျိန်ခြင်းခံရ၏။</w:t>
      </w:r>
    </w:p>
    <w:p/>
    <w:p>
      <w:r xmlns:w="http://schemas.openxmlformats.org/wordprocessingml/2006/main">
        <w:t xml:space="preserve">2 Kings 12:19 ယောရှပြုမူသော အမှုအရာကြွင်းလေသမျှတို့သည် ယုဒရာဇဝင်၌ ရေးထားလျက်ရှိသလော။</w:t>
      </w:r>
    </w:p>
    <w:p/>
    <w:p>
      <w:r xmlns:w="http://schemas.openxmlformats.org/wordprocessingml/2006/main">
        <w:t xml:space="preserve">ယောရှ၏လုပ်ရပ်များကို ယုဒရာဇဝင်မှတ်တမ်းများတွင် မှတ်တမ်းတင်ထားသည်။</w:t>
      </w:r>
    </w:p>
    <w:p/>
    <w:p>
      <w:r xmlns:w="http://schemas.openxmlformats.org/wordprocessingml/2006/main">
        <w:t xml:space="preserve">၁။ ဘုရားသခင့်သစ္စာတော်– ၂ ဓမ္မရာဇဝင် ၁၂:၁၉ တွင် လေ့လာပါ။</w:t>
      </w:r>
    </w:p>
    <w:p/>
    <w:p>
      <w:r xmlns:w="http://schemas.openxmlformats.org/wordprocessingml/2006/main">
        <w:t xml:space="preserve">2. Joash ၏အမွေအနှစ်- 2 Kings 12:19 တွင် သင့်ဇာတ်လမ်းကို သိခြင်း။</w:t>
      </w:r>
    </w:p>
    <w:p/>
    <w:p>
      <w:r xmlns:w="http://schemas.openxmlformats.org/wordprocessingml/2006/main">
        <w:t xml:space="preserve">1. Deuteronomy 31:24-26 - မောရှေသည် ဤပညတ္တိကျမ်းစကားများကို ကျမ်းတစ်စောင်တွင် ရေးပြီးသောအခါ၊ 25 သေတ္တာတော်ကိုထမ်းသော လေဝိသားတို့ကို မှာထားတော်မူ၏။ 26 ဤပညတ္တိကျမ်းစာကိုယူ၍ သင်၏ဘုရားသခင် ထာဝရဘုရား၏ ပဋိညာဉ်သေတ္တာတော်နားမှာ ထားလော့။ သင့်တဘက်၌ သက်သေဖြစ်စေခြင်းငှါ၊</w:t>
      </w:r>
    </w:p>
    <w:p/>
    <w:p>
      <w:r xmlns:w="http://schemas.openxmlformats.org/wordprocessingml/2006/main">
        <w:t xml:space="preserve">2. ဆာလံ 78:5-7 - အကြောင်းမူကား၊ ယာကုပ်အမျိုး၌ သက်သေခံတော်မူချက်တို့ကို တည်၍၊ ငါတို့ဘိုးဘေးများကို မိမိတို့သားမြေးတို့အား သိစေခြင်းငှာ၊ ဣသရေလအမျိုး၌ ထားတော်မူသော ပညတ်တရားကို ထားတော်မူ၏။ မွေးဖွားသင့်သော သားသမီးများပင်၊ ထ၍ သားသမီးတို့အား ဘော်ပြရမည်၊ 7 ဘုရားသခင်ကို မြော်လင့်၍၊ ဘုရားသခင်၏ အမှုတော်ကို မမေ့မလျော့ဘဲ၊ ပညတ်တော်တို့ကို စောင့်ရှောက်မည်အကြောင်း၊</w:t>
      </w:r>
    </w:p>
    <w:p/>
    <w:p>
      <w:r xmlns:w="http://schemas.openxmlformats.org/wordprocessingml/2006/main">
        <w:t xml:space="preserve">2 Kings 12:20 သူ၏ကျွန်တို့သည် ထ၍ သင်းဖွဲ့၍၊</w:t>
      </w:r>
    </w:p>
    <w:p/>
    <w:p>
      <w:r xmlns:w="http://schemas.openxmlformats.org/wordprocessingml/2006/main">
        <w:t xml:space="preserve">ယုဒရှင်ဘုရင် ယောရှသည် မိမိကို လုပ်ကြံရန် ကြံစည်သော မိမိကျွန်တို့၏ သတ်ဖြတ်ခြင်းကို ခံခဲ့ရသည်။</w:t>
      </w:r>
    </w:p>
    <w:p/>
    <w:p>
      <w:r xmlns:w="http://schemas.openxmlformats.org/wordprocessingml/2006/main">
        <w:t xml:space="preserve">1. လောဘနှင့် တန်ခိုး၏အန္တရာယ်- ယောရှနှင့် သူ၏ကျွန်များကို လေ့လာခြင်း။</w:t>
      </w:r>
    </w:p>
    <w:p/>
    <w:p>
      <w:r xmlns:w="http://schemas.openxmlformats.org/wordprocessingml/2006/main">
        <w:t xml:space="preserve">2. ဘုရားသခင်နှင့် လူသားကို မယုံကြည်ပါ- ယောရှ၏ဘဝမှ သင်ယူပါ။</w:t>
      </w:r>
    </w:p>
    <w:p/>
    <w:p>
      <w:r xmlns:w="http://schemas.openxmlformats.org/wordprocessingml/2006/main">
        <w:t xml:space="preserve">၁။ သုတ္တံကျမ်း ၃:၅-၆ - သခင်ဘုရားကို စိတ်နှလုံးအကြွင်းမဲ့ ကိုးစားပြီး ကိုယ်ပိုင်ဥာဏ်ကို အားမကိုးပါနဲ့။</w:t>
      </w:r>
    </w:p>
    <w:p/>
    <w:p>
      <w:r xmlns:w="http://schemas.openxmlformats.org/wordprocessingml/2006/main">
        <w:t xml:space="preserve">၂။ ယာကုပ် ၄:၁၄ - မင်းဘဝက ဘာလဲ။ မင်းဟာ ခဏလောက်ပေါ်လာပြီး ပျောက်ကွယ်သွားတဲ့ မြူမှုန်တစ်ခုပါ။</w:t>
      </w:r>
    </w:p>
    <w:p/>
    <w:p>
      <w:r xmlns:w="http://schemas.openxmlformats.org/wordprocessingml/2006/main">
        <w:t xml:space="preserve">2 Kings 12:21 အကြောင်းမူကား၊ ရှိမတ်၏သားယောဇာခါ၊ ရှုမေရ၏သားယောဇဗဒ်တို့သည် လုပ်ကြံသဖြင့်၊ ဒါဝိဒ်မြို့၌ ဘိုးဘေးတို့နှင့်အတူ သင်္ဂြိုဟ်ကြ၍၊ သားတော် အာမဇိအရာ၌ နန်းထိုင်၏။</w:t>
      </w:r>
    </w:p>
    <w:p/>
    <w:p>
      <w:r xmlns:w="http://schemas.openxmlformats.org/wordprocessingml/2006/main">
        <w:t xml:space="preserve">ယုဒရှင်ဘုရင်ယောရှ၏ ကျွန်ယောဇဗဒ်နှင့် ယောဇဗဒ်တို့သည် သတ်၍ ဒါဝိဒ်မြို့၌ သင်္ဂြိုဟ်သဖြင့်၊ သားတော် အာမဇိသည် နန်းထိုင်၏။</w:t>
      </w:r>
    </w:p>
    <w:p/>
    <w:p>
      <w:r xmlns:w="http://schemas.openxmlformats.org/wordprocessingml/2006/main">
        <w:t xml:space="preserve">၁။ ဘုရားသခင်ကို နာခံခြင်းအားဖြင့် အပြစ်ကို အနိုင်ယူပါ။—၂ ရာဇဝင်ချုပ် ၇:၁၄</w:t>
      </w:r>
    </w:p>
    <w:p/>
    <w:p>
      <w:r xmlns:w="http://schemas.openxmlformats.org/wordprocessingml/2006/main">
        <w:t xml:space="preserve">၂။ အခွင့်အာဏာကို လက်အောက်ခံခြင်းတန်ခိုး—ရောမ ၁၃:၁-၂</w:t>
      </w:r>
    </w:p>
    <w:p/>
    <w:p>
      <w:r xmlns:w="http://schemas.openxmlformats.org/wordprocessingml/2006/main">
        <w:t xml:space="preserve">1. 2 Chronicles 7:14 - ငါ့နာမဖြင့်သမုတ်သော ငါ၏လူတို့သည် ကိုယ်ကိုကိုယ်နှိမ့်ချ၍ ဆုတောင်းလျက် ငါ့မျက်နှာကိုရှာ၍ မတရားသောလမ်းကို လွှဲလျှင်၊ ငါသည် ကောင်းကင်ဘုံက နားထောင်၍၊ သူတို့အပြစ်ကို လွှတ်၍၊ သူတို့ပြည်ကို ငြိမ်းစေမည်။</w:t>
      </w:r>
    </w:p>
    <w:p/>
    <w:p>
      <w:r xmlns:w="http://schemas.openxmlformats.org/wordprocessingml/2006/main">
        <w:t xml:space="preserve">2. ရောမ 13:1-2 - စိတ်ဝိညာဉ်တိုင်းသည် မြင့်မြတ်သောတန်ခိုးများ၏လက်အောက်ခံဖြစ်ပါစေ။ အကြောင်းမူကား၊ ဘုရားသခင်မှတပါး တန်ခိုးမရှိ။ ထို့ကြောင့် တန်ခိုးတော်ကို ဆီးတားသောသူမည်သည်ကား၊ ဘုရားသခင်၏ ပညတ်တော်ကို ဆီးတားတတ်၏။</w:t>
      </w:r>
    </w:p>
    <w:p/>
    <w:p>
      <w:r xmlns:w="http://schemas.openxmlformats.org/wordprocessingml/2006/main">
        <w:t xml:space="preserve">2 Kings အခန်းကြီး 13 တွင် ဣသရေလရှင်ဘုရင်များအဖြစ် ယောခတ်နှင့် ယောခတ်တို့၏ အုပ်စိုးမှု၊ ပရောဖက်ဧလိရှဲနှင့် ၎င်းတို့၏ဆက်ဆံရေး၊</w:t>
      </w:r>
    </w:p>
    <w:p/>
    <w:p>
      <w:r xmlns:w="http://schemas.openxmlformats.org/wordprocessingml/2006/main">
        <w:t xml:space="preserve">ပထမအပိုဒ်- ခမည်းတော်ယေဟုသေဆုံးပြီးနောက် ဣသရေလရှင်ဘုရင်ဖြစ်လာသော ယောခတ်ကို မိတ်ဆက်ခြင်းဖြင့် အခန်းစတင်သည်။ သူ၏အုပ်ချုပ်မှုအောက်တွင် ဣသရေလသည် ရုပ်တုများကို ဆက်လက်ကိုးကွယ်ပြီး အာရံဘုရင် ဟာဇေလ၏ ဖိနှိပ်မှုအောက်တွင် ကျရောက်ခဲ့သည် (၂ ဓမ္မရာဇဝင် ၁၃း၁-၃)။</w:t>
      </w:r>
    </w:p>
    <w:p/>
    <w:p>
      <w:r xmlns:w="http://schemas.openxmlformats.org/wordprocessingml/2006/main">
        <w:t xml:space="preserve">ဒုတိယအပိုဒ်- သူတို့၏ဒုက္ခကိုတုံ့ပြန်ရာတွင် လူတို့သည် ဘုရားသခင်ထံ အော်ဟစ်အကူအညီတောင်းကြသည်။ မနာခံသော်လည်း ဘုရားသခင်သည် ကရုဏာပြပြီး ယောခတ်ပုံစံဖြင့် ကယ်တင်သူအား ပေါ်ထွန်းစေခဲ့သည်။ အာရံ၏ညှဉ်းဆဲခြင်းမှ လွတ်မြောက်ရန် ဘုရားသခင်ထံ အသနားခံတော်မူသည် (၂ ဓမ္မရာဇဝင် ၁၃း၄-၆)။</w:t>
      </w:r>
    </w:p>
    <w:p/>
    <w:p>
      <w:r xmlns:w="http://schemas.openxmlformats.org/wordprocessingml/2006/main">
        <w:t xml:space="preserve">၃ အပိုဒ်- ဘုရားသခင်သည် ယောခတ်၏ဆုတောင်းချက်ကို နားထောင်ပြီး သတင်းစကားပေးပို့ရန် ပရောဖက်ဧလိရှဲကို စေလွှတ်ခဲ့သည်။ ဧလိရှဲသည် အာရံကို အောင်ပွဲ၏သင်္ကေတအဖြစ် မြှားပစ်ရန် ညွှန်ကြားပြီး ပြီးပြည့်စုံသောအောင်ပွဲ၏ လက္ခဏာအဖြစ် မြေပြင်ကို မြှားနှင့်ရိုက်သည်။ သို့ရာတွင်၊ ယောခတ်သည် အာရံကို အကန့်အသတ်ဖြင့်သာ အောင်မြင်မည်ဟု ညွှန်ပြသော သုံးကြိမ်သာ ရိုက်သည် (၂ ဓမ္မရာဇဝင် ၁၃း၁၄-၁၉)။</w:t>
      </w:r>
    </w:p>
    <w:p/>
    <w:p>
      <w:r xmlns:w="http://schemas.openxmlformats.org/wordprocessingml/2006/main">
        <w:t xml:space="preserve">4 အပိုဒ်-ဧလိရှဲသည် ဖျားနာ၍ သေလုနီးပြီ။ မကွယ်လွန်မီတွင် အစ္စရေးဘုရင်ယောရှ (ယဟောရှ) သည် ဖခင်တစ်ဦးအနေနှင့် ဧလိရှဲကို လေးစားကြောင်းဖော်ပြကာ လမ်းညွှန်မှုရယူကာ မျက်ရည်ကျကာ သူ့ထံလာရောက်လည်ပတ်ခဲ့သည်။ တုံ့ပြန်ရာတွင် ဧလိရှဲသည် အာရံကို အနိုင်ယူနည်းကို ယောရှအား ညွှန်ပြပြီး ယာယီအောင်ပွဲများရသော်လည်း အပြီးအပြတ် ချေမှုန်းခြင်းမဟုတ်ကြောင်း ညွှန်ပြသည် (၂ ဓမ္မရာဇဝင် ၁၃း၁၄-၁၉)။</w:t>
      </w:r>
    </w:p>
    <w:p/>
    <w:p>
      <w:r xmlns:w="http://schemas.openxmlformats.org/wordprocessingml/2006/main">
        <w:t xml:space="preserve">5th Paragraph:Joash နှင့် Hazael ၏တပ်များကြားတွင် အမျိုးမျိုးသော စစ်ရေးတွေ့ဆုံမှုများကို ဖော်ပြခြင်းဖြင့် ဇာတ်ကြောင်းသည် Joash သည် Aram မှမြို့များကို ပြန်လည်သိမ်းပိုက်နိုင်ခဲ့သော်လည်း နောက်ဆုံးတွင် ၎င်းတို့အား လုံး၀မကျော်လွှားနိုင်ပေ။ ဧလိရှဲသေဆုံးပြီးနောက် များမကြာမီတွင် မောဘလူများသည် ပြည်ကိုကျူးကျော်လာစဉ် ရှမာရိတွင် သင်္ဂြိုဟ်ခြင်းခံရသည် (၂ ရာ ၁၃း၂၂-၂၅)။</w:t>
      </w:r>
    </w:p>
    <w:p/>
    <w:p>
      <w:r xmlns:w="http://schemas.openxmlformats.org/wordprocessingml/2006/main">
        <w:t xml:space="preserve">အချုပ်အားဖြင့်၊ ဘုရင် 2 ပါး၏ အခန်း ဆယ့်သုံးတွင် ဣသရေလနိုင်ငံအပေါ် ယောခတ်၏ အုပ်စိုးမှု၊ ဘုရင်ဟာဇေလ၏ ဖိနှိပ်မှု၊ ကယ်တင်ခြင်းအတွက် အော်ဟစ်ခြင်း၊ အကန့်အသတ်ဖြင့် အောင်ပွဲများကို ကြိုပြောထားသည်။ ဧလိရှဲ၏လမ်းညွှန်မှုကို ရှာဖွေခဲ့ပြီး ယာယီအောင်မြင်မှုများ ဖြစ်ထွန်းလာခဲ့သည်။ ဤအခန်းကို အချုပ်အားဖြင့်ဆိုရသော် လူ့မနာခံမှုရှိနေသော်လည်း၊ ရုပ်ပုံကိုးကွယ်ခြင်း၏အကျိုးဆက်များနှင့် ပြီးပြည့်စုံသောအောင်ပွဲများထက် တစ်စိတ်တစ်ပိုင်းအောင်ပွဲများဆီသို့ မည်သို့မည်ပုံ နာခံမှုမပြည့်စုံမှုတို့ကဲ့သို့သော အကြောင်းအရာများကို စူးစမ်းလေ့လာထားသည်။</w:t>
      </w:r>
    </w:p>
    <w:p/>
    <w:p>
      <w:r xmlns:w="http://schemas.openxmlformats.org/wordprocessingml/2006/main">
        <w:t xml:space="preserve">2 Kings 13:1 ယုဒရှင်ဘုရင် အာခဇိ၏သားယောရှ နန်းစံနှစ်ဆယ်သုံးနှစ်တွင် ယေဟုသားယောခတ်သည် ရှမာရိပြည်၌ ဣသရေလအမျိုးကို အုပ်စိုး၍၊ ဆယ်ခုနစ်နှစ်စိုးစံလေ၏။</w:t>
      </w:r>
    </w:p>
    <w:p/>
    <w:p>
      <w:r xmlns:w="http://schemas.openxmlformats.org/wordprocessingml/2006/main">
        <w:t xml:space="preserve">ယေဟု၏သားယောခတ်သည် ယုဒရှင်ဘုရင်ယောရှနန်းစံ ၂၃ နှစ်တွင် ရှမာရိမြို့၌ ဣသရေလအမျိုးကို အုပ်စိုး၍ ၁၇ နှစ်စိုးစံလေ၏။</w:t>
      </w:r>
    </w:p>
    <w:p/>
    <w:p>
      <w:r xmlns:w="http://schemas.openxmlformats.org/wordprocessingml/2006/main">
        <w:t xml:space="preserve">၁။ ဘုရားသခင်ရဲ့ အချုပ်အခြာအာဏာ - ယောခတ်ရဲ့ အုပ်စိုးမှုကို ဘုရားသခင် ဘယ်လို လမ်းညွှန်ခဲ့သလဲ။</w:t>
      </w:r>
    </w:p>
    <w:p/>
    <w:p>
      <w:r xmlns:w="http://schemas.openxmlformats.org/wordprocessingml/2006/main">
        <w:t xml:space="preserve">၂။ ခေါင်းဆောင်မှုတွင် သစ္စာရှိခြင်း - ယောခတ်၏ အုပ်ချုပ်မှုမှ သင်ယူခြင်း။</w:t>
      </w:r>
    </w:p>
    <w:p/>
    <w:p>
      <w:r xmlns:w="http://schemas.openxmlformats.org/wordprocessingml/2006/main">
        <w:t xml:space="preserve">1. Isaiah 6:8 - “အဘယ်​သူ​ကို စေ​လွှတ်​ရ​မည်​နည်း၊ အ​ဘယ်​သူ​ကို လိုက်​ရ​မည်​နည်း​ဟု ထာ​ဝ​ရ​ဘု​ရား​မိန့်​တော်​မူ​သော​အ​သံ​ကို ငါ​ကြား​ရ​၏။</w:t>
      </w:r>
    </w:p>
    <w:p/>
    <w:p>
      <w:r xmlns:w="http://schemas.openxmlformats.org/wordprocessingml/2006/main">
        <w:t xml:space="preserve">2. ဆာလံ 75:7 - သို့သော် တဦးကို နှိမ့်ချ၍ နောက်တခုကို ချီမြှောက်တော်မူသော ဘုရားသခင်ပေတည်း။</w:t>
      </w:r>
    </w:p>
    <w:p/>
    <w:p>
      <w:r xmlns:w="http://schemas.openxmlformats.org/wordprocessingml/2006/main">
        <w:t xml:space="preserve">2 Kings 13:2 ထာ​ဝ​ရ​ဘု​ရား​ရှေ့​တော်​၌ ဒု​စ​ရိုက်​ကို​ပြု​၍ ဣ​သ​ရေ​လ​အ​မျိုး​သား​တို့​ကို​ပြစ်​မှား​စေ​သော နေ​ဗတ်​၏​သား ယေ​ရော​ဗောင်​၏​ဒု​စ​ရိုက်​ကို​လိုက်​ခဲ့​၏။ ထိုအရပ်မှ မထွက်။</w:t>
      </w:r>
    </w:p>
    <w:p/>
    <w:p>
      <w:r xmlns:w="http://schemas.openxmlformats.org/wordprocessingml/2006/main">
        <w:t xml:space="preserve">ယေဟု၏သားယောခတ်သည် ထာဝရဘုရားရှေ့တော်၌ ဒုစရိုက်ကိုပြု၍ ယေရောဗောင်၏ ဒုစရိုက်ကို လိုက်လေ၏။</w:t>
      </w:r>
    </w:p>
    <w:p/>
    <w:p>
      <w:r xmlns:w="http://schemas.openxmlformats.org/wordprocessingml/2006/main">
        <w:t xml:space="preserve">၁။ အခြားသူများ၏ အပြစ်များတွင် လိုက်နာခြင်း၏ အန္တရာယ်</w:t>
      </w:r>
    </w:p>
    <w:p/>
    <w:p>
      <w:r xmlns:w="http://schemas.openxmlformats.org/wordprocessingml/2006/main">
        <w:t xml:space="preserve">၂။ ဘုရားသခင်ကို မနာခံခြင်း၏ အကျိုးဆက်များ</w:t>
      </w:r>
    </w:p>
    <w:p/>
    <w:p>
      <w:r xmlns:w="http://schemas.openxmlformats.org/wordprocessingml/2006/main">
        <w:t xml:space="preserve">1. ရောမ 6:16-17 - နာခံမှုရှိသောကျွန်အဖြစ် ကိုယ်ကိုကိုယ်တင်ပြလျှင် သင်သည် အပြစ်တရား၏ သေခြင်းသို့ပို့ဆောင်သော သို့မဟုတ် နာခံမှု၏ကျွန်ဖြစ်ကြောင်း သင်မသိသလော။ ဖြောင့်မတ်ခြင်း</w:t>
      </w:r>
    </w:p>
    <w:p/>
    <w:p>
      <w:r xmlns:w="http://schemas.openxmlformats.org/wordprocessingml/2006/main">
        <w:t xml:space="preserve">2. Proverbs 28:13 - မိမိအပြစ်ကို ဖုံးကွယ်သောသူသည် ကြီးပွားခြင်းသို့မရောက်၊ ဝန်ခံ၍ စွန့်ပစ်သောသူမူကား၊</w:t>
      </w:r>
    </w:p>
    <w:p/>
    <w:p>
      <w:r xmlns:w="http://schemas.openxmlformats.org/wordprocessingml/2006/main">
        <w:t xml:space="preserve">2 Kings 13:3 ထာဝရဘုရားသည် ဣသရေလအမျိုးကို အမျက်ထွက်၍ ရှုရိရှင်ဘုရင် ဟာဇေလလက်သို့၎င်း၊ ဟာဇေလသား ဗင်္ဟာဒဒ်လက်သို့၎င်း တသက်လုံးအပ်တော်မူ၏။</w:t>
      </w:r>
    </w:p>
    <w:p/>
    <w:p>
      <w:r xmlns:w="http://schemas.openxmlformats.org/wordprocessingml/2006/main">
        <w:t xml:space="preserve">ထာ​ဝ​ရ​ဘု​ရား​သည်​ဣ​သ​ရေ​လ​အ​မျိုး​သား​တို့​ကို​အ​မျက်​ထွက်​၍ ရှု​ရိ​ဘု​ရင်​ဟာ​ဇေ​လ​နှင့်​သား​တော် ဗင်္ဟာ​ဒဒ်​တို့​လက်​သို့​အပ်​တော်​မူ​၏။</w:t>
      </w:r>
    </w:p>
    <w:p/>
    <w:p>
      <w:r xmlns:w="http://schemas.openxmlformats.org/wordprocessingml/2006/main">
        <w:t xml:space="preserve">1. အပြစ်ကိုဆန့်ကျင်သောဘုရားသခင်၏အမျက်တော် - ရောမ 1:18-32</w:t>
      </w:r>
    </w:p>
    <w:p/>
    <w:p>
      <w:r xmlns:w="http://schemas.openxmlformats.org/wordprocessingml/2006/main">
        <w:t xml:space="preserve">၂။ဘုရားသခင်၏အကြွင်းမဲ့ပိုင်သအုပ်စိုးရှင်—ဆာလံ ၁၀၃:၁၉</w:t>
      </w:r>
    </w:p>
    <w:p/>
    <w:p>
      <w:r xmlns:w="http://schemas.openxmlformats.org/wordprocessingml/2006/main">
        <w:t xml:space="preserve">Cross-</w:t>
      </w:r>
    </w:p>
    <w:p/>
    <w:p>
      <w:r xmlns:w="http://schemas.openxmlformats.org/wordprocessingml/2006/main">
        <w:t xml:space="preserve">1. Isaiah 10:5-6 - "ငါ့အမျက်ထွက်သောကြိမ်ံတံသည် အာရှုရိ၌ အမင်္ဂလာရှိ၏၊၊ သူတို့လက်၌ရှိသော တောင်ဝေးသည် ငါ၏ဒေါသအမျက်ဖြစ်၏။ ဘုရားမရှိသောလူမျိုးတဘက်၌ ငါစေလွှတ်၍၊ ငါ၏အမျက်ဒေါသ၏လူတို့တဘက်၌ ငါမှာထား၏။ လုယူလုယူခြင်းငှာ၊ လမ်း၌ရှိသော အမှိုက်ကဲ့သို့ နင်းကြလော့ဟု မိန့်တော်မူ၏။</w:t>
      </w:r>
    </w:p>
    <w:p/>
    <w:p>
      <w:r xmlns:w="http://schemas.openxmlformats.org/wordprocessingml/2006/main">
        <w:t xml:space="preserve">2. ရောမ 9:22 - ဘုရားသခင်သည် မိမိအမျက်ဒေါသကိုပြလို၍ တန်ခိုးတော်ကိုထင်ရှားစေခြင်းငှာ ဘုရားသခင်သည် ပျက်စီးခြင်းအလို့ငှာ ပြင်ဆင်ထားသော သည်းခံခြင်းတန်ဆာများစွာဖြင့် ခံနိုင်ရည်ရှိလျှင် အဘယ်သို့နည်း။</w:t>
      </w:r>
    </w:p>
    <w:p/>
    <w:p>
      <w:r xmlns:w="http://schemas.openxmlformats.org/wordprocessingml/2006/main">
        <w:t xml:space="preserve">2 Kings 13:4 ယောခတ်သည် ထာဝရဘုရားကို တောင်းပန်၍၊</w:t>
      </w:r>
    </w:p>
    <w:p/>
    <w:p>
      <w:r xmlns:w="http://schemas.openxmlformats.org/wordprocessingml/2006/main">
        <w:t xml:space="preserve">ယောခတ်သည် ဘုရားသခင်ထံ အကူအညီတောင်းသောအခါ၊ ဘုရားသခင်သည် သူ၏ဆုတောင်းသံကိုကြား၍ ရှုရိရှင်ဘုရင်လက်ထက်တွင် ဣသရေလလူတို့၏ ညှဉ်းပန်းနှိပ်စက်ခြင်းကို မြင်တွေ့ခဲ့သည်။</w:t>
      </w:r>
    </w:p>
    <w:p/>
    <w:p>
      <w:r xmlns:w="http://schemas.openxmlformats.org/wordprocessingml/2006/main">
        <w:t xml:space="preserve">1. ဆုတောင်းခြင်း၏တန်ခိုး- ဒုက္ခကြုံသောအခါ ဘုရားသခင်ကို မည်သို့အားကိုးရမည်နည်း။</w:t>
      </w:r>
    </w:p>
    <w:p/>
    <w:p>
      <w:r xmlns:w="http://schemas.openxmlformats.org/wordprocessingml/2006/main">
        <w:t xml:space="preserve">၂။ ဘုရားသခင်သည် ကျွန်ုပ်တို့၏ရုန်းကန်မှုများကို မြင်သည်- ဘုရားသခင်ထံတော်၌ နှစ်သိမ့်မှုရှာနည်း</w:t>
      </w:r>
    </w:p>
    <w:p/>
    <w:p>
      <w:r xmlns:w="http://schemas.openxmlformats.org/wordprocessingml/2006/main">
        <w:t xml:space="preserve">1. မဿဲ 7:7-8 တောင်းလျှင်၊ ပေးလိမ့်မည်။ ရှာလျှင်တွေ့လိမ့်မည်။ ခေါက်လျှင်ဖွင့်လိမ့်မည်။ တောင်းသောသူသည် ခံရ၏။ ရှာသောသူသည် တွေ့၏။ ခေါက်သောသူအား ပွင့်လိမ့်မည်။</w:t>
      </w:r>
    </w:p>
    <w:p/>
    <w:p>
      <w:r xmlns:w="http://schemas.openxmlformats.org/wordprocessingml/2006/main">
        <w:t xml:space="preserve">2. ဟေဗြဲ 4:16 သို့ဖြစ်၍၊ ငါတို့သည် ကရုဏာနှင့် လိုအပ်သောအချိန်၌ ထောက်မခြင်းကျေးဇူးကို ခံရမည်အကြောင်း၊ ကျေးဇူးတော်၏ ပလ္လင်တော်သို့ ချဉ်းကပ်ကြကုန်အံ့။</w:t>
      </w:r>
    </w:p>
    <w:p/>
    <w:p>
      <w:r xmlns:w="http://schemas.openxmlformats.org/wordprocessingml/2006/main">
        <w:t xml:space="preserve">2 Kings 13:5 ထာဝရဘုရားသည် ဣသရေလအမျိုးကို ကယ်တင်သောသခင်ကို ပေးတော်မူသဖြင့်၊ ရှုရိလူတို့လက်မှ ထွက်သွား၍၊</w:t>
      </w:r>
    </w:p>
    <w:p/>
    <w:p>
      <w:r xmlns:w="http://schemas.openxmlformats.org/wordprocessingml/2006/main">
        <w:t xml:space="preserve">ဘုရားသခင်သည် ဣသရေလလူတို့၏ဆုတောင်းချက်များကို ဖြေကြားပြီး ရှုရိလူတို့လက်မှ ကယ်လွှတ်ကာ သူတို့၏နေရပ်သို့ ပြန်ခွင့်ပြုခဲ့သည်။</w:t>
      </w:r>
    </w:p>
    <w:p/>
    <w:p>
      <w:r xmlns:w="http://schemas.openxmlformats.org/wordprocessingml/2006/main">
        <w:t xml:space="preserve">1. ဘုရားသခင်သည် ကျွန်ုပ်တို့၏ဆုတောင်းချက်များကို ဖြေကြားပေးပြီး ကိုယ်တော်အပေါ် ကျွန်ုပ်တို့သစ္စာရှိရှိရှိနေသောအခါ ကျွန်ုပ်တို့၏ရန်သူများလက်မှ ကယ်လွှတ်ပါသည်။</w:t>
      </w:r>
    </w:p>
    <w:p/>
    <w:p>
      <w:r xmlns:w="http://schemas.openxmlformats.org/wordprocessingml/2006/main">
        <w:t xml:space="preserve">2. ကျွန်ုပ်တို့သည် သူ၏ကတိတော်များကို စောင့်ရှောက်ရန်နှင့် ကျွန်ုပ်တို့၏လိုအပ်ချိန်များတွင် ကျွန်ုပ်တို့အတွက် ပံ့ပိုးပေးရန် ဘုရားသခင်အား ကျွန်ုပ်တို့ ယုံကြည်နိုင်ပါသည်။</w:t>
      </w:r>
    </w:p>
    <w:p/>
    <w:p>
      <w:r xmlns:w="http://schemas.openxmlformats.org/wordprocessingml/2006/main">
        <w:t xml:space="preserve">1. Psalm 34:17 (ဖြောင့်မတ်သောသူတို့သည် အော်ဟစ်၍၊ ထာဝရဘုရားသည် နားထောင်၍၊ ခပ်သိမ်းသောဆင်းရဲထဲက ကယ်လွှတ်တော်မူ၏။)</w:t>
      </w:r>
    </w:p>
    <w:p/>
    <w:p>
      <w:r xmlns:w="http://schemas.openxmlformats.org/wordprocessingml/2006/main">
        <w:t xml:space="preserve">2. ဟေရှာယ 41:10 (မစိုးရိမ်နှင့်။ ငါသည် သင့်ဘက်၌ရှိသောကြောင့် စိတ်ပျက်ခြင်းမရှိဘဲ၊ ငါသည် သင်၏ဘုရားသခင်ဖြစ်၏။ ငါသည် သင့်ကို ခွန်အားပေးမည်၊ အကယ်စင်စစ် သင့်ကို ညာလက်ဖြင့် ငါထောက်မမည်။ ငါ၏ဖြောင့်မတ်ခြင်း ။)</w:t>
      </w:r>
    </w:p>
    <w:p/>
    <w:p>
      <w:r xmlns:w="http://schemas.openxmlformats.org/wordprocessingml/2006/main">
        <w:t xml:space="preserve">2 Kings 13:6 သို့ရာတွင်၊ ဣသရေလအမျိုးကို ပြစ်မှားစေသော ယေရောဗောင်အမျိုး၏ ဒုစရိုက်အပြစ်မှ မလွှဲမရှောင်ဘဲ လိုက်သွားသဖြင့်၊ ရှမာရိတော၌လည်း ကျန်ရစ်၏။)</w:t>
      </w:r>
    </w:p>
    <w:p/>
    <w:p>
      <w:r xmlns:w="http://schemas.openxmlformats.org/wordprocessingml/2006/main">
        <w:t xml:space="preserve">ပရောဖက်ဧလိရှဲ၏သတိပေးချက်များကြားမှ ဣသရေလလူတို့သည် ယေရောဗောင်၏အပြစ်ပြုသောလမ်းစဉ်များကို ဆက်လက်လိုက်လျှောက်ခဲ့ကြသည်။</w:t>
      </w:r>
    </w:p>
    <w:p/>
    <w:p>
      <w:r xmlns:w="http://schemas.openxmlformats.org/wordprocessingml/2006/main">
        <w:t xml:space="preserve">၁။ ရုပ်တုကိုးကွယ်ခြင်း၏အန္တရာယ်နှင့် ဘုရားသခင်အား မနာခံခြင်း။</w:t>
      </w:r>
    </w:p>
    <w:p/>
    <w:p>
      <w:r xmlns:w="http://schemas.openxmlformats.org/wordprocessingml/2006/main">
        <w:t xml:space="preserve">၂။ ဘုရားသခင်အပေါ် အပြစ်ရွေးချယ်ခြင်း၏ အကျိုးဆက်များ</w:t>
      </w:r>
    </w:p>
    <w:p/>
    <w:p>
      <w:r xmlns:w="http://schemas.openxmlformats.org/wordprocessingml/2006/main">
        <w:t xml:space="preserve">1. ယေရမိ 17:9 - "စိတ်နှလုံးသည် ခပ်သိမ်းသောအမှုတို့ထက် လှည့်စားတတ်၏။ အလွန်ဆိုးသော၊ အဘယ်သူသိနိုင်သနည်း။</w:t>
      </w:r>
    </w:p>
    <w:p/>
    <w:p>
      <w:r xmlns:w="http://schemas.openxmlformats.org/wordprocessingml/2006/main">
        <w:t xml:space="preserve">၂ ကောရိန္သု ၁၀:၃-၅ - “ငါတို့သည် ဇာတိပကတိ၌ကျင်လည်သော်လည်း၊ ငါတို့သည် ဇာတိပကတိအားဖြင့် စစ်မတိုက်ကြ။ (ငါတို့၏စစ်လက်နက်တို့သည် ဇာတိပကတိမဟုတ်၊ ဘုရားသခင်အားဖြင့် ခိုင်ခံ့သောအရာတို့ကို ဖြိုဖျက်ခြင်းငှာ၊ ) စိတ်ကူးစိတ်သန်းများကို နှိမ့်ချခြင်း၊ ဘုရားသခင်ကို သိကျွမ်းခြင်းမှ ချီးမြှောက်ခြင်း နှင့် ခရစ်တော်၏ နာခံခြင်းအတွက် အကြံအစည် ရှိသမျှတို့ကို သိမ်းသွားခြင်းသို့ ရောက်စေသည် ။”</w:t>
      </w:r>
    </w:p>
    <w:p/>
    <w:p>
      <w:r xmlns:w="http://schemas.openxmlformats.org/wordprocessingml/2006/main">
        <w:t xml:space="preserve">2 Kings 13:7 မြင်းစီးသူရဲငါးကျိပ်၊ ရထားဆယ်စီး၊ ခြေလျင်သူရဲတသောင်း၊ ရှုရိရှင်ဘုရင်သည် သူတို့ကို ဖျက်ဆီး၍ စပါးနယ်သောအားဖြင့် မြေမှုန့်ကဲ့သို့ ဖြစ်စေတော်မူပြီ။</w:t>
      </w:r>
    </w:p>
    <w:p/>
    <w:p>
      <w:r xmlns:w="http://schemas.openxmlformats.org/wordprocessingml/2006/main">
        <w:t xml:space="preserve">ရှုရိရှင်ဘုရင်က ဣသရေလလူတို့ကို ဖျက်ဆီးပြီးနောက် ယောခတ်သည် မြင်းစီးသူရဲ ၅၀၊</w:t>
      </w:r>
    </w:p>
    <w:p/>
    <w:p>
      <w:r xmlns:w="http://schemas.openxmlformats.org/wordprocessingml/2006/main">
        <w:t xml:space="preserve">၁။ ကျွန်ုပ်တို့ အားနည်းနေချိန်မှာတောင် ဘုရားသခင်ရဲ့သစ္စာရှိမှုကို ဖော်ပြတယ်။</w:t>
      </w:r>
    </w:p>
    <w:p/>
    <w:p>
      <w:r xmlns:w="http://schemas.openxmlformats.org/wordprocessingml/2006/main">
        <w:t xml:space="preserve">2. ကျွန်ုပ်တို့သည် တန်ခိုးမရှိဟု ခံစားရနိုင်သော်လည်း ဘုရားသခင်သည် ထိန်းချုပ်ထားဆဲဖြစ်သည်။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40:29 - အားနည်းသောသူတို့အား တန်ခိုးပေး၍ ခွန်အားမရှိသောသူတို့အား ခွန်အားကို တိုးပွားစေတော်မူ၏။</w:t>
      </w:r>
    </w:p>
    <w:p/>
    <w:p>
      <w:r xmlns:w="http://schemas.openxmlformats.org/wordprocessingml/2006/main">
        <w:t xml:space="preserve">2 Kings 13:8 ယ​ဟော​ခတ်​ပြု​မူ​သော​အ​မှု​အ​ရာ​တို့​နှင့်​အ​စွမ်း​အ​ရည်​တို့​သည်​ဣ​သ​ရေ​လ​ဘု​ရင်​တို့​၏​ရာဇ​ဝင်​စာ​၌​ရေး​ထား​သည်​မ​ဟုတ်။</w:t>
      </w:r>
    </w:p>
    <w:p/>
    <w:p>
      <w:r xmlns:w="http://schemas.openxmlformats.org/wordprocessingml/2006/main">
        <w:t xml:space="preserve">ဤကျမ်းပိုဒ်သည် ဣသရေလရှင်ဘုရင် ယောခတ်၏လုပ်ရပ်များကို ပြန်ပြောပြပြီး ဣသရေလရှင်ဘုရင်များ၏ ရာဇဝင်မှတ်တမ်းတွင် မှတ်တမ်းတင်ထားကြောင်း ဖော်ပြထားသည်။</w:t>
      </w:r>
    </w:p>
    <w:p/>
    <w:p>
      <w:r xmlns:w="http://schemas.openxmlformats.org/wordprocessingml/2006/main">
        <w:t xml:space="preserve">၁။ဘုရားသခင်၏သစ္စာစောင့်သိခြင်း- ဘုရားသခင်သည် ကျွန်ုပ်တို့၏ကောင်းမှုကုသိုလ်များကို သတိရပုံ</w:t>
      </w:r>
    </w:p>
    <w:p/>
    <w:p>
      <w:r xmlns:w="http://schemas.openxmlformats.org/wordprocessingml/2006/main">
        <w:t xml:space="preserve">2. ကျွန်ုပ်တို့၏လုပ်ဆောင်ချက်များ၏ စွမ်းအား- ကျွန်ုပ်တို့၏လုပ်ရပ်များသည် ထာဝရတည်မြဲမှုကို မည်သို့အကျိုးသက်ရောက်စေသနည်း။</w:t>
      </w:r>
    </w:p>
    <w:p/>
    <w:p>
      <w:r xmlns:w="http://schemas.openxmlformats.org/wordprocessingml/2006/main">
        <w:t xml:space="preserve">1. ဟေဗြဲ 6:10 - အကြောင်းမူကား၊ သင်တို့ပြုသကဲ့သို့ သန့်ရှင်းသူတို့၏အမှုတော်ကို ဆောင်ရွက်ရာတွင် နာမတော်အတွက်ပြသော ချစ်ခြင်းမေတ္တာကို လျစ်လျူရှုခြင်းငှာ ဘုရားသခင်သည် တရားမျှတခြင်းမရှိပေ။</w:t>
      </w:r>
    </w:p>
    <w:p/>
    <w:p>
      <w:r xmlns:w="http://schemas.openxmlformats.org/wordprocessingml/2006/main">
        <w:t xml:space="preserve">2. မဿဲ 5:16 - ထိုနည်းအတူ၊ သင်တို့၏ကောင်းသောအကျင့်ကိုမြင်၍ ကောင်းကင်ဘုံ၌ရှိတော်မူသော သင်တို့အဘ၏ဘုန်းတော်ကို ထင်ရှားစေခြင်းငှာ၊ အခြားသောသူတို့ရှေ့မှာ သင်တို့၏အလင်းကို လင်းစေကြလော့။</w:t>
      </w:r>
    </w:p>
    <w:p/>
    <w:p>
      <w:r xmlns:w="http://schemas.openxmlformats.org/wordprocessingml/2006/main">
        <w:t xml:space="preserve">2 Kings 13:9 ယောခတ်သည် ဘိုးဘေးတို့နှင့် အိပ်ပျော်၍၊ ရှမာရိမြို့၌ သင်္ဂြိုဟ်ကြ၏။ သားတော်ယောရှသည် ခမည်းတော်အရာ၌ စိုးစံလေ၏။</w:t>
      </w:r>
    </w:p>
    <w:p/>
    <w:p>
      <w:r xmlns:w="http://schemas.openxmlformats.org/wordprocessingml/2006/main">
        <w:t xml:space="preserve">ယောခတ်သေ၍ သားတော်ယောရှသည် နန်းတက်လေ၏။</w:t>
      </w:r>
    </w:p>
    <w:p/>
    <w:p>
      <w:r xmlns:w="http://schemas.openxmlformats.org/wordprocessingml/2006/main">
        <w:t xml:space="preserve">၁။ ခက်ခဲသောအခြေအနေများတွင်ပင် ကတိတော်များကို ဖြည့်ဆည်းရာတွင် ဘုရားသခင်အပေါ် သစ္စာရှိခြင်း (၂ ကောရိန္သု ၁:၂၀)၊</w:t>
      </w:r>
    </w:p>
    <w:p/>
    <w:p>
      <w:r xmlns:w="http://schemas.openxmlformats.org/wordprocessingml/2006/main">
        <w:t xml:space="preserve">၂။ ဘိုးဘေးများကို ရိုသေခြင်း၏ အရေးကြီးပုံ (ထွက်မြောက်ရာ ၂၀း၁၂)၊</w:t>
      </w:r>
    </w:p>
    <w:p/>
    <w:p>
      <w:r xmlns:w="http://schemas.openxmlformats.org/wordprocessingml/2006/main">
        <w:t xml:space="preserve">1. 2 Corinthians 1:20 အကြောင်းမူကား၊ ဘုရားသခင်၏ ကတိတော်များ အလုံးစုံတို့သည် ဟုတ်သည်ကို သူ့အထဲ၌ တွေ့နိုင်၏။ ထို့ကြောင့် ဘုန်းတော်အလို့ငှာ ဘုရားသခင်အား ကျွန်ုပ်တို့၏အာမင်ကို ဟောပြောခြင်းမှာ ကိုယ်တော်အားဖြင့် ဖြစ်၏။</w:t>
      </w:r>
    </w:p>
    <w:p/>
    <w:p>
      <w:r xmlns:w="http://schemas.openxmlformats.org/wordprocessingml/2006/main">
        <w:t xml:space="preserve">2. Exodus 20:12 သင်၏ဘုရားသခင် ထာဝရဘုရားပေးတော်မူသောပြည်၌ သင်၏အသက်တာ တာရှည်မည်အကြောင်း၊ သင်၏မိဘကိုရိုသေလော့။</w:t>
      </w:r>
    </w:p>
    <w:p/>
    <w:p>
      <w:r xmlns:w="http://schemas.openxmlformats.org/wordprocessingml/2006/main">
        <w:t xml:space="preserve">2 Kings 13:10 ယုဒရှင်ဘုရင်ယောရှ နန်းစံသုံးဆယ်ခုနစ်နှစ်တွင်၊ ယောခတ်၏သားယောခတ်သည် ရှမာရိမြို့၌ ဣသရေလအမျိုးကို စိုးစံ၍၊ တဆယ်ခြောက်နှစ်စိုးစံလေ၏။</w:t>
      </w:r>
    </w:p>
    <w:p/>
    <w:p>
      <w:r xmlns:w="http://schemas.openxmlformats.org/wordprocessingml/2006/main">
        <w:t xml:space="preserve">ယောခတ်၏သားယောရှသည် ယုဒပြည်၌ ယောရှနန်းစံသုံးဆယ်ခုနစ်နှစ်တွင်၊ ရှမာရိမြို့၌ ဣသရေလရှင်ဘုရင်ဖြစ်၍၊ ဆယ်ခြောက်နှစ်စိုးစံလေ၏။</w:t>
      </w:r>
    </w:p>
    <w:p/>
    <w:p>
      <w:r xmlns:w="http://schemas.openxmlformats.org/wordprocessingml/2006/main">
        <w:t xml:space="preserve">1. ခေါင်းဆောင်မှုတွင် အမွေအနှစ်၏ အရေးပါမှု</w:t>
      </w:r>
    </w:p>
    <w:p/>
    <w:p>
      <w:r xmlns:w="http://schemas.openxmlformats.org/wordprocessingml/2006/main">
        <w:t xml:space="preserve">2. ဖြောင့်မတ်သောဘုရင်၏ တန်ခိုး၊</w:t>
      </w:r>
    </w:p>
    <w:p/>
    <w:p>
      <w:r xmlns:w="http://schemas.openxmlformats.org/wordprocessingml/2006/main">
        <w:t xml:space="preserve">1. Proverbs 11:14 - လမ်းညွှန်မှုမရှိလျှင် လူတို့သည် လဲတတ်သော်လည်း တိုင်ပင်သူများ များပြားသောအားဖြင့် ဘေးကင်းပါသည်။</w:t>
      </w:r>
    </w:p>
    <w:p/>
    <w:p>
      <w:r xmlns:w="http://schemas.openxmlformats.org/wordprocessingml/2006/main">
        <w:t xml:space="preserve">2. ယေရမိ 22:15-16 - သင်သည် အာရဇ်ပင်၌ ယှဉ်ပြိုင်သောကြောင့် ရှင်ဘုရင်ဖြစ်သည်ဟု သင်ထင်သလော။ သင့်အဘသည် စားသောက်လျက် တရားသဖြင့် စီရင်သည်မဟုတ်လော။ နောက်တော့ သူနဲ့ အဆင်ပြေသွားတယ်။ ဆင်းရဲငတ်မွတ်သောသူတို့၏အမှုကို စီရင်တော်မူ၏။ အဲဒီအခါမှာ အဆင်ပြေပါတယ်။ ဒါငါ့ကိုသိတာမဟုတ်ဘူးလား။ ထာဝရဘုရား မိန့်တော်မူသည်ကား၊</w:t>
      </w:r>
    </w:p>
    <w:p/>
    <w:p>
      <w:r xmlns:w="http://schemas.openxmlformats.org/wordprocessingml/2006/main">
        <w:t xml:space="preserve">2 Kings 13:11 ထာဝရဘုရားရှေ့တော်၌ ဒုစရိုက်ကို ပြု၏။ ဣသရေလအမျိုးကို ပြစ်မှားစေသော နေဗတ်၏သား ယေရောဗောင်၏ ဒုစရိုက်ရှိသမျှတို့မှ မလွှဲမရှောင်ဘဲ၊</w:t>
      </w:r>
    </w:p>
    <w:p/>
    <w:p>
      <w:r xmlns:w="http://schemas.openxmlformats.org/wordprocessingml/2006/main">
        <w:t xml:space="preserve">ဣသရေလရှင်ဘုရင်ယောရှသည် ထာဝရဘုရားရှေ့တော်၌ ဒုစရိုက်ကိုပြု၍ ယေရောဗောင်၏အပြစ်ကို မရှောင်ဘဲ၊</w:t>
      </w:r>
    </w:p>
    <w:p/>
    <w:p>
      <w:r xmlns:w="http://schemas.openxmlformats.org/wordprocessingml/2006/main">
        <w:t xml:space="preserve">၁။ အပြစ်၏ခြေရာကို လိုက်ခြင်း၏အန္တရာယ်</w:t>
      </w:r>
    </w:p>
    <w:p/>
    <w:p>
      <w:r xmlns:w="http://schemas.openxmlformats.org/wordprocessingml/2006/main">
        <w:t xml:space="preserve">2. နောင်တရခြင်းနှင့် အပြစ်မှ လှည့်ခြင်း၏ တန်ခိုး</w:t>
      </w:r>
    </w:p>
    <w:p/>
    <w:p>
      <w:r xmlns:w="http://schemas.openxmlformats.org/wordprocessingml/2006/main">
        <w:t xml:space="preserve">1. ရောမ 6:12-14 - အပြစ်တရားသည် သင်၏သေတတ်သောကိုယ်ခန္ဓာ၌ စိုးစံစေခြင်းငှာ မကောင်းသောအလိုဆန္ဒများကို နာခံခြင်းမပြုစေနှင့်။</w:t>
      </w:r>
    </w:p>
    <w:p/>
    <w:p>
      <w:r xmlns:w="http://schemas.openxmlformats.org/wordprocessingml/2006/main">
        <w:t xml:space="preserve">2. 1 John 1:9 - ငါတို့သည် ငါတို့၏အပြစ်များကို ဘော်ပြတောင်းပန်လျှင် သစ္စာတရားနှင့်ပြည့်စုံ၍ ငါတို့၏အပြစ်များကိုလွှတ်ပြီး မတရားသောအမှုအလုံးစုံတို့မှ ကင်းစင်စေတော်မူမည်။</w:t>
      </w:r>
    </w:p>
    <w:p/>
    <w:p>
      <w:r xmlns:w="http://schemas.openxmlformats.org/wordprocessingml/2006/main">
        <w:t xml:space="preserve">2 Kings 13:12 ယုဒရှင်ဘုရင် အာမဇိကို တိုက်သော တန်ခိုးနှင့်၊ ယောရှပြုမူသော အမှုအရာကြွင်းလေသမျှတို့သည် ဣသရေလရာဇဝင်၌ ရေးထားလျက်ရှိသည် မဟုတ်လော။</w:t>
      </w:r>
    </w:p>
    <w:p/>
    <w:p>
      <w:r xmlns:w="http://schemas.openxmlformats.org/wordprocessingml/2006/main">
        <w:t xml:space="preserve">ဣသရေလရှင်ဘုရင်ယောရှသည် ယုဒရှင်ဘုရင် အာမဇိကို တိုက်ခိုက်ခဲ့ပြီး သူ၏စွမ်းဆောင်မှုနှင့် အောင်မြင်မှုများကို ဣသရေလရာဇဝင်မှတ်တမ်းများတွင် မှတ်တမ်းတင်ထားသည်။</w:t>
      </w:r>
    </w:p>
    <w:p/>
    <w:p>
      <w:r xmlns:w="http://schemas.openxmlformats.org/wordprocessingml/2006/main">
        <w:t xml:space="preserve">1. ယုံကြည်ခြင်းတန်ခိုး- ဒုက္ခကိုရင်ဆိုင်ရာတွင် ယောရှ၏ရဲစွမ်းသတ္တိ</w:t>
      </w:r>
    </w:p>
    <w:p/>
    <w:p>
      <w:r xmlns:w="http://schemas.openxmlformats.org/wordprocessingml/2006/main">
        <w:t xml:space="preserve">2. ဘုရားသခင်၏အံ့ဖွယ်အမှုများ- အာမဇိကိုဆန့်ကျင်သော ယောရှ၏အောင်ပွဲ</w:t>
      </w:r>
    </w:p>
    <w:p/>
    <w:p>
      <w:r xmlns:w="http://schemas.openxmlformats.org/wordprocessingml/2006/main">
        <w:t xml:space="preserve">1. ဟေဗြဲ ၁၁:၃၂-၃၃ - ထို့ထက်ပို၍ အဘယ်သို့ဆိုရမည်နည်း။ ဂိဒေါင်၊ ဗာရက်၊ ရှံဆုန်၊ ယေဖသ၊ ဒါဝိဒ်၊ ရှမွေလ၊ ယုံကြည်ခြင်းအားဖြင့် တိုင်းနိုင်ငံများကို အောင်နိုင်၊ တရားမျှတမှုကို စီမံအုပ်ချုပ်ရန်၊ ကတိတော်များရရှိ၍ ခြင်္သေ့ပါးစပ်ကို ရပ်တန့်စေသော ပရောဖက်များအကြောင်း ငါပြောဖို့ အချိန်က လွဲချော်နေလိမ့်မယ်။</w:t>
      </w:r>
    </w:p>
    <w:p/>
    <w:p>
      <w:r xmlns:w="http://schemas.openxmlformats.org/wordprocessingml/2006/main">
        <w:t xml:space="preserve">၂။ ယာကုပ် ၂:၁၄-၁၇ - ညီအစ်ကိုတို့၊ တစ်စုံတစ်ယောက်သည် ယုံကြည်ခြင်းရှိသော်လည်း အကျင့်မရှိဟု ဆိုပါက အဘယ်အကျိုးရှိသနည်း။ ထိုသို့သောယုံကြည်ခြင်းသည် သူတို့ကို ကယ်တင်နိုင်ပါသလား။ ညီအစ်ကို သို့မဟုတ် နှမတစ်ဦးသည် အဝတ်အစားနှင့်နေ့စဉ်စားစရာမရှိသည်ဆိုပါစို့။ သင်တို့တွင် တစုံတယောက်က၊ ငြိမ်ဝပ်စွာသွားကြလော့။ နွေးနွေးထွေးထွေးနဲ့ ကောင်းကောင်း ကျွေးပေမယ့် သူတို့ရဲ့ ရုပ်ပိုင်းဆိုင်ရာ လိုအပ်ချက်တွေကို ဘာမှ မလုပ်တတ်ဘူး၊ အဲဒါက ဘာကောင်းလဲ။ ထိုနည်းအတူပင် ယုံကြည်ခြင်းသည် လုပ်ဆောင်ချက်နှင့် မလိုက်လျောပါက အသေဖြစ်သည်။</w:t>
      </w:r>
    </w:p>
    <w:p/>
    <w:p>
      <w:r xmlns:w="http://schemas.openxmlformats.org/wordprocessingml/2006/main">
        <w:t xml:space="preserve">2 Kings 13:13 ယောရှသည် ဘိုးဘေးတို့နှင့် အိပ်ပျော်၍၊ ယေရောဗောင်သည် ရာဇပလ္လင်ပေါ်မှာ ထိုင်၍၊ ဣသရေလရှင်ဘုရင်တို့နှင့်အတူ ရှမာရိမြို့၌ သင်္ဂြိုဟ်ခြင်းကို ခံလေ၏။</w:t>
      </w:r>
    </w:p>
    <w:p/>
    <w:p>
      <w:r xmlns:w="http://schemas.openxmlformats.org/wordprocessingml/2006/main">
        <w:t xml:space="preserve">ဣသရေလရှင်ဘုရင်ယောရှသည် အသေခံ၍ ရှမာရိမြို့၌ သင်္ဂြိုဟ်ခြင်းကိုခံ၍၊</w:t>
      </w:r>
    </w:p>
    <w:p/>
    <w:p>
      <w:r xmlns:w="http://schemas.openxmlformats.org/wordprocessingml/2006/main">
        <w:t xml:space="preserve">1. ရာထူးအာဏာရစဉ်တွင် ဘုရားသခင်အပေါ် ဆက်လက်သစ္စာရှိရန် အရေးကြီးသည်။</w:t>
      </w:r>
    </w:p>
    <w:p/>
    <w:p>
      <w:r xmlns:w="http://schemas.openxmlformats.org/wordprocessingml/2006/main">
        <w:t xml:space="preserve">2. ကျွန်ုပ်တို့၏ အမွေအနှစ်ကား အဘယ်နည်း။ ကျွန်ုပ်တို့ မည်သို့ သတိရမည်နည်း။</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၂။ ဒေသနာ ၇:၁ - နာမည်ကောင်းသည် အဖိုးတန်ဆီမွှေးထက် သာ၍ကောင်းသည်။ သေသောနေ့သည် မွေးဖွားသောနေ့ထက်၊</w:t>
      </w:r>
    </w:p>
    <w:p/>
    <w:p>
      <w:r xmlns:w="http://schemas.openxmlformats.org/wordprocessingml/2006/main">
        <w:t xml:space="preserve">2 Kings 13:14 ဧလိရှဲသည် အဖျားနာ၍ သေလေ၏။ ဣသရေလရှင်ဘုရင်ယောရှသည် ဆင်းသက်၍ ငိုကြွေးလျက်၊ အိုအဘ၊ ငါ့အဘ၊ ဣသရေလရထား၊ မြင်းစီးသူရဲတို့၊</w:t>
      </w:r>
    </w:p>
    <w:p/>
    <w:p>
      <w:r xmlns:w="http://schemas.openxmlformats.org/wordprocessingml/2006/main">
        <w:t xml:space="preserve">ဣသရေလရှင်ဘုရင်ယောရှသည် နာမကျန်းဖြစ်ပြီး မကြာမီ ဧလိရှဲထံ သွားရောက်လည်ပတ်သည်။ ယောရှသည် ဧလိရှဲအတွက် ငို၍ ဣသရေလရထားနှင့် မြင်းစီးသူရဲများ ဆုံးရှုံးရသည့်အတွက် ဝမ်းနည်းကြောင်း ဖော်ပြသည်။</w:t>
      </w:r>
    </w:p>
    <w:p/>
    <w:p>
      <w:r xmlns:w="http://schemas.openxmlformats.org/wordprocessingml/2006/main">
        <w:t xml:space="preserve">၁။ ခက်ခဲတဲ့အချိန်တွေမှာတောင် တခြားသူတွေကို သနားကြင်နာမှုပြဖို့ အရေးကြီးတယ်။</w:t>
      </w:r>
    </w:p>
    <w:p/>
    <w:p>
      <w:r xmlns:w="http://schemas.openxmlformats.org/wordprocessingml/2006/main">
        <w:t xml:space="preserve">2. ဖျားနာခြင်းနှင့် ဝမ်းနည်းပူဆွေးသောကာလ၌ ဆုတောင်းခြင်း၏ တန်ခိုး။</w:t>
      </w:r>
    </w:p>
    <w:p/>
    <w:p>
      <w:r xmlns:w="http://schemas.openxmlformats.org/wordprocessingml/2006/main">
        <w:t xml:space="preserve">၁။ ယာကုပ် ၅:၁၃-၁၅ - သင်တို့တွင် မည်သူတစ်ဦးတစ်ယောက်မျှ ဒုက္ခရောက်နေပါသလား။ ဆုတောင်းပါစေ။ ရွှင်လန်းနေသူတစ်ယောက်လား။ ချီးမွမ်းသီချင်းဆိုပါစေ။ မင်းအထဲမှာ တစ်ယောက်ယောက် နေမကောင်းလား။ အသင်းတော်၏ အသက်ကြီးသူတို့ကို ခေါ်စေ။ သခင်ဘုရား၏ နာမတော်ကို အမှီပြု၍ ဆီလိမ်း၍ ဆုတောင်းကြစေ။ ယုံကြည်ခြင်း၏ပဌနာသည် ဖျားနာသောသူတို့ကို ကယ်တင်၍၊ ထာဝရဘုရားသည် သူ့ကို ထမြောက်စေတော်မူလိမ့်မည်။</w:t>
      </w:r>
    </w:p>
    <w:p/>
    <w:p>
      <w:r xmlns:w="http://schemas.openxmlformats.org/wordprocessingml/2006/main">
        <w:t xml:space="preserve">2 ကောရိန္သု 1:3-4 - ငါတို့သခင်ယေရှုခရစ်၏ခမည်းတော်၊ ကရုဏာနှင့်နှစ်သိမ့်ခြင်း၏အဖဘုရားသခင်၊ ဆင်းရဲခြင်းအမျိုးမျိုး၌ ငါတို့ကိုနှစ်သိမ့်ပေးတော်မူသော ဘုရားသခင်သည် မင်္ဂလာရှိတော်မူစေသတည်း။ ဘုရားသခင်က ကျွန်ုပ်တို့ကိုယ်တိုင် နှစ်သိမ့်မှုပေးသော မည်သည့်ဆင်းရဲမှုမျိုးတွင်မဆို ရှိနေပါသည်။</w:t>
      </w:r>
    </w:p>
    <w:p/>
    <w:p>
      <w:r xmlns:w="http://schemas.openxmlformats.org/wordprocessingml/2006/main">
        <w:t xml:space="preserve">2 Kings 13:15 ဧလိရှဲကလည်း၊ လေးနှင့်မြှားတို့ကို ယူလော့။ လေးနှင့်မြှားတို့ကို ယူ၍၊</w:t>
      </w:r>
    </w:p>
    <w:p/>
    <w:p>
      <w:r xmlns:w="http://schemas.openxmlformats.org/wordprocessingml/2006/main">
        <w:t xml:space="preserve">ဧလိရှဲသည် လေးနှင့်မြှားတို့ကိုယူရန် လူအား မိန့်ကြားသဖြင့်၊</w:t>
      </w:r>
    </w:p>
    <w:p/>
    <w:p>
      <w:r xmlns:w="http://schemas.openxmlformats.org/wordprocessingml/2006/main">
        <w:t xml:space="preserve">1. နာခံခြင်း၏ တန်ခိုး - ဘုရားသခင်၏ ညွှန်ကြားချက်များကို လိုက်နာခြင်းသည် ကြီးစွာသော ဆုလာဘ်များ ရရှိနိုင်ပုံ</w:t>
      </w:r>
    </w:p>
    <w:p/>
    <w:p>
      <w:r xmlns:w="http://schemas.openxmlformats.org/wordprocessingml/2006/main">
        <w:t xml:space="preserve">2. မြှားလက်ဆောင် - အရွယ်အစား ဘယ်လောက်ပဲရှိရှိ တိုက်ပွဲတိုင်းအတွက် ဘုရားသခင်က ကျွန်ုပ်တို့ကို ဘယ်လိုပြင်ဆင်ပေးမလဲ။</w:t>
      </w:r>
    </w:p>
    <w:p/>
    <w:p>
      <w:r xmlns:w="http://schemas.openxmlformats.org/wordprocessingml/2006/main">
        <w:t xml:space="preserve">1. ဟေဗြဲ 11:6 - ယုံကြည်ခြင်းမရှိလျှင် ဘုရားသခင်စိတ်တော်နှင့်တွေ့ရန်မဖြစ်နိုင်ပေ။ အကြောင်းမှာ အထံတော်သို့လာသောသူမည်သည်ကား ကိုယ်တော်ရှိတော်မူကြောင်းကို ယုံကြည်ရမည်ဖြစ်ပြီး စိတ်အားထက်သန်စွာရှာသောသူတို့အား ဆုချပေးတော်မူသောကြောင့်ဖြစ်သည်။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2 Kings 13:16 လေးပေါ်မှာ သင်၏လက်ကို တင်ပါဟု ဣသရေလရှင်ဘုရင်အား မိန့်တော်မူ၏။ ဧလိရှဲသည် လက်တော်ကို ရှင်ဘုရင်လက်၌ တင်လေ၏။</w:t>
      </w:r>
    </w:p>
    <w:p/>
    <w:p>
      <w:r xmlns:w="http://schemas.openxmlformats.org/wordprocessingml/2006/main">
        <w:t xml:space="preserve">ဧလိရှဲသည် ဣသရေလရှင်ဘုရင်ကို လေးပေါ်မှာတင်၍ လက်တော်ကို ရှင်ဘုရင်လက်၌ တင်လေ၏။</w:t>
      </w:r>
    </w:p>
    <w:p/>
    <w:p>
      <w:r xmlns:w="http://schemas.openxmlformats.org/wordprocessingml/2006/main">
        <w:t xml:space="preserve">1. ထိတွေ့ခြင်း၏စွမ်းအား- ကျွန်ုပ်တို့၏ဝိညာဉ်ရေးအသက်တာတွင် ရုပ်ပိုင်းဆိုင်ရာဆက်သွယ်မှု၏ အရေးပါမှု</w:t>
      </w:r>
    </w:p>
    <w:p/>
    <w:p>
      <w:r xmlns:w="http://schemas.openxmlformats.org/wordprocessingml/2006/main">
        <w:t xml:space="preserve">၂။ ဘုရားသခင်ထံမှ ညွှန်ကြားချက်များကို လိုက်နာခြင်း၏ အရေးပါမှု</w:t>
      </w:r>
    </w:p>
    <w:p/>
    <w:p>
      <w:r xmlns:w="http://schemas.openxmlformats.org/wordprocessingml/2006/main">
        <w:t xml:space="preserve">1. Ephesians 6:17 - ကယ်တင်ခြင်း၏ခမောက်လုံးနှင့် ဘုရားသခင်၏နှုတ်ကပတ်တော်ဖြစ်သည့် ဝိညာဉ်တော်၏ဓားကိုယူပါ။</w:t>
      </w:r>
    </w:p>
    <w:p/>
    <w:p>
      <w:r xmlns:w="http://schemas.openxmlformats.org/wordprocessingml/2006/main">
        <w:t xml:space="preserve">2. Matthew 8:3 - ယေရှုသည် လက်တော်ကိုဆန့်၍ သူ့ကိုတို့တော်မူလျှင်၊ သန့်ရှင်းပါစေ။ ထိုခဏခြင်းတွင် သူ၏နူနာသည် ကင်းစင်လေ၏။</w:t>
      </w:r>
    </w:p>
    <w:p/>
    <w:p>
      <w:r xmlns:w="http://schemas.openxmlformats.org/wordprocessingml/2006/main">
        <w:t xml:space="preserve">2 Kings 13:17 အရှေ့ဘက်ပြတင်းပေါက်ကိုဖွင့်လော့ဟု မိန့်တော်မူ၏။ ပြီးတော့ သူကဖွင့်တယ်။ ဧလိရှဲကလည်း၊ ပစ်လော့။ ပြီးတော့ သူက ပစ်တယ်။ ထာဝရဘုရား၏ ကယ်တင်တော်မူခြင်းမြှား နှင့် ရှုရိပြည်မှ ကယ်တင်သောမြှား၊ အာဖက်မြို့၌ ရှုရိလူတို့ကို မသတ်မှီတိုင်အောင် ရိုက်ရမည်ဟု ဆို၏။</w:t>
      </w:r>
    </w:p>
    <w:p/>
    <w:p>
      <w:r xmlns:w="http://schemas.openxmlformats.org/wordprocessingml/2006/main">
        <w:t xml:space="preserve">ဧလိရှဲသည် ဣသရေလရှင်ဘုရင်အား ရှုရိပြည်မှ ကယ်တင်တော်မူခြင်း၏နိမိတ်လက္ခဏာအဖြစ် အရှေ့ဘက်ပြတင်းပေါက်ကိုဖွင့်ကာ မြှားကိုပစ်ရန် ညွှန်ကြားခဲ့သည်။</w:t>
      </w:r>
    </w:p>
    <w:p/>
    <w:p>
      <w:r xmlns:w="http://schemas.openxmlformats.org/wordprocessingml/2006/main">
        <w:t xml:space="preserve">1. ယုံကြည်ခြင်းတန်ခိုး- ကျွန်ုပ်တို့၏ဒုက္ခများမှ လွတ်မြောက်ခြင်းကို ဘုရားသခင် မည်ကဲ့သို့ ပေးသနားတော်မူသနည်း။</w:t>
      </w:r>
    </w:p>
    <w:p/>
    <w:p>
      <w:r xmlns:w="http://schemas.openxmlformats.org/wordprocessingml/2006/main">
        <w:t xml:space="preserve">2. ဘုရားသခင်၏ ကယ်တင်ခြင်းဆိုင်ရာ ကတိတော်- ဒုက္ခရောက်ချိန်၌ ကျွန်ုပ်တို့နှင့်အတူ ရှိတော်မူမည်ကို သိရှိခြင်း</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2 Kings 13:18 မြှားတို့ကို ယူလော့ဟု မိန့်တော်မူ၏။ ထိုသူတို့ကို ယူ၍၊ မြေပေါ်မှာ ရိုက်ပါဟု ဣသရေလရှင်ဘုရင်အား မိန့်တော်မူ၏။ သုံးကြိမ်ရိုက်၍ နေလေ၏။</w:t>
      </w:r>
    </w:p>
    <w:p/>
    <w:p>
      <w:r xmlns:w="http://schemas.openxmlformats.org/wordprocessingml/2006/main">
        <w:t xml:space="preserve">ပရောဖက်တစ်ဦးသည် ဣသရေလရှင်ဘုရင်အား မြှားများကိုင်ကာ မြေပြင်ကို သုံးကြိမ်ရိုက်ရန် အမိန့်ပေးသည်။</w:t>
      </w:r>
    </w:p>
    <w:p/>
    <w:p>
      <w:r xmlns:w="http://schemas.openxmlformats.org/wordprocessingml/2006/main">
        <w:t xml:space="preserve">1. နာခံမှု၏ တန်ခိုး- ဘုရားသခင် လမ်းညွှန်မှုကို လိုက်နာခြင်း၏ အရေးပါမှုကို နားလည်ခြင်း။</w:t>
      </w:r>
    </w:p>
    <w:p/>
    <w:p>
      <w:r xmlns:w="http://schemas.openxmlformats.org/wordprocessingml/2006/main">
        <w:t xml:space="preserve">2. ခံနိုင်ရည်ရှိပုံကို သင်ယူခြင်း- ခက်ခဲသောအခိုက်အတန့်များတွင် ခရစ်တော်အားဖြင့် ခွန်အားကိုရှာဖွေခြင်း။</w:t>
      </w:r>
    </w:p>
    <w:p/>
    <w:p>
      <w:r xmlns:w="http://schemas.openxmlformats.org/wordprocessingml/2006/main">
        <w:t xml:space="preserve">၁။ ယော ၁၄း၁၅-၁၇ - ငါ့ကိုချစ်လျှင် ငါ့ပညတ်တို့ကို စောင့်ရှောက်လော့။ ငါသည် ခမည်းတော်အား တောင်းလျှောက်၍၊ သမ္မာတရား၏ ဝိညာဉ်တော်သည် သင်တို့နှင့်အတူ ထာဝစဉ်ရှိစေမည့် အခြားရှေ့နေကို ပေးလိမ့်မည်။ သူ့ကို မမြင်နိုင်သလို မသိတဲ့အတွက် ကမ္ဘာက လက်မခံနိုင်ပါဘူး။ သို့သော်လည်း သူသည် သင်နှင့်အတူနေ၍ သင်၌ရှိလိမ့်မည်ဖြစ်သောကြောင့် သူ့ကို သင်သိ၏။</w:t>
      </w:r>
    </w:p>
    <w:p/>
    <w:p>
      <w:r xmlns:w="http://schemas.openxmlformats.org/wordprocessingml/2006/main">
        <w:t xml:space="preserve">2. ဖိလိပ္ပိ 4:13 - ငါ့ကိုခွန်အားပေးတော်မူသောသူအားဖြင့် ဤအမှုအလုံးစုံတို့ကို ငါတတ်စွမ်းနိုင်၏။</w:t>
      </w:r>
    </w:p>
    <w:p/>
    <w:p>
      <w:r xmlns:w="http://schemas.openxmlformats.org/wordprocessingml/2006/main">
        <w:t xml:space="preserve">2 Kings 13:19 ဘု​ရား​သ​ခင်​၏​လူ​သည် အ​မျက်​ထွက်​၍​သင်​သည်​ငါး​ကြိမ်​ခြောက်​ကြိမ်​တိုင်​အောင်​ရိုက်​သင့်​သည်​ဟု​ဆို​၏။ သင်သည် ရှုရိပြည်ကို မဖျက်ဆီးမှီတိုင်အောင် လုပ်ကြံပြီးမှ၊</w:t>
      </w:r>
    </w:p>
    <w:p/>
    <w:p>
      <w:r xmlns:w="http://schemas.openxmlformats.org/wordprocessingml/2006/main">
        <w:t xml:space="preserve">ကျွန်ုပ်တို့လုပ်သမျှကို အကောင်းဆုံးလုပ်ဆောင်ရန် ဘုရားသခင်က ကျွန်ုပ်တို့ကို မျှော်လင့်ထားသည်။</w:t>
      </w:r>
    </w:p>
    <w:p/>
    <w:p>
      <w:r xmlns:w="http://schemas.openxmlformats.org/wordprocessingml/2006/main">
        <w:t xml:space="preserve">1. ထူးချွန်မှုအတွက် ကြိုးပမ်းခြင်း - ကျွန်ုပ်တို့၏ ပင်ကိုယ်စွမ်းရည်များကို အများဆုံးဖန်တီးပါ။</w:t>
      </w:r>
    </w:p>
    <w:p/>
    <w:p>
      <w:r xmlns:w="http://schemas.openxmlformats.org/wordprocessingml/2006/main">
        <w:t xml:space="preserve">2. ကျွန်ုပ်တို့၏အကောင်းဆုံးလုပ်ဆောင်ခြင်း - ဘုရားသခင့်အလိုတော်ရရှိရေး</w:t>
      </w:r>
    </w:p>
    <w:p/>
    <w:p>
      <w:r xmlns:w="http://schemas.openxmlformats.org/wordprocessingml/2006/main">
        <w:t xml:space="preserve">1. ကောလောသဲ 3:23-24 - "သင်သည် အဘယ်သို့ပင်ပြုစေကာမူ၊ သခင်ဘုရားထံတော်မှ အမွေခံရမည်ကို သိလျက်၊ လူတို့အဘို့မဟုတ်၊ သခင်ဘုရားအတွက်မဟုတ်ဘဲ၊ နှလုံးသားဖြင့် လုပ်ဆောင်ကြလော့။</w:t>
      </w:r>
    </w:p>
    <w:p/>
    <w:p>
      <w:r xmlns:w="http://schemas.openxmlformats.org/wordprocessingml/2006/main">
        <w:t xml:space="preserve">2. ဒေသနာ 9:10 - "သင်သွားလတံ့သောအလုပ်၊ အကြံအစည်မရှိ၊ ပညာမရှိ၊ ဉာဏ်ပညာမရှိသောကြောင့်၊ သင်လက်နှင့်တွေ့သမျှကို အစွမ်းသတ္တိနှင့် အားထုတ်လော့။</w:t>
      </w:r>
    </w:p>
    <w:p/>
    <w:p>
      <w:r xmlns:w="http://schemas.openxmlformats.org/wordprocessingml/2006/main">
        <w:t xml:space="preserve">2 Kings 13:20 ဧလိရှဲသေ၍ သင်္ဂြိုဟ်ကြ၏။ မောဘတပ်သားတို့သည် သက္ကရာဇ်ရောက်သောအခါ၊</w:t>
      </w:r>
    </w:p>
    <w:p/>
    <w:p>
      <w:r xmlns:w="http://schemas.openxmlformats.org/wordprocessingml/2006/main">
        <w:t xml:space="preserve">ဧလိရှဲသေ၍ သင်္ဂြိုဟ်ခြင်းကိုခံ၍၊ နှစ်သစ်အစတွင် မောဘပြည်ကို ကျူးကျော်လာ၏။</w:t>
      </w:r>
    </w:p>
    <w:p/>
    <w:p>
      <w:r xmlns:w="http://schemas.openxmlformats.org/wordprocessingml/2006/main">
        <w:t xml:space="preserve">1. သေခြင်း၏တန်ခိုး- ဧလိရှဲ၏အသက်နှင့် အမွေအနှစ်</w:t>
      </w:r>
    </w:p>
    <w:p/>
    <w:p>
      <w:r xmlns:w="http://schemas.openxmlformats.org/wordprocessingml/2006/main">
        <w:t xml:space="preserve">2. ပြောင်းလဲခြင်း၏ ရှောင်လွှဲမရနိုင်ခြင်း- မောဘကျူးကျော်မှုမှ သင်ခန်းစာများ</w:t>
      </w:r>
    </w:p>
    <w:p/>
    <w:p>
      <w:r xmlns:w="http://schemas.openxmlformats.org/wordprocessingml/2006/main">
        <w:t xml:space="preserve">1. 2 Kings 13:20 - ဧလိရှဲသေ၍ သင်္ဂြိုဟ်ကြ၏။ မောဘတပ်သားတို့သည် သက္ကရာဇ်ရောက်သောအခါ၊</w:t>
      </w:r>
    </w:p>
    <w:p/>
    <w:p>
      <w:r xmlns:w="http://schemas.openxmlformats.org/wordprocessingml/2006/main">
        <w:t xml:space="preserve">2. ယာကုပ် 4:14 - သို့သော် မနက်ဖြန်ဘာဖြစ်လာမည်ကို သင်မသိပါ။ မင်းဘဝကဘာလဲ။ အကြောင်းမူကား၊ သင်သည် အချိန်အနည်းငယ်ကြာ၍ ပျောက်ကွယ်သွားသော မြူမှုန်တစ်ခုဖြစ်သည်။</w:t>
      </w:r>
    </w:p>
    <w:p/>
    <w:p>
      <w:r xmlns:w="http://schemas.openxmlformats.org/wordprocessingml/2006/main">
        <w:t xml:space="preserve">2 Kings 13:21 လူတယောက်ကို သင်္ဂြိုဟ်စဉ်တွင်၊ လူတစ်စုကို သူလျှိုလုပ်၍၊ ထိုသူကို ဧလိရှဲ၏ သင်္ချိုင်းတွင်းသို့ ချပစ်ကြသဖြင့်၊ လူသည် လဲ၍ ဧလိရှဲ၏ အရိုးတို့ကို ထိသောအခါ အသက်ပြန်ရှင်၍ ခြေဖဝါးပေါ်တင်လျက်၊</w:t>
      </w:r>
    </w:p>
    <w:p/>
    <w:p>
      <w:r xmlns:w="http://schemas.openxmlformats.org/wordprocessingml/2006/main">
        <w:t xml:space="preserve">သင်္ဂြိုဟ်​ခြင်း​ခံ​ရ​သူ​တစ်​ဦး​ကို ဧ​လိ​ရှဲ​၏​သင်္ချိုင်း​တွင်း​သို့​ပစ်​ချ​လိုက်​ပြီး ဧ​လိ​ရှဲ​၏​အရိုး​များ​ကို​ထိ​လိုက်​သော​အ​ခါ သူ​ပြန်​လည်​ထ​မြောက်​လာ​သည်။</w:t>
      </w:r>
    </w:p>
    <w:p/>
    <w:p>
      <w:r xmlns:w="http://schemas.openxmlformats.org/wordprocessingml/2006/main">
        <w:t xml:space="preserve">1. ဘုရားသခင်၏ အံ့ဖွယ်တန်ခိုးတော်- လူသေတို့၏ ရှင်ပြန်ထမြောက်ခြင်းဆိုင်ရာ လေ့လာမှု</w:t>
      </w:r>
    </w:p>
    <w:p/>
    <w:p>
      <w:r xmlns:w="http://schemas.openxmlformats.org/wordprocessingml/2006/main">
        <w:t xml:space="preserve">2. ယုံကြည်ခြင်းတန်ခိုး- ဧလိရှဲ၏အံ့ဖွယ်အမှုများကို လေ့လာခြင်း။</w:t>
      </w:r>
    </w:p>
    <w:p/>
    <w:p>
      <w:r xmlns:w="http://schemas.openxmlformats.org/wordprocessingml/2006/main">
        <w:t xml:space="preserve">၁။ ယော ၁၁း၄၃-၄၄ - ယေရှုသည် လာဇရုကို သေခြင်းမှ ထမြောက်စေတော်မူ၏။</w:t>
      </w:r>
    </w:p>
    <w:p/>
    <w:p>
      <w:r xmlns:w="http://schemas.openxmlformats.org/wordprocessingml/2006/main">
        <w:t xml:space="preserve">2. Hebrews 11:35-37 - ယုံကြည်ခြင်း၏ဥပမာများ</w:t>
      </w:r>
    </w:p>
    <w:p/>
    <w:p>
      <w:r xmlns:w="http://schemas.openxmlformats.org/wordprocessingml/2006/main">
        <w:t xml:space="preserve">2 Kings 13:22 သို့ရာတွင်၊ ရှုရိရှင်ဘုရင် ဟာဇေလသည် ယောခတ်လက်ထက်ကာလပတ်လုံး ဣသရေလအမျိုးကို ညှဉ်းဆဲလေ၏။</w:t>
      </w:r>
    </w:p>
    <w:p/>
    <w:p>
      <w:r xmlns:w="http://schemas.openxmlformats.org/wordprocessingml/2006/main">
        <w:t xml:space="preserve">ရှုရိရှင်ဘုရင် ဟာဇေလသည် ယောခတ်မင်းလက်ထက်တွင် ဣသရေလလူတို့ကို ညှဉ်းဆဲသည့်သမိုင်းရှည်ရှိခဲ့သည်။</w:t>
      </w:r>
    </w:p>
    <w:p/>
    <w:p>
      <w:r xmlns:w="http://schemas.openxmlformats.org/wordprocessingml/2006/main">
        <w:t xml:space="preserve">၁။ ဘုရားသခင်သည် သူ၏အလိုတော်ကို ပြီးမြောက်စေရန် အဖိနှိပ်ဆုံးခေါင်းဆောင်များကိုပင် အသုံးပြုနိုင်သည်။</w:t>
      </w:r>
    </w:p>
    <w:p/>
    <w:p>
      <w:r xmlns:w="http://schemas.openxmlformats.org/wordprocessingml/2006/main">
        <w:t xml:space="preserve">2. ဆင်းရဲဒုက္ခခံစားရချိန်၌ပင် ဘုရားသခင်၏အကြံအစည်ကို ယုံကြည်ကိုးစားရန် သင်ယူသင့်သည်။</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Kings 13:23 ထာ​ဝ​ရ​ဘု​ရား​သည်​အာ​ဗြ​ဟံ၊ ဣ​ဇာက်၊ ယာ​ကုပ်​တို့​နှင့်​ဖွဲ့​ထား​သော​မိ​မိ​တို့​နှင့်​ဖွဲ့​ထား​သော​ပ​ဋိ​ညာဉ်​ကြောင့်​မ​ဖျက်​ဆီး​ဘဲ​နေ​တော်​မူ​သော​အ​ထံ​တော်​မှ​မ​ပစ်​ပယ်​ဘဲ​နေ​တော်​မူ​သော​အ​ခါ​ထာ​ဝ​ရ​ဘု​ရား​သည်​သူ​တို့​အား​ကျေး​ဇူး​တင်​တော်​မူ​၏။ မရှိသေးပါ။</w:t>
      </w:r>
    </w:p>
    <w:p/>
    <w:p>
      <w:r xmlns:w="http://schemas.openxmlformats.org/wordprocessingml/2006/main">
        <w:t xml:space="preserve">ထာဝရဘုရားသည် အာဗြဟံ၊ ဣဇာက်၊ ယာကုပ်တို့နှင့် သူ၏ပဋိညာဉ်ကြောင့် ဣသရေလလူတို့ကို သနားတော်မူသဖြင့်၊ သူတို့ကို မဖျက်ဆီးဘဲ၊</w:t>
      </w:r>
    </w:p>
    <w:p/>
    <w:p>
      <w:r xmlns:w="http://schemas.openxmlformats.org/wordprocessingml/2006/main">
        <w:t xml:space="preserve">၁။ ဘုရားသခင့်ပဋိညာဉ်– တည်မြဲသောမေတ္တာနှင့် ကာကွယ်မှု၏အရင်းအမြစ်</w:t>
      </w:r>
    </w:p>
    <w:p/>
    <w:p>
      <w:r xmlns:w="http://schemas.openxmlformats.org/wordprocessingml/2006/main">
        <w:t xml:space="preserve">2. ကျေးဇူးတော်၏ပဋိညာဉ်- ဘုရားသခင်၏လူများအတွက် ကောင်းချီးနှင့် အကာအကွယ်</w:t>
      </w:r>
    </w:p>
    <w:p/>
    <w:p>
      <w:r xmlns:w="http://schemas.openxmlformats.org/wordprocessingml/2006/main">
        <w:t xml:space="preserve">1. ရောမ 8:38-39-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ဆာလံ 103:17-18 သခင်ဘုရား၏ တည်ကြည်သောမေတ္တာမူကား၊ ကြောက်ရွံ့သော သူတို့အပေါ်၌၎င်း၊ ပဋိညာဉ်တရားကို စောင့်ရှောက်၍ ပညတ်တော်တို့ကို ကျင့်ဆောင်ခြင်းငှါ အောက်မေ့သောသူတို့၌၎င်း၊</w:t>
      </w:r>
    </w:p>
    <w:p/>
    <w:p>
      <w:r xmlns:w="http://schemas.openxmlformats.org/wordprocessingml/2006/main">
        <w:t xml:space="preserve">2 Kings 13:24 ရှုရိရှင်ဘုရင် ဟာဇေလသည် သေ၍၊ သားတော် ဗင်္ဟာဒဒ်သည် နန်းထိုင်၏။</w:t>
      </w:r>
    </w:p>
    <w:p/>
    <w:p>
      <w:r xmlns:w="http://schemas.openxmlformats.org/wordprocessingml/2006/main">
        <w:t xml:space="preserve">ရှုရိရှင်ဘုရင် ဟာဇေလသေ၍ သားတော် ဗင်္ဟာဒဒ်သည် နန်းထိုင်၏။</w:t>
      </w:r>
    </w:p>
    <w:p/>
    <w:p>
      <w:r xmlns:w="http://schemas.openxmlformats.org/wordprocessingml/2006/main">
        <w:t xml:space="preserve">1. သစ္စာရှိမှု- ကျွန်ုပ်တို့ ချန်ထားခဲ့သော အမွေအနှစ်များ</w:t>
      </w:r>
    </w:p>
    <w:p/>
    <w:p>
      <w:r xmlns:w="http://schemas.openxmlformats.org/wordprocessingml/2006/main">
        <w:t xml:space="preserve">2. ဘုရားသခင်၏ အချုပ်အခြာအာဏာ- အကူးအပြောင်းကာလတွင်ပင်</w:t>
      </w:r>
    </w:p>
    <w:p/>
    <w:p>
      <w:r xmlns:w="http://schemas.openxmlformats.org/wordprocessingml/2006/main">
        <w:t xml:space="preserve">1. Proverbs 13:22 - သူတော်ကောင်းသည် သားသမီးတို့၏ အမွေဥစ္စာကို စွန့်သော်လည်း၊ အပြစ်ရှိသောသူ၏ စည်းစိမ်ကို ဖြောင့်မတ်သောသူတို့အဘို့ သိုထား၏။</w:t>
      </w:r>
    </w:p>
    <w:p/>
    <w:p>
      <w:r xmlns:w="http://schemas.openxmlformats.org/wordprocessingml/2006/main">
        <w:t xml:space="preserve">2. Job 1:21 ထာဝရဘုရားသည် ပေးသနားတော်မူ၍၊ ထာဝရဘုရား၏နာမတော်သည် မင်္ဂလာရှိစေသတည်း။</w:t>
      </w:r>
    </w:p>
    <w:p/>
    <w:p>
      <w:r xmlns:w="http://schemas.openxmlformats.org/wordprocessingml/2006/main">
        <w:t xml:space="preserve">2 Kings 13:25 ယောခတ်၏သားယဟောရှသည် စစ်တိုက်၍ ခမည်းတော်ယောခတ်လက်မှ နှုတ်ယူသောမြို့များကို ဟာဇေလသား ဗင်္ဟာဒဒ်လက်မှ တဖန်သိမ်းယူလေ၏။ ယောရှသည် သုံးကြိမ်ရိုက်၍ ဣသရေလမြို့တို့ကို သိမ်းယူလေ၏။</w:t>
      </w:r>
    </w:p>
    <w:p/>
    <w:p>
      <w:r xmlns:w="http://schemas.openxmlformats.org/wordprocessingml/2006/main">
        <w:t xml:space="preserve">ဣသရေလရှင်ဘုရင် ယောရှသည် ရှုရိရှင်ဘုရင် ဗင်္ဟာဒဒ်ကို သုံးကြိမ်တိုင်တိုင် လုပ်ကြံ၍၊</w:t>
      </w:r>
    </w:p>
    <w:p/>
    <w:p>
      <w:r xmlns:w="http://schemas.openxmlformats.org/wordprocessingml/2006/main">
        <w:t xml:space="preserve">1. စစ်ပွဲတွင်ဘုရားသခင်၏သစ္စာစောင့်သိခြင်း- ဘုရင်ယောရှ၏အောင်ပွဲမှသင်ယူခြင်း။</w:t>
      </w:r>
    </w:p>
    <w:p/>
    <w:p>
      <w:r xmlns:w="http://schemas.openxmlformats.org/wordprocessingml/2006/main">
        <w:t xml:space="preserve">2. သုံးပါး၏တန်ခိုး- နံပါတ်များဖြင့် ဘုရားသခင်၏တန်ခိုးတော်ကို မြင်ခြင်း။</w:t>
      </w:r>
    </w:p>
    <w:p/>
    <w:p>
      <w:r xmlns:w="http://schemas.openxmlformats.org/wordprocessingml/2006/main">
        <w:t xml:space="preserve">1. ဆာလံ 20:7 အချို့က ရထားများနှင့် အချို့သော မြင်းများကို ကိုးစားကြသော်လည်း၊ ငါတို့၏ဘုရားသခင် ထာဝရဘုရား၏ နာမတော်ကို ကိုးစားကြ၏။</w:t>
      </w:r>
    </w:p>
    <w:p/>
    <w:p>
      <w:r xmlns:w="http://schemas.openxmlformats.org/wordprocessingml/2006/main">
        <w:t xml:space="preserve">2. 2 Chronicles 20:15 ဤကြီးမားသောစစ်တပ်ကြောင့် မကြောက်ကြနှင့်။ အကြောင်းမူကား၊ စစ်တိုက်ခြင်းသည် သင်၏ဥစ္စာမဟုတ်၊</w:t>
      </w:r>
    </w:p>
    <w:p/>
    <w:p>
      <w:r xmlns:w="http://schemas.openxmlformats.org/wordprocessingml/2006/main">
        <w:t xml:space="preserve">2 Kings အခန်းကြီး 14 တွင် အာမဇိနှင့် ဒုတိယ ယေရောဗောင်တို့၏ အုပ်စိုးမှုများအား ယုဒနှင့်ဣသရေလတို့၏ ဘုရင်များအဖြစ် အသီးသီး ဖော်ပြထားပြီး ၎င်းတို့၏ စစ်ရေးလှုပ်ရှားမှုများနှင့် ၎င်းတို့၏ လုပ်ရပ်များ၏ အကျိုးဆက်များကို ဖော်ပြထားသည်။</w:t>
      </w:r>
    </w:p>
    <w:p/>
    <w:p>
      <w:r xmlns:w="http://schemas.openxmlformats.org/wordprocessingml/2006/main">
        <w:t xml:space="preserve">ပထမအပိုဒ်– အခန်းသည် အာမဇိကို ယုဒရှင်ဘုရင်အဖြစ် မိတ်ဆက်ခြင်းဖြင့် အစပြုသည်။ ခမည်းတော်အား လုပ်ကြံသတ်ဖြတ်သော်လည်း ဘုရားသခင်ကို စိတ်နှလုံးအကြွင်းမဲ့ မလိုက်နာသူများကို ကွပ်မျက်ခြင်းဖြင့် နန်းသက်စတင်ခဲ့သည်။ သူသည် ဖခင်၏သေခြင်းကို လက်စားချေသော်လည်း ဘုရားသခင်၏ ပညတ်တော်နှင့်အညီ လုပ်ကြံသတ်ဖြတ်သူ၏ သားသမီးများ၏ အသက်ကို နှမြောသည် (၂ ဓမ္မရာဇဝင် ၁၄း၁-၆)။</w:t>
      </w:r>
    </w:p>
    <w:p/>
    <w:p>
      <w:r xmlns:w="http://schemas.openxmlformats.org/wordprocessingml/2006/main">
        <w:t xml:space="preserve">ဒုတိယအပိုဒ်– အာမဇိသည် ဧဒုံပြည်ကို စစ်တိုက်ရန် ပြင်ဆင်ပြီး တပ်ကိုစုရုံးသည်။ သို့သော် ထိုနေရာမှ ကြေးစားစစ်သားများကို ငှားရမ်းခြင်းဖြင့် အစ္စရေးထံမှ အကူအညီရယူခဲ့သည်။ ပရောဖက်တစ်ပါးက အစ္စရေး၏အကူအညီကို မှီခိုခြင်းမပြုရန် သတိပေးသော်လည်း အာမဇိသည် ထိုအကြံဉာဏ်ကို လျစ်လျူရှုခဲ့သည် (၂ ဓမ္မရာဇဝင် ၁၄:၇-၁၀)။</w:t>
      </w:r>
    </w:p>
    <w:p/>
    <w:p>
      <w:r xmlns:w="http://schemas.openxmlformats.org/wordprocessingml/2006/main">
        <w:t xml:space="preserve">၃ အပိုဒ်- ဧဒုံပြည်ကို ကနဦးအောင်ပွဲခံခဲ့သော်လည်း အာမဇိသည် ယုံကြည်မှုလွန်ကဲလာပြီး ဣသရေလရှင်ဘုရင် ယောရှ (ယောရှ) ကို စစ်တိုက်ရန် စိန်ခေါ်ခဲ့သည်။ ယောရှသည် သူ၏မာနထောင်လွှားသောစိတ်ထားကြောင့် အောင်ပွဲခံမည်မဟုတ်ကြောင်း ဥပမာဖြင့် တုံ့ပြန်ခဲ့သည် (၂ ဓမ္မရာဇဝင် ၁၄:၁၁-၁၄)။</w:t>
      </w:r>
    </w:p>
    <w:p/>
    <w:p>
      <w:r xmlns:w="http://schemas.openxmlformats.org/wordprocessingml/2006/main">
        <w:t xml:space="preserve">4 အပိုဒ်– ယုဒပြည်ကို အစ္စရေးတွေရှုံးတဲ့ ဗက်ရှေမက်မြို့မှာ ဘုရင်နှစ်ပါး ဆုံတွေ့ကြတယ်။ ယောရှသည် အာမဇိကို သိမ်းပိုက်ပြီး ရှမာရိမြို့သို့ မပြန်မီ ယေရုရှလင်မြို့မှ ဘဏ္ဍာများကို လုယက်ခဲ့သည် (၂ ဓမ္မရာဇဝင် ၁၄:၁၅-၁၆)။</w:t>
      </w:r>
    </w:p>
    <w:p/>
    <w:p>
      <w:r xmlns:w="http://schemas.openxmlformats.org/wordprocessingml/2006/main">
        <w:t xml:space="preserve">5 အပိုဒ်- ချဲ့ထွင်ခြင်းနှင့်ပတ်သက်၍ ယောန၏ပရောဖက်ပြုချက်အားဖြင့် ယခင်ခေတ်များအတွင်း ဆုံးရှုံးသွားသောနယ်နိမိတ်များကို ဣသရေလနိုင်ငံအပေါ် မည်သို့ပြန်လည်ထူထောင်ကြောင်း ဖော်ပြထားသည့် ဇာတ်ကြောင်းကို ဆက်လက်ဖော်ပြထားသည် (2 Kings 14;23-28)။</w:t>
      </w:r>
    </w:p>
    <w:p/>
    <w:p>
      <w:r xmlns:w="http://schemas.openxmlformats.org/wordprocessingml/2006/main">
        <w:t xml:space="preserve">6 အပိုဒ်- ယေရုရှလင်မြို့မှ ယေရောဗောင်သည် ဣသရေလနိုင်ငံကို လေးဆယ့်တစ်နှစ် အုပ်ချုပ်ပြီးနောက် သာယာဝပြောသော လေးဆယ့်တစ်နှစ် အုပ်ချုပ်ပြီးနောက် ယေရုရှလင်မြို့မှ ထွက်ပြေးစဉ် အာမဇိ လုပ်ကြံခံရပြီး လုပ်ကြံခံရခြင်းအကြောင်း အသေးစိတ်ကို ဖော်ပြခြင်းဖြင့် အခန်းတွင် နိဂုံးချုပ်သည် (ဓမ္မရာဇဝင် 22;19-20)။</w:t>
      </w:r>
    </w:p>
    <w:p/>
    <w:p>
      <w:r xmlns:w="http://schemas.openxmlformats.org/wordprocessingml/2006/main">
        <w:t xml:space="preserve">အချုပ်အားဖြင့်၊ ဘုရင် ၂ ပါး၏ အခန်း ၁၄ တွင် အာမဇိ၏ ချို့ယွင်းချက်ရှိသော အုပ်ချုပ်မှု၊ ယောရှလက်၌ ရှုံးနိမ့်မှု၊ သတိပေးချက်များကို ဂရုမစိုက်ဘဲ မာန်မာန ကျဆုံးစေသည့်အကြောင်း သရုပ်ဖော်ထားသည်။ ယေရောဗောင် II သည် နယ်နိမိတ်ကိုချဲ့ထွင်ကာ ဘုရင်နှစ်ပါးတို့သည် ၎င်းတို့၏အဆုံးကို ရင်ဆိုင်ကြသည်။ ဤအခန်းသည် အနှစ်ချုပ်အားဖြင့် မာနကြီးသော လုပ်ရပ်များ၏ အကျိုးဆက်များ၊ လောကီမဟာမိတ်များအပေါ် မှီခိုခြင်း၏ အန္တရာယ်များနှင့် ဘုရားသခင်အား နာခံမှု သို့မဟုတ် မနာခံခြင်းသည် ခေါင်းဆောင်မှု ရလဒ်များအပေါ် မည်ကဲ့သို့ အကျိုးသက်ရောက်စေသည် စသည့် အကြောင်းအရာများကို စူးစမ်းလေ့လာထားသည်။</w:t>
      </w:r>
    </w:p>
    <w:p/>
    <w:p>
      <w:r xmlns:w="http://schemas.openxmlformats.org/wordprocessingml/2006/main">
        <w:t xml:space="preserve">2 Kings 14:1 ဣသရေလရှင်ဘုရင် ယောခတ်၏သားယောရှ နန်းစံနှစ်နှစ်တွင်၊</w:t>
      </w:r>
    </w:p>
    <w:p/>
    <w:p>
      <w:r xmlns:w="http://schemas.openxmlformats.org/wordprocessingml/2006/main">
        <w:t xml:space="preserve">ယောရှ၏သားအာမဇိသည် ဣသရေလရှင်ဘုရင်ယောရှနန်းစံ ဒုတိယနှစ်တွင် ယုဒရှင်ဘုရင်အဖြစ် စတင်နန်းစံခဲ့သည်။</w:t>
      </w:r>
    </w:p>
    <w:p/>
    <w:p>
      <w:r xmlns:w="http://schemas.openxmlformats.org/wordprocessingml/2006/main">
        <w:t xml:space="preserve">1. မျိုးဆက်၏ကောင်းချီးတန်ခိုး</w:t>
      </w:r>
    </w:p>
    <w:p/>
    <w:p>
      <w:r xmlns:w="http://schemas.openxmlformats.org/wordprocessingml/2006/main">
        <w:t xml:space="preserve">2. မျိုးဆက်အလိုက် သစ္စာရှိမှု၏ အရေးပါမှု</w:t>
      </w:r>
    </w:p>
    <w:p/>
    <w:p>
      <w:r xmlns:w="http://schemas.openxmlformats.org/wordprocessingml/2006/main">
        <w:t xml:space="preserve">1. Psalms 103:17 - "ထာဝရဘုရား၏မေတ္တာတော်သည် အစဉ်အမြဲတည်သည်တိုင်အောင်၊ ကြောက်ရွံ့သောသူတို့၌ရှိ၍၊ သားသမီးတို့၏ ဖြောင့်မတ်ခြင်းတရားသည် သားသမီးတို့၌ရှိတော်မူ၏။"</w:t>
      </w:r>
    </w:p>
    <w:p/>
    <w:p>
      <w:r xmlns:w="http://schemas.openxmlformats.org/wordprocessingml/2006/main">
        <w:t xml:space="preserve">2. သုတ္တံကျမ်း 13:22 - “သူတော်ကောင်းသည် မိမိသားမြေးတို့၌ အမွေကို ချန်ထားသော်လည်း၊ အပြစ်ရှိသောသူ၏ စည်းစိမ်ကို ဖြောင့်မတ်သောသူတို့အတွက် သိုထား၏။</w:t>
      </w:r>
    </w:p>
    <w:p/>
    <w:p>
      <w:r xmlns:w="http://schemas.openxmlformats.org/wordprocessingml/2006/main">
        <w:t xml:space="preserve">2 Kings 14:2 နန်းထိုင်၍ အသက်နှစ်ဆယ်ငါးနှစ်ရှိသော်၊ ယေရုရှလင်မြို့၌ နှစ်ဆယ်ကိုးနှစ်စိုးစံလေ၏။ မယ်တော်ကား၊ ယေရုရှလင်မြို့သား ယောဒ်ဒန်တည်း။</w:t>
      </w:r>
    </w:p>
    <w:p/>
    <w:p>
      <w:r xmlns:w="http://schemas.openxmlformats.org/wordprocessingml/2006/main">
        <w:t xml:space="preserve">အာမဇိသည် အသက် ၂၅ နှစ်ရှိသော် ယေရုရှလင်မြို့၌ နန်းထိုင်၍ ၂၉ နှစ်စိုးစံလေ၏။ သူ၏မိခင်မှာ ယေရုရှလင်မြို့မှ ယောဒ်ဒန်ဖြစ်သည်။</w:t>
      </w:r>
    </w:p>
    <w:p/>
    <w:p>
      <w:r xmlns:w="http://schemas.openxmlformats.org/wordprocessingml/2006/main">
        <w:t xml:space="preserve">၁။ ဘုရားရေးရာမိခင်တစ်ဦး၏အရေးကြီးမှု။— ၂ ဓမ္မရာဇဝင် ၁၄:၂</w:t>
      </w:r>
    </w:p>
    <w:p/>
    <w:p>
      <w:r xmlns:w="http://schemas.openxmlformats.org/wordprocessingml/2006/main">
        <w:t xml:space="preserve">၂။ ကောင်းရာသုဂတိသို့ အုပ်စိုးရန် ဖိတ်ခေါ်ခြင်း။— ၂ ဓမ္မရာဇဝင် ၁၄:၂</w:t>
      </w:r>
    </w:p>
    <w:p/>
    <w:p>
      <w:r xmlns:w="http://schemas.openxmlformats.org/wordprocessingml/2006/main">
        <w:t xml:space="preserve">1. Proverbs 31:28 - သူ၏သားသမီးတို့သည် ထ၍ မင်္ဂလာရှိသောသူကို ခေါ်ကြလော့။ ခင်ပွန်းကိုလည်း ချီးမွမ်း၏။</w:t>
      </w:r>
    </w:p>
    <w:p/>
    <w:p>
      <w:r xmlns:w="http://schemas.openxmlformats.org/wordprocessingml/2006/main">
        <w:t xml:space="preserve">၂။ ၁ တိမောသေ ၂:၁-၂ - သို့ဖြစ်လျှင် ကျွန်ုပ်တို့အားလုံး၌ ငြိမ်သက်အေးချမ်းစွာ နေထိုင်နိုင်စေရန် လူသားအားလုံးအတွက် အသနားခံခြင်း၊ ဆုတောင်းခြင်း၊ ဆုတောင်းခြင်း၊ အသနားခံခြင်းနှင့် ကျေးဇူးတော်ချီးမွမ်းခြင်းတို့ကို ပြုလုပ်ကြရန်၊ ၁တိမောသေ ၂:၁-၂၊ ဘုရားရေးရာနှင့် သန့်ရှင်းမှု။</w:t>
      </w:r>
    </w:p>
    <w:p/>
    <w:p>
      <w:r xmlns:w="http://schemas.openxmlformats.org/wordprocessingml/2006/main">
        <w:t xml:space="preserve">2 Kings 14:3 အဘဒါဝိဒ်ကဲ့သို့မဟုတ်၊ ထာဝရဘုရားရှေ့တော်၌ တရားသောအမှုကို ပြု၍၊ ခမည်းတော်ယောရှပြုသကဲ့သို့ ခပ်သိမ်းသောအမှုတို့ကို ပြု၏။</w:t>
      </w:r>
    </w:p>
    <w:p/>
    <w:p>
      <w:r xmlns:w="http://schemas.openxmlformats.org/wordprocessingml/2006/main">
        <w:t xml:space="preserve">ယောရှသည် ခမည်းတော်ဒါဝိဒ်၏ခြေရာကို လိုက်၍ ထာဝရဘုရားရှေ့တော်၌ တရားသောအမှုကို ပြု၏။</w:t>
      </w:r>
    </w:p>
    <w:p/>
    <w:p>
      <w:r xmlns:w="http://schemas.openxmlformats.org/wordprocessingml/2006/main">
        <w:t xml:space="preserve">၁။ သခင်ဘုရား၏မျက်မှောက်တော်၌ တရားသဖြင့်ပြုကြလော့။—၂ ဓမ္မရာဇဝင် ၁၄:၃</w:t>
      </w:r>
    </w:p>
    <w:p/>
    <w:p>
      <w:r xmlns:w="http://schemas.openxmlformats.org/wordprocessingml/2006/main">
        <w:t xml:space="preserve">၂။ သင်တို့အဘများခြေရာကို လိုက်ကြလော့။— ၂ ဓမ္မရာဇဝင် ၁၄:၃</w:t>
      </w:r>
    </w:p>
    <w:p/>
    <w:p>
      <w:r xmlns:w="http://schemas.openxmlformats.org/wordprocessingml/2006/main">
        <w:t xml:space="preserve">1. Psalm 37:5 - သင်၏လမ်းကို ထာဝရဘုရားအား အပ်နှံလော့။ သူ့ကိုကိုးစားပါ။ ပြီးစေရမည်။</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2 Kings 14:4 သို့ရာတွင်၊ မြင့်သောအရပ်တို့ကို မပယ်ရှား။ လူများတို့သည် ယဇ်ပူဇော်၍ မြင့်သောအရပ်၌ နံ့သာပေါင်းကို မီးရှို့ကြသကဲ့သို့၊</w:t>
      </w:r>
    </w:p>
    <w:p/>
    <w:p>
      <w:r xmlns:w="http://schemas.openxmlformats.org/wordprocessingml/2006/main">
        <w:t xml:space="preserve">ယုဒရှင်ဘုရင် အာမဇိသည် နန်းတက်အောင်မြင်သော်လည်း၊ မြင့်သော ဝတ်ပြုရာအရပ်တို့ကို မဖယ်ရှားဘဲ၊</w:t>
      </w:r>
    </w:p>
    <w:p/>
    <w:p>
      <w:r xmlns:w="http://schemas.openxmlformats.org/wordprocessingml/2006/main">
        <w:t xml:space="preserve">1. ကျွန်ုပ်တို့၏ယုံကြည်ခြင်းကို Idol များတွင်ထည့်သွင်းခြင်း၏အန္တရာယ်</w:t>
      </w:r>
    </w:p>
    <w:p/>
    <w:p>
      <w:r xmlns:w="http://schemas.openxmlformats.org/wordprocessingml/2006/main">
        <w:t xml:space="preserve">၂။ အတားအဆီးများကို ရင်ဆိုင်ရာတွင် ဇွဲလုံ့လ စွမ်းအား</w:t>
      </w:r>
    </w:p>
    <w:p/>
    <w:p>
      <w:r xmlns:w="http://schemas.openxmlformats.org/wordprocessingml/2006/main">
        <w:t xml:space="preserve">ဆာလံ ၁၁၅း၄-၈ “သူတို့၏ရုပ်တုဆင်းတုတို့သည် ရွှေငွေဖြစ်ကြ၏။ လူလက်နှင့်လုပ်သော ပါးစပ်ရှိသော်လည်း စကားမပြောတတ်၊ မျက်စိရှိသော်လည်း မမြင်ရ၊ နားရှိသော်လည်း မကြားရ၊ နှာခေါင်းရှိသော်လည်း၊ အနံ့မနံတတ်။လက်ရှိသော်လည်း မခံစားရ၊ ခြေသော်လည်းမကျင့်၊ လည်ချောင်း၌ အသံမထွက်။</w:t>
      </w:r>
    </w:p>
    <w:p/>
    <w:p>
      <w:r xmlns:w="http://schemas.openxmlformats.org/wordprocessingml/2006/main">
        <w:t xml:space="preserve">2. Isaiah 58:12-14 သင်၏ရှေးဟောင်းအပျက်အစီးများကို ပြန်လည်တည်ဆောက်ရလိမ့်မည်။ လူမျိုးအစဉ်အဆက် တည်စေ၍၊ ဖောက်ပြန်သောလမ်းကို ပြုပြင်သောသူ၊ နေစရာလမ်းကို ပြုပြင်သောသူဟူ၍ ခေါ်ဝေါ်ရလိမ့်မည်။ သင်သည် ငါ၏သန့်ရှင်းသောနေ့၌ အပျော်အပါးမလိုက်ဘဲ ဥပုသ်နေ့ကို လှည့်၍ ဥပုသ်နေ့ကို မွေ့လျော်သောနေ့၊ ဂုဏ်ပြုသော၊ ကိုယ်အလိုကိုမလိုက်ဘဲ၊ ကိုယ်အလိုကိုလိုက်၍ အချည်းနှီးပြောဆိုလျှင်၊ ထာဝရဘုရား၌ မွေ့လျော်၍၊ မြေကြီးပေါ်မှာ ငါစီးစေမည်။ ထာ​ဝ​ရ​ဘု​ရား​၏​နှုတ်​က​ပတ်​တော်​ကြောင့်၊ မင်း​တို့​အဘ ယာ​ကုပ်​၏​အ​မွေ​နှင့် ငါ​ကျွေး​မွေး​မည်။</w:t>
      </w:r>
    </w:p>
    <w:p/>
    <w:p>
      <w:r xmlns:w="http://schemas.openxmlformats.org/wordprocessingml/2006/main">
        <w:t xml:space="preserve">2 Kings 14:5 နိုင်​ငံ​တော်​အတည်​ဖြစ်​ပြီး​သော​အ​ခါ ခ​မည်း​တော်​ဘု​ရင်​ကို​သတ်​သော​ကျွန်​တို့​ကို​သတ်​ဖြတ်​တော်​မူ​၏။</w:t>
      </w:r>
    </w:p>
    <w:p/>
    <w:p>
      <w:r xmlns:w="http://schemas.openxmlformats.org/wordprocessingml/2006/main">
        <w:t xml:space="preserve">ယောရှသည် ခမည်းတော်ကို နန်းတင်ပြီးနောက်၊ ခမည်းတော်ကို သတ်သော ကျွန်တို့ကို ဒဏ်ပေးတော်မူ၏။</w:t>
      </w:r>
    </w:p>
    <w:p/>
    <w:p>
      <w:r xmlns:w="http://schemas.openxmlformats.org/wordprocessingml/2006/main">
        <w:t xml:space="preserve">၁။ ဘုရားသခင်သည် အဆုံးစွန်သော တရားသူကြီးဖြစ်ပြီး၊</w:t>
      </w:r>
    </w:p>
    <w:p/>
    <w:p>
      <w:r xmlns:w="http://schemas.openxmlformats.org/wordprocessingml/2006/main">
        <w:t xml:space="preserve">2. ကျွန်ုပ်တို့သည် နှိမ့်ချပြီး သင့်လျော်သောလမ်းကြောင်းများမှတစ်ဆင့် တရားမျှတမှုကို ရှာဖွေရမည်။</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Proverbs 16:7 - လူ၏အကျင့်သည် သခင်ဘုရားနှစ်သက်တော်မူသောအခါ၊ ရန်သူတို့ကိုပင် ငြိမ်းစေတော်မူ၏။</w:t>
      </w:r>
    </w:p>
    <w:p/>
    <w:p>
      <w:r xmlns:w="http://schemas.openxmlformats.org/wordprocessingml/2006/main">
        <w:t xml:space="preserve">2 Kings 14:6 လူသတ်သူ၏သားတို့ကို သတ်သည်မဟုတ်။ မောရှေ၏ပညတ္တိကျမ်းစာ၌ ရေးထား သည်အတိုင်း၊ သားသမီးတို့သည် အဘတို့အဘို့ အသေသတ်ခြင်းကို ခံရမည်။ လူတိုင်း မိမိအပြစ်ကြောင့် အသေသတ်ခြင်းကို ခံရမည်။</w:t>
      </w:r>
    </w:p>
    <w:p/>
    <w:p>
      <w:r xmlns:w="http://schemas.openxmlformats.org/wordprocessingml/2006/main">
        <w:t xml:space="preserve">အာမဇိမင်းကြီးသည် ဧဒုံပြည်ကို အောင်နိုင်သော်လည်း၊ မောရှေ၏တရားနှင့်အညီ လူသတ်သမားများ၏သားတို့ကို နှမြောလေ၏။</w:t>
      </w:r>
    </w:p>
    <w:p/>
    <w:p>
      <w:r xmlns:w="http://schemas.openxmlformats.org/wordprocessingml/2006/main">
        <w:t xml:space="preserve">1. ဘုရားသခင်၏ ကရုဏာတော်- ကျေးဇူးတော်နှင့် ခွင့်လွှတ်ခြင်းကို တွေ့ကြုံခံစားပါ။</w:t>
      </w:r>
    </w:p>
    <w:p/>
    <w:p>
      <w:r xmlns:w="http://schemas.openxmlformats.org/wordprocessingml/2006/main">
        <w:t xml:space="preserve">2. မာနနှင့် နှိမ့်ချမှု- ဘုရားသခင်ကို ရှေးဦးထားခြင်း၏ အကျိုးကျေးဇူးများ</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မဿဲ 5:7 - သနားတတ်သောသူသည် မင်္ဂလာရှိ၍၊ ကရုဏာကိုခံရကြလိမ့်မည်။</w:t>
      </w:r>
    </w:p>
    <w:p/>
    <w:p>
      <w:r xmlns:w="http://schemas.openxmlformats.org/wordprocessingml/2006/main">
        <w:t xml:space="preserve">2 Kings 14:7 ဆားချိုင့်၌ ဧဒုံလူတသောင်းကို သတ်၍ သေလကို စစ်တိုက်သဖြင့်၊ ယုတ်ကေလအမည်ဖြင့် ယနေ့တိုင်အောင် မှည့်လေ၏။</w:t>
      </w:r>
    </w:p>
    <w:p/>
    <w:p>
      <w:r xmlns:w="http://schemas.openxmlformats.org/wordprocessingml/2006/main">
        <w:t xml:space="preserve">ယုဒရှင်ဘုရင် အာမဇိသည် စစ်တိုက်ရာတွင် ဧဒုံပြည်ကို အနိုင်ယူပြီး တေလာမြို့ကို သိမ်းပိုက်ကာ ယုတ်သီလအမည်ပြောင်းခဲ့သည်။</w:t>
      </w:r>
    </w:p>
    <w:p/>
    <w:p>
      <w:r xmlns:w="http://schemas.openxmlformats.org/wordprocessingml/2006/main">
        <w:t xml:space="preserve">1. စစ်တိုက်ချိန်၌ ဘုရားသခင်၏ တန်ခိုးနှင့် အကာအကွယ်။</w:t>
      </w:r>
    </w:p>
    <w:p/>
    <w:p>
      <w:r xmlns:w="http://schemas.openxmlformats.org/wordprocessingml/2006/main">
        <w:t xml:space="preserve">2. ဘုရားသခင်နှင့် ကိုယ်တော်၏အမိန့်တော်များကို နာခံခြင်း၏ အရေးပါမှု။</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တရားဟောရာ 6:16-17 - မဿာ၌ စုံစမ်းတော်မူသည်အတိုင်း၊ သင်၏ဘုရားသခင် ထာဝရဘုရားကို စုံစမ်းခြင်းမပြုရ။ သင်၏ဘုရားသခင် ထာဝရ ဘုရား၏ ပညတ်တော်များ၊</w:t>
      </w:r>
    </w:p>
    <w:p/>
    <w:p>
      <w:r xmlns:w="http://schemas.openxmlformats.org/wordprocessingml/2006/main">
        <w:t xml:space="preserve">2 Kings 14:8 ထိုအခါ အာမဇိသည် ဣသရေလရှင်ဘုရင် ယေဟုသား ယောခတ်၏သား ယောခတ်၏သား ယောရှထံသို့ သံတမန်ကို စေလွှတ်၍၊</w:t>
      </w:r>
    </w:p>
    <w:p/>
    <w:p>
      <w:r xmlns:w="http://schemas.openxmlformats.org/wordprocessingml/2006/main">
        <w:t xml:space="preserve">ယုဒရှင်ဘုရင် အာမဇိသည် ဣသရေလရှင်ဘုရင် ယောရှထံသို့ သံတမန်ကို စေလွှတ်၍၊</w:t>
      </w:r>
    </w:p>
    <w:p/>
    <w:p>
      <w:r xmlns:w="http://schemas.openxmlformats.org/wordprocessingml/2006/main">
        <w:t xml:space="preserve">1. မျက်နှာချင်းဆိုင် ဆက်သွယ်ပြောဆိုခြင်း၏ စွမ်းအား- လူချင်းတွေ့ဆုံခြင်းက သင့်ရည်မှန်းချက်များအောင်မြင်ရန် မည်ကဲ့သို့ကူညီနိုင်မည်နည်း။</w:t>
      </w:r>
    </w:p>
    <w:p/>
    <w:p>
      <w:r xmlns:w="http://schemas.openxmlformats.org/wordprocessingml/2006/main">
        <w:t xml:space="preserve">2. ဆက်ဆံရေးနှင့် သံတမန်ဆက်ဆံရေး တည်ဆောက်ခြင်း၏ အရေးပါမှု- ချိတ်ဆက်မှုများ ပြုလုပ်ရန်နှင့် ပဋိပက္ခများကို ဖြေရှင်းနည်း။</w:t>
      </w:r>
    </w:p>
    <w:p/>
    <w:p>
      <w:r xmlns:w="http://schemas.openxmlformats.org/wordprocessingml/2006/main">
        <w:t xml:space="preserve">1. Matthew 18:15-17 - "သင်၏ညီအစ်ကိုသည် သင့်အားပြစ်မှားလျှင်၊ သင်နှင့်သူတစ်ယောက်တည်းကြားတွင် သူ၏အပြစ်ကိုသွား၍ ကြားပြောလော့။ သူသည် သင့်စကားကိုနားထောင်လျှင် သင်၏ညီကိုရလိမ့်မည်။ သက်သေခံ နှစ်ယောက် သို့မဟုတ် သုံးဦး၏ သက်သေ ခံချက် တိုင်းကို စွဲချက် တိုင်းကို သက်သေ ခံ ရန် ငြင်းဆို ပါက အသင်းတော် ထံ ပြန်ကြား ပါ စေ။ တပါးအမျိုးသားနှင့် အခွန်ခံဖြစ်လော့။”</w:t>
      </w:r>
    </w:p>
    <w:p/>
    <w:p>
      <w:r xmlns:w="http://schemas.openxmlformats.org/wordprocessingml/2006/main">
        <w:t xml:space="preserve">၂။ ယာကုပ် ၄း၁-၂ - "ရန်တွေ့ခြင်း၌ အဘယ်အကြောင်းကြောင့် ရန်ဖြစ်သနည်းဟူမူကား၊ သင်တို့၌ ကိလေသာတို့သည် စစ်တိုက်ခြင်းငှါ ဖြစ်ကြသည်မဟုတ်လော၊ လိုချင်တပ်မက်မှု မရှိဘဲ၊ သတ်ဖြတ်ခြင်းငှါ အလိုရှိ၍ မရနိုင်၊ ဒါကြောင့် ရန်ဖြစ်၊ ရန်ဖြစ်။"</w:t>
      </w:r>
    </w:p>
    <w:p/>
    <w:p>
      <w:r xmlns:w="http://schemas.openxmlformats.org/wordprocessingml/2006/main">
        <w:t xml:space="preserve">2 Kings 14:9 တဖန် ဣသရေလရှင်ဘုရင်ယောရှသည် ယုဒရှင်ဘုရင် အာမဇိထံသို့ စေလွှတ်၍၊ လေဗနုန်မြို့၌ရှိသော ဆူးပင်ကို လေဗနုန်အာရဇ်ပင်ရှိရာသို့ စေလွှတ်၍၊ သင်၏သမီးကို ငါ့သားအား ပေးစားလော့ဟု ဆိုသဖြင့် ထိုအရပ်၌ ရှောက်သွား၍၊ လေဗနုန်ပြည်၌ရှိသော သားရဲတကောင်သည် ဆူးပင်ကို နင်းမိလေ၏။</w:t>
      </w:r>
    </w:p>
    <w:p/>
    <w:p>
      <w:r xmlns:w="http://schemas.openxmlformats.org/wordprocessingml/2006/main">
        <w:t xml:space="preserve">ဣသရေလရှင်ဘုရင် ယောရှသည် ယုဒရှင်ဘုရင် အာမဇိထံသို့ သားတော်သမီးတော်၏လက်ထပ်ခြင်းကို တောင်းလျှောက်၏။</w:t>
      </w:r>
    </w:p>
    <w:p/>
    <w:p>
      <w:r xmlns:w="http://schemas.openxmlformats.org/wordprocessingml/2006/main">
        <w:t xml:space="preserve">၁။ ဘုရားသခင့်လူမျိုးအချင်းချင်း စည်းလုံးညီညွတ်မှု၏ အရေးပါမှု။</w:t>
      </w:r>
    </w:p>
    <w:p/>
    <w:p>
      <w:r xmlns:w="http://schemas.openxmlformats.org/wordprocessingml/2006/main">
        <w:t xml:space="preserve">2. ကျွန်ုပ်တို့၏အသက်တာကို ကြိုးကိုင်ရာတွင် ဘုရားသခင်က ပံ့ပိုးပေးသည်။</w:t>
      </w:r>
    </w:p>
    <w:p/>
    <w:p>
      <w:r xmlns:w="http://schemas.openxmlformats.org/wordprocessingml/2006/main">
        <w:t xml:space="preserve">၁။ ဆာလံ ၁၃၃:၁ - “ညီအစ်ကိုတို့ စည်းလုံးစွာနေ၍ အလွန်ကောင်း၊</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2 Kings 14:10 သင်သည် ဧဒုံပြည်ကို ဧဒုံပြည်ကို လုပ်ကြံ၍ စိတ်နှလုံးကို ကြွစေတော်မူပြီ။ ဤဘုန်းကြီး၍ အိမ်၌နေကြလော့။ အကြောင်းမူကား၊ သင်သည် လဲ၍ ယုဒပြည်ကို အဘယ်ကြောင့် နှောင့်ယှက်ရမည်နည်း။</w:t>
      </w:r>
    </w:p>
    <w:p/>
    <w:p>
      <w:r xmlns:w="http://schemas.openxmlformats.org/wordprocessingml/2006/main">
        <w:t xml:space="preserve">အာမဇိသည် သူ၏နိုင်ငံကို ချဲ့ထွင်ရန် ကြိုးပမ်းရာတွင် မိမိနှင့် သူ၏လူမျိုးကို ပျက်စီးစေမည်ကို စိုးရိမ်၍ တိုင်းတစ်ပါးကိစ္စများတွင် ဝင်ရောက်စွက်ဖက်ခြင်းမပြုရန် ဘုရားသခင် သတိပေးခဲ့သည်။</w:t>
      </w:r>
    </w:p>
    <w:p/>
    <w:p>
      <w:r xmlns:w="http://schemas.openxmlformats.org/wordprocessingml/2006/main">
        <w:t xml:space="preserve">၁။ သင့်၌ရှိသောအရာကို ရောင့်ရဲပါ။—သု. ၃၀:၇-၉</w:t>
      </w:r>
    </w:p>
    <w:p/>
    <w:p>
      <w:r xmlns:w="http://schemas.openxmlformats.org/wordprocessingml/2006/main">
        <w:t xml:space="preserve">၂။ မာနသည် ကျဆုံးခြင်းမရောက်မီ—သုတ္တံ ၁၆:၁၈</w:t>
      </w:r>
    </w:p>
    <w:p/>
    <w:p>
      <w:r xmlns:w="http://schemas.openxmlformats.org/wordprocessingml/2006/main">
        <w:t xml:space="preserve">၁။ သုတ္တံ ၃:၅-၇</w:t>
      </w:r>
    </w:p>
    <w:p/>
    <w:p>
      <w:r xmlns:w="http://schemas.openxmlformats.org/wordprocessingml/2006/main">
        <w:t xml:space="preserve">၂။ ယာကုပ် ၄:၁၃-၁၇</w:t>
      </w:r>
    </w:p>
    <w:p/>
    <w:p>
      <w:r xmlns:w="http://schemas.openxmlformats.org/wordprocessingml/2006/main">
        <w:t xml:space="preserve">2 Kings 14:11 အာမဇိမူကား မကြား။ ဣသရေလရှင်ဘုရင်ယောရှသည် တက်၍၊ ယုဒရှင်ဘုရင် အာမဇိနှင့် ယုဒပြည်ဗက်ရှေမက်မြို့၌ မျက်နှာချင်းဆိုင်ကြည့်ရှု၍၊</w:t>
      </w:r>
    </w:p>
    <w:p/>
    <w:p>
      <w:r xmlns:w="http://schemas.openxmlformats.org/wordprocessingml/2006/main">
        <w:t xml:space="preserve">ဣသရေလရှင်ဘုရင် ယောရှသည် ဗက်ရှေမက်မြို့၌ ယုဒရှင်ဘုရင် အာမဇိနှင့် ထိပ်တိုက်တွေ့သော်လည်း၊ အာမဇိသည် နားမထောင်။</w:t>
      </w:r>
    </w:p>
    <w:p/>
    <w:p>
      <w:r xmlns:w="http://schemas.openxmlformats.org/wordprocessingml/2006/main">
        <w:t xml:space="preserve">၁။ နားထောင်ရန်သင်ယူခြင်း- အာမဇိ၏ပုံသက်သေ</w:t>
      </w:r>
    </w:p>
    <w:p/>
    <w:p>
      <w:r xmlns:w="http://schemas.openxmlformats.org/wordprocessingml/2006/main">
        <w:t xml:space="preserve">၂။ ဘုရားသခင့်နှုတ်မြွက်စကားတော်ကို နားထောင်ခြင်း- ယောရှ၏ပုံပြင်</w:t>
      </w:r>
    </w:p>
    <w:p/>
    <w:p>
      <w:r xmlns:w="http://schemas.openxmlformats.org/wordprocessingml/2006/main">
        <w:t xml:space="preserve">၁။ သုတ္တံ ၁၂:၁၅ - “မိုက်သောသူ၏လမ်းသည် မိမိမျက်စိ၌မှန်၏။ ပညာရှိသောသူမူကား၊</w:t>
      </w:r>
    </w:p>
    <w:p/>
    <w:p>
      <w:r xmlns:w="http://schemas.openxmlformats.org/wordprocessingml/2006/main">
        <w:t xml:space="preserve">၂။ ယာကုပ် ၁:၁၉ - “ငါချစ်သော ညီအစ်ကိုတို့၊ ဤအရာကို သိမှတ်ကြလော့။ လူအပေါင်းတို့သည် နားကြားခြင်း၊ နှေးနှေးနှေးကွေးခြင်း၊ ဒေါသနှေးကြစေ။</w:t>
      </w:r>
    </w:p>
    <w:p/>
    <w:p>
      <w:r xmlns:w="http://schemas.openxmlformats.org/wordprocessingml/2006/main">
        <w:t xml:space="preserve">2 Kings 14:12 ယုဒပြည်သည် ဣသရေလအမျိုးရှေ့မှာ ယုတ်မာသောအားဖြင့် ခံရ၍၊ အသီးအသီး မိမိတို့နေရာသို့ ပြေးကြ၏။</w:t>
      </w:r>
    </w:p>
    <w:p/>
    <w:p>
      <w:r xmlns:w="http://schemas.openxmlformats.org/wordprocessingml/2006/main">
        <w:t xml:space="preserve">ယုဒ​လူ​တို့​သည်​ဣ​သ​ရေ​လ​အ​မျိုး​သား​တို့​၏​ရှုံး​ပွဲ​ကို​ခံ​ရ​ပြီး မိ​မိ​တို့​နေ​ရာ​သို့​ဆုတ်​ခွာ​သွား​ကြ​၏။</w:t>
      </w:r>
    </w:p>
    <w:p/>
    <w:p>
      <w:r xmlns:w="http://schemas.openxmlformats.org/wordprocessingml/2006/main">
        <w:t xml:space="preserve">1. ရှုံးနိမ့်မှုတွေအတွက် စိတ်ဓာတ်မကျပါနဲ့ ဒါပေမယ့် မှန်ကန်တဲ့အရာအတွက် ဆက်လက်တိုက်ပွဲဝင်ပါ။</w:t>
      </w:r>
    </w:p>
    <w:p/>
    <w:p>
      <w:r xmlns:w="http://schemas.openxmlformats.org/wordprocessingml/2006/main">
        <w:t xml:space="preserve">2. ကျွန်ုပ်တို့၏ရှုံးနိမ့်မှုများနှင့် ဆုတ်ယုတ်မှုများမှတဆင့် ဘုရားသခင်၏အလိုတော်ကို မကြာခဏ ထုတ်ဖော်ပြသပါသည်။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2 Kings 14:13 တဖန် ဣသရေလရှင်ဘုရင်ယောရှသည် အာခဇိသားယောရှ၏သား ယောရှ၏သား အာမဇိ၏သား ယုဒရှင်ဘုရင် အာမဇိကို ဗက်ရှေမက်မြို့သို့ ခေါ်၍၊ ယေရုရှလင်မြို့သို့ရောက်၍၊ အတောင်လေးရာ၊</w:t>
      </w:r>
    </w:p>
    <w:p/>
    <w:p>
      <w:r xmlns:w="http://schemas.openxmlformats.org/wordprocessingml/2006/main">
        <w:t xml:space="preserve">ဣသရေလရှင်ဘုရင် ယဟောရှသည် ယုဒရှင်ဘုရင် အာမဇိကို သိမ်းပိုက်၍ ဧဖရိမ်တံခါးမှ ထောင့်တံခါးတိုင်အောင် ယေရုရှလင်မြို့ရိုးကို ဖျက်ဆီးလေ၏။</w:t>
      </w:r>
    </w:p>
    <w:p/>
    <w:p>
      <w:r xmlns:w="http://schemas.openxmlformats.org/wordprocessingml/2006/main">
        <w:t xml:space="preserve">၁။ စစ်တိုက်ချိန်၌ ဘုရားသခင် ကာကွယ်ခြင်း၏ အရေးပါမှု</w:t>
      </w:r>
    </w:p>
    <w:p/>
    <w:p>
      <w:r xmlns:w="http://schemas.openxmlformats.org/wordprocessingml/2006/main">
        <w:t xml:space="preserve">၂။ ဘုရားသခင့်နှုတ်မြွက်စကားတော်ကို လျစ်လျူရှုခြင်း၏အကျိုးဆက်များ</w:t>
      </w:r>
    </w:p>
    <w:p/>
    <w:p>
      <w:r xmlns:w="http://schemas.openxmlformats.org/wordprocessingml/2006/main">
        <w:t xml:space="preserve">1. 2 Chronicles 25:20 အာမဇိကလည်း၊ ဣသရေလတပ်ကို ငါပေးသော အခွက်တရာအတွက် ငါတို့သည် အဘယ်သို့ ပြုရမည်နည်း။ မင်းဒီထက်အများကြီးပိုတယ်။"</w:t>
      </w:r>
    </w:p>
    <w:p/>
    <w:p>
      <w:r xmlns:w="http://schemas.openxmlformats.org/wordprocessingml/2006/main">
        <w:t xml:space="preserve">၂။ ဆာလံ ၄၆:၁ - “ဘုရားသခင်သည် ငါတို့ခိုလှုံရာဖြစ်တော်မူ၏။</w:t>
      </w:r>
    </w:p>
    <w:p/>
    <w:p>
      <w:r xmlns:w="http://schemas.openxmlformats.org/wordprocessingml/2006/main">
        <w:t xml:space="preserve">2 Kings 14:14 ထာ​ဝ​ရ​ဘု​ရား​၏​အိမ်​တော်​နှင့် နန်း​တော်​ဘဏ္ဍာ​တော်​ထဲ​၌​တွေ့​ရ​သော ရွှေ​ငွေ​စ​ရာ​များ​နှင့် ဓား​စာ​ခံ​များ​ကို​ယူ​၍ ရှ​မာ​ရိ​မြို့​သို့ ပြန်​သွား​၏။</w:t>
      </w:r>
    </w:p>
    <w:p/>
    <w:p>
      <w:r xmlns:w="http://schemas.openxmlformats.org/wordprocessingml/2006/main">
        <w:t xml:space="preserve">ယုဒရှင်ဘုရင် အာမဇိသည် ထာဝရဘုရား၏ ဗိမာန်တော်နှင့် နန်းတော်ဘဏ္ဍာတော်များကို ဓားစာခံများနှင့်အတူ ဖမ်း၍ ရှမာရိမြို့သို့ ပြန်သွားခဲ့သည်။</w:t>
      </w:r>
    </w:p>
    <w:p/>
    <w:p>
      <w:r xmlns:w="http://schemas.openxmlformats.org/wordprocessingml/2006/main">
        <w:t xml:space="preserve">1. ယုံကြည်ခြင်းတန်ခိုး- သခင်ဘုရားအပေါ် အာမဇိ၏ယုံကြည်ခြင်းသည် စစ်တိုက်ခြင်းကိုအနိုင်ရအောင် ကူညီပေးပုံ၊</w:t>
      </w:r>
    </w:p>
    <w:p/>
    <w:p>
      <w:r xmlns:w="http://schemas.openxmlformats.org/wordprocessingml/2006/main">
        <w:t xml:space="preserve">2. အုပ်စိုးမှု၏အရေးကြီးမှု- အာမဇိသည် စစ်ပွဲ၏လုယူမှုများကို တာဝန်သိစွာကိုင်တွယ်ပုံ</w:t>
      </w:r>
    </w:p>
    <w:p/>
    <w:p>
      <w:r xmlns:w="http://schemas.openxmlformats.org/wordprocessingml/2006/main">
        <w:t xml:space="preserve">1. Matthew 6:19-21 ၊ “ပိုးရွ နှင့် သံချေး ဖျက်ဆီး ၍ သူခိုး ထွင်းဖောက် ခိုးယူ သော မြေ ကြီး ပေါ် ၌ ဘဏ္ဍာ တော် ကို မသို ထား နှင့်။ သူခိုးမခိုးသောအရပ်၊ သင်၏ဘဏ္ဍာရှိရာအရပ်၌ သင်၏စိတ်နှလုံးသည်လည်း ရှိလိမ့်မည်။</w:t>
      </w:r>
    </w:p>
    <w:p/>
    <w:p>
      <w:r xmlns:w="http://schemas.openxmlformats.org/wordprocessingml/2006/main">
        <w:t xml:space="preserve">2 ရောမ 12:1-2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 ဤလောကပုံစံအတိုင်း လိုက်လျောညီထွေဖြစ်စေသော်လည်း သင့်စိတ်ကို အသစ်တဖန် ပြောင်းလဲခြင်းဖြင့် အသွင်ပြောင်းလိုက်ပါ။ထိုအခါတွင် ဘုရားသခင်သည် သူ၏ကောင်းမြတ်မှု၊ နှစ်သက်ဖွယ်နှင့် ပြီးပြည့်စုံသော အလိုတော်ဖြစ်သည်ကို သင်စမ်းသပ်ပြီး အတည်ပြုနိုင်မည်ဖြစ်သည်။"</w:t>
      </w:r>
    </w:p>
    <w:p/>
    <w:p>
      <w:r xmlns:w="http://schemas.openxmlformats.org/wordprocessingml/2006/main">
        <w:t xml:space="preserve">2 Kings 14:15 ယောရှပြုမူသော အမှုအရာကြွင်းလေသမျှတို့၊ တန်ခိုးနှင့် ယုဒရှင်ဘုရင် အာမဇိတို့နှင့် စစ်တိုက်သောနည်းဟူမူကား၊ ဣသရေလရာဇဝင်၌ ရေးထားလျက်ရှိသလော။</w:t>
      </w:r>
    </w:p>
    <w:p/>
    <w:p>
      <w:r xmlns:w="http://schemas.openxmlformats.org/wordprocessingml/2006/main">
        <w:t xml:space="preserve">ယောရှသည် ယုဒရှင်ဘုရင် အာမဇိကို တိုက်ခိုက်သော တန်ခိုးကြီးသော ဣသရေလရှင်ဘုရင်ဖြစ်သည်။ သူ၏အောင်မြင်မှုများနှင့် တိုက်ပွဲများကို အစ္စရေးဘုရင်များ၏ မှတ်တမ်းများတွင် မှတ်တမ်းတင်ထားသည်။</w:t>
      </w:r>
    </w:p>
    <w:p/>
    <w:p>
      <w:r xmlns:w="http://schemas.openxmlformats.org/wordprocessingml/2006/main">
        <w:t xml:space="preserve">1. ယောရှ၏တန်ခိုး - လူတစ်ဦး၏ခွန်အားနှင့် ရဲစွမ်းသတ္တိသည် သမိုင်းလမ်းကြောင်းကို မည်သို့ပြောင်းလဲစေနိုင်သနည်း။</w:t>
      </w:r>
    </w:p>
    <w:p/>
    <w:p>
      <w:r xmlns:w="http://schemas.openxmlformats.org/wordprocessingml/2006/main">
        <w:t xml:space="preserve">2. သမိုင်းမှတ်တမ်းတင်ခြင်း၏ အရေးပါမှု - နောင်လာနောက်သား မျိုးဆက်များအတွက် ကြီးမြတ်သော အမျိုးသားများ၏ လုပ်ရပ်များကို မှတ်တမ်းတင်ရန် အဘယ်ကြောင့် အရေးကြီးသနည်း။</w:t>
      </w:r>
    </w:p>
    <w:p/>
    <w:p>
      <w:r xmlns:w="http://schemas.openxmlformats.org/wordprocessingml/2006/main">
        <w:t xml:space="preserve">1. 2 Kings 14:15 - ယောရှ၏အမွေကို မှတ်တမ်းတင်ထားသည့် အခန်းငယ်။</w:t>
      </w:r>
    </w:p>
    <w:p/>
    <w:p>
      <w:r xmlns:w="http://schemas.openxmlformats.org/wordprocessingml/2006/main">
        <w:t xml:space="preserve">၂။ လုကာ ၁:၁-၄ - မျိုးဆက်များအတွက် သမိုင်းတွင် အရေးကြီးသောဖြစ်ရပ်များကို သမ္မာကျမ်းစာက မှတ်တမ်းတင်ပုံဥပမာ။</w:t>
      </w:r>
    </w:p>
    <w:p/>
    <w:p>
      <w:r xmlns:w="http://schemas.openxmlformats.org/wordprocessingml/2006/main">
        <w:t xml:space="preserve">2 Kings 14:16 ယောရှသည် ဘိုးဘေးတို့နှင့် အိပ်ပျော်၍၊ ဣသရေလရှင်ဘုရင်တို့နှင့်အတူ ရှမာရိမြို့၌ သင်္ဂြိုဟ်ခြင်းကို ခံလေ၏။ သားတော်ယေရောဗောင်သည် ခမည်းတော်အရာ၌ စိုးစံလေ၏။</w:t>
      </w:r>
    </w:p>
    <w:p/>
    <w:p>
      <w:r xmlns:w="http://schemas.openxmlformats.org/wordprocessingml/2006/main">
        <w:t xml:space="preserve">ယောရှသည်သေ၍ ရှမာရိမြို့၌ သင်္ဂြိုဟ်ခြင်းကိုခံ၍၊ သားတော်ယေရောဗောင်သည် နန်းထိုင်၏။</w:t>
      </w:r>
    </w:p>
    <w:p/>
    <w:p>
      <w:r xmlns:w="http://schemas.openxmlformats.org/wordprocessingml/2006/main">
        <w:t xml:space="preserve">1. ခေါင်းဆောင်မှုအကူးအပြောင်းများတွင် ဘုရားသခင်၏ အချုပ်အခြာအာဏာ</w:t>
      </w:r>
    </w:p>
    <w:p/>
    <w:p>
      <w:r xmlns:w="http://schemas.openxmlformats.org/wordprocessingml/2006/main">
        <w:t xml:space="preserve">2. သင်၏ဘိုးဘေးများ၏ခြေရာကို လိုက်လျှောက်ပါ။</w:t>
      </w:r>
    </w:p>
    <w:p/>
    <w:p>
      <w:r xmlns:w="http://schemas.openxmlformats.org/wordprocessingml/2006/main">
        <w:t xml:space="preserve">1. Proverbs 22:28 - မင်းဘိုးဘေးတွေထားခဲ့တဲ့ ရှေးဟောင်းမှတ်တိုင်ကို မဖယ်ရှားပါနဲ့။</w:t>
      </w:r>
    </w:p>
    <w:p/>
    <w:p>
      <w:r xmlns:w="http://schemas.openxmlformats.org/wordprocessingml/2006/main">
        <w:t xml:space="preserve">2. ရောမ 13:1 - စိတ်ဝိညာဉ်တိုင်းသည် မြင့်မြတ်သောတန်ခိုးများ၏လက်အောက်ခံဖြစ်ပါစေ။ အကြောင်းမူကား၊ ဘုရားသခင်မှတပါး တန်ခိုးမရှိ။</w:t>
      </w:r>
    </w:p>
    <w:p/>
    <w:p>
      <w:r xmlns:w="http://schemas.openxmlformats.org/wordprocessingml/2006/main">
        <w:t xml:space="preserve">2 Kings 14:17 ယုဒရှင်ဘုရင်ယောရှ၏သား အာမဇိသည် ဣသရေလရှင်ဘုရင်ယောခတ်၏သားယောရှ ကွယ်လွန်ပြီးနောက် တဆယ့်ငါးနှစ်အသက်ရှင်၏။</w:t>
      </w:r>
    </w:p>
    <w:p/>
    <w:p>
      <w:r xmlns:w="http://schemas.openxmlformats.org/wordprocessingml/2006/main">
        <w:t xml:space="preserve">ယုဒရှင်ဘုရင်ယောရှ၏သား အာမဇိသည် ဣသရေလရှင်ဘုရင် ယောရှသေဆုံးပြီးနောက် ၁၅ နှစ် အသက်ရှင်ခဲ့သည်။</w:t>
      </w:r>
    </w:p>
    <w:p/>
    <w:p>
      <w:r xmlns:w="http://schemas.openxmlformats.org/wordprocessingml/2006/main">
        <w:t xml:space="preserve">1. ခေါင်းဆောင်မှုတွင် အသက်ရှည်ခြင်း၏ အရေးပါမှု</w:t>
      </w:r>
    </w:p>
    <w:p/>
    <w:p>
      <w:r xmlns:w="http://schemas.openxmlformats.org/wordprocessingml/2006/main">
        <w:t xml:space="preserve">2. အမွေအနှစ်၏တန်ခိုး</w:t>
      </w:r>
    </w:p>
    <w:p/>
    <w:p>
      <w:r xmlns:w="http://schemas.openxmlformats.org/wordprocessingml/2006/main">
        <w:t xml:space="preserve">1. ဆာလံ 90:10 - ငါတို့၏အသက်တာသည် အနှစ်ခုနစ်ဆယ်၊ ပင်ပန်းခြင်းနှင့် ပင်ပန်းခြင်း၊ မကြာခင် သူတို့ ထွက်သွားပြီး ငါတို့ ပြေးသွားကြတယ်။</w:t>
      </w:r>
    </w:p>
    <w:p/>
    <w:p>
      <w:r xmlns:w="http://schemas.openxmlformats.org/wordprocessingml/2006/main">
        <w:t xml:space="preserve">2. Proverbs 16:31 - မီးခိုးရောင်ဆံပင်သည် ဘုန်းကြီးသောသရဖူဖြစ်သည်။ ဖြောင့်မတ်သောအသက်တာ၌ ရတတ်၏။</w:t>
      </w:r>
    </w:p>
    <w:p/>
    <w:p>
      <w:r xmlns:w="http://schemas.openxmlformats.org/wordprocessingml/2006/main">
        <w:t xml:space="preserve">2 Kings 14:18 အာမဇိပြုမူသော အမှုအရာကြွင်းလေသမျှတို့သည် ယုဒရာဇဝင်၌ ရေးထားလျက်ရှိသလော။</w:t>
      </w:r>
    </w:p>
    <w:p/>
    <w:p>
      <w:r xmlns:w="http://schemas.openxmlformats.org/wordprocessingml/2006/main">
        <w:t xml:space="preserve">အာမဇိ၏အခြားအမှုတို့ကို ယုဒရာဇဝင်၌ မှတ်တမ်းတင်ထားသည်။</w:t>
      </w:r>
    </w:p>
    <w:p/>
    <w:p>
      <w:r xmlns:w="http://schemas.openxmlformats.org/wordprocessingml/2006/main">
        <w:t xml:space="preserve">1. ဘုရားသခင် သတိရသည်- သစ္စာရှိသူများနှင့် သူတို့၏ အကျင့်များကို သတိရပါ။</w:t>
      </w:r>
    </w:p>
    <w:p/>
    <w:p>
      <w:r xmlns:w="http://schemas.openxmlformats.org/wordprocessingml/2006/main">
        <w:t xml:space="preserve">၂။ ဘုရားသခင်၏ အချုပ်အခြာအာဏာ- ယုဒဘုရင်များထံမှ သင်ယူခြင်း။</w:t>
      </w:r>
    </w:p>
    <w:p/>
    <w:p>
      <w:r xmlns:w="http://schemas.openxmlformats.org/wordprocessingml/2006/main">
        <w:t xml:space="preserve">၁။ ဆာလံ ၁၁၅:၃ - “ငါတို့ဘုရားသခင်သည် ကောင်းကင်ဘုံ၌ရှိ၍၊ အလိုတော်ရှိသမျှကို ပြုတော်မူ၏။</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2 Kings 14:19 ယေရုရှလင်မြို့၌ သင်းဖွဲ့၍၊ လာခိရှမြို့သို့ ပြေး၍၊ လာခိရှမြို့သို့ လိုက်၍ သတ်ကြ၏။</w:t>
      </w:r>
    </w:p>
    <w:p/>
    <w:p>
      <w:r xmlns:w="http://schemas.openxmlformats.org/wordprocessingml/2006/main">
        <w:t xml:space="preserve">ယေရုရှလင်မြို့၌ အာမဇိမင်းတဘက်၌ သင်းဖွဲ့၍ လာခိရှမြို့သို့ ပြေးသော်လည်း အသေခံလေ၏။</w:t>
      </w:r>
    </w:p>
    <w:p/>
    <w:p>
      <w:r xmlns:w="http://schemas.openxmlformats.org/wordprocessingml/2006/main">
        <w:t xml:space="preserve">၁။ ဒုက္ခရောက်ချိန်၌ ဘုရားသခင်၏ အချုပ်အခြာအာဏာ။— ၂ ဓမ္မရာဇဝင် ၁၄:၁၉</w:t>
      </w:r>
    </w:p>
    <w:p/>
    <w:p>
      <w:r xmlns:w="http://schemas.openxmlformats.org/wordprocessingml/2006/main">
        <w:t xml:space="preserve">၂။ မာန၏အန္တရာယ်။— ၂ ဓမ္မရာဇဝင် ၁၄:၁-၂၂</w:t>
      </w:r>
    </w:p>
    <w:p/>
    <w:p>
      <w:r xmlns:w="http://schemas.openxmlformats.org/wordprocessingml/2006/main">
        <w:t xml:space="preserve">1. Isaiah 40:31 - ထာဝရဘုရားကို မြော်လင့်သောသူတို့မူကား၊ ရွှေလင်းတကဲ့သို့ အတောင်တို့၌ ပျံကြလိမ့်မည်။ ပြေး၍ မပင်ပန်း၊ မမောမပန်း သွားလာရလိမ့်မည်။</w:t>
      </w:r>
    </w:p>
    <w:p/>
    <w:p>
      <w:r xmlns:w="http://schemas.openxmlformats.org/wordprocessingml/2006/main">
        <w:t xml:space="preserve">၂။ သုတ္တံ ၁၆း၁၈ - မာနသည် ပျက်စီးခြင်းသို့မရောက်မီ မာနထောင်လွှားသောစိတ်၊</w:t>
      </w:r>
    </w:p>
    <w:p/>
    <w:p>
      <w:r xmlns:w="http://schemas.openxmlformats.org/wordprocessingml/2006/main">
        <w:t xml:space="preserve">2 Kings 14:20 မြင်းစီး၍ ယေရုရှလင်မြို့၌ ဒါဝိဒ်မြို့၌ အဘတို့နှင့်အတူ သင်္ဂြိုဟ်ခြင်းကို ခံကြ၏။</w:t>
      </w:r>
    </w:p>
    <w:p/>
    <w:p>
      <w:r xmlns:w="http://schemas.openxmlformats.org/wordprocessingml/2006/main">
        <w:t xml:space="preserve">ယုဒရှင်ဘုရင် အာမဇိသည် စစ်တိုက်၍ ကျဆုံးပြီး ဒါဝိဒ်မြို့၌ ဘိုးဘေးများနှင့်အတူ သင်္ဂြိုဟ်ရန် ယေရုရှလင်မြို့သို့ ပြန်ခေါ်ဆောင်ခဲ့သည်။</w:t>
      </w:r>
    </w:p>
    <w:p/>
    <w:p>
      <w:r xmlns:w="http://schemas.openxmlformats.org/wordprocessingml/2006/main">
        <w:t xml:space="preserve">၁။ ဘုရားသခင်သည် သေခြင်း၌ပင် ကတိတော်များကို သစ္စာစောင့်သိတော်မူ၏။</w:t>
      </w:r>
    </w:p>
    <w:p/>
    <w:p>
      <w:r xmlns:w="http://schemas.openxmlformats.org/wordprocessingml/2006/main">
        <w:t xml:space="preserve">၂။ ငြိမ်းချမ်းပြီး ဘုရားတရားအရ သေခြင်းတရား၏ အရေးပါမှု။</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116:15 - ထာဝရဘုရားရှေ့တော်၌ သန့်ရှင်းသူတို့၏ အသေခံခြင်းကား၊</w:t>
      </w:r>
    </w:p>
    <w:p/>
    <w:p>
      <w:r xmlns:w="http://schemas.openxmlformats.org/wordprocessingml/2006/main">
        <w:t xml:space="preserve">2 Kings 14:21 ယုဒလူအပေါင်းတို့သည် အသက်တစ်ဆယ့်ခြောက်နှစ်ရှိသော် အာဇိကိုယူ၍ ခမည်းတော်အာမဇိအရာ၌ နန်းတင်ကြ၏။</w:t>
      </w:r>
    </w:p>
    <w:p/>
    <w:p>
      <w:r xmlns:w="http://schemas.openxmlformats.org/wordprocessingml/2006/main">
        <w:t xml:space="preserve">အာမဇိသေ၍ ယုဒလူတို့သည် ၁၆ နှစ်သားအရွယ် သားတော် အာဇရိကို နန်းတင်ကြ၏။</w:t>
      </w:r>
    </w:p>
    <w:p/>
    <w:p>
      <w:r xmlns:w="http://schemas.openxmlformats.org/wordprocessingml/2006/main">
        <w:t xml:space="preserve">1. ကျွန်ုပ်တို့၏ မိဘများနှင့် ၎င်းတို့၏ အမွေအနှစ်များကို ဂုဏ်ပြုခြင်း၏ အရေးပါမှု။</w:t>
      </w:r>
    </w:p>
    <w:p/>
    <w:p>
      <w:r xmlns:w="http://schemas.openxmlformats.org/wordprocessingml/2006/main">
        <w:t xml:space="preserve">2. ယုံကြည်ခြင်း၏တန်ခိုးနှင့် ကျွန်ုပ်တို့အားဖြင့် ဘုရားသခင်သည် ကျွန်ုပ်တို့ကို မည်သို့လုပ်ဆောင်နိုင်သည်ဖြစ်စေ၊</w:t>
      </w:r>
    </w:p>
    <w:p/>
    <w:p>
      <w:r xmlns:w="http://schemas.openxmlformats.org/wordprocessingml/2006/main">
        <w:t xml:space="preserve">၁။ သုတ္တံ ၂၂:၆ - “သူငယ်ကိုသွားရာလမ်း၌ လေ့ကျင့်ပေးလော့။ အသက်ကြီးသောအခါ ထိုလမ်းမှ မထွက်ရ။”</w:t>
      </w:r>
    </w:p>
    <w:p/>
    <w:p>
      <w:r xmlns:w="http://schemas.openxmlformats.org/wordprocessingml/2006/main">
        <w:t xml:space="preserve">2 ရောမ 13:1-2 - "စိတ်ဝိညာဉ်ရှိသမျှသည် သာ၍မြင့်သော တန်ခိုးများကို လက်အောက်ခံစေ။ အကြောင်းမူကား၊ ဘုရားသခင်မှတပါး တန်ခိုးမရှိ၊ ဘုရားသခင် စီရင်တော်မူသော တန်ခိုးများကို ခံရမည်။ ထို့ကြောင့် တန်ခိုးတော်ကို ဆီးတားသောသူသည် ဘုရားသခင်၏ ပညတ်တော်ကို ဆီးတား၏။ “</w:t>
      </w:r>
    </w:p>
    <w:p/>
    <w:p>
      <w:r xmlns:w="http://schemas.openxmlformats.org/wordprocessingml/2006/main">
        <w:t xml:space="preserve">2 Kings 14:22 ရှင်ဘုရင်သည် ဘိုးဘေးတို့နှင့် အိပ်ပျော်၍၊</w:t>
      </w:r>
    </w:p>
    <w:p/>
    <w:p>
      <w:r xmlns:w="http://schemas.openxmlformats.org/wordprocessingml/2006/main">
        <w:t xml:space="preserve">ယုဒရှင်ဘုရင် အာမဇိသည် ဧလတ်ကို ပြန်တည်ဆောက်၍ ယုဒပြည်သို့ ပြန်ပေး၏။</w:t>
      </w:r>
    </w:p>
    <w:p/>
    <w:p>
      <w:r xmlns:w="http://schemas.openxmlformats.org/wordprocessingml/2006/main">
        <w:t xml:space="preserve">1. ကျွန်ုပ်တို့ ချန်ထားခဲ့သော အမွေအနှစ်- ကျွန်ုပ်တို့၏ လုပ်ဆောင်ချက်များသည် ကျွန်ုပ်တို့ကို မည်ကဲ့သို့ ရှင်သန်စေမည်နည်း။</w:t>
      </w:r>
    </w:p>
    <w:p/>
    <w:p>
      <w:r xmlns:w="http://schemas.openxmlformats.org/wordprocessingml/2006/main">
        <w:t xml:space="preserve">2. ရက်ရောသောဘဝနေထိုင်ပါ။</w:t>
      </w:r>
    </w:p>
    <w:p/>
    <w:p>
      <w:r xmlns:w="http://schemas.openxmlformats.org/wordprocessingml/2006/main">
        <w:t xml:space="preserve">1. Matthew 6:20-21 - "ပိုးရွမ၊ သံချေးမဖျက်ဆီးနိုင်သော၊ သူခိုးမထွင်းမဖောက် မခိုးယူနိုင်သော ကောင်းကင်ဘုံ၌ ဘဏ္ဍာကိုသိုထားလော့။ အကြောင်းမူကား၊ သင်၏ဘဏ္ဍာရှိရာအရပ်၌ သင်၏စိတ်နှလုံးသည် ရှိလိမ့်မည်။"</w:t>
      </w:r>
    </w:p>
    <w:p/>
    <w:p>
      <w:r xmlns:w="http://schemas.openxmlformats.org/wordprocessingml/2006/main">
        <w:t xml:space="preserve">2. ဒေသနာ 3:1 - "အရာအားလုံးအတွက် အချိန်တစ်ခု၊ ကောင်းကင်အောက်ရှိ ရည်ရွယ်ချက်တိုင်းအတွက် အချိန်တစ်ခု"</w:t>
      </w:r>
    </w:p>
    <w:p/>
    <w:p>
      <w:r xmlns:w="http://schemas.openxmlformats.org/wordprocessingml/2006/main">
        <w:t xml:space="preserve">2 Kings 14:23 ယုဒရှင်ဘုရင်ယောရှ၏သား အာမဇိနန်းစံဆယ်ငါးနှစ်တွင်၊ ဣသရေလရှင်ဘုရင်ယောရှ၏သား ယေရောဗောင်သည် ရှမာရိမြို့၌ နန်းထိုင်၍ လေးဆယ်တနှစ်စိုးစံလေ၏။</w:t>
      </w:r>
    </w:p>
    <w:p/>
    <w:p>
      <w:r xmlns:w="http://schemas.openxmlformats.org/wordprocessingml/2006/main">
        <w:t xml:space="preserve">ယုဒပြည်ကို အာမဇိနန်းစံဆယ်ငါးနှစ်တွင် ယေရောဗောင်သည် ဣသရေလရှင်ဘုရင်ဖြစ်လာပြီး လေးဆယ့်တစ်နှစ်စိုးစံလေ၏။</w:t>
      </w:r>
    </w:p>
    <w:p/>
    <w:p>
      <w:r xmlns:w="http://schemas.openxmlformats.org/wordprocessingml/2006/main">
        <w:t xml:space="preserve">၁။ ဘုရားသခင်သည် အချုပ်အခြာအာဏာပိုင်ဖြစ်ပြီး သူ၏ထိန်းချုပ်မှုအပြင် မည်သည့်အရာမှမရှိပါ။</w:t>
      </w:r>
    </w:p>
    <w:p/>
    <w:p>
      <w:r xmlns:w="http://schemas.openxmlformats.org/wordprocessingml/2006/main">
        <w:t xml:space="preserve">၂။ ဘုရားသခင်၏သစ္စာနှင့် အချိန်ကို ဘယ်တော့မှ လျှော့မတွက်ပါနှင့်။</w:t>
      </w:r>
    </w:p>
    <w:p/>
    <w:p>
      <w:r xmlns:w="http://schemas.openxmlformats.org/wordprocessingml/2006/main">
        <w:t xml:space="preserve">1. ဆာလံ 103:19 - ထာဝရဘုရားသည် ကောင်းကင်ဘုံ၌ ရာဇပလ္လင်တော်ကို တည်စေ၍၊</w:t>
      </w:r>
    </w:p>
    <w:p/>
    <w:p>
      <w:r xmlns:w="http://schemas.openxmlformats.org/wordprocessingml/2006/main">
        <w:t xml:space="preserve">2. ဟေရှာယ 46:10 - အစအဦးမှစ၍ အဆုံးကို၎င်း၊ ရှေးကာလမှစ၍ မဖြစ်သေးသောအရာတို့ကို၎င်း ဘော်ပြ၍၊ ငါ၏အကြံအစည်သည် တည်လိမ့်မည်။</w:t>
      </w:r>
    </w:p>
    <w:p/>
    <w:p>
      <w:r xmlns:w="http://schemas.openxmlformats.org/wordprocessingml/2006/main">
        <w:t xml:space="preserve">2 Kings 14:24 ထာ​ဝ​ရ​ဘု​ရား​ရှေ့​တော်​၌ ဒု​စ​ရိုက်​ကို​ပြု​၍၊ ဣ​သ​ရေ​လ​အ​မျိုး​သား​တို့​ကို​ပြစ်​မှား​စေ​သော နေ​ဗတ်​၏​သား ယေ​ရော​ဗောင်​၏​ဒု​စ​ရိုက်​များ​မှ​မ​လွှဲ​ရှောင်။</w:t>
      </w:r>
    </w:p>
    <w:p/>
    <w:p>
      <w:r xmlns:w="http://schemas.openxmlformats.org/wordprocessingml/2006/main">
        <w:t xml:space="preserve">ယုဒရှင်ဘုရင် အာမဇိသည် ဣသရေလအမျိုးကို ပြစ်မှားစေသော နေဗတ်၏သား ယေရောဗောင်ကဲ့သို့ပင်၊</w:t>
      </w:r>
    </w:p>
    <w:p/>
    <w:p>
      <w:r xmlns:w="http://schemas.openxmlformats.org/wordprocessingml/2006/main">
        <w:t xml:space="preserve">၁။ ဘုရားသခင်သည် တရားမျှတခြင်းနှင့် ဖြောင့်မတ်ခြင်း၏ ဘုရားသခင်ဖြစ်တော်မူ၏။—၂ ကောရိန္သု ၅:၁၀</w:t>
      </w:r>
    </w:p>
    <w:p/>
    <w:p>
      <w:r xmlns:w="http://schemas.openxmlformats.org/wordprocessingml/2006/main">
        <w:t xml:space="preserve">၂။ဘုရားသခင်၏ကရုဏာတော်သည် အစဉ်အမြဲတည်သည် - ဆာလံ ၁၃၆</w:t>
      </w:r>
    </w:p>
    <w:p/>
    <w:p>
      <w:r xmlns:w="http://schemas.openxmlformats.org/wordprocessingml/2006/main">
        <w:t xml:space="preserve">1. 2 Chronicles 25:2 အာမဇိသည် ထာဝရဘုရားရှေ့တော်၌ တရားသောအမှုကို ပြုသော်လည်း၊</w:t>
      </w:r>
    </w:p>
    <w:p/>
    <w:p>
      <w:r xmlns:w="http://schemas.openxmlformats.org/wordprocessingml/2006/main">
        <w:t xml:space="preserve">2 Ezekiel 18:20 - ပြစ်မှားသောဝိညာဉ်သည် သေလိမ့်မည်။</w:t>
      </w:r>
    </w:p>
    <w:p/>
    <w:p>
      <w:r xmlns:w="http://schemas.openxmlformats.org/wordprocessingml/2006/main">
        <w:t xml:space="preserve">2 Kings 14:25 ဟာမတ်မြို့ဝင်ပေါက်မှ လွင်ပြင်ပင်လယ်တိုင်အောင် ဣသရေလအမျိုး၏ ဘုရားသခင် ထာဝရဘုရား မိန့်တော်မူသည်အတိုင်း၊ မိမိကျွန် အမိတ္တဲ၏သား ယောနလက်ဖြင့် မိန့်တော်မူသည်အတိုင်း၊ ဂါသဟေဖါ၏ ပရောဖက်ဖြစ်၏။</w:t>
      </w:r>
    </w:p>
    <w:p/>
    <w:p>
      <w:r xmlns:w="http://schemas.openxmlformats.org/wordprocessingml/2006/main">
        <w:t xml:space="preserve">ဤကျမ်းပိုဒ်သည် မိမိကျွန်ပရောဖက်ယောန၏နှုတ်ကပတ်တော်အတိုင်း ဣသရေလအမျိုး၏ဘုရားသခင်ထာဝရဘုရားသည် ဣသရေလကမ်းရိုးတန်းကို မည်သို့ပြန်လည်ထူထောင်ကြောင်း ဖော်ပြထားပါသည်။</w:t>
      </w:r>
    </w:p>
    <w:p/>
    <w:p>
      <w:r xmlns:w="http://schemas.openxmlformats.org/wordprocessingml/2006/main">
        <w:t xml:space="preserve">1. ဘုရားသခင်သည် သစ္စာရှိတော်မူသည်- ဘုရားသခင်သည် သူ၏ကတိတော်များကို မည်ကဲ့သို့ ထိန်းသိမ်းထားကြောင်း လေ့လာချက်</w:t>
      </w:r>
    </w:p>
    <w:p/>
    <w:p>
      <w:r xmlns:w="http://schemas.openxmlformats.org/wordprocessingml/2006/main">
        <w:t xml:space="preserve">၂။ ပရောဖက်ပြုချက်၏ တန်ခိုး- ဘုရားသခင်၏ အသံကို မည်သို့ကြားရသနည်း။</w:t>
      </w:r>
    </w:p>
    <w:p/>
    <w:p>
      <w:r xmlns:w="http://schemas.openxmlformats.org/wordprocessingml/2006/main">
        <w:t xml:space="preserve">1. Jeremiah 33:22 - ကောင်းကင်ဗိုလ်ခြေကို မရေတွက်နိုင်သကဲ့သို့ သမုဒ္ဒရာသဲလုံးကိုလည်း မတိုင်းတာနိုင်သကဲ့သို့၊ ငါ့ကျွန်ဒါဝိဒ်၏အမျိုးအနွယ်နှင့် ငါ့အား အမှုတော်ဆောင်သော လေဝိသားတို့ကို ငါများပြားစေမည်။</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2 Kings 14:26 ထာ​ဝ​ရ​ဘု​ရား​သည်​ဣ​သ​ရေ​လ​အ​မျိုး​သား​တို့​၏​ဒုက္ခ​ကို​မြင်​တော်​မူ​သည်​ဖြစ်​၍​အ​လွန်​ခါး​သီး​သော​အ​ရာ​တစ်​စုံ​တစ်​ခု​မျှ​မ​ကျန်၊ ချုပ်​နှောင်​ထား​သော​သူ​တစ်​ဦး​မျှ​မ​ကျန်၊ ဣ​သ​ရေ​လ​အ​မျိုး​အ​တွက်​အ​ထောက်​အ​ပ​မ​တစ်​ယောက်​မျှ​မ​ရှိ။</w:t>
      </w:r>
    </w:p>
    <w:p/>
    <w:p>
      <w:r xmlns:w="http://schemas.openxmlformats.org/wordprocessingml/2006/main">
        <w:t xml:space="preserve">ထာ​ဝ​ရ​ဘု​ရား​သည်​ဣ​သ​ရေ​လ​အ​မျိုး​သား​တို့​၏​အ​လွန်​ဒုက္ခ​ကို​မြင်​တော်​မူ​သော​အ​ခါ​အ​ဘယ်​သူ​မျှ​မ​စ​ကား​ဘဲ​နေ​တော်​မူ​၏။</w:t>
      </w:r>
    </w:p>
    <w:p/>
    <w:p>
      <w:r xmlns:w="http://schemas.openxmlformats.org/wordprocessingml/2006/main">
        <w:t xml:space="preserve">1. ထာဝရဘုရားသည် ကျွန်ုပ်တို့၏ဆင်းရဲဒုက္ခကိုမြင်တော်မူသည် - ကျွန်ုပ်တို့၏အခက်ခဲဆုံးအချိန်များတွင်ပင် ဘုရားသခင်သည် ကျွန်ုပ်တို့အတွက်ရှိတော်မူသည်</w:t>
      </w:r>
    </w:p>
    <w:p/>
    <w:p>
      <w:r xmlns:w="http://schemas.openxmlformats.org/wordprocessingml/2006/main">
        <w:t xml:space="preserve">2. ဘုရားသခင်သည် အားလုံး၏အကူအညီဖြစ်တော်မူ၏။</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2 Kings 14:27 ထာ​ဝ​ရ​ဘု​ရား​သည်​ဣ​သ​ရေ​လ​အ​မျိုး​၏​နာ​မ​ကို​ကောင်း​ကင်​အောက်​မှ​သုတ်​သင်​တော်​မူ​မည်​ဟု​မ​ဆို​ဘဲ၊ ယော​ရှ​၏​သား​ယေ​ရော​ဗောင်​၏​လက်​ဖြင့်​ကယ်​တင်​တော်​မူ​၏။</w:t>
      </w:r>
    </w:p>
    <w:p/>
    <w:p>
      <w:r xmlns:w="http://schemas.openxmlformats.org/wordprocessingml/2006/main">
        <w:t xml:space="preserve">ထာ​ဝ​ရ​ဘု​ရား​သည်​ဣ​သ​ရေ​လ​၏​နာ​မ​ကို မြေ​ကြီး​မှ​မ​ဖျက်​ဆီး​မည်​ဟု က​တိ​တော်​ရှိ၍၊ ယော​ရှ​၏​သား ယေ​ရော​ဗောင်​အား​ဖြင့်​ကယ်​တင်​တော်​မူ​သော​အ​ခါ က​တိ​တော်​ကို​စောင့်​ရှောက်​တော်​မူ​၏။</w:t>
      </w:r>
    </w:p>
    <w:p/>
    <w:p>
      <w:r xmlns:w="http://schemas.openxmlformats.org/wordprocessingml/2006/main">
        <w:t xml:space="preserve">၁။ ဘုရားသခင့်ကတိတော်များကို အမြဲစောင့်ထိန်းပါ။— ၂ ကောရိန္သု ၁:၂၀</w:t>
      </w:r>
    </w:p>
    <w:p/>
    <w:p>
      <w:r xmlns:w="http://schemas.openxmlformats.org/wordprocessingml/2006/main">
        <w:t xml:space="preserve">၂။ သခင်ဘုရား၏ မပျက်မကွက် ချစ်ခြင်းမေတ္တာကို ယုံကြည်ခြင်း - မြည်တမ်းခြင်း ၃:၂၂-၂၃၊</w:t>
      </w:r>
    </w:p>
    <w:p/>
    <w:p>
      <w:r xmlns:w="http://schemas.openxmlformats.org/wordprocessingml/2006/main">
        <w:t xml:space="preserve">1. ယေရမိ 31:35-37 - ဣသရေလအမျိုးကို ဘယ်သောအခါမျှ စွန့်ပစ်ရန်၊</w:t>
      </w:r>
    </w:p>
    <w:p/>
    <w:p>
      <w:r xmlns:w="http://schemas.openxmlformats.org/wordprocessingml/2006/main">
        <w:t xml:space="preserve">2. ရောမ 8:28 - ဘုရားသခင်သည် သူ့ကိုချစ်သောသူတို့၏ကောင်းကျိုးအတွက် အရာခပ်သိမ်းကို အတူတကွလုပ်ဆောင်သည်။</w:t>
      </w:r>
    </w:p>
    <w:p/>
    <w:p>
      <w:r xmlns:w="http://schemas.openxmlformats.org/wordprocessingml/2006/main">
        <w:t xml:space="preserve">2 Kings 14:28 ယေရောဗောင်ပြုမူသော အမှုအရာကြွင်းလေသမျှတို့၊ တန်ခိုးတော်၊ စစ်တိုက်ပုံ၊ ဒမာသက်မြို့၊ ဣသရေလအမျိုးအတွက် ယုဒပြည်နှင့်ဆိုင်သော ဟာမတ်မြို့တို့ကို ဆယ်ယူရသည်မဟုတ်ပါလော။ ဣသရေလ ရှင်ဘုရင်တို့၏ ရာဇဝင်ကျမ်း၊</w:t>
      </w:r>
    </w:p>
    <w:p/>
    <w:p>
      <w:r xmlns:w="http://schemas.openxmlformats.org/wordprocessingml/2006/main">
        <w:t xml:space="preserve">1- ဘုရားသခင်၏ တန်ခိုးတော်နှင့် တန်ခိုးများသည် နားမလည်နိုင်သော အရာများဖြစ်သည်။</w:t>
      </w:r>
    </w:p>
    <w:p/>
    <w:p>
      <w:r xmlns:w="http://schemas.openxmlformats.org/wordprocessingml/2006/main">
        <w:t xml:space="preserve">2- ကျွန်ုပ်တို့သည် ခက်ခဲသောရုန်းကန်မှုအခိုက်အတန့်များကို ရင်ဆိုင်ရသောအခါတွင် သခင်ဘုရား၏အောင်ပွဲများကို သတိရရန်ဖြစ်သည်။</w:t>
      </w:r>
    </w:p>
    <w:p/>
    <w:p>
      <w:r xmlns:w="http://schemas.openxmlformats.org/wordprocessingml/2006/main">
        <w:t xml:space="preserve">1: Isaiah 40:28-31 - သင်မသိသလော။ မကြားဘူးလား။ ထာ ဝ ရ ဘု ရား သည် ထာ ဝ ရ ဘု ရား၊ မြေ ကြီး စွန်း ကို ဖန်ဆင်း တော် မူ ၏။ မောပန်းခြင်းမရှိ၊ သူ၏ဥာဏ်သည် ရှာဖွေ၍မရပါ။ အားနည်းသောသူတို့အား ခွန်အားကိုပေး၍၊ ခွန်အားမရှိသောသူအား ခွန်အားကို တိုးပွားစေတော်မူ၏။</w:t>
      </w:r>
    </w:p>
    <w:p/>
    <w:p>
      <w:r xmlns:w="http://schemas.openxmlformats.org/wordprocessingml/2006/main">
        <w:t xml:space="preserve">2: ဆာလံ 18:32-36 - ငါ့ကိုခွန်အားနှင့်လက်ရုံးနှင့်ငါ့လမ်းကိုပြည့်စုံစေသောဘုရားသခင်ဖြစ်တော်မူ၏။ ငါ့ခြေကို သမင်ခြေကဲ့သို့ ဖြစ်စေ၏။ မြင့်သောအရပ်၌ ရပ်တည်နိုင်စေတော်မူ၏။ စစ်တိုက်ရန် ငါ့လက်ကို လေ့ကျင့်ပေးတော်မူ၏။ ငါ့လက်သည် ကြေးဝါလေးကို ကွေးနိုင်၏။ အောင်ခြင်း ဒိုင်းလွှားကို ပေးတော်မူ၍၊ လက်ျာလက်တော်သည် ငါ့ကို ထောက်၍၊ ငါ့ကို ကြီးမြတ်စေခြင်းငှာ သင်သည် မတ်တတ်ရပ်၍၊</w:t>
      </w:r>
    </w:p>
    <w:p/>
    <w:p>
      <w:r xmlns:w="http://schemas.openxmlformats.org/wordprocessingml/2006/main">
        <w:t xml:space="preserve">2 Kings 14:29 ယေရောဗောင်သည် ဣသရေလရှင်ဘုရင်တို့နှင့် ဘိုးဘေးတို့နှင့် အိပ်ပျော်၍၊ သားတော်ဇာခရိသည် ခမည်းတော်အရာ၌ စိုးစံလေ၏။</w:t>
      </w:r>
    </w:p>
    <w:p/>
    <w:p>
      <w:r xmlns:w="http://schemas.openxmlformats.org/wordprocessingml/2006/main">
        <w:t xml:space="preserve">ဣ​သ​ရေ​လ​ဘု​ရင် ယေ​ရော​ဗောင်​သည် ဆုံး​ပါး​သွား​ပြီး သား​တော်​ဇာ​ခ​ရိ​ကို ရှင်​ဘု​ရင်​အ​ရာ၌​ခန့်​ထား​၏။</w:t>
      </w:r>
    </w:p>
    <w:p/>
    <w:p>
      <w:r xmlns:w="http://schemas.openxmlformats.org/wordprocessingml/2006/main">
        <w:t xml:space="preserve">1. ဆက်ခံခြင်းတွင် ဘုရားသခင်၏ အချုပ်အခြာအာဏာ။—သု. ၂၁:၁</w:t>
      </w:r>
    </w:p>
    <w:p/>
    <w:p>
      <w:r xmlns:w="http://schemas.openxmlformats.org/wordprocessingml/2006/main">
        <w:t xml:space="preserve">၂။ ခေါင်းဆောင်မှုတွင် နာခံမှု၏တန်ဖိုး။— ၁ ဓမ္မရာဇဝင် ၁၂:၁၄</w:t>
      </w:r>
    </w:p>
    <w:p/>
    <w:p>
      <w:r xmlns:w="http://schemas.openxmlformats.org/wordprocessingml/2006/main">
        <w:t xml:space="preserve">1. 1 Chronicles 22:9-10 - အားယူ၍ ရဲရင့်၍ အလုပ်ကို လုပ်ပါ။ ငါ၏ဘုရားသခင် ထာဝရဘုရားသည် သင်တို့နှင့်အတူ ရှိတော်မူသောကြောင့်၊ မကြောက်ကြနှင့်။ သခင်ဘုရား၏ ဗိမာန်တော်၌ အမှုတော်ဆောင်ခြင်း အမှုအလုံးစုံ မပြီးမချင်း သင်တို့ကို မစွန့်မလွှတ်ဘဲ၊</w:t>
      </w:r>
    </w:p>
    <w:p/>
    <w:p>
      <w:r xmlns:w="http://schemas.openxmlformats.org/wordprocessingml/2006/main">
        <w:t xml:space="preserve">2 တရားဟောရာ 17:14-20 - သင်၏ဘုရားသခင်ထာဝရဘုရား ပေးတော်မူသောပြည်သို့ရောက်သောအခါ၊ သိမ်းယူ၍ နေသောပြည်သို့ရောက်သောအခါ၊ လူမျိုးတကာတို့ကဲ့သို့ ငါ့အပေါ်မှာ ရှင်ဘုရင်အရာ၌ ငါခန့်ထားမည်။ ငါ့ပတ်လည်၌ သင်တို့၏ဘုရားသခင် ထာဝရဘုရား ရွေးကောက်တော်မူသော ရှင်ဘုရင်ကို သင်တို့အရာ၌ ခန့်ထားစေခြင်းငှါ၊ သင်၏ဘုရားသခင် ထာဝရဘုရား ရွေးကောက်တော်မူသောသူကို သင့်အပေါ်မှာ ရှင်ဘုရင်အရာ၌ ခန့်ထားလော့။ မင်း​တို့​ရဲ့​ညီ​အစ်​ကို​တွေ​ထဲ​က​တစ်​ယောက် မင်း​ကို မင်း​ကြီး​အစိုး​ရ​လုပ်​မယ်။ သင့်ညီမဟုတ်သော တပါးအမျိုးသားကို သင့်အပေါ်၌ မအပ်ရ။ သခင်ဘုရားက၊ သင်သည် ထိုလမ်းကို နောက်တဖန်မပြန်ရဟု ထာဝရဘုရားမိန့်တော်မူသည်နှင့်အညီ၊ စိတ်နှလုံးမလွှဲမရှောင်၊ မိမိအတွက် အလွန်အကျွံ ငွေနှင့်ရွှေကို ဆည်းပူးမည်ကို စိုးရိမ်၍ မယားများစွာကို မိမိအဘို့ မဆည်းပူးရ။</w:t>
      </w:r>
    </w:p>
    <w:p/>
    <w:p>
      <w:r xmlns:w="http://schemas.openxmlformats.org/wordprocessingml/2006/main">
        <w:t xml:space="preserve">2 Kings အခန်းကြီး 15 တွင် ယုဒနှင့် ဣသရေလ နှစ်မျိုးလုံးရှိ ဘုရင်အမျိုးမျိုးတို့၏ အုပ်စိုးမှုမှတ်တမ်းကို ဖော်ပြထားပြီး၊ ၎င်းတို့၏ လုပ်ဆောင်မှုများ၊ အုပ်ချုပ်မှုကာလနှင့် ၎င်းတို့ကြုံတွေ့ရသည့် အကျိုးဆက်များကို မီးမောင်းထိုးပြထားသည်။</w:t>
      </w:r>
    </w:p>
    <w:p/>
    <w:p>
      <w:r xmlns:w="http://schemas.openxmlformats.org/wordprocessingml/2006/main">
        <w:t xml:space="preserve">1 အပိုဒ်- ယုဒရှင်ဘုရင်အဖြစ် အာဇရိ (ဩဇိ) ကို မိတ်ဆက်ခြင်းဖြင့် အခန်းစတင်သည်။ ခမည်းတော်အာမဇိကို ဆက်ခံပြီး ငါးဆယ့်နှစ်နှစ်အုပ်စိုးတယ်။ အာဇရိသည် ထာဝရဘုရားရှေ့တော်၌ တရားသောအမှုကိုပြုသော်လည်း၊</w:t>
      </w:r>
    </w:p>
    <w:p/>
    <w:p>
      <w:r xmlns:w="http://schemas.openxmlformats.org/wordprocessingml/2006/main">
        <w:t xml:space="preserve">ဒုတိယအပိုဒ်- ထို့နောက် ဇာတ်ကြောင်းသည် ဣသရေလနိုင်ငံကို အုပ်စိုးသော ဘုရင်များစွာထံ ကူးပြောင်းသွားသည်။ ဇာခရိသည် ခမည်းတော် ယေရောဗောင်နောက်မှ ဘုရင်ဖြစ်လာသော်လည်း ရှလ္လုံ၏လုပ်ကြံခြင်းမခံရမီ ခြောက်လသာ စိုးစံခဲ့သည် (၂ ဓမ္မရာဇဝင် ၁၅း၈-၁၂)။</w:t>
      </w:r>
    </w:p>
    <w:p/>
    <w:p>
      <w:r xmlns:w="http://schemas.openxmlformats.org/wordprocessingml/2006/main">
        <w:t xml:space="preserve">၃ အပိုဒ်- မေနဟင်သည် သူတဘက်၌ သင်းဖွဲ့၍ ဘုရင်အဖြစ် အုပ်စိုးသောကြောင့် ရှလ္လုံ၏ နန်းသက်သည် တိုတောင်းသည်။ မေနဟင်သည် ဆယ်နှစ်ကြာ အုပ်စိုးသော်လည်း ယခင်ဘုရင်များ ချမှတ်ခဲ့သော အပြစ်ရှိသော အကျင့်များကို ဆက်လက်လုပ်ဆောင်ပြီး အာရှုရိကျူးကျော်မှုမှတစ်ဆင့် ဣသရေလလူမျိုးအပေါ် ဘုရားသခင် တရားစီရင်ခြင်းသို့ ဦးတည်စေသည် (၂ ဓမ္မရာဇဝင် ၁၅:၁၃-၂၂)။</w:t>
      </w:r>
    </w:p>
    <w:p/>
    <w:p>
      <w:r xmlns:w="http://schemas.openxmlformats.org/wordprocessingml/2006/main">
        <w:t xml:space="preserve">4 အပိုဒ်-အာရှုရိရှင်ဘုရင် တိဂလတ်-ပိလေဆာ III သည် ပေကာဟိမင်းအုပ်ချုပ်စဉ်အတွင်း အစ္စရေးကို တိုက်ခိုက်သည်။ Pekahiah သည် Pekah လုပ်ကြံခံရပြီး ဘုရင်ဖြစ်လာသည်။ ပေကာသည် ဘုရားသခင်၏ အမျက်ဒေါသကို နှိုးဆော်သော အလားတူ အပြစ်ရှိသော စိုးစံမှုဖြင့် အနှစ်နှစ်ဆယ်ကြာ အုပ်စိုးခဲ့သည် (၂ ဓမ္မရာဇဝင် ၁၅၊ ၂၃-၃၁)။</w:t>
      </w:r>
    </w:p>
    <w:p/>
    <w:p>
      <w:r xmlns:w="http://schemas.openxmlformats.org/wordprocessingml/2006/main">
        <w:t xml:space="preserve">၅ အပိုဒ်- ဇာတ်ကြောင်းသည် အာဇရိသေဆုံးပြီးနောက် ယုဒပြည်အပေါ် ယောသံ၏ဖြောင့်မတ်သောအုပ်စိုးမှုကို အကျဉ်းချုံးဖော်ပြထားပြီး ၎င်း၏အောင်မြင်မှုများဖြစ်သည့် အမ္မုန်မြို့များကို ခိုင်ခံ့စေကာ အောင်ပွဲများပြုလုပ်ကာ လူများကြားတွင် ရုပ်ပုံကိုးကွယ်မှု ဆက်လက်တည်ရှိနေကြောင်း ဖော်ပြသည် (၂ ဓမ္မရာဇဝင် ၁၅၊ ၃၂-၃၈)။</w:t>
      </w:r>
    </w:p>
    <w:p/>
    <w:p>
      <w:r xmlns:w="http://schemas.openxmlformats.org/wordprocessingml/2006/main">
        <w:t xml:space="preserve">အချုပ်အားဖြင့်၊ ဘုရင် ၂ ပါး၏ အခန်း ၁၅ တွင် အာဇရိ၏ ရှည်လျားသောအုပ်ချုပ်မှု၊ မြင့်မားသောနေရာများကို ဖယ်ရှားရန် ပျက်ကွက်မှု၊ အစ္စရေးတွင် ဆက်ခံမှု၊ လုပ်ကြံသတ်ဖြတ်မှုနှင့် ကျူးကျော်မှုများကို သရုပ်ဖော်ထားသည်။ ယောသံသည် ဖြောင့်မတ်စွာ စိုးစံသော်လည်း၊ ဤအခန်းသည် အချုပ်အားဖြင့် ဘုရားသခင်ကို အပြည့်အဝနာခံရန် ပျက်ကွက်ခြင်း၏ အကျိုးဆက်များ၊ အပြစ်နှင့် တရားစီရင်ခြင်း၏ စက်ဝန်းသဘောသဘာဝ၊ ဖြောင့်မတ်သော အုပ်စိုးရှင်များပင်လျှင် ၎င်းတို့၏နိုင်ငံတော်မှ ရုပ်ပုံကိုးကွယ်သောအကျင့်များကို အမြစ်ပြတ်ချေမှုန်းရန် မည်ကဲ့သို့ ရုန်းကန်နေရပုံကဲ့သို့သော အကြောင်းအရာများကို စူးစမ်းလေ့လာထားသည်။</w:t>
      </w:r>
    </w:p>
    <w:p/>
    <w:p>
      <w:r xmlns:w="http://schemas.openxmlformats.org/wordprocessingml/2006/main">
        <w:t xml:space="preserve">2 Kings 15:1 ဣသရေလရှင်ဘုရင် ယေရောဗောင်နန်းစံနှစ်ဆယ်ခုနစ်နှစ်တွင် ယုဒရှင်ဘုရင် အာမဇိသား အာဇရိသည် နန်းထိုင်၏။</w:t>
      </w:r>
    </w:p>
    <w:p/>
    <w:p>
      <w:r xmlns:w="http://schemas.openxmlformats.org/wordprocessingml/2006/main">
        <w:t xml:space="preserve">ယေရောဗောင်နန်းစံ ၂၇ နှစ်တွင်၊ အာဇရိသည် ယုဒရှင်ဘုရင်အဖြစ် စတင်နန်းစံခဲ့သည်။</w:t>
      </w:r>
    </w:p>
    <w:p/>
    <w:p>
      <w:r xmlns:w="http://schemas.openxmlformats.org/wordprocessingml/2006/main">
        <w:t xml:space="preserve">၁။ ဘုရားသခင့်အချိန်သည် ပြီးပြည့်စုံသည်- ယုဒဘုရင်အဖြစ် အာဇရိမင်း၏ အုပ်ချုပ်မှုဇာတ်လမ်း။</w:t>
      </w:r>
    </w:p>
    <w:p/>
    <w:p>
      <w:r xmlns:w="http://schemas.openxmlformats.org/wordprocessingml/2006/main">
        <w:t xml:space="preserve">၂။ ခေါင်းဆောင်မှုတွင် နာခံမှု- ယုဒဘုရင်အဖြစ် အာဇရိမင်း၏ အုပ်ချုပ်မှုကို လေ့လာခြင်း။</w:t>
      </w:r>
    </w:p>
    <w:p/>
    <w:p>
      <w:r xmlns:w="http://schemas.openxmlformats.org/wordprocessingml/2006/main">
        <w:t xml:space="preserve">၁။ ၂ ဓမ္မရာဇဝင် ၁၅:၁</w:t>
      </w:r>
    </w:p>
    <w:p/>
    <w:p>
      <w:r xmlns:w="http://schemas.openxmlformats.org/wordprocessingml/2006/main">
        <w:t xml:space="preserve">2. ဆာလံ 33:11 - ထာဝရဘုရား၏ အကြံအစည်တော်သည် အစဉ်အမြဲတည်၏။</w:t>
      </w:r>
    </w:p>
    <w:p/>
    <w:p>
      <w:r xmlns:w="http://schemas.openxmlformats.org/wordprocessingml/2006/main">
        <w:t xml:space="preserve">2 Kings 15:2 နန်းထိုင်၍ အသက်တစ်ဆယ့်ခြောက်နှစ်ရှိသော်၊ ယေရုရှလင်မြို့၌ နှစ်နှစ်ငါးဆယ်စိုးစံလေ၏။ မယ်တော်ကား၊ ယေရုရှလင်မြို့သား ယေခေါလိတည်း။</w:t>
      </w:r>
    </w:p>
    <w:p/>
    <w:p>
      <w:r xmlns:w="http://schemas.openxmlformats.org/wordprocessingml/2006/main">
        <w:t xml:space="preserve">ဩဇိဟုလည်းခေါ်သော အာဇရိသည် အသက်ဆယ့်ခြောက်နှစ်တွင် ယေရုရှလင်မြို့ကို ဘုရင်အဖြစ် စတင်စိုးစံပြီး ငါးဆယ့်နှစ်နှစ်စိုးစံခဲ့သည်။ သူ၏မိခင်မှာ ယေရုရှလင်မြို့မှ ယေခေါလိဖြစ်သည်။</w:t>
      </w:r>
    </w:p>
    <w:p/>
    <w:p>
      <w:r xmlns:w="http://schemas.openxmlformats.org/wordprocessingml/2006/main">
        <w:t xml:space="preserve">1. လူငယ်များ၏စွမ်းအား- ဆယ်ကျော်သက်များသည် ကမ္ဘာကြီးကို မည်သို့အကျိုးသက်ရောက်နိုင်သနည်း။</w:t>
      </w:r>
    </w:p>
    <w:p/>
    <w:p>
      <w:r xmlns:w="http://schemas.openxmlformats.org/wordprocessingml/2006/main">
        <w:t xml:space="preserve">2. ကျွန်ုပ်တို့၏ ဘိုးဘေးများ၏ခြေရာကို လိုက်ခြင်း- ဘိုးဘေးဘီဘင်များ၏ အတွေ့အကြုံများက ကျွန်ုပ်တို့ကို ပုံသွင်းပုံ၊</w:t>
      </w:r>
    </w:p>
    <w:p/>
    <w:p>
      <w:r xmlns:w="http://schemas.openxmlformats.org/wordprocessingml/2006/main">
        <w:t xml:space="preserve">1. Psalm 78:72 - သို့ဖြစ်၍ စိတ်နှလုံးခိုင်မာသည်နှင့်အညီ ကျွေးမွေးတော်မူ၏။ လိမ္မာသောလက်ဖြင့် လမ်းညွှန်တော်မူ၏။</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2 Kings 15:3 ခမည်းတော်အာမဇိပြုသမျှအတိုင်း၊ ထာဝရဘုရားရှေ့တော်၌ တရားသောအမှုကို ပြု၏။</w:t>
      </w:r>
    </w:p>
    <w:p/>
    <w:p>
      <w:r xmlns:w="http://schemas.openxmlformats.org/wordprocessingml/2006/main">
        <w:t xml:space="preserve">ခမည်းတော် အာမဇိပြုသည်အတိုင်း၊</w:t>
      </w:r>
    </w:p>
    <w:p/>
    <w:p>
      <w:r xmlns:w="http://schemas.openxmlformats.org/wordprocessingml/2006/main">
        <w:t xml:space="preserve">1. သစ္စာရှိခြင်း- ဖြောင့်မတ်ခြင်းခြေရာကို လိုက်ခြင်း။</w:t>
      </w:r>
    </w:p>
    <w:p/>
    <w:p>
      <w:r xmlns:w="http://schemas.openxmlformats.org/wordprocessingml/2006/main">
        <w:t xml:space="preserve">2. ဖြောင့်မတ်စွာအသက်ရှင်ခြင်း- ကျွန်ုပ်တို့၏ ဖခင်များ၏ အမွေအနှစ်</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2. 2 Timothy 1:5 - သင့်အဖွား Lois နှင့် သင့်မိခင် Eunice တို့တွင် ရှေးဦးစွာနေထိုင်ခဲ့သော သင့်တွင်ရှိသော အတုမရှိသောယုံကြည်ခြင်းကို အောက်မေ့ရန် ကျွန်ုပ်တောင်းဆိုသောအခါ၊ သင့်၌လည်း ငါသဘောကျ၏။</w:t>
      </w:r>
    </w:p>
    <w:p/>
    <w:p>
      <w:r xmlns:w="http://schemas.openxmlformats.org/wordprocessingml/2006/main">
        <w:t xml:space="preserve">2 Kings 15:4 မြင့်သောအရပ်တို့ကို မပယ်ရှားမည်အကြောင်း၊ လူများတို့သည် မြင့်သောအရပ်၌ နံ့သာပေါင်းကို ယဇ်ပူဇော်၍၊</w:t>
      </w:r>
    </w:p>
    <w:p/>
    <w:p>
      <w:r xmlns:w="http://schemas.openxmlformats.org/wordprocessingml/2006/main">
        <w:t xml:space="preserve">ဘုရင်အာဇရိ၏ ပြုပြင်ပြောင်းလဲမှုများ ပြုလုပ်ခဲ့သော်လည်း ဣသရေလလူတို့သည် မြင့်သောအရပ်၌ နံ့သာပေါင်းကို ဆက်၍ယဇ်ပူဇော်ကြသည်။</w:t>
      </w:r>
    </w:p>
    <w:p/>
    <w:p>
      <w:r xmlns:w="http://schemas.openxmlformats.org/wordprocessingml/2006/main">
        <w:t xml:space="preserve">၁။ ခက်ခဲသောအချိန်များတွင် ဘုရားသခင်၏သစ္စာတော်ကို သတိရပါ။</w:t>
      </w:r>
    </w:p>
    <w:p/>
    <w:p>
      <w:r xmlns:w="http://schemas.openxmlformats.org/wordprocessingml/2006/main">
        <w:t xml:space="preserve">၂။ ရုပ်တုကိုးကွယ်ခြင်း၏အန္တရာယ်</w:t>
      </w:r>
    </w:p>
    <w:p/>
    <w:p>
      <w:r xmlns:w="http://schemas.openxmlformats.org/wordprocessingml/2006/main">
        <w:t xml:space="preserve">1. ထွက်မြောက်ရာကျမ်း 20:4-5 "အထက်ကောင်းကင်ဘုံ၌၎င်း၊ အောက်မြေကြီး၌၎င်း၊ မြေကြီးအောက်ရေ၌၎င်း ထွင်းထုသော ရုပ်တုဆင်းတု၊ ငါသည် သင်တို့၏ဘုရားသခင် ထာဝရဘုရားသည် မနာလိုသော ဘုရားသခင်ဖြစ်တော်မူ၏။</w:t>
      </w:r>
    </w:p>
    <w:p/>
    <w:p>
      <w:r xmlns:w="http://schemas.openxmlformats.org/wordprocessingml/2006/main">
        <w:t xml:space="preserve">2 Chronicles 15:2 သင်တို့နှင့်အတူရှိစဉ်တွင် ထာဝရဘုရားသည် သင်နှင့်အတူရှိတော်မူ၏။ သူ့ကိုရှာလျှင် တွေ့လိမ့်မည်။ စွန့်ပစ်လျှင်မူကား၊</w:t>
      </w:r>
    </w:p>
    <w:p/>
    <w:p>
      <w:r xmlns:w="http://schemas.openxmlformats.org/wordprocessingml/2006/main">
        <w:t xml:space="preserve">2 Kings 15:5 ထာ​ဝ​ရ​ဘု​ရား​သည် ရှင်​ဘု​ရင်​အား​ဒဏ်​ခတ်​တော်​မူ​သော​အ​ခါ သူ​သေ​ဆုံး​သည့်​နေ့​တိုင်​အောင် နူ​နာ​စွဲ​၍ အိမ်​အ​များ​ကြီး​၌​နေ​တော်​မူ​၏။ ရှင်ဘုရင်၏သား ယောသံသည် အိမ်တော်အုပ်ဖြစ်သဖြင့်၊ ပြည်သားတို့ကို စီရင်၍၊</w:t>
      </w:r>
    </w:p>
    <w:p/>
    <w:p>
      <w:r xmlns:w="http://schemas.openxmlformats.org/wordprocessingml/2006/main">
        <w:t xml:space="preserve">ထာ​ဝ​ရ​ဘု​ရား​သည် ဣ​သ​ရေ​လ​ရှင်​ဘု​ရင်​ကို​ဒဏ်​ခတ်​၍ တစ်သက်​လုံး​နူ​နာ​ဖြစ်​စေ​တော်​မူ​၏။ ထိုအခါ ရှင်ဘုရင်၏သားယောသံသည် ဣသရေလလူတို့ကို အုပ်စိုးရ၏။</w:t>
      </w:r>
    </w:p>
    <w:p/>
    <w:p>
      <w:r xmlns:w="http://schemas.openxmlformats.org/wordprocessingml/2006/main">
        <w:t xml:space="preserve">1. ဘုရားသခင်သည် ကျွန်ုပ်တို့၏အခြေအနေများကို ထိန်းချုပ်ထားပြီး သူ၏အလိုတော်ဆောင်လာစေရန် ၎င်းတို့ကို အသုံးပြုမည်ဖြစ်သည်။</w:t>
      </w:r>
    </w:p>
    <w:p/>
    <w:p>
      <w:r xmlns:w="http://schemas.openxmlformats.org/wordprocessingml/2006/main">
        <w:t xml:space="preserve">2. စုံစမ်းနှောင့်ယှက်မှုများကြားတွင်ပင် ဘုရားသခင်သည် ကျွန်ုပ်တို့အား ဆက်လက်အသက်ရှင်နေထိုင်ပြီး အမှုတော်ထမ်းဆောင်ရန် နည်းလမ်းတစ်ခု ပေးလိမ့်မည်။</w:t>
      </w:r>
    </w:p>
    <w:p/>
    <w:p>
      <w:r xmlns:w="http://schemas.openxmlformats.org/wordprocessingml/2006/main">
        <w:t xml:space="preserve">1. Proverbs 19:21 - လူ၏စိတ်တွင် အကြံအစည်များစွာရှိသော်လည်း၊ ထာ၀ရဘုရားတည်မည့် ရည်ရွယ်ချက်ကား၊</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Kings 15:6 အာဇရိပြုမူသော အမှုအရာကြွင်းလေသမျှတို့သည် ယုဒရာဇဝင်၌ ရေးထားလျက်ရှိသလော။</w:t>
      </w:r>
    </w:p>
    <w:p/>
    <w:p>
      <w:r xmlns:w="http://schemas.openxmlformats.org/wordprocessingml/2006/main">
        <w:t xml:space="preserve">အာဇရိသည် ယုဒပြည်၏ ရှင်ဘုရင်ဖြစ်ပြီး၊ သူ၏လုပ်ဆောင်မှုများနှင့် ပြီးမြောက်အောင်မြင်မှုများကို ယုဒရာဇဝင်များတွင် ရေးမှတ်ထားသည်။</w:t>
      </w:r>
    </w:p>
    <w:p/>
    <w:p>
      <w:r xmlns:w="http://schemas.openxmlformats.org/wordprocessingml/2006/main">
        <w:t xml:space="preserve">၁။ ဘုရားသခင်သည် ကျွန်ုပ်တို့၏ဖြောင့်မတ်သောအကျင့်များကို မှတ်တမ်းတင်ရန် သစ္စာရှိတော်မူ၏။</w:t>
      </w:r>
    </w:p>
    <w:p/>
    <w:p>
      <w:r xmlns:w="http://schemas.openxmlformats.org/wordprocessingml/2006/main">
        <w:t xml:space="preserve">2. ကျွန်ုပ်တို့၏ဖြောင့်မတ်ခြင်းတရား၏တည်မြဲသောအမွေအနှစ်</w:t>
      </w:r>
    </w:p>
    <w:p/>
    <w:p>
      <w:r xmlns:w="http://schemas.openxmlformats.org/wordprocessingml/2006/main">
        <w:t xml:space="preserve">1. ဆာလံ ၁၁၂:၃-၆ - စည်းစိမ်ဥစ္စာသည် အိမ်၌ရှိ၍၊ ဖြောင့်မတ်ခြင်းတရားသည် အစဉ်အမြဲတည်၏။ ဖြောင့်မတ်သောသူတို့အဘို့ အလင်းကဲ့သို့ မှောင်မိုက်၌ထ၍၊ သနားစုံမက်၍ ဖြောင့်မတ်ခြင်းရှိကြ၏။ ရက်ရောစွာ ချေးငှားသောသူနှင့် လည်းကောင်း ၊ တရားသဖြင့် စီရင်သောသူ၊ အကြောင်းမူကား၊ ဖြောင့်မတ်သောသူသည် မတုန်မလှုပ်၊ ထာဝစဉ် အောက်မေ့တော်မူလိမ့်မည်။</w:t>
      </w:r>
    </w:p>
    <w:p/>
    <w:p>
      <w:r xmlns:w="http://schemas.openxmlformats.org/wordprocessingml/2006/main">
        <w:t xml:space="preserve">၂။ ဒေသနာ ၁၂:၁၃-၁၄ - ကိစ္စ၏အဆုံး၊ အားလုံးကြားပြီးပြီ။ ဘုရားသခင်ကို ကြောက်ရွံ့၍ ပညတ်တော်တို့ကို စောင့်ရှောက်လော့။ အကြောင်းမူကား၊ ဘုရားသခင်သည် အလုံးစုံသော လျှို့ဝှက်သောအမှုအရာအားဖြင့်၊ ကောင်းမကောင်း၊</w:t>
      </w:r>
    </w:p>
    <w:p/>
    <w:p>
      <w:r xmlns:w="http://schemas.openxmlformats.org/wordprocessingml/2006/main">
        <w:t xml:space="preserve">2 Kings 15:7 အာဇရိသည် ဘိုးဘေးတို့နှင့် အိပ်ပျော်၍၊ ဒါဝိဒ်မြို့၌ ဘိုးဘေးများနှင့်အတူ သင်္ဂြိုဟ်ကြသဖြင့်၊ သားတော်ယောသံသည် ခမည်းတော်အရာ၌ စိုးစံလေ၏။</w:t>
      </w:r>
    </w:p>
    <w:p/>
    <w:p>
      <w:r xmlns:w="http://schemas.openxmlformats.org/wordprocessingml/2006/main">
        <w:t xml:space="preserve">ယုဒရှင်ဘုရင် အာဇရိသည် အသေခံ၍ ဒါဝိဒ်မြို့၌ သင်္ဂြိုဟ်ခြင်းကိုခံ၍၊ သားတော်ယောသံသည် ခမည်းတော်အရာ၌ စိုးစံလေ၏။</w:t>
      </w:r>
    </w:p>
    <w:p/>
    <w:p>
      <w:r xmlns:w="http://schemas.openxmlformats.org/wordprocessingml/2006/main">
        <w:t xml:space="preserve">1. ခေါင်းဆောင်မှုအကူးအပြောင်းကို လက်ခံခြင်း။</w:t>
      </w:r>
    </w:p>
    <w:p/>
    <w:p>
      <w:r xmlns:w="http://schemas.openxmlformats.org/wordprocessingml/2006/main">
        <w:t xml:space="preserve">2. အမွေအနှစ်၏တန်ခိုး</w:t>
      </w:r>
    </w:p>
    <w:p/>
    <w:p>
      <w:r xmlns:w="http://schemas.openxmlformats.org/wordprocessingml/2006/main">
        <w:t xml:space="preserve">1. 1 Chronicles 22:10 - "အားယူ၍ ရဲရင့်ခြင်းရှိကြလော့။ အလုပ်ကို လုပ်ကြလော့။ ငါ၏ဘုရားသခင် ထာဝရဘုရားသည် သင်တို့နှင့်အတူ ရှိတော်မူသောကြောင့်၊ မကြောက်ကြနှင့်။</w:t>
      </w:r>
    </w:p>
    <w:p/>
    <w:p>
      <w:r xmlns:w="http://schemas.openxmlformats.org/wordprocessingml/2006/main">
        <w:t xml:space="preserve">၂။ သုတ္တံ ၁၇:၆ - “မြေးတို့သည် အသက်ကြီးသောသရဖူဖြစ်၏၊၊</w:t>
      </w:r>
    </w:p>
    <w:p/>
    <w:p>
      <w:r xmlns:w="http://schemas.openxmlformats.org/wordprocessingml/2006/main">
        <w:t xml:space="preserve">2 Kings 15:8 ယုဒရှင်ဘုရင် အာဇရိနန်းစံသုံးဆယ်ရှစ်နှစ်တွင်၊ ယေရောဗောင်၏သားဇာခရိသည် ရှမာရိမြို့၌ ဣသရေလအမျိုးကို ခြောက်လစိုးစံလေ၏။</w:t>
      </w:r>
    </w:p>
    <w:p/>
    <w:p>
      <w:r xmlns:w="http://schemas.openxmlformats.org/wordprocessingml/2006/main">
        <w:t xml:space="preserve">ယုဒပြည်၌ အာဇရိမင်း နန်းစံ ၃၈ နှစ်တွင်၊ ယေရောဗောင်၏သား ဇာခရိသည် ရှမာရိမြို့၌ ခြောက်လကြာ ဣသရေလရှင်ဘုရင် ဖြစ်လာခဲ့သည်။</w:t>
      </w:r>
    </w:p>
    <w:p/>
    <w:p>
      <w:r xmlns:w="http://schemas.openxmlformats.org/wordprocessingml/2006/main">
        <w:t xml:space="preserve">1. ဘုရားသခင်၏ အချုပ်အခြာအာဏာ- ကျွန်ုပ်တို့၏အသက်တာအတွက် ဘုရားသခင့်အစီအစဉ်ကို နားလည်ခြင်း။</w:t>
      </w:r>
    </w:p>
    <w:p/>
    <w:p>
      <w:r xmlns:w="http://schemas.openxmlformats.org/wordprocessingml/2006/main">
        <w:t xml:space="preserve">2. နာခံမှုဖြင့်အသက်ရှင်နေထိုင်ခြင်း- ဘုရားသခင်အလိုတော်အတိုင်း ကျွန်ုပ်တို့ကိုယ်တိုင်လုပ်ဆောင်ပါ။</w:t>
      </w:r>
    </w:p>
    <w:p/>
    <w:p>
      <w:r xmlns:w="http://schemas.openxmlformats.org/wordprocessingml/2006/main">
        <w:t xml:space="preserve">1. ဟေရှာယ 46:10-11 "အဦးအစမှ၊ ရှေးကာလမှစ၍ ဖြစ်လတံ့သောအရာတို့ကို ငါသိ၏။ ငါဆိုသည်ကား၊ ငါ၏အကြံအစည်သည် တည်လိမ့်မည်။ ငါအလိုရှိသမျှကို ငါပြုမည်။ အရှေ့အရပ်မှ ငါခေါ်၏။ ဝေးသောပြည်မှ လုယက်တတ်သော ငှက်သည် ငါ့အကြံကို ပြည့်စုံစေခြင်းငှာ တတ်စွမ်းနိုင်၏။</w:t>
      </w:r>
    </w:p>
    <w:p/>
    <w:p>
      <w:r xmlns:w="http://schemas.openxmlformats.org/wordprocessingml/2006/main">
        <w:t xml:space="preserve">၂။ သုတ္တံ ၁၆း၉ “လူတို့သည် စိတ်နှလုံး၌ မိမိတို့လမ်းစဉ်ကို ကြံစည်သော်လည်း၊</w:t>
      </w:r>
    </w:p>
    <w:p/>
    <w:p>
      <w:r xmlns:w="http://schemas.openxmlformats.org/wordprocessingml/2006/main">
        <w:t xml:space="preserve">2 Kings 15:9 ဘိုးဘေးများပြုသကဲ့သို့၊ ဣသရေလအမျိုးကို ပြစ်မှားစေသော နေဗတ်၏သား ယေရောဗောင်၏ ဒုစရိုက်အပြစ်မှ မလွှဲမရှောင်ဘဲ၊</w:t>
      </w:r>
    </w:p>
    <w:p/>
    <w:p>
      <w:r xmlns:w="http://schemas.openxmlformats.org/wordprocessingml/2006/main">
        <w:t xml:space="preserve">အာမဇိသားအာဇရိသည် ယေရောဗောင်၏ ဒုစရိုက်ကိုလိုက်၍ ထာဝရဘုရားရှေ့တော်၌ ဒုစရိုက်ကို ပြု၏။</w:t>
      </w:r>
    </w:p>
    <w:p/>
    <w:p>
      <w:r xmlns:w="http://schemas.openxmlformats.org/wordprocessingml/2006/main">
        <w:t xml:space="preserve">၁။ အခြားသူများ၏ အပြစ်များတွင် လိုက်နာခြင်း၏ အန္တရာယ်များ</w:t>
      </w:r>
    </w:p>
    <w:p/>
    <w:p>
      <w:r xmlns:w="http://schemas.openxmlformats.org/wordprocessingml/2006/main">
        <w:t xml:space="preserve">၂။ သခင်ဘုရား၏လမ်းတော်၌ မလျှောက်လှမ်းခြင်း၏အကျိုးဆက်များကို နားလည်ခြင်း။</w:t>
      </w:r>
    </w:p>
    <w:p/>
    <w:p>
      <w:r xmlns:w="http://schemas.openxmlformats.org/wordprocessingml/2006/main">
        <w:t xml:space="preserve">1 Romans 12:2 "ဤလောကနှင့် 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2. ဆာလံ 119:105 "နှုတ်ကပတ်တော်သည် အကျွန်ုပ်ခြေရှေ့မှာ မီးခွက်ဖြစ်၍ အကျွန်ုပ်သွားရာလမ်းကို လင်းစေပါ၏။"</w:t>
      </w:r>
    </w:p>
    <w:p/>
    <w:p>
      <w:r xmlns:w="http://schemas.openxmlformats.org/wordprocessingml/2006/main">
        <w:t xml:space="preserve">2 Kings 15:10 ယာဗက်၏သား ရှလ္လုံသည် သင်းဖွဲ့၍၊ လူများရှေ့မှာ လုပ်ကြံ၍ ကွပ်မျက်၍ ခမည်းတော်အရာ၌ စိုးစံလေ၏။</w:t>
      </w:r>
    </w:p>
    <w:p/>
    <w:p>
      <w:r xmlns:w="http://schemas.openxmlformats.org/wordprocessingml/2006/main">
        <w:t xml:space="preserve">ယာဗက်၏သား ရှလ္လုံသည် မေနဟင်ဘုရင်ကို သင်းဖွဲ့၍ လူများရှေ့တွင် သတ်ပြီးနောက် ဘုရင်အဖြစ် ခံယူသည်။</w:t>
      </w:r>
    </w:p>
    <w:p/>
    <w:p>
      <w:r xmlns:w="http://schemas.openxmlformats.org/wordprocessingml/2006/main">
        <w:t xml:space="preserve">1. ယိုယွင်းနေသောနှလုံးသား၏အန္တရာယ် - အာဏာကိုလိုက်စားခြင်းသည် ပျက်စီးခြင်းသို့ဦးတည်လာပုံ။</w:t>
      </w:r>
    </w:p>
    <w:p/>
    <w:p>
      <w:r xmlns:w="http://schemas.openxmlformats.org/wordprocessingml/2006/main">
        <w:t xml:space="preserve">2. ဖြောင့်မတ်သောခေါင်းဆောင်မှုလိုအပ်ခြင်း - ဖြောင့်မတ်သောခေါင်းဆောင်များရှိခြင်း၏အရေးကြီးမှု။</w:t>
      </w:r>
    </w:p>
    <w:p/>
    <w:p>
      <w:r xmlns:w="http://schemas.openxmlformats.org/wordprocessingml/2006/main">
        <w:t xml:space="preserve">1. ရောမ 3:23 - အကြောင်းမူကား၊ လူအပေါင်းတို့သည် ဒုစရိုက်ကိုပြု၍ ဘုရားသခင်၏ဘုန်းတော်နှင့် ကင်းလွတ်ကြပြီ။</w:t>
      </w:r>
    </w:p>
    <w:p/>
    <w:p>
      <w:r xmlns:w="http://schemas.openxmlformats.org/wordprocessingml/2006/main">
        <w:t xml:space="preserve">2. မဿဲ 7:16-20 - အသီးအနှံအားဖြင့် သိကြလိမ့်မည်။ လူတို့သည် ဆူးပင်များမှ စပျစ်သီးကို ဆွတ်တတ်သလော။</w:t>
      </w:r>
    </w:p>
    <w:p/>
    <w:p>
      <w:r xmlns:w="http://schemas.openxmlformats.org/wordprocessingml/2006/main">
        <w:t xml:space="preserve">2 Kings 15:11 ဇာခရိပြုမူသော အမှုအရာကြွင်းလေသမျှတို့ကို ဣသရေလရှင်ဘုရင်တို့၏ ရာဇဝင်၌ ရေးထားလျက်ရှိ၏။</w:t>
      </w:r>
    </w:p>
    <w:p/>
    <w:p>
      <w:r xmlns:w="http://schemas.openxmlformats.org/wordprocessingml/2006/main">
        <w:t xml:space="preserve">ဇာခရိ၏လုပ်ရပ်များကို ဣသရေလရှင်ဘုရင်များ၏ ရာဇဝင်ကျမ်းတွင် ရေးထားသည်။</w:t>
      </w:r>
    </w:p>
    <w:p/>
    <w:p>
      <w:r xmlns:w="http://schemas.openxmlformats.org/wordprocessingml/2006/main">
        <w:t xml:space="preserve">1. ဘုရားသခင်အား သစ္စာရှိရှိ နာခံမှုဖြင့် ဘဝကို မည်သို့နေထိုင်ရမည်နည်း။</w:t>
      </w:r>
    </w:p>
    <w:p/>
    <w:p>
      <w:r xmlns:w="http://schemas.openxmlformats.org/wordprocessingml/2006/main">
        <w:t xml:space="preserve">2. ကျွန်ုပ်တို့၏ဘဝနှင့် အတွေ့အကြုံများကို မှတ်တမ်းတင်ခြင်းနှင့် ထိန်းသိမ်းစောင့်ရှောက်ခြင်း၏ အရေးပါမှု</w:t>
      </w:r>
    </w:p>
    <w:p/>
    <w:p>
      <w:r xmlns:w="http://schemas.openxmlformats.org/wordprocessingml/2006/main">
        <w:t xml:space="preserve">1. 2 Chronicles 7:14 - “ငါ၏နာမဖြင့်သမုတ်ခြင်းကိုခံရသော ငါ၏လူတို့သည် နှိမ့်ချ၍ ငါ့မျက်နှာကိုရှာ၍ ပဌနာပြု၍ မတရားသောအကျင့်ကို ရှောင်ကြလျှင်၊ ကောင်းကင်ဘုံမှ ငါကြား၍ သူတို့အပြစ်ကိုလွှတ်မည်။ သူတို့ပြည်ကို ကုစားမယ်။"</w:t>
      </w:r>
    </w:p>
    <w:p/>
    <w:p>
      <w:r xmlns:w="http://schemas.openxmlformats.org/wordprocessingml/2006/main">
        <w:t xml:space="preserve">၂။ ၁ ကောရိန္သု ၁၁:၁ - “ငါသည်လည်း ခရစ်တော်နှင့် စပ်ဆိုင်သကဲ့သို့ ငါ့ကို အတုယူကြလော့။</w:t>
      </w:r>
    </w:p>
    <w:p/>
    <w:p>
      <w:r xmlns:w="http://schemas.openxmlformats.org/wordprocessingml/2006/main">
        <w:t xml:space="preserve">2 Kings 15:12 ယေဟုအား မိန့်တော်မူသော ထာဝရဘုရား၏ နှုတ်ကပတ်တော်ဟူမူကား၊ သင်၏သားတို့သည် ဣသရေလရာဇပလ္လင်ပေါ်မှာ စတုတ္ထအဆက်တိုင်အောင် ထိုင်ရကြမည်။ ထိုနည်းလည်းကောင်းပင်။</w:t>
      </w:r>
    </w:p>
    <w:p/>
    <w:p>
      <w:r xmlns:w="http://schemas.openxmlformats.org/wordprocessingml/2006/main">
        <w:t xml:space="preserve">ယေဟု၏သားမြေးတို့သည် ပြည့်စုံသော စတုတ္ထမျိုးဆက်တိုင်အောင် ဣသရေလရာဇပလ္လင်ပေါ်မှာ ထိုင်ရမည်ဟု ထာဝရဘုရား၏နှုတ်ကပတ်တော်က ကတိပြုခဲ့သည်။</w:t>
      </w:r>
    </w:p>
    <w:p/>
    <w:p>
      <w:r xmlns:w="http://schemas.openxmlformats.org/wordprocessingml/2006/main">
        <w:t xml:space="preserve">၁။ ဘုရားသခင်၏ ကတိတော်များသည် သေချာပြီး ပြည့်စုံလိမ့်မည်။</w:t>
      </w:r>
    </w:p>
    <w:p/>
    <w:p>
      <w:r xmlns:w="http://schemas.openxmlformats.org/wordprocessingml/2006/main">
        <w:t xml:space="preserve">၂။ ဘုရားသခင့်နှုတ်ကပါဌ်တော်သည် ယုံကြည်စိတ်ချရသော၊</w:t>
      </w:r>
    </w:p>
    <w:p/>
    <w:p>
      <w:r xmlns:w="http://schemas.openxmlformats.org/wordprocessingml/2006/main">
        <w:t xml:space="preserve">1. ရောမ 4:17-21 - အာဗြဟံ၏သားစဉ်မြေးဆက်၏ဘုရားသခင်၏ကတိတော်အပေါ်ယုံကြည်ခြင်း။</w:t>
      </w:r>
    </w:p>
    <w:p/>
    <w:p>
      <w:r xmlns:w="http://schemas.openxmlformats.org/wordprocessingml/2006/main">
        <w:t xml:space="preserve">၂။ ဟေရှာယ ၅၅:၁၁ - ဘုရားသခင့်နှုတ်ကပါဌ်တော်သည် ပျက်ပြယ်သွားမည်မဟုတ်ပေ။</w:t>
      </w:r>
    </w:p>
    <w:p/>
    <w:p>
      <w:r xmlns:w="http://schemas.openxmlformats.org/wordprocessingml/2006/main">
        <w:t xml:space="preserve">2 Kings 15:13 ယုဒရှင်ဘုရင် ဩဇိနန်းစံကိုးနှစ်၊ သုံးဆယ်နှစ်တွင် ယာဗက်၏သား ရှလ္လုံသည် နန်းထိုင်၍၊ ရှမာရိမြို့၌ တလပြည့်စိုးစံလေ၏။</w:t>
      </w:r>
    </w:p>
    <w:p/>
    <w:p>
      <w:r xmlns:w="http://schemas.openxmlformats.org/wordprocessingml/2006/main">
        <w:t xml:space="preserve">ယုဒပြည်ကို ဩဇိနန်းစံသုံးဆယ်ကိုးနှစ်တွင်၊ ယာဗက်၏သား ရှလ္လုံကို ရှမာရိရှင်ဘုရင်အဖြစ် ခန့်အပ်၍ တစ်လစိုးစံလေ၏။</w:t>
      </w:r>
    </w:p>
    <w:p/>
    <w:p>
      <w:r xmlns:w="http://schemas.openxmlformats.org/wordprocessingml/2006/main">
        <w:t xml:space="preserve">၁။ ဘုရားသခင်၏အချိန်သည် ပြီးပြည့်စုံသည်- ရှလ္လုံနှင့် ဩဇိတို့၏ ဇာတ်လမ်း</w:t>
      </w:r>
    </w:p>
    <w:p/>
    <w:p>
      <w:r xmlns:w="http://schemas.openxmlformats.org/wordprocessingml/2006/main">
        <w:t xml:space="preserve">၂။ ဘုရင်များခန့်အပ်ရာတွင် ဘုရားသခင်ပေးသနားခြင်း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Chronicles 26:1-4 ထိုအခါ ယုဒလူအပေါင်းတို့သည် အသက်တစ်ဆယ့်ခြောက်နှစ်ရှိသော ဩဇိကိုယူ၍ ခမည်းတော်အာမဇိ၏အခန်း၌ ရှင်ဘုရင်အရာ၌ ခန့်ထားကြ၏။ ဧလုတ်ကို တည်၍ ယုဒပြည်ကို ပြန်ပေး၍၊ ဘိုးဘေးတို့နှင့် အိပ်ပျော်၍၊ ဩဇိသည် အသက်ဆယ့်ခြောက်နှစ်ရှိသော် နန်းထိုင်၍ ယေရုရှလင်မြို့၌ ငါးဆယ်နှစ်နှစ်စိုးစံလေ၏။ မယ်တော်အမည်ကား ယေရုရှလင်မြို့သား ယေကောလိ။ ခမည်းတော်အာမဇိပြုသမျှအတိုင်း၊ ထာဝရဘုရားရှေ့တော်၌ တရားသောအမှုကို ပြု၏။</w:t>
      </w:r>
    </w:p>
    <w:p/>
    <w:p>
      <w:r xmlns:w="http://schemas.openxmlformats.org/wordprocessingml/2006/main">
        <w:t xml:space="preserve">2 Kings 15:14 အကြောင်းမူကား၊ ဂါဒိ၏သားမေနဟင်သည် တိရဇမြို့မှတက်၍ ရှမာရိမြို့သို့ရောက်၍၊ ရှမာရိမြို့၌ ယာဗက်၏သားရှလ္လုံကိုလုပ်ကြံ၍ ကွပ်မျက်၍ ခမည်းတော်အရာ၌ စိုးစံလေ၏။</w:t>
      </w:r>
    </w:p>
    <w:p/>
    <w:p>
      <w:r xmlns:w="http://schemas.openxmlformats.org/wordprocessingml/2006/main">
        <w:t xml:space="preserve">ဂါဒိ၏သား မေနဟင်သည် ရှလုံမြို့၌ ယာဗက်၏သား ရှလ္လုံကိုသတ်၍ အုပ်စိုးလေ၏။</w:t>
      </w:r>
    </w:p>
    <w:p/>
    <w:p>
      <w:r xmlns:w="http://schemas.openxmlformats.org/wordprocessingml/2006/main">
        <w:t xml:space="preserve">၁။ မစစ်ဆေးထားသော ရည်မှန်းချက်၏အန္တရာယ် - ၂ ဓမ္မရာဇဝင် ၁၅:၁၄</w:t>
      </w:r>
    </w:p>
    <w:p/>
    <w:p>
      <w:r xmlns:w="http://schemas.openxmlformats.org/wordprocessingml/2006/main">
        <w:t xml:space="preserve">၂။ ဘုရားသခင်သည် အရာခပ်သိမ်း၌ အချုပ်အခြာအာဏာ ပိုင်တော်မူ၏။—၂ ဓမ္မရာဇဝင် ၁၅:၁၄</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ယာကုပ် 4:6 - သို့သော် သာ၍ကျေးဇူးတော်ကို ပေးတော်မူ၏။ ထို့ကြောင့် ဘုရားသခင်သည် မာနကြီးသောသူကို ဆီးတားသော်လည်း နှိမ့်ချသောသူတို့အား ကျေးဇူးတော်ပေးသည်ဟု ဆိုထားသည်။</w:t>
      </w:r>
    </w:p>
    <w:p/>
    <w:p>
      <w:r xmlns:w="http://schemas.openxmlformats.org/wordprocessingml/2006/main">
        <w:t xml:space="preserve">2 Kings 15:15 ရှလ္လုံ​ပြု​မူ​သော​အ​မှု​အ​ရာ​နှင့် သင်း​ဖွဲ့​ခြင်း​အ​မှု​တို့​ကို​ဣ​သ​ရေ​လ​ဘု​ရင်​တို့​၏​ရာဇ​ဝင်​စာ​စောင်​၌​ရေး​ထား​၏။</w:t>
      </w:r>
    </w:p>
    <w:p/>
    <w:p>
      <w:r xmlns:w="http://schemas.openxmlformats.org/wordprocessingml/2006/main">
        <w:t xml:space="preserve">2 Kings 15:15 တွင် ဣသရေလရှင်ဘုရင် Shallum ကိုဖော်ပြထားပြီး သူ၏လုပ်ရပ်များကို ဣသရေလရှင်ဘုရင်များ၏ရာဇဝင်ကျမ်းတွင် ရေးသားထားသည်။</w:t>
      </w:r>
    </w:p>
    <w:p/>
    <w:p>
      <w:r xmlns:w="http://schemas.openxmlformats.org/wordprocessingml/2006/main">
        <w:t xml:space="preserve">1. ဘုရင် Shallum ၏အမွေ</w:t>
      </w:r>
    </w:p>
    <w:p/>
    <w:p>
      <w:r xmlns:w="http://schemas.openxmlformats.org/wordprocessingml/2006/main">
        <w:t xml:space="preserve">၂။ ဘုရားသခင့်ပညတ်များကို လိုက်နာခြင်း၏အရေးကြီးမှု</w:t>
      </w:r>
    </w:p>
    <w:p/>
    <w:p>
      <w:r xmlns:w="http://schemas.openxmlformats.org/wordprocessingml/2006/main">
        <w:t xml:space="preserve">1. 2 Chronicles 25:4 တဖန်တုံ၊ ငါ့အိမ်တံခါးမှ ထွက်သမျှသောအမှုသည် ထာဝရဘုရား၏ အမှုတော်ကို ဆောင်ရွက်ရမည်ဟု မိန့်တော်မူ၏။</w:t>
      </w:r>
    </w:p>
    <w:p/>
    <w:p>
      <w:r xmlns:w="http://schemas.openxmlformats.org/wordprocessingml/2006/main">
        <w:t xml:space="preserve">2 Deuteronomy 6:17 - သင်တို့၏ဘုရားသခင် ထာဝရဘုရား၏ ပညတ်တော်များ၊</w:t>
      </w:r>
    </w:p>
    <w:p/>
    <w:p>
      <w:r xmlns:w="http://schemas.openxmlformats.org/wordprocessingml/2006/main">
        <w:t xml:space="preserve">2 Kings 15:16 မေနဟင်သည် တိဖရှာနှင့် တိရဇမြို့၌ရှိသော သူအပေါင်းတို့ကို လုပ်ကြံ၍၊ မဖွင့်သောကြောင့်၊ ထိုမြို့၌ ကလေးရှိသော မိန်းမအပေါင်းတို့ကို ဖြိုခွဲလေ၏။</w:t>
      </w:r>
    </w:p>
    <w:p/>
    <w:p>
      <w:r xmlns:w="http://schemas.openxmlformats.org/wordprocessingml/2006/main">
        <w:t xml:space="preserve">မေနဟင်သည် တိဖရှာမြို့နှင့် အနီးပတ်ဝန်းကျင်တွင် တံခါးများဖွင့်ရန် ငြင်းဆန်သောကြောင့် တိုက်ခိုက်ခဲ့သည်။ သူသည် ထိုမြို့၌ ကိုယ်ဝန်ရှိသော မိန်းမအားလုံးကို သတ်လေ၏။</w:t>
      </w:r>
    </w:p>
    <w:p/>
    <w:p>
      <w:r xmlns:w="http://schemas.openxmlformats.org/wordprocessingml/2006/main">
        <w:t xml:space="preserve">၁။ နောင်တမရသောအပြစ်၏အကျိုးဆက်များ</w:t>
      </w:r>
    </w:p>
    <w:p/>
    <w:p>
      <w:r xmlns:w="http://schemas.openxmlformats.org/wordprocessingml/2006/main">
        <w:t xml:space="preserve">2. ခွင့်လွှတ်ခြင်း၏တန်ခိုး</w:t>
      </w:r>
    </w:p>
    <w:p/>
    <w:p>
      <w:r xmlns:w="http://schemas.openxmlformats.org/wordprocessingml/2006/main">
        <w:t xml:space="preserve">1. ယေဇကျေလ 18:20-21 -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2. Proverbs 14:34 ဖြောင့်မတ်ခြင်းတရားသည် လူမျိုးကို ချီးမြှောက်တတ်၏။ ဒုစရိုက်မူကား၊</w:t>
      </w:r>
    </w:p>
    <w:p/>
    <w:p>
      <w:r xmlns:w="http://schemas.openxmlformats.org/wordprocessingml/2006/main">
        <w:t xml:space="preserve">2 Kings 15:17 ယုဒရှင်ဘုရင် အာဇရိနန်းစံကိုးနှစ်၊ သုံးဆယ်နှစ်တွင်၊ ဂါဒိသားမေနဟင်သည် ဣသရေလအမျိုးကို အုပ်စိုး၍၊ ရှမာရိမြို့၌ ဆယ်နှစ်စိုးစံလေ၏။</w:t>
      </w:r>
    </w:p>
    <w:p/>
    <w:p>
      <w:r xmlns:w="http://schemas.openxmlformats.org/wordprocessingml/2006/main">
        <w:t xml:space="preserve">ဂါဒိ၏သားမေနဟင်သည် ယုဒပြည်ကို အာဇရိနန်းစံသုံးဆယ်ကိုးနှစ်တွင် ဣသရေလအမျိုးကိုအုပ်စိုး၍၊ ရှမာရိပြည်၌ ဆယ်နှစ်စိုးစံလေ၏။</w:t>
      </w:r>
    </w:p>
    <w:p/>
    <w:p>
      <w:r xmlns:w="http://schemas.openxmlformats.org/wordprocessingml/2006/main">
        <w:t xml:space="preserve">1. ဘုရားသခင်၏သစ္စာစောင့်သိခြင်း- ခေါင်းဆောင်များကိုရွေးချယ်ရာတွင် သူ၏အချုပ်အခြာအာဏာ</w:t>
      </w:r>
    </w:p>
    <w:p/>
    <w:p>
      <w:r xmlns:w="http://schemas.openxmlformats.org/wordprocessingml/2006/main">
        <w:t xml:space="preserve">2. အကူးအပြောင်းကာလ၏ မျှော်လင့်ချက်စွမ်းအား</w:t>
      </w:r>
    </w:p>
    <w:p/>
    <w:p>
      <w:r xmlns:w="http://schemas.openxmlformats.org/wordprocessingml/2006/main">
        <w:t xml:space="preserve">၁။ ရောမ ၁၃:၁-၂– “လူတိုင်းသည် အုပ်စိုးမှုအာဏာကို လက်အောက်ခံစေ။ အကြောင်းမူကား၊ ဘုရားသခင်မှတပါး အခွင့်အာဏာမရှိ၊</w:t>
      </w:r>
    </w:p>
    <w:p/>
    <w:p>
      <w:r xmlns:w="http://schemas.openxmlformats.org/wordprocessingml/2006/main">
        <w:t xml:space="preserve">၂။ ဒံယေလ 2:21– “အချိန်ကာလနှင့် ရာသီတို့ကို ပြုပြင်၍၊ ရှင်ဘုရင်တို့ကို ဖယ်ရှား၍ ရှင်ဘုရင်တို့ကို တည်ထောင်တော်မူ၏။ ပညာရှိသောသူတို့အား ပညာနှင့် ဉာဏ်ပညာကို ပေးတော်မူ၏။</w:t>
      </w:r>
    </w:p>
    <w:p/>
    <w:p>
      <w:r xmlns:w="http://schemas.openxmlformats.org/wordprocessingml/2006/main">
        <w:t xml:space="preserve">2 Kings 15:18 ထာ​ဝ​ရ​ဘု​ရား​ရှေ့​တော်​၌ ဒု​စ​ရိုက်​ကို​ပြု​၍၊ ဣ​သ​ရေ​လ​အ​မျိုး​ကို​ပြစ်​မှား​စေ​သော နေ​ဗတ်​၏​သား ယေ​ရော​ဗောင်​၏​ဒု​စ​ရိုက်​မှ​မ​လွှဲ​မ​ရှောင်​ဘဲ၊</w:t>
      </w:r>
    </w:p>
    <w:p/>
    <w:p>
      <w:r xmlns:w="http://schemas.openxmlformats.org/wordprocessingml/2006/main">
        <w:t xml:space="preserve">ယုဒရှင်ဘုရင် အာဇရိသည် နေဗတ်၏သား ယေရောဗောင်၏ ဒုစရိုက်များကို လိုက်၍ တစ်သက်လုံး မလွှဲမရှောင်သာ၊</w:t>
      </w:r>
    </w:p>
    <w:p/>
    <w:p>
      <w:r xmlns:w="http://schemas.openxmlformats.org/wordprocessingml/2006/main">
        <w:t xml:space="preserve">1. ရုပ်တုကိုးကွယ်ခြင်း၏အန္တရာယ်- ဘုရင်အာဇရိ၏ဇာတ်လမ်း</w:t>
      </w:r>
    </w:p>
    <w:p/>
    <w:p>
      <w:r xmlns:w="http://schemas.openxmlformats.org/wordprocessingml/2006/main">
        <w:t xml:space="preserve">2. အပြစ်၏သွေးဆောင်မှုများ- ၎င်းတို့ကို မည်သို့ကျော်လွှားမည်နည်း။</w:t>
      </w:r>
    </w:p>
    <w:p/>
    <w:p>
      <w:r xmlns:w="http://schemas.openxmlformats.org/wordprocessingml/2006/main">
        <w:t xml:space="preserve">1. ရောမ 6:12-14 - ထို့ကြောင့်၊ သင်သည် ၎င်း၏မကောင်းသောအလိုဆန္ဒများကို နာခံစေရန် သင်၏သေတတ်သောကိုယ်ခန္ဓာတွင် အပြစ်မအုပ်စိုးစေနှင့်။ ဒုစရိုက်၏လက်နက်အဖြစ် ကိုယ်၏အစိတ်အပိုင်းကို မပူဇော်ပါနှင့်။ ဖြောင့်မတ်ခြင်းလက်နက်ကို ပူဇော်၍၊</w:t>
      </w:r>
    </w:p>
    <w:p/>
    <w:p>
      <w:r xmlns:w="http://schemas.openxmlformats.org/wordprocessingml/2006/main">
        <w:t xml:space="preserve">14 အကြောင်းမူကား၊ သင်သည် ပညတ်တရားအောက်၌မရှိ၊ ကျေးဇူးတော်ကြောင့်၊ အပြစ်တရားသည် သင်၏သခင်ဖြစ်လိမ့်မည်မဟုတ်။</w:t>
      </w:r>
    </w:p>
    <w:p/>
    <w:p>
      <w:r xmlns:w="http://schemas.openxmlformats.org/wordprocessingml/2006/main">
        <w:t xml:space="preserve">၂။ ၂ ကောရိန္သု ၁၀:၃-၅ - အကြောင်းမူကား၊ ငါတို့သည် ဤလောက၌ အသက်ရှင်သော်လည်း၊ ငါတို့သည် ဤလောကကဲ့သို့ စစ်မတိုက်ကြ။ ငါတို့တိုက်ခိုက်တဲ့လက်နက်တွေဟာ ကမ္ဘာရဲ့လက်နက်တွေမဟုတ်ဘူး။ ဆန့်ကျင်ဘက်အနေနှင့်၊ သူတို့တွင် အမာခံနယ်မြေများကို ဖြိုချရန် မြင့်မြတ်သောတန်ခိုးရှိသည်။ ကျွန်ုပ်တို့သည် ဘုရားသခင်၏အသိပညာကို ဆန့်ကျင်သော ငြင်းခုံမှုများနှင့် ဟန်ဆောင်မှုတိုင်းကို ဖြိုဖျက်ကာ ခရစ်တော်ကို နာခံရန် အကြံအစည်တိုင်းကို ဖမ်းဆုပ်ထားသည်။</w:t>
      </w:r>
    </w:p>
    <w:p/>
    <w:p>
      <w:r xmlns:w="http://schemas.openxmlformats.org/wordprocessingml/2006/main">
        <w:t xml:space="preserve">2 Kings 15:19 အာရှုရိရှင်ဘုရင် Pul သည် ထိုပြည်ကို စစ်ချီလာသောအခါ၊ မေနဟင်သည် ပုလုအား မိမိလက်၌ရှိသော နိုင်ငံတော်ကို ခိုင်ခံ့စေခြင်းငှာ ငွေအခွက်တထောင်ကို ပေး၏။</w:t>
      </w:r>
    </w:p>
    <w:p/>
    <w:p>
      <w:r xmlns:w="http://schemas.openxmlformats.org/wordprocessingml/2006/main">
        <w:t xml:space="preserve">မေနဟင်သည် အာရှုရိရှင်ဘုရင် Pul ကို ထောက်ပံ့ပြီး သူ၏နိုင်ငံကို ထိန်းသိမ်းစောင့်ရှောက်ရန် အကူအညီအတွက် ငွေအခွက် ၁၀၀၀ ကို ပေးခဲ့သည်။</w:t>
      </w:r>
    </w:p>
    <w:p/>
    <w:p>
      <w:r xmlns:w="http://schemas.openxmlformats.org/wordprocessingml/2006/main">
        <w:t xml:space="preserve">1. ဘုရားသခင်သည် အချုပ်အခြာအာဏာပိုင်ပြီး ကျွန်ုပ်တို့တာဝန်ယူပါသည်- မေနဟင်နှင့်ပုလ်၏ပုံသက်သေ</w:t>
      </w:r>
    </w:p>
    <w:p/>
    <w:p>
      <w:r xmlns:w="http://schemas.openxmlformats.org/wordprocessingml/2006/main">
        <w:t xml:space="preserve">၂။ ဘုရားသခင့်အလိုတော်ကိုလိုက်လျှောက်ခြင်း၏အရေးကြီးမှု- မေနဟင်နှင့်ပုလ်ထံမှ သင်ခန်းစာများ</w:t>
      </w:r>
    </w:p>
    <w:p/>
    <w:p>
      <w:r xmlns:w="http://schemas.openxmlformats.org/wordprocessingml/2006/main">
        <w:t xml:space="preserve">1. Isaiah 40:21-23 - "သင်မသိသလော၊ မကြားဘူးသလော၊ အစအဦးကတည်းက မပြောခဲ့ပေဘူးလား၊ မြေကြီးတည်စကတည်းက နားမလည်ဘူးလား။ လူတို့သည် နှံကောင်နှင့်တူ၏။ ကောင်းကင်ကို မြတ်သောအုတ်ကဲ့သို့ ဖြန့်၍ တဲကဲ့သို့ ဖြန့်ထားတော်မူ၏။ မင်းတို့ကို အချည်းနှီးဖြစ်စေ၍၊ လောကီမင်းတို့ကို အချည်းနှီးဖြစ်စေတော်မူ၏။</w:t>
      </w:r>
    </w:p>
    <w:p/>
    <w:p>
      <w:r xmlns:w="http://schemas.openxmlformats.org/wordprocessingml/2006/main">
        <w:t xml:space="preserve">၂။ သုတ္တံ ၂၂:၇ - “ငွေရတတ်သောသူသည် ဆင်းရဲသောသူကို အုပ်စိုး၍၊</w:t>
      </w:r>
    </w:p>
    <w:p/>
    <w:p>
      <w:r xmlns:w="http://schemas.openxmlformats.org/wordprocessingml/2006/main">
        <w:t xml:space="preserve">2 Kings 15:20 မေနဟင်သည် အာရှုရိရှင်ဘုရင်အား ပေးလိုသောငှါ၊ စည်းစိမ်ရှိသော သူရဲအပေါင်းတို့၏ ငွေငါးဆယ်ကို အာရှုရိရှင်ဘုရင်အား ပေးစေခြင်းငှါ၊ အာရှုရိရှင်ဘုရင်သည် ပြန်၍ပြည်၌ မနေဘဲ၊</w:t>
      </w:r>
    </w:p>
    <w:p/>
    <w:p>
      <w:r xmlns:w="http://schemas.openxmlformats.org/wordprocessingml/2006/main">
        <w:t xml:space="preserve">မေနဟင်သည် ချမ်းသာသောအစ္စရေးလူမျိုးထံမှ အခွန်ငွေ ၅၀ ကျပ်ကို အာရှုရိရှင်ဘုရင်ပေးဆောင်ရန် တောင်းဆိုခဲ့သည်။</w:t>
      </w:r>
    </w:p>
    <w:p/>
    <w:p>
      <w:r xmlns:w="http://schemas.openxmlformats.org/wordprocessingml/2006/main">
        <w:t xml:space="preserve">1. ရက်ရောခြင်း၏ စွမ်းအား- ပြန်လည်ပေးအပ်ခြင်းသည် အပြောင်းအလဲဆီသို့ ဦးတည်နိုင်ပုံ</w:t>
      </w:r>
    </w:p>
    <w:p/>
    <w:p>
      <w:r xmlns:w="http://schemas.openxmlformats.org/wordprocessingml/2006/main">
        <w:t xml:space="preserve">2. ရောင့်ရဲခြင်း၏ အရေးပါပုံ- လောဘသည် အဘယ်ကြောင့် ပျက်စီးခြင်းသို့ ဦးတည်နိုင်သနည်း။</w:t>
      </w:r>
    </w:p>
    <w:p/>
    <w:p>
      <w:r xmlns:w="http://schemas.openxmlformats.org/wordprocessingml/2006/main">
        <w:t xml:space="preserve">1. 2 Corinthians 8:9 - ငါတို့သခင်ယေရှုခရစ်သည် ချမ်းသာသော်လည်း သင်တို့အတွက်ကြောင့် ဆင်းရဲခြင်းသို့ရောက်၍၊ သင်တို့သည် ဆင်းရဲခြင်းအားဖြင့် ချမ်းသာခြင်းသို့ ရောက်မည်အကြောင်း၊ ငါတို့သခင်ယေရှုခရစ်၏ ကျေးဇူးတော်ကို သင်တို့သိကြ၏။</w:t>
      </w:r>
    </w:p>
    <w:p/>
    <w:p>
      <w:r xmlns:w="http://schemas.openxmlformats.org/wordprocessingml/2006/main">
        <w:t xml:space="preserve">2. Luke 12:15 တဖန် မိန့်တော်မူသည်ကား၊ လောဘကြီးခြင်း အလုံးစုံတို့ကို သတိပြုကြလော့။ အကြောင်းမူကား၊</w:t>
      </w:r>
    </w:p>
    <w:p/>
    <w:p>
      <w:r xmlns:w="http://schemas.openxmlformats.org/wordprocessingml/2006/main">
        <w:t xml:space="preserve">2 Kings 15:21 မေနဟင်ပြုမူသော အမှုအရာကြွင်းလေသမျှတို့သည် ဣသရေလရာဇဝင်၌ ရေးထားလျက်ရှိသလော။</w:t>
      </w:r>
    </w:p>
    <w:p/>
    <w:p>
      <w:r xmlns:w="http://schemas.openxmlformats.org/wordprocessingml/2006/main">
        <w:t xml:space="preserve">မေနဟင်၏လုပ်ရပ်များကို ဣသရေလရှင်ဘုရင်များ၏ ရာဇဝင်ကျမ်းတွင် မှတ်တမ်းတင်ထားသည်။</w:t>
      </w:r>
    </w:p>
    <w:p/>
    <w:p>
      <w:r xmlns:w="http://schemas.openxmlformats.org/wordprocessingml/2006/main">
        <w:t xml:space="preserve">1. နာခံခြင်း၏ တန်ခိုး- ဘုရားသခင်၏ ပညတ်တော်များကို လိုက်နာခြင်းသည် ကျွန်ုပ်တို့အား ဖြောင့်မတ်ခြင်းအဆင့်သို့ ပို့ဆောင်ပေးနိုင်သည် ။</w:t>
      </w:r>
    </w:p>
    <w:p/>
    <w:p>
      <w:r xmlns:w="http://schemas.openxmlformats.org/wordprocessingml/2006/main">
        <w:t xml:space="preserve">2. အဆုံးတိုင်အောင်သစ္စာရှိပါ - ကျွန်ုပ်တို့ရင်ဆိုင်ရမည့်အခက်အခဲများ မည်သို့ပင်ရှိစေကာမူ ကျွန်ုပ်တို့၏ယုံကြည်ခြင်း၌ တည်ကြည်ခြင်း၏အရေးကြီးမှု။</w:t>
      </w:r>
    </w:p>
    <w:p/>
    <w:p>
      <w:r xmlns:w="http://schemas.openxmlformats.org/wordprocessingml/2006/main">
        <w:t xml:space="preserve">1. 2 Chronicles 15:7 - "အားယူ၍ အရှုံးမပေးနှင့်။ သင်၏အလုပ်သည် အကျိုးရှိလိမ့်မည်။"</w:t>
      </w:r>
    </w:p>
    <w:p/>
    <w:p>
      <w:r xmlns:w="http://schemas.openxmlformats.org/wordprocessingml/2006/main">
        <w:t xml:space="preserve">၂။ ဖိလိပ္ပိ ၄:၁၃ - “ငါ့ကို ခွန်အားပေးတော်မူသော ခရစ်တော်အားဖြင့် ခပ်သိမ်းသောအမှုတို့ကို ငါတတ်စွမ်းနိုင်၏။”</w:t>
      </w:r>
    </w:p>
    <w:p/>
    <w:p>
      <w:r xmlns:w="http://schemas.openxmlformats.org/wordprocessingml/2006/main">
        <w:t xml:space="preserve">2 Kings 15:22 မေနဟင်သည် ဘိုးဘေးတို့နှင့် အိပ်ပျော်၍၊ သားတော် ပေကာဟိသည် ခမည်းတော်အရာ၌ နန်းထိုင်၏။</w:t>
      </w:r>
    </w:p>
    <w:p/>
    <w:p>
      <w:r xmlns:w="http://schemas.openxmlformats.org/wordprocessingml/2006/main">
        <w:t xml:space="preserve">မေနဟင်ကွယ်လွန်ပြီး သားတော် ပေကာဟိသည် ဘုရင်အသစ်ဖြစ်လာသည်။</w:t>
      </w:r>
    </w:p>
    <w:p/>
    <w:p>
      <w:r xmlns:w="http://schemas.openxmlformats.org/wordprocessingml/2006/main">
        <w:t xml:space="preserve">1. ဘဝဖြတ်သန်းခြင်း- ဘဝကို အပြည့်ဝဆုံးနေထိုင်နည်း</w:t>
      </w:r>
    </w:p>
    <w:p/>
    <w:p>
      <w:r xmlns:w="http://schemas.openxmlformats.org/wordprocessingml/2006/main">
        <w:t xml:space="preserve">2. အမွေအနှစ်၏အရေးပါမှု- ဘုရားသခင်၏ကောင်းချီးများကို မည်သို့ဆက်ခံမည်နည်း။</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 1 သက်သာလောနိတ် 4:13-14 - သို့ရာတွင်၊ ညီအစ်ကိုတို့၊ မြော်လင့်စရာမရှိသော အခြားသူတို့ကဲ့သို့ သင်တို့သည် ဝမ်းနည်းခြင်းမရှိဘဲ အိပ်ပျော်နေသောသူတို့နှင့် စပ်လျဉ်း၍ သင်တို့ကို မသိဘဲနေစေခြင်းငှါ ငါအလိုမရှိ။ အကြောင်းမူကား၊ ယေရှုသည် အသေခံ၍ တဖန်ထမြောက်ကြောင်းကို ငါတို့ယုံကြည်လျှင်၊ ထိုနည်းတူ၊ ယေရှု၌ အိပ်သောသူတို့ကိုလည်း ဘုရားသခင်သည် သူနှင့်အတူ ယူဆောင်တော်မူလိမ့်မည်။</w:t>
      </w:r>
    </w:p>
    <w:p/>
    <w:p>
      <w:r xmlns:w="http://schemas.openxmlformats.org/wordprocessingml/2006/main">
        <w:t xml:space="preserve">2 Kings 15:23 ယုဒရှင်ဘုရင် အာဇရိနန်းစံငါးဆယ်နှစ်တွင် မေနဟင်၏သား ပေကာဟိသည် ရှမာရိမြို့၌ ဣသရေလအမျိုးကို အုပ်စိုး၍ နှစ်နှစ်စိုးစံလေ၏။</w:t>
      </w:r>
    </w:p>
    <w:p/>
    <w:p>
      <w:r xmlns:w="http://schemas.openxmlformats.org/wordprocessingml/2006/main">
        <w:t xml:space="preserve">ပေကာဟိသည် ယုဒပြည်ကို အုပ်စိုးသော အာဇရိနန်းစံငါးဆယ်နှစ်တွင် ရှမာရိမြို့၌ ဣသရေလအမျိုးကို အုပ်စိုးလေ၏။ နှစ်နှစ်စိုးစံလေ၏။</w:t>
      </w:r>
    </w:p>
    <w:p/>
    <w:p>
      <w:r xmlns:w="http://schemas.openxmlformats.org/wordprocessingml/2006/main">
        <w:t xml:space="preserve">၁။ ဘုရားသခင်၏ အုပ်စိုးမှုတွင် အသက်ရှင်ခြင်း- ဘုရားသခင်၏ အုပ်စိုးရှင်များကို နာခံမှု ပြသနည်း</w:t>
      </w:r>
    </w:p>
    <w:p/>
    <w:p>
      <w:r xmlns:w="http://schemas.openxmlformats.org/wordprocessingml/2006/main">
        <w:t xml:space="preserve">၂။ ခေါင်းဆောင်မှုတွင် သစ္စာရှိခြင်း- Pekahiah ၏ နမူနာ</w:t>
      </w:r>
    </w:p>
    <w:p/>
    <w:p>
      <w:r xmlns:w="http://schemas.openxmlformats.org/wordprocessingml/2006/main">
        <w:t xml:space="preserve">၁။ ရောမ ၁၃:၁-၇ - အုပ်ချုပ်ရေးအာဏာပိုင်များ၏လက်အောက်ခံပါ။</w:t>
      </w:r>
    </w:p>
    <w:p/>
    <w:p>
      <w:r xmlns:w="http://schemas.openxmlformats.org/wordprocessingml/2006/main">
        <w:t xml:space="preserve">2. 1 Samuel 8:5-9 - ဘုရားသခင်အစား သူတို့ကိုအုပ်စိုးလိုသော ရှင်ဘုရင်တစ်ပါး</w:t>
      </w:r>
    </w:p>
    <w:p/>
    <w:p>
      <w:r xmlns:w="http://schemas.openxmlformats.org/wordprocessingml/2006/main">
        <w:t xml:space="preserve">2 Kings 15:24 ထာ​ဝ​ရ​ဘု​ရား​ရှေ့​တော်​၌ ဒု​စ​ရိုက်​ကို​ပြု​၍၊ ဣ​သ​ရေ​လ​အ​မျိုး​သား​တို့​ကို​ပြစ်​မှား​စေ​သော နေ​ဗတ်​၏​သား ယေ​ရော​ဗောင်​၏​ဒု​စ​ရိုက်​မှ​မ​လွှဲ​ရှောင်။</w:t>
      </w:r>
    </w:p>
    <w:p/>
    <w:p>
      <w:r xmlns:w="http://schemas.openxmlformats.org/wordprocessingml/2006/main">
        <w:t xml:space="preserve">ဣသရေလရှင်ဘုရင် မေနဟင်သည် ထာဝရဘုရားရှေ့တော်၌ ဒုစရိုက်ကိုပြု၍ ယေရောဗောင်၏အပြစ်များကို နောင်တမယူဘဲ၊</w:t>
      </w:r>
    </w:p>
    <w:p/>
    <w:p>
      <w:r xmlns:w="http://schemas.openxmlformats.org/wordprocessingml/2006/main">
        <w:t xml:space="preserve">1. ဘုရားသခင်သည် အားလုံးကိုမြင်သည်- ဘုရားသခင်မျက်မှောက်တွင် မှန်ကန်စွာအသက်ရှင်ခြင်း၏ အရေးကြီးသည်။</w:t>
      </w:r>
    </w:p>
    <w:p/>
    <w:p>
      <w:r xmlns:w="http://schemas.openxmlformats.org/wordprocessingml/2006/main">
        <w:t xml:space="preserve">2. နောင်တ၏ တန်ခိုး- အပြစ်မှ လွှဲရှောင်ခြင်း။</w:t>
      </w:r>
    </w:p>
    <w:p/>
    <w:p>
      <w:r xmlns:w="http://schemas.openxmlformats.org/wordprocessingml/2006/main">
        <w:t xml:space="preserve">1. 2 Corinthians 5:10-11 - အကြောင်းမူကား၊ ငါတို့ရှိသမျှသည် ခရစ်တော်၏တရားပလ္လင်တော်ရှေ့၌ ပေါ်လာရမည်၊ အကြောင်းမူကား၊ ငါတို့ရှိသမျှသည် ကိုယ်ခန္ဓာ၌ပြုသောအမှုအရာအတွက် ပေးဆပ်ထိုက်သောအရာကို ခံရမည်အကြောင်း၊</w:t>
      </w:r>
    </w:p>
    <w:p/>
    <w:p>
      <w:r xmlns:w="http://schemas.openxmlformats.org/wordprocessingml/2006/main">
        <w:t xml:space="preserve">2. Ezekiel 18:30-32 -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w:t>
      </w:r>
    </w:p>
    <w:p/>
    <w:p>
      <w:r xmlns:w="http://schemas.openxmlformats.org/wordprocessingml/2006/main">
        <w:t xml:space="preserve">2 Kings 15:25 မှူးမတ်ရေမလိ၏သား ပေကာသည် သင်းဖွဲ့၍ ရှမာရိမြို့၊ နန်းတော်နန်းတော်၌ အာဂေါဘ၊ အာရိ၊ ဂိလဒ်ပြည်သားငါးကျိပ်တို့နှင့် လုပ်ကြံ၍၊ သတ်၍ သူ့အခန်း၌ စိုးစံလေ၏။</w:t>
      </w:r>
    </w:p>
    <w:p/>
    <w:p>
      <w:r xmlns:w="http://schemas.openxmlformats.org/wordprocessingml/2006/main">
        <w:t xml:space="preserve">ပေကာ မင်းကြီး၏ တပ်မှူး ပေကာသည် အာဂေါဘ၊ အာရိနှင့် ဂိလဒ်လူ ၅၀ တို့၏အကူအညီဖြင့် ရှမာရိမြို့ နန်းတော်နန်းတော်၌ လုပ်ကြံသတ်ဖြတ်ခဲ့သည်။</w:t>
      </w:r>
    </w:p>
    <w:p/>
    <w:p>
      <w:r xmlns:w="http://schemas.openxmlformats.org/wordprocessingml/2006/main">
        <w:t xml:space="preserve">၁။ ဘုရားသခင်၏တရားမျှတမှုသည် မည်သည့်အခြေအနေတွင်မဆို အောင်မြင်သည်။</w:t>
      </w:r>
    </w:p>
    <w:p/>
    <w:p>
      <w:r xmlns:w="http://schemas.openxmlformats.org/wordprocessingml/2006/main">
        <w:t xml:space="preserve">၂။ အပြစ်သည် လျင်မြန်စွာ ပျက်စီးခြင်းသို့ ဦးတည်နိုင်သည်။</w:t>
      </w:r>
    </w:p>
    <w:p/>
    <w:p>
      <w:r xmlns:w="http://schemas.openxmlformats.org/wordprocessingml/2006/main">
        <w:t xml:space="preserve">1 Romans 12:19 ချစ်သူတို့၊ ကိုယ်ကိုကိုယ် အပြစ်မတင်ကြနှင့်။ ဘုရားသခင်၏ အမျက်တော်၌ ထားရစ်ခဲ့လော့ဟု ကျမ်းစာလာသည်ကား၊ ငါ၏အပြစ်ကို ငါဆပ်ပေးမည်ဟု ထာဝရဘုရားမိန့်တော်မူ၏။</w:t>
      </w:r>
    </w:p>
    <w:p/>
    <w:p>
      <w:r xmlns:w="http://schemas.openxmlformats.org/wordprocessingml/2006/main">
        <w:t xml:space="preserve">2. Proverbs 16:18 မာနသည် ပျက်စီးခြင်းသို့မရောက်မှီ၊ မာနထောင်လွှားသောစိတ်သည် လဲတတ်၏။</w:t>
      </w:r>
    </w:p>
    <w:p/>
    <w:p>
      <w:r xmlns:w="http://schemas.openxmlformats.org/wordprocessingml/2006/main">
        <w:t xml:space="preserve">2 Kings 15:26 ပေကာဟိပြုမူသော အမှုအရာကြွင်းလေသမျှတို့ကို ဣသရေလရှင်ဘုရင်တို့၏ ရာဇဝင်၌ ရေးထားလျက်ရှိ၏။</w:t>
      </w:r>
    </w:p>
    <w:p/>
    <w:p>
      <w:r xmlns:w="http://schemas.openxmlformats.org/wordprocessingml/2006/main">
        <w:t xml:space="preserve">1: သင့်အချိန်ကို ပညာရှိရှိသုံးပါ။</w:t>
      </w:r>
    </w:p>
    <w:p/>
    <w:p>
      <w:r xmlns:w="http://schemas.openxmlformats.org/wordprocessingml/2006/main">
        <w:t xml:space="preserve">2: ဘုရားသခင်သည် ခပ်သိမ်းသောအချုပ်အခြာအာဏာရှိတော်မူ၏။</w:t>
      </w:r>
    </w:p>
    <w:p/>
    <w:p>
      <w:r xmlns:w="http://schemas.openxmlformats.org/wordprocessingml/2006/main">
        <w:t xml:space="preserve">1 ဒေသနာ 3:1-2 "မိုးကောင်းကင်အောက်ရှိ အရာခပ်သိမ်း၌ ရာသီတစ်ခု၊ အလုံးစုံသော အကြံအစည်တိုင်းအတွက် အချိန်ကာလ၊ မွေးဖွားချိန်၊ သေရမည့်အချိန်၊ စိုက်ချိန်၊ ရိတ်သိမ်းရမည့်အချိန်၊ စိုက်ထားတာ"</w:t>
      </w:r>
    </w:p>
    <w:p/>
    <w:p>
      <w:r xmlns:w="http://schemas.openxmlformats.org/wordprocessingml/2006/main">
        <w:t xml:space="preserve">သုတ္တံကျမ်း 16:9 “လူ၏စိတ်နှလုံးသည် မိမိသွားရာလမ်းကို ကြံစည်တတ်၏။</w:t>
      </w:r>
    </w:p>
    <w:p/>
    <w:p>
      <w:r xmlns:w="http://schemas.openxmlformats.org/wordprocessingml/2006/main">
        <w:t xml:space="preserve">2 Kings 15:27 ယုဒရှင်ဘုရင် အာဇရိနန်းစံနှစ်နှစ်နှင့် ငါးဆယ်နှစ်တွင် ရေမလိ၏သား ပေကာသည် ရှမာရိမြို့၌ ဣသရေလအမျိုးကို အုပ်စိုး၍ အနှစ်နှစ်ဆယ်စိုးစံလေ၏။</w:t>
      </w:r>
    </w:p>
    <w:p/>
    <w:p>
      <w:r xmlns:w="http://schemas.openxmlformats.org/wordprocessingml/2006/main">
        <w:t xml:space="preserve">အာဇရိသည် ယုဒရှင်ဘုရင်အဖြစ် ၅၂ နှစ်စိုးစံခဲ့ပြီး ထိုအချိန်တွင် ရေမလိ၏သားပေကာသည် ရှမာရိပြည်တွင် အစ္စရေးနိုင်ငံကို အနှစ် ၂၀ အုပ်စိုးခဲ့သည်။</w:t>
      </w:r>
    </w:p>
    <w:p/>
    <w:p>
      <w:r xmlns:w="http://schemas.openxmlformats.org/wordprocessingml/2006/main">
        <w:t xml:space="preserve">အကောင်းဆုံး</w:t>
      </w:r>
    </w:p>
    <w:p/>
    <w:p>
      <w:r xmlns:w="http://schemas.openxmlformats.org/wordprocessingml/2006/main">
        <w:t xml:space="preserve">1. ကျွန်ုပ်တို့၏ဘဝအတွက် ဘုရားသခင်၏အချိန်နှင့် အစီအစဉ်ကို ယုံကြည်ပါ။</w:t>
      </w:r>
    </w:p>
    <w:p/>
    <w:p>
      <w:r xmlns:w="http://schemas.openxmlformats.org/wordprocessingml/2006/main">
        <w:t xml:space="preserve">၂။ ကျွန်ုပ်တို့အတွက် အဓိပ္ပာယ်မရှိသည့်တိုင် ဘုရားသခင်ကို နာခံပါ။</w:t>
      </w:r>
    </w:p>
    <w:p/>
    <w:p>
      <w:r xmlns:w="http://schemas.openxmlformats.org/wordprocessingml/2006/main">
        <w:t xml:space="preserve">အကောင်းဆုံး</w:t>
      </w:r>
    </w:p>
    <w:p/>
    <w:p>
      <w:r xmlns:w="http://schemas.openxmlformats.org/wordprocessingml/2006/main">
        <w:t xml:space="preserve">1. Isaiah 55:8-9 "အကြောင်းမူကား၊ ငါ၏အကြံအစည်သည် သင်တို့၏အကြံအစည်မဟုတ်၊ ငါ၏လမ်းစဉ်လည်းမဟုတ်၊ ငါ၏အကျင့်လည်းမဟုတ်ဟု အရှင်ထာဝရဘုရားမိန့်တော်မူ၏။ အကြောင်းမူကား၊ ကောင်းကင်ဘုံသည် မြေကြီးထက် မြင့်သည်ဖြစ်၍၊ ငါ၏အကျင့်သည် သင်တို့၏အကျင့်ထက် ငါ၏အကြံအစည်ထက် သာလွန်၏။ မင်းရဲ့အတွေး။"</w:t>
      </w:r>
    </w:p>
    <w:p/>
    <w:p>
      <w:r xmlns:w="http://schemas.openxmlformats.org/wordprocessingml/2006/main">
        <w:t xml:space="preserve">2. ဒေသနာ 3:1-8 အကြောင်းမူကား၊ ကောင်းကင်အောက်၌ အရာခပ်သိမ်းတို့သည် ရာသီနှင့် ပြည့်စုံသော အချိန်ကာလ၊ မွေးဖွားချိန်၊ သေရမည့်အချိန်၊ စိုက်ချိန်၊ ရိတ်သိမ်းရမည့်အချိန်၊ စိုက်ပျိုးချိန်၊ သတ်ရမည့်အချိန်၊ ကုစားရမည့်အချိန်၊ ပြိုကွဲချိန်၊ တည်ဆောက်ချိန်၊ ငိုချိန်၊ ရယ်ရချိန်၊ ညည်းတွားချိန်၊ ကခုန်ရသောအချိန်၊ ​ကျောက်​ခဲ​တွေ​ပစ်​ဖို့၊ ကျောက်​စု​စု​ဖို့​အချိန်၊ ပွေ့​ဖက်​ရ​တဲ့​အချိန်၊ ပွေ့ဖက်​ခြင်း​ကို ရှောင်​ရ​တဲ့​အချိန်၊ ...</w:t>
      </w:r>
    </w:p>
    <w:p/>
    <w:p>
      <w:r xmlns:w="http://schemas.openxmlformats.org/wordprocessingml/2006/main">
        <w:t xml:space="preserve">2 Kings 15:28 ထာ​ဝ​ရ​ဘု​ရား​ရှေ့​တော်​၌ ဒု​စ​ရိုက်​ကို​ပြု​၍၊ ဣ​သ​ရေ​လ​အ​မျိုး​သား​တို့​ကို​ပြစ်​မှား​စေ​သော နေ​ဗတ်​၏​သား ယေ​ရော​ဗောင်​၏​ဒု​စ​ရိုက်​မှ​မ​လွှဲ​ရှောင်။</w:t>
      </w:r>
    </w:p>
    <w:p/>
    <w:p>
      <w:r xmlns:w="http://schemas.openxmlformats.org/wordprocessingml/2006/main">
        <w:t xml:space="preserve">ယုဒရှင်ဘုရင် အာဇရိသည် ဆိုးသွမ်းစွာ ပြုမူပြီး ဣသရေလလူမျိုးကို ပြစ်မှားစေသော ယေရောဗောင်၏ ဒုစရိုက်များကို မရှောင်လွှဲဘဲ နေခဲ့သည်။</w:t>
      </w:r>
    </w:p>
    <w:p/>
    <w:p>
      <w:r xmlns:w="http://schemas.openxmlformats.org/wordprocessingml/2006/main">
        <w:t xml:space="preserve">၁။ မနာခံမှု၏ကုန်ကျစရိတ်- ဘုရင်အာဇရိ၏အမှားမှ သင်ယူခြင်း။</w:t>
      </w:r>
    </w:p>
    <w:p/>
    <w:p>
      <w:r xmlns:w="http://schemas.openxmlformats.org/wordprocessingml/2006/main">
        <w:t xml:space="preserve">2. ဘုရားသခင်၏ညွှန်ကြားချက်များကို လျစ်လျူရှုသောအခါ- အပြစ်၏အကျိုးဆက်များ</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ဧဖက် 4:20-24 - သို့သော် သင်သည် ခရစ်တော်ကို သင်ယူသည့်နည်းမဟုတ်ပေ။ သင်တို့သည် ထိုသခင်အကြောင်းကို ကြားသိ၍ သွန်သင်ခြင်းခံရသည်ဟု ယူဆလျက်၊ သမ္မာတရားသည် ယေရှု၌ ရှိသကဲ့သို့ သင်တို့၏ ယခင်ဘဝပုံစံအတိုင်း ဖောက်ပြန်၍ လှည့်ဖြားသောတပ်မက်မှုများဖြင့် ဖောက်ပြန်ပျက်စီးနေသော သင်၏ဟောင်းကို ပယ်ရှားရန်၊ စစ်မှန်သော ဖြောင့်မတ်ခြင်း နှင့် သန့်ရှင်းခြင်း ဖြင့် ဘုရားသခင်၏ ပုံသဏ္ဍာန်တော်နှင့်အညီ ဖန်ဆင်းခြင်းခံရသော သင့်စိတ်များ ၊</w:t>
      </w:r>
    </w:p>
    <w:p/>
    <w:p>
      <w:r xmlns:w="http://schemas.openxmlformats.org/wordprocessingml/2006/main">
        <w:t xml:space="preserve">2 Kings 15:29 ဣသရေလရှင်ဘုရင် ပေကာလက်ထက်၌ အာရှုရိရှင်ဘုရင် တိဂလတ်ပိလေသာသည် လာ၍ ဣယုန်၊ အဗေလဗက်မာခါ၊ ယာနော၊ ကေဒေရှမြို့၊ ဟာဇော်မြို့၊ ဂိလဒ်ပြည်၊ ဂါလိလဲပြည်၊ နဿလိပြည်တရှောက်လုံးကို ဆောင်သွား၍၊ အာရှုရိပြည်သို့ သိမ်းသွား၏။</w:t>
      </w:r>
    </w:p>
    <w:p/>
    <w:p>
      <w:r xmlns:w="http://schemas.openxmlformats.org/wordprocessingml/2006/main">
        <w:t xml:space="preserve">အာရှုရိရှင်ဘုရင် တိဂလတ်ပိလေသာသည် နဿလိပြည်ကို ကျူးကျော်သိမ်းပိုက်ပြီး ၎င်း၏မြို့များနှင့် လူများကို သိမ်းပိုက်ကာ အာရှုရိပြည်သို့ သိမ်းသွားခဲ့သည်။</w:t>
      </w:r>
    </w:p>
    <w:p/>
    <w:p>
      <w:r xmlns:w="http://schemas.openxmlformats.org/wordprocessingml/2006/main">
        <w:t xml:space="preserve">1. ဆင်းရဲဒုက္ခကာလတွင် ဘုရားသခင်၏ အချုပ်အခြာအာဏာ</w:t>
      </w:r>
    </w:p>
    <w:p/>
    <w:p>
      <w:r xmlns:w="http://schemas.openxmlformats.org/wordprocessingml/2006/main">
        <w:t xml:space="preserve">၂။ လူ့မောက်မာမှု၏ အချည်းအနှီး</w:t>
      </w:r>
    </w:p>
    <w:p/>
    <w:p>
      <w:r xmlns:w="http://schemas.openxmlformats.org/wordprocessingml/2006/main">
        <w:t xml:space="preserve">၁။ ဟေရှာယ ၁၀:၅-၇</w:t>
      </w:r>
    </w:p>
    <w:p/>
    <w:p>
      <w:r xmlns:w="http://schemas.openxmlformats.org/wordprocessingml/2006/main">
        <w:t xml:space="preserve">၂။ မဿဲ ၁၀:၂၈-၃၁</w:t>
      </w:r>
    </w:p>
    <w:p/>
    <w:p>
      <w:r xmlns:w="http://schemas.openxmlformats.org/wordprocessingml/2006/main">
        <w:t xml:space="preserve">2 Kings 15:30 ဧလာ၏သား ဟောရှေသည် ရေမလိ၏သား ပေကာတဘက်၌ သင်းဖွဲ့၍၊ လုပ်ကြံသတ်ဖြတ်၍ ဩဇိသားယောသံနန်းစံနှစ်ဆယ်တွင်၊ ဩဇိ၏သားယောသံနန်းစံနှစ်ဆယ်တွင်၊</w:t>
      </w:r>
    </w:p>
    <w:p/>
    <w:p>
      <w:r xmlns:w="http://schemas.openxmlformats.org/wordprocessingml/2006/main">
        <w:t xml:space="preserve">ဧလာ၏သား ဟောရှေသည်၊ ရေမလိ၏သား ပေကာကို မှောက်လှန်၍ ယောသံမင်း နန်းစံနှစ်ဆယ်တွင် ဣသရေလရှင်ဘုရင် နန်းတက်လေ၏။</w:t>
      </w:r>
    </w:p>
    <w:p/>
    <w:p>
      <w:r xmlns:w="http://schemas.openxmlformats.org/wordprocessingml/2006/main">
        <w:t xml:space="preserve">1. ပူးပေါင်းကြံစည်ခြင်း၏ တန်ခိုး- ဟောရှေသည် ပေကာကို မည်ကဲ့သို့ ဖြုတ်ချခဲ့သနည်း။</w:t>
      </w:r>
    </w:p>
    <w:p/>
    <w:p>
      <w:r xmlns:w="http://schemas.openxmlformats.org/wordprocessingml/2006/main">
        <w:t xml:space="preserve">၂။ တိုင်းနိုင်ငံများအပေါ် ဘုရားသခင်၏ အချုပ်အခြာအာဏာ- ဟောရှေ၏ အုပ်စိုးမှု</w:t>
      </w:r>
    </w:p>
    <w:p/>
    <w:p>
      <w:r xmlns:w="http://schemas.openxmlformats.org/wordprocessingml/2006/main">
        <w:t xml:space="preserve">1. ရောမ 13:1-7 - စိတ်ဝိညာဉ်တိုင်းသည် မြင့်မြတ်သောတန်ခိုးများ၏လက်အောက်ခံဖြစ်ပါစေ။</w:t>
      </w:r>
    </w:p>
    <w:p/>
    <w:p>
      <w:r xmlns:w="http://schemas.openxmlformats.org/wordprocessingml/2006/main">
        <w:t xml:space="preserve">၂။ ဆာလံ ၇၅:၆-၇ - မြှင့်တင်ခြင်းသည် အရှေ့၊ အနောက်၊ တောင်ဘက်မှ မရောက်။ ဘုရားသခင်မူကား၊ တရားသူကြီးဖြစ်တော်မူ၏။ တယောက်ကို နှိမ့်ချ၍၊</w:t>
      </w:r>
    </w:p>
    <w:p/>
    <w:p>
      <w:r xmlns:w="http://schemas.openxmlformats.org/wordprocessingml/2006/main">
        <w:t xml:space="preserve">2 Kings 15:31 ပေကာပြုမူသော အမှုအရာကြွင်းလေသမျှတို့ကို ဣသရေလ ရှင်ဘုရင်တို့၏ ရာဇဝင်၌ ရေးထားလျက်ရှိ၏။</w:t>
      </w:r>
    </w:p>
    <w:p/>
    <w:p>
      <w:r xmlns:w="http://schemas.openxmlformats.org/wordprocessingml/2006/main">
        <w:t xml:space="preserve">ပေကာ၏လုပ်ရပ်များကို ဣသရေလရှင်ဘုရင်များ၏ ရာဇဝင်ကျမ်းများတွင် မှတ်တမ်းတင်ထားသည်။</w:t>
      </w:r>
    </w:p>
    <w:p/>
    <w:p>
      <w:r xmlns:w="http://schemas.openxmlformats.org/wordprocessingml/2006/main">
        <w:t xml:space="preserve">၁။ သမာဓိရှိအသက်တာကို ဘယ်လိုနေထိုင်မလဲ။</w:t>
      </w:r>
    </w:p>
    <w:p/>
    <w:p>
      <w:r xmlns:w="http://schemas.openxmlformats.org/wordprocessingml/2006/main">
        <w:t xml:space="preserve">၂။ ဘုရားသခင့်ခေါ်ဆိုမှုအပေါ် သစ္စာရှိခြင်း။</w:t>
      </w:r>
    </w:p>
    <w:p/>
    <w:p>
      <w:r xmlns:w="http://schemas.openxmlformats.org/wordprocessingml/2006/main">
        <w:t xml:space="preserve">1. သုတ္တံ 21:3 - ဖြောင့်မတ်ခြင်းတရားနှင့် တရားမျှတခြင်းသည် ယဇ်ပူဇော်ခြင်းထက် ထာဝရဘုရားနှစ်သက်တော်မူသည်။</w:t>
      </w:r>
    </w:p>
    <w:p/>
    <w:p>
      <w:r xmlns:w="http://schemas.openxmlformats.org/wordprocessingml/2006/main">
        <w:t xml:space="preserve">2 Chronicles 16:9 - အကြောင်းမူကား၊ ထာဝရဘုရားသည် အပြစ်ကင်းသော စိတ်နှလုံးရှိသောသူတို့အား ခိုင်ခံ့သော ထောက်မခြင်းငှာ၊ မြေတပြင်လုံး၌ လှည့်လည်ကြည့်ရှု၍၊</w:t>
      </w:r>
    </w:p>
    <w:p/>
    <w:p>
      <w:r xmlns:w="http://schemas.openxmlformats.org/wordprocessingml/2006/main">
        <w:t xml:space="preserve">2 Kings 15:32 ဣသရေလရှင်ဘုရင် ရေမလိသား ပေကာနန်းစံ ဒုတိယနှစ်တွင် ယုဒရှင်ဘုရင် ဩဇိသား ယောသံသည် နန်းထိုင်၏။</w:t>
      </w:r>
    </w:p>
    <w:p/>
    <w:p>
      <w:r xmlns:w="http://schemas.openxmlformats.org/wordprocessingml/2006/main">
        <w:t xml:space="preserve">ပေကာနန်းစံဒုတိယနှစ်တွင်၊ ယောသံသည် ဣသရေလရှင်ဘုရင်ဖြစ်လေ၏။</w:t>
      </w:r>
    </w:p>
    <w:p/>
    <w:p>
      <w:r xmlns:w="http://schemas.openxmlformats.org/wordprocessingml/2006/main">
        <w:t xml:space="preserve">1. ဦးဆောင်ရန်သင်ယူခြင်း- ယောသံ၏ခေါင်းဆောင်မှု။</w:t>
      </w:r>
    </w:p>
    <w:p/>
    <w:p>
      <w:r xmlns:w="http://schemas.openxmlformats.org/wordprocessingml/2006/main">
        <w:t xml:space="preserve">၂။ မကြောက်ပါနှင့်၊ ယောသံမင်း၌ ရဲစွမ်းသတ္တိကိုရှာပါ။</w:t>
      </w:r>
    </w:p>
    <w:p/>
    <w:p>
      <w:r xmlns:w="http://schemas.openxmlformats.org/wordprocessingml/2006/main">
        <w:t xml:space="preserve">၁။ ဟေရှာယ ၆:၁-၈ - ယောသံမင်းလက်ထက်တွင် ပရောဖက်တစ်ဦးဖြစ်ရန် ဟေရှာယ၏ခေါ်သံ။</w:t>
      </w:r>
    </w:p>
    <w:p/>
    <w:p>
      <w:r xmlns:w="http://schemas.openxmlformats.org/wordprocessingml/2006/main">
        <w:t xml:space="preserve">2. 2 Chronicles 27:1-9 - ယောသံ၏အုပ်စိုးမှုနှင့် ဘုရားသခင်အပေါ် သူ၏သစ္စာရှိမှု၊</w:t>
      </w:r>
    </w:p>
    <w:p/>
    <w:p>
      <w:r xmlns:w="http://schemas.openxmlformats.org/wordprocessingml/2006/main">
        <w:t xml:space="preserve">2 Kings 15:33 နန်းထိုင်၍ အသက်နှစ်ဆယ်ငါးနှစ်ရှိသော်၊ ယေရုရှလင်မြို့၌ တဆယ်ခြောက်နှစ်စိုးစံလေ၏။ မယ်တော်ကား၊ ဇာဒုတ်သမီး ယေရုရှ၊</w:t>
      </w:r>
    </w:p>
    <w:p/>
    <w:p>
      <w:r xmlns:w="http://schemas.openxmlformats.org/wordprocessingml/2006/main">
        <w:t xml:space="preserve">အာဇရိသည် ယေရုရှလင်မြို့၌ ၁၆ နှစ်ကြာအုပ်စိုးစဉ်တွင် အသက် ၂၅ နှစ်ဖြစ်သည်။ မယ်တော်ကား ဇာဒုတ်၏သမီး ယေရုရှဖြစ်သည်။</w:t>
      </w:r>
    </w:p>
    <w:p/>
    <w:p>
      <w:r xmlns:w="http://schemas.openxmlformats.org/wordprocessingml/2006/main">
        <w:t xml:space="preserve">၁။ ဘုရားသခင့်အချိန်သည် ပြီးပြည့်စုံသည်။— ၂ ဓမ္မရာဇဝင် ၁၅:၃၃</w:t>
      </w:r>
    </w:p>
    <w:p/>
    <w:p>
      <w:r xmlns:w="http://schemas.openxmlformats.org/wordprocessingml/2006/main">
        <w:t xml:space="preserve">2. နာခံသောမိခင်များ လွှမ်းမိုးမှု - ၂ ဓမ္မရာဇဝင် ၁၅:၃၃</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Proverbs 22:6 - သူငယ်ကို သွားရမည့်လမ်းကို လေ့ကျင့်ပေးပါ။ အသက်ကြီးသောအခါ၌ပင် ထိုအရာမှ မလွှဲမရှောင်သာ။</w:t>
      </w:r>
    </w:p>
    <w:p/>
    <w:p>
      <w:r xmlns:w="http://schemas.openxmlformats.org/wordprocessingml/2006/main">
        <w:t xml:space="preserve">2 Kings 15:34 ထာ​ဝ​ရ​ဘု​ရား​ရှေ့​တော်​၌ ဖြောင့်​မတ်​သော​အ​မှု​ကို​ပြု၍၊ ခ​မည်း​တော်​သြ​ဇိ​ပြု​သ​မျှ​အ​တိုင်း​ပြု​၏။</w:t>
      </w:r>
    </w:p>
    <w:p/>
    <w:p>
      <w:r xmlns:w="http://schemas.openxmlformats.org/wordprocessingml/2006/main">
        <w:t xml:space="preserve">ယောသံမင်းကြီးသည် ခမည်းတော်ဩဇိ၏ပုံသက်သေကို လိုက်၍ ထာဝရဘုရားရှေ့တော်၌ တရားသောအမှုကို ပြုလေ၏။</w:t>
      </w:r>
    </w:p>
    <w:p/>
    <w:p>
      <w:r xmlns:w="http://schemas.openxmlformats.org/wordprocessingml/2006/main">
        <w:t xml:space="preserve">1. ဘုရားသခင်နှစ်သက်သော အသက်တာဖြင့် နေထိုင်ပါ။</w:t>
      </w:r>
    </w:p>
    <w:p/>
    <w:p>
      <w:r xmlns:w="http://schemas.openxmlformats.org/wordprocessingml/2006/main">
        <w:t xml:space="preserve">၂။ နမူနာကောင်းတစ်ခု၏ စွမ်းအား</w:t>
      </w:r>
    </w:p>
    <w:p/>
    <w:p>
      <w:r xmlns:w="http://schemas.openxmlformats.org/wordprocessingml/2006/main">
        <w:t xml:space="preserve">၁။ ဆာလံ ၃၇:၃-၄ “သခင်ဘုရားကို ကိုးစား၍ ကောင်းသောအကျင့်ကို ကျင့်လော့။ ထိုပြည်၌ နေလတံ့၊ ဧကန်စင်စစ် သင်သည် အစာကျွေးခြင်းကို ခံရလိမ့်မည်။ ."</w:t>
      </w:r>
    </w:p>
    <w:p/>
    <w:p>
      <w:r xmlns:w="http://schemas.openxmlformats.org/wordprocessingml/2006/main">
        <w:t xml:space="preserve">2. Matthew 6:33 “ဘုရားသခင်၏နိုင်ငံတော်နှင့် ဖြောင့်မတ်ခြင်းတရားကို ရှေးဦးစွာရှာကြလော့။ သို့ပြုလျှင် ဤအရာအလုံးစုံတို့ကို သင်တို့၌ ထပ်လောင်းရလိမ့်မည်။</w:t>
      </w:r>
    </w:p>
    <w:p/>
    <w:p>
      <w:r xmlns:w="http://schemas.openxmlformats.org/wordprocessingml/2006/main">
        <w:t xml:space="preserve">2 Kings 15:35 သို့ရာတွင် မြင့်သောအရပ်တို့ကို မပယ်ရှား၊ လူများတို့သည် ယဇ်ပူဇော်၍ မြင့်သောအရပ်၌ နံ့သာပေါင်းကို မီးရှို့ကြ၏။ ထာ​ဝ​ရ​ဘု​ရား​၏​အိမ်​တော်​၏ မြင့်​သော​တံ​ခါး​ကို​တည်​ဆောက်​၏။</w:t>
      </w:r>
    </w:p>
    <w:p/>
    <w:p>
      <w:r xmlns:w="http://schemas.openxmlformats.org/wordprocessingml/2006/main">
        <w:t xml:space="preserve">ရှင်ဘုရင်အာဇရိသည် သခင်ဘုရား၏အိမ်တော်၏မြင့်သောတံခါးကို ဆောက်သော်လည်း၊</w:t>
      </w:r>
    </w:p>
    <w:p/>
    <w:p>
      <w:r xmlns:w="http://schemas.openxmlformats.org/wordprocessingml/2006/main">
        <w:t xml:space="preserve">1. နာခံမှု၏အရေးကြီးပုံ- ဘုရင်အာဇရိ၏ပုံသက်သေ</w:t>
      </w:r>
    </w:p>
    <w:p/>
    <w:p>
      <w:r xmlns:w="http://schemas.openxmlformats.org/wordprocessingml/2006/main">
        <w:t xml:space="preserve">2. သစ္စာရှိရှိဆည်းကပ်ခြင်း၏ တန်ခိုး- ဘုရင်အာဇရိ၏အမွေ</w:t>
      </w:r>
    </w:p>
    <w:p/>
    <w:p>
      <w:r xmlns:w="http://schemas.openxmlformats.org/wordprocessingml/2006/main">
        <w:t xml:space="preserve">1. 2 Chronicles 26:4-5 - ခမည်းတော်အာမဇိပြုသမျှအတိုင်း၊ ထာဝရဘုရားရှေ့တော်၌ တရားသောအမှုကို ပြုတော်မူ၏။ ဇာခရိလက်ထက်၌ ဘုရားသခင်ကို ဆည်းကပ်၍၊ ထာ ဝ ရ ဘု ရား ကို ရှာ တော် မူ သ ဖြင့်၊</w:t>
      </w:r>
    </w:p>
    <w:p/>
    <w:p>
      <w:r xmlns:w="http://schemas.openxmlformats.org/wordprocessingml/2006/main">
        <w:t xml:space="preserve">2. Isaiah 55:6-7 - ရှာတွေ့နိုင်စဉ်တွင် သခင်ဘုရားကိုရှာပါ၊ အနီး၌ရှိစဉ်တွင် ပဌနာပြုပါ။ မတရားသောသူသည် မိမိသွားရာလမ်းကို၎င်း၊ ထာဝရဘုရားထံတော်သို့ ပြန်စေ။ သနားတော်မူပါ။ အကြှနျုပျတို့၏ဘုရားသခငျဖွစျသညျ၊</w:t>
      </w:r>
    </w:p>
    <w:p/>
    <w:p>
      <w:r xmlns:w="http://schemas.openxmlformats.org/wordprocessingml/2006/main">
        <w:t xml:space="preserve">2 Kings 15:36 ယောသံပြုမူသော အမှုအရာကြွင်းလေသမျှတို့သည် ယုဒရာဇဝင်၌ ရေးထားလျက်ရှိသလော။</w:t>
      </w:r>
    </w:p>
    <w:p/>
    <w:p>
      <w:r xmlns:w="http://schemas.openxmlformats.org/wordprocessingml/2006/main">
        <w:t xml:space="preserve">ယောသံသည် ယုဒရှင်ဘုရင်ဖြစ်ပြီး၊ သူ၏အမှုတို့ကို ယုဒရာဇဝင်၌ ရေးထား၏။</w:t>
      </w:r>
    </w:p>
    <w:p/>
    <w:p>
      <w:r xmlns:w="http://schemas.openxmlformats.org/wordprocessingml/2006/main">
        <w:t xml:space="preserve">1. ဘုရားသခင်ရေးရာ ဦးဆောင်မှု၏ အရေးပါမှု- ယောသံမှ သင်ခန်းစာများ</w:t>
      </w:r>
    </w:p>
    <w:p/>
    <w:p>
      <w:r xmlns:w="http://schemas.openxmlformats.org/wordprocessingml/2006/main">
        <w:t xml:space="preserve">၂။ လူမဟုတ်ဘဲ ဘုရားသခင်ကို နာခံခြင်း- ယောသံထံမှ ကျွန်ုပ်တို့ သင်ယူနိုင်သောအရာများ</w:t>
      </w:r>
    </w:p>
    <w:p/>
    <w:p>
      <w:r xmlns:w="http://schemas.openxmlformats.org/wordprocessingml/2006/main">
        <w:t xml:space="preserve">၁။ သုတ္တံ ၂၉:၂ - "ဖြောင့်မတ်သောသူသည် အုပ်စိုးသောအခါ၊ လူတို့သည် ရွှင်လန်းကြ၏။ မတရားသောသူတို့သည် အုပ်စိုးသောအခါ၊</w:t>
      </w:r>
    </w:p>
    <w:p/>
    <w:p>
      <w:r xmlns:w="http://schemas.openxmlformats.org/wordprocessingml/2006/main">
        <w:t xml:space="preserve">၂။ ၁ တိမောသေ ၂:၁-၄ - “ထိုကြောင့်၊ လူအပေါင်းတို့အား ပဌနာပြုခြင်း၊ ပဌနာပြုခြင်း၊ ဆုတောင်းခြင်း၊ ကျေးဇူးတော်ကို ချီးမွမ်းခြင်း၊ ရှင်ဘုရင်နှင့် အုပ်စိုးသူအပေါင်းတို့အတွက်၊ ငါတို့သည် ခပ်သိမ်းသော ဘုရားဝတ်၌ မွေ့လျော်၍ ငြိမ်သက်အေးချမ်းသော အသက်တာကို ဆောင်ကြဉ်းကြလိမ့်မည်။ အကြောင်းမူကား၊ ဤအရာသည် ငါတို့၏ ကယ်တင်ရှင် ဘုရားသခင်ရှေ့တော်၌ ကောင်းမြတ်၍ နှစ်သက်ဖွယ်ကောင်းပေသည်၊ လူအပေါင်းတို့သည် ကယ်တင်ခြင်းသို့ရောက်၍ သမ္မာတရားကို သိခြင်းသို့ ရောက်စေခြင်းငှာ၊</w:t>
      </w:r>
    </w:p>
    <w:p/>
    <w:p>
      <w:r xmlns:w="http://schemas.openxmlformats.org/wordprocessingml/2006/main">
        <w:t xml:space="preserve">2 Kings 15:37 ထိုကာလ၌ ထာဝရဘုရားသည် ရှုရိရှင်ဘုရင် ယုဒရေဇိန်နှင့် ရေမလိ၏သား ပေကာတို့ကို စေလွှတ်တော်မူ၏။</w:t>
      </w:r>
    </w:p>
    <w:p/>
    <w:p>
      <w:r xmlns:w="http://schemas.openxmlformats.org/wordprocessingml/2006/main">
        <w:t xml:space="preserve">ရှင်ဘုရင် ၁၅:၃၇ တွင်၊ ထာဝရဘုရားသည် ရှုရိရှင်ဘုရင် ရေဇိန်နှင့် ရေမလိ၏သား ပေကာတို့ကို ယုဒပြည်ကို တိုက်စေခြင်းငှါ စေလွှတ်တော်မူ၏။</w:t>
      </w:r>
    </w:p>
    <w:p/>
    <w:p>
      <w:r xmlns:w="http://schemas.openxmlformats.org/wordprocessingml/2006/main">
        <w:t xml:space="preserve">1. ကျော်လွှားရန် ဘုရားသခင်၏တန်ခိုးတော်- သခင်ဘုရားကို နာခံခြင်းသည် အောင်ပွဲရစေပုံ</w:t>
      </w:r>
    </w:p>
    <w:p/>
    <w:p>
      <w:r xmlns:w="http://schemas.openxmlformats.org/wordprocessingml/2006/main">
        <w:t xml:space="preserve">၂။ အခက်အခဲများကို အသိအမှတ်ပြုပြီး ကျော်လွှားခြင်း- ဘုရင်များကျမ်းမှ သင်ခန်းစာများ</w:t>
      </w:r>
    </w:p>
    <w:p/>
    <w:p>
      <w:r xmlns:w="http://schemas.openxmlformats.org/wordprocessingml/2006/main">
        <w:t xml:space="preserve">1. Jeremiah 29:11 "ထာ​ဝ​ရ​ဘု​ရား​မိန့်​တော်​မူ​သည်​ကား၊ သင်​တို့​အ​တွက် ငါ​ပေး​သော​အ​ကြံ​အ​စည်​များ​ကို​ငါ​သိ​၏​ဟု ထာ​ဝ​ရ​ဘု​ရား​မိန့်​တော်​မူ​၏။</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2 Kings 15:38 ယောသံသည် ဘိုးဘေးတို့နှင့် အိပ်ပျော်၍၊ ခမည်းတော်ဒါဝိဒ်မြို့၌ ဘိုးဘေးတို့နှင့်အတူ သင်္ဂြိုဟ်ခြင်းကို ခံလေ၏။</w:t>
      </w:r>
    </w:p>
    <w:p/>
    <w:p>
      <w:r xmlns:w="http://schemas.openxmlformats.org/wordprocessingml/2006/main">
        <w:t xml:space="preserve">ဣသရေလရှင်ဘုရင် ယောသံသည် ကွယ်လွန်၍ ဘိုးဘေးများနှင့်အတူ ဒါဝိဒ်မြို့၌ သင်္ဂြိုဟ်ခြင်းကိုခံလေ၏။ သားတော်အာခတ်သည် နန်းထိုင်၏။</w:t>
      </w:r>
    </w:p>
    <w:p/>
    <w:p>
      <w:r xmlns:w="http://schemas.openxmlformats.org/wordprocessingml/2006/main">
        <w:t xml:space="preserve">1. သေခြင်းတရား၏အမှန်တရား- ဘုရင်တစ်ပါးဖြစ်ရခြင်း၏အဓိပ္ပာယ်</w:t>
      </w:r>
    </w:p>
    <w:p/>
    <w:p>
      <w:r xmlns:w="http://schemas.openxmlformats.org/wordprocessingml/2006/main">
        <w:t xml:space="preserve">2. ကျွန်ုပ်တို့၏ဘိုးဘေးများအပေါ် သစ္စာရှိခြင်း- ယောသံ၏အမွေအနှစ်</w:t>
      </w:r>
    </w:p>
    <w:p/>
    <w:p>
      <w:r xmlns:w="http://schemas.openxmlformats.org/wordprocessingml/2006/main">
        <w:t xml:space="preserve">1. ဆာလံ 37:25 - “ငါသည် ငယ်၍ အသက်ကြီးသော်လည်း၊ ဖြောင့်မတ်သောသူကို စွန့်ပစ်သည်ကို၎င်း၊ သူ၏အမျိုးအနွယ်ကို တောင်းစားသောမုန့်ကို၎င်း ငါမတွေ့မမြင်ရ။</w:t>
      </w:r>
    </w:p>
    <w:p/>
    <w:p>
      <w:r xmlns:w="http://schemas.openxmlformats.org/wordprocessingml/2006/main">
        <w:t xml:space="preserve">2. ဒေသနာ 8:4 - "ရှင်ဘုရင်၏ နှုတ်ကပတ်တော်သည် အဘယ်မှာရှိသနည်း၊ သင်သည် အဘယ်သို့ ပြုသနည်းဟု အဘယ်သူဆိုနိုင်သနည်း။</w:t>
      </w:r>
    </w:p>
    <w:p/>
    <w:p>
      <w:r xmlns:w="http://schemas.openxmlformats.org/wordprocessingml/2006/main">
        <w:t xml:space="preserve">2 Kings အခန်းကြီး 16 သည် ယုဒရှင်ဘုရင်အဖြစ် အာခတ်၏အုပ်စိုးမှုနှင့် အာရှုရိထံမှအကူအညီရယူကာ ယုဒဝတ်ပြုရေးအလေ့အထတွင် ရုပ်ပုံကိုးကွယ်ခြင်းကို မိတ်ဆက်ခြင်းအပါအဝင် ဆိုးရွားသောဆုံးဖြတ်ချက်များအကြောင်း အလေးပေးဖော်ပြထားသည်။</w:t>
      </w:r>
    </w:p>
    <w:p/>
    <w:p>
      <w:r xmlns:w="http://schemas.openxmlformats.org/wordprocessingml/2006/main">
        <w:t xml:space="preserve">ပထမအပိုဒ်– အခန်းသည် အာခတ်ကို ယုဒရှင်ဘုရင်အဖြစ် မိတ်ဆက်ခြင်းဖြင့် အစပြုသည်။ သူ၏ဘိုးဘေးများနှင့်မတူဘဲ၊ အာခတ်သည် သူတို့၏ခြေရာကိုမလိုက်ဘဲ ဆိုးသွမ်းသောအလေ့အကျင့်များကိုလုပ်ဆောင်သည်။ ဣသရေလရှင်ဘုရင်တို့၏လမ်းသို့ လိုက်၍ မိမိသားကို တစ်ပါးသောဘုရားတို့အား ယဇ်ပူဇော်သည် (၂ ဓမ္မရာဇဝင် ၁၆း၁-၄)။</w:t>
      </w:r>
    </w:p>
    <w:p/>
    <w:p>
      <w:r xmlns:w="http://schemas.openxmlformats.org/wordprocessingml/2006/main">
        <w:t xml:space="preserve">ဒုတိယအပိုဒ်- အစ္စရေးနှင့် ဆီးရီးယားတို့၏ ခြိမ်းခြောက်မှုများကို တုံ့ပြန်သည့်အနေနှင့် အာခတ်သည် အာရှုရိဘုရင် တိဂလတ်-ပီလီဆာ III ထံမှ အကူအညီရယူခဲ့သည်။ သူ့မျက်နှာသာရဖို့ ဗိမာန်တော်ဘဏ္ဍာတိုက်က ရတဲ့ အခွန်ငွေတွေကို သူ့ဆီ ပို့ပေးတယ်။ သို့ရာတွင်၊ ဤလုပ်ရပ်သည် ယုဒပြည်အတွက် နောက်ထပ်ဒုက္ခဖြစ်စေသည် (၂ ဓမ္မရာဇဝင် ၁၆း၅-၉)။</w:t>
      </w:r>
    </w:p>
    <w:p/>
    <w:p>
      <w:r xmlns:w="http://schemas.openxmlformats.org/wordprocessingml/2006/main">
        <w:t xml:space="preserve">၃ အပိုဒ်- ဒမာသက်မြို့ကိုလည်ပတ်စဉ်၊ အာခတ်သည် ထိုနေရာတွင် ယဇ်ပလ္လင်တစ်ခုကိုတွေ့ပြီး ၎င်း၏ဒီဇိုင်းကို ယေရုရှလင်မြို့ရှိ ယဇ်ပုရောဟိတ်ဥရိယထံ ပြန်ပို့ပေးသည်။ ပြန်လာသောအခါ၊ ထိုဒီဇိုင်းကိုအခြေခံ၍ သူ့အတွက် ပုံတူပလ္လင်တစ်ခုဆောက်ရန် ဥရိယအား အမိန့်ပေးသည်။ ဤယဇ်ပလ္လင်အသစ်သည် ဝတ်ပြုကိုးကွယ်ရန်အတွက် ဘုရားသခင်မိန့်မှာထားသည့် ကြေးဝါယဇ်ပလ္လင်ကို အစားထိုးသည် (၂ ဓမ္မရာဇဝင် ၁၆း၁၀-၁၇)။</w:t>
      </w:r>
    </w:p>
    <w:p/>
    <w:p>
      <w:r xmlns:w="http://schemas.openxmlformats.org/wordprocessingml/2006/main">
        <w:t xml:space="preserve">4 အပိုဒ်- အာခတ်မင်းလက်ထက်တွင် အဖြစ်အပျက်အမျိုးမျိုး၏ ဖော်ပြချက်ပါရှိပြီး အာရှုရိဒီဇိုင်းများဖြင့် ရှောလမုန်၏ဗိမာန်တော်အား ပြုပြင်မွမ်းမံမှုများအကြောင်း အသေးစိတ်အချက်အလက်များကို ဆက်လက်ဖော်ပြထားသည် (Kings 22;18-20)။</w:t>
      </w:r>
    </w:p>
    <w:p/>
    <w:p>
      <w:r xmlns:w="http://schemas.openxmlformats.org/wordprocessingml/2006/main">
        <w:t xml:space="preserve">အချုပ်အားဖြင့်၊ ဘုရင် ၂ ပါး၏ အခန်း ၁၆ တွင် အာခတ်၏ ဆိုးသွမ်းသောအုပ်ချုပ်မှု၊ တိုင်းတစ်ပါးဘုရားများထံ ယဇ်ပူဇော်ခြင်း၊ အာရှုရိထံမှအကူအညီရယူခြင်း၊ ရုပ်တုကိုးကွယ်ခြင်း၏နိဒါန်း၊ ဘုရားသခင်၏အမိန့်တော်များမှ သွေဖည်ခြင်း။ ဤအခန်းကို အချုပ်အားဖြင့်ဆိုရသော် ဘုရားသခင်ထံမှ လှည့်ထွက်သွားခြင်း၏အကျိုးဆက်များ၊ တရားမဲ့နိုင်ငံများနှင့် မဟာမိတ်ဖွဲ့ခြင်း၏အန္တရာယ်များနှင့် စစ်မှန်သောဝတ်ပြုရေးကို အပေးအယူလုပ်ခြင်းက ဝိညာဉ်ရေးပြိုလဲစေနိုင်ပုံစသည့် အကြောင်းအရာများကို စူးစမ်းသည်။</w:t>
      </w:r>
    </w:p>
    <w:p/>
    <w:p>
      <w:r xmlns:w="http://schemas.openxmlformats.org/wordprocessingml/2006/main">
        <w:t xml:space="preserve">2 Kings 16:1 ရေမလိယ၏သား ပေကာနန်းစံဆယ်ခုနစ်နှစ်တွင် ယုဒရှင်ဘုရင်ယောသံသား အာခတ်သည် နန်းထိုင်၏။</w:t>
      </w:r>
    </w:p>
    <w:p/>
    <w:p>
      <w:r xmlns:w="http://schemas.openxmlformats.org/wordprocessingml/2006/main">
        <w:t xml:space="preserve">ယောသံ၏သားအာခတ်သည် ရေမလိ၏သား ပေကာနန်းစံဆယ်ခုနစ်နှစ်တွင် ယုဒရှင်ဘုရင်အဖြစ် စတင်နန်းစံခဲ့သည်။</w:t>
      </w:r>
    </w:p>
    <w:p/>
    <w:p>
      <w:r xmlns:w="http://schemas.openxmlformats.org/wordprocessingml/2006/main">
        <w:t xml:space="preserve">1. စိတ်ရှည်ခြင်း၏အရေးကြီးမှု- မှန်ကန်သောအချိန်ကိုစောင့်ဆိုင်းခြင်းသည် ကြီးမြတ်သောအောင်မြင်မှုကို ယူဆောင်လာနိုင်သည်။</w:t>
      </w:r>
    </w:p>
    <w:p/>
    <w:p>
      <w:r xmlns:w="http://schemas.openxmlformats.org/wordprocessingml/2006/main">
        <w:t xml:space="preserve">2. Leadership ၏ ပါဝါ- ခေါင်းဆောင်မှုသည် အနာဂတ်ကို မည်ကဲ့သို့ ပုံသွင်းနိုင်မည်နည်း။</w:t>
      </w:r>
    </w:p>
    <w:p/>
    <w:p>
      <w:r xmlns:w="http://schemas.openxmlformats.org/wordprocessingml/2006/main">
        <w:t xml:space="preserve">1. ရောမ 12:12 - "မြော်လင့်ခြင်း၌ ဝမ်းမြောက်ခြင်း၊ ဆင်းရဲခြင်း၌ သည်းခံခြင်း"</w:t>
      </w:r>
    </w:p>
    <w:p/>
    <w:p>
      <w:r xmlns:w="http://schemas.openxmlformats.org/wordprocessingml/2006/main">
        <w:t xml:space="preserve">2. သုတ္တံကျမ်း 11:14 - “အကြံအစည်မရှိလျှင် လူတို့သည် လဲကြသော်လည်း တိုင်ပင်သူအများအပြား၌ ဘေးကင်းသည်”</w:t>
      </w:r>
    </w:p>
    <w:p/>
    <w:p>
      <w:r xmlns:w="http://schemas.openxmlformats.org/wordprocessingml/2006/main">
        <w:t xml:space="preserve">2 Kings 16:2 အာခတ်သည် အသက်နှစ်ဆယ်ရှိသော်၊ နန်းထိုင်၍ ယေရုရှလင်မြို့၌ တဆယ်ခြောက်နှစ်စိုးစံ၍၊ ခမည်းတော်ဒါဝိဒ်ကဲ့သို့ မိမိဘုရားသခင် ထာဝရဘုရားရှေ့တော်၌ တရားသောအမှုကို မပြုဘဲ၊</w:t>
      </w:r>
    </w:p>
    <w:p/>
    <w:p>
      <w:r xmlns:w="http://schemas.openxmlformats.org/wordprocessingml/2006/main">
        <w:t xml:space="preserve">အာခတ်သည် အသက် ၂၀ တွင် နန်းထိုင်၍ ယေရုရှလင်မြို့၌ ၁၆ နှစ်စိုးစံခဲ့သည်။ သူသည် ခမည်းတော်ဒါဝိဒ်နှင့်မတူဘဲ သခင်၏အမိန့်တော်များကို မလိုက်နာခဲ့ပေ။</w:t>
      </w:r>
    </w:p>
    <w:p/>
    <w:p>
      <w:r xmlns:w="http://schemas.openxmlformats.org/wordprocessingml/2006/main">
        <w:t xml:space="preserve">1. သခင်ဘုရားအပေါ် သစ္စာစောင့်သိသော အသက်တာဖြင့် နေထိုင်ပါ။</w:t>
      </w:r>
    </w:p>
    <w:p/>
    <w:p>
      <w:r xmlns:w="http://schemas.openxmlformats.org/wordprocessingml/2006/main">
        <w:t xml:space="preserve">၂။ နမူနာကောင်းတစ်ခု၏ စွမ်းအား</w:t>
      </w:r>
    </w:p>
    <w:p/>
    <w:p>
      <w:r xmlns:w="http://schemas.openxmlformats.org/wordprocessingml/2006/main">
        <w:t xml:space="preserve">1. ရောမ 12:1-2 - ထို့ကြောင့်၊ ညီအစ်ကိုညီအစ်မတို့၊ ဘုရားသခင်၏ ကရုဏာတော်ကြောင့် သင်တို့၏ကိုယ်ခန္ဓာကို အသက်ရှင်သော ယဇ်အဖြစ်၊ သန့်ရှင်း၍ ဘုရားသခင်နှစ်သက်တော်မူရာ ဤအရာသည် သင်တို့၏ စစ်မှန်သော၊ သင့်လျော်သော ဝတ်ပြုကိုးကွယ်မှုအဖြစ် ပူဇော်ရန် ငါတိုက်တွန်းပါသည်။ ဤကမ္ဘာ၏ပုံစံနှင့်မလိုက်လျောညီထွေမဖြစ်ဘဲ၊ သင့်စိတ်ကို အသစ်ပြုပြင်ခြင်းဖြင့် ပြောင်းလဲလိုက်ပါ။</w:t>
      </w:r>
    </w:p>
    <w:p/>
    <w:p>
      <w:r xmlns:w="http://schemas.openxmlformats.org/wordprocessingml/2006/main">
        <w:t xml:space="preserve">2. 1 ကောရိန္သု 10:11 - ယခုမူကား၊ ဤအရာတို့သည် စံနမူနာအဖြစ် သူတို့၌ ဖြစ်ပျက်ခဲ့သည်၊ သို့သော်လည်း၊ ခေတ်ကာလ ကုန်ဆုံးပြီးသော ငါတို့၏ သွန်သင်ချက်အတွက် ရေးမှတ်ထားလေပြီ။</w:t>
      </w:r>
    </w:p>
    <w:p/>
    <w:p>
      <w:r xmlns:w="http://schemas.openxmlformats.org/wordprocessingml/2006/main">
        <w:t xml:space="preserve">2 Kings 16:3 သို့ရာတွင်၊ ဣသရေလရှင်ဘုရင်တို့လိုက်သောလမ်းသို့ လိုက်၍၊ ထာဝရဘုရားသည် ဣသရေလအမျိုးသား ရှေ့မှ နှင်ထုတ်တော်မူသော တပါးအမျိုးသား စက်ဆုပ်ရွံရှာဘွယ်သော တပါးအမျိုးသားတို့၏ ထုံးစံအတိုင်း၊</w:t>
      </w:r>
    </w:p>
    <w:p/>
    <w:p>
      <w:r xmlns:w="http://schemas.openxmlformats.org/wordprocessingml/2006/main">
        <w:t xml:space="preserve">ယုဒရှင်ဘုရင်အာခတ်သည် ယခင်ဣသရေလဘုရင်များ၏ တူညီသောအပြစ်ပြုကျင့်စဉ်များကို လိုက်လျှောက်ကာ သားတော်ကို အယူမှားဘုရားများထံ ယဇ်ပူဇော်ရန်အထိ လိုက်သွားခဲ့သည်။</w:t>
      </w:r>
    </w:p>
    <w:p/>
    <w:p>
      <w:r xmlns:w="http://schemas.openxmlformats.org/wordprocessingml/2006/main">
        <w:t xml:space="preserve">1. ရုပ်ပုံကိုးကွယ်ခြင်း၏အပြစ်- အဘယ်ကြောင့် ကျွန်ုပ်တို့သည် သွေးဆောင်မှုကို တွန်းလှန်ရမည်နည်း။</w:t>
      </w:r>
    </w:p>
    <w:p/>
    <w:p>
      <w:r xmlns:w="http://schemas.openxmlformats.org/wordprocessingml/2006/main">
        <w:t xml:space="preserve">2. မိဘတစ်ဦး၏စံနမူနာ၏စွမ်းအား- ကျွန်ုပ်တို့၏ကလေးများကို သွန်သင်နည်း</w:t>
      </w:r>
    </w:p>
    <w:p/>
    <w:p>
      <w:r xmlns:w="http://schemas.openxmlformats.org/wordprocessingml/2006/main">
        <w:t xml:space="preserve">1. တရားဟောရာ 12:30-31 - သူတို့နောက်သို့လိုက်၍ သင့်ရှေ့မှ ဖျက်ဆီးခြင်းသို့ ရောက်သောနောက်၊ ဤလူမျိုးတို့သည် မိမိတို့ဘုရားများကို အဘယ်သို့ ဝတ်ပြုကြသနည်းဟု၊ ငါလည်း ဒီလိုပဲ လုပ်မယ်။</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2 Kings 16:4 မြင့်သောအရပ်၊ တောင်ကုန်း၊ စိမ်းလန်းသောသစ်ပင်အောက်၌ ယဇ်ပူဇော်၍ နံ့သာပေါင်းကို မီးရှို့လေ၏။</w:t>
      </w:r>
    </w:p>
    <w:p/>
    <w:p>
      <w:r xmlns:w="http://schemas.openxmlformats.org/wordprocessingml/2006/main">
        <w:t xml:space="preserve">ယုဒရှင်ဘုရင်အာခတ်သည် မြင့်သောအရပ်၊ တောင်ကုန်း၊ စိမ်းလန်းသောသစ်ပင်များအောက်၌ ယဇ်ပူဇော်၍ နံ့သာပေါင်းကို မီးရှို့ခြင်းအားဖြင့် မှောက်မှားသောဘုရားကို ကိုးကွယ်လေ၏။</w:t>
      </w:r>
    </w:p>
    <w:p/>
    <w:p>
      <w:r xmlns:w="http://schemas.openxmlformats.org/wordprocessingml/2006/main">
        <w:t xml:space="preserve">၁။ အတုအယောင်ရုပ်တုဖြင့် အပေးအယူလုပ်ခြင်း၏ အန္တရာယ်</w:t>
      </w:r>
    </w:p>
    <w:p/>
    <w:p>
      <w:r xmlns:w="http://schemas.openxmlformats.org/wordprocessingml/2006/main">
        <w:t xml:space="preserve">၂။ ယုံကြည်သူ၏ဘဝတွင် ရုပ်ပုံကိုးကွယ်ခြင်း၏ အနုတ်လက္ခဏာဆောင်သော သက်ရောက်မှုများ</w:t>
      </w:r>
    </w:p>
    <w:p/>
    <w:p>
      <w:r xmlns:w="http://schemas.openxmlformats.org/wordprocessingml/2006/main">
        <w:t xml:space="preserve">1. Jeremiah 16:19-20 အိုထာဝရဘုရား၊ အကျွန်ုပ်၏အစွမ်းသတ္တိနှင့် အကျွန်ုပ်ရဲတိုက်၊ ဘေးရောက်သောကာလ၌ အကျွန်ုပ်ခိုလှုံရာ၊ မြေကြီးစွန်းမှ တပါးအမျိုးသားတို့သည် လာ၍၊ အကျွန်ုပ်တို့၏ဘိုးဘေးများသည် မုသာမှတပါး တန်ဖိုးမရှိသော အရာများကို အမွေမခံရဟု ဆိုကြလိမ့်မည်။ အကျိုးမရှိ၊</w:t>
      </w:r>
    </w:p>
    <w:p/>
    <w:p>
      <w:r xmlns:w="http://schemas.openxmlformats.org/wordprocessingml/2006/main">
        <w:t xml:space="preserve">2. Proverbs 16:25 လူသည် မှန်သည်ဟု ထင်ရသော လမ်းရှိသော်လည်း၊ အဆုံးသည် သေခြင်းသို့ ရောက်သော လမ်းဖြစ်သည်။</w:t>
      </w:r>
    </w:p>
    <w:p/>
    <w:p>
      <w:r xmlns:w="http://schemas.openxmlformats.org/wordprocessingml/2006/main">
        <w:t xml:space="preserve">2 Kings 16:5 ထိုအခါ ရှုရိရှင်ဘုရင် ရေဇိန်နှင့် ဣသရေလရှင်ဘုရင် ရေမလိ၏သား ပေကာတို့သည် စစ်တိုက်ခြင်းငှါ ယေရုရှလင်မြို့သို့လာ၍၊ အာခတ်ကို ဝိုင်းထားသော်လည်း မအောင်နိုင်။</w:t>
      </w:r>
    </w:p>
    <w:p/>
    <w:p>
      <w:r xmlns:w="http://schemas.openxmlformats.org/wordprocessingml/2006/main">
        <w:t xml:space="preserve">ရှုရိရှင်ဘုရင် ရေဇိန်နှင့် ဣသရေလရှင်ဘုရင် ပေကာတို့သည် အာခတ်ကို စစ်တိုက်ရန် ယေရုရှလင်မြို့ကို ဝိုင်းထားသော်လည်း မအောင်မြင်။</w:t>
      </w:r>
    </w:p>
    <w:p/>
    <w:p>
      <w:r xmlns:w="http://schemas.openxmlformats.org/wordprocessingml/2006/main">
        <w:t xml:space="preserve">၁။ ဘုရားသခင်သည် ကျွန်ုပ်တို့နှင့်အတူ အမြဲရှိနေပါသည်။—ဟေရှာယ ၄၁:၁၀</w:t>
      </w:r>
    </w:p>
    <w:p/>
    <w:p>
      <w:r xmlns:w="http://schemas.openxmlformats.org/wordprocessingml/2006/main">
        <w:t xml:space="preserve">၂။ ယုံကြည်ခြင်း၌ ခိုင်ခံ့စွာရပ်တည်ပြီး သခင်ဘုရားကို ကိုးစားပါ။—၂ ရာဇဝင်ချုပ် ၂၀:၁၅-၁၇၊</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Chronicles 20:15-17 - “ယေရုရှလင်မြို့သား ယုဒပြည်သူ ယေရုရှလင်မြို့သား ယောရှဖတ် အပေါင်းတို့၊ ထာဝရဘုရား မိန့်တော်မူသည်ကား၊ မကြောက်ကြနှင့်၊ မကြောက်ကြနှင့်။ စစ်တိုက်ခြင်းသည် သင်တို့၏အပိုင်မဟုတ်၊ဘုရားသခင်၏အမှုဖြစ်၏။ ယေရုရှလင်မြို့၊ ယုဒပြည်နှင့် ယေရုရှလင်မြို့သားတို့၊ သင်တို့ကိုယ်စား သခင်ဘုရား၏ ကယ်တင်ခြင်း ကျေးဇူးတော်ကို ခိုင်ခံ့မြဲမြံစွာ ရပ်တည်လျက်၊ မကြောက်ကြနှင့်၊ မတုန်လှုပ်ကြနှင့်။</w:t>
      </w:r>
    </w:p>
    <w:p/>
    <w:p>
      <w:r xmlns:w="http://schemas.openxmlformats.org/wordprocessingml/2006/main">
        <w:t xml:space="preserve">2 Kings 16:6 ထိုကာလ၌ ရှုရိရှင်ဘုရင် ရေဇိန်သည် ဧလတ်မြို့ကို ရှုရိပြည်သို့ ပြန်ယူ၍၊ ယုဒလူတို့ကို ဧလတ်မြို့မှ နှင်ထုတ်သဖြင့်၊ ရှုရိလူတို့သည် ဧလတ်မြို့သို့ ရောက်၍ ယနေ့တိုင်အောင် နေကြ၏။</w:t>
      </w:r>
    </w:p>
    <w:p/>
    <w:p>
      <w:r xmlns:w="http://schemas.openxmlformats.org/wordprocessingml/2006/main">
        <w:t xml:space="preserve">ရှုရိရှင်ဘုရင် ရေဇိန်သည် ဧလတ်မြို့ကို ပြန်လည်သိမ်းပိုက်ပြီး ယုဒလူတို့ကို မြို့မှ နှင်ထုတ်ခဲ့သည်။ ဆီး​ရီး​ယား​လူ​တို့​သည် ဧ​လတ်​မြို့​၌​နေ​ကြ​၏။</w:t>
      </w:r>
    </w:p>
    <w:p/>
    <w:p>
      <w:r xmlns:w="http://schemas.openxmlformats.org/wordprocessingml/2006/main">
        <w:t xml:space="preserve">၁။ ဆန့်ကျင်မှုများကြားမှ ဘုရားသခင့်အလိုတော် မည်သို့အောင်မြင်မည်နည်း။</w:t>
      </w:r>
    </w:p>
    <w:p/>
    <w:p>
      <w:r xmlns:w="http://schemas.openxmlformats.org/wordprocessingml/2006/main">
        <w:t xml:space="preserve">2. ဘေးဒုက္ခရင်ဆိုင်ရာတွင် ခိုင်မာစွာရပ်တည်ပါ။</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ဟေရှာယ 54:17 သင်နှင့်ဆန့်ကျင်ဘက်ပြုသောလက်နက်သည် အောင်နိုင်လိမ့်မည်မဟုတ်၊ သင်၏အပြစ်တင်သောလျှာရှိသမျှတို့ကို ချေပလိမ့်မည်။ ဤသည်မှာ သခင်ဘုရား၏ ကျွန်တို့၏ အမွေဖြစ်ပြီး၊ ဤအရာသည် ငါ့ထံမှ သက်သေပြခြင်းပင်ဖြစ်သည် ဟု အရှင်ထာဝရဘုရား မိန့်တော်မူ၏။</w:t>
      </w:r>
    </w:p>
    <w:p/>
    <w:p>
      <w:r xmlns:w="http://schemas.openxmlformats.org/wordprocessingml/2006/main">
        <w:t xml:space="preserve">2 Kings 16:7 အာခတ်သည် အာရှုရိရှင်ဘုရင် တိဂလတ်ပိလေဇာထံသို့ သံတမန်ကို စေလွှတ်၍၊ အကျွန်ုပ်သည် ကိုယ်တော်ကျွန်ဖြစ်၍ ကိုယ်တော်၏သားဖြစ်ပါ၏။ ကြွ၍ ရှုရိရှင်ဘုရင်လက်မှ၎င်း၊ ငါ့တဘက်၌ ထသော ဣသရေလ၊</w:t>
      </w:r>
    </w:p>
    <w:p/>
    <w:p>
      <w:r xmlns:w="http://schemas.openxmlformats.org/wordprocessingml/2006/main">
        <w:t xml:space="preserve">ယုဒရှင်ဘုရင် အာခတ်သည် အာရှုရိရှင်ဘုရင် တိဂလတ်ပိလေဇာထံသို့ သံတမန်များ စေလွှတ်၍၊ ရှုရိနှင့် ဣသရေလရှင်ဘုရင်တို့လက်မှ ကယ်တင်ခြင်းငှါ၊</w:t>
      </w:r>
    </w:p>
    <w:p/>
    <w:p>
      <w:r xmlns:w="http://schemas.openxmlformats.org/wordprocessingml/2006/main">
        <w:t xml:space="preserve">၁။ ဘုရားသခင်သည် ကျွန်ုပ်တို့၏ခိုလှုံရာနှင့် ခွန်အားဖြစ်တော်မူ၏။—ဆာလံ ၄၆:၁-၃</w:t>
      </w:r>
    </w:p>
    <w:p/>
    <w:p>
      <w:r xmlns:w="http://schemas.openxmlformats.org/wordprocessingml/2006/main">
        <w:t xml:space="preserve">၂။ ဆုတောင်းခြင်း၏တန်ခိုး—ယာကုပ် ၅:၁၆</w:t>
      </w:r>
    </w:p>
    <w:p/>
    <w:p>
      <w:r xmlns:w="http://schemas.openxmlformats.org/wordprocessingml/2006/main">
        <w:t xml:space="preserve">1. ဟေရှာယ 7:1-9 - အာခတ်သည် ထာဝရဘုရားထံတော်မှ နိမိတ်လက္ခဏာကို တောင်းသောအခါ၊ ဘုရားသခင်သည် နိမိတ်လက္ခဏာကို ပေးတော်မူ၏။</w:t>
      </w:r>
    </w:p>
    <w:p/>
    <w:p>
      <w:r xmlns:w="http://schemas.openxmlformats.org/wordprocessingml/2006/main">
        <w:t xml:space="preserve">၂။ ဟေရှာယ ၈:၇-၈ - အာခတ်နှင့် ယုဒလူတို့သည် အကာအကွယ်အတွက် အာရှုရိရှင်ဘုရင်ကို အားမကိုးကြရန် သတိပေးထားသည်။</w:t>
      </w:r>
    </w:p>
    <w:p/>
    <w:p>
      <w:r xmlns:w="http://schemas.openxmlformats.org/wordprocessingml/2006/main">
        <w:t xml:space="preserve">2 Kings 16:8 အာခတ်သည် ဗိမာန်တော်၌၎င်း၊ နန်းတော်ဘဏ္ဍာတော်၌တွေ့သော ရွှေငွေကိုယူ၍ အာရှုရိရှင်ဘုရင်အား လက်ဆောင်အဖြစ် ပေးလိုက်လေ၏။</w:t>
      </w:r>
    </w:p>
    <w:p/>
    <w:p>
      <w:r xmlns:w="http://schemas.openxmlformats.org/wordprocessingml/2006/main">
        <w:t xml:space="preserve">အာခတ်သည် ထာဝရဘုရား၏အိမ်တော်နှင့် ရှင်ဘုရင်အိမ်တော်မှ ရွှေငွေကိုယူ၍ အာရှုရိရှင်ဘုရင်အား လက်ဆောင်အဖြစ် ပေးခဲ့သည်။</w:t>
      </w:r>
    </w:p>
    <w:p/>
    <w:p>
      <w:r xmlns:w="http://schemas.openxmlformats.org/wordprocessingml/2006/main">
        <w:t xml:space="preserve">1. အပေးအယူလုပ်ခြင်း၏အန္တရာယ်- ဒုက္ခကြုံတွေ့ရချိန်တွင် ကျွန်ုပ်တို့၏တန်ဖိုးများကို မစတေးရမည်နည်း။</w:t>
      </w:r>
    </w:p>
    <w:p/>
    <w:p>
      <w:r xmlns:w="http://schemas.openxmlformats.org/wordprocessingml/2006/main">
        <w:t xml:space="preserve">2. ကျွန်ုပ်တို့၏မဟုတ်သောအရာကို ယူခြင်း- ခိုးခြင်း၏အပြစ်ကို နားလည်ခြင်း။</w:t>
      </w:r>
    </w:p>
    <w:p/>
    <w:p>
      <w:r xmlns:w="http://schemas.openxmlformats.org/wordprocessingml/2006/main">
        <w:t xml:space="preserve">1. James 1:12-15 - စုံစမ်းနှောင့်ရှက်ခြင်းကို ခံနိုင်ရည်ရှိသောသူသည် မင်္ဂလာရှိ၏ ။ အကြောင်းမူကား၊ စုံစမ်းခြင်းကိုခံသောအခါ၊ ထာဝရဘုရားသည် ချစ်သောသူတို့အား ဂတိထားတော်မူသော အသက်သရဖူကို ခံရလိမ့်မည်။</w:t>
      </w:r>
    </w:p>
    <w:p/>
    <w:p>
      <w:r xmlns:w="http://schemas.openxmlformats.org/wordprocessingml/2006/main">
        <w:t xml:space="preserve">2. ထွက်မြောက်ရာကျမ်း 20:15 - မခိုးရ။</w:t>
      </w:r>
    </w:p>
    <w:p/>
    <w:p>
      <w:r xmlns:w="http://schemas.openxmlformats.org/wordprocessingml/2006/main">
        <w:t xml:space="preserve">2 Kings 16:9 အာရှုရိရှင်ဘုရင်သည် နားထောင်တော်မူ၏။ အကြောင်းမူကား၊ အာရှုရိရှင်ဘုရင်သည် ဒမာသက်မြို့ကို စစ်ချီ၍ သိမ်းယူ၍ ကိရမြို့သို့ သိမ်းသွား၍ ရေဇိန်ကို သတ်လေ၏။</w:t>
      </w:r>
    </w:p>
    <w:p/>
    <w:p>
      <w:r xmlns:w="http://schemas.openxmlformats.org/wordprocessingml/2006/main">
        <w:t xml:space="preserve">အာရှုရိရှင်ဘုရင်သည် ဣသရေလရှင်ဘုရင်၏တောင်းဆိုချက်ကို နားထောင်၍ ဒမာသက်မြို့ကို တိုက်ခိုက်ပြီး လူများကို ဖမ်းဆီးခေါ်ဆောင်ကာ ရေဇိန်ကိုသတ်ခဲ့သည်။</w:t>
      </w:r>
    </w:p>
    <w:p/>
    <w:p>
      <w:r xmlns:w="http://schemas.openxmlformats.org/wordprocessingml/2006/main">
        <w:t xml:space="preserve">၁။ ဘုရားသခင်၏ နှုတ်ကပတ်တော်၏ တန်ခိုးနှင့် နာခံခြင်း၏ အရေးပါမှု။</w:t>
      </w:r>
    </w:p>
    <w:p/>
    <w:p>
      <w:r xmlns:w="http://schemas.openxmlformats.org/wordprocessingml/2006/main">
        <w:t xml:space="preserve">၂။ မနာခံမှုနှင့် ပုန်ကန်မှု၏ အကျိုးဆက်များ။</w:t>
      </w:r>
    </w:p>
    <w:p/>
    <w:p>
      <w:r xmlns:w="http://schemas.openxmlformats.org/wordprocessingml/2006/main">
        <w:t xml:space="preserve">၁။ ဆာလံ ၁၀၅:၁၅ - “ငါ၏ဘိသိက်ခံကို မထိနှင့်။</w:t>
      </w:r>
    </w:p>
    <w:p/>
    <w:p>
      <w:r xmlns:w="http://schemas.openxmlformats.org/wordprocessingml/2006/main">
        <w:t xml:space="preserve">၂။ ရောမ ၁၃း၁-၂ - "ခပ်သိမ်းသော စိတ်ဝိညာဉ်တို့သည် သာ၍မြင့်သော တန်ခိုးများကို လက်အောက်ခံကြစေ။ အကြောင်းမူကား၊ ဘုရားသခင်မှတပါး တန်ခိုးမရှိ၊ ဘုရားသခင်၏ ခန့်ထားတော်မူသော တန်ခိုးများ"</w:t>
      </w:r>
    </w:p>
    <w:p/>
    <w:p>
      <w:r xmlns:w="http://schemas.openxmlformats.org/wordprocessingml/2006/main">
        <w:t xml:space="preserve">2 Kings 16:10 အာခတ်မင်းကြီးသည် အာရှုရိရှင်ဘုရင် တိဂလတ်ပိလေသာကို ခရီးဦးကြိုပြုခြင်းငှါ ဒမာသက်မြို့သို့ သွား၍ ဒမာသက်မြို့၌ရှိသော ယဇ်ပလ္လင်ကို မြင်လျှင်၊ လက်ရာ။</w:t>
      </w:r>
    </w:p>
    <w:p/>
    <w:p>
      <w:r xmlns:w="http://schemas.openxmlformats.org/wordprocessingml/2006/main">
        <w:t xml:space="preserve">အာခတ်မင်းကြီးသည် အာရှုရိဘုရင် တိဂလတ်ပိလေသာကို တွေ့ဆုံရန် ဒမာသက်မြို့သို့ သွားရောက်ကာ ထိုနေရာတွင် ယဇ်ပလ္လင်ကို ကြည်ညိုသည်။ ပုံတူပွားရန် ယဇ်ပလ္လင်အကြောင်း ဖော်ပြချက်ကို ယဇ်ပုရောဟိတ် ဥရိယထံ ပေးပို့ခဲ့သည်။</w:t>
      </w:r>
    </w:p>
    <w:p/>
    <w:p>
      <w:r xmlns:w="http://schemas.openxmlformats.org/wordprocessingml/2006/main">
        <w:t xml:space="preserve">1. ကျွန်ုပ်တို့၏လုပ်ရပ်များသည် ဘုရားသခင်နောက်မှ စံနမူနာယူရန် အရေးကြီးသည်။</w:t>
      </w:r>
    </w:p>
    <w:p/>
    <w:p>
      <w:r xmlns:w="http://schemas.openxmlformats.org/wordprocessingml/2006/main">
        <w:t xml:space="preserve">2. အခြားသူများ၏ နမူနာများမှ သင်ယူပါ။</w:t>
      </w:r>
    </w:p>
    <w:p/>
    <w:p>
      <w:r xmlns:w="http://schemas.openxmlformats.org/wordprocessingml/2006/main">
        <w:t xml:space="preserve">1. ဖိလိပ္ပိ 3:17 - "ညီအစ်ကိုတို့၊ ငါ့အား အတုယူကြလော့၊ ငါတို့၌ရှိသော ပုံသက်သေအတိုင်း ကျင့်ဆောင်သောသူတို့ကို ကြည့်ရှုကြလော့။"</w:t>
      </w:r>
    </w:p>
    <w:p/>
    <w:p>
      <w:r xmlns:w="http://schemas.openxmlformats.org/wordprocessingml/2006/main">
        <w:t xml:space="preserve">2. ရောမ 8:29 - "ဘုရားသခင်သည် ညီအစ်ကိုညီအစ်မများစွာတို့တွင် သားဦးဖြစ်မည်အကြောင်း၊ သားတော်၏ပုံသဏ္ဌာန်နှင့်အညီဖြစ်ရန် ကြိုတင်ကြိုတင်သိမြင်ထားတော်မူသောသူဖြစ်သည်။"</w:t>
      </w:r>
    </w:p>
    <w:p/>
    <w:p>
      <w:r xmlns:w="http://schemas.openxmlformats.org/wordprocessingml/2006/main">
        <w:t xml:space="preserve">2 Kings 16:11 ယဇ်ပုရောဟိတ် ဥရိယသည် ဒမာသက်မြို့မှ အာခတ်မင်းကြီးစေလွှတ်သမျှအတိုင်း ယဇ်ပလ္လင်ကိုတည်၍၊</w:t>
      </w:r>
    </w:p>
    <w:p/>
    <w:p>
      <w:r xmlns:w="http://schemas.openxmlformats.org/wordprocessingml/2006/main">
        <w:t xml:space="preserve">ယဇ်ပုရောဟိတ် ဥရိယသည် ဒမာသက်မြို့မှ အမိန့်ပေးသော ဘုရင်အာခတ်၏ ညွှန်ကြားချက်အတိုင်း ယဇ်ပလ္လင်တစ်ခုကို တည်ခဲ့သည်။</w:t>
      </w:r>
    </w:p>
    <w:p/>
    <w:p>
      <w:r xmlns:w="http://schemas.openxmlformats.org/wordprocessingml/2006/main">
        <w:t xml:space="preserve">၁။ ဘုရားသခင့်ညွှန်ကြားချက်များကို နာခံခြင်း။— ၂ ဓမ္မရာဇဝင် ၁၆:၁၁</w:t>
      </w:r>
    </w:p>
    <w:p/>
    <w:p>
      <w:r xmlns:w="http://schemas.openxmlformats.org/wordprocessingml/2006/main">
        <w:t xml:space="preserve">2. ယဇ်ပုရောဟိတ် ဥရိယ၏ သစ္စာစောင့်သိမှု - ၂ ဓမ္မရာဇဝင် ၁၆:၁၁</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ရောမ 12:2 - ဤလောက၏ပုံစံနှင့် 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Kings 16:12 ရှင်ဘုရင်သည် ဒမာသက်မြို့မှ ကြွလာသောအခါ၊ ရှင်ဘုရင်သည် ယဇ်ပလ္လင်ကိုမြင်လျှင်၊ ရှင်ဘုရင်သည် ယဇ်ပလ္လင်သို့ ချဉ်းကပ်၍ ပူဇော်လေ၏။</w:t>
      </w:r>
    </w:p>
    <w:p/>
    <w:p>
      <w:r xmlns:w="http://schemas.openxmlformats.org/wordprocessingml/2006/main">
        <w:t xml:space="preserve">ယုဒရှင်ဘုရင်အာခတ်သည် ယေရုရှလင်မြို့သို့သွားရောက်၍ ယဇ်ပူဇော်ရန် ယဇ်ပလ္လင်သို့ချဉ်းကပ်သည်။</w:t>
      </w:r>
    </w:p>
    <w:p/>
    <w:p>
      <w:r xmlns:w="http://schemas.openxmlformats.org/wordprocessingml/2006/main">
        <w:t xml:space="preserve">1. ဆင်းရဲဒုက္ခရင်ဆိုင်ရာတွင် ဘုရားသခင် သစ္စာရှိခြင်း။</w:t>
      </w:r>
    </w:p>
    <w:p/>
    <w:p>
      <w:r xmlns:w="http://schemas.openxmlformats.org/wordprocessingml/2006/main">
        <w:t xml:space="preserve">2. သခင်ဘုရား၌ ခွန်အားကိုရှာပါ။</w:t>
      </w:r>
    </w:p>
    <w:p/>
    <w:p>
      <w:r xmlns:w="http://schemas.openxmlformats.org/wordprocessingml/2006/main">
        <w:t xml:space="preserve">၁။ ဆာလံ ၂၇:၁၄ - "ထာဝရဘုရားကို မြော်လင့်လော့။ အားယူ၍ ထာဝရဘုရားကို မြော်လင့်လော့။</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Kings 16:13 မီးရှို့ရာယဇ်နှင့် ဘောဇဉ်ပူဇော်သက္ကာကို မီးရှို့၍၊ သွန်းလောင်းရာ ပူဇော်သက္ကာကို သွန်းလောင်း၍၊ မိဿဟာယယဇ် အသွေးကို ယဇ်ပလ္လင်ပေါ်မှာ ဖြန်းလေ၏။</w:t>
      </w:r>
    </w:p>
    <w:p/>
    <w:p>
      <w:r xmlns:w="http://schemas.openxmlformats.org/wordprocessingml/2006/main">
        <w:t xml:space="preserve">ယုဒရှင်ဘုရင်အာခတ်သည် မီးရှို့ရာယဇ်၊ ဘောဇဉ်ပူဇော်သက္ကာ၊ သွန်းလောင်းရာ ပူဇော်သက္ကာ၊ မိဿဟာယယဇ်တို့ကို ယဇ်ပလ္လင်ပေါ်မှာ ထာဝရဘုရားအား ပူဇော်လေ၏။</w:t>
      </w:r>
    </w:p>
    <w:p/>
    <w:p>
      <w:r xmlns:w="http://schemas.openxmlformats.org/wordprocessingml/2006/main">
        <w:t xml:space="preserve">၁။ ထာဝရဘုရားအား ပူဇော်သက္ကာများ- အာခတ်မင်းကြီး၏ ပုံသက်သေ</w:t>
      </w:r>
    </w:p>
    <w:p/>
    <w:p>
      <w:r xmlns:w="http://schemas.openxmlformats.org/wordprocessingml/2006/main">
        <w:t xml:space="preserve">2. နာခံခြင်း၏တန်ခိုး- အာခတ်မင်းကြီး ကျွန်ုပ်တို့အား သွန်သင်ပေးသောအရာ</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2 Kings 16:14 အိမ်တော်ရှေ့၊ ယဇ်ပလ္လင်နှင့် ဗိမာန်တော်စပ်ကြားမှ၊ ထာဝရဘုရားရှေ့တော်၌ရှိသော ကြေးဝါယဇ်ပလ္လင်ကိုလည်း ယူခဲ့၍၊ ယဇ်ပလ္လင်မြောက်ဘက်၌ ထားလေ၏။</w:t>
      </w:r>
    </w:p>
    <w:p/>
    <w:p>
      <w:r xmlns:w="http://schemas.openxmlformats.org/wordprocessingml/2006/main">
        <w:t xml:space="preserve">ဤကျမ်းပိုဒ်တွင် ယုဒဘုရင်အာခတ်သည် ကြေးဝါယဇ်ပလ္လင်ကို ဗိမာန်တော်ရှေ့မှ ယဇ်ပလ္လင်မြောက်ဘက်သို့ ရွှေ့ပုံကို ဖော်ပြသည်။</w:t>
      </w:r>
    </w:p>
    <w:p/>
    <w:p>
      <w:r xmlns:w="http://schemas.openxmlformats.org/wordprocessingml/2006/main">
        <w:t xml:space="preserve">၁။ ဘုရားသခင်ကို ဦးစားပေးခြင်း၏ အရေးပါမှု- ဘုရင်အာခတ်၏ လုပ်ဆောင်ချက်များကို ဆန်းစစ်ပါ။</w:t>
      </w:r>
    </w:p>
    <w:p/>
    <w:p>
      <w:r xmlns:w="http://schemas.openxmlformats.org/wordprocessingml/2006/main">
        <w:t xml:space="preserve">၂။ ခက်ခဲသောကာလတွင် သစ္စာရှိခြင်း- ဘုရင်အာခတ်သည် သူ၏ကတိကဝတ်များကို မည်သို့ထိန်းသိမ်းထားသနည်း။</w:t>
      </w:r>
    </w:p>
    <w:p/>
    <w:p>
      <w:r xmlns:w="http://schemas.openxmlformats.org/wordprocessingml/2006/main">
        <w:t xml:space="preserve">1. တရားဟောရာ 12:5-7 - မိမိရွေးချယ်ရာနေရာ၌ ဘုရားသခင်အား ဝတ်ပြုကိုးကွယ်ခြင်း၏ အရေးကြီးပုံကို ဆွေးနွေးသည်။</w:t>
      </w:r>
    </w:p>
    <w:p/>
    <w:p>
      <w:r xmlns:w="http://schemas.openxmlformats.org/wordprocessingml/2006/main">
        <w:t xml:space="preserve">2. 2 Chronicles 15:2 - ဘုရားသခင်အပေါ် သူ၏သစ္စာရှိမှုကြောင့် ဘုရင်အာသကို မည်ကဲ့သို့ ချီးမွမ်းခံရကြောင်း ဖော်ပြသည်။</w:t>
      </w:r>
    </w:p>
    <w:p/>
    <w:p>
      <w:r xmlns:w="http://schemas.openxmlformats.org/wordprocessingml/2006/main">
        <w:t xml:space="preserve">2 Kings 16:15 အာခတ်မင်းကြီးကလည်း၊ ယဇ်ပလ္လင်ကြီးပေါ်မှာ နံနက်မီးရှို့ရာယဇ်၊ ညဦးယံ ဘောဇဉ်ပူဇော်သက္ကာ၊ ရှင်ဘုရင်၏ မီးရှို့ရာယဇ်၊ ဘောဇဉ်ပူဇော်သက္ကာ၊ လူအပေါင်းတို့အား မီးရှို့ရာယဇ်နှင့်တကွ၊ ဘောဇဉ်ပူဇော်သက္ကာ၊ သွန်းလောင်းရာ ပူဇော်သက္ကာ၊ မီးရှို့ရာယဇ်အသွေးနှင့် ယဇ်ပူဇော်သော အသွေးရှိသမျှကို ထိုပြည်အပေါ်သို့ ဖြန်း၍၊</w:t>
      </w:r>
    </w:p>
    <w:p/>
    <w:p>
      <w:r xmlns:w="http://schemas.openxmlformats.org/wordprocessingml/2006/main">
        <w:t xml:space="preserve">အာခတ်မင်းကြီးသည် ယဇ်ပုရောဟိတ် ဥရိယအား ယဇ်ပလ္လင်ကြီးပေါ်တွင် နံနက်ညဦးယံ ပူဇော်သက္ကာနှင့်တကွ၊ ပြည်သားတို့၏ မီးရှို့ရာယဇ်၊ သွန်းလောင်းရာ ပူဇော်သက္ကာနှင့်တကွ၊ မီးရှို့ရာယဇ်နှင့် ပူဇော်သက္ကာ၏ အသွေးအားလုံးကို ယဇ်ပလ္လင်ပေါ်တွင် ဖြန်းရမည်။</w:t>
      </w:r>
    </w:p>
    <w:p/>
    <w:p>
      <w:r xmlns:w="http://schemas.openxmlformats.org/wordprocessingml/2006/main">
        <w:t xml:space="preserve">၁။ ဘုရားသခင့်အမိန့်တော်များကို နာခံခြင်း၏အရေးကြီးမှု</w:t>
      </w:r>
    </w:p>
    <w:p/>
    <w:p>
      <w:r xmlns:w="http://schemas.openxmlformats.org/wordprocessingml/2006/main">
        <w:t xml:space="preserve">2. ယဇ်ပူဇော်ခြင်း၏တန်ခိုး</w:t>
      </w:r>
    </w:p>
    <w:p/>
    <w:p>
      <w:r xmlns:w="http://schemas.openxmlformats.org/wordprocessingml/2006/main">
        <w:t xml:space="preserve">1. ဟေဗြဲ 13:15-17 - "ထို့ကြောင့်၊ ငါတို့သည် ဘုရားသခင်အား ချီးမွမ်းခြင်းယဇ်ကို အစဉ်ပူဇော်ကြကုန်အံ့၊ နာမတော်အားဖြင့် ကျေးဇူးတော်ကို ချီးမွမ်းလျက်၊ ငါတို့နှုတ်ခမ်းအသီးကို ပူဇော်ကြကုန်အံ့။ အကြောင်းမူကား၊ ထိုသို့သော ယဇ်ပူဇော်ခြင်းကို ဘုရားသခင် နှစ်သက်တော်မူသည်ဖြစ်၍၊ သင်တို့ကို အုပ်စိုးသောသူတို့အား နာခံ၍ လက်အောက်ခံကြလော့၊ အကြောင်းမူကား၊ စာရင်းပေးရမည့်သူများကဲ့သို့ သင်တို့၏စိတ်ဝိညာဉ်ကို သတိနှင့် စောင့်ရှောက်ကြကုန်အံ့။ သင့်အတွက် အကျိုးမရှိနိုင်ပါ။"</w:t>
      </w:r>
    </w:p>
    <w:p/>
    <w:p>
      <w:r xmlns:w="http://schemas.openxmlformats.org/wordprocessingml/2006/main">
        <w:t xml:space="preserve">2. Leviticus 17:11 - အကြောင်းမူကား၊ ဇာတိပကတိအသက်သည် အသွေးနှင့်စပ်ဆိုင်၍၊ သင်၏စိတ်ဝိညာဉ်အဘို့ အပြစ်ဖြေခြင်းငှါ ယဇ်ပလ္လင်ပေါ်မှာ ငါအပ်ပြီ။ “</w:t>
      </w:r>
    </w:p>
    <w:p/>
    <w:p>
      <w:r xmlns:w="http://schemas.openxmlformats.org/wordprocessingml/2006/main">
        <w:t xml:space="preserve">2 Kings 16:16 အာခတ်မင်းကြီးမှာထားသမျှအတိုင်း ယဇ်ပုရောဟိတ် ဥရိယပြု၏။</w:t>
      </w:r>
    </w:p>
    <w:p/>
    <w:p>
      <w:r xmlns:w="http://schemas.openxmlformats.org/wordprocessingml/2006/main">
        <w:t xml:space="preserve">ယဇ်ပုရောဟိတ် ဥရိယသည် ဘုရင်အာခတ်၏ အမိန့်အားလုံးကို လိုက်နာသည်။</w:t>
      </w:r>
    </w:p>
    <w:p/>
    <w:p>
      <w:r xmlns:w="http://schemas.openxmlformats.org/wordprocessingml/2006/main">
        <w:t xml:space="preserve">၁။ ဘုရားသခင်သည် ငါတို့ကို အုပ်စိုးသော အခွင့်အာဏာရှိသူတို့ကို နာခံရန် ငါတို့ကို ခေါ်တော်မူပြီ။</w:t>
      </w:r>
    </w:p>
    <w:p/>
    <w:p>
      <w:r xmlns:w="http://schemas.openxmlformats.org/wordprocessingml/2006/main">
        <w:t xml:space="preserve">၂။ အခွင့်အာဏာကို နာခံခြင်း၌ သစ္စာရှိခြင်းသည် ဆုချလိမ့်မည်။</w:t>
      </w:r>
    </w:p>
    <w:p/>
    <w:p>
      <w:r xmlns:w="http://schemas.openxmlformats.org/wordprocessingml/2006/main">
        <w:t xml:space="preserve">၁။ ရောမ ၁၃:၁-၇</w:t>
      </w:r>
    </w:p>
    <w:p/>
    <w:p>
      <w:r xmlns:w="http://schemas.openxmlformats.org/wordprocessingml/2006/main">
        <w:t xml:space="preserve">၂။ ဧဖက် ၆:၅-၉</w:t>
      </w:r>
    </w:p>
    <w:p/>
    <w:p>
      <w:r xmlns:w="http://schemas.openxmlformats.org/wordprocessingml/2006/main">
        <w:t xml:space="preserve">2 Kings 16:17 အာခတ်မင်းကြီးသည် ခြေစွပ်များကို ဖြတ်၍ အင်တုံကို ပယ်ရှား၍၊ အောက်၌ရှိသော ကြေးဝါနွားတို့မှ ပင်လယ်ရေကို ဖြိုဖျက်၍ ကျောက်ခင်းပေါ်မှာ တင်ထားလေ၏။</w:t>
      </w:r>
    </w:p>
    <w:p/>
    <w:p>
      <w:r xmlns:w="http://schemas.openxmlformats.org/wordprocessingml/2006/main">
        <w:t xml:space="preserve">အာခတ်မင်းကြီးသည် အင်တုံကို ခြေစွပ်များမှ ထုတ်၍ ကြေးဝါနွားတို့မှ ပင်လယ်ရေကိုချ၍ ကျောက်ခင်းပေါ်မှာ တင်ထားလေ၏။</w:t>
      </w:r>
    </w:p>
    <w:p/>
    <w:p>
      <w:r xmlns:w="http://schemas.openxmlformats.org/wordprocessingml/2006/main">
        <w:t xml:space="preserve">1. ယဇ်ပူဇော်ခြင်း၏တန်ခိုး- ဘုရင်အာခတ်၏လုပ်ဆောင်ချက်များသည် ပေးကမ်းခြင်း၏အရေးကြီးပုံကို ပုံဆောင်သည်။</w:t>
      </w:r>
    </w:p>
    <w:p/>
    <w:p>
      <w:r xmlns:w="http://schemas.openxmlformats.org/wordprocessingml/2006/main">
        <w:t xml:space="preserve">2. ထာဝရဘုရားကို ရိုသေခြင်း- အာခတ်မင်းကြီး၏ လိုင်ဗာနှင့် ပင်လယ်ကို ဖယ်ရှားခြင်း၏ အဓိပ္ပါယ်</w:t>
      </w:r>
    </w:p>
    <w:p/>
    <w:p>
      <w:r xmlns:w="http://schemas.openxmlformats.org/wordprocessingml/2006/main">
        <w:t xml:space="preserve">1. ဆာလံ 84:11 အကြောင်းမူကား၊ ထာဝရဘုရားသည် နေနှင့် ဒိုင်းလွှားဖြစ်တော်မူ၏။ ထာဝရဘုရားသည် ကျေးဇူးတော်နှင့် ဘုန်းအသရေကို ပေးတော်မူမည်။</w:t>
      </w:r>
    </w:p>
    <w:p/>
    <w:p>
      <w:r xmlns:w="http://schemas.openxmlformats.org/wordprocessingml/2006/main">
        <w:t xml:space="preserve">၂။ ဟေဗြဲ ၁၃း၁၅-၁၆ ထို့ကြောင့်၊ ထိုသခင်အားဖြင့် ငါတို့သည် ဘုရားသခင်အား ချီးမွမ်းခြင်းယဇ်ကို အစဉ်မပြတ် ပူဇော်ကြကုန်အံ့။ ကောင်းသောအကျင့်ကိုကျင့်ခြင်းငှါ မမေ့လျော့နှင့်။</w:t>
      </w:r>
    </w:p>
    <w:p/>
    <w:p>
      <w:r xmlns:w="http://schemas.openxmlformats.org/wordprocessingml/2006/main">
        <w:t xml:space="preserve">2 Kings 16:18 ဗိမာန်တော်၌ ဆောက်သော ဥပုသ်နေ့အတွက် ကာရံနှင့် ရှင်ဘုရင်ဝင်ပေါက်သည် အာရှုရိရှင်ဘုရင်အတွက် ဗိမာန်တော်မှ လွှဲသွားလေ၏။</w:t>
      </w:r>
    </w:p>
    <w:p/>
    <w:p>
      <w:r xmlns:w="http://schemas.openxmlformats.org/wordprocessingml/2006/main">
        <w:t xml:space="preserve">ယုဒရှင်ဘုရင်အာခတ်သည် အာရှုရိရှင်ဘုရင်အတွက် သခင်ဘုရား၏ဗိမာန်တော်မှ ဥပုသ်အဖုံးနှင့် ဝင်ပေါက်ကို ဖယ်ရှားခဲ့သည်။</w:t>
      </w:r>
    </w:p>
    <w:p/>
    <w:p>
      <w:r xmlns:w="http://schemas.openxmlformats.org/wordprocessingml/2006/main">
        <w:t xml:space="preserve">1. သခင်ဘုရား၏ စစ်မှန်သောဝတ်ပြုရေးကို အလျှော့မပေးပါ။</w:t>
      </w:r>
    </w:p>
    <w:p/>
    <w:p>
      <w:r xmlns:w="http://schemas.openxmlformats.org/wordprocessingml/2006/main">
        <w:t xml:space="preserve">၂။ ကျွန်ုပ်တို့ခေါင်းဆောင်အဖြစ် ချမှတ်ခဲ့သည့် နမူနာကို သတိထားပါ။</w:t>
      </w:r>
    </w:p>
    <w:p/>
    <w:p>
      <w:r xmlns:w="http://schemas.openxmlformats.org/wordprocessingml/2006/main">
        <w:t xml:space="preserve">1. Deuteronomy 6:5 သင်၏ဘုရားသခင် ထာဝရဘုရားကို စိတ်နှလုံးအကြွင်းမဲ့၊ အစွမ်းသတ္တိရှိသမျှနှင့် ချစ်ရမည်။</w:t>
      </w:r>
    </w:p>
    <w:p/>
    <w:p>
      <w:r xmlns:w="http://schemas.openxmlformats.org/wordprocessingml/2006/main">
        <w:t xml:space="preserve">2. မဿဲ 22:37-39 တဖန်တုံ၊ သင်သည် သင်၏ဘုရားသခင် ထာဝရဘုရားကို စိတ်နှလုံးအကြွင်းမဲ့၊ စိတ်နှလုံးအကြွင်းမဲ့ ချစ်ရမည်။</w:t>
      </w:r>
    </w:p>
    <w:p/>
    <w:p>
      <w:r xmlns:w="http://schemas.openxmlformats.org/wordprocessingml/2006/main">
        <w:t xml:space="preserve">2 Kings 16:19 အာခတ်ပြုမူသော အမှုအရာကြွင်းလေသမျှတို့သည် ယုဒရာဇဝင်၌ ရေးထားလျက်ရှိသလော။</w:t>
      </w:r>
    </w:p>
    <w:p/>
    <w:p>
      <w:r xmlns:w="http://schemas.openxmlformats.org/wordprocessingml/2006/main">
        <w:t xml:space="preserve">အာခတ်၏ကြွင်းသောအရာတို့ကို ယုဒရာဇဝင်၌ ရေးထားလျက်ရှိ၏။</w:t>
      </w:r>
    </w:p>
    <w:p/>
    <w:p>
      <w:r xmlns:w="http://schemas.openxmlformats.org/wordprocessingml/2006/main">
        <w:t xml:space="preserve">1. သမိုင်းမှတ်တမ်းတင်ခြင်း၏ အရေးပါမှု။— ဒေသနာ ၁၂:၁၂</w:t>
      </w:r>
    </w:p>
    <w:p/>
    <w:p>
      <w:r xmlns:w="http://schemas.openxmlformats.org/wordprocessingml/2006/main">
        <w:t xml:space="preserve">၂။ ရေးထားသောမှတ်တမ်းများ၏ တန်ခိုး—ဟေရှာယ ၃၀:၈</w:t>
      </w:r>
    </w:p>
    <w:p/>
    <w:p>
      <w:r xmlns:w="http://schemas.openxmlformats.org/wordprocessingml/2006/main">
        <w:t xml:space="preserve">၁။ ဟေရှာယ ၇:၁-၂</w:t>
      </w:r>
    </w:p>
    <w:p/>
    <w:p>
      <w:r xmlns:w="http://schemas.openxmlformats.org/wordprocessingml/2006/main">
        <w:t xml:space="preserve">၂။ သု ၂၂:၂၈</w:t>
      </w:r>
    </w:p>
    <w:p/>
    <w:p>
      <w:r xmlns:w="http://schemas.openxmlformats.org/wordprocessingml/2006/main">
        <w:t xml:space="preserve">2 Kings 16:20 အာခတ်သည် ဘိုးဘေးတို့နှင့် အိပ်ပျော်၍၊ ဒါဝိဒ်မြို့၌ ဘိုးဘေးတို့နှင့်အတူ သင်္ဂြိုဟ်ခြင်းကို ခံ၍၊ သားတော် ဟေဇကိအရာ၌ စိုးစံလေ၏။</w:t>
      </w:r>
    </w:p>
    <w:p/>
    <w:p>
      <w:r xmlns:w="http://schemas.openxmlformats.org/wordprocessingml/2006/main">
        <w:t xml:space="preserve">ယုဒရှင်ဘုရင် အာခတ်သည် အသေခံ၍ ဒါဝိဒ်မြို့၌ သင်္ဂြိုဟ်ခြင်းကိုခံလေ၏။ သားတော် ဟေဇကိသည် နန်းတက်၏။</w:t>
      </w:r>
    </w:p>
    <w:p/>
    <w:p>
      <w:r xmlns:w="http://schemas.openxmlformats.org/wordprocessingml/2006/main">
        <w:t xml:space="preserve">1. ဘုရားသခင်၏ အချုပ်အခြာအာဏာ - ကျွန်ုပ်တို့၏အသက်တာသည် ဘုရားသခင်၏လက်ထဲတွင် မည်သို့ရှိသနည်း။</w:t>
      </w:r>
    </w:p>
    <w:p/>
    <w:p>
      <w:r xmlns:w="http://schemas.openxmlformats.org/wordprocessingml/2006/main">
        <w:t xml:space="preserve">2. Mantle ကို ဖြတ်သန်းခြင်း - ခေါင်းဆောင်မှု၏ အခွင့်အလမ်းများနှင့် တာဝန်များ။</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Psalm 37:23 - သူတော်ကောင်း၏ခြေရာတို့ကို ထာဝရဘုရား စီရင်တော်မူသည်ဖြစ်၍၊ မိမိသွားရာလမ်းကို နှစ်သက်တော်မူ၏။</w:t>
      </w:r>
    </w:p>
    <w:p/>
    <w:p>
      <w:r xmlns:w="http://schemas.openxmlformats.org/wordprocessingml/2006/main">
        <w:t xml:space="preserve">2 Kings အခန်းကြီး 17 တွင် ၎င်းတို့၏ မြဲမြံသောရုပ်ပုံကိုးကွယ်မှုနှင့် ဘုရားသခင်အား မနာခံမှုကြောင့် အာရှုရိပြည်မြောက်ပိုင်းမှ ပြည်နှင်ခံရခြင်းအကြောင်း ဖော်ပြထားပါသည်။</w:t>
      </w:r>
    </w:p>
    <w:p/>
    <w:p>
      <w:r xmlns:w="http://schemas.openxmlformats.org/wordprocessingml/2006/main">
        <w:t xml:space="preserve">1 အပိုဒ်– ယုဒပြည်ကို အာခတ်နန်းစံဆယ်နှစ်နှစ်တွင် ဟောရှေသည် ဣသရေလရှင်ဘုရင်ဖြစ်လာကြောင်း ဖော်ပြခြင်းဖြင့် အခန်းကြီးအစပြုသည်။ သို့ရာတွင်၊ ယခင်ဘုရင်များ ချမှတ်ခဲ့သော ဒုစရိုက်ကျင့်ထုံးများကို ဆက်လက်လုပ်ဆောင်ခဲ့သည် (၂ ဓမ္မရာဇဝင် ၁၇း၁-၂)။</w:t>
      </w:r>
    </w:p>
    <w:p/>
    <w:p>
      <w:r xmlns:w="http://schemas.openxmlformats.org/wordprocessingml/2006/main">
        <w:t xml:space="preserve">ဒုတိယအပိုဒ်- ဟောရှေသည် အာရှုရိရှင်ဘုရင် Shalmeneser V လက်ထက်တွင် အကြီးစားဘုရင်ဖြစ်လာပုံကို မီးမောင်းထိုးပြသည်။ သို့ရာတွင် ဟောရှေသည် အီဂျစ်ပြည်နှင့် အာရှုရိတဘက်၌ တိတ်တဆိတ် ပူးပေါင်းကြံစည်ပြီး ရှမာနေဇာသည် ရှမာရိကို သုံးနှစ်ကြာ ဝိုင်းရံထားခဲ့သည်။ (၂ ဓမ္မရာဇဝင် ၁၇:၃-၆)။</w:t>
      </w:r>
    </w:p>
    <w:p/>
    <w:p>
      <w:r xmlns:w="http://schemas.openxmlformats.org/wordprocessingml/2006/main">
        <w:t xml:space="preserve">၃ အပိုဒ်- နောက်ဆုံးတွင်၊ ရှမာရိသည် အာရှုရိပြည်သို့ ကျရောက်ပြီး အစ္စရေးတို့သည် သုံ့ပန်းအဖြစ် ရောက်သွားကြသည်။ ၎င်းတို့သည် ဘုရားသခင်၏ ပညတ်တော်များကို အဆက်မပြတ် မနာခံဘဲ ရုပ်တုများအစား ရုပ်တုများကို လိုက်လျှောက်ခြင်းကြောင့် ဖြစ်ရခြင်း ဖြစ်သည်။ လူတို့သည် အာရှုရိပြည်ရှိ မြို့အသီးသီးသို့ ပြည်နှင်ဒဏ်ခံရသည် (၂ ဓမ္မရာဇဝင် ၁၇:၇-၂၃)။</w:t>
      </w:r>
    </w:p>
    <w:p/>
    <w:p>
      <w:r xmlns:w="http://schemas.openxmlformats.org/wordprocessingml/2006/main">
        <w:t xml:space="preserve">4 အပိုဒ်- ဘိုးဘေးများနှင့် ပဋိညာဉ်ကို လိုက်လျှောက်မည့်အစား မိမိတို့ပတ်ဝန်းကျင်ရှိ လူမျိုးများမှ ဘုရားအတုအယောင်များကို ကိုးကွယ်ကြသောကြောင့် ပြည်နှင်ဒဏ်ခံရပုံအကြောင်း ရှင်းပြထားသည်။ ဘုရားသခင်စေလွှတ်တော်မူသော ပရောဖက်များ၏သတိပေးချက်များကြားမှ နောင်တ သို့မဟုတ် နောက်ပြန်မလှည့်ခဲ့ကြပေ။ (ဓမ္မရာဇဝင် ၂၂၊ ၂၄-၄၁)။</w:t>
      </w:r>
    </w:p>
    <w:p/>
    <w:p>
      <w:r xmlns:w="http://schemas.openxmlformats.org/wordprocessingml/2006/main">
        <w:t xml:space="preserve">အချုပ်အားဖြင့်ဆိုရသော် ဘုရင် ၂ ပါး၏ အခန်းဆယ့်ခုနစ်တွင် ဣသရေလနိုင်ငံအပေါ် ဟောရှေသည် အုပ်စိုးမှု၊ မြဲမြံစွာရုပ်တုကိုးကွယ်ခြင်း၊ ဘုရားသခင်၏အမိန့်တော်များကို မနာခံခြင်း။ အနှစ်ချုပ်အားဖြင့်၊ ဤအခန်းသည် အမြဲတစေ မနာခံခြင်း၏အကျိုးဆက်များ၊ စစ်မှန်သောဝတ်ပြုရေးမှ လှည့်ထွက်ခြင်းအန္တရာယ်များနှင့် သတိပေးချက်များကို ဂရုမစိုက်ဘဲ ဖျက်ဆီးခြင်းနှင့် ပြည်နှင်ဒဏ်ခံရခြင်းတို့ကို မည်သို့ဖြစ်ပေါ်စေနိုင်သည်ကဲ့သို့သော အကြောင်းအရာများကို စူးစမ်းလေ့လာထားသည်။</w:t>
      </w:r>
    </w:p>
    <w:p/>
    <w:p>
      <w:r xmlns:w="http://schemas.openxmlformats.org/wordprocessingml/2006/main">
        <w:t xml:space="preserve">2 Kings 17:1 ယုဒရှင်ဘုရင်အာခတ် နန်းစံဆယ်နှစ်နှစ်တွင်၊ ဧလာ၏သား ဟောရှေသည် ရှမာရိမြို့၌ ဣသရေလအမျိုးကို ကိုးနှစ်စိုးစံစေ၏။</w:t>
      </w:r>
    </w:p>
    <w:p/>
    <w:p>
      <w:r xmlns:w="http://schemas.openxmlformats.org/wordprocessingml/2006/main">
        <w:t xml:space="preserve">ယုဒရှင်ဘုရင်အာခတ် နန်းစံဆယ်နှစ်တွင်၊</w:t>
      </w:r>
    </w:p>
    <w:p/>
    <w:p>
      <w:r xmlns:w="http://schemas.openxmlformats.org/wordprocessingml/2006/main">
        <w:t xml:space="preserve">1. ယုံကြည်ခြင်းတန်ခိုး- ရှမာရိတွင် ဟောရှေ၏ အုပ်စိုးမှု</w:t>
      </w:r>
    </w:p>
    <w:p/>
    <w:p>
      <w:r xmlns:w="http://schemas.openxmlformats.org/wordprocessingml/2006/main">
        <w:t xml:space="preserve">2. ဘုရားသခင်၏အချိန်ကာလ- အာခတ်၏ဆယ်နှစ်မြောက်နှစ်တွင် ဟောရှေသည် စိုးစံသည်။</w:t>
      </w:r>
    </w:p>
    <w:p/>
    <w:p>
      <w:r xmlns:w="http://schemas.openxmlformats.org/wordprocessingml/2006/main">
        <w:t xml:space="preserve">1. Isaiah 7:16 “အကြောင်းမူကား၊ သူငယ်သည် ‘ငါ့အဘ’ သို့မဟုတ် ‘ငါ့အမိ’ ဟူသောစကားကို သူငယ်မသိမီ၊ ဒမာသက်မြို့၏စည်းစိမ်နှင့် ရှမာရိ၏လက်ရဥစ္စာများကို အာရှုရိရှင်ဘုရင်ရှေ့တော်၌ သိမ်းသွားလိမ့်မည်။</w:t>
      </w:r>
    </w:p>
    <w:p/>
    <w:p>
      <w:r xmlns:w="http://schemas.openxmlformats.org/wordprocessingml/2006/main">
        <w:t xml:space="preserve">2 Chronicles 28:16-21 “ထိုကာလ၌ အာခတ်မင်းကြီးသည် အာရှုရိရှင်ဘုရင်ထံတော်သို့ စေလွှတ်၍၊ ဧဒုံလူတို့သည် တဖန်လာ၍ ယုဒပြည်ကို တိုက်ခိုက်၍ သုံ့ပန်းများကို သိမ်းသွားသဖြင့်၊ ယုဒပြည် နေဂပ်မြို့၊ ဗက်ရှေမက်မြို့၊ အာဇလုန်၊ ဂေဒရုတ်၊ ဆိုကောမြို့၊ တိမနရွာနှင့် ဂိမဇရွာတို့နှင့်တကွ သိမ်းယူ၍ ထိုအရပ်၌ နေကြ၏။ အကြောင်းမူကား၊ ထာဝရဘုရားသည် ဣသရေလရှင်ဘုရင် အာခတ်ကြောင့် ယုဒပြည်ကို နှိမ့်ချတော်မူ၏။ အကြောင်းမူကား၊ သူသည် ယုဒပြည်ကို အပြစ်ဒုစရိုက်ပြု၍ သခင်ဘုရားအပေါ် အလွန်သစ္စာမဲ့သော ကြောင့်၊</w:t>
      </w:r>
    </w:p>
    <w:p/>
    <w:p>
      <w:r xmlns:w="http://schemas.openxmlformats.org/wordprocessingml/2006/main">
        <w:t xml:space="preserve">2 Kings 17:2 ထာ​ဝ​ရ​ဘု​ရား​ရှေ့​တော်​၌ ဒု​စ​ရိုက်​ကို​ပြု​သော်​လည်း၊ ရှေ့​တော်​၌​ရှိ​သော​ဣ​သ​ရေ​လ​ရှင်​ဘု​ရင်​များ​ကဲ့​သို့​မ​ဟုတ်။</w:t>
      </w:r>
    </w:p>
    <w:p/>
    <w:p>
      <w:r xmlns:w="http://schemas.openxmlformats.org/wordprocessingml/2006/main">
        <w:t xml:space="preserve">ဣသရေလရှင်ဘုရင် ဟောရှေသည် ထာဝရဘုရားရှေ့တော်၌ ဆိုးယုတ်သော်လည်း၊ အရင်ဣသရေလဘုရင်များကဲ့သို့ မဆိုး။</w:t>
      </w:r>
    </w:p>
    <w:p/>
    <w:p>
      <w:r xmlns:w="http://schemas.openxmlformats.org/wordprocessingml/2006/main">
        <w:t xml:space="preserve">၁။ မိမိကိုယ်ကို အခြားသူများနှင့် နှိုင်းယှဉ်ခြင်း၏ အန္တရာယ်</w:t>
      </w:r>
    </w:p>
    <w:p/>
    <w:p>
      <w:r xmlns:w="http://schemas.openxmlformats.org/wordprocessingml/2006/main">
        <w:t xml:space="preserve">၂။ သခင်ဘုရားရှေ့တော်၌ ဒုစရိုက်ပြုခြင်း၏အကျိုးဆက်များ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၂။ ဆာလံ ၃၄:၁၄ - “ဒုစရိုက်ကိုရှောင်၍ ကောင်းသောအကျင့်ကို ကျင့်ကြလော့။ ငြိမ်သက်ခြင်းကိုရှာ၍ လိုက်ကြလော့။</w:t>
      </w:r>
    </w:p>
    <w:p/>
    <w:p>
      <w:r xmlns:w="http://schemas.openxmlformats.org/wordprocessingml/2006/main">
        <w:t xml:space="preserve">2 Kings 17:3 အာရှုရိရှင်ဘုရင် ရှာလမနေဇာသည် စစ်ချီ၍၊ ဟောရှေသည် ကျွန်ခံ၍ လက်ဆောင်များ ပေးလေ၏။</w:t>
      </w:r>
    </w:p>
    <w:p/>
    <w:p>
      <w:r xmlns:w="http://schemas.openxmlformats.org/wordprocessingml/2006/main">
        <w:t xml:space="preserve">ဣသရေလရှင်ဘုရင် ဟောရှေသည် အာရှုရိရှင်ဘုရင် ရှာလမနေဇာ၏ ကျွန်ဖြစ်ခိုင်းပြီး လက်ဆောင်များ ပေးခဲ့သည်။</w:t>
      </w:r>
    </w:p>
    <w:p/>
    <w:p>
      <w:r xmlns:w="http://schemas.openxmlformats.org/wordprocessingml/2006/main">
        <w:t xml:space="preserve">1. တင်ပြခြင်း၏စွမ်းအား - ကျွန်ုပ်တို့၏လုပ်ဆောင်ချက်များသည် ကျွန်ုပ်တို့၏စကားများထက် ကျယ်လောင်စွာပြောဆိုပုံ</w:t>
      </w:r>
    </w:p>
    <w:p/>
    <w:p>
      <w:r xmlns:w="http://schemas.openxmlformats.org/wordprocessingml/2006/main">
        <w:t xml:space="preserve">2. မာန၏အန္တရာယ် - ဘုရားသခင်၏အလိုတော်ကို မနာခံရန် ငြင်းဆိုခြင်း၏ကုန်ကျစရိတ်</w:t>
      </w:r>
    </w:p>
    <w:p/>
    <w:p>
      <w:r xmlns:w="http://schemas.openxmlformats.org/wordprocessingml/2006/main">
        <w:t xml:space="preserve">1. James 4:7 - ထို့ကြောင့် ဘုရားသခင်ထံ ကိုယ်ကိုကိုယ် လက်အောက်ခံပါ။ မာရ်နတ်ကိုဆီးတားလျှင်၊ သူသည် သင့်ထံမှ ပြေးလိမ့်မည်။</w:t>
      </w:r>
    </w:p>
    <w:p/>
    <w:p>
      <w:r xmlns:w="http://schemas.openxmlformats.org/wordprocessingml/2006/main">
        <w:t xml:space="preserve">2. Proverbs 16:18 - မာနသည် ပျက်စီးခြင်းသို့မရောက်မီ မာနကြီးတတ်၏။</w:t>
      </w:r>
    </w:p>
    <w:p/>
    <w:p>
      <w:r xmlns:w="http://schemas.openxmlformats.org/wordprocessingml/2006/main">
        <w:t xml:space="preserve">2 Kings 17:4 အာရှုရိရှင်ဘုရင်သည် ဟောရှေ၌ သင်းဖွဲ့ခြင်းကို တွေ့၍၊ အဲဂုတ္တုရှင်ဘုရင်ထံသို့ သံတမန်တို့ကို စေလွှတ်သဖြင့်၊ နှစ်စဉ်ပြုသကဲ့သို့ အာရှုရိရှင်ဘုရင်ထံသို့ လက်ဆောင်ကို မဆောင်ခဲ့သဖြင့်၊ သူ့ကို ထောင်ထဲမှာ ချည်နှောင်ထားတယ်။</w:t>
      </w:r>
    </w:p>
    <w:p/>
    <w:p>
      <w:r xmlns:w="http://schemas.openxmlformats.org/wordprocessingml/2006/main">
        <w:t xml:space="preserve">ဟောရှေသည် ယခင်ကကဲ့သို့ အာရှုရိရှင်ဘုရင်ထံ လက်ဆောင်မပို့ဘဲ အာရှုရိရှင်ဘုရင်ကို လုပ်ကြံခြင်းဟု စွပ်စွဲခံရသည်။</w:t>
      </w:r>
    </w:p>
    <w:p/>
    <w:p>
      <w:r xmlns:w="http://schemas.openxmlformats.org/wordprocessingml/2006/main">
        <w:t xml:space="preserve">၁။ ဘုရားသခင်သည် ကိုယ်တော်ကို မနာခံသောသူများကို အပြစ်ပေးတော်မူမည်။</w:t>
      </w:r>
    </w:p>
    <w:p/>
    <w:p>
      <w:r xmlns:w="http://schemas.openxmlformats.org/wordprocessingml/2006/main">
        <w:t xml:space="preserve">၂။ အာဏာရှိသူတွေကို ဂုဏ်ပြုဖို့ အမြဲကြိုးစားသင့်တယ်။</w:t>
      </w:r>
    </w:p>
    <w:p/>
    <w:p>
      <w:r xmlns:w="http://schemas.openxmlformats.org/wordprocessingml/2006/main">
        <w:t xml:space="preserve">1. ဒေသနာ 12:13 - ကိစ္စကြီးတစ်ခုလုံး၏ နိဂုံးချုပ်ကို ကျွန်ုပ်တို့ ကြားကြပါစို့- ဘုရားသခင်ကို ကြောက်ရွံ့၍ ပညတ်တော်တို့ကို စောင့်ရှောက်လော့။ အကြောင်းမူကား၊ ဤအရာသည် လူသားအားလုံး၏ တာဝန်ဖြစ်သည်။</w:t>
      </w:r>
    </w:p>
    <w:p/>
    <w:p>
      <w:r xmlns:w="http://schemas.openxmlformats.org/wordprocessingml/2006/main">
        <w:t xml:space="preserve">2. ရောမ 13:1-2 - စိတ်ဝိညာဉ်တိုင်းသည် မြင့်မြတ်သောတန်ခိုးများ၏လက်အောက်ခံဖြစ်ပါစေ။ အကြောင်းမူကား၊ ဘုရားသခင်မှတပါး တန်ခိုးမရှိ။ ထို့ကြောင့် တန်ခိုးတော်ကို ဆီးတားသောသူသည် ဘုရားသခင်၏ ပညတ်တော်ကို ဆီးတား၏။</w:t>
      </w:r>
    </w:p>
    <w:p/>
    <w:p>
      <w:r xmlns:w="http://schemas.openxmlformats.org/wordprocessingml/2006/main">
        <w:t xml:space="preserve">2 Kings 17:5 ထိုအခါ အာရှုရိရှင်ဘုရင်သည် တပြည်လုံးသို့ ချီလာ၍ ရှမာရိမြို့သို့ သွား၍ သုံးနှစ်ပတ်လုံး ဝိုင်းထားလေ၏။</w:t>
      </w:r>
    </w:p>
    <w:p/>
    <w:p>
      <w:r xmlns:w="http://schemas.openxmlformats.org/wordprocessingml/2006/main">
        <w:t xml:space="preserve">အာရှုရိဘုရင်သည် ရှမာရိမြို့ကို တိုက်ခိုက်ပြီး သုံးနှစ်ကြာ ဝိုင်းထားခဲ့သည်။</w:t>
      </w:r>
    </w:p>
    <w:p/>
    <w:p>
      <w:r xmlns:w="http://schemas.openxmlformats.org/wordprocessingml/2006/main">
        <w:t xml:space="preserve">1. Jeremiah 29:11 "ထာဝရဘုရား မိန့်တော်မူသည်ကား၊ ငါသည် သင်တို့အတွက် အကြံအစည်များကို ငါသိသည်၊ သင့်အား မထိခိုက်စေဘဲ သင့်အား ချမ်းသာစေခြင်းငှာ၊ မျှော်လင့်ချက်နှင့် အနာဂတ်ကို ပေးဆောင်မည့် အစီအစဉ်များကို ငါသိ၏။</w:t>
      </w:r>
    </w:p>
    <w:p/>
    <w:p>
      <w:r xmlns:w="http://schemas.openxmlformats.org/wordprocessingml/2006/main">
        <w:t xml:space="preserve">၂။ ၂ ကောရိန္သု ၄:၈– “ငါတို့သည် အရပ်ရပ်၌ ခက်ထန်စွာ ဖိစီးသော်လည်း မကြေမနပ်၊ စိတ်မပျက်ဘဲ စိတ်ပျက်လက်ပျက်မဖြစ်။”</w:t>
      </w:r>
    </w:p>
    <w:p/>
    <w:p>
      <w:r xmlns:w="http://schemas.openxmlformats.org/wordprocessingml/2006/main">
        <w:t xml:space="preserve">1. Isaiah 10:5 “အမျက်ထွက်သောကြိမ်လုံး၊ ငါ့ဒေါသ၏လက်၌ရှိသော အာရှုရိသည် အမင်္ဂလာရှိ၏။</w:t>
      </w:r>
    </w:p>
    <w:p/>
    <w:p>
      <w:r xmlns:w="http://schemas.openxmlformats.org/wordprocessingml/2006/main">
        <w:t xml:space="preserve">2. Nahum 3:1 "သွေးစွန်းသောမြို့သည် အမင်္ဂလာရှိပေ၏။ မုသာစကားနှင့် လုယက်မှုများနှင့် ပြည့်နှက်နေပါသည်။ ၎င်း၏သားကောင်သည် ဘယ်သောအခါမှ ထွက်ခွာမသွားပါ။"</w:t>
      </w:r>
    </w:p>
    <w:p/>
    <w:p>
      <w:r xmlns:w="http://schemas.openxmlformats.org/wordprocessingml/2006/main">
        <w:t xml:space="preserve">2 Kings 17:6 အာရှုရိရှင်ဘုရင် ဟောရှေ နန်းစံကိုးနှစ်တွင်၊ ရှမာရိမြို့ကို သိမ်းယူ၍ အာရှုရိပြည်သို့ ဣသရေလလူတို့ကို သိမ်းသွား၍၊</w:t>
      </w:r>
    </w:p>
    <w:p/>
    <w:p>
      <w:r xmlns:w="http://schemas.openxmlformats.org/wordprocessingml/2006/main">
        <w:t xml:space="preserve">အာရှုရိရှင်ဘုရင် ဟောရှေသည် ရှမာရိမြို့ကို သိမ်းယူ၍ နန်းစံကိုးနှစ်တွင် ဟာလမြို့၊ ဟာဗော်မြို့၊</w:t>
      </w:r>
    </w:p>
    <w:p/>
    <w:p>
      <w:r xmlns:w="http://schemas.openxmlformats.org/wordprocessingml/2006/main">
        <w:t xml:space="preserve">1. ဘုရားသခင်ရဲ့ အချုပ်အခြာအာဏာ- ပြည်နှင်ဒဏ်ခံရရင်တောင် ဘုရားသခင်က ချုပ်ကိုင်ထားတယ်။</w:t>
      </w:r>
    </w:p>
    <w:p/>
    <w:p>
      <w:r xmlns:w="http://schemas.openxmlformats.org/wordprocessingml/2006/main">
        <w:t xml:space="preserve">၂။ မနာခံမှု၏အကျိုးဆက်များ- သတိပေးချက်အဖြစ် အစ္စရေးပြည်နှင်ဒဏ်ခံရခြင်း။</w:t>
      </w:r>
    </w:p>
    <w:p/>
    <w:p>
      <w:r xmlns:w="http://schemas.openxmlformats.org/wordprocessingml/2006/main">
        <w:t xml:space="preserve">1. တရားဟောရာ 28:36 - သခင်ဘုရားသည် သင်နှင့် သင့်ဘိုးဘေးများမသိသော လူမျိုးသို့ အပ်နှင်းထားသော ရှင်ဘုရင်ကို နှင်ထုတ်တော်မူမည်။</w:t>
      </w:r>
    </w:p>
    <w:p/>
    <w:p>
      <w:r xmlns:w="http://schemas.openxmlformats.org/wordprocessingml/2006/main">
        <w:t xml:space="preserve">2. ယေရမိ 29:10-14 - သခင်ဘုရားမိန့်တော်မူသည်ကား- ဗာဗုလုန်မြို့၌ အနှစ်ခုနစ်ဆယ် ပြီးမြောက်သောအခါ၊ ငါသည် သင့်ထံသို့လာ၍ ဤအရပ်သို့ ပြန်ပို့ဆောင်မည်ဟူသော ကတိတော်ကို ပြည့်စုံစေမည်။</w:t>
      </w:r>
    </w:p>
    <w:p/>
    <w:p>
      <w:r xmlns:w="http://schemas.openxmlformats.org/wordprocessingml/2006/main">
        <w:t xml:space="preserve">2 Kings 17:7 အကြောင်းမူကား၊ ဣသရေလအမျိုးသားတို့သည် အဲဂုတ္တုပြည်မှ နှုတ်ဆောင်သော အဲဂုတ္တုပြည်မှ နှုတ်ဆောင်သော သူတို့၏ဘုရားသခင် ထာဝရဘုရားကို ပြစ်မှား၍၊ အခြားသောဘုရားတို့ကို ကြောက်ရွံ့၍၊ ၊</w:t>
      </w:r>
    </w:p>
    <w:p/>
    <w:p>
      <w:r xmlns:w="http://schemas.openxmlformats.org/wordprocessingml/2006/main">
        <w:t xml:space="preserve">ဣသရေလလူတို့သည် အီဂျစ်ပြည်မှ နှင်ထုတ်ခံရသော်လည်း အခြားဘုရားများကို ကိုးကွယ်ခြင်းဖြင့် ဘုရားသခင်ကို ပြစ်မှားခဲ့ကြသည်။</w:t>
      </w:r>
    </w:p>
    <w:p/>
    <w:p>
      <w:r xmlns:w="http://schemas.openxmlformats.org/wordprocessingml/2006/main">
        <w:t xml:space="preserve">1. သခင်သည် သစ္စာရှိတော်မူသည် - ကိုယ်တော်ကို ယုံကြည်ကိုးစား၍ မယိမ်းယိုင်ပါနှင့်</w:t>
      </w:r>
    </w:p>
    <w:p/>
    <w:p>
      <w:r xmlns:w="http://schemas.openxmlformats.org/wordprocessingml/2006/main">
        <w:t xml:space="preserve">၂။ ရုပ်တုကိုးကွယ်ခြင်း၏အန္တရာယ် - ထာဝရဘုရားကိုငြင်းပယ်ခြင်းနှင့် အခြားဘုရားများတွင် မှားယွင်းသောမျှော်လင့်ချက်ထားရှိခြင်း။</w:t>
      </w:r>
    </w:p>
    <w:p/>
    <w:p>
      <w:r xmlns:w="http://schemas.openxmlformats.org/wordprocessingml/2006/main">
        <w:t xml:space="preserve">1. တရားဟောရာ 6:5 - သင်၏ဘုရားသခင် ထာဝရဘုရားကို စိတ်နှလုံးအကြွင်းမဲ့၊ အစွမ်းသတ္တိရှိသမျှနှင့် ချစ်ရမည်။</w:t>
      </w:r>
    </w:p>
    <w:p/>
    <w:p>
      <w:r xmlns:w="http://schemas.openxmlformats.org/wordprocessingml/2006/main">
        <w:t xml:space="preserve">၂။ ဆာလံ ၁၀၆:၆ - ငါတို့သည် ဘိုးဘေးများကဲ့သို့ ဒုစရိုက်ကိုပြု၍ ဒုစရိုက်ကိုပြုပြီ။</w:t>
      </w:r>
    </w:p>
    <w:p/>
    <w:p>
      <w:r xmlns:w="http://schemas.openxmlformats.org/wordprocessingml/2006/main">
        <w:t xml:space="preserve">2 Kings 17:8 ထာ​ဝ​ရ​ဘု​ရား​သည်​ဣ​သ​ရေ​လ​အ​မျိုး​သား​တို့​ရှေ့​မှ​နှင်​ထုတ်​တော်​မူ​သော​ဣ​သ​ရေ​လ​ရှင်​ဘု​ရင်​တို့​မှ​ထုတ်​လွှတ်​တော်​မူ​သော​အ​တိုင်း​အ​တိုင်း​ပြု​ကြ​၏။</w:t>
      </w:r>
    </w:p>
    <w:p/>
    <w:p>
      <w:r xmlns:w="http://schemas.openxmlformats.org/wordprocessingml/2006/main">
        <w:t xml:space="preserve">ဣ သ ရေ လ အ မျိုး သား တို့ သည် ထာ ဝ ရ ဘု ရား မှ နှင် ထုတ် တော် မူ သော တပါး အမျိုး သား များ ၏ စည်း မျဉ်း များ ကို လိုက် နာ ကြ ၏။</w:t>
      </w:r>
    </w:p>
    <w:p/>
    <w:p>
      <w:r xmlns:w="http://schemas.openxmlformats.org/wordprocessingml/2006/main">
        <w:t xml:space="preserve">၁။ "ဘုရားသခင့်အမိန့်တော်များကို မနာခံခြင်း၏အကျိုးဆက်များ"</w:t>
      </w:r>
    </w:p>
    <w:p/>
    <w:p>
      <w:r xmlns:w="http://schemas.openxmlformats.org/wordprocessingml/2006/main">
        <w:t xml:space="preserve">၂။ "မြင့်မြတ်သောတရားစီရင်ခြင်းတန်ခိုး"</w:t>
      </w:r>
    </w:p>
    <w:p/>
    <w:p>
      <w:r xmlns:w="http://schemas.openxmlformats.org/wordprocessingml/2006/main">
        <w:t xml:space="preserve">၁။ တရားဟောရာ ၂၈:၁၅-၆၈ - နာခံခြင်းနှင့် မနာခံခြင်းအတွက် ဘုရား၏အမိန့်တော်များနှင့် ကျိန်စာများ</w:t>
      </w:r>
    </w:p>
    <w:p/>
    <w:p>
      <w:r xmlns:w="http://schemas.openxmlformats.org/wordprocessingml/2006/main">
        <w:t xml:space="preserve">2. Isaiah 28:14-22 - ဘုရားသခင်သည် သူ့အား နာခံရန် ငြင်းဆိုသူများအား တရားစီရင်ခြင်း</w:t>
      </w:r>
    </w:p>
    <w:p/>
    <w:p>
      <w:r xmlns:w="http://schemas.openxmlformats.org/wordprocessingml/2006/main">
        <w:t xml:space="preserve">2 Kings 17:9 ဣ​သ​ရေ​လ​အ​မျိုး​သား​တို့​သည်​မိ​မိ​တို့​၏​ဘု​ရား​သ​ခင်​ထာ​ဝ​ရ​ဘု​ရား​ကို ပြစ်​မှား​သော​အ​မှု​တို့​ကို တိတ်​တ​ဆိတ်​ပြု​၍ မြို့​များ​တို့​၌ ကင်း​စောင့်​ရဲ​တိုက်​မှ​ကာ​လ​မြို့​တိုင်​အောင် မြင့်​မား​သော​အ​ရပ်​များ​ကို​တည်​ဆောက်​ကြ​၏။</w:t>
      </w:r>
    </w:p>
    <w:p/>
    <w:p>
      <w:r xmlns:w="http://schemas.openxmlformats.org/wordprocessingml/2006/main">
        <w:t xml:space="preserve">ဣ သ ရေ လ အ မျိုး သား တို့ သည် ထာ ဝ ရ ဘု ရား ကို နာ မ ခံ ဘဲ၊ မိ မိ မြို့ များ တွင် ဝတ် ပြု ရန် မြင့် မား သော အ ရာ များ ကို တည် ဆောက် ကြ ၏။</w:t>
      </w:r>
    </w:p>
    <w:p/>
    <w:p>
      <w:r xmlns:w="http://schemas.openxmlformats.org/wordprocessingml/2006/main">
        <w:t xml:space="preserve">1. ကျွန်ုပ်တို့သည် ကျွန်ုပ်တို့၏ဘဝနယ်ပယ်အားလုံးတွင် သခင်ဘုရားအား သစ္စာရှိပြီး နာခံမှုရှိရမည်။</w:t>
      </w:r>
    </w:p>
    <w:p/>
    <w:p>
      <w:r xmlns:w="http://schemas.openxmlformats.org/wordprocessingml/2006/main">
        <w:t xml:space="preserve">2. ကျွန်ုပ်တို့ပတ်ဝန်းကျင်ရှိ ကမ္ဘာကြီး၏လွှမ်းမိုးမှုများကြောင့် ကျွန်ုပ်တို့သည် မတိမ်းမယိမ်းမဖြစ်ရပါ။</w:t>
      </w:r>
    </w:p>
    <w:p/>
    <w:p>
      <w:r xmlns:w="http://schemas.openxmlformats.org/wordprocessingml/2006/main">
        <w:t xml:space="preserve">1. 2 Chronicles 7:14 - ငါ့နာမဖြင့်သမုတ်သော ငါ၏လူတို့သည် နှိမ့်ချ၍ ငါ့မျက်နှာကို ရှာ၍ ဆုတောင်းလျက်၊ မတရားသောအကျင့်ကို ရှောင်ကြလျှင်၊ ငါသည် ကောင်းကင်ဘုံမှ ကြားနာ၍ သူတို့အပြစ်ကို လွှတ်၍ ပြည်ကို ငြိမ်းစေမည်။</w:t>
      </w:r>
    </w:p>
    <w:p/>
    <w:p>
      <w:r xmlns:w="http://schemas.openxmlformats.org/wordprocessingml/2006/main">
        <w:t xml:space="preserve">2. Proverbs 28:13 - မိမိအပြစ်ကို ဖုံးကွယ်သောသူသည် ကြီးပွားခြင်းသို့မရောက်၊ ဝန်ခံ၍ စွန့်ပစ်သောသူမူကား၊</w:t>
      </w:r>
    </w:p>
    <w:p/>
    <w:p>
      <w:r xmlns:w="http://schemas.openxmlformats.org/wordprocessingml/2006/main">
        <w:t xml:space="preserve">2 Kings 17:10 မြင့်သောကုန်းတိုင်း၊ စိမ်းလန်းသောသစ်ပင်အောက်၌ ရုပ်တုဆင်းတုတို့ကို စိုက်ထားကြ၏။</w:t>
      </w:r>
    </w:p>
    <w:p/>
    <w:p>
      <w:r xmlns:w="http://schemas.openxmlformats.org/wordprocessingml/2006/main">
        <w:t xml:space="preserve">အစ္စရေးလူမျိုးများသည် ပတ်ဝန်းကျင်ရှိ လူမျိုးများ၏ အယူမှားဝတ်ပြုမှုကို လက်ခံကျင့်သုံးကြပြီး မြင့်သောအရပ်နှင့် သစ်ပင်များအောက်တွင် ရုပ်တုဆင်းတုများနှင့် အာရှရတိုင်များကို စိုက်ထူခဲ့ကြသည်။</w:t>
      </w:r>
    </w:p>
    <w:p/>
    <w:p>
      <w:r xmlns:w="http://schemas.openxmlformats.org/wordprocessingml/2006/main">
        <w:t xml:space="preserve">1. ဘုရားသခင်ကို ကိုးကွယ်ခြင်းနှင့် အတုအယောင်ရုပ်တုများ- ရုပ်ပုံကိုးကွယ်ခြင်း၏ အန္တရာယ်</w:t>
      </w:r>
    </w:p>
    <w:p/>
    <w:p>
      <w:r xmlns:w="http://schemas.openxmlformats.org/wordprocessingml/2006/main">
        <w:t xml:space="preserve">2. လောကီကိုးကွယ်မှု၏သွေးဆောင်မှု- ကွာခြားချက်ကို ကျွန်ုပ်တို့ မည်သို့သိနိုင်သနည်း။</w:t>
      </w:r>
    </w:p>
    <w:p/>
    <w:p>
      <w:r xmlns:w="http://schemas.openxmlformats.org/wordprocessingml/2006/main">
        <w:t xml:space="preserve">1. ရောမ 1:21-23 - အကြောင်းမူကား၊ သူတို့သည် ဘုရားသခင်ကို သိသော်လည်း၊ ဘုရားသခင်ကဲ့သို့ ဂုဏ်မတင်ဘဲ၊ ကျေးဇူးတော်ကို မချီးမွမ်းဘဲ၊ တွေးတောခြင်း၌ အချည်းနှီးဖြစ်လျက်၊ ပညာရှိယောင်ဆောင်ကာ လူမိုက်များဖြစ်လာကြပြီး သေတတ်သောလူသား၊ ငှက်များ၊ တိရစ္ဆာန်များနှင့် တွားသွားသတ္တဝါများကဲ့သို့ ရုပ်တုများနှင့် မသေနိုင်သောဘုရားသခင်၏ ဘုန်းအသရေကို လဲလှယ်ကြသည်။</w:t>
      </w:r>
    </w:p>
    <w:p/>
    <w:p>
      <w:r xmlns:w="http://schemas.openxmlformats.org/wordprocessingml/2006/main">
        <w:t xml:space="preserve">2. 1 John 5:21 - ချစ်သားတို့၊ ရုပ်တုဆင်းတုတို့ကို ကြဉ်ရှောင်ကြလော့။ အာမင်။</w:t>
      </w:r>
    </w:p>
    <w:p/>
    <w:p>
      <w:r xmlns:w="http://schemas.openxmlformats.org/wordprocessingml/2006/main">
        <w:t xml:space="preserve">2 Kings 17:11 မြင့်သောအရပ်တို့၌ နံ့သာပေါင်းကို မီးရှို့ကြ၏။ ထာဝရဘုရားကို အမျက်တော်ထွက်စေခြင်းငှါ၊</w:t>
      </w:r>
    </w:p>
    <w:p/>
    <w:p>
      <w:r xmlns:w="http://schemas.openxmlformats.org/wordprocessingml/2006/main">
        <w:t xml:space="preserve">ထာ​ဝ​ရ​ဘု​ရား​ရှေ့​တော်​သို့​ဆောင်​သွား​တော်​မူ​သော​အ​မျိုး​သား​တို့​သည် မြင့်​သော​အ​ရပ်​အ​ရပ်​၌​နံ့​သာ​ပေါင်း​ကို​မီး​ရှို့​၍ ထာ​ဝ​ရ​ဘု​ရား​အ​မျက်​တော်​ကို​နှိုး​ဆော်​ရန် ဆိုး​ညစ်​သော​အ​မှု​ကို​ပြု​ကြ​၏။</w:t>
      </w:r>
    </w:p>
    <w:p/>
    <w:p>
      <w:r xmlns:w="http://schemas.openxmlformats.org/wordprocessingml/2006/main">
        <w:t xml:space="preserve">၁။ ဘုရားသခင်၏ အမျက်ဒေါသကို နှိုးဆော်ခြင်း၏ အန္တရာယ်</w:t>
      </w:r>
    </w:p>
    <w:p/>
    <w:p>
      <w:r xmlns:w="http://schemas.openxmlformats.org/wordprocessingml/2006/main">
        <w:t xml:space="preserve">၂။ ဆိုးသွမ်းသောလုပ်ရပ်များ၏ အကျိုးဆက်များ</w:t>
      </w:r>
    </w:p>
    <w:p/>
    <w:p>
      <w:r xmlns:w="http://schemas.openxmlformats.org/wordprocessingml/2006/main">
        <w:t xml:space="preserve">1. Proverbs 16:18 - မာနသည် ပျက်စီးခြင်းသို့မရောက်မီ မာနကြီးတတ်၏။</w:t>
      </w:r>
    </w:p>
    <w:p/>
    <w:p>
      <w:r xmlns:w="http://schemas.openxmlformats.org/wordprocessingml/2006/main">
        <w:t xml:space="preserve">2. ဆာလံ 37:8 - အမျက်ဒေါသကိုငြိမ်းစေ၍ အမျက်ကို စွန့်လော့။ ဒုစရိုက်ကိုပြုခြင်းငှာ၊</w:t>
      </w:r>
    </w:p>
    <w:p/>
    <w:p>
      <w:r xmlns:w="http://schemas.openxmlformats.org/wordprocessingml/2006/main">
        <w:t xml:space="preserve">2 Kings 17:12 ထာ​ဝ​ရ​ဘု​ရား​မိန့်​တော်​မူ​သော​အ​တိုင်း၊ ဤ​အ​မှု​ကို​သင်​တို့​မ​ပြု​ကြ​နှင့်။</w:t>
      </w:r>
    </w:p>
    <w:p/>
    <w:p>
      <w:r xmlns:w="http://schemas.openxmlformats.org/wordprocessingml/2006/main">
        <w:t xml:space="preserve">ဣ သ ရေ လ အ မျိုး သား တို့ သည် ထာ ဝ ရ ဘု ရား တားမြစ် ထား သော ရုပ် တု ကို ဝတ် ပြု ခြင်း ဖြင့် ထာ ဝ ရ ဘု ရား ကို နား ထောင် ကြ ၏။</w:t>
      </w:r>
    </w:p>
    <w:p/>
    <w:p>
      <w:r xmlns:w="http://schemas.openxmlformats.org/wordprocessingml/2006/main">
        <w:t xml:space="preserve">1. ကျွန်ုပ်တို့သည် ဘုရားသခင်၏ ပညတ်တော်များကို နာခံပြီး သွေးဆောင်မှုဖြင့် လမ်းလွဲမသွားစေရပါ။</w:t>
      </w:r>
    </w:p>
    <w:p/>
    <w:p>
      <w:r xmlns:w="http://schemas.openxmlformats.org/wordprocessingml/2006/main">
        <w:t xml:space="preserve">၂။ အကောင်းနှင့်အဆိုးကို ပိုင်းခြားပြီး ဘုရားသခင်၏အလိုတော်ကို လိုက်နာရန် ရွေးချယ်ရမည်။</w:t>
      </w:r>
    </w:p>
    <w:p/>
    <w:p>
      <w:r xmlns:w="http://schemas.openxmlformats.org/wordprocessingml/2006/main">
        <w:t xml:space="preserve">1. ရောမ 6:12-13 ထို့ကြောင့်၊ သင်တို့သည် ထိုတပ်မက်ခြင်း၌ နာခံခြင်းငှာ၊ အပြစ်တရားသည် သင်တို့၏ သေတတ်သော ကိုယ်ခန္ဓာ၌ စိုးစံပါစေနှင့်။ သင်တို့၏အင်္ဂါများကို ဒုစရိုက်လက်နက်များအဖြစ် မပေးကြနှင့်။ သေခြင်းမှအသက်ရှင်သောသူတို့ကဲ့သို့၊ ဘုရားသခင်ထံတော်၌ ကိုယ်ကိုကိုယ် စွန့်ကြလော့။</w:t>
      </w:r>
    </w:p>
    <w:p/>
    <w:p>
      <w:r xmlns:w="http://schemas.openxmlformats.org/wordprocessingml/2006/main">
        <w:t xml:space="preserve">2. Deuteronomy 6:16 မဿာ၌ စုံစမ်းသကဲ့သို့၊ သင်၏ဘုရားသခင် ထာဝရဘုရားကို မစုံစမ်းရ။</w:t>
      </w:r>
    </w:p>
    <w:p/>
    <w:p>
      <w:r xmlns:w="http://schemas.openxmlformats.org/wordprocessingml/2006/main">
        <w:t xml:space="preserve">2 Kings 17:13 သို့​ရာ​တွင်​ထာ​ဝ​ရ​ဘု​ရား​သည် ပ​ရော​ဖက်​အ​ပေါင်း​တို့​နှင့် ပ​ရော​ဖက်​အ​ပေါင်း​တို့​အား​ဖြင့်၊ ထာ​ဝ​ရ​ဘု​ရား​သည်​လည်း၊ သင်​တို့​၏​ဆိုး​ညစ်​သော​လမ်း​မှ​လွှဲ​ရှောင်​၍ ငါ​၏​ပ​ညတ်​တ​ရား​များ​ကို​စောင့်​ထိန်း​ကြ​လော့။ ငါ၏ကျွန်ပရောဖက်တို့အားဖြင့် သင်တို့ဆီသို့ ငါစေလွှတ်သော ဘိုးဘေးတို့ကို ငါမှာထား၏။</w:t>
      </w:r>
    </w:p>
    <w:p/>
    <w:p>
      <w:r xmlns:w="http://schemas.openxmlformats.org/wordprocessingml/2006/main">
        <w:t xml:space="preserve">ထာဝရဘုရားသည် ပရောဖက်များနှင့် ပရောဖက်များအားဖြင့် ဣသရေလအမျိုးနှင့် ယုဒတဘက်တဘက်၌ သက်သေခံ၍၊ ဆိုးညစ်သောလမ်းမှ လွှဲ၍၊ ဘိုးဘေးတို့အား မှာထားတော်မူသော ပညတ်တရားတို့ကို စောင့်ရှောက်ကြရန် တိုက်တွန်းတော်မူ၏။</w:t>
      </w:r>
    </w:p>
    <w:p/>
    <w:p>
      <w:r xmlns:w="http://schemas.openxmlformats.org/wordprocessingml/2006/main">
        <w:t xml:space="preserve">1. အပြစ်မှလှည့်ခြင်း- ဘုရားသခင်၏ကျေးဇူးတော်ကို မည်သို့ခံယူရမည်နည်း။</w:t>
      </w:r>
    </w:p>
    <w:p/>
    <w:p>
      <w:r xmlns:w="http://schemas.openxmlformats.org/wordprocessingml/2006/main">
        <w:t xml:space="preserve">2. ဘုရားသခင်၏ ပညတ်တော်များကို စောင့်ရှောက်ခြင်း- ဖြောင့်မတ်ခြင်းသို့ သွားရာလမ်း</w:t>
      </w:r>
    </w:p>
    <w:p/>
    <w:p>
      <w:r xmlns:w="http://schemas.openxmlformats.org/wordprocessingml/2006/main">
        <w:t xml:space="preserve">1. ရောမ 6:23၊ အကြောင်းမူကား၊ အပြစ်တရား၏အခကား သေခြင်းပေတည်း။ ဘုရားသခင်၏ အလကားလက်ဆောင်ကား ငါတို့သခင်ယေရှုခရစ်၌ ထာဝရအသက်ဖြစ်၏။</w:t>
      </w:r>
    </w:p>
    <w:p/>
    <w:p>
      <w:r xmlns:w="http://schemas.openxmlformats.org/wordprocessingml/2006/main">
        <w:t xml:space="preserve">2 Joshua 24:15 ထာ​ဝ​ရ​ဘု​ရား​အား​အ​စေ​ခံ​ခြင်း​ငှာ သင်​တို့​မျက်​မှောက်​ပြု​ခြင်း​ငှာ၊ မြစ်​တ​ဘက်​၌​သင်​တို့​၏​ဘိုး​ဘေး​တို့​ဝတ်​ပြု​မည့်​ဘု​ရား​များ​ဖြစ်​စေ၊ ဤ​ပြည်၌​ရှိ​သော အာ​မော​ရိ​လူ​တို့​၏​ဘု​ရား​များ​ကို​ရွေး​ချယ်​ကြ​လော့။ သင်နေပါ။ ငါနှင့် ငါ့အမျိုးမူကား၊ ထာဝရဘုရားကို ဝတ်ပြုကြမည်။</w:t>
      </w:r>
    </w:p>
    <w:p/>
    <w:p>
      <w:r xmlns:w="http://schemas.openxmlformats.org/wordprocessingml/2006/main">
        <w:t xml:space="preserve">2 Kings 17:14 သူတို့၏ဘုရားသခင် ထာဝရဘုရားကို မယုံကြည်သော ဘိုးဘေးတို့၏လည်ပင်းကဲ့သို့ လည်ပင်းကို ခိုင်မာစေ၍ မကြားချင်သော်လည်း၊</w:t>
      </w:r>
    </w:p>
    <w:p/>
    <w:p>
      <w:r xmlns:w="http://schemas.openxmlformats.org/wordprocessingml/2006/main">
        <w:t xml:space="preserve">ဣသရေလလူတို့သည် ဘုရားသခင်ရှေ့တော်၌ ဘိုးဘေးများကဲ့သို့ပင်၊ ဘုရားသခင်၏ အမိန့်တော်ကို နားမထောင်ဘဲ၊</w:t>
      </w:r>
    </w:p>
    <w:p/>
    <w:p>
      <w:r xmlns:w="http://schemas.openxmlformats.org/wordprocessingml/2006/main">
        <w:t xml:space="preserve">၁။ မနာခံခြင်းနှင့် ဘုရားသခင်၏ ပညတ်တော်များကို ငြင်းပယ်ခြင်း၏ အကျိုးဆက်များ</w:t>
      </w:r>
    </w:p>
    <w:p/>
    <w:p>
      <w:r xmlns:w="http://schemas.openxmlformats.org/wordprocessingml/2006/main">
        <w:t xml:space="preserve">၂။ ဘိုးဘေးများ၏ အမှားများမှ သင်ခန်းစာယူရန် အရေးကြီးသည်။</w:t>
      </w:r>
    </w:p>
    <w:p/>
    <w:p>
      <w:r xmlns:w="http://schemas.openxmlformats.org/wordprocessingml/2006/main">
        <w:t xml:space="preserve">1. ဟေရှာယ 30:9-11 - အကြောင်းမူကား၊ သူတို့သည် ပုန်ကန်သောလူ၊ မုသားစကား၊ သခင်ဘုရား၏တရားတော်ကို နားမထောင်သော သူငယ်များဖြစ်ကြသည်– “ပရောဖက်တို့ကို မမြင်ကြနှင့်၊ ငါတို့အား ပရောဖက်ပြု၍ မဟောနှင့်၊ ချော့မော့သောစကားကို ငါတို့အားပြောလော့၊ ပရိယာယ်ကို ပရောဖက်ပြုလော့။</w:t>
      </w:r>
    </w:p>
    <w:p/>
    <w:p>
      <w:r xmlns:w="http://schemas.openxmlformats.org/wordprocessingml/2006/main">
        <w:t xml:space="preserve">2. Jeremiah 17:23 - “နားမထောင်၊ နားမလှည့်ဘဲ လည်ပင်းကို တောင့်တင်းစေ၍ ဆုံးမခြင်းကို မခံမယူ၊</w:t>
      </w:r>
    </w:p>
    <w:p/>
    <w:p>
      <w:r xmlns:w="http://schemas.openxmlformats.org/wordprocessingml/2006/main">
        <w:t xml:space="preserve">2 Kings 17:15 ဘိုးဘေးတို့နှင့် စပ်ဆိုင်သော ပဋိညာဉ်၊ သူတို့တဘက်၌ သက်သေခံတော်မူသော သက်သေခံချက်တို့ကို ပယ်ကြ၏။ အနတ္တနောက်သို့လိုက်၍ အချည်းနှီးဖြစ်လျက်၊ ပတ်လည်၌နေသော တပါးအမျိုးသားတို့နောက်သို့ လိုက်ကြ၏။</w:t>
      </w:r>
    </w:p>
    <w:p/>
    <w:p>
      <w:r xmlns:w="http://schemas.openxmlformats.org/wordprocessingml/2006/main">
        <w:t xml:space="preserve">ဣသရေလလူတို့သည် မိမိတို့၏အယူမှားသောအိမ်နီးချင်းများနောက်သို့လိုက်ကာ အချည်းနှီးဖြစ်မည့်အစား ဘုရားသခင့်ပညတ်တော်နှင့် ပဋိညာဉ်ကို ငြင်းပယ်ခဲ့ကြသည်။</w:t>
      </w:r>
    </w:p>
    <w:p/>
    <w:p>
      <w:r xmlns:w="http://schemas.openxmlformats.org/wordprocessingml/2006/main">
        <w:t xml:space="preserve">၁။ ဘုရားသခင့်ပဋိညာဉ်ကို ငြင်းပယ်ခြင်း၏အန္တရာယ်</w:t>
      </w:r>
    </w:p>
    <w:p/>
    <w:p>
      <w:r xmlns:w="http://schemas.openxmlformats.org/wordprocessingml/2006/main">
        <w:t xml:space="preserve">၂။ အနတ္တနောက်ကို လိုက်ခြင်း၏ အကျိုးများ</w:t>
      </w:r>
    </w:p>
    <w:p/>
    <w:p>
      <w:r xmlns:w="http://schemas.openxmlformats.org/wordprocessingml/2006/main">
        <w:t xml:space="preserve">1. ရောမ 1:22-23 - ပညာရှိယောင်ဆောင်ကာ လူမိုက်ဖြစ်လာပြီး သေတတ်သောလူ၊ ငှက်များ၊ တိရစ္ဆာန်များနှင့် တွားတတ်သောတိရစ္ဆာန်ရုပ်ပုံများအတွက် မသေနိုင်သောဘုရားသခင်၏ဘုန်းတော်ကို လဲလှယ်ကြသည်။</w:t>
      </w:r>
    </w:p>
    <w:p/>
    <w:p>
      <w:r xmlns:w="http://schemas.openxmlformats.org/wordprocessingml/2006/main">
        <w:t xml:space="preserve">2. ဟေဗြဲ 10:26-27 - အကြောင်းမူကား၊ ငါတို့သည် သမ္မာတရားကိုသိ၍ တမင်တကာ ဒုစရိုက်ကိုပြုလျှင်၊ အပြစ်အတွက် ယဇ်ပူဇော်စရာမရှိတော့ဘဲ၊ ကြောက်မက်ဘွယ်သော တရားစီရင်ခြင်းကို မြော်လင့်လျက်၊ ရန်သူတို့ကို လောင်စေမည့် မီးဒေါသ၊ .</w:t>
      </w:r>
    </w:p>
    <w:p/>
    <w:p>
      <w:r xmlns:w="http://schemas.openxmlformats.org/wordprocessingml/2006/main">
        <w:t xml:space="preserve">2 Kings 17:16 သူတို့သည် မိမိတို့ဘုရားသခင် ထာဝရဘုရား၏ ပညတ်တော်ရှိသမျှတို့ကို စွန့်၍ သွန်းသောရုပ်တု၊ နွားသငယ်နှစ်ကောင်ကို ထုလုပ်၍ တောအုပ်ကို လုပ်၍၊ ကောင်းကင်ဗိုလ်ခြေအရှင် အပေါင်းတို့ကို ကိုးကွယ်လျက် ဗာလဘုရားကို ဝတ်ပြုကြ၏။</w:t>
      </w:r>
    </w:p>
    <w:p/>
    <w:p>
      <w:r xmlns:w="http://schemas.openxmlformats.org/wordprocessingml/2006/main">
        <w:t xml:space="preserve">ဣ သ ရေ လ အ မျိုး သား တို့ သည် ထာ ဝ ရ ဘု ရား ၏ ပညတ် တော် ကို စွန့် ၍ ရုပ် တု များ ကို လုပ် ၍ ကောင်း ကင် ဗိုလ် မှူး ကို ကိုးကွယ် ပြီး ဗာ လ ကို ဝတ် ပြု ကြ ၏။</w:t>
      </w:r>
    </w:p>
    <w:p/>
    <w:p>
      <w:r xmlns:w="http://schemas.openxmlformats.org/wordprocessingml/2006/main">
        <w:t xml:space="preserve">၁။ ကျွန်ုပ်တို့သည် အခြားဘုရားများကို လိုက်လျှောက်ရန် သွေးဆောင်နေသော်လည်း ဘုရားသခင်၏ ပညတ်တော်များကို သစ္စာစောင့်သိရပါမည်။</w:t>
      </w:r>
    </w:p>
    <w:p/>
    <w:p>
      <w:r xmlns:w="http://schemas.openxmlformats.org/wordprocessingml/2006/main">
        <w:t xml:space="preserve">2. ကျွန်ုပ်တို့သည် နှိမ့်ချမှုရှိ၍ ကျွန်ုပ်တို့၏နည်းလမ်းသည် အမြဲတမ်းအကောင်းဆုံးနည်းလမ်းမဟုတ်ကြောင်းနှင့် ဘုရားသခင်၏အလိုတော်သည် ကျွန်ုပ်တို့၏ကိုယ်ပိုင်ထက် အမြဲကြီးမားကြောင်းကို လက်ခံရမည်ဖြစ်သည်။</w:t>
      </w:r>
    </w:p>
    <w:p/>
    <w:p>
      <w:r xmlns:w="http://schemas.openxmlformats.org/wordprocessingml/2006/main">
        <w:t xml:space="preserve">1. တရားဟောရာ 6:4-6 - "အိုဣသရေလအမျိုး၊ ငါတို့၏ဘုရားသခင်ထာဝရဘုရား၊ ထာဝရဘုရားသည် တစ်ဆူတည်းဖြစ်တော်မူ၏။ သင်၏ဘုရားသခင် ထာဝရဘုရားကို စိတ်နှလုံးအကြွင်းမဲ့၊ အစွမ်းသတ္တိရှိသမျှနှင့် ချစ်ရမည်။ ယနေ့ ငါမှာထားသောအရာသည် သင်၏စိတ်နှလုံး၌ တည်လိမ့်မည်။</w:t>
      </w:r>
    </w:p>
    <w:p/>
    <w:p>
      <w:r xmlns:w="http://schemas.openxmlformats.org/wordprocessingml/2006/main">
        <w:t xml:space="preserve">2. Joshua 24:15 - “ထာဝရဘုရားကို ဝတ်ပြုခြင်းငှာ သင်တို့မျက်မှောက်၌ မကောင်းလျှင် မြစ်တဘက်ကမ်း၌ သင်တို့ဘိုးဘေးတို့ ဝတ်ပြုသော ဘုရားဖြစ်စေ၊ မြစ်တဘက်၌ ဝတ်ပြုသော အာမောရိလူတို့၏ ဘုရားဖြစ်စေ၊ ငါနှင့် ငါ့အမျိုး၌မူကား၊</w:t>
      </w:r>
    </w:p>
    <w:p/>
    <w:p>
      <w:r xmlns:w="http://schemas.openxmlformats.org/wordprocessingml/2006/main">
        <w:t xml:space="preserve">2 Kings 17:17 သားသမီးတို့ကို မီးဖြင့် စေခိုင်း၍၊ ဗေဒင်အတတ်ပညာကို အသုံးပြု၍ အမျက်တော်ထွက်စေခြင်းငှာ၊ ထာဝရဘုရားရှေ့တော်၌ ဒုစရိုက်ကိုပြုခြင်းငှါ ရောင်းစားကြ၏။</w:t>
      </w:r>
    </w:p>
    <w:p/>
    <w:p>
      <w:r xmlns:w="http://schemas.openxmlformats.org/wordprocessingml/2006/main">
        <w:t xml:space="preserve">ဣ သ ရေ လ အ မျိုး သား တို့ သည် ထာ ဝ ရ ဘု ရား ကို လွန် စွာ သစ္စာ မ ရှိ ကြ ဘဲ အ ခြား ဘု ရား များ ကို ကိုး ကွယ် ကာ မိ မိ သား များ အား ယဇ် ပူဇော် ကြ ၏။</w:t>
      </w:r>
    </w:p>
    <w:p/>
    <w:p>
      <w:r xmlns:w="http://schemas.openxmlformats.org/wordprocessingml/2006/main">
        <w:t xml:space="preserve">1. ရုပ်ပုံကိုးကွယ်ခြင်း၏အန္တရာယ်- 2 Kings 17:17 တွင် ဣသရေလလူတို့ကဲ့သို့ မဖြစ်ဘဲ မှောက်မှားသောဘုရားများကို ကိုးကွယ်ရန် သွေးဆောင်ခံရပါ။</w:t>
      </w:r>
    </w:p>
    <w:p/>
    <w:p>
      <w:r xmlns:w="http://schemas.openxmlformats.org/wordprocessingml/2006/main">
        <w:t xml:space="preserve">2. သစ္စာမဲ့ခြင်း၏အကျိုးဆက်များ- 2 Kings 17:17 တွင် ဣသရေလလူတို့ကဲ့သို့ မနေဘဲ သခင်ဘုရားအပေါ် သစ္စာမဲ့ခြင်း၏အကျိုးဆက်များကို ခံကြရသည်။</w:t>
      </w:r>
    </w:p>
    <w:p/>
    <w:p>
      <w:r xmlns:w="http://schemas.openxmlformats.org/wordprocessingml/2006/main">
        <w:t xml:space="preserve">1. တရားဟောရာ 6:14 15 - အခြားသောဘုရားများနောက်သို့ မလိုက်ကြနှင့်။ သင်၏ဘုရားသခင် ထာဝရဘုရားသည် မနာလိုသောဘုရားဖြစ်တော်မူ၏။</w:t>
      </w:r>
    </w:p>
    <w:p/>
    <w:p>
      <w:r xmlns:w="http://schemas.openxmlformats.org/wordprocessingml/2006/main">
        <w:t xml:space="preserve">2. တရားဟောရာ 18:9-12 - ဗေဒင်အတတ်ကို မကျင့်ပါနှင့်၊ အကြောင်းမူကား၊ ထိုအရာသည် ထာဝရ ဘုရား စက်ဆုပ်ရွံရှာဘွယ် ဖြစ်ပေ၏။</w:t>
      </w:r>
    </w:p>
    <w:p/>
    <w:p>
      <w:r xmlns:w="http://schemas.openxmlformats.org/wordprocessingml/2006/main">
        <w:t xml:space="preserve">2 Kings 17:17 သားသမီးတို့ကို မီးဖြင့် စေခိုင်း၍၊ ဗေဒင်အတတ်ပညာကို အသုံးပြု၍ အမျက်တော်ထွက်စေခြင်းငှာ၊ ထာဝရဘုရားရှေ့တော်၌ ဒုစရိုက်ကိုပြုခြင်းငှါ ရောင်းစားကြ၏။</w:t>
      </w:r>
    </w:p>
    <w:p/>
    <w:p>
      <w:r xmlns:w="http://schemas.openxmlformats.org/wordprocessingml/2006/main">
        <w:t xml:space="preserve">ဣ သ ရေ လ အ မျိုး သား တို့ သည် ထာ ဝ ရ ဘု ရား ကို လွန် စွာ သစ္စာ မ ရှိ ကြ ဘဲ အ ခြား ဘု ရား များ ကို ကိုး ကွယ် ကာ မိ မိ သား များ အား ယဇ် ပူဇော် ကြ ၏။</w:t>
      </w:r>
    </w:p>
    <w:p/>
    <w:p>
      <w:r xmlns:w="http://schemas.openxmlformats.org/wordprocessingml/2006/main">
        <w:t xml:space="preserve">1. ရုပ်ပုံကိုးကွယ်ခြင်း၏အန္တရာယ်- 2 Kings 17:17 တွင် ဣသရေလလူတို့ကဲ့သို့ မဖြစ်ဘဲ မှောက်မှားသောဘုရားများကို ကိုးကွယ်ရန် သွေးဆောင်ခံရပါ။</w:t>
      </w:r>
    </w:p>
    <w:p/>
    <w:p>
      <w:r xmlns:w="http://schemas.openxmlformats.org/wordprocessingml/2006/main">
        <w:t xml:space="preserve">2. သစ္စာမဲ့ခြင်း၏အကျိုးဆက်များ- 2 Kings 17:17 တွင် ဣသရေလလူတို့ကဲ့သို့ မနေဘဲ သခင်ဘုရားအပေါ် သစ္စာမဲ့ခြင်း၏အကျိုးဆက်များကို ခံကြရသည်။</w:t>
      </w:r>
    </w:p>
    <w:p/>
    <w:p>
      <w:r xmlns:w="http://schemas.openxmlformats.org/wordprocessingml/2006/main">
        <w:t xml:space="preserve">1. တရားဟောရာ 6:14 15 - အခြားသောဘုရားများနောက်သို့ မလိုက်ကြနှင့်။ သင်၏ဘုရားသခင် ထာဝရဘုရားသည် မနာလိုသောဘုရားဖြစ်တော်မူ၏။</w:t>
      </w:r>
    </w:p>
    <w:p/>
    <w:p>
      <w:r xmlns:w="http://schemas.openxmlformats.org/wordprocessingml/2006/main">
        <w:t xml:space="preserve">2. တရားဟောရာ 18:9-12 - ဗေဒင်အတတ်ကို မကျင့်ပါနှင့်၊ အကြောင်းမူကား၊ ထိုအရာသည် ထာဝရ ဘုရား စက်ဆုပ်ရွံရှာဘွယ် ဖြစ်ပေ၏။</w:t>
      </w:r>
    </w:p>
    <w:p/>
    <w:p>
      <w:r xmlns:w="http://schemas.openxmlformats.org/wordprocessingml/2006/main">
        <w:t xml:space="preserve">2 Kings 17:18 ထိုကြောင့်၊ ထာဝရဘုရားသည် ဣသရေလအမျိုးကို အမျက်ထွက်၍ ရှေ့တော်မှ ဖယ်ရှားတော်မူသဖြင့်၊</w:t>
      </w:r>
    </w:p>
    <w:p/>
    <w:p>
      <w:r xmlns:w="http://schemas.openxmlformats.org/wordprocessingml/2006/main">
        <w:t xml:space="preserve">ထာဝရဘုရားသည် ဣသရေလအမျိုးကို အမျက်ထွက်တော်မူသဖြင့်၊</w:t>
      </w:r>
    </w:p>
    <w:p/>
    <w:p>
      <w:r xmlns:w="http://schemas.openxmlformats.org/wordprocessingml/2006/main">
        <w:t xml:space="preserve">၁။ မနာခံခြင်း၏အကျိုးဆက်များ- ၂ ဓမ္မရာဇဝင် ၁၇:၁၈ တွင် လေ့လာခြင်း</w:t>
      </w:r>
    </w:p>
    <w:p/>
    <w:p>
      <w:r xmlns:w="http://schemas.openxmlformats.org/wordprocessingml/2006/main">
        <w:t xml:space="preserve">၂။ ဘုရားသခင်၏ ဆုံးမပဲ့ပြင်ခြင်း- ၂ ဓမ္မရာဇဝင် ၁၇:၁၈ တွင် ကိုယ်တော်၏သစ္စာစောင့်သိမှုကို လေ့လာခြင်း</w:t>
      </w:r>
    </w:p>
    <w:p/>
    <w:p>
      <w:r xmlns:w="http://schemas.openxmlformats.org/wordprocessingml/2006/main">
        <w:t xml:space="preserve">၁။ တရားဟောရာ ၂၈:၁၅-၆၈ - မနာခံခြင်းအတွက် ဘုရားသတိပေးချက်</w:t>
      </w:r>
    </w:p>
    <w:p/>
    <w:p>
      <w:r xmlns:w="http://schemas.openxmlformats.org/wordprocessingml/2006/main">
        <w:t xml:space="preserve">2. Hosea 4:6 - ဣသရေလအမျိုး၏ ဖောက်ပြန်ခြင်းအတွက် ဘုရားသခင် ဝမ်းနည်းခြင်း</w:t>
      </w:r>
    </w:p>
    <w:p/>
    <w:p>
      <w:r xmlns:w="http://schemas.openxmlformats.org/wordprocessingml/2006/main">
        <w:t xml:space="preserve">2 Kings 17:19 ယုဒသည် မိမိတို့ဘုရားသခင် ထာဝရဘုရား၏ ပညတ်တော်တို့ကို မစောင့်ဘဲ၊ ဣသရေလအမျိုး၏ စီရင်ထုံးဖွဲ့ချက်အတိုင်း ကျင့်၏။</w:t>
      </w:r>
    </w:p>
    <w:p/>
    <w:p>
      <w:r xmlns:w="http://schemas.openxmlformats.org/wordprocessingml/2006/main">
        <w:t xml:space="preserve">ယုဒသည် ထာဝရဘုရား၏ ပညတ်တော်တို့ကို မနာခံဘဲ၊</w:t>
      </w:r>
    </w:p>
    <w:p/>
    <w:p>
      <w:r xmlns:w="http://schemas.openxmlformats.org/wordprocessingml/2006/main">
        <w:t xml:space="preserve">၁။ မနာခံမှု၏အန္တရာယ်- ယုဒ၏အမှားများမှ သင်ယူခြင်း။</w:t>
      </w:r>
    </w:p>
    <w:p/>
    <w:p>
      <w:r xmlns:w="http://schemas.openxmlformats.org/wordprocessingml/2006/main">
        <w:t xml:space="preserve">၂။ ဘုရားသခင်၏ ပညတ်တော်များကို လိုက်နာခြင်း၏ အရေးပါမှု</w:t>
      </w:r>
    </w:p>
    <w:p/>
    <w:p>
      <w:r xmlns:w="http://schemas.openxmlformats.org/wordprocessingml/2006/main">
        <w:t xml:space="preserve">၁ တရားဟောရာ ၂၈း၁-၂ “သင်တို့၏ဘုရားသခင် ထာဝရဘုရား၏ အမိန့်တော်ကို သစ္စာရှိရှိ နာခံလျက် ယနေ့ ငါမှာထားသော ပညတ်တော်ရှိသမျှတို့ကို ကျင့်ဆောင်ခြင်းငှာ သတိပြုလျှင်၊ သင်၏ဘုရားသခင် ထာဝရဘုရားသည် သင်တို့ကို မြေကြီးပေါ်မှာရှိသမျှသော လူမျိုးတို့ထက် ချီးမြှောက်တော်မူမည်။ သင်၏ဘုရားသခင် ထာဝရဘုရား၏ အမိန့်တော်ကို နာခံလျှင်၊</w:t>
      </w:r>
    </w:p>
    <w:p/>
    <w:p>
      <w:r xmlns:w="http://schemas.openxmlformats.org/wordprocessingml/2006/main">
        <w:t xml:space="preserve">ဂလာတိ 6:7-8 လှည့်ဖြားခြင်းမပြုပါနှင့်။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Kings 17:20 ထာ​ဝ​ရ​ဘု​ရား​သည်​ဣ​သ​ရေ​လ​အ​မျိုး​အ​နွယ်​အ​ပေါင်း​တို့​ကို ပယ်​၍ နှိမ့်​ချ​၍ လု​ယူ​သူ​တို့​လက်​သို့​အပ်​တော်​မူ​၏။</w:t>
      </w:r>
    </w:p>
    <w:p/>
    <w:p>
      <w:r xmlns:w="http://schemas.openxmlformats.org/wordprocessingml/2006/main">
        <w:t xml:space="preserve">ထာ ဝ ရ ဘု ရား သည် ဣ သ ရေ လ အ မျိုး သား တို့ ကို ပယ် ၍၊ မျက် မှောက် တော် မှ မ ဖယ် ရှား မှီ တိုင် အောင်၊</w:t>
      </w:r>
    </w:p>
    <w:p/>
    <w:p>
      <w:r xmlns:w="http://schemas.openxmlformats.org/wordprocessingml/2006/main">
        <w:t xml:space="preserve">1. ဘုရားသခင်ရဲ့ ဆုံးမပဲ့ပြင်ခြင်း- မနာခံမှု ကုန်ကျစရိတ်</w:t>
      </w:r>
    </w:p>
    <w:p/>
    <w:p>
      <w:r xmlns:w="http://schemas.openxmlformats.org/wordprocessingml/2006/main">
        <w:t xml:space="preserve">2. နောင်တရခြင်းနှင့် အသစ်ပြန်လည်ထူထောင်ခြင်းဆီသို့ ဖိတ်ခေါ်ခြင်း။</w:t>
      </w:r>
    </w:p>
    <w:p/>
    <w:p>
      <w:r xmlns:w="http://schemas.openxmlformats.org/wordprocessingml/2006/main">
        <w:t xml:space="preserve">၁။ ဟောရှေ ၄:၁-၆</w:t>
      </w:r>
    </w:p>
    <w:p/>
    <w:p>
      <w:r xmlns:w="http://schemas.openxmlformats.org/wordprocessingml/2006/main">
        <w:t xml:space="preserve">၂။ ဟေရှာယ ၁:၁၆-၂၀</w:t>
      </w:r>
    </w:p>
    <w:p/>
    <w:p>
      <w:r xmlns:w="http://schemas.openxmlformats.org/wordprocessingml/2006/main">
        <w:t xml:space="preserve">2 Kings 17:21 အကြောင်းမူကား၊ ဒါဝိဒ်အမျိုးမှ ဣသရေလအမျိုးကို ငှား၍၊ နေဗတ်၏သား ယေရောဗောင်ကို ရှင်ဘုရင်အရာ၌ ခန့်ထား၍၊</w:t>
      </w:r>
    </w:p>
    <w:p/>
    <w:p>
      <w:r xmlns:w="http://schemas.openxmlformats.org/wordprocessingml/2006/main">
        <w:t xml:space="preserve">ယေရောဗောင်သည် ဣသရေလအမျိုးကို ဒါဝိဒ်မင်းမျိုးနှင့် ခွဲခွာ၍ ထာဝရဘုရားနောက်တော်သို့ လိုက်စေခြင်းအားဖြင့် ကြီးစွာသောအပြစ်ကို ပြုစေ၏။</w:t>
      </w:r>
    </w:p>
    <w:p/>
    <w:p>
      <w:r xmlns:w="http://schemas.openxmlformats.org/wordprocessingml/2006/main">
        <w:t xml:space="preserve">၁။ ဘုရားသခင်ထံမှ လှည့်ထွက်သွားခြင်း၏ အန္တရာယ်</w:t>
      </w:r>
    </w:p>
    <w:p/>
    <w:p>
      <w:r xmlns:w="http://schemas.openxmlformats.org/wordprocessingml/2006/main">
        <w:t xml:space="preserve">၂။ မနာခံခြင်း၏အကျိုးဆက်များ</w:t>
      </w:r>
    </w:p>
    <w:p/>
    <w:p>
      <w:r xmlns:w="http://schemas.openxmlformats.org/wordprocessingml/2006/main">
        <w:t xml:space="preserve">1 2 Chronicles 15:2 အာသသည် ခရီးဦးကြိုပြုခြင်းငှါ ထွက်သွား၍၊ အာသ၊ ယုဒအမျိုး၊ ဗင်္ယာမိန်အမျိုးသားအပေါင်းတို့သည် နားထောင်တော်မူပါ။ ထိုသူကို သင်တို့မှတွေ့ကြလိမ့်မည်၊ သင်တို့မူကား၊ သူ့ကိုစွန့်လျှင် သူသည် သင်တို့ကို စွန့်တော်မူလိမ့်မည်။</w:t>
      </w:r>
    </w:p>
    <w:p/>
    <w:p>
      <w:r xmlns:w="http://schemas.openxmlformats.org/wordprocessingml/2006/main">
        <w:t xml:space="preserve">2. Jeremiah 2:19- "သင်၏ဘုရားသခင် ထာဝရဘုရားကို စွန့်၍ ငါကြောက်လန့်ခြင်းမရှိသော အကျင့်ဆိုးသည် သင့်အား ဆုံးမလိမ့်မည်။ ကောင်းကင်ဗိုလ်ခြေအရှင် အရှင်ထာဝရဘုရား မိန့်တော်မူသည်ကား၊</w:t>
      </w:r>
    </w:p>
    <w:p/>
    <w:p>
      <w:r xmlns:w="http://schemas.openxmlformats.org/wordprocessingml/2006/main">
        <w:t xml:space="preserve">2 Kings 17:22 အကြောင်းမူကား၊ ယေရောဗောင်ပြုသော ဒုစရိုက်အပြစ်တို့ကို ဣသရေလအမျိုးသားတို့သည် လိုက်၍၊ မလွှဲမရှောင်၊</w:t>
      </w:r>
    </w:p>
    <w:p/>
    <w:p>
      <w:r xmlns:w="http://schemas.openxmlformats.org/wordprocessingml/2006/main">
        <w:t xml:space="preserve">ဣ သ ရေ လ အ မျိုး သား တို့ သည် ယေ ရော ဗောင် ၏ ဒု စရိုက် ကို လိုက် ၍ နောင် တ မ ရ ကြ။</w:t>
      </w:r>
    </w:p>
    <w:p/>
    <w:p>
      <w:r xmlns:w="http://schemas.openxmlformats.org/wordprocessingml/2006/main">
        <w:t xml:space="preserve">၁။ အပြစ်ရှိသောနည်းလမ်းများဖြင့် လိုက်နာခြင်း၏အန္တရာယ်</w:t>
      </w:r>
    </w:p>
    <w:p/>
    <w:p>
      <w:r xmlns:w="http://schemas.openxmlformats.org/wordprocessingml/2006/main">
        <w:t xml:space="preserve">၂။ နောင်တ၏လိုအပ်ချက်</w:t>
      </w:r>
    </w:p>
    <w:p/>
    <w:p>
      <w:r xmlns:w="http://schemas.openxmlformats.org/wordprocessingml/2006/main">
        <w:t xml:space="preserve">၁။ ရောမ ၆:၁-၂ - သို့ဖြစ်လျှင် အဘယ်သို့ပြောရမည်နည်း။ ကျေးဇူးတော်များ ကြွယ်ဝစေခြင်းငှာ ကျွန်ုပ်တို့သည် အပြစ်၌ ဆက်၍နေရမည်လော။ အကြောင်းပြချက်မရှိဘဲ! အပြစ်တရားကြောင့် သေဆုံးသွားသော ကျွန်ုပ်တို့သည် ယင်း၌ မည်သို့ အသက်ရှင်နေထိုင်နိုင်မည်နည်း။</w:t>
      </w:r>
    </w:p>
    <w:p/>
    <w:p>
      <w:r xmlns:w="http://schemas.openxmlformats.org/wordprocessingml/2006/main">
        <w:t xml:space="preserve">2 Ezekiel 18:30-32 -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w:t>
      </w:r>
    </w:p>
    <w:p/>
    <w:p>
      <w:r xmlns:w="http://schemas.openxmlformats.org/wordprocessingml/2006/main">
        <w:t xml:space="preserve">2 Kings 17:23 မိမိကျွန်ပရောဖက်အပေါင်းတို့ မိန့်တော်မူသည်အတိုင်း၊ ဣသရေလအမျိုးသည် ယနေ့တိုင်အောင် မိမိတို့ပြည်မှ အာရှုရိပြည်သို့ သိမ်းသွားခြင်းခံရ၏။</w:t>
      </w:r>
    </w:p>
    <w:p/>
    <w:p>
      <w:r xmlns:w="http://schemas.openxmlformats.org/wordprocessingml/2006/main">
        <w:t xml:space="preserve">ပရောဖက်များအားဖြင့် ကတိတော်ရှိသည်အတိုင်း၊</w:t>
      </w:r>
    </w:p>
    <w:p/>
    <w:p>
      <w:r xmlns:w="http://schemas.openxmlformats.org/wordprocessingml/2006/main">
        <w:t xml:space="preserve">၁။ ဘုရားသခင်၏ ကတိတော်များသည် ယုံကြည်စိတ်ချရပြီး မအောင်မြင်ပါ။</w:t>
      </w:r>
    </w:p>
    <w:p/>
    <w:p>
      <w:r xmlns:w="http://schemas.openxmlformats.org/wordprocessingml/2006/main">
        <w:t xml:space="preserve">2. နာခံခြင်းသည် ကျွန်ုပ်တို့၏ လုံခြုံရေးအတွက် တစ်ခုတည်းသောလမ်းကြောင်းဖြစ်သည်။</w:t>
      </w:r>
    </w:p>
    <w:p/>
    <w:p>
      <w:r xmlns:w="http://schemas.openxmlformats.org/wordprocessingml/2006/main">
        <w:t xml:space="preserve">1. ဟေရှာယ 46:10-11 - အစအဦးမှ၊ ရှေးကာလမှစ၍ နောင်လာမည့်အရာတို့ကို ငါသိ၏။ ငါဆိုသည်ကား၊ ငါ့အကြံအစည်သည် တည်လိမ့်မည်။ အရှေ့အရပ်မှ လုယက်သော ငှက်ကို ငါခေါ်၍၊ ဝေးသောပြည်မှ၊ ငါ့ရည်ရွယ်ချက်ကို ပြည့်စုံစေသောသူ၊ ငါပြောသောစကား၊ ငါကြံစည်သောအရာကို ငါပြုမည်။</w:t>
      </w:r>
    </w:p>
    <w:p/>
    <w:p>
      <w:r xmlns:w="http://schemas.openxmlformats.org/wordprocessingml/2006/main">
        <w:t xml:space="preserve">2. ဟေဗြဲ ၁၁:၈-၁၀ - အာဗြဟံသည် နောင်တွင် မိမိအမွေခံရမည့်နေရာသို့ သွားရန် ခေါ်သောအခါ ယုံကြည်ခြင်းဖြင့် နာခံပြီး သွားလေ၏။ ယုံကြည်ခြင်းအားဖြင့် ကတိထားရာပြည်၌ မိမိနေရပ်ကို တိုင်းတစ်ပါး၌ တပါးအမျိုးသားကဲ့သို့ ဖြစ်စေ၏။ ဣဇာက်နှင့် ယာကုပ်တို့ကဲ့သို့ တဲ၌ နေလေ၏။ အကြောင်းမူကား၊ သူသည် ဘုရားသခင်ကို ဗိသုကာပညာရှင်နှင့် တည်ဆောက်သူဖြစ်ပြီး အုတ်မြစ်ချသောမြို့ကို စောင့်မျှော်နေပါသည်။</w:t>
      </w:r>
    </w:p>
    <w:p/>
    <w:p>
      <w:r xmlns:w="http://schemas.openxmlformats.org/wordprocessingml/2006/main">
        <w:t xml:space="preserve">2 Kings 17:24 အာရှုရိရှင်ဘုရင်သည် လူတို့ကို ဗာဗုလုန်မြို့၊ ကတ်သမြို့မှ၊ အာဝမြို့၊ ဟာမတ်မြို့၊ သေဖရဝိမ်မြို့မှ ဆောင်ခဲ့၍ ဣသရေလအမျိုးသားတို့အရာ၌ ရှမာရိမြို့တို့၌ ထားသဖြင့်၊ မြို့ရွာတို့၌ နေကြလော့။</w:t>
      </w:r>
    </w:p>
    <w:p/>
    <w:p>
      <w:r xmlns:w="http://schemas.openxmlformats.org/wordprocessingml/2006/main">
        <w:t xml:space="preserve">အာရှုရိရှင်ဘုရင်သည် ဗာဗုလုန်မြို့၊ ကတ်သ၊ အာဝ၊ ဟာမတ်၊ သေဖရဝိမ်မြို့မှ လူများကို ဆောင်ခဲ့၍ ဣသရေလအမျိုးသားတို့အစား ရှမာရိမြို့များတွင် နေရာချ၍ ရှမာရိမြို့များကို သိမ်းယူခွင့်ပြုသည်။</w:t>
      </w:r>
    </w:p>
    <w:p/>
    <w:p>
      <w:r xmlns:w="http://schemas.openxmlformats.org/wordprocessingml/2006/main">
        <w:t xml:space="preserve">၁။ မနာခံခြင်း၏အကျိုးဆက်များ- ၂ ဓမ္မရာဇဝင် ၁၇:၇-၁၈၊</w:t>
      </w:r>
    </w:p>
    <w:p/>
    <w:p>
      <w:r xmlns:w="http://schemas.openxmlformats.org/wordprocessingml/2006/main">
        <w:t xml:space="preserve">၂။ တရားစီရင်ရာတွင် သခင်ဘုရား၏ သစ္စာစောင့်သိခြင်း။—ဟေရှာယ ၁၀:၅-၁၉</w:t>
      </w:r>
    </w:p>
    <w:p/>
    <w:p>
      <w:r xmlns:w="http://schemas.openxmlformats.org/wordprocessingml/2006/main">
        <w:t xml:space="preserve">၁။ ဟေရှာယ ၁၀:၅-၁၉</w:t>
      </w:r>
    </w:p>
    <w:p/>
    <w:p>
      <w:r xmlns:w="http://schemas.openxmlformats.org/wordprocessingml/2006/main">
        <w:t xml:space="preserve">၂။ ယေဇကျေလ ၁၂:၁၅-၁၆</w:t>
      </w:r>
    </w:p>
    <w:p/>
    <w:p>
      <w:r xmlns:w="http://schemas.openxmlformats.org/wordprocessingml/2006/main">
        <w:t xml:space="preserve">2 Kings 17:25 ထို​အ​ခါ ထာ​ဝ​ရ​ဘု​ရား​ကို​မ​ကြောက်​သော​အ​ခါ ထို​မြို့​၌​နေ​ရာ​ဖြစ်​သော​ကြောင့်၊ ထာ​ဝ​ရ​ဘု​ရား​သည် ခြင်္သေ့​အချို့​ကို​သတ်​သော​သူ​တို့​အ​ထဲ​တွင်​စေ​လွှတ်​တော်​မူ​၏။</w:t>
      </w:r>
    </w:p>
    <w:p/>
    <w:p>
      <w:r xmlns:w="http://schemas.openxmlformats.org/wordprocessingml/2006/main">
        <w:t xml:space="preserve">ဣ သ ရေ လ အ မျိုး သား တို့ သည် ပြည် သစ် သို့ ပြောင်း လာ သော အ ခါ ထာ ဝ ရ ဘု ရား ကို မ ကြောက် ကြ သော ကြောင့်၊ ထာ ဝ ရ ဘု ရား သည် ခြင်္သေ့ ကို အ ပြစ် ပေး ရန် စေ လွှတ် တော် မူ ၏။</w:t>
      </w:r>
    </w:p>
    <w:p/>
    <w:p>
      <w:r xmlns:w="http://schemas.openxmlformats.org/wordprocessingml/2006/main">
        <w:t xml:space="preserve">၁။ ဘုရားသခင်၏ကရုဏာတော်ကို အကြွင်းမဲ့မယူကြနှင့်။—သုတ္တံ ၁၄:၃၄</w:t>
      </w:r>
    </w:p>
    <w:p/>
    <w:p>
      <w:r xmlns:w="http://schemas.openxmlformats.org/wordprocessingml/2006/main">
        <w:t xml:space="preserve">2. သခင်ဘုရား၏ကျေးဇူးတော်ကို အကြွင်းမဲ့မယူကြနှင့်။—လုကာ ၁၇:၇-၁၀</w:t>
      </w:r>
    </w:p>
    <w:p/>
    <w:p>
      <w:r xmlns:w="http://schemas.openxmlformats.org/wordprocessingml/2006/main">
        <w:t xml:space="preserve">၁။ ဟေရှာယ ၅:၄-၅</w:t>
      </w:r>
    </w:p>
    <w:p/>
    <w:p>
      <w:r xmlns:w="http://schemas.openxmlformats.org/wordprocessingml/2006/main">
        <w:t xml:space="preserve">၂။ ဆာလံ ၃၆:၁-၂</w:t>
      </w:r>
    </w:p>
    <w:p/>
    <w:p>
      <w:r xmlns:w="http://schemas.openxmlformats.org/wordprocessingml/2006/main">
        <w:t xml:space="preserve">2 Kings 17:26 ထို့ကြောင့်၊ အာရှုရိရှင်ဘုရင်အား၊ သင်သည် ရှမာရိမြို့တို့၌ နေရာချသော လူမျိုးတို့သည် ပြည်၏ဘုရားသခင့်ထုံးစံကို မသိသောကြောင့်၊ သူတို့တွင် ခြင်္သေ့ကို စေလွှတ်တော်မူပြီ။ ပြည်၏ဘုရားသခင်၏ ထုံးစံကို မသိသောကြောင့်၊</w:t>
      </w:r>
    </w:p>
    <w:p/>
    <w:p>
      <w:r xmlns:w="http://schemas.openxmlformats.org/wordprocessingml/2006/main">
        <w:t xml:space="preserve">ရှမာရိလူတို့ကို အာရှုရိရှင်ဘုရင်က သူတို့မြို့များသို့ ပြောင်းရွှေ့စေသော်လည်း၊ ပြည်၏ဘုရားသခင်၏နည်းလမ်းများကို မသိသောကြောင့် သူတို့ကို အပြစ်ပေးရန် ခြင်္သေ့များကို ဘုရားသခင်စေလွှတ်ခဲ့သည်။</w:t>
      </w:r>
    </w:p>
    <w:p/>
    <w:p>
      <w:r xmlns:w="http://schemas.openxmlformats.org/wordprocessingml/2006/main">
        <w:t xml:space="preserve">1. ဘုရားသခင်သည် တရားမျှတပြီး သနားကြင်နာတတ်သည် - ဘုရားသခင်သည် သူ၏လမ်းစဉ်များကို မလိုက်နာသူများကို အပြစ်ပေးသော်လည်း နောင်တရပြီး သူ့နောက်လိုက်သူများကိုလည်း ကရုဏာပြသည်။</w:t>
      </w:r>
    </w:p>
    <w:p/>
    <w:p>
      <w:r xmlns:w="http://schemas.openxmlformats.org/wordprocessingml/2006/main">
        <w:t xml:space="preserve">2. နာခံခြင်း၏ တန်ခိုး - ကျွန်ုပ်တို့သည် ဘုရားသခင်၏ အမိန့်တော်များနှင့် နည်းလမ်းများကို နာခံရမည်၊ အကြောင်းမှာ ကိုယ်တော်သည် ကျွန်ုပ်တို့အား တရားစီရင်ပြီး တရားမျှတမှုကို ပေးဆောင်သော သူဖြစ်သည်။</w:t>
      </w:r>
    </w:p>
    <w:p/>
    <w:p>
      <w:r xmlns:w="http://schemas.openxmlformats.org/wordprocessingml/2006/main">
        <w:t xml:space="preserve">1. Ezekiel 18:21-24 - မတရားသောသူသည် မိမိပြုမိသမျှသော ဒုစရိုက်များကို လွှဲရှောင်၍၊ ငါ၏ စီရင်ထုံးဖွဲ့ချက် အလုံးစုံတို့ကို စောင့်ထိန်း၍ တရားသောအမှုကို ပြုလျှင်၊ စင်စစ် အသက်မသေရ။</w:t>
      </w:r>
    </w:p>
    <w:p/>
    <w:p>
      <w:r xmlns:w="http://schemas.openxmlformats.org/wordprocessingml/2006/main">
        <w:t xml:space="preserve">22သို့​ရာ​တွင်​သင်​၏​လူ​မျိုး​သား​တို့​က ``ထာ​ဝ​ရ​ဘု​ရား​၏​လမ်း​တော်​သည်​မ​ညီ​ဘဲ၊ သူ​တို့​အ​တွက်​လမ်း​သည်​မ​ညီ။</w:t>
      </w:r>
    </w:p>
    <w:p/>
    <w:p>
      <w:r xmlns:w="http://schemas.openxmlformats.org/wordprocessingml/2006/main">
        <w:t xml:space="preserve">23 ဖြောင့်​မတ်​သော​သူ​သည်​မိ​မိ​၏​ဖြောင့်​မတ်​ခြင်း​မှ​လွဲ​၍ ဒု​စ​ရိုက်​ကို​ပြု​သော​အ​ခါ၊ ထို​ကြောင့်​ပင်​သေ​လိမ့်​မည်။</w:t>
      </w:r>
    </w:p>
    <w:p/>
    <w:p>
      <w:r xmlns:w="http://schemas.openxmlformats.org/wordprocessingml/2006/main">
        <w:t xml:space="preserve">24 မတရားသောသူသည် မိမိပြုမိသော ဒုစရိုက်ကိုရှောင်၍ တရားသောအမှုကို ပြုသောအခါ၊ ထိုသူသည် အသက်ရှင်လိမ့်မည်။</w:t>
      </w:r>
    </w:p>
    <w:p/>
    <w:p>
      <w:r xmlns:w="http://schemas.openxmlformats.org/wordprocessingml/2006/main">
        <w:t xml:space="preserve">၂။ ယာကုပ် ၄:၇-၈ - ထို့ကြောင့် ဘုရားသခင်ထံ ကိုယ်ကိုကိုယ်တင်ပြပါ။ မာရ်နတ်ကိုဆီးတားလျှင်၊ သူသည် သင့်ထံမှ ပြေးလိမ့်မည်။</w:t>
      </w:r>
    </w:p>
    <w:p/>
    <w:p>
      <w:r xmlns:w="http://schemas.openxmlformats.org/wordprocessingml/2006/main">
        <w:t xml:space="preserve">8 ဘုရားသခင်ထံ ချဉ်းကပ်ကြလော့။ အပြစ်ရှိသောသူတို့၊ သင်၏လက်ကို သန့်ရှင်းစေကြလော့။ စိတ်နှစ်ခွရှိ၍ စိတ်နှလုံးကို သန့်ရှင်းစေကြလော့။</w:t>
      </w:r>
    </w:p>
    <w:p/>
    <w:p>
      <w:r xmlns:w="http://schemas.openxmlformats.org/wordprocessingml/2006/main">
        <w:t xml:space="preserve">2 Kings 17:27 ထိုအခါ အာရှုရိရှင်ဘုရင်က၊ သင်သည် ထိုပြည်မှ ဆောင်ခဲ့သော ယဇ်ပုရောဟိတ်တယောက်ကို ယူသွားလော့။ သူတို့သွား၍နေစေကာမူ၊ ပြည်၏ဘုရားသခင့် အကျင့်ကို သွန်သင်စေ။</w:t>
      </w:r>
    </w:p>
    <w:p/>
    <w:p>
      <w:r xmlns:w="http://schemas.openxmlformats.org/wordprocessingml/2006/main">
        <w:t xml:space="preserve">ပြည်​၏​ဘု​ရား​သ​ခင်​၏​လမ်း​တော်​များ​ကို​သွန်​သင်​ရန် ယဇ်​ပု​ရော​ဟိတ်​တစ်​ဦး​ကို​ပြည်​သို့​ခေါ်​ဆောင်​ရန် အာ​ရှု​ရိ​ဘု​ရင်​က​မိန့်​တော်​မူ​၏။</w:t>
      </w:r>
    </w:p>
    <w:p/>
    <w:p>
      <w:r xmlns:w="http://schemas.openxmlformats.org/wordprocessingml/2006/main">
        <w:t xml:space="preserve">1. ဘုရားသခင်၏လမ်းများသည် ကျွန်ုပ်တို့၏နည်းလမ်းများမဟုတ်ပါ။</w:t>
      </w:r>
    </w:p>
    <w:p/>
    <w:p>
      <w:r xmlns:w="http://schemas.openxmlformats.org/wordprocessingml/2006/main">
        <w:t xml:space="preserve">၂။ ဘုရားသခင်ရဲ့လမ်းစဉ်တွေကို လိုက်လျှောက်ဖို့ သင်ယူပါ။</w:t>
      </w:r>
    </w:p>
    <w:p/>
    <w:p>
      <w:r xmlns:w="http://schemas.openxmlformats.org/wordprocessingml/2006/main">
        <w:t xml:space="preserve">1. Isaiah 55:8 အကြောင်းမူကား၊ ငါ၏အကြံအစည်သည် သင်တို့၏အကြံအစည်မဟုတ်၊ သင်တို့၏အကျင့်လည်းမဟုတ်၊ ငါ၏အကျင့်လည်းမဟုတ်ဟု ထာဝရဘုရားမိန့်တော်မူ၏။</w:t>
      </w:r>
    </w:p>
    <w:p/>
    <w:p>
      <w:r xmlns:w="http://schemas.openxmlformats.org/wordprocessingml/2006/main">
        <w:t xml:space="preserve">2. တမန်​တော် 17:11 သက်သာ​လောနိတ်​မြို့​သူ​တို့​ထက်​သာ၍ မွန်မြတ်​သည်​ဖြစ်​၍ နှုတ်​က​ပတ်​တော်​ကို စိတ်​နှလုံး​အ​ကြွင်း​မဲ့​ခံ​ယူ​၍ ထို​အ​ရာ​များ​ဖြစ်​သည်​မ​ဟုတ်၊ ကျမ်း​စာ​ကို​နေ့​စ​တိုင်း​ရှာ​ဖွေ​ကြ​၏။</w:t>
      </w:r>
    </w:p>
    <w:p/>
    <w:p>
      <w:r xmlns:w="http://schemas.openxmlformats.org/wordprocessingml/2006/main">
        <w:t xml:space="preserve">2 Kings 17:28 ထိုအခါ ရှမာရိပြည်မှ ဆောင်သွားသော ယဇ်ပုရောဟိတ်တပါးသည် လာ၍ ဗေသလမြို့၌နေ၍၊ ထာဝရဘုရားကို အဘယ်သို့ကြောက်ရွံ့ရမည်ကို ဆုံးမဩဝါဒပေး၏။</w:t>
      </w:r>
    </w:p>
    <w:p/>
    <w:p>
      <w:r xmlns:w="http://schemas.openxmlformats.org/wordprocessingml/2006/main">
        <w:t xml:space="preserve">ရှမာရိပြည်မှ ယဇ်ပုရောဟိတ်တစ်ဦးကို ခေါ်ဆောင်သွားကာ ဗေသလမြို့သို့ ပြောင်းရွှေ့ခံရပြီး လူများကို ယေဟောဝါအားကြောက်ရွံ့ရန် သွန်သင်ပေးခဲ့သည်။</w:t>
      </w:r>
    </w:p>
    <w:p/>
    <w:p>
      <w:r xmlns:w="http://schemas.openxmlformats.org/wordprocessingml/2006/main">
        <w:t xml:space="preserve">၁။ နာခံခြင်းသည် ဘုရားသခင်၏မေတ္တာတော်ကို တွေ့ကြုံခံစားရန် သော့ချက်ဖြစ်သည်။—ရောမ ၁၂:၁-၂၊</w:t>
      </w:r>
    </w:p>
    <w:p/>
    <w:p>
      <w:r xmlns:w="http://schemas.openxmlformats.org/wordprocessingml/2006/main">
        <w:t xml:space="preserve">၂။ ထာဝရဘုရားကိုရှာလျှင် တွေ့လိမ့်မည်—ယေရမိ ၂၉:၁၃</w:t>
      </w:r>
    </w:p>
    <w:p/>
    <w:p>
      <w:r xmlns:w="http://schemas.openxmlformats.org/wordprocessingml/2006/main">
        <w:t xml:space="preserve">1. မဿဲ 28:19-20 - ခမည်းတော်၏သားတော်၊ သန့်ရှင်းသောဝိညာဉ်တော်၏နာမ၌ ဗတ္တိဇံကိုပေးလျက်၊ ငါမှာထားသမျှတို့ကို နာခံရန် ဆုံးမသြဝါဒပေးလျက်၊ သွား၍ လူမျိုးတကာ၏တပည့်ဖြစ်စေလျက်၊</w:t>
      </w:r>
    </w:p>
    <w:p/>
    <w:p>
      <w:r xmlns:w="http://schemas.openxmlformats.org/wordprocessingml/2006/main">
        <w:t xml:space="preserve">၂။ ဟေရှာယ ၅၅:၆-၇ - တွေ့နိုင်စဉ်တွင် ထာဝရဘုရားကို ရှာကြလော့။ အနီးတွင်ရှိစဉ် သူ့ကိုခေါ်ပါ။ မတရားသောသူတို့သည် မိမိတို့သွားရာလမ်းကို၎င်း၊ သခင်ဘုရားထံတော်သို့ လှည့်ကြပါစေ။ လွတ်လွတ်လပ်လပ် ခွင့်လွှတ်တော်မူမည်ဖြစ်သောကြောင့်၊</w:t>
      </w:r>
    </w:p>
    <w:p/>
    <w:p>
      <w:r xmlns:w="http://schemas.openxmlformats.org/wordprocessingml/2006/main">
        <w:t xml:space="preserve">2 Kings 17:29 သို့ရာတွင် လူမျိုးအသီးသီးတို့သည် မိမိတို့ဘုရားများကို ဖန်ဆင်း၍ ရှမာရိလူတို့လုပ်သော မြင့်သောအရပ်တို့၌ နေရာချ၍ နေကြ၏။</w:t>
      </w:r>
    </w:p>
    <w:p/>
    <w:p>
      <w:r xmlns:w="http://schemas.openxmlformats.org/wordprocessingml/2006/main">
        <w:t xml:space="preserve">ရှမာရိလူတို့တည်သော မြင့်သောအရပ်၌ ထားရှိသော လူမျိုးတိုင်း၊</w:t>
      </w:r>
    </w:p>
    <w:p/>
    <w:p>
      <w:r xmlns:w="http://schemas.openxmlformats.org/wordprocessingml/2006/main">
        <w:t xml:space="preserve">၁။ ဘုရားအတုအယောင်တွေ ဝန်းရံထားရင်တောင်မှ ငါတို့ရဲ့ယုံကြည်ခြင်းမှာ တည်ကြည်ဖို့ ဘုရားသခင်က ငါတို့ကို ခေါ်တယ်။</w:t>
      </w:r>
    </w:p>
    <w:p/>
    <w:p>
      <w:r xmlns:w="http://schemas.openxmlformats.org/wordprocessingml/2006/main">
        <w:t xml:space="preserve">၂။ ဘုရား၏သစ္စာတရားသည် အတုအယောင်ရုပ်တုများအပေါ်တွင် အမြဲလွှမ်းမိုးနေလိမ့်မည်။</w:t>
      </w:r>
    </w:p>
    <w:p/>
    <w:p>
      <w:r xmlns:w="http://schemas.openxmlformats.org/wordprocessingml/2006/main">
        <w:t xml:space="preserve">1 Isaiah 46:9 ရှေးဖြစ်ခဲ့ဖူးသောအရာတို့ကို အောက်မေ့ကြလော့။ အကြောင်းမူကား၊ ငါသည် ဘုရားသခင်ဖြစ်၏။ ငါသည်ဘုရားသခင်ဖြစ်ပြီး၊ ငါနှင့်တူသောသူမရှိ။</w:t>
      </w:r>
    </w:p>
    <w:p/>
    <w:p>
      <w:r xmlns:w="http://schemas.openxmlformats.org/wordprocessingml/2006/main">
        <w:t xml:space="preserve">ဆာလံ ၁၁၅း၄-၈ သူတို့၏ရုပ်တုများသည် ငွေ၊ ရွှေ၊ လူလက်ဖြင့်လုပ်သော အရာများဖြစ်သည်။ နှုတ်ရှိသော်လည်း စကားမပြောတတ်။ မျက်စိရှိသော်လည်း မမြင်။ နားရှိသော်လည်း မကြားတတ်။ ခံတွင်း၌လည်း ရှုရှိုက်ခြင်းမရှိ။ ဖန်ဆင်းသောသူတို့သည် သူတို့နှင့်တူ၏။ ယုံသောသူမည်သည်ကား၊</w:t>
      </w:r>
    </w:p>
    <w:p/>
    <w:p>
      <w:r xmlns:w="http://schemas.openxmlformats.org/wordprocessingml/2006/main">
        <w:t xml:space="preserve">2 Kings 17:30 ဗာ​ဗု​လုန်​မြို့​သား​တို့​သည် သု​ကုတ်​ဗ​နုတ်​ကို​လုပ်၍၊ ညှပ်​မြို့​သား​တို့​သည် နေ​ဂ​လ​ကို​လုပ်၍၊ ဟာ​မတ်​မြို့​သား​တို့​သည် အ​ရှိ​မ​ကို​လုပ်၍၊</w:t>
      </w:r>
    </w:p>
    <w:p/>
    <w:p>
      <w:r xmlns:w="http://schemas.openxmlformats.org/wordprocessingml/2006/main">
        <w:t xml:space="preserve">ဗာဗုလုန်၊ ညှပ်နှင့် ဟာမတ်တို့မှ လူများသည် ဘုရားများကို ကိုးကွယ်ရန် ဖန်တီးခဲ့ကြသည်။</w:t>
      </w:r>
    </w:p>
    <w:p/>
    <w:p>
      <w:r xmlns:w="http://schemas.openxmlformats.org/wordprocessingml/2006/main">
        <w:t xml:space="preserve">1. ရုပ်တုများကို မကိုးကွယ်ဘဲ ထာဝရဘုရားကို ကိုးစားလော့။ ၂ ရာဇဝင်ချုပ် ၇:၁၄</w:t>
      </w:r>
    </w:p>
    <w:p/>
    <w:p>
      <w:r xmlns:w="http://schemas.openxmlformats.org/wordprocessingml/2006/main">
        <w:t xml:space="preserve">၂။ ရုပ်တုကိုးကွယ်ခြင်းသည် အန္တရာယ်ရှိသောလမ်းဖြစ်သော်လည်း ယေရှုသည် ပိုမိုကောင်းမွန်သောနည်းလမ်းကို ပေးဆောင်သည်။ ယော ၁၄:၆</w:t>
      </w:r>
    </w:p>
    <w:p/>
    <w:p>
      <w:r xmlns:w="http://schemas.openxmlformats.org/wordprocessingml/2006/main">
        <w:t xml:space="preserve">1. ယေရမိ ၁၀:၁၄-၁၆၊ ရုပ်တုများကို ကိုးကွယ်ခြင်းမပြုရန် သတိပေးထားသည်။</w:t>
      </w:r>
    </w:p>
    <w:p/>
    <w:p>
      <w:r xmlns:w="http://schemas.openxmlformats.org/wordprocessingml/2006/main">
        <w:t xml:space="preserve">၂။ ဟေရှာယ ၄၄:၉-၂၀၊ ရုပ်ပုံကိုးကွယ်ခြင်း၏ အနတ္တနှင့် မိုက်မဲခြင်းအကြောင်း ပြောပါသည်။</w:t>
      </w:r>
    </w:p>
    <w:p/>
    <w:p>
      <w:r xmlns:w="http://schemas.openxmlformats.org/wordprocessingml/2006/main">
        <w:t xml:space="preserve">2 Kings 17:31 အာ​ဝိ​အ​မျိုး​သား​တို့​သည် နိ​ဗတ်​မြို့​နှင့် တာ​တက်​တို့​ကို​လုပ်​ဆောင်​၍ သေ​ဖ​ရ​ဝိ​လူ​တို့​သည် မိ​မိ​၏​သား​မြေး​များ​အား သေ​ဖရ​ဝိမ်​၏​ဘု​ရား​အာ​ဒ​ရံ​မ​လက်​နှင့် အ​န​မ​လက်​တို့​အား​မီး​ရှို့​ကြ​၏။</w:t>
      </w:r>
    </w:p>
    <w:p/>
    <w:p>
      <w:r xmlns:w="http://schemas.openxmlformats.org/wordprocessingml/2006/main">
        <w:t xml:space="preserve">နိဗတ်ဇ်၊ တာတက်၊ အဒမ်မလက်၊</w:t>
      </w:r>
    </w:p>
    <w:p/>
    <w:p>
      <w:r xmlns:w="http://schemas.openxmlformats.org/wordprocessingml/2006/main">
        <w:t xml:space="preserve">1. အတုအယောင်ဘုရားများကို ကိုးကွယ်ခြင်း၏ အန္တရာယ်များ</w:t>
      </w:r>
    </w:p>
    <w:p/>
    <w:p>
      <w:r xmlns:w="http://schemas.openxmlformats.org/wordprocessingml/2006/main">
        <w:t xml:space="preserve">၂။ စစ်မှန်သောဘုရားသခင်အား ဆည်းကပ်ခြင်း၏တန်ခိုး</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ကောရိန္သု 11:4 - အကြောင်းမူကား၊ တစ်စုံတစ်ယောက်သည် ငါတို့ဟောပြောသော ယေရှုထက် အခြားသော ယေရှုကို လာ၍ ကြွေးကြော်လျှင်၊ သို့မဟုတ် သင်တို့သည် ခံယူတော်မူသောသူနှင့် ကွဲပြားသော ဝိညာဉ်တော်ကို ခံရလျှင်၊ သို့မဟုတ် သင်တို့လက်ခံတော်မူသောသူနှင့် ကွဲပြားသော ဧဝံဂေလိတရားကို လက်ခံလျှင်၊ အဆင်သင့်ဖြစ်လောက်ပါပြီ။</w:t>
      </w:r>
    </w:p>
    <w:p/>
    <w:p>
      <w:r xmlns:w="http://schemas.openxmlformats.org/wordprocessingml/2006/main">
        <w:t xml:space="preserve">2 Kings 17:32 သို့​ဖြစ်​၍​ထာ​ဝ​ရ​ဘု​ရား​ကို​ကြောက်​ရွံ့​၍ မြင့်​သော​အ​ရပ်​တို့​၌​ယဇ်​ပူ​ဇော်​သော​သူ​တို့​အ​တွက် အ​နိမ့်​ဆုံး​သော​ယဇ်​ပု​ရော​ဟိတ်​များ​အ​တွက် ချီး​မွမ်း​ကြ​၏။</w:t>
      </w:r>
    </w:p>
    <w:p/>
    <w:p>
      <w:r xmlns:w="http://schemas.openxmlformats.org/wordprocessingml/2006/main">
        <w:t xml:space="preserve">ဣ သ ရေ လ အ မျိုး သား တို့ သည် မြင့် သော အ ရပ် ၌ ထာ ဝ ရ ဘု ရား အား ယဇ် ပူ ဇော် ခြင်း ငှါ၊</w:t>
      </w:r>
    </w:p>
    <w:p/>
    <w:p>
      <w:r xmlns:w="http://schemas.openxmlformats.org/wordprocessingml/2006/main">
        <w:t xml:space="preserve">၁။ ဘုရားသခင်သည် ကျွန်ုပ်တို့အား ကိုယ်တော်၏အမှုတော်ကိုထမ်းဆောင်ရန် ပြီးပြည့်စုံရန် မလိုအပ်ပါ။</w:t>
      </w:r>
    </w:p>
    <w:p/>
    <w:p>
      <w:r xmlns:w="http://schemas.openxmlformats.org/wordprocessingml/2006/main">
        <w:t xml:space="preserve">၂။ ဘုရားသခင်ကိုဝတ်ပြုပြီး ကိုယ်တော်၏မေတ္တာကို အခြားသူများအားဝေမျှရန် အခွင့်ထူးဖြစ်သည်။</w:t>
      </w:r>
    </w:p>
    <w:p/>
    <w:p>
      <w:r xmlns:w="http://schemas.openxmlformats.org/wordprocessingml/2006/main">
        <w:t xml:space="preserve">1. 1 ပေတရု 2:9 "သင်တို့မူကား၊ မှောင်မိုက်ထဲက အံ့ဖွယ်သောအလင်းတော်သို့ ခေါ်တော်မူသောသူ၏ ဂုဏ်ကျေးဇူးကို ဘော်ပြမည်အကြောင်း၊ သန့်ရှင်းသောလူမျိုး၊ သန့်ရှင်းသောလူမျိုး၊ ဘုရားသခင်၏ အထူးပိုင်ထိုက်သော လူမျိုးဖြစ်ကြ၏။"</w:t>
      </w:r>
    </w:p>
    <w:p/>
    <w:p>
      <w:r xmlns:w="http://schemas.openxmlformats.org/wordprocessingml/2006/main">
        <w:t xml:space="preserve">2 Isaiah 61:6 "သင်တို့မူကား၊ ထာဝရဘုရား၏ ယဇ်ပုရောဟိတ်ဟူ၍ ခေါ်ဝေါ်ကြလိမ့်မည်။ ငါတို့ဘုရားသခင်၏ အမှုတော်ဆောင်ဟူ၍ သမုတ်ကြလိမ့်မည်။</w:t>
      </w:r>
    </w:p>
    <w:p/>
    <w:p>
      <w:r xmlns:w="http://schemas.openxmlformats.org/wordprocessingml/2006/main">
        <w:t xml:space="preserve">2 Kings 17:33 ထာဝရဘုရားကို ကြောက်ရွံ့၍ ထိုပြည်မှ သိမ်းသွားသော တပါးအမျိုးသား ထုံးစံအတိုင်း မိမိတို့ဘုရားတို့ကို ဝတ်ပြုကြ၏။</w:t>
      </w:r>
    </w:p>
    <w:p/>
    <w:p>
      <w:r xmlns:w="http://schemas.openxmlformats.org/wordprocessingml/2006/main">
        <w:t xml:space="preserve">ဣ သ ရေ လ အ မျိုး သား တို့ သည် ထာ ဝ ရ ဘု ရား ကို ကြောက် ရွံ့ ကြ သော် လည်း၊ သူတို့ နှုတ် မှ နှုတ် ဆောင် သော လူမျိုး များ ၏ ထုံး တမ်း စဉ် လာ များ အတိုင်း၊</w:t>
      </w:r>
    </w:p>
    <w:p/>
    <w:p>
      <w:r xmlns:w="http://schemas.openxmlformats.org/wordprocessingml/2006/main">
        <w:t xml:space="preserve">1. ကမ္ဘာ့အကောက်ခွန်ကို လိုက်နာခြင်း၏ အန္တရာယ်များ</w:t>
      </w:r>
    </w:p>
    <w:p/>
    <w:p>
      <w:r xmlns:w="http://schemas.openxmlformats.org/wordprocessingml/2006/main">
        <w:t xml:space="preserve">2. သစ္စာရှိရှိဝတ်ပြုမှု၏ အရေးပါမှု</w:t>
      </w:r>
    </w:p>
    <w:p/>
    <w:p>
      <w:r xmlns:w="http://schemas.openxmlformats.org/wordprocessingml/2006/main">
        <w:t xml:space="preserve">၁။ တရားဟောရာ ၁၂:၂၉-၃၂</w:t>
      </w:r>
    </w:p>
    <w:p/>
    <w:p>
      <w:r xmlns:w="http://schemas.openxmlformats.org/wordprocessingml/2006/main">
        <w:t xml:space="preserve">၂။ ဆာလံ ၁၁၉:၁-၅</w:t>
      </w:r>
    </w:p>
    <w:p/>
    <w:p>
      <w:r xmlns:w="http://schemas.openxmlformats.org/wordprocessingml/2006/main">
        <w:t xml:space="preserve">2 Kings 17:34 ယနေ့တိုင်အောင် သူတို့သည် ရှေးယခင်ကအတိုင်း ပြုမူကြသည်၊ ထာဝရဘုရားကို မကြောက်ရွံ့၊ စီရင်ထုံးဖွဲ့ချက်တို့ကို မကျင့်၊ ထာဝရဘုရား မှာထားတော်မူသော ယာကုပ်အမျိုးသားတို့၏ ပညတ်တရားတို့ကို မကျင့်၊ ဣသရေလအမည်ရှိသော၊</w:t>
      </w:r>
    </w:p>
    <w:p/>
    <w:p>
      <w:r xmlns:w="http://schemas.openxmlformats.org/wordprocessingml/2006/main">
        <w:t xml:space="preserve">ဣသရေလလူတို့သည် သခင်ဘုရား၏အမိန့်တော်၊ စည်းမျဥ်းစည်းကမ်းများ၊ ယနေ့တိုင်အောင် သူတို့သည် သခင်ဘုရားကို မကြောက်ရွံ့ကြသေးဘဲ သူ၏အမိန့်တော်များကို လိုက်နာကြသည်။</w:t>
      </w:r>
    </w:p>
    <w:p/>
    <w:p>
      <w:r xmlns:w="http://schemas.openxmlformats.org/wordprocessingml/2006/main">
        <w:t xml:space="preserve">၁။ မနာခံခြင်း၏အန္တရာယ် - ၂ ဓမ္မရာဇဝင် ၁၇:၃၄</w:t>
      </w:r>
    </w:p>
    <w:p/>
    <w:p>
      <w:r xmlns:w="http://schemas.openxmlformats.org/wordprocessingml/2006/main">
        <w:t xml:space="preserve">၂။ ငါတို့ကြဲသောအရာကို ရိတ်ခြင်း—ဂလာတိ ၆:၇</w:t>
      </w:r>
    </w:p>
    <w:p/>
    <w:p>
      <w:r xmlns:w="http://schemas.openxmlformats.org/wordprocessingml/2006/main">
        <w:t xml:space="preserve">1. တရားဟောရာ 4:1-2 အိုဣသရေလအမျိုး၊ နားထောင်ကြလော့။ ငါတို့ဘုရားသခင် ထာဝရဘုရားသည် တစ်ဆူတည်းသော ထာဝရဘုရားဖြစ်တော်မူ၏။ 2 သင်၏ဘုရားသခင် ထာဝရဘုရားကို စိတ်နှလုံးအကြွင်းမဲ့၊ အစွမ်းသတ္တိရှိသမျှနှင့် ချစ်ရမည်။</w:t>
      </w:r>
    </w:p>
    <w:p/>
    <w:p>
      <w:r xmlns:w="http://schemas.openxmlformats.org/wordprocessingml/2006/main">
        <w:t xml:space="preserve">2. Ezekiel 18:30-32 - သို့ဖြစ်၍၊ အိုဣသရေလအမျိုး၊ အသီးအသီး မိမိတို့အကျင့်အတိုင်း သင်တို့ကို ငါစစ်ကြောမည်ဟု အရှင်ထာဝရဘုရား မိန့်တော်မူ၏။ နောင်တရ၍ ကိုယ်အပြစ်ရှိသမျှတို့ကို ရှောင်ကြလော့။ သို့ပြုလျှင် ဒုစရိုက်သည် သင်၏ပျက်စီးခြင်းသို့မရောက်ရ။ ပြစ်မှားမိသော အပြစ်ရှိသမျှတို့ကို သင်တို့မှ ပယ်ရှားကြလော့။ စိတ်နှလုံးသစ်နှင့် စိတ်ဝိညာဉ်သစ်ဖြစ်စေလော့။ အိုဣသရေလအမျိုး၊ သင်သည် အဘယ်ကြောင့်သေရမည်နည်း။</w:t>
      </w:r>
    </w:p>
    <w:p/>
    <w:p>
      <w:r xmlns:w="http://schemas.openxmlformats.org/wordprocessingml/2006/main">
        <w:t xml:space="preserve">2 Kings 17:35 ထာ​ဝ​ရ​ဘု​ရား​နှင့် ပဋိ​ညာဉ်​ဖွဲ့​ထား​တော်​မူ​သည်​ကား၊ အ​ခြား​သော​ဘု​ရား​များ​ကို မ​ကြောက်​ရ​နှင့်၊ မ​ရို​သေ​ကြ​နှင့်၊ ဝတ်​ပြု​ခြင်း၊ ယဇ်​ပူ​ဇော်​ကြ​လော့။</w:t>
      </w:r>
    </w:p>
    <w:p/>
    <w:p>
      <w:r xmlns:w="http://schemas.openxmlformats.org/wordprocessingml/2006/main">
        <w:t xml:space="preserve">ထာ​ဝ​ရ​ဘု​ရား​သည် ဣ​သ​ရေ​လ​အ​မျိုး​သား​တို့​အား ပဋိ​ညာဉ်​ကို​ပေး​တော်​မူ​သည်​ကား၊ အ​ခြား​ဘု​ရား​များ​ကို​မ​ကြောက်၊ ဦး​ညွှတ်၊ ဝတ်​ပြု​ခြင်း၊ ယဇ်​ပူ​ဇော်​ခြင်း​ကို​မ​ပြု​ကြ​နှင့်။</w:t>
      </w:r>
    </w:p>
    <w:p/>
    <w:p>
      <w:r xmlns:w="http://schemas.openxmlformats.org/wordprocessingml/2006/main">
        <w:t xml:space="preserve">1. ယုံကြည်ရန်သင်ယူခြင်း- သခင်ဘုရား၏ပဋိညာဉ်ကို လေ့လာခြင်း။</w:t>
      </w:r>
    </w:p>
    <w:p/>
    <w:p>
      <w:r xmlns:w="http://schemas.openxmlformats.org/wordprocessingml/2006/main">
        <w:t xml:space="preserve">2. ဘုရားသခင်သည် ကျွန်ုပ်တို့၏သစ္စာရှိမှုကို ထိုက်တန်သည်- နာခံခြင်း၏ကတိတော်</w:t>
      </w:r>
    </w:p>
    <w:p/>
    <w:p>
      <w:r xmlns:w="http://schemas.openxmlformats.org/wordprocessingml/2006/main">
        <w:t xml:space="preserve">1. တရားဟောရာ 7:4-5 - အကြောင်းမူကား၊ သူတို့သည် အခြားသောဘုရားတို့ကို ဝတ်ပြုခြင်းငှာ သင်၏သားကို ငါ့နောက်သို့မလိုက်ဘဲ လွှဲကြလိမ့်မည်။ ထိုနည်းတူ ထာဝရဘုရားသည် သင့်အပေါ်၌ အမျက်ထွက်၍ သင့်ကို ချက်ခြင်းဖျက်ဆီးလိမ့်မည်။ သင်တို့မူကား၊ သူတို့၏ ယဇ်ပလ္လင်များကို ဖျက်ဆီး၍၊ ရုပ်တုဆင်းတုတို့ကို ချိုးဖဲ့၍၊ သူတို့၏ ရထားများကို ခုတ်လှဲ၍၊ ရုပ်တုဆင်းတု တို့ကို မီးရှို့ရမည်။</w:t>
      </w:r>
    </w:p>
    <w:p/>
    <w:p>
      <w:r xmlns:w="http://schemas.openxmlformats.org/wordprocessingml/2006/main">
        <w:t xml:space="preserve">2 တရားဟောရာ 6:13-15 - သင်၏ဘုရားသခင် ထာဝရဘုရားကို ကြောက်ရွံ့၍ ဝတ်ပြု၍ နာမတော်ဖြင့် ကျိန်ဆိုခြင်းကို ပြုရမည်။ သင်တို့ပတ်လည်၌ရှိသော လူတို့၏ဘုရား၊ အခြားသောဘုရားတို့ကို မဆည်းကပ်ရ။ (အကြောင်းမူကား၊ သင်၏ဘုရားသခင် ထာဝရဘုရားသည် သင်တို့တွင် မနာလိုသောဘုရားဖြစ်တော်မူ၏)၊ သင်၏ဘုရားသခင် ထာဝရဘုရားသည် သင့်အား အမျက်ထွက်၍ မြေကြီးပြင်မှ ဖျက်ဆီးမည်အကြောင်း၊</w:t>
      </w:r>
    </w:p>
    <w:p/>
    <w:p>
      <w:r xmlns:w="http://schemas.openxmlformats.org/wordprocessingml/2006/main">
        <w:t xml:space="preserve">2 Kings 17:36 သို့ရာတွင်၊ ကြီးစွာသော တန်ခိုးနှင့် လက်ရုံးတော်ကို အဲဂုတ္တုပြည်မှ နှုတ်ဆောင်တော်မူသော ထာဝရဘုရားသည် ကြောက်ရွံ့၍ ကိုးကွယ်ရကြမည်။</w:t>
      </w:r>
    </w:p>
    <w:p/>
    <w:p>
      <w:r xmlns:w="http://schemas.openxmlformats.org/wordprocessingml/2006/main">
        <w:t xml:space="preserve">ထာ ဝ ရ ဘု ရား သည် ဣ သ ရေ လ အ မျိုး သား တို့ ကို ကြီး စွာ သော တန်ခိုး တော် နှင့် လက် တံ ဆန့် ၍ အဲ ဂုတ္တု ပြည် မှ နှုတ် ဆောင် တော် မူ ပြီး ကြောက် ရွံ့ ကိုးကွယ် ကာ ယဇ် ပူဇော် ကြ ၏။</w:t>
      </w:r>
    </w:p>
    <w:p/>
    <w:p>
      <w:r xmlns:w="http://schemas.openxmlformats.org/wordprocessingml/2006/main">
        <w:t xml:space="preserve">1. သခင်သည် ကျွန်ုပ်တို့၏ရွေးနှုတ်ရှင်ဖြစ်သည် - သူ၏လူတို့အား ကယ်တင်ခြင်းသို့ပို့ဆောင်ရန် ဘုရားသခင်၏တန်ခိုးတော်အကြောင်း။</w:t>
      </w:r>
    </w:p>
    <w:p/>
    <w:p>
      <w:r xmlns:w="http://schemas.openxmlformats.org/wordprocessingml/2006/main">
        <w:t xml:space="preserve">2. သခင်ကိုကိုးစားခြင်း - အခြေအနေတိုင်းတွင် ဘုရားသခင်အား ယုံကြည်ကိုးစားခြင်း၏ အရေးပါမှုအကြောင်း။</w:t>
      </w:r>
    </w:p>
    <w:p/>
    <w:p>
      <w:r xmlns:w="http://schemas.openxmlformats.org/wordprocessingml/2006/main">
        <w:t xml:space="preserve">1. ထွက်မြောက်ရာ 34:6-7 - ထာဝရဘုရားသည် ရှေ့တော်၌ ရှောက်သွား၍၊ ထာဝရဘုရားသည် သနားစုံမက်၍ ကျေးဇူးပြုတတ်သော ဘုရားသခင်၊ အမျက်ထွက်နှေးခြင်း၊ လွန်ကျူးခြင်းနှင့် အပြစ်။</w:t>
      </w:r>
    </w:p>
    <w:p/>
    <w:p>
      <w:r xmlns:w="http://schemas.openxmlformats.org/wordprocessingml/2006/main">
        <w:t xml:space="preserve">2. ဆာလံ 8:9 အိုအကျွန်ုပ်တို့၏အရှင်ထာဝရဘုရား၊ ကိုယ်တော်၏နာမသည် မြေကြီးတပြင်လုံး၌ အလွန်တင့်တယ်ပါပေ၏။</w:t>
      </w:r>
    </w:p>
    <w:p/>
    <w:p>
      <w:r xmlns:w="http://schemas.openxmlformats.org/wordprocessingml/2006/main">
        <w:t xml:space="preserve">2 Kings 17:37 စီရင်ထုံးဖွဲ့ချက်၊ ပညတ္တိကျမ်း၊ စီရင်ထုံးဖွဲ့ချက်တို့ကို သင်တို့အဘို့ ရေးထားသောကြောင့်၊ အခြားတပါးသောဘုရားတို့ကို မကြောက်ရ။</w:t>
      </w:r>
    </w:p>
    <w:p/>
    <w:p>
      <w:r xmlns:w="http://schemas.openxmlformats.org/wordprocessingml/2006/main">
        <w:t xml:space="preserve">ဣသရေလလူတို့သည် ဘုရားသခင်၏ ပညတ်တော်များနှင့် ပညတ်တော်များကို နာခံရန်နှင့် အခြားဘုရားများကို မကြောက်ရွံ့ရန် သတိပေးခဲ့သည်။</w:t>
      </w:r>
    </w:p>
    <w:p/>
    <w:p>
      <w:r xmlns:w="http://schemas.openxmlformats.org/wordprocessingml/2006/main">
        <w:t xml:space="preserve">၁။ ဘုရားသခင့်ပညတ်တွေကို လိုက်နာဖို့ အရေးကြီးတယ်။</w:t>
      </w:r>
    </w:p>
    <w:p/>
    <w:p>
      <w:r xmlns:w="http://schemas.openxmlformats.org/wordprocessingml/2006/main">
        <w:t xml:space="preserve">၂။ အခြားဘုရားများကို ကိုးကွယ်ခြင်း၏ အန္တရာယ်။</w:t>
      </w:r>
    </w:p>
    <w:p/>
    <w:p>
      <w:r xmlns:w="http://schemas.openxmlformats.org/wordprocessingml/2006/main">
        <w:t xml:space="preserve">1. တရားဟောရာ 6:4-5 - "အိုဣသရေလအမျိုး၊ နားထောင်ကြလော့။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1 John 5:3 - "ငါတို့သည် ပညတ်တော်တို့ကို စောင့်ရှောက်ခြင်းငှာ၊ ဤအရာသည် ဘုရားသခင်၏ ချစ်ခြင်းမေတ္တာပေတည်း။</w:t>
      </w:r>
    </w:p>
    <w:p/>
    <w:p>
      <w:r xmlns:w="http://schemas.openxmlformats.org/wordprocessingml/2006/main">
        <w:t xml:space="preserve">2 Kings 17:38 သင်တို့နှင့် ငါဖွဲ့သော ပဋိညာဉ်တရားကို သင်တို့သည် မမေ့လျော့ကြ။ အခြားတပါးသောဘုရားတို့ကို မကြောက်ရ။</w:t>
      </w:r>
    </w:p>
    <w:p/>
    <w:p>
      <w:r xmlns:w="http://schemas.openxmlformats.org/wordprocessingml/2006/main">
        <w:t xml:space="preserve">ဘုရင် 2 ပါးမှ ဤကျမ်းပိုဒ်သည် ဣသရေလလူတို့အား ဘုရားသခင်နှင့် ဖွဲ့ထားသော ပဋိညာဉ်ကို မမေ့ရန်နှင့် အခြားဘုရားများကို မကိုးကွယ်ရန် သတိပေးထားသည်။</w:t>
      </w:r>
    </w:p>
    <w:p/>
    <w:p>
      <w:r xmlns:w="http://schemas.openxmlformats.org/wordprocessingml/2006/main">
        <w:t xml:space="preserve">၁။ ဘုရားသခင့်ပဋိညာဉ်ကို စောင့်ရှောက်ခြင်းနှင့် ရုပ်ပုံကိုးကွယ်ခြင်းကို ငြင်းပယ်ခြင်း၏ အရေးပါမှု</w:t>
      </w:r>
    </w:p>
    <w:p/>
    <w:p>
      <w:r xmlns:w="http://schemas.openxmlformats.org/wordprocessingml/2006/main">
        <w:t xml:space="preserve">၂။ ဘုရားသခင်ကို ထိုက်တန်သည့်အတိုင်း သစ္စာစောင့်ပါ။</w:t>
      </w:r>
    </w:p>
    <w:p/>
    <w:p>
      <w:r xmlns:w="http://schemas.openxmlformats.org/wordprocessingml/2006/main">
        <w:t xml:space="preserve">1. တရားဟောရာ 6:13-16 - သင်၏ဘုရားသခင် ထာဝရဘုရားကို စိတ်နှလုံးအကြွင်းမဲ့၊ အစွမ်းသတ္တိရှိသမျှနှင့် ချစ်လော့။</w:t>
      </w:r>
    </w:p>
    <w:p/>
    <w:p>
      <w:r xmlns:w="http://schemas.openxmlformats.org/wordprocessingml/2006/main">
        <w:t xml:space="preserve">2. ထွက်မြောက်ရာကျမ်း 20:3-6 - ငါ့ရှေ့၌ အခြားသောဘုရားမရှိရ။</w:t>
      </w:r>
    </w:p>
    <w:p/>
    <w:p>
      <w:r xmlns:w="http://schemas.openxmlformats.org/wordprocessingml/2006/main">
        <w:t xml:space="preserve">2 Kings 17:39 သင်၏ဘုရားသခင် ထာဝရဘုရားမူကား၊ ရန်သူအပေါင်းတို့လက်မှ ကယ်နှုတ်တော်မူလိမ့်မည်။</w:t>
      </w:r>
    </w:p>
    <w:p/>
    <w:p>
      <w:r xmlns:w="http://schemas.openxmlformats.org/wordprocessingml/2006/main">
        <w:t xml:space="preserve">ဘုရားသခင်ကို ကိုးကွယ်ခြင်းသည် ရန်သူများလက်မှ ကယ်တင်ပြီး ကိုယ်တော်၏ အကာအကွယ်ကို ရရှိရန် တစ်ခုတည်းသော နည်းလမ်းဖြစ်သည်။</w:t>
      </w:r>
    </w:p>
    <w:p/>
    <w:p>
      <w:r xmlns:w="http://schemas.openxmlformats.org/wordprocessingml/2006/main">
        <w:t xml:space="preserve">1. "ထာဝရဘုရားကိုကြောက်ရွံ့၍ သင့်ကိုကယ်နှုတ်တော်မူမည်"</w:t>
      </w:r>
    </w:p>
    <w:p/>
    <w:p>
      <w:r xmlns:w="http://schemas.openxmlformats.org/wordprocessingml/2006/main">
        <w:t xml:space="preserve">၂။ "သစ္စာရှိရှိ ကိုးကွယ်ခြင်း၏ တန်ခိုး"</w:t>
      </w:r>
    </w:p>
    <w:p/>
    <w:p>
      <w:r xmlns:w="http://schemas.openxmlformats.org/wordprocessingml/2006/main">
        <w:t xml:space="preserve">1. ထွက်မြောက်ရာကျမ်း 20:20 - "ဘုရားသခင်ကိုကြောက်ရွံ့၍ ပညတ်တော်တို့ကို စောင့်ရှောက်လော့။</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2 Kings 17:40 သို့သော်လည်း နားမထောင်ဘဲ ရှေးယခင်ကအတိုင်း ပြုကြ၏။</w:t>
      </w:r>
    </w:p>
    <w:p/>
    <w:p>
      <w:r xmlns:w="http://schemas.openxmlformats.org/wordprocessingml/2006/main">
        <w:t xml:space="preserve">ဣသရေလလူတို့သည် ဘုရားသခင်ကို နာခံရန် ငြင်းဆန်ပြီး ၎င်းတို့၏ အပြစ်ရှိသော နည်းလမ်းများဖြင့် ဆက်လက်လုပ်ဆောင်ခဲ့ကြသည်။</w:t>
      </w:r>
    </w:p>
    <w:p/>
    <w:p>
      <w:r xmlns:w="http://schemas.openxmlformats.org/wordprocessingml/2006/main">
        <w:t xml:space="preserve">1. နောင်တရရန် ခေါ်ဆိုမှု- ဘုရားသခင့်နှုတ်မြွက်စကားတော်ကို နာခံခြင်း။</w:t>
      </w:r>
    </w:p>
    <w:p/>
    <w:p>
      <w:r xmlns:w="http://schemas.openxmlformats.org/wordprocessingml/2006/main">
        <w:t xml:space="preserve">2. မနာခံခြင်း၏အကျိုးဆက်များ- 2 Kings ၏သင်ခန်းစာများ 17:40</w:t>
      </w:r>
    </w:p>
    <w:p/>
    <w:p>
      <w:r xmlns:w="http://schemas.openxmlformats.org/wordprocessingml/2006/main">
        <w:t xml:space="preserve">1. John 14:15 - ငါ့ကိုချစ်လျှင် ငါ့ပညတ်တို့ကို စောင့်ရှောက်လိမ့်မည်။</w:t>
      </w:r>
    </w:p>
    <w:p/>
    <w:p>
      <w:r xmlns:w="http://schemas.openxmlformats.org/wordprocessingml/2006/main">
        <w:t xml:space="preserve">2. ရောမ 6:12 - ထို့ကြောင့်၊ အပြစ်တရားသည် သင်၏သေတတ်သော ကိုယ်ခန္ဓာ၌ စိုးစံစေ၍ ၎င်း၏ကိလေသာများကို နာခံစေပါ။</w:t>
      </w:r>
    </w:p>
    <w:p/>
    <w:p>
      <w:r xmlns:w="http://schemas.openxmlformats.org/wordprocessingml/2006/main">
        <w:t xml:space="preserve">2 Kings 17:41 ထိုကြောင့်၊ ဤလူမျိုးတို့သည် ထာဝရဘုရားကို ကြောက်ရွံ့၍ သားသမီးများနှင့် သားသမီးတို့၏ ရုပ်တုဆင်းတုကို ဝတ်ပြုကြ၏။ ဘိုးဘေးများပြုသကဲ့သို့ ယနေ့တိုင်အောင် ပြုကြ၏။</w:t>
      </w:r>
    </w:p>
    <w:p/>
    <w:p>
      <w:r xmlns:w="http://schemas.openxmlformats.org/wordprocessingml/2006/main">
        <w:t xml:space="preserve">တပါးအမျိုးသားတို့သည် မိမိတို့၏ရုပ်တုများကို ကြောက်ရွံ့၍ ဝတ်ပြုကိုးကွယ်ကြပြီး ဘိုးဘေးများပြုသကဲ့သို့ ယနေ့ခေတ်တွင် သူတို့၏သားမြေးများက ဆက်လက်လုပ်ဆောင်ကြသည်။</w:t>
      </w:r>
    </w:p>
    <w:p/>
    <w:p>
      <w:r xmlns:w="http://schemas.openxmlformats.org/wordprocessingml/2006/main">
        <w:t xml:space="preserve">1. ရုပ်တုကိုးကွယ်ခြင်း၏အကျိုးဆက်- အပြစ်သံသရာကို ဆက်လက်တည်စေခြင်း။</w:t>
      </w:r>
    </w:p>
    <w:p/>
    <w:p>
      <w:r xmlns:w="http://schemas.openxmlformats.org/wordprocessingml/2006/main">
        <w:t xml:space="preserve">2. ဘုရားသခင်၏တန်ခိုးတော်- တည်မြဲကြောက်ရွံ့ခြင်းနှင့် နာခံခြင်း၏ တစ်ခုတည်းသော စစ်မှန်သောအရင်းအမြစ်</w:t>
      </w:r>
    </w:p>
    <w:p/>
    <w:p>
      <w:r xmlns:w="http://schemas.openxmlformats.org/wordprocessingml/2006/main">
        <w:t xml:space="preserve">၁။ ဟေရှာယ ၄၄:၉-၂၀ - ရုပ်တုကိုးကွယ်ခြင်း၏မိုက်မဲမှု</w:t>
      </w:r>
    </w:p>
    <w:p/>
    <w:p>
      <w:r xmlns:w="http://schemas.openxmlformats.org/wordprocessingml/2006/main">
        <w:t xml:space="preserve">2. ရောမ 1:18-23 - အမှန်တရားကို လိမ်ညာ၍ လဲလှယ်သောသူတို့ကို ဘုရားသခင် အမျက်တော်ထွက်၍၊</w:t>
      </w:r>
    </w:p>
    <w:p/>
    <w:p>
      <w:r xmlns:w="http://schemas.openxmlformats.org/wordprocessingml/2006/main">
        <w:t xml:space="preserve">2 Kings အခန်းကြီး 18 သည် ယုဒရှင်ဘုရင်အဖြစ် ဟေဇကိမင်း၏ အုပ်စိုးမှုကို အလေးပေးဖော်ပြထားပြီး သူ၏ဖြောင့်မတ်သောလုပ်ရပ်များ၊ ဘုရားသခင်ကို ယုံကြည်ကိုးစားကာ ယေရုရှလင်မြို့ကို အာရှုရိခြိမ်းခြောက်မှုမှ လွတ်မြောက်စေကြောင်း ဖော်ပြသည်။</w:t>
      </w:r>
    </w:p>
    <w:p/>
    <w:p>
      <w:r xmlns:w="http://schemas.openxmlformats.org/wordprocessingml/2006/main">
        <w:t xml:space="preserve">ပထမအပိုဒ်– အခန်းကြီးသည် အာခတ်၏သားတော်နှင့် ယုဒရှင်ဘုရင်အဖြစ် ဟေဇကိကို မိတ်ဆက်ပေးခြင်းဖြင့် အစပြုသည်။ ဟေဇကိသည် ဒါဝိဒ်၏ခြေရာကိုလိုက်သော ဖြောင့်မတ်သောဘုရင်အဖြစ် ဖော်ပြသည်။ သူသည် ယုဒပြည်မှ ရုပ်တုကိုးကွယ်ခြင်းကို ဖယ်ရှားပြီး ဘုရားသခင်၏ ပညတ်တော်များအတိုင်း ဝတ်ပြုကိုးကွယ်ခြင်း (၂ ဓမ္မရာဇဝင် ၁၈း၁-၆)။</w:t>
      </w:r>
    </w:p>
    <w:p/>
    <w:p>
      <w:r xmlns:w="http://schemas.openxmlformats.org/wordprocessingml/2006/main">
        <w:t xml:space="preserve">ဒုတိယအပိုဒ်- နန်းစံလေးနှစ်တွင်၊ ဟေဇကိမင်းကြီးသည် အာရှုရိဘုရင် ရှာလမန်ဆာ၏နေရာကို ဆက်ခံသူ သနာခရိပ်၏ ကျူးကျော်မှုကို ရင်ဆိုင်ရသည်။ သနာခရိပ်သည် လက်နက်ချရန် တောင်းဆိုပြီး အီဂျစ်ကို မှီခိုအားထားရသည့် ပြည်သူများကို ကဲ့ရဲ့ပြစ်တင်ရန် သူ၏တပ်မှူးကို စေလွှတ်ခဲ့သည် (၂ ဓမ္မရာဇဝင် ၁၈း၇-၁၆)။</w:t>
      </w:r>
    </w:p>
    <w:p/>
    <w:p>
      <w:r xmlns:w="http://schemas.openxmlformats.org/wordprocessingml/2006/main">
        <w:t xml:space="preserve">တတိယအပိုဒ်- သနာခရိပ်၏ခြိမ်းခြောက်မှုများကြားမှ ဟေဇကိသည် ဘုရားသခင်ကိုယုံကြည်ကိုးစားမှု၌ တည်ကြည်စွာရှိနေဆဲဖြစ်သည်။ သူသည် ပရောဖက်ဟေရှာယထံမှ အကြံဉာဏ်ကို ရယူပြီး လွတ်မြောက်ရန် ဆုတောင်းသည်။ အာရှုရိတဘက်၌ ဘုရားသခင်သည် ယေရုရှလင်မြို့ကို ကွယ်ကာမည်ဟု ဟေရှာယအား အာမခံသည် (၂ ဓမ္မရာဇဝင် ၁၈:၁၇-၃၇)။</w:t>
      </w:r>
    </w:p>
    <w:p/>
    <w:p>
      <w:r xmlns:w="http://schemas.openxmlformats.org/wordprocessingml/2006/main">
        <w:t xml:space="preserve">4th Paragraph: Sennacherib သည် ဘုရားသခင်ကို လှောင်ပြောင်ပြီး နောက်ထပ် ပျက်စီးခြင်းသို့ ခြိမ်းခြောက်သည့် စာတစ်စောင် ပေးပို့ပုံအကြောင်း ဇာတ်ကြောင်းတွင် ဆက်လက်ဖော်ပြထားသည်။ တုံ့ပြန်သည့်အနေနှင့် ဟေဇကိသည် ထိုစာကို ဗိမာန်တော်သို့ယူ၍ ဘုရားသခင်ရှေ့တော်၌ ဖြန့်ကာ သူ၏ကြားဝင်ဆောင်ရွက်ပေးရန် ဆုတောင်းခဲ့သည် (ဓမ္မရာဇဝင် ၁၉း၁-၇)။</w:t>
      </w:r>
    </w:p>
    <w:p/>
    <w:p>
      <w:r xmlns:w="http://schemas.openxmlformats.org/wordprocessingml/2006/main">
        <w:t xml:space="preserve">၅ အပိုဒ်-ဘုရားသခင်၏ကောင်းကင်တမန်တစ်ပါးသည် ယေရုရှလင်မြို့ကို ဝိုင်းထားစဉ်တွင် အာရှုရိစစ်သားအများအပြားကို ညတွင်းချင်း လုပ်ကြံသတ်ဖြတ်ခဲ့ရာ သနာခရိပ်သည် နိနေဝေမြို့သို့ ပြန်လည်ရောက်ရှိသွားကြောင်း သတင်းနှင့် နိဂုံးချုပ်ထားသည် (ဓမ္မရာဇဝင် ၁၉း၃၅၊ စာ-၃၇)။</w:t>
      </w:r>
    </w:p>
    <w:p/>
    <w:p>
      <w:r xmlns:w="http://schemas.openxmlformats.org/wordprocessingml/2006/main">
        <w:t xml:space="preserve">အချုပ်အားဖြင့်၊ ဘုရင် ၂ ပါး၏ အခန်းဆယ့်ရှစ်တွင် ဟေဇကိ၏ ဖြောင့်မတ်သောအုပ်ချုပ်မှု၊ ရုပ်ပုံကိုးကွယ်မှုကို ဖယ်ရှားရေး၊ အာရှုရိကျူးကျော်မှု၊ ဘုရားသခင်၏ ကယ်တင်ခြင်းကို ကိုးစားခြင်းတို့ကို သရုပ်ဖော်ထားသည်။ သနာခရိပ်မှ သရော်လှောင်ပြောင်မှု၊ ညအချိန်တွင် ဘုရား၏ကြားဝင်မှု။ ဤအခန်းကို အချုပ်အားဖြင့်ဆိုရသော် ဒုက္ခများကြားတွင် ဘုရားသခင်အပေါ် သစ္စာစောင့်သိမှု၊ လူသားဘုရင်များ၏ တန်ခိုးအာဏာကင်းမဲ့မှုနှင့် အကျပ်အတည်းကာလများတွင် ဆုတောင်းခြင်းသည် အံ့ဖွယ်နည်းဖြင့် စွက်ဖက်မှုတို့ကို မည်သို့ဆောင်ကြဉ်းပေးနိုင်သည်ကို ဤအခန်းတွင် စူးစမ်းလေ့လာထားသည်။</w:t>
      </w:r>
    </w:p>
    <w:p/>
    <w:p>
      <w:r xmlns:w="http://schemas.openxmlformats.org/wordprocessingml/2006/main">
        <w:t xml:space="preserve">2 Kings 18:1 ဣသရေလရှင်ဘုရင် ဧလာ၏သား ဟောရှေနန်းစံသုံးနှစ်တွင်၊ ယုဒရှင်ဘုရင် အာခတ်၏သား ဟေဇကိမင်းသည် နန်းထိုင်၏။</w:t>
      </w:r>
    </w:p>
    <w:p/>
    <w:p>
      <w:r xmlns:w="http://schemas.openxmlformats.org/wordprocessingml/2006/main">
        <w:t xml:space="preserve">ဟေဇကိသည် ဣသရေလရှင်ဘုရင်အဖြစ် ဟောရှေနန်းစံသုံးနှစ်တွင် ယုဒရှင်ဘုရင်အဖြစ် စတင်စိုးစံခဲ့သည်။</w:t>
      </w:r>
    </w:p>
    <w:p/>
    <w:p>
      <w:r xmlns:w="http://schemas.openxmlformats.org/wordprocessingml/2006/main">
        <w:t xml:space="preserve">1. ဘုရားသခင်၏ အချိန်ကိုက်ခြင်း- ဘုရားသခင်၏ အစီအစဉ်တွင် စိတ်ရှည်မှုနှင့် ယုံကြည်ခြင်း၏ အရေးပါမှု</w:t>
      </w:r>
    </w:p>
    <w:p/>
    <w:p>
      <w:r xmlns:w="http://schemas.openxmlformats.org/wordprocessingml/2006/main">
        <w:t xml:space="preserve">၂။ သမ္မာကျမ်းစာပါ ခေါင်းဆောင်မှု- ဟေဇကိမင်း၏ အုပ်ချုပ်မှုနှင့် အမွေအနှစ်</w:t>
      </w:r>
    </w:p>
    <w:p/>
    <w:p>
      <w:r xmlns:w="http://schemas.openxmlformats.org/wordprocessingml/2006/main">
        <w:t xml:space="preserve">1. ဒေသနာ 3:1-8 - အရာခပ်သိမ်းအတွက် ရာသီတစ်ခု၊ ကောင်းကင်အောက်ရှိ ကိစ္စတိုင်းအတွက် အချိန်တစ်ခုရှိသည်။</w:t>
      </w:r>
    </w:p>
    <w:p/>
    <w:p>
      <w:r xmlns:w="http://schemas.openxmlformats.org/wordprocessingml/2006/main">
        <w:t xml:space="preserve">၂။ ဟေရှာယ ၃၇:၁-၇ - အကျပ်အတည်းကြုံရသောအခါ ဘုရားသခင်ထံ ဟေဇကိ၏ဆုတောင်းချက်။</w:t>
      </w:r>
    </w:p>
    <w:p/>
    <w:p>
      <w:r xmlns:w="http://schemas.openxmlformats.org/wordprocessingml/2006/main">
        <w:t xml:space="preserve">2 Kings 18:2 နန်းထိုင်သောအခါ အသက်နှစ်ဆယ်ငါးနှစ်ရှိသော်၊ ယေရုရှလင်မြို့၌ နှစ်ဆယ်ကိုးနှစ်စိုးစံလေ၏။ အမိအမည်ကား ဇာခရိ၏သမီး အဘိ၊</w:t>
      </w:r>
    </w:p>
    <w:p/>
    <w:p>
      <w:r xmlns:w="http://schemas.openxmlformats.org/wordprocessingml/2006/main">
        <w:t xml:space="preserve">ယုဒရှင်ဘုရင် ဟေဇကိသည် အသက် ၂၅ နှစ်တွင် နန်းထိုင်ခဲ့ပြီး ယေရုရှလင်မြို့၌ ၂၉ နှစ်စိုးစံခဲ့သည်။ အမိအမည်ကား ဇာခရိ၏သမီး အဘိ၊</w:t>
      </w:r>
    </w:p>
    <w:p/>
    <w:p>
      <w:r xmlns:w="http://schemas.openxmlformats.org/wordprocessingml/2006/main">
        <w:t xml:space="preserve">၁။ ဘဝရာသီတိုင်းတွင် ဘုရားသခင်ကို ယုံကြည်ကိုးစားရန် ဟေဇကိ၏ပုံသက်သေမှ ကျွန်ုပ်တို့ သင်ယူနိုင်ပါသည်။</w:t>
      </w:r>
    </w:p>
    <w:p/>
    <w:p>
      <w:r xmlns:w="http://schemas.openxmlformats.org/wordprocessingml/2006/main">
        <w:t xml:space="preserve">2. ဟေဇကိ၏မိခင် အဘိသည် ဘုရားသခင်အပေါ် သစ္စာရှိခြင်း၏ စံနမူနာကောင်းဖြစ်သည်။</w:t>
      </w:r>
    </w:p>
    <w:p/>
    <w:p>
      <w:r xmlns:w="http://schemas.openxmlformats.org/wordprocessingml/2006/main">
        <w:t xml:space="preserve">1. 2 Chronicles 31:20-21 - ဟေဇကိသည် ဘုရားသခင်ကို စိတ်နှလုံးအကြွင်းမဲ့ရှာ၍ အမှုတော်ရှိသမျှ၌ ကြီးပွားစေ၏။</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2 Kings 18:3 ခမည်းတော်ဒါဝိဒ်ပြုသမျှအတိုင်း၊ ထာဝရဘုရားရှေ့တော်၌ တရားသောအမှုကို ပြု၏။</w:t>
      </w:r>
    </w:p>
    <w:p/>
    <w:p>
      <w:r xmlns:w="http://schemas.openxmlformats.org/wordprocessingml/2006/main">
        <w:t xml:space="preserve">ဟေဇကိသည် ခမည်းတော်ဒါဝိဒ်မင်းကြီး၏ ပုံသက်သေကို လိုက်၍ ထာဝရဘုရားရှေ့တော်၌ တရားသောအမှုကို ပြု၏။</w:t>
      </w:r>
    </w:p>
    <w:p/>
    <w:p>
      <w:r xmlns:w="http://schemas.openxmlformats.org/wordprocessingml/2006/main">
        <w:t xml:space="preserve">၁။ "သူတစ်ပါး၏ပုံသက်သေကို လိုက်လျှောက်ခြင်းအားဖြင့် ဖြောင့်မတ်ခြင်း"</w:t>
      </w:r>
    </w:p>
    <w:p/>
    <w:p>
      <w:r xmlns:w="http://schemas.openxmlformats.org/wordprocessingml/2006/main">
        <w:t xml:space="preserve">2. "စိန်ခေါ်မှုများကြားမှ တည်ကြည်သောသစ္စာရှိခြင်း"</w:t>
      </w:r>
    </w:p>
    <w:p/>
    <w:p>
      <w:r xmlns:w="http://schemas.openxmlformats.org/wordprocessingml/2006/main">
        <w:t xml:space="preserve">1. Matthew 5:48 - "ကောင်းကင်ဘုံ၌ရှိတော်မူသော သင်တို့အဘသည် စုံလင်တော်မူသည်နည်းတူ၊ သင်တို့သည် စုံလင်ခြင်းရှိကြလော့။"</w:t>
      </w:r>
    </w:p>
    <w:p/>
    <w:p>
      <w:r xmlns:w="http://schemas.openxmlformats.org/wordprocessingml/2006/main">
        <w:t xml:space="preserve">၂။ ဟေဗြဲ ၁၁:၇ - “နောဧသည် ယုံကြည်ခြင်းအားဖြင့် မမြင်ရသေးသောအရာတို့ကို ဘုရားသခင်သတိပေးတော်မူသည်ဖြစ်၍၊ ကြောက်ရွံ့တုန်လှုပ်လျက်၊ မိမိအိမ်ကို ကယ်တင်ခြင်းငှါ သင်္ဘောကို ပြင်ဆင်၍ လောကီသားတို့ကို ရှုတ်ချ၍ အမွေခံဖြစ်လေ၏။ ယုံကြည်ခြင်းအားဖြင့် ဖြောင့်မတ်ခြင်း”</w:t>
      </w:r>
    </w:p>
    <w:p/>
    <w:p>
      <w:r xmlns:w="http://schemas.openxmlformats.org/wordprocessingml/2006/main">
        <w:t xml:space="preserve">2 Kings 18:4 မြင့်သောအရပ်တို့ကို ဖယ်ရှား၍၊ ရုပ်တုဆင်းတုတို့ကို ချိုးဖဲ့၍၊ တောပင်များကို ခုတ်လှဲ၍၊ မောရှေလုပ်သော ကြေးဝါမြွေကို အပိုင်းပိုင်းပိုင်းဖြတ်တော်မူသဖြင့်၊ Nehushtan လို့ခေါ်တယ်။</w:t>
      </w:r>
    </w:p>
    <w:p/>
    <w:p>
      <w:r xmlns:w="http://schemas.openxmlformats.org/wordprocessingml/2006/main">
        <w:t xml:space="preserve">ဟေဇကိမင်းကြီးသည် မြင့်သောအရပ်တို့ကို ဖယ်ရှား၍၊ ရုပ်တုဆင်းတုကို ချိုးဖဲ့၍၊ တောပင်များကို ခုတ်လှဲ၍၊</w:t>
      </w:r>
    </w:p>
    <w:p/>
    <w:p>
      <w:r xmlns:w="http://schemas.openxmlformats.org/wordprocessingml/2006/main">
        <w:t xml:space="preserve">1. ရုပ်ပုံကိုးကွယ်ခြင်း၏အန္တရာယ်- ဟေဇကိ၏ဣသရေလပြုပြင်ပြောင်းလဲမှုသည် ကျွန်ုပ်တို့အတွက်သတိပေးချက်တစ်ခုဖြစ်သည်။</w:t>
      </w:r>
    </w:p>
    <w:p/>
    <w:p>
      <w:r xmlns:w="http://schemas.openxmlformats.org/wordprocessingml/2006/main">
        <w:t xml:space="preserve">2. ဧဝံဂေလိတရား၏ အသစ်သောမျှော်လင့်ချက်- ဟေဇကိမင်း၏ကြေးဝါမြွေထံမှ သင်ခန်းစာများ</w:t>
      </w:r>
    </w:p>
    <w:p/>
    <w:p>
      <w:r xmlns:w="http://schemas.openxmlformats.org/wordprocessingml/2006/main">
        <w:t xml:space="preserve">၁။ ထွက်မြောက်ရာ ၃၂:၁-၄ - ဣသရေလလူတို့သည် ရွှေနွားသငယ်ကို လုပ်ကြသည်။</w:t>
      </w:r>
    </w:p>
    <w:p/>
    <w:p>
      <w:r xmlns:w="http://schemas.openxmlformats.org/wordprocessingml/2006/main">
        <w:t xml:space="preserve">2. 2 Corinthians 5:17 - ထို့ကြောင့်၊ အကြင်သူသည် ခရစ်တော်၌ရှိလျှင်၊ အသစ်သော ဖန်ဆင်းခြင်းသို့ ရောက်သည်- ဟောင်းသွားပြီ၊ အသစ်သည် ဤအရပ်၌ရှိ၏။</w:t>
      </w:r>
    </w:p>
    <w:p/>
    <w:p>
      <w:r xmlns:w="http://schemas.openxmlformats.org/wordprocessingml/2006/main">
        <w:t xml:space="preserve">2 Kings 18:5 ဣသရေလအမျိုး၏ ဘုရားသခင် ထာဝရဘုရားကို ကိုးစား၍၊ ယုဒရှင်ဘုရင်အပေါင်းတို့တွင်၊ ရှေ့တော်၌ရှိသောသူမည်သည်ကား၊</w:t>
      </w:r>
    </w:p>
    <w:p/>
    <w:p>
      <w:r xmlns:w="http://schemas.openxmlformats.org/wordprocessingml/2006/main">
        <w:t xml:space="preserve">ဟေဇကိသည် သခင်ဘုရားကို ကိုးစားသော ယုဒရှင်ဘုရင်ဖြစ်ပြီး သူ့ရှေ့ သို့မဟုတ် နောက်တခြား ရှင်ဘုရင်နှင့်မတူ။</w:t>
      </w:r>
    </w:p>
    <w:p/>
    <w:p>
      <w:r xmlns:w="http://schemas.openxmlformats.org/wordprocessingml/2006/main">
        <w:t xml:space="preserve">1. ထာဝရဘုရားကို ယုံကြည်ကိုးစားခြင်း- ဟေဇကိ၏ပုံသက်သေ</w:t>
      </w:r>
    </w:p>
    <w:p/>
    <w:p>
      <w:r xmlns:w="http://schemas.openxmlformats.org/wordprocessingml/2006/main">
        <w:t xml:space="preserve">၂။ ဟေဇကိ၏ယုံကြည်ခြင်း၏ထူးခြားမှု</w:t>
      </w:r>
    </w:p>
    <w:p/>
    <w:p>
      <w:r xmlns:w="http://schemas.openxmlformats.org/wordprocessingml/2006/main">
        <w:t xml:space="preserve">၁။ ဟေရှာယ ၃၇:၁၄-၂၀</w:t>
      </w:r>
    </w:p>
    <w:p/>
    <w:p>
      <w:r xmlns:w="http://schemas.openxmlformats.org/wordprocessingml/2006/main">
        <w:t xml:space="preserve">၂။ ဆာလံ ၂၀:၇-၈</w:t>
      </w:r>
    </w:p>
    <w:p/>
    <w:p>
      <w:r xmlns:w="http://schemas.openxmlformats.org/wordprocessingml/2006/main">
        <w:t xml:space="preserve">2 Kings 18:6 အကြောင်းမူကား၊ သူသည် ထာဝရဘုရား၌ ဆည်းကပ်၍ မလိုက်ဘဲ၊ မောရှေအား ထာဝရဘုရားမှာထားတော်မူသော ပညတ်တော်တို့ကို စောင့်ရှောက်၏။</w:t>
      </w:r>
    </w:p>
    <w:p/>
    <w:p>
      <w:r xmlns:w="http://schemas.openxmlformats.org/wordprocessingml/2006/main">
        <w:t xml:space="preserve">ယုဒရှင်ဘုရင် ဟေဇကိသည် သခင်ဘုရား၏ သစ္စာစောင့်သိသူဖြစ်ပြီး မောရှေအား ပေးထားသည့် ပညတ်တော်များကို နာခံခဲ့သည်။</w:t>
      </w:r>
    </w:p>
    <w:p/>
    <w:p>
      <w:r xmlns:w="http://schemas.openxmlformats.org/wordprocessingml/2006/main">
        <w:t xml:space="preserve">၁။ ဘုရားသခင်အပေါ် သစ္စာရှိမှုနှင့် သခင်ဘုရား၏ အမိန့်တော်များကို နာခံခြင်း၏ အရေးပါမှု။</w:t>
      </w:r>
    </w:p>
    <w:p/>
    <w:p>
      <w:r xmlns:w="http://schemas.openxmlformats.org/wordprocessingml/2006/main">
        <w:t xml:space="preserve">၂။ ဟေဇကိမင်းကြီး၏သစ္စာနှင့် နာခံမှုအမွေ။</w:t>
      </w:r>
    </w:p>
    <w:p/>
    <w:p>
      <w:r xmlns:w="http://schemas.openxmlformats.org/wordprocessingml/2006/main">
        <w:t xml:space="preserve">1. တရားဟောရာ 6:5-9 - သင်၏ဘုရားသခင် ထာဝရဘုရားကို စိတ်နှလုံးအကြွင်းမဲ့၊ အစွမ်းသတ္တိရှိသမျှနှင့် ချစ်လော့။</w:t>
      </w:r>
    </w:p>
    <w:p/>
    <w:p>
      <w:r xmlns:w="http://schemas.openxmlformats.org/wordprocessingml/2006/main">
        <w:t xml:space="preserve">2. Psalm 119:30 - သစ္စာလမ်းကို ငါရွေးပြီ။ ကိုယ်တော်၏တရားတို့ကို အကျွန်ုပ်နှလုံးသွင်းပါပြီ။</w:t>
      </w:r>
    </w:p>
    <w:p/>
    <w:p>
      <w:r xmlns:w="http://schemas.openxmlformats.org/wordprocessingml/2006/main">
        <w:t xml:space="preserve">2 Kings 18:7 ထာဝရဘုရားသည် သူနှင့်အတူ ရှိတော်မူ၏။ ထွက်လေရာရာ၌ ချမ်းသာစေ၍၊ အာရှုရိရှင်ဘုရင်ကို ပုန်ကန်၍ အမှုမထမ်းဘဲ၊</w:t>
      </w:r>
    </w:p>
    <w:p/>
    <w:p>
      <w:r xmlns:w="http://schemas.openxmlformats.org/wordprocessingml/2006/main">
        <w:t xml:space="preserve">ယုဒဘုရင် ဟေဇကိသည် သူ၏ကြိုးစားအားထုတ်မှုတွင် အောင်မြင်ခဲ့ပြီး အာရှုရိဘုရင်၏အမှုတော်ကို မထမ်းဆောင်ရန် ရွေးချယ်ခဲ့သည်။</w:t>
      </w:r>
    </w:p>
    <w:p/>
    <w:p>
      <w:r xmlns:w="http://schemas.openxmlformats.org/wordprocessingml/2006/main">
        <w:t xml:space="preserve">1. ဘုရားသခင်ရဲ့ ကျေးဇူးတော်- ကြိုးစားမှုတိုင်းမှာ ကောင်းချီးတစ်ခု</w:t>
      </w:r>
    </w:p>
    <w:p/>
    <w:p>
      <w:r xmlns:w="http://schemas.openxmlformats.org/wordprocessingml/2006/main">
        <w:t xml:space="preserve">2. မြတ်စွာဘုရားဦးဆောင်သောပုန်ကန်မှု၏တန်ခိုး</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2. တမန် 5:29 ပေတရုနှင့် တမန်တော်တို့က၊ ငါတို့သည် လူထက် ဘုရားသခင်စကားကို နားထောင်ရမည်ဟု ပြန်ပြောကြ၏။</w:t>
      </w:r>
    </w:p>
    <w:p/>
    <w:p>
      <w:r xmlns:w="http://schemas.openxmlformats.org/wordprocessingml/2006/main">
        <w:t xml:space="preserve">2 Kings 18:8 ဖိလိတ္တိလူတို့ကို ဂါဇမြို့တိုင်အောင်၎င်း၊ ကင်းစောင့်ရဲတိုက်မှသည် ကာရံထားသောမြို့တိုင်အောင်၎င်း လုပ်ကြံလေ၏။</w:t>
      </w:r>
    </w:p>
    <w:p/>
    <w:p>
      <w:r xmlns:w="http://schemas.openxmlformats.org/wordprocessingml/2006/main">
        <w:t xml:space="preserve">ယုဒရှင်ဘုရင် ဟေဇကိမင်းသည် ကင်းစောင့်ရဲတိုက်မှ ဂါဇမြို့မှ နှင်ထုတ်သည့်တိုင်အောင် ဖိလိတ္တိလူတို့ကို အနိုင်ယူခဲ့သည်။</w:t>
      </w:r>
    </w:p>
    <w:p/>
    <w:p>
      <w:r xmlns:w="http://schemas.openxmlformats.org/wordprocessingml/2006/main">
        <w:t xml:space="preserve">1. ဘုရားသခင်သည် အဆုံးစွန်သော အကာအကွယ်နှင့် ကယ်တင်ရှင်ဖြစ်သည်။</w:t>
      </w:r>
    </w:p>
    <w:p/>
    <w:p>
      <w:r xmlns:w="http://schemas.openxmlformats.org/wordprocessingml/2006/main">
        <w:t xml:space="preserve">2. ကျွန်ုပ်တို့၏လိုအပ်ချိန်၌ ကျွန်ုပ်တို့ကိုကာကွယ်ရန်နှင့် ကယ်တင်ရန် ဘုရားသခင်အား ကျွန်ုပ်တို့ယုံကြည်စိတ်ချနိုင်ပါသည်။</w:t>
      </w:r>
    </w:p>
    <w:p/>
    <w:p>
      <w:r xmlns:w="http://schemas.openxmlformats.org/wordprocessingml/2006/main">
        <w:t xml:space="preserve">၁။ ဆာလံ ၄၆:၁ ဘုရားသခင်သည် ကျွန်ုပ်တို့၏ခိုလှုံရာ၊</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Kings 18:9 ဟေဇကိမင်းကြီးနန်းစံလေးနှစ်တွင်၊ ဣသရေလရှင်ဘုရင် ဧလာ၏သား ဟောရှေနန်းစံခုနစ်နှစ်တွင်၊ အာရှုရိရှင်ဘုရင် ရှာလမနေဇာသည် ရှမာရိမြို့ကို စစ်ချီ၍ ဝိုင်းထားလေ၏။</w:t>
      </w:r>
    </w:p>
    <w:p/>
    <w:p>
      <w:r xmlns:w="http://schemas.openxmlformats.org/wordprocessingml/2006/main">
        <w:t xml:space="preserve">ဟေဇကိမင်းကြီးနန်းစံလေးနှစ်၊ ဣသရေလရှင်ဘုရင်ဟောရှေနန်းစံခုနစ်နှစ်တွင်၊ အာရှုရိပြည်ရှလမနေဇာသည် ရှမာရိမြို့ကိုဝိုင်းထား၏။</w:t>
      </w:r>
    </w:p>
    <w:p/>
    <w:p>
      <w:r xmlns:w="http://schemas.openxmlformats.org/wordprocessingml/2006/main">
        <w:t xml:space="preserve">1. ဘုရားသခင်၏ အချုပ်အခြာအာဏာ- အသက်တာ မသေချာသည့်တိုင် ဘုရားသခင်က ထိန်းချုပ်ထားသည်။</w:t>
      </w:r>
    </w:p>
    <w:p/>
    <w:p>
      <w:r xmlns:w="http://schemas.openxmlformats.org/wordprocessingml/2006/main">
        <w:t xml:space="preserve">2. ဘဝ၏မခိုင်မြဲမှု- ကျွန်ုပ်တို့သည် ထောင့်တစ်ဝိုက်တွင်ရှိနေသည်ကို ကျွန်ုပ်တို့ဘယ်သောအခါမှမသိနိုင်သောကြောင့် အခိုက်အတန့်တိုင်းကို အကောင်းဆုံးအသုံးချရပါမည်။</w:t>
      </w:r>
    </w:p>
    <w:p/>
    <w:p>
      <w:r xmlns:w="http://schemas.openxmlformats.org/wordprocessingml/2006/main">
        <w:t xml:space="preserve">1. ဟေရှာယ ၄၆:၉-၁၀ - ရှေးယခင်ကအရာများကို သတိရပါ။ ငါသည် ဘုရားသခင်ဖြစ်၏။ ငါသည် ဘုရားသခင်ဖြစ်၍၊ ငါနှင့်တူသော အဘယ်သူမျှမရှိ။ 10 အစအဦးမှစ၍ အဆုံးကို၎င်း၊ ရှေးကာလမှစ၍ မဖြစ်သေးသောအရာတို့ကို၎င်း ဘော်ပြ၍၊ ငါ့အကြံသည် တည်လိမ့်မည်။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2 Kings 18:10 သုံးနှစ်စေ့သောအခါ၊ ဟေဇကိနန်းစံခြောက်နှစ်၊ ဣသရေလရှင်ဘုရင် ဟောရှေနန်းစံကိုးနှစ်တွင်ပင် ရှမာရိမြို့ကို သိမ်းသွား၏။</w:t>
      </w:r>
    </w:p>
    <w:p/>
    <w:p>
      <w:r xmlns:w="http://schemas.openxmlformats.org/wordprocessingml/2006/main">
        <w:t xml:space="preserve">ဣသရေလရှင်ဘုရင် ဟောရှေနန်းစံကိုးနှစ်တွင် ရှမာရိမြို့ကို သိမ်းပိုက်ခဲ့သည်။</w:t>
      </w:r>
    </w:p>
    <w:p/>
    <w:p>
      <w:r xmlns:w="http://schemas.openxmlformats.org/wordprocessingml/2006/main">
        <w:t xml:space="preserve">၁။ ဘုရားသခင်သည် အခြေအနေအရပ်ရပ်အပေါ် အချုပ်အခြာအာဏာရှိတော်မူ၏။—ဆာလံ ၂၄:၁</w:t>
      </w:r>
    </w:p>
    <w:p/>
    <w:p>
      <w:r xmlns:w="http://schemas.openxmlformats.org/wordprocessingml/2006/main">
        <w:t xml:space="preserve">၂။ ဘုရားသခင်၌ ကျွန်ုပ်တို့၏မျှော်လင့်ချက်ရှိသည်။—ဆာလံ ၆၂:၅</w:t>
      </w:r>
    </w:p>
    <w:p/>
    <w:p>
      <w:r xmlns:w="http://schemas.openxmlformats.org/wordprocessingml/2006/main">
        <w:t xml:space="preserve">1. 2 Kings 18:7 - "ထာဝရဘုရားသည် သူနှင့်အတူရှိတော်မူသဖြင့် ကြွသွားလေရာရာ၌ ကြီးပွားသဖြင့်၊ အာရှုရိရှင်ဘုရင်ကို ပုန်ကန်၍ အမှုမထမ်းဘဲ၊</w:t>
      </w:r>
    </w:p>
    <w:p/>
    <w:p>
      <w:r xmlns:w="http://schemas.openxmlformats.org/wordprocessingml/2006/main">
        <w:t xml:space="preserve">2. Isaiah 36:1 - “ဟေဇကိမင်းကြီးနန်းစံတစ်ဆယ့်လေးနှစ်တွင်၊ အာရှုရိရှင်ဘုရင် သနာခရိပ်သည် ယုဒပြည်၌ ခံတပ်ထားသောမြို့ရှိသမျှတို့ကို စစ်ချီ၍ သိမ်းယူလေ၏။</w:t>
      </w:r>
    </w:p>
    <w:p/>
    <w:p>
      <w:r xmlns:w="http://schemas.openxmlformats.org/wordprocessingml/2006/main">
        <w:t xml:space="preserve">2 Kings 18:11 အာရှုရိရှင်ဘုရင်သည် ဣသရေလအမျိုးကို အာရှုရိပြည်သို့ ဆောင်သွား၍၊ ဂေါဇန်မြစ်နားမှာ ဟာလမြို့၊ ဟာဗော်မြို့၊</w:t>
      </w:r>
    </w:p>
    <w:p/>
    <w:p>
      <w:r xmlns:w="http://schemas.openxmlformats.org/wordprocessingml/2006/main">
        <w:t xml:space="preserve">အာရှုရိရှင်ဘုရင်သည် ဣသရေလလူတို့ကို သိမ်းသွား၍ ဟာလမြို့၊ ဟာဗော်မြို့၊</w:t>
      </w:r>
    </w:p>
    <w:p/>
    <w:p>
      <w:r xmlns:w="http://schemas.openxmlformats.org/wordprocessingml/2006/main">
        <w:t xml:space="preserve">၁။ ခက်ခဲသောအချိန်များတွင် ဇွဲရှိရန် အရေးကြီးသည်။</w:t>
      </w:r>
    </w:p>
    <w:p/>
    <w:p>
      <w:r xmlns:w="http://schemas.openxmlformats.org/wordprocessingml/2006/main">
        <w:t xml:space="preserve">၂။ ဘုရားသခင်သည် မိမိလူမျိုးအတွက် ပေးဆောင်ရာတွင် သစ္စာရှိခြင်း။</w:t>
      </w:r>
    </w:p>
    <w:p/>
    <w:p>
      <w:r xmlns:w="http://schemas.openxmlformats.org/wordprocessingml/2006/main">
        <w:t xml:space="preserve">1. Isaiah 43:2 သင်သည် ရေကိုရှောက်သွားသောအခါ၊ ငါသည် သင်နှင့်အတူရှိမည်။ မြစ်များကို ဖြတ်၍ မလျှံရ။ မီးဖြင့် သွားလာသောအခါ မလောင်ရ။ သင့်အပေါ်၌ မီးမလောင်ရ။</w:t>
      </w:r>
    </w:p>
    <w:p/>
    <w:p>
      <w:r xmlns:w="http://schemas.openxmlformats.org/wordprocessingml/2006/main">
        <w:t xml:space="preserve">Psalm 20:7 အ​ချို့​သည်​ရထား​ကို​ကိုး​ကား​၍ အ​ချို့​သည်​မြင်း​ကို​ကိုး​ကား​ကြ​သော်​လည်း၊ ငါ​တို့​၏​ဘု​ရား​သ​ခင်​ထာ​ဝ​ရ​ဘု​ရား​၏​နာ​မ​တော်​ကို​အောက်​မေ့​ရ​ကြ​မည်။</w:t>
      </w:r>
    </w:p>
    <w:p/>
    <w:p>
      <w:r xmlns:w="http://schemas.openxmlformats.org/wordprocessingml/2006/main">
        <w:t xml:space="preserve">2 Kings 18:12 အကြောင်းမူကား၊ သူတို့သည် မိမိတို့ဘုရားသခင် ထာဝရဘုရား၏ စကားတော်ကို နားမထောင်ဘဲ ပဋိညာဉ်နှင့် ထာဝရဘုရား၏ ကျွန်မောရှေ မှာထားသမျှတို့ကို လွန်ကျူး၍ နားမထောင်၊</w:t>
      </w:r>
    </w:p>
    <w:p/>
    <w:p>
      <w:r xmlns:w="http://schemas.openxmlformats.org/wordprocessingml/2006/main">
        <w:t xml:space="preserve">သခင်ဘုရား၏သတိပေးချက်များကြားမှ ဣသရေလလူမျိုးများသည် ဘုရားသခင်၏အမိန့်တော်များကို နာခံခဲ့ပြီး နားထောင်ရန် ငြင်းဆိုခဲ့သည်။</w:t>
      </w:r>
    </w:p>
    <w:p/>
    <w:p>
      <w:r xmlns:w="http://schemas.openxmlformats.org/wordprocessingml/2006/main">
        <w:t xml:space="preserve">၁။ ဘုရားသခင်ကို နာခံခြင်းသည် ဘုရားသခင်နှင့် အဓိပ္ပာယ်ရှိသော ဆက်ဆံရေးအတွက် မရှိမဖြစ်လိုအပ်သည်။</w:t>
      </w:r>
    </w:p>
    <w:p/>
    <w:p>
      <w:r xmlns:w="http://schemas.openxmlformats.org/wordprocessingml/2006/main">
        <w:t xml:space="preserve">၂။ ဘုရားသခင်ရဲ့ အမိန့်တွေကို မနာခံခြင်းက ပြင်းထန်တဲ့ အကျိုးဆက်တွေ ဖြစ်တယ်။</w:t>
      </w:r>
    </w:p>
    <w:p/>
    <w:p>
      <w:r xmlns:w="http://schemas.openxmlformats.org/wordprocessingml/2006/main">
        <w:t xml:space="preserve">1. James 2:10-12 - အကြောင်းမူကား၊ အကြင်သူသည် ပညတ်တရားအလုံးစုံကို စောင့်ထိန်းသော်လည်း၊</w:t>
      </w:r>
    </w:p>
    <w:p/>
    <w:p>
      <w:r xmlns:w="http://schemas.openxmlformats.org/wordprocessingml/2006/main">
        <w:t xml:space="preserve">2. မဿဲ 7:21 - သခင်၊ သခင်၊ သခင်၊ ကောင်းကင်နိုင်ငံတော်သို့ ဝင်ရမည်ဟု မဆိုဘဲ၊ ကောင်းကင်ဘုံ၌ရှိတော်မူသော ငါ့ခမည်းတော်၏အလိုကို ဆောင်သောသူမှတပါး၊</w:t>
      </w:r>
    </w:p>
    <w:p/>
    <w:p>
      <w:r xmlns:w="http://schemas.openxmlformats.org/wordprocessingml/2006/main">
        <w:t xml:space="preserve">2 Kings 18:13 ဟေဇကိမင်းကြီးနန်းစံဆယ်လေးနှစ်တွင်၊ အာရှုရိရှင်ဘုရင် သနာခရိပ်သည် ခြံစည်းရိုးခတ်ထားသော ယုဒမြို့ရှိသမျှတို့ကို စစ်ချီ၍ သိမ်းယူလေ၏။</w:t>
      </w:r>
    </w:p>
    <w:p/>
    <w:p>
      <w:r xmlns:w="http://schemas.openxmlformats.org/wordprocessingml/2006/main">
        <w:t xml:space="preserve">ဟေဇကိနန်းစံ ဆယ့်လေးနှစ်တွင်၊ အာရှုရိရှင်ဘုရင် သနာခရိပ်သည် ယုဒပြည်၏ ခိုင်ခံ့သောမြို့များအားလုံးကို သိမ်းပိုက်ကာ သိမ်းပိုက်ခဲ့သည်။</w:t>
      </w:r>
    </w:p>
    <w:p/>
    <w:p>
      <w:r xmlns:w="http://schemas.openxmlformats.org/wordprocessingml/2006/main">
        <w:t xml:space="preserve">1. ဘုရားသခင်သည် သစ္စာရှိသူများကို အောင်ပွဲခံစေမည်။</w:t>
      </w:r>
    </w:p>
    <w:p/>
    <w:p>
      <w:r xmlns:w="http://schemas.openxmlformats.org/wordprocessingml/2006/main">
        <w:t xml:space="preserve">၂။ ဆင်းရဲဒုက္ခ၌ သခင်ကို စိတ်ရှည်စွာ စောင့်မျှော်ခြင်း။</w:t>
      </w:r>
    </w:p>
    <w:p/>
    <w:p>
      <w:r xmlns:w="http://schemas.openxmlformats.org/wordprocessingml/2006/main">
        <w:t xml:space="preserve">၁။ ဟေရှာယ ၃၇:၁၄-၂၀</w:t>
      </w:r>
    </w:p>
    <w:p/>
    <w:p>
      <w:r xmlns:w="http://schemas.openxmlformats.org/wordprocessingml/2006/main">
        <w:t xml:space="preserve">၂။ ၂ ရာဇဝင်ချုပ် ၃၂:၇-၈</w:t>
      </w:r>
    </w:p>
    <w:p/>
    <w:p>
      <w:r xmlns:w="http://schemas.openxmlformats.org/wordprocessingml/2006/main">
        <w:t xml:space="preserve">2 Kings 18:14 ယုဒရှင်ဘုရင်ဟေဇကိသည် လာခိရှမြို့သို့ အာရှုရိရှင်ဘုရင်ထံသို့ စေလွှတ်၍၊ ငါ့ထံမှ ပြန်လာလော့။ ငါ့အပေါ်၌ တင်သမျှကို ငါခံမည်။ အာရှုရိရှင်ဘုရင်သည် ယုဒရှင်ဘုရင်ဟေဇကိအား ငွေအခွက်သုံးရာနှင့် ရွှေအခွက်သုံးဆယ်ကို ခန့်ထား၏။</w:t>
      </w:r>
    </w:p>
    <w:p/>
    <w:p>
      <w:r xmlns:w="http://schemas.openxmlformats.org/wordprocessingml/2006/main">
        <w:t xml:space="preserve">ယုဒရှင်ဘုရင်ဟေဇကိသည် မိမိပြစ်မှားမှုအတွက် ခွင့်လွှတ်ရန် အာရှုရိရှင်ဘုရင်ထံ တောင်းဆိုပြီး ငွေအခွက် ၃၀၀ နှင့် ရွှေအခွက် ၃၀ ပေးချေရန် ကမ်းလှမ်းခဲ့သည်။</w:t>
      </w:r>
    </w:p>
    <w:p/>
    <w:p>
      <w:r xmlns:w="http://schemas.openxmlformats.org/wordprocessingml/2006/main">
        <w:t xml:space="preserve">1. နောင်တရခြင်း၏ တန်ခိုး- ဟေဇကိထံမှ သင်ခန်းစာများ</w:t>
      </w:r>
    </w:p>
    <w:p/>
    <w:p>
      <w:r xmlns:w="http://schemas.openxmlformats.org/wordprocessingml/2006/main">
        <w:t xml:space="preserve">2. စည်းစိမ်ဥစ္စာများကို အသုံးပြု၍ မတရားမှုကို အသိအမှတ်ပြုရန်- ဟေဇကိ၏ပုံသက်သေ</w:t>
      </w:r>
    </w:p>
    <w:p/>
    <w:p>
      <w:r xmlns:w="http://schemas.openxmlformats.org/wordprocessingml/2006/main">
        <w:t xml:space="preserve">1. Proverbs 28:13 - မိမိအပြစ်ကို ဖုံးအုပ်သောသူသည် ကြီးပွားခြင်းသို့မရောက်။ ဝန်ခံ၍စွန့်ပစ်သောသူမူကား ကရုဏာရှိလိမ့်မည်။</w:t>
      </w:r>
    </w:p>
    <w:p/>
    <w:p>
      <w:r xmlns:w="http://schemas.openxmlformats.org/wordprocessingml/2006/main">
        <w:t xml:space="preserve">2. Luke 19:8 - ဇက္ခဲသည် ရပ်၍ ထာဝရဘုရားအား မိန့်တော်မူ၏။ သခင်၊ အကျွန်ုပ်ဥစ္စာတဝက်ကို ဆင်းရဲသားတို့အား ပေးပါ၏။ အကြင်သူထံမှ မဟုတ်မမှန်စွပ်စွဲသောအားဖြင့် ငါသည် လေးဆပြန်ပေးမည်။</w:t>
      </w:r>
    </w:p>
    <w:p/>
    <w:p>
      <w:r xmlns:w="http://schemas.openxmlformats.org/wordprocessingml/2006/main">
        <w:t xml:space="preserve">2 Kings 18:15 ဟေဇကိသည် ဗိမာန်တော်၌၎င်း၊ နန်းတော်ဘဏ္ဍာတော်၌၎င်း၊</w:t>
      </w:r>
    </w:p>
    <w:p/>
    <w:p>
      <w:r xmlns:w="http://schemas.openxmlformats.org/wordprocessingml/2006/main">
        <w:t xml:space="preserve">ဟေဇကိမင်းသည် ဘုရားသခင်၏ ဗိမာန်တော်နှင့် နန်းတော်အတွင်း တွေ့သမျှငွေအားလုံးကို ဗာဗုလုန်ဘုရင်အား ပေးခဲ့သည်။</w:t>
      </w:r>
    </w:p>
    <w:p/>
    <w:p>
      <w:r xmlns:w="http://schemas.openxmlformats.org/wordprocessingml/2006/main">
        <w:t xml:space="preserve">1. ကျွန်ုပ်တို့၏ ဥစ္စာပစ္စည်းများအပေါ် ရက်ရောခြင်း၏ အရေးကြီးမှု။</w:t>
      </w:r>
    </w:p>
    <w:p/>
    <w:p>
      <w:r xmlns:w="http://schemas.openxmlformats.org/wordprocessingml/2006/main">
        <w:t xml:space="preserve">၂။ ဒုက္ခကြုံသောအခါ ဘုရားသခင်ကို ယုံကြည်ကိုးစားခြင်း၏ အရေးပါမှု။</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မဿဲ ၆:၁၉-၂၁ - ပိုးဖလံသံချေးဖျက်ဆီး၍ သူခိုးထွင်းဖောက်ခိုးယူရာ မြေကြီးပေါ်၌ ဘဏ္ဍာကို မဆည်းပူးပါနှင့်၊ ဖောက်ထွင်းခိုးယူခြင်းမပြုပါနှင့်။ သင်၏ဘဏ္ဍာသည် အဘယ်မှာရှိသနည်း၊ သင်၏နှလုံးသည်လည်း ရှိလိမ့်မည်။</w:t>
      </w:r>
    </w:p>
    <w:p/>
    <w:p>
      <w:r xmlns:w="http://schemas.openxmlformats.org/wordprocessingml/2006/main">
        <w:t xml:space="preserve">2 Kings 18:16 ထိုအချိန်၌ ဟေဇကိသည် ထာဝရဘုရား၏ ဗိမာန်တော်တံခါးများ၊ ယုဒရှင်ဘုရင် ဟေဇကိသည် မွမ်းမံထားသော တိုင်များမှ ရွှေကိုဖြတ်၍ အာရှုရိရှင်ဘုရင်အား ပေးတော်မူ၏။</w:t>
      </w:r>
    </w:p>
    <w:p/>
    <w:p>
      <w:r xmlns:w="http://schemas.openxmlformats.org/wordprocessingml/2006/main">
        <w:t xml:space="preserve">ယုဒရှင်ဘုရင်ဟေဇကိသည် ထာဝရ ဘုရား၏ဗိမာန်တော်တံခါးများနှင့် တိုင်များမှ ရွှေကိုထုတ်၍ အာရှုရိရှင်ဘုရင်အား ပေးတော်မူ၏။</w:t>
      </w:r>
    </w:p>
    <w:p/>
    <w:p>
      <w:r xmlns:w="http://schemas.openxmlformats.org/wordprocessingml/2006/main">
        <w:t xml:space="preserve">1. အပေးအယူ၏အန္တရာယ်- ၂ ဓမ္မရာဇဝင် ၁၈:၁၆ တွင် ဟေဇကိ၏အမှား၊</w:t>
      </w:r>
    </w:p>
    <w:p/>
    <w:p>
      <w:r xmlns:w="http://schemas.openxmlformats.org/wordprocessingml/2006/main">
        <w:t xml:space="preserve">2. ဓမ္မနှင့် လောက- ၂ ဓမ္မရာဇဝင် ၁၈:၁၆ တွင် သစ္စာရှိခြင်း တင်းမာမှု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Kings 18:17 အာရှုရိရှင်ဘုရင်သည် တာတန်၊ ရဗ္ဗရှာရိ၊ ရာဗရှာခကို လာခိရှမြို့မှ ဟေဇကိမင်းကြီးထံသို့ ယေရုရှလင်မြို့တဘက်၌ အလုံးအရင်းနှင့်တကွ စေလွှတ်လေ၏။ သူတို့သည် တက်၍ ယေရုရှလင်မြို့သို့ ရောက်ကြ၏။ သူတို့သည် တက်ကြသောအခါ၊ ခဝါသည်လယ်၏ အမြန်လမ်း၌ရှိသော အထက်ရေကန်ပြွန်နားမှာ ရပ်နေကြ၏။</w:t>
      </w:r>
    </w:p>
    <w:p/>
    <w:p>
      <w:r xmlns:w="http://schemas.openxmlformats.org/wordprocessingml/2006/main">
        <w:t xml:space="preserve">ယေရုရှလင်မြို့၏ဘုရင် ဟေဇကိသည် အာရှုရိရှင်ဘုရင်နှင့် သူ၏အလုံးအရင်းဖြင့် ယေရုရှလင်မြို့သို့တက်၍ ခဝါသည်၏လယ်ပြင်ရှိ အထက်ရေကန်နားမှာ ရပ်နေ၏။</w:t>
      </w:r>
    </w:p>
    <w:p/>
    <w:p>
      <w:r xmlns:w="http://schemas.openxmlformats.org/wordprocessingml/2006/main">
        <w:t xml:space="preserve">1. ဘုရားသခင်ကိုပြင်ဆင်ခြင်းနှင့် ယုံကြည်ကိုးစားခြင်း၏အရေးကြီးမှု</w:t>
      </w:r>
    </w:p>
    <w:p/>
    <w:p>
      <w:r xmlns:w="http://schemas.openxmlformats.org/wordprocessingml/2006/main">
        <w:t xml:space="preserve">2. ခက်ခဲသောကာလတွင် ဒုက္ခကို ကျော်လွှားပါ။</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မဿဲ ၆:၂၅-၃၄ - “ထို့ကြောင့် ငါဆိုသည်ကား၊ အဘယ်သို့စားရပါမည်နည်း၊ အဘယ်သို့ သောက်ရမည်ကို မစိုးရိမ်ကြနှင့်၊ ကိုယ်ခန္ဓာ၌ ဝတ်ရမည့်အရာသည် အသက်ထက် သာ၍မဟုတ်၊ အဝတ်ထက် ကိုယ်ခန္ဓာသည် သာ၍မြတ်သည်မဟုတ်လော။ မိုဃ်းကောင်းကင်ငှက်တို့ကို ကြည့်ရှုလော့။ မျိုးစေ့ကိုကြဲခြင်း၊ စပါးရိတ်ခြင်းကိုလည်း မဆွတ်ဘဲ ကျီ၌မစုသိမ်းဘဲ ကောင်းကင်ဘုံ၌ရှိတော်မူသော သင်တို့အဘသည် သူတို့ကို ကျွေးမွေးတော်မူ၏။ သူ့အသက်တာ၏ တစ်နာရီကို တစ်နာရီအတွင်း ပေါင်းထည့်နိုင်သလော။ အဝတ်အစားကို အဘယ်ကြောင့် စိုးရိမ်သနည်း၊ လယ်ပြင်၌ နှင်းပန်းတို့သည် မည်ကဲ့သို့ ကြီးထွားသည်ကို ဆင်ခြင်ကြကုန်အံ့၊ ပင်ပန်းခြင်းလည်း မရှိ၊ လှည့်ဖျားခြင်းလည်း မရှိ၊ ငါဆိုသည်ကား၊ ယနေ့အသက်ရှင်၍ နက်ဖြန် မီးဖိုထဲသို့ချသော တောမြက်ပင်ကို ဘုရားသခင်သည် ဤမျှလောက် ခြုံပေးတော်မူမည်ဆိုလျှင်၊ 'ငါတို့ ဘာစားရမလဲ' သို့မဟုတ် 'ငါတို့ ဘာသောက်ရမလဲ' ဒါမှမဟုတ် 'ငါတို့ ဘာဝတ်ရမလဲ' အကြောင်းမူကား၊ တပါးအမျိုးသားတို့သည် ဤအရာအလုံးစုံတို့ကို လိုက်ရှာ၍၊ အလုံးစုံတို့ကို လိုအပ်ကြောင်းကို ကောင်းကင်ဘုံ၌ရှိတော်မူသော သင်တို့အဘသည် သိတော်မူ၏။ ဘုရားသခင်၏ နိုင်ငံတော်နှင့် ဖြောင့်မတ်ခြင်းတရားကို ရှေးဦးစွာရှာကြလော့။</w:t>
      </w:r>
    </w:p>
    <w:p/>
    <w:p>
      <w:r xmlns:w="http://schemas.openxmlformats.org/wordprocessingml/2006/main">
        <w:t xml:space="preserve">2 Kings 18:18 ရှင်ဘုရင်ကိုခေါ်သောအခါ၊ အိမ်တော်အုပ် ဟိလခိသား ဧလျာကိမ်၊ စာရေးတော်ကြီးရှေဗန၊ မှတ်တမ်းရေးမှူး အာသပ်သားယောအာတို့သည် ထွက်လာကြ၏။</w:t>
      </w:r>
    </w:p>
    <w:p/>
    <w:p>
      <w:r xmlns:w="http://schemas.openxmlformats.org/wordprocessingml/2006/main">
        <w:t xml:space="preserve">ဧလျာကိမ်၊ ရှေဗန၊</w:t>
      </w:r>
    </w:p>
    <w:p/>
    <w:p>
      <w:r xmlns:w="http://schemas.openxmlformats.org/wordprocessingml/2006/main">
        <w:t xml:space="preserve">၁။ ဘုရားသခင်ရဲ့ခေါ်သံကို နာခံပါ။— ၂ ဓမ္မရာဇဝင် ၁၈:၁၈</w:t>
      </w:r>
    </w:p>
    <w:p/>
    <w:p>
      <w:r xmlns:w="http://schemas.openxmlformats.org/wordprocessingml/2006/main">
        <w:t xml:space="preserve">၂။ ဘုရင်အပေါ်သစ္စာရှိပါ။— ၂ ဓမ္မရာဇဝင် ၁၈:၁၈</w:t>
      </w:r>
    </w:p>
    <w:p/>
    <w:p>
      <w:r xmlns:w="http://schemas.openxmlformats.org/wordprocessingml/2006/main">
        <w:t xml:space="preserve">1. ရောမ 13:1-7 - စိတ်ဝိညာဉ်တိုင်းသည် မြင့်မြတ်သောတန်ခိုးများ၏လက်အောက်ခံဖြစ်ပါစေ။</w:t>
      </w:r>
    </w:p>
    <w:p/>
    <w:p>
      <w:r xmlns:w="http://schemas.openxmlformats.org/wordprocessingml/2006/main">
        <w:t xml:space="preserve">2. 1 ပေတရု 4:10-11 - လူတိုင်းသည် လက်ဆောင်ကိုရရှိသည်နှင့်အမျှ၊ ဘုရားသခင်၏ များပြားလှသော ကျေးဇူးတော်၏ ဘဏ္ဍာစိုးကောင်းများအဖြစ် အချင်းချင်း တဦးနှင့်တဦး တဦးကိုတဦး တဦးတည်း အမှုဆောင်ကြပါ။</w:t>
      </w:r>
    </w:p>
    <w:p/>
    <w:p>
      <w:r xmlns:w="http://schemas.openxmlformats.org/wordprocessingml/2006/main">
        <w:t xml:space="preserve">2 Kings 18:19 ရာဗရှာခကလည်း၊ ဟေဇကိမင်းအား ယခုပြောလော့၊ အာရှုရိရှင်ဘုရင်ကြီး မိန့်တော်မူသည်ကား၊ သင်ယုံကြည်ရသော ဤအရာကား အဘယ်သို့နည်း။</w:t>
      </w:r>
    </w:p>
    <w:p/>
    <w:p>
      <w:r xmlns:w="http://schemas.openxmlformats.org/wordprocessingml/2006/main">
        <w:t xml:space="preserve">အာရှုရိရှင်ဘုရင် ရာဗရှာခသည် မိမိအာဏာကို ယုံကြည်ခြင်း၌ အဘယ်ယုံကြည်မှုရှိကြောင်း မေးမြန်းခြင်းဖြင့် ဟေဇကိကို စိန်ခေါ်ခဲ့သည်။</w:t>
      </w:r>
    </w:p>
    <w:p/>
    <w:p>
      <w:r xmlns:w="http://schemas.openxmlformats.org/wordprocessingml/2006/main">
        <w:t xml:space="preserve">၁။ ကိုယ်ကိုကိုယ်မဟုတ်ဘဲ သခင်ဘုရား၌ ကိုးစားပါ။—သုတ္တံ ၃:၅-၆</w:t>
      </w:r>
    </w:p>
    <w:p/>
    <w:p>
      <w:r xmlns:w="http://schemas.openxmlformats.org/wordprocessingml/2006/main">
        <w:t xml:space="preserve">၂။ သံသယနှင့် ကြောက်ရွံ့မှုကို ကျော်လွှားပါ။—ဟေရှာယ ၄၁:၁၀-၁၃</w:t>
      </w:r>
    </w:p>
    <w:p/>
    <w:p>
      <w:r xmlns:w="http://schemas.openxmlformats.org/wordprocessingml/2006/main">
        <w:t xml:space="preserve">၁။ ဟေရှာယ ၁၀:၁၂-၁၅</w:t>
      </w:r>
    </w:p>
    <w:p/>
    <w:p>
      <w:r xmlns:w="http://schemas.openxmlformats.org/wordprocessingml/2006/main">
        <w:t xml:space="preserve">၂။ ဆာလံ ၁၁၈:၈-၉</w:t>
      </w:r>
    </w:p>
    <w:p/>
    <w:p>
      <w:r xmlns:w="http://schemas.openxmlformats.org/wordprocessingml/2006/main">
        <w:t xml:space="preserve">2 Kings 18:20 သင်ဆိုသည်ကား၊ အချည်းနှီးသောစကားဖြစ်၏ဟု ငါဆို၏။ ငါ့ကို ပုန်ကန်မည်ကို သင်သည် အဘယ်သူကို ကိုးစားသနည်း။</w:t>
      </w:r>
    </w:p>
    <w:p/>
    <w:p>
      <w:r xmlns:w="http://schemas.openxmlformats.org/wordprocessingml/2006/main">
        <w:t xml:space="preserve">အာရှုရိရှင်ဘုရင်သည် ယုဒပြည်သားတို့၏ အကြံဉာဏ်နှင့် စစ်တိုက်ရန် ခွန်အားကို ကိုးစား၍ ပုန်ကန်မည့်သူကို မေးသည်။</w:t>
      </w:r>
    </w:p>
    <w:p/>
    <w:p>
      <w:r xmlns:w="http://schemas.openxmlformats.org/wordprocessingml/2006/main">
        <w:t xml:space="preserve">1. ကျွန်ုပ်တို့၏ယုံကြည်ခြင်းခွန်အား- ဘုရားသခင်ကိုယုံကြည်ပြီး စစ်ပွဲတစ်ခုအတွင်း၌ပင် သူ၏ခွန်အားကိုယုံကြည်ကိုးစားပါ။</w:t>
      </w:r>
    </w:p>
    <w:p/>
    <w:p>
      <w:r xmlns:w="http://schemas.openxmlformats.org/wordprocessingml/2006/main">
        <w:t xml:space="preserve">2. ကျွန်ုပ်တို့၏ယုံကြည်မှု၌ ပညာရှိပါ- အချည်းနှီးသောစကားများကို ကိုးစားမည့်အစား ဘုရားသခင်နှင့် သူ၏နှုတ်ကပတ်တော်ကို အားကိုးပါ။</w:t>
      </w:r>
    </w:p>
    <w:p/>
    <w:p>
      <w:r xmlns:w="http://schemas.openxmlformats.org/wordprocessingml/2006/main">
        <w:t xml:space="preserve">1. ဆာလံ 20:7: အချို့သောသူတို့သည် ရထားစီး၍ အချို့သောမြင်းတို့ကို ကိုးစားသော်လည်း၊ ငါတို့ဘုရားသခင် ထာဝရဘုရား၏ နာမတော်ကို ကိုးစားကြ၏။</w:t>
      </w:r>
    </w:p>
    <w:p/>
    <w:p>
      <w:r xmlns:w="http://schemas.openxmlformats.org/wordprocessingml/2006/main">
        <w:t xml:space="preserve">၂။ ဆာလံ ၁၁၈:၈၊ လူကိုကိုးစားခြင်းထက် ထာဝရဘုရားကို ခိုလှုံခြင်းသည် သာ၍ကောင်း၏။</w:t>
      </w:r>
    </w:p>
    <w:p/>
    <w:p>
      <w:r xmlns:w="http://schemas.openxmlformats.org/wordprocessingml/2006/main">
        <w:t xml:space="preserve">2 Kings 18:21 ယခုတွင်၊ သင်သည် ကိုက်သောကျူပင်၏ တောင်ဝှေးကို မှီ၍ မှီသောသူသည် မိမိလက်၌ အပ်၍ ထိုးဖောက်သော အဲဂုတ္တုပြည်၌ပင် ကိုးစား၏။ သူ့ကိုယုံကြည်ပါ။</w:t>
      </w:r>
    </w:p>
    <w:p/>
    <w:p>
      <w:r xmlns:w="http://schemas.openxmlformats.org/wordprocessingml/2006/main">
        <w:t xml:space="preserve">အဲဂုတ္တုပြည်ကို ယုံကြည်ကိုးစားခြင်းမပြုရန် ပရောဖက်ဟေရှာယက သတိပေးထားပြီး၊ စိတ်ပျက်ခြင်းနှင့် နာကျင်ခြင်းများကိုသာ ဦးတည်စေမည်ဖြစ်သည်။</w:t>
      </w:r>
    </w:p>
    <w:p/>
    <w:p>
      <w:r xmlns:w="http://schemas.openxmlformats.org/wordprocessingml/2006/main">
        <w:t xml:space="preserve">၁။ ဘုရားသခင်ကို ကိုးစားပါ၊ အီဂျစ်၊</w:t>
      </w:r>
    </w:p>
    <w:p/>
    <w:p>
      <w:r xmlns:w="http://schemas.openxmlformats.org/wordprocessingml/2006/main">
        <w:t xml:space="preserve">၂။ ဘုရားသခင်ကို အားကိုးခြင်း၏ တန်ခိုး</w:t>
      </w:r>
    </w:p>
    <w:p/>
    <w:p>
      <w:r xmlns:w="http://schemas.openxmlformats.org/wordprocessingml/2006/main">
        <w:t xml:space="preserve">1. ဟေရှာယ 30:2-3 - "အဲဂုတ္တုပြည်သို့ဆင်းသွားခြင်းငှါ လမ်းလျှောက်၍၊ ဖာရောဘုရင်၏ အစွမ်းသတ္တိကို၎င်း ခိုင်ခံ့စေခြင်းငှာ၊ အဲဂုတ္တုပြည်၏အရိပ်ကို ခိုလှုံခြင်းငှါ၊</w:t>
      </w:r>
    </w:p>
    <w:p/>
    <w:p>
      <w:r xmlns:w="http://schemas.openxmlformats.org/wordprocessingml/2006/main">
        <w:t xml:space="preserve">2. ယေရမိ 17:5-8 - "ထာဝရဘုရားမိန့်တော်မူသည်ကား၊ လူကိုယုံကြည်၍ လက်ရုံးအသားကိုလုပ်သောသူ၊ စိတ်နှလုံးသည် ထာဝရဘုရားထံတော်မှ ထွက်သွားသောသူသည် ကျိန်ခြင်းခံရစေသတည်း။</w:t>
      </w:r>
    </w:p>
    <w:p/>
    <w:p>
      <w:r xmlns:w="http://schemas.openxmlformats.org/wordprocessingml/2006/main">
        <w:t xml:space="preserve">2 Kings 18:22 ငါတို့သည် ငါတို့၏ဘုရားသခင် ထာဝရဘုရားကို ကိုးစားသည်ဟု ငါ့အားဆိုလျှင်၊ ငါတို့သည် မြင့်သောအရပ်နှင့် ယဇ်ပလ္လင်တို့ကို ဟေဇကိမင်းပယ်ရှား၍၊ ယုဒပြည်နှင့် ယေရုရှလင်မြို့တို့အား ဤယဇ်ပလ္လင်ရှေ့မှာ ကိုးကွယ်ရမည်ဟု မိန့်တော်မူ၏။ ဂျေရုဆလင်မှာလား?</w:t>
      </w:r>
    </w:p>
    <w:p/>
    <w:p>
      <w:r xmlns:w="http://schemas.openxmlformats.org/wordprocessingml/2006/main">
        <w:t xml:space="preserve">ဟေဇကိသည် မြင့်သောအရပ်နှင့် ရုပ်တုကိုးကွယ်ရာယဇ်ပလ္လင်များကို ဖယ်ရှားပြီး ယုဒပြည်နှင့် ယေရုရှလင်မြို့သားတို့ကို ယေရုရှလင်မြို့ရှိ ယဇ်ပလ္လင်၌သာ ကိုးကွယ်ရန် အမိန့်ပေးခဲ့သည်။</w:t>
      </w:r>
    </w:p>
    <w:p/>
    <w:p>
      <w:r xmlns:w="http://schemas.openxmlformats.org/wordprocessingml/2006/main">
        <w:t xml:space="preserve">1. သခင်ဘုရားကို ကိုးစားပြီး ကိုယ်တော်တစ်ပါးတည်းကိုသာ ကိုးကွယ်ပါ။</w:t>
      </w:r>
    </w:p>
    <w:p/>
    <w:p>
      <w:r xmlns:w="http://schemas.openxmlformats.org/wordprocessingml/2006/main">
        <w:t xml:space="preserve">2. ဘုရားသခင်၏ ပညတ်တော်များကို လိုက်နာရန်နှင့် အလိုတော်အတိုင်း နာခံနေရန် အရေးကြီးသည်။</w:t>
      </w:r>
    </w:p>
    <w:p/>
    <w:p>
      <w:r xmlns:w="http://schemas.openxmlformats.org/wordprocessingml/2006/main">
        <w:t xml:space="preserve">၁။ ဟေရှာယ ၃၇:၁၄-၂၀</w:t>
      </w:r>
    </w:p>
    <w:p/>
    <w:p>
      <w:r xmlns:w="http://schemas.openxmlformats.org/wordprocessingml/2006/main">
        <w:t xml:space="preserve">၂။ တရားဟောရာ ၆:၁၃-၁၅</w:t>
      </w:r>
    </w:p>
    <w:p/>
    <w:p>
      <w:r xmlns:w="http://schemas.openxmlformats.org/wordprocessingml/2006/main">
        <w:t xml:space="preserve">2 Kings 18:23 ယခုတွင်၊ အရှင်အာရှုရိရှင်ဘုရင်အား ကတိပြုပါလော့၊ မြင်းစီးသူရဲများကို ထားနိုင်လျှင် မြင်းနှစ်ထောင်ကို သင့်အား ငါအပ်ပေးမည်။</w:t>
      </w:r>
    </w:p>
    <w:p/>
    <w:p>
      <w:r xmlns:w="http://schemas.openxmlformats.org/wordprocessingml/2006/main">
        <w:t xml:space="preserve">ဟေဇကိမင်းကြီးသည် အပစ်အခတ်ရပ်စဲရန် အာရှုရိရှင်ဘုရင်ထံ တောင်းလျှောက်ပြီး အာရှုရိရှင်ဘုရင်သည် မြင်းစီးသူရဲများကို ထောက်ပံ့ပေးနိုင်လျှင် မြင်းနှစ်ထောင်ကို ပေးဆောင်ရန် ကမ်းလှမ်းခဲ့သည်။</w:t>
      </w:r>
    </w:p>
    <w:p/>
    <w:p>
      <w:r xmlns:w="http://schemas.openxmlformats.org/wordprocessingml/2006/main">
        <w:t xml:space="preserve">1. စေ့စပ်ညှိနှိုင်းရေးစွမ်းအား- ခက်ခဲသောအခြေအနေများတွင် အပေးအယူလုပ်နည်း</w:t>
      </w:r>
    </w:p>
    <w:p/>
    <w:p>
      <w:r xmlns:w="http://schemas.openxmlformats.org/wordprocessingml/2006/main">
        <w:t xml:space="preserve">2. မိမိကိုယ်ကိုအားကိုးခြင်း၏ ခွန်အား- အောင်မြင်ရန် သင့်ကိုယ်ပိုင်အရည်အချင်းများကို မည်သို့အားကိုးနိုင်မည်နည်း။</w:t>
      </w:r>
    </w:p>
    <w:p/>
    <w:p>
      <w:r xmlns:w="http://schemas.openxmlformats.org/wordprocessingml/2006/main">
        <w:t xml:space="preserve">1. သုတ္တံကျမ်း 21:5 - လုံ့လရှိသောသူ၏အကြံအစည်သည် စည်းစိမ်ဥစ္စာကို ဧကန်အမှန်ရောက်စေတတ်၏။ အလျင်လိုသောသူမူကား၊</w:t>
      </w:r>
    </w:p>
    <w:p/>
    <w:p>
      <w:r xmlns:w="http://schemas.openxmlformats.org/wordprocessingml/2006/main">
        <w:t xml:space="preserve">2. မဿဲ 6:25-34 -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w:t>
      </w:r>
    </w:p>
    <w:p/>
    <w:p>
      <w:r xmlns:w="http://schemas.openxmlformats.org/wordprocessingml/2006/main">
        <w:t xml:space="preserve">2 Kings 18:24 သို့ဖြစ်လျှင် ငါ့သခင်၏ကျွန်တို့တွင် အငယ်ဆုံးဗိုလ်မှူး၏မျက်နှာကို အဘယ်သို့လွှဲ၍ အဲဂုတ္တုပြည်၌ ရထားနှင့် မြင်းစီးသူရဲတို့ကို ကိုးစားမည်နည်း။</w:t>
      </w:r>
    </w:p>
    <w:p/>
    <w:p>
      <w:r xmlns:w="http://schemas.openxmlformats.org/wordprocessingml/2006/main">
        <w:t xml:space="preserve">ပရောဖက်ဟေရှာယက ဘုရင်ဟေဇကိသည် အကာအကွယ်နှင့် ခွန်အားအတွက် အီဂျစ်အစား ဘုရားသခင်ကို အားကိုးရန် စိန်ခေါ်ခဲ့သည်။</w:t>
      </w:r>
    </w:p>
    <w:p/>
    <w:p>
      <w:r xmlns:w="http://schemas.openxmlformats.org/wordprocessingml/2006/main">
        <w:t xml:space="preserve">1. တန်ခိုးရှိသမျှဖြင့် သခင်ဘုရားကို ကိုးစားလော့။ (2 Kings 18:24)</w:t>
      </w:r>
    </w:p>
    <w:p/>
    <w:p>
      <w:r xmlns:w="http://schemas.openxmlformats.org/wordprocessingml/2006/main">
        <w:t xml:space="preserve">၂။ ဘုရားသခင်အစား အဲဂုတ္တုပြည်ကို မှီခိုခြင်း (၂ ဓမ္မရာဇဝင် ၁၈:၂၄)၊</w:t>
      </w:r>
    </w:p>
    <w:p/>
    <w:p>
      <w:r xmlns:w="http://schemas.openxmlformats.org/wordprocessingml/2006/main">
        <w:t xml:space="preserve">1. သုတ္တံကျမ်း 3:5-6 သခင်ဘုရားကို စိတ်နှလုံးအကြွင်းမဲ့ ကိုးစားလော့။ သင်၏လမ်းခရီးရှိသမျှ၌ ကိုယ်တော်ကို ဝန်ခံပါ၊ သင်၏လမ်းခရီးတို့ကို လမ်းညွှန်တော်မူလိမ့်မည်။</w:t>
      </w:r>
    </w:p>
    <w:p/>
    <w:p>
      <w:r xmlns:w="http://schemas.openxmlformats.org/wordprocessingml/2006/main">
        <w:t xml:space="preserve">2. ဆာလံ 118:8 လူကို ကိုးစားခြင်းထက် ထာဝရဘုရားကို ကိုးစားခြင်းသည် သာ၍ကောင်း၏။</w:t>
      </w:r>
    </w:p>
    <w:p/>
    <w:p>
      <w:r xmlns:w="http://schemas.openxmlformats.org/wordprocessingml/2006/main">
        <w:t xml:space="preserve">2 Kings 18:25 ယခု ငါသည် ဤအရပ်ကို ဖျက်ဆီးခြင်းငှါ ထာဝရဘုရားမပါဘဲ လာသလော။ ထာ​ဝ​ရ​ဘု​ရား​က ငါ့​အား၊ ဤ​ပြည်​ကို​တက်​၍ ဖျက်​ဆီး​လော့။</w:t>
      </w:r>
    </w:p>
    <w:p/>
    <w:p>
      <w:r xmlns:w="http://schemas.openxmlformats.org/wordprocessingml/2006/main">
        <w:t xml:space="preserve">2 Kings 18:25 တွင်၊ ဘုရားသခင်သည် ရှင်ဘုရင်အား ကုန်းတိုက်၍ ဖျက်ဆီးရန် အမိန့်ပေးခဲ့သည်။</w:t>
      </w:r>
    </w:p>
    <w:p/>
    <w:p>
      <w:r xmlns:w="http://schemas.openxmlformats.org/wordprocessingml/2006/main">
        <w:t xml:space="preserve">၁။ ဘုရားသခင့်ပညတ်တော်များကို နာခံပါ။— ၂ ဓမ္မရာဇဝင် ၁၈:၂၅</w:t>
      </w:r>
    </w:p>
    <w:p/>
    <w:p>
      <w:r xmlns:w="http://schemas.openxmlformats.org/wordprocessingml/2006/main">
        <w:t xml:space="preserve">၂။ ထာဝရဘုရားကို ကိုးစားပါ။—သုတ္တံ ၃:၅-၆</w:t>
      </w:r>
    </w:p>
    <w:p/>
    <w:p>
      <w:r xmlns:w="http://schemas.openxmlformats.org/wordprocessingml/2006/main">
        <w:t xml:space="preserve">1. Isaiah 7:7 - "ထို့ကြောင့် သခင်ဘုရားသည် သင့်အား နိမိတ်လက္ခဏာကို ပေးတော်မူလတံ့၊ ကြည့်ရှုလော့၊ အပျိုကညာသည် ပဋိသန္ဓေယူ၍ သားယောက်ျားကို ဖွားမြင်၍ ဧမာနွေလအမည်ဖြင့်မှည့်ရလိမ့်မည်။"</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2 Kings 18:26 ထိုအခါ ဟိလခိ၏သား ဧလျာကိမ်၊ ရှေဗန၊ ယောအာတို့က၊ ရှုရိဘာသာစကားဖြင့် ကိုယ်တော်ကျွန်တို့အား ဟောပြောပါလော့။ အကြောင်းမူကား၊ ငါတို့သည် နားလည်သည်ဖြစ်၍၊ မြို့ရိုးပေါ်မှာရှိသော လူတို့ကြား၌ ယုဒဘာသာစကားဖြင့် ငါတို့နှင့် မပြောဆိုကြနှင့်။</w:t>
      </w:r>
    </w:p>
    <w:p/>
    <w:p>
      <w:r xmlns:w="http://schemas.openxmlformats.org/wordprocessingml/2006/main">
        <w:t xml:space="preserve">ဧလျာကိမ်၊ ရှေဗနနှင့် ယောအာတို့သည် ယုဒဘာသာစကားအစား ရှုရိဘာသာစကားဖြင့် ရာဗရှာခကို သူတို့နားလည်သည့်အတိုင်း ပြောဆိုရန် ခိုင်းစေသဖြင့် မြို့ရိုးပေါ်ရှိလူများက နားမလည်နိုင်အောင် ဖြစ်နေကြသည်။</w:t>
      </w:r>
    </w:p>
    <w:p/>
    <w:p>
      <w:r xmlns:w="http://schemas.openxmlformats.org/wordprocessingml/2006/main">
        <w:t xml:space="preserve">၁။ ဘုရားသခင့်လူမျိုးသည် သူတို့၏ဘာသာစကားကို ပြင်ပလူများနားလည်ခြင်းမှကာကွယ်ရန် တာဝန်ရှိသည်။</w:t>
      </w:r>
    </w:p>
    <w:p/>
    <w:p>
      <w:r xmlns:w="http://schemas.openxmlformats.org/wordprocessingml/2006/main">
        <w:t xml:space="preserve">2. အထူးသဖြင့် ကျွန်ုပ်တို့သည် အခွင့်အာဏာရှိသည့်အခါ အခြားသူများနှင့် မည်သို့ပြောဆိုဆက်ဆံသည်ကို ကျွန်ုပ်တို့ အမြဲသတိရှိသင့်သည်။</w:t>
      </w:r>
    </w:p>
    <w:p/>
    <w:p>
      <w:r xmlns:w="http://schemas.openxmlformats.org/wordprocessingml/2006/main">
        <w:t xml:space="preserve">1. တရားဟောရာ 6:4-9 - သင်၏ဘုရားသခင် ထာဝရဘုရားကို စိတ်နှလုံးအကြွင်းမဲ့၊ အစွမ်းသတ္တိရှိသမျှနှင့် ချစ်လော့။</w:t>
      </w:r>
    </w:p>
    <w:p/>
    <w:p>
      <w:r xmlns:w="http://schemas.openxmlformats.org/wordprocessingml/2006/main">
        <w:t xml:space="preserve">2. သုတ္တံကျမ်း 18:21 - လျှာသည် အသက်နှင့်သေခြင်း၏ အစွမ်းသတ္တိရှိ၍၊ ချစ်သောသူတို့သည် အသီးကိုစားကြလိမ့်မည်။</w:t>
      </w:r>
    </w:p>
    <w:p/>
    <w:p>
      <w:r xmlns:w="http://schemas.openxmlformats.org/wordprocessingml/2006/main">
        <w:t xml:space="preserve">2 Kings 18:27 ရာဗရှာခက၊ ငါ့သခင်သည် ဤစကားကို ပြောအံ့သောငှါ ငါ့ကို သင်၏သခင်ထံသို့ စေလွှတ်တော်မူသလော။ ကိုယ့်ချေးကိုယ်စား၍ ကိုယ်အနာကို သောက်စေခြင်းငှာ မြို့ရိုးပေါ်မှာ ထိုင်သော သူတို့ရှိရာသို့ ငါ့ကို စေလွှတ်တော်မူသည်မဟုတ်လော။</w:t>
      </w:r>
    </w:p>
    <w:p/>
    <w:p>
      <w:r xmlns:w="http://schemas.openxmlformats.org/wordprocessingml/2006/main">
        <w:t xml:space="preserve">ရာဗရှာခသည် ယေရုရှလင်မြို့သားတို့၏ စွန့်ပစ်ပစ္စည်းများကို စားကာ ကျင်ကြီးကျင်ငယ်ရည် သောက်သင့်သည်ဟု အကြံဖြင့် စော်ကားခဲ့သည်။</w:t>
      </w:r>
    </w:p>
    <w:p/>
    <w:p>
      <w:r xmlns:w="http://schemas.openxmlformats.org/wordprocessingml/2006/main">
        <w:t xml:space="preserve">1. ကဲ့ရဲ့ခြင်းအလယ်တွင် ဘုရားသခင်၏ကျေးဇူးတော်</w:t>
      </w:r>
    </w:p>
    <w:p/>
    <w:p>
      <w:r xmlns:w="http://schemas.openxmlformats.org/wordprocessingml/2006/main">
        <w:t xml:space="preserve">2. စကားလုံးများ၏စွမ်းအား</w:t>
      </w:r>
    </w:p>
    <w:p/>
    <w:p>
      <w:r xmlns:w="http://schemas.openxmlformats.org/wordprocessingml/2006/main">
        <w:t xml:space="preserve">1. ဧဖက် ၄:၂၉-၃၁ - “ကြားနာသောသူတို့အား ကျေးဇူးတော်နှင့်ပြည့်စုံစေခြင်းငှာ၊ ဖောက်ပြန်သောစကားသည် နှုတ်မှမထွက်စေနှင့်။ ကြားသောသူတို့အား သနားခြင်းငှာ၊ ရွေးနှုတ်သောနေ့အတွက် တံဆိပ်ခတ်တော်မူသော ဘုရားသခင်၏ သန့်ရှင်းသောဝိညာဉ်တော်သည် ခါးသီးသောဒေါသ၊</w:t>
      </w:r>
    </w:p>
    <w:p/>
    <w:p>
      <w:r xmlns:w="http://schemas.openxmlformats.org/wordprocessingml/2006/main">
        <w:t xml:space="preserve">2. သုတ္တံ 18:21 - "သေခြင်းနှင့်အသက်သည် လျှာ၏တန်ခိုး၌ရှိ၍၊ ချစ်သောသူတို့သည် အသီးအနှံကိုစားရလိမ့်မည်။"</w:t>
      </w:r>
    </w:p>
    <w:p/>
    <w:p>
      <w:r xmlns:w="http://schemas.openxmlformats.org/wordprocessingml/2006/main">
        <w:t xml:space="preserve">2 Kings 18:28 ထိုအခါ ရာဗရှာခသည် ရပ်၍ ယုဒဘာသာစကားဖြင့် ကြီးသောအသံနှင့် ကြွေးကြော်လျက်၊ အာရှုရိရှင်ဘုရင်ကြီး၏ အမိန့်တော်ကို နားထောင်တော်မူပါ။</w:t>
      </w:r>
    </w:p>
    <w:p/>
    <w:p>
      <w:r xmlns:w="http://schemas.openxmlformats.org/wordprocessingml/2006/main">
        <w:t xml:space="preserve">အာရှုရိဘုရင်၏ ကိုယ်စားလှယ် ရာဗရှာခသည် ယုဒလူမျိုးများအား ၎င်းတို့၏ဘာသာစကားဖြင့် ပြောဆိုကာ ဘုရင်ကြီး၏စကားများကို နားထောင်ရန် အားပေးသည်။</w:t>
      </w:r>
    </w:p>
    <w:p/>
    <w:p>
      <w:r xmlns:w="http://schemas.openxmlformats.org/wordprocessingml/2006/main">
        <w:t xml:space="preserve">၁။ ဘုရားသခင်သည် ကျွန်ုပ်တို့၏လက်ရှိအခြေအနေများတွင် ကျွန်ုပ်တို့ခံစားရနိုင်သည့်အရာထက် ကြီးမြတ်တော်မူ၏။</w:t>
      </w:r>
    </w:p>
    <w:p/>
    <w:p>
      <w:r xmlns:w="http://schemas.openxmlformats.org/wordprocessingml/2006/main">
        <w:t xml:space="preserve">၂။ ကျွန်ုပ်တို့ကြုံတွေ့ရနိုင်သည့် ဆန့်ကျင်ဘက်များ မည်သို့ပင်ဖြစ်စေ ဘုရားသခင်အပေါ် ကျွန်ုပ်တို့ သစ္စာရှိရမည်။</w:t>
      </w:r>
    </w:p>
    <w:p/>
    <w:p>
      <w:r xmlns:w="http://schemas.openxmlformats.org/wordprocessingml/2006/main">
        <w:t xml:space="preserve">1. ဟေရှာယ 41:10 - "ငါသည်သင်တို့နှင့်အတူရှိသောကြောင့် မကြောက်ကြနှင့်။ ငါသည်သင်တို့၏ဘုရားသခင်ဖြစ်သောကြောင့်၊ ငါသည်သင်တို့ကိုခိုင်ခံ့စေပြီး၊ ငါ၏ဖြောင့်မတ်သောလက်ျာဘက်ဖြင့်သင့်ကိုထောက်မမည်။"</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2 Kings 18:29 ရှင်ဘုရင်မိန့်တော်မူသည်ကား၊ ဟေဇကိမင်းကို မလှည့်ဖြားစေနှင့်။ အကြောင်းမူကား၊</w:t>
      </w:r>
    </w:p>
    <w:p/>
    <w:p>
      <w:r xmlns:w="http://schemas.openxmlformats.org/wordprocessingml/2006/main">
        <w:t xml:space="preserve">အာရှုရိရှင်ဘုရင်သည် ဟေဇကိမင်းအား ဟေဇကိမင်း၏လှည့်ဖြားခြင်းမခံရစေရန် သတိပေးထားသည်။</w:t>
      </w:r>
    </w:p>
    <w:p/>
    <w:p>
      <w:r xmlns:w="http://schemas.openxmlformats.org/wordprocessingml/2006/main">
        <w:t xml:space="preserve">1. မှားယွင်းသောမျှော်လင့်ချက်၏ စွမ်းအား- မှားယွင်းသောကတိများဖြင့် လှည့်စားမခံရအောင် မည်သို့နည်း</w:t>
      </w:r>
    </w:p>
    <w:p/>
    <w:p>
      <w:r xmlns:w="http://schemas.openxmlformats.org/wordprocessingml/2006/main">
        <w:t xml:space="preserve">2. အားနည်းမှုတွင် ခွန်အားရှာဖွေခြင်း- ခက်ခဲသောအချိန်များတွင် ခိုင်မာစွာရပ်တည်နည်း</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w:t>
      </w:r>
    </w:p>
    <w:p/>
    <w:p>
      <w:r xmlns:w="http://schemas.openxmlformats.org/wordprocessingml/2006/main">
        <w:t xml:space="preserve">2. 2 ကောရိန္သု 12:9-10 - ငါ့ကျေးဇူးတော်သည် သင့်အတွက် လုံလောက်ပါသည်။ သို့ဖြစ်၍ ခရစ်တော်၏တန်ခိုးသည် ငါ့အပေါ်၌ ကျိန်းဝပ်မည်အကြောင်း၊ ငါ၏အားနည်းချက်များကို သာ၍ဝမ်းမြောက်စွာဝါကြွားမည်။</w:t>
      </w:r>
    </w:p>
    <w:p/>
    <w:p>
      <w:r xmlns:w="http://schemas.openxmlformats.org/wordprocessingml/2006/main">
        <w:t xml:space="preserve">2 Kings 18:30 ထာဝရဘုရားသည် ငါတို့ကို ဧကန်အမှန် ကယ်နှုတ်တော်မူမည်။ ဤမြို့သည် အာရှုရိရှင်ဘုရင်လက်သို့ မရောက်ရဟု ထာဝရဘုရားကို ဟေဇကိမင်းအား မကိုးစားစေနှင့်။</w:t>
      </w:r>
    </w:p>
    <w:p/>
    <w:p>
      <w:r xmlns:w="http://schemas.openxmlformats.org/wordprocessingml/2006/main">
        <w:t xml:space="preserve">ဟေဇကိသည် ဣသရေလလူတို့ကို အာရှုရိရှင်ဘုရင်လက်မှ ကယ်တင်ခြင်းအတွက် ထာဝရဘုရားကို မကိုးစားကြနှင့်ဟု ဟေဇကိက သတိပေးခဲ့သည်။</w:t>
      </w:r>
    </w:p>
    <w:p/>
    <w:p>
      <w:r xmlns:w="http://schemas.openxmlformats.org/wordprocessingml/2006/main">
        <w:t xml:space="preserve">1. ထာဝရဘုရားကို ကိုးစားသော်လည်း အရာခပ်သိမ်းအတွက် ကိုယ်တော်ကို အားမကိုးနှင့်။—၂ ရာဇဝင်ချုပ် ၁၆:၉၊</w:t>
      </w:r>
    </w:p>
    <w:p/>
    <w:p>
      <w:r xmlns:w="http://schemas.openxmlformats.org/wordprocessingml/2006/main">
        <w:t xml:space="preserve">2. ငါတို့၏မျှော်လင့်ချက်သည် ထာဝရ ဘုရား၌ရှိ၍၊</w:t>
      </w:r>
    </w:p>
    <w:p/>
    <w:p>
      <w:r xmlns:w="http://schemas.openxmlformats.org/wordprocessingml/2006/main">
        <w:t xml:space="preserve">၁။ ဆာလံ ၄၆:၁ - ဘုရားသခင်သည် ကျွန်ုပ်တို့၏ခိုလှုံရာ၊</w:t>
      </w:r>
    </w:p>
    <w:p/>
    <w:p>
      <w:r xmlns:w="http://schemas.openxmlformats.org/wordprocessingml/2006/main">
        <w:t xml:space="preserve">2. Isaiah 40:31 ထာဝရဘုရားကို မြော်လင့်သောသူတို့မူကား၊ ရွှေလင်းတကဲ့သို့ အတောင်ဖြင့် တက်၍ မပင်ပန်းဘဲ ပြေးရလိမ့်မည်။</w:t>
      </w:r>
    </w:p>
    <w:p/>
    <w:p>
      <w:r xmlns:w="http://schemas.openxmlformats.org/wordprocessingml/2006/main">
        <w:t xml:space="preserve">2 Kings 18:31 ဟေဇကိမင်းစကားကို နားမထောင်ပါနှင့်။ အကြောင်းမူကား၊ အာရှုရိရှင်ဘုရင် မိန့်တော်မူသည်ကား၊ လက်ဆောင်ပေး၍ ငါ့ထံသို့ လာ၍ အသီးအသီး မိမိစပျစ်နွယ်ပင်နှင့် သင်္ဘောသဖန်းသီးကို စားကြလော့။ သစ်ပင်၊ အသီးအသီး မိမိရေတွင်းရေကို သောက်ကြလော့။</w:t>
      </w:r>
    </w:p>
    <w:p/>
    <w:p>
      <w:r xmlns:w="http://schemas.openxmlformats.org/wordprocessingml/2006/main">
        <w:t xml:space="preserve">ဟေဇကိသည် မိမိစပျစ်နွယ်ပင်နှင့် သင်္ဘောသဖန်းပင်တို့မှ စား၍ မိမိတို့၏ရေတွင်းများမှ သောက်နိုင်ခွင့်အတွက် တောင်းဆိုသော အာရှုရိရှင်ဘုရင်၏စကားကို နားမထောင်ရန် သတိပေးထားသည်။</w:t>
      </w:r>
    </w:p>
    <w:p/>
    <w:p>
      <w:r xmlns:w="http://schemas.openxmlformats.org/wordprocessingml/2006/main">
        <w:t xml:space="preserve">1. နာခံခြင်း၏တန်ခိုး - ဘုရားသခင်သည် ကျွန်ုပ်တို့အား ပေးဆောင်သူဖြစ်ပြီး အကာအကွယ်ပေးသူဖြစ်သောကြောင့် ကိုယ်တော်အား နာခံရန် ကျွန်ုပ်တို့အား အမိန့်ပေးပါသည်။</w:t>
      </w:r>
    </w:p>
    <w:p/>
    <w:p>
      <w:r xmlns:w="http://schemas.openxmlformats.org/wordprocessingml/2006/main">
        <w:t xml:space="preserve">2. သွေးဆောင်မှုကိုရင်ဆိုင်ပါ - ကျွန်ုပ်တို့သည် ဤလောက၏သွေးဆောင်မှုများနှင့် ကျွန်ုပ်တို့၏ယုံကြည်ခြင်းကို မည်သို့ခိုင်မာစွာရပ်တည်ရမည်ကို သတိပြုရပါမည်။</w:t>
      </w:r>
    </w:p>
    <w:p/>
    <w:p>
      <w:r xmlns:w="http://schemas.openxmlformats.org/wordprocessingml/2006/main">
        <w:t xml:space="preserve">1. တရားဟောရာ 6:13 - သင်၏ဘုရားသခင် ထာဝရဘုရားကို ကြောက်ရွံ့၍ ဝတ်ပြု၍ နာမတော်ဖြင့် ကျိန်ဆိုခြင်းကို ပြုရမည်။</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Kings 18:32 သင်​တို့​၏​ပြည်​နှင့်​တူ​သော​ပြည်၊ စပါး​နှင့်​စ​ပျစ်​ရည်​ပြည်၊ မုန့်​နှင့်​စ​ပျစ်​ခြံ၊ သံ​လွင်​ဆီ​နှင့် ပျား​ရည်​ပြည်​သို့ သင်​တို့​အ​သက်​မ​ရ​စေ​ရန် ငါ​လာ​၍​မ​ခေါ်​မီ​တိုင်​အောင်၊ ထာဝရဘုရားသည် ငါတို့ကို ကယ်နှုတ်တော်မူမည်ဟု ဖြားယောင်းသွေးဆောင်သောအခါ၊ ဟေဇကိမင်းစကားကို နားမထောင်ဘဲနေကြလော့။</w:t>
      </w:r>
    </w:p>
    <w:p/>
    <w:p>
      <w:r xmlns:w="http://schemas.openxmlformats.org/wordprocessingml/2006/main">
        <w:t xml:space="preserve">ဟေဇကိမင်းသည် ဣသရေလလူတို့၏ စကားကိုနားမထောင်ဘဲနေ၍၊ သူတို့သည် ရိက္ခာနှင့် ဥစ္စာကြွယ်ဝသောပြည်သို့ မရောက်မှီတိုင်အောင်၊ ထာဝရဘုရားသည် သူတို့ကို ကယ်မတော်မမူ။</w:t>
      </w:r>
    </w:p>
    <w:p/>
    <w:p>
      <w:r xmlns:w="http://schemas.openxmlformats.org/wordprocessingml/2006/main">
        <w:t xml:space="preserve">1. ပေးဆောင်ရန်ဘုရားသခင်၏ကတိတော် - ခက်ခဲသောအချိန်အခါတွင် မိမိ၏လူမျိုးကို ထောက်ပံ့ရန် ဘုရားသခင်၏သစ္စာစောင့်သိခြင်းအကြောင်း။</w:t>
      </w:r>
    </w:p>
    <w:p/>
    <w:p>
      <w:r xmlns:w="http://schemas.openxmlformats.org/wordprocessingml/2006/main">
        <w:t xml:space="preserve">2. ဘုရားသခင်၏ အသံကို နားထောင်ခြင်း - အခြေအနေ မည်သို့ပင်ရှိစေကာမူ ဘုရားသခင်၏ အသံတော်ကို ကြားနာခြင်းနှင့် နာခံခြင်း၏ အရေးပါမှု အကြောင်း။</w:t>
      </w:r>
    </w:p>
    <w:p/>
    <w:p>
      <w:r xmlns:w="http://schemas.openxmlformats.org/wordprocessingml/2006/main">
        <w:t xml:space="preserve">၁။ ဆာလံ ၁၄၅:၁၅-၁၆ - လူအပေါင်းတို့သည် မျက်စိနှင့်ကြည့်ရှု၍၊ အချိန်တန်လျှင် စားစရာကို ပေးတော်မူ၏။ သင်သည်သင်၏လက်ကိုဖွင့်; သက်ရှိသတ္တဝါတိုင်းရဲ့ အလိုဆန္ဒကို ဖြည့်ဆည်းပေးတယ်။</w:t>
      </w:r>
    </w:p>
    <w:p/>
    <w:p>
      <w:r xmlns:w="http://schemas.openxmlformats.org/wordprocessingml/2006/main">
        <w:t xml:space="preserve">2. မဿဲ 6:25-26 - ထို့ကြောင့် ငါဆိုသည်ကား၊ သင်၏အသက်၊ အဘယ်သို့စားရပါမည်နည်း၊ အဘယ်သို့သောက်ရမည်ကို မစိုးရိမ်ကြနှင့်၊ သင်၏ကိုယ်ခန္ဓာနှင့် သင်ဝတ်ရမည့်အရာအတွက် စိတ်မပူကြနှင့်။ အသက်သည် အစာထက်၊ ကိုယ်ခန္ဓာသည် အဝတ်အစားထက် ပိုသည်မဟုတ်လော။</w:t>
      </w:r>
    </w:p>
    <w:p/>
    <w:p>
      <w:r xmlns:w="http://schemas.openxmlformats.org/wordprocessingml/2006/main">
        <w:t xml:space="preserve">2 Kings 18:33 အာရှုရိရှင်ဘုရင်လက်မှ မိမိပြည်တရှောက်လုံး၌ တပါးအမျိုးသားဘုရား တစုံတခုကို ကယ်နှုတ်တော်မူပြီလော။</w:t>
      </w:r>
    </w:p>
    <w:p/>
    <w:p>
      <w:r xmlns:w="http://schemas.openxmlformats.org/wordprocessingml/2006/main">
        <w:t xml:space="preserve">အာရှုရိရှင်ဘုရင်သည် တိုင်းနိုင်ငံများစွာကို သိမ်းပိုက်ခဲ့ပြီး မည်သည့်လူမျိုး၏ဘုရားမျှ ထိုပြည်ကို အာရှုရိရှင်ဘုရင်လက်မှ မလွတ်မြောက်နိုင်ခဲ့ပေ။</w:t>
      </w:r>
    </w:p>
    <w:p/>
    <w:p>
      <w:r xmlns:w="http://schemas.openxmlformats.org/wordprocessingml/2006/main">
        <w:t xml:space="preserve">၁။ ဘုရားသခင်၏ တန်ခိုးနှင့် အချုပ်အခြာအာဏာ - သူ၏ တန်ခိုးသည် ကမ္ဘာပေါ်ရှိ အခြားသော စွမ်းအားများထက် ကြီးမားသည်။</w:t>
      </w:r>
    </w:p>
    <w:p/>
    <w:p>
      <w:r xmlns:w="http://schemas.openxmlformats.org/wordprocessingml/2006/main">
        <w:t xml:space="preserve">2. ယုံကြည်ခြင်းနှင့် ယုံကြည်ခြင်းအတွက် လိုအပ်သည် - ကျွန်ုပ်တို့သည် ဘုရားသခင်ကို ယုံကြည်ပြီး သူ၏တန်ခိုးကို ယုံကြည်ရပါမည်။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2 Kings 18:34 ဟာမတ်မြို့နှင့် အာပဒ်မြို့တို့၏ ဘုရားတို့သည် အဘယ်မှာရှိသနည်း။ Sepharvaim၊ Hena နှင့် Ivah တို့၏ဘုရားများဘယ်မှာရှိသနည်း။ ရှမာရိမြို့ကို ငါ့လက်မှ ကယ်လွှတ်ပြီလော။</w:t>
      </w:r>
    </w:p>
    <w:p/>
    <w:p>
      <w:r xmlns:w="http://schemas.openxmlformats.org/wordprocessingml/2006/main">
        <w:t xml:space="preserve">2 Kings 18:34 တွင်၊ ဟာမတ်၊ အာပဒ်၊ သေဖာဝိမ်၊ ဟေန၊ ဣဗာမြို့တို့၏ဘုရားများ အဘယ်မှာရှိသနည်းဟု ဘုရားသခင်မေးတော်မူပြီး ရှမာရိလက်မှ ကယ်နှုတ်တော်မူသောသူသည် ရှမာရိမြို့ဖြစ်သည်ဟု ကြွေးကြော်ထားသည်။</w:t>
      </w:r>
    </w:p>
    <w:p/>
    <w:p>
      <w:r xmlns:w="http://schemas.openxmlformats.org/wordprocessingml/2006/main">
        <w:t xml:space="preserve">1. ဘုရားသခင်၏ အချုပ်အခြာအာဏာ- ဘုရားသခင်၏ တန်ခိုးနှင့် အခွင့်အာဏာသည် ကျွန်ုပ်တို့၏ နားလည်မှုထက် ကျော်လွန်နေပုံ၊</w:t>
      </w:r>
    </w:p>
    <w:p/>
    <w:p>
      <w:r xmlns:w="http://schemas.openxmlformats.org/wordprocessingml/2006/main">
        <w:t xml:space="preserve">2. ယုံကြည်ခြင်း၏တန်ခိုး- ကျွန်ုပ်တို့၏ယုံကြည်ခြင်းအားဖြင့် ဘုရားသခင်၏တန်ခိုးတော်ထင်ရှားပုံ</w:t>
      </w:r>
    </w:p>
    <w:p/>
    <w:p>
      <w:r xmlns:w="http://schemas.openxmlformats.org/wordprocessingml/2006/main">
        <w:t xml:space="preserve">1. Isaiah 46:9-11 - ရှေးဖြစ်ခဲ့ဖူးသောအရာတို့ကို အောက်မေ့လော့။ အကြောင်းမူကား၊ ငါသည် ဘုရားသခင်ဖြစ်၏။ ငါသည် ဘုရားသခင်ဖြစ်သည်၊ ငါနှင့်တူသောသူမရှိ။</w:t>
      </w:r>
    </w:p>
    <w:p/>
    <w:p>
      <w:r xmlns:w="http://schemas.openxmlformats.org/wordprocessingml/2006/main">
        <w:t xml:space="preserve">၂။ ရောမ ၈:၃၁-၃၉ - သို့ဖြစ်လျှင် ဤအရာများကို အဘယ်သို့ပြောရမည်နည်း။ ဘုရားသခင်သည် ငါတို့အတွက်ဖြစ်လျှင် အဘယ်သူသည် ငါတို့ကိုဆန့်ကျင်နိုင်မည်နည်း။</w:t>
      </w:r>
    </w:p>
    <w:p/>
    <w:p>
      <w:r xmlns:w="http://schemas.openxmlformats.org/wordprocessingml/2006/main">
        <w:t xml:space="preserve">2 Kings 18:35 ထာ​ဝ​ရ​ဘု​ရား​သည် ငါ့​လက်​မှ​ယေ​ရု​ရှ​လင်​မြို့​ကို​ကယ်​လွှတ်​တော်​မူ​ခြင်း​ငှာ ငါ့​လက်​မှ​နှုတ်​ယူ​သော​တိုင်း​ပြည်​၏​ဘု​ရား​များ​တွင်​အ​ဘယ်​သူ​နည်း။</w:t>
      </w:r>
    </w:p>
    <w:p/>
    <w:p>
      <w:r xmlns:w="http://schemas.openxmlformats.org/wordprocessingml/2006/main">
        <w:t xml:space="preserve">အာရှုရိရှင်ဘုရင်သည် လူမျိုးတကာတို့၏ ဘုရားများအနက် မည်သည့်ဘုရားကို မိမိလူတို့ကို သူ့လက်မှ ကယ်တင်သနည်း၊ သို့ဆိုလျှင် ယေရုရှလင်မြို့ကို သခင်မည်သို့ ကယ်တင်နိုင်မည်နည်း။</w:t>
      </w:r>
    </w:p>
    <w:p/>
    <w:p>
      <w:r xmlns:w="http://schemas.openxmlformats.org/wordprocessingml/2006/main">
        <w:t xml:space="preserve">1. ဘုရားသခင်၏ တန်ခိုးတော်- အဆုံးစွန်သော ခွန်အား</w:t>
      </w:r>
    </w:p>
    <w:p/>
    <w:p>
      <w:r xmlns:w="http://schemas.openxmlformats.org/wordprocessingml/2006/main">
        <w:t xml:space="preserve">2. ဘုရားသခင်၏ အချုပ်အခြာအာဏာ- သူသည် အမြင့်မြတ်ဆုံး စိုးစံသည်။</w:t>
      </w:r>
    </w:p>
    <w:p/>
    <w:p>
      <w:r xmlns:w="http://schemas.openxmlformats.org/wordprocessingml/2006/main">
        <w:t xml:space="preserve">1. Isaiah 45:21 - “ဖြစ်ရမည့်အရာကို ဟောပြော၍ တင်ပြကြကုန်အံ့။ တိုင်ပင်ကြစေ။ ရှေးကာလ၌ အဘယ်သူသည် ကြိုပြောခဲ့သနည်း။ ဘုရားသခင်သည် ကျွန်ုပ်မှတပါး၊ ဖြောင့်မတ်သော ဘုရားသခင်နှင့် ကယ်တင်ရှင်၊ ကျွန်ုပ်မှတပါး မည်သူမျှ မရှိပါ။</w:t>
      </w:r>
    </w:p>
    <w:p/>
    <w:p>
      <w:r xmlns:w="http://schemas.openxmlformats.org/wordprocessingml/2006/main">
        <w:t xml:space="preserve">၂။ ဆာလံ ၁၁၅:၃ - “ငါတို့ဘုရားသခင်မူကား ကောင်းကင်ဘုံ၌ရှိတော်မူ၏။ အလိုရှိသမျှကို ပြုတော်မူ၏။”</w:t>
      </w:r>
    </w:p>
    <w:p/>
    <w:p>
      <w:r xmlns:w="http://schemas.openxmlformats.org/wordprocessingml/2006/main">
        <w:t xml:space="preserve">2 Kings 18:36 လူများတို့သည် ငြိမ်ဝပ်စွာနေ၍ စကားတခွန်းကိုမျှ ပြန်တော်မမူ။ အကြောင်းမူကား၊ ရှင်ဘုရင်အမိန့်တော်ရှိသည်ကား၊</w:t>
      </w:r>
    </w:p>
    <w:p/>
    <w:p>
      <w:r xmlns:w="http://schemas.openxmlformats.org/wordprocessingml/2006/main">
        <w:t xml:space="preserve">လူတွေက ဘုရင့်အမိန့်ကို မတုံ့ပြန်ဘဲ နှုတ်ဆိတ်နေကြတယ်။</w:t>
      </w:r>
    </w:p>
    <w:p/>
    <w:p>
      <w:r xmlns:w="http://schemas.openxmlformats.org/wordprocessingml/2006/main">
        <w:t xml:space="preserve">1: ကျွန်ုပ်တို့သည် ကျွန်ုပ်တို့၏ခေါင်းဆောင်များ၏ အမိန့်ကို နာခံရန် အမြဲသတိရနေရမည်။</w:t>
      </w:r>
    </w:p>
    <w:p/>
    <w:p>
      <w:r xmlns:w="http://schemas.openxmlformats.org/wordprocessingml/2006/main">
        <w:t xml:space="preserve">၂။ အာဏာရှိသူတွေကို အမြဲလေးစားရမယ်။</w:t>
      </w:r>
    </w:p>
    <w:p/>
    <w:p>
      <w:r xmlns:w="http://schemas.openxmlformats.org/wordprocessingml/2006/main">
        <w:t xml:space="preserve">1: Ephesians 6:1-3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ရောမ 13:1-2 "လူအပေါင်းတို့သည် အုပ်စိုးခြင်းအခွင့်အာဏာကို အုပ်စိုးစေကြလော့။ ဘုရားသခင်တည်စေတော်မူသော အခွင့်အာဏာမှတပါး အခြားသောအခွင့်မရှိ၊ တည်မြဲသောအာဏာစက်တို့ကို ဘုရားသခင်သည် မြဲမြံစေသောကြောင့်၊ အာဏာကိုပုန်ကန်သူသည် ပုန်ကန်တတ်၏။ ဘု​ရား​သ​ခင်​ဖွဲ့​ထား​တော်​မူ​သော​အ​မှု​ကို​ပြု​သော​သူ​တို့​သည် အ​ပြစ်​ဒဏ်​စီ​ရင်​ကြ​လိမ့်​မည်။”</w:t>
      </w:r>
    </w:p>
    <w:p/>
    <w:p>
      <w:r xmlns:w="http://schemas.openxmlformats.org/wordprocessingml/2006/main">
        <w:t xml:space="preserve">2 Kings 18:37 ထိုအခါ အိမ်သူကြီးဖြစ်သော ဟိလခိ၏သား ဧလျာကိမ်၊ စာရေးတော်ကြီးရှေဗန၊ အာသပ်သားယောအာတို့သည် အဝတ်စုတ်ဖြင့် ဟေဇကိထံသို့လာ၍၊ ရာဗရှာခ၏စကားကို ကြားပြောလေ၏။</w:t>
      </w:r>
    </w:p>
    <w:p/>
    <w:p>
      <w:r xmlns:w="http://schemas.openxmlformats.org/wordprocessingml/2006/main">
        <w:t xml:space="preserve">အထက်တန်းအရာရှိသုံးဦးဖြစ်သော ဧလျာကိမ်၊ ရှေဗန၊ ယောအာတို့သည် ရာဗရှာခ၏စကားကိုပြောရန် ဟေဇကိမင်းထံသို့ သွားပြီး၊</w:t>
      </w:r>
    </w:p>
    <w:p/>
    <w:p>
      <w:r xmlns:w="http://schemas.openxmlformats.org/wordprocessingml/2006/main">
        <w:t xml:space="preserve">1. ဟေဇကိ၏အသက်တာမှ သင်ခန်းစာများ - ဒုက္ခများကြားမှ ဘုရားသခင်ကို ယုံကြည်ခြင်း။</w:t>
      </w:r>
    </w:p>
    <w:p/>
    <w:p>
      <w:r xmlns:w="http://schemas.openxmlformats.org/wordprocessingml/2006/main">
        <w:t xml:space="preserve">2. စည်းလုံးညီညွတ်မှုစွမ်းအား - ခက်ခဲသောကာလများတွင် အရာရှိသုံးဦးတို့သည် စည်းလုံးညီညွတ်မှုနှင့် ခွန်အားကို မည်သို့ပြသခဲ့ကြသနည်း။</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Isaiah 41:10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Kings အခန်းကြီး 19 တွင် ယေရုရှလင်မြို့အပေါ် အာရှုရိခြိမ်းခြောက်မှုမှတ်တမ်းနှင့် ဟေဇကိ၏ဆုတောင်းချက်များကို တုံ့ပြန်ရာတွင် ဘုရားသခင်က ကြိုးကိုင်ထားသည့် အံ့ဖွယ်နည်းဖြင့် ကယ်တင်ခြင်းအကြောင်း ဆက်လက်ဖော်ပြထားသည်။</w:t>
      </w:r>
    </w:p>
    <w:p/>
    <w:p>
      <w:r xmlns:w="http://schemas.openxmlformats.org/wordprocessingml/2006/main">
        <w:t xml:space="preserve">ပထမအပိုဒ်- သနာခရိပ်မှ ခြိမ်းခြောက်သောစာအတွက် ဟေဇကိ၏တုံ့ပြန်မှုဖြင့် အခန်းစတင်သည်။ သူသည် ဗိမာန်တော်သို့သွားကာ၊ ဘုရားသခင်ရှေ့တော်၌ စာကိုဖြန့်ကာ လွတ်မြောက်ရန် ဆုတောင်းသည်။ သူသည် ဘုရားသခင်၏ အချုပ်အခြာအာဏာကို အသိအမှတ်ပြုပြီး သူ၏ ကြားဝင်ဆောင်ရွက်ပေးမှုအတွက် တောင်းပန်သည် (၂ ဓမ္မရာဇဝင် ၁၉း၁-၄)။</w:t>
      </w:r>
    </w:p>
    <w:p/>
    <w:p>
      <w:r xmlns:w="http://schemas.openxmlformats.org/wordprocessingml/2006/main">
        <w:t xml:space="preserve">ဒုတိယအပိုဒ်- ဟေရှာယသည် သူ၏ဆုတောင်းချက်ကို ဘုရားသခင်ကြားပြီး သနာခရိပ်ကို ယေရုရှလင်မြို့ကို ခုခံကာကွယ်မည်ဖြစ်ကြောင်း ဟေဇကိမင်းထံ သတင်းစကားပေးပို့ခဲ့သည်။ သနာခရိပ်သည် ယေရုရှလင်မြို့ထဲသို့ မြှားမဝင်ဘဲ မြှားမပစ်ဘဲ ဘုရား၏ကြားဝင်မှုကြောင့် နောက်ကြောင်းပြန်လှည့်မည်ဟု ဟေရှာယပရောဖက်ပြုထားသည် (၂ ဓမ္မရာဇဝင် ၁၉း၅-၇)။</w:t>
      </w:r>
    </w:p>
    <w:p/>
    <w:p>
      <w:r xmlns:w="http://schemas.openxmlformats.org/wordprocessingml/2006/main">
        <w:t xml:space="preserve">တတိယအပိုဒ်- သနာခရိပ်ထံမှ နောက်ထပ်ခြိမ်းခြောက်သည့်သတင်းကို ဟေဇကိက ဗိမာန်တော်သို့ တစ်ဖန်ယူဆောင်ကာ ကယ်တင်ခြင်းအတွက် ဘုရားသခင်ထံ စိတ်အားထက်သန်စွာ ဆုတောင်းခဲ့သည်။ လူမျိုးအားလုံးကို အုပ်စိုးသော စစ်မှန်သော အသက်ရှင်တော်မူသော ဘုရားသခင်အဖြစ် ကျော်ကြားသောဘုရားသခင်၏ ဂုဏ်သတင်းကို သူနှစ်သက်သည် (၂ ဓမ္မရာဇဝင် ၁၉း၈-၁၃)။</w:t>
      </w:r>
    </w:p>
    <w:p/>
    <w:p>
      <w:r xmlns:w="http://schemas.openxmlformats.org/wordprocessingml/2006/main">
        <w:t xml:space="preserve">4 အပိုဒ်- ဟေဇကိသည် သနာခရိပ်ရှုံးနိမ့်မည်ကို ကြေငြာရန်၊ ယေရုရှလင်မြို့ကို နှမြောပြီး ဘုရားသခင် ကာကွယ်ရေးကြောင့် ယုဒကို ထိန်းသိမ်းထားကြောင်း ဟေဇကိမင်း စိတ်ချစေရန် ဇာတ်ကြောင်းက ဖော်ပြသည် (ဓမ္မရာဇဝင် ၁၉၊ ၁၄-၂၀)။</w:t>
      </w:r>
    </w:p>
    <w:p/>
    <w:p>
      <w:r xmlns:w="http://schemas.openxmlformats.org/wordprocessingml/2006/main">
        <w:t xml:space="preserve">၅ အပိုဒ်-တစ်ညတွင် သခင်ဘုရား၏ကောင်းကင်တမန်သည် အာရှုရိစစ်သားတစ်သိန်းရှစ်သောင်းငါးထောင်ကို လုပ်ကြံပုံနှင့်ပတ်သက်သော အခန်းကို နိဂုံးချုပ်ထားသည်။ သနာခရိပ်သည် နိုးလာသောအခါတွင်၊ သူ၏သားတို့ လုပ်ကြံသတ်ဖြတ်ခြင်းခံရသော နိနေဝေမြို့သို့ အရှက်တကွဲ ပြန်လာသည် (ဓမ္မရာဇဝင် ၁၉း၃၅-၃၇)။</w:t>
      </w:r>
    </w:p>
    <w:p/>
    <w:p>
      <w:r xmlns:w="http://schemas.openxmlformats.org/wordprocessingml/2006/main">
        <w:t xml:space="preserve">အချုပ်အားဖြင့်၊ ဘုရင် ၂ ပါး၏ အခန်း ၁၉ တွင် ဟေဇကိ၏ဆုတောင်းချက်၊ ဟေရှာယအားဖြင့်ဘုရားသခင်၏အာမခံချက်၊ သနာခရိပ်မှခြိမ်းခြောက်မှုများ၊ ဘုရားသခင်၏ကာကွယ်မှုဆိုင်ရာကတိတော်ကို သရုပ်ဖော်ထားသည်။ ညအချိန်တွင် မြင့်မြတ်သောဝင်ရောက်စွက်ဖက်မှု၊ အာရှုရိစစ်တပ်ကို ရှုံးနိမ့်ခဲ့သည်။ ဤအခန်းတွင် အကျဉ်းချုပ်အားဖြင့် အကျပ်အတည်းကာလတွင် ဘုရားသခင်ကို ယုံကြည်ကိုးစားခြင်း၊ မြင့်မြတ်သောအခွင့်အာဏာရှေ့မှောက်တွင် လူသားဘုရင်များ၏ တန်ခိုးမရှိခြင်း၊ နှင့် ထက်ထက်သန်သန် ဆုတောင်းခြင်းသည် အံ့ဖွယ်အမှုများနှင့် လွတ်မြောက်ခြင်းတို့ကို မည်သို့ဖြစ်ပေါ်စေနိုင်သည်ကို စူးစမ်းလေ့လာထားသည်။</w:t>
      </w:r>
    </w:p>
    <w:p/>
    <w:p>
      <w:r xmlns:w="http://schemas.openxmlformats.org/wordprocessingml/2006/main">
        <w:t xml:space="preserve">2 Kings 19:1 ဟေဇကိမင်းကြီးသည် ကြားလျှင်၊ မိမိအဝတ်ကို ဆုတ်၍ လျှော်တေအဝတ်ကို ခြုံလျက်၊ ဗိမာန်တော်သို့ ဝင်လေ၏။</w:t>
      </w:r>
    </w:p>
    <w:p/>
    <w:p>
      <w:r xmlns:w="http://schemas.openxmlformats.org/wordprocessingml/2006/main">
        <w:t xml:space="preserve">ဟေဇကိမင်းကြီးသည် အာရှုရိ၏ခြိမ်းခြောက်မှုကို တုံ့ပြန်၍ ဗိမာန်တော်၌ ထာဝရဘုရားကိုရှာရန် သွားစဉ်တွင် မိမိအဝတ်ကိုဆုတ်ကာ လျှော်တေအဝတ်ကို ၀တ်ဆင်သည်။</w:t>
      </w:r>
    </w:p>
    <w:p/>
    <w:p>
      <w:r xmlns:w="http://schemas.openxmlformats.org/wordprocessingml/2006/main">
        <w:t xml:space="preserve">1. အခက်အခဲကြုံလာသောအခါ သခင်ဘုရား၌ ခိုလှုံပါ။</w:t>
      </w:r>
    </w:p>
    <w:p/>
    <w:p>
      <w:r xmlns:w="http://schemas.openxmlformats.org/wordprocessingml/2006/main">
        <w:t xml:space="preserve">၂။ ဆုတောင်းခြင်းနှင့် နောင်တရခြင်းဖြင့် ဖြစ်ပေါ်လာမည့်အန္တရာယ်ကို တုံ့ပြန်ခြင်းသည် ယုံကြည်ခြင်း၏ နိမိတ်လက္ခဏာတစ်ခုဖြစ်သည်။</w:t>
      </w:r>
    </w:p>
    <w:p/>
    <w:p>
      <w:r xmlns:w="http://schemas.openxmlformats.org/wordprocessingml/2006/main">
        <w:t xml:space="preserve">၁။ ဆာလံ ၄၆:၁-၂ - ဘုရားသခင်သည် ကျွန်ုပ်တို့၏ခိုလှုံရာ၊ ထိုကြောင့်၊ မြေကြီးသည် လမ်းလွှဲ၍ တောင်တို့သည် ပင်လယ်အလယ်၌ ကျသော်လည်း၊ ငါတို့သည် မကြောက်ကြ။</w:t>
      </w:r>
    </w:p>
    <w:p/>
    <w:p>
      <w:r xmlns:w="http://schemas.openxmlformats.org/wordprocessingml/2006/main">
        <w:t xml:space="preserve">2. Mark 5:36 - သူတို့ပြောသောစကားကို ယေရှုသည်ကြားလျှင်၊ မစိုးရိမ်နှင့်။ ယုံကြည်ရုံပါပဲ။</w:t>
      </w:r>
    </w:p>
    <w:p/>
    <w:p>
      <w:r xmlns:w="http://schemas.openxmlformats.org/wordprocessingml/2006/main">
        <w:t xml:space="preserve">2 Kings 19:2 အိမ်သူအိမ်သားဧလျာကိမ်၊ စာရေးတော်ကြီးရှေဗန၊ လျှော်တေအဝတ်ကိုဝတ်သော ယဇ်ပုရောဟိတ် အသက်ကြီးသူတို့၊ အာမုတ်၏သားပရောဖက်ဟေရှာယထံသို့ စေလွှတ်လေ၏။</w:t>
      </w:r>
    </w:p>
    <w:p/>
    <w:p>
      <w:r xmlns:w="http://schemas.openxmlformats.org/wordprocessingml/2006/main">
        <w:t xml:space="preserve">ဟေဇကိမင်းကြီးသည် ဧလျာကိမ်၊ ရှေဗန၊ ယဇ်ပုရောဟိတ် အသက်ကြီးသူတို့ကို လျှော်တေအဝတ်ကိုဝတ်လျက် ပရောဖက်ဟေရှာယထံသို့ စေလွှတ်လေ၏။</w:t>
      </w:r>
    </w:p>
    <w:p/>
    <w:p>
      <w:r xmlns:w="http://schemas.openxmlformats.org/wordprocessingml/2006/main">
        <w:t xml:space="preserve">1. ဘုရားသခင်သည် ဒုက္ခကာလ၌ အမြဲရှိတော်မူ၏။</w:t>
      </w:r>
    </w:p>
    <w:p/>
    <w:p>
      <w:r xmlns:w="http://schemas.openxmlformats.org/wordprocessingml/2006/main">
        <w:t xml:space="preserve">2. ပညာရှိသောအကြံဉာဏ်ကိုရှာခြင်းသည် ခက်ခဲသောအချိန်များတွင် ငြိမ်းချမ်းရေးကိုရှာဖွေရန် အကောင်းဆုံးနည်းလမ်းဖြစ်သည်။</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သုတ္တံကျမ်း 11:14 - လမ်းညွှန်မှုကင်းမဲ့သောလူမျိုးသည် ကျဆုံးသော်လည်း အကြံပေးများစွာဖြင့် အောင်ပွဲခံရသည်။</w:t>
      </w:r>
    </w:p>
    <w:p/>
    <w:p>
      <w:r xmlns:w="http://schemas.openxmlformats.org/wordprocessingml/2006/main">
        <w:t xml:space="preserve">2 Kings 19:3 သူတို့ကလည်း၊ ဟေဇကိမင်း မိန့်တော်မူသည်ကား၊ ဤနေ့သည် ဘေးဥပဒ်နှင့် ကဲ့ရဲ့သောနေ့ဖြစ်ပါ၏။ အကြောင်းမူကား၊ သားသမီးတို့သည် မွေးဖွားခြင်းသို့ရောက်၍၊ မွေးဖွားခြင်းငှါ ခွန်အားမရှိ၊</w:t>
      </w:r>
    </w:p>
    <w:p/>
    <w:p>
      <w:r xmlns:w="http://schemas.openxmlformats.org/wordprocessingml/2006/main">
        <w:t xml:space="preserve">ဟေဇကိ​လူ​တွေ​က သူတို့​ရဲ့​အခြေ​အနေ​ကို မခံနိုင်​တဲ့​အတွက် ဒုက္ခရောက်​ကြ​တယ်။</w:t>
      </w:r>
    </w:p>
    <w:p/>
    <w:p>
      <w:r xmlns:w="http://schemas.openxmlformats.org/wordprocessingml/2006/main">
        <w:t xml:space="preserve">၁။ ဘုရားသခင်ထံမှ ခွန်အားကို ထမ်းရွက်ခြင်း။—ဖိလိပ္ပိ ၄:၁၃</w:t>
      </w:r>
    </w:p>
    <w:p/>
    <w:p>
      <w:r xmlns:w="http://schemas.openxmlformats.org/wordprocessingml/2006/main">
        <w:t xml:space="preserve">၂။ ခက်ခဲသောအချိန်များတွင် နှစ်သိမ့်မှုရှာပါ။—ဟေရှာယ ၄၁:၁၀</w:t>
      </w:r>
    </w:p>
    <w:p/>
    <w:p>
      <w:r xmlns:w="http://schemas.openxmlformats.org/wordprocessingml/2006/main">
        <w:t xml:space="preserve">1. Isaiah 37:3 - “ဟေဇကိမင်း မိန့်တော်မူသည်ကား၊ ဤနေ့သည် ဘေးဥပဒ်နှင့် ကဲ့ရဲ့သောနေ့ဖြစ်၏၊ အကြောင်းမူကား၊ သားသမီးတို့သည် ဖွားမြင်၍ မွေးဖွားရန် ခွန်အားမရှိ၊ ."</w:t>
      </w:r>
    </w:p>
    <w:p/>
    <w:p>
      <w:r xmlns:w="http://schemas.openxmlformats.org/wordprocessingml/2006/main">
        <w:t xml:space="preserve">၂။ ဆာလံ ၄၆:၁ - “ဘုရားသခင်သည် ငါတို့ခိုလှုံရာဖြစ်တော်မူ၏။</w:t>
      </w:r>
    </w:p>
    <w:p/>
    <w:p>
      <w:r xmlns:w="http://schemas.openxmlformats.org/wordprocessingml/2006/main">
        <w:t xml:space="preserve">2 Kings 19:4 အသက်ရှင်တော်မူသော ဘုရားသခင်ကို ကဲ့ရဲ့စေခြင်းငှါ၊ အာရှုရိရှင်ဘုရင် စေလွှတ်တော်မူသော ရာဗရှာခ၏ စကားကို သင်၏ဘုရားသခင် ထာဝရဘုရားသည် ကြားတော်မူလိမ့်မည်။ သင်၏ဘုရားသခင် ထာဝရဘုရားသည် ကြားတော်မူလတံ့သော စကားကို ဆုံးမတော်မူမည်။ သို့ဖြစ်၍ ကျန်ကြွင်းသော သူတို့အတွက် ဆုတောင်းပဌနာပြုလော့။</w:t>
      </w:r>
    </w:p>
    <w:p/>
    <w:p>
      <w:r xmlns:w="http://schemas.openxmlformats.org/wordprocessingml/2006/main">
        <w:t xml:space="preserve">ပရောဖက်ဟေရှာယသည် ယုဒရှင်ဘုရင် ဟေဇကိအား သခင်ဘုရားအား အာရှုရိရှင်ဘုရင်၏ ကဲ့ရဲ့ပြစ်တင်စွပ်စွဲချက်ကို တုံ့ပြန်ရာတွင် သခင်ဘုရား၏အကူအညီကို ရယူရန် အားပေးတိုက်တွန်းထားသည်။</w:t>
      </w:r>
    </w:p>
    <w:p/>
    <w:p>
      <w:r xmlns:w="http://schemas.openxmlformats.org/wordprocessingml/2006/main">
        <w:t xml:space="preserve">၁။ အခက်အခဲများနှင့် အခက်အခဲများကြားမှ ဘုရားသခင်ကို ယုံကြည်ကိုးစားပါ။</w:t>
      </w:r>
    </w:p>
    <w:p/>
    <w:p>
      <w:r xmlns:w="http://schemas.openxmlformats.org/wordprocessingml/2006/main">
        <w:t xml:space="preserve">၂။ ဒုက္ခရောက်ချိန်၌ ဆုတောင်းခြင်း၏ တန်ခိုး၊</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Kings 19:5 ဟေဇကိမင်းကြီး၏ကျွန်တို့သည် ဟေရှာယထံသို့လာ၍၊</w:t>
      </w:r>
    </w:p>
    <w:p/>
    <w:p>
      <w:r xmlns:w="http://schemas.openxmlformats.org/wordprocessingml/2006/main">
        <w:t xml:space="preserve">ဟေဇကိမင်း၏ကျွန်များသည် အကူအညီရယူရန် ဟေရှာယထံသွားကြသည်။</w:t>
      </w:r>
    </w:p>
    <w:p/>
    <w:p>
      <w:r xmlns:w="http://schemas.openxmlformats.org/wordprocessingml/2006/main">
        <w:t xml:space="preserve">1. ဘုရားသခင်သည် ကျွန်ုပ်တို့အား ခက်ခဲသောအချိန်များတွင် လိုအပ်သောအကူအညီကို ပေးလိမ့်မည်။</w:t>
      </w:r>
    </w:p>
    <w:p/>
    <w:p>
      <w:r xmlns:w="http://schemas.openxmlformats.org/wordprocessingml/2006/main">
        <w:t xml:space="preserve">2. ကျွန်ုပ်တို့သည် ဘုရားသခင်ထံ လမ်းညွှန်မှုပေးရန် ဘယ်သောအခါမျှ တုံ့ဆိုင်းမနေသင့်ပါ။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2 Kings 19:6 ဟေရှာယကလည်း၊ အရှင်ထာဝရဘုရား မိန့်တော်မူသည်ကား၊ အာရှုရိရှင်ဘုရင်၏ ကျွန်တို့သည် ငါ့အား ကဲ့ရဲ့သောစကားကို မကြောက်ကြနှင့်။</w:t>
      </w:r>
    </w:p>
    <w:p/>
    <w:p>
      <w:r xmlns:w="http://schemas.openxmlformats.org/wordprocessingml/2006/main">
        <w:t xml:space="preserve">ဟေရှာယသည် ယုဒလူတို့အား အာရှုရိရှင်ဘုရင်၏ ကဲ့ရဲ့ဖွယ်စကားများကို မကြောက်ကြနှင့်။</w:t>
      </w:r>
    </w:p>
    <w:p/>
    <w:p>
      <w:r xmlns:w="http://schemas.openxmlformats.org/wordprocessingml/2006/main">
        <w:t xml:space="preserve">၁။ ဘုရားသခင်သည် သာ၍ကြီးမြတ်သည်– သခင်ဘုရားကို ယုံကြည်ကိုးစားခြင်းဖြင့် ကြောက်ရွံ့ခြင်းကို လွတ်မြောက်စေပါ။—ဟေရှာယ ၁၉:၆၊</w:t>
      </w:r>
    </w:p>
    <w:p/>
    <w:p>
      <w:r xmlns:w="http://schemas.openxmlformats.org/wordprocessingml/2006/main">
        <w:t xml:space="preserve">2. ယုံကြည်ခြင်းတန်ခိုး- ကြောက်ရွံ့မှုကို ရဲစွမ်းသတ္တိနှင့်မျှော်လင့်ချက်ဖြင့် ကျော်လွှားပါ။— ၂ ဓမ္မရာဇဝင် ၁၉:၆၊</w:t>
      </w:r>
    </w:p>
    <w:p/>
    <w:p>
      <w:r xmlns:w="http://schemas.openxmlformats.org/wordprocessingml/2006/main">
        <w:t xml:space="preserve">၁။ ဆာလံ ၅၆:၃-၄ - အကျွန်ုပ်သည် ကြောက်သောအခါ ကိုယ်တော်ကို ကိုးစားပါမည်။ ချီးမွမ်းတော်မူသော ဘုရားသခင်ကို ကိုးစား၍၊ မကြောက်ရဘူး။ လူက ငါ့အတွက် ဘာလုပ်ပေးနိုင်မလဲ။</w:t>
      </w:r>
    </w:p>
    <w:p/>
    <w:p>
      <w:r xmlns:w="http://schemas.openxmlformats.org/wordprocessingml/2006/main">
        <w:t xml:space="preserve">2. Isaiah 35:4 - စိုးရိမ်သောကစိတ်ရှိသောသူတို့အား၊ အားယူလော့၊ မကြောက်နှင့်။ သင်၏ဘုရားသခင်သည် ဒဏ်ခတ်ခြင်းနှင့် ကြွလာတော်မူလိမ့်မည်။ ဘုရားသခင်၏ ကျေးဇူးတော်သည် လာလိမ့်မည်၊ သို့သော် သူသည် သင့်ကို ကယ်တင်လိမ့်မည်။</w:t>
      </w:r>
    </w:p>
    <w:p/>
    <w:p>
      <w:r xmlns:w="http://schemas.openxmlformats.org/wordprocessingml/2006/main">
        <w:t xml:space="preserve">2 Kings 19:7 ရှုလော့၊ သူ့အပေါ်သို့ ပေါက်ကွဲသံကို ငါလွှတ်လိုက်၍၊ သူသည် ကောလဟာလကို ကြား၍ မိမိပြည်သို့ ပြန်ရမည်။ မိမိပြည်၌ ထားဖြင့် လဲစေမည်။</w:t>
      </w:r>
    </w:p>
    <w:p/>
    <w:p>
      <w:r xmlns:w="http://schemas.openxmlformats.org/wordprocessingml/2006/main">
        <w:t xml:space="preserve">ဘုရားသခင်သည် သနာခရိပ်၏တိုက်ခိုက်မှုကို သတိပေးရန် ဟေဇကိအား ဟေရှာယမှတစ်ဆင့် ဟေဇကိထံ သတင်းစကားပေးပို့ထားပြီး၊ ၎င်းအား ကာကွယ်ရန်နှင့် သနာခရိပ်သည် မိမိပြည်၌ ဓားဖြင့်ကျဆုံးစေမည်ဟု ကတိပြုထားသည်။</w:t>
      </w:r>
    </w:p>
    <w:p/>
    <w:p>
      <w:r xmlns:w="http://schemas.openxmlformats.org/wordprocessingml/2006/main">
        <w:t xml:space="preserve">1. ဘုရားသခင်သည် ကျွန်ုပ်တို့နှင့်အတူ ဒုက္ခရောက်ချိန်၌ အမြဲရှိနေ၍ ကျွန်ုပ်တို့ကို ကာကွယ်ပေးမည်ဖြစ်သည်။</w:t>
      </w:r>
    </w:p>
    <w:p/>
    <w:p>
      <w:r xmlns:w="http://schemas.openxmlformats.org/wordprocessingml/2006/main">
        <w:t xml:space="preserve">၂။ ဘုရားသခင်၏အကြံအစည်များ အမြဲပြည့်စုံနေမည်ဟု ကျွန်ုပ်တို့ ယုံကြည်နိုင်ပါသည်။</w:t>
      </w:r>
    </w:p>
    <w:p/>
    <w:p>
      <w:r xmlns:w="http://schemas.openxmlformats.org/wordprocessingml/2006/main">
        <w:t xml:space="preserve">၁။ ဆာလံ ၄၆:၁ - “ဘုရားသခင်သည် ငါတို့ခိုလှုံရာဖြစ်တော်မူ၏။</w:t>
      </w:r>
    </w:p>
    <w:p/>
    <w:p>
      <w:r xmlns:w="http://schemas.openxmlformats.org/wordprocessingml/2006/main">
        <w:t xml:space="preserve">2. Isaiah 55:11 - "ငါ၏နှုတ်မှထွက်သောစကားသည် ငါ့ထံသို့ အချည်းနှီးမဖြစ်ဘဲ၊ ငါအလိုရှိသောအရာကို ပြီးမြောက်စေ၍ ပေးလိုက်သောရည်ရွယ်ချက်ကို ပြီးမြောက်စေလိမ့်မည်။"</w:t>
      </w:r>
    </w:p>
    <w:p/>
    <w:p>
      <w:r xmlns:w="http://schemas.openxmlformats.org/wordprocessingml/2006/main">
        <w:t xml:space="preserve">2 Kings 19:8 ရာဗရှာခသည် ပြန်လာ၍၊ အာရှုရိရှင်ဘုရင်သည် လိဗနကို စစ်တိုက်သည်ကို တွေ့၍၊</w:t>
      </w:r>
    </w:p>
    <w:p/>
    <w:p>
      <w:r xmlns:w="http://schemas.openxmlformats.org/wordprocessingml/2006/main">
        <w:t xml:space="preserve">ယေရုရှလင်မြို့၌ ဟေဇကိမင်းထံ သတင်းစကားပေးပို့ရန် အာရှုရိရှင်ဘုရင် ရာဗရှာခကို စေလွှတ်ခဲ့သည်။ ဟေဇကိသည် ထိုသတင်းကို ငြင်းပယ်သောကြောင့် ရာဗရှာခသည် လိဗနကို စစ်တိုက်နေသော အာရှုရိရှင်ဘုရင်ထံသို့ ပြန်သွားခဲ့သည်။</w:t>
      </w:r>
    </w:p>
    <w:p/>
    <w:p>
      <w:r xmlns:w="http://schemas.openxmlformats.org/wordprocessingml/2006/main">
        <w:t xml:space="preserve">1. ဘုရားသခင်သည် အချုပ်အခြာအာဏာပိုင်ဖြစ်ပြီး ကျွန်ုပ်တို့၏ကိုယ်ပိုင်အစီအစဉ်များ မအောင်မြင်သည့်တိုင် သူ၏အကြံအစည်များသည် အောင်မြင်လိမ့်မည်။</w:t>
      </w:r>
    </w:p>
    <w:p/>
    <w:p>
      <w:r xmlns:w="http://schemas.openxmlformats.org/wordprocessingml/2006/main">
        <w:t xml:space="preserve">2. ကျွန်ုပ်တို့သည် ကျွန်ုပ်တို့၏ကိုယ်ပိုင်ထက် ဘုရားသခင်၏ အစီအစဉ်များနှင့် အချိန်ကို ယုံကြည်သင့်သည်။</w:t>
      </w:r>
    </w:p>
    <w:p/>
    <w:p>
      <w:r xmlns:w="http://schemas.openxmlformats.org/wordprocessingml/2006/main">
        <w:t xml:space="preserve">1. ဟေရှာယ 31:1 - မြင်းစီးသူရဲများ များသောကြောင့်၊ မြင်းစီးသူရဲများ များသောကြောင့် အီဂျစ်ပြည်သို့ အကူအညီတောင်း၍ မြင်းများကို အားကိုးသော သူတို့သည် အမင်္ဂလာရှိ၍ ဣသရေလအမျိုး၏ သန့်ရှင်းသောဘုရားကို မကြည့်ဘဲ၊ ထာဝရဘုရားကို တိုင်ပင်လော့။</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2 Kings 19:9 အဲ​သ​ယော​ပိ​ဘု​ရင်​တိ​ရ​ကာ​၏​အ​ကြောင်း​ကို​ကြား​လျှင်၊ သင်​ကို​တိုက်​ခြင်း​ငှာ​လာ​၍ ဟေ​ဇ​ကိ​မင်း​ထံ​သို့ တ​မန်​တ​မန်​များ​ကို​တစ်​ဖန် စေ​လွှတ်​တော်​မူ​၏။</w:t>
      </w:r>
    </w:p>
    <w:p/>
    <w:p>
      <w:r xmlns:w="http://schemas.openxmlformats.org/wordprocessingml/2006/main">
        <w:t xml:space="preserve">ဟေဇကိသည် ဧသယောပိ ရှင်ဘုရင်တိရက္ခ ထံတော်သို့ လာ၍ သတင်းကိုကြား၍ ဟေဇကိမင်းထံသို့ သံတမန် စေလွှတ်လေ၏။</w:t>
      </w:r>
    </w:p>
    <w:p/>
    <w:p>
      <w:r xmlns:w="http://schemas.openxmlformats.org/wordprocessingml/2006/main">
        <w:t xml:space="preserve">1. သူ၏လူများအတွက် ဘုရားသခင်ကာကွယ်ခြင်း - ဟေဇကိသည် ဘုရားသခင်၌ ဟေဇကိ၏ယုံကြည်မှုနှင့် သူ၏လူတို့ကို တိရက္က၏ခြိမ်းခြောက်မှုမှကာကွယ်ရန် စူးစမ်းရှာဖွေခြင်း။</w:t>
      </w:r>
    </w:p>
    <w:p/>
    <w:p>
      <w:r xmlns:w="http://schemas.openxmlformats.org/wordprocessingml/2006/main">
        <w:t xml:space="preserve">2. ဆုတောင်းခြင်း၏တန်ခိုး - ဘုရားသခင်ထံ ဟေဇကိ၏ဆုတောင်းချက်များကို ဆန်းစစ်ခြင်းက ပညာရှိအကြံဉာဏ်ကိုရှာကာ သူ၏ယုံကြည်ခြင်းကို ခိုင်ခံ့စေခဲ့သည်။</w:t>
      </w:r>
    </w:p>
    <w:p/>
    <w:p>
      <w:r xmlns:w="http://schemas.openxmlformats.org/wordprocessingml/2006/main">
        <w:t xml:space="preserve">1. 2 Kings 19:9 - အဲ​သ​ယောပိ​ဘု​ရင် တိ​ရ​ခါ​၏​အ​ကြောင်း​ကို သူ​ကြား​သော​အ​ခါ၊ သူ​သည် သင့်​ကို​တိုက်​ခြင်း​ငှာ ထွက်​လာ​သည်​ဟူ​၍ ဟေ​ဇ​ကိ​မင်း​ထံ​သို့ တ​မန်​တ​မန်​များ​ကို စေ​လွှတ်​တော်​မူ​၏။</w:t>
      </w:r>
    </w:p>
    <w:p/>
    <w:p>
      <w:r xmlns:w="http://schemas.openxmlformats.org/wordprocessingml/2006/main">
        <w:t xml:space="preserve">2. Isaiah 37:14-20 - တိရက္က၏ခြိမ်းခြောက်မှုမှလွတ်မြောက်ရန် ဘုရားသခင်ထံ ဟေဇကိ၏ဆုတောင်းချက်။</w:t>
      </w:r>
    </w:p>
    <w:p/>
    <w:p>
      <w:r xmlns:w="http://schemas.openxmlformats.org/wordprocessingml/2006/main">
        <w:t xml:space="preserve">2 Kings 19:10 ယုဒရှင်ဘုရင်ဟေဇကိအား ဆင့်ဆိုရမည်မှာ၊ သင်သည် ယုံကြည်ရသော သင်၏ဘုရားသခင်၊ ယေရုရှလင်မြို့ကို အာရှုရိရှင်ဘုရင်လက်သို့ မအပ်နှံစေနှင့်။</w:t>
      </w:r>
    </w:p>
    <w:p/>
    <w:p>
      <w:r xmlns:w="http://schemas.openxmlformats.org/wordprocessingml/2006/main">
        <w:t xml:space="preserve">ဟေဇကိသည် ယေရုရှလင်မြို့ကို အာရှုရိရှင်ဘုရင်လက်သို့ လွှဲပြောင်းပေးမည်မဟုတ်ကြောင်း ယုံကြည်ခြင်းဖြင့် ဘုရားသခင်သည် လှည့်ဖြားခြင်းမပြုရန် သတိပေးထားသည်။</w:t>
      </w:r>
    </w:p>
    <w:p/>
    <w:p>
      <w:r xmlns:w="http://schemas.openxmlformats.org/wordprocessingml/2006/main">
        <w:t xml:space="preserve">1. သင်၏ယုံကြည်ခြင်းကို တစ်ခုတည်းကိုသာ အားမကိုးဘဲ ဉာဏ်ပညာနှင့်သတိရှိရန် သတိရပါ။</w:t>
      </w:r>
    </w:p>
    <w:p/>
    <w:p>
      <w:r xmlns:w="http://schemas.openxmlformats.org/wordprocessingml/2006/main">
        <w:t xml:space="preserve">2. ထာဝရဘုရားကို ကိုးစားလော့။</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၂။ ယာကုပ် ၁:၅-၆ "သင်တို့တွင် အကြင်သူသည် ပညာမရှိလျှင် အပြစ်မရှာဘဲ လူအပေါင်းတို့အား ရက်ရောစွာ ပေးသနားတော်မူသော ဘုရားသခင်ကို တောင်းလော့။</w:t>
      </w:r>
    </w:p>
    <w:p/>
    <w:p>
      <w:r xmlns:w="http://schemas.openxmlformats.org/wordprocessingml/2006/main">
        <w:t xml:space="preserve">2 Kings 19:11 အာရှုရိရှင်ဘုရင်တို့သည် ရှင်းရှင်းဖျက်ဆီး၍ တပြည်လုံး၌ ပြုသောအမှုကို သင်ကြားရပြီ။</w:t>
      </w:r>
    </w:p>
    <w:p/>
    <w:p>
      <w:r xmlns:w="http://schemas.openxmlformats.org/wordprocessingml/2006/main">
        <w:t xml:space="preserve">အာရှုရိရှင်ဘုရင်များသည် သူတို့သိမ်းပိုက်ထားသောပြည်များအားလုံးကို ဖျက်ဆီးခဲ့ပြီး၊ အလားတူကံကြမ္မာသည် ဣသရေလလူမျိုးအပေါ် ကျရောက်မည်လားဟု မေးစရာရှိလာခဲ့သည်။</w:t>
      </w:r>
    </w:p>
    <w:p/>
    <w:p>
      <w:r xmlns:w="http://schemas.openxmlformats.org/wordprocessingml/2006/main">
        <w:t xml:space="preserve">1. ဘုရားသခင်သည် ထိန်းချုပ်မှု၌ရှိတော်မူသည်- ကြီးစွာသောပျက်စီးခြင်းအလယ်တွင်ပင်၊ ဘုရားသခင်သည် အရာခပ်သိမ်းကို ထိန်းချုပ်ထားပြီး အချုပ်အခြာအာဏာရှိနေဆဲဖြစ်သည်။</w:t>
      </w:r>
    </w:p>
    <w:p/>
    <w:p>
      <w:r xmlns:w="http://schemas.openxmlformats.org/wordprocessingml/2006/main">
        <w:t xml:space="preserve">2. ဆင်းရဲဒုက္ခ၏ရင်ဆိုင်ခြင်းကိုယုံကြည်ခြင်း- ကြီးစွာသောအခက်အခဲနှင့် ဖိနှိပ်ခံရသည့်အချိန်များတွင်ပင် ဘုရားသခင်ကိုယုံကြည်မှုရှိခြင်းသည် ၎င်းကိုကျော်လွှားရန် သော့ချက်ဖြစ်သည်။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2 Kings 19:12 ငါ့ဘိုးဘေးများ ဖျက်ဆီးသော သူတို့ကို တပါးအမျိုးသား ဘုရားတို့သည် ကယ်နှုတ်တော်မူပါစေသော။ ဂေါဇန်၊ ဟာရန်၊ ရေဇပ်၊</w:t>
      </w:r>
    </w:p>
    <w:p/>
    <w:p>
      <w:r xmlns:w="http://schemas.openxmlformats.org/wordprocessingml/2006/main">
        <w:t xml:space="preserve">ဂေါဇံ၊ ဟာရန်၊ ရေဇပ်နှင့် တေလာဇာရှိ ဧဒင်၏သားသမီးများကို ကိုးကား၍ ဖျက်ဆီးတော်မူသော လူမျိုးတို့၏ဘုရားတို့သည် အဘယ်ကြောင့် မကယ်တင်နိုင်သနည်းဟု ထာဝရဘုရား မေးတော်မူ၏။</w:t>
      </w:r>
    </w:p>
    <w:p/>
    <w:p>
      <w:r xmlns:w="http://schemas.openxmlformats.org/wordprocessingml/2006/main">
        <w:t xml:space="preserve">1- ဘုရားသခင်သည် အချုပ်အခြာအာဏာနှင့် တန်ခိုးကြီးပြီး ကိုယ်တော်တစ်ပါးတည်းသာ စစ်မှန်သောနှင့် ထာဝရကယ်တင်ခြင်းကို ယူဆောင်လာနိုင်သည်။</w:t>
      </w:r>
    </w:p>
    <w:p/>
    <w:p>
      <w:r xmlns:w="http://schemas.openxmlformats.org/wordprocessingml/2006/main">
        <w:t xml:space="preserve">2- ဒုက္ခအချိန်အခါတွင် ကျွန်ုပ်တို့၏လိုအပ်ရာများကို သခင်က ဖြည့်ဆည်းပေးမည်ဟု ကျွန်ုပ်တို့ ယုံကြည်နိုင်ပါသည်။</w:t>
      </w:r>
    </w:p>
    <w:p/>
    <w:p>
      <w:r xmlns:w="http://schemas.openxmlformats.org/wordprocessingml/2006/main">
        <w:t xml:space="preserve">1: ရောမ 8:28 - ဘုရားသခင်ကိုချစ်သောသူတို့၊ ကိုယ်တော်၏ရည်ရွယ်ချက်နှင့်အညီ ခေါ်တော်မူသောသူတို့အတွက် အရာခပ်သိမ်းသည် ကောင်းကျိုးအတွက် အတူတကွလုပ်ဆောင်ကြသည်ကို ကျွန်ုပ်တို့သိပါသည်။</w:t>
      </w:r>
    </w:p>
    <w:p/>
    <w:p>
      <w:r xmlns:w="http://schemas.openxmlformats.org/wordprocessingml/2006/main">
        <w:t xml:space="preserve">၂- ဆာလံ ၄၆:၁-၃ - ဘုရားသခင်သည် ကျွန်ုပ်တို့၏ခိုလှုံရာ၊ ထိုကြောင့်၊ မြေကြီးသည် ရွေ့၍ တောင်များကို ပင်လယ်အလယ်သို့ ဆောင်သွားသော်လည်း၊ ငါတို့သည် မကြောက်ကြ။ တောင်တို့သည် ရောင်ကိုင်း၍ လှုပ်သော်လည်း၊</w:t>
      </w:r>
    </w:p>
    <w:p/>
    <w:p>
      <w:r xmlns:w="http://schemas.openxmlformats.org/wordprocessingml/2006/main">
        <w:t xml:space="preserve">2 Kings 19:13 ဟာမတ်မင်းကြီး၊ အာပဒ်မင်းကြီး၊ သေဖရဝိမ်မြို့၊ ဟေန၊ ဣဗာမြို့တို့၌ အဘယ်မှာရှိသနည်း။</w:t>
      </w:r>
    </w:p>
    <w:p/>
    <w:p>
      <w:r xmlns:w="http://schemas.openxmlformats.org/wordprocessingml/2006/main">
        <w:t xml:space="preserve">ပရောဖက်ဟေရှာယသည် ဟာမတ်၊ အာပဒ်၊ သေဖာဝိမ်၊ ဟေနနှင့် ဣဗာဘုရင်များ အဘယ်မှာရှိသနည်းဟု မေးမြန်းခဲ့သည်။</w:t>
      </w:r>
    </w:p>
    <w:p/>
    <w:p>
      <w:r xmlns:w="http://schemas.openxmlformats.org/wordprocessingml/2006/main">
        <w:t xml:space="preserve">၁။ "ဘုရားသခင်၏ ပေးသနားမှု- ဒုက္ခများကြားတွင် သခင်ဘုရားကို ယုံကြည်ကိုးစားခြင်း"</w:t>
      </w:r>
    </w:p>
    <w:p/>
    <w:p>
      <w:r xmlns:w="http://schemas.openxmlformats.org/wordprocessingml/2006/main">
        <w:t xml:space="preserve">2. "ဘုရားသခင်၏ အချုပ်အခြာအာဏာ- အရာအားလုံးသည် သူ့လက်၌ရှိသည်ကို သိခြင်း"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2 Kings 19:14 ဟေဇကိသည် တမန်တို့လက်၌ ရေးထားသောစာကို လက်ခံ၍ ဖတ်ပြီးမှ၊ ဟေဇကိသည် ဗိမာန်တော်သို့တက်၍ ထာဝရဘုရားရှေ့တော်၌ ဖြန့်လေ၏။</w:t>
      </w:r>
    </w:p>
    <w:p/>
    <w:p>
      <w:r xmlns:w="http://schemas.openxmlformats.org/wordprocessingml/2006/main">
        <w:t xml:space="preserve">ဟေဇကိသည် သံတမန်များထံမှ စာတစ်စောင်ကို လက်ခံရရှိပြီး သခင်ဘုရားရှေ့တော်၌ ဖြန့်ခြင်းငှာ၊</w:t>
      </w:r>
    </w:p>
    <w:p/>
    <w:p>
      <w:r xmlns:w="http://schemas.openxmlformats.org/wordprocessingml/2006/main">
        <w:t xml:space="preserve">1. ဆုတောင်းခြင်း၏တန်ခိုး- ဟေဇကိ၏သစ္စာရှိဆုတောင်းချက်သည် ယေရုရှလင်မြို့ကို မည်သို့ကယ်တင်ခဲ့သနည်း။</w:t>
      </w:r>
    </w:p>
    <w:p/>
    <w:p>
      <w:r xmlns:w="http://schemas.openxmlformats.org/wordprocessingml/2006/main">
        <w:t xml:space="preserve">2. သန့်ရှင်းခြင်းသို့ ဖိတ်ခေါ်ခြင်း- ဟေဇကိမင်းအား သခင်ဘုရားထံ ဆည်းကပ်ခြင်းမှ သင်ယူပါ။</w:t>
      </w:r>
    </w:p>
    <w:p/>
    <w:p>
      <w:r xmlns:w="http://schemas.openxmlformats.org/wordprocessingml/2006/main">
        <w:t xml:space="preserve">1. ယာကုပ် 5:16 - သင်တို့၏အပြစ်များကို တယောက်ကိုတယောက် ဝန်ချတောင်းပန်၍၊ သင်တို့သည် အနာပျောက်စေခြင်းငှါ၊ ဖြောင့်မတ်သောသူ၏ ထက်သန်သောဆုတောင်းခြင်းသည် များစွာအကျိုးရှိသည်။</w:t>
      </w:r>
    </w:p>
    <w:p/>
    <w:p>
      <w:r xmlns:w="http://schemas.openxmlformats.org/wordprocessingml/2006/main">
        <w:t xml:space="preserve">2 Isaiah 38:2 - ထိုအခါ ဟေဇကိမင်းသည် မြို့ရိုးဘက်သို့ မျက်နှာပြု၍ ထာဝရဘုရားထံတော်၌ ဆုတောင်းလျက် မိန့်တော်မူ၏။</w:t>
      </w:r>
    </w:p>
    <w:p/>
    <w:p>
      <w:r xmlns:w="http://schemas.openxmlformats.org/wordprocessingml/2006/main">
        <w:t xml:space="preserve">2 Kings 19:15 ဟေဇကိမင်းသည် ထာဝရဘုရားရှေ့တော်၌ ဆုတောင်း၍၊ ခေရုဗိမ်တို့ကြားတွင် ကျိန်းဝပ်တော်မူသော ဣသရေလအမျိုး၏ ဘုရားသခင် ထာဝရဘုရား၊ ကိုယ်တော်သည် မြေကြီးပေါ်မှာရှိသမျှသော တိုင်းနိုင်ငံတို့၏ ဘုရားသခင်ဖြစ်တော်မူ၏။ ကောင်းကင်နှင့် မြေကြီးကို ဖန်ဆင်းတော်မူပြီ။</w:t>
      </w:r>
    </w:p>
    <w:p/>
    <w:p>
      <w:r xmlns:w="http://schemas.openxmlformats.org/wordprocessingml/2006/main">
        <w:t xml:space="preserve">ဟေဇကိသည် ဘုရားသခင်ထံ ဆုတောင်းပြီး တိုင်းနိုင်ငံအားလုံးကို အုပ်စိုးပြီး ကောင်းကင်နှင့်မြေကြီးကို ဖန်ဆင်းသူအဖြစ် အသိအမှတ်ပြုခဲ့သည်။</w:t>
      </w:r>
    </w:p>
    <w:p/>
    <w:p>
      <w:r xmlns:w="http://schemas.openxmlformats.org/wordprocessingml/2006/main">
        <w:t xml:space="preserve">၁။ ဘုရားသခင်၏ အချုပ်အခြာအာဏာကို ယုံကြည်ကိုးစားခြင်း။</w:t>
      </w:r>
    </w:p>
    <w:p/>
    <w:p>
      <w:r xmlns:w="http://schemas.openxmlformats.org/wordprocessingml/2006/main">
        <w:t xml:space="preserve">၂။ဘုရားသခင်၏သခင်ကို အသိအမှတ်ပြုခြင်း။</w:t>
      </w:r>
    </w:p>
    <w:p/>
    <w:p>
      <w:r xmlns:w="http://schemas.openxmlformats.org/wordprocessingml/2006/main">
        <w:t xml:space="preserve">1. Isaiah 37:16 - "အို ကောင်းကင်ဗိုလ်ခြေ အရှင်ထာဝရဘုရား၊ ဣသရေလအမျိုး၏ ဘုရားသခင်၊ ခေရုဗိမ်တို့ကြားတွင် ကျိန်းဝပ်တော်မူသော ဘုရားသခင်၊ ကိုယ်တော်သည် ကိုယ်တော်တစ်ပါးတည်းသာလျှင် မြေကြီးပေါ်ရှိ တိုင်းနိုင်ငံအပေါင်းတို့၏ ဘုရားသခင်ဖြစ်တော်မူ၏။ ကောင်းကင်နှင့် မြေကြီးကို ဖန်ဆင်းတော်မူပြီ။"</w:t>
      </w:r>
    </w:p>
    <w:p/>
    <w:p>
      <w:r xmlns:w="http://schemas.openxmlformats.org/wordprocessingml/2006/main">
        <w:t xml:space="preserve">2. ဆာလံ 24:1 - "မြေကြီးသည် ထာဝရဘုရား၏ ဥစ္စာဖြစ်တော်မူ၏။ လောကဓာတ်နှင့် မြေကြီးသည် လည်း ပြည့်စုံတော်မူ၏။"</w:t>
      </w:r>
    </w:p>
    <w:p/>
    <w:p>
      <w:r xmlns:w="http://schemas.openxmlformats.org/wordprocessingml/2006/main">
        <w:t xml:space="preserve">2 Kings 19:16 အိုထာဝရဘုရား၊ နားတော်ရှိ၍ နား ထောင်တော်မူပါ။ အိုထာဝရဘုရား၊ မျက်စိတော်ကိုဖွင့်၍ ကြည့်ရှုတော်မူပါ။ အသက်ရှင်တော်မူသော ဘုရားသခင်ကို ကဲ့ရဲ့စေခြင်းငှါ စေလွှတ်တော်မူသော သနာခရိပ်၏ စကားကို နားထောင်တော်မူပါ။</w:t>
      </w:r>
    </w:p>
    <w:p/>
    <w:p>
      <w:r xmlns:w="http://schemas.openxmlformats.org/wordprocessingml/2006/main">
        <w:t xml:space="preserve">သနာခရိပ်သည် အသက်ရှင်တော်မူသော ဘုရားသခင်ကို ကဲ့ရဲ့ရှုတ်ချရန် သတင်းစကား ပေးပို့ခဲ့ပြီး၊ သခင်ဘုရားသည် နားတော်ကို ဦးညွှတ်၊ မျက်လုံးများကို ဖွင့်ကာ သနာခရိပ်၏ စကားကို ကြားနာရန် အမိန့်ပေးခဲ့သည်။</w:t>
      </w:r>
    </w:p>
    <w:p/>
    <w:p>
      <w:r xmlns:w="http://schemas.openxmlformats.org/wordprocessingml/2006/main">
        <w:t xml:space="preserve">1. သခင်ဘုရားကို ကိုးစားပါ- ဒုက္ခတွေရင်ဆိုင်ရတဲ့အခါ ဘုရားသခင်ကို ယုံကြည်ကိုးစားခြင်းရဲ့ တန်ခိုးအပေါ်။</w:t>
      </w:r>
    </w:p>
    <w:p/>
    <w:p>
      <w:r xmlns:w="http://schemas.openxmlformats.org/wordprocessingml/2006/main">
        <w:t xml:space="preserve">2. ဘုရားသခင်၏ ချစ်ခြင်းမေတ္တာနှင့် သနားကြင်နာခြင်း - ကျွန်ုပ်တို့ တွေ့ကြုံခံစားရသည့် ဒုက္ခများကြားမှ ဘုရားသခင်၏ ချစ်ခြင်းမေတ္တာနှင့် ကရုဏာအပေါ် ထားရှိခြင်း။</w:t>
      </w:r>
    </w:p>
    <w:p/>
    <w:p>
      <w:r xmlns:w="http://schemas.openxmlformats.org/wordprocessingml/2006/main">
        <w:t xml:space="preserve">1. Isaiah 37:16-20 - ဤကျမ်းပိုဒ်တွင်၊ ဘုရားသခင်သည် သနာခရိပ်၏ ကဲ့ရဲ့ရှုတ်ချခြင်းကို တုံ့ပြန်ပြီး သူ၏တန်ခိုးနှင့် တန်ခိုးကို သတင်းစကား ပေးပို့ပါသည်။</w:t>
      </w:r>
    </w:p>
    <w:p/>
    <w:p>
      <w:r xmlns:w="http://schemas.openxmlformats.org/wordprocessingml/2006/main">
        <w:t xml:space="preserve">၂။ မဿဲ ၆:၂၅-၃၄ - ကျွန်ုပ်တို့ကို ဂရုစိုက်တော်မူသကဲ့သို့ သခင်ဘုရားကို ယုံကြည်ကိုးစားရန် ယေရှုက ကျွန်ုပ်တို့အား နှိုးဆော်ထားသည်။</w:t>
      </w:r>
    </w:p>
    <w:p/>
    <w:p>
      <w:r xmlns:w="http://schemas.openxmlformats.org/wordprocessingml/2006/main">
        <w:t xml:space="preserve">2 Kings 19:17 အကယ်စင်စစ် အိုထာဝရဘုရား၊ အာရှုရိရှင်ဘုရင်တို့သည် တပါးအမျိုးသား၊</w:t>
      </w:r>
    </w:p>
    <w:p/>
    <w:p>
      <w:r xmlns:w="http://schemas.openxmlformats.org/wordprocessingml/2006/main">
        <w:t xml:space="preserve">အခြားသောလူမျိုးများနှင့် သူတို့၏ပြည်များတွင် အာရှုရိရှင်ဘုရင်များ ဖျက်ဆီးခြင်းခံရကြောင်းကို သခင်ဘုရားသည် သိတော်မူသည်။</w:t>
      </w:r>
    </w:p>
    <w:p/>
    <w:p>
      <w:r xmlns:w="http://schemas.openxmlformats.org/wordprocessingml/2006/main">
        <w:t xml:space="preserve">1. သူမရှိသလိုခံစားရရင်တောင် သခင်က ချုပ်ကိုင်ထားတယ်။</w:t>
      </w:r>
    </w:p>
    <w:p/>
    <w:p>
      <w:r xmlns:w="http://schemas.openxmlformats.org/wordprocessingml/2006/main">
        <w:t xml:space="preserve">2. ဘုရားသခင်သည် အချုပ်အခြာအာဏာပိုင်ပြီး အလိုတော် ပြည့်စုံပါစေ။</w:t>
      </w:r>
    </w:p>
    <w:p/>
    <w:p>
      <w:r xmlns:w="http://schemas.openxmlformats.org/wordprocessingml/2006/main">
        <w:t xml:space="preserve">၁။ ဟေရှာယ ၄၀:၂၈-၃၁ - သင်မသိသလော။ မကြားဘူးလား။ ထာ ဝ ရ ဘု ရား၊ ထာ ဝ ရ ဘု ရား၊ မြေ ကြီး စွန်း ကို ဖန် ဆင်း တော် မူ သော အ ရှင်၊ သူ၏ဥာဏ်သည် ရှာဖွေ၍မရပေ။</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2 Kings 19:18 သူတို့၏ဘုရားများကို မီးထဲသို့ချပစ်ကြပြီ။ အကြောင်းမူကား၊ သူတို့သည် ဘုရားမဟုတ်၊ လူလက်၊ သစ်သားနှင့် ကျောက်လုပ်သော အရာဖြစ်သောကြောင့် ဖျက်ဆီးကြပြီ။</w:t>
      </w:r>
    </w:p>
    <w:p/>
    <w:p>
      <w:r xmlns:w="http://schemas.openxmlformats.org/wordprocessingml/2006/main">
        <w:t xml:space="preserve">ဣ သ ရေ လ လူ တို့ သည် မိ မိ ဘု ရား သ ခင် များ ကို ဖျက် ဆီး ကြ ၏။</w:t>
      </w:r>
    </w:p>
    <w:p/>
    <w:p>
      <w:r xmlns:w="http://schemas.openxmlformats.org/wordprocessingml/2006/main">
        <w:t xml:space="preserve">1. The Idols of the World- အတုအယောင်ဘုရားများကို အသိအမှတ်ပြုခြင်း။</w:t>
      </w:r>
    </w:p>
    <w:p/>
    <w:p>
      <w:r xmlns:w="http://schemas.openxmlformats.org/wordprocessingml/2006/main">
        <w:t xml:space="preserve">2. စစ်မှန်သောဘုရားတစ်ဆူတည်း၏ အခွင့်အာဏာ- အတုအယောင်ဘုရားများကို ငြင်းပယ်ခြင်း။</w:t>
      </w:r>
    </w:p>
    <w:p/>
    <w:p>
      <w:r xmlns:w="http://schemas.openxmlformats.org/wordprocessingml/2006/main">
        <w:t xml:space="preserve">1. တရားဟောရာ 12:1-4 - မှောက်မှားသောဘုရားအားလုံးကို ဖျက်ဆီးပြီး သခင်ဘုရားကို ဝတ်ပြုပါ။</w:t>
      </w:r>
    </w:p>
    <w:p/>
    <w:p>
      <w:r xmlns:w="http://schemas.openxmlformats.org/wordprocessingml/2006/main">
        <w:t xml:space="preserve">၂။ ဆာလံ ၁၁၅:၃-၈ - အတုအယောင်ဘုရားများထက် မြင့်မြတ်တော်မူသော ထာဝရဘုရားကို ချီးမွမ်းကြလော့။</w:t>
      </w:r>
    </w:p>
    <w:p/>
    <w:p>
      <w:r xmlns:w="http://schemas.openxmlformats.org/wordprocessingml/2006/main">
        <w:t xml:space="preserve">2 Kings 19:19 သို့ဖြစ်၍၊ အိုအကျွန်ုပ်တို့၏ ဘုရားသခင်ထာဝရဘုရား၊ ကိုယ်တော်သည် ကိုယ်တော်သာလျှင် ထာဝရအရှင်ဘုရားသခင်ဖြစ်တော်မူကြောင်းကို မြေကြီးပေါ်မှာရှိသမျှသော တိုင်းနိုင်ငံတို့သိမည်အကြောင်း၊ အကျွန်ုပ်တို့ကို သူ၏လက်မှ ကယ်နှုတ်တော်မူပါဟု တောင်းပန်ပါ၏။</w:t>
      </w:r>
    </w:p>
    <w:p/>
    <w:p>
      <w:r xmlns:w="http://schemas.openxmlformats.org/wordprocessingml/2006/main">
        <w:t xml:space="preserve">ယုဒဘုရင် ဟေဇကိသည် အာရှုရိတပ်များလက်မှ လွတ်မြောက်ရန် ဘုရားသခင်ထံ ဆုတောင်းပြီး ကမ္ဘာပေါ်ရှိနိုင်ငံအားလုံးသည် ဘုရားသခင်၏တန်ခိုးတော်ကို အသိအမှတ်ပြုနိုင်စေရန် တောင်းဆိုခဲ့သည်။</w:t>
      </w:r>
    </w:p>
    <w:p/>
    <w:p>
      <w:r xmlns:w="http://schemas.openxmlformats.org/wordprocessingml/2006/main">
        <w:t xml:space="preserve">1. ဆုတောင်းခြင်း၏တန်ခိုး- ဟေဇကိ၏ပုံသက်သေ</w:t>
      </w:r>
    </w:p>
    <w:p/>
    <w:p>
      <w:r xmlns:w="http://schemas.openxmlformats.org/wordprocessingml/2006/main">
        <w:t xml:space="preserve">၂။ ဘုရားသခင်၏ အချုပ်အခြာအာဏာကို အသိအမှတ်ပြုခြင်း။</w:t>
      </w:r>
    </w:p>
    <w:p/>
    <w:p>
      <w:r xmlns:w="http://schemas.openxmlformats.org/wordprocessingml/2006/main">
        <w:t xml:space="preserve">1. Isaiah 37:20 - ယခုမူကား၊ အိုအကျွန်ုပ်တို့၏ ဘုရားသခင်ထာဝရဘုရား၊ ကိုယ်တော်သည်သာလျှင်၊ မြေကြီးပေါ်မှာရှိသမျှသော တိုင်းနိုင်ငံတို့သိမည်အကြောင်း၊ အကျွန်ုပ်တို့ကို ကိုယ်တော်၏လက်မှ ကယ်နှုတ်တော်မူပါ။</w:t>
      </w:r>
    </w:p>
    <w:p/>
    <w:p>
      <w:r xmlns:w="http://schemas.openxmlformats.org/wordprocessingml/2006/main">
        <w:t xml:space="preserve">2. ဆာလံ 46:10 - ငါသည် ဘုရားသခင်ဖြစ်ကြောင်းကို ငြိမ်ဝပ်စွာနေလော့။ တပါးအမျိုးသားတို့တွင် ငါချီးမြှောက်မည်။ မြေကြီးပေါ်မှာ ငါချီးမြှောက်မည်။</w:t>
      </w:r>
    </w:p>
    <w:p/>
    <w:p>
      <w:r xmlns:w="http://schemas.openxmlformats.org/wordprocessingml/2006/main">
        <w:t xml:space="preserve">2 Kings 19:20 ထိုအခါ အာမုတ်၏သား ဟေရှာယသည် ဟေဇကိမင်းထံသို့ စေလွှတ်၍၊ ဣသရေလအမျိုး၏ ဘုရားသခင် ထာဝရဘုရား မိန့်တော်မူသည်ကား၊ အာရှုရိရှင်ဘုရင် သနာခရိပ်တဘက်၌ ငါ့အား ဆုတောင်းသောစကားကို ငါကြားပြီ။</w:t>
      </w:r>
    </w:p>
    <w:p/>
    <w:p>
      <w:r xmlns:w="http://schemas.openxmlformats.org/wordprocessingml/2006/main">
        <w:t xml:space="preserve">ဟေရှာယသည် အာရှုရိရှင်ဘုရင် သနာခရိပ်ကို တုံ့ပြန်သည့်အနေဖြင့် ဣသရေလအမျိုး၏ ဘုရားသခင် ဟေဇကိထံ သတင်းစကား ပေးပို့သည်။</w:t>
      </w:r>
    </w:p>
    <w:p/>
    <w:p>
      <w:r xmlns:w="http://schemas.openxmlformats.org/wordprocessingml/2006/main">
        <w:t xml:space="preserve">1. ဘုရားသခင်သည် ကျွန်ုပ်တို့၏ဆုတောင်းချက်များကို နားညောင်းပြီး အဖြေပေးသည်။ ၂။ ရန်သူများလက်မှ သင့်ကိုကာကွယ်ရန် သခင်ဘုရားကို ကိုးစားပါ။</w:t>
      </w:r>
    </w:p>
    <w:p/>
    <w:p>
      <w:r xmlns:w="http://schemas.openxmlformats.org/wordprocessingml/2006/main">
        <w:t xml:space="preserve">1. Psalm 19:14 အိုထာဝရဘုရား၊ အကျွန်ုပ်၏ကျောက်နှင့် အကျွန်ုပ်ကို ရွေးနှုတ်တော်မူသောအရှင်၊ အကျွန်ုပ်၏နှုတ်နှင့် နှလုံးသွင်းဆင်ခြင်ခြင်းတို့သည် ရှေ့တော်၌ နှစ်သက်ဖွယ်ဖြစ်ပါစေသော။ 2. Hebrews 13:6 သို့ဖြစ်၍၊ ထာဝရဘုရားသည် ငါ၏အထောက်အမဖြစ်တော်မူ၏။ ငါမကြောက်။ လူသည် ငါ့အား အဘယ်သို့ ပြုနိုင်သနည်း။</w:t>
      </w:r>
    </w:p>
    <w:p/>
    <w:p>
      <w:r xmlns:w="http://schemas.openxmlformats.org/wordprocessingml/2006/main">
        <w:t xml:space="preserve">2 Kings 19:21 ဤသူ၌ ထာဝရဘုရား မိန့်တော်မူသော စကားဟူမူကား၊ ဇိအုန်သတို့သမီးကညာသည် သင့်ကို မထီမဲ့မြင်ပြု၍၊ ယေရုရှလင်သတို့သမီးသည် သင့်အား ခါယမ်း၍၊</w:t>
      </w:r>
    </w:p>
    <w:p/>
    <w:p>
      <w:r xmlns:w="http://schemas.openxmlformats.org/wordprocessingml/2006/main">
        <w:t xml:space="preserve">သခင်ဘုရားသည် တစ်စုံတစ်ဦးနှင့်စပ်လျဉ်း၍ သူ၏နှုတ်ကပတ်တော်အားဖြင့် မိန့်တော်မူသည်၊ ဇိအုန်နှင့် ယေရုရှလင်သမီးတို့သည် ကဲ့ရဲ့ခြင်းနှင့် သရော်လှောင်ပြောင်ခြင်းတို့ကို ခံကြရသည်။</w:t>
      </w:r>
    </w:p>
    <w:p/>
    <w:p>
      <w:r xmlns:w="http://schemas.openxmlformats.org/wordprocessingml/2006/main">
        <w:t xml:space="preserve">1. "စကားလုံးတွေရဲ့ စွမ်းအား- မင်းဘယ်လိုပြောပြော အရေးမကြီးဘူး"</w:t>
      </w:r>
    </w:p>
    <w:p/>
    <w:p>
      <w:r xmlns:w="http://schemas.openxmlformats.org/wordprocessingml/2006/main">
        <w:t xml:space="preserve">၂။ "နောင်တ၏အရေးကြီးမှု- အခြားသူများ၏ကဲ့ရဲ့ခြင်းမှ သင်ယူခြင်း"</w:t>
      </w:r>
    </w:p>
    <w:p/>
    <w:p>
      <w:r xmlns:w="http://schemas.openxmlformats.org/wordprocessingml/2006/main">
        <w:t xml:space="preserve">1. Isaiah 37:22 - "ထာဝရဘုရားသည် သင့်အား မထီမဲ့မြင်ပြု၍ ဇိအုန်သတို့သမီးကညာ၊ သင့်နောက်သို့ ခေါင်းကို ယမ်းလျက်၊</w:t>
      </w:r>
    </w:p>
    <w:p/>
    <w:p>
      <w:r xmlns:w="http://schemas.openxmlformats.org/wordprocessingml/2006/main">
        <w:t xml:space="preserve">2. မဿဲ 12:36-37 - "ငါဆိုသည်ကား၊ တရားစီရင်ရာနေ့၌ လူတို့သည် မထီမဲ့မြင်ပြုသော စကားရှိသမျှတို့ကို စာရင်းရှင်းကြလိမ့်မည်။ အကြောင်းမူကား၊ သင်တို့စကားအားဖြင့် ဖြောင့်မတ်ရာသို့ ရောက်ကြလိမ့်မည်။</w:t>
      </w:r>
    </w:p>
    <w:p/>
    <w:p>
      <w:r xmlns:w="http://schemas.openxmlformats.org/wordprocessingml/2006/main">
        <w:t xml:space="preserve">2 Kings 19:22 အဘယ်သူကို ကဲ့ရဲ့၍ ကဲ့ရဲ့သနည်း။ သင်၏အသံကို ချီးမြှောက်၍ မြင့်သော အရပ်သို့ မျှော်ကြည့် လျက်၊ ဣသရေလအမျိုး၏ သန့်ရှင်းသောဘုရားကို ဆန့်ကျင်ဘက်ပြု၍၊</w:t>
      </w:r>
    </w:p>
    <w:p/>
    <w:p>
      <w:r xmlns:w="http://schemas.openxmlformats.org/wordprocessingml/2006/main">
        <w:t xml:space="preserve">ဣ သ ရေ လ အ မျိုး ၏ သန့် ရှင်း သော ဘု ရား ကို ကဲ့ရဲ့ ၍ ချီး မြှောက် သော သူ တို့ ကို ထာ ဝ ရ ဘု ရား ဆုံးမ တော် မူ ၏။</w:t>
      </w:r>
    </w:p>
    <w:p/>
    <w:p>
      <w:r xmlns:w="http://schemas.openxmlformats.org/wordprocessingml/2006/main">
        <w:t xml:space="preserve">1. ပုတ်ခတ်မှု၏အန္တရာယ်- ကျွန်ုပ်တို့၏စကားများသည် ကျွန်ုပ်တို့၏နှလုံးကို မည်သို့ဖော်ပြသနည်း။</w:t>
      </w:r>
    </w:p>
    <w:p/>
    <w:p>
      <w:r xmlns:w="http://schemas.openxmlformats.org/wordprocessingml/2006/main">
        <w:t xml:space="preserve">2. ဣသရေလအမျိုး၏ သန့်ရှင်းသောဘုရား၏ ဘုရင်မင်းမြတ်- ဘုရားသခင်ကို ရိုသေလေးမြတ်ရန် ဖိတ်ခေါ်ခြင်း။</w:t>
      </w:r>
    </w:p>
    <w:p/>
    <w:p>
      <w:r xmlns:w="http://schemas.openxmlformats.org/wordprocessingml/2006/main">
        <w:t xml:space="preserve">1. Psalm 51:17 အိုဘုရားသခင်၊ အကျွန်ုပ်၏ပူဇော်သက္ကာသည် ကျိုးပဲ့သောဝိညာဉ်ဖြစ်ပါ၏။ အိုဘုရားသခင်၊ ကိုယ်တော်သည် ကျိုးပဲ့ကြေကွဲသောနှလုံးကို မထီမဲ့မြင်ပြုတော်မမူ။</w:t>
      </w:r>
    </w:p>
    <w:p/>
    <w:p>
      <w:r xmlns:w="http://schemas.openxmlformats.org/wordprocessingml/2006/main">
        <w:t xml:space="preserve">2 Isaiah 6:3 တယောက်က ခေါ်၍၊ သန့်ရှင်းသော၊ သန့်ရှင်းသော၊ မြေကြီးတပြင်လုံးသည် ဘုန်းတော်နှင့်ပြည့်၏။</w:t>
      </w:r>
    </w:p>
    <w:p/>
    <w:p>
      <w:r xmlns:w="http://schemas.openxmlformats.org/wordprocessingml/2006/main">
        <w:t xml:space="preserve">2 Kings 19:23 သင်သည် တမန်အားဖြင့် ထာဝရဘုရားကို ကဲ့ရဲ့၍၊ ငါ့ရထားများနှင့်တကွ လေဗနုန်တောင်ထိပ်သို့ တက်၍၊ မြင့်သောအာရဇ်ပင်တို့ကို ခုတ်လှဲမည်ဟု မိန့်တော်မူ၏။ မြတ်သော ထင်းရှူးပင် တို့ကို၎င်း၊ သူ၏နယ်နိမိတ်အတွင်း၌၎င်း၊ ကရမေလတောသို့၎င်း ငါဝင်မည်။</w:t>
      </w:r>
    </w:p>
    <w:p/>
    <w:p>
      <w:r xmlns:w="http://schemas.openxmlformats.org/wordprocessingml/2006/main">
        <w:t xml:space="preserve">အာရဇ်ပင်နှင့် ထင်းရှူးပင်များကို ခုတ်လှဲပြီး ဘုရားသခင်၏ နယ်နိမိတ်အတွင်း တည်းခိုခန်းများသို့ ဝင်ရောက်ခြင်းငှာ တောင်များပေါ်သို့ကြွားကြွားဝါကြွားစွာဖြင့် သခင်ဘုရားကို ကဲ့ရဲ့ရှုတ်ချခြင်းခံရသည်။</w:t>
      </w:r>
    </w:p>
    <w:p/>
    <w:p>
      <w:r xmlns:w="http://schemas.openxmlformats.org/wordprocessingml/2006/main">
        <w:t xml:space="preserve">1. ကဲ့ရဲ့ရှုတ်ချခြင်းတွင် ဘုရားသခင်၏ အချုပ်အခြာအာဏာနှင့် သစ္စာစောင့်သိခြင်း။</w:t>
      </w:r>
    </w:p>
    <w:p/>
    <w:p>
      <w:r xmlns:w="http://schemas.openxmlformats.org/wordprocessingml/2006/main">
        <w:t xml:space="preserve">၂။ ထာဝရဘုရားကို ဝါကြွားခြင်းနှင့် ကဲ့ရဲ့ခြင်း၏ အကျိုးဆက်များ</w:t>
      </w:r>
    </w:p>
    <w:p/>
    <w:p>
      <w:r xmlns:w="http://schemas.openxmlformats.org/wordprocessingml/2006/main">
        <w:t xml:space="preserve">1. Isaiah 37:24 ထို့ကြောင့်၊ ကောင်းကင်ဗိုလ်ခြေအရှင် အရှင်ထာဝရဘုရား မိန့်တော်မူသည်ကား၊ ဇိအုန်မြို့၌နေသော ငါ့လူတို့၊ အာရှုရိလူကို မကြောက်ကြနှင့်။ ကြိမ်လုံးနှင့် ရိုက်၍ သင်၏တဘက်၌ လှံတံကို ချီလျက်၊ အီဂျစ်ပုံစံ။"</w:t>
      </w:r>
    </w:p>
    <w:p/>
    <w:p>
      <w:r xmlns:w="http://schemas.openxmlformats.org/wordprocessingml/2006/main">
        <w:t xml:space="preserve">2. ဆာလံ 62:11 “ဘုရားသခင်သည် တစ်ကြိမ်တည်း မိန့်တော်မူသည်ကား၊ ဤစကားကို နှစ်ကြိမ်ကြားရပြီ။ ထိုတန်ခိုးသည် ဘုရားသခင်နှင့်ဆိုင်၏။</w:t>
      </w:r>
    </w:p>
    <w:p/>
    <w:p>
      <w:r xmlns:w="http://schemas.openxmlformats.org/wordprocessingml/2006/main">
        <w:t xml:space="preserve">2 Kings 19:24 ငါသည် ထူးဆန်းသောရေကို တူး၍ သောက်လေပြီ။ ငါ့ခြေဖဝါးဖြင့် ဝိုင်းထားသော မြစ်ရေရှိသမျှတို့ကို ခန်းခြောက်စေပြီ။</w:t>
      </w:r>
    </w:p>
    <w:p/>
    <w:p>
      <w:r xmlns:w="http://schemas.openxmlformats.org/wordprocessingml/2006/main">
        <w:t xml:space="preserve">ရန်သူများ၏ ဝိုင်းရံခြင်းခံရသည့်အချိန်၌ပင် ဘုရားသခင်သည် သူ၏လူများကို လိုအပ်သည့်အချိန်၌ ထောက်ပံ့ပေးခဲ့သည်။</w:t>
      </w:r>
    </w:p>
    <w:p/>
    <w:p>
      <w:r xmlns:w="http://schemas.openxmlformats.org/wordprocessingml/2006/main">
        <w:t xml:space="preserve">1. ဒုက္ခရောက်သောအချိန်၌ ဘုရားသခင် ကာကွယ်ခြင်း - ၂ ဓမ္မရာဇဝင် ၁၉:၂၄</w:t>
      </w:r>
    </w:p>
    <w:p/>
    <w:p>
      <w:r xmlns:w="http://schemas.openxmlformats.org/wordprocessingml/2006/main">
        <w:t xml:space="preserve">၂။ ဆင်းရဲဒုက္ခအလယ်တွင် ယုံကြည်ခြင်းတန်ခိုး - ၂ ဓမ္မရာဇဝင် ၁၉:၂၄၊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2 Kings 19:25 ငါပြုသောအမှုကို ရှေးကာလ၌၎င်း၊ ခြံစည်းရိုးကာထားသော မြို့တို့ကို ဖြိုဖျက်၍ ဖျက်ဆီးခြင်းငှာ၊</w:t>
      </w:r>
    </w:p>
    <w:p/>
    <w:p>
      <w:r xmlns:w="http://schemas.openxmlformats.org/wordprocessingml/2006/main">
        <w:t xml:space="preserve">ဘုရားသခင်သည် ခိုင်ခံ့သောမြို့များကို ဖျက်ဆီးခြင်းငှာ အချိန်အတော်ကြာအောင် လုပ်ဆောင်ခဲ့သည်။</w:t>
      </w:r>
    </w:p>
    <w:p/>
    <w:p>
      <w:r xmlns:w="http://schemas.openxmlformats.org/wordprocessingml/2006/main">
        <w:t xml:space="preserve">1. ဘုရားသခင်၏ အချိန်ဆွဲခြင်း၏ တန်ခိုး</w:t>
      </w:r>
    </w:p>
    <w:p/>
    <w:p>
      <w:r xmlns:w="http://schemas.openxmlformats.org/wordprocessingml/2006/main">
        <w:t xml:space="preserve">၂။ ဘုရားသခင်၏ အလားအလာများ၏ ထာဝရအကျိုးသက်ရောက်မှုများ</w:t>
      </w:r>
    </w:p>
    <w:p/>
    <w:p>
      <w:r xmlns:w="http://schemas.openxmlformats.org/wordprocessingml/2006/main">
        <w:t xml:space="preserve">1. ဟေရှာယ 10:5-7 (အို အာရှုရိ၊ ငါအမျက်ထွက်သောလှံတံ၊ သူတို့ကိုင်သောလှံတံသည် ငါအမျက်ထွက်ခြင်း)</w:t>
      </w:r>
    </w:p>
    <w:p/>
    <w:p>
      <w:r xmlns:w="http://schemas.openxmlformats.org/wordprocessingml/2006/main">
        <w:t xml:space="preserve">2. ဆာလံ 33:11 (ထာဝရဘုရား၏ အကြံအစည်တော်သည် အစဉ်အမြဲတည်၍၊ စိတ်နှလုံးအကြံအစည်တော် အစဉ်အမြဲတည်သည်)</w:t>
      </w:r>
    </w:p>
    <w:p/>
    <w:p>
      <w:r xmlns:w="http://schemas.openxmlformats.org/wordprocessingml/2006/main">
        <w:t xml:space="preserve">2 Kings 19:26 ထိုကြောင့်၊ သူတို့မြို့သားတို့သည် တန်ခိုးနည်းသဖြင့် တွေဝေ၍ အရှက်ကွဲကြ၏။ လယ်ပြင်၌ မြက်ပင်ကဲ့သို့၎င်း၊ စိမ်းလန်းသော ပျိုးပင်ကဲ့သို့၎င်း၊ အိမ်မိုးပေါ်၌ရှိသော မြက်ပင်ကဲ့သို့၎င်း၊ မကြီးထွားမှီ စပါးကို မှုတ်သကဲ့သို့၎င်း ဖြစ်ကြ၏။</w:t>
      </w:r>
    </w:p>
    <w:p/>
    <w:p>
      <w:r xmlns:w="http://schemas.openxmlformats.org/wordprocessingml/2006/main">
        <w:t xml:space="preserve">ယေရုရှလင်မြို့သူမြို့သားတို့သည် ပျက်စီးလွယ်သောမြက်ပင်နှင့် စပါးပင်များကဲ့သို့ အားနည်း၍ ခိုကိုးရာမဲ့ဖြစ်ကြ၏။</w:t>
      </w:r>
    </w:p>
    <w:p/>
    <w:p>
      <w:r xmlns:w="http://schemas.openxmlformats.org/wordprocessingml/2006/main">
        <w:t xml:space="preserve">1. အားနည်းသောအချိန်များတွင် ဘုရားသခင်၏ ခွန်အားနှင့် စီမံပေးမှု</w:t>
      </w:r>
    </w:p>
    <w:p/>
    <w:p>
      <w:r xmlns:w="http://schemas.openxmlformats.org/wordprocessingml/2006/main">
        <w:t xml:space="preserve">၂။ ဘုရားသခင့်အစီအစဉ်တွင် ကျွန်ုပ်တို့၏နေရာကို သိရှိခြင်း။</w:t>
      </w:r>
    </w:p>
    <w:p/>
    <w:p>
      <w:r xmlns:w="http://schemas.openxmlformats.org/wordprocessingml/2006/main">
        <w:t xml:space="preserve">၁။ ဆာလံ ၄၆:၁-၂ "ဘုရားသခင်သည် ငါတို့ခိုလှုံရာ၊ ခွန်အားဖြစ်တော်မူ၏။ ဒုက္ခ၌ ကယ်တင်ခြင်းငှာ၊ မြေကြီးသည် လမ်းလွှဲသော်လည်း တောင်တို့သည် ပင်လယ်အလယ်သို့ ရွှေ့သော်လည်း ငါတို့သည် မကြောက်ကြ။</w:t>
      </w:r>
    </w:p>
    <w:p/>
    <w:p>
      <w:r xmlns:w="http://schemas.openxmlformats.org/wordprocessingml/2006/main">
        <w:t xml:space="preserve">2. မဿဲ 6:26-27 “မိုးကောင်းကင်ငှက်တို့ကို ကြည့်ရှုကြလော့။ မျိုးစေ့ကြဲခြင်း၊ ရိတ်သိမ်းခြင်းမပြု၊ စပါးကျီ၌ မစုမသိမ်းသော်လည်း၊ ကောင်းကင်ဘုံ၌ရှိတော်မူသော သင်တို့အဘသည် ကျွေးမွေးပြုစုတော်မူသည်ထက် သင်တို့သည် သာ၍မြတ်သည်မဟုတ်လော။ စိုးရိမ်စိတ်က သူ့ဘဝတစ်ခုလုံးကို တစ်နာရီစာ တိုးပေးနိုင်မလား"</w:t>
      </w:r>
    </w:p>
    <w:p/>
    <w:p>
      <w:r xmlns:w="http://schemas.openxmlformats.org/wordprocessingml/2006/main">
        <w:t xml:space="preserve">2 Kings 19:27 မင်း​ရဲ့​နေ​ထိုင်​တာ၊ မင်း​ထွက်​သွား​တာ၊ မင်း​ဝင်​လာ​တာ၊ ငါ့​ကို အမျက်​ထွက်​တာ ငါ​သိ​တယ်။</w:t>
      </w:r>
    </w:p>
    <w:p/>
    <w:p>
      <w:r xmlns:w="http://schemas.openxmlformats.org/wordprocessingml/2006/main">
        <w:t xml:space="preserve">ဘုရားသခင်သည် သူ၏လူများနေထိုင်ရာနေရာ၊ ၎င်းတို့၏ လှုပ်ရှားမှုများနှင့် သူ့အပေါ်ထားရှိသော သူတို့၏ခံစားချက်များအပါအဝင် အရာအားလုံးကို သိတော်မူ၏။</w:t>
      </w:r>
    </w:p>
    <w:p/>
    <w:p>
      <w:r xmlns:w="http://schemas.openxmlformats.org/wordprocessingml/2006/main">
        <w:t xml:space="preserve">1. God Sees All - ကျွန်ုပ်တို့လုပ်ဆောင်သမျှကို ဘုရားသခင် သိမြင်မြင်ပုံနှင့် ကျွန်ုပ်တို့၏ဘဝကို မည်သို့ပုံသွင်းသင့်သည်ဆိုသည့်အကြောင်း။</w:t>
      </w:r>
    </w:p>
    <w:p/>
    <w:p>
      <w:r xmlns:w="http://schemas.openxmlformats.org/wordprocessingml/2006/main">
        <w:t xml:space="preserve">2. ဘုရားသခင်၏တန်ခိုးတော် - ဘုရားသခင်၏ အနန္တတန်ခိုးတော်အကြောင်းနှင့် ကိုယ်တော်ကို ကျွန်ုပ်တို့၏ယုံကြည်ကိုးစားမှုအပေါ် မည်ကဲ့သို့ အကျိုးသက်ရောက်သင့်သနည်း။</w:t>
      </w:r>
    </w:p>
    <w:p/>
    <w:p>
      <w:r xmlns:w="http://schemas.openxmlformats.org/wordprocessingml/2006/main">
        <w:t xml:space="preserve">၁။ ဆာလံ ၁၃၉:၁-၃ - “အိုထာဝရဘုရား၊ ကိုယ်တော်သည် အကျွန်ုပ်ကို စစ်ကြော၍ သိတော်မူပြီ။ အကျွန်ုပ်ထိုင်သောအခါ ထသောအခါ၊ အကျွန်ုပ်၏ အကြံအစည်များကို အဝေးမှ ပိုင်းခြား၍ သိတော်မူ၏။ ငါ့ကျင့်ကြံသမျှကို သိကြကုန်၏။”</w:t>
      </w:r>
    </w:p>
    <w:p/>
    <w:p>
      <w:r xmlns:w="http://schemas.openxmlformats.org/wordprocessingml/2006/main">
        <w:t xml:space="preserve">2. Jeremiah 29:11 - "ထာဝရဘုရားမိန့်တော်မူသည်ကား၊ ငါသည်သင်တို့အဘို့အစီအစဉျကိုငါသိ၏။</w:t>
      </w:r>
    </w:p>
    <w:p/>
    <w:p>
      <w:r xmlns:w="http://schemas.openxmlformats.org/wordprocessingml/2006/main">
        <w:t xml:space="preserve">2 Kings 19:28 ငါ့အပေါ်၌ သင်၏အမျက်ဒေါသနှင့် အသံဗလံများ ထွက်လာသောကြောင့်၊ သင်၏နှာခေါင်း၌ ချိတ်၊ ငါ့ဇက်ကြိုးကို သင်၏နှုတ်ခမ်း၌ ထား၍၊ သင်ရောက်သောလမ်းဖြင့် ပြန်လှည့်မည်။ .</w:t>
      </w:r>
    </w:p>
    <w:p/>
    <w:p>
      <w:r xmlns:w="http://schemas.openxmlformats.org/wordprocessingml/2006/main">
        <w:t xml:space="preserve">ဘုရားသခင်သည် သူ့ကို ငြင်းပယ်သော သူတို့ကို ကျောခိုင်းခြင်းဖြင့် အပြစ်ပေးလိမ့်မည်။</w:t>
      </w:r>
    </w:p>
    <w:p/>
    <w:p>
      <w:r xmlns:w="http://schemas.openxmlformats.org/wordprocessingml/2006/main">
        <w:t xml:space="preserve">1. ဘုရားသခငျ၏ဆုံးမပဲ့ပြင်ခြင်း- မတရားမှု၏အကျိုးဆက်များကိုနားလည်ခြင်း။</w:t>
      </w:r>
    </w:p>
    <w:p/>
    <w:p>
      <w:r xmlns:w="http://schemas.openxmlformats.org/wordprocessingml/2006/main">
        <w:t xml:space="preserve">2. ဘုရားသခင်၏ ကရုဏာတော် တန်ခိုး- ကိုယ်တော်၏ ချစ်ခြင်းမေတ္တာအားဖြင့် ရွေးနုတ်ခြင်းကို ရှာဖွေခြင်း။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ဟေရှာယ 55:7 - မတရားသောသူသည် မိမိသွားရာလမ်းကို၎င်း၊ ငါတို့၏ဘုရားသခင်သည် အလွန်ခွင့်လွှတ်တော်မူမည်။</w:t>
      </w:r>
    </w:p>
    <w:p/>
    <w:p>
      <w:r xmlns:w="http://schemas.openxmlformats.org/wordprocessingml/2006/main">
        <w:t xml:space="preserve">2 Kings 19:29 ဤအရာသည် သင့်အတွက် နိမိတ်လက္ခဏာဖြစ်လိမ့်မည်။ ဤနှစ်တွင် အလိုလိုပေါက်သော အသီးအနှံကို၎င်း၊ ဒုတိယနှစ်တွင် ပေါက်သောအစာကို၎င်း၊ တတိယနှစ်တွင် မျိုးစေ့ကြဲ၍ ရိတ်သိမ်း၍ စပျစ်ဥယျာဉ်ကို စိုက်၍ အသီးအနှံကို စားရ၏။</w:t>
      </w:r>
    </w:p>
    <w:p/>
    <w:p>
      <w:r xmlns:w="http://schemas.openxmlformats.org/wordprocessingml/2006/main">
        <w:t xml:space="preserve">ဘုရားသခင်သည် ဟေဇကိမင်းကြီးအား နောက်သုံးနှစ်ကြာအောင် စားရမည်ဟု ကတိပြုခဲ့သည်။</w:t>
      </w:r>
    </w:p>
    <w:p/>
    <w:p>
      <w:r xmlns:w="http://schemas.openxmlformats.org/wordprocessingml/2006/main">
        <w:t xml:space="preserve">1. ဘုရားသခင်ပြင်ဆင်ပေးမှု - ဘုရားသခင်သည် ကျွန်ုပ်တို့၏လိုအပ်ချက်တိုင်းကို မည်သို့ဖြည့်ဆည်းပေးမည်နည်း။</w:t>
      </w:r>
    </w:p>
    <w:p/>
    <w:p>
      <w:r xmlns:w="http://schemas.openxmlformats.org/wordprocessingml/2006/main">
        <w:t xml:space="preserve">၂။ ဘုရားသခင်၏ ကတိတော်များ၏ အရေးပါမှု - ဘုရားသခင်၏ ကတိတော်များကို ယုံကြည်ခြင်းသည် တည်မြဲသော ပံ့ပိုးမှုဆီသို့ မည်ကဲ့သို့ ဦးတည်သည်</w:t>
      </w:r>
    </w:p>
    <w:p/>
    <w:p>
      <w:r xmlns:w="http://schemas.openxmlformats.org/wordprocessingml/2006/main">
        <w:t xml:space="preserve">၁။ မဿဲ ၆:၂၅-၃၄ - ကျွန်ုပ်တို့၏လိုအပ်ချက်များကိုဖြည့်ဆည်းပေးရန် ဘုရားသခင်အားကိုးစားခြင်းနှင့်ပတ်သက်၍ ယေရှု၏သွန်သင်ချက်</w:t>
      </w:r>
    </w:p>
    <w:p/>
    <w:p>
      <w:r xmlns:w="http://schemas.openxmlformats.org/wordprocessingml/2006/main">
        <w:t xml:space="preserve">2. ရောမ 8:28 - ဘုရားသခင်သည် သူ့ကိုချစ်သောသူများအတွက် ကောင်းကျိုးအတွက် အရာခပ်သိမ်းကို အတူတကွလုပ်ဆောင်သည်။</w:t>
      </w:r>
    </w:p>
    <w:p/>
    <w:p>
      <w:r xmlns:w="http://schemas.openxmlformats.org/wordprocessingml/2006/main">
        <w:t xml:space="preserve">2 Kings 19:30 ယုဒ​အမျိုး​မှ​လွတ်​မြောက်​သော​အ​ကျန်​အ​ကြွင်း​တို့​သည် တ​ဖန်​အောက်​သို့​ကျ​၍ အသီး​သီး​လိမ့်​မည်။</w:t>
      </w:r>
    </w:p>
    <w:p/>
    <w:p>
      <w:r xmlns:w="http://schemas.openxmlformats.org/wordprocessingml/2006/main">
        <w:t xml:space="preserve">ယုဒအမျိုးသည် ရှင်သန်ပြီး နောက်ဆုံးတွင် ရှင်သန်လိမ့်မည်။</w:t>
      </w:r>
    </w:p>
    <w:p/>
    <w:p>
      <w:r xmlns:w="http://schemas.openxmlformats.org/wordprocessingml/2006/main">
        <w:t xml:space="preserve">၁။ ဘုရားသခင့်ကတိတော်များကို ယုံကြည်ခြင်းရှိခြင်း။— ၂ ဓမ္မရာဇဝင် ၁၉:၃၀</w:t>
      </w:r>
    </w:p>
    <w:p/>
    <w:p>
      <w:r xmlns:w="http://schemas.openxmlformats.org/wordprocessingml/2006/main">
        <w:t xml:space="preserve">၂။ ဆင်းရဲဒုက္ခကို အနိုင်ယူပါ။— ၂ ဓမ္မရာဇဝင် ၁၉:၃၀</w:t>
      </w:r>
    </w:p>
    <w:p/>
    <w:p>
      <w:r xmlns:w="http://schemas.openxmlformats.org/wordprocessingml/2006/main">
        <w:t xml:space="preserve">၁။ ဟေရှာယ ၇:၉ - “သင်တို့၏ယုံကြည်ခြင်း၌ ခိုင်ခံ့မြဲမြံစွာမရပ်တည်လျှင် လုံးဝရပ်မည်မဟုတ်။</w:t>
      </w:r>
    </w:p>
    <w:p/>
    <w:p>
      <w:r xmlns:w="http://schemas.openxmlformats.org/wordprocessingml/2006/main">
        <w:t xml:space="preserve">2. ရောမ 8:28 - "ဘုရားသခင်သည် ခပ်သိမ်းသောအမှု၌ ဘုရားသခင်သည် မိမိကိုချစ်သောသူတို့၏အကျိုးအတွက် လုပ်ဆောင်သည်ကို ငါတို့သိကြ၏။"</w:t>
      </w:r>
    </w:p>
    <w:p/>
    <w:p>
      <w:r xmlns:w="http://schemas.openxmlformats.org/wordprocessingml/2006/main">
        <w:t xml:space="preserve">2 Kings 19:31 အကြောင်းမူကား၊ ကျန်ကြွင်းသော ယေရုရှလင်မြို့မှ ဇိအုန်တောင်မှ လွတ်သောသူတို့သည် ထွက်သွားကြလိမ့်မည်။</w:t>
      </w:r>
    </w:p>
    <w:p/>
    <w:p>
      <w:r xmlns:w="http://schemas.openxmlformats.org/wordprocessingml/2006/main">
        <w:t xml:space="preserve">ကျန်ကြွင်းသောလူတို့သည် ယေရုရှလင်မြို့နှင့် ဇိအုန်တောင်တို့မှ လွတ်ကြလိမ့်မည်။ ကောင်းကင်ဗိုလ်ခြေအရှင် ထာဝရဘုရား၏ စိတ်အားထက်သန်မှုကြောင့် ဖြစ်လိမ့်မည်။</w:t>
      </w:r>
    </w:p>
    <w:p/>
    <w:p>
      <w:r xmlns:w="http://schemas.openxmlformats.org/wordprocessingml/2006/main">
        <w:t xml:space="preserve">1. ဘုရားသခင်၏ စိတ်အားထက်သန်မှု တန်ခိုး- ကောင်းကင်ဗိုလ်ခြေအရှင်ထာဝရဘုရားသည် ကျွန်ုပ်တို့၏အသက်တာတွင် လုပ်ဆောင်နေပုံ</w:t>
      </w:r>
    </w:p>
    <w:p/>
    <w:p>
      <w:r xmlns:w="http://schemas.openxmlformats.org/wordprocessingml/2006/main">
        <w:t xml:space="preserve">2. ယုံကြည်ခြင်း၏အကြွင်းအကျန်- ထာဝရဘုရား၏ ထက်သန်သောအားဖြင့် ကျွန်ုပ်တို့၏ဘဝကို ပုံသွင်းခြင်း။</w:t>
      </w:r>
    </w:p>
    <w:p/>
    <w:p>
      <w:r xmlns:w="http://schemas.openxmlformats.org/wordprocessingml/2006/main">
        <w:t xml:space="preserve">1. Isaiah 37:32-33 - အကြောင်းမူကား၊ ကျန်ကြွင်းသော ယေရုရှလင်မြို့မှ ထွက်သွား၍၊ ဇိအုန်တောင်မှ လွတ်သောသူတို့သည်၊</w:t>
      </w:r>
    </w:p>
    <w:p/>
    <w:p>
      <w:r xmlns:w="http://schemas.openxmlformats.org/wordprocessingml/2006/main">
        <w:t xml:space="preserve">2. ရောမ 11:1-5 ငါဆိုသည်ကား၊ ဘုရားသခင်သည် မိမိလူတို့ကို စွန့်ပစ်တော်မူပြီလော။ ဘုရားသခင် တားမြစ်သည်။ အကြောင်းမူကား၊ ငါသည် အာဗြဟံအမျိုး၊ ဗင်္ယာမိန်အနွယ်မှ ဣသရေလအမျိုးဖြစ်၏။ ဘု​ရား​သ​ခင်​ကြို​တင်​သိ​ထား​သော​သူ​၏​လူ​တို့​ကို​မ​ပစ်​ပယ်​ပါ။ ဧလိယ၏ကျမ်းစာ၌ အဘယ်သို့ဆိုသည်မဟုတ်ပါလော။ ဣသရေလအမျိုးတဘက်၌ ဘုရားသခင်အား အသနားတော်ခံတော်မူသည်ကား၊ ငါတယောက်တည်းကျန်ရစ်၍ ငါ့အသက်ကို ရှာကြ၏။</w:t>
      </w:r>
    </w:p>
    <w:p/>
    <w:p>
      <w:r xmlns:w="http://schemas.openxmlformats.org/wordprocessingml/2006/main">
        <w:t xml:space="preserve">2 Kings 19:32 ထို့ကြောင့်၊ အာရှုရိရှင်ဘုရင်နှင့်စပ်လျဉ်း၍ ထာဝရဘုရား မိန့်တော်မူသည်ကား၊ သူသည် ဤမြို့ထဲသို့ မဝင်ရ။ ထိုမြို့၌ မြှားမပစ်ရ၊ ဒိုင်းလွှားနှင့် မရောက်၊ ကမ်းကို မပစ်ရ။</w:t>
      </w:r>
    </w:p>
    <w:p/>
    <w:p>
      <w:r xmlns:w="http://schemas.openxmlformats.org/wordprocessingml/2006/main">
        <w:t xml:space="preserve">အာရှုရိရှင်ဘုရင်သည် ယေရုရှလင်မြို့ကို အနိုင်ယူနိုင်မည်မဟုတ်ကြောင်း ထာဝရဘုရား မိန့်တော်မူ၏။</w:t>
      </w:r>
    </w:p>
    <w:p/>
    <w:p>
      <w:r xmlns:w="http://schemas.openxmlformats.org/wordprocessingml/2006/main">
        <w:t xml:space="preserve">1. ဘုရားသခင်သည် ချုပ်ကိုင်ထားပြီး ကြီးကြီးမားမား မသာမယာကြုံတွေ့ရလျှင်ပင် သူ၏လူများကို ကာကွယ်ပေးမည်ဖြစ်သည်။</w:t>
      </w:r>
    </w:p>
    <w:p/>
    <w:p>
      <w:r xmlns:w="http://schemas.openxmlformats.org/wordprocessingml/2006/main">
        <w:t xml:space="preserve">၂။ မျှော်လင့်ချက်အားလုံး ပျောက်ဆုံးသွားသည့်တိုင် ကျွန်ုပ်တို့ကို ကယ်နုတ်ရန် သခင်ဘုရားကို ယုံကြည်စိတ်ချနိုင်ပါသည်။</w:t>
      </w:r>
    </w:p>
    <w:p/>
    <w:p>
      <w:r xmlns:w="http://schemas.openxmlformats.org/wordprocessingml/2006/main">
        <w:t xml:space="preserve">1. Isaiah 40:31 - ထာဝရဘုရားကို မြော်လင့်သောသူတို့မူကား၊ ရွှေလင်းတကဲ့သို့ အတောင်တို့၌ ပျံကြလိမ့်မည်။ ပြေး၍ မပင်ပန်း၊ မမောမပန်း သွားလာရလိမ့်မည်။</w:t>
      </w:r>
    </w:p>
    <w:p/>
    <w:p>
      <w:r xmlns:w="http://schemas.openxmlformats.org/wordprocessingml/2006/main">
        <w:t xml:space="preserve">2. Psalm 37:39 - ဖြောင့်မတ်သောသူတို့၏ ကယ်တင်ခြင်းသည် သခင်ဘုရားထံမှလာ၏။ သူသည် ဒုက္ခကာလတွင် သူတို့၏ရဲတိုက်ဖြစ်သည်။</w:t>
      </w:r>
    </w:p>
    <w:p/>
    <w:p>
      <w:r xmlns:w="http://schemas.openxmlformats.org/wordprocessingml/2006/main">
        <w:t xml:space="preserve">2 Kings 19:33 သူ​သည်​လာ​သော​လမ်း​မှ​စ​၍ ဤ​မြို့​သို့​မ​ပြန်​ရ​ဟု ထာ​ဝ​ရ​ဘု​ရား​မိန့်​တော်​မူ​၏။</w:t>
      </w:r>
    </w:p>
    <w:p/>
    <w:p>
      <w:r xmlns:w="http://schemas.openxmlformats.org/wordprocessingml/2006/main">
        <w:t xml:space="preserve">ရန်သူသည် သူတို့လာသောလမ်းအတိုင်း ပြန်၍ မြို့ထဲသို့ မဝင်ရဟု ထာဝရဘုရား မိန့်တော်မူ၏။</w:t>
      </w:r>
    </w:p>
    <w:p/>
    <w:p>
      <w:r xmlns:w="http://schemas.openxmlformats.org/wordprocessingml/2006/main">
        <w:t xml:space="preserve">1. ဘုရားသခင်သည် ကျွန်ုပ်တို့၏ရန်သူများကို ထိန်းချုပ်ထားပြီး ကျွန်ုပ်တို့ကို ကာကွယ်ပေးမည်ဖြစ်သည်။</w:t>
      </w:r>
    </w:p>
    <w:p/>
    <w:p>
      <w:r xmlns:w="http://schemas.openxmlformats.org/wordprocessingml/2006/main">
        <w:t xml:space="preserve">၂။ ဘုရားသခင်၏ကတိတော်များသည် သေချာပြီး ထာဝရဖြစ်သည်။</w:t>
      </w:r>
    </w:p>
    <w:p/>
    <w:p>
      <w:r xmlns:w="http://schemas.openxmlformats.org/wordprocessingml/2006/main">
        <w:t xml:space="preserve">1. ဆာလံ 46:7 ကောင်းကင်ဗိုလ်ခြေအရှင် ထာဝရဘုရားသည် ငါတို့နှင့်အတူ ရှိတော်မူ၏။ ယာကုပ်၏ဘုရားသခင်သည် ငါတို့ရဲတိုက်ဖြစ်တော်မူ၏။</w:t>
      </w:r>
    </w:p>
    <w:p/>
    <w:p>
      <w:r xmlns:w="http://schemas.openxmlformats.org/wordprocessingml/2006/main">
        <w:t xml:space="preserve">၂။ ဟေရှာယ ၄၀:၂၈-၃၁ သင်မသိသလော။ မကြားဘူးလား။ ထာ ဝ ရ ဘု ရား သည် ထာ ဝ ရ ဘု ရား၊ မြေ ကြီး စွန်း ကို ဖန်ဆင်း တော် မူ ၏။ မောပန်းခြင်းမရှိ၊ သူ၏ဥာဏ်သည် ရှာဖွေ၍မရပါ။ အားနည်းသောသူတို့အား တန်ခိုးကိုပေးတော်မူ၏။ ခွန်အားမရှိသောသူအား ခွန်အားကို တိုးပွါးစေတော်မူ၏။... ထာဝရဘုရားကို မြော်လင့်သောသူတို့သည် ခွန်အားကို တိုးပွားကြလိမ့်မည်။ ရွှေလင်းတကဲ့သို့ အတောင်ဖြင့် တက်ကြလိမ့်မည်။ မပင်ပန်းဘဲ ပြေးကြလိမ့်မည်။ စိတ်မပျက်ဘဲ သွားလာရကြမည်။</w:t>
      </w:r>
    </w:p>
    <w:p/>
    <w:p>
      <w:r xmlns:w="http://schemas.openxmlformats.org/wordprocessingml/2006/main">
        <w:t xml:space="preserve">2 Kings 19:34 အကြောင်းမူကား၊ ငါသည် ငါ့ကျွန်ဒါဝိဒ်ကိုထောက်၍၊ ဤမြို့ကို ကယ်တင်ခြင်းငှါ ကွယ်ကာမည်။</w:t>
      </w:r>
    </w:p>
    <w:p/>
    <w:p>
      <w:r xmlns:w="http://schemas.openxmlformats.org/wordprocessingml/2006/main">
        <w:t xml:space="preserve">ဘုရားသခင်သည် သူ့အတွက်နှင့် ပရောဖက်ဒါဝိဒ်အတွက်ကြောင့် ယေရုရှလင်မြို့ကို ကယ်တင်မည်ဟု ကတိပြုထားသည်။</w:t>
      </w:r>
    </w:p>
    <w:p/>
    <w:p>
      <w:r xmlns:w="http://schemas.openxmlformats.org/wordprocessingml/2006/main">
        <w:t xml:space="preserve">1. ဘုရားသခင်သည် သူ၏ကတိတော်များကို စောင့်ရှောက်ရာတွင် သစ္စာရှိမှု</w:t>
      </w:r>
    </w:p>
    <w:p/>
    <w:p>
      <w:r xmlns:w="http://schemas.openxmlformats.org/wordprocessingml/2006/main">
        <w:t xml:space="preserve">၂။ ဘုရားသခင်သည် မိမိ၏ကျေးကျွန်များအပေါ် ချစ်ခြင်းမေတ္တာ၊</w:t>
      </w:r>
    </w:p>
    <w:p/>
    <w:p>
      <w:r xmlns:w="http://schemas.openxmlformats.org/wordprocessingml/2006/main">
        <w:t xml:space="preserve">1. Joshua 23:14 - “ယနေ့ ငါသည် မြေကြီးတပြင်လုံးသို့ သွားရာလမ်းကို လိုက်၍၊ ကောင်းသော အရာရှိသမျှတို့၌ တစုံတခုမျှ မပျောက်ပျက်ကြောင်းကို သင်တို့စိတ်နှလုံးရှိသမျှ၌ သိကြ၏။ သင်၏ဘုရားသခင်ထာဝရဘုရားသည် သင့်အား မိန့်တော်မူသည်ကား၊ အလုံးစုံတို့သည် သင့်ထံသို့ရောက်၍၊ တစုံတခုမျှ မအောင်မြင်ဘဲ၊</w:t>
      </w:r>
    </w:p>
    <w:p/>
    <w:p>
      <w:r xmlns:w="http://schemas.openxmlformats.org/wordprocessingml/2006/main">
        <w:t xml:space="preserve">2 Isaiah 43:5 - "မစိုးရိမ်နှင့်။ ငါသည် သင်နှင့်အတူရှိ၍၊ သင်၏အမျိုးအနွယ်ကို အရှေ့အရပ်မှ ဆောင်ခဲ့၍၊ အနောက်အရပ်မှ စုသိမ်းမည်။"</w:t>
      </w:r>
    </w:p>
    <w:p/>
    <w:p>
      <w:r xmlns:w="http://schemas.openxmlformats.org/wordprocessingml/2006/main">
        <w:t xml:space="preserve">2 Kings 19:35 ထိုနေ့ညတွင်၊ ထာဝရဘုရား၏ ကောင်းကင်တမန်သည် ထွက်၍ အာရှုရိတပ်၌ လူတရာခြောက်သောင်းငါးထောင်ကို လုပ်ကြံသဖြင့်၊ နံနက်စောစောထသောအခါ၊ လူသေအလောင်းအားလုံး။</w:t>
      </w:r>
    </w:p>
    <w:p/>
    <w:p>
      <w:r xmlns:w="http://schemas.openxmlformats.org/wordprocessingml/2006/main">
        <w:t xml:space="preserve">သခင်ဘုရား၏ ကောင်းကင်တမန်တစ်ပါးသည် တစ်ညတွင် အာရှုရိစစ်သား ၁၈၅,၀၀၀ ကို သတ်ခဲ့သည်။</w:t>
      </w:r>
    </w:p>
    <w:p/>
    <w:p>
      <w:r xmlns:w="http://schemas.openxmlformats.org/wordprocessingml/2006/main">
        <w:t xml:space="preserve">1. ဘုရားသခင်သည် သူ၏လူတို့ကို တန်ခိုးကြီးသော ကာကွယ်သူဖြစ်သည်။</w:t>
      </w:r>
    </w:p>
    <w:p/>
    <w:p>
      <w:r xmlns:w="http://schemas.openxmlformats.org/wordprocessingml/2006/main">
        <w:t xml:space="preserve">2. အမှောင်ဆုံးညများတွင်ပင် ဘုရားသခင်သည် ကျွန်ုပ်တို့နှင့်အတူရှိတော်မူ၏။</w:t>
      </w:r>
    </w:p>
    <w:p/>
    <w:p>
      <w:r xmlns:w="http://schemas.openxmlformats.org/wordprocessingml/2006/main">
        <w:t xml:space="preserve">1. Psalm 46:7 ကောင်းကင်ဗိုလ်ခြေအရှင် ထာဝရဘုရားသည် ငါတို့နှင့်အတူ ရှိတော်မူ၏။ ယာကုပ်၏ဘုရားသခင်သည် ငါတို့ခိုလှုံရာဖြစ်တော်မူ၏။</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Kings 19:36 ထို့ကြောင့် အာရှုရိရှင်ဘုရင် သနာခရိပ်သည် သွား၍ ပြန်သွား၍ နိနေဝေမြို့၌ နေလေ၏။</w:t>
      </w:r>
    </w:p>
    <w:p/>
    <w:p>
      <w:r xmlns:w="http://schemas.openxmlformats.org/wordprocessingml/2006/main">
        <w:t xml:space="preserve">အာရှုရိရှင်ဘုရင် သနာခရိပ်သည် ထွက်ခွာသွားပြီး နိနေဝေမြို့သို့ ပြန်သွားခဲ့သည်။</w:t>
      </w:r>
    </w:p>
    <w:p/>
    <w:p>
      <w:r xmlns:w="http://schemas.openxmlformats.org/wordprocessingml/2006/main">
        <w:t xml:space="preserve">၁။ မြေကြီးပေါ်ရှိ ဘုရင်များနှင့် တိုင်းနိုင်ငံများအပေါ် ဘုရားသခင်၏ အချုပ်အခြာအာဏာ။</w:t>
      </w:r>
    </w:p>
    <w:p/>
    <w:p>
      <w:r xmlns:w="http://schemas.openxmlformats.org/wordprocessingml/2006/main">
        <w:t xml:space="preserve">၂။ ဘုရားသခင်၏အလိုတော်ကိုဆောင်ကြဉ်းရန် ဆုတောင်းခြင်း၏တန်ခိုး။</w:t>
      </w:r>
    </w:p>
    <w:p/>
    <w:p>
      <w:r xmlns:w="http://schemas.openxmlformats.org/wordprocessingml/2006/main">
        <w:t xml:space="preserve">1. ဒံယေလ 4:17 "အမြင့်ဆုံးသောဘုရားသည် လူတို့၏နိုင်ငံကို အုပ်စိုး၍ အလိုတော်ရှိသောသူအား ပေးတော်မူ၏။"</w:t>
      </w:r>
    </w:p>
    <w:p/>
    <w:p>
      <w:r xmlns:w="http://schemas.openxmlformats.org/wordprocessingml/2006/main">
        <w:t xml:space="preserve">2. James 5:16 "ဖြောင့်မတ်သောသူ၏ပဌနာသည် အလုပ်လုပ်သည်နှင့်အမျှ တန်ခိုးကြီး၏။"</w:t>
      </w:r>
    </w:p>
    <w:p/>
    <w:p>
      <w:r xmlns:w="http://schemas.openxmlformats.org/wordprocessingml/2006/main">
        <w:t xml:space="preserve">2 Kings 19:37 မိမိဘုရားနိသရုတ်၏အိမ်၌ ကိုးကွယ်စဉ်တွင်၊ သူ၏သားတော် အာဒရံမလက်နှင့် ရှယ်ဇာတို့သည် ဓားနှင့်ထိုးသဖြင့် အာမေးနီးယားပြည်သို့ ပြေးကြ၏။ သားတော် ဧရှာဟဒ်ဒုန်သည် ခမည်းတော်အရာ၌ နန်းထိုင်၏။</w:t>
      </w:r>
    </w:p>
    <w:p/>
    <w:p>
      <w:r xmlns:w="http://schemas.openxmlformats.org/wordprocessingml/2006/main">
        <w:t xml:space="preserve">အာရှုရိဘုရင် သနာခရိပ်သည် သူ၏သားတော် အဒရမလက်နှင့် ရှယ်ဇာတို့၏ ဘုရားနိသရုတ်၏အိမ်၌ ကိုးကွယ်စဉ်တွင် အသတ်ခံခဲ့ရသည်။ သားတော် ဧသရဒ်ဒုန်သည် နန်းထိုင်၏။</w:t>
      </w:r>
    </w:p>
    <w:p/>
    <w:p>
      <w:r xmlns:w="http://schemas.openxmlformats.org/wordprocessingml/2006/main">
        <w:t xml:space="preserve">၁။ ရုပ်တုကိုးကွယ်ခြင်းနှင့် ဘုရားသခင်ကို ပုန်ကန်ခြင်း၏အကျိုးဆက်များ။</w:t>
      </w:r>
    </w:p>
    <w:p/>
    <w:p>
      <w:r xmlns:w="http://schemas.openxmlformats.org/wordprocessingml/2006/main">
        <w:t xml:space="preserve">၂။ အရာခပ်သိမ်း၌ ဘုရားသခင်၏ အချုပ်အခြာအာဏာကို အသိအမှတ်ပြုခြင်း၏ အရေးပါမှု။</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ထွက်မြောက်ရာကျမ်း 20:3-5 - "ငါ့ရှေ့၌ အခြားသောဘုရားမရှိစေရ၊ အထက်ကောင်းကင်ဘုံ၌၎င်း၊ အောက်အရပ်မြေကြီး၌၎င်း၊ မြေကြီးအောက်၌ရှိသော ရေ၌ရှိ၍ မကိုးကွယ်ရ၊ သင်၏ဘုရားသခင် ငါထာဝရဘုရားသည် မနာလိုသော ဘုရားသခင်ဖြစ်တော်မူသောကြောင့်၊ မုန်းတီးသောသူတို့၏ တတိယမျိုးဆက်နှင့် စတုတ္ထမျိုးဆက်တိုင်အောင် ဘိုးဘေးများ၏ အပြစ်များကို လည်ပတ်စေပါသည်။ ငါ။"</w:t>
      </w:r>
    </w:p>
    <w:p/>
    <w:p>
      <w:r xmlns:w="http://schemas.openxmlformats.org/wordprocessingml/2006/main">
        <w:t xml:space="preserve">2 Kings အခန်းကြီး 20 သည် ဟေဇကိ၏နာမကျန်းမှု၊ အံ့ဖွယ်နည်းဖြင့်ကုသခြင်းနှင့် ဗာဗုလုန်မှသံတမန်များလာရောက်လည်ပတ်ခြင်းအကြောင်းများကို အလေးပေးဖော်ပြထားသည်။</w:t>
      </w:r>
    </w:p>
    <w:p/>
    <w:p>
      <w:r xmlns:w="http://schemas.openxmlformats.org/wordprocessingml/2006/main">
        <w:t xml:space="preserve">1 အပိုဒ်- ဟေဇကိသည် ပြင်းထန်စွာနာမကျန်းဖြစ်ပြီး ပရောဖက်ဟေရှာယ လာရောက်လည်ပတ်ပုံကို ဖော်ပြခြင်းဖြင့် အခန်းစတင်သည်။ ဟေရှာယသည် သူ၏နာမကျန်းဖြစ်ခြင်းမှ မသက်သာသောကြောင့် မိမိအိမ်ကို စည်းစနစ်တကျဖြစ်အောင် ထားရန် ဟေရှာယက ပြောသည် (၂ ဓမ္မရာဇဝင် ၂၀း၁-၃)။</w:t>
      </w:r>
    </w:p>
    <w:p/>
    <w:p>
      <w:r xmlns:w="http://schemas.openxmlformats.org/wordprocessingml/2006/main">
        <w:t xml:space="preserve">ဒုတိယအပိုဒ်– ဟေဇကိသည် ဘုရားသခင်ထံ တောင်းပန်ပြီး ရှိုက်ကြီးတငင် ငိုကြွေးသည်။ သူ၏ဆုတောင်းချက်ကို တုံ့ပြန်သောအားဖြင့်၊ ဘုရားသခင်သည် ဟေဇကိအား ဟေဇကိထံ သတင်းစကားပေးပို့ရန် မိန့်ကြားတော်မူသည် (၂ ဓမ္မရာဇဝင် ၂၀း၄-၆)။</w:t>
      </w:r>
    </w:p>
    <w:p/>
    <w:p>
      <w:r xmlns:w="http://schemas.openxmlformats.org/wordprocessingml/2006/main">
        <w:t xml:space="preserve">၃ အပိုဒ်- ဤကတိတော်၏ နိမိတ်လက္ခဏာတစ်ခုအနေနှင့်၊ ဘုရားသခင်သည် အာခတ်၏နေရောင်ခြည်ပေါ်တွင် အရိပ်ကို ခြေလှမ်းဆယ်လှမ်း နောက်ပြန်ရွှေ့စေသည်။ ဟေဇကိသည် ဤအံ့ဖွယ်အမှုကို ဘုရားသခင်၏ နှုတ်ကပတ်တော်၏ အတည်ပြုချက်အဖြစ် အသိအမှတ်ပြုသည် (၂ ဓမ္မရာဇဝင် ၂၀း၈-၁၁)။</w:t>
      </w:r>
    </w:p>
    <w:p/>
    <w:p>
      <w:r xmlns:w="http://schemas.openxmlformats.org/wordprocessingml/2006/main">
        <w:t xml:space="preserve">4 အပိုဒ်-ထို့နောက် ဇာတ်ကြောင်းသည် ဗာဗုလုန်ရှင်ဘုရင် မေရောဒက်-ဗာလဒန်စေလွှတ်သော သံတမန်များထံမှ လည်ပတ်မှုဆီသို့ အာရုံပြောင်းသွားသည်။ ဟေဇကိသည် သူတို့၏ရည်ရွယ်ချက်များကို မစဉ်းစားဘဲ၊ ဘုရားသခင်ထံမှ လမ်းညွှန်မှုကို မရှာဘဲ သူ၏ဘဏ္ဍာနှင့် စည်းစိမ်အားလုံးကို သူတို့အား ပြသခဲ့သည် (ဓမ္မရာဇဝင် ၂၀း၁၂-၁၃)။</w:t>
      </w:r>
    </w:p>
    <w:p/>
    <w:p>
      <w:r xmlns:w="http://schemas.openxmlformats.org/wordprocessingml/2006/main">
        <w:t xml:space="preserve">၅ အပိုဒ်– ဟေရှာယသည် ဗာဗုလုန်သံတမန်များထံ အရာအားလုံးကိုဖော်ပြခြင်းနှင့် အနာဂတ်တွင် ဗာဗုလုန်မှသိမ်းသွားမည်ဖြစ်ကြောင်း ပရောဖက်ပြုချက်များနှင့်ပတ်သက်၍ ဟေရှာယက ဟေဇကိကိုရင်ဆိုင်ခဲ့သည်။ သို့ရာတွင်၊ ဟေဇကိသည် သူ၏အသက်တာတစ်လျှောက်တွင် ငြိမ်သက်ခြင်းရှိမည်ကို သိရှိသည့်အတွက် နှစ်သိမ့်မှုရရှိသည် (ဓမ္မရာဇဝင် ၂၀၊ ၁၄-၁၉)။</w:t>
      </w:r>
    </w:p>
    <w:p/>
    <w:p>
      <w:r xmlns:w="http://schemas.openxmlformats.org/wordprocessingml/2006/main">
        <w:t xml:space="preserve">၆ အပိုဒ်– အခန်းကြီးသည် ဟေဇကိမင်း၏နန်းစံခြင်းဆိုင်ရာအသေးစိတ်အချက်များဖြစ်သည့် ရေပေးဝေရန်အတွက် ဥမင်လှိုဏ်ခေါင်းတစ်ခုတည်ဆောက်ကာ သူ၏သေဆုံးမှုနှင့် သင်္ဂြိုဟ်ခြင်းအကြောင်း အသေးစိတ်ဖော်ပြထားသည် (ဓမ္မရာဇဝင် ၂၂၊ ၂၀-၂၁)။</w:t>
      </w:r>
    </w:p>
    <w:p/>
    <w:p>
      <w:r xmlns:w="http://schemas.openxmlformats.org/wordprocessingml/2006/main">
        <w:t xml:space="preserve">အချုပ်အားဖြင့်၊ ဘုရင် 2 ပါးမှ အခန်းနှစ်ဆယ်တွင် ဟေဇကိ၏ပြင်းထန်သောဖျားနာမှု၊ ကုသရန်ဆုတောင်းမှု၊ အသက်ရှည်ရန် ဘုရားသခင်၏ကတိတော်၊ နေဒကာပေါ်တွင် အံ့ဖွယ်နိမိတ်လက္ခဏာကို သရုပ်ဖော်ထားသည်။ ဗာဗုလုန်သံတမန်များမှ လာရောက်၍ အနာဂတ်နှင့်ပတ်သက်၍ ပရောဖက်ပြုချက်သတိပေးချက်၊ အချုပ်အားဖြင့်၊ ဤအခန်းသည် အနာရောဂါကင်းစေရန် ဆုတောင်းခြင်း၌ ယုံကြည်ခြင်း၊ အသက်နှင့်သေခြင်းဆိုင်ရာ ဘုရားသခင်၏ အချုပ်အခြာအာဏာ၊ ဆုံးဖြတ်ချက်များမချမီ လမ်းညွှန်မှုရှာဖွေခြင်း၏ အရေးပါမှု၊ နှင့် အခြားလူမျိုးများနှင့် ဆက်ဆံရေးတွင် မည်သို့သောအကျိုးဆက်များကို ဖြစ်ပေါ်စေနိုင်သည် စသည့် အကြောင်းအရာများကို စူးစမ်းလေ့လာထားသည်။</w:t>
      </w:r>
    </w:p>
    <w:p/>
    <w:p>
      <w:r xmlns:w="http://schemas.openxmlformats.org/wordprocessingml/2006/main">
        <w:t xml:space="preserve">2 Kings 20:1 ထိုကာလ၌ ဟေဇကိမင်းသည် နာမကျန်း၍ သေသည်တိုင်အောင်၊ အာမုတ်၏သား ပရောဖက်ဟေရှာယသည် လာ၍၊ ထာဝရဘုရားမိန့်တော်မူသည်ကား၊ သင်၏အိမ်ကို စည်းစိမ်ရှိစေလော့။ အသက်မရှင်ဘဲ သေရမည်။</w:t>
      </w:r>
    </w:p>
    <w:p/>
    <w:p>
      <w:r xmlns:w="http://schemas.openxmlformats.org/wordprocessingml/2006/main">
        <w:t xml:space="preserve">ဟေဇကိသည် အလွန်နာမကျန်းဖြစ်ပြီး သေတော့မည်ဖြစ်သောကြောင့် မိမိအိမ်ကို စည်းထားရန် ပရောဖက်ဟေရှာယက သတိပေးခဲ့သည်။</w:t>
      </w:r>
    </w:p>
    <w:p/>
    <w:p>
      <w:r xmlns:w="http://schemas.openxmlformats.org/wordprocessingml/2006/main">
        <w:t xml:space="preserve">1. ဘုရားသခင်၏အချိန်- ဘုရားသခင်သည် ကျွန်ုပ်တို့အား အဘယ်ကြောင့် ခက်ခဲသောအချိန်များကို ဖြတ်သန်းနိုင်သနည်း။</w:t>
      </w:r>
    </w:p>
    <w:p/>
    <w:p>
      <w:r xmlns:w="http://schemas.openxmlformats.org/wordprocessingml/2006/main">
        <w:t xml:space="preserve">2. မထင်မှတ်ထားသောအတွက် ကြိုတင်ပြင်ဆင်ထားခြင်း - အနာဂတ်အတွက် ပြင်ဆင်ရန် သင်ယူခြင်း။</w:t>
      </w:r>
    </w:p>
    <w:p/>
    <w:p>
      <w:r xmlns:w="http://schemas.openxmlformats.org/wordprocessingml/2006/main">
        <w:t xml:space="preserve">၁။ ဒေသနာ ၃:၁-၈</w:t>
      </w:r>
    </w:p>
    <w:p/>
    <w:p>
      <w:r xmlns:w="http://schemas.openxmlformats.org/wordprocessingml/2006/main">
        <w:t xml:space="preserve">၂။ ယာကုပ် ၄:၁၃-၁၅</w:t>
      </w:r>
    </w:p>
    <w:p/>
    <w:p>
      <w:r xmlns:w="http://schemas.openxmlformats.org/wordprocessingml/2006/main">
        <w:t xml:space="preserve">2 Kings 20:2 ထိုအခါ မြို့ရိုးဘက်သို့ မျက်နှာလှည့်၍ ထာဝရဘုရားအား ဆုတောင်းပဌနာပြုလျက်၊</w:t>
      </w:r>
    </w:p>
    <w:p/>
    <w:p>
      <w:r xmlns:w="http://schemas.openxmlformats.org/wordprocessingml/2006/main">
        <w:t xml:space="preserve">ဟေဇကိမင်းကြီးသည် မြို့ရိုးဘက်သို့ မျက်နှာလှည့်၍ ထာဝရဘုရားကို ဆုတောင်းလေ၏။</w:t>
      </w:r>
    </w:p>
    <w:p/>
    <w:p>
      <w:r xmlns:w="http://schemas.openxmlformats.org/wordprocessingml/2006/main">
        <w:t xml:space="preserve">1. ဆုတောင်းခြင်း၏တန်ခိုး- ဟေဇကိထံမှသင်ယူခြင်း။</w:t>
      </w:r>
    </w:p>
    <w:p/>
    <w:p>
      <w:r xmlns:w="http://schemas.openxmlformats.org/wordprocessingml/2006/main">
        <w:t xml:space="preserve">2. ဒုက္ခရောက်သောအချိန်၌ သခင်ထံလှည့်ပါ။</w:t>
      </w:r>
    </w:p>
    <w:p/>
    <w:p>
      <w:r xmlns:w="http://schemas.openxmlformats.org/wordprocessingml/2006/main">
        <w:t xml:space="preserve">၁။ ယာကုပ် ၅:၁၃-၁၈ - ဆုတောင်းခြင်း၏တန်ခိုး</w:t>
      </w:r>
    </w:p>
    <w:p/>
    <w:p>
      <w:r xmlns:w="http://schemas.openxmlformats.org/wordprocessingml/2006/main">
        <w:t xml:space="preserve">၂။ ဆာလံ ၃၄:၁၇-၂၀ - ဒုက္ခကြုံသောအခါ ထာဝရဘုရားထံတော်သို့ လှည့်ပတ်ခြင်း</w:t>
      </w:r>
    </w:p>
    <w:p/>
    <w:p>
      <w:r xmlns:w="http://schemas.openxmlformats.org/wordprocessingml/2006/main">
        <w:t xml:space="preserve">2 Kings 20:3 အိုထာဝရဘုရား၊ အကျွန်ုပ်သည် ရှေ့တော်၌ သစ္စာတရားနှင့် စုံလင်သောစိတ်နှလုံးဖြင့် ရှေ့တော်၌ လျှောက်လှမ်း၍၊ ရှေ့တော်၌ ကောင်းသောအကျင့်ကို ကျင့်ခဲ့သည်ကို အောက်မေ့တော်မူပါ။ ဟေဇကိသည် ပြင်းစွာ ငိုလေ၏။</w:t>
      </w:r>
    </w:p>
    <w:p/>
    <w:p>
      <w:r xmlns:w="http://schemas.openxmlformats.org/wordprocessingml/2006/main">
        <w:t xml:space="preserve">ဟေဇကိသည် သူ၏သစ္စာစောင့်သိမှုနှင့် ဘုရားသခင်ရှေ့တော်၌ ဖြောင့်မတ်သောအသက်တာ၌ မည်သို့နေထိုင်ခဲ့သည်ကို သတိရရန် သခင်ဘုရားထံ ပန်ကြားခဲ့သည်။ ဟေဇကိသည် ငိုလေ၏။</w:t>
      </w:r>
    </w:p>
    <w:p/>
    <w:p>
      <w:r xmlns:w="http://schemas.openxmlformats.org/wordprocessingml/2006/main">
        <w:t xml:space="preserve">၁။ "ဘုရားသခင့်ဝမ်းနည်းခြင်းအတွက် လိုအပ်သည်"</w:t>
      </w:r>
    </w:p>
    <w:p/>
    <w:p>
      <w:r xmlns:w="http://schemas.openxmlformats.org/wordprocessingml/2006/main">
        <w:t xml:space="preserve">၂။ “ဘုရားသခင့်သစ္စာတော်ကို အောက်မေ့ခြင်း”</w:t>
      </w:r>
    </w:p>
    <w:p/>
    <w:p>
      <w:r xmlns:w="http://schemas.openxmlformats.org/wordprocessingml/2006/main">
        <w:t xml:space="preserve">1. 2 Corinthians 7:10 - အကြောင်းမူကား၊ နောင်တရခြင်းသည် ကယ်တင်ခြင်းသို့ ရောက်စေသော နောင်တကို ဖြစ်စေသည်၊ လောကီဝမ်းနည်းခြင်းမူကား သေခြင်းကို ဖြစ်စေတတ်၏။</w:t>
      </w:r>
    </w:p>
    <w:p/>
    <w:p>
      <w:r xmlns:w="http://schemas.openxmlformats.org/wordprocessingml/2006/main">
        <w:t xml:space="preserve">2. Isaiah 38:3 - ထိုအခါ ဟေဇကိသည် ပြင်းစွာငိုကြွေး၍ ထာဝရဘုရားထံတော်၌ ဆုတောင်းလေ၏။ ဟေဇကိအား မိန့်တော်မူသည်ကား၊ သင်သည် ငါ့အကြောင်း အဘယ်သို့ တောင်းသနည်း။</w:t>
      </w:r>
    </w:p>
    <w:p/>
    <w:p>
      <w:r xmlns:w="http://schemas.openxmlformats.org/wordprocessingml/2006/main">
        <w:t xml:space="preserve">2 Kings 20:4 ဟေရှာယသည် အလယ်တန်တိုင်းသို့ မထွက်သွားမှီ၊ ထာဝရဘုရား၏ နှုတ်ကပတ်တော်သည် သူ့ဆီသို့ ရောက်လာ၍၊</w:t>
      </w:r>
    </w:p>
    <w:p/>
    <w:p>
      <w:r xmlns:w="http://schemas.openxmlformats.org/wordprocessingml/2006/main">
        <w:t xml:space="preserve">ထာ​ဝ​ရ​ဘု​ရား​သည် ဟေ​ရှာ​ယ​အား​ဗိ​မာန်​တော်​ဝင်း​မှ​မ​ထွက်​မီ မိန့်​တော်​မူ​၏။</w:t>
      </w:r>
    </w:p>
    <w:p/>
    <w:p>
      <w:r xmlns:w="http://schemas.openxmlformats.org/wordprocessingml/2006/main">
        <w:t xml:space="preserve">1. ဘုရားသခင်သည် ကျွန်ုပ်တို့အတွက် အမြဲတစေ နှုတ်ကပတ်တော်တစ်ခုရှိသည် - ကျွန်ုပ်တို့ ဘယ်နေရာမှာမဆို ဘုရားသခင်သည် ကျွန်ုပ်တို့အား စကားပြောပြီး ကျွန်ုပ်တို့ကို လမ်းညွှန်ပေးပါသည်။</w:t>
      </w:r>
    </w:p>
    <w:p/>
    <w:p>
      <w:r xmlns:w="http://schemas.openxmlformats.org/wordprocessingml/2006/main">
        <w:t xml:space="preserve">2. ဘုရားသခင်သည် အမြဲရှိနေသည် - ကျွန်ုပ်တို့သွားလေရာရာ၌ ဘုရားသခင်သည် ကျွန်ုပ်တို့နှင့်အတူ ရှိနေကြောင်း ကျွန်ုပ်တို့ စိတ်ချနိုင်ပါသည်။</w:t>
      </w:r>
    </w:p>
    <w:p/>
    <w:p>
      <w:r xmlns:w="http://schemas.openxmlformats.org/wordprocessingml/2006/main">
        <w:t xml:space="preserve">1.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၂။ ဆာလံ ၄၆:၁ ဘုရားသခင်သည် ကျွန်ုပ်တို့၏ခိုလှုံရာ၊</w:t>
      </w:r>
    </w:p>
    <w:p/>
    <w:p>
      <w:r xmlns:w="http://schemas.openxmlformats.org/wordprocessingml/2006/main">
        <w:t xml:space="preserve">2 Kings 20:5 တဖန်လှည့်၍ ငါ့လူ၏မှူး ဟေဇကိအား၊ သင်၏အဘဒါဝိဒ်၏ ဘုရားသခင် ထာဝရဘုရား မိန့်တော်မူသည်ကား၊ သင်၏ပဌနာစကားကို ငါကြားရပြီ။ သင်၏မျက်ရည်ကို ငါမြင်ပြီ။ သုံးရက်မြောက်သောနေ့၌ ဗိမာန်တော်သို့ တက်ရမည်။</w:t>
      </w:r>
    </w:p>
    <w:p/>
    <w:p>
      <w:r xmlns:w="http://schemas.openxmlformats.org/wordprocessingml/2006/main">
        <w:t xml:space="preserve">ဟေဇကိ၏ပဌနာကို ဘုရားသခင်ကြား၍ သုံးရက်မြောက်သောနေ့၌ အနာပျောက်စေမည်ဟု ကတိပြုတော်မူသဖြင့်၊</w:t>
      </w:r>
    </w:p>
    <w:p/>
    <w:p>
      <w:r xmlns:w="http://schemas.openxmlformats.org/wordprocessingml/2006/main">
        <w:t xml:space="preserve">၁။ ဘုရားသခင်သည် ကျွန်ုပ်တို့၏ဆုတောင်းချက်များကို နားညောင်းတော်မူသည်။—၂ ဓမ္မရာဇဝင် ၂၀:၅</w:t>
      </w:r>
    </w:p>
    <w:p/>
    <w:p>
      <w:r xmlns:w="http://schemas.openxmlformats.org/wordprocessingml/2006/main">
        <w:t xml:space="preserve">၂။ ဘုရားသခင်၏ ကုသခြင်းတန်ခိုးတော်။— ၂ ဓမ္မရာဇဝင် ၂၀:၅</w:t>
      </w:r>
    </w:p>
    <w:p/>
    <w:p>
      <w:r xmlns:w="http://schemas.openxmlformats.org/wordprocessingml/2006/main">
        <w:t xml:space="preserve">1. ဆာလံ 28:7 ထာဝရဘုရားသည် ငါ၏အစွမ်းသတ္တိ၊ ငါ့အကွယ်အကာဖြစ်တော်မူ၏။ ငါ့စိတ်နှလုံးသည် သူ့ကို ကိုးစား၍၊</w:t>
      </w:r>
    </w:p>
    <w:p/>
    <w:p>
      <w:r xmlns:w="http://schemas.openxmlformats.org/wordprocessingml/2006/main">
        <w:t xml:space="preserve">2. James 5:15 - ယုံကြည်ခြင်း၌ပူဇော်သောပဌနာသည်ဖျားနာသောသူကိုကျန်းမာစေလိမ့်မည်။ ထာဝရဘုရားသည် သူတို့ကို ထမြောက်စေတော်မူမည်။ ပြစ်မှားမိပါက ခွင့်လွှတ်ခြင်းခံရမည်။</w:t>
      </w:r>
    </w:p>
    <w:p/>
    <w:p>
      <w:r xmlns:w="http://schemas.openxmlformats.org/wordprocessingml/2006/main">
        <w:t xml:space="preserve">2 Kings 20:6 သင်၏အသက်ကို တစ်ဆယ့်ငါးနှစ်တိုင်အောင် ငါထပ်လောင်းမည်။ သင်နှင့် ဤမြို့ကို အာရှုရိရှင်ဘုရင်လက်မှ ငါကယ်နှုတ်မည်။ ငါ့ကျွန်ဒါဝိဒ်ကြောင့်၊ ဤမြို့ကို ငါကွယ်ကာမည်။</w:t>
      </w:r>
    </w:p>
    <w:p/>
    <w:p>
      <w:r xmlns:w="http://schemas.openxmlformats.org/wordprocessingml/2006/main">
        <w:t xml:space="preserve">ဘုရားသခင်သည် ဟေဇကိမင်း၏အသက်ကို ၁၅ နှစ်ထပ်တိုးပြီး ဟေဇကိအတွက်ရော သူ့ကျွန်ဒါဝိဒ်အတွက်ရော အာရှုရိဘုရင်လက်မှ မြို့ကိုကာကွယ်မည်ဟု ကတိပြုခဲ့သည်။</w:t>
      </w:r>
    </w:p>
    <w:p/>
    <w:p>
      <w:r xmlns:w="http://schemas.openxmlformats.org/wordprocessingml/2006/main">
        <w:t xml:space="preserve">1. ဘုရားသခင်၏သစ္စာစောင့်သိခြင်း- သူ၏လူများအတွက် သခင်ဘုရား၏ ကတိတော်</w:t>
      </w:r>
    </w:p>
    <w:p/>
    <w:p>
      <w:r xmlns:w="http://schemas.openxmlformats.org/wordprocessingml/2006/main">
        <w:t xml:space="preserve">2. ဘုရားသခင့် မပျက်မကွက် ချစ်ခြင်း- သူ့ကျွန်များအတွက် သခင်၏ စီမံပေးမှု</w:t>
      </w:r>
    </w:p>
    <w:p/>
    <w:p>
      <w:r xmlns:w="http://schemas.openxmlformats.org/wordprocessingml/2006/main">
        <w:t xml:space="preserve">၁။ ဆာလံ ၉၁:၄ - အမွေးအတောင်များဖြင့် သင့်ကို ဖုံးအုပ်တော်မူမည်။ အတောင်တော်ဖြင့် သင့်ကို ကွယ်ကာလိမ့်မည်။ ကိုယ်တော်၏သစ္စာရှိကတိတော်များသည် သင်၏လက်နက်နှင့်ကာကွယ်မှုဖြစ်သည်။</w:t>
      </w:r>
    </w:p>
    <w:p/>
    <w:p>
      <w:r xmlns:w="http://schemas.openxmlformats.org/wordprocessingml/2006/main">
        <w:t xml:space="preserve">2. ဟေရှာယ 43:2 - သင်သည် နက်နဲသောရေကို ဖြတ်၍ သွားသောအခါ၊ ခက်ခဲတဲ့မြစ်တွေကို ဖြတ်သန်းတဲ့အခါ ရေနစ်တာမဟုတ်ဘူး။ ညှဉ်းဆဲခြင်း၏မီးကို ကျင်လည်သောအခါ၊ မီးမလောင်ရ။ မီးလျှံသည် သင့်ကို မလောင်စေရ။</w:t>
      </w:r>
    </w:p>
    <w:p/>
    <w:p>
      <w:r xmlns:w="http://schemas.openxmlformats.org/wordprocessingml/2006/main">
        <w:t xml:space="preserve">2 Kings 20:7 ဟေရှာယကလည်း၊ သင်္ဘောသဖန်းသီးတစ်လုံးကို ယူပါ။ ယူ၍ ပွက်ပွက်ဆူသောအခါ သက်သာလာ၏။</w:t>
      </w:r>
    </w:p>
    <w:p/>
    <w:p>
      <w:r xmlns:w="http://schemas.openxmlformats.org/wordprocessingml/2006/main">
        <w:t xml:space="preserve">ဟေရှာယသည် ဆူပွက်ခြင်းကို သက်သာစေရန် သင်္ဘောသဖန်းသီးတစ်တုံးယူရန် ဘုရင်အား ညွှန်ကြားခဲ့သည်။</w:t>
      </w:r>
    </w:p>
    <w:p/>
    <w:p>
      <w:r xmlns:w="http://schemas.openxmlformats.org/wordprocessingml/2006/main">
        <w:t xml:space="preserve">1. ယုံကြည်ခြင်းတန်ခိုး- ဘုရားသခင်သည် အသေးငယ်ဆုံးအရာများကိုပင် ကုသရန် မည်သို့အသုံးပြုမည်နည်း။</w:t>
      </w:r>
    </w:p>
    <w:p/>
    <w:p>
      <w:r xmlns:w="http://schemas.openxmlformats.org/wordprocessingml/2006/main">
        <w:t xml:space="preserve">2. အံ့ဖွယ်နည်း- ဘုရားသခင်သည် မျှော်လင့်မထားသောနည်းလမ်းများဖြင့် ဆုတောင်းချက်များကို ဖြေကြားပုံ</w:t>
      </w:r>
    </w:p>
    <w:p/>
    <w:p>
      <w:r xmlns:w="http://schemas.openxmlformats.org/wordprocessingml/2006/main">
        <w:t xml:space="preserve">၁။ မဿဲ ၉:၂၀-၂၂ - “ထို​အ​ခါ တစ်​ဆယ့်​နှစ်​နှစ်​ပတ်​လုံး သွေး​ထွက်​လွန်​သူ​မိန်း​မ​တစ်​ဦး​သည် သူ့​အ​နောက်​သို့​လာ​၍ သူ့​ရင်​ခွင်​အ​စွန်း​ကို​ထိ​၍ သူ့​အ​ဝတ်​ကို​သာ​ကိုင်​မိ​လျှင်၊ သခင်ယေရှုသည် လှည့်၍မြင်လျှင် နှလုံးသွင်းလော့၊ သမီးတော်၊</w:t>
      </w:r>
    </w:p>
    <w:p/>
    <w:p>
      <w:r xmlns:w="http://schemas.openxmlformats.org/wordprocessingml/2006/main">
        <w:t xml:space="preserve">၂။ ယာကုပ် ၅:၁၄-၁၆ -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 ထို့ကြောင့် သင်တို့၏အပြစ်များကို အချင်းချင်းဝန်ချတောင်းပန်ပြီး အနာရောဂါကင်းငြိမ်းစေခြင်းငှာ အချင်းချင်းဆုတောင်းကြလော့။ ဖြောင့်​မတ်​သူ​တစ်​ဦး​၏​ပ​တ္ထ​နာ​သည် အစွမ်း​ထက်​ပြီး ထိရောက်​သည်။</w:t>
      </w:r>
    </w:p>
    <w:p/>
    <w:p>
      <w:r xmlns:w="http://schemas.openxmlformats.org/wordprocessingml/2006/main">
        <w:t xml:space="preserve">2 Kings 20:8 တဖန် ဟေဇကိက၊ ထာဝရဘုရားသည် ငါ့အား အနာရောဂါကိုငြိမ်းစေ၍၊ သုံးရက်မြောက်သောနေ့၌ ဗိမာန်တော်သို့ ငါတက်ရသော နိမိတ်လက္ခဏာကား အဘယ်နည်း။</w:t>
      </w:r>
    </w:p>
    <w:p/>
    <w:p>
      <w:r xmlns:w="http://schemas.openxmlformats.org/wordprocessingml/2006/main">
        <w:t xml:space="preserve">ဟေဇကိသည် သခင်ယေရှုကို အနာရောဂါငြိမ်းစေမည့်အပြင် သုံးရက်မြောက်သောနေ့၌ ဗိမာန်တော်သို့သွားနိုင်ကြောင်း အာမခံချက်တစ်ခုအတွက် ဟေဇကိက ဟေရှာယအား တောင်းဆိုခဲ့သည်။</w:t>
      </w:r>
    </w:p>
    <w:p/>
    <w:p>
      <w:r xmlns:w="http://schemas.openxmlformats.org/wordprocessingml/2006/main">
        <w:t xml:space="preserve">၁။ ခက်ခဲသောအချိန်များတွင် ဘုရားသခင်၏ကတိတော်များကို ယုံကြည်ကိုးစားပါ။</w:t>
      </w:r>
    </w:p>
    <w:p/>
    <w:p>
      <w:r xmlns:w="http://schemas.openxmlformats.org/wordprocessingml/2006/main">
        <w:t xml:space="preserve">၂။ ခက်ခဲသောအချိန်များတွင် ဘုရားသခင့်သစ္စာတော်ကို အားကိုးပါ။</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ဆာလံ ၅၆:၃၊ “အကျွန်ုပ်ကြောက်သောအချိန်၌ ကိုယ်တော်ကို ကိုးစားပါမည်။</w:t>
      </w:r>
    </w:p>
    <w:p/>
    <w:p>
      <w:r xmlns:w="http://schemas.openxmlformats.org/wordprocessingml/2006/main">
        <w:t xml:space="preserve">2 Kings 20:9 ဟေရှာယကလည်း၊ ထာဝရဘုရားမိန့်တော်မူသည်အတိုင်း ပြုတော်မူမည်အကြောင်း၊ ဤနိမိတ်လက္ခဏာသည် သင့်၌ရှိရပါမည်၊၊ အရိပ်သည် ရှေ့ဆယ်ဒီဂရီသွားရမည်လော၊ ဆယ်ဒီဂရီပြန်သွားရမည်လော။</w:t>
      </w:r>
    </w:p>
    <w:p/>
    <w:p>
      <w:r xmlns:w="http://schemas.openxmlformats.org/wordprocessingml/2006/main">
        <w:t xml:space="preserve">ဟေရှာယသည် ကတိတော်ကို သက်သေပြရန် သခင်ဘုရားထံမှ နိမိတ်လက္ခဏာတစ်ခုအကြောင်း ဟေဇကိကို မေးမြန်းခဲ့သည်။</w:t>
      </w:r>
    </w:p>
    <w:p/>
    <w:p>
      <w:r xmlns:w="http://schemas.openxmlformats.org/wordprocessingml/2006/main">
        <w:t xml:space="preserve">1. သင်၏ အစီအစဉ်များနှင့် ဆုံးဖြတ်ချက်များအတွက် သခင်ဘုရား၏ အတည်ပြုချက်ကို ရှာပါ။</w:t>
      </w:r>
    </w:p>
    <w:p/>
    <w:p>
      <w:r xmlns:w="http://schemas.openxmlformats.org/wordprocessingml/2006/main">
        <w:t xml:space="preserve">၂။ ဘုရားသခင်၏ ကတိတော်များကို ယုံကြည်ပြီး သူ၏နိမိတ်လက္ခဏာကို ဖွင့်ပြပါ။</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Kings 20:10 ဟေဇကိကလည်း၊ အရိပ်သည် ဆယ်ဒီဂရီအောက်သို့ အလင်းဖြစ်၏ဟု ပြန်ပြော၏။</w:t>
      </w:r>
    </w:p>
    <w:p/>
    <w:p>
      <w:r xmlns:w="http://schemas.openxmlformats.org/wordprocessingml/2006/main">
        <w:t xml:space="preserve">ဟေဇကိသည် ရှေ့ဆယ်ဒီဂရီရှေ့ဆက်မည့် နေဒရယ်၏ပရောဖက်ပြုချက်ကို တုံ့ပြန်ခဲ့ပြီး ယင်းအစား ဆယ်ဒီဂရီနောက်ပြန်သွားသင့်သည်ဟုဆိုသည်။</w:t>
      </w:r>
    </w:p>
    <w:p/>
    <w:p>
      <w:r xmlns:w="http://schemas.openxmlformats.org/wordprocessingml/2006/main">
        <w:t xml:space="preserve">၁။ "ဘုရားသခင်၏အလိုတော်သည် ကျွန်ုပ်တို့၏ဆန္ဒထက် သာ၍ကြီးမြတ်သည်"</w:t>
      </w:r>
    </w:p>
    <w:p/>
    <w:p>
      <w:r xmlns:w="http://schemas.openxmlformats.org/wordprocessingml/2006/main">
        <w:t xml:space="preserve">2. "မကြုံစဖူးသောအချိန်များတွင် ယုံကြည်ခြင်းတန်ခိုး"</w:t>
      </w:r>
    </w:p>
    <w:p/>
    <w:p>
      <w:r xmlns:w="http://schemas.openxmlformats.org/wordprocessingml/2006/main">
        <w:t xml:space="preserve">၁။ ဧဖက် ၃:၂၀-၂၁ - “ငါတို့တောင်းသမျှ၊ တွေးတောကြံဆခြင်းထက် သာ၍များပြားစွာပြုနိုင်သောသူသည် အသင်းတော်၌လည်းကောင်း၊ ယေရှုခရစ်၌လည်းကောင်း ဘုန်းကြီးတော်မူစေသတည်း။ အမျိုးအစဉ်အဆက်၊ အစဉ်အဆက် အာမင်။"</w:t>
      </w:r>
    </w:p>
    <w:p/>
    <w:p>
      <w:r xmlns:w="http://schemas.openxmlformats.org/wordprocessingml/2006/main">
        <w:t xml:space="preserve">2 James 5:15-16 - "ယုံကြည်ခြင်း၏ပဌနာသည်ဖျားနာသောသူကိုကယ်တင်တော်မူလိမ့်မည်။ သခင်ဘုရားသည်သူ့ကိုထမြောက်စေတော်မူလိမ့်မည်။ သူသည်ဒုစရိုက်ကိုကျူးလွန်မိလျှင်ခွင့်လွှတ်လိမ့်မည်။ ထို့ကြောင့်သင်တို့၏အပြစ်များကိုတစ်ဦး၌ဝန်ခံပါ။ ဖြောင့်မတ်သောသူ၏ ပဌနာသည် ကြီးစွာသော တန်ခိုးရှိ၏” ဟု မိန့်တော်မူ၏။</w:t>
      </w:r>
    </w:p>
    <w:p/>
    <w:p>
      <w:r xmlns:w="http://schemas.openxmlformats.org/wordprocessingml/2006/main">
        <w:t xml:space="preserve">2 Kings 20:11 ပရောဖက်ဟေရှာယသည် ထာဝရဘုရားကို အော်ဟစ်၍၊ အာခတ်၏ ဒိုင်ခွက်၌ ကျသော အရိပ်ကို ဆယ်ဒီဂရီ နောက်သို့ ဆောင်တော်မူ၏။</w:t>
      </w:r>
    </w:p>
    <w:p/>
    <w:p>
      <w:r xmlns:w="http://schemas.openxmlformats.org/wordprocessingml/2006/main">
        <w:t xml:space="preserve">ဟေရှာယသည် ထာဝရဘုရားထံတော်၌ ဆုတောင်းသဖြင့်၊</w:t>
      </w:r>
    </w:p>
    <w:p/>
    <w:p>
      <w:r xmlns:w="http://schemas.openxmlformats.org/wordprocessingml/2006/main">
        <w:t xml:space="preserve">1. ယုံကြည်ခြင်းအားဖြင့် အံ့ဖွယ်အမှုများ ဖြစ်နိုင်သည်။</w:t>
      </w:r>
    </w:p>
    <w:p/>
    <w:p>
      <w:r xmlns:w="http://schemas.openxmlformats.org/wordprocessingml/2006/main">
        <w:t xml:space="preserve">2. ဘုရားသခင်သည် သူ၏လူများကို အမြဲနားထောင်နေပါသည်။</w:t>
      </w:r>
    </w:p>
    <w:p/>
    <w:p>
      <w:r xmlns:w="http://schemas.openxmlformats.org/wordprocessingml/2006/main">
        <w:t xml:space="preserve">1.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Kings 20:12 ဗာ​ဗု​လုန်​ဘု​ရင် ဗာ​လ​ဒန်​၏​သား ဗေ​ရော​ဒတ်​ဗာ​လ​ဒန်​သည် ဟေ​ဇ​ကိ​မင်း​ထံ​သို့​စာ​နှင့် လက်ဆောင်​များ​ကို​ပို့​လိုက်​သည်​မှာ ဟေ​ဇ​ကိ​နေ​မကောင်း​ကြောင်း​ကြား​ရ​သည်။</w:t>
      </w:r>
    </w:p>
    <w:p/>
    <w:p>
      <w:r xmlns:w="http://schemas.openxmlformats.org/wordprocessingml/2006/main">
        <w:t xml:space="preserve">ဗာ​ဗု​လုန်​ဘု​ရင်​ဗေ​ရော​ဒက်​ဗာ​လ​န်​သည် ဟေ​ဇ​ကိ​ထံ​စာ​တစ်​စောင်​နှင့် လက်ဆောင်​များ​ကို​ပေး​တော်​မူ​၏။</w:t>
      </w:r>
    </w:p>
    <w:p/>
    <w:p>
      <w:r xmlns:w="http://schemas.openxmlformats.org/wordprocessingml/2006/main">
        <w:t xml:space="preserve">၁။ ခက်ခဲသောအချိန်များတွင်ပင် ဘုရားသခင်၏မေတ္တာနှင့် ကရုဏာတော်သည် ကျွန်ုပ်တို့နှင့်အတူ အမြဲရှိနေမည်ဖြစ်သည်။</w:t>
      </w:r>
    </w:p>
    <w:p/>
    <w:p>
      <w:r xmlns:w="http://schemas.openxmlformats.org/wordprocessingml/2006/main">
        <w:t xml:space="preserve">2. ဘုရားသခင်သည် ကျွန်ုပ်တို့အား ကောင်းချီးများပေးဆောင်ရန် မျှော်လင့်မထားသောလူများကိုပင် အသုံးပြုနိုင်သည်။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၃၄:၁၇-၁၈ - ဖြောင့်မတ်သောသူတို့သည် အော်ဟစ်အကူအညီတောင်းသောအခါ၊ ထာဝရဘုရားသည် နားထောင်၍ ဆင်းရဲခြင်းအပေါင်းမှ ကယ်လွှတ်တော်မူ၏။ ထာဝရဘုရားသည် နှလုံးကြေကွဲသောသူတို့နှင့် နီး၍ ကြေမွသောသူတို့ကို ကယ်တင်တော်မူ၏။</w:t>
      </w:r>
    </w:p>
    <w:p/>
    <w:p>
      <w:r xmlns:w="http://schemas.openxmlformats.org/wordprocessingml/2006/main">
        <w:t xml:space="preserve">2 Kings 20:13 ဟေဇကိသည် နားထောင်၍၊ မိမိအိမ်တော်ရှိသမျှ၊ ငွေ၊ ရွှေ၊ နံ့သာမျိုး၊ အဖိုးထိုက်သော ဆီမွှေး၊ ချပ်ဝတ်တန်ဆာအိမ်၊ ဥစ္စာရှိသမျှတို့ကို ပြလေ၏။ ဘဏ္ဍာတော်၌တွေ့၍၊ ဟေဇကိသည် မပြသော သူ၏အိမ်၌၎င်း၊</w:t>
      </w:r>
    </w:p>
    <w:p/>
    <w:p>
      <w:r xmlns:w="http://schemas.openxmlformats.org/wordprocessingml/2006/main">
        <w:t xml:space="preserve">ဟေဇကိသည် ဗာဗုလုန်သံတမန်များကို သူ့အိမ်ရှိ ဘဏ္ဍာများနှင့် အုပ်စိုးမှုအားလုံးကို ပြသခဲ့သည်။</w:t>
      </w:r>
    </w:p>
    <w:p/>
    <w:p>
      <w:r xmlns:w="http://schemas.openxmlformats.org/wordprocessingml/2006/main">
        <w:t xml:space="preserve">၁။ ဘုရားသခင်သည် လူမျိုးအားလုံးအပေါ် အချုပ်အခြာအာဏာရှိတော်မူ၏။</w:t>
      </w:r>
    </w:p>
    <w:p/>
    <w:p>
      <w:r xmlns:w="http://schemas.openxmlformats.org/wordprocessingml/2006/main">
        <w:t xml:space="preserve">2. ကျွန်ုပ်တို့၏ဥစ္စာပစ္စည်းများဖြင့် ဘုရားသခင်ကို ယုံကြည်သင့်သည်။</w:t>
      </w:r>
    </w:p>
    <w:p/>
    <w:p>
      <w:r xmlns:w="http://schemas.openxmlformats.org/wordprocessingml/2006/main">
        <w:t xml:space="preserve">1. Proverbs 19:21 လူ၏စိတ်တွင် အကြံအစည်များစွာရှိသော်လည်း၊ ထာ၀ရဘုရား၏ ရည်ရွယ်ချက်ကား တည်လိမ့်မည်။</w:t>
      </w:r>
    </w:p>
    <w:p/>
    <w:p>
      <w:r xmlns:w="http://schemas.openxmlformats.org/wordprocessingml/2006/main">
        <w:t xml:space="preserve">2. ဆာလံ 24:1 မြေကြီးသည် သခင်ဘုရား၏ အလုံးစုံသော ပြည့်စုံခြင်း၊</w:t>
      </w:r>
    </w:p>
    <w:p/>
    <w:p>
      <w:r xmlns:w="http://schemas.openxmlformats.org/wordprocessingml/2006/main">
        <w:t xml:space="preserve">2 Kings 20:14 ထိုအခါ ပရောဖက်ဟေရှာယသည် ဟေဇကိမင်းကြီးထံသို့လာ၍၊ ဤသူတို့သည် အဘယ်သို့ပြောသနည်းဟု မေးလျှင်၊ သင်တို့ရှိရာသို့ သူတို့သည် အဘယ်ကလာသနည်း။ ဟေဇကိကလည်း၊ သူတို့သည် ဗာဗုလုန်မြို့မှပင် ဝေးသောပြည်မှလာကြ၏။</w:t>
      </w:r>
    </w:p>
    <w:p/>
    <w:p>
      <w:r xmlns:w="http://schemas.openxmlformats.org/wordprocessingml/2006/main">
        <w:t xml:space="preserve">ဟေဇကိသည် သူ့ထံလာလည်သော ဝေးသောပြည်မှ လူများအကြောင်းမေးသော ပရောဖက်ဟေရှာယထံမှ အလည်အပတ်လာရောက်ခဲ့သည်။ ဟေဇကိက သူတို့သည် ဗာဗုလုန်မှလာသည်ဟု ပြန်ပြော၏။</w:t>
      </w:r>
    </w:p>
    <w:p/>
    <w:p>
      <w:r xmlns:w="http://schemas.openxmlformats.org/wordprocessingml/2006/main">
        <w:t xml:space="preserve">၁။ မသေချာမရေရာသောအချိန်များတွင် ဘုရားသခင်၏လမ်းညွှန်မှု</w:t>
      </w:r>
    </w:p>
    <w:p/>
    <w:p>
      <w:r xmlns:w="http://schemas.openxmlformats.org/wordprocessingml/2006/main">
        <w:t xml:space="preserve">၂။ ဘုရားသခင့်ကတိတော်များကို လိုက်နာရန် ဖိတ်ခေါ်ခြင်း။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2 Kings 20:15 ကိုယ်တော်က၊ သင့်အိမ်၌ အဘယ်အရာကို မြင်ကြသနည်း။ ဟေဇကိကလည်း၊ ငါ့အိမ်၌ရှိသမျှသော အရာတို့ကို မြင်ကြပြီ။ ငါမပြသော ငါ့ဘဏ္ဍာတို့တွင် တစုံတခုမျှမရှိ။</w:t>
      </w:r>
    </w:p>
    <w:p/>
    <w:p>
      <w:r xmlns:w="http://schemas.openxmlformats.org/wordprocessingml/2006/main">
        <w:t xml:space="preserve">ဟေဇကိသည် ဗာဗုလုန်တမန်များကို သူ့အိမ်ရှိဘဏ္ဍာရှိသမျှကို ပြသခဲ့သည်။</w:t>
      </w:r>
    </w:p>
    <w:p/>
    <w:p>
      <w:r xmlns:w="http://schemas.openxmlformats.org/wordprocessingml/2006/main">
        <w:t xml:space="preserve">1. ကျွန်ုပ်တို့အား ရုပ်ပိုင်းဆိုင်ရာကောင်းချီးများပေးဆောင်ရာတွင် ဘုရားသခင်၏သစ္စာရှိမှု။</w:t>
      </w:r>
    </w:p>
    <w:p/>
    <w:p>
      <w:r xmlns:w="http://schemas.openxmlformats.org/wordprocessingml/2006/main">
        <w:t xml:space="preserve">၂။ ဘုရားသခင်၏ အရင်းအမြစ်များကို သစ္စာစောင့်သိသူများဖြစ်ခြင်း၏ အရေးပါမှု။</w:t>
      </w:r>
    </w:p>
    <w:p/>
    <w:p>
      <w:r xmlns:w="http://schemas.openxmlformats.org/wordprocessingml/2006/main">
        <w:t xml:space="preserve">၁ တိမောသေ ၆း၁၇-၁၉ - ဤပစ္စုပ္ပန်လောက၌ ချမ်းသာသောသူတို့သည် မာနထောင်လွှားခြင်း၊ စည်းစိမ်ဥစ္စာ၌ မြော်လင့်ခြင်းမရှိဘဲ စည်းစိမ်ဥစ္စာ၌မြော်လင့်ခြင်းမရှိဘဲ၊ ငါတို့အား အရာခပ်သိမ်းတို့ကို ကြွယ်ဝစွာပေးဆောင်တော်မူသော ဘုရားသခင်ကို ခိုလှုံစေခြင်းငှာ၊ ကျွန်ုပ်တို့၏ပျော်ရွှင်မှုအတွက်။</w:t>
      </w:r>
    </w:p>
    <w:p/>
    <w:p>
      <w:r xmlns:w="http://schemas.openxmlformats.org/wordprocessingml/2006/main">
        <w:t xml:space="preserve">2. မဿဲ ၂၅:၁၄-၃၀ - ဘုရားသခင်၏ အရင်းအမြစ်များကို သစ္စာစောင့်သိသော ဘဏ္ဍာစိုးဖြစ်ခြင်း၏ အရေးပါမှုကို အလေးပေးသော အရည်အချင်းများပုံဥပမာ။</w:t>
      </w:r>
    </w:p>
    <w:p/>
    <w:p>
      <w:r xmlns:w="http://schemas.openxmlformats.org/wordprocessingml/2006/main">
        <w:t xml:space="preserve">2 Kings 20:16 တဖန် ဟေရှာယကလည်း၊ ထာဝရဘုရား၏ အမိန့်တော်ကို နားထောင်ကြလော့။</w:t>
      </w:r>
    </w:p>
    <w:p/>
    <w:p>
      <w:r xmlns:w="http://schemas.openxmlformats.org/wordprocessingml/2006/main">
        <w:t xml:space="preserve">ဟေရှာယသည် ထာဝရဘုရား၏ နှုတ်ကပတ်တော်ကို နားထောင်ရန် ဟေဇကိအား ပြောခဲ့သည်။</w:t>
      </w:r>
    </w:p>
    <w:p/>
    <w:p>
      <w:r xmlns:w="http://schemas.openxmlformats.org/wordprocessingml/2006/main">
        <w:t xml:space="preserve">၁။ ဘုရားသခင့်နှုတ်မြွက်စကားတော်ကို နားထောင်ခြင်း၏တန်ခိုး</w:t>
      </w:r>
    </w:p>
    <w:p/>
    <w:p>
      <w:r xmlns:w="http://schemas.openxmlformats.org/wordprocessingml/2006/main">
        <w:t xml:space="preserve">၂။ ဘုရားစကားတော်ကို နာခံခြင်း။</w:t>
      </w:r>
    </w:p>
    <w:p/>
    <w:p>
      <w:r xmlns:w="http://schemas.openxmlformats.org/wordprocessingml/2006/main">
        <w:t xml:space="preserve">1. Isaiah 55:3 - "သင်၏နားကိုလှည့်၍ ငါ့ထံသို့လာလော့။ နားထောင်လော့၊ သင်၏ဝိညာဉ်သည် အသက်ရှင်လိမ့်မည်။"</w:t>
      </w:r>
    </w:p>
    <w:p/>
    <w:p>
      <w:r xmlns:w="http://schemas.openxmlformats.org/wordprocessingml/2006/main">
        <w:t xml:space="preserve">2. James 1:22 - “ကိုယ်ကိုလှည့်ဖြား၍ နှုတ်ကပတ်တော်ကို ကျင့်သောသူဖြစ်ကြလော့။</w:t>
      </w:r>
    </w:p>
    <w:p/>
    <w:p>
      <w:r xmlns:w="http://schemas.openxmlformats.org/wordprocessingml/2006/main">
        <w:t xml:space="preserve">2 Kings 20:17 သင်၏အိမ်၌ရှိသမျှသောဥစ္စာ၊ သင်၏ဘိုးဘေးတို့ သိုထားသမျှတို့ကို ယနေ့တိုင်အောင် ဗာဗုလုန်မြို့သို့ ဆောင်သွားရမည်အကြောင်း၊ တစုံတခုမျှ မကျန်ကြွင်းရဟု ထာဝရဘုရား မိန့်တော်မူ၏။</w:t>
      </w:r>
    </w:p>
    <w:p/>
    <w:p>
      <w:r xmlns:w="http://schemas.openxmlformats.org/wordprocessingml/2006/main">
        <w:t xml:space="preserve">ဗာဗုလုန်သည် မိမိအိမ်၌သိမ်းထားသမျှကို သိမ်းသွားလိမ့်မည်ဟု ဟေဇကိကို ဘုရားသခင် သတိပေးထားသည်။</w:t>
      </w:r>
    </w:p>
    <w:p/>
    <w:p>
      <w:r xmlns:w="http://schemas.openxmlformats.org/wordprocessingml/2006/main">
        <w:t xml:space="preserve">1. ဘုရားသခင်၏ အချုပ်အခြာအာဏာ- ကျွန်ုပ်တို့သည် ဘုရားသခင်၏ အစီအစဥ်များကို ယုံကြည်ပြီး ကျွန်ုပ်တို့၏ဘဝတွင် ကိုယ်တော်၏ အဆုံးစွန်သော အခွင့်အာဏာကို အသိအမှတ်ပြုသင့်သည်။</w:t>
      </w:r>
    </w:p>
    <w:p/>
    <w:p>
      <w:r xmlns:w="http://schemas.openxmlformats.org/wordprocessingml/2006/main">
        <w:t xml:space="preserve">2. ရောင့်ရဲခြင်း၏တန်ဖိုး- ကျွန်ုပ်တို့သည် လောကအရာများ၏ ယာယီသဘောသဘာဝကို အသိအမှတ်ပြုပြီး ပစ္စည်းဥစ္စာများအစား ဘုရားသခင်၌ ရောင့်ရဲမှုကို ရှာဖွေရမည်ဖြစ်သည်။</w:t>
      </w:r>
    </w:p>
    <w:p/>
    <w:p>
      <w:r xmlns:w="http://schemas.openxmlformats.org/wordprocessingml/2006/main">
        <w:t xml:space="preserve">၁။ ဆာလံ ၁၁၈:၈ “လူကို ကိုးစားခြင်းထက် သခင်ဘုရား၌ ခိုလှုံခြင်းသည် သာ၍ကောင်း၏။</w:t>
      </w:r>
    </w:p>
    <w:p/>
    <w:p>
      <w:r xmlns:w="http://schemas.openxmlformats.org/wordprocessingml/2006/main">
        <w:t xml:space="preserve">၂။ မဿဲ ၆း၁၉-၂၁ “ပိုးဖလံကောင်များဖျက်ဆီး၍ သူခိုးခိုးဝင်ရာ မြေကြီးပေါ်၌ ဘဏ္ဍာကို မသိုထားနှင့်။ ပိုးရွမဖျက်ဆီးသော ကောင်းကင်ဘုံ၌ ဘဏ္ဍာကို သိုထားကြလော့။ သူခိုးမခိုးသောအရပ်၊ သင်၏ဘဏ္ဍာရှိရာအရပ်၌ သင်၏စိတ်နှလုံးသည်လည်း ရှိလိမ့်မည်။</w:t>
      </w:r>
    </w:p>
    <w:p/>
    <w:p>
      <w:r xmlns:w="http://schemas.openxmlformats.org/wordprocessingml/2006/main">
        <w:t xml:space="preserve">2 Kings 20:18 သင်မွေးလတံ့သော သင်၏သားတို့ကို သိမ်းယူရမည်။ ဗာဗုလုန်ရှင်ဘုရင်၏နန်းတော်၌ မိန်းမစိုးဖြစ်ကြလိမ့်မည်။</w:t>
      </w:r>
    </w:p>
    <w:p/>
    <w:p>
      <w:r xmlns:w="http://schemas.openxmlformats.org/wordprocessingml/2006/main">
        <w:t xml:space="preserve">ယုဒရှင်ဘုရင်၏သားတို့ကို သိမ်းသွား၍ ဗာဗုလုန်ရှင်ဘုရင်၏နန်းတော်၌ မိန်းမစိုးအရာ၌ ခန့်ထားလိမ့်မည်။</w:t>
      </w:r>
    </w:p>
    <w:p/>
    <w:p>
      <w:r xmlns:w="http://schemas.openxmlformats.org/wordprocessingml/2006/main">
        <w:t xml:space="preserve">1. ဘုရားသခင်၏ အချုပ်အခြာအာဏာ- သူ၏အကြံအစည်များကို ယုံကြည်ပါ။</w:t>
      </w:r>
    </w:p>
    <w:p/>
    <w:p>
      <w:r xmlns:w="http://schemas.openxmlformats.org/wordprocessingml/2006/main">
        <w:t xml:space="preserve">2. ဘုရားသခငျ၏သစ္စာရှိသစ္စာ-ကြေကွဲစရာအလယ်တွင်ပင်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46:10 - အစအဦးမှစ၍ အဆုံးကို၎င်း၊ ရှေးကာလမှစ၍ မဖြစ်သေးသောအရာတို့ကို၎င်း ဘော်ပြ၍၊ ငါ၏အကြံအစည်သည် တည်လိမ့်မည်။</w:t>
      </w:r>
    </w:p>
    <w:p/>
    <w:p>
      <w:r xmlns:w="http://schemas.openxmlformats.org/wordprocessingml/2006/main">
        <w:t xml:space="preserve">2 Kings 20:19 ထိုအခါ ဟေဇကိမင်းအား ဟေရှာယအား မိန့်တော်မူသည်ကား၊ သင်သည် မိန့်တော်မူသော ထာဝရဘုရား၏ နှုတ်ကပတ်တော် ကောင်းပေ၏။ ငါ့လက်ထက်၌ ငြိမ်သက်ခြင်းနှင့် သစ္စာရှိလျှင် မကောင်းသလော။</w:t>
      </w:r>
    </w:p>
    <w:p/>
    <w:p>
      <w:r xmlns:w="http://schemas.openxmlformats.org/wordprocessingml/2006/main">
        <w:t xml:space="preserve">ဟေဇကိသည် ဟေရှာယအား သခင်ဘုရားထံမှ ကောင်းသောစကားအတွက် ကျေးဇူးတင်လေးမြတ်ကြောင်း ဖော်ပြပြီး သူ့လက်ထက်တွင် ငြိမ်သက်ခြင်းနှင့် အမှန်တရားအတွက် သူ၏မျှော်လင့်ချက်ကို ဖော်ပြသည်။</w:t>
      </w:r>
    </w:p>
    <w:p/>
    <w:p>
      <w:r xmlns:w="http://schemas.openxmlformats.org/wordprocessingml/2006/main">
        <w:t xml:space="preserve">၁။ ဘုရားသခင့်နှုတ်ကပါဌ်တော်သည် နှစ်သိမ့်မှုနှင့် မျှော်လင့်ချက်ပေးသည်။</w:t>
      </w:r>
    </w:p>
    <w:p/>
    <w:p>
      <w:r xmlns:w="http://schemas.openxmlformats.org/wordprocessingml/2006/main">
        <w:t xml:space="preserve">2. ကျွန်ုပ်တို့၏အသက်တာတွင် ငြိမ်းချမ်းမှုနှင့် အမှန်တရား၏ကောင်းချီးများ</w:t>
      </w:r>
    </w:p>
    <w:p/>
    <w:p>
      <w:r xmlns:w="http://schemas.openxmlformats.org/wordprocessingml/2006/main">
        <w:t xml:space="preserve">1. Psalm 119:165 - တရားတော်ကို နှစ်သက်သော သူတို့သည် ကြီးစွာသော ငြိမ်သက်ခြင်းရှိကြ၏ ။</w:t>
      </w:r>
    </w:p>
    <w:p/>
    <w:p>
      <w:r xmlns:w="http://schemas.openxmlformats.org/wordprocessingml/2006/main">
        <w:t xml:space="preserve">2. Proverbs 12:20 - မကောင်းသောအကြံကို ကြံစည်သောသူတို့၏ စိတ်နှလုံး၌ လှည့်ဖြားတတ်၏။</w:t>
      </w:r>
    </w:p>
    <w:p/>
    <w:p>
      <w:r xmlns:w="http://schemas.openxmlformats.org/wordprocessingml/2006/main">
        <w:t xml:space="preserve">2 Kings 20:20 ဟေဇကိမင်းပြုမူသော အမှုအရာကြွင်းလေသမျှ၊ အစွမ်းသတ္တိရှိသမျှ၊ ရေကန်၊ ပြွန်လုပ်၍ မြို့ထဲသို့ ရေကိုဆောင်ခဲ့ပုံတို့ကို ရာဇဝင်ချုပ်စာ၌ ရေးထားလျက်ရှိ၏။ ယုဒအမျိုး၊</w:t>
      </w:r>
    </w:p>
    <w:p/>
    <w:p>
      <w:r xmlns:w="http://schemas.openxmlformats.org/wordprocessingml/2006/main">
        <w:t xml:space="preserve">ဟေဇကိသည် တန်ခိုးကြီးသော ယုဒရှင်ဘုရင်ဖြစ်ပြီး မြို့ထဲသို့ ရေယူဆောင်ကာ ရေကန်နှင့် ရေပြွန်ကို ဆောက်လုပ်ခဲ့သည်။ သူ၏အောင်မြင်မှုများကို ယုဒရှင်ဘုရင်များ၏ ရာဇဝင်ကျမ်းတွင် မှတ်တမ်းတင်ထားသည်။</w:t>
      </w:r>
    </w:p>
    <w:p/>
    <w:p>
      <w:r xmlns:w="http://schemas.openxmlformats.org/wordprocessingml/2006/main">
        <w:t xml:space="preserve">၁။ ဘုရားသခင့်သစ္စာရှိကျေးကျွန်များ - ဟေဇကိ၏အသက်</w:t>
      </w:r>
    </w:p>
    <w:p/>
    <w:p>
      <w:r xmlns:w="http://schemas.openxmlformats.org/wordprocessingml/2006/main">
        <w:t xml:space="preserve">2. ယဇ်ပူဇော်ခြင်းနှင့် အမှုတော်ဆောင်ခြင်း တန်ခိုး - ဟေဇကိမင်း၏ အမွေအနှစ်</w:t>
      </w:r>
    </w:p>
    <w:p/>
    <w:p>
      <w:r xmlns:w="http://schemas.openxmlformats.org/wordprocessingml/2006/main">
        <w:t xml:space="preserve">1. Isaiah 38:21 - အကြောင်းမူကား၊ ဟေရှာယက၊ သင်္ဘောသဖန်းသီးမုန့်ကို ယူ၍ ပွက်ပွက်ဆူအောင် လိမ်းကြစေ။</w:t>
      </w:r>
    </w:p>
    <w:p/>
    <w:p>
      <w:r xmlns:w="http://schemas.openxmlformats.org/wordprocessingml/2006/main">
        <w:t xml:space="preserve">2 Chronicles 32:30 ဟေဇကိသည်လည်း ဂိဟုန်မြစ်အထက်ပိုင်းကို ရပ်တန့်၍ ဒါဝိဒ်မြို့အနောက်ဘက်သို့ တည့်တည့်ချတော်မူ၏။</w:t>
      </w:r>
    </w:p>
    <w:p/>
    <w:p>
      <w:r xmlns:w="http://schemas.openxmlformats.org/wordprocessingml/2006/main">
        <w:t xml:space="preserve">2 Kings 20:21 ဟေဇကိသည် ဘိုးဘေးတို့နှင့် အိပ်ပျော်၍၊ သားတော်မနာရှေသည် ခမည်းတော်အရာ၌ နန်းထိုင်၏။</w:t>
      </w:r>
    </w:p>
    <w:p/>
    <w:p>
      <w:r xmlns:w="http://schemas.openxmlformats.org/wordprocessingml/2006/main">
        <w:t xml:space="preserve">ယုဒရှင်ဘုရင်ဟေဇကိသည် အသေခံပြီး သားတော်မနာရှေ၏အရိုက်အရာကို ဆက်ခံခဲ့သည်။</w:t>
      </w:r>
    </w:p>
    <w:p/>
    <w:p>
      <w:r xmlns:w="http://schemas.openxmlformats.org/wordprocessingml/2006/main">
        <w:t xml:space="preserve">၁။ ဘုရားသခင့်အကြံအစည်များ ဘယ်သောအခါမျှ မအောင်မြင်ပါ– ဟေဇကိ၏အမွေ</w:t>
      </w:r>
    </w:p>
    <w:p/>
    <w:p>
      <w:r xmlns:w="http://schemas.openxmlformats.org/wordprocessingml/2006/main">
        <w:t xml:space="preserve">2. အဆုံးတိုင်အောင် တည်ကြည်သောကျေးကျွန်များ- ဟေဇကိ၏အမွေ</w:t>
      </w:r>
    </w:p>
    <w:p/>
    <w:p>
      <w:r xmlns:w="http://schemas.openxmlformats.org/wordprocessingml/2006/main">
        <w:t xml:space="preserve">၁။ ၂ ကောရိန္သု ၄:၇-၁၂</w:t>
      </w:r>
    </w:p>
    <w:p/>
    <w:p>
      <w:r xmlns:w="http://schemas.openxmlformats.org/wordprocessingml/2006/main">
        <w:t xml:space="preserve">၂။ ဆာလံ ၁၄၆:၃-၄</w:t>
      </w:r>
    </w:p>
    <w:p/>
    <w:p>
      <w:r xmlns:w="http://schemas.openxmlformats.org/wordprocessingml/2006/main">
        <w:t xml:space="preserve">2 Kings အခန်းကြီး 21 တွင် ယုဒရှင်ဘုရင်အဖြစ် မနာရှေ၏ဆိုးညစ်သောစိုးစံမှုနှင့် သူ၏ရုပ်တုကိုးကွယ်ခြင်း၏အကျိုးဆက်များကို အလေးပေးဖော်ပြထားသည်။</w:t>
      </w:r>
    </w:p>
    <w:p/>
    <w:p>
      <w:r xmlns:w="http://schemas.openxmlformats.org/wordprocessingml/2006/main">
        <w:t xml:space="preserve">1 အပိုဒ်- ခမည်းတော်ဟေဇကိသေဆုံးပြီးနောက် ဘုရင်ဖြစ်လာသည့် အသက်တစ်ဆယ့်နှစ်နှစ်အရွယ် မနာရှေကို မိတ်ဆက်ခြင်းဖြင့် အခန်းစတင်သည်။ သူ၏ဖြောင့်မတ်သောဖခင်နှင့်မတူဘဲ၊ မနာရှေသည် ဆိုးညစ်သောအလေ့အထတွင်ပါဝင်ပြီး ယုဒပြည်ကိုလမ်းလွဲစေသည် (၂ ဓမ္မရာဇဝင် ၂၁း၁-၃)။</w:t>
      </w:r>
    </w:p>
    <w:p/>
    <w:p>
      <w:r xmlns:w="http://schemas.openxmlformats.org/wordprocessingml/2006/main">
        <w:t xml:space="preserve">ဒုတိယအပိုဒ်- မနာရှေသည် ခမည်းတော်ဖျက်ဆီးခဲ့သော မြင့်သောအရပ်တို့ကို ပြန်လည်တည်ဆောက်ကာ ဗာလနှင့်အာရှာရအတွက် ယဇ်ပလ္လင်များ စိုက်ထူကာ ကောင်းကင်ဗိုလ်ခြေကို ကိုးကွယ်ကာ ဗေဒင်ဟောခြင်းနှင့် နတ်ဝိဇ္ဇာအတတ်ကို ကျင့်သုံးသည်။ အယူမှားသော ထုံးတမ်းများဖြင့် မိမိသားကိုပင် ယဇ်ပူဇော်သည် (၂ ဓမ္မရာဇဝင် ၂၁း၃-၆)။</w:t>
      </w:r>
    </w:p>
    <w:p/>
    <w:p>
      <w:r xmlns:w="http://schemas.openxmlformats.org/wordprocessingml/2006/main">
        <w:t xml:space="preserve">၃ အပိုဒ်– မနာရှေ၏ဆိုးသွမ်းမှုကြောင့် ဘုရားသခင်သည် ယေရုရှလင်နှင့် ယုဒအပေါ် တရားစီရင်ကြောင်း ကြေညာသည်။ သူတို့သည် စွန့်ပစ်၍ အမျက်ဒေါသကို နှိုးဆော်သောကြောင့် သူတို့အပေါ်သို့ ဘေးဥပဒ်ရောက်စေမည်ဟု ထာဝရဘုရား မိန့်တော်မူသည် (၂ ဓမ္မရာဇဝင် ၂၁း၁၀-၁၅)။</w:t>
      </w:r>
    </w:p>
    <w:p/>
    <w:p>
      <w:r xmlns:w="http://schemas.openxmlformats.org/wordprocessingml/2006/main">
        <w:t xml:space="preserve">4 အပိုဒ်- ရုပ်ပုံကိုးကွယ်သောအကျင့်များအားဖြင့် အပြစ်ကင်းသောသွေးဖြင့် ယေရုရှလင်မြို့ကို မနာရှေဖြည့်သွင်းပုံကို ဇာတ်ကြောင်းဖော်ပြသည်။ သူ၏လုပ်ရပ်များသည် ယုဒလူတို့တွင် ကြီးစွာသောဒုစရိုက်ကိုဖြစ်စေပြီး ၎င်းတို့ကို ဘုရားသခင်အမျက်တော်ထွက်စေသည် (ဓမ္မရာဇဝင် ၂၁း၁၆)။</w:t>
      </w:r>
    </w:p>
    <w:p/>
    <w:p>
      <w:r xmlns:w="http://schemas.openxmlformats.org/wordprocessingml/2006/main">
        <w:t xml:space="preserve">၅ အပိုဒ်- အခန်းကြီးသည် မနာရှေ၏ နန်းသက် အသေခံခြင်းနှင့် သင်္ဂြိုဟ်ခြင်းဆိုင်ရာ အသေးစိတ် အချက်အလက်များဖြင့် နိဂုံးချုပ်ထားပြီး ရှင်ဘုရင်အဖြစ် တာဝန်ထမ်းဆောင်ချိန်အတွင်း ဖြစ်ရပ်များနှင့် ပတ်သက်သော အချက်အလက်အချို့ကို ဖော်ပြသည် (ဓမ္မရာဇဝင် ၂၂၊ ၁၇-၁၈)။</w:t>
      </w:r>
    </w:p>
    <w:p/>
    <w:p>
      <w:r xmlns:w="http://schemas.openxmlformats.org/wordprocessingml/2006/main">
        <w:t xml:space="preserve">အနှစ်ချုပ်အားဖြင့်၊ ဘုရင် 2 ပါးထဲမှ အခန်းနှစ်ဆယ့်တစ်တွင် မနာရှေ၏ ဆိုးသွမ်းသောအုပ်ချုပ်မှု၊ အယူမှားဝတ်ပြုရေးနေရာများ ပြန်လည်တည်ဆောက်ခြင်း၊ ရုပ်ပုံကိုးကွယ်ခြင်းနှင့် မှော်အတတ်ကျင့်စဉ်များ၊ ကလေးများ၏ယဇ်ပူဇော်ခြင်းကို သရုပ်ဖော်ထားသည်။ ဘု​ရား​သ​ခင်​၏​အ​မှု​တော်​ကို​စ​ကား​ပြော​ဆို​ခြင်း၊ ဘု​ရား​သ​ခင်​၏​အ​မျက်​တော်​ကို​နှိုး​ဆော်​ခြင်း။ ဤအခန်းသည် အချုပ်အားဖြင့် ဘုရားသခင်ထံမှ လှည့်ထွက်သွားခြင်း၏ အကျိုးဆက်များ၊ ရုပ်ပုံကိုးကွယ်ခြင်း၏ အန္တရာယ်များနှင့် မှော်အတတ်များ နှင့် နိုင်ငံတစ်ခု၏ ဝိညာဉ်ရေးအခြေအနေအပေါ် ခေါင်းဆောင်မှုလွှမ်းမိုးပုံကဲ့သို့သော အကြောင်းအရာများကို စူးစမ်းသည်။</w:t>
      </w:r>
    </w:p>
    <w:p/>
    <w:p>
      <w:r xmlns:w="http://schemas.openxmlformats.org/wordprocessingml/2006/main">
        <w:t xml:space="preserve">2 Kings 21:1 မနာရှေသည် အသက်တဆယ်နှစ်နှစ်ရှိသော် နန်းထိုင်၍ ယေရုရှလင်မြို့၌ ငါးဆယ်ငါးနှစ်စိုးစံလေ၏။ အမိအမည်ကား ဟေဖဇိဘ၊</w:t>
      </w:r>
    </w:p>
    <w:p/>
    <w:p>
      <w:r xmlns:w="http://schemas.openxmlformats.org/wordprocessingml/2006/main">
        <w:t xml:space="preserve">မနာရှေသည် အသက် ၁၂ နှစ်တွင် ယေရုရှလင်မြို့ကို အုပ်စိုးပြီး ၅၅ နှစ် အုပ်စိုးခဲ့သည်။ အမိအမည်ကား ဟေဖဇိဘ၊</w:t>
      </w:r>
    </w:p>
    <w:p/>
    <w:p>
      <w:r xmlns:w="http://schemas.openxmlformats.org/wordprocessingml/2006/main">
        <w:t xml:space="preserve">1. လူငယ်ခေါင်းဆောင်မှုစွမ်းအား- မနာရှေ၏လေ့လာမှု</w:t>
      </w:r>
    </w:p>
    <w:p/>
    <w:p>
      <w:r xmlns:w="http://schemas.openxmlformats.org/wordprocessingml/2006/main">
        <w:t xml:space="preserve">၂။ ဘုရားရေးရာမိခင်တစ်ဦး၏အရေးကြီးမှု- ဟေဖဇိဘကိုကြည့်ပါ။</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၂။ ၁ တိမောသေ ၅:၁-၂ - အသက်ကြီးသောသူကို မဆုံးမဘဲ၊ အဘအလိုအတိုင်း၊ ငယ်သောယောက်ျား၊ အသက်ကြီးသောမိန်းမ၊ အကြင်မိန်းမကဲ့သို့၊</w:t>
      </w:r>
    </w:p>
    <w:p/>
    <w:p>
      <w:r xmlns:w="http://schemas.openxmlformats.org/wordprocessingml/2006/main">
        <w:t xml:space="preserve">2 Kings 21:2 ထာ​ဝ​ရ​ဘု​ရား​သည် ဣ​သ​ရေ​လ​အ​မျိုး​သား​တို့​ရှေ့​မှ​ထုတ်​လွှတ်​တော်​မူ​သော ရွံ​ရှာ​ဖွယ်​လူ​မျိုး​တို့​၏​ရှေ့​တော်​၌ ထာ​ဝ​ရ​ဘု​ရား​ရှေ့​တော်၌ ဒု​စ​ရိုက်​ကို​ပြု​၏။</w:t>
      </w:r>
    </w:p>
    <w:p/>
    <w:p>
      <w:r xmlns:w="http://schemas.openxmlformats.org/wordprocessingml/2006/main">
        <w:t xml:space="preserve">ယုဒရှင်ဘုရင် မနာရှေသည် ဣသရေလလူတို့ရှေ့မှာ ထာဝရဘုရား နှင်ထုတ်တော်မူသော တပါးအမျိုးသား စက်ဆုပ်ရွံရှာဘွယ်အမှုတို့ကို လိုက်၍ ထာဝရဘုရားရှေ့တော်၌ ဒုစရိုက်ကို ပြု၏။</w:t>
      </w:r>
    </w:p>
    <w:p/>
    <w:p>
      <w:r xmlns:w="http://schemas.openxmlformats.org/wordprocessingml/2006/main">
        <w:t xml:space="preserve">၁။ ဘုရားသခင့်အလိုတော်ကို သတိပြုပါ– မနာရှေဘုရင်၏ပုံပြင်</w:t>
      </w:r>
    </w:p>
    <w:p/>
    <w:p>
      <w:r xmlns:w="http://schemas.openxmlformats.org/wordprocessingml/2006/main">
        <w:t xml:space="preserve">၂။ မနာရှေ၏အမှားများမှ သင်ယူခြင်း- သာသနာပရွံရှာဘွယ်များကို ရှောင်ကြဉ်ခြင်း၊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2 Kings 21:3 အကြောင်းမူကား၊ ခမည်းတော်ဟေဇကိဖျက်ဆီးသော မြင့်သောအရပ်တို့ကို တဖန်တည်၏။ ဗာလဘုရားအဘို့ ယဇ်ပလ္လင်တို့ကို ပြုစု၍၊ ကောင်းကင်ဗိုလ်ခြေအရှင် အပေါင်းတို့ကို ကိုးကွယ်ဆည်းကပ်၍၊</w:t>
      </w:r>
    </w:p>
    <w:p/>
    <w:p>
      <w:r xmlns:w="http://schemas.openxmlformats.org/wordprocessingml/2006/main">
        <w:t xml:space="preserve">ယုဒရှင်ဘုရင်မနာရှေသည် ခမည်းတော်ဟေဇကိဖျက်ဆီးခဲ့သော မြင့်မြတ်သောဝတ်ပြုရာအရပ်တို့ကို ပြန်လည်တည်ထောင်ခဲ့ပြီး ဗာလနှင့် ကောင်းကင်ဗိုလ်ခြေကဲ့သို့ မှားယွင်းသောဘုရားများကို စတင်ကိုးကွယ်ခဲ့သည်။</w:t>
      </w:r>
    </w:p>
    <w:p/>
    <w:p>
      <w:r xmlns:w="http://schemas.openxmlformats.org/wordprocessingml/2006/main">
        <w:t xml:space="preserve">၁။ မှားယွင်းသောကိုးကွယ်မှုအန္တရာယ်</w:t>
      </w:r>
    </w:p>
    <w:p/>
    <w:p>
      <w:r xmlns:w="http://schemas.openxmlformats.org/wordprocessingml/2006/main">
        <w:t xml:space="preserve">၂။ ဘုရားသခင်ကို နာခံခြင်း၏ အရေးပါမှု</w:t>
      </w:r>
    </w:p>
    <w:p/>
    <w:p>
      <w:r xmlns:w="http://schemas.openxmlformats.org/wordprocessingml/2006/main">
        <w:t xml:space="preserve">1. တရားဟောရာ 6:13-15 - သင်၏ဘုရားသခင် ထာဝရဘုရားကို စိတ်နှလုံးအကြွင်းမဲ့၊ အစွမ်းသတ္တိရှိသမျှနှင့် ချစ်လော့။</w:t>
      </w:r>
    </w:p>
    <w:p/>
    <w:p>
      <w:r xmlns:w="http://schemas.openxmlformats.org/wordprocessingml/2006/main">
        <w:t xml:space="preserve">2. 2 ကောရိန္သု 10:3-5 - ဘုရားသခင်ကို သိကျွမ်းခြင်း နှင့် ဆန့်ကျင်သည့် မြင့်မြတ်သော သဘောထား အားလုံးကို ချေမှုန်းပါ။</w:t>
      </w:r>
    </w:p>
    <w:p/>
    <w:p>
      <w:r xmlns:w="http://schemas.openxmlformats.org/wordprocessingml/2006/main">
        <w:t xml:space="preserve">2 Kings 21:4 ထာ​ဝ​ရ​ဘု​ရား​က၊ ယေ​ရု​ရှ​လင်​မြို့​၌ ငါ့​နာ​မည်​ကို ငါ​ထား​မည်​ဟု မိန့်​တော်​မူ​သော​အ​ခါ ဗိ​မာန်​တော်​၌ ယဇ်​ပ​လ္လင်​များ​ကို​တည်​ဆောက်​၏။</w:t>
      </w:r>
    </w:p>
    <w:p/>
    <w:p>
      <w:r xmlns:w="http://schemas.openxmlformats.org/wordprocessingml/2006/main">
        <w:t xml:space="preserve">ယုဒရှင်ဘုရင် မနာရှေသည် ဗိမာန်တော်၌ ယဇ်ပလ္လင်များကို ပြန်လည်တည်ဆောက်၍ ယေရုရှလင်မြို့၌ သူ၏နာမကို စောင့်ရှောက်မည်ဟု ထာဝရဘုရား ကတိပြုတော်မူ၏။</w:t>
      </w:r>
    </w:p>
    <w:p/>
    <w:p>
      <w:r xmlns:w="http://schemas.openxmlformats.org/wordprocessingml/2006/main">
        <w:t xml:space="preserve">1. ယေရုရှလင်မြို့၌ သူ၏နာမကို စောင့်ရှောက်ရန် သခင်ဘုရား၏ကတိတော်</w:t>
      </w:r>
    </w:p>
    <w:p/>
    <w:p>
      <w:r xmlns:w="http://schemas.openxmlformats.org/wordprocessingml/2006/main">
        <w:t xml:space="preserve">၂။ ဘုရင်မနာရှေ၏ သစ္စာရှိအကြွင်းအကျန်များ၏ တန်ခိုး၊</w:t>
      </w:r>
    </w:p>
    <w:p/>
    <w:p>
      <w:r xmlns:w="http://schemas.openxmlformats.org/wordprocessingml/2006/main">
        <w:t xml:space="preserve">1. 2 Chronicles 33:7-17 - မနာရှေ၏နောင်တ</w:t>
      </w:r>
    </w:p>
    <w:p/>
    <w:p>
      <w:r xmlns:w="http://schemas.openxmlformats.org/wordprocessingml/2006/main">
        <w:t xml:space="preserve">၂။ ဆာလံ ၁၃၂:၁၃-၁၄ - ဇိအုန်မြို့၌ ကျိန်းဝပ်မည့် ထာဝရဘုရား၏ ကတိတော်၊</w:t>
      </w:r>
    </w:p>
    <w:p/>
    <w:p>
      <w:r xmlns:w="http://schemas.openxmlformats.org/wordprocessingml/2006/main">
        <w:t xml:space="preserve">2 Kings 21:5 ထာ​ဝ​ရ​ဘု​ရား​၏​အိမ်​တော် တန်​တိုင်း​နှစ်​ခု​တွင် ကောင်း​ကင်​ဗိုလ်​ခြေ​အ​ပေါင်း​တို့​အ​တွက် ယဇ်​ပ​လ္လင်​များ​ကို​တည်​ဆောက်​၏။</w:t>
      </w:r>
    </w:p>
    <w:p/>
    <w:p>
      <w:r xmlns:w="http://schemas.openxmlformats.org/wordprocessingml/2006/main">
        <w:t xml:space="preserve">ယုဒရှင်ဘုရင် မနာရှေသည် ထာဝရဘုရား၏ ဗိမာန်တော်တန်တိုင်း၌ မိုဃ်းကောင်းကင်ဘုံ၏ ဘုရားရှိသမျှတို့ကို ကိုးကွယ်ခြင်းငှါ ယဇ်ပလ္လင်တို့ကို တည်လေ၏။</w:t>
      </w:r>
    </w:p>
    <w:p/>
    <w:p>
      <w:r xmlns:w="http://schemas.openxmlformats.org/wordprocessingml/2006/main">
        <w:t xml:space="preserve">၁။ ရုပ်တုကိုးကွယ်ခြင်း၏အန္တရာယ်</w:t>
      </w:r>
    </w:p>
    <w:p/>
    <w:p>
      <w:r xmlns:w="http://schemas.openxmlformats.org/wordprocessingml/2006/main">
        <w:t xml:space="preserve">2. ဘုရားသခင်၏ ကရုဏာတန်ခိုးတော်</w:t>
      </w:r>
    </w:p>
    <w:p/>
    <w:p>
      <w:r xmlns:w="http://schemas.openxmlformats.org/wordprocessingml/2006/main">
        <w:t xml:space="preserve">1. ရောမ 1:25 - သူတို့သည် ဘုရားသခင်နှင့်ပတ်သက်သော အမှန်တရားကို လိမ်ညာခြင်းအတွက် ဖလှယ်ကြပြီး ဖန်ဆင်းရှင်ထက် ဖန်ဆင်းခံအရာများကို ဝတ်ပြုကိုးကွယ်ခဲ့ကြသည်။</w:t>
      </w:r>
    </w:p>
    <w:p/>
    <w:p>
      <w:r xmlns:w="http://schemas.openxmlformats.org/wordprocessingml/2006/main">
        <w:t xml:space="preserve">2. Isaiah 55:6 - တွေ့သောအခါတွင် ထာဝရဘုရားကို ရှာကြလော့။ အနီး၌ရှိစဉ်တွင် ခေါ်တော်မူပါ။</w:t>
      </w:r>
    </w:p>
    <w:p/>
    <w:p>
      <w:r xmlns:w="http://schemas.openxmlformats.org/wordprocessingml/2006/main">
        <w:t xml:space="preserve">2 Kings 21:6 သားတော်ကို မီးဖြင့် ရှောက်စေ၍ ကြိမ်ဖန်များစွာ ကျက်စားစေကာ၊ ကာမဂုဏ်ကို အသုံးပြု၍ ရင်းနှီးသော နတ်များနှင့် မှော်ဆရာများနှင့် ဆက်ဆံ၍ အမျက်တော်ထွက်စေရန် ထာဝရဘုရားရှေ့တော်၌ များစွာသော ဒုစရိုက်ကို ပြုခဲ့၏။</w:t>
      </w:r>
    </w:p>
    <w:p/>
    <w:p>
      <w:r xmlns:w="http://schemas.openxmlformats.org/wordprocessingml/2006/main">
        <w:t xml:space="preserve">ယုဒဘုရင်မနာရှေသည် ရုပ်တုကိုးကွယ်မှုနှင့် နတ်ဝိဇ္ဇာအတတ်ကို ကျင့်သုံးသော ဆိုးညစ်သောဘုရင်ဖြစ်သည်။</w:t>
      </w:r>
    </w:p>
    <w:p/>
    <w:p>
      <w:r xmlns:w="http://schemas.openxmlformats.org/wordprocessingml/2006/main">
        <w:t xml:space="preserve">၁။ ရုပ်တုကိုးကွယ်ခြင်း၏အန္တရာယ် - ၂ ဓမ္မရာဇဝင် ၂၁:၆</w:t>
      </w:r>
    </w:p>
    <w:p/>
    <w:p>
      <w:r xmlns:w="http://schemas.openxmlformats.org/wordprocessingml/2006/main">
        <w:t xml:space="preserve">၂။ ဆိုးသွမ်းမှု၏အကျိုးဆက်များ— ၂ ဓမ္မရာဇဝင် ၂၁:၆</w:t>
      </w:r>
    </w:p>
    <w:p/>
    <w:p>
      <w:r xmlns:w="http://schemas.openxmlformats.org/wordprocessingml/2006/main">
        <w:t xml:space="preserve">1. တရားဟောရာ 18:10-12 - ဗေဒင်ဟောခြင်းကို မလေ့ကျင့်ပါနှင့်၊</w:t>
      </w:r>
    </w:p>
    <w:p/>
    <w:p>
      <w:r xmlns:w="http://schemas.openxmlformats.org/wordprocessingml/2006/main">
        <w:t xml:space="preserve">2. အာမုတ် 5:25-27 - သင်တို့သီချင်းဆိုသံကို ငါ့ထံမှ ဖယ်ကြလော့။ မင်းရဲ့စောင်းသံကိုတောင် ငါနားမထောင်ဘူး။</w:t>
      </w:r>
    </w:p>
    <w:p/>
    <w:p>
      <w:r xmlns:w="http://schemas.openxmlformats.org/wordprocessingml/2006/main">
        <w:t xml:space="preserve">2 Kings 21:7 ထာ​ဝ​ရ​ဘု​ရား​သည် ဒါ​ဝိဒ်​နှင့်​သား​တော်​ရှော​လ​မုန်​အား မိန့်​တော်​မူ​သော​အ​ခါ၊ ဤ​အိမ်​တော်​နှင့်​ယေ​ရု​ရှ​လင်​မြို့​တွင်၊ ငါ​ရွေး​ချယ်​ထား​သော အိမ်​တော်​၌​လည်း​ကောင်း၊ 2 Kings 21:7 ဘု​ရား​သ​ခင် 21:7၊ ဣသရေလအမျိုးအပေါင်းတို့၊ ငါ့နာမကို အစဉ်အမြဲတည်စေမည်။</w:t>
      </w:r>
    </w:p>
    <w:p/>
    <w:p>
      <w:r xmlns:w="http://schemas.openxmlformats.org/wordprocessingml/2006/main">
        <w:t xml:space="preserve">မနာရှေမင်းကြီးသည် ဒါဝိဒ်နှင့်ရှောလမုန်တို့အား ထာဝရဘုရားသတိပေးတော်မူသော်လည်း၊</w:t>
      </w:r>
    </w:p>
    <w:p/>
    <w:p>
      <w:r xmlns:w="http://schemas.openxmlformats.org/wordprocessingml/2006/main">
        <w:t xml:space="preserve">1. သခင်ဘုရား၏အလိုတော်ကို သိရှိပြီး မှန်ကန်သောအကျင့်ကို ကျင့်ပါ။</w:t>
      </w:r>
    </w:p>
    <w:p/>
    <w:p>
      <w:r xmlns:w="http://schemas.openxmlformats.org/wordprocessingml/2006/main">
        <w:t xml:space="preserve">၂။ ဘုရားသခင်သတိပေးချက်၊ လူသား၏ရွေးချယ်မှု</w:t>
      </w:r>
    </w:p>
    <w:p/>
    <w:p>
      <w:r xmlns:w="http://schemas.openxmlformats.org/wordprocessingml/2006/main">
        <w:t xml:space="preserve">1. Isaiah 48:17-18 - ငါသည် သင်တို့အတွက် အကောင်းဆုံးအရာကို သွန်သင်ပေးသော သင်၏ဘုရားသခင် ထာဝရဘုရားဖြစ်၏။ မင်းသာ ငါ့အမိန့်ကို အာရုံစိုက်ခဲ့မယ် ဆိုရင် မင်းရဲ့ ငြိမ်သက်ခြင်းဟာ မြစ်တစ်စင်းလိုပါပဲ၊ မင်းရဲ့ ဖြောင့်မတ်ခြင်းတရားဟာ ပင်လယ်လှိုင်းတံပိုးလိုပါပဲ။</w:t>
      </w:r>
    </w:p>
    <w:p/>
    <w:p>
      <w:r xmlns:w="http://schemas.openxmlformats.org/wordprocessingml/2006/main">
        <w:t xml:space="preserve">၂။ ဟေရှာယ ၅၅:၆-၇ - တွေ့နိုင်စဉ်တွင် ထာဝရဘုရားကို ရှာကြလော့။ အနီးတွင်ရှိစဉ် သူ့ကိုခေါ်ပါ။ မတရားသောသူတို့သည် မိမိတို့သွားရာလမ်းကို၎င်း၊ သခင်ဘုရားထံတော်သို့ လှည့်ကြပါစေ။ လွတ်လွတ်လပ်လပ် ခွင့်လွှတ်တော်မူမည်ဖြစ်သောကြောင့်၊</w:t>
      </w:r>
    </w:p>
    <w:p/>
    <w:p>
      <w:r xmlns:w="http://schemas.openxmlformats.org/wordprocessingml/2006/main">
        <w:t xml:space="preserve">2 Kings 21:8 ဘိုးဘေးတို့အား ငါပေးသောပြည်မှ ဣသရေလအမျိုး၏ခြေတို့ကို နောက်တဖန်မရွှေ့စေနှင့်။ ငါမှာထားသမျှအတိုင်း၊ ငါ့ကျွန်မောရှေ မှာထားသမျှအတိုင်း ကျင့်စောင့်မည်ဆိုပါက၊</w:t>
      </w:r>
    </w:p>
    <w:p/>
    <w:p>
      <w:r xmlns:w="http://schemas.openxmlformats.org/wordprocessingml/2006/main">
        <w:t xml:space="preserve">ပညတ်တော်နှင့် ပညတ်တော်တို့ကို လိုက်နာသရွေ့၊ ဣသရေလလူတို့ကို ပေးတော်မူသောပြည်၌ စောင့်ရှောက်မည်ဟု ဘုရားသခင် ကတိပြုတော်မူ၏။</w:t>
      </w:r>
    </w:p>
    <w:p/>
    <w:p>
      <w:r xmlns:w="http://schemas.openxmlformats.org/wordprocessingml/2006/main">
        <w:t xml:space="preserve">1. ဘုရားသခင်၏သစ္စာစောင့်သိခြင်း- ကိုယ်တော်၏ကတိတော်များနှင့် ကောင်းချီးများအကြောင်း သတိပေးချက်</w:t>
      </w:r>
    </w:p>
    <w:p/>
    <w:p>
      <w:r xmlns:w="http://schemas.openxmlformats.org/wordprocessingml/2006/main">
        <w:t xml:space="preserve">2. ဘုရားသခင်အပေါ် သစ္စာရှိခြင်း- နာခံမှုနှင့် သစ္စာရှိခြင်း၏ အရေးပါမှု</w:t>
      </w:r>
    </w:p>
    <w:p/>
    <w:p>
      <w:r xmlns:w="http://schemas.openxmlformats.org/wordprocessingml/2006/main">
        <w:t xml:space="preserve">1. တရားဟောရာ 7:9 - ထို့ကြောင့် သင်၏ဘုရားသခင် ထာဝရဘုရားသည် ဘုရားသခင်ဖြစ်တော်မူကြောင်းကို သိမှတ်ကြလော့။</w:t>
      </w:r>
    </w:p>
    <w:p/>
    <w:p>
      <w:r xmlns:w="http://schemas.openxmlformats.org/wordprocessingml/2006/main">
        <w:t xml:space="preserve">2. 1 ကောရိန္သု 1:9 - ငါတို့သခင်ယေရှုခရစ်၏ သားတော်နှင့် မိတ်သဟာယဖွဲ့ခြင်းသို့ သင်တို့ခေါ်တော်မူသောအားဖြင့် ဘုရားသခင်သည် သစ္စာရှိတော်မူ၏။</w:t>
      </w:r>
    </w:p>
    <w:p/>
    <w:p>
      <w:r xmlns:w="http://schemas.openxmlformats.org/wordprocessingml/2006/main">
        <w:t xml:space="preserve">2 Kings 21:9 သူတို့သည် နားမထောင်သဖြင့်၊ ထာဝရဘုရားသည် ဣသရေလအမျိုးသားတို့ရှေ့မှာ ဖျက်ဆီးတော်မူသော တပါးအမျိုးသားတို့ထက် သာ၍ဆိုးသော ဒုစရိုက်ကိုပြုစေခြင်းငှါ၊ မနာရှေသည် သူတို့ကို သွေးဆောင်လေ၏။</w:t>
      </w:r>
    </w:p>
    <w:p/>
    <w:p>
      <w:r xmlns:w="http://schemas.openxmlformats.org/wordprocessingml/2006/main">
        <w:t xml:space="preserve">မနာရှေသည် ဣသရေလလူတို့ကို ဘုရားသခင်အား မနာခံစေရန်နှင့် ယခင်က ဘုရားသခင်ဖျက်ဆီးခဲ့သော လူမျိုးများထက် သာ၍ဆိုးယုတ်မှုကို ကျူးလွန်ခဲ့သည်။</w:t>
      </w:r>
    </w:p>
    <w:p/>
    <w:p>
      <w:r xmlns:w="http://schemas.openxmlformats.org/wordprocessingml/2006/main">
        <w:t xml:space="preserve">၁။ မနာခံခြင်း၏အကျိုးဆက်- မနာရှေ၏ပုံသက်သေမှ သင်ယူခြင်း။</w:t>
      </w:r>
    </w:p>
    <w:p/>
    <w:p>
      <w:r xmlns:w="http://schemas.openxmlformats.org/wordprocessingml/2006/main">
        <w:t xml:space="preserve">2. ဩဇာအာဏာ- အခြားသူများကို ဖြောင့်မတ်ခြင်း၌ ဦးဆောင်နည်း</w:t>
      </w:r>
    </w:p>
    <w:p/>
    <w:p>
      <w:r xmlns:w="http://schemas.openxmlformats.org/wordprocessingml/2006/main">
        <w:t xml:space="preserve">1. Deuteronomy 8:20 - သင့်မျက်မှောက်၌ ထာဝရဘုရား ဖျက်ဆီးတော်မူသော လူမျိုးကဲ့သို့၊ အကြောင်းမူကား၊ သင်တို့၏ဘုရားသခင် ထာဝရဘုရား၏ စကားတော်ကို နားမထောင်သောကြောင့်၊</w:t>
      </w:r>
    </w:p>
    <w:p/>
    <w:p>
      <w:r xmlns:w="http://schemas.openxmlformats.org/wordprocessingml/2006/main">
        <w:t xml:space="preserve">2. Proverbs 13:20 - ပညာရှိတို့နှင့် ပေါင်းဘော်သောသူသည် ပညာရှိလိမ့်မည်။ လူမိုက်၏ အပေါင်းအဘော်မူကား ပျက်စီးလိမ့်မည်။</w:t>
      </w:r>
    </w:p>
    <w:p/>
    <w:p>
      <w:r xmlns:w="http://schemas.openxmlformats.org/wordprocessingml/2006/main">
        <w:t xml:space="preserve">2 Kings 21:10 ထာ​ဝ​ရ​ဘု​ရား​သည်​ကျွန်​တော်​ပ​ရော​ဖက်​တို့​အား​ဖြင့်၊</w:t>
      </w:r>
    </w:p>
    <w:p/>
    <w:p>
      <w:r xmlns:w="http://schemas.openxmlformats.org/wordprocessingml/2006/main">
        <w:t xml:space="preserve">ထာ​ဝ​ရ​ဘု​ရား​သည် ပ​ရော​ဖက်​တို့​အား​မိန့်​တော်​မူ​ပြီး​လျှင် သတင်း​စကား​ကို​ပြော​ဆို​ရန် မိန့်​တော်​မူ​၏။</w:t>
      </w:r>
    </w:p>
    <w:p/>
    <w:p>
      <w:r xmlns:w="http://schemas.openxmlformats.org/wordprocessingml/2006/main">
        <w:t xml:space="preserve">1. သခင်ဘုရား၏ နှုတ်ကပတ်တော်၏ တန်ခိုး- ဘုရားသခင်သည် သူ၏ပရောဖက်များမှတဆင့် ပြောဆိုပုံ</w:t>
      </w:r>
    </w:p>
    <w:p/>
    <w:p>
      <w:r xmlns:w="http://schemas.openxmlformats.org/wordprocessingml/2006/main">
        <w:t xml:space="preserve">2. ဘုရားသခင်၏ အမိန့်တော်ကို လိုက်နာခြင်း- နှုတ်ကပတ်တော်ကို နာခံခြင်း။</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Jeremiah 1:7 သို့​ရာ​တွင်​ထာ​ဝ​ရ​ဘု​ရား​က ငါ့​အား​မိန့်​တော်​မူ​သည်​ကား၊ ငါ​သည်​သား​ဖြစ်​သည်​ကို​မ​ပြော​နှင့်။ ငါ​စေ​လွှတ်​တော်​မူ​သ​မျှ​တို့​သို့​သွား​ရ​မည်။</w:t>
      </w:r>
    </w:p>
    <w:p/>
    <w:p>
      <w:r xmlns:w="http://schemas.openxmlformats.org/wordprocessingml/2006/main">
        <w:t xml:space="preserve">2 Kings 21:11 ယုဒရှင်ဘုရင် မနာရှေသည် ဤရွံရှာဘွယ်အမှုတို့ကို ပြု၍၊ ရှေ့တော်၌ရှိသော အာမောရိလူတို့ ပြုလေရာရာ၌ ဒုစရိုက်ကို ပြုသဖြင့်၊</w:t>
      </w:r>
    </w:p>
    <w:p/>
    <w:p>
      <w:r xmlns:w="http://schemas.openxmlformats.org/wordprocessingml/2006/main">
        <w:t xml:space="preserve">ယုဒရှင်ဘုရင် မနာရှေသည် စက်ဆုပ်ရွံရှာဘွယ်သော အမှုတို့ကို ပြု၍၊</w:t>
      </w:r>
    </w:p>
    <w:p/>
    <w:p>
      <w:r xmlns:w="http://schemas.openxmlformats.org/wordprocessingml/2006/main">
        <w:t xml:space="preserve">၁။ ရုပ်တုကိုးကွယ်ခြင်း၏အန္တရာယ်။</w:t>
      </w:r>
    </w:p>
    <w:p/>
    <w:p>
      <w:r xmlns:w="http://schemas.openxmlformats.org/wordprocessingml/2006/main">
        <w:t xml:space="preserve">၂။ ဘုရားသခင်၏ ပညတ်တော်များကို လိုက်နာခြင်း။</w:t>
      </w:r>
    </w:p>
    <w:p/>
    <w:p>
      <w:r xmlns:w="http://schemas.openxmlformats.org/wordprocessingml/2006/main">
        <w:t xml:space="preserve">1. ထွက်မြောက်ရာကျမ်း 20:3-5 ငါ့ရှေ့၌ အခြားသောဘုရားမရှိရ။ အထက်ကောင်းကင်ဘုံ၌ဖြစ်စေ အောက်အရပ် မြေကြီး၌ဖြစ်စေ အောက်ရေ၌ဖြစ်စေ ရုပ်တုကို ကိုယ်တိုင်ပြုလုပ်ခြင်းမပြုရ။ မကိုးကွယ်ရ။ အကြောင်းမူကား၊ ငါသည် သင်၏ဘုရားသခင် ထာဝရဘုရားသည် မနာလိုသော ဘုရားသခင်ဖြစ်၏။</w:t>
      </w:r>
    </w:p>
    <w:p/>
    <w:p>
      <w:r xmlns:w="http://schemas.openxmlformats.org/wordprocessingml/2006/main">
        <w:t xml:space="preserve">၂။ ယေရမိ ၂:၁၁-၁၃ လူမျိုးတစ်မျိုးသည် ၎င်း၏ဘုရားများကို ပြောင်းလဲဖူးပါသလား။ (သို့သော်လည်း၊ သူတို့သည် ဘုရားမဟုတ်ကြပါ။) သို့ရာတွင်၊ ငါ၏လူတို့သည် မိမိတို့၏ဘုန်းအသရေရှိသော ဘုရားသခင်ကို တန်ဖိုးမရှိသော ရုပ်တုများနှင့် လဲလှယ်ခဲ့ကြပြီ။ ကောင်းကင်ဗိုလ်ခြေအရှင်မြတ် မိန့်တော်မူသည်ကား၊ ထိတ်လန့်တုန်လှုပ်လျက်၊ ငါ၏လူတို့သည် ဒုစရိုက်နှစ်ပါးကို ကျူးလွန်ကြပြီ၊ အသက်စမ်းရေတွင်း၊ ငါ့ကိုစွန့်ပစ်၍ မိမိတို့၏ ရေတွင်းများကို တူးကြပြီ၊ ရေ။</w:t>
      </w:r>
    </w:p>
    <w:p/>
    <w:p>
      <w:r xmlns:w="http://schemas.openxmlformats.org/wordprocessingml/2006/main">
        <w:t xml:space="preserve">2 Kings 21:12 ထို့ကြောင့်၊ ဣသရေလအမျိုး၏ ဘုရားသခင်ထာဝရဘုရား မိန့်တော်မူသည်ကား၊ ထိုအကြောင်းအရာကို ကြားသောသူမည်သည်ကား၊ နားနှစ်ဘက် တုန်လှုပ်ခြင်းငှာ၊ ယေရုရှလင်မြို့နှင့် ယုဒပြည်အပေါ်သို့ ထိုသို့သောဒုစရိုက်ကို ငါဆောင်ခဲ့၏။</w:t>
      </w:r>
    </w:p>
    <w:p/>
    <w:p>
      <w:r xmlns:w="http://schemas.openxmlformats.org/wordprocessingml/2006/main">
        <w:t xml:space="preserve">ဣသရေလအမျိုး၏ ဘုရားသခင်ထာဝရဘုရားသည် ယေရုရှလင်မြို့နှင့် ယုဒပြည်အပေါ် ဖျက်ဆီးခြင်း နှင့် နောက်ဆက်တွဲဆိုးကျိုးများကို သတိပေးနေပါသည်။</w:t>
      </w:r>
    </w:p>
    <w:p/>
    <w:p>
      <w:r xmlns:w="http://schemas.openxmlformats.org/wordprocessingml/2006/main">
        <w:t xml:space="preserve">၁။ အပြစ်၏အကျိုးဆက်များ— ၂ ဓမ္မရာဇဝင် ၂၁:၁၂</w:t>
      </w:r>
    </w:p>
    <w:p/>
    <w:p>
      <w:r xmlns:w="http://schemas.openxmlformats.org/wordprocessingml/2006/main">
        <w:t xml:space="preserve">၂။ မကောင်းမှုအပေါ် ဘုရားသခင် တရားစီရင်ခြင်း - ၂ ဓမ္မရာဇဝင် ၂၁:၁၂</w:t>
      </w:r>
    </w:p>
    <w:p/>
    <w:p>
      <w:r xmlns:w="http://schemas.openxmlformats.org/wordprocessingml/2006/main">
        <w:t xml:space="preserve">1. Jeremiah 19:3-4 - အိုယုဒရှင်ဘုရင်များနှင့် ယေရုရှလင်မြို့သားတို့၊ ထာဝရဘုရား၏ အမိန့်တော်ကို နားထောင်ကြလော့။ ဣသရေလအမျိုး၏ ဘုရားသခင် ကောင်းကင်ဗိုလ်ခြေအရှင် ထာဝရဘုရား မိန့်တော်မူသည်ကား၊ ကြားသောသူမည်သည်ကား၊ သူ၏နားကို တုန်လှုပ်စေ၍၊</w:t>
      </w:r>
    </w:p>
    <w:p/>
    <w:p>
      <w:r xmlns:w="http://schemas.openxmlformats.org/wordprocessingml/2006/main">
        <w:t xml:space="preserve">2. Ezekiel 3:11 - သိမ်းသွားခြင်းကို ခံရသောသူတို့၊ သင်၏အမျိုး သားတို့ထံသို့သွား၍ သွားလော့။ အရှင်ထာဝရဘုရား မိန့်တော်မူသည်ကား၊ ကြားသည်ဖြစ်စေ၊ သည်းသည်ဖြစ်စေ၊</w:t>
      </w:r>
    </w:p>
    <w:p/>
    <w:p>
      <w:r xmlns:w="http://schemas.openxmlformats.org/wordprocessingml/2006/main">
        <w:t xml:space="preserve">2 Kings 21:13 ရှမာရိမျဉ်းနှင့် ယေရုရှလင်မြို့ကို ဖြန့်၍ အာဟပ်အမျိုး၏ အလုံးအရင်းကို ဖြတ်၍၊ ပန်းကန်သုတ်သောသူကဲ့သို့ ယေရုရှလင်မြို့ကို သုတ်၍ မှောက်လှန်မည်။</w:t>
      </w:r>
    </w:p>
    <w:p/>
    <w:p>
      <w:r xmlns:w="http://schemas.openxmlformats.org/wordprocessingml/2006/main">
        <w:t xml:space="preserve">ရှမာရိနှင့် အာဟပ်အမျိုးကို ဖျက်ဆီးခဲ့သော ယေရုရှလင်မြို့ကို ဘုရားသခင် ဒဏ်ခတ်တော်မူမည်။</w:t>
      </w:r>
    </w:p>
    <w:p/>
    <w:p>
      <w:r xmlns:w="http://schemas.openxmlformats.org/wordprocessingml/2006/main">
        <w:t xml:space="preserve">1. ဘုရားသခင်၏တရားမျှတမှု- အပြစ်တရား၏အခကား သေခြင်းပေတည်း။</w:t>
      </w:r>
    </w:p>
    <w:p/>
    <w:p>
      <w:r xmlns:w="http://schemas.openxmlformats.org/wordprocessingml/2006/main">
        <w:t xml:space="preserve">၂။ ဘုရားသခင်သည် သစ္စာရှိတော်မူသည်- ကိုယ်တော်၏ကတိတော်များသည် သေချာပါသည်။</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Hebrews 10:23 - ငါတို့သည် မယိမ်းမယိုင်ဘဲ၊ (ကတိတော်အတိုင်း သစ္စာရှိသောကြောင့်၊)</w:t>
      </w:r>
    </w:p>
    <w:p/>
    <w:p>
      <w:r xmlns:w="http://schemas.openxmlformats.org/wordprocessingml/2006/main">
        <w:t xml:space="preserve">2 Kings 21:14 ငါသည် ကျန်ကြွင်းသောအမွေဥစ္စာကို စွန့်၍၊ ရန်သူတို့လက်သို့ အပ်မည်။ ရန်သူအပေါင်းတို့၌ လုယူရာဖြစ်လိမ့်မည်။</w:t>
      </w:r>
    </w:p>
    <w:p/>
    <w:p>
      <w:r xmlns:w="http://schemas.openxmlformats.org/wordprocessingml/2006/main">
        <w:t xml:space="preserve">ဘုရားသခင်သည် ဣသရေလလူတို့ကို စွန့်ပစ်၍ လုယူလက်ဝယ်အဖြစ် အသုံးပြုမည့် ရန်သူများလက်သို့ အပ်မည်ဟု ဘုရားသခင် သတိပေးထားသည်။</w:t>
      </w:r>
    </w:p>
    <w:p/>
    <w:p>
      <w:r xmlns:w="http://schemas.openxmlformats.org/wordprocessingml/2006/main">
        <w:t xml:space="preserve">1. ဘုရားသခင်သည် တရားမျှတပြီး ကိုယ်တော်ကို မနာခံသူများကို အပြစ်ပေးတော်မူမည်။</w:t>
      </w:r>
    </w:p>
    <w:p/>
    <w:p>
      <w:r xmlns:w="http://schemas.openxmlformats.org/wordprocessingml/2006/main">
        <w:t xml:space="preserve">2. သင်၏ကိုယ်ပိုင်ခွန်အားကို အားမကိုးပါနှင့်၊ ဘုရားသခင်သာလျှင် သင့်ကိုကာကွယ်ပေးနိုင်သည်။</w:t>
      </w:r>
    </w:p>
    <w:p/>
    <w:p>
      <w:r xmlns:w="http://schemas.openxmlformats.org/wordprocessingml/2006/main">
        <w:t xml:space="preserve">1. 1 ပေတရု 4:17-19 - အကြောင်းမူကား၊ ဘုရားသခင်၏အိမ်တော်၌ တရားစီရင်ရသောအချိန်ရောက်ပြီ။ အကယ်၍ ၎င်းသည် ကျွန်ုပ်တို့နှင့် ဦးစွာအစပြုပါက၊ ဘုရားသခင်၏ ဧဝံဂေလိတရားကို မနာခံသူများ၏ အဆုံးမှာ အဘယ်နည်း။ 18 ဖြောင့်မတ်သောသူသည် ကယ်တင်ခြင်းသို့ရောက်သည်မှန်လျှင်၊ 19 ထို့ကြောင့်၊ ဘုရားသခင်၏ အလိုတော်အတိုင်း ဆင်းရဲဒုက္ခခံသူတို့သည် သစ္စာရှိသော ဖန်ဆင်းရှင်အား ကျေးဇူးပြုသကဲ့သို့၊ ကောင်းသောအကျင့်ကို ကျင့်သောအားဖြင့်၊</w:t>
      </w:r>
    </w:p>
    <w:p/>
    <w:p>
      <w:r xmlns:w="http://schemas.openxmlformats.org/wordprocessingml/2006/main">
        <w:t xml:space="preserve">2 ဟေရှာယ 10:5-6 - ငါ့ဒေါသ၏လှံတံနှင့် ငါအမျက်ထွက်သော လှံတံသည် အာရှုရိ၌ အမင်္ဂလာရှိ၏။ 6 မတရားသောလူမျိုးတဘက်၌ ထိုသူကို ငါစေလွှတ်မည်။ ငါ့အမျက်ဒေါသနှင့် လူတို့တဘက်၌ လုယူလုယူခြင်းငှာ၊ လုယက်ခြင်းငှာ၊ လမ်း၌ အမှိုက်ကဲ့သို့ နင်းမိစေခြင်းငှာ၊</w:t>
      </w:r>
    </w:p>
    <w:p/>
    <w:p>
      <w:r xmlns:w="http://schemas.openxmlformats.org/wordprocessingml/2006/main">
        <w:t xml:space="preserve">2 Kings 21:15 ဘိုးဘေးများ အဲဂုတ္တုပြည်မှ ထွက်လာသောနေ့မှစ၍ ယနေ့တိုင်အောင် သူတို့သည် ငါ့မျက်မှောက်၌ ဒုစရိုက်ကိုပြု၍၊</w:t>
      </w:r>
    </w:p>
    <w:p/>
    <w:p>
      <w:r xmlns:w="http://schemas.openxmlformats.org/wordprocessingml/2006/main">
        <w:t xml:space="preserve">ဘိုးဘေးများ အဲဂုတ္တုပြည်မှ ထွက်ခွာသွားချိန်မှစ၍ ယုဒလူတို့၏ မကောင်းမှုများအတွက် ဘုရားသခင်သည် အမျက်တော်ထွက်ခဲ့သည်။</w:t>
      </w:r>
    </w:p>
    <w:p/>
    <w:p>
      <w:r xmlns:w="http://schemas.openxmlformats.org/wordprocessingml/2006/main">
        <w:t xml:space="preserve">1. ငါတို့ဘိုးဘေးများ၏ အပြစ်များကို ငါတို့ပိုင်စေခြင်းငှာ၊</w:t>
      </w:r>
    </w:p>
    <w:p/>
    <w:p>
      <w:r xmlns:w="http://schemas.openxmlformats.org/wordprocessingml/2006/main">
        <w:t xml:space="preserve">2. ကျွန်ုပ်တို့သည် ဘုရားသခင်ရှေ့တော်၌ ကျွန်ုပ်တို့၏ကိုယ်ပိုင်လုပ်ရပ်များအတွက် တာဝန်ခံပါသည်။</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Proverbs 20:7 ဖြောင့်မတ်သောသူသည် မိမိသမာဓိ၌ ကျင်လည်တတ်၏။ သူ့နောက်၌ သားသမီးတို့သည် မင်္ဂလာရှိကြ၏။</w:t>
      </w:r>
    </w:p>
    <w:p/>
    <w:p>
      <w:r xmlns:w="http://schemas.openxmlformats.org/wordprocessingml/2006/main">
        <w:t xml:space="preserve">2 Kings 21:16 ထိုမှတပါး၊ မနာရှေသည် ယေရုရှလင်မြို့ကို အစွန်းတစ်ဖက်မှ မပြည့်မှီတိုင်အောင်၊ ထာဝရဘုရားရှေ့တော်၌ ဒုစရိုက်ကိုပြု၍ ယုဒပြည်ကို ပြစ်မှားစေသော ဒုစရိုက်အပြစ်မှတပါး၊</w:t>
      </w:r>
    </w:p>
    <w:p/>
    <w:p>
      <w:r xmlns:w="http://schemas.openxmlformats.org/wordprocessingml/2006/main">
        <w:t xml:space="preserve">မနာရှေသည် အပြစ်မဲ့အသွေးကို သွန်းလောင်းခြင်းအပါအဝင် အပြစ်များစွာကို ကျူးလွန်ခဲ့ပြီး ယုဒကိုလည်း အပြစ်ဖြစ်စေခဲ့သည်။</w:t>
      </w:r>
    </w:p>
    <w:p/>
    <w:p>
      <w:r xmlns:w="http://schemas.openxmlformats.org/wordprocessingml/2006/main">
        <w:t xml:space="preserve">၁။ အပြစ်ပြုခြင်း၏အန္တရာယ်များနှင့် မနာခံခြင်း၏အကျိုးဆက်များ</w:t>
      </w:r>
    </w:p>
    <w:p/>
    <w:p>
      <w:r xmlns:w="http://schemas.openxmlformats.org/wordprocessingml/2006/main">
        <w:t xml:space="preserve">၂။ ဖြောင့်မတ်ခြင်း၏အရေးကြီးမှုနှင့် သစ္စာတရား၏ကောင်းချီးများ</w:t>
      </w:r>
    </w:p>
    <w:p/>
    <w:p>
      <w:r xmlns:w="http://schemas.openxmlformats.org/wordprocessingml/2006/main">
        <w:t xml:space="preserve">1. ဆာလံ ၃၇:၂၇-၂၈ “မကောင်းမှုမှ ရှောင်၍ ကောင်းသောအကျင့်ကို ကျင့်၍ အစဉ်အမြဲနေကြလော့။ အကြောင်းမူကား၊ ထာဝရဘုရားသည် တရားသဖြင့် စီရင်ခြင်းကို နှစ်သက်၍ သန့်ရှင်းသူတို့ကို မစွန့်ဘဲ၊</w:t>
      </w:r>
    </w:p>
    <w:p/>
    <w:p>
      <w:r xmlns:w="http://schemas.openxmlformats.org/wordprocessingml/2006/main">
        <w:t xml:space="preserve">2. Proverbs 11:20 "ကောက်ရိုးဖြောင့်သော သူတို့သည် ထာဝရဘုရား စက်ဆုပ်ရွံရှာတော်မူ၏။ ဖြောင့်မတ်သောသူမူကား၊</w:t>
      </w:r>
    </w:p>
    <w:p/>
    <w:p>
      <w:r xmlns:w="http://schemas.openxmlformats.org/wordprocessingml/2006/main">
        <w:t xml:space="preserve">2 Kings 21:17 မနာရှေပြုမူသော အမှုအရာကြွင်းလေသမျှတို့နှင့် ပြစ်မှားမိသော အပြစ်တို့သည် ယုဒရာဇဝင်၌ ရေးထားလျက်ရှိသလော။</w:t>
      </w:r>
    </w:p>
    <w:p/>
    <w:p>
      <w:r xmlns:w="http://schemas.openxmlformats.org/wordprocessingml/2006/main">
        <w:t xml:space="preserve">1. ကျွန်ုပ်တို့သည် ကျွန်ုပ်တို့၏ နောင်တော်များ၏ အမှားများမှ သင်ယူနိုင်ပါသည်။</w:t>
      </w:r>
    </w:p>
    <w:p/>
    <w:p>
      <w:r xmlns:w="http://schemas.openxmlformats.org/wordprocessingml/2006/main">
        <w:t xml:space="preserve">၂။ကျွန်ုပ်တို့ရှေ့ရောက်လာသောသူများကဲ့သို့ အပြစ်များမကျရောက်စေရန် ကျွန်ုပ်တို့သတိထားပါ။</w:t>
      </w:r>
    </w:p>
    <w:p/>
    <w:p>
      <w:r xmlns:w="http://schemas.openxmlformats.org/wordprocessingml/2006/main">
        <w:t xml:space="preserve">1. Proverbs 20:11 - သူငယ်သည် မိမိပြုမူသောအကျင့်အားဖြင့် စင်ကြယ်သည် မှန်သလောဟု သိ၏။</w:t>
      </w:r>
    </w:p>
    <w:p/>
    <w:p>
      <w:r xmlns:w="http://schemas.openxmlformats.org/wordprocessingml/2006/main">
        <w:t xml:space="preserve">2. ဒေသနာ 12:13-14 - အားလုံးကြားသိရသောအခါ နိဂုံးချုပ်ချက်မှာ- ဘုရားသခင်ကိုကြောက်ရွံ့၍ ပညတ်တော်တို့ကို စောင့်ရှောက်သောကြောင့်၊ ဤအရာသည် လူတိုင်းနှင့်သက်ဆိုင်သောကြောင့်ဖြစ်သည်။ အကြောင်းမူကား၊ ဘုရားသခင်သည် ဝှက်ထားသမျှသော အမှုအရာခပ်သိမ်း၊ ကောင်းသည်ဖြစ်စေ၊ ဆိုးသည်ဖြစ်စေ၊</w:t>
      </w:r>
    </w:p>
    <w:p/>
    <w:p>
      <w:r xmlns:w="http://schemas.openxmlformats.org/wordprocessingml/2006/main">
        <w:t xml:space="preserve">2 Kings 21:18 မနာရှေသည် ဘိုးဘေးတို့နှင့် အိပ်ပျော်၍၊ ဩဇဥယျာဉ်၌ မိမိအိမ်ဥယျာဉ်၌ သင်္ဂြိုဟ်ခြင်းကို ခံလေ၏။ သားတော်အာမုန်သည် ခမည်းတော်အရာ၌ စိုးစံလေ၏။</w:t>
      </w:r>
    </w:p>
    <w:p/>
    <w:p>
      <w:r xmlns:w="http://schemas.openxmlformats.org/wordprocessingml/2006/main">
        <w:t xml:space="preserve">မနာရှေသည် သေ၍ မိမိဥယျာဉ်၌ သင်္ဂြိုဟ်ခြင်းကို ခံရ၍၊ သားတော် အာမုန်သည် နန်းထိုင်၏။</w:t>
      </w:r>
    </w:p>
    <w:p/>
    <w:p>
      <w:r xmlns:w="http://schemas.openxmlformats.org/wordprocessingml/2006/main">
        <w:t xml:space="preserve">၁။ ဘုရားသခင်အား သစ္စာရှိရှိ နာခံခြင်း၏ကောင်းချီးများ- မနာရှေ၏ဘဝမှ သင်ခန်းစာများ</w:t>
      </w:r>
    </w:p>
    <w:p/>
    <w:p>
      <w:r xmlns:w="http://schemas.openxmlformats.org/wordprocessingml/2006/main">
        <w:t xml:space="preserve">2. အမွေအနှစ်တစ်ခု၏ အရေးပါမှု- မိဘတစ်ဦး၏ အမွေအနှစ်သည် ၎င်းတို့၏ကလေးအပေါ် အကျိုးသက်ရောက်မှု</w:t>
      </w:r>
    </w:p>
    <w:p/>
    <w:p>
      <w:r xmlns:w="http://schemas.openxmlformats.org/wordprocessingml/2006/main">
        <w:t xml:space="preserve">၁။ ၂ ဓမ္မ ၂၁:၁၈</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2 Kings 21:19 အာမုန်သည် အသက်နှစ်ဆယ်နှစ်နှစ်ရှိသော် နန်းထိုင်၍ ယေရုရှလင်မြို့၌ နှစ်နှစ်စိုးစံလေ၏။ မယ်တော်ကား၊ ယုတ်ဗာမြို့၊</w:t>
      </w:r>
    </w:p>
    <w:p/>
    <w:p>
      <w:r xmlns:w="http://schemas.openxmlformats.org/wordprocessingml/2006/main">
        <w:t xml:space="preserve">အာမုန်သည် ယေရုရှလင်မြို့၌ နန်းတက်သောအခါ အသက် 22 နှစ်အရွယ်တွင်၊ မယ်တော်ကား ယောတ္တမြို့သား ဟာရုဇ်၏သမီး မေရှုလမက်တည်း။</w:t>
      </w:r>
    </w:p>
    <w:p/>
    <w:p>
      <w:r xmlns:w="http://schemas.openxmlformats.org/wordprocessingml/2006/main">
        <w:t xml:space="preserve">1. ဘုရားသခင်သည် လျှို့ဝှက်ဆန်းကြယ်သောနည်းလမ်းများဖြင့် လုပ်ဆောင်ပြီး သင့်အသက်အရွယ် မည်သို့ပင်ရှိစေကာမူ ကိုယ်တော်၏ဘုန်းတော်အတွက် အသုံးပြုနိုင်ပါသည်။</w:t>
      </w:r>
    </w:p>
    <w:p/>
    <w:p>
      <w:r xmlns:w="http://schemas.openxmlformats.org/wordprocessingml/2006/main">
        <w:t xml:space="preserve">2. ခက်ခဲသောအခြေအနေများတွင်ပင် ဘုရားသခင်သည် ကျွန်ုပ်တို့အား သူ၏အလိုတော်ဆောင်ရန် အသုံးပြုနိုင်သည်။</w:t>
      </w:r>
    </w:p>
    <w:p/>
    <w:p>
      <w:r xmlns:w="http://schemas.openxmlformats.org/wordprocessingml/2006/main">
        <w:t xml:space="preserve">1. Luke 2:52 ယေရှုသည် ဉာဏ်ပညာနှင့် အရပ်အမောင်း တိုးပွား၍၊ ဘုရားသခင်နှင့် လူတို့ကို မျက်နှာရစေတော်မူ၏။</w:t>
      </w:r>
    </w:p>
    <w:p/>
    <w:p>
      <w:r xmlns:w="http://schemas.openxmlformats.org/wordprocessingml/2006/main">
        <w:t xml:space="preserve">2. ဖိလိပ္ပိ 4:13 ငါ့ကိုခွန်အားပေးသောခရစ်တော်အားဖြင့် ခပ်သိမ်းသောအမှုတို့ကို ငါတတ်စွမ်းနိုင်၏။</w:t>
      </w:r>
    </w:p>
    <w:p/>
    <w:p>
      <w:r xmlns:w="http://schemas.openxmlformats.org/wordprocessingml/2006/main">
        <w:t xml:space="preserve">2 Kings 21:20 ခမည်းတော်မနာရှေပြုသကဲ့သို့၊ ထာဝရဘုရားရှေ့တော်၌ ဒုစရိုက်ကို ပြု၏။</w:t>
      </w:r>
    </w:p>
    <w:p/>
    <w:p>
      <w:r xmlns:w="http://schemas.openxmlformats.org/wordprocessingml/2006/main">
        <w:t xml:space="preserve">မနာရှေ၏သားအာမုန်သည် ခမည်းတော်မနာရှေပြုသကဲ့သို့၊ ထာဝရဘုရားရှေ့တော်၌ ဒုစရိုက်ကိုပြု၏။</w:t>
      </w:r>
    </w:p>
    <w:p/>
    <w:p>
      <w:r xmlns:w="http://schemas.openxmlformats.org/wordprocessingml/2006/main">
        <w:t xml:space="preserve">1. မိသားစုအပြစ်များ- မတရားမှုသံသရာကို ချိုးဖျက်ခြင်း။</w:t>
      </w:r>
    </w:p>
    <w:p/>
    <w:p>
      <w:r xmlns:w="http://schemas.openxmlformats.org/wordprocessingml/2006/main">
        <w:t xml:space="preserve">၂။ ဘုရားသခင်နောက်သို့ လိုက်ရန် ရွေးချယ်ခြင်း- လွတ်လပ်သော ဆန္ဒ၏ စွမ်းအား။</w:t>
      </w:r>
    </w:p>
    <w:p/>
    <w:p>
      <w:r xmlns:w="http://schemas.openxmlformats.org/wordprocessingml/2006/main">
        <w:t xml:space="preserve">1. ရောမ 6:16-17 သင်တို့သည် နာခံခြင်းငှါ အစေခံကျွန်များကို စွန့်ကြဲတော်မူသောသူဖြစ်သည်ကို သင်တို့သည် မသိကြ။ အပြစ်တရားသည် သေသည်တိုင်အောင်ဖြစ်စေ၊</w:t>
      </w:r>
    </w:p>
    <w:p/>
    <w:p>
      <w:r xmlns:w="http://schemas.openxmlformats.org/wordprocessingml/2006/main">
        <w:t xml:space="preserve">2. တရားဟောရာ 11:26-28 ရှုလော့၊ ယနေ့ ကောင်းကြီးမင်္ဂလာနှင့် ကျိန်ခြင်းကို သင့်ရှေ့မှာ ငါထား၏။ ယနေ့ငါမှာထားသော သင်၏ဘုရားသခင်ထာဝရဘုရား၏ ပညတ်တော်တို့ကို နာခံလျှင် ကောင်းကြီးမင်္ဂလာဖြစ်ပါစေ၊၊ သင်၏ဘုရားသခင် ထာဝရဘုရား၏ ပညတ်တော်တို့ကို မနာခံဘဲ၊ ငါမှာထားသောလမ်းမှ လွှဲသွားလျှင်၊ သင်တို့မသိသော အခြားသောဘုရားတို့ကို ဆည်းကပ်ရသောနေ့၊</w:t>
      </w:r>
    </w:p>
    <w:p/>
    <w:p>
      <w:r xmlns:w="http://schemas.openxmlformats.org/wordprocessingml/2006/main">
        <w:t xml:space="preserve">2 Kings 21:21 ခမည်းတော် ကျင်လည်ရာလမ်းအတိုင်း လိုက်၍ ခမည်းတော်ဝတ်ပြုသော ရုပ်တုတို့ကို ဝတ်ပြုကိုးကွယ်လျက်၊</w:t>
      </w:r>
    </w:p>
    <w:p/>
    <w:p>
      <w:r xmlns:w="http://schemas.openxmlformats.org/wordprocessingml/2006/main">
        <w:t xml:space="preserve">အာမုန်မင်းကြီး၏သား မနာရှေသည် ခမည်းတော်၏ခြေရာကို လိုက်၍ ရုပ်တုဆင်းတုတို့ကို ဝတ်ပြုကိုးကွယ်၏။</w:t>
      </w:r>
    </w:p>
    <w:p/>
    <w:p>
      <w:r xmlns:w="http://schemas.openxmlformats.org/wordprocessingml/2006/main">
        <w:t xml:space="preserve">1. သြဇာအာဏာ- အခြားသူများ၏ခြေရာကို လိုက်လျှောက်ခြင်း၏ အကျိုးသက်ရောက်မှုများကို ဆန်းစစ်ခြင်း</w:t>
      </w:r>
    </w:p>
    <w:p/>
    <w:p>
      <w:r xmlns:w="http://schemas.openxmlformats.org/wordprocessingml/2006/main">
        <w:t xml:space="preserve">၂။ ရုပ်တုကိုးကွယ်ခြင်း၏အန္တရာယ်- မနာရှေ၏အမှားမှ သင်ယူခြင်း။</w:t>
      </w:r>
    </w:p>
    <w:p/>
    <w:p>
      <w:r xmlns:w="http://schemas.openxmlformats.org/wordprocessingml/2006/main">
        <w:t xml:space="preserve">1. သုတ္တံကျမ်း 22:6 "သူငယ်ကိုသွားရာလမ်း၌ လေ့ကျင့်ပေးလော့။ အသက်ကြီးသောအခါ ထိုလမ်းမှမလွှဲ။"</w:t>
      </w:r>
    </w:p>
    <w:p/>
    <w:p>
      <w:r xmlns:w="http://schemas.openxmlformats.org/wordprocessingml/2006/main">
        <w:t xml:space="preserve">ကောလောသဲ ၃း၅-၆၊ “ထိုကြောင့် မြေကြီးပေါ်မှာရှိသော သင်တို့၏အင်္ဂါများ၊ မတရားသောမေထုန်၊ ညစ်ညူးခြင်း၊ မသိမ်မွေ့သော ချစ်ခင်စုံမက်ခြင်း၊ ရုပ်ပုံကိုးကွယ်ခြင်းတည်းဟူသော မကောင်းသောစိတ်နှင့် လောဘလွန်ကဲခြင်းတို့ကို ခံကြလော့။ မနာခံခြင်း။"</w:t>
      </w:r>
    </w:p>
    <w:p/>
    <w:p>
      <w:r xmlns:w="http://schemas.openxmlformats.org/wordprocessingml/2006/main">
        <w:t xml:space="preserve">2 Kings 21:22 ဘိုးဘေးတို့၏ ဘုရားသခင် ထာဝရဘုရားကို စွန့်၍ ထာဝရဘုရား၏ လမ်းတော်သို့ မလိုက်ဘဲ၊</w:t>
      </w:r>
    </w:p>
    <w:p/>
    <w:p>
      <w:r xmlns:w="http://schemas.openxmlformats.org/wordprocessingml/2006/main">
        <w:t xml:space="preserve">ယုဒရှင်ဘုရင် မနာရှေသည် သခင်ဘုရား၏လမ်းတော်အတိုင်း မလိုက်ဘဲ၊</w:t>
      </w:r>
    </w:p>
    <w:p/>
    <w:p>
      <w:r xmlns:w="http://schemas.openxmlformats.org/wordprocessingml/2006/main">
        <w:t xml:space="preserve">1. သခင်ဘုရား၏လမ်းတော်၌ လျှောက်လှမ်းပါ။— ၂ ဓမ္မရာဇဝင် ၂၁:၂၂</w:t>
      </w:r>
    </w:p>
    <w:p/>
    <w:p>
      <w:r xmlns:w="http://schemas.openxmlformats.org/wordprocessingml/2006/main">
        <w:t xml:space="preserve">၂။ ဘုရားသခင့်ပညတ်တော်များကို နာခံပါ။—တရားဟောရာ ၁၁:၂၆-၂၈</w:t>
      </w:r>
    </w:p>
    <w:p/>
    <w:p>
      <w:r xmlns:w="http://schemas.openxmlformats.org/wordprocessingml/2006/main">
        <w:t xml:space="preserve">၁။ ၂ ဓမ္မရာဇဝင် ၂၁:၂၂</w:t>
      </w:r>
    </w:p>
    <w:p/>
    <w:p>
      <w:r xmlns:w="http://schemas.openxmlformats.org/wordprocessingml/2006/main">
        <w:t xml:space="preserve">2. တရားဟောရာ 11:26-28 ရှုလော့၊ ယနေ့ ကောင်းကြီးမင်္ဂလာနှင့် ကျိန်ခြင်းကို သင့်ရှေ့မှာ ငါထား၏။ ယနေ့ငါမှာထားသော သင်၏ဘုရားသခင်ထာဝရဘုရား၏ ပညတ်တော်တို့ကို နာခံလျှင် ကောင်းကြီးမင်္ဂလာဖြစ်ပါစေ၊၊ သင်၏ဘုရားသခင် ထာဝရဘုရား၏ ပညတ်တော်တို့ကို မနာခံဘဲ၊ ငါမှာထားသောလမ်းမှ လွှဲသွားလျှင်၊ သင်တို့မသိသော အခြားသောဘုရားတို့ကို ဆည်းကပ်ရသောနေ့၊</w:t>
      </w:r>
    </w:p>
    <w:p/>
    <w:p>
      <w:r xmlns:w="http://schemas.openxmlformats.org/wordprocessingml/2006/main">
        <w:t xml:space="preserve">2 Kings 21:23 အမ္မုန်၏ကျွန်တို့သည် သင်းဖွဲ့၍ ရှင်ဘုရင်ကို မိမိအိမ်၌ သတ်ကြ၏။</w:t>
      </w:r>
    </w:p>
    <w:p/>
    <w:p>
      <w:r xmlns:w="http://schemas.openxmlformats.org/wordprocessingml/2006/main">
        <w:t xml:space="preserve">အာမုန်၏ကျွန်တို့သည် သင်းဖွဲ့၍ မိမိအိမ်၌ သတ်ကြ၏။</w:t>
      </w:r>
    </w:p>
    <w:p/>
    <w:p>
      <w:r xmlns:w="http://schemas.openxmlformats.org/wordprocessingml/2006/main">
        <w:t xml:space="preserve">1. မနာခံခြင်း၏အန္တရာယ်များ- Amon ၏ပုန်ကန်မှုသည် သူ၏ကျဆုံးခြင်းသို့ ဦးတည်စေခဲ့သည်</w:t>
      </w:r>
    </w:p>
    <w:p/>
    <w:p>
      <w:r xmlns:w="http://schemas.openxmlformats.org/wordprocessingml/2006/main">
        <w:t xml:space="preserve">2. ပူးပေါင်းကြံစည်မှု၏ စွမ်းအားနှင့် ၎င်းတို့ကို မည်ကဲ့သို့ ရှောင်ရှားရန်</w:t>
      </w:r>
    </w:p>
    <w:p/>
    <w:p>
      <w:r xmlns:w="http://schemas.openxmlformats.org/wordprocessingml/2006/main">
        <w:t xml:space="preserve">1. သုတ္တံကျမ်း ၂၃:၁၇-၁၈ - အပြစ်ရှိသောသူတို့ကို မနာလိုစိတ်မရှိစေနှင့်၊ ထာဝရဘုရားကို ကြောက်ရွံ့သောအားဖြင့် တနေ့လုံး ဆက်၍နေကြလော့။ ဧကန်စင်စစ် အနာဂတ်တစ်ခုရှိ၍ သင်၏မျှော်လင့်ချက်သည် ဖြတ်တောက်မည်မဟုတ်ပေ။</w:t>
      </w:r>
    </w:p>
    <w:p/>
    <w:p>
      <w:r xmlns:w="http://schemas.openxmlformats.org/wordprocessingml/2006/main">
        <w:t xml:space="preserve">၂။ ရောမ ၁၃:၁-၂ -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2 Kings 21:24 အာမုန်မင်းကြီးတဘက်၌ သင်းဖွဲ့သော သူအပေါင်းတို့ကို ပြည်သားတို့သည် ကွပ်မျက်၍၊ ပြည်သားတို့သည် သားတော်ယောရှိကို ရှင်ဘုရင်အရာ၌ ခန့်ထားကြ၏။</w:t>
      </w:r>
    </w:p>
    <w:p/>
    <w:p>
      <w:r xmlns:w="http://schemas.openxmlformats.org/wordprocessingml/2006/main">
        <w:t xml:space="preserve">အာမုန်မင်းကြီးတဘက်၌ သင်းဖွဲ့ပြီးမှ၊ ပြည်သားတို့သည် သင်းဖွဲ့သောသူတို့ကို သတ်၍၊</w:t>
      </w:r>
    </w:p>
    <w:p/>
    <w:p>
      <w:r xmlns:w="http://schemas.openxmlformats.org/wordprocessingml/2006/main">
        <w:t xml:space="preserve">1. ဘုရားသခင်သည် အရာခပ်သိမ်းကို ထိန်းချုပ်ထားပြီး သူ၏အကြံအစည်များကို အကောင်အထည်ဖော်ရန် ကျွန်ုပ်တို့၏အခြေအနေများကို အသုံးပြုသည်။</w:t>
      </w:r>
    </w:p>
    <w:p/>
    <w:p>
      <w:r xmlns:w="http://schemas.openxmlformats.org/wordprocessingml/2006/main">
        <w:t xml:space="preserve">2. ကျွန်ုပ်တို့သည် ခက်ခဲသောအချိန်များတွင်ပင် ဘုရားသခင်၏ အချုပ်အခြာအာဏာကို ကိုးစားရမည်ဖြစ်သည်။</w:t>
      </w:r>
    </w:p>
    <w:p/>
    <w:p>
      <w:r xmlns:w="http://schemas.openxmlformats.org/wordprocessingml/2006/main">
        <w:t xml:space="preserve">1. Isaiah 46:10-11 - “အစအဦးမှစ၍ ရှေးကာလမှစ၍ ဖြစ်လတံ့သောအမှုကို အဆုံးတိုင်အောင် ငါသိ၏။ ငါဆိုသည်ကား၊ ငါ့အကြံအစည်သည် တည်လိမ့်မည်။ ငါအလိုရှိသမျှကို ငါပြုမည်။ ဝေးသောပြည်မှ ငါ့အကြံအစည်ကို ပြည့်စုံစေခြင်းငှာ လူကိုခေါ်၍ လုယက်ခြင်းငှာ ငှက်တစ်ကောင်ကို ခေါ်ဆောင်စေခြင်းငှာ ငါပြောသောစကား၊</w:t>
      </w:r>
    </w:p>
    <w:p/>
    <w:p>
      <w:r xmlns:w="http://schemas.openxmlformats.org/wordprocessingml/2006/main">
        <w:t xml:space="preserve">2. သုတ္တံ 21:1 - "ရှင်ဘုရင်၏စိတ်နှလုံးသည် ထာဝရဘုရား၏လက်တော်၌ရှိသော ရေစီးကြောင်းဖြစ်၍ အလိုတော်ရှိတိုင်း လှည့်တော်မူ၏။"</w:t>
      </w:r>
    </w:p>
    <w:p/>
    <w:p>
      <w:r xmlns:w="http://schemas.openxmlformats.org/wordprocessingml/2006/main">
        <w:t xml:space="preserve">2 Kings 21:25 အာမုန်ပြုသော အမှုအရာကြွင်းလေသမျှတို့သည် ယုဒရာဇဝင်၌ ရေးထားလျက်ရှိသလော။</w:t>
      </w:r>
    </w:p>
    <w:p/>
    <w:p>
      <w:r xmlns:w="http://schemas.openxmlformats.org/wordprocessingml/2006/main">
        <w:t xml:space="preserve">ယုဒရှင်ဘုရင် အာမုန်၏အမှုတို့ကို ယုဒရာဇဝင်၌ ရေးထားလျက်ရှိ၏။</w:t>
      </w:r>
    </w:p>
    <w:p/>
    <w:p>
      <w:r xmlns:w="http://schemas.openxmlformats.org/wordprocessingml/2006/main">
        <w:t xml:space="preserve">1. ကျွန်ုပ်တို့၏လုပ်ဆောင်ချက်များကို မှတ်တမ်းတင်ခြင်း၏ အရေးကြီးပုံ- ဘုရင်အမွန်ထံမှ သင်ခန်းစာများ။</w:t>
      </w:r>
    </w:p>
    <w:p/>
    <w:p>
      <w:r xmlns:w="http://schemas.openxmlformats.org/wordprocessingml/2006/main">
        <w:t xml:space="preserve">၂။ ဘုရားသခင်သည် ကျွန်ုပ်တို့၏လုပ်ဆောင်ချက်များကို သတိရသည်- ၂ ဓမ္မရာဇဝင် ၂၁:၂၅ တွင် လေ့လာပါ။</w:t>
      </w:r>
    </w:p>
    <w:p/>
    <w:p>
      <w:r xmlns:w="http://schemas.openxmlformats.org/wordprocessingml/2006/main">
        <w:t xml:space="preserve">1. ဆာလံ 56:8၊ အကျွန်ုပ်ပစ်ခြင်းကို ရေတွက်၍၊ ငါ့မျက်ရည်တွေကို မင်းရဲ့ပုလင်းထဲမှာ ထည့်ထားလိုက်ပါ။ သူတို့ဟာ မင်းစာအုပ်ထဲမှာ မဟုတ်ဘူးလား။</w:t>
      </w:r>
    </w:p>
    <w:p/>
    <w:p>
      <w:r xmlns:w="http://schemas.openxmlformats.org/wordprocessingml/2006/main">
        <w:t xml:space="preserve">2. ဟေဗြဲ 4:13၊ မည်​သည့်​အ​ရာ​မျှ မ​ကွယ်​မ​ဝှက်​ထား​သော်​လည်း၊ လူ​အ​ပေါင်း​တို့​သည် အ​ဝတ်​အ​ချည်း​စည်း​ရှိ​လျက်​ရှိ​ကြ​၏။</w:t>
      </w:r>
    </w:p>
    <w:p/>
    <w:p>
      <w:r xmlns:w="http://schemas.openxmlformats.org/wordprocessingml/2006/main">
        <w:t xml:space="preserve">2 Kings 21:26 ဩဇဥယျာဉ်၌ သင်္ချိုင်းတွင်း၌ သင်္ဂြိုဟ်ခြင်းကိုခံ၍၊ သားတော် ယောရှိအရာ၌ စိုးစံလေ၏။</w:t>
      </w:r>
    </w:p>
    <w:p/>
    <w:p>
      <w:r xmlns:w="http://schemas.openxmlformats.org/wordprocessingml/2006/main">
        <w:t xml:space="preserve">ယုဒရှင်ဘုရင် မနာရှေသည် ဥဇဇဥယျာဉ်၌ သင်္ဂြိုဟ်ပြီးလျှင် သားတော် ယောရှိအရာ၌ ဆက်ခံလေ၏။</w:t>
      </w:r>
    </w:p>
    <w:p/>
    <w:p>
      <w:r xmlns:w="http://schemas.openxmlformats.org/wordprocessingml/2006/main">
        <w:t xml:space="preserve">1. ဖခင်တစ်ဦး၏ အမွေအနှစ်တန်ဖိုး</w:t>
      </w:r>
    </w:p>
    <w:p/>
    <w:p>
      <w:r xmlns:w="http://schemas.openxmlformats.org/wordprocessingml/2006/main">
        <w:t xml:space="preserve">2. အမွေဆက်ခံသူ၏ အမွေဆက်ခံမှု စွမ်းအား</w:t>
      </w:r>
    </w:p>
    <w:p/>
    <w:p>
      <w:r xmlns:w="http://schemas.openxmlformats.org/wordprocessingml/2006/main">
        <w:t xml:space="preserve">1. Proverbs 13:22 - သူတော်ကောင်းသည် သားသမီးတို့၏ အမွေဥစ္စာကို စွန့်သော်လည်း၊ အပြစ်ရှိသောသူ၏ စည်းစိမ်ကို ဖြောင့်မတ်သောသူတို့အဘို့ သိုထား၏။</w:t>
      </w:r>
    </w:p>
    <w:p/>
    <w:p>
      <w:r xmlns:w="http://schemas.openxmlformats.org/wordprocessingml/2006/main">
        <w:t xml:space="preserve">2. ရောမ 8:17 - သားသမီးများဖြစ်လျှင် ဘုရားသခင်၏ အမွေဆက်ခံသူများ၊ ခရစ်တော်၏ အမွေဆက်ခံသူများ ဖြစ်ကြပါက၊ ငါတို့သည်လည်း ကိုယ်တော်နှင့်အတူ ဘုန်းထင်ရှားစေခြင်းငှာ၊</w:t>
      </w:r>
    </w:p>
    <w:p/>
    <w:p>
      <w:r xmlns:w="http://schemas.openxmlformats.org/wordprocessingml/2006/main">
        <w:t xml:space="preserve">2 Kings အခန်းကြီး 22 သည် ယုဒရှင်ဘုရင် ယောရှိမှ အစပြုခဲ့သော ဖြောင့်မတ်သော ပြုပြင်ပြောင်းလဲမှုများကို ပညတ်ကျမ်းကို ပြန်လည်ရှာဖွေတွေ့ရှိခြင်းနှင့် ဘုရားသခင့်ပညတ်တော်များကို လိုက်နာရန် ကတိကဝတ်များအပါအဝင် ဖြောင့်မတ်သောပြုပြင်ပြောင်းလဲမှုများကို အလေးပေးဖော်ပြထားသည်။</w:t>
      </w:r>
    </w:p>
    <w:p/>
    <w:p>
      <w:r xmlns:w="http://schemas.openxmlformats.org/wordprocessingml/2006/main">
        <w:t xml:space="preserve">ပထမအပိုဒ်- ဖခင်အာမုန်သေဆုံးပြီးနောက် ဘုရင်ဖြစ်လာသည့် ရှစ်နှစ်သား ယောရှိကို အခန်းကြီးတွင် စတင်သည်။ ဆိုးသွမ်းသော ရှေ့တော်ဆက်များနှင့်မတူဘဲ၊ ယောရှိသည် ဒါဝိဒ်၏ခြေရာကို လိုက်ကာ ဘုရားသခင်ရှေ့တော်၌ မှန်ကန်သောအရာကို လုပ်ဆောင်ရန် ကြိုးစားသည် (၂ ဓမ္မရာဇဝင် ၂၂း၁-၂)။</w:t>
      </w:r>
    </w:p>
    <w:p/>
    <w:p>
      <w:r xmlns:w="http://schemas.openxmlformats.org/wordprocessingml/2006/main">
        <w:t xml:space="preserve">ဒုတိယအပိုဒ်– နန်းစံတစ်ဆယ့်ရှစ်နှစ်တွင်၊ ယောရှိသည် ဗိမာန်တော်ပြန်လည်ထူထောင်ရေးစီမံကိန်းကို အမိန့်ပေးခဲ့သည်။ ဤလုပ်ငန်းစဉ်အတွင်း ယဇ်ပုရောဟိတ်မင်း ဟိလခိသည် ပညတ်ကျမ်း (တရားဟောရာကျမ်းကိုရည်ညွှန်းဖွယ်ရှိ) ပါရှိသော စာလိပ်တစ်လိပ်ကို တွေ့ရှိသည် (၂ ဓမ္မရာဇဝင် ၂၂:၃-၈)။</w:t>
      </w:r>
    </w:p>
    <w:p/>
    <w:p>
      <w:r xmlns:w="http://schemas.openxmlformats.org/wordprocessingml/2006/main">
        <w:t xml:space="preserve">၃ အပိုဒ်- ပညတ်ကျမ်းတွင်ရေးထားသောစကားများကိုကြားသောအခါ ယုဒသည် ဘုရားသခင်၏ပညတ်တော်များကိုမလိုက်နာကြောင်း နားလည်သောကြောင့်၊ ဘုရားသခင်၏တရားစီရင်ခြင်းအကြောင်းကို မေးမြန်းရန် သံတမန်များစေလွှတ်သည် (၂ ဓမ္မရာဇဝင် ၂၂း၉-၁၃)။</w:t>
      </w:r>
    </w:p>
    <w:p/>
    <w:p>
      <w:r xmlns:w="http://schemas.openxmlformats.org/wordprocessingml/2006/main">
        <w:t xml:space="preserve">4 အပိုဒ်- ပရောဖက်မဟုလ်ဒါသည် ယုဒပြည်အပေါ် တရားစီရင်ခြင်းခံရမည်ကို မနာခံမှုကြောင့် ယုဒပြည်အပေါ်သို့ တရားစီရင်မည်ကို အတည်ပြုကြောင်းနှင့် ယောရှိ၏နောင်တစိတ်နှလုံးကို အသိအမှတ်ပြုပြီး သူ့ဘဝတစ်လျှောက်လုံး ငြိမ်သက်ခြင်းကို ကတိပေးကြောင်း ဇာတ်ကြောင်းဖော်ပြသည် (Kings 22;14-20)။</w:t>
      </w:r>
    </w:p>
    <w:p/>
    <w:p>
      <w:r xmlns:w="http://schemas.openxmlformats.org/wordprocessingml/2006/main">
        <w:t xml:space="preserve">၅ အပိုဒ်– ယုဒပြည်အားလုံးကို စုရုံးပြီး ပညတ်ကျမ်းမှ ကျယ်လောင်စွာဖတ်ရှုခြင်းဆိုင်ရာ ယောရှိအကြောင်း အသေးစိတ်ကို အခန်းတွင် နိဂုံးချုပ်ထားသည်။ ဘုရားသခင်ရှေ့မှာ ပဋိညာဉ်ဖွဲ့ပြီး ယုဒပြည်ကို သူတို့အလယ်မှာ ရုပ်တုကိုးကွယ်မှု ကင်းစင်အောင် ပို့ဆောင်ပေးတယ် (ဓမ္မရာဇဝင် ၂၂း၂၃-၂၄)။</w:t>
      </w:r>
    </w:p>
    <w:p/>
    <w:p>
      <w:r xmlns:w="http://schemas.openxmlformats.org/wordprocessingml/2006/main">
        <w:t xml:space="preserve">အချုပ်အားဖြင့်၊ ဘုရင် ၂ ပါးထဲက အခန်းနှစ်ဆယ့်နှစ်ခုမှာ ယောရှိရဲ့ ဖြောင့်မတ်တဲ့နန်းစံ၊ ဝတ်ပြုရာအိမ်တော် ပြန်လည်ထူထောင်ရေးစီမံကိန်း၊ ပညတ်ကျမ်းကို ရှာဖွေတွေ့ရှိမှု၊ မနာခံမှုအပေါ် ဒုက္ခရောက်တာကို သရုပ်ဖော်ထားပါတယ်။ တရားစီရင်ခြင်း၊ ပဋိညာဉ်ပြုခြင်းနှင့် ပြုပြင်ပြောင်းလဲခြင်းဆိုင်ရာ ပရောဖက်ပြုချက်သတင်းစကား။ အချုပ်အားဖြင့်၊ ဤအခန်းသည် ဘုရားသခင့်နှုတ်ကပါဌ်တော်နှင့်အညီ ပြန်လည်ရှာဖွေတွေ့ရှိခြင်းနှင့် လိုက်လျောညီထွေဖြစ်စေခြင်း၊ နောင်တရခြင်းနှင့် ပရောဖက်များထံမှ လမ်းညွှန်မှုရယူခြင်း၏ အရေးပါမှုနှင့် ဖြောင့်မတ်သောခေါင်းဆောင်မှုတို့က ဝိညာဉ်ရေးပြန်လည်ဆန်းသစ်ခြင်းနှင့် ပြုပြင်ပြောင်းလဲခြင်းတို့ကို မည်သို့ဆောင်ကြဉ်းပေးနိုင်သည်ကို စူးစမ်းလေ့လာထားသည်။</w:t>
      </w:r>
    </w:p>
    <w:p/>
    <w:p>
      <w:r xmlns:w="http://schemas.openxmlformats.org/wordprocessingml/2006/main">
        <w:t xml:space="preserve">2 Kings 22:1 ယောရှိသည် အသက်ရှစ်နှစ်ရှိသော် နန်းထိုင်၍ ယေရုရှလင်မြို့၌ သုံးဆယ်တနှစ်စိုးစံလေ၏။ မယ်တော်ကား၊ ဗောစကတ်မြို့၊</w:t>
      </w:r>
    </w:p>
    <w:p/>
    <w:p>
      <w:r xmlns:w="http://schemas.openxmlformats.org/wordprocessingml/2006/main">
        <w:t xml:space="preserve">ယောရှိသည် အသက်ရှစ်နှစ်တွင် စတင်စိုးစံခဲ့ပြီး ၃၁ နှစ်စိုးစံခဲ့သည်။ အမိအမည်ကား၊</w:t>
      </w:r>
    </w:p>
    <w:p/>
    <w:p>
      <w:r xmlns:w="http://schemas.openxmlformats.org/wordprocessingml/2006/main">
        <w:t xml:space="preserve">1. အနှစ် 30 ကျော်စိုးစံနိုင်ခဲ့သော ဘုရင်ယောရှိ၏ဘဝတွင် ဘုရားသခင်၏သစ္စာတော်သည် ထင်ရှားသည်။</w:t>
      </w:r>
    </w:p>
    <w:p/>
    <w:p>
      <w:r xmlns:w="http://schemas.openxmlformats.org/wordprocessingml/2006/main">
        <w:t xml:space="preserve">၂။ ငယ်ရွယ်သော်လည်း ဘုရားသခင်အပေါ်သစ္စာရှိခဲ့သော ဘုရင်ယောရှိ၏ပုံသက်သေမှ ကျွန်ုပ်တို့သင်ယူနိုင်သည်။</w:t>
      </w:r>
    </w:p>
    <w:p/>
    <w:p>
      <w:r xmlns:w="http://schemas.openxmlformats.org/wordprocessingml/2006/main">
        <w:t xml:space="preserve">1. 2 Chronicles 34:3 အကြောင်းမူကား၊ နန်းစံရှစ်နှစ်တွင်၊ ငယ်စဉ်အခါ၊ ခမည်းတော်ဒါဝိဒ်၏ ဘုရားသခင်ကို ရှာကြံ၍၊ တဆယ်နှစ်နှစ်တွင်၊ အရပ်များ၊ တောအုပ်များ၊ ထွင်းထုထားသော ရုပ်တုများ၊</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2 Kings 22:2 ထာ​ဝ​ရ​ဘု​ရား​ရှေ့​တော်​၌ ဖြောင့်​မတ်​သော​အ​မှု​ကို​ပြု​၍ ခ​မည်း​တော်​ဒါ​ဝိဒ်​လိုက်​သော​လမ်း​သို့​မ​လိုက်​ဘဲ လက်​ယာ​လက်​လက်​ဝဲ​ဘက်​သို့ မ​လှည့်​ဘဲ​နေ​၏။</w:t>
      </w:r>
    </w:p>
    <w:p/>
    <w:p>
      <w:r xmlns:w="http://schemas.openxmlformats.org/wordprocessingml/2006/main">
        <w:t xml:space="preserve">ယောရှိမင်းကြီးသည် ခမည်းတော်ဒါဝိဒ်မင်း၏ခြေရာကို လိုက်၍ ထာဝရဘုရားရှေ့တော်၌ တရားသောအမှုကို ပြု၏။</w:t>
      </w:r>
    </w:p>
    <w:p/>
    <w:p>
      <w:r xmlns:w="http://schemas.openxmlformats.org/wordprocessingml/2006/main">
        <w:t xml:space="preserve">1. ဖြောင့်မတ်ခြင်းအသက်တာဖြင့်နေထိုင်ခြင်း- ဘုရင်ယောရှိ၏ပုံသက်သေ</w:t>
      </w:r>
    </w:p>
    <w:p/>
    <w:p>
      <w:r xmlns:w="http://schemas.openxmlformats.org/wordprocessingml/2006/main">
        <w:t xml:space="preserve">၂။ ဖြောင့်မတ်သောသူ၏လမ်းစဉ်တွင် လျှောက်လှမ်းခြင်း- ဘုရင်ဒါဝိဒ်၏ပုံသက်သေကို လိုက်လျှောက်ခြင်း။</w:t>
      </w:r>
    </w:p>
    <w:p/>
    <w:p>
      <w:r xmlns:w="http://schemas.openxmlformats.org/wordprocessingml/2006/main">
        <w:t xml:space="preserve">1. ဆာလံ 15:2 - အပြစ်ကင်းစွာ သွားလာ၍ မှန်ကန်သောအကျင့်ကို ကျင့်၍ သမ္မာတရားကို နှလုံးသွင်းသောသူ၊</w:t>
      </w:r>
    </w:p>
    <w:p/>
    <w:p>
      <w:r xmlns:w="http://schemas.openxmlformats.org/wordprocessingml/2006/main">
        <w:t xml:space="preserve">2. Micah 6:8 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2 Kings 22:3 ယောရှိမင်းကြီးနန်းစံတစ်ဆယ့်ရှစ်နှစ်တွင်၊ ရှင်ဘုရင်သည် စာရေးတော်မေရှုလံ၏သား အာဇလိ၏သား ရှာဖန်ကို ဗိမာန်တော်သို့စေလွှတ်၍၊</w:t>
      </w:r>
    </w:p>
    <w:p/>
    <w:p>
      <w:r xmlns:w="http://schemas.openxmlformats.org/wordprocessingml/2006/main">
        <w:t xml:space="preserve">ယောရှိမင်း နန်းစံတဆယ့်ရှစ်နှစ်တွင်၊ အာဇလိ၏သား ရှာဖန်ကို ဗိမာန်တော်သို့ စေလွှတ်လေ၏။</w:t>
      </w:r>
    </w:p>
    <w:p/>
    <w:p>
      <w:r xmlns:w="http://schemas.openxmlformats.org/wordprocessingml/2006/main">
        <w:t xml:space="preserve">၁။ ယောရှိမင်းကြီး၏သစ္စာ</w:t>
      </w:r>
    </w:p>
    <w:p/>
    <w:p>
      <w:r xmlns:w="http://schemas.openxmlformats.org/wordprocessingml/2006/main">
        <w:t xml:space="preserve">2. သခင်ဘုရားကို နာခံခြင်း၏ အရေးပါမှု</w:t>
      </w:r>
    </w:p>
    <w:p/>
    <w:p>
      <w:r xmlns:w="http://schemas.openxmlformats.org/wordprocessingml/2006/main">
        <w:t xml:space="preserve">1. တရားဟောရာ 17:18-20 - ရှင်ဘုရင်သည် သခင်ဘုရား၏ အမိန့်တော်ကို နာခံရန်၊</w:t>
      </w:r>
    </w:p>
    <w:p/>
    <w:p>
      <w:r xmlns:w="http://schemas.openxmlformats.org/wordprocessingml/2006/main">
        <w:t xml:space="preserve">2. 2 Chronicles 34:18-20 - သခင်ဘုရား၏ အမိန့်တော်များနှင့် ဥပဒေများကို ယောရှိကတိကဝတ်ပြုခြင်း၊</w:t>
      </w:r>
    </w:p>
    <w:p/>
    <w:p>
      <w:r xmlns:w="http://schemas.openxmlformats.org/wordprocessingml/2006/main">
        <w:t xml:space="preserve">2 Kings 22:4 ယဇ်ပုရောဟိတ်မင်း ဟိလခိထံသို့သွား၍၊ လူများစုဝေးရာ တံခါးစောင့်တို့သည် ထာဝရဘုရား၏ အိမ်တော်သို့ ဆောင်သွားသော ငွေကို ပေါင်းမည်အကြောင်း၊</w:t>
      </w:r>
    </w:p>
    <w:p/>
    <w:p>
      <w:r xmlns:w="http://schemas.openxmlformats.org/wordprocessingml/2006/main">
        <w:t xml:space="preserve">ဟိလခိသည် တံခါးစောင့်မှ ဗိမာန်တော်သို့ ယူဆောင်လာသော ငွေကို ပေါင်းရန် ညွှန်ကြားထားသည်။</w:t>
      </w:r>
    </w:p>
    <w:p/>
    <w:p>
      <w:r xmlns:w="http://schemas.openxmlformats.org/wordprocessingml/2006/main">
        <w:t xml:space="preserve">1. အုပ်စိုးမှု၏အရေးကြီးမှု - ယုံကြည်သူများအား ၎င်းတို့၏အရင်းအမြစ်များကို သစ္စာရှိသောဘဏ္ဍာစိုးများဖြစ်လာစေရန် ကျမ်းချက်အားအသုံးပြုခြင်း။</w:t>
      </w:r>
    </w:p>
    <w:p/>
    <w:p>
      <w:r xmlns:w="http://schemas.openxmlformats.org/wordprocessingml/2006/main">
        <w:t xml:space="preserve">2. နာခံခြင်း၌ သစ္စာရှိခြင်း - ဘုရားသခင်၏ အမိန့်တော်များကို နာခံခြင်း၏ တန်ခိုးကို စူးစမ်းခြင်း။</w:t>
      </w:r>
    </w:p>
    <w:p/>
    <w:p>
      <w:r xmlns:w="http://schemas.openxmlformats.org/wordprocessingml/2006/main">
        <w:t xml:space="preserve">1. Proverbs 3:9-10 - သင်၏ စည်းစိမ်နှင့်၊ သင်၏ အသီးအနှံ အသီးအနှံများ နှင့် ထာဝရဘုရားကို ရိုသေပါ။ ထိုအခါ သင်၏ကျီသည် လျှံကျလိမ့်မည်။</w:t>
      </w:r>
    </w:p>
    <w:p/>
    <w:p>
      <w:r xmlns:w="http://schemas.openxmlformats.org/wordprocessingml/2006/main">
        <w:t xml:space="preserve">2. Leviticus 27:30 - “မြေကြီးမှ အသီးအနှံဖြစ်စေ၊ သစ်ပင်မှဖြစ်စေ အသီးအနှံ ဆယ်ဘို့တဘို့ကို ထာဝရဘုရားပိုင်တော်မူ၏။</w:t>
      </w:r>
    </w:p>
    <w:p/>
    <w:p>
      <w:r xmlns:w="http://schemas.openxmlformats.org/wordprocessingml/2006/main">
        <w:t xml:space="preserve">2 Kings 22:5 ထာ​ဝ​ရ​ဘု​ရား​၏​အိမ်​တော်​ကို​စောင့်​ကြပ်​သော​အ​မှု​ကို​လုပ်​ဆောင်​သူ​တို့​လက်​သို့​အပ်​ကြ​စေ၊ ဗိ​မာန်​တော်​၌​လုပ်​ဆောင်​သော​သူ​တို့​အား​ပေး​ကြ​စေ။ ပြိုပျက်နေသော အိမ်များကို ပြုပြင်ရန်၊</w:t>
      </w:r>
    </w:p>
    <w:p/>
    <w:p>
      <w:r xmlns:w="http://schemas.openxmlformats.org/wordprocessingml/2006/main">
        <w:t xml:space="preserve">ယေရုရှလင်မြို့ရှိ သခင်ဘုရား၏ဗိမာန်တော်ကို ပြုပြင်ရန်အတွက် လူများကို ငွေပေးဆောင်ရန် ယောရှိမင်းကြီး အမိန့်ပေးခဲ့သည်။</w:t>
      </w:r>
    </w:p>
    <w:p/>
    <w:p>
      <w:r xmlns:w="http://schemas.openxmlformats.org/wordprocessingml/2006/main">
        <w:t xml:space="preserve">1. ဘုရားသခင်သည် ကျွန်ုပ်တို့၏အရင်းအမြစ်များကို ဘဏ္ဍာစိုးပြီး သူ၏ဘုန်းတော်အတွက် အသုံးပြုရန် ကျွန်ုပ်တို့ကို ခေါ်ထားသည်။</w:t>
      </w:r>
    </w:p>
    <w:p/>
    <w:p>
      <w:r xmlns:w="http://schemas.openxmlformats.org/wordprocessingml/2006/main">
        <w:t xml:space="preserve">2. ကျွန်ုပ်တို့သည် သူ၏အလုပ်ကို ပေးခြင်းဖြင့် ဘုရားသခင်ကို ဂုဏ်တင်နိုင်ပါသည်။</w:t>
      </w:r>
    </w:p>
    <w:p/>
    <w:p>
      <w:r xmlns:w="http://schemas.openxmlformats.org/wordprocessingml/2006/main">
        <w:t xml:space="preserve">1. 2 ကောရိန္သု 9:7 - ဘုရားသခင်သည် ရွှင်လန်းစွာ ပေးကမ်းသူကို ချစ်သောကြောင့်၊ စေတနာစိတ်ဖြင့် ပေးလှူသူကို ချစ်သောကြောင့်၊</w:t>
      </w:r>
    </w:p>
    <w:p/>
    <w:p>
      <w:r xmlns:w="http://schemas.openxmlformats.org/wordprocessingml/2006/main">
        <w:t xml:space="preserve">2. Proverbs 3:9 - သင်၏စည်းစိမ်နှင့် သင်၏အဦးသီးသောအသီးအနှံများဖြင့် ထာဝရဘုရားကို ရိုသေပါ။</w:t>
      </w:r>
    </w:p>
    <w:p/>
    <w:p>
      <w:r xmlns:w="http://schemas.openxmlformats.org/wordprocessingml/2006/main">
        <w:t xml:space="preserve">2 Kings 22:6 လက်သမား၊ လက်သမား၊ ပန်းရံဆရာ၊ အိမ်ပြုပြင်ခြင်းငှါ သစ်နှင့်ဆစ်ကျောက်ကို ဝယ်ရမည်။</w:t>
      </w:r>
    </w:p>
    <w:p/>
    <w:p>
      <w:r xmlns:w="http://schemas.openxmlformats.org/wordprocessingml/2006/main">
        <w:t xml:space="preserve">ဘု​ရား​သ​ခင်​၏​အိမ်​တော်​ကို​ပြင်​ဆင်​ရန် လက်​သမား​များ၊ ဆောက်​လုပ်​သူ၊ ပန်း​ရံ​များ၊ သစ်​သား​များ၊ ကျောက်​တုံး​များ​ကို​စု​ဝေး​စေ​ရန် ဘု​ရား​သ​ခင်​၏​မိန့်​တော်​မူ​၏။</w:t>
      </w:r>
    </w:p>
    <w:p/>
    <w:p>
      <w:r xmlns:w="http://schemas.openxmlformats.org/wordprocessingml/2006/main">
        <w:t xml:space="preserve">၁။ ဘုရားသခင်သည် ကျွန်ုပ်တို့အား ကိုယ်တော်နှင့် ကျွန်ုပ်တို့၏ဆက်ဆံရေးကို ပြန်လည်ပြုပြင်ရန်နှင့် ပြန်လည်ထူထောင်ရန် ခေါ်တော်မူသည်။</w:t>
      </w:r>
    </w:p>
    <w:p/>
    <w:p>
      <w:r xmlns:w="http://schemas.openxmlformats.org/wordprocessingml/2006/main">
        <w:t xml:space="preserve">၂။ လူအပေါင်းတို့သည် ဘုရားသခင်၏နိုင်ငံတော်ကို တည်ဆောက်ရန် အတူတကွလုပ်ဆောင်ကြရမည်။</w:t>
      </w:r>
    </w:p>
    <w:p/>
    <w:p>
      <w:r xmlns:w="http://schemas.openxmlformats.org/wordprocessingml/2006/main">
        <w:t xml:space="preserve">1. Ephesians 2:10 - အကြောင်းမူကား၊ ငါတို့သည် ကောင်းသောအကျင့်ကို ကျင့်ခြင်းငှါ ယေရှုခရစ်၌ ဖန်ဆင်းတော်မူသော ဘုရားသခင်၏ လက်တော်ဖြစ်ကြ၏။</w:t>
      </w:r>
    </w:p>
    <w:p/>
    <w:p>
      <w:r xmlns:w="http://schemas.openxmlformats.org/wordprocessingml/2006/main">
        <w:t xml:space="preserve">2. မဿဲ 6:33 - သို့ရာတွင်၊ သူ၏နိုင်ငံတော်နှင့် ဖြောင့်မတ်ခြင်းတရားကို ရှေးဦးစွာရှာကြလော့။</w:t>
      </w:r>
    </w:p>
    <w:p/>
    <w:p>
      <w:r xmlns:w="http://schemas.openxmlformats.org/wordprocessingml/2006/main">
        <w:t xml:space="preserve">2 Kings 22:7 သို့ရာတွင်၊ သစ္စာစောင့်သိသောကြောင့်၊ သူတို့လက်၌အပ်သောငွေကို စာရင်းမမှတ်ဘဲ၊</w:t>
      </w:r>
    </w:p>
    <w:p/>
    <w:p>
      <w:r xmlns:w="http://schemas.openxmlformats.org/wordprocessingml/2006/main">
        <w:t xml:space="preserve">အရာရှိတွေကို ပေးရတဲ့ငွေကို သူတို့ သစ္စာရှိလို့ ထည့်မတွက်ဘူး။</w:t>
      </w:r>
    </w:p>
    <w:p/>
    <w:p>
      <w:r xmlns:w="http://schemas.openxmlformats.org/wordprocessingml/2006/main">
        <w:t xml:space="preserve">၁။ ဘုရားသခင်သည် သစ္စာရှိမှုကို ယုံကြည်ခြင်းဖြင့် ဆုချသည်။</w:t>
      </w:r>
    </w:p>
    <w:p/>
    <w:p>
      <w:r xmlns:w="http://schemas.openxmlformats.org/wordprocessingml/2006/main">
        <w:t xml:space="preserve">2. ကျွန်ုပ်တို့အား အပ်နှင်းထားသည့်အရာအပေါ် တာဝန်ယူပြီး သစ္စာရှိရန် အရေးကြီးပါသည်။</w:t>
      </w:r>
    </w:p>
    <w:p/>
    <w:p>
      <w:r xmlns:w="http://schemas.openxmlformats.org/wordprocessingml/2006/main">
        <w:t xml:space="preserve">1. Matthew 25:21 - သခင်က၊ သာဓု၊ သစ္စာရှိသောကျွန်၊ သင်သည် အနည်းငယ်မျှ သစ္စာရှိ၍၊ ငါ မင်းကို အများကြီး သတ်မှတ်ပေးမယ်။</w:t>
      </w:r>
    </w:p>
    <w:p/>
    <w:p>
      <w:r xmlns:w="http://schemas.openxmlformats.org/wordprocessingml/2006/main">
        <w:t xml:space="preserve">'။</w:t>
      </w:r>
    </w:p>
    <w:p/>
    <w:p>
      <w:r xmlns:w="http://schemas.openxmlformats.org/wordprocessingml/2006/main">
        <w:t xml:space="preserve">2. သုတ္တံကျမ်း 10:9 - သမာဓိနှင့် ကျင့်သောသူသည် လုံခြုံစွာ သွားလာတတ်၏။ ကောက်သောလမ်းကို လိုက်သောသူမူကား၊</w:t>
      </w:r>
    </w:p>
    <w:p/>
    <w:p>
      <w:r xmlns:w="http://schemas.openxmlformats.org/wordprocessingml/2006/main">
        <w:t xml:space="preserve">2 Kings 22:8 ယဇ်ပုရောဟိတ်မင်း ဟိလခိကလည်း၊ ဗိမာန်တော်၌ ပညတ္တိကျမ်းစာကို ငါတွေ့ပြီဟု စာရေးဆရာရှာဖန်အား ဆို၏။ ဟိလခိသည် စာစောင်ကို ရှာဖန်အားပေး၍ ဖတ်လေ၏။</w:t>
      </w:r>
    </w:p>
    <w:p/>
    <w:p>
      <w:r xmlns:w="http://schemas.openxmlformats.org/wordprocessingml/2006/main">
        <w:t xml:space="preserve">ယဇ်ပုရောဟိတ်မင်း ဟိလခိသည် ဗိမာန်တော်၌ ပညတ္တိကျမ်းစာကို ရှာဖန်ဖတ်ရန် ပေး၏။</w:t>
      </w:r>
    </w:p>
    <w:p/>
    <w:p>
      <w:r xmlns:w="http://schemas.openxmlformats.org/wordprocessingml/2006/main">
        <w:t xml:space="preserve">၁။ "မမျှော်လင့်သောနေရာများတွင် ဘုရားသခင့်နှုတ်မြွက်စကားတော်ကို တွေ့ရှိသည်"</w:t>
      </w:r>
    </w:p>
    <w:p/>
    <w:p>
      <w:r xmlns:w="http://schemas.openxmlformats.org/wordprocessingml/2006/main">
        <w:t xml:space="preserve">2. "အမှောင်ကမ္ဘာတွင် ဘုရားသခင်၏ အမှန်တရားကို ဖော်ထုတ်ခြင်း"</w:t>
      </w:r>
    </w:p>
    <w:p/>
    <w:p>
      <w:r xmlns:w="http://schemas.openxmlformats.org/wordprocessingml/2006/main">
        <w:t xml:space="preserve">၁။ ဆာလံ ၁၁၉:၁၀၅၊ “နှုတ်ကပတ်တော်သည် အကျွန်ုပ်ခြေရှေ့မှာ မီးခွက်ဖြစ်၍ အကျွန်ုပ်သွားရာလမ်းကို လင်းစေပါ၏။</w:t>
      </w:r>
    </w:p>
    <w:p/>
    <w:p>
      <w:r xmlns:w="http://schemas.openxmlformats.org/wordprocessingml/2006/main">
        <w:t xml:space="preserve">2 John 8:12 "ငါသည် ဤလောက၏အလင်းဖြစ်၏။ ငါ့နောက်သို့လိုက်သောသူမည်သည်ကား မှောင်မိုက်၌မသွားလာဘဲ အသက်၏အလင်းကိုရလိမ့်မည်။"</w:t>
      </w:r>
    </w:p>
    <w:p/>
    <w:p>
      <w:r xmlns:w="http://schemas.openxmlformats.org/wordprocessingml/2006/main">
        <w:t xml:space="preserve">2 Kings 22:9 ကျမ်းတတ်ရှာဖန်သည် ရှင်ဘုရင်ထံတော်သို့လာ၍ ရှင်ဘုရင်အမိန့်တော်ရှိ၍၊ ကိုယ်တော်၏ကျွန်တို့သည် အိမ်၌တွေ့သောငွေကိုစု၍ အမှုတော်ကိုဆောင်ရွက်သော သူတို့လက်သို့ အပ်လိုက်ကြပြီဟု လျှောက်လျှင်၊ ထာ​ဝ​ရ​ဘု​ရား​၏​အိမ်​တော်​ကို​လည်း​ကောင်း၊</w:t>
      </w:r>
    </w:p>
    <w:p/>
    <w:p>
      <w:r xmlns:w="http://schemas.openxmlformats.org/wordprocessingml/2006/main">
        <w:t xml:space="preserve">ဗိမာန်တော်၌ တွေ့ရသောငွေကို ကျမ်းတတ်ရှာဖန်သည် ရှင်ဘုရင်ထံ အကြောင်းကြားပြီး အုပ်ချုပ်ရန်တာဝန်ရှိသူတို့အား ပေးလိုက်သည်။</w:t>
      </w:r>
    </w:p>
    <w:p/>
    <w:p>
      <w:r xmlns:w="http://schemas.openxmlformats.org/wordprocessingml/2006/main">
        <w:t xml:space="preserve">1. သစ္စာရှိ အုပ်စိုးမှု စွမ်းအား</w:t>
      </w:r>
    </w:p>
    <w:p/>
    <w:p>
      <w:r xmlns:w="http://schemas.openxmlformats.org/wordprocessingml/2006/main">
        <w:t xml:space="preserve">၂။ဘုရားသခင့်ခေါ်သံကိုနာခံခြင်း။</w:t>
      </w:r>
    </w:p>
    <w:p/>
    <w:p>
      <w:r xmlns:w="http://schemas.openxmlformats.org/wordprocessingml/2006/main">
        <w:t xml:space="preserve">1. သုတ္တံကျမ်း 3:9-10 - သင်၏ စည်းစိမ်နှင့် ပြည့်စုံသော အသီးအနှံများ နှင့်တကွ၊ ထိုအခါ သင်၏ကျီသည် လျှံကျလိမ့်မည်။</w:t>
      </w:r>
    </w:p>
    <w:p/>
    <w:p>
      <w:r xmlns:w="http://schemas.openxmlformats.org/wordprocessingml/2006/main">
        <w:t xml:space="preserve">2. မာလခိ 3:10 ငါ့အိမ်၌ စားစရာရှိစေခြင်းငှါ ဆယ်ဘို့တဘို့ကို ဘဏ္ဍာတော်ထဲသို့ ဆောင်ခဲ့ကြလော့။ အနန္တတန်ခိုးရှင် အရှင်ထာဝရဘုရား မိန့်တော်မူသည်ကား၊ ငါသည် ဤအရာကို စမ်းသပ်၍ ကောင်းကင်ဘုံ၏ ရေတံခါးများကို မဖွင့်ဘဲ သိမ်းဆည်းထားရန် နေရာမရှိလောက်အောင် ကောင်းချီးများစွာ သွန်းလောင်းခြင်း ရှိ၊ မရှိ ကြည့်ရှုပါ။</w:t>
      </w:r>
    </w:p>
    <w:p/>
    <w:p>
      <w:r xmlns:w="http://schemas.openxmlformats.org/wordprocessingml/2006/main">
        <w:t xml:space="preserve">2 Kings 22:10 စာရေးတော်ကြီး ရှာဖန်က၊ ယဇ်ပုရောဟိတ်ဟိလခိသည် ငါ့ထံသို့ စာအုပ်တစ်အုပ်ကို အပ်လိုက်ပြီ။ ရှာဖန်သည် ရှင်ဘုရင်ရှေ့တော်၌ ဘတ်လေ၏။</w:t>
      </w:r>
    </w:p>
    <w:p/>
    <w:p>
      <w:r xmlns:w="http://schemas.openxmlformats.org/wordprocessingml/2006/main">
        <w:t xml:space="preserve">ယဇ်ပုရောဟိတ်ဟိလခိသည် ရှင်ဘုရင်အား ယောရှိထံ အပ်ပေးသော စာအုပ်ကို ကျမ်းတတ်ရှာဖန်အား ပြ၍ ရှင်ဘုရင်အား ရွတ်ဖတ်လေ၏။</w:t>
      </w:r>
    </w:p>
    <w:p/>
    <w:p>
      <w:r xmlns:w="http://schemas.openxmlformats.org/wordprocessingml/2006/main">
        <w:t xml:space="preserve">၁။ ဘုရားသခင့်နှုတ်မြွက်စကားတော်၏ တန်ခိုး– သမ္မာကျမ်းစာသည် ကျွန်ုပ်တို့၏အသက်တာကို မည်သို့ပြောင်းလဲစေနိုင်သနည်း။</w:t>
      </w:r>
    </w:p>
    <w:p/>
    <w:p>
      <w:r xmlns:w="http://schemas.openxmlformats.org/wordprocessingml/2006/main">
        <w:t xml:space="preserve">2. နားထောင်ခြင်းနှင့် သင်ယူခြင်း၏အရေးကြီးမှု- ဘုရားသခင့်နှုတ်မြွက်စကားတော်ကို ကြားနာခြင်းမှ ကျွန်ုပ်တို့ မည်သို့အကျိုးကျေးဇူးရရှိနိုင်သနည်း။</w:t>
      </w:r>
    </w:p>
    <w:p/>
    <w:p>
      <w:r xmlns:w="http://schemas.openxmlformats.org/wordprocessingml/2006/main">
        <w:t xml:space="preserve">1. ဆာလံ 119:105 - နှုတ်ကပတ်တော်သည် အကျွန်ုပ်ခြေရှေ့မှာ မီးခွက်ဖြစ်၍ အကျွန်ုပ်သွားရာလမ်းအတွက် အလင်းဖြစ်ပါ၏။</w:t>
      </w:r>
    </w:p>
    <w:p/>
    <w:p>
      <w:r xmlns:w="http://schemas.openxmlformats.org/wordprocessingml/2006/main">
        <w:t xml:space="preserve">2. ကောလောသဲ 3:16 - ဆာလံ၊ ဓမ္မသီချင်း၊ ဝိညာဉ်တော်၏သီချင်းများအားဖြင့်၊ သင်တို့စိတ်နှလုံးထဲ၌ ဘုရားသခင်အား ကျေး ဇူးသီချင်းဆိုလျက်၊ ဥာဏ်ပညာရှိသမျှဖြင့် အချင်းချင်းဆုံးမဩဝါဒပေးလျက် ခရစ်တော်၏တရားစကားသည် သင်တို့တွင် ကြွယ်ဝစွာကျပါစေ။</w:t>
      </w:r>
    </w:p>
    <w:p/>
    <w:p>
      <w:r xmlns:w="http://schemas.openxmlformats.org/wordprocessingml/2006/main">
        <w:t xml:space="preserve">2 Kings 22:11 ရှင်ဘုရင်သည် ပညတ္တိကျမ်းစကားကိုကြားလျှင်၊ မိမိအဝတ်ကို ဆုတ်လေ၏။</w:t>
      </w:r>
    </w:p>
    <w:p/>
    <w:p>
      <w:r xmlns:w="http://schemas.openxmlformats.org/wordprocessingml/2006/main">
        <w:t xml:space="preserve">ဘုရင်ယောရှိသည် ပညတ္တိကျမ်းစကားကိုကြားပြီး သူ၏အဝတ်ကိုဆုတ်ပြီးနောက် အလွန်စိတ်လှုပ်ရှားခဲ့သည်။</w:t>
      </w:r>
    </w:p>
    <w:p/>
    <w:p>
      <w:r xmlns:w="http://schemas.openxmlformats.org/wordprocessingml/2006/main">
        <w:t xml:space="preserve">၁။ ဘုရားသခင့်နှုတ်မြွက်စကားတော်သည် အစွမ်းထက်ပြီး အသက်ကိုပြောင်းလဲစေသည်။</w:t>
      </w:r>
    </w:p>
    <w:p/>
    <w:p>
      <w:r xmlns:w="http://schemas.openxmlformats.org/wordprocessingml/2006/main">
        <w:t xml:space="preserve">2. သခင်ဘုရား၏ နှုတ်ကပတ်တော်ကို တုံ့ပြန်ခြင်း။</w:t>
      </w:r>
    </w:p>
    <w:p/>
    <w:p>
      <w:r xmlns:w="http://schemas.openxmlformats.org/wordprocessingml/2006/main">
        <w:t xml:space="preserve">1. Isaiah 55:11 - "ငါ၏နှုတ်မှထွက်သောစကားသည် ငါ့ထံသို့ အချည်းနှီးမဖြစ်ဘဲ၊ ငါကြံစည်သောအရာကို ပြီးမြောက်စေ၍၊ ငါစေလွှတ်သောအရာ၌ အောင်မြင်လိမ့်မည်။"</w:t>
      </w:r>
    </w:p>
    <w:p/>
    <w:p>
      <w:r xmlns:w="http://schemas.openxmlformats.org/wordprocessingml/2006/main">
        <w:t xml:space="preserve">2 James 1:22-25 - "ကိုယ်ကိုလှည့်ဖြား၍ နှုတ်ကပတ်တော်ကို ကျင့်သောသူဖြစ်လျက်၊ နားထောင်သောသူသာမဟုတ်၊ အကြောင်းမူကား၊ အကြင်သူသည် နှုတ်ကပတ်တော်ကို ကြားနာ၍ မကျင့်သောသူသည်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2 Kings 22:12 ရှင်ဘုရင်သည် ယဇ်ပုရောဟိတ်ဟိလခိ၊ ရှာဖန်၏သား အဟိကံ၊ မိက္ခယ၏သားအာခဗော်၊ စာရေးတော်ရှာဖန်၊</w:t>
      </w:r>
    </w:p>
    <w:p/>
    <w:p>
      <w:r xmlns:w="http://schemas.openxmlformats.org/wordprocessingml/2006/main">
        <w:t xml:space="preserve">သွား၍တွေ့သော ဤကျမ်းစကားနှင့်စပ်လျဉ်း၍ ငါနှင့်လူမျိုး၊ ငါတို့အကြောင်းရေးထားသမျှအတိုင်း ကျင့်စေခြင်းငှာ၊ ဤကျမ်းစကားအတိုင်း၊</w:t>
      </w:r>
    </w:p>
    <w:p/>
    <w:p>
      <w:r xmlns:w="http://schemas.openxmlformats.org/wordprocessingml/2006/main">
        <w:t xml:space="preserve">ရှင်ဘုရင်ယောရှိမင်းကြီးသည် စာအုပ်ပါစကားများကို သခင်ဘုရားထံမေးမြန်းရန် လူငါးဦးကို အမိန့်ပေးသည်။</w:t>
      </w:r>
    </w:p>
    <w:p/>
    <w:p>
      <w:r xmlns:w="http://schemas.openxmlformats.org/wordprocessingml/2006/main">
        <w:t xml:space="preserve">၁။ ဘုရားသခင့်နှုတ်မြွက်စကားတော်ကို လိုက်လျှောက်ခြင်း၏ အရေးပါမှု</w:t>
      </w:r>
    </w:p>
    <w:p/>
    <w:p>
      <w:r xmlns:w="http://schemas.openxmlformats.org/wordprocessingml/2006/main">
        <w:t xml:space="preserve">၂။ ဘုရားသခင်ကို မနာခံခြင်း၏ အကျိုးဆက်များ</w:t>
      </w:r>
    </w:p>
    <w:p/>
    <w:p>
      <w:r xmlns:w="http://schemas.openxmlformats.org/wordprocessingml/2006/main">
        <w:t xml:space="preserve">1. ဆာလံ 119:11 - "ကိုယ်တော်ကို မပြစ်မှားမည်အကြောင်း၊ နှုတ်ကပတ်တော်ကို စိတ်နှလုံးထဲမှာ ဝှက်ထားပါပြီ။"</w:t>
      </w:r>
    </w:p>
    <w:p/>
    <w:p>
      <w:r xmlns:w="http://schemas.openxmlformats.org/wordprocessingml/2006/main">
        <w:t xml:space="preserve">2 ဟေဗြဲ 4:12 - အကြောင်းမူကား၊ ဘုရားသခင်၏ နှုတ်ကပတ်တော်သည် အသက်ရှင်၍ တန်ခိုးကြီး၍၊ အသွားရှိသော ဓားထက်သာ၍ ထက်မြက်သည်ဖြစ်၍၊ စိတ်ဝိညာဉ်နှင့် စိတ်ဝိညာဉ်ကို ပိုင်းခြား၍ အရိုးအဆစ်နှင့် ခြင်ဆီတို့ကို ထိုးဖောက်၍ အကြံအစည်တို့ကို ပိုင်းခြားတတ်၏။ နှလုံးသားရဲ့ ရည်ရွယ်ချက်နဲ့။"</w:t>
      </w:r>
    </w:p>
    <w:p/>
    <w:p>
      <w:r xmlns:w="http://schemas.openxmlformats.org/wordprocessingml/2006/main">
        <w:t xml:space="preserve">2 Kings 22:13 ရှာတွေ့သော ဤကျမ်းစကားနှင့်စပ်လျဉ်း၍ ငါနှင့်လူမျိုး၊ ယုဒလူအပေါင်းတို့အတွက်၊ ထာဝရဘုရားထံတော်သို့ သွားကြလော့။ အကြောင်းမူကား၊ ငါတို့၌ ထွက်တော်မူသော ထာဝရဘုရား၏ အမျက်တော်သည် ကြီးလှပေ၏။ ငါတို့နှင့်စပ်လျဉ်း၍ ရေးထားသမျှအတိုင်း ကျင့်ခြင်းငှါ၊</w:t>
      </w:r>
    </w:p>
    <w:p/>
    <w:p>
      <w:r xmlns:w="http://schemas.openxmlformats.org/wordprocessingml/2006/main">
        <w:t xml:space="preserve">ယုဒ​လူ​တို့​သည်​တွေ့​ရှိ​သော​ကျမ်း​စာ​ကို​မ​နာ​ခံ​သော​ကြောင့်၊ ဘု​ရား​သ​ခင်​၏​အ​မျက်​တော်​ကို​ရင်​ဆိုင်​ရ​ကြ​၏။</w:t>
      </w:r>
    </w:p>
    <w:p/>
    <w:p>
      <w:r xmlns:w="http://schemas.openxmlformats.org/wordprocessingml/2006/main">
        <w:t xml:space="preserve">၁။ "ဘုရားသခင်၏နှုတ်ကပတ်တော်ကို နာခံခြင်း၌ အသက်ရှင်ခြင်း"</w:t>
      </w:r>
    </w:p>
    <w:p/>
    <w:p>
      <w:r xmlns:w="http://schemas.openxmlformats.org/wordprocessingml/2006/main">
        <w:t xml:space="preserve">၂။ "မနာခံခြင်း၏အကျိုးဆက်များကို ရင်ဆိုင်ခြင်း"</w:t>
      </w:r>
    </w:p>
    <w:p/>
    <w:p>
      <w:r xmlns:w="http://schemas.openxmlformats.org/wordprocessingml/2006/main">
        <w:t xml:space="preserve">1. ရောမ 6:16 - နာခံမှုရှိသောကျွန်အဖြစ် တစ်စုံတစ်ယောက်အား ကိုယ်ကိုကိုယ်တင်ပြပါက၊ သင်သည် အပြစ်တရား၊ သေခြင်းသို့ပို့ဆောင်သော သို့မဟုတ် ဖြောင့်မတ်ခြင်းသို့ပို့ဆောင်သည့် နာခံမှု၏ကျွန်ဖြစ်ကြောင်း သင်မသိသလော။</w:t>
      </w:r>
    </w:p>
    <w:p/>
    <w:p>
      <w:r xmlns:w="http://schemas.openxmlformats.org/wordprocessingml/2006/main">
        <w:t xml:space="preserve">2. Psalm 119:11 - အကျွန်ုပ်သည် ကိုယ်တော်ကို မပြစ်မှားမည်အကြောင်း၊</w:t>
      </w:r>
    </w:p>
    <w:p/>
    <w:p>
      <w:r xmlns:w="http://schemas.openxmlformats.org/wordprocessingml/2006/main">
        <w:t xml:space="preserve">2 Kings 22:14 ယဇ်ပုရောဟိတ် ဟိလခိ၊ အဟိကံ၊ အာခဗော်၊ ရှာဖန်၊ အာသဟိတို့သည်၊ ဟာဟတ်၏သား တိကဗာ၏သား ရှလ္လုံ၏မယား၊ ပရောဖက်မဟုလဒထံသို့ သွား၍၊ ယေရုရှလင်မြို့၌ ကောလိပ်၌နေ၍၊</w:t>
      </w:r>
    </w:p>
    <w:p/>
    <w:p>
      <w:r xmlns:w="http://schemas.openxmlformats.org/wordprocessingml/2006/main">
        <w:t xml:space="preserve">လူငါးယောက်သည် ယေရုရှလင်မြို့၌နေထိုင်သော ပရောဖက်မဟုလဒနှင့် ရှလ္လုံနှင့်လက်ထပ်ရန်သွား၏။</w:t>
      </w:r>
    </w:p>
    <w:p/>
    <w:p>
      <w:r xmlns:w="http://schemas.openxmlformats.org/wordprocessingml/2006/main">
        <w:t xml:space="preserve">၁။ ဘုရားသခင့်နှုတ်မြွက်စကားတော်သည် တန်ခိုးကြီးသောကိရိယာဖြစ်သည်။—၂ ဓမ္မရာဇဝင် ၂၂:၁၄</w:t>
      </w:r>
    </w:p>
    <w:p/>
    <w:p>
      <w:r xmlns:w="http://schemas.openxmlformats.org/wordprocessingml/2006/main">
        <w:t xml:space="preserve">2. ဝိညာဉ်ရေးခေါင်းဆောင်များထံမှ လမ်းညွှန်မှုရယူခြင်း - ၂ ဓမ္မရာဇဝင် ၂၂:၁၄</w:t>
      </w:r>
    </w:p>
    <w:p/>
    <w:p>
      <w:r xmlns:w="http://schemas.openxmlformats.org/wordprocessingml/2006/main">
        <w:t xml:space="preserve">1. ယောဟန် 17:17 - ကိုယ်တော်၏သစ္စာတော်အားဖြင့် သူတို့ကို ရိုသေစေတော်မူပါ။</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2 Kings 22:15 ဣသရေလအမျိုး၏ ဘုရားသခင် ထာဝရဘုရား မိန့်တော်မူသည်ကား၊ ငါ့ထံသို့ စေလွှတ်သောသူအား ပြောလော့။</w:t>
      </w:r>
    </w:p>
    <w:p/>
    <w:p>
      <w:r xmlns:w="http://schemas.openxmlformats.org/wordprocessingml/2006/main">
        <w:t xml:space="preserve">ဣ သ ရေ လ အ မျိုး ၏ ဘု ရား သ ခင် ထာ ဝ ရ ဘု ရား သည် စေ လွှတ် သော သူ အား ပေး တော် မူ သည် ဟု ဣ သ ရေ လ ရှင် ဘု ရင် ထံ မှ တ မန် များ အား လျှောက် ထား ၏။</w:t>
      </w:r>
    </w:p>
    <w:p/>
    <w:p>
      <w:r xmlns:w="http://schemas.openxmlformats.org/wordprocessingml/2006/main">
        <w:t xml:space="preserve">1. God Speaks: သခင့်အသံကို နားထောင်ခြင်း။</w:t>
      </w:r>
    </w:p>
    <w:p/>
    <w:p>
      <w:r xmlns:w="http://schemas.openxmlformats.org/wordprocessingml/2006/main">
        <w:t xml:space="preserve">၂။ ဘုရားသခင်၏ နှုတ်ကပတ်တော်၏ ရစူလ်တမန်တော်များဖြစ်ခြင်း။</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2. Jeremiah 1:7-9 ထာ ဝ ရ ဘု ရား သည် ငါ့ အား မိန့် တော် မူ သည် ကား၊ ငါ သည် လူ ငယ် ဖြစ် သည် ဟု မပြော နှင့်။ ငါစေလွှတ်သမျှသောသူတို့အား သင်တို့သည် သွားရမည်၊ ငါမှာထားသမျှကို သင်တို့သည် ပြောရမည်။ သူတို့ကို မကြောက်ကြနှင့်။ ကယ်နှုတ်ခြင်းငှါ သင်တို့နှင့်အတူ ငါရှိ၏ဟု ထာဝရဘုရား မိန့်တော်မူ၏။</w:t>
      </w:r>
    </w:p>
    <w:p/>
    <w:p>
      <w:r xmlns:w="http://schemas.openxmlformats.org/wordprocessingml/2006/main">
        <w:t xml:space="preserve">2 Kings 22:16 ထာ​ဝ​ရ​ဘု​ရား​မိန့်​တော်​မူ​သည်​ကား၊ ဤ​အ​ရပ်​၌​လည်း​ကောင်း၊ ယုဒ​ရှင်​ဘု​ရင်​ဖတ်​ဖူး​သော​ကျမ်း​စာ​များ​ကို​လည်း​ကောင်း၊ ဤ​အ​ရပ်​၌​လည်း​ကောင်း၊ ဤ​ပြည်​သား​တို့​အ​ပေါ်​သို့​လည်း​ကောင်း၊</w:t>
      </w:r>
    </w:p>
    <w:p/>
    <w:p>
      <w:r xmlns:w="http://schemas.openxmlformats.org/wordprocessingml/2006/main">
        <w:t xml:space="preserve">ယုဒရှင်ဘုရင်ဖတ်သော ကျမ်းစကားကို နားထောင်သောကြောင့်၊ ဤအရပ်သားတို့၌ ဒုစရိုက်ကို ဆောင်ကြဉ်းတော်မူမည်ဟု ထာဝရဘုရား မိန့်တော်မူ၏။</w:t>
      </w:r>
    </w:p>
    <w:p/>
    <w:p>
      <w:r xmlns:w="http://schemas.openxmlformats.org/wordprocessingml/2006/main">
        <w:t xml:space="preserve">၁။ "မနာခံခြင်း၏အကျိုးဆက်များ"</w:t>
      </w:r>
    </w:p>
    <w:p/>
    <w:p>
      <w:r xmlns:w="http://schemas.openxmlformats.org/wordprocessingml/2006/main">
        <w:t xml:space="preserve">၂။ "ဘုရားသခင့်နှုတ်ကပတ်တော်၏တန်ခိုး"</w:t>
      </w:r>
    </w:p>
    <w:p/>
    <w:p>
      <w:r xmlns:w="http://schemas.openxmlformats.org/wordprocessingml/2006/main">
        <w:t xml:space="preserve">၁။ တရားဟောရာ ၂၈:၁၅-၆၈ - မနာခံခြင်း၏အကျိုးဆက်များအကြောင်း ဘုရားသခင်သတိပေးချက်။</w:t>
      </w:r>
    </w:p>
    <w:p/>
    <w:p>
      <w:r xmlns:w="http://schemas.openxmlformats.org/wordprocessingml/2006/main">
        <w:t xml:space="preserve">၂။ ယေရမိ ၇:၂၄-၂၈ - နှုတ်ကပတ်တော်ကို နားမထောင်ခြင်း၏ အကျိုးဆက်များအကြောင်း ဘုရားသခင်သတိပေးချက်။</w:t>
      </w:r>
    </w:p>
    <w:p/>
    <w:p>
      <w:r xmlns:w="http://schemas.openxmlformats.org/wordprocessingml/2006/main">
        <w:t xml:space="preserve">2 Kings 22:17 အကြောင်းမူကား၊ သူတို့သည် ငါ့ကိုစွန့်ပစ်၍ အခြားသောဘုရားအား နံ့သာပေါင်းကို မီးရှို့ကြသောကြောင့်၊ လက်နှင့်လုပ်သမျှသောအမှုတို့ကို ငါ့အား အမျက်ထွက်စေခြင်းငှာ၊ ထိုကြောင့် ဤအရပ်၌ ငါ့အမျက်ထွက်၍ မငြိမ်းရ။</w:t>
      </w:r>
    </w:p>
    <w:p/>
    <w:p>
      <w:r xmlns:w="http://schemas.openxmlformats.org/wordprocessingml/2006/main">
        <w:t xml:space="preserve">လူတို့သည် ကိုယ်တော်ကို စွန့်ပစ်၍ အခြားသောဘုရားတို့အား နံ့သာပေါင်းကို မီးရှို့ရာ အရပ်၌ ဘုရားသခင်၏ အမျက်ဒေါသ ထွက်လိမ့်မည်။</w:t>
      </w:r>
    </w:p>
    <w:p/>
    <w:p>
      <w:r xmlns:w="http://schemas.openxmlformats.org/wordprocessingml/2006/main">
        <w:t xml:space="preserve">1. ရုပ်ပုံကိုးကွယ်ခြင်း၏ဘေးဒုက္ခ- ဘုရားသခင်၏အမျက်ဒေါသကို နားလည်ခြင်း။</w:t>
      </w:r>
    </w:p>
    <w:p/>
    <w:p>
      <w:r xmlns:w="http://schemas.openxmlformats.org/wordprocessingml/2006/main">
        <w:t xml:space="preserve">2. ဘုရားသခင်ထံ ပြန်လှည့်ခြင်း- နောင်တရခြင်းနှင့် အသစ်ပြန်လည်ရယူခြင်း။</w:t>
      </w:r>
    </w:p>
    <w:p/>
    <w:p>
      <w:r xmlns:w="http://schemas.openxmlformats.org/wordprocessingml/2006/main">
        <w:t xml:space="preserve">1. တရားဟောရာ 6:14-15 - “သင်တို့ပတ်လည်၌ရှိသော လူတို့၏ဘုရား၊ အခြားသောဘုရားတို့ကို မဆည်းကပ်ရ။ အကြောင်းမူကား၊ သင်၏ဘုရားသခင် ထာဝရဘုရားသည် သင့်အလယ်၌ မနာလိုသောဘုရားဖြစ်တော်မူ၏။ သင်တို့တဘက်၌ ဖောက်ပြန်၍ မြေကြီးမျက်နှာမှ သုတ်သင်ပယ်ရှင်းတော်မူ၏။</w:t>
      </w:r>
    </w:p>
    <w:p/>
    <w:p>
      <w:r xmlns:w="http://schemas.openxmlformats.org/wordprocessingml/2006/main">
        <w:t xml:space="preserve">၂ ဂလာတိ ၆:၇-၈ - “မလှည့်ဖြားနှင့်။ ဘုရားသခင်သည် မထီမဲ့မြင်ပြုတော်မူသည်မဟုတ်၊ လူသည် မျိုးစေ့ကြဲသည်အတိုင်း ရိတ်ရလိမ့်မည်။ အကြောင်းမူကား၊ မျိုးစေ့ကြဲသောသူသည် ဇာတိပကတိအားဖြင့် ဖောက်ပြန်ခြင်းသို့ ရောက်၏၊ မျိုးစေ့ကြဲသောသူမူကား၊ ဝိညာဉ်တော်၏အလိုတော်၌ ထာဝရအသက်ကို ရိတ်ကြလော့။”</w:t>
      </w:r>
    </w:p>
    <w:p/>
    <w:p>
      <w:r xmlns:w="http://schemas.openxmlformats.org/wordprocessingml/2006/main">
        <w:t xml:space="preserve">2 Kings 22:18 ထာဝရဘုရားကို မေးလျှောက်ခြင်းငှါ စေလွှတ်သော ယုဒရှင်ဘုရင်အား၊ ဣသရေလအမျိုး၏ ဘုရားသခင် ထာဝရဘုရား မိန့်တော်မူသည်ကား၊ သင်ကြားရသော စကားအတိုင်း၊</w:t>
      </w:r>
    </w:p>
    <w:p/>
    <w:p>
      <w:r xmlns:w="http://schemas.openxmlformats.org/wordprocessingml/2006/main">
        <w:t xml:space="preserve">ဣသရေလအမျိုး၏ ဘုရားသခင် ထာဝရဘုရားသည် ယုဒရှင်ဘုရင်အား မိန့်တော်မူသည်ကား၊</w:t>
      </w:r>
    </w:p>
    <w:p/>
    <w:p>
      <w:r xmlns:w="http://schemas.openxmlformats.org/wordprocessingml/2006/main">
        <w:t xml:space="preserve">၁။ ဘုရားသခင့်နှုတ်ကပါဌ်တော်သည် မှန်သည်။</w:t>
      </w:r>
    </w:p>
    <w:p/>
    <w:p>
      <w:r xmlns:w="http://schemas.openxmlformats.org/wordprocessingml/2006/main">
        <w:t xml:space="preserve">၂။ ဘုရားသခင်ကို နာခံခြင်းသည် အရေးကြီးဆုံးဖြစ်သည်။</w:t>
      </w:r>
    </w:p>
    <w:p/>
    <w:p>
      <w:r xmlns:w="http://schemas.openxmlformats.org/wordprocessingml/2006/main">
        <w:t xml:space="preserve">1. Psalm 119:105 နှုတ်ကပတ်တော်သည် အကျွန်ုပ်ခြေရှေ့မှာ မီးခွက်ဖြစ်၍ အကျွန်ုပ်သွားရာလမ်းကို လင်းစေပါ၏။</w:t>
      </w:r>
    </w:p>
    <w:p/>
    <w:p>
      <w:r xmlns:w="http://schemas.openxmlformats.org/wordprocessingml/2006/main">
        <w:t xml:space="preserve">2. ရောမ 12:2 ဤလောကနှင့် လိုက်လျောညီထွေမဖြစ်ပါစေနှင့်။ ဘုရားသခင်၏အလိုတော်ကား အဘယ်အရာဖြစ်သည်၊ အဘယ်အရာသည် ကောင်းမြတ်၍ နှစ်သက်ဖွယ်ကောင်းသော၊</w:t>
      </w:r>
    </w:p>
    <w:p/>
    <w:p>
      <w:r xmlns:w="http://schemas.openxmlformats.org/wordprocessingml/2006/main">
        <w:t xml:space="preserve">2 Kings 22:19 သင်၏စိတ်နှလုံးသည် နူးညံ့သောကြောင့်၊ ဤအရပ်၌ ငါပြောသောစကားကို ကြားသောအခါ၊ သူတို့သည် သုတ်သင်ပယ်ရှင်း၍ ကျိန်ဆဲခြင်းကို ခံရမည်အကြောင်း၊ ထာဝရဘုရားရှေ့တော်၌ ကိုယ်ကိုကိုယ်နှိမ့်ချ၍၊ ငါ့ရှေ့မှာ ငိုကြွေးလျက်၊ ထာဝရဘုရား မိန့်တော်မူသည်ကား၊</w:t>
      </w:r>
    </w:p>
    <w:p/>
    <w:p>
      <w:r xmlns:w="http://schemas.openxmlformats.org/wordprocessingml/2006/main">
        <w:t xml:space="preserve">လူတို့၏အပြစ်အတွက် နောင်တရခြင်းအကြောင်း ဘုရင်ယောရှိ၏နှိမ့်ချသောဆုတောင်းချက်ကို သခင်ဘုရားသည် ကြားတော်မူပြီး တုံ့ပြန်မှုဖြင့် သူတို့ကို အပြစ်ပေးခြင်းမှ လွတ်မြောက်စေမည်ဟု ကတိပြုခဲ့သည်။</w:t>
      </w:r>
    </w:p>
    <w:p/>
    <w:p>
      <w:r xmlns:w="http://schemas.openxmlformats.org/wordprocessingml/2006/main">
        <w:t xml:space="preserve">1. ဘုရားသခင်သည် ကျွန်ုပ်တို့၏ ကရုဏာနှင့် ခွင့်လွှတ်ခြင်းအတွက် ကျွန်ုပ်တို့၏ အော်ဟစ်သံများကို အမြဲတမ်း နားထောင်ပေးလိမ့်မည်။</w:t>
      </w:r>
    </w:p>
    <w:p/>
    <w:p>
      <w:r xmlns:w="http://schemas.openxmlformats.org/wordprocessingml/2006/main">
        <w:t xml:space="preserve">၂။ ကြေကွဲကြေကွဲသောနှလုံးသားများကို သခင်ဘုရားသည် ကြားတော်မူ၏။</w:t>
      </w:r>
    </w:p>
    <w:p/>
    <w:p>
      <w:r xmlns:w="http://schemas.openxmlformats.org/wordprocessingml/2006/main">
        <w:t xml:space="preserve">1. ဆာလံ 51:17 - အိုဘုရားသခင်၊ ကိုယ်တော်သည် ကျိုးပဲ့သောစိတ်၊ ကျိုးပဲ့သောစိတ်နှလုံး၊</w:t>
      </w:r>
    </w:p>
    <w:p/>
    <w:p>
      <w:r xmlns:w="http://schemas.openxmlformats.org/wordprocessingml/2006/main">
        <w:t xml:space="preserve">2. Joel 2:13 - သင်၏အဝတ်ကို မပြုဘဲ နှလုံးကို ဆုတ်လော့။ သင်၏ဘုရားသခင် ထာဝရဘုရားထံတော်သို့ ပြန်သွားလော့။ အကြောင်းမူကား၊ သူသည် သနားစုံမက်၍ သနားတတ်သော သဘောရှိ၍၊</w:t>
      </w:r>
    </w:p>
    <w:p/>
    <w:p>
      <w:r xmlns:w="http://schemas.openxmlformats.org/wordprocessingml/2006/main">
        <w:t xml:space="preserve">2 Kings 22:20 ထို့ကြောင့်၊ သင်၏ဘိုးဘေးများထံ၌ သင့်ကို ငါစုဝေးစေ၍၊ သင်သည် ငြိမ်ဝပ်စွာ သင်္ချိုင်းတွင်းသို့ စုဝေးလိမ့်မည်။ ဤအရပ်၌ ငါရောက်စေသော ဒုစရိုက်ရှိသမျှကို သင်၏မျက်စိသည် မမြင်ရလိမ့်မည်။ ရှင်ဘုရင်၏ အမိန့်တော်ကို တဖန်ပြန်ကြားလျှောက်ကြ၏။</w:t>
      </w:r>
    </w:p>
    <w:p/>
    <w:p>
      <w:r xmlns:w="http://schemas.openxmlformats.org/wordprocessingml/2006/main">
        <w:t xml:space="preserve">ရှင်ဘုရင်ယောရှိသည် ယုဒပြည်ပျက်စီးခြင်းကို သက်သေမပြုဘဲ ငြိမ်သက်စွာသေမည်ဟု အကြောင်းကြားခဲ့သည်။</w:t>
      </w:r>
    </w:p>
    <w:p/>
    <w:p>
      <w:r xmlns:w="http://schemas.openxmlformats.org/wordprocessingml/2006/main">
        <w:t xml:space="preserve">1. ဘုရားသခင်သည် ကျွန်ုပ်တို့အားလုံးအတွက် အစီအစဉ်ရှိပြီး ၎င်းကိုလက်ခံရန် ကျွန်ုပ်တို့ ပြင်ဆင်ထားရမည်ဖြစ်သည်။</w:t>
      </w:r>
    </w:p>
    <w:p/>
    <w:p>
      <w:r xmlns:w="http://schemas.openxmlformats.org/wordprocessingml/2006/main">
        <w:t xml:space="preserve">၂။ ဆင်းရဲဒုက္ခနှင့် မငြိမ်မသက်မှုများကြားတွင်ပင် ငြိမ်းချမ်းရေးကို တွေ့နိုင်သည်။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ဟေရှာယ 57:1-2 - ဖြောင့်မတ်သောသူသည် ပျက်စီးခြင်းသို့ရောက်၍ အဘယ်သူမျှ နှလုံးမသွင်း၊ ဖြောင့်မတ်သောသူသည် မကောင်းမှုမှ လွတ်ကင်းခြင်းငှါ နှုတ်ဆောင်ခြင်းကို ခံရသည် ကို အဘယ်သူမျှ နားမလည်။ ဖြောင့်မတ်စွာ ကျင့်သောသူတို့သည် ငြိမ်သက်ခြင်းသို့ ဝင်၍၊ သေခြင်း၌ အိပ်ပျော်လျက် ချမ်းသာကို ရှာကြ၏။</w:t>
      </w:r>
    </w:p>
    <w:p/>
    <w:p>
      <w:r xmlns:w="http://schemas.openxmlformats.org/wordprocessingml/2006/main">
        <w:t xml:space="preserve">2 Kings အခန်းကြီး 23 တွင် ယုဒပြည်တွင် ဘုရင်ယောရှိ၏ ဖြောင့်မတ်သောပြုပြင်ပြောင်းလဲမှုများအကြောင်း ရုပ်ပုံကိုးကွယ်မှု ပပျောက်ရေး၊ စစ်မှန်သောဝတ်ပြုရေး ပြန်လည်ထူထောင်ရေးနှင့် ပသခါပွဲများအပါအဝင် ယုဒပြည်တွင် ဆက်လက်ဖော်ပြထားသည်။</w:t>
      </w:r>
    </w:p>
    <w:p/>
    <w:p>
      <w:r xmlns:w="http://schemas.openxmlformats.org/wordprocessingml/2006/main">
        <w:t xml:space="preserve">1 အပိုဒ်- အခန်းကြီးသည် ဗိမာန်တော်၌တွေ့ရသော ပဋိညာဉ်ကျမ်းမှ ယုဒလူမျိုး အကြီးအကဲများနှင့် ယုဒလူမျိုးအားလုံးကို စုစည်းကာ ယောရှိဖြင့် စတင်သည်။ ဘုရားသခင်၏ ပညတ်တော်များကို လိုက်နာရန် ၎င်းတို့၏ ကတိကဝတ်ကို လူသိရှင်ကြား ထပ်လောင်း အတည်ပြုသည် (၂ ဓမ္မရာဇဝင် ၂၃း၁-၃)။</w:t>
      </w:r>
    </w:p>
    <w:p/>
    <w:p>
      <w:r xmlns:w="http://schemas.openxmlformats.org/wordprocessingml/2006/main">
        <w:t xml:space="preserve">ဒုတိယအပိုဒ်- ယုဒပြည်တစ်ဝှမ်းရှိ ရုပ်တုကိုးကွယ်မှုနှင့် ဆက်နွှယ်နေသည့် ရုပ်တုများ၊ ယဇ်ပလ္လင်များနှင့် မြင့်သောအရပ်များအားလုံးကို ဖယ်ရှားရန် ယောရှိက အမိန့်ပေးသည်။ အယူမှားသောအကျင့်တို့မှ ပြည်တော်ကို သုတ်သင်ပယ်ရှင်း၍ ကြွင်းသောအကြွင်းအကျန်တို့ကို မီးရှို့တော်မူ၏။ (၂ ဓမ္မရာဇဝင် ၂၃း၄-၂၀)။</w:t>
      </w:r>
    </w:p>
    <w:p/>
    <w:p>
      <w:r xmlns:w="http://schemas.openxmlformats.org/wordprocessingml/2006/main">
        <w:t xml:space="preserve">၃ အပိုဒ်- ဤယဇ်ပလ္လင်များတွင် အမှုထမ်းခဲ့သော ရုပ်တုကိုးကွယ်သောယဇ်ပုရောဟိတ်များကို ယောရှိက ဖယ်ရှားပြီး ဘုရားသခင့်သန့်ရှင်းရာဌာနတော်ကို ညစ်ညူးစေပုံကို ဇာတ်ကြောင်းပြောပြသည်။ သူသည် ဘုရားသခင်၏ပညတ်တော်နှင့်အညီ သင့်လျော်သောဝတ်ပြုရေးကို ပြန်လည်ခံယူပြီး ၎င်းတို့၏တာဝန်များကိုထမ်းဆောင်ရန် ယဇ်ပုရောဟိတ်များကို ခန့်အပ်သည် (၂ ဓမ္မရာဇဝင် ၂၃း၈-၂၀)။</w:t>
      </w:r>
    </w:p>
    <w:p/>
    <w:p>
      <w:r xmlns:w="http://schemas.openxmlformats.org/wordprocessingml/2006/main">
        <w:t xml:space="preserve">4 အပိုဒ်- ရုပ်ပုံကိုးကွယ်မှု ပုံစံအမျိုးမျိုးကို ဖယ်ရှားခြင်းမှ အာရှာရတိုင်များကို ဖယ်ရှားခြင်းမှ ကလေးများ ယဇ်ပူဇော်ခံရသည့် တောဖက်ကို ညစ်ညူးစေသည့်အထိ ရုပ်တုကိုးကွယ်မှုပုံစံအမျိုးမျိုးကို ဖယ်ရှားရာတွင် ယောရှိ၏လုပ်ဆောင်ချက်များကို မီးမောင်းထိုးပြထားပါသည် (ဓမ္မရာဇဝင် ၂၃း၄-၂၅)။</w:t>
      </w:r>
    </w:p>
    <w:p/>
    <w:p>
      <w:r xmlns:w="http://schemas.openxmlformats.org/wordprocessingml/2006/main">
        <w:t xml:space="preserve">5 အပိုဒ်- ဇာတ်ကြောင်းသည် ရှမွေလခေတ်ကတည်းက မတွေ့မမြင်ရသော အခမ်းအနားတစ်ခုဖြစ်ပြီး သူကိုယ်တိုင်နှင့် သူ၏လူများသည် ကိုယ်တော်၏ပညတ်တော်များကို နာခံရန် ကတိကဝတ်ပြုခြင်းဖြင့် ဘုရားသခင်နှင့် ပဋိညာဉ်ကို သက်တမ်းတိုးစေသည် (ဓမ္မရာဇဝင် ၂၃၊ ၂၁-၂၄)။</w:t>
      </w:r>
    </w:p>
    <w:p/>
    <w:p>
      <w:r xmlns:w="http://schemas.openxmlformats.org/wordprocessingml/2006/main">
        <w:t xml:space="preserve">အချုပ်အားဖြင့်၊ ဘုရင် ၂ ပါးမှ အခန်းနှစ်ဆယ့်သုံးတွင် ယောရှိ၏ စေ့စေ့စပ်စပ် ပြုပြင်ပြောင်းလဲမှုများ၊ ရုပ်တုများနှင့် ယဇ်ပလ္လင်များကို ဖယ်ရှားခြင်း၊ စစ်မှန်သောဝတ်ပြုရေး ပြန်လည်ထူထောင်ခြင်း၊ ပသခါပွဲကျင်းပခြင်း၊ ဘုရားသခင်နှင့် ပဋိညာဉ် သက်တမ်းတိုးခြင်း။ ဤအခန်းတွင် အချုပ်အားဖြင့်၊ လုပ်ဆောင်မှုဆီသို့ နောင်တရခြင်း၊ ရုပ်တုကိုးကွယ်ခြင်းကို ဖယ်ရှားခြင်း၏ အရေးပါမှု၊ ဘုရားသခင်၏ ပညတ်တော်များကို နာခံခြင်း၏ အရေးပါမှု၊ သစ္စာရှိသော ခေါင်းဆောင်မှုတို့သည် လူမျိုးတစ်မျိုးကြားတွင် ဝိညာဉ်ရေး ပြန်လည်နိုးထလာစေရန် မည်ကဲ့သို့ ဆောင်ကြဉ်းပေးနိုင်သည် စသည့် အကြောင်းအရာများကို စူးစမ်းလေ့လာထားသည်။</w:t>
      </w:r>
    </w:p>
    <w:p/>
    <w:p>
      <w:r xmlns:w="http://schemas.openxmlformats.org/wordprocessingml/2006/main">
        <w:t xml:space="preserve">2 Kings 23:1 ရှင်ဘုရင်စေလွှတ်၍၊ ယုဒအမျိုး၊</w:t>
      </w:r>
    </w:p>
    <w:p/>
    <w:p>
      <w:r xmlns:w="http://schemas.openxmlformats.org/wordprocessingml/2006/main">
        <w:t xml:space="preserve">ယောရှိမင်းကြီးသည် ယုဒနှင့် ယေရုရှလင်မြို့မှ အသက်ကြီးသူအပေါင်းတို့ကို ခေါ်၍၊</w:t>
      </w:r>
    </w:p>
    <w:p/>
    <w:p>
      <w:r xmlns:w="http://schemas.openxmlformats.org/wordprocessingml/2006/main">
        <w:t xml:space="preserve">၁။ ဘုရားသခင်သည် မိမိလူမျိုးအချင်းချင်း စည်းလုံးညီညွတ်မှုကို အလိုရှိသည်။</w:t>
      </w:r>
    </w:p>
    <w:p/>
    <w:p>
      <w:r xmlns:w="http://schemas.openxmlformats.org/wordprocessingml/2006/main">
        <w:t xml:space="preserve">၂။ ပညာရှိဆုံးမစကားကို နားထောင်ခြင်းနှင့် လိုက်နာခြင်း၏ အရေးပါမှု</w:t>
      </w:r>
    </w:p>
    <w:p/>
    <w:p>
      <w:r xmlns:w="http://schemas.openxmlformats.org/wordprocessingml/2006/main">
        <w:t xml:space="preserve">၁။ ဆာလံ ၁၃၃:၁၊</w:t>
      </w:r>
    </w:p>
    <w:p/>
    <w:p>
      <w:r xmlns:w="http://schemas.openxmlformats.org/wordprocessingml/2006/main">
        <w:t xml:space="preserve">2. သုတ္တံကျမ်း 11:14– “အကြံအစည်မရှိလျှင် လူတို့သည် လဲတတ်၏။</w:t>
      </w:r>
    </w:p>
    <w:p/>
    <w:p>
      <w:r xmlns:w="http://schemas.openxmlformats.org/wordprocessingml/2006/main">
        <w:t xml:space="preserve">2 Kings 23:2 ရှင်ဘုရင်သည် ယုဒလူမှစ၍ ယေရုရှလင်မြို့သားအပေါင်းတို့နှင့်တကွ၊ ယဇ်ပုရောဟိတ်၊ ပရောဖက်များ၊ လူအကြီးအငယ်အပေါင်းတို့နှင့်တကွ၊ ဗိမာန်တော်၌တွေ့သော ပဋိညာဉ်ကျမ်းပါ စကားကို သူတို့နား၌ ဘတ်လေ၏။</w:t>
      </w:r>
    </w:p>
    <w:p/>
    <w:p>
      <w:r xmlns:w="http://schemas.openxmlformats.org/wordprocessingml/2006/main">
        <w:t xml:space="preserve">ယောရှိမင်းကြီးနှင့် ယဇ်ပုရောဟိတ်များ၊ ပရောဖက်များနှင့် ခေတ်အဆက်ဆက် လူများအပါအဝင် ယုဒပြည်နှင့် ယေရုရှလင်မြို့သားအပေါင်းတို့သည် ဗိမာန်တော်၌တွေ့ရှိသော ပဋိညာဉ်ကျမ်း၏စကားများကို ကြားနာရန် စုဝေးခဲ့ကြသည်။</w:t>
      </w:r>
    </w:p>
    <w:p/>
    <w:p>
      <w:r xmlns:w="http://schemas.openxmlformats.org/wordprocessingml/2006/main">
        <w:t xml:space="preserve">1. ပဋိညာဉ်၏တန်ခိုး- ကျွန်ုပ်တို့၏ကတိကဝတ်များ၏ ခွန်အားကို ပြန်လည်ရှာဖွေတွေ့ရှိခြင်း။</w:t>
      </w:r>
    </w:p>
    <w:p/>
    <w:p>
      <w:r xmlns:w="http://schemas.openxmlformats.org/wordprocessingml/2006/main">
        <w:t xml:space="preserve">၂။ ဝတ်ပြုကိုးကွယ်ခြင်းအတွက် စုရုံးခြင်း၏ ရွှင်လန်းမှုနှင့် တာဝန်</w:t>
      </w:r>
    </w:p>
    <w:p/>
    <w:p>
      <w:r xmlns:w="http://schemas.openxmlformats.org/wordprocessingml/2006/main">
        <w:t xml:space="preserve">1. Matthew 18:20 အကြောင်းမူကား၊ ငါ၏နာမကိုအမှီပြု၍ လူနှစ်ယောက်သုံးယောက်စုစုဝေးရာ၊</w:t>
      </w:r>
    </w:p>
    <w:p/>
    <w:p>
      <w:r xmlns:w="http://schemas.openxmlformats.org/wordprocessingml/2006/main">
        <w:t xml:space="preserve">2. Psalm 122:1 ငါတို့သည် ထာဝရဘုရား၏ အိမ်တော်သို့ သွားကြကုန်အံ့ဟု ဆိုကြသောအခါ၊</w:t>
      </w:r>
    </w:p>
    <w:p/>
    <w:p>
      <w:r xmlns:w="http://schemas.openxmlformats.org/wordprocessingml/2006/main">
        <w:t xml:space="preserve">2 Kings 23:3 ရှင်ဘုရင်သည် တိုင်နားမှာရပ်၍ ထာဝရဘုရားရှေ့တော်၌ ပဋိညာဉ်ဖွဲ့၍၊ ပညတ်တော်နှင့် သက်သေခံတော်မူချက်တို့ကို စောင့်ရှောက်ခြင်းငှါ၊ စိတ်နှလုံးအကြွင်းမဲ့ ကျင့်ခြင်းငှါ၊ ဤစာအုပ်တွင် ရေးသားထားသော ဤပဋိညာဉ်စကားများ။ လူအပေါင်းတို့သည် ပဋိညာဉ်တရားကို မှီဝဲကြ၏။</w:t>
      </w:r>
    </w:p>
    <w:p/>
    <w:p>
      <w:r xmlns:w="http://schemas.openxmlformats.org/wordprocessingml/2006/main">
        <w:t xml:space="preserve">ယောရှိမင်းကြီးသည် အမိန့်တော်ကို နာခံရန်၊ သူ၏လမ်းစဉ်များကို လိုက်လျှောက်ရန်နှင့် ပဋိညာဉ်၏ ရေးထားသော နှုတ်ကပတ်တော်များကို ဖြည့်ဆည်းရန် ရှင်ဘုရင်နှင့် ပဋိညာဉ်ဖွဲ့ခဲ့သည်။ လူအပေါင်းတို့သည် ပဋိညာဉ်ကို သဘောတူကြ၏။</w:t>
      </w:r>
    </w:p>
    <w:p/>
    <w:p>
      <w:r xmlns:w="http://schemas.openxmlformats.org/wordprocessingml/2006/main">
        <w:t xml:space="preserve">1. သခင်အပေါ် သစ္စာရှိခြင်း- ဘုရားသခင်နှင့် ပဋိညာဉ်ကို မည်သို့ထိန်းသိမ်းနိုင်မည်နည်း။</w:t>
      </w:r>
    </w:p>
    <w:p/>
    <w:p>
      <w:r xmlns:w="http://schemas.openxmlformats.org/wordprocessingml/2006/main">
        <w:t xml:space="preserve">2. ပဋိညာဉ်၏တန်ခိုး- ထာဝရဘုရားနှင့် ပဋိညာဉ်ဖွဲ့ခြင်းသည် အရာအားလုံးကို ပြောင်းလဲစေပုံ</w:t>
      </w:r>
    </w:p>
    <w:p/>
    <w:p>
      <w:r xmlns:w="http://schemas.openxmlformats.org/wordprocessingml/2006/main">
        <w:t xml:space="preserve">1. တရားဟောရာ 5:2-3 - ငါတို့၏ဘုရားသခင် ထာဝရဘုရားသည် ဟောရပ်၌ ငါတို့နှင့် ပဋိညာဉ်ဖွဲ့တော်မူ၏။ ထာ​ဝ​ရ​ဘု​ရား​သည်​ငါ​တို့​၏​ဘိုး​ဘေး​တို့​နှင့်​ဤ​ပ​ဋိ​ညာဉ်​ကို​မ​ဖွဲ့​ဘဲ၊ ယ​နေ့​ကျွန်ုပ်​တို့​အ​ပေါင်း​တို့​နှင့်​ဤ​သူ​တို့​နှင့်​အ​တူ​ပြု​တော်​မူ​၏။</w:t>
      </w:r>
    </w:p>
    <w:p/>
    <w:p>
      <w:r xmlns:w="http://schemas.openxmlformats.org/wordprocessingml/2006/main">
        <w:t xml:space="preserve">2 ယေရမိ 11:4-5 - ငါမှာထားသမျှအတိုင်း အဲဂုတ္တုပြည်မှ သံမီးဖိုထဲက နှုတ်ဆောင်သောနေ့၌ သင်တို့ဘိုးဘေးများကို ငါမှာထား သည်ကား၊ ငါ့စကားကို နားထောင်၍ ငါမှာထားသမျှအတိုင်း ကျင့်ကြလော့။ သင်တို့သည် ငါ၏လူဖြစ်ကြလိမ့်မည်။ ငါသည် သင်တို့၏ဘုရားသခင်ဖြစ်မည်။ ယနေ့ဖြစ်သကဲ့သို့ နို့နှင့်ပျားရည်စီးသောပြည်ကို ပေးမည်အကြောင်း၊ သင်တို့ဘိုးဘေးတို့အား ငါကျိန်ဆိုသောကျိန်ဆိုခြင်းကို ပြုစေခြင်းငှာ၊</w:t>
      </w:r>
    </w:p>
    <w:p/>
    <w:p>
      <w:r xmlns:w="http://schemas.openxmlformats.org/wordprocessingml/2006/main">
        <w:t xml:space="preserve">2 Kings 23:4 ရှင်ဘုရင်သည် ယဇ်ပုရောဟိတ်မင်း ဟိလခိနှင့် ပဌမအကြိမ်မြောက် ယဇ်ပုရောဟိတ်များ၊ တံခါးစောင့်တို့ကို ဗာလဘုရား၏ဗိမာန်တော်မှ ဗာလနှင့်ပြုလုပ်သော တန်ဆာရှိသမျှကို ဗိမာန်တော်မှ ထုတ်ဆောင်ရန် အမိန့်တော်ရှိ၍၊ တောအုပ်နှင့် ကောင်းကင်ဗိုလ်ခြေအရှင်အပေါင်းတို့အတွက်၊ ကေဒြုန်လယ်ပြင်၌ ယေရုရှလင်မြို့ပြင်၌ မီးရှို့၍၊ ပြာများကို ဗေသလသို့ ဆောင်သွားလေ၏။</w:t>
      </w:r>
    </w:p>
    <w:p/>
    <w:p>
      <w:r xmlns:w="http://schemas.openxmlformats.org/wordprocessingml/2006/main">
        <w:t xml:space="preserve">ယုဒရှင်ဘုရင်သည် ဗာလဘုရားနှင့် ကောင်းကင်ဗိုလ်ခြေအရှင်အတွက် လုပ်သောတန်ဆာရှိသမျှကို ထုတ်၍ ကေဒြုန်လယ်ကွက်၌ မီးရှို့ခြင်းငှါ ယဇ်ပုရောဟိတ်မင်း၊ ပြာများကို ဗေသလသို့ ယူဆောင်သွားကြသည်။</w:t>
      </w:r>
    </w:p>
    <w:p/>
    <w:p>
      <w:r xmlns:w="http://schemas.openxmlformats.org/wordprocessingml/2006/main">
        <w:t xml:space="preserve">1. နာခံခြင်း၏တန်ခိုး - ယောရှိမင်းကြီး၏ ကြီးမြတ်သောတန်ခိုးနှင့် သစ္စာရှိမှုကို ဤကျမ်းပိုဒ်တွင် ကျွန်ုပ်တို့တွေ့နိုင်ပါသည်။ သူ၏လူများနှင့် အခြားလူမျိုးများ၏ ဖိအားများနှင့် ဆန့်ကျင်မှုများကြားမှ ဘုရားသခင်ကို နာခံရန်နှင့် အယူမှားရုပ်တုများကို ဖျက်ဆီးရန် ရွေးချယ်ခဲ့သည်။</w:t>
      </w:r>
    </w:p>
    <w:p/>
    <w:p>
      <w:r xmlns:w="http://schemas.openxmlformats.org/wordprocessingml/2006/main">
        <w:t xml:space="preserve">၂။ ဘုရားသခင်ကို မနာခံခြင်း၏ အကျိုးဆက်များ - ဘုရားသခင်၏ အမိန့်တော်ကို မလိုက်နာခြင်း၏ ကြီးမားသော အကျိုးဆက်များကို ကျွန်ုပ်တို့လည်း တွေ့မြင်နိုင်ပါသည်။ ယုဒ​လူ​တို့​သည်​ဘု​ရား​သ​ခင်​ထံ​မှ​လွှဲ​ရှောင်​၍ ရုပ်​တု​များ​ကို​ကိုးကွယ်​ကြ​၏။ သူတို့သည် သတိပေးခံရသော်လည်း သူတို့၏မနာခံမှုဖြင့် ဆက်လက်၍ ဘုရားသခင်၏စီရင်ချက်ဖြင့် အပြစ်ပေးခံခဲ့ရသည်။</w:t>
      </w:r>
    </w:p>
    <w:p/>
    <w:p>
      <w:r xmlns:w="http://schemas.openxmlformats.org/wordprocessingml/2006/main">
        <w:t xml:space="preserve">1. တရားဟောရာ 12:2-4 - "သင်တို့သိမ်းယူသော တပါးအမျိုးသားတို့သည် မိမိတို့ဘုရား ဝတ်ပြုရာအရပ်၊ မြင့်သောတောင်ကုန်းတို့၌ စိမ်းလန်းသောသစ်ပင်အောက်၌ ယဇ်ပလ္လင်တို့ကို ဖြိုဖျက်ကြလိမ့်မည်။ သူတို့၏ မြင့်မြတ်သော တိုင်များ၊ သစ်သားရုပ်တုများကို မီးရှို့၍ သူတို့၏ဘုရားများ၏ ထွင်းထုထားသော ရုပ်တုများကို ခုတ်လှဲပြီး သူတို့၏နာမည်များကို ထိုနေရာမှ ဖျက်ဆီးပစ်ရမည်။</w:t>
      </w:r>
    </w:p>
    <w:p/>
    <w:p>
      <w:r xmlns:w="http://schemas.openxmlformats.org/wordprocessingml/2006/main">
        <w:t xml:space="preserve">2. ဟေရှာယ 1:16-17 - ကိုယ်ကိုကိုယ်ဆေးကြော၍ ကိုယ်ကိုကိုယ် သန့်ရှင်းစေကြလော့။ သင်တို့ပြုသော ဒုစရိုက်ကို ငါ့မျက်မှောက်၌ ပယ်ရှားကြလော့။ မကောင်းမှုကို ရှောင်ကြဉ်၍ ကောင်းသောအကျင့်ကို ကျင့်ကြလော့။ တရားသဖြင့် ရှာကြလော့။ ညှဉ်းဆဲသူကို ဆုံးမကြလော့။ မိဘမရှိသောသူတို့ကို ကွယ်ကာ၍၊ မုဆိုးမကို တောင်းပန်ကြလော့။</w:t>
      </w:r>
    </w:p>
    <w:p/>
    <w:p>
      <w:r xmlns:w="http://schemas.openxmlformats.org/wordprocessingml/2006/main">
        <w:t xml:space="preserve">2 Kings 23:5 ယုဒမြို့များ နှင့် ယေရုရှလင်မြို့ပတ်လည်၌ မြင့်သောအရပ်၌ နံ့သာပေါင်းကို မီးရှို့ခြင်းငှါ ယုဒရှင်ဘုရင် စီရင်တော်မူသော ရုပ်တုကိုးကွယ်သောယဇ်ပုရောဟိတ်တို့ကို နှိမ့်ချတော်မူ၏။ ဗာလဘုရား၊ နေ၊ လ၊ ဂြိုဟ်များ၊</w:t>
      </w:r>
    </w:p>
    <w:p/>
    <w:p>
      <w:r xmlns:w="http://schemas.openxmlformats.org/wordprocessingml/2006/main">
        <w:t xml:space="preserve">ယုဒရှင်ဘုရင်ယောရှိသည် ဗာလ၊ နေ၊ လ၊ ဂြိုလ်များနှင့် အခြားကောင်းကင်ဘုံ၌ နံ့သာပေါင်းမီးရှို့ခြင်းကဲ့သို့သော ရှေးဘုရင်များခွင့်ပြုထားသည့် ရုပ်တုကိုးကွယ်သောအကျင့်များကို ရပ်တန့်စေခဲ့သည်။</w:t>
      </w:r>
    </w:p>
    <w:p/>
    <w:p>
      <w:r xmlns:w="http://schemas.openxmlformats.org/wordprocessingml/2006/main">
        <w:t xml:space="preserve">1. "လူသား၏ ကြည်ညိုလေးစားဖွယ် သဘာဝ"</w:t>
      </w:r>
    </w:p>
    <w:p/>
    <w:p>
      <w:r xmlns:w="http://schemas.openxmlformats.org/wordprocessingml/2006/main">
        <w:t xml:space="preserve">2. "ဘုရားသခင်၏ရွေးနှုတ်ခြင်းတန်ခိုး"</w:t>
      </w:r>
    </w:p>
    <w:p/>
    <w:p>
      <w:r xmlns:w="http://schemas.openxmlformats.org/wordprocessingml/2006/main">
        <w:t xml:space="preserve">၁။ ရောမ ၁:၁၈-၂၅</w:t>
      </w:r>
    </w:p>
    <w:p/>
    <w:p>
      <w:r xmlns:w="http://schemas.openxmlformats.org/wordprocessingml/2006/main">
        <w:t xml:space="preserve">၂။ ဆာလံ ၁၀၆:၃၄-၃၆</w:t>
      </w:r>
    </w:p>
    <w:p/>
    <w:p>
      <w:r xmlns:w="http://schemas.openxmlformats.org/wordprocessingml/2006/main">
        <w:t xml:space="preserve">2 Kings 23:6 ယေရုရှလင်မြို့ပြင်၊ ကေဒြုန်ချောင်းသို့ ဗိမာန်တော်မှ တောအုပ်ကို ထုတ်၍ ကေဒြုန်ချောင်း၌ မီးရှို့၍ အမှုန့်ပြု၍ အမှုန့်ကို သင်္ချိုင်းတွင်း၌ ချလေ၏။ ပြည်သူပြည်သားတို့၊</w:t>
      </w:r>
    </w:p>
    <w:p/>
    <w:p>
      <w:r xmlns:w="http://schemas.openxmlformats.org/wordprocessingml/2006/main">
        <w:t xml:space="preserve">ယောရှိမင်းကြီးသည် ယေရုရှလင်မြို့ရှိ ထာဝရဘုရား၏ ဗိမာန်တော်မှ ရုပ်တုကိုးကွယ်သော တောအုပ်ကို ဖယ်ရှားပြီး ကေဒြုန်ချောင်း၌ မီးရှို့၍ အမှုန့်ပြု၍ လူများ၏ သင်္ချိုင်းများပေါ်တွင် ကြဲဖြန့်ခဲ့သည်။</w:t>
      </w:r>
    </w:p>
    <w:p/>
    <w:p>
      <w:r xmlns:w="http://schemas.openxmlformats.org/wordprocessingml/2006/main">
        <w:t xml:space="preserve">၁။ ဘုရားသခင့်ပညတ်တော်များကို နာခံခြင်း၏အရေးကြီးမှု</w:t>
      </w:r>
    </w:p>
    <w:p/>
    <w:p>
      <w:r xmlns:w="http://schemas.openxmlformats.org/wordprocessingml/2006/main">
        <w:t xml:space="preserve">၂။ ဘုရားသခင့်အိမ်တော်ကို ရိုသေမှုပြခြင်း။</w:t>
      </w:r>
    </w:p>
    <w:p/>
    <w:p>
      <w:r xmlns:w="http://schemas.openxmlformats.org/wordprocessingml/2006/main">
        <w:t xml:space="preserve">1. ထွက်မြောက်ရာကျမ်း 20:3 “သင်တို့သည် ငါ့ရှေ့၌ အခြားသောဘုရားမရှိရ။</w:t>
      </w:r>
    </w:p>
    <w:p/>
    <w:p>
      <w:r xmlns:w="http://schemas.openxmlformats.org/wordprocessingml/2006/main">
        <w:t xml:space="preserve">2 1 Chronicles 28:2 ထိုအခါ ဒါဝိဒ်မင်းကြီးသည် ခြေတော်ပေါ်၌ရပ်လျက်၊ ငါ့ညီအစ်ကိုတို့၊ ငါ့လူတို့၊ နားထောင်ကြလော့။ သေတ္တာတော်အတွက် ငြိမ်ဝပ်ရာအိမ်တော်ကို ငါတည်စေခြင်းငှာ ငါ့စိတ်နှလုံးရှိ၍၊ ထာဝရဘုရား၏ ပဋိညာဉ်”</w:t>
      </w:r>
    </w:p>
    <w:p/>
    <w:p>
      <w:r xmlns:w="http://schemas.openxmlformats.org/wordprocessingml/2006/main">
        <w:t xml:space="preserve">2 Kings 23:7 ဗိမာန်တော်၌ရှိသော သောဒုံလူတို့၏ အိမ်တို့ကို ဖြိုဖျက်၍၊</w:t>
      </w:r>
    </w:p>
    <w:p/>
    <w:p>
      <w:r xmlns:w="http://schemas.openxmlformats.org/wordprocessingml/2006/main">
        <w:t xml:space="preserve">ယောရှိမင်းကြီးသည် ထာဝရဘုရား၏ဗိမာန်တော်အနီးရှိ သောဒုံလူတို့၏အိမ်များကို ဖျက်ဆီးလေ၏။</w:t>
      </w:r>
    </w:p>
    <w:p/>
    <w:p>
      <w:r xmlns:w="http://schemas.openxmlformats.org/wordprocessingml/2006/main">
        <w:t xml:space="preserve">1. သခင်သည် အပြစ်ကိုမုန်းတီးပြီး စစ်မှန်သောနောင်တကိုသာ လက်ခံသည်။</w:t>
      </w:r>
    </w:p>
    <w:p/>
    <w:p>
      <w:r xmlns:w="http://schemas.openxmlformats.org/wordprocessingml/2006/main">
        <w:t xml:space="preserve">2. နာခံခြင်းတန်ခိုးနှင့် ဘုရားသခင်၏ ပညတ်တော်များ</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Leviticus 18:22 ယောက်ျားနှင့် မိန်းမနှင့် မပေါင်းရ။ စက်ဆုပ်ရွံရှာဖွယ်ဖြစ်၏။</w:t>
      </w:r>
    </w:p>
    <w:p/>
    <w:p>
      <w:r xmlns:w="http://schemas.openxmlformats.org/wordprocessingml/2006/main">
        <w:t xml:space="preserve">2 Kings 23:8 ယဇ်ပုရောဟိတ်အပေါင်းတို့ကို ယုဒမြို့များထဲက ထုတ်ဆောင်၍၊ ယဇ်ပုရောဟိတ်များ နံ့သာပေါင်းကို မီးရှို့ရာ ဂေဘမြို့မှ ဗေရရှေဘမြို့တိုင်အောင် မြင့်သောအရပ်တို့ကို ညစ်ညူးစေ၍၊ မြို့ တော် တံခါး မှာ လူ လက် ဝဲ လက် မှာ ရှိ သော မြို့ ဝန် ယောရှု ၏ တံ ခါး၊</w:t>
      </w:r>
    </w:p>
    <w:p/>
    <w:p>
      <w:r xmlns:w="http://schemas.openxmlformats.org/wordprocessingml/2006/main">
        <w:t xml:space="preserve">ယောရှိမင်းကြီးသည် ယဇ်ပုရောဟိတ်အပေါင်းတို့ကို ယုဒပြည်မှ ဖယ်ရှား၍ နံ့သာပေါင်းကို မီးရှို့ရာ ဂေဘမြို့မှ ဗေရရှေဘမြို့တိုင်အောင် မြင့်သောအရပ်တို့ကို ဖျက်ဆီးလေ၏။</w:t>
      </w:r>
    </w:p>
    <w:p/>
    <w:p>
      <w:r xmlns:w="http://schemas.openxmlformats.org/wordprocessingml/2006/main">
        <w:t xml:space="preserve">၁။ ဘုရားသခင်၏လူများသည် ကိုယ်တော်နှင့် ကိုယ်တော်၏အမိန့်တော်များကို သစ္စာစောင့်သိရမည်။</w:t>
      </w:r>
    </w:p>
    <w:p/>
    <w:p>
      <w:r xmlns:w="http://schemas.openxmlformats.org/wordprocessingml/2006/main">
        <w:t xml:space="preserve">၂။ ကျွန်ုပ်တို့သည် မိမိကိုယ်တိုင်ထက် ကိုယ်တော်၏အမှုတော်ကို အာရုံစိုက်သင့်သည်။</w:t>
      </w:r>
    </w:p>
    <w:p/>
    <w:p>
      <w:r xmlns:w="http://schemas.openxmlformats.org/wordprocessingml/2006/main">
        <w:t xml:space="preserve">1. တမန်တော် 17:10-14 - အေသင်မြို့သားများနှင့် သူတို့ကိုးကွယ်သော ရုပ်တုကိုးကွယ်မှု။</w:t>
      </w:r>
    </w:p>
    <w:p/>
    <w:p>
      <w:r xmlns:w="http://schemas.openxmlformats.org/wordprocessingml/2006/main">
        <w:t xml:space="preserve">၂။ ယေရမိ ၇:၁-၁၅ - မှောက်မှားသောဘုရားများကို ကိုးကွယ်ခြင်းမပြုရန် သတိပေးချက်။</w:t>
      </w:r>
    </w:p>
    <w:p/>
    <w:p>
      <w:r xmlns:w="http://schemas.openxmlformats.org/wordprocessingml/2006/main">
        <w:t xml:space="preserve">2 Kings 23:9 သို့ရာတွင် မြင့်သောအရပ်မှ ယဇ်ပုရောဟိတ်တို့သည် ယေရုရှလင်မြို့၌ရှိသော ထာဝရဘုရား၏ ယဇ်ပလ္လင်သို့ မတက်ဘဲ၊ ညီအစ်ကိုတို့တွင် တဆေးမဲ့မုန့်ကို စားကြ၏။</w:t>
      </w:r>
    </w:p>
    <w:p/>
    <w:p>
      <w:r xmlns:w="http://schemas.openxmlformats.org/wordprocessingml/2006/main">
        <w:t xml:space="preserve">မြင့်သောအရပ်တို့၌ရှိသော ယဇ်ပုရောဟိတ်တို့သည် ယေရုရှလင်မြို့၌ ထာဝရဘုရား၏ ယဇ်ပလ္လင်သို့ မတက်ဘဲ၊ ညီအစ်ကိုတို့နှင့် တဆေးမဲ့မုန့်ကို စားကြ၏။</w:t>
      </w:r>
    </w:p>
    <w:p/>
    <w:p>
      <w:r xmlns:w="http://schemas.openxmlformats.org/wordprocessingml/2006/main">
        <w:t xml:space="preserve">1. သခင်ဘုရား၏ အိမ်တော်၌ ကိုးကွယ်ခြင်း၏ အရေးပါမှု</w:t>
      </w:r>
    </w:p>
    <w:p/>
    <w:p>
      <w:r xmlns:w="http://schemas.openxmlformats.org/wordprocessingml/2006/main">
        <w:t xml:space="preserve">၂။ တဆေးမဲ့မုန့် အတူတူစားခြင်း၏ အဓိပ္ပါယ်</w:t>
      </w:r>
    </w:p>
    <w:p/>
    <w:p>
      <w:r xmlns:w="http://schemas.openxmlformats.org/wordprocessingml/2006/main">
        <w:t xml:space="preserve">1. ဆာလံ 122:1 - "ငါတို့သည် ထာဝရဘုရား၏ အိမ်တော်သို့ သွားကြကုန်အံ့" ဟု လျှောက်ကြသောအခါ ငါဝမ်းမြောက်၏။</w:t>
      </w:r>
    </w:p>
    <w:p/>
    <w:p>
      <w:r xmlns:w="http://schemas.openxmlformats.org/wordprocessingml/2006/main">
        <w:t xml:space="preserve">2 ထွက်မြောက်ရာကျမ်း 12:15 - “ခုနစ်ရက်ပတ်လုံး တဆေးမဲ့မုန့်ကို စားရကြမည်။ ပဌမနေ့၌ပင် တဆေးပါသောမုန့်ကို သင့်အိမ်၌ စွန့်ပစ်ရမည်။ အကြောင်းမူကား၊ ပဌမနေ့မှစ၍ သတ္တမနေ့တိုင်အောင် တဆေးပါသောမုန့်ကို စားသောသူမည်သည်ကား၊ အစ္စရေးမှ။"</w:t>
      </w:r>
    </w:p>
    <w:p/>
    <w:p>
      <w:r xmlns:w="http://schemas.openxmlformats.org/wordprocessingml/2006/main">
        <w:t xml:space="preserve">2 Kings 23:10 ဟိန္နုံချိုင့်၌ရှိသော တောဖက်ကို ညစ်ညူးစေ၍၊ မိမိသားသမီးကို မောလုတ်မြို့သို့ အဘယ်သူမျှ မီးမကူးစေနှင့်။</w:t>
      </w:r>
    </w:p>
    <w:p/>
    <w:p>
      <w:r xmlns:w="http://schemas.openxmlformats.org/wordprocessingml/2006/main">
        <w:t xml:space="preserve">ယောရှိမင်းကြီးသည် မောလုတ်အား ပူဇော်သက္ကာပြုခြင်းမှ ကာကွယ်ရန် တောဖက်ကို ညစ်ညူးစေခဲ့သည်။</w:t>
      </w:r>
    </w:p>
    <w:p/>
    <w:p>
      <w:r xmlns:w="http://schemas.openxmlformats.org/wordprocessingml/2006/main">
        <w:t xml:space="preserve">၁။ ထိခိုက်လွယ်သူများကို ကာကွယ်ရန် ဘုရင်တစ်ဦး၏ စွမ်းအား</w:t>
      </w:r>
    </w:p>
    <w:p/>
    <w:p>
      <w:r xmlns:w="http://schemas.openxmlformats.org/wordprocessingml/2006/main">
        <w:t xml:space="preserve">၂။ မကောင်းမှုကို ကျော်လွှားရန် ယုံကြည်ခြင်း၏ စွမ်းအား</w:t>
      </w:r>
    </w:p>
    <w:p/>
    <w:p>
      <w:r xmlns:w="http://schemas.openxmlformats.org/wordprocessingml/2006/main">
        <w:t xml:space="preserve">1. ထွက်မြောက်ရာကျမ်း 20:4-6 - အထက်ကောင်းကင်ဘုံ၌ဖြစ်စေ၊ အောက်အရပ်မြေကြီး၌ဖြစ်စေ အောက်ရေ၌ဖြစ်စေ ရုပ်တုကို သင့်ကိုယ်သင် ပြုလုပ်ခြင်းမပြုရ။ မကိုးကွယ်ရ။ အကြောင်းမူကား၊ ငါသည် သင်တို့၏ဘုရားသခင်ထာဝရဘုရားသည် ငါ့ကိုမုန်းတီးသောသူတို့၏တတိယနှင့် စတုတ္ထမျိုးဆက်တိုင်အောင် ဘိုးဘေးများ၏အပြစ်အတွက် သားသမီးများကို ဒဏ်ပေးသော်လည်း၊ ငါ့ကိုချစ်၍ ငါ့ပညတ်တို့ကို စောင့်ရှောက်သော အမျိုးအစဉ်တထောင်ကို ချစ်ခြင်းမေတ္တာကိုပြတော်မူ၏။ .</w:t>
      </w:r>
    </w:p>
    <w:p/>
    <w:p>
      <w:r xmlns:w="http://schemas.openxmlformats.org/wordprocessingml/2006/main">
        <w:t xml:space="preserve">2.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2 Kings 23:11 ယုဒရှင်ဘုရင်တို့ပေးသော မြင်းများကို သိမ်းယူ၍ မြို့နယ်အတွင်း၌ရှိသော တပ်တော်နာသန်မေလက်၏ အခန်းအနားတွင် ဗိမာန်တော်ဝင်ရာ၊ မီးဖြင့် နေ၏ရထားများ၊</w:t>
      </w:r>
    </w:p>
    <w:p/>
    <w:p>
      <w:r xmlns:w="http://schemas.openxmlformats.org/wordprocessingml/2006/main">
        <w:t xml:space="preserve">ယုဒရှင်ဘုရင်သည် နေနတ်ဘုရားအား အပ်နှံသောမြင်းများနှင့် ရထားများကို ဖယ်ရှားပြီး ဗိမာန်တော်မှ မီးရှို့ခဲ့သည်။</w:t>
      </w:r>
    </w:p>
    <w:p/>
    <w:p>
      <w:r xmlns:w="http://schemas.openxmlformats.org/wordprocessingml/2006/main">
        <w:t xml:space="preserve">၁။ ဘုရားသခင်တစ်ပါးတည်းထံ ကျွန်ုပ်တို့ကိုယ်ကို အပ်နှံခြင်း၏အရေးကြီးမှု</w:t>
      </w:r>
    </w:p>
    <w:p/>
    <w:p>
      <w:r xmlns:w="http://schemas.openxmlformats.org/wordprocessingml/2006/main">
        <w:t xml:space="preserve">၂။ သူ၏လူများကို ရုပ်ပုံကိုးကွယ်ခြင်းမှ ကာကွယ်ရန် ဘုရားသခင်၏တန်ခိုးတော်</w:t>
      </w:r>
    </w:p>
    <w:p/>
    <w:p>
      <w:r xmlns:w="http://schemas.openxmlformats.org/wordprocessingml/2006/main">
        <w:t xml:space="preserve">1. ထွက်မြောက်ရာကျမ်း 20:3-5 - ငါ့ရှေ့၌ အခြားသောဘုရားမရှိရ။ အထက်ကောင်းကင်ဘုံ၌လည်းကောင်း၊ အောက်မြေကြီး၌လည်းကောင်း၊ မြေကြီးအောက်ရေ၌လည်းကောင်း ၊ အထက်ကောင်းကင်ဘုံ၌လည်းကောင်း သဏ္ဌာန်တူသောရုပ်တုကို ကိုယ်တိုင်ပြုလုပ်ခြင်းမပြုရ။ ငါသည် သင်တို့၏ဘုရားသခင် ထာဝရဘုရားသည် မနာလိုသောဘုရားသခင်ဖြစ်သောကြောင့်၊</w:t>
      </w:r>
    </w:p>
    <w:p/>
    <w:p>
      <w:r xmlns:w="http://schemas.openxmlformats.org/wordprocessingml/2006/main">
        <w:t xml:space="preserve">2. 1 John 5:21 - ချစ်သားတို့၊ ရုပ်တုဆင်းတုတို့ကို ကြဉ်ရှောင်ကြလော့။ အာမင်။</w:t>
      </w:r>
    </w:p>
    <w:p/>
    <w:p>
      <w:r xmlns:w="http://schemas.openxmlformats.org/wordprocessingml/2006/main">
        <w:t xml:space="preserve">2 Kings 23:12 ယုဒရှင်ဘုရင်လုပ်သော အာခတ်၏အထက်ခန်းထိပ်၌ရှိသော ယဇ်ပလ္လင်နှင့် ဗိမာန်တော်တန်တိုင်းနှစ်ရပ်၌ မနာရှေလုပ်သော ယဇ်ပလ္လင်တို့ကို ရှင်ဘုရင်ရိုက်လေ၏။ ထိုအရပ်မှ ဖြိုဖျက်၍ မြေမှုန့်ကို ကေဒြုန်ချောင်းထဲသို့ ချပစ်လေ၏။</w:t>
      </w:r>
    </w:p>
    <w:p/>
    <w:p>
      <w:r xmlns:w="http://schemas.openxmlformats.org/wordprocessingml/2006/main">
        <w:t xml:space="preserve">ယောရှိမင်းကြီးသည် ထာဝရဘုရား၏ဗိမာန်တော်၌ အာခတ်နှင့်မနာရှေဆောက်သော ယဇ်ပလ္လင်များကို ဖျက်ဆီးပြီး ကေဒြုန်မြစ်ထဲသို့ မြေမှုန့်ကို ပစ်ချခဲ့သည်။</w:t>
      </w:r>
    </w:p>
    <w:p/>
    <w:p>
      <w:r xmlns:w="http://schemas.openxmlformats.org/wordprocessingml/2006/main">
        <w:t xml:space="preserve">၁။ ဘုရားသခင်ရှိနေခြင်းသည် လူသား၏အစီအစဉ်များထက် သာ၍ကြီးသည်။</w:t>
      </w:r>
    </w:p>
    <w:p/>
    <w:p>
      <w:r xmlns:w="http://schemas.openxmlformats.org/wordprocessingml/2006/main">
        <w:t xml:space="preserve">၂။ ရုပ်တုကိုးကွယ်ခြင်း၏အန္တရာယ်</w:t>
      </w:r>
    </w:p>
    <w:p/>
    <w:p>
      <w:r xmlns:w="http://schemas.openxmlformats.org/wordprocessingml/2006/main">
        <w:t xml:space="preserve">1. ထွက်မြောက်ရာကျမ်း 20:4-5 - အထက်ကောင်းကင်ဘုံ၌ရှိသော၊ အောက်မြေကြီး၌ရှိသော၊ မြေကြီးအောက်ရေ၌ရှိသော အရာနှင့်တူသော ရုပ်တုဆင်းတုကို သင်ကိုယ်တိုင်ပြုလုပ်ခြင်းမပြုရ။ ငါသည် သင်တို့၏ဘုရားသခင် ထာဝရဘုရားသည် မနာလိုသောဘုရားသခင်ဖြစ်သောကြောင့်၊</w:t>
      </w:r>
    </w:p>
    <w:p/>
    <w:p>
      <w:r xmlns:w="http://schemas.openxmlformats.org/wordprocessingml/2006/main">
        <w:t xml:space="preserve">2 တရားဟောရာ 12:2-4 - သိမ်းသွားသောလူမျိုးတို့သည် မိမိတို့ဘုရားကို ဝတ်ပြုရာအရပ်၊ မြင့်သောတောင်များ၊ တောင်ကုန်းများပေါ်နှင့် စိမ်းလန်းသောသစ်ပင်အောက်၌ ရှိသမျှတို့ကို စင်စစ် ဖျက်ဆီးရမည်။ သူတို့၏ယဇ်ပလ္လင်များကို ဖြိုဖျက်၍ သူတို့၏တိုင်များကို အပိုင်းပိုင်းဖြတ်၍ သူတို့၏အာရှရိမ်ကို မီးရှို့ရမည်။ သူတို့ဘုရားတွေရဲ့ ထွင်းထုထားတဲ့ ရုပ်တုဆင်းတုတွေကို ခုတ်ထစ်ပြီး သူတို့နာမည်ကို အဲဒီနေရာကနေ ဖျက်ပစ်ရမယ်။ သင်၏ဘုရားသခင် ထာဝရဘုရားကို ထိုနည်းအားဖြင့် မကိုးကွယ်ရ။</w:t>
      </w:r>
    </w:p>
    <w:p/>
    <w:p>
      <w:r xmlns:w="http://schemas.openxmlformats.org/wordprocessingml/2006/main">
        <w:t xml:space="preserve">2 Kings 23:13 ဣသရေလရှင်ဘုရင်ရှောလမုန်သည် ဇိဒုန်လူတို့ စက်ဆုပ်ရွံရှာဘွယ်သော အာရှတရက်မြို့၊ မောဘလူတို့ စက်ဆုပ်ရွံရှာဘွယ်သော ခေမုရှမြို့အတွက်၊ ခေမုရှမြို့၊ အမ္မုန်အမျိုးသား စက်ဆုပ်ရွံရှာဘွယ်သော မိလကွန်သည် ရှင်ဘုရင်ကို ညစ်ညူးစေ၏။</w:t>
      </w:r>
    </w:p>
    <w:p/>
    <w:p>
      <w:r xmlns:w="http://schemas.openxmlformats.org/wordprocessingml/2006/main">
        <w:t xml:space="preserve">ယောရှိမင်းကြီးသည် ရုပ်တုကိုးကွယ်ရန်အတွက် ရှောလမုန်တည်သော မြင့်သောအရပ်တို့ကို ညစ်ညူးစေ၏။</w:t>
      </w:r>
    </w:p>
    <w:p/>
    <w:p>
      <w:r xmlns:w="http://schemas.openxmlformats.org/wordprocessingml/2006/main">
        <w:t xml:space="preserve">၁။ ရုပ်တုကိုးကွယ်ခြင်းကို လက်မခံနိုင်ပါ။— ၂ ဓမ္မရာဇဝင် ၂၃:၁၃</w:t>
      </w:r>
    </w:p>
    <w:p/>
    <w:p>
      <w:r xmlns:w="http://schemas.openxmlformats.org/wordprocessingml/2006/main">
        <w:t xml:space="preserve">၂။ ရုပ်တုများ တည်ထောင်ခြင်း၏ အန္တရာယ် - ၂ ဓမ္မရာဇဝင် ၂၃:၁၃</w:t>
      </w:r>
    </w:p>
    <w:p/>
    <w:p>
      <w:r xmlns:w="http://schemas.openxmlformats.org/wordprocessingml/2006/main">
        <w:t xml:space="preserve">1. တရားဟောရာ 7:25-26 - သူတို့၏ဘုရားများ၏ ထွင်းထုထားသော ရုပ်တုများကို မီးဖြင့် မီးရှို့ရမည်။ သူတို့အပေါ်၌ရှိသော ရွှေငွေကို တပ်မက်၍ ကျော့ကွင်းသို့ မရောက်မည်အကြောင်း၊ သင်၏ဘုရားသခင် ထာဝရဘုရားသည် စက်ဆုပ်ရွံရှာတော်မူ၏။</w:t>
      </w:r>
    </w:p>
    <w:p/>
    <w:p>
      <w:r xmlns:w="http://schemas.openxmlformats.org/wordprocessingml/2006/main">
        <w:t xml:space="preserve">2. ထွက်မြောက်ရာကျမ်း 20:4-5 - အထက်ကောင်းကင်ဘုံ၌ရှိသော၊ အောက်မြေကြီး၌ရှိသော၊ မြေကြီးအောက်ရေ၌ရှိသော မည်သည့်အဆင်းသဏ္ဌာန်နှင့်မျှ ပုံသဏ္ဍာန်တူသော ရုပ်တုကို သင်ကိုယ်တိုင်ပြုလုပ်ခြင်းမပြုရ။ သူတို့ကို မကိုးကွယ်ရ၊ အကြောင်းမူကား၊ ငါသည် သင်၏ဘုရားသခင် ထာဝရဘုရားသည် မနာလိုသော ဘုရားသခင်ဖြစ်၏။</w:t>
      </w:r>
    </w:p>
    <w:p/>
    <w:p>
      <w:r xmlns:w="http://schemas.openxmlformats.org/wordprocessingml/2006/main">
        <w:t xml:space="preserve">2 Kings 23:14 ရုပ်တုဆင်းတုတို့ကို အပိုင်းပိုင်းခွဲ၍ ရပင်တို့ကို ခုတ်လှဲ၍၊ လူတို့၏ အရိုးများနှင့် ပြည့်စေတော်မူ၏။</w:t>
      </w:r>
    </w:p>
    <w:p/>
    <w:p>
      <w:r xmlns:w="http://schemas.openxmlformats.org/wordprocessingml/2006/main">
        <w:t xml:space="preserve">ယောရှိသည် ရုပ်တုကိုးကွယ်မှုနှင့်စပ်လျဉ်းသည့် ရုပ်တုဆင်းတုတော်များနှင့် သစ်ပင်များအားလုံးကို ဖျက်ဆီးပြီး လူ့အရိုးများဖြင့် အစားထိုးခဲ့သည်။</w:t>
      </w:r>
    </w:p>
    <w:p/>
    <w:p>
      <w:r xmlns:w="http://schemas.openxmlformats.org/wordprocessingml/2006/main">
        <w:t xml:space="preserve">၁။ ရုပ်တုကိုးကွယ်မှု၏အကျိုးဆက်များ</w:t>
      </w:r>
    </w:p>
    <w:p/>
    <w:p>
      <w:r xmlns:w="http://schemas.openxmlformats.org/wordprocessingml/2006/main">
        <w:t xml:space="preserve">၂။ ရုပ်တုကိုးကွယ်ခြင်းဆိုင်ရာ ဘုရားသခင်ကို ပြစ်တင်ရှုံ့ချခြင်း။</w:t>
      </w:r>
    </w:p>
    <w:p/>
    <w:p>
      <w:r xmlns:w="http://schemas.openxmlformats.org/wordprocessingml/2006/main">
        <w:t xml:space="preserve">1. Deuteronomy 7:25 - သူတို့၏ဘုရားများ၏ ထုလုပ်ထားသော ရုပ်တုဆင်းတုများကို မီးရှို့ရမည်။ သူတို့အပေါ်၌ရှိသော ရွှေငွေကို တပ်မက်၍ ကျော့ကွင်းသို့ မရောက်မည်အကြောင်း၊ သင်၏ဘုရားသခင် ထာဝရဘုရားသည် စက်ဆုပ်ရွံရှာတော်မူ၏။</w:t>
      </w:r>
    </w:p>
    <w:p/>
    <w:p>
      <w:r xmlns:w="http://schemas.openxmlformats.org/wordprocessingml/2006/main">
        <w:t xml:space="preserve">2 Isaiah 2:20 - ထိုကာလ၌ လူသည် မိမိအဖို့ ငွေရုပ်တုနှင့် ရွှေရုပ်တုတို့ကို မှဲ့နှင့်လင်းနို့တို့၌ စွန့်ပစ်လိမ့်မည်။</w:t>
      </w:r>
    </w:p>
    <w:p/>
    <w:p>
      <w:r xmlns:w="http://schemas.openxmlformats.org/wordprocessingml/2006/main">
        <w:t xml:space="preserve">2 Kings 23:15 ထိုမှတပါး၊ ဗေသလမြို့၌ရှိသော ယဇ်ပလ္လင်နှင့် ဣသရေလအမျိုးကို ပြစ်မှားစေသော နေဗတ်၏သား ယေရောဗောင်ပြုသော မြင့်ရာအရပ်၊ ယဇ်ပလ္လင်နှင့် မြင့်သောအရပ်တို့ကို ဖြိုဖျက်၍ မြင့်သောအရပ်ကို မီးရှို့၍၊ အမှုန့်ဖြစ်အောင် ရိုက်နှိပ်၍ တောကိုမီးရှို့၊</w:t>
      </w:r>
    </w:p>
    <w:p/>
    <w:p>
      <w:r xmlns:w="http://schemas.openxmlformats.org/wordprocessingml/2006/main">
        <w:t xml:space="preserve">ယောရှိမင်းကြီးသည် ရုပ်တုကိုးကွယ်ခြင်းကို အားပေးရန် ယေရောဗောင်ပြုလုပ်သော ဗေသလတွင် ယဇ်ပလ္လင်နှင့် မြင့်သောနေရာကို ဖျက်ဆီးခဲ့သည်။</w:t>
      </w:r>
    </w:p>
    <w:p/>
    <w:p>
      <w:r xmlns:w="http://schemas.openxmlformats.org/wordprocessingml/2006/main">
        <w:t xml:space="preserve">၁။ ဘုရားသခင်၏ ပညတ်တော်များ၏ အရေးပါမှုနှင့် ၎င်းတို့ကို မနာခံခြင်း၏ အကျိုးဆက်များ။</w:t>
      </w:r>
    </w:p>
    <w:p/>
    <w:p>
      <w:r xmlns:w="http://schemas.openxmlformats.org/wordprocessingml/2006/main">
        <w:t xml:space="preserve">၂။ ရုပ်တုကိုးကွယ်ခြင်း၏အန္တရာယ်နှင့် ဖျက်ဆီးခြင်းသို့ဦးတည်နိုင်ပုံ။</w:t>
      </w:r>
    </w:p>
    <w:p/>
    <w:p>
      <w:r xmlns:w="http://schemas.openxmlformats.org/wordprocessingml/2006/main">
        <w:t xml:space="preserve">1. တရားဟောရာ 6:14-15 - အခြားသောဘုရားတို့ကို မဆည်းကပ်ရ။ သင်၏ဘုရားသခင် ထာဝရဘုရားအဘို့၊ သင့်အလယ်၌ရှိသော လူတို့၏ဘုရားတို့သည် သင်၏ဘုရားသခင် ထာဝရဘုရား၏ အမျက်တော်မနှိုးဆော်ခြင်းငှါ မနာလိုသောဘုရားဖြစ်တော်မူ၏။ မြေကြီးမျက်နှာမှ ဖျက်ဆီးလော့။</w:t>
      </w:r>
    </w:p>
    <w:p/>
    <w:p>
      <w:r xmlns:w="http://schemas.openxmlformats.org/wordprocessingml/2006/main">
        <w:t xml:space="preserve">2. Isaiah 45:5-7 - ငါသည် ထာဝရဘုရားဖြစ်၏။ ငါမှတပါး အခြားသော ဘုရားသခင်မရှိ။ ငါ့ကိုမသိသော်လည်း၊ နေထွက်ရာအရပ်နှင့် အနောက်အရပ်တို့မှ လူများသိစေခြင်းငှာ၊ ငါမှတပါး အခြားသောသူမရှိ၊ ငါသည် ထာဝရဘုရားဖြစ်၏။ ငါသည် အလင်းကို ဖန်ဆင်း၍ မှောင်မိုက်ကို ဖန်ဆင်း၏။ ငါသည် ချမ်းသာကို ဆောက်တည်၍ ဘေးဥပဒ်ကို ဖန်တီး၏၊ ငါသည် ဤအမှုအလုံးစုံတို့ကို ပြုတော်မူသော ထာဝရဘုရားဖြစ်၏။</w:t>
      </w:r>
    </w:p>
    <w:p/>
    <w:p>
      <w:r xmlns:w="http://schemas.openxmlformats.org/wordprocessingml/2006/main">
        <w:t xml:space="preserve">2 Kings 23:16 ယောရှိသည် လှည့်ကြည့်သောအခါ၊ တောင်ပေါ်၌ရှိသော သင်္ချိုင်းတွင်းတို့ကို စူးစမ်းသဖြင့် စေလွှတ်၍ သင်္ချိုင်းတွင်းမှ အရိုးများကို ထုတ်၍ ယဇ်ပလ္လင်ပေါ်တွင် မီးရှို့၍ ညစ်ညူးစေသည် ဟု မိန့်တော်မူ၏။ ဘု​ရား​သ​ခင်​၏​လူ​ဟော​ပြော​သော​ထာ​ဝ​ရ​ဘု​ရား၊ ဤ​စ​ကား​ကို​ဟော​ပြော​တော်​မူ​၏။</w:t>
      </w:r>
    </w:p>
    <w:p/>
    <w:p>
      <w:r xmlns:w="http://schemas.openxmlformats.org/wordprocessingml/2006/main">
        <w:t xml:space="preserve">1- ဘုရားသခင်၏နှုတ်ကပတ်တော်သည် တန်ခိုးကြီးပြီး ယဉ်ကျေးမှုစံနှုန်းများကို ဆန့်ကျင်သွားသည့်တိုင် နာခံရမည်။</w:t>
      </w:r>
    </w:p>
    <w:p/>
    <w:p>
      <w:r xmlns:w="http://schemas.openxmlformats.org/wordprocessingml/2006/main">
        <w:t xml:space="preserve">2- ဘုရားသခင်ကို နာခံရန် ကျွန်ုပ်တို့သည် စွန့်စားလိုစိတ်ရှိရမည်။</w:t>
      </w:r>
    </w:p>
    <w:p/>
    <w:p>
      <w:r xmlns:w="http://schemas.openxmlformats.org/wordprocessingml/2006/main">
        <w:t xml:space="preserve">1 ယောရှု 24:15-16 “ထာ​ဝ​ရ​ဘု​ရား​အား ဝတ်​ပြု​ခြင်း​သည် သင်​တို့​အ​တွက် မကောင်း​ဟု​ထင်​ရ​လျှင် သင်​တို့​ဝတ်​ပြု​မည့်​နေ့​ကို​ရွေး​ချယ်​၍ ရေ​လွှမ်းမိုး​ရာ​ဘက်​တွင်​ရှိ​သော မင်း​တို့​၏​ဘိုး​ဘေး​တို့​ဝတ်​ပြု​သော​ဘု​ရား​ကို​လည်း​ကောင်း၊ သင်တို့သည် အကြင်ပြည်၌နေသော အာမောရိအမျိုးမှတပါး၊ ငါနှင့် ငါ့အမျိုး၌မူကား၊ ထာဝရဘုရားအား ဝတ်ပြုကြမည်ဟု ဆိုသည်အတိုင်း၊</w:t>
      </w:r>
    </w:p>
    <w:p/>
    <w:p>
      <w:r xmlns:w="http://schemas.openxmlformats.org/wordprocessingml/2006/main">
        <w:t xml:space="preserve">မဿဲ 7:21-23 “သခင်၊ သခင်၊ ကောင်းကင်နိုင်ငံတော်သို့ ဝင်ရမည်ဟု ငါ့အား မဆိုသောသူမည်သည်ကား၊ ကောင်းကင်ဘုံ၌ရှိတော်မူသော ငါ့ခမည်းတော်၏အလိုကို ဆောင်သောသူမှတပါး၊ သခင်၊ သခင်၊ အကျွန်ုပ်တို့သည် ထိုနေ့၌ ကိုယ်တော်၏နာမကိုအမှီပြု၍ ပရောဖက်ပြုကြသည်မဟုတ်လော၊ ကိုယ်တော်၏နာမကိုအမှီပြု၍ နတ်ဆိုးတို့ကို နှင်ထုတ်ကြပြီလော၊ ဒုစရိုက်အလုပ်။"</w:t>
      </w:r>
    </w:p>
    <w:p/>
    <w:p>
      <w:r xmlns:w="http://schemas.openxmlformats.org/wordprocessingml/2006/main">
        <w:t xml:space="preserve">2 Kings 23:17 တဖန်တုံ၊ ငါမြင်ရသော ဘွဲ့ကား အဘယ်နည်း။ မြို့သားတို့ကလည်း၊ ယုဒပြည်မှလာ၍၊ သင်သည် ဗေသလယဇ်ပလ္လင်တဘက်၌ ပြုသောအမှုကို ဘော်ပြသော ဘုရားသခင်၏လူ၏ သင်္ချိုင်းတွင်းဖြစ်၏။</w:t>
      </w:r>
    </w:p>
    <w:p/>
    <w:p>
      <w:r xmlns:w="http://schemas.openxmlformats.org/wordprocessingml/2006/main">
        <w:t xml:space="preserve">ယုဒရှင်ဘုရင်ယောရှိသည် ဗေသလယဇ်ပလ္လင်ကိုဆန့်ကျင်သော ယောရှိ၏လုပ်ရပ်များနှင့်ပတ်သက်၍ ယခင်က ပရောဖက်ပြုခဲ့ဖူးသော ယုဒပြည်မှ ဘုရားသခင်၏လူတစ်ဦး၏ သင်္ချိုင်းဂူတစ်ခုကို ရှာဖွေတွေ့ရှိခဲ့သည်။</w:t>
      </w:r>
    </w:p>
    <w:p/>
    <w:p>
      <w:r xmlns:w="http://schemas.openxmlformats.org/wordprocessingml/2006/main">
        <w:t xml:space="preserve">၁။ ဘုရားသခင်ရဲ့ပရောဖက်တွေက ကျွန်ုပ်တို့ရဲ့လုပ်ဆောင်ချက်တွေအတွက် တာဝန်ခံပေးပါလိမ့်မယ်။</w:t>
      </w:r>
    </w:p>
    <w:p/>
    <w:p>
      <w:r xmlns:w="http://schemas.openxmlformats.org/wordprocessingml/2006/main">
        <w:t xml:space="preserve">၂။ ဘုရားသခင့်နှုတ်ကပါဌ်တော်အတိုင်း အသက်ရှင်ခြင်းသည် အချည်းနှီးမဖြစ်ပါ။</w:t>
      </w:r>
    </w:p>
    <w:p/>
    <w:p>
      <w:r xmlns:w="http://schemas.openxmlformats.org/wordprocessingml/2006/main">
        <w:t xml:space="preserve">1. ဒေသနာ 12:13-14 - "အမှု၏အဆုံးမှာ အားလုံးကြားရပြီ။ ဘုရားသခင်ကို ကြောက်ရွံ့၍ ပညတ်တော်တို့ကို စောင့်ရှောက်လော့။ အကြောင်းမူကား၊ ဤအရာသည် လူသားအားလုံး၏ တာဝန်ဖြစ်သည်၊ အကြောင်းမူကား၊ ဘုရားသခင်သည် ခပ်သိမ်းသော အမှုအရာတို့ကို လျှို့ဝှက်စွာ စီရင်တော်မူလိမ့်မည်။ ကောင်းသည်ဖြစ်စေ ဆိုးသည်ဖြစ်စေ"</w:t>
      </w:r>
    </w:p>
    <w:p/>
    <w:p>
      <w:r xmlns:w="http://schemas.openxmlformats.org/wordprocessingml/2006/main">
        <w:t xml:space="preserve">၂ တိမောသေ ၃:၁၄-၁၇ - “သင်တို့မူကား၊ သင်သင်ယူပြီးသော အရာတို့ကို ခိုင်ခံ့စွာယုံကြည်၍ ငယ်စဉ်မှစ၍ အဘယ်သို့တတ်နိုင်သနည်းဟူမူကား၊ မြင့်မြတ်သောအရေးအသားများကို သိလျက်၊ ခရစ်တော်ယေရှုကို ယုံကြည်ခြင်းအားဖြင့် ကယ်တင်ခြင်းအတွက် ပညာရှိဖြစ် စေ၍ ဘုရားသခင်၏လူသည် ပြည့်စုံပြီး ကောင်းသောအမှုတိုင်းအတွက် အဆင်သင့်ဖြစ်စေရန် သွန်သင်ဆုံးမခြင်းအတွက် ဆုံးမပဲ့ပြင်ခြင်း၊ “</w:t>
      </w:r>
    </w:p>
    <w:p/>
    <w:p>
      <w:r xmlns:w="http://schemas.openxmlformats.org/wordprocessingml/2006/main">
        <w:t xml:space="preserve">2 Kings 23:18 တဖန်တုံ၊ အရိုးတို့ကို အဘယ်သူမျှ မရွှေ့စေနှင့်။ ရှမာရိမြို့မှထွက်လာသော ပရောဖက်၏အရိုးများနှင့်အတူ သူ၏အရိုးများကို ထားရစ်ခဲ့ကြ၏။</w:t>
      </w:r>
    </w:p>
    <w:p/>
    <w:p>
      <w:r xmlns:w="http://schemas.openxmlformats.org/wordprocessingml/2006/main">
        <w:t xml:space="preserve">ယုဒရှင်ဘုရင် ယောရှိသည် ရှမာရိပြည်မှလာသော ပရောဖက်၏အရိုးများကို နှောင့်ယှက်ခြင်းမပြုရန် တားမြစ်ထားသည်။</w:t>
      </w:r>
    </w:p>
    <w:p/>
    <w:p>
      <w:r xmlns:w="http://schemas.openxmlformats.org/wordprocessingml/2006/main">
        <w:t xml:space="preserve">၁။ လူသေများကို လေးစားရန် သင်ယူခြင်း။</w:t>
      </w:r>
    </w:p>
    <w:p/>
    <w:p>
      <w:r xmlns:w="http://schemas.openxmlformats.org/wordprocessingml/2006/main">
        <w:t xml:space="preserve">၂။ နာခံမှု၏ စွမ်းအား</w:t>
      </w:r>
    </w:p>
    <w:p/>
    <w:p>
      <w:r xmlns:w="http://schemas.openxmlformats.org/wordprocessingml/2006/main">
        <w:t xml:space="preserve">1. ဒေသနာ 8:4-6 "ရှင်ဘုရင်၏ နှုတ်ကပတ်တော်သည် အဘယ်မှာရှိသနည်း၊ သင်သည် အဘယ်သို့ ပြုသနည်းဟု အဘယ်သူဆိုနိုင်သနည်း။ စီရင်ချက်။"</w:t>
      </w:r>
    </w:p>
    <w:p/>
    <w:p>
      <w:r xmlns:w="http://schemas.openxmlformats.org/wordprocessingml/2006/main">
        <w:t xml:space="preserve">2 မဿဲ 22:37-40 “ယေရှုကလည်း၊ သင်၏ဘုရားသခင် ထာဝရဘုရားကို စိတ်နှလုံးအကြွင်းမဲ့၊ စိတ်နှလုံးအကြွင်းမဲ့၊ ဉာဏ်အကြွင်းမဲ့ ချစ်ရမည်ဟု မိန့်တော်မူ၏။ ထိုနည်းတူ၊ ကိုယ်နှင့်စပ်ဆိုင်သောသူကို ကိုယ်နှင့်အမျှ ချစ်လော့။</w:t>
      </w:r>
    </w:p>
    <w:p/>
    <w:p>
      <w:r xmlns:w="http://schemas.openxmlformats.org/wordprocessingml/2006/main">
        <w:t xml:space="preserve">2 Kings 23:19 ရှမာရိမြို့တို့၌ရှိသော မြင့်သောအရပ်တို့၌ ဣသရေလရှင်ဘုရင်တို့သည် ထာဝရဘုရား အမျက်တော်ကို နှိုးဆော်သဖြင့်၊ ဗေသလ၌ ပြုလေ၏။</w:t>
      </w:r>
    </w:p>
    <w:p/>
    <w:p>
      <w:r xmlns:w="http://schemas.openxmlformats.org/wordprocessingml/2006/main">
        <w:t xml:space="preserve">ဘု​ရား​သ​ခင်​ကို​နှိုး​ဆော်​ဖို့ အစ္စရေး​ဘုရင်​ဆောက်​လုပ်​တဲ့ ရှ​မာ​ရိ​မြို့​တွေ​မှာ မြင့်​မား​တဲ့​အိမ်​တွေ​ကို ယောရှိ​မင်း​က သိမ်း​ယူ​ပြီး ဗေသလ​မှာ​လုပ်​ခဲ့​တဲ့​အတိုင်း လုပ်​ဆောင်​ခဲ့​တယ်။</w:t>
      </w:r>
    </w:p>
    <w:p/>
    <w:p>
      <w:r xmlns:w="http://schemas.openxmlformats.org/wordprocessingml/2006/main">
        <w:t xml:space="preserve">၁။ ဘုရားသခင့်နှုတ်မြွက်စကားတော်ကို နာခံခြင်း၏အရေးကြီးမှု– ဘုရင်ယောရှိထံမှ သင်ခန်းစာများ</w:t>
      </w:r>
    </w:p>
    <w:p/>
    <w:p>
      <w:r xmlns:w="http://schemas.openxmlformats.org/wordprocessingml/2006/main">
        <w:t xml:space="preserve">၂။ ဘုရားသခင့်ပညတ်တော်များကို ဖြည့်ဆည်းခြင်း- ယောရှိမင်းကြီး၏သစ္စာစောင့်သိမှုကို လေ့လာခြင်း။</w:t>
      </w:r>
    </w:p>
    <w:p/>
    <w:p>
      <w:r xmlns:w="http://schemas.openxmlformats.org/wordprocessingml/2006/main">
        <w:t xml:space="preserve">1. 2 Chronicles 34:3-7 - ဘုရင် Josiah ၏ပြုပြင်ပြောင်းလဲမှုများ</w:t>
      </w:r>
    </w:p>
    <w:p/>
    <w:p>
      <w:r xmlns:w="http://schemas.openxmlformats.org/wordprocessingml/2006/main">
        <w:t xml:space="preserve">၂။ မဿဲ ၇:၂၄-၂၇ - ဘုရားသခင့်နှုတ်မြွက်စကားတော်၏ကျောက်ပေါ်တွင် တည်ဆောက်ခြင်း။</w:t>
      </w:r>
    </w:p>
    <w:p/>
    <w:p>
      <w:r xmlns:w="http://schemas.openxmlformats.org/wordprocessingml/2006/main">
        <w:t xml:space="preserve">2 Kings 23:20 ယဇ်ပလ္လင်ပေါ်မှာရှိသော မြင့်သောအရပ်မှ ယဇ်ပုရောဟိတ်အပေါင်းတို့ကို သတ်၍၊ လူအရိုးတို့ကို မီးရှို့ပြီးမှ ယေရုရှလင်မြို့သို့ ပြန်လေ၏။</w:t>
      </w:r>
    </w:p>
    <w:p/>
    <w:p>
      <w:r xmlns:w="http://schemas.openxmlformats.org/wordprocessingml/2006/main">
        <w:t xml:space="preserve">ယောရှိသည် မြင့်မြတ်သောဝတ်ပြုရာအရပ်တို့ကို ဖျက်ဆီးပြီး ယဇ်ပုရောဟိတ်များအားလုံးကို သတ်ပြီး ယေရုရှလင်မြို့သို့ မပြန်မီ ယဇ်ပလ္လင်များပေါ်တွင် လူ့အရိုးများကို မီးရှို့ခဲ့သည်။</w:t>
      </w:r>
    </w:p>
    <w:p/>
    <w:p>
      <w:r xmlns:w="http://schemas.openxmlformats.org/wordprocessingml/2006/main">
        <w:t xml:space="preserve">၁။ ရုပ်တုကိုးကွယ်ခြင်း၏အန္တရာယ်</w:t>
      </w:r>
    </w:p>
    <w:p/>
    <w:p>
      <w:r xmlns:w="http://schemas.openxmlformats.org/wordprocessingml/2006/main">
        <w:t xml:space="preserve">၂။ နာခံမှု၏ စွမ်းအား</w:t>
      </w:r>
    </w:p>
    <w:p/>
    <w:p>
      <w:r xmlns:w="http://schemas.openxmlformats.org/wordprocessingml/2006/main">
        <w:t xml:space="preserve">၁။ တရားဟောရာ ၁၂:၂-၃ - အခြားဘုရားများ၏ ဝတ်ပြုရာနေရာများကို ဖျက်ဆီးပါ။</w:t>
      </w:r>
    </w:p>
    <w:p/>
    <w:p>
      <w:r xmlns:w="http://schemas.openxmlformats.org/wordprocessingml/2006/main">
        <w:t xml:space="preserve">2. 2 Chronicles 34:3 - ဘုရားသခင်၏အမိန့်တော်များကိုလိုက်နာရန် ယောရှိ၏စိတ်ပိုင်းဖြတ်မှု၊</w:t>
      </w:r>
    </w:p>
    <w:p/>
    <w:p>
      <w:r xmlns:w="http://schemas.openxmlformats.org/wordprocessingml/2006/main">
        <w:t xml:space="preserve">2 Kings 23:21 ရှင်ဘုရင်က၊ ဤပဋိညာဉ်ကျမ်း၌ ရေးထား သည်အတိုင်း၊ သင်၏ဘုရားသခင် ထာဝရဘုရားအား ပသခါပွဲကို စောင့်ရှောက်လော့။</w:t>
      </w:r>
    </w:p>
    <w:p/>
    <w:p>
      <w:r xmlns:w="http://schemas.openxmlformats.org/wordprocessingml/2006/main">
        <w:t xml:space="preserve">ပဋိညာဉ်ကျမ်းမှာ ရေးထားတဲ့အတိုင်း ပသခါပွဲကို စောင့်ဖို့ အစ္စရေးလူတွေကို ယောရှိမင်းကြီး အမိန့်ပေးခဲ့တယ်။</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၂။ ပသခါပွဲ၏သန့်ရှင်းခြင်း- ဘုရားသခင်၏ကယ်တင်ခြင်းကို ဂုဏ်ပြုခြင်း။</w:t>
      </w:r>
    </w:p>
    <w:p/>
    <w:p>
      <w:r xmlns:w="http://schemas.openxmlformats.org/wordprocessingml/2006/main">
        <w:t xml:space="preserve">၁။ တရားဟောရာ ၁၆:၁-၁၇ - ပသခါပွဲ၏ ပညတ်တော်များ</w:t>
      </w:r>
    </w:p>
    <w:p/>
    <w:p>
      <w:r xmlns:w="http://schemas.openxmlformats.org/wordprocessingml/2006/main">
        <w:t xml:space="preserve">2. ဟေဗြဲ ၁၁:၁၇-၁၉ - ပသခါပွဲကို စောင့်ရှောက်ခြင်း၌ အာဗြဟံ၏ယုံကြည်ခြင်း။</w:t>
      </w:r>
    </w:p>
    <w:p/>
    <w:p>
      <w:r xmlns:w="http://schemas.openxmlformats.org/wordprocessingml/2006/main">
        <w:t xml:space="preserve">2 Kings 23:22 ဣသရေလအမျိုးကို စီရင်သော တရားသူကြီးတို့ လက်ထက်မှစ၍၊ ဣသရေလ ရှင်ဘုရင်များ၊ ယုဒရှင်ဘုရင်တို့ လက်ထက်မှစ၍၊</w:t>
      </w:r>
    </w:p>
    <w:p/>
    <w:p>
      <w:r xmlns:w="http://schemas.openxmlformats.org/wordprocessingml/2006/main">
        <w:t xml:space="preserve">ပသခါပွဲကို ယောရှိက အလွန်ကြည်ညိုလေးစားမှုဖြင့် ကျင်းပသည်။</w:t>
      </w:r>
    </w:p>
    <w:p/>
    <w:p>
      <w:r xmlns:w="http://schemas.openxmlformats.org/wordprocessingml/2006/main">
        <w:t xml:space="preserve">1- ကျွန်ုပ်တို့သည် သူထိုက်တန်သော ဆည်းကပ်မှုနှင့် အပ်နှံမှုဖြင့် ဘုရားသခင်ကို ဂုဏ်တင်သင့်သည်။</w:t>
      </w:r>
    </w:p>
    <w:p/>
    <w:p>
      <w:r xmlns:w="http://schemas.openxmlformats.org/wordprocessingml/2006/main">
        <w:t xml:space="preserve">၂– ယောရှိ၏ပုံသက်သေနှင့် ဘုရားသခင်ထံ သူ၏ဆက်ကပ်အပ်နှံမှုကို အတုယူရန် ကျွန်ုပ်တို့ ကြိုးစားသင့်သည်။</w:t>
      </w:r>
    </w:p>
    <w:p/>
    <w:p>
      <w:r xmlns:w="http://schemas.openxmlformats.org/wordprocessingml/2006/main">
        <w:t xml:space="preserve">၁- ဆာလံ ၈၆:၁၁ - “အိုထာဝရဘုရား၊ အကျွန်ုပ်သည် သစ္စာတရား၌ ကျင်လည်မည်အကြောင်း၊ ကိုယ်တော်၏နာမတော်ကို ကြောက်ရွံ့ခြင်းငှါ စိတ်နှလုံးကို ပေါင်းစည်းတော်မူပါ။</w:t>
      </w:r>
    </w:p>
    <w:p/>
    <w:p>
      <w:r xmlns:w="http://schemas.openxmlformats.org/wordprocessingml/2006/main">
        <w:t xml:space="preserve">2: တရားဟောရာ 6:5 - "သင်၏ဘုရားသခင် ထာဝရဘုရားကို စိတ်နှလုံးအကြွင်းမဲ့၊ အစွမ်းသတ္တိရှိသမျှနှင့် ချစ်ရမည်။"</w:t>
      </w:r>
    </w:p>
    <w:p/>
    <w:p>
      <w:r xmlns:w="http://schemas.openxmlformats.org/wordprocessingml/2006/main">
        <w:t xml:space="preserve">2 Kings 23:23 ယောရှိမင်းကြီးနန်းစံတဆယ့်ရှစ်နှစ်တွင်၊ ယေရုရှလင်မြို့၌ ထာဝရဘုရားအား ဤပသခါပွဲကျင်းပလေ၏။</w:t>
      </w:r>
    </w:p>
    <w:p/>
    <w:p>
      <w:r xmlns:w="http://schemas.openxmlformats.org/wordprocessingml/2006/main">
        <w:t xml:space="preserve">ယောရှိမင်းကြီးနန်းစံတစ်ဆယ့်ရှစ်နှစ်တွင် ယေရုရှလင်မြို့သားတို့နှင့်အတူ ပသခါပွဲကျင်းပခဲ့သည်။</w:t>
      </w:r>
    </w:p>
    <w:p/>
    <w:p>
      <w:r xmlns:w="http://schemas.openxmlformats.org/wordprocessingml/2006/main">
        <w:t xml:space="preserve">၁။ ပသခါပွဲကျင်းပခြင်း၏ အရေးကြီးပုံ- ဘုရင်ယောရှိမင်း၏ အုပ်ချုပ်မှု၏ အရေးပါပုံကို နားလည်ခြင်း</w:t>
      </w:r>
    </w:p>
    <w:p/>
    <w:p>
      <w:r xmlns:w="http://schemas.openxmlformats.org/wordprocessingml/2006/main">
        <w:t xml:space="preserve">၂။ နာခံခြင်း၏အဓိပ္ပာယ်– ယောရှိ၏သစ္စာရှိဝတ်ပြုမှုက ကျွန်ုပ်တို့ကို မည်သို့လမ်းညွှန်နိုင်သနည်း။</w:t>
      </w:r>
    </w:p>
    <w:p/>
    <w:p>
      <w:r xmlns:w="http://schemas.openxmlformats.org/wordprocessingml/2006/main">
        <w:t xml:space="preserve">၁။ တရားဟောရာ ၁၆:၁-၈ - ပသခါပွဲအတွက် ညွှန်ကြားချက်များ</w:t>
      </w:r>
    </w:p>
    <w:p/>
    <w:p>
      <w:r xmlns:w="http://schemas.openxmlformats.org/wordprocessingml/2006/main">
        <w:t xml:space="preserve">2 Chronicles 7:14 ပသခါပွဲပြီးနောက် ရှောလမုန်၏ဆုတောင်းချက်၊</w:t>
      </w:r>
    </w:p>
    <w:p/>
    <w:p>
      <w:r xmlns:w="http://schemas.openxmlformats.org/wordprocessingml/2006/main">
        <w:t xml:space="preserve">2 Kings 23:24 ထိုမှတပါး၊ ယုဒပြည်နှင့် ယေရုရှလင်မြို့၌ သူလျှိုလုပ်သော စက်ဆုပ်ရွံရှာဘွယ်သော အမှုအရာများ၊ မှော်ဆရာများ၊ မှော်ဆရာများ၊ ရုပ်တုများ၊ ရုပ်တုများ၊ ထာ​ဝ​ရ​ဘု​ရား​၏​အိမ်​တော်​၌ ယဇ်​ပု​ရော​ဟိတ် ဟိ​လ​ခိ​တွေ့​သော​ကျမ်း​၌​ရေး​ထား​သော ပ​ညတ်​တော်​များ​ကို​လည်း​ကောင်း၊</w:t>
      </w:r>
    </w:p>
    <w:p/>
    <w:p>
      <w:r xmlns:w="http://schemas.openxmlformats.org/wordprocessingml/2006/main">
        <w:t xml:space="preserve">ယောရှိသည် ဗိမာန်တော်၌ ယဇ်ပုရောဟိတ်ဟိလခိတွေ့သောကျမ်း၌ ရေးထားသော ပညတ္တိကျမ်းစကားကို ပြည့်စုံစေခြင်းငှာ၊</w:t>
      </w:r>
    </w:p>
    <w:p/>
    <w:p>
      <w:r xmlns:w="http://schemas.openxmlformats.org/wordprocessingml/2006/main">
        <w:t xml:space="preserve">1. ဘုရားသခင်၏ ပညတ်တော်ကို နာခံရမည်- ယောရှိသည် ထာဝရဘုရားအား နာခံခြင်း ဖြစ်သည်။</w:t>
      </w:r>
    </w:p>
    <w:p/>
    <w:p>
      <w:r xmlns:w="http://schemas.openxmlformats.org/wordprocessingml/2006/main">
        <w:t xml:space="preserve">2. ရုပ်တုကိုးကွယ်ခြင်းမှ ရှောင်လွှဲခြင်း- ယုဒပြည်နှင့် ယေရုရှလင်မြို့ကို သန့်ရှင်းစေခြင်း။</w:t>
      </w:r>
    </w:p>
    <w:p/>
    <w:p>
      <w:r xmlns:w="http://schemas.openxmlformats.org/wordprocessingml/2006/main">
        <w:t xml:space="preserve">1. တရားဟောရာ 7:25-26 - “သူတို့ဘုရား၏ ရုပ်တုဆင်းတုတော်တို့ကို မီးရှို့ရကြမည်။ သူတို့၌ပါသော ရွှေငွေကို မတပ်မက်ရ၊ မသိမ်းယူရ။ အကြောင်းမူကား၊ သင်၏ဘုရားသခင်ထာဝရဘုရားအား စက်ဆုပ်ရွံရှာဘွယ်သောအမှု၊ ရွံရှာဘွယ်သောအရာကို သင့်အိမ်သို့ မဆောင်ခဲ့နှင့်၊ ထိုကဲ့သို့ ကျိန်ဆဲခြင်းကို ခံရမည်အကြောင်း၊ သင်သည် ရှင်းရှင်းရွံရှာ၍ ရှင်းရှင်းရွံရှာရွံရှာဘွယ် ဖြစ်လိမ့်မည်။</w:t>
      </w:r>
    </w:p>
    <w:p/>
    <w:p>
      <w:r xmlns:w="http://schemas.openxmlformats.org/wordprocessingml/2006/main">
        <w:t xml:space="preserve">2 Chronicles 34:3 အကြောင်းမူကား၊ နန်းစံရှစ်နှစ်တွင်၊ ငယ်စဉ်အခါ၊ ခမည်းတော်ဒါဝိဒ်၏ ဘုရားသခင်ကို ရှာစပြု၍၊ တဆယ်နှစ်နှစ်တွင်၊ ယုဒပြည်နှင့် ယေရုရှလင်မြို့တို့ကို သုတ်သင်ပယ်ရှင်းခြင်းငှါ၊ မြင့်သောအရပ်၊ တောအုပ်များ၊ ထွင်းထုထားသော ရုပ်တုများ၊ သွန်းသောရုပ်တုများ၊</w:t>
      </w:r>
    </w:p>
    <w:p/>
    <w:p>
      <w:r xmlns:w="http://schemas.openxmlformats.org/wordprocessingml/2006/main">
        <w:t xml:space="preserve">2 Kings 23:25 မောရှေ၏တရားအတိုင်း စိတ်နှလုံးအကြွင်းမဲ့၊ အစွမ်းသတ္တိရှိသမျှဖြင့် ထာဝရဘုရားထံတော်သို့ လှည့်သွားသော ရှေ့တော်၌ ရှင်ဘုရင်တမျှမရှိ။ သူ့နောက်မှာ သူနဲ့တူတဲ့သူတစ်ယောက်မှ မထဘူး။</w:t>
      </w:r>
    </w:p>
    <w:p/>
    <w:p>
      <w:r xmlns:w="http://schemas.openxmlformats.org/wordprocessingml/2006/main">
        <w:t xml:space="preserve">ယောရှိမင်းကြီးရှေ့တော်၌ ရှင်ဘုရင်တစ်ပါးမျှ ထိုသို့သောအပ်နှံခြင်းမျိုးဖြင့် ထာဝရဘုရားထံတော်သို့ လှည့်မလာဘဲ၊ သူ၏ကတိကဝတ်နှင့် မကိုက်ညီပါ။</w:t>
      </w:r>
    </w:p>
    <w:p/>
    <w:p>
      <w:r xmlns:w="http://schemas.openxmlformats.org/wordprocessingml/2006/main">
        <w:t xml:space="preserve">၁။ စစ်မှန်သောကတိသစ္စာ- ဘုရင်ယောရှိ၏အမွေအနှစ်</w:t>
      </w:r>
    </w:p>
    <w:p/>
    <w:p>
      <w:r xmlns:w="http://schemas.openxmlformats.org/wordprocessingml/2006/main">
        <w:t xml:space="preserve">၂။ ဘုရားသခင်ထံ ကျွန်ုပ်တို့ကိုယ်ကို အပ်နှံခြင်း- ဘုရင်ယောရှိ၏စံနမူနာကို လိုက်နာခြင်း။</w:t>
      </w:r>
    </w:p>
    <w:p/>
    <w:p>
      <w:r xmlns:w="http://schemas.openxmlformats.org/wordprocessingml/2006/main">
        <w:t xml:space="preserve">1. တရားဟောရာ 6:5-6 - သင်၏ဘုရားသခင် ထာဝရဘုရားကို စိတ်နှလုံးအကြွင်းမဲ့၊ အစွမ်းသတ္တိရှိသမျှနှင့် ချစ်လော့။</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2 Kings 23:26 သို့ရာတွင်၊ ထာဝရဘုရားသည် ပြင်းစွာသော အမျက်တော်ထွက်၍ ယုဒပြည်၌ ပြင်းစွာအမျက်ထွက်၍၊ မနာရှေသည် နှိုးဆော်သမျှသော ကြောင့်၊</w:t>
      </w:r>
    </w:p>
    <w:p/>
    <w:p>
      <w:r xmlns:w="http://schemas.openxmlformats.org/wordprocessingml/2006/main">
        <w:t xml:space="preserve">မနာရှေသည် ဒေါသအမျက်ထွက်သော်လည်း၊</w:t>
      </w:r>
    </w:p>
    <w:p/>
    <w:p>
      <w:r xmlns:w="http://schemas.openxmlformats.org/wordprocessingml/2006/main">
        <w:t xml:space="preserve">1. သခင်၏အမျက်ဒေါသ: နာခံမှုမလုံလောက်သောအခါ</w:t>
      </w:r>
    </w:p>
    <w:p/>
    <w:p>
      <w:r xmlns:w="http://schemas.openxmlformats.org/wordprocessingml/2006/main">
        <w:t xml:space="preserve">2. ဒေါသ၏အကျိုးဆက်များ- မနာရှေထံမှ သင်ခန်းစာတစ်ခု</w:t>
      </w:r>
    </w:p>
    <w:p/>
    <w:p>
      <w:r xmlns:w="http://schemas.openxmlformats.org/wordprocessingml/2006/main">
        <w:t xml:space="preserve">1. ဂလာတိ 6:7-8 - လှည့်စားခြင်းမပြုပါနှင့်၊ ဘုရားသခင်သည် မထီမဲ့မြင်ပြု၍ မျိုးစေ့ကြဲသမျှကို ရိတ်တော်မူလိမ့်မည်။</w:t>
      </w:r>
    </w:p>
    <w:p/>
    <w:p>
      <w:r xmlns:w="http://schemas.openxmlformats.org/wordprocessingml/2006/main">
        <w:t xml:space="preserve">၂ တရားဟောရာ ၂၈:၁၅-၁၈ - သင်၏ဘုရားသခင်ထာဝရဘုရား၏ အမိန့်တော်ကို နားမထောင်ဘဲ၊ ယနေ့ငါမှာထားသော ပညတ်တော်တို့ကို ကျင့်ဆောင်ခြင်းငှါ သတိမပြုလျှင်၊ ထိုကျိန်ခြင်းအပေါင်းတို့သည် သင့်အပေါ်သို့ ရောက်၍ မှီလိမ့်မည်။ .</w:t>
      </w:r>
    </w:p>
    <w:p/>
    <w:p>
      <w:r xmlns:w="http://schemas.openxmlformats.org/wordprocessingml/2006/main">
        <w:t xml:space="preserve">2 Kings 23:27 ထာ​ဝ​ရ​ဘု​ရား​က၊ ငါ​သည်​ဣ​သ​ရေ​လ​အ​မျိုး​ကို​ငါ​ဖယ်​ရှား​သည်​နှင့်​အ​ညီ ယုဒ​ကို​မျက်​မှောက်​မှ​ငါ​ဖယ်​ရှား​၍ ငါ​ရွေး​ချယ်​သော​ယေ​ရု​ရှ​လင်​မြို့​မှ​လည်း​ကောင်း၊ ငါ​၏​နာ​မည်​ဖြစ်​ရ​မည်​ဟု ငါ​ဆို​သော​အ​မျိုး​သား​တို့​ကို​လည်း​ကောင်း၊ ဟိုမှာ။</w:t>
      </w:r>
    </w:p>
    <w:p/>
    <w:p>
      <w:r xmlns:w="http://schemas.openxmlformats.org/wordprocessingml/2006/main">
        <w:t xml:space="preserve">မနာခံမှုကြောင့် ယုဒနှင့် ယေရုရှလင်မြို့ကို သူ့ထံတော်မှ ဖယ်ရှားမည်ဟု ဘုရားသခင်ကတိပြုခဲ့သည်။</w:t>
      </w:r>
    </w:p>
    <w:p/>
    <w:p>
      <w:r xmlns:w="http://schemas.openxmlformats.org/wordprocessingml/2006/main">
        <w:t xml:space="preserve">၁။ မနာခံခြင်း၏အကျိုးဆက်များ</w:t>
      </w:r>
    </w:p>
    <w:p/>
    <w:p>
      <w:r xmlns:w="http://schemas.openxmlformats.org/wordprocessingml/2006/main">
        <w:t xml:space="preserve">၂။ ကျွန်ုပ်တို့၏ လွန်ကျူးမှုများကြားမှ ဘုရားသခင်၏ ကရုဏာတော်</w:t>
      </w:r>
    </w:p>
    <w:p/>
    <w:p>
      <w:r xmlns:w="http://schemas.openxmlformats.org/wordprocessingml/2006/main">
        <w:t xml:space="preserve">1. Isaiah 55:7 မတရားသောသူသည် မိမိသွားရာလမ်းကို၎င်း၊ ငါတို့၏ဘုရားသခင်သည် အလွန်ခွင့်လွှတ်တော်မူမည်။</w:t>
      </w:r>
    </w:p>
    <w:p/>
    <w:p>
      <w:r xmlns:w="http://schemas.openxmlformats.org/wordprocessingml/2006/main">
        <w:t xml:space="preserve">2 Ezekiel 18:32 အရှင်ထာဝရဘုရားမိန့်တော်မူသည်ကား၊ သေသောသူ၏သေခြင်းကို ငါမနှစ်သက်။ သို့ဖြစ်၍ ကိုယ်ကိုကိုယ်ပြန်၍ အသက်ရှင်ကြလော့။</w:t>
      </w:r>
    </w:p>
    <w:p/>
    <w:p>
      <w:r xmlns:w="http://schemas.openxmlformats.org/wordprocessingml/2006/main">
        <w:t xml:space="preserve">2 Kings 23:28 ယောရှိပြုမူသော အမှုအရာကြွင်းလေသမျှတို့သည် ယုဒရာဇဝင်၌ ရေးထားလျက်ရှိသလော။</w:t>
      </w:r>
    </w:p>
    <w:p/>
    <w:p>
      <w:r xmlns:w="http://schemas.openxmlformats.org/wordprocessingml/2006/main">
        <w:t xml:space="preserve">ယောရှိသည် များစွာသောအမှုတို့ကိုပြု၍ ယုဒရာဇဝင်၌ မှတ်တမ်းတင်ထားသည်။</w:t>
      </w:r>
    </w:p>
    <w:p/>
    <w:p>
      <w:r xmlns:w="http://schemas.openxmlformats.org/wordprocessingml/2006/main">
        <w:t xml:space="preserve">၁။ ကျွန်ုပ်တို့၏လုပ်ဆောင်မှုများအားဖြင့် ဘုရားသခင်အား ဂုဏ်တင်ခြင်း၏အရေးကြီးမှု—ဒေသနာ ၁၂:၁၃-၁၄၊</w:t>
      </w:r>
    </w:p>
    <w:p/>
    <w:p>
      <w:r xmlns:w="http://schemas.openxmlformats.org/wordprocessingml/2006/main">
        <w:t xml:space="preserve">၂။ သစ္စာရှိရှိအသက်ရှင်ပါ။—ဟေဗြဲ ၁၁:၈-၁၂</w:t>
      </w:r>
    </w:p>
    <w:p/>
    <w:p>
      <w:r xmlns:w="http://schemas.openxmlformats.org/wordprocessingml/2006/main">
        <w:t xml:space="preserve">၁။ ၂ ရာဇဝင်ချုပ် ၃၅:၂၅-၂၇</w:t>
      </w:r>
    </w:p>
    <w:p/>
    <w:p>
      <w:r xmlns:w="http://schemas.openxmlformats.org/wordprocessingml/2006/main">
        <w:t xml:space="preserve">၂။ ယေရမိ ၃:၁၅-၁၈</w:t>
      </w:r>
    </w:p>
    <w:p/>
    <w:p>
      <w:r xmlns:w="http://schemas.openxmlformats.org/wordprocessingml/2006/main">
        <w:t xml:space="preserve">2 Kings 23:29 အဲဂုတ္တုရှင်ဘုရင် ဖာရောနေခေါသည် ဥဖရတ်မြစ်တိုင်အောင် အာရှုရိရှင်ဘုရင်ကို စစ်ချီ၍၊ ယောရှိမင်းကြီးသည် စစ်ချီလေ၏။ မြင်သောအခါ မေဂိဒ္ဒေါ၌ သတ်လေ၏။</w:t>
      </w:r>
    </w:p>
    <w:p/>
    <w:p>
      <w:r xmlns:w="http://schemas.openxmlformats.org/wordprocessingml/2006/main">
        <w:t xml:space="preserve">ယောရှိမင်းကြီးသည် ဥဖရတ်မြစ်နားမှာ အဲဂုတ္တုပြည် ဖာရောနေခေါကို စစ်တိုက်၍ မေဂိဒ္ဒေါတွင် သတ်လေ၏။</w:t>
      </w:r>
    </w:p>
    <w:p/>
    <w:p>
      <w:r xmlns:w="http://schemas.openxmlformats.org/wordprocessingml/2006/main">
        <w:t xml:space="preserve">1. ယုံကြည်ခြင်း၏အောင်ပွဲ - ယောရှိ၏ယုံကြည်ခြင်းသည် သူ့အား ကြီးမားသောရန်သူကို အနိုင်ယူနိုင်ပုံ၊</w:t>
      </w:r>
    </w:p>
    <w:p/>
    <w:p>
      <w:r xmlns:w="http://schemas.openxmlformats.org/wordprocessingml/2006/main">
        <w:t xml:space="preserve">2. ခိုင်ခံ့စွာ ရပ်တည်ပါ - မှန်ကန်သော ရပ်တည်မှု၏ အရေးပါမှု၊ ကြီးမားသော ကွဲလွဲမှုများကို ဆန့်ကျင်ဘက်ဖြစ်သည်။</w:t>
      </w:r>
    </w:p>
    <w:p/>
    <w:p>
      <w:r xmlns:w="http://schemas.openxmlformats.org/wordprocessingml/2006/main">
        <w:t xml:space="preserve">1. Joshua 1:9 - "အားယူ၍ ရဲရင့်ခြင်းရှိကြလော့။ မကြောက်ကြနှင့်၊ မကြောက်ကြနှင့်။ သင်၏ဘုရားသခင် ထာဝရဘုရားသည် သင်သွားလေရာရာ၌ ရှိတော်မူ၏။"</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2 Kings 23:30 ကျွန်​တော်​တို့​သည် သေ​လွန်​သော​သူ​အား မေ​ဂိဒ်​ဒေါ​မြို့​မှ ရထား​ပေါ်​တင်​၍ ယေ​ရု​ရှ​လင်​မြို့​သို့​ဆောင်​ခဲ့​ပြီး​လျှင် ကိုယ်​တော်​၏​သင်္ချိုင်း​ဂူ​၌ သင်္ဂြိုဟ်​ကြ​၏။ ပြည်သားတို့သည် ယောရှိ၏သားယောခတ်ကိုယူ၍ ဘိသိက်ပေး၍ ခမည်းတော်အရာ၌ ရှင်ဘုရင်အရာ၌ ခန့်ထားကြ၏။</w:t>
      </w:r>
    </w:p>
    <w:p/>
    <w:p>
      <w:r xmlns:w="http://schemas.openxmlformats.org/wordprocessingml/2006/main">
        <w:t xml:space="preserve">ယောခတ်သည် မေဂိဒ္ဒေါမြို့၌ သေပြီးနောက် ယေရုရှလင်မြို့သို့ ရထားဖြင့် သယ်ဆောင်သွားကာ ဖခင်၏သင်္ချိုင်းတွင် သင်္ဂြိုဟ်ခဲ့သည်။ အဲဒီ​နောက် တိုင်း​ပြည်​သား​တွေ​က ယောခတ်​ကို ခမည်း​တော်​အရာ၌ ဘိသိက်​ပေး​တယ်။</w:t>
      </w:r>
    </w:p>
    <w:p/>
    <w:p>
      <w:r xmlns:w="http://schemas.openxmlformats.org/wordprocessingml/2006/main">
        <w:t xml:space="preserve">1. ဖခင်တစ်ဦး၏အမွေ- ဘုရင်ယောရှိနှင့် ယောခတ်တို့၏ဘဝများမှ သင်ယူခြင်း။</w:t>
      </w:r>
    </w:p>
    <w:p/>
    <w:p>
      <w:r xmlns:w="http://schemas.openxmlformats.org/wordprocessingml/2006/main">
        <w:t xml:space="preserve">၂။ ကြောက်ရွံ့ခြင်းထက် ယုံကြည်ခြင်းကို ရွေးချယ်ခြင်း- သေခြင်းတရားကိုရင်ဆိုင်ရာတွင် ယောခတ်၏ရဲစွမ်းသတ္တိ</w:t>
      </w:r>
    </w:p>
    <w:p/>
    <w:p>
      <w:r xmlns:w="http://schemas.openxmlformats.org/wordprocessingml/2006/main">
        <w:t xml:space="preserve">1. ၂ ဓမ္မရာဇဝင် ၂၃:၃၀</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2 Kings 23:31 ယောခတ်သည် အသက်နှစ်ဆယ်သုံးနှစ်ရှိသော် နန်းထိုင်၍၊ ယေရုရှလင်မြို့၌ သုံးလစိုးစံလေ၏။ မယ်တော်ကား၊ လိဗနမြို့သား ယေရမိ၏သမီး ဟာမုတလတည်း။</w:t>
      </w:r>
    </w:p>
    <w:p/>
    <w:p>
      <w:r xmlns:w="http://schemas.openxmlformats.org/wordprocessingml/2006/main">
        <w:t xml:space="preserve">ယောခတ်သည် ယေရုရှလင်မြို့၌ နန်းထိုင်သောအခါ အသက် ၂၃ နှစ်ရှိသော် မယ်တော်မှာ လိဗနမြို့သား ယေရမိ၏သမီး ဟာမုတလဖြစ်သည်။</w:t>
      </w:r>
    </w:p>
    <w:p/>
    <w:p>
      <w:r xmlns:w="http://schemas.openxmlformats.org/wordprocessingml/2006/main">
        <w:t xml:space="preserve">1. မိခင်၏သြဇာအာဏာ</w:t>
      </w:r>
    </w:p>
    <w:p/>
    <w:p>
      <w:r xmlns:w="http://schemas.openxmlformats.org/wordprocessingml/2006/main">
        <w:t xml:space="preserve">2. ခေါင်းဆောင်မှုတွင် အသက်အရွယ်နှင့် ရင့်ကျက်မှု၏ အရေးပါမှု</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2. Proverbs 31:28 - သူ၏သားသမီးတို့သည် ထ၍ မင်္ဂလာရှိသောသူကို ခေါ်ကြလော့။ ခင်ပွန်းကိုလည်း ချီးမွမ်း၏။</w:t>
      </w:r>
    </w:p>
    <w:p/>
    <w:p>
      <w:r xmlns:w="http://schemas.openxmlformats.org/wordprocessingml/2006/main">
        <w:t xml:space="preserve">2 Kings 23:32 ဘိုးဘေးပြုသမျှအတိုင်း၊ ထာဝရဘုရားရှေ့တော်၌ ဒုစရိုက်ကို ပြု၏။</w:t>
      </w:r>
    </w:p>
    <w:p/>
    <w:p>
      <w:r xmlns:w="http://schemas.openxmlformats.org/wordprocessingml/2006/main">
        <w:t xml:space="preserve">ယောရှိသည် ဘိုးဘေးတို့ လိုက်၍ ထာဝရဘုရားရှေ့တော်၌ ဒုစရိုက်ကို ပြု၏။</w:t>
      </w:r>
    </w:p>
    <w:p/>
    <w:p>
      <w:r xmlns:w="http://schemas.openxmlformats.org/wordprocessingml/2006/main">
        <w:t xml:space="preserve">1. ကျွန်ုပ်တို့၏ဖခင်များခြေရာကို လိုက်ခြင်း၏အန္တရာယ်</w:t>
      </w:r>
    </w:p>
    <w:p/>
    <w:p>
      <w:r xmlns:w="http://schemas.openxmlformats.org/wordprocessingml/2006/main">
        <w:t xml:space="preserve">2. ကျွန်ုပ်တို့၏ဘ၀တွင် အကောင်းနှင့်အဆိုး၏စွမ်းအား</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Kings 23:33 ဖာရောနေခေါသည် ယေရုရှလင်မြို့၌ မစိုးစံမည်အကြောင်း၊ ဟာမတ်ပြည်၊ ငွေအခွက်တရာ၊</w:t>
      </w:r>
    </w:p>
    <w:p/>
    <w:p>
      <w:r xmlns:w="http://schemas.openxmlformats.org/wordprocessingml/2006/main">
        <w:t xml:space="preserve">ဖာရောနေခေါသည် ဘုရင်ယောယကိမ်ကို ရိဗလမြို့၌ သံကြိုးဖြင့်ချည်နှောင်ကာ အခွန်ကြီးကြီးမားမားပေးဆောင်ခိုင်းသည်။</w:t>
      </w:r>
    </w:p>
    <w:p/>
    <w:p>
      <w:r xmlns:w="http://schemas.openxmlformats.org/wordprocessingml/2006/main">
        <w:t xml:space="preserve">၁။ ကျွန်ုပ်တို့၏အသက်တာအပေါ် ဘုရားသခင်၏ အချုပ်အခြာအာဏာ။— ၂ ဓမ္မရာဇဝင် ၂၃:၃၃</w:t>
      </w:r>
    </w:p>
    <w:p/>
    <w:p>
      <w:r xmlns:w="http://schemas.openxmlformats.org/wordprocessingml/2006/main">
        <w:t xml:space="preserve">၂။ အပြစ်၏အကျိုးဆက်များ။— ၂ ဓမ္မရာဇဝင် ၂၃:၃၃</w:t>
      </w:r>
    </w:p>
    <w:p/>
    <w:p>
      <w:r xmlns:w="http://schemas.openxmlformats.org/wordprocessingml/2006/main">
        <w:t xml:space="preserve">၁။ ယေရမိ ၃၇:၁-၂ - ယောယကိမ်ကို သိမ်းသွားခဲ့သည်။</w:t>
      </w:r>
    </w:p>
    <w:p/>
    <w:p>
      <w:r xmlns:w="http://schemas.openxmlformats.org/wordprocessingml/2006/main">
        <w:t xml:space="preserve">၂။ ဒံယေလ ၅:၂-၃ - ယောယကိမ်အား ပေးဆောင်ရသောအခွန်အခ။</w:t>
      </w:r>
    </w:p>
    <w:p/>
    <w:p>
      <w:r xmlns:w="http://schemas.openxmlformats.org/wordprocessingml/2006/main">
        <w:t xml:space="preserve">2 Kings 23:34 ဖာရောနေခေါသည် ခမည်းတော်ယောရှိ၏အခန်း၌ ယောရှိသားဧလျာကိမ်ကို ရှင်ဘုရင်အရာ၌ ခန့်ထား၍၊ ယောယကိမ်အမည်ပြောင်း၍ ယောခတ်ကို သိမ်းသွားသဖြင့် အဲဂုတ္တုပြည်သို့ရောက်၍ သေလေ၏။</w:t>
      </w:r>
    </w:p>
    <w:p/>
    <w:p>
      <w:r xmlns:w="http://schemas.openxmlformats.org/wordprocessingml/2006/main">
        <w:t xml:space="preserve">ဖာရောနေခေါသည် ယောရှိကို သားတော်ဧလျာကိမ်နှင့် အစားထိုး၍ ယောယကိမ်အမည်ကို ပြောင်းလဲခဲ့သည်။ ယောခတ်သည် အဲဂုတ္တုပြည်၌ သိမ်းသွား၍ သေလေ၏။</w:t>
      </w:r>
    </w:p>
    <w:p/>
    <w:p>
      <w:r xmlns:w="http://schemas.openxmlformats.org/wordprocessingml/2006/main">
        <w:t xml:space="preserve">၁။ ဘုရားသခင်၏အလိုတော်ကို လက်ခံခြင်း၏အရေးကြီးမှုသည် အခြေအနေတွင်ရှိပါစေ။</w:t>
      </w:r>
    </w:p>
    <w:p/>
    <w:p>
      <w:r xmlns:w="http://schemas.openxmlformats.org/wordprocessingml/2006/main">
        <w:t xml:space="preserve">၂။ ဘိုးဘေးဘီဘင်တွေကို ဂုဏ်ပြုဖို့ အရေးကြီးတယ်။</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Exodus 20:12 - သင်၏ဘုရားသခင် ထာဝရဘုရားပေးတော်မူသောပြည်၌ သင်၏အသက်တာ တာရှည်မည်အကြောင်း၊ သင်၏မိဘကိုရိုသေပါ။</w:t>
      </w:r>
    </w:p>
    <w:p/>
    <w:p>
      <w:r xmlns:w="http://schemas.openxmlformats.org/wordprocessingml/2006/main">
        <w:t xml:space="preserve">2 Kings 23:35 ယောယကိမ်သည် ရွှေငွေကို ဖါရောဘုရင်အား ပေးတော်မူ၏။ ဖာရောနေခေါအား ပေးဆောင်ခြင်းငှာ ပြည်တော်သားတို့၏ ရွှေငွေကို အခွန်တော်နှင့်အညီ ပေးတော်မူ၏။</w:t>
      </w:r>
    </w:p>
    <w:p/>
    <w:p>
      <w:r xmlns:w="http://schemas.openxmlformats.org/wordprocessingml/2006/main">
        <w:t xml:space="preserve">ယောယကိမ်သည် ဖာရောဘုရင်အား ငွေနှင့်ရွှေကို ပေးသော်လည်း၊ ပေးဆောင်ရန် ပြည်သားတို့ကို အခွန်ပေးခဲ့သည်။</w:t>
      </w:r>
    </w:p>
    <w:p/>
    <w:p>
      <w:r xmlns:w="http://schemas.openxmlformats.org/wordprocessingml/2006/main">
        <w:t xml:space="preserve">1. ဘုရားသခင်သည် သူ၏အလုပ်ကို လုပ်ဆောင်ရန် ကျွန်ုပ်တို့၏အရင်းအမြစ်များကို အသုံးပြုသည်။</w:t>
      </w:r>
    </w:p>
    <w:p/>
    <w:p>
      <w:r xmlns:w="http://schemas.openxmlformats.org/wordprocessingml/2006/main">
        <w:t xml:space="preserve">2. ငါတို့သည် ငါတို့၌ရှိသော အရာကို ရက်ရက်ရောရော ပေးလှူရန် ခေါ်ဝေါ်ခြင်းခံရ၏။</w:t>
      </w:r>
    </w:p>
    <w:p/>
    <w:p>
      <w:r xmlns:w="http://schemas.openxmlformats.org/wordprocessingml/2006/main">
        <w:t xml:space="preserve">၁။ ၂ ကောရိန္သု ၈:၁ ၅</w:t>
      </w:r>
    </w:p>
    <w:p/>
    <w:p>
      <w:r xmlns:w="http://schemas.openxmlformats.org/wordprocessingml/2006/main">
        <w:t xml:space="preserve">၂။ တမန် ၄:၃၂ ၃၇</w:t>
      </w:r>
    </w:p>
    <w:p/>
    <w:p>
      <w:r xmlns:w="http://schemas.openxmlformats.org/wordprocessingml/2006/main">
        <w:t xml:space="preserve">2 Kings 23:36 ယောယကိမ်သည် အသက်နှစ်ဆယ်ငါးနှစ်ရှိသော် နန်းထိုင်၍၊ ယေရုရှလင်မြို့၌ တဆယ်တနှစ်စိုးစံလေ၏။ မယ်တော်ကား၊ ရုမမြို့၊ ပေဒါယ၏သမီး ဇေဗုဒ၊</w:t>
      </w:r>
    </w:p>
    <w:p/>
    <w:p>
      <w:r xmlns:w="http://schemas.openxmlformats.org/wordprocessingml/2006/main">
        <w:t xml:space="preserve">ယောယကိမ်သည် ယေရုရှလင်မြို့၌ နန်းထိုင်၍ ၁၁ နှစ်စိုးစံသောအခါ၊ မယ်တော်ကား၊</w:t>
      </w:r>
    </w:p>
    <w:p/>
    <w:p>
      <w:r xmlns:w="http://schemas.openxmlformats.org/wordprocessingml/2006/main">
        <w:t xml:space="preserve">1. မိခင်၏သြဇာအာဏာ</w:t>
      </w:r>
    </w:p>
    <w:p/>
    <w:p>
      <w:r xmlns:w="http://schemas.openxmlformats.org/wordprocessingml/2006/main">
        <w:t xml:space="preserve">၂။ ဘုရင်များ အုပ်စိုးမှုတွင် ဘုရားသခင်၏ အချုပ်အခြာအာဏာ</w:t>
      </w:r>
    </w:p>
    <w:p/>
    <w:p>
      <w:r xmlns:w="http://schemas.openxmlformats.org/wordprocessingml/2006/main">
        <w:t xml:space="preserve">1. သုတ္တံကျမ်း 31:30 - ကျက်သရေသည် လှည့်စားတတ်၏။ အလှသည် အချည်းနှီးဖြစ်၏။ ထာဝရဘုရားကို ကြောက်ရွံ့သော မိန်းမမူကား၊</w:t>
      </w:r>
    </w:p>
    <w:p/>
    <w:p>
      <w:r xmlns:w="http://schemas.openxmlformats.org/wordprocessingml/2006/main">
        <w:t xml:space="preserve">2. ရောမ 13:1 -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Kings 23:37 ဘိုးဘေးပြုသမျှအတိုင်း၊ ထာဝရဘုရားရှေ့တော်၌ ဒုစရိုက်ကို ပြု၏။</w:t>
      </w:r>
    </w:p>
    <w:p/>
    <w:p>
      <w:r xmlns:w="http://schemas.openxmlformats.org/wordprocessingml/2006/main">
        <w:t xml:space="preserve">ယောရှိသည် ဘိုးဘေးများ၏ အကျင့်ဆိုးများကို လိုက်နာသော ယုဒရှင်ဘုရင်ဖြစ်သည်။</w:t>
      </w:r>
    </w:p>
    <w:p/>
    <w:p>
      <w:r xmlns:w="http://schemas.openxmlformats.org/wordprocessingml/2006/main">
        <w:t xml:space="preserve">1. ကျွန်ုပ်တို့သည် ကျွန်ုပ်တို့၏ဘိုးဘေးများ၏အမှားများမှ သင်ယူပြီး ဘုရားသခင်၏အမိန့်တော်များကို လိုက်နာရန် ကြိုးစားအားထုတ်ရမည်ဖြစ်သည်။</w:t>
      </w:r>
    </w:p>
    <w:p/>
    <w:p>
      <w:r xmlns:w="http://schemas.openxmlformats.org/wordprocessingml/2006/main">
        <w:t xml:space="preserve">၂။ ယောရှိ၏စံနမူနာက ကျွန်ုပ်တို့သည် မည်မျှမှန်ကန်စွာကြိုးစားပါစေ၊ ကျွန်ုပ်တို့၏လုပ်ရပ်များသည် ဘုရားသခင့်စံနှုန်းများအတိုင်း စီရင်ခံရမည်ဖြစ်ကြောင်း ဖော်ပြသည်။</w:t>
      </w:r>
    </w:p>
    <w:p/>
    <w:p>
      <w:r xmlns:w="http://schemas.openxmlformats.org/wordprocessingml/2006/main">
        <w:t xml:space="preserve">၁ တရားဟောရာ ၁၂:၂၈-၃၂ - “ငါမှာထားသော ဤစကားအလုံးစုံတို့ကို စောင့်ရှောက်လော့။ ရှေ့တော်၌ ကောင်းသောအကျင့်ကို ကျင့်သောအခါ၊ သင့်နောက်၌ သင်၏သားမြေးတို့ အစဉ်အမြဲ ချမ်းသာစေခြင်းငှါ၊ သင်၏ဘုရားသခင် ထာဝရဘုရားထံတော်မှ၊</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Kings အခန်းကြီး 24 သည် ယုဒပြည်ကို ဗာဗုလုန်အောင်နိုင်မှုနှင့် ယေခေါနိမင်းနှင့် လူများစွာတို့ကို ပြည်နှင်ဒဏ်ပေးစေသည့် အဖြစ်အပျက်များကို အလေးပေးဖော်ပြထားသည်။</w:t>
      </w:r>
    </w:p>
    <w:p/>
    <w:p>
      <w:r xmlns:w="http://schemas.openxmlformats.org/wordprocessingml/2006/main">
        <w:t xml:space="preserve">1 အပိုဒ်- ယောရှိမင်းသေဆုံးပြီးနောက် ယုဒရှင်ဘုရင်အသစ်အဖြစ် ယောယကိမ်ကို မိတ်ဆက်ခြင်းဖြင့် အခန်းစတင်သည်။ ကံမကောင်းစွာပဲ၊ သူသည် ဘုရားသခင်ရှေ့တော်၌ ဒုစရိုက်ကိုပြု၍ ယုဒပြည်အပေါ် ဘုရားသခင်တရားစီရင်ခြင်းသို့ ဦးတည်စေသည် (၂ ဓမ္မရာဇဝင် ၂၄း၁-၄)။</w:t>
      </w:r>
    </w:p>
    <w:p/>
    <w:p>
      <w:r xmlns:w="http://schemas.openxmlformats.org/wordprocessingml/2006/main">
        <w:t xml:space="preserve">ဒုတိယအပိုဒ်- ဗာဗုလုန်ရှင်ဘုရင် နေဗုခဒ်နေဇာသည် ယောယကိမ်နန်းတက်စဉ်အတွင်း ယုဒပြည်ကို ကျူးကျော်ဝင်ရောက်ပုံကို ဇာတ်ကြောင်းဖော်ပြသည်။ သူသည် ယေရုရှလင်မြို့ကို ဝိုင်းထားကာ နောက်ဆုံးတွင် ဗိမာန်တော်မှ ဘဏ္ဍာအချို့နှင့်အတူ ယောယကိမ်ကို သိမ်းသွားသည် (၂ ဓမ္မရာဇဝင် ၂၄း၇-၁၃)။</w:t>
      </w:r>
    </w:p>
    <w:p/>
    <w:p>
      <w:r xmlns:w="http://schemas.openxmlformats.org/wordprocessingml/2006/main">
        <w:t xml:space="preserve">၃ အပိုဒ်- ယောယကိမ်သေဆုံးပြီးနောက် သားတော်ယေခေါနိသည် ဘုရင်ဖြစ်လာသည်။ သို့ရာတွင်၊ သူသည် ဘုရားသခင်ရှေ့တော်၌ ဒုစရိုက်ကို ပြုသည်။ နေဗုခဒ်နေဇာသည် ယေရုရှလင်မြို့သို့ ပြန်၍ ဝိုင်းရံထားပြန်သည် (၂ ဓမ္မရာဇဝင် ၂၄း၈-၉)။</w:t>
      </w:r>
    </w:p>
    <w:p/>
    <w:p>
      <w:r xmlns:w="http://schemas.openxmlformats.org/wordprocessingml/2006/main">
        <w:t xml:space="preserve">4 အပိုဒ်- အတိုချုံးခုခံပြီးနောက် နေဗုခဒ်နေဇာသည် ယေရုရှလင်မြို့သို့ မည်သို့ကျဆုံးကြောင်း ဇာတ်ကြောင်းက ရှင်းပြသည်။ ဘုရင် ယေခေါနိသည် သူ့မိသားစုနှင့် အရာရှိများနှင့်အတူ လက်နက်ချခဲ့သည်။ ဗာဗုလုန်လူမျိုးများသည် ဗိမာန်တော်ဘဏ္ဍာများကို လုယက်ပြီး ဗာဗုလုန်တွင် သုံ့ပန်းများစွာကို ဖမ်းဆီးခေါ်ဆောင်ခဲ့သည် (ဓမ္မရာဇဝင် ၂၄၊ ၁၀-၁၆)။</w:t>
      </w:r>
    </w:p>
    <w:p/>
    <w:p>
      <w:r xmlns:w="http://schemas.openxmlformats.org/wordprocessingml/2006/main">
        <w:t xml:space="preserve">၅ အပိုဒ်- နေဗုခဒ်နေဇာသည် မတ္တနိကို ယုဒပြည်တွင် ရုပ်သေးဘုရင်အဖြစ် ခန့်အပ်ကာ ဇေဒကိဟု အမည်ပြောင်းကြောင်း ဖော်ပြခြင်းဖြင့် အခန်းကို နိဂုံးချုပ်ထားသည်။ ဇေဒကိသည် စိုးစံသော်လည်း ဗာဗုလုန် သို့မဟုတ် ဘုရားသခင်အပေါ် သစ္စာမစောင့်ဘဲ (ဓမ္မရာဇဝင် ၂၄၊ ၁၇-၂၀)။</w:t>
      </w:r>
    </w:p>
    <w:p/>
    <w:p>
      <w:r xmlns:w="http://schemas.openxmlformats.org/wordprocessingml/2006/main">
        <w:t xml:space="preserve">အချုပ်အားဖြင့်ဆိုရသော် ဘုရင် ၂ ပါးမှ အခန်းနှစ်ဆယ့်လေးတွင် ယောယကိမ်၏ဆိုးသွမ်းသောစိုးစံမှု၊ ဗာဗုလုန်ကျူးကျော်မှုနှင့် သုံ့ပန်းများ၊ ယေရုရှလင်မြို့ကျဆုံးခြင်း၊ ယေခေါနိ၏ပြည်နှင်ခံခြင်းကို သရုပ်ဖော်ထားသည်။ ဇေဒကိအား ရုပ်သေးဘုရင်အဖြစ် ခန့်အပ်ခဲ့သည်။ ဤအခန်းသည် အချုပ်အားဖြင့်ဆိုရသော် မနာခံမှုအတွက် ဘုရားတရားစီရင်ခြင်း၊ သစ္စာမဲ့သောခေါင်းဆောင်မှု၏အကျိုးဆက်များနှင့် ဗာဗုလုန်သုံ့ပန်းများနှင့်ပတ်သက်သော ပရောဖက်ပြုချက်များပြည့်စုံခြင်းစသည့် အကြောင်းအရာများကို စူးစမ်းသည်။</w:t>
      </w:r>
    </w:p>
    <w:p/>
    <w:p>
      <w:r xmlns:w="http://schemas.openxmlformats.org/wordprocessingml/2006/main">
        <w:t xml:space="preserve">2 Kings 24:1 ဗာ​ဗု​လုန်​ရှင်​ဘု​ရင် နေ​ဗု​ခဒ်​နေ​ဇာ​ထ​လာ၍၊ ယော​ယ​ကိမ်​သည် သုံး​နှစ်​အ​ကျွန်ုပ်​ဖြစ်​လာ​ပြီး​နောက် လှည့်​၍​ပုန်​ကန်​လေ၏။</w:t>
      </w:r>
    </w:p>
    <w:p/>
    <w:p>
      <w:r xmlns:w="http://schemas.openxmlformats.org/wordprocessingml/2006/main">
        <w:t xml:space="preserve">ယောယကိမ်သည် ဗာဗုလုန်ရှင်ဘုရင် နေဗုခဒ်နေဇာကို သုံးနှစ်ကြာ အမှုထမ်းခဲ့သော်လည်း နောက်ဆုံးတွင် ပုန်ကန်ခဲ့သည်။</w:t>
      </w:r>
    </w:p>
    <w:p/>
    <w:p>
      <w:r xmlns:w="http://schemas.openxmlformats.org/wordprocessingml/2006/main">
        <w:t xml:space="preserve">၁။ ဘုရားသခင့်အလိုတော်မှ လှည့်ထွက်ခြင်း၏အန္တရာယ်</w:t>
      </w:r>
    </w:p>
    <w:p/>
    <w:p>
      <w:r xmlns:w="http://schemas.openxmlformats.org/wordprocessingml/2006/main">
        <w:t xml:space="preserve">၂။ ပုန်ကန်မှု၏အကျိုးဆက်များ</w:t>
      </w:r>
    </w:p>
    <w:p/>
    <w:p>
      <w:r xmlns:w="http://schemas.openxmlformats.org/wordprocessingml/2006/main">
        <w:t xml:space="preserve">1. ရောမ 6:16 - နာခံမှုရှိသောကျွန်အဖြစ် တစ်စုံတစ်ယောက်အား ကိုယ်ကိုကိုယ်တင်ပြပါက၊ သင်သည် အပြစ်တရား၊ သေခြင်းသို့ပို့ဆောင်သော သို့မဟုတ် ဖြောင့်မတ်ခြင်းသို့ပို့ဆောင်သည့် နာခံမှု၏ကျွန်ဖြစ်ကြောင်း သင်မသိသလော။</w:t>
      </w:r>
    </w:p>
    <w:p/>
    <w:p>
      <w:r xmlns:w="http://schemas.openxmlformats.org/wordprocessingml/2006/main">
        <w:t xml:space="preserve">2 Jeremiah 27:11-12 - ဗာဗုလုန်ရှင်ဘုရင်၏ ထမ်းဘိုးကို ထမ်းလျက်လည်ပင်းကို ဆောင်ခဲ့သော တပါးအမျိုးသားမူကား၊ သူတို့ပြည်၌ ငါနေရစ်စေမည်ဟု ထာဝရဘုရား မိန့်တော်မူသည်အတိုင်း၊ အဲဒါ။ ယုဒရှင်ဘုရင်ဇေဒကိအား ထိုနည်းအတိုင်း ငါပြောသည်ကား၊ ဗာဗုလုန်ရှင်ဘုရင်၏ ထမ်းဘိုးအောက်၌ သင်၏လည်ပင်းကိုဆောင်ခဲ့၍၊ သူနှင့် သူ၏လူတို့ကို ဝတ်ပြု၍ အသက်ရှင်လော့။</w:t>
      </w:r>
    </w:p>
    <w:p/>
    <w:p>
      <w:r xmlns:w="http://schemas.openxmlformats.org/wordprocessingml/2006/main">
        <w:t xml:space="preserve">2 Kings 24:2 ထာ​ဝ​ရ​ဘု​ရား​သည် ခါ​လ​ဒဲ​တပ်​များ၊ ရှု​ရိ​တပ်​များ၊ မော​ဘ​တပ်​များ၊ အမ္မုန်​တပ်​မ​တော်​များ​ကို သူ့​ထံ​သို့​စေ​လွှတ်​၍ ယုဒ​ပြည်​ကို​ဖျက်​ဆီး​ရန် မိန့်​တော်​မူ​သည်​အ​တိုင်း၊ ထာ​ဝ​ရ​ဘု​ရား​သည် ကျွန်​တော်​ပ​ရော​ဖက်​တို့​အား​ဖြင့် မိန့်​တော်​မူ​၏။</w:t>
      </w:r>
    </w:p>
    <w:p/>
    <w:p>
      <w:r xmlns:w="http://schemas.openxmlformats.org/wordprocessingml/2006/main">
        <w:t xml:space="preserve">ယုဒပြည်သို့ လူအမျိုးမျိုးတို့ကို စေလွှတ်၍ ပရောဖက်ပြု၍ မနာခံခြင်းအတွက် ဒဏ်ခတ်ခြင်းအလို့ငှာ ယုဒပြည်သို့ စေလွှတ်တော်မူ၏။</w:t>
      </w:r>
    </w:p>
    <w:p/>
    <w:p>
      <w:r xmlns:w="http://schemas.openxmlformats.org/wordprocessingml/2006/main">
        <w:t xml:space="preserve">၁။ ကျွန်ုပ်တို့၏မနာခံမှုသည် ပျက်စီးခြင်းသို့ဦးတည်နိုင်ပုံ</w:t>
      </w:r>
    </w:p>
    <w:p/>
    <w:p>
      <w:r xmlns:w="http://schemas.openxmlformats.org/wordprocessingml/2006/main">
        <w:t xml:space="preserve">၂။ ဘုရားသခင်ရဲ့ စည်းကမ်းနဲ့ ကရုဏာ</w:t>
      </w:r>
    </w:p>
    <w:p/>
    <w:p>
      <w:r xmlns:w="http://schemas.openxmlformats.org/wordprocessingml/2006/main">
        <w:t xml:space="preserve">1. 2 Chronicles 36:15-16 - “ဘိုးဘေးတို့၏ ဘုရားသခင် ထာဝရဘုရားသည် တမန် တော်တို့ထံသို့ စေလွှတ်၍ မိမိလူတို့ကို သနားတော်မူသောကြောင့်၊ ဘု​ရား​သ​ခင်​၏​တ​မန်​တော်​တို့​သည် နှုတ်​က​ပတ်​တော်​ကို​မ​ထီ​မဲ့​မြင်​ပြု၍၊ ပ​ရော​ဖက်​တို့​ကို တ​လွဲ​သုံး​စား​ကြ​လော့။</w:t>
      </w:r>
    </w:p>
    <w:p/>
    <w:p>
      <w:r xmlns:w="http://schemas.openxmlformats.org/wordprocessingml/2006/main">
        <w:t xml:space="preserve">၂။ ဂလာတိ ၆:၇ - “မလှည့်ဖြားနှင့်။ ဘုရားသခင်သည် မထီမဲ့မြင်ပြုတော်မမူ။ လူသည် မျိုးစေ့ကြဲသမျှကို ရိတ်ရလိမ့်မည်။</w:t>
      </w:r>
    </w:p>
    <w:p/>
    <w:p>
      <w:r xmlns:w="http://schemas.openxmlformats.org/wordprocessingml/2006/main">
        <w:t xml:space="preserve">2 Kings 24:3 အကယ်စင်စစ် မနာရှေပြုသမျှအတိုင်း၊ မနာရှေ၏ အပြစ်ကြောင့်၊ သူတို့ကို ရှေ့တော်မှ ပယ်ရှားခြင်းငှါ၊ ယုဒပြည်သို့ လာ၍၊</w:t>
      </w:r>
    </w:p>
    <w:p/>
    <w:p>
      <w:r xmlns:w="http://schemas.openxmlformats.org/wordprocessingml/2006/main">
        <w:t xml:space="preserve">ဤကျမ်းပိုဒ်သည် ယုဒပြည်ကို သခင်ဘုရားမျက်မှောက်တော်မှ ဖယ်ရှားခြင်းခံရသော မနာရှေ၏အပြစ်များ၏ အကျိုးဆက်များကို ဟောပြောသည်။</w:t>
      </w:r>
    </w:p>
    <w:p/>
    <w:p>
      <w:r xmlns:w="http://schemas.openxmlformats.org/wordprocessingml/2006/main">
        <w:t xml:space="preserve">1. အပြစ်၏အကျိုးဆက်များ- ၂ ဓမ္မရာဇဝင် ၂၄:၃ ကို ဆန်းစစ်ခြင်း။</w:t>
      </w:r>
    </w:p>
    <w:p/>
    <w:p>
      <w:r xmlns:w="http://schemas.openxmlformats.org/wordprocessingml/2006/main">
        <w:t xml:space="preserve">2. နောင်တ၏တန်ခိုး- မနာရှေ၏ပုံပြင်မှ သင်ယူခြင်း။</w:t>
      </w:r>
    </w:p>
    <w:p/>
    <w:p>
      <w:r xmlns:w="http://schemas.openxmlformats.org/wordprocessingml/2006/main">
        <w:t xml:space="preserve">1. Ezekiel 18:20-21 - “ပြစ်မှားမိသော ဝိညာဉ်သည် သေလိမ့်မည်။ သားသည် အဘ၏ ဒုစရိုက်ကို မခံမယူရ၊ အဘသည် သား၏ ဒုစရိုက်ကို မခံမယူရ။ မတရားသောသူ၏ ဒုစရိုက်သည် သူ့အပေါ်သို့ ရောက်လိမ့်မည်။</w:t>
      </w:r>
    </w:p>
    <w:p/>
    <w:p>
      <w:r xmlns:w="http://schemas.openxmlformats.org/wordprocessingml/2006/main">
        <w:t xml:space="preserve">2 Chronicles 33:12-13 - “သူသည် ဆင်းရဲခံရသောအခါ၊ မိမိဘုရားသခင် ထာဝရဘုရားကို ဆုတောင်း၍၊ ဘိုးဘေးတို့၏ ဘုရားသခင်ရှေ့တော်၌ အလွန်နှိမ့်ချ၍ ဆုတောင်းသဖြင့်၊ ပဌနာပြု၍ ယေရုရှလင်မြို့သို့ တဖန်ဆောင်ခဲ့ပြန်လျှင်၊ ထာဝရဘုရားသည် ဘုရားသခင်ဖြစ်တော်မူကြောင်းကို မနာရှေသိ၏။</w:t>
      </w:r>
    </w:p>
    <w:p/>
    <w:p>
      <w:r xmlns:w="http://schemas.openxmlformats.org/wordprocessingml/2006/main">
        <w:t xml:space="preserve">2 Kings 24:4 သွန်းသော အပြစ်မရှိသော အသွေးကြောင့်၊ ယေရုရှလင်မြို့ကို အပြစ်ကင်းသော အသွေးနှင့် ပြည့်စေသောကြောင့်၊ ထာဝရဘုရားသည် လွှတ်တော်မမူ။</w:t>
      </w:r>
    </w:p>
    <w:p/>
    <w:p>
      <w:r xmlns:w="http://schemas.openxmlformats.org/wordprocessingml/2006/main">
        <w:t xml:space="preserve">ယုဒရှင်ဘုရင် ယောယကိမ်သည် အပြစ်ကင်းသောသွေးဖြင့် ယေရုရှလင်မြို့ကို ဖြည့်သွင်းပြီး ခွင့်လွှတ်မှုကို မခံယူသည့်အတွက် ဘုရားသခင် ပြစ်တင်ရှုတ်ချခဲ့သည်။</w:t>
      </w:r>
    </w:p>
    <w:p/>
    <w:p>
      <w:r xmlns:w="http://schemas.openxmlformats.org/wordprocessingml/2006/main">
        <w:t xml:space="preserve">1. ဘုရားသခင်သည် အပြစ်တရားနှင့် ဖြောင့်မတ်စွာ တရားစီရင်မည်။</w:t>
      </w:r>
    </w:p>
    <w:p/>
    <w:p>
      <w:r xmlns:w="http://schemas.openxmlformats.org/wordprocessingml/2006/main">
        <w:t xml:space="preserve">၂။ နောင်တမယူသောအပြစ်၏အကျိုးဆက်များ</w:t>
      </w:r>
    </w:p>
    <w:p/>
    <w:p>
      <w:r xmlns:w="http://schemas.openxmlformats.org/wordprocessingml/2006/main">
        <w:t xml:space="preserve">1. ယေရမိ 22:3-5 ထာ​ဝ​ရ​ဘု​ရား​မိန့်​တော်​မူ​သည်​ကား၊ ဖြောင့်​မတ်​ခြင်း​ကို​ပြု​၍ လု​ယက်​ခြင်း​ခံ​ရ​သူ​၏​လက်​မှ ကယ်​လွှတ်​တော်​မူ​ပါ။ တိုင်းတစ်ပါးသား၊ မိဘမရှိသော၊ မုဆိုးမကို အပြစ်မရှိစေဘဲ၊ ဤအရပ်၌ အပြစ်မရှိသောသွေးကို သွန်းလောင်းခြင်းမပြုရ။ အကြောင်းမူကား၊ သင်သည် ဤနှုတ်ကပတ်တော်ကို အမှန်တကယ်နာခံမည်ဆိုပါက၊ ဒါဝိဒ်၏ရာဇပလ္လင်ပေါ်တွင် ထိုင်နေသော ရှင်ဘုရင်များ၊ ရထားများ၊ မြင်းစီးသူများ၊ ကျွန်များ၊ လူများ၊</w:t>
      </w:r>
    </w:p>
    <w:p/>
    <w:p>
      <w:r xmlns:w="http://schemas.openxmlformats.org/wordprocessingml/2006/main">
        <w:t xml:space="preserve">2 Romans 6:23 အကြောင်းမူကား၊ အပြစ်တရား၏အခကား သေခြင်းပေတည်း။ ဘုရားသခင်၏ အခမဲ့ဆုကျေးဇူးကား ငါတို့သခင်ယေရှုခရစ်၌ ထာဝရအသက်ဖြစ်၏။</w:t>
      </w:r>
    </w:p>
    <w:p/>
    <w:p>
      <w:r xmlns:w="http://schemas.openxmlformats.org/wordprocessingml/2006/main">
        <w:t xml:space="preserve">2 Kings 24:5 ယောယကိမ်ပြုမူသော အမှုအရာကြွင်းလေသမျှတို့သည် ယုဒရာဇဝင်၌ ရေးထားလျက်ရှိသလော။</w:t>
      </w:r>
    </w:p>
    <w:p/>
    <w:p>
      <w:r xmlns:w="http://schemas.openxmlformats.org/wordprocessingml/2006/main">
        <w:t xml:space="preserve">1- ကျွန်ုပ်တို့၏လုပ်ဆောင်ချက်များအတွက် ကျွန်ုပ်တို့အားလုံးမှာ တာဝန်ရှိပါသည်။</w:t>
      </w:r>
    </w:p>
    <w:p/>
    <w:p>
      <w:r xmlns:w="http://schemas.openxmlformats.org/wordprocessingml/2006/main">
        <w:t xml:space="preserve">2- ဘုရားသခင်သည် စောင့်ကြည့်နေပြီး၊ ကျွန်ုပ်တို့၏ လုပ်ဆောင်မှုမှတ်တမ်းများကို ဖျောက်ဖျက်၍မရပါ။</w:t>
      </w:r>
    </w:p>
    <w:p/>
    <w:p>
      <w:r xmlns:w="http://schemas.openxmlformats.org/wordprocessingml/2006/main">
        <w:t xml:space="preserve">1: Ecclesiastes 12:14 - အကြောင်းမူကား၊ ဘုရားသခင်သည် ဝှက်ထားသောအရာရှိသမျှတို့ အပါအဝင် အလုံးစုံသောအမှုတို့ကို ကောင်းမကောင်း၊</w:t>
      </w:r>
    </w:p>
    <w:p/>
    <w:p>
      <w:r xmlns:w="http://schemas.openxmlformats.org/wordprocessingml/2006/main">
        <w:t xml:space="preserve">2: ရောမ 14:12 - သို့ဖြစ်လျှင် ကျွန်ုပ်တို့တစ်ဦးစီသည် ဘုရားသခင်ထံ မိမိကိုယ်ကို မှတ်တမ်းတစ်ခု ပေးပါမည်။</w:t>
      </w:r>
    </w:p>
    <w:p/>
    <w:p>
      <w:r xmlns:w="http://schemas.openxmlformats.org/wordprocessingml/2006/main">
        <w:t xml:space="preserve">2 Kings 24:6 ယောယကိမ်သည် ဘိုးဘေးတို့နှင့် အိပ်ပျော်၍၊ သားတော်ယေခေါနိသည် ခမည်းတော်အရာ၌ စိုးစံလေ၏။</w:t>
      </w:r>
    </w:p>
    <w:p/>
    <w:p>
      <w:r xmlns:w="http://schemas.openxmlformats.org/wordprocessingml/2006/main">
        <w:t xml:space="preserve">ယုဒရှင်ဘုရင်ယောယကိမ်သည် ကွယ်လွန်၍ သားတော်ယေခေါနိသည် နန်းထိုင်၏။</w:t>
      </w:r>
    </w:p>
    <w:p/>
    <w:p>
      <w:r xmlns:w="http://schemas.openxmlformats.org/wordprocessingml/2006/main">
        <w:t xml:space="preserve">1. အမွေအနှစ်၏အရေးပါမှု - ကျွန်ုပ်တို့၏ရှေ့ဆက်သူများ၏ဘဝများသည် ကျွန်ုပ်တို့ကို မည်သို့ဆက်လက်ပုံသွင်းပြီး လှုံ့ဆော်ပေးမည်နည်း။</w:t>
      </w:r>
    </w:p>
    <w:p/>
    <w:p>
      <w:r xmlns:w="http://schemas.openxmlformats.org/wordprocessingml/2006/main">
        <w:t xml:space="preserve">2. နှိမ့်ချမှုနှလုံးကို ပြုစုပျိုးထောင်ခြင်း - ကျွန်ုပ်တို့အား ဘုရားသခင်ထံ ပိုနီးကပ်လာစေရန်အတွက် နှိမ့်ချမှု၏တန်ခိုးကို နားလည်ခြင်း။</w:t>
      </w:r>
    </w:p>
    <w:p/>
    <w:p>
      <w:r xmlns:w="http://schemas.openxmlformats.org/wordprocessingml/2006/main">
        <w:t xml:space="preserve">1. Joshua 24:15 - ငါနှင့် ငါ့အမျိုး၌မူကား၊</w:t>
      </w:r>
    </w:p>
    <w:p/>
    <w:p>
      <w:r xmlns:w="http://schemas.openxmlformats.org/wordprocessingml/2006/main">
        <w:t xml:space="preserve">2. Proverbs 22:4 - နှိမ့်ချမှုနှင့် ထာဝရဘုရားကို ကြောက်ရွံ့ခြင်း၏ အကျိုးကား စည်းစိမ်၊ ဂုဏ်အသရေ၊ အသက်ဖြစ်သည်။</w:t>
      </w:r>
    </w:p>
    <w:p/>
    <w:p>
      <w:r xmlns:w="http://schemas.openxmlformats.org/wordprocessingml/2006/main">
        <w:t xml:space="preserve">2 Kings 24:7 အဲဂုတ္တုရှင်ဘုရင်သည် နောက်တဖန် မိမိပြည်မှ မကြွလာ။ အကြောင်းမူကား၊ ဗာဗုလုန်ရှင်ဘုရင်သည် အဲဂုတ္တုမြစ်မှ၊</w:t>
      </w:r>
    </w:p>
    <w:p/>
    <w:p>
      <w:r xmlns:w="http://schemas.openxmlformats.org/wordprocessingml/2006/main">
        <w:t xml:space="preserve">ဗာဗုလုန်ရှင်ဘုရင်သည် အဲဂုတ္တုမြစ်မှနေ၍ အဲဂုတ္တုရှင်ဘုရင်ပိုင်သော ဥဖရတ်မြစ်တိုင်အောင် တပြည်လုံးကို သိမ်းယူ၍၊</w:t>
      </w:r>
    </w:p>
    <w:p/>
    <w:p>
      <w:r xmlns:w="http://schemas.openxmlformats.org/wordprocessingml/2006/main">
        <w:t xml:space="preserve">၁။ အုပ်စိုးရှင်တစ်ဦးသည် မည်မျှပင် တန်ခိုးကြီးပုံပေါက်ပါစေ၊ ဘုရားသခင်၏ အချုပ်အခြာအာဏာသည် အမြင့်ဆုံးဖြစ်သည်။</w:t>
      </w:r>
    </w:p>
    <w:p/>
    <w:p>
      <w:r xmlns:w="http://schemas.openxmlformats.org/wordprocessingml/2006/main">
        <w:t xml:space="preserve">2. မိမိတို့၏အစွမ်းသတ္တိကို အားမကိုးဘဲ သခင်ဘုရား၏ တန်ခိုးတော်ကို ကိုးစားပါ။</w:t>
      </w:r>
    </w:p>
    <w:p/>
    <w:p>
      <w:r xmlns:w="http://schemas.openxmlformats.org/wordprocessingml/2006/main">
        <w:t xml:space="preserve">1. ဟေရှာယ 40:15-17 - “လူမျိုးတို့သည် ရေပုံးမှတစ်စက်နှင့်တူ၍ အကြေးခွံပေါ်ရှိ ဖုန်မှုန့်ကဲ့သို့ မှတ်ကြသည်၊ ကြည့်ရှုလော့၊ သူသည် ကမ်းရိုးတန်းကို မြေမှုန့်ကဲ့သို့ သိမ်းယူတော်မူ၏။ လေဗနုန်သည် လောင်စာမလုံလောက်၊ လူအမျိုးမျိုးတို့သည် ရှေ့တော်၌ အချည်းနှီးသက်သက်ဖြစ်၍၊</w:t>
      </w:r>
    </w:p>
    <w:p/>
    <w:p>
      <w:r xmlns:w="http://schemas.openxmlformats.org/wordprocessingml/2006/main">
        <w:t xml:space="preserve">၂။ ဆာလံ ၆၂:၁၀-၁၁ - ငွေညှစ်ခြင်းကို မယုံကြည်ပါနှင့်။ လုယက်ခြင်းကို အချည်းနှီးသော မြော်လင့်ခြင်းမရှိဘဲ၊ စည်းစိမ်ဥစ္စာတိုးပွါးလျှင် စိတ်နှလုံးမမှတ်နှင့်။ ဘုရားသခင် မိန့်တော်မူသည်ကား၊ ထိုတန်ခိုးကို ဘုရားသခင်ပိုင်တော်မူ၏။</w:t>
      </w:r>
    </w:p>
    <w:p/>
    <w:p>
      <w:r xmlns:w="http://schemas.openxmlformats.org/wordprocessingml/2006/main">
        <w:t xml:space="preserve">2 Kings 24:8 ယေခေါနိသည် အသက်တစ်ဆယ့်ရှစ်နှစ်ရှိသော် နန်းထိုင်၍ ယေရုရှလင်မြို့၌ သုံးလစိုးစံလေ၏။ မယ်တော်ကား၊ ယေရုရှလင်မြို့၊ ဧလနာသန်၏သမီး နေဟုတ၊</w:t>
      </w:r>
    </w:p>
    <w:p/>
    <w:p>
      <w:r xmlns:w="http://schemas.openxmlformats.org/wordprocessingml/2006/main">
        <w:t xml:space="preserve">ယေခေါနိသည် အသက် ၁၈ နှစ်တွင် ယေရုရှလင်မြို့၌ နန်းထိုင်၍ သုံးလစိုးစံလေ၏။ မယ်တော်ကား၊ ယေရုရှလင်မြို့၊ ဧလနာသန်၏သမီး နေဟုဿတာဖြစ်သည်။</w:t>
      </w:r>
    </w:p>
    <w:p/>
    <w:p>
      <w:r xmlns:w="http://schemas.openxmlformats.org/wordprocessingml/2006/main">
        <w:t xml:space="preserve">1. ကောင်းမွန်သောခေါင်းဆောင်မှု၏အရေးပါမှု- ယေခေါနိနန်းစံမှ သင်ခန်းစာများ</w:t>
      </w:r>
    </w:p>
    <w:p/>
    <w:p>
      <w:r xmlns:w="http://schemas.openxmlformats.org/wordprocessingml/2006/main">
        <w:t xml:space="preserve">2. အပြောင်းအလဲကို လက်ခံပြီး အခွင့်အလမ်းသစ်များကို အများဆုံးအသုံးချပါ- ယေခေါနိ၏ဘဝ</w:t>
      </w:r>
    </w:p>
    <w:p/>
    <w:p>
      <w:r xmlns:w="http://schemas.openxmlformats.org/wordprocessingml/2006/main">
        <w:t xml:space="preserve">1. ဒံယေလ 2:20-21 - ဒံယေလသည် အိပ်မက်ကို ထုတ်ဖော်ခြင်း၊ အနက်ဖွင့်ခြင်းနှင့် နားလည်ရန် ဉာဏ်ပညာကို ထုတ်ဖော်ခြင်းအတွက် ဘုရားသခင်ကို ချီးမွမ်းဂုဏ်တင်ခဲ့သည်။</w:t>
      </w:r>
    </w:p>
    <w:p/>
    <w:p>
      <w:r xmlns:w="http://schemas.openxmlformats.org/wordprocessingml/2006/main">
        <w:t xml:space="preserve">2. Proverbs 16:32 - စိတ်ရှည်ခြင်းထက် အစွမ်းထက်သည် သာ၍ကောင်း၏။ မြို့ကို အောင်နိုင်သည်ထက် ချုပ်တည်းခြင်းသည် သာ၍ကောင်း၏။</w:t>
      </w:r>
    </w:p>
    <w:p/>
    <w:p>
      <w:r xmlns:w="http://schemas.openxmlformats.org/wordprocessingml/2006/main">
        <w:t xml:space="preserve">2 Kings 24:9 ခမည်းတော်ပြုသမျှအတိုင်း၊ ထာဝရဘုရားရှေ့တော်၌ ဒုစရိုက်ကို ပြု၏။</w:t>
      </w:r>
    </w:p>
    <w:p/>
    <w:p>
      <w:r xmlns:w="http://schemas.openxmlformats.org/wordprocessingml/2006/main">
        <w:t xml:space="preserve">ယေခေါနိသည် ခမည်းတော်၏ခြေရာကိုလိုက်၍ ထာဝရဘုရားရှေ့တော်၌ ဒုစရိုက်ကိုပြု၏။</w:t>
      </w:r>
    </w:p>
    <w:p/>
    <w:p>
      <w:r xmlns:w="http://schemas.openxmlformats.org/wordprocessingml/2006/main">
        <w:t xml:space="preserve">1. ကျွန်ုပ်တို့၏ ဘိုးဘေးများ၏ ခြေရာကို လိုက်လျှောက်ခြင်း၏ အကျိုးဆက်များ</w:t>
      </w:r>
    </w:p>
    <w:p/>
    <w:p>
      <w:r xmlns:w="http://schemas.openxmlformats.org/wordprocessingml/2006/main">
        <w:t xml:space="preserve">၂။ ဘုရားရေးရာအမွေအနှစ်တစ်ခု၏တန်ခိုး</w:t>
      </w:r>
    </w:p>
    <w:p/>
    <w:p>
      <w:r xmlns:w="http://schemas.openxmlformats.org/wordprocessingml/2006/main">
        <w:t xml:space="preserve">၁။ ရောမ ၇:၇-၁၂</w:t>
      </w:r>
    </w:p>
    <w:p/>
    <w:p>
      <w:r xmlns:w="http://schemas.openxmlformats.org/wordprocessingml/2006/main">
        <w:t xml:space="preserve">၂။ သုတ္တံ ၂၂:၆</w:t>
      </w:r>
    </w:p>
    <w:p/>
    <w:p>
      <w:r xmlns:w="http://schemas.openxmlformats.org/wordprocessingml/2006/main">
        <w:t xml:space="preserve">2 Kings 24:10 ထိုအချိန်၌ ဗာဗုလုန်ရှင်ဘုရင် နေဗုခဒ်နေဇာ၏ ကျွန်တို့သည် ယေရုရှလင်မြို့ကို ချီလာ၍ မြို့ကို ဝိုင်းထားလေ၏။</w:t>
      </w:r>
    </w:p>
    <w:p/>
    <w:p>
      <w:r xmlns:w="http://schemas.openxmlformats.org/wordprocessingml/2006/main">
        <w:t xml:space="preserve">ယေရုရှလင်မြို့ကို ဗာဗုလုန်ရှင်ဘုရင် နေဗုခဒ်နေဇာ၏ ကျွန်များက ဝိုင်းထားခဲ့သည်။</w:t>
      </w:r>
    </w:p>
    <w:p/>
    <w:p>
      <w:r xmlns:w="http://schemas.openxmlformats.org/wordprocessingml/2006/main">
        <w:t xml:space="preserve">၁။ ဘုရားသခင်၏ အချုပ်အခြာအာဏာ- သမိုင်းကို ဘုရားသခင် အုပ်စိုးပုံ</w:t>
      </w:r>
    </w:p>
    <w:p/>
    <w:p>
      <w:r xmlns:w="http://schemas.openxmlformats.org/wordprocessingml/2006/main">
        <w:t xml:space="preserve">၂။ ပုန်ကန်ခြင်း၏အကျိုးဆက်များ- ကျွန်ုပ်တို့သည် ဘုရားသခင်၏နည်းလမ်းများကို ငြင်းပယ်သောအခါ၊</w:t>
      </w:r>
    </w:p>
    <w:p/>
    <w:p>
      <w:r xmlns:w="http://schemas.openxmlformats.org/wordprocessingml/2006/main">
        <w:t xml:space="preserve">1. ယေရမိ 25:11၊ ဤပြည်တရှောက်လုံးသည် လူဆိတ်ညံရာ၊ အံ့ဩစရာဖြစ်လိမ့်မည်။</w:t>
      </w:r>
    </w:p>
    <w:p/>
    <w:p>
      <w:r xmlns:w="http://schemas.openxmlformats.org/wordprocessingml/2006/main">
        <w:t xml:space="preserve">2 ရောမ 9:17 ကျမ်းစာလာသည်ကား၊ ငါ့နာမကို မြေကြီးတပြင်လုံး၌ ထင်ရှားစေခြင်းငှာ ငါသည် သင်တို့ကို ထမြောက်စေခြင်းငှာ ဤအကြံအစည်ဖြင့် သင်တို့ကို ထမြောက်စေပြီ။</w:t>
      </w:r>
    </w:p>
    <w:p/>
    <w:p>
      <w:r xmlns:w="http://schemas.openxmlformats.org/wordprocessingml/2006/main">
        <w:t xml:space="preserve">2 Kings 24:11 ဗာ​ဗု​လုန်​ရှင်​ဘု​ရင် နေ​ဗု​ခဒ်​နေ​ဇာ​သည် မြို့​ကို​စစ်​ချီ​လာ​ပြီး ကျွန်​တော်​တို့​သည် မြို့​ကို​ဝိုင်း​ထား​ကြ​၏။</w:t>
      </w:r>
    </w:p>
    <w:p/>
    <w:p>
      <w:r xmlns:w="http://schemas.openxmlformats.org/wordprocessingml/2006/main">
        <w:t xml:space="preserve">ဗာ​ဗု​လုန်​ဘု​ရင် နေ​ဗု​ခဒ်​နေ​ဇာ​က မြို့​တစ်​မြို့​ကို ဝိုင်း​ထား​တယ်။</w:t>
      </w:r>
    </w:p>
    <w:p/>
    <w:p>
      <w:r xmlns:w="http://schemas.openxmlformats.org/wordprocessingml/2006/main">
        <w:t xml:space="preserve">1. လောကီတန်ခိုးနှင့် မျက်နှာတော်၌ပင် ဘုရားသခင်၏ တန်ခိုးတော် (၂ ဓမ္မရာဇဝင် ၂၄:၁၁)၊</w:t>
      </w:r>
    </w:p>
    <w:p/>
    <w:p>
      <w:r xmlns:w="http://schemas.openxmlformats.org/wordprocessingml/2006/main">
        <w:t xml:space="preserve">၂။ ဆင်းရဲဒုက္ခကြုံရချိန်၌ပင် သခင်ဘုရားကို ယုံကြည်ကိုးစားခြင်း၏ အရေးကြီးပုံ (၂ ဓမ္မရာဇဝင် ၂၄း၁၁)၊</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၂။ ဆာလံ ၄၆:၁-၃ - ဘုရားသခင်သည် ကျွန်ုပ်တို့၏ခိုလှုံရာ၊ ထိုကြောင့်၊ မြေကြီးသည် လမ်းလွှဲ၍ တောင်တို့သည် ပင်လယ်ထဲသို့ ကျသော်လည်း၊ ရေသည် တဟုန်းဟုန်း ပွက်လျက်၊ တောင်တို့သည် တဟုန်ထိုး လှုပ်သော်လည်း၊ ငါတို့သည် မကြောက်ကြ။</w:t>
      </w:r>
    </w:p>
    <w:p/>
    <w:p>
      <w:r xmlns:w="http://schemas.openxmlformats.org/wordprocessingml/2006/main">
        <w:t xml:space="preserve">2 Kings 24:12 ယုဒရှင်ဘုရင် ယောယခိန်သည် ဗာဗုလုန်ရှင်ဘုရင်နှင့်တကွ မယ်တော်၊ ကျွန်များ၊ မှူးမတ်များ၊ မှူးမတ်များထံသို့ ထွက်သွား၍၊ ဗာဗုလုန်ရှင်ဘုရင် နန်းစံရှစ်နှစ်တွင်၊ စိုးစံ</w:t>
      </w:r>
    </w:p>
    <w:p/>
    <w:p>
      <w:r xmlns:w="http://schemas.openxmlformats.org/wordprocessingml/2006/main">
        <w:t xml:space="preserve">ယုဒရှင်ဘုရင် ယေခေါနိသည် နန်းစံရှစ်နှစ်တွင် ဗာဗုလုန်ရှင်ဘုရင် သိမ်းသွားခဲ့သည်။</w:t>
      </w:r>
    </w:p>
    <w:p/>
    <w:p>
      <w:r xmlns:w="http://schemas.openxmlformats.org/wordprocessingml/2006/main">
        <w:t xml:space="preserve">1. ကျွန်ုပ်တို့ကြုံတွေ့ရနိုင်သည့် အခက်အခဲများ သို့မဟုတ် ဆင်းရဲဒုက္ခများကြားမှ ကျွန်ုပ်တို့၏ယုံကြည်ခြင်း၌ တည်ကြည်နေရမည်။</w:t>
      </w:r>
    </w:p>
    <w:p/>
    <w:p>
      <w:r xmlns:w="http://schemas.openxmlformats.org/wordprocessingml/2006/main">
        <w:t xml:space="preserve">2. ဘုရားသခင်သည် အချုပ်အခြာအာဏာပိုင်ပြီး ကျွန်ုပ်တို့၏အသက်တာ၏ အခက်ခဲဆုံးအချိန်များတွင်ပင်၊</w:t>
      </w:r>
    </w:p>
    <w:p/>
    <w:p>
      <w:r xmlns:w="http://schemas.openxmlformats.org/wordprocessingml/2006/main">
        <w:t xml:space="preserve">၁။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Kings 24:13 ထာ​ဝ​ရ​ဘု​ရား​၏​အိမ်​တော်​ဘဏ္ဍာ​တော်​နှင့် နန်း​တော်​ဘဏ္ဍာ​များ​ကို​လည်း​ကောင်း​ယူ​သွား​၍ ထာ​ဝ​ရ​ဘု​ရား​၏​ဗိ​မာန်​တော်​၌​ဣ​သ​ရေ​လ​ရှင်​ဘု​ရင် ရှော​လ​မုန်​လုပ်​ဆောင်​သော​ရွှေ​အိုး​များ​ကို​ဖြတ်​တောက်​လေ​သည်။ ထာဝရဘုရား မိန့်တော်မူသည်အတိုင်း၊</w:t>
      </w:r>
    </w:p>
    <w:p/>
    <w:p>
      <w:r xmlns:w="http://schemas.openxmlformats.org/wordprocessingml/2006/main">
        <w:t xml:space="preserve">ဗာဗုလုန်ရှင်ဘုရင် နေဗုခဒ်နေဇာသည် ယေရုရှလင်မြို့ကို သိမ်းပိုက်ပြီး သခင်ဘုရား၏ ဗိမာန်တော်နှင့် ရှောလမုန်မင်းကြီး၏ ဘဏ္ဍာတိုက်ကို လုယက်ခဲ့သည်။</w:t>
      </w:r>
    </w:p>
    <w:p/>
    <w:p>
      <w:r xmlns:w="http://schemas.openxmlformats.org/wordprocessingml/2006/main">
        <w:t xml:space="preserve">၁။ သူ၏အကြံအစည်များကို နားလည်ရန်ခက်ခဲသည့်တိုင် ကျွန်ုပ်တို့သည် သခင်ဘုရားကို အမြဲယုံကြည်ကိုးစားရမည်ဖြစ်သည်။</w:t>
      </w:r>
    </w:p>
    <w:p/>
    <w:p>
      <w:r xmlns:w="http://schemas.openxmlformats.org/wordprocessingml/2006/main">
        <w:t xml:space="preserve">2. ဘုရားသခင်၏တန်ခိုးတော်နှင့် အစီအစဥ်များသည် ကျွန်ုပ်တို့၏ကိုယ်ပိုင်ထက်သာလွန်ပြီး ကျွန်ုပ်တို့ကို မမျှော်လင့်ထားသောနေရာများသို့ ပို့ဆောင်ပေးနိုင်သည်။</w:t>
      </w:r>
    </w:p>
    <w:p/>
    <w:p>
      <w:r xmlns:w="http://schemas.openxmlformats.org/wordprocessingml/2006/main">
        <w:t xml:space="preserve">1. ရောမ 8:28– “ဘုရားသခင်သည် မိမိအလိုတော်အတိုင်း ခေါ်ဝေါ်ခြင်းခံရသော သူတို့ကို ချစ်သောသူတို့၏ ကောင်းကျိုးအတွက် ခပ်သိမ်းသောအရာတို့၌ လုပ်ဆောင်ကြောင်းကို ငါတို့သိကြ၏။</w:t>
      </w:r>
    </w:p>
    <w:p/>
    <w:p>
      <w:r xmlns:w="http://schemas.openxmlformats.org/wordprocessingml/2006/main">
        <w:t xml:space="preserve">2. Isaiah 55:8-9: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Kings 24:14 ယေရုရှလင်မြို့သားအပေါင်းတို့နှင့် မင်းညီမင်းသား၊ ခွန်အားကြီးသော သူရဲတသောင်း၊ လက်သမားဆရာအပေါင်းတို့ကိုပင် သိမ်းသွား၍၊ အဆင်းရဲဆုံးသော ပြည်သားတို့ကို ကယ်မနှုတ်ဘဲ၊ .</w:t>
      </w:r>
    </w:p>
    <w:p/>
    <w:p>
      <w:r xmlns:w="http://schemas.openxmlformats.org/wordprocessingml/2006/main">
        <w:t xml:space="preserve">ဗာဗုလုန်ရှင်ဘုရင် နေဗုခဒ်နေဇာသည် ယေရုရှလင်မြို့ကို သိမ်းပိုက်ပြီး အဆင်းရဲဆုံးလူများမှလွဲ၍ မြို့သူမြို့သားအားလုံးကို သိမ်းသွားခဲ့သည်။</w:t>
      </w:r>
    </w:p>
    <w:p/>
    <w:p>
      <w:r xmlns:w="http://schemas.openxmlformats.org/wordprocessingml/2006/main">
        <w:t xml:space="preserve">၁။ ဖမ်းထားသောနှလုံးသား၏ စွမ်းအား</w:t>
      </w:r>
    </w:p>
    <w:p/>
    <w:p>
      <w:r xmlns:w="http://schemas.openxmlformats.org/wordprocessingml/2006/main">
        <w:t xml:space="preserve">2. ဆင်းရဲဒုက္ခကာလ၌ ဘုရားသခင်၏ကောင်းမြတ်ခြင်း။</w:t>
      </w:r>
    </w:p>
    <w:p/>
    <w:p>
      <w:r xmlns:w="http://schemas.openxmlformats.org/wordprocessingml/2006/main">
        <w:t xml:space="preserve">1. ဟေရှာယ 24:1-3 “ကြည့်ရှုလော့၊ ထာဝရဘုရားသည် မြေကြီးကို အချည်းနှီးဖြစ်စေ၍ ပြိုပျက်စေ၍ မှောက်လှန်၍ ပြည်သားတို့ကို အရပ်ရပ်သို့ ကွဲပြားစေတော်မူသဖြင့်၊ သခင်နှင့်အတူ၊ အိမ်အကူ၊ သူ့သခင်မနှင့်၊ ဝယ်သူနှင့် ရောင်းသူကဲ့သို့၊ ငွေချေးသူနှင့် ချေးသူနှင့်၊ အတိုးယူသူနှင့်၊ အတိုးပေးသော သူသည် ထိုပြည်သည် ရှင်းရှင်း သုတ်သင်ပယ်ရှင်း၍ ရှင်းရှင်း ပျက်စီးရလိမ့်မည်။</w:t>
      </w:r>
    </w:p>
    <w:p/>
    <w:p>
      <w:r xmlns:w="http://schemas.openxmlformats.org/wordprocessingml/2006/main">
        <w:t xml:space="preserve">2. Jeremiah 29:11 "ထာဝရဘုရား မိန့်တော်မူသည်ကား၊ သင်တို့၌ ကြံစည်သော အကြံအစည်တို့ကို ငါသိ၏။</w:t>
      </w:r>
    </w:p>
    <w:p/>
    <w:p>
      <w:r xmlns:w="http://schemas.openxmlformats.org/wordprocessingml/2006/main">
        <w:t xml:space="preserve">2 Kings 24:15 ယေခေါနိကို ဗာဗုလုန်မြို့သို့ ဆောင်သွား၍၊ မယ်တော်၊ ရှင်ဘုရင်၏ မယားများ၊ မှူးမတ်များ၊ တန်ခိုးကြီးသော ပြည်သားတို့သည် ယေရုရှလင်မြို့မှ ဗာဗုလုန်မြို့သို့ သိမ်းသွား၍၊</w:t>
      </w:r>
    </w:p>
    <w:p/>
    <w:p>
      <w:r xmlns:w="http://schemas.openxmlformats.org/wordprocessingml/2006/main">
        <w:t xml:space="preserve">ဘုရင် ယေခေါနိသည် မယ်တော်၊ ဇနီးများ၊ အရာရှိများ၊ ယေရုရှလင်မြို့မှ တန်ခိုးကြီးသော အခြားသူများနှင့်အတူ ဗာဗုလုန်သို့ သုံ့ပန်းအဖြစ် ဖမ်းသွားခဲ့သည်။</w:t>
      </w:r>
    </w:p>
    <w:p/>
    <w:p>
      <w:r xmlns:w="http://schemas.openxmlformats.org/wordprocessingml/2006/main">
        <w:t xml:space="preserve">၁။ ဘုရားသခင်သည် အချုပ်အခြာအာဏာပိုင်ပြီး ကျွန်ုပ်တို့၏အသက်တာကို အမြဲထိန်းချုပ်ထားသည်။</w:t>
      </w:r>
    </w:p>
    <w:p/>
    <w:p>
      <w:r xmlns:w="http://schemas.openxmlformats.org/wordprocessingml/2006/main">
        <w:t xml:space="preserve">2. ကျွန်ုပ်တို့သည် ကျွန်ုပ်တို့၏အကြံအစည်များကို ဘုရားသခင်၏အလိုတော်၌ အပ်နှံရမည်။</w:t>
      </w:r>
    </w:p>
    <w:p/>
    <w:p>
      <w:r xmlns:w="http://schemas.openxmlformats.org/wordprocessingml/2006/main">
        <w:t xml:space="preserve">1. Isaiah 14:24 ကောင်းကင်ဗိုလ်ခြေအရှင် ထာဝရဘုရားသည် ကျိန်ဆိုတော်မူသည်ကား၊ ငါကြံစည်သည်အတိုင်း ဖြစ်လတံ့၊ ငါကြံစည်သည်အတိုင်း ဖြစ်လိမ့်မည်။</w:t>
      </w:r>
    </w:p>
    <w:p/>
    <w:p>
      <w:r xmlns:w="http://schemas.openxmlformats.org/wordprocessingml/2006/main">
        <w:t xml:space="preserve">2 Proverbs 16:9 လူ၏စိတ်နှလုံးသည် မိမိသွားရာလမ်းကို ကြံစည်သော်လည်း၊ ထာဝရဘုရားသည် မိမိခြေရာတို့ကို မြဲမြံစေတော်မူ၏။</w:t>
      </w:r>
    </w:p>
    <w:p/>
    <w:p>
      <w:r xmlns:w="http://schemas.openxmlformats.org/wordprocessingml/2006/main">
        <w:t xml:space="preserve">2 Kings 24:16 ခွန်အားကြီးသော သူရဲခုနစ်ထောင်၊ လက်သမား၊ ပန်းထိမ်ဆရာတထောင်၊ အားကြီး၍ စစ်တိုက်နိုင်သော သူအပေါင်းတို့ကို ဗာဗုလုန်ရှင်ဘုရင်သည် ဗာဗုလုန်မြို့သို့ သိမ်းသွား၍၊</w:t>
      </w:r>
    </w:p>
    <w:p/>
    <w:p>
      <w:r xmlns:w="http://schemas.openxmlformats.org/wordprocessingml/2006/main">
        <w:t xml:space="preserve">ဗာ​ဗု​လုန်​ဘု​ရင်​သည် သန်​မာ​သော​သူ​ရဲ​ခုနစ်​ထောင်၊ လက်​သမား​တစ်​ထောင်​ကို ဗာ​ဗု​လုန်​မြို့​သို့​သုံ့​ဆောင်​ရန် ဖမ်း​ဆီး​ခဲ့​သည်။</w:t>
      </w:r>
    </w:p>
    <w:p/>
    <w:p>
      <w:r xmlns:w="http://schemas.openxmlformats.org/wordprocessingml/2006/main">
        <w:t xml:space="preserve">1. ဘုရားသခင်သည် ကျွန်ုပ်တို့၏အခြေအနေများကို လွှမ်းမိုးချုပ်ကိုင်ထားသည်ဟု ထင်ရသော်လည်း၊</w:t>
      </w:r>
    </w:p>
    <w:p/>
    <w:p>
      <w:r xmlns:w="http://schemas.openxmlformats.org/wordprocessingml/2006/main">
        <w:t xml:space="preserve">၂။ သိမ်းသွားချိန်၌ပင် ဘုရားသခင်အပေါ် ကျွန်ုပ်တို့ သစ္စာရှိရမည်။</w:t>
      </w:r>
    </w:p>
    <w:p/>
    <w:p>
      <w:r xmlns:w="http://schemas.openxmlformats.org/wordprocessingml/2006/main">
        <w:t xml:space="preserve">1.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၂။ ဒံယေလ ၃:၁၇-၁၈ - ဤသို့ဆိုလျှင်၊ အကျွန်ုပ်တို့ ဝတ်ပြုကိုးကွယ်သော အကျွန်ုပ်တို့၏ ဘုရားသခင်သည် မီးလောင်နေသော မီးဖိုမှ အကျွန်ုပ်တို့ကို ကယ်နှုတ်နိုင်၍၊ ကိုယ်တော်၏လက်မှ အကျွန်ုပ်တို့ကို ကယ်နှုတ်တော်မူလိမ့်မည်။ အကယ်စင်စစ် အရှင်မင်းကြီး၊ အကျွန်ုပ်တို့သည် ကိုယ်တော်၏ဘုရားတို့ကို မဝတ်မပြု၊ တည်ထားတော်မူသော ရွှေရုပ်တုကို မကိုးကွယ်ကြောင်းကို ကိုယ်တော်အား သိစေတော်မူပါ။</w:t>
      </w:r>
    </w:p>
    <w:p/>
    <w:p>
      <w:r xmlns:w="http://schemas.openxmlformats.org/wordprocessingml/2006/main">
        <w:t xml:space="preserve">2 Kings 24:17 ဗာ​ဗု​လုန်​ရှင်​ဘု​ရင်​သည် ခ​မည်း​တော်​ညီ​မတ္တ​နိ​ကို နန်း​တက်​စေ​၍ ဇေ​ဒ​ကိ​အမည်​သို့​ပြောင်း​လဲ​တော်​မူ​၏။</w:t>
      </w:r>
    </w:p>
    <w:p/>
    <w:p>
      <w:r xmlns:w="http://schemas.openxmlformats.org/wordprocessingml/2006/main">
        <w:t xml:space="preserve">ဗာဗုလုန်ရှင်ဘုရင် နေဗုခဒ်နေဇာသည် ယောယခိန်ဘုရင်ကို သူ၏ဦးလေးမတ္တနိနှင့် အစားထိုးပြီး ဇေဒကိအမည်ဖြင့် ပြောင်းလဲခဲ့သည်။</w:t>
      </w:r>
    </w:p>
    <w:p/>
    <w:p>
      <w:r xmlns:w="http://schemas.openxmlformats.org/wordprocessingml/2006/main">
        <w:t xml:space="preserve">1. ဘုရားသခင်၏ အချုပ်အခြာအာဏာ- ဘုရင်များနေရာ၌ ဘုရားသခင်၏ အချုပ်အခြာအာဏာ</w:t>
      </w:r>
    </w:p>
    <w:p/>
    <w:p>
      <w:r xmlns:w="http://schemas.openxmlformats.org/wordprocessingml/2006/main">
        <w:t xml:space="preserve">2. နာခံရန် ဖိတ်ခေါ်ခြင်း- စံနမူနာဖြစ်ပုံမပေါ်သည့်တိုင် ဘုရားသခင်၏အလိုတော်ကို နာခံခြင်း</w:t>
      </w:r>
    </w:p>
    <w:p/>
    <w:p>
      <w:r xmlns:w="http://schemas.openxmlformats.org/wordprocessingml/2006/main">
        <w:t xml:space="preserve">၁။ ရောမ ၁၃:၁-၇– လူတိုင်းသည် အုပ်ချုပ်ရေးအာဏာပိုင်များ၏ လက်အောက်ခံဖြစ်ပါစေ။</w:t>
      </w:r>
    </w:p>
    <w:p/>
    <w:p>
      <w:r xmlns:w="http://schemas.openxmlformats.org/wordprocessingml/2006/main">
        <w:t xml:space="preserve">2. Isaiah 55:8-9: အကြောင်းမူကား၊ ငါ၏အကြံအစည်သည် သင်တို့၏အကြံအစည်လည်းမဟုတ်၊ သင်တို့၏နည်းလမ်းလည်းမဟုတ် ငါ၏နည်းလမ်းလည်းမဟုတ်ဟု ထာဝရဘုရားမိန့်တော်မူ၏။</w:t>
      </w:r>
    </w:p>
    <w:p/>
    <w:p>
      <w:r xmlns:w="http://schemas.openxmlformats.org/wordprocessingml/2006/main">
        <w:t xml:space="preserve">2 Kings 24:18 ဇေဒကိသည် အသက်နှစ်ဆယ်တနှစ်ရှိသော် နန်းထိုင်၍ ယေရုရှလင်မြို့၌ တဆယ်တနှစ်စိုးစံလေ၏။ မယ်တော်ကား၊ လိဗနမြို့သား ယေရမိ၏သမီး ဟာမုတလတည်း။</w:t>
      </w:r>
    </w:p>
    <w:p/>
    <w:p>
      <w:r xmlns:w="http://schemas.openxmlformats.org/wordprocessingml/2006/main">
        <w:t xml:space="preserve">ဇေဒကိသည် အသက် ၂၁ နှစ်တွင် ယေရုရှလင်မြို့၌ နန်းထိုင်၍ ၁၁ နှစ်စိုးစံခဲ့သည်။ မယ်တော်ကား၊ လိဗနမြို့သား ယေရမိ၏သမီး ဟာမုတလတည်း။</w:t>
      </w:r>
    </w:p>
    <w:p/>
    <w:p>
      <w:r xmlns:w="http://schemas.openxmlformats.org/wordprocessingml/2006/main">
        <w:t xml:space="preserve">၁။ ကျွန်ုပ်တို့၏ဘဝ၏ဆုံးဖြတ်ချက်များသည် တည်မြဲသောအကျိုးသက်ရောက်မှုများရှိသည်၊ ထို့ကြောင့် ပညာရှိရှိရွေးချယ်ကြပါစို့။</w:t>
      </w:r>
    </w:p>
    <w:p/>
    <w:p>
      <w:r xmlns:w="http://schemas.openxmlformats.org/wordprocessingml/2006/main">
        <w:t xml:space="preserve">၂။ ကျွန်ုပ်တို့သည် ကျွန်ုပ်တို့၏ခေါင်းဆောင်မှုခေတ်တွင် လမ်းညွှန်မှုအတွက် ဘုရားသခင်ထံ မျှော်ကြည့်သင့်သည်။</w:t>
      </w:r>
    </w:p>
    <w:p/>
    <w:p>
      <w:r xmlns:w="http://schemas.openxmlformats.org/wordprocessingml/2006/main">
        <w:t xml:space="preserve">၁။ သုတ္တံ ၁၆း၉၊ လူ၏စိတ်နှလုံးသည် မိမိသွားရာလမ်းကို ကြံစည်သော်လည်း၊ ထာဝရဘုရားသည် မိမိခြေရာတို့ကို မြဲမြံစေတော်မူ၏။</w:t>
      </w:r>
    </w:p>
    <w:p/>
    <w:p>
      <w:r xmlns:w="http://schemas.openxmlformats.org/wordprocessingml/2006/main">
        <w:t xml:space="preserve">၂။ သုတ္တံ ၃း၅-၆၊ သခင်ဘုရားကို စိတ်နှလုံးအကြွင်းမဲ့ ကိုးစားပါ၊ သင်၏ဥာဏ်ကို အားမကိုးနှင့်။ သင်​တို့​၏​လမ်း​စ​ရာ​တို့​တွင်​သူ​အား​ဝန်​ခံ​လော့၊ သင်​တို့​လမ်း​ကို​ဖြောင့်​စေ​တော်​မူ​လိမ့်​မည်။</w:t>
      </w:r>
    </w:p>
    <w:p/>
    <w:p>
      <w:r xmlns:w="http://schemas.openxmlformats.org/wordprocessingml/2006/main">
        <w:t xml:space="preserve">2 Kings 24:19 ယောယကိမ်ပြုသမျှအတိုင်း၊ ထာဝရဘုရားရှေ့တော်၌ ဒုစရိုက်ကို ပြု၏။</w:t>
      </w:r>
    </w:p>
    <w:p/>
    <w:p>
      <w:r xmlns:w="http://schemas.openxmlformats.org/wordprocessingml/2006/main">
        <w:t xml:space="preserve">ယေခေါနိသည် ခမည်းတော်ယောယကိမ်နောက်သို့လိုက်၍ ထာဝရဘုရားရှေ့တော်၌ ဒုစရိုက်ကိုပြု၏။</w:t>
      </w:r>
    </w:p>
    <w:p/>
    <w:p>
      <w:r xmlns:w="http://schemas.openxmlformats.org/wordprocessingml/2006/main">
        <w:t xml:space="preserve">၁။ မှားယွင်းသောခြေရာကို လိုက်လျှောက်ခြင်းအတွက် သတိပေးချက်</w:t>
      </w:r>
    </w:p>
    <w:p/>
    <w:p>
      <w:r xmlns:w="http://schemas.openxmlformats.org/wordprocessingml/2006/main">
        <w:t xml:space="preserve">၂။ အပြစ်၏အမွေမှလွတ်မြောက်မှုကိုရှာဖွေခြင်း။</w:t>
      </w:r>
    </w:p>
    <w:p/>
    <w:p>
      <w:r xmlns:w="http://schemas.openxmlformats.org/wordprocessingml/2006/main">
        <w:t xml:space="preserve">1. Proverbs 22:6 သူငယ်သွားရမည့်လမ်းကို လေ့ကျင့်ပေးပါ။ အသက်ကြီးသောအခါ၌ပင် ထိုအရာမှ မလွှဲမရှောင်သာ။</w:t>
      </w:r>
    </w:p>
    <w:p/>
    <w:p>
      <w:r xmlns:w="http://schemas.openxmlformats.org/wordprocessingml/2006/main">
        <w:t xml:space="preserve">2. ရောမ 6:12-13 ထို့ကြောင့်၊ အပြစ်တရားသည် သင်၏သေတတ်သော ကိုယ်ခန္ဓာ၌ စိုးစံစေ၍၊ ထိုကိလေသာတို့ကို နာခံစေ။ သင်၏အင်္ဂါများကို မဖြောင့်မတ်ခြင်းအတွက် တန်ဆာပလာအဖြစ် ပြစ်မှားခြင်းမပြုပါနှင့်၊ သေခြင်းမှအသက်ရှင်ခြင်းသို့ ပို့ဆောင်ခံရသူများအနေနှင့်၊ သင်၏အင်္ဂါများကို ဖြောင့်မတ်ခြင်းအတွက် တန်ဆာပလာများအဖြစ် ဘုရားသခင်ထံ အပ်နှံလိုက်ပါ။</w:t>
      </w:r>
    </w:p>
    <w:p/>
    <w:p>
      <w:r xmlns:w="http://schemas.openxmlformats.org/wordprocessingml/2006/main">
        <w:t xml:space="preserve">2 Kings 24:20 အကြောင်းမူကား၊ ဇေဒကိသည် ဗာဗုလုန်ရှင်ဘုရင်ကို ပုန်ကန်သောအားဖြင့်၊ ယေရုရှလင်မြို့နှင့် ယုဒပြည်၌ အမျက်တော်ထွက်၍၊</w:t>
      </w:r>
    </w:p>
    <w:p/>
    <w:p>
      <w:r xmlns:w="http://schemas.openxmlformats.org/wordprocessingml/2006/main">
        <w:t xml:space="preserve">ထာဝရဘုရားသည် ယေရုရှလင်မြို့နှင့် ယုဒပြည်ကို ရှေ့တော်မှ နှင်ထုတ်သည်တိုင်အောင်၊ ဇေဒကိသည် ဗာဗုလုန်ရှင်ဘုရင်ကို ပုန်ကန်လေ၏။</w:t>
      </w:r>
    </w:p>
    <w:p/>
    <w:p>
      <w:r xmlns:w="http://schemas.openxmlformats.org/wordprocessingml/2006/main">
        <w:t xml:space="preserve">1. ပုန်ကန်ခြင်း၏အကျိုးဆက်များ</w:t>
      </w:r>
    </w:p>
    <w:p/>
    <w:p>
      <w:r xmlns:w="http://schemas.openxmlformats.org/wordprocessingml/2006/main">
        <w:t xml:space="preserve">၂။ ဘုရားသခင်ရဲ့ အမျက်ဒေါသနဲ့ နောင်တအတွက် လိုအပ်တယ်။</w:t>
      </w:r>
    </w:p>
    <w:p/>
    <w:p>
      <w:r xmlns:w="http://schemas.openxmlformats.org/wordprocessingml/2006/main">
        <w:t xml:space="preserve">1. Jeremiah 27:12-13 - "ယုဒရှင်ဘုရင် ဇေဒကိအား ဤစကားများအတိုင်း၊ 'ဗာဗုလုန်ရှင်ဘုရင်၏ ထမ်းဘိုးကို ထမ်း၍ လည်ပင်းကို ထမ်းစေလော့။' ဗာဗုလုန်ရှင်ဘုရင်၏ အမှုတော်ကို မပြုသောလူမျိုးတဘက်၌ ထာဝရဘုရား မိန့်တော်မူသည်အတိုင်း၊ သင်သည် ထားဘေး၊</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2 Kings အခန်းကြီး 25 တွင် ယုဒပြည်၏နောက်ဆုံးကျဆုံးခြင်းနှင့် ဗာဗုလုန်လူမျိုးများက ယေရုရှလင်မြို့ပျက်စီးခြင်းဖြစ်ပြီး လူများကို ပြည်နှင်ဒဏ်ပေးစေခြင်းတို့ကို ဖော်ပြထားပါသည်။</w:t>
      </w:r>
    </w:p>
    <w:p/>
    <w:p>
      <w:r xmlns:w="http://schemas.openxmlformats.org/wordprocessingml/2006/main">
        <w:t xml:space="preserve">1 အပိုဒ်- ဇေဒကိမင်းကြီးအဖြစ် ကိုးနှစ်မြောက်တွင် နေဗုခဒ်နေဇာနှင့် သူ၏စစ်တပ်သည် ယေရုရှလင်မြို့ကို ဝိုင်းရံထားပုံကို ဖော်ပြခြင်းဖြင့် အခန်းစတင်သည်။ ဝိုင်းရံခြင်းသည် တစ်နှစ်ခန့်ကြာပြီး မြို့တွင်း၌ ပြင်းထန်သော အစာခေါင်းပါးမှု ဖြစ်ခဲ့သည် (၂ ဓမ္မရာဇဝင် ၂၅း၁-၃)။</w:t>
      </w:r>
    </w:p>
    <w:p/>
    <w:p>
      <w:r xmlns:w="http://schemas.openxmlformats.org/wordprocessingml/2006/main">
        <w:t xml:space="preserve">ဒုတိယအပိုဒ်- ဇေဒကိ မည်သို့လွတ်မြောက်ရန် ကြိုးပမ်းသော်လည်း ဗာဗုလုန်တို့ သိမ်းပိုက်ခံရပုံကို ဇာတ်ကြောင်းက ရှင်းပြထားသည်။ သားတို့ကို ကွပ်မျက်၍ မျက်စိကန်းသော နေဗုခဒ်နေဇာ ရှေ့တော်သို့ ဆောင်ခဲ့ကြ၏။ ထို့နောက် ဇေဒကိအား ဗာဗုလုန်သို့ ခေါ်ဆောင်သွားသည် (၂ ဓမ္မရာဇဝင် ၂၅:၄-၇)။</w:t>
      </w:r>
    </w:p>
    <w:p/>
    <w:p>
      <w:r xmlns:w="http://schemas.openxmlformats.org/wordprocessingml/2006/main">
        <w:t xml:space="preserve">3 အပိုဒ်- ဗာဗုလုန်လူမျိုးများသည် ယေရုရှလင်မြို့ကို ဖျက်ဆီးပြီး ဗိမာန်တော်၊ တော်ဝင်နန်းတော်နှင့် ထင်ရှားသူများ၏ အိမ်များကို မီးရှို့ဖျက်ဆီးကြသည်။ မြို့ရိုးကို ဖြိုဖျက်၍ မြို့သူမြို့သား အများအပြားကို သိမ်းယူကြသည် (၂ ဓမ္မရာဇဝင် ၂၅း၈-၁၂)။</w:t>
      </w:r>
    </w:p>
    <w:p/>
    <w:p>
      <w:r xmlns:w="http://schemas.openxmlformats.org/wordprocessingml/2006/main">
        <w:t xml:space="preserve">4 အပိုဒ်- နေဗုခဒ်နေဇာ၏ ကိုယ်ရံတော်မှူး နေဗုဇာရဒန်သည် ယုဒပြည်ရှိ ယဇ်ပုရောဟိတ်များ၊ အရာရှိများ၊ စစ်သည်အများစုကို နှင်ထုတ်ခြင်းအား ကြီးကြပ်နေပုံတို့ကို ဖော်ပြထားပါသည်။ ဗိမာန်တော်တန်ဆာများကို သိမ်းယူ၍ ကျန်ကြွင်းသောသူတို့ကို အုပ်စိုးရှင်အဖြစ် ဂေဒလိကို ခန့်ထားတော်မူသည် (ဓမ္မရာဇဝင် ၂၅း၁၁-၂၁)။</w:t>
      </w:r>
    </w:p>
    <w:p/>
    <w:p>
      <w:r xmlns:w="http://schemas.openxmlformats.org/wordprocessingml/2006/main">
        <w:t xml:space="preserve">၅ အပိုဒ်-ယုဒပြည်အပေါ် ဂေဒလိ၏အကျဉ်းချုပ်အုပ်စိုးမှုနှင့် ဣရှမေလအား မနာလိုစိတ်ကြောင့် လုပ်ကြံသတ်ဖြတ်ပုံအကြောင်း အခန်းကြီးတွင် နိဂုံးချုပ်ထားသည်။ ဤလုပ်ရပ်အတွက် ဗာဗုလုန်မှ လက်စားချေမည်ကို ကြောက်ရွံ့သဖြင့် ယုဒလူအချို့သည် အီဂျစ်ပြည်သို့ လုံခြုံစွာ ထွက်ပြေးခဲ့ကြသည် (ဓမ္မရာဇဝင် ၂၅၊ ၂၂-၂၆)။</w:t>
      </w:r>
    </w:p>
    <w:p/>
    <w:p>
      <w:r xmlns:w="http://schemas.openxmlformats.org/wordprocessingml/2006/main">
        <w:t xml:space="preserve">အချုပ်အားဖြင့်ဆိုရသော် ဘုရင် 2 ပါးမှ အခန်းနှစ်ဆယ့်ငါးတွင် ယေရုရှလင်မြို့ကို ဗာဗုလုန်ဝိုင်းရံမှု၊ ဇေဒကိအား ဖမ်းဆီးအရေးယူခြင်း၊ ယေရုရှလင်မြို့ပျက်စီးခြင်း၊ ပြည်နှင်ဒဏ်ပေးခြင်းတို့ကို သရုပ်ဖော်ထားသည်။ ဂေဒလိကို ချိန်းချက်ပြီး လုပ်ကြံသတ်ဖြတ်တယ်။ ဤအခန်းကို အချုပ်အားဖြင့်ဆိုရသော် မနာခံမှုအပေါ် ဘုရားတရားစီရင်ခြင်း၊ တိုင်းတစ်ပါးအာဏာကို ပုန်ကန်ခြင်း၏အကျိုးဆက်များနှင့် ယေရုရှလင်မြို့ပျက်စီးခြင်းဆိုင်ရာ ပရောဖက်ပြုချက်များ ပြည့်စုံခြင်းစသည့် အကြောင်းအရာများကို စူးစမ်းလေ့လာထားသည်။</w:t>
      </w:r>
    </w:p>
    <w:p/>
    <w:p>
      <w:r xmlns:w="http://schemas.openxmlformats.org/wordprocessingml/2006/main">
        <w:t xml:space="preserve">2 Kings 25:1 နန်းစံကိုးနှစ်၊ ဒသမလတွင်၊ ဆယ်ရက်နေ့တွင်၊ ဗာဗုလုန်ရှင်ဘုရင် နေဗုခဒ်နေဇာသည် ယေရုရှလင်မြို့သို့ စစ်ချီ၍ တပ်ချ၍၊ ဆန့်ကျင်ဘက်၊ ပတ်လည်၌ ခံတပ်တို့ကို ဆောက်ကြ၏။</w:t>
      </w:r>
    </w:p>
    <w:p/>
    <w:p>
      <w:r xmlns:w="http://schemas.openxmlformats.org/wordprocessingml/2006/main">
        <w:t xml:space="preserve">၁။ ကျွန်ုပ်တို့ ဘာကြောင့် နားမလည်တဲ့ အခါမှာမှ ဘုရားသခင်ရဲ့ အကြံအစည်တွေ ပြီးမြောက်လိမ့်မယ်။</w:t>
      </w:r>
    </w:p>
    <w:p/>
    <w:p>
      <w:r xmlns:w="http://schemas.openxmlformats.org/wordprocessingml/2006/main">
        <w:t xml:space="preserve">၂– ကျွန်ုပ်တို့၏ရုန်းကန်မှုများကြားမှ၊ ဘုရားသခင်၏ကတိတော်များ ပြည့်စုံလိမ့်မည်။</w:t>
      </w:r>
    </w:p>
    <w:p/>
    <w:p>
      <w:r xmlns:w="http://schemas.openxmlformats.org/wordprocessingml/2006/main">
        <w:t xml:space="preserve">1: Isaiah 55:8-9 - "ငါ၏အကြံအစည်သည် သင်တို့၏အကြံအစည်မဟုတ်၊ ငါ၏အကျင့်လည်းမဟုတ်ဟု အရှင်ထာဝရဘုရား မိန့်တော်မူ၏။ အကြောင်းမူကား၊ ကောင်းကင်ဘုံသည် မြေကြီးထက်မြင့်သကဲ့သို့၊ ငါ၏လမ်းတို့သည် သင်တို့၏အကျင့်ထက် သာ၍မြင့်၏။ အတွေးတွေထက် မင်းအတွေးတွေ။"</w:t>
      </w:r>
    </w:p>
    <w:p/>
    <w:p>
      <w:r xmlns:w="http://schemas.openxmlformats.org/wordprocessingml/2006/main">
        <w:t xml:space="preserve">2: ယေရမိ 29:11 - "ထာဝရဘုရားမိန့်တော်မူသည်ကား၊ ငါသည်သင်တို့အဘို့အစီအစဉျကိုငါသိ၏။</w:t>
      </w:r>
    </w:p>
    <w:p/>
    <w:p>
      <w:r xmlns:w="http://schemas.openxmlformats.org/wordprocessingml/2006/main">
        <w:t xml:space="preserve">2 Kings 25:2 ဇေဒကိမင်းကြီးနန်းစံဆယ်နှစ်တိုင်အောင် မြို့ကိုဝိုင်းထား၏။</w:t>
      </w:r>
    </w:p>
    <w:p/>
    <w:p>
      <w:r xmlns:w="http://schemas.openxmlformats.org/wordprocessingml/2006/main">
        <w:t xml:space="preserve">ဇေဒကိမင်းလက်ထက် ၁၁ နှစ်ကြာ ယေရုရှလင်မြို့ကို ဝိုင်းရံထားခဲ့သည်။</w:t>
      </w:r>
    </w:p>
    <w:p/>
    <w:p>
      <w:r xmlns:w="http://schemas.openxmlformats.org/wordprocessingml/2006/main">
        <w:t xml:space="preserve">1. The Power of Perseverance - ခက်ခဲတဲ့အချိန်တွေမှာ သန်မာနေဖို့။</w:t>
      </w:r>
    </w:p>
    <w:p/>
    <w:p>
      <w:r xmlns:w="http://schemas.openxmlformats.org/wordprocessingml/2006/main">
        <w:t xml:space="preserve">2. ဖီဆန်ခြင်း၏အကျိုးဆက်များ - ကျွန်ုပ်တို့ကြဲထားသည့်အရာကို ရိတ်သိမ်းခြင်း။</w:t>
      </w:r>
    </w:p>
    <w:p/>
    <w:p>
      <w:r xmlns:w="http://schemas.openxmlformats.org/wordprocessingml/2006/main">
        <w:t xml:space="preserve">1. ယေရမိ ၃၂:၂-၅ - ဗာဗုလုန်လူမျိုးများက ယေရုရှလင်မြို့ကို ဝိုင်းရံထားသည်။</w:t>
      </w:r>
    </w:p>
    <w:p/>
    <w:p>
      <w:r xmlns:w="http://schemas.openxmlformats.org/wordprocessingml/2006/main">
        <w:t xml:space="preserve">၂။ ဟေဗြဲ ၁၀:၃၆-၃၉ - အခက်အခဲများကြားမှ မှန်ကန်သောအရာကို ဇွဲရှိရှိလုပ်ဆောင်ပါ။</w:t>
      </w:r>
    </w:p>
    <w:p/>
    <w:p>
      <w:r xmlns:w="http://schemas.openxmlformats.org/wordprocessingml/2006/main">
        <w:t xml:space="preserve">2 Kings 25:3 စတုတ္ထလ၊ ကိုးရက်မြောက်သောနေ့၌ မြို့၌ အစာခေါင်းပါး၍ ပြည်သားတို့ စားစရာမရှိ၊</w:t>
      </w:r>
    </w:p>
    <w:p/>
    <w:p>
      <w:r xmlns:w="http://schemas.openxmlformats.org/wordprocessingml/2006/main">
        <w:t xml:space="preserve">စတုတ္ထလ ကိုးရက်နေ့တွင် အစာခေါင်းပါး၍ မြို့၌ မုန့်ပြတ်တောက်ခဲ့သည်။</w:t>
      </w:r>
    </w:p>
    <w:p/>
    <w:p>
      <w:r xmlns:w="http://schemas.openxmlformats.org/wordprocessingml/2006/main">
        <w:t xml:space="preserve">၁။ ခက်ခဲသောအချိန်များတွင် ဘုရားသခင့်ပြင်ဆင်ပေးချက်—၂ ကောရိန္သု ၉:၈</w:t>
      </w:r>
    </w:p>
    <w:p/>
    <w:p>
      <w:r xmlns:w="http://schemas.openxmlformats.org/wordprocessingml/2006/main">
        <w:t xml:space="preserve">၂။ နာခံမှု ယဇ်— ၁ ဓမ္မရာဇဝင် ၁၅:၂၂</w:t>
      </w:r>
    </w:p>
    <w:p/>
    <w:p>
      <w:r xmlns:w="http://schemas.openxmlformats.org/wordprocessingml/2006/main">
        <w:t xml:space="preserve">၁။ ဟဗက္ကုတ် ၃:၁၇-၁၈</w:t>
      </w:r>
    </w:p>
    <w:p/>
    <w:p>
      <w:r xmlns:w="http://schemas.openxmlformats.org/wordprocessingml/2006/main">
        <w:t xml:space="preserve">၂။ ယေရမိ ၃၈:၂-၃</w:t>
      </w:r>
    </w:p>
    <w:p/>
    <w:p>
      <w:r xmlns:w="http://schemas.openxmlformats.org/wordprocessingml/2006/main">
        <w:t xml:space="preserve">2 Kings 25:4 မြို့ပျက်၍ စစ်သူရဲအပေါင်းတို့သည် ဘုရင့်ဥယျာဉ်တော်နှင့်ဆိုင်သော မြို့ရိုးနှစ်ဘက်ကြားရှိ တံခါးလမ်းဖြင့် ညဉ့်အခါ ပြေးကြ၏။ ရှင်ဘုရင်သည် လွင်ပြင်သို့ ကြွတော်မူ၏။</w:t>
      </w:r>
    </w:p>
    <w:p/>
    <w:p>
      <w:r xmlns:w="http://schemas.openxmlformats.org/wordprocessingml/2006/main">
        <w:t xml:space="preserve">ဗာဗုလုန်လူမျိုးတို့သည် ယေရုရှလင်မြို့ကို ဝိုင်းထားသဖြင့် စစ်သူရဲတို့သည် ဘုရင့်ဥယျာဉ်တော်ရှိ တံခါးပေါက်မှတဆင့် မြို့ကို လွတ်မြောက်ခဲ့ကြသည်။</w:t>
      </w:r>
    </w:p>
    <w:p/>
    <w:p>
      <w:r xmlns:w="http://schemas.openxmlformats.org/wordprocessingml/2006/main">
        <w:t xml:space="preserve">1. ခက်ခဲသောအချိန်များတွင် ယုံကြည်ခြင်းတန်ခိုး</w:t>
      </w:r>
    </w:p>
    <w:p/>
    <w:p>
      <w:r xmlns:w="http://schemas.openxmlformats.org/wordprocessingml/2006/main">
        <w:t xml:space="preserve">2. မျှော်လင့်ချက်နှင့် ရဲစွမ်းသတ္တိဖြင့် စိန်ခေါ်မှုများကို ကျော်လွှားပါ။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91:15 - သူသည်ငါ့ကိုခေါ်၍ ငါဖြေကြားမည်။ ငါသည် သူ့ကို ကယ်နှုတ်၍ ဂုဏ်တင်မည်။</w:t>
      </w:r>
    </w:p>
    <w:p/>
    <w:p>
      <w:r xmlns:w="http://schemas.openxmlformats.org/wordprocessingml/2006/main">
        <w:t xml:space="preserve">2 Kings 25:5 ခါလဒဲတပ်သားတို့သည် ရှင်ဘုရင်ကို လိုက်၍ ယေရိခေါလွင်ပြင်၌ မှီသဖြင့်၊ သူ၏တပ်သားအပေါင်းတို့သည် အရပ်ရပ်သို့ ကွဲပြားကြ၏။</w:t>
      </w:r>
    </w:p>
    <w:p/>
    <w:p>
      <w:r xmlns:w="http://schemas.openxmlformats.org/wordprocessingml/2006/main">
        <w:t xml:space="preserve">ခါလဒဲစစ်တပ်သည် ဘုရင်ဇေဒကိကိုလိုက်၍ ယေရိခေါလွင်ပြင်၌ သူ၏တပ်ကို ဖြန့်ခွဲလိုက်သည်။</w:t>
      </w:r>
    </w:p>
    <w:p/>
    <w:p>
      <w:r xmlns:w="http://schemas.openxmlformats.org/wordprocessingml/2006/main">
        <w:t xml:space="preserve">1. ဘုရားသခင်ရဲ့အကြံအစည်တွေ ဘယ်လိုမျှော်လင့်ထားသလဲ - ဇေဒကိရဲ့ ရှုံးနိမ့်မှုဇာတ်လမ်းကိုကြည့်ပြီး ဘုရားသခင်ရဲ့အလိုတော်က တစ်ခါတရံမှာ ကျွန်ုပ်တို့မျှော်လင့်ထားသလို မဟုတ်ပါဘူး။</w:t>
      </w:r>
    </w:p>
    <w:p/>
    <w:p>
      <w:r xmlns:w="http://schemas.openxmlformats.org/wordprocessingml/2006/main">
        <w:t xml:space="preserve">2. လက်နက်ချခြင်း၏တန်ခိုး - ဇေဒကိ၏မနာခံမှုနှင့် ဘုရားသခင့်အလိုတော်ကို မယုံကြည်ခြင်း၏အကျိုးဆက်များကို ဆန်းစစ်ပါ။</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ဒံယေလ 4:35 - မြေကြီးသားအပေါင်းတို့သည် အချည်းနှီးသက်သက်ဟု သမုတ်ကြသည်ဖြစ်၍၊ ကောင်းကင်ဗိုလ်ခြေ၌၎င်း၊ မြေကြီးသားတို့၌၎င်း၊ အလိုတော်ရှိသည်အတိုင်း ပြုတော်မူသဖြင့်၊ အဘယ်သူမျှ လက်ကိုမမှီနိုင်။ မင်းဘာလုပ်တာလဲ။</w:t>
      </w:r>
    </w:p>
    <w:p/>
    <w:p>
      <w:r xmlns:w="http://schemas.openxmlformats.org/wordprocessingml/2006/main">
        <w:t xml:space="preserve">2 Kings 25:6 ရှင်ဘုရင်ကို ဘမ်းဆီး၍ ဗာဗုလုန်ရှင်ဘုရင် ရိဗလမြို့သို့ ဆောင်သွား၍၊ စီရင်ပြီးမှ၊</w:t>
      </w:r>
    </w:p>
    <w:p/>
    <w:p>
      <w:r xmlns:w="http://schemas.openxmlformats.org/wordprocessingml/2006/main">
        <w:t xml:space="preserve">ယေရုရှလင်မြို့သားတို့သည် မိမိတို့၏ရှင်ဘုရင်ကို ဗာဗုလုန်ရှင်ဘုရင်ထံသို့ ဆောင်သွား၍ ရိဗလမြို့၌ တရားစီရင်ကြ၏။</w:t>
      </w:r>
    </w:p>
    <w:p/>
    <w:p>
      <w:r xmlns:w="http://schemas.openxmlformats.org/wordprocessingml/2006/main">
        <w:t xml:space="preserve">၁။ ခက်ခဲသောအချိန်များတွင်ပင် ဘုရားသခင့်အစီအစဉ်များကို ယုံကြည်ကိုးစားပါ။</w:t>
      </w:r>
    </w:p>
    <w:p/>
    <w:p>
      <w:r xmlns:w="http://schemas.openxmlformats.org/wordprocessingml/2006/main">
        <w:t xml:space="preserve">၂။ ခက်ခဲလျှင်ပင် အာဏာပိုင်ထံ တင်ပြခြင်း။</w:t>
      </w:r>
    </w:p>
    <w:p/>
    <w:p>
      <w:r xmlns:w="http://schemas.openxmlformats.org/wordprocessingml/2006/main">
        <w:t xml:space="preserve">1. Jeremiah 29:11-12 အကြောင်းမူကား၊ ငါသည် သင်တို့အတွက် အကြံအစည်များကို ငါသိ၏။ သို့ပြုလျှင် သင်သည်ငါ့ကိုခေါ်၍ လာ၍ ဆုတောင်းသဖြင့်၊ ငါနားထောင်မည်။</w:t>
      </w:r>
    </w:p>
    <w:p/>
    <w:p>
      <w:r xmlns:w="http://schemas.openxmlformats.org/wordprocessingml/2006/main">
        <w:t xml:space="preserve">၂။ ရောမ ၁၃:၁-၂ ဘုရားသခင်သည် ဖန်ဆင်းထားသောအရာမှတပါး အခွင့်အာဏာမရှိသောကြောင့်၊ တည်ရှိနေသော အာဏာပိုင်များကို ဘုရားသခင်က ထူထောင်ထားသည်။ ထို့ကြောင့်၊ အခွင့်အာဏာကို ပုန်ကန်သူတိုင်းသည် ဘုရားသခင် ချမှတ်ထားသောအရာကို ပုန်ကန်ကြပြီး၊ ထိုသို့ပြုသောသူတို့သည် မိမိတို့ကိုယ်ကို အပြစ်ပေးလိမ့်မည်။</w:t>
      </w:r>
    </w:p>
    <w:p/>
    <w:p>
      <w:r xmlns:w="http://schemas.openxmlformats.org/wordprocessingml/2006/main">
        <w:t xml:space="preserve">2 Kings 25:7 ဇေဒကိ၏သားတို့ကို ကွပ်မျက်၍၊ ဇေဒကိမျက်စိကို ထုတ်၍ ကြေးဝါကြိုးနှင့်ချည်နှောင်၍ ဗာဗုလုန်မြို့သို့ ဆောင်သွားကြ၏။</w:t>
      </w:r>
    </w:p>
    <w:p/>
    <w:p>
      <w:r xmlns:w="http://schemas.openxmlformats.org/wordprocessingml/2006/main">
        <w:t xml:space="preserve">ယုဒရှင်ဘုရင် ဇေဒကိသည် ဗာဗုလုန်စစ်တပ်မှ ဖြုတ်ချပြီး ဗာဗုလုန်သို့ အကျဉ်းချခံရသည်။ သူ့သားတွေက သူ့ရှေ့မှာ အသတ်ခံရပြီး မျက်လုံးတွေ ကွယ်သွားတယ်။</w:t>
      </w:r>
    </w:p>
    <w:p/>
    <w:p>
      <w:r xmlns:w="http://schemas.openxmlformats.org/wordprocessingml/2006/main">
        <w:t xml:space="preserve">၁။ ဆင်းရဲဒုက္ခများနှင့် ဒုက္ခများကြားမှ ဘုရားသခင်အပေါ် ဆက်လက်သစ္စာရှိရန် အရေးကြီးသည်။</w:t>
      </w:r>
    </w:p>
    <w:p/>
    <w:p>
      <w:r xmlns:w="http://schemas.openxmlformats.org/wordprocessingml/2006/main">
        <w:t xml:space="preserve">၂။ ဘုရားသခင်နှင့် ကိုယ်တော်၏အလိုတော်ကို ဆန့်ကျင်ပုန်ကန်ခြင်း၏ အကျိုးဆက်များ။</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ကောရိန္သု 4:17-18 - "ငါတို့၏အလင်းနှင့် တဒင်္ဂဒုက္ခတို့သည် ငါတို့၌ရှိသမျှတို့ထက်သာလွန်သော ထာဝရဘုန်းအသရေကို ပြည့်စုံစေ၍၊ ငါတို့သည် မြင်သောအရာကို မကြည့်ဘဲ မမြင်သောအရာကို မှီလျက်၊ မြင်ခြင်းသည် ယာယီဖြစ်သော်လည်း မမြင်ရသောအရာသည် ထာဝရဖြစ်သည်။"</w:t>
      </w:r>
    </w:p>
    <w:p/>
    <w:p>
      <w:r xmlns:w="http://schemas.openxmlformats.org/wordprocessingml/2006/main">
        <w:t xml:space="preserve">2 Kings 25:8 ဗာဗုလုန်ရှင်ဘုရင် နေဗုခဒ်နေဇာ နန်းစံဆယ်ကိုးနှစ်ဖြစ်သော ပဉ္စမလတွင်၊</w:t>
      </w:r>
    </w:p>
    <w:p/>
    <w:p>
      <w:r xmlns:w="http://schemas.openxmlformats.org/wordprocessingml/2006/main">
        <w:t xml:space="preserve">ဗာဗုလုန်ရှင်ဘုရင်၏ ကျွန်နေဗုဇာရဒန်သည် နေဗုခဒ်နေဇာနန်းစံ ဆယ့်ကိုးနှစ်တွင် ယေရုရှလင်မြို့သို့ ရောက်ရှိခဲ့သည်။</w:t>
      </w:r>
    </w:p>
    <w:p/>
    <w:p>
      <w:r xmlns:w="http://schemas.openxmlformats.org/wordprocessingml/2006/main">
        <w:t xml:space="preserve">၁။ ဘုရားသခင်၏ အချုပ်အခြာအာဏာ- ဘုရားသခင်သည် သူ၏ရည်ရွယ်ချက်များကို ပြီးမြောက်စေရန် ဆိုးသွမ်းသောလူမျိုးများကို မည်သို့အသုံးပြုသည်</w:t>
      </w:r>
    </w:p>
    <w:p/>
    <w:p>
      <w:r xmlns:w="http://schemas.openxmlformats.org/wordprocessingml/2006/main">
        <w:t xml:space="preserve">2. အပြစ်၏အကျိုးဆက်များ- ယေရုရှလင်မြို့ကျဆုံးခြင်းနှင့် လူများပြည်နှင်ခံရခြင်း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ယေရမိ 29:10 - "သင်တို့အဘို့ ငါကြံစည်သောအကြံအစည်များကို ငါသိ၏" ဟုထာဝရဘုရားမိန့်တော်မူသည်ကား၊ "သင့်ကိုမထိခိုက်စေဘဲ သင့်အား ချမ်းသာစေခြင်းငှာ၊ မျှော်လင့်ချက်နှင့် အနာဂတ်ကိုပေးမည့်အကြံအစည်များ" ဟုထာဝရဘုရားမိန့်တော်မူ၏။</w:t>
      </w:r>
    </w:p>
    <w:p/>
    <w:p>
      <w:r xmlns:w="http://schemas.openxmlformats.org/wordprocessingml/2006/main">
        <w:t xml:space="preserve">2 Kings 25:9 ထာ​ဝ​ရ​ဘု​ရား​၏​အိမ်​တော်၊ ဘု​ရင်​နန်း​တော်၊ ယေ​ရု​ရှ​လင်​မြို့​ရှိ အိမ်​အ​ပေါင်း​တို့​ကို​ရှို့​၍ ကြီး​မြတ်​သော​အိမ်​အ​ပေါင်း​တို့​ကို မီး​ရှို့​လေ၏။</w:t>
      </w:r>
    </w:p>
    <w:p/>
    <w:p>
      <w:r xmlns:w="http://schemas.openxmlformats.org/wordprocessingml/2006/main">
        <w:t xml:space="preserve">နေဗုခဒ်နေဇာသည် ဗိမာန်တော်၊ ရှင်ဘုရင်အိမ်တော်နှင့် ယေရုရှလင်မြို့၏ အိမ်များအားလုံးကို မီးရှို့ဖျက်ဆီးခဲ့သည်။</w:t>
      </w:r>
    </w:p>
    <w:p/>
    <w:p>
      <w:r xmlns:w="http://schemas.openxmlformats.org/wordprocessingml/2006/main">
        <w:t xml:space="preserve">၁။ ရုပ်တုကိုးကွယ်ခြင်း၏အန္တရာယ်</w:t>
      </w:r>
    </w:p>
    <w:p/>
    <w:p>
      <w:r xmlns:w="http://schemas.openxmlformats.org/wordprocessingml/2006/main">
        <w:t xml:space="preserve">၂။ ဘုရားသခင်ကို ငြင်းပယ်ခြင်း၏ အကျိုးဆက်များ</w:t>
      </w:r>
    </w:p>
    <w:p/>
    <w:p>
      <w:r xmlns:w="http://schemas.openxmlformats.org/wordprocessingml/2006/main">
        <w:t xml:space="preserve">၁။ ဆာလံ ၁၁၅:၄-၈</w:t>
      </w:r>
    </w:p>
    <w:p/>
    <w:p>
      <w:r xmlns:w="http://schemas.openxmlformats.org/wordprocessingml/2006/main">
        <w:t xml:space="preserve">၂။ ယေရမိ ၄၄:၁၇-၁၉</w:t>
      </w:r>
    </w:p>
    <w:p/>
    <w:p>
      <w:r xmlns:w="http://schemas.openxmlformats.org/wordprocessingml/2006/main">
        <w:t xml:space="preserve">2 Kings 25:10 ကိုယ်ရံတော်မှူးပါသော ခါလဒဲတပ်သားအပေါင်းတို့သည် ယေရုရှလင်မြို့ရိုးပတ်လည်ကို ဖြိုဖျက်ကြ၏။</w:t>
      </w:r>
    </w:p>
    <w:p/>
    <w:p>
      <w:r xmlns:w="http://schemas.openxmlformats.org/wordprocessingml/2006/main">
        <w:t xml:space="preserve">ကိုယ်ရံတော်မှူး ဦးဆောင်သော ခါလဒဲစစ်တပ်သည် ယေရုရှလင်မြို့ရိုးကို ဖျက်ဆီးခဲ့သည်။</w:t>
      </w:r>
    </w:p>
    <w:p/>
    <w:p>
      <w:r xmlns:w="http://schemas.openxmlformats.org/wordprocessingml/2006/main">
        <w:t xml:space="preserve">၁။ ဘုရားတရားစီရင်ချက်- ယေရုရှလင်မြို့ ပျက်စီးခြင်းမှ သင်ယူခြင်း။</w:t>
      </w:r>
    </w:p>
    <w:p/>
    <w:p>
      <w:r xmlns:w="http://schemas.openxmlformats.org/wordprocessingml/2006/main">
        <w:t xml:space="preserve">2. တရားခွင်အတွင်း မျှော်လင့်ချက်- ဘုရင် 2 အုပ်၏ အားပေးမှု</w:t>
      </w:r>
    </w:p>
    <w:p/>
    <w:p>
      <w:r xmlns:w="http://schemas.openxmlformats.org/wordprocessingml/2006/main">
        <w:t xml:space="preserve">1. ယေရမိ ၃၉:၁-၂ - ခါလဒဲလူတို့သည် ယေရုရှလင်မြို့ကို ဖြိုဖျက်၍ မီးရှို့ကြ၏။</w:t>
      </w:r>
    </w:p>
    <w:p/>
    <w:p>
      <w:r xmlns:w="http://schemas.openxmlformats.org/wordprocessingml/2006/main">
        <w:t xml:space="preserve">၂။ ဆာလံ ၄၆:၁-၃ - ဘုရားသခင်သည် ကျွန်ုပ်တို့၏ခိုလှုံရာ၊</w:t>
      </w:r>
    </w:p>
    <w:p/>
    <w:p>
      <w:r xmlns:w="http://schemas.openxmlformats.org/wordprocessingml/2006/main">
        <w:t xml:space="preserve">2 Kings 25:11 မြို့၌ကျန်ကြွင်းသော ကျန်ကြွင်းသောလူများ၊ ကျန်ကြွင်းသော ဗာဗုလုန်ရှင်ဘုရင်ထံသို့ ပြေးသွားသော လွတ်သောသူတို့ကို ကိုယ်ရံတော်မှူး နေဗုဇာရဒန်သည် ဆောင်သွားလေ၏။</w:t>
      </w:r>
    </w:p>
    <w:p/>
    <w:p>
      <w:r xmlns:w="http://schemas.openxmlformats.org/wordprocessingml/2006/main">
        <w:t xml:space="preserve">ကိုယ်ရံတော်မှူး နေဗုဇာရဒန်သည် ဗာဗုလုန်ရှင်ဘုရင်ထံတော်သို့ ပြေးသွားသော ကျန်လူများအားလုံးကို မြို့ထဲတွင် သိမ်းသွားခဲ့သည်။</w:t>
      </w:r>
    </w:p>
    <w:p/>
    <w:p>
      <w:r xmlns:w="http://schemas.openxmlformats.org/wordprocessingml/2006/main">
        <w:t xml:space="preserve">1. ဘုရားသခင်သည် ကျွန်ုပ်တို့နှင့်အတူ ဘေးဥပဒ်ကာလ၌ရှိတော်မူ၏။</w:t>
      </w:r>
    </w:p>
    <w:p/>
    <w:p>
      <w:r xmlns:w="http://schemas.openxmlformats.org/wordprocessingml/2006/main">
        <w:t xml:space="preserve">၂။ ဘုရားသခင်ရဲ့ အကာအကွယ်ကို ကျွန်ုပ်တို့ အမြဲယုံကြည်သင့်တယ်။</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2 Kings 25:12 ကိုယ်ရံတော်မှူးမူကား၊ ဆင်းရဲသားတို့ကို စပျစ်သီးညှပ်ဆရာ၊ လယ်လုပ်ခြင်းငှါ စွန့်တော်မူ၏။</w:t>
      </w:r>
    </w:p>
    <w:p/>
    <w:p>
      <w:r xmlns:w="http://schemas.openxmlformats.org/wordprocessingml/2006/main">
        <w:t xml:space="preserve">ကိုယ်ရံတော်၏ ဗာဗုလုန်တပ်မှူးသည် လယ်ယာမြေ၏ အဆင်းရဲဆုံးလူအချို့ကို လယ်သမားများနှင့် စပျစ်ခြံလုပ်သားများအဖြစ် ထားခဲ့သည်။</w:t>
      </w:r>
    </w:p>
    <w:p/>
    <w:p>
      <w:r xmlns:w="http://schemas.openxmlformats.org/wordprocessingml/2006/main">
        <w:t xml:space="preserve">1. သနားကြင်နာခြင်းတန်ခိုး - ၂ ဓမ္မရာဇဝင် ၂၅:၁၂ မှသင်ခန်းစာတစ်ခု</w:t>
      </w:r>
    </w:p>
    <w:p/>
    <w:p>
      <w:r xmlns:w="http://schemas.openxmlformats.org/wordprocessingml/2006/main">
        <w:t xml:space="preserve">၂။ ဆင်းရဲသားများအတွက် ဘုရားသခင်ပေးသော စီမံမှု - ၂ ဓမ္မရာဇဝင် ၂၅:၁၂ ကိုကြည့်ပါ။</w:t>
      </w:r>
    </w:p>
    <w:p/>
    <w:p>
      <w:r xmlns:w="http://schemas.openxmlformats.org/wordprocessingml/2006/main">
        <w:t xml:space="preserve">1. ဟေရှာယ 32:8 - ရက်ရောသော သူမူကား၊</w:t>
      </w:r>
    </w:p>
    <w:p/>
    <w:p>
      <w:r xmlns:w="http://schemas.openxmlformats.org/wordprocessingml/2006/main">
        <w:t xml:space="preserve">2. ဆာလံ 41:1 - ဆင်းရဲသားတို့ကို ဆင်ခြင်သောသူသည် မင်္ဂလာရှိစေသတည်း။ ထာ​ဝ​ရ​ဘု​ရား​သည် ဒုက္ခ​ရောက်​သော​အ​ခါ ကယ်​လွှတ်​တော်​မူ​လိမ့်​မည်။</w:t>
      </w:r>
    </w:p>
    <w:p/>
    <w:p>
      <w:r xmlns:w="http://schemas.openxmlformats.org/wordprocessingml/2006/main">
        <w:t xml:space="preserve">2 Kings 25:13 ဗိမာန်တော်၌ရှိသော ကြေးဝါတိုင်များ၊ ခြေစွပ်များ၊ ဗိမာန်တော်၌ရှိသော ကြေးဝါပင်လယ်ကို ခါလဒဲလူတို့သည် အပိုင်းပိုင်းဖြတ်၍ ကြေးဝါကို ယူသွားကြ၏။ ဗာဗုလုန်။</w:t>
      </w:r>
    </w:p>
    <w:p/>
    <w:p>
      <w:r xmlns:w="http://schemas.openxmlformats.org/wordprocessingml/2006/main">
        <w:t xml:space="preserve">1- ကျွန်ုပ်တို့၏ရုပ်ပိုင်းဆိုင်ရာပိုင်ဆိုင်မှုများသည် ယာယီဖြစ်ပြီး ရှုထောင့်တွင်ထားရှိရမည်။</w:t>
      </w:r>
    </w:p>
    <w:p/>
    <w:p>
      <w:r xmlns:w="http://schemas.openxmlformats.org/wordprocessingml/2006/main">
        <w:t xml:space="preserve">2: ကျွန်ုပ်တို့သည် အခက်အခဲများနှင့် အရှုံးများကို ခံနိုင်ရည်ရှိရန် ပြင်ဆင်ထားရမည်။</w:t>
      </w:r>
    </w:p>
    <w:p/>
    <w:p>
      <w:r xmlns:w="http://schemas.openxmlformats.org/wordprocessingml/2006/main">
        <w:t xml:space="preserve">1: Matthew 6:19-21 "ပိုးရွ၊ သံချေးဖျက်ဆီး၍ သူခိုးထွင်းဖောက်ခိုးယူရာ မြေကြီးပေါ်၌ ဘဏ္ဍာကို မသိုထားနှင့်။ ဖောက်ထွင်းခိုးယူခြင်းမပြုနှင့်။ အကြောင်းမူကား၊ သင်၏ဘဏ္ဍာရှိရာအရပ်၌ သင်၏စိတ်နှလုံးလည်း ရှိလိမ့်မည်။</w:t>
      </w:r>
    </w:p>
    <w:p/>
    <w:p>
      <w:r xmlns:w="http://schemas.openxmlformats.org/wordprocessingml/2006/main">
        <w:t xml:space="preserve">2: James 1:2-4 "ညီအစ်ကိုတို့၊ သင်တို့သည် အမျိုးမျိုးသောစုံစမ်းနှောင့်ယှက်ခြင်းကို တွေ့ကြုံရသောအခါ၊ သင်တို့၏ယုံကြည်ခြင်းကို စမ်းသပ်ခြင်းသည် တည်ကြည်ခြင်းကို ဖြစ်ပေါ်စေသည်ကို သင်တို့သိသောကြောင့်၊ တည်ကြည်ခြင်း၏ အကျိုးသည် ပြည့်စုံပါစေသော။ ပြီးပြည့်စုံပြီး ဘာမှမရှိလို့။"</w:t>
      </w:r>
    </w:p>
    <w:p/>
    <w:p>
      <w:r xmlns:w="http://schemas.openxmlformats.org/wordprocessingml/2006/main">
        <w:t xml:space="preserve">2 Kings 25:14 အိုးများ၊ ပေါက်တူးများ၊ မီးဖိုများ၊ ဇွန်းများ၊ ကြေးဝါအိုးများ အားလုံးကို သိမ်းသွားကြသည်။</w:t>
      </w:r>
    </w:p>
    <w:p/>
    <w:p>
      <w:r xmlns:w="http://schemas.openxmlformats.org/wordprocessingml/2006/main">
        <w:t xml:space="preserve">ဗာဗုလုန်လူတို့သည် အမှုတော်ဆောင်ရန် ဣသရေလလူတို့အသုံးပြုသည့် ကြေးဝါနှင့်လုပ်ထားသည့် တန်ဆာအားလုံးကို လုယူသွားကြသည်။</w:t>
      </w:r>
    </w:p>
    <w:p/>
    <w:p>
      <w:r xmlns:w="http://schemas.openxmlformats.org/wordprocessingml/2006/main">
        <w:t xml:space="preserve">1. သခင်ဘုရားအတွက် အသက်ရှင်ခြင်း- ဘုရားသခင်အား မည်ကဲ့သို့ မှန်ကန်စွာ အမှုတော်ထမ်းရမည်နည်း။</w:t>
      </w:r>
    </w:p>
    <w:p/>
    <w:p>
      <w:r xmlns:w="http://schemas.openxmlformats.org/wordprocessingml/2006/main">
        <w:t xml:space="preserve">2. ဆင်းရဲဒုက္ခများအလယ်တွင် ဘုရားသခင် သစ္စာရှိခြင်း။</w:t>
      </w:r>
    </w:p>
    <w:p/>
    <w:p>
      <w:r xmlns:w="http://schemas.openxmlformats.org/wordprocessingml/2006/main">
        <w:t xml:space="preserve">1. ဖိလိပ္ပိ 3:8-9 - “ငါ၏သခင်ယေရှုခရစ်ကို သိကျွမ်းခြင်းအလို့ငှာ၊ ခပ်သိမ်းသောအရာတို့ကို ဆုံးရှုံးခြင်းမှတပါး အခြားသောအရှုံးကို ငါရေတွက်၏။ ခရစ်တော်။"</w:t>
      </w:r>
    </w:p>
    <w:p/>
    <w:p>
      <w:r xmlns:w="http://schemas.openxmlformats.org/wordprocessingml/2006/main">
        <w:t xml:space="preserve">2. ဒေသနာ 12:13-14 - “အမှုအလုံးစုံ၏နိဂုံးကို ငါတို့သည်ကြားနာကြကုန်အံ့။ ဘုရားသခင်ကိုကြောက်ရွံ့၍ ပညတ်တော်တို့ကို စောင့်ရှောက်လော့။ ကောင်းသည်ဖြစ်စေ မကောင်းသည်ဖြစ်စေ။"</w:t>
      </w:r>
    </w:p>
    <w:p/>
    <w:p>
      <w:r xmlns:w="http://schemas.openxmlformats.org/wordprocessingml/2006/main">
        <w:t xml:space="preserve">2 Kings 25:15 ထိုအခါ မီးဖိုများ၊ ဖလားများ၊ ရွှေ၊ ရွှေ၊ ငွေ၊ ငွေ အစရှိသော အရာများကို ကိုယ်ရံတော်မှူးက သိမ်းသွား၏။</w:t>
      </w:r>
    </w:p>
    <w:p/>
    <w:p>
      <w:r xmlns:w="http://schemas.openxmlformats.org/wordprocessingml/2006/main">
        <w:t xml:space="preserve">အစောင့်တပ်မှူးသည် မီးဖိုများ၊ ပန်းကန်လုံးများနှင့် ရွှေငွေဖြင့်ပြုလုပ်သော အခြားပစ္စည်းများကို သိမ်းယူသွားခဲ့သည်။</w:t>
      </w:r>
    </w:p>
    <w:p/>
    <w:p>
      <w:r xmlns:w="http://schemas.openxmlformats.org/wordprocessingml/2006/main">
        <w:t xml:space="preserve">1. ဘုရားသခင်၏ကောင်းချီးများ- ပြန်ပေးမည့်အခွင့်အရေး</w:t>
      </w:r>
    </w:p>
    <w:p/>
    <w:p>
      <w:r xmlns:w="http://schemas.openxmlformats.org/wordprocessingml/2006/main">
        <w:t xml:space="preserve">2. ဘုရားသခငျ၏အစီအမံ၏လုံခြုံရေး</w:t>
      </w:r>
    </w:p>
    <w:p/>
    <w:p>
      <w:r xmlns:w="http://schemas.openxmlformats.org/wordprocessingml/2006/main">
        <w:t xml:space="preserve">1. ဆာလံ 34:10 ခြင်္သေ့ပျိုတို့သည် ချို့တဲ့၍ ငတ်မွတ်ခြင်းကို ခံရကြ၏။ ထာဝရဘုရားကို ရှာသောသူမူကား၊</w:t>
      </w:r>
    </w:p>
    <w:p/>
    <w:p>
      <w:r xmlns:w="http://schemas.openxmlformats.org/wordprocessingml/2006/main">
        <w:t xml:space="preserve">2. 2 Corinthians 9:8 ထိုမှတပါး၊ သင်သည် အရာခပ်သိမ်း၌ လုံလုံလောက်လောက်ရှိ၍ ကောင်းသောအမှုတိုင်းအတွက် ကြွယ်ဝစေခြင်းငှာ ဘုရားသခင်သည် သင့်အပေါ်၌ ကျေးဇူးရှိသမျှကို ကြွယ်ဝစေတော်မူ၏။</w:t>
      </w:r>
    </w:p>
    <w:p/>
    <w:p>
      <w:r xmlns:w="http://schemas.openxmlformats.org/wordprocessingml/2006/main">
        <w:t xml:space="preserve">2 Kings 25:16 ဗိမာန်တော်အတွက် ရှောလမုန်လုပ်သော တိုင်နှစ်တိုင်၊ ပင်လယ်တစ်ခု၊ ထိုတန်ဆာရှိသမျှတို့၏ ကြေးဝါသည် အလေးချိန်မရှိ၊</w:t>
      </w:r>
    </w:p>
    <w:p/>
    <w:p>
      <w:r xmlns:w="http://schemas.openxmlformats.org/wordprocessingml/2006/main">
        <w:t xml:space="preserve">1: ရှောလမုန်သည် ထာဝရဘုရား၏ အိမ်တော်အတွက် ပေးဆောင်ခြင်း၌ သစ္စာစောင့်သိသည်ဖြစ်၍၊</w:t>
      </w:r>
    </w:p>
    <w:p/>
    <w:p>
      <w:r xmlns:w="http://schemas.openxmlformats.org/wordprocessingml/2006/main">
        <w:t xml:space="preserve">၂- ကျွန်ုပ်တို့၏နေ့စဉ်အသက်တာတွင် နာခံမှုနှင့် သစ္စာရှိမှုဆိုင်ရာ ရှောလမုန်၏စံနမူနာကို လိုက်နာရန် ကျွန်ုပ်တို့ ကြိုးစားသင့်သည်။</w:t>
      </w:r>
    </w:p>
    <w:p/>
    <w:p>
      <w:r xmlns:w="http://schemas.openxmlformats.org/wordprocessingml/2006/main">
        <w:t xml:space="preserve">1: Matthew 6:21 - အကြောင်းမူကား၊ သင်၏ဘဏ္ဍာသည် အဘယ်မှာရှိသနည်း၊ သင်၏စိတ်နှလုံးသည်လည်း ရှိလိမ့်မည်။</w:t>
      </w:r>
    </w:p>
    <w:p/>
    <w:p>
      <w:r xmlns:w="http://schemas.openxmlformats.org/wordprocessingml/2006/main">
        <w:t xml:space="preserve">2 ကောလောသဲ 3:23 - သင်ပြုလေရာရာ၌၊ လူတို့၌မပြုဘဲ၊ သခင်ဘုရား၌ ပြုသကဲ့သို့၊</w:t>
      </w:r>
    </w:p>
    <w:p/>
    <w:p>
      <w:r xmlns:w="http://schemas.openxmlformats.org/wordprocessingml/2006/main">
        <w:t xml:space="preserve">2 Kings 25:17 တိုင်တစ်တိုင်၏အမြင့်သည် အတောင်တစ်ဆယ့်ရှစ်တောင်ရှိ၍၊ တိုင်ထိပ်မှာ ကြေးဝါဖြစ်၏။ တိုင်အမြင့်မှာ သုံးတောင်၊ ပန်းကုံး၊ ကြေးဝါ နှင့် ပတ်ပတ်လည် တဲပေါ်၌ သလဲသီးများ ပါရှိသည်။ ထိုတိုင်များကဲ့သို့ ပန်းကုံးနှင့် ဒုတိယ တိုင်ပါရှိသည်။</w:t>
      </w:r>
    </w:p>
    <w:p/>
    <w:p>
      <w:r xmlns:w="http://schemas.openxmlformats.org/wordprocessingml/2006/main">
        <w:t xml:space="preserve">ဤကျမ်းပိုဒ်တွင် ရှောလမုန်ဗိမာန်တော်ရှိ တိုင်နှစ်တိုင်ကို ဖော်ပြထားပြီး တိုင်တစ်ခုစီသည် အမြင့်တစ်ဆယ့်ရှစ်တောင်ရှိပြီး ထိပ်တွင် တိုင်သည် အမြင့်သုံးတောင်ရှိသည်။ အခန်းငယ်ကို ကြေးဝါဖြင့် ပြုလုပ်ထားပြီး ပန်းကုံးနှင့် သလဲသီးများဖြင့် တန်ဆာဆင်ထားသည်။</w:t>
      </w:r>
    </w:p>
    <w:p/>
    <w:p>
      <w:r xmlns:w="http://schemas.openxmlformats.org/wordprocessingml/2006/main">
        <w:t xml:space="preserve">၁။ “ဘုရားသခင့် ထောက်မမှု ခွန်အား”</w:t>
      </w:r>
    </w:p>
    <w:p/>
    <w:p>
      <w:r xmlns:w="http://schemas.openxmlformats.org/wordprocessingml/2006/main">
        <w:t xml:space="preserve">၂။ "ယုံကြည်ခြင်း၏ မဏ္ဍိုင်တစ်ခု နေထိုင်ခြင်း"</w:t>
      </w:r>
    </w:p>
    <w:p/>
    <w:p>
      <w:r xmlns:w="http://schemas.openxmlformats.org/wordprocessingml/2006/main">
        <w:t xml:space="preserve">1. ဆာလံ 18:2 - "ထာဝရဘုရားသည် ငါ၏ကျောက်၊ ငါ့ရဲတိုက်၊ ကယ်လွှတ်သောသခင်၊ ငါ၏ဘုရားသခင်၊ ငါ၏ကျောက်၊ ငါခိုလှုံရာ၊ ငါ့ဒိုင်းလွှား၊ ငါ့ကယ်တင်ခြင်း၏ဦးချို၊ ငါ့ရဲတိုက်ဖြစ်တော်မူ၏။"</w:t>
      </w:r>
    </w:p>
    <w:p/>
    <w:p>
      <w:r xmlns:w="http://schemas.openxmlformats.org/wordprocessingml/2006/main">
        <w:t xml:space="preserve">၂။ ၁ ကောရိန္သု ၃:၁၁ - “ယေရှုခရစ်တည်းဟူသော ချထားသောအုတ်မြစ်မှတပါး အဘယ်သူမျှ အုတ်မြစ်ချနိုင်မည်မဟုတ်ပေ။</w:t>
      </w:r>
    </w:p>
    <w:p/>
    <w:p>
      <w:r xmlns:w="http://schemas.openxmlformats.org/wordprocessingml/2006/main">
        <w:t xml:space="preserve">2 Kings 25:18 ကိုယ်ရံတော်မှူးသည် ယဇ်ပုရောဟိတ်မင်း စေရာယ၊ ဒုတိယယဇ်ပုရောဟိတ်ဇေဖနိ၊ တံခါးစောင့်သုံးယောက်တို့ကို ခေါ်၍၊</w:t>
      </w:r>
    </w:p>
    <w:p/>
    <w:p>
      <w:r xmlns:w="http://schemas.openxmlformats.org/wordprocessingml/2006/main">
        <w:t xml:space="preserve">ကိုယ်ရံတော်မှူးသည် အဆင့်မြင့်ယဇ်ပုရောဟိတ်သုံးဦးကို ယေရုရှလင်မြို့မှ သိမ်းသွားခဲ့သည်။</w:t>
      </w:r>
    </w:p>
    <w:p/>
    <w:p>
      <w:r xmlns:w="http://schemas.openxmlformats.org/wordprocessingml/2006/main">
        <w:t xml:space="preserve">1. စုံစမ်းနှောင့်ယှက်သည့်အချိန်များတွင် ဘုရားသခင်၏ အချုပ်အခြာအာဏာနှင့် သစ္စာရှိမှု</w:t>
      </w:r>
    </w:p>
    <w:p/>
    <w:p>
      <w:r xmlns:w="http://schemas.openxmlformats.org/wordprocessingml/2006/main">
        <w:t xml:space="preserve">2. ကျွန်ုပ်တို့၏အသက်တာတွင် ဘုရားသခင်၏နှုတ်ကပတ်တော်၏တန်ခိုးတော်</w:t>
      </w:r>
    </w:p>
    <w:p/>
    <w:p>
      <w:r xmlns:w="http://schemas.openxmlformats.org/wordprocessingml/2006/main">
        <w:t xml:space="preserve">1. ဟေရှာယ 43:2 သင်သည် ရေကို ရှောက်သွားသောအခါ၊ သင်နှင့်အတူ ငါရှိမည်။ မြစ်များအားဖြင့် သင်တို့ကို မလွှမ်းမိုးရ။ မီးဖြင့် သွားလာသောအခါ မီးမလောင်ရ။</w:t>
      </w:r>
    </w:p>
    <w:p/>
    <w:p>
      <w:r xmlns:w="http://schemas.openxmlformats.org/wordprocessingml/2006/main">
        <w:t xml:space="preserve">2. ဟေဗြဲ 4:12-13၊ အကြောင်းမူကား၊ ဘုရားသခင်၏ နှုတ်ကပတ်တော်သည် အသက်ရှင်၍ တက်ကြွလျက်၊ အသွားရှိသော ဓားထက်သာ၍ ထက်မြက်သည်၊ စိတ်ဝိညာဉ်နှင့် စိတ်ဝိညာဉ်ကို ပိုင်းခြား၍ အရိုးအဆစ်နှင့် ခြင်ဆီတို့ကို ပိုင်းခြား၍ အကြံအစည်တို့ကို ပိုင်းခြား၍၊ နှလုံးသား။ မည်သည့် သတ္တဝါကိုမျှ သူ့မျက်မှောက်မှ ကွယ်ဝှက်ထားခြင်းမရှိသော်လည်း၊ အားလုံးသည် အဝတ်အချည်းစည်းရှိကြပြီး၊ ငါတို့ပေးရမည့်သူ၏ မျက်စိနှင့် ထိတွေ့နေရ၏။</w:t>
      </w:r>
    </w:p>
    <w:p/>
    <w:p>
      <w:r xmlns:w="http://schemas.openxmlformats.org/wordprocessingml/2006/main">
        <w:t xml:space="preserve">2 Kings 25:19 မြို့ပြင်၌ စစ်သူရဲတို့ကို အုပ်ရသော အရာရှိတယောက်၊ မြို့၌တွေ့သော ရှင်ဘုရင်ထံတော်၌ နေသောသူငါးဦးနှင့် ဗိုလ်ကြီးကျမ်းတတ်တို့ကို ခေါ်၍၊ ထိုမြို့၌တွေ့သော ပြည်သား ခြောက်ကျိပ်တို့ကို စုစည်း၍၊</w:t>
      </w:r>
    </w:p>
    <w:p/>
    <w:p>
      <w:r xmlns:w="http://schemas.openxmlformats.org/wordprocessingml/2006/main">
        <w:t xml:space="preserve">ဗာဗုလုန်ရှင်ဘုရင် နေဗုခဒ်နေဇာသည် အရာရှိတစ်ဦး၊ ဘုရင့်ထံတော်မှ လူငါးဦး၊ စာရေးတော်ကြီးတစ်ဦးနှင့် အခြားနိုင်ငံသား ခြောက်ဆယ်အပါအဝင် ယေရုရှလင်မြို့မှ အကျဉ်းသားများကို ခေါ်ဆောင်ခဲ့သည်။</w:t>
      </w:r>
    </w:p>
    <w:p/>
    <w:p>
      <w:r xmlns:w="http://schemas.openxmlformats.org/wordprocessingml/2006/main">
        <w:t xml:space="preserve">1. အပြစ်၏ဘုရားသခင့် ဒဏ်ခတ်ခြင်း- 2 Kings 25:19 ကိုလေ့လာပါ။</w:t>
      </w:r>
    </w:p>
    <w:p/>
    <w:p>
      <w:r xmlns:w="http://schemas.openxmlformats.org/wordprocessingml/2006/main">
        <w:t xml:space="preserve">2. ဘုရားသခင်၏ အချုပ်အခြာအာဏာ- အခြေအနေတိုင်း၏ ရလဒ်များကို သူထိန်းချုပ်ပုံ</w:t>
      </w:r>
    </w:p>
    <w:p/>
    <w:p>
      <w:r xmlns:w="http://schemas.openxmlformats.org/wordprocessingml/2006/main">
        <w:t xml:space="preserve">1. ယေရမိ ၃၉:၉-၁၀ - ဗာဗုလုန်မြို့မှ နေဗုခဒ်နေဇာသည် ယေရုရှလင်မြို့ကို တိုက်ခိုက်သောအခါ လူအချို့ကို ဖမ်းဆီးခေါ်ဆောင်သွားခဲ့သည်။</w:t>
      </w:r>
    </w:p>
    <w:p/>
    <w:p>
      <w:r xmlns:w="http://schemas.openxmlformats.org/wordprocessingml/2006/main">
        <w:t xml:space="preserve">2. Isaiah 14:24-25 - တပါးအမျိုးသားတို့အဘို့ ချိန်းချက်သောအချိန်ကို၎င်း၊</w:t>
      </w:r>
    </w:p>
    <w:p/>
    <w:p>
      <w:r xmlns:w="http://schemas.openxmlformats.org/wordprocessingml/2006/main">
        <w:t xml:space="preserve">2 Kings 25:20 ကိုယ်ရံတော်မှူး နေဗုဇာရဒန်သည် ထိုအရာတို့ကို ယူ၍ ဗာဗုလုန်ရှင်ဘုရင် ရိဗလမြို့သို့ ဆောင်သွား၍၊</w:t>
      </w:r>
    </w:p>
    <w:p/>
    <w:p>
      <w:r xmlns:w="http://schemas.openxmlformats.org/wordprocessingml/2006/main">
        <w:t xml:space="preserve">ကိုယ်ရံတော်မှူး နေဗုဇာရဒန်သည် လူတို့ကို ယေရုရှလင်မြို့မှ သိမ်းယူ၍ ရိဗလမြို့၌ ဗာဗုလုန်ရှင်ဘုရင်ထံသို့ ဆောင်သွားလေ၏။</w:t>
      </w:r>
    </w:p>
    <w:p/>
    <w:p>
      <w:r xmlns:w="http://schemas.openxmlformats.org/wordprocessingml/2006/main">
        <w:t xml:space="preserve">၁။ ဘုရားသခင်၏ အချုပ်အခြာအာဏာ- ကြိုမမြင်နိုင်သော အခြေအနေများကြားမှ ကိုယ်တော်၏အကြံအစည်များကို ကျွန်ုပ်တို့ ယုံကြည်နိုင်ပုံ၊</w:t>
      </w:r>
    </w:p>
    <w:p/>
    <w:p>
      <w:r xmlns:w="http://schemas.openxmlformats.org/wordprocessingml/2006/main">
        <w:t xml:space="preserve">2. စမ်းသပ်မှုများကို ဇွဲရှိရှိလုပ်ဆောင်ခြင်း- အခက်ခဲဆုံးအခြေအနေများတွင်ပင် ကျွန်ုပ်တို့ သစ္စာရှိနိုင်ပုံ</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ဖိလိပ္ပိ ၄း၄-၇ “ထာဝရဘုရား၌ အစဉ်ဝမ်းမြောက်ကြလော့။ တဖန် ငါဆိုသည်ကား၊ ဝမ်းမြောက်ကြလော့။ သင်တို့၏ စေတနာကို လူအပေါင်းတို့အား သိစေလော့။ ထာဝရဘုရားသည် လက်တော်၌ရှိတော်မူ၏။ အဘယ်အမှုကိုမျှ သတိမပြုဘဲ၊ အရာရာ၌ ဆုတောင်းပဌနာပြုခြင်းဖြင့်၊ ကျေးဇူးတော်ကို ချီးမွမ်းခြင်းနှင့်တကွ သင်တို့တောင်းသမျှတို့ကို ဘုရားသခင်အား ကြားပြောကြလော့။</w:t>
      </w:r>
    </w:p>
    <w:p/>
    <w:p>
      <w:r xmlns:w="http://schemas.openxmlformats.org/wordprocessingml/2006/main">
        <w:t xml:space="preserve">2 Kings 25:21 ဗာ​ဗု​လုန်​ရှင်​ဘု​ရင်​သည် ဟာ​မတ်​ပြည်၊ ရိ​ဗ​လ​မြို့​၌ သတ်​ဖြတ်​တော်​မူ​၏။ ထို့ကြောင့် ယုဒပြည်ကို သိမ်းသွား၏။</w:t>
      </w:r>
    </w:p>
    <w:p/>
    <w:p>
      <w:r xmlns:w="http://schemas.openxmlformats.org/wordprocessingml/2006/main">
        <w:t xml:space="preserve">ဗာ​ဗု​လုန်​ရှင်​ဘု​ရင်​သည် ယု​ဒ​ပြည်​ကို​အောင်​နိုင်​ပြီး မိ​မိ​ပြည်​မှ​နှုတ်​ထွက်​သွား​၏။</w:t>
      </w:r>
    </w:p>
    <w:p/>
    <w:p>
      <w:r xmlns:w="http://schemas.openxmlformats.org/wordprocessingml/2006/main">
        <w:t xml:space="preserve">၁။ ဆင်းရဲဒုက္ခအလယ်မှာ ဘုရားရဲ့ အချုပ်အခြာအာဏာ။</w:t>
      </w:r>
    </w:p>
    <w:p/>
    <w:p>
      <w:r xmlns:w="http://schemas.openxmlformats.org/wordprocessingml/2006/main">
        <w:t xml:space="preserve">၂။ ဘုရားသခင်ကို မနာခံခြင်း၏ အကျိုးဆက်များ။</w:t>
      </w:r>
    </w:p>
    <w:p/>
    <w:p>
      <w:r xmlns:w="http://schemas.openxmlformats.org/wordprocessingml/2006/main">
        <w:t xml:space="preserve">1. ဟေရှာယ 40:8-11 - "မြက်ပင်သည် ညှိုးနွမ်း၍ အပွင့်သည် ညှိုးနွမ်းသော်လည်း၊ ငါတို့ဘုရားသခင်၏ နှုတ်ကပတ်တော်သည် ထာဝရတည်လိမ့်မည်။"</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2 Kings 25:22 ဗာ​ဗု​လုန်​ဘု​ရင် နေ​ဗု​ခဒ်​နေ​ဇာ​ထား​ရစ်​ခဲ့​သော ယုဒ​ပြည်၌​ကျန်​ကြွင်း​သော​သူ​တို့​ကို​လည်း၊ ရှာ​ဖန်​၏​သား အဟိ​ကံ​၏​သား ဂေဒ​လိ​အား​အုပ်​ချုပ်​စေ​တော်​မူ​၏။</w:t>
      </w:r>
    </w:p>
    <w:p/>
    <w:p>
      <w:r xmlns:w="http://schemas.openxmlformats.org/wordprocessingml/2006/main">
        <w:t xml:space="preserve">နေဗုခဒ်နေဇာသည် ယုဒပြည်ကို သိမ်းပိုက်ပြီးနောက် ကျန်လူများကို ပြည်တွင် ထားခဲ့ပြီး ဂေဒလိကို အုပ်စိုးရှင်အဖြစ် ခန့်အပ်ခဲ့သည်။</w:t>
      </w:r>
    </w:p>
    <w:p/>
    <w:p>
      <w:r xmlns:w="http://schemas.openxmlformats.org/wordprocessingml/2006/main">
        <w:t xml:space="preserve">၁။ ခက်ခဲသောအခြေအနေများတွင် ဘုရားသခင်ပေးသနားတော်မူသော တန်ခိုးတော်—၂ ဓမ္မရာဇဝင် ၂၅:၂၂၊</w:t>
      </w:r>
    </w:p>
    <w:p/>
    <w:p>
      <w:r xmlns:w="http://schemas.openxmlformats.org/wordprocessingml/2006/main">
        <w:t xml:space="preserve">၂။ ဆင်းရဲဒုက္ခအလယ်တွင် ပြန်လည်ထူထောင်ခြင်းအတွက် ဘုရားသခင့်အစီအစဉ် - ၂ ဓမ္မရာဇဝင် ၂၅:၂၂၊</w:t>
      </w:r>
    </w:p>
    <w:p/>
    <w:p>
      <w:r xmlns:w="http://schemas.openxmlformats.org/wordprocessingml/2006/main">
        <w:t xml:space="preserve">1. Jeremiah 29:10-14 - အကြောင်းမူကား၊ ငါသည် သင်တို့အတွက် အကြံအစည်များကို ငါသိ၏။ ထာဝရဘုရား မိန့်တော်မူသည်ကား၊</w:t>
      </w:r>
    </w:p>
    <w:p/>
    <w:p>
      <w:r xmlns:w="http://schemas.openxmlformats.org/wordprocessingml/2006/main">
        <w:t xml:space="preserve">11ထာ​ဝ​ရ​ဘု​ရား​မိန့်​တော်​မူ​သော​အ​ကြောင်း​မူ​ကား၊ သင့်​အား​အ​နာဂ​တ်​နှင့်​မျှော်​လင့်​ချက်​တို့​ကို​ပေး​ဆောင်​ရန် ငြိမ်​သက်​ခြင်း​မ​ရှိ​ဘဲ အ​ဆိုး​ကို​မ​ပြု​ဘဲ သင်​တို့​၌​တွေး​ဆ​သော​အကြံ​အ​စည်​များ​ကို​ငါ​သိ​၏။</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Kings 25:23 ဗာ​ဗု​လုန်​ဘု​ရင်​သည် ဂေဒ​လိ​မင်း​ကြီး​အ​မှု​တော်​ခံ​တော်​မူ​ကြောင်း ဗိုလ်​ချုပ်​အ​ပေါင်း​တို့​သည် ကြား​လျှင်၊ နာ​သနိ​၏​သား​ဣ​ရှ​မေ​လ​နှင့်​ကာ​ရာ​၏​သား ယော​ဟ​နန်​တို့​သည် မိ​ဇ​ပါ​မြို့​သို့​ဂေ​ဒ​လိ​သို့​လာ​ကြ​၏။ နေတောဖာအမျိုး တန်ဟုမက်၏သား စေရာယ၊ မာခါသိလူ၏သား ယာဇနိ၊</w:t>
      </w:r>
    </w:p>
    <w:p/>
    <w:p>
      <w:r xmlns:w="http://schemas.openxmlformats.org/wordprocessingml/2006/main">
        <w:t xml:space="preserve">ဂေဒလိအား ဗာဗုလုန်ရှင်ဘုရင်က မိဇပါမြို့ဝန်အရာ၌ ခန့်ထားသဖြင့်၊ ဗိုလ်လေးယောက်တို့သည် လူများနှင့်အတူ အထံတော်သို့ လာကြ၏။</w:t>
      </w:r>
    </w:p>
    <w:p/>
    <w:p>
      <w:r xmlns:w="http://schemas.openxmlformats.org/wordprocessingml/2006/main">
        <w:t xml:space="preserve">1. ခေါင်းဆောင်များကို ခန့်ထားရာတွင် ဘုရားသခင်၏ အချုပ်အခြာအာဏာ။</w:t>
      </w:r>
    </w:p>
    <w:p/>
    <w:p>
      <w:r xmlns:w="http://schemas.openxmlformats.org/wordprocessingml/2006/main">
        <w:t xml:space="preserve">2. သစ္စာစောင့်သိမှုနှင့် အခွင့်အာဏာကို နာခံမှု၏ အရေးကြီးမှု။</w:t>
      </w:r>
    </w:p>
    <w:p/>
    <w:p>
      <w:r xmlns:w="http://schemas.openxmlformats.org/wordprocessingml/2006/main">
        <w:t xml:space="preserve">1. ရောမ 13:1-2 - လူတိုင်းသည် အုပ်ချုပ်ရေးအာဏာစက်၏ လက်အောက်ခံဖြစ်ပါစေ။ အကြောင်းမူကား၊ ဘုရားသခင်မှတပါး အခွင့်အာဏာမရှိ၊ ထိုအရာတို့ကို ဘုရားသခင်က ဖန်ဆင်းပေးထားသည်။</w:t>
      </w:r>
    </w:p>
    <w:p/>
    <w:p>
      <w:r xmlns:w="http://schemas.openxmlformats.org/wordprocessingml/2006/main">
        <w:t xml:space="preserve">2. တိတု 3:1 - အုပ်စိုးရှင်များနှင့် အာဏာပိုင်များကို လက်အောက်ခံရန်၊ နာခံမှုရှိရန်၊ ကောင်းသောအမှုတိုင်းအတွက် အသင့်ရှိရန် သူတို့ကို သတိပေးပါ။</w:t>
      </w:r>
    </w:p>
    <w:p/>
    <w:p>
      <w:r xmlns:w="http://schemas.openxmlformats.org/wordprocessingml/2006/main">
        <w:t xml:space="preserve">2 Kings 25:24 ဂေဒလိသည် သူတို့နှင့် သူတို့၏လူတို့အား ကျိန်ဆို၍၊ သင်နှင့်အဆင်ပြေလိမ့်မည်။</w:t>
      </w:r>
    </w:p>
    <w:p/>
    <w:p>
      <w:r xmlns:w="http://schemas.openxmlformats.org/wordprocessingml/2006/main">
        <w:t xml:space="preserve">ဂေဒလိသည် ဗာဗုလုန်များကို မကြောက်ကြရန်နှင့် ဗာဗုလုန်ရှင်ဘုရင်၏ အမှုတော်ကို ထမ်းဆောင်ကြရန် ယုဒလူတို့အား တိုက်တွန်းထားသည်။</w:t>
      </w:r>
    </w:p>
    <w:p/>
    <w:p>
      <w:r xmlns:w="http://schemas.openxmlformats.org/wordprocessingml/2006/main">
        <w:t xml:space="preserve">၁။ အခြေအနေတိုင်းတွင် ဘုရားသခင်ကို ဝတ်ပြုခြင်း။— ၂ ဓမ္မရာဇဝင် ၂၅:၂၄</w:t>
      </w:r>
    </w:p>
    <w:p/>
    <w:p>
      <w:r xmlns:w="http://schemas.openxmlformats.org/wordprocessingml/2006/main">
        <w:t xml:space="preserve">2. မကြောက်ပါနှင့်။ ဘုရားသခင်သည် သင်နှင့်အတူ အမြဲရှိတော်မူ၏။—၂ ဓမ္မရာဇဝင် ၂၅:၂၄</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2 Kings 25:25 သတ္တမလတွင်၊ ဆွေတော်မျိုးတော် ဧလိရှမာ၏သား နာသနိ၏သား ဣရှမေလသည် သူနှင့်အတူ လူတကျိပ်လာ၍ ဂေဒလိကို လုပ်ကြံသဖြင့်၊ မိဇပါမြို့၌ သူနှင့်အတူရှိသော ယုဒလူ၊</w:t>
      </w:r>
    </w:p>
    <w:p/>
    <w:p>
      <w:r xmlns:w="http://schemas.openxmlformats.org/wordprocessingml/2006/main">
        <w:t xml:space="preserve">နေသနိ၏သား ဣရှမေလသည် မိဇပါမြို့၌ သတ္တမလတွင် သူနှင့်အတူရှိသော ဂေဒလိနှင့် ခါလဒဲလူတို့ကို လုပ်ကြံသတ်ဖြတ်ခဲ့သည်။</w:t>
      </w:r>
    </w:p>
    <w:p/>
    <w:p>
      <w:r xmlns:w="http://schemas.openxmlformats.org/wordprocessingml/2006/main">
        <w:t xml:space="preserve">1. ခွင့်လွှတ်ခြင်း၏အန္တရာယ် - ရောမ ၁၂:၁၉-၂၁</w:t>
      </w:r>
    </w:p>
    <w:p/>
    <w:p>
      <w:r xmlns:w="http://schemas.openxmlformats.org/wordprocessingml/2006/main">
        <w:t xml:space="preserve">၂။ သစ္စာရှိရှိ အုပ်စိုးမှုဆီသို့ ဖိတ်ခေါ်ခြင်း - မဿဲ ၂၅:၁၄-၃၀</w:t>
      </w:r>
    </w:p>
    <w:p/>
    <w:p>
      <w:r xmlns:w="http://schemas.openxmlformats.org/wordprocessingml/2006/main">
        <w:t xml:space="preserve">1. ရောမ 12:19-21 - ချစ်သားတို့၊ ကိုယ်ကိုကိုယ် အပြစ်မတင်ကြနှင့်။ အမျက်ဒေါသကို ပေးချေလော့။ အကြောင်းမူကား၊ ငါဆပ်ပေးမည်ဟု ထာဝရဘုရား မိန့်တော်မူ၏။ ထိုကြောင့် သင်၏ရန်သူသည် ငတ်မွတ်လျှင် ကျွေးမွေးလော့။ ရေငတ်လျှင် သောက်ပေးပါ။ အကြောင်းမူကား၊ ထိုသို့ပြုလျှင် သူ၏ခေါင်းပေါ်၌ မီးခဲပုံထားရမည်။ မကောင်းမှုမှ မအောင်မြင်ဘဲ အဆိုးကို အကောင်းနှင့် အနိုင်ယူပါ။</w:t>
      </w:r>
    </w:p>
    <w:p/>
    <w:p>
      <w:r xmlns:w="http://schemas.openxmlformats.org/wordprocessingml/2006/main">
        <w:t xml:space="preserve">2. မဿဲ 25:14-30 - အကြောင်းမူကား၊ ကောင်းကင်နိုင်ငံတော်သည် ဝေးသောပြည်သို့ ခရီးသွား၍ မိမိကျွန်များကို ခေါ်၍ မိမိဥစ္စာကို အပ်ပေးသကဲ့သို့၊ တယောက်အား အခွက်ငါးဆယ်၊ အခြားသောနှစ်ကောင်အား၊ လူတိုင်းမိမိစွမ်းရည်အလိုက်၊ ချက်ခြင်းခရီးကို သွား၏။ ထိုအခါ အခွက်ငါးဆယ်ကို ခံသောသူသည် သွား၍ ထိုအခွက်တဆယ်ကို ရောင်းဝယ်သဖြင့်၊ ထိုနည်းတူ နှစ်ပါးကို ခံသောသူသည်လည်း၊ ခံသောသူမူကား၊ သွား၍ မြေ၌တူး၍ မိမိသခင်ငွေကို ဝှက်ထား၏။ ကြာမြင့်စွာသောနောက်၊ ထိုကျွန်တို့၏သခင်သည် လာ၍ သူတို့နှင့်အတူ စာရင်းယူလေ၏။</w:t>
      </w:r>
    </w:p>
    <w:p/>
    <w:p>
      <w:r xmlns:w="http://schemas.openxmlformats.org/wordprocessingml/2006/main">
        <w:t xml:space="preserve">2 Kings 25:26 ခါလဒဲလူတို့ကို ကြောက်သောကြောင့်၊ တပ်မှူးများ၊ လူများတို့သည် ထ၍ အဲဂုတ္တုပြည်သို့ ရောက်ကြ၏။</w:t>
      </w:r>
    </w:p>
    <w:p/>
    <w:p>
      <w:r xmlns:w="http://schemas.openxmlformats.org/wordprocessingml/2006/main">
        <w:t xml:space="preserve">ခါလဒဲလူတို့သည် ယေရုရှလင်မြို့ကို သိမ်းပိုက်ပြီးနောက်၊ ဣသရေလလူတို့သည် ကြောက်လန့်၍ အီဂျစ်ပြည်သို့ ထွက်ပြေးခဲ့ကြသည်။</w:t>
      </w:r>
    </w:p>
    <w:p/>
    <w:p>
      <w:r xmlns:w="http://schemas.openxmlformats.org/wordprocessingml/2006/main">
        <w:t xml:space="preserve">၁။ ဘုရားသခင်ကို ယုံကြည်ကိုးစားခြင်း၏ အရေးပါမှုသည် ကျွန်ုပ်တို့၏ကိုယ်ပိုင်စွမ်းအားဖြင့်မဟုတ်ဘဲ၊</w:t>
      </w:r>
    </w:p>
    <w:p/>
    <w:p>
      <w:r xmlns:w="http://schemas.openxmlformats.org/wordprocessingml/2006/main">
        <w:t xml:space="preserve">2. သခင်ဘုရားသည် သူ၏အဆုံးစွန်သောရည်ရွယ်ချက်များအတွက် အခက်ခဲဆုံးအခြေအနေများကို မည်သို့အသုံးပြုသည်။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Kings 25:27 ယုဒရှင်ဘုရင်ယောယခိန်သည် သိမ်းသွားခြင်းကိုခံရသော ခုနစ်နှစ်သုံးဆယ်နှစ်တွင်၊ တဒသမနှစ်လ၊ နှစ်ဆယ်ရက်မြောက်သောနေ့၌၊ ဗာဗုလုန်ရှင်ဘုရင် ဧဝိလမေရောဒတ်သည် နန်းစံနှစ်တွင်၊ နန်းထိုင်စပြု၍ ယုဒရှင်ဘုရင် ယောယခိန်၏ ဦးခေါင်းကို ထောင်ထဲက ချီးမြှောက်၍၊</w:t>
      </w:r>
    </w:p>
    <w:p/>
    <w:p>
      <w:r xmlns:w="http://schemas.openxmlformats.org/wordprocessingml/2006/main">
        <w:t xml:space="preserve">ဗာ​ဗု​လုန်​ဘု​ရင် ဧ​ဗ​လ​မာ​ရော​ဒက်​သည် ယုဒ​ဘု​ရင် ယေ​ခေါ​နိ​အား သိမ်း​သွား​ခြင်း​ခံ​ရ​သော ၃၇ နှစ်​တွင် ထောင်​မှ​လွတ်​မြောက်​၏။</w:t>
      </w:r>
    </w:p>
    <w:p/>
    <w:p>
      <w:r xmlns:w="http://schemas.openxmlformats.org/wordprocessingml/2006/main">
        <w:t xml:space="preserve">1. ဘုရားသခင်သည် ကျွန်ုပ်တို့၏အခြေအနေများ မည်သို့ပင်ရှိစေကာမူ အဆုံးစွန်သောလွတ်မြောက်သူဖြစ်သည်။</w:t>
      </w:r>
    </w:p>
    <w:p/>
    <w:p>
      <w:r xmlns:w="http://schemas.openxmlformats.org/wordprocessingml/2006/main">
        <w:t xml:space="preserve">၂။ ကျွန်ုပ်တို့အတွက် အဓိပ္ပာယ်မရှိသည့်တိုင် ဘုရားသခင်၏အချိန်ကို ကျွန်ုပ်တို့ ယုံကြည်နိုင်ပါသည်။</w:t>
      </w:r>
    </w:p>
    <w:p/>
    <w:p>
      <w:r xmlns:w="http://schemas.openxmlformats.org/wordprocessingml/2006/main">
        <w:t xml:space="preserve">1. ဆာလံ 146:7 ညှဉ်းဆဲခြင်းကို ခံရသော သူတို့အဘို့ တရားစီရင်ခြင်း သည် ငတ်မွတ်သောသူအား အစာကို ပေးတတ်၏။ ထာဝရဘုရားသည် အကျဉ်းသားတို့ကို လွှတ်တော်မူ၏။</w:t>
      </w:r>
    </w:p>
    <w:p/>
    <w:p>
      <w:r xmlns:w="http://schemas.openxmlformats.org/wordprocessingml/2006/main">
        <w:t xml:space="preserve">2. Isaiah 61:1 ထာဝရဘုရား၏ ဝိညာဉ်တော်သည် ငါ့အပေါ်၌ တည်တော်မူ၏။ အကြောင်းမူကား၊ စိတ်နှိမ့်ချသောသူတို့အား ကောင်းသောသိတင်းကို ဟောစေခြင်းငှါ၊ နှိမ့်ချသောသူတို့အား ချည်နှောင်၍ ချုပ်ထားသောသူတို့အား လွှတ်ခြင်းအကြောင်းကို၎င်း၊ ချည်နှောင်သောသူတို့အား ထောင်ကိုဖွင့်စေခြင်းငှါ၎င်း၊</w:t>
      </w:r>
    </w:p>
    <w:p/>
    <w:p>
      <w:r xmlns:w="http://schemas.openxmlformats.org/wordprocessingml/2006/main">
        <w:t xml:space="preserve">2 Kings 25:28 ကျေးဇူးပြု၍ ဗာဗုလုန်မြို့၌ရှိသော ရှင်ဘုရင်တို့၏ ပလ္လင်ထက်၊</w:t>
      </w:r>
    </w:p>
    <w:p/>
    <w:p>
      <w:r xmlns:w="http://schemas.openxmlformats.org/wordprocessingml/2006/main">
        <w:t xml:space="preserve">ယေရုရှလင်မြို့ကျဆုံးပြီးနောက် နေဗုခဒ်နေဇာသည် ယေခေါနိကို ကြင်ကြင်နာနာဆက်ဆံပြီး ဗာဗုလုန်တွင် သူနှင့်အတူရှိသော အခြားဘုရင်များထက် ဂုဏ်အသရေရှိသောနေရာကို ပေးခဲ့သည်။</w:t>
      </w:r>
    </w:p>
    <w:p/>
    <w:p>
      <w:r xmlns:w="http://schemas.openxmlformats.org/wordprocessingml/2006/main">
        <w:t xml:space="preserve">၁။ဘုရားသခင်၏ကရုဏာတော်သည် ကျွန်ုပ်တို့၏အမှားများထက် သာ၍ကြီးပါသည်။</w:t>
      </w:r>
    </w:p>
    <w:p/>
    <w:p>
      <w:r xmlns:w="http://schemas.openxmlformats.org/wordprocessingml/2006/main">
        <w:t xml:space="preserve">၂။ ဘုရားသခင်၏ကျေးဇူးတော်သည် ကျွန်ုပ်တို့၏အဆိုးဆုံးအခြေအနေများကို ကောင်းကြီးမင်္ဂလာအဖြစ်သို့ ပြောင်းလဲပေးနိုင်သည်။</w:t>
      </w:r>
    </w:p>
    <w:p/>
    <w:p>
      <w:r xmlns:w="http://schemas.openxmlformats.org/wordprocessingml/2006/main">
        <w:t xml:space="preserve">1. ဆာလံ 145:8-9 - "ထာဝရဘုရားသည် သနားစုံမက်၍ သနားတတ်သောသဘော၊ အမျက်နှေး၍ တည်ကြည်သောမေတ္တာ၌ ကြွယ်ဝပြည့်စုံတော်မူ၏။ ထာဝရဘုရားသည် ခပ်သိမ်းသောသူတို့အား ကျေးဇူးပြု၍၊</w:t>
      </w:r>
    </w:p>
    <w:p/>
    <w:p>
      <w:r xmlns:w="http://schemas.openxmlformats.org/wordprocessingml/2006/main">
        <w:t xml:space="preserve">၂။ မြည်တမ်းစကား ၃း၂၁-၂၃ - “ဤသို့ဆိုသည်ကား၊ ငါသည် မြော်လင့်စရာရှိ၏ဟူမူကား၊ ထာဝရဘုရား၏တည်ကြည်သောချစ်ခြင်းမေတ္တာသည် အစဉ်မပြတ်မငြိမ်း၊ ကရုဏာတော်သည် အဆုံးမရှိ၊ နံနက်တိုင်း အသစ်ဖြစ်၏၊ သင်၏သစ္စာသည် ကြီးမြတ်ပါ၏။ ."</w:t>
      </w:r>
    </w:p>
    <w:p/>
    <w:p>
      <w:r xmlns:w="http://schemas.openxmlformats.org/wordprocessingml/2006/main">
        <w:t xml:space="preserve">2 Kings 25:29 ထောင်​အ​ဝတ်​ကို​လည်း​ပြောင်း​လဲ​ပြီး​နောက် တ​သက်​လုံး သူ့​ရှေ့​မှာ မုန့်​ကို​စား​တယ်။</w:t>
      </w:r>
    </w:p>
    <w:p/>
    <w:p>
      <w:r xmlns:w="http://schemas.openxmlformats.org/wordprocessingml/2006/main">
        <w:t xml:space="preserve">ယုဒရှင်ဘုရင်ဟောင်း ယေခေါနိသည် ထောင်မှလွတ်လာပြီး ဗာဗုလုန်ရှင်ဘုရင်ရှေ့တွင် အဆက်မပြတ် မုန့်စားခွင့်ရခဲ့သည်။</w:t>
      </w:r>
    </w:p>
    <w:p/>
    <w:p>
      <w:r xmlns:w="http://schemas.openxmlformats.org/wordprocessingml/2006/main">
        <w:t xml:space="preserve">1. ဘုရားသခင်သည် ကျွန်ုပ်တို့အား အမှောင်ဆုံးနေရာများမှ နှုတ်ဆောင်နိုင်သည်။</w:t>
      </w:r>
    </w:p>
    <w:p/>
    <w:p>
      <w:r xmlns:w="http://schemas.openxmlformats.org/wordprocessingml/2006/main">
        <w:t xml:space="preserve">၂။ ကျွန်ုပ်တို့၏အခြေအနေများသည် ကျွန်ုပ်တို့၏ကံကြမ္မာကို မဆုံးဖြတ်နိုင်ပါ။</w:t>
      </w:r>
    </w:p>
    <w:p/>
    <w:p>
      <w:r xmlns:w="http://schemas.openxmlformats.org/wordprocessingml/2006/main">
        <w:t xml:space="preserve">1. Psalm 40:2 ကြောက်မက်ဘွယ်သောတွင်း၊ ရွှံ့စေးထဲက အကျွန်ုပ်ကို ဆောင်သွား၍၊ ကျောက်ပေါ်မှာ ခြေကိုတင်၍၊</w:t>
      </w:r>
    </w:p>
    <w:p/>
    <w:p>
      <w:r xmlns:w="http://schemas.openxmlformats.org/wordprocessingml/2006/main">
        <w:t xml:space="preserve">၂။ ရောမ ၈:၃၁-၃၉ သို့ဖြစ်လျှင် ဤအရာများကို အဘယ်သို့ပြောမည်နည်း။ ဘုရားသခင်သည် ငါတို့အတွက်ဖြစ်လျှင် အဘယ်သူသည် ငါတို့ကိုဆန့်ကျင်နိုင်မည်နည်း။</w:t>
      </w:r>
    </w:p>
    <w:p/>
    <w:p>
      <w:r xmlns:w="http://schemas.openxmlformats.org/wordprocessingml/2006/main">
        <w:t xml:space="preserve">2 Kings 25:30 ထို​အ​ခါ ဘု​ရင်​၏​အ​စဉ်​အ​ကျိုး​သည် ဘု​ရင်​ထံ​ပေး​တော်​မူ​သော​အ​သက်​အ​သက်​တစ်​သက်​လုံး၊ ​နေ့​စ​ရာ​နေ့​စ​ရာ​ဖြစ်​၏။</w:t>
      </w:r>
    </w:p>
    <w:p/>
    <w:p>
      <w:r xmlns:w="http://schemas.openxmlformats.org/wordprocessingml/2006/main">
        <w:t xml:space="preserve">ယုဒရှင်ဘုရင် ယေခေါနိသည် တစ်သက်တာလုံး ဗာဗုလုန်ရှင်ဘုရင်ထံမှ နေ့စဥ်ထောက်ပံ့ငွေကို ပေးခဲ့သည်။</w:t>
      </w:r>
    </w:p>
    <w:p/>
    <w:p>
      <w:r xmlns:w="http://schemas.openxmlformats.org/wordprocessingml/2006/main">
        <w:t xml:space="preserve">1. သူ၏လူများအတွက် ဘုရားသခင်ပြင်ဆင်ပေးမှု- ယေခေါနိပုံပြင်မှ သင်ယူခြင်း။</w:t>
      </w:r>
    </w:p>
    <w:p/>
    <w:p>
      <w:r xmlns:w="http://schemas.openxmlformats.org/wordprocessingml/2006/main">
        <w:t xml:space="preserve">၂။ ခက်ခဲသောအခြေအနေများတွင် ဘုရားသခင့်အစီအစဉ်များကို ယုံကြည်ပါ။</w:t>
      </w:r>
    </w:p>
    <w:p/>
    <w:p>
      <w:r xmlns:w="http://schemas.openxmlformats.org/wordprocessingml/2006/main">
        <w:t xml:space="preserve">၁။ ၂ ဓမ္မ ၂၅:၃၀</w:t>
      </w:r>
    </w:p>
    <w:p/>
    <w:p>
      <w:r xmlns:w="http://schemas.openxmlformats.org/wordprocessingml/2006/main">
        <w:t xml:space="preserve">၂ ယေရမိ ၂၄:၅-၇ - “ဣသရေလအမျိုး၏ ဘုရားသခင် ထာဝရဘုရား မိန့်တော်မူသည်ကား၊ ဤသင်္ဘောသဖန်းသီးကောင်းများကဲ့သို့၊ ဤအရပ်မှ ငါစေလွှတ်သော ယုဒပြည်သို့ သိမ်းသွားခြင်းကို ခံရသော သူတို့ကို ငါအသိအမှတ်ပြုမည်။ ခါလဒဲလူတို့ကို ထောက်ရှု၍ ဤပြည်သို့ ပြန်ပို့ဆောင်မည်၊ ငါတည်ဆောက်၍ မဖြိုမချ၊ စိုက်၍ မနှုတ်ဘဲ စိုက်ထားမည်။ ငါသည် ထာဝရဘုရားဖြစ်ကြောင်းကို သိလိုသော စိတ်နှလုံးနှင့် သူတို့သည် ငါ၏လူဖြစ်ကြလိမ့်မည်။ ငါသည် သူတို့၏ ဘုရားသခင်ဖြစ်မည်၊ အကြောင်းမူကား၊ သူတို့သည် ငါ့ထံသို့ စိတ်နှလုံးအကြွင်းမဲ့ ပြန်လာကြလိမ့်မည်။</w:t>
      </w:r>
    </w:p>
    <w:p/>
    <w:p>
      <w:r xmlns:w="http://schemas.openxmlformats.org/wordprocessingml/2006/main">
        <w:t xml:space="preserve">1 Chronicles အခန်းကြီး 1 သည် အာဒံမှ မျိုးရိုးစဉ်ဆက် (အစ္စရေး) မှ ယာကုပ် (အစ္စရေး) မှ မျိုးရိုးလိုက်သော မျိုးရိုးစဉ်ဆက် မှတ်တမ်းတစ်ခုအဖြစ် လုပ်ဆောင်ပြီး အမျိုးမျိုးသော လူမျိုးနှင့် လူမျိုးတို့၏ သမိုင်းဆိုင်ရာ ခြုံငုံသုံးသပ်ချက်ကို ပေးပါသည်။</w:t>
      </w:r>
    </w:p>
    <w:p/>
    <w:p>
      <w:r xmlns:w="http://schemas.openxmlformats.org/wordprocessingml/2006/main">
        <w:t xml:space="preserve">1 အပိုဒ်- ရှေသ၊ ဧနောက်၊ မသုရှလနှင့် နောဧတို့ကဲ့သို့သော ထင်ရှားသောပုဂ္ဂိုလ်များအပါအဝင် အာဒံမှနောဧအထိ မျိုးဆက်များကို စာရင်းပြုစုခြင်းဖြင့် အခန်းစတင်သည်။ နောဧ၏သားများဖြစ်သည့် ရှေမ၊ ဟာမ၊ ယာဖက် (၁ ရာဇဝင်ချုပ် ၁:၁-၄)ကိုလည်း ဖော်ပြထားသည်။</w:t>
      </w:r>
    </w:p>
    <w:p/>
    <w:p>
      <w:r xmlns:w="http://schemas.openxmlformats.org/wordprocessingml/2006/main">
        <w:t xml:space="preserve">ဒုတိယအပိုဒ်- ယာဖက်၏သားမြေးများ၏ အသေးစိတ်မှတ်တမ်းကို ဇာတ်ကြောင်းတွင် ဆက်လက်ဖော်ပြထားသည်။ ဂေါမာ၊ မာဂေါဂ၊ တုဗလ၊ မေရှက်၊ တိရစ အပါအဝင် ယာဖက်အမျိုးမှ ဆင်းသက်လာသော လူမျိုးအမျိုးမျိုးကို ဖော်ပြသည် (၁ ရာဇဝင်ချုပ် ၁း၅-၇)။</w:t>
      </w:r>
    </w:p>
    <w:p/>
    <w:p>
      <w:r xmlns:w="http://schemas.openxmlformats.org/wordprocessingml/2006/main">
        <w:t xml:space="preserve">3rd အပိုဒ်- ထို့နောက် အာရုံသည် ဟမ်း၏သားမြေးများထံ ကူးပြောင်းသွားသည်။ ၎င်းတွင် ၎င်းတို့၏ဇာစ်မြစ်ကို ဟမ်၏မျိုးနွယ်ဖြစ်သော ကုရှိ (အီသီယိုးပီးယား)၊ အီဂျစ် (မိဇရိမ်)၊ ဖိလိတ္တိလူ (Casluhites)၊ ခါနနိလူများထံ ပြန်လည်ခြေရာခံပြီး ၎င်းတို့၏မိသားစုနှင့် နယ်မြေများအကြောင်း နောက်ထပ်အသေးစိတ်အချက်အလက်များကို ဖော်ပြပေးသည် (1 Chronicles 1:8-16)။</w:t>
      </w:r>
    </w:p>
    <w:p/>
    <w:p>
      <w:r xmlns:w="http://schemas.openxmlformats.org/wordprocessingml/2006/main">
        <w:t xml:space="preserve">4 အပိုဒ်- ဇာတ်ကြောင်းသည် ရှေမ၏သားစဉ်မြေးဆက်များ၏ မှတ်တမ်းတစ်ခုနှင့် ဆက်နေသည်။ ၎င်းတွင် အာဗြဟံ၏ဘိုးဘေး အာဖာဇဒ်ကဲ့သို့သော ထင်ရှားသောပုဂ္ဂိုလ်များ ပါ၀င်ပြီး တေရနှင့် သူ၏သားအာဗြံ (အာဗြဟံ)၊ နာခေါ်၊ ဟာရန် (၁ ရာဇဝင်ချုပ် ၁:၁၇-၂၇) တိုင်အောင် သူ၏မျိုးရိုးစဉ်ဆက်များအတိုင်း လိုက်နေပါသည်။</w:t>
      </w:r>
    </w:p>
    <w:p/>
    <w:p>
      <w:r xmlns:w="http://schemas.openxmlformats.org/wordprocessingml/2006/main">
        <w:t xml:space="preserve">၅ အပိုဒ်– အာဗြဟံ၏သား ဣရှမေလနှင့် ဣဇာက်တို့မှ ဆင်းသက်လာသော အခြားအနွယ်များနှင့် ဧသော၏မျိုးရိုးစဉ်ဆက်ကို အတိုချုံးဖော်ပြခြင်းဖြင့် အခန်းတွင် နိဂုံးချုပ်ထားသည်။ ယာကုပ် (အစ္စရေး) မှ ဆင်းသက်လာသော အကြီးအကဲများကို သူ၏သားတော် တစ်ကျိပ်နှစ်ပါးမှ ဣသရေလအနွယ်များမှတစ်ဆင့် စာရင်းမသွင်းမီ ဧဒုံဘုရင်များအကြောင်း ခြုံငုံသုံးသပ်ချက် (၁ ရာဇဝင်ချုပ် ၂၈-၅၄)။</w:t>
      </w:r>
    </w:p>
    <w:p/>
    <w:p>
      <w:r xmlns:w="http://schemas.openxmlformats.org/wordprocessingml/2006/main">
        <w:t xml:space="preserve">အချုပ်အားဖြင့်၊ ရာဇဝင်ချုပ် ၁ တွင် အခန်းတစ်ခန်းသည် အာဒံမှ ယာကုပ်၏သားမြေးများအထိ မျိုးရိုးစဉ်ဆက်မှတ်တမ်းများကို သရုပ်ဖော်ထားသည်။ ထင်ရှားသော ကိန်းဂဏာန်းများကို စာရင်းပြုစုခြင်း၊ မျိုးရိုးစဉ်ဆက်များကို ခြေရာခံခြင်း။ ဟာမနှင့်ရှေမ၏သားမြေး ယာဖက်မှဆင်းသက်လာသော လူမျိုးများကို ဖော်ပြခြင်း ဤအခန်းသည် အနှစ်ချုပ်အားဖြင့်၊ ဤအခန်းသည် အစ္စရေးမျိုးရိုးကို နားလည်ရန် သမိုင်းအခြေခံအုတ်မြစ်အဖြစ် လုပ်ဆောင်ပြီး ရာဇဝင်ချုပ်များတွင် နောက်ဆက်တွဲဇာတ်ကြောင်းများကို ဆက်စပ်ပေးပါသည်။</w:t>
      </w:r>
    </w:p>
    <w:p/>
    <w:p>
      <w:r xmlns:w="http://schemas.openxmlformats.org/wordprocessingml/2006/main">
        <w:t xml:space="preserve">1 Chronicles 1:1 အာဒံ၊ ရှေသ၊ ဧနုတ်၊</w:t>
      </w:r>
    </w:p>
    <w:p/>
    <w:p>
      <w:r xmlns:w="http://schemas.openxmlformats.org/wordprocessingml/2006/main">
        <w:t xml:space="preserve">အာဒံ၊ ရှေသနှင့် ဧနုတ်တို့သည် 1 Chronicles 1:1 တွင်ဖော်ပြထားသော ဘိုးဘေးသုံးဆက်ဖြစ်သည်။</w:t>
      </w:r>
    </w:p>
    <w:p/>
    <w:p>
      <w:r xmlns:w="http://schemas.openxmlformats.org/wordprocessingml/2006/main">
        <w:t xml:space="preserve">၁။ ဘုရားသခင်၏ ရွေးနှုတ်ခြင်းအစီအစဥ်ကို သူ၏လူများ၏ မျိုးရိုးစဉ်ဆက်တွင် မြင်တွေ့ရသည်။</w:t>
      </w:r>
    </w:p>
    <w:p/>
    <w:p>
      <w:r xmlns:w="http://schemas.openxmlformats.org/wordprocessingml/2006/main">
        <w:t xml:space="preserve">၂။ ဂုဏ်ပြုမှတ်သားသင့်သော ကျွန်ုပ်တို့၏ယုံကြည်ခြင်း၌ ကြီးမြတ်သောအမွေအနှစ်တစ်ခုရှိသည်။</w:t>
      </w:r>
    </w:p>
    <w:p/>
    <w:p>
      <w:r xmlns:w="http://schemas.openxmlformats.org/wordprocessingml/2006/main">
        <w:t xml:space="preserve">1. ရောမ 5:12-14 - ထို့ကြောင့်၊ အပြစ်တရားသည် လူတစ်ဦးတည်းအားဖြင့် ဤလောကသို့ဝင်၍ အပြစ်တရားအားဖြင့် သေခြင်းသို့ရောက်သည်နှင့်အမျှ၊ အပြစ်တရားကြောင့် အပြစ်ရှိသောသူအပေါင်းတို့သည် အမှန်စင်စစ် ပညတ်တရားမပေါ်မီကပင် ဤလောက၌ရှိသောကြောင့် သေခြင်းတရားသည် လူသားအားလုံးထံ ကူးစက်ပျံ့နှံ့သွားခဲ့သည်။ ပညတ်တရားမရှိသော ဒုစရိုက်အပြစ်ကို မရေတွက်။ သို့တိုင် သေခြင်းတရားသည် အာဒံမှ မောရှေထံ အုပ်စိုးခဲ့ပြီး၊ နောင်လာလတ္တံ့သော အမျိုးဖြစ်သော အာဒံ၏ လွန်ကျူးခြင်းကဲ့သို့ အပြစ်မဟုတ်သော အပြစ်ရှိသူများပင်၊</w:t>
      </w:r>
    </w:p>
    <w:p/>
    <w:p>
      <w:r xmlns:w="http://schemas.openxmlformats.org/wordprocessingml/2006/main">
        <w:t xml:space="preserve">2. မဿဲ 1:1-17 - အာဗြဟံ၏သားဒါဝိဒ်၏သားယေရှုခရစ်၏မျိုးရိုးစဉ်ဆက်ကျမ်း။ အာဗြဟံသည် ဣဇာက်၏သား၊ ယာကုပ်၏သား ဣဇာက်၊ ယုဒနှင့်သူ၏ညီတော် ယာကုပ်၊ တာမာအားဖြင့် ဖာရက်နှင့် ဇေရတို့၏သား ယုဒ၊ ဟေဇရုံ၏အဘ ပေရက်၊ ရာမ၏သား ဟေဇရုန်၊ အမိနဒပ်၏အဘရာရံ၊ နာရှုန်၏သားအမိနဒပ်၊ လမုန်၏သားနာရှုန်၊ ရာခပ်၏သားဗောဇ၏သား ရှာလမုန်၊ ရုသ၏သားဩဗက်၊ ဗောဇ၊ ယေရှဲ၏အဘဩဗက်၊ ယေရှဲ၏အဘ၊ ဒါဝိဒ်မင်းကြီး။ ဒါဝိဒ်သည် ဥရိယ၏မယားဖြင့် ရှောလမုန်၏အဘဖြစ်သတည်း။</w:t>
      </w:r>
    </w:p>
    <w:p/>
    <w:p>
      <w:r xmlns:w="http://schemas.openxmlformats.org/wordprocessingml/2006/main">
        <w:t xml:space="preserve">1 Chronicles 1:2 ကေနန်၊ မဟာလေလ၊ ယေရက်၊</w:t>
      </w:r>
    </w:p>
    <w:p/>
    <w:p>
      <w:r xmlns:w="http://schemas.openxmlformats.org/wordprocessingml/2006/main">
        <w:t xml:space="preserve">ဤကျမ်းပိုဒ်တွင် အာဒံနှင့်ဧဝ၏သားလေးယောက်ဖြစ်သော ကေနန်၊ မဟာလေလ၊ ယေရဒ်နှင့် ဧနောက်တို့ကို ဖော်ပြထား၏။</w:t>
      </w:r>
    </w:p>
    <w:p/>
    <w:p>
      <w:r xmlns:w="http://schemas.openxmlformats.org/wordprocessingml/2006/main">
        <w:t xml:space="preserve">1. ကျွန်ုပ်တို့၏ဘိုးဘေးများကို သိခြင်း၏အရေးကြီးမှု</w:t>
      </w:r>
    </w:p>
    <w:p/>
    <w:p>
      <w:r xmlns:w="http://schemas.openxmlformats.org/wordprocessingml/2006/main">
        <w:t xml:space="preserve">2. ကျွန်ုပ်တို့၏ ဘိုးဘေးများ၏ အမွေအနှစ်များ</w:t>
      </w:r>
    </w:p>
    <w:p/>
    <w:p>
      <w:r xmlns:w="http://schemas.openxmlformats.org/wordprocessingml/2006/main">
        <w:t xml:space="preserve">၁။ ကမ္ဘာဦး ၅:၃-၅</w:t>
      </w:r>
    </w:p>
    <w:p/>
    <w:p>
      <w:r xmlns:w="http://schemas.openxmlformats.org/wordprocessingml/2006/main">
        <w:t xml:space="preserve">၂။ မဿဲ ၁:၁-၁၇</w:t>
      </w:r>
    </w:p>
    <w:p/>
    <w:p>
      <w:r xmlns:w="http://schemas.openxmlformats.org/wordprocessingml/2006/main">
        <w:t xml:space="preserve">1 Chronicles 1:3 ဟေနုတ်၊ မသုရှလ၊ လာမက်၊</w:t>
      </w:r>
    </w:p>
    <w:p/>
    <w:p>
      <w:r xmlns:w="http://schemas.openxmlformats.org/wordprocessingml/2006/main">
        <w:t xml:space="preserve">နောဧသည် လာမက်၏သားဖြစ်သတည်း။</w:t>
      </w:r>
    </w:p>
    <w:p/>
    <w:p>
      <w:r xmlns:w="http://schemas.openxmlformats.org/wordprocessingml/2006/main">
        <w:t xml:space="preserve">လာမက်သည် သားလေးယောက်ဖြစ်သော ဟေနုတ်၊ မသုရှလ၊ လာမက်၊ နောဧ။</w:t>
      </w:r>
    </w:p>
    <w:p/>
    <w:p>
      <w:r xmlns:w="http://schemas.openxmlformats.org/wordprocessingml/2006/main">
        <w:t xml:space="preserve">၁။ ဘုရားသခင်၏ ရွေးနှုတ်ခြင်းအစီအစဉ်- လာမက်နှင့် သူ၏သားစဉ်မြေးဆက်များကို လေ့လာခြင်း။</w:t>
      </w:r>
    </w:p>
    <w:p/>
    <w:p>
      <w:r xmlns:w="http://schemas.openxmlformats.org/wordprocessingml/2006/main">
        <w:t xml:space="preserve">2. ဘုရားသခင်၏သစ္စာစောင့်သိခြင်း- နောဧနှင့် သူ၏မိသားစုဇာတ်လမ်း</w:t>
      </w:r>
    </w:p>
    <w:p/>
    <w:p>
      <w:r xmlns:w="http://schemas.openxmlformats.org/wordprocessingml/2006/main">
        <w:t xml:space="preserve">1. Luke 3:36-38 - ယေရှုခရစ်၏ မျိုးရိုးစဉ်ဆက်</w:t>
      </w:r>
    </w:p>
    <w:p/>
    <w:p>
      <w:r xmlns:w="http://schemas.openxmlformats.org/wordprocessingml/2006/main">
        <w:t xml:space="preserve">၂။ ကမ္ဘာဦး ၅:၂၁-၃၂ - နောဧ၏မျိုးရိုးစဉ်ဆက်</w:t>
      </w:r>
    </w:p>
    <w:p/>
    <w:p>
      <w:r xmlns:w="http://schemas.openxmlformats.org/wordprocessingml/2006/main">
        <w:t xml:space="preserve">1 Chronicles 1:4 နောဧ၊ ရှေမ၊ ဟာမ၊ ယာဖက်။</w:t>
      </w:r>
    </w:p>
    <w:p/>
    <w:p>
      <w:r xmlns:w="http://schemas.openxmlformats.org/wordprocessingml/2006/main">
        <w:t xml:space="preserve">ကျမ်းပိုဒ်တွင် နောဧ၏သားလေးယောက်ဖြစ်သော နောဧ၊ ရှေမ၊ ဟာမနှင့် ယာဖက်တို့ကို ဖော်ပြထားပါသည်။</w:t>
      </w:r>
    </w:p>
    <w:p/>
    <w:p>
      <w:r xmlns:w="http://schemas.openxmlformats.org/wordprocessingml/2006/main">
        <w:t xml:space="preserve">1. နောဧနှင့် သူ၏သားတော်များ၏ သစ္စာစောင့်သိမှု 1 Chronicles 1:4 တွင် နောဧနှင့် သူ၏သားများအကြောင်း စူးစမ်းလေ့လာခြင်း</w:t>
      </w:r>
    </w:p>
    <w:p/>
    <w:p>
      <w:r xmlns:w="http://schemas.openxmlformats.org/wordprocessingml/2006/main">
        <w:t xml:space="preserve">၂။ နာခံခြင်းနှင့် ကောင်းချီးပေးခြင်း ၁ ရာဇဝင်ချုပ် ၁:၄ တွင် ဘုရားသခင်၏ညွှန်ကြားချက်များကို နာခံခြင်း၏ကောင်းချီးများကို ဆန်းစစ်ခြင်း</w:t>
      </w:r>
    </w:p>
    <w:p/>
    <w:p>
      <w:r xmlns:w="http://schemas.openxmlformats.org/wordprocessingml/2006/main">
        <w:t xml:space="preserve">၁။ ကမ္ဘာဦး ၉:၁၈-၂၈ ဘုရားသခင်သည် နောဧနှင့် သူ၏သားများနှင့် ဖွဲ့ထားသော ပဋိညာဉ်ဖြစ်သည်။</w:t>
      </w:r>
    </w:p>
    <w:p/>
    <w:p>
      <w:r xmlns:w="http://schemas.openxmlformats.org/wordprocessingml/2006/main">
        <w:t xml:space="preserve">2. ကမ္ဘာဦး 10:1-32 နောဧ၏သားမြေးများ၊</w:t>
      </w:r>
    </w:p>
    <w:p/>
    <w:p>
      <w:r xmlns:w="http://schemas.openxmlformats.org/wordprocessingml/2006/main">
        <w:t xml:space="preserve">1 Chronicles 1:5 ယာဖက်၏သား၊ ဂေါမာ၊ မာဂေါဂ၊ မဒဲ၊ ယာဝ၊ တုဗလ၊ မေရှက်၊ တိရတ်။</w:t>
      </w:r>
    </w:p>
    <w:p/>
    <w:p>
      <w:r xmlns:w="http://schemas.openxmlformats.org/wordprocessingml/2006/main">
        <w:t xml:space="preserve">ဤကျမ်းပိုဒ်သည် ယာဖက်၏သားတို့ကို ဖော်ပြသည်။</w:t>
      </w:r>
    </w:p>
    <w:p/>
    <w:p>
      <w:r xmlns:w="http://schemas.openxmlformats.org/wordprocessingml/2006/main">
        <w:t xml:space="preserve">1- ကျွန်ုပ်တို့ရှေ့ရှိ မျိုးဆက်များတွင် ခွန်အားနှင့် နှစ်သိမ့်မှုကို ကျွန်ုပ်တို့ ရှာဖွေနိုင်သည်။</w:t>
      </w:r>
    </w:p>
    <w:p/>
    <w:p>
      <w:r xmlns:w="http://schemas.openxmlformats.org/wordprocessingml/2006/main">
        <w:t xml:space="preserve">2- ကျွန်ုပ်တို့၏မိသားစုသည် ပိုမိုကြီးမားသောအသိုက်အဝန်းတစ်ခု၏ အစိတ်အပိုင်းတစ်ခုဖြစ်ပြီး ကျွန်ုပ်တို့၏မျိုးရိုးမှ တစ်ဆင့် အချင်းချင်းချိတ်ဆက်ထားသည်။</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ဆာလံ 139:13-14 - အကြောင်းမူကား၊ ကိုယ်တော်သည် အကျွန်ုပ်၏ အတွင်းပိုင်းကို ဖန်ဆင်းတော်မူ၏။ အမိဝမ်းထဲမှာ နင်က ငါ့ကို တွဲထိုးတယ်။ ငါသည် ကြောက်မက်ဘွယ်ဖြစ်၍ အံ့ဩဘွယ်ဖြစ်၍၊</w:t>
      </w:r>
    </w:p>
    <w:p/>
    <w:p>
      <w:r xmlns:w="http://schemas.openxmlformats.org/wordprocessingml/2006/main">
        <w:t xml:space="preserve">1 Chronicles 1:6 ဂေါမာသား၊ Ashchenaz၊ Riphath၊ Togarmah။</w:t>
      </w:r>
    </w:p>
    <w:p/>
    <w:p>
      <w:r xmlns:w="http://schemas.openxmlformats.org/wordprocessingml/2006/main">
        <w:t xml:space="preserve">ဂေါမာတွင် သားသုံးယောက်၊</w:t>
      </w:r>
    </w:p>
    <w:p/>
    <w:p>
      <w:r xmlns:w="http://schemas.openxmlformats.org/wordprocessingml/2006/main">
        <w:t xml:space="preserve">၁။ ဘုရားသခင်သည် ကျွန်ုပ်တို့အား ကျွန်ုပ်တို့၏မိသားစုမှတဆင့် ခွန်အားနှင့် ပံ့ပိုးမှုပေးပါသည်။</w:t>
      </w:r>
    </w:p>
    <w:p/>
    <w:p>
      <w:r xmlns:w="http://schemas.openxmlformats.org/wordprocessingml/2006/main">
        <w:t xml:space="preserve">2. ကျွန်ုပ်တို့၏ဘိုးဘေးများသည် ခွန်အားနှင့် လမ်းညွှန်မှု၏ရင်းမြစ်ဖြစ်သည်။</w:t>
      </w:r>
    </w:p>
    <w:p/>
    <w:p>
      <w:r xmlns:w="http://schemas.openxmlformats.org/wordprocessingml/2006/main">
        <w:t xml:space="preserve">1. Ephesians 6:4 - အဘတို့၊ သင်၏သားတို့ကို အမျက်ထွက်စေခြင်းငှာ မပြုကြနှင့်၊ သခင်ဘုရား၏ ဆုံးမပဲ့ပြင်ခြင်းနှင့် သွန်သင်ခြင်း၌ သွင်းကြလော့။</w:t>
      </w:r>
    </w:p>
    <w:p/>
    <w:p>
      <w:r xmlns:w="http://schemas.openxmlformats.org/wordprocessingml/2006/main">
        <w:t xml:space="preserve">2. ဆာလံ 68:6 - ဘုရားသခင်သည် မိသားစုတွင် အထီးကျန်သူကို နေရာပေး၍ အကျဉ်းသားများကို သီချင်းဆိုကာ လမ်းပြတော်မူ၏။ ပုန်ကန်သောသူတို့မူကား၊ နေပူသောပြည်၌ နေကြ၏။</w:t>
      </w:r>
    </w:p>
    <w:p/>
    <w:p>
      <w:r xmlns:w="http://schemas.openxmlformats.org/wordprocessingml/2006/main">
        <w:t xml:space="preserve">1 Chronicles 1:7 ယာဝိတ်သား၊ ဧလိရှဲ၊ တာရှု၊ ခိတ္တိမ်၊ ဒေါဒနိမ်။</w:t>
      </w:r>
    </w:p>
    <w:p/>
    <w:p>
      <w:r xmlns:w="http://schemas.openxmlformats.org/wordprocessingml/2006/main">
        <w:t xml:space="preserve">ယာဗန်တွင် ဧလိရှဲ၊ တာရှု၊ ခိတ္တိမ်၊ ဒေါဒနိမ်၊ သားလေးယောက်ရှိသည်။</w:t>
      </w:r>
    </w:p>
    <w:p/>
    <w:p>
      <w:r xmlns:w="http://schemas.openxmlformats.org/wordprocessingml/2006/main">
        <w:t xml:space="preserve">၁။ မိသားစုအရေး- ယာဝနနှင့် သူ၏သားတို့ကို ဆန်းစစ်ခြင်း။</w:t>
      </w:r>
    </w:p>
    <w:p/>
    <w:p>
      <w:r xmlns:w="http://schemas.openxmlformats.org/wordprocessingml/2006/main">
        <w:t xml:space="preserve">2. ကျွန်ုပ်တို့၏အသက်တာတွင် ဘုရားသခင် သစ္စာရှိရှိရှိနေခြင်း- ကျွန်ုပ်တို့၏မိသားစုအဆက်အသွယ်များမှတစ်ဆင့် ကျွန်ုပ်တို့ကို ကိုယ်တော်လမ်းညွှန်ပုံ</w:t>
      </w:r>
    </w:p>
    <w:p/>
    <w:p>
      <w:r xmlns:w="http://schemas.openxmlformats.org/wordprocessingml/2006/main">
        <w:t xml:space="preserve">1. ကမ္ဘာဦး 10:4 - "ယာဗန်၏သား ဧလိရှဲ၊ တာရှု၊ ကိတ္တိလူ၊ ဒေါဒနိလူ"</w:t>
      </w:r>
    </w:p>
    <w:p/>
    <w:p>
      <w:r xmlns:w="http://schemas.openxmlformats.org/wordprocessingml/2006/main">
        <w:t xml:space="preserve">၂။ ရောမ ၈း၃၈-၃၉ -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1 Chronicles 1:8 ဟာမ၏သား၊ ကုရှ၊ မိဇရိမ်၊ ပူတင်၊ ခါနန်။</w:t>
      </w:r>
    </w:p>
    <w:p/>
    <w:p>
      <w:r xmlns:w="http://schemas.openxmlformats.org/wordprocessingml/2006/main">
        <w:t xml:space="preserve">ဤကျမ်းပိုဒ်သည် ဟာမ၏သားလေးယောက်၊ ကုရှ၊ မိဇရိမ်၊ ပူတင်နှင့် ခါနာန်တို့ကို ဖော်ပြသည်။</w:t>
      </w:r>
    </w:p>
    <w:p/>
    <w:p>
      <w:r xmlns:w="http://schemas.openxmlformats.org/wordprocessingml/2006/main">
        <w:t xml:space="preserve">၁။ “လူမျိုးတိုင်းအတွက် ဘုရားသခင့်အကြံအစည်တော်”</w:t>
      </w:r>
    </w:p>
    <w:p/>
    <w:p>
      <w:r xmlns:w="http://schemas.openxmlformats.org/wordprocessingml/2006/main">
        <w:t xml:space="preserve">2. "သားစဉ်မြေးဆက်၏ ဘုရားသခင်ကောင်းချီး"</w:t>
      </w:r>
    </w:p>
    <w:p/>
    <w:p>
      <w:r xmlns:w="http://schemas.openxmlformats.org/wordprocessingml/2006/main">
        <w:t xml:space="preserve">1 ရောမ 10:12-13 "အကြောင်းမူကား၊ ယုဒလူနှင့် တပါးအမျိုးသား ခြားနားခြင်းမရှိသော သခင်သည် ခပ်သိမ်းသောသခင်ဖြစ်တော်မူ၏။ ပဌနာပြုသောသူအပေါင်းတို့သည် ကြွယ်ဝစွာကောင်းကြီးပေး၍၊ ထာဝရဘုရား၏နာမတော်ကို ပဌနာပြုသောသူအပေါင်းတို့သည် ကယ်တင်ခြင်းသို့ရောက်လိမ့်မည်။ '"</w:t>
      </w:r>
    </w:p>
    <w:p/>
    <w:p>
      <w:r xmlns:w="http://schemas.openxmlformats.org/wordprocessingml/2006/main">
        <w:t xml:space="preserve">2. Jeremiah 33:22 ငါ့ကျွန်ဒါဝိဒ်၏သားမြေးများနှင့် ငါ့ရှေ့၌ အမှုတော်ဆောင်သော လေဝိသားတို့ကို မိုဃ်းကောင်းကင်ကြယ်များကဲ့သို့ မရေမတွက်နိုင်သော သမုဒ္ဒရာသဲလုံးကဲ့သို့ မရေတွက်နိုင်အောင် ငါဖြစ်စေမည်။</w:t>
      </w:r>
    </w:p>
    <w:p/>
    <w:p>
      <w:r xmlns:w="http://schemas.openxmlformats.org/wordprocessingml/2006/main">
        <w:t xml:space="preserve">1 Chronicles 1:9 ကုရှသား၊ သဘ၊ ဟာဝိလ၊ ဇဗ္ဗ၊ ရာမ၊ ရာမသား၊ ရှေဘ၊ ဒေဒန်။</w:t>
      </w:r>
    </w:p>
    <w:p/>
    <w:p>
      <w:r xmlns:w="http://schemas.openxmlformats.org/wordprocessingml/2006/main">
        <w:t xml:space="preserve">ကုရှတွင် သားလေးယောက်၊ Seba၊ Havilah၊ Sabta နှင့် Raamah ရှိသည်။ တစ်ဖန် ရာမတွင် ရှေဘနှင့် ဒေဒန် သားနှစ်ယောက်ရှိသည်။</w:t>
      </w:r>
    </w:p>
    <w:p/>
    <w:p>
      <w:r xmlns:w="http://schemas.openxmlformats.org/wordprocessingml/2006/main">
        <w:t xml:space="preserve">1. ကျွန်ုပ်တို့၏ဘိုးဘေးများအတွက် ဘုရားသခင်ကောင်းချီးပေးခြင်း- ကုရှနှင့်ရာမ၏ သစ္စာတရားကို အသိအမှတ်ပြုခြင်း</w:t>
      </w:r>
    </w:p>
    <w:p/>
    <w:p>
      <w:r xmlns:w="http://schemas.openxmlformats.org/wordprocessingml/2006/main">
        <w:t xml:space="preserve">2. ကျွန်ုပ်တို့၏အမွေအနှစ်ကို ပြန်လည်ရှာဖွေခြင်း- ကုရှနှင့်ရာမ၏သားတို့ကို အောက်မေ့ခြင်း။</w:t>
      </w:r>
    </w:p>
    <w:p/>
    <w:p>
      <w:r xmlns:w="http://schemas.openxmlformats.org/wordprocessingml/2006/main">
        <w:t xml:space="preserve">1. ကမ္ဘာဦး 10:7 - "ကုရှ၏သားကား၊ Seba, Havilah, Sabta, Raamah, and Sabteca."</w:t>
      </w:r>
    </w:p>
    <w:p/>
    <w:p>
      <w:r xmlns:w="http://schemas.openxmlformats.org/wordprocessingml/2006/main">
        <w:t xml:space="preserve">2. ကမ္ဘာဦး 25:3 - "ကုရှ၏သားကား၊ စေဘ၊ ဟာဝိလ၊ ဇဗ္ဗ၊ ရာမ၊ စတေကာ၊ ရာမ၏သား ရှေဘ၊ ဒေဒန်"။</w:t>
      </w:r>
    </w:p>
    <w:p/>
    <w:p>
      <w:r xmlns:w="http://schemas.openxmlformats.org/wordprocessingml/2006/main">
        <w:t xml:space="preserve">1 Chronicles 1:10 ကုရှသည် နိမရောဒကို မြင်၍၊ မြေကြီးပေါ်မှာ တန်ခိုးကြီးလေ၏။</w:t>
      </w:r>
    </w:p>
    <w:p/>
    <w:p>
      <w:r xmlns:w="http://schemas.openxmlformats.org/wordprocessingml/2006/main">
        <w:t xml:space="preserve">ကုရှသည် မြေကြီးပေါ်ရှိ သူ၏အစွမ်းသတ္တိနှင့် တန်ခိုးကြောင့် လူသိများသော နိမ်ရောဒ၏ဖခင်ဖြစ်သည်။</w:t>
      </w:r>
    </w:p>
    <w:p/>
    <w:p>
      <w:r xmlns:w="http://schemas.openxmlformats.org/wordprocessingml/2006/main">
        <w:t xml:space="preserve">1. စစ်မှန်သောခွန်အားကို ကျွန်ုပ်တို့၌မဟုတ်ဘဲ ဘုရားသခင်၌ တွေ့ရှိနိုင်သည်။</w:t>
      </w:r>
    </w:p>
    <w:p/>
    <w:p>
      <w:r xmlns:w="http://schemas.openxmlformats.org/wordprocessingml/2006/main">
        <w:t xml:space="preserve">၂။ ဘုရားသခင်ကို ဂုဏ်တင်ဖို့ ကျွန်ုပ်တို့ရဲ့ ခွန်အားနဲ့ တန်ခိုးကို အသုံးပြုဖို့ ကြိုးစားသင့်တယ်။</w:t>
      </w:r>
    </w:p>
    <w:p/>
    <w:p>
      <w:r xmlns:w="http://schemas.openxmlformats.org/wordprocessingml/2006/main">
        <w:t xml:space="preserve">1. ဆာလံ 89:13 - "အားကြီးသောလက်ရုံးရှိတော်မူ၏။ လက်တော်သည် အားကြီး၍၊ လက်ျာလက်တော်သည် မြင့်၏။"</w:t>
      </w:r>
    </w:p>
    <w:p/>
    <w:p>
      <w:r xmlns:w="http://schemas.openxmlformats.org/wordprocessingml/2006/main">
        <w:t xml:space="preserve">2. ဧဖက် 6:10 - "နောက်ဆုံးတွင်၊ သခင်ဘုရား၌၎င်း၊ တန်ခိုးကြီးသောတန်ခိုး၌၎င်း၊</w:t>
      </w:r>
    </w:p>
    <w:p/>
    <w:p>
      <w:r xmlns:w="http://schemas.openxmlformats.org/wordprocessingml/2006/main">
        <w:t xml:space="preserve">1 Chronicles 1:11 မိဇရိမ်သည် လုဒိမ်၊ အာနိမ်၊ လေဟိမ်၊ နဿိမ်၊</w:t>
      </w:r>
    </w:p>
    <w:p/>
    <w:p>
      <w:r xmlns:w="http://schemas.openxmlformats.org/wordprocessingml/2006/main">
        <w:t xml:space="preserve">Passage Mizraim သည် Ludim, Anamim, Lehabim, and Naphtuhim တို့၏ဖခင်ဖြစ်သည်။</w:t>
      </w:r>
    </w:p>
    <w:p/>
    <w:p>
      <w:r xmlns:w="http://schemas.openxmlformats.org/wordprocessingml/2006/main">
        <w:t xml:space="preserve">1. ကျွန်ုပ်တို့၏ဘိုးဘေးများနှင့် ကျန်ရစ်ခဲ့သော အမွေအနှစ်များကို သိရှိရန် အရေးကြီးပါသည်။</w:t>
      </w:r>
    </w:p>
    <w:p/>
    <w:p>
      <w:r xmlns:w="http://schemas.openxmlformats.org/wordprocessingml/2006/main">
        <w:t xml:space="preserve">2. မိသားစု၏ စွမ်းအားနှင့် ကျွန်ုပ်တို့၏ဘဝအပေါ် သက်ရောက်မှုများကို နားလည်ခြင်း။</w:t>
      </w:r>
    </w:p>
    <w:p/>
    <w:p>
      <w:r xmlns:w="http://schemas.openxmlformats.org/wordprocessingml/2006/main">
        <w:t xml:space="preserve">1. Ruth 4:17-22 - Ruth ၏အမွေသည် မျိုးဆက်တစ်ခုမှတစ်ခုသို့ ကူးသွားသည်။</w:t>
      </w:r>
    </w:p>
    <w:p/>
    <w:p>
      <w:r xmlns:w="http://schemas.openxmlformats.org/wordprocessingml/2006/main">
        <w:t xml:space="preserve">၂။ မဿဲ ၁:၁-၁၇ - ယေရှုခရစ်၏ မျိုးရိုးစဉ်ဆက်။</w:t>
      </w:r>
    </w:p>
    <w:p/>
    <w:p>
      <w:r xmlns:w="http://schemas.openxmlformats.org/wordprocessingml/2006/main">
        <w:t xml:space="preserve">1 Chronicles 1:12 ပါသရုသိမ်၊ ကာလူဟင် (ဖိလိတ္တိလူ) နှင့် ကာဖိုရိမ်။</w:t>
      </w:r>
    </w:p>
    <w:p/>
    <w:p>
      <w:r xmlns:w="http://schemas.openxmlformats.org/wordprocessingml/2006/main">
        <w:t xml:space="preserve">ဤကျမ်းပိုဒ်သည် Pathrusim၊ Casluhim နှင့် Caphthorim ဟုလူသိများသော Joktan ၏သားမြေးများကိုဖော်ပြသည်။ ထိုသားမြေးတို့တွင် ဖိလိတ္တိလူများ ပါလာသည်။</w:t>
      </w:r>
    </w:p>
    <w:p/>
    <w:p>
      <w:r xmlns:w="http://schemas.openxmlformats.org/wordprocessingml/2006/main">
        <w:t xml:space="preserve">1. သားစဉ်မြေးဆက်များကို ကမ္ဘာအနှံ့ ပျံ့နှံ့စေမည့် ဘုရားသခင့်အစီအစဉ်</w:t>
      </w:r>
    </w:p>
    <w:p/>
    <w:p>
      <w:r xmlns:w="http://schemas.openxmlformats.org/wordprocessingml/2006/main">
        <w:t xml:space="preserve">2. ကျွန်ုပ်တို့အားလုံး ချိတ်ဆက်ပုံ၏ လျှို့ဝှက်ဆန်းကြယ်</w:t>
      </w:r>
    </w:p>
    <w:p/>
    <w:p>
      <w:r xmlns:w="http://schemas.openxmlformats.org/wordprocessingml/2006/main">
        <w:t xml:space="preserve">1. ရောမ 8:28: ခပ်သိမ်းသောအမှု၌ ဘုရားသခင်သည် မိမိအလိုတော်အတိုင်း ခေါ်ဝေါ်ခြင်းခံရသော သူ့ကိုချစ်သောသူတို့၏ ကောင်းကျိုးအတွက် လုပ်ဆောင်သည်ကို ငါတို့သိကြ၏။</w:t>
      </w:r>
    </w:p>
    <w:p/>
    <w:p>
      <w:r xmlns:w="http://schemas.openxmlformats.org/wordprocessingml/2006/main">
        <w:t xml:space="preserve">2. ဧဖက် 3:14-19: ဤအကြောင်းကြောင့် ကောင်းကင်ဘုံနှင့်မြေကြီးပေါ်ရှိ သူ၏မိသားစုတစ်စုလုံးမှ ၎င်း၏နာမမှဆင်းသက်လာသော ခမည်းတော်ရှေ့၌ ကျွန်ုပ်ဒူးထောက်လိုက်ပါသည်။ ခရစ်တော်သည် ယုံကြည်ခြင်းအားဖြင့် သင်တို့စိတ်နှလုံး၌ ကျိန်းဝပ်တော်မူမည်အကြောင်း၊ ဘုန်းကြီးသော စည်းစိမ်တို့မှ သင်တို့၏ အတွင်းစိတ်၌ ဝိညာဉ်တော်အားဖြင့် တန်ခိုးနှင့် ခိုင်ခံ့စေခြင်းငှာ ငါဆုတောင်း၏။ ချစ်ခြင်းမေတ္တာ၌ အမြစ်တွယ်၍ မြဲမြံခိုင်ခံ့လျက်၊ သခင်ဘုရား၏ သန့်ရှင်းသော လူအပေါင်းတို့နှင့်အတူ၊ ခရစ်တော်၏ ချစ်ခြင်းမေတ္တာသည် မည်မျှ ရှည်လျား မြင့်မြင့် နက်နဲသည်ကို ဆုပ်ကိုင်နိုင်စေရန်နှင့် အသိပညာကို သာလွန်သော ဤချစ်ခြင်းမေတ္တာကို သိနိုင်စေရန် ငါဆုတောင်းပါသည်။ ဘု​ရား​သ​ခင်​၏​ပြည့်​စုံ​ခြင်း​အ​တိုင်း​ပြည့်​စုံ​ခြင်း​ငှာ၊</w:t>
      </w:r>
    </w:p>
    <w:p/>
    <w:p>
      <w:r xmlns:w="http://schemas.openxmlformats.org/wordprocessingml/2006/main">
        <w:t xml:space="preserve">1 Chronicles 1:13 ခါနာန်သည် သားဦးဇိဒုန်နှင့် ဟေသ၊</w:t>
      </w:r>
    </w:p>
    <w:p/>
    <w:p>
      <w:r xmlns:w="http://schemas.openxmlformats.org/wordprocessingml/2006/main">
        <w:t xml:space="preserve">ကျမ်းပိုဒ်သည် ဇိဒုန်နှင့် ဟေသတို့၏ ဖခင် ခါနာန်၏ မျိုးရိုးစဉ်ဆက် အကြောင်းဖြစ်သည်။</w:t>
      </w:r>
    </w:p>
    <w:p/>
    <w:p>
      <w:r xmlns:w="http://schemas.openxmlformats.org/wordprocessingml/2006/main">
        <w:t xml:space="preserve">၁။ ဘုရားသခင်သည် သူ၏လူမျိုးတော်၏ အမွေအနှစ်များကို ထိန်းသိမ်းစောင့်ရှောက်ရာတွင် ဘုရားသခင်၏ သစ္စာရှိမှုကို မြင်တွေ့ရသည်။</w:t>
      </w:r>
    </w:p>
    <w:p/>
    <w:p>
      <w:r xmlns:w="http://schemas.openxmlformats.org/wordprocessingml/2006/main">
        <w:t xml:space="preserve">၂။ ဘုရားသခင်သည် မျိုးဆက်တိုင်းအတွက် ရည်ရွယ်ချက်နှင့် အစီအစဉ်တစ်ခုရှိသည်။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Genesis 12:1-3 ထာ​ဝ​ရ​ဘု​ရား​သည်​အာ​ဗြံ​အား​မိန့်​တော်​မူ​သည်​ကား၊ သင်​တို့​ပြည်​မှ​သင်​တို့​၏​အ​မျိုး​သား​တို့​နှင့်​အ​ဆွေ​အ​မျိုး​တို့​အား​ငါ​ပြ​မည့်​ပြည်​သို့​သွား​လော့။ ငါသည် သင့်ကို လူမျိုးကြီးဖြစ်စေ၍ ကောင်းကြီးပေးမည်။ နာမတော်ကို ကြီးမြတ်စေ၍ ကောင်းကြီးမင်္ဂလာဖြစ်လိမ့်မည်။ သင့်ကို ကောင်းကြီးပေးသောသူတို့ကို ငါကောင်းကြီးပေးမည်။ သင့်ကို ကျိန်ဆဲသောသူကိုလည်း ငါကျိန်ဆဲမည်။ မြေကြီးပေါ်ရှိလူအပေါင်းတို့သည် သင့်အားဖြင့် ကောင်းကြီးမင်္ဂလာကို ခံရကြလိမ့်မည်။</w:t>
      </w:r>
    </w:p>
    <w:p/>
    <w:p>
      <w:r xmlns:w="http://schemas.openxmlformats.org/wordprocessingml/2006/main">
        <w:t xml:space="preserve">1 Chronicles 1:14 ယေဗုသိလူ၊ အာမောရိလူ၊ ဂိရဂါရှိလူ၊</w:t>
      </w:r>
    </w:p>
    <w:p/>
    <w:p>
      <w:r xmlns:w="http://schemas.openxmlformats.org/wordprocessingml/2006/main">
        <w:t xml:space="preserve">ဤကျမ်းပိုဒ်သည် နောဧ၏သားမြေးများအဖြစ် ယေဗုသိလူ၊ အာမောရိလူ၊ ဂိရဂါရှိလူတို့ကို စာရင်းပြုစုထားသည်။</w:t>
      </w:r>
    </w:p>
    <w:p/>
    <w:p>
      <w:r xmlns:w="http://schemas.openxmlformats.org/wordprocessingml/2006/main">
        <w:t xml:space="preserve">1. နောဧနှင့် သူ၏လူများနှင့် သူ၏ပဋိညာဉ်အပေါ် ဘုရားသခင်သစ္စာရှိခြင်း။</w:t>
      </w:r>
    </w:p>
    <w:p/>
    <w:p>
      <w:r xmlns:w="http://schemas.openxmlformats.org/wordprocessingml/2006/main">
        <w:t xml:space="preserve">2. ကျွန်ုပ်တို့၏ ဘုံသမိုင်းကြောင်းကို အသိအမှတ်ပြုခြင်း၏ အရေးပါမှု</w:t>
      </w:r>
    </w:p>
    <w:p/>
    <w:p>
      <w:r xmlns:w="http://schemas.openxmlformats.org/wordprocessingml/2006/main">
        <w:t xml:space="preserve">၁။ ကမ္ဘာဦး ၉:၈-၁၇</w:t>
      </w:r>
    </w:p>
    <w:p/>
    <w:p>
      <w:r xmlns:w="http://schemas.openxmlformats.org/wordprocessingml/2006/main">
        <w:t xml:space="preserve">၂။ ဆာလံ ၁၀၅:၈-၁၂</w:t>
      </w:r>
    </w:p>
    <w:p/>
    <w:p>
      <w:r xmlns:w="http://schemas.openxmlformats.org/wordprocessingml/2006/main">
        <w:t xml:space="preserve">1 Chronicles 1:15 ဟိဝိလူ၊ အာကိလူ၊ သိနလူ၊</w:t>
      </w:r>
    </w:p>
    <w:p/>
    <w:p>
      <w:r xmlns:w="http://schemas.openxmlformats.org/wordprocessingml/2006/main">
        <w:t xml:space="preserve">ဤကျမ်းပိုဒ်တွင် ဟိဝိလူမျိုး၊ အာကိသိနှင့် သိနိတ်လူမျိုးသုံးမျိုးတို့ကို ဖော်ပြထားပါသည်။</w:t>
      </w:r>
    </w:p>
    <w:p/>
    <w:p>
      <w:r xmlns:w="http://schemas.openxmlformats.org/wordprocessingml/2006/main">
        <w:t xml:space="preserve">1. စည်းလုံးခြင်း၏ အရေးပါမှု</w:t>
      </w:r>
    </w:p>
    <w:p/>
    <w:p>
      <w:r xmlns:w="http://schemas.openxmlformats.org/wordprocessingml/2006/main">
        <w:t xml:space="preserve">၂။ ဘုရားသခင်သည် မိမိလူမျိုးအပေါ် သစ္စာရှိခြင်း။</w:t>
      </w:r>
    </w:p>
    <w:p/>
    <w:p>
      <w:r xmlns:w="http://schemas.openxmlformats.org/wordprocessingml/2006/main">
        <w:t xml:space="preserve">1. ဧဖက် 4:3 - ငြိမ်သက်ခြင်းနှောင်ကြိုးအားဖြင့် ဝိညာဉ်တော်၏စည်းလုံးမှုကို ထိန်းသိမ်းရန် ကြိုးပမ်းအားထုတ်ပါ။</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1 Chronicles 1:16 အာ​ဝါ​ဒ​လူ၊ ဇေ​မာ​ရိ၊ ဟာ​မတ်​လူ၊</w:t>
      </w:r>
    </w:p>
    <w:p/>
    <w:p>
      <w:r xmlns:w="http://schemas.openxmlformats.org/wordprocessingml/2006/main">
        <w:t xml:space="preserve">1 Chronicles 1:16 တွင် ဤအခန်းငယ်တွင် အာဗာဒိတ်၊ ဇီမာရိနှင့် ဟာမတ်လူမျိုး အုပ်စုသုံးစုကို ဖော်ပြထားပါသည်။</w:t>
      </w:r>
    </w:p>
    <w:p/>
    <w:p>
      <w:r xmlns:w="http://schemas.openxmlformats.org/wordprocessingml/2006/main">
        <w:t xml:space="preserve">1. မတူကွဲပြားခြင်းတွင် စည်းလုံးခြင်း- ဘုရားသခင် ဖန်ဆင်းပုံနှင့် သူ၏ ဖန်ဆင်းခြင်းတွင် အမျိုးမျိုးကို တည်တံ့စေပုံ</w:t>
      </w:r>
    </w:p>
    <w:p/>
    <w:p>
      <w:r xmlns:w="http://schemas.openxmlformats.org/wordprocessingml/2006/main">
        <w:t xml:space="preserve">2. ဘုရားသခင့်နှုတ်မြွက်စကားတော်၏ တန်ခိုး- သမ္မာကျမ်းစာ၏ နှုတ်ကပတ်တော်တိုင်းသည် မည်ကဲ့သို့ ဆီလျော်ပြီး စုံလင်သည်။</w:t>
      </w:r>
    </w:p>
    <w:p/>
    <w:p>
      <w:r xmlns:w="http://schemas.openxmlformats.org/wordprocessingml/2006/main">
        <w:t xml:space="preserve">1. ဧဖက် 2:14-16 - အကြောင်းမူကား၊ သူကိုယ်တိုင်သည် ငါတို့၏ငြိမ်သက်ခြင်းဖြစ်တော်မူ၏။</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1 Chronicles 1:17 ရှေမ၏သား၊ ဧလံ၊ အာရှုရ၊ အာဖာဇဒ်၊ လုဒ်၊ အာရံ၊ ဥဇ၊ ဟုလ၊ ဂေသာ၊ မေရှက်။</w:t>
      </w:r>
    </w:p>
    <w:p/>
    <w:p>
      <w:r xmlns:w="http://schemas.openxmlformats.org/wordprocessingml/2006/main">
        <w:t xml:space="preserve">ရှေမတွင် ဧလံ၊ အာရှု၊ အာဖာဇဒ်၊ လုဒ်၊ အာရံ၊ ဥဇ၊ ဟုလ၊ ဂေသာ၊ မေရှက်၊</w:t>
      </w:r>
    </w:p>
    <w:p/>
    <w:p>
      <w:r xmlns:w="http://schemas.openxmlformats.org/wordprocessingml/2006/main">
        <w:t xml:space="preserve">1. လူသားမျိုးနွယ်အတွက် ဘုရားသခင့်အစီအစဉ်- ရှေမ၏သားမြေးများ</w:t>
      </w:r>
    </w:p>
    <w:p/>
    <w:p>
      <w:r xmlns:w="http://schemas.openxmlformats.org/wordprocessingml/2006/main">
        <w:t xml:space="preserve">၂။ သမိုင်းတစ်လျှောက် ဘုရားသခင်ရဲ့ သစ္စာရှိမှု</w:t>
      </w:r>
    </w:p>
    <w:p/>
    <w:p>
      <w:r xmlns:w="http://schemas.openxmlformats.org/wordprocessingml/2006/main">
        <w:t xml:space="preserve">1. ကမ္ဘာဦး 10:1-32 - ရှေမ၏သားမြေးများမှတစ်ဆင့် လူများကို မြေကြီးပေါ်ပျံ့နှံ့စေမည့် ဘုရားသခင့်အစီအစဉ်</w:t>
      </w:r>
    </w:p>
    <w:p/>
    <w:p>
      <w:r xmlns:w="http://schemas.openxmlformats.org/wordprocessingml/2006/main">
        <w:t xml:space="preserve">၂။ ရောမ ၉း၆-၈ - ရှေမအားဖြင့် အာဗြဟံ၏သားမြေးတို့အား ကတိတော်များကို ဘုရားသခင် သစ္စာစောင့်သိ၊</w:t>
      </w:r>
    </w:p>
    <w:p/>
    <w:p>
      <w:r xmlns:w="http://schemas.openxmlformats.org/wordprocessingml/2006/main">
        <w:t xml:space="preserve">1 Chronicles 1:18 အာဖာဇဒ်သည် ရှေလ၊ ရှေလသည် ဟေဗာတည်း။</w:t>
      </w:r>
    </w:p>
    <w:p/>
    <w:p>
      <w:r xmlns:w="http://schemas.openxmlformats.org/wordprocessingml/2006/main">
        <w:t xml:space="preserve">အာဖာဇဒ်သည် ရှေလကို ဘွားမြင်၍၊</w:t>
      </w:r>
    </w:p>
    <w:p/>
    <w:p>
      <w:r xmlns:w="http://schemas.openxmlformats.org/wordprocessingml/2006/main">
        <w:t xml:space="preserve">၁။ ဘုရားသခင်သည် မိမိ၏ကတိတော်များအပေါ် သစ္စာရှိခြင်းကို သမ္မာကျမ်းစာ၏ မျိုးရိုးစဉ်ဆက်များတွင် တွေ့ရပါသည်။</w:t>
      </w:r>
    </w:p>
    <w:p/>
    <w:p>
      <w:r xmlns:w="http://schemas.openxmlformats.org/wordprocessingml/2006/main">
        <w:t xml:space="preserve">၂။ ဘုရားသခင့်အစီအစဉ်တွင် မိသားစုနှင့် မျိုးရိုး၏အရေးပါမှု။</w:t>
      </w:r>
    </w:p>
    <w:p/>
    <w:p>
      <w:r xmlns:w="http://schemas.openxmlformats.org/wordprocessingml/2006/main">
        <w:t xml:space="preserve">1. ရောမ 4:13-17 - အကြောင်းမူကား၊ အာဗြဟံနှင့် သူ၏သားမြေးတို့အား ဤလောက၏အမွေခံဖြစ်လတံ့သော ကတိတော်သည် ပညတ်တရားအားဖြင့်မဟုတ်ဘဲ ယုံကြည်ခြင်းတရားအားဖြင့် လာခြင်းဖြစ်သည်။</w:t>
      </w:r>
    </w:p>
    <w:p/>
    <w:p>
      <w:r xmlns:w="http://schemas.openxmlformats.org/wordprocessingml/2006/main">
        <w:t xml:space="preserve">2. မဿဲ 1:1-17 - အာဗြဟံ၏သားဒါဝိဒ်၏သားယေရှုခရစ်၏မျိုးရိုးစဉ်ဆက်ကျမ်း။</w:t>
      </w:r>
    </w:p>
    <w:p/>
    <w:p>
      <w:r xmlns:w="http://schemas.openxmlformats.org/wordprocessingml/2006/main">
        <w:t xml:space="preserve">1 Chronicles 1:19 ဟေဗာ၌ သားနှစ်ယောက်ကို ဘွားမြင်၍၊ တယောက်ကား၊ အကြောင်းမူကား၊ သူ့လက်ထက်၌ မြေကြီးသည် ကွဲပြားသဖြင့်၊ အစ်ကို၏အမည်ကား ယုတ္တန်တည်း။</w:t>
      </w:r>
    </w:p>
    <w:p/>
    <w:p>
      <w:r xmlns:w="http://schemas.openxmlformats.org/wordprocessingml/2006/main">
        <w:t xml:space="preserve">ဟေဗာသည် ဖာလက်နှင့် ယုကတန်ဟူသော သားနှစ်ယောက်ကို မွေးဖွားခဲ့ပြီး၊ သူ၏လက်ထက်တွင် မြေကြီးကို ပိုင်းခြားရန် ယခင်က အမည်ပေးခဲ့သည်။</w:t>
      </w:r>
    </w:p>
    <w:p/>
    <w:p>
      <w:r xmlns:w="http://schemas.openxmlformats.org/wordprocessingml/2006/main">
        <w:t xml:space="preserve">၁။ ဘုရားသခင်၏ အချုပ်အခြာအာဏာ- တိုင်းတွင်ပင်၊</w:t>
      </w:r>
    </w:p>
    <w:p/>
    <w:p>
      <w:r xmlns:w="http://schemas.openxmlformats.org/wordprocessingml/2006/main">
        <w:t xml:space="preserve">2. ဘုရားသခငျ၏သစ္စာရှိမှု- ကမ္ဘာမြေသည် ကွဲပြားသော်လည်း သူသည် မပြောင်းလဲပါ။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ဟေဗြဲ ၁၃:၈ - ယေရှုခရစ်သည် မနေ့၊ ယနေ့၊</w:t>
      </w:r>
    </w:p>
    <w:p/>
    <w:p>
      <w:r xmlns:w="http://schemas.openxmlformats.org/wordprocessingml/2006/main">
        <w:t xml:space="preserve">1 Chronicles 1:20 ယောကတန်သည် အယ်မဒဒ်၊ ရှေလက်၊ ဟာဇမာဝက်၊ ယေရ၊</w:t>
      </w:r>
    </w:p>
    <w:p/>
    <w:p>
      <w:r xmlns:w="http://schemas.openxmlformats.org/wordprocessingml/2006/main">
        <w:t xml:space="preserve">1 Chronicles 1:20 မှ ဤကျမ်းပိုဒ်သည် Almodad, Sheleph, Hazarmavet, and Jerah အပါအဝင် Joktan ၏သားမြေးများကိုအသေးစိတ်ဖော်ပြထားသည်။</w:t>
      </w:r>
    </w:p>
    <w:p/>
    <w:p>
      <w:r xmlns:w="http://schemas.openxmlformats.org/wordprocessingml/2006/main">
        <w:t xml:space="preserve">1. မျိုးဆက်ဆက်ကောင်းချီးအတွက် ဘုရားသခင်ရဲ့အစီအစဉ်- ဘုရားသခင်အသုံးပြုပုံနဲ့ ကျွန်ုပ်တို့မိသားစုတွေကို ကောင်းချီးပေးပုံ</w:t>
      </w:r>
    </w:p>
    <w:p/>
    <w:p>
      <w:r xmlns:w="http://schemas.openxmlformats.org/wordprocessingml/2006/main">
        <w:t xml:space="preserve">၂။ သူ၏လူမျိုးအပေါ် ဘုရားသခင်၏သစ္စာစောင့်သိခြင်း- ယုတ္တန်၏သားစဉ်မြေးဆက်များကို ကြည့်ပါ။</w:t>
      </w:r>
    </w:p>
    <w:p/>
    <w:p>
      <w:r xmlns:w="http://schemas.openxmlformats.org/wordprocessingml/2006/main">
        <w:t xml:space="preserve">1. ဆာလံ 127:3 "ကြည့်ရှုလော့၊ သားသမီးတို့သည် ထာဝရဘုရား ပေးတော်မူသော အမွေဥစ္စာဖြစ်ကြ၏။</w:t>
      </w:r>
    </w:p>
    <w:p/>
    <w:p>
      <w:r xmlns:w="http://schemas.openxmlformats.org/wordprocessingml/2006/main">
        <w:t xml:space="preserve">2. ကမ္ဘာဦးကျမ်း 12:2 3 “သင်တို့ကို လူမျိုးကြီးဖြစ်စေ၍၊ သင်တို့ကို ကောင်းကြီးပေး၍ နာမတော်ကို ကြီးမြတ်စေမည်အကြောင်း၊ သင်တို့သည် ကောင်းကြီးမင်္ဂလာဖြစ်စေခြင်းငှါ၊ ကောင်းကြီးပေးသောသူနှင့် သင်တို့ကို ရှုတ်ချသော သူကိုလည်း ငါကောင်းကြီးပေးမည်။ ငါကျိန်ဆဲ၍၊ မြေကြီးပေါ်မှာရှိသော အဆွေအမျိုးအပေါင်းတို့သည် သင်တို့၌ မင်္ဂလာရှိလိမ့်မည်။</w:t>
      </w:r>
    </w:p>
    <w:p/>
    <w:p>
      <w:r xmlns:w="http://schemas.openxmlformats.org/wordprocessingml/2006/main">
        <w:t xml:space="preserve">1 Chronicles 1:21 ဟာဒေါရံ၊ ဥဇလ၊ ဒကလ၊</w:t>
      </w:r>
    </w:p>
    <w:p/>
    <w:p>
      <w:r xmlns:w="http://schemas.openxmlformats.org/wordprocessingml/2006/main">
        <w:t xml:space="preserve">ကျမ်းပိုဒ်တွင် ဟာဒေါရမ်၊ ဥဇလ၊ ဒိကလာနှင့် သူတို့၏ဖခင် ဂျုတ်တန်ဟူ၍ လူလေးဦးကို ဖော်ပြသည်။</w:t>
      </w:r>
    </w:p>
    <w:p/>
    <w:p>
      <w:r xmlns:w="http://schemas.openxmlformats.org/wordprocessingml/2006/main">
        <w:t xml:space="preserve">၁။ ယုတန်နှင့် သူ၏သားစဉ်မြေးဆက်တို့အား သူ၏ကောင်းချီးများတွင် ဘုရားသခင်သည် မိမိလူမျိုးအပေါ် သစ္စာစောင့်သိသည်။</w:t>
      </w:r>
    </w:p>
    <w:p/>
    <w:p>
      <w:r xmlns:w="http://schemas.openxmlformats.org/wordprocessingml/2006/main">
        <w:t xml:space="preserve">၂။ မည်သို့ပင်ဖြစ်စေ ဘုရားသခင်သည် ကျွန်ုပ်တို့နှင့်အတူရှိလိမ့်မည်ဟူသော ကတိတော်၌ ကျွန်ုပ်တို့ မျှော်လင့်နိုင်သည်။</w:t>
      </w:r>
    </w:p>
    <w:p/>
    <w:p>
      <w:r xmlns:w="http://schemas.openxmlformats.org/wordprocessingml/2006/main">
        <w:t xml:space="preserve">1. ကမ္ဘာဦး 12:2-3 - အာဗြဟံအား လူမျိုးကြီးဖြစ်စေပြီး ကောင်းချီးပေးသောသူများကို ကောင်းချီးပေးမည်ဟု ဘုရားသခင်ကတိပြုထားသည်။</w:t>
      </w:r>
    </w:p>
    <w:p/>
    <w:p>
      <w:r xmlns:w="http://schemas.openxmlformats.org/wordprocessingml/2006/main">
        <w:t xml:space="preserve">2. ဟေရှာယ 43:2 - သူတို့၏ဒုက္ခများအလယ်တွင် မိမိလူတို့နှင့်အတူရှိရန် ဘုရားသခင်ကတိပြုထားသည်။</w:t>
      </w:r>
    </w:p>
    <w:p/>
    <w:p>
      <w:r xmlns:w="http://schemas.openxmlformats.org/wordprocessingml/2006/main">
        <w:t xml:space="preserve">1 Chronicles 1:22 ဧဗလ၊ အဘိမလ၊ ရှေဘ၊</w:t>
      </w:r>
    </w:p>
    <w:p/>
    <w:p>
      <w:r xmlns:w="http://schemas.openxmlformats.org/wordprocessingml/2006/main">
        <w:t xml:space="preserve">ကျမ်းပိုဒ်တွင် ဧဗလ၊ အဘိမေလနှင့် ရှေဘဟူ၍ ပုဂ္ဂိုလ်သုံးဦးကို ဖော်ပြသည်။</w:t>
      </w:r>
    </w:p>
    <w:p/>
    <w:p>
      <w:r xmlns:w="http://schemas.openxmlformats.org/wordprocessingml/2006/main">
        <w:t xml:space="preserve">၁– “ဧဗလ၊ အဘိမလနှင့် ရှေဘတို့၏ခြေရာကို လိုက်၍ ယုံကြည်ခြင်းအသက်တာဖြင့် အသက်ရှင်ခြင်း”</w:t>
      </w:r>
    </w:p>
    <w:p/>
    <w:p>
      <w:r xmlns:w="http://schemas.openxmlformats.org/wordprocessingml/2006/main">
        <w:t xml:space="preserve">2- "နမူနာများ၏စွမ်းအား- ဧဗလ၊ အဘိမလ၊ ရှေဘတို့၏ နမူနာများမှ သင်ယူခြင်း"</w:t>
      </w:r>
    </w:p>
    <w:p/>
    <w:p>
      <w:r xmlns:w="http://schemas.openxmlformats.org/wordprocessingml/2006/main">
        <w:t xml:space="preserve">1: Deuteronomy 11:29 - သင်၏ဘုရားသခင် ထာဝရဘုရားသည် သင်သွား၍ ဝင်စားသောပြည်သို့ ဆောင်သွားသောအခါ၊ ကောင်းကြီးမင်္ဂလာကို ဂေရဇိမ်တောင်နှင့် ဧဗလတောင်ပေါ်မှာ တင်ထားရမည်။</w:t>
      </w:r>
    </w:p>
    <w:p/>
    <w:p>
      <w:r xmlns:w="http://schemas.openxmlformats.org/wordprocessingml/2006/main">
        <w:t xml:space="preserve">2: Hebrews 11:8 - အာဗြဟံသည် ယုံကြည်ခြင်းအားဖြင့် အမွေခံ၍ခံရသောအရပ်သို့ ထွက်သွားစေခြင်းငှါ ခေါ်တော်မူသောအခါ၊ အဘယ်အရပ်သို့ သွားသည်ကို မသိဘဲ ထွက်သွား၏။</w:t>
      </w:r>
    </w:p>
    <w:p/>
    <w:p>
      <w:r xmlns:w="http://schemas.openxmlformats.org/wordprocessingml/2006/main">
        <w:t xml:space="preserve">1 Chronicles 1:23 ဩဖိရ၊ ဟာဝိလ၊ ယောဗပ်၊ ထိုသူအပေါင်းတို့သည် ယုတ္တန်၏သားဖြစ်သတည်း။</w:t>
      </w:r>
    </w:p>
    <w:p/>
    <w:p>
      <w:r xmlns:w="http://schemas.openxmlformats.org/wordprocessingml/2006/main">
        <w:t xml:space="preserve">ယုတ္တန်တွင် ဩဖိရ၊ ဟာဗီလ၊ ယောဗပ်အပါအဝင် သားများစွာရှိသည်။</w:t>
      </w:r>
    </w:p>
    <w:p/>
    <w:p>
      <w:r xmlns:w="http://schemas.openxmlformats.org/wordprocessingml/2006/main">
        <w:t xml:space="preserve">1. ဘုရားသခင်သည် ကျွန်ုပ်တို့အား ကျွန်ုပ်တို့၏မိသားစုမှတဆင့် ကြွယ်ဝသော ပံ့ပိုးမှုဖြင့် ကောင်းချီးပေးပါသည်။</w:t>
      </w:r>
    </w:p>
    <w:p/>
    <w:p>
      <w:r xmlns:w="http://schemas.openxmlformats.org/wordprocessingml/2006/main">
        <w:t xml:space="preserve">2. မိသားစုသည် ကျွန်ုပ်တို့အတွက် ဘုရားသခင်၏အစီအစဉ်၏ အဓိကအစိတ်အပိုင်းတစ်ခုဖြစ်သည်။</w:t>
      </w:r>
    </w:p>
    <w:p/>
    <w:p>
      <w:r xmlns:w="http://schemas.openxmlformats.org/wordprocessingml/2006/main">
        <w:t xml:space="preserve">1. ဆာလံ 68:6 - ဘုရားသခင်သည် မိသားစုတွင် အထီးကျန်သူကို နေရာပေး၍ အကျဉ်းသားများကို သီချင်းဆိုခြင်းဖြင့် ပို့ဆောင်ပေးတော်မူ၏။</w:t>
      </w:r>
    </w:p>
    <w:p/>
    <w:p>
      <w:r xmlns:w="http://schemas.openxmlformats.org/wordprocessingml/2006/main">
        <w:t xml:space="preserve">2. ဧဖက် 3:14-15 - ထိုအကြောင်းကြောင့် ကောင်းကင်ဘုံနှင့် မြေကြီးပေါ်ရှိ မိသားစုတိုင်းသည် ၎င်း၏နာမမှ ဆင်းသက်လာသော ခမည်းတော်၏ ရှေ့တော်၌ ဒူးထောက်လိုက်ပါသည်။</w:t>
      </w:r>
    </w:p>
    <w:p/>
    <w:p>
      <w:r xmlns:w="http://schemas.openxmlformats.org/wordprocessingml/2006/main">
        <w:t xml:space="preserve">1 Chronicles 1:24 ရှေမ၊ အာဖာဇဒ်၊ ရှေလ၊</w:t>
      </w:r>
    </w:p>
    <w:p/>
    <w:p>
      <w:r xmlns:w="http://schemas.openxmlformats.org/wordprocessingml/2006/main">
        <w:t xml:space="preserve">ကျမ်းပိုဒ်တွင် ရှေမ၏သားမြေးလေးယောက်ဖြစ်သည့် ရှေမ၊ အာဖာဇဒ်၊ ရှေလနှင့် ဟေဗာတို့ကို ဖော်ပြထားသည်။</w:t>
      </w:r>
    </w:p>
    <w:p/>
    <w:p>
      <w:r xmlns:w="http://schemas.openxmlformats.org/wordprocessingml/2006/main">
        <w:t xml:space="preserve">1- အာဗြဟံအား သူ၏ကတိတော်တွင် ဘုရားသခင်သည် သူ၏သားစဉ်မြေးဆက်များ များပြားလာမည်ကို ထင်ရှားစေသည်။</w:t>
      </w:r>
    </w:p>
    <w:p/>
    <w:p>
      <w:r xmlns:w="http://schemas.openxmlformats.org/wordprocessingml/2006/main">
        <w:t xml:space="preserve">2- ကျွန်ုပ်တို့၏အမှားများကြားမှ ဘုရားသခင်သည် သူ၏ကတိတော်များကို သစ္စာစောင့်သိပြီး ၎င်းတို့ကို ဖြည့်ဆည်းပေးရန် ကျွန်ုပ်တို့ကို အသုံးပြုနိုင်သည်။</w:t>
      </w:r>
    </w:p>
    <w:p/>
    <w:p>
      <w:r xmlns:w="http://schemas.openxmlformats.org/wordprocessingml/2006/main">
        <w:t xml:space="preserve">1: ကမ္ဘာဦး 12:2-3 - ဘုရားသခင်သည် အာဗြဟံအား သူ၏သားမြေးတို့သည် ကောင်းကင်ကြယ်များကဲ့သို့ များပြားလိမ့်မည်ဟု ကတိပြုထားသည်။</w:t>
      </w:r>
    </w:p>
    <w:p/>
    <w:p>
      <w:r xmlns:w="http://schemas.openxmlformats.org/wordprocessingml/2006/main">
        <w:t xml:space="preserve">2: ရောမ 4:13-25 - ဘုရားသခင်သည် သူ၏လူများ၏အမှားများကြားမှ သူ၏ကတိတော်များကို သစ္စာတည်သည်။</w:t>
      </w:r>
    </w:p>
    <w:p/>
    <w:p>
      <w:r xmlns:w="http://schemas.openxmlformats.org/wordprocessingml/2006/main">
        <w:t xml:space="preserve">1 Chronicles 1:25 ဧဗာ၊ ဖာလက်၊ ရာ၊</w:t>
      </w:r>
    </w:p>
    <w:p/>
    <w:p>
      <w:r xmlns:w="http://schemas.openxmlformats.org/wordprocessingml/2006/main">
        <w:t xml:space="preserve">Serug</w:t>
      </w:r>
    </w:p>
    <w:p/>
    <w:p>
      <w:r xmlns:w="http://schemas.openxmlformats.org/wordprocessingml/2006/main">
        <w:t xml:space="preserve">ကျမ်းပိုဒ်သည် ဟေဗာ၏သားလေးယောက်ဖြစ်သည့် ဧဘာ၊ ပေလက်၊ ရာအူနှင့် စေရူးတို့အကြောင်းဖြစ်သည်။</w:t>
      </w:r>
    </w:p>
    <w:p/>
    <w:p>
      <w:r xmlns:w="http://schemas.openxmlformats.org/wordprocessingml/2006/main">
        <w:t xml:space="preserve">1. ကျွန်ုပ်တို့၏ဘိုးဘေးများအား ဂုဏ်ပြုခြင်း၏ အရေးကြီးမှုနှင့် ကျန်ရစ်ခဲ့သော ယုံကြည်ခြင်းအမွေအနှစ်များ။</w:t>
      </w:r>
    </w:p>
    <w:p/>
    <w:p>
      <w:r xmlns:w="http://schemas.openxmlformats.org/wordprocessingml/2006/main">
        <w:t xml:space="preserve">၂။ မျိုးဆက်များတစ်လျှောက် ယုံကြည်ခြင်း၏ အလှတရား။</w:t>
      </w:r>
    </w:p>
    <w:p/>
    <w:p>
      <w:r xmlns:w="http://schemas.openxmlformats.org/wordprocessingml/2006/main">
        <w:t xml:space="preserve">1. ကမ္ဘာဦး 10:21-25 - လူမျိုးတို့၏ စားပွဲနှင့် ဟေဗာ၏သားများ။</w:t>
      </w:r>
    </w:p>
    <w:p/>
    <w:p>
      <w:r xmlns:w="http://schemas.openxmlformats.org/wordprocessingml/2006/main">
        <w:t xml:space="preserve">၂။ တမန် ၂း၈-၁၁ - လူမျိုးပေါင်းစုံမှ ယုံကြည်သူများကို စည်းလုံးစေသော သန့်ရှင်းသောဝိညာဉ်တော်ဆုကျေးဇူး။</w:t>
      </w:r>
    </w:p>
    <w:p/>
    <w:p>
      <w:r xmlns:w="http://schemas.openxmlformats.org/wordprocessingml/2006/main">
        <w:t xml:space="preserve">1 Chronicles 1:26 စေရူး၊ နာခေါ်၊ တေရ၊</w:t>
      </w:r>
    </w:p>
    <w:p/>
    <w:p>
      <w:r xmlns:w="http://schemas.openxmlformats.org/wordprocessingml/2006/main">
        <w:t xml:space="preserve">ကျမ်းပိုဒ်သည် အာဗြဟံမိသားစု၏ မျိုးရိုးစဉ်ဆက်ကို စေရူး၊ နာခေါ်နှင့် တေရတို့မှ အစပြုထားသည်။</w:t>
      </w:r>
    </w:p>
    <w:p/>
    <w:p>
      <w:r xmlns:w="http://schemas.openxmlformats.org/wordprocessingml/2006/main">
        <w:t xml:space="preserve">1. လူသားမျိုးနွယ်၏ ရွေးနှုတ်ခြင်းအတွက် ဘုရားသခင်၏ အစီအစဉ်- Serug မှ အာဗြဟံအထိ။</w:t>
      </w:r>
    </w:p>
    <w:p/>
    <w:p>
      <w:r xmlns:w="http://schemas.openxmlformats.org/wordprocessingml/2006/main">
        <w:t xml:space="preserve">၂။ မပြိုကွဲသောယုံကြည်ခြင်းမျဉ်း- ဘိုးဘေးများကို လေ့လာခြင်း။</w:t>
      </w:r>
    </w:p>
    <w:p/>
    <w:p>
      <w:r xmlns:w="http://schemas.openxmlformats.org/wordprocessingml/2006/main">
        <w:t xml:space="preserve">၁။ ကမ္ဘာဦး ၁၂:၁-၃ - အာဗြဟံ၏ခေါ်သံ။</w:t>
      </w:r>
    </w:p>
    <w:p/>
    <w:p>
      <w:r xmlns:w="http://schemas.openxmlformats.org/wordprocessingml/2006/main">
        <w:t xml:space="preserve">၂။ ရောမ ၄:၁၆-၁၈ - ယုံကြည်ခြင်းအားဖြင့် မျှတခြင်း</w:t>
      </w:r>
    </w:p>
    <w:p/>
    <w:p>
      <w:r xmlns:w="http://schemas.openxmlformats.org/wordprocessingml/2006/main">
        <w:t xml:space="preserve">1 Chronicles 1:27 အာဗြံ၊ အာဗြဟံသည်လည်း ထို့အတူပင်။</w:t>
      </w:r>
    </w:p>
    <w:p/>
    <w:p>
      <w:r xmlns:w="http://schemas.openxmlformats.org/wordprocessingml/2006/main">
        <w:t xml:space="preserve">ဤကျမ်းပိုဒ်သည် အာဗြံ၏အမည်ကို အာဗြဟံဟု ပြောင်းလဲဖော်ပြသည်။</w:t>
      </w:r>
    </w:p>
    <w:p/>
    <w:p>
      <w:r xmlns:w="http://schemas.openxmlformats.org/wordprocessingml/2006/main">
        <w:t xml:space="preserve">1. အသက်တာပြောင်းလဲခြင်းတွင်ဘုရားသခင်၏သစ္စာစောင့်သိခြင်း - ဘုရားသခင်က အာဗြံ၏အမည်ကို အာဗြဟံအဖြစ်သို့ပြောင်းလဲပုံနှင့် အာဗြံ၏အသက်တာတွင် ထိုပြောင်းလဲမှု၏အရေးပါပုံ။</w:t>
      </w:r>
    </w:p>
    <w:p/>
    <w:p>
      <w:r xmlns:w="http://schemas.openxmlformats.org/wordprocessingml/2006/main">
        <w:t xml:space="preserve">၂။ နာခံမှုအသက်တာ - ဘုရားသခင်ရဲ့ခေါ်သံကို အာဗြဟံရဲ့နာခံမှုက သူ့နာမည်နဲ့ သူ့ဘ၀မှာ အဲဒီနာခံမှုရဲ့ အရေးပါမှုကို ပြောင်းလဲစေခဲ့တယ်။</w:t>
      </w:r>
    </w:p>
    <w:p/>
    <w:p>
      <w:r xmlns:w="http://schemas.openxmlformats.org/wordprocessingml/2006/main">
        <w:t xml:space="preserve">1. ကမ္ဘာဦး 17:5 - "သင်၏နာမကို အာဗြံဟု မခေါ်ရဘဲ၊ သင်၏အမည်ကား အာဗြဟံဖြစ်လိမ့်မည်။</w:t>
      </w:r>
    </w:p>
    <w:p/>
    <w:p>
      <w:r xmlns:w="http://schemas.openxmlformats.org/wordprocessingml/2006/main">
        <w:t xml:space="preserve">2 ရောမ 4:17 - “ကျမ်းစာလာသည်အတိုင်း၊ သူယုံကြည်သောဘုရားသခင်၏မျက်မှောက်တော်တွင်၊ လူများစွာတို့၏အဘဖြစ်စေခြင်းငှါ၊ သေလွန်သောသူတို့အား အသက်ကိုပေး၍ မရှိသောအရာတို့ကို ဖြစ်တည်စေသော ဘုရားသခင်ထံတော်၌ ငါခန့်ထားပြီ။ “</w:t>
      </w:r>
    </w:p>
    <w:p/>
    <w:p>
      <w:r xmlns:w="http://schemas.openxmlformats.org/wordprocessingml/2006/main">
        <w:t xml:space="preserve">1 Chronicles 1:28 အာဗြဟံ၏သား၊ ဣဇာက်နှင့် ဣရှမေလ။</w:t>
      </w:r>
    </w:p>
    <w:p/>
    <w:p>
      <w:r xmlns:w="http://schemas.openxmlformats.org/wordprocessingml/2006/main">
        <w:t xml:space="preserve">အာဗြဟံတွင် ဣဇာက်နှင့် ဣရှမေလ သားနှစ်ယောက်ရှိသည်။</w:t>
      </w:r>
    </w:p>
    <w:p/>
    <w:p>
      <w:r xmlns:w="http://schemas.openxmlformats.org/wordprocessingml/2006/main">
        <w:t xml:space="preserve">၁။ ဘုရားသခင် ပေးဆောင်ပြီး ကောင်းချီးပေးမည့် အာဗြဟံကဲ့သို့ ယုံကြည်ခြင်းရှိခြင်း၏ အရေးပါမှု။</w:t>
      </w:r>
    </w:p>
    <w:p/>
    <w:p>
      <w:r xmlns:w="http://schemas.openxmlformats.org/wordprocessingml/2006/main">
        <w:t xml:space="preserve">2. သဘာဝနှင့် ဝိညာဉ်ရေးရာ ဆက်စပ်မှုရှိသော မိသားစုရှိခြင်း၏ကောင်းချီး။</w:t>
      </w:r>
    </w:p>
    <w:p/>
    <w:p>
      <w:r xmlns:w="http://schemas.openxmlformats.org/wordprocessingml/2006/main">
        <w:t xml:space="preserve">1. ကမ္ဘာဦး 17:15-21 - အာဗြဟံအား လူမျိုးများစွာ၏ဖခင်ဖြစ်စေရန် ဘုရားသခင်နှင့် ပဋိညာဉ်ပြုထားသည်။</w:t>
      </w:r>
    </w:p>
    <w:p/>
    <w:p>
      <w:r xmlns:w="http://schemas.openxmlformats.org/wordprocessingml/2006/main">
        <w:t xml:space="preserve">2. ရောမ 4:16-25 - သူ့အသက်အရွယ်အရ မဖြစ်နိုင်ပေမယ့် သားတစ်ယောက်ရဲ့ ဘုရားသခင်ကတိကို အာဗြဟံက ယုံကြည်တယ်။</w:t>
      </w:r>
    </w:p>
    <w:p/>
    <w:p>
      <w:r xmlns:w="http://schemas.openxmlformats.org/wordprocessingml/2006/main">
        <w:t xml:space="preserve">1 Chronicles 1:29 ဤသူတို့ကား၊ ဣရှမေလ၏သားဦးနေဗယုတ်၊ ကေဒါ၊ အဒဗေလ၊ မိဗစံ၊</w:t>
      </w:r>
    </w:p>
    <w:p/>
    <w:p>
      <w:r xmlns:w="http://schemas.openxmlformats.org/wordprocessingml/2006/main">
        <w:t xml:space="preserve">ဤကျမ်းပိုဒ်သည် ဣရှမေလ၏သားမြေးများကို ဆွေးနွေးထားသည်။</w:t>
      </w:r>
    </w:p>
    <w:p/>
    <w:p>
      <w:r xmlns:w="http://schemas.openxmlformats.org/wordprocessingml/2006/main">
        <w:t xml:space="preserve">1. မျိုးရိုးနှင့် အမွေအနှစ်၏ အရေးပါမှု</w:t>
      </w:r>
    </w:p>
    <w:p/>
    <w:p>
      <w:r xmlns:w="http://schemas.openxmlformats.org/wordprocessingml/2006/main">
        <w:t xml:space="preserve">၂။ ကတိတော်များ ဖြည့်ဆည်းရာတွင် ဘုရား၏သစ္စာရှိခြင်း။</w:t>
      </w:r>
    </w:p>
    <w:p/>
    <w:p>
      <w:r xmlns:w="http://schemas.openxmlformats.org/wordprocessingml/2006/main">
        <w:t xml:space="preserve">1. Genesis 17:20 - ဣရှမေလအကြောင်းကိုလည်း၊ ငါကြားသည်ကား၊ ငါသည် သူ့ကို ကောင်းချီးပေး၍ အသီးအနှံများကို ပွားများစေမည်။ မင်းသားတကျိပ်နှစ်ပါးတို့ကို ဘွားမြင်၍၊</w:t>
      </w:r>
    </w:p>
    <w:p/>
    <w:p>
      <w:r xmlns:w="http://schemas.openxmlformats.org/wordprocessingml/2006/main">
        <w:t xml:space="preserve">2. ဟေဗြဲ 11:11 - ယုံကြည်ခြင်းအားဖြင့် စာရာသည် အမျိုးအနွယ်ကို ပဋိသန္ဓေယူနိုင်သော ခွန်အားကိုရခဲ့ပြီး၊ ကတိတော်နှင့်စပ်လျဉ်း၍ သစ္စာရှိသောသူကို စစ်ကြောစီရင်သောကြောင့် အရွယ်လွန်သောအခါ သူငယ်ကို ဖွားမြင်လေ၏။</w:t>
      </w:r>
    </w:p>
    <w:p/>
    <w:p>
      <w:r xmlns:w="http://schemas.openxmlformats.org/wordprocessingml/2006/main">
        <w:t xml:space="preserve">1 Chronicles 1:30 မိရှမ၊ ဒုမ၊ မဿာ၊ ဟာဒဒ်၊ တေမ၊</w:t>
      </w:r>
    </w:p>
    <w:p/>
    <w:p>
      <w:r xmlns:w="http://schemas.openxmlformats.org/wordprocessingml/2006/main">
        <w:t xml:space="preserve">ကျမ်းပိုဒ်တွင် ဣရှမေလ၏သားငါးယောက်ဖြစ်သော မိရှမ၊ ဒူမ၊ မဿဲ၊ ဟာဒဒ်နှင့် တေမတို့ကို ဖော်ပြထားပါသည်။</w:t>
      </w:r>
    </w:p>
    <w:p/>
    <w:p>
      <w:r xmlns:w="http://schemas.openxmlformats.org/wordprocessingml/2006/main">
        <w:t xml:space="preserve">1. ယနေ့တိုင်အောင် ဣရှမေလ၏သားမြေးများစွာတွင် ဘုရားသခင်၏သစ္စာတော်ကို တွေ့မြင်ရသည်။</w:t>
      </w:r>
    </w:p>
    <w:p/>
    <w:p>
      <w:r xmlns:w="http://schemas.openxmlformats.org/wordprocessingml/2006/main">
        <w:t xml:space="preserve">2. အခက်အခဲများစွာကိုရင်ဆိုင်ရသော်လည်း လက်မလျှော့ဘဲ ဣရှမေလ၏ဇာတ်လမ်းမှ သင်ယူနိုင်ပါသည်။</w:t>
      </w:r>
    </w:p>
    <w:p/>
    <w:p>
      <w:r xmlns:w="http://schemas.openxmlformats.org/wordprocessingml/2006/main">
        <w:t xml:space="preserve">1. ကမ္ဘာဦး 16:11-12 - ဣရှမေလအား ကောင်းချီးပေးမည့် ဘုရားသခင်၏ကတိတော်။</w:t>
      </w:r>
    </w:p>
    <w:p/>
    <w:p>
      <w:r xmlns:w="http://schemas.openxmlformats.org/wordprocessingml/2006/main">
        <w:t xml:space="preserve">2. ဂလာတိ 4:28-31 - ဣရှမေလနှင့် ဣဇာက်တို့၏ အရေးပါပုံကို ပေါလု၏သွန်သင်ချက်။</w:t>
      </w:r>
    </w:p>
    <w:p/>
    <w:p>
      <w:r xmlns:w="http://schemas.openxmlformats.org/wordprocessingml/2006/main">
        <w:t xml:space="preserve">1 Chronicles 1:31 ယေတုရ၊ နာဖိရှ၊ ကေဒမ။ ဤသူတို့ကား ဣရှမေလ၏သားတို့တည်း။</w:t>
      </w:r>
    </w:p>
    <w:p/>
    <w:p>
      <w:r xmlns:w="http://schemas.openxmlformats.org/wordprocessingml/2006/main">
        <w:t xml:space="preserve">ဣရှမေလတွင် ယေတု၊ နဖိရှ၊ ကေဒမအမည်ရှိသော သားသုံးယောက်ရှိသည်။</w:t>
      </w:r>
    </w:p>
    <w:p/>
    <w:p>
      <w:r xmlns:w="http://schemas.openxmlformats.org/wordprocessingml/2006/main">
        <w:t xml:space="preserve">1. ဘုရားသခင်၏ကတိတော်- ဣရှမေလနှင့် သူ၏သားများ၏ အရေးပါပုံကို စူးစမ်းလေ့လာပါ။</w:t>
      </w:r>
    </w:p>
    <w:p/>
    <w:p>
      <w:r xmlns:w="http://schemas.openxmlformats.org/wordprocessingml/2006/main">
        <w:t xml:space="preserve">2. သစ္စာရှိဖခင်- ဣရှမေလ၏ပုံသက်သေကို ဆန်းစစ်ပါ။</w:t>
      </w:r>
    </w:p>
    <w:p/>
    <w:p>
      <w:r xmlns:w="http://schemas.openxmlformats.org/wordprocessingml/2006/main">
        <w:t xml:space="preserve">1. ကမ္ဘာဦး 17:18-20 - အာဗြဟံနှင့် ဣရှမေလတို့အား ဘုရားသခင်၏ကတိတော်။</w:t>
      </w:r>
    </w:p>
    <w:p/>
    <w:p>
      <w:r xmlns:w="http://schemas.openxmlformats.org/wordprocessingml/2006/main">
        <w:t xml:space="preserve">2. 1 Chronicles 4:9-10 - ဣရှမေလ၏သားစဉ်မြေးဆက်များ။</w:t>
      </w:r>
    </w:p>
    <w:p/>
    <w:p>
      <w:r xmlns:w="http://schemas.openxmlformats.org/wordprocessingml/2006/main">
        <w:t xml:space="preserve">1 Chronicles 1:32 အာဗြဟံ၏မယားငယ်ဖြစ်သော ကေတုရ၏သားကား ဇိမရန်၊ ယုတ်ရှန်၊ မေဒန်၊ မိဒျန်၊ ဣရှဘတ်၊ ယောဇံသား၊ ရှေဘ၊ ဒေဒန်။</w:t>
      </w:r>
    </w:p>
    <w:p/>
    <w:p>
      <w:r xmlns:w="http://schemas.openxmlformats.org/wordprocessingml/2006/main">
        <w:t xml:space="preserve">အာဗြဟံ၏မယားငယ် ကေတုရာသည် ဇိမရန်၊ ဂျုတ်ရှန်၊ မေဒန်၊ မိဒျန်၊ ဣရှဘက်၊ ယောဇံ၏သားကား ရှေဘနှင့်ဒေဒန်တည်း။</w:t>
      </w:r>
    </w:p>
    <w:p/>
    <w:p>
      <w:r xmlns:w="http://schemas.openxmlformats.org/wordprocessingml/2006/main">
        <w:t xml:space="preserve">၁။ ဘုရားသခင့်ကတိတော်များသည် မမျှော်လင့်ထားသောအခြေအနေများမှတစ်ဆင့် ခံနိုင်ရည်ရှိသည်။—၁ ရာဇဝင်ချုပ် ၁:၃၂၊</w:t>
      </w:r>
    </w:p>
    <w:p/>
    <w:p>
      <w:r xmlns:w="http://schemas.openxmlformats.org/wordprocessingml/2006/main">
        <w:t xml:space="preserve">၂။ ခပ်သိမ်းသောအရာတို့သည် ကောင်းသောအကျိုးအတွက် အတူတကွလုပ်ဆောင်ကြသည်။—ရောမ ၈:၂၈</w:t>
      </w:r>
    </w:p>
    <w:p/>
    <w:p>
      <w:r xmlns:w="http://schemas.openxmlformats.org/wordprocessingml/2006/main">
        <w:t xml:space="preserve">၁။ ကမ္ဘာဦး ၂၅:၁-၄ - ကေတုရနှင့် အာဗြဟံ၏ဆက်ဆံရေး</w:t>
      </w:r>
    </w:p>
    <w:p/>
    <w:p>
      <w:r xmlns:w="http://schemas.openxmlformats.org/wordprocessingml/2006/main">
        <w:t xml:space="preserve">2. ကမ္ဘာဦး 25:13-15 - အာဗြဟံ၏မယားငယ်ဖြစ်သော ကေတုရ၊</w:t>
      </w:r>
    </w:p>
    <w:p/>
    <w:p>
      <w:r xmlns:w="http://schemas.openxmlformats.org/wordprocessingml/2006/main">
        <w:t xml:space="preserve">1 Chronicles 1:33 မိဒျန်အမျိုးသား၊ ဧဖာ၊ ဧဖာ၊ ဟေနုတ်၊ အဘိဒါ၊ ဧလဒါ။ ဤသူအပေါင်းတို့သည် ကေတုရ၏သားဖြစ်ကြ၏။</w:t>
      </w:r>
    </w:p>
    <w:p/>
    <w:p>
      <w:r xmlns:w="http://schemas.openxmlformats.org/wordprocessingml/2006/main">
        <w:t xml:space="preserve">ဧဖာ၊ ဧဖာ၊ ဟေနုတ်၊ အဘိဒါ၊</w:t>
      </w:r>
    </w:p>
    <w:p/>
    <w:p>
      <w:r xmlns:w="http://schemas.openxmlformats.org/wordprocessingml/2006/main">
        <w:t xml:space="preserve">1. သားသမီးများကို ပြုစုပျိုးထောင်ရာတွင် ဘုရားသခင်၏ သစ္စာရှိမှု</w:t>
      </w:r>
    </w:p>
    <w:p/>
    <w:p>
      <w:r xmlns:w="http://schemas.openxmlformats.org/wordprocessingml/2006/main">
        <w:t xml:space="preserve">2. မိသားစု၏အစိတ်အပိုင်းဖြစ်ခြင်း၏ကောင်းချီး</w:t>
      </w:r>
    </w:p>
    <w:p/>
    <w:p>
      <w:r xmlns:w="http://schemas.openxmlformats.org/wordprocessingml/2006/main">
        <w:t xml:space="preserve">၁။ ဆာလံ ၆၈:၆ - "ဘုရားသခင်သည် အထီးကျန်သောသူတို့ကို မိသားစု၌ နေရာပေးတော်မူ၏။ အကျဉ်းသားတို့ကို သီချင်းဆိုလျက် ပို့ဆောင်တော်မူ၏၊၊ ပုန်ကန်သောသူတို့မူကား နေပူသောပြည်၌ နေတော်မူ၏။"</w:t>
      </w:r>
    </w:p>
    <w:p/>
    <w:p>
      <w:r xmlns:w="http://schemas.openxmlformats.org/wordprocessingml/2006/main">
        <w:t xml:space="preserve">2 ရောမ 8:14-17 - "ဘုရားသခင်၏ဝိညာဉ်တော်၏ဦးဆောင်လမ်းပြသောသူအပေါင်းတို့သည်ဘုရားသခင်၏သားဖြစ်ကြ၏။ အကြောင်းမူကား၊ သင်တို့သည် ကျွန်ခံခြင်းသဘောကိုမခံရဘဲ ကြောက်လန့်ခြင်းသို့ရောက်ကြသော်လည်း၊ သင်တို့သည် မွေးစားခြင်းဝိညာဉ်ကိုခံရကြပြီ။ ငါတို့သည် ဘုရားသခင်၏သားဖြစ်ကြသည်ဟု ငါတို့သည် ဝိညာဉ်တော်အားဖြင့် သက်သေခံတော်မူသည်ဖြစ်၍၊ သားသမီးများဖြစ်လျှင် အမွေခံ၊ ဘုရားသခင်၏ အမွေခံ၊ ခရစ်တော်နှင့်အတူ အမွေဆက်ခံခြင်းခံရမည်ဆိုလျှင်၊ ငါတို့သည်လည်း သူနှင့်အတူ ဘုန်းထင်ရှားစေခြင်းငှါ၊"</w:t>
      </w:r>
    </w:p>
    <w:p/>
    <w:p>
      <w:r xmlns:w="http://schemas.openxmlformats.org/wordprocessingml/2006/main">
        <w:t xml:space="preserve">1 Chronicles 1:34 အာဗြဟံသည် ဣဇာက်ကို မြင်လေ၏။ ဣဇာက်၏သား၊ ဧသောနှင့် ဣသရေလ။</w:t>
      </w:r>
    </w:p>
    <w:p/>
    <w:p>
      <w:r xmlns:w="http://schemas.openxmlformats.org/wordprocessingml/2006/main">
        <w:t xml:space="preserve">အာဗြဟံ၌ ဣဇာက်နှင့် ဧသော၊ ဣဇာက်သည် ဣသရေလအမျိုး၏ အဘဖြစ်၍၊</w:t>
      </w:r>
    </w:p>
    <w:p/>
    <w:p>
      <w:r xmlns:w="http://schemas.openxmlformats.org/wordprocessingml/2006/main">
        <w:t xml:space="preserve">1. အာဗြဟံ၏တည်မြဲသောအမွေနှင့် သူ၏သားတို့၏ကောင်းချီးများ။</w:t>
      </w:r>
    </w:p>
    <w:p/>
    <w:p>
      <w:r xmlns:w="http://schemas.openxmlformats.org/wordprocessingml/2006/main">
        <w:t xml:space="preserve">2. မျိုးရိုး၏အရေးပါမှုနှင့် မျိုးဆက်ဆိုင်ရာကောင်းချီးများ၏ စွမ်းအား။</w:t>
      </w:r>
    </w:p>
    <w:p/>
    <w:p>
      <w:r xmlns:w="http://schemas.openxmlformats.org/wordprocessingml/2006/main">
        <w:t xml:space="preserve">1. ကမ္ဘာဦး 25:19-26 -- ဧသောနှင့်ယာကုပ်၏မွေးဖွား။</w:t>
      </w:r>
    </w:p>
    <w:p/>
    <w:p>
      <w:r xmlns:w="http://schemas.openxmlformats.org/wordprocessingml/2006/main">
        <w:t xml:space="preserve">၂။ ရောမ ၉း၁၀-၁၃ -- ရွေးကောက်ပွဲတွင် ဘုရားသခင်၏ရွေးချယ်မှု၏ရည်ရွယ်ချက်။</w:t>
      </w:r>
    </w:p>
    <w:p/>
    <w:p>
      <w:r xmlns:w="http://schemas.openxmlformats.org/wordprocessingml/2006/main">
        <w:t xml:space="preserve">1 Chronicles 1:35 ဧသော၏သား၊ ဧလိဖတ်၊ ရွေလ၊ ယုရှ၊ ယာလံ၊ ကောရ။</w:t>
      </w:r>
    </w:p>
    <w:p/>
    <w:p>
      <w:r xmlns:w="http://schemas.openxmlformats.org/wordprocessingml/2006/main">
        <w:t xml:space="preserve">ဤကျမ်းပိုဒ်တွင် ဧသော၏သားငါးယောက်၊ ဧလိဖတ်၊ ရွေလ၊ ယုရှ၊ ယာလံနှင့် ကောရတို့ကို ဖော်ပြထားပါသည်။</w:t>
      </w:r>
    </w:p>
    <w:p/>
    <w:p>
      <w:r xmlns:w="http://schemas.openxmlformats.org/wordprocessingml/2006/main">
        <w:t xml:space="preserve">၁။ ဘုရားသခင်၏သစ္စာစောင့်သိခြင်း- ဧသော၏သားတို့ကို စစ်ဆေးခြင်း။</w:t>
      </w:r>
    </w:p>
    <w:p/>
    <w:p>
      <w:r xmlns:w="http://schemas.openxmlformats.org/wordprocessingml/2006/main">
        <w:t xml:space="preserve">၂။ ကျွန်ုပ်တို့၏ဘိုးဘေးများထံမှ သင်ယူခြင်း- ဧသော၏အမွေကို အသက်ရှင်နေထိုင်ခြင်း။</w:t>
      </w:r>
    </w:p>
    <w:p/>
    <w:p>
      <w:r xmlns:w="http://schemas.openxmlformats.org/wordprocessingml/2006/main">
        <w:t xml:space="preserve">1. ရောမ 9:13 ကျမ်းစာလာသည်ကား၊ ယာကုပ်ကို ငါချစ်ပြီ၊ ဧသောကို ငါမုန်းပြီ။</w:t>
      </w:r>
    </w:p>
    <w:p/>
    <w:p>
      <w:r xmlns:w="http://schemas.openxmlformats.org/wordprocessingml/2006/main">
        <w:t xml:space="preserve">2. ဧဖက် 2:12-13 - ထိုအချိန်တွင် သင်သည် ခရစ်တော်နှင့် ကင်းကွာပြီး၊ ဣသရေလတွင် နိုင်ငံသားဖြစ်ခြင်းမှ ကင်းလွတ်ပြီး ကမ္ဘာပေါ်ရှိ ဘုရားသခင်ကင်းမဲ့၊ မြော်လင့်ခြင်းမရှိဘဲ၊ ကတိတော်၏ ပဋိညာဉ်များဆီသို့ တိုင်းတစ်ပါးသားများမှ ခွဲထွက်ခဲ့သည်ကို သတိရပါ။</w:t>
      </w:r>
    </w:p>
    <w:p/>
    <w:p>
      <w:r xmlns:w="http://schemas.openxmlformats.org/wordprocessingml/2006/main">
        <w:t xml:space="preserve">1 Chronicles 1:36 ဧလိဖတ်၏သား၊ တေမန်၊ အိုမာ၊ ဇေဖိ၊ ဂါတမ်၊ ကေနတ်၊ တိမန၊ အာမလက်။</w:t>
      </w:r>
    </w:p>
    <w:p/>
    <w:p>
      <w:r xmlns:w="http://schemas.openxmlformats.org/wordprocessingml/2006/main">
        <w:t xml:space="preserve">ဤကျမ်းပိုဒ်တွင် တေမန်၊ အိုမာ၊ ဇေဖိ၊ ဂါတမ်၊ ကေနတ်၊ တိမနနှင့် အာမလက်တို့ ပါဝင်သော ဧလိဖတ်၏သားမြေးများကို ဖော်ပြထားပါသည်။</w:t>
      </w:r>
    </w:p>
    <w:p/>
    <w:p>
      <w:r xmlns:w="http://schemas.openxmlformats.org/wordprocessingml/2006/main">
        <w:t xml:space="preserve">၁။ ဘုရားသခင်၏ သစ္စာတော်သည် သူ၏မျိုးရိုးမှ တစ်ဆင့် ပြသခဲ့သည်။</w:t>
      </w:r>
    </w:p>
    <w:p/>
    <w:p>
      <w:r xmlns:w="http://schemas.openxmlformats.org/wordprocessingml/2006/main">
        <w:t xml:space="preserve">၂။ ဧလိဖတ်၏သားစဉ်မြေးဆက်များကို လေ့လာခြင်း။</w:t>
      </w:r>
    </w:p>
    <w:p/>
    <w:p>
      <w:r xmlns:w="http://schemas.openxmlformats.org/wordprocessingml/2006/main">
        <w:t xml:space="preserve">1. ရောမ 4:16-17 - “ထို့ကြောင့်၊ ကတိတော်သည် ကျေးဇူးတော်၌တည်၍ သူ၏သားမြေးအပေါင်းတို့အား အာမခံချက်ရှိစေခြင်းငှာ ယုံကြည်ခြင်းအပေါ်၌မူတည်၏။ ငါတို့ရှိသမျှ၏အဘဖြစ်တော်မူသော အာဗြဟံ၏ယုံကြည်ခြင်း"</w:t>
      </w:r>
    </w:p>
    <w:p/>
    <w:p>
      <w:r xmlns:w="http://schemas.openxmlformats.org/wordprocessingml/2006/main">
        <w:t xml:space="preserve">2. မဿဲ 1:1-17 - "အာဗြဟံ၏သားဒါဝိဒ်၏သားယေရှုခရစ်၏မျိုးရိုးစဉ်ဆက်ကျမ်း။ အာဗြဟံသည်ဣဇာက်၊ ယာကုပ်၏အဘဣဇာက်၊ ယုဒ၏အဘယာကုပ်သည်လည်းကောင်း၊ ညီအစ်ကိုတို့... သို့ဖြစ်၍ အာဗြဟံမှ ဒါဝိဒ်တိုင်အောင် ဆွေစဉ်မျိုးဆက် တဆယ်လေးဆက်၊ ဒါဝိဒ်မှသည် ဗာဗုလုန်သို့ နှင်ထုတ်ခြင်းအထိ တစ်ဆယ့်လေးဆက်၊</w:t>
      </w:r>
    </w:p>
    <w:p/>
    <w:p>
      <w:r xmlns:w="http://schemas.openxmlformats.org/wordprocessingml/2006/main">
        <w:t xml:space="preserve">1 Chronicles 1:37 ရွေလ၏သား၊ နာဟတ်၊ ဇေရ၊ ရှမ္မ၊ မိဇ။</w:t>
      </w:r>
    </w:p>
    <w:p/>
    <w:p>
      <w:r xmlns:w="http://schemas.openxmlformats.org/wordprocessingml/2006/main">
        <w:t xml:space="preserve">ရွေလတွင် နာဟတ်၊ ဇေရ၊ ရှမ၊ မိဇအမည်ရှိသော သားလေးယောက်ရှိ၍၊</w:t>
      </w:r>
    </w:p>
    <w:p/>
    <w:p>
      <w:r xmlns:w="http://schemas.openxmlformats.org/wordprocessingml/2006/main">
        <w:t xml:space="preserve">1. ဖခင်ကောင်းတစ်ဦးဖြစ်ခြင်း- Reuel နှင့် သူ၏သားများ</w:t>
      </w:r>
    </w:p>
    <w:p/>
    <w:p>
      <w:r xmlns:w="http://schemas.openxmlformats.org/wordprocessingml/2006/main">
        <w:t xml:space="preserve">2. မိသားစု၏အရေးကြီးမှု- Reuel နှင့် သူ၏သားတော်များထံမှ သင်ခန်းစာများ</w:t>
      </w:r>
    </w:p>
    <w:p/>
    <w:p>
      <w:r xmlns:w="http://schemas.openxmlformats.org/wordprocessingml/2006/main">
        <w:t xml:space="preserve">1. Ephesians 6:4 - အဘတို့၊ သင်၏သားသမီးများကို စိတ်ဆိုးခြင်းမရှိဘဲ၊ ထိုအစား၊ သူတို့ကို သခင်ဘုရား၏ သွန်သင်ဆုံးမခြင်း၌ သွင်းကြလော့။</w:t>
      </w:r>
    </w:p>
    <w:p/>
    <w:p>
      <w:r xmlns:w="http://schemas.openxmlformats.org/wordprocessingml/2006/main">
        <w:t xml:space="preserve">2. တရားဟောရာ 6:6-7 - ယနေ့ငါပေးသော ဤပညတ်တော်တို့သည် သင်တို့၏စိတ်နှလုံးတွင် ရှိစေရမည်။ သင့်သားသမီးများကို အထင်ကြီးစေပါ။ အိမ်မှာထိုင်တဲ့အခါ၊ လမ်းလျှောက်တဲ့အခါ၊ အိပ်တဲ့အခါနဲ့ အိပ်ရာထတဲ့အခါ သူတို့အကြောင်း ပြောပြပါ။</w:t>
      </w:r>
    </w:p>
    <w:p/>
    <w:p>
      <w:r xmlns:w="http://schemas.openxmlformats.org/wordprocessingml/2006/main">
        <w:t xml:space="preserve">1 Chronicles 1:38 စိရ၏သား၊ လောတန်၊ ရှောဗလ၊ ဇိဗောင်၊ အာန၊ ဒိရှုန်၊ ဧဇာ၊ ဒိရှန်။</w:t>
      </w:r>
    </w:p>
    <w:p/>
    <w:p>
      <w:r xmlns:w="http://schemas.openxmlformats.org/wordprocessingml/2006/main">
        <w:t xml:space="preserve">ဤကျမ်းပိုဒ်တွင် လောတန်၊ ရှောဗလ၊ ဇိဗောင်၊ အာန၊ ဒိရှုန်၊ ဧဇာနှင့် ဒိရှန်တို့ပါရှိသော စိရ၏သားမြေးများကို စာရင်းပြုစုထားသည်။</w:t>
      </w:r>
    </w:p>
    <w:p/>
    <w:p>
      <w:r xmlns:w="http://schemas.openxmlformats.org/wordprocessingml/2006/main">
        <w:t xml:space="preserve">1. မျိုးဆက်ဆက်ကောင်းချီး၏ တန်ခိုး- ဘုရားသခင်သည် သူ၏နိုင်ငံတော်ကို တိုးတက်စေရန် မိသားစုများကို အသုံးပြုပုံ</w:t>
      </w:r>
    </w:p>
    <w:p/>
    <w:p>
      <w:r xmlns:w="http://schemas.openxmlformats.org/wordprocessingml/2006/main">
        <w:t xml:space="preserve">၂။ ဘုရားသခင်သည် သူ၏လူများအတွက် ကတိတော်- အာဗြဟံ၏ ပဋိညာဉ်ကို လေ့လာခြင်း။</w:t>
      </w:r>
    </w:p>
    <w:p/>
    <w:p>
      <w:r xmlns:w="http://schemas.openxmlformats.org/wordprocessingml/2006/main">
        <w:t xml:space="preserve">၁။ ကမ္ဘာဦး ၁၂:၂-၃; ငါသည် သင်တို့ကို လူမျိုးကြီးဖြစ်စေ၍၊ သင်တို့ကို ကောင်းကြီးမင်္ဂလာဖြစ်စေမည်အကြောင်း၊ သင်၏နာမကို ကြီးမြတ်စေမည်။ မင်းကို ကောင်းချီးပေးမယ့်သူတွေကို ငါကောင်းကြီးပေးမယ်။ မင်းကို အရှက်ခွဲတဲ့ သူကိုလည်း ငါကျိန်ဆဲမယ်၊ မြေကြီးပေါ်မှာရှိတဲ့ အဆွေအမျိုးတွေ အားလုံးကို ငါကောင်းကြီးပေးမယ်။</w:t>
      </w:r>
    </w:p>
    <w:p/>
    <w:p>
      <w:r xmlns:w="http://schemas.openxmlformats.org/wordprocessingml/2006/main">
        <w:t xml:space="preserve">၂။ ဟေဗြဲ ၁၁:၈-၁၂; အာဗြဟံသည် အမွေခံခြင်းခံရမည့်နေရာသို့ ထွက်သွားရန် ခေါ်သောအခါ ယုံကြည်ခြင်းဖြင့် နာခံခဲ့သည်။ ဘယ်သွားမှန်း မသိဘဲ ထွက်သွားသည် ။ ဣဇာက်၊ ယာကုပ်တို့နှင့်အတူ တဲ၌နေသကဲ့သို့၊ တပါးအမျိုးသားတို့သည် ယုံကြည်ခြင်းအားဖြင့် ကတိတော်အတိုင်း အမွေခံခြင်းသို့ သွားလေ၏။ အကြောင်းမူကား၊ သူသည် ဘုရားသခင်ကို ဒီဇိုင်းဆွဲသူ၊ တည်ဆောက်သူဖြစ်သည့် အုတ်မြစ်ရှိသောမြို့ကို စောင့်မျှော်နေ၏။ ယုံကြည်ခြင်းအားဖြင့် စာရာသည် သူ့ကိုယ်သူ ကတိပေးထားသော သစ္စာရှိသူဟု ယူဆသောကြောင့် အသက်ကြီးရင့်လာသောအခါတွင်ပင် ကိုယ်ဝန်ရနိုင်သည် ။ ထိုကြောင့် လူတယောက်မှ ဆင်းသက်၍ သေသကဲ့သို့ ကောင်းသောသူသည် ကောင်းကင်ဘုံ၌ရှိသော သဲသောင်ကဲ့သို့ မရေမတွက်နိုင်သော သားစဉ်မြေးဆက်များ မွေးဖွားလာခဲ့သည်။</w:t>
      </w:r>
    </w:p>
    <w:p/>
    <w:p>
      <w:r xmlns:w="http://schemas.openxmlformats.org/wordprocessingml/2006/main">
        <w:t xml:space="preserve">1 Chronicles 1:39 လောတန်၏သား၊ ဟောရိနှင့် ဟုမ္မ၊ တိမနာသည် လောတန်၏နှမဖြစ်သည်။</w:t>
      </w:r>
    </w:p>
    <w:p/>
    <w:p>
      <w:r xmlns:w="http://schemas.openxmlformats.org/wordprocessingml/2006/main">
        <w:t xml:space="preserve">ဤကျမ်းပိုဒ်တွင် လောတန်၏သားများနှင့် သူ၏ညီမတိမနာတို့ကို ဖော်ပြထား၏။</w:t>
      </w:r>
    </w:p>
    <w:p/>
    <w:p>
      <w:r xmlns:w="http://schemas.openxmlformats.org/wordprocessingml/2006/main">
        <w:t xml:space="preserve">1. မိသားစုနှောင်ကြိုး၏ အရေးပါမှုနှင့် မောင်နှမများ၏ သက်ရောက်မှု။</w:t>
      </w:r>
    </w:p>
    <w:p/>
    <w:p>
      <w:r xmlns:w="http://schemas.openxmlformats.org/wordprocessingml/2006/main">
        <w:t xml:space="preserve">2. ကျွန်ုပ်တို့၏ဘ၀တွင် မေတ္တာနှင့် ပံ့ပိုးမှု၏ စွမ်းအား။</w:t>
      </w:r>
    </w:p>
    <w:p/>
    <w:p>
      <w:r xmlns:w="http://schemas.openxmlformats.org/wordprocessingml/2006/main">
        <w:t xml:space="preserve">၁။ ကမ္ဘာဦး ၁၉:၃၀-၃၈ လောတနှင့် သူ၏သမီးများသည် သောဒုံမြို့နှင့် ဂေါမောရမြို့မှ ထွက်ပြေးကြသည်။</w:t>
      </w:r>
    </w:p>
    <w:p/>
    <w:p>
      <w:r xmlns:w="http://schemas.openxmlformats.org/wordprocessingml/2006/main">
        <w:t xml:space="preserve">2. သုတ္တံကျမ်း 17:17 အဆွေခင်ပွန်းသည် အချိန်တိုင်း ချစ်တတ်၏။</w:t>
      </w:r>
    </w:p>
    <w:p/>
    <w:p>
      <w:r xmlns:w="http://schemas.openxmlformats.org/wordprocessingml/2006/main">
        <w:t xml:space="preserve">1 Chronicles 1:40 ရှောဗလ၏သား၊ အာလျန်၊ မနာဟတ်၊ ဧဗလ၊ ရှေဖိ၊ ဩနမ်။ ဇိဗောင်သား၊ အာယနှင့် အာန။</w:t>
      </w:r>
    </w:p>
    <w:p/>
    <w:p>
      <w:r xmlns:w="http://schemas.openxmlformats.org/wordprocessingml/2006/main">
        <w:t xml:space="preserve">1 Chronicles 1:40 မှ ဤကျမ်းပိုဒ်တွင် ရှောဗလ၊ အလျံ၊ မနာဟတ်၊ ဧဗလ၊ ရှေဖိ၊ ဩနမ်၊ ဇိဗောင်၊ အာယ၊ အာန၏သားတို့ကို စာရင်းပြုစုထားသည်။</w:t>
      </w:r>
    </w:p>
    <w:p/>
    <w:p>
      <w:r xmlns:w="http://schemas.openxmlformats.org/wordprocessingml/2006/main">
        <w:t xml:space="preserve">1. ဘုရားသခငျ၏သစ္စာရှိပြင်ဆင်ပေးမှု- ကျွန်ုပ်တို့၏လိုအပ်ချက်များကိုဖြည့်ဆည်းပေးရန် ဘုရားသခင်ကိုယုံကြည်ကိုးစားခြင်း။</w:t>
      </w:r>
    </w:p>
    <w:p/>
    <w:p>
      <w:r xmlns:w="http://schemas.openxmlformats.org/wordprocessingml/2006/main">
        <w:t xml:space="preserve">2. ဘုရားသခင်၏ အစီအစဉ်ကို လိုက်နာခြင်း- ကျွန်ုပ်တို့၏ အသက်တာအတွက် ဘုရားသခင်၏ လမ်းညွှန်မှုကို ယုံကြည်ပါ။</w:t>
      </w:r>
    </w:p>
    <w:p/>
    <w:p>
      <w:r xmlns:w="http://schemas.openxmlformats.org/wordprocessingml/2006/main">
        <w:t xml:space="preserve">1. ဟေဗြဲ 11:6 - "ယုံကြည်ခြင်းမရှိဘဲ ဘုရားသခင်စိတ်တော်နှင့်တွေ့ရန်မဖြစ်နိုင်ပါ။ အကြောင်းမူကား၊ အထံတော်သို့လာသောသူမည်သည်ကား ကိုယ်တော်ရှိတော်မူကြောင်းကို ယုံကြည်ရမည်ဖြစ်၍ စိတ်အားထက်သန်စွာရှာသောသူတို့အား ဆုချတော်မူမည်ဖြစ်သောကြောင့်တည်း။"</w:t>
      </w:r>
    </w:p>
    <w:p/>
    <w:p>
      <w:r xmlns:w="http://schemas.openxmlformats.org/wordprocessingml/2006/main">
        <w:t xml:space="preserve">၂။ ဆာလံ ၁၆:၁၁ - “အသက်လမ်းကို အကျွန်ုပ်အား ဘော်ပြတော်မူ၍၊ လက်ျာတော်ဘက်၌ ထာဝရ မွေ့လျော်ခြင်းနှင့်တကွ အကျွန်ုပ်ကို မျက်မှောက်တော်၌ ဝမ်းမြောက်စေတော်မူပါ။</w:t>
      </w:r>
    </w:p>
    <w:p/>
    <w:p>
      <w:r xmlns:w="http://schemas.openxmlformats.org/wordprocessingml/2006/main">
        <w:t xml:space="preserve">1 Chronicles 1:41 အာန၏သား၊ Dishon ဒိရှုန်သား၊ အာမရံ၊ ဧရှဗန်၊ ဣသရန်၊ ခေရန်။</w:t>
      </w:r>
    </w:p>
    <w:p/>
    <w:p>
      <w:r xmlns:w="http://schemas.openxmlformats.org/wordprocessingml/2006/main">
        <w:t xml:space="preserve">ဤကျမ်းပိုဒ်သည် ဒိရှုန်၊ အာမရံ၊ ဧရှဗန်၊ ဣသရန်၊ ခေရန်အပါအဝင် အာန၏သားတို့ကို ဖော်ပြသည်။</w:t>
      </w:r>
    </w:p>
    <w:p/>
    <w:p>
      <w:r xmlns:w="http://schemas.openxmlformats.org/wordprocessingml/2006/main">
        <w:t xml:space="preserve">၁။ မိသားစု၏အရေးကြီးမှု- အာနနှင့် သူ၏သားစဉ်မြေးဆက်များထံမှ သင်ယူခြင်း။</w:t>
      </w:r>
    </w:p>
    <w:p/>
    <w:p>
      <w:r xmlns:w="http://schemas.openxmlformats.org/wordprocessingml/2006/main">
        <w:t xml:space="preserve">၂။ ဘုရားသခင်သည် သူ၏လူမျိုးအပေါ် သစ္စာစောင့်သိခြင်း- အာန၏မျိုးရိုး</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၂။ ဧဖက် ၆:၄ - “အဘတို့၊ သင်၏သားတို့ကို အမျက်မထွက်စေနှင့်။</w:t>
      </w:r>
    </w:p>
    <w:p/>
    <w:p>
      <w:r xmlns:w="http://schemas.openxmlformats.org/wordprocessingml/2006/main">
        <w:t xml:space="preserve">1 Chronicles 1:42 ဧဇာသား၊ Bilhan၊ Zavan၊ နှင့် Jakan။ ဒိရှန်သား၊ ဥဇနှင့် အာရန်။</w:t>
      </w:r>
    </w:p>
    <w:p/>
    <w:p>
      <w:r xmlns:w="http://schemas.openxmlformats.org/wordprocessingml/2006/main">
        <w:t xml:space="preserve">ဤကျမ်းပိုဒ်သည် ဧဇာ၊ ဗိလဟန်၊ ဇာဗန်၊ ယာကန်၊ ဒိရှန်၊ ဥဇနှင့် အာရန်၏သားတို့ကို မှတ်တမ်းတင်ထားသည်။</w:t>
      </w:r>
    </w:p>
    <w:p/>
    <w:p>
      <w:r xmlns:w="http://schemas.openxmlformats.org/wordprocessingml/2006/main">
        <w:t xml:space="preserve">၁။ ဘုရားသခင်သည် ကျွန်ုပ်တို့မိသားစုအတွက် အဆုံးစွန်သောပံ့ပိုးပေးသူဖြစ်သည်။—၁ ရာဇဝင်ချုပ် ၁:၄၂</w:t>
      </w:r>
    </w:p>
    <w:p/>
    <w:p>
      <w:r xmlns:w="http://schemas.openxmlformats.org/wordprocessingml/2006/main">
        <w:t xml:space="preserve">၂။ ကျွန်ုပ်တို့၏ဘိုးဘေးများကို ဂုဏ်တင်ခြင်း၏အရေးကြီးမှု။— ၁ ရာဇဝင်ချုပ် ၁:၄၂</w:t>
      </w:r>
    </w:p>
    <w:p/>
    <w:p>
      <w:r xmlns:w="http://schemas.openxmlformats.org/wordprocessingml/2006/main">
        <w:t xml:space="preserve">၁။ ဆာလံ ၆၈:၆ - "ဘုရားသခင်သည် အထီးကျန်သောသူတို့ကို မိသားစု၌ နေရာပေးတော်မူ၏။ အကျဉ်းသားတို့ကို သီချင်းဆိုလျက် ပို့ဆောင်တော်မူ၏၊၊ ပုန်ကန်သောသူတို့မူကား နေပူသောပြည်၌ နေတော်မူ၏။"</w:t>
      </w:r>
    </w:p>
    <w:p/>
    <w:p>
      <w:r xmlns:w="http://schemas.openxmlformats.org/wordprocessingml/2006/main">
        <w:t xml:space="preserve">၂။ ဧဖက် ၆း၁-၃ - “သားတို့၊ သခင်ဘုရား၌ ထားရှိသော မိဘစကားကို နားထောင်ကြလော့။ ဤစကားမှန်သည်ကား၊ သင်တို့နှင့်အတူ ချမ်းသာ၍ ပျော်မွေ့စေခြင်းငှာ ကတိတော်နှင့် စပ်ဆိုင်သော ပဌမပညတ်ဖြစ်သော သင်၏မိဘကို ရိုသေလော့။ မြေကြီးပေါ်မှာအသက်ရှည်။</w:t>
      </w:r>
    </w:p>
    <w:p/>
    <w:p>
      <w:r xmlns:w="http://schemas.openxmlformats.org/wordprocessingml/2006/main">
        <w:t xml:space="preserve">1 Chronicles 1:43 ယခုတွင်၊ ဣသရေလအမျိုးကို အုပ်စိုးသော ရှင်ဘုရင် တစုံတယောက်မျှ မစိုးစံမှီ ဧဒုံပြည်၌ စိုးစံသော ရှင်ဘုရင်ဟူမူကား၊ ဗောရ၏သားဗေလ၊ သူ၏မြို့အမည်ကား၊</w:t>
      </w:r>
    </w:p>
    <w:p/>
    <w:p>
      <w:r xmlns:w="http://schemas.openxmlformats.org/wordprocessingml/2006/main">
        <w:t xml:space="preserve">ဣသရေလအမျိုးသားတို့ကို မအုပ်စိုးမီ၊ ဗောရ၏သားဗေလသည် ဧဒုံပြည်၌ စိုးစံ၍၊ သူ၏မြို့ကား၊</w:t>
      </w:r>
    </w:p>
    <w:p/>
    <w:p>
      <w:r xmlns:w="http://schemas.openxmlformats.org/wordprocessingml/2006/main">
        <w:t xml:space="preserve">၁။ ဘုရားသခင်သည် နိုင်ငံရေးကိစ္စများတွင်ပင် အချုပ်အခြာအာဏာရှိတော်မူ၏။</w:t>
      </w:r>
    </w:p>
    <w:p/>
    <w:p>
      <w:r xmlns:w="http://schemas.openxmlformats.org/wordprocessingml/2006/main">
        <w:t xml:space="preserve">၂။ ဘုရားသခင်သည် အရာခပ်သိမ်းကို ထိန်းချုပ်ထားဆဲဖြစ်သည်။</w:t>
      </w:r>
    </w:p>
    <w:p/>
    <w:p>
      <w:r xmlns:w="http://schemas.openxmlformats.org/wordprocessingml/2006/main">
        <w:t xml:space="preserve">1. ဆာလံ 103:19 - ထာဝရဘုရားသည် ကောင်းကင်ဘုံ၌ မိမိရာဇပလ္လင်ကို တည်စေ၍၊ နိုင်ငံတော်သည် အလုံးစုံတို့ကို အုပ်စိုးတော်မူ၏။</w:t>
      </w:r>
    </w:p>
    <w:p/>
    <w:p>
      <w:r xmlns:w="http://schemas.openxmlformats.org/wordprocessingml/2006/main">
        <w:t xml:space="preserve">2. ဒံယေလ 2:21 - သူသည် မြေကြီးပေါ်ရှိ တိုင်းနိုင်ငံအားလုံးကို အချုပ်အခြာအာဏာ လက်တော်တွင် ကိုင်ဆောင်ထားသော ဘုရားသခင်ဖြစ်သည်။</w:t>
      </w:r>
    </w:p>
    <w:p/>
    <w:p>
      <w:r xmlns:w="http://schemas.openxmlformats.org/wordprocessingml/2006/main">
        <w:t xml:space="preserve">1 Chronicles 1:44 ဗေလသေသောအခါ၊ ဗောဇရမြို့ ဇေရ၏သားယောဗပ်သည် နန်းထိုင်၏။</w:t>
      </w:r>
    </w:p>
    <w:p/>
    <w:p>
      <w:r xmlns:w="http://schemas.openxmlformats.org/wordprocessingml/2006/main">
        <w:t xml:space="preserve">ယုဒအမျိုးဗေလသေ၍ ဗောဇရမြို့သားယောဗပ်သည် နန်းထိုင်၏။</w:t>
      </w:r>
    </w:p>
    <w:p/>
    <w:p>
      <w:r xmlns:w="http://schemas.openxmlformats.org/wordprocessingml/2006/main">
        <w:t xml:space="preserve">၁။ ဘုရားသခင့်အစီအစဉ်- ဘုရင်များဆက်ခံခြင်းမှ သင်ခန်းစာများ</w:t>
      </w:r>
    </w:p>
    <w:p/>
    <w:p>
      <w:r xmlns:w="http://schemas.openxmlformats.org/wordprocessingml/2006/main">
        <w:t xml:space="preserve">၂။ ဘုရင်များအသက်တာတွင် ဘုရားသခင်၏ အချုပ်အခြာအာဏာ</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75:6-7 - အကြောင်းမူကား၊ အရှေ့အရပ်မှမဟုတ်၊ အနောက်အရပ်မှမဟုတ် တောကန္တာရမှ ကြွလာသည်မဟုတ်၊ တဦးကို နှိမ့်ချ၍ တယောက်ကို ချီမြှောက်တော်မူသော ဘုရားသခင်ပေတည်း။</w:t>
      </w:r>
    </w:p>
    <w:p/>
    <w:p>
      <w:r xmlns:w="http://schemas.openxmlformats.org/wordprocessingml/2006/main">
        <w:t xml:space="preserve">1 Chronicles 1:45 ယောဗပ်သေသောအခါ၊ တေမန်ပြည်၏ဟုရှံသည် ခမည်းတော်အရာ၌ စိုးစံလေ၏။</w:t>
      </w:r>
    </w:p>
    <w:p/>
    <w:p>
      <w:r xmlns:w="http://schemas.openxmlformats.org/wordprocessingml/2006/main">
        <w:t xml:space="preserve">ယောဗပ်သေဆုံးခြင်းသည် တေမန်လူဟုရှံ၏ နန်းတက်ခြင်းကို ဖြစ်စေသည်။</w:t>
      </w:r>
    </w:p>
    <w:p/>
    <w:p>
      <w:r xmlns:w="http://schemas.openxmlformats.org/wordprocessingml/2006/main">
        <w:t xml:space="preserve">၁။ ဘုရားသခင်သည် ကျွန်ုပ်တို့အတွက် အစားထိုးပေးမည်ဖြစ်သောကြောင့်၊ ကျွန်ုပ်တို့သည် သေခြင်း၌ပင် ဘုရားသခင်အပေါ် သစ္စာတည်မြဲနေရမည်။</w:t>
      </w:r>
    </w:p>
    <w:p/>
    <w:p>
      <w:r xmlns:w="http://schemas.openxmlformats.org/wordprocessingml/2006/main">
        <w:t xml:space="preserve">2- ကျွန်ုပ်တို့ ဤဘဝမှ ထွက်ခွာသွားသည့်တိုင် ဘုရားသခင်သည် ကျွန်ုပ်တို့အတွက် အမြဲတမ်း ပံ့ပိုးပေးမည်ဟု ကျွန်ုပ်တို့ ယုံကြည်နိုင်ပါသည်။</w:t>
      </w:r>
    </w:p>
    <w:p/>
    <w:p>
      <w:r xmlns:w="http://schemas.openxmlformats.org/wordprocessingml/2006/main">
        <w:t xml:space="preserve">၁:၁ ကောရိန္သု ၁၅:၅၁-၅၇ - ကြည့်ရှုလော့။ ငါ မင်းကို လျှို့ဝှက်ဆန်းကြယ်တစ်ခုပြောပြမယ်။ ကျွန်ုပ်တို့အားလုံး အိပ်မပျော်ကြသော်လည်း၊ နောက်ဆုံးတံပိုးမှုတ်သောအခါ၊ မျက်စိတစ်မှိတ်အတွင်း၌၊ ငါတို့ရှိသမျှသည် ပြောင်းလဲကြလိမ့်မည်။ အကြောင်းမူကား၊ တံပိုးမှုတ်သောအခါ၊ သေလွန်သောသူတို့သည် မပျက်စီးနိုင်သော ထမြောက်ကြလိမ့်မည်၊၊ ငါတို့သည် ပြောင်းလဲခြင်းသို့ ရောက်ကြလိမ့်မည်။</w:t>
      </w:r>
    </w:p>
    <w:p/>
    <w:p>
      <w:r xmlns:w="http://schemas.openxmlformats.org/wordprocessingml/2006/main">
        <w:t xml:space="preserve">2: Psalm 16:11 - အသက်လမ်းကို အကျွန်ုပ်အား သိစေတော်မူပါ။ ရှေ့တော်၌ ဝမ်းမြောက်ခြင်း နှင့် ပြည့်စုံ၏။ သင်၏လက်ယာဘက်၌ အစဉ်အမြဲ ဝမ်းမြောက်စရာရှိပါ၏။</w:t>
      </w:r>
    </w:p>
    <w:p/>
    <w:p>
      <w:r xmlns:w="http://schemas.openxmlformats.org/wordprocessingml/2006/main">
        <w:t xml:space="preserve">1 Chronicles 1:46 ဟုရှံသေသောအခါ၊ မောဘပြည်၌ မိဒျန်ပြည်၌ လုပ်ကြံသော ဗဒဒ်၏သား ဟာဒဒ်သည် ခမည်းတော်အရာ၌ စိုးစံ၏။ သူ၏မြို့အမည်ကား၊</w:t>
      </w:r>
    </w:p>
    <w:p/>
    <w:p>
      <w:r xmlns:w="http://schemas.openxmlformats.org/wordprocessingml/2006/main">
        <w:t xml:space="preserve">ဗဒဒ်၏သားဟာဒဒ်သည် ဟုရှံအရာ၌ နန်းထိုင်၍၊</w:t>
      </w:r>
    </w:p>
    <w:p/>
    <w:p>
      <w:r xmlns:w="http://schemas.openxmlformats.org/wordprocessingml/2006/main">
        <w:t xml:space="preserve">1. ခေါင်းဆောင်မှု၏လိုအပ်ချက်</w:t>
      </w:r>
    </w:p>
    <w:p/>
    <w:p>
      <w:r xmlns:w="http://schemas.openxmlformats.org/wordprocessingml/2006/main">
        <w:t xml:space="preserve">2. အမွေအနှစ်၏ အရေးပါမှု</w:t>
      </w:r>
    </w:p>
    <w:p/>
    <w:p>
      <w:r xmlns:w="http://schemas.openxmlformats.org/wordprocessingml/2006/main">
        <w:t xml:space="preserve">1. သုတ္တံကျမ်း 11:14 - "လမ်းညွှန်မှုမရှိလျှင် လူတို့သည် လဲတတ်၏။</w:t>
      </w:r>
    </w:p>
    <w:p/>
    <w:p>
      <w:r xmlns:w="http://schemas.openxmlformats.org/wordprocessingml/2006/main">
        <w:t xml:space="preserve">2 တိမောသေ 2:2 - "အခြားသူများကိုလည်း သွန်သင်ပေးနိုင်သော သစ္စာရှိလူတို့အား အပ်နှင်းသော သက်သေအများရှေ့မှာ ငါ့ထံမှကြားရသောစကားကို သင်တို့ကြားရပြီ။"</w:t>
      </w:r>
    </w:p>
    <w:p/>
    <w:p>
      <w:r xmlns:w="http://schemas.openxmlformats.org/wordprocessingml/2006/main">
        <w:t xml:space="preserve">1 Chronicles 1:47 ဟာဒဒ်သေသောအခါ၊ မစရေကာမြို့သား ဆမ်လသည် နန်းထိုင်၏။</w:t>
      </w:r>
    </w:p>
    <w:p/>
    <w:p>
      <w:r xmlns:w="http://schemas.openxmlformats.org/wordprocessingml/2006/main">
        <w:t xml:space="preserve">ဧဒုံရှင်ဘုရင် ဟာဒဒ်သည် အသေခံပြီး မစရေကာမြို့၏ ရှမ်လ ၏ နန်းတက်ခဲ့သည်။</w:t>
      </w:r>
    </w:p>
    <w:p/>
    <w:p>
      <w:r xmlns:w="http://schemas.openxmlformats.org/wordprocessingml/2006/main">
        <w:t xml:space="preserve">1. ခေါင်းဆောင်မှုတွင် အကူးအပြောင်း၏ အရေးပါမှု</w:t>
      </w:r>
    </w:p>
    <w:p/>
    <w:p>
      <w:r xmlns:w="http://schemas.openxmlformats.org/wordprocessingml/2006/main">
        <w:t xml:space="preserve">2. ပြောင်းလဲနေသောခေတ်တွင် ဘုရားသခင်၏သစ္စာရှိမှု</w:t>
      </w:r>
    </w:p>
    <w:p/>
    <w:p>
      <w:r xmlns:w="http://schemas.openxmlformats.org/wordprocessingml/2006/main">
        <w:t xml:space="preserve">1. ဆာလံ 145:4 - လူအစဉ်အဆက်တို့သည် ကိုယ်တော်၏အမှုတော်တို့ကို ချီးမွမ်း၍၊ တန်ခိုးကြီးသောအမှုတို့ကို ဘော်ပြကြလိမ့်မည်။</w:t>
      </w:r>
    </w:p>
    <w:p/>
    <w:p>
      <w:r xmlns:w="http://schemas.openxmlformats.org/wordprocessingml/2006/main">
        <w:t xml:space="preserve">၂။ ဒေသနာ ၃:၁-၈ - အရာခပ်သိမ်းအတွက် ရာသီတစ်ခု၊ ကောင်းကင်အောက်ရှိ ရည်ရွယ်ချက်တိုင်းအတွက် အချိန်တစ်ခုရှိသည်။</w:t>
      </w:r>
    </w:p>
    <w:p/>
    <w:p>
      <w:r xmlns:w="http://schemas.openxmlformats.org/wordprocessingml/2006/main">
        <w:t xml:space="preserve">1 Chronicles 1:48 ရှမ်လသေသောအခါ၊ ရဟောဗုတ်မြို့သား ရှောလုသည် ခမည်းတော်အရာ၌ နန်းထိုင်၏။</w:t>
      </w:r>
    </w:p>
    <w:p/>
    <w:p>
      <w:r xmlns:w="http://schemas.openxmlformats.org/wordprocessingml/2006/main">
        <w:t xml:space="preserve">ရှမ်လသေ၍ ရဟောဗုတ်မြစ်နားမှာ ရှောလုသည် နန်းထိုင်လေ၏။</w:t>
      </w:r>
    </w:p>
    <w:p/>
    <w:p>
      <w:r xmlns:w="http://schemas.openxmlformats.org/wordprocessingml/2006/main">
        <w:t xml:space="preserve">1. ဘုရားသခင်၏ အကြွင်းမဲ့ပိုင်သအုပ်စိုးမှု တန်ခိုး- ဘုရားသခင်၏ အကြံအစည်သည် မည်ကဲ့သို့ ရပ်တန့်နေမည်နည်း။</w:t>
      </w:r>
    </w:p>
    <w:p/>
    <w:p>
      <w:r xmlns:w="http://schemas.openxmlformats.org/wordprocessingml/2006/main">
        <w:t xml:space="preserve">2. ဘုရားသခင်၏ အချုပ်အခြာအာဏာ- သူ၏အလိုတော်နှင့် ပတ်သက်၍ မည်သည့်အရာကမျှ မရပ်တည်နိုင်ပါ။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ဟေရှာယ 46:10-11 - ရှေ့ဦးစွာမှစ၍၊ ရှေးကာလမှစ၍ ဖြစ်လတံ့သောအရာတို့ကို ငါသိ၏။ ငါဆိုသည်ကား၊ ငါ၏ရည်ရွယ်ချက်သည် တည်လိမ့်မည်၊ ငါအလိုရှိသမျှကို ငါပြုမည်။</w:t>
      </w:r>
    </w:p>
    <w:p/>
    <w:p>
      <w:r xmlns:w="http://schemas.openxmlformats.org/wordprocessingml/2006/main">
        <w:t xml:space="preserve">1 Chronicles 1:49 ရှောလုသေသောအခါ၊ အာခဗော်သား ဗာလဟာနန်သည် ခမည်းတော်အရာ၌ နန်းထိုင်၏။</w:t>
      </w:r>
    </w:p>
    <w:p/>
    <w:p>
      <w:r xmlns:w="http://schemas.openxmlformats.org/wordprocessingml/2006/main">
        <w:t xml:space="preserve">ရှောလုသေပြီးနောက် အာခဗော်သား ဗာလဟာနန်သည် နန်းတက်ခဲ့သည်။</w:t>
      </w:r>
    </w:p>
    <w:p/>
    <w:p>
      <w:r xmlns:w="http://schemas.openxmlformats.org/wordprocessingml/2006/main">
        <w:t xml:space="preserve">1. The Power of Legacy - ကျွန်ုပ်တို့ရရှိထားသော အရာများကို မည်ကဲ့သို့ အသုံးချနိုင်မည်နည်း။</w:t>
      </w:r>
    </w:p>
    <w:p/>
    <w:p>
      <w:r xmlns:w="http://schemas.openxmlformats.org/wordprocessingml/2006/main">
        <w:t xml:space="preserve">2. ရှောလုဘုရင်မှ ဗာလဟာနန်- ခေါင်းဆောင်မှု၏ အတက်အကျ၊</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မဿဲ 6:26-27 - ကောင်းကင်ငှက်တို့ကို ကြည့်ရှုလော့။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1 Chronicles 1:50 ဗာလဟာနန်သေသောအခါ၊ ဟာဒဒ်သည် နန်းထိုင်၏။ သူ၏မြို့အမည်ကား မယားအမည်ကား၊ မေဇဟပ်သမီး မတ္တရ၏သမီး၊</w:t>
      </w:r>
    </w:p>
    <w:p/>
    <w:p>
      <w:r xmlns:w="http://schemas.openxmlformats.org/wordprocessingml/2006/main">
        <w:t xml:space="preserve">ဟာဒဒ်သည် ဗာလဟာနန်သေဆုံးပြီးနောက် ထီးနန်းကိုဆက်ခံပြီး သူ၏မြို့ကို ပါဟုခေါ်ကာ သူ၏ဇနီးသည် မေဟေတဗေလဟုခေါ်တွင်သည်။</w:t>
      </w:r>
    </w:p>
    <w:p/>
    <w:p>
      <w:r xmlns:w="http://schemas.openxmlformats.org/wordprocessingml/2006/main">
        <w:t xml:space="preserve">၁။ ဘုရားသခင်၏ အချုပ်အခြာအာဏာ- ဘုရားသခင် အုပ်ချုပ်ပုံနှင့် အုပ်ချုပ်ပုံ</w:t>
      </w:r>
    </w:p>
    <w:p/>
    <w:p>
      <w:r xmlns:w="http://schemas.openxmlformats.org/wordprocessingml/2006/main">
        <w:t xml:space="preserve">2. အိမ်ထောင်ပြုခြင်းများအတွက် ဘုရားသခင့်အစီအစဉ်- နာခံမှုမှတစ်ဆင့် ကောင်းချီးများ</w:t>
      </w:r>
    </w:p>
    <w:p/>
    <w:p>
      <w:r xmlns:w="http://schemas.openxmlformats.org/wordprocessingml/2006/main">
        <w:t xml:space="preserve">၁။ ရောမ ၁၃:၁-၇</w:t>
      </w:r>
    </w:p>
    <w:p/>
    <w:p>
      <w:r xmlns:w="http://schemas.openxmlformats.org/wordprocessingml/2006/main">
        <w:t xml:space="preserve">၂။ ဧဖက် ၅:၂၂-၃၃</w:t>
      </w:r>
    </w:p>
    <w:p/>
    <w:p>
      <w:r xmlns:w="http://schemas.openxmlformats.org/wordprocessingml/2006/main">
        <w:t xml:space="preserve">1 Chronicles 1:51 ဟာဒဒ်လည်းသေ၏။ ဧဒုံမင်းတို့သည်၊ မြို့စားတိမန၊ မြို့စားအာလီယ၊ မြို့စားယေသ၊</w:t>
      </w:r>
    </w:p>
    <w:p/>
    <w:p>
      <w:r xmlns:w="http://schemas.openxmlformats.org/wordprocessingml/2006/main">
        <w:t xml:space="preserve">ဧဒုံမြို့စား ဟာဒဒ် ကွယ်လွန်သွားပြီ။</w:t>
      </w:r>
    </w:p>
    <w:p/>
    <w:p>
      <w:r xmlns:w="http://schemas.openxmlformats.org/wordprocessingml/2006/main">
        <w:t xml:space="preserve">1. အသက်ကို အလေးမထားပါနှင့်။</w:t>
      </w:r>
    </w:p>
    <w:p/>
    <w:p>
      <w:r xmlns:w="http://schemas.openxmlformats.org/wordprocessingml/2006/main">
        <w:t xml:space="preserve">2. ဟာဒဒ်ကဲ့သို့သော ဖြောင့်မတ်သူများ၏ခြေရာကို လိုက်ကြလော့။</w:t>
      </w:r>
    </w:p>
    <w:p/>
    <w:p>
      <w:r xmlns:w="http://schemas.openxmlformats.org/wordprocessingml/2006/main">
        <w:t xml:space="preserve">၁။ ယာကုပ် ၄:၁၃-၁၅</w:t>
      </w:r>
    </w:p>
    <w:p/>
    <w:p>
      <w:r xmlns:w="http://schemas.openxmlformats.org/wordprocessingml/2006/main">
        <w:t xml:space="preserve">၂။ ရောမ ၁၃:၁-၇</w:t>
      </w:r>
    </w:p>
    <w:p/>
    <w:p>
      <w:r xmlns:w="http://schemas.openxmlformats.org/wordprocessingml/2006/main">
        <w:t xml:space="preserve">1 Chronicles 1:52 မြို့စား အဟောလိဗာမ၊ မြို့စား ဧလာ၊ ဗိုလ်ပိနုန်၊</w:t>
      </w:r>
    </w:p>
    <w:p/>
    <w:p>
      <w:r xmlns:w="http://schemas.openxmlformats.org/wordprocessingml/2006/main">
        <w:t xml:space="preserve">ဤကျမ်းပိုဒ်သည် ဧဒုံသား ဧဒုံ၏သားစဉ်မြေးဆက်ဖြစ်သော ဧသော၏သား ဧလိဖတ်ဖြစ်သည်။</w:t>
      </w:r>
    </w:p>
    <w:p/>
    <w:p>
      <w:r xmlns:w="http://schemas.openxmlformats.org/wordprocessingml/2006/main">
        <w:t xml:space="preserve">၁။ ဘုရားသခင့်အစီအစဉ်ကို ကျွန်ုပ်တို့ယုံကြည်ကိုးစားခြင်း- ဧဒုံသားစဉ်မြေးဆက်များ၏ ယုံကြည်ခြင်းကို စူးစမ်းရှာဖွေခြင်း</w:t>
      </w:r>
    </w:p>
    <w:p/>
    <w:p>
      <w:r xmlns:w="http://schemas.openxmlformats.org/wordprocessingml/2006/main">
        <w:t xml:space="preserve">2. ထာဝရဘုရားကို စိတ်ရှည်စွာ စောင့်မျှော်ခြင်း- ဧလိဖတ်နှင့် သူ၏သားတော်များ၏ ပုံသက်သေ</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ယာကုပ် 1:2-3 - ငါ့ညီအစ်ကိုတို့၊ အမျိုးမျိုးသောသွေးဆောင်ခြင်းသို့ရောက်သောအခါ၊ သင်တို့၏ယုံကြည်ခြင်းကို ကြိုးစားအားထုတ်ခြင်းသည် သည်းခံခြင်းကို ဖြစ်စေသည်ဟု သိမှတ်ကြလော့။</w:t>
      </w:r>
    </w:p>
    <w:p/>
    <w:p>
      <w:r xmlns:w="http://schemas.openxmlformats.org/wordprocessingml/2006/main">
        <w:t xml:space="preserve">1 Chronicles 1:53 မြို့စားကေနတ်၊ မြို့စားတေမန်၊ မြို့စားမိဗဇာ၊</w:t>
      </w:r>
    </w:p>
    <w:p/>
    <w:p>
      <w:r xmlns:w="http://schemas.openxmlformats.org/wordprocessingml/2006/main">
        <w:t xml:space="preserve">ကျမ်းပိုဒ်သည် Duke Kenaz၊ Duke Teman နှင့် Duke Mibzar သုံးခု၏စာရင်းဖြစ်သည်။</w:t>
      </w:r>
    </w:p>
    <w:p/>
    <w:p>
      <w:r xmlns:w="http://schemas.openxmlformats.org/wordprocessingml/2006/main">
        <w:t xml:space="preserve">1. ကျွန်ုပ်တို့၏ခေါင်းဆောင်များအား ဂုဏ်ပြုခြင်း၏အရေးကြီးမှု။</w:t>
      </w:r>
    </w:p>
    <w:p/>
    <w:p>
      <w:r xmlns:w="http://schemas.openxmlformats.org/wordprocessingml/2006/main">
        <w:t xml:space="preserve">2. မတူကွဲပြားခြင်း၏ အလှတရားနှင့် ကျွန်ုပ်တို့ အချင်းချင်းထံမှ သင်ယူနိုင်ပုံ။</w:t>
      </w:r>
    </w:p>
    <w:p/>
    <w:p>
      <w:r xmlns:w="http://schemas.openxmlformats.org/wordprocessingml/2006/main">
        <w:t xml:space="preserve">1. တိတု 3:1 - အုပ်စိုးရှင်များနှင့် အုပ်စိုးသူများလက်အောက်ခံရန်၊ နာခံမှုရှိရန်၊ ကောင်းသောအမှုတိုင်းအတွက် အသင့်ရှိရန် သူတို့ကို သတိပေးပါ။</w:t>
      </w:r>
    </w:p>
    <w:p/>
    <w:p>
      <w:r xmlns:w="http://schemas.openxmlformats.org/wordprocessingml/2006/main">
        <w:t xml:space="preserve">2. 1 Peter 2:17 - လူတိုင်းကိုရိုသေပါ။ ညီအကိုတွေကို ချစ်တယ်။ ဘုရားသခင်ကိုကြောက်ရွံ့ပါ။ မင်းကြီးကို ရိုသေပါ။</w:t>
      </w:r>
    </w:p>
    <w:p/>
    <w:p>
      <w:r xmlns:w="http://schemas.openxmlformats.org/wordprocessingml/2006/main">
        <w:t xml:space="preserve">1 Chronicles 1:54 မြို့စား မဂ္ဂေလ၊ ဣရံ။ ဤသူတို့သည် ဧဒုံမင်းများဖြစ်ကြ၏။</w:t>
      </w:r>
    </w:p>
    <w:p/>
    <w:p>
      <w:r xmlns:w="http://schemas.openxmlformats.org/wordprocessingml/2006/main">
        <w:t xml:space="preserve">ရာဇဝင်ချုပ် ၁ မှ ဤကျမ်းပိုဒ်သည် ဧဒုံမင်းများကို အမည်ပေးထားသည်။</w:t>
      </w:r>
    </w:p>
    <w:p/>
    <w:p>
      <w:r xmlns:w="http://schemas.openxmlformats.org/wordprocessingml/2006/main">
        <w:t xml:space="preserve">၁။ ဘုရားသခင်သည် ကျွန်ုပ်တို့တစ်ဦးစီတိုင်းအတွက် အစီအစဉ်တစ်ခုရှိသည်။</w:t>
      </w:r>
    </w:p>
    <w:p/>
    <w:p>
      <w:r xmlns:w="http://schemas.openxmlformats.org/wordprocessingml/2006/main">
        <w:t xml:space="preserve">၂။ လူတိုင်းတွင် ဘုရားသခင့်နိုင်ငံတော်တွင် ပါဝင်ရန် အစိတ်အပိုင်းတစ်ခုရှိသည်။</w:t>
      </w:r>
    </w:p>
    <w:p/>
    <w:p>
      <w:r xmlns:w="http://schemas.openxmlformats.org/wordprocessingml/2006/main">
        <w:t xml:space="preserve">1. Ephesians 2:10 - အကြောင်းမူကား၊ ငါတို့သည် ငါတို့ပြုစရာဘို့ ဘုရားသခင်ကြိုတင်ပြင်ဆင်တော်မူသော ကောင်းသောအကျင့်ကို ကျင့်ရန် ယေရှုခရစ်၌ ဖန်ဆင်းတော်မူသော ဘုရားသခင်၏ လက်တော်ဖြစ်ကြ၏။</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1 Chronicles အခန်းကြီး 2 သည် သူ၏သား ယုဒ၊ ရှိမောင်နှင့် လေဝိတို့မှ တစ်ဆင့် ဣသရေလ (ယာကုပ်) ၏သားမြေးများကို အဓိကအာရုံစိုက်ပြီး မျိုးရိုးစဉ်ဆက်မှတ်တမ်းကို ဆက်လက်ဖော်ပြထားသည်။ အစ္စရေးသမိုင်းတွင် အရေးပါသောပုဂ္ဂိုလ်ဖြစ်လာမည့် ဒါဝိဒ်၏မျိုးရိုးကိုလည်း မီးမောင်းထိုးပြသည်။</w:t>
      </w:r>
    </w:p>
    <w:p/>
    <w:p>
      <w:r xmlns:w="http://schemas.openxmlformats.org/wordprocessingml/2006/main">
        <w:t xml:space="preserve">1 အပိုဒ်- ရုဗင်၊ ရှိမောင်၊ လေဝိ၊ ယုဒ၊ ဣသခါ၊ ဇာဗုလုန်၊ ဒန်၊ နဿလိ၊ ဂဒ်၊ အာရှာ၊ ယောသပ် (ဧဖရိမ်နှင့် မနာရှေ) နှင့် ဗင်္ယာမိန် အပါအဝင် ဣသရေလ (ယာကုပ်) ၏သားများကို စာရင်းပြုစုခြင်းဖြင့် အခန်းစတင်သည် (၁ ရာဇဝင်ချုပ် ၂။ :၁-၂)။</w:t>
      </w:r>
    </w:p>
    <w:p/>
    <w:p>
      <w:r xmlns:w="http://schemas.openxmlformats.org/wordprocessingml/2006/main">
        <w:t xml:space="preserve">ဒုတိယအပိုဒ်- ထို့နောက် ဇာတ်ကြောင်းသည် ယုဒအမျိုးအနွယ်များကို အာရုံစိုက်သည်။ ၎င်းသည် ယုဒ၏သားဧရ၊ ဩနန် (ကလေးမဲ့သေဆုံးသွားသော)၊ ရှေလနှင့် ၎င်းတို့၏သားစဉ်မြေးဆက်များ၏ အသေးစိတ်မှတ်တမ်းကို ပေးထားသည်။ ယုဒနှင့် ဆက်ဆံရေးမှ တာမာနှင့် သူ၏သားသမီး ဖာရက်ဇ်နှင့် ဇေရတို့ကိုလည်း ဖော်ပြထားသည် (၁ ရာဇဝင်ချုပ် ၂း၃-၄)။</w:t>
      </w:r>
    </w:p>
    <w:p/>
    <w:p>
      <w:r xmlns:w="http://schemas.openxmlformats.org/wordprocessingml/2006/main">
        <w:t xml:space="preserve">၃ အပိုဒ်- ယုဒအနွယ်အတွင်း အထင်ရှားဆုံးအကိုင်းအခက်ဖြစ်သော ဖာရက်ဇ်၏သားမြေးများ၏ ဆွေစဉ်မျိုးဆက်မှတ်တမ်းကို ဆက်လက်ဖော်ပြထားသည်။ ကျော်ကြားသောဣသရေလဘုရင်ဒါဝိဒ်နှင့် သူ၏သားတော်များ မရောက်မချင်း သူတို့၏မျိုးရိုးအစဉ်အဆက်ကို ခြေရာခံသည် (၁ ရာဇဝင်ချုပ် ၂း၅-၁၅)။</w:t>
      </w:r>
    </w:p>
    <w:p/>
    <w:p>
      <w:r xmlns:w="http://schemas.openxmlformats.org/wordprocessingml/2006/main">
        <w:t xml:space="preserve">4 အပိုဒ်- ယာကုပ်၏သားရှိမောင်၏သားမြေးများကို မီးမောင်းထိုးပြရန် ဇာတ်ကြောင်းပြောင်းသွားပြီး ၎င်းတို့၏မိသားစုများနှင့် နယ်မြေများအကြောင်း အသေးစိတ်ဖော်ပြသည်။ ယင်းတွင် ဒါဝိဒ်သည် ရှင်ဘုရင်ဖြစ်ချိန်အတွင်း ကျိန်ဆဲခဲ့သော ထင်ရှားသောပုဂ္ဂိုလ်တစ်ဦးဖြစ်သည့် ရှိမိအကြောင်း ဖော်ပြခြင်းလည်း ပါဝင်သည်။ (1 Chronicles 2:16-17)။</w:t>
      </w:r>
    </w:p>
    <w:p/>
    <w:p>
      <w:r xmlns:w="http://schemas.openxmlformats.org/wordprocessingml/2006/main">
        <w:t xml:space="preserve">၅ အပိုဒ်– ဣသရေလပြည်၌ ယဇ်ပုရောဟိတ်တာဝန်များထမ်းဆောင်ရန် တာဝန်ရှိသော ယာကုပ်၏သားနောက်တစ်ဦး လေဝိ၏သားမြေးများအကြောင်း အခန်းကို နိဂုံးချုပ်ထားသည်။ လေဝိအမျိုးအနွယ် အသီးသီးကို စာရင်းပြုစုထားပြီး ပထမယဇ်ပုရောဟိတ်မင်း အာရုန်နှင့် ဣသရေလအမျိုးကို အီဂျစ်ပြည်မှ နှုတ်ဆောင်ခဲ့သော ကျော်ကြားသော ခေါင်းဆောင် မောရှေကဲ့သို့သော အဓိကပုဂ္ဂိုလ်များကို ဖော်ပြသည် (၁ ရာဇဝင်ချုပ် ၂း၂၀-၅၅)။</w:t>
      </w:r>
    </w:p>
    <w:p/>
    <w:p>
      <w:r xmlns:w="http://schemas.openxmlformats.org/wordprocessingml/2006/main">
        <w:t xml:space="preserve">အချုပ်အားဖြင့်၊ ရာဇဝင်ချုပ် ၁ တွင် အခန်းနှစ်ခန်းသည် ယာကုပ်၏သားများမှ ဒါဝိဒ်အထိ မျိုးရိုးစဉ်ဆက်မှတ်တမ်းများကို သရုပ်ဖော်ထားသည်။ ထင်ရှားသော ကိန်းဂဏာန်းများကို စာရင်းပြုစုခြင်း၊ မျိုးရိုးစဉ်ဆက်များကို ခြေရာခံခြင်း။ ယုဒအနွယ်၊ ဖာရက်ဇ်ကဲ့သို့သော အမျိုးအနွယ်များကို မီးမောင်းထိုးပြသည်။ ဤအခန်းသည် အနှစ်ချုပ်အားဖြင့်၊ ဤအခန်းသည် အစ္စရေးမျိုးရိုးကို နားလည်ရန် သမိုင်းအခြေခံအုတ်မြစ်ကို ပေးဆောင်ထားပြီး မျိုးရိုးအတွင်း ဒါဝိဒ်ကဲ့သို့ အဓိကကျသော ပုဂ္ဂိုလ်များကို အလေးပေးထားသည်။</w:t>
      </w:r>
    </w:p>
    <w:p/>
    <w:p>
      <w:r xmlns:w="http://schemas.openxmlformats.org/wordprocessingml/2006/main">
        <w:t xml:space="preserve">1 Chronicles 2:1 ဤသူတို့သည် ဣသရေလအမျိုး၊ ရုဗင်၊ ရှိမောင်၊ လေဝိ၊ ယုဒ၊ ဣသခါ၊ ဇာဗုလုန်၊</w:t>
      </w:r>
    </w:p>
    <w:p/>
    <w:p>
      <w:r xmlns:w="http://schemas.openxmlformats.org/wordprocessingml/2006/main">
        <w:t xml:space="preserve">ဤကျမ်းပိုဒ်သည် ဣသရေလအမျိုးသားတို့ကို ဖော်ပြသည်။</w:t>
      </w:r>
    </w:p>
    <w:p/>
    <w:p>
      <w:r xmlns:w="http://schemas.openxmlformats.org/wordprocessingml/2006/main">
        <w:t xml:space="preserve">1- ဘုရားသခင်သည် သူ၏ကတိတော်များနှင့် လူမျိုးကြီးဖြစ်စေရန် သူ၏လူမျိုးနှင့် သူ၏ပဋိညာဉ်ကို အမြဲသစ္စာစောင့်သိပါသည်။</w:t>
      </w:r>
    </w:p>
    <w:p/>
    <w:p>
      <w:r xmlns:w="http://schemas.openxmlformats.org/wordprocessingml/2006/main">
        <w:t xml:space="preserve">2- ကျွန်ုပ်တို့သည် ယခုအချိန်တွင် ရှင်းလင်းပုံမပေါ်သည့်တိုင် ကျွန်ုပ်တို့အတွက် ဘုရားသခင်၏ အစီအစဉ်ကို ယုံကြည်နိုင်ပါသည်။</w:t>
      </w:r>
    </w:p>
    <w:p/>
    <w:p>
      <w:r xmlns:w="http://schemas.openxmlformats.org/wordprocessingml/2006/main">
        <w:t xml:space="preserve">၁: ကမ္ဘာဦး ၁၂:၁-၃; အာဗြဟံအား လူမျိုးကြီးဖြစ်စေရန် ဘုရားသခင်၏ကတိတော်။</w:t>
      </w:r>
    </w:p>
    <w:p/>
    <w:p>
      <w:r xmlns:w="http://schemas.openxmlformats.org/wordprocessingml/2006/main">
        <w:t xml:space="preserve">၂: ဂလာတိ ၃:၆-၉; အာဗြဟံနှင့် ပဋိညာဉ်တော်အပေါ် ဘုရားသခင် သစ္စာစောင့်သိခြင်း နှင့် အကျင့်များအပေါ် မမူတည်ကြောင်း ၊</w:t>
      </w:r>
    </w:p>
    <w:p/>
    <w:p>
      <w:r xmlns:w="http://schemas.openxmlformats.org/wordprocessingml/2006/main">
        <w:t xml:space="preserve">1 Chronicles 2:2 ဒန်၊ ယောသပ်၊ ဗင်္ယာမိန်၊ နဿလိ၊ ဂဒ်၊ အာရှာ။</w:t>
      </w:r>
    </w:p>
    <w:p/>
    <w:p>
      <w:r xmlns:w="http://schemas.openxmlformats.org/wordprocessingml/2006/main">
        <w:t xml:space="preserve">ဤကျမ်းပိုဒ်တွင် ယာကုပ်၏သား တစ်ဆယ့်ခြောက်ယောက်တွင် ဒန်၊ ယောသပ်၊ ဗင်္ယာမိန်၊ နဿလိ၊ ဂဒ်၊ အာရှာ။</w:t>
      </w:r>
    </w:p>
    <w:p/>
    <w:p>
      <w:r xmlns:w="http://schemas.openxmlformats.org/wordprocessingml/2006/main">
        <w:t xml:space="preserve">၁။ ကြီးမြတ်သောအရာများကို ပြီးမြောက်ရန် အားနည်းသူကို ဘုရားသခင်အသုံးပြုပုံ</w:t>
      </w:r>
    </w:p>
    <w:p/>
    <w:p>
      <w:r xmlns:w="http://schemas.openxmlformats.org/wordprocessingml/2006/main">
        <w:t xml:space="preserve">၂။ ကတိတော်များကို စောင့်ရှောက်ရာတွင် ဘုရားသခင်၏ သစ္စာရှိမှု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Genesis 28:15 ငါသည် သင်နှင့်အတူရှိ၍၊ သင်သွားလေရာရာ၌ သင့်ကိုကြည့်ရှု၍၊ ဤပြည်သို့ ပြန်ပို့ဆောင်မည်။ ငါကတိပေးထားတဲ့အတိုင်း မပြီးမချင်း မင်းကိုထားခဲ့မှာမဟုတ်ဘူး။</w:t>
      </w:r>
    </w:p>
    <w:p/>
    <w:p>
      <w:r xmlns:w="http://schemas.openxmlformats.org/wordprocessingml/2006/main">
        <w:t xml:space="preserve">1 Chronicles 2:3 ယုဒအမျိုးသား၊ ဧရ၊ ဩနန်၊ ရှေလဟူမူကား၊ ခါနနိလူ၊ ယုဒသားဦးဧရသည် ထာဝရဘုရားရှေ့တော်၌ ဒုစရိုက်ကိုပြု၏။ သတ်လေ၏။</w:t>
      </w:r>
    </w:p>
    <w:p/>
    <w:p>
      <w:r xmlns:w="http://schemas.openxmlformats.org/wordprocessingml/2006/main">
        <w:t xml:space="preserve">ယုဒတွင် ခါနာန်အမျိုးသမီး ရှုဝါမှဖွားမြင်သော ဧရ၊ ဩနန်နှင့် ရှေလ သားသုံးယောက်ရှိသည်။ သားဦးဧရသည် ဘုရားသခင်မျက်မှောက်တော်၌ ဆိုးညစ်ပြီး သတ်ပစ်ခဲ့သည်။</w:t>
      </w:r>
    </w:p>
    <w:p/>
    <w:p>
      <w:r xmlns:w="http://schemas.openxmlformats.org/wordprocessingml/2006/main">
        <w:t xml:space="preserve">1. ဘုရားသခင်၏တန်ခိုးတော်- ဘုရားတရားစီရင်ချက်သည် မည်ကဲ့သို့ ဖြောင့်မတ်ပြီး တရားမျှတသည်</w:t>
      </w:r>
    </w:p>
    <w:p/>
    <w:p>
      <w:r xmlns:w="http://schemas.openxmlformats.org/wordprocessingml/2006/main">
        <w:t xml:space="preserve">၂။ အပြစ်၏အကျိုးဆက်များမှ သင်ယူခြင်း- မနာခံမှု၏ကုန်ကျစရိတ်ကို နားလည်ခြင်း။</w:t>
      </w:r>
    </w:p>
    <w:p/>
    <w:p>
      <w:r xmlns:w="http://schemas.openxmlformats.org/wordprocessingml/2006/main">
        <w:t xml:space="preserve">1. Proverbs 16:2 လူသွားရာလမ်းရှိသမျှတို့သည် မိမိမျက်စိ၌ စင်ကြယ်၏။ ထာဝရဘုရားမူကား၊</w:t>
      </w:r>
    </w:p>
    <w:p/>
    <w:p>
      <w:r xmlns:w="http://schemas.openxmlformats.org/wordprocessingml/2006/main">
        <w:t xml:space="preserve">2. ရောမ 11:33-34 ဘုရားသခင်ကို သိသောဉာဏ်ပညာနှင့် စည်းစိမ်ဥစ္စာ၏ နက်နဲသောအရာ၊ စီရင်ဆုံးဖြတ်တော်မူချက်တို့သည် မည်မျှပင် မတွေ့နိုင်၊ ထာဝရဘုရား၏ စိတ်တော်ကို အဘယ်သူသိသနည်း။ အဘယ်သူသည် သူ၏အကြံပေးဖြစ်သနည်း။</w:t>
      </w:r>
    </w:p>
    <w:p/>
    <w:p>
      <w:r xmlns:w="http://schemas.openxmlformats.org/wordprocessingml/2006/main">
        <w:t xml:space="preserve">1 Chronicles 2:4 ယောက္ခမတာမာသည် ဖာရက်ဇ်နှင့် ဇေရတို့ကို ဘွားမြင်လေ၏။ ယုဒအမျိုးသားအပေါင်းတို့သည် ငါးယောက်၊</w:t>
      </w:r>
    </w:p>
    <w:p/>
    <w:p>
      <w:r xmlns:w="http://schemas.openxmlformats.org/wordprocessingml/2006/main">
        <w:t xml:space="preserve">ယုဒ၏ချွေးမ တာမာသည် ဖာရက်ဇ်နှင့် ဇေရကို ဖွားမြင်၍ ယုဒ၏သားငါးယောက်ကို တိုးပွားစေသည်။</w:t>
      </w:r>
    </w:p>
    <w:p/>
    <w:p>
      <w:r xmlns:w="http://schemas.openxmlformats.org/wordprocessingml/2006/main">
        <w:t xml:space="preserve">1. သစ္စာရှိအမျိုးသမီးများ၏စွမ်းအား- 1 Chronicles 2:4 တွင်တာမာ၏ပုံသက်သေကိုဆန်းစစ်ပါ။</w:t>
      </w:r>
    </w:p>
    <w:p/>
    <w:p>
      <w:r xmlns:w="http://schemas.openxmlformats.org/wordprocessingml/2006/main">
        <w:t xml:space="preserve">2. မိသားစုတစ်ခု၏ကောင်းချီး- ၁ ရာဇဝင်ချုပ် ၂:၄ တွင် ယုဒ၏သားငါးယောက်ကို စူးစမ်းလေ့လာခြင်း</w:t>
      </w:r>
    </w:p>
    <w:p/>
    <w:p>
      <w:r xmlns:w="http://schemas.openxmlformats.org/wordprocessingml/2006/main">
        <w:t xml:space="preserve">1. ကမ္ဘာဦး 38:26-30 - ဒုက္ခကိုရင်ဆိုင်ရာတွင်တာမာ၏သစ္စာနှင့်ရဲစွမ်းသတ္တိ</w:t>
      </w:r>
    </w:p>
    <w:p/>
    <w:p>
      <w:r xmlns:w="http://schemas.openxmlformats.org/wordprocessingml/2006/main">
        <w:t xml:space="preserve">2. မဿဲ 1:3 - ယေရှု၏မျိုးရိုးစဉ်ဆက်သည် ယုဒမှအစပြု၍ သူ၏သားမြေး၊</w:t>
      </w:r>
    </w:p>
    <w:p/>
    <w:p>
      <w:r xmlns:w="http://schemas.openxmlformats.org/wordprocessingml/2006/main">
        <w:t xml:space="preserve">1 Chronicles 2:5 ဖာရက်ဇ်၏သား၊ ဟေဇရုံနှင့် ဟာမုလ။</w:t>
      </w:r>
    </w:p>
    <w:p/>
    <w:p>
      <w:r xmlns:w="http://schemas.openxmlformats.org/wordprocessingml/2006/main">
        <w:t xml:space="preserve">ဖာရက်ဇ်တွင် ဟေဇရုန်နှင့် ဟာမုလသား နှစ်ယောက်ရှိသည်။</w:t>
      </w:r>
    </w:p>
    <w:p/>
    <w:p>
      <w:r xmlns:w="http://schemas.openxmlformats.org/wordprocessingml/2006/main">
        <w:t xml:space="preserve">1. ကျွန်ုပ်တို့၏ဘဝတွင် မိသားစုအမွေအနှစ်နှင့် အမွေအနှစ်များ၏ အရေးပါမှု။</w:t>
      </w:r>
    </w:p>
    <w:p/>
    <w:p>
      <w:r xmlns:w="http://schemas.openxmlformats.org/wordprocessingml/2006/main">
        <w:t xml:space="preserve">2. ကျွန်ုပ်တို့၏အသက်တာသည် ကျွန်ုပ်တို့၏ရှေ့မှောက်တွင် ပေါက်ဖွားလာသူများ၏ အမွေအနှစ်များဖြင့် ပုံဖော်ထားသည်။</w:t>
      </w:r>
    </w:p>
    <w:p/>
    <w:p>
      <w:r xmlns:w="http://schemas.openxmlformats.org/wordprocessingml/2006/main">
        <w:t xml:space="preserve">1. Genesis 29:35 တဖန် ပဋိသန္ဓေယူ၍ သားယောက်ျားကို ဘွားမြင်သဖြင့်၊ ယခုပင် ထာဝရဘုရားကို ချီးမွမ်းပါမည်၊ ထို့ကြောင့် ယုဒအမည်ဖြင့် မှည့်၍ ဘွားမြင်လေ၏။</w:t>
      </w:r>
    </w:p>
    <w:p/>
    <w:p>
      <w:r xmlns:w="http://schemas.openxmlformats.org/wordprocessingml/2006/main">
        <w:t xml:space="preserve">2 Proverbs 13:22 “သူတော်ကောင်းသည် မိမိသားမြေးတို့၌ အမွေဥစ္စာကို စွန့်တတ်၏။ အပြစ်ရှိသောသူ၏ စည်းစိမ်ကို တရားသောသူအတွက် သိုထား၏။</w:t>
      </w:r>
    </w:p>
    <w:p/>
    <w:p>
      <w:r xmlns:w="http://schemas.openxmlformats.org/wordprocessingml/2006/main">
        <w:t xml:space="preserve">1 Chronicles 2:6 ဇေရ၏သား၊ ဇိမရိ၊ ဧသန်၊ ဟေမန်၊ ကလကော၊ ဒါရာ၊ ငါးယောက်။</w:t>
      </w:r>
    </w:p>
    <w:p/>
    <w:p>
      <w:r xmlns:w="http://schemas.openxmlformats.org/wordprocessingml/2006/main">
        <w:t xml:space="preserve">ဤကျမ်းပိုဒ်တွင် ဇေရ၏သားငါးယောက်ဖြစ်သော ဇိမရိ၊ ဧသန်၊ ဟေမန်၊ ကလကော၊ နှင့် ဒါရာတို့ကို ဖော်ပြထား၏။</w:t>
      </w:r>
    </w:p>
    <w:p/>
    <w:p>
      <w:r xmlns:w="http://schemas.openxmlformats.org/wordprocessingml/2006/main">
        <w:t xml:space="preserve">1. မျိုးဆက်ကောင်းချီးများ၏ တန်ခိုး- ဇေရ၏သားတော်များ၏ အမွေအနှစ်ကို ရှာဖွေခြင်း</w:t>
      </w:r>
    </w:p>
    <w:p/>
    <w:p>
      <w:r xmlns:w="http://schemas.openxmlformats.org/wordprocessingml/2006/main">
        <w:t xml:space="preserve">2. မိသားစု၏အကျိုးသက်ရောက်မှု- ဇေရ၏သားတော်များ၏ဘဝ</w:t>
      </w:r>
    </w:p>
    <w:p/>
    <w:p>
      <w:r xmlns:w="http://schemas.openxmlformats.org/wordprocessingml/2006/main">
        <w:t xml:space="preserve">1. ကမ္ဘာဦး 10:6 ဟာမ၏သား၊ ကုရှ၊ မိဇရိမ်၊ ဖုတ၊ ခါနာန်။</w:t>
      </w:r>
    </w:p>
    <w:p/>
    <w:p>
      <w:r xmlns:w="http://schemas.openxmlformats.org/wordprocessingml/2006/main">
        <w:t xml:space="preserve">2. ဆာလံ 112:2 - သူ၏သားမြေးတို့သည် ပြည်တော်၌ တန်ခိုးကြီးလိမ့်မည်။ ဖြောင့်မတ်သော သူတို့၏အမျိုးသည် မင်္ဂလာရှိလိမ့်မည်။</w:t>
      </w:r>
    </w:p>
    <w:p/>
    <w:p>
      <w:r xmlns:w="http://schemas.openxmlformats.org/wordprocessingml/2006/main">
        <w:t xml:space="preserve">1 Chronicles 2:7 ကာမိ၏သား၊ ပြစ်မှားသော ဣသရေလအမျိုး၏ နှောင့်ယှက်သော အာခါ၊</w:t>
      </w:r>
    </w:p>
    <w:p/>
    <w:p>
      <w:r xmlns:w="http://schemas.openxmlformats.org/wordprocessingml/2006/main">
        <w:t xml:space="preserve">ကာမိ၏သားများကို 1 Chronicles 2:7 တွင်ဖော်ပြထားပြီး Achar သည် ကျိန်ခြင်းခံရသောအမှု၌ လွန်ကျူးသူအဖြစ်သတ်မှတ်ထားသည်။</w:t>
      </w:r>
    </w:p>
    <w:p/>
    <w:p>
      <w:r xmlns:w="http://schemas.openxmlformats.org/wordprocessingml/2006/main">
        <w:t xml:space="preserve">1. အပြစ်၏အကျိုးဆက်များ- 1 Chronicles 2:7 တွင် Achar မှသင်ခန်းစာများ</w:t>
      </w:r>
    </w:p>
    <w:p/>
    <w:p>
      <w:r xmlns:w="http://schemas.openxmlformats.org/wordprocessingml/2006/main">
        <w:t xml:space="preserve">2. စုံစမ်းခြင်း၏တန်ခိုး- အာခါ၏စံနမူနာတွင် အပြစ်ကိုကျော်လွှားခြင်း။</w:t>
      </w:r>
    </w:p>
    <w:p/>
    <w:p>
      <w:r xmlns:w="http://schemas.openxmlformats.org/wordprocessingml/2006/main">
        <w:t xml:space="preserve">၁။ ၁ရာဇဝင်ချုပ် ၂:၇</w:t>
      </w:r>
    </w:p>
    <w:p/>
    <w:p>
      <w:r xmlns:w="http://schemas.openxmlformats.org/wordprocessingml/2006/main">
        <w:t xml:space="preserve">2. James 1:14-15၊ သို့ရာတွင်၊ လူတစ်ဦးစီသည် မိမိတို့၏ဆိုးညစ်သောဆန္ဒဖြင့် ဆွဲငင်ငင်ငင်ဖြားယောင်းခံရသောအခါတွင် စုံစမ်းနှောင့်ယှက်ခြင်းခံရသည်။ ထိုအခါ၌ တပ်မက်မှု ပဋိသန္ဓေနေခြင်းသည် ဒုစရိုက်ကို ဖြစ်စေ၏။ ဒုစရိုက်သည် ကြီးရင့်သောအခါ သေခြင်းသို့ ရောက်တတ်၏။</w:t>
      </w:r>
    </w:p>
    <w:p/>
    <w:p>
      <w:r xmlns:w="http://schemas.openxmlformats.org/wordprocessingml/2006/main">
        <w:t xml:space="preserve">1 Chronicles 2:8 ဧသန်၏သား၊ အာဇရိ။</w:t>
      </w:r>
    </w:p>
    <w:p/>
    <w:p>
      <w:r xmlns:w="http://schemas.openxmlformats.org/wordprocessingml/2006/main">
        <w:t xml:space="preserve">ဤကျမ်းပိုဒ်သည် သားတော် အာဇရိအပါအဝင် ဧသန်၏သားမြေးများကို ဖော်ပြသည်။</w:t>
      </w:r>
    </w:p>
    <w:p/>
    <w:p>
      <w:r xmlns:w="http://schemas.openxmlformats.org/wordprocessingml/2006/main">
        <w:t xml:space="preserve">1. ဘုရားသခင်သည် သူ၏အမည်ကို ကျယ်ကျယ်ပြန့်ပြန့်မသိရသော်လည်း သူ့ကိုဂုဏ်ပြုသူများ၏ အသက်နှင့် အမွေအနှစ်ကို ဂုဏ်ပြုသည်။</w:t>
      </w:r>
    </w:p>
    <w:p/>
    <w:p>
      <w:r xmlns:w="http://schemas.openxmlformats.org/wordprocessingml/2006/main">
        <w:t xml:space="preserve">2. ဘုရားသခင်သည် သူ၏ကတိတော်များကို မျိုးဆက်များအထိ စောင့်ရှောက်ရန်၊ ယုံကြည်ခြင်းအား နောင်လာနောက်သားသို့ သစ္စာရှိရှိ ဖြတ်သန်းရန် သစ္စာရှိတော်မူ၏။</w:t>
      </w:r>
    </w:p>
    <w:p/>
    <w:p>
      <w:r xmlns:w="http://schemas.openxmlformats.org/wordprocessingml/2006/main">
        <w:t xml:space="preserve">၁။ ရောမ ၈:၂၈; ဘုရားသခင်ကိုချစ်သောသူ၊ ကြံစည်တော်မူခြင်းအတိုင်း ခေါ်တော်မူခြင်းခံရသောသူတို့၌ အရာခပ်သိမ်းတို့သည် တညီတညွတ်တည်း ကျေးဇူးပြုကြသည်ကို ငါတို့သိကြ၏။</w:t>
      </w:r>
    </w:p>
    <w:p/>
    <w:p>
      <w:r xmlns:w="http://schemas.openxmlformats.org/wordprocessingml/2006/main">
        <w:t xml:space="preserve">၂။ ဆာလံ ၁၄၅:၄; လူမျိုးတစ်မျိုးသည် သင်၏အကျင့်ကို ချီးမွမ်း၍၊ သင်၏တန်ခိုးကြီးသောအမှုတို့ကို ဘော်ပြလိမ့်မည်။</w:t>
      </w:r>
    </w:p>
    <w:p/>
    <w:p>
      <w:r xmlns:w="http://schemas.openxmlformats.org/wordprocessingml/2006/main">
        <w:t xml:space="preserve">1 Chronicles 2:9 ဟေဇရုန်၏သားတို့သည်၊ ယေရမေလ၊ ရမ်၊ ခေလုဗိုင်း။</w:t>
      </w:r>
    </w:p>
    <w:p/>
    <w:p>
      <w:r xmlns:w="http://schemas.openxmlformats.org/wordprocessingml/2006/main">
        <w:t xml:space="preserve">ဟေဇရုန်တွင် ယေရမေလ၊ ရမ်နှင့် ခေလုဗိုင်း သားသုံးယောက်ရှိသည်။</w:t>
      </w:r>
    </w:p>
    <w:p/>
    <w:p>
      <w:r xmlns:w="http://schemas.openxmlformats.org/wordprocessingml/2006/main">
        <w:t xml:space="preserve">1. မိသားစုမှတဆင့် ဘုရားသခင်၏ကောင်းချီးများ- မျိုးဆက်အလိုက် ဘုရားသခင်ကောင်းချီးများကို မည်သို့မြင်နိုင်မည်နည်း။</w:t>
      </w:r>
    </w:p>
    <w:p/>
    <w:p>
      <w:r xmlns:w="http://schemas.openxmlformats.org/wordprocessingml/2006/main">
        <w:t xml:space="preserve">2. ဂုဏ်အသရေ၏အရေးကြီးမှု- ကျွန်ုပ်တို့ရှေ့တွင် မျိုးဆက်များကို ဖြောင့်မတ်စွာနေထိုင်ပုံ၊ လေးစားမှုနည်း</w:t>
      </w:r>
    </w:p>
    <w:p/>
    <w:p>
      <w:r xmlns:w="http://schemas.openxmlformats.org/wordprocessingml/2006/main">
        <w:t xml:space="preserve">1. ဆာလံ 103:17-18 - ထာဝရဘုရား၏မေတ္တာတော်သည် နိစ္စထာဝရတည်သည်တိုင်အောင် ကြောက်ရွံ့သောသူတို့နှင့်၎င်း၊</w:t>
      </w:r>
    </w:p>
    <w:p/>
    <w:p>
      <w:r xmlns:w="http://schemas.openxmlformats.org/wordprocessingml/2006/main">
        <w:t xml:space="preserve">2. ဧဖက် 6:2-3 - သင်နှင့်အတူနေကောင်းချမ်းသာနိုင်ပြီး မြေကြီးပေါ်တွင်အသက်တာရှည်စွာခံစားနိုင်စေရန်အတွက် ပဌမပညတ်ဖြစ်သော သင်၏မိဘကိုရိုသေပါလော့။</w:t>
      </w:r>
    </w:p>
    <w:p/>
    <w:p>
      <w:r xmlns:w="http://schemas.openxmlformats.org/wordprocessingml/2006/main">
        <w:t xml:space="preserve">1 Chronicles 2:10 ရာမသည် အမိနဒပ်၊ အမိနဒပ်သည် ယုဒအမျိုး၏မင်းဖြစ်သော နာရှုန်၊</w:t>
      </w:r>
    </w:p>
    <w:p/>
    <w:p>
      <w:r xmlns:w="http://schemas.openxmlformats.org/wordprocessingml/2006/main">
        <w:t xml:space="preserve">ထိုကျမ်းပိုဒ်သည် ယုဒအမျိုးအနွယ်ကို ရာမနှင့် အမိနဒပ်တို့ထံ ပြန်လည်ခြေရာခံကာ၊ နာရှုန်သည် ယုဒပြည်၏မင်းသားဖြစ်သည်ကို မှတ်သားထားသည်။</w:t>
      </w:r>
    </w:p>
    <w:p/>
    <w:p>
      <w:r xmlns:w="http://schemas.openxmlformats.org/wordprocessingml/2006/main">
        <w:t xml:space="preserve">၁။ ဘုရားသခင်ရွေးချယ်ထားသောလူမျိုးကို တည်ထောင်ရာတွင် သစ္စာစောင့်သိခြင်း။—၁ ရာဇဝင်ချုပ် ၂:၁၀၊</w:t>
      </w:r>
    </w:p>
    <w:p/>
    <w:p>
      <w:r xmlns:w="http://schemas.openxmlformats.org/wordprocessingml/2006/main">
        <w:t xml:space="preserve">၂။ ကျွန်ုပ်တို့၏အမွေအနှစ်ကို သိရန် အရေးကြီးသည်။—၁ ရာဇဝင်ချုပ် ၂:၁၀</w:t>
      </w:r>
    </w:p>
    <w:p/>
    <w:p>
      <w:r xmlns:w="http://schemas.openxmlformats.org/wordprocessingml/2006/main">
        <w:t xml:space="preserve">1. Ruth 4:18-22 - ဗောဇနှင့်ရုသတို့သည် ၎င်းတို့၏အမွေကို ယုဒပြည်သို့ပြန်သွားကြသည်။</w:t>
      </w:r>
    </w:p>
    <w:p/>
    <w:p>
      <w:r xmlns:w="http://schemas.openxmlformats.org/wordprocessingml/2006/main">
        <w:t xml:space="preserve">၂။ မဿဲ ၁:၁-၁၇ - ယုဒအမျိုးမှ ယေရှု၏မျိုးရိုးစဉ်ဆက်၊</w:t>
      </w:r>
    </w:p>
    <w:p/>
    <w:p>
      <w:r xmlns:w="http://schemas.openxmlformats.org/wordprocessingml/2006/main">
        <w:t xml:space="preserve">1 Chronicles 2:11 နာရှုန်သည် ဆယ်မာကိုမြင်၍၊ ရှာလမာသည် ဗောဇ၊</w:t>
      </w:r>
    </w:p>
    <w:p/>
    <w:p>
      <w:r xmlns:w="http://schemas.openxmlformats.org/wordprocessingml/2006/main">
        <w:t xml:space="preserve">ကျမ်းပိုဒ်သည် ဗောဇ၏မျိုးရိုးစဉ်ဆက်ကို ဖော်ပြထားပြီး၊ သူ၏မျိုးရိုးကို နာရှုန်သို့ပြန်သွားစေသည်။</w:t>
      </w:r>
    </w:p>
    <w:p/>
    <w:p>
      <w:r xmlns:w="http://schemas.openxmlformats.org/wordprocessingml/2006/main">
        <w:t xml:space="preserve">1. ကျွန်ုပ်တို့၏အသက်တာတွင် ဘုရားသခင်၏လက်တော်၏တန်ခိုး- ဗောဇ၏မျိုးရိုးကို စူးစမ်းခြင်း။</w:t>
      </w:r>
    </w:p>
    <w:p/>
    <w:p>
      <w:r xmlns:w="http://schemas.openxmlformats.org/wordprocessingml/2006/main">
        <w:t xml:space="preserve">2. ကျွန်ုပ်တို့၏အမြစ်များကို ပြန်လည်ရှာဖွေခြင်း- ကျွန်ုပ်တို့၏ဘိုးဘေးများကို ဂုဏ်ပြုခြင်း။</w:t>
      </w:r>
    </w:p>
    <w:p/>
    <w:p>
      <w:r xmlns:w="http://schemas.openxmlformats.org/wordprocessingml/2006/main">
        <w:t xml:space="preserve">1. ရောမ 4:13-17 - အကြောင်းမူကား၊ အာဗြဟံနှင့် သူ၏သားမြေးတို့အား ဤလောက၏အမွေခံဖြစ်လတံ့သော ကတိတော်သည် ပညတ်တရားအားဖြင့်မဟုတ်ဘဲ ယုံကြည်ခြင်းတရားအားဖြင့် လာခြင်းဖြစ်သည်။</w:t>
      </w:r>
    </w:p>
    <w:p/>
    <w:p>
      <w:r xmlns:w="http://schemas.openxmlformats.org/wordprocessingml/2006/main">
        <w:t xml:space="preserve">2. ဆာလံ 103:17 - သို့ရာတွင်၊ ထာဝရဘုရားကို ကြောက်ရွံ့သော သူတို့အပေါ်၌ တည်ကြည်သော ချစ်ခြင်းမေတ္တာသည် နိစ္စထာဝရတိုင်အောင်၎င်း၊</w:t>
      </w:r>
    </w:p>
    <w:p/>
    <w:p>
      <w:r xmlns:w="http://schemas.openxmlformats.org/wordprocessingml/2006/main">
        <w:t xml:space="preserve">1 Chronicles 2:12 ဗောဇသည် ဩဗက်၊ ဩဗက်သည် ယေရှဲ၊</w:t>
      </w:r>
    </w:p>
    <w:p/>
    <w:p>
      <w:r xmlns:w="http://schemas.openxmlformats.org/wordprocessingml/2006/main">
        <w:t xml:space="preserve">ဗောဇသည် ဩဗက်၏ အဘဖြစ်၍၊ ဩဗက်သည် ယေရှဲ၏သားဖြစ်သတည်း။</w:t>
      </w:r>
    </w:p>
    <w:p/>
    <w:p>
      <w:r xmlns:w="http://schemas.openxmlformats.org/wordprocessingml/2006/main">
        <w:t xml:space="preserve">၁။ ဘုရားသခင်သည် သူ၏လူမျိုးအပေါ် သစ္စာစောင့်သိခြင်း- ဗောဇ၊ အိုဗက်နှင့် ယေရှဲ</w:t>
      </w:r>
    </w:p>
    <w:p/>
    <w:p>
      <w:r xmlns:w="http://schemas.openxmlformats.org/wordprocessingml/2006/main">
        <w:t xml:space="preserve">2. မျိုးဆက်အလိုက် သစ္စာရှိခြင်း၏ အဓိပ္ပါယ်</w:t>
      </w:r>
    </w:p>
    <w:p/>
    <w:p>
      <w:r xmlns:w="http://schemas.openxmlformats.org/wordprocessingml/2006/main">
        <w:t xml:space="preserve">၁။ ရုသ ၄:၁၇-၂၂</w:t>
      </w:r>
    </w:p>
    <w:p/>
    <w:p>
      <w:r xmlns:w="http://schemas.openxmlformats.org/wordprocessingml/2006/main">
        <w:t xml:space="preserve">၂။ ဆာလံ ၇၈:၁-၇</w:t>
      </w:r>
    </w:p>
    <w:p/>
    <w:p>
      <w:r xmlns:w="http://schemas.openxmlformats.org/wordprocessingml/2006/main">
        <w:t xml:space="preserve">1 Chronicles 2:13 ယေရှဲသည် သားဦးဧလျာဘ၊ ဒုတိယသား အဘိနဒပ်၊ တတိယသား ရှိမမာ၊</w:t>
      </w:r>
    </w:p>
    <w:p/>
    <w:p>
      <w:r xmlns:w="http://schemas.openxmlformats.org/wordprocessingml/2006/main">
        <w:t xml:space="preserve">ကျမ်းပိုဒ်– ယေရှဲသည် ဧလျာဘ၊ အဘိနဒပ်၊ ရှီမမာ၊</w:t>
      </w:r>
    </w:p>
    <w:p/>
    <w:p>
      <w:r xmlns:w="http://schemas.openxmlformats.org/wordprocessingml/2006/main">
        <w:t xml:space="preserve">ယေရှဲတွင် ဧလျာဘ၊ အဘိနဒပ်၊ ရှိမမာ သားသုံးယောက်ရှိသည်။</w:t>
      </w:r>
    </w:p>
    <w:p/>
    <w:p>
      <w:r xmlns:w="http://schemas.openxmlformats.org/wordprocessingml/2006/main">
        <w:t xml:space="preserve">1. မိသားစု၏အရေးပါမှု- Jesse နှင့် သူ၏သားများထံမှ သင်ခန်းစာတစ်ခု။</w:t>
      </w:r>
    </w:p>
    <w:p/>
    <w:p>
      <w:r xmlns:w="http://schemas.openxmlformats.org/wordprocessingml/2006/main">
        <w:t xml:space="preserve">2. မွေးချင်းရှိခြင်း၏ကောင်းချီးများ- Jesse ၏မိသားစုကိုကြည့်ပါ။</w:t>
      </w:r>
    </w:p>
    <w:p/>
    <w:p>
      <w:r xmlns:w="http://schemas.openxmlformats.org/wordprocessingml/2006/main">
        <w:t xml:space="preserve">1. Ephesians 6:1-4 - သားသမီးတို့၊ သခင်ဘုရား၌ မိဘစကားကို နားထောင်ကြလော့။ မိဘကိုရိုသေပါ။ (ဂတိတော်နှင့်ဆိုင်သော ပဌမပညတ်ဟူမူကား၊) သင်၌ကျန်းမာ၍ မြေကြီးပေါ်မှာ အသက်ရှည်မည်အကြောင်း၊</w:t>
      </w:r>
    </w:p>
    <w:p/>
    <w:p>
      <w:r xmlns:w="http://schemas.openxmlformats.org/wordprocessingml/2006/main">
        <w:t xml:space="preserve">2. ဆာလံ 127:3-5 - သူငယ်တို့သည် ထာဝရဘုရား၏ အမွေတော်ဖြစ်ကြ၏။ မြှားတို့သည် အားကြီးသော သူ၏လက်၌ ရှိသကဲ့သို့၊ ငယ်ရွယ်သော သားသမီးများ လည်း ဖြစ်ကြ၏။ မြှားတံအပြည့်ရှိသောသူသည် မင်္ဂလာရှိ၏ ။ ရှက်ကြောက်ခြင်းမရှိသော်လည်း တံခါးဝ၌ ရန်သူတို့နှင့် စကားပြောရလိမ့်မည်။</w:t>
      </w:r>
    </w:p>
    <w:p/>
    <w:p>
      <w:r xmlns:w="http://schemas.openxmlformats.org/wordprocessingml/2006/main">
        <w:t xml:space="preserve">1 Chronicles 2:14 စတုတ္ထသား နေသနေလ၊ ပဉ္စမသား ရဒဲ၊</w:t>
      </w:r>
    </w:p>
    <w:p/>
    <w:p>
      <w:r xmlns:w="http://schemas.openxmlformats.org/wordprocessingml/2006/main">
        <w:t xml:space="preserve">ကျမ်းပိုဒ်တွင် ဒါဝိဒ်၏သားငါးယောက်ဖြစ်သည့် Shammua, Shobab, Nathan, Nethaneel, and Raddai ကိုဖော်ပြထားသည်။</w:t>
      </w:r>
    </w:p>
    <w:p/>
    <w:p>
      <w:r xmlns:w="http://schemas.openxmlformats.org/wordprocessingml/2006/main">
        <w:t xml:space="preserve">၁။ မိသားစု၏ အရေးပါမှုနှင့် ကျွန်ုပ်တို့ ကျန်ရစ်ခဲ့သော အမွေအနှစ်များ။</w:t>
      </w:r>
    </w:p>
    <w:p/>
    <w:p>
      <w:r xmlns:w="http://schemas.openxmlformats.org/wordprocessingml/2006/main">
        <w:t xml:space="preserve">2. အမည်များ၏ အဓိပ္ပါယ်နှင့် သူတို့ပြောပြနိုင်သော ပုံပြင်များ။</w:t>
      </w:r>
    </w:p>
    <w:p/>
    <w:p>
      <w:r xmlns:w="http://schemas.openxmlformats.org/wordprocessingml/2006/main">
        <w:t xml:space="preserve">1. သုတ္တံ 17:6 - မြေးတို့သည် အသက်ကြီးသူတို့၏ သရဖူဖြစ်၏၊ သားသမီးတို့၏ ဘုန်းအသရေသည် ဘိုးဘေးဖြစ်၏။</w:t>
      </w:r>
    </w:p>
    <w:p/>
    <w:p>
      <w:r xmlns:w="http://schemas.openxmlformats.org/wordprocessingml/2006/main">
        <w:t xml:space="preserve">2. ဆာလံ 127:3 - ကြည့်ရှုလော့၊ သားသမီးတို့သည် ထာဝရဘုရား ပေးတော်မူသော အမွေဖြစ်ကြ၏။ အမိဝမ်းတွင်းအသီး၊</w:t>
      </w:r>
    </w:p>
    <w:p/>
    <w:p>
      <w:r xmlns:w="http://schemas.openxmlformats.org/wordprocessingml/2006/main">
        <w:t xml:space="preserve">1 Chronicles 2:15 ဆဋ္ဌမသားဩဇမ်၊ သတ္တမသားဒါဝိဒ်၊</w:t>
      </w:r>
    </w:p>
    <w:p/>
    <w:p>
      <w:r xmlns:w="http://schemas.openxmlformats.org/wordprocessingml/2006/main">
        <w:t xml:space="preserve">1 Chronicles 2:15 မှ ဤကျမ်းပိုဒ်သည် ယုဒအမျိုးသားများနှင့် ၎င်းတို့၏ မျိုးရိုးစဉ်ဆက်ကို ဖော်ပြထားပါသည်။</w:t>
      </w:r>
    </w:p>
    <w:p/>
    <w:p>
      <w:r xmlns:w="http://schemas.openxmlformats.org/wordprocessingml/2006/main">
        <w:t xml:space="preserve">1. မိသားစု၏အရေးကြီးမှု- ကျွန်ုပ်တို့၏ဘိုးဘေးများသည် ကျွန်ုပ်တို့၏ကိုယ်ပိုင်လက္ခဏာကို မည်သို့ပုံဖော်မည်နည်း။</w:t>
      </w:r>
    </w:p>
    <w:p/>
    <w:p>
      <w:r xmlns:w="http://schemas.openxmlformats.org/wordprocessingml/2006/main">
        <w:t xml:space="preserve">2. ယုံကြည်ခြင်း၏ စွမ်းအား- ကျွန်ုပ်တို့၏ ရှေ့တော်ခံများ၏ ခွန်အား</w:t>
      </w:r>
    </w:p>
    <w:p/>
    <w:p>
      <w:r xmlns:w="http://schemas.openxmlformats.org/wordprocessingml/2006/main">
        <w:t xml:space="preserve">1. ဆာလံ 78:5-7 - အကြောင်းမူကား၊ ယာကုပ်အမျိုး၌ သက်သေခံတော်မူချက်တို့ကို တည်၍ နောင်လာနောက်သားတို့သည် သိစေခြင်းငှာ၊ ငါတို့ဘိုးဘေးများတို့အား ဆုံးမဩဝါဒပေးစေခြင်းငှာ ဣသရေလအမျိုး၌ ပညတ်တရားကို ထားတော်မူ၏။ ဘုရားသခင်ကို မြော်လင့်၍ ဘုရားသခင်၏ အမှုတော်ကို မမေ့မလျော့ဘဲ ပညတ်တော်တို့ကို စောင့်ရှောက်မည်အကြောင်း၊</w:t>
      </w:r>
    </w:p>
    <w:p/>
    <w:p>
      <w:r xmlns:w="http://schemas.openxmlformats.org/wordprocessingml/2006/main">
        <w:t xml:space="preserve">၂။ ဧဖက် ၆း၁-၃ - “သားတို့၊ သခင်ဘုရား၌ ထားရှိသော မိဘစကားကို နားထောင်ကြလော့။ မိဘကို ရိုသေကြလော့။ ပြည်​မှာ အသက်​ရှည်​နိုင်​တယ်​။"</w:t>
      </w:r>
    </w:p>
    <w:p/>
    <w:p>
      <w:r xmlns:w="http://schemas.openxmlformats.org/wordprocessingml/2006/main">
        <w:t xml:space="preserve">1 Chronicles 2:16 ဇေရုယာနှင့် အဘိဂဲလ၊ ဇေရုယာသား၊ အဘိရှဲ၊ ယွာဘ၊ အာသဟေလ၊ သုံးယောက်။</w:t>
      </w:r>
    </w:p>
    <w:p/>
    <w:p>
      <w:r xmlns:w="http://schemas.openxmlformats.org/wordprocessingml/2006/main">
        <w:t xml:space="preserve">ဤကျမ်းပိုဒ်တွင် ဇေရုယာ၊ အဘိရှဲ၊ ယွာဘနှင့် အာသဟေလတို့၏သားသုံးယောက်တို့ကို ဖော်ပြထား၏။</w:t>
      </w:r>
    </w:p>
    <w:p/>
    <w:p>
      <w:r xmlns:w="http://schemas.openxmlformats.org/wordprocessingml/2006/main">
        <w:t xml:space="preserve">1. ရဲရင့်သောအသက်တာဖြင့်နေထိုင်ခြင်း- ဇေရုယာ၏ဘဝမှသင်ခန်းစာများ</w:t>
      </w:r>
    </w:p>
    <w:p/>
    <w:p>
      <w:r xmlns:w="http://schemas.openxmlformats.org/wordprocessingml/2006/main">
        <w:t xml:space="preserve">၂။ အရေးကြီးဆုံးသောအရာကိုအာရုံစိုက်ခြင်း- ဇေရုယာ၏သစ္စာရှိပုံသက်သေ</w:t>
      </w:r>
    </w:p>
    <w:p/>
    <w:p>
      <w:r xmlns:w="http://schemas.openxmlformats.org/wordprocessingml/2006/main">
        <w:t xml:space="preserve">၁။ ၁ ဓမ္မရာဇဝင် ၁၈:၁-၄ - ဒါဝိဒ်နှင့် ယောနသန်၏ ချစ်ကြည်ရေးပဋိညာဉ်</w:t>
      </w:r>
    </w:p>
    <w:p/>
    <w:p>
      <w:r xmlns:w="http://schemas.openxmlformats.org/wordprocessingml/2006/main">
        <w:t xml:space="preserve">၂။ ဖိလိပ္ပိ ၃:၇-၁၄ - ခရစ်တော်၌ ရောင့်ရဲခြင်းရှိခြင်း။</w:t>
      </w:r>
    </w:p>
    <w:p/>
    <w:p>
      <w:r xmlns:w="http://schemas.openxmlformats.org/wordprocessingml/2006/main">
        <w:t xml:space="preserve">1 Chronicles 2:17 အဘိဂဲလသည် အာမသကိုဘွားမြင်၍၊ အာမသ၏အဘကား၊ ဣရှမေလအမျိုး ယေသာတည်း။</w:t>
      </w:r>
    </w:p>
    <w:p/>
    <w:p>
      <w:r xmlns:w="http://schemas.openxmlformats.org/wordprocessingml/2006/main">
        <w:t xml:space="preserve">အဘိဂဲလသည် အာမသကို ဘွားမြင်၍၊ အဘကား ဣရှမေလအမျိုး ယေသာတည်း။</w:t>
      </w:r>
    </w:p>
    <w:p/>
    <w:p>
      <w:r xmlns:w="http://schemas.openxmlformats.org/wordprocessingml/2006/main">
        <w:t xml:space="preserve">1. ဘုရားသခင်သည် ကျွန်ုပ်တို့၏ နောက်ခံ သို့မဟုတ် မူရင်းအတိုင်းပင်ဖြစ်စေ ကျွန်ုပ်တို့တစ်ဦးစီတိုင်းအတွက် အစီအစဉ်တစ်ခုရှိသည်။</w:t>
      </w:r>
    </w:p>
    <w:p/>
    <w:p>
      <w:r xmlns:w="http://schemas.openxmlformats.org/wordprocessingml/2006/main">
        <w:t xml:space="preserve">၂။ ဘုရားသခင်သည် မည်သည့်အခြေအနေမျိုးတွင်မဆို လှပသောအရာတစ်ခုကို ဖန်တီးနိုင်သော တန်ခိုးရှိသည်။</w:t>
      </w:r>
    </w:p>
    <w:p/>
    <w:p>
      <w:r xmlns:w="http://schemas.openxmlformats.org/wordprocessingml/2006/main">
        <w:t xml:space="preserve">1. Jeremiah 29:11 ထာ​ဝ​ရ​ဘု​ရား​မိန့်​တော်​မူ​သည်​ကား၊ သင်​တို့​အ​တွက် ငါ​၏​အ​ကြံ​အ​စည်​များ​ကို​ငါ​သိ​၏။</w:t>
      </w:r>
    </w:p>
    <w:p/>
    <w:p>
      <w:r xmlns:w="http://schemas.openxmlformats.org/wordprocessingml/2006/main">
        <w:t xml:space="preserve">2 Romans 8:28 ဘုရားသခင်သည် မိမိအလိုတော်အတိုင်း ခေါ်တော်မူသောသူအား ချစ်သောသူတို့၏ ကောင်းကျိုးအတွက် အရာခပ်သိမ်း၌ လုပ်ဆောင်ကြောင်းကို ငါတို့သိကြ၏။</w:t>
      </w:r>
    </w:p>
    <w:p/>
    <w:p>
      <w:r xmlns:w="http://schemas.openxmlformats.org/wordprocessingml/2006/main">
        <w:t xml:space="preserve">1 Chronicles 2:18 ဟေဇရုန်၏သား ကာလက်သည် မယား အဇုဘနှင့် ယေရိရုတ်တို့မှ ဖွားမြင်၍၊ သူ၏သားကား၊ ယေရှာ၊ ရှောဗပ်၊ အာဒုန်။</w:t>
      </w:r>
    </w:p>
    <w:p/>
    <w:p>
      <w:r xmlns:w="http://schemas.openxmlformats.org/wordprocessingml/2006/main">
        <w:t xml:space="preserve">ဟေဇရုန်၏သား ကာလက်သည် မယားအဇုဘနှင့် သူ၏သမီး ယေရိရုတ်နှင့် သားသမီးရှိသည်။ သူတို့၏သားကား ယေရှာ၊ ရှောဘပ်နှင့် အာဒုန်တည်း။</w:t>
      </w:r>
    </w:p>
    <w:p/>
    <w:p>
      <w:r xmlns:w="http://schemas.openxmlformats.org/wordprocessingml/2006/main">
        <w:t xml:space="preserve">1. မိသားစု၏အရေးကြီးမှု- Caleb နှင့် သူ၏သားသမီးများ၏ အမွေအနှစ်ကို ဂုဏ်ပြုခြင်း။</w:t>
      </w:r>
    </w:p>
    <w:p/>
    <w:p>
      <w:r xmlns:w="http://schemas.openxmlformats.org/wordprocessingml/2006/main">
        <w:t xml:space="preserve">2. သစ္စာရှိပြီး သစ္စာစောင့်သိခြင်း- ကာလက်နှင့် သူ၏သားမြေးများ၏ ပုံသက်သေ</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၂။ ဧဖက် ၆း၁-၃ - “သားတို့၊ သခင်ဘုရား၌ ထားရှိသော မိဘစကားကို နားထောင်ကြလော့။ မိဘကို ရိုသေကြလော့။ ပြည်၌ အသက်ရှည်နိုင်၏။</w:t>
      </w:r>
    </w:p>
    <w:p/>
    <w:p>
      <w:r xmlns:w="http://schemas.openxmlformats.org/wordprocessingml/2006/main">
        <w:t xml:space="preserve">1 Chronicles 2:19 အဇုဘသေသောအခါ၊</w:t>
      </w:r>
    </w:p>
    <w:p/>
    <w:p>
      <w:r xmlns:w="http://schemas.openxmlformats.org/wordprocessingml/2006/main">
        <w:t xml:space="preserve">အဇုဘသေပြီးနောက် ကာလက်သည် ဧဖရတ်ကို မယားအဖြစ်ယူ၍ ဟုရအမည်ရှိသော သားကို ဖွားမြင်လေ၏။</w:t>
      </w:r>
    </w:p>
    <w:p/>
    <w:p>
      <w:r xmlns:w="http://schemas.openxmlformats.org/wordprocessingml/2006/main">
        <w:t xml:space="preserve">1. ချစ်ခြင်းမေတ္တာကို ဘယ်တော့မှ လက်မလျှော့ပါ - ဝမ်းနည်းပူဆွေးနေချိန်တွေမှာတောင် ဘုရားသခင်က ကျွန်ုပ်တို့ကို ချစ်ခြင်းမေတ္တာအားဖြင့် ရွှင်လန်းမှုရှာဖို့ နည်းလမ်းတစ်ခု ပေးထားတယ်။</w:t>
      </w:r>
    </w:p>
    <w:p/>
    <w:p>
      <w:r xmlns:w="http://schemas.openxmlformats.org/wordprocessingml/2006/main">
        <w:t xml:space="preserve">2. မိသားစု၏အရေးပါမှု - မိသားစုယူနစ်သည် ဘုရားသခင်ထံမှ လက်ဆောင်ဖြစ်ပြီး ကျွန်ုပ်တို့၏ချစ်ရသူနှင့် ကျွန်ုပ်တို့ရှိနေသည့်ဆက်ဆံရေးကို မြတ်နိုးသင့်သည်။</w:t>
      </w:r>
    </w:p>
    <w:p/>
    <w:p>
      <w:r xmlns:w="http://schemas.openxmlformats.org/wordprocessingml/2006/main">
        <w:t xml:space="preserve">1. ကမ္ဘာဦး 2:24 - ထို့ကြောင့် ယောက်ျားသည် မိမိမိဘကိုစွန့်၍ မယား၌မှီဝဲသဖြင့်၊ သူတို့သည် တသားတကိုယ်တည်းဖြစ်လိမ့်မည်။</w:t>
      </w:r>
    </w:p>
    <w:p/>
    <w:p>
      <w:r xmlns:w="http://schemas.openxmlformats.org/wordprocessingml/2006/main">
        <w:t xml:space="preserve">2. Proverbs 18:22 - မယားကိုရှာသောသူသည် ကောင်းသောအရာကိုတွေ့၍၊ ထာဝရဘုရား၏မျက်နှာသာကိုရလိမ့်မည်။</w:t>
      </w:r>
    </w:p>
    <w:p/>
    <w:p>
      <w:r xmlns:w="http://schemas.openxmlformats.org/wordprocessingml/2006/main">
        <w:t xml:space="preserve">1 Chronicles 2:20 ဟုရသည် ဥရိ၊ ဥရိသည် ဗေဇလေလတည်း။</w:t>
      </w:r>
    </w:p>
    <w:p/>
    <w:p>
      <w:r xmlns:w="http://schemas.openxmlformats.org/wordprocessingml/2006/main">
        <w:t xml:space="preserve">ဟုရသည် ဥရိယ၏သား၊ ဥရိသည် ဗေဇလေလ၏သားဖြစ်သည်။</w:t>
      </w:r>
    </w:p>
    <w:p/>
    <w:p>
      <w:r xmlns:w="http://schemas.openxmlformats.org/wordprocessingml/2006/main">
        <w:t xml:space="preserve">1. ဘုရားသခင်သည် သူ၏အလုပ်နှင့် အမွေဆက်ခံရန် မျိုးဆက်အားလုံးကို အသုံးပြုသည်။</w:t>
      </w:r>
    </w:p>
    <w:p/>
    <w:p>
      <w:r xmlns:w="http://schemas.openxmlformats.org/wordprocessingml/2006/main">
        <w:t xml:space="preserve">၂။ ဘုရားသခင်၏သစ္စာတော်သည် သူ၏လူမျိုး၏မျိုးဆက်များတွင် ထင်ရှားသည်။</w:t>
      </w:r>
    </w:p>
    <w:p/>
    <w:p>
      <w:r xmlns:w="http://schemas.openxmlformats.org/wordprocessingml/2006/main">
        <w:t xml:space="preserve">1. Psalm 78:4 - ထာဝရဘုရား၏ ဂုဏ်ကျေးဇူးတော်နှင့် တန်ခိုးတော်နှင့် စွမ်းဆောင်တော်မူသော အံ့ဘွယ်သောအမှုတော်တို့ကို ခံရမည်အကြောင်း၊ ငါတို့သည် သူတို့ကို သားမြေးတို့မှ မလွှဲမရှောင်၊</w:t>
      </w:r>
    </w:p>
    <w:p/>
    <w:p>
      <w:r xmlns:w="http://schemas.openxmlformats.org/wordprocessingml/2006/main">
        <w:t xml:space="preserve">2. တရားဟောရာ 6:7 - သင်၏သားတို့အား လုံ့လဝီရိယဖြင့် သွန်သင်၍၊ အိမ်၌ထိုင်သောအခါ၊ လမ်း၌သွား၍ အိပ်သောအခါ၊ ထသောအခါ၌၎င်း ဟောပြောရလိမ့်မည်။</w:t>
      </w:r>
    </w:p>
    <w:p/>
    <w:p>
      <w:r xmlns:w="http://schemas.openxmlformats.org/wordprocessingml/2006/main">
        <w:t xml:space="preserve">1 Chronicles 2:21 ထိုနောက်၊ ဟေဇရုံသည် အသက်ခြောက်ဆယ်ရှိသောအခါ၊ ဂိလဒ်အဘ မာခိရ၏သမီးထံသို့ ဝင်၍၊ Segub ကို ဘွားမြင်လေ၏။</w:t>
      </w:r>
    </w:p>
    <w:p/>
    <w:p>
      <w:r xmlns:w="http://schemas.openxmlformats.org/wordprocessingml/2006/main">
        <w:t xml:space="preserve">ဟေဇရုန်သည် အသက် ၆၀ တွင် မာခိရ၏သမီးနှင့်လက်ထပ်ခဲ့ပြီး၊ Segub ဟုခေါ်သောသားကို ဖွားမြင်ခဲ့သည်။</w:t>
      </w:r>
    </w:p>
    <w:p/>
    <w:p>
      <w:r xmlns:w="http://schemas.openxmlformats.org/wordprocessingml/2006/main">
        <w:t xml:space="preserve">1. ဘုရားသခင်သည် ကျွန်ုပ်တို့၏အသက်တာအတွက် အစီအစဥ်တစ်ခုရှိပြီး ၎င်းကို ကျွန်ုပ်တို့မျှော်လင့်ထားသည့်အခါ၌ပင် လျှို့ဝှက်ဆန်းကြယ်သောနည်းလမ်းများဖြင့် လုပ်ဆောင်တော်မူ၏။</w:t>
      </w:r>
    </w:p>
    <w:p/>
    <w:p>
      <w:r xmlns:w="http://schemas.openxmlformats.org/wordprocessingml/2006/main">
        <w:t xml:space="preserve">၂။ ဘုရားသခင်ရဲ့အချိန်ဟာ ပြီးပြည့်စုံတယ်လို့ မထင်ထားရင်တောင်၊</w:t>
      </w:r>
    </w:p>
    <w:p/>
    <w:p>
      <w:r xmlns:w="http://schemas.openxmlformats.org/wordprocessingml/2006/main">
        <w:t xml:space="preserve">1. ဒေသနာ 3:1-8 - အရာအားလုံးအတွက် အချိန်တစ်ခုနှင့် ကောင်းကင်အောက်ရှိ လုပ်ဆောင်မှုတိုင်းအတွက် အချိန်တစ်ခုရှိသည်။</w:t>
      </w:r>
    </w:p>
    <w:p/>
    <w:p>
      <w:r xmlns:w="http://schemas.openxmlformats.org/wordprocessingml/2006/main">
        <w:t xml:space="preserve">2. Proverbs 16:9 - လူသားတို့သည် သူတို့၏စိတ်နှလုံးထဲတွင် သူတို့၏လမ်းစဉ်ကို ကြံစည်ကြသော်လည်း၊ သခင်ဘုရားသည် သူတို့၏ခြေရာများကို ချမှတ်တော်မူ၏။</w:t>
      </w:r>
    </w:p>
    <w:p/>
    <w:p>
      <w:r xmlns:w="http://schemas.openxmlformats.org/wordprocessingml/2006/main">
        <w:t xml:space="preserve">1 Chronicles 2:22 ဂိလဒ်ပြည်၌ မြို့သုံးဆယ်ရှိသော ယာဣရကို မြင်လေ၏။</w:t>
      </w:r>
    </w:p>
    <w:p/>
    <w:p>
      <w:r xmlns:w="http://schemas.openxmlformats.org/wordprocessingml/2006/main">
        <w:t xml:space="preserve">မိဂုပ်သည် ဂိလဒ်ပြည်၌ ၂၃ မြို့ကို အုပ်စိုးသော ယာဣရ၏အဘဖြစ်သည်။</w:t>
      </w:r>
    </w:p>
    <w:p/>
    <w:p>
      <w:r xmlns:w="http://schemas.openxmlformats.org/wordprocessingml/2006/main">
        <w:t xml:space="preserve">၁။ ဘုရားသခင်သည် ကျွန်ုပ်တို့အား သူ၏အလိုတော်ဆောင်ရန် အရင်းအမြစ်များနှင့် အခွင့်အာဏာများဖြင့် တပ်ဆင်ပေးသည်။</w:t>
      </w:r>
    </w:p>
    <w:p/>
    <w:p>
      <w:r xmlns:w="http://schemas.openxmlformats.org/wordprocessingml/2006/main">
        <w:t xml:space="preserve">2. ကျွန်ုပ်တို့အားလုံးသည် ဘုရားသခင်ပေးသော ဆုကျေးဇူးများဖြင့် ကြီးကျယ်သောအရာများကို လုပ်ဆောင်ရန် အလားအလာရှိသည်။</w:t>
      </w:r>
    </w:p>
    <w:p/>
    <w:p>
      <w:r xmlns:w="http://schemas.openxmlformats.org/wordprocessingml/2006/main">
        <w:t xml:space="preserve">1. ဆာလံ 127:3-4 - ကြည့်ရှုလော့၊ သားသမီးတို့သည် ထာဝရဘုရား ပေးတော်မူသော အမွေဖြစ်ကြ၏။ အမိဝမ်းတွင်းအသီး၊ စစ်သူရဲလက်ထဲရှိ မြှားကဲ့သို့ ငယ်ရွယ်သော သူငယ်များ ဖြစ်ကြ၏။</w:t>
      </w:r>
    </w:p>
    <w:p/>
    <w:p>
      <w:r xmlns:w="http://schemas.openxmlformats.org/wordprocessingml/2006/main">
        <w:t xml:space="preserve">2. မဿဲ 25:14-30 - အကြောင်းမူကား၊ မိမိကျွန်များကိုခေါ်၍ မိမိဥစ္စာကိုအပ်နှင်းသော ခရီးသွားသောသူကဲ့သို့ ဖြစ်လိမ့်မည်။</w:t>
      </w:r>
    </w:p>
    <w:p/>
    <w:p>
      <w:r xmlns:w="http://schemas.openxmlformats.org/wordprocessingml/2006/main">
        <w:t xml:space="preserve">1 Chronicles 2:23 ဂေရှုရ၊ ဤအရာအလုံးစုံတို့သည် ဂိလဒ်၏အဘမာခိရ၏သားဖြစ်ကြ၏။</w:t>
      </w:r>
    </w:p>
    <w:p/>
    <w:p>
      <w:r xmlns:w="http://schemas.openxmlformats.org/wordprocessingml/2006/main">
        <w:t xml:space="preserve">ဤကျမ်းပိုဒ်တွင် ဂိလဒ်၏ဖခင် မာခိရ၏သားတို့သည် ဂေရှုရ၊</w:t>
      </w:r>
    </w:p>
    <w:p/>
    <w:p>
      <w:r xmlns:w="http://schemas.openxmlformats.org/wordprocessingml/2006/main">
        <w:t xml:space="preserve">1. ဘုရားသခင်ရွေးချယ်ထားသောလူများအားဖြင့် ပေးစွမ်းသည်။</w:t>
      </w:r>
    </w:p>
    <w:p/>
    <w:p>
      <w:r xmlns:w="http://schemas.openxmlformats.org/wordprocessingml/2006/main">
        <w:t xml:space="preserve">2. ဘုရားသခင်ကို ယုံကြည်ခြင်းနှင့် ယုံကြည်ခြင်း၏တန်ခိုး</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1 Chronicles 2:24 ဟေဇရုန်သည် ကာလက်ဖရတ်မြို့၌ သေပြီးနောက်၊ အဘိယ ဟေဇရုန်၏မယားသည် တေကောအဘအာရှုရကို ဘွားမြင်လေ၏။</w:t>
      </w:r>
    </w:p>
    <w:p/>
    <w:p>
      <w:r xmlns:w="http://schemas.openxmlformats.org/wordprocessingml/2006/main">
        <w:t xml:space="preserve">ဟေဇရုန်သည် ကာလေဖရတ်မြို့၌ ကွယ်လွန်၍ မယားအဘိယသည် တေကော၏အဘ အာရှုရကို ဘွားမြင်လေ၏။</w:t>
      </w:r>
    </w:p>
    <w:p/>
    <w:p>
      <w:r xmlns:w="http://schemas.openxmlformats.org/wordprocessingml/2006/main">
        <w:t xml:space="preserve">၁။ ဘုရားသခင်သည် ကျွန်ုပ်တို့၏သေခြင်းကိုပင် သူ၏ရည်ရွယ်ချက်များအတွက် အသုံးပြုနိုင်သည်။</w:t>
      </w:r>
    </w:p>
    <w:p/>
    <w:p>
      <w:r xmlns:w="http://schemas.openxmlformats.org/wordprocessingml/2006/main">
        <w:t xml:space="preserve">၂။ သစ္စာတရား၏ အမွေအနှစ်ကို မျိုးဆက်များထံ လွှဲပြောင်းပေးနိုင်သည်။</w:t>
      </w:r>
    </w:p>
    <w:p/>
    <w:p>
      <w:r xmlns:w="http://schemas.openxmlformats.org/wordprocessingml/2006/main">
        <w:t xml:space="preserve">1. ရောမ 8:28 - ဘုရားသခင်သည် ခပ်သိမ်းသောအမှု၌ ဘုရားသခင်သည် သူ့ကိုချစ်သောသူတို့၏ ကောင်းကျိုးအတွက် လုပ်ဆောင်သည်ကို ငါတို့သိကြ၏။</w:t>
      </w:r>
    </w:p>
    <w:p/>
    <w:p>
      <w:r xmlns:w="http://schemas.openxmlformats.org/wordprocessingml/2006/main">
        <w:t xml:space="preserve">2. 2 Timothy 1:5 - မင်းအဖွား Lois နဲ့ မင်းအမေ Eunice မှာ အရင်နေထိုင်ခဲ့တဲ့ မင်းရဲ့ စိတ်ရင်းမှန်နဲ့ ယုံကြည်ခြင်းအကြောင်း ငါသတိရတယ်။</w:t>
      </w:r>
    </w:p>
    <w:p/>
    <w:p>
      <w:r xmlns:w="http://schemas.openxmlformats.org/wordprocessingml/2006/main">
        <w:t xml:space="preserve">1 Chronicles 2:25 ဟေဇရုန်၏သားဦးယေရမေလ၏သားဦးကား၊ သားဦးရာမ်၊ ဗုန၊ အော်ရိန်၊ ဩဇမ်၊ အဟိယတည်း။</w:t>
      </w:r>
    </w:p>
    <w:p/>
    <w:p>
      <w:r xmlns:w="http://schemas.openxmlformats.org/wordprocessingml/2006/main">
        <w:t xml:space="preserve">ဟေဇရုန်၏သားဦးယေရမေလတွင် ရာမ၊ ဗန၊ အော်ရိန်၊ ဩဇမ်နှင့် အဟိယဟူသည့် သားငါးယောက်ရှိသည်။</w:t>
      </w:r>
    </w:p>
    <w:p/>
    <w:p>
      <w:r xmlns:w="http://schemas.openxmlformats.org/wordprocessingml/2006/main">
        <w:t xml:space="preserve">1. မျိုးဆက်အလိုက် သစ္စာရှိခြင်း၏ကောင်းချီးများ</w:t>
      </w:r>
    </w:p>
    <w:p/>
    <w:p>
      <w:r xmlns:w="http://schemas.openxmlformats.org/wordprocessingml/2006/main">
        <w:t xml:space="preserve">2. မိဘအုပ်ထိန်းမှု၏ သြဇာအာဏာ</w:t>
      </w:r>
    </w:p>
    <w:p/>
    <w:p>
      <w:r xmlns:w="http://schemas.openxmlformats.org/wordprocessingml/2006/main">
        <w:t xml:space="preserve">၁။ မဿဲ ၅:၃-၁၂ (စိတ်နှိမ့်ချသော၊</w:t>
      </w:r>
    </w:p>
    <w:p/>
    <w:p>
      <w:r xmlns:w="http://schemas.openxmlformats.org/wordprocessingml/2006/main">
        <w:t xml:space="preserve">2. Ephesians 6:4 (အဘတို့၊ သင်၏သားတို့ကို အမျက်ထွက်စေတော်မမူပါနှင့်။</w:t>
      </w:r>
    </w:p>
    <w:p/>
    <w:p>
      <w:r xmlns:w="http://schemas.openxmlformats.org/wordprocessingml/2006/main">
        <w:t xml:space="preserve">1 Chronicles 2:26 ယေရမေလသည်လည်း၊ သူမသည် ဩနမ်၏မိခင်ဖြစ်သည်။</w:t>
      </w:r>
    </w:p>
    <w:p/>
    <w:p>
      <w:r xmlns:w="http://schemas.openxmlformats.org/wordprocessingml/2006/main">
        <w:t xml:space="preserve">ယေရမေလတွင် ဩနမ်၏အမိဖြစ်သော အာတာရအမည်ရှိသော မယားနှစ်ယောက်ရှိ၏။</w:t>
      </w:r>
    </w:p>
    <w:p/>
    <w:p>
      <w:r xmlns:w="http://schemas.openxmlformats.org/wordprocessingml/2006/main">
        <w:t xml:space="preserve">1. သင့်အိမ်ထောင်ဖက်ကို ရိုသေလေးစားရန် သင်ယူပါ။</w:t>
      </w:r>
    </w:p>
    <w:p/>
    <w:p>
      <w:r xmlns:w="http://schemas.openxmlformats.org/wordprocessingml/2006/main">
        <w:t xml:space="preserve">၂။ မိခင်မေတ္တာ၏ စွမ်းအား</w:t>
      </w:r>
    </w:p>
    <w:p/>
    <w:p>
      <w:r xmlns:w="http://schemas.openxmlformats.org/wordprocessingml/2006/main">
        <w:t xml:space="preserve">၁။ ဧဖက် ၅:၂၂-၃၃</w:t>
      </w:r>
    </w:p>
    <w:p/>
    <w:p>
      <w:r xmlns:w="http://schemas.openxmlformats.org/wordprocessingml/2006/main">
        <w:t xml:space="preserve">၂။ သုတ္တံ ၃၁:၁၀-၃၁</w:t>
      </w:r>
    </w:p>
    <w:p/>
    <w:p>
      <w:r xmlns:w="http://schemas.openxmlformats.org/wordprocessingml/2006/main">
        <w:t xml:space="preserve">1 Chronicles 2:27 ယေရမေလ၏သားဦးရာမ်၏သားကား မာဇ၊ ယာမိန်၊ ဧကာတည်း။</w:t>
      </w:r>
    </w:p>
    <w:p/>
    <w:p>
      <w:r xmlns:w="http://schemas.openxmlformats.org/wordprocessingml/2006/main">
        <w:t xml:space="preserve">ယေရမေလ၏သားဦးရမ်တွင် မာဇ၊ ယာမိန်၊ ဧကာဟူသော သားသုံးယောက်ရှိသည်။</w:t>
      </w:r>
    </w:p>
    <w:p/>
    <w:p>
      <w:r xmlns:w="http://schemas.openxmlformats.org/wordprocessingml/2006/main">
        <w:t xml:space="preserve">၁။ ဘုရားသခင်သည် မိသားစုတိုင်းအတွက် အစီအစဉ်ရှိပြီး၊ ကျွန်ုပ်တို့အတွက် အကောင်းဆုံးသောအရာကို ကိုယ်တော်သိကြောင်း ကျွန်ုပ်တို့ ယုံကြည်စိတ်ချနိုင်ပါသည်။</w:t>
      </w:r>
    </w:p>
    <w:p/>
    <w:p>
      <w:r xmlns:w="http://schemas.openxmlformats.org/wordprocessingml/2006/main">
        <w:t xml:space="preserve">2. ဘုရားသခင်သည် ကျွန်ုပ်တို့အား မိသားစုဆုကျေးဇူးကို ပေးတော်မူပြီး ကျွန်ုပ်တို့ချစ်မြတ်နိုးရသူများနှင့် ကျွန်ုပ်တို့၏ဆက်ဆံရေးကို မြတ်နိုးသင့်သည်။</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သုတ္တံ ၁၇:၁၇ - “အဆွေခင်ပွန်းသည် အစဉ်ချစ်တတ်၏။ ညီအစ်ကိုသည် ဒုက္ခကာလ၌ မွေးဖွားတတ်၏။</w:t>
      </w:r>
    </w:p>
    <w:p/>
    <w:p>
      <w:r xmlns:w="http://schemas.openxmlformats.org/wordprocessingml/2006/main">
        <w:t xml:space="preserve">1 Chronicles 2:28 ဩနမ်၏သားကား ရှမိုင်း၊ ယာဒတည်း။ ရှမ္မဲ၏သား၊ နာဒပ်နှင့် အဘိရှုရ။</w:t>
      </w:r>
    </w:p>
    <w:p/>
    <w:p>
      <w:r xmlns:w="http://schemas.openxmlformats.org/wordprocessingml/2006/main">
        <w:t xml:space="preserve">ဩ​နမ်​တွင်​ရှ​မိုင်း​နှင့်​ယာ​ဒ​တို့​၌​သား​နှစ်​ဦး​ရှိ​၍​ရှ​မိုင်း​၌​နာ​ဒပ်​နှင့်​အ​ဘိ​ရှု​ရ​တို့​တွင်​သား​နှစ်​ဦး​ရှိ​၏။</w:t>
      </w:r>
    </w:p>
    <w:p/>
    <w:p>
      <w:r xmlns:w="http://schemas.openxmlformats.org/wordprocessingml/2006/main">
        <w:t xml:space="preserve">၁။ သမ္မာကျမ်းစာခေတ်တွင် မိသားစုနှင့် မျိုးရိုး၏ အရေးပါမှု။</w:t>
      </w:r>
    </w:p>
    <w:p/>
    <w:p>
      <w:r xmlns:w="http://schemas.openxmlformats.org/wordprocessingml/2006/main">
        <w:t xml:space="preserve">2. ဖခင်၏အမွေနှင့် ကျွန်ုပ်တို့၏သားသမီးများအတွက် ခိုင်မာသောပုံသက်သေကို ပေးဆောင်ခြင်း၏အရေးကြီးမှု။</w:t>
      </w:r>
    </w:p>
    <w:p/>
    <w:p>
      <w:r xmlns:w="http://schemas.openxmlformats.org/wordprocessingml/2006/main">
        <w:t xml:space="preserve">1. ဆာလံ 127:3-5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Proverbs 22:6 သူငယ်သွားရမည့်လမ်းကို လေ့ကျင့်ပေးလော့။ အသက်ကြီးသောအခါ၌ပင် ထိုအရာမှ မလွှဲမရှောင်သာ။</w:t>
      </w:r>
    </w:p>
    <w:p/>
    <w:p>
      <w:r xmlns:w="http://schemas.openxmlformats.org/wordprocessingml/2006/main">
        <w:t xml:space="preserve">1 Chronicles 2:29 အဘိရှုရမယားအမည်ကား အဘိဟေလဖြစ်၍၊</w:t>
      </w:r>
    </w:p>
    <w:p/>
    <w:p>
      <w:r xmlns:w="http://schemas.openxmlformats.org/wordprocessingml/2006/main">
        <w:t xml:space="preserve">အဘိရှုရသည် အဘိဟဲလအမည်ရှိသော အမျိုးသမီးနှင့် လက်ထပ်ပြီး သူတို့တွင် အာဗန်နှင့် မောလစ် သားနှစ်ယောက်ရှိသည်။</w:t>
      </w:r>
    </w:p>
    <w:p/>
    <w:p>
      <w:r xmlns:w="http://schemas.openxmlformats.org/wordprocessingml/2006/main">
        <w:t xml:space="preserve">1. အိမ်ထောင်ရေး အတွက် ဘုရားသခင် ၏ အကြံအစည် သည် စုံတွဲ များ နှင့် အတူ မိသားစု ကို တည်ဆောက် ရန် ဖြစ်သည်။</w:t>
      </w:r>
    </w:p>
    <w:p/>
    <w:p>
      <w:r xmlns:w="http://schemas.openxmlformats.org/wordprocessingml/2006/main">
        <w:t xml:space="preserve">2. ကျွန်ုပ်တို့၏အသက်တာအတွက် ဘုရားသခင်ပြင်ဆင်ပေးမှုကို ကျွန်ုပ်တို့ ယုံကြည်နိုင်ပါသည်။</w:t>
      </w:r>
    </w:p>
    <w:p/>
    <w:p>
      <w:r xmlns:w="http://schemas.openxmlformats.org/wordprocessingml/2006/main">
        <w:t xml:space="preserve">၁။ ဧဖက် ၅:၂၂-၃၃</w:t>
      </w:r>
    </w:p>
    <w:p/>
    <w:p>
      <w:r xmlns:w="http://schemas.openxmlformats.org/wordprocessingml/2006/main">
        <w:t xml:space="preserve">၂။ ဆာလံ ၄၆:၁-၃</w:t>
      </w:r>
    </w:p>
    <w:p/>
    <w:p>
      <w:r xmlns:w="http://schemas.openxmlformats.org/wordprocessingml/2006/main">
        <w:t xml:space="preserve">1 Chronicles 2:30 နာဒပ်သား၊ Seled နှင့် Appaim ၊ Seled သည် သားသမီးမရှိဘဲ သေဆုံးသွားခဲ့သည်။</w:t>
      </w:r>
    </w:p>
    <w:p/>
    <w:p>
      <w:r xmlns:w="http://schemas.openxmlformats.org/wordprocessingml/2006/main">
        <w:t xml:space="preserve">ဤကျမ်းပိုဒ်သည် နာဒပ်၊ ဆယ်လဒ်နှင့် အပ္ပိမ်၏သားတို့ကို ဖော်ပြသည်။ ဆယ်လီသည် သားသမီးမရှိဘဲ သေဆုံးသွားခဲ့သည်။</w:t>
      </w:r>
    </w:p>
    <w:p/>
    <w:p>
      <w:r xmlns:w="http://schemas.openxmlformats.org/wordprocessingml/2006/main">
        <w:t xml:space="preserve">1. အမွေဆက်ခံခြင်း၏အရေးကြီးမှု- နာဒပ်သားတို့ထံမှ သင်ခန်းစာများ</w:t>
      </w:r>
    </w:p>
    <w:p/>
    <w:p>
      <w:r xmlns:w="http://schemas.openxmlformats.org/wordprocessingml/2006/main">
        <w:t xml:space="preserve">2. ကျွန်ုပ်တို့၏အချိန်အများစုကို အသုံးချခြင်း- Seled နှင့် Appaim ၏ဇာတ်လမ်း</w:t>
      </w:r>
    </w:p>
    <w:p/>
    <w:p>
      <w:r xmlns:w="http://schemas.openxmlformats.org/wordprocessingml/2006/main">
        <w:t xml:space="preserve">၁။ ဒေသနာ ၇:၂၊ ပွဲခံရာအိမ်သို့ သွားခြင်းထက် ညည်းတွားရာအိမ်သို့ သွားခြင်းသည် သာ၍ကောင်း၏။</w:t>
      </w:r>
    </w:p>
    <w:p/>
    <w:p>
      <w:r xmlns:w="http://schemas.openxmlformats.org/wordprocessingml/2006/main">
        <w:t xml:space="preserve">2 James 4:13-15၊ ယနေ့ သို့မဟုတ် နက်ဖြန် ငါတို့သည် ထိုမြို့သို့သွား၍ ထိုမြို့၌ တစ်နှစ်ပတ်လုံး ကုန်သွယ်၍ အကျိုးအမြတ်ရမည်ဟု ဆိုကြသော သင်တို့ ယခုလာကြလော့။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1 Chronicles 2:31 အပ္ပိမ်၏သား၊ အိရှီ။ ဣရှိသား၊ ရှေရှန်။ ရှေရှန်အမျိုးသား၊ အဟ်လိုင်။</w:t>
      </w:r>
    </w:p>
    <w:p/>
    <w:p>
      <w:r xmlns:w="http://schemas.openxmlformats.org/wordprocessingml/2006/main">
        <w:t xml:space="preserve">အပ္ပိမ်၏သား ဣရှိတွင်၊ ရှေရှန်အမည်ရှိသော သားတယောက်ရှိ၍၊</w:t>
      </w:r>
    </w:p>
    <w:p/>
    <w:p>
      <w:r xmlns:w="http://schemas.openxmlformats.org/wordprocessingml/2006/main">
        <w:t xml:space="preserve">1. မိသားစု၏အရေးကြီးမှု- Ishi၊ Appaim နှင့် Sheshan တို့၏ အမွေအနှစ်ကို ရှာဖွေခြင်း။</w:t>
      </w:r>
    </w:p>
    <w:p/>
    <w:p>
      <w:r xmlns:w="http://schemas.openxmlformats.org/wordprocessingml/2006/main">
        <w:t xml:space="preserve">2. မျိုးရိုး၏စွမ်းအား- Ahlai ၏သားစဉ်မြေးဆက်များ၏ အရေးပါပုံကို နားလည်ခြင်း။</w:t>
      </w:r>
    </w:p>
    <w:p/>
    <w:p>
      <w:r xmlns:w="http://schemas.openxmlformats.org/wordprocessingml/2006/main">
        <w:t xml:space="preserve">1. ကမ္ဘာဦး 2:24 - "ထိုကြောင့် ယောက်ျားသည် မိမိမိဘကိုစွန့်၍ မိမိမယားကို မှီဝဲသဖြင့်၊ သူတို့သည် တသားတကိုယ်တည်းဖြစ်ရလိမ့်မည်။"</w:t>
      </w:r>
    </w:p>
    <w:p/>
    <w:p>
      <w:r xmlns:w="http://schemas.openxmlformats.org/wordprocessingml/2006/main">
        <w:t xml:space="preserve">၂။ မဿဲ ၁:၁-၁၇ - "အာဗြဟံ၏သား ဒါဝိဒ်၏သားယေရှုခရစ်၏ မျိုးရိုးစဉ်ဆက်စာရင်း"</w:t>
      </w:r>
    </w:p>
    <w:p/>
    <w:p>
      <w:r xmlns:w="http://schemas.openxmlformats.org/wordprocessingml/2006/main">
        <w:t xml:space="preserve">1 Chronicles 2:32 ရှမ္မဲညီယာဒ၊ ယေသာနှင့် ယောနသန်တို့သည် သားမရှိဘဲ ယေသာသေလေ၏။</w:t>
      </w:r>
    </w:p>
    <w:p/>
    <w:p>
      <w:r xmlns:w="http://schemas.openxmlformats.org/wordprocessingml/2006/main">
        <w:t xml:space="preserve">1 Chronicles 2:32 မှ ဤကျမ်းပိုဒ်သည် Jada, Jether, and Jonathan ၏သားများကိုဖော်ပြထားပြီး ယေသာသည် သားသမီးမရှိဘဲ သေဆုံးသွားကြောင်း မှတ်သားထားသည်။</w:t>
      </w:r>
    </w:p>
    <w:p/>
    <w:p>
      <w:r xmlns:w="http://schemas.openxmlformats.org/wordprocessingml/2006/main">
        <w:t xml:space="preserve">1. မိသားစု၏အရေးကြီးပုံ- ၁ ရာဇဝင်ချုပ် ၂:၃၂ တွင်သုံးသပ်ချက်</w:t>
      </w:r>
    </w:p>
    <w:p/>
    <w:p>
      <w:r xmlns:w="http://schemas.openxmlformats.org/wordprocessingml/2006/main">
        <w:t xml:space="preserve">2. ကျွန်ုပ်တို့၏ဘိုးဘေးများ၏အမွေတွင် အသက်ရှင်နေထိုင်ခြင်း- 1 Chronicles 2:32 ကိုလေ့လာခြင်း</w:t>
      </w:r>
    </w:p>
    <w:p/>
    <w:p>
      <w:r xmlns:w="http://schemas.openxmlformats.org/wordprocessingml/2006/main">
        <w:t xml:space="preserve">1. မဿဲ 22:24-30 - ပွဲကြီးပွဲကြီး၏ ပုံဥပမာ</w:t>
      </w:r>
    </w:p>
    <w:p/>
    <w:p>
      <w:r xmlns:w="http://schemas.openxmlformats.org/wordprocessingml/2006/main">
        <w:t xml:space="preserve">၂။ ရောမ ၈:၁၈-၂၅ - ဆင်းရဲဒုက္ခသည် မျှော်လင့်ချက်နှင့် ဘုန်းအသရေကို ဖြစ်ပေါ်စေသည်။</w:t>
      </w:r>
    </w:p>
    <w:p/>
    <w:p>
      <w:r xmlns:w="http://schemas.openxmlformats.org/wordprocessingml/2006/main">
        <w:t xml:space="preserve">1 Chronicles 2:33 ယောနသန်၏သား၊ ပေလက်၊ ဇာဇာ။ ဤသူတို့သည် ယေရမေလ၏သားဖြစ်သတည်း။</w:t>
      </w:r>
    </w:p>
    <w:p/>
    <w:p>
      <w:r xmlns:w="http://schemas.openxmlformats.org/wordprocessingml/2006/main">
        <w:t xml:space="preserve">ယေရမေလတွင် ပေလက်နှင့် ဇာဇ သားနှစ်ယောက်ရှိသည်။</w:t>
      </w:r>
    </w:p>
    <w:p/>
    <w:p>
      <w:r xmlns:w="http://schemas.openxmlformats.org/wordprocessingml/2006/main">
        <w:t xml:space="preserve">1. ကျွန်ုပ်တို့အတွက် ဘုရားသခင်၏ အစီအစဉ်ကို ကျွန်ုပ်တို့၏ မိသားစုများမှတစ်ဆင့် မကြာခဏ ထုတ်ဖော်ပြသသည်။</w:t>
      </w:r>
    </w:p>
    <w:p/>
    <w:p>
      <w:r xmlns:w="http://schemas.openxmlformats.org/wordprocessingml/2006/main">
        <w:t xml:space="preserve">2. ဘုရားသခင်သည် ကျွန်ုပ်တို့၏မိသားစုများအတွက် သူ၏ကတိတော်များကို ဖြည့်ဆည်းပေးရန် သစ္စာရှိတော်မူ၏။</w:t>
      </w:r>
    </w:p>
    <w:p/>
    <w:p>
      <w:r xmlns:w="http://schemas.openxmlformats.org/wordprocessingml/2006/main">
        <w:t xml:space="preserve">1. ကမ္ဘာဦးကျမ်း 12:1-3 ထာ​ဝ​ရ​ဘု​ရား​က အာ​ဗြံ​အား``သင်​တို့​ပြည်​နှင့်​အ​ဆွေ​အ​မျိုး​အ​မျိုး​အ​မျိုး​မှ​သင်​တို့​အား​ငါ​ပြ​မည့်​ပြည်​သို့​သွား​လော့။</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1 Chronicles 2:34 ယခုတွင် ရှေရှန်တွင် သား၊ သမီးများ မရှိပါ။ ရှေရှန်၌ ယာဟာအမည်ရှိသော အဲဂုတ္တုလူဖြစ်သော ကျွန်တယောက်ရှိ၏။</w:t>
      </w:r>
    </w:p>
    <w:p/>
    <w:p>
      <w:r xmlns:w="http://schemas.openxmlformats.org/wordprocessingml/2006/main">
        <w:t xml:space="preserve">ရှေရှန်တွင် သားများ၊ သမီးများ နှင့် ကျွန်တစ်ဦးမရှိ၊</w:t>
      </w:r>
    </w:p>
    <w:p/>
    <w:p>
      <w:r xmlns:w="http://schemas.openxmlformats.org/wordprocessingml/2006/main">
        <w:t xml:space="preserve">1. ဘုရားသခင်၏အကြံအစည်သည် မကြာခဏ ဆန်းကြယ်ပြီး အမြဲတမ်း မလွယ်ကူပါ။</w:t>
      </w:r>
    </w:p>
    <w:p/>
    <w:p>
      <w:r xmlns:w="http://schemas.openxmlformats.org/wordprocessingml/2006/main">
        <w:t xml:space="preserve">၂။ ဘုရားသခင်ကို ယုံကြည်ခြင်းနှင့် ယုံကြည်ခြင်းသည် ကျွန်ုပ်တို့နားမလည်နိုင်သောအရာကို လက်ခံနိုင်စေရန် ကူညီပေးနိုင်သည်။</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Romans 8:28 ဘုရားသခင်ကိုချစ်သော သူတို့သည် ကြံစည်တော်မူခြင်းအတိုင်း ခေါ်တော်မူသောသူတို့၌ ခပ်သိမ်းသောအရာတို့ တညီတညွတ်တည်း ကျေးဇူးပြုသည်ကို ငါတို့သိကြ၏။</w:t>
      </w:r>
    </w:p>
    <w:p/>
    <w:p>
      <w:r xmlns:w="http://schemas.openxmlformats.org/wordprocessingml/2006/main">
        <w:t xml:space="preserve">1 Chronicles 2:35 ရှေရှန်သည် မိမိကျွန်ယာရအား မယားလုပ်၍၊ အတ္တိကို ဘွားမြင်လေ၏။</w:t>
      </w:r>
    </w:p>
    <w:p/>
    <w:p>
      <w:r xmlns:w="http://schemas.openxmlformats.org/wordprocessingml/2006/main">
        <w:t xml:space="preserve">ရှေရှန်သည် မိမိကျွန် ယာရအား ထိမ်းမြားပေး၍ အတ္တဲကို ဘွားမြင်လေ၏။</w:t>
      </w:r>
    </w:p>
    <w:p/>
    <w:p>
      <w:r xmlns:w="http://schemas.openxmlformats.org/wordprocessingml/2006/main">
        <w:t xml:space="preserve">၁။ မိသားစုနှောင်ကြိုးကို ဂုဏ်ပြုခြင်း၏ အရေးပါမှု။</w:t>
      </w:r>
    </w:p>
    <w:p/>
    <w:p>
      <w:r xmlns:w="http://schemas.openxmlformats.org/wordprocessingml/2006/main">
        <w:t xml:space="preserve">2. Jarha ရှိ ကျွန်ခံခြင်း၏ ဥပမာ။</w:t>
      </w:r>
    </w:p>
    <w:p/>
    <w:p>
      <w:r xmlns:w="http://schemas.openxmlformats.org/wordprocessingml/2006/main">
        <w:t xml:space="preserve">1. ဧဖက် 5:22-33 - ခရစ်တော်နှင့် အသင်းတော်၏ ရောင်ပြန်ဟပ်သော အိမ်ထောင်ရေး။</w:t>
      </w:r>
    </w:p>
    <w:p/>
    <w:p>
      <w:r xmlns:w="http://schemas.openxmlformats.org/wordprocessingml/2006/main">
        <w:t xml:space="preserve">2. တရားဟောရာ 10:18-19 - သင့်အား ဝတ်ပြုသောသူတို့အား ချစ်ခင်ရိုသေမှုပြခြင်း။</w:t>
      </w:r>
    </w:p>
    <w:p/>
    <w:p>
      <w:r xmlns:w="http://schemas.openxmlformats.org/wordprocessingml/2006/main">
        <w:t xml:space="preserve">1 Chronicles 2:36 အတ္တဲသား နာသန်၊ နာသန်သည် ဇဗဒ်၊</w:t>
      </w:r>
    </w:p>
    <w:p/>
    <w:p>
      <w:r xmlns:w="http://schemas.openxmlformats.org/wordprocessingml/2006/main">
        <w:t xml:space="preserve">အတ္တဲသည် နာသန်၏အဘ၊ တဖန်ဇဗဒ်၏အဘဖြစ်သတည်း။</w:t>
      </w:r>
    </w:p>
    <w:p/>
    <w:p>
      <w:r xmlns:w="http://schemas.openxmlformats.org/wordprocessingml/2006/main">
        <w:t xml:space="preserve">1. ဖခင်ဖြစ်ခြင်း၏အမွေအနှစ်- ကျွန်ုပ်တို့၏ဘိုးဘေးများသည် ကျွန်ုပ်တို့၏ဘဝကို မည်သို့အကျိုးသက်ရောက်စေသနည်း။</w:t>
      </w:r>
    </w:p>
    <w:p/>
    <w:p>
      <w:r xmlns:w="http://schemas.openxmlformats.org/wordprocessingml/2006/main">
        <w:t xml:space="preserve">2. မျိုးရိုး၏စွမ်းအား- ကျွန်ုပ်တို့၏မိသားစုများသည် ကျွန်ုပ်တို့၏ကိုယ်ပိုင်လက္ခဏာကို ပုံသွင်းပုံ</w:t>
      </w:r>
    </w:p>
    <w:p/>
    <w:p>
      <w:r xmlns:w="http://schemas.openxmlformats.org/wordprocessingml/2006/main">
        <w:t xml:space="preserve">1. ဆာလံ 103:17-18 သို့ရာတွင်၊ ထာဝရဘုရား၏မေတ္တာတော်သည် နိစ္စထာဝရမှသည် ထာဝရတည်သည်ဖြစ်၍၊ ကြောက်ရွံ့သောသူတို့၌၎င်း၊ ပဋိညာဉ်တရားကို စောင့်ရှောက်၍ တရားတော်ကို နာခံခြင်းငှါ အောက်မေ့သောသူတို့နှင့် သားသမီးတို့၌၎င်း ဖြောင့်မတ်ခြင်းတရားရှိတော်မူ၏။</w:t>
      </w:r>
    </w:p>
    <w:p/>
    <w:p>
      <w:r xmlns:w="http://schemas.openxmlformats.org/wordprocessingml/2006/main">
        <w:t xml:space="preserve">၂။ ဧဖက် ၆း၁-၃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1 Chronicles 2:37 ဇာဗဒ်သည် ဧဖလသား၊ ဧဖလသည် ဩဗက်၊</w:t>
      </w:r>
    </w:p>
    <w:p/>
    <w:p>
      <w:r xmlns:w="http://schemas.openxmlformats.org/wordprocessingml/2006/main">
        <w:t xml:space="preserve">ကျမ်းပိုဒ်သည် ဇဗဒ်မှအစပြုကာ ဩဗက်နှင့်အဆုံးသတ်သော မျိုးရိုးစဉ်ဆက်မျဉ်းအကြောင်းဖြစ်သည်။</w:t>
      </w:r>
    </w:p>
    <w:p/>
    <w:p>
      <w:r xmlns:w="http://schemas.openxmlformats.org/wordprocessingml/2006/main">
        <w:t xml:space="preserve">၁။ မျိုးဆက်များတစ်လျှောက် သူ၏ကတိတော်များကို စောင့်ရှောက်ရာတွင် ဘုရားသခင်၏သစ္စာရှိမှု</w:t>
      </w:r>
    </w:p>
    <w:p/>
    <w:p>
      <w:r xmlns:w="http://schemas.openxmlformats.org/wordprocessingml/2006/main">
        <w:t xml:space="preserve">၂။ သမ္မာကျမ်းစာသည် သမိုင်းဆိုင်ရာအချက်အလက်များ၏ ယုံကြည်စိတ်ချရသောအရင်းအမြစ်တစ်ခုဖြစ်သည်။</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Isaiah 55:11 သို့ဖြစ်၍ ငါ့နှုတ်မှထွက်သော ငါ့စကားသည် အချည်းနှီးမဖြစ်ဘဲ၊ ငါနှစ်သက်သောအရာကို ပြီးမြောက်စေ၍၊ ငါစေလွှတ်သောအရာ၌ ကြွယ်ဝလိမ့်မည်။</w:t>
      </w:r>
    </w:p>
    <w:p/>
    <w:p>
      <w:r xmlns:w="http://schemas.openxmlformats.org/wordprocessingml/2006/main">
        <w:t xml:space="preserve">1 Chronicles 2:38 ဩဗက်သည် ယေဟုကိုမြင်၍၊ ယေဟုသည် အာဇရိ၊</w:t>
      </w:r>
    </w:p>
    <w:p/>
    <w:p>
      <w:r xmlns:w="http://schemas.openxmlformats.org/wordprocessingml/2006/main">
        <w:t xml:space="preserve">ဩဗက်သည် ယေဟု၏အဘ၊ အာဇရိ၏အဘ၊</w:t>
      </w:r>
    </w:p>
    <w:p/>
    <w:p>
      <w:r xmlns:w="http://schemas.openxmlformats.org/wordprocessingml/2006/main">
        <w:t xml:space="preserve">1. ကျွန်ုပ်တို့၏ဘဝတွင် ဖခင်များ၏အရေးပါမှုနှင့် ကျွန်ုပ်တို့၏အနာဂတ်ကို မည်သို့ပုံဖော်မည်နည်း။</w:t>
      </w:r>
    </w:p>
    <w:p/>
    <w:p>
      <w:r xmlns:w="http://schemas.openxmlformats.org/wordprocessingml/2006/main">
        <w:t xml:space="preserve">2. မျိုးဆက်ဆိုင်ရာ ကောင်းချီးများ၏ စွမ်းအားနှင့် ကျွန်ုပ်တို့၏ ဆုံးဖြတ်ချက်များသည် နောင်လာမည့် မျိုးဆက်များအပေါ် မည်သို့အကျိုးသက်ရောက်စေမည်နည်း။</w:t>
      </w:r>
    </w:p>
    <w:p/>
    <w:p>
      <w:r xmlns:w="http://schemas.openxmlformats.org/wordprocessingml/2006/main">
        <w:t xml:space="preserve">1. Ephesians 6:1-4 - သားသမီးတို့၊ သခင်ဘုရား၌ မိဘစကားကို နားထောင်ကြလော့။ မိဘကိုရိုသေပါ။ ကတိတော်နှင့်ဆိုင်သော ပဌမပညတ်ဖြစ်၏။ သင်​နှင့်​အ​တူ​နေ​ကောင်း​စေ​ရန်၊ မြေ​ကြီး​ပေါ်​တွင်​သက်​တော်​ရှည်​စေ​ခြင်း​ငှာ၊</w:t>
      </w:r>
    </w:p>
    <w:p/>
    <w:p>
      <w:r xmlns:w="http://schemas.openxmlformats.org/wordprocessingml/2006/main">
        <w:t xml:space="preserve">၄။ သုတ္တံ ၁၇း၆ - ကလေးသူငယ်များသည် လူဟောင်းများ၏သရဖူဖြစ်သည်။ သားသမီးတို့၏ဂုဏ်အသရေသည် သူတို့၏အဘဖြစ်သတည်း။</w:t>
      </w:r>
    </w:p>
    <w:p/>
    <w:p>
      <w:r xmlns:w="http://schemas.openxmlformats.org/wordprocessingml/2006/main">
        <w:t xml:space="preserve">1 Chronicles 2:39 အာဇရိသည် ဟေလဇ်ကိုမြင်၍၊</w:t>
      </w:r>
    </w:p>
    <w:p/>
    <w:p>
      <w:r xmlns:w="http://schemas.openxmlformats.org/wordprocessingml/2006/main">
        <w:t xml:space="preserve">အာ​ဇ​ရိ​သည် ဧ​လာ​ဇာ​ဖြစ်​သော​ဟေ​လက်​၏​သား​ဖြစ်​၏။</w:t>
      </w:r>
    </w:p>
    <w:p/>
    <w:p>
      <w:r xmlns:w="http://schemas.openxmlformats.org/wordprocessingml/2006/main">
        <w:t xml:space="preserve">1. အမွေအနှစ်၏တန်ခိုး- ကျွန်ုပ်တို့၏ဘိုးဘေးများ၏အကျိုးသက်ရောက်မှုကို အသိအမှတ်ပြုခြင်း။</w:t>
      </w:r>
    </w:p>
    <w:p/>
    <w:p>
      <w:r xmlns:w="http://schemas.openxmlformats.org/wordprocessingml/2006/main">
        <w:t xml:space="preserve">2. မိသားစုစည်း၏ ခွန်အား- မျိုးဆက်များ၏ ပဋိညာဉ်ကို ဂုဏ်ပြုခြင်း။</w:t>
      </w:r>
    </w:p>
    <w:p/>
    <w:p>
      <w:r xmlns:w="http://schemas.openxmlformats.org/wordprocessingml/2006/main">
        <w:t xml:space="preserve">၁။ ကမ္ဘာဦး ၁၇:၇-၈၊ သားစဉ်မြေးဆက်ပွားများခြင်းဆိုင်ရာ ဘုရားသခင်ကတိတော်</w:t>
      </w:r>
    </w:p>
    <w:p/>
    <w:p>
      <w:r xmlns:w="http://schemas.openxmlformats.org/wordprocessingml/2006/main">
        <w:t xml:space="preserve">၂။ ဆာလံ ၇၈:၄-၇၊ မျိုးဆက်များတစ်လျှောက် ဘုရားသခင့်သစ္စာစောင့်သိမှု၊</w:t>
      </w:r>
    </w:p>
    <w:p/>
    <w:p>
      <w:r xmlns:w="http://schemas.openxmlformats.org/wordprocessingml/2006/main">
        <w:t xml:space="preserve">1 Chronicles 2:40 ဧ​လာ​သ​သည် သိ​သ​မိုက်​ဖြစ်​၍ သိ​သ​မိုင်​သည်​ရှ​လံ၊</w:t>
      </w:r>
    </w:p>
    <w:p/>
    <w:p>
      <w:r xmlns:w="http://schemas.openxmlformats.org/wordprocessingml/2006/main">
        <w:t xml:space="preserve">ဧ​လာ​သ​တွင် ရှိ​ဇ​မိုင်​အမည်​ရှိ​သော​သား​တစ်​ဦး​ရှိ​၍၊ ရှလ္လုံ​အမည်​ရှိ​သော​သား​တစ်​ယောက်​ရှိ​၏။</w:t>
      </w:r>
    </w:p>
    <w:p/>
    <w:p>
      <w:r xmlns:w="http://schemas.openxmlformats.org/wordprocessingml/2006/main">
        <w:t xml:space="preserve">1. ယုံကြည်ခြင်း၏အမွေအနှစ်- ကျွန်ုပ်တို့၏ဘိုးဘေးများ၏သစ္စာစောင့်သိမှုကို ဂုဏ်ပြုခြင်း။</w:t>
      </w:r>
    </w:p>
    <w:p/>
    <w:p>
      <w:r xmlns:w="http://schemas.openxmlformats.org/wordprocessingml/2006/main">
        <w:t xml:space="preserve">2. မျိုးဆက်အလိုက် ကောင်းချီးပေးခြင်း တန်ခိုး- ဘုရားသခင်၏ ကတိတော်များကို ဖြတ်သန်းခြင်း။</w:t>
      </w:r>
    </w:p>
    <w:p/>
    <w:p>
      <w:r xmlns:w="http://schemas.openxmlformats.org/wordprocessingml/2006/main">
        <w:t xml:space="preserve">1. Luke 6:38 ပေးလော့၊ ပေးတော်မူလတံ့။ ကောင်းသောအတိုင်းအတာကို ဖိ၍ လှုပ်ယမ်း၍ ပြေးသွားသောအခါ သင်၏ရင်ခွင်ထဲသို့ သွန်းလောင်းလိမ့်မည်။ ."</w:t>
      </w:r>
    </w:p>
    <w:p/>
    <w:p>
      <w:r xmlns:w="http://schemas.openxmlformats.org/wordprocessingml/2006/main">
        <w:t xml:space="preserve">2. ဆာလံ 127:3 "သားသမီးတို့သည် ထာဝရဘုရားပေးတော်မူသော အမွေဥစ္စာဖြစ်ကြ၏။</w:t>
      </w:r>
    </w:p>
    <w:p/>
    <w:p>
      <w:r xmlns:w="http://schemas.openxmlformats.org/wordprocessingml/2006/main">
        <w:t xml:space="preserve">1 Chronicles 2:41 ရှလ္လုံသည် ယေကမိ၊ ယေကမိသည် ဧလိရှမာတည်း။</w:t>
      </w:r>
    </w:p>
    <w:p/>
    <w:p>
      <w:r xmlns:w="http://schemas.openxmlformats.org/wordprocessingml/2006/main">
        <w:t xml:space="preserve">ရှလ္လုံ​သည် ယေ​က​မိ​၏​ဖခင်၊ ဧ​လိ​ရှ​မ​၏​သား​ဖြစ်​၏။</w:t>
      </w:r>
    </w:p>
    <w:p/>
    <w:p>
      <w:r xmlns:w="http://schemas.openxmlformats.org/wordprocessingml/2006/main">
        <w:t xml:space="preserve">၁။ မိသားစု၏အရေးကြီးမှုနှင့် မျိုးဆက်များ၏ ကွင်းဆက်</w:t>
      </w:r>
    </w:p>
    <w:p/>
    <w:p>
      <w:r xmlns:w="http://schemas.openxmlformats.org/wordprocessingml/2006/main">
        <w:t xml:space="preserve">2. အမွေအနှစ်နှင့် ဆက်လက်တည်ရှိမှုစွမ်းအား</w:t>
      </w:r>
    </w:p>
    <w:p/>
    <w:p>
      <w:r xmlns:w="http://schemas.openxmlformats.org/wordprocessingml/2006/main">
        <w:t xml:space="preserve">1. ဆာလံ 145:4 - အမျိုးအနွယ်တစ်စုသည် သင်၏အကျင့်ကို အခြားသောသူအား ချီးမွမ်း၍၊ သင်၏တန်ခိုးကြီးသောအမှုတို့ကို ဘော်ပြလိမ့်မည်။</w:t>
      </w:r>
    </w:p>
    <w:p/>
    <w:p>
      <w:r xmlns:w="http://schemas.openxmlformats.org/wordprocessingml/2006/main">
        <w:t xml:space="preserve">2. သုတ္တံကျမ်း 13:22 - သူတော်ကောင်းသည် မိမိသားမြေးတို့အား အမွေကို ပေးတော်မူ၏။</w:t>
      </w:r>
    </w:p>
    <w:p/>
    <w:p>
      <w:r xmlns:w="http://schemas.openxmlformats.org/wordprocessingml/2006/main">
        <w:t xml:space="preserve">1 Chronicles 2:42 ယေရမေလ၏ညီ ကာလက်၏သားကား ဇိဖ၏သားဦးမေရှာ၊ ဟေဗြုန်အဘ မရေရှာ၏သား၊</w:t>
      </w:r>
    </w:p>
    <w:p/>
    <w:p>
      <w:r xmlns:w="http://schemas.openxmlformats.org/wordprocessingml/2006/main">
        <w:t xml:space="preserve">ကာလက်၏သားတို့သည် ဇိဖ၏အဘ မေရှာ၊ ဟေဗြုန်၏အဘ မရေရှာတို့ ပါဝင်သည်။</w:t>
      </w:r>
    </w:p>
    <w:p/>
    <w:p>
      <w:r xmlns:w="http://schemas.openxmlformats.org/wordprocessingml/2006/main">
        <w:t xml:space="preserve">1. သစ္စာရှိမှုသည် မျိုးဆက်များကို ကျော်လွန်သည်- ကာလက်၏ အမွေအနှစ်</w:t>
      </w:r>
    </w:p>
    <w:p/>
    <w:p>
      <w:r xmlns:w="http://schemas.openxmlformats.org/wordprocessingml/2006/main">
        <w:t xml:space="preserve">2. Caleb မှ Mareshah အထိ- သစ္စာရှိခြင်း၏အကျိုးသက်ရောက်မှုကို စစ်ဆေးပါ။</w:t>
      </w:r>
    </w:p>
    <w:p/>
    <w:p>
      <w:r xmlns:w="http://schemas.openxmlformats.org/wordprocessingml/2006/main">
        <w:t xml:space="preserve">1. ကမ္ဘာဦး 15:13-15 - အာဗြဟံအား သူ၏သားစဉ်မြေးဆက်များသည် ကောင်းကင်တွင် ကြယ်များကဲ့သို့ များပြားမည်ဟု ဘုရားသခင်ကတိပြုထားသည်။</w:t>
      </w:r>
    </w:p>
    <w:p/>
    <w:p>
      <w:r xmlns:w="http://schemas.openxmlformats.org/wordprocessingml/2006/main">
        <w:t xml:space="preserve">2. မာလခိ 3:16-17 - သစ္စာရှိယုံကြည်သူအကြွင်းအကျန်ကို ထိန်းသိမ်းစောင့်ရှောက်ရန် ဘုရားသခင်၏ကတိတော်။</w:t>
      </w:r>
    </w:p>
    <w:p/>
    <w:p>
      <w:r xmlns:w="http://schemas.openxmlformats.org/wordprocessingml/2006/main">
        <w:t xml:space="preserve">1 Chronicles 2:43 ဟေဗြုန်အမျိုးသား၊ ကောရ၊ တာပူဝါ၊ ရေကင်၊ ရှေမ။</w:t>
      </w:r>
    </w:p>
    <w:p/>
    <w:p>
      <w:r xmlns:w="http://schemas.openxmlformats.org/wordprocessingml/2006/main">
        <w:t xml:space="preserve">ဤကျမ်းပိုဒ်သည် ကောရ၊ တာပူဝါ၊ ရေကင်၊ ရှေမ ဟူသည့် ဟေဗြုန်၏သားစာရင်းကို ဖော်ပြသည်။</w:t>
      </w:r>
    </w:p>
    <w:p/>
    <w:p>
      <w:r xmlns:w="http://schemas.openxmlformats.org/wordprocessingml/2006/main">
        <w:t xml:space="preserve">1. ဟေဗြုန်မြို့၏ယုံကြည်ခြင်း- ယုံကြည်ခြင်းဖခင်၏အမွေကို နားလည်ခြင်း။</w:t>
      </w:r>
    </w:p>
    <w:p/>
    <w:p>
      <w:r xmlns:w="http://schemas.openxmlformats.org/wordprocessingml/2006/main">
        <w:t xml:space="preserve">2. လုပ်ဆောင်မှုတွင် ဘုရားသခင်၏ အစီအစဉ်- ဟေဗြုန်သားတို့၏ အဓိပ္ပာယ်ကို ဆန်းစစ်ခြင်း။</w:t>
      </w:r>
    </w:p>
    <w:p/>
    <w:p>
      <w:r xmlns:w="http://schemas.openxmlformats.org/wordprocessingml/2006/main">
        <w:t xml:space="preserve">1. ကမ္ဘာဦး 15:4-5 - ထိုအခါ၊ ထာဝရဘုရား၏နှုတ်ကပတ်တော်သည် သူ့ဆီသို့ ရောက်လာ၍၊ ဤသူသည် သင်၏အမွေခံမဖြစ်ရ။ သင်၏ဝမ်းထဲက ထွက်လာသောသူမူကား၊ သင်၏အမွေခံဖြစ်ရမည်။ ကောင်းကင်ဘုံသို့ မျှော်ကြည့်၍ ကြယ်တို့ကို ရေတွက်နိုင်လျှင် ကြယ်တို့ကို ပြောလော့ဟု မိန့်တော်မူသည်အတိုင်း၊</w:t>
      </w:r>
    </w:p>
    <w:p/>
    <w:p>
      <w:r xmlns:w="http://schemas.openxmlformats.org/wordprocessingml/2006/main">
        <w:t xml:space="preserve">2. ဆာလံ 105:36-37 - မိမိတို့ပြည်၌ရှိသမျှသော သားဦးအပေါင်းတို့ကို လည်း အစွမ်းသတ္တိရှိသမျှ လုပ်ကြံတော်မူ၏။ ရွှေငွေကိုလည်း ဆောင်ခဲ့၍၊ သူတို့အမျိုးတို့တွင် အားလျော့သောသူတယောက်မျှမရှိ။</w:t>
      </w:r>
    </w:p>
    <w:p/>
    <w:p>
      <w:r xmlns:w="http://schemas.openxmlformats.org/wordprocessingml/2006/main">
        <w:t xml:space="preserve">1 Chronicles 2:44 ရှေမသည် ယော​ခေါ​မ်​၏​အ​ဘ ရာ​ဟံ​ကို​မြင်၍၊ ရေ​ကင်​သည် ရှ​မိုင်း​ဖြစ်​၏။</w:t>
      </w:r>
    </w:p>
    <w:p/>
    <w:p>
      <w:r xmlns:w="http://schemas.openxmlformats.org/wordprocessingml/2006/main">
        <w:t xml:space="preserve">ရှေမ သည် ယော ခေါ မ် ၏ အ ဘ ရာ ဟမ် ကို မြင် ၍၊ ရေကင် သည် ရှ မိုင်း ကို မြင် ၍၊</w:t>
      </w:r>
    </w:p>
    <w:p/>
    <w:p>
      <w:r xmlns:w="http://schemas.openxmlformats.org/wordprocessingml/2006/main">
        <w:t xml:space="preserve">၁။ ဘုရားသခင်သည် သာမန်လူများကို ထူးကဲသောအရာများကို လုပ်ဆောင်ရန် အသုံးပြုသည်။</w:t>
      </w:r>
    </w:p>
    <w:p/>
    <w:p>
      <w:r xmlns:w="http://schemas.openxmlformats.org/wordprocessingml/2006/main">
        <w:t xml:space="preserve">၂။ ဘုရားသခင်၏အကြံအစည်များသည် ကျွန်ုပ်တို့ကိုယ်တိုင်ထက် သာ၍ကြီးမြတ်သည်။</w:t>
      </w:r>
    </w:p>
    <w:p/>
    <w:p>
      <w:r xmlns:w="http://schemas.openxmlformats.org/wordprocessingml/2006/main">
        <w:t xml:space="preserve">1. တမန် 17:26 - မြေကြီးတပြင်လုံး၌ နေရသော လူအမျိုးမျိုးတို့ကို တသွေးတည်းနှင့် ဖန်ဆင်းတော်မူ၍၊ သူတို့ ချိန်းချက်သော အချိန်နှင့် သူတို့နေရာ အပိုင်းအခြားကို ပိုင်းခြားတော်မူ၏။</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1 Chronicles 2:45 ရှမ္မဲ၏သားကား မောန၊ မောနသည် ဗက်ဇုရတည်း။</w:t>
      </w:r>
    </w:p>
    <w:p/>
    <w:p>
      <w:r xmlns:w="http://schemas.openxmlformats.org/wordprocessingml/2006/main">
        <w:t xml:space="preserve">မောနသည် ရှမိုင်း၏သား၊ ဗက်ဇုရ၏သား၊</w:t>
      </w:r>
    </w:p>
    <w:p/>
    <w:p>
      <w:r xmlns:w="http://schemas.openxmlformats.org/wordprocessingml/2006/main">
        <w:t xml:space="preserve">၁။ ဘုရားသခင်သည် သူ၏မျိုးရိုးစဉ်ဆက်ကို ထိန်းသိမ်းစောင့်ရှောက်ရာတွင် သစ္စာရှိမှု။</w:t>
      </w:r>
    </w:p>
    <w:p/>
    <w:p>
      <w:r xmlns:w="http://schemas.openxmlformats.org/wordprocessingml/2006/main">
        <w:t xml:space="preserve">၂။ ဘုရားသခင်၏ ပြီးပြည့်စုံသော အစီအစဥ်များ ပြည့်စုံနေပါသည်။</w:t>
      </w:r>
    </w:p>
    <w:p/>
    <w:p>
      <w:r xmlns:w="http://schemas.openxmlformats.org/wordprocessingml/2006/main">
        <w:t xml:space="preserve">1. မဿဲ 1:1-17 - ယောသပ်မှတဆင့်အာဗြဟံမှယေရှု၏မျိုးရိုးစဉ်ဆက်။</w:t>
      </w:r>
    </w:p>
    <w:p/>
    <w:p>
      <w:r xmlns:w="http://schemas.openxmlformats.org/wordprocessingml/2006/main">
        <w:t xml:space="preserve">2. ကမ္ဘာဦး 17:5-7၊ 15-17 - အာဗြဟံနှင့် သူ၏သားမြေးများမှတဆင့် လူမျိုးကြီးတစ်ခုအတွက် ဘုရားသခင်ကတိတော်။</w:t>
      </w:r>
    </w:p>
    <w:p/>
    <w:p>
      <w:r xmlns:w="http://schemas.openxmlformats.org/wordprocessingml/2006/main">
        <w:t xml:space="preserve">1 Chronicles 2:46 ကာလက်၏မယားငယ် ဧဖာ၊ ဟာရန်၊ မောဇ၊ ဂါဇတို့ကို ဘွားမြင်၍၊ ဟာရန်သည် ဂါဇတည်း။</w:t>
      </w:r>
    </w:p>
    <w:p/>
    <w:p>
      <w:r xmlns:w="http://schemas.openxmlformats.org/wordprocessingml/2006/main">
        <w:t xml:space="preserve">ဤကျမ်းပိုဒ်သည် ကာလက်၏မျိုးရိုးစဉ်ဆက်ကို ဖော်ပြထားပြီး၊ ဧဖာသည် သူ၏မယားငယ်ဖြစ်သော ဟာရန်၊ မောဇနှင့် ဂါဇတို့ကို ဖွားမြင်ကာ ဟာရန်သည် ဂါဇ၏ဖခင်ဖြစ်ကြောင်း ဖော်ပြသည်။</w:t>
      </w:r>
    </w:p>
    <w:p/>
    <w:p>
      <w:r xmlns:w="http://schemas.openxmlformats.org/wordprocessingml/2006/main">
        <w:t xml:space="preserve">1. သူ၏ကတိတော်များကို ဖြည့်ဆည်းရာတွင် ဘုရားသခင်၏ သစ္စာရှိမှု- Caleb နှင့် သူ၏မျိုးရိုးပုံပြင်</w:t>
      </w:r>
    </w:p>
    <w:p/>
    <w:p>
      <w:r xmlns:w="http://schemas.openxmlformats.org/wordprocessingml/2006/main">
        <w:t xml:space="preserve">2. Caleb ၏ယုံကြည်ခြင်း- ကျွန်ုပ်တို့အားလုံးအတွက် နမူနာတစ်ခု</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ရောမ 4:17-19 - ကျမ်းစာလာသည်အတိုင်း၊ ငါသည် သင်တို့ကို လူမျိုးများစွာတို့၏အဘဖြစ်စေပြီ။ ဘုရားသခင်ရှေ့တော်၌ ငါတို့အဘဖြစ်တော်မူ၏။ သေသောသူတို့အား အသက်ကိုပေး၍ မဖြစ်သောအရာတို့ကို နှိုးဆော်သော ဘုရားသခင်ကို ယုံကြည်တော်မူ၏။</w:t>
      </w:r>
    </w:p>
    <w:p/>
    <w:p>
      <w:r xmlns:w="http://schemas.openxmlformats.org/wordprocessingml/2006/main">
        <w:t xml:space="preserve">1 Chronicles 2:47 ယာဒဲ၏သား၊ ရေဂမ်၊ ယောသံ၊ ဂေရှံ၊ ပေလက်၊ ဧဖာ၊ ရှာဖ။</w:t>
      </w:r>
    </w:p>
    <w:p/>
    <w:p>
      <w:r xmlns:w="http://schemas.openxmlformats.org/wordprocessingml/2006/main">
        <w:t xml:space="preserve">ဤကျမ်းပိုဒ်တွင် ယာဒဲ၏သားခြောက်ယောက်၊ ရေဂမ်၊ ယောသံ၊ ဂေရှံ၊ ပေလက်၊ ဧဖာ၊ ရှာဖ။</w:t>
      </w:r>
    </w:p>
    <w:p/>
    <w:p>
      <w:r xmlns:w="http://schemas.openxmlformats.org/wordprocessingml/2006/main">
        <w:t xml:space="preserve">1. မျိုးရိုးစဉ်ဆက်သစ္စာရှိခြင်း၏ကောင်းချီး</w:t>
      </w:r>
    </w:p>
    <w:p/>
    <w:p>
      <w:r xmlns:w="http://schemas.openxmlformats.org/wordprocessingml/2006/main">
        <w:t xml:space="preserve">2. ကျွန်ုပ်တို့၏အကူးအပြောင်းများတွင် ဘုရားသခင်သစ္စာရှိခြင်း။</w:t>
      </w:r>
    </w:p>
    <w:p/>
    <w:p>
      <w:r xmlns:w="http://schemas.openxmlformats.org/wordprocessingml/2006/main">
        <w:t xml:space="preserve">1. ဆာလံ 78:5-7 - အကြောင်းမူကား၊ ယာကုပ်အမျိုး၌ သက်သေခံတော်မူချက်တို့ကို တည်၍ ဣသရေလအမျိုး၌ ထားတော်မူသော ပညတ်တရားဟူမူကား၊ ငါတို့ဘိုးဘေးများကို နောင်လာနောက်သားတို့သည် သိစေခြင်းငှာ၊ မမွေးသေးသော သားသမီးတို့ ပေါ်ထွန်းစေခြင်းငှာ၊ ဘုရားသခင်၏အမှုတော်ကို မမေ့မလျော့ဘဲ၊ ပညတ်တော်တို့ကို စောင့်ရှောက်စေခြင်းငှါ၊</w:t>
      </w:r>
    </w:p>
    <w:p/>
    <w:p>
      <w:r xmlns:w="http://schemas.openxmlformats.org/wordprocessingml/2006/main">
        <w:t xml:space="preserve">2. Ephesians 6:4 - အဘတို့၊ သင်၏သားတို့ကို အမျက်ဒေါသကို မနှိုးဆော်ကြနှင့်၊ သခင်ဘုရား၏ ဆုံးမပဲ့ပြင်ခြင်းနှင့် သွန်သင်ခြင်း၌ သွင်းကြလော့။</w:t>
      </w:r>
    </w:p>
    <w:p/>
    <w:p>
      <w:r xmlns:w="http://schemas.openxmlformats.org/wordprocessingml/2006/main">
        <w:t xml:space="preserve">1 Chronicles 2:48 မာခါ၊ ကာလက်၏ ကိုယ်လုပ်တော်၊ ရှေဗာဗလာ၊ တိရဟာန၊</w:t>
      </w:r>
    </w:p>
    <w:p/>
    <w:p>
      <w:r xmlns:w="http://schemas.openxmlformats.org/wordprocessingml/2006/main">
        <w:t xml:space="preserve">ကာလက်၏မယားငယ်မာခါသည် ရှေဗာနှင့်တိရဟာနကို ဖွားမြင်သည်။</w:t>
      </w:r>
    </w:p>
    <w:p/>
    <w:p>
      <w:r xmlns:w="http://schemas.openxmlformats.org/wordprocessingml/2006/main">
        <w:t xml:space="preserve">1. ယုံကြည်ခြင်းတန်ခိုး- မာခါနှင့်အတူ ကာလက်၏ခရီး</w:t>
      </w:r>
    </w:p>
    <w:p/>
    <w:p>
      <w:r xmlns:w="http://schemas.openxmlformats.org/wordprocessingml/2006/main">
        <w:t xml:space="preserve">2. မျိုးဆက်သစ်- Sheber နှင့် Tirhanah ၏အမွေအနှစ်</w:t>
      </w:r>
    </w:p>
    <w:p/>
    <w:p>
      <w:r xmlns:w="http://schemas.openxmlformats.org/wordprocessingml/2006/main">
        <w:t xml:space="preserve">1. ရောမ 4:20-21 - "ဘုရားသခင်၏ကတိတော်နှင့်စပ်လျဉ်း၍ မယုံကြည်သောအားဖြင့် မယိမ်းယိုင်ဘဲ၊ ယုံကြည်ခြင်း၌ ခိုင်ခံ့ခြင်းရှိ၍ ဘုရားသခင်ကို ဘုန်းထင်ရှားစေ၍၊ ဘုရားသခင်သည် ကတိတော်ရှိသည်အတိုင်း လုပ်ဆောင်ရန် တန်ခိုးရှိကြောင်း အပြည့်အ၀ ဖြားယောင်းသွေးဆောင်သဖြင့်၊</w:t>
      </w:r>
    </w:p>
    <w:p/>
    <w:p>
      <w:r xmlns:w="http://schemas.openxmlformats.org/wordprocessingml/2006/main">
        <w:t xml:space="preserve">2. သုတ္တံကျမ်း 13:22 - “သူတော်ကောင်းသည် မိမိသားမြေးတို့၌ အမွေကို စွန့်သော်လည်း၊ အပြစ်ရှိသောသူ၏ စည်းစိမ်ကို ဖြောင့်မတ်သောသူတို့အတွက် သိုထား၏။</w:t>
      </w:r>
    </w:p>
    <w:p/>
    <w:p>
      <w:r xmlns:w="http://schemas.openxmlformats.org/wordprocessingml/2006/main">
        <w:t xml:space="preserve">1 Chronicles 2:49 မဒ်မန္န၏အဘ ရှာဖ၊ မက္ခဗေနာ၏အဘရှေဝ၊ ဂိဗောင်၏အဘ၊ ကာလက်၏သမီးကား အာခသတည်း။</w:t>
      </w:r>
    </w:p>
    <w:p/>
    <w:p>
      <w:r xmlns:w="http://schemas.openxmlformats.org/wordprocessingml/2006/main">
        <w:t xml:space="preserve">ကာလက်၌ သမီး အာခသ၊ ရှာဖ၊ ရှေဝ၊ ဂိဗာ၏ အဘ၊</w:t>
      </w:r>
    </w:p>
    <w:p/>
    <w:p>
      <w:r xmlns:w="http://schemas.openxmlformats.org/wordprocessingml/2006/main">
        <w:t xml:space="preserve">၁။ ဘုရားသခင်သည် မိမိ၏လူမျိုးတော်၏ အသက်တာတွင် သစ္စာရှိခြင်း။</w:t>
      </w:r>
    </w:p>
    <w:p/>
    <w:p>
      <w:r xmlns:w="http://schemas.openxmlformats.org/wordprocessingml/2006/main">
        <w:t xml:space="preserve">၂။ သမ္မာကျမ်းစာပါ မိသားစု၏အရေးကြီးမှု</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ဧဖက် ၆း၁-၄ - သားသမီးတို့၊ သခင်ဘုရား၌ မိဘစကားကို နားထောင်ကြလော့။ မိဘကိုရိုသေပါ။ ကတိတော်နှင့်ဆိုင်သော ပဌမပညတ်ဖြစ်၏။ သင်​နှင့်​အ​တူ​နေ​ကောင်း​စေ​ရန်၊ မြေ​ကြီး​ပေါ်​တွင်​သက်​တော်​ရှည်​စေ​ခြင်း​ငှာ၊ အဘတို့၊ သင်တို့၏သားမြေးတို့အား အမျက်ဒေါသကို မနှိုးဆော်ကြနှင့်။ သခင်ဘုရား၏ ပြုစုပျိုးထောင်ခြင်း နှင့် ဆုံးမခြင်း၌ မွေးမြူကြလော့။</w:t>
      </w:r>
    </w:p>
    <w:p/>
    <w:p>
      <w:r xmlns:w="http://schemas.openxmlformats.org/wordprocessingml/2006/main">
        <w:t xml:space="preserve">1 Chronicles 2:50 ဤသူတို့ကား ဧဖရတ်၏သားဦးဟုရ၏သား ကာလက်၏သား၊ ကိရယတ်ယာရိမ်အဘရှောဗလ၊</w:t>
      </w:r>
    </w:p>
    <w:p/>
    <w:p>
      <w:r xmlns:w="http://schemas.openxmlformats.org/wordprocessingml/2006/main">
        <w:t xml:space="preserve">ဧဖရတ်၏သားဦးကာလက်တွင်၊</w:t>
      </w:r>
    </w:p>
    <w:p/>
    <w:p>
      <w:r xmlns:w="http://schemas.openxmlformats.org/wordprocessingml/2006/main">
        <w:t xml:space="preserve">1. ဖခင်များ၏ အရေးပါမှုနှင့် ကျန်ရစ်ခဲ့သော အမွေအနှစ်များ</w:t>
      </w:r>
    </w:p>
    <w:p/>
    <w:p>
      <w:r xmlns:w="http://schemas.openxmlformats.org/wordprocessingml/2006/main">
        <w:t xml:space="preserve">2. ဒုက္ခကိုရင်ဆိုင်ရာတွင် ယုံကြည်ခြင်းတန်ခိုး</w:t>
      </w:r>
    </w:p>
    <w:p/>
    <w:p>
      <w:r xmlns:w="http://schemas.openxmlformats.org/wordprocessingml/2006/main">
        <w:t xml:space="preserve">၁။ မဿဲ ၇:၇-၁၂ - မေး၊ ရှာ၊ ခေါက်</w:t>
      </w:r>
    </w:p>
    <w:p/>
    <w:p>
      <w:r xmlns:w="http://schemas.openxmlformats.org/wordprocessingml/2006/main">
        <w:t xml:space="preserve">၂။ ၁ ပေ ၁း၃-၇ - မျှော်လင့်ချက်၌ ချီးမွမ်းပြီး ဝမ်းမြောက်ပါ။</w:t>
      </w:r>
    </w:p>
    <w:p/>
    <w:p>
      <w:r xmlns:w="http://schemas.openxmlformats.org/wordprocessingml/2006/main">
        <w:t xml:space="preserve">1 Chronicles 2:51 ဗက်လင်၏အဘ ရှာလမာ၊ ဗက်ဂါဒါ၏သား ဟာရက်၊</w:t>
      </w:r>
    </w:p>
    <w:p/>
    <w:p>
      <w:r xmlns:w="http://schemas.openxmlformats.org/wordprocessingml/2006/main">
        <w:t xml:space="preserve">ရှာလမာသည် ဗက်လင်မြို့၏ဖခင်၊ ဟာရက်ဖ်သည် ဗက်ဂါဒါ၏ဖခင်ဖြစ်သည်။</w:t>
      </w:r>
    </w:p>
    <w:p/>
    <w:p>
      <w:r xmlns:w="http://schemas.openxmlformats.org/wordprocessingml/2006/main">
        <w:t xml:space="preserve">1. Salma နှင့် Harep တို့သည် မတူညီသောမြို့နှစ်မြို့၏ဖခင်များဖြစ်သောကြောင့် ဘုရားသခင်သည် ကျွန်ုပ်တို့တစ်ဦးစီအတွက် အစီအစဉ်ရှိပါသည်။</w:t>
      </w:r>
    </w:p>
    <w:p/>
    <w:p>
      <w:r xmlns:w="http://schemas.openxmlformats.org/wordprocessingml/2006/main">
        <w:t xml:space="preserve">2. Salma နှင့် Hareph ၏ဥပမာများမှ ကျွန်ုပ်တို့သည် သေးငယ်သောအခန်းကဏ္ဍများပင်လျှင် ရေရှည်အကျိုးသက်ရောက်မှုရှိနိုင်သည် ။</w:t>
      </w:r>
    </w:p>
    <w:p/>
    <w:p>
      <w:r xmlns:w="http://schemas.openxmlformats.org/wordprocessingml/2006/main">
        <w:t xml:space="preserve">1. သုတ္တံကျမ်း 3:5-6 "သခင်ဘုရား၌ စိတ်နှလုံးအကြွင်းမဲ့ကိုးစားလော့။ ကိုယ်ဥာဏ်ကို အားမကိုးဘဲ၊ သင်၏လမ်းခရီးရှိသမျှတို့၌ ဘုရားသခင်ကို ဝန်ခံလော့။</w:t>
      </w:r>
    </w:p>
    <w:p/>
    <w:p>
      <w:r xmlns:w="http://schemas.openxmlformats.org/wordprocessingml/2006/main">
        <w:t xml:space="preserve">၂။ ရောမ ၈း၂၈၊ “ဘုရားသခင်ကိုချစ်သောသူတို့၊ ကိုယ်တော်၏ရည်ရွယ်ချက်နှင့်အညီ ခေါ်တော်မူသောသူတို့အတွက် ခပ်သိမ်းသောအရာတို့သည် တညီတညွတ်တည်းလုပ်ဆောင်ကြသည်ကို ငါတို့သိကြ၏။</w:t>
      </w:r>
    </w:p>
    <w:p/>
    <w:p>
      <w:r xmlns:w="http://schemas.openxmlformats.org/wordprocessingml/2006/main">
        <w:t xml:space="preserve">1 Chronicles 2:52 ကိရယတ်ယာရိမ်၏အဘရှောဗလ၌သား၊ ဟာရောနှင့် မနာသိလူတဝက်၊</w:t>
      </w:r>
    </w:p>
    <w:p/>
    <w:p>
      <w:r xmlns:w="http://schemas.openxmlformats.org/wordprocessingml/2006/main">
        <w:t xml:space="preserve">ရှောဗလတွင် သားနှစ်ယောက်၊</w:t>
      </w:r>
    </w:p>
    <w:p/>
    <w:p>
      <w:r xmlns:w="http://schemas.openxmlformats.org/wordprocessingml/2006/main">
        <w:t xml:space="preserve">1. မိသားစု၏အရေးကြီးမှု- Shobal ၏အမွေအနှစ်ကို စစ်ဆေးခြင်း။</w:t>
      </w:r>
    </w:p>
    <w:p/>
    <w:p>
      <w:r xmlns:w="http://schemas.openxmlformats.org/wordprocessingml/2006/main">
        <w:t xml:space="preserve">2. မတူကွဲပြားခြင်းတွင် စည်းလုံးညီညွတ်မှု- မနာသီလူတစ်ဝက်၏ စွမ်းအား</w:t>
      </w:r>
    </w:p>
    <w:p/>
    <w:p>
      <w:r xmlns:w="http://schemas.openxmlformats.org/wordprocessingml/2006/main">
        <w:t xml:space="preserve">1. ဆာလံ 68:6 ဘုရားသခင်သည် အထီးကျန်ခြင်းကို မိသားစု၌ ထားတော်မူ၏။ သံကြိုးနှင့်ချည်နှောင်သော သူတို့ကို ထုတ်ဆောင်တော်မူ၏။ ပုန်ကန်သော သူမူကား၊</w:t>
      </w:r>
    </w:p>
    <w:p/>
    <w:p>
      <w:r xmlns:w="http://schemas.openxmlformats.org/wordprocessingml/2006/main">
        <w:t xml:space="preserve">၂။ ဧဖက် ၆း၁-၄ သားသမီးတို့၊ သခင်ဘုရား၌ မိဘစကားကို နားထောင်ကြလော့။ မိဘကိုရိုသေပါ။ (ဂတိတော်နှင့်ဆိုင်သော ပဌမပညတ်ဟူမူကား၊) သင်၌ကျန်းမာ၍ မြေကြီးပေါ်မှာ အသက်ရှည်မည်အကြောင်း၊ အဘတို့၊ သင်တို့၏သားမြေးတို့အား အမျက်ဒေါသကို မနှိုးဆော်ကြနှင့်။ သခင်ဘုရား၏ ပြုစုပျိုးထောင်ခြင်း နှင့် ဆုံးမခြင်း၌ မွေးမြူကြလော့။</w:t>
      </w:r>
    </w:p>
    <w:p/>
    <w:p>
      <w:r xmlns:w="http://schemas.openxmlformats.org/wordprocessingml/2006/main">
        <w:t xml:space="preserve">1 Chronicles 2:53 ကိရယတ်ယာရိမ်အဆွေအမျိုး၊ အိသရိလူ၊ ပုဟိတ်၊ ဇာရသိလူ၊ ဧရှတောလိလူတို့ လာကြ၏။</w:t>
      </w:r>
    </w:p>
    <w:p/>
    <w:p>
      <w:r xmlns:w="http://schemas.openxmlformats.org/wordprocessingml/2006/main">
        <w:t xml:space="preserve">ဤကျမ်းပိုဒ်သည် ဇာရသိလူနှင့် ဧရှတောလိမှ ဆင်းသက်လာသော ဣသရိလူ၊ ပုဟိတ်၊ ရှုမသိလူ၊ မိရှရအနွယ်များ ပါဝင်သော ကိရယတ်ယာရိမ်အဆွေအမျိုးများအကြောင်းဖြစ်သည်။</w:t>
      </w:r>
    </w:p>
    <w:p/>
    <w:p>
      <w:r xmlns:w="http://schemas.openxmlformats.org/wordprocessingml/2006/main">
        <w:t xml:space="preserve">1. "ယုံကြည်ခြင်းမိသားစုသစ်ပင်- ကျွန်ုပ်တို့၏ဘိုးဘေးများသည် ကျွန်ုပ်တို့၏ဘဝကို မည်သို့ပုံဖော်ခဲ့သည်"</w:t>
      </w:r>
    </w:p>
    <w:p/>
    <w:p>
      <w:r xmlns:w="http://schemas.openxmlformats.org/wordprocessingml/2006/main">
        <w:t xml:space="preserve">2. "ကျွန်ုပ်တို့၏မျိုးရိုး၏စွမ်းအား- ကျွန်ုပ်တို့၏ဘိုးဘေးများကို မည်သို့ဂုဏ်တင်နိုင်မည်နည်း။"</w:t>
      </w:r>
    </w:p>
    <w:p/>
    <w:p>
      <w:r xmlns:w="http://schemas.openxmlformats.org/wordprocessingml/2006/main">
        <w:t xml:space="preserve">၁။ မဿဲ ၁:၁-၁၇ - ယေရှုခရစ်၏ မျိုးရိုးစဉ်ဆက်</w:t>
      </w:r>
    </w:p>
    <w:p/>
    <w:p>
      <w:r xmlns:w="http://schemas.openxmlformats.org/wordprocessingml/2006/main">
        <w:t xml:space="preserve">2. ရောမ 4:11-12 - အာဗြဟံ၏ယုံကြည်ခြင်းနှင့်ဘုရားသခင်၏ကတိတော်</w:t>
      </w:r>
    </w:p>
    <w:p/>
    <w:p>
      <w:r xmlns:w="http://schemas.openxmlformats.org/wordprocessingml/2006/main">
        <w:t xml:space="preserve">1 Chronicles 2:54 ရှာလမာ၏သား၊ ဗက်လင်မြို့၊ နေတောပသိလူ၊ အာတာရုတ်၊ ယွာဘအမျိုး၊ မနာသိလူတဝက်၊ ဇောရိလူ၊</w:t>
      </w:r>
    </w:p>
    <w:p/>
    <w:p>
      <w:r xmlns:w="http://schemas.openxmlformats.org/wordprocessingml/2006/main">
        <w:t xml:space="preserve">ဤကျမ်းပိုဒ်တွင် ဗက်လင်မြို့မှ ဆာလမာ၊ နေတောဖာသိလူ၊ အတ္တရုတ်၊ ယွာဘအမျိုး၊ မနာသိအမျိုးတစ်ဝက်၊ ဇောရိလူတို့ကို ဖော်ပြထားပါသည်။</w:t>
      </w:r>
    </w:p>
    <w:p/>
    <w:p>
      <w:r xmlns:w="http://schemas.openxmlformats.org/wordprocessingml/2006/main">
        <w:t xml:space="preserve">1. Salma အိမ်ပေါ်ရှိ ဘုရားသခင်၏ကောင်းချီးမင်္ဂလာ- 1 Chronicles 2:54 တွင် ယုံကြည်ခြင်းအမွေအနှစ်ကို ရှာဖွေခြင်း</w:t>
      </w:r>
    </w:p>
    <w:p/>
    <w:p>
      <w:r xmlns:w="http://schemas.openxmlformats.org/wordprocessingml/2006/main">
        <w:t xml:space="preserve">၂။ မျက်နှာများစွာရှိသောလူမျိုး- ၁ ရာဇဝင်ချုပ် ၂:၅၄ တွင် ဘုရားသခင့်လူမျိုး၏ကွဲပြားမှုကို အသိအမှတ်ပြုခြင်း</w:t>
      </w:r>
    </w:p>
    <w:p/>
    <w:p>
      <w:r xmlns:w="http://schemas.openxmlformats.org/wordprocessingml/2006/main">
        <w:t xml:space="preserve">၁။ မဿဲ ၅:၁၄-၁၆ - “ကိုယ်တော်သည် ဤလောက၏အလင်းဖြစ်တော်မူ၏။ တောင်ပေါ်၌တည်သောမြို့ကို မကွယ်မဝှက်နိုင်။ လူတို့သည် ဆီမီးကိုထွန်း၍ ဇလုံအောက်၌ မထားဘဲ၊ အိမ်ရှိလူအပေါင်းတို့အား အလင်းကိုပေးတော်မူ၏။ ထိုနည်းအတူ၊ သင်တို့၏ကောင်းသောအကျင့်ကိုမြင်၍ ကောင်းကင်ဘုံ၌ရှိတော်မူသော သင်တို့အဘ၏ဂုဏ်တော်ကို ထင်ရှားစေခြင်းငှာ သူတစ်ပါးတို့ရှေ့မှာ သင်တို့၏အလင်းကို လင်းစေကြလော့။</w:t>
      </w:r>
    </w:p>
    <w:p/>
    <w:p>
      <w:r xmlns:w="http://schemas.openxmlformats.org/wordprocessingml/2006/main">
        <w:t xml:space="preserve">၂။ ရောမ ၁၂:၄-၅ - “အကြောင်းမူကား၊ ငါတို့သည် တစ်ကိုယ်လုံးတွင်အင်္ဂါများစွာရှိသကဲ့သို့၊ အင်္ဂါအားလုံးသည် တူညီသောလုပ်ဆောင်ချက်မရှိသောကြောင့် ကျွန်ုပ်တို့သည် များသောအားဖြင့် ခရစ်တော်၌တစ်ကိုယ်တည်းဖြစ်ကြပြီး၊ တစ်ခုနှင့်တစ်ခု အင်္ဂါတစ်ခုစီဖြစ်သည်။ “</w:t>
      </w:r>
    </w:p>
    <w:p/>
    <w:p>
      <w:r xmlns:w="http://schemas.openxmlformats.org/wordprocessingml/2006/main">
        <w:t xml:space="preserve">1 Chronicles 2:55 ယာဗက်မြို့၌နေသော ကျမ်းပြုဆရာအဆွေအမျိုး၊ တိရသိလူ၊ ရှိမသိလူ၊ ရေခပ်၏အဘ ဟေမသ်မှလာသော ကေနိလူ ဟူမူကား၊</w:t>
      </w:r>
    </w:p>
    <w:p/>
    <w:p>
      <w:r xmlns:w="http://schemas.openxmlformats.org/wordprocessingml/2006/main">
        <w:t xml:space="preserve">ဤကျမ်းပိုဒ်သည် တိရသိလူ၊ ရှိမသိလူ၊ ဤအဆွေအမျိုးသည် ရေခပ်၏အဘ ဟေမသ်မှဆင်းသက်လာ၏။</w:t>
      </w:r>
    </w:p>
    <w:p/>
    <w:p>
      <w:r xmlns:w="http://schemas.openxmlformats.org/wordprocessingml/2006/main">
        <w:t xml:space="preserve">1. The Power of Legacy - 1 Chronicles 2:55 တွင် ကျမ်းပြုဆရာများ၏ မိသားစုဝင်များနှင့် နောင်လာမည့် မျိုးဆက်များအပေါ် Hemath ၏ အမွေအနှစ်များ၏ သက်ရောက်မှု၊</w:t>
      </w:r>
    </w:p>
    <w:p/>
    <w:p>
      <w:r xmlns:w="http://schemas.openxmlformats.org/wordprocessingml/2006/main">
        <w:t xml:space="preserve">2. ရေခပ်၏ယုံကြည်ခြင်း - ရေခပ်၏ယုံကြည်ခြင်းနှင့် သူ၏သားမြေးများနှင့် ယာဗက်မြို့သားများအပေါ် ၎င်း၏သြဇာလွှမ်းမိုးမှုကို ဆန်းစစ်ခြင်း</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w:t>
      </w:r>
    </w:p>
    <w:p/>
    <w:p>
      <w:r xmlns:w="http://schemas.openxmlformats.org/wordprocessingml/2006/main">
        <w:t xml:space="preserve">2. Jeremiah 35:6-7 - ငါတို့အဘရေခပ်၏သားယောနဒပ်သည် စပျစ်ရည်ကိုမသောက်ရဟု ဆိုသည်ရှိသော်၊ သင်တို့သည် စပျစ်ရည်ကိုမသောက်ရကြနှင့်။ အိမ်ကိုလည်း မဆောက်၊ မျိုးစေ့ကို မကြဲ၊ စပျစ်ဥယျာဉ်လည်း မစိုက်ရ၊ နေ့ရက်တိုင်း တဲ၌နေရမည်။</w:t>
      </w:r>
    </w:p>
    <w:p/>
    <w:p>
      <w:r xmlns:w="http://schemas.openxmlformats.org/wordprocessingml/2006/main">
        <w:t xml:space="preserve">1 Chronicles အခန်းကြီး 3 သည် ယုဒဘုရင်များအဖြစ် ဆက်ခံသူများအပါအဝင် ဒါဝိဒ်၏သားမြေးများနှင့် သူ၏လက်ငင်းမိသားစုအပေါ် အာရုံစိုက်ထားသည့် မျိုးရိုးစဉ်ဆက်မှတ်တမ်းကို ဆက်လက်ဖော်ပြထားသည်။</w:t>
      </w:r>
    </w:p>
    <w:p/>
    <w:p>
      <w:r xmlns:w="http://schemas.openxmlformats.org/wordprocessingml/2006/main">
        <w:t xml:space="preserve">ပထမအပိုဒ်- ဟေဗြုန်မြို့တွင် ဒါဝိဒ်မွေးဖွားသောသားများကို စာရင်းပြုစုခြင်းဖြင့် အခန်းစတင်သည်။ ၎င်းနောက်တွင် သူ၏သားဦးအာမနုန်၊ ဒံယေလ (ချီလဘ)၊ အဗရှလုံ၊ အဒေါနိယ၊ ရှေဖတိ၊ ဣသရမ် (၁ ရာဇဝင်ချုပ် ၃း၁-၃) အကြောင်းကို ဖော်ပြထားသည်။</w:t>
      </w:r>
    </w:p>
    <w:p/>
    <w:p>
      <w:r xmlns:w="http://schemas.openxmlformats.org/wordprocessingml/2006/main">
        <w:t xml:space="preserve">ဒုတိယအပိုဒ်- ထိုအရပ်၌ ဒါဝိဒ်နန်းတက်ပြီးနောက် ယေရုရှလင်မြို့၌မွေးဖွားသောသားတော်များအကြောင်း အသေးစိတ်ဖော်ပြသည်။ ထင်ရှားသောအဆက်အနွယ်ကို ခြေရာခံမည့် ရှီမအာ (ရှမ်မဝါ)၊ ရှိုဘပ်၊ နာသန်နှင့် ရှောလမုန် (၁ ရာဇဝင်ချုပ် ၃း၄-၅) တို့ကို ဖော်ပြထားသည်။</w:t>
      </w:r>
    </w:p>
    <w:p/>
    <w:p>
      <w:r xmlns:w="http://schemas.openxmlformats.org/wordprocessingml/2006/main">
        <w:t xml:space="preserve">၃ အပိုဒ်- ထို့နောက် ရှောလမုန်မှတစ်ဆင့် ဒါဝိဒ်၏သားမြေးများထံ အာရုံပြောင်းသွားသည်။ ယုဒပြည်ကို သုံ့ပန်းအဖြစ် ဗာဗုလုန်ပြည်နှင်ဒဏ်ခံရသောကာလတွင် ယေကောနိနှင့် သူ၏ညီအစ်ကိုများထံ မရောက်မချင်း ၎င်းတို့၏မျိုးရိုးစဉ်ဆက် မျိုးဆက်များစွာကို ခြေရာခံသည် (၁ ရာဇဝင်ချုပ် ၃း၁၀-၁၆)။</w:t>
      </w:r>
    </w:p>
    <w:p/>
    <w:p>
      <w:r xmlns:w="http://schemas.openxmlformats.org/wordprocessingml/2006/main">
        <w:t xml:space="preserve">4th Paragraph:Ibhar,Elishama, Eliphelet, Nogah, Nepheg ကဲ့သို့သော ဇနီးမယား သို့မဟုတ် မယားငယ်များမှတစ်ဆင့် ဒါဝိဒ်မှမွေးဖွားသော အခြားသားများကို အတိုချုံးဖော်ပြထားပြီး ၎င်းတို့၏အမည်များကို အကျယ်တဝင့်ဖော်ပြသည် (1 Chronicles 3:6-8)။</w:t>
      </w:r>
    </w:p>
    <w:p/>
    <w:p>
      <w:r xmlns:w="http://schemas.openxmlformats.org/wordprocessingml/2006/main">
        <w:t xml:space="preserve">၅ အပိုဒ်- ဤမျိုးရိုးစဉ်ဆက်တွင်ဖော်ပြထားသော နောက်ဆုံးဘုရင် ယေခေါနိ၏သားမြေးများစာရင်းနှင့် ဗာဗုလုန်သုံ့ပန်းအဖြစ်သို့ ခေါ်ဆောင်ခြင်းခံရသည့် ပုဂ္ဂိုလ်များစာရင်းကို အခန်းတွင် နိဂုံးချုပ်ထားသည်။ ၎င်းတွင် ပြည်နှင်ဒဏ်ခံရပြီးနောက်ပိုင်းကာလတွင် အရေးကြီးသောအခန်းကဏ္ဍမှ ပါဝင်ခဲ့သည့် Shealtiel နှင့် Zerubbabel ကဲ့သို့သော ပုဂ္ဂိုလ်များနှင့် ၎င်းတို့၏သားစဉ်မြေးဆက်များ (၁ ရာဇဝင်ချုပ် ၃:၁၇-၂၄)။</w:t>
      </w:r>
    </w:p>
    <w:p/>
    <w:p>
      <w:r xmlns:w="http://schemas.openxmlformats.org/wordprocessingml/2006/main">
        <w:t xml:space="preserve">အချုပ်အားဖြင့်၊ ၁ ရာဇဝင်ချုပ်၏ အခန်း ၃ သည် ဒါဝိဒ်၏လက်ငင်းမိသားစုမှ မျိုးရိုးစဉ်ဆက်မှတ်တမ်းများကို သရုပ်ဖော်ထားသည်။ ရှင်ဘုရင်အဖြစ် ဆက်ခံသော သားတော်တို့ကို စာရင်းပြုစုခြင်း။ ရှောလမုန်မှတဆင့် မျိုးရိုးကို ခြေရာခံပြီး ယေကောနိကဲ့သို့ အဓိကကျသော ပုဂ္ဂိုလ်များကို ဖော်ပြသည်။ ဤအခန်းကို အချုပ်အားဖြင့်ဆိုရသော်၊ ဤအခန်းသည် ဒါဝိဒ်မျိုးရိုးကို နားလည်ရန်အတွက် သမိုင်းအခြေခံအုတ်မြစ်ကို ပံ့ပိုးပေးထားပြီး အစ္စရေး၏သမိုင်းနှင့် ပြည်ပသို့ထွက်ပြီးနောက်ပိုင်းကာလများတွင် အရေးပါသောအခန်းကဏ္ဍမှ ပါဝင်ခဲ့သူများကို မီးမောင်းထိုးပြထားသည်။</w:t>
      </w:r>
    </w:p>
    <w:p/>
    <w:p>
      <w:r xmlns:w="http://schemas.openxmlformats.org/wordprocessingml/2006/main">
        <w:t xml:space="preserve">1 Chronicles 3:1 ဤသူတို့သည် ဟေဗြုန်မြို့၌ ဖွားမြင်သော ဒါဝိဒ်၏သားဖြစ်သတည်း။ သားဦးအာမနုန်၊ ဒုတိယဒံယေလ၊ ကာမေလိမြို့သမီး အဘိဂဲလ၊</w:t>
      </w:r>
    </w:p>
    <w:p/>
    <w:p>
      <w:r xmlns:w="http://schemas.openxmlformats.org/wordprocessingml/2006/main">
        <w:t xml:space="preserve">ဤကျမ်းပိုဒ်သည် ဟေဗြုန်မြို့တွင် ဒါဝိဒ်ဖွားမြင်သောသားတို့ကို စာရင်းပြုစုထားသည်။ သားဦးအာမနုန်နှင့် ဒုတိယသား ဒံယေလ။</w:t>
      </w:r>
    </w:p>
    <w:p/>
    <w:p>
      <w:r xmlns:w="http://schemas.openxmlformats.org/wordprocessingml/2006/main">
        <w:t xml:space="preserve">1. ခမည်းတော်၏မေတ္တာတော်- ဒါဝိဒ်နှင့် သူ၏သားတော်များကြား ဆက်ဆံရေးကို စူးစမ်းရှာဖွေခြင်း။</w:t>
      </w:r>
    </w:p>
    <w:p/>
    <w:p>
      <w:r xmlns:w="http://schemas.openxmlformats.org/wordprocessingml/2006/main">
        <w:t xml:space="preserve">2. မျိုးရိုး၏အရေးပါမှု- ဒါဝိဒ်၏သားစဉ်မြေးဆက်များ၏အမွေကို တွေးတောခြင်း။</w:t>
      </w:r>
    </w:p>
    <w:p/>
    <w:p>
      <w:r xmlns:w="http://schemas.openxmlformats.org/wordprocessingml/2006/main">
        <w:t xml:space="preserve">1. ရောမ 8:15-17 - အကြောင်းမူကား၊ သင်တို့သည် ကြောက်လန့်ခြင်းသို့ ရောက်ခြင်းငှာ ကျွန်ခံခြင်းဝိညာဉ်ကို မခံယူကြဘဲ၊ ငါတို့သည် အော်ဟစ်၍ မွေးစားခြင်း၏ ဝိညာဉ်တော်ကို ခံရကြပြီ၊ အဗ္ဗ၊ ဖေဖေ!</w:t>
      </w:r>
    </w:p>
    <w:p/>
    <w:p>
      <w:r xmlns:w="http://schemas.openxmlformats.org/wordprocessingml/2006/main">
        <w:t xml:space="preserve">2. မဿဲ 1:1-17 - အာဗြဟံ၏သားဒါဝိဒ်၏သားယေရှုခရစ်၏မျိုးရိုးစဉ်ဆက်ကျမ်း။</w:t>
      </w:r>
    </w:p>
    <w:p/>
    <w:p>
      <w:r xmlns:w="http://schemas.openxmlformats.org/wordprocessingml/2006/main">
        <w:t xml:space="preserve">1 Chronicles 3:2 တတိယ၊ ဂေရှုရမင်းကြီး တာလမဲသမီး မာခါ၏သား အဗရှလုံ၊ စတုတ္ထ၊ ဟဂ္ဂိတ်သား အဒေါနိယ၊</w:t>
      </w:r>
    </w:p>
    <w:p/>
    <w:p>
      <w:r xmlns:w="http://schemas.openxmlformats.org/wordprocessingml/2006/main">
        <w:t xml:space="preserve">ကျမ်းပိုဒ်တွင် ဒါဝိဒ်မင်းကြီး၏သားလေးယောက်ဖြစ်သည့် အာမနုန်၊ ချီလဘ၊ အဗရှလုံနှင့် အဒေါနိယတို့ကို ဖော်ပြထားပါသည်။</w:t>
      </w:r>
    </w:p>
    <w:p/>
    <w:p>
      <w:r xmlns:w="http://schemas.openxmlformats.org/wordprocessingml/2006/main">
        <w:t xml:space="preserve">၁။ ဘုရားသခင့်အကြံအစည်သည် ကျွန်ုပ်တို့စိတ်ကူးနိုင်သည်ထက် ကြီးမားသည်- ဘုရင်ဒါဝိဒ်၏သားတော်များကို လေ့လာခြင်း။</w:t>
      </w:r>
    </w:p>
    <w:p/>
    <w:p>
      <w:r xmlns:w="http://schemas.openxmlformats.org/wordprocessingml/2006/main">
        <w:t xml:space="preserve">2. ခွင့်လွှတ်ခြင်း၏တန်ခိုး- ဒါဝိဒ်မင်းကြီးနှင့် အဗရှလုံတို့ကို လေ့လာခြင်း။</w:t>
      </w:r>
    </w:p>
    <w:p/>
    <w:p>
      <w:r xmlns:w="http://schemas.openxmlformats.org/wordprocessingml/2006/main">
        <w:t xml:space="preserve">၁။ ဆာလံ ၇၈း၇၀-၇၂၊ နို့စို့သူငယ်နောက်သို့ လိုက်ရာမှ၊ သူ၏လူယာကုပ်နှင့် ဣသရေလအမျိုး၏ အမွေကို ထိန်းကျောင်းခြင်းငှါ ဆောင်ခဲ့၏။ စိတ်နှလုံး သမာဓိနှင့်အညီ ထိန်းကျောင်း၍ လိမ္မာသော လက်တော်ဖြင့် လမ်းညွှန်တော်မူ၏။</w:t>
      </w:r>
    </w:p>
    <w:p/>
    <w:p>
      <w:r xmlns:w="http://schemas.openxmlformats.org/wordprocessingml/2006/main">
        <w:t xml:space="preserve">2. မဿဲ 6:14-15- အကြောင်းမူကား၊ သင်သည် အခြားသူတို့၏ဒုစရိုက်များကို ခွင့်လွှတ်လျှင် ကောင်းကင်ဘုံရှင်အဖသည် သင်တို့အား ခွင့်လွှတ်တော်မူမည်ဖြစ်သော်လည်း၊ အခြားသူတို့၏ဒုစရိုက်များကို ခွင့်မလွှတ်ပါက၊ သင်တို့၏အဖသည် သင်တို့၏ဒုစရိုက်များကို ခွင့်လွှတ်မည်မဟုတ်ပေ။</w:t>
      </w:r>
    </w:p>
    <w:p/>
    <w:p>
      <w:r xmlns:w="http://schemas.openxmlformats.org/wordprocessingml/2006/main">
        <w:t xml:space="preserve">1 Chronicles 3:3 ပဉ္စမကား၊ အဘိတလ၏ ရှေဖတိ၊ ဆဋ္ဌမ၊ မယားဧဂလာအားဖြင့် ဣသရမ်၊</w:t>
      </w:r>
    </w:p>
    <w:p/>
    <w:p>
      <w:r xmlns:w="http://schemas.openxmlformats.org/wordprocessingml/2006/main">
        <w:t xml:space="preserve">ကျမ်းပိုဒ်တွင် ဒါဝိဒ်၏သားခြောက်ယောက်နှင့် သူတို့၏မိခင်များကို စာရင်းပြုစုထားသည်။</w:t>
      </w:r>
    </w:p>
    <w:p/>
    <w:p>
      <w:r xmlns:w="http://schemas.openxmlformats.org/wordprocessingml/2006/main">
        <w:t xml:space="preserve">၁။ ဒါဝိဒ်နှင့်သူ၏သားတို့ပုံနမူနာတွင်တွေ့ရသောခိုင်မာသောမိသားစုဆက်ဆံရေး၏အရေးကြီးမှု။</w:t>
      </w:r>
    </w:p>
    <w:p/>
    <w:p>
      <w:r xmlns:w="http://schemas.openxmlformats.org/wordprocessingml/2006/main">
        <w:t xml:space="preserve">၂။ ကျွန်ုပ်တို့ကိုယ်တိုင် မထောက်ပံ့နိုင်သည့်အခါတွင်ပင် ကျွန်ုပ်တို့အား ပေးဆောင်ရာတွင် ဘုရားသခင်၏သစ္စာရှိမှု။</w:t>
      </w:r>
    </w:p>
    <w:p/>
    <w:p>
      <w:r xmlns:w="http://schemas.openxmlformats.org/wordprocessingml/2006/main">
        <w:t xml:space="preserve">၁။ ၁ရာဇဝင်ချုပ် ၃:၃</w:t>
      </w:r>
    </w:p>
    <w:p/>
    <w:p>
      <w:r xmlns:w="http://schemas.openxmlformats.org/wordprocessingml/2006/main">
        <w:t xml:space="preserve">2. ဆာလံ 103:17 - "ထာဝရဘုရား၏မေတ္တာတော်သည် အစဉ်အမြဲတည်သည်တိုင်အောင်၊ ကြောက်ရွံ့သောသူတို့၌ရှိ၍၊ သားသမီးတို့၏ ဖြောင့်မတ်ခြင်းတရားသည် သားသမီးတို့၌ရှိတော်မူ၏။"</w:t>
      </w:r>
    </w:p>
    <w:p/>
    <w:p>
      <w:r xmlns:w="http://schemas.openxmlformats.org/wordprocessingml/2006/main">
        <w:t xml:space="preserve">1 Chronicles 3:4 ဤခြောက်ယောက်တို့သည် ဟေဗြုန်မြို့၌ ဘွားမြင်၍၊ ထိုအရပ်၌ ခုနစ်နှစ်နှင့် ခြောက်လစိုးစံ၍၊ ယေရုရှလင်မြို့၌ သုံးဆယ်သုံးနှစ်စိုးစံလေ၏။</w:t>
      </w:r>
    </w:p>
    <w:p/>
    <w:p>
      <w:r xmlns:w="http://schemas.openxmlformats.org/wordprocessingml/2006/main">
        <w:t xml:space="preserve">ဒါဝိဒ်သည် ဟေဗြုန်မြို့၌ ခုနစ်နှစ်ခွဲစိုးစံ၍ ယေရုရှလင်မြို့၌ ၃၃ နှစ် စိုးစံလေ၏။</w:t>
      </w:r>
    </w:p>
    <w:p/>
    <w:p>
      <w:r xmlns:w="http://schemas.openxmlformats.org/wordprocessingml/2006/main">
        <w:t xml:space="preserve">၁။ ဒါဝိဒ်အတွက် ဘုရားသခင်၏အကြံအစည်မှာ ယေရုရှလင်မြို့၌ ၃၃ နှစ်ကြာ စိုးစံရန်ဖြစ်သည်။</w:t>
      </w:r>
    </w:p>
    <w:p/>
    <w:p>
      <w:r xmlns:w="http://schemas.openxmlformats.org/wordprocessingml/2006/main">
        <w:t xml:space="preserve">2. ဘုရားသခင်သည် ကျွန်ုပ်တို့၏အသက်တာအတွက် အစီအစဉ်နှင့် ရည်ရွယ်ချက်ကို ပေးသည်။</w:t>
      </w:r>
    </w:p>
    <w:p/>
    <w:p>
      <w:r xmlns:w="http://schemas.openxmlformats.org/wordprocessingml/2006/main">
        <w:t xml:space="preserve">၁။ ဆာလံ ၃၇:၂၃ - “သူတော်ကောင်း၏ခြေရာတို့ကို ထာဝရဘုရား စီရင်တော်မူသဖြင့်၊</w:t>
      </w:r>
    </w:p>
    <w:p/>
    <w:p>
      <w:r xmlns:w="http://schemas.openxmlformats.org/wordprocessingml/2006/main">
        <w:t xml:space="preserve">2 ရောမ 12:2 - "ဤလောက၏ပုံစံနှင့်မလိုက်လျောညီထွေမဖြစ်ဘဲ၊ စိတ်နှလုံးကို အသစ်ပြုပြင်ခြင်းဖြင့် ပြောင်းလဲခြင်းသို့ရောက်ကြလော့။ သို့ပြုလျှင် ဘုရားသခင်အလိုတော်သည် မိမိကောင်းမြတ်ခြင်း၊ နှစ်သက်ဖွယ်ကောင်းပြီး ပြီးပြည့်စုံသောအလိုတော်ဖြစ်သည်ကို စမ်းသပ်သိရှိနိုင်မည်ဖြစ်ပါသည်။ “</w:t>
      </w:r>
    </w:p>
    <w:p/>
    <w:p>
      <w:r xmlns:w="http://schemas.openxmlformats.org/wordprocessingml/2006/main">
        <w:t xml:space="preserve">1 Chronicles 3:5 ဤသူတို့သည် ယေရုရှလင်မြို့၌ ဖွားမြင်၍၊ ရှိမ၊ ရှောဗပ်၊ နာသန်၊ အမျေလသမီး ဗာသရှုဝါမှ ရှောလမုန်၊</w:t>
      </w:r>
    </w:p>
    <w:p/>
    <w:p>
      <w:r xmlns:w="http://schemas.openxmlformats.org/wordprocessingml/2006/main">
        <w:t xml:space="preserve">ဒါဝိဒ်တွင် သားလေးယောက်၊ ရှိမ၊ ရှောဗပ်၊ နာသန်နှင့် ရှောလမုန်၊ အမျေလသမီး ဗာသရှုအား ယေရုရှလင်မြို့၌ ဖွားမြင်သည်။</w:t>
      </w:r>
    </w:p>
    <w:p/>
    <w:p>
      <w:r xmlns:w="http://schemas.openxmlformats.org/wordprocessingml/2006/main">
        <w:t xml:space="preserve">1. ဖခင်ဖြစ်ခြင်း၏ စွမ်းအား- ဒါဝိဒ်၏မိသားစုကို လေ့လာခြင်း။</w:t>
      </w:r>
    </w:p>
    <w:p/>
    <w:p>
      <w:r xmlns:w="http://schemas.openxmlformats.org/wordprocessingml/2006/main">
        <w:t xml:space="preserve">2. နာခံမှု၏တန်ဖိုး- ဒါဝိဒ်နှင့် ဗာသရှုဝါ၏ပုံပြင်</w:t>
      </w:r>
    </w:p>
    <w:p/>
    <w:p>
      <w:r xmlns:w="http://schemas.openxmlformats.org/wordprocessingml/2006/main">
        <w:t xml:space="preserve">၁။ ၂ ဓမ္မရာဇဝင် ၇:၁၄-၁၇</w:t>
      </w:r>
    </w:p>
    <w:p/>
    <w:p>
      <w:r xmlns:w="http://schemas.openxmlformats.org/wordprocessingml/2006/main">
        <w:t xml:space="preserve">၂။ ဆာလံ ၈၉:၂၀-၃၇</w:t>
      </w:r>
    </w:p>
    <w:p/>
    <w:p>
      <w:r xmlns:w="http://schemas.openxmlformats.org/wordprocessingml/2006/main">
        <w:t xml:space="preserve">1 Chronicles 3:6 အိဗဟာ၊ ဧလိရှမာ၊ ဧလိဖလက်၊</w:t>
      </w:r>
    </w:p>
    <w:p/>
    <w:p>
      <w:r xmlns:w="http://schemas.openxmlformats.org/wordprocessingml/2006/main">
        <w:t xml:space="preserve">ကျမ်းပိုဒ်တွင် ဒါဝိဒ်၏သားတော်များဖြစ်သော အိဗဟာ၊ ဧလိရှမာနှင့် ဧလိဖလက်တို့ကို ဖော်ပြသည်။</w:t>
      </w:r>
    </w:p>
    <w:p/>
    <w:p>
      <w:r xmlns:w="http://schemas.openxmlformats.org/wordprocessingml/2006/main">
        <w:t xml:space="preserve">1. ကျွန်ုပ်တို့၏ဘဝတွင် မိသားစု၏အရေးပါမှု။</w:t>
      </w:r>
    </w:p>
    <w:p/>
    <w:p>
      <w:r xmlns:w="http://schemas.openxmlformats.org/wordprocessingml/2006/main">
        <w:t xml:space="preserve">၂။ ငါတို့ ချန်ထားခဲ့တဲ့ အမွေအနှစ်။</w:t>
      </w:r>
    </w:p>
    <w:p/>
    <w:p>
      <w:r xmlns:w="http://schemas.openxmlformats.org/wordprocessingml/2006/main">
        <w:t xml:space="preserve">၁။ သုတ္တံ ၂၂:၆ - “သူငယ်သွားရာလမ်းကို လေ့ကျင့်ပေးလော့။ အသက်ကြီးသောအခါ၌လည်း ထိုလမ်းမှ မထွက်ရ။”</w:t>
      </w:r>
    </w:p>
    <w:p/>
    <w:p>
      <w:r xmlns:w="http://schemas.openxmlformats.org/wordprocessingml/2006/main">
        <w:t xml:space="preserve">၂။ ဆာလံ ၇၈:၅-၇ - “ယာကုပ်အမျိုး၌ သက်သေခံတော်မူချက်တို့ကို တည်၍ နောင်လာနောက်သားတို့သည် သိစေခြင်းငှာ၊ ငါတို့ဘိုးဘေးများတို့အား ဆုံးမဩဝါဒပေးစေခြင်းငှာ ဣသရေလအမျိုး၌ ပညတ်တရားကို ထားတော်မူ၏။ ဘုရားသခင်ကို မြော်လင့်၍ ဘုရားသခင်၏ အမှုတော်ကို မမေ့မလျော့ဘဲ ပညတ်တော်တို့ကို စောင့်ရှောက်မည်အကြောင်း၊</w:t>
      </w:r>
    </w:p>
    <w:p/>
    <w:p>
      <w:r xmlns:w="http://schemas.openxmlformats.org/wordprocessingml/2006/main">
        <w:t xml:space="preserve">1 Chronicles 3:7 နောဂ၊ နေဖက်၊ ယာဖါ၊</w:t>
      </w:r>
    </w:p>
    <w:p/>
    <w:p>
      <w:r xmlns:w="http://schemas.openxmlformats.org/wordprocessingml/2006/main">
        <w:t xml:space="preserve">ကျမ်းပိုဒ်တွင် ဒါဝိဒ်၏သားလေးယောက်ဖြစ်သော ဟာနနိ၊ ရှိမ၊ ရောဗောင်၊ နောဂ၊ နေဖက်၊ ယာဖါ။</w:t>
      </w:r>
    </w:p>
    <w:p/>
    <w:p>
      <w:r xmlns:w="http://schemas.openxmlformats.org/wordprocessingml/2006/main">
        <w:t xml:space="preserve">1. ဖခင်ဖြစ်ခြင်း၏အရေးပါမှုနှင့် ဒါဝိဒ်၏အမွေဆိုးများ</w:t>
      </w:r>
    </w:p>
    <w:p/>
    <w:p>
      <w:r xmlns:w="http://schemas.openxmlformats.org/wordprocessingml/2006/main">
        <w:t xml:space="preserve">၂။ ဘုရားသခင်ရွေးချယ်ထားသော လူများအပေါ် သစ္စာရှိခြင်း။</w:t>
      </w:r>
    </w:p>
    <w:p/>
    <w:p>
      <w:r xmlns:w="http://schemas.openxmlformats.org/wordprocessingml/2006/main">
        <w:t xml:space="preserve">1. ဆာလံ 78:67-68 ထိုမှတပါး၊ ယောသပ်၏တဲကို ငြင်းပယ်၍ ဧဖရိမ်အမျိုးကို မရွေးချယ်ဘဲ၊ ချစ်တော်မူသော ဇိအုန်တောင်ကို ယုဒအမျိုးကို ရွေးလေ၏။</w:t>
      </w:r>
    </w:p>
    <w:p/>
    <w:p>
      <w:r xmlns:w="http://schemas.openxmlformats.org/wordprocessingml/2006/main">
        <w:t xml:space="preserve">2. 1 Chronicles 17:11-14 ထိုမှတပါး၊ ငါ၏လူဣသရေလအမျိုးအဘို့ အရပ်ကို ငါခန့်ထား၍၊ သူတို့သည် မိမိတို့နေရာ၌နေ၍ နောက်တဖန်မရွေ့ဘဲ နေစေခြင်းငှါ၊ ဆိုးသွမ်းသော သားသမီးတို့သည် ယခင်ကကဲ့သို့ မညှဉ်းဆဲရ။</w:t>
      </w:r>
    </w:p>
    <w:p/>
    <w:p>
      <w:r xmlns:w="http://schemas.openxmlformats.org/wordprocessingml/2006/main">
        <w:t xml:space="preserve">1 Chronicles 3:8 ဧလိရှမာ၊ ဧလျာဒ၊ ဧလိဖလက်၊ ကိုးယောက်၊</w:t>
      </w:r>
    </w:p>
    <w:p/>
    <w:p>
      <w:r xmlns:w="http://schemas.openxmlformats.org/wordprocessingml/2006/main">
        <w:t xml:space="preserve">1 Chronicles 3:8 တွင် ဒါဝိဒ်မင်းကြီး၏သားကိုးယောက်ဖြစ်သည့် ဧလိရှမာ၊ ဧလိဒါနှင့် ဧလိဖလက်ဟူ၍ ဖော်ပြထား၏။</w:t>
      </w:r>
    </w:p>
    <w:p/>
    <w:p>
      <w:r xmlns:w="http://schemas.openxmlformats.org/wordprocessingml/2006/main">
        <w:t xml:space="preserve">1. ဘုရင်ဒါဝိဒ်၏သစ္စာတရား- ဖြောင့်မတ်သောဘုရင်၏ကောင်းချီးများကို ဆန်းစစ်ခြင်း။</w:t>
      </w:r>
    </w:p>
    <w:p/>
    <w:p>
      <w:r xmlns:w="http://schemas.openxmlformats.org/wordprocessingml/2006/main">
        <w:t xml:space="preserve">2. ဘုရင်ဒါဝိဒ်နှင့် သူ၏သားစဉ်မြေးဆက်တို့အား ဘုရားသခင့်ကတိတော်အကြောင်း လေ့လာခြင်း။</w:t>
      </w:r>
    </w:p>
    <w:p/>
    <w:p>
      <w:r xmlns:w="http://schemas.openxmlformats.org/wordprocessingml/2006/main">
        <w:t xml:space="preserve">၁။ ဆာလံ ၈၉:၂၀-၃၇ - ဒါဝိဒ်နှင့်ဘုရားသခင်၏ပဋိညာဉ်။</w:t>
      </w:r>
    </w:p>
    <w:p/>
    <w:p>
      <w:r xmlns:w="http://schemas.openxmlformats.org/wordprocessingml/2006/main">
        <w:t xml:space="preserve">၂။ ရောမ ၁:၃-၄ - ဒါဝိဒ်၏ကတိထားရာအမျိုးအနွယ်။</w:t>
      </w:r>
    </w:p>
    <w:p/>
    <w:p>
      <w:r xmlns:w="http://schemas.openxmlformats.org/wordprocessingml/2006/main">
        <w:t xml:space="preserve">1 Chronicles 3:9 ဤသူတို့သည် ကိုယ်လုပ်တော်များ မှတပါး ဒါဝိဒ်၏သားတော် တာမာ၊</w:t>
      </w:r>
    </w:p>
    <w:p/>
    <w:p>
      <w:r xmlns:w="http://schemas.openxmlformats.org/wordprocessingml/2006/main">
        <w:t xml:space="preserve">1 Chronicles 3:9 မှ ဤအခန်းငယ်သည် မောင်းမမိဿံများနှင့် သူ၏နှမတာမာအပါအဝင် ဒါဝိဒ်၏သားများအားလုံးကို ဖော်ပြသည်။</w:t>
      </w:r>
    </w:p>
    <w:p/>
    <w:p>
      <w:r xmlns:w="http://schemas.openxmlformats.org/wordprocessingml/2006/main">
        <w:t xml:space="preserve">1. ဒါဝိဒ်နှင့် သူ့မိသားစု၏ ထူးခြားမှု- သူ့သားများနှင့် ညီအစ်မများ၏ အခန်းကဏ္ဍများကို စူးစမ်းခြင်း။</w:t>
      </w:r>
    </w:p>
    <w:p/>
    <w:p>
      <w:r xmlns:w="http://schemas.openxmlformats.org/wordprocessingml/2006/main">
        <w:t xml:space="preserve">2. ဒါဝိဒ်အတွက် ဘုရားသခင်၏ စီမံပေးမှု- သူ၏မျိုးရိုး၏ အမွေအနှစ်ကို စစ်ဆေးခြင်း။</w:t>
      </w:r>
    </w:p>
    <w:p/>
    <w:p>
      <w:r xmlns:w="http://schemas.openxmlformats.org/wordprocessingml/2006/main">
        <w:t xml:space="preserve">1. Ruth 4:18-22 - ရုသအားဖြင့် ဒါဝိဒ်၏မျိုးရိုးကို စူးစမ်းခြင်း။</w:t>
      </w:r>
    </w:p>
    <w:p/>
    <w:p>
      <w:r xmlns:w="http://schemas.openxmlformats.org/wordprocessingml/2006/main">
        <w:t xml:space="preserve">၂။ ဆာလံ ၈၉:၂၀-၃၇ - ဒါဝိဒ်နှင့် သူ၏အဆက်အနွယ်နှင့် ဘုရားသခင်၏ပဋိညာဉ်ကို ဆန်းစစ်ခြင်း</w:t>
      </w:r>
    </w:p>
    <w:p/>
    <w:p>
      <w:r xmlns:w="http://schemas.openxmlformats.org/wordprocessingml/2006/main">
        <w:t xml:space="preserve">1 Chronicles 3:10 ရှောလမုန်၏သားကား ရောဗောင်၊ သူ၏သားအဘိ၊ သူ၏သားအာသ၊ သူ၏သားယောရှဖတ်၊</w:t>
      </w:r>
    </w:p>
    <w:p/>
    <w:p>
      <w:r xmlns:w="http://schemas.openxmlformats.org/wordprocessingml/2006/main">
        <w:t xml:space="preserve">ရောဗောင်သည် ရှောလမုန်၏သားဖြစ်၍၊ အဘိ၊ အာသ၊ ယောရှဖတ်၊ ယောရံဟူ၍ သားလေးယောက်ရှိသည်။</w:t>
      </w:r>
    </w:p>
    <w:p/>
    <w:p>
      <w:r xmlns:w="http://schemas.openxmlformats.org/wordprocessingml/2006/main">
        <w:t xml:space="preserve">1. ဘုရားသခင်၏သစ္စာတော်ကို သူ၏လူမျိုးအစဉ်အဆက်တွင် မြင်တွေ့ရသည်။</w:t>
      </w:r>
    </w:p>
    <w:p/>
    <w:p>
      <w:r xmlns:w="http://schemas.openxmlformats.org/wordprocessingml/2006/main">
        <w:t xml:space="preserve">2. ဘုရားသခင်သည် ကျွန်ုပ်တို့၏မိသားစုကို ကိုယ်တော်၏နာမတော်အား ဘုန်းထင်ရှားစေရန်အသုံးပြုသည်။</w:t>
      </w:r>
    </w:p>
    <w:p/>
    <w:p>
      <w:r xmlns:w="http://schemas.openxmlformats.org/wordprocessingml/2006/main">
        <w:t xml:space="preserve">1. ဆာလံ 78:4 - ငါတို့သည် သူတို့ကို သူတို့၏သားမြေးတို့၌ ဝှက်မထားဘဲ၊ ထာဝရဘုရား၏ ဘုန်းအသရေတော်နှင့် တန်ခိုးတော်နှင့် အံ့ဘွယ်သောအမှုတို့ကို နောင်လာနောက်သားတို့အား ပြောပြပါမည်။</w:t>
      </w:r>
    </w:p>
    <w:p/>
    <w:p>
      <w:r xmlns:w="http://schemas.openxmlformats.org/wordprocessingml/2006/main">
        <w:t xml:space="preserve">2. ဧဖက် 3:14-19 - ထိုအကြောင်းကြောင့် ကောင်းကင်နှင့်မြေကြီးပေါ်ရှိ အမျိုးအနွယ်အပေါင်းတို့သည် ဘုန်းအသရေတော်နှင့်အညီ တန်ခိုးတော်အားဖြင့် ခိုင်ခံ့မြဲမြံစေခြင်းငှာ ကောင်းကင်နှင့်မြေကြီးပေါ်ရှိ အမျိုးအနွယ်အပေါင်းတို့အမည်ရှိသော ခမည်းတော်ရှေ့မှာ ဒူးထောက်လျက်၊ ခရစ်တော်သည် ချစ်ခြင်းမေတ္တာ၌ အမြစ်တွယ်လျက်ရှိသော ယုံကြည်ခြင်းအားဖြင့် သင်တို့၏အတွင်းစိတ်နှလုံး၌ ဝိညာဉ်တော်ကျိန်းဝပ်တော်မူမည်အကြောင်း၊ အနံအလျား အမြင့်၊ နက်နဲသောအရာကို သန့်ရှင်းသူအပေါင်းတို့အား နားလည်နိုင်စေခြင်းငှာ၊ ဘု​ရား​သ​ခင်​၏​ပြည့်​စုံ​ခြင်း​နှင့်​ပြည့်​စုံ​စေ​ခြင်း​ငှာ ပညာ​အ​တတ်​ကို​သာ​လွန်​သော​ခ​ရစ်​တော်​၏​ချစ်​ခြင်း​မေတ္တာ​တော်။</w:t>
      </w:r>
    </w:p>
    <w:p/>
    <w:p>
      <w:r xmlns:w="http://schemas.openxmlformats.org/wordprocessingml/2006/main">
        <w:t xml:space="preserve">1 Chronicles 3:11 သူ၏သားယောရံ၊ သူ၏သားအာခဇိ၊ သူ၏သားယောရှ၊</w:t>
      </w:r>
    </w:p>
    <w:p/>
    <w:p>
      <w:r xmlns:w="http://schemas.openxmlformats.org/wordprocessingml/2006/main">
        <w:t xml:space="preserve">ကျမ်းပိုဒ်သည် ရှောလမုန်မှအစပြုသော ဘုရင်ဒါဝိဒ်နှင့် သူ၏သားမြေးဆက်နွယ်များကို ဖော်ပြသည်။</w:t>
      </w:r>
    </w:p>
    <w:p/>
    <w:p>
      <w:r xmlns:w="http://schemas.openxmlformats.org/wordprocessingml/2006/main">
        <w:t xml:space="preserve">1. ဘုရားသခင်သည် သူ့အပေါ် သစ္စာရှိသူများကို ကောင်းချီးပေးသည် - ဒါဝိဒ်မျိုးရိုး</w:t>
      </w:r>
    </w:p>
    <w:p/>
    <w:p>
      <w:r xmlns:w="http://schemas.openxmlformats.org/wordprocessingml/2006/main">
        <w:t xml:space="preserve">2. အမွေအနှစ်၏အရေးပါမှုနှင့် ဘုရားရေးရာမျိုးရိုးကို ကျွန်ုပ်တို့ကြိုးစားသင့်သည်။</w:t>
      </w:r>
    </w:p>
    <w:p/>
    <w:p>
      <w:r xmlns:w="http://schemas.openxmlformats.org/wordprocessingml/2006/main">
        <w:t xml:space="preserve">1. 1 Chronicles 17:11-14 - သင်၏အသက်တာနှင့်ပြည့်စုံ၍ ဘိုးဘေးများနှင့်အတူ အိပ်သောအခါ၊ သင့်နောက်၌ သင်၏အမျိုးအနွယ်ကို ငါပေါ်ထွန်းစေ၍၊ သူ၏နိုင်ငံကို ငါတည်စေမည်။ သူ​သည် ငါ့​နာ​မည်​အတွက် အိမ်​တော်​ကို​တည်​ဆောက်၍၊ သူ​၏​နိုင်​ငံ​၏​ပလ္လင်​ကို အ​စဉ်​အ​မြဲ​တည်​စေ​မည်။ ငါသည် သူ့အတွက် အဘဖြစ်မည်။ သူသည် ငါ့အတွက် သားဖြစ်လိမ့်မည်။ သူသည် ဒုစရိုက်ကို ကျူးလွန်သောအခါ၊ လူ၏လှံတံနှင့်၊ လူ၏အစင်းအစင်းများနှင့်အတူ သူ့ကို ငါဆုံးမမည်။ သို့သော်လည်း၊ သင်တို့နှင့်ဝေးကွာသော ရှောလုလက်မှ ငါယူသကဲ့သို့၊ ငါ၏တည်ကြည်သောချစ်ခြင်းမေတ္တာသည် မလွှဲမရှောင်သာ။</w:t>
      </w:r>
    </w:p>
    <w:p/>
    <w:p>
      <w:r xmlns:w="http://schemas.openxmlformats.org/wordprocessingml/2006/main">
        <w:t xml:space="preserve">2. ဆာလံ 132:11 ထာ​ဝ​ရ​ဘု​ရား​သည် ဒါ​ဝိဒ်​အား နောက်​သို့​ပြန်​မ​လည်​စေ​ဘဲ ကျိန်​ဆို​တော်​မူ​သည်​ကား၊ ကိုယ်​တော်​၏​သား​တစ်​ဦး​ကို မင်း​၏​ပလ္လင်​ပေါ်​မှာ ငါ​တင်​မည်။</w:t>
      </w:r>
    </w:p>
    <w:p/>
    <w:p>
      <w:r xmlns:w="http://schemas.openxmlformats.org/wordprocessingml/2006/main">
        <w:t xml:space="preserve">1 Chronicles 3:12 သူ၏သား အာမဇိ၊ သူ၏သား အာဇရိ၊ သူ၏သား ယောသံ၊</w:t>
      </w:r>
    </w:p>
    <w:p/>
    <w:p>
      <w:r xmlns:w="http://schemas.openxmlformats.org/wordprocessingml/2006/main">
        <w:t xml:space="preserve">ကျမ်းပိုဒ်သည် ဘုရင်ဒါဝိဒ်၏ မျိုးရိုးအကျဉ်းချုပ်ဖြစ်ပြီး သူ၏သားစဉ်မြေးဆက် မျိုးဆက်လေးဆက်ကို ဖော်ပြသည်။</w:t>
      </w:r>
    </w:p>
    <w:p/>
    <w:p>
      <w:r xmlns:w="http://schemas.openxmlformats.org/wordprocessingml/2006/main">
        <w:t xml:space="preserve">1- ဘုရင်ဒါဝိဒ်နှင့် သူ၏သားစဉ်မြေးဆက်တို့၌ ဘုရားသခင်၏သစ္စာတော်ကို ထင်ရှားစေပါသည်။</w:t>
      </w:r>
    </w:p>
    <w:p/>
    <w:p>
      <w:r xmlns:w="http://schemas.openxmlformats.org/wordprocessingml/2006/main">
        <w:t xml:space="preserve">2- ဘုရားသခင်ကောင်းချီးပေးခံရသော ကျွန်ုပ်တို့၏ဘိုးဘေးများတွင် ခွန်အားနှင့် လုံခြုံမှုကို ကျွန်ုပ်တို့ရှာဖွေနိုင်ပါသည်။</w:t>
      </w:r>
    </w:p>
    <w:p/>
    <w:p>
      <w:r xmlns:w="http://schemas.openxmlformats.org/wordprocessingml/2006/main">
        <w:t xml:space="preserve">1: Psalm 78:4 - ငါတို့သည် သူတို့ကို သူတို့၏သားမြေးတို့၌ မကွယ်မဝှက်ဘဲ၊ ထာဝရဘုရား၏ ဘုန်းအသရေတော်နှင့် တန်ခိုးတော်နှင့် ပြုတော်မူသော အံ့ဘွယ်သောအမှုတို့ကို နောင်လာနောက်သားတို့အား ပြောပြပါမည်။</w:t>
      </w:r>
    </w:p>
    <w:p/>
    <w:p>
      <w:r xmlns:w="http://schemas.openxmlformats.org/wordprocessingml/2006/main">
        <w:t xml:space="preserve">2: Proverbs 22:28 - သင်၏ဘိုးဘေးများ တည်ထားခဲ့သော ရှေးဟောင်းမှတ်တိုင်ကို မဖယ်ရှားပါနှင့်။</w:t>
      </w:r>
    </w:p>
    <w:p/>
    <w:p>
      <w:r xmlns:w="http://schemas.openxmlformats.org/wordprocessingml/2006/main">
        <w:t xml:space="preserve">1 Chronicles 3:13 သူ၏သားအာခတ်၊ သူ၏သားဟေဇကိ၊ သူ၏သားမနာရှေ၊</w:t>
      </w:r>
    </w:p>
    <w:p/>
    <w:p>
      <w:r xmlns:w="http://schemas.openxmlformats.org/wordprocessingml/2006/main">
        <w:t xml:space="preserve">ကျမ်းပိုဒ်သည် ဘုရင်ဒါဝိဒ်၏ သားစဉ်မြေးဆက်များအကြောင်းဖြစ်သည်။</w:t>
      </w:r>
    </w:p>
    <w:p/>
    <w:p>
      <w:r xmlns:w="http://schemas.openxmlformats.org/wordprocessingml/2006/main">
        <w:t xml:space="preserve">1. ဘုရင်များ၏ မျိုးရိုးကို ထိန်းသိမ်းရာတွင် ဘုရားသခင်၏ သစ္စာတရား</w:t>
      </w:r>
    </w:p>
    <w:p/>
    <w:p>
      <w:r xmlns:w="http://schemas.openxmlformats.org/wordprocessingml/2006/main">
        <w:t xml:space="preserve">၂။ ယုံကြည်ခြင်းကို လွန်မြောက်စေသော အမွေအနှစ်၏ အရေးပါမှု</w:t>
      </w:r>
    </w:p>
    <w:p/>
    <w:p>
      <w:r xmlns:w="http://schemas.openxmlformats.org/wordprocessingml/2006/main">
        <w:t xml:space="preserve">1. Ruth 4:18-22 - သူမ၏မိသားစု၏အမွေကိုထိန်းသိမ်းစောင့်ရှောက်ရာတွင် Ruth ၏သစ္စာရှိမှုနှင့်သစ္စာစောင့်သိမှု၊</w:t>
      </w:r>
    </w:p>
    <w:p/>
    <w:p>
      <w:r xmlns:w="http://schemas.openxmlformats.org/wordprocessingml/2006/main">
        <w:t xml:space="preserve">၂။ မဿဲ ၁:၁-၁၇ - ယေရှု၏မျိုးရိုးစဉ်ဆက်နှင့် ကိုယ်တော်၏မျိုးရိုးစဉ်ဆက်၏ အရေးပါမှု၊</w:t>
      </w:r>
    </w:p>
    <w:p/>
    <w:p>
      <w:r xmlns:w="http://schemas.openxmlformats.org/wordprocessingml/2006/main">
        <w:t xml:space="preserve">1 Chronicles 3:14 သူ၏သား အာမုန်၊ သူ၏သား ယောရှိ။</w:t>
      </w:r>
    </w:p>
    <w:p/>
    <w:p>
      <w:r xmlns:w="http://schemas.openxmlformats.org/wordprocessingml/2006/main">
        <w:t xml:space="preserve">အာမုန်သည် ယောရှိ၏သားဖြစ်သည်။</w:t>
      </w:r>
    </w:p>
    <w:p/>
    <w:p>
      <w:r xmlns:w="http://schemas.openxmlformats.org/wordprocessingml/2006/main">
        <w:t xml:space="preserve">1. မျိုးရိုး၏အရေးကြီးမှု- ကျွန်ုပ်တို့၏ဘိုးဘေးများ၏လမ်းစဉ်ကို လိုက်လျှောက်ခြင်း။</w:t>
      </w:r>
    </w:p>
    <w:p/>
    <w:p>
      <w:r xmlns:w="http://schemas.openxmlformats.org/wordprocessingml/2006/main">
        <w:t xml:space="preserve">2. ဘုရားသခင်၏သစ္စာစောင့်သိခြင်း- ဘုရားသခင်သည် သူ၏ကတိတော်များကို မည်သို့ထိန်းသိမ်းထားသနည်း။</w:t>
      </w:r>
    </w:p>
    <w:p/>
    <w:p>
      <w:r xmlns:w="http://schemas.openxmlformats.org/wordprocessingml/2006/main">
        <w:t xml:space="preserve">1. ရောမ 8:28-29 - ဘုရားသခင်သည် မိမိအလိုတော်အတိုင်း ခေါ်ဝေါ်ခြင်းခံရသော ချစ်မြတ်နိုးသူများ၏ ကောင်းကျိုးအတွက် အရာခပ်သိမ်း၌ လုပ်ဆောင်ကြောင်းကို ငါတို့သိကြ၏။</w:t>
      </w:r>
    </w:p>
    <w:p/>
    <w:p>
      <w:r xmlns:w="http://schemas.openxmlformats.org/wordprocessingml/2006/main">
        <w:t xml:space="preserve">2. ဆာလံ 145:17-18 - ထာဝရဘုရားသည် ကျင့်ကြံပြုမူသမျှတို့၌ ဖြောင့်မတ်၍၊ ထာဝရဘုရားသည် ပဌနာပြုသောသူအပေါင်းတို့နှင့်၊</w:t>
      </w:r>
    </w:p>
    <w:p/>
    <w:p>
      <w:r xmlns:w="http://schemas.openxmlformats.org/wordprocessingml/2006/main">
        <w:t xml:space="preserve">1 Chronicles 3:15 ယောရှိသားဦးကား ယောဟနန်၊ ဒုတိယယောယကိမ်၊ တတိယ ဇေဒကိ၊ စတုတ္ထသား ရှလ္လုံ။</w:t>
      </w:r>
    </w:p>
    <w:p/>
    <w:p>
      <w:r xmlns:w="http://schemas.openxmlformats.org/wordprocessingml/2006/main">
        <w:t xml:space="preserve">ဤကျမ်းပိုဒ်တွင် ယောရှိ၏သားလေးယောက်ဖြစ်သော ယောဟနန်၊ ယောယကိမ်၊ ဇေဒကိနှင့် ရှလ္လုံတို့ကို ဖော်ပြထားပါသည်။</w:t>
      </w:r>
    </w:p>
    <w:p/>
    <w:p>
      <w:r xmlns:w="http://schemas.openxmlformats.org/wordprocessingml/2006/main">
        <w:t xml:space="preserve">1. Josiah ၏သစ္စာစောင့်သိခြင်း- ဘုရားရေးရာဖခင်တစ်ဦး၏အမွေကို ဆန်းစစ်ခြင်း။</w:t>
      </w:r>
    </w:p>
    <w:p/>
    <w:p>
      <w:r xmlns:w="http://schemas.openxmlformats.org/wordprocessingml/2006/main">
        <w:t xml:space="preserve">2. ကျွန်ုပ်တို့၏ကလေးများတွင် ရင်းနှီးမြုပ်နှံခြင်း- ဘုရားရေးရာသားသမီးများကို မွေးမြူခြင်းတာဝန်</w:t>
      </w:r>
    </w:p>
    <w:p/>
    <w:p>
      <w:r xmlns:w="http://schemas.openxmlformats.org/wordprocessingml/2006/main">
        <w:t xml:space="preserve">1. Proverbs 22:6 သူငယ်သွားရမည့်လမ်းကို လေ့ကျင့်ပေးပါ။ အသက်ကြီးသောအခါ၌ပင် ထိုအရာမှ မလွှဲမရှောင်သာ။</w:t>
      </w:r>
    </w:p>
    <w:p/>
    <w:p>
      <w:r xmlns:w="http://schemas.openxmlformats.org/wordprocessingml/2006/main">
        <w:t xml:space="preserve">2. ဆာလံ 78:3-4 ငါတို့ဘိုးဘေးများပြောသောစကား၊ ငါတို့သည် သူတို့ကို သားသမီးများလက်မှ မလွှဲမရှောင်ဘဲ၊ ထာဝရဘုရား၏ ဘုန်းအသရေတော်နှင့် တန်ခိုးတော်နှင့် ပြုတော်မူသော အံ့ဘွယ်သောအမှုတို့ကို နောင်လာနောက်သားတို့အား ဘော်ပြကြလော့။</w:t>
      </w:r>
    </w:p>
    <w:p/>
    <w:p>
      <w:r xmlns:w="http://schemas.openxmlformats.org/wordprocessingml/2006/main">
        <w:t xml:space="preserve">1 Chronicles 3:16 ယောယကိမ်၏သားကား၊ သူ၏သား ယေကောနိ၊ သူ၏သား ဇေဒကိ၊</w:t>
      </w:r>
    </w:p>
    <w:p/>
    <w:p>
      <w:r xmlns:w="http://schemas.openxmlformats.org/wordprocessingml/2006/main">
        <w:t xml:space="preserve">ယောယကိမ်တွင် ယေကောနိနှင့် ဇေဒကိသားနှစ်ယောက်ရှိသည်။</w:t>
      </w:r>
    </w:p>
    <w:p/>
    <w:p>
      <w:r xmlns:w="http://schemas.openxmlformats.org/wordprocessingml/2006/main">
        <w:t xml:space="preserve">၁။ ဘုရားသခင်၏အကြံအစည်သည် ပြီးပြည့်စုံသည် - ၁ ရာဇဝင်ချုပ် ၃:၁၆ ကိုစူးစမ်းခြင်း။</w:t>
      </w:r>
    </w:p>
    <w:p/>
    <w:p>
      <w:r xmlns:w="http://schemas.openxmlformats.org/wordprocessingml/2006/main">
        <w:t xml:space="preserve">၂။ မိဘအုပ်ထိန်းခြင်းတွင် ဘုရားသခင်၏ အချုပ်အခြာအာဏာ— ၁ ရာဇဝင်ချုပ် ၃:၁၆</w:t>
      </w:r>
    </w:p>
    <w:p/>
    <w:p>
      <w:r xmlns:w="http://schemas.openxmlformats.org/wordprocessingml/2006/main">
        <w:t xml:space="preserve">1. ယေရမိ 22:30 ထာ​ဝ​ရ​ဘု​ရား​မိန့်​တော်​မူ​သည်​ကား၊ ထို​သူ​၏​အ​သက်​၌​မ​အောင်မြင်​သော​သူ​၏​သား​အ​သက်​မ​ရှိ​သော ဤ​သူ​အား​ရေး​မှတ်​ထား​ရာ​တွင် ဒါ​ဝိဒ်​၏​ပလ္လင်​ပေါ်​တွင်​ထိုင်​၍ တ​ဖန်​အုပ်​ချုပ်​ခြင်း​ကို​ခံ​ရ​သော​သူ​၏​သား​မြေး​တစ်​ယောက်​မျှ​မ​ရ​နိုင်။ ယုဒ။'"</w:t>
      </w:r>
    </w:p>
    <w:p/>
    <w:p>
      <w:r xmlns:w="http://schemas.openxmlformats.org/wordprocessingml/2006/main">
        <w:t xml:space="preserve">2. မဿဲ 1:11 - “ဗာဗုလုန်မြို့သို့ နှင်ထုတ်ခံရသောအချိန်၌ ယောရှိသည် ယေကောနိနှင့် သူ၏ညီတို့ကို ဘွားမြင်လေ၏။</w:t>
      </w:r>
    </w:p>
    <w:p/>
    <w:p>
      <w:r xmlns:w="http://schemas.openxmlformats.org/wordprocessingml/2006/main">
        <w:t xml:space="preserve">1 Chronicles 3:17 ယေကောနိသား၊ အာသရ၊ သူ့သား Salathiel၊</w:t>
      </w:r>
    </w:p>
    <w:p/>
    <w:p>
      <w:r xmlns:w="http://schemas.openxmlformats.org/wordprocessingml/2006/main">
        <w:t xml:space="preserve">ကျမ်းပိုဒ်တွင် ယေကောနိနှင့် သူ၏သား အာသရနှင့် ဆလာတိလတို့ကို ဖော်ပြသည်။</w:t>
      </w:r>
    </w:p>
    <w:p/>
    <w:p>
      <w:r xmlns:w="http://schemas.openxmlformats.org/wordprocessingml/2006/main">
        <w:t xml:space="preserve">၁။ မျိုးရိုးစဉ်ဆက်ကောင်းချီး၌ ဘုရားသခင်၏သစ္စာရှိမှု</w:t>
      </w:r>
    </w:p>
    <w:p/>
    <w:p>
      <w:r xmlns:w="http://schemas.openxmlformats.org/wordprocessingml/2006/main">
        <w:t xml:space="preserve">2. ဘုရားသခင်၏ ကတိတော်များ အတွက် မပျက်မကွက် ကတိပြုခြင်း။</w:t>
      </w:r>
    </w:p>
    <w:p/>
    <w:p>
      <w:r xmlns:w="http://schemas.openxmlformats.org/wordprocessingml/2006/main">
        <w:t xml:space="preserve">1. 2 ကောရိန္သု 7:1 - "ထို့ကြောင့်၊ ချစ်သူတို့၊ ဤကတိတော်များနှင့် ပြည့်စုံလျက်၊ ဘုရားသခင်ကို ကြောက်ရွံ့သောအားဖြင့် သန့်ရှင်းခြင်းရှိ၍ ဇာတိပကတိနှင့် စိတ်ဝိညာဉ်၏ ညစ်ညမ်းမှုအပေါင်းမှ မိမိကိုယ်ကို သန့်စင်ကြပါစို့။"</w:t>
      </w:r>
    </w:p>
    <w:p/>
    <w:p>
      <w:r xmlns:w="http://schemas.openxmlformats.org/wordprocessingml/2006/main">
        <w:t xml:space="preserve">2. ရောမ 8:28 - "ဘုရားသခင်ကိုချစ်သောသူတို့၊ ကိုယ်တော်၏ရည်ရွယ်ချက်နှင့်အညီ ခေါ်တော်မူသောသူတို့အတွက် ခပ်သိမ်းသောအရာတို့သည် တညီတညွတ်တည်းလုပ်ဆောင်ကြသည်ကို ငါတို့သိကြ၏။"</w:t>
      </w:r>
    </w:p>
    <w:p/>
    <w:p>
      <w:r xmlns:w="http://schemas.openxmlformats.org/wordprocessingml/2006/main">
        <w:t xml:space="preserve">1 Chronicles 3:18 မာလခိရံ၊ ပေဒါယ၊ ရှေနာဇာ၊ ယေကမိ၊ ဟောရှမာ၊ နေဒဘိ။</w:t>
      </w:r>
    </w:p>
    <w:p/>
    <w:p>
      <w:r xmlns:w="http://schemas.openxmlformats.org/wordprocessingml/2006/main">
        <w:t xml:space="preserve">ဤကျမ်းပိုဒ်တွင် ဒါဝိဒ်မင်းကြီး၏သားတော် ခြောက်ယောက်ဖြစ်သော မာလခိရံ၊ ပေဒါယ၊ ရှေနာဇာ၊ ယေကမိ၊ ဟောရှမာနှင့် နေဒဘိတို့ကို ဖော်ပြထားပါသည်။</w:t>
      </w:r>
    </w:p>
    <w:p/>
    <w:p>
      <w:r xmlns:w="http://schemas.openxmlformats.org/wordprocessingml/2006/main">
        <w:t xml:space="preserve">၁။ မိသားစု၏အရေးကြီးမှု- ဘုရင်ဒါဝိဒ်၏သားတော်များထံမှ သင်ခန်းစာများ</w:t>
      </w:r>
    </w:p>
    <w:p/>
    <w:p>
      <w:r xmlns:w="http://schemas.openxmlformats.org/wordprocessingml/2006/main">
        <w:t xml:space="preserve">2. သင်၏ဘိုးဘေးများကိုရိုသေခြင်း- ဘုရင်ဒါဝိဒ်၏အမွေ</w:t>
      </w:r>
    </w:p>
    <w:p/>
    <w:p>
      <w:r xmlns:w="http://schemas.openxmlformats.org/wordprocessingml/2006/main">
        <w:t xml:space="preserve">၁။ ၁ရာဇဝင်ချုပ် ၃:၁၈</w:t>
      </w:r>
    </w:p>
    <w:p/>
    <w:p>
      <w:r xmlns:w="http://schemas.openxmlformats.org/wordprocessingml/2006/main">
        <w:t xml:space="preserve">2 ဆာလံ 127:3-5 "ကြည့်ရှုလော့၊ သားသမီးတို့သည် ထာဝရဘုရား ပေးတော်မူသော အမွေဖြစ်ကြ၏။ အမိဝမ်းထဲက အသီးအနှံဖြစ်ကြ၏။ စစ်သူရဲလက်၌ရှိသော မြှားကဲ့သို့ သူငယ်တို့သည် ကျည်တောက်ကို ပြည့်စေသောသူသည် မင်္ဂလာရှိကြ၏။ တံခါးဝ၌ ရန်သူတို့နှင့် စကားပြောသောအခါ အရှက်ကွဲခြင်းသို့ မရောက်ရ။</w:t>
      </w:r>
    </w:p>
    <w:p/>
    <w:p>
      <w:r xmlns:w="http://schemas.openxmlformats.org/wordprocessingml/2006/main">
        <w:t xml:space="preserve">1 Chronicles 3:19 ပေဒါယ၏သားကား၊ ဇေရုဗဗေလ၊ ရှိမိ၊ ဇေရုဗဗေလ၊ မေရှုလံ၊ ဟာနနိ၊ သူတို့နှမ ရှေလောမိတ်၊</w:t>
      </w:r>
    </w:p>
    <w:p/>
    <w:p>
      <w:r xmlns:w="http://schemas.openxmlformats.org/wordprocessingml/2006/main">
        <w:t xml:space="preserve">ပေဒါယတွင် ဇေရုဗဗေလ၊ ရှိမိ၊ မေရှုလံ၊ မေရှုလံတွင် ဟာနနိနှင့် ရှေလောမိတ် ညီအစ်ကိုနှစ်ယောက်ရှိသည်။</w:t>
      </w:r>
    </w:p>
    <w:p/>
    <w:p>
      <w:r xmlns:w="http://schemas.openxmlformats.org/wordprocessingml/2006/main">
        <w:t xml:space="preserve">၁။ မိသားစုဆက်ဆံရေး- ၁ ရာဇဝင်ချုပ် ၃:၁၉ ကိုလေ့လာပါ။</w:t>
      </w:r>
    </w:p>
    <w:p/>
    <w:p>
      <w:r xmlns:w="http://schemas.openxmlformats.org/wordprocessingml/2006/main">
        <w:t xml:space="preserve">၂။ ကောင်းချီးပေးသောလူမျိုးဆက်များတွင် ဘုရားသခင်သစ္စာရှိခြင်း- ဆန်းစစ်ခြင်း ၁ ရာဇဝင်ချုပ် ၃:၁၉၊</w:t>
      </w:r>
    </w:p>
    <w:p/>
    <w:p>
      <w:r xmlns:w="http://schemas.openxmlformats.org/wordprocessingml/2006/main">
        <w:t xml:space="preserve">၁။ ကမ္ဘာဦး ၁၂:၁-၃ - အာဗြဟံနှင့် သူ၏သားမြေးများကို ကောင်းချီးပေးမည့် သခင်ဘုရား၏ကတိတော်၊</w:t>
      </w:r>
    </w:p>
    <w:p/>
    <w:p>
      <w:r xmlns:w="http://schemas.openxmlformats.org/wordprocessingml/2006/main">
        <w:t xml:space="preserve">2. ဆာလံ 103:17 - ထာဝရဘုရားကို ကြောက်ရွံ့သောသူတို့၏ သားစဉ်မြေးဆက်အပေါ် သစ္စာစောင့်သိခြင်း၊</w:t>
      </w:r>
    </w:p>
    <w:p/>
    <w:p>
      <w:r xmlns:w="http://schemas.openxmlformats.org/wordprocessingml/2006/main">
        <w:t xml:space="preserve">1 Chronicles 3:20 ဟာရှုဘာ၊ အဟောလ၊ ဗေရခိ၊ ဟာဒိယ၊ ယုရှဗက်၊ ငါးယောက်၊</w:t>
      </w:r>
    </w:p>
    <w:p/>
    <w:p>
      <w:r xmlns:w="http://schemas.openxmlformats.org/wordprocessingml/2006/main">
        <w:t xml:space="preserve">ဤကျမ်းပိုဒ်တွင် ဒါဝိဒ်မင်းကြီး၏သားငါးယောက်- ဟာရှုဘာ၊ အိုဟေလ၊ ဗေရခိ၊ ဟာဒိယနှင့် ယုရှဘက်တို့ကို ဖော်ပြထားပါသည်။</w:t>
      </w:r>
    </w:p>
    <w:p/>
    <w:p>
      <w:r xmlns:w="http://schemas.openxmlformats.org/wordprocessingml/2006/main">
        <w:t xml:space="preserve">၁။ ဘုရင်ဒါဝိဒ်၏သားစဉ်မြေးဆက်များစွာတွင် ဘုရားသခင်၏သစ္စာရှိမှုကို မြင်တွေ့ရသည်။</w:t>
      </w:r>
    </w:p>
    <w:p/>
    <w:p>
      <w:r xmlns:w="http://schemas.openxmlformats.org/wordprocessingml/2006/main">
        <w:t xml:space="preserve">၂။ ဒါဝိဒ်မင်းကြီး၏ဘဝ၊ သူ၏နန်းထိုင်မှုနှင့် ကျန်ရစ်ခဲ့သော အမွေအနှစ်များကို ဘုရားသခင်၏သစ္စာစောင့်သိမှုကို မြင်တွေ့ရသည်။</w:t>
      </w:r>
    </w:p>
    <w:p/>
    <w:p>
      <w:r xmlns:w="http://schemas.openxmlformats.org/wordprocessingml/2006/main">
        <w:t xml:space="preserve">၁။ ဆာလံ ၈၉:၁-၃၇ - ဘုရင်ဒါဝိဒ်နှင့် ဘုရားသခင်၏သစ္စာရှိမှုနှင့် ပဋိညာဉ်။</w:t>
      </w:r>
    </w:p>
    <w:p/>
    <w:p>
      <w:r xmlns:w="http://schemas.openxmlformats.org/wordprocessingml/2006/main">
        <w:t xml:space="preserve">2. တမန်တော် 13:22 - ဘုရားသခင်သည် ဒါဝိဒ်အားဖြင့် ကယ်တင်ရှင်ကို ပေါ်ထွန်းစေမည်ဟု ကတိပြုခဲ့သည်။</w:t>
      </w:r>
    </w:p>
    <w:p/>
    <w:p>
      <w:r xmlns:w="http://schemas.openxmlformats.org/wordprocessingml/2006/main">
        <w:t xml:space="preserve">1 Chronicles 3:21 ဟာနနိ၏သား၊ ပေလတိနှင့် ယေရှာယ၊ ရေဖာယ၊ အာနန်သား၊ ဩဗဒိ၊ ရှေခနိ၏သား၊</w:t>
      </w:r>
    </w:p>
    <w:p/>
    <w:p>
      <w:r xmlns:w="http://schemas.openxmlformats.org/wordprocessingml/2006/main">
        <w:t xml:space="preserve">ဤကျမ်းပိုဒ်တွင် ပေလတိ၊ ယေရှာယ၊ ရေဖယ၊ အာနန်၊ ဩဗဒိ၊ ရှေခနိအပါအဝင် ဟာနနိ၏သားတို့ကို ဖော်ပြထားပါသည်။</w:t>
      </w:r>
    </w:p>
    <w:p/>
    <w:p>
      <w:r xmlns:w="http://schemas.openxmlformats.org/wordprocessingml/2006/main">
        <w:t xml:space="preserve">1. မိသားစုအတွက် ဘုရားသခင့်အစီအစဉ်- ဘုရားသခင်လုပ်ဆောင်ပုံနှင့် ကျွန်ုပ်တို့၏မိသားစုများမှတဆင့်</w:t>
      </w:r>
    </w:p>
    <w:p/>
    <w:p>
      <w:r xmlns:w="http://schemas.openxmlformats.org/wordprocessingml/2006/main">
        <w:t xml:space="preserve">2. ဘုရားသခငျ၏သစ္စာရှိမှု- မျိုးဆက်များတစ်လျှောက် သူ့ကတိတော်များကို စောင့်ရှောက်ပုံ</w:t>
      </w:r>
    </w:p>
    <w:p/>
    <w:p>
      <w:r xmlns:w="http://schemas.openxmlformats.org/wordprocessingml/2006/main">
        <w:t xml:space="preserve">1. ဧဖက် 3:14-15 - ထိုအကြောင်းကြောင့် ကောင်းကင်ဘုံနှင့် မြေကြီးပေါ်ရှိ မိသားစုတိုင်းသည် ၎င်း၏နာမမှ ဆင်းသက်လာသော ခမည်းတော်၏ ရှေ့တော်၌ ဒူးထောက်လိုက်ပါသည်။</w:t>
      </w:r>
    </w:p>
    <w:p/>
    <w:p>
      <w:r xmlns:w="http://schemas.openxmlformats.org/wordprocessingml/2006/main">
        <w:t xml:space="preserve">2. ဆာလံ 68:5-6 - မိဘမရှိသောသူတို့၏အဘ၊ မုဆိုးမကိုကာကွယ်သောသူ၊ သန့်ရှင်းသောအိမ်တော်၌ဘုရားသခင်ဖြစ်တော်မူ၏။ ဘုရားသခင်သည် အထီးကျန်သောသူတို့ကို မိသားစု၌ နေရာပေးတော်မူ၏။ ပုန်ကန်သောသူတို့မူကား၊ နေပူသောပြည်၌ နေကြ၏။</w:t>
      </w:r>
    </w:p>
    <w:p/>
    <w:p>
      <w:r xmlns:w="http://schemas.openxmlformats.org/wordprocessingml/2006/main">
        <w:t xml:space="preserve">1 Chronicles 3:22 ရှေခနိ၏သား၊ ရှေမာယနှင့် ရှေမာယ၏သား၊ ဟတ္တု၊ ဣဂေလ၊ ဗာရိ၊ နိရယ၊ ရှာဖတ်၊ ခြောက်ယောက်။</w:t>
      </w:r>
    </w:p>
    <w:p/>
    <w:p>
      <w:r xmlns:w="http://schemas.openxmlformats.org/wordprocessingml/2006/main">
        <w:t xml:space="preserve">ရှေခနိတွင် ရှေမာယ၊ ဟတ္တု၊ ဣဂေလ၊ ဗာရိ၊ နီးရိ၊ ရှာဖတ်ဟူသော သားခြောက်ယောက်ရှိသည်။</w:t>
      </w:r>
    </w:p>
    <w:p/>
    <w:p>
      <w:r xmlns:w="http://schemas.openxmlformats.org/wordprocessingml/2006/main">
        <w:t xml:space="preserve">1. မိသားစု၏ကောင်းချီးများ- မျိုးဆက်ပေါင်းများစွာ အိမ်ထောင်စုတစ်ခု၏ ပျော်ရွှင်မှုများကို စူးစမ်းရှာဖွေခြင်း။</w:t>
      </w:r>
    </w:p>
    <w:p/>
    <w:p>
      <w:r xmlns:w="http://schemas.openxmlformats.org/wordprocessingml/2006/main">
        <w:t xml:space="preserve">2. အမွေအနှစ်၏တန်ဖိုး- ကျွန်ုပ်တို့၏ဘိုးဘေးများသည် ကျွန်ုပ်တို့၏ဘဝကို မည်သို့အကျိုးသက်ရောက်စေသနည်း။</w:t>
      </w:r>
    </w:p>
    <w:p/>
    <w:p>
      <w:r xmlns:w="http://schemas.openxmlformats.org/wordprocessingml/2006/main">
        <w:t xml:space="preserve">1. ဆာလံ 127:3-5 -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သုတ္တံ 17:6 - မြေးတို့သည် အသက်ကြီးသူတို့၏သရဖူဖြစ်ပြီး၊</w:t>
      </w:r>
    </w:p>
    <w:p/>
    <w:p>
      <w:r xmlns:w="http://schemas.openxmlformats.org/wordprocessingml/2006/main">
        <w:t xml:space="preserve">1 Chronicles 3:23 နိယ၏သား၊ ဧလိယောနိုင်၊ ဟေဇကိ၊ အာဇရိကံ၊ သုံးယောက်။</w:t>
      </w:r>
    </w:p>
    <w:p/>
    <w:p>
      <w:r xmlns:w="http://schemas.openxmlformats.org/wordprocessingml/2006/main">
        <w:t xml:space="preserve">နီးရိတွင် သားသုံးယောက်၊ ဧလိယနိုင်၊</w:t>
      </w:r>
    </w:p>
    <w:p/>
    <w:p>
      <w:r xmlns:w="http://schemas.openxmlformats.org/wordprocessingml/2006/main">
        <w:t xml:space="preserve">1. ကျွန်ုပ်တို့၏မိသားစုများမှတဆင့် ကျွန်ုပ်တို့အား ပေးဆောင်ရာတွင် ဘုရားသခင်၏သစ္စာရှိခြင်း။</w:t>
      </w:r>
    </w:p>
    <w:p/>
    <w:p>
      <w:r xmlns:w="http://schemas.openxmlformats.org/wordprocessingml/2006/main">
        <w:t xml:space="preserve">2. ကျွန်ုပ်တို့၏မိဘများနှင့် ၎င်းတို့၏အမွေအနှစ်များကို ဂုဏ်ပြုခြင်း၏အရေးကြီးမှု။</w:t>
      </w:r>
    </w:p>
    <w:p/>
    <w:p>
      <w:r xmlns:w="http://schemas.openxmlformats.org/wordprocessingml/2006/main">
        <w:t xml:space="preserve">၁။ ဧဖက် ၆း၁-၃ - “သားတို့၊ သခင်ဘုရား၌ ထားရှိသော မိဘစကားကို နားထောင်ကြလော့။ ဤတရားမှန်သည်ဖြစ်၍ သင်တို့နှင့်အတူ ချမ်းသာ၍ ပျော်မွေ့စေခြင်းငှာ၊ ပဌမပညတ်ဖြစ်သော မိဘကို ရိုသေကြလော့။ မြေကြီးပေါ်မှာအသက်ရှည်။</w:t>
      </w:r>
    </w:p>
    <w:p/>
    <w:p>
      <w:r xmlns:w="http://schemas.openxmlformats.org/wordprocessingml/2006/main">
        <w:t xml:space="preserve">2. ဆာလံ 127:3-5 - သားသမီးများသည် သခင်ဘုရား၏ အမွေတော်ဖြစ်ပြီး၊ သားစဉ်မြေးဆက်သည် ဆုလာဘ်ဖြစ်သည်။ စစ်သူရဲလက်ထဲက မြှားလေးတွေဟာ ငယ်ရွယ်စဉ်မှာ မွေးဖွားလာတဲ့ ကလေးငယ်တွေလိုပါပဲ။ အမြှီးနှင့်ပြည့်သောသူသည် မင်္ဂလာရှိ၏ ။ တရားရုံးမှာ ပြိုင်ဘက်တွေနဲ့ ထိပ်တိုက်ရင်ဆိုင်ရတဲ့အခါ သူတို့ အရှက်ကွဲမှာ မဟုတ်ပါဘူး။</w:t>
      </w:r>
    </w:p>
    <w:p/>
    <w:p>
      <w:r xmlns:w="http://schemas.openxmlformats.org/wordprocessingml/2006/main">
        <w:t xml:space="preserve">1 Chronicles 3:24 ဧလိယ၏သားကား၊ ဟောဒါယ၊ ဧလျာရှိပ်၊ ပေလာယ၊ အာက္ကုပ်၊ ယောဟနန်၊ ဒါလိုင်ယ၊ အာနနိ၊</w:t>
      </w:r>
    </w:p>
    <w:p/>
    <w:p>
      <w:r xmlns:w="http://schemas.openxmlformats.org/wordprocessingml/2006/main">
        <w:t xml:space="preserve">ဤကျမ်းပိုဒ်တွင် ဟောဒါယ၊ ဧလျာရှိပ်၊ ပေလာယ၊ အာက္ကုပ်၊ ယောဟနန်၊ ဒါလိုင်ယနှင့် အာနနိတို့၏ သားခုနစ်ယောက်တို့ကို ဖော်ပြထားပါသည်။</w:t>
      </w:r>
    </w:p>
    <w:p/>
    <w:p>
      <w:r xmlns:w="http://schemas.openxmlformats.org/wordprocessingml/2006/main">
        <w:t xml:space="preserve">1. Elioenai ၏သစ္စာစောင့်သိခြင်း- ခက်ခဲသောအချိန်များကြားတွင်ပင် ဘုရားသခင်သည် ကျွန်ုပ်တို့အတွက် သစ္စာရှိစွာ ထောက်ပံ့ပေးပုံ။</w:t>
      </w:r>
    </w:p>
    <w:p/>
    <w:p>
      <w:r xmlns:w="http://schemas.openxmlformats.org/wordprocessingml/2006/main">
        <w:t xml:space="preserve">2. မျိုးဆက်အလိုက်ကောင်းချီးများ- ဘုရားသခင်အပေါ် ကျွန်ုပ်တို့၏သစ္စာရှိမှုသည် အနာဂတ်မျိုးဆက်များအတွက် ကောင်းချီးများ မည်သို့ဆောင်ကြဉ်းပေးနိုင်မည်နည်း။</w:t>
      </w:r>
    </w:p>
    <w:p/>
    <w:p>
      <w:r xmlns:w="http://schemas.openxmlformats.org/wordprocessingml/2006/main">
        <w:t xml:space="preserve">1. ဆာလံ 103:17 ထာ၀ရဘုရားရှင်၏မေတ္တာတော်သည် ကြောက်ရွံ့သောသူတို့၌ရှိ၍၊ သားသမီးတို့၏ ဖြောင့်မတ်ခြင်းတရားသည် သားသမီးတို့၌ရှိတော်မူ၏။</w:t>
      </w:r>
    </w:p>
    <w:p/>
    <w:p>
      <w:r xmlns:w="http://schemas.openxmlformats.org/wordprocessingml/2006/main">
        <w:t xml:space="preserve">သုတ္တံကျမ်း 13:22 - သူတော်ကောင်းသည် သားသမီးတို့၏ အမွေဥစ္စာကို စွန့်သော်လည်း၊ အပြစ်ရှိသောသူ၏ စည်းစိမ်ကို ဖြောင့်မတ်သောသူတို့အဘို့ သိုထား၏။</w:t>
      </w:r>
    </w:p>
    <w:p/>
    <w:p>
      <w:r xmlns:w="http://schemas.openxmlformats.org/wordprocessingml/2006/main">
        <w:t xml:space="preserve">1 Chronicles အခန်းကြီး 4 သည် ယုဒ၏သားမြေးများ အထူးသဖြင့် ယာဗက်အမျိုးအနွယ်ကို အာရုံစိုက်သည့် မျိုးရိုးစဉ်ဆက်မှတ်တမ်းဖြင့် အစပြုကာ မျိုးနွယ်စုအသီးသီးမှ အခြားမျိုးနွယ်စုများနှင့် လူတစ်ဦးချင်းစီကို အကျယ်ချဲ့ဖော်ပြသည်။</w:t>
      </w:r>
    </w:p>
    <w:p/>
    <w:p>
      <w:r xmlns:w="http://schemas.openxmlformats.org/wordprocessingml/2006/main">
        <w:t xml:space="preserve">1 အပိုဒ်- ယုဒဖာရက်ဇ်၊ ဟေဇရုန်၊ ကာမိ၊ ဟုရ၊ ၎င်းသည် ရှောဗလ၏သားစဉ်မြေးဆက်များနှင့် စာရေးခြင်းနှင့် မြေအိုးကဲ့သို့သော နယ်ပယ်အသီးသီးတွင် ၎င်းတို့၏သြဇာလွှမ်းမိုးမှုကို မီးမောင်းထိုးပြသည် (၁ ရာဇဝင်ချုပ် ၄း၁-၂၃)။</w:t>
      </w:r>
    </w:p>
    <w:p/>
    <w:p>
      <w:r xmlns:w="http://schemas.openxmlformats.org/wordprocessingml/2006/main">
        <w:t xml:space="preserve">ဒုတိယအပိုဒ်- ဇာတ်ကြောင်းသည် သူ၏ဆုတောင်းချက်ကြောင့် လူသိများသော Jabez အား ထင်ရှားသောပုဂ္ဂိုလ်တစ်ဦးကို မိတ်ဆက်ပေးပြီး သူ၏မျိုးရိုးအကြောင်းအသေးစိတ်ဖော်ပြသည်။ ဘုရားသခင်က ကောင်းချီးပေးဖို့ သူ့ရဲ့ ချီးမြှောက်တဲ့ တောင်းဆိုချက်နဲ့ သူတောင်းသမျှကို ဘုရားသခင် ပေးသနားခဲ့ပုံ (၁ ရာဇဝင်ချုပ် ၄း၉-၁၀) ကို ဖော်ပြထားတယ်။</w:t>
      </w:r>
    </w:p>
    <w:p/>
    <w:p>
      <w:r xmlns:w="http://schemas.openxmlformats.org/wordprocessingml/2006/main">
        <w:t xml:space="preserve">၃ အပိုဒ်- ထို့နောက် အာရုံသည် ယုဒခရိုင်အတွင်းရှိ အခြားမျိုးနွယ်စုများသို့ ကူးပြောင်းသွားသည်။ ၎င်းသည် ယုဒ၏သား ရှေလမှဆင်းသက်လာသော မိသားစုများစွာကို စာရင်းပြုစုပြီး ၎င်းတို့၏ အလုပ်အကိုင်နှင့် တည်နေရာအကြောင်း အချက်အလက်များကို ပေးသည် (၁ ရာဇဝင်ချုပ် ၄း၂၁-၂၃)။</w:t>
      </w:r>
    </w:p>
    <w:p/>
    <w:p>
      <w:r xmlns:w="http://schemas.openxmlformats.org/wordprocessingml/2006/main">
        <w:t xml:space="preserve">4 အပိုဒ်- ဇာတ်ကြောင်းသည် ယုဒအနွယ်ကို ကျော်လွန်၍ အခြားအနွယ်များပါ၀င်သည်။ စစ်တိုက်ရာတွင် စွမ်းစွမ်းတမံ လူသိများသော နေမွေကဲ့သို့သော ရှိမောင်အနွယ်မှ ပုဂ္ဂိုလ်များကို ဖော်ပြသည် (၁ ရာဇဝင်ချုပ် ၄း၂၄)။</w:t>
      </w:r>
    </w:p>
    <w:p/>
    <w:p>
      <w:r xmlns:w="http://schemas.openxmlformats.org/wordprocessingml/2006/main">
        <w:t xml:space="preserve">5 အပိုဒ်- ဂေဒေါ သို့မဟုတ် မောဘကဲ့သို့သော သီးခြားဒေသများတွင် အခြေချနေထိုင်သော ရုဗင်၊ ဂဒ်၊ မနာရှေအပါအဝင် မျိုးနွယ်စုအသီးသီးမှ မိသားစုများကို ဖော်ပြခြင်းဖြင့် အခန်းတွင် နိဂုံးချုပ်ထားသည်။ ယုဒရှင်ဘုရင် ဟေဇကိမင်းနှင့် အာရှုရိရှင်ဘုရင် သနာခရိပ်တို့ အုပ်စိုးစဉ်ကာလတွင် ဤမှတ်တမ်းများကို ရေးမှတ်ထားသည် (၁ ရာဇဝင်ချုပ် ၄း၄၁-၄၃)။</w:t>
      </w:r>
    </w:p>
    <w:p/>
    <w:p>
      <w:r xmlns:w="http://schemas.openxmlformats.org/wordprocessingml/2006/main">
        <w:t xml:space="preserve">အချုပ်အားဖြင့်၊ ရာဇဝင်ချုပ် ၁ မှ အခန်းလေးခန်းသည် ယုဒအမျိုးအနွယ်မှ မျိုးရိုးစဉ်ဆက်မှတ်တမ်းများကို သရုပ်ဖော်ထားသည်။ ဂျဗက်ဇ်၏မျိုးရိုးကို မီးမောင်းထိုးပြကာ အခြားမျိုးနွယ်စုများကို ရည်ညွှန်းသည်။ ဒေသအလိုက် အခြေချနေထိုင်မှုများကို သတိပြုကာ မတူညီသော မျိုးနွယ်စုများပါ၀င်ရန် တိုးချဲ့ခြင်း။ ဤအခန်းကို အချုပ်အားဖြင့်ဆိုရသော်၊ ဤအခန်းသည် အစ္စရေးအနွယ်များအတွင်း မိသားစုအမျိုးမျိုးကို နားလည်နိုင်စေရန်အတွက် သမိုင်းအခြေခံအုတ်မြစ်ကို ပေးဆောင်ထားပြီး၊ ဘုရားသခင်ကောင်းချီးပေးရန် ယာဗက်ကဲ့သို့သော ပုဂ္ဂိုလ်များကို အလေးပေးထားသည်။</w:t>
      </w:r>
    </w:p>
    <w:p/>
    <w:p>
      <w:r xmlns:w="http://schemas.openxmlformats.org/wordprocessingml/2006/main">
        <w:t xml:space="preserve">1 Chronicles 4:1 ယုဒအမျိုးသား၊ ဖာရက်ဇ်၊ ဟေဇရုံ၊ ကာမိ၊ ဟုရ၊ ရှောဗလ။</w:t>
      </w:r>
    </w:p>
    <w:p/>
    <w:p>
      <w:r xmlns:w="http://schemas.openxmlformats.org/wordprocessingml/2006/main">
        <w:t xml:space="preserve">ဤကျမ်းပိုဒ်တွင် ယုဒ၏သားလေးယောက်ဖြစ်သော ဖာရက်ဇ်၊ ဟေဇရုန်၊ ကာမိ၊ ဟုရ၊ ရှောဗလတို့ကို ဖော်ပြထားပါသည်။</w:t>
      </w:r>
    </w:p>
    <w:p/>
    <w:p>
      <w:r xmlns:w="http://schemas.openxmlformats.org/wordprocessingml/2006/main">
        <w:t xml:space="preserve">1. ယုဒအမျိုးအနွယ်ကို ထိန်းသိမ်းစောင့်ရှောက်ရာတွင် ဘုရားသခင်၏သစ္စာတော်ကို ထင်ရှားစေသည်။</w:t>
      </w:r>
    </w:p>
    <w:p/>
    <w:p>
      <w:r xmlns:w="http://schemas.openxmlformats.org/wordprocessingml/2006/main">
        <w:t xml:space="preserve">၂။ ဘုရားသခင်သည် သူတို့၏ အမွေအနှစ်များကို ထိန်းသိမ်းစောင့်ရှောက်ခြင်းဖြင့် ဂုဏ်တင်သူများကို ဂုဏ်တင်သည်။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ကမ္ဘာဦး 17:7 - သင်နှင့် သင့်နောက်၌ သင်၏အမျိုးအနွယ်ကို ဘုရားသခင်ဖြစ်စေခြင်းငှါ၊ သင့်နောက်၌ သင်၏အမျိုးအနွယ်ကို ထာဝရပဋိညာဉ်ဖြစ်စေခြင်းငှါ၊ ထာဝရပဋိညာဉ်ကို ငါတည်စေမည်။</w:t>
      </w:r>
    </w:p>
    <w:p/>
    <w:p>
      <w:r xmlns:w="http://schemas.openxmlformats.org/wordprocessingml/2006/main">
        <w:t xml:space="preserve">1 Chronicles 4:2 ရှောဗလ၏သား ရာယသည် ယာဟတ်၊ ယာဟတ်သည် အဟုမိုင်းနှင့် လာဟဒ်တည်း။ ဤရွေ့ကား၊ ဇောရသိအဆွေအမျိုး၊</w:t>
      </w:r>
    </w:p>
    <w:p/>
    <w:p>
      <w:r xmlns:w="http://schemas.openxmlformats.org/wordprocessingml/2006/main">
        <w:t xml:space="preserve">ရှောဗလ၏သား ရာယသည် အဟုမိုင်းနှင့် လာဟဒ်၏သား ယာဟတ်၏ ဖခင်ဖြစ်သည်။ ဤရွေ့ကား၊</w:t>
      </w:r>
    </w:p>
    <w:p/>
    <w:p>
      <w:r xmlns:w="http://schemas.openxmlformats.org/wordprocessingml/2006/main">
        <w:t xml:space="preserve">1. မျိုးဆက်များ၏ စွမ်းအား- ကျွန်ုပ်တို့၏ ဘိုးဘေးများ၏ အမွေအနှစ်များကို ရှာဖွေခြင်း။</w:t>
      </w:r>
    </w:p>
    <w:p/>
    <w:p>
      <w:r xmlns:w="http://schemas.openxmlformats.org/wordprocessingml/2006/main">
        <w:t xml:space="preserve">2. သစ္စာရှိမှုသည် မိသားစုအရေး- မိသားစုအပေါ် ဆည်းကပ်မှု၏ အရေးကြီးမှု။</w:t>
      </w:r>
    </w:p>
    <w:p/>
    <w:p>
      <w:r xmlns:w="http://schemas.openxmlformats.org/wordprocessingml/2006/main">
        <w:t xml:space="preserve">1. Joshua 24:15 - သခင်ဘုရားကို ဝတ်ပြုခြင်းငှာ မကောင်းဟုထင်လျှင်၊ ဝတ်ပြုမည့်နေ့ကို ရွေးလော့။ ရေလွှမ်းမိုးသော ကမ်းတဘက်၌ရှိသော သင်တို့ဘိုးဘေးတို့၏ ဝတ်ပြုရာ ဘုရားဖြစ်စေ၊ သင်တို့ကျိန်းဝပ်တော်မူသော အာမောရိလူတို့၏ ဘုရားဖြစ်စေ၊ ငါနှင့် ငါ့အမျိုး၌မူကား၊</w:t>
      </w:r>
    </w:p>
    <w:p/>
    <w:p>
      <w:r xmlns:w="http://schemas.openxmlformats.org/wordprocessingml/2006/main">
        <w:t xml:space="preserve">၂။ ဆာလံ ၇၈:၃-၇ - ကျွန်ုပ်တို့ကြားသိခဲ့ရပြီး ဘိုးဘေးများပြောပြသောစကား။ သခင်ဘုရား၏ ဂုဏ်ကျေးဇူးတော်နှင့် တန်ခိုးတော်နှင့် ပြုတော်မူသော အံ့ဩဘွယ်သော အမှုတော်တို့ကို ခံရမည်အကြောင်း၊ သူတို့ကို သားမြေးတို့မှ မလွှဲမရှောင်၊ အကြောင်းမူကား၊ ယာကုပ်အမျိုး၌ သက်သေခံခြင်းကို တည်၍၊ ဣသရေလအမျိုး၌ ထားတော်မူသော ပညတ်တရားဟူမူကား၊ ဘုရားသခင်ကို မြော်လင့်၍၊ ဘုရားသခင်၏ အမှုတော်ကို မမေ့မလျော့ဘဲ၊ ပညတ်တော်တို့ကို စောင့်ရှောက်မည်အကြောင်း၊</w:t>
      </w:r>
    </w:p>
    <w:p/>
    <w:p>
      <w:r xmlns:w="http://schemas.openxmlformats.org/wordprocessingml/2006/main">
        <w:t xml:space="preserve">1 Chronicles 4:3 ဤသူတို့သည် ဧတမ်၏အဘ၊ ယေဇရေလ၊ ဣရှမာ၊ ဣဒဗရှ၊ သူတို့နှမအမည်ကား ဟာဇေလပိုနိ၊</w:t>
      </w:r>
    </w:p>
    <w:p/>
    <w:p>
      <w:r xmlns:w="http://schemas.openxmlformats.org/wordprocessingml/2006/main">
        <w:t xml:space="preserve">ကျမ်းပိုဒ်တွင် ဧတမ်၏ဖခင်မှ မွေးချင်းလေးယောက်ဖြစ်သည့် ယေဇရေလ၊ အိရှမာ၊ အိဒဗက်နှင့် ဟေဇယ်လပိုနီတို့ကို ဖေါ်ပြထားသည်။</w:t>
      </w:r>
    </w:p>
    <w:p/>
    <w:p>
      <w:r xmlns:w="http://schemas.openxmlformats.org/wordprocessingml/2006/main">
        <w:t xml:space="preserve">1. ကျွန်ုပ်တို့၏မိသားစုများအတွက် ဘုရားသခင်၏အစီအစဥ်များသည် ကျွန်ုပ်တို့စိတ်ကူးနိုင်သည်ထက် ကြီးမားပါသည်။</w:t>
      </w:r>
    </w:p>
    <w:p/>
    <w:p>
      <w:r xmlns:w="http://schemas.openxmlformats.org/wordprocessingml/2006/main">
        <w:t xml:space="preserve">2. ကျွန်ုပ်တို့ မိသားစု၏ အမွေအနှစ်ကို ဂုဏ်ပြုခြင်း၏ အရေးပါမှု။</w:t>
      </w:r>
    </w:p>
    <w:p/>
    <w:p>
      <w:r xmlns:w="http://schemas.openxmlformats.org/wordprocessingml/2006/main">
        <w:t xml:space="preserve">၁။ သုတ္တံ ၁၇း၆ - သားသမီးများသည် အသက်ကြီးသူတို့၏ သရဖူဖြစ်ပြီး မိဘများသည် သားသမီးများ၏ မာနဖြစ်သည်။</w:t>
      </w:r>
    </w:p>
    <w:p/>
    <w:p>
      <w:r xmlns:w="http://schemas.openxmlformats.org/wordprocessingml/2006/main">
        <w:t xml:space="preserve">2. Matthew 22:39 - ဒုတိယတစ်မျိုးကား၊ ကိုယ်နှင့်စပ်ဆိုင်သောသူကို ကိုယ်နှင့်အမျှ ချစ်ရမည်။</w:t>
      </w:r>
    </w:p>
    <w:p/>
    <w:p>
      <w:r xmlns:w="http://schemas.openxmlformats.org/wordprocessingml/2006/main">
        <w:t xml:space="preserve">1 Chronicles 4:4 ဂေဒေါရအဘပေနွေလ၊ ဟုရှာသားဧဇာ၊ ဤသူတို့သည် ဗက်လင်မြို့၏အဘ ဧဖရတ်၏သားဦးဟုရ၏သားများဖြစ်သည်။</w:t>
      </w:r>
    </w:p>
    <w:p/>
    <w:p>
      <w:r xmlns:w="http://schemas.openxmlformats.org/wordprocessingml/2006/main">
        <w:t xml:space="preserve">ဧဖရတ်၏သားဦးဟုရ၏သားကား၊ ဂေဒေါရအဘပေနွေလ၊</w:t>
      </w:r>
    </w:p>
    <w:p/>
    <w:p>
      <w:r xmlns:w="http://schemas.openxmlformats.org/wordprocessingml/2006/main">
        <w:t xml:space="preserve">1. အမွေအနှစ်၏အရေးကြီးမှု- မိသားစုဆက်ဆံရေးသည် ကျွန်ုပ်တို့၏ဘဝအပေါ် မည်သို့အကျိုးသက်ရောက်နိုင်သနည်း။</w:t>
      </w:r>
    </w:p>
    <w:p/>
    <w:p>
      <w:r xmlns:w="http://schemas.openxmlformats.org/wordprocessingml/2006/main">
        <w:t xml:space="preserve">2. ယုံကြည်ခြင်း၏တန်ခိုး- ခက်ခဲသောအခြေအနေများကြားတွင် ဘုရားသခင်နောက်သို့ လိုက်ခြင်းသည် မည်သို့နည်း။</w:t>
      </w:r>
    </w:p>
    <w:p/>
    <w:p>
      <w:r xmlns:w="http://schemas.openxmlformats.org/wordprocessingml/2006/main">
        <w:t xml:space="preserve">၁။ မဿဲ ၁:၁-၁၇ - ယေရှုခရစ်၏ မျိုးရိုးစဉ်ဆက်။</w:t>
      </w:r>
    </w:p>
    <w:p/>
    <w:p>
      <w:r xmlns:w="http://schemas.openxmlformats.org/wordprocessingml/2006/main">
        <w:t xml:space="preserve">2. ဧဖက် 3:14-19 - ခရစ်တော်၏ချစ်ခြင်းမေတ္တာကိုသိရန် အသင်းတော်အတွက် ပေါလု၏ဆုတောင်းချက်။</w:t>
      </w:r>
    </w:p>
    <w:p/>
    <w:p>
      <w:r xmlns:w="http://schemas.openxmlformats.org/wordprocessingml/2006/main">
        <w:t xml:space="preserve">1 Chronicles 4:5 တ​ကော​အာ​၏​အ​ဖ​အာ​ရှု​ရ​သည် ဟေ​လ​နှင့်​နာ​ရာ​တို့​တွင် မယား​နှစ်​ယောက်​ရှိ​၏။</w:t>
      </w:r>
    </w:p>
    <w:p/>
    <w:p>
      <w:r xmlns:w="http://schemas.openxmlformats.org/wordprocessingml/2006/main">
        <w:t xml:space="preserve">တေ​ကော​အ​ဖ​အာ​ရှု​သည် ဟေ​လ​နှင့်​နာ​ရာ​တို့​၌​မိ​မိ​နှစ်​ယောက်​ရှိ​၏။</w:t>
      </w:r>
    </w:p>
    <w:p/>
    <w:p>
      <w:r xmlns:w="http://schemas.openxmlformats.org/wordprocessingml/2006/main">
        <w:t xml:space="preserve">အကောင်းဆုံး</w:t>
      </w:r>
    </w:p>
    <w:p/>
    <w:p>
      <w:r xmlns:w="http://schemas.openxmlformats.org/wordprocessingml/2006/main">
        <w:t xml:space="preserve">1. မိသားစု၏အရေးကြီးမှုနှင့် အိမ်ထောင်ရေးတွင် ခင်ပွန်းနှင့်ဇနီးများ၏ အခန်းကဏ္ဍများ။</w:t>
      </w:r>
    </w:p>
    <w:p/>
    <w:p>
      <w:r xmlns:w="http://schemas.openxmlformats.org/wordprocessingml/2006/main">
        <w:t xml:space="preserve">၂။ အိမ်ထောင်ဖက်၏ မိဘကို ရိုသေခြင်း၏တန်ဖိုး။</w:t>
      </w:r>
    </w:p>
    <w:p/>
    <w:p>
      <w:r xmlns:w="http://schemas.openxmlformats.org/wordprocessingml/2006/main">
        <w:t xml:space="preserve">အကောင်းဆုံး</w:t>
      </w:r>
    </w:p>
    <w:p/>
    <w:p>
      <w:r xmlns:w="http://schemas.openxmlformats.org/wordprocessingml/2006/main">
        <w:t xml:space="preserve">၁။ ဧဖက် ၅:၂၂-၃၃ - အိမ်ထောင်ရေးတွင် ခင်ပွန်းနှင့်ဇနီးများအတွက် လမ်းညွှန်ချက်။</w:t>
      </w:r>
    </w:p>
    <w:p/>
    <w:p>
      <w:r xmlns:w="http://schemas.openxmlformats.org/wordprocessingml/2006/main">
        <w:t xml:space="preserve">2. ကမ္ဘာဦး 2:24 - အိမ်ထောင်ပြုခြင်းအဖွဲ့အစည်းနှင့် ကျွန်ုပ်တို့၏အိမ်ထောင်ဖက်၏မိသားစုကို ဂုဏ်တင်ခြင်း၏အရေးကြီးမှု။</w:t>
      </w:r>
    </w:p>
    <w:p/>
    <w:p>
      <w:r xmlns:w="http://schemas.openxmlformats.org/wordprocessingml/2006/main">
        <w:t xml:space="preserve">1 Chronicles 4:6 နာရာသည် အဟုဇံ၊ ဟေဖာ၊ တေမနိ၊ ဤသူတို့သည် နာရ၏သားဖြစ်သတည်း။</w:t>
      </w:r>
    </w:p>
    <w:p/>
    <w:p>
      <w:r xmlns:w="http://schemas.openxmlformats.org/wordprocessingml/2006/main">
        <w:t xml:space="preserve">နာရာ၌ အဟုဇံ၊ ဟေဖာ၊ တေမနိ၊</w:t>
      </w:r>
    </w:p>
    <w:p/>
    <w:p>
      <w:r xmlns:w="http://schemas.openxmlformats.org/wordprocessingml/2006/main">
        <w:t xml:space="preserve">1. မိသားစု၏ကောင်းချီးများ- ကျွန်ုပ်တို့အား ဘုရားသခင်ပေးသောလက်ဆောင်ကို ဂုဏ်ပြုခြင်း။</w:t>
      </w:r>
    </w:p>
    <w:p/>
    <w:p>
      <w:r xmlns:w="http://schemas.openxmlformats.org/wordprocessingml/2006/main">
        <w:t xml:space="preserve">2. ကျွန်ုပ်တို့၏ကောင်းချီးများကို ရေတွက်ခြင်း- ဘဝမှာ ကောင်းသောအရာများကို တန်ဖိုးထားလေးမြတ်ခြင်း။</w:t>
      </w:r>
    </w:p>
    <w:p/>
    <w:p>
      <w:r xmlns:w="http://schemas.openxmlformats.org/wordprocessingml/2006/main">
        <w:t xml:space="preserve">1. ကမ္ဘာဦး 1:27-28 - ဘုရားသခင်သည် သူလုပ်သမျှကို မြင်ပြီး အလွန်ကောင်းသည်။ ညဦးနှင့် ဆဋ္ဌမနေ့ နံနက်ဖြစ်လေ၏။</w:t>
      </w:r>
    </w:p>
    <w:p/>
    <w:p>
      <w:r xmlns:w="http://schemas.openxmlformats.org/wordprocessingml/2006/main">
        <w:t xml:space="preserve">2. သုတ္တံ 17:6 - မြေးတို့သည် အသက်ကြီးသူတို့၏သရဖူဖြစ်ပြီး၊</w:t>
      </w:r>
    </w:p>
    <w:p/>
    <w:p>
      <w:r xmlns:w="http://schemas.openxmlformats.org/wordprocessingml/2006/main">
        <w:t xml:space="preserve">1 Chronicles 4:7 ဟေလသားကား၊ ဇေရက်၊ ယေဇောရ၊ ဧသနန်၊</w:t>
      </w:r>
    </w:p>
    <w:p/>
    <w:p>
      <w:r xmlns:w="http://schemas.openxmlformats.org/wordprocessingml/2006/main">
        <w:t xml:space="preserve">ဟေလသားကား ဇေရက်၊ ယေဇောရ၊ ဧသနန်၊</w:t>
      </w:r>
    </w:p>
    <w:p/>
    <w:p>
      <w:r xmlns:w="http://schemas.openxmlformats.org/wordprocessingml/2006/main">
        <w:t xml:space="preserve">၁။ ဘုရားသခင့်အစီအစဉ်တွင် မိသားစု၏အရေးပါမှုနှင့် ၎င်း၏အမွေအနှစ်။</w:t>
      </w:r>
    </w:p>
    <w:p/>
    <w:p>
      <w:r xmlns:w="http://schemas.openxmlformats.org/wordprocessingml/2006/main">
        <w:t xml:space="preserve">၂။ နောင်လာနောက်သားများထံ အပ်နှံခြင်းဖြင့် ယုံကြည်ခြင်းကို စောင့်ရှောက်ခြင်း။</w:t>
      </w:r>
    </w:p>
    <w:p/>
    <w:p>
      <w:r xmlns:w="http://schemas.openxmlformats.org/wordprocessingml/2006/main">
        <w:t xml:space="preserve">1. ဆာလံ 78:2-7 ငါသည် ပုံဥပမာဖြင့် နှုတ်ကိုဖွင့်မည်။ ရှေးက မိုက်မဲသော စကားကို ငါဟောမည်။</w:t>
      </w:r>
    </w:p>
    <w:p/>
    <w:p>
      <w:r xmlns:w="http://schemas.openxmlformats.org/wordprocessingml/2006/main">
        <w:t xml:space="preserve">2 Proverbs 13:22 သူတော်ကောင်းသည် သားသမီးတို့၏ အမွေဥစ္စာကို စွန့်တတ်၏။</w:t>
      </w:r>
    </w:p>
    <w:p/>
    <w:p>
      <w:r xmlns:w="http://schemas.openxmlformats.org/wordprocessingml/2006/main">
        <w:t xml:space="preserve">1 Chronicles 4:8 ကောဇသည် အနုဗ၊ ဇောဗဗနှင့် ဟာရမ်၏သား အာဟာဟေလ အဆွေအမျိုးတို့ကို မြင်၏။</w:t>
      </w:r>
    </w:p>
    <w:p/>
    <w:p>
      <w:r xmlns:w="http://schemas.openxmlformats.org/wordprocessingml/2006/main">
        <w:t xml:space="preserve">ကောဇ၌ သားသုံးယောက်ရှိ၍၊</w:t>
      </w:r>
    </w:p>
    <w:p/>
    <w:p>
      <w:r xmlns:w="http://schemas.openxmlformats.org/wordprocessingml/2006/main">
        <w:t xml:space="preserve">1. မိသားစု၏အရေးပါမှုနှင့် ဘုရားသခင်သည် ကျွန်ုပ်တို့ကို တစ်စိတ်တစ်ပိုင်းဖြစ်အောင် ပြုလုပ်ပုံ</w:t>
      </w:r>
    </w:p>
    <w:p/>
    <w:p>
      <w:r xmlns:w="http://schemas.openxmlformats.org/wordprocessingml/2006/main">
        <w:t xml:space="preserve">2. ခက်ခဲသောအချိန်များတွင် ဘုရားသခင်ပြင်ဆင်ပေးသည်။</w:t>
      </w:r>
    </w:p>
    <w:p/>
    <w:p>
      <w:r xmlns:w="http://schemas.openxmlformats.org/wordprocessingml/2006/main">
        <w:t xml:space="preserve">1. ဧဖက် 3:14-15 - ထိုအကြောင်းကြောင့် ကောင်းကင်ဘုံနှင့်မြေကြီးပေါ်ရှိ သူ၏မိသားစုတစ်စုလုံးမှ ၎င်း၏နာမမှဆင်းသက်လာသော ခမည်းတော်ရှေ့၌ ကျွန်ုပ်ဒူးထောက်လိုက်ပါသည်။</w:t>
      </w:r>
    </w:p>
    <w:p/>
    <w:p>
      <w:r xmlns:w="http://schemas.openxmlformats.org/wordprocessingml/2006/main">
        <w:t xml:space="preserve">2. ဆာလံ 68:6 - ဘုရားသခင်သည် မိသားစုတွင် အထီးကျန်သူကို နေရာပေး၍ အကျဉ်းသားများကို သီချင်းဆိုကာ လမ်းပြတော်မူ၏။ ပုန်ကန်သောသူတို့မူကား၊ နေပူသောပြည်၌ နေကြ၏။</w:t>
      </w:r>
    </w:p>
    <w:p/>
    <w:p>
      <w:r xmlns:w="http://schemas.openxmlformats.org/wordprocessingml/2006/main">
        <w:t xml:space="preserve">1 Chronicles 4:9 ယာဗက်သည် ညီအစ်ကိုတို့ထက် သာ၍ဂုဏ်အသရေရှိ၍၊ မယ်တော်သည် ယာဗက်အမည်ဖြင့်မှည့်၍၊</w:t>
      </w:r>
    </w:p>
    <w:p/>
    <w:p>
      <w:r xmlns:w="http://schemas.openxmlformats.org/wordprocessingml/2006/main">
        <w:t xml:space="preserve">ယာဗက်သည် သူ့အစ်ကိုများထက် သာ၍ဂုဏ်အသရေရှိပြီး သူ့အမေက သူ့ကို ဝမ်းနည်းပူဆွေးမှုအမှတ်တရအဖြစ် နာမည်ပေးခဲ့သည်။</w:t>
      </w:r>
    </w:p>
    <w:p/>
    <w:p>
      <w:r xmlns:w="http://schemas.openxmlformats.org/wordprocessingml/2006/main">
        <w:t xml:space="preserve">1. Jabez ၏ဂုဏ်သိက္ခာ- နှိမ့်ချမှုဆိုင်ရာသင်ခန်းစာ</w:t>
      </w:r>
    </w:p>
    <w:p/>
    <w:p>
      <w:r xmlns:w="http://schemas.openxmlformats.org/wordprocessingml/2006/main">
        <w:t xml:space="preserve">2. Jabez - သစ္စာရှိ ဇာတ်ကောင်၏ စံပြ</w:t>
      </w:r>
    </w:p>
    <w:p/>
    <w:p>
      <w:r xmlns:w="http://schemas.openxmlformats.org/wordprocessingml/2006/main">
        <w:t xml:space="preserve">1. 1 ကောရိန္သု 1:26-29 - ညီအစ်ကိုတို့၊ ဇာတိပကတိအားဖြင့် ပညာရှိအများ ကြီးမဟုတ်၊ တန်ခိုးကြီးသော၊ အရိယာမများဟူ၍ ခေါ်ဝေါ်ကြသည်ကို သင်တို့မြင်ရသောကြောင့်၊</w:t>
      </w:r>
    </w:p>
    <w:p/>
    <w:p>
      <w:r xmlns:w="http://schemas.openxmlformats.org/wordprocessingml/2006/main">
        <w:t xml:space="preserve">2. Proverbs 22:1 - ကြီးမြတ်သောစည်းစိမ်ထက် သာ၍ကောင်းမြတ်သောအမည်သည် ကြီးမြတ်သောစည်းစိမ်ဥစ္စာထက် သာ၍ကောင်း၏၊၊</w:t>
      </w:r>
    </w:p>
    <w:p/>
    <w:p>
      <w:r xmlns:w="http://schemas.openxmlformats.org/wordprocessingml/2006/main">
        <w:t xml:space="preserve">1 Chronicles 4:10 တဖန် ယာဗက်သည် ဣသရေလအမျိုး၏ ဘုရားသခင်ကို ခေါ်၍၊ အို အကယ်စင်စစ် အကျွန်ုပ်ကို ကောင်းကြီးပေး၍၊ အကျွန်ုပ်၏ ကမ်းရိုးတန်းကို ကျယ်စေ၍၊ အကျွန်ုပ်၌ လက်တော်ရှိစေခြင်းငှာ၊ စိတ်မဆိုးပါနဲ့! ဘုရားသခင်သည် သူတောင်းသမျှကို ပေးတော်မူ၏။</w:t>
      </w:r>
    </w:p>
    <w:p/>
    <w:p>
      <w:r xmlns:w="http://schemas.openxmlformats.org/wordprocessingml/2006/main">
        <w:t xml:space="preserve">ယာဗက်သည် ဘုရားသခင်ကောင်းချီးများအတွက် ဆုတောင်းပြီး သူ၏လက်သည် သူနှင့်အတူရှိနေမည်ဖြစ်ပြီး မကောင်းမှုမှ ကင်းဝေးစေရန် ဘုရားသခင်က သူ့တောင်းဆိုချက်ကို ပေးခဲ့သည်။</w:t>
      </w:r>
    </w:p>
    <w:p/>
    <w:p>
      <w:r xmlns:w="http://schemas.openxmlformats.org/wordprocessingml/2006/main">
        <w:t xml:space="preserve">1. ဆုတောင်းခြင်း၏တန်ခိုး- Jabez နှင့်ဆုတောင်းချက်များ၏တန်ခိုးအဖြေ</w:t>
      </w:r>
    </w:p>
    <w:p/>
    <w:p>
      <w:r xmlns:w="http://schemas.openxmlformats.org/wordprocessingml/2006/main">
        <w:t xml:space="preserve">2. ဘုရားသခင်၏သစ္စာစောင့်သိခြင်း- ယာဗက်၏တောင်းဆိုမှုကို ဘုရားသခင် သစ္စာရှိစွာ တုံ့ပြန်ခြင်း</w:t>
      </w:r>
    </w:p>
    <w:p/>
    <w:p>
      <w:r xmlns:w="http://schemas.openxmlformats.org/wordprocessingml/2006/main">
        <w:t xml:space="preserve">၁။ ယာကုပ် ၅:၁၆ - “ဖြောင့်မတ်သောသူ၏ပဌနာသည် လုပ်ဆောင်သကဲ့သို့ ကြီးစွာသောတန်ခိုးရှိသည်”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1 Chronicles 4:11 ရှုအာ​၏​ညီ​ခေ​လက်​ကို ဧ​ရှ​တန်​၏​သား​မေ​ဟေ​ရ​မှ​မြင်​၏။</w:t>
      </w:r>
    </w:p>
    <w:p/>
    <w:p>
      <w:r xmlns:w="http://schemas.openxmlformats.org/wordprocessingml/2006/main">
        <w:t xml:space="preserve">ရှုအာ​၏​ညီ​ခေလက်​တွင် ဧ​ရှ​တန်​၏​ဖခင် မေ​ဟိ​အမည်​ရှိ​သော သား​တစ်​ယောက်​ရှိ​၏။</w:t>
      </w:r>
    </w:p>
    <w:p/>
    <w:p>
      <w:r xmlns:w="http://schemas.openxmlformats.org/wordprocessingml/2006/main">
        <w:t xml:space="preserve">1- သမ္မာကျမ်းစာတွင် မျိုးဆက်ဆက်ဆက်ကောင်းချီးများ၏ တန်ခိုးကို ကျွန်ုပ်တို့တွေ့မြင်နိုင်ပါသည်။</w:t>
      </w:r>
    </w:p>
    <w:p/>
    <w:p>
      <w:r xmlns:w="http://schemas.openxmlformats.org/wordprocessingml/2006/main">
        <w:t xml:space="preserve">2- ဘုရားသခင်သည် ကျွန်ုပ်တို့၏မိသားစုမျိုးရိုးမှတစ်ဆင့် အံ့သြဖွယ်နည်းလမ်းများဖြင့် လုပ်ဆောင်နိုင်သည်။</w:t>
      </w:r>
    </w:p>
    <w:p/>
    <w:p>
      <w:r xmlns:w="http://schemas.openxmlformats.org/wordprocessingml/2006/main">
        <w:t xml:space="preserve">1: Genesis 17:7 8 - သင်နှင့် သင့်နောက်၌ သင်၏အမျိုးအနွယ်အား ထာဝရပဋိညာဉ်၊ သင်နှင့် သင့်နောက်၌ သင်၏အမျိုးအနွယ်အား ထာဝရပဋိညာဉ်ကို ငါတည်စေမည်။</w:t>
      </w:r>
    </w:p>
    <w:p/>
    <w:p>
      <w:r xmlns:w="http://schemas.openxmlformats.org/wordprocessingml/2006/main">
        <w:t xml:space="preserve">2: Matthew 1:1 17 - အာဗြဟံ၏သားဒါဝိဒ်၏သားတော်ယေရှုခရစ်၏မျိုးဆက်ကျမ်း။</w:t>
      </w:r>
    </w:p>
    <w:p/>
    <w:p>
      <w:r xmlns:w="http://schemas.openxmlformats.org/wordprocessingml/2006/main">
        <w:t xml:space="preserve">1 Chronicles 4:12 ဧ​ရှ​တန်​သည်​ဗေ​သ​ရ​ဖ၊ ပါ​သ၊ ဣ​န​ဟာ​တ်​၏​အ​ဘ တေ​ဟိ​န​ကို​မြင်​၏။ ဤသူတို့သည် ရေခါမြို့သားဖြစ်သတည်း။</w:t>
      </w:r>
    </w:p>
    <w:p/>
    <w:p>
      <w:r xmlns:w="http://schemas.openxmlformats.org/wordprocessingml/2006/main">
        <w:t xml:space="preserve">1 Chronicles 4:12 မှ ဤကျမ်းပိုဒ်သည် ရေချာ၏မျိုးရိုးမှ မိသားစုတစ်ခု၏ မျိုးရိုးစဉ်ဆက်ကို ဖော်ပြထားသည်။</w:t>
      </w:r>
    </w:p>
    <w:p/>
    <w:p>
      <w:r xmlns:w="http://schemas.openxmlformats.org/wordprocessingml/2006/main">
        <w:t xml:space="preserve">၁။ "မိသားစုများအတွက် ဘုရားသခင့်အစီအစဉ်- ၁ ရာဇဝင်ချုပ် ၄:၁၂ ကိုလေ့လာခြင်း"</w:t>
      </w:r>
    </w:p>
    <w:p/>
    <w:p>
      <w:r xmlns:w="http://schemas.openxmlformats.org/wordprocessingml/2006/main">
        <w:t xml:space="preserve">2. "ကျွန်ုပ်တို့၏အသက်တာတွင် ဘုရားသခင်၏သစ္စာစောင့်သိခြင်း- ၁ ရာဇဝင်ချုပ် ၄:၁၂ ကိုသုံးသပ်ခြင်း"</w:t>
      </w:r>
    </w:p>
    <w:p/>
    <w:p>
      <w:r xmlns:w="http://schemas.openxmlformats.org/wordprocessingml/2006/main">
        <w:t xml:space="preserve">1. ကမ္ဘာဦး 17:1-9 - အာဗြဟံနှင့်သူ၏သားမြေးများနှင့်ဘုရားသခင်၏ပဋိညာဉ်</w:t>
      </w:r>
    </w:p>
    <w:p/>
    <w:p>
      <w:r xmlns:w="http://schemas.openxmlformats.org/wordprocessingml/2006/main">
        <w:t xml:space="preserve">၂။ မဿဲ ၁၉:၃-၉ - အိမ်ထောင်ရေးနှင့်ကွာရှင်းခြင်းဆိုင်ရာ ယေရှုသွန်သင်ချက်</w:t>
      </w:r>
    </w:p>
    <w:p/>
    <w:p>
      <w:r xmlns:w="http://schemas.openxmlformats.org/wordprocessingml/2006/main">
        <w:t xml:space="preserve">1 Chronicles 4:13 ကေနတ်၏သား၊ ဩသနေလ၊ စေရာယ၊ ဟာသ။</w:t>
      </w:r>
    </w:p>
    <w:p/>
    <w:p>
      <w:r xmlns:w="http://schemas.openxmlformats.org/wordprocessingml/2006/main">
        <w:t xml:space="preserve">ဤကျမ်းပိုဒ်တွင် ဩသနေလနှင့် စေရာယတို့ပါဝင်သည့် ကေနတ်၏သား၊ ဟာသဖြစ်သည့် ဩသနေလ၏သားတို့ကို ဖော်ပြထားပါသည်။</w:t>
      </w:r>
    </w:p>
    <w:p/>
    <w:p>
      <w:r xmlns:w="http://schemas.openxmlformats.org/wordprocessingml/2006/main">
        <w:t xml:space="preserve">1. သင့်မိသားစုရာဇဝင်ကို သိရန် အရေးကြီးသည်။</w:t>
      </w:r>
    </w:p>
    <w:p/>
    <w:p>
      <w:r xmlns:w="http://schemas.openxmlformats.org/wordprocessingml/2006/main">
        <w:t xml:space="preserve">2. သခင်ဘုရား၏သစ္စာရှိမျိုးရိုးကို အသိအမှတ်ပြုခြင်း။</w:t>
      </w:r>
    </w:p>
    <w:p/>
    <w:p>
      <w:r xmlns:w="http://schemas.openxmlformats.org/wordprocessingml/2006/main">
        <w:t xml:space="preserve">၁။ မဿဲ ၁:၁-၁၇ - ယေရှုခရစ်၏ မျိုးရိုးစဉ်ဆက်</w:t>
      </w:r>
    </w:p>
    <w:p/>
    <w:p>
      <w:r xmlns:w="http://schemas.openxmlformats.org/wordprocessingml/2006/main">
        <w:t xml:space="preserve">၂။ ဆာလံ ၁၁၂:၁-၂ - ထာဝရဘုရားကို ကြောက်ရွံ့၍ ပညတ်တော်တို့ကို အလွန်နှစ်သက်သောသူသည် မင်္ဂလာရှိစေသတည်း။</w:t>
      </w:r>
    </w:p>
    <w:p/>
    <w:p>
      <w:r xmlns:w="http://schemas.openxmlformats.org/wordprocessingml/2006/main">
        <w:t xml:space="preserve">1 Chronicles 4:14 မေယောနုသည် ဩဖရကိုမြင်၍၊ သူတို့သည် လက်သမားဖြစ်ကြ၏။</w:t>
      </w:r>
    </w:p>
    <w:p/>
    <w:p>
      <w:r xmlns:w="http://schemas.openxmlformats.org/wordprocessingml/2006/main">
        <w:t xml:space="preserve">မေယောနုနှင့် စေရာယတို့သည် ခါရိမ်ချိုင့်၏အဘယွာဘ၏ ဘိုးဘေးများဖြစ်သည်။ ချိုင့်ဝှမ်းက လူတွေဟာ သူတို့ရဲ့ လက်မှုပညာကြောင့် နာမည်ကြီးတယ်။</w:t>
      </w:r>
    </w:p>
    <w:p/>
    <w:p>
      <w:r xmlns:w="http://schemas.openxmlformats.org/wordprocessingml/2006/main">
        <w:t xml:space="preserve">1. အခြားသူများကို အမှုဆောင်ရန် ကျွန်ုပ်တို့၏အရည်အချင်းများကို အသုံးပြုရန် ဘုရားသခင်က ကျွန်ုပ်တို့ကို ခေါ်ဆိုပါသည်။</w:t>
      </w:r>
    </w:p>
    <w:p/>
    <w:p>
      <w:r xmlns:w="http://schemas.openxmlformats.org/wordprocessingml/2006/main">
        <w:t xml:space="preserve">၂။ နှိမ့်ချသောအစအဦးမှ ဘုရားသခင်သည် ကြီးမြတ်သောအရာများကို လုပ်ဆောင်နိုင်သည်။</w:t>
      </w:r>
    </w:p>
    <w:p/>
    <w:p>
      <w:r xmlns:w="http://schemas.openxmlformats.org/wordprocessingml/2006/main">
        <w:t xml:space="preserve">1. မဿဲ 25:14-30 - ပါရမီပုံဥပမာ</w:t>
      </w:r>
    </w:p>
    <w:p/>
    <w:p>
      <w:r xmlns:w="http://schemas.openxmlformats.org/wordprocessingml/2006/main">
        <w:t xml:space="preserve">2. 1 ကောရိန္သု 1:26-29 - ဘုရားသခင်သည် ပညာရှိတို့ကို အရှက်ခွဲရန် ဤလောက၏ မိုက်မဲ၍ အားနည်းသော အရာများကို ရွေးချယ်တော်မူ၏။</w:t>
      </w:r>
    </w:p>
    <w:p/>
    <w:p>
      <w:r xmlns:w="http://schemas.openxmlformats.org/wordprocessingml/2006/main">
        <w:t xml:space="preserve">1 Chronicles 4:15 ယေဖုန္န၏သား ကာလက်၏သား၊ ဣရု၊ ဧလာ၊ နာမ်၊ ဧလာ၏သား ကေနတ်၊</w:t>
      </w:r>
    </w:p>
    <w:p/>
    <w:p>
      <w:r xmlns:w="http://schemas.openxmlformats.org/wordprocessingml/2006/main">
        <w:t xml:space="preserve">ကာလက်တွင် အိရု၊ ဧလာ၊ နာမ်ဟူသော သားသုံးယောက်ရှိသည်။ ဧလာ၏သားကား ကေနတ်တည်း။</w:t>
      </w:r>
    </w:p>
    <w:p/>
    <w:p>
      <w:r xmlns:w="http://schemas.openxmlformats.org/wordprocessingml/2006/main">
        <w:t xml:space="preserve">1. မိသားစုစည်းလုံးမှုနှင့် အမွေအနှစ်များ၏ အရေးပါမှု။</w:t>
      </w:r>
    </w:p>
    <w:p/>
    <w:p>
      <w:r xmlns:w="http://schemas.openxmlformats.org/wordprocessingml/2006/main">
        <w:t xml:space="preserve">2. ကျွန်ုပ်တို့၏အသက်တာအတွက် ဘုရားသခင်အစီအစဉ်ကို ဖြည့်ဆည်းရာတွင် သစ္စာရှိမှုနှင့် စိတ်ပိုင်းဖြတ်မှု။</w:t>
      </w:r>
    </w:p>
    <w:p/>
    <w:p>
      <w:r xmlns:w="http://schemas.openxmlformats.org/wordprocessingml/2006/main">
        <w:t xml:space="preserve">၁။ ဧဖက် ၆း၁-၄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2. သုတ္တံ 17:6 - မြေးတို့သည် အသက်ကြီးသူတို့၏သရဖူဖြစ်ပြီး၊</w:t>
      </w:r>
    </w:p>
    <w:p/>
    <w:p>
      <w:r xmlns:w="http://schemas.openxmlformats.org/wordprocessingml/2006/main">
        <w:t xml:space="preserve">1 Chronicles 4:16 ယေဟာလေလ၏သား၊ ဇိဖ၊ ဇိဖ၊ တိရိယာ၊ အာသရေလ။</w:t>
      </w:r>
    </w:p>
    <w:p/>
    <w:p>
      <w:r xmlns:w="http://schemas.openxmlformats.org/wordprocessingml/2006/main">
        <w:t xml:space="preserve">ယေဟာလေလတွင် ဇိဖ၊ ဇိဖ၊ တိရိနှင့် အာသရေလ သားလေးယောက်ရှိသည်။</w:t>
      </w:r>
    </w:p>
    <w:p/>
    <w:p>
      <w:r xmlns:w="http://schemas.openxmlformats.org/wordprocessingml/2006/main">
        <w:t xml:space="preserve">၁။ လိုအပ်သည့်အချိန်များတွင် ဘုရားသခင်၏သစ္စာရှိမှုနှင့် ပံ့ပိုးပေးမှု။</w:t>
      </w:r>
    </w:p>
    <w:p/>
    <w:p>
      <w:r xmlns:w="http://schemas.openxmlformats.org/wordprocessingml/2006/main">
        <w:t xml:space="preserve">၂။ ဘုရားသခင်ကိုဂုဏ်တင်ရန် မိသားစုဆက်ဆံရေးကို မွေးမြူပါ။</w:t>
      </w:r>
    </w:p>
    <w:p/>
    <w:p>
      <w:r xmlns:w="http://schemas.openxmlformats.org/wordprocessingml/2006/main">
        <w:t xml:space="preserve">၁။ ဆာလံ ၂၃:၁ "ထာဝရဘုရားသည် ငါ၏သိုးထိန်းဖြစ်တော်မူ၏။</w:t>
      </w:r>
    </w:p>
    <w:p/>
    <w:p>
      <w:r xmlns:w="http://schemas.openxmlformats.org/wordprocessingml/2006/main">
        <w:t xml:space="preserve">2. ရောမ 12:10 "ညီအစ်ကိုချင်းမေတ္တာ၌ အချင်းချင်း သစ္စာရှိကြလော့။ အချင်းချင်း ဂုဏ်အသရေရှိကြလော့။"</w:t>
      </w:r>
    </w:p>
    <w:p/>
    <w:p>
      <w:r xmlns:w="http://schemas.openxmlformats.org/wordprocessingml/2006/main">
        <w:t xml:space="preserve">1 Chronicles 4:17 ဧဇရ၏သားကား ယေသာ၊ မေရက်၊ ဧဖာ၊ ယာလုန်၊ မိရိအံ၊ ရှမိုင်း၊ ဧရှတေမောအဘ ဣရှဗာတို့ကို ဘွားမြင်လေ၏။</w:t>
      </w:r>
    </w:p>
    <w:p/>
    <w:p>
      <w:r xmlns:w="http://schemas.openxmlformats.org/wordprocessingml/2006/main">
        <w:t xml:space="preserve">ဧဇရ၏သားကား၊ ယေသာ၊ မေရက်၊ ဧဖာ၊ ယာလုန်၊ မိရိအံ၊ ရှမိုင်း၊</w:t>
      </w:r>
    </w:p>
    <w:p/>
    <w:p>
      <w:r xmlns:w="http://schemas.openxmlformats.org/wordprocessingml/2006/main">
        <w:t xml:space="preserve">၁။ သမ္မာကျမ်းစာတွင် မိသားစုနှင့် အမွေအနှစ်များ၏ အရေးပါမှု။</w:t>
      </w:r>
    </w:p>
    <w:p/>
    <w:p>
      <w:r xmlns:w="http://schemas.openxmlformats.org/wordprocessingml/2006/main">
        <w:t xml:space="preserve">2. လူတစ်ဦးချင်းစီနှင့် မိသားစုများမှတဆင့် လုပ်ဆောင်ရန် ဘုရားသခင်၏ တန်ခိုးတော်။</w:t>
      </w:r>
    </w:p>
    <w:p/>
    <w:p>
      <w:r xmlns:w="http://schemas.openxmlformats.org/wordprocessingml/2006/main">
        <w:t xml:space="preserve">1. ကမ္ဘာဦး 17:5-6 - တဖန် ဘုရားသခင်က၊ သင်သည် ငါ့ပဋိညာဉ်ကို စောင့်ရှောက်ရမည်ဟု အာဗြဟံအား မိန့်တော်မူ၏။</w:t>
      </w:r>
    </w:p>
    <w:p/>
    <w:p>
      <w:r xmlns:w="http://schemas.openxmlformats.org/wordprocessingml/2006/main">
        <w:t xml:space="preserve">2. ဆာလံ 127:3-5 - ကြည့်ရှုလော့၊ သားသမီးတို့သည် ထာဝရဘုရား၏ အမွေတော်ဖြစ်၏။ မြှားတို့သည် အားကြီးသော သူ၏လက်၌ ရှိသကဲ့သို့၊ ငယ်ရွယ်သော သားသမီးများ လည်း ဖြစ်ကြ၏။ မြှားတံအပြည့်ရှိသောသူသည် မင်္ဂလာရှိ၏ ။ ရှက်ကြောက်ခြင်းမရှိသော်လည်း တံခါးဝ၌ ရန်သူတို့နှင့် စကားပြောရလိမ့်မည်။</w:t>
      </w:r>
    </w:p>
    <w:p/>
    <w:p>
      <w:r xmlns:w="http://schemas.openxmlformats.org/wordprocessingml/2006/main">
        <w:t xml:space="preserve">1 Chronicles 4:18 သူ၏မယား ယေဟုဒိယသည် ဂေဒေါရအဘ ယေရက်၊ ဆိုခေါ၏သား ဟေဗာ၊ ဇာနော၏သား ယေကုသိလကို ဘွားမြင်လေ၏။ မေရက်သည် ဖာရောဘုရင်၏သမီး ဗိတိယ၏သားဖြစ်သတည်း။</w:t>
      </w:r>
    </w:p>
    <w:p/>
    <w:p>
      <w:r xmlns:w="http://schemas.openxmlformats.org/wordprocessingml/2006/main">
        <w:t xml:space="preserve">မေရက်သည် ဖာရောဘုရင်၏သမီး ဗိတိယနှင့် ထိမ်းမြားခဲ့ပြီး၊ သူတို့တွင် ဂေဒေါ၊ ဟေဗာ၊ ယေကုသီလ၊ ဇာနောတို့၏ ဖခင်ဖြစ်သော သားလေးယောက်ရှိသည်။</w:t>
      </w:r>
    </w:p>
    <w:p/>
    <w:p>
      <w:r xmlns:w="http://schemas.openxmlformats.org/wordprocessingml/2006/main">
        <w:t xml:space="preserve">1. ဖြောင့်မတ်သောအိမ်ထောင်ရေး၏ကောင်းချီး - ၁ ရာဇဝင်ချုပ် ၄:၁၈</w:t>
      </w:r>
    </w:p>
    <w:p/>
    <w:p>
      <w:r xmlns:w="http://schemas.openxmlformats.org/wordprocessingml/2006/main">
        <w:t xml:space="preserve">၂။ ကတိတော်များ ပြည့်စုံစေရန် ဘုရားသခင်၏ သစ္စာစောင့်သိခြင်း။—၁ ရာဇဝင်ချုပ် ၄:၁၈၊</w:t>
      </w:r>
    </w:p>
    <w:p/>
    <w:p>
      <w:r xmlns:w="http://schemas.openxmlformats.org/wordprocessingml/2006/main">
        <w:t xml:space="preserve">1. ကမ္ဘာဦးကျမ်း 41:45 - ဖာရောဘုရင်သည် ယောသပ်၏မယား အာသနတ်ကို ဩနမြို့ ယဇ်ပုရောဟိတ် ပေါတိဖေရ၏သမီး အာသနတ်ဟုခေါ်သည်။</w:t>
      </w:r>
    </w:p>
    <w:p/>
    <w:p>
      <w:r xmlns:w="http://schemas.openxmlformats.org/wordprocessingml/2006/main">
        <w:t xml:space="preserve">2. ထွက်မြောက်ရာ 2:1-10 - မောရှေမွေးဖွားမှုနှင့် မိခင်၏သစ္စာစောင့်သိမှု ဇာတ်လမ်း။</w:t>
      </w:r>
    </w:p>
    <w:p/>
    <w:p>
      <w:r xmlns:w="http://schemas.openxmlformats.org/wordprocessingml/2006/main">
        <w:t xml:space="preserve">1 Chronicles 4:19 ဂါရမိအမျိုး ကိလ၏အဘ နာဟမ်၏နှမ ဟောဒိယနှင့် မာခါသိလူ ဧရှတေမော၊</w:t>
      </w:r>
    </w:p>
    <w:p/>
    <w:p>
      <w:r xmlns:w="http://schemas.openxmlformats.org/wordprocessingml/2006/main">
        <w:t xml:space="preserve">ဤကျမ်းပိုဒ်သည် နာဟမ်အမည်ရှိသော အမျိုးသား၏ဇနီး ဟောဒိယ၏ မိသားစုမျိုးရိုးကို ဖော်ပြသည်။ ၎င်းတွင် သူမ၏သားများ၊ Garmite Keilah နှင့် Maachathite Eshtemoa တို့ကိုဖော်ပြထားသည်။</w:t>
      </w:r>
    </w:p>
    <w:p/>
    <w:p>
      <w:r xmlns:w="http://schemas.openxmlformats.org/wordprocessingml/2006/main">
        <w:t xml:space="preserve">1. မျိုးရိုး၏စွမ်းအား- ကျွန်ုပ်တို့၏ဘိုးဘေးများသည် ကျွန်ုပ်တို့၏ဘဝကို မည်သို့ပုံဖော်မည်နည်း။</w:t>
      </w:r>
    </w:p>
    <w:p/>
    <w:p>
      <w:r xmlns:w="http://schemas.openxmlformats.org/wordprocessingml/2006/main">
        <w:t xml:space="preserve">2. မိသားစု၏ အရေးပါမှု- ကျွန်ုပ်တို့၏ အမွေအနှစ်ကို နားလည်ခြင်း။</w:t>
      </w:r>
    </w:p>
    <w:p/>
    <w:p>
      <w:r xmlns:w="http://schemas.openxmlformats.org/wordprocessingml/2006/main">
        <w:t xml:space="preserve">1. ရောမ 8:28-29 - ဘုရားသခင်သည် မိမိအလိုတော်အတိုင်း ခေါ်ဝေါ်ခြင်းခံရသော ချစ်မြတ်နိုးသူများ၏ ကောင်းကျိုးအတွက် အရာခပ်သိမ်း၌ လုပ်ဆောင်ကြောင်းကို ငါတို့သိကြ၏။ အကြောင်းမူကား၊ ညီအစ်ကိုညီအစ်မများစွာတို့တွင် သားဦးဖြစ်စေခြင်းငှါ၊ ဘုရားသခင်သည် သားတော်၏ပုံသဏ္ဍာန်နှင့်အညီဖြစ်ရန် ကြိုတင်ခန့်မှန်းထားတော်မူ၏။</w:t>
      </w:r>
    </w:p>
    <w:p/>
    <w:p>
      <w:r xmlns:w="http://schemas.openxmlformats.org/wordprocessingml/2006/main">
        <w:t xml:space="preserve">2. မဿဲ 7:17-20 - အလားတူပင် ကောင်းသောအပင်တိုင်းသည် ကောင်းသောအသီးကိုသီးတတ်သော်လည်း မကောင်းသောအပင်သည် မကောင်းသောအသီးကိုသီးတတ်ပါသည်။ ကောင်းသောအပင်သည် မကောင်းသောအသီးကို မသီးနိုင်၊ မကောင်းသောအပင်သည် ကောင်းသောအသီးကို မသီးနိုင်။ အသီးမသီးသောအပင်ရှိသမျှတို့ကို ခုတ်လှဲ၍ မီးထဲသို့ ပစ်ချတတ်၏။ သို့ဖြစ်ရာ သူတို့၏အသီးအနှံအားဖြင့် သူတို့ကို သင်မှတ်မိလိမ့်မည်။</w:t>
      </w:r>
    </w:p>
    <w:p/>
    <w:p>
      <w:r xmlns:w="http://schemas.openxmlformats.org/wordprocessingml/2006/main">
        <w:t xml:space="preserve">1 Chronicles 4:20 ရှိမုန်၏သားကား အာမနုန်၊ ရိန္န၊ ဗင်္ဟာနန်၊ တိလုန်တည်း။ ဣရှိသားကား၊ ဇဟတ်၊</w:t>
      </w:r>
    </w:p>
    <w:p/>
    <w:p>
      <w:r xmlns:w="http://schemas.openxmlformats.org/wordprocessingml/2006/main">
        <w:t xml:space="preserve">ရှိမုန်နှင့် ဣရှိတွင် အာမနုန်၊ ရိန္န၊ ဗင်္ဟာနန်၊ တိလုံ၊ ဇောဟက်၊</w:t>
      </w:r>
    </w:p>
    <w:p/>
    <w:p>
      <w:r xmlns:w="http://schemas.openxmlformats.org/wordprocessingml/2006/main">
        <w:t xml:space="preserve">1. မိသားစု၏စွမ်းအား- အမည်များနှင့် အမွေအနှစ်များကို လက်ဆင့်ကမ်းခြင်း၏ အရေးပါမှု</w:t>
      </w:r>
    </w:p>
    <w:p/>
    <w:p>
      <w:r xmlns:w="http://schemas.openxmlformats.org/wordprocessingml/2006/main">
        <w:t xml:space="preserve">၂။ဘုရားသခင်၏ကတိတော်- ကျွန်ုပ်တို့၏ဘိုးဘေးများကို ကောင်းချီးပေးခြင်း၊</w:t>
      </w:r>
    </w:p>
    <w:p/>
    <w:p>
      <w:r xmlns:w="http://schemas.openxmlformats.org/wordprocessingml/2006/main">
        <w:t xml:space="preserve">1. ရောမ 11:29 - လက်ဆောင်များ နှင့် ဘုရားသခင်၏ ခေါ်ဝေါ်ခြင်း သည် ရုတ်သိမ်း၍မရပါ။</w:t>
      </w:r>
    </w:p>
    <w:p/>
    <w:p>
      <w:r xmlns:w="http://schemas.openxmlformats.org/wordprocessingml/2006/main">
        <w:t xml:space="preserve">2. ဆာလံ 127:3 - ကြည့်ရှုလော့၊ သားသမီးတို့သည် ထာဝရဘုရား ပေးတော်မူသော အမွေဖြစ်ကြ၏။ အမိဝမ်းတွင်းအသီး၊</w:t>
      </w:r>
    </w:p>
    <w:p/>
    <w:p>
      <w:r xmlns:w="http://schemas.openxmlformats.org/wordprocessingml/2006/main">
        <w:t xml:space="preserve">1 Chronicles 4:21 ယုဒအမျိုး ရှေလ၏သားကား၊ လေကာ၏အဘဧရ၊ မရေရှာ၏အဘ လာဒ၊ ပိတ်ချောလုပ်သော အဆွေအမျိုး၊ အာရှဘအမျိုးမှ၊</w:t>
      </w:r>
    </w:p>
    <w:p/>
    <w:p>
      <w:r xmlns:w="http://schemas.openxmlformats.org/wordprocessingml/2006/main">
        <w:t xml:space="preserve">ယုဒ၏သား ရှေလ၏သားကား၊ လေကာ၏အဘ ဧရ၊ မရေရှာ၏သား လာဒ၊ ပိတ်ချောလုပ်သူ၏ အဆွေအမျိုး၊</w:t>
      </w:r>
    </w:p>
    <w:p/>
    <w:p>
      <w:r xmlns:w="http://schemas.openxmlformats.org/wordprocessingml/2006/main">
        <w:t xml:space="preserve">1- ကျွန်ုပ်တို့အား ဘုရားသခင်ပေးထားသည့် အရည်အချင်းများနှင့် လက်ဆောင်များကို ကျွန်ုပ်တို့ သတိချပ်သင့်ပြီး ၎င်းတို့ကို ကောင်းချီးပေးကာ အခြားသူများကို အစေခံရန်အတွက် အသုံးပြုပါ။</w:t>
      </w:r>
    </w:p>
    <w:p/>
    <w:p>
      <w:r xmlns:w="http://schemas.openxmlformats.org/wordprocessingml/2006/main">
        <w:t xml:space="preserve">2: ကျွန်ုပ်တို့သည် ကျွန်ုပ်တို့၏ဘ၀တွင် ကျွမ်းကျင်လုပ်သားများကို ကျေးဇူးတင်သင့်ပြီး အချင်းချင်း၏စွမ်းရည်များ ထွန်းကားလာစေရန် ကူညီပေးရန်အတွက် အတူတကွလုပ်ဆောင်သင့်ပါသည်။</w:t>
      </w:r>
    </w:p>
    <w:p/>
    <w:p>
      <w:r xmlns:w="http://schemas.openxmlformats.org/wordprocessingml/2006/main">
        <w:t xml:space="preserve">၁။ ဧဖက် ၄း၁၁-၁၃ - ငါတို့အားလုံး ခရစ်တော်၏ကိုယ်ခန္ဓာကို တည်ဆောက်ခြင်းအလို့ငှာ၊ ငါတို့ရှိသမျှသည် မမှီမှီတိုင်အောင် သန့်ရှင်းသူတို့ကို ဝတ်ပြုခြင်းငှါ တမန်တော်များ၊ ပရောဖက်များ၊ သာသနာပြုဆရာများ၊ သိုးထိန်းများနှင့် ဆရာများတို့အား ပေးတော်မူ၏။ ယုံကြည်ခြင်းနှင့် ဘုရားသခင်၏သားတော်ကို သိကျွမ်းခြင်း၏ စည်းလုံးခြင်း၊ ရင့်ကျက်သော ယောက်ျားဖြစ်ခြင်း၊ ခရစ်တော်၏ ပြည့်စုံခြင်း၏ အတိုင်းအတာအထိ စည်းလုံးညီညွတ်ခြင်း။</w:t>
      </w:r>
    </w:p>
    <w:p/>
    <w:p>
      <w:r xmlns:w="http://schemas.openxmlformats.org/wordprocessingml/2006/main">
        <w:t xml:space="preserve">2:1 ကောရိန္သု 12:4-7 - ယခုတွင် ဆုကျေးဇူးအမျိုးမျိုးရှိသော်လည်း တူညီသောဝိညာဉ်တော်၊ အမှုတော်ဆောင်ခြင်းအမျိုးမျိုးရှိသော်လည်း၊ အမျိုးမျိုးသော လုပ်ဆောင်ချက်များ ရှိသော်လည်း၊ လူတိုင်းတွင် ၎င်းတို့အားလုံးကို တန်ခိုးအာဏာပေးတော်မူသော ဘုရားသခင်သည် တူညီသည်။ လူတစ်ဦးစီအား အများအကျိုးအတွက် ဝိညာဉ်တော်၏ ထင်ရှားပြသခြင်းကို ခံရသည်။</w:t>
      </w:r>
    </w:p>
    <w:p/>
    <w:p>
      <w:r xmlns:w="http://schemas.openxmlformats.org/wordprocessingml/2006/main">
        <w:t xml:space="preserve">1 Chronicles 4:22 မောဘပြည်၌ အုပ်စိုးသော စာရာ၊ ယောကင်၊ ခေါဇဘ၊ ဒါတွေက ရှေးကျတဲ့အရာတွေပါ။</w:t>
      </w:r>
    </w:p>
    <w:p/>
    <w:p>
      <w:r xmlns:w="http://schemas.openxmlformats.org/wordprocessingml/2006/main">
        <w:t xml:space="preserve">ဤကျမ်းပိုဒ်သည် မောဘပြည်မှ လူလေးဦးအား ထိုဒေသတွင် အုပ်စိုးမှုတစ်မျိုးမျိုး ရှိသည်။</w:t>
      </w:r>
    </w:p>
    <w:p/>
    <w:p>
      <w:r xmlns:w="http://schemas.openxmlformats.org/wordprocessingml/2006/main">
        <w:t xml:space="preserve">1. ရှေးအရာများ၏ စွမ်းအား- Jokim၊ Chozeba၊ Joash နှင့် Saraph တို့၏ ဇာတ်လမ်းသည် အတိတ်၏ အရေးကြီးပုံကို အမှတ်ရနိုင်ပြီး၊ ယနေ့ ကျွန်ုပ်တို့၏ လုပ်ဆောင်ချက်များသည် နောင်လာနောက်သားများအတွက် ကျယ်ပြန့်သော သက်ရောက်မှုများ မည်သို့ရှိနိုင်မည်နည်း။</w:t>
      </w:r>
    </w:p>
    <w:p/>
    <w:p>
      <w:r xmlns:w="http://schemas.openxmlformats.org/wordprocessingml/2006/main">
        <w:t xml:space="preserve">2. အခွင့်အာဏာ၏ကောင်းချီး- မောဘအမျိုးသားများသည် ၎င်းတို့၏ဒေသတွင် အခွင့်အာဏာရရှိထားပြီး၊ ကျွန်ုပ်တို့၏အသိုင်းအဝိုင်းအတွက် ကျွန်ုပ်တို့၏အခွင့်အာဏာကို မည်သို့အသုံးပြုရမည်ကို သူတို့၏စံနမူနာများမှ ကျွန်ုပ်တို့ သင်ယူနိုင်ပါသည်။</w:t>
      </w:r>
    </w:p>
    <w:p/>
    <w:p>
      <w:r xmlns:w="http://schemas.openxmlformats.org/wordprocessingml/2006/main">
        <w:t xml:space="preserve">1. Proverbs 20:28 - မေတ္တာနှင့်သစ္စာသည် ရှင်ဘုရင်ကို လုံခြုံစေပါသည်။ မေတ္တာအားဖြင့် ရာဇပလ္လင်ကို လုံခြုံစေ၏။</w:t>
      </w:r>
    </w:p>
    <w:p/>
    <w:p>
      <w:r xmlns:w="http://schemas.openxmlformats.org/wordprocessingml/2006/main">
        <w:t xml:space="preserve">2. 1 ပေတရု 5:1-5 - သင်တို့တွင် အသက်ကြီးသူတို့အား၊ ငါသည် ဘုန်းအသရေ၌ ပါ၀င်စေမည့် ခရစ်တော်၏ဆင်းရဲဒုက္ခများကို သက်သေခံမည့်သူချင်းအဖြစ် ငါအသနားခံသည်– သင်၏အောက်၌ရှိသော ဘုရားသခင်၏သိုးစုကို သိုးထိန်းဖြစ်စေလော့။ ဂရုပြု၍ စောင့်ရှောက်ရမည်ဖြစ်သောကြောင့် မဟုတ်ဘဲ ဘုရားသခင်အလိုရှိတော်မူသည့်အတိုင်း ဖြစ်လိုသောကြောင့်၊ မရိုးသားသော အမြတ်ကို မဆည်းကပ်ဘဲ အမှုတော်ကို ဆောင်လို၏။ သင်တို့အား အပ်နှင်းသောသူတို့ကို မအုပ်စိုးဘဲ၊ သိုးစုအတွက် ပုံသက်သေဖြစ်ကြလော့။ သိုးထိန်းကြီး ပေါ်လာသောအခါ၊ သင်သည် ဘယ်တော့မှ မှေးမှိန်သွားမည့် ဘုန်းသရဖူကို ရရှိလိမ့်မည်။</w:t>
      </w:r>
    </w:p>
    <w:p/>
    <w:p>
      <w:r xmlns:w="http://schemas.openxmlformats.org/wordprocessingml/2006/main">
        <w:t xml:space="preserve">1 Chronicles 4:23 ဤသူတို့သည် အိုးထိန်းသမား၊ အပင်များ၊ ခြံများကြားတွင်နေ၍ ရှင်ဘုရင်အမှုကို ဆောင်ရွက်ရန်အတွက် ထိုအရပ်၌ နေကြ၏။</w:t>
      </w:r>
    </w:p>
    <w:p/>
    <w:p>
      <w:r xmlns:w="http://schemas.openxmlformats.org/wordprocessingml/2006/main">
        <w:t xml:space="preserve">1 Chronicles 4:23 တွင် ဤအခန်းငယ်သည် အိုးထိန်းသမားများနှင့် ရှင်ဘုရင်၏အမှုတော်ဆောင်ရွက်ရန်အတွက် အိုးထိန်းသူများနှင့် အပင်များနှင့် အကာအရံများကြားတွင် နေထိုင်သူများကို ဖော်ပြထားပါသည်။</w:t>
      </w:r>
    </w:p>
    <w:p/>
    <w:p>
      <w:r xmlns:w="http://schemas.openxmlformats.org/wordprocessingml/2006/main">
        <w:t xml:space="preserve">1. အမှုတော်ဆောင်ခြင်းတန်ခိုး- ဘုရားသခင်ကိုနာခံပြီး အချင်းချင်းအစေခံရန် သင်ယူခြင်း။</w:t>
      </w:r>
    </w:p>
    <w:p/>
    <w:p>
      <w:r xmlns:w="http://schemas.openxmlformats.org/wordprocessingml/2006/main">
        <w:t xml:space="preserve">2. ယုံကြည်ခြင်း၏အသက်တာ- ဘုရားသခင်၏လမ်းညွှန်မှုဖြင့် လုပ်ဆောင်ရန် သင်ယူခြင်း။</w:t>
      </w:r>
    </w:p>
    <w:p/>
    <w:p>
      <w:r xmlns:w="http://schemas.openxmlformats.org/wordprocessingml/2006/main">
        <w:t xml:space="preserve">1. Matthew 25:21 - သခင်က၊ သာဓု၊ သစ္စာရှိသောကျွန်၊ သင်သည် အနည်းငယ်မျှ သစ္စာရှိ၍၊ ငါ မင်းကို အများကြီး သတ်မှတ်ပေးမယ်။</w:t>
      </w:r>
    </w:p>
    <w:p/>
    <w:p>
      <w:r xmlns:w="http://schemas.openxmlformats.org/wordprocessingml/2006/main">
        <w:t xml:space="preserve">2. ကောလောသဲ 3:23 - အဘယ်သို့ပင်ပြုစေကာမူ၊</w:t>
      </w:r>
    </w:p>
    <w:p/>
    <w:p>
      <w:r xmlns:w="http://schemas.openxmlformats.org/wordprocessingml/2006/main">
        <w:t xml:space="preserve">1 Chronicles 4:24 ရှိမောင်၏သားကား၊ နေမွေလ၊ ယာမိန်၊ ယာရစ်၊ ဇေရ၊ ရှောလ၊</w:t>
      </w:r>
    </w:p>
    <w:p/>
    <w:p>
      <w:r xmlns:w="http://schemas.openxmlformats.org/wordprocessingml/2006/main">
        <w:t xml:space="preserve">ရှိမောင်တွင် နေမွေလ၊ ယာမိန်၊ ယာရစ်၊ ဇေရ၊ ရှောလဟူသော သားငါးယောက်ရှိသည်။</w:t>
      </w:r>
    </w:p>
    <w:p/>
    <w:p>
      <w:r xmlns:w="http://schemas.openxmlformats.org/wordprocessingml/2006/main">
        <w:t xml:space="preserve">1. ကျွန်ုပ်တို့၏ဘိုးဘေးများသည် ဖြောင့်မတ်စွာနေထိုင်ရန် ကျွန်ုပ်တို့ကို မည်သို့လှုံ့ဆော်ပေးနိုင်သနည်း။</w:t>
      </w:r>
    </w:p>
    <w:p/>
    <w:p>
      <w:r xmlns:w="http://schemas.openxmlformats.org/wordprocessingml/2006/main">
        <w:t xml:space="preserve">2. ကျွန်ုပ်တို့၏မိသားစုသမိုင်းကို သိရှိခြင်း၏အရေးကြီးမှု</w:t>
      </w:r>
    </w:p>
    <w:p/>
    <w:p>
      <w:r xmlns:w="http://schemas.openxmlformats.org/wordprocessingml/2006/main">
        <w:t xml:space="preserve">1 Chronicles 4:24 - ရှိမောင်၏သားကား၊ နေမွေလ၊ ယာမိန်၊ ယာရစ်၊ ဇေရ၊ ရှောလ၊</w:t>
      </w:r>
    </w:p>
    <w:p/>
    <w:p>
      <w:r xmlns:w="http://schemas.openxmlformats.org/wordprocessingml/2006/main">
        <w:t xml:space="preserve">၂။ ဆာလံ ၁၃၉:၁-၂ အိုထာဝရဘုရား၊ ကိုယ်တော်သည် အကျွန်ုပ်ကို စစ်ကြော၍ သိတော်မူပြီ။ ငါထိုင်သောအခါ ထ၍ထသောအခါ၊ ငါ၏အကြံအစည်ကို အဝေးက ပိုင်းခြား၍ သိတော်မူ၏။</w:t>
      </w:r>
    </w:p>
    <w:p/>
    <w:p>
      <w:r xmlns:w="http://schemas.openxmlformats.org/wordprocessingml/2006/main">
        <w:t xml:space="preserve">1 Chronicles 4:25 သူ၏သား ရှလ္လုံ၊ သူ၏သား မိဗဆမ်၊ သူ၏သား မိရှမာ၊</w:t>
      </w:r>
    </w:p>
    <w:p/>
    <w:p>
      <w:r xmlns:w="http://schemas.openxmlformats.org/wordprocessingml/2006/main">
        <w:t xml:space="preserve">ဤကျမ်းပိုဒ်သည် Shallum၊ Mibsam နှင့် Mishma တို့၏ မျိုးရိုးစဉ်ဆက်ကို ဆွေးနွေးထားသည်။</w:t>
      </w:r>
    </w:p>
    <w:p/>
    <w:p>
      <w:r xmlns:w="http://schemas.openxmlformats.org/wordprocessingml/2006/main">
        <w:t xml:space="preserve">1. မိသားစုမျိုးရိုးကို ထိန်းသိမ်းစောင့်ရှောက်ရာတွင် ဘုရားသခင်၏သစ္စာရှိမှုကို မြင်တွေ့ရသည်။</w:t>
      </w:r>
    </w:p>
    <w:p/>
    <w:p>
      <w:r xmlns:w="http://schemas.openxmlformats.org/wordprocessingml/2006/main">
        <w:t xml:space="preserve">၂။ ဘုရားသခင်၏မျိုးရိုးတွင် ကျွန်ုပ်တို့၏စစ်မှန်သောအထောက်အထားနှင့် ရည်ရွယ်ချက်ကို ကျွန်ုပ်တို့ရှာဖွေနိုင်သည်။</w:t>
      </w:r>
    </w:p>
    <w:p/>
    <w:p>
      <w:r xmlns:w="http://schemas.openxmlformats.org/wordprocessingml/2006/main">
        <w:t xml:space="preserve">၁။ မဿဲ ၁:၁-၁၇ - ယေရှု၏မျိုးရိုးစဉ်ဆက်နှင့် မေရှိယအဖြစ် အထောက်အထား။</w:t>
      </w:r>
    </w:p>
    <w:p/>
    <w:p>
      <w:r xmlns:w="http://schemas.openxmlformats.org/wordprocessingml/2006/main">
        <w:t xml:space="preserve">2. ရောမ 4:13-17 - အာဗြဟံ၏ကတိတော်နှင့်ဘုရားသခင်၏ပဋိညာဉ်တော်အပေါ်သစ္စာစောင့်သိ။</w:t>
      </w:r>
    </w:p>
    <w:p/>
    <w:p>
      <w:r xmlns:w="http://schemas.openxmlformats.org/wordprocessingml/2006/main">
        <w:t xml:space="preserve">1 Chronicles 4:26 မိရှသား၊ သူ၏သား ဟာမွေလ၊ သူ၏သား ဇက္ခု၊ သူ၏သား ရှိမိ၊</w:t>
      </w:r>
    </w:p>
    <w:p/>
    <w:p>
      <w:r xmlns:w="http://schemas.openxmlformats.org/wordprocessingml/2006/main">
        <w:t xml:space="preserve">ကျမ်းပိုဒ်တွင် ဟာမွေလ၊ ဇက္ခုနှင့် ရှိမိဟူသည့် မိရှမ၏သားများကို စာရင်းပြုစုထားသည်။</w:t>
      </w:r>
    </w:p>
    <w:p/>
    <w:p>
      <w:r xmlns:w="http://schemas.openxmlformats.org/wordprocessingml/2006/main">
        <w:t xml:space="preserve">1. ဘုရားသခင်သည် မိရှမာအတွက် မိသားစုကို စီမံပေးသည့်အတိုင်း အဆုံးစွန်သော ပံ့ပိုးပေးသူဖြစ်သည်။</w:t>
      </w:r>
    </w:p>
    <w:p/>
    <w:p>
      <w:r xmlns:w="http://schemas.openxmlformats.org/wordprocessingml/2006/main">
        <w:t xml:space="preserve">2. Mishma သားများဖြင့် ကောင်းချီးပေးသကဲ့သို့ ကျွန်ုပ်တို့၏ ဘိုးဘေးများအား ဂုဏ်ပြုခြင်း၏ အရေးပါမှု။</w:t>
      </w:r>
    </w:p>
    <w:p/>
    <w:p>
      <w:r xmlns:w="http://schemas.openxmlformats.org/wordprocessingml/2006/main">
        <w:t xml:space="preserve">၁။ ဆာလံ ၆၈:၅-၆– “မိဘမရှိသောသူ၏အဘ၊ မုဆိုးမ၏အဘဖြစ်တော်မူ၏။ ဘုရားသခင်သည် မိမိသန့်ရှင်းသောနေရာ၌ နေတော်မူ၏။</w:t>
      </w:r>
    </w:p>
    <w:p/>
    <w:p>
      <w:r xmlns:w="http://schemas.openxmlformats.org/wordprocessingml/2006/main">
        <w:t xml:space="preserve">2. တရားဟောရာ 7:9 “ထိုကြောင့် သင်တို့၏ဘုရားသခင် ထာဝရဘုရားသည် ဘုရားသခင်ဖြစ်တော်မူကြောင်းကို သိမှတ်ကြလော့။ သစ္စာစောင့်သိသော ဘုရားသခင်သည် မိမိကိုချစ်၍ ပညတ်တော်တို့ကို စောင့်ရှောက်သောသူတို့နှင့် ပဋိညာဉ်တရားကို စောင့်ထိန်းသော သစ္စာစောင့်သိသော ဘုရားသခင်ဖြစ်တော်မူ၏။</w:t>
      </w:r>
    </w:p>
    <w:p/>
    <w:p>
      <w:r xmlns:w="http://schemas.openxmlformats.org/wordprocessingml/2006/main">
        <w:t xml:space="preserve">1 Chronicles 4:27 ရှိမိတွင် သားတစ်ဆယ့်ခြောက်ယောက်နှင့် သမီးခြောက်ယောက်၊ ညီအစ်ကိုတို့၌ သားသမီးမများကြ။ ယုဒအမျိုးသားတို့ကဲ့သို့ အမျိုးအဆွေ အမျိုးမပွား၊</w:t>
      </w:r>
    </w:p>
    <w:p/>
    <w:p>
      <w:r xmlns:w="http://schemas.openxmlformats.org/wordprocessingml/2006/main">
        <w:t xml:space="preserve">ရှိမိတွင် သားတစ်ဆယ့်ခြောက်ယောက်နှင့် သမီးခြောက်ယောက်ရှိသော်လည်း၊ အစ်ကိုတို့သည် ယုဒအမျိုးသားများကဲ့သို့ သားသမီးမရှိကြ။</w:t>
      </w:r>
    </w:p>
    <w:p/>
    <w:p>
      <w:r xmlns:w="http://schemas.openxmlformats.org/wordprocessingml/2006/main">
        <w:t xml:space="preserve">1. ဘုရားသခင်၏ကောင်းချီးများ- ကျွန်ုပ်တို့ရရှိသောကောင်းချီးများကို တန်ဖိုးထားလေးမြတ်ခြင်း။</w:t>
      </w:r>
    </w:p>
    <w:p/>
    <w:p>
      <w:r xmlns:w="http://schemas.openxmlformats.org/wordprocessingml/2006/main">
        <w:t xml:space="preserve">2. ကျွန်ုပ်တို့ရှိသောအရာများကို အများဆုံးအသုံးချခြင်း- ကျွန်ုပ်တို့၏အခြေအနေများတွင် ရောင့်ရဲမှုကိုရှာဖွေပါ။</w:t>
      </w:r>
    </w:p>
    <w:p/>
    <w:p>
      <w:r xmlns:w="http://schemas.openxmlformats.org/wordprocessingml/2006/main">
        <w:t xml:space="preserve">1. ဆာလံ 127:3-4 - ကြည့်ရှုလော့၊ သားသမီးတို့သည် ထာဝရဘုရား ပေးတော်မူသော အမွေဖြစ်ကြ၏။ အမိဝမ်းတွင်းအသီး၊ စစ်သူရဲလက်ထဲရှိ မြှားကဲ့သို့ ငယ်ရွယ်သော သူငယ်များ ဖြစ်ကြ၏။</w:t>
      </w:r>
    </w:p>
    <w:p/>
    <w:p>
      <w:r xmlns:w="http://schemas.openxmlformats.org/wordprocessingml/2006/main">
        <w:t xml:space="preserve">2. ဒေသနာ 5:19 ဘုရားသခင်သည် စည်းစိမ်ဥစ္စာနှင့် အခွင့်အာဏာတို့ကို ပေးသနားတော်မူသောသူတိုင်းကို ခံစားစေကာ၊ မိမိကြိုးစားအားထုတ်မှု၌ ဝမ်းမြောက်ခြင်းရှိစေခြင်းငှာ၊</w:t>
      </w:r>
    </w:p>
    <w:p/>
    <w:p>
      <w:r xmlns:w="http://schemas.openxmlformats.org/wordprocessingml/2006/main">
        <w:t xml:space="preserve">1 Chronicles 4:28 ဗေရရှေဘမြို့၊ မောလဒမြို့၊ ဟာဇရရှုလမြို့၊</w:t>
      </w:r>
    </w:p>
    <w:p/>
    <w:p>
      <w:r xmlns:w="http://schemas.openxmlformats.org/wordprocessingml/2006/main">
        <w:t xml:space="preserve">ကျမ်းပိုဒ်တွင် ဗေရရှေဘ၊ မောလဒနှင့် ဟာဇရရှုလတို့ နေထိုင်ရာ သုံးပါးကို ဖော်ပြသည်။</w:t>
      </w:r>
    </w:p>
    <w:p/>
    <w:p>
      <w:r xmlns:w="http://schemas.openxmlformats.org/wordprocessingml/2006/main">
        <w:t xml:space="preserve">1. နေရာ၏အရေးပါမှု- ဘုရားသခင်၌ ကျွန်ုပ်တို့၏အိမ်ရှာခြင်း</w:t>
      </w:r>
    </w:p>
    <w:p/>
    <w:p>
      <w:r xmlns:w="http://schemas.openxmlformats.org/wordprocessingml/2006/main">
        <w:t xml:space="preserve">2. အခက်အခဲများကို ကျော်လွှားခြင်း- သခင်ဘုရား၌ ခွန်အားရှာဖွေခြင်း။</w:t>
      </w:r>
    </w:p>
    <w:p/>
    <w:p>
      <w:r xmlns:w="http://schemas.openxmlformats.org/wordprocessingml/2006/main">
        <w:t xml:space="preserve">1. ဆာလံ 73:25-26 - ကိုယ်တော်မှတပါး ကောင်းကင်ဘုံ၌ အကျွန်ုပ်သည် အဘယ်သူရှိသနည်း။ မြေကြီးပေါ်မှာ ကိုယ်တော်မှတပါး ငါအလိုရှိသောသူမရှိ။ ငါ့အသားနှင့် ငါ့နှလုံးပျက်၏။ ဘုရားသခင်သည် ငါ၏စိတ်နှလုံးနှင့် ငါ၏အစိတ်အပိုင်းဖြစ်တော်မူ၏။</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1 Chronicles 4:29 ဗိလဟာမြို့၊ ဧဇမ်မြို့၊ တောလဒ်မြို့၊</w:t>
      </w:r>
    </w:p>
    <w:p/>
    <w:p>
      <w:r xmlns:w="http://schemas.openxmlformats.org/wordprocessingml/2006/main">
        <w:t xml:space="preserve">ကျမ်းပိုဒ်တွင် ဗိလဟာ၊ ဧဇမ်နှင့် တောလတ်ဟူ၍ သုံးနေရာဖော်ပြထားသည်။</w:t>
      </w:r>
    </w:p>
    <w:p/>
    <w:p>
      <w:r xmlns:w="http://schemas.openxmlformats.org/wordprocessingml/2006/main">
        <w:t xml:space="preserve">1. ကျွန်ုပ်တို့၏ဘုရားသခင်သည် နေရာအားလုံး၏ဘုရားဖြစ်သည်- ဗိလဟာ၊ ဧဇမ်၊</w:t>
      </w:r>
    </w:p>
    <w:p/>
    <w:p>
      <w:r xmlns:w="http://schemas.openxmlformats.org/wordprocessingml/2006/main">
        <w:t xml:space="preserve">2. ကျွန်ုပ်တို့သွားသောနေရာများတွင် ခွန်အားရှာဖွေခြင်း- Bilhah၊ Ezem နှင့် Tolad တို့သည် ကျွန်ုပ်တို့အား ဇွဲရှိရန် မည်သို့ကူညီပေးနိုင်မည်နည်း။</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Joshua 1:9 ငါမှာထားသည်မဟုတ်လော။</w:t>
      </w:r>
    </w:p>
    <w:p/>
    <w:p>
      <w:r xmlns:w="http://schemas.openxmlformats.org/wordprocessingml/2006/main">
        <w:t xml:space="preserve">1 Chronicles 4:30 ဗေသွေလမြို့၊ ဟောမာမြို့၊ ဇိကလတ်မြို့၊</w:t>
      </w:r>
    </w:p>
    <w:p/>
    <w:p>
      <w:r xmlns:w="http://schemas.openxmlformats.org/wordprocessingml/2006/main">
        <w:t xml:space="preserve">ဤကျမ်းပိုဒ်တွင် ဗေသွေလ၊ ဟောမာ၊ ဇိကလတ်၊</w:t>
      </w:r>
    </w:p>
    <w:p/>
    <w:p>
      <w:r xmlns:w="http://schemas.openxmlformats.org/wordprocessingml/2006/main">
        <w:t xml:space="preserve">1. မျှော်လင့်မထားသောနေရာများမှတဆင့် ဘုရားသခင်၏သစ္စာစောင့်သိခြင်း - ဗေသွေလ၊ ဟောရမာနှင့် ဇိကလတ်တို့ကဲ့သို့ မမျှော်လင့်ထားသောနေရာများတွင် ဘုရားသခင်သည် သူ၏ကျေးဇူးတော်နှင့် သစ္စာတရားကို မည်သို့ဖော်ပြသည်ကို စူးစမ်းလေ့လာခြင်း။</w:t>
      </w:r>
    </w:p>
    <w:p/>
    <w:p>
      <w:r xmlns:w="http://schemas.openxmlformats.org/wordprocessingml/2006/main">
        <w:t xml:space="preserve">2. ကျွန်ုပ်တို့၏နေရာကို သိခြင်း၏ကောင်းချီး - ဗေသွေလ၊ ဟောရမာနှင့် ဇိကလတ်မြို့တို့၌ ကျွန်ုပ်တို့ကို ဤလောက၌ ကျွန်ုပ်တို့၏ကိုယ်ပိုင်နေရာအကြောင်း သွန်သင်ပေးမည့်အရာများ ရှိပုံကို စူးစမ်းပါ။</w:t>
      </w:r>
    </w:p>
    <w:p/>
    <w:p>
      <w:r xmlns:w="http://schemas.openxmlformats.org/wordprocessingml/2006/main">
        <w:t xml:space="preserve">1. ဆာလံ 16:5-7 ထာဝရဘုရားသည် ငါရွေးကောက်သော အပိုင်းနှင့် ငါ့ဖလားဖြစ်တော်မူ၏။ မင်းက ငါ့အများကြီးကို ကိုင်ထားတယ်။ သာယာသောအရပ်၌ ငါ့အတွက် လိုင်းများကျလေပြီ။ ဧကန်စင်စစ် ငါ့မှာ လှပတဲ့အမွေတစ်ခုရှိတယ်။ အကြံဉာဏ်ပေးတော်မူသော ထာဝရဘုရားကို ငါကောင်းကြီးပေး၏။ ညဉ့်အခါ၌လည်း ငါ့စိတ်နှလုံးသည် ငါ့ကို ညွှန်ကြား၏။</w:t>
      </w:r>
    </w:p>
    <w:p/>
    <w:p>
      <w:r xmlns:w="http://schemas.openxmlformats.org/wordprocessingml/2006/main">
        <w:t xml:space="preserve">2. ဟေရှာယ 43:18-19 ရှေးဖြစ်သောအရာတို့ကို မအောက်မေ့ကြနှင့်၊ ရှေးသောအရာတို့ကို မဆင်ခြင်ကြနှင့်။ အသစ်သောအရာကို ငါပြု၏။ ယခု ပေါက်တတ်သည် မဟုတ်လော။ တော၌၎င်း၊</w:t>
      </w:r>
    </w:p>
    <w:p/>
    <w:p>
      <w:r xmlns:w="http://schemas.openxmlformats.org/wordprocessingml/2006/main">
        <w:t xml:space="preserve">1 Chronicles 4:31 ဗက်မာကဗုတ်မြို့၊ ဟာဇုသိမ်မြို့၊ ဗက်ဘိရိမြို့၊ ဒါဝိဒ်မင်း လက်ထက်တိုင်အောင်၊</w:t>
      </w:r>
    </w:p>
    <w:p/>
    <w:p>
      <w:r xmlns:w="http://schemas.openxmlformats.org/wordprocessingml/2006/main">
        <w:t xml:space="preserve">ဤကျမ်းပိုဒ်သည် ဒါဝိဒ်မင်းဆက်လက်ထက်တွင် ဣသရေလလူတို့သိမ်းပိုက်ထားသောမြို့များကို ဆွေးနွေးထားသည်။</w:t>
      </w:r>
    </w:p>
    <w:p/>
    <w:p>
      <w:r xmlns:w="http://schemas.openxmlformats.org/wordprocessingml/2006/main">
        <w:t xml:space="preserve">၁။ ဘုရားသခင်သည် ကျွန်ုပ်တို့အား ကတိထားရာပြည်၌ နေထိုင်ရန် ခွန်အားပေးတော်မူ၏။</w:t>
      </w:r>
    </w:p>
    <w:p/>
    <w:p>
      <w:r xmlns:w="http://schemas.openxmlformats.org/wordprocessingml/2006/main">
        <w:t xml:space="preserve">၂။ သစ္စာရှိခြင်း၏ကောင်းချီးများကို သစ္စာရှိသူတို့၏အသက်တာတွင် မြင်တွေ့ရသည်။</w:t>
      </w:r>
    </w:p>
    <w:p/>
    <w:p>
      <w:r xmlns:w="http://schemas.openxmlformats.org/wordprocessingml/2006/main">
        <w:t xml:space="preserve">1. Joshua 1:6-7 - အားယူ၍ ရဲရင့်ခြင်းရှိလော့၊ အကြောင်းမူကား၊ ဤလူမျိုးကို ဘိုးဘေးတို့အား ငါကျိန်ဆိုသောပြည်ကို အမွေပေးစေခြင်းငှာ၊</w:t>
      </w:r>
    </w:p>
    <w:p/>
    <w:p>
      <w:r xmlns:w="http://schemas.openxmlformats.org/wordprocessingml/2006/main">
        <w:t xml:space="preserve">7 ငါ့ကျွန်မောရှေမှာထားသမျှအတိုင်း ကျင့်ဆောင်ခြင်းငှာ၊ အားယူ၍ ရဲရင့်ခြင်းရှိကြလော့။ သင်သွားလေရာရာ၌ အောင်မြင်မှုရစေခြင်းငှာ လက်ယာဘက် သို့မဟုတ် လက်ဝဲဘက်သို့ မလှည့်ပါနှင့်။</w:t>
      </w:r>
    </w:p>
    <w:p/>
    <w:p>
      <w:r xmlns:w="http://schemas.openxmlformats.org/wordprocessingml/2006/main">
        <w:t xml:space="preserve">၂။ ဆာလံ ၃၇:၃-၄ - ထာဝရဘုရားကို ကိုးစား၍ ကောင်းသောအကျင့်ကို ကျင့်ကြလော့။ ပြည်၌နေ၍ သစ္စာနှင့် မိတ်ဖွဲ့ကြလော့။</w:t>
      </w:r>
    </w:p>
    <w:p/>
    <w:p>
      <w:r xmlns:w="http://schemas.openxmlformats.org/wordprocessingml/2006/main">
        <w:t xml:space="preserve">4 ထာ​ဝ​ရ​ဘု​ရား​၌​သင်​တို့​သည်​ဝမ်း​မြောက်​ကြ​လော့၊ သင်​တို့​၏​စိတ်​ဆန္ဒ​ကို​ပေး​တော်​မူ​လိမ့်​မည်။</w:t>
      </w:r>
    </w:p>
    <w:p/>
    <w:p>
      <w:r xmlns:w="http://schemas.openxmlformats.org/wordprocessingml/2006/main">
        <w:t xml:space="preserve">1 Chronicles 4:32 သူတို့ရွာကား၊ ဧတမ်၊ အာဣန၊ ရိမ္မုန်၊ တိုချန်၊ အာရှန်၊ ငါးမြို့၊</w:t>
      </w:r>
    </w:p>
    <w:p/>
    <w:p>
      <w:r xmlns:w="http://schemas.openxmlformats.org/wordprocessingml/2006/main">
        <w:t xml:space="preserve">ဟေဇရုန်၏သား အာရှုရ၏သားမြေးငါးမြို့ဖြစ်သော ဧတမ်၊ အာဣန၊ ရိမ္မုန်၊ တောချန်မြို့၊</w:t>
      </w:r>
    </w:p>
    <w:p/>
    <w:p>
      <w:r xmlns:w="http://schemas.openxmlformats.org/wordprocessingml/2006/main">
        <w:t xml:space="preserve">၁။ ကျွန်ုပ်တို့သည် အာရှုရ်ကဲ့သို့ ဘုရားသခင်ကို သစ္စာရှိ၍ နာခံမှုဖြင့် အသက်ရှင်နေထိုင်ရန် ကြိုးစားသင့်သည်။</w:t>
      </w:r>
    </w:p>
    <w:p/>
    <w:p>
      <w:r xmlns:w="http://schemas.openxmlformats.org/wordprocessingml/2006/main">
        <w:t xml:space="preserve">2. ဘုရားသခင်နှင့် ကျွန်ုပ်တို့၏ဆက်ဆံရေးသည် ပံ့ပိုးမှုနှင့်ယုံကြည်မှုအပေါ် အခြေခံသင့်သည်။</w:t>
      </w:r>
    </w:p>
    <w:p/>
    <w:p>
      <w:r xmlns:w="http://schemas.openxmlformats.org/wordprocessingml/2006/main">
        <w:t xml:space="preserve">၁။ ၁ရာဇဝင်ချုပ် ၄:၃၂</w:t>
      </w:r>
    </w:p>
    <w:p/>
    <w:p>
      <w:r xmlns:w="http://schemas.openxmlformats.org/wordprocessingml/2006/main">
        <w:t xml:space="preserve">2. မဿဲ 22:37-39 တဖန်တုံ၊ သင်သည် သင်၏ဘုရားသခင် ထာဝရဘုရားကို စိတ်နှလုံးအကြွင်းမဲ့၊ စိတ်နှလုံးအကြွင်းမဲ့ ချစ်ရမည်။ ဤသည်မှာ ကြီးမြတ်ပြီး ပဌမပညတ်တော်ဖြစ်သည်။ ဒုတိယတစ်မျိုးကား၊ ကိုယ်နှင့်စပ်ဆိုင်သောသူကို ကိုယ်နှင့်အမျှ ချစ်ရမည်။</w:t>
      </w:r>
    </w:p>
    <w:p/>
    <w:p>
      <w:r xmlns:w="http://schemas.openxmlformats.org/wordprocessingml/2006/main">
        <w:t xml:space="preserve">1 Chronicles 4:33 ထိုမြို့များပတ်လည်၌ရှိသော ဗာလမြို့တိုင်အောင်၊ ဤအရာများသည် သူတို့၏နေရာ၊ ၎င်းတို့၏မျိုးရိုးစဉ်ဆက်များဖြစ်သည်။</w:t>
      </w:r>
    </w:p>
    <w:p/>
    <w:p>
      <w:r xmlns:w="http://schemas.openxmlformats.org/wordprocessingml/2006/main">
        <w:t xml:space="preserve">ရာဇဝင်ချုပ် 4:33 သည် ဗာလမြို့များတဝိုက်တွင်နေထိုင်သော ရွာများနှင့် မျိုးရိုးစဉ်ဆက်ကို ဖော်ပြသည်။</w:t>
      </w:r>
    </w:p>
    <w:p/>
    <w:p>
      <w:r xmlns:w="http://schemas.openxmlformats.org/wordprocessingml/2006/main">
        <w:t xml:space="preserve">၁။ ဘုရားသခင်သည် ကျွန်ုပ်တို့တစ်ဦးစီတိုင်းအတွက် အစီအစဉ်တစ်ခုရှိသည်။ ကျွန်ုပ်တို့၏ အတိတ်ကို မည်သို့ပင်ဖြစ်စေ၊ ကျွန်ုပ်တို့သည် ကိုယ်တော်၏ အစီအစဉ်တွင် ကျွန်ုပ်တို့၏နေရာကို ရှာတွေ့နိုင်သေးသည်။</w:t>
      </w:r>
    </w:p>
    <w:p/>
    <w:p>
      <w:r xmlns:w="http://schemas.openxmlformats.org/wordprocessingml/2006/main">
        <w:t xml:space="preserve">2. ကျွန်ုပ်တို့အားလုံးတွင် ဘုရားသခင်နှင့်ကျွန်ုပ်တို့၏အသိုက်အဝန်းကိုအစေခံရန် ကျွန်ုပ်တို့အသုံးပြုနိုင်သည့် ထူးခြားသောလက်ဆောင်များနှင့် အရည်အချင်းများရှိသည်။</w:t>
      </w:r>
    </w:p>
    <w:p/>
    <w:p>
      <w:r xmlns:w="http://schemas.openxmlformats.org/wordprocessingml/2006/main">
        <w:t xml:space="preserve">1 ရောမ 12:3-8 - အကြောင်းမူကား၊ ငါ့အား ပေးသနားတော်မူသော ကျေးဇူးတော်အားဖြင့် သင်တို့တွင်ရှိသော လူအပေါင်းတို့အား ငါဆိုသည်ကား၊ သင်တို့ထင်သည်ထက် မိမိကိုယ်ကို အထင်မသေးဘဲ၊ ယုံကြည်ခြင်းအတိုင်း၊ ဘုရားသခင်က ပေးထားသည့်အရာဖြစ်သောကြောင့် ကျွန်ုပ်တို့တစ်ကိုယ်လုံးတွင်အင်္ဂါများစွာရှိသကဲ့သို့၊အင်္ဂါအားလုံးသည်တူညီသောလုပ်ဆောင်မှုမဟုတ်သောကြောင့် ကျွန်ုပ်တို့သည်များစွာသောအားဖြင့်ခရစ်တော်၌တစ်ကိုယ်တည်းဖြစ်ကြပြီး၊ အင်္ဂါတစ်ခုစီတွင်တစ်ခုစီအင်္ဂါတစ်ခုစီရှိကြသည်။ ငါတို့အား ပေးသော ကျေးဇူးတော်ကို ငါတို့သည် အသုံးချကြကုန်အံ့၊ ပရောဖက်ပြုချက်နှင့် လျော်ညီသော ယုံကြည်ခြင်းရှိလျှင်၊ အမှုတော်ဆောင်ခြင်း၌၊ ဆုံးမဩဝါဒပေးသောသူ၊ ဆုံးမဩဝါဒပေးသောသူ၊ နှိုးဆော်သောသူ၊ တိုက်တွန်းနှိုးဆော်သောအားဖြင့်၊ ပေးလှူသောသူ၊ စေတနာဖြင့်၊ ဦးဆောင်သောသူ၊ ထက်သန်သော၊ ကရုဏာဖြင့် ရွှင်ပြသော၊</w:t>
      </w:r>
    </w:p>
    <w:p/>
    <w:p>
      <w:r xmlns:w="http://schemas.openxmlformats.org/wordprocessingml/2006/main">
        <w:t xml:space="preserve">2. Jeremiah 29:11 - "ထာဝရဘုရားမိန့်တော်မူသည်ကား၊ ငါသည်သင်တို့အဘို့အစီအမံများကိုငါသိ၏။</w:t>
      </w:r>
    </w:p>
    <w:p/>
    <w:p>
      <w:r xmlns:w="http://schemas.openxmlformats.org/wordprocessingml/2006/main">
        <w:t xml:space="preserve">1 Chronicles 4:34 မေရှုဗပ်၊ ယာမလက်၊ အာမဇိ၏သား ယောရှ၊</w:t>
      </w:r>
    </w:p>
    <w:p/>
    <w:p>
      <w:r xmlns:w="http://schemas.openxmlformats.org/wordprocessingml/2006/main">
        <w:t xml:space="preserve">ကျမ်းပိုဒ်တွင် မေရှုဗပ်၊ ယာမလက်၊ ယောရှာနှင့် အာမဇိဟူ၍ အမည်လေးမျိုးဖော်ပြထားသည်။</w:t>
      </w:r>
    </w:p>
    <w:p/>
    <w:p>
      <w:r xmlns:w="http://schemas.openxmlformats.org/wordprocessingml/2006/main">
        <w:t xml:space="preserve">1. ဘုရားသခင်သည် သူ့အား သစ္စာရှိရှိ ဝတ်ပြုသူအားလုံးကို အသက်တာတွင် မည်သို့ပင်ဖြစ်စေကာမူ ဘုရားသခင်ကို သတိရစေပါသည်။</w:t>
      </w:r>
    </w:p>
    <w:p/>
    <w:p>
      <w:r xmlns:w="http://schemas.openxmlformats.org/wordprocessingml/2006/main">
        <w:t xml:space="preserve">၂။ ဆုတောင်းခြင်းနှင့် ဘုရားသခင်နှင့် ဆက်ဆံရေးကို ရှာဖွေခြင်း၏ တန်ခိုးကို မေရှုဗပ်၊ ယာမလက်၊ ယောရှ၊ နှင့် အာမဇိတို့၏ ဘဝများတွင် တွေ့မြင်နိုင်သည်။</w:t>
      </w:r>
    </w:p>
    <w:p/>
    <w:p>
      <w:r xmlns:w="http://schemas.openxmlformats.org/wordprocessingml/2006/main">
        <w:t xml:space="preserve">1. Matthew 10:42 - တပည့်တော်၏အမည်ဖြင့် ဤသူငယ်တစုံတယောက်အား ရေချမ်းတခွက်ကို ပေးသောသူမည်သည်ကား၊ ငါအမှန်ဆိုသည်ကား၊ ထိုသူသည် မိမိအကျိုးကို မဆုံးရှုံးရ။</w:t>
      </w:r>
    </w:p>
    <w:p/>
    <w:p>
      <w:r xmlns:w="http://schemas.openxmlformats.org/wordprocessingml/2006/main">
        <w:t xml:space="preserve">2. သုတ္တံကျမ်း 10:7 - ဖြောင့်​မတ်​သော​သူ​၏​အောက်​မေ့​ခြင်း​သည် ကောင်း​ချီး​ဖြစ်​သော်​လည်း ဆိုး​ညစ်​သော​သူ​၏​နာ​မည်​မူ​ကား၊</w:t>
      </w:r>
    </w:p>
    <w:p/>
    <w:p>
      <w:r xmlns:w="http://schemas.openxmlformats.org/wordprocessingml/2006/main">
        <w:t xml:space="preserve">1 Chronicles 4:35 ယောလ၊ အာဇေလသား စေရာယ၊</w:t>
      </w:r>
    </w:p>
    <w:p/>
    <w:p>
      <w:r xmlns:w="http://schemas.openxmlformats.org/wordprocessingml/2006/main">
        <w:t xml:space="preserve">ယော​လ၊ အာ​စီ​ယ​၏​သား၊ စေ​ရာ​ယ​၏​သား၊ ယော​ဇ​ဘိ​၏​သား၊ 1 Chronicles 4:35 တွင်​ဖော်ပြထား​သည်။</w:t>
      </w:r>
    </w:p>
    <w:p/>
    <w:p>
      <w:r xmlns:w="http://schemas.openxmlformats.org/wordprocessingml/2006/main">
        <w:t xml:space="preserve">1. ဘဝသည် သစ္စာရှိရှိ နာခံမှု၏ ကွင်းဆက်တစ်ခုဖြစ်သည် 1 Chronicles 4:35 မှခုန်ထွက်သောအချက်အဖြစ် ကျွန်ုပ်တို့၏ဘဝများသည် သစ္စာရှိခြင်း သို့မဟုတ် မနာခံခြင်းသို့ဦးတည်နိုင်သည့် ရွေးချယ်မှုများစွာကို မည်သို့လုပ်ဆောင်ရမည်ကို ဆွေးနွေးပါ။</w:t>
      </w:r>
    </w:p>
    <w:p/>
    <w:p>
      <w:r xmlns:w="http://schemas.openxmlformats.org/wordprocessingml/2006/main">
        <w:t xml:space="preserve">2. ဘုရားသခင်သည် သစ္စာစောင့်သိခြင်း ထာဝစဉ် 1 Chronicles 4:35 ကိုကြည့်ပါ၊ ဘုရားသခင်သည် သစ္စာရှိပြီး ချစ်ခြင်းမေတ္တာသည် ထာဝရဖြစ်သည်ကို အောက်မေ့ရန် အရေးကြီးကြောင်း အလေးပေးဖော်ပြရန် ၎င်းကို အသုံးပြုပါ။</w:t>
      </w:r>
    </w:p>
    <w:p/>
    <w:p>
      <w:r xmlns:w="http://schemas.openxmlformats.org/wordprocessingml/2006/main">
        <w:t xml:space="preserve">1. 1 John 1:9 ငါတို့သည် ငါတို့၏အပြစ်များကို ဝန်ခံလျှင် သစ္စာတရားနှင့် ပြည့်စုံတော်မူပြီး ငါတို့၏အပြစ်များကိုလွှတ်၍ မတရားသောအမှုရှိသမျှတို့မှ ကင်းစင်စေတော်မူမည်။</w:t>
      </w:r>
    </w:p>
    <w:p/>
    <w:p>
      <w:r xmlns:w="http://schemas.openxmlformats.org/wordprocessingml/2006/main">
        <w:t xml:space="preserve">2. ဆာလံ 36:5 အိုထာဝရဘုရား၊ ကိုယ်တော်၏ချစ်ခြင်းမေတ္တာသည် မိုဃ်းကောင်းကင်သို့၎င်း၊</w:t>
      </w:r>
    </w:p>
    <w:p/>
    <w:p>
      <w:r xmlns:w="http://schemas.openxmlformats.org/wordprocessingml/2006/main">
        <w:t xml:space="preserve">1 Chronicles 4:36 ဧ​လိ​ယော​နိုင်၊ ယာ​ကုပ်၊ ယော​ရှု​ဟာ​ယ၊ အာ​ရှာ​ယ၊ အ​ဒီ​လ၊ ယေ​မိ​လ၊ ဗေ​နာ​ယ၊</w:t>
      </w:r>
    </w:p>
    <w:p/>
    <w:p>
      <w:r xmlns:w="http://schemas.openxmlformats.org/wordprocessingml/2006/main">
        <w:t xml:space="preserve">Elioenai, Jaakobah, Jeshohaiah, Asaiah, Adiel, Jesimiel, and Benaiah တို့ကို 1 Chronicles 4:36 တွင် ဖော်ပြထားပါသည်။</w:t>
      </w:r>
    </w:p>
    <w:p/>
    <w:p>
      <w:r xmlns:w="http://schemas.openxmlformats.org/wordprocessingml/2006/main">
        <w:t xml:space="preserve">1. သစ္စာရှိသောလုပ်ငန်းတော်၏ တန်ခိုး- ၁ ရာဇဝင်ချုပ် ၄:၃၆ တွင် သစ္စာရှိအမျိုးသားများကို လေ့လာခြင်း</w:t>
      </w:r>
    </w:p>
    <w:p/>
    <w:p>
      <w:r xmlns:w="http://schemas.openxmlformats.org/wordprocessingml/2006/main">
        <w:t xml:space="preserve">2. နာခံခြင်း၏ကောင်းချီးများ- 1 Chronicles 4:36 တွင် လူတို့အသက်တာမှ သင်ခန်းစာများ</w:t>
      </w:r>
    </w:p>
    <w:p/>
    <w:p>
      <w:r xmlns:w="http://schemas.openxmlformats.org/wordprocessingml/2006/main">
        <w:t xml:space="preserve">၁။ ဧဖက် ၆း၇ - လူမဟုတ်ဘဲ သခင်ဘုရားကို ဝတ်ပြုသကဲ့သို့ စိတ်နှလုံးအကြွင်းမဲ့ ထမ်းဆောင်ပါ။</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1 Chronicles 4:37 အလ္လုန်၏သား၊ ရှိဖိ၏သား ဇိဇ၊ ယေဒါယ၏သား၊ ရှေမာယ၏သား ရှိမရိ၊</w:t>
      </w:r>
    </w:p>
    <w:p/>
    <w:p>
      <w:r xmlns:w="http://schemas.openxmlformats.org/wordprocessingml/2006/main">
        <w:t xml:space="preserve">ဤကျမ်းပိုဒ်သည် Shiphi ၏သား Ziza ၏မျိုးရိုးစဉ်ဆက်ကိုဖော်ပြထားသည်။</w:t>
      </w:r>
    </w:p>
    <w:p/>
    <w:p>
      <w:r xmlns:w="http://schemas.openxmlformats.org/wordprocessingml/2006/main">
        <w:t xml:space="preserve">1- ကျွန်ုပ်တို့၏မိသားစုသမိုင်း၏ အရေးပါမှုနှင့် ကျွန်ုပ်တို့ဘယ်ကလာသည်ကို သိရှိခြင်း၏တန်ဖိုးကို ဤကျမ်းပိုဒ်မှ ကျွန်ုပ်တို့ တွေ့မြင်နိုင်ပါသည်။</w:t>
      </w:r>
    </w:p>
    <w:p/>
    <w:p>
      <w:r xmlns:w="http://schemas.openxmlformats.org/wordprocessingml/2006/main">
        <w:t xml:space="preserve">2- ကျွန်ုပ်တို့သည် ကျွန်ုပ်တို့၏ဘိုးဘေးများထံမှ ခွန်အားယူနိုင်ပြီး ကျွန်ုပ်တို့၏ဘ၀တွင် ကျွန်ုပ်တို့ကိုလမ်းပြရန် သူတို့၏စံနမူနာကို အသုံးပြုပါ။</w:t>
      </w:r>
    </w:p>
    <w:p/>
    <w:p>
      <w:r xmlns:w="http://schemas.openxmlformats.org/wordprocessingml/2006/main">
        <w:t xml:space="preserve">1: Matthew 1:1-17 - အာဗြဟံ၏သားဒါဝိဒ်၏သားယေရှုခရစ်၏မျိုးရိုးစဉ်ဆက်မှတ်တမ်း။</w:t>
      </w:r>
    </w:p>
    <w:p/>
    <w:p>
      <w:r xmlns:w="http://schemas.openxmlformats.org/wordprocessingml/2006/main">
        <w:t xml:space="preserve">2: ရောမ 11:16-21 - အကြောင်းမူကား၊ အဦးသီးသည် သန့်ရှင်းလျှင်၊ အဖုသည်လည်း သန့်ရှင်း၏။ အမြစ်သည် သန့်ရှင်းလျှင် အကိုင်းအခက်လည်း ဖြစ်၏။</w:t>
      </w:r>
    </w:p>
    <w:p/>
    <w:p>
      <w:r xmlns:w="http://schemas.openxmlformats.org/wordprocessingml/2006/main">
        <w:t xml:space="preserve">1 Chronicles 4:38 အဆွေအမျိုးအလိုက် မှူးမတ်များ ဖြစ်ကြ၍၊ ဘိုးဘေးများ၏ အမျိုးအနွယ်သည် အလွန်များပြား၏။</w:t>
      </w:r>
    </w:p>
    <w:p/>
    <w:p>
      <w:r xmlns:w="http://schemas.openxmlformats.org/wordprocessingml/2006/main">
        <w:t xml:space="preserve">1 Chronicles 4:38 တွင် ဤကျမ်းပိုဒ်သည် ၎င်းတို့၏သက်ဆိုင်ရာမိသားစုများတွင် ထင်ရှားသောလူများအကြောင်းနှင့် ၎င်းတို့၏မိသားစုများ မည်ကဲ့သို့တိုးပွားလာပုံကို ဖော်ပြထားပါသည်။</w:t>
      </w:r>
    </w:p>
    <w:p/>
    <w:p>
      <w:r xmlns:w="http://schemas.openxmlformats.org/wordprocessingml/2006/main">
        <w:t xml:space="preserve">1. ထူးခြားမှု၏စွမ်းအား- ဘုရားသခင်သည် ကျွန်ုပ်တို့၏ မတူညီသောလက်ဆောင်များနှင့် အတွေ့အကြုံများကို ကျွန်ုပ်တို့ကမ္ဘာကြီးကို အကျိုးသက်ရောက်စေရန် မည်သို့အသုံးပြုသည်</w:t>
      </w:r>
    </w:p>
    <w:p/>
    <w:p>
      <w:r xmlns:w="http://schemas.openxmlformats.org/wordprocessingml/2006/main">
        <w:t xml:space="preserve">2. မိသားစု၏ကောင်းချီး- ကျွန်ုပ်တို့၏အသက်တာများကို ကောင်းချီးပေးရန် ကျွန်ုပ်တို့၏မိသားစုများကို ဘုရားသခင်အသုံးပြုပုံ</w:t>
      </w:r>
    </w:p>
    <w:p/>
    <w:p>
      <w:r xmlns:w="http://schemas.openxmlformats.org/wordprocessingml/2006/main">
        <w:t xml:space="preserve">1. ဧဖက် 4:11-13 - တမန်တော်များ၊ ပရောဖက်များ၊ ဧဝံဂေလိဆရာများ၊ သိုးထိန်းများနှင့် ဆရာများတို့အား ခရစ်တော်၏ကိုယ်ခန္ဓာကိုတည်ဆောက်ရန်အတွက် ကျွန်ုပ်တို့အားလုံးသည် သန့်ရှင်းသူတို့အား ဓမ္မအမှုအတွက်၊ ယုံကြည်ခြင်းနှင့် ဘုရားသခင်၏သားတော်ကို သိကျွမ်းခြင်း၏ စည်းလုံးခြင်း၊ ရင့်ကျက်သော ယောက်ျားဖြစ်ခြင်း၊ ခရစ်တော်၏ ပြည့်စုံခြင်း၏ အတိုင်းအတာအထိ စည်းလုံးညီညွတ်ခြင်း။</w:t>
      </w:r>
    </w:p>
    <w:p/>
    <w:p>
      <w:r xmlns:w="http://schemas.openxmlformats.org/wordprocessingml/2006/main">
        <w:t xml:space="preserve">2. ရောမ 12:4-5 - အကြောင်းမူကား၊ ငါတို့သည် တစ်ကိုယ်တည်း၌အင်္ဂါများစွာရှိသကဲ့သို့၊ အင်္ဂါအားလုံးသည် တူညီသောလုပ်ဆောင်ချက်မရှိသောကြောင့်၊ ငါတို့သည်များစွာသောအားဖြင့် ခရစ်တော်၌တစ်ကိုယ်တည်းဖြစ်ကြပြီး၊ တစ်ခုနှင့်တစ်ခု အင်္ဂါတစ်ခုစီဖြစ်သည်။</w:t>
      </w:r>
    </w:p>
    <w:p/>
    <w:p>
      <w:r xmlns:w="http://schemas.openxmlformats.org/wordprocessingml/2006/main">
        <w:t xml:space="preserve">1 Chronicles 4:39 သိုး​စု​တို့​၏​ကျက်​စား​ရာ​ကို​ရှာ​ခြင်း​ငှာ ချိုင့်​ဝှမ်း​အ​ရှေ့​ဘက်​ရှိ ဂေ​ဒေါ​မြို့​ဝင်​ပေါက်​သို့​သွား​ကြ​၏။</w:t>
      </w:r>
    </w:p>
    <w:p/>
    <w:p>
      <w:r xmlns:w="http://schemas.openxmlformats.org/wordprocessingml/2006/main">
        <w:t xml:space="preserve">ယုဒလူတို့သည် သိုးစုအတွက် စားကျက်ရှာခြင်းငှာ၊</w:t>
      </w:r>
    </w:p>
    <w:p/>
    <w:p>
      <w:r xmlns:w="http://schemas.openxmlformats.org/wordprocessingml/2006/main">
        <w:t xml:space="preserve">1. သခင်ဘုရား၌ ရောင့်ရဲခြင်း- စီမံဆောင်ရွက်ပေးမှုအတွက် ဘုရားသခင်ကို ယုံကြည်ကိုးစားခြင်း။</w:t>
      </w:r>
    </w:p>
    <w:p/>
    <w:p>
      <w:r xmlns:w="http://schemas.openxmlformats.org/wordprocessingml/2006/main">
        <w:t xml:space="preserve">2. နာခံမှု၌ ရွှင်လန်းမှုကို ရှာဖွေခြင်း- ဘုရားသခင်၏ အစီအစဉ်ကို လိုက်နာခြင်း။</w:t>
      </w:r>
    </w:p>
    <w:p/>
    <w:p>
      <w:r xmlns:w="http://schemas.openxmlformats.org/wordprocessingml/2006/main">
        <w:t xml:space="preserve">၁။ မဿဲ ၆:၂၅-၃၄; စည်းစိမ်ဥစ္စာကို မဆည်းကပ်ဘဲ ဘုရားသခင်ကို ကိုးစားပါ။</w:t>
      </w:r>
    </w:p>
    <w:p/>
    <w:p>
      <w:r xmlns:w="http://schemas.openxmlformats.org/wordprocessingml/2006/main">
        <w:t xml:space="preserve">၂။ ဆာလံ ၂၃:၁-၃; သခင်သည် ငါ၏သိုးထိန်းဖြစ်ပြီး ငါအလိုမရှိပေ။</w:t>
      </w:r>
    </w:p>
    <w:p/>
    <w:p>
      <w:r xmlns:w="http://schemas.openxmlformats.org/wordprocessingml/2006/main">
        <w:t xml:space="preserve">1 Chronicles 4:40 ကြွယ်ဝသော ကျက်စားရာကို တွေ့၍၊ မြေသည် ကျယ်ဝန်း၍ တိတ်ဆိတ်ငြိမ်သက်လျက်၊ ရှေးကာလ၌ ဟာမအမျိုးသားတို့သည် နေကြ၏။</w:t>
      </w:r>
    </w:p>
    <w:p/>
    <w:p>
      <w:r xmlns:w="http://schemas.openxmlformats.org/wordprocessingml/2006/main">
        <w:t xml:space="preserve">ဟာမပြည်သည် ကျယ်ပြန့်ပြီး အေးချမ်းသာယာပြီး ၎င်းတို့၏ တိရစ္ဆာန်များအတွက် ကျက်စားရာ နေရာကောင်းဖြစ်ကြောင်း တွေ့ရှိခဲ့သည်။</w:t>
      </w:r>
    </w:p>
    <w:p/>
    <w:p>
      <w:r xmlns:w="http://schemas.openxmlformats.org/wordprocessingml/2006/main">
        <w:t xml:space="preserve">၁။ ဘုရားသခင်၏ ငြိမ်သက်ခြင်း- ဖရိုဖရဲကမ္ဘာကြီးတွင် အေးချမ်းစွာ အနားယူနည်း</w:t>
      </w:r>
    </w:p>
    <w:p/>
    <w:p>
      <w:r xmlns:w="http://schemas.openxmlformats.org/wordprocessingml/2006/main">
        <w:t xml:space="preserve">2. ရောင့်ရဲခြင်း- နေ့စဉ်နေ့တိုင်း ပျော်ရွှင်မှုကို ရှာဖွေပါ။</w:t>
      </w:r>
    </w:p>
    <w:p/>
    <w:p>
      <w:r xmlns:w="http://schemas.openxmlformats.org/wordprocessingml/2006/main">
        <w:t xml:space="preserve">1. ဆာလံ 23:2 - စိမ်းလန်းသော ကျက်စားရာအရပ်၌ ငါ့ကို အိပ်စေတော်မူ၏။</w:t>
      </w:r>
    </w:p>
    <w:p/>
    <w:p>
      <w:r xmlns:w="http://schemas.openxmlformats.org/wordprocessingml/2006/main">
        <w:t xml:space="preserve">၂။ ဖိလိပ္ပိ ၄:၁၁-၁၃ - ဘယ်လိုအခြေအနေမျိုးမှာမဆို ရောင့်ရဲတတ်ဖို့ သင်ယူခဲ့ရတယ်။</w:t>
      </w:r>
    </w:p>
    <w:p/>
    <w:p>
      <w:r xmlns:w="http://schemas.openxmlformats.org/wordprocessingml/2006/main">
        <w:t xml:space="preserve">1 Chronicles 4:41 ယုဒရှင်ဘုရင် ဟေဇကိမင်းလက်ထက်၌ နာမတော်ဖြင့် ရေးထားသော ဤအရာတို့သည် လာ၍၊ တဲများနှင့် တွေ့သောနေရာတို့ကို လုပ်ကြံသဖြင့် ယနေ့တိုင်အောင် ရှင်းရှင်းဖျက်ဆီး၍ အခန်းများ၌ နေကြ၏။ သိုးစုအတွက် ကျက်စားရာ။</w:t>
      </w:r>
    </w:p>
    <w:p/>
    <w:p>
      <w:r xmlns:w="http://schemas.openxmlformats.org/wordprocessingml/2006/main">
        <w:t xml:space="preserve">ဟေဇကိမင်းလက်ထက်တွင် လူတစ်စုသည် တစ်နေရာ၌ တဲများနှင့် တဲများကို ဖျက်ဆီးပြီးနောက် သိုးစုအတွက် စားကျက်ကြောင့် ထိုနေရာတွင် အခြေချနေထိုင်ခဲ့ကြသည်။</w:t>
      </w:r>
    </w:p>
    <w:p/>
    <w:p>
      <w:r xmlns:w="http://schemas.openxmlformats.org/wordprocessingml/2006/main">
        <w:t xml:space="preserve">၁။ ဘုရားသခင်သည် ကျွန်ုပ်တို့လိုအပ်သောအရာကို အမြဲပေးတော်မူ၏။—၁ ရာဇဝင်ချုပ် ၄:၄၁</w:t>
      </w:r>
    </w:p>
    <w:p/>
    <w:p>
      <w:r xmlns:w="http://schemas.openxmlformats.org/wordprocessingml/2006/main">
        <w:t xml:space="preserve">၂။ ဘုရားသခင့်ပြင်ဆင်ပေးချက်သည် အချိန်မှန်သည်။—ဆာလံ ၁၄၅:၁၉</w:t>
      </w:r>
    </w:p>
    <w:p/>
    <w:p>
      <w:r xmlns:w="http://schemas.openxmlformats.org/wordprocessingml/2006/main">
        <w:t xml:space="preserve">၁။ ၁ရာဇဝင်ချုပ် ၄:၄၁</w:t>
      </w:r>
    </w:p>
    <w:p/>
    <w:p>
      <w:r xmlns:w="http://schemas.openxmlformats.org/wordprocessingml/2006/main">
        <w:t xml:space="preserve">2. ဆာလံ 145:19 - "ကြောက်ရွံ့သောသူတို့၏အလိုကို ပြည့်စုံစေ၍၊ သူတို့အော်ဟစ်သံကိုကြား၍ ကယ်တင်တော်မူလိမ့်မည်။"</w:t>
      </w:r>
    </w:p>
    <w:p/>
    <w:p>
      <w:r xmlns:w="http://schemas.openxmlformats.org/wordprocessingml/2006/main">
        <w:t xml:space="preserve">1 Chronicles 4:42 ရှိမောင်အမျိုးသားငါးရာတို့မှ အချို့တို့သည် ဗိုလ်ပေတိယ၊</w:t>
      </w:r>
    </w:p>
    <w:p/>
    <w:p>
      <w:r xmlns:w="http://schemas.openxmlformats.org/wordprocessingml/2006/main">
        <w:t xml:space="preserve">ပေတိယ၊</w:t>
      </w:r>
    </w:p>
    <w:p/>
    <w:p>
      <w:r xmlns:w="http://schemas.openxmlformats.org/wordprocessingml/2006/main">
        <w:t xml:space="preserve">၁။ ဘုရားသခင့်လူမျိုးသည် ခိုင်ခံ့ပြီး စည်းလုံးကြပြီး ၎င်းတို့မျှော်လင့်မထားသောနေရာများသို့ သွားရန် ရဲစွမ်းသတ္တိရှိကြသည်။</w:t>
      </w:r>
    </w:p>
    <w:p/>
    <w:p>
      <w:r xmlns:w="http://schemas.openxmlformats.org/wordprocessingml/2006/main">
        <w:t xml:space="preserve">2. မိသားစုနှင့် အသိုင်းအဝိုင်း၏ စွမ်းအားသည် ရှိမောင်မြို့သားများ၏ ခွန်အား၌ ထင်ရှားသည်။</w:t>
      </w:r>
    </w:p>
    <w:p/>
    <w:p>
      <w:r xmlns:w="http://schemas.openxmlformats.org/wordprocessingml/2006/main">
        <w:t xml:space="preserve">1. ဧဖက် 6:10-18 - မာရ်နတ်၏အကြံအစည်များကိုဆီးတားနိုင်စေရန်ဘုရားသခင်၏လက်နက်စုံကိုဝတ်ဆင်ပါ။</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1 Chronicles 4:43 လွတ်​မြောက်​သော​အာ​မ​လက်​အ​မျိုး​သား​တို့​ကို​သတ်​၍ ယ​နေ့​တိုင်​အောင်​နေ​ထိုင်​ကြ​၏။</w:t>
      </w:r>
    </w:p>
    <w:p/>
    <w:p>
      <w:r xmlns:w="http://schemas.openxmlformats.org/wordprocessingml/2006/main">
        <w:t xml:space="preserve">ဣသရေလလူတို့သည် အာမလက်လူတို့ကို လုပ်ကြံ၍ ယနေ့တိုင်အောင် သူတို့နေထိုင်ရာပြည်၌ အခြေချနေထိုင်ကြ၏။</w:t>
      </w:r>
    </w:p>
    <w:p/>
    <w:p>
      <w:r xmlns:w="http://schemas.openxmlformats.org/wordprocessingml/2006/main">
        <w:t xml:space="preserve">1. ဘုရားသခင်သည် သူ၏မြေယာကတိတော်များနှင့် သူ၏လူများအတွက် စီမံပေးမှုကို သစ္စာစောင့်သိသည်။</w:t>
      </w:r>
    </w:p>
    <w:p/>
    <w:p>
      <w:r xmlns:w="http://schemas.openxmlformats.org/wordprocessingml/2006/main">
        <w:t xml:space="preserve">၂။ အပြင်းထန်ဆုံးတိုက်ပွဲများတွင်ပင်၊ ဘုရားသခင်၏လူများသည် သူ၏ခွန်အားကို အားကိုးနိုင်သည်။</w:t>
      </w:r>
    </w:p>
    <w:p/>
    <w:p>
      <w:r xmlns:w="http://schemas.openxmlformats.org/wordprocessingml/2006/main">
        <w:t xml:space="preserve">1. တရားဟောရာ 6:10-12 - “သင်၏ဘုရားသခင် ထာဝရဘုရားသည် သင့်အား ဘိုးဘေးများ၊ အာဗြဟံ၊ ဣဇာက်၊ ယာကုပ်တို့အား ကျိန်ဆိုတော်မူသောပြည်သို့ ဆောင်သွားတော်မူသောအခါ၊ ဆောက်၍မဖြည့်သော ကောင်းသောဥစ္စာနှင့် ပြည့်သောအိမ်၊ မတူးသော ရေတွင်းများ၊ မစိုက်သော စပျစ်ဥယျာဉ်နှင့် သံလွင်ပင်တို့ကို စား၍ ဝသောအခါတွင်၊ ထာဝရဘုရားကို မမေ့မလျော့ဘဲ စောင့်ရှောက်လော့။ ကျွန်ခံရာအိမ်မှ သင့်ကို အဲဂုတ္တုပြည်မှ နှုတ်ဆောင်ခဲ့၏။</w:t>
      </w:r>
    </w:p>
    <w:p/>
    <w:p>
      <w:r xmlns:w="http://schemas.openxmlformats.org/wordprocessingml/2006/main">
        <w:t xml:space="preserve">2. Joshua 21:43-45 - တဖန် ထာဝရဘုရားသည် ဘိုးဘေးတို့အား ပေးမည်ဟု ကျိန်ဆိုတော်မူသော ပြည်ရှိသမျှကို ဣသရေလအမျိုးအား ပေးတော်မူ၏။ သိမ်းယူ၍ ထိုအရပ်၌ နေကြ၏။ ဘိုးဘေးတို့အား ကျိန်ဆိုတော်မူသည်အတိုင်း၊ သခင်ဘုရားသည် ရန်သူအပေါင်းတို့ကို သူတို့လက်၌ အပ်တော်မူသောကြောင့်၊ ဣသ ရေလအမျိုးအား ထာဝရဘုရားပေးတော်မူသော ကောင်းသော ကတိတော် တခွန်းမျှ မအောင်မြင်။ အားလုံးပြီးသွားတယ်။</w:t>
      </w:r>
    </w:p>
    <w:p/>
    <w:p>
      <w:r xmlns:w="http://schemas.openxmlformats.org/wordprocessingml/2006/main">
        <w:t xml:space="preserve">1 Chronicles အခန်းကြီး 5 တွင် ရုဗင်၊ ဂဒ်နှင့် မနာရှေအနွယ်တစ်ဝက်တို့ကို အဓိကထား၍ မျိုးရိုးစဉ်ဆက်မှတ်တမ်းကို ဆက်လက်ဖော်ပြထားသည်။ မနာခံမှုကြောင့် ၎င်းတို့၏ စစ်ရေးစွမ်းရည်နှင့် နောက်ဆုံးတွင် ပြည်နှင်ဒဏ်ပေးခြင်းတို့ကို မီးမောင်းထိုးပြသည်။</w:t>
      </w:r>
    </w:p>
    <w:p/>
    <w:p>
      <w:r xmlns:w="http://schemas.openxmlformats.org/wordprocessingml/2006/main">
        <w:t xml:space="preserve">1 အပိုဒ်- ယာကုပ်၏သားဦးရုဗင်၏သားမြေးများကို စာရင်းပြုစုပြီး ၎င်းတို့၏မျိုးရိုးစဉ်ဆက်အကြောင်း အသေးစိတ်ဖော်ပြခြင်းဖြင့် အခန်းစတင်သည်။ Hanoch၊ Pallu၊ Eliab နှင့် အခြားသော ထင်ရှားသောရုပ်ပုံများကို ဖော်ပြသည် (1 Chronicles 5:1-3)။</w:t>
      </w:r>
    </w:p>
    <w:p/>
    <w:p>
      <w:r xmlns:w="http://schemas.openxmlformats.org/wordprocessingml/2006/main">
        <w:t xml:space="preserve">ဒုတိယအပိုဒ်- ဇာတ်ကြောင်းသည် ဂဒ်အနွယ်သို့ပြောင်းသွားပြီး ၎င်းတို့၏မျိုးရိုးကို မျိုးဆက်ပေါင်းများစွာ ခြေရာခံသည်။ ယောလ၊ ရှေမာယ၊ ဂေါဂတို့လို မျိုးနွယ်စုခေါင်းဆောင်တွေကို မီးမောင်းထိုးပြပြီး တိုက်ပွဲမှာ သူတို့ရဲ့ခွန်အားကို အလေးပေးပါတယ် (1 Chronicles 5:11-14)။</w:t>
      </w:r>
    </w:p>
    <w:p/>
    <w:p>
      <w:r xmlns:w="http://schemas.openxmlformats.org/wordprocessingml/2006/main">
        <w:t xml:space="preserve">၃ အပိုဒ်- ထို့နောက် အာရုံစူးစိုက်မှုသည် ရဲရင့်သောစစ်သူရဲများအဖြစ် ဖော်ပြခံရသော ယောသပ်၏သားမှဆင်းသက်လာသော မနာရှေအမျိုးတစ်ဝက်ကို အာရုံစိုက်သည်။ သူတို့၏မျိုးရိုးစဉ်ဆက်ကို ယေဒီယလနှင့် ရှေခင်ကဲ့သို့သော ထင်ရှားသောပုဂ္ဂိုလ်များအကြောင်း ဖော်ပြခြင်းဖြစ်သည် (၁ ရာဇဝင်ချုပ် ၅း၂၃-၂၄)။</w:t>
      </w:r>
    </w:p>
    <w:p/>
    <w:p>
      <w:r xmlns:w="http://schemas.openxmlformats.org/wordprocessingml/2006/main">
        <w:t xml:space="preserve">4 အပိုဒ်- ဤ ရုဗင် ၊ ဂဒ် နှင့် မနာရှေ အမျိုး တဝက် တို့သည် ရုပ်ပုံ ကိုးကွယ် ခြင်း တွင် ဘုရားသခင် ကို သစ္စာ မဖောက် ကြောင်း ရှင်းပြ သည် ။ ရလဒ်အနေဖြင့် ၎င်းတို့အား ပြည်နှင်ဒဏ်ပေးသော ရန်သူများက အနိုင်ယူခဲ့ကြသည် (၁ ရာဇဝင်ချုပ် ၅း၂၅-၂၆)။</w:t>
      </w:r>
    </w:p>
    <w:p/>
    <w:p>
      <w:r xmlns:w="http://schemas.openxmlformats.org/wordprocessingml/2006/main">
        <w:t xml:space="preserve">5 အပိုဒ်- ရုဗင်အမျိုး၊ ဂဒ်အနွယ်နှင့် မနာဆိုက်များကဲ့သို့သော အာရှုရိမှ ဖမ်းဆီးခေါ်ဆောင်သွားသော ဤလူမျိုးစုအတွင်းမှ သီးခြားအုပ်စုများကို ဖော်ပြခြင်းဖြင့် အခန်းကြီးသည် နိဂုံးချုပ်သည် (1 Chronicles 5:26-41)။</w:t>
      </w:r>
    </w:p>
    <w:p/>
    <w:p>
      <w:r xmlns:w="http://schemas.openxmlformats.org/wordprocessingml/2006/main">
        <w:t xml:space="preserve">အချုပ်အားဖြင့်၊ 1 Chronicles မှ အခန်းငါးခန်းသည် ရုဗင်၊ ဂဒ်နှင့် မနာရှေတစ်ဝက်တို့၏ မျိုးရိုးစဉ်ဆက်မှတ်တမ်းများကို သရုပ်ဖော်ထားသည်။ မျိုးနွယ်စုများကြားမှ ခေါင်းဆောင်များကို ရည်ညွှန်းပြီး စစ်ရေးစွမ်းရည်ကို ပေါ်လွင်စေသည်။ အထူးသဖြင့် အာရှုရိ၏ သိမ်းသွားခြင်းကို သတိပြုမိပြီး ပြည်နှင်ဒဏ်သို့ ဦးတည်စေသည့် မနာခံမှုကို အလေးပေးသည်။ ဤအခန်းသည် အချုပ်အားဖြင့်ဆိုရသော် ဤလူမျိုးစုများ၏ မျိုးရိုးကို နားလည်ရန် သမိုင်းအခြေခံအုတ်မြစ်ကို ပေးထားပြီး၊ တိုက်ပွဲတွင် ၎င်းတို့၏ ခွန်အားနှင့် ဘုရားသခင်အပေါ် သစ္စာမဲ့မှုကြောင့် ရင်ဆိုင်ရသည့် အကျိုးဆက်များကို အလေးပေးဖော်ပြပါသည်။</w:t>
      </w:r>
    </w:p>
    <w:p/>
    <w:p>
      <w:r xmlns:w="http://schemas.openxmlformats.org/wordprocessingml/2006/main">
        <w:t xml:space="preserve">1 Chronicles 5:1 ယခုတွင်၊ ဣသရေလအမျိုး၏သားဦး ရုဗင်၏သား၊ (သားဦးဖြစ်သောကြောင့်၊ အဘ၏အိပ်ရာကို ညစ်ညူးစေသောကြောင့်၊ ဣသရေလသားယောသပ်၏သားဦးသားတို့၌ သားဦးအခွင့်ကို အပ်နှင်း၍၊ အမျိုးအနွယ်ဟူမူကား၊ မွေးရာပါအခွင့်အရေးကို ထည့်မတွက်ရပါ။</w:t>
      </w:r>
    </w:p>
    <w:p/>
    <w:p>
      <w:r xmlns:w="http://schemas.openxmlformats.org/wordprocessingml/2006/main">
        <w:t xml:space="preserve">ရုဗင်၏သားတို့သည် ဣသရေလအမျိုး၏သားဦးဖြစ်သော်လည်း၊</w:t>
      </w:r>
    </w:p>
    <w:p/>
    <w:p>
      <w:r xmlns:w="http://schemas.openxmlformats.org/wordprocessingml/2006/main">
        <w:t xml:space="preserve">1. သစ္စာမဲ့ခြင်း၏မျက်နှာတွင် ဘုရားသခင်၏ကရုဏာနှင့် သည်းခံခြင်း။</w:t>
      </w:r>
    </w:p>
    <w:p/>
    <w:p>
      <w:r xmlns:w="http://schemas.openxmlformats.org/wordprocessingml/2006/main">
        <w:t xml:space="preserve">2. နောင်တနှင့် ရွေးနှုတ်ခြင်း၏ တန်ခိုး</w:t>
      </w:r>
    </w:p>
    <w:p/>
    <w:p>
      <w:r xmlns:w="http://schemas.openxmlformats.org/wordprocessingml/2006/main">
        <w:t xml:space="preserve">၁။ ကမ္ဘာဦး ၄၉း၃-၄ - ရုဗင်သည် အဘ၏အိပ်ရာကို ညစ်ညူးစေသောအခါ၊</w:t>
      </w:r>
    </w:p>
    <w:p/>
    <w:p>
      <w:r xmlns:w="http://schemas.openxmlformats.org/wordprocessingml/2006/main">
        <w:t xml:space="preserve">2. ရောမ 5:20 - ဘုရားသခင်၏တန်ခိုးတော်သည် အားနည်းခြင်း၌ စုံလင်သည်။</w:t>
      </w:r>
    </w:p>
    <w:p/>
    <w:p>
      <w:r xmlns:w="http://schemas.openxmlformats.org/wordprocessingml/2006/main">
        <w:t xml:space="preserve">1 Chronicles 5:2 အကြောင်းမူကား၊ ယုဒသည် မိမိညီအစ်ကိုတို့ထက် သာ၍ ကြီးသဖြင့်၊ ဒါပေမယ့် မွေးရာပါအခွင့်အရေးက ယောသပ်ရဲ့ :)</w:t>
      </w:r>
    </w:p>
    <w:p/>
    <w:p>
      <w:r xmlns:w="http://schemas.openxmlformats.org/wordprocessingml/2006/main">
        <w:t xml:space="preserve">ယုဒသည် ညီတော်တို့ကို အုပ်စိုးသော်လည်း၊</w:t>
      </w:r>
    </w:p>
    <w:p/>
    <w:p>
      <w:r xmlns:w="http://schemas.openxmlformats.org/wordprocessingml/2006/main">
        <w:t xml:space="preserve">1. ဘုရားသခင်သည် ၎င်းတို့၏ မွေးရာပါအခွင့်အရေးကို မည်သို့ပင်ဖြစ်စေ သူ၏လူမျိုးကို ဦးဆောင်ရန် မည်သူမဆို အသုံးပြုနိုင်သည်။</w:t>
      </w:r>
    </w:p>
    <w:p/>
    <w:p>
      <w:r xmlns:w="http://schemas.openxmlformats.org/wordprocessingml/2006/main">
        <w:t xml:space="preserve">2. ခေါင်းဆောင်မှုစွမ်းအားသည် အမွေမှမဟုတ်ဘဲ ဘုရားသခင်ထံမှ လာခြင်းဖြစ်သည်။</w:t>
      </w:r>
    </w:p>
    <w:p/>
    <w:p>
      <w:r xmlns:w="http://schemas.openxmlformats.org/wordprocessingml/2006/main">
        <w:t xml:space="preserve">1. 1 Corinthians 15:10 သို့သော်လည်း၊ ငါသည် ဘုရားသခင်၏ ကျေးဇူးတော်အားဖြင့် ငါဖြစ်၏ ။ ငါ့အပေါ်၌ အပ်ပေးတော်မူသော ကျေးဇူးတော်သည် အချည်းနှီးမဟုတ်။ ငါမူကား၊ ထိုသူအပေါင်းတို့ထက် သာ၍များပြားစွာ ကြိုးစားအားထုတ်သော်လည်း၊ ငါမဟုတ်၊ ငါ၌ရှိတော်မူသော ဘုရားသခင်၏ ကျေးဇူးတော်ကြောင့်၊</w:t>
      </w:r>
    </w:p>
    <w:p/>
    <w:p>
      <w:r xmlns:w="http://schemas.openxmlformats.org/wordprocessingml/2006/main">
        <w:t xml:space="preserve">2 Proverbs 16:9 လူ၏စိတ်နှလုံးသည် မိမိသွားရာလမ်းကို ကြံစည်တတ်၏။</w:t>
      </w:r>
    </w:p>
    <w:p/>
    <w:p>
      <w:r xmlns:w="http://schemas.openxmlformats.org/wordprocessingml/2006/main">
        <w:t xml:space="preserve">1 Chronicles 5:3 ငါဆိုသည်ကား၊ ဣသရေလအမျိုး၏သားဦးရုဗင်၏သားကား ဟာနုတ်၊ ပါလူ၊ ဟေဇရုံ၊ ကာမိတည်း။</w:t>
      </w:r>
    </w:p>
    <w:p/>
    <w:p>
      <w:r xmlns:w="http://schemas.openxmlformats.org/wordprocessingml/2006/main">
        <w:t xml:space="preserve">1 Chronicles 5:3 မှ ဤကျမ်းပိုဒ်သည် ဣသရေလအမျိုး၏သားဦး ရုဗင်၏သားလေးယောက်ဖြစ်သည့် ဟာနုတ်၊ ပါလူ၊ ဟေဇရုန်နှင့် ကာမိတို့ကို ဖော်ပြထားပါသည်။</w:t>
      </w:r>
    </w:p>
    <w:p/>
    <w:p>
      <w:r xmlns:w="http://schemas.openxmlformats.org/wordprocessingml/2006/main">
        <w:t xml:space="preserve">1. မျိုးရိုးများကို တည်ထောင်ရာတွင် ဘုရားသခင်၏ သစ္စာစောင့်သိခြင်း- 1 Chronicles 5:3 ကိုလေ့လာခြင်း</w:t>
      </w:r>
    </w:p>
    <w:p/>
    <w:p>
      <w:r xmlns:w="http://schemas.openxmlformats.org/wordprocessingml/2006/main">
        <w:t xml:space="preserve">၂။ မိသားစု၏ကောင်းချီး– ၁ ရာဇဝင်ချုပ် ၅:၃ မှ ဆွေးနွေးချက်</w:t>
      </w:r>
    </w:p>
    <w:p/>
    <w:p>
      <w:r xmlns:w="http://schemas.openxmlformats.org/wordprocessingml/2006/main">
        <w:t xml:space="preserve">1. ကမ္ဘာဦးကျမ်း 49:3-4 - ရုဗင်၊ သင်သည် ငါ၏သားဦးဖြစ်၏၊၊ ငါ၏အစွမ်းသတ္တိ၊ ငါ၏အစွမ်းသတ္တိ၊ ဂုဏ်အသရေ ထက်မြက်သော၊ ရေများကဲ့သို့ လှိုင်းထန်နေသဖြင့် သင်သည် ထူးချွန်တော့မည်မဟုတ်ပေ။ အကြောင်းမူကား၊ သင်သည် မင်းအဘ၏အိပ်ရာပေါ်သို့တက်၍ ငါ့ခုတင်ပေါ်သို့တက်၍ ညစ်ညူးစေ၏။</w:t>
      </w:r>
    </w:p>
    <w:p/>
    <w:p>
      <w:r xmlns:w="http://schemas.openxmlformats.org/wordprocessingml/2006/main">
        <w:t xml:space="preserve">2. တရားဟောရာ 33:6 - ရုဗင်သည် အသက်မသေစေနှင့်၊ သူ၏လူလည်း နည်းပါစေ။</w:t>
      </w:r>
    </w:p>
    <w:p/>
    <w:p>
      <w:r xmlns:w="http://schemas.openxmlformats.org/wordprocessingml/2006/main">
        <w:t xml:space="preserve">1 Chronicles 5:4 ယောလ၏သား၊ သူ၏သားရှေမာယ၊ သူ၏သားဂေါဂ၊ သူ၏သားရှိမိ၊</w:t>
      </w:r>
    </w:p>
    <w:p/>
    <w:p>
      <w:r xmlns:w="http://schemas.openxmlformats.org/wordprocessingml/2006/main">
        <w:t xml:space="preserve">ကျမ်းပိုဒ်တွင် ရှေမာယ၊ ဂေါဂနှင့် ရှိမိအပါအဝင် ယောလ၏သားများကို ဖော်ပြသည်။</w:t>
      </w:r>
    </w:p>
    <w:p/>
    <w:p>
      <w:r xmlns:w="http://schemas.openxmlformats.org/wordprocessingml/2006/main">
        <w:t xml:space="preserve">1. ဖခင်များအမွေဆက်ခံခြင်း- Joel ၏သားတော်များထံမှ ကျွန်ုပ်တို့ ဘာသင်ယူနိုင်သနည်း။</w:t>
      </w:r>
    </w:p>
    <w:p/>
    <w:p>
      <w:r xmlns:w="http://schemas.openxmlformats.org/wordprocessingml/2006/main">
        <w:t xml:space="preserve">2. ကျွန်ုပ်တို့၏ဘိုးဘေးများအား ဂုဏ်ပြုခြင်း- Joel ၏သားတို့ကို အောက်မေ့ခြင်း။</w:t>
      </w:r>
    </w:p>
    <w:p/>
    <w:p>
      <w:r xmlns:w="http://schemas.openxmlformats.org/wordprocessingml/2006/main">
        <w:t xml:space="preserve">သုတ္တံကျမ်း 13:22 သူတော်ကောင်းသည် သားသမီးတို့၏ အမွေဥစ္စာကို စွန့်တတ်၏။</w:t>
      </w:r>
    </w:p>
    <w:p/>
    <w:p>
      <w:r xmlns:w="http://schemas.openxmlformats.org/wordprocessingml/2006/main">
        <w:t xml:space="preserve">2. တရားဟောရာ 4:9၊ သင်၏မျက်စိနှင့်မြင်သောအရာတို့ကို မေ့လျော့မည်အကြောင်း၊ သင့်အသက်တာပတ်လုံး သင့်နှလုံးမှ ထွက်သွားခြင်းမှ ကင်းလွတ်မည်အကြောင်း သတိပြု၍ လုံ့လဝီရိယကို စောင့်ရှောက်လော့။ မင်းရဲ့ သားသမီးတွေနဲ့ မင်းရဲ့ သားသမီးတွေရဲ့ သားသမီးတွေကို သူတို့သိအောင် လုပ်ပါ။</w:t>
      </w:r>
    </w:p>
    <w:p/>
    <w:p>
      <w:r xmlns:w="http://schemas.openxmlformats.org/wordprocessingml/2006/main">
        <w:t xml:space="preserve">1 Chronicles 5:5 သူ၏သားမိက္ခာ၊ သူ၏သားရေအာ၊ သူ၏သားဗာလ၊</w:t>
      </w:r>
    </w:p>
    <w:p/>
    <w:p>
      <w:r xmlns:w="http://schemas.openxmlformats.org/wordprocessingml/2006/main">
        <w:t xml:space="preserve">ကျမ်းပိုဒ်သည် ဣသရေလအမျိုးဖြစ်သော ရုဗင်အမျိုးအနွယ်၏ ဆွေစဉ်မျိုးဆက်ကို ပြန်ပြောပြသည်။</w:t>
      </w:r>
    </w:p>
    <w:p/>
    <w:p>
      <w:r xmlns:w="http://schemas.openxmlformats.org/wordprocessingml/2006/main">
        <w:t xml:space="preserve">1. မိသားစုအမွေ၏အရေးပါမှုနှင့် ကျွန်ုပ်တို့၏ဘဝကို မည်သို့ပုံဖော်မည်နည်း။</w:t>
      </w:r>
    </w:p>
    <w:p/>
    <w:p>
      <w:r xmlns:w="http://schemas.openxmlformats.org/wordprocessingml/2006/main">
        <w:t xml:space="preserve">2. ကျွန်ုပ်တို့၏မျိုးရိုးကို ခြေရာခံခြင်း၏တန်ဖိုးနှင့် ကျွန်ုပ်တို့၏အသက်တာပေါ်ရှိ ကျွန်ုပ်တို့၏ဘိုးဘေးများ၏သက်ရောက်မှု။</w:t>
      </w:r>
    </w:p>
    <w:p/>
    <w:p>
      <w:r xmlns:w="http://schemas.openxmlformats.org/wordprocessingml/2006/main">
        <w:t xml:space="preserve">1. ဆာလံ 78:5-6 အကြောင်းမူကား၊ ယာကုပ်အမျိုး၌ သက်သေခံချက်ကို တည်၍၊ ဘိုးဘေးများတို့အား သားသမီးများသိစေခြင်းငှာ၊ နောင်လာလတံ့သော အမျိုးအနွယ်သည် ဘွားမြင်သော သူငယ်တို့ကို သိစေခြင်းငှာ၊ အဘယ်သူသည် ထ၍ သားသမီးတို့အား ဘော်ပြရမည်နည်း။</w:t>
      </w:r>
    </w:p>
    <w:p/>
    <w:p>
      <w:r xmlns:w="http://schemas.openxmlformats.org/wordprocessingml/2006/main">
        <w:t xml:space="preserve">2 တရားဟောရာ 6:1-9 ယခုမူကား၊ သင်တို့သည် ကူးမြောက်သောပြည်၌ သင်တို့အား စောင့်ရှောက်စေခြင်းငှာ၊ သင်တို့၏ဘုရားသခင် ထာဝရဘုရားသည် ငါ့အား သွန်သင်စေခြင်းငှာ ငါမှာထားတော်မူသော စီရင်ထုံးဖွဲ့ချက်များနှင့် စီရင်ထုံးဖွဲ့ချက်ဖြစ်၏။ သင်၏ဘုရားသခင်ထာဝရဘုရားကို ကြောက်ရွံ့၍၊ ငါမှာထားသမျှသော စီရင်ထုံးဖွဲ့ချက်တို့ကို စောင့်ရှောက်ခြင်းငှာ၊ သင်နှင့် သင်၏သားမြေးတို့သည် သင်၏အသက်တာကာလပတ်လုံး၊ သင်၏အသက်တာရှည်မည်အကြောင်း၊ သို့ဖြစ်၍၊ အိုဣသရေလအမျိုး၊ နားထောင်၍ နို့နှင့်ပျားရည်စီးသောပြည်၊ သင့်ဘိုးဘေးများ၏ ဘုရားသခင် ထာဝရဘုရား ကတိထားတော်မူသည်အတိုင်း၊ နို့နှင့်ပျားရည်စီးသောပြည်၊ အိုဣသရေလအမျိုး၊ နားထောင်လော့၊ ငါတို့ဘုရားသခင် ထာဝရဘုရား၊ ထာဝရဘုရားသည် တဆူတည်းဖြစ်တော်မူ၏။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1 Chronicles 5:6 အာရှုရိရှင်ဘုရင် တိဂတ်ပိလနေဇာ သိမ်းသွားသော သားတော်ဗေရ၊ ရုဗင်အမျိုး၏ မင်းဖြစ်တော်မူ၏။</w:t>
      </w:r>
    </w:p>
    <w:p/>
    <w:p>
      <w:r xmlns:w="http://schemas.openxmlformats.org/wordprocessingml/2006/main">
        <w:t xml:space="preserve">ရုဗင်၏သား ဗေရကို အာရှုရိရှင်ဘုရင် တိလဂတ်ပိလနေဇာ သိမ်းသွားခဲ့သည်။</w:t>
      </w:r>
    </w:p>
    <w:p/>
    <w:p>
      <w:r xmlns:w="http://schemas.openxmlformats.org/wordprocessingml/2006/main">
        <w:t xml:space="preserve">1. သိမ်းသွားချိန်၌ပင် ဘုရားသခင်သည် အုပ်စိုးတော်မူ၏။</w:t>
      </w:r>
    </w:p>
    <w:p/>
    <w:p>
      <w:r xmlns:w="http://schemas.openxmlformats.org/wordprocessingml/2006/main">
        <w:t xml:space="preserve">2. အခက်အခဲများကြားတွင်ပင် ခရစ်တော်၌ ကျွန်ုပ်တို့၏လက္ခဏာကို သတိရရပါမည်။</w:t>
      </w:r>
    </w:p>
    <w:p/>
    <w:p>
      <w:r xmlns:w="http://schemas.openxmlformats.org/wordprocessingml/2006/main">
        <w:t xml:space="preserve">1. ဟေရှာယ 43:1-4 ယခုမူကား၊ အိုယာကုပ်၊ သင့်ကို ဖန်ဆင်းတော်မူသော ထာဝရဘုရား မိန့်တော်မူသည်ကား၊ အိုဣသရေလအမျိုး၊ မစိုးရိမ်နှင့်။ သင့်ကို ငါရွေးယူပြီ၊ သင်၏နာမဖြင့် ငါခေါ်၏။ သင်သည် ငါ၏ဥစ္စာဖြစ်၏။ သင်သည် ရေကိုရှောက်သွားသောအခါ၊ ငါသည် သင်နှင့်အတူရှိမည်။ မြစ်များကို ဖြတ်၍ မလျှံရ။ မီးဖြင့် သွားလာသောအခါ မလောင်ရ။ သင့်အပေါ်၌ မီးမလောင်ရ။ အကြောင်းမူကား၊ ငါသည် သင်၏ဘုရားသခင် ထာဝရဘုရား၊ ဣသရေလအမျိုး၏ သန့်ရှင်းသောဘုရား၊ သင်၏ကယ်တင်ရှင် ဖြစ်တော်မူ၏။</w:t>
      </w:r>
    </w:p>
    <w:p/>
    <w:p>
      <w:r xmlns:w="http://schemas.openxmlformats.org/wordprocessingml/2006/main">
        <w:t xml:space="preserve">2. ရောမ 8:35-39 ခရစ်တော်၏ချစ်ခြင်းမေတ္တာနှင့် ကျွန်ုပ်တို့ကို အဘယ်သူခွဲမည်နည်း။ ဆင်းရဲဒုက္ခ၊ ဆင်းရဲဒုက္ခ၊ နှိပ်စက်ညှဉ်းပန်းမှု၊ အစာခေါင်းပါးမှု၊ အဝတ်အချည်းစည်းရှိမှု၊ ကျမ်းစာလာသည်ကား၊ ကိုယ်တော်အတွက်ကြောင့် အကျွန်ုပ်တို့သည် တနေ့လုံး အသေသတ်ခြင်းကို ခံရပါ၏။ သတ်ခြင်းအတွက် ငါတို့သည် သိုးကဲ့သို့ မှတ်ကြပြီ။ မဟုတ်ပါ ၊ ဤအရာများအားလုံးတွင် ငါတို့သည် ငါတို့ကိုချစ်သောသခင်အားဖြင့် အောင်နိုင်သူများထက် သာ၍များသည်။ အကြောင်းမူကား၊ သေခြင်း၊ အသက်မရှိ၊ ကောင်းကင်တမန်များ၊ အထွဋ်အမြတ်များ၊ တန်ခိုးများ၊ ပစ္စုပ္ပန်အရာများ၊ နောင်လာမည့်အရာများ၊ အမြင့်၊ အနက်၊ အခြားမည်သည့်သတ္တဝါမှ ကျွန်ုပ်တို့ကို မေတ္တာနှင့်မခွဲနိုင်ဟု ကျွန်ုပ်ယုံကြည်ပါသည်။ ငါတို့သခင်ယေရှုခရစ်၌ရှိတော်မူသော ဘုရားသခင်၊</w:t>
      </w:r>
    </w:p>
    <w:p/>
    <w:p>
      <w:r xmlns:w="http://schemas.openxmlformats.org/wordprocessingml/2006/main">
        <w:t xml:space="preserve">1 Chronicles 5:7 သားစဉ်မြေးဆက် စာရင်းယူသောအခါ၊ အဆွေအမျိုးအလိုက် ညီအစ်ကိုတို့သည် အကြီးအကဲ ယေယေလ၊ ဇာခရိ၊</w:t>
      </w:r>
    </w:p>
    <w:p/>
    <w:p>
      <w:r xmlns:w="http://schemas.openxmlformats.org/wordprocessingml/2006/main">
        <w:t xml:space="preserve">ရုဗင်အနွယ်၏ မျိုးရိုးစဉ်ဆက်ကို မှတ်တမ်းတင်ထားပြီး မျိုးနွယ်စု၏ အထင်ရှားဆုံးအဖွဲ့ဝင်များမှာ ယေလနှင့်ဇာခရိဖြစ်သည်။</w:t>
      </w:r>
    </w:p>
    <w:p/>
    <w:p>
      <w:r xmlns:w="http://schemas.openxmlformats.org/wordprocessingml/2006/main">
        <w:t xml:space="preserve">1. ကျွန်ုပ်တို့၏အသက်တာအတွက် ဘုရားသခင်၏အစီအစဉ်ကို သူ၏စာအုပ်၊ သမ္မာကျမ်းစာတွင် မှတ်တမ်းတင်ထားသည်။</w:t>
      </w:r>
    </w:p>
    <w:p/>
    <w:p>
      <w:r xmlns:w="http://schemas.openxmlformats.org/wordprocessingml/2006/main">
        <w:t xml:space="preserve">၂။ သမ္မာကျမ်းစာတွင် မိသားစုနှင့် မျိုးရိုး၏ အရေးပါမှု။</w:t>
      </w:r>
    </w:p>
    <w:p/>
    <w:p>
      <w:r xmlns:w="http://schemas.openxmlformats.org/wordprocessingml/2006/main">
        <w:t xml:space="preserve">၁။ မဿဲ ၁:၁-၁၇ - ယေရှုခရစ်၏ မျိုးရိုးစဉ်ဆက်။</w:t>
      </w:r>
    </w:p>
    <w:p/>
    <w:p>
      <w:r xmlns:w="http://schemas.openxmlformats.org/wordprocessingml/2006/main">
        <w:t xml:space="preserve">2. ကမ္ဘာဦး 5:1-32 - အာဒံနှင့် သူ၏သားမြေးများ၏ မျိုးရိုးစဉ်ဆက်။</w:t>
      </w:r>
    </w:p>
    <w:p/>
    <w:p>
      <w:r xmlns:w="http://schemas.openxmlformats.org/wordprocessingml/2006/main">
        <w:t xml:space="preserve">1 Chronicles 5:8 အာဇဇ၏သား၊ ဗေလ၊ အာရော်မြို့၌နေသော ယောလ၏သား၊ ရှေမ၏သား၊</w:t>
      </w:r>
    </w:p>
    <w:p/>
    <w:p>
      <w:r xmlns:w="http://schemas.openxmlformats.org/wordprocessingml/2006/main">
        <w:t xml:space="preserve">ရှေမ၏သား အာဇဇ၏သား၊ ဗေလ၊ ယောလ၏သား၊</w:t>
      </w:r>
    </w:p>
    <w:p/>
    <w:p>
      <w:r xmlns:w="http://schemas.openxmlformats.org/wordprocessingml/2006/main">
        <w:t xml:space="preserve">1. Bela ၏အမွေအနှစ်- ကျွန်ုပ်တို့၏ဘိုးဘေးများသည် ကျွန်ုပ်တို့၏ဘဝကို မည်သို့ပုံဖော်မည်နည်း။</w:t>
      </w:r>
    </w:p>
    <w:p/>
    <w:p>
      <w:r xmlns:w="http://schemas.openxmlformats.org/wordprocessingml/2006/main">
        <w:t xml:space="preserve">2. Aroer မှ နေဗောမြို့အထိ- ဘုရားသခင့် အကာအကွယ်နှင့် ပေးဆောင်မှုဆိုင်ရာ လေ့လာချက်</w:t>
      </w:r>
    </w:p>
    <w:p/>
    <w:p>
      <w:r xmlns:w="http://schemas.openxmlformats.org/wordprocessingml/2006/main">
        <w:t xml:space="preserve">1. ဆာလံ 25:4-5 - အိုထာဝရဘုရား၊ လမ်းခရီးတော်တို့ကို အကျွန်ုပ်အား ပြတော်မူပါ။ ကိုယ်တော်သည် အကျွန်ုပ်ကို ကယ်တင်တော်မူသော ဘုရားသခင်ဖြစ်တော်မူသောကြောင့်၊</w:t>
      </w:r>
    </w:p>
    <w:p/>
    <w:p>
      <w:r xmlns:w="http://schemas.openxmlformats.org/wordprocessingml/2006/main">
        <w:t xml:space="preserve">2. Proverbs 16:9 - လူ၏စိတ်နှလုံးသည် မိမိသွားရာလမ်းကို ကြံစည်သော်လည်း၊</w:t>
      </w:r>
    </w:p>
    <w:p/>
    <w:p>
      <w:r xmlns:w="http://schemas.openxmlformats.org/wordprocessingml/2006/main">
        <w:t xml:space="preserve">1 Chronicles 5:9 အရှေ့ဘက်၌ ဥဖရတ်မြစ်မှ တောကန္တာရထဲသို့ ဝင်ရာအရပ်၌ နေ၏။ အကြောင်းမူကား၊ ဂိလဒ်ပြည်၌ တိရစ္ဆာန်များ များပြားသောကြောင့်၊</w:t>
      </w:r>
    </w:p>
    <w:p/>
    <w:p>
      <w:r xmlns:w="http://schemas.openxmlformats.org/wordprocessingml/2006/main">
        <w:t xml:space="preserve">ရုဗင်အနွယ်သည် ဂိလဒ်ပြည်၌ ဥဖရတ်မြစ်အရှေ့ဘက်တွင် အခြေချနေထိုင်သောကြောင့် တိရစ္ဆာန်များ တိုးများလာသည်။</w:t>
      </w:r>
    </w:p>
    <w:p/>
    <w:p>
      <w:r xmlns:w="http://schemas.openxmlformats.org/wordprocessingml/2006/main">
        <w:t xml:space="preserve">1. ကြီးထွားခြင်း၏ကောင်းချီး- ခက်ခဲသောအချိန်များတွင် ဘုရားသခင်၏ပြင်ဆင်ပေးမှုကို ပြန်လည်ရှာဖွေခြင်း။</w:t>
      </w:r>
    </w:p>
    <w:p/>
    <w:p>
      <w:r xmlns:w="http://schemas.openxmlformats.org/wordprocessingml/2006/main">
        <w:t xml:space="preserve">2. တိုးပွားခြင်းတန်ခိုး- ဘုရားသခင့်ကောင်းကြီးမင်္ဂလာမှ စည်းစိမ်ဥစ္စာများ ပြည့်လျှံလာသောအခါ</w:t>
      </w:r>
    </w:p>
    <w:p/>
    <w:p>
      <w:r xmlns:w="http://schemas.openxmlformats.org/wordprocessingml/2006/main">
        <w:t xml:space="preserve">1. Deuteronomy 8:18 သင်၏ဘုရားသခင် ထာဝရဘုရားကို အောက်မေ့လော့။ အကြောင်းမူကား၊ သင်၏ဘိုးဘေးတို့အား ကျိန်ဆိုတော်မူသော ပဋိညာဉ်ကို တည်စေခြင်းငှာ၊ သင့်အား စည်းစိမ်ရနိုင်သော အခွင့်ကို ပေးတော်မူသောသူသည် ယနေ့ဖြစ်သကဲ့သို့၊</w:t>
      </w:r>
    </w:p>
    <w:p/>
    <w:p>
      <w:r xmlns:w="http://schemas.openxmlformats.org/wordprocessingml/2006/main">
        <w:t xml:space="preserve">2 Proverbs 10:22 ထာဝရဘုရား၏ ကောင်းကြီးမင်္ဂလာသည် ကြွယ်ဝစေ၍၊</w:t>
      </w:r>
    </w:p>
    <w:p/>
    <w:p>
      <w:r xmlns:w="http://schemas.openxmlformats.org/wordprocessingml/2006/main">
        <w:t xml:space="preserve">1 Chronicles 5:10 ရှောလုလက်ထက်၌ လက်ဖြင့်ကျသော ဟာဂရိလူတို့နှင့် စစ်တိုက်သဖြင့်၊ ဂိလဒ်ပြည်အရှေ့ဘက်တရှောက်လုံး၌ တဲ၌နေကြ၏။</w:t>
      </w:r>
    </w:p>
    <w:p/>
    <w:p>
      <w:r xmlns:w="http://schemas.openxmlformats.org/wordprocessingml/2006/main">
        <w:t xml:space="preserve">ဣသရေလလူတို့သည် ဟာဂရိလူတို့နှင့် စစ်တိုက်၍ အောင်ပွဲခံသဖြင့် ဂိလဒ်ပြည်အရှေ့ဘက်၌ အခြေချနေထိုင်နိုင်ခဲ့ကြသည်။</w:t>
      </w:r>
    </w:p>
    <w:p/>
    <w:p>
      <w:r xmlns:w="http://schemas.openxmlformats.org/wordprocessingml/2006/main">
        <w:t xml:space="preserve">1. ဘုရားသခင်သည် ငါတို့ဘက်၌ရှိ၍၊</w:t>
      </w:r>
    </w:p>
    <w:p/>
    <w:p>
      <w:r xmlns:w="http://schemas.openxmlformats.org/wordprocessingml/2006/main">
        <w:t xml:space="preserve">၂။ ကျွန်ုပ်တို့သည် အခြေချနေထိုင်ပြီး မိမိတို့ပိုင်မြေဟု ခေါ်ဝေါ်နိုင်သော စွမ်းရည်ဖြင့် မင်္ဂလာရှိသည်။</w:t>
      </w:r>
    </w:p>
    <w:p/>
    <w:p>
      <w:r xmlns:w="http://schemas.openxmlformats.org/wordprocessingml/2006/main">
        <w:t xml:space="preserve">1. Joshua 1:3-5 - မောရှေအား ငါပြောသည်အတိုင်း သင်တို့အား ငါပေးသော ခြေဘဝါးနင်းသမျှသော အရပ်တို့ကို၊</w:t>
      </w:r>
    </w:p>
    <w:p/>
    <w:p>
      <w:r xmlns:w="http://schemas.openxmlformats.org/wordprocessingml/2006/main">
        <w:t xml:space="preserve">3. ဆာလံ 24:1 - မြေကြီးသည် ထာဝရဘုရား၏ ဥစ္စာဖြစ်၍၊ လောကနှင့် ဤအရပ်၌နေသောသူတို့၊</w:t>
      </w:r>
    </w:p>
    <w:p/>
    <w:p>
      <w:r xmlns:w="http://schemas.openxmlformats.org/wordprocessingml/2006/main">
        <w:t xml:space="preserve">1 Chronicles 5:11 ဂဒ်အမျိုးသားတို့သည် ဗာရှန်ပြည်၊ ရှာလကာမြို့တိုင်အောင် သူတို့တဘက်၌ နေကြ၏။</w:t>
      </w:r>
    </w:p>
    <w:p/>
    <w:p>
      <w:r xmlns:w="http://schemas.openxmlformats.org/wordprocessingml/2006/main">
        <w:t xml:space="preserve">ဂဒ်အမျိုးသားတို့သည် ရှာလကာတိုင်အောင် ဗာရှန်ပြည်၌ နေကြ၏။</w:t>
      </w:r>
    </w:p>
    <w:p/>
    <w:p>
      <w:r xmlns:w="http://schemas.openxmlformats.org/wordprocessingml/2006/main">
        <w:t xml:space="preserve">၁။ ဘုရားသခင်သည် ကျွန်ုပ်တို့ကို မည်သည့်နေရာ၌ပင်ဖြစ်စေ သစ္စာရှိရန် ခေါ်တော်မူသည်၊ ဂဒ်၏သားတို့သည် ဤအရာအတွက် ထင်ရှားသော ဥပမာများဖြစ်သည်။</w:t>
      </w:r>
    </w:p>
    <w:p/>
    <w:p>
      <w:r xmlns:w="http://schemas.openxmlformats.org/wordprocessingml/2006/main">
        <w:t xml:space="preserve">2 ဂဒ်အမျိုးသားတို့သည် တိုင်းတစ်ပါး၌ရှိကြသော်လည်း၊ မိမိတို့အသက်တာ၌ ဘုရားသခင်၏ပဌနာတော်ကို သစ္စာစောင့်သိကြ၏။</w:t>
      </w:r>
    </w:p>
    <w:p/>
    <w:p>
      <w:r xmlns:w="http://schemas.openxmlformats.org/wordprocessingml/2006/main">
        <w:t xml:space="preserve">1: Deuteronomy 10:20 - သင်၏ဘုရားသခင် ထာဝရဘုရားကို ကြောက်ရွံ့၍၊ ကိုးကွယ်ရာသာတည်း၊ နာမတော်၌ ကျိန်ဆိုခြင်းကို ပြုလော့။</w:t>
      </w:r>
    </w:p>
    <w:p/>
    <w:p>
      <w:r xmlns:w="http://schemas.openxmlformats.org/wordprocessingml/2006/main">
        <w:t xml:space="preserve">2 ယောရှု 24:15 - သင်​တို့​၏​ဘိုး​ဘေး​တို့​သည် မြစ်​ကမ်း​လွန်​ပြည်​၌​ဝတ်​ပြု​ကြ​မည့်​ဘု​ရား၊ သင်​တို့​နေ​ထိုင်​သော အာ​မော​ရိ​လူ​တို့​၏​ဘု​ရား​များ​ကို​ယ​နေ့​တွင် ကိုယ်​တိုင်​ရွေး​ချယ်​ကြ​လော့။ ငါနှင့် ငါ့အမျိုး၌မူကား၊</w:t>
      </w:r>
    </w:p>
    <w:p/>
    <w:p>
      <w:r xmlns:w="http://schemas.openxmlformats.org/wordprocessingml/2006/main">
        <w:t xml:space="preserve">1 Chronicles 5:12 အကြီး​အကဲ​ယော​လ၊ နောက်​သား​ရှာ​ဖံ၊ ယာ​နိုင်၊ ဗာ​ရှန်​ပြည်​တွင် ရှာဖတ်​တို့​ဖြစ်​ကြ​၏။</w:t>
      </w:r>
    </w:p>
    <w:p/>
    <w:p>
      <w:r xmlns:w="http://schemas.openxmlformats.org/wordprocessingml/2006/main">
        <w:t xml:space="preserve">ဤကျမ်းပိုဒ်သည် ဣသရေလရှင်ဘုရင်များလက်ထက်က ရုဗင်အနွယ်၏ခေါင်းဆောင်များကို ဖော်ပြသည်။</w:t>
      </w:r>
    </w:p>
    <w:p/>
    <w:p>
      <w:r xmlns:w="http://schemas.openxmlformats.org/wordprocessingml/2006/main">
        <w:t xml:space="preserve">1. ခေါင်းဆောင်မှု၏အရေးကြီးပုံ- ၁ ရာဇဝင်ချုပ် ၅:၁၂ ကိုဆန်းစစ်ခြင်း။</w:t>
      </w:r>
    </w:p>
    <w:p/>
    <w:p>
      <w:r xmlns:w="http://schemas.openxmlformats.org/wordprocessingml/2006/main">
        <w:t xml:space="preserve">၂။ ဘုရားသခင့်သစ္စာရှိခေါင်းဆောင်များ– ၁ ရာဇဝင်ချုပ် ၅:၁၂ ကိုကြည့်ပါ။</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Isaiah 9:6 - ငါတို့၌ သူငယ်ကို ဘွားမြင်၍၊ ငါတို့၌ သားကို ပေး၍၊ အစိုးရသော ပခုံးပေါ်မှာ အုပ်စိုးသဖြင့်၊ အံ့ဩဘွယ်သော၊ အတိုင်ပင်ခံ၊ တန်ခိုးကြီးသော ဘုရားသခင်၊ နိစ္စထာဝရအဘ၊ ငြိမ်းချမ်းရေးမင်းသား။</w:t>
      </w:r>
    </w:p>
    <w:p/>
    <w:p>
      <w:r xmlns:w="http://schemas.openxmlformats.org/wordprocessingml/2006/main">
        <w:t xml:space="preserve">1 Chronicles 5:13 ဘိုးဘေးအဆွေအမျိုးထဲက ညီအစ်ကိုကား၊ မိက္ခေလ၊ မေရှုလံ၊ ရှေဘ၊ ယောရိုင်း၊ ယာခန်၊ ဇိယာ၊ ဟေဗာ၊ ခုနစ်ယောက်။</w:t>
      </w:r>
    </w:p>
    <w:p/>
    <w:p>
      <w:r xmlns:w="http://schemas.openxmlformats.org/wordprocessingml/2006/main">
        <w:t xml:space="preserve">ဤကျမ်းပိုဒ်တွင် မိက္ခေလ၊ မေရှုလံ၊ ရှေဘ၊ ယောရိုင်း၊ ယာခန်၊ ဇိယာ၊ ဟေဗာတို့သည် ဘိုးဘေးများ၏ ညီအစ်ကို ခုနစ်ယောက်ကို ဖော်ပြထား၏။</w:t>
      </w:r>
    </w:p>
    <w:p/>
    <w:p>
      <w:r xmlns:w="http://schemas.openxmlformats.org/wordprocessingml/2006/main">
        <w:t xml:space="preserve">1. စည်းလုံးခြင်း၏ စွမ်းအား- မိသားစုဆက်ဆံရေး၏ ခိုင်မာမှုကို ရှာဖွေခြင်း။</w:t>
      </w:r>
    </w:p>
    <w:p/>
    <w:p>
      <w:r xmlns:w="http://schemas.openxmlformats.org/wordprocessingml/2006/main">
        <w:t xml:space="preserve">2. ယုံကြည်ခြင်းမဏ္ဍိုင် ခုနစ်ခု- နံပါတ်များဖြင့် ခွန်အားရှာဖွေခြင်း။</w:t>
      </w:r>
    </w:p>
    <w:p/>
    <w:p>
      <w:r xmlns:w="http://schemas.openxmlformats.org/wordprocessingml/2006/main">
        <w:t xml:space="preserve">၁။ ဧဖက် ၄:၃-၆ ငြိမ်သက်ခြင်းနှောင်ကြိုးအားဖြင့် ဝိညာဉ်တော်၏စည်းလုံးညီညွတ်မှုကို စောင့်ရှောက်ရန် ကြိုးပမ်းအားထုတ်ခြင်း။</w:t>
      </w:r>
    </w:p>
    <w:p/>
    <w:p>
      <w:r xmlns:w="http://schemas.openxmlformats.org/wordprocessingml/2006/main">
        <w:t xml:space="preserve">2. Proverbs 18:1 အထီးကျန်သောသူသည် မိမိအလိုဆန္ဒကို ရှာတတ်၏။ ခိုင်ခံ့သော တရားစီရင်ခြင်းကို ပယ်ရှင်းတော်မူ၏။</w:t>
      </w:r>
    </w:p>
    <w:p/>
    <w:p>
      <w:r xmlns:w="http://schemas.openxmlformats.org/wordprocessingml/2006/main">
        <w:t xml:space="preserve">1 Chronicles 5:14 ဤသူတို့ကား၊ ဂိလဒ်၏သား ယာရော၊ ဟိရိ၏သား အဘိဟဲလ၏သား၊ မိက္ခေလ၏သား၊ ဗုဇ၏သား ယာဒေါ၏သား ယေရှိရှဲ၊</w:t>
      </w:r>
    </w:p>
    <w:p/>
    <w:p>
      <w:r xmlns:w="http://schemas.openxmlformats.org/wordprocessingml/2006/main">
        <w:t xml:space="preserve">ဤကျမ်းပိုဒ်သည် သူ၏ဖခင် Huri မှအစပြုကာ အဘိဟေးလ်၏သားမြေးများကို စာရင်းပြုစုပြီး မိသားစုလိုင်းကို Buz သို့ပြန်သွားစေသည်။</w:t>
      </w:r>
    </w:p>
    <w:p/>
    <w:p>
      <w:r xmlns:w="http://schemas.openxmlformats.org/wordprocessingml/2006/main">
        <w:t xml:space="preserve">1. သင်၏ အမွေအနှစ်ကို သိခြင်း၏ အရေးပါမှု</w:t>
      </w:r>
    </w:p>
    <w:p/>
    <w:p>
      <w:r xmlns:w="http://schemas.openxmlformats.org/wordprocessingml/2006/main">
        <w:t xml:space="preserve">2. ကျွန်ုပ်တို့၏ ပုံပြင်များ၏ စွမ်းအား</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Proverbs 22:28 - သင်၏ဘိုးဘေးများတည်ဆောက်ထားသော ရှေးဟောင်းနယ်နိမိတ်ကျောက်တုံးကို မရွှေ့ပါနှင့်။</w:t>
      </w:r>
    </w:p>
    <w:p/>
    <w:p>
      <w:r xmlns:w="http://schemas.openxmlformats.org/wordprocessingml/2006/main">
        <w:t xml:space="preserve">1 Chronicles 5:15 ဘိုးဘေးများ၏အဆွေအမျိုးသူကြီးဖြစ်သော ဂုနိ၏သား အဗဒီလ၏သား အဟိ၊</w:t>
      </w:r>
    </w:p>
    <w:p/>
    <w:p>
      <w:r xmlns:w="http://schemas.openxmlformats.org/wordprocessingml/2006/main">
        <w:t xml:space="preserve">Abdiel နှင့် Guni ၏သား Ahi သည်သူ၏မိသားစု၏ခေါင်းဆောင်ဖြစ်သည်။</w:t>
      </w:r>
    </w:p>
    <w:p/>
    <w:p>
      <w:r xmlns:w="http://schemas.openxmlformats.org/wordprocessingml/2006/main">
        <w:t xml:space="preserve">1. မိသားစုခေါင်းဆောင်မှု၏အရေးကြီးမှုနှင့် ထိရောက်သောခေါင်းဆောင်ဖြစ်ပုံ။</w:t>
      </w:r>
    </w:p>
    <w:p/>
    <w:p>
      <w:r xmlns:w="http://schemas.openxmlformats.org/wordprocessingml/2006/main">
        <w:t xml:space="preserve">၂။ ငါတို့ဘိုးဘေးတွေရဲ့ခြေရာကို လိုက်လျှောက်ပြီး ငါတို့ကိုထားခဲ့တဲ့ အမွေအနှစ်တွေ။</w:t>
      </w:r>
    </w:p>
    <w:p/>
    <w:p>
      <w:r xmlns:w="http://schemas.openxmlformats.org/wordprocessingml/2006/main">
        <w:t xml:space="preserve">၁။ ဧဖက် ၅:၁-၂ - ထို့ကြောင့် ချစ်လှစွာသောသားသမီးများအနေနှင့် ဘုရားသခင်ကို အတုယူကြပါ။ ခရစ်တော်သည် ငါတို့ကိုချစ်၍ ဘုရားသခင်အား မွှေးကြိုင်သော ပူဇော်သက္ကာနှင့် ပူဇော်သက္ကာကို ငါတို့အတွက် စွန့်တော်မူသည်နည်းတူ၊ ချစ်ခြင်းမေတ္တာ၌ ကျင်လည်ကြလော့။</w:t>
      </w:r>
    </w:p>
    <w:p/>
    <w:p>
      <w:r xmlns:w="http://schemas.openxmlformats.org/wordprocessingml/2006/main">
        <w:t xml:space="preserve">2. ဆာလံ 78:4-7 - ငါတို့သည် သူတို့ကို သူတို့၏သားမြေးတို့၌ ဝှက်မထားဘဲ၊ ထာဝရဘုရား၏ ဘုန်းအသရေတော်နှင့် တန်ခိုးတော်နှင့် ပြုတော်မူသော အံ့ဘွယ်သောအမှုတို့ကို နောင်လာနောက်သားတို့အား ပြောပြပါမည်။ ယာကုပ်အမျိုး၌ သက်သေခံချက်တစ်ရပ်ကို ခိုင်ခံ့စေ၍ ဣသရေလအမျိုး၌ ဘိုးဘေးတို့အား ပညတ်ထားတော်မူသည်အတိုင်း၊ နောင်လာနောက်သားတို့သည် သူတို့ကို သိစေခြင်းငှာ၊ မမွေးသေးသော သူငယ်တို့ကို သိစေခြင်းငှာ၊ ထ၍ သားသမီးတို့အား ပြန်ပြောစေခြင်းငှာ၊ ဘုရားသခင်ကို မြော်လင့်၍ ဘုရားသခင်၏ အမှုတော်ကို မမေ့မလျော့ဘဲ၊ ပညတ်တော်တို့ကို စောင့်ရှောက်လော့။</w:t>
      </w:r>
    </w:p>
    <w:p/>
    <w:p>
      <w:r xmlns:w="http://schemas.openxmlformats.org/wordprocessingml/2006/main">
        <w:t xml:space="preserve">1 Chronicles 5:16 ဗာရှန်ပြည်၊ ဂိလဒ်ပြည်၊ မြို့ရွာ၊ ရှာရုန်မြို့နှင့် မြို့နယ်တရှောက်လုံး၌ နေကြ၏။</w:t>
      </w:r>
    </w:p>
    <w:p/>
    <w:p>
      <w:r xmlns:w="http://schemas.openxmlformats.org/wordprocessingml/2006/main">
        <w:t xml:space="preserve">ရုဗင်၊ ဂဒ်နှင့် မနာရှေအနွယ်တစ်ဝက်တို့သည် ဗာရှန်ပြည် ဂိလဒ်မြို့နှင့် ရှာရုန်မြို့ဆင်ခြေဖုံးတွင် အခြေချနေထိုင်ကြသည်။</w:t>
      </w:r>
    </w:p>
    <w:p/>
    <w:p>
      <w:r xmlns:w="http://schemas.openxmlformats.org/wordprocessingml/2006/main">
        <w:t xml:space="preserve">၁။ ဘုရားသခင့်ကတိတော်များကို အားကိုးခြင်း– ၁ ရာဇဝင်ချုပ် ၅:၁၆ ကိုလေ့လာပါ။</w:t>
      </w:r>
    </w:p>
    <w:p/>
    <w:p>
      <w:r xmlns:w="http://schemas.openxmlformats.org/wordprocessingml/2006/main">
        <w:t xml:space="preserve">၂။ ဘုရားသခင့်ကတိထားရာပြည်တွင် နေထိုင်ခြင်း- ၁ ရာဇဝင်ချုပ် ၅:၁၆ ၏ကောင်းချီးကို ကြည့်ပါ။</w:t>
      </w:r>
    </w:p>
    <w:p/>
    <w:p>
      <w:r xmlns:w="http://schemas.openxmlformats.org/wordprocessingml/2006/main">
        <w:t xml:space="preserve">၁။ တရားဟောရာ ၃၂:၄၉-၅၂ - ဣသရေလလူတို့ ကတိပြုထားသောပြည်များကို ဖော်ပြခြင်း</w:t>
      </w:r>
    </w:p>
    <w:p/>
    <w:p>
      <w:r xmlns:w="http://schemas.openxmlformats.org/wordprocessingml/2006/main">
        <w:t xml:space="preserve">2. 1 Chronicles 2:55 - ရုဗင်၊ ဂဒ်နှင့် မနာရှေအနွယ်တစ်ဝက်တို့ကို ဖော်ပြသည်။</w:t>
      </w:r>
    </w:p>
    <w:p/>
    <w:p>
      <w:r xmlns:w="http://schemas.openxmlformats.org/wordprocessingml/2006/main">
        <w:t xml:space="preserve">1 Chronicles 5:17 ဤအရာအလုံးစုံတို့ကို ယုဒရှင်ဘုရင်ယောသံနှင့် ဣသရေလရှင်ဘုရင် ယေရောဗောင်လက်ထက်၌ မျိုးရိုးစဉ်ဆက်အားဖြင့် မှတ်ယူကြ၏။</w:t>
      </w:r>
    </w:p>
    <w:p/>
    <w:p>
      <w:r xmlns:w="http://schemas.openxmlformats.org/wordprocessingml/2006/main">
        <w:t xml:space="preserve">ရုဗင်၊ ဂဒ်နှင့် မနာရှေအမျိုးတစ်ဝက်တို့၏ ဆွေစဉ်မျိုးဆက် မှတ်တမ်းကို ယုဒရှင်ဘုရင် ယောသံနှင့် ဣသရေလရှင်ဘုရင် ယေရောဗောင်တို့ အုပ်စိုးစဉ်တွင် သိမ်းယူခဲ့သည်။</w:t>
      </w:r>
    </w:p>
    <w:p/>
    <w:p>
      <w:r xmlns:w="http://schemas.openxmlformats.org/wordprocessingml/2006/main">
        <w:t xml:space="preserve">1. ကျွန်ုပ်တို့၏အသက်တာအတွက် ဘုရားသခင့်ရည်ရွယ်ချက်- ယုံကြည်ခြင်းအားဖြင့် ကျွန်ုပ်တို့၏ရည်ရွယ်ချက်ကို မည်ကဲ့သို့ဖြည့်ဆည်းနိုင်မည်နည်း။</w:t>
      </w:r>
    </w:p>
    <w:p/>
    <w:p>
      <w:r xmlns:w="http://schemas.openxmlformats.org/wordprocessingml/2006/main">
        <w:t xml:space="preserve">2. ကျွန်ုပ်တို့တစ်ဦးချင်းခေါ်ဆိုခြင်း- ဘုရားသခင်၏နိုင်ငံတော်တွင် ကျွန်ုပ်တို့၏ကိုယ်ပိုင်လက္ခဏာကို မည်သို့အသက်ရှင်နိုင်မည်နည်း။</w:t>
      </w:r>
    </w:p>
    <w:p/>
    <w:p>
      <w:r xmlns:w="http://schemas.openxmlformats.org/wordprocessingml/2006/main">
        <w:t xml:space="preserve">1. ကောလောသဲ 3:1-17 - ၎င်း၏ဖန်တီးသူ၏ပုံသဏ္ဍာန်ပြီးနောက် အသိပညာဖြင့် အသစ်ပြုပြင်ထားသော မိမိကိုယ်ကိုအသစ်ကို ဝတ်ဆင်ပါ။</w:t>
      </w:r>
    </w:p>
    <w:p/>
    <w:p>
      <w:r xmlns:w="http://schemas.openxmlformats.org/wordprocessingml/2006/main">
        <w:t xml:space="preserve">2. ရောမ 8:28-30 - ဘုရားသခင်ကိုချစ်သောသူတို့အတွက် ခပ်သိမ်းသောအမှုအရာတို့သည် ကိုယ်တော်၏ရည်ရွယ်ချက်အတိုင်း ခေါ်ဝေါ်ခြင်းခံရသောသူတို့အတွက် ကောင်းကျိုးအတွက် အတူတကွလုပ်ဆောင်ကြသည်ကို ကျွန်ုပ်တို့သိပါသည်။</w:t>
      </w:r>
    </w:p>
    <w:p/>
    <w:p>
      <w:r xmlns:w="http://schemas.openxmlformats.org/wordprocessingml/2006/main">
        <w:t xml:space="preserve">1 Chronicles 5:18 ရုဗင်၊ ဂဒ်အမျိုး၊ မနာရှေအနွယ်တဝက်၊ ရဲရင့်သော သူရဲတဝက်၊ ဒန်း၊ ဓားကို ခံနိုင်၊ လေးနှင့် ပစ်သတ်၍ ကျွမ်းကျင်သော လူပေါင်း လေးသောင်းခုနစ်ထောင်၊ ရာ့ခြောက်ဆယ်၊</w:t>
      </w:r>
    </w:p>
    <w:p/>
    <w:p>
      <w:r xmlns:w="http://schemas.openxmlformats.org/wordprocessingml/2006/main">
        <w:t xml:space="preserve">ဤကျမ်းပိုဒ်တွင် ရုဗင်၊ ဂဒ်နှင့် စစ်တိုက်သွားသော မနာရှေထက်ဝက်တို့သည် ရုဗင်အနွယ်မှ စစ်သူရဲ အရေအတွက် ၄၄,၇၆၀ ကို ဖော်ပြထားပါသည်။</w:t>
      </w:r>
    </w:p>
    <w:p/>
    <w:p>
      <w:r xmlns:w="http://schemas.openxmlformats.org/wordprocessingml/2006/main">
        <w:t xml:space="preserve">၁။ ကျွန်ုပ်တို့၏အားနည်းချက်တွင် ဘုရားသခင်၏ခွန်အားသည် ပြီးပြည့်စုံပါသည်။—၂ ကောရိန္သု ၁၂:၉-၁၀၊</w:t>
      </w:r>
    </w:p>
    <w:p/>
    <w:p>
      <w:r xmlns:w="http://schemas.openxmlformats.org/wordprocessingml/2006/main">
        <w:t xml:space="preserve">2. ကျွန်ုပ်တို့၏သစ္စာရှိမှုသည် ကျွန်ုပ်တို့၏လုပ်ဆောင်ချက်များတွင် ထင်ဟပ်နေပါသည်။—ယာကုပ် ၂:၁၄-၁၇</w:t>
      </w:r>
    </w:p>
    <w:p/>
    <w:p>
      <w:r xmlns:w="http://schemas.openxmlformats.org/wordprocessingml/2006/main">
        <w:t xml:space="preserve">1. 2 ကောရိန္သု 12:9-10 - ငါ၏ကျေးဇူးတော်သည် သင်တို့အတွက် လုံလောက်ပေပြီ။ သို့ဖြစ်၍ ခရစ်တော်၏တန်ခိုးသည် ငါ့အပေါ်၌ ကျိန်းဝပ်မည်အကြောင်း၊ ငါ၏အားနည်းချက်များကို သာ၍ဝမ်းမြောက်စွာဝါကြွားမည်။</w:t>
      </w:r>
    </w:p>
    <w:p/>
    <w:p>
      <w:r xmlns:w="http://schemas.openxmlformats.org/wordprocessingml/2006/main">
        <w:t xml:space="preserve">2. ယာကုပ် 2:14-17 - ငါ့ညီအစ်ကိုတို့၊ တစ်စုံတစ်ယောက်သောသူသည် ယုံကြည်ခြင်းရှိသော်လည်း အကျင့်မရှိဟုဆိုလျှင် အဘယ်အကျိုးရှိသနည်း။ ထိုယုံကြည်ခြင်းက သူ့ကို ကယ်တင်နိုင်မလား။ ညီအစ်ကိုညီအစ်မသည် အဝတ်အစားချို့တဲ့၍ နေ့စဥ်စားစရာမရှိလျှင် ချမ်းသာစွာသွားလော့၊ နွေးနွေးထွေးထွေးရှိစေကာမူ ခန္ဓာကိုယ်အတွက် လိုအပ်သောအရာများကို မပေးဘဲ ဖြည့်ပါဟုဆိုလျှင် အဘယ်အကျိုးရှိသနည်း။ အကျင့်မရှိလျှင် ယုံကြည်ခြင်းသည် အသေဖြစ်၏။</w:t>
      </w:r>
    </w:p>
    <w:p/>
    <w:p>
      <w:r xmlns:w="http://schemas.openxmlformats.org/wordprocessingml/2006/main">
        <w:t xml:space="preserve">1 Chronicles 5:19 ဟာဂရလူ၊ ယေတု၊ နီဖိုင်ရှ၊ နောဒပ်တို့နှင့် စစ်တိုက်ကြ၏။</w:t>
      </w:r>
    </w:p>
    <w:p/>
    <w:p>
      <w:r xmlns:w="http://schemas.openxmlformats.org/wordprocessingml/2006/main">
        <w:t xml:space="preserve">ဣသရေလလူတို့သည် ဟာဂရ၊ ယေတု၊ နီဖိရှ၊ နောဒပ်တို့နှင့် စစ်တိုက်ကြ၏။</w:t>
      </w:r>
    </w:p>
    <w:p/>
    <w:p>
      <w:r xmlns:w="http://schemas.openxmlformats.org/wordprocessingml/2006/main">
        <w:t xml:space="preserve">၁။ စမ်းသပ်ကာလတွင် ဘုရားသခင်၏ သစ္စာရှိခြင်း။</w:t>
      </w:r>
    </w:p>
    <w:p/>
    <w:p>
      <w:r xmlns:w="http://schemas.openxmlformats.org/wordprocessingml/2006/main">
        <w:t xml:space="preserve">၂။ သခင်ဘုရား၏ တန်ခိုးတော်အားဖြင့် ဒုက္ခကို ကျော်လွှားခြင်း။</w:t>
      </w:r>
    </w:p>
    <w:p/>
    <w:p>
      <w:r xmlns:w="http://schemas.openxmlformats.org/wordprocessingml/2006/main">
        <w:t xml:space="preserve">1. Deuteronomy 20:4 - အကြောင်းမူကား၊ သင်၏ဘုရားသခင် ထာဝရဘုရားသည် သင်၏ရန်သူတို့ကို စစ်တိုက်၍ ကယ်တင်ခြင်းငှါ သင်နှင့်အတူ လိုက်သွားသော သူဖြစ်တော်မူ၏။</w:t>
      </w:r>
    </w:p>
    <w:p/>
    <w:p>
      <w:r xmlns:w="http://schemas.openxmlformats.org/wordprocessingml/2006/main">
        <w:t xml:space="preserve">2. ရောမ 8:37-39 - မဟုတ်ပါဘဲ၊ ငါတို့သည် ငါတို့ကိုချစ်တော်မူသောဘုရားအားဖြင့် အောင်နိုင်သူထက် သာ၍များကြ၏။ အကြောင်းမူကား၊ သေခြင်း၊ အသက်မရှိ၊ ကောင်းကင်တမန်များ၊ အထွဋ်အမြတ်များ၊ တန်ခိုးများ၊ ပစ္စုပ္ပန်အရာများ၊ နောင်လာမည့်အရာများ၊ အမြင့်၊ အနက်၊ အခြားမည်သည့်သတ္တဝါမှ ကျွန်ုပ်တို့ကို မေတ္တာနှင့်မခွဲနိုင်ဟု ကျွန်ုပ်ယုံကြည်ပါသည်။ ငါတို့သခင်ယေရှုခရစ်၌ရှိတော်မူသော ဘုရားသခင်၊</w:t>
      </w:r>
    </w:p>
    <w:p/>
    <w:p>
      <w:r xmlns:w="http://schemas.openxmlformats.org/wordprocessingml/2006/main">
        <w:t xml:space="preserve">1 Chronicles 5:20 သူတို့တဘက်၌ မစသဖြင့်၊ ဟာဂရလူနှင့် သူတို့ပါသမျှသော သူအပေါင်းတို့ကို သူတို့လက်သို့ အပ်လိုက်ကြ၏။ အကြောင်းမူကား၊ စစ်တိုက်ရာတွင် ဘုရားသခင်ကို အော်ဟစ်၍ အပြစ်တင်ခြင်းကို ခံရ၏။ အကြောင်းမူကား၊</w:t>
      </w:r>
    </w:p>
    <w:p/>
    <w:p>
      <w:r xmlns:w="http://schemas.openxmlformats.org/wordprocessingml/2006/main">
        <w:t xml:space="preserve">ဣသရေလလူတို့သည် ဘုရားသခင်ကို အော်ဟစ်၍ ယုံကြည်သောကြောင့် ဟာဂရိလူတို့ကို စစ်တိုက်ရာတွင် အကူအညီနှင့် အောင်ပွဲခံခဲ့ကြသည်။</w:t>
      </w:r>
    </w:p>
    <w:p/>
    <w:p>
      <w:r xmlns:w="http://schemas.openxmlformats.org/wordprocessingml/2006/main">
        <w:t xml:space="preserve">1. ဘုရားသခင်သည် သူ့အားကိုးစားသောသူများကို ဘယ်သောအခါမှ စွန့်ပစ်မည်မဟုတ်ပါ။</w:t>
      </w:r>
    </w:p>
    <w:p/>
    <w:p>
      <w:r xmlns:w="http://schemas.openxmlformats.org/wordprocessingml/2006/main">
        <w:t xml:space="preserve">၂။ လိုအပ်သည့်အချိန်များတွင် ဘုရားသခင်ထံ အော်ဟစ်ခြင်းသည် သူ၏မျက်နှာသာကို ရရှိစေမည်ဖြစ်သည်။</w:t>
      </w:r>
    </w:p>
    <w:p/>
    <w:p>
      <w:r xmlns:w="http://schemas.openxmlformats.org/wordprocessingml/2006/main">
        <w:t xml:space="preserve">1. ဆာလံ 20:7 အချို့က ရထားစီး၍ အချို့သော မြင်းများကို ကိုးစားသော်လည်း၊ ငါတို့ဘုရားသခင် ထာဝရဘုရား၏ နာမတော်ကို အောက်မေ့ကြလိမ့်မည်။</w:t>
      </w:r>
    </w:p>
    <w:p/>
    <w:p>
      <w:r xmlns:w="http://schemas.openxmlformats.org/wordprocessingml/2006/main">
        <w:t xml:space="preserve">2. ဟေရှာယ 26:3-4 ကိုယ်တော်သည် သင့်အပေါ်၌ ခိုလှုံသောကြောင့်၊ စုံလင်သောငြိမ်သက်ခြင်း၌ ထားတော်မူလိမ့်မည်။ ထာဝရဘုရား၌ အစဉ်အမြဲခိုလှုံကြလော့။ အကြောင်းမူကား၊</w:t>
      </w:r>
    </w:p>
    <w:p/>
    <w:p>
      <w:r xmlns:w="http://schemas.openxmlformats.org/wordprocessingml/2006/main">
        <w:t xml:space="preserve">1 Chronicles 5:21 တိရစ္ဆာန်များကို သိမ်းယူ၍၊ ကုလားအုတ်ငါးသောင်း၊ သိုးနှစ်သိန်းငါးသောင်း၊ မြည်းနှစ်ထောင်၊ လူတသိန်း၊</w:t>
      </w:r>
    </w:p>
    <w:p/>
    <w:p>
      <w:r xmlns:w="http://schemas.openxmlformats.org/wordprocessingml/2006/main">
        <w:t xml:space="preserve">ရုဗင်၊ ဂဒ်နှင့် မနာရှေအမျိုးတစ်ဝက်တို့သည် ကုလားအုတ် ၅၀,၀၀၀၊ သိုး ၂၅၀,၀၀၀၊ မြည်း ၂,၀၀၀ နှင့် လူ ၁၀၀,၀၀၀ အပါအဝင် ရန်သူလက်မှ တိရစ္ဆာန်များကို ခိုးယူကြသည်။</w:t>
      </w:r>
    </w:p>
    <w:p/>
    <w:p>
      <w:r xmlns:w="http://schemas.openxmlformats.org/wordprocessingml/2006/main">
        <w:t xml:space="preserve">၁။ အခြားသူများမရှိသည့်တိုင် မိမိတို့၏အရင်းအမြစ်များကို တာဝန်သိစွာအသုံးပြုရန်နှင့် သမာဓိရှိရှိလုပ်ဆောင်ရန် ဘုရားသခင့်လူမျိုးကို အမြဲသတိရနေရမည်။</w:t>
      </w:r>
    </w:p>
    <w:p/>
    <w:p>
      <w:r xmlns:w="http://schemas.openxmlformats.org/wordprocessingml/2006/main">
        <w:t xml:space="preserve">2- ကျွန်ုပ်တို့သည် ကိုယ်တော်ကို ယုံကြည်ကိုးစားပါက၊ ကျွန်ုပ်တို့သည် အရေအတွက်ထက်သာလွန်နေချိန်၌ပင်၊ ဘုရားသခင်၏ တန်ခိုးတော်သည် ကျွန်ုပ်တို့ကို ကာကွယ်ပေးလိမ့်မည်။</w:t>
      </w:r>
    </w:p>
    <w:p/>
    <w:p>
      <w:r xmlns:w="http://schemas.openxmlformats.org/wordprocessingml/2006/main">
        <w:t xml:space="preserve">1: Psalm 16:8 ငါသည် ထာဝရဘုရားကို ငါ့ရှေ့မှာ အစဉ်အမြဲထားပြီ။ သူသည် ငါ့လက်ျာဘက်၌ရှိသောကြောင့် ငါမတုန်လှုပ်ရ။</w:t>
      </w:r>
    </w:p>
    <w:p/>
    <w:p>
      <w:r xmlns:w="http://schemas.openxmlformats.org/wordprocessingml/2006/main">
        <w:t xml:space="preserve">2: ရောမ 8:31 - သို့ဖြစ်လျှင် ဤအရာများကို အဘယ်သို့ပြောရမည်နည်း။ ဘုရားသခင်သည် ငါတို့အတွက်ဖြစ်လျှင် အဘယ်သူသည် ငါတို့ကိုဆန့်ကျင်နိုင်မည်နည်း။</w:t>
      </w:r>
    </w:p>
    <w:p/>
    <w:p>
      <w:r xmlns:w="http://schemas.openxmlformats.org/wordprocessingml/2006/main">
        <w:t xml:space="preserve">1 Chronicles 5:22 အကြောင်းမူကား၊ စစ်တိုက်ခြင်းသည် ဘုရားသခင်၏အလိုတော်ဖြစ်သောကြောင့်၊ များစွာသောသူတို့သည် လဲ၍သေကြ၏။ သိမ်းသွားခြင်းကို မခံမှီတိုင်အောင် သူတို့အရာ၌ နေကြ၏။</w:t>
      </w:r>
    </w:p>
    <w:p/>
    <w:p>
      <w:r xmlns:w="http://schemas.openxmlformats.org/wordprocessingml/2006/main">
        <w:t xml:space="preserve">1 Chronicles 5:22 မှ ဤကျမ်းပိုဒ်သည် ဘုရားသခင်၏အလိုတော်ဖြစ်သောကြောင့် တိုက်ပွဲတွင် လူများစွာသေဆုံးခဲ့ရပြီး အသက်ရှင်ကျန်ရစ်သူများသည် ဗာဗုလုန်တို့လက်မှ သိမ်းသွားသည်အထိ ၎င်းတို့၏နေအိမ်များတွင် နေထိုင်ခဲ့ကြသည်ဟု ရှင်းပြထားသည်။</w:t>
      </w:r>
    </w:p>
    <w:p/>
    <w:p>
      <w:r xmlns:w="http://schemas.openxmlformats.org/wordprocessingml/2006/main">
        <w:t xml:space="preserve">၁။ ဘုရားသခင့်အလိုတော် အောင်မြင်မှု- ဘုရားသခင့်အကြံအစည်ကို ယုံကြည်ကိုးစားပုံ</w:t>
      </w:r>
    </w:p>
    <w:p/>
    <w:p>
      <w:r xmlns:w="http://schemas.openxmlformats.org/wordprocessingml/2006/main">
        <w:t xml:space="preserve">2. တည်ကြည်ခြင်း၏တန်ဖိုး- ဘုရားသခင်၏လမ်းစဉ်ကို သစ္စာစောင့်သိခြင်း။</w:t>
      </w:r>
    </w:p>
    <w:p/>
    <w:p>
      <w:r xmlns:w="http://schemas.openxmlformats.org/wordprocessingml/2006/main">
        <w:t xml:space="preserve">1. Isaiah 46:10-11 - “အစအဦးမှစ၍ ရှေးကာလမှစ၍ ဖြစ်လတံ့သောအမှုကို အဆုံးတိုင်အောင် ငါသိ၏။ ငါဆိုသည်ကား၊ ငါ့အကြံအစည်သည် တည်လိမ့်မည်။ ငါအလိုရှိသမျှကို ငါပြုမည်။ ဝေးကွာသောပြည်မှ ငါ့အကြံအစည်ကို ပြည့်စုံစေခြင်းငှာ လူကိုခေါ်၍ လုယက်ခြင်းငှါ ငှက်ကိုခေါ်၍ ငါပြောသည်အတိုင်း ငါဆောင်ခဲ့မည်၊ ငါကြံစည်သောအရာကို ငါပြုမည်။</w:t>
      </w:r>
    </w:p>
    <w:p/>
    <w:p>
      <w:r xmlns:w="http://schemas.openxmlformats.org/wordprocessingml/2006/main">
        <w:t xml:space="preserve">၂။ ဆာလံ ၄၆:၁-၂ - "ဘုရားသခင်သည် ငါတို့၏ခိုလှုံရာ၊ ခွန်အား၊ ဒုက္ခ၌ အမြဲရှိနေသောအကူအညီဖြစ်တော်မူ၏။ ထို့ကြောင့် မြေကြီးသည် လမ်းလွှဲ၍ တောင်တို့သည် ပင်လယ်အလယ်သို့ကျသော်လည်း ငါတို့သည် မကြောက်ကြ။</w:t>
      </w:r>
    </w:p>
    <w:p/>
    <w:p>
      <w:r xmlns:w="http://schemas.openxmlformats.org/wordprocessingml/2006/main">
        <w:t xml:space="preserve">1 Chronicles 5:23 မနာရှေအမျိုးတဝက်၏သားတို့သည် ထိုပြည်၌နေ၍၊ ဗာရှန်မြို့မှ ဗာလဟေရမုန်မြို့၊ သာနိရမြို့၊</w:t>
      </w:r>
    </w:p>
    <w:p/>
    <w:p>
      <w:r xmlns:w="http://schemas.openxmlformats.org/wordprocessingml/2006/main">
        <w:t xml:space="preserve">မနာရှေအမျိုးတဝက်၏သားတို့သည် ဗာရှန်ပြည်မှ ဗာလဟေရမုန်၊ စိနိရနှင့် ဟေရမုန်တောင်တိုင်အောင် တိုးပွားများပြားလာ၏။</w:t>
      </w:r>
    </w:p>
    <w:p/>
    <w:p>
      <w:r xmlns:w="http://schemas.openxmlformats.org/wordprocessingml/2006/main">
        <w:t xml:space="preserve">1. တိုးပွားခြင်းတန်ခိုး - မနာရှေအမျိုးတစ်ဝက်ကို ဘုရားသခင် ကောင်းချီးပေးပုံ၊</w:t>
      </w:r>
    </w:p>
    <w:p/>
    <w:p>
      <w:r xmlns:w="http://schemas.openxmlformats.org/wordprocessingml/2006/main">
        <w:t xml:space="preserve">2. ယုံကြည်ခြင်းနှင့် အသီးအနှံများ - ကျွန်ုပ်တို့၏အရေအတွက်ကို ဖြည့်ဆည်းရန်နှင့် တိုးများလာစေရန် ဘုရားသခင်ကို ယုံကြည်ကိုးစားခြင်း၏ အရေးပါမှု။</w:t>
      </w:r>
    </w:p>
    <w:p/>
    <w:p>
      <w:r xmlns:w="http://schemas.openxmlformats.org/wordprocessingml/2006/main">
        <w:t xml:space="preserve">1. ကမ္ဘာဦး 22:17 - "ငါသည် သင့်ကို ဧကန်အမှန် ကောင်းချီးပေးမည်။ သင်၏အမျိုးအနွယ်ကို ကောင်းကင်ကြယ်၊ သမုဒ္ဒရာသဲလုံးကဲ့သို့ တိုးပွားစေမည်။"</w:t>
      </w:r>
    </w:p>
    <w:p/>
    <w:p>
      <w:r xmlns:w="http://schemas.openxmlformats.org/wordprocessingml/2006/main">
        <w:t xml:space="preserve">2. ဆာလံ 115:14 - "သင်နှင့် သင်၏သားမြေးတို့၊ ထာဝရဘုရားသည် သင့်အား တိုးပွားစေတော်မူပါစေသော။</w:t>
      </w:r>
    </w:p>
    <w:p/>
    <w:p>
      <w:r xmlns:w="http://schemas.openxmlformats.org/wordprocessingml/2006/main">
        <w:t xml:space="preserve">1 Chronicles 5:24 ဤသူတို့သည် ဘိုးဘေးများ၏အဆွေအမျိုးဖြစ်သော ဧဖာ၊ ဣရှိ၊ ဧလိလ၊ အာဇရေလ၊ ယေရမိ၊ ဟောဒါဝိ၊ ယာဇေလ၊ ခွန်အားကြီးသော သူရဲ၊ ကျော်ကြားသော သူရဲ၊ ဘိုးဘေးအိမ်၊</w:t>
      </w:r>
    </w:p>
    <w:p/>
    <w:p>
      <w:r xmlns:w="http://schemas.openxmlformats.org/wordprocessingml/2006/main">
        <w:t xml:space="preserve">1 Chronicles 5 တွင် ဤအခန်းငယ်သည် သူတို့၏ဘိုးဘေးအိမ်ထောင်စုများ၏ အကြီးအကဲများဖြစ်သည့် ကျော်ကြားပြီး ခွန်အားကြီးသော သူရဲရှစ်ဦးအကြောင်း ပြောပြထားသည်။</w:t>
      </w:r>
    </w:p>
    <w:p/>
    <w:p>
      <w:r xmlns:w="http://schemas.openxmlformats.org/wordprocessingml/2006/main">
        <w:t xml:space="preserve">1. ဘုရားသခင်၏ သစ္စာတော်ကို မြင်ခြင်း- ခွန်အားကြီးသော တန်ခိုးကြီးသူများထံမှ သင်ခန်းစာများ</w:t>
      </w:r>
    </w:p>
    <w:p/>
    <w:p>
      <w:r xmlns:w="http://schemas.openxmlformats.org/wordprocessingml/2006/main">
        <w:t xml:space="preserve">2. မင်းရဲ့ခွန်အားက ဘယ်ကလာတာလဲ။ ဘုရားသခင်ရဲ့ သစ္စာစောင့်သိမှုကို ဆင်ခြင်သုံးသပ်ပါ။</w:t>
      </w:r>
    </w:p>
    <w:p/>
    <w:p>
      <w:r xmlns:w="http://schemas.openxmlformats.org/wordprocessingml/2006/main">
        <w:t xml:space="preserve">1. 2 Corinthians 12:9-10 - ငါ့အား မိန့်တော်မူသည်ကား၊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1 Chronicles 5:25 သူတို့သည် ဘိုးဘေးများ၏ ဘုရားသခင်ကို လွန်ကျူး၍ သူတို့ရှေ့မှာ ဘုရားသခင် ဖျက်ဆီးတော်မူသော ပြည်သားတို့၏ ဘုရားတို့ကို လွန်ကျူးကြ၏။</w:t>
      </w:r>
    </w:p>
    <w:p/>
    <w:p>
      <w:r xmlns:w="http://schemas.openxmlformats.org/wordprocessingml/2006/main">
        <w:t xml:space="preserve">ဣ သ ရေ လ လူ တို့ သည် ဘု ရား သ ခင် ကို နား မ ထောင် ဘဲ ဘု ရား သ ခင် ဖျက် ဆီး သော ပြည် ၏ ဘုရား များ ကို လိုက် ကြ ၏။</w:t>
      </w:r>
    </w:p>
    <w:p/>
    <w:p>
      <w:r xmlns:w="http://schemas.openxmlformats.org/wordprocessingml/2006/main">
        <w:t xml:space="preserve">1. မနာခံခြင်း၏အန္တရာယ်- အစ္စရေးလူမျိုးထံမှ သင်ယူမှု</w:t>
      </w:r>
    </w:p>
    <w:p/>
    <w:p>
      <w:r xmlns:w="http://schemas.openxmlformats.org/wordprocessingml/2006/main">
        <w:t xml:space="preserve">2. ရုပ်ပုံကိုးကွယ်ခြင်း- ဘုရားသခင်ထံ လွှဲသွားခြင်း၏ အကျိုးဆက်များ</w:t>
      </w:r>
    </w:p>
    <w:p/>
    <w:p>
      <w:r xmlns:w="http://schemas.openxmlformats.org/wordprocessingml/2006/main">
        <w:t xml:space="preserve">1. ယေရမိ 17:9 - ခပ်သိမ်းသောအရာတို့ထက် စိတ်နှလုံးသည် လှည့်စားတတ်၏။ အလွန်ဆိုးသော၊ အဘယ်သူသိနိုင်သနည်း။</w:t>
      </w:r>
    </w:p>
    <w:p/>
    <w:p>
      <w:r xmlns:w="http://schemas.openxmlformats.org/wordprocessingml/2006/main">
        <w:t xml:space="preserve">2. ရောမ 3:23-24 - အကြောင်းမူကား၊ လူအပေါင်းတို့သည် ဒုစရိုက်ကိုပြု၍ ဘုရားသခင်၏ဘုန်းတော်နှင့် ကင်းလွတ်ကြပြီ။ ခရစ်တော်ယေရှု၌ရှိသော ရွေးနှုတ်ခြင်းအားဖြင့် ကျေးဇူးတော်အားဖြင့် လွတ်လွတ်လပ်လပ် ဖြောင့်မတ်ရာသို့ လွတ်လွတ်လပ်လပ် ဖြောင့်မတ်ရာသို့ ရောက်ခြင်းဖြစ်ပါသည်။</w:t>
      </w:r>
    </w:p>
    <w:p/>
    <w:p>
      <w:r xmlns:w="http://schemas.openxmlformats.org/wordprocessingml/2006/main">
        <w:t xml:space="preserve">1 Chronicles 5:26 ဣသရေလအမျိုး၏ ဘုရားသခင်သည် အာရှုရိရှင်ဘုရင် Pul နှင့် အာရှုရိရှင်ဘုရင် Tilgathpilneser တို့၏ စိတ်ဓာတ်ကို နှိုးဆော်သဖြင့်၊ ရုဗင်အမျိုး၊ ဂဒ်အမျိုး၊ မနာရှေအမျိုးတဝက်ကို ဆောင်သွား၍၊ ဟာလမြို့၊ ဟာဗော်မြို့၊ ဟာရာမြို့၊ ဂေါဇန်မြစ်သို့ ယနေ့တိုင်အောင် ဆောင်ခဲ့လေ၏။</w:t>
      </w:r>
    </w:p>
    <w:p/>
    <w:p>
      <w:r xmlns:w="http://schemas.openxmlformats.org/wordprocessingml/2006/main">
        <w:t xml:space="preserve">ဤကျမ်းပိုဒ်တွင် အာရှုရိရှင်ဘုရင် Pul နှင့် Tilgathpilneser တို့၏ ဝိညာဉ်များကို ဘုရားသခင် နှိုးဆော်ပြီး ရုဗင်အမျိုး၊ ဂဒ်အမျိုးနှင့် မနာရှေအမျိုးတဝက်ကို ယနေ့တိုင်အောင် ကျန်နေရာလေးခုသို့ သယ်ဆောင်သွားစေရန် အကြောင်းပြထားသည်။</w:t>
      </w:r>
    </w:p>
    <w:p/>
    <w:p>
      <w:r xmlns:w="http://schemas.openxmlformats.org/wordprocessingml/2006/main">
        <w:t xml:space="preserve">1. ဘုရားသခင်ပေးသနားခြင်း - ဘုရားသခင်၏ဝိညာဉ်တော်သည် သူ၏လူများထံရောက်ရှိရန် လှုံ့ဆော်ပေးပုံ</w:t>
      </w:r>
    </w:p>
    <w:p/>
    <w:p>
      <w:r xmlns:w="http://schemas.openxmlformats.org/wordprocessingml/2006/main">
        <w:t xml:space="preserve">2. ယုံကြည်ခြင်းအားဖြင့် ကြောက်ရွံ့မှုကို ကျော်လွှားခြင်း - ဘုရားသခင်၏ ဝိညာဉ်တော်၌ ခွန်အားရှာဖွေနည်း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ဟေရှာယ ၄၃:၂ - “သင်တို့သည် ရေကိုဖြတ်၍ ရှောက်သွားသောအခါ၊ ငါသည် သင်တို့နှင့်အတူရှိ၍၊ မြစ်များကို ဖြတ်၍ မလွှမ်းမိုးရ၊ မီးဖြင့် သွားလာသောအခါ မီးမလောင်၊ မီးမလောင်ရ။ ."</w:t>
      </w:r>
    </w:p>
    <w:p/>
    <w:p>
      <w:r xmlns:w="http://schemas.openxmlformats.org/wordprocessingml/2006/main">
        <w:t xml:space="preserve">1 Chronicles အခန်းကြီး 6 သည် ဣသရေလနိုင်ငံရှိ ယဇ်ပုရောဟိတ်တာဝန်များနှင့် ဝတ်ပြုရေးတာဝန်များကိုထမ်းဆောင်ရန် တာဝန်ရှိသော လေဝိသားများ၏မျိုးရိုးစဉ်ဆက်ကို အလေးပေးဖော်ပြထားသည်။</w:t>
      </w:r>
    </w:p>
    <w:p/>
    <w:p>
      <w:r xmlns:w="http://schemas.openxmlformats.org/wordprocessingml/2006/main">
        <w:t xml:space="preserve">1 အပိုဒ်- အခန်းသည် လေဝိဂေရရှုန်၊ ကောဟတ်နှင့် မေရာရိတို့၏သားများကို စာရင်းပြုစုပြီး ၎င်းတို့၏သားမြေးများအကြောင်း အသေးစိတ်ဖော်ပြထားသည်။ အစ္စရေး၏ဘာသာရေးစနစ်အတွင်း ယဇ်ပုရောဟိတ်များနှင့် လေဝိသားများအဖြစ် ၎င်းတို့၏အခန်းကဏ္ဍများကို အလေးပေးဖော်ပြသည် (၁ ရာဇဝင်ချုပ် ၆း၁-၁၅)။</w:t>
      </w:r>
    </w:p>
    <w:p/>
    <w:p>
      <w:r xmlns:w="http://schemas.openxmlformats.org/wordprocessingml/2006/main">
        <w:t xml:space="preserve">ဒုတိယအပိုဒ်- ထို့နောက် ဇာတ်ကြောင်းသည် လေဝိအမျိုးမှ ပထမယဇ်ပုရောဟိတ်မင်း အာရုန်၏မျိုးရိုးကို ခြေရာခံသည်။ ၎င်း၏သား နာဒပ်၊ အဘိဟု၊ ဧလာဇာ၊ ဣသမာတို့ကို ဖော်ပြပြီး ၎င်းတို့၏မျိုးရိုးစဉ်ဆက်ကို မျိုးဆက်ပေါင်းများစွာ လိုက်နာခဲ့သည် (၁ ရာဇဝင်ချုပ် ၆း၁၆-၁၉)။</w:t>
      </w:r>
    </w:p>
    <w:p/>
    <w:p>
      <w:r xmlns:w="http://schemas.openxmlformats.org/wordprocessingml/2006/main">
        <w:t xml:space="preserve">၃ အပိုဒ်- ဣသရေလ၏ဝတ်ပြုရေးစနစ်အတွင်း လေဝိသားဌာနခွဲတစ်ခုစီတွင် ပေးအပ်သည့်တာဝန်များကို အာရုံစိုက်သည်။ သီချင်းဆိုခြင်း၊ ဂီတတူရိယာတီးခြင်း၊ မြင့်မြတ်သောအရာများကို စောင့်ကြပ်ခြင်းစသည့် တဲတော်ဆောင်ခြင်းဆိုင်ရာ သီးခြားတာဝန်များကို ဖော်ပြသည် (၁ ရာဇဝင်ချုပ် ၆း၃၁-၄၈)။</w:t>
      </w:r>
    </w:p>
    <w:p/>
    <w:p>
      <w:r xmlns:w="http://schemas.openxmlformats.org/wordprocessingml/2006/main">
        <w:t xml:space="preserve">4 အပိုဒ်-ဣသရေလနိုင်ငံ၏သမိုင်းတွင် သတ်သတ်မှတ်မှတ်ကာလများအတွင်း အရေးပါသောအခန်းမှပါဝင်ခဲ့သည့် လေဝိအမျိုးအနွယ်များထဲမှ အချို့သောပုဂ္ဂိုလ်များကို ဇာတ်ကြောင်းပြထားသည်။ ၎င်းတွင် ကျော်ကြားသော ပရောဖက်နှင့် တရားသူကြီး ရှမွေလကဲ့သို့သော ပုဂ္ဂိုလ်များနှင့် ဒါဝိဒ်ခန့်အပ်ထားသော ကျွမ်းကျင်သော ဂီတပညာရှင် ဟေမန် (၁ ရာဇဝင်ချုပ် ၆း၃၃-၄၇)။</w:t>
      </w:r>
    </w:p>
    <w:p/>
    <w:p>
      <w:r xmlns:w="http://schemas.openxmlformats.org/wordprocessingml/2006/main">
        <w:t xml:space="preserve">5 အပိုဒ်- ဘုရားသခင်သည် အာရုန်နှင့် သူ၏သားမြေးများကို သန့်ရှင်းရာဌာနတော်၌ ဝတ်ပြုရန် ယဇ်ပုရောဟိတ်များကို ရွေးချယ်ခဲ့ကြောင်း အလေးပေးဖော်ပြခြင်းဖြင့် အခန်းကို နိဂုံးချုပ်ထားသည်။ ယင်းသည် ၎င်းတို့နှင့် ထာဝရပဋိညာဉ်ဖြစ်ကြောင်း ထပ်လောင်းပြောဆိုသည် (၁ ရာဇဝင်ချုပ် ၆း၄၉)။</w:t>
      </w:r>
    </w:p>
    <w:p/>
    <w:p>
      <w:r xmlns:w="http://schemas.openxmlformats.org/wordprocessingml/2006/main">
        <w:t xml:space="preserve">အချုပ်အားဖြင့်၊ ရာဇဝင်ချုပ် ၁ မှ အခန်းခြောက်ခန်းသည် လေဝိမှ အာရုန်အထိ မျိုးရိုးစဉ်ဆက်မှတ်တမ်းများကို သရုပ်ဖော်ထားသည်။ ယဇ်ပုရောဟိတ်များနှင့် ကျွန်များအဖြစ် လေဝိသားများ၏ အခန်းကဏ္ဍကို မီးမောင်းထိုးပြခြင်း။ ရှမွေလကဲ့သို့ အရေးပါသော ပုဂ္ဂိုလ်များကို မျိုးဆက်များတစ်လျှောက် ခြေရာခံပါ။ အနှစ်ချုပ်အားဖြင့်၊ ဤအခန်းသည် ယဇ်ပုရောဟိတ်မျိုးရိုးကို နားလည်ရန် သမိုင်းအခြေခံအုတ်မြစ်ကို ပေးဆောင်ထားပြီး ဝတ်ပြုရေးတွင် ၎င်းတို့၏တာဝန်များကို အလေးပေးကာ ယဇ်ပုရောဟိတ်ရာထူးအတွက် အာရုန်၏သားစဉ်မြေးဆက်များအတွက် ဘုရားသခင်ရွေးချယ်မှုကို အလေးပေးဖော်ပြသည်။</w:t>
      </w:r>
    </w:p>
    <w:p/>
    <w:p>
      <w:r xmlns:w="http://schemas.openxmlformats.org/wordprocessingml/2006/main">
        <w:t xml:space="preserve">1 Chronicles 6:1 လေဝိသား၊ ဂေရရှုန်၊ ကောဟတ်၊ မေရာရိ။</w:t>
      </w:r>
    </w:p>
    <w:p/>
    <w:p>
      <w:r xmlns:w="http://schemas.openxmlformats.org/wordprocessingml/2006/main">
        <w:t xml:space="preserve">ဤကျမ်းပိုဒ်တွင် ဂေရရှုန်၊ ကောဟတ်၊ မေရာရိ၊ လေဝိသားတို့ကို စာရင်းပြုစုထားသည်။</w:t>
      </w:r>
    </w:p>
    <w:p/>
    <w:p>
      <w:r xmlns:w="http://schemas.openxmlformats.org/wordprocessingml/2006/main">
        <w:t xml:space="preserve">1. လေဝိအမျိုးအနွယ်- ကြီးမြတ်သောမျိုးနွယ်၏ အမွေအနှစ်ကို စစ်ဆေးခြင်း။</w:t>
      </w:r>
    </w:p>
    <w:p/>
    <w:p>
      <w:r xmlns:w="http://schemas.openxmlformats.org/wordprocessingml/2006/main">
        <w:t xml:space="preserve">2. သားစဉ်မြေးဆက်၏ကောင်းချီး- ကျွန်ုပ်တို့၏ဘိုးဘေးများသည် ယနေ့ကျွန်ုပ်တို့၏ဘဝကို မည်သို့အကျိုးသက်ရောက်စေသနည်း။</w:t>
      </w:r>
    </w:p>
    <w:p/>
    <w:p>
      <w:r xmlns:w="http://schemas.openxmlformats.org/wordprocessingml/2006/main">
        <w:t xml:space="preserve">1. မဿဲ 1:1-17 - အာဗြဟံ၏သားဒါဝိဒ်၏သားယေရှုခရစ်၏မျိုးရိုးစဉ်ဆက်။</w:t>
      </w:r>
    </w:p>
    <w:p/>
    <w:p>
      <w:r xmlns:w="http://schemas.openxmlformats.org/wordprocessingml/2006/main">
        <w:t xml:space="preserve">2. ကမ္ဘာဦးကျမ်း 49:5-7 - ရှိမောင်နှင့် လေဝိသည် ညီအစ်ကိုများဖြစ်သည်။ အကြမ်းဖက်လက်နက်များသည် ၎င်းတို့၏ဓားများဖြစ်သည်။</w:t>
      </w:r>
    </w:p>
    <w:p/>
    <w:p>
      <w:r xmlns:w="http://schemas.openxmlformats.org/wordprocessingml/2006/main">
        <w:t xml:space="preserve">1 Chronicles 6:2 ကောဟတ်သား၊ အာမရံ၊ ဣဇဟာ၊ ဟေဗြုန်၊ ဩဇေလ။</w:t>
      </w:r>
    </w:p>
    <w:p/>
    <w:p>
      <w:r xmlns:w="http://schemas.openxmlformats.org/wordprocessingml/2006/main">
        <w:t xml:space="preserve">ဤကျမ်းပိုဒ်တွင် ကောဟတ်အနွယ်၏သားလေးယောက်ဖြစ်သည့် အာမရံ၊ ဣဇဟာ၊ ဟေဗြုန်နှင့် ဩဇေလတို့ကို ဖော်ပြထားပါသည်။</w:t>
      </w:r>
    </w:p>
    <w:p/>
    <w:p>
      <w:r xmlns:w="http://schemas.openxmlformats.org/wordprocessingml/2006/main">
        <w:t xml:space="preserve">1. မျိုးဆက်ကောင်းချီးများ- ကောဟတ်မျိုးနွယ်၏ အမွေအနှစ်ကို ရှာဖွေခြင်း။</w:t>
      </w:r>
    </w:p>
    <w:p/>
    <w:p>
      <w:r xmlns:w="http://schemas.openxmlformats.org/wordprocessingml/2006/main">
        <w:t xml:space="preserve">2. စည်းလုံးမှုအင်အား- ကောဟတ်သားတို့ထံမှ သင်ယူခြင်း။</w:t>
      </w:r>
    </w:p>
    <w:p/>
    <w:p>
      <w:r xmlns:w="http://schemas.openxmlformats.org/wordprocessingml/2006/main">
        <w:t xml:space="preserve">1. ဆာလံ 78:5-7 - အကြောင်းမူကား၊ ယာကုပ်အမျိုး၌ သက်သေခံတော်မူချက်တို့ကို တည်၍၊ နောင်လာနောက်သားတို့သည် သိစေခြင်းငှာ၊ ငါတို့အဘများတို့အား ဆုံးမဩဝါဒပေးစေခြင်းငှာ၊ ဣသရေလအမျိုး၌ ပညတ်တရားကို ထားတော်မူ၏။ ဘုရားသခင်ကို မြော်လင့်၍ ဘုရားသခင်၏ အမှုတော်ကို မမေ့မလျော့ဘဲ ပညတ်တော်တို့ကို စောင့်ရှောက်မည်အကြောင်း၊</w:t>
      </w:r>
    </w:p>
    <w:p/>
    <w:p>
      <w:r xmlns:w="http://schemas.openxmlformats.org/wordprocessingml/2006/main">
        <w:t xml:space="preserve">2 Proverbs 13:22 - သူတော်ကောင်းသည် သားသမီးတို့၏ အမွေဥစ္စာကို စွန့်တတ်၏။</w:t>
      </w:r>
    </w:p>
    <w:p/>
    <w:p>
      <w:r xmlns:w="http://schemas.openxmlformats.org/wordprocessingml/2006/main">
        <w:t xml:space="preserve">1 Chronicles 6:3 အာမရံအမျိုးသား၊ အာရုန်၊ မောရှေ၊ မိရိအံ။ အာရုန်၏သား၊ နာဒပ်၊ အဘိဟု၊ ဧလာဇာ၊ ဣသမာ။</w:t>
      </w:r>
    </w:p>
    <w:p/>
    <w:p>
      <w:r xmlns:w="http://schemas.openxmlformats.org/wordprocessingml/2006/main">
        <w:t xml:space="preserve">ဤကျမ်းပိုဒ်တွင် အာမရံ၊ အာရုန်၊ မောရှေ၊ မိရိအံနှင့် သူတို့၏သား နာဒပ်၊ အဘိဟု၊ ဧလာဇာ၊ ဣသမာတို့ကို ဖော်ပြထားပါသည်။</w:t>
      </w:r>
    </w:p>
    <w:p/>
    <w:p>
      <w:r xmlns:w="http://schemas.openxmlformats.org/wordprocessingml/2006/main">
        <w:t xml:space="preserve">1. မိသားစု၏စွမ်းအား - သမ္မာကျမ်းစာပါ မိသားစုဆက်ဆံရေး၏ အရေးပါမှုကို ရှာဖွေခြင်း။</w:t>
      </w:r>
    </w:p>
    <w:p/>
    <w:p>
      <w:r xmlns:w="http://schemas.openxmlformats.org/wordprocessingml/2006/main">
        <w:t xml:space="preserve">2. အာရုန်၏ယဇ်ပုရောဟိတ်ရာထူး - သမ္မာကျမ်းစာသမိုင်းတွင် အာရုန်ယဇ်ပုရောဟိတ်ရာထူး၏အခန်းကဏ္ဍကို ဆန်းစစ်ခြင်း။</w:t>
      </w:r>
    </w:p>
    <w:p/>
    <w:p>
      <w:r xmlns:w="http://schemas.openxmlformats.org/wordprocessingml/2006/main">
        <w:t xml:space="preserve">1. Exodus 6:20 အာမရံသည် အဘ၏နှမယောခေဗက်ကို မယားပြု၍၊ အာရုန်နှင့် မောရှေတို့ကို ဘွားမြင်လေ၏။</w:t>
      </w:r>
    </w:p>
    <w:p/>
    <w:p>
      <w:r xmlns:w="http://schemas.openxmlformats.org/wordprocessingml/2006/main">
        <w:t xml:space="preserve">2. Numbers 26:59 အာမရံ၏မယားအမည်ကား၊ အဲဂုတ္တုပြည်၌ လေဝိအား ဘွားမြင်သော လေဝိ၏သမီးယောခေဗက်၊ အာမရံ၊ အာရုန်နှင့် မောရှေ၊ မိရိအံတို့ကို ဘွားမြင်လေ၏။</w:t>
      </w:r>
    </w:p>
    <w:p/>
    <w:p>
      <w:r xmlns:w="http://schemas.openxmlformats.org/wordprocessingml/2006/main">
        <w:t xml:space="preserve">1 Chronicles 6:4 ဧလာဇာသည် ဖိနဟတ်၊ ဖိနဟတ်သည် အဘိရှုမြင်၏။</w:t>
      </w:r>
    </w:p>
    <w:p/>
    <w:p>
      <w:r xmlns:w="http://schemas.openxmlformats.org/wordprocessingml/2006/main">
        <w:t xml:space="preserve">ကျမ်းပိုဒ်က ဧလာဇာမှ အဘိရှုအထိ မျိုးရိုးစဉ်ဆက်ကို ရှင်းပြထားသည်။</w:t>
      </w:r>
    </w:p>
    <w:p/>
    <w:p>
      <w:r xmlns:w="http://schemas.openxmlformats.org/wordprocessingml/2006/main">
        <w:t xml:space="preserve">၁။ ဘုရားသခင်၏ ရည်ရွယ်ချက်သည် သူ၏ သားသမီးများ၏ မျိုးဆက်များတွင် ထင်ရှားသည်။</w:t>
      </w:r>
    </w:p>
    <w:p/>
    <w:p>
      <w:r xmlns:w="http://schemas.openxmlformats.org/wordprocessingml/2006/main">
        <w:t xml:space="preserve">2. ဤဘဝတွင် ကျွန်ုပ်တို့၏သစ္စာရှိမှုသည် နောင်လာမည့်မျိုးဆက်များအပေါ် သက်ရောက်မှုရှိသည်။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၇၈:၅-၇ - ယာကုပ်အတွက် စီရင်ထုံးဖွဲ့ချက်တွေကို ချမှတ်ပြီး ဘိုးဘေးတွေကို သားသမီးတွေကို သွန်သင်ပေးဖို့ အစ္စရေးမှာ မှာထားခဲ့တဲ့ ပညတ်တရားတွေကို နောင်လာနောက်သားတွေ သိကြလိမ့်မယ်။ သားသမီးတွေကို အလှည့်ကျ ပြောပြမယ်။ ထို့နောက် သူတို့သည် ဘုရားသခင်ကို ယုံကြည်ကိုးစားကြပြီး ကိုယ်တော်၏အကျင့်များကို မမေ့မလျော့ဘဲ ကိုယ်တော်၏အမိန့်တော်များကို လိုက်နာကြသည်။</w:t>
      </w:r>
    </w:p>
    <w:p/>
    <w:p>
      <w:r xmlns:w="http://schemas.openxmlformats.org/wordprocessingml/2006/main">
        <w:t xml:space="preserve">1 Chronicles 6:5 အဘိရှုသည် ဗုက္ကိ၊ ဗက္ကိသား ဩဇိ၊</w:t>
      </w:r>
    </w:p>
    <w:p/>
    <w:p>
      <w:r xmlns:w="http://schemas.openxmlformats.org/wordprocessingml/2006/main">
        <w:t xml:space="preserve">ကျမ်းပိုဒ်သည် အဘိရှုဝါ၊ ဘူကီနှင့် Uzzi တို့၏ မျိုးရိုးစဉ်ဆက်ကို မှတ်တမ်းတင်ထားသည်။</w:t>
      </w:r>
    </w:p>
    <w:p/>
    <w:p>
      <w:r xmlns:w="http://schemas.openxmlformats.org/wordprocessingml/2006/main">
        <w:t xml:space="preserve">1. ကျွန်ုပ်တို့၏အမွေအနှစ်- မိသားစုသမိုင်း၏အရေးကြီးမှုကို နားလည်ခြင်း။</w:t>
      </w:r>
    </w:p>
    <w:p/>
    <w:p>
      <w:r xmlns:w="http://schemas.openxmlformats.org/wordprocessingml/2006/main">
        <w:t xml:space="preserve">2. ဆက်နွှယ်နေခြင်း၊ ကျွန်ုပ်တို့၏ဘိုးဘေးများသည် ယနေ့ကျွန်ုပ်တို့၏ဘဝကို မည်သို့အကျိုးသက်ရောက်စေသနည်း။</w:t>
      </w:r>
    </w:p>
    <w:p/>
    <w:p>
      <w:r xmlns:w="http://schemas.openxmlformats.org/wordprocessingml/2006/main">
        <w:t xml:space="preserve">1. ဆာလံ 78:3-5 ငါတို့သည် ကြားသိ၍ ဘိုးဘေးတို့ပြောသောစကား၊ သခင်ဘုရား၏ ဂုဏ်ကျေးဇူးတော်နှင့် တန်ခိုးတော်နှင့် ပြုတော်မူသော အံ့ဩဘွယ်သော အမှုတော်တို့ကို ခံရမည်အကြောင်း၊ သူတို့ကို သားမြေးတို့မှ မလွှဲမရှောင်၊ အကြောင်းမူကား၊ ယာကုပ်အမျိုး၌ သက်သေခံချက်ကို တည်၍၊ ဘိုးဘေးများတို့အား သားသမီးများသိစေခြင်းငှာ ဣသရေလအမျိုး၌ ထားတော်မူသော ပညတ်တရားကို စီရင်တော်မူ၏။</w:t>
      </w:r>
    </w:p>
    <w:p/>
    <w:p>
      <w:r xmlns:w="http://schemas.openxmlformats.org/wordprocessingml/2006/main">
        <w:t xml:space="preserve">2 Deuteronomy 6:20-21 ထိုအခါ သင်၏သားက၊ ငါတို့ဘုရားသခင် ထာဝရဘုရား မှာထားတော်မူသော သက်သေခံချက်၊ စည်းမျဥ်းများ၊ ငါတို့သည် အဲဂုတ္တုပြည်၌ ဖါရောဘုရင်၏ ကျွန်ဖြစ်ကြ၏။ ထာဝရဘုရားသည် အားကြီးသောလက်ဖြင့် ငါတို့ကို အဲဂုတ္တုပြည်မှ နှုတ်ဆောင်တော်မူ၏။</w:t>
      </w:r>
    </w:p>
    <w:p/>
    <w:p>
      <w:r xmlns:w="http://schemas.openxmlformats.org/wordprocessingml/2006/main">
        <w:t xml:space="preserve">1 Chronicles 6:6 ဩဇိသည် ဇေရဟိ၊ ဇေရဟိသည် မေရာယုတ်၊</w:t>
      </w:r>
    </w:p>
    <w:p/>
    <w:p>
      <w:r xmlns:w="http://schemas.openxmlformats.org/wordprocessingml/2006/main">
        <w:t xml:space="preserve">ဩဇိသည် ဇေရယ၊</w:t>
      </w:r>
    </w:p>
    <w:p/>
    <w:p>
      <w:r xmlns:w="http://schemas.openxmlformats.org/wordprocessingml/2006/main">
        <w:t xml:space="preserve">1. အမွေအနှစ်နှင့် ဖခင်ဖြစ်ခြင်း၏ အရေးပါမှု</w:t>
      </w:r>
    </w:p>
    <w:p/>
    <w:p>
      <w:r xmlns:w="http://schemas.openxmlformats.org/wordprocessingml/2006/main">
        <w:t xml:space="preserve">၂။ ကျွန်ုပ်တို့ကို မျိုးဆက်မှ မျိုးဆက်တစ်ခုသို့ ယူဆောင်လာရာတွင် ဘုရားသခင်၏ သစ္စာရှိမှု</w:t>
      </w:r>
    </w:p>
    <w:p/>
    <w:p>
      <w:r xmlns:w="http://schemas.openxmlformats.org/wordprocessingml/2006/main">
        <w:t xml:space="preserve">1. ဆာလံ 103:17-18 - ထာဝရဘုရား၏မေတ္တာတော်သည် နိစ္စထာဝရမှသည် ထာဝရတည်သည်ဖြစ်၍၊ ကြောက်ရွံ့သောသူတို့၌၎င်း၊ ပဋိညာဉ်တရားကိုစောင့်ထိန်း၍ ပညတ်တော်တို့ကို နာခံခြင်းငှါ အောက်မေ့သောသူတို့နှင့်၎င်း သားသမီးတို့၏ ဖြောင့်မတ်ခြင်းတရားသည် သားသမီးတို့၌ရှိ၏။</w:t>
      </w:r>
    </w:p>
    <w:p/>
    <w:p>
      <w:r xmlns:w="http://schemas.openxmlformats.org/wordprocessingml/2006/main">
        <w:t xml:space="preserve">2. တရားဟောရာ 4:9 - သင်အသက်ရှင်နေသမျှကာလပတ်လုံး သင့်မျက်စိမှမြင်သောအရာတို့ကို မေ့လျော့ခြင်းသို့မရောက်စေခြင်းငှာ သတိနှင့်ကိုယ်ကိုကိုယ်သတိရှိကြလော့။ သားသမီးတို့အား ဆုံးမသွန်သင်ပါ။</w:t>
      </w:r>
    </w:p>
    <w:p/>
    <w:p>
      <w:r xmlns:w="http://schemas.openxmlformats.org/wordprocessingml/2006/main">
        <w:t xml:space="preserve">1 Chronicles 6:7 မေရာယုတ်သည် အာမရိ၊</w:t>
      </w:r>
    </w:p>
    <w:p/>
    <w:p>
      <w:r xmlns:w="http://schemas.openxmlformats.org/wordprocessingml/2006/main">
        <w:t xml:space="preserve">မေရာယုတ်၏အဆက်အနွယ်သည် အာမရိမှ အဟိတုပ်အထိ ခြေရာခံသည်။</w:t>
      </w:r>
    </w:p>
    <w:p/>
    <w:p>
      <w:r xmlns:w="http://schemas.openxmlformats.org/wordprocessingml/2006/main">
        <w:t xml:space="preserve">1. ကျွန်ုပ်တို့၏အသက်တာအတွက် ဘုရားသခင်၏အစီအစဉ်ကို မေရယွတ်အဆက်အနွယ်၌ တွေ့မြင်ရသည်။</w:t>
      </w:r>
    </w:p>
    <w:p/>
    <w:p>
      <w:r xmlns:w="http://schemas.openxmlformats.org/wordprocessingml/2006/main">
        <w:t xml:space="preserve">2. ကျွန်ုပ်တို့၏မိသားစုများသည် ဘုရားသခင်၏မြင့်မြတ်သောအစီအစဉ်၏ အစိတ်အပိုင်းဖြစ်သည်။</w:t>
      </w:r>
    </w:p>
    <w:p/>
    <w:p>
      <w:r xmlns:w="http://schemas.openxmlformats.org/wordprocessingml/2006/main">
        <w:t xml:space="preserve">ရောမ ၈း၂၈၊ “ဘုရားသခင်သည် မိမိအလိုတော်အတိုင်း ခေါ်ဝေါ်ခြင်းခံရသော သူတို့ကို ချစ်သောသူတို့၏ ကောင်းကျိုးအတွက် ခပ်သိမ်းသောအရာတို့၌ လုပ်ဆောင်ကြောင်းကို ငါတို့သိကြ၏။</w:t>
      </w:r>
    </w:p>
    <w:p/>
    <w:p>
      <w:r xmlns:w="http://schemas.openxmlformats.org/wordprocessingml/2006/main">
        <w:t xml:space="preserve">၂။ ဆာလံ ၁၃၉:၁၃-၁၆ မှာ “အကျွန်ုပ်၏ ဇာတိပကတိကို ဖန်ဆင်းတော်မူသောကြောင့်၊ အမိဝမ်း၌ ချည်နှောင်၍ ချည်နှောင်ထားခြင်းကို ခံရသောကြောင့်၊ ကြောက်မက်ဘွယ်သော အံ့သြဘွယ်သောအမှုတို့ကို ဖန်ဆင်းတော်မူသောကြောင့်၊ ကိုယ်တော်၏ အမှုတော်တို့သည် အံ့ဩဘွယ်ဖြစ်၍ ကောင်းစွာ သိပါ၏။ မြေကြီးနက်နဲသော နက်နဲသော အရပ်၌ ချည်နှောင်၍ ချည်နှောင်ခြင်းကို ခံရသောအခါ၊ ဘောင်ကို သင်တို့နှင့် မကွယ်မဝှက်ထားဘဲ၊ ငါ၏ ပုံသဏ္ဍာန်မရှိသော ကိုယ်ခန္ဓာကို သင်တို့ မျက်စိဖြင့် မြင်ကြကုန်၏၊ ဖြစ်ဖို့။"</w:t>
      </w:r>
    </w:p>
    <w:p/>
    <w:p>
      <w:r xmlns:w="http://schemas.openxmlformats.org/wordprocessingml/2006/main">
        <w:t xml:space="preserve">1 Chronicles 6:8 အဟိတုပ်သည် ဇာဒုတ်၊ ဇာဒုတ်သည် အဟိမတ်၊</w:t>
      </w:r>
    </w:p>
    <w:p/>
    <w:p>
      <w:r xmlns:w="http://schemas.openxmlformats.org/wordprocessingml/2006/main">
        <w:t xml:space="preserve">အဟိတုပ်သည် ဇာဒုတ်၊ ဇာဒုတ်သည် အဟိမတ်၏သား၊</w:t>
      </w:r>
    </w:p>
    <w:p/>
    <w:p>
      <w:r xmlns:w="http://schemas.openxmlformats.org/wordprocessingml/2006/main">
        <w:t xml:space="preserve">1. မျိုးဆက်အလိုက် သစ္စာရှိမှု စွမ်းအား</w:t>
      </w:r>
    </w:p>
    <w:p/>
    <w:p>
      <w:r xmlns:w="http://schemas.openxmlformats.org/wordprocessingml/2006/main">
        <w:t xml:space="preserve">2. ကျွန်ုပ်တို့၏ ဖခင်များခြေရာအတိုင်း လျှောက်လှမ်းပါ။</w:t>
      </w:r>
    </w:p>
    <w:p/>
    <w:p>
      <w:r xmlns:w="http://schemas.openxmlformats.org/wordprocessingml/2006/main">
        <w:t xml:space="preserve">1. သုတ္တံကျမ်း 20:7 - မိမိသမာဓိ၌ ကျင်လည်သော ဖြောင့်မတ်သောသူသည် မိမိနောက်၌ သားသမီးများ မင်္ဂလာရှိကြ၏။</w:t>
      </w:r>
    </w:p>
    <w:p/>
    <w:p>
      <w:r xmlns:w="http://schemas.openxmlformats.org/wordprocessingml/2006/main">
        <w:t xml:space="preserve">2. ဆာလံ 103:17 - ထာဝရဘုရား၏မေတ္တာတော်သည် နိစ္စထာဝရမှသည် ထာဝရတည်သည်ဖြစ်၍ ကြောက်ရွံ့သောသူတို့၌၎င်း၊</w:t>
      </w:r>
    </w:p>
    <w:p/>
    <w:p>
      <w:r xmlns:w="http://schemas.openxmlformats.org/wordprocessingml/2006/main">
        <w:t xml:space="preserve">1 Chronicles 6:9 အဟိမတ်သည် အာဇရိကိုမြင်၍၊ အာဇရိသည် ယောဟနန်၊</w:t>
      </w:r>
    </w:p>
    <w:p/>
    <w:p>
      <w:r xmlns:w="http://schemas.openxmlformats.org/wordprocessingml/2006/main">
        <w:t xml:space="preserve">အဟိမတ်၌ ယောဟနန်အမည်ရှိသော သားတယောက်ရှိ၍၊</w:t>
      </w:r>
    </w:p>
    <w:p/>
    <w:p>
      <w:r xmlns:w="http://schemas.openxmlformats.org/wordprocessingml/2006/main">
        <w:t xml:space="preserve">1. မျိုးဆက်မှ မျိုးဆက်၏ အမွေအနှစ်</w:t>
      </w:r>
    </w:p>
    <w:p/>
    <w:p>
      <w:r xmlns:w="http://schemas.openxmlformats.org/wordprocessingml/2006/main">
        <w:t xml:space="preserve">2. မိဘကောင်းချီးပေးခြင်း တန်ခိုး</w:t>
      </w:r>
    </w:p>
    <w:p/>
    <w:p>
      <w:r xmlns:w="http://schemas.openxmlformats.org/wordprocessingml/2006/main">
        <w:t xml:space="preserve">1. တရားဟောရာ 6:6-7 ယနေ့ ငါမှာကြားသော ဤစကားသည် သင့်စိတ်နှလုံး၌ တည်လိမ့်မည်။ သားသမီးတို့အား လုံ့လဝီရိယဖြင့် ဆုံးမသွန်သင်ရမည်။ အိမ်၌ထိုင်သောအခါ၊ လမ်း၌သွားသောအခါ၊ အိပ်သောအခါ၊ ထသောအခါ၊</w:t>
      </w:r>
    </w:p>
    <w:p/>
    <w:p>
      <w:r xmlns:w="http://schemas.openxmlformats.org/wordprocessingml/2006/main">
        <w:t xml:space="preserve">2. ဆာလံ 127:3-5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1 Chronicles 6:10 ယောဟနန်သည် အာဇရိကိုမြင်၍၊</w:t>
      </w:r>
    </w:p>
    <w:p/>
    <w:p>
      <w:r xmlns:w="http://schemas.openxmlformats.org/wordprocessingml/2006/main">
        <w:t xml:space="preserve">ယောဟနန်သည် ယေရုရှလင်မြို့၌ ရှောလမုန်တည်သော ဗိမာန်တော်ကို အုပ်သောယဇ်ပုရောဟိတ်ဖြစ်သော အာဇရိ၏အဘဖြစ်သည်။</w:t>
      </w:r>
    </w:p>
    <w:p/>
    <w:p>
      <w:r xmlns:w="http://schemas.openxmlformats.org/wordprocessingml/2006/main">
        <w:t xml:space="preserve">1. ငါတို့ဘိုးဘေးတို့၏ အမွေတော်တန်ခိုး၊</w:t>
      </w:r>
    </w:p>
    <w:p/>
    <w:p>
      <w:r xmlns:w="http://schemas.openxmlformats.org/wordprocessingml/2006/main">
        <w:t xml:space="preserve">2. ဗိမာန်တော်တွင် သစ္စာရှိပြီး လုံ့လရှိသော ယဇ်ပုရောဟိတ်များ လိုအပ်သည်။</w:t>
      </w:r>
    </w:p>
    <w:p/>
    <w:p>
      <w:r xmlns:w="http://schemas.openxmlformats.org/wordprocessingml/2006/main">
        <w:t xml:space="preserve">1. ဟေရှာယ 66:1-2 - ထာဝရဘုရား မိန့်တော်မူသည်ကား၊ ကောင်းကင်သည် ငါ့ပလ္လင်ဖြစ်၏။ မြေကြီးသည် ငါ့ခြေတင်ရာခုံဖြစ်၏။ ငါ၏အနားယူရာအရပ်ကား အဘယ်မှာနည်း။ ထာဝရဘုရား မိန့်တော်မူသည်ကား၊ ထိုအရာအလုံးစုံတို့သည် ငါလက်ဖြင့်လုပ်၍ ဖြစ်ကြပြီဟု ထာဝရဘုရား မိန့်တော်မူသည်ကား၊ ဆင်းရဲသောသူ၊</w:t>
      </w:r>
    </w:p>
    <w:p/>
    <w:p>
      <w:r xmlns:w="http://schemas.openxmlformats.org/wordprocessingml/2006/main">
        <w:t xml:space="preserve">2 Chronicles 7:14 ငါ၏နာမဖြင့်သမုတ်သော ငါ၏လူတို့သည် ကိုယ်ကိုကိုယ်နှိမ့်ချ၍ ဆုတောင်းလျက် ငါ့မျက်နှာကိုရှာ၍ မတရားသောလမ်းကို လွှဲလျှင်၊ ငါသည် ကောင်းကင်ဘုံက နားထောင်၍၊ သူတို့အပြစ်ကို လွှတ်၍၊ သူတို့ပြည်ကို ငြိမ်းစေမည်။</w:t>
      </w:r>
    </w:p>
    <w:p/>
    <w:p>
      <w:r xmlns:w="http://schemas.openxmlformats.org/wordprocessingml/2006/main">
        <w:t xml:space="preserve">1 Chronicles 6:11 အာဇရိသည် အာမရိ၊</w:t>
      </w:r>
    </w:p>
    <w:p/>
    <w:p>
      <w:r xmlns:w="http://schemas.openxmlformats.org/wordprocessingml/2006/main">
        <w:t xml:space="preserve">အာဇရိသည် အဟိတုပ်၏အဘ အာမရိ၊</w:t>
      </w:r>
    </w:p>
    <w:p/>
    <w:p>
      <w:r xmlns:w="http://schemas.openxmlformats.org/wordprocessingml/2006/main">
        <w:t xml:space="preserve">၁။ ကျွန်ုပ်တို့၏ယုံကြည်ခြင်းကို မျိုးဆက်များတစ်လျှောက် လွှဲပြောင်းပေးခြင်း၏ အရေးပါမှု</w:t>
      </w:r>
    </w:p>
    <w:p/>
    <w:p>
      <w:r xmlns:w="http://schemas.openxmlformats.org/wordprocessingml/2006/main">
        <w:t xml:space="preserve">2. ဝိညာဉ်ရေးရာခေါင်းဆောင်တစ်ဦးဖြစ်ခြင်းဟူသည် အဘယ်နည်း</w:t>
      </w:r>
    </w:p>
    <w:p/>
    <w:p>
      <w:r xmlns:w="http://schemas.openxmlformats.org/wordprocessingml/2006/main">
        <w:t xml:space="preserve">1. ကမ္ဘာဦး 17:7 - ထာဝရပဋိညာဉ်ကို ငါနှင့် သင်နှင့် သင့်နောက်၌ သင်၏အမျိုးအနွယ်တို့စပ်ကြား၌ ထာဝရပဋိညာဉ်ကို ငါတည်စေမည်။</w:t>
      </w:r>
    </w:p>
    <w:p/>
    <w:p>
      <w:r xmlns:w="http://schemas.openxmlformats.org/wordprocessingml/2006/main">
        <w:t xml:space="preserve">2. သုတ္တံကျမ်း 22:6 - သူငယ်သွားရာလမ်းကို လေ့ကျင့်ပေးလော့။ အသက်ကြီးသောအခါ ထိုလမ်းမှ မလွှဲမရှောင်၊</w:t>
      </w:r>
    </w:p>
    <w:p/>
    <w:p>
      <w:r xmlns:w="http://schemas.openxmlformats.org/wordprocessingml/2006/main">
        <w:t xml:space="preserve">1 Chronicles 6:12 အဟိတုပ်သည် ဇာဒုတ်၊ ဇာဒုတ်သား ရှလ္လုံ၊</w:t>
      </w:r>
    </w:p>
    <w:p/>
    <w:p>
      <w:r xmlns:w="http://schemas.openxmlformats.org/wordprocessingml/2006/main">
        <w:t xml:space="preserve">အဟိတုပ်သည် ဇာဒုတ်၏သား၊ ဇာဒုတ်သည် ရှလ္လုံ၏သားဖြစ်သတည်း။</w:t>
      </w:r>
    </w:p>
    <w:p/>
    <w:p>
      <w:r xmlns:w="http://schemas.openxmlformats.org/wordprocessingml/2006/main">
        <w:t xml:space="preserve">1) ယုံကြည်ခြင်း၏အမွေအနှစ်- Zadok ၏မျိုးရိုးကိုကြည့်ပါ။</w:t>
      </w:r>
    </w:p>
    <w:p/>
    <w:p>
      <w:r xmlns:w="http://schemas.openxmlformats.org/wordprocessingml/2006/main">
        <w:t xml:space="preserve">၂) သစ္စာရှိကျေးကျွန်မိသားစု</w:t>
      </w:r>
    </w:p>
    <w:p/>
    <w:p>
      <w:r xmlns:w="http://schemas.openxmlformats.org/wordprocessingml/2006/main">
        <w:t xml:space="preserve">၁) ဟေဗြဲ ၁၁း၂-၃ အကြောင်းမူကား၊ ရှေးလူတို့သည် ချီးမွမ်းခြင်းကို ခံရကြ၏။ ယုံကြည်ခြင်းအားဖြင့် စကြဝဠာကြီးကို ဘုရားသခင်ရဲ့ နှုတ်ကပတ်တော်က ဖန်ဆင်းတာ ဖြစ်တဲ့အတွက် မြင်နေရတဲ့အရာတွေကို မြင်နိုင်တဲ့အရာတွေနဲ့ ဖန်ဆင်းတာမဟုတ်ဘူးဆိုတာကို နားလည်တယ်။</w:t>
      </w:r>
    </w:p>
    <w:p/>
    <w:p>
      <w:r xmlns:w="http://schemas.openxmlformats.org/wordprocessingml/2006/main">
        <w:t xml:space="preserve">2) ဆာလံ 78:2-4 ပုံဥပမာဖြင့် နှုတ်ကိုဖွင့်ပါမည်။ ငါတို့ဘိုးဘေးများပြောသောစကား၊ ငါတို့ကြားသိခဲ့ရသမျှ၊ ငါတို့သည် သူတို့ကို သူတို့၏သားမြေးတို့၌ မလွှဲမရှောင်ဘဲ၊ ထာဝရဘုရား၏ ဘုန်းအသရေတော်၊ တန်ခိုးတော်နှင့် ပြုတော်မူသော အံ့ဘွယ်သောအမှုတို့ကို နောင်လာနောက်သားတို့အား ပြောပြကြလော့။</w:t>
      </w:r>
    </w:p>
    <w:p/>
    <w:p>
      <w:r xmlns:w="http://schemas.openxmlformats.org/wordprocessingml/2006/main">
        <w:t xml:space="preserve">1 Chronicles 6:13 ရှလ္လုံသည် ဟိလခိကိုမြင်၍၊ ဟိလခိသားကား၊</w:t>
      </w:r>
    </w:p>
    <w:p/>
    <w:p>
      <w:r xmlns:w="http://schemas.openxmlformats.org/wordprocessingml/2006/main">
        <w:t xml:space="preserve">ဤကျမ်းပိုဒ်သည် ရှလ္လုံနှင့် သူ၏သားမြေးများဖြစ်သော ဟိလခိနှင့် အာဇရိတို့၏ ဆွေစဉ်မျိုးဆက်ကို ရှင်းပြထားသည်။</w:t>
      </w:r>
    </w:p>
    <w:p/>
    <w:p>
      <w:r xmlns:w="http://schemas.openxmlformats.org/wordprocessingml/2006/main">
        <w:t xml:space="preserve">1. သင့်မိသားစုရာဇဝင်ကို သိရန် အရေးကြီးသည်။</w:t>
      </w:r>
    </w:p>
    <w:p/>
    <w:p>
      <w:r xmlns:w="http://schemas.openxmlformats.org/wordprocessingml/2006/main">
        <w:t xml:space="preserve">၂။ ကျမ်းစာမျိုးရိုးကို နားလည်ခြင်း။</w:t>
      </w:r>
    </w:p>
    <w:p/>
    <w:p>
      <w:r xmlns:w="http://schemas.openxmlformats.org/wordprocessingml/2006/main">
        <w:t xml:space="preserve">၁။ လုကာ ၃:၂၃-၃၈ - ယေရှု၏မျိုးရိုးစဉ်ဆက်</w:t>
      </w:r>
    </w:p>
    <w:p/>
    <w:p>
      <w:r xmlns:w="http://schemas.openxmlformats.org/wordprocessingml/2006/main">
        <w:t xml:space="preserve">၂။ မဿဲ ၁:၂-၁၆ - အာဗြဟံမှ ယောသပ်အထိ ယေရှု၏မျိုးရိုးစဉ်ဆက်</w:t>
      </w:r>
    </w:p>
    <w:p/>
    <w:p>
      <w:r xmlns:w="http://schemas.openxmlformats.org/wordprocessingml/2006/main">
        <w:t xml:space="preserve">1 Chronicles 6:14 အာဇရိသည် စေရာယ၊ စေရာယသည် ယောဇဒက်၊</w:t>
      </w:r>
    </w:p>
    <w:p/>
    <w:p>
      <w:r xmlns:w="http://schemas.openxmlformats.org/wordprocessingml/2006/main">
        <w:t xml:space="preserve">ဤကျမ်းပိုဒ်တွင် အာဇရိသည် ယောဇဒက်၏ဖခင် စေရာယ၏ ဖခင်ဖြစ်ကြောင်း ဖော်ပြထားသည်။</w:t>
      </w:r>
    </w:p>
    <w:p/>
    <w:p>
      <w:r xmlns:w="http://schemas.openxmlformats.org/wordprocessingml/2006/main">
        <w:t xml:space="preserve">1. မျိုးဆက်အလိုက် သစ္စာရှိခြင်း၏ စွမ်းအား- ဘုရားသခင်သည် သစ္စာရှိသူတစ်ဦးကို အခြားသူများအား အကျိုးသက်ရောက်စေရန် မည်သို့အသုံးပြုသည်</w:t>
      </w:r>
    </w:p>
    <w:p/>
    <w:p>
      <w:r xmlns:w="http://schemas.openxmlformats.org/wordprocessingml/2006/main">
        <w:t xml:space="preserve">၂။ ဘုရားရေးရာ ဘိုးဘေးများ၏ ခြေရာကို လိုက်လျှောက်ရန် သင်ယူခြင်း။</w:t>
      </w:r>
    </w:p>
    <w:p/>
    <w:p>
      <w:r xmlns:w="http://schemas.openxmlformats.org/wordprocessingml/2006/main">
        <w:t xml:space="preserve">1. ရောမ 5:19 - အကြောင်းမူကား၊ တယောက်သောသူသည် မနာခံခြင်းအားဖြင့် အများသောသူတို့သည် အပြစ်ရှိသောသူဖြစ်သကဲ့သို့၊ တယောက်သောသူ၏နာခံခြင်းအားဖြင့် အများသောသူတို့သည် ဖြောင့်မတ်ခြင်းသို့ ရောက်ကြလိမ့်မည်။</w:t>
      </w:r>
    </w:p>
    <w:p/>
    <w:p>
      <w:r xmlns:w="http://schemas.openxmlformats.org/wordprocessingml/2006/main">
        <w:t xml:space="preserve">2. 1 ပေတရု 2:21 - အကြောင်းမူကား၊ ခရစ်တော်သည် သင်တို့အဘို့ ဆင်းရဲခံတော်မူသည်ဖြစ်၍၊ သူ၏ခြေရာတို့ကို လိုက်စေခြင်းငှါ ပုံသက်သေကို ထားရစ်တော်မူ၍၊</w:t>
      </w:r>
    </w:p>
    <w:p/>
    <w:p>
      <w:r xmlns:w="http://schemas.openxmlformats.org/wordprocessingml/2006/main">
        <w:t xml:space="preserve">1 Chronicles 6:15 ထာ​ဝ​ရ​ဘု​ရား​သည် နေ​ဗု​ခဒ်​နေ​ဇာ​လက်​မှ ယုဒ​ပြည်​နှင့် ယေ​ရု​ရှ​လင်​မြို့​ကို သိမ်း​သွား​သော​အ​ခါ ယော​ဇ​ဒက်​သည် သိမ်း​သွား​လေ၏။</w:t>
      </w:r>
    </w:p>
    <w:p/>
    <w:p>
      <w:r xmlns:w="http://schemas.openxmlformats.org/wordprocessingml/2006/main">
        <w:t xml:space="preserve">ထာဝရဘုရားသည် ဗာဗုလုန်ရှင်ဘုရင် နေဗုခဒ်နေဇာ၏လက်ဖြင့် ယုဒပြည်နှင့် ယေရုရှလင်မြို့ကို သိမ်းသွားသောအခါ ယောဇဒက်ကို သိမ်းသွားခဲ့သည်။</w:t>
      </w:r>
    </w:p>
    <w:p/>
    <w:p>
      <w:r xmlns:w="http://schemas.openxmlformats.org/wordprocessingml/2006/main">
        <w:t xml:space="preserve">1. ဘုရားသခင်၏ အချုပ်အခြာအာဏာ- ပြည်နှင်ဒဏ်ခံရသော ဘုရားသခင်၏အလိုတော်ကို နားလည်ခြင်း။</w:t>
      </w:r>
    </w:p>
    <w:p/>
    <w:p>
      <w:r xmlns:w="http://schemas.openxmlformats.org/wordprocessingml/2006/main">
        <w:t xml:space="preserve">၂။ ခက်ခဲသောအချိန်များကိုရင်ဆိုင်ပါ– ပြည်နှင်ဒဏ်ခံရသော ယောဇဒက်၏သစ္စာရှိမှုမှ သင်ယူပါ။</w:t>
      </w:r>
    </w:p>
    <w:p/>
    <w:p>
      <w:r xmlns:w="http://schemas.openxmlformats.org/wordprocessingml/2006/main">
        <w:t xml:space="preserve">1. ယေရမိ 29:10-14 ပြည်နှင်ဒဏ်ခံရသော သူ၏လူများအတွက် ဘုရားသခင်၏အစီအစဉ်</w:t>
      </w:r>
    </w:p>
    <w:p/>
    <w:p>
      <w:r xmlns:w="http://schemas.openxmlformats.org/wordprocessingml/2006/main">
        <w:t xml:space="preserve">၂။ ဟေဗြဲ ၁၁:၃၆-၃၈ ခက်ခဲသောအချိန်များတွင် ယုံကြည်ခြင်းခံရပ်ခြင်း။</w:t>
      </w:r>
    </w:p>
    <w:p/>
    <w:p>
      <w:r xmlns:w="http://schemas.openxmlformats.org/wordprocessingml/2006/main">
        <w:t xml:space="preserve">1 Chronicles 6:16 လေဝိသား၊ ဂေရရှုံ၊ ကောဟတ်၊ မေရာရိ။</w:t>
      </w:r>
    </w:p>
    <w:p/>
    <w:p>
      <w:r xmlns:w="http://schemas.openxmlformats.org/wordprocessingml/2006/main">
        <w:t xml:space="preserve">ဤကျမ်းပိုဒ်တွင် လေဝိ၏သားသုံးယောက်ဖြစ်သော ဂေရရှုံ၊ ကောဟတ်နှင့် မေရာရိတို့ကို ဖော်ပြထားပါသည်။</w:t>
      </w:r>
    </w:p>
    <w:p/>
    <w:p>
      <w:r xmlns:w="http://schemas.openxmlformats.org/wordprocessingml/2006/main">
        <w:t xml:space="preserve">1. လေဝိသားတို့၏ သစ္စာစောင့်သိခြင်း - လေဝိသားတို့သည် ဘုရားသခင်အပေါ် ယုံကြည်ခြင်းနှင့် ကတိကဝတ်များကို စံနမူနာပြုပုံ။</w:t>
      </w:r>
    </w:p>
    <w:p/>
    <w:p>
      <w:r xmlns:w="http://schemas.openxmlformats.org/wordprocessingml/2006/main">
        <w:t xml:space="preserve">2. မျိုးဆက်သစ်သစ္စာရှိခြင်း၏ အရေးပါပုံ - ယုံကြည်ခြင်းနှင့် ဓလေ့ထုံးတမ်းများကို မျိုးဆက်တစ်ခုမှတစ်ခုသို့ လွှဲပြောင်းပေးခြင်း၏ အရေးပါမှုကို စူးစမ်းလေ့လာခြင်း။</w:t>
      </w:r>
    </w:p>
    <w:p/>
    <w:p>
      <w:r xmlns:w="http://schemas.openxmlformats.org/wordprocessingml/2006/main">
        <w:t xml:space="preserve">1. ထွက်မြောက်ရာ 6:16-20 - လေဝိနှင့်သူ၏သားသုံးယောက်၏မျိုးရိုးစဉ်ဆက်။</w:t>
      </w:r>
    </w:p>
    <w:p/>
    <w:p>
      <w:r xmlns:w="http://schemas.openxmlformats.org/wordprocessingml/2006/main">
        <w:t xml:space="preserve">၂။ ဆာလံ ၇၈:၁-၇ - သခင်ဘုရား၏အမှုတော်များအကြောင်း နောင်လာနောက်သားများအား သွန်သင်ခြင်း၏အရေးကြီးမှု။</w:t>
      </w:r>
    </w:p>
    <w:p/>
    <w:p>
      <w:r xmlns:w="http://schemas.openxmlformats.org/wordprocessingml/2006/main">
        <w:t xml:space="preserve">1 Chronicles 6:17 ဤရွေ့ကား၊ ဂေရရှုံသားတို့၏အမည်၊ လိဗနိ၊ ရှိမိ။</w:t>
      </w:r>
    </w:p>
    <w:p/>
    <w:p>
      <w:r xmlns:w="http://schemas.openxmlformats.org/wordprocessingml/2006/main">
        <w:t xml:space="preserve">ကျမ်းပိုဒ်တွင် ဂေရရှုံ၏သားနှစ်ယောက်ဖြစ်သော လိဗနိနှင့် ရှိမိအမည်များကို ဖော်ပြထားပါသည်။</w:t>
      </w:r>
    </w:p>
    <w:p/>
    <w:p>
      <w:r xmlns:w="http://schemas.openxmlformats.org/wordprocessingml/2006/main">
        <w:t xml:space="preserve">1. အမွေအနှစ်၏အရေးပါမှုနှင့် နာမည်ကောင်းတစ်ခုရရှိခြင်း။</w:t>
      </w:r>
    </w:p>
    <w:p/>
    <w:p>
      <w:r xmlns:w="http://schemas.openxmlformats.org/wordprocessingml/2006/main">
        <w:t xml:space="preserve">2. အခိုက်အတန့်ကို ဆုပ်ကိုင်ပြီး အဓိပ္ပါယ်ရှိသော ဘဝကို ဘယ်လိုနေထိုင်မလဲ။</w:t>
      </w:r>
    </w:p>
    <w:p/>
    <w:p>
      <w:r xmlns:w="http://schemas.openxmlformats.org/wordprocessingml/2006/main">
        <w:t xml:space="preserve">1. Proverbs 22:1 - နာမည်ကောင်းသည် စည်းစိမ်ဥစ္စာများထက် သာ၍နှစ်လိုဖွယ်ကောင်း၏။ ချီးမြှောက်ခြင်းသည် ရွှေငွေထက်သာလွန်၏။</w:t>
      </w:r>
    </w:p>
    <w:p/>
    <w:p>
      <w:r xmlns:w="http://schemas.openxmlformats.org/wordprocessingml/2006/main">
        <w:t xml:space="preserve">2. ဒေသနာ 7:1 - ကောင်းသောအမည်သည် အဖိုးထိုက်သော ဆီမွှေးထက် သာလွန်၍ သေသောနေ့သည် မွေးဖွားသောနေ့ထက် သာလွန်၏။</w:t>
      </w:r>
    </w:p>
    <w:p/>
    <w:p>
      <w:r xmlns:w="http://schemas.openxmlformats.org/wordprocessingml/2006/main">
        <w:t xml:space="preserve">1 Chronicles 6:18 ကောဟတ်၏သားကား အာမရံ၊ ဣဇဟာ၊ ဟေဗြုန်၊ ဩဇေလတည်း။</w:t>
      </w:r>
    </w:p>
    <w:p/>
    <w:p>
      <w:r xmlns:w="http://schemas.openxmlformats.org/wordprocessingml/2006/main">
        <w:t xml:space="preserve">ဤကျမ်းပိုဒ်တွင် ကောဟတ်၏သားများကို ဆွေးနွေးပြီး ၎င်းတို့၏အမည်များကို အာမရံ၊ ဣဇဟာ၊ ဟေဗြုန်နှင့် ဩဇေလဟူ၍ ဖော်ပြထားပါသည်။</w:t>
      </w:r>
    </w:p>
    <w:p/>
    <w:p>
      <w:r xmlns:w="http://schemas.openxmlformats.org/wordprocessingml/2006/main">
        <w:t xml:space="preserve">1. ကျွန်ုပ်တို့၏ဘိုးဘေးများကို သိခြင်း၏အရေးကြီးမှု</w:t>
      </w:r>
    </w:p>
    <w:p/>
    <w:p>
      <w:r xmlns:w="http://schemas.openxmlformats.org/wordprocessingml/2006/main">
        <w:t xml:space="preserve">2. မိသားစု၏တန်ဖိုး</w:t>
      </w:r>
    </w:p>
    <w:p/>
    <w:p>
      <w:r xmlns:w="http://schemas.openxmlformats.org/wordprocessingml/2006/main">
        <w:t xml:space="preserve">1. တရားဟောရာ ၃၂:၇-၈ - “ရှေးကာလကို အောက်မေ့၍၊ အမျိုးအစဉ်အဆက်၏ နှစ်များကို ဆင်ခြင်လော့။ သင်၏အဘကို မေးလော့။ သင်၏အသက်ကြီးသူတို့သည် သင့်အား ပြတော်မူလတံ့။ အာဒံ၏သားတို့ကို ပိုင်းခြား၍ အမွေခံရသော ဣသရေလအမျိုးသား အရေအတွက်အတိုင်း၊</w:t>
      </w:r>
    </w:p>
    <w:p/>
    <w:p>
      <w:r xmlns:w="http://schemas.openxmlformats.org/wordprocessingml/2006/main">
        <w:t xml:space="preserve">2. ရောမ 12:10 - “အချင်းချင်း ချစ်ခင်စုံမက်ခြင်းရှိကြလော့။</w:t>
      </w:r>
    </w:p>
    <w:p/>
    <w:p>
      <w:r xmlns:w="http://schemas.openxmlformats.org/wordprocessingml/2006/main">
        <w:t xml:space="preserve">1 Chronicles 6:19 မေရာရိသား၊ မဟာလီနှင့် မုရှီ။ ဘိုးဘေးများအလိုက် လေဝိအဆွေအမျိုး၊</w:t>
      </w:r>
    </w:p>
    <w:p/>
    <w:p>
      <w:r xmlns:w="http://schemas.openxmlformats.org/wordprocessingml/2006/main">
        <w:t xml:space="preserve">ဤကျမ်းပိုဒ်သည် မေရာရိ၏သားနှစ်ယောက်၊ မဟာလိနှင့် မုရှိနှင့် လေဝိအဆွေအမျိုးတို့ကို ဖော်ပြသည်။</w:t>
      </w:r>
    </w:p>
    <w:p/>
    <w:p>
      <w:r xmlns:w="http://schemas.openxmlformats.org/wordprocessingml/2006/main">
        <w:t xml:space="preserve">1. ဘိုးဘေးများနှင့် ရိုးရာဓလေ့များကို ဂုဏ်ပြုရန် အရေးကြီးသည်။</w:t>
      </w:r>
    </w:p>
    <w:p/>
    <w:p>
      <w:r xmlns:w="http://schemas.openxmlformats.org/wordprocessingml/2006/main">
        <w:t xml:space="preserve">2. မိသားစုစည်းလုံးညီညွတ်မှုစွမ်းအား။</w:t>
      </w:r>
    </w:p>
    <w:p/>
    <w:p>
      <w:r xmlns:w="http://schemas.openxmlformats.org/wordprocessingml/2006/main">
        <w:t xml:space="preserve">၁။ ထွက်မြောက်ရာ ၆:၁၆-၂၀</w:t>
      </w:r>
    </w:p>
    <w:p/>
    <w:p>
      <w:r xmlns:w="http://schemas.openxmlformats.org/wordprocessingml/2006/main">
        <w:t xml:space="preserve">၂။ ဆာလံ ၁၃၃:၁-၃</w:t>
      </w:r>
    </w:p>
    <w:p/>
    <w:p>
      <w:r xmlns:w="http://schemas.openxmlformats.org/wordprocessingml/2006/main">
        <w:t xml:space="preserve">1 Chronicles 6:20 ဂေရရှုံမြို့၊ သူ၏သား လိဗနိ၊ သူ၏သား ယာဟတ်၊ သူ၏သား ဇိမ၊</w:t>
      </w:r>
    </w:p>
    <w:p/>
    <w:p>
      <w:r xmlns:w="http://schemas.openxmlformats.org/wordprocessingml/2006/main">
        <w:t xml:space="preserve">ဂေရရှုံသည် လိဗနိ၊ ယာဟတ်နှင့် ဇိမ၏ဖခင်ဖြစ်ကြောင်း ကျမ်းပိုဒ်က ဖော်ပြသည်။</w:t>
      </w:r>
    </w:p>
    <w:p/>
    <w:p>
      <w:r xmlns:w="http://schemas.openxmlformats.org/wordprocessingml/2006/main">
        <w:t xml:space="preserve">1: မျိုးဆက်များအတွက် ဘုရားသခင်၏ အစီအစဉ်။</w:t>
      </w:r>
    </w:p>
    <w:p/>
    <w:p>
      <w:r xmlns:w="http://schemas.openxmlformats.org/wordprocessingml/2006/main">
        <w:t xml:space="preserve">၂။ မိသားစုဆက်ဆံရေးတွင် သစ္စာရှိခြင်း။</w:t>
      </w:r>
    </w:p>
    <w:p/>
    <w:p>
      <w:r xmlns:w="http://schemas.openxmlformats.org/wordprocessingml/2006/main">
        <w:t xml:space="preserve">1 ဆာလံ 145:4 - အမျိုးအနွယ်တစ်စုသည် သင်၏အကျင့်ကို အခြားသောသူအား ချီးမွမ်း၍၊ သင်၏တန်ခိုးကြီးသောအမှုတို့ကို ဘော်ပြလိမ့်မည်။</w:t>
      </w:r>
    </w:p>
    <w:p/>
    <w:p>
      <w:r xmlns:w="http://schemas.openxmlformats.org/wordprocessingml/2006/main">
        <w:t xml:space="preserve">2: Ephesians 6:4 - အဘတို့၊ သင်၏သားတို့ကို အမျက်မထွက်စေနှင့်၊ သခင်ဘုရား၏ ဆုံးမပဲ့ပြင်ခြင်းနှင့် သွန်သင်ခြင်း၌ သွင်းကြလော့။</w:t>
      </w:r>
    </w:p>
    <w:p/>
    <w:p>
      <w:r xmlns:w="http://schemas.openxmlformats.org/wordprocessingml/2006/main">
        <w:t xml:space="preserve">1 Chronicles 6:21 သူ၏သားယောအာ၊ သူ၏သား ဣဒဒေါ၊ သူ၏သား ဇေရ၊ သူ၏သား ယေတာရဲ၊</w:t>
      </w:r>
    </w:p>
    <w:p/>
    <w:p>
      <w:r xmlns:w="http://schemas.openxmlformats.org/wordprocessingml/2006/main">
        <w:t xml:space="preserve">ဤကျမ်းပိုဒ်သည် ဇေရမှစတင်ကာ ဂျေတာရိုင်းနှင့်အဆုံးသတ်သော သားစဉ်မြေးဆက်လေးဆက်အကြောင်းဖြစ်သည်။</w:t>
      </w:r>
    </w:p>
    <w:p/>
    <w:p>
      <w:r xmlns:w="http://schemas.openxmlformats.org/wordprocessingml/2006/main">
        <w:t xml:space="preserve">၁။ ဘုရားသခင်သည် ယုံကြည်သူ မျိုးဆက်များအတွက် သူ၏ကတိတော်များကို စောင့်ရှောက်ရာတွင် သစ္စာရှိတော်မူ၏။</w:t>
      </w:r>
    </w:p>
    <w:p/>
    <w:p>
      <w:r xmlns:w="http://schemas.openxmlformats.org/wordprocessingml/2006/main">
        <w:t xml:space="preserve">2. ဘုရားသခင်အပေါ် ကျွန်ုပ်တို့၏ယုံကြည်မှုနှင့် ယုံကြည်ကိုးစားမှုကို နောင်လာနောက်သား မျိုးဆက်များထံ လွှဲပြောင်းပေးမည်ဖြစ်သည်။</w:t>
      </w:r>
    </w:p>
    <w:p/>
    <w:p>
      <w:r xmlns:w="http://schemas.openxmlformats.org/wordprocessingml/2006/main">
        <w:t xml:space="preserve">1. Joshua 24:15 - ငါနှင့် ငါ့အမျိုး၌မူကား၊</w:t>
      </w:r>
    </w:p>
    <w:p/>
    <w:p>
      <w:r xmlns:w="http://schemas.openxmlformats.org/wordprocessingml/2006/main">
        <w:t xml:space="preserve">2. ဆာလံ 145:4 - အမျိုးအနွယ်တစ်စုသည် သင်၏အကျင့်ကို အခြားသောသူအား ချီးမွမ်း၍၊ သင်၏တန်ခိုးကြီးသောအမှုတို့ကို ဘော်ပြလိမ့်မည်။</w:t>
      </w:r>
    </w:p>
    <w:p/>
    <w:p>
      <w:r xmlns:w="http://schemas.openxmlformats.org/wordprocessingml/2006/main">
        <w:t xml:space="preserve">1 Chronicles 6:22 ကောဟတ်သား၊ သူ၏သား အမိနဒပ်၊ သူ၏သား ကောရ၊ သူ၏သား အာသရ၊</w:t>
      </w:r>
    </w:p>
    <w:p/>
    <w:p>
      <w:r xmlns:w="http://schemas.openxmlformats.org/wordprocessingml/2006/main">
        <w:t xml:space="preserve">ဤကျမ်းပိုဒ်တွင် အမိနဒပ်၊ ကောရနှင့် အာသရ အပါအဝင် ကောဟတ်၏သားတို့ကို ဖော်ပြထား၏။</w:t>
      </w:r>
    </w:p>
    <w:p/>
    <w:p>
      <w:r xmlns:w="http://schemas.openxmlformats.org/wordprocessingml/2006/main">
        <w:t xml:space="preserve">1. မိသားစုနှင့်မျိုးရိုး၏အရေးကြီးမှု</w:t>
      </w:r>
    </w:p>
    <w:p/>
    <w:p>
      <w:r xmlns:w="http://schemas.openxmlformats.org/wordprocessingml/2006/main">
        <w:t xml:space="preserve">2. သင်၏အကြီးအကဲများကို လေးစားခြင်း၏တန်ဖိုး</w:t>
      </w:r>
    </w:p>
    <w:p/>
    <w:p>
      <w:r xmlns:w="http://schemas.openxmlformats.org/wordprocessingml/2006/main">
        <w:t xml:space="preserve">1. ထွက်မြောက်ရာ 6:18-20 (Kohath ၏မိသားစုကိုဖော်ပြထားသည်)</w:t>
      </w:r>
    </w:p>
    <w:p/>
    <w:p>
      <w:r xmlns:w="http://schemas.openxmlformats.org/wordprocessingml/2006/main">
        <w:t xml:space="preserve">၂။ ကောလောသဲ ၃:၁၂-၁၄ (အသက်ကြီးသူများကို ရိုသေလေးစားကြောင်း ဖော်ပြသည်)</w:t>
      </w:r>
    </w:p>
    <w:p/>
    <w:p>
      <w:r xmlns:w="http://schemas.openxmlformats.org/wordprocessingml/2006/main">
        <w:t xml:space="preserve">1 Chronicles 6:23 သူ၏သား ဧလကာန၊ သူ၏သား ဧဘိသပ်၊ သူ၏သား အာသရ၊</w:t>
      </w:r>
    </w:p>
    <w:p/>
    <w:p>
      <w:r xmlns:w="http://schemas.openxmlformats.org/wordprocessingml/2006/main">
        <w:t xml:space="preserve">ဧလကာနသည် အာသရ၏သား ဧဗယသပ်၏သားဖြစ်ကြောင်း ကျမ်းပိုဒ်က ဖော်ပြသည်။</w:t>
      </w:r>
    </w:p>
    <w:p/>
    <w:p>
      <w:r xmlns:w="http://schemas.openxmlformats.org/wordprocessingml/2006/main">
        <w:t xml:space="preserve">၁။ ဘုရားသခင်ရဲ့ သစ္စာရှိမှုကို ကျွန်ုပ်တို့မိသားစုတွေမှာ တွေ့နေရတယ်။</w:t>
      </w:r>
    </w:p>
    <w:p/>
    <w:p>
      <w:r xmlns:w="http://schemas.openxmlformats.org/wordprocessingml/2006/main">
        <w:t xml:space="preserve">2. ယုံကြည်ခြင်း၏အမွေအနှစ်သည် မျိုးဆက်များတစ်လျှောက် ဆင်းသက်လာခဲ့သည်။</w:t>
      </w:r>
    </w:p>
    <w:p/>
    <w:p>
      <w:r xmlns:w="http://schemas.openxmlformats.org/wordprocessingml/2006/main">
        <w:t xml:space="preserve">1. ဆာလံ 103:17 ထာ၀ရဘုရားရှင်၏မေတ္တာတော်သည် ကြောက်ရွံ့သောသူတို့၌ရှိ၍၊ သားသမီးတို့၏ ဖြောင့်မတ်ခြင်းတရားသည် သားသမီးတို့၌ရှိတော်မူ၏။</w:t>
      </w:r>
    </w:p>
    <w:p/>
    <w:p>
      <w:r xmlns:w="http://schemas.openxmlformats.org/wordprocessingml/2006/main">
        <w:t xml:space="preserve">2. မာလခိ 4:6 - ထိုမှတပါး၊ ငါသည် လာ၍ပြည်ကို ကျိန်ဆဲခြင်းမပြုမည်အကြောင်း၊ မိဘတို့၏စိတ်နှလုံးကို သားသမီးတို့၌၎င်း၊</w:t>
      </w:r>
    </w:p>
    <w:p/>
    <w:p>
      <w:r xmlns:w="http://schemas.openxmlformats.org/wordprocessingml/2006/main">
        <w:t xml:space="preserve">1 Chronicles 6:24 သူ၏သားတာဟတ်၊ သူ၏သား ဥရေလ၊ သူ၏သား ဩဇိ၊ သူ၏သားရှောလ၊</w:t>
      </w:r>
    </w:p>
    <w:p/>
    <w:p>
      <w:r xmlns:w="http://schemas.openxmlformats.org/wordprocessingml/2006/main">
        <w:t xml:space="preserve">ဤကျမ်းပိုဒ်တွင် တာဟတ်မှအစပြုကာ ရှောလုနှင့်အဆုံးသတ်သော သားစဉ်မြေးဆက်လေးဆက်ကို ဖော်ပြထား၏။</w:t>
      </w:r>
    </w:p>
    <w:p/>
    <w:p>
      <w:r xmlns:w="http://schemas.openxmlformats.org/wordprocessingml/2006/main">
        <w:t xml:space="preserve">1. မျိုးပွားခြင်း၏စွမ်းအား- ကျွန်ုပ်တို့၏ရွေးချယ်မှုများသည် အနာဂတ်ကို မည်သို့အကျိုးသက်ရောက်စေသနည်း။</w:t>
      </w:r>
    </w:p>
    <w:p/>
    <w:p>
      <w:r xmlns:w="http://schemas.openxmlformats.org/wordprocessingml/2006/main">
        <w:t xml:space="preserve">2. မိသားစုအမွေအနှစ်များ၏ အရေးပါမှု</w:t>
      </w:r>
    </w:p>
    <w:p/>
    <w:p>
      <w:r xmlns:w="http://schemas.openxmlformats.org/wordprocessingml/2006/main">
        <w:t xml:space="preserve">1. ဆာလံ 127:3 - ကြည့်ရှုလော့၊ သားသမီးတို့သည် ထာဝရဘုရား ပေးတော်မူသော အမွေဖြစ်ကြ၏။ အမိဝမ်းတွင်းအသီး၊</w:t>
      </w:r>
    </w:p>
    <w:p/>
    <w:p>
      <w:r xmlns:w="http://schemas.openxmlformats.org/wordprocessingml/2006/main">
        <w:t xml:space="preserve">2. မဿဲ 1:1-17 - အာဗြဟံ၏သားဒါဝိဒ်၏သားယေရှုခရစ်၏မျိုးရိုးစဉ်ဆက်ကျမ်း။</w:t>
      </w:r>
    </w:p>
    <w:p/>
    <w:p>
      <w:r xmlns:w="http://schemas.openxmlformats.org/wordprocessingml/2006/main">
        <w:t xml:space="preserve">1 Chronicles 6:25 ဧလကာန၏သား၊ အဟိမုတ်၊</w:t>
      </w:r>
    </w:p>
    <w:p/>
    <w:p>
      <w:r xmlns:w="http://schemas.openxmlformats.org/wordprocessingml/2006/main">
        <w:t xml:space="preserve">ဧလကာနတွင် အာမဇိုင်းနှင့် အဟိမုတ်ဟူသော သားနှစ်ယောက်ရှိသည်။</w:t>
      </w:r>
    </w:p>
    <w:p/>
    <w:p>
      <w:r xmlns:w="http://schemas.openxmlformats.org/wordprocessingml/2006/main">
        <w:t xml:space="preserve">1. မိသားစု၏တန်ဖိုး- ဧလကာနနှင့် သူ၏သားများကို လေ့လာခြင်း။</w:t>
      </w:r>
    </w:p>
    <w:p/>
    <w:p>
      <w:r xmlns:w="http://schemas.openxmlformats.org/wordprocessingml/2006/main">
        <w:t xml:space="preserve">2. ယုံကြည်ခြင်းအမွေအနှစ်- နောင်လာနောက်သားသို့ ကောင်းချီးများ ပေးအပ်ခြင်း။</w:t>
      </w:r>
    </w:p>
    <w:p/>
    <w:p>
      <w:r xmlns:w="http://schemas.openxmlformats.org/wordprocessingml/2006/main">
        <w:t xml:space="preserve">1. ကမ္ဘာဦး 2:24 - ထို့ကြောင့် ယောက်ျားသည် မိမိမိဘကိုစွန့်၍ မယား၌မှီဝဲသဖြင့်၊ သူတို့သည် တသားတကိုယ်တည်းဖြစ်လိမ့်မည်။</w:t>
      </w:r>
    </w:p>
    <w:p/>
    <w:p>
      <w:r xmlns:w="http://schemas.openxmlformats.org/wordprocessingml/2006/main">
        <w:t xml:space="preserve">2. ထွက်မြောက်ရာကျမ်း 20:12 - သင်၏ဘုရားသခင် ထာဝရဘုရား ပေးတော်မူသောပြည်၌ သင်၏အသက်တာ ရှည်မည်အကြောင်း၊ သင်၏မိဘကို ရိုသေလော့။</w:t>
      </w:r>
    </w:p>
    <w:p/>
    <w:p>
      <w:r xmlns:w="http://schemas.openxmlformats.org/wordprocessingml/2006/main">
        <w:t xml:space="preserve">1 Chronicles 6:26 ဧလကာန၊ ဧလကာန၏သား၊ သား​တော်​ဇော​ဖိ၊​သား​နာ​ဟတ်၊</w:t>
      </w:r>
    </w:p>
    <w:p/>
    <w:p>
      <w:r xmlns:w="http://schemas.openxmlformats.org/wordprocessingml/2006/main">
        <w:t xml:space="preserve">ဧလကာနနှင့် သူ၏သားနှစ်ယောက်ဖြစ်သော ဇောဖိနှင့် နာဟတ်တို့ကို ဤကျမ်းပိုဒ်တွင် ဖော်ပြထားသည်။</w:t>
      </w:r>
    </w:p>
    <w:p/>
    <w:p>
      <w:r xmlns:w="http://schemas.openxmlformats.org/wordprocessingml/2006/main">
        <w:t xml:space="preserve">၁။ မိသားစု၏ အရေးပါမှုနှင့် ကျွန်ုပ်တို့ ကျန်ရစ်ခဲ့သော အမွေအနှစ်များ။</w:t>
      </w:r>
    </w:p>
    <w:p/>
    <w:p>
      <w:r xmlns:w="http://schemas.openxmlformats.org/wordprocessingml/2006/main">
        <w:t xml:space="preserve">၂။ ဘုရားသခင်၏ အချုပ်အခြာအာဏာသည် သူ၏လူတို့၏ အသက်တာတွင်၊</w:t>
      </w:r>
    </w:p>
    <w:p/>
    <w:p>
      <w:r xmlns:w="http://schemas.openxmlformats.org/wordprocessingml/2006/main">
        <w:t xml:space="preserve">1. Joshua 24:15 ငါနှင့် ငါ့အမျိုးမူကား၊ ထာဝရဘုရားကို ဝတ်ပြုပါမည်။</w:t>
      </w:r>
    </w:p>
    <w:p/>
    <w:p>
      <w:r xmlns:w="http://schemas.openxmlformats.org/wordprocessingml/2006/main">
        <w:t xml:space="preserve">2. ဆာလံ 127:3၊ ကြည့်ရှုလော့၊ သားသမီးတို့သည် ထာဝရဘုရား ပေးတော်မူသော အမွေဖြစ်ကြ၏။ အမိဝမ်းတွင်းအသီး၊</w:t>
      </w:r>
    </w:p>
    <w:p/>
    <w:p>
      <w:r xmlns:w="http://schemas.openxmlformats.org/wordprocessingml/2006/main">
        <w:t xml:space="preserve">1 Chronicles 6:27 သူ၏သား ဧလျာဘ၊ သူ၏သား ယေရောဟံ၊ သူ၏သား ဧလကာန၊</w:t>
      </w:r>
    </w:p>
    <w:p/>
    <w:p>
      <w:r xmlns:w="http://schemas.openxmlformats.org/wordprocessingml/2006/main">
        <w:t xml:space="preserve">ဤကျမ်းပိုဒ်သည် ဓမ္မဟောင်းတွင် ဧလကာနမှ မျိုးဆက်သုံးဆက်ကို ဖော်ပြထားပါသည်။</w:t>
      </w:r>
    </w:p>
    <w:p/>
    <w:p>
      <w:r xmlns:w="http://schemas.openxmlformats.org/wordprocessingml/2006/main">
        <w:t xml:space="preserve">1. ဘုရားသခင်၏သစ္စာစောင့်သိမှုကို မျိုးဆက်များ၏ကောင်းချီးများတွင် တွေ့မြင်ရသည်။</w:t>
      </w:r>
    </w:p>
    <w:p/>
    <w:p>
      <w:r xmlns:w="http://schemas.openxmlformats.org/wordprocessingml/2006/main">
        <w:t xml:space="preserve">၂။ ဘုရားသခင်သည် ကျွန်ုပ်တို့အပေါ် ချစ်ခြင်းမေတ္တာကို သူကောင်းချီးပေးသည့် မျိုးဆက်များမှတဆင့် ဖော်ပြသည်။</w:t>
      </w:r>
    </w:p>
    <w:p/>
    <w:p>
      <w:r xmlns:w="http://schemas.openxmlformats.org/wordprocessingml/2006/main">
        <w:t xml:space="preserve">1. ဆာလံ 145:4-5 - "လူအစဉ်အဆက်သည် ကိုယ်ပြုသောအမှုတို့ကို အခြားသောသူအား ချီးမွမ်း၍၊ တန်ခိုးကြီးသောအမှုတို့ကို ဘော်ပြလိမ့်မည်။</w:t>
      </w:r>
    </w:p>
    <w:p/>
    <w:p>
      <w:r xmlns:w="http://schemas.openxmlformats.org/wordprocessingml/2006/main">
        <w:t xml:space="preserve">2. ထွက်မြောက်ရာကျမ်း 20:6 - သို့သော်လည်း ငါ့ကိုချစ်၍ ငါ့ပညတ်တို့ကို စောင့်ရှောက်သော ထောင်နှင့်ချီသောသူတို့အား ခိုင်မြဲသောချစ်ခြင်းမေတ္တာကို ပြသကြလော့။</w:t>
      </w:r>
    </w:p>
    <w:p/>
    <w:p>
      <w:r xmlns:w="http://schemas.openxmlformats.org/wordprocessingml/2006/main">
        <w:t xml:space="preserve">1 Chronicles 6:28 ရှမွေလ၏သား၊ သားဦးဗရှနိနှင့် အဘိယ၊</w:t>
      </w:r>
    </w:p>
    <w:p/>
    <w:p>
      <w:r xmlns:w="http://schemas.openxmlformats.org/wordprocessingml/2006/main">
        <w:t xml:space="preserve">ရှမွေလတွင် ဗရှနီနှင့် အဘိယ သားနှစ်ယောက်ရှိသည်။</w:t>
      </w:r>
    </w:p>
    <w:p/>
    <w:p>
      <w:r xmlns:w="http://schemas.openxmlformats.org/wordprocessingml/2006/main">
        <w:t xml:space="preserve">1. မိသားစု၏အရေးကြီးမှု- ခိုင်မာသောမိသားစုနှောင်ကြိုး၏တန်ဖိုးကိုဖော်ပြရန် Samuel နှင့် သူ၏သားနှစ်ယောက်၏ပုံသက်သေကိုအသုံးပြုခြင်း။</w:t>
      </w:r>
    </w:p>
    <w:p/>
    <w:p>
      <w:r xmlns:w="http://schemas.openxmlformats.org/wordprocessingml/2006/main">
        <w:t xml:space="preserve">2. ဖခင်ဖြစ်ခြင်း၏ကောင်းချီးများ- Samuel နှင့် သူ၏သားနှစ်ယောက်၏မှန်ဘီလူးမှတဆင့် မိဘဘဝ၏ပျော်ရွှင်မှုများကို စူးစမ်းရှာဖွေပါ။</w:t>
      </w:r>
    </w:p>
    <w:p/>
    <w:p>
      <w:r xmlns:w="http://schemas.openxmlformats.org/wordprocessingml/2006/main">
        <w:t xml:space="preserve">1. သုတ္တံကျမ်း 22:6 သူငယ်သွားရာလမ်းအတိုင်း လေ့ကျင့်ပေးလော့။ အသက်ကြီးသောအခါ ထိုလမ်းမှ မထွက်ရ။</w:t>
      </w:r>
    </w:p>
    <w:p/>
    <w:p>
      <w:r xmlns:w="http://schemas.openxmlformats.org/wordprocessingml/2006/main">
        <w:t xml:space="preserve">2. Ephesians 6:4 အဘတို့၊ သင်၏သားတို့ကို အမျက်မထွက်စေနှင့်။ သခင်ဘုရား၏ ဆုံးမပဲ့ပြင်ခြင်း၌ သွင်းကြလော့။</w:t>
      </w:r>
    </w:p>
    <w:p/>
    <w:p>
      <w:r xmlns:w="http://schemas.openxmlformats.org/wordprocessingml/2006/main">
        <w:t xml:space="preserve">1 Chronicles 6:29 မေရာရိ၏သား၊ မဟာလိ၊ လိဗနိ၊ သူ့သား ရှိမိ၊ သူ့သား ဥဇ၊</w:t>
      </w:r>
    </w:p>
    <w:p/>
    <w:p>
      <w:r xmlns:w="http://schemas.openxmlformats.org/wordprocessingml/2006/main">
        <w:t xml:space="preserve">သားတော်ရှိမာ</w:t>
      </w:r>
    </w:p>
    <w:p/>
    <w:p>
      <w:r xmlns:w="http://schemas.openxmlformats.org/wordprocessingml/2006/main">
        <w:t xml:space="preserve">ကျမ်းပိုဒ်တွင် မေရာရိ၏သားများနှင့် သူတို့၏အမည်များကို ဖော်ပြသည်။</w:t>
      </w:r>
    </w:p>
    <w:p/>
    <w:p>
      <w:r xmlns:w="http://schemas.openxmlformats.org/wordprocessingml/2006/main">
        <w:t xml:space="preserve">1- ဘုရားသခင်သည် ကျွန်ုပ်တို့၏မိသားစုများကို ဖွဲ့စည်းတည်ဆောက်ပုံအပါအဝင် ကျွန်ုပ်တို့အားလုံးအတွက် အစီအစဉ်ရှိပါသည်။</w:t>
      </w:r>
    </w:p>
    <w:p/>
    <w:p>
      <w:r xmlns:w="http://schemas.openxmlformats.org/wordprocessingml/2006/main">
        <w:t xml:space="preserve">2: ဘုရားသခင်သည် ကျွန်ုပ်တို့၏အသက်တာ၏အသေးစိတ်အချက်များအထိပင် ကျွန်ုပ်တို့ကိုဂရုစိုက်သည်။</w:t>
      </w:r>
    </w:p>
    <w:p/>
    <w:p>
      <w:r xmlns:w="http://schemas.openxmlformats.org/wordprocessingml/2006/main">
        <w:t xml:space="preserve">1: Ephesians 2:10 - အကြောင်းမူကား၊ ငါတို့သည် ထိုအရာတို့၌ ကျင်လည်ရမည်ဟု ဘုရားသခင်ကြိုတင်ပြင်ဆင်တော်မူသော ကောင်းသောအကျင့်ကို ယေရှုခရစ်၌ ဖန်ဆင်း၍၊</w:t>
      </w:r>
    </w:p>
    <w:p/>
    <w:p>
      <w:r xmlns:w="http://schemas.openxmlformats.org/wordprocessingml/2006/main">
        <w:t xml:space="preserve">2 Proverbs 16:9 - လူ၏စိတ်နှလုံးသည် မိမိသွားရာလမ်းကို ကြံစည်သော်လည်း၊ ထာဝရဘုရားသည် မိမိခြေရာတို့ကို မြဲမြံစေတော်မူ၏။</w:t>
      </w:r>
    </w:p>
    <w:p/>
    <w:p>
      <w:r xmlns:w="http://schemas.openxmlformats.org/wordprocessingml/2006/main">
        <w:t xml:space="preserve">1 Chronicles 6:30 သူ၏သားရှိမိ၊ သူ၏သားဟဂ္ဂိ၊ သူ၏သားအာရှာယ၊</w:t>
      </w:r>
    </w:p>
    <w:p/>
    <w:p>
      <w:r xmlns:w="http://schemas.openxmlformats.org/wordprocessingml/2006/main">
        <w:t xml:space="preserve">ကျမ်းပိုဒ်က ရှိမ၊ ဟဂ္ဂိ၊</w:t>
      </w:r>
    </w:p>
    <w:p/>
    <w:p>
      <w:r xmlns:w="http://schemas.openxmlformats.org/wordprocessingml/2006/main">
        <w:t xml:space="preserve">1. ကျွန်ုပ်တို့၏ ဖခင်များနှင့် မိခင်များအား ဂုဏ်ပြုခြင်း။</w:t>
      </w:r>
    </w:p>
    <w:p/>
    <w:p>
      <w:r xmlns:w="http://schemas.openxmlformats.org/wordprocessingml/2006/main">
        <w:t xml:space="preserve">၂။ သူ၏ကတိတော်များကို ဖျက်ရာတွင် ဘုရားသခင်၏ သစ္စာရှိမှု</w:t>
      </w:r>
    </w:p>
    <w:p/>
    <w:p>
      <w:r xmlns:w="http://schemas.openxmlformats.org/wordprocessingml/2006/main">
        <w:t xml:space="preserve">၁။ မာလခိ ၄:၅-၆</w:t>
      </w:r>
    </w:p>
    <w:p/>
    <w:p>
      <w:r xmlns:w="http://schemas.openxmlformats.org/wordprocessingml/2006/main">
        <w:t xml:space="preserve">၂။ ထွက်မြောက်ရာ ၂၀:၁၂</w:t>
      </w:r>
    </w:p>
    <w:p/>
    <w:p>
      <w:r xmlns:w="http://schemas.openxmlformats.org/wordprocessingml/2006/main">
        <w:t xml:space="preserve">1 Chronicles 6:31 သေတ္တာတော်တည်ပြီးမှ၊ ထာဝရဘုရား၏ အိမ်တော်၌ သီချင်းဆိုခြင်းအမှုကို ဒါဝိဒ်ခန့်ထားတော်မူသော သူတို့ကား၊</w:t>
      </w:r>
    </w:p>
    <w:p/>
    <w:p>
      <w:r xmlns:w="http://schemas.openxmlformats.org/wordprocessingml/2006/main">
        <w:t xml:space="preserve">ပဋိညာဉ်သေတ္တာကို သခင်ဘုရား၏အိမ်တော်တွင် ထားရှိပြီးနောက်၊ ဒါဝိဒ်သည် ဂီတဝတ်ပြုရေးဝန်ဆောင်မှုများကို တာဝန်ယူရန် ဂီတပညာရှင်များကို ခန့်အပ်ခဲ့သည်။</w:t>
      </w:r>
    </w:p>
    <w:p/>
    <w:p>
      <w:r xmlns:w="http://schemas.openxmlformats.org/wordprocessingml/2006/main">
        <w:t xml:space="preserve">1. ကိုးကွယ်ခြင်း၌ ဂီတ၏ စွမ်းအား</w:t>
      </w:r>
    </w:p>
    <w:p/>
    <w:p>
      <w:r xmlns:w="http://schemas.openxmlformats.org/wordprocessingml/2006/main">
        <w:t xml:space="preserve">2. အသင်းတော်ရှိ ခေါင်းဆောင်များကို ခန့်အပ်ခြင်း။</w:t>
      </w:r>
    </w:p>
    <w:p/>
    <w:p>
      <w:r xmlns:w="http://schemas.openxmlformats.org/wordprocessingml/2006/main">
        <w:t xml:space="preserve">1. ဆာလံ 150:3-5 - တံပိုးမှုတ်၍ ချီးမွမ်းကြလော့။ စောင်းတီး၍ ချီးမွမ်းကြလော့။ ပတ်သာနှင့် ကခုန်လျက်၊ ကြိုးနှင့်ပိုက်ဖြင့် ချီးမွမ်းကြလော့။ လင်းကွင်းနှင့် ချီးမွမ်းကြလော့။ ကျယ်လောင်သော လင်းကွင်းဖြင့် ချီးမွမ်းကြလော့။</w:t>
      </w:r>
    </w:p>
    <w:p/>
    <w:p>
      <w:r xmlns:w="http://schemas.openxmlformats.org/wordprocessingml/2006/main">
        <w:t xml:space="preserve">2. ဧဖက် 4:11-13 - တမန်တော်များ၊ ပရောဖက်များ၊ ဧဝံဂေလိဆရာများ၊ သိုးထိန်းများနှင့် ဆရာများတို့အား ခရစ်တော်၏ကိုယ်ခန္ဓာကိုတည်ဆောက်ရန်အတွက် သန့်ရှင်းသူတို့အား ဓမ္မအမှုတော်အတွက်၊ ယုံကြည်ခြင်းနှင့် ဘုရားသခင်၏သားတော်ကို သိကျွမ်းခြင်း၏ စည်းလုံးခြင်း၊ ရင့်ကျက်သော ယောက်ျားဖြစ်ခြင်း၊ ခရစ်တော်၏ ပြည့်စုံခြင်း၏ အတိုင်းအတာအထိ စည်းလုံးညီညွတ်ခြင်း။</w:t>
      </w:r>
    </w:p>
    <w:p/>
    <w:p>
      <w:r xmlns:w="http://schemas.openxmlformats.org/wordprocessingml/2006/main">
        <w:t xml:space="preserve">1 Chronicles 6:32 ရှောလမုန်သည် ယေရုရှလင်မြို့၌ ထာဝရဘုရား၏ အိမ်တော်ကို မတည်မဆောက်မှီတိုင်အောင်၊ ပရိသတ်စည်းဝေးရာ တဲတော်ရှေ့၌ အမှုတော်ကို ဆောင်လျက်၊</w:t>
      </w:r>
    </w:p>
    <w:p/>
    <w:p>
      <w:r xmlns:w="http://schemas.openxmlformats.org/wordprocessingml/2006/main">
        <w:t xml:space="preserve">ရှောလမုန်သည် ယေရုရှလင်မြို့၌ ထာဝရဘုရား၏ အိမ်တော်ကို မတည်မဆောက်မှီတိုင်အောင်၊ ပရိသတ်စည်းဝေးရာ တဲတော်ရှေ့၌ အမှုတော်ကို ဆောင်ရွက်၍၊</w:t>
      </w:r>
    </w:p>
    <w:p/>
    <w:p>
      <w:r xmlns:w="http://schemas.openxmlformats.org/wordprocessingml/2006/main">
        <w:t xml:space="preserve">1. ထာဝရဘုရားအတွက် အိမ်ဆောက်ခြင်း - သခင်ဘုရားအတွက် အိမ်ဆောက်ခြင်း၏ အရေးပါပုံနှင့် လေဝိသားတို့ ၏ အခန်းကဏ္ဍ။</w:t>
      </w:r>
    </w:p>
    <w:p/>
    <w:p>
      <w:r xmlns:w="http://schemas.openxmlformats.org/wordprocessingml/2006/main">
        <w:t xml:space="preserve">2. သခင်ကို စောင့်ဆိုင်းခြင်း - စိတ်ရှည်ခြင်းကို သင်ယူပြီး သခင်၏အချိန်ကို စောင့်မျှော်ခြင်း။</w:t>
      </w:r>
    </w:p>
    <w:p/>
    <w:p>
      <w:r xmlns:w="http://schemas.openxmlformats.org/wordprocessingml/2006/main">
        <w:t xml:space="preserve">1. ဆာလံ 127:1 - ထာဝရဘုရားသည် အိမ်တော်ကို မဆောက်လျှင်၊</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1 Chronicles 6:33 ဤသူတို့သည် သားသမီးများနှင့်အတူ မြော်လင့်လျက်နေကြ၏။ ကောဟတ်သား ဟေမန်၊ ရှေမွေလ၏သား ယောလ၏သား၊</w:t>
      </w:r>
    </w:p>
    <w:p/>
    <w:p>
      <w:r xmlns:w="http://schemas.openxmlformats.org/wordprocessingml/2006/main">
        <w:t xml:space="preserve">ယောလနှင့်ရှေမွေလ၏သား ဟေမန်သည် ကောဟတ်အနွယ်မှ အဆိုတော်တစ်ဦးဖြစ်သည်။</w:t>
      </w:r>
    </w:p>
    <w:p/>
    <w:p>
      <w:r xmlns:w="http://schemas.openxmlformats.org/wordprocessingml/2006/main">
        <w:t xml:space="preserve">1. မျိုးဆက်များတစ်လျှောက်၌ပင် ခေါင်းဆောင်များကို ရွေးချယ်ရာတွင် ဘုရားသခင်၏ကျေးဇူးတော်ကို ထင်ရှားစေသည်။</w:t>
      </w:r>
    </w:p>
    <w:p/>
    <w:p>
      <w:r xmlns:w="http://schemas.openxmlformats.org/wordprocessingml/2006/main">
        <w:t xml:space="preserve">၂။ ဘုရားသခင်၏ ဘိသိက်ပေးခြင်းနှင့် ရည်ရွယ်ချက်သည် မည်သည့်အသက်အရွယ် သို့မဟုတ် လူမှုရေးလူတန်းစားအတွက်မျှ အကန့်အသတ်မရှိပါ။</w:t>
      </w:r>
    </w:p>
    <w:p/>
    <w:p>
      <w:r xmlns:w="http://schemas.openxmlformats.org/wordprocessingml/2006/main">
        <w:t xml:space="preserve">၁။ ၁ ကောရိန္သု ၁:၂၆-၂၉ - ပညာရှိတို့ကို အရှက်ခွဲရန် ဤလောက၌ နှိမ့်ချယူဆသူများကို ဘုရားသခင် ရွေးချယ်တော်မူ၏။</w:t>
      </w:r>
    </w:p>
    <w:p/>
    <w:p>
      <w:r xmlns:w="http://schemas.openxmlformats.org/wordprocessingml/2006/main">
        <w:t xml:space="preserve">2. ရောမ 8:28 - ဘုရားသခင်ကိုချစ်သောသူတို့၏ကောင်းကျိုးအတွက် အရာခပ်သိမ်းသည် အတူတကွလုပ်ဆောင်ကြပြီး၊ သူ၏ရည်ရွယ်ချက်အတိုင်း ခေါ်ဝေါ်ခြင်းခံရသည်။</w:t>
      </w:r>
    </w:p>
    <w:p/>
    <w:p>
      <w:r xmlns:w="http://schemas.openxmlformats.org/wordprocessingml/2006/main">
        <w:t xml:space="preserve">1 Chronicles 6:34 ဧလကာန၏သား၊ ယေရောဟမ်၏သား၊ တောအာ၏သား ဧလ၊</w:t>
      </w:r>
    </w:p>
    <w:p/>
    <w:p>
      <w:r xmlns:w="http://schemas.openxmlformats.org/wordprocessingml/2006/main">
        <w:t xml:space="preserve">ဧလကာန၏ မျိုးရိုးစဉ်ဆက်ကို သူ၏ဖခင် ယေရောဟမ်၊ အဘိုး ဧလိလနှင့် အဘိုးကြီး တိုအာတို့မှ ခြေရာခံသည်။</w:t>
      </w:r>
    </w:p>
    <w:p/>
    <w:p>
      <w:r xmlns:w="http://schemas.openxmlformats.org/wordprocessingml/2006/main">
        <w:t xml:space="preserve">1. ကျွန်ုပ်တို့၏ဘိုးဘေးများနှင့် ချိတ်ဆက်ပုံ- ဧလကာန၏မျိုးရိုးကို ရှာဖွေခြင်း။</w:t>
      </w:r>
    </w:p>
    <w:p/>
    <w:p>
      <w:r xmlns:w="http://schemas.openxmlformats.org/wordprocessingml/2006/main">
        <w:t xml:space="preserve">2. ကျွန်ုပ်တို့၏အမြစ်များကို သိရှိခြင်း- ကျွန်ုပ်တို့၏မျိုးရိုးစဉ်ဆက်တွင်ရှိသော ဘုရားသခင့်ဉာဏ်ပညာ</w:t>
      </w:r>
    </w:p>
    <w:p/>
    <w:p>
      <w:r xmlns:w="http://schemas.openxmlformats.org/wordprocessingml/2006/main">
        <w:t xml:space="preserve">1. ကမ္ဘာဦး 5:1 - "ဤကား အာဒံ၏သားစဉ်မြေးဆက်တို့၏ ကျမ်းဖြစ်၏။ ဘုရားသခင်သည် လူကို ဖန်ဆင်းသောနေ့၌၊ ဘုရားသခင်သည် လူကို ဖန်ဆင်းတော်မူ၏။"</w:t>
      </w:r>
    </w:p>
    <w:p/>
    <w:p>
      <w:r xmlns:w="http://schemas.openxmlformats.org/wordprocessingml/2006/main">
        <w:t xml:space="preserve">2. တရားဟောရာ 32:7 - "ရှေးကာလကို အောက်မေ့လော့၊ အမျိုးအစဉ်အဆက်၏ နှစ်တို့ကို ဆင်ခြင်လော့။ သင်၏အဘကို မေးလော့။ သူသည် ပြတော်မူလတံ့၊ သင်၏ အသက်ကြီးသူတို့သည် သင့်အား ပြောပြလိမ့်မည်။"</w:t>
      </w:r>
    </w:p>
    <w:p/>
    <w:p>
      <w:r xmlns:w="http://schemas.openxmlformats.org/wordprocessingml/2006/main">
        <w:t xml:space="preserve">1 Chronicles 6:35 ဧလကာန၏သား ဇုပ်၏သား၊ အာမသဲ၏သား မဟာမတ်၊</w:t>
      </w:r>
    </w:p>
    <w:p/>
    <w:p>
      <w:r xmlns:w="http://schemas.openxmlformats.org/wordprocessingml/2006/main">
        <w:t xml:space="preserve">ဇုဖ်မှ အာမသဲအထိ ဧလကာန၏ ဘိုးဘေးများ၏ မျိုးရိုးစဉ်ဆက်စာရင်း။</w:t>
      </w:r>
    </w:p>
    <w:p/>
    <w:p>
      <w:r xmlns:w="http://schemas.openxmlformats.org/wordprocessingml/2006/main">
        <w:t xml:space="preserve">1. ကျွန်ုပ်တို့၏အမြစ်များကို သိရှိခြင်း၏အရေးကြီးမှု</w:t>
      </w:r>
    </w:p>
    <w:p/>
    <w:p>
      <w:r xmlns:w="http://schemas.openxmlformats.org/wordprocessingml/2006/main">
        <w:t xml:space="preserve">2. မျိုးဆက်မှ မျိုးဆက်- ဘုရားသခင် သစ္စာစောင့်သိခြင်း။</w:t>
      </w:r>
    </w:p>
    <w:p/>
    <w:p>
      <w:r xmlns:w="http://schemas.openxmlformats.org/wordprocessingml/2006/main">
        <w:t xml:space="preserve">1. ဆာလံ 105:8 - ပဋိညာဉ်တရားတည်းဟူသော ပဋိညာဉ်တရားတည်းဟူသော ပဋိညာဉ်တရားကို အမျိုးအစဉ်တထောင်တိုင်အောင် အောက်မေ့တော်မူ၏။</w:t>
      </w:r>
    </w:p>
    <w:p/>
    <w:p>
      <w:r xmlns:w="http://schemas.openxmlformats.org/wordprocessingml/2006/main">
        <w:t xml:space="preserve">2. မဿဲ 1:1-17 - အာဗြဟံ၏သားဒါဝိဒ်၏သားယေရှုခရစ်၏မျိုးရိုးစဉ်ဆက်။</w:t>
      </w:r>
    </w:p>
    <w:p/>
    <w:p>
      <w:r xmlns:w="http://schemas.openxmlformats.org/wordprocessingml/2006/main">
        <w:t xml:space="preserve">1 Chronicles 6:36 ယောလ၏သား ဧလကာန၊ ဇေဖနိ၏သား အာဇရိ၊</w:t>
      </w:r>
    </w:p>
    <w:p/>
    <w:p>
      <w:r xmlns:w="http://schemas.openxmlformats.org/wordprocessingml/2006/main">
        <w:t xml:space="preserve">ဤကျမ်းပိုဒ်သည် ယောလ၏သား၊ အာဇရိ၏သား၊ ဇေဖနိ၏သား၊ ဧလကာန၏မျိုးရိုးစဉ်ဆက်ကို မှတ်တမ်းတင်ထားသည်။</w:t>
      </w:r>
    </w:p>
    <w:p/>
    <w:p>
      <w:r xmlns:w="http://schemas.openxmlformats.org/wordprocessingml/2006/main">
        <w:t xml:space="preserve">၁။ မျိုးရိုးစဉ်ဆက်အားဖြင့် ဘုရားသခင်၏ ရွေးနှုတ်ခြင်းအစီအစဉ်</w:t>
      </w:r>
    </w:p>
    <w:p/>
    <w:p>
      <w:r xmlns:w="http://schemas.openxmlformats.org/wordprocessingml/2006/main">
        <w:t xml:space="preserve">၂။ မျိုးရိုး၏အရေးပါမှုကို နားလည်ခြင်း။</w:t>
      </w:r>
    </w:p>
    <w:p/>
    <w:p>
      <w:r xmlns:w="http://schemas.openxmlformats.org/wordprocessingml/2006/main">
        <w:t xml:space="preserve">၁။ ဧဇရ ၇:၁-၅</w:t>
      </w:r>
    </w:p>
    <w:p/>
    <w:p>
      <w:r xmlns:w="http://schemas.openxmlformats.org/wordprocessingml/2006/main">
        <w:t xml:space="preserve">၂။ ရောမ ၁:၁-၇</w:t>
      </w:r>
    </w:p>
    <w:p/>
    <w:p>
      <w:r xmlns:w="http://schemas.openxmlformats.org/wordprocessingml/2006/main">
        <w:t xml:space="preserve">1 Chronicles 6:37 အာသရ၏သား တာဟတ်၊ ကောရ၏သား ဧဗယသပ်၏သား၊</w:t>
      </w:r>
    </w:p>
    <w:p/>
    <w:p>
      <w:r xmlns:w="http://schemas.openxmlformats.org/wordprocessingml/2006/main">
        <w:t xml:space="preserve">1 Chronicles 6:37 တွင် ဤကျမ်းပိုဒ်သည် ကောရ၏မျိုးရိုးကို ဖော်ပြသည်။</w:t>
      </w:r>
    </w:p>
    <w:p/>
    <w:p>
      <w:r xmlns:w="http://schemas.openxmlformats.org/wordprocessingml/2006/main">
        <w:t xml:space="preserve">1. "အမွေအနှစ်၏တန်ခိုး- ကျွန်ုပ်တို့၏ဘိုးဘေးများသည် ကျွန်ုပ်တို့၏ဘဝကို မည်သို့ပုံဖော်သည်"</w:t>
      </w:r>
    </w:p>
    <w:p/>
    <w:p>
      <w:r xmlns:w="http://schemas.openxmlformats.org/wordprocessingml/2006/main">
        <w:t xml:space="preserve">2. "မပြိုကွဲသောကွင်းဆက်- ယုံကြည်ခြင်းအမွေကို ဆန်းစစ်ခြင်း"</w:t>
      </w:r>
    </w:p>
    <w:p/>
    <w:p>
      <w:r xmlns:w="http://schemas.openxmlformats.org/wordprocessingml/2006/main">
        <w:t xml:space="preserve">၁။ ကမ္ဘာဦး ၁၅:၁-၆ (အာဗြံနှင့်ဘုရားသခင်၏ပဋိညာဉ်)</w:t>
      </w:r>
    </w:p>
    <w:p/>
    <w:p>
      <w:r xmlns:w="http://schemas.openxmlformats.org/wordprocessingml/2006/main">
        <w:t xml:space="preserve">၂။ ရောမ ၁၁း၁၄-၁၆ (ယုံကြည်ခြင်း၏အမြစ်များ)</w:t>
      </w:r>
    </w:p>
    <w:p/>
    <w:p>
      <w:r xmlns:w="http://schemas.openxmlformats.org/wordprocessingml/2006/main">
        <w:t xml:space="preserve">1 Chronicles 6:38 ဣ​ဇ​ရ​၏​သား၊ ကော​ဟတ်​၏​သား၊ ဣ​သ​ရေ​လ​၏​သား လေ​ဝိ​၏​သား၊</w:t>
      </w:r>
    </w:p>
    <w:p/>
    <w:p>
      <w:r xmlns:w="http://schemas.openxmlformats.org/wordprocessingml/2006/main">
        <w:t xml:space="preserve">ဤကျမ်းပိုဒ်သည် ဣသရေလအမျိုး၏သား လေဝိအမျိုးအနွယ်အကြောင်းဖြစ်သည်။</w:t>
      </w:r>
    </w:p>
    <w:p/>
    <w:p>
      <w:r xmlns:w="http://schemas.openxmlformats.org/wordprocessingml/2006/main">
        <w:t xml:space="preserve">1. ကျွန်ုပ်တို့၏ဝိညာဉ်ရေးအမွေအနှစ်များကို ရှာဖွေတွေ့ရှိခြင်း- ကျွန်ုပ်တို့၏ဘိုးဘေးများ၏ကောင်းချီးများကို ဖော်ထုတ်ခြင်း။</w:t>
      </w:r>
    </w:p>
    <w:p/>
    <w:p>
      <w:r xmlns:w="http://schemas.openxmlformats.org/wordprocessingml/2006/main">
        <w:t xml:space="preserve">2. မိသားစု၏ကောင်းချီး- ကျွန်ုပ်တို့၏ဘိုးဘေးများသည် ကျွန်ုပ်တို့အား ဘုရားသခင်နှင့် မည်သို့ချိတ်ဆက်မည်နည်း။</w:t>
      </w:r>
    </w:p>
    <w:p/>
    <w:p>
      <w:r xmlns:w="http://schemas.openxmlformats.org/wordprocessingml/2006/main">
        <w:t xml:space="preserve">၁။ မဿဲ ၁:၁-၁၇ - ယေရှုခရစ်၏ မျိုးရိုးစဉ်ဆက်</w:t>
      </w:r>
    </w:p>
    <w:p/>
    <w:p>
      <w:r xmlns:w="http://schemas.openxmlformats.org/wordprocessingml/2006/main">
        <w:t xml:space="preserve">၂။ ရောမ ၁၁း၂၈-၂၉ - ဘုရားသခင်သည် ဣသရေလအမျိုးကို ရွေး ချယ်သောလူမျိုးအဖြစ် ရွေးကောက်တင်မြှောက်သည်။</w:t>
      </w:r>
    </w:p>
    <w:p/>
    <w:p>
      <w:r xmlns:w="http://schemas.openxmlformats.org/wordprocessingml/2006/main">
        <w:t xml:space="preserve">1 Chronicles 6:39 လက်ျာတော်ဘက်၌ရပ်နေသော ညီအာသပ်၊ ရှိမယ၏သားဗေရခိ၏သား အာသပ်၊</w:t>
      </w:r>
    </w:p>
    <w:p/>
    <w:p>
      <w:r xmlns:w="http://schemas.openxmlformats.org/wordprocessingml/2006/main">
        <w:t xml:space="preserve">ဤကျမ်းပိုဒ်သည် မိမိအစ်ကို၏လက်ယာဘက်၌ ရပ်နေသော လေဝိအမျိုးအာသပ်အကြောင်းဖြစ်သည်။</w:t>
      </w:r>
    </w:p>
    <w:p/>
    <w:p>
      <w:r xmlns:w="http://schemas.openxmlformats.org/wordprocessingml/2006/main">
        <w:t xml:space="preserve">1. ညီအကိုများ၏စွမ်းအား- ညီအစ်ကိုများ စည်းလုံးညီညွတ်စွာ ရပ်တည်နိုင်ပုံ</w:t>
      </w:r>
    </w:p>
    <w:p/>
    <w:p>
      <w:r xmlns:w="http://schemas.openxmlformats.org/wordprocessingml/2006/main">
        <w:t xml:space="preserve">2. အာသပ်၏စံနမူနာ- နာခံမှုနှင့် သစ္စာရှိမှုဆိုင်ရာ လေ့လာမှု</w:t>
      </w:r>
    </w:p>
    <w:p/>
    <w:p>
      <w:r xmlns:w="http://schemas.openxmlformats.org/wordprocessingml/2006/main">
        <w:t xml:space="preserve">၁။ သုတ္တံ ၁၈:၂၄– “အပေါင်းအဖော်များစွာရှိသောသူသည် ပျက်စီးခြင်းသို့ရောက်တတ်၏။ ညီအစ်ကိုထက်သာ၍ ရင်းနှီးသောမိတ်ဆွေရှိ၏” ဟုဆိုသည်။</w:t>
      </w:r>
    </w:p>
    <w:p/>
    <w:p>
      <w:r xmlns:w="http://schemas.openxmlformats.org/wordprocessingml/2006/main">
        <w:t xml:space="preserve">2. ရောမ 12:10 "အချင်းချင်း ချစ်ခြင်းမေတ္တာ၌ ဆည်းကပ်ကြလော့။</w:t>
      </w:r>
    </w:p>
    <w:p/>
    <w:p>
      <w:r xmlns:w="http://schemas.openxmlformats.org/wordprocessingml/2006/main">
        <w:t xml:space="preserve">1 Chronicles 6:40 မာလခိ၏သား ဗာယေယ၊ မိက္ခေလ၏သား၊</w:t>
      </w:r>
    </w:p>
    <w:p/>
    <w:p>
      <w:r xmlns:w="http://schemas.openxmlformats.org/wordprocessingml/2006/main">
        <w:t xml:space="preserve">ကျမ်းပိုဒ်သည် မိုက်ကယ်၏ မျိုးရိုးစဉ်ဆက်ကို ဖော်ပြသည်။</w:t>
      </w:r>
    </w:p>
    <w:p/>
    <w:p>
      <w:r xmlns:w="http://schemas.openxmlformats.org/wordprocessingml/2006/main">
        <w:t xml:space="preserve">၁။ ဘုရားသခင်သည် ကျွန်ုပ်တို့၏မျိုးရိုးကို ဂရုစိုက်ပြီး ကျွန်ုပ်တို့တစ်ဦးစီအတွက် အစီအစဉ်တစ်ခုရှိသည်။</w:t>
      </w:r>
    </w:p>
    <w:p/>
    <w:p>
      <w:r xmlns:w="http://schemas.openxmlformats.org/wordprocessingml/2006/main">
        <w:t xml:space="preserve">2. ကျွန်ုပ်တို့၏မိသားစုသမိုင်းသည် ဘုရားသခင်၏ သာ၍ကြီးမြတ်သောဇာတ်လမ်း၏ တစ်စိတ်တစ်ပိုင်းဖြစ်သည်။</w:t>
      </w:r>
    </w:p>
    <w:p/>
    <w:p>
      <w:r xmlns:w="http://schemas.openxmlformats.org/wordprocessingml/2006/main">
        <w:t xml:space="preserve">1. ကမ္ဘာဦးကျမ်း 12:1-3 - ထာဝရဘုရားက၊ သင်၏ပြည်မှ၊ သင်၏အမျိုး၊ သင်၏အဘ၏အိမ်သူအိမ်သားတို့ကို ငါပြမည်ဟု အာဗြံအား မိန့်တော်မူ၏။</w:t>
      </w:r>
    </w:p>
    <w:p/>
    <w:p>
      <w:r xmlns:w="http://schemas.openxmlformats.org/wordprocessingml/2006/main">
        <w:t xml:space="preserve">2. ဆာလံ ၁၃၉:၁၃-၁၆ - အကြောင်းမူကား၊ ငါ့အမိဝမ်းထဲမှာ မင်း ငါ့ကို ချည်နှောင်တယ်။ ငါသည် ကြောက်မက်ဘွယ်ဖြစ်၍ အံ့ဩဘွယ်ဖြစ်၍ ချီးမွမ်း၏။</w:t>
      </w:r>
    </w:p>
    <w:p/>
    <w:p>
      <w:r xmlns:w="http://schemas.openxmlformats.org/wordprocessingml/2006/main">
        <w:t xml:space="preserve">1 Chronicles 6:41 ဧသနိ၏သား၊ အာဒါယ၏သား ဇေရ၊</w:t>
      </w:r>
    </w:p>
    <w:p/>
    <w:p>
      <w:r xmlns:w="http://schemas.openxmlformats.org/wordprocessingml/2006/main">
        <w:t xml:space="preserve">ကျမ်းပိုဒ်သည် အာဒါယ၏မျိုးရိုးစဉ်ဆက်ကို အကျဉ်းချုံးဖော်ပြထားသည်။</w:t>
      </w:r>
    </w:p>
    <w:p/>
    <w:p>
      <w:r xmlns:w="http://schemas.openxmlformats.org/wordprocessingml/2006/main">
        <w:t xml:space="preserve">1. လူမျိုးအစဉ်အဆက်အားဖြင့် ဘုရားသခင် သစ္စာရှိခြင်း။</w:t>
      </w:r>
    </w:p>
    <w:p/>
    <w:p>
      <w:r xmlns:w="http://schemas.openxmlformats.org/wordprocessingml/2006/main">
        <w:t xml:space="preserve">2. ကျွန်ုပ်တို့၏ဘိုးဘေးများ၏ သက်ရောက်မှု</w:t>
      </w:r>
    </w:p>
    <w:p/>
    <w:p>
      <w:r xmlns:w="http://schemas.openxmlformats.org/wordprocessingml/2006/main">
        <w:t xml:space="preserve">1. ဆာလံ 103:17 ထာ​ဝ​ရ​ဘု​ရား​၏​မေတ္တာ​တော်​သည် ထာ​ဝ​ရ​ဘု​ရား​အား​ကြောက်​ရွံ့​သော​သူ​တို့​၌​ရှိ​တော်​မူ​၏။</w:t>
      </w:r>
    </w:p>
    <w:p/>
    <w:p>
      <w:r xmlns:w="http://schemas.openxmlformats.org/wordprocessingml/2006/main">
        <w:t xml:space="preserve">2. Joshua 24:15 ထာ​ဝ​ရ​ဘု​ရား​အား​ဝတ်​ပြု​ခြင်း​သည် သင်​တို့​အား​မ​နှစ်​သက်​ဖွယ်​ဟု​ထင်​မှတ်​လျှင်၊ သင်​တို့​၏​ဘိုး​ဘေး​တို့​သည် ဥ​ဖရတ်​မြစ်​တ​ပြင်​၌​ဝတ်​ပြု​ကြ​သော​ဘု​ရား​များ​ဖြစ်​စေ၊ သင်​တို့​၏​ပြည်​၌​ရှိ​သော အာ​မော​ရိ​လူ​တို့​၏​ဘု​ရား​များ​၏​ဘု​ရား​များ​ကို သင်​တို့​အ​တွက် ယနေ့​ရွေး​ချယ်​ကြ​လော့။ နေထိုင်သည်။ ငါနှင့် ငါ့အိမ်သူအိမ်သားတို့မူကား၊ ထာဝရဘုရားကို ဝတ်ပြုကြမည်။</w:t>
      </w:r>
    </w:p>
    <w:p/>
    <w:p>
      <w:r xmlns:w="http://schemas.openxmlformats.org/wordprocessingml/2006/main">
        <w:t xml:space="preserve">1 Chronicles 6:42 ဇိမ၏သား ဧသန်၊ ရှိမိ၏သား၊</w:t>
      </w:r>
    </w:p>
    <w:p/>
    <w:p>
      <w:r xmlns:w="http://schemas.openxmlformats.org/wordprocessingml/2006/main">
        <w:t xml:space="preserve">ကျမ်းပိုဒ်က ဧသန်သည် ရှိမိ၏သား ဇိမ၏သားဖြစ်ကြောင်း ဖော်ပြထားသည်။</w:t>
      </w:r>
    </w:p>
    <w:p/>
    <w:p>
      <w:r xmlns:w="http://schemas.openxmlformats.org/wordprocessingml/2006/main">
        <w:t xml:space="preserve">1. ကျွန်ုပ်တို့၏ဘဝတွင် အမွေအနှစ်များ၏ အရေးပါမှု</w:t>
      </w:r>
    </w:p>
    <w:p/>
    <w:p>
      <w:r xmlns:w="http://schemas.openxmlformats.org/wordprocessingml/2006/main">
        <w:t xml:space="preserve">2. ဘုရားသခင်သည် အစဉ်အဆက်၌ သစ္စာရှိခြင်း၊</w:t>
      </w:r>
    </w:p>
    <w:p/>
    <w:p>
      <w:r xmlns:w="http://schemas.openxmlformats.org/wordprocessingml/2006/main">
        <w:t xml:space="preserve">၁။ ၁ရာဇဝင်ချုပ် ၆:၄၂</w:t>
      </w:r>
    </w:p>
    <w:p/>
    <w:p>
      <w:r xmlns:w="http://schemas.openxmlformats.org/wordprocessingml/2006/main">
        <w:t xml:space="preserve">2. ဆာလံ 145:4 - အမျိုးအနွယ်တစ်စုသည် သင်၏အကျင့်ကို အခြားသောသူအား ချီးမွမ်း၍၊ သင်၏တန်ခိုးကြီးသောအမှုတို့ကို ဘော်ပြလိမ့်မည်။</w:t>
      </w:r>
    </w:p>
    <w:p/>
    <w:p>
      <w:r xmlns:w="http://schemas.openxmlformats.org/wordprocessingml/2006/main">
        <w:t xml:space="preserve">1 Chronicles 6:43 လေဝိသား ဂေရရှုံ၏သား ယာဟတ်၊</w:t>
      </w:r>
    </w:p>
    <w:p/>
    <w:p>
      <w:r xmlns:w="http://schemas.openxmlformats.org/wordprocessingml/2006/main">
        <w:t xml:space="preserve">1 Chronicles 6:43 မှ ဤကျမ်းပိုဒ်သည် လေဝိမှ ယာဟတ်အထိ မျိုးရိုးစဉ်ဆက်ကို ဖော်ပြသည်။</w:t>
      </w:r>
    </w:p>
    <w:p/>
    <w:p>
      <w:r xmlns:w="http://schemas.openxmlformats.org/wordprocessingml/2006/main">
        <w:t xml:space="preserve">1. ကျွန်ုပ်တို့၏ အမွေအနှစ်ကို သိရှိခြင်း၏ အရေးပါမှု</w:t>
      </w:r>
    </w:p>
    <w:p/>
    <w:p>
      <w:r xmlns:w="http://schemas.openxmlformats.org/wordprocessingml/2006/main">
        <w:t xml:space="preserve">2. လေဝိအမျိုးအနွယ်၏ တန်ခိုး၊</w:t>
      </w:r>
    </w:p>
    <w:p/>
    <w:p>
      <w:r xmlns:w="http://schemas.openxmlformats.org/wordprocessingml/2006/main">
        <w:t xml:space="preserve">1. ထွက်မြောက်ရာ 32:26 - ထိုအခါ မောရှေသည် တပ်တံခါးဝ၌ ရပ်လျက်၊ ထာဝရဘုရားဘက်တော်၌ အဘယ်သူရှိသနည်းဟု မေးလျှင်၊ ထိုသူသည် ငါ့ထံသို့ လာပါလေစေ။ လေဝိသားအပေါင်းတို့သည် စည်းဝေးကြ၏။</w:t>
      </w:r>
    </w:p>
    <w:p/>
    <w:p>
      <w:r xmlns:w="http://schemas.openxmlformats.org/wordprocessingml/2006/main">
        <w:t xml:space="preserve">2. Joshua 21:1-2 - “ထိုအခါ လေဝိသား အဆွေအမျိုးသူကြီးတို့ထံသို့ ယဇ်ပုရောဟိတ် ဧလာဇာ၊ နုန်၏သား ယောရှု၊ ခါနာန်ပြည်ရှိရှိလောမြို့မှာ၊ သူတို့သည် ခါနာန်ပြည်ရှိလောမြို့၌၊ ငါတို့နေစရာမြို့၊ ငါတို့တိရစ္ဆာန်များစားစရာ မြို့နယ်တို့ကို ပေးစေခြင်းငှါ မောရှေ၏လက်ဖြင့် ထာဝရဘုရား မှာထားတော်မူသည်တကား။</w:t>
      </w:r>
    </w:p>
    <w:p/>
    <w:p>
      <w:r xmlns:w="http://schemas.openxmlformats.org/wordprocessingml/2006/main">
        <w:t xml:space="preserve">1 Chronicles 6:44 သူတို့ညီအစ်ကို မေရာရိ၏သားတို့သည် လက်ဝဲဘက်၌ ရပ်နေ၍၊ မာလု၏သား အဗဒီ၏သား ကိရှိသား ဧသန်၊</w:t>
      </w:r>
    </w:p>
    <w:p/>
    <w:p>
      <w:r xmlns:w="http://schemas.openxmlformats.org/wordprocessingml/2006/main">
        <w:t xml:space="preserve">လေဝိသား မေရာရိအဆွေအမျိုးကို ယဇ်ပလ္လင်၏လက်ဝဲဘက်၌ ရပ်စေခြင်းငှာ၊ မာလု၏သား အဗဒိ၊</w:t>
      </w:r>
    </w:p>
    <w:p/>
    <w:p>
      <w:r xmlns:w="http://schemas.openxmlformats.org/wordprocessingml/2006/main">
        <w:t xml:space="preserve">1. ဘုရားသခင်၏နိုင်ငံတော်၌ ကျွန်ုပ်တို့၏တောင်းဆိုမှုကို အသိအမှတ်ပြုပြီး ဖြည့်ဆည်းခြင်း၏အရေးကြီးမှု။</w:t>
      </w:r>
    </w:p>
    <w:p/>
    <w:p>
      <w:r xmlns:w="http://schemas.openxmlformats.org/wordprocessingml/2006/main">
        <w:t xml:space="preserve">၂။ ခက်ခဲသောအခြေအနေများကြားမှ သခင်ဘုရားအား သစ္စာရှိရှိအမှုဆောင်ပါ။</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1 Corinthians 15:58 - ထို့ကြောင့် ငါချစ်သောညီအစ်ကိုတို့၊ သခင်ဘုရား၏အမှုတော်၌ သင်၏ကြိုးစားအားထုတ်မှုသည် အချည်းနှီးမဟုတ်ကြောင်း သိမှတ်လျက်၊ တည်ကြည်ခြင်း၊ မတုန်မလှုပ်ဘဲ၊</w:t>
      </w:r>
    </w:p>
    <w:p/>
    <w:p>
      <w:r xmlns:w="http://schemas.openxmlformats.org/wordprocessingml/2006/main">
        <w:t xml:space="preserve">1 Chronicles 6:45 ဟိလခိ၏သား အာမဇိ၏သား ဟာရှဘိ၊</w:t>
      </w:r>
    </w:p>
    <w:p/>
    <w:p>
      <w:r xmlns:w="http://schemas.openxmlformats.org/wordprocessingml/2006/main">
        <w:t xml:space="preserve">ဤကျမ်းပိုဒ်သည် ဟိလခိ၏အဆက်အနွယ်အကြောင်း ပြောထားသည်။</w:t>
      </w:r>
    </w:p>
    <w:p/>
    <w:p>
      <w:r xmlns:w="http://schemas.openxmlformats.org/wordprocessingml/2006/main">
        <w:t xml:space="preserve">1. "ဘုရားသခင့်သစ္စာရှိမျိုးရိုး- ဘုရားသခင့်ပုံပြင်တွင် ကျွန်ုပ်တို့၏နေရာကို ရှာဖွေခြင်း"</w:t>
      </w:r>
    </w:p>
    <w:p/>
    <w:p>
      <w:r xmlns:w="http://schemas.openxmlformats.org/wordprocessingml/2006/main">
        <w:t xml:space="preserve">2. "ယုံကြည်ခြင်း၏အမွေအနှစ်- မိသားစုစည်းကို ဆက်လက်တည်စေခြင်း"</w:t>
      </w:r>
    </w:p>
    <w:p/>
    <w:p>
      <w:r xmlns:w="http://schemas.openxmlformats.org/wordprocessingml/2006/main">
        <w:t xml:space="preserve">၁။ မဿဲ ၁:၁-၁၇ - ယေရှု၏မျိုးရိုးစဉ်ဆက်</w:t>
      </w:r>
    </w:p>
    <w:p/>
    <w:p>
      <w:r xmlns:w="http://schemas.openxmlformats.org/wordprocessingml/2006/main">
        <w:t xml:space="preserve">2. ဟေဗြဲ ၁၁:၈-၁၆ - အာဗြဟံနှင့်စာရာ၏ယုံကြည်ခြင်း။</w:t>
      </w:r>
    </w:p>
    <w:p/>
    <w:p>
      <w:r xmlns:w="http://schemas.openxmlformats.org/wordprocessingml/2006/main">
        <w:t xml:space="preserve">1 Chronicles 6:46 အာမဇိ၏သား၊ ရှမာ၏သား ဗာနိ၊</w:t>
      </w:r>
    </w:p>
    <w:p/>
    <w:p>
      <w:r xmlns:w="http://schemas.openxmlformats.org/wordprocessingml/2006/main">
        <w:t xml:space="preserve">ကျမ်းပိုဒ်သည် လေဝိသားတစ်ဦး၏ မျိုးရိုးစဉ်ဆက်အကြောင်းဖြစ်သည်။</w:t>
      </w:r>
    </w:p>
    <w:p/>
    <w:p>
      <w:r xmlns:w="http://schemas.openxmlformats.org/wordprocessingml/2006/main">
        <w:t xml:space="preserve">1. ကျွန်ုပ်တို့အားလုံးတွင် ကြွယ်ဝသောအမွေအနှစ်များရှိပြီး ကျွန်ုပ်တို့၏မိသားစုသမိုင်းအတွက် ကျေးဇူးတင်သင့်ပါသည်။</w:t>
      </w:r>
    </w:p>
    <w:p/>
    <w:p>
      <w:r xmlns:w="http://schemas.openxmlformats.org/wordprocessingml/2006/main">
        <w:t xml:space="preserve">2. ဘုရားသခင်သည် ကျွန်ုပ်တို့၏ဘိုးဘေးများနှင့် မျိုးရိုးများကိုပင် ကျွန်ုပ်တို့၏ဘဝအသေးစိတ်အချက်အလက်များအားလုံးကို ဂရုစိုက်တော်မူ၏။</w:t>
      </w:r>
    </w:p>
    <w:p/>
    <w:p>
      <w:r xmlns:w="http://schemas.openxmlformats.org/wordprocessingml/2006/main">
        <w:t xml:space="preserve">၁။ မဿဲ ၁:၂-၆ - ယေရှုခရစ်၏ မျိုးရိုးစဉ်ဆက်</w:t>
      </w:r>
    </w:p>
    <w:p/>
    <w:p>
      <w:r xmlns:w="http://schemas.openxmlformats.org/wordprocessingml/2006/main">
        <w:t xml:space="preserve">2. ရောမ 11:28-29 - မိမိရွေးချယ်ထားသောလူများအတွက် ဘုရားသခင်ကြိုတင်သိမြင်မှုနှင့် ကရုဏာ။</w:t>
      </w:r>
    </w:p>
    <w:p/>
    <w:p>
      <w:r xmlns:w="http://schemas.openxmlformats.org/wordprocessingml/2006/main">
        <w:t xml:space="preserve">1 Chronicles 6:47 လေဝိ၏သား မေရာရိ၊ မုရှိ၏သား မဟာလိ၊</w:t>
      </w:r>
    </w:p>
    <w:p/>
    <w:p>
      <w:r xmlns:w="http://schemas.openxmlformats.org/wordprocessingml/2006/main">
        <w:t xml:space="preserve">လေဝိသားကား မုရှိ၏သား မဟာလိ၊ မေရာရိ၏သားတည်း။</w:t>
      </w:r>
    </w:p>
    <w:p/>
    <w:p>
      <w:r xmlns:w="http://schemas.openxmlformats.org/wordprocessingml/2006/main">
        <w:t xml:space="preserve">1. ငါတို့မျိုးရိုး၏တန်ခိုး- လေဝိ၏အမွေကို ဆန်းစစ်ခြင်း။</w:t>
      </w:r>
    </w:p>
    <w:p/>
    <w:p>
      <w:r xmlns:w="http://schemas.openxmlformats.org/wordprocessingml/2006/main">
        <w:t xml:space="preserve">2. ဘုရားသခင်၏ သစ္စာမဲ့ခြင်း- မေရာရီ၏ခြေရာကို လိုက်ခြင်း။</w:t>
      </w:r>
    </w:p>
    <w:p/>
    <w:p>
      <w:r xmlns:w="http://schemas.openxmlformats.org/wordprocessingml/2006/main">
        <w:t xml:space="preserve">၁။ ထွက်မြောက်ရာ ၆:၁၆-၂၀; အကြောင်းအရာ- လေဝိအမျိုးအနွယ်ကို ယဇ်ပုရောဟိတ်မျိုးရိုးဖြစ်စေရန် ဘုရားသခင်၏ကတိတော်</w:t>
      </w:r>
    </w:p>
    <w:p/>
    <w:p>
      <w:r xmlns:w="http://schemas.openxmlformats.org/wordprocessingml/2006/main">
        <w:t xml:space="preserve">၂။ တောလည်ရာ ၃:၁၂-၁၆; အကြောင်းအရာ- တဲတော်အမှုတော်ဆောင်ရန် မေရာရိလူတို့ကို ခန့်ထားရန် မောရှေအား ဘုရားသခင်၏အမိန့်တော်</w:t>
      </w:r>
    </w:p>
    <w:p/>
    <w:p>
      <w:r xmlns:w="http://schemas.openxmlformats.org/wordprocessingml/2006/main">
        <w:t xml:space="preserve">1 Chronicles 6:48 ညီ​အစ်​ကို​လေ​ဝိ​အ​မျိုး​သား​တို့​သည်​ဘု​ရား​သ​ခင်​၏​အိမ်​တော်​၏​တဲ​တော်​အ​မှု​အ​ရာ​အ​မှု​အ​ရာ​အ​မှု​အ​ရာ​တို့​၌​အ​မှု​တော်​ခံ​ရ​ကြ​၏။</w:t>
      </w:r>
    </w:p>
    <w:p/>
    <w:p>
      <w:r xmlns:w="http://schemas.openxmlformats.org/wordprocessingml/2006/main">
        <w:t xml:space="preserve">လေဝိသားတို့သည် ဘုရားသခင်၏ အိမ်တော် တဲတော်၌ အမှုထမ်းရန် ခန့်အပ်ခံရသည်။</w:t>
      </w:r>
    </w:p>
    <w:p/>
    <w:p>
      <w:r xmlns:w="http://schemas.openxmlformats.org/wordprocessingml/2006/main">
        <w:t xml:space="preserve">1. ဝန်ဆောင်မှုစွမ်းအား- ဘုရားသခင်အတွက် မည်ကဲ့သို့လုပ်ဆောင်ခြင်းက ကျွန်ုပ်တို့ကို ကိုယ်တော်ထံ ပိုနီးကပ်စေပါသည်။</w:t>
      </w:r>
    </w:p>
    <w:p/>
    <w:p>
      <w:r xmlns:w="http://schemas.openxmlformats.org/wordprocessingml/2006/main">
        <w:t xml:space="preserve">၂။ အမှုတော်ဆောင်ရန် ဖိတ်ခေါ်ခြင်း- သစ္စာရှိအပ်နှံခြင်းဆိုင်ရာ လေဝိသားတို့၏ပုံသက်သေ</w:t>
      </w:r>
    </w:p>
    <w:p/>
    <w:p>
      <w:r xmlns:w="http://schemas.openxmlformats.org/wordprocessingml/2006/main">
        <w:t xml:space="preserve">၁။ ဖိလိပ္ပိ ၂:၇-၈ - လူပုံသဏ္ဍာန်နှင့် မွေးဖွားခြင်းခံရသော ကျွန်အသွင်ဆောင်၍ ကိုယ်ကိုကိုယ်အချည်းနှီးမဖြစ်ဘဲ၊ လူ၏အသွင်သဏ္ဌာန်ကိုတွေ့၍ သေခြင်းတိုင်အောင်၊ လက်ဝါးကပ်တိုင်မှာ သေခြင်းတရားကိုပင် နာခံခြင်းဖြင့် မိမိကိုယ်ကို နှိမ့်ချခဲ့သည်။</w:t>
      </w:r>
    </w:p>
    <w:p/>
    <w:p>
      <w:r xmlns:w="http://schemas.openxmlformats.org/wordprocessingml/2006/main">
        <w:t xml:space="preserve">2. ဟေဗြဲ 12:28 - ထို့ကြောင့် ကျွန်ုပ်တို့သည် မတုန်မလှုပ်နိုင်သောနိုင်ငံကို လက်ခံရရှိသည့်အတွက် ကျေးဇူးတင်ရှိကြကုန်အံ့၊ ထို့ကြောင့် ရိုသေကြောက်ရွံ့ရိုသေစွာဖြင့် ဘုရားသခင်အား ကိုးကွယ်ပူဇော်ကြပါစို့။</w:t>
      </w:r>
    </w:p>
    <w:p/>
    <w:p>
      <w:r xmlns:w="http://schemas.openxmlformats.org/wordprocessingml/2006/main">
        <w:t xml:space="preserve">1 Chronicles 6:49 သို့ရာတွင်၊ အာရုန်နှင့် သူ၏သားတို့သည် မီးရှို့ရာယဇ်ပလ္လင်နှင့် နံ့သာပေါင်း ယဇ်ပလ္လင်ပေါ်မှာ ပူဇော်၍၊ အသန့်ရှင်းဆုံးသော အရပ်ဌာန၏ အမှုအလုံးစုံတို့ကို ဆောင်ရွက်၍၊ ဣသရေလအမျိုးအဘို့ အပြစ်ဖြေခြင်းငှါ၊ ဘု​ရား​သ​ခင်​၏​ကျွန် မော​ရှေ​မှာ​ထား​တော်​မူ​သည်​ကား၊</w:t>
      </w:r>
    </w:p>
    <w:p/>
    <w:p>
      <w:r xmlns:w="http://schemas.openxmlformats.org/wordprocessingml/2006/main">
        <w:t xml:space="preserve">အာရုန်နှင့် သူ၏သားတို့ကို ယဇ်ပလ္လင်ပေါ်မှာ မီးရှို့ရာယဇ်နှင့် နံ့သာပေါင်းကို ပူဇော်၍ မောရှေအမိန့်တော်အတိုင်း ဣသရေလအမျိုးအတွက် အပြစ်ဖြေခြင်းပြုရန် ခန့်အပ်ခံရသည်။</w:t>
      </w:r>
    </w:p>
    <w:p/>
    <w:p>
      <w:r xmlns:w="http://schemas.openxmlformats.org/wordprocessingml/2006/main">
        <w:t xml:space="preserve">၁။ ဘုရားသခင့်ပညတ်တော်များကို သစ္စာရှိရှိလိုက်နာရန် သင်ယူပါ။</w:t>
      </w:r>
    </w:p>
    <w:p/>
    <w:p>
      <w:r xmlns:w="http://schemas.openxmlformats.org/wordprocessingml/2006/main">
        <w:t xml:space="preserve">2. အပြစ်ဖြေခြင်းတန်ခိုး</w:t>
      </w:r>
    </w:p>
    <w:p/>
    <w:p>
      <w:r xmlns:w="http://schemas.openxmlformats.org/wordprocessingml/2006/main">
        <w:t xml:space="preserve">1. Isaiah 53:11 - မိမိစိတ်ဝိညာဉ်၏ဒုက္ခကိုမြင်၍ ရောင့်ရဲလိမ့်မည်။ သူတို့ဒုစရိုက်ကိုခံရမည်။</w:t>
      </w:r>
    </w:p>
    <w:p/>
    <w:p>
      <w:r xmlns:w="http://schemas.openxmlformats.org/wordprocessingml/2006/main">
        <w:t xml:space="preserve">2. Hebrews 9:22 - ခပ်သိမ်းသောအရာတို့ကို ပညတ်တရားအားဖြင့် အသွေးနှင့် စင်ကြယ်စေ၍၊ အသွေးမသွန်းဘဲ လွတ်ငြိမ်းခွင့်မရှိ။</w:t>
      </w:r>
    </w:p>
    <w:p/>
    <w:p>
      <w:r xmlns:w="http://schemas.openxmlformats.org/wordprocessingml/2006/main">
        <w:t xml:space="preserve">1 Chronicles 6:50 ဤသူတို့ကား အာရုန်၏သား၊ သူ့သား ဧလာဇာ၊ သူ့သား ဖိနဟတ်၊ သူ့သား အဘိရှု၊</w:t>
      </w:r>
    </w:p>
    <w:p/>
    <w:p>
      <w:r xmlns:w="http://schemas.openxmlformats.org/wordprocessingml/2006/main">
        <w:t xml:space="preserve">ဤကျမ်းပိုဒ်သည် အာရုန်၏သားလေးယောက်နှင့် ၎င်းတို့၏ မွေးဖွားမှုအစီအစဉ်ကို ဖော်ပြသည်။</w:t>
      </w:r>
    </w:p>
    <w:p/>
    <w:p>
      <w:r xmlns:w="http://schemas.openxmlformats.org/wordprocessingml/2006/main">
        <w:t xml:space="preserve">1. ကျွန်ုပ်တို့၏ဘိုးဘေးများအား ဂုဏ်ပြုခြင်းနှင့် ၎င်းတို့၏ပုံသက်သေများမှ သင်ယူခြင်း၏ အရေးပါမှု။</w:t>
      </w:r>
    </w:p>
    <w:p/>
    <w:p>
      <w:r xmlns:w="http://schemas.openxmlformats.org/wordprocessingml/2006/main">
        <w:t xml:space="preserve">2. မိသားစုဆက်ဆံရေး၏ လှပမှုနှင့် ၎င်းတို့ကို ဂုဏ်ပြုခြင်း၏ အရေးပါမှု။</w:t>
      </w:r>
    </w:p>
    <w:p/>
    <w:p>
      <w:r xmlns:w="http://schemas.openxmlformats.org/wordprocessingml/2006/main">
        <w:t xml:space="preserve">1. Joshua 24:15 ငါမူကား၊ ငါ့အိမ်သူအိမ်သားတို့မူကား၊</w:t>
      </w:r>
    </w:p>
    <w:p/>
    <w:p>
      <w:r xmlns:w="http://schemas.openxmlformats.org/wordprocessingml/2006/main">
        <w:t xml:space="preserve">2. ရောမ 12:10 - ချစ်ခြင်းမေတ္တာ၌ အချင်းချင်း သစ္စာရှိကြလော့။ အချင်းချင်းရိုသေကြ။</w:t>
      </w:r>
    </w:p>
    <w:p/>
    <w:p>
      <w:r xmlns:w="http://schemas.openxmlformats.org/wordprocessingml/2006/main">
        <w:t xml:space="preserve">1 Chronicles 6:51 သူ၏သား ဗုက္ကိ၊ သူ၏သား ဩဇိ၊ သူ၏သား ဇာရဟိ၊</w:t>
      </w:r>
    </w:p>
    <w:p/>
    <w:p>
      <w:r xmlns:w="http://schemas.openxmlformats.org/wordprocessingml/2006/main">
        <w:t xml:space="preserve">ကျမ်းပိုဒ်သည် Bukki မှ Zerahiah အထိ မျိုးရိုးစဉ်ဆက်ကို အကျဉ်းချုံးဖော်ပြထားသည်။</w:t>
      </w:r>
    </w:p>
    <w:p/>
    <w:p>
      <w:r xmlns:w="http://schemas.openxmlformats.org/wordprocessingml/2006/main">
        <w:t xml:space="preserve">1. ကျွန်ုပ်တို့၏ကိုယ်ပိုင်လက္ခဏာကို ကျွန်ုပ်တို့၏မျိုးရိုးက မည်သို့သတ်မှတ်သနည်း။</w:t>
      </w:r>
    </w:p>
    <w:p/>
    <w:p>
      <w:r xmlns:w="http://schemas.openxmlformats.org/wordprocessingml/2006/main">
        <w:t xml:space="preserve">2. ကျွန်ုပ်တို့၏ မိသားစုအမွေအနှစ်တွင် ရင်းနှီးမြုပ်နှံမှု၏ အရေးပါမှု။</w:t>
      </w:r>
    </w:p>
    <w:p/>
    <w:p>
      <w:r xmlns:w="http://schemas.openxmlformats.org/wordprocessingml/2006/main">
        <w:t xml:space="preserve">1. Deuteronomy 4:9 - သင်၏မျက်စိနှင့်မြင်သောအရာတို့ကို မေ့လျော့မည်အကြောင်း၊ သင့်အသက်တာပတ်လုံး သင့်နှလုံးထဲက ထွက်သွားခြင်းမှ ကင်းဝေးမည်အကြောင်း သတိပြု၍ လုံ့လဝီရိယကို စောင့်ရှောက်လော့။ မင်းရဲ့ သားသမီးတွေနဲ့ မင်းရဲ့ သားသမီးတွေကို သိအောင်လုပ်ပါ-</w:t>
      </w:r>
    </w:p>
    <w:p/>
    <w:p>
      <w:r xmlns:w="http://schemas.openxmlformats.org/wordprocessingml/2006/main">
        <w:t xml:space="preserve">2. ဆာလံ 103:17-18 - ထာဝရဘုရား၏မေတ္တာတော်သည် နိစ္စထာဝရမှ ထာဝရတည်သည်ဖြစ်၍၊ ကြောက်ရွံ့သောသူတို့၌၎င်း၊ ပဋိညာဉ်တရားကိုစောင့်ထိန်း၍ ပညတ်တော်တို့ကို နာခံခြင်းငှါ အောက်မေ့သောသူတို့၌၎င်း သားသမီးတို့နှင့်အတူ ဖြောင့်မတ်ခြင်းတရားရှိတော်မူ၏။</w:t>
      </w:r>
    </w:p>
    <w:p/>
    <w:p>
      <w:r xmlns:w="http://schemas.openxmlformats.org/wordprocessingml/2006/main">
        <w:t xml:space="preserve">1 Chronicles 6:52 သူ၏သား မေရာယုတ်၊ သူ၏သား အာမရိ၊ သူ၏သား အဟိတုပ်၊</w:t>
      </w:r>
    </w:p>
    <w:p/>
    <w:p>
      <w:r xmlns:w="http://schemas.openxmlformats.org/wordprocessingml/2006/main">
        <w:t xml:space="preserve">ဤကျမ်းပိုဒ်သည် မေရယောသ်မိသားစု၏ မျိုးရိုးစဉ်ဆက်ဖြစ်သော မေရာယွတ်-အာမရိ-အဟိတုပ်၏ ဖခင်-သားဆက်ဆံရေးနှင့် အသေးစိတ်ဖော်ပြသည်။</w:t>
      </w:r>
    </w:p>
    <w:p/>
    <w:p>
      <w:r xmlns:w="http://schemas.openxmlformats.org/wordprocessingml/2006/main">
        <w:t xml:space="preserve">1. ဘုရားသခင်သည် မေရယာ့သ်မိသားစု၏ မျိုးရိုးတွင်တွေ့မြင်ရသည့်အတိုင်း လုံခြုံရေးနှင့် အကာအကွယ်ပေးဆောင်မှု၏ အဆုံးစွန်သော ပံ့ပိုးပေးသူဖြစ်သည်။</w:t>
      </w:r>
    </w:p>
    <w:p/>
    <w:p>
      <w:r xmlns:w="http://schemas.openxmlformats.org/wordprocessingml/2006/main">
        <w:t xml:space="preserve">2. မိသားစုတစ်ခု၏ အမွေအနှစ်သည် ၎င်း၏ကိုယ်ပိုင်လက္ခဏာ၏ အဓိကအစိတ်အပိုင်းတစ်ခုဖြစ်ပြီး ဂုဏ်ပြုအမှတ်ရသင့်သည်။</w:t>
      </w:r>
    </w:p>
    <w:p/>
    <w:p>
      <w:r xmlns:w="http://schemas.openxmlformats.org/wordprocessingml/2006/main">
        <w:t xml:space="preserve">ဆာလံ 127:3-5 "ကြည့်ရှုလော့၊ သားသမီးတို့သည် ထာဝရဘုရား ပေးတော်မူသော အမွေဖြစ်ကြ၏။ အမိဝမ်းတွင်း အသီးအနှံဖြစ်ကြ၏။ စစ်သူရဲလက်၌ရှိသော မြှားကဲ့သို့ ငယ်သောသူငယ်တို့သည် ကျည်တောက်ကို ပြည့်စေသောသူသည် မင်္ဂလာရှိကြ၏။ တံခါးဝ၌ ရန်သူတို့နှင့် စကားပြောသောအခါ အရှက်ကွဲခြင်းသို့ မရောက်ရ။</w:t>
      </w:r>
    </w:p>
    <w:p/>
    <w:p>
      <w:r xmlns:w="http://schemas.openxmlformats.org/wordprocessingml/2006/main">
        <w:t xml:space="preserve">ရှင်မဿဲခရစ်ဝင် ၁၉:၄-၆ မှာ “အစအဦးကတည်းက ဖန်ဆင်းတော်မူသောအရှင်သည် ယောက်ျားမိန်းမတို့ကို ဖန်ဆင်းတော်မူကြောင်းကို မဖတ်ဖူးသလော၊ ထို့ကြောင့် ယောက်ျားသည် မိမိမိဘကိုစွန့်၍ မိမိမယားကို မှီဝဲရမည်ဟု မိန့်တော်မူ၏။ ထိုနှစ်ပါးတို့သည် တစ်သားတစ်ကိုယ်တည်းဖြစ်ကုန်လတံ့။ထို့ကြောင့် ၎င်းတို့သည် နှစ်မျိုးမဟုတ် တစ်သားတစ်ကိုယ်တည်းမဟုတ်တော့ဘဲ၊</w:t>
      </w:r>
    </w:p>
    <w:p/>
    <w:p>
      <w:r xmlns:w="http://schemas.openxmlformats.org/wordprocessingml/2006/main">
        <w:t xml:space="preserve">1 Chronicles 6:53 သူ၏သား ဇာဒုတ်၊ သူ၏သား အဟိမတ်၊</w:t>
      </w:r>
    </w:p>
    <w:p/>
    <w:p>
      <w:r xmlns:w="http://schemas.openxmlformats.org/wordprocessingml/2006/main">
        <w:t xml:space="preserve">ဤကျမ်းပိုဒ်သည် ဇာဒုတ်၏ အမျိုးအနွယ်ကို ဖော်ပြထားသည်၊ ဇာဒုတ်ကိုယ်တိုင်နှင့် သူ၏သား အဟိမတ်မှတဆင့် ဖြတ်သန်းသွားသည်။</w:t>
      </w:r>
    </w:p>
    <w:p/>
    <w:p>
      <w:r xmlns:w="http://schemas.openxmlformats.org/wordprocessingml/2006/main">
        <w:t xml:space="preserve">1. ကျွန်ုပ်တို့၏မျိုးရိုးက ကျွန်ုပ်တို့ကို မည်သို့အဓိပ္ပာယ်ဖွင့်ဆိုသည်- မိသားစုသစ်ပင်များ၏ ကျမ်းစာဆိုင်ရာ အရေးပါမှုကို ရှာဖွေခြင်း။</w:t>
      </w:r>
    </w:p>
    <w:p/>
    <w:p>
      <w:r xmlns:w="http://schemas.openxmlformats.org/wordprocessingml/2006/main">
        <w:t xml:space="preserve">2. မျိုးဆက်များ၏ယုံကြည်ခြင်း တန်ခိုး- ဇာဒုတ်နှင့် အဟိမတ်တို့၏ အမွေအနှစ်ကို ဆန်းစစ်ခြင်း။</w:t>
      </w:r>
    </w:p>
    <w:p/>
    <w:p>
      <w:r xmlns:w="http://schemas.openxmlformats.org/wordprocessingml/2006/main">
        <w:t xml:space="preserve">1. ဆာလံ 132:12 "သင်၏သားတို့သည် ငါ၏ပဋိညာဉ်နှင့် ငါသွန်သင်သော သက်သေခံချက်ကို စောင့်ရှောက်လျှင် သားသမီးတို့သည် ပလ္လင်တော်ပေါ်မှာ အစဉ်အမြဲ ထိုင်ရကြလိမ့်မည်။"</w:t>
      </w:r>
    </w:p>
    <w:p/>
    <w:p>
      <w:r xmlns:w="http://schemas.openxmlformats.org/wordprocessingml/2006/main">
        <w:t xml:space="preserve">သုတ္တံကျမ်း 22:6 "သူငယ်သွားရာလမ်းကို လေ့ကျင့်ပေးလော့။ အသက်ကြီးသောအခါ ထိုလမ်းမှ မလွှဲမရှောင်သာ၊</w:t>
      </w:r>
    </w:p>
    <w:p/>
    <w:p>
      <w:r xmlns:w="http://schemas.openxmlformats.org/wordprocessingml/2006/main">
        <w:t xml:space="preserve">1 Chronicles 6:54 ဤရွေ့ကား၊ အာရုန်၏သား၊ ကောဟတ်အဆွေအမျိုးအလိုက် ကမ်းရိုးတန်းရှိ ရဲတိုက်တို့၌ နေရာကျ၍၊ သူတို့သည် စာရေးတံပြုသောကြောင့်၊</w:t>
      </w:r>
    </w:p>
    <w:p/>
    <w:p>
      <w:r xmlns:w="http://schemas.openxmlformats.org/wordprocessingml/2006/main">
        <w:t xml:space="preserve">ဤကျမ်းပိုဒ်သည် စာရေးတံဖြင့် ဆုံးဖြတ်ထားသော ကောဟတ်အဆွေအမျိုးမှ အာရုန်၏သားတို့၏ နေရပ်များကို ရှင်းပြထားသည်။</w:t>
      </w:r>
    </w:p>
    <w:p/>
    <w:p>
      <w:r xmlns:w="http://schemas.openxmlformats.org/wordprocessingml/2006/main">
        <w:t xml:space="preserve">1. ဘုရားသခင်၏ ပြီးပြည့်စုံသော အစီအစဥ်- ဘုရားသခင်သည် ကျွန်ုပ်တို့၏ အသက်တာကို သူ၏ ပံ့ပိုးပေးမှုဖြင့် မည်သို့ လမ်းညွှန်မည်နည်း။</w:t>
      </w:r>
    </w:p>
    <w:p/>
    <w:p>
      <w:r xmlns:w="http://schemas.openxmlformats.org/wordprocessingml/2006/main">
        <w:t xml:space="preserve">၂။ ဘုရားသခင့်နိုင်ငံတော်၏ အရေးပါမှု- ဘုရားသခင်အား ဘုန်းထင်ရှားစေရန် ကျွန်ုပ်တို့၏အသက်တာကို မည်သို့နေထိုင်နိုင်မည်နည်း။</w:t>
      </w:r>
    </w:p>
    <w:p/>
    <w:p>
      <w:r xmlns:w="http://schemas.openxmlformats.org/wordprocessingml/2006/main">
        <w:t xml:space="preserve">1. ရောမ 8:28: "ဘုရားသခင်သည် ခပ်သိမ်းသောအမှု၌ ဘုရားသခင်သည် မိမိအလိုတော်အတိုင်း ခေါ်တော်မူသောသူကို ချစ်သောသူတို့၏ ကောင်းကျိုးအတွက် လုပ်ဆောင်သည်ကို ငါတို့သိကြ၏။"</w:t>
      </w:r>
    </w:p>
    <w:p/>
    <w:p>
      <w:r xmlns:w="http://schemas.openxmlformats.org/wordprocessingml/2006/main">
        <w:t xml:space="preserve">2 ဆာလံ 16:5 "ထာဝရဘုရားသည် ငါရွေးကောက်သောအပိုင်း၊ ငါ့ဖလားဖြစ်တော်မူ၏။</w:t>
      </w:r>
    </w:p>
    <w:p/>
    <w:p>
      <w:r xmlns:w="http://schemas.openxmlformats.org/wordprocessingml/2006/main">
        <w:t xml:space="preserve">1 Chronicles 6:55 ယုဒပြည်၌ ဟေဗြုန်မြို့နှင့် မြို့နယ်ပတ်လည်တို့ကို ပေးကြ၏။</w:t>
      </w:r>
    </w:p>
    <w:p/>
    <w:p>
      <w:r xmlns:w="http://schemas.openxmlformats.org/wordprocessingml/2006/main">
        <w:t xml:space="preserve">ဣသရေလလူတို့သည် ယုဒပြည်ရှိ ဟေဗြုန်မြို့ကို အနီးပတ်ဝန်းကျင်အရပ်ရပ်တို့၌ အပ်နှင်းကြ၏။</w:t>
      </w:r>
    </w:p>
    <w:p/>
    <w:p>
      <w:r xmlns:w="http://schemas.openxmlformats.org/wordprocessingml/2006/main">
        <w:t xml:space="preserve">၁။ ဘုရားသခင် ကျွန်ုပ်တို့အား ရက်ရက်ရောရော ပေးဆောင်ပုံ</w:t>
      </w:r>
    </w:p>
    <w:p/>
    <w:p>
      <w:r xmlns:w="http://schemas.openxmlformats.org/wordprocessingml/2006/main">
        <w:t xml:space="preserve">၂။ ဘုရားသခင်ပေးတော်မူသောအရာကို ဝမ်းမြောက်ပါ။</w:t>
      </w:r>
    </w:p>
    <w:p/>
    <w:p>
      <w:r xmlns:w="http://schemas.openxmlformats.org/wordprocessingml/2006/main">
        <w:t xml:space="preserve">1. Ephesians 3:20 - ယခုကျွန်ုပ်တို့အတွင်း၌ရှိသော တန်ခိုးတော်အရ ကျွန်ုပ်တို့တောင်းဆိုသမျှ သို့မဟုတ် ထင်မြင်သမျှထက် သာ၍များပြားစွာလုပ်ဆောင်နိုင်သူအား၊</w:t>
      </w:r>
    </w:p>
    <w:p/>
    <w:p>
      <w:r xmlns:w="http://schemas.openxmlformats.org/wordprocessingml/2006/main">
        <w:t xml:space="preserve">၂။ ဖိလိပ္ပိ ၄:၄-၇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1 Chronicles 6:56 သို့ရာတွင်၊ မြို့လယ်နှင့် ရွာတို့ကို ယေဖုန္န၏သား ကာလက်အား ပေးကြ၏။</w:t>
      </w:r>
    </w:p>
    <w:p/>
    <w:p>
      <w:r xmlns:w="http://schemas.openxmlformats.org/wordprocessingml/2006/main">
        <w:t xml:space="preserve">ယေဖုန္နာ၏သား ကာလက်သည် မြို့လယ်နှင့် ရွာတို့ကို ပေး၍၊</w:t>
      </w:r>
    </w:p>
    <w:p/>
    <w:p>
      <w:r xmlns:w="http://schemas.openxmlformats.org/wordprocessingml/2006/main">
        <w:t xml:space="preserve">ကတိတော်များကို ဘုရားသခင် သစ္စာစောင့်သိခြင်း။</w:t>
      </w:r>
    </w:p>
    <w:p/>
    <w:p>
      <w:r xmlns:w="http://schemas.openxmlformats.org/wordprocessingml/2006/main">
        <w:t xml:space="preserve">2. အုပ်စိုးမှုနှင့် ကျွန်ုပ်တို့ပေးအပ်ခဲ့သည့်အရာအတွက် ကျေးဇူးတင်ရှိခြင်း။</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1 သက်သာလောနိတ် 5:18 - အခြေအနေတိုင်းတွင် ကျေးဇူးတော်ကို ချီးမွမ်းပါ။ အကြောင်းမူကား၊ ဤအရာသည် ယေရှုခရစ်အားဖြင့် သင်တို့အတွက် ဘုရားသခင်အလိုတော်ဖြစ်သည်။</w:t>
      </w:r>
    </w:p>
    <w:p/>
    <w:p>
      <w:r xmlns:w="http://schemas.openxmlformats.org/wordprocessingml/2006/main">
        <w:t xml:space="preserve">1 Chronicles 6:57 အာရုန်၏သားတို့သည်၊ ဟေဗြုန်မြို့၊ ခိုလှုံရာမြို့၊ လိဗနမြို့နှင့် မြို့နယ်၊ ယိရမြို့၊ ဧရှတေမောမြို့တို့ကို မြို့နယ်နှင့် ပေးကြ၏။</w:t>
      </w:r>
    </w:p>
    <w:p/>
    <w:p>
      <w:r xmlns:w="http://schemas.openxmlformats.org/wordprocessingml/2006/main">
        <w:t xml:space="preserve">အာရုန်၏သားတို့သည် ဟေဗြုန်မြို့၊ လိဗန၊</w:t>
      </w:r>
    </w:p>
    <w:p/>
    <w:p>
      <w:r xmlns:w="http://schemas.openxmlformats.org/wordprocessingml/2006/main">
        <w:t xml:space="preserve">၁။ ဘုရားသခင်ရဲ့ သစ္စာစောင့်သိမှုကို သူ့ရဲ့ပြင်ဆင်ပေးမှုတွေမှာ ဘယ်လိုမြင်နိုင်သလဲ။</w:t>
      </w:r>
    </w:p>
    <w:p/>
    <w:p>
      <w:r xmlns:w="http://schemas.openxmlformats.org/wordprocessingml/2006/main">
        <w:t xml:space="preserve">2. ခိုလှုံရာမြို့၌နေထိုင်ခြင်း၏ကောင်းချီး</w:t>
      </w:r>
    </w:p>
    <w:p/>
    <w:p>
      <w:r xmlns:w="http://schemas.openxmlformats.org/wordprocessingml/2006/main">
        <w:t xml:space="preserve">1. တရားဟောရာ 19:1-10 - ခိုလှုံရာမြို့အတွက် ပြင်ဆင်မှုများ</w:t>
      </w:r>
    </w:p>
    <w:p/>
    <w:p>
      <w:r xmlns:w="http://schemas.openxmlformats.org/wordprocessingml/2006/main">
        <w:t xml:space="preserve">၂။ ဆာလံ ၃၇:၃-၅ - ထောက်ပံ့မှုနှင့် အကာအကွယ်အတွက် ဘုရားသခင်ကို ယုံကြည်ကိုးစားခြင်း။</w:t>
      </w:r>
    </w:p>
    <w:p/>
    <w:p>
      <w:r xmlns:w="http://schemas.openxmlformats.org/wordprocessingml/2006/main">
        <w:t xml:space="preserve">1 Chronicles 6:58 ဟိလင်မြို့နှင့် မြို့နယ်၊ ဒေဗိရမြို့နှင့် မြို့နယ်၊</w:t>
      </w:r>
    </w:p>
    <w:p/>
    <w:p>
      <w:r xmlns:w="http://schemas.openxmlformats.org/wordprocessingml/2006/main">
        <w:t xml:space="preserve">ကျမ်းပိုဒ်တွင် ယုဒဒေသရှိ မြို့နှစ်မြို့၊ Hilen နှင့် Debir နှင့် ၎င်းတို့၏ဆင်ခြေဖုံးများကို ဖော်ပြထားပါသည်။</w:t>
      </w:r>
    </w:p>
    <w:p/>
    <w:p>
      <w:r xmlns:w="http://schemas.openxmlformats.org/wordprocessingml/2006/main">
        <w:t xml:space="preserve">1. ယုံကြည်ခြင်း၌တည်ရာ၏အရေးပါမှု</w:t>
      </w:r>
    </w:p>
    <w:p/>
    <w:p>
      <w:r xmlns:w="http://schemas.openxmlformats.org/wordprocessingml/2006/main">
        <w:t xml:space="preserve">၂။ ယုံကြည်ခြင်းအားဖြင့် ခိုင်မာသောအသိုက်အဝန်းကို တည်ဆောက်ပါ။</w:t>
      </w:r>
    </w:p>
    <w:p/>
    <w:p>
      <w:r xmlns:w="http://schemas.openxmlformats.org/wordprocessingml/2006/main">
        <w:t xml:space="preserve">1. ယေရမိ ၂၉:၄-၇၊ ဣသရေလအမျိုး၏ ဘုရားသခင်၊ ကောင်းကင်ဗိုလ်ခြေအရှင် ထာဝရဘုရား မိန့်တော်မူသည်ကား၊ ယေရုရှလင်မြို့မှ ဗာဗုလုန်မြို့သို့ သိမ်းသွားသော ပြည်နှင်ဒဏ်ခံရသော သူအပေါင်းတို့အား၊ အိမ်များကို ဆောက်၍ နေကြလော့။ ဥယျာဉ်များစိုက်၍ အသီးအနှံများကို စားကြလော့။ မယားယူ၍ သားသမီးတို့ကို ဘွားစေ။ သားသမီးတို့ကို ဘွားစေခြင်းငှာ၊ သင်၏သားတို့ကို မယားယူ၍၊ ထိုအရပ်၌ ပွား၍ မလျော့စေနှင့်။ ငါ​လွှတ်​လိုက်​သော​မြို့​၏​အ​သက်​အ​ရာ​ကို​ရှာ​၍ ထာ​ဝ​ရ​ဘု​ရား​ထံ​တော်​သို့​ဆု​တောင်း​ကြ​လော့။ အကြောင်း​မူ​ကား၊ မြို့​၏​အ​ကူ​အ​ညီ​ကို​တွေ့​ရ​လိမ့်​မည်။</w:t>
      </w:r>
    </w:p>
    <w:p/>
    <w:p>
      <w:r xmlns:w="http://schemas.openxmlformats.org/wordprocessingml/2006/main">
        <w:t xml:space="preserve">2. ရောမ 12:13၊ သန့်ရှင်းသူတို့၏လိုအပ်ချက်များကို ပံ့ပိုးကူညီပြီး ဧည့်ဝတ်ပြုရန်ကြိုးစားပါ။</w:t>
      </w:r>
    </w:p>
    <w:p/>
    <w:p>
      <w:r xmlns:w="http://schemas.openxmlformats.org/wordprocessingml/2006/main">
        <w:t xml:space="preserve">1 Chronicles 6:59 အာရှန်မြို့နှင့် မြို့နယ်၊ ဗက်ရှေမက်မြို့နှင့် မြို့နယ်၊</w:t>
      </w:r>
    </w:p>
    <w:p/>
    <w:p>
      <w:r xmlns:w="http://schemas.openxmlformats.org/wordprocessingml/2006/main">
        <w:t xml:space="preserve">ဤကျမ်းပိုဒ်တွင် မြို့နှစ်မြို့နှင့် ၎င်းတို့၏ အနီးပတ်ဝန်းကျင်ကို ဖော်ပြသည်။</w:t>
      </w:r>
    </w:p>
    <w:p/>
    <w:p>
      <w:r xmlns:w="http://schemas.openxmlformats.org/wordprocessingml/2006/main">
        <w:t xml:space="preserve">၁။ "ဘုရားသခင့်စည်းစိမ်၌နေထိုင်ခြင်း- အာရှန်နှင့်ဗက်ရှေမက်၏ကောင်းချီး"</w:t>
      </w:r>
    </w:p>
    <w:p/>
    <w:p>
      <w:r xmlns:w="http://schemas.openxmlformats.org/wordprocessingml/2006/main">
        <w:t xml:space="preserve">2. "ဘုရားသခင့်ဖန်ဆင်းခြင်း၏အလှတရား- အာရှန်နှင့်ဗက်ရှေမက်မြို့များ"</w:t>
      </w:r>
    </w:p>
    <w:p/>
    <w:p>
      <w:r xmlns:w="http://schemas.openxmlformats.org/wordprocessingml/2006/main">
        <w:t xml:space="preserve">၁။ ဆာလံ ၃၇:၃-၅ “သခင်ဘုရားကို ကိုးစား၍ ကောင်းသောအကျင့်ကို ကျင့်လော့။ ထိုပြည်၌ နေလတံ့၊ ဧကန်စင်စစ် သင်သည် အစာကျွေးခြင်းကို ခံရလိမ့်မည်။ သခင်ဘုရား၌ သင်၏လမ်းကို အပ်နှံလော့။ ကိုးစားလော့။</w:t>
      </w:r>
    </w:p>
    <w:p/>
    <w:p>
      <w:r xmlns:w="http://schemas.openxmlformats.org/wordprocessingml/2006/main">
        <w:t xml:space="preserve">2 တရားဟောရာ 11:11-12 "သင်သွား၍ ဝင်စားသောပြည်မူကား၊ တောင်ကုန်း၊ ချိုင့်များ၊ မိုဃ်းရေကို သောက်တတ်၏။ သင်၏ဘုရားသခင် ထာဝရဘုရား စောင့်ရှောက်တော်မူသောပြည်၊ သင်၏ဘုရားသခင် ထာဝရဘုရားသည် အနှစ်အစမှ နှစ်ကုန်တိုင်အောင် ထိုအပေါ်မှာ အစဉ်ရှိတော်မူ၏။”</w:t>
      </w:r>
    </w:p>
    <w:p/>
    <w:p>
      <w:r xmlns:w="http://schemas.openxmlformats.org/wordprocessingml/2006/main">
        <w:t xml:space="preserve">1 Chronicles 6:60 ဗင်္ယာမိန်အမျိုးထဲက၊ ဂေဘမြို့နှင့် မြို့နယ်၊ မြို့နှင့်မြို့နယ်၊ အာနသုတ်မြို့နှင့် မြို့နယ်၊ အဆွေအမျိုးအလိုက် မြို့ရှိသမျှသည် တဆယ့်သုံးမြို့တည်း။</w:t>
      </w:r>
    </w:p>
    <w:p/>
    <w:p>
      <w:r xmlns:w="http://schemas.openxmlformats.org/wordprocessingml/2006/main">
        <w:t xml:space="preserve">ဗင်္ယာမိန်အနွယ်သည် ဂေဘမြို့၊ အာလမက်မြို့၊ အာနသုတ်မြို့နှင့် မြို့နယ်အပါအဝင် တဆယ့်သုံးမြို့ကို ချထားပေးခဲ့သည်။</w:t>
      </w:r>
    </w:p>
    <w:p/>
    <w:p>
      <w:r xmlns:w="http://schemas.openxmlformats.org/wordprocessingml/2006/main">
        <w:t xml:space="preserve">1. အသိုင်းအဝိုင်း၏တန်ဖိုး– 1 Chronicles 6:60 ကိုလေ့လာပါ။</w:t>
      </w:r>
    </w:p>
    <w:p/>
    <w:p>
      <w:r xmlns:w="http://schemas.openxmlformats.org/wordprocessingml/2006/main">
        <w:t xml:space="preserve">2. စည်းလုံးမှုစွမ်းအား- ဗင်္ယာမိန်အနွယ်မှ သင်ခန်းစာများ</w:t>
      </w:r>
    </w:p>
    <w:p/>
    <w:p>
      <w:r xmlns:w="http://schemas.openxmlformats.org/wordprocessingml/2006/main">
        <w:t xml:space="preserve">1. Joshua 18:24-28 - ဣသရေလအမျိုးအနွယ်အား မြေယာဝေငှခြင်းလုပ်ငန်းစဉ်ကို ဖော်ပြပါ</w:t>
      </w:r>
    </w:p>
    <w:p/>
    <w:p>
      <w:r xmlns:w="http://schemas.openxmlformats.org/wordprocessingml/2006/main">
        <w:t xml:space="preserve">၂။ ဆာလံ ၁၃၃ - ဘုရားသခင်၏ မိသားစုအတွင်း စည်းလုံးခြင်း၏တန်ဖိုးကို ဖော်ပြခြင်း။</w:t>
      </w:r>
    </w:p>
    <w:p/>
    <w:p>
      <w:r xmlns:w="http://schemas.openxmlformats.org/wordprocessingml/2006/main">
        <w:t xml:space="preserve">1 Chronicles 6:61 ထို​အ​နွယ်​မှ​ကျန်​ရစ်​သော ကော​ဟတ်​သား​တို့​အား မ​နာ​ရှေ​အ​နွယ်​တ​ဝက်​မှ ဆယ်​မြို့​ပေး​သော​မြို့​များ​ကို​လည်း​ကောင်း၊</w:t>
      </w:r>
    </w:p>
    <w:p/>
    <w:p>
      <w:r xmlns:w="http://schemas.openxmlformats.org/wordprocessingml/2006/main">
        <w:t xml:space="preserve">ကောဟတ်အဆွေအမျိုးထဲက ကျန်ဆယ်မြို့ကို မနာရှေအမျိုးတစ်ဝက်ထဲက ဆယ်မြို့ ပေးလိုက်တယ်။</w:t>
      </w:r>
    </w:p>
    <w:p/>
    <w:p>
      <w:r xmlns:w="http://schemas.openxmlformats.org/wordprocessingml/2006/main">
        <w:t xml:space="preserve">၁။ ဘုရားသခင်သည် မိမိ၏လူမျိုးတော်အတွက် ပေးဆောင်ရာတွင် သစ္စာရှိခြင်း။</w:t>
      </w:r>
    </w:p>
    <w:p/>
    <w:p>
      <w:r xmlns:w="http://schemas.openxmlformats.org/wordprocessingml/2006/main">
        <w:t xml:space="preserve">2. အရင်းအမြစ်များခွဲဝေရာတွင် ဘုရားသခင်၏ အချုပ်အခြာအာဏာ</w:t>
      </w:r>
    </w:p>
    <w:p/>
    <w:p>
      <w:r xmlns:w="http://schemas.openxmlformats.org/wordprocessingml/2006/main">
        <w:t xml:space="preserve">1. ဆာလံ 16:5-6 အိုထာဝရဘုရား၊ ကိုယ်တော်သည် အကျွန်ုပ်အဘို့နှင့် အကျွန်ုပ်ဖလားဖြစ်တော်မူ၏။ ငါ့ဥစ္စာကို စောင့်သောသူဖြစ်၏။ ငါ့နယ်နိမိတ်သည် သာယာသောပြည်ကို ဖုံးလွှမ်း၍၊ အမှန်တော့ ငါ့မှာ ကောင်းမွန်တဲ့ အမွေအနှစ်တစ်ခုရှိတယ်။</w:t>
      </w:r>
    </w:p>
    <w:p/>
    <w:p>
      <w:r xmlns:w="http://schemas.openxmlformats.org/wordprocessingml/2006/main">
        <w:t xml:space="preserve">2. မဿဲ 25:14-30 - အကြောင်းမူကား၊ မိမိကျွန်များကိုခေါ်၍ မိမိဥစ္စာကိုအပ်နှင်းသော ခရီးသွားသောသူကဲ့သို့ ဖြစ်လိမ့်မည်။ တစ်လုံးကို အခွက်ငါးဆယ်၊ နောက်နှစ်နှစ်၊ နောက်တစ်ယောက်အား အသီးအသီး တတ်နိုင်သမျှ ပေးတော်မူ၏။ ပြီးတော့ သူထွက်သွားတယ်။</w:t>
      </w:r>
    </w:p>
    <w:p/>
    <w:p>
      <w:r xmlns:w="http://schemas.openxmlformats.org/wordprocessingml/2006/main">
        <w:t xml:space="preserve">1 Chronicles 6:62 ဣသခါခရိုင်၊ အာရှာခရိုင်၊ နဿလိခရိုင်၊ ဗာရှန်ပြည် မနာရှေခရိုင်ထဲက ဂေရရှုံသားတို့၌၊</w:t>
      </w:r>
    </w:p>
    <w:p/>
    <w:p>
      <w:r xmlns:w="http://schemas.openxmlformats.org/wordprocessingml/2006/main">
        <w:t xml:space="preserve">ဂေရရှုံသားတို့သည် ဣသခါခရိုင်၊ အာရှာခရိုင်၊ နဿလိ၊</w:t>
      </w:r>
    </w:p>
    <w:p/>
    <w:p>
      <w:r xmlns:w="http://schemas.openxmlformats.org/wordprocessingml/2006/main">
        <w:t xml:space="preserve">1. ဘုရားသခင်၏ စီမံပေးမှု - ဘုရားသခင်သည် သူ၏ကလေးများကို အရင်းအမြစ်များနှင့် အကာအကွယ်ပေးပုံ။</w:t>
      </w:r>
    </w:p>
    <w:p/>
    <w:p>
      <w:r xmlns:w="http://schemas.openxmlformats.org/wordprocessingml/2006/main">
        <w:t xml:space="preserve">2. မတူကွဲပြားခြင်းတွင် စည်းလုံးခြင်း - မတူကွဲပြားသော နောက်ခံများနှင့် ယဉ်ကျေးမှုများမှ စည်းလုံးမှုကို ဘုရားသခင် မည်ကဲ့သို့ ယူဆောင်လာမည်နည်း။</w:t>
      </w:r>
    </w:p>
    <w:p/>
    <w:p>
      <w:r xmlns:w="http://schemas.openxmlformats.org/wordprocessingml/2006/main">
        <w:t xml:space="preserve">1. တမန်တော် 4:32-35 - ယုံကြည်သူတိုင်းသည် ၎င်းတို့၏ ပိုင်ဆိုင်မှုများကို ဝေမျှပြီး တစ်သားတည်း နေထိုင်ခဲ့ကြသည်။</w:t>
      </w:r>
    </w:p>
    <w:p/>
    <w:p>
      <w:r xmlns:w="http://schemas.openxmlformats.org/wordprocessingml/2006/main">
        <w:t xml:space="preserve">၂။ ဧဖက် ၄:၃-၆ - သဘောထားကွဲလွဲသော်လည်း အသင်းတော်သည် မည်သို့စည်းလုံးသင့်သနည်း။</w:t>
      </w:r>
    </w:p>
    <w:p/>
    <w:p>
      <w:r xmlns:w="http://schemas.openxmlformats.org/wordprocessingml/2006/main">
        <w:t xml:space="preserve">1 Chronicles 6:63 အဆွေအမျိုးအလိုက်၊ ရုဗင်အမျိုး၊ ဂဒ်အမျိုး၊ ဇာဗုလုန်ခရိုင်ထဲက၊ တကျိပ်နှစ်မြို့တို့ကို စာရေးတံပေး၍၊</w:t>
      </w:r>
    </w:p>
    <w:p/>
    <w:p>
      <w:r xmlns:w="http://schemas.openxmlformats.org/wordprocessingml/2006/main">
        <w:t xml:space="preserve">ရုဗင်အမျိုး၊ ဂဒ်နှင့် ဇာဗုလုန်အနွယ်မှ မေရာရိသားတို့သည် စာရေးတံပြု၍ မြို့တဆယ့်နှစ်မြို့ကို ပေးကြ၏။</w:t>
      </w:r>
    </w:p>
    <w:p/>
    <w:p>
      <w:r xmlns:w="http://schemas.openxmlformats.org/wordprocessingml/2006/main">
        <w:t xml:space="preserve">1. ဘုရားသခင်သည် သူ၏လူများအပေါ် သစ္စာစောင့်သိခြင်း - ဘုရားသခင်သည် သူ့လူများအပေါ် အချိန်အကြာကြီး သစ္စာရှိပုံနှင့် သူ့အပေါ် ကျွန်ုပ်တို့ မည်ကဲ့သို့ တည်ကြည်နေနိုင်ပုံ။</w:t>
      </w:r>
    </w:p>
    <w:p/>
    <w:p>
      <w:r xmlns:w="http://schemas.openxmlformats.org/wordprocessingml/2006/main">
        <w:t xml:space="preserve">2. ဘုရားသခငျ၏အရှုံးမပေးသောချစ်ခြင်း - ကျွန်ုပ်တို့အတွက်ဘုရားသခင်၏ခြွင်းချက်မရှိသောမေတ္တာကိုသုံးသပ်ခြင်းနှင့်ကျွန်ုပ်တို့၏အိမ်နီးချင်းအားမေတ္တာပြနိုင်ပုံ။</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၂။ ဧဖက် ၄:၂ - လုံးဝနှိမ့်ချပြီး နူးညံ့သိမ်မွေ့ပါ။ စိတ်ရှည်သည်းခံ၍ မေတ္တာစိတ်ဖြင့် အချင်းချင်းသည်းခံကြလော့။</w:t>
      </w:r>
    </w:p>
    <w:p/>
    <w:p>
      <w:r xmlns:w="http://schemas.openxmlformats.org/wordprocessingml/2006/main">
        <w:t xml:space="preserve">1 Chronicles 6:64 ဣသရေလအမျိုးသားတို့သည် ဤမြို့တို့ကို မြို့နယ်နှင့် လေဝိသားတို့အား ပေးကြ၏။</w:t>
      </w:r>
    </w:p>
    <w:p/>
    <w:p>
      <w:r xmlns:w="http://schemas.openxmlformats.org/wordprocessingml/2006/main">
        <w:t xml:space="preserve">အစ္စရေး​တွေ​က လေဝိ​သား​တွေ​ကို မြို့​နဲ့ ဆင်ခြေ​ဖုံး​တွေ​မှာ နေ​ဖို့ ပေး​တယ်။</w:t>
      </w:r>
    </w:p>
    <w:p/>
    <w:p>
      <w:r xmlns:w="http://schemas.openxmlformats.org/wordprocessingml/2006/main">
        <w:t xml:space="preserve">၁။ လိုအပ်နေသောသူများကို ပေးကမ်းရာတွင် စစ်မှန်သော စေတနာကို တွေ့ရှိရသည်။</w:t>
      </w:r>
    </w:p>
    <w:p/>
    <w:p>
      <w:r xmlns:w="http://schemas.openxmlformats.org/wordprocessingml/2006/main">
        <w:t xml:space="preserve">2. ဘုရားသခင်သည် ကျွန်ုပ်တို့အား ကောင်းချီးပေးသောကြောင့် အခြားသူများကို ကောင်းချီးပေးနိုင်သည်။</w:t>
      </w:r>
    </w:p>
    <w:p/>
    <w:p>
      <w:r xmlns:w="http://schemas.openxmlformats.org/wordprocessingml/2006/main">
        <w:t xml:space="preserve">၁။ မဿဲ ၁၀:၈ “သင်တို့သည် လွပ်လပ်စွာ ခံယူ၍ ပေးကမ်းကြလော့။</w:t>
      </w:r>
    </w:p>
    <w:p/>
    <w:p>
      <w:r xmlns:w="http://schemas.openxmlformats.org/wordprocessingml/2006/main">
        <w:t xml:space="preserve">2 Philippians 4:19 "ယေရှုခရစ်၌ ဘုန်းကြီးတော်မူသော စည်းစိမ်တော်နှင့်အညီ ငါ၏ဘုရားသခင်သည် သင်၏အလိုရှိသမျှကို ပြည့်စုံစေတော်မူလိမ့်မည်။"</w:t>
      </w:r>
    </w:p>
    <w:p/>
    <w:p>
      <w:r xmlns:w="http://schemas.openxmlformats.org/wordprocessingml/2006/main">
        <w:t xml:space="preserve">1 Chronicles 6:65 ယုဒအမျိုး၊ ရှိမောင်အမျိုး၊ ဗင်္ယာမိန်အနွယ်ထဲက ယုဒအမျိုးထဲက၊ သူတို့ခေါ်ဝေါ်သော ဤမြို့များကို စာရေးတံပေး၍၊ နာမည်များ</w:t>
      </w:r>
    </w:p>
    <w:p/>
    <w:p>
      <w:r xmlns:w="http://schemas.openxmlformats.org/wordprocessingml/2006/main">
        <w:t xml:space="preserve">ယုဒအမျိုး၊ ရှိမောင်၊ ဗင်္ယာမိန်အမျိုးသားတို့ကို စာရေးတံပြု၍၊</w:t>
      </w:r>
    </w:p>
    <w:p/>
    <w:p>
      <w:r xmlns:w="http://schemas.openxmlformats.org/wordprocessingml/2006/main">
        <w:t xml:space="preserve">၁။ ဘုရားသခင်သည် ကျွန်ုပ်တို့တစ်ဦးစီအတွက် အစီအစဉ်ရှိပြီး တစ်ခါတစ်ရံတွင် မမျှော်လင့်ထားသောနည်းလမ်းများဖြင့် ထုတ်ဖော်ပြသသည်။</w:t>
      </w:r>
    </w:p>
    <w:p/>
    <w:p>
      <w:r xmlns:w="http://schemas.openxmlformats.org/wordprocessingml/2006/main">
        <w:t xml:space="preserve">2. မသေချာမရေရာမှုများအလယ်တွင် ဘုရားသခင်ကို ယုံကြည်ခြင်းသည် အကြီးမားဆုံးသောကောင်းချီးများ ပေးဆောင်သည်။</w:t>
      </w:r>
    </w:p>
    <w:p/>
    <w:p>
      <w:r xmlns:w="http://schemas.openxmlformats.org/wordprocessingml/2006/main">
        <w:t xml:space="preserve">1. ယေရမိ 29:11-14 - အကြောင်းမူကား၊ ငါသည် သင်တို့အတွက် အကြံအစည်များကို ငါသိ၏။ ထာဝရဘုရား မိန့်တော်မူသည်ကား၊</w:t>
      </w:r>
    </w:p>
    <w:p/>
    <w:p>
      <w:r xmlns:w="http://schemas.openxmlformats.org/wordprocessingml/2006/main">
        <w:t xml:space="preserve">12ထို​အ​ခါ​သင်​သည်​ငါ့​ကို​ပ​တ္ထ​နာ​ပြု​၍​လာ​၍ ငါ့​ထံ​ဆု​တောင်း​လျှင်​ငါ​ကြား​မည်။ 13 စိတ်နှလုံးအကြွင်းမဲ့ရှာသောအခါ၊ ငါ့ကိုရှာ၍ တွေ့လိမ့်မည်။</w:t>
      </w:r>
    </w:p>
    <w:p/>
    <w:p>
      <w:r xmlns:w="http://schemas.openxmlformats.org/wordprocessingml/2006/main">
        <w:t xml:space="preserve">14 ငါ​သည်​သင်​တို့​ထံ​မှ​တွေ့​ရ​လိမ့်​မည်​ဟု ထာ​ဝ​ရ​ဘု​ရား​မိန့်​တော်​မူ​သည်​ကား၊ သင်​တို့​၏​ကံ​ကောင်း​ခြင်း​ကို​ပြန်​ယူ​၍ သင်​တို့​အား​ငါ​နှင်​ထုတ်​ရာ​အရပ်​ရပ်​တို့​မှ​သင်​တို့​ကို​စု​ဝေး​စေ​မည်​ဟု ထာ​ဝ​ရ​ဘု​ရား​မိန့်​တော်​မူ​၏။ ငါ မင်းကို ပြည်နှင်ဒဏ်ပေးလိုက်တယ်။</w:t>
      </w:r>
    </w:p>
    <w:p/>
    <w:p>
      <w:r xmlns:w="http://schemas.openxmlformats.org/wordprocessingml/2006/main">
        <w:t xml:space="preserve">၂။ ယာကုပ် ၁:၂-၅ - ညီအစ်ကိုတို့၊ သင်တို့သည် အမျိုးမျိုးသောစုံစမ်းနှောင့်ယှက်ခြင်းကို တွေ့ကြုံရသောအခါ၊ ဝမ်းမြောက်ခြင်းအပေါင်းကို မှတ်ကြလော့။ 4 သင်​တို့​သည်​အ​ဘယ်​အ​ရာ​မှ​မ​ကင်း​မဲ့​ပြီး​ပြီး​ပြည့်​စုံ​နေ​ရန် တည်​ကြည်​ခြင်း​သည်​ပြည့်​စုံ​ပါ​စေ။ 5 သင်​တို့​တွင်​တစ်​စုံ​တစ်​ယောက်​သည် ကဲ့​ရဲ့​ခြင်း​ကို​မ​ခံ​စား​ဘဲ ရက်​ရော​ရော​ရော​ပေး​တော်​မူ​သော​ဘု​ရား​သ​ခင်​အား တောင်း​ဆို​ပါ​စေ။</w:t>
      </w:r>
    </w:p>
    <w:p/>
    <w:p>
      <w:r xmlns:w="http://schemas.openxmlformats.org/wordprocessingml/2006/main">
        <w:t xml:space="preserve">1 Chronicles 6:66 ကျန်ကြွင်းသော ကောဟတ်သားအဆွေအမျိုးတို့သည် ဧဖရိမ်အမျိုးထဲက ကမ်းနားမြို့များ ရှိကြ၏။</w:t>
      </w:r>
    </w:p>
    <w:p/>
    <w:p>
      <w:r xmlns:w="http://schemas.openxmlformats.org/wordprocessingml/2006/main">
        <w:t xml:space="preserve">ကောဟတ်၏သားအဆွေအမျိုးတို့သည် ဧဖရိမ်အမျိုးမှ မြို့တို့ကို ပေးကြ၏။</w:t>
      </w:r>
    </w:p>
    <w:p/>
    <w:p>
      <w:r xmlns:w="http://schemas.openxmlformats.org/wordprocessingml/2006/main">
        <w:t xml:space="preserve">၁။ ဘုရားသခင်သည် ကျွန်ုပ်တို့၏လိုအပ်ချက်များအတွက် ထောက်ပံ့ပေးသည်။—၁ ရာဇဝင်ချုပ် ၆:၆၆</w:t>
      </w:r>
    </w:p>
    <w:p/>
    <w:p>
      <w:r xmlns:w="http://schemas.openxmlformats.org/wordprocessingml/2006/main">
        <w:t xml:space="preserve">၂။ ကျွန်ုပ်တို့အလိုရှိသောနေရာကို ပို့ဆောင်ရန် ဘုရားသခင်ကို ကျွန်ုပ်တို့ ယုံကြည်စိတ်ချနိုင်ပါသည်။—ဆာလံ ၂၃:၃</w:t>
      </w:r>
    </w:p>
    <w:p/>
    <w:p>
      <w:r xmlns:w="http://schemas.openxmlformats.org/wordprocessingml/2006/main">
        <w:t xml:space="preserve">၁။ ၁ရာဇဝင်ချုပ် ၆:၆၆</w:t>
      </w:r>
    </w:p>
    <w:p/>
    <w:p>
      <w:r xmlns:w="http://schemas.openxmlformats.org/wordprocessingml/2006/main">
        <w:t xml:space="preserve">၂။ ဆာလံ ၂၃:၃ - "နာမတော်ကြောင့် ဖြောင့်မတ်ခြင်းလမ်းသို့ ပို့ဆောင်တော်မူ၏။"</w:t>
      </w:r>
    </w:p>
    <w:p/>
    <w:p>
      <w:r xmlns:w="http://schemas.openxmlformats.org/wordprocessingml/2006/main">
        <w:t xml:space="preserve">1 Chronicles 6:67 ခိုလှုံရာမြို့တို့ကို ဧဖရိမ်တောင်ပေါ်မှာ ရှေခင်မြို့နှင့် မြို့နယ်တို့ကို ပေးကြ၏။ ဂေဇာမြို့နှင့် မြို့နယ်တို့ကိုလည်း ပေးကြ၏။</w:t>
      </w:r>
    </w:p>
    <w:p/>
    <w:p>
      <w:r xmlns:w="http://schemas.openxmlformats.org/wordprocessingml/2006/main">
        <w:t xml:space="preserve">ဧဖရိမ်တောင်ပေါ်ရှိ ရှေခင်မြို့နှင့် ဂေဇာမြို့နယ်တို့နှင့်အတူ လေဝိသားတို့အား ခိုလှုံရာမြို့များကို ပေးခဲ့သည်။</w:t>
      </w:r>
    </w:p>
    <w:p/>
    <w:p>
      <w:r xmlns:w="http://schemas.openxmlformats.org/wordprocessingml/2006/main">
        <w:t xml:space="preserve">1. ခိုလှုံရာဆုကျေးဇူး- လိုအပ်နေသူများအတွက် ဘုရားသခင်ပြင်ဆင်ပေးမှု</w:t>
      </w:r>
    </w:p>
    <w:p/>
    <w:p>
      <w:r xmlns:w="http://schemas.openxmlformats.org/wordprocessingml/2006/main">
        <w:t xml:space="preserve">2. ဘုရားသခင်၏ ရက်ရောမှု- လေဝိသားတို့ကို ခိုလှုံရာမြို့များနှင့် ကောင်းချီးပေးခြင်း</w:t>
      </w:r>
    </w:p>
    <w:p/>
    <w:p>
      <w:r xmlns:w="http://schemas.openxmlformats.org/wordprocessingml/2006/main">
        <w:t xml:space="preserve">1. John 14:27 - ငြိမ်သက်ခြင်းကို သင်တို့၌ ငါထားခဲ့၏။ ငါ့ချမ်းသာကို ငါပေး၏။ ကမ္ဘာကပေးသလို မင်းကိုငါမပေးဘူး။ စိတ်နှလုံးပူပန်ခြင်းမရှိဘဲ မကြောက်ကြနှင့်။</w:t>
      </w:r>
    </w:p>
    <w:p/>
    <w:p>
      <w:r xmlns:w="http://schemas.openxmlformats.org/wordprocessingml/2006/main">
        <w:t xml:space="preserve">၂။ ဆာလံ ၄၆:၁ - ဘုရားသခင်သည် ကျွန်ုပ်တို့၏ခိုလှုံရာ၊</w:t>
      </w:r>
    </w:p>
    <w:p/>
    <w:p>
      <w:r xmlns:w="http://schemas.openxmlformats.org/wordprocessingml/2006/main">
        <w:t xml:space="preserve">1 Chronicles 6:68 ယောက္ကံမြို့နှင့် မြို့နယ်၊ ဗေသောရုန်မြို့နှင့် မြို့နယ်၊</w:t>
      </w:r>
    </w:p>
    <w:p/>
    <w:p>
      <w:r xmlns:w="http://schemas.openxmlformats.org/wordprocessingml/2006/main">
        <w:t xml:space="preserve">ဤကျမ်းပိုဒ်သည် ယောကမမ်နှင့် ဗက်ဟောရုန်မြို့နှစ်မြို့နှင့် ၎င်းတို့ပတ်ဝန်းကျင်ရှိ ဆင်ခြေဖုံးများကို ဖော်ပြသည်။</w:t>
      </w:r>
    </w:p>
    <w:p/>
    <w:p>
      <w:r xmlns:w="http://schemas.openxmlformats.org/wordprocessingml/2006/main">
        <w:t xml:space="preserve">1. ထာဝရဘုရားသည် ငါတို့အတွက် စီမံပေးသည်- ယောက္ကံနှင့် ဗေသရုန်တို့၏ ကောင်းချီးများကို နားလည်ခြင်း။</w:t>
      </w:r>
    </w:p>
    <w:p/>
    <w:p>
      <w:r xmlns:w="http://schemas.openxmlformats.org/wordprocessingml/2006/main">
        <w:t xml:space="preserve">2. သစ္စာရှိသောမြို့များ- ယွတ်မဲနှင့် ဗေသရုန်တို့၏ အမွေအနှစ်များ</w:t>
      </w:r>
    </w:p>
    <w:p/>
    <w:p>
      <w:r xmlns:w="http://schemas.openxmlformats.org/wordprocessingml/2006/main">
        <w:t xml:space="preserve">1. ဆာလံ 24:1 - မြေကြီးသည် ထာဝရဘုရားပိုင်တော်မူ၏။ လောကနှင့် ဤအရပ်၌နေသောသူတို့၊</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1 Chronicles 6:69 အာဇလုန်မြို့နှင့် မြို့နယ်၊ ဂါသရမ္မုန်မြို့နှင့် မြို့နယ်၊</w:t>
      </w:r>
    </w:p>
    <w:p/>
    <w:p>
      <w:r xmlns:w="http://schemas.openxmlformats.org/wordprocessingml/2006/main">
        <w:t xml:space="preserve">Aijalon နှင့် Gathrimmon တို့နှင့်အတူ ၎င်းတို့၏ပတ်ဝန်းကျင်မြို့နယ်များကို 1 Chronicles 6:69 တွင်ဖော်ပြထားသည်။</w:t>
      </w:r>
    </w:p>
    <w:p/>
    <w:p>
      <w:r xmlns:w="http://schemas.openxmlformats.org/wordprocessingml/2006/main">
        <w:t xml:space="preserve">1. ရပ်ရွာ၏စွမ်းအား- မြို့နယ်များတွင် မိတ်သဟာယဖွဲ့ခြင်းက ကျွန်ုပ်တို့၏ယုံကြည်ခြင်းကို ခိုင်ခံ့စေနိုင်ပုံ</w:t>
      </w:r>
    </w:p>
    <w:p/>
    <w:p>
      <w:r xmlns:w="http://schemas.openxmlformats.org/wordprocessingml/2006/main">
        <w:t xml:space="preserve">2. ဘုရားသခင်ပြင်ဆင်ပေးမှု- နေရာတိုင်းတွင် ကိုယ်တော် ကျွန်ုပ်တို့ကို မည်သို့ဂရုစိုက်ကြောင်း လေ့လာချက်</w:t>
      </w:r>
    </w:p>
    <w:p/>
    <w:p>
      <w:r xmlns:w="http://schemas.openxmlformats.org/wordprocessingml/2006/main">
        <w:t xml:space="preserve">1. ယောဟန် 13:34-35 - သင်တို့သည် အချင်းချင်း ချစ်ကြစေခြင်းငှာ ငါပေးသော ပညတ်တော်သစ်မှာ၊ ငါသည် သင်တို့ကို ချစ်သည်နည်းတူ၊ သင်တို့သည်လည်း အချင်းချင်း ချစ်ရမည်။ သင်တို့သည် အချင်းချင်း ချစ်ခြင်းမေတ္တာရှိလျှင် သင်တို့သည် ငါ့တပည့်ဖြစ်ကြောင်းကို လူအပေါင်းတို့သည် သိကြလိမ့်မည်။</w:t>
      </w:r>
    </w:p>
    <w:p/>
    <w:p>
      <w:r xmlns:w="http://schemas.openxmlformats.org/wordprocessingml/2006/main">
        <w:t xml:space="preserve">2. မဿဲ 28:19-20 - သို့ဖြစ်၍ သွား၍ လူမျိုးတကာတို့၏တပည့်ဖြစ်စေလျက် ခမည်းတော်၏သားတော်၊ သန့်ရှင်းသောဝိညာဉ်တော်၏နာမ၌ ဗတ္တိဇံကိုပေး၍ ငါမှာထားသမျှတို့ကို စောင့်ရှောက်ကြလော့ဟု ဆုံးမသွန်သင်တော်မူ၏။ ရှုလော့၊ ငါသည် အသက်ဆုံးသည်တိုင်အောင် သင်တို့နှင့်အတူ အမြဲရှိနေ၏။</w:t>
      </w:r>
    </w:p>
    <w:p/>
    <w:p>
      <w:r xmlns:w="http://schemas.openxmlformats.org/wordprocessingml/2006/main">
        <w:t xml:space="preserve">1 Chronicles 6:70 မနာရှေအမျိုးတစ်ဝက်ထဲက၊ ကျန်ကြွင်းသော ကောဟတ်သားတို့၏ အဆွေအမျိုးအတွက်၊</w:t>
      </w:r>
    </w:p>
    <w:p/>
    <w:p>
      <w:r xmlns:w="http://schemas.openxmlformats.org/wordprocessingml/2006/main">
        <w:t xml:space="preserve">1 Chronicles 6:70 မှ ဤကျမ်းပိုဒ်သည် မနာရှေအမျိုးနှစ်စု၊ အာနရနှင့် ဗိလမ်နှင့် ကောဟတ်၏သားများ၏ အဆွေအမျိုးများကို ဖော်ပြထားသည်။</w:t>
      </w:r>
    </w:p>
    <w:p/>
    <w:p>
      <w:r xmlns:w="http://schemas.openxmlformats.org/wordprocessingml/2006/main">
        <w:t xml:space="preserve">1. မိမိလူမျိုးကို ပြန်လည်ထူထောင်ရာတွင် ဘုရားသခင်၏သစ္စာစောင့်သိခြင်း - 1 Chronicles 6:70</w:t>
      </w:r>
    </w:p>
    <w:p/>
    <w:p>
      <w:r xmlns:w="http://schemas.openxmlformats.org/wordprocessingml/2006/main">
        <w:t xml:space="preserve">၂။ ဘုရားသခင်သည် မိမိလူမျိုးအတွက် ချစ်ခြင်းမေတ္တာနှင့် စီမံပေးသည်။—၁ ရာဇဝင်ချုပ် ၆:၇၀</w:t>
      </w:r>
    </w:p>
    <w:p/>
    <w:p>
      <w:r xmlns:w="http://schemas.openxmlformats.org/wordprocessingml/2006/main">
        <w:t xml:space="preserve">1. Isaiah 40:1-2 - သင်၏ဘုရားသခင်မိန့်တော်မူသည်ကား၊ ငါ၏လူတို့ကို နှစ်သိမ့်စေလော့။</w:t>
      </w:r>
    </w:p>
    <w:p/>
    <w:p>
      <w:r xmlns:w="http://schemas.openxmlformats.org/wordprocessingml/2006/main">
        <w:t xml:space="preserve">2 Philippians 4:19 - ငါ၏ဘုရားသခင်သည် ယေရှုခရစ်၌ ဘုန်းအသရေတော်နှင့် စည်းစိမ်ရှိသည်အတိုင်း သင်တို့၏အလိုရှိသမျှကို ဖြည့်ဆည်းပေးလိမ့်မည်။</w:t>
      </w:r>
    </w:p>
    <w:p/>
    <w:p>
      <w:r xmlns:w="http://schemas.openxmlformats.org/wordprocessingml/2006/main">
        <w:t xml:space="preserve">1 Chronicles 6:71 မနာရှေအမျိုးတဝက်အဆွေအမျိုးထဲက၊ ဗာရှန်ပြည်၌ ဂေါလန်မြို့နှင့် မြို့နယ်၊ အာရှတရက်မြို့နှင့် မြို့နယ်၊</w:t>
      </w:r>
    </w:p>
    <w:p/>
    <w:p>
      <w:r xmlns:w="http://schemas.openxmlformats.org/wordprocessingml/2006/main">
        <w:t xml:space="preserve">ဂေရရှုံသားတို့ကို မနာရှေအနွယ်တဝက်မှ ဗာရှန်ပြည်၊</w:t>
      </w:r>
    </w:p>
    <w:p/>
    <w:p>
      <w:r xmlns:w="http://schemas.openxmlformats.org/wordprocessingml/2006/main">
        <w:t xml:space="preserve">1. The Blessings of Inheritance - သူ့လူများအတွက် ဘုရားသခင်ပေးသော စီမံပေးမှု</w:t>
      </w:r>
    </w:p>
    <w:p/>
    <w:p>
      <w:r xmlns:w="http://schemas.openxmlformats.org/wordprocessingml/2006/main">
        <w:t xml:space="preserve">2. သစ္စာရှိသောဝန်ဆောင်မှု - ဘုရားသခင်၏ဆုလာဘ်များကို ရယူခြင်း။</w:t>
      </w:r>
    </w:p>
    <w:p/>
    <w:p>
      <w:r xmlns:w="http://schemas.openxmlformats.org/wordprocessingml/2006/main">
        <w:t xml:space="preserve">1. တောလည်ရာ 26:29-31 - ကတိထားရာပြည်ကို မျိုးနွယ်စုများကြားတွင် ဘုရားသခင်ခွဲဝေပေးခြင်း၊</w:t>
      </w:r>
    </w:p>
    <w:p/>
    <w:p>
      <w:r xmlns:w="http://schemas.openxmlformats.org/wordprocessingml/2006/main">
        <w:t xml:space="preserve">၂။ ဆာလံ ၃၇:၃-၅ - ပေးဝေမှုနှင့် အမွေဆက်ခံမှုအတွက် သခင်ဘုရားကို ယုံကြည်ကိုးစားခြင်း။</w:t>
      </w:r>
    </w:p>
    <w:p/>
    <w:p>
      <w:r xmlns:w="http://schemas.openxmlformats.org/wordprocessingml/2006/main">
        <w:t xml:space="preserve">1 Chronicles 6:72 ဣသခါအမျိုးထဲက၊ ကေဒေရှမြို့နှင့် မြို့နယ်၊ ဒါဗရက်မြို့နှင့် မြို့နယ်၊</w:t>
      </w:r>
    </w:p>
    <w:p/>
    <w:p>
      <w:r xmlns:w="http://schemas.openxmlformats.org/wordprocessingml/2006/main">
        <w:t xml:space="preserve">ဤကျမ်းပိုဒ်သည် ကေဒေရှမြို့နှင့် ဒါဗရက်မြို့နှစ်မြို့နှင့် ဣသခါခရိုင်တို့မှ တစ်ခုစီနှင့်ဆက်စပ်သော မြို့နယ်များကို ဖော်ပြသည်။</w:t>
      </w:r>
    </w:p>
    <w:p/>
    <w:p>
      <w:r xmlns:w="http://schemas.openxmlformats.org/wordprocessingml/2006/main">
        <w:t xml:space="preserve">1. ရပ်ရွာ၏အရေးပါမှု- Kedesh နှင့် Daberath မှသင်ခန်းစာများ</w:t>
      </w:r>
    </w:p>
    <w:p/>
    <w:p>
      <w:r xmlns:w="http://schemas.openxmlformats.org/wordprocessingml/2006/main">
        <w:t xml:space="preserve">2. ဣသခါအနွယ်အပေါ် ဘုရားသခင် သစ္စာရှိခြင်း။</w:t>
      </w:r>
    </w:p>
    <w:p/>
    <w:p>
      <w:r xmlns:w="http://schemas.openxmlformats.org/wordprocessingml/2006/main">
        <w:t xml:space="preserve">1. 1 Thessalonians 5:11 "ထိုကြောင့် သင်တို့သည် အမှန်အတိုင်း အချင်းချင်းအားပေး၍ တည်ဆောက်ကြလော့။"</w:t>
      </w:r>
    </w:p>
    <w:p/>
    <w:p>
      <w:r xmlns:w="http://schemas.openxmlformats.org/wordprocessingml/2006/main">
        <w:t xml:space="preserve">2. တရားဟောရာ 7:9 “ထိုကြောင့် သင်၏ဘုရားသခင်ထာဝရဘုရားသည် ဘုရားသခင်ဖြစ်တော်မူကြောင်းကို သိမှတ်ကြလော့။ သစ္စာစောင့်သိသော ဘုရားသခင်ဖြစ်တော်မူသည်ဖြစ်၍၊ ချစ်သောသူတို့အစဉ်အဆက် ပေါင်းထောင်နှင့်ချီ၍ ချစ်ခြင်းမေတ္တာပဋိညာဉ်ကို စောင့်ရှောက်လော့။</w:t>
      </w:r>
    </w:p>
    <w:p/>
    <w:p>
      <w:r xmlns:w="http://schemas.openxmlformats.org/wordprocessingml/2006/main">
        <w:t xml:space="preserve">1 Chronicles 6:73 ရာမုတ်မြို့နှင့် မြို့နယ်၊ အာနမ်မြို့နှင့် မြို့နယ်၊</w:t>
      </w:r>
    </w:p>
    <w:p/>
    <w:p>
      <w:r xmlns:w="http://schemas.openxmlformats.org/wordprocessingml/2006/main">
        <w:t xml:space="preserve">လွင်ပြင်မြို့များ နှင့် ဟောဇာနိုင်ငံ ရှိသမျှတို့သည် ဣသရေလ ကမ်းနားတိုင်အောင်၊</w:t>
      </w:r>
    </w:p>
    <w:p/>
    <w:p>
      <w:r xmlns:w="http://schemas.openxmlformats.org/wordprocessingml/2006/main">
        <w:t xml:space="preserve">1 Chronicles 6 မှ ဤအခန်းငယ်သည် ဣသရေလနိုင်ငံ၏ အစိတ်အပိုင်းဖြစ်ခဲ့သည့် ရာမုတ်မြို့၊ အနမ်နှင့် ဟောဇာမြို့များကို အလေးပေးဖော်ပြထားသည်။</w:t>
      </w:r>
    </w:p>
    <w:p/>
    <w:p>
      <w:r xmlns:w="http://schemas.openxmlformats.org/wordprocessingml/2006/main">
        <w:t xml:space="preserve">၁။ ဘုရားသခင်၏နိုင်ငံတော်သည် လူသားတိုင်းနိုင်ငံထက် ကြီးမြတ်သည်။</w:t>
      </w:r>
    </w:p>
    <w:p/>
    <w:p>
      <w:r xmlns:w="http://schemas.openxmlformats.org/wordprocessingml/2006/main">
        <w:t xml:space="preserve">2. အိမ်သို့ခေါ်ရန်နေရာတစ်ခု၏ကတိတော်</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ဆာလံ ၃၇:၃ - ထာဝရဘုရားကို ကိုးစား၍ ကောင်းသောအကျင့်ကို ကျင့်ကြလော့။ ပြည်၌နေ၍ သစ္စာနှင့် မိတ်ဖွဲ့ကြလော့။</w:t>
      </w:r>
    </w:p>
    <w:p/>
    <w:p>
      <w:r xmlns:w="http://schemas.openxmlformats.org/wordprocessingml/2006/main">
        <w:t xml:space="preserve">1 Chronicles 6:74 အာရှာအမျိုးထဲက၊ မာရှလမြို့နှင့် မြို့နယ်၊ အဗဒုန်မြို့နှင့် မြို့နယ်၊</w:t>
      </w:r>
    </w:p>
    <w:p/>
    <w:p>
      <w:r xmlns:w="http://schemas.openxmlformats.org/wordprocessingml/2006/main">
        <w:t xml:space="preserve">အာရှာအနွယ်ကို သူတို့မွေးရပ်မြေအဖြစ် မာရှလနှင့် အဗဒုန်မြို့နှစ်မြို့ ပေးခဲ့သည်။</w:t>
      </w:r>
    </w:p>
    <w:p/>
    <w:p>
      <w:r xmlns:w="http://schemas.openxmlformats.org/wordprocessingml/2006/main">
        <w:t xml:space="preserve">၁။ ဘုရားသခင့်ကတိထားရာပြည်တွင် နေထိုင်ခြင်း- ၁ ရာဇဝင်ချုပ် ၆:၇၄ ကိုလေ့လာခြင်း</w:t>
      </w:r>
    </w:p>
    <w:p/>
    <w:p>
      <w:r xmlns:w="http://schemas.openxmlformats.org/wordprocessingml/2006/main">
        <w:t xml:space="preserve">၂။ ဘုရားသခင်ရွေးချယ်ထားသောလူမျိုး၏ကောင်းချီးများ- ၁ ရာဇဝင်ချုပ် ၆:၇၄ ကိုကြည့်ပါ</w:t>
      </w:r>
    </w:p>
    <w:p/>
    <w:p>
      <w:r xmlns:w="http://schemas.openxmlformats.org/wordprocessingml/2006/main">
        <w:t xml:space="preserve">1. တရားဟောရာ 33:24-25 အာရှာကလည်း၊ ညီအစ်ကိုတို့နှစ်သက်ဘွယ်ဖြစ်ပါစေ၊ ခြေထောက်ကို ဆီ၌နှစ်စေ။ သင်၏ခြေနင်းသည် သံနှင့်ကြေးဝါဖြစ်ရမည်။ သင်၏ နေ့ရက်ကာလနှင့်အမျှ၊</w:t>
      </w:r>
    </w:p>
    <w:p/>
    <w:p>
      <w:r xmlns:w="http://schemas.openxmlformats.org/wordprocessingml/2006/main">
        <w:t xml:space="preserve">2. Joshua 19:24-25 - ပဉ္စမမြောက်စာရေးတံသည် အာရှာအမျိုးသား အဆွေအမျိုးအလိုက်၊ သူတို့နယ်သည် ဟေလကတ်၊ ဟာလိ၊ ဗေတန်၊ အာခရှပ်၊ အာလမလက်၊ အနောက်ဘက်၌ ကရမေလမြို့၊ ရှိဟောလိဗနတ်မြို့တိုင်အောင်၎င်း၊</w:t>
      </w:r>
    </w:p>
    <w:p/>
    <w:p>
      <w:r xmlns:w="http://schemas.openxmlformats.org/wordprocessingml/2006/main">
        <w:t xml:space="preserve">1 Chronicles 6:75 ဟုကွတ်မြို့နှင့် မြို့နယ်၊ ရေဟောဘမြို့နှင့် မြို့နယ်၊</w:t>
      </w:r>
    </w:p>
    <w:p/>
    <w:p>
      <w:r xmlns:w="http://schemas.openxmlformats.org/wordprocessingml/2006/main">
        <w:t xml:space="preserve">ဤကျမ်းပိုဒ်တွင် Hukok နှင့် Rehob မြို့နှစ်မြို့နှင့် ၎င်းတို့ဝန်းရံထားသော မြို့နယ်များကို ဖော်ပြထားသည် ။</w:t>
      </w:r>
    </w:p>
    <w:p/>
    <w:p>
      <w:r xmlns:w="http://schemas.openxmlformats.org/wordprocessingml/2006/main">
        <w:t xml:space="preserve">1. ဘုရားသခင်၏ သစ္စာစောင့်သိခြင်း- Hukok နှင့် Rehob ကဲ့သို့သော မြို့များကို သူ၏ စီမံပေးမှုတွင် ဘုရားသခင်၏ သစ္စာစောင့်သိမှုကို မြင်တွေ့ရသည်။</w:t>
      </w:r>
    </w:p>
    <w:p/>
    <w:p>
      <w:r xmlns:w="http://schemas.openxmlformats.org/wordprocessingml/2006/main">
        <w:t xml:space="preserve">2. ဘုရားသခငျ့စီမံပေးမှု- ဘုရားသခင်သည် ကျွန်ုပ်တို့အား ကျွန်ုပ်တို့နေထိုင်ရန်နှင့် ရှင်သန်ကြီးထွားရန် လိုအပ်သောနေရာများကို ပေးဆောင်သည်။</w:t>
      </w:r>
    </w:p>
    <w:p/>
    <w:p>
      <w:r xmlns:w="http://schemas.openxmlformats.org/wordprocessingml/2006/main">
        <w:t xml:space="preserve">1. ဆာလံ 107:33-34 မြစ်တို့ကို တော၌ဖြစ်စေ၍၊ ထိုပြည်၌နေသောသူတို့၏ ဒုစရိုက်ကြောင့် အသီးအနှံများသောပြည်၊</w:t>
      </w:r>
    </w:p>
    <w:p/>
    <w:p>
      <w:r xmlns:w="http://schemas.openxmlformats.org/wordprocessingml/2006/main">
        <w:t xml:space="preserve">2. Psalm 37:25 ငါသည် ငယ်၍ ယခု အိုပြီ။ ဖြောင့်မတ်သောသူကို စွန့်ပစ်သောသူ၊ သူ၏အမျိုးအနွယ်သည် မုန့်ကိုတောင်းသည်ကို ငါမတွေ့မမြင်။</w:t>
      </w:r>
    </w:p>
    <w:p/>
    <w:p>
      <w:r xmlns:w="http://schemas.openxmlformats.org/wordprocessingml/2006/main">
        <w:t xml:space="preserve">1 Chronicles 6:76 နဿလိအမျိုးထဲက၊ ဂါလိလဲပြည် ကေဒေရှမြို့နှင့် မြို့နယ်၊ ဟမ္မုန်မြို့နှင့် မြို့နယ်၊ ကိရယသိမ်မြို့နှင့် မြို့နယ်၊</w:t>
      </w:r>
    </w:p>
    <w:p/>
    <w:p>
      <w:r xmlns:w="http://schemas.openxmlformats.org/wordprocessingml/2006/main">
        <w:t xml:space="preserve">ဤကျမ်းပိုဒ်သည် ဣသရေလအမျိုးအနွယ်ဝင်ဖြစ်သော နဿလိမြို့နှင့် ဆင်ခြေဖုံးရပ်ကွက်များကို ဆွေးနွေးထားသည်။</w:t>
      </w:r>
    </w:p>
    <w:p/>
    <w:p>
      <w:r xmlns:w="http://schemas.openxmlformats.org/wordprocessingml/2006/main">
        <w:t xml:space="preserve">1. အိမ်၏အရေးပါပုံ- နဿလိအနွယ်၏ပုံသက်သေသည် အိမ်ခေါ်ရန်နေရာရှာခြင်း၏အရေးကြီးပုံကို ပြသည်။</w:t>
      </w:r>
    </w:p>
    <w:p/>
    <w:p>
      <w:r xmlns:w="http://schemas.openxmlformats.org/wordprocessingml/2006/main">
        <w:t xml:space="preserve">2. ဘုရားသခင်၏သစ္စာစောင့်သိခြင်း- ဘုရားသခင်သည် နဿလိအနွယ်အတွက် ထောက်ပံ့ပေးပြီး အိမ်ခေါ်ရန် နေရာတစ်ခု ပေးခဲ့သည်။</w:t>
      </w:r>
    </w:p>
    <w:p/>
    <w:p>
      <w:r xmlns:w="http://schemas.openxmlformats.org/wordprocessingml/2006/main">
        <w:t xml:space="preserve">1. တရားဟောရာ 6:10-12 - “သင်၏ဘုရားသခင် ထာဝရဘုရားသည် သင့်ဘိုးဘေးများ၊ အာဗြဟံ၊ ဣဇာက်၊ ယာကုပ်တို့အား ကျိန်ဆိုတော်မူသောပြည်သို့ သင့်အား ဆောင်ခဲ့တော်မူသောအခါ၊ မတူးဘဲ မတူးထားသော ရေတွင်းများ နှင့် မပြည့်မီသော ကောင်းမှုမှန်သမျှနှင့် ပြည့်နှက်နေသော အိမ်များ၊ မစိုက်ထားသော စပျစ်ခြံများနှင့် သံလွင်ပင်များကို စားပြီး ဝအောင်စားသောအခါ၊ ထာဝရဘုရားကို မေ့လျော့မည်အကြောင်း သတိထားပါ။ ကျွန်ခံရာအိမ်မှ သင့်ကို အဲဂုတ္တုပြည်မှ နှုတ်ဆောင်ခဲ့၏။</w:t>
      </w:r>
    </w:p>
    <w:p/>
    <w:p>
      <w:r xmlns:w="http://schemas.openxmlformats.org/wordprocessingml/2006/main">
        <w:t xml:space="preserve">2. ဆာလံ 91:9-10 - "ကျွန်ုပ်၏ခိုလှုံရာ၊ အမြင့်ဆုံးသော ဘုရားတည်းဟူသော ထာဝရဘုရားကို ဖန်ဆင်းတော်မူသောကြောင့်၊ ဘေးဥပဒ်နှင့် မကျရောက်ပါစေနှင့်။</w:t>
      </w:r>
    </w:p>
    <w:p/>
    <w:p>
      <w:r xmlns:w="http://schemas.openxmlformats.org/wordprocessingml/2006/main">
        <w:t xml:space="preserve">1 Chronicles 6:77 ဇာဗုလုန်ခရိုင်ထဲက၊ မေရာရိအမျိုးထဲက၊ ရိမ္မုန်မြို့နဲ့ မြို့နယ်၊ တာဗော်မြို့နဲ့ မြို့နယ်၊</w:t>
      </w:r>
    </w:p>
    <w:p/>
    <w:p>
      <w:r xmlns:w="http://schemas.openxmlformats.org/wordprocessingml/2006/main">
        <w:t xml:space="preserve">ဇာဗုလုန်အမျိုးထဲက၊ မေရာရိသားတို့ကို ရိမ္မုန်မြို့နှင့် မြို့နယ်၊ တာဗော်မြို့နှင့် မြို့နယ်တို့ကို ပေးခဲ့သည်။</w:t>
      </w:r>
    </w:p>
    <w:p/>
    <w:p>
      <w:r xmlns:w="http://schemas.openxmlformats.org/wordprocessingml/2006/main">
        <w:t xml:space="preserve">1. ရက်ရောမှု၏ စွမ်းအား- ပေးကမ်းခြင်းသည် ဘဝများကို မည်သို့ပြောင်းလဲစေနိုင်သည်။</w:t>
      </w:r>
    </w:p>
    <w:p/>
    <w:p>
      <w:r xmlns:w="http://schemas.openxmlformats.org/wordprocessingml/2006/main">
        <w:t xml:space="preserve">၂။ ယုံကြည်ခြင်းကို လွန်မြောက်စေခြင်း၏ အရေးပါပုံ- ဣသရေလအနွယ်များသည် မျိုးဆက်တစ်ခုမှ တစ်ခုသို့ ယုံကြည်ခြင်းကို လက်ဆင့်ကမ်းခဲ့ပုံ၊</w:t>
      </w:r>
    </w:p>
    <w:p/>
    <w:p>
      <w:r xmlns:w="http://schemas.openxmlformats.org/wordprocessingml/2006/main">
        <w:t xml:space="preserve">၁။ ဧဖက် ၄:၂၈– “သူခိုးသည် နောက်တဖန် မခိုးစေနှင့်။ လိုအပ်သောသူနှင့် ဝေငှနိုင်စေခြင်းငှာ မိမိလက်ဖြင့် ရိုးသားသောအလုပ်ကို လုပ်ပါလေ။</w:t>
      </w:r>
    </w:p>
    <w:p/>
    <w:p>
      <w:r xmlns:w="http://schemas.openxmlformats.org/wordprocessingml/2006/main">
        <w:t xml:space="preserve">2. ရောမ 10:17 - "ထို့ကြောင့် ယုံကြည်ခြင်းသည် ကြားနာခြင်းမှ ၎င်း၊ ခရစ်တော်၏ နှုတ်ကပတ်တော်အားဖြင့် ကြားနာခြင်းမှ လာပါသည်။"</w:t>
      </w:r>
    </w:p>
    <w:p/>
    <w:p>
      <w:r xmlns:w="http://schemas.openxmlformats.org/wordprocessingml/2006/main">
        <w:t xml:space="preserve">1 Chronicles 6:78 ယော်ဒန်မြစ်တဘက်၌ရှိသော ယေရိခေါမြို့၊</w:t>
      </w:r>
    </w:p>
    <w:p/>
    <w:p>
      <w:r xmlns:w="http://schemas.openxmlformats.org/wordprocessingml/2006/main">
        <w:t xml:space="preserve">သမ္မာကျမ်းစာ၏ ဤအခန်းငယ်သည် ယော်ဒန်မြစ်အရှေ့ဘက်ခြမ်းရှိ ရုဗင်အနွယ်မှ မြို့နှစ်မြို့စာရင်းကို ပေးထားသည်။</w:t>
      </w:r>
    </w:p>
    <w:p/>
    <w:p>
      <w:r xmlns:w="http://schemas.openxmlformats.org/wordprocessingml/2006/main">
        <w:t xml:space="preserve">၁။ မြုံသောနေရာများတွင်ပင် ဘုရားသခင်သည် ကျွန်ုပ်တို့အတွက် ကိုယ်တော်ပေးဆောင်သည့်နည်းလမ်းဖြင့် ဘုရားသခင်၏သစ္စာရှိမှုကို ထင်ရှားသည်။</w:t>
      </w:r>
    </w:p>
    <w:p/>
    <w:p>
      <w:r xmlns:w="http://schemas.openxmlformats.org/wordprocessingml/2006/main">
        <w:t xml:space="preserve">2. ၎င်းတို့၏တည်နေရာကိုမခွဲခြားဘဲ ကျွန်ုပ်တို့၏အိမ်နီးချင်းများအား ဝန်ဆောင်မှုပေးရန် ကျွန်ုပ်တို့၏ဆန္ဒနှင့်အညီ ကျွန်ုပ်တို့၏သစ္စာရှိမှုကို ဖော်ပြသင့်သည်။</w:t>
      </w:r>
    </w:p>
    <w:p/>
    <w:p>
      <w:r xmlns:w="http://schemas.openxmlformats.org/wordprocessingml/2006/main">
        <w:t xml:space="preserve">1. ဟေရှာယ 41:17-18 - ဆင်းရဲငတ်မွတ်သောသူသည် ရေကိုရှာသော်လည်း အဘယ်သူမျှမရှိ၍ ရေငတ်သောအခါ လျှာပြတ်သောအခါ၊ ငါထာဝရဘုရားသည် သူတို့ကို နားထောင်တော်မူမည်။ ငါဣသရေလအမျိုး၏ ဘုရားသခင်သည် သူတို့ကို မစွန့်။</w:t>
      </w:r>
    </w:p>
    <w:p/>
    <w:p>
      <w:r xmlns:w="http://schemas.openxmlformats.org/wordprocessingml/2006/main">
        <w:t xml:space="preserve">၂။ ဆာလံ ၄၆:၁ - ဘုရားသခင်သည် ကျွန်ုပ်တို့၏ခိုလှုံရာ၊</w:t>
      </w:r>
    </w:p>
    <w:p/>
    <w:p>
      <w:r xmlns:w="http://schemas.openxmlformats.org/wordprocessingml/2006/main">
        <w:t xml:space="preserve">1 Chronicles 6:79 ကေဒမုတ်မြို့နှင့် မြို့နယ်၊ မေဖာရက်မြို့နှင့် မြို့နယ်၊</w:t>
      </w:r>
    </w:p>
    <w:p/>
    <w:p>
      <w:r xmlns:w="http://schemas.openxmlformats.org/wordprocessingml/2006/main">
        <w:t xml:space="preserve">ဤကျမ်းပိုဒ်တွင် ကေဒမုတ်မြို့နှင့် မေဖာရက်မြို့နှစ်မြို့နှင့် ၎င်းတို့၏မြို့နယ်တို့ကို ဖော်ပြထား၏။</w:t>
      </w:r>
    </w:p>
    <w:p/>
    <w:p>
      <w:r xmlns:w="http://schemas.openxmlformats.org/wordprocessingml/2006/main">
        <w:t xml:space="preserve">၁။ ဘုရားသခင်သည် သူ၏လူမျိုးအတွက် သစ္စာရှိပြင်ဆင်ပေးချက်- ကေဒမုတ်နှင့် မေဖာရက်ကို ကြည့်ပါ။</w:t>
      </w:r>
    </w:p>
    <w:p/>
    <w:p>
      <w:r xmlns:w="http://schemas.openxmlformats.org/wordprocessingml/2006/main">
        <w:t xml:space="preserve">2. ရပ်ရွာအတွင်း ခွန်အားရှာဖွေခြင်း- မြို့နယ်များ၏ အရေးပါမှု</w:t>
      </w:r>
    </w:p>
    <w:p/>
    <w:p>
      <w:r xmlns:w="http://schemas.openxmlformats.org/wordprocessingml/2006/main">
        <w:t xml:space="preserve">1. ဆာလံ 147:14 - သင်၏နယ်နိမိတ်၌ ငြိမ်သက်ခြင်းကို ဖြစ်စေ၍၊ အကောင်းဆုံးသော ဂျုံနှင့် ပြည့်စေတော်မူ၏။</w:t>
      </w:r>
    </w:p>
    <w:p/>
    <w:p>
      <w:r xmlns:w="http://schemas.openxmlformats.org/wordprocessingml/2006/main">
        <w:t xml:space="preserve">2 တရားဟောရာ 11:10-12 - ထို့ကြောင့် ယနေ့ ငါမှာထားသမျှသော ပညတ်တော်တို့ကို စောင့်ရှောက်ရမည်ဟု မိန့်တော်မူသည်အတိုင်း၊ သင်သည် အားကြီး၍ ကူးသွားသောပြည်ကို ဝင်စား၍ သိမ်းယူ၍၊ နေ့ရက်ကာလကို ရှည်စေခြင်းငှာ၊ နို့နှင့်ပျားရည်စီးသောပြည်၊ သင်သည် သိမ်းယူသောပြည်သည် အသီးအနှံကိုကြဲ၍ အသီးအနှံကို ခြေဖြင့် ရေလောင်းသော အဲဂုတ္တုပြည်နှင့် မတူ။ သင် ကူး ကူး သော ပြည် သည် မိုဃ်း ကောင်း ကင် မှ ရေ ကို သောက် သော တောင် ချိုင့် များ ဖြစ် ၏။</w:t>
      </w:r>
    </w:p>
    <w:p/>
    <w:p>
      <w:r xmlns:w="http://schemas.openxmlformats.org/wordprocessingml/2006/main">
        <w:t xml:space="preserve">1 Chronicles 6:80 ဂဒ်အမျိုးထဲက၊ ဂိလဒ်ပြည် ရာမုတ်မြို့နှင့် မြို့နယ်၊ မဟာနိမ်မြို့နှင့် မြို့နယ်၊</w:t>
      </w:r>
    </w:p>
    <w:p/>
    <w:p>
      <w:r xmlns:w="http://schemas.openxmlformats.org/wordprocessingml/2006/main">
        <w:t xml:space="preserve">ဤကျမ်းပိုဒ်သည် ဂဒ်အနွယ်ဝင်ဖြစ်သော ဂိလဒ်ပြည် ရာမုတ်နှင့် မဟာနိမ်အရပ်နှစ်ပါးအကြောင်း ဆွေးနွေးထားသည်။</w:t>
      </w:r>
    </w:p>
    <w:p/>
    <w:p>
      <w:r xmlns:w="http://schemas.openxmlformats.org/wordprocessingml/2006/main">
        <w:t xml:space="preserve">1. ကျွန်ုပ်တို့၏အသိုက်အဝန်းတွင် သစ္စာရှိသောအသင်းဝင်ဖြစ်ရန် မည်သို့နည်း</w:t>
      </w:r>
    </w:p>
    <w:p/>
    <w:p>
      <w:r xmlns:w="http://schemas.openxmlformats.org/wordprocessingml/2006/main">
        <w:t xml:space="preserve">2. ပိုင်ဆိုင်ခြင်း၏စွမ်းအား- ကျွန်ုပ်တို့၏မျိုးနွယ်စုများတွင် အိမ်ရှာခြင်း</w:t>
      </w:r>
    </w:p>
    <w:p/>
    <w:p>
      <w:r xmlns:w="http://schemas.openxmlformats.org/wordprocessingml/2006/main">
        <w:t xml:space="preserve">1. ရောမ 12:4-5 - အကြောင်းမူကား၊ ငါတို့သည် တစ်ကိုယ်တည်း၌အင်္ဂါများစွာရှိသကဲ့သို့၊ အင်္ဂါအားလုံးသည် တူညီသောလုပ်ဆောင်ချက်မရှိသောကြောင့်၊ ငါတို့သည်များစွာသောအားဖြင့် ခရစ်တော်၌တစ်ကိုယ်တည်းဖြစ်ကြပြီး၊ အင်္ဂါတစ်ခုနှင့်တစ်ခု အသီးသီးရှိကြသည်။ “</w:t>
      </w:r>
    </w:p>
    <w:p/>
    <w:p>
      <w:r xmlns:w="http://schemas.openxmlformats.org/wordprocessingml/2006/main">
        <w:t xml:space="preserve">၂။ ဟေဗြဲ ၁၀:၂၄-၂၅ - “အချို့သောသူတို့၏အကျင့်အတိုင်း အချင်းချင်းချစ်၍ ကောင်းသောအကျင့်ကိုကျင့်ရန် နှိုးဆော်ခြင်းငှာ ဆင်ခြင်ကြကုန်အံ့။ နေ့ရက်နီးလာသည်ကို ကြည့်ပါ။"</w:t>
      </w:r>
    </w:p>
    <w:p/>
    <w:p>
      <w:r xmlns:w="http://schemas.openxmlformats.org/wordprocessingml/2006/main">
        <w:t xml:space="preserve">1 Chronicles 6:81 ဟေရှဘုန်မြို့နှင့် မြို့နယ်၊ ယာဇာမြို့နှင့် မြို့နယ်၊</w:t>
      </w:r>
    </w:p>
    <w:p/>
    <w:p>
      <w:r xmlns:w="http://schemas.openxmlformats.org/wordprocessingml/2006/main">
        <w:t xml:space="preserve">ဤကျမ်းပိုဒ်တွင် ဟေရှဘုန်မြို့နှင့် ယာဇာမြို့နှစ်မြို့နှင့် ၎င်းတို့အနီးတစ်ဝိုက်ရှိ နယ်မြေများကို ဖော်ပြထားပါသည်။</w:t>
      </w:r>
    </w:p>
    <w:p/>
    <w:p>
      <w:r xmlns:w="http://schemas.openxmlformats.org/wordprocessingml/2006/main">
        <w:t xml:space="preserve">၁။ ဘုရားပေးကတိတော်- ဟေရှဘုန်နှင့် ယာဇာမြို့များ</w:t>
      </w:r>
    </w:p>
    <w:p/>
    <w:p>
      <w:r xmlns:w="http://schemas.openxmlformats.org/wordprocessingml/2006/main">
        <w:t xml:space="preserve">2. ကတိထားရာပြည်၌ နှစ်သိမ့်မှုရှာဖွေခြင်း- ဟေရှဘုန်နှင့် ယာဇာတို့၏ကောင်းချီး</w:t>
      </w:r>
    </w:p>
    <w:p/>
    <w:p>
      <w:r xmlns:w="http://schemas.openxmlformats.org/wordprocessingml/2006/main">
        <w:t xml:space="preserve">1. Joshua 21:39 ရုဗင်အမျိုးထဲက၊ ဗေဇာမြို့နှင့် မြို့နယ်၊ ယာဟာဇမြို့နှင့် မြို့နယ်၊</w:t>
      </w:r>
    </w:p>
    <w:p/>
    <w:p>
      <w:r xmlns:w="http://schemas.openxmlformats.org/wordprocessingml/2006/main">
        <w:t xml:space="preserve">2 Deuteronomy 3:10 မောရှေသည် မိဒျန်၊ ဧဝိ၊ ရေကင်၊ ဇုရ၊ ဟုရမင်းတို့ကို လုပ်ကြံသော ဟေရှဘုန်မြို့၌ စိုးစံသော လွင်ပြင်မြို့ရှိသမျှတို့နှင့်၊ ရှိဟုန်မြို့စား ရေဘနှင့်၊</w:t>
      </w:r>
    </w:p>
    <w:p/>
    <w:p>
      <w:r xmlns:w="http://schemas.openxmlformats.org/wordprocessingml/2006/main">
        <w:t xml:space="preserve">၁ ရာဇဝင်ချုပ် အခန်းကြီး ၇ တွင် ဣသခါ၊ ဗင်္ယာမိန်၊ နဿလိ၊ မနာရှေ၊ ဧဖရိမ်၊</w:t>
      </w:r>
    </w:p>
    <w:p/>
    <w:p>
      <w:r xmlns:w="http://schemas.openxmlformats.org/wordprocessingml/2006/main">
        <w:t xml:space="preserve">1st Paragraph: အခန်းသည် Issachar Tola, Puah (Puvah), Jashub (Job) နှင့် Shimron တို့၏သားမြေးများကို စာရင်းပြုစုခြင်းဖြင့် အစပြုကာ ၎င်းတို့၏သားမြေးများအကြောင်း အသေးစိတ်ဖော်ပြသည်။ ၎င်းတို့၏မိသားစုခေါင်းဆောင်များနှင့် ၎င်းတို့ထုတ်လုပ်ခဲ့သော စစ်သူရဲအရေအတွက်ကို ဖော်ပြသည် (1 Chronicles 7:1-5)။</w:t>
      </w:r>
    </w:p>
    <w:p/>
    <w:p>
      <w:r xmlns:w="http://schemas.openxmlformats.org/wordprocessingml/2006/main">
        <w:t xml:space="preserve">ဒုတိယအပိုဒ်- ထို့နောက် ဇာတ်ကြောင်းသည် ဗင်ယာမိန်အနွယ်သို့ ပြောင်းသွားပြီး ၎င်းတို့၏မျိုးရိုးကို မျိုးဆက်ပေါင်းများစွာ ခြေရာခံသည်။ ၎င်းသည် ဗေလာ (Becher)၊ Gera၊ Ehud နှင့် အခြားအရာများအတွက် လူသိများသော လူတစ်ဦးချင်းစီကို မီးမောင်းထိုးပြသည် (1 Chronicles 7:6-12)။</w:t>
      </w:r>
    </w:p>
    <w:p/>
    <w:p>
      <w:r xmlns:w="http://schemas.openxmlformats.org/wordprocessingml/2006/main">
        <w:t xml:space="preserve">3rd စာပိုဒ်- အာရုံသည် နဿလိအနွယ်ကို လှည့်ပြီး ၎င်းတို့၏ မျိုးနွယ်စုများနှင့် သားစဉ်မြေးဆက်များအကြောင်း သတင်းပေးသည်။ ၎င်းသည် ၎င်းတို့၏သက်ဆိုင်ရာမိသားစုများနှင့်အတူ Jahziel နှင့် Guni ကဲ့သို့သောရုပ်ပုံများကိုဖော်ပြထားသည် (1 Chronicles 7:13)။</w:t>
      </w:r>
    </w:p>
    <w:p/>
    <w:p>
      <w:r xmlns:w="http://schemas.openxmlformats.org/wordprocessingml/2006/main">
        <w:t xml:space="preserve">4 အပိုဒ်-ယောသပ်မှဆင်းသက်လာသော ယောသပ်နှင့်ဧဖရိမ်ယောသပ်၏အခြားသားယောသပ်မှဆင်းသက်လာသောမနာရှေကဲ့သို့သောအခြားအနွယ်များကိုအကျဉ်းချုပ်ဖော်ပြထားသည်။ မနာရှေမှ မာခိရနှင့် ဧဖရိမ်မှ ဧဇာကဲ့သို့သော ဤအနွယ်များအတွင်း ထင်ရှားသောပုဂ္ဂိုလ်များကို စာရင်းပြုစုထားသည်။ (1 Chronicles 7:14-20)။</w:t>
      </w:r>
    </w:p>
    <w:p/>
    <w:p>
      <w:r xmlns:w="http://schemas.openxmlformats.org/wordprocessingml/2006/main">
        <w:t xml:space="preserve">၅ အပိုဒ်– ယာကုပ်မှဆင်းသက်လာသော အာရှာအနွယ်ကို ဖော်ပြပြီး ၎င်းတို့၏မျိုးရိုးစဉ်ဆက်အကြောင်း အသေးစိတ်ဖော်ပြခြင်းဖြင့် အခန်းကို နိဂုံးချုပ်ထားသည်။ ၎င်းသည် စစ်တိုက်ရာတွင် စွမ်းပကားကြောင့် လူသိများသော အိမန၊ အိရှဝိ၊ ဗေရိယနှင့် အာရှာ၏အဆက်အနွယ်အတွင်း အခြားသူများဖြစ်သည် (၁ ရာဇဝင်ချုပ် ၇း၃၀-၄၀)။</w:t>
      </w:r>
    </w:p>
    <w:p/>
    <w:p>
      <w:r xmlns:w="http://schemas.openxmlformats.org/wordprocessingml/2006/main">
        <w:t xml:space="preserve">အချုပ်အားဖြင့်၊ 1 Chronicles ၏အခန်း ခုနစ်တွင် မျိုးနွယ်စုအမျိုးမျိုးမှ မျိုးရိုးစဉ်ဆက်မှတ်တမ်းများကို သရုပ်ဖော်ထားသည်။ ဣသခါ၏သားတို့ကို မီးမောင်းထိုးပြပြီး အမျိုးအနွယ်ကို မျိုးဆက်အလိုက် ခြေရာခံသည်။ Ehud ကဲ့သို့သော ထင်ရှားသော ပုဂ္ဂိုလ်များကို Benjamin မှ မျိုးနွယ်စုများကို ဖော်ပြထားခြင်းဖြစ်သည်။ ဤအခန်းသည် အနှစ်ချုပ်အားဖြင့်၊ အစ္စရေး၏သမိုင်းတွင် ပါဝင်ခဲ့သည့် အဓိကပုဂ္ဂိုလ်များ သို့မဟုတ် စရိုက်လက္ခဏာများ သို့မဟုတ် ကျွမ်းကျင်မှုများအတွက် လူသိများသော အဓိကပုဂ္ဂိုလ်များကို အလေးပေးထားသည့် မတူညီသောအစ္စရေးလူမျိုးစုများအတွင်း မျိုးရိုးကိုနားလည်ခြင်းအတွက် သမိုင်းဆိုင်ရာအခြေခံအုတ်မြစ်ကို ပေးထားသည်။</w:t>
      </w:r>
    </w:p>
    <w:p/>
    <w:p>
      <w:r xmlns:w="http://schemas.openxmlformats.org/wordprocessingml/2006/main">
        <w:t xml:space="preserve">1 Chronicles 7:1 ယခုတွင် ဣသခါ၏သားကား၊ တောလ၊ ပုအာ၊ ယာရှုပ်၊ ရှိမရံ၊</w:t>
      </w:r>
    </w:p>
    <w:p/>
    <w:p>
      <w:r xmlns:w="http://schemas.openxmlformats.org/wordprocessingml/2006/main">
        <w:t xml:space="preserve">ဣသခါ၏သားကား တောလ၊ ပုအာ၊ ယာရှုပ်၊</w:t>
      </w:r>
    </w:p>
    <w:p/>
    <w:p>
      <w:r xmlns:w="http://schemas.openxmlformats.org/wordprocessingml/2006/main">
        <w:t xml:space="preserve">1. တည်ကြည်ခြင်း- ဣသခါ၏သားတို့ထံမှ သင်ခန်းစာများ</w:t>
      </w:r>
    </w:p>
    <w:p/>
    <w:p>
      <w:r xmlns:w="http://schemas.openxmlformats.org/wordprocessingml/2006/main">
        <w:t xml:space="preserve">2. စည်းလုံးခြင်း၏ခွန်အား- ဣသခါသားတို့မှ ကျွန်ုပ်တို့ သင်ယူနိုင်သောအရာများ</w:t>
      </w:r>
    </w:p>
    <w:p/>
    <w:p>
      <w:r xmlns:w="http://schemas.openxmlformats.org/wordprocessingml/2006/main">
        <w:t xml:space="preserve">1. Joshua 1:9 ငါမှာထားသည်မဟုတ်လော။</w:t>
      </w:r>
    </w:p>
    <w:p/>
    <w:p>
      <w:r xmlns:w="http://schemas.openxmlformats.org/wordprocessingml/2006/main">
        <w:t xml:space="preserve">2. ဒေသနာ 4:9-12 - “နှစ်ယောက်သောသူသည် ပင်ပန်းခြင်းအတွက် ကောင်းသောအကျိုးရှိသောကြောင့် တဦးတည်းထက်သာ၍ ကောင်းသည်ကား၊ တယောက်ယောက် ပြုတ်ကျလျှင် တယောက်ကို မစနိုင်။ နှစ်ယောက်သား အတူတူအိပ်ရင် နွေးသွားလိမ့်မယ်။ ဒါပေမယ့် တစ်ယောက်တည်း နွေးနေအောင် ဘယ်လိုလုပ်မလဲ၊ တစ်ယောက်က အင်အားလွန်သွားပေမယ့် နှစ်ယောက်က ခုခံကာကွယ်နိုင်တယ်။ ကြိုးသုံးကြိုးက မြန်မြန်ပြတ်တာမဟုတ်ဘူး။"</w:t>
      </w:r>
    </w:p>
    <w:p/>
    <w:p>
      <w:r xmlns:w="http://schemas.openxmlformats.org/wordprocessingml/2006/main">
        <w:t xml:space="preserve">1 Chronicles 7:2 တိုလာ၏သား၊ ဩဇိ၊ ရေဖယ၊ ယေရိလ၊ ယာမိုင်း၊ ဂျိဗံ၊ ဒါဝိဒ်လက်ထက်၌ နှစ်သောင်းခြောက်ရာ၊</w:t>
      </w:r>
    </w:p>
    <w:p/>
    <w:p>
      <w:r xmlns:w="http://schemas.openxmlformats.org/wordprocessingml/2006/main">
        <w:t xml:space="preserve">ထိုကျမ်းပိုဒ်တွင် သူတို့၏မျိုးဆက်တွင် ခွန်အားကြီးသော သတ္တိရှိသူများဖြစ်ကြပြီး ဒါဝိဒ်မင်းလက်ထက်တွင် 22,600 စာရင်းဝင်ကြသော Tola ၏သားများကို ဖော်ပြထားပါသည်။</w:t>
      </w:r>
    </w:p>
    <w:p/>
    <w:p>
      <w:r xmlns:w="http://schemas.openxmlformats.org/wordprocessingml/2006/main">
        <w:t xml:space="preserve">1. "စည်းလုံးခြင်းမှ ခွန်အား- Tola ၏သားတို့ကို မျှော်ကိုးခြင်း"</w:t>
      </w:r>
    </w:p>
    <w:p/>
    <w:p>
      <w:r xmlns:w="http://schemas.openxmlformats.org/wordprocessingml/2006/main">
        <w:t xml:space="preserve">2. "ရဲရင့်သောသူများ- 1 Chronicles 7:2 ကိုလေ့လာခြင်း"</w:t>
      </w:r>
    </w:p>
    <w:p/>
    <w:p>
      <w:r xmlns:w="http://schemas.openxmlformats.org/wordprocessingml/2006/main">
        <w:t xml:space="preserve">1. တရားသူကြီး 10:1-2 အဘိမလက်သည် ဣသရေလအမျိုးကို ကွယ်ကာသောနောက်၊ ဣသခါမြို့၊ ဒေါဒေါ၏သား ဖုအာ၏သား ဖုအာ၏သား တေလာကို ကွယ်ကာသဖြင့်၊ ဧဖရိမ်တောင်ပေါ်မှာ ရှမိရမြို့၌ နေလေ၏။ နှစ်ကြာပြီးမှ သေ၍ ရှမိရ၌ သင်္ဂြိုဟ်ခြင်းကိုခံလေ၏။</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1 Chronicles 7:3 ဩဇိ၏သား၊ ဣဇရဟိနှင့် ဣဇရဟိသား၊ မိက္ခေလ၊ ဩဗဒိ၊ ယောလ၊ ဣရှိယ၊ ငါးယောက်၊ အကြီးအမှူး၊</w:t>
      </w:r>
    </w:p>
    <w:p/>
    <w:p>
      <w:r xmlns:w="http://schemas.openxmlformats.org/wordprocessingml/2006/main">
        <w:t xml:space="preserve">သမ္မာကျမ်းစာ၏ ဤအခန်းငယ်တွင် ဩဇိ၏သားငါးဦးစလုံးသည် ၎င်းတို့၏ကိုယ်ပိုင်အခွင့်အရေးကို ဦးဆောင်သူများဖြစ်သည်။</w:t>
      </w:r>
    </w:p>
    <w:p/>
    <w:p>
      <w:r xmlns:w="http://schemas.openxmlformats.org/wordprocessingml/2006/main">
        <w:t xml:space="preserve">1. "ခေါင်းဆောင်များ၏ စွမ်းအား- Uzzi's sons of life ကို စစ်ဆေးခြင်း"</w:t>
      </w:r>
    </w:p>
    <w:p/>
    <w:p>
      <w:r xmlns:w="http://schemas.openxmlformats.org/wordprocessingml/2006/main">
        <w:t xml:space="preserve">2. "Uzzi's Sons of Leadership: ကျွန်ုပ်တို့အတွက် စံပြတစ်ခု"</w:t>
      </w:r>
    </w:p>
    <w:p/>
    <w:p>
      <w:r xmlns:w="http://schemas.openxmlformats.org/wordprocessingml/2006/main">
        <w:t xml:space="preserve">1. 1 Samuel 22:2 - "ဆင်းရဲသောသူ၊ အကြွေးတင်သောသူ၊ မကျေမနပ်ဖြစ်သောသူအပေါင်းတို့သည် အထံတော်သို့ စုဝေး၍ စစ်သူကြီးဖြစ်ကြ၏။ ယခုတွင် သူနှင့်အတူ လူလေးရာခန့်ရှိကြ၏။ “</w:t>
      </w:r>
    </w:p>
    <w:p/>
    <w:p>
      <w:r xmlns:w="http://schemas.openxmlformats.org/wordprocessingml/2006/main">
        <w:t xml:space="preserve">2 1 Chronicles 11:10 - "ဒါဝိဒ်ရှိခဲ့သော သူရဲတို့၏အမည်ကား၊ ထိုင်ခုံ၌ထိုင်သော တာမုနလူ၊ တပ်မှူးတို့တွင် အကြီး၊ ဧဇနိလူ အဒနိုတည်း။ လှံရှစ်ရာကိုချီ၍၊ တစ်ကြိမ်တည်း သတ်လိုက်တာ။"</w:t>
      </w:r>
    </w:p>
    <w:p/>
    <w:p>
      <w:r xmlns:w="http://schemas.openxmlformats.org/wordprocessingml/2006/main">
        <w:t xml:space="preserve">1 Chronicles 7:4 ဘိုးဘေးအဆွေအမျိုးအလိုက် စစ်သူရဲခြောက်ထောင်သုံးသောင်း ရှိကြ၏။ အကြောင်းမူကား၊ သူတို့၌ မယားနှင့် သားများစွာ ရှိကြ၏။</w:t>
      </w:r>
    </w:p>
    <w:p/>
    <w:p>
      <w:r xmlns:w="http://schemas.openxmlformats.org/wordprocessingml/2006/main">
        <w:t xml:space="preserve">ဤကျမ်းပိုဒ်တွင် ဇနီးနှင့်သားများစွာတို့ကြောင့် စစ်တိုက်ရန် ပြင်ဆင်ခဲ့ကြသော အစ္စရေးလူမျိုးစုများမှ စစ်သားအရေအတွက်ကို ဖော်ပြထားပါသည်။</w:t>
      </w:r>
    </w:p>
    <w:p/>
    <w:p>
      <w:r xmlns:w="http://schemas.openxmlformats.org/wordprocessingml/2006/main">
        <w:t xml:space="preserve">1. မိသားစု၏စွမ်းအား- မိသားစုယူနစ်၏ ခွန်အားကို ကမ္ဘာကြီးအား သက်ရောက်မှုရှိစေရန် မည်သို့အသုံးပြုနိုင်မည်နည်း။</w:t>
      </w:r>
    </w:p>
    <w:p/>
    <w:p>
      <w:r xmlns:w="http://schemas.openxmlformats.org/wordprocessingml/2006/main">
        <w:t xml:space="preserve">2. ယုံကြည်ခြင်းစစ်တပ်- သာမာန်လူများကို ဘုရားသခင်အသုံးပြုပုံ</w:t>
      </w:r>
    </w:p>
    <w:p/>
    <w:p>
      <w:r xmlns:w="http://schemas.openxmlformats.org/wordprocessingml/2006/main">
        <w:t xml:space="preserve">1. တရားဟောရာ 1:41-44 - ဘုရားသခင်သည် ဣသရေလလူတို့ကို ၎င်းတို့၏ရန်သူများကို တိုက်ခိုက်ရန် ရဲရင့်ပြီး ခွန်အားရှိရန် မိန့်တော်မူသည်။</w:t>
      </w:r>
    </w:p>
    <w:p/>
    <w:p>
      <w:r xmlns:w="http://schemas.openxmlformats.org/wordprocessingml/2006/main">
        <w:t xml:space="preserve">2. Joshua 14:11-15 - ကာလက်၏ အသက်အရွယ်ကြီးရင့်လာသော်လည်း ဘုရားသခင်ကို ယုံကြည်ပြီး အမွေဆက်ခံခြင်းဆိုင်ရာ ဇာတ်လမ်း။</w:t>
      </w:r>
    </w:p>
    <w:p/>
    <w:p>
      <w:r xmlns:w="http://schemas.openxmlformats.org/wordprocessingml/2006/main">
        <w:t xml:space="preserve">1 Chronicles 7:5 ဣ​သခါ​အဆွေ​အမျိုး​အ​ပေါင်း​တို့​တွင် ညီ​အစ်​ကို​များ​သည် ခွန်​အား​ကြီး​သော​သူ​တို့​ဖြစ်​၍ အ​မျိုး​ရိုး​အ​ဆက်​အ​တွက် လေး​သောင်း​ခုနစ်​ထောင်၊</w:t>
      </w:r>
    </w:p>
    <w:p/>
    <w:p>
      <w:r xmlns:w="http://schemas.openxmlformats.org/wordprocessingml/2006/main">
        <w:t xml:space="preserve">ဣသခါ၏သားမြေးတို့သည် သူတို့၏ခွန်အားနှင့် ရဲရင့်မှုကြောင့် လူသိများကြပြီး စုစုပေါင်း ၈၇,၀၀၀ ရှိသည်။</w:t>
      </w:r>
    </w:p>
    <w:p/>
    <w:p>
      <w:r xmlns:w="http://schemas.openxmlformats.org/wordprocessingml/2006/main">
        <w:t xml:space="preserve">၁။ ရဲရင့်ပြီး ရဲရင့်သူတွေကို ဘုရားသခင်က ဆုချတယ်။</w:t>
      </w:r>
    </w:p>
    <w:p/>
    <w:p>
      <w:r xmlns:w="http://schemas.openxmlformats.org/wordprocessingml/2006/main">
        <w:t xml:space="preserve">၂။ ဘုရားသခင်နှင့် အခြားသူများကို အစေခံရန် ကျွန်ုပ်တို့၏စွမ်းအားကို အသုံးပြုရမည်။</w:t>
      </w:r>
    </w:p>
    <w:p/>
    <w:p>
      <w:r xmlns:w="http://schemas.openxmlformats.org/wordprocessingml/2006/main">
        <w:t xml:space="preserve">၁။ သုတ္တံ ၂၈:၁ - “အဘယ်သူမျှမလိုက်သောအခါ၊ မတရားသောသူသည် ခြင်္သေ့ကဲ့သို့ ရဲရင့်တတ်၏။</w:t>
      </w:r>
    </w:p>
    <w:p/>
    <w:p>
      <w:r xmlns:w="http://schemas.openxmlformats.org/wordprocessingml/2006/main">
        <w:t xml:space="preserve">2. ဧဖက် 6:10-20 - "နောက်ဆုံးတွင်၊ သခင်ဘုရား၌၎င်း၊ တန်ခိုးတော်အားဖြင့်၎င်း၊</w:t>
      </w:r>
    </w:p>
    <w:p/>
    <w:p>
      <w:r xmlns:w="http://schemas.openxmlformats.org/wordprocessingml/2006/main">
        <w:t xml:space="preserve">1 Chronicles 7:6 ဗင်္ယာမိန်၏သား၊ ဗေလာ၊ ဗေခါ၊ ယေဒယေလ၊ သုံးယောက်။</w:t>
      </w:r>
    </w:p>
    <w:p/>
    <w:p>
      <w:r xmlns:w="http://schemas.openxmlformats.org/wordprocessingml/2006/main">
        <w:t xml:space="preserve">ဤကျမ်းပိုဒ်သည် ဗင်္ယာမိန်၏သားသုံးယောက်ဖြစ်သည့် ဗေလာ၊ ဗေခေလနှင့် ယေဒီယလအကြောင်းဖြစ်သည်။</w:t>
      </w:r>
    </w:p>
    <w:p/>
    <w:p>
      <w:r xmlns:w="http://schemas.openxmlformats.org/wordprocessingml/2006/main">
        <w:t xml:space="preserve">၁။ မိသားစု၏အရေးပါမှုနှင့် မျိုးရိုး၏မြင့်မြတ်မှု။</w:t>
      </w:r>
    </w:p>
    <w:p/>
    <w:p>
      <w:r xmlns:w="http://schemas.openxmlformats.org/wordprocessingml/2006/main">
        <w:t xml:space="preserve">2. ကျွန်ုပ်တို့၏ဘိုးဘေးများအား ဂုဏ်ပြုခြင်းနှင့် ကျန်ရစ်ခဲ့သော အမွေအနှစ်များကို ဂုဏ်ပြုခြင်း၏ အရေးပါမှု။</w:t>
      </w:r>
    </w:p>
    <w:p/>
    <w:p>
      <w:r xmlns:w="http://schemas.openxmlformats.org/wordprocessingml/2006/main">
        <w:t xml:space="preserve">1. Genesis 46:21 - ဗင်္ယာမိန်၏သားကား ဗေလ၊ ဗေခါ၊ အာရှဗေလ၊ ဂေရ၊ နေမန်၊ ဧဟိ၊ ရောရှ၊ မုပိမ်၊ ဟုပိမ်၊ အာရဒ်၊</w:t>
      </w:r>
    </w:p>
    <w:p/>
    <w:p>
      <w:r xmlns:w="http://schemas.openxmlformats.org/wordprocessingml/2006/main">
        <w:t xml:space="preserve">2. မဿဲ 19:14 သခင်ယေရှုက၊ သူငယ်တို့ကို ငါ့ထံသို့လာ၍ မဆီးတားစေနှင့်။ ကောင်းကင်နိုင်ငံတော်သည် ထိုသို့သောပိုင် ဆိုင်သောကြောင့်၊</w:t>
      </w:r>
    </w:p>
    <w:p/>
    <w:p>
      <w:r xmlns:w="http://schemas.openxmlformats.org/wordprocessingml/2006/main">
        <w:t xml:space="preserve">1 Chronicles 7:7 ဗေလ၏သား၊ ဧဇဗုန်၊ ဩဇိ၊ ဩဇေလ၊ ယေရိမုတ်၊ ဣရိ၊ ဘိုးဘေးအိမ်သူကြီး၊ ခွန်အားကြီးသော သူရဲ၊ နှစ်သောင်းနှစ်ထောင်သုံးဆယ်လေးယောက်၊</w:t>
      </w:r>
    </w:p>
    <w:p/>
    <w:p>
      <w:r xmlns:w="http://schemas.openxmlformats.org/wordprocessingml/2006/main">
        <w:t xml:space="preserve">ဤကျမ်းပိုဒ်တွင် ဗေလ၏သားငါးဦးနှင့် ၎င်းတို့၏မျိုးရိုးစဉ်ဆက်များကို ဖော်ပြထားပြီး ခွန်အားကြီးသူရဲသူရဲ စုစုပေါင်း ၂၂,၀၃၄ ဦးရှိသည်။</w:t>
      </w:r>
    </w:p>
    <w:p/>
    <w:p>
      <w:r xmlns:w="http://schemas.openxmlformats.org/wordprocessingml/2006/main">
        <w:t xml:space="preserve">1. မျိုးရိုးစဉ်ဆက်၏ တန်ခိုး- မင်းအမွေအနှစ်ကို သိခြင်းက ခွန်အားနှင့် ရဲစွမ်းသတ္တိကို ပေးစွမ်းနိုင်ပုံ၊</w:t>
      </w:r>
    </w:p>
    <w:p/>
    <w:p>
      <w:r xmlns:w="http://schemas.openxmlformats.org/wordprocessingml/2006/main">
        <w:t xml:space="preserve">2. သတ္တိ၏တန်ဖိုး- ရဲရင့်သောလုပ်ရပ်များကို အဘယ်ကြောင့် ဆုချရသနည်း။</w:t>
      </w:r>
    </w:p>
    <w:p/>
    <w:p>
      <w:r xmlns:w="http://schemas.openxmlformats.org/wordprocessingml/2006/main">
        <w:t xml:space="preserve">1.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 Proverbs 28:1 - အဘယ်သူမျှမလိုက်သောအခါ၊ မတရားသောသူသည် ပြေး၍၊ ဖြောင့်မတ်သောသူမူကား ခြင်္သေ့ကဲ့သို့ ရဲရင့်၏။</w:t>
      </w:r>
    </w:p>
    <w:p/>
    <w:p>
      <w:r xmlns:w="http://schemas.openxmlformats.org/wordprocessingml/2006/main">
        <w:t xml:space="preserve">1 Chronicles 7:8 ဗေခါ၏သား၊ ဇေမိရ၊ ယောရှ၊ ဧလျေဇာ၊ ဧလိယောနိုင်၊ ဩမရိ၊ ယေရိမုတ်၊ အဘိယ၊ အာနသုတ်၊ အာလမုတ်။ ဤသူအပေါင်းတို့သည် ဗေခါ၏သားဖြစ်ကြ၏။</w:t>
      </w:r>
    </w:p>
    <w:p/>
    <w:p>
      <w:r xmlns:w="http://schemas.openxmlformats.org/wordprocessingml/2006/main">
        <w:t xml:space="preserve">ဤကျမ်းပိုဒ်တွင် ဇေမိရ၊ ယောရှ၊ ဧလျေဇာ၊ ဧလိယောနိုင်၊ ဩမရိ၊ ယေရိမုတ်၊ အဘိယ၊ အာနသုတ်၊ နှင့် အာလမုတ်တို့ ပါဝင်သော ဗေခါ၏သားများကို ဆွေးနွေးထားသည်။</w:t>
      </w:r>
    </w:p>
    <w:p/>
    <w:p>
      <w:r xmlns:w="http://schemas.openxmlformats.org/wordprocessingml/2006/main">
        <w:t xml:space="preserve">1. Becher of the sons from Lesson: မိသားစုအဖြစ် သစ္စာရှိရှိနေထိုင်နည်း</w:t>
      </w:r>
    </w:p>
    <w:p/>
    <w:p>
      <w:r xmlns:w="http://schemas.openxmlformats.org/wordprocessingml/2006/main">
        <w:t xml:space="preserve">2. Becher ၏ အမွေအနှစ်၏ စွမ်းအား- မျိုးဆက်တစ်ခုသည် ရေရှည်အကျိုးသက်ရောက်မှုကို မည်သို့ပြုလုပ်နိုင်မည်နည်း။</w:t>
      </w:r>
    </w:p>
    <w:p/>
    <w:p>
      <w:r xmlns:w="http://schemas.openxmlformats.org/wordprocessingml/2006/main">
        <w:t xml:space="preserve">၁။ ၁ ကောရိန္သု ၁၃:၄-၈ - မေတ္တာသည် စိတ်ရှည်၍ ကြင်နာခြင်း၊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၂။ ဧဖက် ၆း၁-၄ - သားသမီးတို့၊ သခင်ဘုရား၌ မိဘစကားကို နားထောင်ကြလော့။ မိဘကိုရိုသေလော့။ (ဤကား၊ ကတိတော်ပါသော ပဌမပညတ်တော်ဖြစ်သည်)၊ သင်နှင့်အတူ ချမ်းသာစွာနေ၍ ပြည်တော်၌ အသက်ရှည်မည်အကြောင်း၊ အဘတို့၊ သင်၏သားတို့ကို အမျက်ဒေါသကို မနှိုးဆော်ကြနှင့်။ သခင်ဘုရား၏ ဆုံးမပဲ့ပြင်ခြင်း၌ သွင်းကြလော့။</w:t>
      </w:r>
    </w:p>
    <w:p/>
    <w:p>
      <w:r xmlns:w="http://schemas.openxmlformats.org/wordprocessingml/2006/main">
        <w:t xml:space="preserve">1 Chronicles 7:9 အမျိုးအစဉ်အဆက်အလိုက် အဆွေအမျိုးအလိုက်၊ ခွန်အားကြီးသော သူရဲ အရေအတွက်ကား၊</w:t>
      </w:r>
    </w:p>
    <w:p/>
    <w:p>
      <w:r xmlns:w="http://schemas.openxmlformats.org/wordprocessingml/2006/main">
        <w:t xml:space="preserve">ဤကျမ်းပိုဒ်သည် သူတို့၏ ဘိုးဘေးအိမ်များမှ ခွန်အားကြီးသော သူရဲ အရေအတွက်ကို ပြောပြသည်။</w:t>
      </w:r>
    </w:p>
    <w:p/>
    <w:p>
      <w:r xmlns:w="http://schemas.openxmlformats.org/wordprocessingml/2006/main">
        <w:t xml:space="preserve">1. ကျွန်ုပ်တို့သည် 1 Chronicles 7:9 တွင် ခွန်အားကြီးသော သူရဲများကဲ့သို့ ခက်ခဲသောအချိန်များတွင် ရဲရင့်ပြီး ရဲရင့်သင့်သည်။</w:t>
      </w:r>
    </w:p>
    <w:p/>
    <w:p>
      <w:r xmlns:w="http://schemas.openxmlformats.org/wordprocessingml/2006/main">
        <w:t xml:space="preserve">2. 1 Chronicles 7:9 တွင် ရဲစွမ်းသတ္တိရှိသူများ ပြသသကဲ့သို့ မည်သည့်အခက်အခဲကိုမဆို ရင်ဆိုင်ရန် ဘုရားသခင်သည် ကျွန်ုပ်တို့အား ခွန်အားပေးထားသည်။</w:t>
      </w:r>
    </w:p>
    <w:p/>
    <w:p>
      <w:r xmlns:w="http://schemas.openxmlformats.org/wordprocessingml/2006/main">
        <w:t xml:space="preserve">1. ဧဖက် 6:10-13 - နောက်ဆုံးတွင်၊ သခင်ဘုရား၌၎င်း၊ တန်ခိုးကြီးသောတန်ခိုး၌၎င်း၊ မာရ်နတ်၏အကြံအစည်ကို ဆန့်ကျင်ခြင်းငှာ၊ ဘုရားသခင်၏ လက်နက်အပြည့်အစုံကို ဝတ်ဆင်ကြလော့။ အကြောင်းမူကား၊ ငါတို့၏ရုန်းကန်မှုသည် အသွေးအသားနှင့် ဆန့်ကျင်ဘက်မဟုတ်ဘဲ အုပ်စိုးရှင်များ၊ အာဏာပိုင်များနှင့် ဆန့်ကျင်ဘက်ဖြစ်ပြီး၊ ဤမှောင်မိုက်လောက၏ စွမ်းအားများနှင့် ကောင်းကင်ဘုံရှိ မကောင်းဆိုးဝါးများ၏ ဝိညာဉ်စွမ်းအားများနှင့် ဆန့်ကျင်ဘက်ဖြစ်သည်။ ထိုကြောင့်၊ မကောင်းသောနေ့ရောက်သောအခါ၊ သင်တို့သည် မြေ၌ရပ်၍ အရာခပ်သိမ်းကိုပြုပြီးမှ ရပ်တည်နိုင်စေခြင်းငှာ၊ ဘုရားသခင်၏ လက်နက်အပြည့်အစုံကို ဝတ်ဆင်ကြလော့။</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Chronicles 7:10 ယေဒယလ၏သား၊ ဗိလဟန်၊ ဗိလဟန်၏သား၊ ယုရှ၊ ဗင်္ယာမိန်၊ ဧဟုဒ၊ ခေနာနာ၊ ဇေသန်၊ သာရှု၊ အဟိရှာဟာ။</w:t>
      </w:r>
    </w:p>
    <w:p/>
    <w:p>
      <w:r xmlns:w="http://schemas.openxmlformats.org/wordprocessingml/2006/main">
        <w:t xml:space="preserve">ယေဒယလ၏သားကား ဗိလဟန်၊ ယုရှ၊ ဗင်္ယာမိန်၊ ဧဟုဒ၊ ခေနာနာ၊ ဇေသန်၊ သာရှု၊ အဟိရှာဟာတည်း။</w:t>
      </w:r>
    </w:p>
    <w:p/>
    <w:p>
      <w:r xmlns:w="http://schemas.openxmlformats.org/wordprocessingml/2006/main">
        <w:t xml:space="preserve">1. မိသားစု၏အရေးကြီးမှုနှင့် ခိုင်မာသောပံ့ပိုးမှုစနစ်ရှိခြင်း၏တန်ဖိုး။</w:t>
      </w:r>
    </w:p>
    <w:p/>
    <w:p>
      <w:r xmlns:w="http://schemas.openxmlformats.org/wordprocessingml/2006/main">
        <w:t xml:space="preserve">2. ကျွန်ုပ်တို့၏အသက်တာတွင် ဘုရားသခင်ရှိနေခြင်းနှင့် ဘဝ၏အဆင့်တိုင်းတွင် ကျွန်ုပ်တို့နှင့်အတူ ကိုယ်တော်ရှိပုံကို သတိပြုမိရန် လိုအပ်သည်။</w:t>
      </w:r>
    </w:p>
    <w:p/>
    <w:p>
      <w:r xmlns:w="http://schemas.openxmlformats.org/wordprocessingml/2006/main">
        <w:t xml:space="preserve">၁။ ဧဖက် ၆း၁-၄ - "သားတို့၊ သခင်ဘုရား၌ မိဘစကားကို နားထောင်ကြလော့။ ဤစကားသည် မှန်ပေ၏။ မိဘကို ရိုသေကြလော့၊ သင်သည် ကမ္ဘာမြေကြီးပေါ်တွင် အသက်တာရှည်စွာ မွေ့လျော်နိုင်ပါသည်။"</w:t>
      </w:r>
    </w:p>
    <w:p/>
    <w:p>
      <w:r xmlns:w="http://schemas.openxmlformats.org/wordprocessingml/2006/main">
        <w:t xml:space="preserve">2. ဆာလံ 127:3-5 - သားသမီးများသည် သခင်ဘုရား၏ အမွေတော်ဖြစ်ပြီး၊ သားစဉ်မြေးဆက်သည် ဆုလာဘ်ဖြစ်သည်။ စစ်သူရဲလက်ထဲက မြှားလေးတွေဟာ ငယ်ရွယ်စဉ်မှာ မွေးဖွားလာတဲ့ ကလေးငယ်တွေလိုပါပဲ။ အမြှီးနှင့်ပြည့်သောသူသည် မင်္ဂလာရှိ၏ ။ တရားရုံးမှာ ပြိုင်ဘက်တွေနဲ့ ထိပ်တိုက်ရင်ဆိုင်ရတဲ့အခါ သူတို့ အရှက်ကွဲမှာ မဟုတ်ပါဘူး။</w:t>
      </w:r>
    </w:p>
    <w:p/>
    <w:p>
      <w:r xmlns:w="http://schemas.openxmlformats.org/wordprocessingml/2006/main">
        <w:t xml:space="preserve">1 Chronicles 7:11 ယေ​ဒ​ယ​လ​၏​သား​အ​ပေါင်း​တို့​သည် ဘိုး​ဘေး​များ​အ​နေ​ဖြင့် ခွန်အား​ကြီး​သော​သူ​ရဲ​တစ်​သောင်း​ခုနစ်​ထောင်​နှစ်​ရာ​တို့​ရှိ​၍ စစ်​တိုက်​ရန်​အ​သင့်​ရှိ​ကြ​၏။</w:t>
      </w:r>
    </w:p>
    <w:p/>
    <w:p>
      <w:r xmlns:w="http://schemas.openxmlformats.org/wordprocessingml/2006/main">
        <w:t xml:space="preserve">ယေဒယလတွင် စစ်မှုထမ်းရန် သင့်တော်သော သားတစ်သောင်းခုနစ်ထောင်နှစ်ရာ ရှိလေ၏။</w:t>
      </w:r>
    </w:p>
    <w:p/>
    <w:p>
      <w:r xmlns:w="http://schemas.openxmlformats.org/wordprocessingml/2006/main">
        <w:t xml:space="preserve">1. ဘုရားသခင်သည် ကျွန်ုပ်တို့အား ခက်ခဲသောအချိန်များတွင်ပင် အမှုဆောင်ရန် ခွန်အားပေးသည်။</w:t>
      </w:r>
    </w:p>
    <w:p/>
    <w:p>
      <w:r xmlns:w="http://schemas.openxmlformats.org/wordprocessingml/2006/main">
        <w:t xml:space="preserve">2. ဘုရားသခင်ကို ချီးမွမ်းပြီး ကိုယ်တော်ကို ဝတ်ပြုရန် ကျွန်ုပ်တို့၏ လက်ဆောင်များနှင့် အရည်အချင်းများကို အသုံးပြုပါ။</w:t>
      </w:r>
    </w:p>
    <w:p/>
    <w:p>
      <w:r xmlns:w="http://schemas.openxmlformats.org/wordprocessingml/2006/main">
        <w:t xml:space="preserve">1. ဧဖက် 6:10-17 - မာရ်နတ်၏ လှည့်ဖြားခြင်းကို ခံနိုင်ရည်ရှိစေခြင်းငှာ၊ ဘုရားသခင်၏ ချပ်ဝတ်တန်ဆာ တစ်ခုလုံးကို ဝတ်ဆင်ပါ။</w:t>
      </w:r>
    </w:p>
    <w:p/>
    <w:p>
      <w:r xmlns:w="http://schemas.openxmlformats.org/wordprocessingml/2006/main">
        <w:t xml:space="preserve">2 ကောရိန္သု 10:4-6 - အကြောင်းမူကား၊ ငါတို့၏စစ်လက်နက်သည် ဇာတိပကတိမဟုတ်ပေ၊ ဘုရားသခင်အားဖြင့် ခိုင်ခံ့သောအချုပ်အခြာအာဏာကို ဖြိုဖျက်ခြင်းငှာ ဘုရားသခင်အားဖြင့် တန်ခိုးကြီး၏။</w:t>
      </w:r>
    </w:p>
    <w:p/>
    <w:p>
      <w:r xmlns:w="http://schemas.openxmlformats.org/wordprocessingml/2006/main">
        <w:t xml:space="preserve">1 Chronicles 7:12 ရှုပိမ်၊ ဣရ၏သားဟုဖိမ်၊</w:t>
      </w:r>
    </w:p>
    <w:p/>
    <w:p>
      <w:r xmlns:w="http://schemas.openxmlformats.org/wordprocessingml/2006/main">
        <w:t xml:space="preserve">1 Chronicles 7:12 မှ ဤအခန်းငယ်တွင် Ir နှင့် Aher ၊ Shuppim ၊ Huppim ၊ Hushim နှင့် Aher ၏သားလေးယောက်ကိုဖော်ပြထားသည်။</w:t>
      </w:r>
    </w:p>
    <w:p/>
    <w:p>
      <w:r xmlns:w="http://schemas.openxmlformats.org/wordprocessingml/2006/main">
        <w:t xml:space="preserve">1. ဘုရားသခင်သည် ကျွန်ုပ်တို့အားလုံးကို မိသားစုဖြစ်စေရန် ခေါ်ဆိုထားပြီး၊ ကျွန်ုပ်တို့၏မိသားစုများသည် ဘုရားသခင်၏အစီအစဉ်၏အစိတ်အပိုင်းတစ်ခုဖြစ်နိုင်ပုံကို နမူနာအဖြစ် Ir နှင့် Aher ၏သားလေးယောက်ကို အာရုံစိုက်ထားသည်။</w:t>
      </w:r>
    </w:p>
    <w:p/>
    <w:p>
      <w:r xmlns:w="http://schemas.openxmlformats.org/wordprocessingml/2006/main">
        <w:t xml:space="preserve">2. ကျွန်ုပ်တို့၏ ချိတ်ဆက်မှုများ၏ ခိုင်ခံ့မှု၊ ဆက်ဆံရေးများ၏ အရေးပါမှုကို စူးစမ်းရှာဖွေခြင်းနှင့် ဘုရားသခင်၏အလိုတော်ကို ဖြည့်ဆည်းရန် ၎င်းတို့ကို မည်သို့အသုံးပြုနိုင်မည်နည်း။</w:t>
      </w:r>
    </w:p>
    <w:p/>
    <w:p>
      <w:r xmlns:w="http://schemas.openxmlformats.org/wordprocessingml/2006/main">
        <w:t xml:space="preserve">1. Genesis 2:24 ထို့ကြောင့် ယောက်ျားသည် မိမိမိဘကိုစွန့်၍ မယား၌မှီဝဲသဖြင့်၊ သူတို့သည် တသားတကိုယ်တည်းဖြစ်ရလိမ့်မည်။</w:t>
      </w:r>
    </w:p>
    <w:p/>
    <w:p>
      <w:r xmlns:w="http://schemas.openxmlformats.org/wordprocessingml/2006/main">
        <w:t xml:space="preserve">2. Proverbs 18:24 အဆွေခင်ပွန်းရှိသောသူသည် ဖော်ရွေတတ်၏။</w:t>
      </w:r>
    </w:p>
    <w:p/>
    <w:p>
      <w:r xmlns:w="http://schemas.openxmlformats.org/wordprocessingml/2006/main">
        <w:t xml:space="preserve">1 Chronicles 7:13 နဿလိသား၊ ယာဇေလ၊ ဂုနိ၊ ယေဇာ၊ ဗိလဟာသား ရှာလ္လုံ၊</w:t>
      </w:r>
    </w:p>
    <w:p/>
    <w:p>
      <w:r xmlns:w="http://schemas.openxmlformats.org/wordprocessingml/2006/main">
        <w:t xml:space="preserve">နဿလိ၏သားကား ယာဇေလ၊ ဂနိ၊ ယေဇာ၊ ရှလ္လုံ။</w:t>
      </w:r>
    </w:p>
    <w:p/>
    <w:p>
      <w:r xmlns:w="http://schemas.openxmlformats.org/wordprocessingml/2006/main">
        <w:t xml:space="preserve">1: ကျွန်ုပ်တို့သည် ကျွန်ုပ်တို့၏မျိုးရိုးကို အလေးအနက်ထား၍ ဘိုးဘေးများကို ဂုဏ်ပြုသင့်သည်။</w:t>
      </w:r>
    </w:p>
    <w:p/>
    <w:p>
      <w:r xmlns:w="http://schemas.openxmlformats.org/wordprocessingml/2006/main">
        <w:t xml:space="preserve">2- ဘုရားသခင်သည် ကျွန်ုပ်တို့အားလုံးအတွက် အစီအစဉ်ရှိပြီး၊ ကျွန်ုပ်တို့၏ထူးခြားသောအမွေအနှစ်သည် ထိုအစီအစဉ်၏တစ်စိတ်တစ်ပိုင်းဖြစ်သည်။</w:t>
      </w:r>
    </w:p>
    <w:p/>
    <w:p>
      <w:r xmlns:w="http://schemas.openxmlformats.org/wordprocessingml/2006/main">
        <w:t xml:space="preserve">1: ရောမ 8:28၊ ဘုရားသခင်ကိုချစ်သောသူတို့အတွက်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2: Ephesians 2:10၊ အကြောင်းမူကား၊ ငါတို့သည် ထိုအကျင့်၌ ကျင်လည်ရမည်ဟု ဘုရားသခင်ကြိုတင်ပြင်ဆင်တော်မူသော ကောင်းသောအကျင့်ကို ယေရှုခရစ်၌ ဖန်ဆင်း၍၊</w:t>
      </w:r>
    </w:p>
    <w:p/>
    <w:p>
      <w:r xmlns:w="http://schemas.openxmlformats.org/wordprocessingml/2006/main">
        <w:t xml:space="preserve">1 Chronicles 7:14 မနာရှေ၏သား၊ ဘွားမြင်သော အာရှရိလ၊ (သူ၏မယားငယ်ကား၊ ဂိလဒ်၏အဘ မာခိရကို ဘွားမြင်လေ၏။</w:t>
      </w:r>
    </w:p>
    <w:p/>
    <w:p>
      <w:r xmlns:w="http://schemas.openxmlformats.org/wordprocessingml/2006/main">
        <w:t xml:space="preserve">)</w:t>
      </w:r>
    </w:p>
    <w:p/>
    <w:p>
      <w:r xmlns:w="http://schemas.openxmlformats.org/wordprocessingml/2006/main">
        <w:t xml:space="preserve">မနာရှေသည် မယားအာရှရေလအမည်ရှိသော သားတယောက်ကို ဘွားမြင်၍၊ ဂိလဒ်၏အဘ မာခိရကို မယားငယ်မှ ဖွားမြင်လေ၏။</w:t>
      </w:r>
    </w:p>
    <w:p/>
    <w:p>
      <w:r xmlns:w="http://schemas.openxmlformats.org/wordprocessingml/2006/main">
        <w:t xml:space="preserve">1. မိခင်မေတ္တာ၏တန်ခိုး- ၁ ရာဇဝင်ချုပ် ၇:၁၄ တွင် မနာရှေနှင့်သူ၏ဇနီး၏ပုံသက်သေကို ဆန်းစစ်ပါ။</w:t>
      </w:r>
    </w:p>
    <w:p/>
    <w:p>
      <w:r xmlns:w="http://schemas.openxmlformats.org/wordprocessingml/2006/main">
        <w:t xml:space="preserve">၂။ သစ္စာရှိခြင်းအမွေ– ၁ ရာဇဝင်ချုပ် ၇:၁၄ တွင် မနာရှေ၏ဇနီးနှင့် မယားငယ်အပေါ် သစ္စာရှိမှုသည် အနာဂတ်ကို ပုံဆောင်သည်။</w:t>
      </w:r>
    </w:p>
    <w:p/>
    <w:p>
      <w:r xmlns:w="http://schemas.openxmlformats.org/wordprocessingml/2006/main">
        <w:t xml:space="preserve">1. Ruth 4:18-22 - မိခင်၏အမွေနှင့် မိသားစု၏သစ္စာစောင့်သိမှု အရေးကြီးပုံကို ပြသခြင်း။</w:t>
      </w:r>
    </w:p>
    <w:p/>
    <w:p>
      <w:r xmlns:w="http://schemas.openxmlformats.org/wordprocessingml/2006/main">
        <w:t xml:space="preserve">2. ဟေရှာယ 49:14-16 - မိမိရွေးချယ်ထားသောလူမျိုးအပေါ် သစ္စာစောင့်သိသော သခင်ဘုရား၏ကတိတော်နှင့် သစ္စာတရား၏အမွေကို ဆန်းစစ်ပါ။</w:t>
      </w:r>
    </w:p>
    <w:p/>
    <w:p>
      <w:r xmlns:w="http://schemas.openxmlformats.org/wordprocessingml/2006/main">
        <w:t xml:space="preserve">1 Chronicles 7:15 မာခိရသည် မာခါအမည်ရှိသော ဟုပ္ပမ်၏နှမနှင့် ရှုပိမ်၏နှမနှင့် စုံဘက်၍၊ ဒုတိယသားကား ဇလောဖဒ်အမည်ဖြင့် ဇလောဖဒ်၌ သမီးဖြစ်လေ၏။</w:t>
      </w:r>
    </w:p>
    <w:p/>
    <w:p>
      <w:r xmlns:w="http://schemas.openxmlformats.org/wordprocessingml/2006/main">
        <w:t xml:space="preserve">မာခိရသည် ဟုပိမ်နှင့်ရှုဖိမ်၏နှမမာခါနှင့် လက်ထပ်ပြီး ဇလောဖဒ်တွင် သမီးများရှိသည်။</w:t>
      </w:r>
    </w:p>
    <w:p/>
    <w:p>
      <w:r xmlns:w="http://schemas.openxmlformats.org/wordprocessingml/2006/main">
        <w:t xml:space="preserve">1. မိသားစု၏အရေးကြီးမှု- မာခိရနှင့် သူ၏ယောက္ခမများကို လေ့လာခြင်း။</w:t>
      </w:r>
    </w:p>
    <w:p/>
    <w:p>
      <w:r xmlns:w="http://schemas.openxmlformats.org/wordprocessingml/2006/main">
        <w:t xml:space="preserve">2. သစ္စာရှိအိမ်ထောင်ရေးမှတဆင့် အောင်မြင်မှုရရှိခြင်း- Machir နှင့် Maachah ကိုလေ့လာခြင်း။</w:t>
      </w:r>
    </w:p>
    <w:p/>
    <w:p>
      <w:r xmlns:w="http://schemas.openxmlformats.org/wordprocessingml/2006/main">
        <w:t xml:space="preserve">၁။ ဧဖက် ၅း၂၂-၃၃ (ခရစ်တော်ကို ရိုသေသောအားဖြင့် အချင်းချင်း လက်အောက်ခံခြင်း)</w:t>
      </w:r>
    </w:p>
    <w:p/>
    <w:p>
      <w:r xmlns:w="http://schemas.openxmlformats.org/wordprocessingml/2006/main">
        <w:t xml:space="preserve">၂။ သုတ္တံ ၃၁း၁၀-၃၁ (သီလနှင့်ပြည့်စုံသောမယား)</w:t>
      </w:r>
    </w:p>
    <w:p/>
    <w:p>
      <w:r xmlns:w="http://schemas.openxmlformats.org/wordprocessingml/2006/main">
        <w:t xml:space="preserve">1 Chronicles 7:16 မာခိရမယားမာခါသည် သားယောက်ျားကို ဘွားမြင်၍ ပေရက်အမည်ဖြင့်မှည့်၏။ အစ်ကိုအမည်ကား ရှေရက်၊ သူ၏သားတို့သည် ဥလမ်နှင့် ရေကင်တည်း။</w:t>
      </w:r>
    </w:p>
    <w:p/>
    <w:p>
      <w:r xmlns:w="http://schemas.openxmlformats.org/wordprocessingml/2006/main">
        <w:t xml:space="preserve">မာခိရ၏မယားမာခါသည် ပေရက်နှင့်ရှေရက်ဟူသော သားနှစ်ယောက်ကို ဘွားမြင်လေ၏။ သူတို့၏သားတို့သည် Ulam နှင့် Rakem များဖြစ်သည်။</w:t>
      </w:r>
    </w:p>
    <w:p/>
    <w:p>
      <w:r xmlns:w="http://schemas.openxmlformats.org/wordprocessingml/2006/main">
        <w:t xml:space="preserve">1. မိခင်မေတ္တာ၏ စွမ်းအား- မာခါနှင့် သူမ၏သားတို့၏နှောင်ကြိုးကို စူးစမ်းပါ။</w:t>
      </w:r>
    </w:p>
    <w:p/>
    <w:p>
      <w:r xmlns:w="http://schemas.openxmlformats.org/wordprocessingml/2006/main">
        <w:t xml:space="preserve">2. အမွေအနှစ်၏အရေးပါမှု- Ulam နှင့် Rakem မှတဆင့် မိသားစုအမည်ကို ဆက်လက်ထားရှိခြင်း။</w:t>
      </w:r>
    </w:p>
    <w:p/>
    <w:p>
      <w:r xmlns:w="http://schemas.openxmlformats.org/wordprocessingml/2006/main">
        <w:t xml:space="preserve">၁။ သုတ္တံ ၃၁:၂၅-၂၈ - သူမသည် ခွန်အားနှင့် ဂုဏ်သိက္ခာကို ဝတ်ဆင်ထားပြီး အနာဂတ်ကို မကြောက်ဘဲ ရယ်မောသည်။</w:t>
      </w:r>
    </w:p>
    <w:p/>
    <w:p>
      <w:r xmlns:w="http://schemas.openxmlformats.org/wordprocessingml/2006/main">
        <w:t xml:space="preserve">2. ရောမ 8:38-39 -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ငါတို့သခင်ယေရှုခရစ်၌ရှိသောဘုရားသခင်၏ချစ်ခြင်းမေတ္တာနှင့်ငါတို့ကိုခွဲထုတ်ခြင်းငှါ။</w:t>
      </w:r>
    </w:p>
    <w:p/>
    <w:p>
      <w:r xmlns:w="http://schemas.openxmlformats.org/wordprocessingml/2006/main">
        <w:t xml:space="preserve">1 Chronicles 7:17 ဥလံ၏သား၊ ဘီဒန် မနာရှေ၏သား မာခိရ၏သား ဂိလဒ်သားကား၊</w:t>
      </w:r>
    </w:p>
    <w:p/>
    <w:p>
      <w:r xmlns:w="http://schemas.openxmlformats.org/wordprocessingml/2006/main">
        <w:t xml:space="preserve">မနာရှေ၏သား မာခိရ၏သား ဂိလဒ်တွင် ဥလံနှင့် ဗေဒန်အမည်ရှိသော သားနှစ်ယောက်ရှိသည်။</w:t>
      </w:r>
    </w:p>
    <w:p/>
    <w:p>
      <w:r xmlns:w="http://schemas.openxmlformats.org/wordprocessingml/2006/main">
        <w:t xml:space="preserve">1. ဘုရားသခငျ၏ဘုရားသခငျ၏ခန့်အပ်ထားသောအစီအစဉ်- ဂိလဒ်၏သားများ</w:t>
      </w:r>
    </w:p>
    <w:p/>
    <w:p>
      <w:r xmlns:w="http://schemas.openxmlformats.org/wordprocessingml/2006/main">
        <w:t xml:space="preserve">၂။ ဘုရားသခင်ရွေးချယ်ထားသောလူမျိုးအပေါ် သစ္စာစောင့်သိခြင်း- မနာရှေအမျိုးအနွယ်</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ကမ္ဘာဦးကျမ်း 49:22-26 - ယောသပ်သည် အသီးအနှံများသော စပျစ်နွယ်ပင်၊ နွေဦးပေါက်နားတွင် အသီးအနှံများသော စပျစ်နွယ်ပင်ဖြစ်ပြီး အကိုင်းအခက်များ နံရံကို ကျော်တက်သည်။ လေးသမားတို့သည် ခါးသီးသောအားဖြင့်၊ ရန်ငြိုးဖွဲ့၍ ပစ်ကြ၏။ လေးသည်ကား မြဲမြံလျက်၊ ခိုင်ခံ့သောလက်ရုံးတော်သည် မြဲမြံလျက်၊ ယာကုပ်အမျိုး၏ တန်ခိုးကြီးသောဘုရား၏ လက်တော်ကြောင့်၊ သိုးထိန်း၊ ဣသရေလကျောက်တို့ကြောင့်၊ သင်၏အဘဘုရားသခင်၊ အနန္တတန်ခိုးရှင်ကြောင့်၊ သင့်ကို ကူညီတော်မူသော အနန္တတန်ခိုးရှင်ကြောင့်၊ အထက်ကောင်းကင်ဘုံ၏ကောင်းကြီးမင်္ဂလာများ၊ အောက်အရပ်နက်နဲသောကောင်းကြီးမင်္ဂလာများ၊ မင်းအဖေရဲ့ ကောင်းချီးတွေက ရှေးခေတ်တောင်တန်းတွေရဲ့ ကောင်းချီးတွေထက် ကြီးမြတ်တယ်။ ဒါတွေအားလုံးဟာ ယောသပ်ရဲ့ဦးခေါင်းပေါ်မှာ၊ မင်းညီအစ်ကိုတွေကြားမှာ မင်းသားရဲ့နဖူးပေါ် မှာနေပါစေ။</w:t>
      </w:r>
    </w:p>
    <w:p/>
    <w:p>
      <w:r xmlns:w="http://schemas.openxmlformats.org/wordprocessingml/2006/main">
        <w:t xml:space="preserve">1 Chronicles 7:18 သူ၏နှမ ဟမ္မလလက်သည် ဣရှုဒ်၊ အဘိဇာနှင့် မဟာလတို့ကို ဘွားမြင်လေ၏။</w:t>
      </w:r>
    </w:p>
    <w:p/>
    <w:p>
      <w:r xmlns:w="http://schemas.openxmlformats.org/wordprocessingml/2006/main">
        <w:t xml:space="preserve">ဂိလဒ်၏ညီမ ဟမ်မိုလက်သည် ဣရှုဒ်၊ အဘိဇာနှင့် မဟာလဟူသော သားသုံးယောက်ကို ဘွားမြင်လေ၏။</w:t>
      </w:r>
    </w:p>
    <w:p/>
    <w:p>
      <w:r xmlns:w="http://schemas.openxmlformats.org/wordprocessingml/2006/main">
        <w:t xml:space="preserve">1. မိသားစု၏ ပံ့ပိုးပေးမှုတွင် ဘုရားသခင်၏ သစ္စာရှိမှုကို မြင်တွေ့ရသည်။</w:t>
      </w:r>
    </w:p>
    <w:p/>
    <w:p>
      <w:r xmlns:w="http://schemas.openxmlformats.org/wordprocessingml/2006/main">
        <w:t xml:space="preserve">2. ကျွန်ုပ်တို့၏မိသားစုသမိုင်းကို သိခြင်းသည် ကျွန်ုပ်တို့အပေါ် ဘုရားသခင်၏ချစ်ခြင်းမေတ္တာကို အမှတ်ရစေသည်။</w:t>
      </w:r>
    </w:p>
    <w:p/>
    <w:p>
      <w:r xmlns:w="http://schemas.openxmlformats.org/wordprocessingml/2006/main">
        <w:t xml:space="preserve">1. Psalm 103:17 - ထာဝရဘုရား၏မေတ္တာတော်သည် နိစ္စထာဝရမှသည် ထာဝရတည်သည်ဖြစ်၍ ကြောက်ရွံ့သောသူတို့၌၎င်း၊</w:t>
      </w:r>
    </w:p>
    <w:p/>
    <w:p>
      <w:r xmlns:w="http://schemas.openxmlformats.org/wordprocessingml/2006/main">
        <w:t xml:space="preserve">2. ရောမ 8:16-17 - ငါတို့သည် ဘုရားသခင်၏ သားသမီးများဖြစ်ကြကြောင်းကို ဝိညာဉ်တော်ကိုယ်တိုင် သက်သေခံပြီး သားသမီးများရှိပါက ဘုရားသခင်၏ အမွေဆက်ခံသူဖြစ်ပြီး ခရစ်တော်၏ အမွေဆက်ခံသူဖြစ်ကြောင်း ကျွန်ုပ်တို့၏ဝိညာဉ်တော်က သက်သေခံပါသည်။</w:t>
      </w:r>
    </w:p>
    <w:p/>
    <w:p>
      <w:r xmlns:w="http://schemas.openxmlformats.org/wordprocessingml/2006/main">
        <w:t xml:space="preserve">1 Chronicles 7:19 ရှေမိဒ၏သားကား အဟိန်၊ ရှေခင်၊ လိခိ၊ အနိမ်တည်း။</w:t>
      </w:r>
    </w:p>
    <w:p/>
    <w:p>
      <w:r xmlns:w="http://schemas.openxmlformats.org/wordprocessingml/2006/main">
        <w:t xml:space="preserve">ရှေမဒာတွင် အဟိန်၊ ရှေခင်၊ လိခိနှင့် အနိမ် ဟူ၍ သားလေးယောက်ရှိသည်။</w:t>
      </w:r>
    </w:p>
    <w:p/>
    <w:p>
      <w:r xmlns:w="http://schemas.openxmlformats.org/wordprocessingml/2006/main">
        <w:t xml:space="preserve">1. ဘုရားသခင် များပြားပြီး ကောင်းချီးများ - ရှေမီဒ၏သားလေးယောက်သည် ဘုရားသခင်၏ ကောင်းချီးနှင့် ပေးစွမ်းမှု၏ စံနမူနာအဖြစ် ထမ်းဆောင်ပုံ။</w:t>
      </w:r>
    </w:p>
    <w:p/>
    <w:p>
      <w:r xmlns:w="http://schemas.openxmlformats.org/wordprocessingml/2006/main">
        <w:t xml:space="preserve">2. ဘုရားသခင်သည် သစ္စာရှိတော်မူသည် - ခက်ခဲသောကာလများအတွင်း၌ပင် ဘုရားသခင်သည် သစ္စာတည်ကြည်ပြီး သူ၏လူများအတွက် ထောက်ပံ့ပေးသည်။</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2. ကမ္ဘာဦး 17:6 - "သင်တို့ကို အလွန်များပြားသော အသီးအနှံများကို ငါဖြစ်စေမည်။ သင်တို့ကို တပါးအမျိုးသားဖြစ်စေမည်။</w:t>
      </w:r>
    </w:p>
    <w:p/>
    <w:p>
      <w:r xmlns:w="http://schemas.openxmlformats.org/wordprocessingml/2006/main">
        <w:t xml:space="preserve">1 Chronicles 7:20 ဧဖရိမ်သား၊ ရှုသလ၊ သူ၏သား ဗေရက်၊ သူ၏သား တာဟတ်၊ သူ၏သား ဧလာဒ၊ သူ၏သား တာဟတ်၊</w:t>
      </w:r>
    </w:p>
    <w:p/>
    <w:p>
      <w:r xmlns:w="http://schemas.openxmlformats.org/wordprocessingml/2006/main">
        <w:t xml:space="preserve">ဧဖရိမ်သားကား ရှုသလ၊ ဗေရက်၊ တာဟတ်၊ ဧလာဒနှင့် တာဟတ်တည်း။</w:t>
      </w:r>
    </w:p>
    <w:p/>
    <w:p>
      <w:r xmlns:w="http://schemas.openxmlformats.org/wordprocessingml/2006/main">
        <w:t xml:space="preserve">၁။ ကတိတော်များကို ဘုရားသခင် သစ္စာစောင့်သိခြင်း။— ၁ ရာဇဝင်ချုပ် ၇:၂၀</w:t>
      </w:r>
    </w:p>
    <w:p/>
    <w:p>
      <w:r xmlns:w="http://schemas.openxmlformats.org/wordprocessingml/2006/main">
        <w:t xml:space="preserve">၂။ လူမျိုးအစဉ်အဆက်အပေါ် ဘုရားသခင်ကောင်းချီးပေးခြင်း။— ၁ ရာဇဝင်ချုပ် ၇:၂၀</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2 Corinthians 1:20 - ဘုရားသခင်သည် ကတိတော် မည်မျှပင်ရှိစေကာမူ ခရစ်တော်၌ ဟုတ်ပါသည်။ ထို့ ကြောင့် သူ အားဖြင့် အာမင် ကို ဘုရားသခင် ၏ ဘုန်းတော် ထင်ရှား စေ သည် ဟု ငါတို့ သည် ဟော သည် ။</w:t>
      </w:r>
    </w:p>
    <w:p/>
    <w:p>
      <w:r xmlns:w="http://schemas.openxmlformats.org/wordprocessingml/2006/main">
        <w:t xml:space="preserve">1 Chronicles 7:21 သူ၏သားဇဗဒ်၊ သူ၏သား ရှုသလ၊ ဧဇာ၊ ဧလဒ်၊ ဂါသမြို့သားတို့သည် တိရစ္ဆာန်များကို သိမ်းယူခြင်းငှါ ဆင်းလာကြသောကြောင့်၊</w:t>
      </w:r>
    </w:p>
    <w:p/>
    <w:p>
      <w:r xmlns:w="http://schemas.openxmlformats.org/wordprocessingml/2006/main">
        <w:t xml:space="preserve">ဇာဗဒ်၊ ရှုသလ၊ ဧဇာနှင့် ဧလဒ်တို့သည် တိရစ္ဆာန်များကို သိမ်းယူရန် ကြိုးစားသောကြောင့် ဂါသမြို့သားတို့၏ သတ်ဖြတ်ခြင်းကို ခံခဲ့ရသည်။</w:t>
      </w:r>
    </w:p>
    <w:p/>
    <w:p>
      <w:r xmlns:w="http://schemas.openxmlformats.org/wordprocessingml/2006/main">
        <w:t xml:space="preserve">၁။ကျွန်ုပ်တို့၏မဟုတ်သောအရာကိုယူခြင်း၏အန္တရာယ်</w:t>
      </w:r>
    </w:p>
    <w:p/>
    <w:p>
      <w:r xmlns:w="http://schemas.openxmlformats.org/wordprocessingml/2006/main">
        <w:t xml:space="preserve">၂။ ပဋိပက္ခများအတွင်း စည်းလုံးညီညွတ်မှုစွမ်းအား</w:t>
      </w:r>
    </w:p>
    <w:p/>
    <w:p>
      <w:r xmlns:w="http://schemas.openxmlformats.org/wordprocessingml/2006/main">
        <w:t xml:space="preserve">1. ဆာလံ ၃၇:၁-၂ ဒုစရိုက်ကိုပြုသော သူတို့ကြောင့် စိတ်မပူနှင့်၊ ဒုစရိုက်ကို ပြုသောသူတို့ကို မငြူစူနှင့်။ အကြောင်းမူကား၊ သူတို့သည် မကြာမီ မြက်ပင်ကဲ့သို့ ခုတ်လှဲ၍ စိမ်းလန်းသော ပျိုးပင်ကဲ့သို့ ညှိုးနွမ်းကြလိမ့်မည်။</w:t>
      </w:r>
    </w:p>
    <w:p/>
    <w:p>
      <w:r xmlns:w="http://schemas.openxmlformats.org/wordprocessingml/2006/main">
        <w:t xml:space="preserve">2. သုတ္တံကျမ်း 3:27-28 သင်၏လက်၌ရှိသောအခါ ပေးကမ်းထိုက်သောသူတို့၌ မကောင်းမှုကို မပြုနှင့်။ သွား၍လာပြန်လော့။ နက်ဖြန်ငါပေးမည်ဟု အိမ်နီးချင်းအား မပြောနှင့်။ သင်ရသောအခါ၊</w:t>
      </w:r>
    </w:p>
    <w:p/>
    <w:p>
      <w:r xmlns:w="http://schemas.openxmlformats.org/wordprocessingml/2006/main">
        <w:t xml:space="preserve">1 Chronicles 7:22 အဘဧဖရိမ်သည် ကာလအတန်ကြာ ငိုကြွေးမြည်တမ်း၍၊ ညီအစ်ကိုတို့သည် လာ၍ နှစ်သိမ့်ကြ၏။</w:t>
      </w:r>
    </w:p>
    <w:p/>
    <w:p>
      <w:r xmlns:w="http://schemas.openxmlformats.org/wordprocessingml/2006/main">
        <w:t xml:space="preserve">ဧဖရိမ်သည် ကြာမြင့်စွာ ငိုကြွေးမြည်တမ်း၍ ညီအစ်ကိုတို့သည် လာ၍ နှစ်သိမ့်ကြ၏။</w:t>
      </w:r>
    </w:p>
    <w:p/>
    <w:p>
      <w:r xmlns:w="http://schemas.openxmlformats.org/wordprocessingml/2006/main">
        <w:t xml:space="preserve">1. ဝမ်းနည်းစရာအချိန်များတွင် နှစ်သိမ့်မှု</w:t>
      </w:r>
    </w:p>
    <w:p/>
    <w:p>
      <w:r xmlns:w="http://schemas.openxmlformats.org/wordprocessingml/2006/main">
        <w:t xml:space="preserve">2. ဝမ်းနည်းပူဆွေးသောအချိန်၌ ခွန်အားကို မည်သို့ရှာမည်နည်း။</w:t>
      </w:r>
    </w:p>
    <w:p/>
    <w:p>
      <w:r xmlns:w="http://schemas.openxmlformats.org/wordprocessingml/2006/main">
        <w:t xml:space="preserve">1. Isaiah 66:13 - မိခင်သည် သူ့ကလေးကို နှစ်သိမ့်ပေးသကဲ့သို့ သင့်ကို ငါနှစ်သိမ့်ပေးမည်။</w:t>
      </w:r>
    </w:p>
    <w:p/>
    <w:p>
      <w:r xmlns:w="http://schemas.openxmlformats.org/wordprocessingml/2006/main">
        <w:t xml:space="preserve">2. ဆာလံ 34:18 - ထာဝရဘုရားသည် နှလုံးကြေကွဲသောသူတို့နှင့် နီးကပ်၍ စိတ်နှလုံးကြေမွသော သူတို့ကို ကယ်တင်တော်မူ၏။</w:t>
      </w:r>
    </w:p>
    <w:p/>
    <w:p>
      <w:r xmlns:w="http://schemas.openxmlformats.org/wordprocessingml/2006/main">
        <w:t xml:space="preserve">1 Chronicles 7:23 မယားထံသို့ဝင်သောအခါ၊ ပဋိသန္ဓေယူ၍ သားယောက်ျားကို ဘွားမြင်သဖြင့်၊ ဗေရိယအမည်ဖြင့်မှည့်လေ၏။</w:t>
      </w:r>
    </w:p>
    <w:p/>
    <w:p>
      <w:r xmlns:w="http://schemas.openxmlformats.org/wordprocessingml/2006/main">
        <w:t xml:space="preserve">ဗေရိယအမည်ရှိ အမျိုးသားတစ်ဦးသည် ခက်ခဲသောအချိန်များကို ကြုံတွေ့နေရသော မိသားစုမှ မွေးဖွားခဲ့သည်။</w:t>
      </w:r>
    </w:p>
    <w:p/>
    <w:p>
      <w:r xmlns:w="http://schemas.openxmlformats.org/wordprocessingml/2006/main">
        <w:t xml:space="preserve">1. အမည်တစ်ခု၏စွမ်းအား- ဗေရိယ၏အဓိပ္ပာယ်ကို စူးစမ်းခြင်း။</w:t>
      </w:r>
    </w:p>
    <w:p/>
    <w:p>
      <w:r xmlns:w="http://schemas.openxmlformats.org/wordprocessingml/2006/main">
        <w:t xml:space="preserve">2. ရုန်းကန်မှုများကို ကျော်လွှားခြင်း- ခက်ခဲသောအချိန်များတွင် မျှော်လင့်ချက်ရှာဖွေခြင်း။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9:9 ထာ​ဝ​ရ​ဘု​ရား​သည်​ညှဉ်း​ဆဲ​ခြင်း​ခံ​ရ​သော​သူ​တို့​၏​ခို​လှုံ​ရာ​ဖြစ်​စေ၊ ဒုက္ခ​ရောက်​သော​အ​ခါ ခိုလှုံ​ရာ​ဖြစ်​တော်​မူ​လိမ့်​မည်။</w:t>
      </w:r>
    </w:p>
    <w:p/>
    <w:p>
      <w:r xmlns:w="http://schemas.openxmlformats.org/wordprocessingml/2006/main">
        <w:t xml:space="preserve">1 Chronicles 7:24 သူ၏သမီးကား၊ ဗေသရုန်မြို့၊ အထက်အရပ်၊</w:t>
      </w:r>
    </w:p>
    <w:p/>
    <w:p>
      <w:r xmlns:w="http://schemas.openxmlformats.org/wordprocessingml/2006/main">
        <w:t xml:space="preserve">ဧဖရိမ်၏သမီး ရှေရသည် မြို့သုံးမြို့ဖြစ်သော ဗက်ဟောရုန်မြို့၊ အထက်မြို့ ဗေသောရုန်မြို့၊</w:t>
      </w:r>
    </w:p>
    <w:p/>
    <w:p>
      <w:r xmlns:w="http://schemas.openxmlformats.org/wordprocessingml/2006/main">
        <w:t xml:space="preserve">၁။ ဒုက္ခကိုရင်ဆိုင်ရာတွင် ရဲစွမ်းသတ္တိနှင့် သစ္စာရှိခြင်း။</w:t>
      </w:r>
    </w:p>
    <w:p/>
    <w:p>
      <w:r xmlns:w="http://schemas.openxmlformats.org/wordprocessingml/2006/main">
        <w:t xml:space="preserve">၂။ ဘုရားသခင်သည် မိမိလူမျိုးကို ကောင်းချီးပေးရာတွင် သစ္စာရှိခြင်း။</w:t>
      </w:r>
    </w:p>
    <w:p/>
    <w:p>
      <w:r xmlns:w="http://schemas.openxmlformats.org/wordprocessingml/2006/main">
        <w:t xml:space="preserve">1. Joshua 21:34-36 (ကျန်ရှိသော လေဝိသား မေရာရိအဆွေအမျိုး၊ ဇာဗုလုန်ခရိုင်ထဲက၊ ယောကနမ်နှင့် မြို့နယ်၊ ကာတာမြို့နှင့် မြို့နယ်၊ ဒိမ်နမြို့နှင့် မြို့နယ်၊ နာဟာလနှင့်၊ မြို့နှင့်မြို့နယ်၊ ရှိမရုန်မြို့နှင့် မြို့နယ်၊ ဣဒလမြို့နှင့် မြို့နယ်၊ ဗက်လင်မြို့နှင့် မြို့နယ်၊</w:t>
      </w:r>
    </w:p>
    <w:p/>
    <w:p>
      <w:r xmlns:w="http://schemas.openxmlformats.org/wordprocessingml/2006/main">
        <w:t xml:space="preserve">2. သုတ္တံကျမ်း 14:1 (မိန်းမတို့တွင် ပညာအရှိဆုံးသည် မိမိအိမ်ကို ဆောက်သော်လည်း၊ မိုက်သောသူသည် မိမိလက်ဖြင့် မျက်ရည်ကျတတ်၏။)</w:t>
      </w:r>
    </w:p>
    <w:p/>
    <w:p>
      <w:r xmlns:w="http://schemas.openxmlformats.org/wordprocessingml/2006/main">
        <w:t xml:space="preserve">1 Chronicles 7:25 ရေဖသည် သူ၏သား၊ ရေသက်၊ သူ၏သား တေလ၊ သူ၏သား တာဟန်၊</w:t>
      </w:r>
    </w:p>
    <w:p/>
    <w:p>
      <w:r xmlns:w="http://schemas.openxmlformats.org/wordprocessingml/2006/main">
        <w:t xml:space="preserve">1 Chronicles 7:25 မှ ဤကျမ်းပိုဒ်သည် ရေဖာနှင့် သူ၏သားရေရှက်၊ တေလာနှင့် တာဟန်တို့၏ မျိုးရိုးစဉ်ဆက်ကို ဖော်ပြသည်။</w:t>
      </w:r>
    </w:p>
    <w:p/>
    <w:p>
      <w:r xmlns:w="http://schemas.openxmlformats.org/wordprocessingml/2006/main">
        <w:t xml:space="preserve">1. သင့်မိသားစုသမိုင်းကို သိခြင်း၏တန်ဖိုး</w:t>
      </w:r>
    </w:p>
    <w:p/>
    <w:p>
      <w:r xmlns:w="http://schemas.openxmlformats.org/wordprocessingml/2006/main">
        <w:t xml:space="preserve">2. သစ္စာရှိဘိုးဘေးများ၏အမွေ</w:t>
      </w:r>
    </w:p>
    <w:p/>
    <w:p>
      <w:r xmlns:w="http://schemas.openxmlformats.org/wordprocessingml/2006/main">
        <w:t xml:space="preserve">1. Psalms 112:1-2 "ထာ​ဝ​ရ​ဘု​ရား​ကို​ချီး​မွမ်း​ကြ​လော့။ ထာ​ဝ​ရ​ဘု​ရား​ကို​ကြောက်​ရွံ့​သော​သူ​သည် မ​င်္ဂ​လာ​ရှိ​တော်​မူ​၏။ ပညတ်​တော်​တို့​ကို​လွန်​မြောက်​သော​သူ​သည် မင်္ဂ​လာ​ရှိ​သ​ဖြင့်၊ သူ​၏​သား​မြေး​တို့​သည် ပြည်​တော်​၌ အား​ကြီး​ကြ​လိမ့်​မည်။ ဖြောင့်​မတ်​သော​သူ​၏​အ​မျိုး​အ​ဆက်​တို့​သည် ကောင်း​ချီး​မင်္ဂလာ​ရှိ​ကြ​လိမ့်​မည်။</w:t>
      </w:r>
    </w:p>
    <w:p/>
    <w:p>
      <w:r xmlns:w="http://schemas.openxmlformats.org/wordprocessingml/2006/main">
        <w:t xml:space="preserve">2 ရောမ 4:13-16 "အာဗြဟံနှင့် သူ၏သားမြေးတို့အား ဤလောကကို အမွေခံစေမည်ဟူသော ကတိတော်သည် ပညတ်တရားအားဖြင့် မဟုတ်ဘဲ၊ ယုံကြည်ခြင်း၏ ဖြောင့်မတ်ခြင်းအားဖြင့် လာ၍၊ အမွေခံဖြစ်ပါစေ၊ ယုံကြည်ခြင်းသည် ပျက်ပြယ်သွားပြီး ကတိသည် ပျက်ပြယ်သွားပါသည်။ အကြောင်းမူကား၊ ပညတ်တရားသည် အမျက်ဒေါသကို ဆောင်တတ်သော်လည်း ပညတ်တရားမရှိလျှင် လွန်ကျူးခြင်းလည်း မရှိပေ။ ထို့ကြောင့် ကတိတော်သည် ကျေးဇူးတော်နှင့် အာမခံနိုင်စေရန်အတွက် ယုံကြည်ခြင်းအပေါ် မူတည်ပါသည်။ တရားတော်ကို စွဲလမ်းသောသူများသာမက၊ ငါတို့အားလုံး၏အဘဖြစ်သော အာဗြဟံ၏ယုံကြည်ခြင်းကို ခံယူသော သူ၏အမျိုးအနွယ်အပေါင်းတို့အားလည်း၊ ကျမ်းစာလာသည်နှင့်အညီ၊ သင်တို့အား လူမျိုးများစွာတို့၏အဘဖြစ်စေခြင်းငှါ ငါခန့်ထားပြီ။ သေလွန်သောသူတို့အား အသက်ကိုပေး၍ တည်ရှိခြင်း မရှိသော အရာတို့ကို ဖြစ်ပေါ်လာစေသော ဘုရားသခင်သည် ယုံကြည်တော်မူသော ဘုရားသခင်ဖြစ်သည်။”</w:t>
      </w:r>
    </w:p>
    <w:p/>
    <w:p>
      <w:r xmlns:w="http://schemas.openxmlformats.org/wordprocessingml/2006/main">
        <w:t xml:space="preserve">1 Chronicles 7:26 သူ၏သား လာဒန်၊ သူ၏သား အမိဟုဒ်၊ သူ၏သား ဧလိရှမာ၊</w:t>
      </w:r>
    </w:p>
    <w:p/>
    <w:p>
      <w:r xmlns:w="http://schemas.openxmlformats.org/wordprocessingml/2006/main">
        <w:t xml:space="preserve">ကျမ်းပိုဒ်သည် သူ၏ဖခင် လာဒန်၏ အမျိုးအနွယ်ဖြစ်သည်- အမိဟုဒ်၊ သူ၏အဘိုး- ဧလိရှမာမ်ကို ပြန်ပြောပြသည်။</w:t>
      </w:r>
    </w:p>
    <w:p/>
    <w:p>
      <w:r xmlns:w="http://schemas.openxmlformats.org/wordprocessingml/2006/main">
        <w:t xml:space="preserve">၁။ ယုံကြည်သူများ၏ မျိုးဆက်များအပေါ် ဘုရားသခင် သစ္စာရှိခြင်း။</w:t>
      </w:r>
    </w:p>
    <w:p/>
    <w:p>
      <w:r xmlns:w="http://schemas.openxmlformats.org/wordprocessingml/2006/main">
        <w:t xml:space="preserve">2. သစ္စာရှိသော အမွေအနှစ်၏ အရေးပါမှု။</w:t>
      </w:r>
    </w:p>
    <w:p/>
    <w:p>
      <w:r xmlns:w="http://schemas.openxmlformats.org/wordprocessingml/2006/main">
        <w:t xml:space="preserve">1. Deuteronomy 7:9 - ထို့ကြောင့် သင်၏ဘုရားသခင်ထာဝရဘုရားသည် ဘုရားသခင်ဖြစ်တော်မူကြောင်းကို သိမှတ်ကြလော့။ သစ္စာစောင့်သိ၍ ပညတ်တော်တို့ကို စောင့်ရှောက်သောသူတို့နှင့် ပဋိညာဉ်တရားကို စောင့်ထိန်းသော သစ္စာစောင့်သိသော ဘုရားသခင်ဖြစ်တော်မူ၏။</w:t>
      </w:r>
    </w:p>
    <w:p/>
    <w:p>
      <w:r xmlns:w="http://schemas.openxmlformats.org/wordprocessingml/2006/main">
        <w:t xml:space="preserve">2. 2 Timothy 1:5 - မင်းရဲ့အဖွား Lois နဲ့ မင်းအမေ Eunice မှာ အရင်တည်ခဲ့တဲ့ မင်းရဲ့ စိတ်ရင်းမှန်နဲ့ ယုံကြည်ခြင်းကို ငါသတိရမိပြီး အခုလည်း မင်းနဲ့တူတူကျိန်းဝပ်နေတာ သေချာပါတယ်။</w:t>
      </w:r>
    </w:p>
    <w:p/>
    <w:p>
      <w:r xmlns:w="http://schemas.openxmlformats.org/wordprocessingml/2006/main">
        <w:t xml:space="preserve">1 Chronicles 7:27 သားတော်မဟုတ်၊ သားတော်ယောရှု၊</w:t>
      </w:r>
    </w:p>
    <w:p/>
    <w:p>
      <w:r xmlns:w="http://schemas.openxmlformats.org/wordprocessingml/2006/main">
        <w:t xml:space="preserve">နှင့်</w:t>
      </w:r>
    </w:p>
    <w:p/>
    <w:p>
      <w:r xmlns:w="http://schemas.openxmlformats.org/wordprocessingml/2006/main">
        <w:t xml:space="preserve">ကျမ်းပိုဒ်သည် နွန်နှင့် သူ၏သားယောရှု၏ မျိုးရိုးစဉ်ဆက်ကို ပြောပြသည်။</w:t>
      </w:r>
    </w:p>
    <w:p/>
    <w:p>
      <w:r xmlns:w="http://schemas.openxmlformats.org/wordprocessingml/2006/main">
        <w:t xml:space="preserve">၁။ ဘုရားသခင်၏သစ္စာနှင့် မျိုးရိုးစဉ်ဆက်၏ အရေးပါမှု</w:t>
      </w:r>
    </w:p>
    <w:p/>
    <w:p>
      <w:r xmlns:w="http://schemas.openxmlformats.org/wordprocessingml/2006/main">
        <w:t xml:space="preserve">2. ကျွန်ုပ်တို့၏ ဘိုးဘေးများ၏ အမွေကို ရယူခြင်း။</w:t>
      </w:r>
    </w:p>
    <w:p/>
    <w:p>
      <w:r xmlns:w="http://schemas.openxmlformats.org/wordprocessingml/2006/main">
        <w:t xml:space="preserve">1. ဟေဗြဲ 11:7 - နောဧသည် ယုံကြည်ခြင်းအားဖြင့် မမြင်ရသေးသောဖြစ်ရပ်များနှင့်ပတ်သက်၍ ဘုရားသခင်သတိပေးခံရပြီး ကြောက်ရွံ့ရိုသေစွာဖြင့် မိမိအိမ်သူအိမ်သားများကို ကယ်တင်ရန်အတွက် သေတ္တာတစ်လုံးကို တည်ဆောက်ခဲ့သည်။ ဤသို့အားဖြင့် လောကီသားတို့ကို ရှုတ်ချ၍ ယုံကြည်ခြင်းအားဖြင့် လာသော ဖြောင့်မတ်ခြင်း၏ အမွေခံဖြစ်လေ၏။</w:t>
      </w:r>
    </w:p>
    <w:p/>
    <w:p>
      <w:r xmlns:w="http://schemas.openxmlformats.org/wordprocessingml/2006/main">
        <w:t xml:space="preserve">2 Romans 4:17 - ကျမ်းစာလာသည်အတိုင်း၊ သူယုံကြည်သောဘုရားသခင်၏မျက်မှောက်တော်တွင်၊ လူများစွာတို့၏အဘဖြစ်စေခြင်းငှါ၊ သေလွန်သောသူတို့အား အသက်ကိုပေးလှူ၍ မရှိသောအရာတို့ကို ပေါ်ပေါက်စေသောအရှင်ဖြစ်တော်မူ၏။</w:t>
      </w:r>
    </w:p>
    <w:p/>
    <w:p>
      <w:r xmlns:w="http://schemas.openxmlformats.org/wordprocessingml/2006/main">
        <w:t xml:space="preserve">1 Chronicles 7:28 သူတို့ပိုင်သောနေရာ၊ ဗေသလမြို့၊ အရှေ့ဘက်၊ နေရန်မြို့၊ အနောက်ဘက်၌ ဂေဇာမြို့နှင့်တကွ၊ ရှေခင်မြို့နှင့် ဂါဇမြို့တိုင်အောင်၊</w:t>
      </w:r>
    </w:p>
    <w:p/>
    <w:p>
      <w:r xmlns:w="http://schemas.openxmlformats.org/wordprocessingml/2006/main">
        <w:t xml:space="preserve">ဤကျမ်းပိုဒ်သည် ဗေသလ၊ နေရန်၊ ဂေဇာ၊ ရှေခင်နှင့် ဂါဇာအပါအဝင် ဣသခါအနွယ်ပိုင်မြို့များစွာကို ဖော်ပြသည်။</w:t>
      </w:r>
    </w:p>
    <w:p/>
    <w:p>
      <w:r xmlns:w="http://schemas.openxmlformats.org/wordprocessingml/2006/main">
        <w:t xml:space="preserve">1. "သူ့လူမျိုးအတွက် ဘုရားသခင်ရဲ့ စီမံပေးမှု- မြေယာပိုင်ဆိုင်ခြင်းရဲ့ ကောင်းချီးများ"</w:t>
      </w:r>
    </w:p>
    <w:p/>
    <w:p>
      <w:r xmlns:w="http://schemas.openxmlformats.org/wordprocessingml/2006/main">
        <w:t xml:space="preserve">၂။ "ဘုရားသခင်၏ကတိတော်များ သစ္စာစောင့်သိခြင်း- ဣသခါအနွယ်နှင့် သူ၏ပဋိညာဉ် ပြည့်စုံခြင်း"</w:t>
      </w:r>
    </w:p>
    <w:p/>
    <w:p>
      <w:r xmlns:w="http://schemas.openxmlformats.org/wordprocessingml/2006/main">
        <w:t xml:space="preserve">1. တရားဟောရာ 33:18-19 - “ဇာဗုလုန်အမျိုးထဲက၊ ဇာဗုလုန်၊ သင်ထွက်သွားသောအခါ၊ ဣသခါ၊ သင်၏တဲ၌ ဝမ်းမြောက်လော့။ လူများတို့ကို တောင်ပေါ်သို့ ခေါ်၍၊ ထိုအရပ်၌ ဖြောင့်မတ်ခြင်းယဇ်ကို ပူဇော်ကြလိမ့်မည်။ သမုဒ္ဒရာများပြားသော စည်းစိမ်နှင့် သဲ၌ဝှက်ထားသော ဘဏ္ဍာကိုသုံးဆောင်ကြလိမ့်မည်။</w:t>
      </w:r>
    </w:p>
    <w:p/>
    <w:p>
      <w:r xmlns:w="http://schemas.openxmlformats.org/wordprocessingml/2006/main">
        <w:t xml:space="preserve">2. ယောရှု 19:17-23 - "ဣသခါ၊ အဆွေအမျိုးအလိုက် ဣသခါအမျိုးအတွက် စတုတ္ထစာရေးတံထွက်၍ ယေဇရေလ၊ ခေသုလုတ်၊ ရှုနမ်၊ ဟာဖာရိမ်၊ ရှိအုန်၊ အာနဟာရက်၊ ရဗ္ဗိ၊ ကိရှိုန်၊ ဧဗက်၊ ရေမသ်၊ အင်ဂန်နိမ်၊ အအင်ဟဒ်ဒ၊ ဗက်ပက်ဇ်၊ တာဗော်မြို့၊ ရှာဟာဇိမမြို့၊ ဗက်ရှေမက်မြို့အထိ ရောက်ပြီး ယော်ဒန်မြစ်မှာ အဆုံးသတ်တဲ့ ရွာတွေနဲ့အတူ ဆယ့်ခြောက်မြို့၊ မိသားစု၊ မြို့ရွာအလိုက်၊</w:t>
      </w:r>
    </w:p>
    <w:p/>
    <w:p>
      <w:r xmlns:w="http://schemas.openxmlformats.org/wordprocessingml/2006/main">
        <w:t xml:space="preserve">1 Chronicles 7:29 မနာရှေအမျိုးသား၊ ဗက်ရှေန်မြို့နှင့် မြို့ နယ်၊ တာနက်မြို့၊ မေဂိဒ္ဒေါမြို့နှင့် မြို့၊ ဒေါရမြို့၊ ဣ သ ရေ လ သား ယော သပ် ၏ အ မျိုး သား တို့ သည် ဤ အ ရပ် ၌ နေ ကြ ၏။</w:t>
      </w:r>
    </w:p>
    <w:p/>
    <w:p>
      <w:r xmlns:w="http://schemas.openxmlformats.org/wordprocessingml/2006/main">
        <w:t xml:space="preserve">ဣ​သ​ရေ​လ​၏​သား​ယော​သပ်​၏​သား​မြေး​တို့​သည် ဗက်​ရှန်၊ တာ​နတ်၊ မေ​ဂိဒ္ဒေါ၊ ဒေါ​ရ​မြို့​တို့​၌​နေ​ကြ​၏။</w:t>
      </w:r>
    </w:p>
    <w:p/>
    <w:p>
      <w:r xmlns:w="http://schemas.openxmlformats.org/wordprocessingml/2006/main">
        <w:t xml:space="preserve">1. ဖြောင့်မတ်ခြင်း၌နေထိုင်ခြင်း၏ ရွှင်လန်းမှု- ဘုရားသခင့်ကောင်းချီးများက ကျွန်ုပ်တို့အား နှစ်သိမ့်မှုနှင့် လုံခြုံစေပုံ၊</w:t>
      </w:r>
    </w:p>
    <w:p/>
    <w:p>
      <w:r xmlns:w="http://schemas.openxmlformats.org/wordprocessingml/2006/main">
        <w:t xml:space="preserve">2. အသိုက်အဝန်းတွင် ခွန်အားရှာဖွေခြင်း- ဘုရားသခင့်အလိုတော်တဝိုက် စည်းလုံးခြင်းစွမ်းအား</w:t>
      </w:r>
    </w:p>
    <w:p/>
    <w:p>
      <w:r xmlns:w="http://schemas.openxmlformats.org/wordprocessingml/2006/main">
        <w:t xml:space="preserve">1. ဆာလံ 127:1 - "ထာဝရဘုရားသည် အိမ်တော်ကို မဆောက်လျှင်၊ ကြိုးစားအားထုတ်သောသူတို့သည် အချည်းနှီးဆောက်ကြပြီ။</w:t>
      </w:r>
    </w:p>
    <w:p/>
    <w:p>
      <w:r xmlns:w="http://schemas.openxmlformats.org/wordprocessingml/2006/main">
        <w:t xml:space="preserve">2. မဿဲ 18:20 - "ငါ၏နာမကိုအမှီပြု၍ လူနှစ်ယောက်သုံးယောက်စုစုဝေးရာအရပ်၌ ငါရှိသည်"</w:t>
      </w:r>
    </w:p>
    <w:p/>
    <w:p>
      <w:r xmlns:w="http://schemas.openxmlformats.org/wordprocessingml/2006/main">
        <w:t xml:space="preserve">1 Chronicles 7:30 အာရှာ၏သား၊ အိမန၊ ဣဆွာ၊ ဣရှု၊ ဗေရိယ၊</w:t>
      </w:r>
    </w:p>
    <w:p/>
    <w:p>
      <w:r xmlns:w="http://schemas.openxmlformats.org/wordprocessingml/2006/main">
        <w:t xml:space="preserve">အာရှာတွင် သားလေးယောက်၊ အိမနာ၊ အိဆွာ၊ အိရှုိုင်၊ ဗေရိယနှင့် သမီးလေး ဆာရာရှိသည်။</w:t>
      </w:r>
    </w:p>
    <w:p/>
    <w:p>
      <w:r xmlns:w="http://schemas.openxmlformats.org/wordprocessingml/2006/main">
        <w:t xml:space="preserve">1. မိသားစုနှင့် အသိုင်းအဝိုင်း၏ အရေးပါမှု။</w:t>
      </w:r>
    </w:p>
    <w:p/>
    <w:p>
      <w:r xmlns:w="http://schemas.openxmlformats.org/wordprocessingml/2006/main">
        <w:t xml:space="preserve">2. မြတ်နိုးသော ညီအစ်ကို မောင်နှမများ၏ အရေးပါမှု၊</w:t>
      </w:r>
    </w:p>
    <w:p/>
    <w:p>
      <w:r xmlns:w="http://schemas.openxmlformats.org/wordprocessingml/2006/main">
        <w:t xml:space="preserve">1. ဆာလံ ၁၃၃:၁-၃ “ညီအစ်ကိုတို့ စည်းလုံးညီညွတ်စွာ နေကြခြင်းအတွက် အလွန်ကောင်းပြီး ကြည်နူးစရာ ကောင်းသည်ကား၊ အာရုန်၏မုတ်ဆိတ်မွေးနှင့် အာရုန်၏မုတ်ဆိတ်ကိုပင် ငုံ့၍ရသော အဖိုးတန်ဆီမွှေးနှင့်တူ၏။ ဟေရမုန်၏ နှင်းရည်နှင့် ဇိအုန်တောင်များပေါ်တွင် ကျလာသော နှင်းကဲ့သို့၊ ထိုအရပ်၌ ထာဝရဘုရား မှာထားတော်မူသော ကောင်းကြီးမင်္ဂလာ၊</w:t>
      </w:r>
    </w:p>
    <w:p/>
    <w:p>
      <w:r xmlns:w="http://schemas.openxmlformats.org/wordprocessingml/2006/main">
        <w:t xml:space="preserve">2 Exodus 20:12 သင်၏ဘုရားသခင် ထာဝရဘုရား ပေးတော်မူသောပြည်၌ သင်၏အသက်တာ ရှည်မည်အကြောင်း၊ သင်၏မိဘကို ရိုသေလော့။</w:t>
      </w:r>
    </w:p>
    <w:p/>
    <w:p>
      <w:r xmlns:w="http://schemas.openxmlformats.org/wordprocessingml/2006/main">
        <w:t xml:space="preserve">1 Chronicles 7:31 ဗေရိ၏သား၊ ဟေဗာနှင့် မလခိလ၊</w:t>
      </w:r>
    </w:p>
    <w:p/>
    <w:p>
      <w:r xmlns:w="http://schemas.openxmlformats.org/wordprocessingml/2006/main">
        <w:t xml:space="preserve">ဤကျမ်းပိုဒ်တွင် ဗေရိယ၏သားဖြစ်သော ဟေဗာနှင့် မာလခိလ၊ ဗိဇဝိဒ်၏ဖခင်။</w:t>
      </w:r>
    </w:p>
    <w:p/>
    <w:p>
      <w:r xmlns:w="http://schemas.openxmlformats.org/wordprocessingml/2006/main">
        <w:t xml:space="preserve">1. မိသားစု၏အရေးကြီးမှု- ဗေရိယနှင့် သူ၏သားတော်များအကြောင်း</w:t>
      </w:r>
    </w:p>
    <w:p/>
    <w:p>
      <w:r xmlns:w="http://schemas.openxmlformats.org/wordprocessingml/2006/main">
        <w:t xml:space="preserve">2. အမွေအနှစ်နှင့် အမွေအနှစ်ဖန်တီးခြင်းဆိုင်ရာ စွမ်းအား</w:t>
      </w:r>
    </w:p>
    <w:p/>
    <w:p>
      <w:r xmlns:w="http://schemas.openxmlformats.org/wordprocessingml/2006/main">
        <w:t xml:space="preserve">1. ကမ္ဘာဦးကျမ်း 12:2-3 “သင်တို့ကို လူမျိုးကြီးဖြစ်စေ၍၊ သင်တို့ကို ကောင်းကြီးပေး၍ နာမတော်ကို ကြီးမြတ်စေမည်။ ငါသည် သင်တို့ကို ရှုတ်ချ၍ ကျိန်ဆဲ၍၊ မြေကြီးပေါ်မှာရှိသော အဆွေအမျိုးအပေါင်းတို့သည် မင်္ဂလာရှိကြလိမ့်မည်။”</w:t>
      </w:r>
    </w:p>
    <w:p/>
    <w:p>
      <w:r xmlns:w="http://schemas.openxmlformats.org/wordprocessingml/2006/main">
        <w:t xml:space="preserve">၂။ မဿဲ ၂၈:၁၉-၂၀၊ “ထို့ကြောင့် သွား၍ လူမျိုးတကာတို့၏တပည့်ဖြစ်စေခြင်းငှာ ခမည်းတော်နှင့်သားတော်၊ သန့်ရှင်းသောဝိညာဉ်တော်၏နာမ၌ ဗတ္တိဇံကိုပေး၍ ငါမှာထားသမျှတို့ကို စောင့်ရှောက်ခြင်းငှာ ဆုံးမဩဝါဒပေးလျက် ကြည့်ရှုလော့။ ငါသည် အသက်ဆုံးခန်းတိုင်အောင် သင်နှင့်အတူ အမြဲရှိနေ၏။</w:t>
      </w:r>
    </w:p>
    <w:p/>
    <w:p>
      <w:r xmlns:w="http://schemas.openxmlformats.org/wordprocessingml/2006/main">
        <w:t xml:space="preserve">1 Chronicles 7:32 ဟေဗာသည် ယာဖလက်၊ ရှိုရ၊ ဟောဟမ်၊ ရှုဝါတို့ကို မြင်လေ၏။</w:t>
      </w:r>
    </w:p>
    <w:p/>
    <w:p>
      <w:r xmlns:w="http://schemas.openxmlformats.org/wordprocessingml/2006/main">
        <w:t xml:space="preserve">ဤကျမ်းပိုဒ်သည် ဟေဗာနှင့် သူ၏သားသမီးလေးယောက်ဖြစ်သော ယာဖလက်၊ ရှိုမာ၊ ဟောဟမ်နှင့် ရှုဝါအကြောင်းဖြစ်သည်။</w:t>
      </w:r>
    </w:p>
    <w:p/>
    <w:p>
      <w:r xmlns:w="http://schemas.openxmlformats.org/wordprocessingml/2006/main">
        <w:t xml:space="preserve">1. မိသားစု၏အရေးပါမှု- 1 Chronicles 7:32 တွင် ဟေဗာ၏အမွေကို ရှာဖွေခြင်း။</w:t>
      </w:r>
    </w:p>
    <w:p/>
    <w:p>
      <w:r xmlns:w="http://schemas.openxmlformats.org/wordprocessingml/2006/main">
        <w:t xml:space="preserve">2. မွေးချင်းများ၏တန်ဖိုး- 1 Chronicles 7:32 တွင် ဟေဗာသားသမီးများကြား ဆက်ဆံရေးကို စူးစမ်းလေ့လာခြင်း။</w:t>
      </w:r>
    </w:p>
    <w:p/>
    <w:p>
      <w:r xmlns:w="http://schemas.openxmlformats.org/wordprocessingml/2006/main">
        <w:t xml:space="preserve">၁။ ဧဖက် ၆း၁-၄ - သားသမီးတို့၊ သခင်ဘုရား၌ မိဘစကားကို နားထောင်ကြလော့။</w:t>
      </w:r>
    </w:p>
    <w:p/>
    <w:p>
      <w:r xmlns:w="http://schemas.openxmlformats.org/wordprocessingml/2006/main">
        <w:t xml:space="preserve">2. သုတ္တံ 18:24 - အပေါင်းအဖော်များစွာရှိသောသူသည် ပျက်စီးခြင်းသို့ရောက်သော်လည်း၊ ညီအစ်ကိုထက် သာ၍ ရင်းနှီးသောမိတ်ဆွေ ရှိ၏။</w:t>
      </w:r>
    </w:p>
    <w:p/>
    <w:p>
      <w:r xmlns:w="http://schemas.openxmlformats.org/wordprocessingml/2006/main">
        <w:t xml:space="preserve">1 Chronicles 7:33 ယာဖလက်၏သား၊ ပါဆတ်၊ ဗိမဟာလ၊ ဤသူတို့ကား ယာဖလက်၏သားတို့တည်း။</w:t>
      </w:r>
    </w:p>
    <w:p/>
    <w:p>
      <w:r xmlns:w="http://schemas.openxmlformats.org/wordprocessingml/2006/main">
        <w:t xml:space="preserve">ယာဖလက်တွင် ပါဆတ်၊ ဗိမဟာလ၊</w:t>
      </w:r>
    </w:p>
    <w:p/>
    <w:p>
      <w:r xmlns:w="http://schemas.openxmlformats.org/wordprocessingml/2006/main">
        <w:t xml:space="preserve">၁။ ယာဖလက်နှင့် သူ့မိသားစု၏ သစ္စာရှိမှု</w:t>
      </w:r>
    </w:p>
    <w:p/>
    <w:p>
      <w:r xmlns:w="http://schemas.openxmlformats.org/wordprocessingml/2006/main">
        <w:t xml:space="preserve">2. မျိုးဆက်ပေါင်းများစွာ ယုံကြည်ခြင်း၏ စွမ်းအား</w:t>
      </w:r>
    </w:p>
    <w:p/>
    <w:p>
      <w:r xmlns:w="http://schemas.openxmlformats.org/wordprocessingml/2006/main">
        <w:t xml:space="preserve">၁။ ဧဖက် ၆း၁-၄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ဆာလံ 78:4 - ငါတို့သည် သူတို့ကို သားသမီးများထံမှ ဝှက်ထားမည်မဟုတ်။ ထာဝရဘုရား၏ ချီးမွမ်းထိုက်သော အမှုတော်၊ တန်ခိုးတော်နှင့် အံ့ဘွယ်သော အမှုတော်တို့ကို နောင်လာနောက်သားတို့အား ငါတို့အား ပြောပြပါမည်။</w:t>
      </w:r>
    </w:p>
    <w:p/>
    <w:p>
      <w:r xmlns:w="http://schemas.openxmlformats.org/wordprocessingml/2006/main">
        <w:t xml:space="preserve">1 Chronicles 7:34 ရှမာ၏သား၊ အဟိ၊ ရောဂါ၊ ယေဟဗ္ဗ၊ အာရံ။</w:t>
      </w:r>
    </w:p>
    <w:p/>
    <w:p>
      <w:r xmlns:w="http://schemas.openxmlformats.org/wordprocessingml/2006/main">
        <w:t xml:space="preserve">ကျမ်းပိုဒ်တွင် ရှမာ၏သားလေးယောက်ဖြစ်သည့် အဟိ၊ ရောဂါ၊ ယေဟဗ္ဗနှင့် အာရံတို့ကို ဖော်ပြထားပါသည်။</w:t>
      </w:r>
    </w:p>
    <w:p/>
    <w:p>
      <w:r xmlns:w="http://schemas.openxmlformats.org/wordprocessingml/2006/main">
        <w:t xml:space="preserve">၁။ မိသားစု၏စွမ်းအား– ၁ ရာဇဝင်ချုပ် ၇:၃၄ ကို ဆန်းစစ်ခြင်း။</w:t>
      </w:r>
    </w:p>
    <w:p/>
    <w:p>
      <w:r xmlns:w="http://schemas.openxmlformats.org/wordprocessingml/2006/main">
        <w:t xml:space="preserve">2. ကျွန်ုပ်တို့၏ဘိုးဘေးများကိုရိုသေရန် ကျွန်ုပ်တို့၏တာဝန်- 1 Chronicles 7:34 ၏သုံးသပ်ချက်များ</w:t>
      </w:r>
    </w:p>
    <w:p/>
    <w:p>
      <w:r xmlns:w="http://schemas.openxmlformats.org/wordprocessingml/2006/main">
        <w:t xml:space="preserve">1. ဆာလံ 78:5-7 - “ယာကုပ်အမျိုး၌ သက်သေခံတော်မူချက်တို့ကို တည်၍ နောင်လာနောက်သားတို့သည် သိစေခြင်းငှာ၊ ငါတို့ဘိုးဘေးများတို့အား ဆုံးမဩဝါဒပေးစေခြင်းငှာ၊ ဣသရေလအမျိုး၌ ပညတ်တရားကို ခန့်ထားတော်မူ၏။ ဘုရားသခင်ကို မြော်လင့်၍ ဘုရားသခင်၏ အမှုတော်ကို မမေ့မလျော့ဘဲ ပညတ်တော်တို့ကို စောင့်ရှောက်မည်အကြောင်း၊</w:t>
      </w:r>
    </w:p>
    <w:p/>
    <w:p>
      <w:r xmlns:w="http://schemas.openxmlformats.org/wordprocessingml/2006/main">
        <w:t xml:space="preserve">၂။ ဧဖက် ၆း၁-၃ - “သားတို့၊ သခင်ဘုရား၌ ထားရှိသော မိဘစကားကို နားထောင်ကြလော့။ မိဘကို ရိုသေကြလော့။ ပြည်၌ အသက်ရှည်နိုင်၏။</w:t>
      </w:r>
    </w:p>
    <w:p/>
    <w:p>
      <w:r xmlns:w="http://schemas.openxmlformats.org/wordprocessingml/2006/main">
        <w:t xml:space="preserve">1 Chronicles 7:35 ညီဟေလင်၏သား၊ ဇောဖ၊ အိမန၊ ရှေလက်၊ အာမလ။</w:t>
      </w:r>
    </w:p>
    <w:p/>
    <w:p>
      <w:r xmlns:w="http://schemas.openxmlformats.org/wordprocessingml/2006/main">
        <w:t xml:space="preserve">ဤကျမ်းပိုဒ်သည် ဇောဖာ၊ အိမန၊ ရှေလက်၊ နှင့် အာမလဟူသော ဟေလင်၏သားလေးယောက်ကို ဖော်ပြထားပါသည်။</w:t>
      </w:r>
    </w:p>
    <w:p/>
    <w:p>
      <w:r xmlns:w="http://schemas.openxmlformats.org/wordprocessingml/2006/main">
        <w:t xml:space="preserve">1. မိသားစု၏အရေးပါမှုနှင့် ကျွန်ုပ်တို့၏အမွေကို မျိုးဆက်များဆက်၍ မည်သို့ဆက်လက်ထားရှိမည်နည်း။</w:t>
      </w:r>
    </w:p>
    <w:p/>
    <w:p>
      <w:r xmlns:w="http://schemas.openxmlformats.org/wordprocessingml/2006/main">
        <w:t xml:space="preserve">2. သူ၏လူတို့အား ကတိတော်များ ပြည့်စုံစေရာတွင် ဘုရားသခင်၏ သစ္စာရှိမှု။</w:t>
      </w:r>
    </w:p>
    <w:p/>
    <w:p>
      <w:r xmlns:w="http://schemas.openxmlformats.org/wordprocessingml/2006/main">
        <w:t xml:space="preserve">1. ဆာလံ 103:17 “ထာဝရဘုရား၏မေတ္တာတော်သည် နိစ္စထာဝရမှသည် ထာဝရတည်သည်ဖြစ်၍ ကြောက်ရွံ့သောသူတို့၌၎င်း၊</w:t>
      </w:r>
    </w:p>
    <w:p/>
    <w:p>
      <w:r xmlns:w="http://schemas.openxmlformats.org/wordprocessingml/2006/main">
        <w:t xml:space="preserve">၂။ တရားဟောရာ ၇:၉– “ထိုကြောင့် သင်၏ဘုရားသခင်ထာဝရဘုရားသည် ဘုရားသခင်ဖြစ်တော်မူကြောင်းကို သိမှတ်ကြလော့။ သစ္စာစောင့်သိသောဘုရားသခင်ဖြစ်တော်မူ၏၊၊ ကိုယ်တော်ကိုချစ်၍ ပညတ်တော်တို့ကို စောင့်ရှောက်သောအမျိုးအစဉ်အဆက် တထောင်ကို ချစ်သောမေတ္တာပဋိညာဉ်ကို စောင့်ထိန်းလော့။</w:t>
      </w:r>
    </w:p>
    <w:p/>
    <w:p>
      <w:r xmlns:w="http://schemas.openxmlformats.org/wordprocessingml/2006/main">
        <w:t xml:space="preserve">1 Chronicles 7:36 ဇောဖ၏သား၊ Suah၊ Harnepher၊ Shual၊ Beri၊ Imrah၊</w:t>
      </w:r>
    </w:p>
    <w:p/>
    <w:p>
      <w:r xmlns:w="http://schemas.openxmlformats.org/wordprocessingml/2006/main">
        <w:t xml:space="preserve">ဇောဖာ၏သားကား စူအာ၊ ဟာနေဖာ၊ ရှုအာ၊ ဗေရိ၊ ဣမရာတည်း။</w:t>
      </w:r>
    </w:p>
    <w:p/>
    <w:p>
      <w:r xmlns:w="http://schemas.openxmlformats.org/wordprocessingml/2006/main">
        <w:t xml:space="preserve">၁။ မိသားစု၏ခွန်အား- ၁ ရာဇဝင်ချုပ် ၇:၃၆ ကိုလေ့လာပါ။</w:t>
      </w:r>
    </w:p>
    <w:p/>
    <w:p>
      <w:r xmlns:w="http://schemas.openxmlformats.org/wordprocessingml/2006/main">
        <w:t xml:space="preserve">၂။ ကျွန်ုပ်တို့၏အသက်တာတွင် ဘုရားသခင်၏ရက်ရောမှုကို အသိအမှတ်ပြုခြင်း- ၁ ရာဇဝင်ချုပ် ၇:၃၆</w:t>
      </w:r>
    </w:p>
    <w:p/>
    <w:p>
      <w:r xmlns:w="http://schemas.openxmlformats.org/wordprocessingml/2006/main">
        <w:t xml:space="preserve">၁။ ဆာလံ ၆၈:၆ - “ဘုရားသခင်သည် အထီးကျန်သောသူတို့အတွက် အိမ်ကိုဖန်ဆင်း၍ အကျဉ်းသားတို့ကို စည်းစိမ်ချမ်းသာသို့ ပို့ဆောင်တော်မူ၏။ ပုန်ကန်သောသူတို့မူကား သွေ့ခြောက်သောပြည်၌ နေတော်မူ၏။</w:t>
      </w:r>
    </w:p>
    <w:p/>
    <w:p>
      <w:r xmlns:w="http://schemas.openxmlformats.org/wordprocessingml/2006/main">
        <w:t xml:space="preserve">2. ယောဟန် 14:18 - "ငါသည်သင်တို့ကိုမိဘမဲ့အဖြစ်ထားခဲ့မည်မဟုတ်။</w:t>
      </w:r>
    </w:p>
    <w:p/>
    <w:p>
      <w:r xmlns:w="http://schemas.openxmlformats.org/wordprocessingml/2006/main">
        <w:t xml:space="preserve">1 Chronicles 7:37 ဗေဇာ၊ ဟောဒ၊ ရှမာ၊ ရှိလရှာ၊ ဣသရန်၊ ဗေရ။</w:t>
      </w:r>
    </w:p>
    <w:p/>
    <w:p>
      <w:r xmlns:w="http://schemas.openxmlformats.org/wordprocessingml/2006/main">
        <w:t xml:space="preserve">ဤကျမ်းပိုဒ်တွင် ဗင်ယာမိန်အနွယ်မှ အမည်ခြောက်မျိုးစာရင်းပါရှိသည်။</w:t>
      </w:r>
    </w:p>
    <w:p/>
    <w:p>
      <w:r xmlns:w="http://schemas.openxmlformats.org/wordprocessingml/2006/main">
        <w:t xml:space="preserve">1. နာမတော်၏တန်ခိုး- ခရစ်တော်၌ ကျွန်ုပ်တို့မည်သူဖြစ်သည်ကို သိခြင်းသည် ကွဲပြားခြားနားမှုအားလုံးကို ဖြစ်စေသည်။</w:t>
      </w:r>
    </w:p>
    <w:p/>
    <w:p>
      <w:r xmlns:w="http://schemas.openxmlformats.org/wordprocessingml/2006/main">
        <w:t xml:space="preserve">2. စည်းလုံးခြင်း၏ စွမ်းအား- လက်တွဲလုပ်ဆောင်ခြင်းက ကျွန်ုပ်တို့ကို မည်ကဲ့သို့ အားကောင်းစေသနည်း။</w:t>
      </w:r>
    </w:p>
    <w:p/>
    <w:p>
      <w:r xmlns:w="http://schemas.openxmlformats.org/wordprocessingml/2006/main">
        <w:t xml:space="preserve">1. တမန် 4:12 - ထိုမှတပါး၊ ငါတို့ကယ်တင်ခြင်းသို့ရောက်ရမည်ဟု ကောင်းကင်အောက်၌ လူတို့တွင်ပေးသော အခြားသောနာမတော်မရှိသောကြောင့်၊</w:t>
      </w:r>
    </w:p>
    <w:p/>
    <w:p>
      <w:r xmlns:w="http://schemas.openxmlformats.org/wordprocessingml/2006/main">
        <w:t xml:space="preserve">၂။ ဧဖက် ၄:၃ - ငြိမ်သက်ခြင်းနှောင်ကြိုးတွင် ဝိညာဉ်တော်၏စည်းလုံးညီညွတ်မှုကို ထိန်းသိမ်းရန် စိတ်ထက်သန်ခြင်း။</w:t>
      </w:r>
    </w:p>
    <w:p/>
    <w:p>
      <w:r xmlns:w="http://schemas.openxmlformats.org/wordprocessingml/2006/main">
        <w:t xml:space="preserve">1 Chronicles 7:38 ယေသာ၏သား၊ ယေဖုန္န၊ ပိစပ၊ အာရာ။</w:t>
      </w:r>
    </w:p>
    <w:p/>
    <w:p>
      <w:r xmlns:w="http://schemas.openxmlformats.org/wordprocessingml/2006/main">
        <w:t xml:space="preserve">ယေသသည် ယေဖုန္န၊ ပိပပ၊ အာရာ၊</w:t>
      </w:r>
    </w:p>
    <w:p/>
    <w:p>
      <w:r xmlns:w="http://schemas.openxmlformats.org/wordprocessingml/2006/main">
        <w:t xml:space="preserve">1. ကျွန်ုပ်တို့၏မျိုးရိုးတွင်ရှိသော ဘုရားသခင်၏ အချုပ်အခြာအာဏာ- ကျွန်ုပ်တို့၏ဘိုးဘေးများ၏ကောင်းချီးများကို အသိအမှတ်ပြုခြင်း။</w:t>
      </w:r>
    </w:p>
    <w:p/>
    <w:p>
      <w:r xmlns:w="http://schemas.openxmlformats.org/wordprocessingml/2006/main">
        <w:t xml:space="preserve">2. မျိုးဆက်အမွေ၏ အရေးပါမှု- ကျွန်ုပ်တို့၏ သားသမီးများအတွက် ဝိညာဉ်ရေးအမွေကို ချန်ထားခဲ့သည်။</w:t>
      </w:r>
    </w:p>
    <w:p/>
    <w:p>
      <w:r xmlns:w="http://schemas.openxmlformats.org/wordprocessingml/2006/main">
        <w:t xml:space="preserve">1. ကမ္ဘာဦး 28:14 - “သင်၏အမျိုးအနွယ်သည် မြေမှုန့်ကဲ့သို့ဖြစ်၍၊ သင်သည် အနောက်မျက်နှာ၊ အရှေ့၊ မြောက်၊ တောင်ဘက်၌ နှံ့ပြား၍၊ သင်နှင့် သင်၏အမျိုးအနွယ်သည် အဆွေအမျိုးအပေါင်း ဖြစ်ရလိမ့်မည်။ မြေကြီး၏ မင်္ဂလာရှိစေသတည်း။"</w:t>
      </w:r>
    </w:p>
    <w:p/>
    <w:p>
      <w:r xmlns:w="http://schemas.openxmlformats.org/wordprocessingml/2006/main">
        <w:t xml:space="preserve">1 ပေတရု 1:17-19 - “လူတိုင်း၏အကျင့်အတိုင်း သမာသမတ်ကျစွာ စီရင်တော်မူသောခမည်းတော်ကဲ့သို့ သင်တို့သည် ပဌနာပြုလျှင်၊ သင်တို့သည် အမွေခံရသော အချည်းနှီးသောလမ်းတို့မှ ရွေးနုတ်ခြင်းကို ခံရကြောင်းကို သိလျက်၊ ပြည်နှင်ဒဏ်ခံရစဉ်ကာလတစ်လျှောက်လုံး ကြောက်ရွံ့လျက်၊ ငွေ၊ ရွှေကဲ့သို့သော ပျက်စီးလွယ်သောအရာများနှင့်မဟုတ်ဘဲ၊ အပြစ်အစက်အပြောက်ကင်းသော သိုးသငယ်၏အဖိုးတန်သော ခရစ်တော်၏အသွေးတော်ဖြင့် သင်၏ဘိုးဘေးများမှဖြစ်သည်။</w:t>
      </w:r>
    </w:p>
    <w:p/>
    <w:p>
      <w:r xmlns:w="http://schemas.openxmlformats.org/wordprocessingml/2006/main">
        <w:t xml:space="preserve">1 Chronicles 7:39 အလ္လာ၏သား၊ အာရာ၊ ဟာနီလ၊ ရေဇိ။</w:t>
      </w:r>
    </w:p>
    <w:p/>
    <w:p>
      <w:r xmlns:w="http://schemas.openxmlformats.org/wordprocessingml/2006/main">
        <w:t xml:space="preserve">ဤကျမ်းပိုဒ်တွင် Ulla ၏သားသုံးယောက်ဖြစ်သည့် Arah၊ Haniel နှင့် Rezia တို့ကို ဖော်ပြထားခြင်းဖြစ်သည်။</w:t>
      </w:r>
    </w:p>
    <w:p/>
    <w:p>
      <w:r xmlns:w="http://schemas.openxmlformats.org/wordprocessingml/2006/main">
        <w:t xml:space="preserve">1. Ulla ၏သားသုံးယောက်ရှိသကဲ့သို့ အခက်ခဲဆုံးအချိန်များတွင်ပင် ဘုရားသခင်သည် ကျွန်ုပ်တို့နှင့်အတူ အမြဲရှိတော်မူ၏။</w:t>
      </w:r>
    </w:p>
    <w:p/>
    <w:p>
      <w:r xmlns:w="http://schemas.openxmlformats.org/wordprocessingml/2006/main">
        <w:t xml:space="preserve">2. အမှောင်ဆုံးအချိန်များတွင်ပင်၊ Ulla ၏သားသုံးယောက်သည် သူ့ကိုနှစ်သိမ့်မှုနှင့် ထောက်ပံ့မှုများပေးသကဲ့သို့ ဘုရားသခင်သည် ကျွန်ုပ်တို့ကို အမြဲစောင့်ကြည့်နေပါသည်။</w:t>
      </w:r>
    </w:p>
    <w:p/>
    <w:p>
      <w:r xmlns:w="http://schemas.openxmlformats.org/wordprocessingml/2006/main">
        <w:t xml:space="preserve">၁။ ဆာလံ ၄၆:၁ - “ဘုရားသခင်သည် ငါတို့ခိုလှုံရာဖြစ်တော်မူ၏။</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1 Chronicles 7:40 ဤသူအပေါင်းတို့သည် အဘ၏အိမ်မှူး၊ အစွမ်းသတ္တိရှိသောသူရဲ၊ မင်းမှူးမတ်အာရှာ၏သားဖြစ်သတည်း။ စစ်တိုက်နိုင်သော အမျိုးအနွယ်အလိုက်၊ စစ်တိုက်နိုင်သော သူရဲအရေအတွက်ကား၊ နှစ်သောင်းခြောက်ထောင်၊</w:t>
      </w:r>
    </w:p>
    <w:p/>
    <w:p>
      <w:r xmlns:w="http://schemas.openxmlformats.org/wordprocessingml/2006/main">
        <w:t xml:space="preserve">ဤကျမ်းပိုဒ်သည် ခွန်အားကြီးသော စစ်သူရဲ ၂၆,၀၀၀ ကို ရေတွက်ထားသော အာရှာ၏သားမြေးများကို ဖော်ပြသည်။</w:t>
      </w:r>
    </w:p>
    <w:p/>
    <w:p>
      <w:r xmlns:w="http://schemas.openxmlformats.org/wordprocessingml/2006/main">
        <w:t xml:space="preserve">1. ယုံကြည်ခြင်းဖြင့် ကြောက်ရွံ့မှုကို ကျော်လွှားခြင်း- အာရှာ၏သားမြေးများသည် တိုက်ပွဲတွင် ရဲရင့်ကြောင်း သက်သေပြခဲ့သည်။</w:t>
      </w:r>
    </w:p>
    <w:p/>
    <w:p>
      <w:r xmlns:w="http://schemas.openxmlformats.org/wordprocessingml/2006/main">
        <w:t xml:space="preserve">2. မိသားစု၏စွမ်းအား- အာရှာ၏အမွေအနှစ်ကို ဂုဏ်ပြုခြင်း။</w:t>
      </w:r>
    </w:p>
    <w:p/>
    <w:p>
      <w:r xmlns:w="http://schemas.openxmlformats.org/wordprocessingml/2006/main">
        <w:t xml:space="preserve">1. Joshua 1:9 ငါမှာထားသည်မဟုတ်လော။</w:t>
      </w:r>
    </w:p>
    <w:p/>
    <w:p>
      <w:r xmlns:w="http://schemas.openxmlformats.org/wordprocessingml/2006/main">
        <w:t xml:space="preserve">2. တရားဟောရာ 31:6 - "အားယူ၍ ရဲရင့်ခြင်းရှိကြလော့။ မကြောက်ကြနှင့်။ မကြောက်ကြနှင့်။ အကြောင်းမူကား၊ သင်တို့နှင့်အတူ လိုက်သော သင်၏ဘုရားသခင် ထာဝရဘုရားသည် သင်တို့ကို စွန့်ပစ်တော်မမူ။</w:t>
      </w:r>
    </w:p>
    <w:p/>
    <w:p>
      <w:r xmlns:w="http://schemas.openxmlformats.org/wordprocessingml/2006/main">
        <w:t xml:space="preserve">1 Chronicles အခန်းကြီး 8 သည် Benjamin ၏သားမြေးများနှင့် ၎င်းတို့၏ထင်ရှားသောပုဂ္ဂိုလ်များကို အဓိကအာရုံစိုက်ပြီး မျိုးရိုးစဉ်ဆက်မှတ်တမ်းကို ဆက်လက်ဖော်ပြသည်။</w:t>
      </w:r>
    </w:p>
    <w:p/>
    <w:p>
      <w:r xmlns:w="http://schemas.openxmlformats.org/wordprocessingml/2006/main">
        <w:t xml:space="preserve">1st Paragraph: အခန်းသည် Benjamin Bela၊ Ashbel, Aharah, Nohah, and Rapha တို့၏သားမြေးများကို စာရင်းပြုစုခြင်းဖြင့် အစပြုကာ ၎င်းတို့၏သားမြေးများအကြောင်း အသေးစိတ်ဖော်ပြသည်။ ၎င်းတွင် Ard နှင့် Naman ကဲ့သို့သော ရုပ်ပုံများကို ၎င်းတို့၏ သက်ဆိုင်ရာ မိသားစုများနှင့်အတူ ဖော်ပြသည် (1 Chronicles 8:1-3)။</w:t>
      </w:r>
    </w:p>
    <w:p/>
    <w:p>
      <w:r xmlns:w="http://schemas.openxmlformats.org/wordprocessingml/2006/main">
        <w:t xml:space="preserve">ဒုတိယအပိုဒ်- ထို့နောက် ဇာတ်ကြောင်းသည် ဗင်္ယာမိန်၏သားဦးဗေလ၏မျိုးရိုးကို မျိုးဆက်များစွာတစ်လျှောက် ခြေရာခံသည်။ အစ္စရေးတွင် တရားသူကြီးဖြစ်လာသော ဧဟုဒ်ကဲ့သို့သော ပုဂ္ဂိုလ်များနှင့် ဗေလာ၏အဆက်အစပ်ရှိ အခြားထင်ရှားသောပုဂ္ဂိုလ်များကို မီးမောင်းထိုးပြသည် (၁ ရာဇဝင်ချုပ် ၈း၄-၇)။</w:t>
      </w:r>
    </w:p>
    <w:p/>
    <w:p>
      <w:r xmlns:w="http://schemas.openxmlformats.org/wordprocessingml/2006/main">
        <w:t xml:space="preserve">3rd စာပိုဒ်- အာရုံသည် ဗင်ယာမိန်အနွယ်အတွင်းရှိ အခြားမျိုးနွယ်စုများထံ ဦးတည်သည်။ ဂေရာ၊ ရှေဖုဖန်၊ ဟပ်ပမ်၊ အာရ်ဒ် အစရှိသည့် မတူညီသော မိသားစုများမှ တစ်ဦးချင်းစီကို ရည်ညွှန်းပြီး ၎င်းတို့၏သားမြေးများအကြောင်း အသေးစိတ်ဖော်ပြသည် (1 Chronicles 8:11-28)။</w:t>
      </w:r>
    </w:p>
    <w:p/>
    <w:p>
      <w:r xmlns:w="http://schemas.openxmlformats.org/wordprocessingml/2006/main">
        <w:t xml:space="preserve">4 အပိုဒ်- ဇာတ်ကြောင်းသည် ဗင်ယာမိန်နှင့်ဆက်စပ်သော ဂိဗောင်မြို့၌နေထိုင်သော မျိုးနွယ်အသီးသီးမှ အခြားပုဂ္ဂိုလ်များကို အကျဉ်းချုံးဖော်ပြထားသည်။ Jeiel နှင့် Mikloth ကဲ့သို့သော အမည်များကို ၎င်းတို့၏ သက်ဆိုင်ရာ မိသားစုများနှင့်အတူ စာရင်းပြုစုထားသည် (1 Chronicles 8:29-32)။</w:t>
      </w:r>
    </w:p>
    <w:p/>
    <w:p>
      <w:r xmlns:w="http://schemas.openxmlformats.org/wordprocessingml/2006/main">
        <w:t xml:space="preserve">၅ အပိုဒ်– ဗင်ယာမိန်နှင့်ဆက်စပ်သော ယေရုရှလင်မြို့၌နေထိုင်သော သီးခြားပုဂ္ဂိုလ်များကို ဖော်ပြခြင်းဖြင့် အခန်းတွင် နိဂုံးချုပ်ထားသည်။ ၎င်းတွင် ဂိဗောင်လူမျိုးတို့၏ဖခင် ယေယေလနှင့် ဒါဝိဒ်မင်းဆက်လက်ထက်တွင် အရေးပါသောအခန်းကဏ္ဍမှ ပါဝင်ခဲ့သော သူ၏သားမြေးများ ပါဝင်သည်။ (1 Chronicles 8:33-40)။</w:t>
      </w:r>
    </w:p>
    <w:p/>
    <w:p>
      <w:r xmlns:w="http://schemas.openxmlformats.org/wordprocessingml/2006/main">
        <w:t xml:space="preserve">အချုပ်အားဖြင့်၊ ၁ ရာဇဝင်ချုပ် အခန်း ၈ သည် ဗင်ယာမိန်၏သားမြေးများမှ မျိုးရိုးစဉ်ဆက်မှတ်တမ်းများကို သရုပ်ဖော်ထားသည်။ ဗင်္ယာမိန်၏သားများကို မီးမောင်းထိုးပြပြီး မျိုးရိုးစဉ်ဆက်ကို ခြေရာခံသည်။ အဓိကပုဂ္ဂိုလ်များနှင့် တည်နေရာများကို မှတ်သားထားပြီး ဤမျိုးနွယ်စုများမှ မျိုးနွယ်စုများကို ဖော်ပြခြင်း။ ဤအခန်းသည် အနှစ်ချုပ်အားဖြင့်၊ ဤအထူးသဖြင့် မျိုးရိုးစဉ်ဆက်နှင့်ဆက်စပ်နေသော ထင်ရှားသောပုဂ္ဂိုလ်များနှင့် မိသားစုများကို အလေးပေးဖော်ပြသော Benjamin အမျိုးအနွယ်အတွင်းမျိုးရိုးကို နားလည်ရန်အတွက် သမိုင်းဆိုင်ရာအခြေခံအုတ်မြစ်ကို ပံ့ပိုးပေးပါသည်။</w:t>
      </w:r>
    </w:p>
    <w:p/>
    <w:p>
      <w:r xmlns:w="http://schemas.openxmlformats.org/wordprocessingml/2006/main">
        <w:t xml:space="preserve">1 Chronicles 8:1 ဗင်္ယာမိန်သည် သားဦးဗေလ၊ ဒုတိယသားအာရှဗေလ၊ တတိယသားအာဟာရ၊</w:t>
      </w:r>
    </w:p>
    <w:p/>
    <w:p>
      <w:r xmlns:w="http://schemas.openxmlformats.org/wordprocessingml/2006/main">
        <w:t xml:space="preserve">ဤကျမ်းပိုဒ်သည် ယာကုပ်၏သား ဗင်္ယာမိန်နှင့် သူ၏သားသုံးယောက်အကြောင်း ပြောထားသည်။</w:t>
      </w:r>
    </w:p>
    <w:p/>
    <w:p>
      <w:r xmlns:w="http://schemas.openxmlformats.org/wordprocessingml/2006/main">
        <w:t xml:space="preserve">1. မိသားစု၏အရေးကြီးမှုနှင့် မိသားစုများကို မျိုးဆက်များတစ်လျှောက် ဘုရားသခင် ကောင်းချီးပေးပုံ။</w:t>
      </w:r>
    </w:p>
    <w:p/>
    <w:p>
      <w:r xmlns:w="http://schemas.openxmlformats.org/wordprocessingml/2006/main">
        <w:t xml:space="preserve">၂။ ယုံကြည်ခြင်း၏တန်ခိုးနှင့် ဘုရားသခင်သည် ကမ္ဘာကိုလွှမ်းမိုးရန် အသေးငယ်ဆုံးသောမိသားစုများကိုပင် အသုံးပြုနိုင်သည်။</w:t>
      </w:r>
    </w:p>
    <w:p/>
    <w:p>
      <w:r xmlns:w="http://schemas.openxmlformats.org/wordprocessingml/2006/main">
        <w:t xml:space="preserve">1. Genesis 35:22-23 ဣသရေလသည် ထိုပြည်၌နေသောအခါ၊ ရုဗင်သည်သွား၍ ခမည်းတော်၏ကိုယ်လုပ်တော် ဗိလဟာနှင့် အိပ်သဖြင့်၊ ဣသရေလသည် ကြားလျှင်၊ ယာကုပ်၏သားကား၊</w:t>
      </w:r>
    </w:p>
    <w:p/>
    <w:p>
      <w:r xmlns:w="http://schemas.openxmlformats.org/wordprocessingml/2006/main">
        <w:t xml:space="preserve">2. ကမ္ဘာဦးကျမ်း 46:21-26 ဗင်္ယာမိန်၏သားကား ဗေလ၊ ဗေခါ၊ အာရှဗေလ၊ ဂေရ၊ နေမန်၊ ဧဟိ၊ ရောရှ၊ မုပိမ်၊ ဟုပိမ်၊ အာရဒ်။ ယာကုပ်မှ ဖွားသော ရာခေလ၏သားကား၊ လူအပေါင်းတို့သည် အသက်ဆယ့်လေးနှစ်ရှိသတည်း။</w:t>
      </w:r>
    </w:p>
    <w:p/>
    <w:p>
      <w:r xmlns:w="http://schemas.openxmlformats.org/wordprocessingml/2006/main">
        <w:t xml:space="preserve">1 Chronicles 8:2 စတုတ္ထသားနောဟ၊ ပဉ္စမသားရာဖ။</w:t>
      </w:r>
    </w:p>
    <w:p/>
    <w:p>
      <w:r xmlns:w="http://schemas.openxmlformats.org/wordprocessingml/2006/main">
        <w:t xml:space="preserve">နောဧနှင့် ရာဖာတို့သည် ဗင်္ယာမိန်၏ စတုတ္ထနှင့် ပဉ္စမမြောက်သားများအဖြစ် စာရင်းသွင်းထားသည်။</w:t>
      </w:r>
    </w:p>
    <w:p/>
    <w:p>
      <w:r xmlns:w="http://schemas.openxmlformats.org/wordprocessingml/2006/main">
        <w:t xml:space="preserve">1. ကျွန်ုပ်တို့၏မျိုးရိုးကို အသိအမှတ်ပြုရန်နှင့် ကျွန်ုပ်တို့၏ဘိုးဘေးများကို ဂုဏ်ပြုခြင်း၏အရေးကြီးမှု။</w:t>
      </w:r>
    </w:p>
    <w:p/>
    <w:p>
      <w:r xmlns:w="http://schemas.openxmlformats.org/wordprocessingml/2006/main">
        <w:t xml:space="preserve">၂။ ကျွန်ုပ်တို့၏ အမြစ်များကို ရိုသေခြင်းနှင့် ကျွန်ုပ်တို့ မိသားစု ဓလေ့ထုံးတမ်းများကို သယ်ဆောင်ခြင်း၏ တန်ဖိုး။</w:t>
      </w:r>
    </w:p>
    <w:p/>
    <w:p>
      <w:r xmlns:w="http://schemas.openxmlformats.org/wordprocessingml/2006/main">
        <w:t xml:space="preserve">၁။ ဆာလံ ၇၈း၅-၇ - ယာကုပ်အမျိုး၌ သက်သေခံချက်တစ်ခုကို တည်ထောင်၍ နောင်လာနောက်သားတို့ သိစေခြင်းငှာ၊ ငါတို့ဘိုးဘေးများတို့အား ဆုံးမဩဝါဒပေးစေခြင်းငှာ ဣသရေလအမျိုး၌ ပညတ်တရားကို ထားတော်မူ၏။ ဘုရားသခင်ကို မြော်လင့်၍ ဘုရားသခင်၏ အမှုတော်ကို မမေ့မလျော့ဘဲ ပညတ်တော်တို့ကို စောင့်ရှောက်မည်အကြောင်း၊</w:t>
      </w:r>
    </w:p>
    <w:p/>
    <w:p>
      <w:r xmlns:w="http://schemas.openxmlformats.org/wordprocessingml/2006/main">
        <w:t xml:space="preserve">2. မဿဲ 28:19-20 - သို့ဖြစ်၍ သွား၍ လူမျိုးတကာတို့၏တပည့်ဖြစ်စေလျက် ခမည်းတော်၏သားတော်၊ သန့်ရှင်းသောဝိညာဉ်တော်၏နာမ၌ ဗတ္တိဇံကိုပေး၍ ငါမှာထားသမျှတို့ကို စောင့်ရှောက်ကြလော့ဟု ဆုံးမသွန်သင်တော်မူ၏။ ရှုလော့၊ ငါသည် အသက်ဆုံးသည်တိုင်အောင် သင်တို့နှင့်အတူ အမြဲရှိနေ၏။</w:t>
      </w:r>
    </w:p>
    <w:p/>
    <w:p>
      <w:r xmlns:w="http://schemas.openxmlformats.org/wordprocessingml/2006/main">
        <w:t xml:space="preserve">1 Chronicles 8:3 ဗေလ၏သားကား အာဒါ၊ ဂေရ၊ အဘိဟုဒ်၊</w:t>
      </w:r>
    </w:p>
    <w:p/>
    <w:p>
      <w:r xmlns:w="http://schemas.openxmlformats.org/wordprocessingml/2006/main">
        <w:t xml:space="preserve">ဗေလ၏သားကား အာဒါ၊ ဂေရ၊ အဘိဟုဒ်တည်း။</w:t>
      </w:r>
    </w:p>
    <w:p/>
    <w:p>
      <w:r xmlns:w="http://schemas.openxmlformats.org/wordprocessingml/2006/main">
        <w:t xml:space="preserve">1. ကျွန်ုပ်တို့၏အသက်တာအတွက် ဘုရားသခင်၏ အစီအစဉ်ကို ယုံကြည်ပါ။</w:t>
      </w:r>
    </w:p>
    <w:p/>
    <w:p>
      <w:r xmlns:w="http://schemas.openxmlformats.org/wordprocessingml/2006/main">
        <w:t xml:space="preserve">2. မိသားစုတွင် ယုံကြည်ခြင်း၏ စွမ်းအား</w:t>
      </w:r>
    </w:p>
    <w:p/>
    <w:p>
      <w:r xmlns:w="http://schemas.openxmlformats.org/wordprocessingml/2006/main">
        <w:t xml:space="preserve">1. ကမ္ဘာဦး 12:2-3 - ငါသည် သင့်ကို လူမျိုးကြီးဖြစ်စေ၍၊ သင့်ကို ကောင်းကြီးပေး၍ နာမတော်ကို ကြီးမြတ်စေမည်။ ကောင်းကြီးမင်္ဂလာဖြစ်လိမ့်မည်။</w:t>
      </w:r>
    </w:p>
    <w:p/>
    <w:p>
      <w:r xmlns:w="http://schemas.openxmlformats.org/wordprocessingml/2006/main">
        <w:t xml:space="preserve">2. ဆာလံ 103:17-18 - ထာဝရဘုရား၏ ကရုဏာတော်မူကား၊ ထာဝရ ဘုရားကို ကြောက်ရွံ့သော သူတို့အပေါ်၌၎င်း၊ ပဋိညာဉ်တရားကို စောင့်သောသူ၊</w:t>
      </w:r>
    </w:p>
    <w:p/>
    <w:p>
      <w:r xmlns:w="http://schemas.openxmlformats.org/wordprocessingml/2006/main">
        <w:t xml:space="preserve">1 Chronicles 8:4 အဘိရှု၊၊ နေမန်၊ အဟော၊</w:t>
      </w:r>
    </w:p>
    <w:p/>
    <w:p>
      <w:r xmlns:w="http://schemas.openxmlformats.org/wordprocessingml/2006/main">
        <w:t xml:space="preserve">ကျမ်းပိုဒ်တွင် အဘိရှုါ၊ နေမန်နှင့် အာဟောသည် လူသုံးယောက်ကို ဖော်ပြထား၏။</w:t>
      </w:r>
    </w:p>
    <w:p/>
    <w:p>
      <w:r xmlns:w="http://schemas.openxmlformats.org/wordprocessingml/2006/main">
        <w:t xml:space="preserve">1. မိတ်သဟာယ၏စွမ်းအား- အဘိရှုး၊ နေမန်နှင့် အဟောဝါတို့၏ဘဝများကို စူးစမ်းခြင်း။</w:t>
      </w:r>
    </w:p>
    <w:p/>
    <w:p>
      <w:r xmlns:w="http://schemas.openxmlformats.org/wordprocessingml/2006/main">
        <w:t xml:space="preserve">2. သစ္စာစောင့်သိခြင်း၏ သီလများ- အဘိရှုး၊ နေမန်နှင့် အာဟော၏ စရိုက်ကို ဆန်းစစ်ခြင်း။</w:t>
      </w:r>
    </w:p>
    <w:p/>
    <w:p>
      <w:r xmlns:w="http://schemas.openxmlformats.org/wordprocessingml/2006/main">
        <w:t xml:space="preserve">1. Proverbs 18:24 အပေါင်းအဖော်များစွာရှိသောသူသည် ပျက်စီးခြင်းသို့ ရောက်တတ်သော်လည်း၊ ညီအစ်ကိုထက် သာ၍ ရင်းနှီးသောမိတ်ဆွေ ရှိ၏။</w:t>
      </w:r>
    </w:p>
    <w:p/>
    <w:p>
      <w:r xmlns:w="http://schemas.openxmlformats.org/wordprocessingml/2006/main">
        <w:t xml:space="preserve">2. ဒေသနာ 4:9-12 နှစ်ယောက်တို့သည် ပင်ပန်းခြင်းအတွက် အကျိုးရှိသောကြောင့် တစ်ခုတည်းထက် သာ၍ကောင်း၏။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1 Chronicles 8:5 ဂေရ၊ ရှေဖုဖန်၊ ဟုရံ။</w:t>
      </w:r>
    </w:p>
    <w:p/>
    <w:p>
      <w:r xmlns:w="http://schemas.openxmlformats.org/wordprocessingml/2006/main">
        <w:t xml:space="preserve">ကျမ်းပိုဒ်တွင် ဂေရ၊ ရှေဖုဖန်နှင့် ဟုရံတို့ကို ဖော်ပြသည်။</w:t>
      </w:r>
    </w:p>
    <w:p/>
    <w:p>
      <w:r xmlns:w="http://schemas.openxmlformats.org/wordprocessingml/2006/main">
        <w:t xml:space="preserve">1. သုံးမျိုး၏ စွမ်းအား- အတူတကွ လက်တွဲလုပ်ဆောင်ခြင်းက ကျွန်ုပ်တို့ကို မည်ကဲ့သို့ ရရှိနိုင်မည်နည်း။</w:t>
      </w:r>
    </w:p>
    <w:p/>
    <w:p>
      <w:r xmlns:w="http://schemas.openxmlformats.org/wordprocessingml/2006/main">
        <w:t xml:space="preserve">2. အသေးငယ်ဆုံးအသေးစိတ်အချက်အလက်များ၏ အရေးပါမှု။</w:t>
      </w:r>
    </w:p>
    <w:p/>
    <w:p>
      <w:r xmlns:w="http://schemas.openxmlformats.org/wordprocessingml/2006/main">
        <w:t xml:space="preserve">1. Matthew 18:20 - အကြောင်းမူကား၊ ငါ၏နာမကိုအမှီပြု၍ လူနှစ်ယောက်သုံးယောက်စုစုဝေးရာ၊</w:t>
      </w:r>
    </w:p>
    <w:p/>
    <w:p>
      <w:r xmlns:w="http://schemas.openxmlformats.org/wordprocessingml/2006/main">
        <w:t xml:space="preserve">2. ဒေသနာ 4:9-12 - ပင်ပန်းခြင်းအတွက် အကျိုးရှိသောကြောင့် နှစ်ဦးသည် တစ်ဦးထက် သာ၍ကောင်းသည်။ အကြောင်းမူကား၊ သူတို့လဲလျှင် မိမိအဖော်ကို ချီကြလိမ့်မည်။ လဲကျ၍ မြှောက်စရာအခြားမရှိသော သူသည် အမင်္ဂလာရှိ၏။ တစ်ဖန် နှစ်ယောက်သား အတူတူအိပ်ရင် နွေးထွေးတယ် ဒါပေမယ့် တစ်ယောက်ထဲ ဘယ်လိုနွေးနိုင်မလဲ။</w:t>
      </w:r>
    </w:p>
    <w:p/>
    <w:p>
      <w:r xmlns:w="http://schemas.openxmlformats.org/wordprocessingml/2006/main">
        <w:t xml:space="preserve">1 Chronicles 8:6 ဤရွေ့ကား၊ ဧဟုဒ၏သားကား၊ ဂေဘမြို့သားတို့၏ အဆွေအမျိုးသူကြီး ဖြစ်၍၊</w:t>
      </w:r>
    </w:p>
    <w:p/>
    <w:p>
      <w:r xmlns:w="http://schemas.openxmlformats.org/wordprocessingml/2006/main">
        <w:t xml:space="preserve">ဧဟုဒ၏သားတို့သည် ဂေဘမြို့သားတို့၏ အဆွေအမျိုးဖြစ်၍၊</w:t>
      </w:r>
    </w:p>
    <w:p/>
    <w:p>
      <w:r xmlns:w="http://schemas.openxmlformats.org/wordprocessingml/2006/main">
        <w:t xml:space="preserve">1. ဘုရားသခင်သည် ကျွန်ုပ်တို့အားလုံးကို ကျွန်ုပ်တို့၏ဘဝနှင့် လူ့အသိုင်းအဝိုင်းတွင် ခေါင်းဆောင်မှုပေးရန် ခေါ်သည်။</w:t>
      </w:r>
    </w:p>
    <w:p/>
    <w:p>
      <w:r xmlns:w="http://schemas.openxmlformats.org/wordprocessingml/2006/main">
        <w:t xml:space="preserve">2. ကျွန်ုပ်တို့၏အခြေအနေတိုင်းတွင် ဘုရားသခင်အားကိုးစားပြီး နာခံရန် ကျွန်ုပ်တို့ကို ခေါ်ထားသည်။</w:t>
      </w:r>
    </w:p>
    <w:p/>
    <w:p>
      <w:r xmlns:w="http://schemas.openxmlformats.org/wordprocessingml/2006/main">
        <w:t xml:space="preserve">1. ရောမ 12:6-8 - ငါတို့အားပေးသော ကျေးဇူးတော်နှင့်အညီ ကွဲပြားသောလက်ဆောင်များ ရှိကြကုန်အံ့။ ပရောဖက်ပြုချက်သည် ငါတို့၏ယုံကြည်ခြင်းနှင့်အညီ၊ 7 ငါတို့၏အမှုတော်ကို ဆောင်ရွက်လျှင်၊ ဆုံးမဩဝါဒပေးသောသူ၊ 8 တိုက်တွန်းသောသူ၊ စေတနာဖြင့် လှူဒါန်းသူ၊ ဦးဆောင်သောသူ၊ ကရုဏာစိတ်ဖြင့် ရွှင်လန်းစွာ ကျင့်သောသူ၊</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1 Chronicles 8:7 နေမန်၊ အဟိယ၊ ဂေရတို့ကို ဖယ်ရှား၍၊ ဥဇဇနှင့် အဟိဟုဒ်တို့ကို မြင်လေ၏။</w:t>
      </w:r>
    </w:p>
    <w:p/>
    <w:p>
      <w:r xmlns:w="http://schemas.openxmlformats.org/wordprocessingml/2006/main">
        <w:t xml:space="preserve">ဩဇနှင့် အဟိဟုဒ်ကို ဖွားမြင်သော နေမန်၊ အဟိယနှင့် ဂေရတို့ကို ဖယ်ရှားခဲ့သည်။</w:t>
      </w:r>
    </w:p>
    <w:p/>
    <w:p>
      <w:r xmlns:w="http://schemas.openxmlformats.org/wordprocessingml/2006/main">
        <w:t xml:space="preserve">1. မျိုးဆက်သစ်အမွေ၏ စွမ်းအား- ကျွန်ုပ်တို့၏ရွေးချယ်မှုများသည် အနာဂတ်မျိုးဆက်များကို မည်ကဲ့သို့ အကျိုးသက်ရောက်စေသနည်း။</w:t>
      </w:r>
    </w:p>
    <w:p/>
    <w:p>
      <w:r xmlns:w="http://schemas.openxmlformats.org/wordprocessingml/2006/main">
        <w:t xml:space="preserve">2. နာခံခြင်း၏ကောင်းချီး- ကျွန်ုပ်တို့၏သစ္စာရှိလုပ်ရပ်များသည် ဘုရားသခင်ကောင်းချီးများဆီသို့ မည်သို့ပို့ဆောင်သည်</w:t>
      </w:r>
    </w:p>
    <w:p/>
    <w:p>
      <w:r xmlns:w="http://schemas.openxmlformats.org/wordprocessingml/2006/main">
        <w:t xml:space="preserve">1. Proverbs 13:22 သူတော်ကောင်းသည် သားသမီးတို့၏ အမွေဥစ္စာကို စွန့်တတ်၏။</w:t>
      </w:r>
    </w:p>
    <w:p/>
    <w:p>
      <w:r xmlns:w="http://schemas.openxmlformats.org/wordprocessingml/2006/main">
        <w:t xml:space="preserve">2. 1 Timothy 6:17-19 ဤလောက၌ ချမ်းသာသောသူတို့သည် စိတ်တိုခြင်းမရှိကြနှင့်၊ မသေချာသောစည်းစိမ်များကို ကိုးစားကြရန်၊ ငါတို့အား နှစ်သက်စရာရှိသမျှတို့ကို ကြွယ်ဝစွာ ပေးဆောင်တော်မူသော အသက်ရှင်တော်မူသော ဘုရားသခင်ကို ကိုးစားကြလော့။ ကောင်းသောအကျင့်ကို ကျင့်ကြကုန်သော၊ ထာဝရအသက်ကို မှီဝဲစေခြင်းငှာ နောင်ကာလ၌ ကောင်းသောအုတ်မြစ်ကို မိမိတို့အဘို့ သိုထားကြ၏။</w:t>
      </w:r>
    </w:p>
    <w:p/>
    <w:p>
      <w:r xmlns:w="http://schemas.openxmlformats.org/wordprocessingml/2006/main">
        <w:t xml:space="preserve">1 Chronicles 8:8 ရှာဟာရိမ်သည် သူတို့ကို လွှတ်လိုက်၍ မောဘပြည်၌ သားကိုမြင်လေ၏။ Hushim နှင့် Baara တို့သည် သူ၏ဇနီးများဖြစ်သည်။</w:t>
      </w:r>
    </w:p>
    <w:p/>
    <w:p>
      <w:r xmlns:w="http://schemas.openxmlformats.org/wordprocessingml/2006/main">
        <w:t xml:space="preserve">ရှာဟာရိမ်သည် မယားနှစ်ယောက်၊ ဟုသိမ်နှင့် ဗာရာရှိ၍ မောဘပြည်သို့ လွှတ်လိုက်သောနောက်၊</w:t>
      </w:r>
    </w:p>
    <w:p/>
    <w:p>
      <w:r xmlns:w="http://schemas.openxmlformats.org/wordprocessingml/2006/main">
        <w:t xml:space="preserve">1. ခွင့်လွှတ်ခြင်း၏ စွမ်းအား- ခွဲခွာခြင်းမှတဆင့် ရွေးနှုတ်ခြင်းရှာဖွေခြင်း</w:t>
      </w:r>
    </w:p>
    <w:p/>
    <w:p>
      <w:r xmlns:w="http://schemas.openxmlformats.org/wordprocessingml/2006/main">
        <w:t xml:space="preserve">2. မိသားစု၏ကောင်းချီး- ဝေးကွာနေသော်လည်း မိဘအုပ်ထိန်းမှု၏ ပျော်ရွှင်မှုများကို တွေ့ကြုံခံစားပါ။</w:t>
      </w:r>
    </w:p>
    <w:p/>
    <w:p>
      <w:r xmlns:w="http://schemas.openxmlformats.org/wordprocessingml/2006/main">
        <w:t xml:space="preserve">၁။ ဆာလံ ၁၂၇း၃-၅၊ “သူငယ်တို့သည် ထာဝရဘုရား ပေးတော်မူသော အမွေဖြစ်ကြ၏။ အမိဝမ်းတွင်းအသီးအနှံသည် ငယ်သောသူ၏လက်၌ရှိသော မြှားကဲ့သို့ ဖြစ်၍ ပြည့်စုံသောသူသည် မင်္ဂလာရှိ၏။ တံခါးဝ၌ ရန်သူတို့နှင့် စကားပြောသောအခါ အရှက်ကွဲခြင်းသို့ မရောက်ရ။</w:t>
      </w:r>
    </w:p>
    <w:p/>
    <w:p>
      <w:r xmlns:w="http://schemas.openxmlformats.org/wordprocessingml/2006/main">
        <w:t xml:space="preserve">၂။ သုတ္တံ ၁၇:၆– “မြေးတို့သည် အသက်ကြီးသောသရဖူဖြစ်၏၊ သားသမီးတို့၏ဘုန်းအသရေသည် ဘိုးဘေးဖြစ်၏”</w:t>
      </w:r>
    </w:p>
    <w:p/>
    <w:p>
      <w:r xmlns:w="http://schemas.openxmlformats.org/wordprocessingml/2006/main">
        <w:t xml:space="preserve">1 Chronicles 8:9 မယားဟောဒေရှ၊ ယောဗပ်၊ ဇိဘ၊ မေရှာ၊</w:t>
      </w:r>
    </w:p>
    <w:p/>
    <w:p>
      <w:r xmlns:w="http://schemas.openxmlformats.org/wordprocessingml/2006/main">
        <w:t xml:space="preserve">ဤကျမ်းပိုဒ်တွင် ဟောဒရှ၏သားလေးယောက်နှင့် သူ၏ခင်ပွန်းယောဘ၊ ဇိဗီးယား၊ မေရှာနှင့် မာလခမ်တို့ကို ဖော်ပြထားပါသည်။</w:t>
      </w:r>
    </w:p>
    <w:p/>
    <w:p>
      <w:r xmlns:w="http://schemas.openxmlformats.org/wordprocessingml/2006/main">
        <w:t xml:space="preserve">1. မိသားစု၏အရေးပါမှုနှင့် ကျွန်ုပ်တို့၏မိသားစုများသည် ကျွန်ုပ်တို့မည်သူဖြစ်သည်ကို မည်သို့ပုံဖော်မည်နည်း။</w:t>
      </w:r>
    </w:p>
    <w:p/>
    <w:p>
      <w:r xmlns:w="http://schemas.openxmlformats.org/wordprocessingml/2006/main">
        <w:t xml:space="preserve">2. အသက်တာ၏ အဆင့်တိုင်းတွင် ကျွန်ုပ်တို့အတွက် ပံ့ပိုးပေးရာတွင် ဘုရားသခင်၏ သစ္စာရှိမှု။</w:t>
      </w:r>
    </w:p>
    <w:p/>
    <w:p>
      <w:r xmlns:w="http://schemas.openxmlformats.org/wordprocessingml/2006/main">
        <w:t xml:space="preserve">၁။ ဆာလံ ၆၈:၅-၆ - “မိဘမရှိသောသူတို့၏အဘ၊ မုတ်ဆိုးမတို့ကို ကွယ်ကာသောသူသည် ဘုရားသခင်သည် မိမိသန့်ရှင်းသောနေရာ၌ ဘုရားသခင်ဖြစ်တော်မူ၏။ ဘုရားသခင်သည် အထီးကျန်သောသူတို့ကို မိသားစု၌ နေရာပေး၍၊ အကျဉ်းသားတို့ကို သီချင်းဆိုလျက် လမ်းပြတော်မူ၏။”</w:t>
      </w:r>
    </w:p>
    <w:p/>
    <w:p>
      <w:r xmlns:w="http://schemas.openxmlformats.org/wordprocessingml/2006/main">
        <w:t xml:space="preserve">2 တရားဟောရာ 6:4-7 - "အိုဣသရေလအမျိုး၊ ငါတို့ဘုရားသခင်ထာဝရဘုရား၊ ထာဝရဘုရားသည် တစ်ဆူတည်းဖြစ်တော်မူ၏။ သင်၏ဘုရားသခင် ထာဝရဘုရားကို စိတ်နှလုံးအကြွင်းမဲ့၊ အစွမ်းသတ္တိရှိသမျှနှင့် ချစ်လော့။ မင်းဒီနေ့ မင်းရဲ့စိတ်နှလုံးထဲမှာရှိရမယ်။ မင်းရဲ့သားသမီးတွေကို အထင်ကြီးစေရမယ်။ မင်းအိမ်မှာထိုင်ပြီး လမ်းလျှောက်တဲ့အခါ၊ အိပ်တဲ့အခါနဲ့ ထတဲ့အခါ မင်းအကြောင်းပြောပါ။"</w:t>
      </w:r>
    </w:p>
    <w:p/>
    <w:p>
      <w:r xmlns:w="http://schemas.openxmlformats.org/wordprocessingml/2006/main">
        <w:t xml:space="preserve">1 Chronicles 8:10 ယုဇ၊ ရှာခိ၊ မုမာ။ ဤသူတို့သည် သူ၏သားများ၊ ဘိုးဘေးများဖြစ်သည်။</w:t>
      </w:r>
    </w:p>
    <w:p/>
    <w:p>
      <w:r xmlns:w="http://schemas.openxmlformats.org/wordprocessingml/2006/main">
        <w:t xml:space="preserve">ဤကျမ်းပိုဒ်သည် ယာကုပ်၏သား ဗင်္ယာမိန်၏သားတို့ကို ဖော်ပြထားပြီး ၎င်းတို့၏အမည်များဖြစ်သည့် ယုဇ၊ ရှာခိနှင့် မိရ်မာတို့ကို မီးမောင်းထိုးပြထားသည်။</w:t>
      </w:r>
    </w:p>
    <w:p/>
    <w:p>
      <w:r xmlns:w="http://schemas.openxmlformats.org/wordprocessingml/2006/main">
        <w:t xml:space="preserve">1. ဖခင်များ၏သစ္စာစောင့်သိမှု- ၁ ရာဇဝင်ချုပ် ၈:၁၀</w:t>
      </w:r>
    </w:p>
    <w:p/>
    <w:p>
      <w:r xmlns:w="http://schemas.openxmlformats.org/wordprocessingml/2006/main">
        <w:t xml:space="preserve">2. ဘုရားသခင်၏ပုံစံ- 1 Chronicles 8:10 တွင် ဖခင်ဖြစ်ခြင်း၏ကောင်းချီးများကို ဆန်းစစ်ခြင်း</w:t>
      </w:r>
    </w:p>
    <w:p/>
    <w:p>
      <w:r xmlns:w="http://schemas.openxmlformats.org/wordprocessingml/2006/main">
        <w:t xml:space="preserve">1. ရောမ 8:28-29 - ဘုရားသခင်ကိုချစ်သောသူတို့အတွက် ခပ်သိမ်းသောအမှုအရာတို့သည် ကိုယ်တော်၏ရည်ရွယ်ချက်နှင့်အညီ ခေါ်ဝေါ်ခြင်းခံရသောသူတို့အတွက် ကောင်းကျိုးအတွက် အတူတကွလုပ်ဆောင်ကြသည်ကို ကျွန်ုပ်တို့သိပါသည်။ ညီအစ်ကိုများစွာတို့တွင် သားဦးဖြစ်စေခြင်းငှါ၊ သားတော်၏ပုံသဏ္ဌာန်နှင့်အညီဖြစ်ရန် ကြိုတင်ကြိုတင်သိမြင်ထားသောသူတို့အား ရည်ညွှန်းထားသည်။</w:t>
      </w:r>
    </w:p>
    <w:p/>
    <w:p>
      <w:r xmlns:w="http://schemas.openxmlformats.org/wordprocessingml/2006/main">
        <w:t xml:space="preserve">၂။ ဆာလံ ၆၈:၅-၆ - မိဘမရှိသောသူနှင့် မုဆိုးမများကို ကာကွယ်ပေးသူ၏အဘသည် သန့်ရှင်းသောနေရာ၌ ဘုရားသခင်ဖြစ်သည်။ ဘုရားသခင်သည် အိမ်တွင် တစ်ယောက်တည်း အထီးကျန်ခြင်းကို ဖြေရှင်းပေးသည်။ ပုန်ကန်သောသူမူကား၊ သွေ့ခြောက်သောပြည်၌ နေတော်မူ၏။</w:t>
      </w:r>
    </w:p>
    <w:p/>
    <w:p>
      <w:r xmlns:w="http://schemas.openxmlformats.org/wordprocessingml/2006/main">
        <w:t xml:space="preserve">1 Chronicles 8:11 ဟု​ရှ​မ်​မှ​အ​ဘိ​တုပ်​နှင့်​ဧ​လ​ပါ​လ​တို့​ကို​သား​သား​တို့​တွင်​ထား​၏။</w:t>
      </w:r>
    </w:p>
    <w:p/>
    <w:p>
      <w:r xmlns:w="http://schemas.openxmlformats.org/wordprocessingml/2006/main">
        <w:t xml:space="preserve">ဤကျမ်းပိုဒ်သည် Hushim နှင့် သူ၏သားနှစ်ယောက် Abitub နှင့် Elpaal ကို ပြောပြသည်။</w:t>
      </w:r>
    </w:p>
    <w:p/>
    <w:p>
      <w:r xmlns:w="http://schemas.openxmlformats.org/wordprocessingml/2006/main">
        <w:t xml:space="preserve">၁။ ခက်ခဲသောအခြေအနေများကြားတွင်ပင် ကျွန်ုပ်တို့၏မိသားစုများအတွက် ဘုရားသခင် မည်သို့ထောက်ပံ့ပေးသနည်း။</w:t>
      </w:r>
    </w:p>
    <w:p/>
    <w:p>
      <w:r xmlns:w="http://schemas.openxmlformats.org/wordprocessingml/2006/main">
        <w:t xml:space="preserve">၂။ အသက်တာ၏မရေရာသော်လည်း ဘုရားသခင်ကိုယုံကြည်ခြင်း၏အရေးကြီးမှု။</w:t>
      </w:r>
    </w:p>
    <w:p/>
    <w:p>
      <w:r xmlns:w="http://schemas.openxmlformats.org/wordprocessingml/2006/main">
        <w:t xml:space="preserve">1. ကမ္ဘာဦး 37:3-4 - ယခုတွင် ဣသရေလအမျိုးသည် ယောသပ်အား သူ၏အသက်ကြီး၍ မွေးဖွားလာသောကြောင့်၊ ကြွယ်ဝစွာ တန်ဆာဆင်သော ၀တ်လုံကို လုပ်လေ၏။ အဘယ့်ကြောင့်ဆိုသော် အဘယ့်ကြောင့်ဆိုသော်၊</w:t>
      </w:r>
    </w:p>
    <w:p/>
    <w:p>
      <w:r xmlns:w="http://schemas.openxmlformats.org/wordprocessingml/2006/main">
        <w:t xml:space="preserve">၂။ ဧဖက် ၆း၁-၄ - သားသမီးတို့၊ သခင်ဘုရား၌ မိဘစကားကို နားထောင်ကြလော့။ မင်း​တို့​နဲ့​အတူ ကောင်း​စား​ပြီး မြေကြီး​ပေါ်​မှာ အသက်​ရှည်​စေ​မယ့် ပထ​မ​ပညတ်​ဖြစ်​တဲ့ မင်း​ရဲ့​မိဘ​ကို ရို​သေ​ပါ​စေ။ အဘတို့၊ သင်၏သားတို့ကို ဒေါသမထွက်ကြနှင့်။ ထိုအစား၊ သူတို့ကို သခင်ဘုရား၏ သွန်သင်ဆုံးမခြင်း၌ သွင်းကြလော့။</w:t>
      </w:r>
    </w:p>
    <w:p/>
    <w:p>
      <w:r xmlns:w="http://schemas.openxmlformats.org/wordprocessingml/2006/main">
        <w:t xml:space="preserve">1 Chronicles 8:12 ဧလပါလသား၊ ဩနောမြို့နှင့် လောဒ်မြို့တို့ကို တည်သော ဧဗာ၊ မိရှမ်၊ ရှက်မတ်၊</w:t>
      </w:r>
    </w:p>
    <w:p/>
    <w:p>
      <w:r xmlns:w="http://schemas.openxmlformats.org/wordprocessingml/2006/main">
        <w:t xml:space="preserve">ဧလပါလ၏သား ဟေဗာ၊ မိရှမ်၊ ရှက်မတ်တို့သည် ဩနိုနှင့်လောဒ်တို့ကို သူတို့ပါသောမြို့များနှင့်အတူ တည်ထောင်ခဲ့သည်။</w:t>
      </w:r>
    </w:p>
    <w:p/>
    <w:p>
      <w:r xmlns:w="http://schemas.openxmlformats.org/wordprocessingml/2006/main">
        <w:t xml:space="preserve">1. မျိုးဆက်အလိုက်ကောင်းချီးပေးခြင်း တန်ခိုး- ကျွန်ုပ်တို့၏ဘိုးဘေးများကို ဘုရားသခင်အသုံးပြုပုံကို ရှာဖွေတွေ့ရှိခြင်း။</w:t>
      </w:r>
    </w:p>
    <w:p/>
    <w:p>
      <w:r xmlns:w="http://schemas.openxmlformats.org/wordprocessingml/2006/main">
        <w:t xml:space="preserve">2. နာခံခြင်း၏ကောင်းချီးများ- ဘုရားသခင့်အကြံအစည်ကို လိုက်လျှောက်ခြင်းက ထောက်ပံ့ပေးမှုကို ယူဆောင်လာပုံ</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ဧဖက် 2:10 - အကြောင်းမူကား၊ ငါတို့သည် ကောင်းသောအကျင့်ကို ကျင့်ရန် ဘုရားသခင်သည် ငါတို့အတွက် ကြိုတင်ပြင်ဆင်ထားတော်မူသော ယေရှုခရစ်၌ ဖန်ဆင်းထားသော ဘုရားသခင်၏ လက်တော်ဖြစ်သည်။</w:t>
      </w:r>
    </w:p>
    <w:p/>
    <w:p>
      <w:r xmlns:w="http://schemas.openxmlformats.org/wordprocessingml/2006/main">
        <w:t xml:space="preserve">1 Chronicles 8:13 ဂါသမြို့သားတို့ကို နှင်ထုတ်သော အာဇလုန်မြို့သားတို့၏ အဆွေအမျိုးဖြစ်သော ဗေရိယနှင့် ရှေမ၊</w:t>
      </w:r>
    </w:p>
    <w:p/>
    <w:p>
      <w:r xmlns:w="http://schemas.openxmlformats.org/wordprocessingml/2006/main">
        <w:t xml:space="preserve">ဗေရိယနှင့် ရှေမာတို့သည် အာဇလုန်အမျိုးအဆွေအမျိုးတို့၏ ခေါင်းဆောင်ဖြစ်၍၊</w:t>
      </w:r>
    </w:p>
    <w:p/>
    <w:p>
      <w:r xmlns:w="http://schemas.openxmlformats.org/wordprocessingml/2006/main">
        <w:t xml:space="preserve">1. သခင်ဘုရားကို ကိုးစားပါ၊ ကျွန်ုပ်တို့၏တိုက်ပွဲတိုင်းတွင် အောင်ပွဲပေးလိမ့်မည်။</w:t>
      </w:r>
    </w:p>
    <w:p/>
    <w:p>
      <w:r xmlns:w="http://schemas.openxmlformats.org/wordprocessingml/2006/main">
        <w:t xml:space="preserve">၂။ စည်းလုံးညီညွတ်ပြီး မှန်ကန်တဲ့အရာအတွက် တိုက်ပွဲဝင်တဲ့အခါ အောင်ပွဲခံနိုင်တယ်။</w:t>
      </w:r>
    </w:p>
    <w:p/>
    <w:p>
      <w:r xmlns:w="http://schemas.openxmlformats.org/wordprocessingml/2006/main">
        <w:t xml:space="preserve">1. ထွက်မြောက်ရာကျမ်း 14:14 - "ထာဝရဘုရားသည် သင့်အတွက် စစ်တိုက်တော်မူလိမ့်မည်။</w:t>
      </w:r>
    </w:p>
    <w:p/>
    <w:p>
      <w:r xmlns:w="http://schemas.openxmlformats.org/wordprocessingml/2006/main">
        <w:t xml:space="preserve">2. သုတ္တံကျမ်း 11:14 - "လမ်းညွှန်မှုမရှိလျှင် လူသည် လဲတတ်သော်လည်း အကြံပေးသူအများအပြား၌ ဘေးကင်း၏။"</w:t>
      </w:r>
    </w:p>
    <w:p/>
    <w:p>
      <w:r xmlns:w="http://schemas.openxmlformats.org/wordprocessingml/2006/main">
        <w:t xml:space="preserve">1 Chronicles 8:14 အဟိယော၊ ရှာရှက်၊ ယေရမုတ်၊</w:t>
      </w:r>
    </w:p>
    <w:p/>
    <w:p>
      <w:r xmlns:w="http://schemas.openxmlformats.org/wordprocessingml/2006/main">
        <w:t xml:space="preserve">ကျမ်းပိုဒ်တွင် အဟိယို၊ ရှာရှက်နှင့် ယေရမုတ်ဟူ၍ ပုဂ္ဂိုလ်သုံးဦး၏အမည်များကို ဖော်ပြထားပါသည်။</w:t>
      </w:r>
    </w:p>
    <w:p/>
    <w:p>
      <w:r xmlns:w="http://schemas.openxmlformats.org/wordprocessingml/2006/main">
        <w:t xml:space="preserve">၁။ ဘုရားသခင်သည် ကျွန်ုပ်တို့တစ်ဦးစီအား နာမည်ဖြင့်သိပြီး ကျွန်ုပ်တို့အားလုံးကို ညီတူညီမျှချစ်ပါသည်။</w:t>
      </w:r>
    </w:p>
    <w:p/>
    <w:p>
      <w:r xmlns:w="http://schemas.openxmlformats.org/wordprocessingml/2006/main">
        <w:t xml:space="preserve">၂။ ဘုရားသခင်ကို ယုံကြည်ခြင်းသည် စစ်မှန်သော ပျော်ရွှင်မှုနှင့် အောင်မြင်မှုဆီသို့ လမ်းကြောင်းဖြစ်သည်။</w:t>
      </w:r>
    </w:p>
    <w:p/>
    <w:p>
      <w:r xmlns:w="http://schemas.openxmlformats.org/wordprocessingml/2006/main">
        <w:t xml:space="preserve">1. ဟေရှာယ 43:1-4 - "မစိုးရိမ်နှင့်။ ငါရွေးနှုတ်ပြီ၊ သင်သည် ငါ၏အမည်ဖြင့် ခေါ်၏။"</w:t>
      </w:r>
    </w:p>
    <w:p/>
    <w:p>
      <w:r xmlns:w="http://schemas.openxmlformats.org/wordprocessingml/2006/main">
        <w:t xml:space="preserve">၂။ ဆာလံ ၁၃၉:၁-၄ - "အိုထာဝရဘုရား၊ ကိုယ်တော်သည် အကျွန်ုပ်ကို စစ်ကြော၍ သိတော်မူပြီ။ ထိုင်သောအခါ ထသောအခါ၊ အကျွန်ုပ်၏ အကြံအစည်ကို အဝေးမှ ပိုင်းခြား၍ သိတော်မူ၏။</w:t>
      </w:r>
    </w:p>
    <w:p/>
    <w:p>
      <w:r xmlns:w="http://schemas.openxmlformats.org/wordprocessingml/2006/main">
        <w:t xml:space="preserve">1 Chronicles 8:15 ဇေဗဒိ၊ အာရဒ်၊ အာဒါ၊</w:t>
      </w:r>
    </w:p>
    <w:p/>
    <w:p>
      <w:r xmlns:w="http://schemas.openxmlformats.org/wordprocessingml/2006/main">
        <w:t xml:space="preserve">ကျမ်းပိုဒ်တွင် ဇေဗဒိ၊ အာရဒ်နှင့် အာဒါဟူ၍ ပုဂ္ဂိုလ်သုံးဦး၏ အမည်များကို ဖော်ပြထားပါသည်။</w:t>
      </w:r>
    </w:p>
    <w:p/>
    <w:p>
      <w:r xmlns:w="http://schemas.openxmlformats.org/wordprocessingml/2006/main">
        <w:t xml:space="preserve">1. နာမည်တစ်ခု၏ စွမ်းအား- ကျွန်ုပ်တို့ကို မည်သို့ခေါ်ဝေါ်ခြင်းသည် ကျွန်ုပ်တို့၏ဘဝကို ပုံဖော်ပေးနိုင်သည်</w:t>
      </w:r>
    </w:p>
    <w:p/>
    <w:p>
      <w:r xmlns:w="http://schemas.openxmlformats.org/wordprocessingml/2006/main">
        <w:t xml:space="preserve">2. အသိုက်အဝန်း၏စွမ်းအား- ကျွန်ုပ်တို့၏ပတ်ဝန်းကျင်များသည် ကျွန်ုပ်တို့ကို မည်ကဲ့သို့လွှမ်းမိုးနိုင်သနည်း။</w:t>
      </w:r>
    </w:p>
    <w:p/>
    <w:p>
      <w:r xmlns:w="http://schemas.openxmlformats.org/wordprocessingml/2006/main">
        <w:t xml:space="preserve">1. Isaiah 9:6: "အကြောင်းမူကား၊ ငါတို့၌ သားယောက်ျားကို ဖွားမြင်၍၊ ငါတို့၌ သားယောက်ျားကို ပေးသနား၍၊ အစိုးရသည် သူ၏ပခုံးပေါ်မှာ အုပ်စိုးသဖြင့်၊ သူ၏အမည်ကို အံ့ဖွယ်အတိုင်ပင်ခံပုဂ္ဂိုလ်၊ တန်ခိုးကြီးသောဘုရားသခင်၊ ထာဝရအဘ၊ ငြိမ်သက်ခြင်းမင်းသားဟူ၍ ခေါ်ဝေါ်ရလိမ့်မည်။ ."</w:t>
      </w:r>
    </w:p>
    <w:p/>
    <w:p>
      <w:r xmlns:w="http://schemas.openxmlformats.org/wordprocessingml/2006/main">
        <w:t xml:space="preserve">2. မဿဲ 1:21 “သူသည် သားယောက်ျားကို ဘွားမြင်လိမ့်မည်။ အကြောင်းမူကား၊ သူသည် မိမိလူတို့ကို အပြစ်မှ ကယ်တင်မည်၊</w:t>
      </w:r>
    </w:p>
    <w:p/>
    <w:p>
      <w:r xmlns:w="http://schemas.openxmlformats.org/wordprocessingml/2006/main">
        <w:t xml:space="preserve">1 Chronicles 8:16 မိက္ခေလ၊ ဣစပါ၊ ဗေရိယ၏သားယောဟာ၊</w:t>
      </w:r>
    </w:p>
    <w:p/>
    <w:p>
      <w:r xmlns:w="http://schemas.openxmlformats.org/wordprocessingml/2006/main">
        <w:t xml:space="preserve">1 Chronicles 8:16 မှ ဤကျမ်းပိုဒ်တွင် ဗေရိယ၏သားများကို မိက္ခေလ၊ အိစပါနှင့် ယောဟာဟူ၍ ဖော်ပြထားသည်။</w:t>
      </w:r>
    </w:p>
    <w:p/>
    <w:p>
      <w:r xmlns:w="http://schemas.openxmlformats.org/wordprocessingml/2006/main">
        <w:t xml:space="preserve">1. မိသားစု၏စွမ်းအား- ဗေရိယနှင့် သူ၏သားတော်များအကြောင်း</w:t>
      </w:r>
    </w:p>
    <w:p/>
    <w:p>
      <w:r xmlns:w="http://schemas.openxmlformats.org/wordprocessingml/2006/main">
        <w:t xml:space="preserve">2. မျိုးဆက်များ၏ အရေးပါမှု</w:t>
      </w:r>
    </w:p>
    <w:p/>
    <w:p>
      <w:r xmlns:w="http://schemas.openxmlformats.org/wordprocessingml/2006/main">
        <w:t xml:space="preserve">1. ကမ္ဘာဦး 2:24 - ထို့ကြောင့် ယောက်ျားသည် မိမိမိဘကိုစွန့်၍ မယား၌မှီဝဲသဖြင့်၊ သူတို့သည် တသားတကိုယ်တည်းဖြစ်လိမ့်မည်။</w:t>
      </w:r>
    </w:p>
    <w:p/>
    <w:p>
      <w:r xmlns:w="http://schemas.openxmlformats.org/wordprocessingml/2006/main">
        <w:t xml:space="preserve">2. တရားဟောရာ 6:5-7 - သင်၏ဘုရားသခင် ထာဝရဘုရားကို စိတ်နှလုံးအကြွင်းမဲ့၊ အစွမ်းသတ္တိရှိသမျှနှင့် ချစ်ရမည်။ ယနေ့ ငါမှာထား သော ဤစကားသည် သင့်စိတ်နှလုံးထဲ၌ ရှိသည်ဖြစ်၍၊ သင်၏ သားသမီးတို့အား လုံ့လဝီရိယရှိရှိ သွန်သင်ရမည်ဖြစ်ပြီး၊ သင်သည် အိမ်၌ထိုင်သောအခါ၊ လမ်းခရီး၌ သွားလာသောအခါ၊ အိပ်၍ ထသောအခါ၊</w:t>
      </w:r>
    </w:p>
    <w:p/>
    <w:p>
      <w:r xmlns:w="http://schemas.openxmlformats.org/wordprocessingml/2006/main">
        <w:t xml:space="preserve">1 Chronicles 8:17 ဇေဗဒိ၊ မေရှုလံ၊ ဟေဇကိ၊ ဟေဗာ၊</w:t>
      </w:r>
    </w:p>
    <w:p/>
    <w:p>
      <w:r xmlns:w="http://schemas.openxmlformats.org/wordprocessingml/2006/main">
        <w:t xml:space="preserve">ကျမ်းပိုဒ်တွင် ဇေဗဒိ၊ မေရှုလံ၊ ဟေဇကိနှင့် ဟေဗာဟူ၍ လူလေးဦးကို ဖော်ပြသည်။</w:t>
      </w:r>
    </w:p>
    <w:p/>
    <w:p>
      <w:r xmlns:w="http://schemas.openxmlformats.org/wordprocessingml/2006/main">
        <w:t xml:space="preserve">1: ဇေဗဒိ၊ မေရှုလံ၊ ဟေဇကိ၊</w:t>
      </w:r>
    </w:p>
    <w:p/>
    <w:p>
      <w:r xmlns:w="http://schemas.openxmlformats.org/wordprocessingml/2006/main">
        <w:t xml:space="preserve">2- ကျွန်ုပ်တို့သည် ပိုမိုကြီးမားသောအသိုက်အဝန်းတစ်ခု၏ အစိတ်အပိုင်းတစ်ခုဖြစ်ပြီး ကျွန်ုပ်တို့၏လုပ်ဆောင်ချက်များသည် ကျမ်းပိုဒ်တွင်ဖော်ပြထားသည့် လေးချက်ဖြင့် သရုပ်ပြထားသည့်အတိုင်း အခြားသူများအပေါ် သက်ရောက်မှုရှိနိုင်သည်။</w:t>
      </w:r>
    </w:p>
    <w:p/>
    <w:p>
      <w:r xmlns:w="http://schemas.openxmlformats.org/wordprocessingml/2006/main">
        <w:t xml:space="preserve">1: Proverbs 18:24 အပေါင်းအသင်းများသော သူသည် ပျက်စီးခြင်းသို့ ရောက်တတ်သော်လည်း၊ ညီအစ်ကိုထက် သာ၍ ရင်းနှီးသော အဆွေခင်ပွန်းမူကား၊</w:t>
      </w:r>
    </w:p>
    <w:p/>
    <w:p>
      <w:r xmlns:w="http://schemas.openxmlformats.org/wordprocessingml/2006/main">
        <w:t xml:space="preserve">ဂလာတိ 6:2 ထမ်းရွက်ရသောဝန်ကို အချင်းချင်းထမ်း၍ ခရစ်တော်၏တရားတော်ကို လိုက်နာကြလော့။</w:t>
      </w:r>
    </w:p>
    <w:p/>
    <w:p>
      <w:r xmlns:w="http://schemas.openxmlformats.org/wordprocessingml/2006/main">
        <w:t xml:space="preserve">1 Chronicles 8:18 ဣရှမေရဲ၊ ယေဇလိ၊ ဧလပါလသားယောဘ၊</w:t>
      </w:r>
    </w:p>
    <w:p/>
    <w:p>
      <w:r xmlns:w="http://schemas.openxmlformats.org/wordprocessingml/2006/main">
        <w:t xml:space="preserve">ဣရှမေရဲ၊ ယေဇလိနှင့် ယောဗပ်တို့သည် ဧလပါလ၏သားများဖြစ်သည်။</w:t>
      </w:r>
    </w:p>
    <w:p/>
    <w:p>
      <w:r xmlns:w="http://schemas.openxmlformats.org/wordprocessingml/2006/main">
        <w:t xml:space="preserve">၁– သမ္မာကျမ်းစာတွင် မိသားစု၏အရေးကြီးမှု။</w:t>
      </w:r>
    </w:p>
    <w:p/>
    <w:p>
      <w:r xmlns:w="http://schemas.openxmlformats.org/wordprocessingml/2006/main">
        <w:t xml:space="preserve">2- Elpaal နှင့် သူ၏သားတို့၏ အမွေအနှစ်များ။</w:t>
      </w:r>
    </w:p>
    <w:p/>
    <w:p>
      <w:r xmlns:w="http://schemas.openxmlformats.org/wordprocessingml/2006/main">
        <w:t xml:space="preserve">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2: ဆာလံ 127:3-5 ကြည့်ရှုလော့၊ သားသမီးတို့သည် ထာဝရဘုရား 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1 Chronicles 8:19 ယာကိမ်၊ ဇိခရိ၊ ဇဗဒိ၊</w:t>
      </w:r>
    </w:p>
    <w:p/>
    <w:p>
      <w:r xmlns:w="http://schemas.openxmlformats.org/wordprocessingml/2006/main">
        <w:t xml:space="preserve">ဤကျမ်းပိုဒ်တွင် ဧဖရိမ်၊ ယာကိမ်၊ ဇိခရိနှင့် ဇဗဒိ၏သားသုံးယောက်ကို ဖော်ပြထားပါသည်။</w:t>
      </w:r>
    </w:p>
    <w:p/>
    <w:p>
      <w:r xmlns:w="http://schemas.openxmlformats.org/wordprocessingml/2006/main">
        <w:t xml:space="preserve">1. မိသားစု၏အရေးကြီးမှု- Jakim၊ Zichri နှင့် Zabdi ကိုကြည့်ပါ။</w:t>
      </w:r>
    </w:p>
    <w:p/>
    <w:p>
      <w:r xmlns:w="http://schemas.openxmlformats.org/wordprocessingml/2006/main">
        <w:t xml:space="preserve">2. ကျွန်ုပ်တို့၏ဘိုးဘေးများ၏ခြေရာကို လိုက်ခြင်း- ဧဖရိမ်သားတို့ထံမှ သင်ခန်းစာများ</w:t>
      </w:r>
    </w:p>
    <w:p/>
    <w:p>
      <w:r xmlns:w="http://schemas.openxmlformats.org/wordprocessingml/2006/main">
        <w:t xml:space="preserve">1. Genesis 46:20 - ဧဖရိမ်သားကား ရှုသလ၊ သူ၏သား ဗေရက်၊ တာဟတ်၊ သူ၏သား ဧလာဒ၊ သူ၏သား တာဟတ်၊</w:t>
      </w:r>
    </w:p>
    <w:p/>
    <w:p>
      <w:r xmlns:w="http://schemas.openxmlformats.org/wordprocessingml/2006/main">
        <w:t xml:space="preserve">2. သုတ္တံ 17:6 - မြေးတို့သည် အသက်ကြီးသူတို့၏သရဖူဖြစ်ပြီး၊</w:t>
      </w:r>
    </w:p>
    <w:p/>
    <w:p>
      <w:r xmlns:w="http://schemas.openxmlformats.org/wordprocessingml/2006/main">
        <w:t xml:space="preserve">1 Chronicles 8:20 ဧလိယ၊ ဇိလသဲ၊ ဧလ၊</w:t>
      </w:r>
    </w:p>
    <w:p/>
    <w:p>
      <w:r xmlns:w="http://schemas.openxmlformats.org/wordprocessingml/2006/main">
        <w:t xml:space="preserve">ကျမ်းပိုဒ်တွင် ဗေခါ၊ ဧလိလဲနိုင်၊ ဇိလသဲနှင့် ဧလျေလ၏သားသုံးယောက်ကို ဖော်ပြထား၏။</w:t>
      </w:r>
    </w:p>
    <w:p/>
    <w:p>
      <w:r xmlns:w="http://schemas.openxmlformats.org/wordprocessingml/2006/main">
        <w:t xml:space="preserve">1. အမွေ၏စွမ်းအား- Becher ၏သားတို့သည် အစ္စရေးကို မည်သို့အကျိုးသက်ရောက်ခဲ့သနည်း။</w:t>
      </w:r>
    </w:p>
    <w:p/>
    <w:p>
      <w:r xmlns:w="http://schemas.openxmlformats.org/wordprocessingml/2006/main">
        <w:t xml:space="preserve">2. သစ္စာရှိခြင်း ဆုလာဘ်- Becher လိုင်းပေါ်ရှိ ဘုရားသခင်၏ကောင်းချီးများ</w:t>
      </w:r>
    </w:p>
    <w:p/>
    <w:p>
      <w:r xmlns:w="http://schemas.openxmlformats.org/wordprocessingml/2006/main">
        <w:t xml:space="preserve">1. 1 Samuel 9:1-2 - ဗင်္ယာမိန်လူမျိုး ရှောလုအား ဣသရေလနိုင်ငံ၏ ပထမဆုံးဘုရင်အဖြစ် ရွေးချယ်ခံရသည်။</w:t>
      </w:r>
    </w:p>
    <w:p/>
    <w:p>
      <w:r xmlns:w="http://schemas.openxmlformats.org/wordprocessingml/2006/main">
        <w:t xml:space="preserve">2. ရောမ 4:13 - အကြောင်းမူကား၊ အာဗြဟံနှင့် သူ၏သားမြေးတို့အား ဤလောက၏အမွေခံဖြစ်လတံ့သော ကတိတော်သည် ပညတ်တရားအားဖြင့်မဟုတ်၊ ယုံကြည်ခြင်းအားဖြင့် ဖြောင့်မတ်ခြင်းသို့ရောက်၍၊</w:t>
      </w:r>
    </w:p>
    <w:p/>
    <w:p>
      <w:r xmlns:w="http://schemas.openxmlformats.org/wordprocessingml/2006/main">
        <w:t xml:space="preserve">1 Chronicles 8:21 အာဒယ၊ ဗေရယ၊ ရှိမရတ်၊</w:t>
      </w:r>
    </w:p>
    <w:p/>
    <w:p>
      <w:r xmlns:w="http://schemas.openxmlformats.org/wordprocessingml/2006/main">
        <w:t xml:space="preserve">ကျမ်းပိုဒ်တွင် ရှိမဟိ၏သားသုံးယောက်ဖြစ်သော အာဒါယ၊ ဗေရယနှင့် ရှိမရတ်တို့အကြောင်း ပြောဆိုထားသည်။</w:t>
      </w:r>
    </w:p>
    <w:p/>
    <w:p>
      <w:r xmlns:w="http://schemas.openxmlformats.org/wordprocessingml/2006/main">
        <w:t xml:space="preserve">1- ကျွန်ုပ်တို့အားလုံးတွင် ထူးခြားသောရည်ရွယ်ချက်တစ်ခုရှိပြီး ဘုရားသခင်သည် ကျွန်ုပ်တို့အားလုံးကို သူ၏ဘုန်းအသရေအတွက် အသုံးပြုပါသည်။</w:t>
      </w:r>
    </w:p>
    <w:p/>
    <w:p>
      <w:r xmlns:w="http://schemas.openxmlformats.org/wordprocessingml/2006/main">
        <w:t xml:space="preserve">2- မိသားစုအဖြစ် အတူတကွလုပ်ဆောင်ခြင်းဖြင့် ကျွန်ုပ်တို့သည် သခင်ဘုရားအတွက် ကြီးမြတ်သောအရာများကို လုပ်ဆောင်နိုင်သည်။</w:t>
      </w:r>
    </w:p>
    <w:p/>
    <w:p>
      <w:r xmlns:w="http://schemas.openxmlformats.org/wordprocessingml/2006/main">
        <w:t xml:space="preserve">1: Ephesians 4:16 တစ်ကိုယ်လုံးသည် အစိတ်အပိုင်းတိုင်းကို ခွဲဝေပေးစွမ်းနိုင်သော ထိရောက်မှုရှိသော လုပ်ဆောင်မှုနှင့်အညီ တစ်ကိုယ်လုံး တွဲလျက် ချည်နှောင်၍ ချည်နှောင်ထားခြင်းသည် ချစ်ခြင်းမေတ္တာ၌ တည်စေခြင်းငှာ ကိုယ်ခန္ဓာကို ကြီးထွားစေ၏။</w:t>
      </w:r>
    </w:p>
    <w:p/>
    <w:p>
      <w:r xmlns:w="http://schemas.openxmlformats.org/wordprocessingml/2006/main">
        <w:t xml:space="preserve">ရောမ 12:4-5 အကြောင်းမူကား၊ ငါတို့သည် တစ်ကိုယ်တည်း၌အင်္ဂါများစွာရှိသော်လည်း၊ အင်္ဂါအားလုံးသည် တူညီသောလုပ်ဆောင်ချက်မရှိသောကြောင့်၊ ငါတို့သည် များသောအားဖြင့် ခရစ်တော်၌တကိုယ်တည်းဖြစ်၍၊ အသီးအသီးအခြားအင်္ဂါများဖြစ်ကြ၏။</w:t>
      </w:r>
    </w:p>
    <w:p/>
    <w:p>
      <w:r xmlns:w="http://schemas.openxmlformats.org/wordprocessingml/2006/main">
        <w:t xml:space="preserve">1 Chronicles 8:22 ဣရှပန်၊ ဟေဗာ၊ ဧလျာလ၊</w:t>
      </w:r>
    </w:p>
    <w:p/>
    <w:p>
      <w:r xmlns:w="http://schemas.openxmlformats.org/wordprocessingml/2006/main">
        <w:t xml:space="preserve">ကျမ်းပိုဒ်တွင် Ishpan၊ Heber နှင့် Eliel အမည်သုံးမျိုးဖော်ပြထားသည်။</w:t>
      </w:r>
    </w:p>
    <w:p/>
    <w:p>
      <w:r xmlns:w="http://schemas.openxmlformats.org/wordprocessingml/2006/main">
        <w:t xml:space="preserve">၁။ ဘုရားသခင်သည် သာမန်လူများကို ထူးကဲသောအရာများကို လုပ်ဆောင်ရန် အသုံးပြုသည်။</w:t>
      </w:r>
    </w:p>
    <w:p/>
    <w:p>
      <w:r xmlns:w="http://schemas.openxmlformats.org/wordprocessingml/2006/main">
        <w:t xml:space="preserve">2. ဘုရားသခင်သည် ၎င်းတို့၏နောက်ခံ သို့မဟုတ် အတွေ့အကြုံ မည်သို့ပင်ဖြစ်စေ မည်သူမဆို အသုံးပြုနိုင်သည်။</w:t>
      </w:r>
    </w:p>
    <w:p/>
    <w:p>
      <w:r xmlns:w="http://schemas.openxmlformats.org/wordprocessingml/2006/main">
        <w:t xml:space="preserve">၁။ မဿဲ ၉:၉-၁၃၊ ယေရှုက မဿဲကို သူ့နောက်လိုက်ဖို့ ခေါ်တယ်။</w:t>
      </w:r>
    </w:p>
    <w:p/>
    <w:p>
      <w:r xmlns:w="http://schemas.openxmlformats.org/wordprocessingml/2006/main">
        <w:t xml:space="preserve">၂။ တမန်တော် ၉:၁-၂၀၊ ရှောလု၏ပြောင်းလဲခြင်းနှင့် တမန်တော်ဖြစ်ရန် ခေါ်ခြင်း။</w:t>
      </w:r>
    </w:p>
    <w:p/>
    <w:p>
      <w:r xmlns:w="http://schemas.openxmlformats.org/wordprocessingml/2006/main">
        <w:t xml:space="preserve">1 Chronicles 8:23 အဗဒုန်၊ ဇိခရိ၊ ဟာနန်၊</w:t>
      </w:r>
    </w:p>
    <w:p/>
    <w:p>
      <w:r xmlns:w="http://schemas.openxmlformats.org/wordprocessingml/2006/main">
        <w:t xml:space="preserve">Passage ကျမ်းပိုဒ်တွင် အဗဒုန်၊ ဇိခရိနှင့် ဟာနန်ဟူ၍ ပုဂ္ဂိုလ်သုံးဦးကို ဖော်ပြထား၏။</w:t>
      </w:r>
    </w:p>
    <w:p/>
    <w:p>
      <w:r xmlns:w="http://schemas.openxmlformats.org/wordprocessingml/2006/main">
        <w:t xml:space="preserve">၁။ မည်မျှပင် သေးငယ်သည်ဖြစ်စေ အခြားသူများ၏ ပံ့ပိုးကူညီမှုများကို အသိအမှတ်ပြုခြင်း၏ အရေးပါမှု။</w:t>
      </w:r>
    </w:p>
    <w:p/>
    <w:p>
      <w:r xmlns:w="http://schemas.openxmlformats.org/wordprocessingml/2006/main">
        <w:t xml:space="preserve">2. ပေါင်းသင်းဆက်ဆံရေး၏ စွမ်းအားနှင့် အတူတကွ လုပ်ဆောင်ခြင်းမှ ရရှိလာသော ခွန်အား။</w:t>
      </w:r>
    </w:p>
    <w:p/>
    <w:p>
      <w:r xmlns:w="http://schemas.openxmlformats.org/wordprocessingml/2006/main">
        <w:t xml:space="preserve">၁။ သုတ္တံ ၂၇:၁၇ - “သံသည် သံထက်စေသကဲ့သို့၊</w:t>
      </w:r>
    </w:p>
    <w:p/>
    <w:p>
      <w:r xmlns:w="http://schemas.openxmlformats.org/wordprocessingml/2006/main">
        <w:t xml:space="preserve">2. ဒေသနာ 4:9-12 - “နှစ်ယောက်သောသူသည် ပင်ပန်းခြင်းအတွက် ကောင်းသောအကျိုးရှိသောကြောင့် တဦးတည်းထက်သာ၍ ကောင်းသည်ကား၊ တယောက်ယောက် ပြုတ်ကျလျှင် တယောက်ကို မစနိုင်။ နှစ်ယောက်သား အတူတူအိပ်ရင် နွေးသွားလိမ့်မယ်။ ဒါပေမယ့် တစ်ယောက်တည်း နွေးနေအောင် ဘယ်လိုလုပ်မလဲ၊ တစ်ယောက်က အင်အားလွန်သွားပေမယ့် နှစ်ယောက်က ခုခံကာကွယ်နိုင်တယ်။ ကြိုးသုံးကြိုးက မြန်မြန်ပြတ်တာမဟုတ်ဘူး။"</w:t>
      </w:r>
    </w:p>
    <w:p/>
    <w:p>
      <w:r xmlns:w="http://schemas.openxmlformats.org/wordprocessingml/2006/main">
        <w:t xml:space="preserve">1 Chronicles 8:24 ဟာနနိ၊ ဧလံ၊ အန္တုသီယ၊</w:t>
      </w:r>
    </w:p>
    <w:p/>
    <w:p>
      <w:r xmlns:w="http://schemas.openxmlformats.org/wordprocessingml/2006/main">
        <w:t xml:space="preserve">ကျမ်းပိုဒ်တွင် ဟာနနိ၊ ဧလံ၊ အန်တိုသီယာဟူ၍ လူသုံးဦးကို ဖော်ပြထား၏။</w:t>
      </w:r>
    </w:p>
    <w:p/>
    <w:p>
      <w:r xmlns:w="http://schemas.openxmlformats.org/wordprocessingml/2006/main">
        <w:t xml:space="preserve">၁။ မဖြစ်နိုင်သောလူများအားဖြင့် ဘုရားသခင်သည် လုပ်ဆောင်နိုင်သည်။—၁ ရာဇဝင်ချုပ် ၈:၂၄</w:t>
      </w:r>
    </w:p>
    <w:p/>
    <w:p>
      <w:r xmlns:w="http://schemas.openxmlformats.org/wordprocessingml/2006/main">
        <w:t xml:space="preserve">၂။ နှိမ့်ချမှု၏အရေးကြီးမှု။— ၁ ပေတရု ၅:၅-၆</w:t>
      </w:r>
    </w:p>
    <w:p/>
    <w:p>
      <w:r xmlns:w="http://schemas.openxmlformats.org/wordprocessingml/2006/main">
        <w:t xml:space="preserve">၁။ ၁ရာဇဝင်ချုပ် ၈:၂၄</w:t>
      </w:r>
    </w:p>
    <w:p/>
    <w:p>
      <w:r xmlns:w="http://schemas.openxmlformats.org/wordprocessingml/2006/main">
        <w:t xml:space="preserve">2. 1 ပေတရု 5:5-6 "ဘုရားသခင်သည် မာနကြီးသောသူတို့ကို ဆီးတားသော်လည်း နှိမ့်ချသောသူတို့၌ ကျေးဇူးတော်ကို ပေးသနားတော်မူသောကြောင့်၊</w:t>
      </w:r>
    </w:p>
    <w:p/>
    <w:p>
      <w:r xmlns:w="http://schemas.openxmlformats.org/wordprocessingml/2006/main">
        <w:t xml:space="preserve">1 Chronicles 8:25 ရှာရှက်၏သား ပေနွေလ၊</w:t>
      </w:r>
    </w:p>
    <w:p/>
    <w:p>
      <w:r xmlns:w="http://schemas.openxmlformats.org/wordprocessingml/2006/main">
        <w:t xml:space="preserve">ကျမ်းပိုဒ်တွင် ရှာရှက်၏သား ဣဖေဒိနှင့် ပေနွေလကို ဖော်ပြထား၏။</w:t>
      </w:r>
    </w:p>
    <w:p/>
    <w:p>
      <w:r xmlns:w="http://schemas.openxmlformats.org/wordprocessingml/2006/main">
        <w:t xml:space="preserve">၁။ ဘုရားသခင်သည် အစဉ်အဆက်အားဖြင့် လုပ်ဆောင်နိုင်သည်။— ၁ ရာဇဝင်ချုပ် ၈:၂၅</w:t>
      </w:r>
    </w:p>
    <w:p/>
    <w:p>
      <w:r xmlns:w="http://schemas.openxmlformats.org/wordprocessingml/2006/main">
        <w:t xml:space="preserve">၂။ မိသားစုအမွေ၏အရေးပါမှု။— ၁ ရာဇဝင်ချုပ် ၈:၂၅</w:t>
      </w:r>
    </w:p>
    <w:p/>
    <w:p>
      <w:r xmlns:w="http://schemas.openxmlformats.org/wordprocessingml/2006/main">
        <w:t xml:space="preserve">1. ထွက်မြောက်ရာကျမ်း 20:12 - သင်၏ဘုရားသခင် ထာဝရဘုရားပေးတော်မူသောပြည်၌ သင်၏အသက်တာ တာရှည်မည်အကြောင်း၊ သင်၏မိဘကိုရိုသေလော့။</w:t>
      </w:r>
    </w:p>
    <w:p/>
    <w:p>
      <w:r xmlns:w="http://schemas.openxmlformats.org/wordprocessingml/2006/main">
        <w:t xml:space="preserve">2. သုတ္တံ 17:6 - မြေးတို့သည် အသက်ကြီးသူတို့၏သရဖူဖြစ်ပြီး၊</w:t>
      </w:r>
    </w:p>
    <w:p/>
    <w:p>
      <w:r xmlns:w="http://schemas.openxmlformats.org/wordprocessingml/2006/main">
        <w:t xml:space="preserve">1 Chronicles 8:26 ရှမ်ရှေရဲ၊ ရှေဟာရိ၊ အာသလိ၊</w:t>
      </w:r>
    </w:p>
    <w:p/>
    <w:p>
      <w:r xmlns:w="http://schemas.openxmlformats.org/wordprocessingml/2006/main">
        <w:t xml:space="preserve">ကျမ်းပိုဒ်တွင် ရှမ်ရှေရိုင်း၊ ရှေဟာရိနှင့် အာသလိဟူ၍ အမည်သုံးမျိုးဖော်ပြထားသည်။</w:t>
      </w:r>
    </w:p>
    <w:p/>
    <w:p>
      <w:r xmlns:w="http://schemas.openxmlformats.org/wordprocessingml/2006/main">
        <w:t xml:space="preserve">၁) ဘုရားသခင်ရဲ့ သစ္စာမဲ့ခြင်း- သမ္မာကျမ်းစာထဲက နာမည်တိုင်းဟာ ဘယ်လို အားတက်စရာ၊</w:t>
      </w:r>
    </w:p>
    <w:p/>
    <w:p>
      <w:r xmlns:w="http://schemas.openxmlformats.org/wordprocessingml/2006/main">
        <w:t xml:space="preserve">2) အမည်သုံးမျိုး၏ပုံပြင်- သမ္မာကျမ်းစာ၏စာမျက်နှာများမှတဆင့် ဘုရားသခင်၏ပုံပြင်ကို ကြည့်ရှုခြင်း။</w:t>
      </w:r>
    </w:p>
    <w:p/>
    <w:p>
      <w:r xmlns:w="http://schemas.openxmlformats.org/wordprocessingml/2006/main">
        <w:t xml:space="preserve">၁) ဟေရှာယ ၅၅:၈-၉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ဆာလံ 147:5 - ငါတို့သခင်သည် ကြီးမြတ်၍ တန်ခိုးနှင့် ကြွယ်ဝ၍၊ သူ၏ဥာဏ်သည် အတိုင်းအတာထက် ကျော်လွန်သည်။</w:t>
      </w:r>
    </w:p>
    <w:p/>
    <w:p>
      <w:r xmlns:w="http://schemas.openxmlformats.org/wordprocessingml/2006/main">
        <w:t xml:space="preserve">1 Chronicles 8:27 ယာ​ရ​သိ၊ ဧ​လိ​ယ၊ ဇိ​ခ​ရိ၊ ယေ​ရော​ဟံ​၏​သား၊</w:t>
      </w:r>
    </w:p>
    <w:p/>
    <w:p>
      <w:r xmlns:w="http://schemas.openxmlformats.org/wordprocessingml/2006/main">
        <w:t xml:space="preserve">ယာ​ရ​သိ၊ ဧ​လိ​ယ၊ ဇိ​ခ​ရိ​တို့​သည် ယေ​ရော​ဟံ​၏​သား​များ​ဖြစ်​၏။</w:t>
      </w:r>
    </w:p>
    <w:p/>
    <w:p>
      <w:r xmlns:w="http://schemas.openxmlformats.org/wordprocessingml/2006/main">
        <w:t xml:space="preserve">1. အမွေ၏တန်ခိုး- ယေရောဟမ်၏သားတို့ကို ဂုဏ်ပြုခြင်း။</w:t>
      </w:r>
    </w:p>
    <w:p/>
    <w:p>
      <w:r xmlns:w="http://schemas.openxmlformats.org/wordprocessingml/2006/main">
        <w:t xml:space="preserve">2. သစ္စာရှိဖခင်၏အကျိုးသက်ရောက်မှု- ယေရောဟမ်၏စံနမူနာမှသင်ယူခြင်း။</w:t>
      </w:r>
    </w:p>
    <w:p/>
    <w:p>
      <w:r xmlns:w="http://schemas.openxmlformats.org/wordprocessingml/2006/main">
        <w:t xml:space="preserve">သုတ္တံကျမ်း 13:22 - သူတော်ကောင်းသည် သားသမီးတို့၏ အမွေဥစ္စာကို စွန့်တတ်၏။</w:t>
      </w:r>
    </w:p>
    <w:p/>
    <w:p>
      <w:r xmlns:w="http://schemas.openxmlformats.org/wordprocessingml/2006/main">
        <w:t xml:space="preserve">2. တရားဟောရာ 6:6-7 - ယနေ့ ငါမှာကြားသော ဤစကားသည် သင့်စိတ်နှလုံး၌ တည်လိမ့်မည်။ သားသမီးတို့အား လုံ့လဝီရိယဖြင့် ဆုံးမသွန်သင်ရမည်။ အိမ်၌ထိုင်သောအခါ၊ လမ်း၌သွားသောအခါ၊ အိပ်သောအခါ၊ ထသောအခါ၊</w:t>
      </w:r>
    </w:p>
    <w:p/>
    <w:p>
      <w:r xmlns:w="http://schemas.openxmlformats.org/wordprocessingml/2006/main">
        <w:t xml:space="preserve">1 Chronicles 8:28 ဤ​သူ​တို့​သည် အ​မျိုး​အ​ဆက်​အ​ဆက်​အ​ဆက်​အ​နွယ်​ဝင်​တို့​၏​အ​ကြီး​အ​ကဲ​များ​ဖြစ်​ကြ​၏။ ဤသူတို့သည် ယေရုရှလင်မြို့၌ နေကြ၏။</w:t>
      </w:r>
    </w:p>
    <w:p/>
    <w:p>
      <w:r xmlns:w="http://schemas.openxmlformats.org/wordprocessingml/2006/main">
        <w:t xml:space="preserve">ဤကျမ်းပိုဒ်သည် ယေရုရှလင်မြို့၌နေထိုင်သော သူတို့၏အမျိုးအနွယ်အလိုက် ဘိုးဘေးများ၏အကြီးအကဲများကို စာရင်းပြုစုထားသည်။</w:t>
      </w:r>
    </w:p>
    <w:p/>
    <w:p>
      <w:r xmlns:w="http://schemas.openxmlformats.org/wordprocessingml/2006/main">
        <w:t xml:space="preserve">1. "ဘုရားသခင့်ရွေးချယ်ထားသောလူများ- ယေရုရှလင်မြို့သားတို့ကို ကြည့်ပါ"</w:t>
      </w:r>
    </w:p>
    <w:p/>
    <w:p>
      <w:r xmlns:w="http://schemas.openxmlformats.org/wordprocessingml/2006/main">
        <w:t xml:space="preserve">2. "ကျွန်ုပ်တို့၏ဘိုးဘေးများနောက်သို့လိုက်ခြင်း- ဖခင်များ၏ဦးခေါင်းများကို တွေးတောခြင်း"</w:t>
      </w:r>
    </w:p>
    <w:p/>
    <w:p>
      <w:r xmlns:w="http://schemas.openxmlformats.org/wordprocessingml/2006/main">
        <w:t xml:space="preserve">1. ဧဖက် 2:19-20 (ထို့ကြောင့် သင်သည် သူစိမ်းမဟုတ်၊ တစ်ပါးသူမဟုတ်တော့ဘဲ၊ သင်တို့သည် သန့်ရှင်းသူများ၊ ဘုရားသခင်၏ အိမ်သူအိမ်သားများဖြစ်ကြသည်)။</w:t>
      </w:r>
    </w:p>
    <w:p/>
    <w:p>
      <w:r xmlns:w="http://schemas.openxmlformats.org/wordprocessingml/2006/main">
        <w:t xml:space="preserve">2. 1 Corinthians 15:58 (ထို့ကြောင့် ငါချစ်သောညီအစ်ကိုတို့၊ သခင်ဘုရား၏အမှုတော်၌ သင်တို့သည် အချည်းနှီးမဟုတ်ကြောင်း သိမှတ်လျက်၊ တည်ကြည်၍ မရွေ့မလျော့ဘဲ၊</w:t>
      </w:r>
    </w:p>
    <w:p/>
    <w:p>
      <w:r xmlns:w="http://schemas.openxmlformats.org/wordprocessingml/2006/main">
        <w:t xml:space="preserve">1 Chronicles 8:29 ဂိဗောင်မြို့၌ ဂိဗောင်၏အဘသည် နေ၍၊ မယားအမည်မှာ မာခါ၊</w:t>
      </w:r>
    </w:p>
    <w:p/>
    <w:p>
      <w:r xmlns:w="http://schemas.openxmlformats.org/wordprocessingml/2006/main">
        <w:t xml:space="preserve">မာခါသည် ဂိဗောင်၏အဘ၏မယားဖြစ်သည်။</w:t>
      </w:r>
    </w:p>
    <w:p/>
    <w:p>
      <w:r xmlns:w="http://schemas.openxmlformats.org/wordprocessingml/2006/main">
        <w:t xml:space="preserve">1. အိမ်ထောင်ရေးနှင့် မိသားစု၏ အရေးပါမှု - မာခါနှင့် ဂိဗောင်၏ဖခင်တို့၏ စံနမူနာကို ရေးဆွဲခြင်းဖြင့် ဤအရာသည် ခိုင်မာသောအိမ်ထောင်ရေးနှင့် မိသားစုဆက်ဆံရေးတည်ဆောက်ခြင်း၏ အရေးပါမှုကို စူးစမ်းလေ့လာမည်ဖြစ်သည်။</w:t>
      </w:r>
    </w:p>
    <w:p/>
    <w:p>
      <w:r xmlns:w="http://schemas.openxmlformats.org/wordprocessingml/2006/main">
        <w:t xml:space="preserve">2. အခြားသူများကို ကတိသစ္စာပြုခြင်း - မာခါနှင့် ဂိဗောင်၏ဖခင်ပုံနမူနာဖြင့် အခြားသူများကို ကတိကဝတ်ပြုခြင်း၏ အရေးကြီးပုံကို ဆွေးနွေးပါမည်။</w:t>
      </w:r>
    </w:p>
    <w:p/>
    <w:p>
      <w:r xmlns:w="http://schemas.openxmlformats.org/wordprocessingml/2006/main">
        <w:t xml:space="preserve">1. ကမ္ဘာဦး 2:24 - ထို့ကြောင့် ယောက်ျားသည် မိမိမိဘကိုစွန့်၍ မယား၌မှီဝဲသဖြင့်၊ သူတို့သည် တသားတကိုယ်တည်းဖြစ်လိမ့်မည်။</w:t>
      </w:r>
    </w:p>
    <w:p/>
    <w:p>
      <w:r xmlns:w="http://schemas.openxmlformats.org/wordprocessingml/2006/main">
        <w:t xml:space="preserve">2. ဧဖက် 5:22-33 - မယားတို့၊ သခင်ဘုရား၏အလိုတော်အတိုင်း၊ ကိုယ်ခင်ပွန်း၌ ကိုယ်ကိုကိုယ် ဝန်ခံကြလော့။ အကြောင်းမူကား၊ ခရစ်တော်သည် အသင်းတော်၏ဦးခေါင်းဖြစ်သကဲ့သို့ ခင်ပွန်းသည် မယား၏ဦးခေါင်းဖြစ်၏။</w:t>
      </w:r>
    </w:p>
    <w:p/>
    <w:p>
      <w:r xmlns:w="http://schemas.openxmlformats.org/wordprocessingml/2006/main">
        <w:t xml:space="preserve">1 Chronicles 8:30 သားဦးအဗဒုန်၊ ဇုရ၊ ကိရှ၊ ဗာလ၊ နာဒပ်၊</w:t>
      </w:r>
    </w:p>
    <w:p/>
    <w:p>
      <w:r xmlns:w="http://schemas.openxmlformats.org/wordprocessingml/2006/main">
        <w:t xml:space="preserve">ကျမ်းပိုဒ်တွင် ဗင်္ယာမိန်၏သားငါးယောက်၊ အဗဒုန်၊ ဇုရ၊ ကိရှ၊ ဗာလနှင့် နာဒပ်တို့ကို ဖော်ပြထားပါသည်။</w:t>
      </w:r>
    </w:p>
    <w:p/>
    <w:p>
      <w:r xmlns:w="http://schemas.openxmlformats.org/wordprocessingml/2006/main">
        <w:t xml:space="preserve">1. မိသားစု၏ခွန်အား- ဗင်္ယာမိန်၏သားတို့ကို ကြည့်ပါ။</w:t>
      </w:r>
    </w:p>
    <w:p/>
    <w:p>
      <w:r xmlns:w="http://schemas.openxmlformats.org/wordprocessingml/2006/main">
        <w:t xml:space="preserve">2. ဖခင်များ၏သစ္စာစောင့်သိခြင်း- ယုံကြည်ခြင်းအမွေကို လွှဲပြောင်းပေးခြင်း</w:t>
      </w:r>
    </w:p>
    <w:p/>
    <w:p>
      <w:r xmlns:w="http://schemas.openxmlformats.org/wordprocessingml/2006/main">
        <w:t xml:space="preserve">1. ဆာလံ 78:5-7 - အကြောင်းမူကား၊ ယာကုပ်အမျိုး၌ သက်သေခံတော်မူချက်တို့ကို တည်၍၊ နောင်လာနောက်သားတို့ သိစေခြင်းငှာ၊ ငါတို့ဘိုးဘေးများတို့အား ဆုံးမဩဝါဒပေးစေခြင်းငှာ၊ ဣသရေလအမျိုး၌ ပညတ်တရားကို ထားတော်မူ၏။ ဘုရားသခင်ကို မြော်လင့်၍ ဘုရားသခင်၏ အမှုတော်ကို မမေ့မလျော့ဘဲ ပညတ်တော်တို့ကို စောင့်ရှောက်မည်အကြောင်း၊ သူတို့သည် ထ၍ သူတို့အား သားတို့အား ကြားပြောလော့။</w:t>
      </w:r>
    </w:p>
    <w:p/>
    <w:p>
      <w:r xmlns:w="http://schemas.openxmlformats.org/wordprocessingml/2006/main">
        <w:t xml:space="preserve">၂။ ဧဖက် ၆း၁-၄ - “သားတို့၊ သခင်ဘုရား၌ရှိသော မိဘစကားကို နားထောင်ကြလော့။ ဤစကားသည် မှန်ပေ၏။ မိဘကိုရိုသေလော့။ အဘတို့၊ သားသမီးများကို အမျက်မထွက်စေနှင့်၊ သခင်ဘုရား၏ ဆုံးမပဲ့ပြင်ခြင်းအတိုင်း မွေးမြူကြလော့ဟု မိန့်တော်မူ၏။</w:t>
      </w:r>
    </w:p>
    <w:p/>
    <w:p>
      <w:r xmlns:w="http://schemas.openxmlformats.org/wordprocessingml/2006/main">
        <w:t xml:space="preserve">1 Chronicles 8:31 ဂေဒေါ၊ အဟိယော၊ ဇာခါ၊</w:t>
      </w:r>
    </w:p>
    <w:p/>
    <w:p>
      <w:r xmlns:w="http://schemas.openxmlformats.org/wordprocessingml/2006/main">
        <w:t xml:space="preserve">Gedor၊ Ahio နှင့် Zacher တို့ပါ၀င်သော ဗင်္ယာမိန်၏သားစဉ်မြေးဆက်စာရင်း။</w:t>
      </w:r>
    </w:p>
    <w:p/>
    <w:p>
      <w:r xmlns:w="http://schemas.openxmlformats.org/wordprocessingml/2006/main">
        <w:t xml:space="preserve">1. ကျွန်ုပ်တို့၏ဘိုးဘေးများကို သိခြင်း၏အရေးကြီးမှု</w:t>
      </w:r>
    </w:p>
    <w:p/>
    <w:p>
      <w:r xmlns:w="http://schemas.openxmlformats.org/wordprocessingml/2006/main">
        <w:t xml:space="preserve">2. ကျွန်ုပ်တို့၏ ဘိုးဘေးများ၏ အမွေအနှစ်ကို လေးမြတ်ခြင်း။</w:t>
      </w:r>
    </w:p>
    <w:p/>
    <w:p>
      <w:r xmlns:w="http://schemas.openxmlformats.org/wordprocessingml/2006/main">
        <w:t xml:space="preserve">1. Ruth 4:18-22 - ရုသ၏မျိုးရိုးစဉ်ဆက်</w:t>
      </w:r>
    </w:p>
    <w:p/>
    <w:p>
      <w:r xmlns:w="http://schemas.openxmlformats.org/wordprocessingml/2006/main">
        <w:t xml:space="preserve">၂။ မဿဲ ၁:၁-၁၇ - ယေရှု၏မျိုးရိုးစဉ်ဆက်</w:t>
      </w:r>
    </w:p>
    <w:p/>
    <w:p>
      <w:r xmlns:w="http://schemas.openxmlformats.org/wordprocessingml/2006/main">
        <w:t xml:space="preserve">1 Chronicles 8:32 မိ​က​လော​သည် ရှိ​မ​ကို​မြင်​၏။ သူတို့သည် ယေရုရှလင်မြို့၌ ညီအစ်ကိုတို့နှင့်အတူ နေကြ၏။</w:t>
      </w:r>
    </w:p>
    <w:p/>
    <w:p>
      <w:r xmlns:w="http://schemas.openxmlformats.org/wordprocessingml/2006/main">
        <w:t xml:space="preserve">မိ​က​လော​နှင့်​သူ​၏​သား​မြေး​တို့​သည်​မိ​မိ​တို့​၏​အ​နီး​၌ ယေ​ရု​ရှ​လင်​မြို့​၌​နေ​ကြ​၏။</w:t>
      </w:r>
    </w:p>
    <w:p/>
    <w:p>
      <w:r xmlns:w="http://schemas.openxmlformats.org/wordprocessingml/2006/main">
        <w:t xml:space="preserve">၁။ ဘုရားသခင့်လူမျိုးသည် မိသားစုနှင့် မိတ်သဟာယဖွဲ့မှု ခိုင်ခံ့သည်။</w:t>
      </w:r>
    </w:p>
    <w:p/>
    <w:p>
      <w:r xmlns:w="http://schemas.openxmlformats.org/wordprocessingml/2006/main">
        <w:t xml:space="preserve">၂။ ရပ်ရွာ၏စွမ်းအားနှင့် ခရစ်တော်နောက်လိုက်ရန် ကျွန်ုပ်တို့ကို မည်သို့ကူညီပေးနိုင်မည်နည်း။</w:t>
      </w:r>
    </w:p>
    <w:p/>
    <w:p>
      <w:r xmlns:w="http://schemas.openxmlformats.org/wordprocessingml/2006/main">
        <w:t xml:space="preserve">1. တမန်တော် 2:41-47 - အစောပိုင်းအသင်းတော်သည် မိတ်သဟာယဖွဲ့ခြင်း၊ မုန့်ဖဲ့ခြင်းနှင့် ဆုတောင်းခြင်းအတွက် ဆည်းကပ်ခဲ့သည်။</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1 Chronicles 8:33 ရာသည် ကိရှ၊ ကိရှသားကား ရှောလု၊ ရှောလုသည် ယောနသန်၊ မာလခိရှု၊ အဘိနဒပ်၊ ဧရှဗာလတည်း။</w:t>
      </w:r>
    </w:p>
    <w:p/>
    <w:p>
      <w:r xmlns:w="http://schemas.openxmlformats.org/wordprocessingml/2006/main">
        <w:t xml:space="preserve">ဤကျမ်းပိုဒ်သည် ဣသရေလနိုင်ငံ၏ ပထမဘုရင်ရှောလု၏ မျိုးရိုးစဉ်ဆက်ကို ဖော်ပြထားပြီး သူ၏အဆက်အနွယ်ကို နေရသို့ ပြန်သွားစေသည်။</w:t>
      </w:r>
    </w:p>
    <w:p/>
    <w:p>
      <w:r xmlns:w="http://schemas.openxmlformats.org/wordprocessingml/2006/main">
        <w:t xml:space="preserve">1. ဘုရင်များကို တည်ထောင်ရာတွင် ဘုရားသခင်၏ အချုပ်အခြာအာဏာ- ရှောလုကို ဘုရားသခင်လက်ဖြင့် ညွှန်ကြားပုံ၊</w:t>
      </w:r>
    </w:p>
    <w:p/>
    <w:p>
      <w:r xmlns:w="http://schemas.openxmlformats.org/wordprocessingml/2006/main">
        <w:t xml:space="preserve">2. ဘိုးဘေးများ၏ သစ္စာရှိမှု- ရှောလု၏ သစ္စာရှိမျိုးရိုးက သူ့ကို ဘုရင်ဖြစ်ရန် ပြင်ဆင်ပုံ၊</w:t>
      </w:r>
    </w:p>
    <w:p/>
    <w:p>
      <w:r xmlns:w="http://schemas.openxmlformats.org/wordprocessingml/2006/main">
        <w:t xml:space="preserve">1. ကမ္ဘာဦး 17:6 - "သင်တို့ကို အလွန်များပြားသော အသီးအနှံများကို ငါဖြစ်စေမည်။ သင်တို့ကို တပါးအမျိုးသားဖြစ်စေမည်။</w:t>
      </w:r>
    </w:p>
    <w:p/>
    <w:p>
      <w:r xmlns:w="http://schemas.openxmlformats.org/wordprocessingml/2006/main">
        <w:t xml:space="preserve">2. Jeremiah 33:17 - "ထာဝရဘုရားမိန့်တော်မူသည်ကား၊ ဣသရေလအမျိုး၏ရာဇပလ္လင်ပေါ်မှာထိုင်ရန်ဒါဝိဒ်သည်ဘယ်သောအခါမျှမချို့တဲ့ရ"</w:t>
      </w:r>
    </w:p>
    <w:p/>
    <w:p>
      <w:r xmlns:w="http://schemas.openxmlformats.org/wordprocessingml/2006/main">
        <w:t xml:space="preserve">1 Chronicles 8:34 ယောနသန်၏သားကား မေရိဗ္ဗာလ၊ မေရိဗ္ဗာလသည် မိက္ခာကိုမြင်၏။</w:t>
      </w:r>
    </w:p>
    <w:p/>
    <w:p>
      <w:r xmlns:w="http://schemas.openxmlformats.org/wordprocessingml/2006/main">
        <w:t xml:space="preserve">ယောနသန်တွင် မေရိဗ္ဗအမည်ရှိသော သားတစ်ယောက်ရှိ၍ မိက္ခာကို ဘွားမြင်လေ၏။</w:t>
      </w:r>
    </w:p>
    <w:p/>
    <w:p>
      <w:r xmlns:w="http://schemas.openxmlformats.org/wordprocessingml/2006/main">
        <w:t xml:space="preserve">1. Jonathan ၏ အမွေအနှစ်- အမွေဆက်ခံမှုကို နောင်လာနောက်သားသို့ လက်ဆင့်ကမ်းရန် အရေးကြီးသည်။</w:t>
      </w:r>
    </w:p>
    <w:p/>
    <w:p>
      <w:r xmlns:w="http://schemas.openxmlformats.org/wordprocessingml/2006/main">
        <w:t xml:space="preserve">2. သစ္စာရှိမျိုးရိုး- သစ္စာရှိမျိုးဆက်များ၏ စွမ်းအား။</w:t>
      </w:r>
    </w:p>
    <w:p/>
    <w:p>
      <w:r xmlns:w="http://schemas.openxmlformats.org/wordprocessingml/2006/main">
        <w:t xml:space="preserve">1. ရောမ 15:4 - အကြောင်းမူကား၊ ကျမ်းစာ၌သွန်သင်သောခံနိုင်ရည်နှင့် ပေးဆောင်သောအားပေးမှုအားဖြင့် ငါတို့သည် မျှော်လင့်ချက်ရှိစေခြင်းငှာ၊ အတိတ်၌ရေးထားသမျှတို့ကို သွန်သင်ခြင်းငှါ ရေးထားလျက်ရှိ၏။</w:t>
      </w:r>
    </w:p>
    <w:p/>
    <w:p>
      <w:r xmlns:w="http://schemas.openxmlformats.org/wordprocessingml/2006/main">
        <w:t xml:space="preserve">2 တရားဟောရာ 6:7-9 - သားသမီးတို့အား လုံ့လဝီရိယဖြင့် သွန်သင်၍ အိမ်၌ထိုင်သောအခါ၊ လမ်းခရီး၌လည်းကောင်း၊ အိပ်သောအခါ၌လည်းကောင်း၊ ထသောအခါ၌လည်းကောင်း ဟောပြောရမည်။ သင်၏လက်၌ နိမိတ်လက္ခဏာအဖြစ် သူတို့ကို ချည်နှောင်၍၊ သင့်မျက်စိကြားတွင် အကွက်များကဲ့သို့ ဖြစ်လိမ့်မည်။ အိမ်တံခါးတိုင်တွေပေါ်မှာ ရေးထားရမယ်။</w:t>
      </w:r>
    </w:p>
    <w:p/>
    <w:p>
      <w:r xmlns:w="http://schemas.openxmlformats.org/wordprocessingml/2006/main">
        <w:t xml:space="preserve">1 Chronicles 8:35 မိက္ခာ၏သားကား၊ ပိသုန်၊ မေလက်၊ တာရိ၊ အာခတ်တည်း။</w:t>
      </w:r>
    </w:p>
    <w:p/>
    <w:p>
      <w:r xmlns:w="http://schemas.openxmlformats.org/wordprocessingml/2006/main">
        <w:t xml:space="preserve">1 Chronicles 8 မှ ဤကျမ်းပိုဒ်သည် မိက္ခာတွင် ပိသုန်၊ မေလက်၊ တာရိနှင့် အာခတ်တို့၏သားလေးယောက်ရှိကြောင်း ဖော်ပြသည်။</w:t>
      </w:r>
    </w:p>
    <w:p/>
    <w:p>
      <w:r xmlns:w="http://schemas.openxmlformats.org/wordprocessingml/2006/main">
        <w:t xml:space="preserve">၁။ "ဘုရားသခင့်ကတိတော်များ သစ္စာစောင့်သိခြင်း- ၁ ရာဇဝင်ချုပ် ၈ ကို လေ့လာခြင်း"</w:t>
      </w:r>
    </w:p>
    <w:p/>
    <w:p>
      <w:r xmlns:w="http://schemas.openxmlformats.org/wordprocessingml/2006/main">
        <w:t xml:space="preserve">2. "မိက္ခာမိသားစုကိုကြည့်ပါ- အမွေအနှစ်၏အရေးပါမှု"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သုတ္တံ 17:6 - မြေးတို့သည် အသက်ကြီးသူတို့၏သရဖူဖြစ်ပြီး၊</w:t>
      </w:r>
    </w:p>
    <w:p/>
    <w:p>
      <w:r xmlns:w="http://schemas.openxmlformats.org/wordprocessingml/2006/main">
        <w:t xml:space="preserve">1 Chronicles 8:36 အာခတ်သည် ယောဒကိုမြင်၍၊ ယောဒသည် အာလမက်၊ အာဇမာဝက်၊ ဇိမရိ၊ ဇိမရိသည် မိုဇ၊</w:t>
      </w:r>
    </w:p>
    <w:p/>
    <w:p>
      <w:r xmlns:w="http://schemas.openxmlformats.org/wordprocessingml/2006/main">
        <w:t xml:space="preserve">ကျမ်းပိုဒ်တွင် အာခတ်၏မျိုးရိုးစဉ်ဆက်ကို မောဇအား ဆွေးနွေးထားသည်။</w:t>
      </w:r>
    </w:p>
    <w:p/>
    <w:p>
      <w:r xmlns:w="http://schemas.openxmlformats.org/wordprocessingml/2006/main">
        <w:t xml:space="preserve">1. ကျွန်ုပ်တို့၏ဘဝတွင် မိသားစုနှင့်မျိုးရိုး၏အရေးကြီးမှု</w:t>
      </w:r>
    </w:p>
    <w:p/>
    <w:p>
      <w:r xmlns:w="http://schemas.openxmlformats.org/wordprocessingml/2006/main">
        <w:t xml:space="preserve">၂။ကျွန်ုပ်တို့၏ပစ္စုပ္ပန်ကိုနားလည်ရန်အတိတ်ကိုတန်ဖိုးထားခြင်း၏အရေးကြီးမှု</w:t>
      </w:r>
    </w:p>
    <w:p/>
    <w:p>
      <w:r xmlns:w="http://schemas.openxmlformats.org/wordprocessingml/2006/main">
        <w:t xml:space="preserve">၁။ မဿဲ ၁:၁-၁၇ - ယေရှု၏မျိုးရိုးစဉ်ဆက်</w:t>
      </w:r>
    </w:p>
    <w:p/>
    <w:p>
      <w:r xmlns:w="http://schemas.openxmlformats.org/wordprocessingml/2006/main">
        <w:t xml:space="preserve">၂။ ဆာလံ ၁၆:၆ - ဖြောင့်မတ်သောသူတို့၏ လမ်းကြောင်းများသည် ထာဝရတည်လိမ့်မည်။</w:t>
      </w:r>
    </w:p>
    <w:p/>
    <w:p>
      <w:r xmlns:w="http://schemas.openxmlformats.org/wordprocessingml/2006/main">
        <w:t xml:space="preserve">1 Chronicles 8:37 မောဇသည် ဗိနောကိုမြင်၏။</w:t>
      </w:r>
    </w:p>
    <w:p/>
    <w:p>
      <w:r xmlns:w="http://schemas.openxmlformats.org/wordprocessingml/2006/main">
        <w:t xml:space="preserve">မောဇသည် ဘီနာ၊ ရာဖာ၊ ဧလာဇာနှင့် အာဇေလတို့၏ ဖခင်ဖြစ်သည်။</w:t>
      </w:r>
    </w:p>
    <w:p/>
    <w:p>
      <w:r xmlns:w="http://schemas.openxmlformats.org/wordprocessingml/2006/main">
        <w:t xml:space="preserve">1. မိသားစု၏အရေးပါမှု - ကျွန်ုပ်တို့၏ဘိုးဘေးများမှတဆင့် ဘုရားသခင် ကျွန်ုပ်တို့ကို မည်ကဲ့သို့ ချိတ်ဆက်မည်နည်း။</w:t>
      </w:r>
    </w:p>
    <w:p/>
    <w:p>
      <w:r xmlns:w="http://schemas.openxmlformats.org/wordprocessingml/2006/main">
        <w:t xml:space="preserve">2. ယုံကြည်ခြင်းတန်ခိုး - ဘုရားသခင်သည် နောက်ခံအားလုံးမှလူများကို မည်သို့အသုံးပြုနိုင်မည်နည်း။</w:t>
      </w:r>
    </w:p>
    <w:p/>
    <w:p>
      <w:r xmlns:w="http://schemas.openxmlformats.org/wordprocessingml/2006/main">
        <w:t xml:space="preserve">၁။ ဆာလံ ၆၈:၆ - "ဘုရားသခင်သည် အထီးကျန်သောသူတို့ကို မိသားစု၌ နေရာပေးတော်မူ၏။ အကျဉ်းသားတို့ကို သီချင်းဆိုလျက် ပို့ဆောင်တော်မူ၏၊၊ ပုန်ကန်သောသူတို့မူကား နေပူသောပြည်၌ နေတော်မူ၏။"</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1 Chronicles 8:38 အာဇေလတွင် အာဇရိကံ၊ ဗောခေရု၊ ဣရှမေလ၊ ရှေရိယ၊ ဩဗဒိ၊ ဟာနန်အမည်ရှိသော သားခြောက်ယောက်ရှိ၏။ ဤသူအပေါင်းတို့သည် Azel ၏သားဖြစ်ကြ၏။</w:t>
      </w:r>
    </w:p>
    <w:p/>
    <w:p>
      <w:r xmlns:w="http://schemas.openxmlformats.org/wordprocessingml/2006/main">
        <w:t xml:space="preserve">အာဇေလတွင် အာဇရိကံ၊ ဘိုခေရု၊ ဣရှမေလ၊ ရှရိယ၊ ဩဗဒိ၊ ဟာနန်ဟူသော သားခြောက်ယောက်ရှိသည်။</w:t>
      </w:r>
    </w:p>
    <w:p/>
    <w:p>
      <w:r xmlns:w="http://schemas.openxmlformats.org/wordprocessingml/2006/main">
        <w:t xml:space="preserve">1. ကျွန်ုပ်တို့၏မိသားစုများသည် ဘုရားသခင်ထံမှ အဖိုးတန်လက်ဆောင်များဖြစ်ပြီး တန်ဖိုးထားသင့်သည်။</w:t>
      </w:r>
    </w:p>
    <w:p/>
    <w:p>
      <w:r xmlns:w="http://schemas.openxmlformats.org/wordprocessingml/2006/main">
        <w:t xml:space="preserve">2. ကျွန်ုပ်တို့သည် မိသားစုဖွဲ့စည်းပုံတွင် ကျွန်ုပ်တို့၏အခန်းကဏ္ဍများကို လက်ခံပြီး ၎င်းတို့နှင့်အတူ ပါလာသောတာဝန်များကို သစ္စာရှိရှိလုပ်ရမည်။</w:t>
      </w:r>
    </w:p>
    <w:p/>
    <w:p>
      <w:r xmlns:w="http://schemas.openxmlformats.org/wordprocessingml/2006/main">
        <w:t xml:space="preserve">1. ဆာလံ 127:3-5 - ကြည့်ရှုလော့၊ သားသမီးတို့သည် ထာဝရဘုရား 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၂။ ဧဖက် ၆း၁-၄ - သားသမီးတို့၊ သခင်ဘုရား၌ မိဘစကားကို နားထောင်ကြလော့။ မိဘကိုရိုသေလော့။ (ဤကား၊ ကတိတော်ပါသော ပဌမပညတ်တော်ဖြစ်သည်)၊ သင်နှင့်အတူ ချမ်းသာစွာနေ၍ ပြည်တော်၌ အသက်ရှည်မည်အကြောင်း၊ အဘတို့၊ သင်၏သားတို့ကို အမျက်ဒေါသကို မနှိုးဆော်ကြနှင့်။ သခင်ဘုရား၏ ဆုံးမပဲ့ပြင်ခြင်း၌ သွင်းကြလော့။</w:t>
      </w:r>
    </w:p>
    <w:p/>
    <w:p>
      <w:r xmlns:w="http://schemas.openxmlformats.org/wordprocessingml/2006/main">
        <w:t xml:space="preserve">1 Chronicles 8:39 အစ်ကိုဧရှက်၏သားကား၊ သားဦးဥလံ၊ ဒုတိယသားယေဟုရှ၊ တတိယသား ဧလိဖလက်။</w:t>
      </w:r>
    </w:p>
    <w:p/>
    <w:p>
      <w:r xmlns:w="http://schemas.openxmlformats.org/wordprocessingml/2006/main">
        <w:t xml:space="preserve">ကျမ်းပိုဒ်တွင် ဧရှက်၊ ဥလံ၊ ယေဟု၊ နှင့် ဧလိဖလက်တို့၏ သားသုံးယောက်ကို စီစဥ်ထားသည်။</w:t>
      </w:r>
    </w:p>
    <w:p/>
    <w:p>
      <w:r xmlns:w="http://schemas.openxmlformats.org/wordprocessingml/2006/main">
        <w:t xml:space="preserve">1. သားဦး၏တန်ခိုး- 1 Chronicles 8:39 တွင် Ulam ၏ အရေးပါပုံကို ရှာဖွေခြင်း</w:t>
      </w:r>
    </w:p>
    <w:p/>
    <w:p>
      <w:r xmlns:w="http://schemas.openxmlformats.org/wordprocessingml/2006/main">
        <w:t xml:space="preserve">2. မိသားစုအဖြစ်နေထိုင်ခြင်း- 1 Chronicles 8:39 ပါ Eshek နှင့် သူ၏သားတော်များ၏ပုံသက်သေ</w:t>
      </w:r>
    </w:p>
    <w:p/>
    <w:p>
      <w:r xmlns:w="http://schemas.openxmlformats.org/wordprocessingml/2006/main">
        <w:t xml:space="preserve">၁။ ကမ္ဘာဦး ၂၅:၂၁-၂၃</w:t>
      </w:r>
    </w:p>
    <w:p/>
    <w:p>
      <w:r xmlns:w="http://schemas.openxmlformats.org/wordprocessingml/2006/main">
        <w:t xml:space="preserve">၂။ ရောမ ၈:၁၇-၁၈</w:t>
      </w:r>
    </w:p>
    <w:p/>
    <w:p>
      <w:r xmlns:w="http://schemas.openxmlformats.org/wordprocessingml/2006/main">
        <w:t xml:space="preserve">1 Chronicles 8:40 ဥလမ်၏သားတို့သည် ခွန်အားကြီးသော လေးသမားစစ်သူရဲဖြစ်၍ သားတော်များစွာရှိသော သားတော်ပေါင်းတရာ့ငါးကျိပ်တို့ ရှိကြ၏။ ဤသူအပေါင်းတို့သည် ဗင်္ယာမိန်၏သားဖြစ်ကြ၏။</w:t>
      </w:r>
    </w:p>
    <w:p/>
    <w:p>
      <w:r xmlns:w="http://schemas.openxmlformats.org/wordprocessingml/2006/main">
        <w:t xml:space="preserve">ဥလမ်၏သားတို့သည် ရဲရင့်သော သူရဲနှင့် ကျွမ်းကျင်သောလေးသမား အမျိုးအနွယ်များ များပြားကြပြီး စုစုပေါင်း ၁၅၀ အထိရှိပြီး ၎င်းတို့အားလုံးသည် ဗင်္ယာမိန်အနွယ်မှ ဖြစ်ကြသည်။</w:t>
      </w:r>
    </w:p>
    <w:p/>
    <w:p>
      <w:r xmlns:w="http://schemas.openxmlformats.org/wordprocessingml/2006/main">
        <w:t xml:space="preserve">1. "ယုံကြည်ခြင်း၏သူရဲကောင်းများ- Ulam ၏သားစဉ်မြေးဆက်များ၏ ရဲစွမ်းသတ္တိ"</w:t>
      </w:r>
    </w:p>
    <w:p/>
    <w:p>
      <w:r xmlns:w="http://schemas.openxmlformats.org/wordprocessingml/2006/main">
        <w:t xml:space="preserve">2. "သတ္တိနှင့် အမွေအနှစ်- ဗင်္ယာမိန်၏သား"</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၂။ သုတ္တံ ၁၇:၆ - “မြေးတို့သည် အသက်ကြီးသောသရဖူဖြစ်၏၊၊</w:t>
      </w:r>
    </w:p>
    <w:p/>
    <w:p>
      <w:r xmlns:w="http://schemas.openxmlformats.org/wordprocessingml/2006/main">
        <w:t xml:space="preserve">1 Chronicles အခန်းကြီး 9 သည် ဗာဗုလုန်မှပြန်လာသော ပြည်နှင်ခံသူများနှင့် ယေရုရှလင်တွင် ၎င်းတို့၏အခန်းကဏ္ဍများကို အဓိကထား၍ မျိုးရိုးစဉ်ဆက်မှတ်တမ်းကို ဆက်လက်ဖော်ပြထားသည်။</w:t>
      </w:r>
    </w:p>
    <w:p/>
    <w:p>
      <w:r xmlns:w="http://schemas.openxmlformats.org/wordprocessingml/2006/main">
        <w:t xml:space="preserve">1 အပိုဒ်- ယုဒအမျိုး၊ ဗင်္ယာမိန်၊ ဧဖရိမ်နှင့် မနာရှေအမျိုးတို့မှ ပြည်နှင်ခံရသော ဣသရေလလူတို့ကို စာရင်းပြုစုခြင်းဖြင့် အခန်းကြီး စတင်သည်။ ယင်းသည် ၎င်းတို့၏မျိုးရိုးစဉ်ဆက်များကို အလေးပေး၍ သီးခြားလူများကို အမည်ဖြင့်ဖော်ပြထားသည် (၁ ရာဇဝင်ချုပ် ၉း၁-၃)။</w:t>
      </w:r>
    </w:p>
    <w:p/>
    <w:p>
      <w:r xmlns:w="http://schemas.openxmlformats.org/wordprocessingml/2006/main">
        <w:t xml:space="preserve">ဒုတိယအပိုဒ်- ထို့နောက် ဇာတ်ကြောင်းသည် ယေရုရှလင်မြို့၌နေသော ယဇ်ပုရောဟိတ်များနှင့် လေဝိသားတို့ကို အာရုံစိုက်သည်။ ၎င်းသည် ဗိမာန်တော်တွင်အမှုဆောင်ခြင်းတွင် ၎င်းတို့၏တာဝန်များအကြောင်းအသေးစိတ်ဖော်ပြပြီး အာဇရိ (စရာယ)၊ အဟိတုပ်၊ ဇာဒုတ်နှင့် အခြားပုဂ္ဂိုလ်များကဲ့သို့သော အဓိကပုဂ္ဂိုလ်များကို ဖော်ပြသည် (၁ ရာဇဝင်ချုပ် ၉:၁၀-၁၃)။</w:t>
      </w:r>
    </w:p>
    <w:p/>
    <w:p>
      <w:r xmlns:w="http://schemas.openxmlformats.org/wordprocessingml/2006/main">
        <w:t xml:space="preserve">၃ အပိုဒ်- တဲတော် သို့မဟုတ် ဗိမာန်တော်သို့ဝင်ပေါက်များကို စောင့်ကြပ်ရန် တာဝန်ရှိသော လေဝိလူတံခါးစောင့်များထံ အာရုံပြောင်းသည်။ ၎င်းသည် အမျိုးမျိုးသော တံခါးစောင့်များကို အမည်ဖြင့် စာရင်းပြုစုပြီး ဤအရေးကြီးသော တာဝန်တွင် ၎င်းတို့၏ အခန်းကဏ္ဍများကို မီးမောင်းထိုးပြသည် (၁ ရာဇဝင်ချုပ် ၉း၁၇-၂၇)။</w:t>
      </w:r>
    </w:p>
    <w:p/>
    <w:p>
      <w:r xmlns:w="http://schemas.openxmlformats.org/wordprocessingml/2006/main">
        <w:t xml:space="preserve">4 အပိုဒ်- ဇာတ်ကြောင်းသည် ဂီတသမားများ သို့မဟုတ် ကြီးကြပ်သူများကဲ့သို့သော ဝတ်ပြုရေးဆိုင်ရာ လုပ်ငန်းအမျိုးမျိုးအတွက် တာဝန်ရှိသော အခြားလေဝိသားတို့ကို အတိုချုပ်ဖော်ပြပြီး ၎င်းတို့၏တာဝန်များအကြောင်း အသေးစိတ်ဖော်ပြသည် (1 Chronicles 9:28-34)။</w:t>
      </w:r>
    </w:p>
    <w:p/>
    <w:p>
      <w:r xmlns:w="http://schemas.openxmlformats.org/wordprocessingml/2006/main">
        <w:t xml:space="preserve">၅ အပိုဒ်- ရှောလု၏မိသားစုကဲ့သို့သော ယေရုရှလင်မြို့၌နေထိုင်ကြသော မျိုးနွယ်စုအသီးသီးမှ သီးခြားလူပုဂ္ဂိုလ်များကို ဖော်ပြကာ မြို့တွင်းရှိ ၎င်းတို့၏အလုပ်အကိုင်များ သို့မဟုတ် တာဝန်များကို မီးမောင်းထိုးပြခြင်းဖြင့် နိဂုံးချုပ်သည် (၁ ရာဇဝင်ချုပ် ၉:၃၅-၄၄)။</w:t>
      </w:r>
    </w:p>
    <w:p/>
    <w:p>
      <w:r xmlns:w="http://schemas.openxmlformats.org/wordprocessingml/2006/main">
        <w:t xml:space="preserve">အချုပ်အားဖြင့်၊ ရာဇဝင်ချုပ် ၁ ၏ အခန်း ၉ သည် ပြည်နှင်ဒဏ်ခံရခြင်းဆိုင်ရာ မျိုးရိုးစဉ်ဆက်မှတ်တမ်းများကို သရုပ်ဖော်ထားသည်။ ယဇ်ပုရောဟိတ်များနှင့် လေဝိသားတို့ကို အလေးပေး၍ အမျိုးအနွယ်အမျိုးမျိုးမှ လူများကို မီးမောင်းထိုးပြသည်။ ဝတ်ပြုရေးနဲ့ပတ်သက်တဲ့ တခြားအလုပ်တွေကို သတိပြုမိတဲ့ တံခါးစောင့်တွေရဲ့ အခန်းကဏ္ဍကို ဖော်ပြခြင်း။ ဤအခန်းကို အချုပ်အားဖြင့်ဆိုရသော် ပြည်နှင်ဒဏ်မှပြန်လာသူများကို နားလည်ရန်၊ ယဇ်ပုရောဟိတ်ရာထူး၊ လေဝိအမှုတော်နှင့် ယေရုရှလင်မြို့အတွင်း တံခါးစောင့်တာဝန်များ၏ အရေးပါမှုကို အလေးပေးဖော်ပြသည့် သမိုင်းအခြေခံအုတ်မြစ်ကို ပေးထားသည်။</w:t>
      </w:r>
    </w:p>
    <w:p/>
    <w:p>
      <w:r xmlns:w="http://schemas.openxmlformats.org/wordprocessingml/2006/main">
        <w:t xml:space="preserve">1 Chronicles 9:1 ထို့ကြောင့် ဣသရေလအမျိုးသားအပေါင်းတို့ကို မျိုးရိုးစဉ်ဆက်အားဖြင့် မှတ်ယူ၍၊ ဗာဗုလုန်မြို့သို့ သိမ်းသွားသော ဣသရေလရှင်ဘုရင်များနှင့် ယုဒရာဇဝင်၌ ရေးထားလျက်ရှိ၏။</w:t>
      </w:r>
    </w:p>
    <w:p/>
    <w:p>
      <w:r xmlns:w="http://schemas.openxmlformats.org/wordprocessingml/2006/main">
        <w:t xml:space="preserve">ဗာဗုလုန်မြို့သို့ နှင်ထုတ်ခံရသော ဣသရေလ ရှင်ဘုရင်များ ၏ ဆွေစဉ်မျိုးဆက်များစာရင်းတွင် ရေးမှတ်ထားသည်။</w:t>
      </w:r>
    </w:p>
    <w:p/>
    <w:p>
      <w:r xmlns:w="http://schemas.openxmlformats.org/wordprocessingml/2006/main">
        <w:t xml:space="preserve">1. ဘုရားသခင်၏ကျေးဇူးတော်သည် ကျွန်ုပ်တို့၏အပြစ်ထက် သာ၍ကြီးသည်။</w:t>
      </w:r>
    </w:p>
    <w:p/>
    <w:p>
      <w:r xmlns:w="http://schemas.openxmlformats.org/wordprocessingml/2006/main">
        <w:t xml:space="preserve">၂။ ဘုရားသခင်၏လမ်းစဉ်ကို လိုက်ရန် ရွေးချယ်ခြင်း။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၂။ ယာကုပ် ၄:၇ - “ထိုကြောင့် ဘုရားသခင်ထံတော်၌ ကိုယ်ကိုကိုယ် ဝန်ခံကြလော့။ မာရ်နတ်ကိုဆီးတားလျှင် သူသည် သင့်ထံမှ ပြေးလိမ့်မည်။</w:t>
      </w:r>
    </w:p>
    <w:p/>
    <w:p>
      <w:r xmlns:w="http://schemas.openxmlformats.org/wordprocessingml/2006/main">
        <w:t xml:space="preserve">1 Chronicles 9:2 ယခုတွင်၊ မိမိတို့မြို့၌နေသော ဥစ္စာကို ရှေးဦးစွာ နေရသော ဣသရေလအမျိုးသား၊ ယဇ်ပုရောဟိတ်၊ လေဝိသား၊</w:t>
      </w:r>
    </w:p>
    <w:p/>
    <w:p>
      <w:r xmlns:w="http://schemas.openxmlformats.org/wordprocessingml/2006/main">
        <w:t xml:space="preserve">ဣ သ ရေ လ အ မျိုး သား တို့ သည် ဣ သ ရေ လ အ မျိုး သား၊</w:t>
      </w:r>
    </w:p>
    <w:p/>
    <w:p>
      <w:r xmlns:w="http://schemas.openxmlformats.org/wordprocessingml/2006/main">
        <w:t xml:space="preserve">1. ဘုရားသခင်သည် ကျွန်ုပ်တို့အား ယုံကြည်ခြင်းနှင့် ပြည့်စုံသောလူမျိုးများ၏နိုင်ငံကို တည်ဆောက်ရန် ကျွန်ုပ်တို့ကိုခေါ်သည်။</w:t>
      </w:r>
    </w:p>
    <w:p/>
    <w:p>
      <w:r xmlns:w="http://schemas.openxmlformats.org/wordprocessingml/2006/main">
        <w:t xml:space="preserve">၂။ ဘုရားသခင်သည် သစ္စာရှိရှိ ဝတ်ပြုသူများကို ကောင်းချီးပေးသည်။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1 Chronicles 15:16 - ထိုအခါ ဒါဝိဒ်သည် တီးမှုတ်သော တူရိယာ၊ စောင်း၊ လင်းကွင်း၊ တီးမှုတ်သော တူရိယာဖြင့် တီးမှုတ်လျက်၊ တီးမှုတ်သော တူရိယာ၊ စောင်း၊ လင်းကွင်းတို့ကို တီးမှုတ်လျက်၊ ညီအစ်ကိုတို့ကို ချီးမြှောက်ခြင်းငှါ လေဝိသားအကြီးအကဲတို့ကို မိန့်တော်မူ၏။</w:t>
      </w:r>
    </w:p>
    <w:p/>
    <w:p>
      <w:r xmlns:w="http://schemas.openxmlformats.org/wordprocessingml/2006/main">
        <w:t xml:space="preserve">1 Chronicles 9:3 ယုဒအမျိုးသား၊ ဗင်္ယာမိန်အမျိုးသား၊ ဧဖရိမ်အမျိုးသား၊</w:t>
      </w:r>
    </w:p>
    <w:p/>
    <w:p>
      <w:r xmlns:w="http://schemas.openxmlformats.org/wordprocessingml/2006/main">
        <w:t xml:space="preserve">ယုဒအမျိုးသား၊ ဗင်္ယာမိန်၊ ဧဖရိမ်၊ မနာရှေတို့သည် ယေရုရှလင်မြို့၌ နေကြ၏။</w:t>
      </w:r>
    </w:p>
    <w:p/>
    <w:p>
      <w:r xmlns:w="http://schemas.openxmlformats.org/wordprocessingml/2006/main">
        <w:t xml:space="preserve">1. သန့်ရှင်းသောမြို့၌နေထိုင်ခြင်း၏အရေးကြီးမှု။</w:t>
      </w:r>
    </w:p>
    <w:p/>
    <w:p>
      <w:r xmlns:w="http://schemas.openxmlformats.org/wordprocessingml/2006/main">
        <w:t xml:space="preserve">၂။ စည်းလုံးညီညွတ်စွာ နေထိုင်ခြင်း၏ အရေးပါမှု။</w:t>
      </w:r>
    </w:p>
    <w:p/>
    <w:p>
      <w:r xmlns:w="http://schemas.openxmlformats.org/wordprocessingml/2006/main">
        <w:t xml:space="preserve">၁။ ဆာလံ ၁၂၂:၃ - “ယေရုရှလင်မြို့သည် တညီတညွတ်တည်း ကျစ်လစ်သိပ်သည်းသောမြို့အဖြစ် တည်ဆောက်ထားသည်။</w:t>
      </w:r>
    </w:p>
    <w:p/>
    <w:p>
      <w:r xmlns:w="http://schemas.openxmlformats.org/wordprocessingml/2006/main">
        <w:t xml:space="preserve">2 ရောမ 15:5-7 - "ခံနိုင်ရည်နှင့်အားပေးမှု၏အရှင်ဘုရားသခင်သည်ယေရှုခရစ်တော်နှင့်အညီအချင်းချင်းသဟဇာတဖြစ်စေခြင်းငှါ၊ ငါတို့သခင်ယေရှု၏ခမည်းတော်ဘုရားသခင်ကိုတစ်သံတည်းနှင့်ချီးမွမ်းစေခြင်းငှါ၊ ခရစ်တော်။"</w:t>
      </w:r>
    </w:p>
    <w:p/>
    <w:p>
      <w:r xmlns:w="http://schemas.openxmlformats.org/wordprocessingml/2006/main">
        <w:t xml:space="preserve">1 Chronicles 9:4 ယုဒအမျိုး ဖာရက်ဇ်၊ ဗာနိ၊ ဣမရိ၊ ဩမရိ၊ အမိဟုဒ်၊</w:t>
      </w:r>
    </w:p>
    <w:p/>
    <w:p>
      <w:r xmlns:w="http://schemas.openxmlformats.org/wordprocessingml/2006/main">
        <w:t xml:space="preserve">ကျမ်းပိုဒ်သည် ယုဒ၏သား ဖာရက်ဇ်၏ အမျိုးအနွယ်ဖြစ်သော ဇဗ္ဗိ၏ အမျိုးအနွယ်ကို ခြေရာခံသည်။</w:t>
      </w:r>
    </w:p>
    <w:p/>
    <w:p>
      <w:r xmlns:w="http://schemas.openxmlformats.org/wordprocessingml/2006/main">
        <w:t xml:space="preserve">1. ကျွန်ုပ်တို့၏ မိသားစု အမွေအနှစ်နှင့် မျိုးရိုးကို နားလည်ရန် အရေးကြီးသည်။</w:t>
      </w:r>
    </w:p>
    <w:p/>
    <w:p>
      <w:r xmlns:w="http://schemas.openxmlformats.org/wordprocessingml/2006/main">
        <w:t xml:space="preserve">2. သခင်ဘုရားသည် အမျိုးအစဉ်အဆက်တွင်၊</w:t>
      </w:r>
    </w:p>
    <w:p/>
    <w:p>
      <w:r xmlns:w="http://schemas.openxmlformats.org/wordprocessingml/2006/main">
        <w:t xml:space="preserve">1. ရောမ 15:4 - အကြောင်းမူကား၊ ငါတို့သည် ခံနိုင်ရည်ရှိ၍ ကျမ်းစာ၏အားပေးမှုအားဖြင့် မြော်လင့်ခြင်းရှိစေခြင်းငှာ၊ ရှေးယခင်ကာလ၌ ရေးထားသမျှသည် ငါတို့၏သွန်သင်ချက်အတွက် ရေးထားခြင်းဖြစ်သည်။</w:t>
      </w:r>
    </w:p>
    <w:p/>
    <w:p>
      <w:r xmlns:w="http://schemas.openxmlformats.org/wordprocessingml/2006/main">
        <w:t xml:space="preserve">2. Isaiah 46:4 - ငါသည် အသက်ကြီး၍ ဆံပင်ဖြူသောတိုင်အောင် သင်တို့ကို ဆောင်သွားလိမ့်မည်။ ငါလုပ်၍ ငါခံမည်။ သယ်ပြီး သိမ်းမယ်။</w:t>
      </w:r>
    </w:p>
    <w:p/>
    <w:p>
      <w:r xmlns:w="http://schemas.openxmlformats.org/wordprocessingml/2006/main">
        <w:t xml:space="preserve">1 Chronicles 9:5 ရှိလောနိလူ၊ သားဦးအာရှာယနှင့် သူ၏သားတို့၊</w:t>
      </w:r>
    </w:p>
    <w:p/>
    <w:p>
      <w:r xmlns:w="http://schemas.openxmlformats.org/wordprocessingml/2006/main">
        <w:t xml:space="preserve">ကျမ်းပိုဒ် ဤကျမ်းပိုဒ်သည် သားဦးအာရှာယနှင့် ရှိလောနိ၏သားတို့ကို ဖော်ပြထား၏။</w:t>
      </w:r>
    </w:p>
    <w:p/>
    <w:p>
      <w:r xmlns:w="http://schemas.openxmlformats.org/wordprocessingml/2006/main">
        <w:t xml:space="preserve">1. ဝိညာဉ်ရေးအမွေအနှစ်- ယုံကြည်ခြင်းကို အနာဂတ်မျိုးဆက်များသို့ လွှဲပြောင်းပေးခြင်း</w:t>
      </w:r>
    </w:p>
    <w:p/>
    <w:p>
      <w:r xmlns:w="http://schemas.openxmlformats.org/wordprocessingml/2006/main">
        <w:t xml:space="preserve">2. ဘုရားရေးရာကလေးများကို ပြုစုပျိုးထောင်ခြင်း- သမ္မာကျမ်းစာဖောင်ဒေးရှင်းတစ်ခု တည်ထောင်ခြင်း။</w:t>
      </w:r>
    </w:p>
    <w:p/>
    <w:p>
      <w:r xmlns:w="http://schemas.openxmlformats.org/wordprocessingml/2006/main">
        <w:t xml:space="preserve">1. Proverbs 22:6 သူငယ်သွားရမည့်လမ်းကို လေ့ကျင့်ပေးပါ။ အသက်ကြီးသောအခါ၌ပင် ထိုအရာမှ မလွှဲမရှောင်သာ။</w:t>
      </w:r>
    </w:p>
    <w:p/>
    <w:p>
      <w:r xmlns:w="http://schemas.openxmlformats.org/wordprocessingml/2006/main">
        <w:t xml:space="preserve">2. တရားဟောရာ 6:5-7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1 Chronicles 9:6 ဇေရ၏သား၊ ယေယေလနှင့် ညီအစ်ကို ခြောက်ရာကိုးဆယ်၊</w:t>
      </w:r>
    </w:p>
    <w:p/>
    <w:p>
      <w:r xmlns:w="http://schemas.openxmlformats.org/wordprocessingml/2006/main">
        <w:t xml:space="preserve">1 Chronicles 9:6 မှ ဤကျမ်းပိုဒ်သည် ဇေရ၏သား အရေအတွက် ခြောက်ရာကိုးဆယ်ကို ရည်ညွှန်းသည်။</w:t>
      </w:r>
    </w:p>
    <w:p/>
    <w:p>
      <w:r xmlns:w="http://schemas.openxmlformats.org/wordprocessingml/2006/main">
        <w:t xml:space="preserve">၁။ “ဇေရရဲ့သားအရေအတွက်ကနေ ဘုရားသခင်ရဲ့သစ္စာရှိမှုအကြောင်း ဘာသင်ယူနိုင်သလဲ။</w:t>
      </w:r>
    </w:p>
    <w:p/>
    <w:p>
      <w:r xmlns:w="http://schemas.openxmlformats.org/wordprocessingml/2006/main">
        <w:t xml:space="preserve">2. "အသေးစိတ်မသေချာသည့်တိုင် ကျွန်ုပ်တို့၏အသက်တာအတွက် ဘုရားသခင့်အစီအစဉ်ကို ကျွန်ုပ်တို့ မည်သို့ယုံကြည်နိုင်မည်နည်း။</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၂။ ဟေရှာယ ၅၅:၈-၉ - “ငါ၏အကြံအစည်သည် သင်တို့၏အကြံအစည်မဟုတ်၊ ငါ၏အကျင့်လည်းမဟုတ်ဟု ထာဝရဘုရားမိန့်တော်မူ၏။ မင်းရဲ့အတွေးတွေထက်</w:t>
      </w:r>
    </w:p>
    <w:p/>
    <w:p>
      <w:r xmlns:w="http://schemas.openxmlformats.org/wordprocessingml/2006/main">
        <w:t xml:space="preserve">1 Chronicles 9:7 ဗင်္ယာမိန်အမျိုးသား၊ မေရှုလံ၊ ဟောဒဝိ၊</w:t>
      </w:r>
    </w:p>
    <w:p/>
    <w:p>
      <w:r xmlns:w="http://schemas.openxmlformats.org/wordprocessingml/2006/main">
        <w:t xml:space="preserve">ဤကျမ်းပိုဒ်တွင် ဟေဆနူ၏သား ဟောဒါဝိ၏သား၊ မေရှုလံ၏သား ဆလု၊ ၎င်းတို့အားလုံးသည် ဗင်္ယာမိန်၏သားမြေးများဖြစ်သည်။</w:t>
      </w:r>
    </w:p>
    <w:p/>
    <w:p>
      <w:r xmlns:w="http://schemas.openxmlformats.org/wordprocessingml/2006/main">
        <w:t xml:space="preserve">၁။ ကျွန်ုပ်တို့၏မိသားစုမျိုးရိုးကို ဂုဏ်တင်ခြင်း၏အရေးကြီးမှု။</w:t>
      </w:r>
    </w:p>
    <w:p/>
    <w:p>
      <w:r xmlns:w="http://schemas.openxmlformats.org/wordprocessingml/2006/main">
        <w:t xml:space="preserve">၂။ ဘုရားသခင်ရွေးချယ်ထားသော မျိုးရိုး၏ အရေးပါမှု။</w:t>
      </w:r>
    </w:p>
    <w:p/>
    <w:p>
      <w:r xmlns:w="http://schemas.openxmlformats.org/wordprocessingml/2006/main">
        <w:t xml:space="preserve">1. ရောမ 9:4-5 - "ထိုသူတို့သည် ဣသရေလလူများဖြစ်၍ မွေးစားခြင်း၊ ဘုန်းအသရေ၊ ပဋိညာဉ်များ၊ ပေးကမ်းခြင်း၊ ကိုးကွယ်ခြင်း၊ ကတိတော်များနှင့် စပ်ဆိုင်၍ ဘိုးဘေးများ၊ ဇာတိပကတိအတိုင်း၊ ခပ်သိမ်းသောအစိုးတရဘုရားသခင်ဖြစ်တော်မူသော ခရစ်တော်သည် ထာဝရမင်္ဂလာရှိတော်မူ၏။</w:t>
      </w:r>
    </w:p>
    <w:p/>
    <w:p>
      <w:r xmlns:w="http://schemas.openxmlformats.org/wordprocessingml/2006/main">
        <w:t xml:space="preserve">၂။ ဆာလံ ၇၈:၅-၆ - “ယာကုပ်အမျိုး၌ သက်သေခံတော်မူချက်တို့ကို တည်၍ နောင်လာနောက်သားတို့သည် သိစေခြင်းငှာ၊ ငါတို့ဘိုးဘေးများတို့အား ဆုံးမဩဝါဒပေးစေခြင်းငှာ၊ ဣသရေလအမျိုး၌ ပညတ်တရားကို ထားတော်မူ၏။ သားသမီးတွေကို ပြောပြပါ။"</w:t>
      </w:r>
    </w:p>
    <w:p/>
    <w:p>
      <w:r xmlns:w="http://schemas.openxmlformats.org/wordprocessingml/2006/main">
        <w:t xml:space="preserve">1 Chronicles 9:8 ယေရောဟမ်၏သား အိဗနေယ၊ မိခရိ၏သား ဩဇိ၏သား ဧလာ၊ ဣဗနိယ၏သား ရွေလ၊ ရှဖတိ၏သား မေရှုလံ၊</w:t>
      </w:r>
    </w:p>
    <w:p/>
    <w:p>
      <w:r xmlns:w="http://schemas.openxmlformats.org/wordprocessingml/2006/main">
        <w:t xml:space="preserve">အိဗနေယ၊ ဧလာ၊ မိခရိ၊ မေရှုလံ၊ ရှေဖသီယ၊ ရွေလနှင့် အိဗ်နိယတို့ကို ၁ ရာဇဝင်ချုပ် ၉:၈ တွင် ဖော်ပြထားပါသည်။</w:t>
      </w:r>
    </w:p>
    <w:p/>
    <w:p>
      <w:r xmlns:w="http://schemas.openxmlformats.org/wordprocessingml/2006/main">
        <w:t xml:space="preserve">1. ညီအကို၏နှောင်ကြိုး- အိဗ်နေယ၊ ဧလာ၊ မီခရိ၊ မေရှုလံ၊ ရှေဖတိယ၊ ရွေလနှင့် အိဗ်နိယ၏ နမူနာများကို ဆန်းစစ်ပါ။</w:t>
      </w:r>
    </w:p>
    <w:p/>
    <w:p>
      <w:r xmlns:w="http://schemas.openxmlformats.org/wordprocessingml/2006/main">
        <w:t xml:space="preserve">2. မိသားစု၏စွမ်းအား- အိဗ်နေယ၊ ဧလာ၊ မီခရိ၊ မေရှုလံ၊ ရှေဖသီယ၊ ရွေလ၊</w:t>
      </w:r>
    </w:p>
    <w:p/>
    <w:p>
      <w:r xmlns:w="http://schemas.openxmlformats.org/wordprocessingml/2006/main">
        <w:t xml:space="preserve">၁။ ဂလာတိ ၆:၁၀ - “ထို့ကြောင့်၊ ငါတို့သည် အခွင့်ရှိသည်နှင့်အမျှ၊ လူတိုင်းနှင့် အထူးသဖြင့် ယုံကြည်ခြင်း၏အိမ်သူအိမ်သားတို့အား ကျေးဇူးပြုကြကုန်အံ့။</w:t>
      </w:r>
    </w:p>
    <w:p/>
    <w:p>
      <w:r xmlns:w="http://schemas.openxmlformats.org/wordprocessingml/2006/main">
        <w:t xml:space="preserve">2. သုတ္တံ 18:24 - “အပေါင်းအဖော်များစွာရှိသောသူသည် ပျက်စီးခြင်းသို့ရောက်တတ်၏။ ညီအစ်ကိုထက် ရင်းနှီးသောမိတ်ဆွေမူကား၊</w:t>
      </w:r>
    </w:p>
    <w:p/>
    <w:p>
      <w:r xmlns:w="http://schemas.openxmlformats.org/wordprocessingml/2006/main">
        <w:t xml:space="preserve">1 Chronicles 9:9 သားစဉ်မြေးဆက်အလိုက် ညီအစ်ကို ကိုးရာငါးဆယ်ခြောက်ယောက်၊ ဤသူအပေါင်းတို့သည် ဘိုးဘေးအိမ်၌ အဆွေအမျိုးသူကြီးဖြစ်ကြ၏။</w:t>
      </w:r>
    </w:p>
    <w:p/>
    <w:p>
      <w:r xmlns:w="http://schemas.openxmlformats.org/wordprocessingml/2006/main">
        <w:t xml:space="preserve">1 Chronicles 9:9 မှ ဤကျမ်းပိုဒ်သည် ဣသရေလလူမျိုး၏သားမြေး 956 ရှိပြီး ၎င်းတို့အားလုံးသည် ၎င်းတို့၏မိသားစုတွင် ခေါင်းဆောင်များဖြစ်သည်ဟု ဖော်ပြထားသည်။</w:t>
      </w:r>
    </w:p>
    <w:p/>
    <w:p>
      <w:r xmlns:w="http://schemas.openxmlformats.org/wordprocessingml/2006/main">
        <w:t xml:space="preserve">1. ဘုရားသခင်က ကျွန်ုပ်တို့ကို ဦးဆောင်ရန် ဖိတ်ခေါ်သည် - ကျွန်ုပ်တို့၏ မိသားစုများကို ဘုရားသခင်လမ်းတော်တွင် ဦးဆောင်ရန် အရေးကြီးကြောင်း ဆွေးနွေးခြင်း။</w:t>
      </w:r>
    </w:p>
    <w:p/>
    <w:p>
      <w:r xmlns:w="http://schemas.openxmlformats.org/wordprocessingml/2006/main">
        <w:t xml:space="preserve">2. ဘုရားသခင်ရဲ့သစ္စာရှိသားမြေးများ - ဣသရေလအမျိုးအနွယ်များ၏ ယုံကြည်ခြင်းနှင့် ခံနိုင်ရည်အား ဆန်းစစ်ခြင်း။</w:t>
      </w:r>
    </w:p>
    <w:p/>
    <w:p>
      <w:r xmlns:w="http://schemas.openxmlformats.org/wordprocessingml/2006/main">
        <w:t xml:space="preserve">1. ဆာလံ 78:5-7 - အကြောင်းမူကား၊ ယာကုပ်အမျိုး၌ သက်သေခံတော်မူချက်တို့ကို တည်၍၊ ငါတို့ဘိုးဘေးများကို မိမိတို့သားမြေးတို့သိစေခြင်းငှာ၊ ဣသရေလအမျိုး၌ ထားတော်မူသော ပညတ်တရားကို ထားတော်မူ၏။ မွေးဖွားသင့်သော သားသမီးများ၊ ဘုရားသခင်ကို မြော်လင့်၍၊ ဘုရားသခင်၏ အမှုတော်ကို မမေ့မလျော့ဘဲ၊ ပညတ်တော်တို့ကို စောင့်ရှောက်မည်အကြောင်း၊</w:t>
      </w:r>
    </w:p>
    <w:p/>
    <w:p>
      <w:r xmlns:w="http://schemas.openxmlformats.org/wordprocessingml/2006/main">
        <w:t xml:space="preserve">2. တရားဟောရာ 6:7 - သင်၏သားတို့အား လုံ့လဝီရိယဖြင့် သွန်သင်၍၊ အိမ်၌ထိုင်သောအခါ၊ လမ်း၌သွား၍ အိပ်သောအခါ၊ ထသောအခါ၌၎င်း ဟောပြောရလိမ့်မည်။</w:t>
      </w:r>
    </w:p>
    <w:p/>
    <w:p>
      <w:r xmlns:w="http://schemas.openxmlformats.org/wordprocessingml/2006/main">
        <w:t xml:space="preserve">1 Chronicles 9:10 ယဇ်ပုရောဟိတ်၊ ယေဒါယ၊ ယောယရိပ်၊ ယာခိန်၊</w:t>
      </w:r>
    </w:p>
    <w:p/>
    <w:p>
      <w:r xmlns:w="http://schemas.openxmlformats.org/wordprocessingml/2006/main">
        <w:t xml:space="preserve">ကျမ်းပိုဒ်တွင် ယဇ်ပုရောဟိတ်သုံးဦးဖြစ်သည့် ယေဒါယ၊ ယောယရိပ်နှင့် ယာခန်တို့ကို ဖော်ပြထား၏။</w:t>
      </w:r>
    </w:p>
    <w:p/>
    <w:p>
      <w:r xmlns:w="http://schemas.openxmlformats.org/wordprocessingml/2006/main">
        <w:t xml:space="preserve">၁။ "သစ္စာရှိယဇ်ပုရောဟိတ်များ၏အရေးကြီးမှု"</w:t>
      </w:r>
    </w:p>
    <w:p/>
    <w:p>
      <w:r xmlns:w="http://schemas.openxmlformats.org/wordprocessingml/2006/main">
        <w:t xml:space="preserve">2. "ဝတ်ပြုကိုးကွယ်ခြင်းနဲ့ ဝတ်ပြုနေထိုင်ခြင်း"</w:t>
      </w:r>
    </w:p>
    <w:p/>
    <w:p>
      <w:r xmlns:w="http://schemas.openxmlformats.org/wordprocessingml/2006/main">
        <w:t xml:space="preserve">1. ဟေဗြဲ 13:7-8 "ဘုရားသခင်၏နှုတ်ကပတ်တရားတော်ကိုသင်တို့အားဟောပြောသောသင်၏ခေါင်းဆောင်များကိုအောက်မေ့ကြလော့။ သူတို့ဘဝလမ်းစဉ်၏ရလဒ်ကိုသုံးသပ်၍ သူတို့၏ယုံကြည်ခြင်းကိုအတုယူပါ။</w:t>
      </w:r>
    </w:p>
    <w:p/>
    <w:p>
      <w:r xmlns:w="http://schemas.openxmlformats.org/wordprocessingml/2006/main">
        <w:t xml:space="preserve">၂။ ၁ တိမောသေ ၃:၁-၅၊ “ယုံကြည်ထိုက်သောစကားဟူမူကား၊ ကြီးကြပ်မှူးရာထူးကို ဆည်းကပ်သောသူသည် မွန်မြတ်သောတာဝန်ကို တောင့်တတတ်၏။ ထိုကြောင့် ကြီးကြပ်မှူးသည် ကဲ့ရဲ့ခြင်းထက် ကြီးမြတ်သူဖြစ်ရမည်၊ - ထိန်းချုပ်တတ်သူ၊ ရိုသေတတ်သူ၊ ဧည့်ဝတ်ကျေပွန်သူ၊ သွန်သင်ဆုံးမတတ်သူ၊ အရက်သောက်သူမဟုတ်၊ မကြမ်းမဖက်ဘဲ နူးညံ့သိမ်မွေ့သူ၊ စကားများရန်မဖြစ်၊ ငွေကို နှစ်သက်သူမဟုတ်၊</w:t>
      </w:r>
    </w:p>
    <w:p/>
    <w:p>
      <w:r xmlns:w="http://schemas.openxmlformats.org/wordprocessingml/2006/main">
        <w:t xml:space="preserve">1 Chronicles 9:11 ဟိလခိ၏သား အာဇရိ၊ မေရှုလံ၊ ဇာဒုတ်၏သား၊ ဇာဒုတ်၏သား၊ ဘုရားသခင်၏ အိမ်တော်အုပ် အဟိတုပ်၏သား၊</w:t>
      </w:r>
    </w:p>
    <w:p/>
    <w:p>
      <w:r xmlns:w="http://schemas.openxmlformats.org/wordprocessingml/2006/main">
        <w:t xml:space="preserve">အာဇရိသည် ဘုရားသခင်၏ အိမ်တော်ကို အုပ်စိုးပြီး ဟိလခိ၏သားဖြစ်သည်။</w:t>
      </w:r>
    </w:p>
    <w:p/>
    <w:p>
      <w:r xmlns:w="http://schemas.openxmlformats.org/wordprocessingml/2006/main">
        <w:t xml:space="preserve">၁။ ဦးဆောင်ရန် ဘုရားသခင်က ကျွန်ုပ်တို့ကို ခေါ်သည်- အာဇရိ၏ပုံသက်သေကို လေ့လာပါ။</w:t>
      </w:r>
    </w:p>
    <w:p/>
    <w:p>
      <w:r xmlns:w="http://schemas.openxmlformats.org/wordprocessingml/2006/main">
        <w:t xml:space="preserve">2. ဖြောင့်မတ်သောခေါင်းဆောင်မှု၏အရေးကြီးပုံ- အာဇရိထံမှသင်ခန်းစာများ</w:t>
      </w:r>
    </w:p>
    <w:p/>
    <w:p>
      <w:r xmlns:w="http://schemas.openxmlformats.org/wordprocessingml/2006/main">
        <w:t xml:space="preserve">၁။ ၁ရာဇဝင်ချုပ် ၉:၁၁</w:t>
      </w:r>
    </w:p>
    <w:p/>
    <w:p>
      <w:r xmlns:w="http://schemas.openxmlformats.org/wordprocessingml/2006/main">
        <w:t xml:space="preserve">2. ထွက်မြောက်ရာကျမ်း 18:21-22: ထိုမှတပါး၊ ဘုရားသခင်ကို ကြောက်ရွံ့သောသူ၊ သမ္မာတရားကို နှစ်သက်သောသူ၊ ထောင်ပေါင်းများစွာသောမင်း၊ ရာနှင့်ချီသောမင်း၊ ငါးဆယ်အုပ်၊ ဆယ်အုပ်ဖြစ်စေခြင်းငှါ၊ လူများကို အချိန်တိုင်း တရားစီရင်စေ။ သို့ပြုလျှင် ကြီးစွာသောအမှုရှိသမျှတို့ကို သင့်ထံသို့ ဆောင်ကြဉ်းကြလိမ့်မည်။ ဒါ​ကြောင့် မင်း​တို့​အတွက် ပို​လွယ်​လိမ့်​မယ်။</w:t>
      </w:r>
    </w:p>
    <w:p/>
    <w:p>
      <w:r xmlns:w="http://schemas.openxmlformats.org/wordprocessingml/2006/main">
        <w:t xml:space="preserve">1 Chronicles 9:12 မာလခိယ၏သား ပါရှုရ၏သား ယေရောဟမ်၏သား အာဒါယ၊ မာလခိယ၏သား၊ ယာဇာရ၏သား ယာဇာရ၏သား၊ မေရှုရိ၏သား၊ ဣမေရ၏သား မေရှလမဒ်၏သား၊</w:t>
      </w:r>
    </w:p>
    <w:p/>
    <w:p>
      <w:r xmlns:w="http://schemas.openxmlformats.org/wordprocessingml/2006/main">
        <w:t xml:space="preserve">ဤကျမ်းပိုဒ်သည် လေဝိအနွယ်မှ ဣမေရ၏သားမြေးများစွာကို ဖော်ပြထားပါသည်။</w:t>
      </w:r>
    </w:p>
    <w:p/>
    <w:p>
      <w:r xmlns:w="http://schemas.openxmlformats.org/wordprocessingml/2006/main">
        <w:t xml:space="preserve">၁။ ကျွန်ုပ်တို့၏ မိသားစုရာဇဝင်ကို သိရှိခြင်း၏ အရေးပါမှု။</w:t>
      </w:r>
    </w:p>
    <w:p/>
    <w:p>
      <w:r xmlns:w="http://schemas.openxmlformats.org/wordprocessingml/2006/main">
        <w:t xml:space="preserve">၂။ ဘိုးဘေးဘီဘင်တွေကို ဂုဏ်ပြုဖို့ အရေးကြီးတယ်။</w:t>
      </w:r>
    </w:p>
    <w:p/>
    <w:p>
      <w:r xmlns:w="http://schemas.openxmlformats.org/wordprocessingml/2006/main">
        <w:t xml:space="preserve">1. ထွက်မြောက်ရာကျမ်း 20:12 သင်၏ဘုရားသခင် ထာဝရဘုရား ပေးတော်မူသောပြည်၌ သင်၏အသက်တာ ရှည်မည်အကြောင်း၊ သင်၏မိဘကို ရိုသေလော့။</w:t>
      </w:r>
    </w:p>
    <w:p/>
    <w:p>
      <w:r xmlns:w="http://schemas.openxmlformats.org/wordprocessingml/2006/main">
        <w:t xml:space="preserve">2. Proverbs 15:20 ပညာရှိသောသားသည် အဘကို ရွှင်လန်းစေတတ်၏။ မိုက်သောသူမူကား၊</w:t>
      </w:r>
    </w:p>
    <w:p/>
    <w:p>
      <w:r xmlns:w="http://schemas.openxmlformats.org/wordprocessingml/2006/main">
        <w:t xml:space="preserve">1 Chronicles 9:13 ဘိုးဘေးအဆွေအမျိုးသူကြီး ညီအစ်ကို တထောင်ခုနစ်ရာ ခြောက်ဆယ်၊ ဘုရားသခင်၏ အိမ်တော် အမှုတော်ဆောင်ခြင်းအမှုကို အလွန်တတ်စွမ်းနိုင်၏။</w:t>
      </w:r>
    </w:p>
    <w:p/>
    <w:p>
      <w:r xmlns:w="http://schemas.openxmlformats.org/wordprocessingml/2006/main">
        <w:t xml:space="preserve">ဤကျမ်းပိုဒ်သည် ဘုရားသခင်၏အိမ်တော်၌ အမှုတော်ထမ်းဆောင်ရန် ခန့်အပ်ခံရသော အလွန်စွမ်းရည်ရှိသူ အရေအတွက်ကို ဖော်ပြသည်။</w:t>
      </w:r>
    </w:p>
    <w:p/>
    <w:p>
      <w:r xmlns:w="http://schemas.openxmlformats.org/wordprocessingml/2006/main">
        <w:t xml:space="preserve">၁။ ဘုရားသခင်ကို ကျွန်ုပ်တို့၏အစွမ်းရှိသမျှဖြင့် ဝတ်ပြုခြင်း၏အရေးကြီးမှု။</w:t>
      </w:r>
    </w:p>
    <w:p/>
    <w:p>
      <w:r xmlns:w="http://schemas.openxmlformats.org/wordprocessingml/2006/main">
        <w:t xml:space="preserve">၂။ ဘုရားသခင်ဘုန်းတော်အတွက် ကျွန်ုပ်တို့၏အရည်အချင်းများကို အသုံးပြုခြင်း၏တန်ဖိုး။</w:t>
      </w:r>
    </w:p>
    <w:p/>
    <w:p>
      <w:r xmlns:w="http://schemas.openxmlformats.org/wordprocessingml/2006/main">
        <w:t xml:space="preserve">1. Ephesians 4:1 ထို့ကြောင့်၊ ငါသည် သခင်ဘုရား၏ အကျဉ်းခံဖြစ်သော သင်တို့ကို ခေါ်တော်မူခြင်းခံထိုက်သော အကျင့်အတိုင်း ကျင့်ကြရန် ငါတိုက်တွန်း၏။</w:t>
      </w:r>
    </w:p>
    <w:p/>
    <w:p>
      <w:r xmlns:w="http://schemas.openxmlformats.org/wordprocessingml/2006/main">
        <w:t xml:space="preserve">ကောလောသဲ 3:23-24 သင်မည်သို့ပင်ပြုစေကာမူ သခင်ဘုရားထံတော်မှ သင့်အကျိုးကို ခံရမည်ကိုသိလျက်၊ သခင်ဘုရား၏လက်တော်မှ လူသားတို့အတွက်မဟုတ်ဘဲ၊ သင်သည် သခင်ခရစ်တော်၏အစေခံဖြစ်သည်။</w:t>
      </w:r>
    </w:p>
    <w:p/>
    <w:p>
      <w:r xmlns:w="http://schemas.openxmlformats.org/wordprocessingml/2006/main">
        <w:t xml:space="preserve">1 Chronicles 9:14 လေဝိသား၊ မေရာရိသား ဟာရှဘိ၏သား အာဇရိကံ၊</w:t>
      </w:r>
    </w:p>
    <w:p/>
    <w:p>
      <w:r xmlns:w="http://schemas.openxmlformats.org/wordprocessingml/2006/main">
        <w:t xml:space="preserve">ဟာရှုပ်၏သား ရှေမာယသည် မေရာရိ၏သား လေဝိသား၊</w:t>
      </w:r>
    </w:p>
    <w:p/>
    <w:p>
      <w:r xmlns:w="http://schemas.openxmlformats.org/wordprocessingml/2006/main">
        <w:t xml:space="preserve">1. မျိုးဆက်အလိုက် သစ္စာရှိမှု စွမ်းအား</w:t>
      </w:r>
    </w:p>
    <w:p/>
    <w:p>
      <w:r xmlns:w="http://schemas.openxmlformats.org/wordprocessingml/2006/main">
        <w:t xml:space="preserve">2. ကျွန်ုပ်တို့၏ အမွေအနှစ်ကို သိရှိခြင်း၏ အရေးပါမှု</w:t>
      </w:r>
    </w:p>
    <w:p/>
    <w:p>
      <w:r xmlns:w="http://schemas.openxmlformats.org/wordprocessingml/2006/main">
        <w:t xml:space="preserve">1. Joshua 24:15 - "ကျွန်ုပ်နှင့်ကျွန်ုပ်အမျိုးအတွက်၊ သခင်ဘုရားကို ဝတ်ပြုပါမည်။"</w:t>
      </w:r>
    </w:p>
    <w:p/>
    <w:p>
      <w:r xmlns:w="http://schemas.openxmlformats.org/wordprocessingml/2006/main">
        <w:t xml:space="preserve">၂။ ဟေဗြဲ ၆:၁၂ - “သင်တို့သည် ပျင်းရိခြင်းမရှိဘဲ၊ ယုံကြည်ခြင်းနှင့် သည်းခံခြင်းအားဖြင့် ကတိတော်များကို အမွေခံရသောသူတို့ကို တုပကြ။</w:t>
      </w:r>
    </w:p>
    <w:p/>
    <w:p>
      <w:r xmlns:w="http://schemas.openxmlformats.org/wordprocessingml/2006/main">
        <w:t xml:space="preserve">1 Chronicles 9:15 ဗာက္ကကာ၊ ဟေရရှ၊ ဂလာလ၊ အာသပ်၏သား ဇိခရိ၏သား မိက္ခာ၏သား မတ္တနိ၊</w:t>
      </w:r>
    </w:p>
    <w:p/>
    <w:p>
      <w:r xmlns:w="http://schemas.openxmlformats.org/wordprocessingml/2006/main">
        <w:t xml:space="preserve">ကျမ်းပိုဒ်တွင် ဗာက္ကကာ၊ ဟေရတ်၊ ဂလာလ၊ မတ္တနိယ၊ ဇိခရိ၏သား မိက္ခာနှင့် အာသပ်၏သားအဖြစ် ဖော်ပြထား၏။</w:t>
      </w:r>
    </w:p>
    <w:p/>
    <w:p>
      <w:r xmlns:w="http://schemas.openxmlformats.org/wordprocessingml/2006/main">
        <w:t xml:space="preserve">1. ဘိုးဘေးများကို ရိုသေခြင်း၏ အရေးပါမှု။</w:t>
      </w:r>
    </w:p>
    <w:p/>
    <w:p>
      <w:r xmlns:w="http://schemas.openxmlformats.org/wordprocessingml/2006/main">
        <w:t xml:space="preserve">၂။ မျိုးရိုးစဉ်ဆက်၏ တန်ခိုး၊</w:t>
      </w:r>
    </w:p>
    <w:p/>
    <w:p>
      <w:r xmlns:w="http://schemas.openxmlformats.org/wordprocessingml/2006/main">
        <w:t xml:space="preserve">1. ထွက်မြောက်ရာကျမ်း 20:12 - "သင်၏ဘုရားသခင် ထာဝရဘုရားပေးတော်မူသောပြည်၌ သင်၏အသက်တာ တာရှည်မည်အကြောင်း၊ သင်၏မိဘကိုရိုသေလော့။"</w:t>
      </w:r>
    </w:p>
    <w:p/>
    <w:p>
      <w:r xmlns:w="http://schemas.openxmlformats.org/wordprocessingml/2006/main">
        <w:t xml:space="preserve">2. Isaiah 59:19 - "ထာဝရဘုရား၏ နာမတော်ကို အနောက်အရပ်မှ၎င်း၊ နေထွက်ရာအရပ်မှ၎င်း ဘုန်းအသရေကို၎င်း ကြောက်ရွံ့ကြလိမ့်မည်။ အကြောင်းမူကား၊ ထာဝရဘုရား ကြွတော်မူလတံ့သော ရေစီးကြောင်းကဲ့သို့ ကြွလာလိမ့်မည်။"</w:t>
      </w:r>
    </w:p>
    <w:p/>
    <w:p>
      <w:r xmlns:w="http://schemas.openxmlformats.org/wordprocessingml/2006/main">
        <w:t xml:space="preserve">1 Chronicles 9:16 ယေဒုသုန်၏သား ဂလာလ၏သား၊ ရှေမာယ၊ ဩဗဒိ၊ ယေဒုသုန်၏သား အာသ၊ ဧလကာန၏သား အာသ၏သား ဗေရခိ၊၊ နေတောပဖတ်ရွာတို့၌နေသော၊</w:t>
      </w:r>
    </w:p>
    <w:p/>
    <w:p>
      <w:r xmlns:w="http://schemas.openxmlformats.org/wordprocessingml/2006/main">
        <w:t xml:space="preserve">ကျမ်းပိုဒ်တွင် သြဗဒိ၊ ရှေမာယ၊ ဂလာလ၊ ယေဒုသုန်၊ ဗေရခိ၊ အာသ၊ နှင့် ဧလကာနတို့သည် နေတောပဖတ်ရွာများတွင် နေထိုင်ကြသော သြဗဒိ၊</w:t>
      </w:r>
    </w:p>
    <w:p/>
    <w:p>
      <w:r xmlns:w="http://schemas.openxmlformats.org/wordprocessingml/2006/main">
        <w:t xml:space="preserve">1. အသိုက်အဝန်း၏ စွမ်းအား- ကျွန်ုပ်တို့၏ ချိတ်ဆက်မှုများတွင် ခိုင်မာမှုကို ရှာဖွေခြင်း။</w:t>
      </w:r>
    </w:p>
    <w:p/>
    <w:p>
      <w:r xmlns:w="http://schemas.openxmlformats.org/wordprocessingml/2006/main">
        <w:t xml:space="preserve">2. သစ္စာရှိစွာ အသက်ရှင်ခြင်း- ဘုရားသခင်ထံ ဆက်ကပ်အပ်နှံခြင်း နမူနာများ</w:t>
      </w:r>
    </w:p>
    <w:p/>
    <w:p>
      <w:r xmlns:w="http://schemas.openxmlformats.org/wordprocessingml/2006/main">
        <w:t xml:space="preserve">၁။ ၁ရာဇဝင်ချုပ် ၉:၁၆</w:t>
      </w:r>
    </w:p>
    <w:p/>
    <w:p>
      <w:r xmlns:w="http://schemas.openxmlformats.org/wordprocessingml/2006/main">
        <w:t xml:space="preserve">၂။ ဟေဗြဲ ၁၀:၂၅ - “ချစ်ခြင်းမေတ္တာနှင့် ကောင်းသောအကျင့်ကို ကျင့်ရန် အချင်းချင်း နှိုးဆော်ခြင်းငှာ ဆင်ခြင်ကြကုန်အံ့၊</w:t>
      </w:r>
    </w:p>
    <w:p/>
    <w:p>
      <w:r xmlns:w="http://schemas.openxmlformats.org/wordprocessingml/2006/main">
        <w:t xml:space="preserve">1 Chronicles 9:17 ပေါ်တာဟူမူကား၊ ရှလ္လုံ၊ အာက္ကုပ်၊</w:t>
      </w:r>
    </w:p>
    <w:p/>
    <w:p>
      <w:r xmlns:w="http://schemas.openxmlformats.org/wordprocessingml/2006/main">
        <w:t xml:space="preserve">ကျမ်းပိုဒ်က ရှလ္လုံနှင့် သူ၏ ညီလေးယောက်ကို ပေါ်တာဆွဲခြင်းအကြောင်း ဖော်ပြသည်။</w:t>
      </w:r>
    </w:p>
    <w:p/>
    <w:p>
      <w:r xmlns:w="http://schemas.openxmlformats.org/wordprocessingml/2006/main">
        <w:t xml:space="preserve">1. ဝန်ဆောင်မှု၏တန်ဖိုး- Shallum နှင့် သူ၏ညီအစ်ကိုများထံမှ သင်ခန်းစာများ</w:t>
      </w:r>
    </w:p>
    <w:p/>
    <w:p>
      <w:r xmlns:w="http://schemas.openxmlformats.org/wordprocessingml/2006/main">
        <w:t xml:space="preserve">2. Teamwork - အတူတကွလုပ်ဆောင်ခြင်း၏စွမ်းအား</w:t>
      </w:r>
    </w:p>
    <w:p/>
    <w:p>
      <w:r xmlns:w="http://schemas.openxmlformats.org/wordprocessingml/2006/main">
        <w:t xml:space="preserve">၁။ ဖိလိပ္ပိ ၂:၃-၄ တစ်ကိုယ်ကောင်းဆန်သော ရည်မှန်းချက် သို့မဟုတ် ကြံရွယ်ခြင်းမှ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Mark 10:45 အကြောင်းမူကား၊ လူသားသည် အစေခံခြင်းငှါ ကြွလာသည်မဟုတ်၊ အစေခံခြင်းငှါ၎င်း၊ များစွာသောသူတို့အား ရွေးနုတ်ခြင်းငှါ၎င်း အသက်ကို စွန့်ခြင်းငှါ ကြွလာတော်မူ၏။</w:t>
      </w:r>
    </w:p>
    <w:p/>
    <w:p>
      <w:r xmlns:w="http://schemas.openxmlformats.org/wordprocessingml/2006/main">
        <w:t xml:space="preserve">1 Chronicles 9:18 ဘု​ရင်​၏​အ​ရှေ့​တံခါး​၌​စောင့်​နေ​သော​သူ​တို့​သည် လေ​ဝိ​အ​မျိုး​သား​တို့​၌​ပေါ်​တာ​ဖြစ်​ကြ​၏။</w:t>
      </w:r>
    </w:p>
    <w:p/>
    <w:p>
      <w:r xmlns:w="http://schemas.openxmlformats.org/wordprocessingml/2006/main">
        <w:t xml:space="preserve">ဤကျမ်းပိုဒ်သည် လေဝိအနွယ်မှဖြစ်သော ရှောလမုန်မင်းကြီး၏ နန်းတွင်းတံခါးစောင့်များကို ဖော်ပြသည်။</w:t>
      </w:r>
    </w:p>
    <w:p/>
    <w:p>
      <w:r xmlns:w="http://schemas.openxmlformats.org/wordprocessingml/2006/main">
        <w:t xml:space="preserve">၁။ ဘုရားသခင်အပေါ် သစ္စာရှိရှိ အမှုဆောင်ခြင်း၏ အရေးပါမှု။</w:t>
      </w:r>
    </w:p>
    <w:p/>
    <w:p>
      <w:r xmlns:w="http://schemas.openxmlformats.org/wordprocessingml/2006/main">
        <w:t xml:space="preserve">၂။ လုံ့လ၊</w:t>
      </w:r>
    </w:p>
    <w:p/>
    <w:p>
      <w:r xmlns:w="http://schemas.openxmlformats.org/wordprocessingml/2006/main">
        <w:t xml:space="preserve">၁။ ၁ ကောရိန္သု ၄:၂- ထို့ကြောင့် ဘဏ္ဍာစိုးများသည် သစ္စာရှိရန် လိုအပ်သည်။</w:t>
      </w:r>
    </w:p>
    <w:p/>
    <w:p>
      <w:r xmlns:w="http://schemas.openxmlformats.org/wordprocessingml/2006/main">
        <w:t xml:space="preserve">2. ကောလောသဲ 3:23- သင်ပြုလေရာရာ၌၊ လူတို့အားမပြုဘဲ သခင်ဘုရား၌ ပြုသကဲ့သို့၊</w:t>
      </w:r>
    </w:p>
    <w:p/>
    <w:p>
      <w:r xmlns:w="http://schemas.openxmlformats.org/wordprocessingml/2006/main">
        <w:t xml:space="preserve">1 Chronicles 9:19 ကောရ၏သား ဧဗယသပ်၏သား၊ ကောရ၏သား ဧဗယသပ်၏သား ရှလ္လုံ၊ ကောရ၏သား ရှလ္လုံနှင့် သူ၏အဘ ကောရဟိအဆွေအမျိုးမှ ညီအစ်ကိုတို့သည် အမှုတော်ကို ဆောင်ရွက်၍၊ တံခါးစောင့်၊ တဲတော်နှင့် ဘိုးဘေးတို့သည် ထာ၀ရဗိုလ်ခြေကို အုပ်စိုး၍၊</w:t>
      </w:r>
    </w:p>
    <w:p/>
    <w:p>
      <w:r xmlns:w="http://schemas.openxmlformats.org/wordprocessingml/2006/main">
        <w:t xml:space="preserve">ရှလ္လုံနှင့် ကောရဟိတ်ညီအစ်ကိုများ သည် တဲတော်အဝင်ဝ နှင့် တံခါးများ တွင် သခင်ဘုရား၏ အမှုတော်ကိုထမ်းဆောင်ခဲ့ကြသော ဘိုးဘေးများ ၏ခြေရာ အတိုင်း လိုက်၍ တဲတော်အဝင်ဝ တွင် ကြီးကြပ်ကွပ်ကဲရန် တာဝန် များ ပေးအပ်ခဲ့သည်။</w:t>
      </w:r>
    </w:p>
    <w:p/>
    <w:p>
      <w:r xmlns:w="http://schemas.openxmlformats.org/wordprocessingml/2006/main">
        <w:t xml:space="preserve">1. မျိုးဆက်များတစ်လျှောက် ယုံကြည်ခြင်း- ကောရာဟိုက်များ၏ အမွေအနှစ်ကို ဆန်းစစ်ခြင်း။</w:t>
      </w:r>
    </w:p>
    <w:p/>
    <w:p>
      <w:r xmlns:w="http://schemas.openxmlformats.org/wordprocessingml/2006/main">
        <w:t xml:space="preserve">2. သခင်ဘုရားကို ဝတ်ပြုခြင်း၏ အရေးကြီးပုံ- ကောရဟိတ်များထံမှ သင်ခန်းစာများ</w:t>
      </w:r>
    </w:p>
    <w:p/>
    <w:p>
      <w:r xmlns:w="http://schemas.openxmlformats.org/wordprocessingml/2006/main">
        <w:t xml:space="preserve">1. တရားဟောရာ 6:5-7 - သင်၏ဘုရားသခင် ထာဝရဘုရားကို စိတ်နှလုံးအကြွင်းမဲ့၊ အစွမ်းသတ္တိရှိသမျှနှင့် ချစ်ရမည်။ ယနေ့ ငါမှာထား သော ဤစကားသည် သင့်စိတ်နှလုံးထဲ၌ ရှိသည်ဖြစ်၍၊ သင်၏ သားသမီးတို့အား လုံ့လဝီရိယရှိရှိ သွန်သင်ရမည်ဖြစ်ပြီး၊ သင်သည် အိမ်၌ထိုင်သောအခါ၊ လမ်းခရီး၌ သွားလာသောအခါ၊ အိပ်၍ ထသောအခါ၊</w:t>
      </w:r>
    </w:p>
    <w:p/>
    <w:p>
      <w:r xmlns:w="http://schemas.openxmlformats.org/wordprocessingml/2006/main">
        <w:t xml:space="preserve">2. ဆာလံ 105:36-37 - မိမိတို့ပြည်၌ရှိသမျှသော သားဦးအပေါင်းတို့ကို လည်း အစွမ်းသတ္တိရှိသမျှ လုပ်ကြံတော်မူ၏။ ရွှေငွေကိုလည်း ဆောင်ခဲ့၍၊ သူတို့အမျိုးတို့တွင် အားလျော့သောသူတယောက်မျှမရှိ။</w:t>
      </w:r>
    </w:p>
    <w:p/>
    <w:p>
      <w:r xmlns:w="http://schemas.openxmlformats.org/wordprocessingml/2006/main">
        <w:t xml:space="preserve">1 Chronicles 9:20 ရှေးကာလ၌ ဧလာဇာ၏သား ဖိနဟတ်သည် သူတို့ကိုအုပ်စိုး၍၊ ထာဝရဘုရားသည် သူနှင့်အတူရှိတော်မူ၏။</w:t>
      </w:r>
    </w:p>
    <w:p/>
    <w:p>
      <w:r xmlns:w="http://schemas.openxmlformats.org/wordprocessingml/2006/main">
        <w:t xml:space="preserve">ဧလာဇာ၏သား ဖိနဟတ်သည် ရှေးယခင်က မင်းဖြစ်ခဲ့ပြီး၊ ထာဝရဘုရားသည် သူနှင့်အတူရှိတော်မူ၏။</w:t>
      </w:r>
    </w:p>
    <w:p/>
    <w:p>
      <w:r xmlns:w="http://schemas.openxmlformats.org/wordprocessingml/2006/main">
        <w:t xml:space="preserve">1. ဘုရားသခင်ရောက်ရှိခြင်း၏တန်ခိုး - ကျွန်ုပ်တို့နှင့်အတူရှိနေသည့်သခင်သည် ကျွန်ုပ်တို့၏အသက်တာတွင် အပြောင်းအလဲများကို မည်သို့ဆောင်ကြဉ်းပေးနိုင်မည်နည်း။</w:t>
      </w:r>
    </w:p>
    <w:p/>
    <w:p>
      <w:r xmlns:w="http://schemas.openxmlformats.org/wordprocessingml/2006/main">
        <w:t xml:space="preserve">2. Leadership of the Authority - ကျွန်ုပ်တို့၏ဘဝနှင့် လူ့အသိုင်းအဝိုင်းတွင် ခေါင်းဆောင်များ၏ အရေးပါမှုကို နားလည်ခြင်း။</w:t>
      </w:r>
    </w:p>
    <w:p/>
    <w:p>
      <w:r xmlns:w="http://schemas.openxmlformats.org/wordprocessingml/2006/main">
        <w:t xml:space="preserve">1. Ephesians 5:21 - ခရစ်တော်ကို ရိုသေ၍ အချင်းချင်း လက်အောက်ခံခြင်း၊</w:t>
      </w:r>
    </w:p>
    <w:p/>
    <w:p>
      <w:r xmlns:w="http://schemas.openxmlformats.org/wordprocessingml/2006/main">
        <w:t xml:space="preserve">2. ဆာလံ 46:7 - ကောင်းကင်ဗိုလ်ခြေအရှင် ထာဝရဘုရားသည် ငါတို့နှင့်အတူ ရှိတော်မူ၏။ ယာကုပ်၏ဘုရားသခင်သည် ငါတို့ရဲတိုက်ဖြစ်တော်မူ၏။</w:t>
      </w:r>
    </w:p>
    <w:p/>
    <w:p>
      <w:r xmlns:w="http://schemas.openxmlformats.org/wordprocessingml/2006/main">
        <w:t xml:space="preserve">1 Chronicles 9:21 မေရှလေမိ၏သား ဇာခရိသည် ပရိသတ်စည်းဝေးရာ တဲတော်တံခါးကို ထမ်းရွက်၏။</w:t>
      </w:r>
    </w:p>
    <w:p/>
    <w:p>
      <w:r xmlns:w="http://schemas.openxmlformats.org/wordprocessingml/2006/main">
        <w:t xml:space="preserve">မေရှလေမိ၏သား ဇာခရိကို ပရိသတ်စည်းဝေးရာ တဲတော်တံခါးစောင့်အဖြစ် ခန့်ထားခဲ့သည်။</w:t>
      </w:r>
    </w:p>
    <w:p/>
    <w:p>
      <w:r xmlns:w="http://schemas.openxmlformats.org/wordprocessingml/2006/main">
        <w:t xml:space="preserve">၁။ ကျွန်ုပ်တို့၏ခေါ်ဆိုမှုများဖြင့် ဘုရားသခင်ကို ယုံကြည်ကိုးစားခြင်း၏ အရေးပါမှု။</w:t>
      </w:r>
    </w:p>
    <w:p/>
    <w:p>
      <w:r xmlns:w="http://schemas.openxmlformats.org/wordprocessingml/2006/main">
        <w:t xml:space="preserve">၂။ ဘုရားသခင်ကို ရွှင်လန်းနှိမ့်ချစွာ ဝတ်ပြုပါ။</w:t>
      </w:r>
    </w:p>
    <w:p/>
    <w:p>
      <w:r xmlns:w="http://schemas.openxmlformats.org/wordprocessingml/2006/main">
        <w:t xml:space="preserve">1. Matthew 25:21 သခင်က၊ သာဓု၊ သစ္စာရှိသောကျွန်၊ သင်သည် အနည်းငယ်သောအမှုတို့ကို သစ္စာစောင့်၍၊ များစွာသောအမှုတို့ကို ငါအုပ်စိုးစေမည်။</w:t>
      </w:r>
    </w:p>
    <w:p/>
    <w:p>
      <w:r xmlns:w="http://schemas.openxmlformats.org/wordprocessingml/2006/main">
        <w:t xml:space="preserve">2 ကောလောသဲ 3:23-24၊ သင်ပြုလေရာရာ၌၊ ထာဝရဘုရားထံတော်မှ အမွေခံရမည်ကို သိလျက်၊ လူတို့အားမပြုဘဲ၊ သင်တို့သည် သခင်ခရစ်တော်ကို ဝတ်ပြုသောကြောင့်၊</w:t>
      </w:r>
    </w:p>
    <w:p/>
    <w:p>
      <w:r xmlns:w="http://schemas.openxmlformats.org/wordprocessingml/2006/main">
        <w:t xml:space="preserve">1 Chronicles 9:22 တံခါး၌ ပေါ်တာဖြစ်စေခြင်းငှါ ရွေးကောက်ခံရသော သူအပေါင်းတို့သည် နှစ်ရာတဆယ်နှစ်ယောက်တည်း။ ဒါဝိဒ်နှင့် ပရောဖက်ရှမွေလတို့ ခန့်အပ်တာဝန်ပေးသော သူတို့၏ရွာများတွင် သူတို့၏မျိုးရိုးစဉ်ဆက်အရ ၎င်းတို့ကို တွက်ချက်ထားခြင်းဖြစ်သည်။</w:t>
      </w:r>
    </w:p>
    <w:p/>
    <w:p>
      <w:r xmlns:w="http://schemas.openxmlformats.org/wordprocessingml/2006/main">
        <w:t xml:space="preserve">ဤကျမ်းပိုဒ်သည် ဒါဝိဒ်နှင့်ရှမွေလ၏အမှုတော်တွင် တံခါးစောင့်တာဝန်အတွက် လူ ၂၁၂ ဦးကို ရွေးချယ်ထားကြောင်း ဖော်ပြသည်။</w:t>
      </w:r>
    </w:p>
    <w:p/>
    <w:p>
      <w:r xmlns:w="http://schemas.openxmlformats.org/wordprocessingml/2006/main">
        <w:t xml:space="preserve">၁။ ဘုရားသခင်သည် သူ၏လူများအတွက် စီမံပေးသည်- တံခါးစောင့်များ ခန့်အပ်ခြင်း</w:t>
      </w:r>
    </w:p>
    <w:p/>
    <w:p>
      <w:r xmlns:w="http://schemas.openxmlformats.org/wordprocessingml/2006/main">
        <w:t xml:space="preserve">2. သခင်ဘုရား၏ အိမ်တော်၌ အမှုထမ်းခြင်း- တံခါးစောင့်တို့ကို ခေါ်ခြင်း</w:t>
      </w:r>
    </w:p>
    <w:p/>
    <w:p>
      <w:r xmlns:w="http://schemas.openxmlformats.org/wordprocessingml/2006/main">
        <w:t xml:space="preserve">1. ဆာလံ 84:10 - အကြောင်းမူကား၊ တန်တိုင်းတော်၌ တနေ့သည် တထောင်ထက် သာ၍ကောင်း၏။ မတရားသောတဲ၌ နေရခြင်းထက်၊ ငါ့ဘုရားသခင်၏ အိမ်တော်၌ တံခါးစောင့်ဖြစ်ခြင်းထက်၊</w:t>
      </w:r>
    </w:p>
    <w:p/>
    <w:p>
      <w:r xmlns:w="http://schemas.openxmlformats.org/wordprocessingml/2006/main">
        <w:t xml:space="preserve">၂။ ယော ၁၀း၁-၂ - ငါအမှန်အကန်ဆိုသည်ကား၊ သိုးခြံထဲသို့ တံခါးဖြင့်မဝင်ဘဲ အခြားလမ်းသို့တက်သောသူသည် သူခိုးဓားပြဖြစ်၏။ တံခါးဝ၌ ဝင်သောသူမူကား၊ သိုးထိန်းဖြစ်၏။</w:t>
      </w:r>
    </w:p>
    <w:p/>
    <w:p>
      <w:r xmlns:w="http://schemas.openxmlformats.org/wordprocessingml/2006/main">
        <w:t xml:space="preserve">1 Chronicles 9:23 ထိုကြောင့်၊ သူတို့နှင့် သားသမီးတို့သည် ဗိမာန်တော် တံခါး၊ တဲတော်၊ တဲတော်၊</w:t>
      </w:r>
    </w:p>
    <w:p/>
    <w:p>
      <w:r xmlns:w="http://schemas.openxmlformats.org/wordprocessingml/2006/main">
        <w:t xml:space="preserve">လေဝိသားများနှင့် သူတို့၏သားမြေးများသည် သခင်ဘုရား၏အိမ်တော်တံခါးများနှင့် တဲတော်များကို ကြီးကြပ်ရန် တာဝန်ရှိသည်။</w:t>
      </w:r>
    </w:p>
    <w:p/>
    <w:p>
      <w:r xmlns:w="http://schemas.openxmlformats.org/wordprocessingml/2006/main">
        <w:t xml:space="preserve">1. သခင်ဘုရားကို သစ္စာရှိရှိ ဝတ်ပြုခြင်း၏ အရေးပါမှု။</w:t>
      </w:r>
    </w:p>
    <w:p/>
    <w:p>
      <w:r xmlns:w="http://schemas.openxmlformats.org/wordprocessingml/2006/main">
        <w:t xml:space="preserve">2. မျိုးဆက်သစ္စာ၏ စွမ်းအား။</w:t>
      </w:r>
    </w:p>
    <w:p/>
    <w:p>
      <w:r xmlns:w="http://schemas.openxmlformats.org/wordprocessingml/2006/main">
        <w:t xml:space="preserve">1.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ဟေဗြဲ 13:15-17 - ထို့နောက် ကိုယ်တော်အားဖြင့် နာမတော်ကို အသိအမှတ်ပြုသော နှုတ်ခမ်းအသီးဖြစ်သော ဘုရားသခင်အား ချီးမွမ်းခြင်းယဇ်ကို အဆက်မပြတ် ဆက်ကပ်ကြပါစို့။ ကောင်းသောအကျင့်ကို ကျင့်ခြင်းငှါ လျစ်လျူရှုခြင်းမရှိဘဲ သင့်၌ရှိသောအရာများကို ဝေမျှခြင်းမပြုပါနှင့်၊ စာရင်းပေးရမည့်သူများကဲ့သို့ သင်၏စိတ်ဝိညာဉ်ကို စောင့်ကြပ်လျက်ရှိသောကြောင့်၊ သင်၏ခေါင်းဆောင်တို့ကို နားထောင်၍ လက်အောက်ခံကြလော့။ ညည်းတွားခြင်းမပြုဘဲ ရွှင်လန်းသောစိတ်နှင့် ပြုစေလော့။</w:t>
      </w:r>
    </w:p>
    <w:p/>
    <w:p>
      <w:r xmlns:w="http://schemas.openxmlformats.org/wordprocessingml/2006/main">
        <w:t xml:space="preserve">1 Chronicles 9:24 အရှေ့၊ အနောက်၊ မြောက်၊ တောင်၊</w:t>
      </w:r>
    </w:p>
    <w:p/>
    <w:p>
      <w:r xmlns:w="http://schemas.openxmlformats.org/wordprocessingml/2006/main">
        <w:t xml:space="preserve">ဗိမာန်တော်၏ ပေါ်တာများသည် အုပ်စုလေးစုခွဲ၍ ဦးတည်ရာတစ်ခုစီသို့ မျက်နှာမူကြသည်။</w:t>
      </w:r>
    </w:p>
    <w:p/>
    <w:p>
      <w:r xmlns:w="http://schemas.openxmlformats.org/wordprocessingml/2006/main">
        <w:t xml:space="preserve">1. အသင်းတော်ရှိစည်းလုံးခြင်း၏အရေးကြီးမှု</w:t>
      </w:r>
    </w:p>
    <w:p/>
    <w:p>
      <w:r xmlns:w="http://schemas.openxmlformats.org/wordprocessingml/2006/main">
        <w:t xml:space="preserve">၂။ အခြားသူများကို မေတ္တာဖြင့် အမှုဆောင်ခြင်း။</w:t>
      </w:r>
    </w:p>
    <w:p/>
    <w:p>
      <w:r xmlns:w="http://schemas.openxmlformats.org/wordprocessingml/2006/main">
        <w:t xml:space="preserve">၁။ ယော ၁၇:၂၀-၂၃</w:t>
      </w:r>
    </w:p>
    <w:p/>
    <w:p>
      <w:r xmlns:w="http://schemas.openxmlformats.org/wordprocessingml/2006/main">
        <w:t xml:space="preserve">၂။ ဖိလိပ္ပိ ၂:၃-၄</w:t>
      </w:r>
    </w:p>
    <w:p/>
    <w:p>
      <w:r xmlns:w="http://schemas.openxmlformats.org/wordprocessingml/2006/main">
        <w:t xml:space="preserve">1 Chronicles 9:25 မိမိတို့ရွာ၌ရှိသော ညီအစ်ကိုတို့သည် ခုနစ်ရက်ကြာပြီးမှ၊</w:t>
      </w:r>
    </w:p>
    <w:p/>
    <w:p>
      <w:r xmlns:w="http://schemas.openxmlformats.org/wordprocessingml/2006/main">
        <w:t xml:space="preserve">ဣသရေလလူတို့သည် ဗိမာန်တော်၌ဝတ်ပြုခြင်းငှာ ခုနစ်ရက်တိုင်း ယေရုရှလင်မြို့သို့ လာရမည်။</w:t>
      </w:r>
    </w:p>
    <w:p/>
    <w:p>
      <w:r xmlns:w="http://schemas.openxmlformats.org/wordprocessingml/2006/main">
        <w:t xml:space="preserve">1. ဘုရားသခင်အပေါ် သစ္စာရှိခြင်း၏ အရေးပါမှုနှင့် ကိုယ်တော်၏အမိန့်တော်များ။</w:t>
      </w:r>
    </w:p>
    <w:p/>
    <w:p>
      <w:r xmlns:w="http://schemas.openxmlformats.org/wordprocessingml/2006/main">
        <w:t xml:space="preserve">၂။ နာခံခြင်း၏တန်ခိုးနှင့် ၎င်းသည် ကျွန်ုပ်တို့အား ဘုရားသခင်ထံ မည်သို့ပိုနီးကပ်စေမည်နည်း။</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w:t>
      </w:r>
    </w:p>
    <w:p/>
    <w:p>
      <w:r xmlns:w="http://schemas.openxmlformats.org/wordprocessingml/2006/main">
        <w:t xml:space="preserve">13 ထာ​ဝ​ရ​ဘု​ရား​၏​ပ​ညတ်​တော်​များ​နှင့် သင်​တို့​အ​တွက်​ယ​နေ့​ငါ​မှာ​ထား​သော​အ​စည်း​အ​ဝေး​များ​ကို​စောင့်​ထိန်း​မည်​နည်း”</w:t>
      </w:r>
    </w:p>
    <w:p/>
    <w:p>
      <w:r xmlns:w="http://schemas.openxmlformats.org/wordprocessingml/2006/main">
        <w:t xml:space="preserve">2. ဆာလံ 100:2 - "ရွှင်လန်းသောစိတ်နှင့် ထာဝရဘုရားကို ဝတ်ပြုကြလော့။ သီချင်းဆိုလျက် ရှေ့တော်၌ လာကြလော့။"</w:t>
      </w:r>
    </w:p>
    <w:p/>
    <w:p>
      <w:r xmlns:w="http://schemas.openxmlformats.org/wordprocessingml/2006/main">
        <w:t xml:space="preserve">1 Chronicles 9:26 အကြောင်းမူကား၊ ပေါ်တာလေးဦးဖြစ်သော လေဝိသားတို့သည် မိမိတို့နေရာဌာန၌ရှိ၍၊ ဘုရားသခင်၏ အိမ်တော်အခန်းများနှင့် ဘဏ္ဍာတော်များကို အုပ်စိုးကြ၏။</w:t>
      </w:r>
    </w:p>
    <w:p/>
    <w:p>
      <w:r xmlns:w="http://schemas.openxmlformats.org/wordprocessingml/2006/main">
        <w:t xml:space="preserve">လေဝိသားတို့သည် ဘုရားသခင်၏ အိမ်တော် အခန်းများနှင့် ဘဏ္ဍာတော်များကို ပြုပြင်ထိန်းသိမ်းရန်နှင့် လုံခြုံရေးအတွက် တာဝန်ရှိသည်။</w:t>
      </w:r>
    </w:p>
    <w:p/>
    <w:p>
      <w:r xmlns:w="http://schemas.openxmlformats.org/wordprocessingml/2006/main">
        <w:t xml:space="preserve">၁။ ဘုရားသခင့်အိမ်တော်တွင် အမှုတော်ဆောင်ခြင်း၏ အရေးပါမှု</w:t>
      </w:r>
    </w:p>
    <w:p/>
    <w:p>
      <w:r xmlns:w="http://schemas.openxmlformats.org/wordprocessingml/2006/main">
        <w:t xml:space="preserve">၂။ ဘုရားသခင့်အိမ်တော်တွင် အုပ်စိုးမှု၏အရေးကြီးမှု</w:t>
      </w:r>
    </w:p>
    <w:p/>
    <w:p>
      <w:r xmlns:w="http://schemas.openxmlformats.org/wordprocessingml/2006/main">
        <w:t xml:space="preserve">၁။ မဿဲ ၂၅:၁၄-၃၀ (ပါရမီပုံဥပမာ)</w:t>
      </w:r>
    </w:p>
    <w:p/>
    <w:p>
      <w:r xmlns:w="http://schemas.openxmlformats.org/wordprocessingml/2006/main">
        <w:t xml:space="preserve">၂။ ၁ ကောရိန္သု ၄:၁-၂ (ဘုရားသခင်၏နက်နဲသောအရာများကို ဘဏ္ဍာစိုးများ)</w:t>
      </w:r>
    </w:p>
    <w:p/>
    <w:p>
      <w:r xmlns:w="http://schemas.openxmlformats.org/wordprocessingml/2006/main">
        <w:t xml:space="preserve">1 Chronicles 9:27 ပညတ်တရားသည် သူတို့အပေါ်သို့ ရောက်၍၊ နံနက်တိုင်း တံခါးဖွင့်သည်ဖြစ်၍၊ ဘုရားသခင်၏ အိမ်တော်ပတ်လည်၌ နေကြ၏။</w:t>
      </w:r>
    </w:p>
    <w:p/>
    <w:p>
      <w:r xmlns:w="http://schemas.openxmlformats.org/wordprocessingml/2006/main">
        <w:t xml:space="preserve">လေဝိသားတို့သည် ထိုအရပ်၌နေ၍ နံနက်စောစောဖွင့်၍ ဘုရားသခင်၏အိမ်တော်ကို စောင့်ရှောက်ရန် တာဝန်ရှိသည်။</w:t>
      </w:r>
    </w:p>
    <w:p/>
    <w:p>
      <w:r xmlns:w="http://schemas.openxmlformats.org/wordprocessingml/2006/main">
        <w:t xml:space="preserve">၁။တာဝန်ရှိခြင်းနှင့် ဘုရားသခင့်အိမ်တော်ကို စောင့်ရှောက်ခြင်း၏အရေးကြီးမှု။</w:t>
      </w:r>
    </w:p>
    <w:p/>
    <w:p>
      <w:r xmlns:w="http://schemas.openxmlformats.org/wordprocessingml/2006/main">
        <w:t xml:space="preserve">၂။ ဘုရားသခင်၏အမှုတော်၌ ကျွန်ုပ်တို့၏တာဝန်များကို ကျေပွန်စေခြင်း၏တန်ဖိုး။</w:t>
      </w:r>
    </w:p>
    <w:p/>
    <w:p>
      <w:r xmlns:w="http://schemas.openxmlformats.org/wordprocessingml/2006/main">
        <w:t xml:space="preserve">1. Exodus 35:19 - လူဖြစ်စေ၊ တိရစ္ဆာန်ဖြစ်စေ ထာဝရဘုရားထံတော်သို့ ဆောင်ခဲ့သမျှသော ဇာတိပမာဒကိုဖွင့်သမျှသည် သင်၏ဖြစ်ရမည်။ သို့သော်လည်း လူ၏သားဦးကို သင်သည် အမှန်ရွေးရလိမ့်မည်။</w:t>
      </w:r>
    </w:p>
    <w:p/>
    <w:p>
      <w:r xmlns:w="http://schemas.openxmlformats.org/wordprocessingml/2006/main">
        <w:t xml:space="preserve">2 Deuteronomy 10:8 ထာ​ဝ​ရ​ဘု​ရား​၏​ပ​ဋိ​ညာဉ်​သေတ္တာ​တော်​ကို​ထမ်း​ဆောင်​ရန်၊ လေ​ဝိ​အ​နွယ်​ကို​ထာ​ဝ​ရ​ဘု​ရား​ရှေ့​တော်​၌​ရပ်​နေ​စေ​ရန်၊ နာမ​တော်​ကို​ကောင်း​ချီး​ပေး​ရန်၊ ထို​အ​ချိန်​၌​ထာ​ဝ​ရ​ဘု​ရား​သည် လေ​ဝိ​အ​နွယ်​ကို​ခွဲ​ထုတ်​တော်​မူ​၏။</w:t>
      </w:r>
    </w:p>
    <w:p/>
    <w:p>
      <w:r xmlns:w="http://schemas.openxmlformats.org/wordprocessingml/2006/main">
        <w:t xml:space="preserve">1 Chronicles 9:28 အချို့သော အမှုတော်ဆောင် တန်ဆာတို့ကို ပုံပြင်အားဖြင့် ဆောင်ခဲ့ရမည်အကြောင်း၊</w:t>
      </w:r>
    </w:p>
    <w:p/>
    <w:p>
      <w:r xmlns:w="http://schemas.openxmlformats.org/wordprocessingml/2006/main">
        <w:t xml:space="preserve">ရာဇဝင်ချုပ် 9:28 မှလူအချို့သည် ဝတ်ပြုရေးလုပ်ငန်းများအတွက်အသုံးပြုသောတန်ဆာများကို ထိန်းကျောင်းရန် တာဝန်ရှိသည်။</w:t>
      </w:r>
    </w:p>
    <w:p/>
    <w:p>
      <w:r xmlns:w="http://schemas.openxmlformats.org/wordprocessingml/2006/main">
        <w:t xml:space="preserve">1. ဘုရားသခင်သည် ကျွန်ုပ်တို့အား သူနှင့် သူ၏လူများကို အမှုဆောင်ရန် တာဝန်များ အပ်နှင်းထားသည်။</w:t>
      </w:r>
    </w:p>
    <w:p/>
    <w:p>
      <w:r xmlns:w="http://schemas.openxmlformats.org/wordprocessingml/2006/main">
        <w:t xml:space="preserve">2. ကျွန်ုပ်တို့သည် ကျွန်ုပ်တို့အား ကိုယ်တော်ပေးထားသော တာဝန်များတွင် သစ္စာရှိ ဘဏ္ဍာစိုးများဖြစ်ရမည်။</w:t>
      </w:r>
    </w:p>
    <w:p/>
    <w:p>
      <w:r xmlns:w="http://schemas.openxmlformats.org/wordprocessingml/2006/main">
        <w:t xml:space="preserve">1. Luke 16:10 13 - "အနည်းနှင့်အများယုံနိုင်သောသူသည် များစွာသောအားကိုးတတ်၏။ အနည်းနှင့်အများ မရိုးမသားသောသူသည် များစွာသောအားဖြင့် မရိုးမသားဖြစ်လိမ့်မည်။"</w:t>
      </w:r>
    </w:p>
    <w:p/>
    <w:p>
      <w:r xmlns:w="http://schemas.openxmlformats.org/wordprocessingml/2006/main">
        <w:t xml:space="preserve">2. မဿဲ 25:14 30 - ယေရှု၏ခွက်ပုံဥပမာ။</w:t>
      </w:r>
    </w:p>
    <w:p/>
    <w:p>
      <w:r xmlns:w="http://schemas.openxmlformats.org/wordprocessingml/2006/main">
        <w:t xml:space="preserve">1 Chronicles 9:29 အချို့သောသူတို့သည် တန်ဆာများ၊ သန့်ရှင်းရာဌာနတန်ဆာပလာများ၊ ဂျုံမှုန့်၊ စပျစ်ရည်၊ ဆီ၊ လောဗန်၊ နံ့သာမျိုးတို့ကို ကြီးကြပ်ရန် ခန့်အပ်ခံရသည်။</w:t>
      </w:r>
    </w:p>
    <w:p/>
    <w:p>
      <w:r xmlns:w="http://schemas.openxmlformats.org/wordprocessingml/2006/main">
        <w:t xml:space="preserve">ဤကျမ်းပိုဒ်သည် သန့်ရှင်းရာဌာနရှိ အိုးများ၊ တူရိယာများ၊ ဂျုံမှုန့်၊ စပျစ်ရည်၊ ဆီ၊ လောဗန်နှင့် နံ့သာမျိုးတို့ကို ကြီးကြပ်ရန် လူအချို့၏ ခန့်အပ်ထားသော တာဝန်များကို ဖော်ပြသည်။</w:t>
      </w:r>
    </w:p>
    <w:p/>
    <w:p>
      <w:r xmlns:w="http://schemas.openxmlformats.org/wordprocessingml/2006/main">
        <w:t xml:space="preserve">၁။ ဘုရားသခင်သည် ကျွန်ုပ်တို့အား အပ်နှင်းထားသော အရင်းအမြစ်များကို သစ္စာရှိရှိ စောင့်ရှောက်ခြင်း၏ အရေးပါမှု။</w:t>
      </w:r>
    </w:p>
    <w:p/>
    <w:p>
      <w:r xmlns:w="http://schemas.openxmlformats.org/wordprocessingml/2006/main">
        <w:t xml:space="preserve">2. ဘုရားသခင်က အထူးမစ်ရှင်တစ်ခုအတွက် အပ်နှင်းခံရခြင်း၏ကောင်းချီး။</w:t>
      </w:r>
    </w:p>
    <w:p/>
    <w:p>
      <w:r xmlns:w="http://schemas.openxmlformats.org/wordprocessingml/2006/main">
        <w:t xml:space="preserve">1. မဿဲ 25:14-30 - ပါရမီပုံဥပမာ။</w:t>
      </w:r>
    </w:p>
    <w:p/>
    <w:p>
      <w:r xmlns:w="http://schemas.openxmlformats.org/wordprocessingml/2006/main">
        <w:t xml:space="preserve">၂။ ယော ၁၂း၁-၈ - မာရိသည် ယေရှုအား တန်ဖိုးကြီးသောရေမွှေးဖြင့် လိမ်းသည်။</w:t>
      </w:r>
    </w:p>
    <w:p/>
    <w:p>
      <w:r xmlns:w="http://schemas.openxmlformats.org/wordprocessingml/2006/main">
        <w:t xml:space="preserve">1 Chronicles 9:30 ယဇ်ပုရောဟိတ်သားအချို့တို့သည် နံ့သာဆီမွှေးကို လုပ်ကြ၏။</w:t>
      </w:r>
    </w:p>
    <w:p/>
    <w:p>
      <w:r xmlns:w="http://schemas.openxmlformats.org/wordprocessingml/2006/main">
        <w:t xml:space="preserve">ယဇ်ပုရောဟိတ်သားအချို့တို့သည် နံ့သာဆီမွှေးကို ပြင်ဆင်ကြ၏။</w:t>
      </w:r>
    </w:p>
    <w:p/>
    <w:p>
      <w:r xmlns:w="http://schemas.openxmlformats.org/wordprocessingml/2006/main">
        <w:t xml:space="preserve">1. ဘဝတွင် ရည်မှန်းချက်နှင့် ဦးတည်ချက်ရှိခြင်း၏ အရေးပါမှု။</w:t>
      </w:r>
    </w:p>
    <w:p/>
    <w:p>
      <w:r xmlns:w="http://schemas.openxmlformats.org/wordprocessingml/2006/main">
        <w:t xml:space="preserve">2. ဘဝမှာ သေးငယ်တဲ့အရာတွေကို တန်ဖိုးထားဖို့ အချိန်ယူဖို့ အရေးကြီးတယ်။</w:t>
      </w:r>
    </w:p>
    <w:p/>
    <w:p>
      <w:r xmlns:w="http://schemas.openxmlformats.org/wordprocessingml/2006/main">
        <w:t xml:space="preserve">1. 2 Chronicles 6:4 - ငါ့ခမည်းတော်ဒါဝိဒ်အား ကတိတော်အတိုင်း လက်တော်နှင့် ပြည့်စုံစေတော်မူသော ဣသရေလအမျိုး၏ ဘုရားသခင် ထာဝရဘုရားသည် မင်္ဂလာရှိတော်မူစေသတည်း။</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1 Chronicles 9:31 ကောရဟိရှလ္လုံ၏သားဦးဖြစ်သော လေဝိသား မဿိသည် အိုး၌လုပ်သောအရာတို့ကို အုပ်ရ၏။</w:t>
      </w:r>
    </w:p>
    <w:p/>
    <w:p>
      <w:r xmlns:w="http://schemas.openxmlformats.org/wordprocessingml/2006/main">
        <w:t xml:space="preserve">လေဝိသား ကောရဟိတ်ရှလ္လုံ၏သားဦး မတိသယသည် အိုးထဲတွင်ပြုလုပ်သောပစ္စည်းများအတွက် ကြီးကြပ်မှူးရာထူးကို ထမ်းဆောင်ခဲ့သည်။</w:t>
      </w:r>
    </w:p>
    <w:p/>
    <w:p>
      <w:r xmlns:w="http://schemas.openxmlformats.org/wordprocessingml/2006/main">
        <w:t xml:space="preserve">၁။ အခန်းကဏ္ဍတိုင်းတွင် ဘုရားသခင်ကို ဝတ်ပြုခြင်း၏ အရေးပါပုံ- မဿိကို ကြည့်ပါ။</w:t>
      </w:r>
    </w:p>
    <w:p/>
    <w:p>
      <w:r xmlns:w="http://schemas.openxmlformats.org/wordprocessingml/2006/main">
        <w:t xml:space="preserve">၂။ နိုင်ငံတော်ရှိ တာဝန်တိုင်းကို တန်ဖိုးထားခြင်း- ၁ ရာဇဝင်ချုပ် ၉ မှ ပုံဥပမာ</w:t>
      </w:r>
    </w:p>
    <w:p/>
    <w:p>
      <w:r xmlns:w="http://schemas.openxmlformats.org/wordprocessingml/2006/main">
        <w:t xml:space="preserve">၁။ ထွက်မြောက်ရာ ၃၅:၁၇-၁၉; ဒယ်အိုးများမှ ပစ္စည်းများပြုလုပ်ရန် ဣသရေလလူတို့အား ဘုရားသခင် ညွှန်ကြားထားသည်။</w:t>
      </w:r>
    </w:p>
    <w:p/>
    <w:p>
      <w:r xmlns:w="http://schemas.openxmlformats.org/wordprocessingml/2006/main">
        <w:t xml:space="preserve">၂။ ကောလောသဲ ၃:၂၃; သခင်ဘုရား၏အမှုတော်ကို ဆောင်ရွက်သကဲ့သို့၊</w:t>
      </w:r>
    </w:p>
    <w:p/>
    <w:p>
      <w:r xmlns:w="http://schemas.openxmlformats.org/wordprocessingml/2006/main">
        <w:t xml:space="preserve">1 Chronicles 9:32 ဥပုသ်နေ့တိုင်း ပြင်ဆင်ခြင်းငှာ၊ ကောဟတ်အမျိုးသားတို့တွင် အခြားသောညီအစ်ကိုတို့သည် မုန့်ကိုအုပ်၍၊</w:t>
      </w:r>
    </w:p>
    <w:p/>
    <w:p>
      <w:r xmlns:w="http://schemas.openxmlformats.org/wordprocessingml/2006/main">
        <w:t xml:space="preserve">ဥပုသ်နေ့တိုင်းတွင် မုန့်ပြင်ဆင်ခြင်းအတွက် ကောဟတ်လူတို့သည် တာဝန်ရှိသည်။</w:t>
      </w:r>
    </w:p>
    <w:p/>
    <w:p>
      <w:r xmlns:w="http://schemas.openxmlformats.org/wordprocessingml/2006/main">
        <w:t xml:space="preserve">1- အပတ်စဉ် ဥပုသ်နေ့အတွက် ပြင်ဆင်ခြင်း၏ အရေးကြီးပုံ။</w:t>
      </w:r>
    </w:p>
    <w:p/>
    <w:p>
      <w:r xmlns:w="http://schemas.openxmlformats.org/wordprocessingml/2006/main">
        <w:t xml:space="preserve">၂။ ဘုရားသခင်ရဲ့ ပညတ်တော်တွေကို သစ္စာစောင့်သိဖို့ တာဝန်၊</w:t>
      </w:r>
    </w:p>
    <w:p/>
    <w:p>
      <w:r xmlns:w="http://schemas.openxmlformats.org/wordprocessingml/2006/main">
        <w:t xml:space="preserve">1 Exodus 40:23 မောရှေအား မှာထားတော်မူသည်အတိုင်း မုန့်ကို ထာဝရဘုရားရှေ့တော်၌ ထားလေ၏။</w:t>
      </w:r>
    </w:p>
    <w:p/>
    <w:p>
      <w:r xmlns:w="http://schemas.openxmlformats.org/wordprocessingml/2006/main">
        <w:t xml:space="preserve">2: ဟေဗြဲ 4:9 - "ထို့ကြောင့်ဘုရားသခင်၏လူတို့အဘို့ကြွင်းသောအရာကျန်ကြွင်း" ။</w:t>
      </w:r>
    </w:p>
    <w:p/>
    <w:p>
      <w:r xmlns:w="http://schemas.openxmlformats.org/wordprocessingml/2006/main">
        <w:t xml:space="preserve">1 Chronicles 9:33 ဤသူတို့သည် အခန်းများထဲတွင် လွတ်နေသော လေဝိအဆွေအမျိုး၏ အဆွေအမျိုး သီချင်းဆိုသူများ ဖြစ်ကြသည်၊ အကြောင်းမူကား၊ သူတို့သည် ထိုအလုပ်၌ နေ့ရောညပါ အလုပ်ခန့်ထားကြသည်။</w:t>
      </w:r>
    </w:p>
    <w:p/>
    <w:p>
      <w:r xmlns:w="http://schemas.openxmlformats.org/wordprocessingml/2006/main">
        <w:t xml:space="preserve">လေဝိသားသီချင်းဆိုသူများသည် အခြားသောတာဝန်များမှ ကင်းလွတ်ခွင့်ရကြပြီး နေ့ရောညပါ သီချင်းဆိုရန် အချိန်ကို လွတ်လွတ်လပ်လပ် ဆည်းကပ်ကြသည်။</w:t>
      </w:r>
    </w:p>
    <w:p/>
    <w:p>
      <w:r xmlns:w="http://schemas.openxmlformats.org/wordprocessingml/2006/main">
        <w:t xml:space="preserve">1. ကျွန်ုပ်တို့သည် သခင်ဘုရား၏အမှုတော်ကို မြှုပ်နှံထားသောအခါတွင် ကျွန်ုပ်တို့သည် ဤလောက၏နှောင်ကြိုးများမှ လွတ်မြောက်နိုင်သည်။</w:t>
      </w:r>
    </w:p>
    <w:p/>
    <w:p>
      <w:r xmlns:w="http://schemas.openxmlformats.org/wordprocessingml/2006/main">
        <w:t xml:space="preserve">2. သင်၏အချိန်ကို သခင်ဘုရားထံ မြှုပ်နှံပါက စစ်မှန်သောလွတ်လပ်မှုကို သင်တွေ့လိမ့်မည်။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Proverbs 28:19 - မိမိပြည်၌အလုပ်လုပ်သောသူမည်သည်ကား၊ အချည်းနှီးသောအမှုတို့ကို လိုက်သောသူမူကား၊</w:t>
      </w:r>
    </w:p>
    <w:p/>
    <w:p>
      <w:r xmlns:w="http://schemas.openxmlformats.org/wordprocessingml/2006/main">
        <w:t xml:space="preserve">1 Chronicles 9:34 လေဝိသားအဆွေအမျိုးသူကြီးကား၊ ဤသူတို့သည် ယေရုရှလင်မြို့၌ နေကြ၏။</w:t>
      </w:r>
    </w:p>
    <w:p/>
    <w:p>
      <w:r xmlns:w="http://schemas.openxmlformats.org/wordprocessingml/2006/main">
        <w:t xml:space="preserve">ဤကျမ်းပိုဒ်သည် လေဝိသားတို့၏ အမျိုးအနွယ်ကို ဖော်ပြပြီး ယေရုရှလင်မြို့၌ နေထိုင်ကြောင်း ဖော်ပြထားသည်။</w:t>
      </w:r>
    </w:p>
    <w:p/>
    <w:p>
      <w:r xmlns:w="http://schemas.openxmlformats.org/wordprocessingml/2006/main">
        <w:t xml:space="preserve">1. ဘုရားသခင်အပေါ် သစ္စာစောင့်သိသော လေဝိသားအစဉ်အဆက်တွင် ဘုရားသခင်သည် သစ္စာရှိမှုကို ထင်ရှားစေသည်။</w:t>
      </w:r>
    </w:p>
    <w:p/>
    <w:p>
      <w:r xmlns:w="http://schemas.openxmlformats.org/wordprocessingml/2006/main">
        <w:t xml:space="preserve">2. လေဝိသားများအပေါ် သစ္စာစောင့်သိခြင်းနှင့် ယေရုရှလင်မြို့အား ၎င်းတို့၏အိမ်အဖြစ် ပေးဆောင်ခြင်း၌ ဘုရားသခင်သည် မိမိလူမျိုးအပေါ် ချစ်မြတ်နိုးကြောင်း ထင်ရှားသည်။</w:t>
      </w:r>
    </w:p>
    <w:p/>
    <w:p>
      <w:r xmlns:w="http://schemas.openxmlformats.org/wordprocessingml/2006/main">
        <w:t xml:space="preserve">1. Deuteronomy 7:9 - ထို့ကြောင့် သင်၏ဘုရားသခင် ထာဝရဘုရားသည် ဘုရားသခင်ဖြစ်တော်မူကြောင်းကို သိမှတ်ကြလော့။ သစ္စာစောင့်သိသော ဘုရားသခင်သည် ပဋိညာဉ်တရားကို ချစ်မြတ်နိုး၍ ပညတ်တော်တို့ကို စောင့်ရှောက်သော သူတို့အား အမျိုးအစဉ်တထောင်တိုင်အောင် စောင့်ထိန်းသော သစ္စာစောင့်သိသော ဘုရားသခင်ဖြစ်တော်မူ၏။</w:t>
      </w:r>
    </w:p>
    <w:p/>
    <w:p>
      <w:r xmlns:w="http://schemas.openxmlformats.org/wordprocessingml/2006/main">
        <w:t xml:space="preserve">2. ဆာလံ 78:68-69 - ယုဒအမျိုးမူကား၊ မိမိနှစ်သက်သော ဇိအုန်တောင်ကို ရွေးတော်မူ၏။ ထာ ဝ ရ ဘု ရား ကို တည် တော် မူ သော မြေ ကြီး ကဲ့ သို့ အ မြင့် များ ကဲ့ သို့ သန့် ရှင်း ရာ ဌာ န ကို တည် တော် မူ ၏။</w:t>
      </w:r>
    </w:p>
    <w:p/>
    <w:p>
      <w:r xmlns:w="http://schemas.openxmlformats.org/wordprocessingml/2006/main">
        <w:t xml:space="preserve">1 Chronicles 9:35 ဂိဗောင်မြို့၌ မယားမာခါအမည်ရှိသော ယေဟေလသည် ဂိဗောင်၏အဘ၊</w:t>
      </w:r>
    </w:p>
    <w:p/>
    <w:p>
      <w:r xmlns:w="http://schemas.openxmlformats.org/wordprocessingml/2006/main">
        <w:t xml:space="preserve">ဂိဗောင်၏အဘ ယေဟေလသည် မယားမာခါနှင့် ဂိဗောင်မြို့၌နေ၏။</w:t>
      </w:r>
    </w:p>
    <w:p/>
    <w:p>
      <w:r xmlns:w="http://schemas.openxmlformats.org/wordprocessingml/2006/main">
        <w:t xml:space="preserve">1. အိမ်ထောင်ရေး၏စွမ်းအား- ယေဟေလနှင့်မာခါတို့ကို လေ့လာခြင်း။</w:t>
      </w:r>
    </w:p>
    <w:p/>
    <w:p>
      <w:r xmlns:w="http://schemas.openxmlformats.org/wordprocessingml/2006/main">
        <w:t xml:space="preserve">2. ရောင့်ရဲသောအသက်တာဖြင့်နေထိုင်ခြင်း- ယေဟေလ၏ပုံသက်သေ</w:t>
      </w:r>
    </w:p>
    <w:p/>
    <w:p>
      <w:r xmlns:w="http://schemas.openxmlformats.org/wordprocessingml/2006/main">
        <w:t xml:space="preserve">၁။ ဧဖက် ၅:၂၂-၃၃ - အိမ်ထောင်ရေး၌ လက်အောက်ခံခြင်း။</w:t>
      </w:r>
    </w:p>
    <w:p/>
    <w:p>
      <w:r xmlns:w="http://schemas.openxmlformats.org/wordprocessingml/2006/main">
        <w:t xml:space="preserve">၂။ ဖိလိပ္ပိ ၄:၁၁-၁၃ - အခြေအနေတိုင်းတွင် ရောင့်ရဲခြင်း။</w:t>
      </w:r>
    </w:p>
    <w:p/>
    <w:p>
      <w:r xmlns:w="http://schemas.openxmlformats.org/wordprocessingml/2006/main">
        <w:t xml:space="preserve">1 Chronicles 9:36 သားဦးအဗဒုန်၊ ဇုရ၊ ကိရှ၊ ဗာလ၊ နေရ၊ နာဒပ်၊</w:t>
      </w:r>
    </w:p>
    <w:p/>
    <w:p>
      <w:r xmlns:w="http://schemas.openxmlformats.org/wordprocessingml/2006/main">
        <w:t xml:space="preserve">ကျမ်းပိုဒ်သည် ရေခပ်၏သား ရှာဖ၏သား ခြောက်ယောက်၏ အမည်များကို ဖော်ပြသည်။</w:t>
      </w:r>
    </w:p>
    <w:p/>
    <w:p>
      <w:r xmlns:w="http://schemas.openxmlformats.org/wordprocessingml/2006/main">
        <w:t xml:space="preserve">1. မိသားစုအတွက် ဘုရားသခင့်အစီအစဉ်- ရှာဖတ်၏သားများထံမှ သင်ခန်းစာများ</w:t>
      </w:r>
    </w:p>
    <w:p/>
    <w:p>
      <w:r xmlns:w="http://schemas.openxmlformats.org/wordprocessingml/2006/main">
        <w:t xml:space="preserve">2. အောင်မြင်သောမိသားစုကို တည်ဆောက်နည်း- သမ္မာကျမ်းစာ နမူနာများ</w:t>
      </w:r>
    </w:p>
    <w:p/>
    <w:p>
      <w:r xmlns:w="http://schemas.openxmlformats.org/wordprocessingml/2006/main">
        <w:t xml:space="preserve">သုတ္တံကျမ်း 13:22 - သူတော်ကောင်းသည် သားသမီးတို့၏ အမွေဥစ္စာကို စွန့်တတ်၏။</w:t>
      </w:r>
    </w:p>
    <w:p/>
    <w:p>
      <w:r xmlns:w="http://schemas.openxmlformats.org/wordprocessingml/2006/main">
        <w:t xml:space="preserve">2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1 Chronicles 9:37 ဂေဒေါ၊ အဟိယော၊ ဇာခရိ၊ မိကလောတ်။</w:t>
      </w:r>
    </w:p>
    <w:p/>
    <w:p>
      <w:r xmlns:w="http://schemas.openxmlformats.org/wordprocessingml/2006/main">
        <w:t xml:space="preserve">ကျမ်းပိုဒ်တွင် ဂေဒေါ၊ အဟိယော၊ ဇာခရိနှင့် မိကလုတ်ဟူ၍ လူလေးဦးကို ဖော်ပြထားပါသည်။</w:t>
      </w:r>
    </w:p>
    <w:p/>
    <w:p>
      <w:r xmlns:w="http://schemas.openxmlformats.org/wordprocessingml/2006/main">
        <w:t xml:space="preserve">1: ဘုရားသခင်သည် ဂေဒေါ၊ အဟိယော၊ ဇာခရိ၊ မိကလုတ်တို့ကို ခေါ်သကဲ့သို့ ခက်ခဲသောကာလ၌ပင် ဘုရားသခင်သည် ငါတို့အား သစ္စာရှိရန် ခေါ်တော်မူ၏။</w:t>
      </w:r>
    </w:p>
    <w:p/>
    <w:p>
      <w:r xmlns:w="http://schemas.openxmlformats.org/wordprocessingml/2006/main">
        <w:t xml:space="preserve">2- ဂေဒေါ၊ အဟိယော၊ ဇာခရိနှင့် မိကလုတ်တို့ကဲ့သို့ ဘုရားသခင်၏ အမိန့်တော်ကို နာခံရန် ကျွန်ုပ်တို့တွင် တာဝန်ရှိသည်။</w:t>
      </w:r>
    </w:p>
    <w:p/>
    <w:p>
      <w:r xmlns:w="http://schemas.openxmlformats.org/wordprocessingml/2006/main">
        <w:t xml:space="preserve">1:Deuteronomy 6:5-6 "သင်၏ဘုရားသခင် ထာဝရဘုရားကို စိတ်နှလုံးအကြွင်းမဲ့၊ အစွမ်းသတ္တိရှိသမျှနှင့် ချစ်ရမည်။</w:t>
      </w:r>
    </w:p>
    <w:p/>
    <w:p>
      <w:r xmlns:w="http://schemas.openxmlformats.org/wordprocessingml/2006/main">
        <w:t xml:space="preserve">2 Joshua 24:15 မင်း​တို့​ဘိုး​ဘေး​တွေ​က မြစ်​တ​ပြင်​မှာ လုပ်​ဆောင်​မယ့်​ဘုရား​တွေ၊ မင်း​တို့​နေ​ထိုင်​တဲ့ အာ​မော​ရိ​လူ​တွေရဲ့ ဘုရား​တွေ​ကို ဒီ​နေ့ ရွေး​ပါ။ ငါနှင့် ငါ့အမျိုး၌မူကား၊</w:t>
      </w:r>
    </w:p>
    <w:p/>
    <w:p>
      <w:r xmlns:w="http://schemas.openxmlformats.org/wordprocessingml/2006/main">
        <w:t xml:space="preserve">1 Chronicles 9:38 မိ​က​လုတ်​သည် ရှိ​မမ်​ဖြစ်​၏။ ညီအစ်ကိုတို့တဘက်၌ ယေရုရှလင်မြို့၌ နေကြ၏။</w:t>
      </w:r>
    </w:p>
    <w:p/>
    <w:p>
      <w:r xmlns:w="http://schemas.openxmlformats.org/wordprocessingml/2006/main">
        <w:t xml:space="preserve">မိကလုတ်နှင့် သူ၏သားမြေးတို့သည် ဆွေမျိုးများနှင့်အတူ ယေရုရှလင်မြို့၌ နေကြ၏။</w:t>
      </w:r>
    </w:p>
    <w:p/>
    <w:p>
      <w:r xmlns:w="http://schemas.openxmlformats.org/wordprocessingml/2006/main">
        <w:t xml:space="preserve">1. မိသားစုနှင့် အသိုင်းအဝိုင်း၏ အရေးပါမှု။</w:t>
      </w:r>
    </w:p>
    <w:p/>
    <w:p>
      <w:r xmlns:w="http://schemas.openxmlformats.org/wordprocessingml/2006/main">
        <w:t xml:space="preserve">2. ပေါင်းသင်းဆက်ဆံရေးတွင် ခွန်အားရှာဖွေပါ။</w:t>
      </w:r>
    </w:p>
    <w:p/>
    <w:p>
      <w:r xmlns:w="http://schemas.openxmlformats.org/wordprocessingml/2006/main">
        <w:t xml:space="preserve">1. သုတ္တံ 18:24– “အဆွေခင်ပွန်းရှိသောသူသည် ဖော်ရွေတတ်၏။ ညီအစ်ကိုထက်သာ၍ ရင်းနှီးသောမိတ်ဆွေရှိ၏” ဟုဆိုသည်။</w:t>
      </w:r>
    </w:p>
    <w:p/>
    <w:p>
      <w:r xmlns:w="http://schemas.openxmlformats.org/wordprocessingml/2006/main">
        <w:t xml:space="preserve">၂။ ဖိလိပ္ပိ ၄:၁၃– “ငါ့ကို ခွန်အားပေးတော်မူသော ခရစ်တော်အားဖြင့် ခပ်သိမ်းသောအရာတို့ကို ငါတတ်စွမ်းနိုင်၏။</w:t>
      </w:r>
    </w:p>
    <w:p/>
    <w:p>
      <w:r xmlns:w="http://schemas.openxmlformats.org/wordprocessingml/2006/main">
        <w:t xml:space="preserve">1 Chronicles 9:39 နောသည် ကိရှသား၊ ကိရှသည် ရှောလုကိုမြင်၏။ ရှောလုသည် ယောနသန်၊ မလခိရှု၊ အဘိနဒပ်၊ ဧရှဗာလတည်း။</w:t>
      </w:r>
    </w:p>
    <w:p/>
    <w:p>
      <w:r xmlns:w="http://schemas.openxmlformats.org/wordprocessingml/2006/main">
        <w:t xml:space="preserve">ဤကျမ်းပိုဒ်သည် ဣသရေလနိုင်ငံ၏ ပထမဘုရင်ရှောလု၏ မျိုးရိုးစဉ်ဆက်အဆက်အနွယ်အကြောင်းဖြစ်သည်။</w:t>
      </w:r>
    </w:p>
    <w:p/>
    <w:p>
      <w:r xmlns:w="http://schemas.openxmlformats.org/wordprocessingml/2006/main">
        <w:t xml:space="preserve">1. မျိုးဆက်များအပေါ်မှာ ဘုရားသခင်ရဲ့သစ္စာနဲ့ အချုပ်အခြာအာဏာ။</w:t>
      </w:r>
    </w:p>
    <w:p/>
    <w:p>
      <w:r xmlns:w="http://schemas.openxmlformats.org/wordprocessingml/2006/main">
        <w:t xml:space="preserve">၂။ ဘိုးဘေးဘီဘင်တွေကို ဂုဏ်ပြုဖို့ အရေးကြီးတယ်။</w:t>
      </w:r>
    </w:p>
    <w:p/>
    <w:p>
      <w:r xmlns:w="http://schemas.openxmlformats.org/wordprocessingml/2006/main">
        <w:t xml:space="preserve">1. ဆာလံ 78:4-7 - ငါတို့သည် သူတို့ကို သူတို့၏သားမြေးတို့၌ ဝှက်မထားဘဲ၊ ထာဝရဘုရား၏ ဘုန်းအသရေတော်နှင့် တန်ခိုးတော်နှင့် ပြုတော်မူသော အံ့ဘွယ်သောအမှုတို့ကို နောင်လာနောက်သားတို့အား ပြောပြပါမည်။</w:t>
      </w:r>
    </w:p>
    <w:p/>
    <w:p>
      <w:r xmlns:w="http://schemas.openxmlformats.org/wordprocessingml/2006/main">
        <w:t xml:space="preserve">2. ယောရှု 4:21-24 - ဣသရေလလူတို့အား၊ နောင်ကာလ၌ သင်၏သားတို့သည် ဤကျောက်ခဲတို့သည် အဘယ်သို့ဆိုလိုသနည်းဟု မေးကြလိမ့်မည်။ ထာဝရဘုရား၏ ပဋိညာဉ်သေတ္တာရှေ့မှာ ယော်ဒန်မြစ်ရေ ပြတ်သောကြောင့်၊ ယော်ဒန်မြစ်ကိုဖြတ်သောအခါ၊ ယော်ဒန်မြစ်ရေသည် ပြတ်လေ၏။ ဒါကြောင့် ဒီကျောက်တုံးတွေက အစ္စရေးလူတွေကို ဒီနေရာမှာ ဖြစ်ပျက်ခဲ့တာတွေကို အမြဲအမှတ်ရနေလိမ့်မယ်။</w:t>
      </w:r>
    </w:p>
    <w:p/>
    <w:p>
      <w:r xmlns:w="http://schemas.openxmlformats.org/wordprocessingml/2006/main">
        <w:t xml:space="preserve">1 Chronicles 9:40 ယောနသန်၏သားကား မေရိဗ္ဗာလဖြစ်၍၊ မေရိဗ္ဗာလသည် မိက္ခာတည်း။</w:t>
      </w:r>
    </w:p>
    <w:p/>
    <w:p>
      <w:r xmlns:w="http://schemas.openxmlformats.org/wordprocessingml/2006/main">
        <w:t xml:space="preserve">ယောနသန်တွင် မိက္ခာ၏ဖခင် မေရိဗ္ဗလအမည်ရှိသော သားတစ်ယောက်ရှိသည်။</w:t>
      </w:r>
    </w:p>
    <w:p/>
    <w:p>
      <w:r xmlns:w="http://schemas.openxmlformats.org/wordprocessingml/2006/main">
        <w:t xml:space="preserve">1. ဖခင်များအမွေဆက်ခံခြင်း- အသိပညာနှင့် လမ်းညွှန်မှုများကို နောင်လာနောက်သားများထံ လက်ဆင့်ကမ်းရန် အရေးကြီးပါသည်။</w:t>
      </w:r>
    </w:p>
    <w:p/>
    <w:p>
      <w:r xmlns:w="http://schemas.openxmlformats.org/wordprocessingml/2006/main">
        <w:t xml:space="preserve">2. သားများ၏ ပါဝါ- သြဇာကြီးသော ခေါင်းဆောင်များ၏ သားသမီးများသည် လူ့အဖွဲ့အစည်းအပေါ် ရေရှည်အကျိုးသက်ရောက်နိုင်ပုံ။</w:t>
      </w:r>
    </w:p>
    <w:p/>
    <w:p>
      <w:r xmlns:w="http://schemas.openxmlformats.org/wordprocessingml/2006/main">
        <w:t xml:space="preserve">1. Ephesians 6:1-4: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22 Proverbs 22:6 သူငယ်သွားရာလမ်းအတိုင်း လေ့ကျင့်ပေးလော့။ အသက်ကြီးသောအခါ ထိုလမ်းမှ မလွှဲမရှောင်သာ၊</w:t>
      </w:r>
    </w:p>
    <w:p/>
    <w:p>
      <w:r xmlns:w="http://schemas.openxmlformats.org/wordprocessingml/2006/main">
        <w:t xml:space="preserve">1 Chronicles 9:41 မိက္ခာ၏သားကား၊ ပိသုန်၊ မေလက်၊ တာရိ၊ အာခတ်တည်း။</w:t>
      </w:r>
    </w:p>
    <w:p/>
    <w:p>
      <w:r xmlns:w="http://schemas.openxmlformats.org/wordprocessingml/2006/main">
        <w:t xml:space="preserve">ဤကျမ်းပိုဒ်တွင် မိက္ခာ၏သားလေးယောက်ဖြစ်သည့် ပိသုန်၊ မေလက်၊ တာရေရိနှင့် အာခတ်တို့ကို ဖော်ပြထားပါသည်။</w:t>
      </w:r>
    </w:p>
    <w:p/>
    <w:p>
      <w:r xmlns:w="http://schemas.openxmlformats.org/wordprocessingml/2006/main">
        <w:t xml:space="preserve">1. မိသားစု၏စွမ်းအား- ကျွန်ုပ်တို့၏မိသားစုများသည် ကျွန်ုပ်တို့၏ဘဝကို မည်သို့ပုံဖော်မည်နည်း။</w:t>
      </w:r>
    </w:p>
    <w:p/>
    <w:p>
      <w:r xmlns:w="http://schemas.openxmlformats.org/wordprocessingml/2006/main">
        <w:t xml:space="preserve">2. ကျွန်ုပ်တို့၏အမြစ်များကို သိရှိခြင်း၏အရေးကြီးမှု</w:t>
      </w:r>
    </w:p>
    <w:p/>
    <w:p>
      <w:r xmlns:w="http://schemas.openxmlformats.org/wordprocessingml/2006/main">
        <w:t xml:space="preserve">1. Psalm 127:3 ကြည့်ရှုလော့၊ သားသမီးတို့သည် ထာဝရဘုရား ပေးတော်မူသော အမွေဖြစ်ကြ၏။ အမိဝမ်းတွင်းအသီး၊</w:t>
      </w:r>
    </w:p>
    <w:p/>
    <w:p>
      <w:r xmlns:w="http://schemas.openxmlformats.org/wordprocessingml/2006/main">
        <w:t xml:space="preserve">2. Proverbs 22:6 သူငယ်သွားရမည့်လမ်းကို လေ့ကျင့်ပေးလော့။ အသက်ကြီးသောအခါ၌ပင် ထိုအရာမှ မလွှဲမရှောင်သာ။</w:t>
      </w:r>
    </w:p>
    <w:p/>
    <w:p>
      <w:r xmlns:w="http://schemas.openxmlformats.org/wordprocessingml/2006/main">
        <w:t xml:space="preserve">1 Chronicles 9:42 အာခတ်သည် ယာရာ၊ ယာရာသည် အာလမက်၊ အာဇမာဝက်၊ ဇိမရိ၊ ဇိမရိသည် မောဇ၊</w:t>
      </w:r>
    </w:p>
    <w:p/>
    <w:p>
      <w:r xmlns:w="http://schemas.openxmlformats.org/wordprocessingml/2006/main">
        <w:t xml:space="preserve">အာခတ်အဘယာရာ၊ အာလမတ်၊ အာဇမာဝက်၊ ဇိမရိ၊ ဇိမရိသည် မောဇ၏အဘ၊</w:t>
      </w:r>
    </w:p>
    <w:p/>
    <w:p>
      <w:r xmlns:w="http://schemas.openxmlformats.org/wordprocessingml/2006/main">
        <w:t xml:space="preserve">1. သစ္စာရှိခြင်း၏ မျိုးဆက်အလိုက် သက်ရောက်မှု။</w:t>
      </w:r>
    </w:p>
    <w:p/>
    <w:p>
      <w:r xmlns:w="http://schemas.openxmlformats.org/wordprocessingml/2006/main">
        <w:t xml:space="preserve">၂။ ဘိုးဘေးဘီဘင်တွေကို ဂုဏ်ပြုဖို့ အရေးကြီးတယ်။</w:t>
      </w:r>
    </w:p>
    <w:p/>
    <w:p>
      <w:r xmlns:w="http://schemas.openxmlformats.org/wordprocessingml/2006/main">
        <w:t xml:space="preserve">1. တရားဟောရာ 6:6-7 - ယနေ့ ငါမှာထားသော ဤစကားသည် သင့်စိတ်နှလုံး၌ ရှိသည်ဖြစ်၍၊ သင်၏သားတို့အား လုံ့လဝီရိယရှိရှိ သွန်သင်ပေးရမည်။ သင်၏အိမ်၌ထိုင်သောအခါ၊ လမ်းသွားသောအခါ၌၎င်း ဟောပြောရလိမ့်မည်။ အိပ်သောအခါ၊ ထသောအခါ၊</w:t>
      </w:r>
    </w:p>
    <w:p/>
    <w:p>
      <w:r xmlns:w="http://schemas.openxmlformats.org/wordprocessingml/2006/main">
        <w:t xml:space="preserve">2. 2 Timothy 1:5 - သင့်အဖွား Lois နှင့် သင့်မိခင် Eunice တို့တွင် ရှေးဦးစွာနေထိုင်ခဲ့သော သင့်တွင်ရှိသော အတုမရှိသောယုံကြည်ခြင်းကို အောက်မေ့ရန် ကျွန်ုပ်တောင်းဆိုသောအခါ၊ သင့်၌လည်း ငါသဘောကျ၏။</w:t>
      </w:r>
    </w:p>
    <w:p/>
    <w:p>
      <w:r xmlns:w="http://schemas.openxmlformats.org/wordprocessingml/2006/main">
        <w:t xml:space="preserve">1 Chronicles 9:43 မောဇသည် ဗိနကိုမြင်၏။ သူ၏သား ရေဖာယ၊ သူ၏သား ဧလာသ၊ သူ၏သား အာဇေလ၊</w:t>
      </w:r>
    </w:p>
    <w:p/>
    <w:p>
      <w:r xmlns:w="http://schemas.openxmlformats.org/wordprocessingml/2006/main">
        <w:t xml:space="preserve">ကျမ်းပိုဒ်တွင် မောဇ၊ သူ၏သားရေဖာယ၊ သူ၏သား ဧလာဇာနှင့် သူ၏သား အာဇေလတို့၏ မျိုးရိုးစဉ်ဆက်ကို ဖော်ပြသည်။</w:t>
      </w:r>
    </w:p>
    <w:p/>
    <w:p>
      <w:r xmlns:w="http://schemas.openxmlformats.org/wordprocessingml/2006/main">
        <w:t xml:space="preserve">1. မိသားစု၏စွမ်းအား- 1 Chronicles တွင် မျိုးရိုးစဉ်ဆက်များမှ သင်ယူခြင်း။</w:t>
      </w:r>
    </w:p>
    <w:p/>
    <w:p>
      <w:r xmlns:w="http://schemas.openxmlformats.org/wordprocessingml/2006/main">
        <w:t xml:space="preserve">2. အမွေအနှစ်၏ကောင်းချီး- ဘုရားသခင့်နှုတ်ကပါဌ်တော်ကို မျိုးဆက်တစ်ခုမှ မျိုးဆက်တစ်ခုသို့ လွှဲပြောင်းပေးခြင်း</w:t>
      </w:r>
    </w:p>
    <w:p/>
    <w:p>
      <w:r xmlns:w="http://schemas.openxmlformats.org/wordprocessingml/2006/main">
        <w:t xml:space="preserve">၁။ မဿဲ ၁:၁-၁၇ - ယေရှုခရစ်၏ မျိုးရိုးစဉ်ဆက်</w:t>
      </w:r>
    </w:p>
    <w:p/>
    <w:p>
      <w:r xmlns:w="http://schemas.openxmlformats.org/wordprocessingml/2006/main">
        <w:t xml:space="preserve">2. ဆာလံ 127:3 - ကြည့်ရှုလော့၊ သားသမီးတို့သည် ထာဝရဘုရား၏ အမွေတော်ဖြစ်ကြ၏။</w:t>
      </w:r>
    </w:p>
    <w:p/>
    <w:p>
      <w:r xmlns:w="http://schemas.openxmlformats.org/wordprocessingml/2006/main">
        <w:t xml:space="preserve">1 Chronicles 9:44 အာဇေလတွင် အာဇရိကံ၊ ဗောခေရု၊ ဣရှမေလ၊ ရှေရိယ၊ ဩဗဒိ၊ ဟာနန်ဟူသော သားခြောက်ယောက်ရှိ၍၊ ဤသူတို့ကား၊ အာဇလ၏သားတည်း။</w:t>
      </w:r>
    </w:p>
    <w:p/>
    <w:p>
      <w:r xmlns:w="http://schemas.openxmlformats.org/wordprocessingml/2006/main">
        <w:t xml:space="preserve">ဤကျမ်းပိုဒ်တွင် Azel ၏သားခြောက်ယောက်: Azrikam, Bocheru, Ishmael, Sheariah, Obadiah, and Hanan ကိုဖော်ပြထားသည်။</w:t>
      </w:r>
    </w:p>
    <w:p/>
    <w:p>
      <w:r xmlns:w="http://schemas.openxmlformats.org/wordprocessingml/2006/main">
        <w:t xml:space="preserve">1. မိသားစု၏အရေးကြီးပုံ- ၁ ရာဇဝင်ချုပ် ၉:၄၄ တွင်လေ့လာပါ။ 2. Azel ၏အမွေမှသင်ယူခြင်း- 1 Chronicles 9:44 ကိုကြည့်ပါ။</w:t>
      </w:r>
    </w:p>
    <w:p/>
    <w:p>
      <w:r xmlns:w="http://schemas.openxmlformats.org/wordprocessingml/2006/main">
        <w:t xml:space="preserve">1. ဆာလံ 127:3-5 ကြည့်ရှုလော့၊ သားသမီးတို့သည် ထာဝရဘုရား 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 2. သုတ္တံကျမ်း 17:6 မြေးတို့သည် အသက်ကြီးသူတို့၏ သရဖူဖြစ်၏။</w:t>
      </w:r>
    </w:p>
    <w:p/>
    <w:p>
      <w:r xmlns:w="http://schemas.openxmlformats.org/wordprocessingml/2006/main">
        <w:t xml:space="preserve">1 Chronicles အခန်းကြီး 10 တွင် ဘုရင်ရှောလု၏ ကြေကွဲဖွယ်ကျဆုံးမှုနှင့် ဖိလိတ္တိလူတို့ကို သူ၏နောက်ဆုံးတိုက်ပွဲကို ပြန်ပြောပြသည်။</w:t>
      </w:r>
    </w:p>
    <w:p/>
    <w:p>
      <w:r xmlns:w="http://schemas.openxmlformats.org/wordprocessingml/2006/main">
        <w:t xml:space="preserve">ပထမအပိုဒ်- ဂိလဗောတောင်ပေါ်တွင် အစ္စရေးနှင့် ဖိလိတ္တိလူတို့ကြားတိုက်ပွဲကို ဖော်ပြခြင်းဖြင့် အခန်းစတင်သည်။ ဣသရေလလူတို့သည် စစ်ရှုံး၍ ရှောလု၏သား ယောနသန်၊ အဘိနဒပ်၊ နှင့် မာလခိရှုတို့သည် တိုက်ပွဲ၌ ကျဆုံးကြသည် (၁ ရာဇဝင်ချုပ် ၁၀း၁-၂)။</w:t>
      </w:r>
    </w:p>
    <w:p/>
    <w:p>
      <w:r xmlns:w="http://schemas.openxmlformats.org/wordprocessingml/2006/main">
        <w:t xml:space="preserve">ဒုတိယအပိုဒ်- ဇာတ်ကြောင်းသည် ဘုရင်ရှောလုကိုယ်တိုင်ကို အဓိကထားသည်။ ရန်သူ၏ သိမ်းပိုက်ခြင်းခံရတော့မည့်အချိန်ကို ရင်ဆိုင်ရသောအခါ နှိပ်စက်ညှဉ်းပန်းခြင်းခံရခြင်းမှ ရှောင်ကြဉ်ရန် သူ၏လက်နက်ဆောင်သူအား သတ်ခိုင်းသည်။ သို့ရာတွင်၊ ရှောလုသည် လက်နက်ဆောင်လုလင်ကို ငြင်းဆိုသောအခါ၊ ရှောလုသည် မိမိဓားပေါ်ကျ၍ မိမိအသက်ကို သတ်ခြင်းဖြစ်သည် (၁ ရာဇဝင်ချုပ် ၁၀း၃-၄)။</w:t>
      </w:r>
    </w:p>
    <w:p/>
    <w:p>
      <w:r xmlns:w="http://schemas.openxmlformats.org/wordprocessingml/2006/main">
        <w:t xml:space="preserve">တတိယအပိုဒ်- ဤကြေကွဲဖွယ်ဖြစ်ရပ်သည် စစ်သားအများအပြား ရာထူးမှထွက်ပြေးလာသောကြောင့် အစ္စရေးအတွက် ကြီးစွာသောရှုံးနိမ့်မှုကို ဖြစ်ပေါ်စေကြောင်း မှတ်တမ်းက မီးမောင်းထိုးပြသည်။ ဖိလိတ္တိလူတို့သည် ရှောလု၏အလောင်းကို သိမ်းယူ၍ ဗိမာန်တော်များတွင် ပြသခြင်းဖြင့် ရှုတ်ချသည် (၁ ရာဇဝင်ချုပ် ၁၀း၅-၇)။</w:t>
      </w:r>
    </w:p>
    <w:p/>
    <w:p>
      <w:r xmlns:w="http://schemas.openxmlformats.org/wordprocessingml/2006/main">
        <w:t xml:space="preserve">4 အပိုဒ်-ထို့နောက် ဇာတ်ကြောင်းသည် ရှောလု၏အလောင်းကို ဖြစ်ပျက်ခဲ့သော ယာဗက်ဂိလဒ်ပြည်မှ ရဲရင့်သူများထံ ပြောင်းသွားသည်။ အမှောင်ထုအောက်တွင် ရှောလု၏အလောင်းကို ဗိမာန်တော်မှ ထုတ်ယူပြီး သင့်လျော်သော သင်္ဂြိုဟ်ခြင်းကို ပေးသည် (၁ ရာဇဝင်ချုပ် ၁၀း၈-၁၂)။</w:t>
      </w:r>
    </w:p>
    <w:p/>
    <w:p>
      <w:r xmlns:w="http://schemas.openxmlformats.org/wordprocessingml/2006/main">
        <w:t xml:space="preserve">၅ အပိုဒ်- ဘုရားသခင်အားကိုးစားမည့်အစား နတ်ကတော်များထံမှ လမ်းညွှန်မှုရှာခြင်းနှင့်စပ်လျဉ်း၍ ဘုရင်ရှောလု၏ မနာခံမှုကြောင့် သခင်ဘုရားသည် မိမိနိုင်ငံကို စွန့်ပယ်၍ ဒါဝိဒ်အား အပ်နှင်းသည် (၁ ရာဇဝင်ချုပ် ၁၀း၁၃-၁၄) အကြောင်းကို အလေးပေးဖော်ပြခြင်းဖြင့် နိဂုံးချုပ်ပါသည်။</w:t>
      </w:r>
    </w:p>
    <w:p/>
    <w:p>
      <w:r xmlns:w="http://schemas.openxmlformats.org/wordprocessingml/2006/main">
        <w:t xml:space="preserve">အချုပ်အားဖြင့်၊ ရာဇဝင်ချုပ် ၁ ၏ အခန်း ၁၀ တွင် ဘုရင်ရှောလု ကျဆုံးခြင်း၊ ဖိလိတ္တိလူတို့ကို ရှုံးနိမ့်ခြင်းအကြောင်း သရုပ်ဖော်ထားသည်။ တိုက်ပွဲတွင် ကြေကွဲဖွယ်ဖြစ်ရပ်များ၊ ယောနသန်နှင့် အခြားသားများ သေဆုံးမှုကို မီးမောင်းထိုးပြသည်။ ရှောလု၏ကိုယ်ကို သတ်သေခြင်းအကြောင်းနှင့် သူ၏ကိုယ်ခန္ဓာကို နောက်ဆက်တွဲ ရှုံ့ချခြင်းတို့ကို ဖော်ပြခြင်း။ ဤအခန်းသည် အချုပ်အားဖြင့်ဆိုရသော် မနာခံမှု၏အကျိုးဆက်များကို မီးမောင်းထိုးပြသည့် သမိုင်းဝင်မှတ်တမ်းတစ်ခု ပေးထားပြီး၊ တားမြစ်ထားသောအရင်းအမြစ်များမှ လမ်းညွှန်မှုရှာရန်အတွက် ရှောလုအပေါ် ဘုရားသခင်၏တရားစီရင်ခြင်းကို အလေးပေးဖော်ပြထားသည်။</w:t>
      </w:r>
    </w:p>
    <w:p/>
    <w:p>
      <w:r xmlns:w="http://schemas.openxmlformats.org/wordprocessingml/2006/main">
        <w:t xml:space="preserve">1 Chronicles 10:1 ဖိလိတ္တိလူတို့သည် ဣသရေလအမျိုးကို တိုက်၍၊ ဣသရေလလူတို့သည် ဖိလိတ္တိလူတို့ရှေ့မှာ ပြေး၍ ဂိလဗောတောင်ပေါ်မှာ လဲကျကြ၏။</w:t>
      </w:r>
    </w:p>
    <w:p/>
    <w:p>
      <w:r xmlns:w="http://schemas.openxmlformats.org/wordprocessingml/2006/main">
        <w:t xml:space="preserve">ဖိလိတ္တိလူတို့သည် ဣသရေလလူတို့ကို တိုက်ခိုက်၍ ဣသရေလလူတို့သည် ရှုံး၍ များစွာသော ဂိလဗောတောင်ပေါ်မှာ သေကြ၏။</w:t>
      </w:r>
    </w:p>
    <w:p/>
    <w:p>
      <w:r xmlns:w="http://schemas.openxmlformats.org/wordprocessingml/2006/main">
        <w:t xml:space="preserve">1. "ဒုက္ခ၏ရင်ဆိုင်ခြင်း- ခံနိုင်ရည်ရှိခြင်းနှင့် ဘုရားသခင်ကို ယုံကြည်ခြင်း"</w:t>
      </w:r>
    </w:p>
    <w:p/>
    <w:p>
      <w:r xmlns:w="http://schemas.openxmlformats.org/wordprocessingml/2006/main">
        <w:t xml:space="preserve">၂။ “ရုန်းကန်ရသောအချိန်၌ ဘုရားသခင့်လူမျိုးတော်၏ခွန်အား”</w:t>
      </w:r>
    </w:p>
    <w:p/>
    <w:p>
      <w:r xmlns:w="http://schemas.openxmlformats.org/wordprocessingml/2006/main">
        <w:t xml:space="preserve">1. ရောမ 8:37-39 - "မဟုတ်ပါ၊ ငါတို့သည် ငါတို့ကိုချစ်သောသခင်အားဖြင့် အောင်နိုင်သူများထက် သာ၍များပါသည်။ အကြောင်းမူကား၊ သေခြင်း၊ အသက်မရှိ၊ ကောင်းကင်တမန်များ၊ အုပ်စိုးရှင်များ၊ ပစ္စုပ္ပန်အရာများ၊ နောင်လာမည့်အရာများမဟုတ်ကြောင်း ငါသေချာပါသည်။ တန်ခိုးများ၊ အမြင့်၊ အနက်၊ ဖန်ဆင်းခံအရာအားလုံးတို့၌ မည်သည့်အရာကမှ ကျွန်ုပ်တို့ကို ကျွန်ုပ်တို့သခင်ယေရှုခရစ်၌ ဘုရားသခင်ကို ချစ်ခြင်းမေတ္တာမှ ခွဲထုတ်နိုင်မည် မဟုတ်ပေ။”</w:t>
      </w:r>
    </w:p>
    <w:p/>
    <w:p>
      <w:r xmlns:w="http://schemas.openxmlformats.org/wordprocessingml/2006/main">
        <w:t xml:space="preserve">2 ဧဖက် 6:10-18 - "နောက်ဆုံးတွင်၊ သခင်ဘုရား၌၎င်း၊ တန်ခိုးတော်အားဖြင့်၎င်း၊ မာရ်နတ်၏အကြံအစည်များကို ဆီးတားနိုင်စေခြင်းငှာ၊ ဘုရားသခင်၏လက်နက်စုံကို ဝတ်ဆင်ကြလော့။ အသွေးအသားနှင့် မတိုက်ဘဲ၊ အုပ်စိုးရှင်များ၊ အာဏာပိုင်များကို ဆန့်ကျင်ဘက်၊ ဤမျက်မှောက်အမှောင်ထုကို အုပ်စိုးသော နတ်မင်းကြီးများနှင့် ကောင်းကင်ဘုံရှိ မကောင်းဆိုးဝါးများ၏ ဝိညာဉ်စွမ်းအားများကို ဆန့်ကျင်ဘက်ဖြစ်သည်။"</w:t>
      </w:r>
    </w:p>
    <w:p/>
    <w:p>
      <w:r xmlns:w="http://schemas.openxmlformats.org/wordprocessingml/2006/main">
        <w:t xml:space="preserve">1 Chronicles 10:2 ဖိလိတ္တိလူတို့သည် ရှောလုနှင့် သူ၏သားတို့ကို လိုက်၍၊ ဖိလိတ္တိလူတို့သည် ယောနသန်၊ အဘိနဒပ်၊ ရှောလု၏သား မာလခိရှုတို့ကို သတ်လေ၏။</w:t>
      </w:r>
    </w:p>
    <w:p/>
    <w:p>
      <w:r xmlns:w="http://schemas.openxmlformats.org/wordprocessingml/2006/main">
        <w:t xml:space="preserve">ဖိလိတ္တိလူတို့သည် ရှောလု၏သားသုံးယောက်ဖြစ်သော ယောနသန်၊ အဘိနဒပ်နှင့် မာလခိရှုတို့ကို သတ်လေ၏။</w:t>
      </w:r>
    </w:p>
    <w:p/>
    <w:p>
      <w:r xmlns:w="http://schemas.openxmlformats.org/wordprocessingml/2006/main">
        <w:t xml:space="preserve">1. ဘုရားသခင်သည် ထိန်းချုပ်မှုတွင်ရှိသည်- ခက်ခဲသောအခြေအနေများတွင် သူ၏အချုပ်အခြာအာဏာကို လက်ခံခြင်း။</w:t>
      </w:r>
    </w:p>
    <w:p/>
    <w:p>
      <w:r xmlns:w="http://schemas.openxmlformats.org/wordprocessingml/2006/main">
        <w:t xml:space="preserve">2. ဘုရားသခင်၏သစ္စာစောင့်သိမှု တန်ခိုး- ဆုံးရှုံးရသော်လည်း ခိုင်မာစွာရပ်တည်ပါ။</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ဟေဗြဲ 13:5 “သင်တို့၏အသက်ကို ငွေကိုတပ်မက်ခြင်းမှ ကင်းဝေးစေလော့။ သင်တို့၌ရှိသော အရာကို ငါရောင့်ရဲစေလော့။</w:t>
      </w:r>
    </w:p>
    <w:p/>
    <w:p>
      <w:r xmlns:w="http://schemas.openxmlformats.org/wordprocessingml/2006/main">
        <w:t xml:space="preserve">1 Chronicles 10:3 ရှောလုသည် စစ်တိုက်၍ လေးသမားတို့သည် ထိသဖြင့် လေးသမားတို့သည် ဒဏ်ရာရကြ၏။</w:t>
      </w:r>
    </w:p>
    <w:p/>
    <w:p>
      <w:r xmlns:w="http://schemas.openxmlformats.org/wordprocessingml/2006/main">
        <w:t xml:space="preserve">ရှောလု​သည် လေး​သမား​များ​၏​တိုက်ပွဲ​တွင် ဒဏ်ရာရ​သွား​သည်။</w:t>
      </w:r>
    </w:p>
    <w:p/>
    <w:p>
      <w:r xmlns:w="http://schemas.openxmlformats.org/wordprocessingml/2006/main">
        <w:t xml:space="preserve">၁။ ဒုက္ခကို ရင်ဆိုင်ရာတွင် ယုံကြည်ခြင်း၏ စွမ်းအား</w:t>
      </w:r>
    </w:p>
    <w:p/>
    <w:p>
      <w:r xmlns:w="http://schemas.openxmlformats.org/wordprocessingml/2006/main">
        <w:t xml:space="preserve">၂။ ခက်ခဲသောတိုက်ပွဲများကြားတွင်ပင် ဘုရားသခင်ကို ယုံကြည်ကိုးစားခြင်း၏ အရေးပါမှု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Luke 18:27 - လူတို့၌မဖြစ်နိုင်သောအရာတို့သည် ဘုရားသခင်၌ဖြစ်နိုင်သည်ဟု မိန့်တော်မူ၏။</w:t>
      </w:r>
    </w:p>
    <w:p/>
    <w:p>
      <w:r xmlns:w="http://schemas.openxmlformats.org/wordprocessingml/2006/main">
        <w:t xml:space="preserve">1 Chronicles 10:4 ရှောလုကလည်း၊ သင်၏ထားကိုဆွဲ၍ ငါ့အား ဓားဖြင့်ထိုးလော့။ အရေဖျားလှီးခြင်းကို မခံသော ဤသူတို့သည် လာ၍ ငါ့ကို အနိုင်ကျင့်မည်အကြောင်း၊ လက်နက်ဆောင်သောသူမူကား၊ အလွန်ကြောက်သောကြောင့်၊ ရှောလုသည် ထားကိုယူ၍ လဲလေ၏။</w:t>
      </w:r>
    </w:p>
    <w:p/>
    <w:p>
      <w:r xmlns:w="http://schemas.openxmlformats.org/wordprocessingml/2006/main">
        <w:t xml:space="preserve">ရှောလုသည် ဖိလိတ္တိလူတို့၏ သိမ်းပိုက်ခြင်းကို ခံရလျက် ရင်ဆိုင်နေရသော လက်နက်ဆောင်သူအား သတ်ရန် တောင်းဆိုသော်လည်း လက်နက်ဆောင်လုလင်က ငြင်းဆိုခဲ့သည်။ ရှောလုသည် မိမိဓားဖြင့် သတ်လေ၏။</w:t>
      </w:r>
    </w:p>
    <w:p/>
    <w:p>
      <w:r xmlns:w="http://schemas.openxmlformats.org/wordprocessingml/2006/main">
        <w:t xml:space="preserve">1. ဘုရားသခင်၏ အချုပ်အခြာအာဏာ- အဖြေမရှိသော ဆုတောင်းချက်များကို နားလည်ရန် ကျွန်ုပ်တို့ မည်သို့ရှာကြံမည်နည်း။</w:t>
      </w:r>
    </w:p>
    <w:p/>
    <w:p>
      <w:r xmlns:w="http://schemas.openxmlformats.org/wordprocessingml/2006/main">
        <w:t xml:space="preserve">2. ကြောက်ရွံ့ခြင်း၏ စွမ်းအား- ၎င်းသည် ကျွန်ုပ်တို့အား မည်သို့လမ်းလွဲစေနိုင်သနည်း။</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၂။ ၂ တိမောသေ ၁:၇ - “အကြောင်းမူကား၊ ဘုရားသခင်သည် ငါတို့အား ကြောက်ရွံ့ခြင်းသဘောမဟုတ်ဘဲ တန်ခိုး၊ မေတ္တာ၊ ချုပ်တည်းခြင်းသဘောကို ဘုရားသခင် ပေးတော်မူ၏။</w:t>
      </w:r>
    </w:p>
    <w:p/>
    <w:p>
      <w:r xmlns:w="http://schemas.openxmlformats.org/wordprocessingml/2006/main">
        <w:t xml:space="preserve">1 Chronicles 10:5 ရှောလုသေကြောင်းကို လက်နက်ဆောင်လုလင်သည် မြင်သောအခါ ထားနှင့်လဲ၍သေလေ၏။</w:t>
      </w:r>
    </w:p>
    <w:p/>
    <w:p>
      <w:r xmlns:w="http://schemas.openxmlformats.org/wordprocessingml/2006/main">
        <w:t xml:space="preserve">ရှောလုသည် တိုက်ပွဲ၌ ကျဆုံးပြီးနောက် ရှောလုနှင့် သူ၏လက်နက်ဆောင်သူသည် ၎င်းတို့၏ဓားဖြင့် သေဆုံးသွားခဲ့သည်။</w:t>
      </w:r>
    </w:p>
    <w:p/>
    <w:p>
      <w:r xmlns:w="http://schemas.openxmlformats.org/wordprocessingml/2006/main">
        <w:t xml:space="preserve">1. ယဇ်ပူဇော်ခြင်းတန်ခိုး- ရှောလုနှင့် သံချပ်ကာလုလင်တို့သည် မြင့်မားသောအကြောင်းရင်းအတွက် အသေခံရန် ရွေးချယ်ခဲ့ကြသည်။</w:t>
      </w:r>
    </w:p>
    <w:p/>
    <w:p>
      <w:r xmlns:w="http://schemas.openxmlformats.org/wordprocessingml/2006/main">
        <w:t xml:space="preserve">2. မာန၏အန္တရာယ်များ - ရှောလု၏မာနသည် သူ၏ကျဆုံးခြင်းသို့ ဦးတည်စေသည်။</w:t>
      </w:r>
    </w:p>
    <w:p/>
    <w:p>
      <w:r xmlns:w="http://schemas.openxmlformats.org/wordprocessingml/2006/main">
        <w:t xml:space="preserve">၁။ မဿဲ ၁၆း၂၄-၂၆ - လူတစ်ဦး၏ လက်ဝါးကပ်တိုင်ကို ထမ်းပြီး သူ့နောက်သို့ လိုက်ရန် သခင်ယေရှု၏ ခေါ်ဆိုမှု။</w:t>
      </w:r>
    </w:p>
    <w:p/>
    <w:p>
      <w:r xmlns:w="http://schemas.openxmlformats.org/wordprocessingml/2006/main">
        <w:t xml:space="preserve">2. ရောမ 5:3-5 - ဘုရားသခင်ကြောင့် ဆင်းရဲဒုက္ခ၌ ဝမ်းမြောက်ခြင်း၏ တန်ခိုး။</w:t>
      </w:r>
    </w:p>
    <w:p/>
    <w:p>
      <w:r xmlns:w="http://schemas.openxmlformats.org/wordprocessingml/2006/main">
        <w:t xml:space="preserve">1 Chronicles 10:6 ရှောလုနှင့် သူ၏သားသုံးယောက်တို့သည် သေ၍၊ သူ့အိမ်သူအိမ်သားအပေါင်းတို့သည် တညီတညွတ်တည်းသေကြ၏။</w:t>
      </w:r>
    </w:p>
    <w:p/>
    <w:p>
      <w:r xmlns:w="http://schemas.openxmlformats.org/wordprocessingml/2006/main">
        <w:t xml:space="preserve">ရှောလု​နဲ့ သူ့​မိသားစု​အားလုံး တညီတညွတ်တည်း သေဆုံးသွားတယ်။</w:t>
      </w:r>
    </w:p>
    <w:p/>
    <w:p>
      <w:r xmlns:w="http://schemas.openxmlformats.org/wordprocessingml/2006/main">
        <w:t xml:space="preserve">1. ဘုရားသခင်ကို ချီးမွမ်းပြီး ကျွန်ုပ်တို့၏ဘဝအတွက် သူ၏အလိုတော်ကို လက်ခံရန် ကျွန်ုပ်တို့၏အသက်တာတွင် အသက်ရှင်နေထိုင်ရန် သင်ယူသင့်သည်။</w:t>
      </w:r>
    </w:p>
    <w:p/>
    <w:p>
      <w:r xmlns:w="http://schemas.openxmlformats.org/wordprocessingml/2006/main">
        <w:t xml:space="preserve">2. ကျွန်ုပ်တို့သည် ကမ္ဘာမြေကြီးပေါ်ရှိ ကျွန်ုပ်တို့၏အချိန်ကာလကို ကုန်ဆုံးစေရန်နှင့် ကျွန်ုပ်တို့သည် ဘုရားသခင်နှင့် သင့်လျော်သောဆက်ဆံရေးရှိရန် သေချာစေရန် ပြင်ဆင်ထားသင့်သည်။</w:t>
      </w:r>
    </w:p>
    <w:p/>
    <w:p>
      <w:r xmlns:w="http://schemas.openxmlformats.org/wordprocessingml/2006/main">
        <w:t xml:space="preserve">1. ရောမ 14:7-8 - အကြောင်းမူကား၊ ငါတို့တွင် အဘယ်သူမျှ ကိုယ်အလိုအလျောက် မသေဘဲ၊ အကြောင်းမူကား၊ ငါတို့သည် အသက်ရှင်လျှင်၊ သခင်ဘုရား၌ အသက်ရှင်၍ သေလျှင်၊</w:t>
      </w:r>
    </w:p>
    <w:p/>
    <w:p>
      <w:r xmlns:w="http://schemas.openxmlformats.org/wordprocessingml/2006/main">
        <w:t xml:space="preserve">၂။ ဒေသနာ ၁၂:၁၃-၁၄ - ကိစ္စ၏အဆုံး၊ အားလုံးကြားပြီးပြီ။ ဘုရားသခင်ကို ကြောက်ရွံ့၍ ပညတ်တော်တို့ကို စောင့်ရှောက်လော့။</w:t>
      </w:r>
    </w:p>
    <w:p/>
    <w:p>
      <w:r xmlns:w="http://schemas.openxmlformats.org/wordprocessingml/2006/main">
        <w:t xml:space="preserve">1 Chronicles 10:7 ချိုင့်၌နေသောဣသရေလလူအပေါင်းတို့သည် ပြေး၍ ရှောလုနှင့် သူ၏သားတို့သေကြောင်းကို မြင်လျှင်၊ မိမိတို့မြို့တို့ကို စွန့်၍ ဖိလိတ္တိလူတို့သည် လာ၍ နေကြ၏။</w:t>
      </w:r>
    </w:p>
    <w:p/>
    <w:p>
      <w:r xmlns:w="http://schemas.openxmlformats.org/wordprocessingml/2006/main">
        <w:t xml:space="preserve">ရှောလုနှင့် သူ၏သားတို့သည် အသတ်ခံရသည်ကို ဣသရေလလူတို့သည် သိမြင်သဖြင့်၊ ဖိလိတ္တိလူတို့ကို သိမ်းယူခွင့် ပြု၍ မိမိတို့မြို့တို့ကို ပြေးကြ၏။</w:t>
      </w:r>
    </w:p>
    <w:p/>
    <w:p>
      <w:r xmlns:w="http://schemas.openxmlformats.org/wordprocessingml/2006/main">
        <w:t xml:space="preserve">၁။ စိတ်ပျက်အားငယ်မှုနှင့် ရှုံးနိမ့်ချိန်များတွင် ဘုရားသခင်၏ အချုပ်အခြာအာဏာ။</w:t>
      </w:r>
    </w:p>
    <w:p/>
    <w:p>
      <w:r xmlns:w="http://schemas.openxmlformats.org/wordprocessingml/2006/main">
        <w:t xml:space="preserve">၂။ မနာခံမှုနှင့် ပုန်ကန်မှု၏ အကျိုးဆက်များ။</w:t>
      </w:r>
    </w:p>
    <w:p/>
    <w:p>
      <w:r xmlns:w="http://schemas.openxmlformats.org/wordprocessingml/2006/main">
        <w:t xml:space="preserve">1. ဟေရှာယ 43:1-2 ယခုမူကား၊ သင်တို့ကို ဖန်ဆင်းတော်မူသောအရှင်၊ အို ယာကုပ်၊ အိုဣသရေလအမျိုး၊ သင်တို့ကို ဖန်ဆင်းတော်မူသော အရှင်ထာဝရဘုရား မိန့်တော်မူသည်ကား၊ မစိုးရိမ်နှင့်။ ငါ မင်းကို နာမည်နဲ့ ခေါ်ခဲ့တယ်၊ မင်းဟာ ငါပဲ။ သင်သည် ရေကိုရှောက်သွားသောအခါ၊ ငါသည် သင်နှင့်အတူရှိမည်။ မြစ်များအားဖြင့် သင်တို့ကို မလွှမ်းမိုးရ။ မီးဖြင့် သွားလာသောအခါ မီးမလောင်ရ။</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1 Chronicles 10:8 နက်ဖြန်နေ့၌ ဖိလိတ္တိလူတို့သည် သေသောသူတို့ကို ချွတ်ခြင်းငှါ လာသောအခါ၊ ရှောလုနှင့် သူ၏သားတို့သည် ဂိလဗောတောင်၌ လဲကျသည်ကို တွေ့ကြ၏။</w:t>
      </w:r>
    </w:p>
    <w:p/>
    <w:p>
      <w:r xmlns:w="http://schemas.openxmlformats.org/wordprocessingml/2006/main">
        <w:t xml:space="preserve">ရှောလုနှင့် သူ၏သားတို့သည် ဂိလဗောတောင်ပေါ်တွင် စစ်တိုက်၍ ဖိလိတ္တိလူတို့သည် နောက်နေ့၌ တွေ့ကြ၏။</w:t>
      </w:r>
    </w:p>
    <w:p/>
    <w:p>
      <w:r xmlns:w="http://schemas.openxmlformats.org/wordprocessingml/2006/main">
        <w:t xml:space="preserve">၁။ ခက်ခဲသောအချိန်များတွင် ဘုရားသခင်ကို ယုံကြည်ကိုးစားခြင်း၏ အရေးပါမှု။</w:t>
      </w:r>
    </w:p>
    <w:p/>
    <w:p>
      <w:r xmlns:w="http://schemas.openxmlformats.org/wordprocessingml/2006/main">
        <w:t xml:space="preserve">၂။ မာနနှင့် မောက်မာခြင်း၏ အန္တရာယ်။</w:t>
      </w:r>
    </w:p>
    <w:p/>
    <w:p>
      <w:r xmlns:w="http://schemas.openxmlformats.org/wordprocessingml/2006/main">
        <w:t xml:space="preserve">1. သုတ္တံကျမ်း 3:5-6 "ထာဝရဘုရားကို စိတ်နှလုံးအကြွင်းမဲ့ကိုးစားလော့။ ကိုယ်ဥာဏ်ကို အားမကိုးနှင့်။ သင်၏လမ်းခရီးရှိသမျှတို့၌ ဘုရားသခင်ကို ဝန်ခံလော့။</w:t>
      </w:r>
    </w:p>
    <w:p/>
    <w:p>
      <w:r xmlns:w="http://schemas.openxmlformats.org/wordprocessingml/2006/main">
        <w:t xml:space="preserve">2 James 4:6 "သို့သော် သာ၍ကျေးဇူးတော်ကို ပေးတော်မူ၏။ ထို့ကြောင့်၊ ဘုရားသခင်သည် မာနကြီးသောသူတို့ကို ဆီးတားသော်လည်း၊ နှိမ့်ချသောသူတို့၌ ကျေးဇူးတော်ကို ပေးတော်မူ၏။"</w:t>
      </w:r>
    </w:p>
    <w:p/>
    <w:p>
      <w:r xmlns:w="http://schemas.openxmlformats.org/wordprocessingml/2006/main">
        <w:t xml:space="preserve">1 Chronicles 10:9 ကိုယ်တော်ကို ချွတ်ပြီးမှ၊ ခေါင်းတော်နှင့် လက်နက်စုံကို ယူ၍ ရုပ်တုဆင်းတုများနှင့် လူများတို့အား သိတင်းကြားစေခြင်းငှာ ဖိလိတ္တိပြည် အရပ်ရပ်သို့ စေလွှတ်ကြ၏။</w:t>
      </w:r>
    </w:p>
    <w:p/>
    <w:p>
      <w:r xmlns:w="http://schemas.openxmlformats.org/wordprocessingml/2006/main">
        <w:t xml:space="preserve">ရှောလုနှင့် သူ၏လက်နက်စုံကို ချွတ်၍ ဖိလိတ္တိလူတို့ အောင်ပွဲခံရန် သူ၏ဦးခေါင်းကို စေလွှတ်ခဲ့သည်။</w:t>
      </w:r>
    </w:p>
    <w:p/>
    <w:p>
      <w:r xmlns:w="http://schemas.openxmlformats.org/wordprocessingml/2006/main">
        <w:t xml:space="preserve">၁။ ကျွန်ုပ်တို့ မည်သို့ အသက်ရှင်နေထိုင်ပုံသည် ကျွန်ုပ်တို့သေဆုံးသည်ထက် ပိုအရေးကြီးသည်။</w:t>
      </w:r>
    </w:p>
    <w:p/>
    <w:p>
      <w:r xmlns:w="http://schemas.openxmlformats.org/wordprocessingml/2006/main">
        <w:t xml:space="preserve">၂။ မနာခံခြင်း၏အကျိုးဆက်များ</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1 Chronicles 10:10 ချပ်ဝတ်တန်ဆာကို မိမိတို့ဘုရား၏အိမ်တော်၌ ထား၍၊ ဒါဂုန်ဗိမာန်တော်၌ ခေါင်းကို ချိတ်ထားကြ၏။</w:t>
      </w:r>
    </w:p>
    <w:p/>
    <w:p>
      <w:r xmlns:w="http://schemas.openxmlformats.org/wordprocessingml/2006/main">
        <w:t xml:space="preserve">ရှောလု၏လက်နက်စုံကို ဖိလိတ္တိဘုရားများ၏အိမ်တော်တွင် ထားရှိပြီး၊ သူတို့၏ဘုရား၊ ဒါဂုန်၏ဗိမာန်တော်တွင် ခေါင်းကို ချိတ်ထားသည်။</w:t>
      </w:r>
    </w:p>
    <w:p/>
    <w:p>
      <w:r xmlns:w="http://schemas.openxmlformats.org/wordprocessingml/2006/main">
        <w:t xml:space="preserve">၁။ ဘုရားသခင်အလိုတော်ကို မနာခံခြင်း၏ အကျိုးဆက်များ။</w:t>
      </w:r>
    </w:p>
    <w:p/>
    <w:p>
      <w:r xmlns:w="http://schemas.openxmlformats.org/wordprocessingml/2006/main">
        <w:t xml:space="preserve">၂။ ရုပ်တုကိုးကွယ်ခြင်း၏တန်ခိုး။</w:t>
      </w:r>
    </w:p>
    <w:p/>
    <w:p>
      <w:r xmlns:w="http://schemas.openxmlformats.org/wordprocessingml/2006/main">
        <w:t xml:space="preserve">၁ တရားဟောရာ ၂၈:၁၅ - “ယနေ့ငါမှာထားသမျှသော ပညတ်တော်တို့ကို စောင့်ရှောက်ခြင်းငှာ၊ သင်၏ဘုရားသခင် ထာဝရဘုရား၏ အမိန့်တော်ကို နားမထောင်ဘဲနေလျှင်၊ သင့်အပေါ်သို့ရောက်၍ မှီလိမ့်မည်။"</w:t>
      </w:r>
    </w:p>
    <w:p/>
    <w:p>
      <w:r xmlns:w="http://schemas.openxmlformats.org/wordprocessingml/2006/main">
        <w:t xml:space="preserve">2. ထွက်မြောက်ရာကျမ်း 20:3-5 - "ငါ့ရှေ့၌ အခြားသောဘုရားမရှိရ။ အထက်ကောင်းကင်ဘုံ၌ရှိသော အရာ၊ အောက်အရပ်မြေကြီး၌ ရှိသော ရုပ်တုဆင်းတုကို သင့်အား မပြုလုပ်ရ။ မြေကြီးအောက် ရေ၌ရှိသော၊ သူတို့၌ မကိုးကွယ်၊ မကိုးကွယ်ရ။ အကြောင်းမူကား၊ ငါသည် သင်၏ဘုရားသခင် ထာဝရဘုရားသည် မနာလိုသော ဘုရားသခင်ဖြစ်တော်မူ၏။ ဘိုးဘေးတို့၏ ဒုစရိုက်ကို သားသမီးတို့၏ တတိယမျိုးဆက်နှင့် စတုတ္ထမျိုးဆက်တိုင်အောင်၊ အဲဒါ ငါ့ကိုမုန်းတယ်။"</w:t>
      </w:r>
    </w:p>
    <w:p/>
    <w:p>
      <w:r xmlns:w="http://schemas.openxmlformats.org/wordprocessingml/2006/main">
        <w:t xml:space="preserve">1 Chronicles 10:11 ရှောလု၌ ဖိလိတ္တိလူတို့ ပြုသမျှကို ယာဗက်ဂိလဒ်ပြည်သားအပေါင်းတို့သည် ကြားလျှင်၊</w:t>
      </w:r>
    </w:p>
    <w:p/>
    <w:p>
      <w:r xmlns:w="http://schemas.openxmlformats.org/wordprocessingml/2006/main">
        <w:t xml:space="preserve">ရှောလုအား ဖိလိတ္တိလူတို့ပြုသောအမှုကို ယာဗက်ဂိလဒ်သည်ကြားလျှင်၊</w:t>
      </w:r>
    </w:p>
    <w:p/>
    <w:p>
      <w:r xmlns:w="http://schemas.openxmlformats.org/wordprocessingml/2006/main">
        <w:t xml:space="preserve">1. သတင်း၏စွမ်းအား- ခက်ခဲသောအခြေအနေများကို တုံ့ပြန်နည်း</w:t>
      </w:r>
    </w:p>
    <w:p/>
    <w:p>
      <w:r xmlns:w="http://schemas.openxmlformats.org/wordprocessingml/2006/main">
        <w:t xml:space="preserve">၂။ ဒုက္ခကို ရင်ဆိုင်ရာတွင် ဇွဲရှိခြင်း။</w:t>
      </w:r>
    </w:p>
    <w:p/>
    <w:p>
      <w:r xmlns:w="http://schemas.openxmlformats.org/wordprocessingml/2006/main">
        <w:t xml:space="preserve">1. ရောမ 12:12 - မြော်လင့်ခြင်း၌ ဝမ်းမြောက်ကြလော့။ ဆင်းရဲခြင်း၌ သည်းခံကြလော့။ ဆုတောင်းခြင်း၌ အမြဲမပြတ်ရှိကြလော့။</w:t>
      </w:r>
    </w:p>
    <w:p/>
    <w:p>
      <w:r xmlns:w="http://schemas.openxmlformats.org/wordprocessingml/2006/main">
        <w:t xml:space="preserve">2. Proverbs 24:10 - ဆင်းရဲဒုက္ခရောက်သောနေ့၌ မောလျှင် ခွန်အားနည်း၏။</w:t>
      </w:r>
    </w:p>
    <w:p/>
    <w:p>
      <w:r xmlns:w="http://schemas.openxmlformats.org/wordprocessingml/2006/main">
        <w:t xml:space="preserve">1 Chronicles 10:12 ရဲရင့်သော သူရဲအပေါင်းတို့သည် ထ၍ ရှောလု၏ အလောင်းနှင့် သားတော်တို့၏ အလောင်းများကို ဆောင်သွား၍ ယာဗက်မြို့သို့ ဆောင်သွားကာ၊ ယာဗက်အရပ်၌ သပိတ်ပင်အောက်၌ ၎င်းတို့၏ အရိုးများကို သင်္ဂြိုဟ်ပြီး ခုနစ်ရက်ပတ်လုံး အစာရှောင်ကြသည်။</w:t>
      </w:r>
    </w:p>
    <w:p/>
    <w:p>
      <w:r xmlns:w="http://schemas.openxmlformats.org/wordprocessingml/2006/main">
        <w:t xml:space="preserve">ဣ သ ရေ လ အ မျိုး သား တို့ သည် ရှော လု နှင့် သား တော် များ ၏ အလောင်း များ ကို ယာ ဗက် သို့ ယူ ဆောင် သွား ပြီး သ ပိတ်ပင် ပင် အောက်တွင် သင်္ဂြိုဟ် ပြီး လျှင် ခုနစ် ရက် အစာ ရှောင် ကြ ၏။</w:t>
      </w:r>
    </w:p>
    <w:p/>
    <w:p>
      <w:r xmlns:w="http://schemas.openxmlformats.org/wordprocessingml/2006/main">
        <w:t xml:space="preserve">၁။ သေပြီးသည့်တိုင် ကိုယ်တော်အပေါ်သစ္စာစောင့်သိသူများကို ဘုရားသခင်ကာကွယ်ပေးသည်။</w:t>
      </w:r>
    </w:p>
    <w:p/>
    <w:p>
      <w:r xmlns:w="http://schemas.openxmlformats.org/wordprocessingml/2006/main">
        <w:t xml:space="preserve">2. ဝမ်းနည်းပူဆွေးခြင်းနှင့် ချစ်ခင်ရသူများကို သတိရခြင်း၏ အရေးပါမှု။</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1 Corinthians 15:26 - ဖျက်ဆီးခံရမည့် နောက်ဆုံးရန်သူမှာ သေခြင်းပင်ဖြစ်သည်။</w:t>
      </w:r>
    </w:p>
    <w:p/>
    <w:p>
      <w:r xmlns:w="http://schemas.openxmlformats.org/wordprocessingml/2006/main">
        <w:t xml:space="preserve">1 Chronicles 10:13 ထိုကြောင့်၊ ရှောလုသည် ထာဝရဘုရားကို ပြစ်မှားသောအပြစ်ကြောင့်၊ ထာဝရဘုရား၏ နှုတ်ကပတ်တော်ကို မစောင့်မရှောက်ဘဲ၊ သိတတ်သော စိတ်ရှိသောသူ၏ အကြံကို တောင်းသောကြောင့်၊</w:t>
      </w:r>
    </w:p>
    <w:p/>
    <w:p>
      <w:r xmlns:w="http://schemas.openxmlformats.org/wordprocessingml/2006/main">
        <w:t xml:space="preserve">ရှောလုသည် သခင်ဘုရားကို မနာခံ၍ ကြားခံတစ်ဦးထံမှ လမ်းညွှန်မှုရယူသောကြောင့် သေဆုံးသွားခဲ့သည်။</w:t>
      </w:r>
    </w:p>
    <w:p/>
    <w:p>
      <w:r xmlns:w="http://schemas.openxmlformats.org/wordprocessingml/2006/main">
        <w:t xml:space="preserve">၁။ ဘုရားသခင်ကို နာခံခြင်း၏ အရေးပါမှု</w:t>
      </w:r>
    </w:p>
    <w:p/>
    <w:p>
      <w:r xmlns:w="http://schemas.openxmlformats.org/wordprocessingml/2006/main">
        <w:t xml:space="preserve">2. ကြားခံတစ်ဦးထံမှလမ်းညွှန်မှုရှာခြင်း၏အန္တရာယ်</w:t>
      </w:r>
    </w:p>
    <w:p/>
    <w:p>
      <w:r xmlns:w="http://schemas.openxmlformats.org/wordprocessingml/2006/main">
        <w:t xml:space="preserve">1. တရားဟောရာ 11:26-28 - သခင်ဘုရား၏ အမိန့်တော်များကို နာခံရန် သတိထားပါ။</w:t>
      </w:r>
    </w:p>
    <w:p/>
    <w:p>
      <w:r xmlns:w="http://schemas.openxmlformats.org/wordprocessingml/2006/main">
        <w:t xml:space="preserve">2. Leviticus 19:31 - နတ်ဝင်သည် သို့မဟုတ် လူဆိုးများထံ မလှည့်ပါနှင့်</w:t>
      </w:r>
    </w:p>
    <w:p/>
    <w:p>
      <w:r xmlns:w="http://schemas.openxmlformats.org/wordprocessingml/2006/main">
        <w:t xml:space="preserve">1 Chronicles 10:14 ထာ​ဝ​ရ​ဘု​ရား​အား​မ​မေး​မြန်း​ဘဲ​နေ​ရာ​တွင် သတ်​၍ ယေ​ရှဲ​၏​သား​ဒါ​ဝိဒ်​လက်​သို့​လွှဲ​တော်​မူ​၏။</w:t>
      </w:r>
    </w:p>
    <w:p/>
    <w:p>
      <w:r xmlns:w="http://schemas.openxmlformats.org/wordprocessingml/2006/main">
        <w:t xml:space="preserve">ရှောလုသည် သခင်ဘုရားကို မနာခံ၍ ကွပ်မျက်ခြင်းခံရ၍ နိုင်ငံတော်ကို ဒါဝိဒ်အား ပေးအပ်ခဲ့သည်။</w:t>
      </w:r>
    </w:p>
    <w:p/>
    <w:p>
      <w:r xmlns:w="http://schemas.openxmlformats.org/wordprocessingml/2006/main">
        <w:t xml:space="preserve">၁။ ဘုရားသခင်ကို မနာခံခြင်း၏ အကျိုးဆက်များ။</w:t>
      </w:r>
    </w:p>
    <w:p/>
    <w:p>
      <w:r xmlns:w="http://schemas.openxmlformats.org/wordprocessingml/2006/main">
        <w:t xml:space="preserve">2. သခင်ဘုရားကို ယုံကြည်ကိုးစားခြင်း၏ အရေးပါမှု။</w:t>
      </w:r>
    </w:p>
    <w:p/>
    <w:p>
      <w:r xmlns:w="http://schemas.openxmlformats.org/wordprocessingml/2006/main">
        <w:t xml:space="preserve">၁။ ယေရမိ ၁၇:၅-၈ - လူထက် သခင်ဘုရားကို ကိုးစားပါ။</w:t>
      </w:r>
    </w:p>
    <w:p/>
    <w:p>
      <w:r xmlns:w="http://schemas.openxmlformats.org/wordprocessingml/2006/main">
        <w:t xml:space="preserve">2. ရောမ 6:16 - ဘုရားသခင်ကို မနာခံခြင်း၏ အကျိုးဆက်များ။</w:t>
      </w:r>
    </w:p>
    <w:p/>
    <w:p>
      <w:r xmlns:w="http://schemas.openxmlformats.org/wordprocessingml/2006/main">
        <w:t xml:space="preserve">၁ ရာဇဝင်ချုပ် အခန်းကြီး ၁၁ တွင် ဒါဝိဒ်ကို ဣသရေလရှင်ဘုရင်နှင့် သူ့အား ထောက်ခံသော သူရဲများအဖြစ် တည်ထောင်ခြင်းအကြောင်း အလေးပေးဖော်ပြထားသည်။</w:t>
      </w:r>
    </w:p>
    <w:p/>
    <w:p>
      <w:r xmlns:w="http://schemas.openxmlformats.org/wordprocessingml/2006/main">
        <w:t xml:space="preserve">1 အပိုဒ်- ဟေဗြုန်မြို့၌ ဣသရေလအမျိုးအနွယ်အားလုံးစုဝေးခြင်းကို မီးမောင်းထိုးပြခြင်းဖြင့် အခန်းကြီးသည် ဒါဝိဒ်ကို သူတို့၏ဘုရင်အဖြစ် ဘိသိက်ပေးရာရောက်သည်။ ဒါဝိဒ်သည် ဣသရေလနိုင်ငံကို အုပ်စိုးရန် ဘုရားသခင်အလိုတော်ရှိကြောင်း အလေးပေးဖော်ပြသည် (၁ ရာဇဝင်ချုပ် ၁၁း၁-၃)။</w:t>
      </w:r>
    </w:p>
    <w:p/>
    <w:p>
      <w:r xmlns:w="http://schemas.openxmlformats.org/wordprocessingml/2006/main">
        <w:t xml:space="preserve">ဒုတိယအပိုဒ်- ထို့နောက် ဇာတ်ကြောင်းသည် ဒါဝိဒ်၏နန်းတက်ချိန်၌ အရေးပါသောအခန်းကဏ္ဍမှပါဝင်ခဲ့သော ရဲရင့်သူရဲရင့်သူရဲများကို မိတ်ဆက်ပေးသည်။ ကြီးစွာသောရဲစွမ်းသတ္တိကိုပြသပြီး တိုက်ပွဲတွင် ထူးထူးခြားခြားလုပ်ဆောင်ခဲ့သော ယာရှေုဘမ်၊ ဧလာဇာ၊ ရှမ်မာကဲ့သို့သော ပုဂ္ဂိုလ်များကို ဖော်ပြထားသည် (၁ ရာဇဝင်ချုပ် ၁၁း၁၀-၁၄)။</w:t>
      </w:r>
    </w:p>
    <w:p/>
    <w:p>
      <w:r xmlns:w="http://schemas.openxmlformats.org/wordprocessingml/2006/main">
        <w:t xml:space="preserve">၃ အပိုဒ်- ဘက်သလီဟင်မြို့အနီးရှိ ရေတွင်းတစ်ခုမှ ရေယူဆောင်လာရန် ဒါဝိဒ်၏တပ်သားသုံးယောက်သည် ရန်သူမျဉ်းများကို ဖြတ်ကျော်ဝင်ရောက်သည့် အဖြစ်အပျက်တစ်ခုသို့ အာရုံပြောင်းသွားသည်။ ဤလုပ်ရပ်သည် သူတို့၏ခေါင်းဆောင်အပေါ် သစ္စာစောင့်သိမှုနှင့် အပ်နှံမှုကို ပြသသည် (၁ ရာဇဝင်ချုပ် ၁၁း၁၅-၁၉)။</w:t>
      </w:r>
    </w:p>
    <w:p/>
    <w:p>
      <w:r xmlns:w="http://schemas.openxmlformats.org/wordprocessingml/2006/main">
        <w:t xml:space="preserve">4 အပိုဒ်- မှတ်တမ်းသည် ဒါဝိဒ်၏ ခွန်အားကြီးသော သူရဲများကြားတွင် ထင်ရှားသော အခြားစစ်သည်များ၏ အမည်များကို စာရင်းပြုစုပြီး တိုက်ပွဲတွင် ၎င်းတို့၏သူရဲကောင်းဆန်သော လုပ်ရပ်အချို့ကို ဖော်ပြသည်။ ဤပုဂ္ဂိုလ်များသည် ထူးခြားသောသတ္တိကိုပြသခဲ့ပြီး ဒါဝိဒ်နှင့်လူတို့နှစ်ဦးလုံး အလွန်လေးစားခဲ့ကြသည် (၁ ရာဇဝင်ချုပ် ၁၁း၂၀-၄၇)။</w:t>
      </w:r>
    </w:p>
    <w:p/>
    <w:p>
      <w:r xmlns:w="http://schemas.openxmlformats.org/wordprocessingml/2006/main">
        <w:t xml:space="preserve">၅ အပိုဒ်- ဘုရင်ဒါဝိဒ်၏ အုပ်ချုပ်ရေးဆိုင်ရာခန့်အပ်မှုများကို ဖော်ပြခြင်းဖြင့် အခန်းကို နိဂုံးချုပ်သည်။ စစ်သူကြီးများ၊ ယဇ်ပုရောဟိတ်များ၊ ကျမ်းပြုဆရာများနှင့် အခြားသူများ အပါအဝင် သူ၏နိုင်ငံတော်အတွင်း အုပ်ချုပ်ရေးကဏ္ဍအမျိုးမျိုးအတွက် တာဝန်ရှိသော အဓိကအရာရှိများကို မီးမောင်းထိုးပြသည် (၁ ရာဇဝင်ချုပ် ၁၁း၄၈-၅၄)။</w:t>
      </w:r>
    </w:p>
    <w:p/>
    <w:p>
      <w:r xmlns:w="http://schemas.openxmlformats.org/wordprocessingml/2006/main">
        <w:t xml:space="preserve">အချုပ်အားဖြင့်၊ ၁ ရာဇဝင်ချုပ် အခန်း ၁၁ တွင် ဘုရင်ဒါဝိဒ် တည်ထောင်ခြင်း နှင့် သူ့အား ထောက်ခံအားပေးသော သူ၏ တန်ခိုးကြီးသော သူရဲကောင်းများကို သရုပ်ဖော်ထားသည်။ ဟေဗြုန်မြို့၌ ဘိသိက်ခံခြင်းကို မီးမောင်းထိုးပြပြီး ရဲရင့်သောစစ်သည်များကို စာရင်းပြုစုခြင်း။ တိုက်ပွဲတွင် ထင်ရှားသော လုပ်ရပ်များကို ဖော်ပြခြင်း၊ သစ္စာစောင့်သိမှုနှင့် ရဲစွမ်းသတ္တိတို့ကို ပြသခြင်း။ ဤအခန်းတွင် အနှစ်ချုပ်အားဖြင့်၊ အစ္စရေးနိုင်ငံကို အုပ်စိုးရာတွင် သူ၏ရဲအုပ်စိုးမှု၌ သူ၏ရဲစွမ်းသတ္တိနှင့် သစ္စာစောင့်သိသော အပေါင်းအဖော်နှင့် ရဲရင့်မှုတို့၏ အရေးပါမှုကို အလေးပေးဖော်ပြသည့် ဘုရင်ဒါဝိဒ်၏ ရှင်ပြန်ထမြောက်ခြင်းကို ပြသသည့် သမိုင်းဝင်မှတ်တမ်းကို အခန်းတွင် ဖော်ပြထားသည်။</w:t>
      </w:r>
    </w:p>
    <w:p/>
    <w:p>
      <w:r xmlns:w="http://schemas.openxmlformats.org/wordprocessingml/2006/main">
        <w:t xml:space="preserve">1 Chronicles 11:1 ထိုအခါ ဣသရေလအမျိုးသားအပေါင်းတို့သည် ဒါဝိဒ်ထံသို့ ဟေဗြုန်မြို့သို့ စုဝေး၍၊ ငါတို့သည် သင်၏အရိုးနှင့် သင်၏အသားဖြစ်ကြ၏။</w:t>
      </w:r>
    </w:p>
    <w:p/>
    <w:p>
      <w:r xmlns:w="http://schemas.openxmlformats.org/wordprocessingml/2006/main">
        <w:t xml:space="preserve">ဟေဗြုန်မြို့၌ ဒါဝိဒ်ကို ဘုရင်အရာ၌ ခန့်ထားရန် ဣသရေလလူအပေါင်းတို့သည် စုဝေး၍ အမျိုးအနွယ်ဝင်ဖြစ်ကြ၏။</w:t>
      </w:r>
    </w:p>
    <w:p/>
    <w:p>
      <w:r xmlns:w="http://schemas.openxmlformats.org/wordprocessingml/2006/main">
        <w:t xml:space="preserve">1. ဒါဝိဒ်၏နိုင်ငံတော်- စည်းလုံးခြင်း၏တန်ခိုး</w:t>
      </w:r>
    </w:p>
    <w:p/>
    <w:p>
      <w:r xmlns:w="http://schemas.openxmlformats.org/wordprocessingml/2006/main">
        <w:t xml:space="preserve">၂။ နာခံမှု၌ လျှောက်လှမ်းခြင်း- သစ္စာစောင့်သိခြင်း၏ ကောင်းချီးများ</w:t>
      </w:r>
    </w:p>
    <w:p/>
    <w:p>
      <w:r xmlns:w="http://schemas.openxmlformats.org/wordprocessingml/2006/main">
        <w:t xml:space="preserve">1. ဆာလံ 133:1-3 - ညီအစ်ကိုတို့ စည်းလုံးညီညွတ်စွာ နေရခြင်းသည် မည်မျှကောင်းပြီး ကြည်နူးစရာပင်။ အာရုန်၏မုတ်ဆိတ်ကိုပင် ခေါင်းပေါ်၌ ပေါက်သော အဖိုးတန်ဆီမွှေးနှင့်တူ၏။ သူ၏အဝတ်စကတ်သို့ ဆင်းသော၊ ဟေရမုန်၏နှင်းကဲ့သို့၎င်း၊ ဇိအုန်တောင်တို့၌ကျသော နှင်းကဲ့သို့၎င်း။ အကြောင်းမူကား၊ ထိုအရပ်၌ ထာဝရဘုရားသည် ကောင်းကြီးမင်္ဂလာကို၎င်း၊</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Chronicles 11:2 ထိုမှတပါး၊ ရှောလုသည် ရှင်ဘုရင်ဖြစ်သောအခါ၊ သင်သည် ဣသရေလပြည်၌ နှုတ်ဆောင် ဆောင်သွားသော သူဖြစ်၏။ သင်၏ဘုရားသခင် ထာဝရဘုရားကလည်း၊ သင်သည် ငါ၏လူဣသရေလအမျိုးကို ကျွေးမွေးရမည်ဟု မိန့်တော်မူ၏။ ငါ၏လူဣသရေလ၊</w:t>
      </w:r>
    </w:p>
    <w:p/>
    <w:p>
      <w:r xmlns:w="http://schemas.openxmlformats.org/wordprocessingml/2006/main">
        <w:t xml:space="preserve">ဒါဝိဒ်သည် ရှောလုဘုရင်ဖြစ်ချိန်၌ပင် ဣသရေလလူတို့ကို ဦးစီးဦးဆောင်လုပ်ကျွေးရန် ဘုရားသခင်ရွေးချယ်ခဲ့သည်။</w:t>
      </w:r>
    </w:p>
    <w:p/>
    <w:p>
      <w:r xmlns:w="http://schemas.openxmlformats.org/wordprocessingml/2006/main">
        <w:t xml:space="preserve">၁။ ဘုရားသခင်သည် သူ၏လူများအတွက် ခေါင်းဆောင်တစ်ဦးကို ခန့်အပ်ရာတွင် သစ္စာရှိခြင်း။</w:t>
      </w:r>
    </w:p>
    <w:p/>
    <w:p>
      <w:r xmlns:w="http://schemas.openxmlformats.org/wordprocessingml/2006/main">
        <w:t xml:space="preserve">၂။ ဘုရားသခင်ကို ယုံကြည်ကိုးစားခြင်းနှင့် နာခံခြင်း၏ အရေးပါမှု</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မြင့်သည်ဖြစ်၍၊ ငါ၏အကျင့်သည် သင်တို့၏အကျင့်ထက် သာ၍မြင့်၏။ မင်းရဲ့အတွေးထက်။"</w:t>
      </w:r>
    </w:p>
    <w:p/>
    <w:p>
      <w:r xmlns:w="http://schemas.openxmlformats.org/wordprocessingml/2006/main">
        <w:t xml:space="preserve">2. Jeremiah 33:3 “ငါ့ကိုခေါ်လော့၊ ငါထူးမည်။ သင်မသိသော ကြီးမြတ်၍ တန်ခိုးကြီးသော အရာတို့ကို ပြမည်။</w:t>
      </w:r>
    </w:p>
    <w:p/>
    <w:p>
      <w:r xmlns:w="http://schemas.openxmlformats.org/wordprocessingml/2006/main">
        <w:t xml:space="preserve">1 Chronicles 11:3 ထို့ကြောင့် ဣသရေလအမျိုး အသက်ကြီးသူအပေါင်းတို့သည် ဟေဗြုန်မြို့သို့ ရှင်ဘုရင်ထံတော်သို့ လာ၍၊ ဒါဝိဒ်သည် ထာဝရဘုရားရှေ့တော်၌ ဟေဗြုန်မြို့၌ သူတို့နှင့် ပဋိညာဉ်ဖွဲ့၍၊ ရှမွေလအားဖြင့် ထာဝရဘုရား၏ နှုတ်ကပတ်တော်အတိုင်း၊</w:t>
      </w:r>
    </w:p>
    <w:p/>
    <w:p>
      <w:r xmlns:w="http://schemas.openxmlformats.org/wordprocessingml/2006/main">
        <w:t xml:space="preserve">ဣသရေလအမျိုး အသက်ကြီးသူတို့သည် ဟေဗြုန်မြို့သို့ လာ၍၊ ရှမွေလအားဖြင့် ထာဝရဘုရား၏ နှုတ်ကပတ်တော်နှင့်အညီ ဒါဝိဒ်နှင့် ပဋိညာဉ်ဖွဲ့၍၊</w:t>
      </w:r>
    </w:p>
    <w:p/>
    <w:p>
      <w:r xmlns:w="http://schemas.openxmlformats.org/wordprocessingml/2006/main">
        <w:t xml:space="preserve">၁။ ကျွန်ုပ်တို့ပြုလုပ်သော ဆုံးဖြတ်ချက်များတွင် ဘုရားသခင်၏ အချုပ်အခြာအာဏာကို ကျွန်ုပ်တို့ အသိအမှတ်ပြုရပါမည်။</w:t>
      </w:r>
    </w:p>
    <w:p/>
    <w:p>
      <w:r xmlns:w="http://schemas.openxmlformats.org/wordprocessingml/2006/main">
        <w:t xml:space="preserve">၂။ ကျွန်ုပ်တို့သည် ဘုရားသခင်၏အလိုတော်နှင့် နှုတ်ကပတ်တော်ကို နာခံနေရမည်။</w:t>
      </w:r>
    </w:p>
    <w:p/>
    <w:p>
      <w:r xmlns:w="http://schemas.openxmlformats.org/wordprocessingml/2006/main">
        <w:t xml:space="preserve">1. ဆာလံ 2:6-7 သို့သော်လည်း၊ ငါ့ရှင်ဘုရင်ကို ဇိအုန်တောင်ပေါ်မှာ ငါထားပြီ။ အမိန့်တော်ကို ငါပြောဦးမည်။ ထာဝရဘုရားကလည်း၊ သင်သည် ငါ့သားဖြစ်တော်မူ၏။ ဒီနေ့ မင်းကို ငါမွေးဖွားပေးခဲ့တယ်။</w:t>
      </w:r>
    </w:p>
    <w:p/>
    <w:p>
      <w:r xmlns:w="http://schemas.openxmlformats.org/wordprocessingml/2006/main">
        <w:t xml:space="preserve">2. Psalm 89:27 မြေကြီးပေါ်မှာ အမြင့်ဆုံးသော ရှင်ဘုရင်တို့ကို ငါဖြစ်စေမည်။</w:t>
      </w:r>
    </w:p>
    <w:p/>
    <w:p>
      <w:r xmlns:w="http://schemas.openxmlformats.org/wordprocessingml/2006/main">
        <w:t xml:space="preserve">1 Chronicles 11:4 ဒါဝိဒ်နှင့် ဣသရေလအမျိုးသားအပေါင်းတို့သည် ယေဗုသိလူ၊ ယေရုရှလင်မြို့သို့ သွား၍၊ ယေ​ဗု​သိ​လူ​တို့​သည်​ပြည်​သား​တို့​ရှိ​ရာ၊</w:t>
      </w:r>
    </w:p>
    <w:p/>
    <w:p>
      <w:r xmlns:w="http://schemas.openxmlformats.org/wordprocessingml/2006/main">
        <w:t xml:space="preserve">ဒါဝိဒ်နှင့် ဣသရေလလူတို့သည် ယခင်က ယေဗုသိလူတို့နေထိုင်ရာ ယေရုရှလင်မြို့သို့ သွားကြသည်။</w:t>
      </w:r>
    </w:p>
    <w:p/>
    <w:p>
      <w:r xmlns:w="http://schemas.openxmlformats.org/wordprocessingml/2006/main">
        <w:t xml:space="preserve">၁။ ဘုရားသခင်ရဲ့လူတွေဟာ ယုံကြည်ခြင်းအားဖြင့် အတားအဆီးမှန်သမျှကို အောင်နိုင်ကြပါတယ်။</w:t>
      </w:r>
    </w:p>
    <w:p/>
    <w:p>
      <w:r xmlns:w="http://schemas.openxmlformats.org/wordprocessingml/2006/main">
        <w:t xml:space="preserve">၂။ ဘုရားသခင်သည် ကျွန်ုပ်တို့အား အောင်ပွဲခံရာနေရာများသို့ ပို့ဆောင်ပေးသည်။</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ဟေရှာယ 54:17 - သင်နှင့်ဆန့်ကျင်ဘက်ပြုသောလက်နက်မျှ မအောင်မြင်နိုင်ဘဲ၊ သင့်တဘက်၌ ထမြောက်သော လျှာရှိသမျှတို့ကို အပြစ်စီရင်ရမည်။</w:t>
      </w:r>
    </w:p>
    <w:p/>
    <w:p>
      <w:r xmlns:w="http://schemas.openxmlformats.org/wordprocessingml/2006/main">
        <w:t xml:space="preserve">1 Chronicles 11:5 ယေ​ဘု​ရား​မြို့​သား​တို့​က၊ သင်​သည် ဤ​သို့​မ​လာ​ရ​နှင့်။ သို့ရာတွင် ဒါဝိဒ်သည် ဒါဝိဒ်မြို့ဖြစ်သည့် ဇိအုန်ရဲတိုက်ကို သိမ်းယူခဲ့သည်။</w:t>
      </w:r>
    </w:p>
    <w:p/>
    <w:p>
      <w:r xmlns:w="http://schemas.openxmlformats.org/wordprocessingml/2006/main">
        <w:t xml:space="preserve">ယေ​ဗု​သ​မြို့​သား​တို့​သည် ဒါ​ဝိဒ်​ထံ​သို့​မ​ဝင်​ကြ​ဘဲ ဒါ​ဝိဒ်​၏​မြို့၊ ဇိ​အုန်​ရဲ​တိုက်​ကို​သိမ်းပိုက်​နိုင်​ကြ​၏။</w:t>
      </w:r>
    </w:p>
    <w:p/>
    <w:p>
      <w:r xmlns:w="http://schemas.openxmlformats.org/wordprocessingml/2006/main">
        <w:t xml:space="preserve">1. ယုံကြည်ခြင်း၏ခွန်အား- ဇိအုန်ရဲတိုက်တွင် ဒါဝိဒ်၏အောင်ပွဲ</w:t>
      </w:r>
    </w:p>
    <w:p/>
    <w:p>
      <w:r xmlns:w="http://schemas.openxmlformats.org/wordprocessingml/2006/main">
        <w:t xml:space="preserve">2. စိန်ခေါ်မှုများနှင့် အခက်အခဲများကို ကျော်လွှားခြင်း- ဒါဝိဒ်နှင့် ယေဗပ်တို့၏ ဇာတ်လမ်း</w:t>
      </w:r>
    </w:p>
    <w:p/>
    <w:p>
      <w:r xmlns:w="http://schemas.openxmlformats.org/wordprocessingml/2006/main">
        <w:t xml:space="preserve">1. Psalm 51:2 ငါ့ဒုစရိုက်တို့မှ သန့်ရှင်းစွာ ဆေးကြော၍ ငါ့အပြစ်မှ ကင်းစင်စေတော်မူပါ။</w:t>
      </w:r>
    </w:p>
    <w:p/>
    <w:p>
      <w:r xmlns:w="http://schemas.openxmlformats.org/wordprocessingml/2006/main">
        <w:t xml:space="preserve">2. Isaiah 40:29 မောသောသူတို့အား တန်ခိုးကို ပေးတော်မူ၏။ ခွန်အားမရှိသောသူတို့အား ခွန်အားတိုးပွားစေတော်မူ၏။</w:t>
      </w:r>
    </w:p>
    <w:p/>
    <w:p>
      <w:r xmlns:w="http://schemas.openxmlformats.org/wordprocessingml/2006/main">
        <w:t xml:space="preserve">1 Chronicles 11:6 ဒါဝိဒ်ကလည်း၊ ယေဗုသိလူတို့ကို အရင်လုပ်ကြံသောသူမည်သည်ကား၊ ဗိုလ်ကြီးဖြစ်ရမည်။ ဇေရုယာ၏သားယွာဘသည် ရှေ့ဦးစွာတက်၍၊</w:t>
      </w:r>
    </w:p>
    <w:p/>
    <w:p>
      <w:r xmlns:w="http://schemas.openxmlformats.org/wordprocessingml/2006/main">
        <w:t xml:space="preserve">ယေဗုသိလူတို့ကို ဦးစွာလုပ်ကြံသောသူမည်သည်ကား၊ ဇေရုယာ၏သားယွာဘသည် ရှေးဦးစွာ စစ်သူကြီးဖြစ်မည်ဟု မိန့်တော်မူ၏။</w:t>
      </w:r>
    </w:p>
    <w:p/>
    <w:p>
      <w:r xmlns:w="http://schemas.openxmlformats.org/wordprocessingml/2006/main">
        <w:t xml:space="preserve">1. ယုံကြည်ခြင်းခရီးတွင် အစပြု၍ ပထမဖြစ်ခြင်း၏ အရေးကြီးမှု။</w:t>
      </w:r>
    </w:p>
    <w:p/>
    <w:p>
      <w:r xmlns:w="http://schemas.openxmlformats.org/wordprocessingml/2006/main">
        <w:t xml:space="preserve">2. သစ္စာရှိ နာခံမှုနှင့် ရဲစွမ်းသတ္တိအတွက် ဆုလာဘ်များ။</w:t>
      </w:r>
    </w:p>
    <w:p/>
    <w:p>
      <w:r xmlns:w="http://schemas.openxmlformats.org/wordprocessingml/2006/main">
        <w:t xml:space="preserve">1. ဟေရှာယ 55:8-9 - "ငါ၏အကြံအစည်သည် သင်တို့၏အကြံအစည်မဟုတ်၊ ငါ၏အကျင့်လည်းမဟုတ်ဟု ထာဝရဘုရား မိန့်တော်မူ၏။ အကြောင်းမူကား၊ မိုဃ်းကောင်းကင်သည် မြေကြီးထက် မြင့်သကဲ့သို့၊ ငါ၏လမ်းတို့သည် သင်တို့၏အကျင့်ထက် သာ၍မြင့်၏။ အတွေးတွေထက် မင်းအတွေးတွေ။"</w:t>
      </w:r>
    </w:p>
    <w:p/>
    <w:p>
      <w:r xmlns:w="http://schemas.openxmlformats.org/wordprocessingml/2006/main">
        <w:t xml:space="preserve">2. သုတ္တံကျမ်း 16:9 - "လူ၏စိတ်နှလုံးသည် မိမိသွားရာလမ်းကို ကြံစည်တတ်၏။</w:t>
      </w:r>
    </w:p>
    <w:p/>
    <w:p>
      <w:r xmlns:w="http://schemas.openxmlformats.org/wordprocessingml/2006/main">
        <w:t xml:space="preserve">1 Chronicles 11:7 ဒါဝိဒ်သည် ရဲတိုက်၌နေ၍၊ ဒါဝိဒ်မြို့ဟု ခေါ်ဝေါ်ကြ၏။</w:t>
      </w:r>
    </w:p>
    <w:p/>
    <w:p>
      <w:r xmlns:w="http://schemas.openxmlformats.org/wordprocessingml/2006/main">
        <w:t xml:space="preserve">ဒါဝိဒ်သည် ယေရုရှလင်မြို့သို့ ပြောင်းရွှေ့ခဲ့ပြီး၊ နောက်ပိုင်းတွင် ဒါဝိဒ်၏မြို့တော်ဟု အမည်တွင်ခဲ့သည်။</w:t>
      </w:r>
    </w:p>
    <w:p/>
    <w:p>
      <w:r xmlns:w="http://schemas.openxmlformats.org/wordprocessingml/2006/main">
        <w:t xml:space="preserve">၁။ ဘုရားသခင်သည် သစ္စာရှိမှုနှင့် နာခံမှုကို ဆုချသည်။</w:t>
      </w:r>
    </w:p>
    <w:p/>
    <w:p>
      <w:r xmlns:w="http://schemas.openxmlformats.org/wordprocessingml/2006/main">
        <w:t xml:space="preserve">2. အမွေအနှစ်တစ်ခု၏တန်ခိုး။</w:t>
      </w:r>
    </w:p>
    <w:p/>
    <w:p>
      <w:r xmlns:w="http://schemas.openxmlformats.org/wordprocessingml/2006/main">
        <w:t xml:space="preserve">1. ဟေဗြဲ 11:8-10 - အာဗြဟံသည် အမွေခံရမည့်နေရာသို့ ထွက်သွားရန် ခေါ်တော်မူသောအခါ ယုံကြည်ခြင်းဖြင့် နာခံခဲ့သည်။ ဘယ်သွားမှန်း မသိဘဲ ထွက်သွားသည် ။ ဣဇာက်၊ ယာကုပ်တို့နှင့်အတူ တဲ၌နေသကဲ့သို့၊ ယုံကြည်ခြင်းအားဖြင့် ဂတိတော်၏ပြည်၌ နေလေ၏။ အုတ်မြစ်ချသောမြို့ကို ငံ့လင့်၍၊</w:t>
      </w:r>
    </w:p>
    <w:p/>
    <w:p>
      <w:r xmlns:w="http://schemas.openxmlformats.org/wordprocessingml/2006/main">
        <w:t xml:space="preserve">2. သုတ္တံကျမ်း 10:7 - ဖြောင့်​မတ်​သော​သူ​၏​အောက်​မေ့​ခြင်း​သည် ကောင်း​ချီး​ဖြစ်​သော်​လည်း ဆိုး​ညစ်​သော​သူ​၏​နာ​မည်​မူ​ကား၊</w:t>
      </w:r>
    </w:p>
    <w:p/>
    <w:p>
      <w:r xmlns:w="http://schemas.openxmlformats.org/wordprocessingml/2006/main">
        <w:t xml:space="preserve">1 Chronicles 11:8 မိလ္လောမှစ၍ ပတ်လည်၌ မြို့ကိုတည်၍၊ ကျန်သောမြို့ကို ယွာဘပြုပြင်လေ၏။</w:t>
      </w:r>
    </w:p>
    <w:p/>
    <w:p>
      <w:r xmlns:w="http://schemas.openxmlformats.org/wordprocessingml/2006/main">
        <w:t xml:space="preserve">ယွာဘသည် ယေရုရှလင်မြို့ကိုတည်၍ ပြုပြင်၏။</w:t>
      </w:r>
    </w:p>
    <w:p/>
    <w:p>
      <w:r xmlns:w="http://schemas.openxmlformats.org/wordprocessingml/2006/main">
        <w:t xml:space="preserve">1. တည်ဆောက်ခြင်း၏အရေးကြီးပုံ- ယွာဘအကြောင်းလေ့လာခြင်းနှင့် ယေရုရှလင်မြို့အပေါ် သူ၏ကတိကဝတ်</w:t>
      </w:r>
    </w:p>
    <w:p/>
    <w:p>
      <w:r xmlns:w="http://schemas.openxmlformats.org/wordprocessingml/2006/main">
        <w:t xml:space="preserve">2. သစ္စာရှိတည်ဆောက်ခြင်း၏ဆုလာဘ်များ- ယေရုရှလင်မြို့ရှိ ယွာဘ၏အမွေအနှစ်</w:t>
      </w:r>
    </w:p>
    <w:p/>
    <w:p>
      <w:r xmlns:w="http://schemas.openxmlformats.org/wordprocessingml/2006/main">
        <w:t xml:space="preserve">1. Ezekiel 22:30 - ခြံကိုဆောက်၍ မြေကွက်လပ်၌ရပ်၍ မဖျက်ဆီးစေခြင်းငှာ၊ သူတို့တွင် တယောက်ကိုမျှ ငါရှာသော်လည်းမတွေ့။</w:t>
      </w:r>
    </w:p>
    <w:p/>
    <w:p>
      <w:r xmlns:w="http://schemas.openxmlformats.org/wordprocessingml/2006/main">
        <w:t xml:space="preserve">2. 1 Corinthians 3:12-15 - ယခုတွင် အကြင်သူသည် ဤတိုက်မြစ်ပေါ်တွင် ရွှေ၊ ငွေ၊ အဖိုးတန် ကျောက်မြတ်၊ သစ်သား၊ မြက်ပင်၊ အမှိုက်၊ လူတိုင်းလုပ်သောအလုပ်သည် ထင်ရှားလိမ့်မည်။ အကြောင်းမူကား၊ ထိုနေ့ရက်သည် ဘော်ပြလိမ့်မည်။ မီးသည် လူတိုင်းလုပ်သောအလုပ်ကို စမ်းရလိမ့်မည်။ အကြင်သူသည် မိမိတည်သော အမှု၌ တည်လျှင်၊ အကျိုးကို ခံရလိမ့်မည်။ အကြင်သူ၏အမှုသည် မီးလောင်လျှင် ဆုံးရှုံးခြင်းသို့ ရောက်လိမ့်မည်။ သို့သော်လည်း သူကိုယ်တိုင် ကယ်တင်ခြင်းသို့ ရောက်လိမ့်မည်။ မီးလောင်သကဲ့သို့၊</w:t>
      </w:r>
    </w:p>
    <w:p/>
    <w:p>
      <w:r xmlns:w="http://schemas.openxmlformats.org/wordprocessingml/2006/main">
        <w:t xml:space="preserve">1 Chronicles 11:9 ဒါဝိဒ်သည် သာ၍ကြီး၍ ကြီးမြတ်သည်ဖြစ်၍၊ ကောင်းကင်ဗိုလ်ခြေအရှင် ထာဝရဘုရားသည် သူနှင့်အတူ ရှိတော်မူ၏။</w:t>
      </w:r>
    </w:p>
    <w:p/>
    <w:p>
      <w:r xmlns:w="http://schemas.openxmlformats.org/wordprocessingml/2006/main">
        <w:t xml:space="preserve">ဘုရားသခင်သည် သူနှင့်အတူရှိသောကြောင့် ဒါဝိဒ်သည် ကြီးစွာသောအောင်မြင်မှုကို တွေ့ကြုံခဲ့ရသည်။</w:t>
      </w:r>
    </w:p>
    <w:p/>
    <w:p>
      <w:r xmlns:w="http://schemas.openxmlformats.org/wordprocessingml/2006/main">
        <w:t xml:space="preserve">1. ဘုရားသခင်သည် ကျွန်ုပ်တို့နှင့်အတူ အမြဲရှိနေ၍ ကျွန်ုပ်တို့ကို အောင်မြင်အောင် ကူညီပေးပါမည်။</w:t>
      </w:r>
    </w:p>
    <w:p/>
    <w:p>
      <w:r xmlns:w="http://schemas.openxmlformats.org/wordprocessingml/2006/main">
        <w:t xml:space="preserve">၂။ ဘုရားသခင်၏အလိုတော်ကို လိုက်နာပါက ကျွန်ုပ်တို့သည် ကြီးစွာသောအောင်မြင်မှုကို ခံစားရနိုင်သည်။</w:t>
      </w:r>
    </w:p>
    <w:p/>
    <w:p>
      <w:r xmlns:w="http://schemas.openxmlformats.org/wordprocessingml/2006/main">
        <w:t xml:space="preserve">1. Joshua 1:9 ငါမှာထားသည်မဟုတ်လော။</w:t>
      </w:r>
    </w:p>
    <w:p/>
    <w:p>
      <w:r xmlns:w="http://schemas.openxmlformats.org/wordprocessingml/2006/main">
        <w:t xml:space="preserve">၂။ ဆာလံ ၄၆:၁ - “ဘုရားသခင်သည် ငါတို့ခိုလှုံရာဖြစ်တော်မူ၏။</w:t>
      </w:r>
    </w:p>
    <w:p/>
    <w:p>
      <w:r xmlns:w="http://schemas.openxmlformats.org/wordprocessingml/2006/main">
        <w:t xml:space="preserve">1 Chronicles 11:10 ဤသူတို့သည် ဣသရေလအမျိုးကို ရည်မှတ်၍ ထာဝရဘုရား၏ နှုတ်ကပတ်တော်အတိုင်း ဣသရေလအမျိုး၌ ရှင်ဘုရင်အရာ၌ ချီးမြှောက်ခြင်းငှာ၊ မိမိနိုင်ငံ၊ ဣသရေလအမျိုး၌ ခိုင်ခံ့မြဲမြံစေသော ဒါဝိဒ်အား ပေးဆောင်သော ခွန်အားကြီးသော သူရဲအုပ်ဖြစ်သတည်း။</w:t>
      </w:r>
    </w:p>
    <w:p/>
    <w:p>
      <w:r xmlns:w="http://schemas.openxmlformats.org/wordprocessingml/2006/main">
        <w:t xml:space="preserve">ထာ​ဝ​ရ​ဘု​ရား​၏​နှုတ်​က​ပတ်​တော်​တော်​အ​တိုင်း​သူ​တို့​နှင့်​အ​တူ အား​ကြီး​သော​သူ​ရဲ​တို့​၏​အ​ကူ​အ​ညီ​ဖြင့် ဒါ​ဝိဒ်​အား​ဣ​သ​ရေ​လ​၏​ရှင်​ဘု​ရင်​ဖြစ်​စေ​တော်​မူ​၏။</w:t>
      </w:r>
    </w:p>
    <w:p/>
    <w:p>
      <w:r xmlns:w="http://schemas.openxmlformats.org/wordprocessingml/2006/main">
        <w:t xml:space="preserve">1. စည်းလုံးခြင်း၏တန်ခိုး- ဒါဝိဒ်၏တန်ခိုးကြီးသောလူများထံမှ သင်ယူခြင်း။</w:t>
      </w:r>
    </w:p>
    <w:p/>
    <w:p>
      <w:r xmlns:w="http://schemas.openxmlformats.org/wordprocessingml/2006/main">
        <w:t xml:space="preserve">၂။ ထာဝရဘုရားကို နာခံခြင်း- ဘုရားအလိုတော်အရ ဒါဝိဒ်၏ဘုရင်ဖြစ်ခြင်း။</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Chronicles 1:7-12 - ထိုည၌ ဘုရားသခင်သည် ရှောလမုန်အားထင်ရှား၍၊ ငါပေးရမည့်အရာကို တောင်းလော့။ ရှောလမုန်ကလည်း၊ သင်သည် ငါ့ခမည်းတော်ဒါဝိဒ်အား ကြီးစွာသောချစ်ခြင်းမေတ္တာကို ပြသ၍၊ ငါ့ကို ရှင်ဘုရင်အရာ၌ ခန့်ထားတော်မူပြီ။ အိုအရှင်ဘုရားသခင်၊ အကျွန်ုပ်အဘဒါဝိဒ်အား ယခုစကားတော်သည် ပြည့်စုံပါစေသော။ ကိုယ်တော်သည် အကျွန်ုပ်ကို မြေမှုန့်ကဲ့သို့ များပြားသော လူတို့ကို အုပ်စိုးစေတော်မူသောကြောင့်၊ ဤလူများရှေ့မှာ ထွက်သွားခြင်းငှါ ဉာဏ်ပညာနှင့် အသိပညာကို ငါ့အား ပေးတော်မူပါ။ အကြောင်းမူကား၊ ရှောလမုန်​တောင်း​တဲ့​အတွက် ထာ​ဝ​ရ​ဘု​ရား​ကျေနပ်​တယ်။ ဘုရားသခင်ကလည်း၊ သင်သည် ဤအရာကိုတောင်းသောကြောင့်၊ ကိုယ်အသက်ရှည်ခြင်း၊ စည်းစိမ်ဥစ္စာ၊ သင်၏ရန်သူတို့၏အသက်ကို မတောင်းဘဲ၊ မှန်သောအရာကို ပိုင်းခြားသိမြင်ခြင်းငှါ ဥာဏ်ကိုတောင်းလော့၊ သင်၏စကားအတိုင်း ငါပြု၏။ . ရှုလော့၊ သင့်နောက်၌ သင်နှင့်တူသော အဘယ်သူမျှ မပေါ်ထွန်းစေခြင်းငှာ၊ ပညာရှိသော ဉာဏ်ပညာကို သင့်အား ငါပေး၏။</w:t>
      </w:r>
    </w:p>
    <w:p/>
    <w:p>
      <w:r xmlns:w="http://schemas.openxmlformats.org/wordprocessingml/2006/main">
        <w:t xml:space="preserve">1 Chronicles 11:11 ဒါဝိဒ်၌ရှိသော သူရဲအရေအတွက်ဟူမူကား၊ စစ်သူကြီး ဟာရှမုန်အမျိုး ယာရှဗိမ်သည် တခါတည်းသတ်သော သူရဲသုံးရာကို လှံနှင့်ချီ၍၊</w:t>
      </w:r>
    </w:p>
    <w:p/>
    <w:p>
      <w:r xmlns:w="http://schemas.openxmlformats.org/wordprocessingml/2006/main">
        <w:t xml:space="preserve">ကျမ်းပိုဒ်တွင် ဒါဝိဒ်ရှိ ခွန်အားကြီးသူ အရေအတွက်ကို ပြန်ပြောပြပြီး လူသုံးရာကို လက်တစ်ကမ်းတည်းဖြင့် သတ်ရာတွင် ယာရှဗောင်၏ ရဲစွမ်းသတ္တိကို ပြောပြသည်။</w:t>
      </w:r>
    </w:p>
    <w:p/>
    <w:p>
      <w:r xmlns:w="http://schemas.openxmlformats.org/wordprocessingml/2006/main">
        <w:t xml:space="preserve">1. ဘုရားသခင်သည် ကျွန်ုပ်တို့အား စိန်ခေါ်မှုတိုင်းကို ကျော်လွှားရန် ရဲရင့်မှုနှင့် ခွန်အားကို လက်ဆောင်ပေးထားသည်။</w:t>
      </w:r>
    </w:p>
    <w:p/>
    <w:p>
      <w:r xmlns:w="http://schemas.openxmlformats.org/wordprocessingml/2006/main">
        <w:t xml:space="preserve">၂။ စမ်းသပ်မှုများကို ခွန်အားနှင့်ရင်ဆိုင်ရန် ယုံကြည်ခြင်းနှင့် ရဲရင့်ခြင်းဆိုင်ရာ ဒါဝိဒ်နှင့် ယာရှေုဘေးမ်တို့မှ ကျွန်ုပ်တို့ သင်ယူနိုင်ပါသည်။</w:t>
      </w:r>
    </w:p>
    <w:p/>
    <w:p>
      <w:r xmlns:w="http://schemas.openxmlformats.org/wordprocessingml/2006/main">
        <w:t xml:space="preserve">1. 1 Corinthians 16:13 - သတိရှိကြလော့။ ယုံကြည်ခြင်း၌တည်ကြည်ကြလော့။ သတ္တိရှိလော့။ သန်မာပါစေ။</w:t>
      </w:r>
    </w:p>
    <w:p/>
    <w:p>
      <w:r xmlns:w="http://schemas.openxmlformats.org/wordprocessingml/2006/main">
        <w:t xml:space="preserve">2. ဆာလံ 27:14 - ထာဝရဘုရားကို မြော်လင့်ပါ။ အားယူ၍ စိတ်နှလုံး ရဲရင့်စေ။ ထာဝရဘုရားကို စောင့်လော့။</w:t>
      </w:r>
    </w:p>
    <w:p/>
    <w:p>
      <w:r xmlns:w="http://schemas.openxmlformats.org/wordprocessingml/2006/main">
        <w:t xml:space="preserve">1 Chronicles 11:12 သူ့နောက်မှာ ဒေါဒေါ၏သား ဧလာဇာ၊ သူရဲသုံးယောက်တွင် ပါသော အဟောဟိလူ၊</w:t>
      </w:r>
    </w:p>
    <w:p/>
    <w:p>
      <w:r xmlns:w="http://schemas.openxmlformats.org/wordprocessingml/2006/main">
        <w:t xml:space="preserve">ဒေါဒေါ၏သား ဧလာဇာသည် စစ်သူကြီးသုံးဦးတွင် တစ်ဦးဖြစ်သည်။</w:t>
      </w:r>
    </w:p>
    <w:p/>
    <w:p>
      <w:r xmlns:w="http://schemas.openxmlformats.org/wordprocessingml/2006/main">
        <w:t xml:space="preserve">1. သုံးမျိုး၏စွမ်းအား- ခိုင်မာသောအသိုက်အဝန်းတစ်ခုသည် ကြီးမြတ်သောအရာများကို မည်ကဲ့သို့အောင်မြင်နိုင်မည်နည်း။</w:t>
      </w:r>
    </w:p>
    <w:p/>
    <w:p>
      <w:r xmlns:w="http://schemas.openxmlformats.org/wordprocessingml/2006/main">
        <w:t xml:space="preserve">2. တန်ခိုးကြီးသောစစ်သည်တော်ဖြစ်လာခြင်း- ဧလာဇာ၏ဇာတ်လမ်း</w:t>
      </w:r>
    </w:p>
    <w:p/>
    <w:p>
      <w:r xmlns:w="http://schemas.openxmlformats.org/wordprocessingml/2006/main">
        <w:t xml:space="preserve">1. ဆာလံ 133:1 3 - ညီအစ်ကိုတို့ စည်းလုံးညီညွတ်စွာနေသောအခါ အလွန်ကောင်း၊ မုတ်ဆိတ်ပေါ်၊ အာရုန်၏မုတ်ဆိတ်ပေါ် ပြေးဆင်းကာ၊ ဝတ်လုံကော်လာပေါ် ပြေးဆင်းနေသော ဦးခေါင်းပေါ် အဖိုးတန်ဆီနှင့်တူသည်။ ဇိအုန်တောင်ပေါ်မှာကျသော ဟေရမုန်၏နှင်းနှင့်တူ၏။ အကြောင်းမူကား၊ ထိုအရပ်၌ ထာဝရဘုရားသည် ထာဝရအသက်၊ ကောင်းကြီးမင်္ဂလာကို မှာထားတော်မူ၏။</w:t>
      </w:r>
    </w:p>
    <w:p/>
    <w:p>
      <w:r xmlns:w="http://schemas.openxmlformats.org/wordprocessingml/2006/main">
        <w:t xml:space="preserve">2. ဧဖက် 6:10-18 - နောက်ဆုံးတွင်၊ သခင်ဘုရား၌၎င်း၊ တန်ခိုးတော်အားဖြင့်၎င်း၊ မာရ်နတ်၏အကြံအစည်များကို ဆီးတားနိုင်စေခြင်းငှာ၊ ဘုရားသခင်၏လက်နက်စုံကို ဝတ်ဆင်ကြလော့။ အကြောင်းမူကား၊ ငါတို့သည် အသွေးအသားနှင့် မတိုက်မဆိုင်ဘဲ၊ အုပ်စိုးရှင်များ၊ အာဏာစက်များကို ဆန့်ကျင်ဘက်၊ ယခုမျက်မှောက်အမှောင်ထုကို အုပ်စိုးသော နတ်မင်းကြီးများနှင့် ကောင်းကင်ဘုံရှိ နတ်ဆိုးများ၏ စွမ်းအားများကို ဆန့်ကျင်ဘက်ဖြစ်သည်။ ထိုကြောင့်၊ သင်တို့သည် ဆိုးယုတ်သောနေ့၌ ခံနိုင်ရည်ရှိ၍၊ ခပ်သိမ်းသောအမှုတို့ကို ခိုင်ခံ့မြဲမြံစေခြင်းငှာ၊ ဘုရားသခင်၏ လက်နက်စုံကို ထမ်းကြလော့။ ထိုကြောင့်၊ သမ္မာတရား၏ခါးပတ်ကို မှီလျက်၊ ဖြောင့်မတ်ခြင်းရင်ဖုံးကို ဝတ်ဆင်လျက်၊ ငြိမ်သက်ခြင်းဧဝံဂေလိတရားအားဖြင့် ပေးသော စေတနာကို ဝတ်ဆင်လျက်၊ ခြေနင်းကို ဝတ်ဆင်လျက်၊ အခြေအနေအရပ်ရပ်တွင် နတ်ဆိုး၏မီးတောက်များကို ငြိမ်းသတ်နိုင်သည့် ယုံကြည်ခြင်း၏အကာအကွယ်ကို ဆောင်ယူပါ။ ကယ်တင်ခြင်းတည်းဟူသော သံခမောက်လုံးနှင့် ဘုရားသခင်၏ နှုတ်ကပတ်တော်ဖြစ်သည့် ဝိညာဉ်တော်ဓားကို ယူ၍ ဆုတောင်းပဌနာပြုခြင်းနှင့်တကွ ခပ်သိမ်းသောကာလပတ်လုံး ဝိညာဉ်တော်၌ ဆုတောင်းပဌနာပြုကြလော့။ ထိုကြောင့် သန့်ရှင်းသူအပေါင်းတို့အား လုံ့လဝီရိယဖြင့် နိုးနိုးကြားကြား ရွတ်ဆိုကြပါကုန်လော့။</w:t>
      </w:r>
    </w:p>
    <w:p/>
    <w:p>
      <w:r xmlns:w="http://schemas.openxmlformats.org/wordprocessingml/2006/main">
        <w:t xml:space="preserve">1 Chronicles 11:13 ဒါဝိဒ်သည် ပါဒမ္မမ်မြို့၌ ဒါဝိဒ်နှင့်အတူရှိ၍၊ ထိုအရပ်၌ ဖိလိတ္တိလူတို့သည် စုဝေး၍ မုယောစပါးနှင့်ပြည့်သော မြေကွက်ရှိ၍၊ လူများတို့သည် ဖိလိတ္တိလူတို့ရှေ့မှာ ပြေးကြ၏။</w:t>
      </w:r>
    </w:p>
    <w:p/>
    <w:p>
      <w:r xmlns:w="http://schemas.openxmlformats.org/wordprocessingml/2006/main">
        <w:t xml:space="preserve">ဒါဝိဒ်သည် မုယောလယ်ကွင်းရှိရာ ပါဒမ္မမ်မြို့၌ ဖိလိတ္တိလူတို့ကို စစ်တိုက်လေ၏။ လူများတို့သည် ဖိလိတ္တိလူတို့မှ ပြေးကြ၏။</w:t>
      </w:r>
    </w:p>
    <w:p/>
    <w:p>
      <w:r xmlns:w="http://schemas.openxmlformats.org/wordprocessingml/2006/main">
        <w:t xml:space="preserve">1. ကျွန်ုပ်တို့၏ရန်သူများကို တိုက်ခိုက်သောအခါ ဘုရားသခင်သည် ကျွန်ုပ်တို့နှင့်အတူ အမြဲရှိတော်မူလိမ့်မည်။</w:t>
      </w:r>
    </w:p>
    <w:p/>
    <w:p>
      <w:r xmlns:w="http://schemas.openxmlformats.org/wordprocessingml/2006/main">
        <w:t xml:space="preserve">2. ဘုရားသခင်သည် ကျွန်ုပ်တို့အား ကျွန်ုပ်တို့၏ရန်သူများရန်မှ အမြဲကာကွယ်ပေးလိမ့်မည်။</w:t>
      </w:r>
    </w:p>
    <w:p/>
    <w:p>
      <w:r xmlns:w="http://schemas.openxmlformats.org/wordprocessingml/2006/main">
        <w:t xml:space="preserve">၁။ ဆာလံ ၄၆း၁-၃ “ဘုရားသခင်သည် ငါတို့ခိုလှုံရာဖြစ်တော်မူ၏၊၊ ခွန်အားနှင့် ပြည့်စုံတော်မူသည်ဖြစ်၍၊ ဆင်းရဲခြင်း၌ ထောက်မတော်မူသည်ဖြစ်၍၊ မြေကြီးသည် ရွေ့သွားသော်လည်း တောင်များကို ပင်လယ်အလယ်သို့ ဆောင်သွားသော်လည်း၊ တောင်တို့သည် ရောင်ကိုင်း၍ တုန်လှုပ်သော်လည်း၊</w:t>
      </w:r>
    </w:p>
    <w:p/>
    <w:p>
      <w:r xmlns:w="http://schemas.openxmlformats.org/wordprocessingml/2006/main">
        <w:t xml:space="preserve">2. Matthew 28:20 "ငါမှာထားသမျှကို စောင့်ထိန်းတတ်အောင် သွန်သင်ဆုံးမ၍ ကမ္ဘာကုန်သည်တိုင်အောင် ငါသည် သင်တို့နှင့်အတူ အမြဲရှိနေ၏။</w:t>
      </w:r>
    </w:p>
    <w:p/>
    <w:p>
      <w:r xmlns:w="http://schemas.openxmlformats.org/wordprocessingml/2006/main">
        <w:t xml:space="preserve">1 Chronicles 11:14 သူတို့သည် ထိုပါဆယ်ထုပ်အလယ်၌ ထား၍ အပ်ပြီးမှ ဖိလိတ္တိလူတို့ကို သတ်ကြ၏။ ထာဝရဘုရားသည် ကြီးစွာသော ကယ်တင်ခြင်းအားဖြင့် သူတို့ကို ကယ်တင်တော်မူ၏။</w:t>
      </w:r>
    </w:p>
    <w:p/>
    <w:p>
      <w:r xmlns:w="http://schemas.openxmlformats.org/wordprocessingml/2006/main">
        <w:t xml:space="preserve">လူတစ်စုသည် ခက်ခဲသောအခြေအနေအလယ်တွင် မိမိတို့ကိုယ်ကို ရပ်တည်ကာ သခင်ဘုရားမှ ကယ်လွှတ်ခြင်းခံရသည်။</w:t>
      </w:r>
    </w:p>
    <w:p/>
    <w:p>
      <w:r xmlns:w="http://schemas.openxmlformats.org/wordprocessingml/2006/main">
        <w:t xml:space="preserve">၁။ ဘုရားသခင်ကို ကျွန်ုပ်တို့ ယုံကြည်ပါက ဘုရားသခင်သည် အမြဲတမ်း ကယ်တင်ခြင်းကို ပေးလိမ့်မည်။</w:t>
      </w:r>
    </w:p>
    <w:p/>
    <w:p>
      <w:r xmlns:w="http://schemas.openxmlformats.org/wordprocessingml/2006/main">
        <w:t xml:space="preserve">၂။ အခက်အခဲတွေကြားထဲမှာတောင် ယုံကြည်မှုရှိနိုင်တယ်။</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 ဘုရားသခင်သည် ကျွန်ုပ်တို့၏ခိုလှုံရာ၊</w:t>
      </w:r>
    </w:p>
    <w:p/>
    <w:p>
      <w:r xmlns:w="http://schemas.openxmlformats.org/wordprocessingml/2006/main">
        <w:t xml:space="preserve">1 Chronicles 11:15 စစ်သူကြီးသုံးကျိပ်သုံးယောက်တွင် အဒုလံဥမင်သို့ ဒါဝိဒ်ထံသို့သွား၍၊ ဖိလိတ္တိလူတို့သည် ရေဖိမ်ချိုင့်၌ တပ်ချကြ၏။</w:t>
      </w:r>
    </w:p>
    <w:p/>
    <w:p>
      <w:r xmlns:w="http://schemas.openxmlformats.org/wordprocessingml/2006/main">
        <w:t xml:space="preserve">ဖိလိတ္တိလူတို့သည် ရေဖိမ်ချိုင့်၌ တပ်ချစဉ်၊</w:t>
      </w:r>
    </w:p>
    <w:p/>
    <w:p>
      <w:r xmlns:w="http://schemas.openxmlformats.org/wordprocessingml/2006/main">
        <w:t xml:space="preserve">၁။ ဘုရားသခင်သည် ကျွန်ုပ်တို့အား အမှောင်ဆုံးအချိန်များတွင်ပင် လမ်းညွှန်ပေးသည်။</w:t>
      </w:r>
    </w:p>
    <w:p/>
    <w:p>
      <w:r xmlns:w="http://schemas.openxmlformats.org/wordprocessingml/2006/main">
        <w:t xml:space="preserve">2. ဘုရားသခင်ကို ယုံကြည်ခြင်းနှင့် ယုံကြည်ခြင်း၏တန်ခိုး</w:t>
      </w:r>
    </w:p>
    <w:p/>
    <w:p>
      <w:r xmlns:w="http://schemas.openxmlformats.org/wordprocessingml/2006/main">
        <w:t xml:space="preserve">1. ဆာလံ 18:2 ထာဝရဘုရားသည် ငါ့ကျောက်၊ ငါ့ရဲတိုက်၊ ငါ၏ဘုရားသခင်သည် ငါခိုလှုံရာဖြစ်တော်မူ၏။</w:t>
      </w:r>
    </w:p>
    <w:p/>
    <w:p>
      <w:r xmlns:w="http://schemas.openxmlformats.org/wordprocessingml/2006/main">
        <w:t xml:space="preserve">2. John 16:33 - ငါ၌သင်တို့သည် ငြိမ်သက်ခြင်းရှိစေခြင်းငှာ ဤအရာများကို ငါပြောပြီ။ ဒီကမ္ဘာမှာ မင်းဒုက္ခရောက်လိမ့်မယ်။ ဒါပေမယ့် နှလုံးသွင်းပါ။ ကမ္ဘာကြီးကို ငါ အောင်နိုင်ခဲ့ပြီ။</w:t>
      </w:r>
    </w:p>
    <w:p/>
    <w:p>
      <w:r xmlns:w="http://schemas.openxmlformats.org/wordprocessingml/2006/main">
        <w:t xml:space="preserve">1 Chronicles 11:16 ထိုအခါ ဒါဝိဒ်သည် အချုပ်အနှောင်၌ရှိ၍၊ ဖိလိတ္တိလူတို့သည် ဗက်လင်မြို့၌ တပ်ချ၏။</w:t>
      </w:r>
    </w:p>
    <w:p/>
    <w:p>
      <w:r xmlns:w="http://schemas.openxmlformats.org/wordprocessingml/2006/main">
        <w:t xml:space="preserve">ဒါဝိဒ်သည် ရဲတိုက်တွင်ရှိ၍ ဖိလိတ္တိလူတို့သည် ဗက်လင်မြို့၌ တပ်ချထားသည်။</w:t>
      </w:r>
    </w:p>
    <w:p/>
    <w:p>
      <w:r xmlns:w="http://schemas.openxmlformats.org/wordprocessingml/2006/main">
        <w:t xml:space="preserve">1. ဆင်းရဲဒုက္ခကာလတွင် ဘုရားသခင်ကို ယုံကြည်ကိုးစားခြင်း။</w:t>
      </w:r>
    </w:p>
    <w:p/>
    <w:p>
      <w:r xmlns:w="http://schemas.openxmlformats.org/wordprocessingml/2006/main">
        <w:t xml:space="preserve">2. အတိုက်အခံများကို ရင်ဆိုင်ရာတွင် ယုံကြည်ခြင်း ခွန်အား</w:t>
      </w:r>
    </w:p>
    <w:p/>
    <w:p>
      <w:r xmlns:w="http://schemas.openxmlformats.org/wordprocessingml/2006/main">
        <w:t xml:space="preserve">1. ရောမ 8:31 - သို့ဖြစ်လျှင် ဤအရာများကို တုံ့ပြန်၍ အဘယ်သို့ပြောမည်နည်း။ ဘုရားသခင်သည် ငါတို့အတွက်ဖြစ်လျှင် အဘယ်သူသည် ငါတို့ကိုဆန့်ကျင်နိုင်မည်နည်း။</w:t>
      </w:r>
    </w:p>
    <w:p/>
    <w:p>
      <w:r xmlns:w="http://schemas.openxmlformats.org/wordprocessingml/2006/main">
        <w:t xml:space="preserve">2. Psalm 27:1 ထာဝရဘုရားသည် ငါ၏အလင်း၊ ငါ၏ကယ်တင်ခြင်းဖြစ်တော်မူ၏။ ငါဘယ်သူ့ကိုကြောက်ရမလဲ ထာဝရဘုရားသည် ငါ့အသက်၏ရဲတိုက်ဖြစ်တော်မူ၏။ အဘယ်သူကို ငါကြောက်ရမည်နည်း။</w:t>
      </w:r>
    </w:p>
    <w:p/>
    <w:p>
      <w:r xmlns:w="http://schemas.openxmlformats.org/wordprocessingml/2006/main">
        <w:t xml:space="preserve">1 Chronicles 11:17 ဒါဝိဒ်သည် တောင့်တလျက်၊ တံခါးနားမှာရှိသော ဗက်လင်မြို့ ရေတွင်းထဲက ရေကို ငါ့အား ပေးတော်မူပါဟု တောင့်တ၏။</w:t>
      </w:r>
    </w:p>
    <w:p/>
    <w:p>
      <w:r xmlns:w="http://schemas.openxmlformats.org/wordprocessingml/2006/main">
        <w:t xml:space="preserve">ဒါဝိဒ်သည် ဗက်လင်မြို့တံခါးရှိ ရေတွင်းထဲကရေကို သောက်ချင်သည်။</w:t>
      </w:r>
    </w:p>
    <w:p/>
    <w:p>
      <w:r xmlns:w="http://schemas.openxmlformats.org/wordprocessingml/2006/main">
        <w:t xml:space="preserve">1. ဘုရားသခင်အတွက် ရေငတ်ခြင်း- ကျွန်ုပ်တို့၏ ဝိညာဉ်ရေးတောင့်တမှုကို ငြိမ်းစေသည်။</w:t>
      </w:r>
    </w:p>
    <w:p/>
    <w:p>
      <w:r xmlns:w="http://schemas.openxmlformats.org/wordprocessingml/2006/main">
        <w:t xml:space="preserve">၂။ စိတ်ပျက်အားငယ်မှုနှင့် စိတ်ဓာတ်ကျခြင်းကို ကျော်လွှားခြင်း- သခင်ဘုရား၌ ခွန်အားကိုရှာဖွေခြင်း။</w:t>
      </w:r>
    </w:p>
    <w:p/>
    <w:p>
      <w:r xmlns:w="http://schemas.openxmlformats.org/wordprocessingml/2006/main">
        <w:t xml:space="preserve">1. Isaiah 55:1 - ရေငတ်သော သူအပေါင်းတို့၊ လာ၍ ရေရှိရာသို့ လာကြ။ ငွေမရှိသောသူတို့သည် လာ၍ ဝယ်စားကြလော့။ စပျစ်ရည်နှင့် နို့ကို ငွေကုန်ကြေးကျမရှိဘဲ လာဝယ်ကြလော့။</w:t>
      </w:r>
    </w:p>
    <w:p/>
    <w:p>
      <w:r xmlns:w="http://schemas.openxmlformats.org/wordprocessingml/2006/main">
        <w:t xml:space="preserve">2. ဖိလိပ္ပိ 4:13 - ငါ့ကိုခွန်အားပေးတော်မူသောအရှင်အားဖြင့် ခပ်သိမ်းသောအရာတို့ကို ငါတတ်စွမ်းနိုင်၏။</w:t>
      </w:r>
    </w:p>
    <w:p/>
    <w:p>
      <w:r xmlns:w="http://schemas.openxmlformats.org/wordprocessingml/2006/main">
        <w:t xml:space="preserve">1 Chronicles 11:18 လူသုံးယောက်တို့သည် ဖိလိတ္တိတပ်ကို ဖြတ်၍ တံခါးနားမှာရှိသော ဗက်လင်မြို့ ရေတွင်းထဲက ရေကိုယူ၍ ဒါဝိဒ်ထံသို့ ဆောင်ခဲ့သဖြင့် ဒါဝိဒ်သည် မသောက်ဘဲ၊ ထာဝရဘုရားအား သွန်းလောင်းသော်လည်း၊</w:t>
      </w:r>
    </w:p>
    <w:p/>
    <w:p>
      <w:r xmlns:w="http://schemas.openxmlformats.org/wordprocessingml/2006/main">
        <w:t xml:space="preserve">ဒါဝိဒ်​ရဲ့​တပ်​သား​သုံး​ယောက်​က ဖိ​လိ​တိ​လူ​တွေ​ကို ဖြတ်​သွား​ပြီး ဗက်လင်​မြို့​ရဲ့ ရေ​တွင်း​က​နေ ရေ​ကို​ယူ​ပြီး ဒါဝိဒ်​ဆီ ပြန်​လာ​တယ်။ သို့ရာတွင် ဒါဝိဒ်သည် မသောက်ဘဲ၊ ထာဝရဘုရားအား ပေးတော်မူ၏။</w:t>
      </w:r>
    </w:p>
    <w:p/>
    <w:p>
      <w:r xmlns:w="http://schemas.openxmlformats.org/wordprocessingml/2006/main">
        <w:t xml:space="preserve">1. ကိုယ်ကျိုးစွန့်ခြင်း၏ တန်ခိုး- မိမိလိုအပ်ရာများကို စွန့်လွှတ်ရန် ဒါဝိဒ်၏ဆုံးဖြတ်ချက်ကို ဆန်းစစ်ပြီး ထာဝရဘုရားထံတော်သို့ ရေသွန်းလောင်းပါ။</w:t>
      </w:r>
    </w:p>
    <w:p/>
    <w:p>
      <w:r xmlns:w="http://schemas.openxmlformats.org/wordprocessingml/2006/main">
        <w:t xml:space="preserve">2. သခင့်အလိုတော်ကို လိုက်လျှောက်ခြင်း- ဘုရားသခင်၏ အစီအစဉ်ကို ယုံကြည်ခြင်းနှင့် ကျွန်ုပ်တို့၏ဆန္ဒများကို ငြင်းပယ်ခြင်း၏ အရေးပါမှုကို ရှာဖွေခြင်း။</w:t>
      </w:r>
    </w:p>
    <w:p/>
    <w:p>
      <w:r xmlns:w="http://schemas.openxmlformats.org/wordprocessingml/2006/main">
        <w:t xml:space="preserve">1. Matthew 26:39 - “ထိုသူသည် ခပ်ဝေးဝေးသို့သွား၍ ပြပ်ဝပ်၍ အိုခမည်းတော်၊ ဖြစ်နိုင်လျှင် ဤခွက်ကို ငါ့ထံမှလွန်စေတော်မူပါ။ သို့သော်လည်း ငါအလိုမရှိ၊ မင်းလိုချင်တယ်။"</w:t>
      </w:r>
    </w:p>
    <w:p/>
    <w:p>
      <w:r xmlns:w="http://schemas.openxmlformats.org/wordprocessingml/2006/main">
        <w:t xml:space="preserve">2. ဖိလိပ္ပိ 2:3 - "ရန်တွေ့ခြင်း သို့မဟုတ် ရန်လိုခြင်း၌ အချည်းနှီးမဖြစ်ပါစေနှင့်။ စိတ်နှိမ့်ချသောအားဖြင့် အချင်းချင်း တယောက်ကို တယောက် မိမိထက်သာ၍ ရိုသေကြစေ။</w:t>
      </w:r>
    </w:p>
    <w:p/>
    <w:p>
      <w:r xmlns:w="http://schemas.openxmlformats.org/wordprocessingml/2006/main">
        <w:t xml:space="preserve">1 Chronicles 11:19 အကြှနျုပျ၏ဘုရားသခငျသညျ အကြှနျုပျကိုဆီးတားပါတျောမူ၏။ အကြောင်းမူကား၊ သူတို့သည် အသက်အန္တရာယ်နှင့် ယှဉ်လျက်၊ ထို့ကြောင့် သူသည် မသောက်ရပေ။ ဤတရားသုံးပါးတို့သည် အစွမ်းအထက်ဆုံး ဖြစ်ကုန်၏။</w:t>
      </w:r>
    </w:p>
    <w:p/>
    <w:p>
      <w:r xmlns:w="http://schemas.openxmlformats.org/wordprocessingml/2006/main">
        <w:t xml:space="preserve">အပြင်းထန်ဆုံးသော အမျိုးသားသုံးဦးသည် ၎င်းတို့၏ အသက်ကို အန္တရာယ်ဖြစ်စေသော သူတို့၏သွေးကို မသောက်ရန် ရွေးချယ်ခဲ့သည်။</w:t>
      </w:r>
    </w:p>
    <w:p/>
    <w:p>
      <w:r xmlns:w="http://schemas.openxmlformats.org/wordprocessingml/2006/main">
        <w:t xml:space="preserve">1. ကိုယ်ကျိုးစွန့်ခြင်း၏ စွမ်းအား- တန်ခိုးအကြီးဆုံး အမျိုးသားသုံးဦးထံမှ သင်ယူခြင်း။</w:t>
      </w:r>
    </w:p>
    <w:p/>
    <w:p>
      <w:r xmlns:w="http://schemas.openxmlformats.org/wordprocessingml/2006/main">
        <w:t xml:space="preserve">၂။ ကိုယ်ကျိုးမဖက်သော ချစ်ခြင်းမေတ္တာ၏ အသက်ကိုပြောင်းလဲစေသော စွမ်းအား</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၂။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1 Chronicles 11:20 ယွာဘ၏ညီအဘိရှဲသည် လှံပေါင်းသုံးရာကို ချီ၍ ကွပ်မျက်၍ သုံးယောက်တို့တွင် နာမည်ရ၏။</w:t>
      </w:r>
    </w:p>
    <w:p/>
    <w:p>
      <w:r xmlns:w="http://schemas.openxmlformats.org/wordprocessingml/2006/main">
        <w:t xml:space="preserve">ယွာဘ၏ညီအဘိရှဲသည် အပြင်းထန်ဆုံးစစ်သူရဲသုံးဦး၏ခေါင်းဆောင်ဖြစ်သည်။ သူသည် သူ၏လှံဖြင့် လူ ၃၀၀ ကို သတ်ခြင်းအတွက် ကျော်ကြားသည်။</w:t>
      </w:r>
    </w:p>
    <w:p/>
    <w:p>
      <w:r xmlns:w="http://schemas.openxmlformats.org/wordprocessingml/2006/main">
        <w:t xml:space="preserve">1. ကြောက်ရွံ့ခြင်း၌ ရဲစွမ်းသတ္တိ- အဘိရှဲသည် ဒုက္ခကို မည်သို့ကျော်လွှားခဲ့သနည်း။</w:t>
      </w:r>
    </w:p>
    <w:p/>
    <w:p>
      <w:r xmlns:w="http://schemas.openxmlformats.org/wordprocessingml/2006/main">
        <w:t xml:space="preserve">2. ယုံကြည်ခြင်းတန်ခိုး- အဘိရှဲ၏ယုံကြည်ချက်သည် သူ၏ရဲစွမ်းသတ္တိကို မည်ကဲ့သို့ခိုင်ခံ့စေသနည်း။</w:t>
      </w:r>
    </w:p>
    <w:p/>
    <w:p>
      <w:r xmlns:w="http://schemas.openxmlformats.org/wordprocessingml/2006/main">
        <w:t xml:space="preserve">1. Joshua 1:9 - အားယူ၍ ရဲရင့်ခြင်း၊ ထိတ်လန့်တုန်လှုပ်ခြင်း မရှိဘဲ၊ သင်၏ဘုရားသခင် ထာဝရဘုရားသည် သင်သွားလေရာရာ၌ ရှိတော်မူ၏။</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1 Chronicles 11:21 ထိုသုံးပါးတို့တွင်၊ အဘယ့်ကြောင့်ဆိုသော် သူသည် သူတို့၏တပ်မှူးဖြစ်ခဲ့သော်ငြား ပထမသုံးယောက်ကို မမှီနိုင်ခဲ့ပါ။</w:t>
      </w:r>
    </w:p>
    <w:p/>
    <w:p>
      <w:r xmlns:w="http://schemas.openxmlformats.org/wordprocessingml/2006/main">
        <w:t xml:space="preserve">အခြားနှစ်ဦးထက် ဂုဏ်သရေရှိသော လူသုံးဦးကို တပ်မှူးအဖြစ် ခန့်အပ်ခြင်းခံရသည်။ သို့သော် ၎င်းတို့အနက်မှ ပထမသုံးဦးမဟုတ်ပေ။</w:t>
      </w:r>
    </w:p>
    <w:p/>
    <w:p>
      <w:r xmlns:w="http://schemas.openxmlformats.org/wordprocessingml/2006/main">
        <w:t xml:space="preserve">1. ဂုဏ်အသရေနှင့် နှိမ့်ချမှု၏ အရေးပါမှု</w:t>
      </w:r>
    </w:p>
    <w:p/>
    <w:p>
      <w:r xmlns:w="http://schemas.openxmlformats.org/wordprocessingml/2006/main">
        <w:t xml:space="preserve">၂။ ဘုရားသခင်ရှေ့တော်၌ ကြီးမြတ်မှုရရှိခြင်း။</w:t>
      </w:r>
    </w:p>
    <w:p/>
    <w:p>
      <w:r xmlns:w="http://schemas.openxmlformats.org/wordprocessingml/2006/main">
        <w:t xml:space="preserve">1. သုတ္တံ 15:33 - "ထာဝရဘုရားကိုကြောက်ရွံ့သောသဘောသည် ပညာ၏သွန်သင်ခြင်းပေတည်း။ ဂုဏ်အသရေရှေ့မှာ နှိမ့်ချခြင်းဖြစ်၏။"</w:t>
      </w:r>
    </w:p>
    <w:p/>
    <w:p>
      <w:r xmlns:w="http://schemas.openxmlformats.org/wordprocessingml/2006/main">
        <w:t xml:space="preserve">2. Luke 14:11 - "ကိုယ်ကိုကိုယ်ချီးမြှောက်သောသူသည် နှိမ့်ချသောသူသည် ချီးမြှောက်ခြင်းသို့ရောက်လိမ့်မည်။"</w:t>
      </w:r>
    </w:p>
    <w:p/>
    <w:p>
      <w:r xmlns:w="http://schemas.openxmlformats.org/wordprocessingml/2006/main">
        <w:t xml:space="preserve">1 Chronicles 11:22 များစွာသောအမှုတို့ကို ပြုသော ကဇေလမြို့၌ ရဲရင့်သော ယောယဒ၏သား ဗေနာယ၊ မောဘပြည်သား ခြင်္သေ့နှစ်ကောင်ကို သတ်လေ၏။</w:t>
      </w:r>
    </w:p>
    <w:p/>
    <w:p>
      <w:r xmlns:w="http://schemas.openxmlformats.org/wordprocessingml/2006/main">
        <w:t xml:space="preserve">ဗေနာယသည် နှင်းများထူထပ်သောနေ့တွင် တွင်းထဲတွင် မောဘနှင့်တူသော ခြင်္သေ့နှစ်ကောင်နှင့် ခြင်္သေ့တစ်ကောင်ကို ကမ်ဇေလမှ ရဲရင့်သူဖြစ်သည်။</w:t>
      </w:r>
    </w:p>
    <w:p/>
    <w:p>
      <w:r xmlns:w="http://schemas.openxmlformats.org/wordprocessingml/2006/main">
        <w:t xml:space="preserve">၁။ ဒုက္ခကို ရင်ဆိုင်ရဲတဲ့သတ္တိ</w:t>
      </w:r>
    </w:p>
    <w:p/>
    <w:p>
      <w:r xmlns:w="http://schemas.openxmlformats.org/wordprocessingml/2006/main">
        <w:t xml:space="preserve">၂။ ခက်ခဲသောအခြေအနေများတွင် ဘုရားသခင်ကို ယုံကြည်ကိုးစားခြင်း။</w:t>
      </w:r>
    </w:p>
    <w:p/>
    <w:p>
      <w:r xmlns:w="http://schemas.openxmlformats.org/wordprocessingml/2006/main">
        <w:t xml:space="preserve">1. 1 Corinthians 16:13 - သတိရှိကြလော့။ ယုံကြည်ခြင်း၌တည်ကြည်ကြလော့။ သတ္တိရှိလော့။ သန်မာပါစေ။</w:t>
      </w:r>
    </w:p>
    <w:p/>
    <w:p>
      <w:r xmlns:w="http://schemas.openxmlformats.org/wordprocessingml/2006/main">
        <w:t xml:space="preserve">2.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1 Chronicles 11:23 အရပ်ငါးတောင်မြင့်သော အဲဂုတ္တုလူတယောက်ကို သတ်၍၊ အဲဂုတ္တုလူ၏လက်၌ ရက်ကန်းတန်းကဲ့သို့ လှံတချောင်းရှိ၏။ လှံကိုကိုင်လျက် အထံတော်သို့ဆင်း၍ လှံကို အဲဂုတ္တုလူ၏လက်မှ နှုတ်၍ မိမိလှံဖြင့် သတ်လေ၏။</w:t>
      </w:r>
    </w:p>
    <w:p/>
    <w:p>
      <w:r xmlns:w="http://schemas.openxmlformats.org/wordprocessingml/2006/main">
        <w:t xml:space="preserve">ဒါဝိဒ်သည် အီဂျစ်လူတစ်ဦးကို လှံနှင့်ထိုးသတ်ခဲ့သည်။</w:t>
      </w:r>
    </w:p>
    <w:p/>
    <w:p>
      <w:r xmlns:w="http://schemas.openxmlformats.org/wordprocessingml/2006/main">
        <w:t xml:space="preserve">1. ဒုက္ခရောက်ချိန်၌ ဘုရားသခင်၏သစ္စာနှင့် ကာကွယ်မှု</w:t>
      </w:r>
    </w:p>
    <w:p/>
    <w:p>
      <w:r xmlns:w="http://schemas.openxmlformats.org/wordprocessingml/2006/main">
        <w:t xml:space="preserve">2. စစ်တိုက်ရာတွင် ယုံကြည်ခြင်း နှင့် ရဲစွမ်းသတ္တိ</w:t>
      </w:r>
    </w:p>
    <w:p/>
    <w:p>
      <w:r xmlns:w="http://schemas.openxmlformats.org/wordprocessingml/2006/main">
        <w:t xml:space="preserve">၁။ ၁ ဓမ္မ ၁၇:၄၅-၄၇</w:t>
      </w:r>
    </w:p>
    <w:p/>
    <w:p>
      <w:r xmlns:w="http://schemas.openxmlformats.org/wordprocessingml/2006/main">
        <w:t xml:space="preserve">၂။ ယောရှု ၁:၉</w:t>
      </w:r>
    </w:p>
    <w:p/>
    <w:p>
      <w:r xmlns:w="http://schemas.openxmlformats.org/wordprocessingml/2006/main">
        <w:t xml:space="preserve">1 Chronicles 11:24 ဤအမှုအရာတို့သည် ယောယဒ၏သား ဗေနာယပြု၍ စစ်သူကြီးသုံးပါးတို့တွင် နာမည်ရ၏။</w:t>
      </w:r>
    </w:p>
    <w:p/>
    <w:p>
      <w:r xmlns:w="http://schemas.openxmlformats.org/wordprocessingml/2006/main">
        <w:t xml:space="preserve">ယောယဒ၏သား ဗေနာယသည် အားကြီးသော စစ်သူရဲ သုံးယောက်တွင် တစ်ဦးအဖြစ် ကျော်ကြားခဲ့သည်။</w:t>
      </w:r>
    </w:p>
    <w:p/>
    <w:p>
      <w:r xmlns:w="http://schemas.openxmlformats.org/wordprocessingml/2006/main">
        <w:t xml:space="preserve">1. ယုံကြည်ခြင်းတန်ခိုး- ဗေနာယ၏ပုံပြင်ကို ဆန်းစစ်ခြင်း။</w:t>
      </w:r>
    </w:p>
    <w:p/>
    <w:p>
      <w:r xmlns:w="http://schemas.openxmlformats.org/wordprocessingml/2006/main">
        <w:t xml:space="preserve">2. ဇာတ်ကောင်၏ခွန်အား- ဗေနာယ၏အမွေအနှစ်</w:t>
      </w:r>
    </w:p>
    <w:p/>
    <w:p>
      <w:r xmlns:w="http://schemas.openxmlformats.org/wordprocessingml/2006/main">
        <w:t xml:space="preserve">1. တရားဟောရာ 31:6 - "အားယူ၍ ရဲရင့်ခြင်းရှိကြလော့။ မကြောက်ကြနှင့်။ မကြောက်ကြနှင့်။ သင်တို့နှင့်အတူ လိုက်သွားသော သင်၏ဘုရားသခင်ထာဝရဘုရားသည် သင်တို့ကို စွန့်ပစ်တော်မမူ။</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1 Chronicles 11:25 သူသည် သုံးကျိပ်တို့တွင် ဂုဏ်အသရေရှိ၍ ပဌမသုံးယောက်ကို မမှီသဖြင့်၊</w:t>
      </w:r>
    </w:p>
    <w:p/>
    <w:p>
      <w:r xmlns:w="http://schemas.openxmlformats.org/wordprocessingml/2006/main">
        <w:t xml:space="preserve">ဒါဝိဒ်သည် ဥရိယကို ကိုယ်ရံတော်ခေါင်းဆောင်အဖြစ် ခန့်အပ်ခဲ့သည်။</w:t>
      </w:r>
    </w:p>
    <w:p/>
    <w:p>
      <w:r xmlns:w="http://schemas.openxmlformats.org/wordprocessingml/2006/main">
        <w:t xml:space="preserve">1. ဂုဏ်အသရေနှင့်ဝန်ဆောင်မှု၏အရေးပါမှု။</w:t>
      </w:r>
    </w:p>
    <w:p/>
    <w:p>
      <w:r xmlns:w="http://schemas.openxmlformats.org/wordprocessingml/2006/main">
        <w:t xml:space="preserve">၂။ ကျွန်ုပ်တို့ပတ်ဝန်းကျင်ရှိသူများ၏ လက်ဆောင်များကို တန်ဖိုးထားလေးမြတ်ခြင်း။</w:t>
      </w:r>
    </w:p>
    <w:p/>
    <w:p>
      <w:r xmlns:w="http://schemas.openxmlformats.org/wordprocessingml/2006/main">
        <w:t xml:space="preserve">၁။ ဖိလိပ္ပိ ၂:၃-၄ - တစ်ကိုယ်ကောင်းဆန်သော ရည်မှန်းချက် သို့မဟုတ် အချည်းနှီးသော မထင်မှတ်ဘဲ မည်သည့်အရာကိုမျှ မလုပ်ပါနှင့်။ ယင်းအစား နှိမ့်ချမှု၌ အခြားသူများကို သင့်ကိုယ်သင် တန်ဖိုးထားပါ။</w:t>
      </w:r>
    </w:p>
    <w:p/>
    <w:p>
      <w:r xmlns:w="http://schemas.openxmlformats.org/wordprocessingml/2006/main">
        <w:t xml:space="preserve">2. Luke 22:25-27 ယေရှုကလည်း၊ လူမျိုးခြားတို့၏ ရှင်ဘုရင်တို့သည် သူတို့ကို အုပ်စိုး၍၊ အခွင့်အာဏာကို ကျင့်သုံးသောသူတို့ကို ကျေးဇူးရှင်ဟူ၍၎င်း ခေါ်ဝေါ်ကြကုန်၏။ ဒါပေမယ့် မင်းဒီလိုမဖြစ်ရဘူး။ ထိုအစား၊ သင်တို့တွင် အကြီးမြတ်ဆုံးသောသူသည် အငယ်ဆုံးကဲ့သို့ဖြစ်၍ အမှုတော်ဆောင်သောသူကဲ့သို့ အုပ်စိုးသောသူဖြစ်ရမည်။</w:t>
      </w:r>
    </w:p>
    <w:p/>
    <w:p>
      <w:r xmlns:w="http://schemas.openxmlformats.org/wordprocessingml/2006/main">
        <w:t xml:space="preserve">1 Chronicles 11:26 စစ်သူရဲတို့ကား ယွာဘညီအာသဟေလ၊ ဗက်လင်မြို့ ဒေါဒေါသား ဧလာနန်၊</w:t>
      </w:r>
    </w:p>
    <w:p/>
    <w:p>
      <w:r xmlns:w="http://schemas.openxmlformats.org/wordprocessingml/2006/main">
        <w:t xml:space="preserve">ထိုကျမ်းပိုဒ်တွင် တပ်၏ရဲရင့်သော တပ်သားနှစ်ဦးဖြစ်သော အာသဟေလနှင့် ဧလဟာနန်အကြောင်း ဟောပြောသည်။</w:t>
      </w:r>
    </w:p>
    <w:p/>
    <w:p>
      <w:r xmlns:w="http://schemas.openxmlformats.org/wordprocessingml/2006/main">
        <w:t xml:space="preserve">၁။ ကျွန်ုပ်တို့၏ခွန်အားသည် ရုပ်ပိုင်းဆိုင်ရာစွမ်းပကားထက် ယုံကြည်ခြင်း၌ တည်ရှိသည်။</w:t>
      </w:r>
    </w:p>
    <w:p/>
    <w:p>
      <w:r xmlns:w="http://schemas.openxmlformats.org/wordprocessingml/2006/main">
        <w:t xml:space="preserve">2. ဘုရားသခင်သည် ရဲရင့်သူ၊ ရဲရင့်သူနှင့် အတူရှိတော်မူ၏။</w:t>
      </w:r>
    </w:p>
    <w:p/>
    <w:p>
      <w:r xmlns:w="http://schemas.openxmlformats.org/wordprocessingml/2006/main">
        <w:t xml:space="preserve">1. Matthew 10:32-33 သို့ဖြစ်၍ လူတို့ရှေ့မှာ ငါ့ကို ဝန်ခံသောသူမည်သည်ကား၊ ကောင်းကင်ဘုံ၌ရှိတော်မူသော ငါ့ခမည်းတော်ရှေ့မှာ ထိုသူကို ငါဝန်ခံမည်။ လူတို့ရှေ့မှာ ငါ့ကိုငြင်းပယ်သောသူမူကား၊ ကောင်းကင်ဘုံ၌ရှိတော်မူသော ငါ့ခမည်းတော်ရှေ့မှာ ငါငြင်းဆိုမည်။</w:t>
      </w:r>
    </w:p>
    <w:p/>
    <w:p>
      <w:r xmlns:w="http://schemas.openxmlformats.org/wordprocessingml/2006/main">
        <w:t xml:space="preserve">2 Isaiah 40:31 ထာဝရဘုရားကို မြော်လင့်သောသူတို့မူကား၊ ရွှေလင်းတကဲ့သို့ အတောင်ဖြင့် တက်၍ မပင်ပန်းဘဲ ပြေးရလိမ့်မည်။</w:t>
      </w:r>
    </w:p>
    <w:p/>
    <w:p>
      <w:r xmlns:w="http://schemas.openxmlformats.org/wordprocessingml/2006/main">
        <w:t xml:space="preserve">1 Chronicles 11:27 ဟာရရိလူရှမုတ်၊ ပေလောနမြို့သားဟေလက်၊</w:t>
      </w:r>
    </w:p>
    <w:p/>
    <w:p>
      <w:r xmlns:w="http://schemas.openxmlformats.org/wordprocessingml/2006/main">
        <w:t xml:space="preserve">ကျမ်းပိုဒ်တွင် Harorite ရှမုတ်နှင့် ပေလိုနိတ်သား ဟယ်လက်တို့ကို ဖော်ပြသည်။</w:t>
      </w:r>
    </w:p>
    <w:p/>
    <w:p>
      <w:r xmlns:w="http://schemas.openxmlformats.org/wordprocessingml/2006/main">
        <w:t xml:space="preserve">1. စည်းလုံးခြင်း၏စွမ်းအား- အတူတကွလုပ်ဆောင်ခြင်းသည် ကြီးမြတ်သောအရာများကို ပြီးမြောက်နိုင်ပုံ</w:t>
      </w:r>
    </w:p>
    <w:p/>
    <w:p>
      <w:r xmlns:w="http://schemas.openxmlformats.org/wordprocessingml/2006/main">
        <w:t xml:space="preserve">၂။ဘုရားသခင်၏သစ္စာစောင့်သိခြင်း- ဘုရားသခင်သည် ကျွန်ုပ်တို့အတွက် အမြဲရှိနေပုံ</w:t>
      </w:r>
    </w:p>
    <w:p/>
    <w:p>
      <w:r xmlns:w="http://schemas.openxmlformats.org/wordprocessingml/2006/main">
        <w:t xml:space="preserve">၁။ ဧဖက် ၄း၁-၃ - ထို့ကြောင့်၊ သခင်ဘုရား၏ အကျဉ်းခံဖြစ်သော ငါသည် သင်တို့ကို ခေါ်တော်မူခြင်းခံထိုက်သော နှိမ့်ချမှု၊ နူးညံ့သိမ်မွေ့မှု၊ စိတ်ရှည်သည်းခံမှု၊ အချင်းချင်းသည်းခံခြင်းနှင့်အတူ ကျင့်ဆောင်ရန် တိုက်တွန်းနှိုးဆော်ထားသည်။ ငြိမ်သက်ခြင်းနှောင်ကြိုး၌ ဝိညာဉ်တော်၏စည်းလုံးညီညွတ်မှုကို ထိန်းသိမ်းရန် စိတ်အားထက်သန်မှုကို ချစ်မြတ်နိုးပါ။</w:t>
      </w:r>
    </w:p>
    <w:p/>
    <w:p>
      <w:r xmlns:w="http://schemas.openxmlformats.org/wordprocessingml/2006/main">
        <w:t xml:space="preserve">၂။ ဆာလံ ၄၆:၁ - ဘုရားသခင်သည် ကျွန်ုပ်တို့၏ခိုလှုံရာ၊</w:t>
      </w:r>
    </w:p>
    <w:p/>
    <w:p>
      <w:r xmlns:w="http://schemas.openxmlformats.org/wordprocessingml/2006/main">
        <w:t xml:space="preserve">1 Chronicles 11:28 တေကောမြို့သား ဣကေရှ၏သား ဣရာ၊ အန္တိလူ အဘိဇာ၊</w:t>
      </w:r>
    </w:p>
    <w:p/>
    <w:p>
      <w:r xmlns:w="http://schemas.openxmlformats.org/wordprocessingml/2006/main">
        <w:t xml:space="preserve">ဒါဝိဒ်၏ ခွန်အားကြီးသော သူရဲများသည် ရဲရင့်၍ သစ္စာရှိသော စစ်သည်များဖြစ်သည်။</w:t>
      </w:r>
    </w:p>
    <w:p/>
    <w:p>
      <w:r xmlns:w="http://schemas.openxmlformats.org/wordprocessingml/2006/main">
        <w:t xml:space="preserve">1. ကျွန်ုပ်တို့၏ဘဝသည် ဒုက္ခများကိုရင်ဆိုင်ရာတွင် သစ္စာရှိမှုနှင့် ရဲရင့်မှုတို့ကို ရောင်ပြန်ဟပ်နေသင့်သည်။</w:t>
      </w:r>
    </w:p>
    <w:p/>
    <w:p>
      <w:r xmlns:w="http://schemas.openxmlformats.org/wordprocessingml/2006/main">
        <w:t xml:space="preserve">2. ဒါဝိဒ်၏ ခွန်အားကြီးသော သူရဲတို့၏ဘဝနှင့် ခရစ်တော်အတွက် ဆက်ကပ်အပ်နှံသူရဲဖြစ်ခြင်းဟူသည် အဘယ်အရာထံမှ ကျွန်ုပ်တို့ သင်ယူနိုင်ပါသည်။</w:t>
      </w:r>
    </w:p>
    <w:p/>
    <w:p>
      <w:r xmlns:w="http://schemas.openxmlformats.org/wordprocessingml/2006/main">
        <w:t xml:space="preserve">1. Joshua 1:9 ငါမှာထားသည်မဟုတ်လော။</w:t>
      </w:r>
    </w:p>
    <w:p/>
    <w:p>
      <w:r xmlns:w="http://schemas.openxmlformats.org/wordprocessingml/2006/main">
        <w:t xml:space="preserve">၂။ ဧဖက် ၆:၁၀-၁၇– “နောက်ဆုံးတွင်၊ သခင်ဘုရား၌၎င်း၊ တန်ခိုးတော်အားဖြင့်၎င်း၊ မာရ်နတ်၏အကြံအစည်များကို ဆီးတားနိုင်စေခြင်းငှာ၊ ဘုရားသခင်၏လက်နက်စုံကို ၀တ်ဆင်ကြလော့။ အသွေးအသားနှင့် မတိုက်ဘဲ၊ အုပ်စိုးရှင်များ၊ အာဏာပိုင်များကို ဆန့်ကျင်ဘက်၊ ဤမျက်မှောက်အမှောင်ထုကို အုပ်စိုးသော နတ်မင်းကြီးများနှင့် ကောင်းကင်ဘုံရှိ မကောင်းဆိုးဝါးများ၏ ဝိညာဉ်စွမ်းအားများကို ဆန့်ကျင်ဘက်ဖြစ်သည်။"</w:t>
      </w:r>
    </w:p>
    <w:p/>
    <w:p>
      <w:r xmlns:w="http://schemas.openxmlformats.org/wordprocessingml/2006/main">
        <w:t xml:space="preserve">1 Chronicles 11:29 ဟုရှသိလူ၊</w:t>
      </w:r>
    </w:p>
    <w:p/>
    <w:p>
      <w:r xmlns:w="http://schemas.openxmlformats.org/wordprocessingml/2006/main">
        <w:t xml:space="preserve">ဒါဝိဒ်သည် ယေရုရှလင်မြို့ကို ကာကွယ်ရန် ခွန်အားကြီးသော စစ်သူရဲသုံးဦးကို ခန့်အပ်ခဲ့သည်။</w:t>
      </w:r>
    </w:p>
    <w:p/>
    <w:p>
      <w:r xmlns:w="http://schemas.openxmlformats.org/wordprocessingml/2006/main">
        <w:t xml:space="preserve">1. စည်းလုံးမှုစွမ်းအား- အဖွဲ့လိုက်လုပ်ဆောင်မှုသည် မည်သည့်အခက်အခဲကိုမဆို ကျော်လွှားနိုင်ပုံ</w:t>
      </w:r>
    </w:p>
    <w:p/>
    <w:p>
      <w:r xmlns:w="http://schemas.openxmlformats.org/wordprocessingml/2006/main">
        <w:t xml:space="preserve">2. ဘုရားသခင်၏ အကာအကွယ် ခွန်အား- သခင်ဘုရား၏ လုံခြုံသော ဒိုင်းလွှားကို ယုံကြည်ကိုးစားခြင်း။</w:t>
      </w:r>
    </w:p>
    <w:p/>
    <w:p>
      <w:r xmlns:w="http://schemas.openxmlformats.org/wordprocessingml/2006/main">
        <w:t xml:space="preserve">၁ ကောရိန္သု ၁၂:၁၂-၁၃ - “ကိုယ်ခန္ဓာသည် တလုံးတဝတည်းဖြစ်၍ အင်္ဂါများစွာရှိသကဲ့သို့၊ ကိုယ်အင်္ဂါများစွာတို့သည် တကိုယ်တည်းဖြစ်သကဲ့သို့၊ ခရစ်တော်နှင့် စပ်ဆိုင်သည်ဖြစ်၍၊ ဂျူး​လူ​မျိုး​မ​ဟုတ် ဂ​ရိ​လူ​မျိုး၊ ကျွန်​မ​တို့​အ​တွက်​တစ်​ကိုယ်​တည်း​ဗတ္တိ​ဇံ​ကို​ခံ​ရ​ပြီး လူ​အ​ပေါင်း​တို့​သည်​တစ်​မျိုး​တည်း​သော​ဝိ​ညာဉ်​တော်​နှင့်​သောက်​ရန်​ဖြစ်​ကြ​၏။”</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1 Chronicles 11:30 နေသာဖသိအမျိုး မဟာရိုင်သည် နေတောဖသိအမျိုး ဗာန၏သားကို ဆောင်ခဲ့၍၊</w:t>
      </w:r>
    </w:p>
    <w:p/>
    <w:p>
      <w:r xmlns:w="http://schemas.openxmlformats.org/wordprocessingml/2006/main">
        <w:t xml:space="preserve">ထိုကျမ်းပိုဒ်သည် နေသာဖသိလူ မဟာရိုင်နှင့် နေတောဖသိအမျိုး ဗာန၏သား ဟယ်လီ၏အကြောင်းကို ပြောဆိုသည်။</w:t>
      </w:r>
    </w:p>
    <w:p/>
    <w:p>
      <w:r xmlns:w="http://schemas.openxmlformats.org/wordprocessingml/2006/main">
        <w:t xml:space="preserve">1. အမွေအနှစ်၏စွမ်းအား- Maharai နှင့် Helled ထံမှ ကျွန်ုပ်တို့ သင်ယူနိုင်သောအရာများ</w:t>
      </w:r>
    </w:p>
    <w:p/>
    <w:p>
      <w:r xmlns:w="http://schemas.openxmlformats.org/wordprocessingml/2006/main">
        <w:t xml:space="preserve">2. ငါတို့ရှေ့က ပေါက်ဖွားလာတဲ့ မျိုးဆက်တွေကို ဂုဏ်ပြုတယ်။</w:t>
      </w:r>
    </w:p>
    <w:p/>
    <w:p>
      <w:r xmlns:w="http://schemas.openxmlformats.org/wordprocessingml/2006/main">
        <w:t xml:space="preserve">1. သုတ္တံကျမ်း 13:22 - သူတော်ကောင်းသည် မိမိသားမြေးတို့အား အမွေကို ပေးတော်မူ၏။</w:t>
      </w:r>
    </w:p>
    <w:p/>
    <w:p>
      <w:r xmlns:w="http://schemas.openxmlformats.org/wordprocessingml/2006/main">
        <w:t xml:space="preserve">2. 1 Timothy 5:4 - မုဆိုးမတွင် သားသမီးမြေးပါလျှင် မိမိအိမ်သူအိမ်သားတို့အား ဘုရားဝတ်ပြုရန် ဦးစွာသင်ယူပြီး မိဘထံပြန်စေပါ။</w:t>
      </w:r>
    </w:p>
    <w:p/>
    <w:p>
      <w:r xmlns:w="http://schemas.openxmlformats.org/wordprocessingml/2006/main">
        <w:t xml:space="preserve">1 Chronicles 11:31 ဗင်္ယာမိန်အမျိုးသားတို့နှင့် စပ်ဆိုင်သော ဂိဗာမြို့သား ရိဗိုင်၏သား ဣသော၊ ပိရသုန်အမျိုး ဗေနာယ၊</w:t>
      </w:r>
    </w:p>
    <w:p/>
    <w:p>
      <w:r xmlns:w="http://schemas.openxmlformats.org/wordprocessingml/2006/main">
        <w:t xml:space="preserve">ဤကျမ်းပိုဒ်တွင် ဗင်္ယာမိန်အနွယ်မှ ဣသယ၊ ဗေနာယနှင့် ပိရသုန်အမျိုးသား သုံးဦးကို ဖော်ပြထား၏။</w:t>
      </w:r>
    </w:p>
    <w:p/>
    <w:p>
      <w:r xmlns:w="http://schemas.openxmlformats.org/wordprocessingml/2006/main">
        <w:t xml:space="preserve">1. ပညာရှိစွာရွေးချယ်ပါ- ဆုံးဖြတ်ချက်များချရာတွင် ဘုရားသခင့်လမ်းညွှန်မှုကို ယုံကြည်ပါ။</w:t>
      </w:r>
    </w:p>
    <w:p/>
    <w:p>
      <w:r xmlns:w="http://schemas.openxmlformats.org/wordprocessingml/2006/main">
        <w:t xml:space="preserve">2. ယုံကြည်ခြင်း၌ ခိုင်ခံ့စွာရပ်တည်ခြင်း- ဣသယ၊ ဗေနာယနှင့် ပိရသုန်၏ နမူနာ</w:t>
      </w:r>
    </w:p>
    <w:p/>
    <w:p>
      <w:r xmlns:w="http://schemas.openxmlformats.org/wordprocessingml/2006/main">
        <w:t xml:space="preserve">1. သုတ္တံကျမ်း 3:5-6 - "ထာဝရဘုရားကို စိတ်နှလုံးအကြွင်းမဲ့ ကိုးစားလော့။ ကိုယ်ဥာဏ်ကို အားမကိုးနှင့်။ သင်၏လမ်းခရီးရှိသမျှတို့၌ ဘုရားသခင်ကို ဝန်ခံလော့။</w:t>
      </w:r>
    </w:p>
    <w:p/>
    <w:p>
      <w:r xmlns:w="http://schemas.openxmlformats.org/wordprocessingml/2006/main">
        <w:t xml:space="preserve">၂။ ဆာလံ ၂၀:၇ - “အချို့သောသူတို့သည် ရထားများ၊ အချို့သောမြင်းများကို ကိုးစားသော်လည်း၊ ငါတို့ဘုရားသခင် ထာဝရဘုရား၏ နာမတော်ကို ကိုးစားကြ၏။</w:t>
      </w:r>
    </w:p>
    <w:p/>
    <w:p>
      <w:r xmlns:w="http://schemas.openxmlformats.org/wordprocessingml/2006/main">
        <w:t xml:space="preserve">1 Chronicles 11:32 ဂါ​ရှ​ချောင်း​မှ​ဟု​ရိုင်၊ အာ​ဗ​သိ​အ​ဘိ​လ၊</w:t>
      </w:r>
    </w:p>
    <w:p/>
    <w:p>
      <w:r xmlns:w="http://schemas.openxmlformats.org/wordprocessingml/2006/main">
        <w:t xml:space="preserve">ကျမ်းပိုဒ်သည် ဂါရှချောင်းများမှ ဟိရိုင်နှင့် အာဗသုတ်မြို့သား အဘိလအကြောင်းဖြစ်သည်။</w:t>
      </w:r>
    </w:p>
    <w:p/>
    <w:p>
      <w:r xmlns:w="http://schemas.openxmlformats.org/wordprocessingml/2006/main">
        <w:t xml:space="preserve">၁။ ဘုရားသခင်သည် Hurai နှင့် Abiel တို့ကဲ့သို့ မဖြစ်နိုင်သောလူများမှတစ်ဆင့် ဘုရားသခင်လုပ်ဆောင်သည်။</w:t>
      </w:r>
    </w:p>
    <w:p/>
    <w:p>
      <w:r xmlns:w="http://schemas.openxmlformats.org/wordprocessingml/2006/main">
        <w:t xml:space="preserve">2. Hurai နှင့် Abiel တို့ကဲ့သို့ သခင်ဘုရား၌ ခွန်အားရနိုင်သည်။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ဇာခရိ 4:6-7 - တဖန်တုံ၊ ငါ့အား မိန့်တော်မူသည်ကား၊ ဇေရုဗဗေလအား ထာဝရဘုရား၏ နှုတ်ကပတ်တော်ဟူမူကား၊ တန်ခိုးအားဖြင့်မဟုတ်၊ တန်ခိုးအားဖြင့်မဟုတ်၊ ငါ့ဝိညာဉ်အားဖြင့်သာ ဖြစ်သည်ဟု ကောင်းကင်ဗိုလ်ခြေအရှင် ထာဝရဘုရား မိန့်တော်မူ၏။ အို တောင်ကြီး၊ သင်သည် အဘယ်သူနည်း။ ဇေရုဗဗေလရှေ့မှာ သင်သည် လွင်ပြင်ဖြစ်လိမ့်မည်။ သူသည် ကြွေးကြော်သံနှင့် ကြွေးကြော်လျက်၊ ကျေးဇူးတော်၊</w:t>
      </w:r>
    </w:p>
    <w:p/>
    <w:p>
      <w:r xmlns:w="http://schemas.openxmlformats.org/wordprocessingml/2006/main">
        <w:t xml:space="preserve">1 Chronicles 11:33 ဗာရမ်လူ အာဇမာဗက်၊ ရှာလဗုန်အမျိုး ဧလျာဘ၊</w:t>
      </w:r>
    </w:p>
    <w:p/>
    <w:p>
      <w:r xmlns:w="http://schemas.openxmlformats.org/wordprocessingml/2006/main">
        <w:t xml:space="preserve">ထိုကျမ်းပိုဒ်တွင် ခေတ်၏ထင်ရှားသောပုဂ္ဂိုလ်များဖြစ်သည့် Azmaveth၊ Eliahba နှင့် Baharumite သုံးဦးကို ဖော်ပြထား၏။</w:t>
      </w:r>
    </w:p>
    <w:p/>
    <w:p>
      <w:r xmlns:w="http://schemas.openxmlformats.org/wordprocessingml/2006/main">
        <w:t xml:space="preserve">1. ဘုရားသခင်သည် သူ၏နောက်ကြောင်းကို မည်သို့ပင်ဖြစ်စေ သူ၏အလိုတော်ကို ပြီးမြောက်စေရန် မည်သူမဆို အသုံးပြုနိုင်သည်။</w:t>
      </w:r>
    </w:p>
    <w:p/>
    <w:p>
      <w:r xmlns:w="http://schemas.openxmlformats.org/wordprocessingml/2006/main">
        <w:t xml:space="preserve">2. ဘုရားသခင်သည် သူ၏လူတို့၏အသက်တာတွင် အမြဲတမ်းလုပ်ဆောင်နေပါသည်။</w:t>
      </w:r>
    </w:p>
    <w:p/>
    <w:p>
      <w:r xmlns:w="http://schemas.openxmlformats.org/wordprocessingml/2006/main">
        <w:t xml:space="preserve">၁။ ဖိလိပ္ပိ ၄:၁၃ - “ငါ့ကို ခွန်အားပေးတော်မူသောအရှင်အားဖြင့် ခပ်သိမ်းသောအမှုတို့ကို ငါတတ်စွမ်းနိုင်၏။”</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Chronicles 11:34 ဂိဇုနမြို့သား ဟာရှမ်၏သား၊ ဟာရရိသား ရှာဂေ့၏သား ယောနသန်၊</w:t>
      </w:r>
    </w:p>
    <w:p/>
    <w:p>
      <w:r xmlns:w="http://schemas.openxmlformats.org/wordprocessingml/2006/main">
        <w:t xml:space="preserve">ဤကျမ်းပိုဒ်သည် ဂိဇုနမြို့သား ဟာရှမ်၏သားမြေးများ၊ အထူးသဖြင့် ဟာရရိသား ရှာဂေ့၏သား ယောနသန်ကို ဖော်ပြသည်။</w:t>
      </w:r>
    </w:p>
    <w:p/>
    <w:p>
      <w:r xmlns:w="http://schemas.openxmlformats.org/wordprocessingml/2006/main">
        <w:t xml:space="preserve">1. ကျွန်ုပ်တို့၏မျိုးရိုးကို ခြေရာခံခြင်း၏ အရေးပါမှု</w:t>
      </w:r>
    </w:p>
    <w:p/>
    <w:p>
      <w:r xmlns:w="http://schemas.openxmlformats.org/wordprocessingml/2006/main">
        <w:t xml:space="preserve">2. ကျွန်ုပ်တို့၏ဘဝကိုပုံဖော်ရန် မိသားစု၏စွမ်းအား</w:t>
      </w:r>
    </w:p>
    <w:p/>
    <w:p>
      <w:r xmlns:w="http://schemas.openxmlformats.org/wordprocessingml/2006/main">
        <w:t xml:space="preserve">1. ဆာလံ 127:3-5 -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မဿဲ 19:13-15 - ထိုအခါ သူငယ်တို့ကို လက်တော်ကိုတင်၍ ဆုတောင်းခြင်းငှာ အထံတော်သို့ ဆောင်ခဲ့ကြ၏။ တပည့်တော်တို့သည် လူတို့ကို ဆုံးမကြသော်လည်း၊ ယေရှုက၊ ကလေးသူငယ်တို့ကို ငါ့ထံသို့လာ၍ မဆီးတားစေနှင့်။ ထိုသို့သောသူတို့သည် ကောင်းကင်နိုင်ငံတော်နှင့် ဆိုင်သောကြောင့်၊ လက်တော်ကိုတင်၍ ထွက်သွားလေ၏။</w:t>
      </w:r>
    </w:p>
    <w:p/>
    <w:p>
      <w:r xmlns:w="http://schemas.openxmlformats.org/wordprocessingml/2006/main">
        <w:t xml:space="preserve">1 Chronicles 11:35 ဟာရရိအမျိုးစာကာ၏သား အဟိံ၊ ဥရ၏သား ဧလိဖလ၊</w:t>
      </w:r>
    </w:p>
    <w:p/>
    <w:p>
      <w:r xmlns:w="http://schemas.openxmlformats.org/wordprocessingml/2006/main">
        <w:t xml:space="preserve">ကျမ်းပိုဒ်သည် ဟာရရိလူစာကာ၏သား အဟိံနှင့် ဥရ၏သား ဧလိဖလအကြောင်းဖြစ်သည်။</w:t>
      </w:r>
    </w:p>
    <w:p/>
    <w:p>
      <w:r xmlns:w="http://schemas.openxmlformats.org/wordprocessingml/2006/main">
        <w:t xml:space="preserve">၁။ ဘုရားသခင်သည် သစ္စာရှိတော်မူ– အဟိံနှင့် ဧလိဖလတို့ကို လေ့လာခြင်း။</w:t>
      </w:r>
    </w:p>
    <w:p/>
    <w:p>
      <w:r xmlns:w="http://schemas.openxmlformats.org/wordprocessingml/2006/main">
        <w:t xml:space="preserve">2. မျိုးဆက်များတစ်လျှောက် ဘုရားသခင့်သစ္စာစောင့်သိခြင်း- အဟိံနှင့် ဧလိဖလတို့ကို ကြည့်ပါ။</w:t>
      </w:r>
    </w:p>
    <w:p/>
    <w:p>
      <w:r xmlns:w="http://schemas.openxmlformats.org/wordprocessingml/2006/main">
        <w:t xml:space="preserve">1. ဆာလံ 105:8 "သူသည် ပဋိညာဉ်တရားတော်ကို အစဉ်အမြဲ အောက်မေ့တော်မူ၏။</w:t>
      </w:r>
    </w:p>
    <w:p/>
    <w:p>
      <w:r xmlns:w="http://schemas.openxmlformats.org/wordprocessingml/2006/main">
        <w:t xml:space="preserve">2. တရားဟောရာ 7:9 “ထိုကြောင့် သင်၏ဘုရားသခင်ထာဝရဘုရား၊ ကိုယ်တော်သည် ဘုရားသခင်ဖြစ်တော်မူကြောင်းကို သိမှတ်ကြလော့။</w:t>
      </w:r>
    </w:p>
    <w:p/>
    <w:p>
      <w:r xmlns:w="http://schemas.openxmlformats.org/wordprocessingml/2006/main">
        <w:t xml:space="preserve">1 Chronicles 11:36 မေခေရသိလူ ဟေဖာ၊ ပေလောနမြို့သား အဟိယ၊</w:t>
      </w:r>
    </w:p>
    <w:p/>
    <w:p>
      <w:r xmlns:w="http://schemas.openxmlformats.org/wordprocessingml/2006/main">
        <w:t xml:space="preserve">မေခရသိလူ ဟေဖာနှင့် ပေလောနမြို့သား အဟိယတို့သည် ဒါဝိဒ်၏တပ်တွင် ခေါင်းဆောင်များဖြစ်သည်။</w:t>
      </w:r>
    </w:p>
    <w:p/>
    <w:p>
      <w:r xmlns:w="http://schemas.openxmlformats.org/wordprocessingml/2006/main">
        <w:t xml:space="preserve">1. သစ္စာစောင့်သိမှုစွမ်းအား - ဒါဝိဒ်စစ်တပ်အပေါ် ဟေဖာနှင့် အဟိယ၏သစ္စာစောင့်သိမှု ဇာတ်လမ်း။</w:t>
      </w:r>
    </w:p>
    <w:p/>
    <w:p>
      <w:r xmlns:w="http://schemas.openxmlformats.org/wordprocessingml/2006/main">
        <w:t xml:space="preserve">2. ခိုင်မာသောခေါင်းဆောင်များရှိခြင်း၏ အရေးပါမှု - အသိုင်းအဝိုင်းတစ်ခုတွင် ဟေဖာနှင့် အဟိယကဲ့သို့သော ခေါင်းဆောင်များ၏ အရေးပါမှုကို စူးစမ်းလေ့လာခြင်း။</w:t>
      </w:r>
    </w:p>
    <w:p/>
    <w:p>
      <w:r xmlns:w="http://schemas.openxmlformats.org/wordprocessingml/2006/main">
        <w:t xml:space="preserve">1. Joshua 24:15 - “ထာ​ဝ​ရ​ဘု​ရား​အား​အ​စေ​ခံ​ခြင်း​ငှာ သင်​တို့​စိတ်​တော်​မ​ကောင်း​ရှိ​လျှင် သင်​တို့​၏​ဘိုး​ဘေး​တို့​သည် မြစ်​ကမ်း​လွန်​ပြည်​၌​ဝတ်​ပြု​ကြ​သော​ဘု​ရား​များ​ဖြစ်​စေ၊ သင်​တို့​ပြည်​၌​ရှိ​သော အာ​မော​ရိ​လူ​တို့​၏​ဘု​ရား​များ​ကို​ရွေး​ချယ်​ကြ​လော့။ ငါနှင့် ငါ့အိမ်သူအိမ်သားတို့မူကား၊</w:t>
      </w:r>
    </w:p>
    <w:p/>
    <w:p>
      <w:r xmlns:w="http://schemas.openxmlformats.org/wordprocessingml/2006/main">
        <w:t xml:space="preserve">၂။ ဆာလံ ၁၁၀:၃ - "သန့်ရှင်းသောတောင်များပေါ်တွင် ကိုယ်တော်၏အမှုကို ဦးဆောင်သောနေ့၌ ကိုယ်တော်၏လူတို့သည် စေတနာစိတ်နှင့် ပူဇော်ကြလိမ့်မည်။"</w:t>
      </w:r>
    </w:p>
    <w:p/>
    <w:p>
      <w:r xmlns:w="http://schemas.openxmlformats.org/wordprocessingml/2006/main">
        <w:t xml:space="preserve">1 Chronicles 11:37 ကာမေလအမျိုး ဟေဇရော၊ ဧဇဗဲ၏သား နာရဲ၊</w:t>
      </w:r>
    </w:p>
    <w:p/>
    <w:p>
      <w:r xmlns:w="http://schemas.openxmlformats.org/wordprocessingml/2006/main">
        <w:t xml:space="preserve">ဒါဝိဒ်၏ တန်ခိုးကြီးသော စစ်သည်များ- ဤကျမ်းပိုဒ်သည် ဒါဝိဒ်မင်းကြီး၏ တန်ခိုးကြီးသော စစ်သည်တော် သုံးဦး- ကာမေလလူ ဟေဇရို၊ ဧဇဘိုင်သား နာရိုင်နှင့် နာသန်၏ညီ ယောလတို့၏ သတ္တိနှင့် အစွမ်းသတ္တိကို ဖော်ပြသည်။</w:t>
      </w:r>
    </w:p>
    <w:p/>
    <w:p>
      <w:r xmlns:w="http://schemas.openxmlformats.org/wordprocessingml/2006/main">
        <w:t xml:space="preserve">1. စည်းလုံးညီညွတ်မှု အင်အား- အတူတကွ လုပ်ဆောင်ခြင်း၏ စွမ်းအား</w:t>
      </w:r>
    </w:p>
    <w:p/>
    <w:p>
      <w:r xmlns:w="http://schemas.openxmlformats.org/wordprocessingml/2006/main">
        <w:t xml:space="preserve">၂။ ဘုရင်ဒါဝိဒ်၏ တန်ခိုးကြီးသော စစ်သည်တော်များ၏ ရဲစွမ်းသတ္တိနှင့် သတ္တိ</w:t>
      </w:r>
    </w:p>
    <w:p/>
    <w:p>
      <w:r xmlns:w="http://schemas.openxmlformats.org/wordprocessingml/2006/main">
        <w:t xml:space="preserve">1. ဧဖက် 4:14-16 - ထိုအခါ ငါတို့သည် နို့စို့သူငယ်မဟုတ်တော့ဘဲ၊ လှိုင်းတံပိုးဖြင့် အပြန်ပြန်အလှန်လှန် ဆုံးမဩဝါဒပေးလေတိုင်း၊ ဤအရပ်၌ရှိသော လူတို့၏ လှည့်စားလှည့်ဖြားမှုဖြင့် လူတို့၏ ကောက်ကျစ်သော ပရိယာယ်အားဖြင့် လွင့်ပါးသွားကြလိမ့်မည်။ မေတ္တာဖြင့် အမှန်အတိုင်းပြောမည့်အစား ကျွန်ုပ်တို့သည် ဦးခေါင်းဖြစ်သောခရစ်တော်၏ ရင့်ကျက်သောကိုယ်ခန္ဓာ၏ ရင့်ကျက်မှုတိုင်းတွင် ကြီးထွားလာမည်ဖြစ်သည်။ သူ့ထံမှ တစ်ကိုယ်လုံးအား ထောက်ထားသည့် အရွတ်တိုင်းဖြင့် တွဲလျက် ဆုပ်ကိုင်ထားကာ အစိတ်အပိုင်းတစ်ခုစီသည် သူ့အလုပ်သူလုပ်သကဲ့သို့ ချစ်ခြင်းမေတ္တာဖြင့် ကြီးထွားကာ သူ့ကိုယ်သူ တည်ဆောက်သည်။</w:t>
      </w:r>
    </w:p>
    <w:p/>
    <w:p>
      <w:r xmlns:w="http://schemas.openxmlformats.org/wordprocessingml/2006/main">
        <w:t xml:space="preserve">2. Proverbs 28:1 - လူဆိုးသည် အဘယ်သူမျှ မလိုက်သော်လည်း ပြေးသော်လည်း ဖြောင့်မတ်သောသူသည် ခြင်္သေ့ကဲ့သို့ ရဲရင့်သည်။</w:t>
      </w:r>
    </w:p>
    <w:p/>
    <w:p>
      <w:r xmlns:w="http://schemas.openxmlformats.org/wordprocessingml/2006/main">
        <w:t xml:space="preserve">1 Chronicles 11:38 နာသန်၏ညီယောလ၊ ဟဂ္ဂဂီ၏သားမိဗဟာ၊</w:t>
      </w:r>
    </w:p>
    <w:p/>
    <w:p>
      <w:r xmlns:w="http://schemas.openxmlformats.org/wordprocessingml/2006/main">
        <w:t xml:space="preserve">Joel နှင့် Mibhar တို့သည် ဣသရေလရာဇဝင်များတွင် ညီအစ်ကိုများဖြစ်သည်။</w:t>
      </w:r>
    </w:p>
    <w:p/>
    <w:p>
      <w:r xmlns:w="http://schemas.openxmlformats.org/wordprocessingml/2006/main">
        <w:t xml:space="preserve">၁။ သမ္မာကျမ်းစာပါ မိသားစုနှောင်ကြိုးများ၏ အရေးပါမှု။</w:t>
      </w:r>
    </w:p>
    <w:p/>
    <w:p>
      <w:r xmlns:w="http://schemas.openxmlformats.org/wordprocessingml/2006/main">
        <w:t xml:space="preserve">၂။ ဒါဝိဒ်၏နိုင်ငံတော်တွင် ညီအစ်ကိုအသင်းအပင်း၏အရေးပါမှု။</w:t>
      </w:r>
    </w:p>
    <w:p/>
    <w:p>
      <w:r xmlns:w="http://schemas.openxmlformats.org/wordprocessingml/2006/main">
        <w:t xml:space="preserve">1 Ruth 1:16 ရုသ​က``သင်​တို့​ကို​စွန့်​ခွာ​ရန်​မ​တိုက်​တွန်း​ပါ​နှင့်။​သင်​တို့​ထံ​မှ​ပြန်​လှည့်​ရန်​မ​တိုက်​တွန်း​ပါ​နှင့်။သင်​သွား​ရာ​အ​ရပ်​သို့​ငါ​သွား​၍​နေ​ရာ​နေ​ရာ​တွင်​နေ​ထိုင်​မည်။ ဘုရားရေ။"</w:t>
      </w:r>
    </w:p>
    <w:p/>
    <w:p>
      <w:r xmlns:w="http://schemas.openxmlformats.org/wordprocessingml/2006/main">
        <w:t xml:space="preserve">2. ကမ္ဘာဦး 2:24 - "ထို့ကြောင့် ယောက်ျားသည် မိဘကိုစွန့်၍ မယားနှင့်ပေါင်း၍ တသားတကိုယ်တည်းဖြစ်ကြ၏။"</w:t>
      </w:r>
    </w:p>
    <w:p/>
    <w:p>
      <w:r xmlns:w="http://schemas.openxmlformats.org/wordprocessingml/2006/main">
        <w:t xml:space="preserve">1 Chronicles 11:39 အမ္မုန်အမျိုးဇေလက်၊ ဇေရုယာသားယွာဘ၏ လက်နက်ဆောင်သူ ဗေရောသိလူ နာဟာရဲ၊</w:t>
      </w:r>
    </w:p>
    <w:p/>
    <w:p>
      <w:r xmlns:w="http://schemas.openxmlformats.org/wordprocessingml/2006/main">
        <w:t xml:space="preserve">သူနဲ့အတူ ၃၇၅ ယောက်၊</w:t>
      </w:r>
    </w:p>
    <w:p/>
    <w:p>
      <w:r xmlns:w="http://schemas.openxmlformats.org/wordprocessingml/2006/main">
        <w:t xml:space="preserve">ဤကျမ်းပိုဒ်တွင် အမ္မုန်လူ ဇေလက်နှင့် ဇေရုယာ၏သား ယွာဘ၏ လက်နက်ဆောင်သူ ဗေရောသိလူ နာဟာရဲ လိုက်ပါသွားသော အမျိုးသား ၃၇၅ ဦးကို ဖော်ပြထားပါသည်။</w:t>
      </w:r>
    </w:p>
    <w:p/>
    <w:p>
      <w:r xmlns:w="http://schemas.openxmlformats.org/wordprocessingml/2006/main">
        <w:t xml:space="preserve">1. သင်မည်သူမဆို သင်နှင့်အတူရပ်တည်နေပါစေ ဘုရားသခင်၏ အကာအကွယ်ကို ယုံကြည်ပါ။</w:t>
      </w:r>
    </w:p>
    <w:p/>
    <w:p>
      <w:r xmlns:w="http://schemas.openxmlformats.org/wordprocessingml/2006/main">
        <w:t xml:space="preserve">၂။ အခက်အခဲအခိုက်အတန့်မှာတောင် သတ္တိရှိရှိနဲ့ ဘဝကို ရှင်သန်ပါ။</w:t>
      </w:r>
    </w:p>
    <w:p/>
    <w:p>
      <w:r xmlns:w="http://schemas.openxmlformats.org/wordprocessingml/2006/main">
        <w:t xml:space="preserve">1. Joshua 1:9 ငါမှာထားသည်မဟုတ်လော။</w:t>
      </w:r>
    </w:p>
    <w:p/>
    <w:p>
      <w:r xmlns:w="http://schemas.openxmlformats.org/wordprocessingml/2006/main">
        <w:t xml:space="preserve">၂။ ဆာလံ ၃၇:၃၉ - "ဖြောင့်မတ်သောသူတို့၏ ကယ်တင်ခြင်းသည် သခင်ဘုရား၏လက်တော်မှ ဖြစ်၏။ ဘေးရောက်သောကာလ၌ သူတို့ရဲတိုက်ဖြစ်တော်မူ၏။"</w:t>
      </w:r>
    </w:p>
    <w:p/>
    <w:p>
      <w:r xmlns:w="http://schemas.openxmlformats.org/wordprocessingml/2006/main">
        <w:t xml:space="preserve">1 Chronicles 11:40 ဣသရိ၊ ဣသရိ ဂါရက်၊</w:t>
      </w:r>
    </w:p>
    <w:p/>
    <w:p>
      <w:r xmlns:w="http://schemas.openxmlformats.org/wordprocessingml/2006/main">
        <w:t xml:space="preserve">ကျမ်းပိုဒ်သည် Ira နှင့် Gareb ဟုခေါ်သော ဣသရိလူနှစ်ဦးအကြောင်းဖြစ်သည်။</w:t>
      </w:r>
    </w:p>
    <w:p/>
    <w:p>
      <w:r xmlns:w="http://schemas.openxmlformats.org/wordprocessingml/2006/main">
        <w:t xml:space="preserve">1. စည်းလုံးခြင်း၏ စွမ်းအား- Ira နှင့် Gareb ၏ ခင်မင်ရင်းနှီးမှုသည် ပေါင်းဖော်ခြင်း၏ ခွန်အားကို နမူနာအဖြစ် လုပ်ဆောင်သည်။</w:t>
      </w:r>
    </w:p>
    <w:p/>
    <w:p>
      <w:r xmlns:w="http://schemas.openxmlformats.org/wordprocessingml/2006/main">
        <w:t xml:space="preserve">2. သစ္စာရှိခြင်းဆုချခြင်း- ဘုရားသခင်ထံ Ira နှင့် Gareb ၏ဆက်ကပ်အပ်နှံမှုကို သမ္မာကျမ်းစာတွင် အသိအမှတ်ပြုခြင်းခံရပုံ။</w:t>
      </w:r>
    </w:p>
    <w:p/>
    <w:p>
      <w:r xmlns:w="http://schemas.openxmlformats.org/wordprocessingml/2006/main">
        <w:t xml:space="preserve">1. ဒေသနာ 4:9-12 - ပင်ပန်းခြင်းအတွက် အကျိုးပေးသော ကြောင့် နှစ်ဦးသည် တစ်ဦးထက် သာ၍ မြတ်သည်။</w:t>
      </w:r>
    </w:p>
    <w:p/>
    <w:p>
      <w:r xmlns:w="http://schemas.openxmlformats.org/wordprocessingml/2006/main">
        <w:t xml:space="preserve">၂။ ဆာလံ ၃၇:၃-၄ - ထာဝရဘုရားကို ကိုးစား၍ ကောင်းသောအကျင့်ကို ကျင့်ကြလော့။ ပြည်၌နေ၍ သစ္စာနှင့် မိတ်ဖွဲ့ကြလော့။</w:t>
      </w:r>
    </w:p>
    <w:p/>
    <w:p>
      <w:r xmlns:w="http://schemas.openxmlformats.org/wordprocessingml/2006/main">
        <w:t xml:space="preserve">1 Chronicles 11:41 ဟိတ္တိအမျိုး ဥရိယ၊ အလိုင်၏သား ဇဗဒ်၊</w:t>
      </w:r>
    </w:p>
    <w:p/>
    <w:p>
      <w:r xmlns:w="http://schemas.openxmlformats.org/wordprocessingml/2006/main">
        <w:t xml:space="preserve">ဤကျမ်းပိုဒ်တွင် ဟိတ္တိလူ ဥရိယနှင့် အလိုင်၏သား ဇဗဒ်တို့ကို ဖော်ပြထား၏။</w:t>
      </w:r>
    </w:p>
    <w:p/>
    <w:p>
      <w:r xmlns:w="http://schemas.openxmlformats.org/wordprocessingml/2006/main">
        <w:t xml:space="preserve">၁။ မျှော်လင့်မထားသောနေရာများတွင် ဘုရားသခင်၏သစ္စာတော်ကိုမြင်ခြင်း။</w:t>
      </w:r>
    </w:p>
    <w:p/>
    <w:p>
      <w:r xmlns:w="http://schemas.openxmlformats.org/wordprocessingml/2006/main">
        <w:t xml:space="preserve">၂။ ဘုရားသခင်၏ ပံ့ပိုးပေးမှုကို အသိအမှတ်ပြုခြင်း၏ အရေးပါမှု။</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1 Chronicles 11:42 ရုဗင်အမျိုး၏မှူး၊ ရုဗင်အမျိုးရှိဇ၏သား အဒိန၊ သုံးကျိပ်၊</w:t>
      </w:r>
    </w:p>
    <w:p/>
    <w:p>
      <w:r xmlns:w="http://schemas.openxmlformats.org/wordprocessingml/2006/main">
        <w:t xml:space="preserve">ရုဗင်အမျိုး အဒိနသည် လူသုံးကျိပ်နှင့်အတူ လိုက်ပါသွား၏။</w:t>
      </w:r>
    </w:p>
    <w:p/>
    <w:p>
      <w:r xmlns:w="http://schemas.openxmlformats.org/wordprocessingml/2006/main">
        <w:t xml:space="preserve">1. စည်းလုံးခြင်း၏ စွမ်းအား- Adina နှင့် သူ၏ လူသုံးဆယ်</w:t>
      </w:r>
    </w:p>
    <w:p/>
    <w:p>
      <w:r xmlns:w="http://schemas.openxmlformats.org/wordprocessingml/2006/main">
        <w:t xml:space="preserve">2. ခေါင်းဆောင်မှု၏ရဲစွမ်းသတ္တိ- ရုဗင်အမျိုး Adina</w:t>
      </w:r>
    </w:p>
    <w:p/>
    <w:p>
      <w:r xmlns:w="http://schemas.openxmlformats.org/wordprocessingml/2006/main">
        <w:t xml:space="preserve">၁။ ဆာလံ ၁၃၃:၁ - “ညီအစ်ကိုတို့ စည်းလုံးစွာနေ၍ အလွန်ကောင်း၊</w:t>
      </w:r>
    </w:p>
    <w:p/>
    <w:p>
      <w:r xmlns:w="http://schemas.openxmlformats.org/wordprocessingml/2006/main">
        <w:t xml:space="preserve">2. သုတ္တံကျမ်း 11:14 - "အကြံအစည်မရှိလျှင် လူများကျတတ်၏။</w:t>
      </w:r>
    </w:p>
    <w:p/>
    <w:p>
      <w:r xmlns:w="http://schemas.openxmlformats.org/wordprocessingml/2006/main">
        <w:t xml:space="preserve">1 Chronicles 11:43 မာခါ၏သား ဟာနန်နှင့် မိသလူယောရှဖတ်၊</w:t>
      </w:r>
    </w:p>
    <w:p/>
    <w:p>
      <w:r xmlns:w="http://schemas.openxmlformats.org/wordprocessingml/2006/main">
        <w:t xml:space="preserve">ကျမ်းပိုဒ်တွင် ဟာနန်နှင့် ယောရှဖတ်တို့ကို ဖော်ပြသည်။</w:t>
      </w:r>
    </w:p>
    <w:p/>
    <w:p>
      <w:r xmlns:w="http://schemas.openxmlformats.org/wordprocessingml/2006/main">
        <w:t xml:space="preserve">1. ဘုံရည်မှန်းချက်တစ်ခုအောင်မြင်ရန် အတူတကွလုပ်ဆောင်ခြင်း၏အရေးကြီးမှု။</w:t>
      </w:r>
    </w:p>
    <w:p/>
    <w:p>
      <w:r xmlns:w="http://schemas.openxmlformats.org/wordprocessingml/2006/main">
        <w:t xml:space="preserve">၂။ ဘုရားသခင်ကို ဝတ်ပြုရာတွင် ပူးပေါင်းဆောင်ရွက်ခြင်း၏ စွမ်းအား။</w:t>
      </w:r>
    </w:p>
    <w:p/>
    <w:p>
      <w:r xmlns:w="http://schemas.openxmlformats.org/wordprocessingml/2006/main">
        <w:t xml:space="preserve">1. တမန်တော် 4:32-35 - ယုံကြည်သူအပေါင်းတို့သည် စိတ်နှလုံးနှင့် တညီတညွတ်တည်းရှိကြ၏။ သူတို့ရဲ့ ပိုင်ဆိုင်မှုမှန်သမျှကို သူတို့ပိုင်တယ်လို့ ဘယ်သူကမှ မစွပ်စွဲဘဲ သူတို့ပိုင်ဆိုင်သမျှကို ဝေမျှကြတယ်။</w:t>
      </w:r>
    </w:p>
    <w:p/>
    <w:p>
      <w:r xmlns:w="http://schemas.openxmlformats.org/wordprocessingml/2006/main">
        <w:t xml:space="preserve">၂။ ဖိလိပ္ပိ ၂:၃-၄ - တစ်ကိုယ်ကောင်းဆန်သော ရည်မှန်းချက် သို့မဟုတ် အချည်းနှီးသော မထင်မှတ်ဘဲ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1 Chronicles 11:44 အာရှရရမြို့သား ဩဇိ၊ ရှမာနှင့် အာရောရိလူ ဟောသန်၏သား ယေဟေလ၊</w:t>
      </w:r>
    </w:p>
    <w:p/>
    <w:p>
      <w:r xmlns:w="http://schemas.openxmlformats.org/wordprocessingml/2006/main">
        <w:t xml:space="preserve">1 Chronicles 11:44 ၏ဤကျမ်းပိုဒ်သည် ဒါဝိဒ်၏စစ်တပ်တွင်ပါဝင်ခဲ့သောနေရာအသီးသီးမှလူလေးဦးကိုဖော်ပြထားသည်။</w:t>
      </w:r>
    </w:p>
    <w:p/>
    <w:p>
      <w:r xmlns:w="http://schemas.openxmlformats.org/wordprocessingml/2006/main">
        <w:t xml:space="preserve">1. ဘုရားသခင်သည် ကျွန်ုပ်တို့အား ရဲရင့်ပြီး သူ၏မစ်ရှင်တွင် ပါဝင်ရန် ဆင့်ခေါ်ထားသည်။</w:t>
      </w:r>
    </w:p>
    <w:p/>
    <w:p>
      <w:r xmlns:w="http://schemas.openxmlformats.org/wordprocessingml/2006/main">
        <w:t xml:space="preserve">၂။ ဘုရားသခင်သည် သူ့အား အစေခံရန် တလိုတလား နှလုံးသားများကို ရှာဖွေနေပါသည်။</w:t>
      </w:r>
    </w:p>
    <w:p/>
    <w:p>
      <w:r xmlns:w="http://schemas.openxmlformats.org/wordprocessingml/2006/main">
        <w:t xml:space="preserve">၁။ ယောရှု ၁:၉ - အားယူ၍ ရဲရင့်ပါ။ မထိတ်လန့်ကြနှင့်၊ စိတ်ပျက်ခြင်းမရှိဘဲ၊ သင်၏ဘုရားသခင် ထာဝရဘုရားသည် သင်သွားလေရာရာ၌ ရှိတော်မူ၏။</w:t>
      </w:r>
    </w:p>
    <w:p/>
    <w:p>
      <w:r xmlns:w="http://schemas.openxmlformats.org/wordprocessingml/2006/main">
        <w:t xml:space="preserve">2 Chronicles 16:9 အကြောင်းမူကား၊ ထာဝရဘုရားသည် အပြစ်ကင်းသော စိတ်နှလုံးကို ထောက်မခြင်းငှါ မြေကြီးတပြင်လုံး၌ လှည့်လည်၍၊</w:t>
      </w:r>
    </w:p>
    <w:p/>
    <w:p>
      <w:r xmlns:w="http://schemas.openxmlformats.org/wordprocessingml/2006/main">
        <w:t xml:space="preserve">1 Chronicles 11:45 ရှိမရိ၏သား ယေဒယေလနှင့် တိဇလူ ယောဟ၊</w:t>
      </w:r>
    </w:p>
    <w:p/>
    <w:p>
      <w:r xmlns:w="http://schemas.openxmlformats.org/wordprocessingml/2006/main">
        <w:t xml:space="preserve">အမိဇဗဒ်၏သား၊</w:t>
      </w:r>
    </w:p>
    <w:p/>
    <w:p>
      <w:r xmlns:w="http://schemas.openxmlformats.org/wordprocessingml/2006/main">
        <w:t xml:space="preserve">ယေဒီယလနှင့် သူ၏ညီယောဟာ၊ အမိဇဗဒ်၏သားတိဇိတ်နှင့်အတူ ဒါဝိဒ်၏စစ်တပ်တွင် အပြင်းထန်ဆုံးစစ်သည်တော်များဖြစ်သည်။</w:t>
      </w:r>
    </w:p>
    <w:p/>
    <w:p>
      <w:r xmlns:w="http://schemas.openxmlformats.org/wordprocessingml/2006/main">
        <w:t xml:space="preserve">၁။ဘုရားသခင်၏တန်ခိုးတော်သည် ကျွန်ုပ်တို့တစ်ဦးစီအားဖြင့် ထင်ရှားလျက်ရှိပါသည်။</w:t>
      </w:r>
    </w:p>
    <w:p/>
    <w:p>
      <w:r xmlns:w="http://schemas.openxmlformats.org/wordprocessingml/2006/main">
        <w:t xml:space="preserve">၂။ ဘုရားသခင်ကို သစ္စာရှိရှိ နာခံခြင်းက ကျွန်ုပ်တို့ကို အောင်ပွဲခံစေလိမ့်မည်။</w:t>
      </w:r>
    </w:p>
    <w:p/>
    <w:p>
      <w:r xmlns:w="http://schemas.openxmlformats.org/wordprocessingml/2006/main">
        <w:t xml:space="preserve">1. ရောမ 8:37-39 - "မဟုတ်ပါ၊ ငါတို့သည် ငါတို့ကိုချစ်သောသခင်အားဖြင့် အောင်နိုင်သူများထက် သာ၍များပါသည်။ အကြောင်းမူကား၊ သေခြင်းဖြစ်စေ၊ အသက်ဖြစ်စေ၊ ကောင်းကင်တမန်ဖြစ်စေ၊ နတ်ဆိုးဖြစ်စေ၊ ပစ္စုပ္ပန်ဖြစ်စေ၊ အနာဂတ်ဖြစ်စေ မရှိဟု ငါယုံကြည်ပါသည်။ တန်ခိုး၊ အမြင့်၊ အနက်၊ ဖန်ဆင်းရာအရပ်ရပ်တို့၌ မည်သည့်အရာမဆို၊ ငါတို့သခင်ယေရှုခရစ်၌ရှိသော ဘုရားသခင်၏ ချစ်ခြင်းမေတ္တာနှင့် ငါတို့ကို ခွဲထုတ်နိုင်လိမ့်မည်"</w:t>
      </w:r>
    </w:p>
    <w:p/>
    <w:p>
      <w:r xmlns:w="http://schemas.openxmlformats.org/wordprocessingml/2006/main">
        <w:t xml:space="preserve">၂။ ဧဖက် ၆း၁၀-၁၃ - “နောက်ဆုံးတွင်၊ သခင်ဘုရား၌၎င်း၊ တန်ခိုးကြီးသော တန်ခိုးတော်အားဖြင့်၎င်း ခိုင်ခံ့စေလော့။ သို့ပြုလျှင် သင်တို့သည် မာရ်နတ်၏အကြံအစည်များကို ဆန့်ကျင်ခြင်းငှာ၊ ဘုရားသခင်၏ လက်နက်အပြည့်အစုံကို ဝတ်ဆင်ကြလော့။ အသွေးအသားအားဖြင့် အုပ်စိုးရှင်များ၊ အာဏာစက်များကို ဆန့်ကျင်ဘက်၊ ဤမှောင်မိုက်လောက၏ တန်ခိုးများနှင့် ကောင်းကင်ဘုံရှိ မကောင်းဆိုးဝါးများ၏ ဝိညာဏစွမ်းအားများကို ဆန့်ကျင်ဘက်ဖြစ်သည်။ ထို့ကြောင့် မကောင်းဆိုးဝါးနေ့ရောက်သောအခါတွင် ဘုရားသခင်၏ လက်နက်အပြည့်အစုံကို ၀တ်ဆင်ပါ။ မင်းရဲ့မြေကို ခံနိုင်ရည်ရှိပြီး မင်းအရာရာလုပ်ပြီးရင် မတ်တပ်ရပ်နိုင်လိမ့်မယ်။"</w:t>
      </w:r>
    </w:p>
    <w:p/>
    <w:p>
      <w:r xmlns:w="http://schemas.openxmlformats.org/wordprocessingml/2006/main">
        <w:t xml:space="preserve">1 Chronicles 11:46 မဟာဝိအမျိုးဧလေလ၊ ယေရိဗိုင်၊ ဧလနာမ်၏သား ယောရှဝိ၊ မောဘအမျိုးဣသမာ၊</w:t>
      </w:r>
    </w:p>
    <w:p/>
    <w:p>
      <w:r xmlns:w="http://schemas.openxmlformats.org/wordprocessingml/2006/main">
        <w:t xml:space="preserve">မဟာဝိအမျိုးဧလေလ၊ ယေရိဗိုင်၊ ယောရှဝိ၊ ဧလနမ်၊</w:t>
      </w:r>
    </w:p>
    <w:p/>
    <w:p>
      <w:r xmlns:w="http://schemas.openxmlformats.org/wordprocessingml/2006/main">
        <w:t xml:space="preserve">1. ပေါင်းသင်းဆက်ဆံရေး၏ အရေးပါမှု</w:t>
      </w:r>
    </w:p>
    <w:p/>
    <w:p>
      <w:r xmlns:w="http://schemas.openxmlformats.org/wordprocessingml/2006/main">
        <w:t xml:space="preserve">၂။ ဘုရားသခင်သည် မိမိ၏လူမျိုးတော်အတွက် ခြွင်းချက်မရှိသောမေတ္တာ</w:t>
      </w:r>
    </w:p>
    <w:p/>
    <w:p>
      <w:r xmlns:w="http://schemas.openxmlformats.org/wordprocessingml/2006/main">
        <w:t xml:space="preserve">1. ရောမ 12:10 - အချင်းချင်း ချစ်ခြင်းမေတ္တာ၌ ဆည်းကပ်ကြလော့။ အချင်းချင်းရိုသေကြ။</w:t>
      </w:r>
    </w:p>
    <w:p/>
    <w:p>
      <w:r xmlns:w="http://schemas.openxmlformats.org/wordprocessingml/2006/main">
        <w:t xml:space="preserve">၂။ ဆာလံ ၁၃၃:၁ - ဘုရား​သခင့်​လူ​တွေ စည်း​လုံး​ညီ​ညွတ်​နေ​တဲ့​အခါ ကျေး​ဇူး​တင်​တယ်။</w:t>
      </w:r>
    </w:p>
    <w:p/>
    <w:p>
      <w:r xmlns:w="http://schemas.openxmlformats.org/wordprocessingml/2006/main">
        <w:t xml:space="preserve">1 Chronicles 11:47 ဧလိလ၊ ဩဗက်၊ မေဇောဘလူ ယာစီလ။</w:t>
      </w:r>
    </w:p>
    <w:p/>
    <w:p>
      <w:r xmlns:w="http://schemas.openxmlformats.org/wordprocessingml/2006/main">
        <w:t xml:space="preserve">ဤကျမ်းပိုဒ်တွင် ဧလိလ၊ ဩဗက်နှင့် မေဆိုဘိတ်လူမျိုး ယာစီလဟူ၍ လူသုံးယောက်ကို ဖော်ပြထား၏။</w:t>
      </w:r>
    </w:p>
    <w:p/>
    <w:p>
      <w:r xmlns:w="http://schemas.openxmlformats.org/wordprocessingml/2006/main">
        <w:t xml:space="preserve">1. စည်းလုံးညီညွတ်မှု အင်အား- အတူတကွ လုပ်ဆောင်ခြင်း၏ အရေးပါမှု</w:t>
      </w:r>
    </w:p>
    <w:p/>
    <w:p>
      <w:r xmlns:w="http://schemas.openxmlformats.org/wordprocessingml/2006/main">
        <w:t xml:space="preserve">၂။ သမ္မာကျမ်းစာ၏ သစ္စာရှိသူများ- ဧလိလ၊ ဩဗက်နှင့် မေဆိုဘိတ်လူမျိုး ယာစီလ</w:t>
      </w:r>
    </w:p>
    <w:p/>
    <w:p>
      <w:r xmlns:w="http://schemas.openxmlformats.org/wordprocessingml/2006/main">
        <w:t xml:space="preserve">1. ဒေသနာ 4:9-12 - ပင်ပန်းခြင်းအတွက် အကျိုးပေးသော ကြောင့် နှစ်ဦးသည် တစ်ဦးထက် သာ၍ မြတ်သည်။</w:t>
      </w:r>
    </w:p>
    <w:p/>
    <w:p>
      <w:r xmlns:w="http://schemas.openxmlformats.org/wordprocessingml/2006/main">
        <w:t xml:space="preserve">10 အ​ကြောင်း​မူ​ကား၊ သူ​တို့​သည်​လဲ​လျှင် မိ​မိ​၏​အ​ဖော်​ကို​ချီ​လိမ့်​မည်။ လဲကျ၍ မြှောက်စရာအခြားမရှိသော သူသည် အမင်္ဂလာရှိ၏။ 11 တဖန်၊ နှစ်ယောက်သား အတူအိပ်လျှင် နွေးထွေးကြသော်လည်း၊ တစ်ယောက်တည်း မည်ကဲ့သို့ နွေးထွေးနိုင်မည်နည်း။ 12လူ​သည်​တစ်​ဦး​တည်း​ရှိ​သော​သူ​ကို​အောင်​နိုင်​သော်​လည်း၊ နှစ်​ပါး​သည်​သူ​တို့​ကို​ခံ​နိုင်​ရည်​ရှိ​၍ သုံး​ဆ​ကြိုး​မ​ပြတ်​ဘဲ​နေ​ရ​လိမ့်​မည်။</w:t>
      </w:r>
    </w:p>
    <w:p/>
    <w:p>
      <w:r xmlns:w="http://schemas.openxmlformats.org/wordprocessingml/2006/main">
        <w:t xml:space="preserve">2 ဧဖက် 4:1-3 - ထို့ကြောင့်၊ ငါသည် သခင်ဘုရား၏ အကျဉ်းခံဖြစ်သော သင်တို့ကို ခေါ်တော်မူခြင်းခံရသော နှိမ့်ချမှုနှင့် နူးညံ့သိမ်မွေ့မှု၊ စိတ်ရှည်သည်းခံမှု၊ အချင်းချင်းသည်းခံခြင်းနှင့်အတူ ကျင့်ဆောင်ရန် တိုက်တွန်းနှိုးဆော်ထားသည်။ ချစ်ခြင်းမေတ္တာ၌၊ ငြိမ်သက်ခြင်းအနှောင်အဖွဲ့၌ ဝိညာဉ်တော်၏စည်းလုံးညီညွတ်မှုကို ထိန်းသိမ်းရန် စိတ်အားထက်သန်ခြင်း။</w:t>
      </w:r>
    </w:p>
    <w:p/>
    <w:p>
      <w:r xmlns:w="http://schemas.openxmlformats.org/wordprocessingml/2006/main">
        <w:t xml:space="preserve">1 Chronicles အခန်းကြီး 12 သည် ဒါဝိဒ်အား ဘုရင်ဖြစ်လာစေရန် ဟေဗြုန်မြို့၌ ပါဝင်ခဲ့သော မျိုးနွယ်အသီးသီးမှ စစ်သည်တော်များစုဝေးခြင်းကို အလေးပေးဖော်ပြထားသည်။</w:t>
      </w:r>
    </w:p>
    <w:p/>
    <w:p>
      <w:r xmlns:w="http://schemas.openxmlformats.org/wordprocessingml/2006/main">
        <w:t xml:space="preserve">ပထမအပိုဒ်- ဒါဝိဒ်ထံ ရောက်ရှိလာသော ဗင်္ယာမိန်အနွယ်မှ စစ်သည်များကို စာရင်းပြုစုခြင်းဖြင့် အခန်းစတင်သည်။ ဣရှမာယ၊ ဂိဗောင်လူ၊ ယေဇေလ အစရှိသည့် ပုဂ္ဂိုလ်များကို ၎င်းတို့၏ နံပါတ်များနှင့် စစ်ဘက်ဆိုင်ရာ စွမ်းရည်များနှင့်အတူ ဖော်ပြသည် (၁ ရာဇဝင်ချုပ် ၁၂း၁-၇)။</w:t>
      </w:r>
    </w:p>
    <w:p/>
    <w:p>
      <w:r xmlns:w="http://schemas.openxmlformats.org/wordprocessingml/2006/main">
        <w:t xml:space="preserve">ဒုတိယအပိုဒ်- ထို့နောက် ဇာတ်ကြောင်းသည် ဒါဝိဒ်၏အမှု၌ပါဝင်ခဲ့သော ဂဒ်အနွယ်မှသူရဲများကို မီးမောင်းထိုးပြသည်။ ဒါဝိဒ်အပေါ် သူတို့၏သစ္စာစောင့်သိမှုကို အလေးပေးကာ သူတို့၏စစ်တပ်စွမ်းရည်နှင့် နံပါတ်များအကြောင်း အသေးစိတ်ကို ဖော်ပြပေးသည် (၁ ရာဇဝင်ချုပ် ၁၂း၈-၁၅)။</w:t>
      </w:r>
    </w:p>
    <w:p/>
    <w:p>
      <w:r xmlns:w="http://schemas.openxmlformats.org/wordprocessingml/2006/main">
        <w:t xml:space="preserve">၃ အပိုဒ်- ဒါဝိဒ်နောက်တွင် စုဝေးနေသော မနာရှေအနွယ်မှ စစ်သည်များကို အာရုံပြုသည်။ ၎င်းသည် ၎င်းတို့အား ခွန်အားကြီးသော သူရဲများအဖြစ် ဖော်ပြပြီး အာမဇိုင်းနှင့် သူ၏ အပေါင်းအသင်းများကဲ့သို့ ထင်ရှားသော ပုဂ္ဂိုလ်များအဖြစ် ဖော်ပြသည် (၁ ရာဇဝင်ချုပ် ၁၂း၁၉-၂၂)။</w:t>
      </w:r>
    </w:p>
    <w:p/>
    <w:p>
      <w:r xmlns:w="http://schemas.openxmlformats.org/wordprocessingml/2006/main">
        <w:t xml:space="preserve">4 အပိုဒ်- မှတ်တမ်းတွင် ဣသခါ၊ ဇာဗုလုန်၊ နဿလိ၊ ဒန် အစရှိသော စစ်သည်တော်များသည် ဒါဝိဒ်ကိုသစ္စာခံကြောင်း ကတိပြုထားသည်။ တိုက်ပွဲအတွက် အဆင်သင့်ဖြစ်နေသော လက်နက်ကိုင်စစ်သားများ၏ အရေအတွက်နှင့် ပံ့ပိုးမှုများကို မှတ်သားထားသည် (၁ ရာဇဝင်ချုပ် ၁၂း၂၃-၃၇)။</w:t>
      </w:r>
    </w:p>
    <w:p/>
    <w:p>
      <w:r xmlns:w="http://schemas.openxmlformats.org/wordprocessingml/2006/main">
        <w:t xml:space="preserve">၅ အပိုဒ်– အစ္စရေးနိုင်ငံတစ်ခုလုံးကို ဒါဝိဒ်ဘုရင်ဖြစ်စေရန် စည်းလုံးညီညွတ်သောရည်ရွယ်ချက်ဖြင့် ဟေဗြုန်မြို့သို့ရောက်လာသော မျိုးနွယ်စုအသီးသီးမှ ပုဂ္ဂိုလ်များကို ဖော်ပြခြင်းဖြင့် အခန်းတွင် နိဂုံးချုပ်ထားသည်။ “မခွဲမခွာ သစ္စာစောင့်သိ” ပြီး သူ့ကိုထောက်မရာတွင် “စိတ်တစ်စိတ်တစ်ဝမ်းတည်း” ရှိကြောင်း ဖော်ပြကြသည် (၁ ရာဇဝင်ချုပ် ၁၂း၃၈-၄၀)။</w:t>
      </w:r>
    </w:p>
    <w:p/>
    <w:p>
      <w:r xmlns:w="http://schemas.openxmlformats.org/wordprocessingml/2006/main">
        <w:t xml:space="preserve">အချုပ်အားဖြင့်၊ ၁ ရာဇဝင်ချုပ် အခန်းကြီး ၁၂ သည် ဘုရင်ဒါဝိဒ်ကို ထောက်ပံ့ရန် စစ်သူရဲများစုရုံးခြင်းကို သရုပ်ဖော်ထားသည်။ Benjamin ကဲ့သို့သော မျိုးနွယ်စုများကို မီးမောင်းထိုးပြပြီး ၎င်းတို့၏ စစ်အင်အားကို အသေးစိတ်ဖော်ပြခြင်း။ အခြားသစ္စာခံအုပ်စုများကို ဖော်ပြကာ ဘုရင်အဖြစ် တည်ထောင်ရန် သစ္စာခံကြောင်း ကတိပြုသည်။ ဤအခန်းသည် အချုပ်အားဖြင့် မျိုးနွယ်အသီးသီးအကြား စည်းလုံးညီညွတ်မှုကို ပြသသည့် အခန်းတွင် ဒါဝိဒ်သည် အစ္စရေးနိုင်ငံအားလုံးကို အုပ်စိုးသောဘုရင်အဖြစ် တက်လာခြင်းကို ထောက်ခံရာတွင် ၎င်းတို့၏ကတိကဝတ်ကို အလေးပေးဖော်ပြသည်။</w:t>
      </w:r>
    </w:p>
    <w:p/>
    <w:p>
      <w:r xmlns:w="http://schemas.openxmlformats.org/wordprocessingml/2006/main">
        <w:t xml:space="preserve">1 Chronicles 12:1 ကိရှ၏သားရှောလုကြောင့် ဇိကလတ်မြို့သို့ ဒါဝိဒ်ထံသို့ ချဉ်းကပ်စဉ်တွင်၊ သူတို့သည် စစ်ကိုထောက်၍ ခွန်အားကြီးသော သူရဲများအဝင်၊</w:t>
      </w:r>
    </w:p>
    <w:p/>
    <w:p>
      <w:r xmlns:w="http://schemas.openxmlformats.org/wordprocessingml/2006/main">
        <w:t xml:space="preserve">ရှောလုမှ နှင်ထုတ်ခံရစဉ် ဒါဝိဒ်ကို ထောက်မရန် ခွန်အားကြီးသော လူတစ်စု ဇိကလတ်မြို့သို့ ရောက်လာသည်။</w:t>
      </w:r>
    </w:p>
    <w:p/>
    <w:p>
      <w:r xmlns:w="http://schemas.openxmlformats.org/wordprocessingml/2006/main">
        <w:t xml:space="preserve">1. ခြွင်းချက်မရှိ ပံ့ပိုးမှု၏ တန်ခိုး- သမ္မာကျမ်းစာ၏ တန်ခိုးကြီးသော အမျိုးသားများသည် သစ္စာစောင့်သိသော မိတ်ဆွေဖြစ်ခြင်း၏ နမူနာတစ်ခုဖြစ်သည်။</w:t>
      </w:r>
    </w:p>
    <w:p/>
    <w:p>
      <w:r xmlns:w="http://schemas.openxmlformats.org/wordprocessingml/2006/main">
        <w:t xml:space="preserve">2. စည်းလုံးခြင်း၏အင်အား- သမ္မာကျမ်းစာ၏ တန်ခိုးကြီးသောလူများသည် ပေါင်းစည်းခြင်း၏စွမ်းအားကို ကိုယ်စားပြုပုံ။</w:t>
      </w:r>
    </w:p>
    <w:p/>
    <w:p>
      <w:r xmlns:w="http://schemas.openxmlformats.org/wordprocessingml/2006/main">
        <w:t xml:space="preserve">1. ဆာလံ 27:14 - ထာဝရဘုရားကို မြော်လင့်ပါ။ အားယူ၍ စိတ်နှလုံး ရဲရင့်စေ။ ထာဝရဘုရားကို စောင့်လော့။</w:t>
      </w:r>
    </w:p>
    <w:p/>
    <w:p>
      <w:r xmlns:w="http://schemas.openxmlformats.org/wordprocessingml/2006/main">
        <w:t xml:space="preserve">2. သုတ္တံ 17:17 - မိတ်ဆွေသည် အချိန်တိုင်း ချစ်တတ်ပြီး ညီအစ်ကိုသည် ဒုက္ခအတွက် မွေးဖွားလာပါသည်။</w:t>
      </w:r>
    </w:p>
    <w:p/>
    <w:p>
      <w:r xmlns:w="http://schemas.openxmlformats.org/wordprocessingml/2006/main">
        <w:t xml:space="preserve">1 Chronicles 12:2 ရှောလု၏ညီဖြစ်သော ဗင်္ယာမိန်အမျိုးအနွယ်ဖြစ်သော ရှောလု၏ညီတို့ကိုပင် 1 Chronicles 12:2 1 Chronicles 12:2 သူတို့သည် လေးနှင့်လက်နက်ကိုကိုင်လျက်၊</w:t>
      </w:r>
    </w:p>
    <w:p/>
    <w:p>
      <w:r xmlns:w="http://schemas.openxmlformats.org/wordprocessingml/2006/main">
        <w:t xml:space="preserve">ရှောလု၏မိသားစုမှ ဗင်္ယာမိန်လူများသည် ကျောက်ခဲနှင့်ပစ်ရန် လေးမှမြှားပစ်ရန် ညာလက်ဝဲလက်နှစ်ဖက်စလုံးကို အသုံးပြုနိုင်သော လေးမြှားကျွမ်းကျင်သောလေးသမားများဖြစ်သည်။</w:t>
      </w:r>
    </w:p>
    <w:p/>
    <w:p>
      <w:r xmlns:w="http://schemas.openxmlformats.org/wordprocessingml/2006/main">
        <w:t xml:space="preserve">1. တစ်ဦးချင်းစီ၏ အရည်အချင်းများကို ဂုဏ်ပြုခြင်း။</w:t>
      </w:r>
    </w:p>
    <w:p/>
    <w:p>
      <w:r xmlns:w="http://schemas.openxmlformats.org/wordprocessingml/2006/main">
        <w:t xml:space="preserve">2. လက်နှစ်ဖက်ဖြင့် ကျွေးမွေးခြင်းလက်ဆောင်</w:t>
      </w:r>
    </w:p>
    <w:p/>
    <w:p>
      <w:r xmlns:w="http://schemas.openxmlformats.org/wordprocessingml/2006/main">
        <w:t xml:space="preserve">၁။ ၁ရာဇဝင်ချုပ် ၁၂:၂</w:t>
      </w:r>
    </w:p>
    <w:p/>
    <w:p>
      <w:r xmlns:w="http://schemas.openxmlformats.org/wordprocessingml/2006/main">
        <w:t xml:space="preserve">2. ဧဖက် 4:16 - "ကိုယ်ခန္ဓာတစ်ခုလုံးကို ထောက်ထားအရွတ်တိုင်းဖြင့် တညီတညွတ်တည်း ဆုပ်ကိုင်ထားလျက်၊ အစိတ်အပိုင်းတစ်ခုစီသည် မိမိလုပ်ငန်းကို လုပ်ဆောင်သကဲ့သို့ ချစ်ခြင်းမေတ္တာ၌ ကြီးထွား၍ တည်ဆောက်သည်။"</w:t>
      </w:r>
    </w:p>
    <w:p/>
    <w:p>
      <w:r xmlns:w="http://schemas.openxmlformats.org/wordprocessingml/2006/main">
        <w:t xml:space="preserve">1 Chronicles 12:3 အကြီးအကဲကား အဟိဇာ၊ ဂိဗာမြို့သား ရှေမာ၏သား ယောရှ၊ အာဇမာဝက်၏သား ယေဇေလနှင့် ပေလက်၊ ဗေရာခ၊ အန္တိလူ ယေဟု၊</w:t>
      </w:r>
    </w:p>
    <w:p/>
    <w:p>
      <w:r xmlns:w="http://schemas.openxmlformats.org/wordprocessingml/2006/main">
        <w:t xml:space="preserve">ဤကျမ်းပိုဒ်တွင် ဗင်္ယာမိန်အနွယ်ဝင် လူ ၆ ဦး၏ အမည်များ၊</w:t>
      </w:r>
    </w:p>
    <w:p/>
    <w:p>
      <w:r xmlns:w="http://schemas.openxmlformats.org/wordprocessingml/2006/main">
        <w:t xml:space="preserve">1. သင်၏အမျိုးအနွယ်ကို သိခြင်း၏အရေးကြီးပုံ- ၁ ရာဇဝင်ချုပ် ၁၂:၃ ကိုလေ့လာခြင်း</w:t>
      </w:r>
    </w:p>
    <w:p/>
    <w:p>
      <w:r xmlns:w="http://schemas.openxmlformats.org/wordprocessingml/2006/main">
        <w:t xml:space="preserve">၂။ အရိယာမျိုးရိုးလိုက်ခြင်း- ၁ ရာဇဝင်ချုပ် ၁၂:၃ တွင် ရောင်ပြန်ဟပ်ခြင်း။</w:t>
      </w:r>
    </w:p>
    <w:p/>
    <w:p>
      <w:r xmlns:w="http://schemas.openxmlformats.org/wordprocessingml/2006/main">
        <w:t xml:space="preserve">၁။ တရားဟောရာ ၃၃:၁၂၊ ဗင်္ယာမိန်အမျိုးမှ၊ 'ထာဝရဘုရား၏ ချစ်တော်မူသောသူသည် မိမိ၌ လုံခြုံစွာ ငြိမ်ဝပ်စွာနေစေ။ အကြောင်းမူကား၊ သူသည် တနေကုန်ကွယ်ကာ၍၊ ထာဝရဘုရား ချစ်တော်မူသောသူသည် ပခုံးကြားမှာ ကျိန်းဝပ်ပါစေသော။</w:t>
      </w:r>
    </w:p>
    <w:p/>
    <w:p>
      <w:r xmlns:w="http://schemas.openxmlformats.org/wordprocessingml/2006/main">
        <w:t xml:space="preserve">2. ကမ္ဘာဦးကျမ်း 49:27၊ ဗင်္ယာမိန်သည် ရိုင်းစိုင်းသောဝံပုလွေဖြစ်သည်။ နံနက်အချိန်၌ လုယက်ခြင်းကို ခံရ၍၊</w:t>
      </w:r>
    </w:p>
    <w:p/>
    <w:p>
      <w:r xmlns:w="http://schemas.openxmlformats.org/wordprocessingml/2006/main">
        <w:t xml:space="preserve">1 Chronicles 12:4 ဂိဗောင်မြို့သား ဣမေယ၊ သုံးဆယ်၊ သုံးဆယ်အထက်၊ ယေရမိ၊ ယာဟာဇေလ၊ ယောဟနန်၊ ဂေဒရမြို့သား ယောရှဗဒ်၊</w:t>
      </w:r>
    </w:p>
    <w:p/>
    <w:p>
      <w:r xmlns:w="http://schemas.openxmlformats.org/wordprocessingml/2006/main">
        <w:t xml:space="preserve">1 Chronicles 12:4 တွင် အင်အားသုံးဆယ်တွင် ပါဝင်သည့် လူလေးဦးစာရင်း။</w:t>
      </w:r>
    </w:p>
    <w:p/>
    <w:p>
      <w:r xmlns:w="http://schemas.openxmlformats.org/wordprocessingml/2006/main">
        <w:t xml:space="preserve">1- အသိုက်အဝန်း၏ စွမ်းအား- အင်အားသုံးကျိပ်သည် အသိုင်းအဝိုင်း၏ စွမ်းအားနှင့် ကျွန်ုပ်တို့ အတူတကွ ပေါင်းစည်းသောအခါ မည်မျှ ပြီးမြောက်နိုင်သည်ကို ပြသခဲ့သည်။</w:t>
      </w:r>
    </w:p>
    <w:p/>
    <w:p>
      <w:r xmlns:w="http://schemas.openxmlformats.org/wordprocessingml/2006/main">
        <w:t xml:space="preserve">2- သူရဲကောင်းများ၏ခွန်အား- 1 Chronicles 12:4 တွင်ဖော်ပြထားသော လူလေးယောက်သည် သူရဲကောင်းများ၏ခွန်အားနှင့် ကျွန်ုပ်တို့ကို ပိုမိုကောင်းမွန်သောလူများဖြစ်လာစေရန် မည်ကဲ့သို့လှုံ့ဆော်ပေးနိုင်သည်ကိုပြသသည်။</w:t>
      </w:r>
    </w:p>
    <w:p/>
    <w:p>
      <w:r xmlns:w="http://schemas.openxmlformats.org/wordprocessingml/2006/main">
        <w:t xml:space="preserve">1: Proverbs 27:17 - သံသည် သံကို ထက်စေသကဲ့သို့၊</w:t>
      </w:r>
    </w:p>
    <w:p/>
    <w:p>
      <w:r xmlns:w="http://schemas.openxmlformats.org/wordprocessingml/2006/main">
        <w:t xml:space="preserve">2: ဒေသနာ 4:9-12 - နှစ်ယောက်တို့သည် ပင်ပန်းခြင်းအတွက် အကျိုးရှိသောကြောင့် တဦးတည်းထက် သာ၍ကောင်း၏။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1 Chronicles 12:5 ဧလုဇဲ၊ ယေရိမုတ်၊ ဗေလိယ၊ ရှေမာရိ၊ ဟာရုဖိလူ ရှေဖတိ၊</w:t>
      </w:r>
    </w:p>
    <w:p/>
    <w:p>
      <w:r xmlns:w="http://schemas.openxmlformats.org/wordprocessingml/2006/main">
        <w:t xml:space="preserve">ဧလုဇဲ၊ ယေရိမုတ်၊ ဗေလိယ၊ ရှေမာရိ၊ ရှေဖတိအမည်ရှိသော လူငါးဦးကို ဟာရုဖိအနွယ်ဝင်များအဖြစ် စာရင်းသွင်းခဲ့သည်။</w:t>
      </w:r>
    </w:p>
    <w:p/>
    <w:p>
      <w:r xmlns:w="http://schemas.openxmlformats.org/wordprocessingml/2006/main">
        <w:t xml:space="preserve">၁။ ဘုရားသခင့်လူမျိုးသည် အလွှာပေါင်းစုံနှင့် နောက်ခံများမှ လာပါသည်။</w:t>
      </w:r>
    </w:p>
    <w:p/>
    <w:p>
      <w:r xmlns:w="http://schemas.openxmlformats.org/wordprocessingml/2006/main">
        <w:t xml:space="preserve">2. သူ၏ဖန်ဆင်းခြင်းအားလုံးအတွက် ဘုရားသခင်အား အသိအမှတ်ပြုဂုဏ်တင်ခြင်း၏ အရေးပါမှု။</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ရောမ 11:36 - အကြောင်းမူကား၊ သူ့အားဖြင့်၎င်း၊ ကိုယ်တော်အားဖြင့်၎င်း၊ ထာဝရဘုန်းကြီးတော်မူစေသတည်း။ အာမင်။</w:t>
      </w:r>
    </w:p>
    <w:p/>
    <w:p>
      <w:r xmlns:w="http://schemas.openxmlformats.org/wordprocessingml/2006/main">
        <w:t xml:space="preserve">1 Chronicles 12:6 ဧလကာန၊ ယေရှိယ၊ အာဇရေလ၊ ဂျိုဇာ၊ ယာရှဗိမ်၊ ကောဟိတ်၊</w:t>
      </w:r>
    </w:p>
    <w:p/>
    <w:p>
      <w:r xmlns:w="http://schemas.openxmlformats.org/wordprocessingml/2006/main">
        <w:t xml:space="preserve">ကျမ်းပိုဒ်တွင် ကောဟိတ်မှ လူငါးဦးကို ဖော်ပြထားသည်။</w:t>
      </w:r>
    </w:p>
    <w:p/>
    <w:p>
      <w:r xmlns:w="http://schemas.openxmlformats.org/wordprocessingml/2006/main">
        <w:t xml:space="preserve">1. အခက်အခဲများနှင့် စိန်ခေါ်မှုများရှိပါစေ၊ ယုံကြည်ခြင်းနှင့် သခင်ဘုရားကို ယုံကြည်ကိုးစားသော အသက်တာတွင် အသက်ရှင်ခြင်း၏ အရေးကြီးမှု။</w:t>
      </w:r>
    </w:p>
    <w:p/>
    <w:p>
      <w:r xmlns:w="http://schemas.openxmlformats.org/wordprocessingml/2006/main">
        <w:t xml:space="preserve">၂။ဖော်ပြခဲ့သော လူငါးပါး၏ဘဝတွင် မြင်သည့်အတိုင်း ရပ်ရွာနှင့် မိတ်သဟာယ၏ စွမ်းအား။</w:t>
      </w:r>
    </w:p>
    <w:p/>
    <w:p>
      <w:r xmlns:w="http://schemas.openxmlformats.org/wordprocessingml/2006/main">
        <w:t xml:space="preserve">1. ရောမ 10:17 - "ထို့ကြောင့် ယုံကြည်ခြင်းသည် ကြားနာခြင်းမှ၎င်း၊ ခရစ်တော်၏ နှုတ်ကပတ်တော်အားဖြင့် ကြားနာခြင်းမှ လာ၏။"</w:t>
      </w:r>
    </w:p>
    <w:p/>
    <w:p>
      <w:r xmlns:w="http://schemas.openxmlformats.org/wordprocessingml/2006/main">
        <w:t xml:space="preserve">၂။ ဟေဗြဲ ၁၀:၂၄-၂၅ - “အချို့သောသူတို့၏အကျင့်အတိုင်း အချင်းချင်းချစ်၍ ကောင်းသောအကျင့်ကိုကျင့်ရန် နှိုးဆော်ခြင်းငှာ ဆင်ခြင်ကြကုန်အံ့။ နေ့ရက်နီးလာသည်ကို ကြည့်ပါ။"</w:t>
      </w:r>
    </w:p>
    <w:p/>
    <w:p>
      <w:r xmlns:w="http://schemas.openxmlformats.org/wordprocessingml/2006/main">
        <w:t xml:space="preserve">1 Chronicles 12:7 ဂေ​ဒေါ​မြို့​သား ယေ​ရော​ဟံ​၏​သား ဇေ​ဗ​ဒိ၊</w:t>
      </w:r>
    </w:p>
    <w:p/>
    <w:p>
      <w:r xmlns:w="http://schemas.openxmlformats.org/wordprocessingml/2006/main">
        <w:t xml:space="preserve">ဂေဒေါရမြို့မှ ယေရောဟမ်၏သား ဂျိုလနှင့်ဇေဗဒိတို့ကို ၁ ရာဇဝင်ချုပ် ၁၂:၇ တွင် ဖော်ပြထားသည်။</w:t>
      </w:r>
    </w:p>
    <w:p/>
    <w:p>
      <w:r xmlns:w="http://schemas.openxmlformats.org/wordprocessingml/2006/main">
        <w:t xml:space="preserve">၁။ ကျွန်ုပ်တို့၏အသက်တာတွင် ဘုရားသခင့်အစီအစဉ်နှင့် ရည်ရွယ်ချက်- ၁ ရာဇဝင်ချုပ် ၁၂:၇ ကိုလေ့လာပါ။</w:t>
      </w:r>
    </w:p>
    <w:p/>
    <w:p>
      <w:r xmlns:w="http://schemas.openxmlformats.org/wordprocessingml/2006/main">
        <w:t xml:space="preserve">၂။ ဘုရားသခင့်အချိန်ကို ယုံကြည်ခြင်း– ၁ ရာဇဝင်ချုပ် ၁၂:၇ က ကျွန်ုပ်တို့ကို အဘယ်အရာ သင်ပေးသနည်း။</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ဟေရှာယ ၅၅:၈-၉ - “ငါ၏အကြံအစည်သည် သင်တို့၏အကြံအစည်မဟုတ်၊ ငါ၏အကျင့်လည်းမဟုတ်ဟု ထာဝရဘုရားမိန့်တော်မူ၏။ မင်းရဲ့အတွေးထက်။"</w:t>
      </w:r>
    </w:p>
    <w:p/>
    <w:p>
      <w:r xmlns:w="http://schemas.openxmlformats.org/wordprocessingml/2006/main">
        <w:t xml:space="preserve">1 Chronicles 12:8 ဂဒ်အမျိုးသားတို့သည် ဒါဝိဒ်အား တောကန္တာရ၌ ခွဲထား၍၊ ခြင်္သေ့မျက်နှာကဲ့သို့ ခြင်္သေ့မျက်နှာနှင့် တူသော ဒိုင်းလွှားတို့ကို ကိုင်နိုင်သော စစ်သူရဲတို့သည်၊ တောင်ပေါ်၌ သမင်တို့သည် လျင်မြန်သကဲ့သို့၊</w:t>
      </w:r>
    </w:p>
    <w:p/>
    <w:p>
      <w:r xmlns:w="http://schemas.openxmlformats.org/wordprocessingml/2006/main">
        <w:t xml:space="preserve">ဂဒ်ပြည်မှ စစ်သူရဲများစွာတို့သည် တော၌ဒါဝိဒ်နှင့်ပူးပေါင်းရန် ခွဲထွက်သွားကြပြီး၊ ဤသူတို့သည် ကျွမ်းကျင်သော တိုက်ခိုက်ရေးသမားများဖြစ်ကြပြီး သူတို့၏မျက်နှာများသည် ခြင်္သေ့များကဲ့သို့ ဖြစ်နေကြသည်။</w:t>
      </w:r>
    </w:p>
    <w:p/>
    <w:p>
      <w:r xmlns:w="http://schemas.openxmlformats.org/wordprocessingml/2006/main">
        <w:t xml:space="preserve">1. ရဲစွမ်းသတ္တိ- ဂဒ်ပြည်မှ စစ်သည်များသည် ဒါဝိဒ်နှင့်ပူးပေါင်းရန် ဇာတိမြေမှခွဲထုတ်ခြင်းဖြင့် ရဲစွမ်းသတ္တိကြီးမားစွာ ပြသခဲ့ကြသည်။</w:t>
      </w:r>
    </w:p>
    <w:p/>
    <w:p>
      <w:r xmlns:w="http://schemas.openxmlformats.org/wordprocessingml/2006/main">
        <w:t xml:space="preserve">2. သစ္စာစောင့်သိမှု- ဂဒ်ပြည်မှ ဤစစ်သည်တော်များသည် ကုန်ကျစရိတ်မည်မျှပင်ရှိစေကာမူ ဒါဝိဒ်အား ၎င်း၏တိုက်ပွဲတွင်ပါဝင်ခြင်းဖြင့် ၎င်းတို့၏သစ္စာစောင့်သိမှုကို သရုပ်ပြခဲ့ကြသည်။</w:t>
      </w:r>
    </w:p>
    <w:p/>
    <w:p>
      <w:r xmlns:w="http://schemas.openxmlformats.org/wordprocessingml/2006/main">
        <w:t xml:space="preserve">1. Joshua 1:9 - အားယူ၍ ရဲရင့်ခြင်း၊ ထိတ်လန့်တုန်လှုပ်ခြင်း မရှိဘဲ၊ သင်၏ဘုရားသခင် ထာဝရဘုရားသည် သင်သွားလေရာရာ၌ ရှိတော်မူ၏။</w:t>
      </w:r>
    </w:p>
    <w:p/>
    <w:p>
      <w:r xmlns:w="http://schemas.openxmlformats.org/wordprocessingml/2006/main">
        <w:t xml:space="preserve">2. ဆာလံ 27:14 - ထာဝရဘုရားကို မြော်လင့်ပါ။ အားယူ၍ စိတ်နှလုံး ရဲရင့်စေ။ ထာဝရဘုရားကို စောင့်လော့။</w:t>
      </w:r>
    </w:p>
    <w:p/>
    <w:p>
      <w:r xmlns:w="http://schemas.openxmlformats.org/wordprocessingml/2006/main">
        <w:t xml:space="preserve">1 Chronicles 12:9 ပဌမဧဇာ၊ ဒုတိယသားဩဗဒိ၊ တတိယသားဧလျာဘ၊</w:t>
      </w:r>
    </w:p>
    <w:p/>
    <w:p>
      <w:r xmlns:w="http://schemas.openxmlformats.org/wordprocessingml/2006/main">
        <w:t xml:space="preserve">ကျမ်းပိုဒ်က ဗင်္ယာမိန်အနွယ်ထဲက လူတချို့ရဲ့ နာမည်တွေကို ပြန်ပြောပြတယ်။</w:t>
      </w:r>
    </w:p>
    <w:p/>
    <w:p>
      <w:r xmlns:w="http://schemas.openxmlformats.org/wordprocessingml/2006/main">
        <w:t xml:space="preserve">1. Identity ၏စွမ်းအား- ကျွန်ုပ်တို့၏အမွေအနှစ်ကို ဂုဏ်ပြုခြင်း။</w:t>
      </w:r>
    </w:p>
    <w:p/>
    <w:p>
      <w:r xmlns:w="http://schemas.openxmlformats.org/wordprocessingml/2006/main">
        <w:t xml:space="preserve">2. စည်းလုံးညီညွတ်ရေးတောင်းဆိုချက်- အစ္စရေးအနွယ်များကို ခိုင်မာစေခြင်း။</w:t>
      </w:r>
    </w:p>
    <w:p/>
    <w:p>
      <w:r xmlns:w="http://schemas.openxmlformats.org/wordprocessingml/2006/main">
        <w:t xml:space="preserve">1. Deuteronomy 33:12 - ဗင်္ယာမိန်အမျိုးမှ၊ ထာဝရဘုရား ချစ်တော်မူသောသူသည် တနေ့လုံး ကာမကွယ်ပြုသောကြောင့်၊ ထာဝရဘုရား ချစ်တော်မူသောသူသည် မိမိ၌ ငြိမ်ဝပ်စွာ နေရပါစေသော။</w:t>
      </w:r>
    </w:p>
    <w:p/>
    <w:p>
      <w:r xmlns:w="http://schemas.openxmlformats.org/wordprocessingml/2006/main">
        <w:t xml:space="preserve">၂။ ဆာလံ ၁၃၃:၁ - ဘုရား​သခင့်​လူ​တွေ စည်း​လုံး​ညီ​ညွတ်​နေ​တဲ့​အခါ ကျေး​ဇူး​တင်​တယ်။</w:t>
      </w:r>
    </w:p>
    <w:p/>
    <w:p>
      <w:r xmlns:w="http://schemas.openxmlformats.org/wordprocessingml/2006/main">
        <w:t xml:space="preserve">1 Chronicles 12:10 စတုတ္ထသား မိရှမန္န၊ ပဉ္စမသား ယေရမိ၊</w:t>
      </w:r>
    </w:p>
    <w:p/>
    <w:p>
      <w:r xmlns:w="http://schemas.openxmlformats.org/wordprocessingml/2006/main">
        <w:t xml:space="preserve">ကျမ်းပိုဒ်သည် ၁ ရာဇဝင်ချုပ် ၁၂:၁၀ ပါအမည်များစာရင်းအကြောင်းဖြစ်သည်။</w:t>
      </w:r>
    </w:p>
    <w:p/>
    <w:p>
      <w:r xmlns:w="http://schemas.openxmlformats.org/wordprocessingml/2006/main">
        <w:t xml:space="preserve">1. ဘုရားသခင်သည် ကျွန်ုပ်တို့အား လောက၏မျှော်လင့်ချက်များနှင့် ဆန့်ကျင်သွားသည့်တိုင် သူ့အား အစေခံရန် ကျွန်ုပ်တို့ကို ခေါ်ထားသည်။</w:t>
      </w:r>
    </w:p>
    <w:p/>
    <w:p>
      <w:r xmlns:w="http://schemas.openxmlformats.org/wordprocessingml/2006/main">
        <w:t xml:space="preserve">၂။ ကျွန်ုပ်တို့အားလုံးသည် ဘုရားသခင့်မိသားစု၏အစိတ်အပိုင်းဖြစ်ပြီး ကျွန်ုပ်တို့တစ်ဦးစီတွင် ပါဝင်ရန် အဖိုးတန်သောအခန်းကဏ္ဍများရှိသည်။</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ဧဖက် 2:19-22 - သို့ဖြစ်လျှင် သင်သည် သူစိမ်းများ၊ ဂြိုလ်သားများ မဟုတ်တော့ဘဲ၊ သင်သည် သန့်ရှင်းသူများ၊ ဘုရားသခင်၏ အိမ်တော်ဝင်များနှင့်အတူ နိုင်ငံသားများဖြစ်သည်။</w:t>
      </w:r>
    </w:p>
    <w:p/>
    <w:p>
      <w:r xmlns:w="http://schemas.openxmlformats.org/wordprocessingml/2006/main">
        <w:t xml:space="preserve">1 Chronicles 12:11 ဆဋ္ဌမသား အတ္တဲ၊ သတ္တမသား ဧလျာလ၊</w:t>
      </w:r>
    </w:p>
    <w:p/>
    <w:p>
      <w:r xmlns:w="http://schemas.openxmlformats.org/wordprocessingml/2006/main">
        <w:t xml:space="preserve">ကျမ်းပိုဒ်တွင် ရှေမာယ၊ ဧလိလ၊ ယောဟနန်၊ ယောဟနန်၊ ဧလဇဗဒ်နှင့် အတ္တไตဟူ၍ လူခြောက်ဦး၏ အမည်များကို ဖော်ပြထားပါသည်။</w:t>
      </w:r>
    </w:p>
    <w:p/>
    <w:p>
      <w:r xmlns:w="http://schemas.openxmlformats.org/wordprocessingml/2006/main">
        <w:t xml:space="preserve">၁။ ဘုရားသခင်သည် သာမန်လူများကို ထူးကဲသောအရာများကို လုပ်ဆောင်ရန် အသုံးပြုသည်။</w:t>
      </w:r>
    </w:p>
    <w:p/>
    <w:p>
      <w:r xmlns:w="http://schemas.openxmlformats.org/wordprocessingml/2006/main">
        <w:t xml:space="preserve">2- ကျွန်ုပ်တို့လုပ်ဆောင်ရန် ခေါ်တော်မူသည့်အရာများကို လုပ်ဆောင်ရန် ကျွန်ုပ်တို့အား ခွန်အားနှင့် သတ္တိများပေးဆောင်ရန် ဘုရားသခင်အား ကျွန်ုပ်တို့ ယုံကြည်နိုင်ပါသည်။</w:t>
      </w:r>
    </w:p>
    <w:p/>
    <w:p>
      <w:r xmlns:w="http://schemas.openxmlformats.org/wordprocessingml/2006/main">
        <w:t xml:space="preserve">1: Joshua 1:9 - "အားယူ၍ ရဲရင့်ခြင်းရှိကြလော့။ မကြောက်ကြနှင့်၊ စိတ်ဓာတ်မကျကြနှင့်၊ အကြောင်းမူကား၊ သင်၏ဘုရားသခင် ထာဝရဘုရားသည် သင်သွားလေရာရာ၌ ရှိတော်မူလိမ့်မည်။"</w:t>
      </w:r>
    </w:p>
    <w:p/>
    <w:p>
      <w:r xmlns:w="http://schemas.openxmlformats.org/wordprocessingml/2006/main">
        <w:t xml:space="preserve">2: Philippians 4:13 - "ငါ့ကိုခွန်အားပေးတော်မူသောအရှင်အားဖြင့်ခပ်သိမ်းသောအရာတို့ကိုငါတတ်နိုင်သည်"</w:t>
      </w:r>
    </w:p>
    <w:p/>
    <w:p>
      <w:r xmlns:w="http://schemas.openxmlformats.org/wordprocessingml/2006/main">
        <w:t xml:space="preserve">1 Chronicles 12:12 အဋ္ဌမသားယောဟနန်၊ နဝမသား ဧလဇဗဒ်၊</w:t>
      </w:r>
    </w:p>
    <w:p/>
    <w:p>
      <w:r xmlns:w="http://schemas.openxmlformats.org/wordprocessingml/2006/main">
        <w:t xml:space="preserve">၁ ရာဇဝင်ချုပ် ၁၂ မှ ကျမ်းပိုဒ်သည် ဒါဝိဒ်၏တပ်သားတကျိပ်နှစ်ပါးကို ဖော်ပြသည်။</w:t>
      </w:r>
    </w:p>
    <w:p/>
    <w:p>
      <w:r xmlns:w="http://schemas.openxmlformats.org/wordprocessingml/2006/main">
        <w:t xml:space="preserve">1. သင့်ကိုယ်သင် ယုံကြည်ခြင်း၏ အရေးပါမှု</w:t>
      </w:r>
    </w:p>
    <w:p/>
    <w:p>
      <w:r xmlns:w="http://schemas.openxmlformats.org/wordprocessingml/2006/main">
        <w:t xml:space="preserve">၂။ မှန်သောအရာကို ခုခံကာကွယ်ရဲသောသတ္တိ</w:t>
      </w:r>
    </w:p>
    <w:p/>
    <w:p>
      <w:r xmlns:w="http://schemas.openxmlformats.org/wordprocessingml/2006/main">
        <w:t xml:space="preserve">1. ဖိလိပ္ပိ 4:13 ငါ့ကိုခွန်အားပေးတော်မူသောအရှင်အားဖြင့် ခပ်သိမ်းသောအရာတို့ကို ငါတတ်စွမ်းနိုင်၏။</w:t>
      </w:r>
    </w:p>
    <w:p/>
    <w:p>
      <w:r xmlns:w="http://schemas.openxmlformats.org/wordprocessingml/2006/main">
        <w:t xml:space="preserve">2. ဟေရှာယ 11:5 ဖြောင့်မတ်ခြင်းတရားသည် သူ၏ခါးစည်း၊ သစ္စာတရားသည် သူ၏ခါး၏ခါးပတ်ဖြစ်လိမ့်မည်။</w:t>
      </w:r>
    </w:p>
    <w:p/>
    <w:p>
      <w:r xmlns:w="http://schemas.openxmlformats.org/wordprocessingml/2006/main">
        <w:t xml:space="preserve">1 Chronicles 12:13 ဒသမသား ယေရမိ၊</w:t>
      </w:r>
    </w:p>
    <w:p/>
    <w:p>
      <w:r xmlns:w="http://schemas.openxmlformats.org/wordprocessingml/2006/main">
        <w:t xml:space="preserve">ဤကျမ်းပိုဒ်သည် သမ္မာကျမ်းစာ၏ရာဇဝင်ချုပ်များမှ ယေရမိနှင့် မက္ခဘနိုင်း ဟူ၍ လူနှစ်ဦးကို ဖော်ပြထားသည်။</w:t>
      </w:r>
    </w:p>
    <w:p/>
    <w:p>
      <w:r xmlns:w="http://schemas.openxmlformats.org/wordprocessingml/2006/main">
        <w:t xml:space="preserve">1. စည်းလုံးမှုစွမ်းအား- ရာဇဝင်ချုပ်များမှ သင်ခန်းစာများ</w:t>
      </w:r>
    </w:p>
    <w:p/>
    <w:p>
      <w:r xmlns:w="http://schemas.openxmlformats.org/wordprocessingml/2006/main">
        <w:t xml:space="preserve">2. ယေရမိနှင့် မာခဗနေးတို့၏ သစ္စာတရား</w:t>
      </w:r>
    </w:p>
    <w:p/>
    <w:p>
      <w:r xmlns:w="http://schemas.openxmlformats.org/wordprocessingml/2006/main">
        <w:t xml:space="preserve">1. ဆာလံ 133:1 - ညီအစ်ကိုများ စည်းလုံးညီညွတ်စွာ နေထိုင်သောအခါ အလွန်ကောင်း ကြည်နူးစရာပင်။</w:t>
      </w:r>
    </w:p>
    <w:p/>
    <w:p>
      <w:r xmlns:w="http://schemas.openxmlformats.org/wordprocessingml/2006/main">
        <w:t xml:space="preserve">2. Jeremiah 15:20 - မင်းကို ဒီလူတွေကို ကြေးဝါနဲ့ ခိုင်ခံ့တဲ့မြို့ရိုးဖြစ်အောင် ငါလုပ်မယ်။ သူတို့သည် သင့်တဘက်၌ စစ်တိုက်သော်လည်း မအောင်နိုင်။ အကြောင်းမူကား၊ ငါသည် သင့်ကို ကယ်တင်၍ ကယ်နှုတ်ခြင်းငှါ သင်နှင့်အတူရှိ၏ဟု ထာဝရဘုရား မိန့်တော်မူ၏။</w:t>
      </w:r>
    </w:p>
    <w:p/>
    <w:p>
      <w:r xmlns:w="http://schemas.openxmlformats.org/wordprocessingml/2006/main">
        <w:t xml:space="preserve">1 Chronicles 12:14 ဤသူတို့သည် ဗိုလ်မင်းများဖြစ်ကြသော ဂဒ်၏သား၊ အငယ်ဆုံးသူသည် တစ်ရာကျော်၊ အငယ်ဆုံးသောသူသည် တထောင်ကျော်ဖြစ်သည်။</w:t>
      </w:r>
    </w:p>
    <w:p/>
    <w:p>
      <w:r xmlns:w="http://schemas.openxmlformats.org/wordprocessingml/2006/main">
        <w:t xml:space="preserve">ဤကျမ်းပိုဒ်သည် ဣသရေလတပ်၌ ဗိုလ်မင်းများဖြစ်သော ဂဒ်၏သားတို့ကို ရည်ညွှန်းသည်။ အငယ်ဆုံးက ယောက်ျား 100 ကျော် ၊ အကြီးဆုံးက 1000 ကျော်။</w:t>
      </w:r>
    </w:p>
    <w:p/>
    <w:p>
      <w:r xmlns:w="http://schemas.openxmlformats.org/wordprocessingml/2006/main">
        <w:t xml:space="preserve">1. စည်းလုံးခြင်း၏ စွမ်းအား- အတူတကွ ပူးပေါင်းဆောင်ရွက်ခြင်းသည် ခွန်အားနှင့် အောင်မြင်မှုကို ဖန်တီးနိုင်ပုံ</w:t>
      </w:r>
    </w:p>
    <w:p/>
    <w:p>
      <w:r xmlns:w="http://schemas.openxmlformats.org/wordprocessingml/2006/main">
        <w:t xml:space="preserve">2. ခက်ခဲသောအချိန်များတွင် အကြောက်တရားနှင့် သံသယကို ကျော်လွှားပါ။</w:t>
      </w:r>
    </w:p>
    <w:p/>
    <w:p>
      <w:r xmlns:w="http://schemas.openxmlformats.org/wordprocessingml/2006/main">
        <w:t xml:space="preserve">၁။ ဆာလံ ၁၃၃:၁၊</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Chronicles 12:15 ပဌမလတွင် ယော်ဒန်မြစ်ကို ကူး၍ ကမ်းတရှောက်လုံးကို လွှမ်းမိုးသော သူတို့ကား၊ အရှေ့ဘက်၊ အနောက်ဘက်၌ရှိသော ချိုင့်ရှိသမျှတို့ကို ပြေးစေကြ၏။</w:t>
      </w:r>
    </w:p>
    <w:p/>
    <w:p>
      <w:r xmlns:w="http://schemas.openxmlformats.org/wordprocessingml/2006/main">
        <w:t xml:space="preserve">1 Chronicles 12:15 တွင် စစ်သူရဲအုပ်စုတစ်စုသည် ဂျော်ဒန်မြစ်ကိုဖြတ်၍ အရှေ့နှင့်အနောက်ဘက်ရှိ ရန်သူများကို မောင်းထုတ်ခဲ့ကြောင်း မှတ်တမ်းတင်ထားသည်။</w:t>
      </w:r>
    </w:p>
    <w:p/>
    <w:p>
      <w:r xmlns:w="http://schemas.openxmlformats.org/wordprocessingml/2006/main">
        <w:t xml:space="preserve">1. ကျွန်ုပ်တို့၏ရန်သူများကို ရင်ဆိုင်ရသောအခါ ဘုရားသခင်သည် ကျွန်ုပ်တို့နှင့်အတူ ရှိတော်မူလိမ့်မည်။</w:t>
      </w:r>
    </w:p>
    <w:p/>
    <w:p>
      <w:r xmlns:w="http://schemas.openxmlformats.org/wordprocessingml/2006/main">
        <w:t xml:space="preserve">၂။ ခက်ခဲသောအချိန်များတွင် ကျွန်ုပ်တို့သည် ဘုရားသခင်၏ခွန်အားကို အားကိုးနိုင်သည်။</w:t>
      </w:r>
    </w:p>
    <w:p/>
    <w:p>
      <w:r xmlns:w="http://schemas.openxmlformats.org/wordprocessingml/2006/main">
        <w:t xml:space="preserve">1. Joshua 1:5-9 - "ငါသည် မောရှေနှင့်အတူရှိသကဲ့သို့၊ သင်၏တသက်တာပတ်လုံး သင့်ရှေ့၌ အဘယ်သူမျှ မရပ်နိုင်ရာ။</w:t>
      </w:r>
    </w:p>
    <w:p/>
    <w:p>
      <w:r xmlns:w="http://schemas.openxmlformats.org/wordprocessingml/2006/main">
        <w:t xml:space="preserve">2. ဆာလံ 18:29 - အကြောင်းမူကား၊ ကိုယ်တော်အားဖြင့် အကျွန်ုပ်သည် စစ်ချီ၍ ပြေးနိုင်ပါ၏။ အကျွန်ုပ်၏ဘုရားသခင်အားဖြင့် မြို့ရိုးကို ခုန်နိုင်ပါ၏။</w:t>
      </w:r>
    </w:p>
    <w:p/>
    <w:p>
      <w:r xmlns:w="http://schemas.openxmlformats.org/wordprocessingml/2006/main">
        <w:t xml:space="preserve">1 Chronicles 12:16 ဗင်္ယာမိန်အမျိုးနှင့် ယုဒအမျိုးသားတို့သည် ဒါဝိဒ်လက်သို့ ရောက်ကြ၏။</w:t>
      </w:r>
    </w:p>
    <w:p/>
    <w:p>
      <w:r xmlns:w="http://schemas.openxmlformats.org/wordprocessingml/2006/main">
        <w:t xml:space="preserve">ဗင်္ယာမိန်နှင့် ယုဒလူတစ်စုသည် ဒါဝိဒ်၏ရဲတိုက်သို့ သွားကြသည်။</w:t>
      </w:r>
    </w:p>
    <w:p/>
    <w:p>
      <w:r xmlns:w="http://schemas.openxmlformats.org/wordprocessingml/2006/main">
        <w:t xml:space="preserve">1. ဘုရားသခင်၏သစ္စာတော်ကို သူ၏လူများစည်းလုံးခြင်းအားဖြင့် ပြသသည်။</w:t>
      </w:r>
    </w:p>
    <w:p/>
    <w:p>
      <w:r xmlns:w="http://schemas.openxmlformats.org/wordprocessingml/2006/main">
        <w:t xml:space="preserve">2. ဘုရားသခင်သည် ခက်ခဲသောအခြေအနေများတွင်ပင် ကျွန်ုပ်တို့၏အသက်တာတွင် လုပ်ဆောင်နေပါသည်။</w:t>
      </w:r>
    </w:p>
    <w:p/>
    <w:p>
      <w:r xmlns:w="http://schemas.openxmlformats.org/wordprocessingml/2006/main">
        <w:t xml:space="preserve">၁။ ၁ရာဇဝင်ချုပ် ၁၂:၁၆</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1 Chronicles 12:17 ဒါဝိဒ်သည် ထိုသူတို့ကို ခရီးဦးကြိုပြုခြင်းငှါ ထွက်သွား၍၊ သင်တို့သည် ငါ့ကိုကူညီခြင်းငှာ ငါ့ထံသို့ ငြိမ်ဝပ်စွာ လာကြလျှင်၊ ငါ့စိတ်နှလုံးကို ချည်နှောင်ကြလိမ့်မည်။ ငါ့လက်၌ အပြစ်မရှိသည်ကို မြင်လျှင်၊ ငါတို့ဘိုးဘေးတို့၏ ဘုရားသခင်သည် ကြည့်ရှု၍ ဆုံးမတော်မူ၏။</w:t>
      </w:r>
    </w:p>
    <w:p/>
    <w:p>
      <w:r xmlns:w="http://schemas.openxmlformats.org/wordprocessingml/2006/main">
        <w:t xml:space="preserve">ဒါဝိဒ်သည် သူစိမ်းများကို သူ့စခန်းသို့ ကြိုဆိုပြီး အကူအညီတောင်းသော်လည်း သူတို့ပြုပါက ဘုရားသခင် ဆုံးမတော်မူမည်ဖြစ်သောကြောင့် သစ္စာဖောက်ခြင်းမပြုရန် သတိပေးခဲ့သည်။</w:t>
      </w:r>
    </w:p>
    <w:p/>
    <w:p>
      <w:r xmlns:w="http://schemas.openxmlformats.org/wordprocessingml/2006/main">
        <w:t xml:space="preserve">1: ကျွန်ုပ်တို့သည် ကျွန်ုပ်တို့၏အိမ်နီးချင်းများကို ကူညီရန် အမြဲ အသင့်ရှိနေသင့်သည်၊ သို့သော် သစ္စာဖောက်ခြင်းမှ ကျွန်ုပ်တို့၏စိတ်နှလုံးကို စောင့်ရှောက်ရန် သတိရှိရမည်။</w:t>
      </w:r>
    </w:p>
    <w:p/>
    <w:p>
      <w:r xmlns:w="http://schemas.openxmlformats.org/wordprocessingml/2006/main">
        <w:t xml:space="preserve">2: ဘုရားသခင်သည် အမြဲစောင့်ကြည့်နေပြီး အမှားလုပ်မိပါက ကျွန်ုပ်တို့ကို ဆုံးမတော်မူမည်ဖြစ်သောကြောင့် ကျွန်ုပ်တို့၏ဆက်ဆံရေးအားလုံးကို ဉာဏ်ပညာနှင့် ပိုင်းခြားသိမြင်ရပါမည်။</w:t>
      </w:r>
    </w:p>
    <w:p/>
    <w:p>
      <w:r xmlns:w="http://schemas.openxmlformats.org/wordprocessingml/2006/main">
        <w:t xml:space="preserve">1: Proverbs 11:3- ဖြောင့်မတ်သောသူ၏ သမာဓိသည် သူတို့ကို လမ်းပြလိမ့်မည်။ လွန်ကျူးသော သူမူကား၊</w:t>
      </w:r>
    </w:p>
    <w:p/>
    <w:p>
      <w:r xmlns:w="http://schemas.openxmlformats.org/wordprocessingml/2006/main">
        <w:t xml:space="preserve">2: James 4:17- ထို့ကြောင့် ကောင်းသောအကျင့်ကိုသိ၍ မကျင့်သောသူသည် အပြစ်ရှိ၏။</w:t>
      </w:r>
    </w:p>
    <w:p/>
    <w:p>
      <w:r xmlns:w="http://schemas.openxmlformats.org/wordprocessingml/2006/main">
        <w:t xml:space="preserve">1 Chronicles 12:18 ထိုအခါ ဝိညာဉ်တော်သည် စစ်သူကြီး အာမဇိုင်းအပေါ်သို့ သက်ရောက်၍၊ ကိုယ်တော်သည် အကျွန်ုပ်တို့သည် ဒါဝိဒ်၊ ယေရှဲ၏သား၊ ကိုယ်တော်၏ဘက်၌ ဖြစ်ပါ၏။ ငြိမ်သက်ခြင်း၊ ငြိမ်သက်ခြင်းရှိပါစေသော။ သင်၏အထောက်အမ၊ သင်၏ဘုရားသခင်သည် သင့်ကိုမစသောကြောင့်၊ ဒါဝိဒ်သည် သူတို့ကို လက်ခံ၍ တပ်မှူးအဖြစ် ခန့်ထားလေ၏။</w:t>
      </w:r>
    </w:p>
    <w:p/>
    <w:p>
      <w:r xmlns:w="http://schemas.openxmlformats.org/wordprocessingml/2006/main">
        <w:t xml:space="preserve">အာမဇိုင်းနှင့် သူ၏တပ်မှူးတို့သည် ဒါဝိဒ်အပေါ် သစ္စာစောင့်သိကြောင်း ကတိပြုကြပြီး၊ ဒါဝိဒ်သည် ၎င်းတို့ကို သူ၏တပ်မှူးအဖြစ် လက်ခံခဲ့သည်။</w:t>
      </w:r>
    </w:p>
    <w:p/>
    <w:p>
      <w:r xmlns:w="http://schemas.openxmlformats.org/wordprocessingml/2006/main">
        <w:t xml:space="preserve">1. သစ္စာစောင့်သိမှု ကတိပြုခြင်း၏ စွမ်းအား- ကျွန်ုပ်တို့၏ ကတိကဝတ်များကို သစ္စာစောင့်ထိန်းရန် ဆိုလိုရင်း</w:t>
      </w:r>
    </w:p>
    <w:p/>
    <w:p>
      <w:r xmlns:w="http://schemas.openxmlformats.org/wordprocessingml/2006/main">
        <w:t xml:space="preserve">2. မျှော်လင့်မထားသောနည်းလမ်းများဖြင့် ဘုရားသခင်၏အကူအညီ- မြင့်မြတ်သောဝင်ရောက်စွက်ဖက်မှု၏ အရေးပါမှု</w:t>
      </w:r>
    </w:p>
    <w:p/>
    <w:p>
      <w:r xmlns:w="http://schemas.openxmlformats.org/wordprocessingml/2006/main">
        <w:t xml:space="preserve">1. တောလည်ရာကျမ်း 32:11-12 - “အသက်နှစ်ဆယ်နှင့်အထက် အဲဂုတ္တုပြည်မှ ထွက်လာသော သူသည် အာဗြဟံ၊ ဣဇာက်၊ ယာကုပ်တို့အား ကျိန်ဆိုခဲ့သောပြည်ကို မမြင်ရပါ။ ကေနိဇိအမျိုး ယေဖုန္န၏သား ကာလက်နှင့် နုန်၏သားယောရှုမှတပါး၊ သူတို့သည် ထာဝရဘုရားနောက်တော်သို့ လုံးလုံးလိုက်ကြသောကြောင့်၊</w:t>
      </w:r>
    </w:p>
    <w:p/>
    <w:p>
      <w:r xmlns:w="http://schemas.openxmlformats.org/wordprocessingml/2006/main">
        <w:t xml:space="preserve">2 Chronicles 15:7 - "ခိုင်ခံ့၍ လက်အားမလျော့စေနှင့်။ သင်၏အမှုသည် အကျိုးကိုခံရလိမ့်မည်။"</w:t>
      </w:r>
    </w:p>
    <w:p/>
    <w:p>
      <w:r xmlns:w="http://schemas.openxmlformats.org/wordprocessingml/2006/main">
        <w:t xml:space="preserve">1 Chronicles 12:19 ရှောလုသည် ဖိလိတ္တိလူတို့နှင့်အတူ စစ်တိုက်ခြင်းငှါ လာသောအခါ၊ မနာရှေသည် ဒါဝိဒ်ရှိရာသို့ ကျဆုံးသော်လည်း၊ ဖိလိတ္တိမင်းတို့သည် အကြံပေးသဖြင့်၊ သူသည် မိမိထံသို့ လဲလိမ့်မည်ဟု ဆိုလျက်၊ အရှင်ရှောလု၊</w:t>
      </w:r>
    </w:p>
    <w:p/>
    <w:p>
      <w:r xmlns:w="http://schemas.openxmlformats.org/wordprocessingml/2006/main">
        <w:t xml:space="preserve">ရှောလုကို စစ်တိုက်ရာတွင် မနာရှေအချို့သည် ဒါဝိဒ်နှင့်ပူးပေါင်းသော်လည်း၊</w:t>
      </w:r>
    </w:p>
    <w:p/>
    <w:p>
      <w:r xmlns:w="http://schemas.openxmlformats.org/wordprocessingml/2006/main">
        <w:t xml:space="preserve">1. ဘုရားသခင်သည် ကျွန်ုပ်တို့အား အဘယ်ကြောင့် အခြားဦးတည်ချက်သို့ ခေါ်ဆောင်သွားသည်ကို ကျွန်ုပ်တို့ နားမလည်နိုင်သည့်အခါ၌ပင် ဘုရားသခင်က သူ့ကို ယုံကြည်ရန် ကျွန်ုပ်တို့ကို တောင်းဆိုထားသည်။</w:t>
      </w:r>
    </w:p>
    <w:p/>
    <w:p>
      <w:r xmlns:w="http://schemas.openxmlformats.org/wordprocessingml/2006/main">
        <w:t xml:space="preserve">၂။ ကျွန်ုပ်တို့၏ဆုံးဖြတ်ချက်များသည် ကျွန်ုပ်တို့၏ကိုယ်ပိုင်ကြောက်ရွံ့ခြင်းထက် ဘုရားသခင်၏အလိုတော်အတိုင်း လမ်းညွှန်ထားကြောင်း သေချာစေရမည်။</w:t>
      </w:r>
    </w:p>
    <w:p/>
    <w:p>
      <w:r xmlns:w="http://schemas.openxmlformats.org/wordprocessingml/2006/main">
        <w:t xml:space="preserve">1. သုတ္တံကျမ်း 3:5-6 သခင်ဘုရားကို စိတ်နှလုံးအကြွင်းမဲ့ ကိုးစားလော့။ သင်၏လမ်းရှိသမျှတို့၌ ကိုယ်တော်ကို လက်အောက်ခံ၍၊ သင်၏လမ်းခရီးတို့ကို ဖြောင့်စေတော်မူလိမ့်မည်။</w:t>
      </w:r>
    </w:p>
    <w:p/>
    <w:p>
      <w:r xmlns:w="http://schemas.openxmlformats.org/wordprocessingml/2006/main">
        <w:t xml:space="preserve">2. ရောမ 12:2 ဤလောက၏ပုံစံနှင့် မလိုက်လျောညီထွေမဖြစ်ဘဲ၊ သင်၏စိတ်ကို အသစ်ပြုပြင်ခြင်းအားဖြင့် ပြောင်းလဲခြင်းသို့ရောက်ပါစေ။ ထို့နောက် သင်သည် ဘုရားသခင်၏ အလိုတော်သည် သူ၏ကောင်းမြတ်မှု၊ နှစ်သက်ဖွယ် နှင့် ပြီးပြည့်စုံသော အလိုတော်ဖြစ်သည်ကို စမ်းသပ်ပြီး အတည်ပြုနိုင်မည်ဖြစ်သည်။</w:t>
      </w:r>
    </w:p>
    <w:p/>
    <w:p>
      <w:r xmlns:w="http://schemas.openxmlformats.org/wordprocessingml/2006/main">
        <w:t xml:space="preserve">1 Chronicles 12:20 ဇိကလတ်မြို့သို့သွားသောအခါ၊ မနာရှေ၊ အာဒန၊ ယောဇဗဒ်၊ ယေဒယ၊ မိက္ခေလ၊ ယောဇဗဒ်၊ ဧလိဟု၊ ဇိလသဲ၊ မနာရှေအမျိုးအနွယ်ဖြစ်သော ထောင်ပေါင်းများစွာသော တပ်မှူးတို့သည် လဲလေ၏။</w:t>
      </w:r>
    </w:p>
    <w:p/>
    <w:p>
      <w:r xmlns:w="http://schemas.openxmlformats.org/wordprocessingml/2006/main">
        <w:t xml:space="preserve">အာဒန၊ ယောဇဗဒ်၊ ယေဒယလ၊ မိက္ခေလ၊ ယောဇဗဒ်၊ ဧလိဟု၊ ဇိလသဲ၊ အာဒန၊ ယောဇဗဒ်၊ ယေဒယလ၊ မိက္ခေလ၊ ဧလိဟု၊ ဇိလသဲ၊</w:t>
      </w:r>
    </w:p>
    <w:p/>
    <w:p>
      <w:r xmlns:w="http://schemas.openxmlformats.org/wordprocessingml/2006/main">
        <w:t xml:space="preserve">၁။ ဘုရားသခင်သည် ကြီးမြတ်သောအရာများကို ပြီးမြောက်ရန် မဖြစ်နိုင်သောလူများကို ရွေးချယ်သည်။</w:t>
      </w:r>
    </w:p>
    <w:p/>
    <w:p>
      <w:r xmlns:w="http://schemas.openxmlformats.org/wordprocessingml/2006/main">
        <w:t xml:space="preserve">2. ကျွန်ုပ်တို့အားလုံးသည် ဘုရားသခင်၏အမှုတော်အတွက် တစ်စုံတစ်ခုကို ကမ်းလှမ်းနိုင်ပါသည်။</w:t>
      </w:r>
    </w:p>
    <w:p/>
    <w:p>
      <w:r xmlns:w="http://schemas.openxmlformats.org/wordprocessingml/2006/main">
        <w:t xml:space="preserve">၁။ မဿဲ ၁၉:၃၀၊ “ပထမဖြစ်သောသူအများမူကား နောက်ဆုံးဖြစ်လိမ့်မည်။</w:t>
      </w:r>
    </w:p>
    <w:p/>
    <w:p>
      <w:r xmlns:w="http://schemas.openxmlformats.org/wordprocessingml/2006/main">
        <w:t xml:space="preserve">၂။ ၁ ကောရိန္သု ၁၂:၄-၆၊ “ယခုအခါ လက်ဆောင်အမျိုးမျိုးရှိသော်လည်း တူညီသောဝိညာဉ်တော်ရှိ၍ အမှုတော်အမျိုးမျိုးရှိသော်လည်း သခင်ဘုရားတစ်ဆူတည်းရှိ၍ လုပ်ဆောင်မှုအမျိုးမျိုးရှိသော်လည်း တန်ခိုးအာဏာရှိသော ဘုရားသခင်သည် တစ်ဆူတည်းသောဘုရားဖြစ်တော်မူ၏။ သူတို့အားလုံး လူတိုင်းမှာ။"</w:t>
      </w:r>
    </w:p>
    <w:p/>
    <w:p>
      <w:r xmlns:w="http://schemas.openxmlformats.org/wordprocessingml/2006/main">
        <w:t xml:space="preserve">1 Chronicles 12:21 သူတို့သည် ဒါဝိဒ်အား မောင်းပြန်တပ်ကို တိုက်ရန် ထောက်ကြန့်သဖြင့်၊ သူတို့အားလုံးသည် ခွန်အားကြီးသော စစ်သူရဲများဖြစ်၍ တပ်မှူးဖြစ်ကြ၏။</w:t>
      </w:r>
    </w:p>
    <w:p/>
    <w:p>
      <w:r xmlns:w="http://schemas.openxmlformats.org/wordprocessingml/2006/main">
        <w:t xml:space="preserve">တပ်မှူးများဖြစ်သော ခွန်အားကြီးသော သူရဲတစ်စုသည် ဒါဝိဒ်အား စီးနင်းတိုက်ခိုက်သူတပ်သားများကို တိုက်ထုတ်ရန် ကူညီပေးခဲ့သည်။</w:t>
      </w:r>
    </w:p>
    <w:p/>
    <w:p>
      <w:r xmlns:w="http://schemas.openxmlformats.org/wordprocessingml/2006/main">
        <w:t xml:space="preserve">1. စည်းလုံးညီညွတ်မှုစွမ်းအား- အတူတကွရပ်တည်ခြင်းက ကျွန်ုပ်တို့အားလုံးကို ခိုင်ခံ့စေပုံ</w:t>
      </w:r>
    </w:p>
    <w:p/>
    <w:p>
      <w:r xmlns:w="http://schemas.openxmlformats.org/wordprocessingml/2006/main">
        <w:t xml:space="preserve">2. အခက်အခဲများကို ရင်ဆိုင်ရာတွင် ခေါင်းဆောင်မှု- ရဲစွမ်းသတ္တိနှင့် ခံယူချက်သည် မည်သည့်အခက်အခဲကိုမဆို ကျော်လွှားနိုင်သည်</w:t>
      </w:r>
    </w:p>
    <w:p/>
    <w:p>
      <w:r xmlns:w="http://schemas.openxmlformats.org/wordprocessingml/2006/main">
        <w:t xml:space="preserve">၁။ ဒေသနာ ၄:၉-၁၂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Matthew 18:20 အကြောင်းမူကား၊ ငါ၏နာမကိုအမှီပြု၍ လူနှစ်ယောက် သို့မဟုတ် သုံးယောက်စုဝေးရာအရပ်၌ ငါရှိ၏ ။</w:t>
      </w:r>
    </w:p>
    <w:p/>
    <w:p>
      <w:r xmlns:w="http://schemas.openxmlformats.org/wordprocessingml/2006/main">
        <w:t xml:space="preserve">1 Chronicles 12:22 အကြောင်းမူကား၊ ဘုရားသခင်၏ ဗိုလ်ခြေတော်ကဲ့သို့ ကြီးသောဗိုလ်ခြေမဖြစ်မှီတိုင်အောင်၊ ထိုကာလ၌ ဒါဝိဒ်ထံသို့ နေ့တိုင်းလာ၍၊</w:t>
      </w:r>
    </w:p>
    <w:p/>
    <w:p>
      <w:r xmlns:w="http://schemas.openxmlformats.org/wordprocessingml/2006/main">
        <w:t xml:space="preserve">ဒါဝိဒ်သည် ဘုရားသခင်၏ ဗိုလ်ခြေတော်ကဲ့သို့ ဖြစ်သည်အထိ နေ့စဉ် လူများစွာက ကူညီခြင်းခံရသည်။</w:t>
      </w:r>
    </w:p>
    <w:p/>
    <w:p>
      <w:r xmlns:w="http://schemas.openxmlformats.org/wordprocessingml/2006/main">
        <w:t xml:space="preserve">၁။ ဘုရားသခင်သည် ကျွန်ုပ်တို့အားလုံးအတွက် ကိုယ်တော်ပေးဆောင်သော ထောက်ပံ့မှုတွင် ဘုရားသခင်၏သစ္စာရှိမှုကို ထင်ရှားသည်။</w:t>
      </w:r>
    </w:p>
    <w:p/>
    <w:p>
      <w:r xmlns:w="http://schemas.openxmlformats.org/wordprocessingml/2006/main">
        <w:t xml:space="preserve">၂။ အခြေအနေတိုင်းတွင် အကူအညီအတွက် ဘုရားသခင်ကို ယုံကြည်ကိုးစားရန် ကျွန်ုပ်တို့အား တွန်းအားပေးသင့်သည်။</w:t>
      </w:r>
    </w:p>
    <w:p/>
    <w:p>
      <w:r xmlns:w="http://schemas.openxmlformats.org/wordprocessingml/2006/main">
        <w:t xml:space="preserve">1. ဆာလံ 34:7 - ထာဝရဘုရား၏ ကောင်းကင်တမန်သည် ကိုယ်တော်ကို ကြောက်ရွံ့သော သူတို့ပတ်လည်၌ တပ်ချ၍ ကယ်လွှတ်တော်မူ၏။</w:t>
      </w:r>
    </w:p>
    <w:p/>
    <w:p>
      <w:r xmlns:w="http://schemas.openxmlformats.org/wordprocessingml/2006/main">
        <w:t xml:space="preserve">2. Ephesians 2:8-9 - အကြောင်းမူကား၊ သင်တို့သည် ယုံကြည်ခြင်းအားဖြင့် ကျေးဇူးတော်အားဖြင့် ကယ်တင်ခြင်းသို့ ရောက်ကြပြီ။ ကိုယ်နှင့်မဆိုင်။ အကြင်သူသည် ဝါကြွားခြင်းမရှိစေနှင့်။</w:t>
      </w:r>
    </w:p>
    <w:p/>
    <w:p>
      <w:r xmlns:w="http://schemas.openxmlformats.org/wordprocessingml/2006/main">
        <w:t xml:space="preserve">1 Chronicles 12:23 ထာ​ဝ​ရ​ဘု​ရား​၏​မိန့်​တော်​မူ​သည်​အ​တိုင်း ရှော​လု​၏​နိုင်​ငံ​တော်​ကို​ပြောင်း​လဲ​ခြင်း​ငှာ ဒါ​ဝိဒ်​ထံ​တော်​သို့ ဟေ​ဗြုန်​မြို့​သို့​လာ​သော​တပ်​သား​များ​၏​အ​ရေ​အ​တွက်​ဖြစ်​၏။</w:t>
      </w:r>
    </w:p>
    <w:p/>
    <w:p>
      <w:r xmlns:w="http://schemas.openxmlformats.org/wordprocessingml/2006/main">
        <w:t xml:space="preserve">သခင်ဘုရား၏အမိန့်တော်နှင့်အညီ ရှောလု၏နိုင်ငံကို သိမ်းယူရန် ဟေဗြုန်မြို့၌ စစ်သူရဲအမြောက်အမြား ရောက်လာကြသည်။</w:t>
      </w:r>
    </w:p>
    <w:p/>
    <w:p>
      <w:r xmlns:w="http://schemas.openxmlformats.org/wordprocessingml/2006/main">
        <w:t xml:space="preserve">၁။ ဘုရားသခင့်နှုတ်မြွက်စကားတော်သည် အမြဲယုံကြည်ထိုက်သည်။</w:t>
      </w:r>
    </w:p>
    <w:p/>
    <w:p>
      <w:r xmlns:w="http://schemas.openxmlformats.org/wordprocessingml/2006/main">
        <w:t xml:space="preserve">၂။ ဘုရားသခင့်အကြံအစည်များသည် အောင်ပွဲဆီသို့ အမြဲဦးတည်သည်။</w:t>
      </w:r>
    </w:p>
    <w:p/>
    <w:p>
      <w:r xmlns:w="http://schemas.openxmlformats.org/wordprocessingml/2006/main">
        <w:t xml:space="preserve">1. မဿဲ 28:18-20 - တဖန်ယေရှုသည်ကြွလာ၍၊ ကောင်းကင်နှင့်မြေကြီးပေါ်ရှိ အခွင့်အာဏာရှိသမျှတို့ကို ငါ့အား ပေးတော်မူပြီ။ သို့ဖြစ်၍ သွား၍ လူမျိုးတကာတို့၏တပည့်ဖြစ်စေလျက် ခမည်းတော်၊ သားတော်၊ သန့်ရှင်းသောဝိညာဉ်တော်၏ နာမ၌ ဗတ္တိဇံကို ပေး၍၊ ငါမှာထားသမျှတို့ကို စောင့်ရှောက်စေခြင်းငှါ ဆုံးမဩဝါဒပေးကြလော့။ ရှုလော့၊ ငါသည် အသက်ဆုံးသည်တိုင်အောင် သင်တို့နှင့်အတူ အမြဲရှိနေ၏။</w:t>
      </w:r>
    </w:p>
    <w:p/>
    <w:p>
      <w:r xmlns:w="http://schemas.openxmlformats.org/wordprocessingml/2006/main">
        <w:t xml:space="preserve">2. Joshua 1:5-9 - သင့်ဘဝတသက်တာလုံး သင့်ရှေ့မှာ အဘယ်သူမျှ မရပ်တည်နိုင်ပါ။ မောရှေနှင့်အတူရှိသကဲ့သို့၊ ငါသည်သင်တို့နှင့်အတူရှိလိမ့်မည်။ မင်းကို ငါမစွန့်ဘူး အားယူ၍ ရဲရင့်ခြင်းရှိကြလော့။ အကြောင်းမူကား၊ သင်တို့သည် ဤလူမျိုးကို ဘိုးဘေးတို့အား ငါကျိန်ဆိုသောပြည်ကို အမွေခံစေရမည်။ ငါ့ကျွန်မောရှေမှာထားသမျှအတိုင်း ကျင့်ဆောင်ခြင်းငှါ ခိုင်ခံ့၍ ရဲရင့်ခြင်းရှိကြလော့။ သင်သွားလေရာရာ၌ အောင်မြင်မှုရစေခြင်းငှာ လက်ယာဘက် သို့မဟုတ် လက်ဝဲဘက်သို့ မလှည့်ပါနှင့်။ ဤပညတ္တိကျမ်းစာသည် ရေးထားသမျှအတိုင်း သတိပြုရမည်အကြောင်း၊ ဤပညတ္တိကျမ်းစာသည် သင့်နှုတ်မှ မထွက်ဘဲ၊ နေ့ညမပြတ် ဆင်ခြင်အောက်မေ့ရမည်။ အကြောင်းမူကား သင်သည် သင်၏လမ်းကို သာယာစေ၍ ကောင်းသော အောင်မြင်ခြင်းသို့ ရောက်လိမ့်မည်။</w:t>
      </w:r>
    </w:p>
    <w:p/>
    <w:p>
      <w:r xmlns:w="http://schemas.openxmlformats.org/wordprocessingml/2006/main">
        <w:t xml:space="preserve">1 Chronicles 12:24 ဒိုင်းလွှားနှင့် လှံတို့ကို ဆောင်သော ယုဒအမျိုးသားတို့သည် စစ်တိုက်ခြင်းငှါ အဆင်သင့်ရှိ၍၊ ခြောက်ထောင်ရှစ်ရာ၊</w:t>
      </w:r>
    </w:p>
    <w:p/>
    <w:p>
      <w:r xmlns:w="http://schemas.openxmlformats.org/wordprocessingml/2006/main">
        <w:t xml:space="preserve">ဤကျမ်းပိုဒ်သည် ဒိုင်းလွှားများ၊ လှံများကိုင်ဆောင်ထားသော ယုဒအနွယ်မှ လူခြောက်ထောင်ရှစ်ရာခန့်ကို ဟောပြောထားသည်။</w:t>
      </w:r>
    </w:p>
    <w:p/>
    <w:p>
      <w:r xmlns:w="http://schemas.openxmlformats.org/wordprocessingml/2006/main">
        <w:t xml:space="preserve">1. ဘုရားသခင်သည် ကျွန်ုပ်တို့၏ကာကွယ်ပေးသူဖြစ်သည်- ဘုရားသခင်သည် သူ၏လူများအတွက် ခွန်အားနှင့် အကာအကွယ်ပေးပုံ။</w:t>
      </w:r>
    </w:p>
    <w:p/>
    <w:p>
      <w:r xmlns:w="http://schemas.openxmlformats.org/wordprocessingml/2006/main">
        <w:t xml:space="preserve">2. ပဋိပက္ခကမ္ဘာတစ်ခုတွင် နေထိုင်ခြင်း- ဒုက္ခကမ္ဘာတွင် ငြိမ်းချမ်းပြီး သဟဇာတဖြစ်အောင် နေထိုင်နည်း။</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ဟေရှာယ 2:4 - သူသည် လူမျိုးခြားများကြားတွင် တရားစီရင်ပြီး လူမျိုးများစွာအတွက် အငြင်းပွားမှုများကို ဖြေရှင်းပေးလိမ့်မည်။ သူတို့၏ဓားများကို ထွန်သွားများအဖြစ်လည်းကောင်း၊ လှံများကို တံစဉ်းချိတ်အဖြစ်လည်းကောင်း ရိုက်နှက်ကြလိမ့်မည်။ လူမျိုးသည် လူမျိုးကို ဓားမကိုင်၊ စစ်တိုက်ရန် မလေ့ကျင့်တော့ပါ။</w:t>
      </w:r>
    </w:p>
    <w:p/>
    <w:p>
      <w:r xmlns:w="http://schemas.openxmlformats.org/wordprocessingml/2006/main">
        <w:t xml:space="preserve">1 Chronicles 12:25 စစ်တိုက်ခြင်းငှါ ခွန်အားကြီးသော ရှိမောင်အမျိုးသား ခုနစ်ထောင်တရာ၊</w:t>
      </w:r>
    </w:p>
    <w:p/>
    <w:p>
      <w:r xmlns:w="http://schemas.openxmlformats.org/wordprocessingml/2006/main">
        <w:t xml:space="preserve">ဤကျမ်းပိုဒ်တွင် ရဲရင့်သော စစ်သည်တော်များဖြစ်ကြသော ရှိမောင်လူမျိုး ၇,၁၀၀ ကို ဖော်ပြထား၏။</w:t>
      </w:r>
    </w:p>
    <w:p/>
    <w:p>
      <w:r xmlns:w="http://schemas.openxmlformats.org/wordprocessingml/2006/main">
        <w:t xml:space="preserve">၁။ ဒုက္ခကိုရင်ဆိုင်ရာတွင် ရဲစွမ်းသတ္တိနှင့် ခွန်အား</w:t>
      </w:r>
    </w:p>
    <w:p/>
    <w:p>
      <w:r xmlns:w="http://schemas.openxmlformats.org/wordprocessingml/2006/main">
        <w:t xml:space="preserve">2. သစ္စာရှိနောက်လိုက်များ၏ စွမ်းအား</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Chronicles 20:15-17 - ဤကြီးစွာသောအလုံးအရင်းကြောင့် မကြောက်ကြနှင့်၊ မတုန်လှုပ်ကြနှင့်၊ အကြောင်းမူကား၊ စစ်တိုက်ခြင်းသည် မင်းအတွက်မဟုတ်၊ ဘုရားသခင်သာဖြစ်သည်။ နက်​ဖြန်​သူတို့​ကို​သွား​ကြ။ ဇိဇ်​တောင်​ပေါ်​တက်​ကြ​တယ်။ ယေရုလတောကန္တာရအရှေ့ဘက်၊ ချိုင့်စွန်းမှာ တွေ့လိမ့်မယ်။ ဒီတိုက်ပွဲမှာ သင်တိုက်နေစရာ မလိုပါဘူး။ ခိုင်ခံ့စွာရပ်တည်လျက်၊ ရပ်တည်လျက်၊ အိုယုဒပြည်၊ ယေရုရှလင်မြို့၊ မကြောက်ကြနှင့် မတွေဝေကြနှင့်။ နက်ဖြန်နေ့၌ သူတို့တဘက်၌ ထွက်သွားလော့။ ထာဝရဘုရားသည် သင်နှင့်အတူ ရှိတော်မူလိမ့်မည်။</w:t>
      </w:r>
    </w:p>
    <w:p/>
    <w:p>
      <w:r xmlns:w="http://schemas.openxmlformats.org/wordprocessingml/2006/main">
        <w:t xml:space="preserve">1 Chronicles 12:26 လေဝိအမျိုးသား လေးထောင်ခြောက်ရာ၊</w:t>
      </w:r>
    </w:p>
    <w:p/>
    <w:p>
      <w:r xmlns:w="http://schemas.openxmlformats.org/wordprocessingml/2006/main">
        <w:t xml:space="preserve">ဘုရင်ဒါဝိဒ်သည် ယေရုရှလင်မြို့သို့ ပြန်သွားသောအခါတွင် ပါဝင်ခဲ့သော လေဝိသားအရေအတွက်ကို ကျမ်းပိုဒ်တွင် ဖော်ပြထားသည်။</w:t>
      </w:r>
    </w:p>
    <w:p/>
    <w:p>
      <w:r xmlns:w="http://schemas.openxmlformats.org/wordprocessingml/2006/main">
        <w:t xml:space="preserve">၁။ ဘုရားသခင်သည် ဒါဝိဒ်မင်းကြီးနှင့်အတူရှိသကဲ့သို့ လိုအပ်သောအချိန်များတွင် ဘုရားသခင်သည် ကျွန်ုပ်တို့နှင့်အတူ အမြဲရှိတော်မူ၏။</w:t>
      </w:r>
    </w:p>
    <w:p/>
    <w:p>
      <w:r xmlns:w="http://schemas.openxmlformats.org/wordprocessingml/2006/main">
        <w:t xml:space="preserve">2. ကျွန်ုပ်တို့၏တိုက်ပွဲများတွင် ကျွန်ုပ်တို့ကိုကူညီရန် ဘုရားသခင်၏ခွန်အားနှင့် လမ်းညွှန်မှုကို ကျွန်ုပ်တို့အမြဲအားကိုးနိုင်ပါသည်။</w:t>
      </w:r>
    </w:p>
    <w:p/>
    <w:p>
      <w:r xmlns:w="http://schemas.openxmlformats.org/wordprocessingml/2006/main">
        <w:t xml:space="preserve">1 Chronicles 12:32 ဣသခါအမျိုးသားတို့သည် အဘယ်သို့ပြုရမည်ကို သိခြင်းငှါ၊ ခေါင်းပေါင်းနှစ်ရာ၊ ညီအစ်ကို အပေါင်းတို့သည် မှာထားတော်မူ၏။</w:t>
      </w:r>
    </w:p>
    <w:p/>
    <w:p>
      <w:r xmlns:w="http://schemas.openxmlformats.org/wordprocessingml/2006/main">
        <w:t xml:space="preserve">2. 1 Chronicles 28:20 ဒါဝိဒ်ကလည်း၊ အားယူ၍ ရဲရင့်သောစိတ်ရှိကြလော့။ မကြောက်ကြနှင့်၊ မထိတ်လန့်ကြနှင့်။ အကြောင်းမူကား၊ ငါ၏ဘုရားသခင် ထာဝရဘုရားသည် သင်နှင့်အတူ ရှိတော်မူလိမ့်မည်။ ထာ​ဝ​ရ​ဘု​ရား​၏​အိမ်​တော်​အ​မှု​အ​တွက် သင်​တို့​၏​အ​မှု​အ​ရာ​များ​ကို​မ​ပြီး​မ​တိုင်​တိုင်​အောင် သင်​တို့​ကို​မ​စွန့်၊ မ​စွန့်​ဘဲ​နေ​လိမ့်​မည်။</w:t>
      </w:r>
    </w:p>
    <w:p/>
    <w:p>
      <w:r xmlns:w="http://schemas.openxmlformats.org/wordprocessingml/2006/main">
        <w:t xml:space="preserve">1 Chronicles 12:27 ယောယဒသည် အာရုန်လူတို့ကို အုပ်စိုး၍၊ သုံးထောင်ခုနစ်ရာ၊</w:t>
      </w:r>
    </w:p>
    <w:p/>
    <w:p>
      <w:r xmlns:w="http://schemas.openxmlformats.org/wordprocessingml/2006/main">
        <w:t xml:space="preserve">ကျမ်းပိုဒ်သည် နောက်လိုက်သုံးထောင်ခုနစ်ရာရှိသော အာရုန်၏ခေါင်းဆောင် ယောယဒအကြောင်းဖြစ်သည်။</w:t>
      </w:r>
    </w:p>
    <w:p/>
    <w:p>
      <w:r xmlns:w="http://schemas.openxmlformats.org/wordprocessingml/2006/main">
        <w:t xml:space="preserve">1. "ယောယဒကဲ့သို့ ခေါင်းဆောင်ဖြစ်လော့ - ခွန်အားနှင့် ရဲရင့်ခြင်း၏ စံနမူနာ"</w:t>
      </w:r>
    </w:p>
    <w:p/>
    <w:p>
      <w:r xmlns:w="http://schemas.openxmlformats.org/wordprocessingml/2006/main">
        <w:t xml:space="preserve">2. "အသိုက်အဝန်း၏ စွမ်းအား- အတူတကွ စည်းလုံးခြင်း၏ တန်ဖိုး"</w:t>
      </w:r>
    </w:p>
    <w:p/>
    <w:p>
      <w:r xmlns:w="http://schemas.openxmlformats.org/wordprocessingml/2006/main">
        <w:t xml:space="preserve">1. ထွက်မြောက်ရာ 28:1 - “အာရုန်၊ နာဒပ်၊ အဘိဟု၊ ဧလာဇာ၊ ဧလာဇာ၊ အာရုန်၏သား ဣသမာ၊</w:t>
      </w:r>
    </w:p>
    <w:p/>
    <w:p>
      <w:r xmlns:w="http://schemas.openxmlformats.org/wordprocessingml/2006/main">
        <w:t xml:space="preserve">2. 1 Chronicles 15:16 - "တဖန် ဒါဝိဒ်သည် ရွှင်လန်းသောအသံကို လွှင့်၍ တီးမှုတ်ခြင်းငှါ၊ တီးမှုတ်ခြင်းငှါ ညီအစ်ကိုတို့ကို ခန့်ထားစေခြင်းငှါ၊</w:t>
      </w:r>
    </w:p>
    <w:p/>
    <w:p>
      <w:r xmlns:w="http://schemas.openxmlformats.org/wordprocessingml/2006/main">
        <w:t xml:space="preserve">1 Chronicles 12:28 ခွန်အားကြီးသော လူပျိုဇာဒုတ်နှင့် အဘ၏အိမ်၌ ဗိုလ်နှစ်ကျိပ်နှစ်ယောက်၊</w:t>
      </w:r>
    </w:p>
    <w:p/>
    <w:p>
      <w:r xmlns:w="http://schemas.openxmlformats.org/wordprocessingml/2006/main">
        <w:t xml:space="preserve">ဤကျမ်းပိုဒ်သည် ရဲရင့်သောလူငယ် ဇာဒုတ်နှင့် သူ့ဖခင်၏အိမ်သူကြီး ၂၂ ယောက်အကြောင်း ပြောထားသည်။</w:t>
      </w:r>
    </w:p>
    <w:p/>
    <w:p>
      <w:r xmlns:w="http://schemas.openxmlformats.org/wordprocessingml/2006/main">
        <w:t xml:space="preserve">1. ရဲစွမ်းသတ္တိရှိမှု- ဇဒုတ်ပုံပြင်</w:t>
      </w:r>
    </w:p>
    <w:p/>
    <w:p>
      <w:r xmlns:w="http://schemas.openxmlformats.org/wordprocessingml/2006/main">
        <w:t xml:space="preserve">2. ခေါင်းဆောင်မှုသို့ဘုရားသခင့်ခေါ်ဆိုမှု- Zadok ၏အခန်းကဏ္ဍကိုဆန်းစစ်ခြင်း။</w:t>
      </w:r>
    </w:p>
    <w:p/>
    <w:p>
      <w:r xmlns:w="http://schemas.openxmlformats.org/wordprocessingml/2006/main">
        <w:t xml:space="preserve">၁။ ယောရှု ၁:၆-၉ - အားယူ၍ ရဲရင့်ပါ။</w:t>
      </w:r>
    </w:p>
    <w:p/>
    <w:p>
      <w:r xmlns:w="http://schemas.openxmlformats.org/wordprocessingml/2006/main">
        <w:t xml:space="preserve">2. 1 Chronicles 28:20 - ဇာဒုတ်ကို ယဇ်ပုရောဟိတ်မင်းအဖြစ် ခန့်အပ်ခြင်း။</w:t>
      </w:r>
    </w:p>
    <w:p/>
    <w:p>
      <w:r xmlns:w="http://schemas.openxmlformats.org/wordprocessingml/2006/main">
        <w:t xml:space="preserve">1 Chronicles 12:29 ရှောလုအမျိုးအနွယ်ဖြစ်သော ဗင်္ယာမိန်အမျိုးသားသုံးထောင်၊ အကြောင်းမူကား၊</w:t>
      </w:r>
    </w:p>
    <w:p/>
    <w:p>
      <w:r xmlns:w="http://schemas.openxmlformats.org/wordprocessingml/2006/main">
        <w:t xml:space="preserve">ဤကျမ်းပိုဒ်သည် ရှောလုနှင့်သက်ဆိုင်သည့် အထူးသဖြင့် ဗင်္ယာမိန်အနွယ်၏သားစဉ်မြေးဆက်များကို အာရုံစိုက်ထားပြီး အများစုသည် ရှောလု၏အမျိုးအနွယ်ကို ကာကွယ်ရာတွင် ပါဝင်ပတ်သက်ကြောင်း မှတ်သားထားသည်။</w:t>
      </w:r>
    </w:p>
    <w:p/>
    <w:p>
      <w:r xmlns:w="http://schemas.openxmlformats.org/wordprocessingml/2006/main">
        <w:t xml:space="preserve">1. သခင်ဘုရား၏ပြင်ဆင်ပေးမှုကို ယုံကြည်ခြင်း- ဗင်္ယာမိန်အနွယ်သည် ၎င်းတို့၏သစ္စာစောင့်သိပုံကို သက်သေပြခဲ့သည်။</w:t>
      </w:r>
    </w:p>
    <w:p/>
    <w:p>
      <w:r xmlns:w="http://schemas.openxmlformats.org/wordprocessingml/2006/main">
        <w:t xml:space="preserve">2. အသိုင်းအဝိုင်းတွင် ပါဝါ- ဗင်္ယာမိန်အနွယ်၏ ခွန်အား။</w:t>
      </w:r>
    </w:p>
    <w:p/>
    <w:p>
      <w:r xmlns:w="http://schemas.openxmlformats.org/wordprocessingml/2006/main">
        <w:t xml:space="preserve">1. တရားဟောရာ 33:8-11 လေဝိအမျိုးမှ၊ သင်၏သုမိမ်နှင့် သင်၏ဥရိမ်သည် မဿာမြို့၌ စုံစမ်း၍ မေရိဘရေ၌ အားထုတ်တော်မူသော ကိုယ်တော်၏ သန့်ရှင်းသော ဘုရားနှင့်အတူ ရှိပါစေသော။ မိဘအား၊ ငါမတွေ့မမြင်။ ညီအစ်ကိုချင်းတို့ကိုလည်း ဝန်မခံ၊ မိမိသားသမီးကိုလည်း မသိ။ အကြောင်းမူကား၊ သူတို့သည် သင်၏နှုတ်ကပတ်တော်ကို စောင့်ရှောက်၍၊ သင်၏တရားစီရင်ခြင်းကို ယာကုပ်နှင့် သင်၏တရားဣသရေလအမျိုးကို သွန်သင်လိမ့်မည်။ စည်းစိမ်ဥစ္စာ ထာဝရဘုရား၊ ကောင်းကြီးပေး၍၊ လက်တော်နှင့်လုပ်သော အမှုတို့ကို လက်ခံတော်မူပါ။ တဖန် ထမြောက်သောသူနှင့် ကိုယ်တော်ကို မုန်းသောသူတို့သည် နောက်တဖန်မထမြောက်စေနှင့်။</w:t>
      </w:r>
    </w:p>
    <w:p/>
    <w:p>
      <w:r xmlns:w="http://schemas.openxmlformats.org/wordprocessingml/2006/main">
        <w:t xml:space="preserve">2. 1 Samuel 12:22 အကြောင်းမူကား၊ နာမတော်မြတ်ကြောင့် ထာဝရဘုရားသည် မိမိလူတို့ကို စွန့်ပစ်တော်မမူ။</w:t>
      </w:r>
    </w:p>
    <w:p/>
    <w:p>
      <w:r xmlns:w="http://schemas.openxmlformats.org/wordprocessingml/2006/main">
        <w:t xml:space="preserve">1 Chronicles 12:30 ဧဖရိမ်အမျိုးသား နှစ်သောင်းရှစ်ရာရှိသော ခွန်အားကြီးသော သူရဲတို့သည် ဘိုးဘေးအမျိုး၌ ကျော်ကြား၍၊</w:t>
      </w:r>
    </w:p>
    <w:p/>
    <w:p>
      <w:r xmlns:w="http://schemas.openxmlformats.org/wordprocessingml/2006/main">
        <w:t xml:space="preserve">၁ ရာဇဝင်ချုပ် ၁၂:၃၀ မှ ဤကျမ်းပိုဒ်တွင် ဧဖရိမ်၏သားများသည် အရေအတွက်အားဖြင့် ၂၀,၈၀၀ ရှိပြီး သူတို့၏ခွန်အားနှင့် ရဲစွမ်းသတ္တိကြောင့် ကျော်ကြားကြောင်း ဖော်ပြထားပါသည်။</w:t>
      </w:r>
    </w:p>
    <w:p/>
    <w:p>
      <w:r xmlns:w="http://schemas.openxmlformats.org/wordprocessingml/2006/main">
        <w:t xml:space="preserve">1. စည်းလုံးမှုအင်အား- ဘုရားသခင့်လူမျိုးသည် ကြီးမြတ်သောအရာများကို အတူတကွ ပြီးမြောက်နိုင်ပုံ</w:t>
      </w:r>
    </w:p>
    <w:p/>
    <w:p>
      <w:r xmlns:w="http://schemas.openxmlformats.org/wordprocessingml/2006/main">
        <w:t xml:space="preserve">2. ယုံကြည်ခြင်းရဲစွမ်းသတ္တိ- ယုံကြည်သူများသည် ဒုက္ခကို ရင်ဆိုင်ရာတွင် ရဲရင့်နိုင်ပုံ</w:t>
      </w:r>
    </w:p>
    <w:p/>
    <w:p>
      <w:r xmlns:w="http://schemas.openxmlformats.org/wordprocessingml/2006/main">
        <w:t xml:space="preserve">၁။ ဧဖက် ၄:၁-၆ - ခရစ်တော်၏ကိုယ်ခန္ဓာ၌ စည်းလုံးခြင်း။</w:t>
      </w:r>
    </w:p>
    <w:p/>
    <w:p>
      <w:r xmlns:w="http://schemas.openxmlformats.org/wordprocessingml/2006/main">
        <w:t xml:space="preserve">၂။ ဟေဗြဲ ၁၁:၁-၃ - ဆင်းရဲဒုက္ခကို ရင်ဆိုင်ရမည်ဟု ယုံကြည်ခြင်း။</w:t>
      </w:r>
    </w:p>
    <w:p/>
    <w:p>
      <w:r xmlns:w="http://schemas.openxmlformats.org/wordprocessingml/2006/main">
        <w:t xml:space="preserve">1 Chronicles 12:31 ဒါဝိဒ်ကို ရှင်ဘုရင်အရာ၌ ခန့်ထားစေခြင်းငှါ၊</w:t>
      </w:r>
    </w:p>
    <w:p/>
    <w:p>
      <w:r xmlns:w="http://schemas.openxmlformats.org/wordprocessingml/2006/main">
        <w:t xml:space="preserve">မနာရှေအနွယ်တစ်ဝက်မှ ၁၈,၀၀၀ တို့သည် ဒါဝိဒ်ကို ဘုရင်အဖြစ် ခန့်အပ်လိုကြောင်း ဖော်ပြခဲ့ကြသည်။</w:t>
      </w:r>
    </w:p>
    <w:p/>
    <w:p>
      <w:r xmlns:w="http://schemas.openxmlformats.org/wordprocessingml/2006/main">
        <w:t xml:space="preserve">1. စည်းလုံးညီညွတ်မှုစွမ်းအား- အများအကျိုးအတွက် စည်းလုံးခြင်းသည် သမိုင်းကို မည်သို့ပြောင်းလဲနိုင်မည်နည်း။</w:t>
      </w:r>
    </w:p>
    <w:p/>
    <w:p>
      <w:r xmlns:w="http://schemas.openxmlformats.org/wordprocessingml/2006/main">
        <w:t xml:space="preserve">2. ခေါင်းဆောင်မှုခေါ်ဆိုမှု- ခေါင်းဆောင်ကောင်းတစ်ဦးဖြစ်စေမည့်အရာကို ဆန်းစစ်ပါ။</w:t>
      </w:r>
    </w:p>
    <w:p/>
    <w:p>
      <w:r xmlns:w="http://schemas.openxmlformats.org/wordprocessingml/2006/main">
        <w:t xml:space="preserve">1. တမန်တော် 2:1-4 - ပင်တေကုတ္တေပွဲ၌ သန့်ရှင်းသောဝိညာဉ်တော်ကြွလာခြင်း</w:t>
      </w:r>
    </w:p>
    <w:p/>
    <w:p>
      <w:r xmlns:w="http://schemas.openxmlformats.org/wordprocessingml/2006/main">
        <w:t xml:space="preserve">၂။ ဧဖက် ၄:၁-၆ - ခရစ်တော်၏ကိုယ်ခန္ဓာ၌ စည်းလုံးခြင်း။</w:t>
      </w:r>
    </w:p>
    <w:p/>
    <w:p>
      <w:r xmlns:w="http://schemas.openxmlformats.org/wordprocessingml/2006/main">
        <w:t xml:space="preserve">1 Chronicles 12:32 ဣသရေလအမျိုးသည် အဘယ်သို့ပြုရမည်ကို သိခြင်းငှါ ခေတ်ကာလကို နားလည်သော ဣသခါအမျိုးသား၊ ခေါင်းပေါင်းနှစ်ရာ၊ ညီအစ်ကို အပေါင်းတို့သည် မှာထားတော်မူ၏။</w:t>
      </w:r>
    </w:p>
    <w:p/>
    <w:p>
      <w:r xmlns:w="http://schemas.openxmlformats.org/wordprocessingml/2006/main">
        <w:t xml:space="preserve">ဣသခါမြို့သား 200 တို့သည် ခေတ်ကာလကို နားလည်သဘောပေါက်၍ ညီအစ်ကိုတို့ကို အုပ်စိုးသောအခွင့်ရှိကြ၏။</w:t>
      </w:r>
    </w:p>
    <w:p/>
    <w:p>
      <w:r xmlns:w="http://schemas.openxmlformats.org/wordprocessingml/2006/main">
        <w:t xml:space="preserve">1. နားလည်မှုစွမ်းအား- အချိန်များကိုပိုင်းခြား၍ ဘုရားသခင်၏အလိုတော်ကို နားလည်ခြင်း၏အရေးပါမှု။</w:t>
      </w:r>
    </w:p>
    <w:p/>
    <w:p>
      <w:r xmlns:w="http://schemas.openxmlformats.org/wordprocessingml/2006/main">
        <w:t xml:space="preserve">2. ခေါင်းဆောင်မှု၏ ပါဝါ- အခွင့်အာဏာနှင့် သြဇာလွှမ်းမိုးမှုဖြင့် ဦးဆောင်ရန် တာဝန်ရှိသည်။</w:t>
      </w:r>
    </w:p>
    <w:p/>
    <w:p>
      <w:r xmlns:w="http://schemas.openxmlformats.org/wordprocessingml/2006/main">
        <w:t xml:space="preserve">1. ရောမ 12:2 - ဤလောကနှင့် လိုက်လျောညီထွေမဖြစ်ပါစေနှင့်။ ဘုရားသခင်၏အလိုတော်၊ နှစ်သက်ဖွယ်ကောင်းသော၊ စုံလင်သောအရာကို သက်သေထူနိုင်စေခြင်းငှာ၊ သင်တို့၏စိတ်ကို အသစ်ပြုပြင်ခြင်းအားဖြင့် ပြောင်းလဲခြင်းရှိကြလော့။</w:t>
      </w:r>
    </w:p>
    <w:p/>
    <w:p>
      <w:r xmlns:w="http://schemas.openxmlformats.org/wordprocessingml/2006/main">
        <w:t xml:space="preserve">2 Proverbs 16:9 လူ၏စိတ်နှလုံးသည် မိမိသွားရာလမ်းကို ကြံစည်တတ်၏။ သို့သော်လည်း၊</w:t>
      </w:r>
    </w:p>
    <w:p/>
    <w:p>
      <w:r xmlns:w="http://schemas.openxmlformats.org/wordprocessingml/2006/main">
        <w:t xml:space="preserve">1 Chronicles 12:33 ဇာဗုလုန်အမျိုး၊ စစ်တိုက်ခြင်းငှါ ထွက်သွား၍၊ စစ်တိုက်ခြင်းငှါ တတ်ကျွမ်းသော စစ်လက်နက် တန်ဆာငါးသောင်းတို့ကို ထိန်းထားနိုင်သော သူသည် စိတ်နှစ်ခွမရှိကြ။</w:t>
      </w:r>
    </w:p>
    <w:p/>
    <w:p>
      <w:r xmlns:w="http://schemas.openxmlformats.org/wordprocessingml/2006/main">
        <w:t xml:space="preserve">ဇာဗုလုန်တွင် စစ်မှုထမ်းဖူးသူ ၅၀,၀၀၀ ရှိပြီး ၎င်းတို့၏အကျိုးကို သစ္စာခံသည်။</w:t>
      </w:r>
    </w:p>
    <w:p/>
    <w:p>
      <w:r xmlns:w="http://schemas.openxmlformats.org/wordprocessingml/2006/main">
        <w:t xml:space="preserve">၁။ မယိမ်းယိုင်သော ကတိကဝတ်၏ ခွန်အား</w:t>
      </w:r>
    </w:p>
    <w:p/>
    <w:p>
      <w:r xmlns:w="http://schemas.openxmlformats.org/wordprocessingml/2006/main">
        <w:t xml:space="preserve">2. သစ္စာရှိခြင်းတန်ခိုး</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1 Chronicles 12:34 နဿလိအမျိုးတွင် ဗိုလ်တထောင်၊ ဒိုင်း၊ လှံသုံးသောင်းခုနစ်ထောင်၊</w:t>
      </w:r>
    </w:p>
    <w:p/>
    <w:p>
      <w:r xmlns:w="http://schemas.openxmlformats.org/wordprocessingml/2006/main">
        <w:t xml:space="preserve">နဿလိတွင် ဒိုင်း၊ လှံများ တပ်ဆင်ထားသော စစ်သူရဲသုံးသောင်းခုနစ်ထောင်နှင့် ဗိုလ်တထောင်ရှိသည်။</w:t>
      </w:r>
    </w:p>
    <w:p/>
    <w:p>
      <w:r xmlns:w="http://schemas.openxmlformats.org/wordprocessingml/2006/main">
        <w:t xml:space="preserve">၁။ နဿလိ၏ခွန်အား- ဘုရားသခင့်လူမျိုးတော်၏ ရဲစွမ်းသတ္တိနှင့် သတ္တိကို ဆန်းစစ်ခြင်း</w:t>
      </w:r>
    </w:p>
    <w:p/>
    <w:p>
      <w:r xmlns:w="http://schemas.openxmlformats.org/wordprocessingml/2006/main">
        <w:t xml:space="preserve">2. စည်းလုံးညီညွတ်မှုစွမ်းအား- ရည်မှန်းချက်များအောင်မြင်ရန် အတူတကွလုပ်ဆောင်ခြင်း၏ အရေးပါမှု</w:t>
      </w:r>
    </w:p>
    <w:p/>
    <w:p>
      <w:r xmlns:w="http://schemas.openxmlformats.org/wordprocessingml/2006/main">
        <w:t xml:space="preserve">1. Joshua 1:7-9 - အားယူ၍ ရဲရင့်ခြင်းရှိလော့၊ ငါ့ကျွန်မောရှေပေးသော တရားတော်ကို နာခံခြင်းငှါ သတိပြုလော့။ သင်သွားလေရာရာ၌ အောင်မြင်မည်အကြောင်း ညာဘက်မှ လက်ဝဲဘက်သို့ မလှည့်ပါနှင့်။</w:t>
      </w:r>
    </w:p>
    <w:p/>
    <w:p>
      <w:r xmlns:w="http://schemas.openxmlformats.org/wordprocessingml/2006/main">
        <w:t xml:space="preserve">၂။ ဧဖက် ၆:၁၀-၁၂ - နောက်ဆုံးတွင်၊ သခင်ဘုရား၌၎င်း၊ မာရ်နတ်၏အကြံအစည်ကို ဆန့်ကျင်ခြင်းငှာ၊ ဘုရားသခင်၏ လက်နက်အပြည့်အစုံကို ဝတ်ဆင်ကြလော့။</w:t>
      </w:r>
    </w:p>
    <w:p/>
    <w:p>
      <w:r xmlns:w="http://schemas.openxmlformats.org/wordprocessingml/2006/main">
        <w:t xml:space="preserve">1 Chronicles 12:35 ဒန်​အ​မျိုး​သား​တို့​သည် စစ်​မှု​၌​ပါ​ဝင်​သော​သူ​နှစ်​သောင်း​ရှစ်​ထောင်​ခြောက်​ရာ၊</w:t>
      </w:r>
    </w:p>
    <w:p/>
    <w:p>
      <w:r xmlns:w="http://schemas.openxmlformats.org/wordprocessingml/2006/main">
        <w:t xml:space="preserve">Danites မှာ စစ်ပွဲမှာ ကျွမ်းကျင်တဲ့ စစ်သည် ၂၈,၆၀၀ ရှိတယ်။</w:t>
      </w:r>
    </w:p>
    <w:p/>
    <w:p>
      <w:r xmlns:w="http://schemas.openxmlformats.org/wordprocessingml/2006/main">
        <w:t xml:space="preserve">1. စည်းလုံးခြင်း၏စွမ်းအား- ကိန်းဂဏန်းများအလိုက် Danite များ၏ခွန်အားသည် အတူတကွလုပ်ဆောင်ခြင်း၏အရေးကြီးမှုကို သက်သေပြခဲ့သည်။</w:t>
      </w:r>
    </w:p>
    <w:p/>
    <w:p>
      <w:r xmlns:w="http://schemas.openxmlformats.org/wordprocessingml/2006/main">
        <w:t xml:space="preserve">၂။ ဘုရားသခင်ကို ယုံကြည်ကိုးစားခြင်း- တိုက်ပွဲတွင် Danite များ၏ အောင်မြင်မှုသည် ဘုရားသခင်၏ တန်ခိုးနှင့် ကာကွယ်မှုကို အမှတ်ရစေသည်။</w:t>
      </w:r>
    </w:p>
    <w:p/>
    <w:p>
      <w:r xmlns:w="http://schemas.openxmlformats.org/wordprocessingml/2006/main">
        <w:t xml:space="preserve">1. တရားသူကြီး 20:17-18– အစ္စရေးလူများသည် ဗင်ယာမိန်လူတို့ကို တိုက်ခိုက်ရန် စည်းလုံးကြပြီး စည်းလုံးမှုစွမ်းအားကို ပြသကြသည်။</w:t>
      </w:r>
    </w:p>
    <w:p/>
    <w:p>
      <w:r xmlns:w="http://schemas.openxmlformats.org/wordprocessingml/2006/main">
        <w:t xml:space="preserve">၂။ ဆာလံ ၃၃:၁၆-၂၂ - လူတို့ကို ကာကွယ်ခြင်းအားဖြင့် သခင်ဘုရား၏ တန်ခိုးတော်သည် ထင်ရှားသည်။</w:t>
      </w:r>
    </w:p>
    <w:p/>
    <w:p>
      <w:r xmlns:w="http://schemas.openxmlformats.org/wordprocessingml/2006/main">
        <w:t xml:space="preserve">1 Chronicles 12:36 အာရှာမှထွက်၍ စစ်တိုက်ခြင်းငှါ ကျွမ်းကျင်သော သူလေးသောင်း၊</w:t>
      </w:r>
    </w:p>
    <w:p/>
    <w:p>
      <w:r xmlns:w="http://schemas.openxmlformats.org/wordprocessingml/2006/main">
        <w:t xml:space="preserve">1 Chronicles 12:36 မှ ဤကျမ်းပိုဒ်တွင် အာရှာတွင် စစ်မှုထမ်းဖူးသူ လေးသောင်းရှိသည်ဟု ဖော်ပြထားသည်။</w:t>
      </w:r>
    </w:p>
    <w:p/>
    <w:p>
      <w:r xmlns:w="http://schemas.openxmlformats.org/wordprocessingml/2006/main">
        <w:t xml:space="preserve">1. ဘုရားသခင်သည် စစ်ဖြစ်ချိန်၌ သူ့ကိုရှာသောသူတို့အား ခွန်အားနှင့် သတ္တိကို ပေးတော်မူ၏။</w:t>
      </w:r>
    </w:p>
    <w:p/>
    <w:p>
      <w:r xmlns:w="http://schemas.openxmlformats.org/wordprocessingml/2006/main">
        <w:t xml:space="preserve">၂။ ဘုရားသခင်ကို ယုံကြည်ခြင်းသည် မည်သည့်တိုက်ပွဲတွင်မဆို အောင်ပွဲဆီသို့ ဦးတည်စေလိမ့်မည်။</w:t>
      </w:r>
    </w:p>
    <w:p/>
    <w:p>
      <w:r xmlns:w="http://schemas.openxmlformats.org/wordprocessingml/2006/main">
        <w:t xml:space="preserve">1. ဆာလံ 27:1 ထာဝရဘုရားသည် ငါ၏အလင်း၊ ငါ၏ကယ်တင်ခြင်းဖြစ်တော်မူ၏။ ငါဘယ်သူ့ကိုကြောက်ရမလဲ ထာဝရဘုရားသည် ငါ့အသက်၏ရဲတိုက်၊ အဘယ်သူကို ငါကြောက်ရမည်နည်း။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1 Chronicles 12:37 ယော်ဒန်မြစ်တဘက်တချက်၌ ရုဗင်အမျိုး၊ ဂဒ်အမျိုး၊ မနာရှေအမျိုးတဝက်တွင် စစ်တိုက်ခြင်းငှါ စစ်လက်နက်မျိုးစုံနှင့်တကွ လူတသိန်းနှစ်သောင်း၊</w:t>
      </w:r>
    </w:p>
    <w:p/>
    <w:p>
      <w:r xmlns:w="http://schemas.openxmlformats.org/wordprocessingml/2006/main">
        <w:t xml:space="preserve">ရုဗင်အမျိုး၊ ဂဒ်အမျိုးနှင့် မနာရှေအမျိုးတဝက်တို့သည် ဂျော်ဒန်မြစ်ကို ဖြတ်၍ စစ်တိုက်ရန် လက်နက်များကိုင်ဆောင်၍၊</w:t>
      </w:r>
    </w:p>
    <w:p/>
    <w:p>
      <w:r xmlns:w="http://schemas.openxmlformats.org/wordprocessingml/2006/main">
        <w:t xml:space="preserve">1. ဘုရားသခင်၏သစ္စာစောင့်သိခြင်း - စစ်တိုက်ချိန်၌ပင်</w:t>
      </w:r>
    </w:p>
    <w:p/>
    <w:p>
      <w:r xmlns:w="http://schemas.openxmlformats.org/wordprocessingml/2006/main">
        <w:t xml:space="preserve">2. စည်းလုံးခြင်းဒုက္ခ၏မျက်နှာ</w:t>
      </w:r>
    </w:p>
    <w:p/>
    <w:p>
      <w:r xmlns:w="http://schemas.openxmlformats.org/wordprocessingml/2006/main">
        <w:t xml:space="preserve">1. ဧဖက် 6:12 - အကြောင်းမူကား၊ ငါတို့သည် အသွေးအသားနှင့် မတိုက်ဆိုင်ဘဲ ဘုန်းကြီးများ၊ အာဏာစက်များ၊ ဤခေတ်၏မှောင်မိုက်အုပ်စိုးရှင်များနှင့် ကောင်းကင်ဘုံရှိ ဝိညာဉ်ရေးဗိုလ်ခြေများကို ဆန့်ကျင်ဘက်နှင့် ဆန့်ကျင်ဘက်ဖြစ်သည်။</w:t>
      </w:r>
    </w:p>
    <w:p/>
    <w:p>
      <w:r xmlns:w="http://schemas.openxmlformats.org/wordprocessingml/2006/main">
        <w:t xml:space="preserve">2. ယာကုပ် 4:1 - "သင်တို့တွင် စစ်တိုက်ခြင်းတို့သည် အဘယ်အရပ်မှ လာသနည်း၊ သင်တို့၌ စစ်မက်ခြင်းအလိုငှာ သင်တို့၏အလိုဆန္ဒများမှ လာကြသည်မဟုတ်လော။</w:t>
      </w:r>
    </w:p>
    <w:p/>
    <w:p>
      <w:r xmlns:w="http://schemas.openxmlformats.org/wordprocessingml/2006/main">
        <w:t xml:space="preserve">1 Chronicles 12:38 ဒါဝိဒ်ကို ဣသရေလအမျိုးကို အုပ်စိုးစေခြင်းငှါ၊</w:t>
      </w:r>
    </w:p>
    <w:p/>
    <w:p>
      <w:r xmlns:w="http://schemas.openxmlformats.org/wordprocessingml/2006/main">
        <w:t xml:space="preserve">ဒါဝိဒ်ကို ဣသရေလရှင်ဘုရင်အရာ၌ ခန့်ထားရန် ဟေဗြုန်မြို့သို့ စစ်သူရဲအမြောက်အများ ရောက်လာပြီး အခြားဣသရေလလူအားလုံးလည်း ထိုသဘောထားကို ဝေမျှကြသည်။</w:t>
      </w:r>
    </w:p>
    <w:p/>
    <w:p>
      <w:r xmlns:w="http://schemas.openxmlformats.org/wordprocessingml/2006/main">
        <w:t xml:space="preserve">1. နာခံမှု၌စည်းလုံးခြင်း- ဣသရေလလူတို့သည် ဘုရင်ဒါဝိဒ်ကို ထောက်ခံခဲ့ပုံ</w:t>
      </w:r>
    </w:p>
    <w:p/>
    <w:p>
      <w:r xmlns:w="http://schemas.openxmlformats.org/wordprocessingml/2006/main">
        <w:t xml:space="preserve">2. စည်းလုံးသောနှလုံး၏တန်ခိုး- ၁ ရာဇဝင်ချုပ် ၁၂:၃၈ ကိုလေ့လာပါ။</w:t>
      </w:r>
    </w:p>
    <w:p/>
    <w:p>
      <w:r xmlns:w="http://schemas.openxmlformats.org/wordprocessingml/2006/main">
        <w:t xml:space="preserve">1. တမန် 4:32 - ယခုတွင် ယုံကြည်သူအများတို့သည် စိတ်နှလုံးတစ်ခုတည်းနှင့် စိတ်ဝိညာဉ်တစ်ခုတည်းရှိကြ၏။ သူပိုင်သောအရာသည် မိမိပိုင်ကြောင်းကို မည်သူမျှ မပြောဘဲ၊ ၎င်းတို့တွင် တူညီသော အရာများရှိသည်။</w:t>
      </w:r>
    </w:p>
    <w:p/>
    <w:p>
      <w:r xmlns:w="http://schemas.openxmlformats.org/wordprocessingml/2006/main">
        <w:t xml:space="preserve">၂။ ဧဖက် ၄:၃ - ငြိမ်သက်ခြင်းအနှောင်အဖွဲ့တွင် ဝိညာဉ်တော်၏စည်းလုံးညီညွတ်မှုကို ထိန်းသိမ်းရန် ကြိုးစားအားထုတ်ခြင်း။</w:t>
      </w:r>
    </w:p>
    <w:p/>
    <w:p>
      <w:r xmlns:w="http://schemas.openxmlformats.org/wordprocessingml/2006/main">
        <w:t xml:space="preserve">1 Chronicles 12:39 သူတို့သည် ဒါဝိဒ်နှင့်အတူ သုံးရက်ပတ်လုံး စားသောက်လျက် နေကြ၏။ အကြောင်းမူကား၊</w:t>
      </w:r>
    </w:p>
    <w:p/>
    <w:p>
      <w:r xmlns:w="http://schemas.openxmlformats.org/wordprocessingml/2006/main">
        <w:t xml:space="preserve">ဒါဝိဒ်နှင့် သူ၏နောက်လိုက်များသည် ညီအစ်ကိုများ ပြင်ဆင်သည့်အတိုင်း သုံးရက်ကြာအောင် စားသောက်ကြသည်။</w:t>
      </w:r>
    </w:p>
    <w:p/>
    <w:p>
      <w:r xmlns:w="http://schemas.openxmlformats.org/wordprocessingml/2006/main">
        <w:t xml:space="preserve">၁။ အခြားသူများ၏ ဧည့်ဝတ်ကျေပွန်မှုနှင့် ရက်ရောမှုအတွက် ကျွန်ုပ်တို့ ကျေးဇူးတင်ရမည်။</w:t>
      </w:r>
    </w:p>
    <w:p/>
    <w:p>
      <w:r xmlns:w="http://schemas.openxmlformats.org/wordprocessingml/2006/main">
        <w:t xml:space="preserve">၂။ ကျွန်ုပ်တို့ထံလာလာသူများကို ဧည့်ဝတ်ကျေပွန်စေရန် သတိရသင့်သည်။</w:t>
      </w:r>
    </w:p>
    <w:p/>
    <w:p>
      <w:r xmlns:w="http://schemas.openxmlformats.org/wordprocessingml/2006/main">
        <w:t xml:space="preserve">1. ရောမ 12:13-14 - သန့်ရှင်းသူတို့၏လိုအပ်ချက်များကို ဖြည့်ဆည်းပေးခြင်းနှင့် ဧည့်ဝတ်ပြုခြင်းကို လေ့ကျင့်ပေးခြင်း။</w:t>
      </w:r>
    </w:p>
    <w:p/>
    <w:p>
      <w:r xmlns:w="http://schemas.openxmlformats.org/wordprocessingml/2006/main">
        <w:t xml:space="preserve">၂။ ဟေဗြဲ ၁၃:၂ - သူစိမ်းများကို ဧည့်ဝတ်ပြုရန် လျစ်လျူမရှုပါနှင့်၊ အကြောင်းမှာ အချို့သူများသည် ကောင်းကင်တမန်များကို သတိမထားမိဘဲ ဖျော်ဖြေခဲ့ကြသောကြောင့် ဖြစ်သည်။</w:t>
      </w:r>
    </w:p>
    <w:p/>
    <w:p>
      <w:r xmlns:w="http://schemas.openxmlformats.org/wordprocessingml/2006/main">
        <w:t xml:space="preserve">1 Chronicles 12:40 ထိုမှတပါး၊ ဣသခါ၊ ဇာဗုလုန်၊ နဿလိမြို့တိုင်အောင်၊ မြည်း၊ ကုလားအုတ်၊ ကျား၊ နွား၊ အသား၊ ဘောဇဉ်၊ သင်္ဘောသဖန်းသီးမုန့်၊ စပျစ်သီးပျဉ်တို့ကို ဆောင်ခဲ့၍၊ စပျစ်ရည်၊ ဆီ၊ နွား၊ သိုး၊</w:t>
      </w:r>
    </w:p>
    <w:p/>
    <w:p>
      <w:r xmlns:w="http://schemas.openxmlformats.org/wordprocessingml/2006/main">
        <w:t xml:space="preserve">ဣသခါ၊ ဇာဗုလုန်နှင့် နဿလိမြို့သားတို့သည် မုန့်၊ အသား၊ မုန့်၊ စပျစ်သီး၊ စပျစ်ရည်၊ ဆီ၊ နွားသိုး၊</w:t>
      </w:r>
    </w:p>
    <w:p/>
    <w:p>
      <w:r xmlns:w="http://schemas.openxmlformats.org/wordprocessingml/2006/main">
        <w:t xml:space="preserve">1. သခင်ဘုရား၌ ဝမ်းမြောက်ခြင်း- ရက်ရောခြင်းဖြင့် ရွှင်လန်းမှုကို ဖော်ပြခြင်း။</w:t>
      </w:r>
    </w:p>
    <w:p/>
    <w:p>
      <w:r xmlns:w="http://schemas.openxmlformats.org/wordprocessingml/2006/main">
        <w:t xml:space="preserve">2. အသိုက်အဝန်း၏စွမ်းအား- အိမ်နီးချင်းများ အချင်းချင်း ကောင်းချီးပေးနိုင်ပုံ</w:t>
      </w:r>
    </w:p>
    <w:p/>
    <w:p>
      <w:r xmlns:w="http://schemas.openxmlformats.org/wordprocessingml/2006/main">
        <w:t xml:space="preserve">1. တရားဟောရာ 15:7-8 - သင်၏ဘုရားသခင် ထာဝရဘုရားပေးတော်မူသောပြည်၌ တံခါးဝ၌ရှိသော ဆင်းရဲသားတယောက်သည် သင်တို့တွင်ရှိလျှင်၊ စိတ်နှလုံးကို ခိုင်မာစေ၍၊ သင်၏လက်ကို မပိတ်စေနှင့်။ ဆင်းရဲသောအစ်ကိုမူကား၊ သင်၏လက်ကို ကျယ်ကျယ်ဖွင့်၍ သူလိုအပ်သမျှကို အလိုရှိတိုင်း လုံလောက်စွာ ချေးငှားရမည်။</w:t>
      </w:r>
    </w:p>
    <w:p/>
    <w:p>
      <w:r xmlns:w="http://schemas.openxmlformats.org/wordprocessingml/2006/main">
        <w:t xml:space="preserve">2. 2 ကောရိန္သု 9:7 - ဘုရားသခင်သည် ရွှင်လန်းစွာ ပေးကမ်းသူကို ချစ်သောကြောင့်၊ စေတနာစိတ်ဖြင့် ပေးလှူသူကို နှစ်သက်သောကြောင့်၊</w:t>
      </w:r>
    </w:p>
    <w:p/>
    <w:p>
      <w:r xmlns:w="http://schemas.openxmlformats.org/wordprocessingml/2006/main">
        <w:t xml:space="preserve">1 Chronicles အခန်းကြီး 13 တွင် ပဋိညာဉ်သေတ္တာတော်ကို ယေရုရှလင်မြို့သို့ ဒါဝိဒ်ယူဆောင်လာရန် ကြိုးပမ်းမှုနှင့် ဘုရားသခင်၏ညွှန်ကြားချက်များကို မလိုက်နာခြင်း၏ အကျိုးဆက်များကို ပြန်ပြောပြသည်။</w:t>
      </w:r>
    </w:p>
    <w:p/>
    <w:p>
      <w:r xmlns:w="http://schemas.openxmlformats.org/wordprocessingml/2006/main">
        <w:t xml:space="preserve">1 အပိုဒ်- ကိရယတ်ယာရိမ်မှ ယေရုရှလင်မြို့သို့ ဘုရားသခင်၏သေတ္တာတော်ကို ယဇ်ပုရောဟိတ်များနှင့် လေဝိသားများအပါအဝင် သူ၏ခေါင်းဆောင်များနှင့် တိုင်ပင်ဆွေးနွေးပုံကို ဖော်ပြခြင်းဖြင့် အခန်းအစတွင် စတင်သည်။ ဘုရားသခင်၏မျက်မှောက်တော်ကို ရှာဖွေခြင်း၏ သင်္ကေတအဖြစ် အယူအဆကို ကျယ်ကျယ်ပြန့်ပြန့် ထောက်ခံခဲ့သည် (၁ ရာဇဝင်ချုပ် ၁၃း၁-၄)။</w:t>
      </w:r>
    </w:p>
    <w:p/>
    <w:p>
      <w:r xmlns:w="http://schemas.openxmlformats.org/wordprocessingml/2006/main">
        <w:t xml:space="preserve">ဒုတိယအပိုဒ်- သေတ္တာတော်ကို သယ်ယူရန်အတွက် ဒါဝိဒ်သည် လူများစွာကို စုဝေးစေပုံအကြောင်း ဇာတ်ကြောင်းကို မီးမောင်းထိုးပြသည်။ နွားဆွဲထားသော လှည်းသစ်ပေါ်တွင် တင်ကာ ရွှင်မြူးစွာ တေးသီစွာဖြင့် ယေရုရှလင်မြို့သို့ ခရီးစတင်ခဲ့သည် (၁ ရာဇဝင်ချုပ် ၁၃း၅-၈၊ )</w:t>
      </w:r>
    </w:p>
    <w:p/>
    <w:p>
      <w:r xmlns:w="http://schemas.openxmlformats.org/wordprocessingml/2006/main">
        <w:t xml:space="preserve">3rd အပိုဒ်- သို့သော်၊ သူတို့သည် နာချွန်းရှိ ကောက်နယ်တလင်းသို့ ချဉ်းကပ်လာစဉ် ဘေးဥပဒ်ကျရောက်ခဲ့သည်။ နွားသည် ထိမိ၍လဲသဖြင့် အဘိနဒပ်၏အိမ်သူအိမ်သား ဩဇသည် မတ်တတ်ရပ်ရန် သေတ္တာကိုထိ၍ ထိမိလေ၏။ ဘုရားသခင်သည် ဩဇကို မရိုမသေပြုသောကြောင့် ချက်ချင်းပင် သေစေတော်မူသည် (၁ ရာဇဝင်ချုပ် ၁၃း၉-၁၀)။</w:t>
      </w:r>
    </w:p>
    <w:p/>
    <w:p>
      <w:r xmlns:w="http://schemas.openxmlformats.org/wordprocessingml/2006/main">
        <w:t xml:space="preserve">4 အပိုဒ်- ဤအဖြစ်အပျက်သည် ဒါဝိဒ်ကို အလွန်ဒုက္ခပေးကြောင်း မှတ်တမ်းက အလေးပေးဖော်ပြသည်။ သူသည် ဘုရားသခင်၏ အမျက်ဒေါသကို ကြောက်ရွံ့လာပြီး ထိုအချိန်တွင် သေတ္တာတော်ကို ယေရုရှလင်မြို့သို့ ယူဆောင်ခြင်းမပြုရန် ဆုံးဖြတ်ခဲ့သည်။ ယင်းအစား၊ သြဗဒေဒုံ၏အိမ်၌ သုံးလခန့်ထားရန် ညွှန်ကြားခဲ့သည် (၁ ရာဇဝင်ချုပ် ၁၃း၁၁-၁၄)။</w:t>
      </w:r>
    </w:p>
    <w:p/>
    <w:p>
      <w:r xmlns:w="http://schemas.openxmlformats.org/wordprocessingml/2006/main">
        <w:t xml:space="preserve">၅ အပိုဒ်– သေတ္တာတော်သည် သူ့အိမ်တွင်ကျန်ရှိနေစဉ် ထိုသုံးလအတွင်း အိုဗက်ဒေဒုံကို ဘုရားသခင်ကောင်းချီးပေးပုံကို မီးမောင်းထိုးပြခြင်းဖြင့် အခန်းကို နိဂုံးချုပ်ထားသည်။ ဤသတင်းသည် ဒါဝိဒ်ထံသို့ရောက်ရှိပြီး ရိုသေလေးစားမှုဖြင့် ဘုရားသခင်ထံတော်သို့ ချဉ်းကပ်သောအခါ ကောင်းချီးများပေးကြောင်း အတည်ပြုခဲ့သည် (၁ ရာဇဝင်ချုပ် ၁၃း၁၅-၁၆)။</w:t>
      </w:r>
    </w:p>
    <w:p/>
    <w:p>
      <w:r xmlns:w="http://schemas.openxmlformats.org/wordprocessingml/2006/main">
        <w:t xml:space="preserve">အချုပ်အားဖြင့်၊ 1 Chronicles အခန်း ဆယ့်သုံးတွင် ဒါဝိဒ်၏ ပဋိညာဉ်သေတ္တာကို ယူဆောင်ရန် ကြိုးပမ်းမှုကို ဖော်ပြသည်။ ခေါင်းဆောင်များနှင့် တိုင်ပင်ဆွေးနွေးခြင်းတို့ကို မီးမောင်းထိုးပြပြီး ကြီးကြီးမားမား စည်းဝေးပွဲများ ပြုလုပ်ခြင်း။ ဩဇ၏ မရိုမသေပြုခြင်းသည် အကျိုးဆက်များကို ဖြစ်ပေါ်စေသည်။ ဤအခန်းတွင် အနှစ်ချုပ်အားဖြင့်၊ ဤအခန်းသည် ဘုရားသခင်၏ မျက်မှောက်တော်အတွက် ရိုသေလေးစားမှုနှင့် သေတ္တာကဲ့သို့သော မြင့်မြတ်သောအရာများထံ ချဉ်းကပ်သည့်အခါ သူ၏ညွှန်ကြားချက်များကို လိုက်နာခြင်း၏ အရေးကြီးပုံကို ဖော်ပြသည့် သမိုင်းဝင်မှတ်တမ်းတစ်ခု ပေးထားပါသည်။</w:t>
      </w:r>
    </w:p>
    <w:p/>
    <w:p>
      <w:r xmlns:w="http://schemas.openxmlformats.org/wordprocessingml/2006/main">
        <w:t xml:space="preserve">1 Chronicles 13:1 ဒါဝိဒ်သည် ထောင်နှင့်ချီသော တပ်မှူးတို့နှင့် တိုင်ပင်၍၊</w:t>
      </w:r>
    </w:p>
    <w:p/>
    <w:p>
      <w:r xmlns:w="http://schemas.openxmlformats.org/wordprocessingml/2006/main">
        <w:t xml:space="preserve">ဒါဝိဒ်သည် အရေးကြီးသောဆုံးဖြတ်ချက်တစ်ခုချရန်အတွက် ဣသရေလခေါင်းဆောင်များနှင့် တိုင်ပင်ခဲ့သည်။</w:t>
      </w:r>
    </w:p>
    <w:p/>
    <w:p>
      <w:r xmlns:w="http://schemas.openxmlformats.org/wordprocessingml/2006/main">
        <w:t xml:space="preserve">1. ဆုံးဖြတ်ချက်ချသည့်အချိန်များတွင် ခေါင်းဆောင်များနှင့် တိုင်ပင်ရန် အရေးကြီးသည်။</w:t>
      </w:r>
    </w:p>
    <w:p/>
    <w:p>
      <w:r xmlns:w="http://schemas.openxmlformats.org/wordprocessingml/2006/main">
        <w:t xml:space="preserve">2. ပညာရှိ ဆုံးဖြတ်ချက်များချရန် အတူတကွ ပူးပေါင်းဆောင်ရွက်ပါ။</w:t>
      </w:r>
    </w:p>
    <w:p/>
    <w:p>
      <w:r xmlns:w="http://schemas.openxmlformats.org/wordprocessingml/2006/main">
        <w:t xml:space="preserve">1. သုတ္တံကျမ်း 15:22 - အကြံအစည်မရှိလျှင် မအောင်မြင်သော်လည်း အကြံပေးများစွာဖြင့် အောင်မြင်ကြသည်။</w:t>
      </w:r>
    </w:p>
    <w:p/>
    <w:p>
      <w:r xmlns:w="http://schemas.openxmlformats.org/wordprocessingml/2006/main">
        <w:t xml:space="preserve">2. ဒေသနာ 4:9-10 - ပင်ပန်းခြင်းအတွက် ကောင်းသောအကျိုးရှိသောကြောင့် နှစ်ဦးသည် တစ်ဦးထက် သာ၍ကောင်းသည်။ အကြောင်းမူကား၊ သူတို့လဲလျှင် မိမိအဖော်ကို ချီကြလိမ့်မည်။ လဲကျ၍ မြှောက်စရာအခြားမရှိသော သူသည် အမင်္ဂလာရှိ၏။</w:t>
      </w:r>
    </w:p>
    <w:p/>
    <w:p>
      <w:r xmlns:w="http://schemas.openxmlformats.org/wordprocessingml/2006/main">
        <w:t xml:space="preserve">1 Chronicles 13:2 ဒါဝိဒ်ကလည်း၊ သင်တို့သည် ကောင်းသည်ဟု ထင်မြင်လျှင်၊ ငါတို့၏ဘုရားသခင် ထာဝရဘုရားသည် တပြည်လုံး၌ ကျန်ကြွင်းသော ငါတို့ ညီအစ်ကိုတို့ထံသို့ အရပ်ရပ်သို့ လွှတ်လိုက်ကြကုန်အံ့။ ဣသရေလလူတို့နှင့်တကွ၊ မိမိတို့မြို့နှင့် မြို့နယ်တို့၌ရှိသော ယဇ်ပုရောဟိတ် လေဝိသားတို့နှင့်တကွ၊</w:t>
      </w:r>
    </w:p>
    <w:p/>
    <w:p>
      <w:r xmlns:w="http://schemas.openxmlformats.org/wordprocessingml/2006/main">
        <w:t xml:space="preserve">ဒါဝိဒ်သည် ကျန်ကြွင်းသော မိသားစုထံသို့ ယဇ်ပုရောဟိတ်များနှင့် လေဝိသားတို့ထံသို့ တမန်များ စေလွှတ်ရန် ဣသရေလလူအပေါင်းတို့အား အဆိုပြုခဲ့သည်။</w:t>
      </w:r>
    </w:p>
    <w:p/>
    <w:p>
      <w:r xmlns:w="http://schemas.openxmlformats.org/wordprocessingml/2006/main">
        <w:t xml:space="preserve">1. စည်းလုံးခြင်း၏ စွမ်းအား- အသိုင်းအဝိုင်းတစ်ခုအနေဖြင့် မည်ကဲ့သို့ ပေါင်းစည်းခြင်းသည် အံ့သြဖွယ်ရာများကို ဆောင်ကြဉ်းပေးနိုင်မည်နည်း။</w:t>
      </w:r>
    </w:p>
    <w:p/>
    <w:p>
      <w:r xmlns:w="http://schemas.openxmlformats.org/wordprocessingml/2006/main">
        <w:t xml:space="preserve">2. မိသားစု၏အရေးပါမှု- ကျွန်ုပ်တို့မိသားစုနှင့် ချိတ်ဆက်ပြီး ပံ့ပိုးရန် အဘယ်ကြောင့် အရေးကြီးသနည်း။</w:t>
      </w:r>
    </w:p>
    <w:p/>
    <w:p>
      <w:r xmlns:w="http://schemas.openxmlformats.org/wordprocessingml/2006/main">
        <w:t xml:space="preserve">၁။ ဒေသနာ ၄:၉-၁၂၊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ရောမ 12:10၊ အချင်းချင်း ကျေးဇူးပြုခြင်းငှာ ညီရင်းအစ်ကိုမေတ္တာဖြင့် အချင်းချင်း ချစ်ခင်စုံမက်ကြလော့။</w:t>
      </w:r>
    </w:p>
    <w:p/>
    <w:p>
      <w:r xmlns:w="http://schemas.openxmlformats.org/wordprocessingml/2006/main">
        <w:t xml:space="preserve">1 Chronicles 13:3 ငါတို့ဘုရားသခင်၏ သေတ္တာတော်ကို ငါတို့ထံသို့ တဖန်ဆောင်ခဲ့ကြကုန်အံ့။</w:t>
      </w:r>
    </w:p>
    <w:p/>
    <w:p>
      <w:r xmlns:w="http://schemas.openxmlformats.org/wordprocessingml/2006/main">
        <w:t xml:space="preserve">ဣသရေလလူတို့သည် ရှောလုနန်းတက်စဉ်တွင် ဘုရားသခင်၏သေတ္တာတော်ကို လျစ်လျူရှုပြီးနောက် သူတို့ထံပြန်ပေးရန် တောင်းဆိုခဲ့ကြသည်။</w:t>
      </w:r>
    </w:p>
    <w:p/>
    <w:p>
      <w:r xmlns:w="http://schemas.openxmlformats.org/wordprocessingml/2006/main">
        <w:t xml:space="preserve">၁။ ဘုရားသခင်ရောက်ရှိခြင်းက အသက်နှင့် မျှော်လင့်ချက်ကို ယူဆောင်လာသည်။</w:t>
      </w:r>
    </w:p>
    <w:p/>
    <w:p>
      <w:r xmlns:w="http://schemas.openxmlformats.org/wordprocessingml/2006/main">
        <w:t xml:space="preserve">2. အတိတ်၏အမှားများမှ သင်ယူခြင်း။</w:t>
      </w:r>
    </w:p>
    <w:p/>
    <w:p>
      <w:r xmlns:w="http://schemas.openxmlformats.org/wordprocessingml/2006/main">
        <w:t xml:space="preserve">1. ဆာလံ 132:7-8 - ကျွန်​တော်​တို့​က သူ့​တဲ​တော်​တွေ​ကို သွား​ကြ​မယ်။ ခြေ​တော်​တင်​ရာ​မှာ ကိုးကွယ်​ကြ​မယ်။ အိုထာဝရဘုရား၊ ထတော်မူပါ။ သင်၏ခွန်အားသေတ္တာတော်နှင့်တကွ၊</w:t>
      </w:r>
    </w:p>
    <w:p/>
    <w:p>
      <w:r xmlns:w="http://schemas.openxmlformats.org/wordprocessingml/2006/main">
        <w:t xml:space="preserve">2. 1 Samuel 4:3-4 - လူများတပ်ထဲသို့ရောက်သောအခါ၊ ဣသရေလအမျိုး အသက်ကြီးသူတို့က၊ ထာဝရဘုရားသည် ဖိလိတ္တိလူတို့ရှေ့မှာ ယနေ့ ငါတို့ကို အဘယ်ကြောင့် လုပ်ကြံတော်မူသနည်း။ ထာဝရဘုရား၏ ပဋိညာဉ်သေတ္တာကို ရှိလောမြို့မှ ငါတို့ထံ ယူဆောင်ကြကုန်အံ့။</w:t>
      </w:r>
    </w:p>
    <w:p/>
    <w:p>
      <w:r xmlns:w="http://schemas.openxmlformats.org/wordprocessingml/2006/main">
        <w:t xml:space="preserve">1 Chronicles 13:4 ပရိသတ်အပေါင်းတို့သည် ထိုသို့ပြုပါမည်ဟု လျှောက်ကြသော်၊ လူအပေါင်းတို့ရှေ့မှာ မှန်သည်ဖြစ်၍၊</w:t>
      </w:r>
    </w:p>
    <w:p/>
    <w:p>
      <w:r xmlns:w="http://schemas.openxmlformats.org/wordprocessingml/2006/main">
        <w:t xml:space="preserve">ပဋိညာဉ်သေတ္တာကို ယေရုရှလင်မြို့သို့ ယူဆောင်ရန် လူအားလုံးက မှန်ကန်သည်ဟု ထင်သောကြောင့် အသင်းတော်က သဘောတူခဲ့သည်။</w:t>
      </w:r>
    </w:p>
    <w:p/>
    <w:p>
      <w:r xmlns:w="http://schemas.openxmlformats.org/wordprocessingml/2006/main">
        <w:t xml:space="preserve">1. ဘုရားသခင်၏အလိုတော်များသည် အမြဲကောင်းပြီး တရားမျှတပြီး ကိုယ်တော်၏ပညတ်တော်များကို နာခံရန် ကျွန်ုပ်တို့ ကြိုးစားသင့်သည်။</w:t>
      </w:r>
    </w:p>
    <w:p/>
    <w:p>
      <w:r xmlns:w="http://schemas.openxmlformats.org/wordprocessingml/2006/main">
        <w:t xml:space="preserve">၂။ ကိစ္စရပ်တိုင်းတွင် သခင်ဘုရား၏ ဉာဏ်ပညာကို ကျွန်ုပ်တို့ ရှာဖွေသင့်ပြီး ကိုယ်တော်၏ လမ်းညွှန်မှုကို ယုံကြည်ပါ။</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2. တရားဟောရာ 6:17 - "သင်၏ဘုရားသခင် ထာဝရဘုရား၏ ပညတ်တော်များ၊ သက်သေခံတော်မူချက်၊ စီရင်ထုံးဖွဲ့ချက်တို့ကို လုံ့လစိုက် စောင့်ရှောက်ရမည်။"</w:t>
      </w:r>
    </w:p>
    <w:p/>
    <w:p>
      <w:r xmlns:w="http://schemas.openxmlformats.org/wordprocessingml/2006/main">
        <w:t xml:space="preserve">1 Chronicles 13:5 ဒါဝိဒ်သည် ဘုရားသခင်၏ သေတ္တာတော်ကို ကိရယတ်ယာရိမ်မြို့မှ ဆောင်ခဲ့မည်အကြောင်း၊ အဲဂုတ္တုပြည်ရှိဟုရမြို့မှ ဟိမမတ်မြို့ထဲသို့ ဝင်သည်တိုင်အောင် ဣသရေလအမျိုးသားအပေါင်းတို့ကို စုဝေးစေ၍၊</w:t>
      </w:r>
    </w:p>
    <w:p/>
    <w:p>
      <w:r xmlns:w="http://schemas.openxmlformats.org/wordprocessingml/2006/main">
        <w:t xml:space="preserve">ဒါဝိဒ်သည် ဘုရားသခင်၏ သေတ္တာတော်ကို ကိရယတ်ယာရိမ်မြို့သို့ ယူဆောင်ခြင်းငှာ၊</w:t>
      </w:r>
    </w:p>
    <w:p/>
    <w:p>
      <w:r xmlns:w="http://schemas.openxmlformats.org/wordprocessingml/2006/main">
        <w:t xml:space="preserve">၁။ ဘုရားသခင့်အမိန့်တော်များကို နာခံခြင်း၏အရေးကြီးမှု</w:t>
      </w:r>
    </w:p>
    <w:p/>
    <w:p>
      <w:r xmlns:w="http://schemas.openxmlformats.org/wordprocessingml/2006/main">
        <w:t xml:space="preserve">2. စည်းလုံးညီညွတ်မှုနှင့် အတူတကွလုပ်ဆောင်ခြင်းစွမ်းအား</w:t>
      </w:r>
    </w:p>
    <w:p/>
    <w:p>
      <w:r xmlns:w="http://schemas.openxmlformats.org/wordprocessingml/2006/main">
        <w:t xml:space="preserve">1. တရားဟောရာ 10:2-4 - သင်သည် ဘရိတ်အုပ်သော ပထမစားပွဲ၌ပါသော စကားလုံးများကို စားပွဲများပေါ်တွင် ရေး၍ သေတ္တာထဲတွင် ထည့်ထားရမည်။</w:t>
      </w:r>
    </w:p>
    <w:p/>
    <w:p>
      <w:r xmlns:w="http://schemas.openxmlformats.org/wordprocessingml/2006/main">
        <w:t xml:space="preserve">၂။ ဆာလံ ၁၃၂:၁-၅ - သခင်၊ ဒါဝိဒ်နှင့် ဆင်းရဲခြင်းအပေါင်းကို အောက်မေ့တော်မူပါ။</w:t>
      </w:r>
    </w:p>
    <w:p/>
    <w:p>
      <w:r xmlns:w="http://schemas.openxmlformats.org/wordprocessingml/2006/main">
        <w:t xml:space="preserve">1 Chronicles 13:6 တဖန် ဒါဝိဒ်နှင့် ဣသရေလအမျိုးသားအပေါင်းတို့သည် ယုဒပြည်နှင့်ဆိုင်သော ကိရယတ်ယာရိမ်တည်းဟူသော ဗာလရှိရာသို့ ချီသွား၍၊ ခေရုဗိမ်များစပ်ကြားမှာ ကျိန်းဝပ်တော်မူသော ထာဝရဘုရား၏ သေတ္တာတော်ကို ဆောင်ခဲ့၍၊ အဲဒါ။</w:t>
      </w:r>
    </w:p>
    <w:p/>
    <w:p>
      <w:r xmlns:w="http://schemas.openxmlformats.org/wordprocessingml/2006/main">
        <w:t xml:space="preserve">ဒါဝိဒ်နှင့် ဣသရေလလူအပေါင်းတို့သည် ခေရုဗိမ်စောင့်ကြပ်သော ထာဝရဘုရား၏ သေတ္တာတော်ကို ဆောင်ယူခြင်းငှါ ကိရယတ်ယာရိမ်မြို့သို့ သွားကြ၏။</w:t>
      </w:r>
    </w:p>
    <w:p/>
    <w:p>
      <w:r xmlns:w="http://schemas.openxmlformats.org/wordprocessingml/2006/main">
        <w:t xml:space="preserve">1. သခင်ဘုရားအပေါ် သစ္စာစောင့်သိမှုနှင့် သစ္စာရှိခြင်း၏ အရေးကြီးမှု။</w:t>
      </w:r>
    </w:p>
    <w:p/>
    <w:p>
      <w:r xmlns:w="http://schemas.openxmlformats.org/wordprocessingml/2006/main">
        <w:t xml:space="preserve">2. သခင်ဘုရား၏အမှုတော်ကိုထမ်းဆောင်ရာတွင် ရပ်ရွာ၏စွမ်းအားနှင့် စည်းလုံးမှု။</w:t>
      </w:r>
    </w:p>
    <w:p/>
    <w:p>
      <w:r xmlns:w="http://schemas.openxmlformats.org/wordprocessingml/2006/main">
        <w:t xml:space="preserve">1. တရားဟောရာ 10:20-22 - သင်၏ဘုရားသခင် ထာဝရဘုရားကို ကြောက်ရွံ့၍ ဝတ်ပြုလော့။ သူ့အား စွဲကိုင်၍ နာမတော်၌ ကျိန်ဆိုကြလော့။ သူသည် သင်၏ဂုဏ်ကျေးဇူးကို ခံရ၏။ ကိုယ်တော်သည် သင်၏မျက်စိနှင့်မြင်ရသော ကြီးမြတ်၍ အံ့သြဘွယ်သော အံ့ဘွယ်သောအမှုတို့ကို သင့်အဖို့ ပြုတော်မူသော သင်၏ဘုရားသခင်ဖြစ်တော်မူ၏။</w:t>
      </w:r>
    </w:p>
    <w:p/>
    <w:p>
      <w:r xmlns:w="http://schemas.openxmlformats.org/wordprocessingml/2006/main">
        <w:t xml:space="preserve">2 Chronicles 5:11-14 - ယဇ်ပုရောဟိတ်တို့သည် သန့်ရှင်းရာဌာနမှ ထွက်သွားသောအခါ၊ တိမ်သည် ထာဝရဘုရား၏ ဗိမာန်တော်ကို ပြည့်စေ၏။ ထာဝရဘုရား၏ ဘုန်းတော်သည် ဗိမာန်တော်နှင့် ပြည့်သောကြောင့်၊ ရှောလမုန်ကလည်း၊ မှောင်မိုက်သောမိုဃ်းတိမ်၌ နေမည်ဟု ထာဝရဘုရားမိန့်တော်မူ၏။ မင်းအတွက် ကြီးကျယ်ခမ်းနားတဲ့ ဗိမာန်တော်တစ်ခုကို ငါတကယ်တည်ဆောက်ခဲ့ပြီး၊ မင်းအမြဲနေဖို့ နေရာတစ်ခုပါ။</w:t>
      </w:r>
    </w:p>
    <w:p/>
    <w:p>
      <w:r xmlns:w="http://schemas.openxmlformats.org/wordprocessingml/2006/main">
        <w:t xml:space="preserve">1 Chronicles 13:7 အဘိနဒပ်အိမ်မှ ဘုရားသခင်၏ သေတ္တာတော်ကို လှည်းအသစ်ဖြင့် ဆောင်သွား၍၊</w:t>
      </w:r>
    </w:p>
    <w:p/>
    <w:p>
      <w:r xmlns:w="http://schemas.openxmlformats.org/wordprocessingml/2006/main">
        <w:t xml:space="preserve">ဩဇနှင့် အဟိယောတို့သည် ဘုရားသခင်၏ သေတ္တာတော်ကို တင်ဆောင်လာသော လှည်းသစ်ကို အဘိနဒပ်အိမ်မှ နှင်ထုတ်ခဲ့သည်။</w:t>
      </w:r>
    </w:p>
    <w:p/>
    <w:p>
      <w:r xmlns:w="http://schemas.openxmlformats.org/wordprocessingml/2006/main">
        <w:t xml:space="preserve">1. နာခံခြင်း၏ တန်ခိုး- ဘုရားသခင်၏အလိုတော်ကို လိုက်နာခြင်းအတွက် ဥဇဇာနှင့် အဟိယို၏ ပုံသက်သေ။</w:t>
      </w:r>
    </w:p>
    <w:p/>
    <w:p>
      <w:r xmlns:w="http://schemas.openxmlformats.org/wordprocessingml/2006/main">
        <w:t xml:space="preserve">2. ဘုရားသခင်၏သစ္စာစောင့်သိခြင်း- Uzza နှင့် Ahio တို့၏နာခံမှုမှတစ်ဆင့် သေတ္တာတော်အား ဘုရားသခင်ကာကွယ်ပေးပုံကို သရုပ်ပြခဲ့သည်။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၃၄:၇ - ထာဝရဘုရား၏ ကောင်းကင်တမန်သည် ကိုယ်တော်ကို ကြောက်ရွံ့သော သူတို့ကို ဝန်းရံ၍ ကယ်တင်တော်မူ၏။</w:t>
      </w:r>
    </w:p>
    <w:p/>
    <w:p>
      <w:r xmlns:w="http://schemas.openxmlformats.org/wordprocessingml/2006/main">
        <w:t xml:space="preserve">1 Chronicles 13:8 ဒါဝိဒ်နှင့် ဣသရေလအမျိုးသားအပေါင်းတို့သည် အစွမ်းသတ္တိရှိသမျှနှင့် ဘုရားသခင်ရှေ့တော်၌ သီချင်းဆိုခြင်း၊ စောင်း၊ တီးမှုတ်ခြင်း၊ တီးခတ်ခြင်း၊ တီးမှုတ်ခြင်း၊</w:t>
      </w:r>
    </w:p>
    <w:p/>
    <w:p>
      <w:r xmlns:w="http://schemas.openxmlformats.org/wordprocessingml/2006/main">
        <w:t xml:space="preserve">ဒါဝိဒ်နှင့် ဣသရေလလူအပေါင်းတို့သည် ဂီတ၊ သီချင်းဆိုခြင်း၊ တူရိယာများဖြင့် ဘုရားသခင်ကို ကိုးကွယ်ခဲ့ကြသည်။</w:t>
      </w:r>
    </w:p>
    <w:p/>
    <w:p>
      <w:r xmlns:w="http://schemas.openxmlformats.org/wordprocessingml/2006/main">
        <w:t xml:space="preserve">1. တေးဂီတနှင့် ချီးမွမ်းခြင်းအားဖြင့် ဘုရားသခင်ကို ကိုးကွယ်ခြင်း။</w:t>
      </w:r>
    </w:p>
    <w:p/>
    <w:p>
      <w:r xmlns:w="http://schemas.openxmlformats.org/wordprocessingml/2006/main">
        <w:t xml:space="preserve">2. ကိုးကွယ်ခြင်း၌ ပေါင်းစည်းခြင်း၏ တန်ခိုး</w:t>
      </w:r>
    </w:p>
    <w:p/>
    <w:p>
      <w:r xmlns:w="http://schemas.openxmlformats.org/wordprocessingml/2006/main">
        <w:t xml:space="preserve">1. ဆာလံ 149:3 "သူတို့သည် ကခုန်လျက် နာမတော်ကို ချီးမွမ်းကြစေ။</w:t>
      </w:r>
    </w:p>
    <w:p/>
    <w:p>
      <w:r xmlns:w="http://schemas.openxmlformats.org/wordprocessingml/2006/main">
        <w:t xml:space="preserve">2. ကောလောသဲ 3:16 "သင်တို့သည် ဥာဏ်ပညာရှိသမျှနှင့် အချင်းချင်းဆုံးမဩဝါဒပေးလျက် ခရစ်တော်၏နှုတ်ကပတ်တော်သည် သင်တို့၌ကြွယ်ဝစွာ ကျိန်းဝပ်ပါစေ၊ ဆာလံသီချင်း၊ ဓမ္မသီချင်းများနှင့် ဝိညာဉ်ရေးသီချင်းများကို သီဆိုသကဲ့သို့၊ ဘုရားသခင်ကို စိတ်နှလုံးထဲ၌ ကရုဏာစိတ်ဖြင့် သီဆိုကြလော့။"</w:t>
      </w:r>
    </w:p>
    <w:p/>
    <w:p>
      <w:r xmlns:w="http://schemas.openxmlformats.org/wordprocessingml/2006/main">
        <w:t xml:space="preserve">1 Chronicles 13:9 ခိဒုန်ကောက်နယ်တလင်းသို့ရောက်သောအခါ၊ နွားလဲ၍ တိုက်မိသောကြောင့်၊</w:t>
      </w:r>
    </w:p>
    <w:p/>
    <w:p>
      <w:r xmlns:w="http://schemas.openxmlformats.org/wordprocessingml/2006/main">
        <w:t xml:space="preserve">ဥဇဇာသည် နွားသယ်ယူလာသော ခိဒုန်ကောက်နယ်တလင်းတွင် တိုက်မိသောအခါ ပဋိညာဉ်သေတ္တာကို တည်ငြိမ်အောင်ကြိုးစားခဲ့သည်။</w:t>
      </w:r>
    </w:p>
    <w:p/>
    <w:p>
      <w:r xmlns:w="http://schemas.openxmlformats.org/wordprocessingml/2006/main">
        <w:t xml:space="preserve">၁။ ကျွန်ုပ်တို့ကိုယ်တိုင်မဟုတ်ဘဲ ဘုရားသခင်ရဲ့ ခွန်အားကို ယုံကြည်ပါ။</w:t>
      </w:r>
    </w:p>
    <w:p/>
    <w:p>
      <w:r xmlns:w="http://schemas.openxmlformats.org/wordprocessingml/2006/main">
        <w:t xml:space="preserve">2. နှိမ့်ချမှုနှင့် နာခံမှု၏ အရေးပါမှု။</w:t>
      </w:r>
    </w:p>
    <w:p/>
    <w:p>
      <w:r xmlns:w="http://schemas.openxmlformats.org/wordprocessingml/2006/main">
        <w:t xml:space="preserve">1. "ထာဝရဘုရားကို စိတ်နှလုံးအကြွင်းမဲ့ ကိုးစားလော့။ ကိုယ်ဥာဏ်ကို မမှီခိုနှင့်။ သုတ္တံ ၃:၅</w:t>
      </w:r>
    </w:p>
    <w:p/>
    <w:p>
      <w:r xmlns:w="http://schemas.openxmlformats.org/wordprocessingml/2006/main">
        <w:t xml:space="preserve">၂။ “ထို့ကြောင့် အချိန်တန်လျှင် ဘုရားသခင်သည် သင့်အား ချီးမြှောက်မည်အကြောင်း၊ ၁ ပေတရု ၅:၆</w:t>
      </w:r>
    </w:p>
    <w:p/>
    <w:p>
      <w:r xmlns:w="http://schemas.openxmlformats.org/wordprocessingml/2006/main">
        <w:t xml:space="preserve">1 Chronicles 13:10 ထာဝရဘုရားသည် ဩဇအပေါ် အမျက်ထွက်၍ သေတ္တာတော်၌ လက်ကိုတင်သောကြောင့် လုပ်ကြံသဖြင့်၊ ထိုအရပ်၌ ဘုရားသခင်ရှေ့တော်၌ သေလေ၏။</w:t>
      </w:r>
    </w:p>
    <w:p/>
    <w:p>
      <w:r xmlns:w="http://schemas.openxmlformats.org/wordprocessingml/2006/main">
        <w:t xml:space="preserve">ဥဇဇသည် ပဋိညာဉ်သေတ္တာကို ထိသောအခါ၊ ဘုရားသခင်သည် သူ့အပေါ်၌ အမျက်ဒေါသ တောက်လောင်စေကာ သေသည်အထိ သေစေခဲ့သည်။</w:t>
      </w:r>
    </w:p>
    <w:p/>
    <w:p>
      <w:r xmlns:w="http://schemas.openxmlformats.org/wordprocessingml/2006/main">
        <w:t xml:space="preserve">1. ဘုရားသခင်၏ သန့်ရှင်းမှုနှင့် သူ၏အမိန့်တော်များအတွက် ရိုသေခြင်း၏ အရေးပါမှု။</w:t>
      </w:r>
    </w:p>
    <w:p/>
    <w:p>
      <w:r xmlns:w="http://schemas.openxmlformats.org/wordprocessingml/2006/main">
        <w:t xml:space="preserve">၂။ ဘုရားသခင်ကို မနာခံခြင်း၏ အကျိုးဆက်များ။</w:t>
      </w:r>
    </w:p>
    <w:p/>
    <w:p>
      <w:r xmlns:w="http://schemas.openxmlformats.org/wordprocessingml/2006/main">
        <w:t xml:space="preserve">1. ထွက်မြောက်ရာကျမ်း 20:4-6 - အထက်ကောင်းကင်ဘုံ၌ဖြစ်စေ၊ အောက်အရပ်မြေကြီး၌ဖြစ်စေ အောက်ရေ၌ဖြစ်စေ ရုပ်တုကို သင့်ကိုယ်သင် ပြုလုပ်ခြင်းမပြုရ။ မကိုးကွယ်ရ။ အကြောင်းမူကား၊ ငါသည် သင်၏ဘုရားသခင် ထာဝရဘုရားသည် မနာလိုသောဘုရားဖြစ်၏။</w:t>
      </w:r>
    </w:p>
    <w:p/>
    <w:p>
      <w:r xmlns:w="http://schemas.openxmlformats.org/wordprocessingml/2006/main">
        <w:t xml:space="preserve">2. ဟေဗြဲ 10:26-31 - ကျွန်ုပ်တို့သည် သမ္မာတရားကို သိရှိပြီးနောက် တမင်တကာ ဆက်၍ပြစ်မှားနေပါက၊ အပြစ်အတွက် ယဇ်ပူဇော်ခြင်း မကျန်တော့ဘဲ၊ ဘုရားသခင်၏ ရန်သူများကို လောင်မည့် ကြောက်မက်ဖွယ်ကောင်းသော တရားစီရင်ခြင်းနှင့် လောင်မည့်မီးကို ကြောက်ရွံ့ခြင်းမျှသာ ဖြစ်သည်။ . မောရှေ၏ပညတ္တိကျမ်းကို ငြင်းပယ်သူ မည်သူမဆို သက်သေ နှစ်ဦး သို့မဟုတ် သုံးဦး၏ ထွက်ဆိုချက်ကြောင့် သနားခြင်းမရှိဘဲ သေဆုံးသွားခဲ့သည်။ ဘုရားသခင်၏သားတော်ကို ခြေဖြင့်နင်းခြင်း၊ သူတို့ကို သန့်ရှင်းစေသော ပဋိညာဉ်၏အသွေး၊ သန့်ရှင်းသော ပဋိညာဉ်၏အသွေးကို မသန့်ရှင်းသော အရာအဖြစ် သဘောထားကာ ကျေးဇူးတော်၏ ဝိညာဉ်တော်ကို အဘယ်သူ စော်ကားသူအား မည်မျှ ပြင်းထန်စွာ အပြစ်ပေးသင့်သည်ဟု သင်ထင်သနည်း။ အကြောင်းမူကား၊ လက်စားချေခြင်းငှါ မိန့်တော်မူသောသူကို ငါတို့သိ၏။ ငါဆပ်ပေး၍ တဖန် ထာဝရဘုရားသည် မိမိလူတို့ကို တရားစီရင်မည်။ အသက်ရှင်တော်မူသော ဘုရားသခင်လက်သို့ ကျရောက်ခြင်းသည် ကြောက်မက်ဖွယ်ကောင်းသော အရာဖြစ်သည်။</w:t>
      </w:r>
    </w:p>
    <w:p/>
    <w:p>
      <w:r xmlns:w="http://schemas.openxmlformats.org/wordprocessingml/2006/main">
        <w:t xml:space="preserve">1 Chronicles 13:11 ထာ​ဝ​ရ​ဘု​ရား​သည် ဥ​ဇ​မြို့​ကို​ဖျက်​ဆီး​တော်​မူ​သော​ကြောင့် ဒါ​ဝိဒ်​မ​နှစ်​သက်​တော်​မူ​သည်​ဖြစ်​၍ ထို​အ​ရပ်​ကို ပေ​ရ​ဇ​ဇာ​ဟု​ခေါ်​ဝေါ်​သ​တည်း။</w:t>
      </w:r>
    </w:p>
    <w:p/>
    <w:p>
      <w:r xmlns:w="http://schemas.openxmlformats.org/wordprocessingml/2006/main">
        <w:t xml:space="preserve">ဒါဝိဒ်သည် ဥဇဇမြို့ကို ဖောက်ဖျက်ကျူးလွန်သောကြောင့် ဘုရားသခင်ကို မနှစ်သက်သဖြင့် ထိုနေရာကို ပေရက်ဇ်ဇာဟုခေါ်သည်။</w:t>
      </w:r>
    </w:p>
    <w:p/>
    <w:p>
      <w:r xmlns:w="http://schemas.openxmlformats.org/wordprocessingml/2006/main">
        <w:t xml:space="preserve">၁။ ဘုရားသခင် တရားစီရင်ခြင်းသည် တရားမျှတသည်- ၁ ရာဇဝင်ချုပ် ၁၃:၁၁ ကို လေ့လာခြင်း</w:t>
      </w:r>
    </w:p>
    <w:p/>
    <w:p>
      <w:r xmlns:w="http://schemas.openxmlformats.org/wordprocessingml/2006/main">
        <w:t xml:space="preserve">2. အမည်တစ်ခု၏ တန်ခိုး- ဘုရားသခင်သည် သူ၏အမှတ်အသားများကို သိရှိရန် အမည်များကိုအသုံးပြုပုံ</w:t>
      </w:r>
    </w:p>
    <w:p/>
    <w:p>
      <w:r xmlns:w="http://schemas.openxmlformats.org/wordprocessingml/2006/main">
        <w:t xml:space="preserve">1. ရောမ 12:19 - ငါ၏ချစ်သူငယ်ချင်းတို့၊ လက်စားချေခြင်းမပြုကြနှင့်။ ဘုရားသခင်၏အမျက်တော်အတွက် နေရာလွတ်ထားခဲ့ကြလော့။ အကြောင်းမူကား၊ လက်စားချေခြင်းအမှုသည် ငါဖြစ်၏။ ငါဆပ်ပေးမည်ဟု ထာဝရဘုရားမိန့်တော်မူ၏။</w:t>
      </w:r>
    </w:p>
    <w:p/>
    <w:p>
      <w:r xmlns:w="http://schemas.openxmlformats.org/wordprocessingml/2006/main">
        <w:t xml:space="preserve">2. ဆာလံ 18:2 ထာဝရဘုရားသည် ငါ့ကျောက်၊ ငါ့ရဲတိုက်၊ ငါ့ဘုရားသခင်သည် ငါခိုလှုံရာ၊ ငါ့အကွယ်အကာ၊ ငါ့ကယ်တင်ခြင်း၏ဦးချို၊ ငါ့ရဲတိုက်၊</w:t>
      </w:r>
    </w:p>
    <w:p/>
    <w:p>
      <w:r xmlns:w="http://schemas.openxmlformats.org/wordprocessingml/2006/main">
        <w:t xml:space="preserve">1 Chronicles 13:12 ထိုနေ့၌ ဒါဝိဒ်သည် ဘုရားသခင်ကို ကြောက်ရွံ့၍၊ ဘုရားသခင်၏ သေတ္တာတော်ကို ငါ့ထံသို့ အဘယ်သို့ ဆောင်ခဲ့ရမည်နည်း။</w:t>
      </w:r>
    </w:p>
    <w:p/>
    <w:p>
      <w:r xmlns:w="http://schemas.openxmlformats.org/wordprocessingml/2006/main">
        <w:t xml:space="preserve">ဒါဝိဒ်သည် ပဋိညာဉ်သေတ္တာအိမ်ကို ယူဆောင်လာသောအခါတွင် ဘုရားသခင်ကို ကြောက်ရွံ့ထိတ်လန့်မှုနှင့် ပြည့်နှက်နေခဲ့သည်။</w:t>
      </w:r>
    </w:p>
    <w:p/>
    <w:p>
      <w:r xmlns:w="http://schemas.openxmlformats.org/wordprocessingml/2006/main">
        <w:t xml:space="preserve">1. ဘုရားသခင်ကို ကြောက်ရွံ့ခြင်းနှင့် နာခံခြင်း၏ အခြေခံအုတ်မြစ်</w:t>
      </w:r>
    </w:p>
    <w:p/>
    <w:p>
      <w:r xmlns:w="http://schemas.openxmlformats.org/wordprocessingml/2006/main">
        <w:t xml:space="preserve">2. ဘုရားသခင်၏တန်ခိုးတော်- ကျွန်ုပ်တို့ မည်သို့တုံ့ပြန်သင့်သနည်း။</w:t>
      </w:r>
    </w:p>
    <w:p/>
    <w:p>
      <w:r xmlns:w="http://schemas.openxmlformats.org/wordprocessingml/2006/main">
        <w:t xml:space="preserve">1. Psalm 111:10 - ထာဝရဘုရားကို ကြောက်ရွံ့ခြင်းသည် ပညာ၏အစ၊ လိုက်နာကျင့်သုံးသူတိုင်း ဥာဏ်ကောင်းကြပါတယ်။</w:t>
      </w:r>
    </w:p>
    <w:p/>
    <w:p>
      <w:r xmlns:w="http://schemas.openxmlformats.org/wordprocessingml/2006/main">
        <w:t xml:space="preserve">2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ယနေ့ ငါမှာထားတော်မူသော ထာဝရဘုရား၏ ပညတ်တော်တို့ကို စောင့်ရှောက်ခြင်းငှာ၊</w:t>
      </w:r>
    </w:p>
    <w:p/>
    <w:p>
      <w:r xmlns:w="http://schemas.openxmlformats.org/wordprocessingml/2006/main">
        <w:t xml:space="preserve">1 Chronicles 13:13 ဒါဝိဒ်သည် သေတ္တာတော်ကို ဒါဝိဒ်မြို့သို့ မဆောင်ခဲ့ဘဲ ဂိတ္တိလူသြဗဒေဒုံအိမ်သို့ ဆောင်သွားလေ၏။</w:t>
      </w:r>
    </w:p>
    <w:p/>
    <w:p>
      <w:r xmlns:w="http://schemas.openxmlformats.org/wordprocessingml/2006/main">
        <w:t xml:space="preserve">ဒါဝိဒ်သည် ပဋိညာဉ်သေတ္တာတော်ကို ဂိတ္တိလူသြဗဒေဒုံအိမ်သို့ ဒါဝိဒ်မြို့သို့ဆောင်သွားမည့်အစား၊</w:t>
      </w:r>
    </w:p>
    <w:p/>
    <w:p>
      <w:r xmlns:w="http://schemas.openxmlformats.org/wordprocessingml/2006/main">
        <w:t xml:space="preserve">၁။ သစ္စာရှိရှိ နာခံမှု၏ အရေးပါမှု</w:t>
      </w:r>
    </w:p>
    <w:p/>
    <w:p>
      <w:r xmlns:w="http://schemas.openxmlformats.org/wordprocessingml/2006/main">
        <w:t xml:space="preserve">၂။ ကျွန်ုပ်တို့ကိုယ်တိုင်ထက် ဘုရားသခင်၏အလိုတော်ကို လိုက်လျှောက်ပါ။</w:t>
      </w:r>
    </w:p>
    <w:p/>
    <w:p>
      <w:r xmlns:w="http://schemas.openxmlformats.org/wordprocessingml/2006/main">
        <w:t xml:space="preserve">1. ဟေဗြဲ 11:7- “နောဧသည် ယုံကြည်ခြင်းအားဖြင့် မမြင်ရသေးသောအရာတို့ကို ဘုရားသခင်သတိပေးတော်မူသဖြင့်၊ ကြောက်ရွံ့တုန်လှုပ်လျက်၊ မိမိအိမ်ကို ကယ်တင်ခြင်းငှါ သင်္ဘောကို ပြင်ဆင်၍၊ လောကီသားတို့ကို ရှုတ်ချသောအားဖြင့်၊ ယုံကြည်ခြင်းအားဖြင့် ဖြောင့်မတ်ခြင်း”</w:t>
      </w:r>
    </w:p>
    <w:p/>
    <w:p>
      <w:r xmlns:w="http://schemas.openxmlformats.org/wordprocessingml/2006/main">
        <w:t xml:space="preserve">2. 1 Samuel 4:7- ဖိလိတ္တိလူတို့ကလည်း၊ ဘုရားသခင်သည် တပ်ထဲသို့ ကြွလာတော်မူပြီဟု ဆိုကြသောကြောင့်၊ ငါတို့သည် အမင်္ဂလာရှိကြကုန်၏။</w:t>
      </w:r>
    </w:p>
    <w:p/>
    <w:p>
      <w:r xmlns:w="http://schemas.openxmlformats.org/wordprocessingml/2006/main">
        <w:t xml:space="preserve">1 Chronicles 13:14 ဘု​ရား​သ​ခင်​၏​သေ​တ္တာ​တော်​သည် သြ​ဗ​ဒေ​ဒုံ​အ​ဆွေ​အ​မျိုး​တို့​နှင့်​အ​တူ သုံး​လ​ပတ်​လုံး​အိမ်​၌​နေ​ရစ်​၏။ ထာ​ဝ​ရ​ဘု​ရား​သည်​သြ​ဗ​ဒေ​ဒုံ​အိမ်​နှင့် သူ​၌​ရှိ​သ​မျှ​တို့​ကို​ကောင်း​ချီး​ပေး​တော်​မူ​၏။</w:t>
      </w:r>
    </w:p>
    <w:p/>
    <w:p>
      <w:r xmlns:w="http://schemas.openxmlformats.org/wordprocessingml/2006/main">
        <w:t xml:space="preserve">ဘု​ရား​သ​ခင်​၏​သေ​တ္တာ​တော်​သည် သြ​ဗ​ဒေ​ဒုံ​၏​အ​ဆွေ​အ​မျိုး​တို့​တွင်​သုံး​လ​နေ​၍​ထာ​ဝ​ရ​ဘု​ရား​သည်​သူ​နှင့်​သူ​တို့​၌​ရှိ​သ​မျှ​တို့​ကို​ကောင်း​ချီး​ပေး​တော်​မူ​၏။</w:t>
      </w:r>
    </w:p>
    <w:p/>
    <w:p>
      <w:r xmlns:w="http://schemas.openxmlformats.org/wordprocessingml/2006/main">
        <w:t xml:space="preserve">၁။ ဘုရားသခင်သည် သစ္စာရှိသူများကို ကောင်းချီးများပေးသည်။</w:t>
      </w:r>
    </w:p>
    <w:p/>
    <w:p>
      <w:r xmlns:w="http://schemas.openxmlformats.org/wordprocessingml/2006/main">
        <w:t xml:space="preserve">၂။ အိုဗဒေဒုံ၏သစ္စာရှိမှုကို ဘုရားသခင်က ဆုချခဲ့သည်။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၁ ရာဇဝင်ချုပ် အခန်းကြီး ၁၄ တွင် ဒါဝိဒ်၏နိုင်ငံတော် တိုးချဲ့မှုနှင့် ဖိလိတ္တိလူတို့အပေါ် အောင်ပွဲများအကြောင်း အလေးပေးဖော်ပြထားသည်။</w:t>
      </w:r>
    </w:p>
    <w:p/>
    <w:p>
      <w:r xmlns:w="http://schemas.openxmlformats.org/wordprocessingml/2006/main">
        <w:t xml:space="preserve">ပထမအပိုဒ်- တုရုရှင်ဘုရင်ဟိရံသည် ဒါဝိဒ်ထံ သံတမန်များစေလွှတ်ပြီး နန်းတော်တည်ဆောက်ရန် ပစ္စည်းများ ပေးအပ်ပုံကို မီးမောင်းထိုးပြခြင်းဖြင့် အခန်းတွင် စတင်သည်။ ဒါက အိမ်နီးချင်းနိုင်ငံတွေဆီက ဒါဝိဒ်ရရှိခဲ့တဲ့ မျက်နှာသာနဲ့ ထောက်မမှုကို ပြသနေတာ (၁ ရာဇဝင်ချုပ် ၁၄:၁-၂)။</w:t>
      </w:r>
    </w:p>
    <w:p/>
    <w:p>
      <w:r xmlns:w="http://schemas.openxmlformats.org/wordprocessingml/2006/main">
        <w:t xml:space="preserve">ဒုတိယအပိုဒ်- ယေရုရှလင်မြို့ရှိ ဒါဝိဒ်၏အိမ်ထောင်များစွာကို ဇာတ်ကြောင်းပြောင်းသွားကာ သားသမီးများ ပိုမိုရရှိစေခဲ့သည်။ ဘုရားသခင်သည် သူ့ကို ကောင်းချီးပေးတော်မူသည်နှင့်အမျှ သူ၏နိုင်ငံသည် ခိုင်ခံ့လာကြောင်း အလေးပေးဖော်ပြသည် (၁ ရာဇဝင်ချုပ် ၁၄း၃-၇)။</w:t>
      </w:r>
    </w:p>
    <w:p/>
    <w:p>
      <w:r xmlns:w="http://schemas.openxmlformats.org/wordprocessingml/2006/main">
        <w:t xml:space="preserve">၃ အပိုဒ်- ဖိလိတ္တိလူတွေကို ဒါဝိဒ်ရဲ့ စစ်ရေးလှုပ်ရှားမှုတွေကို အာရုံစိုက်တယ်။ ဗာလပရဇိမ်မြို့၌ နှစ်ကြိမ်၊ ထို့နောက် ဂိဗောင်မြို့၌ နှစ်ကြိမ်တိုင်တိုင် စစ်တိုက်၍ ဘုရားသခင်၏ လမ်းညွှန်မှုဖြင့် ပြတ်ပြတ်သားသား အောင်ပွဲများ ရရှိသည် (၁ ရာဇဝင်ချုပ် ၁၄း၈-၁၇)။</w:t>
      </w:r>
    </w:p>
    <w:p/>
    <w:p>
      <w:r xmlns:w="http://schemas.openxmlformats.org/wordprocessingml/2006/main">
        <w:t xml:space="preserve">4 အပိုဒ်- သူ၏အောင်မြင်သောစစ်ရေးအရ အမြတ်ထုတ်မှုများကြောင့် ဒါဝိဒ်၏ကျော်ကြားမှုသည် တပြည်လုံးပျံ့နှံ့သွားပုံကို မှတ်တမ်းတွင်ဖော်ပြထားသည်။ အခြားလူမျိုးများသည် သူ၏တန်ခိုးကို အသိအမှတ်ပြု၍ ကြောက်ရွံ့သဖြင့် တန်ခိုးကြီးသောဘုရင်အဖြစ် ရာထူးပိုမိုခိုင်မာစေသည် (၁ ရာဇဝင်ချုပ် ၁၄း၁၈-၁၉)။</w:t>
      </w:r>
    </w:p>
    <w:p/>
    <w:p>
      <w:r xmlns:w="http://schemas.openxmlformats.org/wordprocessingml/2006/main">
        <w:t xml:space="preserve">၅ အပိုဒ်– ဒါဝိဒ်သည် စစ်မတိုက်မီတွင် ဘုရားသခင်ထံမှ လမ်းညွှန်မှုကို ဆက်လက်ရယူခဲ့ကြောင်း မှတ်သားခြင်းဖြင့် အခန်းတွင် နိဂုံးချုပ်ထားသည်။ သူသည် ဗျူဟာများနှင့် ချဉ်းကပ်မှုများနှင့် ပတ်သက်သော ဘုရားသခင်၏ ညွှန်ကြားချက်ကို အားကိုးပြီး နောက်ဆုံးတွင် အောင်ပွဲသည် ဘုရားသခင်ထံမှ လာကြောင်း အသိအမှတ်ပြုခဲ့သည် (၁ ရာဇဝင်ချုပ် ၁၄း၂၀-၂၂)။</w:t>
      </w:r>
    </w:p>
    <w:p/>
    <w:p>
      <w:r xmlns:w="http://schemas.openxmlformats.org/wordprocessingml/2006/main">
        <w:t xml:space="preserve">အချုပ်အားဖြင့်၊ ၁ ရာဇဝင်ချုပ် အခန်းဆယ့်လေးတွင် ဒါဝိဒ်၏နိုင်ငံတော် ချဲ့ထွင်မှုနှင့် ဖိလိတ္တိလူတို့အပေါ် သူ၏အောင်ပွဲများကို သရုပ်ဖော်ထားသည်။ ဟိရံ၏ထောက်မမှုကို မီးမောင်းထိုးပြပြီး အိမ်ထောင်ရေးအားဖြင့် ကြီးပွားသည်။ မြင့်မြတ်သောလမ်းညွှန်မှုဖြင့် အောင်မြင်သောတိုက်ပွဲများကို ဖော်ပြခြင်း။ ဤအခန်းသည် အနှစ်ချုပ်အားဖြင့် နိုင်ငံရေးမဟာမိတ်များနှင့် ဘုရင်ဒါဝိဒ်၏ခေါင်းဆောင်မှုအောက်တွင် စစ်ရေးအောင်ပွဲနှစ်ခုစလုံးကိုပြသသည့် သမိုင်းဝင်မှတ်တမ်းတစ်ခုကို ပံ့ပိုးပေးထားပြီး အောင်မြင်မှုအတွက် ဘုရားသခင်၏လမ်းညွှန်မှုကိုရှာဖွေခြင်းအပေါ် သူ၏မှီခိုအားထားမှုကို အလေးပေးထားသည်။</w:t>
      </w:r>
    </w:p>
    <w:p/>
    <w:p>
      <w:r xmlns:w="http://schemas.openxmlformats.org/wordprocessingml/2006/main">
        <w:t xml:space="preserve">1 Chronicles 14:1 တုရုရှင်ဘုရင်ဟိရံသည် ဒါဝိဒ်ထံတော်သို့ သံတမန်များနှင့် အာရဇ်သစ်သား၊ ပန်းရန်ဆရာ၊ လက်သမားတို့နှင့်တကွ နန်းတော်ကို တည်စေခြင်းငှါ၊</w:t>
      </w:r>
    </w:p>
    <w:p/>
    <w:p>
      <w:r xmlns:w="http://schemas.openxmlformats.org/wordprocessingml/2006/main">
        <w:t xml:space="preserve">တုရုမင်းကြီးဟိရံသည် အိမ်ဆောက်ရန် ဒါဝိဒ်ထံသို့ သံတမန်များ၊ အာရဇ်သစ်သား၊ ပန်းရံဆရာ၊</w:t>
      </w:r>
    </w:p>
    <w:p/>
    <w:p>
      <w:r xmlns:w="http://schemas.openxmlformats.org/wordprocessingml/2006/main">
        <w:t xml:space="preserve">၁။ ဘုရားသခင့်နိုင်ငံတော်တွင် ပူးပေါင်းဆောင်ရွက်မှုတန်ဖိုး</w:t>
      </w:r>
    </w:p>
    <w:p/>
    <w:p>
      <w:r xmlns:w="http://schemas.openxmlformats.org/wordprocessingml/2006/main">
        <w:t xml:space="preserve">၂။ ရက်ရောမှုနှင့် အခြားသူများကို ကောင်းချီးပေးခြင်း၏ အရေးပါမှု</w:t>
      </w:r>
    </w:p>
    <w:p/>
    <w:p>
      <w:r xmlns:w="http://schemas.openxmlformats.org/wordprocessingml/2006/main">
        <w:t xml:space="preserve">1. သုတ္တံကျမ်း 3:27-28 - သင်၏အခွင့်အာဏာရှိသောအခါ ပေးကမ်းထိုက်သူကို ကျေးဇူးပြုခြင်းငှာ မဆီးတားပါနှင့်။ သွားလော့၊ နောက်တဖန်လာလော့၊ နက်ဖြန် သင်နှင့်အတူရှိသောအခါ ငါပေးမည်ဟု အိမ်နီးချင်းအား မပြောနှင့်။</w:t>
      </w:r>
    </w:p>
    <w:p/>
    <w:p>
      <w:r xmlns:w="http://schemas.openxmlformats.org/wordprocessingml/2006/main">
        <w:t xml:space="preserve">2. Ephesians 4:16 - တစ်ကိုယ်လုံး တပ်ဆင်ထားသော အဆစ်တိုင်းဖြင့် တွဲလျက် ဆုပ်ကိုင်ထားသောကြောင့် အစိတ်အပိုင်းတစ်ခုစီသည် ကောင်းမွန်စွာ အလုပ်လုပ်သောအခါ၊ ကိုယ်ခန္ဓာသည် ချစ်ခြင်းမေတ္တာဖြင့် တည်ဆောက်နိုင်စေရန် ကြီးထွားစေသည်။</w:t>
      </w:r>
    </w:p>
    <w:p/>
    <w:p>
      <w:r xmlns:w="http://schemas.openxmlformats.org/wordprocessingml/2006/main">
        <w:t xml:space="preserve">1 Chronicles 14:2 ထာ​ဝ​ရ​ဘု​ရား​သည်​ဣ​သ​ရေ​လ​အ​မျိုး​သား​တို့​ကြောင့်​ဘု​ရင်​ဖြစ်​တော်​မူ​ကြောင်း​ဒါ​ဝိဒ်​ရိပ်​မိ​၍​ပြည်​တော်​သည် မြင့်​မြင့်​ပေါ်​တွင်​ချီး​မြှောက်​ခြင်း​ခံ​ရ​၏။</w:t>
      </w:r>
    </w:p>
    <w:p/>
    <w:p>
      <w:r xmlns:w="http://schemas.openxmlformats.org/wordprocessingml/2006/main">
        <w:t xml:space="preserve">ဒါဝိဒ်သည် ဣသရေလရှင်ဘုရင်အရာ၌ ခန့်ထားခြင်းခံရပြီး သူ၏လူမျိုးကြောင့် သူ၏နိုင်ငံကို ချီးမြှောက်ခဲ့သည်။</w:t>
      </w:r>
    </w:p>
    <w:p/>
    <w:p>
      <w:r xmlns:w="http://schemas.openxmlformats.org/wordprocessingml/2006/main">
        <w:t xml:space="preserve">၁။ ဘုရားသခင့်လူမျိုးတော်၏တန်ခိုး- ဘုရားသခင့်နိုင်ငံတော်ကို ကျွန်ုပ်တို့ မည်သို့ ထူထောင်နိုင်မည်နည်း။</w:t>
      </w:r>
    </w:p>
    <w:p/>
    <w:p>
      <w:r xmlns:w="http://schemas.openxmlformats.org/wordprocessingml/2006/main">
        <w:t xml:space="preserve">2. ဘုရားသခင်ကို ဝတ်ပြုခြင်း၏ကောင်းချီး- ကျွန်ုပ်တို့သည် သခင်ဘုရားထံမှ ကျေးဇူးတော်ကို မည်သို့ရရှိမည်နည်း။</w:t>
      </w:r>
    </w:p>
    <w:p/>
    <w:p>
      <w:r xmlns:w="http://schemas.openxmlformats.org/wordprocessingml/2006/main">
        <w:t xml:space="preserve">1. 1 ပေတရု 2:9-10 - သို့ရာတွင်၊ သင်တို့သည် ရွေးချယ်သော မျိုးဆက်၊ တော်ဝင်ယဇ်ပုရောဟိတ်၊ သန့်ရှင်းသောလူမျိုး၊ ထူးခြားသောလူမျိုး၊ မှောင်မိုက်ထဲက အံ့ဩဘွယ်သော အလင်းတော်သို့ ခေါ်ထုတ်တော်မူသောသူ၏ ဂုဏ်ကျေးဇူးကို သင်တို့သည် ထင်ရှားစေခြင်းငှာ၊ ရှေးကာလ၌ လူများမဟုတ်၊ ယခုတွင် ဘုရားသခင်၏ လူများဖြစ်ကြကုန်၏။</w:t>
      </w:r>
    </w:p>
    <w:p/>
    <w:p>
      <w:r xmlns:w="http://schemas.openxmlformats.org/wordprocessingml/2006/main">
        <w:t xml:space="preserve">ဂလာတိ 6:9-10 - ငါတို့သည် ကောင်းစွာကျင့်ခြင်း၌ မငြီးငွေ့ကြကုန်အံ့။ အကြောင်းမူကား၊ ငါတို့သည် အချိန်တန်လျှင် ရိတ်ရလိမ့်မည်။ ထိုကြောင့်၊ ငါတို့သည် အခွင့်ရှိသည်နှင့်အမျှ၊ အထူးသဖြင့် ယုံကြည်ခြင်း၏အိမ်သူအိမ်သားအပေါင်းတို့အား ကျေးဇူးပြုကြကုန်အံ့။</w:t>
      </w:r>
    </w:p>
    <w:p/>
    <w:p>
      <w:r xmlns:w="http://schemas.openxmlformats.org/wordprocessingml/2006/main">
        <w:t xml:space="preserve">1 Chronicles 14:3 ဒါ​ဝိဒ်​သည် ယေ​ရု​ရှ​လင်​မြို့​၌ မိ​မိ​တို့​ကို​ထပ်​၍​ယူ​၍​သား​သ​မီး​များ​ကို​လည်း​ကောင်း၊</w:t>
      </w:r>
    </w:p>
    <w:p/>
    <w:p>
      <w:r xmlns:w="http://schemas.openxmlformats.org/wordprocessingml/2006/main">
        <w:t xml:space="preserve">ဒါဝိဒ်သည် ယေရုရှလင်မြို့၌ နေထိုင်စဉ်တွင် မယားများထပ်ယူကာ သားသမီးများ ထွန်းကားခဲ့သည်။</w:t>
      </w:r>
    </w:p>
    <w:p/>
    <w:p>
      <w:r xmlns:w="http://schemas.openxmlformats.org/wordprocessingml/2006/main">
        <w:t xml:space="preserve">၁။ မိသားစု၏အရေးကြီးမှု- ယေရုရှလင်တွင် မိသားစုကြီးတစ်ခုကိုလိုက်ရှာခြင်း၏ ဒါဝိဒ်၏ပုံသက်သေ။</w:t>
      </w:r>
    </w:p>
    <w:p/>
    <w:p>
      <w:r xmlns:w="http://schemas.openxmlformats.org/wordprocessingml/2006/main">
        <w:t xml:space="preserve">၂။ သစ္စာရှိခြင်း၏အရေးကြီးမှု- ဘုရားသခင်နှင့် သူ၏မိသားစုအပေါ် ဒါဝိဒ်၏သစ္စာစောင့်သိမှု။</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၂။ ဧဖက် ၆:၄ - “အဘတို့၊ သင်၏သားတို့ကို အမျက်မထွက်စေနှင့်။</w:t>
      </w:r>
    </w:p>
    <w:p/>
    <w:p>
      <w:r xmlns:w="http://schemas.openxmlformats.org/wordprocessingml/2006/main">
        <w:t xml:space="preserve">1 Chronicles 14:4 ယခုမူကား၊ ယေရုရှလင်မြို့၌ရှိသော သူ၏သားတို့၏အမည်ကား၊ ရှမွာ၊ ရှောဗပ်၊ နာသန်၊ ရှောလမုန်၊</w:t>
      </w:r>
    </w:p>
    <w:p/>
    <w:p>
      <w:r xmlns:w="http://schemas.openxmlformats.org/wordprocessingml/2006/main">
        <w:t xml:space="preserve">ဒါဝိဒ်တွင် ရှမွာ၊ ရှောဗပ်၊ နာသန်နှင့် ရှောလမုန်တို့ ယေရုရှလင်မြို့၌ နေထိုင်သော သားလေးယောက်ရှိသည်။</w:t>
      </w:r>
    </w:p>
    <w:p/>
    <w:p>
      <w:r xmlns:w="http://schemas.openxmlformats.org/wordprocessingml/2006/main">
        <w:t xml:space="preserve">1. မေတ္တာနှင့် ပံ့ပိုးပေးသော ပတ်ဝန်းကျင်တွင် မိသားစုနှင့် ကလေးများကို ပြုစုပျိုးထောင်ခြင်း၏ အရေးပါမှု။</w:t>
      </w:r>
    </w:p>
    <w:p/>
    <w:p>
      <w:r xmlns:w="http://schemas.openxmlformats.org/wordprocessingml/2006/main">
        <w:t xml:space="preserve">2. ကလေးဘဝတွင် ဖခင်တစ်ဦး၏ သြဇာအာဏာ၊</w:t>
      </w:r>
    </w:p>
    <w:p/>
    <w:p>
      <w:r xmlns:w="http://schemas.openxmlformats.org/wordprocessingml/2006/main">
        <w:t xml:space="preserve">၁။ ဆာလံ ၁၂၇း၃-၅၊ “သူငယ်တို့သည် ထာဝရဘုရား ပေးတော်မူသော အမွေဖြစ်ကြ၏။ အမိဝမ်းတွင်း အသီးအနှံသည် ငယ်သော သူငယ်၏ လက်၌ရှိသော မြှားကဲ့သို့ ဖြစ်၍ ပြည့်စုံသောသူသည် မင်္ဂလာရှိ၏ ။ တံခါးဝ၌ ရန်သူတို့နှင့် စကားပြောသောအခါ အရှက်ကွဲခြင်းသို့ မရောက်ရ။</w:t>
      </w:r>
    </w:p>
    <w:p/>
    <w:p>
      <w:r xmlns:w="http://schemas.openxmlformats.org/wordprocessingml/2006/main">
        <w:t xml:space="preserve">၂။ သုတ္တံ ၂၂:၆၊ “သူငယ်သွားရာလမ်းကို လေ့ကျင့်ပေးလော့။ အသက်ကြီးသောအခါ၌လည်း ထိုလမ်းမှ မထွက်ရ။</w:t>
      </w:r>
    </w:p>
    <w:p/>
    <w:p>
      <w:r xmlns:w="http://schemas.openxmlformats.org/wordprocessingml/2006/main">
        <w:t xml:space="preserve">1 Chronicles 14:5 အိဗဟာ၊ ဧလိရှု၊ ဧလပလက်၊</w:t>
      </w:r>
    </w:p>
    <w:p/>
    <w:p>
      <w:r xmlns:w="http://schemas.openxmlformats.org/wordprocessingml/2006/main">
        <w:t xml:space="preserve">ကျမ်းပိုဒ်တွင် Ibhar၊ Elishua နှင့် Elpalet အမည်သုံးမျိုးဖော်ပြထားသည်။</w:t>
      </w:r>
    </w:p>
    <w:p/>
    <w:p>
      <w:r xmlns:w="http://schemas.openxmlformats.org/wordprocessingml/2006/main">
        <w:t xml:space="preserve">1. "ကျွန်ုပ်တို့အား ကိုယ်တော်ထံ ပြန်လည်ထူထောင်ရာတွင် ဘုရားသခင်၏သစ္စာစောင့်သိမှုသည် အိဗဟာ၊ ဧလိရှု၊ နှင့် အဲလ်ပလက်ဟူသော အမည်သုံးမျိုးဖြင့် အမှတ်အသားပြုထားသည်။</w:t>
      </w:r>
    </w:p>
    <w:p/>
    <w:p>
      <w:r xmlns:w="http://schemas.openxmlformats.org/wordprocessingml/2006/main">
        <w:t xml:space="preserve">2. "Ibhar, Elishua, and Elpalet ဟူသော အမည်သုံးမျိုးတွင် တွေ့ရသည့်အတိုင်း ဘုရားသခင်၏ စီမံပေးမှုနှင့် ကာကွယ်မှုကို ကျွန်ုပ်တို့ ယုံကြည်နိုင်ပါသည်။</w:t>
      </w:r>
    </w:p>
    <w:p/>
    <w:p>
      <w:r xmlns:w="http://schemas.openxmlformats.org/wordprocessingml/2006/main">
        <w:t xml:space="preserve">1. Psalms 37:5 - သင်၏လမ်းကို ထာဝရဘုရားထံ အပ်နှံလော့။ သူ့ကိုကိုးစားပါ။ ပြီးစေရမည်။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1 Chronicles 14:6 နောဂ၊ နေဖက်၊ ယာဖါ၊</w:t>
      </w:r>
    </w:p>
    <w:p/>
    <w:p>
      <w:r xmlns:w="http://schemas.openxmlformats.org/wordprocessingml/2006/main">
        <w:t xml:space="preserve">ကျမ်းပိုဒ်တွင် Nogah၊ Nepheg နှင့် Japhia အမည်သုံးမျိုးဖော်ပြထားသည်။</w:t>
      </w:r>
    </w:p>
    <w:p/>
    <w:p>
      <w:r xmlns:w="http://schemas.openxmlformats.org/wordprocessingml/2006/main">
        <w:t xml:space="preserve">1. အမည်များ၏ စွမ်းအား- အမည်တိုင်း၏ နောက်ကွယ်တွင် အဓိပ္ပါယ်နှင့် အရေးပါမှုကို ရှာဖွေခြင်း။</w:t>
      </w:r>
    </w:p>
    <w:p/>
    <w:p>
      <w:r xmlns:w="http://schemas.openxmlformats.org/wordprocessingml/2006/main">
        <w:t xml:space="preserve">2. သင့်ပတ်ဝန်းကျင်ရှိလူများကို ဘယ်တော့မှ လျှော့မတွက်ပါ- လူ့ဘဝ၏ ကွဲပြားမှုကို ဂုဏ်ပြုခြင်း။</w:t>
      </w:r>
    </w:p>
    <w:p/>
    <w:p>
      <w:r xmlns:w="http://schemas.openxmlformats.org/wordprocessingml/2006/main">
        <w:t xml:space="preserve">1. Isaiah 9:6 - “ငါတို့အဖို့ သားတယောက်ကို ဖွားမြင်၍၊ ငါတို့၌ သားယောက်ျားကို ပေးသနား၍၊ အစိုးရသော ပခုံးပေါ်မှာ အုပ်စိုးတော်မူလိမ့်မည်။ “</w:t>
      </w:r>
    </w:p>
    <w:p/>
    <w:p>
      <w:r xmlns:w="http://schemas.openxmlformats.org/wordprocessingml/2006/main">
        <w:t xml:space="preserve">2. မဿဲ 1:21 - "သူသည် သားယောက်ျားကို ဘွားမြင်လိမ့်မည်။ အကြောင်းမူကား၊ သူသည် မိမိလူတို့ကို အပြစ်မှ ကယ်တင်မည်ဖြစ်သောကြောင့်၊ ယေရှုဟူသော အမည်ကို ပေးရမည်။"</w:t>
      </w:r>
    </w:p>
    <w:p/>
    <w:p>
      <w:r xmlns:w="http://schemas.openxmlformats.org/wordprocessingml/2006/main">
        <w:t xml:space="preserve">1 Chronicles 14:7 ဧလိရှမာ၊ ဗေလဒ၊ ဧလိဖလက်၊</w:t>
      </w:r>
    </w:p>
    <w:p/>
    <w:p>
      <w:r xmlns:w="http://schemas.openxmlformats.org/wordprocessingml/2006/main">
        <w:t xml:space="preserve">ဤအခန်းငယ်တွင် လူသုံးဦးဖြစ်သည့် ဧလိရှမာ၊ ဘီလီယာဒနှင့် ဧလိဖလက်တို့ကို ဖော်ပြထားသည်။</w:t>
      </w:r>
    </w:p>
    <w:p/>
    <w:p>
      <w:r xmlns:w="http://schemas.openxmlformats.org/wordprocessingml/2006/main">
        <w:t xml:space="preserve">၁။ အရေးမပါဟုထင်ရသော ပုဂ္ဂိုလ်များမှ ဘုရားသခင်သည် မည်သူမဆို သူ၏ရည်ရွယ်ချက်များအတွက် အသုံးပြုနိုင်သည်။</w:t>
      </w:r>
    </w:p>
    <w:p/>
    <w:p>
      <w:r xmlns:w="http://schemas.openxmlformats.org/wordprocessingml/2006/main">
        <w:t xml:space="preserve">2. ကျွန်ုပ်တို့အားလုံးသည် ဘုရားသခင်၏အမြင်တွင် တန်းတူညီတူဖြစ်ပြီး ကိုယ်တော်၏ဘုန်းအသရေအတွက် ကျွန်ုပ်တို့ကို အသုံးပြုလိုသည်။</w:t>
      </w:r>
    </w:p>
    <w:p/>
    <w:p>
      <w:r xmlns:w="http://schemas.openxmlformats.org/wordprocessingml/2006/main">
        <w:t xml:space="preserve">1. ဧဖက် 2:8-9 - အကြောင်းမူကား၊ ယုံကြည်ခြင်းအားဖြင့် ကျေးဇူးတော်ကြောင့် ကယ်တင်ခြင်းသို့ ရောက်တော်မူ၏။ ဤသည်မှာ သင်ကိုယ်တိုင်လုပ်သည်မဟုတ်။ ဘု ရား သ ခင် ၏ ဆု ကျေး ဇူး ဖြစ် ၏။</w:t>
      </w:r>
    </w:p>
    <w:p/>
    <w:p>
      <w:r xmlns:w="http://schemas.openxmlformats.org/wordprocessingml/2006/main">
        <w:t xml:space="preserve">2 ရောမ 12:3-5 - အကြောင်းမူကား၊ ငါ့အား ပေးသနားတော်မူသော ကျေးဇူးတော်အားဖြင့် သင်တို့တွင်ရှိသော လူအပေါင်းတို့အား ငါသည် မိမိထင်သင့်သည်ထက် သာ၍ကြီးမြတ်သည်ဟု မယူဆကြနှင့်၊ ယုံကြည်ခြင်းအတိုင်း၊ ဘုရားသခင်က တာဝန်ပေးတယ်။ အကြောင်းမူကား၊ ငါတို့သည် ကိုယ်ခန္ဓာတစ်ခုတည်း၌ အင်္ဂါများစွာရှိသကဲ့သို့၊ အင်္ဂါအားလုံးသည် တူညီသောလုပ်ဆောင်နိုင်စွမ်းမရှိသောကြောင့် ကျွန်ုပ်တို့သည် များသောအားဖြင့် ခရစ်တော်၌ တစ်ကိုယ်တည်းဖြစ်ကြပြီး၊ အင်္ဂါတစ်ခုနှင့်တစ်ခု ကွဲပြားကြသည်။</w:t>
      </w:r>
    </w:p>
    <w:p/>
    <w:p>
      <w:r xmlns:w="http://schemas.openxmlformats.org/wordprocessingml/2006/main">
        <w:t xml:space="preserve">1 Chronicles 14:8 ဒါဝိဒ်ကို ဣသရေလရှင်ဘုရင်အရာ၌ ခန့်ထားတော်မူကြောင်းကို ဖိလိတ္တိလူတို့သည် ကြားသောအခါ၊ ဖိလိတ္တိလူအပေါင်းတို့သည် ဒါဝိဒ်ကိုရှာခြင်းငှါ တက်ကြ၏။ ဒါဝိဒ်သည် ကြား၍ သူတို့တဘက်၌ ထွက်သွား၏။</w:t>
      </w:r>
    </w:p>
    <w:p/>
    <w:p>
      <w:r xmlns:w="http://schemas.openxmlformats.org/wordprocessingml/2006/main">
        <w:t xml:space="preserve">ဒါဝိဒ်သည် ဣသရေလရှင်ဘုရင် အဘိသိက်ခံသောအခါ၊ ဒါဝိဒ်သည် သူတို့ကို ရင်ဆိုင်ရန် ထွက်လာခဲ့သည်။</w:t>
      </w:r>
    </w:p>
    <w:p/>
    <w:p>
      <w:r xmlns:w="http://schemas.openxmlformats.org/wordprocessingml/2006/main">
        <w:t xml:space="preserve">1. ဆင်းရဲဒုက္ခကြုံရချိန်၌ ဘုရားသခင်၏ကာကွယ်မှုကို ယုံကြည်ကိုးစားပါ။</w:t>
      </w:r>
    </w:p>
    <w:p/>
    <w:p>
      <w:r xmlns:w="http://schemas.openxmlformats.org/wordprocessingml/2006/main">
        <w:t xml:space="preserve">၂။ ရန်သူကို ရင်ဆိုင်ရဲတဲ့သတ္တိ။</w:t>
      </w:r>
    </w:p>
    <w:p/>
    <w:p>
      <w:r xmlns:w="http://schemas.openxmlformats.org/wordprocessingml/2006/main">
        <w:t xml:space="preserve">၁။ ဆာလံ ၂၇း၁-၃ "ထာဝရဘုရားသည် ငါ၏အလင်း၊ ငါ၏ကယ်တင်ခြင်းအလို့ငှာ၊ အဘယ်သူကို ငါကြောက်ရမည်နည်း။ ထာဝရဘုရားသည် ငါ့အသက်၏ ခွန်အားဖြစ်တော်မူ၏၊၊ အဘယ်သူကို ကြောက်ရမည်နည်း။ ငါ့အသားကို စားခြင်းငှါ ငါ့အပေါ်သို့ လာ၍ တိုက်မိ၍ လဲကြကုန်၏၊</w:t>
      </w:r>
    </w:p>
    <w:p/>
    <w:p>
      <w:r xmlns:w="http://schemas.openxmlformats.org/wordprocessingml/2006/main">
        <w:t xml:space="preserve">2 ရောမ 8:31-32 “ထိုအမှုကို အဘယ်သို့ပြောရမည်နည်း၊ ဘုရားသခင်သည် ငါတို့ဘက်၌ရှိတော်မူလျှင်၊ ငါတို့၌ အဘယ်သူသည် ရန်ဘက်ပြုနိုင်သနည်း၊ မိမိသားတော်ကို မနှမြောဘဲ၊ ငါတို့ရှိသမျှအတွက် အပ်နှင်းတော်မူသောသူသည် အဘယ်သို့နည်း။ သူနှင့်အတူ ရှိသမျှသောအရာတို့ကို ငါတို့အား လွတ်လွတ်လပ်လပ် ပေးတော်မူပါ”</w:t>
      </w:r>
    </w:p>
    <w:p/>
    <w:p>
      <w:r xmlns:w="http://schemas.openxmlformats.org/wordprocessingml/2006/main">
        <w:t xml:space="preserve">1 Chronicles 14:9 ဖိလိတ္တိလူတို့သည် လာ၍ ရေဖိမ်ချိုင့်၌ နေရာချကြ၏။</w:t>
      </w:r>
    </w:p>
    <w:p/>
    <w:p>
      <w:r xmlns:w="http://schemas.openxmlformats.org/wordprocessingml/2006/main">
        <w:t xml:space="preserve">ဖိလိတ္တိလူတို့သည် ရေဖိမ်ချိုင့်ကို ကျူးကျော်၍၊</w:t>
      </w:r>
    </w:p>
    <w:p/>
    <w:p>
      <w:r xmlns:w="http://schemas.openxmlformats.org/wordprocessingml/2006/main">
        <w:t xml:space="preserve">1. "ဇွဲသတ္တိ-ဒုက္ခကို ကျော်လွှားခြင်း"</w:t>
      </w:r>
    </w:p>
    <w:p/>
    <w:p>
      <w:r xmlns:w="http://schemas.openxmlformats.org/wordprocessingml/2006/main">
        <w:t xml:space="preserve">2. "စည်းလုံးခြင်း၏ အင်အား- ခက်ခဲသောအချိန်များတွင် အတူတကွရပ်တည်ခြင်း"</w:t>
      </w:r>
    </w:p>
    <w:p/>
    <w:p>
      <w:r xmlns:w="http://schemas.openxmlformats.org/wordprocessingml/2006/main">
        <w:t xml:space="preserve">1. မဿဲ 7:24-27 - "ထို့ကြောင့် ငါ၏ဤစကားကိုကြား၍ လက်တွေ့ကျင့်သုံးသောသူသည် ကျောက်ပေါ်မှာ မိမိအိမ်ကိုဆောက်သော ပညာရှိနှင့်တူ၏။"</w:t>
      </w:r>
    </w:p>
    <w:p/>
    <w:p>
      <w:r xmlns:w="http://schemas.openxmlformats.org/wordprocessingml/2006/main">
        <w:t xml:space="preserve">၂။ ဆာလံ ၄၆:၁-၃ - "ဘုရားသခင်သည် ငါတို့ခိုလှုံရာ၊ ခွန်အား၊ ဒုက္ခ၌ အမြဲရှိနေသောအကူအညီဖြစ်တော်မူ၏။ ထို့ကြောင့် မြေကြီးသည် လမ်းလွှဲ၍ တောင်များပင်လယ်ထဲသို့ ကျသော်လည်း၊ ငါတို့သည် မကြောက်ကြ။</w:t>
      </w:r>
    </w:p>
    <w:p/>
    <w:p>
      <w:r xmlns:w="http://schemas.openxmlformats.org/wordprocessingml/2006/main">
        <w:t xml:space="preserve">1 Chronicles 14:10 ဒါဝိဒ်ကလည်း၊ ငါသည် ဖိလိတ္တိလူတို့ကို စစ်ချီရမည်လော။ ငါ့လက်သို့ အပ်မည်လော။ တဖန် ထာဝရဘုရားက၊ တက်လော့။ အကြောင်းမူကား၊ သူတို့ကို သင့်လက်၌ ငါအပ်မည်။</w:t>
      </w:r>
    </w:p>
    <w:p/>
    <w:p>
      <w:r xmlns:w="http://schemas.openxmlformats.org/wordprocessingml/2006/main">
        <w:t xml:space="preserve">ဒါဝိဒ်သည် ဖိလိတ္တိလူတို့ကို ဆီးတားရမည်လောဟု ဘုရားသခင်အား မေးသောအခါ၊</w:t>
      </w:r>
    </w:p>
    <w:p/>
    <w:p>
      <w:r xmlns:w="http://schemas.openxmlformats.org/wordprocessingml/2006/main">
        <w:t xml:space="preserve">1. ဘုရားသခင်သည် ရုန်းကန်ရချိန်များတွင် ကျွန်ုပ်တို့နှင့်အတူ အမြဲရှိနေကာ အောင်ပွဲဆီသို့ လမ်းညွှန်ပေးလိမ့်မည်။</w:t>
      </w:r>
    </w:p>
    <w:p/>
    <w:p>
      <w:r xmlns:w="http://schemas.openxmlformats.org/wordprocessingml/2006/main">
        <w:t xml:space="preserve">၂။ မဖြစ်နိုင်ဟုထင်ရသော်လည်း ဘုရားသခင်၏အစီအစဥ်များကို ယုံကြည်စိတ်ချလိုစိတ်ရှိရမည်။</w:t>
      </w:r>
    </w:p>
    <w:p/>
    <w:p>
      <w:r xmlns:w="http://schemas.openxmlformats.org/wordprocessingml/2006/main">
        <w:t xml:space="preserve">၁။ ဆာလံ ၄၆:၁၀ - ငါသည် ဘုရားသခင်ဖြစ်ကြောင်းကို ငြိမ်ဝပ်စွာနေကြလော့။</w:t>
      </w:r>
    </w:p>
    <w:p/>
    <w:p>
      <w:r xmlns:w="http://schemas.openxmlformats.org/wordprocessingml/2006/main">
        <w:t xml:space="preserve">၂။ မဿဲ ၆:၂၅-၃၄ - သင်၏အသက်တာ၌ အဘယ်သို့စားရမည်၊ အဘယ်သို့သောက်ရပါမည်နည်း၊ သင်၏ကိုယ်ခန္ဓာ၌ အဘယ်အရာဝတ်မည်ကို မစိုးရိမ်နှင့်။</w:t>
      </w:r>
    </w:p>
    <w:p/>
    <w:p>
      <w:r xmlns:w="http://schemas.openxmlformats.org/wordprocessingml/2006/main">
        <w:t xml:space="preserve">1 Chronicles 14:11 ဗာလပေရဇိမ်မြို့သို့ ရောက်၍၊ ဒါဝိဒ်သည် သူတို့ကို ထိုအရပ်၌ လုပ်ကြံလေ၏။ ဒါဝိဒ်ကလည်း၊ ဘုရားသခင်သည် ရေပေါက်သကဲ့သို့ ငါ့ရန်သူတို့ကို ငါ့လက်ဖြင့် ဖြိုဖျက်တော်မူပြီဟု ဆိုသဖြင့်၊ ထိုအရပ်ကို ဗာလပေရဇိမ်အမည်ဖြင့် မှည့်လေ၏။</w:t>
      </w:r>
    </w:p>
    <w:p/>
    <w:p>
      <w:r xmlns:w="http://schemas.openxmlformats.org/wordprocessingml/2006/main">
        <w:t xml:space="preserve">ဒါဝိဒ်နှင့် သူ၏စစ်တပ်သည် ဗာလပေရဇိမ်မြို့၌ ရန်သူတို့ကို အနိုင်ယူပြီး ဘုရားသခင်ထံမှ အောင်ပွဲဖြစ်သည်ဟု ဒါဝိဒ်ကြေညာခဲ့သည်။</w:t>
      </w:r>
    </w:p>
    <w:p/>
    <w:p>
      <w:r xmlns:w="http://schemas.openxmlformats.org/wordprocessingml/2006/main">
        <w:t xml:space="preserve">1. ချီးမွမ်းခြင်းတန်ခိုး- ဘုရားသခင်ထံမှ ကျွန်ုပ်တို့ အောင်ပွဲခံနိုင်ပုံ</w:t>
      </w:r>
    </w:p>
    <w:p/>
    <w:p>
      <w:r xmlns:w="http://schemas.openxmlformats.org/wordprocessingml/2006/main">
        <w:t xml:space="preserve">2. ယုံကြည်ခြင်း၌တည်ကြည်ခြင်း- မဖြစ်နိုင်သော ထူးထူးခြားခြားများကိုပင် ကျွန်ုပ်တို့ မည်သို့ကျော်လွှားနိုင်မည်နည်း။</w:t>
      </w:r>
    </w:p>
    <w:p/>
    <w:p>
      <w:r xmlns:w="http://schemas.openxmlformats.org/wordprocessingml/2006/main">
        <w:t xml:space="preserve">1. ဟေရှာယ 54:17 - သင့်တဘက်၌ ဖန်ဆင်းသောလက်နက်မျှ မအောင်မြင်ရ။ သင့်တဘက်၌ ထသောလျှာရှိသမျှတို့ကို အပြစ်စီရင်ရမည်။</w:t>
      </w:r>
    </w:p>
    <w:p/>
    <w:p>
      <w:r xmlns:w="http://schemas.openxmlformats.org/wordprocessingml/2006/main">
        <w:t xml:space="preserve">2 ကောရိန္သု 10:3-5 - အကြောင်းမူကား၊ ငါတို့သည် ဇာတိပကတိ၌ကျင်လည်သော်လည်း၊ ငါတို့သည် ဇာတိပကတိအားဖြင့် စစ်မတိုက်ကြပေ။ စိတ်ကူးစိတ်သန်းများကို နှိမ့်ချခြင်း၊ ဘုရားသခင်ကို သိကျွမ်းခြင်းမှ ချီးမြှောက်ခြင်း နှင့် ခရစ်တော်၏ နာခံခြင်းအတွက် တွေးတောခြင်း မှန်သမျှကို နှိမ့်ချခြင်းငှာ၊</w:t>
      </w:r>
    </w:p>
    <w:p/>
    <w:p>
      <w:r xmlns:w="http://schemas.openxmlformats.org/wordprocessingml/2006/main">
        <w:t xml:space="preserve">1 Chronicles 14:12 မိမိတို့ဘုရားများကို ထိုအရပ်၌ ထားရစ်ပြီးမှ၊</w:t>
      </w:r>
    </w:p>
    <w:p/>
    <w:p>
      <w:r xmlns:w="http://schemas.openxmlformats.org/wordprocessingml/2006/main">
        <w:t xml:space="preserve">ဒါဝိဒ်သည် ဖိလိတ္တိလူတို့၏ ဘုရားတို့ကို စွန့်ပစ်ပြီးမှ၊</w:t>
      </w:r>
    </w:p>
    <w:p/>
    <w:p>
      <w:r xmlns:w="http://schemas.openxmlformats.org/wordprocessingml/2006/main">
        <w:t xml:space="preserve">၁။ ဘုရားသခင်ကို နာခံခြင်းနှင့် သွေးဆောင်မှုကို ရှောင်ကြဉ်ခြင်း၏ အရေးပါမှု။</w:t>
      </w:r>
    </w:p>
    <w:p/>
    <w:p>
      <w:r xmlns:w="http://schemas.openxmlformats.org/wordprocessingml/2006/main">
        <w:t xml:space="preserve">2. ဘုရားသခင်၏တန်ခိုးတော်နှင့် မိစ္ဆာဘုရားများကို အနိုင်ယူနိုင်စွမ်းရှိသည်။</w:t>
      </w:r>
    </w:p>
    <w:p/>
    <w:p>
      <w:r xmlns:w="http://schemas.openxmlformats.org/wordprocessingml/2006/main">
        <w:t xml:space="preserve">1. တရားဟောရာ 7:25-26 - “သူတို့ဘုရား၏ ရုပ်တုဆင်းတုတော်တို့ကို မီးနှင့်ရှို့၍၊ သူတို့၌ပါသော ရွှေငွေကို တပ်မက်၍ မသိမ်းယူရ။ သင်၏ဘုရားသခင်ထာဝရဘုရားသည် စက်ဆုပ်ရွံရှာဘွယ်သောအမှုကဲ့သို့ ပျက်စီးခြင်းသို့မရောက်မည်အကြောင်း၊ သင့်အိမ်သို့ စက်ဆုပ်ရွံရှာဘွယ်ရာကို မဆောင်ရ။</w:t>
      </w:r>
    </w:p>
    <w:p/>
    <w:p>
      <w:r xmlns:w="http://schemas.openxmlformats.org/wordprocessingml/2006/main">
        <w:t xml:space="preserve">2 ဆာလံ 135:15-18 - "တပါးအမျိုးသားတို့၏ ရုပ်တုဆင်းတုတို့သည် ရွှေငွေဖြစ်ကြ၏။ လူလက်နှင့်လုပ်သော အရာကား ပါးစပ်ရှိသော်လည်း စကားမပြောတတ်၊ မျက်စိရှိသော်လည်း မမြင်တတ်၊ နားရှိကြ၏။ သူတို့သည် မကြားရ၊ သူတို့၏ ခံတွင်း၌ ထွက်သက်ဝင်သက်မရှိ၊ အို လေဝိအမျိုး၊ ထာဝရဘုရား၊</w:t>
      </w:r>
    </w:p>
    <w:p/>
    <w:p>
      <w:r xmlns:w="http://schemas.openxmlformats.org/wordprocessingml/2006/main">
        <w:t xml:space="preserve">1 Chronicles 14:13 တဖန် ဖိလိတ္တိလူတို့သည် ချိုင့်၌ အနှံ့အပြား ဖြန့်ကြ၍၊</w:t>
      </w:r>
    </w:p>
    <w:p/>
    <w:p>
      <w:r xmlns:w="http://schemas.openxmlformats.org/wordprocessingml/2006/main">
        <w:t xml:space="preserve">ဖိလိတ္တိလူတို့သည် ချိုင့်ဝှမ်းကို ဒုတိယအကြိမ် ကျူးကျော်တိုက်ခိုက်သည်။</w:t>
      </w:r>
    </w:p>
    <w:p/>
    <w:p>
      <w:r xmlns:w="http://schemas.openxmlformats.org/wordprocessingml/2006/main">
        <w:t xml:space="preserve">၁။ ဘုရားသခင်သည် တိုင်းနိုင်ငံများအပေါ် အချုပ်အခြာအာဏာပိုင်ပြီး သူ၏လူမျိုးကို အမြဲကာကွယ်ပေးလိမ့်မည်။</w:t>
      </w:r>
    </w:p>
    <w:p/>
    <w:p>
      <w:r xmlns:w="http://schemas.openxmlformats.org/wordprocessingml/2006/main">
        <w:t xml:space="preserve">၂။ ဘုရားသခင်သည် ကျွန်ုပ်တို့၏ခွန်အားနှင့် ဒုက္ခကာလတွင် ခိုလှုံရာဖြစ်သည်။</w:t>
      </w:r>
    </w:p>
    <w:p/>
    <w:p>
      <w:r xmlns:w="http://schemas.openxmlformats.org/wordprocessingml/2006/main">
        <w:t xml:space="preserve">၁။ ဆာလံ ၄၆:၁-၃ ဘုရားသခင်သည် ကျွန်ုပ်တို့၏ခိုလှုံရာ၊ ထိုကြောင့်၊ မြေကြီးသည် လမ်းလွှဲ၍ တောင်တို့သည် ပင်လယ်ထဲသို့ ကျသော်လည်း၊ ရေသည် တဟုန်းဟုန်း၊ ပွက်လျက်၊ တောင်တို့သည် တဟုန်ထိုးတုန်လှုပ်သော်လည်း၊ ငါတို့သည် မကြောက်ကြ။</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1 Chronicles 14:14 ထို့ကြောင့် ဒါဝိဒ်သည် ဘုရားသခင်ကို တဖန်မေးလျှောက်၏။ ဘုရားသခင်ကလည်း၊ သူတို့နောက်သို့ မလိုက်နှင့်။ သူတို့ထံမှလွှဲ၍ ပိုးစာပင်တဘက်သို့ လာကြလော့။</w:t>
      </w:r>
    </w:p>
    <w:p/>
    <w:p>
      <w:r xmlns:w="http://schemas.openxmlformats.org/wordprocessingml/2006/main">
        <w:t xml:space="preserve">ဒါဝိဒ်သည် ရန်သူများကို ရှောင်လွှဲကာ ဗျူဟာမြောက် အနေအထားမှ တိုက်ခိုက်ရန် ညွှန်ကြားထားသည်။</w:t>
      </w:r>
    </w:p>
    <w:p/>
    <w:p>
      <w:r xmlns:w="http://schemas.openxmlformats.org/wordprocessingml/2006/main">
        <w:t xml:space="preserve">၁။ ဘုရားသခင်၏ဉာဏ်ပညာသည် ကျွန်ုပ်တို့ထက်သာ၍ ကြီးမြတ်သည်။</w:t>
      </w:r>
    </w:p>
    <w:p/>
    <w:p>
      <w:r xmlns:w="http://schemas.openxmlformats.org/wordprocessingml/2006/main">
        <w:t xml:space="preserve">2. ကျွန်ုပ်တို့၏ဆုံးဖြတ်ချက်များတွင် ကျွန်ုပ်တို့ကို လမ်းညွှန်ရန် ဘုရားသခင်အား ကျွန်ုပ်တို့ ယုံကြည်ရပါမည်။</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1 Chronicles 14:15 ပိုးစာပင်ထိပ်၌ သွားသောအသံကို ကြားသောအခါ၊ စစ်တိုက်ခြင်းငှါ ထွက်သွားလိမ့်မည်။ အကြောင်းမူကား၊ ဘုရားသခင်သည် ဖိလိတ္တိလူတို့ကို လုပ်ကြံခြင်းငှါ သင့်ရှေ့မှာ ကြွလာတော်မူ၏။</w:t>
      </w:r>
    </w:p>
    <w:p/>
    <w:p>
      <w:r xmlns:w="http://schemas.openxmlformats.org/wordprocessingml/2006/main">
        <w:t xml:space="preserve">ဒါဝိဒ်မင်းကြီးသည် ပိုးစာပင်ထိပ်၌ အသံကိုကြားသောအခါ၊ ဖိလိတ္တိလူတို့ကို အနိုင်ယူခြင်းငှါ ဘုရားသခင်သည် ရှေ့တော်၌ ကြွတော်မူသည်နည်းတူ၊</w:t>
      </w:r>
    </w:p>
    <w:p/>
    <w:p>
      <w:r xmlns:w="http://schemas.openxmlformats.org/wordprocessingml/2006/main">
        <w:t xml:space="preserve">1. ဘုရားသခင်သည် ကျွန်ုပ်တို့ဘက်တွင်ရှိတော်မူသည်- မတ်တပ်ရပ်ပြီး တိုက်ခိုက်ရန် အချိန်တန်သောအခါ မည်သို့သိနိုင်မည်နည်း။</w:t>
      </w:r>
    </w:p>
    <w:p/>
    <w:p>
      <w:r xmlns:w="http://schemas.openxmlformats.org/wordprocessingml/2006/main">
        <w:t xml:space="preserve">2. ကြောက်ရွံ့မှုနှင့် သံသယကို ကျော်လွှားခြင်း- ခက်ခဲသောအချိန်များတွင် ခွန်အားရှာရန် ဘုရားသခင်၏ကတိတော်များကို အားကိုးခြင်း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1 Chronicles 14:16 ဒါဝိဒ်သည် ဘုရားသခင်မှာထားတော်မူသည်အတိုင်း ပြု၍၊ ဖိလိတ္တိတပ်ကို ဂိဗောင်မြို့မှ ဂါဇာမြို့တိုင်အောင် လုပ်ကြံလေ၏။</w:t>
      </w:r>
    </w:p>
    <w:p/>
    <w:p>
      <w:r xmlns:w="http://schemas.openxmlformats.org/wordprocessingml/2006/main">
        <w:t xml:space="preserve">ဒါဝိဒ်သည် ဘုရားသခင်၏ အမိန့်တော်ကို လိုက်နာပြီး ဖိလိတ္တိစစ်တပ်ကို ဂိဗောင်မြို့မှ ဂါဇာမြို့အထိ အနိုင်ယူခဲ့သည်။</w:t>
      </w:r>
    </w:p>
    <w:p/>
    <w:p>
      <w:r xmlns:w="http://schemas.openxmlformats.org/wordprocessingml/2006/main">
        <w:t xml:space="preserve">1. နာခံခြင်း၏ တန်ခိုး- ဘုရားသခင်၏ အမိန့်တော်များကို လိုက်နာရန် သင်ယူခြင်း။</w:t>
      </w:r>
    </w:p>
    <w:p/>
    <w:p>
      <w:r xmlns:w="http://schemas.openxmlformats.org/wordprocessingml/2006/main">
        <w:t xml:space="preserve">2. စည်းလုံးခြင်း၏ ခွန်အား- ဘုရားသခင့်အကြံအစည်များရရှိရန် အတူတကွလုပ်ဆောင်ခြင်း။</w:t>
      </w:r>
    </w:p>
    <w:p/>
    <w:p>
      <w:r xmlns:w="http://schemas.openxmlformats.org/wordprocessingml/2006/main">
        <w:t xml:space="preserve">1. Joshua 1:5-9 - အားယူ၍ ရဲရင့်ခြင်းရှိလော့၊ မောရှေမှာထားသမျှသော တရားတို့ကို နာခံလော့။</w:t>
      </w:r>
    </w:p>
    <w:p/>
    <w:p>
      <w:r xmlns:w="http://schemas.openxmlformats.org/wordprocessingml/2006/main">
        <w:t xml:space="preserve">2. ဧဖက် 6:10-11 - သခင်ဘုရား၌၎င်း၊ တန်ခိုးကြီးသောတန်ခိုး၌၎င်း၊ မာရ်နတ်၏အကြံအစည်ကို ဆန့်ကျင်ခြင်းငှာ၊ ဘုရားသခင်၏ လက်နက်အပြည့်အစုံကို ဝတ်ဆင်ကြလော့။</w:t>
      </w:r>
    </w:p>
    <w:p/>
    <w:p>
      <w:r xmlns:w="http://schemas.openxmlformats.org/wordprocessingml/2006/main">
        <w:t xml:space="preserve">1 Chronicles 14:17 ဒါဝိဒ်၏ ကျော်ကြားမှုသည် တပြည်လုံး၌ နှံ့ပြား၍၊ ထာ​ဝ​ရ​ဘု​ရား​သည်​သူ​၏​ကြောက်​ရွံ့​ခြင်း​ကို လူ​မျိုး​အ​ပေါင်း​တို့​အပေါ်​သို့​ရောက်​စေ​တော်​မူ​၏။</w:t>
      </w:r>
    </w:p>
    <w:p/>
    <w:p>
      <w:r xmlns:w="http://schemas.openxmlformats.org/wordprocessingml/2006/main">
        <w:t xml:space="preserve">ဒါဝိဒ်၏ဂုဏ်သတင်းသည် တိုင်းနိုင်ငံအရပ်ရပ်တို့၌ နှံ့ပြား၍၊ လူအပေါင်းတို့သည် သူ့ကို ကြောက်ရွံ့စေတော်မူ၏။</w:t>
      </w:r>
    </w:p>
    <w:p/>
    <w:p>
      <w:r xmlns:w="http://schemas.openxmlformats.org/wordprocessingml/2006/main">
        <w:t xml:space="preserve">1. လူကိုမကြောက်ဘဲ ထာဝရဘုရားကို မကြောက်နှင့်</w:t>
      </w:r>
    </w:p>
    <w:p/>
    <w:p>
      <w:r xmlns:w="http://schemas.openxmlformats.org/wordprocessingml/2006/main">
        <w:t xml:space="preserve">2. ဘုရားသခင်ရောက်ရှိခြင်း၏တန်ခိုး</w:t>
      </w:r>
    </w:p>
    <w:p/>
    <w:p>
      <w:r xmlns:w="http://schemas.openxmlformats.org/wordprocessingml/2006/main">
        <w:t xml:space="preserve">1. ဆာလံ 111:10 - ထာဝရဘုရားကို ကြောက်ရွံ့ခြင်းသည် ပညာ၏အစ၊ လိုက်နာကျင့်သုံးသူတိုင်း ဥာဏ်ကောင်းကြပါတယ်။</w:t>
      </w:r>
    </w:p>
    <w:p/>
    <w:p>
      <w:r xmlns:w="http://schemas.openxmlformats.org/wordprocessingml/2006/main">
        <w:t xml:space="preserve">2. ဟေရှာယ 11:2-3 - ထာဝရဘုရား၏ဝိညာဉ်တော်၊ ဥာဏ်ပညာနှင့်ဆိုင်သောဝိညာဉ်၊ အကြံဥာဏ်စွမ်းအား၊ အသိပညာနှင့်ဆိုင်သောဝိညာဉ်တော်၊ ထာဝရဘုရားကိုကြောက်ရွံ့သောဝိညာဉ်တော်သည် သူ့အပေါ်၌ ကျိန်းဝပ်လိမ့်မည်။ ထာဝရဘုရားကို ကြောက်ရွံ့ခြင်း၌ မွေ့လျော်လိမ့်မည်။</w:t>
      </w:r>
    </w:p>
    <w:p/>
    <w:p/>
    <w:p>
      <w:r xmlns:w="http://schemas.openxmlformats.org/wordprocessingml/2006/main">
        <w:t xml:space="preserve">၁ ရာဇဝင်ချုပ် အခန်းကြီး ၁၅ တွင် ဒါဝိဒ်၏ပြင်ဆင်မှုများနှင့် ပဋိညာဉ်သေတ္တာကို ယေရုရှလင်မြို့သို့ ယူဆောင်ခြင်း၏ သင့်လျော်သော စီတန်းခြင်းအပေါ် အလေးပေးဖော်ပြထားသည်။</w:t>
      </w:r>
    </w:p>
    <w:p/>
    <w:p>
      <w:r xmlns:w="http://schemas.openxmlformats.org/wordprocessingml/2006/main">
        <w:t xml:space="preserve">ပထမအပိုဒ်- ဒါဝိဒ်သည် ဒါဝိဒ်မြို့၌ မိမိအတွက် အိမ်ဆောက်ပုံနှင့် ဘုရားသခင်၏ သေတ္တာတော်အတွက် နေရာပြင်ဆင်ပုံကို အလေးပေးဖော်ပြခြင်းဖြင့် အခန်းတွင် စတင်သည်။ ဘုရားသခင်တည်ရှိခြင်းကို ဂုဏ်တင်ခြင်း၏ အရေးပါမှုကို နားလည်ပြီး ယေရုရှလင်မြို့သို့ ယူဆောင်လာရန် ကြိုးပမ်းခဲ့သည် (၁ ရာဇဝင်ချုပ် ၁၅း၁-၃)။</w:t>
      </w:r>
    </w:p>
    <w:p/>
    <w:p>
      <w:r xmlns:w="http://schemas.openxmlformats.org/wordprocessingml/2006/main">
        <w:t xml:space="preserve">ဒုတိယအပိုဒ်- ယဇ်ပုရောဟိတ်များနှင့် လေဝိသားများအပါအဝင် ဣသရေလလူမျိုးအားလုံးကို ဒါဝိဒ်သည် သင်္ဘောပေါ်တင်ဆောင်လာရာတွင် ပါဝင်ရန် ဇာတ်ကြောင်းကိုဖော်ပြသည်။ လူထောင်ပေါင်းများစွာကို ရေတွက်ကာ စည်းဝေးကြီးတစ်ခုကို စုရုံးစေပြီး ဤမြင့်မြတ်သောတာဝန်အတွက် ပြင်ဆင်ပေးသည် (၁ ရာဇဝင်ချုပ် ၁၅း၄-၁၁၊ )</w:t>
      </w:r>
    </w:p>
    <w:p/>
    <w:p>
      <w:r xmlns:w="http://schemas.openxmlformats.org/wordprocessingml/2006/main">
        <w:t xml:space="preserve">တတိယအပိုဒ်- သေတ္တာသယ်ယူမည့် ဒါဝိဒ်၏အကြံအစည်ကို အာရုံပြု၍ တီးမှုတ်နေစဉ်အတွင်း စောင်း၊ တယော၊ လင်းကွင်း၊ တံပိုးကဲ့သို့သော တူရိယာတီးခတ်မည့် လေဝိသားများကို အဆိုတော်များနှင့် ဂီတသမားများအဖြစ် ခန့်အပ်ထားသည် (၁ ရာဇဝင်ချုပ် ၁၅:၁၂-၁၆)။</w:t>
      </w:r>
    </w:p>
    <w:p/>
    <w:p>
      <w:r xmlns:w="http://schemas.openxmlformats.org/wordprocessingml/2006/main">
        <w:t xml:space="preserve">4 အပိုဒ်-သေတ္တာကို ကိုင်ဆောင်ပုံနှင့် ပတ်သက်သည့် ဘုရားသခင်၏ ညွှန်ကြားချက်များကို ဂရုတစိုက် လိုက်နာကြောင်း မှတ်တမ်းတွင် ဖော်ပြထားပါသည်။ ၎င်းတို့သည် ဤရည်ရွယ်ချက်အတွက် လေဝိယဇ်ပုရောဟိတ်များ တင်ဆောင်ထားသည့် တိုင်များကို ၎င်း၏ဘေးနှစ်ဖက်တွင် ကွင်းများမှတဆင့် ထည့်သွင်းအသုံးပြုကြသည် (၁ ရာဇဝင်ချုပ် ၁၅:၁၇-၂၄)။</w:t>
      </w:r>
    </w:p>
    <w:p/>
    <w:p>
      <w:r xmlns:w="http://schemas.openxmlformats.org/wordprocessingml/2006/main">
        <w:t xml:space="preserve">၅ အပိုဒ်- အခန်းကြီးသည် ကြီးစွာသောရွှင်လန်းမှုနှင့် ဂုဏ်ပြုပွဲများ မည်သို့ဆက်လက်လုပ်ဆောင်ခဲ့သည်ကို အသေးစိတ်မှတ်တမ်းဖြင့် နိဂုံးချုပ်ထားသည်။ သေတ္တာတော်ကို ယေရုရှလင်မြို့သို့ ယူဆောင်လာသောအခါ ပရိသတ်အပေါင်းတို့သည် သီချင်းဆိုခြင်း၊ ကခုန်ခြင်း၊ ကခုန်ခြင်း၊ တေးဂီတနှင့် ပူဇော်သက္ကာများဖြင့် ဝမ်းမြောက်ခြင်းရှိကြသည် (၁ ရာဇဝင်ချုပ် ၁၅း၂၅-၂၉)။</w:t>
      </w:r>
    </w:p>
    <w:p/>
    <w:p>
      <w:r xmlns:w="http://schemas.openxmlformats.org/wordprocessingml/2006/main">
        <w:t xml:space="preserve">အချုပ်အားဖြင့်၊ ၁ ရာဇဝင်ချုပ် အခန်း ၁၅ မှ အခန်း ၁၅ တွင် ဒါဝိဒ်၏ပြင်ဆင်မှုများနှင့် သေတ္တာကိုယူဆောင်ခြင်း၏ လျောက်ပတ်သော စီတန်းခြင်းကို သရုပ်ဖော်ထားသည်။ အိမ်များတည်ဆောက်ခြင်းနှင့် ဣသရေလလူအားလုံးကို စုဆောင်းခြင်းတို့ကို မီးမောင်းထိုးပြသည်။ ခန့်အပ်ထားသော အဆိုတော်များကို ဖော်ပြခြင်းနှင့် ဘုရားသခင်၏ ညွှန်ကြားချက်များကို လိုက်နာပါ။ အချုပ်အားဖြင့်၊ ဤအခန်းသည် ဘုရားသခင်၏မျက်မှောက်တော်အတွက် ရိုသေလေးစားမှုနှင့် ယေရုရှလင်ရှိ ဤထူးခြားသောဖြစ်ရပ်အတွင်း ရွှင်လန်းဖွယ်အခမ်းအနားကျင်းပနေစဉ် သေတ္တာကိုဆောင်ယူခြင်းကဲ့သို့သော မြင့်မြတ်သောတာဝန်များကို ကျေပွန်စွာထမ်းဆောင်ခြင်းအတွက် စေ့စေ့စပ်စပ်စီစဉ်ခြင်းဆိုင်ရာ သမိုင်းဝင်မှတ်တမ်းတစ်ခုကို ပံ့ပိုးပေးပါသည်။</w:t>
      </w:r>
    </w:p>
    <w:p/>
    <w:p/>
    <w:p>
      <w:r xmlns:w="http://schemas.openxmlformats.org/wordprocessingml/2006/main">
        <w:t xml:space="preserve">ခေနိယသည် လေဝိသားအကြီးအကဲဖြစ်ပြီး သီချင်းဆိုရာတွင် ကျွမ်းကျင်ပြီး အခြားသူများကိုလည်း အလားတူသွန်သင်ပေးခဲ့သည်။</w:t>
      </w:r>
    </w:p>
    <w:p/>
    <w:p>
      <w:r xmlns:w="http://schemas.openxmlformats.org/wordprocessingml/2006/main">
        <w:t xml:space="preserve">1. ကျွန်ုပ်တို့၏ ပင်ကိုယ်စွမ်းရည်များ ဖွံ့ဖြိုးတိုးတက်ရေးနှင့် မျှဝေခြင်း၏ အရေးပါမှု။</w:t>
      </w:r>
    </w:p>
    <w:p/>
    <w:p>
      <w:r xmlns:w="http://schemas.openxmlformats.org/wordprocessingml/2006/main">
        <w:t xml:space="preserve">2. ချိတ်ဆက်ပြီး ပျော်ရွှင်မှုကို ယူဆောင်ပေးသည့် ဂီတ၏ စွမ်းအား။</w:t>
      </w:r>
    </w:p>
    <w:p/>
    <w:p>
      <w:r xmlns:w="http://schemas.openxmlformats.org/wordprocessingml/2006/main">
        <w:t xml:space="preserve">1. ကောလောသဲ 3:16-17 - ခရစ်တော်၏နှုတ်ကပတ်တော်သည် သင်တို့၌ ကြွယ်ဝစွာကျိန်းဝပ်ပါစေ၊ ဥာဏ်ပညာရှိသမျှဖြင့် အချင်းချင်းဆုံးမသြဝါဒပေးခြင်း၊ ဆာလံသီချင်းများ၊ ဓမ္မသီချင်းများ၊ ဝိညာဉ်ရေးသီချင်းများကို သီဆိုလျက် ဘုရားသခင်အား ကျေးဇူးတော်ကို ချီးမွမ်းလျက်၊</w:t>
      </w:r>
    </w:p>
    <w:p/>
    <w:p>
      <w:r xmlns:w="http://schemas.openxmlformats.org/wordprocessingml/2006/main">
        <w:t xml:space="preserve">2. ဆာလံ 98:4 - မြေကြီးသားအပေါင်းတို့၊ ထာဝရဘုရားအား ရွှင်လန်းစွာ ကြွေးကြော်ကြလော့။ ရွှင်လန်းသောသီချင်းကို ကြွေးကြော်၍ ချီးမွမ်းကြလော့။</w:t>
      </w:r>
    </w:p>
    <w:p/>
    <w:p>
      <w:r xmlns:w="http://schemas.openxmlformats.org/wordprocessingml/2006/main">
        <w:t xml:space="preserve">1 Chronicles 15:23 ဗေရခိနှင့် ဧလကာနတို့သည် သင်္ဘောတံခါးစောင့်ဖြစ်ကြ၏။</w:t>
      </w:r>
    </w:p>
    <w:p/>
    <w:p>
      <w:r xmlns:w="http://schemas.openxmlformats.org/wordprocessingml/2006/main">
        <w:t xml:space="preserve">ဗေရခိနှင့် ဧလကာနတို့သည် ပဋိညာဉ်သေတ္တာ၏ တံခါးစောင့်များအဖြစ် ခန့်အပ်ခံရသည်။</w:t>
      </w:r>
    </w:p>
    <w:p/>
    <w:p>
      <w:r xmlns:w="http://schemas.openxmlformats.org/wordprocessingml/2006/main">
        <w:t xml:space="preserve">၁။ ဘုရားသခင်သည် သစ္စာရှိကျေးကျွန်များထံ သူ၏အမြင့်မြတ်ဆုံးအရာများကို အပ်နှင်းထားသည်။</w:t>
      </w:r>
    </w:p>
    <w:p/>
    <w:p>
      <w:r xmlns:w="http://schemas.openxmlformats.org/wordprocessingml/2006/main">
        <w:t xml:space="preserve">၂။ ဘုရားသခင်ရှေ့တော်၌ နှိမ့်ချသောအမှုတော်၏ အရေးကြီးမှု။</w:t>
      </w:r>
    </w:p>
    <w:p/>
    <w:p>
      <w:r xmlns:w="http://schemas.openxmlformats.org/wordprocessingml/2006/main">
        <w:t xml:space="preserve">1. ထွက်မြောက်ရာ 25:10-22 - ပဋိညာဉ်သေတ္တာပြုလုပ်ခြင်းအတွက် လမ်းညွှန်ချက်များ။</w:t>
      </w:r>
    </w:p>
    <w:p/>
    <w:p>
      <w:r xmlns:w="http://schemas.openxmlformats.org/wordprocessingml/2006/main">
        <w:t xml:space="preserve">၂။ မဿဲ ၆:၁-၄ - အသိအမှတ်ပြုခြင်းမရှိဘဲ ဘုရားသခင်အားပေးကမ်းခြင်းဆိုင်ရာ ယေရှု၏သွန်သင်ချက်။</w:t>
      </w:r>
    </w:p>
    <w:p/>
    <w:p>
      <w:r xmlns:w="http://schemas.openxmlformats.org/wordprocessingml/2006/main">
        <w:t xml:space="preserve">1 Chronicles 15:24 ရှေဗနိ၊ ယောရှဖတ်၊ နေသနေလ၊ အာမသဲ၊ ဇာခရိ၊ ဗေနာယ၊ ယဇ်ပုရောဟိတ် ဧလျေဇာတို့သည် ဘုရားသခင်၏ သေတ္တာတော်ရှေ့၌ တံပိုးမှုတ်၍၊ အိုဗဒေဒုံနှင့် ယေဟိတို့သည် သင်္ဘောတံခါးစောင့်ဖြစ်ကြ၏။</w:t>
      </w:r>
    </w:p>
    <w:p/>
    <w:p>
      <w:r xmlns:w="http://schemas.openxmlformats.org/wordprocessingml/2006/main">
        <w:t xml:space="preserve">ယဇ်ပုရောဟိတ် ရှေဗနိ၊ ယောရှဖတ်၊ နေသနေလ၊ အာမသဲ၊ ဇာခရိ၊ ဗေနာယ၊ ဧလျေဇာတို့သည် ဘုရားသခင်၏ သေတ္တာတော်ရှေ့တွင် တံပိုးမှုတ်ကြပြီး၊</w:t>
      </w:r>
    </w:p>
    <w:p/>
    <w:p>
      <w:r xmlns:w="http://schemas.openxmlformats.org/wordprocessingml/2006/main">
        <w:t xml:space="preserve">1. နာခံမှု၏အရေးကြီးပုံ- 1 Chronicles 15:24 ကိုလေ့လာပါ။</w:t>
      </w:r>
    </w:p>
    <w:p/>
    <w:p>
      <w:r xmlns:w="http://schemas.openxmlformats.org/wordprocessingml/2006/main">
        <w:t xml:space="preserve">၂။ စည်းလုံးခြင်း၏တန်ခိုး– ၁ ရာဇဝင်ချုပ် ၁၅:၂၄ ကိုကြည့်ပါ။</w:t>
      </w:r>
    </w:p>
    <w:p/>
    <w:p>
      <w:r xmlns:w="http://schemas.openxmlformats.org/wordprocessingml/2006/main">
        <w:t xml:space="preserve">1. ဆာလံ 150:3-5 - "တံပိုးသံဖြင့် ချီးမွမ်းကြလော့။ စောင်းနှင့်စောင်းဖြင့် ချီးမွမ်းကြလော့။ ပျဉ်ပြားနှင့် ကခုန်ကြ၊ စောင်းတူရိယာနှင့် ပုလွေတို့ဖြင့် ချီးမွမ်းကြလော့။ ကျယ်သော လင်းကွင်းဖြင့် ချီးမွမ်းကြလော့။ ကျယ်လောင်သော လင်းကွင်းနှင့် သူ။"</w:t>
      </w:r>
    </w:p>
    <w:p/>
    <w:p>
      <w:r xmlns:w="http://schemas.openxmlformats.org/wordprocessingml/2006/main">
        <w:t xml:space="preserve">၂။ ဖိလိပ္ပိ ၂:၁၂-၁၃ - “ထို့ကြောင့် ချစ်လှစွာသောမိတ်ဆွေတို့၊ သင်သည် ငါ့ထံ၌သာမက၊ ယခုမရှိခြင်း၌သာ၍ နာခံသည်ဖြစ်၍၊ ကြောက်ရွံ့တုန်လှုပ်ခြင်းနှင့်တကွ သင်၏ကယ်တင်ခြင်းကို ဆက်လက်လုပ်ဆောင်နေပါသည်။ အလိုတော်ရှိ၍ ကောင်းသောအကြံအစည်တော်အတိုင်း ပြုမူခြင်းငှာ သင်တို့၌ ကျင့်ကြလော့။"</w:t>
      </w:r>
    </w:p>
    <w:p/>
    <w:p>
      <w:r xmlns:w="http://schemas.openxmlformats.org/wordprocessingml/2006/main">
        <w:t xml:space="preserve">1 Chronicles 15:25 ဒါဝိဒ်နှင့် ဣသရေလအမျိုး အသက်ကြီးသူတို့နှင့် တထောင်အုပ်အုပ်တို့သည် ဝမ်းမြောက်သောစိတ်နှင့် ထာဝရဘုရား၏ ပဋိညာဉ်သေတ္တာတော်ကို ဩဗဒေဒုံအိမ်တော်မှ ဆောင်ခဲ့ကြ၏။</w:t>
      </w:r>
    </w:p>
    <w:p/>
    <w:p>
      <w:r xmlns:w="http://schemas.openxmlformats.org/wordprocessingml/2006/main">
        <w:t xml:space="preserve">ထာ​ဝ​ရ​ဘု​ရား​၏​ပ​ဋိ​ညာဉ်​သေတ္တာ​တော်​ကို သြ​ဗ​ဒေ​ဒုံ​အိမ်​မှ​ဝမ်း​မြောက်​စွာ​ထုတ်​ဆောင်​ခဲ့​၏။</w:t>
      </w:r>
    </w:p>
    <w:p/>
    <w:p>
      <w:r xmlns:w="http://schemas.openxmlformats.org/wordprocessingml/2006/main">
        <w:t xml:space="preserve">1. သခင်ဘုရားထံတော်၌ ဝမ်းမြောက်ခြင်း။</w:t>
      </w:r>
    </w:p>
    <w:p/>
    <w:p>
      <w:r xmlns:w="http://schemas.openxmlformats.org/wordprocessingml/2006/main">
        <w:t xml:space="preserve">2. ထာဝရဘုရားအား ရွှင်လန်းစွာ ဝတ်ပြုကြလော့။</w:t>
      </w:r>
    </w:p>
    <w:p/>
    <w:p>
      <w:r xmlns:w="http://schemas.openxmlformats.org/wordprocessingml/2006/main">
        <w:t xml:space="preserve">1. Psalm 100:2 ထာဝရဘုရားအား ရွှင်လန်းစွာ ဝတ်ပြုကြလော့။ သီချင်းဆိုလျက် ရှေ့တော်၌ လာကြလော့။</w:t>
      </w:r>
    </w:p>
    <w:p/>
    <w:p>
      <w:r xmlns:w="http://schemas.openxmlformats.org/wordprocessingml/2006/main">
        <w:t xml:space="preserve">2. Nehemiah 8:10 တဖန်တုံ၊ သင်တို့သွား၍ ဆီဥကိုစား၍ ချိုသောအစာကို သောက်ကြလော့။ ပြင်ဆင်စရာမရှိသော သူတို့အား အပိုင်းကို ပေးလိုက်လော့။ အကြောင်းမူကား၊ ယနေ့သည် ငါတို့သခင်အဘို့ သန့်ရှင်းသောကြောင့်၊ သင်တို့သည် စိတ်မဆိုးကြနှင့်။ အကြောင်းမူကား၊ ထာဝရဘုရား၏ဝမ်းမြောက်ခြင်းသည် သင်၏ခွန်အားဖြစ်တော်မူ၏။</w:t>
      </w:r>
    </w:p>
    <w:p/>
    <w:p>
      <w:r xmlns:w="http://schemas.openxmlformats.org/wordprocessingml/2006/main">
        <w:t xml:space="preserve">1 Chronicles 15:26 ထာ​ဝ​ရ​ဘု​ရား​၏​ပဋိ​ညာဉ်​သေတ္တာ​တော်​ကို​ထမ်း​ဆောင်​သော လေ​ဝိ​အ​မျိုး​သား​တို့​ကို​ဘု​ရား​သ​ခင်​မ​စ​တော်​မူ​သော​အ​ခါ နွား​ခုနစ်​ကောင်​နှင့် သိုး​ထီး​ခု​နစ်​ကောင်​ကို​ပူ​ဇော်​ကြ​၏။</w:t>
      </w:r>
    </w:p>
    <w:p/>
    <w:p>
      <w:r xmlns:w="http://schemas.openxmlformats.org/wordprocessingml/2006/main">
        <w:t xml:space="preserve">လေဝိသားတို့သည် ထာဝရဘုရား၏ ပဋိညာဉ်သေတ္တာတော်ကို သယ်ယူရာတွင် ဘုရားသခင်က သူတို့ကို ကျေးဇူးသိခြင်းလက္ခဏာအဖြစ် နွားခုနစ်ကောင်နှင့် သိုးခုနစ်ကောင်တို့ကို ပူဇော်ကြသည်။</w:t>
      </w:r>
    </w:p>
    <w:p/>
    <w:p>
      <w:r xmlns:w="http://schemas.openxmlformats.org/wordprocessingml/2006/main">
        <w:t xml:space="preserve">1. ကျေးဇူးသိတတ်ခြင်း- ဘုရားသခင့်ပြင်ဆင်ပေးမှုအတွက် လေးမြတ်မှုပြသခြင်း။</w:t>
      </w:r>
    </w:p>
    <w:p/>
    <w:p>
      <w:r xmlns:w="http://schemas.openxmlformats.org/wordprocessingml/2006/main">
        <w:t xml:space="preserve">2. နာခံခြင်းတန်ခိုး- လေဝိသားများထံမှ သင်ခန်းစာတစ်ခု</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ကောလောသဲ 3:17 - စကားဖြင့်ဖြစ်စေ၊ အကျင့်အားဖြင့်ဖြစ်စေ သခင်ယေရှု၏ နာမတော်ကို အမှီပြုလျက်၊ ခမည်းတော်ဘုရားသခင်အား ကျေးဇူးတော်ကို ချီးမွမ်းကြလော့။</w:t>
      </w:r>
    </w:p>
    <w:p/>
    <w:p>
      <w:r xmlns:w="http://schemas.openxmlformats.org/wordprocessingml/2006/main">
        <w:t xml:space="preserve">1 Chronicles 15:27 ဒါဝိဒ်သည် ပိတ်ချောအင်္ကျီကို၎င်း၊ သေတ္တာကိုဆောင်သော လေဝိသားအပေါင်းတို့၊ သီချင်းသည်များ၊ သီချင်းရေးဆရာ ခေနိယနှင့်တကွ ပိတ်ချောကို၎င်း ဝတ်ဆင်၍၊ ဒါဝိဒ်သည်လည်း၊</w:t>
      </w:r>
    </w:p>
    <w:p/>
    <w:p>
      <w:r xmlns:w="http://schemas.openxmlformats.org/wordprocessingml/2006/main">
        <w:t xml:space="preserve">ဒါဝိဒ်သည် ပိတ်ချောအင်္ကျီကို ၀တ်ဆင်ထားပြီး လေဝိသား၊ သီချင်းဆိုသူများ၊ သီချင်း၏သခင် ခေနိယနှင့်အတူ လိုက်ပါသွားခဲ့သည်။ ပိတ်ချော သင်တိုင်းကိုလည်း ဆောင်းထား၏။</w:t>
      </w:r>
    </w:p>
    <w:p/>
    <w:p>
      <w:r xmlns:w="http://schemas.openxmlformats.org/wordprocessingml/2006/main">
        <w:t xml:space="preserve">1. ဒုက္ခ၌ ချီးမွမ်းခြင်းတန်ခိုး</w:t>
      </w:r>
    </w:p>
    <w:p/>
    <w:p>
      <w:r xmlns:w="http://schemas.openxmlformats.org/wordprocessingml/2006/main">
        <w:t xml:space="preserve">2. သင်္ကေတများနှင့် အရာဝတ္ထုများကြား ကွာခြားချက်</w:t>
      </w:r>
    </w:p>
    <w:p/>
    <w:p>
      <w:r xmlns:w="http://schemas.openxmlformats.org/wordprocessingml/2006/main">
        <w:t xml:space="preserve">1. ဆာလံ 150:6 - အသက်ရှိသောသူအပေါင်းတို့သည် ထာဝရဘုရားကို ချီးမွမ်းကြစေ။</w:t>
      </w:r>
    </w:p>
    <w:p/>
    <w:p>
      <w:r xmlns:w="http://schemas.openxmlformats.org/wordprocessingml/2006/main">
        <w:t xml:space="preserve">2. ကောလောသဲ 3:1-3 - သင်သည် ခရစ်တော်နှင့်အတူ ထမြောက်လာသောကြောင့်၊ ခရစ်တော်တည်ရှိရာ၊ ဘုရားသခင်၏ လက်ျာတော်ဘက်၌ ထိုင်နေသည့် အထက်အရာများကို စိတ်နှလုံးသွင်းထားပါ။ မြေကြီးပေါ်၌မဟုတ်ဘဲ အထက်အရာများကိုသာ ဆင်ခြင်ပါ။</w:t>
      </w:r>
    </w:p>
    <w:p/>
    <w:p>
      <w:r xmlns:w="http://schemas.openxmlformats.org/wordprocessingml/2006/main">
        <w:t xml:space="preserve">1 Chronicles 15:28 ထိုသို့ ဣသရေလအမျိုးသားအပေါင်းတို့သည် ကြွေးကြော်ခြင်း၊ ကောက်ရိုးသံ၊ တံပိုးသံ၊</w:t>
      </w:r>
    </w:p>
    <w:p/>
    <w:p>
      <w:r xmlns:w="http://schemas.openxmlformats.org/wordprocessingml/2006/main">
        <w:t xml:space="preserve">ဣသရေလလူအပေါင်းတို့သည် ကျယ်လောင်သောတေးဂီတနှင့် တူရိယာများဖြင့် ထာဝရဘုရား၏ ပဋိညာဉ်သေတ္တာကို ယူဆောင်လာကြသည်။</w:t>
      </w:r>
    </w:p>
    <w:p/>
    <w:p>
      <w:r xmlns:w="http://schemas.openxmlformats.org/wordprocessingml/2006/main">
        <w:t xml:space="preserve">1. ကိုးကွယ်ခြင်း၌ ဂီတ၏ စွမ်းအား</w:t>
      </w:r>
    </w:p>
    <w:p/>
    <w:p>
      <w:r xmlns:w="http://schemas.openxmlformats.org/wordprocessingml/2006/main">
        <w:t xml:space="preserve">2. ပဋိညာဉ်သေတ္တာ၏အရေးပါမှု</w:t>
      </w:r>
    </w:p>
    <w:p/>
    <w:p>
      <w:r xmlns:w="http://schemas.openxmlformats.org/wordprocessingml/2006/main">
        <w:t xml:space="preserve">၁။ ဆာလံ ၁၅၀:၁-၆</w:t>
      </w:r>
    </w:p>
    <w:p/>
    <w:p>
      <w:r xmlns:w="http://schemas.openxmlformats.org/wordprocessingml/2006/main">
        <w:t xml:space="preserve">၂။ ထွက်မြောက်ရာ ၂၅:၁၀-၂၂</w:t>
      </w:r>
    </w:p>
    <w:p/>
    <w:p>
      <w:r xmlns:w="http://schemas.openxmlformats.org/wordprocessingml/2006/main">
        <w:t xml:space="preserve">1 Chronicles 15:29 ထာဝရဘုရား၏ ပဋိညာဉ်သေတ္တာတော်သည် ဒါဝိဒ်မြို့သို့ ရောက်သောအခါ၊ ရှောလု၏သမီး မိခါလသည် ပြတင်းပေါက်မှကြည့်၍ ဒါဝိဒ်မင်းကြီး ကခုန်တီးမှုတ်သည်ကို မြင်သဖြင့် မထီမဲ့မြင်ပြု၏။ သူမ၏နှလုံး၌။</w:t>
      </w:r>
    </w:p>
    <w:p/>
    <w:p>
      <w:r xmlns:w="http://schemas.openxmlformats.org/wordprocessingml/2006/main">
        <w:t xml:space="preserve">ရှောလု၏သမီး မိခါလသည် ဒါဝိဒ်မင်းကြီး ကခုန်တီးမှုတ်နေသည်ကို မြင်၍ သခင်ဘုရား၏ ပဋိညာဉ်သေတ္တာတော်သည် ဒါဝိဒ်မြို့သို့ရောက်၍ စိတ်နှလုံး၌ မထီမဲ့မြင်ပြု၏။</w:t>
      </w:r>
    </w:p>
    <w:p/>
    <w:p>
      <w:r xmlns:w="http://schemas.openxmlformats.org/wordprocessingml/2006/main">
        <w:t xml:space="preserve">၁။ဘုရားသခင့် ရွှင်လန်းမှုနှင့် ကိုးကွယ်ခြင်း၌ ဝမ်းမြောက်ခြင်း</w:t>
      </w:r>
    </w:p>
    <w:p/>
    <w:p>
      <w:r xmlns:w="http://schemas.openxmlformats.org/wordprocessingml/2006/main">
        <w:t xml:space="preserve">၂။ ရှောလု၏မိသားစုနှင့် သူတို့၏ပုန်ကန်သောနှလုံးသားများ</w:t>
      </w:r>
    </w:p>
    <w:p/>
    <w:p>
      <w:r xmlns:w="http://schemas.openxmlformats.org/wordprocessingml/2006/main">
        <w:t xml:space="preserve">1. ဆာလံ 149:3 - ကခုန်တီးမှုတ်ခြင်းဖြင့် နာမတော်ကို ချီးမွမ်းကြစေ။</w:t>
      </w:r>
    </w:p>
    <w:p/>
    <w:p>
      <w:r xmlns:w="http://schemas.openxmlformats.org/wordprocessingml/2006/main">
        <w:t xml:space="preserve">2. 1 Samuel 18:8-9 - ရှောလုသည် အလွန်အမျက်ထွက်၏။ ဤငြင်းဆန်ခြင်းသည် သူ့ကို အလွန်စိတ်ပျက်စေသည်။ “ဒါဝိဒ်ကို ထောင်သောင်းနဲ့ ချီးမြှောက်ကြပြီ၊ ဒါပေမယ့် ငါ့မှာ ထောင်ဂဏန်းပဲ ရှိတော့တယ်။ နိုင်ငံတော်ကလွဲရင် ဘာထပ်ရနိုင်မလဲ။ ထိုအချိန်မှစ၍ ရှောလုသည် ဒါဝိဒ်ကို မနာလိုသော မျက်လုံးဖြင့် ကြည့်ခဲ့သည်။</w:t>
      </w:r>
    </w:p>
    <w:p/>
    <w:p>
      <w:r xmlns:w="http://schemas.openxmlformats.org/wordprocessingml/2006/main">
        <w:t xml:space="preserve">1 Chronicles အခန်းကြီး 16 သည် ပဋိညာဉ်သေတ္တာကို ယေရုရှလင်မြို့သို့ ယူဆောင်လာသောအခါတွင် ကျင်းပခဲ့သော ရွှင်လန်းသောပွဲနှင့် ဝတ်ပြုကိုးကွယ်ခြင်းအပေါ် အလေးပေးဖော်ပြထားသည်။</w:t>
      </w:r>
    </w:p>
    <w:p/>
    <w:p>
      <w:r xmlns:w="http://schemas.openxmlformats.org/wordprocessingml/2006/main">
        <w:t xml:space="preserve">1 အပိုဒ်- ယေရုရှလင်မြို့ရှိ သေတ္တာအတွက် တဲတစ်လုံးကို ဒါဝိဒ် မည်ကဲ့သို့ တည်ဆောက်ပုံအကြောင်း အခန်းကြီးတွင် အစပြုပါသည်။ ယဇ်ပူဇော်ခြင်း၊ ဂီတတူရိယာများ တီးမှုတ်ခြင်း၊ ဝတ်ပြုကိုးကွယ်ခြင်းတို့ကို ဦးစီးဦးဆောင်ပြုသော လေဝိသားများကို သင်္ဘောရှေ့တွင် အမှုထမ်းရန် ခန့်အပ်ခဲ့သည် (၁ ရာဇဝင်ချုပ် ၁၆း၁-၆)။</w:t>
      </w:r>
    </w:p>
    <w:p/>
    <w:p>
      <w:r xmlns:w="http://schemas.openxmlformats.org/wordprocessingml/2006/main">
        <w:t xml:space="preserve">ဒုတိယအပိုဒ်- ဒါဝိဒ်ရေးစပ်သော ကျေးဇူးတော်ချီးမွမ်းခြင်းသီချင်းတစ်ပုဒ်ကို ဇာတ်ကြောင်းပြထားသည်။ ဤသီချင်းကို အာသပ်နှင့် သူ၏လေဝိသားချင်းတို့က ရွတ်ဆိုကြပြီး၊ ဘုရားသခင်၏ ကြီးမြတ်မှု၊ အံ့ဖွယ်အမှုတော်များနှင့် ဣသရေလလူမျိုးအပေါ် သစ္စာစောင့်သိမှုတို့ကို သမိုင်းတစ်လျှောက် ချီးမွမ်းသီဆိုသည် (၁ ရာဇဝင်ချုပ် ၁၆း၇-၃၆)။</w:t>
      </w:r>
    </w:p>
    <w:p/>
    <w:p>
      <w:r xmlns:w="http://schemas.openxmlformats.org/wordprocessingml/2006/main">
        <w:t xml:space="preserve">တတိယအပိုဒ်- သေတ္တာတော်ရှေ့တွင် ပုံမှန်ဝတ်ပြုရေးအတွက် ဒါဝိဒ်၏ညွှန်ကြားချက်ကို အာရုံစိုက်၍ မီးရှို့ရာယဇ်နှင့် အခြားပူဇော်သက္ကာများကို နေ့စဉ်ပူဇော်ရန် တာဝန်ရှိသော လေဝိသားများကို ဓမ္မဆရာများအဖြစ် ခန့်အပ်ခဲ့သည် (၁ ရာဇဝင်ချုပ် ၁၆း၃၇-၄၀)။</w:t>
      </w:r>
    </w:p>
    <w:p/>
    <w:p>
      <w:r xmlns:w="http://schemas.openxmlformats.org/wordprocessingml/2006/main">
        <w:t xml:space="preserve">၄ အပိုဒ်- ဤအမှုကို လေဝိသားတို့အား ပေးဆောင်ပြီးနောက် ဒါဝိဒ်သည် လူများကို ဘုရားသခင့်နာမတော်ဖြင့် ကောင်းချီးပေးခဲ့ကြောင်း မှတ်တမ်းတွင်ဖော်ပြထားသည်။ ယောက်ျားမိန်းမ ရှိသမျှတို့အား အစားအသောက်ဝေငှ၍ ဘုရားသခင်ကို ကျေးဇူးတော်ချီးမွမ်းရန် ညွှန်ကြားခဲ့သည် (၁ ရာဇဝင်ချုပ် ၁၆း၄၁-၄၃)။</w:t>
      </w:r>
    </w:p>
    <w:p/>
    <w:p>
      <w:r xmlns:w="http://schemas.openxmlformats.org/wordprocessingml/2006/main">
        <w:t xml:space="preserve">၅ အပိုဒ်-ဒါဝိဒ်သည် အာသပ်နှင့် သူ၏လေဝိသားချင်းများအား နေ့ရက်တိုင်း၏လိုအပ်ချက်နှင့်အညီ ဓမ္မအမှုထမ်းများအဖြစ် ဘုရားသခင်၏သေတ္တာတော်ရှေ့မှ ထွက်ခွာသွားကြောင်း မှတ်သားခြင်းဖြင့် အခန်းချုပ်သည် (၁ ရာဇဝင်ချုပ် ၁၆:၄၄-၄၆)။</w:t>
      </w:r>
    </w:p>
    <w:p/>
    <w:p>
      <w:r xmlns:w="http://schemas.openxmlformats.org/wordprocessingml/2006/main">
        <w:t xml:space="preserve">အချုပ်အားဖြင့်၊ ၁ ရာဇဝင်ချုပ်၏ အခန်း ၁၆ တွင် ရွှင်လန်းသောပွဲကျင်းပပုံနှင့် သေတ္တာတော်ကို ယူဆောင်လာသောအခါ ဝတ်ပြုကိုးကွယ်မှုကို သရုပ်ဖော်ထားသည်။ တဲတစ်ခုတည်ဆောက်ခြင်းနှင့် လေဝိဓမ္မအမှုဆောင်များကို ခန့်အပ်ခြင်းတို့ကို မီးမောင်းထိုးပြထားသည်။ ကျေးဇူးတော်ချီးမွမ်းခြင်းသီချင်းကို ရည်ညွှန်းပြီး ပုံမှန်ပူဇော်သက္ကာများ။ ဤအခန်းသည် အချုပ်အားဖြင့်ဆိုရသော် တေးဂီတ၊ သီချင်း၊ ယဇ်ပူဇော်ခြင်းနှင့် ယေရုရှလင်မြို့ရှိ သေတ္တာတော်ရှေ့တွင် ယေရုရှလင်မြို့ရှိ သေတ္တာရှေ့တွင် ဆက်လက်လုပ်ဆောင်ခြင်းမှ ချီးမွမ်းခြင်းတို့ကို အလေးပေးကာ ဘုရင်ဒါဝိဒ်၏ ဦးဆောင်မှုအောက်တွင် ဝတ်ပြုကိုးကွယ်မှုနှစ်ခုစလုံးကို ပြသသည့် သမိုင်းဝင်မှတ်တမ်းတစ်ခု ပေးထားပါသည်။</w:t>
      </w:r>
    </w:p>
    <w:p/>
    <w:p>
      <w:r xmlns:w="http://schemas.openxmlformats.org/wordprocessingml/2006/main">
        <w:t xml:space="preserve">1 Chronicles 16:1 ဘုရားသခင်၏ သေတ္တာတော်ကို ယူဆောင်၍ ဒါဝိဒ်ဆောက်သော တဲအလယ်၌ ထားသဖြင့်၊ မီးရှို့ရာယဇ်နှင့် မိဿဟာယယဇ်တို့ကို ဘုရားသခင်ရှေ့တော်၌ ပူဇော်ကြ၏။</w:t>
      </w:r>
    </w:p>
    <w:p/>
    <w:p>
      <w:r xmlns:w="http://schemas.openxmlformats.org/wordprocessingml/2006/main">
        <w:t xml:space="preserve">ဒါဝိဒ်သည် တဲကိုတည်၍ ဘုရားသခင်၏ သေတ္တာတော်အတွင်း၌ ထားလေ၏။ ထို့နောက် ဘုရားသခင်အား မီးရှို့ရာယဇ်နှင့် မိဿဟာယယဇ်များကို ပူဇော်ခဲ့သည်။</w:t>
      </w:r>
    </w:p>
    <w:p/>
    <w:p>
      <w:r xmlns:w="http://schemas.openxmlformats.org/wordprocessingml/2006/main">
        <w:t xml:space="preserve">1. ဘုရားသခင်၏မျက်မှောက်တော်တွင် နေရာတိုင်းကို ပြောင်းလဲနိုင်သော တန်ခိုးရှိသည်။</w:t>
      </w:r>
    </w:p>
    <w:p/>
    <w:p>
      <w:r xmlns:w="http://schemas.openxmlformats.org/wordprocessingml/2006/main">
        <w:t xml:space="preserve">2. ငြိမ်သက်ခြင်းနှင့် ယဇ်ပူဇော်ခြင်းသည် ကျွန်ုပ်တို့အား ဘုရားသခင်ထံ ပိုနီးကပ်စေပါသည်။</w:t>
      </w:r>
    </w:p>
    <w:p/>
    <w:p>
      <w:r xmlns:w="http://schemas.openxmlformats.org/wordprocessingml/2006/main">
        <w:t xml:space="preserve">1 John 14:23 - ယေရှုကလည်း၊ ငါ့ကိုချစ်သောသူသည် ငါ့စကားကို စောင့်ရှောက်လိမ့်မည်။ ငါ့ခမည်းတော်သည် ထိုသူကို ချစ်တော်မူသဖြင့်၊ ငါတို့သည် သူ့ထံသို့လာ၍ သူနှင့်အတူ နေစေမည်ဟု မိန့်တော်မူ၏။</w:t>
      </w:r>
    </w:p>
    <w:p/>
    <w:p>
      <w:r xmlns:w="http://schemas.openxmlformats.org/wordprocessingml/2006/main">
        <w:t xml:space="preserve">2. 1 ပေတရု 2:5 - ယေရှုခရစ်အားဖြင့် ဘုရားသခင်နှစ်သက်တော်မူသော ဝိညာဉ်ရေးပူဇော်သက္ကာကို ပူဇော်ရန် ဝိညာဉ်ရေးအိမ်တော်၊ သန့်ရှင်းသောယဇ်ပုရောဟိတ်အဖွဲ့ကို သင်တို့သည်လည်း တက်ကြွသောကျောက်တုံးများကဲ့သို့ ဆောက်လုပ်ကြသည်။</w:t>
      </w:r>
    </w:p>
    <w:p/>
    <w:p>
      <w:r xmlns:w="http://schemas.openxmlformats.org/wordprocessingml/2006/main">
        <w:t xml:space="preserve">1 Chronicles 16:2 ဒါဝိဒ်သည် မီးရှို့ရာယဇ်နှင့် မိဿဟာယယဇ်တို့ကို ပူဇော်ပြီးမှ၊ ထာဝရဘုရား၏နာမတော်အားဖြင့် လူတို့ကို ကောင်းကြီးပေးတော်မူ၏။</w:t>
      </w:r>
    </w:p>
    <w:p/>
    <w:p>
      <w:r xmlns:w="http://schemas.openxmlformats.org/wordprocessingml/2006/main">
        <w:t xml:space="preserve">ဒါဝိဒ်သည် မီးရှို့ရာယဇ်နှင့် မိဿဟာယယဇ်ကို ပူဇော်ပြီးမှ၊ ထာဝရဘုရား၏နာမတော်အားဖြင့် လူတို့ကို ကောင်းကြီးပေးလေ၏။</w:t>
      </w:r>
    </w:p>
    <w:p/>
    <w:p>
      <w:r xmlns:w="http://schemas.openxmlformats.org/wordprocessingml/2006/main">
        <w:t xml:space="preserve">1. ဘုရားသခင်ကို ကျေးဇူးတော်ချီးမွမ်းခြင်း၏ အရေးပါမှု။</w:t>
      </w:r>
    </w:p>
    <w:p/>
    <w:p>
      <w:r xmlns:w="http://schemas.openxmlformats.org/wordprocessingml/2006/main">
        <w:t xml:space="preserve">2. ကျွန်ုပ်တို့၏ပူဇော်သက္ကာများဖြင့် ဘုရားသခင်ကို ဂုဏ်တင်ပုံကို ဒါဝိဒ်၏ပုံသက်သေက ကျွန်ုပ်တို့အား မည်သို့ပြသသနည်း။</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2. ဖိလိပ္ပိ 4:6 7 - အဘယ်အမှုကိုမျှ စိုးရိမ်ခြင်းမရှိဘဲ အရာရာ၌ ကျေးဇူးတော်ကို ချီးမွမ်းခြင်းနှင့်တကွ ဆုတောင်းပဌနာပြု၍ သင်၏တောင်းဆိုချက်များကို ဘုရားသခင်အား ကြားလျှောက်ပါစေ။ ဥာဏ်ရှိသမျှထက်သာလွန်သော ဘုရားသခင်၏ ငြိမ်သက်ခြင်းသည် ယေရှုခရစ်၌ သင်၏စိတ်နှလုံးတို့ကို စောင့်ရှောက်လိမ့်မည်။</w:t>
      </w:r>
    </w:p>
    <w:p/>
    <w:p>
      <w:r xmlns:w="http://schemas.openxmlformats.org/wordprocessingml/2006/main">
        <w:t xml:space="preserve">1 Chronicles 16:3 ဣသရေလအမျိုးသား ယောက်ျားမိန်းမ အပေါင်းတို့အား မုန့်တလုံး၊ အသားကောင်းတခု၊ စပျစ်ရည်တခွက်ကို ပေးတော်မူ၏။</w:t>
      </w:r>
    </w:p>
    <w:p/>
    <w:p>
      <w:r xmlns:w="http://schemas.openxmlformats.org/wordprocessingml/2006/main">
        <w:t xml:space="preserve">ဣသရေလလူတိုင်းကို ပေါင်မုန့်တစ်လုံး၊ အသားတစ်ပိုင်း၊</w:t>
      </w:r>
    </w:p>
    <w:p/>
    <w:p>
      <w:r xmlns:w="http://schemas.openxmlformats.org/wordprocessingml/2006/main">
        <w:t xml:space="preserve">၁။ ခက်ခဲသောအချိန်များတွင် ဘုရားသခင်၏ ကြွယ်ဝသောပြင်ဆင်ပေးမှု။</w:t>
      </w:r>
    </w:p>
    <w:p/>
    <w:p>
      <w:r xmlns:w="http://schemas.openxmlformats.org/wordprocessingml/2006/main">
        <w:t xml:space="preserve">2. ရက်ရောမှု၏ အရေးပါမှု။</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တမန် 4:32-35 - ယုံကြည်သူအပေါင်းတို့သည် စိတ်နှလုံးနှင့် တညီတညွတ်တည်းရှိကြ၏။ သူတို့ရဲ့ ပိုင်ဆိုင်မှုမှန်သမျှကို သူတို့ပိုင်တယ်လို့ ဘယ်သူကမှ မစွပ်စွဲဘဲ သူတို့ပိုင်ဆိုင်သမျှကို ဝေမျှကြတယ်။</w:t>
      </w:r>
    </w:p>
    <w:p/>
    <w:p>
      <w:r xmlns:w="http://schemas.openxmlformats.org/wordprocessingml/2006/main">
        <w:t xml:space="preserve">1 Chronicles 16:4 ထာဝရဘုရား၏ သေတ္တာတော်ရှေ့၌ အမှုတော်ကို ဆောင်ရွက်စေခြင်းငှါ၊</w:t>
      </w:r>
    </w:p>
    <w:p/>
    <w:p>
      <w:r xmlns:w="http://schemas.openxmlformats.org/wordprocessingml/2006/main">
        <w:t xml:space="preserve">လေဝိသားတို့သည် ထာဝရဘုရား၏ သေတ္တာတော်ရှေ့၌ အမှုတော်ဆောင်ရန်၊</w:t>
      </w:r>
    </w:p>
    <w:p/>
    <w:p>
      <w:r xmlns:w="http://schemas.openxmlformats.org/wordprocessingml/2006/main">
        <w:t xml:space="preserve">1. ကိုးကွယ်ခြင်းတန်ခိုး- ဘုရားသခင်အား ကျေးဇူးတော်ချီးမွမ်းခြင်းနှင့် ချီးမွမ်းခြင်း၏ အရေးပါမှု</w:t>
      </w:r>
    </w:p>
    <w:p/>
    <w:p>
      <w:r xmlns:w="http://schemas.openxmlformats.org/wordprocessingml/2006/main">
        <w:t xml:space="preserve">2. ကျေးဇူးသိတတ်သောအသက်တာဖြင့်နေထိုင်ခြင်း- သခင်ဘုရား၏အမှုတော်ကိုထမ်းဆောင်ခြင်း၏ကောင်းချီးများကိုနားလည်ခြင်း။</w:t>
      </w:r>
    </w:p>
    <w:p/>
    <w:p>
      <w:r xmlns:w="http://schemas.openxmlformats.org/wordprocessingml/2006/main">
        <w:t xml:space="preserve">1. Psalm 100:4 - ကျေးဇူးတော်ကို ချီးမွမ်းလျက်၊ နန်းတော်တံခါးတို့ကို ချီးမွမ်းလျက်၊ နာမတော်ကို ချီးမွမ်းကြလော့။</w:t>
      </w:r>
    </w:p>
    <w:p/>
    <w:p>
      <w:r xmlns:w="http://schemas.openxmlformats.org/wordprocessingml/2006/main">
        <w:t xml:space="preserve">2. 1 သက်သာလောနိတ် 5:18 - အခြေအနေတိုင်းတွင် ကျေးဇူးတင်ရှိပါ။ အကြောင်းမူကား၊ ဤအရာသည် ယေရှုခရစ်အားဖြင့် သင်တို့အတွက် ဘုရားသခင်အလိုတော်ဖြစ်သည်။</w:t>
      </w:r>
    </w:p>
    <w:p/>
    <w:p>
      <w:r xmlns:w="http://schemas.openxmlformats.org/wordprocessingml/2006/main">
        <w:t xml:space="preserve">1 Chronicles 16:5 နောက်တဖန် ဇာခရိ၊ ယေယေလ၊ ရှေမရမုတ်၊ ယေဟေလ၊ မတ္တသီယ၊ ဧလျာဘ၊ ဗေနာယ၊ ဩဗဒေဒုံ၊ ယေယေလ၊ စောင်းတီးလျက်၊ အာသပ်မူကား၊</w:t>
      </w:r>
    </w:p>
    <w:p/>
    <w:p>
      <w:r xmlns:w="http://schemas.openxmlformats.org/wordprocessingml/2006/main">
        <w:t xml:space="preserve">အကြီးအကဲအာသပ်၊ ဇာခရိ၊ ယေယေလ၊ ရှေမရမုတ်၊ ယေဟေလ၊ မတ္တသီယ၊ ဧလျာဘ၊ ဗေနာယ၊ သြဗဒေဒုံတို့နှင့်အတူ ဝတ်ပြုကိုးကွယ်စဉ်အတွင်း တူရိယာအမျိုးမျိုးကို အာသပ်တီးခတ်ခဲ့သည်။</w:t>
      </w:r>
    </w:p>
    <w:p/>
    <w:p>
      <w:r xmlns:w="http://schemas.openxmlformats.org/wordprocessingml/2006/main">
        <w:t xml:space="preserve">1. "ချီးမွမ်းခြင်းတူရိယာများ- ဂီတဖြင့် ကိုးကွယ်ခြင်း"</w:t>
      </w:r>
    </w:p>
    <w:p/>
    <w:p>
      <w:r xmlns:w="http://schemas.openxmlformats.org/wordprocessingml/2006/main">
        <w:t xml:space="preserve">2. "သဟဇာတဖြစ်မှုစွမ်းအား- ဂီတမှတဆင့် စည်းလုံးခြင်း"</w:t>
      </w:r>
    </w:p>
    <w:p/>
    <w:p>
      <w:r xmlns:w="http://schemas.openxmlformats.org/wordprocessingml/2006/main">
        <w:t xml:space="preserve">1. ဆာလံ 150:3-5 - "တံပိုးမှုတ်သံဖြင့် ချီးမွမ်း၍ စောင်းနှင့်စောင်းဖြင့် ချီးမွမ်းကြလော့။ တီးမှုတ်လျက်၊ တီးမှုတ်လျက်၊ စောင်းတူရိယာနှင့် ချီးမွမ်းကြလော့။ မြင့်သော လင်းကွင်းကို ချီးမွမ်းကြလော့။”</w:t>
      </w:r>
    </w:p>
    <w:p/>
    <w:p>
      <w:r xmlns:w="http://schemas.openxmlformats.org/wordprocessingml/2006/main">
        <w:t xml:space="preserve">2. ကောလောသဲ 3:16 - "ခရစ်တော်၏နှုတ်ကပတ်တော်သည် ဉာဏ်ပညာရှိသမျှနှင့် ကြွယ်ဝစွာကျိန်းဝပ်ပါစေ၊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1 Chronicles 16:6 ဗေနာယနှင့် ယဇ်ပုရောဟိတ် ယာဟာဇေလတို့သည် ဘုရားသခင်၏ ပဋိညာဉ်သေတ္တာတော်ရှေ့၌ တံပိုးမှုတ်လျက်၊</w:t>
      </w:r>
    </w:p>
    <w:p/>
    <w:p>
      <w:r xmlns:w="http://schemas.openxmlformats.org/wordprocessingml/2006/main">
        <w:t xml:space="preserve">ယဇ်ပုရောဟိတ် ဗေနာယနှင့် ယာဟာဇေလတို့သည် ဘုရားသခင်၏ ပဋိညာဉ်သေတ္တာတော်ရှေ့၌ တံပိုးမှုတ်ရန် တာဝန်ပေးခံရသည်။</w:t>
      </w:r>
    </w:p>
    <w:p/>
    <w:p>
      <w:r xmlns:w="http://schemas.openxmlformats.org/wordprocessingml/2006/main">
        <w:t xml:space="preserve">1. ကိုးကွယ်ခြင်း၌ ဂီတ၏ စွမ်းအား</w:t>
      </w:r>
    </w:p>
    <w:p/>
    <w:p>
      <w:r xmlns:w="http://schemas.openxmlformats.org/wordprocessingml/2006/main">
        <w:t xml:space="preserve">၂။ ဘုရားသခင်ကို ကိုးကွယ်ရာတွင် ယဇ်ပုရောဟိတ်များ၏ အခန်းကဏ္ဍ</w:t>
      </w:r>
    </w:p>
    <w:p/>
    <w:p>
      <w:r xmlns:w="http://schemas.openxmlformats.org/wordprocessingml/2006/main">
        <w:t xml:space="preserve">1. ဆာလံ 150:3-5 - တံပိုးမှုတ်သံနှင့် ချီးမွမ်းကြလော့။ စောင်းတီး၍ ချီးမွမ်းကြလော့။ ပျဉ်ပြားနှင့် ကခုန်၍ ချီးမွမ်းကြလော့။ ကြိုးတူရိယာများနှင့် ပုလွေများဖြင့် ကိုယ်တော်ကို ချီးမွမ်းပါ။ ကျယ်သော လင်းကွင်းဖြင့် ချီးမွမ်းကြလော့။ ကျယ်လောင်သော လင်းကွင်းဖြင့် ချီးမွမ်းကြလော့။</w:t>
      </w:r>
    </w:p>
    <w:p/>
    <w:p>
      <w:r xmlns:w="http://schemas.openxmlformats.org/wordprocessingml/2006/main">
        <w:t xml:space="preserve">2. တောလည်ရာကျမ်း 10:1-10 - ထာဝရဘုရားက မောရှေအား မိန့်တော်မူသည်ကား၊ ထုလုပ်ရမည်။ စည်းဝေးရာကို ခေါ်ဆောင်ခြင်းငှါ၎င်း၊ နှစ်ယောက်လုံး လေလွင့်သောအခါ၊ ပရိသတ်အပေါင်းတို့သည် ပရိသတ်စည်းဝေးရာ တဲတော်တံခါးဝ၌ စုဝေးကြလိမ့်မည်။ တံပိုးမှုတ်လျှင် ခေါင်းဆောင်၊ ဣသရေလအမျိုး မှူးမတ်တို့ သည် သင်တို့ဆီသို့ စုဝေးကြလိမ့်မည်။</w:t>
      </w:r>
    </w:p>
    <w:p/>
    <w:p>
      <w:r xmlns:w="http://schemas.openxmlformats.org/wordprocessingml/2006/main">
        <w:t xml:space="preserve">1 Chronicles 16:7 ထိုနေ့၌ ဒါဝိဒ်သည် အာသပ်နှင့် သူ၏ညီအစ်ကိုတို့လက်၌ ထာဝရဘုရားကို ကျေးဇူးတော်ချီးမွမ်းမည်အကြောင်း၊ ဤဆာလံသီချင်းကို ရှေးဦးစွာ အပ်နှံလေ၏။</w:t>
      </w:r>
    </w:p>
    <w:p/>
    <w:p>
      <w:r xmlns:w="http://schemas.openxmlformats.org/wordprocessingml/2006/main">
        <w:t xml:space="preserve">ဒါဝိဒ်သည် အာသပ်နှင့် သူ၏ညီအစ်ကိုတို့အား ဆာလံသီချင်းကို ပေးခြင်းဖြင့် ထာဝရဘုရားကို ကျေးဇူးတော်ချီးမွမ်း၏။</w:t>
      </w:r>
    </w:p>
    <w:p/>
    <w:p>
      <w:r xmlns:w="http://schemas.openxmlformats.org/wordprocessingml/2006/main">
        <w:t xml:space="preserve">1. ကျေးဇူးသိတတ်ခြင်း၏ စွမ်းအား- ကျေးဇူးသိတတ်ခြင်းနှလုံးသားကို ပြုစုပျိုးထောင်ခြင်း။</w:t>
      </w:r>
    </w:p>
    <w:p/>
    <w:p>
      <w:r xmlns:w="http://schemas.openxmlformats.org/wordprocessingml/2006/main">
        <w:t xml:space="preserve">2. ကိုးကွယ်ရာဘဝ- ဆာလံကျမ်းကို ဖက်တွယ်ခြင်း။</w:t>
      </w:r>
    </w:p>
    <w:p/>
    <w:p>
      <w:r xmlns:w="http://schemas.openxmlformats.org/wordprocessingml/2006/main">
        <w:t xml:space="preserve">1. ကောလောသဲ 3:15-17 - ခရစ်တော်၏ငြိမ်သက်ခြင်းသည် သင်တို့၏စိတ်နှလုံး၌ အုပ်စိုးပါစေသော၊ အမှန်အားဖြင့် သင်တို့ကို တစ်ကိုယ်တည်းခေါ်ဝေါ်ခြင်းခံရစေ။ ကျေးဇူးတင်ရှိပါ။ ခရစ်တော်၏ နှုတ်ကပတ်တော်သည် သင်တို့၌ ကြွယ်ဝစွာကျိန်းဝပ်၍၊ ဥာဏ်ပညာရှိသမျှဖြင့် အချင်းချင်း တယောက်ကိုတယောက် ဆုံးမဩဝါဒပေးလျက်၊ ဆာလံသီချင်း၊ ဓမ္မသီချင်း၊ ဝိညာဉ်ရေးသီချင်းတို့ကို သီဆိုလျက်၊ ဘုရားသခင်ကို စိတ်နှလုံးထဲ၌ ကျေးဇူးတော်ရှိစေသတည်း။</w:t>
      </w:r>
    </w:p>
    <w:p/>
    <w:p>
      <w:r xmlns:w="http://schemas.openxmlformats.org/wordprocessingml/2006/main">
        <w:t xml:space="preserve">2. ဆာလံ 95:1-2 - အိုလာ၊ ထာဝရဘုရားအား သီချင်းဆိုကြပါစို့။ ကယ်တင်ခြင်း၏ကျောက်ကို ငါတို့သည် ရွှင်လန်းစွာ ကြွေးကြော်ကြကုန်အံ့။ ကျေးဇူးတော်ကို ချီးမွမ်းလျက် အထံတော်သို့ ဝင်ကြကုန်အံ့။ ရွှင်လန်းစွာ ကြွေးကြော်ကြကုန်အံ့။</w:t>
      </w:r>
    </w:p>
    <w:p/>
    <w:p>
      <w:r xmlns:w="http://schemas.openxmlformats.org/wordprocessingml/2006/main">
        <w:t xml:space="preserve">1 Chronicles 16:8 ထာ​ဝ​ရ​ဘု​ရား​အား​ကျေး​ဇူး​တင်​၍​နာ​မ​တော်​ကို ပတ္ထ​နာ​ပြု​၍​အ​မှု​တော်​များ​ကို​လူ​များ​ကြား​တွင်​ဖော်​ပြ​ပါ​လော့။</w:t>
      </w:r>
    </w:p>
    <w:p/>
    <w:p>
      <w:r xmlns:w="http://schemas.openxmlformats.org/wordprocessingml/2006/main">
        <w:t xml:space="preserve">သခင်ဘုရားကို ကိုးကွယ်သူများသည် ကျေးဇူးတော်ချီးမွမ်းကာ နာမတော်ကို ပဌနာပြုကာ၊ သူ၏အကျင့်များကို အခြားသူများနှင့် ဝေမျှသင့်သည်။</w:t>
      </w:r>
    </w:p>
    <w:p/>
    <w:p>
      <w:r xmlns:w="http://schemas.openxmlformats.org/wordprocessingml/2006/main">
        <w:t xml:space="preserve">1. ကျေးဇူးတော်ချီးမွမ်းခြင်း၏ တန်ခိုး- သခင်ဘုရားအား ကျေးဇူးတင်ရှိခြင်းသည် ကျွန်ုပ်တို့၏ဘဝကို ပိုမိုကောင်းမွန်အောင် မည်သို့ပြောင်းလဲပေးနိုင်မည်နည်း။</w:t>
      </w:r>
    </w:p>
    <w:p/>
    <w:p>
      <w:r xmlns:w="http://schemas.openxmlformats.org/wordprocessingml/2006/main">
        <w:t xml:space="preserve">2. မျှဝေခြင်း၏ရွှင်လန်းမှု - သခင်ဘုရား၏အမှုတော်များကို မျှဝေခြင်းသည် ကျွန်ုပ်တို့နှင့် ကျွန်ုပ်တို့ပတ်ဝန်းကျင်ရှိသူများကို မည်ကဲ့သို့ ရွှင်လန်းစေမည်နည်း။</w:t>
      </w:r>
    </w:p>
    <w:p/>
    <w:p>
      <w:r xmlns:w="http://schemas.openxmlformats.org/wordprocessingml/2006/main">
        <w:t xml:space="preserve">1. Psalm 107:1 - ထာဝရဘုရားသည် ကောင်းမြတ်တော်မူသောကြောင့်၊ ချစ်ခြင်းမေတ္တာသည် ထာဝရတည်၏။</w:t>
      </w:r>
    </w:p>
    <w:p/>
    <w:p>
      <w:r xmlns:w="http://schemas.openxmlformats.org/wordprocessingml/2006/main">
        <w:t xml:space="preserve">2. တမန်​တော် 4:20 - အကြောင်းမူကား၊ ငါတို့သည် မြင်​ကြား​ရ​သော​အ​ကြောင်း​ကို​ပြော၍ မတတ်​နိုင်။</w:t>
      </w:r>
    </w:p>
    <w:p/>
    <w:p>
      <w:r xmlns:w="http://schemas.openxmlformats.org/wordprocessingml/2006/main">
        <w:t xml:space="preserve">1 Chronicles 16:9 သီချင်းဆိုကြလော့။ ဆာလံသီချင်းဆိုကြလော့။ အံ့ဩဘွယ်သော အမှုတော်ရှိသမျှတို့ကို ဟောပြောကြလော့။</w:t>
      </w:r>
    </w:p>
    <w:p/>
    <w:p>
      <w:r xmlns:w="http://schemas.openxmlformats.org/wordprocessingml/2006/main">
        <w:t xml:space="preserve">ကျွန်ုပ်တို့သည် သူပြုခဲ့သော အံ့ဖွယ်အမှုများအားလုံးအတွက် ဘုရားသခင်ကို ချီးမွမ်းပြီး ကျေးဇူးတင်သင့်ပါသည်။</w:t>
      </w:r>
    </w:p>
    <w:p/>
    <w:p>
      <w:r xmlns:w="http://schemas.openxmlformats.org/wordprocessingml/2006/main">
        <w:t xml:space="preserve">1. ကျွန်ုပ်တို့သည် ဘုရားသခင်၏ကောင်းမြတ်ခြင်းကို သီဆို၍ ပြောဆိုသင့်သည်။</w:t>
      </w:r>
    </w:p>
    <w:p/>
    <w:p>
      <w:r xmlns:w="http://schemas.openxmlformats.org/wordprocessingml/2006/main">
        <w:t xml:space="preserve">2. သူ၏အံ့ဖွယ်အမှုများအတွက် ဘုရားသခင်ကို ကျေးဇူးတော်ချီးမွမ်းခြင်း။</w:t>
      </w:r>
    </w:p>
    <w:p/>
    <w:p>
      <w:r xmlns:w="http://schemas.openxmlformats.org/wordprocessingml/2006/main">
        <w:t xml:space="preserve">1. ဆာလံ 105:1-2 အို ထာဝရဘုရား၏ ကျေးဇူးတော်ကို ချီးမွမ်းကြလော့။ နာမတော်ကို ပဌနာပြု၍၊ သူ၏အကျင့်ကို လူများတို့အား ကြားပြောကြလော့။ ထောမနာသီချင်းဆိုကြလော့။ အံ့ဘွယ်သောအမှုအလုံးစုံတို့ကို ဘော်ပြလော့။</w:t>
      </w:r>
    </w:p>
    <w:p/>
    <w:p>
      <w:r xmlns:w="http://schemas.openxmlformats.org/wordprocessingml/2006/main">
        <w:t xml:space="preserve">၂။ ၁သက်သာလောနိတ် ၅:၁၈၊ အခြေအနေတိုင်း၌ ကျေးဇူးတော်ကို ချီးမွမ်းကြလော့။ အကြောင်းမူကား၊ ဤအရာသည် သင်တို့အတွက် ယေရှုခရစ်၌ ဘုရားသခင်၏အလိုတော်ဖြစ်သည်။</w:t>
      </w:r>
    </w:p>
    <w:p/>
    <w:p>
      <w:r xmlns:w="http://schemas.openxmlformats.org/wordprocessingml/2006/main">
        <w:t xml:space="preserve">1 Chronicles 16:10 သန့်ရှင်းသော နာမတော်၌ ဝါကြွားဝါကြွားကြလော့။ ထာဝရဘုရားကို ရှာသော သူတို့ စိတ်နှလုံး ရွှင်လန်းကြပါစေသော။</w:t>
      </w:r>
    </w:p>
    <w:p/>
    <w:p>
      <w:r xmlns:w="http://schemas.openxmlformats.org/wordprocessingml/2006/main">
        <w:t xml:space="preserve">ကျွန်ုပ်တို့သည် သခင်ဘုရားကို ချီးမွမ်းပြီး နာမတော်၌ ဝမ်းမြောက်ရမည်။</w:t>
      </w:r>
    </w:p>
    <w:p/>
    <w:p>
      <w:r xmlns:w="http://schemas.openxmlformats.org/wordprocessingml/2006/main">
        <w:t xml:space="preserve">1. သခင်ဘုရား၌ ဝမ်းမြောက်ခြင်း- သခင်ဘုရား၏နာမတော်၌ ရွှင်လန်းမှုကိုရှာပါ။</w:t>
      </w:r>
    </w:p>
    <w:p/>
    <w:p>
      <w:r xmlns:w="http://schemas.openxmlformats.org/wordprocessingml/2006/main">
        <w:t xml:space="preserve">2. သခင်ကို ရှာပါ- ဘုရားသခင်နှင့် ဆက်ဆံရေးကို လိုက်လျှောက်ပါ။</w:t>
      </w:r>
    </w:p>
    <w:p/>
    <w:p>
      <w:r xmlns:w="http://schemas.openxmlformats.org/wordprocessingml/2006/main">
        <w:t xml:space="preserve">၁။ ဆာလံ ၁၀၅:၃-၄ - သန့်ရှင်းသောနာမတော်၌ ဘုန်းအသရေ၊ ထာဝရဘုရားကို ရှာသောသူတို့၏ စိတ်နှလုံး ရွှင်လန်းကြပါစေသော။</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1 Chronicles 16:11 ထာဝရဘုရားနှင့် တန်ခိုးတော်ကို ရှာကြလော့။</w:t>
      </w:r>
    </w:p>
    <w:p/>
    <w:p>
      <w:r xmlns:w="http://schemas.openxmlformats.org/wordprocessingml/2006/main">
        <w:t xml:space="preserve">ကျွန်ုပ်တို့သည် ဘုရားသခင်နှင့် သူ၏ခွန်အားကို ရှာဖွေရန် အမြဲကြိုးစားသင့်သည်။</w:t>
      </w:r>
    </w:p>
    <w:p/>
    <w:p>
      <w:r xmlns:w="http://schemas.openxmlformats.org/wordprocessingml/2006/main">
        <w:t xml:space="preserve">1. သခင်ကို ရှာပါ- ကျွန်ုပ်တို့ လုပ်ဆောင်သမျှတွင် ဘုရားသခင်ကို ရှာဖွေခြင်း၏ အရေးပါမှုဆိုင်ရာ သင်ခန်းစာတစ်ခု။</w:t>
      </w:r>
    </w:p>
    <w:p/>
    <w:p>
      <w:r xmlns:w="http://schemas.openxmlformats.org/wordprocessingml/2006/main">
        <w:t xml:space="preserve">2. စဉ်ဆက်မပြတ်ရှာဖွေခြင်း- ဘုရားသခင်ကိုရှာရန် ကျွန်ုပ်တို့၏ကြိုးပမ်းအားထုတ်မှုတွင် ဘယ်သောအခါမျှ မရပ်တန့်ခြင်း၏အရေးကြီးမှု။</w:t>
      </w:r>
    </w:p>
    <w:p/>
    <w:p>
      <w:r xmlns:w="http://schemas.openxmlformats.org/wordprocessingml/2006/main">
        <w:t xml:space="preserve">1. Jeremiah 29:13 - စိတ်နှလုံးအကြွင်းမဲ့ရှာသောအခါ သင်သည် ငါ့ကိုရှာ၍ တွေ့လိမ့်မည်။</w:t>
      </w:r>
    </w:p>
    <w:p/>
    <w:p>
      <w:r xmlns:w="http://schemas.openxmlformats.org/wordprocessingml/2006/main">
        <w:t xml:space="preserve">2. Psalms 27:8 - အကျွန်ုပ်သည် ကြွလာတော်မူပါဟု လျှောက်ဆိုသည်ကို အကျွန်ုပ်နှလုံးသည် ကြားပါပြီ။</w:t>
      </w:r>
    </w:p>
    <w:p/>
    <w:p>
      <w:r xmlns:w="http://schemas.openxmlformats.org/wordprocessingml/2006/main">
        <w:t xml:space="preserve">1 Chronicles 16:12 စီရင်တော်မူသော အံ့ဩဘွယ်သောအမှု၊ အံ့ဘွယ်သောအမှုတော်တို့ကို၎င်း၊</w:t>
      </w:r>
    </w:p>
    <w:p/>
    <w:p>
      <w:r xmlns:w="http://schemas.openxmlformats.org/wordprocessingml/2006/main">
        <w:t xml:space="preserve">ကျမ်းပိုဒ်သည် ဘုရားသခင်၏ အံ့ဖွယ်အမှုများ၊ အံ့ဘွယ်သောအမှုများနှင့် တရားစီရင်ချက်များကို သတိရရန် ကျွန်ုပ်တို့အား သတိပေးသည်။</w:t>
      </w:r>
    </w:p>
    <w:p/>
    <w:p>
      <w:r xmlns:w="http://schemas.openxmlformats.org/wordprocessingml/2006/main">
        <w:t xml:space="preserve">1. သတိရခြင်း၏တန်ခိုး- ဘုရားသခင်၏အံ့ဖွယ်အမှုတော်များအပေါ် ကျွန်ုပ်တို့၏အာရုံစိုက်မှုကို အာရုံစိုက်ခြင်း။</w:t>
      </w:r>
    </w:p>
    <w:p/>
    <w:p>
      <w:r xmlns:w="http://schemas.openxmlformats.org/wordprocessingml/2006/main">
        <w:t xml:space="preserve">2. ဘုရားသခင်၏ တရားစီရင်ချက်များ၏ အရေးပါမှု- ဖြောင့်မတ်သောအသက်ရှင်ခြင်းဆီသို့ ဖိတ်ခေါ်ခြင်း။</w:t>
      </w:r>
    </w:p>
    <w:p/>
    <w:p>
      <w:r xmlns:w="http://schemas.openxmlformats.org/wordprocessingml/2006/main">
        <w:t xml:space="preserve">1. ဆာလံ 77:11-12 - သခင်ဘုရား၏ အမှုတော်တို့ကို အောက်မေ့မည်။ ရှေးကာလ၌ အံ့ဘွယ်သောအမှုတို့ကို ငါအောက်မေ့မည်။ ငါသည် သင်၏အမှုအလုံးစုံတို့ကို ဆင်ခြင်၍၊</w:t>
      </w:r>
    </w:p>
    <w:p/>
    <w:p>
      <w:r xmlns:w="http://schemas.openxmlformats.org/wordprocessingml/2006/main">
        <w:t xml:space="preserve">2. ဟေရှာယ 26:7-8 - တရားသောသူ၏လမ်းသည် ဖြောင့်မတ်ခြင်းဖြစ်၏။ အကယ်စင်စစ်၊ အိုထာဝရဘုရား၊ ကိုယ်တော်၏ တရားစီရင်တော်မူရာလမ်း၌ အကျွန်ုပ်တို့သည် ကိုယ်တော်ကို မြော်လင့်ပါ၏။ အကျွန်ုပ်တို့၏ စိတ်ဝိညာဉ်သည် ကိုယ်တော်၏နာမ၌၎င်း၊ ကိုယ်တော်ကို အောက်မေ့ခြင်းငှါ၎င်း၊</w:t>
      </w:r>
    </w:p>
    <w:p/>
    <w:p>
      <w:r xmlns:w="http://schemas.openxmlformats.org/wordprocessingml/2006/main">
        <w:t xml:space="preserve">1 Chronicles 16:13 ရွေးတော်မူသော ယာကုပ်အမျိုး၊ မိမိကျွန်ဣသရေလအမျိုး၊</w:t>
      </w:r>
    </w:p>
    <w:p/>
    <w:p>
      <w:r xmlns:w="http://schemas.openxmlformats.org/wordprocessingml/2006/main">
        <w:t xml:space="preserve">ဘုရားသခင်သည် ဣသရေလအမျိုးအနွယ်၊ သူ၏ကျွန်များနှင့် ယာကုပ်၏သားမြေးများ၊ ရွေး ချယ်ခံသူများ၊</w:t>
      </w:r>
    </w:p>
    <w:p/>
    <w:p>
      <w:r xmlns:w="http://schemas.openxmlformats.org/wordprocessingml/2006/main">
        <w:t xml:space="preserve">1. ဘုရားသခင်ရွေးချယ်ထားသောလူများ- ခရစ်တော်၌ ကျွန်ုပ်တို့၏ဝိသေသလက္ခဏာကို လက်ခံယုံကြည်ခြင်း။</w:t>
      </w:r>
    </w:p>
    <w:p/>
    <w:p>
      <w:r xmlns:w="http://schemas.openxmlformats.org/wordprocessingml/2006/main">
        <w:t xml:space="preserve">2. ကျွန်ုပ်တို့၏ အမွေအနှစ်ကို သတိရခြင်း- ဘုရားသခင်၏ သစ္စာစောင့်သိမှုကို တွေ့ကြုံခံစားပါ။</w:t>
      </w:r>
    </w:p>
    <w:p/>
    <w:p>
      <w:r xmlns:w="http://schemas.openxmlformats.org/wordprocessingml/2006/main">
        <w:t xml:space="preserve">၁။ ရောမ ၉:၆-၈</w:t>
      </w:r>
    </w:p>
    <w:p/>
    <w:p>
      <w:r xmlns:w="http://schemas.openxmlformats.org/wordprocessingml/2006/main">
        <w:t xml:space="preserve">၂။ တရားဟောရာ ၇:၆-၈</w:t>
      </w:r>
    </w:p>
    <w:p/>
    <w:p>
      <w:r xmlns:w="http://schemas.openxmlformats.org/wordprocessingml/2006/main">
        <w:t xml:space="preserve">1 Chronicles 16:14 ငါတို့၏ဘုရားသခင် ထာဝရဘုရားဖြစ်တော်မူ၏။ စီရင်တော်မူချက်တို့သည် မြေကြီးတပြင်လုံး၌ရှိကြ၏။</w:t>
      </w:r>
    </w:p>
    <w:p/>
    <w:p>
      <w:r xmlns:w="http://schemas.openxmlformats.org/wordprocessingml/2006/main">
        <w:t xml:space="preserve">ဤကျမ်းပိုဒ်သည် ကမ္ဘာပေါ်တွင် ဘုရားသခင်၏ အချုပ်အခြာအာဏာနှင့် ၎င်းအပေါ် တရားစီရင်ရန် သူ၏အခွင့်အာဏာကို အမှတ်ရစေသည်။</w:t>
      </w:r>
    </w:p>
    <w:p/>
    <w:p>
      <w:r xmlns:w="http://schemas.openxmlformats.org/wordprocessingml/2006/main">
        <w:t xml:space="preserve">1. "ဘုရားသခင်သည် အုပ်စိုးတော်မူသည်- ဘုရားသခင်၏ အချုပ်အခြာအာဏာနှင့် တရားစီရင်ခြင်းကို နားလည်ခြင်း"</w:t>
      </w:r>
    </w:p>
    <w:p/>
    <w:p>
      <w:r xmlns:w="http://schemas.openxmlformats.org/wordprocessingml/2006/main">
        <w:t xml:space="preserve">2. "သခင်ဘုရား၏ အလုံးစုံသောတန်ခိုးတော်- ဘုရားသခင်၏ တန်ခိုးတော်နှင့် ဘုရင်မင်းမြတ်ကို မြင်ခြင်း"</w:t>
      </w:r>
    </w:p>
    <w:p/>
    <w:p>
      <w:r xmlns:w="http://schemas.openxmlformats.org/wordprocessingml/2006/main">
        <w:t xml:space="preserve">1. ဆာလံ 100:3 - "ထာဝရဘုရားသည် ဘုရားသခင်ဖြစ်တော်မူကြောင်းကို သိမှတ်ကြလော့။ ငါတို့ကို ဖန်ဆင်းတော်မူသောအရှင်၊ ငါတို့သည် ကိုယ်တော်ဖြစ်တော်မူ၏။ ငါတို့သည် သူ၏လူ၊</w:t>
      </w:r>
    </w:p>
    <w:p/>
    <w:p>
      <w:r xmlns:w="http://schemas.openxmlformats.org/wordprocessingml/2006/main">
        <w:t xml:space="preserve">2. Isaiah 45:21-22 - "သင်၏အမှုကို ဘော်ပြ၍ တိုင်ပင်ကြစေ။ ရှေးကာလ၌ အဘယ်သူပြောခဲ့သနည်း၊ ရှေးကာလကို အဘယ်သူဘော်ပြသနည်း၊ ငါသည် ထာဝရဘုရားဖြစ်သည်မဟုတ်လော၊ ငါ့မှတပါး အခြားသောဘုရားမရှိ။ ဖြောင့်မတ်သော ဘုရားသခင်နှင့် ကယ်တင်ရှင်၊ ငါမှတပါး အခြားမရှိပေ။"</w:t>
      </w:r>
    </w:p>
    <w:p/>
    <w:p>
      <w:r xmlns:w="http://schemas.openxmlformats.org/wordprocessingml/2006/main">
        <w:t xml:space="preserve">1 Chronicles 16:15 ပဋိညာဉ်တော်ကို အစဉ်မပြတ် အောက်မေ့ကြလော့။ သားစဉ်မြေးဆက် တထောင်၌ မှာထားတော်မူသော နှုတ်ကပတ်တော်၊</w:t>
      </w:r>
    </w:p>
    <w:p/>
    <w:p>
      <w:r xmlns:w="http://schemas.openxmlformats.org/wordprocessingml/2006/main">
        <w:t xml:space="preserve">သားစဉ်မြေးဆက် မိန့်မှာထားတော်မူသော ဘုရားသခင်၏ ပဋိညာဉ်နှင့် သူ၏နှုတ်ကပတ်တော်တို့ကို ကျွန်ုပ်တို့ အမြဲသတိရနေသင့်သည်။</w:t>
      </w:r>
    </w:p>
    <w:p/>
    <w:p>
      <w:r xmlns:w="http://schemas.openxmlformats.org/wordprocessingml/2006/main">
        <w:t xml:space="preserve">၁။ဘုရားသခင်၏ပဋိညာဉ်ကိုစောင့်ထိန်းခြင်း၏အရေးကြီးမှု</w:t>
      </w:r>
    </w:p>
    <w:p/>
    <w:p>
      <w:r xmlns:w="http://schemas.openxmlformats.org/wordprocessingml/2006/main">
        <w:t xml:space="preserve">၂။ မျိုးဆက်များအတွက် ဘုရားသခင့်နှုတ်မြွက်စကားတော်ကို နာခံခြင်း။</w:t>
      </w:r>
    </w:p>
    <w:p/>
    <w:p>
      <w:r xmlns:w="http://schemas.openxmlformats.org/wordprocessingml/2006/main">
        <w:t xml:space="preserve">1. ဆာလံ 105:8 - သားစဉ်မြေးဆက်ထောင်ချီ၍ ကတိတော်ပြုတော်မူသော ပဋိညာဉ်ကို အစဉ်အမြဲ အောက်မေ့တော်မူ၏။</w:t>
      </w:r>
    </w:p>
    <w:p/>
    <w:p>
      <w:r xmlns:w="http://schemas.openxmlformats.org/wordprocessingml/2006/main">
        <w:t xml:space="preserve">2. တရားဟောရာ 7:9 - ထို့ကြောင့် သင်၏ဘုရားသခင်ထာဝရဘုရားသည် ဘုရားသခင်ဖြစ်တော်မူကြောင်းကို သိမှတ်ကြလော့။ သစ္စာစောင့်သိသော ဘုရားသခင်သည် ပဋိညာဉ်တရားကို ချစ်၍ ပညတ်တော်တို့ကို စောင့်ရှောက်သောသူတို့နှင့် သစ္စာစောင့်သိသော ဘုရားသခင်ဖြစ်တော်မူ၏။</w:t>
      </w:r>
    </w:p>
    <w:p/>
    <w:p>
      <w:r xmlns:w="http://schemas.openxmlformats.org/wordprocessingml/2006/main">
        <w:t xml:space="preserve">1 Chronicles 16:16 အာဗြဟံနှင့် ဖွဲ့သော ပဋိညာဉ်၊</w:t>
      </w:r>
    </w:p>
    <w:p/>
    <w:p>
      <w:r xmlns:w="http://schemas.openxmlformats.org/wordprocessingml/2006/main">
        <w:t xml:space="preserve">ကျမ်းပိုဒ်- ဤကျမ်းပိုဒ်သည် အာဗြဟံနှင့် ဣဇာက်ကို သစ္စာပြုသော ဘုရားသခင်၏ ပဋိညာဉ်အကြောင်းဖြစ်သည်။</w:t>
      </w:r>
    </w:p>
    <w:p/>
    <w:p>
      <w:r xmlns:w="http://schemas.openxmlformats.org/wordprocessingml/2006/main">
        <w:t xml:space="preserve">၁။ဘုရားသခင်၏သစ္စာစောင့်သိခြင်း- အာဗြဟံနှင့်ဘုရားသခင်၏ပဋိညာဉ်နှင့် ဣဇာက်အား ကျိန်ဆိုခြင်းကိုစစ်ဆေးခြင်း</w:t>
      </w:r>
    </w:p>
    <w:p/>
    <w:p>
      <w:r xmlns:w="http://schemas.openxmlformats.org/wordprocessingml/2006/main">
        <w:t xml:space="preserve">2. အာဗြဟံနှင့်ဘုရားသခင်၏ပဋိညာဉ်- ကိုယ်တော်၏သစ္စာစောင့်သိမှုနှင့် ကတိတော်တည်ခြင်းကို ဂုဏ်ပြုခြင်း</w:t>
      </w:r>
    </w:p>
    <w:p/>
    <w:p>
      <w:r xmlns:w="http://schemas.openxmlformats.org/wordprocessingml/2006/main">
        <w:t xml:space="preserve">1. ကမ္ဘာဦး 22:17-18 ငါသည် သင့်ကို ဧကန်မုချ ကောင်းချီးပေး၍ သင်၏သားမြေးများကို ကောင်းကင်တွင် ကြယ်များနှင့် ပင်လယ်ကမ်းစပ်ရှိ သဲများကဲ့သို့ များပြားစေမည်။ သင်၏သားမြေးတို့သည် ရန်သူတို့၏မြို့တို့ကို သိမ်းယူကြလိမ့်မည်။ 18 သင်သည် ငါ့စကားကို နားထောင်သောကြောင့်၊ မြေကြီးပေါ်ရှိ လူမျိုးအပေါင်းတို့သည် မင်္ဂလာရှိလိမ့်မည်။</w:t>
      </w:r>
    </w:p>
    <w:p/>
    <w:p>
      <w:r xmlns:w="http://schemas.openxmlformats.org/wordprocessingml/2006/main">
        <w:t xml:space="preserve">2. ရောမ 4:13-15 အာဗြဟံနှင့် သူ၏သားစဉ်မြေးဆက်တို့သည် ဤလောက၏အမွေခံဖြစ်မည်ဟု ကတိတော်အား ပညတ်တရားအားဖြင့် မခံယူဘဲ၊ ယုံကြည်ခြင်းအားဖြင့် လာသော ဖြောင့်မတ်ခြင်းတရားအားဖြင့် ခံရ၏။ 14 အကြောင်းမူကား၊ ပညတ်တရားကို မှီခိုသောသူတို့သည် အမွေခံဖြစ်လျှင်၊ ယုံကြည်ခြင်းသည် အချည်းနှီးဖြစ်၍၊ ကတိတော်သည် အချည်းနှီးဖြစ်၏။ တရားမရှိလျှင် လွန်ကျူးခြင်းလည်း မရှိ။</w:t>
      </w:r>
    </w:p>
    <w:p/>
    <w:p>
      <w:r xmlns:w="http://schemas.openxmlformats.org/wordprocessingml/2006/main">
        <w:t xml:space="preserve">1 Chronicles 16:17 ယာကုပ်အား ပညတ်တရားနှင့် ထာဝရပဋိညာဉ်ဖြစ်စေခြင်းငှါ၊</w:t>
      </w:r>
    </w:p>
    <w:p/>
    <w:p>
      <w:r xmlns:w="http://schemas.openxmlformats.org/wordprocessingml/2006/main">
        <w:t xml:space="preserve">လမ်းခရီးတွင် ဘုရားသခင်သည် ယာကုပ်နှင့် ဣသရေလလူမျိုးတို့နှင့် ထာဝစဉ်တည်မြဲမည့် ပဋိညာဉ်ကို ဖွဲ့ခဲ့သည်။</w:t>
      </w:r>
    </w:p>
    <w:p/>
    <w:p>
      <w:r xmlns:w="http://schemas.openxmlformats.org/wordprocessingml/2006/main">
        <w:t xml:space="preserve">1. ခိုင်ခံ့သော ပဋိညာဉ်၏ ဘုရားသခင်ကတိတော်</w:t>
      </w:r>
    </w:p>
    <w:p/>
    <w:p>
      <w:r xmlns:w="http://schemas.openxmlformats.org/wordprocessingml/2006/main">
        <w:t xml:space="preserve">၂။ ထာဝရပဋိညာဉ်၏ အဓိပ္ပါယ်</w:t>
      </w:r>
    </w:p>
    <w:p/>
    <w:p>
      <w:r xmlns:w="http://schemas.openxmlformats.org/wordprocessingml/2006/main">
        <w:t xml:space="preserve">1. ဧဖက် 2:11-22 - အားလုံးအတွက် ဘုရားသခင် ၏ ကတိတော်</w:t>
      </w:r>
    </w:p>
    <w:p/>
    <w:p>
      <w:r xmlns:w="http://schemas.openxmlformats.org/wordprocessingml/2006/main">
        <w:t xml:space="preserve">2. ယေရမိ 31:31-34 - ဘုရားသခင်ကတိပြုသောပဋိညာဉ်သစ်</w:t>
      </w:r>
    </w:p>
    <w:p/>
    <w:p>
      <w:r xmlns:w="http://schemas.openxmlformats.org/wordprocessingml/2006/main">
        <w:t xml:space="preserve">1 Chronicles 16:18 သင်၏အမွေဥစ္စာဖြစ်သော ခါနာန်ပြည်ကို သင့်အား ငါပေးမည်။</w:t>
      </w:r>
    </w:p>
    <w:p/>
    <w:p>
      <w:r xmlns:w="http://schemas.openxmlformats.org/wordprocessingml/2006/main">
        <w:t xml:space="preserve">ကျမ်းပိုဒ်က အစ္စရေးလူတွေကို ခါနာန်ပြည်ကို သူတို့ရဲ့အမွေအဖြစ် ပေးမယ်ဆိုတဲ့ ဘုရားသခင်ရဲ့ကတိကို ပြန်ပြောပြတယ်။</w:t>
      </w:r>
    </w:p>
    <w:p/>
    <w:p>
      <w:r xmlns:w="http://schemas.openxmlformats.org/wordprocessingml/2006/main">
        <w:t xml:space="preserve">၁။ ကတိတော်များကို စောင့်ရှောက်ရာတွင် ဘုရားသခင်၏ သစ္စာရှိမှု</w:t>
      </w:r>
    </w:p>
    <w:p/>
    <w:p>
      <w:r xmlns:w="http://schemas.openxmlformats.org/wordprocessingml/2006/main">
        <w:t xml:space="preserve">၂။ ဘုရားသခင်၏ဆုကျေးဇူးများကို သစ္စာစောင့်သိရန် ကျွန်ုပ်တို့၏တာဝန်</w:t>
      </w:r>
    </w:p>
    <w:p/>
    <w:p>
      <w:r xmlns:w="http://schemas.openxmlformats.org/wordprocessingml/2006/main">
        <w:t xml:space="preserve">1. Deuteronomy 7:12 - "သင်၏ဘုရားသခင်ထာဝရဘုရားသည် ယနေ့ သင်၌ကျိန်ဆိုတော်မူသော သင်၏ဘုရားသခင် ထာဝရဘုရားနှင့် ပဋိညာဉ်ပြုရမည်အကြောင်း၊</w:t>
      </w:r>
    </w:p>
    <w:p/>
    <w:p>
      <w:r xmlns:w="http://schemas.openxmlformats.org/wordprocessingml/2006/main">
        <w:t xml:space="preserve">၂။ လုကာ ၁၆း၁၀-၁၂ - “အငယ်ဆုံးသောအမှု၌ သစ္စာရှိသောသူသည် များစွာသောအားဖြင့် သစ္စာရှိ၏၊ အငယ်ဆုံးသော သူသည် များစွာသောအားဖြင့် မတရားသော သူဖြစ်၏။ စစ်မှန်သော စည်းစိမ်ဥစ္စာကို အဘယ်သူ ကိုးစားအံ့နည်း။အခြားသူ၏ဥစ္စာကို သင်တို့သည် သစ္စာမရှိလျှင်၊ ကိုယ်ဥစ္စာကို အဘယ်သူပေးမည်နည်း။</w:t>
      </w:r>
    </w:p>
    <w:p/>
    <w:p>
      <w:r xmlns:w="http://schemas.openxmlformats.org/wordprocessingml/2006/main">
        <w:t xml:space="preserve">1 Chronicles 16:19 သင်​တို့​သည် အ​နည်း​ငယ်​ရှိ​သော​အ​ခါ၊ အ​နည်း​ငယ်​နှင့် သူ​စိမ်း​များ​ဖြစ်​ကြ​သော​အ​ခါ၊</w:t>
      </w:r>
    </w:p>
    <w:p/>
    <w:p>
      <w:r xmlns:w="http://schemas.openxmlformats.org/wordprocessingml/2006/main">
        <w:t xml:space="preserve">1 Chronicles 16:19 တွင်၊ ဘုရားသခင်သည် ဣသရေလလူတို့ကို သေးငယ်ပြီး တိုင်းတစ်ပါးသားအဖြစ် ၎င်းတို့၏နှိမ့်ချသောအစအဦးအစများကို သတိပေးထားသည်။</w:t>
      </w:r>
    </w:p>
    <w:p/>
    <w:p>
      <w:r xmlns:w="http://schemas.openxmlformats.org/wordprocessingml/2006/main">
        <w:t xml:space="preserve">1. ကျွန်ုပ်တို့၏ နှိမ့်ချမှုအစများအကြောင်း သတိပေးချက်- ကျွန်ုပ်တို့ ဘယ်ကလာသလဲဆိုတာကို သတိရပါ။</w:t>
      </w:r>
    </w:p>
    <w:p/>
    <w:p>
      <w:r xmlns:w="http://schemas.openxmlformats.org/wordprocessingml/2006/main">
        <w:t xml:space="preserve">2. ဘုရားသခင်၏ စီမံပေးမှု၏ တန်ခိုး- ကိုယ်တော်၏ သစ္စာနှင့် မေတ္တာကို တွေ့ကြုံခံစားပါ။</w:t>
      </w:r>
    </w:p>
    <w:p/>
    <w:p>
      <w:r xmlns:w="http://schemas.openxmlformats.org/wordprocessingml/2006/main">
        <w:t xml:space="preserve">1. တရားဟောရာ 6:10-12 - "သင်၏ဘုရားသခင် ထာဝရဘုရားကို စိတ်နှလုံးအကြွင်းမဲ့၊ အစွမ်းသတ္တိရှိသမျှနှင့် ချစ်ရမည်။ စိတ်နှလုံးသည် သင်၏သားသမီးတို့အား လုံ့လဝီရိယရှိရှိ သွန်သင်ပေးရမည်။ သင်၏အိမ်၌ ထိုင်သောအခါ၊ လမ်း၌သွား၍ အိပ်သောအခါ၊ ထသောအခါ၌၎င်း ဟောပြောရလိမ့်မည်။"</w:t>
      </w:r>
    </w:p>
    <w:p/>
    <w:p>
      <w:r xmlns:w="http://schemas.openxmlformats.org/wordprocessingml/2006/main">
        <w:t xml:space="preserve">2. ဆာလံ 107:1-2 - "ထာဝရဘုရားသည် ကောင်းမြတ်တော်မူသောကြောင့် ကျေးဇူးတော်ကို ချီးမွမ်းကြလော့။ ကရုဏာတော်အစဉ်အမြဲတည်သည်ဖြစ်၍၊ ရန်သူလက်မှ ရွေးနှုတ်တော်မူသော ထာဝရဘုရား၏ ရွေးနှုတ်တော်မူသောသူတို့သည် ဤသို့ဆိုကြစေ။"</w:t>
      </w:r>
    </w:p>
    <w:p/>
    <w:p>
      <w:r xmlns:w="http://schemas.openxmlformats.org/wordprocessingml/2006/main">
        <w:t xml:space="preserve">1 Chronicles 16:20 တ​နိုင်ငံ​မှ​တ​နိုင်​ငံ၊ တ​နိုင်​ငံ​မှ​တ​ခြား​လူ​မျိုး​သို့​သွား​ကြ​သော​အ​ခါ၊</w:t>
      </w:r>
    </w:p>
    <w:p/>
    <w:p>
      <w:r xmlns:w="http://schemas.openxmlformats.org/wordprocessingml/2006/main">
        <w:t xml:space="preserve">ဣသရေလလူတို့သည် တနိုင်ငံမှ တနိုင်ငံသို့သွား၍ ဘုရားသခင်၏သတင်းစကားကို ဖြန့်ကျက်ကြသည်။</w:t>
      </w:r>
    </w:p>
    <w:p/>
    <w:p>
      <w:r xmlns:w="http://schemas.openxmlformats.org/wordprocessingml/2006/main">
        <w:t xml:space="preserve">1. ဘုရားသခင်သည် ကျွန်ုပ်တို့အား သူ၏မေတ္တာနှင့် ကျေးဇူးတရား သတင်းစကားကို ကမ္ဘာအရပ်ရပ်သို့ ဖြန့်ကျက်ရန် ခေါ်သည်။</w:t>
      </w:r>
    </w:p>
    <w:p/>
    <w:p>
      <w:r xmlns:w="http://schemas.openxmlformats.org/wordprocessingml/2006/main">
        <w:t xml:space="preserve">2. ဘုရားသခင်၏နောက်လိုက်များအဖြစ် ကျွန်ုပ်တို့၏တာဝန်မှာ လူအပေါင်းတို့အား ကိုယ်တော်၏မေတ္တာတော်သတင်းကောင်းကို ဆောင်ကြဉ်းရန်ဖြစ်သည်။</w:t>
      </w:r>
    </w:p>
    <w:p/>
    <w:p>
      <w:r xmlns:w="http://schemas.openxmlformats.org/wordprocessingml/2006/main">
        <w:t xml:space="preserve">၁။ မဿဲ ၂၈:၁၉-၂၀၊ သို့ဖြစ်၍ ခမည်းတော်၊ သားတော်၊ သန့်ရှင်းသော ဝိညာဉ်တော်၏ နာမ၌ ဗတ္တိဇံကို ပေးလျက် လူမျိုးတကာတို့ကို တပည့်ဖြစ်စေလျက်၊</w:t>
      </w:r>
    </w:p>
    <w:p/>
    <w:p>
      <w:r xmlns:w="http://schemas.openxmlformats.org/wordprocessingml/2006/main">
        <w:t xml:space="preserve">2. Isaiah 2:3-4: များစွာသောလူတို့သည် လာ၍၊ ထာဝရဘုရား၏တောင်တော်၊ ယာကုပ်အမျိုး၏ ဘုရားသခင်အိမ်တော်သို့ သွားကြကုန်အံ့ဟု ဆိုကြလိမ့်မည်။ လမ်းခရီးတော်၌ ကျင်လည်စေခြင်းငှါ၊ ထာဝရဘုရား၏ နှုတ်ကပတ်တော်၊</w:t>
      </w:r>
    </w:p>
    <w:p/>
    <w:p>
      <w:r xmlns:w="http://schemas.openxmlformats.org/wordprocessingml/2006/main">
        <w:t xml:space="preserve">1 Chronicles 16:21 အဘယ်သူမျှ မပြစ်မှားစေနှင့်။</w:t>
      </w:r>
    </w:p>
    <w:p/>
    <w:p>
      <w:r xmlns:w="http://schemas.openxmlformats.org/wordprocessingml/2006/main">
        <w:t xml:space="preserve">ဤကျမ်းပိုဒ်သည် သူ၏လူများကို မည်သူ့ကိုမျှ အန္တရာယ်ပြုရန် ခွင့်မပြုသည့်အပြင် ထိုသို့ပြုရန်ကြိုးစားသော ဘုရင်များကိုပင် ဆုံးမတော်မူသောကြောင့်၊</w:t>
      </w:r>
    </w:p>
    <w:p/>
    <w:p>
      <w:r xmlns:w="http://schemas.openxmlformats.org/wordprocessingml/2006/main">
        <w:t xml:space="preserve">1. ဘုရားသခင်သည် ကျွန်ုပ်တို့၏ကာကွယ်ပေးသူဖြစ်သည်- သူ၏စောင့်ရှောက်မှုကို မည်သို့ယုံကြည်ကိုးစားနိုင်မည်နည်း။</w:t>
      </w:r>
    </w:p>
    <w:p/>
    <w:p>
      <w:r xmlns:w="http://schemas.openxmlformats.org/wordprocessingml/2006/main">
        <w:t xml:space="preserve">2. ဆုံးမတော်မူခြင်း၏ တန်ခိုး- ဘုရားသခင်၏ အခွင့်အာဏာကို နားလည်ခြင်း။</w:t>
      </w:r>
    </w:p>
    <w:p/>
    <w:p>
      <w:r xmlns:w="http://schemas.openxmlformats.org/wordprocessingml/2006/main">
        <w:t xml:space="preserve">၁။ ဆာလံ ၄၆:၁-၂ ဘုရားသခင်သည် ကျွန်ုပ်တို့၏ခိုလှုံရာ၊ ထိုကြောင့်၊ မြေကြီးသည် လမ်းလွှဲ၍ တောင်တို့သည် ပင်လယ်အလယ်၌ ကျသော်လည်း၊ ငါတို့သည် မကြောက်ကြ။</w:t>
      </w:r>
    </w:p>
    <w:p/>
    <w:p>
      <w:r xmlns:w="http://schemas.openxmlformats.org/wordprocessingml/2006/main">
        <w:t xml:space="preserve">2. Psalm 91:4 အမွေးအတောင်တို့ဖြင့် ဖုံးအုပ်တော်မူ၍၊ အတောင်တော်အောက်၌ ခိုလှုံရာကို တွေ့လိမ့်မည်။ သစ္စာတော်သည် သင်၏အကွယ်အကာဖြစ်လိမ့်မည်။</w:t>
      </w:r>
    </w:p>
    <w:p/>
    <w:p>
      <w:r xmlns:w="http://schemas.openxmlformats.org/wordprocessingml/2006/main">
        <w:t xml:space="preserve">1 Chronicles 16:22 ငါ့ဘိသိက်ခံသောသူတို့ကို မထိနှင့်၊ ငါ့ပရောဖက်တို့ကို မထိခိုက်စေနှင့်။</w:t>
      </w:r>
    </w:p>
    <w:p/>
    <w:p>
      <w:r xmlns:w="http://schemas.openxmlformats.org/wordprocessingml/2006/main">
        <w:t xml:space="preserve">ဒါဝိဒ်၏ ဘိသိက်ခံများနှင့် ပရောဖက်များကို ရိုသေလေးစားသင့်ပြီး မထိခိုက်စေသင့်ပါ။</w:t>
      </w:r>
    </w:p>
    <w:p/>
    <w:p>
      <w:r xmlns:w="http://schemas.openxmlformats.org/wordprocessingml/2006/main">
        <w:t xml:space="preserve">၁။ ဘုရားသခင်ရဲ့ဘိသိက်ခံသူတွေကို လေးစားမှုပြရမယ်။</w:t>
      </w:r>
    </w:p>
    <w:p/>
    <w:p>
      <w:r xmlns:w="http://schemas.openxmlformats.org/wordprocessingml/2006/main">
        <w:t xml:space="preserve">၂။ ကျွန်ုပ်တို့သည် ဘုရားသခင်၏ရွေးချယ်ထားသောကျေးကျွန်များကို ဘယ်သောအခါမျှ ထိခိုက်နစ်နာစေခြင်း သို့မဟုတ် အန္တရာယ်မပြုသင့်ပါ။</w:t>
      </w:r>
    </w:p>
    <w:p/>
    <w:p>
      <w:r xmlns:w="http://schemas.openxmlformats.org/wordprocessingml/2006/main">
        <w:t xml:space="preserve">၁။ ယာကုပ် ၂:၁-၁၃ - အခြားသူများကို မျက်နှာလိုက်မှုပြခြင်း။</w:t>
      </w:r>
    </w:p>
    <w:p/>
    <w:p>
      <w:r xmlns:w="http://schemas.openxmlformats.org/wordprocessingml/2006/main">
        <w:t xml:space="preserve">2. 1 John 4:20-21 - ဘုရားသခင်သည် ငါတို့ကိုချစ်သကဲ့သို့ အချင်းချင်းချစ်ကြလော့။</w:t>
      </w:r>
    </w:p>
    <w:p/>
    <w:p>
      <w:r xmlns:w="http://schemas.openxmlformats.org/wordprocessingml/2006/main">
        <w:t xml:space="preserve">1 Chronicles 16:23 မြေကြီးသားအပေါင်းတို့၊ ထာဝရဘုရားအား သီချင်းဆိုကြလော့။ ကယ်တင်တော်မူခြင်းကျေးဇူးကို နေ့စဥ်ဖော်ပြတော်မူ၏။</w:t>
      </w:r>
    </w:p>
    <w:p/>
    <w:p>
      <w:r xmlns:w="http://schemas.openxmlformats.org/wordprocessingml/2006/main">
        <w:t xml:space="preserve">မြေကြီးသားအပေါင်းတို့သည် ထာဝရဘုရားအား သီချင်းဆို၍ ကယ်တင်တော်မူခြင်းကို နေ့စဥ်ကြွေးကြော်ကြရမည်။</w:t>
      </w:r>
    </w:p>
    <w:p/>
    <w:p>
      <w:r xmlns:w="http://schemas.openxmlformats.org/wordprocessingml/2006/main">
        <w:t xml:space="preserve">1. ထာဝရဘုရားအား သီချင်းဆိုခြင်း- ကိုးကွယ်ခြင်းတန်ခိုး</w:t>
      </w:r>
    </w:p>
    <w:p/>
    <w:p>
      <w:r xmlns:w="http://schemas.openxmlformats.org/wordprocessingml/2006/main">
        <w:t xml:space="preserve">၂။ ကိုယ်တော်၏ကယ်တင်ခြင်းကို ကြွေးကြော်ခြင်း- သက်သေခံခြင်း၏တန်ဖိုး</w:t>
      </w:r>
    </w:p>
    <w:p/>
    <w:p>
      <w:r xmlns:w="http://schemas.openxmlformats.org/wordprocessingml/2006/main">
        <w:t xml:space="preserve">1. ဆာလံ 100:1-2 - သင်တို့ပြည်သားအပေါင်းတို့၊ ထာဝရဘုရားအား ရွှင်လန်းစွာ ကြွေးကြော်ကြလော့။ ထာဝရဘုရားကို ရွှင်လန်းစွာ ဝတ်ပြုကြလော့။ သီချင်းဆိုလျက် ရှေ့တော်၌ လာကြလော့။</w:t>
      </w:r>
    </w:p>
    <w:p/>
    <w:p>
      <w:r xmlns:w="http://schemas.openxmlformats.org/wordprocessingml/2006/main">
        <w:t xml:space="preserve">2. တမန်​တော် 4:12 ကယ်​တင်​ခြင်း​ရ​ရှိ​ခြင်း​လည်း​မ​ရှိ။ လူ​တို့​တွင်​ပေး​အပ်​သော​အ​ဘယ်​ကြောင့်​ဆို​သော် ကယ်​တင်​ခြင်း​ခံ​ရ​မည့်​သူ​တို့​အား ကောင်း​ကင်​အောက်​တွင်​အ​ခြား​မည်​သူ​မျှ​မ​ရှိ။</w:t>
      </w:r>
    </w:p>
    <w:p/>
    <w:p>
      <w:r xmlns:w="http://schemas.openxmlformats.org/wordprocessingml/2006/main">
        <w:t xml:space="preserve">1 Chronicles 16:24 ဘုန်းတော်ကို တပါးအမျိုးသားတို့တွင် ဘော်ပြကြလော့။ လူမျိုးအပေါင်းတို့တွင် အံ့ဩဘွယ်သောအမှုတော်တို့ကို၊</w:t>
      </w:r>
    </w:p>
    <w:p/>
    <w:p>
      <w:r xmlns:w="http://schemas.openxmlformats.org/wordprocessingml/2006/main">
        <w:t xml:space="preserve">ကျွန်ုပ်တို့သည် လူမျိုးအားလုံးအတွက် ဘုရားသခင်၏ဘုန်းတော်နှင့် အံ့ဖွယ်ရာများကို ကြေငြာသင့်သည်။</w:t>
      </w:r>
    </w:p>
    <w:p/>
    <w:p>
      <w:r xmlns:w="http://schemas.openxmlformats.org/wordprocessingml/2006/main">
        <w:t xml:space="preserve">၁။ ဘုရားသခင်၏ အံ့ဖွယ်အမှုများ- ကိုယ်တော်၏ အံ့ဖွယ်အမှုတော်များကို ကြွေးကြော်ခြင်း။</w:t>
      </w:r>
    </w:p>
    <w:p/>
    <w:p>
      <w:r xmlns:w="http://schemas.openxmlformats.org/wordprocessingml/2006/main">
        <w:t xml:space="preserve">၂။ ဂုဏ်တော်ကို ကြွေးကြော်ကြလော့။</w:t>
      </w:r>
    </w:p>
    <w:p/>
    <w:p>
      <w:r xmlns:w="http://schemas.openxmlformats.org/wordprocessingml/2006/main">
        <w:t xml:space="preserve">1. Isaiah 12:4-5 - ထိုကာလ၌ သင်သည် ထာဝရဘုရား၏ ကျေးဇူးတော်ကို ချီးမွမ်း၍ နာမတော်ကို ပဌနာပြုလော့။ မိမိပြုသောအမှုကို တပါးအမျိုးသားတို့တွင် သိစေ၍၊ နာမတော်သည် ချီးမြှောက်ကြောင်းကို ကြွေးကြော်ကြလော့။</w:t>
      </w:r>
    </w:p>
    <w:p/>
    <w:p>
      <w:r xmlns:w="http://schemas.openxmlformats.org/wordprocessingml/2006/main">
        <w:t xml:space="preserve">2. ဆာလံ 96:2-3 - ထာဝရဘုရားအား သီချင်းဆို၍ နာမတော်ကို ချီးမွမ်းကြလော့။ ကယ်တင်တော်မူခြင်းကျေးဇူးကို တနေ့ပြီးတနေ့ ကြွေးကြော်ကြလော့။ ဘုန်းတော်ကို တပါးအမျိုးသားတို့တွင်၎င်း၊</w:t>
      </w:r>
    </w:p>
    <w:p/>
    <w:p>
      <w:r xmlns:w="http://schemas.openxmlformats.org/wordprocessingml/2006/main">
        <w:t xml:space="preserve">1 Chronicles 16:25 အကြောင်းမူကား၊ ထာဝရဘုရားသည် ကြီးမြတ်တော်မူ၍ အလွန်ချီးမွမ်းဘွယ်ဖြစ်တော်မူ၏။ ဘုရားတကာတို့ထက် ကြောက်ရွံ့ဘွယ်ဖြစ်တော်မူ၏။</w:t>
      </w:r>
    </w:p>
    <w:p/>
    <w:p>
      <w:r xmlns:w="http://schemas.openxmlformats.org/wordprocessingml/2006/main">
        <w:t xml:space="preserve">ထာ​ဝ​ရ​ဘု​ရား​သည် ကြီး​မြတ်​၍​ချီး​မွမ်း​တော်​မူ​သော​အ​ခါ၊ အ​ခြား​သော​ဘု​ရား​အားလုံး​တို့​ထက် ရို​သေ​ခြင်း​ရှိ​တော်​မူ​၏။</w:t>
      </w:r>
    </w:p>
    <w:p/>
    <w:p>
      <w:r xmlns:w="http://schemas.openxmlformats.org/wordprocessingml/2006/main">
        <w:t xml:space="preserve">1. ထာဝရဘုရား၏ ကြီးမြတ်ခြင်းနှင့် ချီးမွမ်းခြင်း</w:t>
      </w:r>
    </w:p>
    <w:p/>
    <w:p>
      <w:r xmlns:w="http://schemas.openxmlformats.org/wordprocessingml/2006/main">
        <w:t xml:space="preserve">2. အခြားသော ဘုရားတကာတို့ထက် ထာဝရဘုရားကို ကြောက်ရွံ့ခြင်း။</w:t>
      </w:r>
    </w:p>
    <w:p/>
    <w:p>
      <w:r xmlns:w="http://schemas.openxmlformats.org/wordprocessingml/2006/main">
        <w:t xml:space="preserve">1. ဆာလံ 145:3 - ထာဝရဘုရားသည် ကြီးမြတ်၍ အလွန်ချီးမွမ်းထိုက်သော၊ သူ၏ ကြီးမြတ်မှုသည် စူးစမ်း၍ မရနိုင်ပါ။</w:t>
      </w:r>
    </w:p>
    <w:p/>
    <w:p>
      <w:r xmlns:w="http://schemas.openxmlformats.org/wordprocessingml/2006/main">
        <w:t xml:space="preserve">2. ဟေရှာယ 8:13 - ကောင်းကင်ဗိုလ်ခြေအရှင်ထာဝရဘုရားကို ရိုသေခြင်းရှိကြလော့။ သင်ကြောက်ပါစေ။</w:t>
      </w:r>
    </w:p>
    <w:p/>
    <w:p>
      <w:r xmlns:w="http://schemas.openxmlformats.org/wordprocessingml/2006/main">
        <w:t xml:space="preserve">1 Chronicles 16:26 အကြောင်းမူကား၊ လူတို့၏ဘုရားအပေါင်းတို့သည် ရုပ်တုဆင်းတုဖြစ်ကြ၏။ ထာဝရဘုရားမူကား၊ မိုဃ်းကောင်းကင်ကို ဖန်ဆင်းတော်မူ၏။</w:t>
      </w:r>
    </w:p>
    <w:p/>
    <w:p>
      <w:r xmlns:w="http://schemas.openxmlformats.org/wordprocessingml/2006/main">
        <w:t xml:space="preserve">ထာ​ဝ​ရ​ဘု​ရား​သည် လူ​တို့​ဝတ်​ပြု​သော​ရုပ်​တု​တို့​နှင့်​အ​တူ ကောင်းကင်​ကို​ဖန်​ဆင်း​တော်​မူ​၏။</w:t>
      </w:r>
    </w:p>
    <w:p/>
    <w:p>
      <w:r xmlns:w="http://schemas.openxmlformats.org/wordprocessingml/2006/main">
        <w:t xml:space="preserve">1. ထာဝရဘုရားသည် ငါတို့၏ဖန်ဆင်းရှင်နှင့် ငါတို့၏မျှော်လင့်ချက်ဖြစ်သည်။</w:t>
      </w:r>
    </w:p>
    <w:p/>
    <w:p>
      <w:r xmlns:w="http://schemas.openxmlformats.org/wordprocessingml/2006/main">
        <w:t xml:space="preserve">၂။ ရုပ်တုကိုးကွယ်ခြင်း- မှားယွင်းသောကတိများကို သတိပြုပါ။</w:t>
      </w:r>
    </w:p>
    <w:p/>
    <w:p>
      <w:r xmlns:w="http://schemas.openxmlformats.org/wordprocessingml/2006/main">
        <w:t xml:space="preserve">1. Isaiah 40:28 - သင်မသိသလော။ မကြားဘူးလား။ ထာ​ဝ​ရ​ဘု​ရား​သည် ထာ​ဝ​ရ​ဘု​ရား​ဖြစ်​တော်​မူ​သော​အ​ရှင်၊ မြေ​ကြီး​စွန်း​ကို ဖန်​ဆင်း​တော်​မူ​၏။</w:t>
      </w:r>
    </w:p>
    <w:p/>
    <w:p>
      <w:r xmlns:w="http://schemas.openxmlformats.org/wordprocessingml/2006/main">
        <w:t xml:space="preserve">2. ရောမ 1:25 - သူတို့သည် ဘုရားသခင်နှင့်ပတ်သက်သော အမှန်တရားကို မုသာဖြင့် ဖလှယ်ကြပြီး ဖန်ဆင်းရှင်ထက် ဖန်ဆင်းရှင်ထက် သတ္တဝါကို ကိုးကွယ်ကာ ဝတ်ပြုခဲ့ကြသည်။</w:t>
      </w:r>
    </w:p>
    <w:p/>
    <w:p>
      <w:r xmlns:w="http://schemas.openxmlformats.org/wordprocessingml/2006/main">
        <w:t xml:space="preserve">1 Chronicles 16:27 ဘုန်းအသရေရှိ၍၊ ခွန်အားနှင့် ဝမ်းမြောက်ခြင်း သည် သူ့နေရာ၌ ရှိ၏။</w:t>
      </w:r>
    </w:p>
    <w:p/>
    <w:p>
      <w:r xmlns:w="http://schemas.openxmlformats.org/wordprocessingml/2006/main">
        <w:t xml:space="preserve">ဘုရားသခင်တည်ရှိပြီး ဘုန်းအသရေ၊ ခွန်အားနှင့် ရွှင်လန်းမှုကို ယူဆောင်လာပါသည်။</w:t>
      </w:r>
    </w:p>
    <w:p/>
    <w:p>
      <w:r xmlns:w="http://schemas.openxmlformats.org/wordprocessingml/2006/main">
        <w:t xml:space="preserve">၁။ ဘုရားသခင်ထံတော်၌ ခွန်အားနှင့် ရွှင်လန်းမှုကို ရှာဖွေခြင်း။</w:t>
      </w:r>
    </w:p>
    <w:p/>
    <w:p>
      <w:r xmlns:w="http://schemas.openxmlformats.org/wordprocessingml/2006/main">
        <w:t xml:space="preserve">၂။ ဘုရားသခင်ကို ဂုဏ်တင်ချီးမြှောက်ခြင်း။</w:t>
      </w:r>
    </w:p>
    <w:p/>
    <w:p>
      <w:r xmlns:w="http://schemas.openxmlformats.org/wordprocessingml/2006/main">
        <w:t xml:space="preserve">1. ဆာလံ 16:11 အသက်လမ်းကို အကျွန်ုပ်အား ဘော်ပြတော်မူ၏။ ရှေ့တော်၌ ဝမ်းမြောက်ခြင်း နှင့် ပြည့်စုံ၏။ သင်၏လက်ယာဘက်၌ အစဉ်အမြဲ ဝမ်းမြောက်စရာရှိပါ၏။</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1 Chronicles 16:28 လူအမျိုးအနွယ်တို့၊ ထာဝရဘုရားအား ဘုန်းအသရေနှင့် ခွန်အားကို ပေးကြလော့။</w:t>
      </w:r>
    </w:p>
    <w:p/>
    <w:p>
      <w:r xmlns:w="http://schemas.openxmlformats.org/wordprocessingml/2006/main">
        <w:t xml:space="preserve">ဤကျမ်းပိုဒ်သည် လူတို့အား သခင်ဘုရားအား ဘုန်းအသရေနှင့် ခွန်အားပေးရန် တောင်းဆိုထားသည်။</w:t>
      </w:r>
    </w:p>
    <w:p/>
    <w:p>
      <w:r xmlns:w="http://schemas.openxmlformats.org/wordprocessingml/2006/main">
        <w:t xml:space="preserve">1. ကျွန်ုပ်တို့သည် ကိုယ်တော်အား ဂုဏ်ကျက်သရေနှင့် ခွန်အားပေးခြင်းဖြင့် ကျွန်ုပ်တို့၏ လေးမြတ်မှုကို ပြသနိုင်ပါသည်။</w:t>
      </w:r>
    </w:p>
    <w:p/>
    <w:p>
      <w:r xmlns:w="http://schemas.openxmlformats.org/wordprocessingml/2006/main">
        <w:t xml:space="preserve">2. ကျွန်ုပ်တို့၏ယုံကြည်ခြင်း၏နိမိတ်လက္ခဏာအဖြစ် သခင်ဘုရားအား ဘုန်းတန်ခိုးနှင့် ခွန်အားပေးရန် ကျွန်ုပ်တို့တွင် တာဝန်ရှိပါသည်။</w:t>
      </w:r>
    </w:p>
    <w:p/>
    <w:p>
      <w:r xmlns:w="http://schemas.openxmlformats.org/wordprocessingml/2006/main">
        <w:t xml:space="preserve">1. ကောလောသဲ 3:16-17 - ခရစ်တော်၏နှုတ်ကပတ်တော်သည် သင်တို့၌ ကြွယ်ဝစွာကျိန်းဝပ်ပါစေ၊ ဥာဏ်ပညာရှိသမျှဖြင့် အချင်းချင်းဆုံးမသြဝါဒပေးခြင်း၊ ဆာလံသီချင်းများ၊ ဓမ္မသီချင်းများ၊ ဝိညာဉ်ရေးသီချင်းများကို သီဆိုလျက် ဘုရားသခင်အား ကျေးဇူးတော်ကို ချီးမွမ်းလျက်၊</w:t>
      </w:r>
    </w:p>
    <w:p/>
    <w:p>
      <w:r xmlns:w="http://schemas.openxmlformats.org/wordprocessingml/2006/main">
        <w:t xml:space="preserve">2. ဆာလံ 29:1-2 - အိုကောင်းကင်ဘုံရှိသတ္တဝါတို့၊ ထာဝရဘုရားအား ချီးမွမ်းကြလော့။ နာမတော်ကြောင့် ဘုန်းကြီးတော်မူစေသတည်း။ သန့်​ရှင်း​ခြင်း​၏​ဘုန်း​အ​သ​ရေ​တော်​နှင့်​ထာ​ဝ​ရ​ဘု​ရား​ကို​ကိုးကွယ်​ကြ​လော့။</w:t>
      </w:r>
    </w:p>
    <w:p/>
    <w:p>
      <w:r xmlns:w="http://schemas.openxmlformats.org/wordprocessingml/2006/main">
        <w:t xml:space="preserve">1 Chronicles 16:29 နာမတော်ကြောင့် ဘုန်းကြီးသော ထာဝရဘုရားအား ပူဇော်သက္ကာကိုဆောင်ခဲ့၍ ရှေ့တော်၌ လာလော့။ သန့်ရှင်းခြင်းအသရေဖြင့် ထာဝရဘုရားကို ကိုးကွယ်ကြလော့။</w:t>
      </w:r>
    </w:p>
    <w:p/>
    <w:p>
      <w:r xmlns:w="http://schemas.openxmlformats.org/wordprocessingml/2006/main">
        <w:t xml:space="preserve">ထာ​ဝ​ရ​ဘု​ရား​အား ဘုန်း​ကြီး​စေ​၍ ပူဇော်​သက္ကာ​များ​ကို​ဆောင်​ခဲ့​၍ ထာ​ဝ​ရ​ဘု​ရား​ထံ​တော်​သို့​လာ​၍ ရို​သေ​ကြ​လော့။</w:t>
      </w:r>
    </w:p>
    <w:p/>
    <w:p>
      <w:r xmlns:w="http://schemas.openxmlformats.org/wordprocessingml/2006/main">
        <w:t xml:space="preserve">1. သန့်ရှင်းခြင်း၌ ထာဝရဘုရားကို ကိုးကွယ်ကြလော့။</w:t>
      </w:r>
    </w:p>
    <w:p/>
    <w:p>
      <w:r xmlns:w="http://schemas.openxmlformats.org/wordprocessingml/2006/main">
        <w:t xml:space="preserve">၂။ ဘုရားသခင်အား ဘုန်းတော်ထင်ရှားစေသော တန်ခိုးတော်</w:t>
      </w:r>
    </w:p>
    <w:p/>
    <w:p>
      <w:r xmlns:w="http://schemas.openxmlformats.org/wordprocessingml/2006/main">
        <w:t xml:space="preserve">1. ဆာလံ 96:8-9 - နာမတော်ကြောင့် ထာဝရဘုရားအား ဘုန်းကြီးစေတော်မူပါ။ ပူဇော်သက္ကာကိုဆောင်ခဲ့၍ တန်တိုင်းတော်သို့ ဝင်ကြလော့။ သန့်ရှင်းခြင်းဘုန်းအသရေ၌ ထာဝရဘုရားကို ကိုးကွယ်ကြလော့။</w:t>
      </w:r>
    </w:p>
    <w:p/>
    <w:p>
      <w:r xmlns:w="http://schemas.openxmlformats.org/wordprocessingml/2006/main">
        <w:t xml:space="preserve">2. Isaiah 6:3 - တ​ယောက်​က၊ သန့်​ရှင်း​သော၊ သန့်​ရှင်း​သော​အ​ခါ ကောင်းကင်​ဗိုလ်​ခြေ​အရှင်​ထာ​ဝ​ရ​ဘု​ရား​သည် သန့်​ရှင်း​တော်​မူ​၏။ မြေကြီးတပြင်လုံးသည် ဘုန်းတော်နှင့်ပြည့်၏။</w:t>
      </w:r>
    </w:p>
    <w:p/>
    <w:p>
      <w:r xmlns:w="http://schemas.openxmlformats.org/wordprocessingml/2006/main">
        <w:t xml:space="preserve">1 Chronicles 16:30 မြေကြီးတပြင်လုံး၊ ရှေ့တော်၌ ကြောက်ရွံ့ကြလော့။ လောကီသားတို့သည် မတုန်မလှုပ်ဘဲ တည်ကြည်လိမ့်မည်။</w:t>
      </w:r>
    </w:p>
    <w:p/>
    <w:p>
      <w:r xmlns:w="http://schemas.openxmlformats.org/wordprocessingml/2006/main">
        <w:t xml:space="preserve">ကမ္ဘာကြီးသည် ထာဝရဘုရားကို ကြောက်ရွံ့ပြီး တည်ငြိမ်ပြီး မတုန်မလှုပ်ဖြစ်သင့်သည်။</w:t>
      </w:r>
    </w:p>
    <w:p/>
    <w:p>
      <w:r xmlns:w="http://schemas.openxmlformats.org/wordprocessingml/2006/main">
        <w:t xml:space="preserve">1. မတုန်မလှုပ်နိုင်သောယုံကြည်ခြင်း- ဘုရားသခင်ကိုယုံကြည်ခြင်းသည် ကျွန်ုပ်တို့အား ကမ္ဘာကြီးကိုရင်ဆိုင်ရန် တည်ငြိမ်မှုပေးသည် ။</w:t>
      </w:r>
    </w:p>
    <w:p/>
    <w:p>
      <w:r xmlns:w="http://schemas.openxmlformats.org/wordprocessingml/2006/main">
        <w:t xml:space="preserve">2. ရှေ့တော်၌ ကြောက်ရွံ့ခြင်း- သခင်ဘုရားကို အဘယ်ကြောင့် ရိုသေသင့်သနည်း။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1 Chronicles 16:31 ကောင်းကင်ဘုံသည် ရွှင်လန်းပါစေ။ မြေကြီးသည် ရွှင်လန်းပါစေ။ ထာဝရဘုရားသည် စိုးစံတော်မူသည်ဟု တပါးအမျိုးသားတို့တွင် ပြောဆိုစေ။</w:t>
      </w:r>
    </w:p>
    <w:p/>
    <w:p>
      <w:r xmlns:w="http://schemas.openxmlformats.org/wordprocessingml/2006/main">
        <w:t xml:space="preserve">ထာဝရဘုရားသည် ခပ်သိမ်းသော လူမျိုးတို့ကို အုပ်စိုးတော်မူ၍၊</w:t>
      </w:r>
    </w:p>
    <w:p/>
    <w:p>
      <w:r xmlns:w="http://schemas.openxmlformats.org/wordprocessingml/2006/main">
        <w:t xml:space="preserve">1. သခင်ဘုရား၏ အုပ်စိုးခြင်းကို ဝမ်းမြောက်ခြင်းရှိကြလော့။</w:t>
      </w:r>
    </w:p>
    <w:p/>
    <w:p>
      <w:r xmlns:w="http://schemas.openxmlformats.org/wordprocessingml/2006/main">
        <w:t xml:space="preserve">2. ထာဝရဘုရား၏ အချုပ်အခြာအာဏာ</w:t>
      </w:r>
    </w:p>
    <w:p/>
    <w:p>
      <w:r xmlns:w="http://schemas.openxmlformats.org/wordprocessingml/2006/main">
        <w:t xml:space="preserve">1. ဆာလံ 97:1 ထာဝရဘုရားသည် စိုးစံတော်မူ၍၊ မြေကြီး ရွှင်လန်းပါစေ။ များစွာသော ကမ်းရိုးတန်း တို့သည် ဝမ်းမြောက်ကြပါစေ။</w:t>
      </w:r>
    </w:p>
    <w:p/>
    <w:p>
      <w:r xmlns:w="http://schemas.openxmlformats.org/wordprocessingml/2006/main">
        <w:t xml:space="preserve">2. ဟေရှာယ 52:7 - သတင်းကောင်းကိုဆောင်ခဲ့သူ၊ ငြိမ်သက်ခြင်းကိုကြေညာသူ၊ ပျော်ရွှင်မှုသတင်းကောင်းကို ဆောင်ခဲ့သူ၊ ကယ်တင်ခြင်းသတင်းကို ကြေညာသူ၊ ဇိအုန်အား၊ ကိုယ်တော်၏ဘုရားသခင် စိုးစံတော်မူ၏ဟု ဇိအုန်မြို့အား မိန့်တော်မူသော သူ၏ခြေတို့သည် အလွန်တင့်တယ်လှပေ၏။</w:t>
      </w:r>
    </w:p>
    <w:p/>
    <w:p>
      <w:r xmlns:w="http://schemas.openxmlformats.org/wordprocessingml/2006/main">
        <w:t xml:space="preserve">1 Chronicles 16:32 ပင်လယ်နှင့် ပြည့်စုံပါစေသော။ လယ်ပြင်နှင့် လယ်ပြင်၌ရှိသမျှသော ရွှင်လန်းကြပါစေ။</w:t>
      </w:r>
    </w:p>
    <w:p/>
    <w:p>
      <w:r xmlns:w="http://schemas.openxmlformats.org/wordprocessingml/2006/main">
        <w:t xml:space="preserve">သမုဒ္ဒရာ၊ လယ်ကွင်းနှင့် ရှိသမျှသော အရာတို့သည် သခင်ဘုရား၌ ဝမ်းမြောက်ရကြမည်။</w:t>
      </w:r>
    </w:p>
    <w:p/>
    <w:p>
      <w:r xmlns:w="http://schemas.openxmlformats.org/wordprocessingml/2006/main">
        <w:t xml:space="preserve">1. သခင်ဘုရား၌ ဝမ်းမြောက်ခြင်း- ဘဝ၏အခက်အခဲအားလုံးတစ်လျှောက် သခင်ဘုရား၌ ဝမ်းမြောက်ခြင်း</w:t>
      </w:r>
    </w:p>
    <w:p/>
    <w:p>
      <w:r xmlns:w="http://schemas.openxmlformats.org/wordprocessingml/2006/main">
        <w:t xml:space="preserve">2. ဖန်ဆင်းခြင်း၏ အလှတရား- အရာအားလုံးသည် သခင်ဘုရား၌ ဝမ်းမြောက်ခြင်းရှိကြလော့။</w:t>
      </w:r>
    </w:p>
    <w:p/>
    <w:p>
      <w:r xmlns:w="http://schemas.openxmlformats.org/wordprocessingml/2006/main">
        <w:t xml:space="preserve">1. ဆာလံ 95:11 - "ကိုယ်တော်၌ ငါတို့သည် ဝမ်းမြောက်ရွှင်လန်းကြကုန်အံ့၊ ဘုန်းတော်ထင်ရှားစေကြကုန်အံ့။</w:t>
      </w:r>
    </w:p>
    <w:p/>
    <w:p>
      <w:r xmlns:w="http://schemas.openxmlformats.org/wordprocessingml/2006/main">
        <w:t xml:space="preserve">2. ရောမ 12:12 - "မြော်လင့်ခြင်း၌ ဝမ်းမြောက်ကြလော့။ ဆင်းရဲခြင်း၌ သည်းခံကြလော့။ ဆုတောင်းခြင်း၌ အမြဲမပြတ်နေကြလော့။"</w:t>
      </w:r>
    </w:p>
    <w:p/>
    <w:p>
      <w:r xmlns:w="http://schemas.openxmlformats.org/wordprocessingml/2006/main">
        <w:t xml:space="preserve">1 Chronicles 16:33 ထာ​ဝ​ရ​ဘု​ရား​သည် မြေ​ကြီး​ကို​စီ​ရင်​ခြင်း​ငှာ ကြွ​လာ​တော်​မူ​သော​ကြောင့်၊ သစ်​ပင်​တို့​သည် သီ​ချင်း​ဆို​ကြ​လိမ့်​မည်။</w:t>
      </w:r>
    </w:p>
    <w:p/>
    <w:p>
      <w:r xmlns:w="http://schemas.openxmlformats.org/wordprocessingml/2006/main">
        <w:t xml:space="preserve">ကမ္ဘာမြေကြီးကို တရားစီရင်ဖို့ကြွလာတဲ့အခါ သစ်ပင်တွေက ချီးမွမ်းသီချင်းဆိုကြလိမ့်မယ်။</w:t>
      </w:r>
    </w:p>
    <w:p/>
    <w:p>
      <w:r xmlns:w="http://schemas.openxmlformats.org/wordprocessingml/2006/main">
        <w:t xml:space="preserve">1. သခင်ကြွလာတော်မူသည်- သင်၏တုံ့ပြန်မှုသည် အဘယ်နည်း။</w:t>
      </w:r>
    </w:p>
    <w:p/>
    <w:p>
      <w:r xmlns:w="http://schemas.openxmlformats.org/wordprocessingml/2006/main">
        <w:t xml:space="preserve">2. သခင့်ပြန်ကြွလာခြင်း၌ ဝမ်းမြောက်ခြင်း- ချီးမွမ်းကိုးကွယ်ပါ။</w:t>
      </w:r>
    </w:p>
    <w:p/>
    <w:p>
      <w:r xmlns:w="http://schemas.openxmlformats.org/wordprocessingml/2006/main">
        <w:t xml:space="preserve">1. Isaiah 55:12 "အကြောင်းမူကား၊ သင်တို့သည် ရွှင်လန်းစွာထွက်၍ ငြိမ်ဝပ်စွာ ထွက်သွားရကြလိမ့်မည်။ ရှေ့တော်၌ တောင်ကြီးတောင်ငယ်တို့သည် သီချင်းဆိုခြင်းငှါ ပေါက်ကြလိမ့်မည်။ တောသစ်ပင်အပေါင်းတို့သည် လက်ခုတ်တီးကြလိမ့်မည်။"</w:t>
      </w:r>
    </w:p>
    <w:p/>
    <w:p>
      <w:r xmlns:w="http://schemas.openxmlformats.org/wordprocessingml/2006/main">
        <w:t xml:space="preserve">Psalm 96:13 "ထာ​ဝ​ရ​ဘု​ရား​ရှေ့​တော်​၌​ကြွ​လာ​တော်​မူ​သည်​ကား၊ မြေ​ကြီး​ကို​စစ်​ကြော​ခြင်း​ငှာ ကြွ​လာ​တော်​မူ​၏။ လောက​သား​တို့​ကို ဖြောင့်​မတ်​စွာ​စီ​ရင်​တော်​မူ​လိမ့်​မည်။</w:t>
      </w:r>
    </w:p>
    <w:p/>
    <w:p>
      <w:r xmlns:w="http://schemas.openxmlformats.org/wordprocessingml/2006/main">
        <w:t xml:space="preserve">1 Chronicles 16:34 ထာဝရဘုရား၏ ကျေးဇူးတော်ကို ချီးမွမ်းကြလော့။ အကြောင်းမူကား၊ ကရုဏာတော်အစဉ်အမြဲတည်သည်ဖြစ်၍၊</w:t>
      </w:r>
    </w:p>
    <w:p/>
    <w:p>
      <w:r xmlns:w="http://schemas.openxmlformats.org/wordprocessingml/2006/main">
        <w:t xml:space="preserve">ကောင်းမြတ်တော်မူပြီး ကရုဏာတော် ထာဝစဉ်တည်သောကြောင့် ကျွန်ုပ်တို့သည် သခင်ဘုရားအား ကျေးဇူးတော်ချီးမွမ်းသင့်သည်။</w:t>
      </w:r>
    </w:p>
    <w:p/>
    <w:p>
      <w:r xmlns:w="http://schemas.openxmlformats.org/wordprocessingml/2006/main">
        <w:t xml:space="preserve">1. ထာဝရဘုရား၏ မဆုံးနိုင်သော ကရုဏာတော်- ဘုရားသခင်၏ သစ္စာစောင့်သိမှုကို လေးမြတ်ခြင်း။</w:t>
      </w:r>
    </w:p>
    <w:p/>
    <w:p>
      <w:r xmlns:w="http://schemas.openxmlformats.org/wordprocessingml/2006/main">
        <w:t xml:space="preserve">2. ထာဝရဘုရားကို ကောင်းချီးပေးခြင်း၊ အဆုံးမရှိသော ကောင်းမြတ်ခြင်းကို ဂုဏ်ပြုခြင်း။</w:t>
      </w:r>
    </w:p>
    <w:p/>
    <w:p>
      <w:r xmlns:w="http://schemas.openxmlformats.org/wordprocessingml/2006/main">
        <w:t xml:space="preserve">၁။ ဆာလံ ၁၃၆:၁-၃ - ထာဝရဘုရားသည် ကောင်းမြတ်တော်မူသောကြောင့်၊ တည်ကြည်သောမေတ္တာသည် အစဉ်အမြဲတည်သောကြောင့်၊</w:t>
      </w:r>
    </w:p>
    <w:p/>
    <w:p>
      <w:r xmlns:w="http://schemas.openxmlformats.org/wordprocessingml/2006/main">
        <w:t xml:space="preserve">2.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1 Chronicles 16:35 အို အကျွန်ုပ်တို့ကို ကယ်တင်တော်မူသော ဘုရားသခင်၊ အကျွန်ုပ်တို့ကို ကယ်တင်တော်မူပါ။ သန့်ရှင်းသော နာမတော်၏ ဂုဏ်ကျေးဇူးကို ချီးမွမ်း၍ ဂုဏ်အသရေကို ချီးမွမ်းမည်အကြောင်း၊ အကျွန်ုပ်တို့ကို တပါးအမျိုးသားတို့လက်မှ ကယ်နှုတ်တော်မူပါ။</w:t>
      </w:r>
    </w:p>
    <w:p/>
    <w:p>
      <w:r xmlns:w="http://schemas.openxmlformats.org/wordprocessingml/2006/main">
        <w:t xml:space="preserve">ဣသရေလလူတို့သည် ရန်သူများလက်မှ ကယ်တင်ရန် ဘုရားသခင်ထံ တောင်းလျှောက်ကြပြီး ကယ်တင်ခြင်းအတွက် ကျေးဇူးတော်ကို ချီးမွမ်းကြသည်။</w:t>
      </w:r>
    </w:p>
    <w:p/>
    <w:p>
      <w:r xmlns:w="http://schemas.openxmlformats.org/wordprocessingml/2006/main">
        <w:t xml:space="preserve">1. ချီးမွမ်းခြင်းတန်ခိုး- ဘုရားသခင်၏ကယ်တင်ခြင်းကို လေးမြတ်ခြင်း။</w:t>
      </w:r>
    </w:p>
    <w:p/>
    <w:p>
      <w:r xmlns:w="http://schemas.openxmlformats.org/wordprocessingml/2006/main">
        <w:t xml:space="preserve">2. ကယ်တင်ခြင်းလိုအပ်မှု- ဘုရားသခင်ရဲ့ကာကွယ်မှုကို ယုံကြည်ကိုးစားခြင်း။</w:t>
      </w:r>
    </w:p>
    <w:p/>
    <w:p>
      <w:r xmlns:w="http://schemas.openxmlformats.org/wordprocessingml/2006/main">
        <w:t xml:space="preserve">1. Psalm 34:2 ငါ့ဝိညာဉ်သည် ထာဝရဘုရားကို အမှီပြု၍ ဝါကြွားလိမ့်မည်။ နှိမ့်ချသောသူသည် ကြား၍ ဝမ်းမြောက်လိမ့်မည်။</w:t>
      </w:r>
    </w:p>
    <w:p/>
    <w:p>
      <w:r xmlns:w="http://schemas.openxmlformats.org/wordprocessingml/2006/main">
        <w:t xml:space="preserve">2. Psalm 107:2 ထာ​ဝ​ရ​ဘု​ရား​၏​ရွေး​နှုတ်​တော်​မူ​သော​သူ​တို့​သည်​ရန်​သူ​၏​လက်​မှ​ရွေး​နှုတ်​တော်​မူ​သည်​ဟု​ဆို​ကြ​ပါ​စေ။</w:t>
      </w:r>
    </w:p>
    <w:p/>
    <w:p>
      <w:r xmlns:w="http://schemas.openxmlformats.org/wordprocessingml/2006/main">
        <w:t xml:space="preserve">1 Chronicles 16:36 ဣသရေလအမျိုး၏ ဘုရားသခင် ထာဝရဘုရားသည် ကမ္ဘာအဆက်ဆက် မင်္ဂလာရှိတော်မူစေသတည်း။ လူအပေါင်းတို့က၊ အာမင်၊ ထာဝရဘုရားကို ချီးမွမ်းကြလော့ဟု ဆိုကြ၏။</w:t>
      </w:r>
    </w:p>
    <w:p/>
    <w:p>
      <w:r xmlns:w="http://schemas.openxmlformats.org/wordprocessingml/2006/main">
        <w:t xml:space="preserve">လူများတို့သည် သခင်ဘုရားကို ချီးမွမ်းကြပြီး၊ ထာဝရကရုဏာတော်အတွက် ကျေးဇူးတော်ချီးမွမ်းကြသည်။</w:t>
      </w:r>
    </w:p>
    <w:p/>
    <w:p>
      <w:r xmlns:w="http://schemas.openxmlformats.org/wordprocessingml/2006/main">
        <w:t xml:space="preserve">1. ကိုယ်တော်၏ ထာဝရကရုဏာတော်နှင့် ကရုဏာတော်အတွက် ကျွန်ုပ်တို့ ကျေးဇူးတင်သင့်ပါသည်။</w:t>
      </w:r>
    </w:p>
    <w:p/>
    <w:p>
      <w:r xmlns:w="http://schemas.openxmlformats.org/wordprocessingml/2006/main">
        <w:t xml:space="preserve">2. သခင်ဘုရားအား ကျေးဇူးတော်ချီးမွမ်းခြင်းသည် ကိုယ်တော်၏သစ္စာတော်ကို အသိအမှတ်ပြုရန် နည်းလမ်းတစ်ခုဖြစ်သည်။</w:t>
      </w:r>
    </w:p>
    <w:p/>
    <w:p>
      <w:r xmlns:w="http://schemas.openxmlformats.org/wordprocessingml/2006/main">
        <w:t xml:space="preserve">၁။ ဆာလံ ၁၀၇:၁ - "ထာဝရဘုရားသည် ကောင်းမြတ်တော်မူသောကြောင့်၊ ချစ်ခြင်းမေတ္တာသည် အစဉ်အမြဲတည်၏။"</w:t>
      </w:r>
    </w:p>
    <w:p/>
    <w:p>
      <w:r xmlns:w="http://schemas.openxmlformats.org/wordprocessingml/2006/main">
        <w:t xml:space="preserve">ကောလောသဲ 3:17 - "နှုတ်ကပတ်တော်အားဖြင့်သော်လည်းကောင်း၊ အကျင့်အားဖြင့်လည်းကောင်း သခင်ယေရှု၏နာမတော်၌ ရှိသမျှကိုပြု၍ ခမည်းတော်ဘုရားသခင်အား ကျေးဇူးတော်ကို ချီးမွမ်းလျက်၊</w:t>
      </w:r>
    </w:p>
    <w:p/>
    <w:p>
      <w:r xmlns:w="http://schemas.openxmlformats.org/wordprocessingml/2006/main">
        <w:t xml:space="preserve">1 Chronicles 16:37 ထို့ကြောင့်၊ နေ့တိုင်းလုပ်စရာရှိသည်အတိုင်း၊ သေတ္တာတော်ရှေ့၌ အစဉ်အမြဲဆောင်ရွက်စေခြင်းငှာ၊ အာသပ်နှင့် သူ၏ညီအစ်ကိုတို့၏ ပဋိညာဉ်သေတ္တာတော်ရှေ့၊</w:t>
      </w:r>
    </w:p>
    <w:p/>
    <w:p>
      <w:r xmlns:w="http://schemas.openxmlformats.org/wordprocessingml/2006/main">
        <w:t xml:space="preserve">အာသပ်နှင့် သူ၏ညီအစ်ကိုတို့သည် နေ့စဥ်လုပ်ဆောင်ခြင်းအလို့ငှာ၊ ထာဝရဘုရား၏ ပဋိညာဉ်သေတ္တာတော်ကို စွန့်၍၊</w:t>
      </w:r>
    </w:p>
    <w:p/>
    <w:p>
      <w:r xmlns:w="http://schemas.openxmlformats.org/wordprocessingml/2006/main">
        <w:t xml:space="preserve">1. ကျွန်ုပ်တို့၏အချိန်ကို ပညာရှိရှိအသုံးပြုပါ- နေ့စဉ်ရေတွက်ပါ။</w:t>
      </w:r>
    </w:p>
    <w:p/>
    <w:p>
      <w:r xmlns:w="http://schemas.openxmlformats.org/wordprocessingml/2006/main">
        <w:t xml:space="preserve">2. သခင်ဘုရား၏အမှုတော်ကို အပ်နှံခြင်း- လိုအပ်သောအရာကို လုပ်ဆောင်ပါ။</w:t>
      </w:r>
    </w:p>
    <w:p/>
    <w:p>
      <w:r xmlns:w="http://schemas.openxmlformats.org/wordprocessingml/2006/main">
        <w:t xml:space="preserve">1. ကောလောသဲ 3:23-24 သင်ပြုလေရာရာ၌ သခင်ဘုရား၏ကျေးဇူးတော်ကို ခံရမည်ကိုသိလျက်၊ သခင်ဘုရား၏လက်တော်မှ အမွေခံရမည်ကို သိလျက်၊ သင်သည် သခင်ခရစ်တော်၏အစေခံဖြစ်သည်။</w:t>
      </w:r>
    </w:p>
    <w:p/>
    <w:p>
      <w:r xmlns:w="http://schemas.openxmlformats.org/wordprocessingml/2006/main">
        <w:t xml:space="preserve">2. ဒေသနာ 9:10 သင်သွားလတံ့သော အလုပ်၊ အကြံအစည်မရှိ၊ ပညာမရှိ၊</w:t>
      </w:r>
    </w:p>
    <w:p/>
    <w:p>
      <w:r xmlns:w="http://schemas.openxmlformats.org/wordprocessingml/2006/main">
        <w:t xml:space="preserve">1 Chronicles 16:38 ဩဗဒေဒုံသည် ညီအစ်ကို ခြောက်ကျိပ်ရှစ်ယောက်၊ ယေဒုသုန်၏သား ဩဗဒေဒုံနှင့် ဟောသတို့သည် ပေါ်တာဆွဲခြင်းငှါ၊</w:t>
      </w:r>
    </w:p>
    <w:p/>
    <w:p>
      <w:r xmlns:w="http://schemas.openxmlformats.org/wordprocessingml/2006/main">
        <w:t xml:space="preserve">ယေဒုသုန်နှင့် ဟောရှ၏သားနှင့်အတူ ဩဗဒေဒုံနှင့် သူ၏ညီအစ်ကိုများကို ပေါ်တာအဖြစ် ခန့်ထားခဲ့သည်။</w:t>
      </w:r>
    </w:p>
    <w:p/>
    <w:p>
      <w:r xmlns:w="http://schemas.openxmlformats.org/wordprocessingml/2006/main">
        <w:t xml:space="preserve">1. ဝန်ဆောင်မှုတန်ဖိုး- Obededom ထံမှ သင်ယူခြင်း။</w:t>
      </w:r>
    </w:p>
    <w:p/>
    <w:p>
      <w:r xmlns:w="http://schemas.openxmlformats.org/wordprocessingml/2006/main">
        <w:t xml:space="preserve">၂။ ဘုရားသခင့်အမှုတော်တွင် ကျွန်ုပ်တို့ကိုယ်ကို အပ်နှံပါ။</w:t>
      </w:r>
    </w:p>
    <w:p/>
    <w:p>
      <w:r xmlns:w="http://schemas.openxmlformats.org/wordprocessingml/2006/main">
        <w:t xml:space="preserve">1. ကောလောသဲ 3:23-24 - သင်မည်သို့ပင်ပြုစေကာမူ၊ သခင်ဘုရားအတွက်သာမက လူများအတွက်မဟုတ်ဘဲ နှလုံးသားဖြင့်လုပ်ဆောင်ပါ။</w:t>
      </w:r>
    </w:p>
    <w:p/>
    <w:p>
      <w:r xmlns:w="http://schemas.openxmlformats.org/wordprocessingml/2006/main">
        <w:t xml:space="preserve">2. ဟေဗြဲ 6:10 - အကြောင်းမူကား၊ ဘုရားသခင်သည် သင်တို့၏အမှုတော်နှင့် သန့်ရှင်းသူတို့၏အမှုတော်ကိုထမ်းဆောင်ရာတွင် နာမတော်အတွက်ပြသသောမေတ္တာကို လျစ်လျူရှုခြင်းငှာ မတရားသောအမှုမဟုတ်ပေ။</w:t>
      </w:r>
    </w:p>
    <w:p/>
    <w:p>
      <w:r xmlns:w="http://schemas.openxmlformats.org/wordprocessingml/2006/main">
        <w:t xml:space="preserve">1 Chronicles 16:39 ယဇ်ပုရောဟိတ်ဇာဒုတ်နှင့် သူ၏ညီအစ်ကို ယဇ်ပုရောဟိတ်တို့သည် ဂိဗောင်မြို့ မြင့်သောအရပ်၌ ထာဝရဘုရား၏တဲတော်ရှေ့၊</w:t>
      </w:r>
    </w:p>
    <w:p/>
    <w:p>
      <w:r xmlns:w="http://schemas.openxmlformats.org/wordprocessingml/2006/main">
        <w:t xml:space="preserve">ယဇ်ပုရောဟိတ်ဇာဒုတ်နှင့် ထာဝရဘုရား၏ တဲတော်၌ အမှုထမ်းသော ညီအစ်ကိုတို့အကြောင်း၊</w:t>
      </w:r>
    </w:p>
    <w:p/>
    <w:p>
      <w:r xmlns:w="http://schemas.openxmlformats.org/wordprocessingml/2006/main">
        <w:t xml:space="preserve">1. အမှုတော်ဆောင်ရန် ဖိတ်ခေါ်ချက်- ၁ ရာဇဝင်ချုပ် ၁၆:၃၉ တွင် ပြန်လည်သုံးသပ်ချက်</w:t>
      </w:r>
    </w:p>
    <w:p/>
    <w:p>
      <w:r xmlns:w="http://schemas.openxmlformats.org/wordprocessingml/2006/main">
        <w:t xml:space="preserve">2. ဇာဒုတ်နှင့် သူ၏ညီအစ်ကိုများ- သစ္စာရှိလုပ်ငန်းကို လေ့လာခြင်း။</w:t>
      </w:r>
    </w:p>
    <w:p/>
    <w:p>
      <w:r xmlns:w="http://schemas.openxmlformats.org/wordprocessingml/2006/main">
        <w:t xml:space="preserve">1. Hebrews 13:17 - စာရင်းပေးရမည့်သူများကဲ့သို့ သင်၏စိတ်ဝိညာဉ်ကို စောင့်ကြပ်ပေးသောကြောင့် သင်၏ခေါင်းဆောင်တို့ကို နားထောင်၍ လက်အောက်ခံကြလော့။</w:t>
      </w:r>
    </w:p>
    <w:p/>
    <w:p>
      <w:r xmlns:w="http://schemas.openxmlformats.org/wordprocessingml/2006/main">
        <w:t xml:space="preserve">2. 1 ပေတရု 4:10 - လက်ဆောင်တစ်ခုစီရရှိသည်နှင့်အမျှ၊ ဘုရားသခင်၏ မတူညီသောကျေးဇူးတော်၏ဘဏ္ဍာစိုးကောင်းများအဖြစ် အချင်းချင်းအစေခံရန် ၎င်းကိုအသုံးပြုပါ။</w:t>
      </w:r>
    </w:p>
    <w:p/>
    <w:p>
      <w:r xmlns:w="http://schemas.openxmlformats.org/wordprocessingml/2006/main">
        <w:t xml:space="preserve">1 Chronicles 16:40 ဣသရေလအမျိုး၌ မှာထားတော်မူသော ထာဝရဘုရား၏ ပညတ္တိကျမ်းစာ၌ ရေးထားသမျှအတိုင်း၊ မီးရှို့ရာယဇ်ပလ္လင်ပေါ်မှာ၊</w:t>
      </w:r>
    </w:p>
    <w:p/>
    <w:p>
      <w:r xmlns:w="http://schemas.openxmlformats.org/wordprocessingml/2006/main">
        <w:t xml:space="preserve">ဣသရေလအမျိုးအား ပေးသောတရားနှင့်အညီ၊ နံနက်တိုင်း၊ ညဦးယံ၌ ယဇ်ပလ္လင်ပေါ်မှာ ထာဝရဘုရားအား မီးရှို့ရာယဇ်ကို ပူဇော်ကြလော့။</w:t>
      </w:r>
    </w:p>
    <w:p/>
    <w:p>
      <w:r xmlns:w="http://schemas.openxmlformats.org/wordprocessingml/2006/main">
        <w:t xml:space="preserve">၁။ သမ္မာကျမ်းစာတွင် မိန့်မှာထားသည့်အတိုင်း ကျွန်ုပ်တို့သည် ကျွန်ုပ်တို့၏ဝတ်ပြုကိုးကွယ်မှုကို အဆက်မပြတ် ပူဇော်သင့်သည်။</w:t>
      </w:r>
    </w:p>
    <w:p/>
    <w:p>
      <w:r xmlns:w="http://schemas.openxmlformats.org/wordprocessingml/2006/main">
        <w:t xml:space="preserve">2: ကျွန်ုပ်တို့သည် ဘုရားသခင်၏ နှုတ်ကပတ်တော်၌ ဆည်းကပ်ပြီး ၎င်း၏ သွန်သင်ချက်များအတိုင်း အသက်ရှင်သင့်သည်၊ အကြောင်းမှာ ယင်းသည် ကောင်းသောအသက်တာသို့ ဦးတည်သောလမ်းဖြစ်သောကြောင့်၊</w:t>
      </w:r>
    </w:p>
    <w:p/>
    <w:p>
      <w:r xmlns:w="http://schemas.openxmlformats.org/wordprocessingml/2006/main">
        <w:t xml:space="preserve">1 Chronicles 16:34 ထာ​ဝ​ရ​ဘု​ရား​အား​ကျေး​ဇူး​တင်​တော်​မူ​ပါ။ အကြောင်းမူကား၊ ကရုဏာတော်အစဉ်အမြဲတည်သည်ဖြစ်၍၊</w:t>
      </w:r>
    </w:p>
    <w:p/>
    <w:p>
      <w:r xmlns:w="http://schemas.openxmlformats.org/wordprocessingml/2006/main">
        <w:t xml:space="preserve">2: Psalm 116:17 - ကျေးဇူးတော်ချီးမွမ်းခြင်းယဇ်ကို သင့်အား ငါပူဇော်၍၊ ထာဝရဘုရား၏ နာမတော်ကို ပဌနာပြုမည်။</w:t>
      </w:r>
    </w:p>
    <w:p/>
    <w:p>
      <w:r xmlns:w="http://schemas.openxmlformats.org/wordprocessingml/2006/main">
        <w:t xml:space="preserve">1 Chronicles 16:41 ကရုဏာတော်အစဉ်အမြဲတည်သောကြောင့်၊ ထာဝရဘုရား၏ကျေးဇူးတော်ကို ချီးမွမ်းခြင်းငှါ၊ ဟေမန်နှင့်ယေဒုသုန်၊</w:t>
      </w:r>
    </w:p>
    <w:p/>
    <w:p>
      <w:r xmlns:w="http://schemas.openxmlformats.org/wordprocessingml/2006/main">
        <w:t xml:space="preserve">ဟေမန်နှင့် ယေဒုသုန်တို့နှင့်အတူ အမည်ဖြင့်ရွေးချယ်ထားသော အခြားသူများနှင့်အတူ ထာဝစဉ်တည်မြဲသော ကရုဏာတော်အတွက် ထာဝရဘုရား၏ ကျေးဇူးတော်ကို ချီးမွမ်းကြသည်။</w:t>
      </w:r>
    </w:p>
    <w:p/>
    <w:p>
      <w:r xmlns:w="http://schemas.openxmlformats.org/wordprocessingml/2006/main">
        <w:t xml:space="preserve">1. ကျေးဇူးတရား၏ တန်ခိုး- ဘုရားသခင်၏ မသေနိုင်သော ကရုဏာကို ဂုဏ်ပြုခြင်း။</w:t>
      </w:r>
    </w:p>
    <w:p/>
    <w:p>
      <w:r xmlns:w="http://schemas.openxmlformats.org/wordprocessingml/2006/main">
        <w:t xml:space="preserve">2. ကျေးဇူးသိတတ်သောနှလုံးသားကို ပြုစုပျိုးထောင်ခြင်း- ဘုရားသခင်၏သစ္စာစောင့်သိမှုကို အသိအမှတ်ပြုခြင်း။</w:t>
      </w:r>
    </w:p>
    <w:p/>
    <w:p>
      <w:r xmlns:w="http://schemas.openxmlformats.org/wordprocessingml/2006/main">
        <w:t xml:space="preserve">1. ဆာလံ 107:1 - "ထာဝရဘုရားသည် ကောင်းမြတ်တော်မူသောကြောင့်၊ ခိုင်မြဲသောမေတ္တာတော်သည် အစဉ်အမြဲတည်သည်ဖြစ်၍၊</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1 Chronicles 16:42 ဟေမန်နှင့် ယေဒုသုန်တို့နှင့်အတူ တံပိုးခရာ၊ ယေဒုသုန်၏သားတို့သည် ပေါ်တာဖြစ်ကြ၏။</w:t>
      </w:r>
    </w:p>
    <w:p/>
    <w:p>
      <w:r xmlns:w="http://schemas.openxmlformats.org/wordprocessingml/2006/main">
        <w:t xml:space="preserve">ဟေမန်နှင့် ယေဒုသုန်တို့သည် တံပိုး၊</w:t>
      </w:r>
    </w:p>
    <w:p/>
    <w:p>
      <w:r xmlns:w="http://schemas.openxmlformats.org/wordprocessingml/2006/main">
        <w:t xml:space="preserve">1. ဂီတအားဖြင့် ဘုရားသခင်ကို ကိုးကွယ်ခြင်း။</w:t>
      </w:r>
    </w:p>
    <w:p/>
    <w:p>
      <w:r xmlns:w="http://schemas.openxmlformats.org/wordprocessingml/2006/main">
        <w:t xml:space="preserve">2. အသင်းတော်တွင် ဘုရားသခင်ကို ဝတ်ပြုခြင်း၏ အရေးပါမှု</w:t>
      </w:r>
    </w:p>
    <w:p/>
    <w:p>
      <w:r xmlns:w="http://schemas.openxmlformats.org/wordprocessingml/2006/main">
        <w:t xml:space="preserve">1. ဆာလံ 150:3-5 - တံပိုးခရာကို တီး၍ ချီးမွမ်းကြလော့၊ စောင်းနှင့်စောင်းတီး၍ ချီးမွမ်းကြ၊ ပတ်သာဖြင့် ကကြ၊ တီးမှုတ်ကြ၊ ကြိုးနှင့် ပလွေဖြင့် ချီးမွမ်းကြ၊ လင်းကွင်းဖြင့် ချီးမွမ်းကြ၊ ကျယ်လောင်သော လင်းကွင်းဖြင့် သူ။</w:t>
      </w:r>
    </w:p>
    <w:p/>
    <w:p>
      <w:r xmlns:w="http://schemas.openxmlformats.org/wordprocessingml/2006/main">
        <w:t xml:space="preserve">2. ဧဖက် 5:18-20 - စပျစ်ရည်ကို မယစ်မူးစေနှင့်။ ညစ်ညူးစေသောအားဖြင့်၊ ဝိညာဉ်တော်နှင့်ပြည့်စေ၍၊ ဆာလံသီချင်း၊ ဓမ္မသီချင်း၊ ဝိညာဉ်ရေးရာသီချင်းများကို အချင်းချင်း ဟောပြောလျက်၊ ထာဝရဘုရားအား စိတ်နှလုံးနှင့် သီချင်းဆိုလျက်၊ ငါတို့သခင်ယေရှုခရစ်၏နာမကိုအမှီပြု၍ ခမည်းတော်ဘုရားသခင်အား အရာရာ၌ ကျေးဇူးတော်ကို အစဉ်မပြတ်ချီးမွမ်းကြလော့။</w:t>
      </w:r>
    </w:p>
    <w:p/>
    <w:p>
      <w:r xmlns:w="http://schemas.openxmlformats.org/wordprocessingml/2006/main">
        <w:t xml:space="preserve">1 Chronicles 16:43 လူအပေါင်းတို့သည် အသီးအသီး မိမိအိမ်သို့သွား၍ ဒါဝိဒ်သည် မိမိအိမ်ကို ကောင်းကြီးပေးအံ့သောငှါ ပြန်လာလေ၏။</w:t>
      </w:r>
    </w:p>
    <w:p/>
    <w:p>
      <w:r xmlns:w="http://schemas.openxmlformats.org/wordprocessingml/2006/main">
        <w:t xml:space="preserve">ဒါဝိဒ်သည် ကျေးဇူးတော်ကို ချီးမွမ်းခြင်းငှါ အိမ်သို့ပြန်လာစဉ် လူအပေါင်းတို့သည် အိမ်ပြန်ကြ၏။</w:t>
      </w:r>
    </w:p>
    <w:p/>
    <w:p>
      <w:r xmlns:w="http://schemas.openxmlformats.org/wordprocessingml/2006/main">
        <w:t xml:space="preserve">၁။ အခြေအနေတိုင်းတွင် ကျေးဇူးဆပ်ခြင်း၏အရေးကြီးမှု။</w:t>
      </w:r>
    </w:p>
    <w:p/>
    <w:p>
      <w:r xmlns:w="http://schemas.openxmlformats.org/wordprocessingml/2006/main">
        <w:t xml:space="preserve">2. အိမ်ကိုပြန်၍ ကျေးဇူးဆပ်ခြင်း၏ အစွမ်းသတ္တိ။</w:t>
      </w:r>
    </w:p>
    <w:p/>
    <w:p>
      <w:r xmlns:w="http://schemas.openxmlformats.org/wordprocessingml/2006/main">
        <w:t xml:space="preserve">1. ဆာလံ 136:1 - ထာဝရဘုရားသည် ကောင်းမြတ်တော်မူသောကြောင့်၊ ခိုင်မြဲသောမေတ္တာတော်သည် အစဉ်အမြဲတည်သောကြောင့်၊</w:t>
      </w:r>
    </w:p>
    <w:p/>
    <w:p>
      <w:r xmlns:w="http://schemas.openxmlformats.org/wordprocessingml/2006/main">
        <w:t xml:space="preserve">2. ရောမ 12:12 - မြော်လင့်ခြင်း၌ ဝမ်းမြောက်ကြလော့။ ဆင်းရဲခြင်း၌ သည်းခံကြလော့။ ဆုတောင်းခြင်း၌ အမြဲမပြတ်ရှိကြလော့။</w:t>
      </w:r>
    </w:p>
    <w:p/>
    <w:p>
      <w:r xmlns:w="http://schemas.openxmlformats.org/wordprocessingml/2006/main">
        <w:t xml:space="preserve">၁ ရာဇဝင်ချုပ် အခန်းကြီး ၁၇ တွင် ဒါဝိဒ်နှင့် ဘုရားသခင်၏ ပဋိညာဉ်နှင့် ထာဝရမင်းဆက်၏ကတိတို့ကို အလေးပေးဖော်ပြထားသည်။</w:t>
      </w:r>
    </w:p>
    <w:p/>
    <w:p>
      <w:r xmlns:w="http://schemas.openxmlformats.org/wordprocessingml/2006/main">
        <w:t xml:space="preserve">ပထမအပိုဒ်- ပဋိညာဉ်သေတ္တာအတွက် အိမ်တစ်လုံးဆောက်လိုကြောင်း ဒါဝိဒ်ဖော်ပြသည့်အခန်းတွင် အစပြုပါသည်။ သို့ရာတွင်၊ ဘုရားသခင်သည် ပရောဖက်နာသန်အား ဒါဝိဒ်ထံသို့ သတင်းစကားပေးပို့ရန် ညွှန်ကြားတော်မူသည် (၁ ရာဇဝင်ချုပ် ၁၇း၁-၃)။</w:t>
      </w:r>
    </w:p>
    <w:p/>
    <w:p>
      <w:r xmlns:w="http://schemas.openxmlformats.org/wordprocessingml/2006/main">
        <w:t xml:space="preserve">ဒုတိယအပိုဒ်- နာသန်မှတစ်ဆင့်၊ ဘုရားသခင်သည် ဒါဝိဒ်အား သူ၏အတိတ်သစ္စာနှင့် သိုးထိန်းဖြစ်ခြင်းမှ ဣသရေလရှင်ဘုရင်ဖြစ်လာခြင်းအထိ မည်ကဲ့သို့ခေါ်ဆောင်သွားကြောင်းကို ဘုရားသခင် သတိရစေသည်။ သူ၏ခရီးတစ်လျှောက်လုံး သူနှင့်အတူရှိနေကြောင်း ဒါဝိဒ်အား ဘုရားသခင် အာမခံသည် (၁ ရာဇဝင်ချုပ် ၁၇း၄-၇)။</w:t>
      </w:r>
    </w:p>
    <w:p/>
    <w:p>
      <w:r xmlns:w="http://schemas.openxmlformats.org/wordprocessingml/2006/main">
        <w:t xml:space="preserve">တတိယအပိုဒ်- ဒါဝိဒ်အတွက် ရာသက်ပန်မင်းဆက်တည်ထောင်ရန် ဘုရားသခင့်ကတိတော်ကို အာရုံစိုက်သည်။ ဒါဝိဒ်၏သားစဉ်မြေးဆက်များထဲမှ တစ်ဦးကို ဘုရင်အဖြစ် ရွေးချယ်ကာ နာမတော်အတွက် အိမ်တစ်လုံးကို ဆောက်လုပ်မည်ဟု ကြေငြာခဲ့သည် (၁ ရာဇဝင်ချုပ် ၁၇း၈-၁၄)။</w:t>
      </w:r>
    </w:p>
    <w:p/>
    <w:p>
      <w:r xmlns:w="http://schemas.openxmlformats.org/wordprocessingml/2006/main">
        <w:t xml:space="preserve">4 အပိုဒ်- ဤပဋိညာဉ်သည် ဒါဝိဒ်အတွက်သာမက သူ၏အနာဂတ်မျိုးဆက်များအတွက်ပါ အလေးပေးဖော်ပြသည်။ ဘုရားသခင်သည် သူတို့၏ရာဇပလ္လင်ကို ထာဝစဉ်တည်စေမည်ဟု ကတိပြုပြီး သူ၏တည်ကြည်သောမေတ္တာသည် သူတို့နှင့်အတူ အမြဲရှိနေကြောင်း သေချာစေသည် (၁ ရာဇဝင်ချုပ် ၁၇း၁၅-၂၂)။</w:t>
      </w:r>
    </w:p>
    <w:p/>
    <w:p>
      <w:r xmlns:w="http://schemas.openxmlformats.org/wordprocessingml/2006/main">
        <w:t xml:space="preserve">၅ အပိုဒ်- ဘုရားသခင်ရှေ့တော်၌ ကျေးဇူးတင်ကြောင်းနှင့် နှိမ့်ချမှုဆိုင်ရာ ဒါဝိဒ်၏တုံ့ပြန်မှုဖြင့် အခန်းကို နိဂုံးချုပ်ထားသည်။ သူနှင့်တူသောမည်သူမျှမရှိကြောင်း အသိအမှတ်ပြုပြီး ထာဝရမင်းဆက်ကို တည်ထောင်ရာတွင် ဤကတိတော်ပြည့်စုံခြင်းအတွက် သူ၏ဆန္ဒကို ဖော်ပြသည် (၁ ရာဇဝင်ချုပ် ၁၇း၂၃-၂၇)။</w:t>
      </w:r>
    </w:p>
    <w:p/>
    <w:p>
      <w:r xmlns:w="http://schemas.openxmlformats.org/wordprocessingml/2006/main">
        <w:t xml:space="preserve">အချုပ်အားဖြင့်၊ ၁ ရာဇဝင်ချုပ် အခန်း ၁၇ သည် ဘုရားသခင်၏ပဋိညာဉ်နှင့် ထာဝရမင်းဆက်၏ကတိများကို သရုပ်ဖော်ထားသည်။ အိမ်ဆောက်လိုသောဆန္ဒကို မီးမောင်းထိုးပြပြီး နာသန်သည် ဘုရားသခင်၏သတင်းစကားကို ထပ်ဆင့်ဖော်ပြသည်။ အတိတ်သစ္စာကို ဖော်ညွှန်းပြီး အနာဂတ်မျိုးဆက်သစ်များ ထူထောင်ရေး။ အချုပ်အားဖြင့်၊ ဤအခန်းသည် ဘုရင်ဒါဝိဒ်ကို ရွေးချယ်ခြင်းနှင့် ကောင်းချီးပေးခြင်းတွင် ဘုရားသခင်၏ကြားဝင်ဆောင်ရွက်မှုနှစ်ခုလုံးနှင့် သူ၏နိုင်ငံတော်တည်ထောင်မည့် ထာဝရအမျိုးအနွယ်နှင့်ပတ်သက်၍ ဘုရားသခင်ပေးထားသည့် အာမခံချက်တို့ကို ဖော်ပြသည့် သမိုင်းဝင်မှတ်တမ်းတစ်ခု ပေးထားသည်။</w:t>
      </w:r>
    </w:p>
    <w:p/>
    <w:p>
      <w:r xmlns:w="http://schemas.openxmlformats.org/wordprocessingml/2006/main">
        <w:t xml:space="preserve">1 Chronicles 17:1 ဒါဝိဒ်သည် မိမိအိမ်၌ ထိုင်နေစဉ်၊ ဒါဝိဒ်သည် ပရောဖက်နာသန်အား၊ ငါသည် အာရဇ်ပင်အိမ်၌ နေရသော်လည်း၊ ထာဝရဘုရား၏ ပဋိညာဉ်သေတ္တာတော်သည် ကုလားကာအောက်တွင် ကျန်နေ၏။</w:t>
      </w:r>
    </w:p>
    <w:p/>
    <w:p>
      <w:r xmlns:w="http://schemas.openxmlformats.org/wordprocessingml/2006/main">
        <w:t xml:space="preserve">အာရဇ်ပင်အိမ်တွင်နေထိုင်သော ဒါဝိဒ်သည် သခင်ဘုရား၏ပဋိညာဉ်သေတ္တာတော်သည် တဲတော်၌ ကုလားကာများအောက်တွင်ရှိနေဆဲဖြစ်ကြောင်းကို အမှတ်ရခဲ့သည်။</w:t>
      </w:r>
    </w:p>
    <w:p/>
    <w:p>
      <w:r xmlns:w="http://schemas.openxmlformats.org/wordprocessingml/2006/main">
        <w:t xml:space="preserve">1. သခင်ဘုရား၌ နှစ်သိမ့်မှုနှင့် ရောင့်ရဲခြင်း၌ နေထိုင်ပါ။</w:t>
      </w:r>
    </w:p>
    <w:p/>
    <w:p>
      <w:r xmlns:w="http://schemas.openxmlformats.org/wordprocessingml/2006/main">
        <w:t xml:space="preserve">2. ပဋိညာဉ်သေတ္တာ၏ အရေးပါမှု</w:t>
      </w:r>
    </w:p>
    <w:p/>
    <w:p>
      <w:r xmlns:w="http://schemas.openxmlformats.org/wordprocessingml/2006/main">
        <w:t xml:space="preserve">1. ဆာလံ 84:10-12 - အကြောင်းမူကား၊ တန်တိုင်းတော်၌ တနေ့သည် တထောင်ထက် သာ၍မြတ်၏။ မတရားသောတဲ၌ နေရခြင်းထက်၊ ငါ့ဘုရားသခင်၏ အိမ်တော်၌ တံခါးစောင့်ဖြစ်ခြင်းထက်၊ ထာ​ဝ​ရ​ဘု​ရား​သည် နေ​အ​ကာ​အ​ကွယ်​ဖြစ်​တော်​မူ​၏။ ထာ​ဝ​ရ​ဘု​ရား​သည် ကျေး​ဇူး​တော်​နှင့် ဘုန်း​အ​သ​ရေ​တော်​ကို​ပေး​တော်​မူ​လိမ့်​မည်။ ဖြောင့်​မတ်​စွာ​လျှောက်​လှမ်း​သော​သူ​တို့​၌ မည်​သည့်​အ​ရာ​ကို​မျှ တား​ဆီး​တော်​မူ​လိမ့်​မည်​မ​ဟုတ်။</w:t>
      </w:r>
    </w:p>
    <w:p/>
    <w:p>
      <w:r xmlns:w="http://schemas.openxmlformats.org/wordprocessingml/2006/main">
        <w:t xml:space="preserve">2. ဟေဗြဲ 9:4 - ရွှေလင်ပန်းပါသော၊ ပဋိညာဉ်သေတ္တာတော်သည် ရွှေနှင့်မွမ်းမံထားသော ရွှေအိုး၊ အဖူးပွင့်သောအာရုန်လှံတံ၊ ပဋိညာဉ်ကျောက်ပြားများပါရှိသည်။</w:t>
      </w:r>
    </w:p>
    <w:p/>
    <w:p>
      <w:r xmlns:w="http://schemas.openxmlformats.org/wordprocessingml/2006/main">
        <w:t xml:space="preserve">1 Chronicles 17:2 ထိုအခါ နာသန်က၊ သင်၏စိတ်နှလုံး၌ရှိသမျှကို ပြုလော့။ ဘုရားသခင်သည် သင်နှင့်အတူရှိတော်မူ၏။</w:t>
      </w:r>
    </w:p>
    <w:p/>
    <w:p>
      <w:r xmlns:w="http://schemas.openxmlformats.org/wordprocessingml/2006/main">
        <w:t xml:space="preserve">နာသန်သည် ဒါဝိဒ်အား သူ၏အလိုဆန္ဒများကို လိုက်လျှောက်ရန် အားပေးကာ ဘုရားသခင်သည် သူနှင့်အတူရှိနေကြောင်း စိတ်ချစေသည်။</w:t>
      </w:r>
    </w:p>
    <w:p/>
    <w:p>
      <w:r xmlns:w="http://schemas.openxmlformats.org/wordprocessingml/2006/main">
        <w:t xml:space="preserve">1. ဘုရားသခင်သည် ကျွန်ုပ်တို့နှင့်အတူ အမြဲရှိနေပါစေ၊</w:t>
      </w:r>
    </w:p>
    <w:p/>
    <w:p>
      <w:r xmlns:w="http://schemas.openxmlformats.org/wordprocessingml/2006/main">
        <w:t xml:space="preserve">၂။ ဘုရားသခင်သည် ကျွန်ုပ်တို့ကို ဘယ်တော့မှ စွန့်ပစ်မည်မဟုတ်ကြောင်း သိရှိခြင်းဖြင့် ကျွန်ုပ်တို့ နှစ်သိမ့်မှုရနိုင်ပါသည်။</w:t>
      </w:r>
    </w:p>
    <w:p/>
    <w:p>
      <w:r xmlns:w="http://schemas.openxmlformats.org/wordprocessingml/2006/main">
        <w:t xml:space="preserve">၁။ဆာလံ ၁၃၉:၇-၁၀ - "ဝိညာဉ်တော်သည် အဘယ်အရပ်သို့ သွားရပါမည်နည်း၊ အထံတော်မှ အဘယ်အရပ်သို့ ပြေးရမည်နည်း။ ကောင်းကင်ဘုံသို့ တက်လျှင် ကိုယ်တော်ရှိပါ၏။ ငါသည် နံနက်၏အတောင်တို့ကိုယူ၍ သမုဒ္ဒရာ၏အဆုံးအရပ်၌နေ၍၊ ထိုအရပ်၌ သင်တို့လက်သည် ငါ့ကိုပို့ဆောင်၍၊ လက်ျာလက်သည် ငါ့ကို ကိုင်ထားလိမ့်မည်။"</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1 Chronicles 17:3 ထိုညဉ့်တွင်၊ ဘုရားသခင်၏ နှုတ်ကပတ်တော်သည် နာသန်သို့ ရောက်လာ၍၊</w:t>
      </w:r>
    </w:p>
    <w:p/>
    <w:p>
      <w:r xmlns:w="http://schemas.openxmlformats.org/wordprocessingml/2006/main">
        <w:t xml:space="preserve">ဘုရား၏ပရောဖက် နာသန်သည် ထိုညတွင်ပင် ဘုရားသခင်ထံမှ နှုတ်ကပတ်တော်ကို လက်ခံရရှိခဲ့သည်။</w:t>
      </w:r>
    </w:p>
    <w:p/>
    <w:p>
      <w:r xmlns:w="http://schemas.openxmlformats.org/wordprocessingml/2006/main">
        <w:t xml:space="preserve">1. ဘုရားသခင်သည် အမြဲအလုပ်လုပ်နေပါသည်- နာသန်၏ဇာတ်လမ်း</w:t>
      </w:r>
    </w:p>
    <w:p/>
    <w:p>
      <w:r xmlns:w="http://schemas.openxmlformats.org/wordprocessingml/2006/main">
        <w:t xml:space="preserve">၂။ သင့်ဘဝတွင် ဘုရားသခင်၏အသံကို မည်သို့ကြားနိုင်မည်နည်း။</w:t>
      </w:r>
    </w:p>
    <w:p/>
    <w:p>
      <w:r xmlns:w="http://schemas.openxmlformats.org/wordprocessingml/2006/main">
        <w:t xml:space="preserve">1. Isaiah 30:21 - သင်သည် လက်ယာဘက်သို့ လှည့်သည်ဖြစ်စေ၊ လမ်းလျှောက်ပါ။</w:t>
      </w:r>
    </w:p>
    <w:p/>
    <w:p>
      <w:r xmlns:w="http://schemas.openxmlformats.org/wordprocessingml/2006/main">
        <w:t xml:space="preserve">2. John 10:27 - ငါ့သိုးတို့သည် ငါ့စကားသံကို နားထောင်၍၊ ငါသူတို့ကိုသိ၍ ငါ့နောက်သို့လိုက်ကြ၏။</w:t>
      </w:r>
    </w:p>
    <w:p/>
    <w:p>
      <w:r xmlns:w="http://schemas.openxmlformats.org/wordprocessingml/2006/main">
        <w:t xml:space="preserve">1 Chronicles 17:4 ငါ့ကျွန်ဒါဝိဒ်ကို သွား၍ ထာဝရဘုရား မိန့်တော်မူသည်ကား၊ ငါ့နေစရာအိမ် မဆောက်ရ။</w:t>
      </w:r>
    </w:p>
    <w:p/>
    <w:p>
      <w:r xmlns:w="http://schemas.openxmlformats.org/wordprocessingml/2006/main">
        <w:t xml:space="preserve">ထာ​ဝ​ရ​ဘု​ရား​သည် ဒါ​ဝိဒ်​၌​နေ​ရန်​အိမ်​မ​ဆောက်​ရ​ဟု မိန့်​တော်​မူ​၏။</w:t>
      </w:r>
    </w:p>
    <w:p/>
    <w:p>
      <w:r xmlns:w="http://schemas.openxmlformats.org/wordprocessingml/2006/main">
        <w:t xml:space="preserve">1. သခင်သည် ကျွန်ုပ်တို့၏ကျိန်းဝပ်ရာနေရာဖြစ်ပြီး ကိုယ်တော်အတွက် ကျိန်းဝပ်ရန် ကျွန်ုပ်တို့ကို မလိုအပ်ပါ။</w:t>
      </w:r>
    </w:p>
    <w:p/>
    <w:p>
      <w:r xmlns:w="http://schemas.openxmlformats.org/wordprocessingml/2006/main">
        <w:t xml:space="preserve">2. သခင်ဘုရား၏ အနန္တတန်ခိုးရှင်ကို ချုပ်ကိုင်ရန် ကျွန်ုပ်တို့ မရှာရပါ။</w:t>
      </w:r>
    </w:p>
    <w:p/>
    <w:p>
      <w:r xmlns:w="http://schemas.openxmlformats.org/wordprocessingml/2006/main">
        <w:t xml:space="preserve">1. ဆာလံ 91:1-2 အမြင့်ဆုံးသောဘုရား၏ မထင်ရှားသောအရပ်၌ နေသောသူသည် အနန္တတန်ခိုးရှင်၏ အရိပ်အောက်တွင် နေလိမ့်မည်။ ထာဝရဘုရားသည် ငါ၏ခိုလှုံရာ၊ ငါ့ရဲတိုက်၊ ငါ၏ဘုရားသခင်ဖြစ်တော်မူ၏။ သူ့၌ ငါယုံမည်။</w:t>
      </w:r>
    </w:p>
    <w:p/>
    <w:p>
      <w:r xmlns:w="http://schemas.openxmlformats.org/wordprocessingml/2006/main">
        <w:t xml:space="preserve">2. 1 Kings 8:27 သို့ရာတွင် ဘုရားသခင်သည် မြေကြီးပေါ်တွင် အမှန်တကယ် ကျိန်းဝပ်တော်မူမည်လော။ ကောင်းကင်နှင့် ကောင်းကင်ဘုံသည် သင့်အား မဆံ့နိုင်ပါ။ ငါဆောက်ထားတဲ့ ဒီအိမ်က ဘယ်လောက်နည်းလဲ။</w:t>
      </w:r>
    </w:p>
    <w:p/>
    <w:p>
      <w:r xmlns:w="http://schemas.openxmlformats.org/wordprocessingml/2006/main">
        <w:t xml:space="preserve">1 Chronicles 17:5 အကြောင်းမူကား၊ ငါသည် ဣသရေလအမျိုးကို နှုတ်ဆောင်သောနေ့မှစ၍ ယနေ့တိုင်အောင် အိမ်၌မနေ။ တဲတစ်လုံးမှ တဲတစ်လုံးသို့ သွားကြပြီ။</w:t>
      </w:r>
    </w:p>
    <w:p/>
    <w:p>
      <w:r xmlns:w="http://schemas.openxmlformats.org/wordprocessingml/2006/main">
        <w:t xml:space="preserve">အစ္စရေးတွေ ကြီးပြင်းလာတဲ့နေ့ကစပြီး ဘုရားသခင်ဟာ အိမ်တစ်လုံးမှာ မနေဘဲ တဲတစ်လုံးကနေ တခြားတဲတစ်လုံးကို ပြောင်းရွှေ့ခဲ့တယ်။</w:t>
      </w:r>
    </w:p>
    <w:p/>
    <w:p>
      <w:r xmlns:w="http://schemas.openxmlformats.org/wordprocessingml/2006/main">
        <w:t xml:space="preserve">၁။ ဘုရားသခင်သည် ကျွန်ုပ်တို့၏ကျိန်းဝပ်ရာနေရာဖြစ်ရန် ပစ္စည်းအိမ်တစ်ခုမလိုအပ်ပါ။</w:t>
      </w:r>
    </w:p>
    <w:p/>
    <w:p>
      <w:r xmlns:w="http://schemas.openxmlformats.org/wordprocessingml/2006/main">
        <w:t xml:space="preserve">၂။ ဘုရားသခင်သည် ကျွန်ုပ်တို့သွားလေရာရာ၌ ကျွန်ုပ်တို့နှင့်အတူ ရှိနေပါသည်။</w:t>
      </w:r>
    </w:p>
    <w:p/>
    <w:p>
      <w:r xmlns:w="http://schemas.openxmlformats.org/wordprocessingml/2006/main">
        <w:t xml:space="preserve">1. ထွက်မြောက်ရာ 33:14 ငါသည် သင်တို့နှင့်အတူ လိုက်၍ ချမ်းသာပေးမည်ဟု မိန့်တော်မူ၏။</w:t>
      </w:r>
    </w:p>
    <w:p/>
    <w:p>
      <w:r xmlns:w="http://schemas.openxmlformats.org/wordprocessingml/2006/main">
        <w:t xml:space="preserve">2 John 14:23 - ယေရှုကလည်း၊ ငါ့ကိုချစ်သောသူမည်သည်ကား၊ ငါ့စကားကို စောင့်ရှောက်လိမ့်မည်။ ငါ့ခမည်းတော်သည် သူ့ကို ချစ်တော်မူသဖြင့်၊ ငါတို့သည် သူ့ထံသို့လာ၍ ငါတို့၏အိမ်ကို သူနှင့်အတူ လုပ်ကြလိမ့်မည်။</w:t>
      </w:r>
    </w:p>
    <w:p/>
    <w:p>
      <w:r xmlns:w="http://schemas.openxmlformats.org/wordprocessingml/2006/main">
        <w:t xml:space="preserve">1 Chronicles 17:6 ငါသည် ဣသရေလအမျိုးအပေါင်းတို့နှင့် သွားလာလေရာရာ၌၊ ငါ၏လူတို့ကို ကျွေးမွေးခြင်းငှါ ငါမှာထားတော်မူသော ဣသရေလ တရားသူကြီးတယောက်အား၊ သင်တို့သည် ငါ့အား အာရဇ်ပင်ကို အဘယ်ကြောင့် မဆောက်ကြသနည်း။</w:t>
      </w:r>
    </w:p>
    <w:p/>
    <w:p>
      <w:r xmlns:w="http://schemas.openxmlformats.org/wordprocessingml/2006/main">
        <w:t xml:space="preserve">ဣသရေလတရားသူကြီးတို့သည် ဣသရေလပြည်တရှောက်လုံး၌ သူတို့နှင့်အတူ သွားလာသကဲ့သို့၊</w:t>
      </w:r>
    </w:p>
    <w:p/>
    <w:p>
      <w:r xmlns:w="http://schemas.openxmlformats.org/wordprocessingml/2006/main">
        <w:t xml:space="preserve">1. သူ့အိမ်အတွက် ဘုရားသခင်ရဲ့ ရူပါရုံနဲ့ သူ့အမိန့်တော်တွေကို နာခံခြင်း။</w:t>
      </w:r>
    </w:p>
    <w:p/>
    <w:p>
      <w:r xmlns:w="http://schemas.openxmlformats.org/wordprocessingml/2006/main">
        <w:t xml:space="preserve">2. သခင်ဘုရား၌ ယုံကြည်ခြင်းအိမ်ဆောက်ခြင်း။</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1 ပေတရု 2:4-5 - အသက်ရှင်သောကျောက်သို့ကြွလာသောသူသည် အမှန်စင်စစ် လူတို့ခွင့်မပြုဘဲ၊ ဘုရားသခင်ရွေးချယ်ထားသော၊ အဖိုးထိုက်သော၊ အသက်ဝင်သောကျောက်များကဲ့သို့ သင်တို့သည်လည်း ဝိညာဉ်ရေးအိမ်တော်၊ သန့်ရှင်းသောယဇ်ပုရောဟိတ်အဖွဲ့ကို တည်ထောင်ကြသည်၊ ယေရှုခရစ်အားဖြင့် ဘုရားသခင်နှစ်သက်တော်မူသော ဝိညာဉ်ရေးရာယဇ်များကို ပူဇော်ရန်၊</w:t>
      </w:r>
    </w:p>
    <w:p/>
    <w:p>
      <w:r xmlns:w="http://schemas.openxmlformats.org/wordprocessingml/2006/main">
        <w:t xml:space="preserve">1 Chronicles 17:7 သို့ဖြစ်၍၊ ယခုမှာ၊ ငါ့ကျွန်ဒါဝိဒ်အား၊ ကောင်းကင်ဗိုလ်ခြေအရှင်ထာဝရဘုရား မိန့်တော်မူသည်ကား၊ သင်သည် ငါ၏လူဣသရေလအမျိုးကို အုပ်စိုးရမည်အကြောင်း၊ သိုးကုတ်ခုံမှ သင့်ကို သိုးကုတ်ခုံမှ ငါနှုတ်ယူပြီ။</w:t>
      </w:r>
    </w:p>
    <w:p/>
    <w:p>
      <w:r xmlns:w="http://schemas.openxmlformats.org/wordprocessingml/2006/main">
        <w:t xml:space="preserve">ဘုရားသခင်သည် ဒါဝိဒ်ကို သူ၏လူများဖြစ်သည့် ဣသရေလလူတို့ကို အုပ်စိုးရန် ရွေးချယ်ခဲ့သည်။</w:t>
      </w:r>
    </w:p>
    <w:p/>
    <w:p>
      <w:r xmlns:w="http://schemas.openxmlformats.org/wordprocessingml/2006/main">
        <w:t xml:space="preserve">1. ဘုရားသခင့ခေါ်ဆိုခ၏တန်ခိုး</w:t>
      </w:r>
    </w:p>
    <w:p/>
    <w:p>
      <w:r xmlns:w="http://schemas.openxmlformats.org/wordprocessingml/2006/main">
        <w:t xml:space="preserve">၂။ ဘုရားသခင်၏ ကတိတော်၏ သစ္စာတရား</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1 Chronicles 17:8 သင်သွားလေရာရာ၌ ငါသည် သင်နှင့်အတူရှိ၍၊ သင်၏ရန်သူအပေါင်းတို့ကို သင့်ရှေ့မှာ ဖြတ်တောက်၍၊ မြေကြီးပေါ်မှာရှိသော သူရဲတို့၏ နာမကဲ့သို့ သင့်အား သမုတ်စေပြီ။</w:t>
      </w:r>
    </w:p>
    <w:p/>
    <w:p>
      <w:r xmlns:w="http://schemas.openxmlformats.org/wordprocessingml/2006/main">
        <w:t xml:space="preserve">ဘုရားသခင်သည် ဒါဝိဒ်နှင့်အတူရှိတော်မူပြီး သူ၏ရန်သူအပေါင်းမှ ကာကွယ်ပေးပြီး ဒါဝိဒ်ကို ကြီးမြတ်သောနာမည်ဖြစ်စေခဲ့သည်။</w:t>
      </w:r>
    </w:p>
    <w:p/>
    <w:p>
      <w:r xmlns:w="http://schemas.openxmlformats.org/wordprocessingml/2006/main">
        <w:t xml:space="preserve">၁။ ဘုရားသခင်ကာကွယ်မှု- ခက်ခဲသောအချိန်များတွင် သခင်အားကိုးစားရန် သင်ယူခြင်း။</w:t>
      </w:r>
    </w:p>
    <w:p/>
    <w:p>
      <w:r xmlns:w="http://schemas.openxmlformats.org/wordprocessingml/2006/main">
        <w:t xml:space="preserve">2. ကြီးမြတ်မှုအမည်- အရေးပါသောအသက်တာတွင် နေထိုင်ခြင်း။</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2. Proverbs 22:1 - ကြီးမြတ်သောစည်းစိမ်ထက် ကောင်းသောအမည်ကို ရွေးကောက်ခံရ၍၊ ကျေးဇူးပြုခြင်းသည် ငွေ သို့မဟုတ် ရွှေထက်သာလွန်သည်။</w:t>
      </w:r>
    </w:p>
    <w:p/>
    <w:p>
      <w:r xmlns:w="http://schemas.openxmlformats.org/wordprocessingml/2006/main">
        <w:t xml:space="preserve">1 Chronicles 17:9 ငါ၏လူဣသရေလအမျိုးအဘို့ အရပ်ကို ငါခန့်ထား၍၊ စိုက်ထူသဖြင့်၊ သူတို့နေရာ၌နေ၍ နောက်တဖန် မလှုပ်မရှား၊ ဒုစရိုက်၏သားတို့သည် အစအဦး၌ကဲ့သို့၊</w:t>
      </w:r>
    </w:p>
    <w:p/>
    <w:p>
      <w:r xmlns:w="http://schemas.openxmlformats.org/wordprocessingml/2006/main">
        <w:t xml:space="preserve">ဘုရားသခင်သည် ဣသရေလအမျိုး၊ သူ၏လူများအတွက် နေရာတစ်ခုကို ခန့်အပ်ပြီး ၎င်းတို့အား မကောင်းသော အင်အားစုများ၏ နှောင့်ယှက်ခြင်း သို့မဟုတ် ဖျက်ဆီးခြင်းမခံရစေရန် သူတို့ကို ကာကွယ်ပေးမည်ဖြစ်သည်။</w:t>
      </w:r>
    </w:p>
    <w:p/>
    <w:p>
      <w:r xmlns:w="http://schemas.openxmlformats.org/wordprocessingml/2006/main">
        <w:t xml:space="preserve">1- ဘုရားသခင်သည် သစ္စာရှိကာကွယ်သူဖြစ်ပြီး ကျွန်ုပ်တို့အား လုံခြုံစိတ်ချစွာ စောင့်ရှောက်ပေးမည်ဟု ကျွန်ုပ်တို့ စိတ်ချနိုင်ပါသည်။</w:t>
      </w:r>
    </w:p>
    <w:p/>
    <w:p>
      <w:r xmlns:w="http://schemas.openxmlformats.org/wordprocessingml/2006/main">
        <w:t xml:space="preserve">2- ဘုရားသခင်သည် သူ၏လူများအတွက် အစီအစဉ်ရှိပြီး မည်သည့်အတားအဆီးမဆို ဖြည့်ဆည်းပေးမည်ဖြစ်သည်။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၄၆:၁ - “ဘုရားသခင်သည် ငါတို့ခိုလှုံရာဖြစ်တော်မူ၏။</w:t>
      </w:r>
    </w:p>
    <w:p/>
    <w:p>
      <w:r xmlns:w="http://schemas.openxmlformats.org/wordprocessingml/2006/main">
        <w:t xml:space="preserve">1 Chronicles 17:10 ငါ၏လူဣသရေလအမျိုးကို အုပ်စိုးရသောအခွင့်ကို ငါစီရင်သောအချိန်မှစ၍၊ ထိုမှတပါး သင်၏ရန်သူအပေါင်းတို့ကို ငါနှိမ်နင်းမည်။ ထာ​ဝ​ရ​ဘု​ရား​သည် သင့်​အား အိမ်​တော်​ကို​တည်​ဆောက်​မည်​ဟု ငါ​ဆို​၏။</w:t>
      </w:r>
    </w:p>
    <w:p/>
    <w:p>
      <w:r xmlns:w="http://schemas.openxmlformats.org/wordprocessingml/2006/main">
        <w:t xml:space="preserve">တရားသူကြီးများလက်ထက်ကတည်းက ဘုရားသခင်သည် ဣသရေလလူတို့ကို ကြီးကြပ်ကာကွယ်ပေးခဲ့ပြီး၊ သူတို့၏ရန်သူများကိုပင် နှိမ်နင်းပြီး ဆက်လက်လုပ်ဆောင်သွားမည်ဖြစ်သည်။ ထို့အပြင်၊ ဘုရားသခင်သည် စကားပြောသောသူအတွက် အိမ်တစ်လုံးကို ဆောက်ပေးလိမ့်မည်။</w:t>
      </w:r>
    </w:p>
    <w:p/>
    <w:p>
      <w:r xmlns:w="http://schemas.openxmlformats.org/wordprocessingml/2006/main">
        <w:t xml:space="preserve">၁။ ဘုရားသခင်သည် မိမိလူမျိုးကို အကာအကွယ်ပေးတော်မူ၏။ ၁ ရာဇဝင်ချုပ် ၁၇:၁၀</w:t>
      </w:r>
    </w:p>
    <w:p/>
    <w:p>
      <w:r xmlns:w="http://schemas.openxmlformats.org/wordprocessingml/2006/main">
        <w:t xml:space="preserve">၂။ အိမ်တစ်လုံးဆောက်ရန် ဘုရားသခင့်အစီအစဉ်- ၁ ရာဇဝင်ချုပ် ၁၇:၁၀</w:t>
      </w:r>
    </w:p>
    <w:p/>
    <w:p>
      <w:r xmlns:w="http://schemas.openxmlformats.org/wordprocessingml/2006/main">
        <w:t xml:space="preserve">1. Psalm 18:2 ထာဝရဘုရားသည် ငါ့ကျောက်၊ ငါ့ရဲတိုက်၊ ငါကိုးစားသော ငါ၏ဘုရားသခင်၊ ကယ်တင်ခြင်း၏ဦးချို၊ ငါ၏မြင့်သောရဲတိုက်၊</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1 Chronicles 17:11 သင်သည် ဘိုးဘေးတို့နှင့် လိုက်ရမည်အကြောင်း၊ သင်၏ နေ့ရက်စေ့သောအခါ၊ သင်၏သားမြေးဖြစ်လတံ့သော သင်၏အမျိုးအနွယ်ကို ငါပေါ်ထွန်းစေမည်။ သူ၏နိုင်ငံကို ငါတည်စေမည်။</w:t>
      </w:r>
    </w:p>
    <w:p/>
    <w:p>
      <w:r xmlns:w="http://schemas.openxmlformats.org/wordprocessingml/2006/main">
        <w:t xml:space="preserve">ဘုရားသခင်သည် ဒါဝိဒ်မင်းကြီးအား သူ၏သားတော်တစ်ဦးအား ဆက်ခံပြီး တိုင်းနိုင်ငံတစ်ခုတည်ထောင်မည်ဟု ကတိပြုထားသည်။</w:t>
      </w:r>
    </w:p>
    <w:p/>
    <w:p>
      <w:r xmlns:w="http://schemas.openxmlformats.org/wordprocessingml/2006/main">
        <w:t xml:space="preserve">၁။ ဘုရားသခင့်ကတိတော်များ- ၁ ရာဇဝင်ချုပ် ၁၇:၁၁ ကို သုံးသပ်ခြင်း။</w:t>
      </w:r>
    </w:p>
    <w:p/>
    <w:p>
      <w:r xmlns:w="http://schemas.openxmlformats.org/wordprocessingml/2006/main">
        <w:t xml:space="preserve">2. တည်ထောင်သောနိုင်ငံတော်၏ကောင်းချီး- ဆန်းစစ်ခြင်း ၁ ရာဇဝင်ချုပ် ၁၇:၁၁၊</w:t>
      </w:r>
    </w:p>
    <w:p/>
    <w:p>
      <w:r xmlns:w="http://schemas.openxmlformats.org/wordprocessingml/2006/main">
        <w:t xml:space="preserve">1. 2 Samuel 7:11-16 - ဒါဝိဒ်သည် သူ၏မင်းဆက်ကို ထာဝရတည်စေမည်ဟု ဘုရားသခင်၏ကတိတော်၊</w:t>
      </w:r>
    </w:p>
    <w:p/>
    <w:p>
      <w:r xmlns:w="http://schemas.openxmlformats.org/wordprocessingml/2006/main">
        <w:t xml:space="preserve">၂။ ဆာလံ ၈၉:၃-၄ - ဒါဝိဒ်၏ရာဇပလ္လင်နှင့်နိုင်ငံတော်ကို ထာဝရတည်စေမည့် ဘုရားသခင်၏ကတိတော်၊</w:t>
      </w:r>
    </w:p>
    <w:p/>
    <w:p>
      <w:r xmlns:w="http://schemas.openxmlformats.org/wordprocessingml/2006/main">
        <w:t xml:space="preserve">1 Chronicles 17:12 သူ​သည် ငါ့​ကို အိမ်​တော်​ကို​တည်​ဆောက်၍၊ သူ၏​ပလ္လင်​ကို အ​စဉ်​အ​မြဲ​တည်​စေ​မည်။</w:t>
      </w:r>
    </w:p>
    <w:p/>
    <w:p>
      <w:r xmlns:w="http://schemas.openxmlformats.org/wordprocessingml/2006/main">
        <w:t xml:space="preserve">ဘုရားသခင်သည် ဒါဝိဒ်မင်းကြီးအား သူ၏ရာဇပလ္လင်ကို ထာဝစဉ်တည်စေကာ နန်းတော်ကို တည်ဆောက်မည်ဟု ကတိပြုထားသည်။</w:t>
      </w:r>
    </w:p>
    <w:p/>
    <w:p>
      <w:r xmlns:w="http://schemas.openxmlformats.org/wordprocessingml/2006/main">
        <w:t xml:space="preserve">1. ဒါဝိဒ်အား ဘုရားသခင်၏ ကတိတော်- အနာဂတ်အတွက် အမွေအနှစ် တည်ဆောက်ခြင်း။</w:t>
      </w:r>
    </w:p>
    <w:p/>
    <w:p>
      <w:r xmlns:w="http://schemas.openxmlformats.org/wordprocessingml/2006/main">
        <w:t xml:space="preserve">၂။ ဘုရားသခင်၏ ပဋိညာဉ်၏ တန်ခိုး- ထာဝရပလ္လင်</w:t>
      </w:r>
    </w:p>
    <w:p/>
    <w:p>
      <w:r xmlns:w="http://schemas.openxmlformats.org/wordprocessingml/2006/main">
        <w:t xml:space="preserve">1. Isaiah 55:3 - "သင်၏နားကိုလှည့်၍ ငါ့ထံသို့လာလော့။ နားထောင်လော့၊ သင်၏ဝိညာဉ်သည် အသက်ရှင်လိမ့်မည်။ ဒါဝိဒ်၏ ကရုဏာတော်တည်းဟူသော ထာဝရပဋိညာဉ်ကို သင်နှင့်ငါဖွဲ့မည်။</w:t>
      </w:r>
    </w:p>
    <w:p/>
    <w:p>
      <w:r xmlns:w="http://schemas.openxmlformats.org/wordprocessingml/2006/main">
        <w:t xml:space="preserve">2. 2 Samuel 7:15-16 - "သင်၏ရှေ့တော်၌ငါပယ်ရှားသောရှောလုထံမှငါယူသကဲ့သို့၊ ငါ၏ကရုဏာမူကား၊ သူနှင့်မကွာရ။ သင်၏အိမ်နှင့် သင်၏နိုင်ငံသည် သင့်ရှေ့တော်၌ အစဉ်အမြဲတည်လိမ့်မည်။ ရာဇပလ္လင်သည် အစဉ်အမြဲတည်လိမ့်မည်။"</w:t>
      </w:r>
    </w:p>
    <w:p/>
    <w:p>
      <w:r xmlns:w="http://schemas.openxmlformats.org/wordprocessingml/2006/main">
        <w:t xml:space="preserve">1 Chronicles 17:13 ငါသည် သူ၏အဘဖြစ်မည်။ သူသည် ငါ့သားဖြစ်လိမ့်မည်။ သင့်ရှေ့၌ရှိသောသူထံမှ ငါယူသကဲ့သို့၊</w:t>
      </w:r>
    </w:p>
    <w:p/>
    <w:p>
      <w:r xmlns:w="http://schemas.openxmlformats.org/wordprocessingml/2006/main">
        <w:t xml:space="preserve">ဘုရားသခင်သည် ဒါဝိဒ်နှင့် သူ၏သားစဉ်မြေးဆက်များအတွက် ဖခင်တစ်ဦးဖြစ်ရန် ကတိပြုပြီး သူတို့ကို အမြဲသနားကြင်နာရန် ကတိပြုထားသည်။</w:t>
      </w:r>
    </w:p>
    <w:p/>
    <w:p>
      <w:r xmlns:w="http://schemas.openxmlformats.org/wordprocessingml/2006/main">
        <w:t xml:space="preserve">1. ဘုရားသခင်၏ဖခင်ဖြစ်ခြင်း- ဘုရားသခင်၏မေတ္တာနှင့် ကရုဏာတော်သည် ထာဝရတည်မြဲနေပုံ</w:t>
      </w:r>
    </w:p>
    <w:p/>
    <w:p>
      <w:r xmlns:w="http://schemas.openxmlformats.org/wordprocessingml/2006/main">
        <w:t xml:space="preserve">၂။ ဘုရားသခင်၏ ပဋိညာဉ်- ကျွန်ုပ်တို့၏ကတိများကို စောင့်ရှောက်ခြင်းနှင့် ကရုဏာကို ပြသခြင်း။</w:t>
      </w:r>
    </w:p>
    <w:p/>
    <w:p>
      <w:r xmlns:w="http://schemas.openxmlformats.org/wordprocessingml/2006/main">
        <w:t xml:space="preserve">1. ယောဟန် 3:16 - "ဘုရားသခင်သည် မိမိ၌တပါးတည်းသောသားတော်ကို စွန့်တော်မူသည်တိုင်အောင် လောကီသားတို့ကို ချစ်တော်မူသောကြောင့်၊ သားတော်ကို ယုံကြည်သောသူအပေါင်းတို့သည် ပျက်စီးခြင်းသို့မရောက်ဘဲ ထာဝရအသက်ကိုရစေခြင်းငှာ၊</w:t>
      </w:r>
    </w:p>
    <w:p/>
    <w:p>
      <w:r xmlns:w="http://schemas.openxmlformats.org/wordprocessingml/2006/main">
        <w:t xml:space="preserve">၂။ ရောမ ၈း၃၈-၃၉ -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1 Chronicles 17:14 ငါမူကား၊ ထိုသူကို ငါ့အိမ်၌၎င်း၊ ငါ့နိုင်ငံ၌ အစဉ်အမြဲနေစေ၍၊ သူ၏ရာဇပလ္လင်သည်လည်း အစဉ်အမြဲတည်လိမ့်မည်။</w:t>
      </w:r>
    </w:p>
    <w:p/>
    <w:p>
      <w:r xmlns:w="http://schemas.openxmlformats.org/wordprocessingml/2006/main">
        <w:t xml:space="preserve">ဘုရားသခင်သည် ဒါဝိဒ်နှင့် သူ၏သားစဉ်မြေးဆက်တို့အား ထာဝရနေရပ်နှင့်နိုင်ငံကို ပေးဆောင်မည်ဟု ကတိပြုပြီး သူ၏ရာဇပလ္လင်သည် ထာဝရတည်မြဲနေမည်ဖြစ်သည်။</w:t>
      </w:r>
    </w:p>
    <w:p/>
    <w:p>
      <w:r xmlns:w="http://schemas.openxmlformats.org/wordprocessingml/2006/main">
        <w:t xml:space="preserve">1. ဒါဝိဒ်အား ဘုရားသခင်၏ကတိတော်- ထာဝရပလ္လင်</w:t>
      </w:r>
    </w:p>
    <w:p/>
    <w:p>
      <w:r xmlns:w="http://schemas.openxmlformats.org/wordprocessingml/2006/main">
        <w:t xml:space="preserve">2. ထာဝရဘုရားသခင်၏နိုင်ငံတော်</w:t>
      </w:r>
    </w:p>
    <w:p/>
    <w:p>
      <w:r xmlns:w="http://schemas.openxmlformats.org/wordprocessingml/2006/main">
        <w:t xml:space="preserve">၁။ ဆာလံ ၈၉:၃-၄ - "ကျွန်ုပ်၏ကျွန်ဒါဝိဒ်အား ကျိန်ဆိုခဲ့ပြီး၊ ကိုယ်တော်၏အမျိုးအနွယ်ကို အစဉ်အမြဲတည်စေ၍၊ ကိုယ်တော်၏ရာဇပလ္လင်ကို သားစဉ်မြေးဆက်တည်စေမည်။"</w:t>
      </w:r>
    </w:p>
    <w:p/>
    <w:p>
      <w:r xmlns:w="http://schemas.openxmlformats.org/wordprocessingml/2006/main">
        <w:t xml:space="preserve">၂။ ဟေရှာယ ၉:၇ - “သူ၏အုပ်စိုးမှုနှင့် ငြိမ်သက်ခြင်းမှ အဆုံးမရှိသော၊ ဒါဝိဒ်၏ရာဇပလ္လင်နှင့် သူ၏နိုင်ငံကို တည်စေခြင်းငှာ၊ ယခုမှစ၍ တရားမျှတခြင်းနှင့် ဖြောင့်မတ်ခြင်းရှိစေခြင်းငှာ၊ ကောင်းကင်ဗိုလ်ခြေအရှင်ထာဝရဘုရား၏ စိတ်အားထက်သန်သောစိတ်သည် ဤသို့ပြုလိမ့်မည်။</w:t>
      </w:r>
    </w:p>
    <w:p/>
    <w:p>
      <w:r xmlns:w="http://schemas.openxmlformats.org/wordprocessingml/2006/main">
        <w:t xml:space="preserve">1 Chronicles 17:15 ဤစကားရှိသမျှနှင့် ဤရူပါရုံရှိသမျှအတိုင်း၊ နာသန်သည် ဒါဝိဒ်အား ဟောပြောလေ၏။</w:t>
      </w:r>
    </w:p>
    <w:p/>
    <w:p>
      <w:r xmlns:w="http://schemas.openxmlformats.org/wordprocessingml/2006/main">
        <w:t xml:space="preserve">နာသန်သည် ဒါဝိဒ်အား ပေးသမျှသော စကားနှင့် ရူပါရုံအတိုင်း မိန့်တော်မူ၏။</w:t>
      </w:r>
    </w:p>
    <w:p/>
    <w:p>
      <w:r xmlns:w="http://schemas.openxmlformats.org/wordprocessingml/2006/main">
        <w:t xml:space="preserve">1. ဘုရားသခင်၏ အသံတော်ကို ကြားနာရန် သင်ယူပါ။</w:t>
      </w:r>
    </w:p>
    <w:p/>
    <w:p>
      <w:r xmlns:w="http://schemas.openxmlformats.org/wordprocessingml/2006/main">
        <w:t xml:space="preserve">၂။ ဘုရားသခင့်အလိုတော်ကို လက်အောက်ခံခြင်း။</w:t>
      </w:r>
    </w:p>
    <w:p/>
    <w:p>
      <w:r xmlns:w="http://schemas.openxmlformats.org/wordprocessingml/2006/main">
        <w:t xml:space="preserve">1. John 10:27 - ငါ့သိုးတို့သည် ငါ့စကားသံကို နားထောင်၍၊ ငါသူတို့ကိုသိ၍ ငါ့နောက်သို့လိုက်ကြ၏။</w:t>
      </w:r>
    </w:p>
    <w:p/>
    <w:p>
      <w:r xmlns:w="http://schemas.openxmlformats.org/wordprocessingml/2006/main">
        <w:t xml:space="preserve">2. James 4:7 - သို့ဖြစ်လျှင် ဘုရားသခင်ထံ ကိုယ်ကိုကိုယ် လက်အောက်ခံကြလော့။ မာရ်နတ်ကိုဆီးတားလျှင်၊ သူသည် သင့်ထံမှ ပြေးလိမ့်မည်။</w:t>
      </w:r>
    </w:p>
    <w:p/>
    <w:p>
      <w:r xmlns:w="http://schemas.openxmlformats.org/wordprocessingml/2006/main">
        <w:t xml:space="preserve">1 Chronicles 17:16 ဒါဝိဒ်မင်းကြီးသည် လာ၍ ထာဝရဘုရား ရှေ့တော်၌ ထိုင်လျက်၊ အိုထာဝရအရှင် ဘုရားသခင်၊ အကျွန်ုပ်သည် အဘယ်သူနည်း၊ ကိုယ်တော်သည် အကျွန်ုပ်ကို ယခုတိုင်အောင် ဆောင်ခဲ့တော်မူပါသနည်း။</w:t>
      </w:r>
    </w:p>
    <w:p/>
    <w:p>
      <w:r xmlns:w="http://schemas.openxmlformats.org/wordprocessingml/2006/main">
        <w:t xml:space="preserve">ဘုရင်ဒါဝိဒ်သည် သူနှင့်သူ၏အိမ်သူအိမ်သားများကို အဘယ်ကြောင့် ကောင်းချီးပေးခဲ့သည်ကို ရှင်းပြရန် ဘုရားသခင်အား နှိမ့်ချစွာ တောင်းဆိုခဲ့သည်။</w:t>
      </w:r>
    </w:p>
    <w:p/>
    <w:p>
      <w:r xmlns:w="http://schemas.openxmlformats.org/wordprocessingml/2006/main">
        <w:t xml:space="preserve">၁။ ဘုရားသခင်၏ကောင်းချီးများသည် ကျွန်ုပ်တို့၏ကိုယ်ပိုင်ကုသိုလ်များအပေါ်တွင် အခြေမခံပါ။</w:t>
      </w:r>
    </w:p>
    <w:p/>
    <w:p>
      <w:r xmlns:w="http://schemas.openxmlformats.org/wordprocessingml/2006/main">
        <w:t xml:space="preserve">2. ကျွန်ုပ်တို့သည် နှိမ့်ချမှုနှင့် ကျေးဇူးသိစိတ်ဖြင့် ဘုရားသခင်ထံ အမြဲချဉ်းကပ်သင့်သည်။</w:t>
      </w:r>
    </w:p>
    <w:p/>
    <w:p>
      <w:r xmlns:w="http://schemas.openxmlformats.org/wordprocessingml/2006/main">
        <w:t xml:space="preserve">၁။ ဆာလံ ၁၁၅:၁၂-၁၃ - “ထာဝရဘုရားသည် ငါတို့ကို အောက်မေ့တော်မူ၍၊ ဣသရေလအမျိုးကို ကောင်းကြီးပေး၍၊ အာရုန်အမျိုးကို ကောင်းကြီးပေးတော်မူမည်။ ပြီးတော့ ကြီးတယ်။"</w:t>
      </w:r>
    </w:p>
    <w:p/>
    <w:p>
      <w:r xmlns:w="http://schemas.openxmlformats.org/wordprocessingml/2006/main">
        <w:t xml:space="preserve">2. James 4:10 - "သခင်ဘုရား၏ရှေ့တော်၌ ကိုယ်ကိုကိုယ်နှိမ့်ချ၍ ချီးမြှောက်တော်မူလိမ့်မည်။"</w:t>
      </w:r>
    </w:p>
    <w:p/>
    <w:p>
      <w:r xmlns:w="http://schemas.openxmlformats.org/wordprocessingml/2006/main">
        <w:t xml:space="preserve">1 Chronicles 17:17 အိုဘုရားသခင်၊ ဤအရာသည် သေးသေးလေးပင်၊ အကြောင်းမူကား၊ ကိုယ်တော်သည် နောင်ကာလပတ်လုံး ကိုယ်တော်ကျွန်၏အမျိုးအနွယ်ကို ဟောပြော၍၊ ချီးမြှောက်သောသူ၏ ဥစ္စာနှင့်အညီ အကျွန်ုပ်ကို မှတ်တော်မူပြီ။</w:t>
      </w:r>
    </w:p>
    <w:p/>
    <w:p>
      <w:r xmlns:w="http://schemas.openxmlformats.org/wordprocessingml/2006/main">
        <w:t xml:space="preserve">နောင်လာနောက်သား မျိုးဆက်များအတွက် သူ့အိမ်သူအိမ်သားအကြောင်း ပြောဆိုရာတွင် ဘုရားသခင်၏ ကြီးမြတ်မှုနှင့် ကျေးဇူးတော်နှင့် နှိုင်းယှဉ်ပြီး သူ၏တောင်းဆိုမှု၏ သေးငယ်မှုကို ဒါဝိဒ် အသိအမှတ်ပြုသည်။</w:t>
      </w:r>
    </w:p>
    <w:p/>
    <w:p>
      <w:r xmlns:w="http://schemas.openxmlformats.org/wordprocessingml/2006/main">
        <w:t xml:space="preserve">၁။ ဘုရားသခင်ရဲ့ ကြီးမြတ်မှုနဲ့ ကျွန်ုပ်တို့ရဲ့ သေးငယ်မှုကို နှိုင်းယှဉ်ပါ။</w:t>
      </w:r>
    </w:p>
    <w:p/>
    <w:p>
      <w:r xmlns:w="http://schemas.openxmlformats.org/wordprocessingml/2006/main">
        <w:t xml:space="preserve">၂။ ဘုရားသခင်၏ ကျေးဇူးတော်နှင့် ကျွန်ုပ်တို့၏ မထိုက်တန်ပါ။</w:t>
      </w:r>
    </w:p>
    <w:p/>
    <w:p>
      <w:r xmlns:w="http://schemas.openxmlformats.org/wordprocessingml/2006/main">
        <w:t xml:space="preserve">1. Isaiah 40:15-17 - ကြည့်ရှုလော့၊ လူမျိုးတို့သည် ရေပုံးတစ်စက်ကဲ့သို့ ဖြစ်ကြပြီး၊ ချိန်ခွင်၏ အမှုန်အမွှားအဖြစ် ရေတွက်ကြသည်၊ ကြည့်ရှုလော့၊ သူသည် ကျွန်းများကို အလွန်သေးငယ်သော အရာအဖြစ် ယူဆောင်သွား၏။</w:t>
      </w:r>
    </w:p>
    <w:p/>
    <w:p>
      <w:r xmlns:w="http://schemas.openxmlformats.org/wordprocessingml/2006/main">
        <w:t xml:space="preserve">2. ရောမ 11:33-36 - ဘုရားသခင်ကို ဉာဏ်ပညာနှင့် အသိပညာ နှစ်ရပ်စလုံး၏ စည်းစိမ်အတိမ်အနက်၊ စီရင်ဆုံးဖြတ်တော်မူချက်တို့သည် မည်မျှပင် မတွေ့နိုင်၊</w:t>
      </w:r>
    </w:p>
    <w:p/>
    <w:p>
      <w:r xmlns:w="http://schemas.openxmlformats.org/wordprocessingml/2006/main">
        <w:t xml:space="preserve">1 Chronicles 17:18 ကိုယ်တော်ကျွန်၏ဂုဏ်အသရေအတွက် ဒါဝိဒ်သည် သင့်အား အဘယ်သို့ပြောနိုင်မည်နည်း။ ကိုယ်တော်ကျွန်ကို သိတော်မူ၏။</w:t>
      </w:r>
    </w:p>
    <w:p/>
    <w:p>
      <w:r xmlns:w="http://schemas.openxmlformats.org/wordprocessingml/2006/main">
        <w:t xml:space="preserve">ဒါဝိဒ်သည် သစ္စာရှိကျေးကျွန်တစ်ဦးဖြစ်ခြင်းအတွက် ဂုဏ်အသရေနှင့် အသိအမှတ်ပြုမှုပေးရန် ဘုရားသခင်ထံ တောင်းဆိုနေသည်။</w:t>
      </w:r>
    </w:p>
    <w:p/>
    <w:p>
      <w:r xmlns:w="http://schemas.openxmlformats.org/wordprocessingml/2006/main">
        <w:t xml:space="preserve">၁။ ခြွင်းချက်မရှိ သစ္စာရှိခြင်း- ဒါဝိဒ်၏ဘဝမှ သင်ခန်းစာတစ်ခု</w:t>
      </w:r>
    </w:p>
    <w:p/>
    <w:p>
      <w:r xmlns:w="http://schemas.openxmlformats.org/wordprocessingml/2006/main">
        <w:t xml:space="preserve">၂။ ဘုရားသခင်၏သစ္စာရှိကျွန်ဖြစ်ခြင်း၏ကောင်းချီးများ</w:t>
      </w:r>
    </w:p>
    <w:p/>
    <w:p>
      <w:r xmlns:w="http://schemas.openxmlformats.org/wordprocessingml/2006/main">
        <w:t xml:space="preserve">1.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1 Chronicles 17:19 အိုထာဝရဘုရား၊ ကိုယ်တော်ကျွန်၏အလိုအလျောက်၊ ကိုယ်တော်၏စိတ်နှလုံးကြောင့်၊ ဤကြီးစွာသောအမှုအလုံးစုံတို့ကို သိစေခြင်းငှာ၊ ဤကြီးစွာသောအမှုအလုံးစုံတို့ကို ပြုတော်မူပြီ။</w:t>
      </w:r>
    </w:p>
    <w:p/>
    <w:p>
      <w:r xmlns:w="http://schemas.openxmlformats.org/wordprocessingml/2006/main">
        <w:t xml:space="preserve">ဒါဝိဒ်သည် သူ၏ကြီးမြတ်မှုနှင့် အံ့ဘွယ်သောအမှုအလုံးစုံအတွက် ဘုရားသခင်ကို ချီးမွမ်းသည်။</w:t>
      </w:r>
    </w:p>
    <w:p/>
    <w:p>
      <w:r xmlns:w="http://schemas.openxmlformats.org/wordprocessingml/2006/main">
        <w:t xml:space="preserve">1. ဘုရားသခင်သည် သူ၏လူမျိုးအပေါ် သစ္စာစောင့်သိခြင်း - ဘုရားသခင်သည် သူ၏ကတိတော်များကို သစ္စာရှိရှိ ဖြည့်ဆည်းပေးပြီး ကျွန်ုပ်တို့ကို အပြန်တွင် ကောင်းချီးပေးပုံ။</w:t>
      </w:r>
    </w:p>
    <w:p/>
    <w:p>
      <w:r xmlns:w="http://schemas.openxmlformats.org/wordprocessingml/2006/main">
        <w:t xml:space="preserve">2. ချီးမွမ်းခြင်းတန်ခိုး - ဘုရားသခင်ကို ချီးမွမ်းခြင်းသည် ကျွန်ုပ်တို့၏အသက်တာအတွက် ရွှင်လန်းမှုနှင့် ငြိမ်သက်မှုကို ဆောင်ကြဉ်းပေးသည်။</w:t>
      </w:r>
    </w:p>
    <w:p/>
    <w:p>
      <w:r xmlns:w="http://schemas.openxmlformats.org/wordprocessingml/2006/main">
        <w:t xml:space="preserve">1. ဆာလံ 103:17 - "ထာဝရဘုရား၏မေတ္တာတော်သည် အစဉ်အမြဲတည်သည်တိုင်အောင်၊ ကြောက်ရွံ့သောသူတို့၌ရှိ၍၊ သားသမီးတို့၏ ဖြောင့်မတ်ခြင်းတရားသည် သားသမီးတို့၌ရှိ၏"</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1 Chronicles 17:20 အိုထာဝရဘုရား၊ အကျွန်ုပ်တို့ကြားရသမျှအတိုင်း၊ ကိုယ်တော်နှင့်တူသောဘုရား မရှိပါ။</w:t>
      </w:r>
    </w:p>
    <w:p/>
    <w:p>
      <w:r xmlns:w="http://schemas.openxmlformats.org/wordprocessingml/2006/main">
        <w:t xml:space="preserve">ဒါဝိဒ်သည် သူ၏ကြီးမြတ်မှုအတွက် ဘုရားသခင်ကို ချီးမွမ်းပြီး သူနှင့်တူသောမည်သူမျှမရှိကြောင်း၊ သူ့အနားတွင် အခြားဘုရားသခင်မရှိကြောင်း အသိအမှတ်ပြုသည်။</w:t>
      </w:r>
    </w:p>
    <w:p/>
    <w:p>
      <w:r xmlns:w="http://schemas.openxmlformats.org/wordprocessingml/2006/main">
        <w:t xml:space="preserve">1. ဘုရားသခင်၏ထူးခြားမှု- သခင်ဘုရား၏ ခမ်းနားမှုကို စူးစမ်းခြင်း။</w:t>
      </w:r>
    </w:p>
    <w:p/>
    <w:p>
      <w:r xmlns:w="http://schemas.openxmlformats.org/wordprocessingml/2006/main">
        <w:t xml:space="preserve">2. ဘုရားသခင်၏ ဘုရင်မင်းမြတ်ကို ပြန်လည်ရှာဖွေခြင်း- ကိုယ်တော်၏ တုနှိုင်းမရသော ကြီးမြတ်မှုအပေါ် ကျွန်ုပ်တို့၏တုံ့ပြန်ချက်</w:t>
      </w:r>
    </w:p>
    <w:p/>
    <w:p>
      <w:r xmlns:w="http://schemas.openxmlformats.org/wordprocessingml/2006/main">
        <w:t xml:space="preserve">1. Isaiah 46:9-10 - ရှေးဖြစ်ခဲ့ဖူးသောအရာတို့ကို အောက်မေ့လော့။ အကြောင်းမူကား၊ ငါသည် ဘုရားသခင်ဖြစ်၏။ ငါသည် ဘုရားသခင်ဖြစ်သည်၊ ငါနှင့်တူသောသူမရှိ။</w:t>
      </w:r>
    </w:p>
    <w:p/>
    <w:p>
      <w:r xmlns:w="http://schemas.openxmlformats.org/wordprocessingml/2006/main">
        <w:t xml:space="preserve">2. Psalm 86:8 အိုထာဝရဘုရား၊ ကိုယ်တော်နှင့်တူသော ဘုရားတို့တွင် မရှိပါ။ သင်၏အကျင့်နှင့်တူသော အမှုတစုံတခုမျှမရှိ။</w:t>
      </w:r>
    </w:p>
    <w:p/>
    <w:p>
      <w:r xmlns:w="http://schemas.openxmlformats.org/wordprocessingml/2006/main">
        <w:t xml:space="preserve">1 Chronicles 17:21 ဘုရားသခင်သည် မိမိလူအဖို့ ရွေးနှုတ်ခြင်းငှါ ကြွလာတော်မူသော သင်၏လူဣသရေလအမျိုးနှင့်တူ၍၊ ကြီးမြတ်ခြင်းနှင့် ကြောက်မက်ဘွယ်သော နာမတော်ဖြစ်စေခြင်းငှာ၊ ကိုယ်တော်၏လူတို့ရှေ့မှာ တပါးအမျိုးသားတို့ကို နှင်ထုတ်ခြင်းအားဖြင့်၊ အဲဂုတ္တုပြည်မှ ရွေးနှုတ်တော်မူပြီလော။</w:t>
      </w:r>
    </w:p>
    <w:p/>
    <w:p>
      <w:r xmlns:w="http://schemas.openxmlformats.org/wordprocessingml/2006/main">
        <w:t xml:space="preserve">ဘုရားသခင်သည် ဣသရေလလူတို့ကို ရွေးနှုတ်ရန် ရွေးချယ်ပြီး သူတို့ကို အီဂျစ်ပြည်မှ ရွေးနုတ်ပြီးနောက် တိုင်းနိုင်ငံများကို ၎င်းတို့ရှေ့မှ နှင်ထုတ်ခြင်းဖြင့် ကြီးမြတ်ပြီး တန်ခိုးကြီးသောလူမျိုးဖြစ်စေရန် ရွေးချယ်ခဲ့သည်။</w:t>
      </w:r>
    </w:p>
    <w:p/>
    <w:p>
      <w:r xmlns:w="http://schemas.openxmlformats.org/wordprocessingml/2006/main">
        <w:t xml:space="preserve">1. ရွေးနှုတ်ရန် ရွေးချယ်သောသူများအပေါ် ဘုရားသခင် သစ္စာရှိခြင်း။</w:t>
      </w:r>
    </w:p>
    <w:p/>
    <w:p>
      <w:r xmlns:w="http://schemas.openxmlformats.org/wordprocessingml/2006/main">
        <w:t xml:space="preserve">2. ရွေးနှုတ်ခြင်းအားဖြင့် ဘုရားသခင်၏တန်ခိုးတော်နှင့် ကြီးမြတ်မှုကို ပြသခဲ့သည်။</w:t>
      </w:r>
    </w:p>
    <w:p/>
    <w:p>
      <w:r xmlns:w="http://schemas.openxmlformats.org/wordprocessingml/2006/main">
        <w:t xml:space="preserve">1. ရောမ 8:28-30 - ဘုရားသခင်ကိုချစ်သောသူတို့အတွက် ခပ်သိမ်းသောအမှုအရာတို့သည် ကိုယ်တော်၏ရည်ရွယ်ချက်အတိုင်း ခေါ်ဝေါ်ခြင်းခံရသောသူတို့အတွက် ကောင်းကျိုးအတွက် အတူတကွလုပ်ဆောင်ကြသည်ကို ကျွန်ုပ်တို့သိပါသည်။</w:t>
      </w:r>
    </w:p>
    <w:p/>
    <w:p>
      <w:r xmlns:w="http://schemas.openxmlformats.org/wordprocessingml/2006/main">
        <w:t xml:space="preserve">2. ဟေရှာယ 43:1-3 - အိုယာကုပ်၊ သင့်ကို ဖန်ဆင်းတော်မူသော ထာဝရဘုရား မိန့်တော်မူသည်ကား၊ အိုဣသရေလ၊ သင့်ကို ငါရွေးနှုတ်သောကြောင့် မစိုးရိမ်နှင့်။ ငါ မင်းကို နာမည်နဲ့ ခေါ်ခဲ့တယ်၊ မင်းဟာ ငါပဲ။</w:t>
      </w:r>
    </w:p>
    <w:p/>
    <w:p>
      <w:r xmlns:w="http://schemas.openxmlformats.org/wordprocessingml/2006/main">
        <w:t xml:space="preserve">1 Chronicles 17:22 ကိုယ်တော်၏လူဣသရေလအမျိုးဖြစ်သောကြောင့်၊ အိုထာဝရဘုရား၊ ကိုယ်တော်သည် သူတို့၏ဘုရားသခင်ဖြစ်တော်မူ၏။</w:t>
      </w:r>
    </w:p>
    <w:p/>
    <w:p>
      <w:r xmlns:w="http://schemas.openxmlformats.org/wordprocessingml/2006/main">
        <w:t xml:space="preserve">ဘုရားသခင်သည် ဣသရေလလူတို့ကို သူ၏လူများအဖြစ် ရွေးချယ်ခဲ့ပြီး၊ သူသည် ထာဝရဘုရားသခင်ဖြစ်လာခဲ့သည်။</w:t>
      </w:r>
    </w:p>
    <w:p/>
    <w:p>
      <w:r xmlns:w="http://schemas.openxmlformats.org/wordprocessingml/2006/main">
        <w:t xml:space="preserve">၁။ ဘုရားသခင်သည် မိမိ၏လူမျိုးတော်အတွက် မပျက်မကွက်သောမေတ္တာ</w:t>
      </w:r>
    </w:p>
    <w:p/>
    <w:p>
      <w:r xmlns:w="http://schemas.openxmlformats.org/wordprocessingml/2006/main">
        <w:t xml:space="preserve">၂။ ဘုရားသခင့်အလိုတော်ကို လိုက်နာရန် ရွေးချယ်ခြင်း။</w:t>
      </w:r>
    </w:p>
    <w:p/>
    <w:p>
      <w:r xmlns:w="http://schemas.openxmlformats.org/wordprocessingml/2006/main">
        <w:t xml:space="preserve">1. တရားဟောရာ 7:6-8 - အကြောင်းမူကား၊ သင်သည် သင်၏ဘုရားသခင် ထာဝရဘုရား၏ သန့်ရှင်းသောလူမျိုးဖြစ်တော်မူ၏။ သင်၏ဘုရားသခင် ထာဝရဘုရားသည် သင့်အား မြေကြီးပေါ်မှာရှိသော လူအပေါင်းတို့ထက် ထူးမြတ်သောလူမျိုးဖြစ်စေခြင်းငှါ သင့်ကို ရွေးကောက်တော်မူပြီ။</w:t>
      </w:r>
    </w:p>
    <w:p/>
    <w:p>
      <w:r xmlns:w="http://schemas.openxmlformats.org/wordprocessingml/2006/main">
        <w:t xml:space="preserve">2. Joshua 24:15 - ထာ​ဝ​ရ​ဘု​ရား​အား​အ​စေ​ခံ​ခြင်း​သည် သင်​တို့​အ​တွက် မကောင်း​ဟု​ထင်​မြင်​လျှင်၊ ဝတ်​ပြု​မည့်​နေ့​ကို​ရွေး​ချယ်​လော့။ ရေလွှမ်းမိုးခြင်း၏ တစ်ဖက်ကမ်းတွင် ဘိုးဘေးများ၏ ဝတ်ပြုရာ ဘုရားဖြစ်စေ၊ သင်ကျိန်းဝပ်ရာ အာမောရိလူတို့၏ ဘုရားဖြစ်စေ၊ ငါနှင့် ငါ့အမျိုး၌မူကား၊</w:t>
      </w:r>
    </w:p>
    <w:p/>
    <w:p>
      <w:r xmlns:w="http://schemas.openxmlformats.org/wordprocessingml/2006/main">
        <w:t xml:space="preserve">1 Chronicles 17:23 သို့ဖြစ်၍၊ ယခုတွင်၊ အိုထာဝရဘုရား၊ ကိုယ်တော်ကျွန်၌၎င်း၊ သူ၏အိမ်တော်၌၎င်း မိန့်တော်မူသောစကားသည် အစဉ်အမြဲတည်စေ၍၊ မိန့်တော်မူသည်အတိုင်း ပြုတော်မူပါ။</w:t>
      </w:r>
    </w:p>
    <w:p/>
    <w:p>
      <w:r xmlns:w="http://schemas.openxmlformats.org/wordprocessingml/2006/main">
        <w:t xml:space="preserve">ဒါဝိဒ်သည် သူနှင့် သူ၏အိမ်တော်အတွက် ကတိတော်များ ထာဝစဉ်ပြည့်စုံစေရန် ဘုရားသခင်ထံ ဆုတောင်းခဲ့သည်။</w:t>
      </w:r>
    </w:p>
    <w:p/>
    <w:p>
      <w:r xmlns:w="http://schemas.openxmlformats.org/wordprocessingml/2006/main">
        <w:t xml:space="preserve">၁။ ဘုရားသခင်သည် သူ၏ကတိတော်များကို ဖြည့်ဆည်းရန် သစ္စာရှိတော်မူ၏။</w:t>
      </w:r>
    </w:p>
    <w:p/>
    <w:p>
      <w:r xmlns:w="http://schemas.openxmlformats.org/wordprocessingml/2006/main">
        <w:t xml:space="preserve">၂။ ဘုရားသခင်၏ကတိတော်များကို ကျွန်ုပ်တို့၏တုံ့ပြန်မှုသည် ယုံကြည်ကိုးစားပြီး နာခံသင့်သည်။</w:t>
      </w:r>
    </w:p>
    <w:p/>
    <w:p>
      <w:r xmlns:w="http://schemas.openxmlformats.org/wordprocessingml/2006/main">
        <w:t xml:space="preserve">1. ရောမ 4:20-21 - သူသည်ဘုရားသခင်၏ကတိတော်နှင့်ပတ်သက်ပြီးမယုံကြည်သောအားဖြင့်ယိမ်းယိုင်မသွားဘဲ, ဒါပေမယ့်သူ၏ယုံကြည်ခြင်း၌ခိုင်ခံ့ခြင်းနှင့်ဘုရားသခင်အားဘုန်းတော်ထင်ရှားစေသည်, ကသူ့ကတိထားသောအရာကိုလုပ်ဖို့ဘုရားသခငျသညျအာဏာရှိကွောငျးကိုအပြည့်အဝသွေးဆောင်ခဲ့သည်။</w:t>
      </w:r>
    </w:p>
    <w:p/>
    <w:p>
      <w:r xmlns:w="http://schemas.openxmlformats.org/wordprocessingml/2006/main">
        <w:t xml:space="preserve">2. James 2:17-18 - ထိုနည်းအတူပင်၊ လုပ်ဆောင်ချက်နှင့် မလိုက်လျောပါက ယုံကြည်ခြင်းသည် အသေဖြစ်သည်။ ယုံကြည်ခြင်းရှိ၏ဟု တယောက်က ဆိုလိမ့်မည်။ ငါ့မှာ အကျင့်ရှိတယ်။ အကျင့်မရှိဘဲ သင်၏ယုံကြည်ခြင်းကို ငါ့အားပြလော့။</w:t>
      </w:r>
    </w:p>
    <w:p/>
    <w:p>
      <w:r xmlns:w="http://schemas.openxmlformats.org/wordprocessingml/2006/main">
        <w:t xml:space="preserve">1 Chronicles 17:24 ကောင်းကင်ဗိုလ်ခြေအရှင်ထာဝရဘုရားသည် ဣသရေလအမျိုး၏ဘုရား၊ ဣသရေလအမျိုး၏ ဘုရားသခင်ဖြစ်တော်မူသည်ဟု နာမတော်အစဉ်အမြဲ ချီးမြှောက်ခြင်းငှာ တည်စေ။ .</w:t>
      </w:r>
    </w:p>
    <w:p/>
    <w:p>
      <w:r xmlns:w="http://schemas.openxmlformats.org/wordprocessingml/2006/main">
        <w:t xml:space="preserve">ဘုရားသခင်သည် ကောင်းကင်ဗိုလ်ခြေအရှင်ထာဝရဘုရား၊ ဣသရေလအမျိုး၏ ဘုရားသခင်ဖြစ်တော်မူ၍၊ ဒါဝိဒ်အမျိုးကို တည်စေမည်ဟု ကတိပြုတော်မူ၏။</w:t>
      </w:r>
    </w:p>
    <w:p/>
    <w:p>
      <w:r xmlns:w="http://schemas.openxmlformats.org/wordprocessingml/2006/main">
        <w:t xml:space="preserve">၁။ မိမိလူမျိုးကို တည်ထောင်တော်မူသော ဘုရားသခင်ကို ကိုးကွယ်ရန် ဖိတ်ခေါ်ခြင်း။</w:t>
      </w:r>
    </w:p>
    <w:p/>
    <w:p>
      <w:r xmlns:w="http://schemas.openxmlformats.org/wordprocessingml/2006/main">
        <w:t xml:space="preserve">၂။ ဘုရားသခင့် သစ္စာမရှိသော ကတိတော်</w:t>
      </w:r>
    </w:p>
    <w:p/>
    <w:p>
      <w:r xmlns:w="http://schemas.openxmlformats.org/wordprocessingml/2006/main">
        <w:t xml:space="preserve">1. ဟေရှာယ 9:7 - သူ၏အုပ်စိုးမှုနှင့် ငြိမ်သက်ခြင်း၏ အဆုံးမရှိသော၊ ဒါဝိဒ်၏ရာဇပလ္လင်နှင့် သူ၏နိုင်ငံအပေါ်တွင် အမိန့်ပေးကာ ယခုမှစပြီး တရားမျှတမှုဖြင့် ထူထောင်ရန်၊ အဆုံးမရှိစေရပါ။ .</w:t>
      </w:r>
    </w:p>
    <w:p/>
    <w:p>
      <w:r xmlns:w="http://schemas.openxmlformats.org/wordprocessingml/2006/main">
        <w:t xml:space="preserve">2. ဆာလံ 89:34 - ငါ့ပဋိညာဉ်ကို ငါမဖျက်၊ ငါ့နှုတ်ခမ်းထဲက ထွက်သွားသောအရာကို မပြောင်းလဲ။</w:t>
      </w:r>
    </w:p>
    <w:p/>
    <w:p>
      <w:r xmlns:w="http://schemas.openxmlformats.org/wordprocessingml/2006/main">
        <w:t xml:space="preserve">1 Chronicles 17:25 အကြောင်းမူကား၊ အိုအကျွန်ုပ်၏ဘုရားသခင်၊ ကိုယ်တော်သည် အိမ်တော်ကိုတည်စေမည်ဟု ကိုယ်တော်ကျွန်အား မိန့်တော် မူသည်ဖြစ်၍၊ ကိုယ်တော်ကျွန်သည် ရှေ့တော်၌ ဆုတောင်းခြင်းငှါ စိတ်နှလုံး၌တွေ့ပါ၏။</w:t>
      </w:r>
    </w:p>
    <w:p/>
    <w:p>
      <w:r xmlns:w="http://schemas.openxmlformats.org/wordprocessingml/2006/main">
        <w:t xml:space="preserve">ဒါဝိဒ်သည် သူ့အား အိမ်တစ်လုံးဆောက်ရန် ဘုရားသခင်ကတိပေးခဲ့သောကြောင့် ဘုရားသခင်ရှေ့တွင် ဆုတောင်းလိုသောဆန္ဒကို ဖော်ပြသည်။</w:t>
      </w:r>
    </w:p>
    <w:p/>
    <w:p>
      <w:r xmlns:w="http://schemas.openxmlformats.org/wordprocessingml/2006/main">
        <w:t xml:space="preserve">၁။ ဆုတောင်းခြင်းဖြင့် ဘုရားသခင်ထံ သစ္စာရှိရှိ လှည့်ပတ်သည့် ဒါဝိဒ်၏ပုံသက်သေကို ကျွန်ုပ်တို့ လိုက်လျှောက်သင့်သည်။</w:t>
      </w:r>
    </w:p>
    <w:p/>
    <w:p>
      <w:r xmlns:w="http://schemas.openxmlformats.org/wordprocessingml/2006/main">
        <w:t xml:space="preserve">2- ဘုရားသခင်သည် ကျွန်ုပ်တို့အား ကတိပြုသောအခါ ဆုတောင်းခြင်းနှင့် ယုံကြည်ခြင်းတို့ဖြင့် တုံ့ပြန်ခြင်းသည် အမြဲတမ်း အကောင်းဆုံးဖြစ်သည်။</w:t>
      </w:r>
    </w:p>
    <w:p/>
    <w:p>
      <w:r xmlns:w="http://schemas.openxmlformats.org/wordprocessingml/2006/main">
        <w:t xml:space="preserve">1: Isaiah 65:24 သူတို့မခေါ်မီ၊ ငါထူးမည်။ သူတို့ပြောနေတုန်း ငါကြားမယ်။</w:t>
      </w:r>
    </w:p>
    <w:p/>
    <w:p>
      <w:r xmlns:w="http://schemas.openxmlformats.org/wordprocessingml/2006/main">
        <w:t xml:space="preserve">2: မဿဲ 7:7-8 တောင်းလျှင်သင်သည်ပေးလိမ့်မည်။ ရှာလျှင်တွေ့လိမ့်မည်။ ခေါက်၍ဖွင့်ရလိမ့်မည်။ အကြောင်းမူကား၊ တောင်းသောသူမည်သည်ကား၊ ရှာသောသူသည် တွေ့၏။ ခေါက်သောသူအား ဖွင့်ရမည်။</w:t>
      </w:r>
    </w:p>
    <w:p/>
    <w:p>
      <w:r xmlns:w="http://schemas.openxmlformats.org/wordprocessingml/2006/main">
        <w:t xml:space="preserve">1 Chronicles 17:26 ယခုမူကား၊ အိုထာဝရဘုရား၊ ကိုယ်တော်သည် ဘုရားသခင်ဖြစ်တော်မူ၍၊ ကိုယ်တော်ကျွန်အား ဤကျေးဇူးကို ကတိပြုတော်မူပြီ။</w:t>
      </w:r>
    </w:p>
    <w:p/>
    <w:p>
      <w:r xmlns:w="http://schemas.openxmlformats.org/wordprocessingml/2006/main">
        <w:t xml:space="preserve">ဘုရားသခင်သည် သူ၏ကျွန်ကောင်းကို ကတိပြုခဲ့သည်။</w:t>
      </w:r>
    </w:p>
    <w:p/>
    <w:p>
      <w:r xmlns:w="http://schemas.openxmlformats.org/wordprocessingml/2006/main">
        <w:t xml:space="preserve">၁။ ဘုရားသခင်၏ ကတိတော်များ တန်ခိုး၊</w:t>
      </w:r>
    </w:p>
    <w:p/>
    <w:p>
      <w:r xmlns:w="http://schemas.openxmlformats.org/wordprocessingml/2006/main">
        <w:t xml:space="preserve">၂။ ဘုရားသခင်၏ ပဋိညာဉ်၏ ကောင်းမြတ်ခြင်း၊</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1 Chronicles 17:27 သို့ဖြစ်၍ ကိုယ်တော်ကျွန်၏အမျိုးကို ရှေ့တော်၌ အစဉ်အမြဲတည်စေခြင်းငှာ၊ ကောင်းကြီးပေးတော်မူပါစေသော။ အိုထာဝရဘုရား၊ ကိုယ်တော်သည် ကောင်းကြီးပေးတော်မူ၍၊</w:t>
      </w:r>
    </w:p>
    <w:p/>
    <w:p>
      <w:r xmlns:w="http://schemas.openxmlformats.org/wordprocessingml/2006/main">
        <w:t xml:space="preserve">ဘုရားသခင်သည် သူ၏ချစ်ခြင်းမေတ္တာနှင့် သစ္စာရှိမှုကို လက်ခံသူများအား ကောင်းချီးပေးသည်။</w:t>
      </w:r>
    </w:p>
    <w:p/>
    <w:p>
      <w:r xmlns:w="http://schemas.openxmlformats.org/wordprocessingml/2006/main">
        <w:t xml:space="preserve">1. ဘုရားသခင်၏ကောင်းချီးများ- သူ၏ချစ်ခြင်းမေတ္တာနှင့် သစ္စာရှိမှုကို လက်ခံခြင်း။</w:t>
      </w:r>
    </w:p>
    <w:p/>
    <w:p>
      <w:r xmlns:w="http://schemas.openxmlformats.org/wordprocessingml/2006/main">
        <w:t xml:space="preserve">၂။ ဘုရားသခင်၏မေတ္တာတော်သည် ထာဝရတည်၏။</w:t>
      </w:r>
    </w:p>
    <w:p/>
    <w:p>
      <w:r xmlns:w="http://schemas.openxmlformats.org/wordprocessingml/2006/main">
        <w:t xml:space="preserve">၁။ ၁ ရာဇဝင်ချုပ် ၁၇:၂၇</w:t>
      </w:r>
    </w:p>
    <w:p/>
    <w:p>
      <w:r xmlns:w="http://schemas.openxmlformats.org/wordprocessingml/2006/main">
        <w:t xml:space="preserve">2. ဆာလံ 103:17-18 - ထာဝရဘုရား၏မေတ္တာတော်သည် နိစ္စထာဝရတည်သည်တိုင်အောင်၊ ကြောက်ရွံ့သောသူတို့နှင့်၎င်း၊</w:t>
      </w:r>
    </w:p>
    <w:p/>
    <w:p>
      <w:r xmlns:w="http://schemas.openxmlformats.org/wordprocessingml/2006/main">
        <w:t xml:space="preserve">၁ ရာဇဝင်ချုပ် အခန်းကြီး ၁၈ သည် ဒါဝိဒ်၏စစ်တပ်အောင်ပွဲများနှင့် သူ၏နိုင်ငံတော်ကို တိုးချဲ့ခြင်းအပေါ် အလေးပေးဖော်ပြထားသည်။</w:t>
      </w:r>
    </w:p>
    <w:p/>
    <w:p>
      <w:r xmlns:w="http://schemas.openxmlformats.org/wordprocessingml/2006/main">
        <w:t xml:space="preserve">ပထမအပိုဒ်- ဖိလိတ္တိလူတို့ကို ဆန့်ကျင်သည့် ဒါဝိဒ်၏အောင်မြင်သောလှုံ့ဆော်မှုများကို ဖော်ပြခြင်းဖြင့် အခန်းစတင်သည်။ သူသည် သူတို့ကို အနိုင်ယူပြီး သူတို့၏မြို့များကို သိမ်းပိုက်ကာ သူတို့၏နယ်မြေများတွင် တပ်ချခဲ့သည် (1 Chronicles 18:1)။</w:t>
      </w:r>
    </w:p>
    <w:p/>
    <w:p>
      <w:r xmlns:w="http://schemas.openxmlformats.org/wordprocessingml/2006/main">
        <w:t xml:space="preserve">ဒုတိယအပိုဒ်- အစ္စရေးပတ်ဝန်းကျင်ရှိ လူမျိုးအသီးသီးအပေါ် ဒါဝိဒ်၏အောင်ပွဲများအကြောင်း ဇာတ်ကြောင်းက မီးမောင်းထိုးပြသည်။ မောဘပြည်ကို အနိုင်ယူပြီး အခွန်ပေးခိုင်းတယ်။ ဇောဘမင်းကြီး ဟာဒဒေဇာနှင့်လည်း စစ်တိုက်၍ အောင်ပွဲခံခဲ့သည် (၁ရာဇဝင်ချုပ် ၁၈း၂-၈)။</w:t>
      </w:r>
    </w:p>
    <w:p/>
    <w:p>
      <w:r xmlns:w="http://schemas.openxmlformats.org/wordprocessingml/2006/main">
        <w:t xml:space="preserve">3rd အပိုဒ်- ဒါဝိဒ်ရယူခဲ့သော စစ်ပွဲ၏လက်ကျန်များကို အာရုံစိုက်သည်။ သူသည် ဤသိမ်းပိုက်ခံရသောလူမျိုးများထံမှ ရွှေ၊ ငွေ၊ ကြေးအမြောက်အမြားကို ယူ၍ ဘုရားသခင်ထံ အပ်နှံခဲ့သည် (၁ ရာဇဝင်ချုပ် ၁၈း၉-၁၁)။</w:t>
      </w:r>
    </w:p>
    <w:p/>
    <w:p>
      <w:r xmlns:w="http://schemas.openxmlformats.org/wordprocessingml/2006/main">
        <w:t xml:space="preserve">၄ အပိုဒ်- သူ၏စစ်တပ်အောင်မြင်မှုကြောင့် ဒါဝိဒ်၏ကျော်ကြားမှုသည် ကျယ်ကျယ်ပြန့်ပြန့်ပျံ့နှံ့သွားကြောင်း မှတ်တမ်းတွင်ဖော်ပြထားသည်။ များစွာသောလူမျိုးတို့သည် ကိုယ်တော်ကို အုပ်စိုး၍ ကြောက်ရွံ့သောစိတ်နှင့် အခွန်ဆောင်ခဲ့ကြသည် (၁ ရာဇဝင်ချုပ် ၁၈:၁၂-၁၃)။</w:t>
      </w:r>
    </w:p>
    <w:p/>
    <w:p>
      <w:r xmlns:w="http://schemas.openxmlformats.org/wordprocessingml/2006/main">
        <w:t xml:space="preserve">၅ အပိုဒ်– ဤသိမ်းပိုက်မှုများအတွင်း ဒါဝိဒ်၏အုပ်ချုပ်မှုတွင် သစ္စာရှိရှိအမှုဆောင်ခဲ့သော အဓိကအရာရှိအချို့ကို ဖော်ပြခြင်းဖြင့် အခန်းကို နိဂုံးချုပ်ထားသည်။ ဤပုဂ္ဂိုလ်များသည် သူ၏အစိုးရအတွင်း အရေးကြီးသောရာထူးများကို ထမ်းဆောင်ခဲ့သည် (၁ ရာဇဝင်ချုပ် ၁၈း၁၄-၁၇)။</w:t>
      </w:r>
    </w:p>
    <w:p/>
    <w:p>
      <w:r xmlns:w="http://schemas.openxmlformats.org/wordprocessingml/2006/main">
        <w:t xml:space="preserve">အချုပ်အားဖြင့်၊ ၁ ရာဇဝင်ချုပ် အခန်း ၁၈ သည် ဒါဝိဒ်၏စစ်တပ်အောင်ပွဲများနှင့် သူ၏နိုင်ငံတော်ချဲ့ထွင်မှုကို သရုပ်ဖော်ထားသည်။ ဖိလိတ္တိလူတို့အပေါ် အောင်ပွဲနှင့် အိမ်နီးချင်းနိုင်ငံများအပေါ် အောင်ပွဲများကို မီးမောင်းထိုးပြသည်။ လက်ရဥစ္စာများရယူခြင်းနှင့် သစ္စာစောင့်သိသော အရာရှိများ ထူထောင်ခြင်းတို့ကို ဖော်ပြခြင်း။ ဤအခန်းသည် အချုပ်အားဖြင့်ဆိုရသော် ဘုရင်ဒါဝိဒ်၏ စစ်ရေးစွမ်းပကားနှင့် အောင်မြင်သော စည်းရုံးလှုံ့ဆော်မှုများမှတစ်ဆင့် သူ၏နိုင်ငံတော် ကြီးထွားမှုနှင့် စုစည်းမှုကို ပြသသည့် သမိုင်းဝင်မှတ်တမ်းကို ပံ့ပိုးပေးပါသည်။</w:t>
      </w:r>
    </w:p>
    <w:p/>
    <w:p>
      <w:r xmlns:w="http://schemas.openxmlformats.org/wordprocessingml/2006/main">
        <w:t xml:space="preserve">1 Chronicles 18:1 ထိုနောက်မှ ဒါဝိဒ်သည် ဖိလိတ္တိလူတို့ကို လုပ်ကြံ၍ လုပ်ကြံသဖြင့်၊ ဂါသနှင့် သူ၏မြို့တို့ကို ဖိလိတ္တိလူတို့လက်မှ နှုတ်ယူ၍၊</w:t>
      </w:r>
    </w:p>
    <w:p/>
    <w:p>
      <w:r xmlns:w="http://schemas.openxmlformats.org/wordprocessingml/2006/main">
        <w:t xml:space="preserve">ဒါဝိဒ်သည် ဖိလိတ္တိလူတို့ကို အနိုင်ယူပြီး ဂါသမြို့ကို အုပ်စိုးခြင်းမှ လွတ်မြောက်စေခဲ့သည်။</w:t>
      </w:r>
    </w:p>
    <w:p/>
    <w:p>
      <w:r xmlns:w="http://schemas.openxmlformats.org/wordprocessingml/2006/main">
        <w:t xml:space="preserve">1. ဘုရားသခင်၏ အကာအကွယ်နှင့် တန်ခိုးသည် ကျွန်ုပ်တို့၏ အမှောင်မိုက်ဆုံးအချိန်များတွင် ကျွန်ုပ်တို့ကို ထောက်ကူပေးလိမ့်မည်။</w:t>
      </w:r>
    </w:p>
    <w:p/>
    <w:p>
      <w:r xmlns:w="http://schemas.openxmlformats.org/wordprocessingml/2006/main">
        <w:t xml:space="preserve">2. ဘုရားသခင်ကို ယုံကြည်သောအခါ ကျွန်ုပ်တို့သည် အောင်ပွဲခံနိုင်သည်။</w:t>
      </w:r>
    </w:p>
    <w:p/>
    <w:p>
      <w:r xmlns:w="http://schemas.openxmlformats.org/wordprocessingml/2006/main">
        <w:t xml:space="preserve">1. ဆာလံ 18:2 - ထာဝရဘုရားသည် ငါ၏ကျောက်၊ ငါ့ရဲတိုက်၊ ငါ၏ကယ်တင်သောသခင်၊ ငါ၏ဘုရားသခင်၊ ငါခိုလှုံရာ၊ ငါ့ဒိုင်း၊ ငါ့ကယ်တင်ခြင်း၏ဦးချို၊ ငါ့ရဲတိုက်၊</w:t>
      </w:r>
    </w:p>
    <w:p/>
    <w:p>
      <w:r xmlns:w="http://schemas.openxmlformats.org/wordprocessingml/2006/main">
        <w:t xml:space="preserve">2. 1 ကောရိန္သု 15:57 - ငါတို့သခင်ယေရှုခရစ်အားဖြင့် ငါတို့ကိုအောင်ခြင်းပေးတော်မူသော ဘုရားသခင်ကို ကျေးဇူးတော်ရှိစေသတည်း။</w:t>
      </w:r>
    </w:p>
    <w:p/>
    <w:p>
      <w:r xmlns:w="http://schemas.openxmlformats.org/wordprocessingml/2006/main">
        <w:t xml:space="preserve">1 Chronicles 18:2 မောဘပြည်ကို လုပ်ကြံ၍၊ မောဘလူတို့သည် ဒါဝိဒ်၏ကျွန်ခံ၍၊</w:t>
      </w:r>
    </w:p>
    <w:p/>
    <w:p>
      <w:r xmlns:w="http://schemas.openxmlformats.org/wordprocessingml/2006/main">
        <w:t xml:space="preserve">ကျမ်းပိုဒ်အကျဉ်းချုပ်– ဒါဝိဒ်သည် မောဘကိုအနိုင်ယူပြီး လက်ဆောင်များယူဆောင်လာကာ သူ၏ကျွန်များဖြစ်လာကြသည်။</w:t>
      </w:r>
    </w:p>
    <w:p/>
    <w:p>
      <w:r xmlns:w="http://schemas.openxmlformats.org/wordprocessingml/2006/main">
        <w:t xml:space="preserve">1. ဘုရားသခင်၏တန်ခိုးတော်နှင့် ကျွန်ုပ်တို့၏တိုက်ပွဲများတွင် ကျွန်ုပ်တို့အပေါ်၌ ကျေးဇူးတော်။</w:t>
      </w:r>
    </w:p>
    <w:p/>
    <w:p>
      <w:r xmlns:w="http://schemas.openxmlformats.org/wordprocessingml/2006/main">
        <w:t xml:space="preserve">2. ဘုရားသခင်၏အလိုတော်ကို လက်အောက်ခံခြင်းနှင့် သူ၏တန်ခိုးကို ယုံကြည်ခြင်း။</w:t>
      </w:r>
    </w:p>
    <w:p/>
    <w:p>
      <w:r xmlns:w="http://schemas.openxmlformats.org/wordprocessingml/2006/main">
        <w:t xml:space="preserve">1. ဆာလံ 18:2 - ထာဝရဘုရားသည် ငါ၏ကျောက်၊ ငါ့ရဲတိုက်၊ ငါ၏ကယ်တင်သောသခင်၊ ငါ၏ဘုရားသခင်၊ ငါခိုလှုံရာ၊ ငါ့ဒိုင်း၊ ငါ့ကယ်တင်ခြင်း၏ဦးချို၊ ငါ့ရဲတိုက်၊</w:t>
      </w:r>
    </w:p>
    <w:p/>
    <w:p>
      <w:r xmlns:w="http://schemas.openxmlformats.org/wordprocessingml/2006/main">
        <w:t xml:space="preserve">၂။ ဆာလံ ၄၆:၁-၃ - ဘုရားသခင်သည် ကျွန်ုပ်တို့၏ခိုလှုံရာ၊ ထို့ကြောင့်၊ မြေကြီးသည် လမ်းလွှဲသော်လည်း၊ တောင်တို့သည် ပင်လယ်အလယ်သို့ ရွေ့သွားသော်လည်း၊ ရေများဟောက်သည်နှင့် ပွက်နေသော်လည်း၊ တောင်များသည် ရောင်ရမ်း၍ တုန်လှုပ်နေသော်လည်း၊</w:t>
      </w:r>
    </w:p>
    <w:p/>
    <w:p>
      <w:r xmlns:w="http://schemas.openxmlformats.org/wordprocessingml/2006/main">
        <w:t xml:space="preserve">1 Chronicles 18:3 ဒါဝိဒ်သည် ဇောဘရှင်ဘုရင် ဟာဒဒေဇာကို ယူဖရေးတီးမြစ်နားမှာ အုပ်စိုးခြင်းငှါ သွားစဉ်တွင်၊ ဟာမတ်မြို့ကို လုပ်ကြံလေ၏။</w:t>
      </w:r>
    </w:p>
    <w:p/>
    <w:p>
      <w:r xmlns:w="http://schemas.openxmlformats.org/wordprocessingml/2006/main">
        <w:t xml:space="preserve">ဒါဝိဒ်သည် ဇောဘရှင်ဘုရင် ဟာဒဒေဇာကို အနိုင်ယူပြီး သူ၏နိုင်ငံကို ယူဖရေးတီးမြစ်အထိ တိုးချဲ့ခဲ့သည်။</w:t>
      </w:r>
    </w:p>
    <w:p/>
    <w:p>
      <w:r xmlns:w="http://schemas.openxmlformats.org/wordprocessingml/2006/main">
        <w:t xml:space="preserve">1. ဘုရားသခင် ကာကွယ်ခြင်း၏ တန်ခိုး- ယူဖရေးတီးမြစ်၌ ဒါဝိဒ်၏အောင်ပွဲ</w:t>
      </w:r>
    </w:p>
    <w:p/>
    <w:p>
      <w:r xmlns:w="http://schemas.openxmlformats.org/wordprocessingml/2006/main">
        <w:t xml:space="preserve">2. သင့်အား မည်သည့်အရာမှ မရပ်တန့်စေပါ- မည်သည့်အတားအဆီးကိုမဆို ကျော်ဖြတ်နည်း</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၂။ ဆာလံ ၃၇:၂၃-၂၄၊ သူတော်ကောင်း၏ ခြေရာတို့ကို ထာဝရဘုရား စီရင်တော်မူသည်ဖြစ်၍၊ လဲသော်လည်း လုံးလုံးမလှဲရ။ အကြောင်းမူကား၊ ထာဝရဘုရားသည် သူ့ကို လက်နှင့် ထောက်တော်မူ၏။</w:t>
      </w:r>
    </w:p>
    <w:p/>
    <w:p>
      <w:r xmlns:w="http://schemas.openxmlformats.org/wordprocessingml/2006/main">
        <w:t xml:space="preserve">1 Chronicles 18:4 ဒါဝိဒ်သည်လည်း ရထားတထောင်၊ မြင်းစီးသူရဲခုနစ်ထောင်၊ ခြေလျင်သူရဲနှစ်သောင်းတို့ကို ယူ၍၊ ဒါဝိဒ်သည်လည်း ရထားစီးမြင်းအပေါင်းတို့ကို ဓားပြတိုက်သော်လည်း ရထားတရာကို သိမ်းထားလေ၏။</w:t>
      </w:r>
    </w:p>
    <w:p/>
    <w:p>
      <w:r xmlns:w="http://schemas.openxmlformats.org/wordprocessingml/2006/main">
        <w:t xml:space="preserve">ဒါဝိဒ်သည် ရှုရိစစ်တပ်ကို အနိုင်ယူပြီး ရထားများ၊ မြင်းစီးသူရဲများနှင့် ခြေလျင်တပ်သား ထောင်ပေါင်းများစွာကို သိမ်းယူခဲ့သော်လည်း ရထားတစ်ရာသာ ထားရှိခဲ့သည်။</w:t>
      </w:r>
    </w:p>
    <w:p/>
    <w:p>
      <w:r xmlns:w="http://schemas.openxmlformats.org/wordprocessingml/2006/main">
        <w:t xml:space="preserve">1. ဘုရားသခင်သည် အပြင်းထန်ဆုံးတိုက်ပွဲများတွင်ပင် ကျွန်ုပ်တို့၏အနားတွင် အမြဲရှိတော်မူ၏။</w:t>
      </w:r>
    </w:p>
    <w:p/>
    <w:p>
      <w:r xmlns:w="http://schemas.openxmlformats.org/wordprocessingml/2006/main">
        <w:t xml:space="preserve">2. အောင်ပွဲသည် လူ့စွမ်းအားဖြင့်မဟုတ်ဘဲ ယုံကြည်ခြင်းအားဖြင့် လာသည်။</w:t>
      </w:r>
    </w:p>
    <w:p/>
    <w:p>
      <w:r xmlns:w="http://schemas.openxmlformats.org/wordprocessingml/2006/main">
        <w:t xml:space="preserve">1. ဆာလံ 20:7 အချို့က ရထားစီး၍ အချို့သော မြင်းများကို ကိုးစားသော်လည်း၊ ငါတို့ဘုရားသခင် ထာဝရဘုရား၏ နာမတော်ကို အောက်မေ့ကြလိမ့်မည်။</w:t>
      </w:r>
    </w:p>
    <w:p/>
    <w:p>
      <w:r xmlns:w="http://schemas.openxmlformats.org/wordprocessingml/2006/main">
        <w:t xml:space="preserve">2. Isaiah 31:1 အဲဂုတ္တုပြည်သို့ ဆင်းသွားသောသူတို့သည် အမင်္ဂလာရှိကြ၏။ မြင်းစီး၍ ရထားများ များပြားသောကြောင့်၊ မြင်းစီးသူရဲတို့သည် အလွန်အားကောင်းသောကြောင့်၊ ဣသရေလအမျိုး၏ သန့်ရှင်းသောဘုရားကို မကြည့်၊ ထာဝရဘုရားကို မရှာကြ။</w:t>
      </w:r>
    </w:p>
    <w:p/>
    <w:p>
      <w:r xmlns:w="http://schemas.openxmlformats.org/wordprocessingml/2006/main">
        <w:t xml:space="preserve">1 Chronicles 18:5 ဇောဘရှင်ဘုရင် ဟာဒဒေဇာကို ဒမာသက်မြို့မှ ရှုရိလူတို့ လာသောအခါ၊ ဒါဝိဒ်သည် ရှုရိလူနှစ်သောင်းကို သတ်လေ၏။</w:t>
      </w:r>
    </w:p>
    <w:p/>
    <w:p>
      <w:r xmlns:w="http://schemas.openxmlformats.org/wordprocessingml/2006/main">
        <w:t xml:space="preserve">ဒါဝိဒ်သည် ဒမတ်စကတ်မြို့မှ ဆီးရီးယန်းလူ ၂၂,၀၀၀ ကို လုပ်ကြံသတ်ဖြတ်ခဲ့သည်။</w:t>
      </w:r>
    </w:p>
    <w:p/>
    <w:p>
      <w:r xmlns:w="http://schemas.openxmlformats.org/wordprocessingml/2006/main">
        <w:t xml:space="preserve">1. ဘုရားသခင့်လူမျိုးတော်တွင် ဘုရားသခင်၏ခွန်အား- ကျွန်ုပ်တို့၏သစ္စာရှိသခင်သည် ကျွန်ုပ်တို့ကို ကျော်လွှားရန် ကူညီပေးပုံ</w:t>
      </w:r>
    </w:p>
    <w:p/>
    <w:p>
      <w:r xmlns:w="http://schemas.openxmlformats.org/wordprocessingml/2006/main">
        <w:t xml:space="preserve">၂။ မယိမ်းယိုင်သောယုံကြည်ခြင်း၏ တန်ခိုး- သခင်ဘုရားကို ယုံကြည်ကိုးစားခြင်း ဒါဝိဒ်၏စံနမူနာ</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၂။ ဆာလံ ၃၇:၃-၅ - ထာဝရဘုရားကို ကိုးစား၍ ကောင်းသောအကျင့်ကို ကျင့်ကြလော့။ သို့​ဖြစ်​၍ သင်​တို့​သည်​ပြည်​၌​နေ​၍ သစ္စာ​ရှိ​ကြ​လိမ့်​မည်။</w:t>
      </w:r>
    </w:p>
    <w:p/>
    <w:p>
      <w:r xmlns:w="http://schemas.openxmlformats.org/wordprocessingml/2006/main">
        <w:t xml:space="preserve">1 Chronicles 18:6 ထိုအခါ ဒါဝိဒ်သည် ရှုရိဒမာသက်မြို့၌ တပ်ချ၍၊ ရှုရိလူတို့သည် ဒါဝိဒ်၏ ကျွန်ခံ၍၊ ဒါဝိဒ်သွားလေရာရာ၌ ထာဝရဘုရား စောင့်ရှောက်တော်မူ၏။</w:t>
      </w:r>
    </w:p>
    <w:p/>
    <w:p>
      <w:r xmlns:w="http://schemas.openxmlformats.org/wordprocessingml/2006/main">
        <w:t xml:space="preserve">ဒါဝိဒ်သည် ရှုရိဒမာသက်မြို့၌ မြို့စောင့်တပ်ချထားပြီး ရှုရိလူတို့သည် လက်ဆောင်များကို ယူဆောင်လာကာ သူ့ကျွန်ဖြစ်လာခဲ့သည်။ ရလဒ်အနေနှင့် ဒါဝိဒ်သွားလေရာရာ၌ ထာ၀ရဘုရားသည် စောင့်ရှောက်တော်မူ၏။</w:t>
      </w:r>
    </w:p>
    <w:p/>
    <w:p>
      <w:r xmlns:w="http://schemas.openxmlformats.org/wordprocessingml/2006/main">
        <w:t xml:space="preserve">1. ကျွန်ုပ်တို့၏ကြိုးပမ်းအားထုတ်မှုများတွင် ကျွန်ုပ်တို့အား ထိန်းသိမ်းစောင့်ရှောက်ခြင်းဖြင့် ဘုရားသခင်သည် ကျွန်ုပ်တို့၏နာခံမှုကို ဆုချသည်။</w:t>
      </w:r>
    </w:p>
    <w:p/>
    <w:p>
      <w:r xmlns:w="http://schemas.openxmlformats.org/wordprocessingml/2006/main">
        <w:t xml:space="preserve">၂။ ဘုရားသခင်အပေါ် ကျွန်ုပ်တို့သစ္စာရှိသောအခါ၊ ကျွန်ုပ်တို့သွားလေရာရာ၌ ကိုယ်တော်သည် ကျွန်ုပ်တို့ကို ကာကွယ်စောင့်ရှောက်ပေးလိမ့်မည်။</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2 Chronicles 16:9 - အကြောင်းမူကား၊ ထာဝရဘုရားသည် အပြစ်ကင်းသော စိတ်နှလုံးရှိသောသူတို့အား ခိုင်ခံ့သော ထောက်မခြင်းငှာ၊ မြေတပြင်လုံး၌ လှည့်လည်ကြည့်ရှု၍၊</w:t>
      </w:r>
    </w:p>
    <w:p/>
    <w:p>
      <w:r xmlns:w="http://schemas.openxmlformats.org/wordprocessingml/2006/main">
        <w:t xml:space="preserve">1 Chronicles 18:7 ဒါဝိဒ်သည် ဟာဒရဇာ၏ကျွန်တို့၌ပါသော ရွှေဒိုင်းလွှားတို့ကိုယူ၍ ယေရုရှလင်မြို့သို့ ဆောင်သွားလေ၏။</w:t>
      </w:r>
    </w:p>
    <w:p/>
    <w:p>
      <w:r xmlns:w="http://schemas.openxmlformats.org/wordprocessingml/2006/main">
        <w:t xml:space="preserve">ဒါဝိဒ်သည် ဟာဒဒေဇာ၏ကျွန်များထံမှ ရွှေဒိုင်းလွှားများကိုယူ၍ ယေရုရှလင်မြို့သို့ ဆောင်သွားခဲ့သည်။</w:t>
      </w:r>
    </w:p>
    <w:p/>
    <w:p>
      <w:r xmlns:w="http://schemas.openxmlformats.org/wordprocessingml/2006/main">
        <w:t xml:space="preserve">1. နာခံခြင်း၏တန်ခိုး - ဘုရားသခင်ကို ဒါဝိဒ်၏နာခံမှုသည် ဟာဒရဇာ၏ကျွန်များထံမှ ရွှေဒိုင်းများကို ယေရုရှလင်မြို့သို့ ယူဆောင်သွားစေသည်။</w:t>
      </w:r>
    </w:p>
    <w:p/>
    <w:p>
      <w:r xmlns:w="http://schemas.openxmlformats.org/wordprocessingml/2006/main">
        <w:t xml:space="preserve">2. သစ္စာရှိခြင်းဆုလာဘ်များ - ရွှေဒိုင်းလွှားများကို ယေရုရှလင်မြို့သို့ ယူဆောင်ရာတွင် သူ၏သစ္စာရှိမှုအတွက် ဒါဝိဒ်ကို ဘုရားသခင် မည်ကဲ့သို့ ဆုချခဲ့သည်။</w:t>
      </w:r>
    </w:p>
    <w:p/>
    <w:p>
      <w:r xmlns:w="http://schemas.openxmlformats.org/wordprocessingml/2006/main">
        <w:t xml:space="preserve">၁။ ယောရှု ၁:၇-၉ - “အားယူ၍ ရဲရင့်ခြင်းရှိကြလော့။ ငါ့ကျွန်မောရှေပေးသော တရားတော်ကို နာခံခြင်းငှာ သတိပြုလော့။ သွားလေရာရာ၌ အောင်မြင်မည်အကြောင်း၊ လက်ျာဘက်၊ လက်ဝဲဘက်သို့ မလှည့်နှင့်။ .ဤပညတ္တိကျမ်းကို နှုတ်၌ အမြဲဆောင်ထားလော့၊၊ ရေးထားသမျှတို့ကို ကျင့်ကြံအားထုတ်နိုင်စေရန် သတိထား၍ နေ့ညမပြတ် ဆင်ခြင်အောက်မေ့လော့။</w:t>
      </w:r>
    </w:p>
    <w:p/>
    <w:p>
      <w:r xmlns:w="http://schemas.openxmlformats.org/wordprocessingml/2006/main">
        <w:t xml:space="preserve">၂ တရားဟောရာ ၂၈:၁-၂ - “သင်တို့၏ဘုရားသခင် ထာဝရဘုရားကို အပြည့်အဝနာခံ၍ ယနေ့ငါပေးသော ပညတ်တော်ရှိသမျှတို့ကို ဂရုတစိုက် လိုက်နာပါက၊ သင်၏ဘုရားသခင် ထာဝရဘုရားသည် သင့်အား မြေကြီးပေါ်ရှိ လူမျိုးတကာတို့ထက် ချီးမြှောက်တော်မူမည်။ သင်၏ဘုရားသခင် ထာဝရဘုရားကို နာခံလျှင် သင်နှင့်အတူလိုက်လော့။</w:t>
      </w:r>
    </w:p>
    <w:p/>
    <w:p>
      <w:r xmlns:w="http://schemas.openxmlformats.org/wordprocessingml/2006/main">
        <w:t xml:space="preserve">1 Chronicles 18:8 ထိုနည်းတူ၊ တိဗတ်မြို့၊ ချွန်းမြို့၊ ဟာဒဒေဇာမြို့တို့မှလည်း၊ ရှောလမုန်သည် ကြေးဝါပင်လယ်ကို လုပ်သော ကြေးဝါတိုင်များ၊ ကြေးအိုးများကို ဒါဝိဒ်ထံသို့ ယူဆောင်လာခဲ့သည်။</w:t>
      </w:r>
    </w:p>
    <w:p/>
    <w:p>
      <w:r xmlns:w="http://schemas.openxmlformats.org/wordprocessingml/2006/main">
        <w:t xml:space="preserve">ဒါဝိဒ်သည် ကြေးဝါပင်လယ်၊ တိုင်များနှင့် အခြားသင်္ဘောများပြုလုပ်ရန် တိဗတ်မြို့နှင့် ချွန်းမြို့တို့မှ ကြေးဝါကို ယူဆောင်လာခဲ့သည်။</w:t>
      </w:r>
    </w:p>
    <w:p/>
    <w:p>
      <w:r xmlns:w="http://schemas.openxmlformats.org/wordprocessingml/2006/main">
        <w:t xml:space="preserve">1. အတူတကွလုပ်ဆောင်ခြင်း၏စွမ်းအား- ဒါဝိဒ်နှင့်ရှောလမုန်သည် ထူးကဲသောထူးခြားမှုကို ပြီးမြောက်အောင်ပြုလုပ်ပုံ</w:t>
      </w:r>
    </w:p>
    <w:p/>
    <w:p>
      <w:r xmlns:w="http://schemas.openxmlformats.org/wordprocessingml/2006/main">
        <w:t xml:space="preserve">2. သေးငယ်သောအရာများမှ ကြီးမားသောအရာများ ကြီးထွားလာသည်- သေးငယ်သောပံ့ပိုးမှုများ၏သက်ရောက်မှု</w:t>
      </w:r>
    </w:p>
    <w:p/>
    <w:p>
      <w:r xmlns:w="http://schemas.openxmlformats.org/wordprocessingml/2006/main">
        <w:t xml:space="preserve">၁။ ၁ရာဇဝင်ချုပ် ၁၈:၈</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1 Chronicles 18:9 ဇောဘမင်းကြီး ဟာဒဒေဇာ၏ တပ်သားအပေါင်းတို့ကို ဒါဝိဒ်လုပ်ကြံကြောင်းကို ဟာမတ်မင်းကြီးတူးကြားသောအခါ၊</w:t>
      </w:r>
    </w:p>
    <w:p/>
    <w:p>
      <w:r xmlns:w="http://schemas.openxmlformats.org/wordprocessingml/2006/main">
        <w:t xml:space="preserve">ဒါဝိဒ်သည် အမ္မုန်လူများနှင့် ရှုရိလူတို့အပေါ် အောင်ပွဲခံခဲ့သည်။</w:t>
      </w:r>
    </w:p>
    <w:p/>
    <w:p>
      <w:r xmlns:w="http://schemas.openxmlformats.org/wordprocessingml/2006/main">
        <w:t xml:space="preserve">1. အတားအဆီးမှန်သမျှကို ကျော်လွှားနိုင်ဖို့ သခင်က ကျွန်ုပ်တို့ကို ခွန်အားပေးပါလိမ့်မယ်။</w:t>
      </w:r>
    </w:p>
    <w:p/>
    <w:p>
      <w:r xmlns:w="http://schemas.openxmlformats.org/wordprocessingml/2006/main">
        <w:t xml:space="preserve">2. ကျွန်ုပ်တို့သည် ကျွန်ုပ်တို့အား အောင်ပွဲနှင့် အောင်မြင်မှုများ ယူဆောင်လာရန် ဘုရားသခင်၏ တန်ခိုးတော်ကို ယုံကြည်နိုင်ပါသည်။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20:7 - အချို့က ရထားစီး၍ အချို့သော မြင်းများကို ကိုးစားကြသော်လည်း၊ ငါတို့ဘုရားသခင် ထာဝရဘုရား၏ နာမတော်ကို အောက်မေ့ကြလိမ့်မည်။</w:t>
      </w:r>
    </w:p>
    <w:p/>
    <w:p>
      <w:r xmlns:w="http://schemas.openxmlformats.org/wordprocessingml/2006/main">
        <w:t xml:space="preserve">1 Chronicles 18:10 ဟာဒဒေဇာကိုတိုက်၍ လုပ်ကြံသောကြောင့်၊ ဟာဒဒေဇာသည် တောနှင့် စစ်တိုက်သဖြင့်၊) ရွှေငွေတန်ဆာ ကြေးဝါအမျိုးမျိုးတို့ကိုလည်း ပေးလေ၏။</w:t>
      </w:r>
    </w:p>
    <w:p/>
    <w:p>
      <w:r xmlns:w="http://schemas.openxmlformats.org/wordprocessingml/2006/main">
        <w:t xml:space="preserve">ဒါဝိဒ်မင်းကြီးသည် တိုက်ပွဲတွင် ဟာဒရဇာကို အနိုင်ယူပြီးနောက် တူဘုရင်၏သား ဟာဒေါရံထံမှ ဂုဏ်ပြုလွှာကို လက်ခံရရှိခဲ့သည်။ လက်ဆောင်အဖြစ် ဟာဒေါရံသည် ရွှေ၊ ငွေ၊ ကြေးဝါအိုးများကို ယူဆောင်လာခဲ့သည်။</w:t>
      </w:r>
    </w:p>
    <w:p/>
    <w:p>
      <w:r xmlns:w="http://schemas.openxmlformats.org/wordprocessingml/2006/main">
        <w:t xml:space="preserve">1. ဘုရားသခင်သည် ကျွန်ုပ်တို့အား ပေးဆောင်သော အောင်မြင်မှုများအတွက် ကျေးဇူးတင်ရှိပြီး နာမတော်ကို ချီးမွမ်းရန် ၎င်းတို့ကို အသုံးပြုပါ။</w:t>
      </w:r>
    </w:p>
    <w:p/>
    <w:p>
      <w:r xmlns:w="http://schemas.openxmlformats.org/wordprocessingml/2006/main">
        <w:t xml:space="preserve">2. ဆက်ဆံရေး၏တန်ဖိုးကို အသိအမှတ်ပြုပြီး ၎င်းတို့ကို တည်ဆောက်ထိန်းသိမ်းရန် ကြိုးစားပါ။</w:t>
      </w:r>
    </w:p>
    <w:p/>
    <w:p>
      <w:r xmlns:w="http://schemas.openxmlformats.org/wordprocessingml/2006/main">
        <w:t xml:space="preserve">1. Ephesians 4:29 - ညစ်ညူးသောစကားသည် သင့်ပါးစပ်မှ မထွက်စေနှင့်။ ကြားနာသူတို့အား ကျေးဇူးတော်ရှိစေခြင်းငှာ၊ အချိန်အခါနှင့် လျော်ညီသော တည်ဆောက်ခြင်းငှါသာ ကောင်းသောစကားကို ဆိုကြလော့။</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1 Chronicles 18:11 ဒါဝိဒ်မင်းကြီးသည် ဤလူမျိုးအပေါင်းတို့မှ ဆောင်ခဲ့သော ရွှေငွေနှင့်တကွ၊ ဧဒုံပြည်၊ မောဘပြည်၊ အမ္မုန်အမျိုးသား၊ ဖိလိတ္တိလူ၊ အာမလက်မှ၊</w:t>
      </w:r>
    </w:p>
    <w:p/>
    <w:p>
      <w:r xmlns:w="http://schemas.openxmlformats.org/wordprocessingml/2006/main">
        <w:t xml:space="preserve">ဒါဝိဒ်မင်းကြီးသည် ဧဒုံပြည်၊ မောဘ၊ အမ္မုန်၊ ဖိလိတ္တိလူ၊ အာမလက်လူမျိုးတို့မှ ရရှိသောရွှေငွေကို သခင်ဘုရားထံ ဆက်ကပ်သည်။</w:t>
      </w:r>
    </w:p>
    <w:p/>
    <w:p>
      <w:r xmlns:w="http://schemas.openxmlformats.org/wordprocessingml/2006/main">
        <w:t xml:space="preserve">၁။ ကျွန်ုပ်တို့၌ ကြွယ်ဝသောအခါ ကျွန်ုပ်တို့၏ ရက်ရောမှုကို စမ်းသပ်ခံရသည်။—၁ ရာဇဝင်ချုပ် ၁၈:၁၁၊</w:t>
      </w:r>
    </w:p>
    <w:p/>
    <w:p>
      <w:r xmlns:w="http://schemas.openxmlformats.org/wordprocessingml/2006/main">
        <w:t xml:space="preserve">2. သခင်ဘုရားသည် ရက်ရောမှုကို ဆုချသည်။—၁ ရာဇဝင်ချုပ် ၁၈:၁၁</w:t>
      </w:r>
    </w:p>
    <w:p/>
    <w:p>
      <w:r xmlns:w="http://schemas.openxmlformats.org/wordprocessingml/2006/main">
        <w:t xml:space="preserve">1. Proverbs 3:9-10 - သင်၏စည်းစိမ်နှင့် သင်၏အဦးသီးသော အသီးအနှံများနှင့်အတူ ထာဝရဘုရားကို ရိုသေပါ။ သင်၏ကျီတို့သည် များပြား၍၊</w:t>
      </w:r>
    </w:p>
    <w:p/>
    <w:p>
      <w:r xmlns:w="http://schemas.openxmlformats.org/wordprocessingml/2006/main">
        <w:t xml:space="preserve">၂။ ၂ ကောရိန္သု ၉:၆-၇ - အဓိကအချက်မှာ၊ ခြွေတာကြဲသူသည် ခြွေတာခြင်းကိုလည်း ရိတ်ရမည်ဖြစ်ပြီး၊ ကြီးစွာသောမျိုးစေ့ကိုကြဲသောသူသည် ကြီးစွာသောစပါးကိုလည်း ရိတ်ရလိမ့်မည်။ ဘုရားသခင်သည် ရွှင်လန်းစွာ ပေးကမ်းသူအား ချစ်မြတ်နိုးသောကြောင့် အသီးသီး ပေးလှူရမည်၊</w:t>
      </w:r>
    </w:p>
    <w:p/>
    <w:p>
      <w:r xmlns:w="http://schemas.openxmlformats.org/wordprocessingml/2006/main">
        <w:t xml:space="preserve">1 Chronicles 18:12 ထိုမှတပါး၊ ဇေရုယာ၏သား အဘိရှဲသည် ဆားချိုင့်၌ ဧဒုံလူတသောင်းရှစ်ထောင်ကို သတ်လေ၏။</w:t>
      </w:r>
    </w:p>
    <w:p/>
    <w:p>
      <w:r xmlns:w="http://schemas.openxmlformats.org/wordprocessingml/2006/main">
        <w:t xml:space="preserve">ဇေရုယာ၏သား အဘိရှဲသည် ဆားချိုင့်တွင် ဧဒုံလူမျိုး ၁၈,၀၀၀ ကို သတ်ခဲ့သည်။</w:t>
      </w:r>
    </w:p>
    <w:p/>
    <w:p>
      <w:r xmlns:w="http://schemas.openxmlformats.org/wordprocessingml/2006/main">
        <w:t xml:space="preserve">1. နာခံခြင်း၏တန်ခိုး- ဘုရားသခင်ထံ အဘိရှဲ၏ကတိကဝတ်သည် ခွန်အားနှင့် ရဲရင့်မှုကို မည်သို့ပြသခဲ့သနည်း။</w:t>
      </w:r>
    </w:p>
    <w:p/>
    <w:p>
      <w:r xmlns:w="http://schemas.openxmlformats.org/wordprocessingml/2006/main">
        <w:t xml:space="preserve">2. ခိုင်ခံ့စွာရပ်တည်ရန် လိုအပ်မှု- သခင်ဘုရားအပေါ် အဘိရှဲ၏ယုံကြည်ခြင်းက သူ့အား အောင်ပွဲသို့ပို့ဆောင်ပုံ၊</w:t>
      </w:r>
    </w:p>
    <w:p/>
    <w:p>
      <w:r xmlns:w="http://schemas.openxmlformats.org/wordprocessingml/2006/main">
        <w:t xml:space="preserve">1. ဧဖက် 6:10-17 - သခင်ဘုရား၌၎င်း၊ တန်ခိုးကြီးသောတန်ခိုး၌၎င်း၊</w:t>
      </w:r>
    </w:p>
    <w:p/>
    <w:p>
      <w:r xmlns:w="http://schemas.openxmlformats.org/wordprocessingml/2006/main">
        <w:t xml:space="preserve">2. ရောမ 12:19-21 - ကလဲ့စားချေခြင်းမပြုကြနှင့်။ ဘုရားသခင်အမျက်တော်အတွက် နေရာလွတ်ချန်ထားလော့။ လက်စားချေခြင်းအမှုသည် ငါ့ဥစ္စာဖြစ်သည်ဟု ကျမ်းစာလာသည်နှင့်အညီ၊ ငါဆပ်ပေးမည်ဟု ထာဝရဘုရားမိန့်တော်မူ၏။</w:t>
      </w:r>
    </w:p>
    <w:p/>
    <w:p>
      <w:r xmlns:w="http://schemas.openxmlformats.org/wordprocessingml/2006/main">
        <w:t xml:space="preserve">1 Chronicles 18:13 ဧဒုံပြည်၌ တပ်ချ၍၊ ဧဒုံလူအပေါင်းတို့သည် ဒါဝိဒ်၏ ကျွန်ဖြစ်ကြ၏။ ဒါဝိဒ်သွားလေရာရာ၌ ထာဝရဘုရား စောင့်ရှောက်တော်မူ၏။</w:t>
      </w:r>
    </w:p>
    <w:p/>
    <w:p>
      <w:r xmlns:w="http://schemas.openxmlformats.org/wordprocessingml/2006/main">
        <w:t xml:space="preserve">ဒါဝိဒ်သည် ဧဒုံပြည်၌ မြို့စောင့်ချထားသဖြင့်၊ ဧဒုံလူတို့သည် ကျွန်ခံ၍၊ ခရီးသွားလေရာရာ၌ ထာဝရဘုရားသည် ထောက်မတော်မူ၏။</w:t>
      </w:r>
    </w:p>
    <w:p/>
    <w:p>
      <w:r xmlns:w="http://schemas.openxmlformats.org/wordprocessingml/2006/main">
        <w:t xml:space="preserve">1. လိုအပ်သောအချိန်များတွင် ဘုရားသခင်၏သစ္စာစောင့်သိခြင်း - ဒါဝိဒ်နှင့်အတူ သခင်မည်ကဲ့သို့ရှိ၍ သူသွားလေရာရာ၌ စောင့်ရှောက်တော်မူပါ။</w:t>
      </w:r>
    </w:p>
    <w:p/>
    <w:p>
      <w:r xmlns:w="http://schemas.openxmlformats.org/wordprocessingml/2006/main">
        <w:t xml:space="preserve">2. ဘုရားသခင်၏ အချုပ်အခြာအာဏာကို အသိအမှတ်ပြုခြင်း - ဘုရားသခင်သည် သူ၏အကြံအစည်များကို ဖြည့်ဆည်းရန် ကျွန်ုပ်တို့၏ရန်သူများကိုပင် မည်သို့အသုံးပြုနိုင်မည်နည်း။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1 Chronicles 18:14 ဒါဝိဒ်သည် ဣသရေလအမျိုးကို အုပ်စိုး၍၊ သူ၏လူအပေါင်းတို့တွင် တရားသဖြင့်စီရင်၍၊</w:t>
      </w:r>
    </w:p>
    <w:p/>
    <w:p>
      <w:r xmlns:w="http://schemas.openxmlformats.org/wordprocessingml/2006/main">
        <w:t xml:space="preserve">ဒါဝိဒ်သည် ဣသရေလအမျိုး၏ ရှင်ဘုရင်ဖြစ်ခဲ့ပြီး တရားသဖြင့် ဖြောင့်မတ်စွာ အုပ်ချုပ်ခဲ့သည်။</w:t>
      </w:r>
    </w:p>
    <w:p/>
    <w:p>
      <w:r xmlns:w="http://schemas.openxmlformats.org/wordprocessingml/2006/main">
        <w:t xml:space="preserve">၁။ ဘုရားသခင်သည် တရားမျှတ၍ ဖြောင့်မတ်သော အုပ်စိုးရှင်ဖြစ်သည်။</w:t>
      </w:r>
    </w:p>
    <w:p/>
    <w:p>
      <w:r xmlns:w="http://schemas.openxmlformats.org/wordprocessingml/2006/main">
        <w:t xml:space="preserve">၂။ ကျွန်ုပ်တို့၏ယုံကြည်ခြင်းသည် တရားမျှတမှုနှင့် ဖြောင့်မတ်ခြင်းတရားကို အမြဲရှာဖွေရန် ကျွန်ုပ်တို့ကို ဦးဆောင်သင့်သည်။</w:t>
      </w:r>
    </w:p>
    <w:p/>
    <w:p>
      <w:r xmlns:w="http://schemas.openxmlformats.org/wordprocessingml/2006/main">
        <w:t xml:space="preserve">1. ထွက်မြောက်ရာ 23:2-3 သင်သည် ဒုစရိုက်ကိုပြု၍ လူများနောက်သို့မလိုက်၊ တရားသဖြင့် ဖောက်ပြန်ခြင်းအလို့ငှာ လူများစုကို လမ်းလွှဲစေခြင်းငှာ ငြင်းခုံခြင်း၌ သက်သေခံခြင်းမပြုရ။ ဆင်းရဲသောသူအား သူ၏အငြင်းပွားမှု၌ မျက်နှာမလိုက်ရ။</w:t>
      </w:r>
    </w:p>
    <w:p/>
    <w:p>
      <w:r xmlns:w="http://schemas.openxmlformats.org/wordprocessingml/2006/main">
        <w:t xml:space="preserve">2. Jeremiah 22:3 ထာ​ဝ​ရ​ဘု​ရား​မိန့်​တော်​မူ​သည်​ကား၊ ဖြောင့်​မတ်​ခြင်း​ကို​ပြု​၍ ညှဉ်း​ဆဲ​သော​သူ​၏​လက်​မှ လု​ယူ​ခြင်း​ခံ​ရ​သူ​ကို ကယ်​လွှတ်​တော်​မူ​ပါ။ သူစိမ်း၊ မိဘမဲ့၊ မုဆိုးမကို မညှဉ်းဆဲ၊ အပြစ်မရှိသော အသွေးကို ဤအရပ်၌ မသွန်းစေနှင့်။</w:t>
      </w:r>
    </w:p>
    <w:p/>
    <w:p>
      <w:r xmlns:w="http://schemas.openxmlformats.org/wordprocessingml/2006/main">
        <w:t xml:space="preserve">1 Chronicles 18:15 ဇေရုယာ၏သားယွာဘသည် ဗိုလ်မင်းဖြစ်လေ၏။ အဟိလု၏သားယောရှဖတ်၊</w:t>
      </w:r>
    </w:p>
    <w:p/>
    <w:p>
      <w:r xmlns:w="http://schemas.openxmlformats.org/wordprocessingml/2006/main">
        <w:t xml:space="preserve">ဇေရုယာ၏သားယွာဘသည် တပ်မှူးဖြစ်ပြီး၊ အဟိလု၏သားယောရှဖတ်သည် မှတ်တမ်းဝင်ခဲ့သည်။</w:t>
      </w:r>
    </w:p>
    <w:p/>
    <w:p>
      <w:r xmlns:w="http://schemas.openxmlformats.org/wordprocessingml/2006/main">
        <w:t xml:space="preserve">၁။ ဘုရားသခင်သည် သူ၏နိုင်ငံတော်ရှိ လူတိုင်းအတွက် နေရာတစ်ခုရှိသည်။</w:t>
      </w:r>
    </w:p>
    <w:p/>
    <w:p>
      <w:r xmlns:w="http://schemas.openxmlformats.org/wordprocessingml/2006/main">
        <w:t xml:space="preserve">2. လူတိုင်းတွင် မြင့်မြတ်သောအကြံအစည်ရှိကြသည်။</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1 Chronicles 18:16 အဟိတုပ်၏သား ဇာဒုတ်နှင့် အဗျာသာ၏သား အဘိမလက်တို့သည် ယဇ်ပုရောဟိတ်များ၊ ရှာဝရှာသည် စာရေးတော်ကြီးဖြစ်သည်။</w:t>
      </w:r>
    </w:p>
    <w:p/>
    <w:p>
      <w:r xmlns:w="http://schemas.openxmlformats.org/wordprocessingml/2006/main">
        <w:t xml:space="preserve">ဇာဒုတ်နှင့် အဘိမလက်တို့သည် ယဇ်ပုရောဟိတ်များဖြစ်ပြီး ရှာဝရှာသည် ၁ ရာဇဝင်ချုပ် ၁၈:၁၆ တွင် ကျမ်းတတ်ဖြစ်သည်။</w:t>
      </w:r>
    </w:p>
    <w:p/>
    <w:p>
      <w:r xmlns:w="http://schemas.openxmlformats.org/wordprocessingml/2006/main">
        <w:t xml:space="preserve">၁။ သမ္မာကျမ်းစာခေတ်တွင် ယဇ်ပုရောဟိတ်များနှင့် ကျမ်းတတ်များ၏ အရေးပါမှု</w:t>
      </w:r>
    </w:p>
    <w:p/>
    <w:p>
      <w:r xmlns:w="http://schemas.openxmlformats.org/wordprocessingml/2006/main">
        <w:t xml:space="preserve">2. 1 Chronicles 18 တွင် ဇာဒုတ်နှင့် အဘိမလက်၏ ဝန်ကြီးဌာန</w:t>
      </w:r>
    </w:p>
    <w:p/>
    <w:p>
      <w:r xmlns:w="http://schemas.openxmlformats.org/wordprocessingml/2006/main">
        <w:t xml:space="preserve">1. တောလည်ရာကျမ်း 18:7-8 - “သင်နှင့် သင့်သားတို့သည် ယဇ်ပလ္လင်နှင့် ကုလားကာနောက်ကွယ်၌ အရာခပ်သိမ်းအတွက် ယဇ်ပုရောဟိတ်ကို ၀တ်ပြု၍ ဝတ်ပြုရကြမည်။ အသေသတ်ခြင်းခံရမည်။”</w:t>
      </w:r>
    </w:p>
    <w:p/>
    <w:p>
      <w:r xmlns:w="http://schemas.openxmlformats.org/wordprocessingml/2006/main">
        <w:t xml:space="preserve">2. ဟေဗြဲ 7:23-24 - “တဖက်တွင်၊ ယဇ်ပုရောဟိတ်ဟောင်းများသည် အသေခံခြင်းမှ တားဆီးခံရသောကြောင့် ပိုများလာသော်လည်း တစ်ဖက်တွင်မူ သခင်ယေရှုသည် ထာဝစဉ်တည်သောကြောင့် ယဇ်ပုရောဟိတ်ရာထူးကို အပြီးအပိုင်ကိုင်ထားသည်။ “</w:t>
      </w:r>
    </w:p>
    <w:p/>
    <w:p>
      <w:r xmlns:w="http://schemas.openxmlformats.org/wordprocessingml/2006/main">
        <w:t xml:space="preserve">1 Chronicles 18:17 ယောယဒ၏သား ဗေနာယသည် ခေရသိလူနှင့် ပေလသိလူတို့ကိုအုပ်စိုး၍၊ ဒါဝိဒ်၏သားတို့သည် ရှင်ဘုရင်၏ အကြီးအကဲဖြစ်ကြ၏။</w:t>
      </w:r>
    </w:p>
    <w:p/>
    <w:p>
      <w:r xmlns:w="http://schemas.openxmlformats.org/wordprocessingml/2006/main">
        <w:t xml:space="preserve">ယောယဒ၏သား ဗေနာယကို ခေရသိလူနှင့် ပေလသိလူတို့ အုပ်စိုး၍၊</w:t>
      </w:r>
    </w:p>
    <w:p/>
    <w:p>
      <w:r xmlns:w="http://schemas.openxmlformats.org/wordprocessingml/2006/main">
        <w:t xml:space="preserve">1. သစ္စာစောင့်သိမှုစွမ်းအား- ဗေနာယနှင့် ခေရသိလူနှင့် ပေလက်သိလူတို့၏ ဇာတ်လမ်း</w:t>
      </w:r>
    </w:p>
    <w:p/>
    <w:p>
      <w:r xmlns:w="http://schemas.openxmlformats.org/wordprocessingml/2006/main">
        <w:t xml:space="preserve">၂။ သစ္စာရှိလုပ်ငန်းအတွက် ဘုရားသခင်ကောင်းချီးမင်္ဂလာ- ဒါဝိဒ်၏သားတော်များနှင့် ဘုရင်ဒါဝိဒ်</w:t>
      </w:r>
    </w:p>
    <w:p/>
    <w:p>
      <w:r xmlns:w="http://schemas.openxmlformats.org/wordprocessingml/2006/main">
        <w:t xml:space="preserve">1. Matthew 28:20 - ယေရှုသည် လာ၍ ကောင်းကင်နှင့် မြေကြီးပေါ်ရှိ အခွင့်အာဏာရှိသမျှတို့ကို ငါ့အား အပ်ပေးတော်မူပြီ။</w:t>
      </w:r>
    </w:p>
    <w:p/>
    <w:p>
      <w:r xmlns:w="http://schemas.openxmlformats.org/wordprocessingml/2006/main">
        <w:t xml:space="preserve">2. Proverbs 28:20 - သစ္စာရှိသောသူသည် ကောင်းကြီးမင်္ဂလာနှင့် ကြွယ်ဝသော်လည်း၊</w:t>
      </w:r>
    </w:p>
    <w:p/>
    <w:p>
      <w:r xmlns:w="http://schemas.openxmlformats.org/wordprocessingml/2006/main">
        <w:t xml:space="preserve">1 Chronicles အခန်းကြီး 19 တွင် ဒါဝိဒ်၏ စစ်ရေးတွေ့ဆုံမှုများ အထူးသဖြင့် အမ္မုန်လူများနှင့် ဆီးရီးယားလူမျိုးများနှင့် ဆက်၍အလေးပေးဖော်ပြထားသည်။</w:t>
      </w:r>
    </w:p>
    <w:p/>
    <w:p>
      <w:r xmlns:w="http://schemas.openxmlformats.org/wordprocessingml/2006/main">
        <w:t xml:space="preserve">ပထမအပိုဒ်- အမ္မုန်ရှင်ဘုရင် နာဟတ် ကွယ်လွန်ကြောင်း ဖော်ပြခြင်းဖြင့် အခန်းကြီး စတင်သည်။ ဒါဝိဒ်သည် နာဟတ်၏သား ဟာနုန်အား ဝမ်းနည်းကြောင်းဖော်ပြရန် သံတမန်များစေလွှတ်ခဲ့သည် (၁ ရာဇဝင်ချုပ် ၁၉း၁-၂)။</w:t>
      </w:r>
    </w:p>
    <w:p/>
    <w:p>
      <w:r xmlns:w="http://schemas.openxmlformats.org/wordprocessingml/2006/main">
        <w:t xml:space="preserve">ဒုတိယအပိုဒ်- သို့သော်၊ ဟာနုန်၏အကြံပေးများသည် ဒါဝိဒ်၏ရည်ရွယ်ချက်များသည် မကောင်းကြောင်းကို အခိုင်အမာယုံကြည်ကြသည်။ ဒါဝိဒ်သည် မိမိကျွန်များအား သူလျှိုများအဖြစ် စေတနာဖြင့် စေလွှတ်ရန် အကြံပြုထားသည်။ ထို့ကြောင့် ဟာနုန်သည် ဒါဝိဒ်၏တမန်များကို အရှက်ရစေပြီး နှိပ်စက်ညှဉ်းပန်းခဲ့သည် (၁ ရာဇဝင်ချုပ် ၁၉း၃-၅)။</w:t>
      </w:r>
    </w:p>
    <w:p/>
    <w:p>
      <w:r xmlns:w="http://schemas.openxmlformats.org/wordprocessingml/2006/main">
        <w:t xml:space="preserve">နံပါတ် ၃ အပိုဒ်- အစ္စရေးကို စစ်တိုက်ရန် လှုံ့ဆော်နေသည့် အမ္မုန်စစ်တပ်ကို အာရုံစိုက်သည်။ ဤသတင်းကိုကြားသောအခါ၊ ဒါဝိဒ်သည် ယွာဘအား ထိပ်တိုက်ရင်ဆိုင်ရန် ခွန်အားကြီးသောတပ်နှင့်စေလွှတ်သည် (၁ ရာဇဝင်ချုပ် ၁၉း၆-၉)။</w:t>
      </w:r>
    </w:p>
    <w:p/>
    <w:p>
      <w:r xmlns:w="http://schemas.openxmlformats.org/wordprocessingml/2006/main">
        <w:t xml:space="preserve">4 အပိုဒ်- မှတ်တမ်းတွင် အစ္စရေးနှင့် ၎င်း၏ရန်သူ အမ္မုန်လူများနှင့် ၎င်းတို့၏မဟာမိတ် ဆီးရီးယားများကြား သီးခြားတိုက်ပွဲနှစ်ခုကို ဖော်ပြထားပါသည်။ စစ်ပွဲနှစ်ရပ်စလုံးတွင် ယွာဘသည် ဣသရေလတပ်များကို ၎င်းတို့၏ရန်ဘက်များကို အောင်နိုင်စေသည် (၁ ရာဇဝင်ချုပ် ၁၉း၁၀-၁၉)။</w:t>
      </w:r>
    </w:p>
    <w:p/>
    <w:p>
      <w:r xmlns:w="http://schemas.openxmlformats.org/wordprocessingml/2006/main">
        <w:t xml:space="preserve">၅ အပိုဒ်-ဤအောင်ပွဲများအပြီးတွင် လူမျိုးအမျိုးမျိုးတို့သည် ဒါဝိဒ်၏အခွင့်အာဏာကို ကြောက်ရွံ့လာပြီး မိမိတို့ကိုယ်ကို လက်အောက်ခံလာကြသည်ကို သတိပြုမိခြင်းဖြင့် အခန်းနိဂုံးချုပ်သည်။ သူ​တို့​သည် အ​ခွန်​တော်​ခံ​ကြ​သော ကျေး​ကျွန်​များ​ဖြစ်​ကြ​သည် (၁ ရာဇဝင်​ချုပ် ၁၉:၂၀-၂၁)။</w:t>
      </w:r>
    </w:p>
    <w:p/>
    <w:p>
      <w:r xmlns:w="http://schemas.openxmlformats.org/wordprocessingml/2006/main">
        <w:t xml:space="preserve">အချုပ်အားဖြင့်၊ ၁ ရာဇဝင်ချုပ် အခန်း ၁၉ တွင် ဒါဝိဒ်သည် အမ္မုန်လူများနှင့် တွေ့ဆုံကာ ဆီးရီးယားလူမျိုးများအပေါ် အောင်ပွဲခံမှုများကို သရုပ်ဖော်ထားသည်။ ဝမ်းနည်းကြောင်းကို မီးမောင်းထိုးပြပြီး စေတမန်များအပေါ် ညှင်းပန်းနှိပ်စက်မှု။ ယွာဘ၏ဦးဆောင်မှုအောက်တွင် စစ်တိုက်ရန် စည်းရုံးခြင်းနှင့် အောင်ပွဲများကို ဖော်ပြခြင်း။ ဤအခန်းသည် အချုပ်အားဖြင့်ဆိုရသော် သံတမန်ရေးအရ နားလည်မှုလွဲမှားခြင်းနှစ်ခုလုံးကို ပဋိပက္ခဖြစ်စေသည့် သံတမန်ရေးဆိုင်ရာ နားလည်မှုလွဲမှားမှုများနှင့် ဘုရင်ဒါဝိဒ်လက်ထက်တွင် အောင်မြင်သော စစ်ရေးလှုပ်ရှားမှုများကို အိမ်နီးချင်းနိုင်ငံများက လက်အောက်ခံနှင့် ဂုဏ်ပြုကြေးပေးဆောင်ခြင်းဖြင့် သူ၏အာဏာကို အသိအမှတ်ပြုသောကြောင့် ၎င်း၏သြဇာကြီးထွားလာမှုကို အလေးပေးဖော်ပြသည့် သမိုင်းဝင်မှတ်တမ်းတစ်ခု ပေးထားပါသည်။</w:t>
      </w:r>
    </w:p>
    <w:p/>
    <w:p>
      <w:r xmlns:w="http://schemas.openxmlformats.org/wordprocessingml/2006/main">
        <w:t xml:space="preserve">1 Chronicles 19:1 ယခုမူကား၊ အမ္မုန်ရှင်ဘုရင် နာဟတ်သည် ကွယ်လွန်၍ သားတော်အရာ၌ စိုးစံလေ၏။</w:t>
      </w:r>
    </w:p>
    <w:p/>
    <w:p>
      <w:r xmlns:w="http://schemas.openxmlformats.org/wordprocessingml/2006/main">
        <w:t xml:space="preserve">အမ္မုန်ရှင်ဘုရင် နာဟတ် ကွယ်လွန်ပြီးနောက် သားတော်သည် ထီးနန်းကို သိမ်းပိုက်ခဲ့သည်။</w:t>
      </w:r>
    </w:p>
    <w:p/>
    <w:p>
      <w:r xmlns:w="http://schemas.openxmlformats.org/wordprocessingml/2006/main">
        <w:t xml:space="preserve">1. ဘုရားသခင်၏ အချုပ်အခြာအာဏာ လက်တော်- ဘုရားသခင်သည် သူ၏ရည်ရွယ်ချက်များအတွက် ဘုရင်များနှင့် တိုင်းနိုင်ငံများကို အသုံးပြုပုံ</w:t>
      </w:r>
    </w:p>
    <w:p/>
    <w:p>
      <w:r xmlns:w="http://schemas.openxmlformats.org/wordprocessingml/2006/main">
        <w:t xml:space="preserve">2. အမွေဆက်ခံမှုစွမ်းအား- ကျွန်ုပ်တို့၏အမွေအနှစ်သည် ကျွန်ုပ်တို့၏အနာဂတ်ကို မည်သို့ပုံဖော်မည်နည်း။</w:t>
      </w:r>
    </w:p>
    <w:p/>
    <w:p>
      <w:r xmlns:w="http://schemas.openxmlformats.org/wordprocessingml/2006/main">
        <w:t xml:space="preserve">1. ဒံယေလ 4:17 - အမြင့်ဆုံးသောဘုရားသည် လူတို့၏နိုင်ငံကို အုပ်စိုး၍ အလိုတော်ရှိသောသူအား ပေးတော်မူ၏။</w:t>
      </w:r>
    </w:p>
    <w:p/>
    <w:p>
      <w:r xmlns:w="http://schemas.openxmlformats.org/wordprocessingml/2006/main">
        <w:t xml:space="preserve">2. သုတ္တံကျမ်း 13:22 - သူတော်ကောင်းသည် မိမိသားမြေးတို့အား အမွေကို ပေးတော်မူ၏။</w:t>
      </w:r>
    </w:p>
    <w:p/>
    <w:p>
      <w:r xmlns:w="http://schemas.openxmlformats.org/wordprocessingml/2006/main">
        <w:t xml:space="preserve">1 Chronicles 19:2 ဒါဝိဒ်ကလည်း၊ ခမည်းတော်သည် ငါ့အား ကျေးဇူးပြုသောကြောင့် နာဟတ်၏သား ဟာနုန်အား ငါကျေးဇူးပြုမည်ဟု ဆို၏။ ဒါဝိဒ်သည် ခမည်းတော်၏အကြောင်းကို နှစ်သိမ့်စေခြင်းငှာ သံတမန်ကို စေလွှတ်လေ၏။ ဒါဝိဒ်၏ကျွန်တို့သည် နှစ်သိမ့်ခြင်းငှာ ဟာနုန်မြို့သို့ အမ္မုန်ပြည်သို့ လာကြ၏။</w:t>
      </w:r>
    </w:p>
    <w:p/>
    <w:p>
      <w:r xmlns:w="http://schemas.openxmlformats.org/wordprocessingml/2006/main">
        <w:t xml:space="preserve">ဒါဝိဒ်သည် နာဟတ်၏သား ဟာနုန်အား ကျေးဇူးပြု၍ နာဟတ်ကို သနားသောကြောင့်၊ ဒါဝိဒ်သည် နှစ်သိမ့်ရန် အမ္မုန်ပြည်၌ ဟာနုန်ထံသို့ သံတမန်ကို စေလွှတ်လေ၏။</w:t>
      </w:r>
    </w:p>
    <w:p/>
    <w:p>
      <w:r xmlns:w="http://schemas.openxmlformats.org/wordprocessingml/2006/main">
        <w:t xml:space="preserve">1. ကြင်နာမှုစွမ်းအား- အခြားသူများကို ပြုခဲ့သော ကောင်းမှုကုသိုလ်များကို ဘုရားသခင် မည်ကဲ့သို့ ဆုချမည်နည်း။</w:t>
      </w:r>
    </w:p>
    <w:p/>
    <w:p>
      <w:r xmlns:w="http://schemas.openxmlformats.org/wordprocessingml/2006/main">
        <w:t xml:space="preserve">2. နှစ်သိမ့်ခြင်း၏ကောင်းချီးများ- ယေရှုသည် ကျွန်ုပ်တို့၏အသက်တာ၌ ငြိမ်သက်ခြင်းနှင့် ရွှင်လန်းမှုကို မည်သို့ဆောင်ခဲ့သနည်း။</w:t>
      </w:r>
    </w:p>
    <w:p/>
    <w:p>
      <w:r xmlns:w="http://schemas.openxmlformats.org/wordprocessingml/2006/main">
        <w:t xml:space="preserve">1. Matthew 5:7 "သနားတတ်သောသူတို့သည် မင်္ဂလာရှိကြ၏။ အကြောင်းမူကား၊ သူတို့သည် ကရုဏာကိုခံရကြလိမ့်မည်။"</w:t>
      </w:r>
    </w:p>
    <w:p/>
    <w:p>
      <w:r xmlns:w="http://schemas.openxmlformats.org/wordprocessingml/2006/main">
        <w:t xml:space="preserve">2. Ephesians 4:32 "ခရစ်တော်၌ ဘုရားသခင်သည် သင်တို့ကို ခွင့်လွှတ်တော်မူသည်နည်းတူ၊ အချင်းချင်း သနားစုံမက်၍ အချင်းချင်း ခွင့်လွှတ်ကြလော့။"</w:t>
      </w:r>
    </w:p>
    <w:p/>
    <w:p>
      <w:r xmlns:w="http://schemas.openxmlformats.org/wordprocessingml/2006/main">
        <w:t xml:space="preserve">1 Chronicles 19:3 သို့ရာတွင်၊ အမ္မုန်မင်းသားတို့က၊ ဒါဝိဒ်သည် သင်၏အဘကို ရိုသေ၍ နှစ်သိမ့်စေသောသူတို့ကို သင့်ထံတော်သို့ စေလွှတ်သည်ဟု ဟာနုန်အားဆိုသော်၊ သူ၏ကျွန်တို့သည် ရှာဖွေခြင်း၊ ဖြိုဖျက်ခြင်း၊ ပြည်ကိုစူးစမ်းခြင်းငှါ သင့်ထံသို့လာကြသည်မဟုတ်လော။</w:t>
      </w:r>
    </w:p>
    <w:p/>
    <w:p>
      <w:r xmlns:w="http://schemas.openxmlformats.org/wordprocessingml/2006/main">
        <w:t xml:space="preserve">အမ္မုန်မင်းတို့သည် ဟာနုန်၏အဘကို မရိုမသေပြုသည်ဟု ဒါဝိဒ်ကိုစွပ်စွဲ၍၊ မိမိကျွန်တို့သည် အမ္မုန်ပြည်ကိုရှာဖွေ၊ ဖြုတ်ချ၊ စူးစမ်းရန်၊</w:t>
      </w:r>
    </w:p>
    <w:p/>
    <w:p>
      <w:r xmlns:w="http://schemas.openxmlformats.org/wordprocessingml/2006/main">
        <w:t xml:space="preserve">1. ဂုဏ်ပြုပိုင်ခွင့်အာဏာ၏ အရေးပါမှု</w:t>
      </w:r>
    </w:p>
    <w:p/>
    <w:p>
      <w:r xmlns:w="http://schemas.openxmlformats.org/wordprocessingml/2006/main">
        <w:t xml:space="preserve">၂။ သူတစ်ပါးကို စွပ်စွဲခြင်း၏ အန္တရာယ်</w:t>
      </w:r>
    </w:p>
    <w:p/>
    <w:p>
      <w:r xmlns:w="http://schemas.openxmlformats.org/wordprocessingml/2006/main">
        <w:t xml:space="preserve">၁။ ရောမ ၁၃:၁-၂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၂။ မဿဲ ၇:၁-၅၊ သင်​တို့​သည် အ​စီ​ရင်​ခံ​ရ​ခြင်း​ကို​မ​ခံ​ရ​မည်​အ​ကြောင်း၊ မ​ဆုံးဖြတ်​နှင့်။ အကြောင်းမူကား၊ သင်သည် စီရင်ဆုံးဖြတ်သောအားဖြင့် စီရင်ခြင်းကို ခံရလိမ့်မည်။ မင်းအစ်ကိုရဲ့မျက်လုံးထဲမှာရှိတဲ့ အမှုန်အမွှားတွေကို မင်းဘာလို့မြင်ရသလဲ၊ မင်းမျက်လုံးထဲမှာရှိတဲ့ သစ်တုံးကို သတိမထားမိလို့လား။ ဒါမှမဟုတ် သင့်မျက်လုံးထဲမှာ သစ်လုံးပါလာတဲ့အခါ သင့်မျက်လုံးထဲက အမှုန်အမွှားတွေကို ဖယ်ရှားပါရစေလို့ အစ်ကိုကို ဘယ်လိုပြောနိုင်မလဲ။ ကြောင်သူတော်၊ မင်းရဲ့မျက်လုံးထဲက သစ်တုံးကို အရင်ထုတ်ပြီးမှ မင်းအစ်ကိုရဲ့မျက်လုံးထဲက အမှုန်အမွှားတွေကို ရှင်းရှင်းလင်းလင်းမြင်ရလိမ့်မယ်။</w:t>
      </w:r>
    </w:p>
    <w:p/>
    <w:p>
      <w:r xmlns:w="http://schemas.openxmlformats.org/wordprocessingml/2006/main">
        <w:t xml:space="preserve">1 Chronicles 19:4 သို့ဖြစ်၍၊ ဟာနုန်သည် ဒါဝိဒ်၏ကျွန်တို့ကိုခေါ်၍ မုတ်ဆိတ်ရိတ်၍ အဝတ်ကို တင်ပါးအလယ်၌ ဖြတ်၍ လွှတ်လိုက်လေ၏။</w:t>
      </w:r>
    </w:p>
    <w:p/>
    <w:p>
      <w:r xmlns:w="http://schemas.openxmlformats.org/wordprocessingml/2006/main">
        <w:t xml:space="preserve">ဟာနုန်သည် ဒါဝိဒ်၏ကျွန်များကို မုတ်ဆိတ်ရိတ်ကာ အဝတ်အစားများကို အရှက်ခွဲကာ အရှက်ကွဲစေခဲ့သည်။</w:t>
      </w:r>
    </w:p>
    <w:p/>
    <w:p>
      <w:r xmlns:w="http://schemas.openxmlformats.org/wordprocessingml/2006/main">
        <w:t xml:space="preserve">1. အရှက်တရားသည် မရိုမသေပြုမှုတစ်ခုဖြစ်ပြီး အမြဲရှောင်ကြဉ်သင့်သည်။</w:t>
      </w:r>
    </w:p>
    <w:p/>
    <w:p>
      <w:r xmlns:w="http://schemas.openxmlformats.org/wordprocessingml/2006/main">
        <w:t xml:space="preserve">၂။ ကျွန်ုပ်တို့သည် ကျွန်ုပ်တို့၏ အမှားကို ခံခဲ့ရသော်လည်း ကျွန်ုပ်တို့ပတ်ဝန်းကျင်ရှိသူများကို လေးစားမှုပြသင့်သည်။</w:t>
      </w:r>
    </w:p>
    <w:p/>
    <w:p>
      <w:r xmlns:w="http://schemas.openxmlformats.org/wordprocessingml/2006/main">
        <w:t xml:space="preserve">1. Matthew 7:12 ထို့ကြောင့်၊ ဤပညတ်တရားနှင့် အနာဂတ္တိကျမ်းတို့ကို အနှစ်ချုပ်ထားသောကြောင့်၊ သင်တို့၌ ပြုစေလိုသမျှကို သူတစ်ပါးအား ပြုကြလော့။</w:t>
      </w:r>
    </w:p>
    <w:p/>
    <w:p>
      <w:r xmlns:w="http://schemas.openxmlformats.org/wordprocessingml/2006/main">
        <w:t xml:space="preserve">2. ရောမ 12:17-19 မည်သူ့ကိုမျှ ဒုစရိုက်အပြစ်ကို မဆပ်နှင့်။ လူတိုင်းရဲ့အမြင်မှာ မှန်တာကို သတိပြုပါ။ ဖြစ်နိုင်ရင် အားလုံးနဲ့ ငြိမ်းချမ်းစွာ နေထိုင်ပါ။ အဆွေခင်ပွန်းတို့၊ လက်စားချေခြင်းကို မပြုကြနှင့်။ ဘုရားသခင်၏ အမျက်တော်အတွက် နေရာလွတ်ကို ထားခဲ့လော့။ ငါဆပ်ပေးမည်ဟု ထာဝရဘုရားမိန့်တော်မူ၏။</w:t>
      </w:r>
    </w:p>
    <w:p/>
    <w:p>
      <w:r xmlns:w="http://schemas.openxmlformats.org/wordprocessingml/2006/main">
        <w:t xml:space="preserve">1 Chronicles 19:5 ထို​အ​ခါ လူ​တစ်​ဦး​တို့​သည်​အ​ဘယ်​သို့​အ​စေ​ခံ​ကြ​သ​နည်း​ဟု ဒါ​ဝိဒ်​အား​ကြား​လျှောက်​ကြ​၏။ ထိုသူတို့ကို ခရီးဦးကြိုပြုခြင်းငှါ စေလွှတ်တော်မူ၏။ ရှင်ဘုရင်ကလည်း၊ သင်၏မုတ်ဆိတ်မွေးမပေါက်မှီတိုင်အောင် ယေရိခေါမြို့၌နေလော့။</w:t>
      </w:r>
    </w:p>
    <w:p/>
    <w:p>
      <w:r xmlns:w="http://schemas.openxmlformats.org/wordprocessingml/2006/main">
        <w:t xml:space="preserve">ဒါဝိဒ်သည် တိုက်ပွဲတွင် သူ့စစ်တပ် အရှက်ကွဲကြောင်းသိပြီးနောက် လူအချို့ကို ယေရိခေါမြို့သို့ စေလွှတ်လိုက်သည်။ မုတ်ဆိတ်မွေးမပေါက်မချင်း အဲဒီမှာပဲနေဖို့ အမိန့်ပေးတယ်။</w:t>
      </w:r>
    </w:p>
    <w:p/>
    <w:p>
      <w:r xmlns:w="http://schemas.openxmlformats.org/wordprocessingml/2006/main">
        <w:t xml:space="preserve">1. သည်းခံခြင်း၏ အကျိုးကျေးဇူးများ - သည်းခံခြင်းသည် စောင့်ထိန်းရန် ခက်ခဲသော သီလတစ်ခု ဖြစ်သော်လည်း ၎င်းသည် ငြိမ်းချမ်းမှုနှင့် ခွန်အားကို ဆောင်ကြဉ်းပေးနိုင်သော အရာဖြစ်သည်။</w:t>
      </w:r>
    </w:p>
    <w:p/>
    <w:p>
      <w:r xmlns:w="http://schemas.openxmlformats.org/wordprocessingml/2006/main">
        <w:t xml:space="preserve">2. အရှက်ရခြင်းကို နားလည်ခြင်း - အရှက်တရားသည် ခက်ခဲသော အတွေ့အကြုံတစ်ခု ဖြစ်နိုင်သော်လည်း ၎င်းထံမှ သင်ယူပြီး ရှေ့ဆက်သွားရန် ၎င်းကို အသုံးပြုရန် အရေးကြီးပါသည်။</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ရောမ 5:3-5 - ထိုမျှမကဘဲ၊ ဆင်းရဲဒုက္ခကို ခံနိုင်ရည်ရှိစေသည်ဟူသည်ကို ကျွန်ုပ်တို့သိသောကြောင့်၊ ဇွဲ၊ စရိုက်၊ မျှော်လင့်ချက်၊ ငါတို့အား ပေးတော်မူသော သန့်ရှင်းသောဝိညာဉ်တော်အားဖြင့် ငါတို့၏စိတ်နှလုံးထဲသို့ ဘုရားသခင်သည် ချစ်ခြင်းမေတ္တာကို သွန်းလောင်းသောကြောင့်၊ မျှော်လင့်ချက်သည် ငါတို့ကို အရှက်ကွဲစေသည်မဟုတ်။</w:t>
      </w:r>
    </w:p>
    <w:p/>
    <w:p>
      <w:r xmlns:w="http://schemas.openxmlformats.org/wordprocessingml/2006/main">
        <w:t xml:space="preserve">1 Chronicles 19:6 ဒါဝိဒ်ကို ကဲ့ရဲ့ရှုတ်ချကြောင်း အမ္မုန်အမျိုးသားတို့သည် မြင်သောအခါ၊ ဇောဘမြို့၊</w:t>
      </w:r>
    </w:p>
    <w:p/>
    <w:p>
      <w:r xmlns:w="http://schemas.openxmlformats.org/wordprocessingml/2006/main">
        <w:t xml:space="preserve">အမ္မုန်အမျိုးသားတို့သည် ဒါဝိဒ်ကို မနှစ်သက်သဖြင့် မေဆိုပိုတေးမီးယား၊ ရှုရိမာခါ၊ ဇောဘမြို့မှ ရထားများ၊ မြင်းစီးသူရဲများကို ငွေအခွက်တထောင်ဖြင့် ငှားရမ်းကြသည်။</w:t>
      </w:r>
    </w:p>
    <w:p/>
    <w:p>
      <w:r xmlns:w="http://schemas.openxmlformats.org/wordprocessingml/2006/main">
        <w:t xml:space="preserve">1. သင့်အသက်တာကို ဘုရားသခင်ထံအပ်နှံခြင်း - ဘုရားသခင်ကို ယုံကြည်ခြင်းနှင့် ယုံကြည်ခြင်းရှိခြင်းက ကျွန်ုပ်တို့၏အခြေအနေ မည်သို့ပင်ရှိစေကာမူ ငြိမ်သက်ခြင်းနှင့် ရွှင်လန်းမှုကို ဆောင်ကြဉ်းပေးမည်ဖြစ်ပါသည်။</w:t>
      </w:r>
    </w:p>
    <w:p/>
    <w:p>
      <w:r xmlns:w="http://schemas.openxmlformats.org/wordprocessingml/2006/main">
        <w:t xml:space="preserve">2. သြဇာလွှမ်းမိုးမှု စွမ်းအား - ပညာရှိ ဆုံးဖြတ်ချက်များချခြင်းနှင့် ကျွန်ုပ်တို့၏ လုပ်ဆောင်ချက်များ၏ အကျိုးဆက်များ အရေးကြီးခြင်း။</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ရောမ 12:1-2 "ထိုကြောင့် ညီအစ်ကိုတို့၊ ဘုရားသခင်၏ ကရုဏာတော်ကြောင့် သင်တို့၏ကိုယ်ခန္ဓာကို အသက်ရှင်သော ယဇ်အဖြစ်၊ သန့်ရှင်း၍ နှစ်သက်တော် မူသော၊ ဤအရာသည် သင်တို့၏ စစ်မှန်သော၊ သင့်လျော်သော ကိုးကွယ်မှုအဖြစ် ဘုရားသခင်ကို ပူဇော်ရန် ငါတိုက်တွန်းလိုပါသည်။ ဤလောကပုံစံအတိုင်း လိုက်လျောညီထွေဖြစ်စေသော်လည်း သင့်စိတ်ကို အသစ်တဖန် ပြောင်းလဲခြင်းဖြင့် အသွင်ပြောင်းလိုက်ပါ။ထိုအခါတွင် ဘုရားသခင်သည် သူ၏ကောင်းမြတ်မှု၊ နှစ်သက်ဖွယ်နှင့် ပြီးပြည့်စုံသော အလိုတော်ဖြစ်သည်ကို သင်စမ်းသပ်ပြီး အတည်ပြုနိုင်မည်ဖြစ်သည်။"</w:t>
      </w:r>
    </w:p>
    <w:p/>
    <w:p>
      <w:r xmlns:w="http://schemas.openxmlformats.org/wordprocessingml/2006/main">
        <w:t xml:space="preserve">1 Chronicles 19:7 ထို့ကြောင့် မာခါမင်းကြီးနှင့် သူ၏လူများကို ရထားသုံးသောင်းနှစ်ထောင် ငှါး၍၊ လာ၍ မေဒဘမြို့၌ ဆောက်လေ၏။ အမ္မုန်အမျိုးသားတို့သည် မိမိတို့မြို့တို့မှ စုဝေး၍ စစ်ချီကြ၏။</w:t>
      </w:r>
    </w:p>
    <w:p/>
    <w:p>
      <w:r xmlns:w="http://schemas.openxmlformats.org/wordprocessingml/2006/main">
        <w:t xml:space="preserve">အမ္မုန်အမျိုးသားတို့သည် ရထားသုံးသောင်းနှစ်ထောင်ကို ငှါး၍၊</w:t>
      </w:r>
    </w:p>
    <w:p/>
    <w:p>
      <w:r xmlns:w="http://schemas.openxmlformats.org/wordprocessingml/2006/main">
        <w:t xml:space="preserve">1. ဘုရားသခင်သည် အမြဲထိန်းချုပ်ထားပြီး ကျွန်ုပ်တို့အတွက် ခက်ခဲသောအခြေအနေများတွင်ပင် ကိုယ်တော်သည် ကျွန်ုပ်တို့အတွက် ကာကွယ်စောင့်ရှောက်ပေးမည်ဟူသော ကျမ်းပိုဒ်မှ ကျွန်ုပ်တို့ သင်ယူနိုင်ပါသည်။</w:t>
      </w:r>
    </w:p>
    <w:p/>
    <w:p>
      <w:r xmlns:w="http://schemas.openxmlformats.org/wordprocessingml/2006/main">
        <w:t xml:space="preserve">2. စည်းလုံးသောအုပ်စုတစ်ခုအနေဖြင့် ကျွန်ုပ်တို့၏စိန်ခေါ်မှုများကိုရင်ဆိုင်ရန် အတူတကွပူးပေါင်းသင့်သည်ဟု ကျမ်းပိုဒ်ကသွန်သင်သည်။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 - ဘုရားသခင်သည် ကျွန်ုပ်တို့၏ခိုလှုံရာ၊</w:t>
      </w:r>
    </w:p>
    <w:p/>
    <w:p>
      <w:r xmlns:w="http://schemas.openxmlformats.org/wordprocessingml/2006/main">
        <w:t xml:space="preserve">1 Chronicles 19:8 ဒါဝိဒ်သည်ကြားလျှင် ယွာဘနှင့် စစ်သူရဲအပေါင်းတို့ကို စေလွှတ်လေ၏။</w:t>
      </w:r>
    </w:p>
    <w:p/>
    <w:p>
      <w:r xmlns:w="http://schemas.openxmlformats.org/wordprocessingml/2006/main">
        <w:t xml:space="preserve">ဒါဝိဒ်သည် တိုက်ပွဲသတင်းကြားသောအခါ ယွာဘနှင့် စစ်တိုက်ရန် ခွန်အားကြီးသောတပ်ကို စေလွှတ်လေ၏။</w:t>
      </w:r>
    </w:p>
    <w:p/>
    <w:p>
      <w:r xmlns:w="http://schemas.openxmlformats.org/wordprocessingml/2006/main">
        <w:t xml:space="preserve">1. သစ္စာရှိရှိ နာခံမှု၏ တန်ခိုး- ၁ ရာဇဝင်ချုပ် ၁၉:၈ ကို လေ့လာခြင်း</w:t>
      </w:r>
    </w:p>
    <w:p/>
    <w:p>
      <w:r xmlns:w="http://schemas.openxmlformats.org/wordprocessingml/2006/main">
        <w:t xml:space="preserve">2. The Power of One Man- 1 Chronicles 19:8 တွင် ဒါဝိဒ်၏ခေါင်းဆောင်မှု</w:t>
      </w:r>
    </w:p>
    <w:p/>
    <w:p>
      <w:r xmlns:w="http://schemas.openxmlformats.org/wordprocessingml/2006/main">
        <w:t xml:space="preserve">1. Joshua 1:7-8 “အားယူ၍ ရဲရင့်ခြင်းရှိကြလော့။ မကြောက်ကြနှင့်၊ စိတ်ဓာတ်မကျကြနှင့်။ သင်၏ဘုရားသခင် ထာဝရဘုရားသည် သင်သွားလေရာရာ၌ ရှိတော်မူလိမ့်မည်။</w:t>
      </w:r>
    </w:p>
    <w:p/>
    <w:p>
      <w:r xmlns:w="http://schemas.openxmlformats.org/wordprocessingml/2006/main">
        <w:t xml:space="preserve">၂။ ဧဖက် ၆း၁၁-၁၂ "မာရ်နတ်၏အကြံအစည်များကို ခံနိုင်ရည်ရှိစေခြင်းငှာ၊ ဘုရားသခင်၏ ချပ်ဝတ်တန်ဆာ အပြည့်အစုံကို ဝတ်ဆင်ကြလော့။ အကြောင်းမူကား၊ ငါတို့သည် အသွေးအသားနှင့် ဆန့်ကျင်ဘက်မဟုတ်၊ အုပ်စိုးရှင်များ၊ အာဏာစက်များကို ဆန့်ကျင်ဘက်၊ ဤအမှောင်ကမ္ဘာ၏ စွမ်းအားများနှင့် ကောင်းကင်ဘုံရှိ မကောင်းဆိုးဝါးများ၏ ဝိညာဉ်စွမ်းအားများကို ဆန့်ကျင်သည်။</w:t>
      </w:r>
    </w:p>
    <w:p/>
    <w:p>
      <w:r xmlns:w="http://schemas.openxmlformats.org/wordprocessingml/2006/main">
        <w:t xml:space="preserve">1 Chronicles 19:9 အမ္မုန်အမျိုးသားတို့သည် ထွက်လာ၍ မြို့တံခါးရှေ့မှာ စစ်ခင်းကျင်းကြ၏။ ရောက်လာသော ရှင်ဘုရင်တို့သည် လယ်ပြင်၌ တယောက်တည်းနေကြ၏။</w:t>
      </w:r>
    </w:p>
    <w:p/>
    <w:p>
      <w:r xmlns:w="http://schemas.openxmlformats.org/wordprocessingml/2006/main">
        <w:t xml:space="preserve">အမ္မုန်အမျိုးသားတို့သည် မြို့တံခါးအပြင်ဘက်၌ စစ်တိုက်ခြင်းငှါ ပြင်ဆင်၍၊ ရှင်ဘုရင်တို့သည် လယ်၌ရှိကြ၏။</w:t>
      </w:r>
    </w:p>
    <w:p/>
    <w:p>
      <w:r xmlns:w="http://schemas.openxmlformats.org/wordprocessingml/2006/main">
        <w:t xml:space="preserve">1. ခက်ခဲသောအချိန်များတွင် ရဲစွမ်းသတ္တိနှင့် စည်းလုံးခြင်း၏ အရေးပါမှု။</w:t>
      </w:r>
    </w:p>
    <w:p/>
    <w:p>
      <w:r xmlns:w="http://schemas.openxmlformats.org/wordprocessingml/2006/main">
        <w:t xml:space="preserve">၂။ယုံကြည်ခြင်း၌စည်းလုံးခြင်း၏တန်ခိုး။</w:t>
      </w:r>
    </w:p>
    <w:p/>
    <w:p>
      <w:r xmlns:w="http://schemas.openxmlformats.org/wordprocessingml/2006/main">
        <w:t xml:space="preserve">၁။ ဧဖက် ၄:၃-၆ - ငြိမ်သက်ခြင်းနှောင်ကြိုးအားဖြင့် ဝိညာဉ်တော်၏စည်းလုံးညီညွတ်မှုကို စောင့်ထိန်းရန် ကြိုးပမ်းအားထုတ်ပါ။</w:t>
      </w:r>
    </w:p>
    <w:p/>
    <w:p>
      <w:r xmlns:w="http://schemas.openxmlformats.org/wordprocessingml/2006/main">
        <w:t xml:space="preserve">၂။ ဆာလံ ၁၃၃:၁ - ဘုရား​သခင့်​လူ​တွေ စည်း​လုံး​ညီ​ညွတ်​နေ​တဲ့​အခါ ကျေး​ဇူး​တင်​တယ်။</w:t>
      </w:r>
    </w:p>
    <w:p/>
    <w:p>
      <w:r xmlns:w="http://schemas.openxmlformats.org/wordprocessingml/2006/main">
        <w:t xml:space="preserve">1 Chronicles 19:10 ယွာဘသည် ရှေ့နှင့်နောက်၌ စစ်ချီကြောင်းကို ယွာဘသိသောအခါ၊ ဣသရေလအမျိုး၏ ရွေးကောက်သမျှထဲက ရွေး၍ ရှုရိလူတို့ကို စစ်ခင်းကျင်းလေ၏။</w:t>
      </w:r>
    </w:p>
    <w:p/>
    <w:p>
      <w:r xmlns:w="http://schemas.openxmlformats.org/wordprocessingml/2006/main">
        <w:t xml:space="preserve">ယွာဘ​သည် ဆီး​ရီး​ယား​လူ​တို့​ကို တိုက်​ခိုက်​ရန် အ​ကောင်း​ဆုံး​အစ္စ​ရေး​တပ်​များ​ကို ဖွဲ့​စည်း​ခဲ့​သည်။</w:t>
      </w:r>
    </w:p>
    <w:p/>
    <w:p>
      <w:r xmlns:w="http://schemas.openxmlformats.org/wordprocessingml/2006/main">
        <w:t xml:space="preserve">၁။ဒုက္ခကိုရင်ဆိုင်ရန် ခိုင်မာစွာရပ်တည်ပါ။</w:t>
      </w:r>
    </w:p>
    <w:p/>
    <w:p>
      <w:r xmlns:w="http://schemas.openxmlformats.org/wordprocessingml/2006/main">
        <w:t xml:space="preserve">၂။ အခက်အခဲတွေကြားထဲမှာ စိတ်ရှည်ပါ။</w:t>
      </w:r>
    </w:p>
    <w:p/>
    <w:p>
      <w:r xmlns:w="http://schemas.openxmlformats.org/wordprocessingml/2006/main">
        <w:t xml:space="preserve">၁။ ဧဖက် ၆း၁၁-၁၃ “မာရ်နတ်၏အကြံအစည်များကို ဆီးတားနိုင်စေခြင်းငှာ ဘုရားသခင်၏လက်နက်စုံကို ၀တ်ဆင်ကြလော့။ အကြောင်းမူကား၊ ငါတို့သည် အသွေးအသားနှင့် မတိုက်လှန်ဘဲ အုပ်စိုးရှင်များ၊ ယခုမျက်မှောက်အမှောင်ထုကိုအုပ်စိုးသော နတ်မင်းကြီးများနှင့် ကောင်းကင်ဘုံရှိ မကောင်းဆိုးဝါးများ၏ ဝိညာဉ်စွမ်းအားများကို ဆန့်ကျင်၍ မကောင်းသောနေ့၌ ခံနိုင်ရည်ရှိစေခြင်းငှာ ဘုရားသခင်၏လက်နက်စုံကို ယူဆောင်သွားလော့။</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1 Chronicles 19:11 ကျန်လူများကို အစ်ကိုအဘိရှဲလက်သို့ အပ်လိုက်၍ အမ္မုန်အမျိုးသားတို့တဘက်၌ စစ်ခင်းကျင်းကြ၏။</w:t>
      </w:r>
    </w:p>
    <w:p/>
    <w:p>
      <w:r xmlns:w="http://schemas.openxmlformats.org/wordprocessingml/2006/main">
        <w:t xml:space="preserve">ဒါဝိဒ်မင်းကြီးသည် ကျန်လူများကို အမ္မုန်အမျိုးသားတို့ကို တိုက်ရန် ညီအဘိရှဲအား အမိန့်ပေးခဲ့သည်။</w:t>
      </w:r>
    </w:p>
    <w:p/>
    <w:p>
      <w:r xmlns:w="http://schemas.openxmlformats.org/wordprocessingml/2006/main">
        <w:t xml:space="preserve">1. ကျွန်ုပ်တို့အတွက် ဘုရားသခင်၏ အစီအစဉ်မှာ လက်တွဲလုပ်ဆောင်ရန်နှင့် လိုအပ်သည့်အချိန်တွင် အချင်းချင်း ကူညီရန်ဖြစ်သည်။</w:t>
      </w:r>
    </w:p>
    <w:p/>
    <w:p>
      <w:r xmlns:w="http://schemas.openxmlformats.org/wordprocessingml/2006/main">
        <w:t xml:space="preserve">2. ကျွန်ုပ်တို့၏ရန်သူများကို အနိုင်ယူပြီး တိုက်ပွဲတွင် ကျွန်ုပ်တို့ကို ကာကွယ်ရန် ဘုရားသခင်ကို ကျွန်ုပ်တို့ ယုံကြည်စိတ်ချနိုင်ပါသည်။</w:t>
      </w:r>
    </w:p>
    <w:p/>
    <w:p>
      <w:r xmlns:w="http://schemas.openxmlformats.org/wordprocessingml/2006/main">
        <w:t xml:space="preserve">1. ဧဖက် 6:10-11 - နောက်ဆုံးတွင်၊ သခင်ဘုရား၌၎င်း၊ တန်ခိုးကြီးသောတန်ခိုး၌၎င်း၊ မာရ်နတ်၏အကြံအစည်ကို ဆန့်ကျင်ခြင်းငှာ၊ ဘုရားသခင်၏ လက်နက်အပြည့်အစုံကို ဝတ်ဆင်ကြလော့။</w:t>
      </w:r>
    </w:p>
    <w:p/>
    <w:p>
      <w:r xmlns:w="http://schemas.openxmlformats.org/wordprocessingml/2006/main">
        <w:t xml:space="preserve">2. Proverbs 21:31 - မြင်းသည် စစ်တိုက်သောနေ့အတွက် အသင့်ပြင်ထားသော်လည်း၊</w:t>
      </w:r>
    </w:p>
    <w:p/>
    <w:p>
      <w:r xmlns:w="http://schemas.openxmlformats.org/wordprocessingml/2006/main">
        <w:t xml:space="preserve">1 Chronicles 19:12 ရှုရိလူတို့သည် ငါ့အတွက် အလွန်အားကြီးလျှင် ငါ့ကို မစလော့။ အမ္မုန်အမျိုးသားတို့သည် သင့်အတွက် အလွန်အားကြီးလျှင် သင့်ကို ငါကူညီမည်။</w:t>
      </w:r>
    </w:p>
    <w:p/>
    <w:p>
      <w:r xmlns:w="http://schemas.openxmlformats.org/wordprocessingml/2006/main">
        <w:t xml:space="preserve">ဆီး​ရီး​ယား​တ​မန်​တစ်​ဦး​သည် ရှု​ရိ​လူ​တို့​အား​အ​လွန်​အား​ကြီး​လျှင် ယွာ​ဘ​သည်​ကူ​လိမ့်​မည်၊ အမ္မုန်​လူ​တို့​သည် ယွာ​ဘ​အား​အ​လွန်​အား​ကြီး​လျှင် တ​မန်​သည်​ကူ​လိမ့်​မည်။</w:t>
      </w:r>
    </w:p>
    <w:p/>
    <w:p>
      <w:r xmlns:w="http://schemas.openxmlformats.org/wordprocessingml/2006/main">
        <w:t xml:space="preserve">1. စည်းလုံးခြင်း၏စွမ်းအား- အတူတကွလုပ်ဆောင်ရန် သင်ယူခြင်း။</w:t>
      </w:r>
    </w:p>
    <w:p/>
    <w:p>
      <w:r xmlns:w="http://schemas.openxmlformats.org/wordprocessingml/2006/main">
        <w:t xml:space="preserve">2. ဘုရားသခင်၏သစ္စာစောင့်သိခြင်း- ကျွန်ုပ်တို့၏အားနည်းချက်၌ ကိုယ်တော်၏ခွန်အား</w:t>
      </w:r>
    </w:p>
    <w:p/>
    <w:p>
      <w:r xmlns:w="http://schemas.openxmlformats.org/wordprocessingml/2006/main">
        <w:t xml:space="preserve">၁။ ဧဖက် ၄:၃ - ငြိမ်သက်ခြင်းအနှောင်အဖွဲ့၌ ဝိညာဉ်တော်၏စည်းလုံးညီညွတ်မှုကို ထိန်းသိမ်းရန် ကြိုးစားအားထုတ်ခြင်း။</w:t>
      </w:r>
    </w:p>
    <w:p/>
    <w:p>
      <w:r xmlns:w="http://schemas.openxmlformats.org/wordprocessingml/2006/main">
        <w:t xml:space="preserve">2. Isaiah 40:29 - ပင်ပန်းသောသူတို့အား ခွန်အားကိုပေး၍ အားနည်းသောသူတို့ကို ခွန်အားတိုးပွားစေတော်မူ၏။</w:t>
      </w:r>
    </w:p>
    <w:p/>
    <w:p>
      <w:r xmlns:w="http://schemas.openxmlformats.org/wordprocessingml/2006/main">
        <w:t xml:space="preserve">1 Chronicles 19:13 ရဲရင့်ခြင်းရှိကြလော့။ ငါတို့လူမျိုး၊ ငါတို့ဘုရားသခင်၏ မြို့ရွာတို့အဘို့ ရဲရင့်စွာ ပြုမူကြကုန်အံ့။ ထာဝရဘုရားသည် ရှေ့တော်၌ ကောင်းသောအမှုကို ပြုစေ။</w:t>
      </w:r>
    </w:p>
    <w:p/>
    <w:p>
      <w:r xmlns:w="http://schemas.openxmlformats.org/wordprocessingml/2006/main">
        <w:t xml:space="preserve">ကျွန်ုပ်တို့သည် ရဲရင့်ပြီး ဘုရားသခင်သည် မှန်ကန်သောအရာကို လုပ်ဆောင်မည်ဟု ယုံကြည်ကာ ကျွန်ုပ်တို့၏လူမျိုးနှင့် ဘုရားသခင်၏မြို့များအတွက် ရပ်တည်သင့်သည်။</w:t>
      </w:r>
    </w:p>
    <w:p/>
    <w:p>
      <w:r xmlns:w="http://schemas.openxmlformats.org/wordprocessingml/2006/main">
        <w:t xml:space="preserve">1. မတ်တပ်ရပ်ပြီး ရဲစွမ်းသတ္တိရှိပါ- ဘုရားသခင့် သတ္တိရှိရန် ဖိတ်ခေါ်မှုကို လိုက်နာပါ။</w:t>
      </w:r>
    </w:p>
    <w:p/>
    <w:p>
      <w:r xmlns:w="http://schemas.openxmlformats.org/wordprocessingml/2006/main">
        <w:t xml:space="preserve">၂။ ခက်ခဲသောအချိန်များတွင် ဘုရားသခင်ကို ယုံကြည်ကိုးစားခြင်း- ယုံကြည်ခြင်း၌ ရဲရင့်စွာနေထိုင်ပါ။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ဧဖက် ၆း၁၀-၁၃ - "နောက်ဆုံးတွင်၊ သခင်ဘုရား၌၎င်း၊ တန်ခိုးတော်အားဖြင့်၎င်း၊ မာရ်နတ်၏အကြံအစည်များကို ဆီးတားနိုင်စေခြင်းငှာ၊ ဘုရားသခင်၏လက်နက်စုံကို ဝတ်ဆင်ကြလော့။"</w:t>
      </w:r>
    </w:p>
    <w:p/>
    <w:p>
      <w:r xmlns:w="http://schemas.openxmlformats.org/wordprocessingml/2006/main">
        <w:t xml:space="preserve">1 Chronicles 19:14 ထို့ကြောင့် ယွာဘနှင့်သူ၏လူတို့သည် ရှုရိလူတို့ရှေ့မှာ စစ်တိုက်ခြင်းငှါ ချဉ်းကပ်၍၊ ရှေ့တော်၌ ပြေးကြ၏။</w:t>
      </w:r>
    </w:p>
    <w:p/>
    <w:p>
      <w:r xmlns:w="http://schemas.openxmlformats.org/wordprocessingml/2006/main">
        <w:t xml:space="preserve">ယွာဘ​နှင့်​သူ​၏​တပ်​မ​တော်​သည် ဆီး​ရီး​ယား​လူ​တို့​နှင့်​ရင်​ဆိုင်​၍ အောင်​ပွဲ​ခံ​ပြီး ရှု​ရိ​လူ​တို့​ထွက်​ပြေး​ကြ​၏။</w:t>
      </w:r>
    </w:p>
    <w:p/>
    <w:p>
      <w:r xmlns:w="http://schemas.openxmlformats.org/wordprocessingml/2006/main">
        <w:t xml:space="preserve">1- မည်သည့်အတားအဆီးကိုမဆို ကျော်လွှားရန် ဘုရားသခင်သည် မည်သည့်အရွယ်အစားစစ်တပ်ကိုမဆို အသုံးပြုနိုင်သည်။</w:t>
      </w:r>
    </w:p>
    <w:p/>
    <w:p>
      <w:r xmlns:w="http://schemas.openxmlformats.org/wordprocessingml/2006/main">
        <w:t xml:space="preserve">2: ဘုရားသခင်ကို ယုံကြည်ကိုးစားခြင်း၌ အောင်ပွဲသည် တွေ့ရှိနိုင်သည်။</w:t>
      </w:r>
    </w:p>
    <w:p/>
    <w:p>
      <w:r xmlns:w="http://schemas.openxmlformats.org/wordprocessingml/2006/main">
        <w:t xml:space="preserve">1: Isaiah 41:10 "ငါသည်သင်တို့နှင့်အတူရှိသောကြောင့်မစိုးရိမ်ကြနှင့်၊ ငါသည်သင်တို့၏ဘုရားသခင်ဖြစ်သောကြောင့်မစိုးရိမ်ကြနှင့်၊ ငါသည်သင့်အားခိုင်ခံ့စေသည်၊ ငါသည်သင်တို့ကိုကူညီလိမ့်မည်၊ ငါ၏ဖြောင့်မတ်သောလက်ျာလက်ဖြင့်သင့်ကိုငါထောက်ခံမည်။"</w:t>
      </w:r>
    </w:p>
    <w:p/>
    <w:p>
      <w:r xmlns:w="http://schemas.openxmlformats.org/wordprocessingml/2006/main">
        <w:t xml:space="preserve">2 ဆာလံ 46:10 "ငြိမ်ဝပ်စွာနေကြလော့။ ငါသည် ဘုရားသခင်ဖြစ်တော်မူကြောင်းကို သိမှတ်ကြလော့။ ငါသည် တပါးအမျိုးသားတို့တွင် ချီးမြှောက်ခြင်းသို့ရောက်၍၊ မြေကြီးပေါ်မှာ ငါချီးမြှောက်ခြင်းသို့ ရောက်လိမ့်မည်။"</w:t>
      </w:r>
    </w:p>
    <w:p/>
    <w:p>
      <w:r xmlns:w="http://schemas.openxmlformats.org/wordprocessingml/2006/main">
        <w:t xml:space="preserve">1 Chronicles 19:15 ရှုရိလူတို့သည် ပြေးကြောင်းကို အမ္မုန်အမျိုးသားတို့သည် သိမြင်လျှင်၊ ညီအဘိရှဲရှေ့မှာ ပြေး၍ မြို့ထဲသို့ ဝင်ကြ၏။ ယွာဘသည် ယေရုရှလင်မြို့သို့ ရောက်၍၊</w:t>
      </w:r>
    </w:p>
    <w:p/>
    <w:p>
      <w:r xmlns:w="http://schemas.openxmlformats.org/wordprocessingml/2006/main">
        <w:t xml:space="preserve">ရှုရိလူတို့သည် ပြေးသောအခါ၊ အမ္မုန်အမျိုးသားတို့သည် လိုက်၍ ယွာဘညီအဘိရှဲထံမှ ပြေးကြ၏။ ယွာဘသည် ယေရုရှလင်မြို့သို့ ပြန်လေ၏။</w:t>
      </w:r>
    </w:p>
    <w:p/>
    <w:p>
      <w:r xmlns:w="http://schemas.openxmlformats.org/wordprocessingml/2006/main">
        <w:t xml:space="preserve">1. "ပြေးခြင်း၏ အစွမ်း- သွေးဆောင်မှုမှ မည်ကဲ့သို့ ပြေးရမည်"</w:t>
      </w:r>
    </w:p>
    <w:p/>
    <w:p>
      <w:r xmlns:w="http://schemas.openxmlformats.org/wordprocessingml/2006/main">
        <w:t xml:space="preserve">2. "ညီအကိုများရဲ့ ခွန်အား- ယွာဘနဲ့ အဘိရှဲ ဘယ်လို အတူတကွ လုပ်ဆောင်ခဲ့သလဲ"</w:t>
      </w:r>
    </w:p>
    <w:p/>
    <w:p>
      <w:r xmlns:w="http://schemas.openxmlformats.org/wordprocessingml/2006/main">
        <w:t xml:space="preserve">၁။ သုတ္တံ ၂၈:၁ - “အဘယ်သူမျှမလိုက်သောအခါ၊ မတရားသောသူသည် ခြင်္သေ့ကဲ့သို့ ရဲရင့်တတ်၏။</w:t>
      </w:r>
    </w:p>
    <w:p/>
    <w:p>
      <w:r xmlns:w="http://schemas.openxmlformats.org/wordprocessingml/2006/main">
        <w:t xml:space="preserve">2 Matthew 10:23 - "တမြို့တည်း၌ သင်တို့ကို ညှဉ်းဆဲသောအခါ နောက်တမြို့သို့ ပြေးကြလော့။ ငါအမှန်အကန်ဆိုသည်ကား၊ လူသားသည် မကြွလာမီ ဣသရေလမြို့ရှိသမျှတို့ကို ရှောက်မသွားရ။"</w:t>
      </w:r>
    </w:p>
    <w:p/>
    <w:p>
      <w:r xmlns:w="http://schemas.openxmlformats.org/wordprocessingml/2006/main">
        <w:t xml:space="preserve">1 Chronicles 19:16 ရှုရိလူတို့သည် ဣသရေလအမျိုးရှေ့မှာ ယုတ်မာသောအမှုကို ခံရကြောင်းကို သိမြင်သောအခါ၊ သံတမန်တို့ကို စေလွှတ်၍၊ မြစ်တဘက်၌ရှိသော ရှုရိလူတို့ကို ဆွဲထုတ်သဖြင့်၊</w:t>
      </w:r>
    </w:p>
    <w:p/>
    <w:p>
      <w:r xmlns:w="http://schemas.openxmlformats.org/wordprocessingml/2006/main">
        <w:t xml:space="preserve">ရှုရိလူတို့သည် ဣသရေလအမျိုးကို စစ်ရှုံးသည်ကို သိသဖြင့် မြစ်တဘက်၌ စစ်ကူယူဆောင်ခြင်းငှါ သံတမန်ကို စေလွှတ်၍၊</w:t>
      </w:r>
    </w:p>
    <w:p/>
    <w:p>
      <w:r xmlns:w="http://schemas.openxmlformats.org/wordprocessingml/2006/main">
        <w:t xml:space="preserve">1. သခင်ဘုရားနှင့် တန်ခိုးတော်ကို ကိုးစားပါ။— 1 Chronicles 16:11</w:t>
      </w:r>
    </w:p>
    <w:p/>
    <w:p>
      <w:r xmlns:w="http://schemas.openxmlformats.org/wordprocessingml/2006/main">
        <w:t xml:space="preserve">၂။ ဘုရားသခင်သည် မိမိလူမျိုးအတွက် စီမံပေးမည်။—ဖိလိပ္ပိ ၄:၁၉</w:t>
      </w:r>
    </w:p>
    <w:p/>
    <w:p>
      <w:r xmlns:w="http://schemas.openxmlformats.org/wordprocessingml/2006/main">
        <w:t xml:space="preserve">1. မဿဲ 6:33 - ဘုရားသခင်၏နိုင်ငံတော်နှင့် ဖြောင့်မတ်ခြင်းတရားကို ဦးစွာရှာပါ။</w:t>
      </w:r>
    </w:p>
    <w:p/>
    <w:p>
      <w:r xmlns:w="http://schemas.openxmlformats.org/wordprocessingml/2006/main">
        <w:t xml:space="preserve">2. ရောမ 8:31 - ဘုရားသခင်သည် ကျွန်ုပ်တို့အတွက်ရှိလျှင် ကျွန်ုပ်တို့ကို အဘယ်သူသည် ဆန့်ကျင်ဘက်ပြုနိုင်မည်နည်း။</w:t>
      </w:r>
    </w:p>
    <w:p/>
    <w:p>
      <w:r xmlns:w="http://schemas.openxmlformats.org/wordprocessingml/2006/main">
        <w:t xml:space="preserve">1 Chronicles 19:17 ဒါဝိဒ်အား ကြားလျှောက်လျှင်၊ ဣသရေလအမျိုးသားအပေါင်းတို့ကို စုရုံး၍ ယော်ဒန်မြစ်ကိုကူး၍ သူတို့အပေါ်သို့ ရောက်၍ စစ်ခင်းကျင်းလေ၏။ ဒါဝိဒ်သည် ရှုရိလူတို့ကို စစ်ခင်းကျင်းသောအခါ၊</w:t>
      </w:r>
    </w:p>
    <w:p/>
    <w:p>
      <w:r xmlns:w="http://schemas.openxmlformats.org/wordprocessingml/2006/main">
        <w:t xml:space="preserve">ဒါဝိဒ်သည် ဆီးရီး ယားစစ်တပ်၏ ချဉ်းကပ်မှုသတင်းကို ခံယူပြီး အစ္စရေးအားလုံးကို တိုက်ထုတ်ရန် စုရုံးခဲ့သည်။ ယော်ဒန်မြစ်ကိုဖြတ်၍ သူတို့ကို စစ်ချီလေ၏။</w:t>
      </w:r>
    </w:p>
    <w:p/>
    <w:p>
      <w:r xmlns:w="http://schemas.openxmlformats.org/wordprocessingml/2006/main">
        <w:t xml:space="preserve">1. ဘုရားသခင်ကို ယုံကြည်ခြင်းအားဖြင့် ကျွန်ုပ်တို့ အောင်ပွဲခံနိုင်သည် ။</w:t>
      </w:r>
    </w:p>
    <w:p/>
    <w:p>
      <w:r xmlns:w="http://schemas.openxmlformats.org/wordprocessingml/2006/main">
        <w:t xml:space="preserve">2. ကျွန်ုပ်တို့၏တိုက်ပွဲများကို ယုံကြည်ခြင်းဖြင့် ရင်ဆိုင်ရဲသောသတ္တိကို မွေးမြူခြင်းသည် ကြီးကျယ်သောအောင်ပွဲများဆီသို့ ဦးတည်သွားစေနိုင်သည်။</w:t>
      </w:r>
    </w:p>
    <w:p/>
    <w:p>
      <w:r xmlns:w="http://schemas.openxmlformats.org/wordprocessingml/2006/main">
        <w:t xml:space="preserve">1. Joshua 1:6-9: သင်၏ဘုရားသခင် ထာဝရဘုရားသည် သင်သွားလေရာရာ၌ ရှိတော်မူသည်ဖြစ်၍၊ အားယူ၍ ရဲရင့်လော့။</w:t>
      </w:r>
    </w:p>
    <w:p/>
    <w:p>
      <w:r xmlns:w="http://schemas.openxmlformats.org/wordprocessingml/2006/main">
        <w:t xml:space="preserve">2. ဆာလံ 27:1 ထာဝရဘုရားသည် ငါ၏အလင်းဖြစ်တော်မူပြီး ငါ၏ကယ်တင်ခြင်းကျေးဇူးကို ငါမည်သူ့ကိုကြောက်ရမည်နည်း။ ထာ​ဝ​ရ​ဘု​ရား​သည် ငါ​၏​အ​သက်​၏​ရဲ​တိုက်​ဖြစ်​တော်​မူ​သ​ဖြင့် အ​ဘယ်​သူ​ကို​ကြောက်​ရ​မည်​နည်း။</w:t>
      </w:r>
    </w:p>
    <w:p/>
    <w:p>
      <w:r xmlns:w="http://schemas.openxmlformats.org/wordprocessingml/2006/main">
        <w:t xml:space="preserve">1 Chronicles 19:18 ရှုရိလူမူကား၊ ရထားစီးသော ရှုရိလူခုနစ်ထောင်၊ ခြေလျင်သူရဲလေးသောင်းတို့ကို ဒါဝိဒ်သည် လုပ်ကြံ၍၊ တပ်မှူး ရှာဖတ်ကို သတ်လေ၏။</w:t>
      </w:r>
    </w:p>
    <w:p/>
    <w:p>
      <w:r xmlns:w="http://schemas.openxmlformats.org/wordprocessingml/2006/main">
        <w:t xml:space="preserve">ဒါဝိဒ်သည် ရထားစီးသူရဲခုနစ်ထောင်နှင့် ခြေလျင်သူရဲလေးသောင်း၊ စစ်သူရဲ ရှော့ဖတ်နှင့်အတူ ရှုရိလူတို့ကို လုပ်ကြံ၍ လုပ်ကြံလေ၏။</w:t>
      </w:r>
    </w:p>
    <w:p/>
    <w:p>
      <w:r xmlns:w="http://schemas.openxmlformats.org/wordprocessingml/2006/main">
        <w:t xml:space="preserve">1. အခက်အခဲများကို ကျော်လွှားရာတွင် ယုံကြည်ခြင်း၏ စွမ်းအား</w:t>
      </w:r>
    </w:p>
    <w:p/>
    <w:p>
      <w:r xmlns:w="http://schemas.openxmlformats.org/wordprocessingml/2006/main">
        <w:t xml:space="preserve">2. ကျွန်ုပ်တို့၏အောင်ပွဲများတွင် ဘုရားသခင်၏ကျေးဇူးတော်</w:t>
      </w:r>
    </w:p>
    <w:p/>
    <w:p>
      <w:r xmlns:w="http://schemas.openxmlformats.org/wordprocessingml/2006/main">
        <w:t xml:space="preserve">1. ရောမ 8:31 - "ဘုရားသခင်သည် ငါတို့ဘက်၌ရှိတော်မူလျှင် အဘယ်သူသည် ငါတို့ကို ဆန့်ကျင်ဘက်ပြုနိုင်သနည်း။</w:t>
      </w:r>
    </w:p>
    <w:p/>
    <w:p>
      <w:r xmlns:w="http://schemas.openxmlformats.org/wordprocessingml/2006/main">
        <w:t xml:space="preserve">2. Joshua 1:9 - "အားယူ၍ ရဲရင့်ခြင်းရှိလော့၊ ထိတ်လန့်တုန်လှုပ်ခြင်းမရှိဘဲ၊ သင်၏ဘုရားသခင် ထာဝရဘုရားသည် သင်သွားလေရာရာ၌ ရှိတော်မူ၏။</w:t>
      </w:r>
    </w:p>
    <w:p/>
    <w:p>
      <w:r xmlns:w="http://schemas.openxmlformats.org/wordprocessingml/2006/main">
        <w:t xml:space="preserve">1 Chronicles 19:19 ဟာဒရဇာ၏ကျွန်တို့သည် ဣသရေလအမျိုးရှေ့မှာ ယုတ်မာသောအမှုကို ပြုကြသည်ကိုမြင်သောအခါ၊ ဒါဝိဒ်နှင့် မိဿဟာယဖွဲ့၍ ကျွန်ဖြစ်ကြ၏။</w:t>
      </w:r>
    </w:p>
    <w:p/>
    <w:p>
      <w:r xmlns:w="http://schemas.openxmlformats.org/wordprocessingml/2006/main">
        <w:t xml:space="preserve">ဟာဒရဇာ၏ကျွန်တို့သည် ဣသရေလလူတို့ကို လုပ်ကြံပြီးနောက် ဒါဝိဒ်၏အမှုတော်ကိုဆောင်ရန် သဘောတူပြီး အမ္မုန်လူတို့ကို မကူညီတော့ပေ။</w:t>
      </w:r>
    </w:p>
    <w:p/>
    <w:p>
      <w:r xmlns:w="http://schemas.openxmlformats.org/wordprocessingml/2006/main">
        <w:t xml:space="preserve">1. ဘုရားသခင်သည် သစ္စာရှိပြီး ကျွန်ုပ်တို့၏ရုန်းကန်မှုများတွင် ကျွန်ုပ်တို့နှင့်အတူ အမြဲရှိနေမည်ဖြစ်ပြီး အောင်နိုင်မှုကို ပေးဆောင်မည်ဖြစ်သည်။</w:t>
      </w:r>
    </w:p>
    <w:p/>
    <w:p>
      <w:r xmlns:w="http://schemas.openxmlformats.org/wordprocessingml/2006/main">
        <w:t xml:space="preserve">2. ကျွန်ုပ်တို့သည် ဘုရားသခင်ကို ယုံကြည်ပြီး အခြားသူများ၏ ခွန်အားကို မဟုတ်ဘဲ သူ၏ ခွန်အားကို အားကိုးရမည်ဖြစ်သည်။</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1 Chronicles အခန်းကြီး 20 သည် ဒါဝိဒ်နှင့် သူ၏စစ်တပ်တို့ပါဝင်သည့် နောက်ထပ်စစ်တပ်အောင်ပွဲများနှင့် ပဋိပက္ခများကို အာရုံစိုက်ထားသည်။</w:t>
      </w:r>
    </w:p>
    <w:p/>
    <w:p>
      <w:r xmlns:w="http://schemas.openxmlformats.org/wordprocessingml/2006/main">
        <w:t xml:space="preserve">1 အပိုဒ်- နွေဦးရာသီတွင် ဘုရင်များ ထုံးစံအတိုင်း စစ်တိုက်သောအခါ ယွာဘသည် အမ္မုန်လူတို့ကို တိုက်ရန် ဣသရေလစစ်တပ်ကို ဦးဆောင်ကြောင်း ဖော်ပြခြင်းဖြင့် အခန်းတွင် အစပြုပါသည်။ ဒါဝိဒ်သည် ယေရုရှလင်မြို့၌ ရှိနေစဉ်၊ အမ္မုန်မြို့တော် ရဗ္ဗာကို ဝိုင်းထားကြသည်။ (၁ ရာဇဝင်ချုပ် ၂၀း၁)။</w:t>
      </w:r>
    </w:p>
    <w:p/>
    <w:p>
      <w:r xmlns:w="http://schemas.openxmlformats.org/wordprocessingml/2006/main">
        <w:t xml:space="preserve">ဒုတိယအပိုဒ်- ဇာတ်ကြောင်းသည် ဒါဝိဒ်သည် စစ်မြေပြင်မှမရှိခြင်းကြောင့် ဒုက္ခဖြစ်စေသည့် သီးခြားဖြစ်ရပ်တစ်ခုကို မီးမောင်းထိုးပြသည်။ နန်းတော်ခေါင်မိုးပေါ် လျှောက်သွားစဉ် ဗာသရှေဘအမည်ရှိ လှပသော အမျိုးသမီးတစ်ဦး ရေချိုးနေတာကို တွေ့ရတယ်။ ဒါဝိဒ်သည် သူ့အား အလိုရှိ၍ ဖောက်ပြန်သည် (၁ ရာဇဝင်ချုပ် ၂၀း၂-၃)။</w:t>
      </w:r>
    </w:p>
    <w:p/>
    <w:p>
      <w:r xmlns:w="http://schemas.openxmlformats.org/wordprocessingml/2006/main">
        <w:t xml:space="preserve">၃ အပိုဒ်- ဗာသရှေဘ၏ခင်ပွန်းနှင့် သူ၏သစ္စာစောင့်သိသော စစ်သည်တစ်ဦးနှင့် ဒါဝိဒ်၏ထိပ်တိုက်ရင်ဆိုင်မှုဆီသို့ ဦးတည်သွားပါသည်။ ဒါဝိဒ်သည် ဥရိယကို စစ်တိုက်ရန် ခေါ်ယူကာ ဇနီးဖြစ်သူနှင့် အချိန်ဖြုန်းရန် အားပေးခြင်းဖြင့် သူ၏အပြစ်ကို ဖုံးကွယ်ရန် ကြိုးပမ်းခဲ့သည်။ သို့ရာတွင် ဥရိယသည် သူ၏တာဝန်ကို သစ္စာစောင့်သိသည် (၁ရာဇဝင်ချုပ် ၂၀း၄-၈)။</w:t>
      </w:r>
    </w:p>
    <w:p/>
    <w:p>
      <w:r xmlns:w="http://schemas.openxmlformats.org/wordprocessingml/2006/main">
        <w:t xml:space="preserve">၄ အပိုဒ်-အမ္မုန်လူတွေကို တိုက်ခိုက်စဉ်မှာ ဥရိယကို တိုက်ခိုက်ရာမှာ အားနည်းတဲ့အနေအထားမှာထားခြင်းအားဖြင့် ဒါဝိဒ်က တိုက်ပွဲမှာ Uriah ကိုသတ်ဖို့ ကြံစည်ပုံကို မှတ်တမ်းမှာ ဖော်ပြထားတယ်။ ယွာဘသည် ဤအကြံအစည်ကို အကောင်အထည်ဖော်သဖြင့် ဥရိယသေဆုံးသွားသည် (၁ ရာဇဝင်ချုပ် ၂၀း၉-၁၀)။</w:t>
      </w:r>
    </w:p>
    <w:p/>
    <w:p>
      <w:r xmlns:w="http://schemas.openxmlformats.org/wordprocessingml/2006/main">
        <w:t xml:space="preserve">၅ အပိုဒ်-ဒါဝိဒ်၏တပ်မှူးများ ဦးဆောင်သော အခြားစစ်ရေးလှုပ်ရှားမှုများကို အကျဉ်းချုံးဖော်ပြခြင်းဖြင့် အခန်းတွင် ဖိလိတ္တိလူများနှင့် ရာဖာ၏သားမြေးများဟု သိကြသော ဘီလူးကြီးများကို ဆန့်ကျင်တိုက်ခိုက်သည်။ ဤတိုက်ပွဲများသည် အစ္စရေးအတွက် နောက်ထပ်အောင်ပွဲများ ဖြစ်ပေါ်စေသည် (၁ ရာဇဝင်ချုပ် ၂၀း၁၁-၁၃)။</w:t>
      </w:r>
    </w:p>
    <w:p/>
    <w:p>
      <w:r xmlns:w="http://schemas.openxmlformats.org/wordprocessingml/2006/main">
        <w:t xml:space="preserve">အချုပ်အားဖြင့်၊ ရာဇဝင်ချုပ် အခန်းနှစ်ဆယ်မှ အခန်းနှစ်ဆယ်တွင် အမ္မုန်လူများကို ယွာဘနှင့် ဗာသရှေဘပတ်ဝန်းကျင်ရှိ အဖြစ်အပျက်များကို သရုပ်ဖော်ထားသည်။ ရဗ္ဗာမြို့ကို ဝိုင်းရံထားခြင်းနှင့် ဒါဝိဒ်၏ အပြစ်ရှိသော လုပ်ရပ်များကို မီးမောင်းထိုးပြခြင်း။ Uriah နှင့် ထိပ်တိုက်တွေ့ပြီး နောက်ဆက်တွဲသေခြင်းအကြောင်း ဖော်ပြခြင်း။ ဤအခန်းတွင် ယွာဘ၏ဦးဆောင်မှုအောက်တွင် စစ်ရေးလှုပ်ရှားမှုနှစ်ခုလုံးနှင့် အိမ်ထောင်ရေးဖောက်ပြန်ခြင်းမှတစ်ဆင့် ဘုရင်ဒါဝိဒ်၏ကိုယ်ကျင့်တရားပျက်ယွင်းမှုနှင့် ဤကာလအတွင်း အစ္စရေးနိုင်ငံရင်ဆိုင်နေရသော Uriah ၏သေဆုံးမှုကို ကြိုးကိုင်ခြင်း၏နောက်ဆက်တွဲအကျိုးဆက်များကို ဖော်ပြသည့် သမိုင်းဝင်မှတ်တမ်းတစ်ခုကို ပေးထားပါသည်။</w:t>
      </w:r>
    </w:p>
    <w:p/>
    <w:p>
      <w:r xmlns:w="http://schemas.openxmlformats.org/wordprocessingml/2006/main">
        <w:t xml:space="preserve">1 Chronicles 20:1 တ​နှစ်​ကုန်​လွန်​ပြီး​နောက် ရှင်​ဘု​ရင်​တို့​သည် စစ်​ချီ​လာ​သော​အ​ခါ ယွာ​ဘ​သည် ဗိုလ်​ခြေ​ကို​ထုတ်​ဆောင်​ကာ အမ္မုန်​ပြည်​ကို ဖြုန်း​တီး​လျက်​နေ​၏။ ရဗ္ဗာကို ဝိုင်းထားတယ်။ ဒါဝိဒ်သည် ယေရုရှလင်မြို့၌နေ၏။ ယွာဘသည်လည်း ရဗ္ဗာကိုလုပ်ကြံ၍ ဖျက်ဆီးလေ၏။</w:t>
      </w:r>
    </w:p>
    <w:p/>
    <w:p>
      <w:r xmlns:w="http://schemas.openxmlformats.org/wordprocessingml/2006/main">
        <w:t xml:space="preserve">ယွာဘသည် တပ်ကိုဦးဆောင်၍ အမ္မုန်ပြည်ကို သိမ်းပိုက်ပြီးနောက် ဒါဝိဒ်သည် ယေရုရှလင်မြို့၌နေစဉ် ရဗ္ဗာကိုဝိုင်းထားကာ ဖျက်ဆီးခဲ့သည်။</w:t>
      </w:r>
    </w:p>
    <w:p/>
    <w:p>
      <w:r xmlns:w="http://schemas.openxmlformats.org/wordprocessingml/2006/main">
        <w:t xml:space="preserve">1. ကျွန်ုပ်တို့၏တာဝန်များကို သတိထားပြီး အရေးကြီးသောအရာကို ဦးစားပေးလုပ်ဆောင်ရန် အရေးကြီးပါသည်။</w:t>
      </w:r>
    </w:p>
    <w:p/>
    <w:p>
      <w:r xmlns:w="http://schemas.openxmlformats.org/wordprocessingml/2006/main">
        <w:t xml:space="preserve">2. ကြီးမြတ်သောအရာများကို ပြီးမြောက်အောင်လုပ်ဆောင်နိုင်မှုတွင် ဘုရားသခင်၏တန်ခိုးတော်ကို ကျွန်ုပ်တို့တွေ့မြင်နိုင်ပါသည်။</w:t>
      </w:r>
    </w:p>
    <w:p/>
    <w:p>
      <w:r xmlns:w="http://schemas.openxmlformats.org/wordprocessingml/2006/main">
        <w:t xml:space="preserve">1. ရောမ 12:10-12 - ညီရင်းအစ်ကိုရင်းမြစ်နှင့် အချင်းချင်းချစ်ကြလော့။ ဂုဏ်ပြုခြင်း၌ အချင်းချင်းထက် သာလွန်၏။ စိတ်အားထက်သန်စွာ ပျင်းရိခြင်းမရှိဘဲ၊ စိတ်အားထက်သန်လျက်၊ ထာဝရဘုရားကို ဝတ်ပြုကြလော့။</w:t>
      </w:r>
    </w:p>
    <w:p/>
    <w:p>
      <w:r xmlns:w="http://schemas.openxmlformats.org/wordprocessingml/2006/main">
        <w:t xml:space="preserve">၂။ ဟေဗြဲ ၁၁:၁-၂ - ယခုယုံကြည်ခြင်းသည် မျှော်လင့်သောအရာများ၏ အာမခံချက်၊ မမြင်နိုင်သောအရာများကို ယုံကြည်ခြင်းပင်ဖြစ်သည်။ အကြောင်းမူကား၊ ရှေးလူတို့သည် ချီးမွမ်းခြင်းကို ခံရကြ၏။</w:t>
      </w:r>
    </w:p>
    <w:p/>
    <w:p>
      <w:r xmlns:w="http://schemas.openxmlformats.org/wordprocessingml/2006/main">
        <w:t xml:space="preserve">1 Chronicles 20:2 ဒါဝိဒ်သည် မိမိတို့ရှင်ဘုရင်၏ သရဖူကို ခေါင်းတော်ပေါ်မှ နှုတ်ယူ၍ ရွှေအခွက်တဆယ်အလေးချိန်ရှိစေရန်နှင့် အဖိုးတန်ကျောက်မြတ်များ ပါရှိသည်ကို တွေ့ရှိခဲ့သည်။ ဒါဝိဒ်၏ခေါင်းပေါ်မှာ တင်၍ အလွန်များပြားသော လက်ရဥစ္စာများကို မြို့ပြင်သို့ ဆောင်ခဲ့လေ၏။</w:t>
      </w:r>
    </w:p>
    <w:p/>
    <w:p>
      <w:r xmlns:w="http://schemas.openxmlformats.org/wordprocessingml/2006/main">
        <w:t xml:space="preserve">ဒါဝိဒ်သည် ရန်သူဘုရင်၏သရဖူကို သိမ်းပိုက်ပြီး အဖိုးတန်ကျောက်မြတ်များပါရှိသော ရွှေအခွက်တစ်ဆယ်ဖြစ်နေသည်ကို တွေ့ရှိခဲ့သည်။ သူသည် မြို့မှ လုယူခြင်းများစွာကို လုယူလေ၏။</w:t>
      </w:r>
    </w:p>
    <w:p/>
    <w:p>
      <w:r xmlns:w="http://schemas.openxmlformats.org/wordprocessingml/2006/main">
        <w:t xml:space="preserve">1. မျှော်လင့်မထားသောနေရာများတွင် ဘုရားသခင်၏တန်ခိုးတော် - မဖြစ်နိုင်သောနေရာများတွင် ဘုရားသခင်၏တန်ခိုးကို မည်သို့တွေ့ရှိနိုင်သည်ကို ပြသခြင်းနှင့် ကိုယ်တော်ကို ဘုန်းထင်ရှားစေရန် မည်သို့အသုံးပြုနိုင်ကြောင်း ပြသခြင်း။</w:t>
      </w:r>
    </w:p>
    <w:p/>
    <w:p>
      <w:r xmlns:w="http://schemas.openxmlformats.org/wordprocessingml/2006/main">
        <w:t xml:space="preserve">2. ယုံကြည်ခြင်းတန်ခိုး - ဘုရားသခင်ကိုယုံကြည်ခြင်းသည် မည်သည့်အခြေအနေတွင်မဆို အောင်မြင်မှုဆီသို့ ပို့ဆောင်နိုင်ပုံကို စူးစမ်းပါ။</w:t>
      </w:r>
    </w:p>
    <w:p/>
    <w:p>
      <w:r xmlns:w="http://schemas.openxmlformats.org/wordprocessingml/2006/main">
        <w:t xml:space="preserve">၁။ သုတ္တံ ၁၆း၃ - "သင်ပြုသမျှကို ထာဝရဘုရားထံ အပ်နှံလော့။ သင်၏အကြံအစည်ကို တည်စေတော်မူမည်။</w:t>
      </w:r>
    </w:p>
    <w:p/>
    <w:p>
      <w:r xmlns:w="http://schemas.openxmlformats.org/wordprocessingml/2006/main">
        <w:t xml:space="preserve">၂။ ဟေဗြဲ ၁၁:၁ - “ယခုအခါ ယုံကြည်ခြင်းသည် ငါတို့မျှော်လင့်သောအရာကို ယုံကြည်ကိုးစားပြီး မမြင်ရသောအရာအတွက် အာမခံချက်ဖြစ်သည်။</w:t>
      </w:r>
    </w:p>
    <w:p/>
    <w:p>
      <w:r xmlns:w="http://schemas.openxmlformats.org/wordprocessingml/2006/main">
        <w:t xml:space="preserve">1 Chronicles 20:3 ထိုမြို့၌ရှိသော လူတို့ကို ထုတ်ဆောင်၍ လွှ၊ သံထွန်၊ ပုဆိန်နှင့် ခုတ်ဖြတ်တော်မူ၏။ ဒါဝိဒ်သည် အမ္မုန်အမျိုးသားတို့၏မြို့များ အားလုံးကို စီရင်၍၊ ဒါဝိဒ်နှင့် လူအပေါင်းတို့သည် ယေရုရှလင်မြို့သို့ ပြန်သွားကြ၏။</w:t>
      </w:r>
    </w:p>
    <w:p/>
    <w:p>
      <w:r xmlns:w="http://schemas.openxmlformats.org/wordprocessingml/2006/main">
        <w:t xml:space="preserve">ဒါဝိဒ်သည် လူအပေါင်းတို့နှင့်အတူ ယေရုရှလင်မြို့သို့ မပြန်မီ လူများကို လွှ၊ သံထွန်၊ ပုဆိန်ဖြင့် ခုတ်ဖြတ်၍ အမ္မုန်မြို့များကို အနိုင်ယူခဲ့သည်။</w:t>
      </w:r>
    </w:p>
    <w:p/>
    <w:p>
      <w:r xmlns:w="http://schemas.openxmlformats.org/wordprocessingml/2006/main">
        <w:t xml:space="preserve">1. ဘုရားသခင်သည် ကျွန်ုပ်တို့အား တရားမျှတမှုယူဆောင်လာပြီး ဤလောကတွင် မကောင်းမှုများကို အနိုင်ယူရန် ကျွန်ုပ်တို့ကို အသုံးပြုသည်။</w:t>
      </w:r>
    </w:p>
    <w:p/>
    <w:p>
      <w:r xmlns:w="http://schemas.openxmlformats.org/wordprocessingml/2006/main">
        <w:t xml:space="preserve">2. စစ်ပွဲအတွင်း၌ပင် ဘုရားသခင်သည် ကျွန်ုပ်တို့အား ငြိမ်းချမ်းရေးနှင့် ကရုဏာကိုဆောင်ကြဉ်းရန် ခေါ်တော်မူသည်။</w:t>
      </w:r>
    </w:p>
    <w:p/>
    <w:p>
      <w:r xmlns:w="http://schemas.openxmlformats.org/wordprocessingml/2006/main">
        <w:t xml:space="preserve">1. ဧဖက် 6:10-20 - ဝိညာဉ်ရေးစစ်ပွဲကို ဆန့်ကျင်ရန် ဘုရားသခင်၏ လက်နက်အပြည့်အစုံကို ဝတ်ဆင်ပါ။</w:t>
      </w:r>
    </w:p>
    <w:p/>
    <w:p>
      <w:r xmlns:w="http://schemas.openxmlformats.org/wordprocessingml/2006/main">
        <w:t xml:space="preserve">2. ရောမ 12:17-21 - ငြိမ်းချမ်းစွာနေထိုင်ပြီး ကျွန်ုပ်တို့၏ရန်သူများကို ကြင်နာပါ။</w:t>
      </w:r>
    </w:p>
    <w:p/>
    <w:p>
      <w:r xmlns:w="http://schemas.openxmlformats.org/wordprocessingml/2006/main">
        <w:t xml:space="preserve">1 Chronicles 20:4 ထိုနောက်မှ၊ ဂေဇာမြို့၌ ဖိလိတ္တိလူတို့နှင့် စစ်ချီ၍၊ ထို​အ​ခါ​ဟု​ရှ​သိ​အ​မျိုး​သား စီ​ဘေ​ခိုင်​သည် ဧ​ရာ​မ​၏​အ​မျိုး​သား​ဖြစ်​သော စီ​ပါ​မြို့​ကို​သတ်​၍​ရှုံး​ကြ​၏။</w:t>
      </w:r>
    </w:p>
    <w:p/>
    <w:p>
      <w:r xmlns:w="http://schemas.openxmlformats.org/wordprocessingml/2006/main">
        <w:t xml:space="preserve">ငြိမ်းချမ်းရေးကာလတစ်ခုကြာပြီးနောက်၊ ဖိလိတ္တိလူနှင့်ဂေဇာတို့ကြားတွင် စစ်ပွဲတစ်ခုဖြစ်ပွားပြီး ဟူရှသိလူသိဗက္ကိုင်းသည် ဘီလူးကြီးများ၏သားစဉ်မြေးဆက်ဖြစ်သော Sippai ကိုသတ်ကာ ဖိလိတ္တိလူတို့ ရှုံးနိမ့်ခဲ့သည်။</w:t>
      </w:r>
    </w:p>
    <w:p/>
    <w:p>
      <w:r xmlns:w="http://schemas.openxmlformats.org/wordprocessingml/2006/main">
        <w:t xml:space="preserve">1. ယုံကြည်ခြင်းတန်ခိုး- အလွန်ကြောက်မက်ဖွယ်ကောင်းသော အတိုက်အခံများကိုပင် ကျော်လွှားရန် ဘုရားသခင်က ကျွန်ုပ်တို့အား ခွန်အားပေးပုံ၊</w:t>
      </w:r>
    </w:p>
    <w:p/>
    <w:p>
      <w:r xmlns:w="http://schemas.openxmlformats.org/wordprocessingml/2006/main">
        <w:t xml:space="preserve">2. စည်းလုံးမှု၏အရေးကြီးမှု- ပဋိပက္ခများအတွင်း အောင်ပွဲများ အတူတကွ လက်တွဲလုပ်ဆောင်ပုံ</w:t>
      </w:r>
    </w:p>
    <w:p/>
    <w:p>
      <w:r xmlns:w="http://schemas.openxmlformats.org/wordprocessingml/2006/main">
        <w:t xml:space="preserve">1. Joshua 1:1-9 - အားယူ၍ ရဲရင့်လော့၊ အကြောင်းမူကား၊ သင်သည် သွားလေရာရာ၌ ထာဝရဘုရားသည် သင်နှင့်အတူ ရှိတော်မူလိမ့်မည်။</w:t>
      </w:r>
    </w:p>
    <w:p/>
    <w:p>
      <w:r xmlns:w="http://schemas.openxmlformats.org/wordprocessingml/2006/main">
        <w:t xml:space="preserve">2. ရောမ 8:37-39 - ကျွန်ုပ်တို့သည် ဤအရာများအားလုံးတွင် ကျွန်ုပ်တို့ကို ချစ်တော်မူသောသူအားဖြင့် အောင်နိုင်သူများထက် သာ၍များပါသည်။</w:t>
      </w:r>
    </w:p>
    <w:p/>
    <w:p>
      <w:r xmlns:w="http://schemas.openxmlformats.org/wordprocessingml/2006/main">
        <w:t xml:space="preserve">1 Chronicles 20:5 တဖန် ဖိလိတ္တိလူတို့နှင့် စစ်တိုက်၍၊ ယာဣရ၏သား ဧလဟာနန်သည် လှံလှံနှင့်တူသော ဂိတ္တိလူ ဂေါလျတ်၏ညီ လာမိကို သတ်လေ၏။</w:t>
      </w:r>
    </w:p>
    <w:p/>
    <w:p>
      <w:r xmlns:w="http://schemas.openxmlformats.org/wordprocessingml/2006/main">
        <w:t xml:space="preserve">အစ္စရေးနဲ့ ဖိလိတ္တိလူတို့ စစ်ပွဲဖြစ်ခဲ့တယ်။ ယာဣရ၏သား ဧလဟာနန်သည် ဂိတ္တိလူ ဂေါလျတ်၏ညီ လာမီကို သတ်ခဲ့သည်။</w:t>
      </w:r>
    </w:p>
    <w:p/>
    <w:p>
      <w:r xmlns:w="http://schemas.openxmlformats.org/wordprocessingml/2006/main">
        <w:t xml:space="preserve">1. ဘုရားသခင်သည် ခက်ခဲသောတိုက်ပွဲများကြားတွင်ပင် ကျွန်ုပ်တို့နှင့်အတူရှိတော်မူ၏။</w:t>
      </w:r>
    </w:p>
    <w:p/>
    <w:p>
      <w:r xmlns:w="http://schemas.openxmlformats.org/wordprocessingml/2006/main">
        <w:t xml:space="preserve">2. ကျွန်ုပ်တို့သည် ရုန်းကန်ရချိန်များတွင် ဘုရားသခင်၏ တန်ခိုးနှင့် တန်ခိုးအပေါ် မှီခိုနိုင်ပါသည်။</w:t>
      </w:r>
    </w:p>
    <w:p/>
    <w:p>
      <w:r xmlns:w="http://schemas.openxmlformats.org/wordprocessingml/2006/main">
        <w:t xml:space="preserve">၁။ ၂ ရာဇဝင်ချုပ် ၃၂:၇-၈; သန်မာပြီး ရဲရင့်ပါစေ။ အာရှုရိရှင်ဘုရင်နှင့် သူနှင့်အတူ ကြီးမားသောစစ်တပ်ကြောင့် မကြောက်ကြနှင့်၊ သူနှင့်အတူ ကျွန်ုပ်တို့တွင် တန်ခိုးကြီးသည်ဖြစ်၍၊</w:t>
      </w:r>
    </w:p>
    <w:p/>
    <w:p>
      <w:r xmlns:w="http://schemas.openxmlformats.org/wordprocessingml/2006/main">
        <w:t xml:space="preserve">၂။ သုတ္တံ ၁၈:၁၀; ထာဝရဘုရား၏ နာမတော်သည် ခိုင်ခံ့သော ရဲတိုက်ဖြစ်၏။ ဖြောင့်မတ်သောသူတို့သည် ပြေး၍ ဘေးကင်းကြ၏။</w:t>
      </w:r>
    </w:p>
    <w:p/>
    <w:p>
      <w:r xmlns:w="http://schemas.openxmlformats.org/wordprocessingml/2006/main">
        <w:t xml:space="preserve">1 Chronicles 20:6 တဖန် ဂါသမြို့၌ စစ်ဖြစ်ပြန်၍၊ အရပ်မြင့်သော လက်ချောင်းနှစ်ဆယ်ရှိသော လက်ချောင်းနှစ်ဆယ်ရှိသော လူတယောက်သည် လက်တဘက်၌ ခြောက်ခု၊ ခြေတဘက်စီ၌ ခြောက်ယောက်ရှိသော သူသည်လည်း ဧရာမ၏သားဖြစ်လေ၏။ .</w:t>
      </w:r>
    </w:p>
    <w:p/>
    <w:p>
      <w:r xmlns:w="http://schemas.openxmlformats.org/wordprocessingml/2006/main">
        <w:t xml:space="preserve">ဤကျမ်းပိုဒ်သည် ဣသရေလလူများနှင့် ဂါသမြို့၌ ဧရာမတိုက်ပွဲကို ပြန်ပြောပြသည်။ ဧရာမသည် သူ၏လက်နှင့်ခြေတွင် ဂဏန်း ၂၄ လုံးပါရှိသည်။</w:t>
      </w:r>
    </w:p>
    <w:p/>
    <w:p>
      <w:r xmlns:w="http://schemas.openxmlformats.org/wordprocessingml/2006/main">
        <w:t xml:space="preserve">1. ဧရာမများကိုကျော်လွှားခြင်း- ကျွန်ုပ်တို့၏ကြောက်ရွံ့မှုများကို အနိုင်ယူရန် သင်ယူခြင်း။</w:t>
      </w:r>
    </w:p>
    <w:p/>
    <w:p>
      <w:r xmlns:w="http://schemas.openxmlformats.org/wordprocessingml/2006/main">
        <w:t xml:space="preserve">2. သခင်ဘုရား၏ခွန်အား- ကျွန်ုပ်တို့၏စိန်ခေါ်မှုများအတွက် ရပ်တည်ပါ။</w:t>
      </w:r>
    </w:p>
    <w:p/>
    <w:p>
      <w:r xmlns:w="http://schemas.openxmlformats.org/wordprocessingml/2006/main">
        <w:t xml:space="preserve">1. 1 John 4:4 - ချစ်သားတို့၊ သင်တို့သည် ဘုရားသခင်ထံတော်မှ ဆင်းသက်လာ၍ အောင်နိုင်ကြပြီ။ အကြောင်းမူကား၊ သင်တို့၌ရှိသောသူသည် လောက၌ရှိသောသူထက် သာ၍ကြီးမြတ်၏။</w:t>
      </w:r>
    </w:p>
    <w:p/>
    <w:p>
      <w:r xmlns:w="http://schemas.openxmlformats.org/wordprocessingml/2006/main">
        <w:t xml:space="preserve">2. ဆာလံ 18:2 - ထာဝရဘုရားသည် ငါ၏ကျောက်၊ ငါ့ရဲတိုက်၊ ငါ၏ကယ်တင်ရှင်၊ ငါ၏ဘုရားသခင်၊ ငါ့ကျောက်၊ ငါခိုလှုံရာ၊ ငါ့ဒိုင်းလွှား၊ ငါ့ကယ်တင်ခြင်း၏ဦးချို၊ ငါ့ရဲတိုက်၊</w:t>
      </w:r>
    </w:p>
    <w:p/>
    <w:p>
      <w:r xmlns:w="http://schemas.openxmlformats.org/wordprocessingml/2006/main">
        <w:t xml:space="preserve">1 Chronicles 20:7 သို့ရာတွင်၊ ဣသရေလအမျိုးကို ကဲ့ရဲ့သောအခါ၊ ဒါဝိဒ်ညီရှိမာ၏သား ယောနသန်သည် သတ်လေ၏။</w:t>
      </w:r>
    </w:p>
    <w:p/>
    <w:p>
      <w:r xmlns:w="http://schemas.openxmlformats.org/wordprocessingml/2006/main">
        <w:t xml:space="preserve">ဒါဝိဒ်၏ညီယောနသန်သည် ဣသရေလအမျိုးကို အံတုသောအခါ ဂေါလျတ်ကိုသတ်ခဲ့သည်။</w:t>
      </w:r>
    </w:p>
    <w:p/>
    <w:p>
      <w:r xmlns:w="http://schemas.openxmlformats.org/wordprocessingml/2006/main">
        <w:t xml:space="preserve">၁။ ယုံကြည်ခြင်းတန်ခိုးကို ဘယ်တော့မှ လျှော့မတွက်ပါနဲ့။</w:t>
      </w:r>
    </w:p>
    <w:p/>
    <w:p>
      <w:r xmlns:w="http://schemas.openxmlformats.org/wordprocessingml/2006/main">
        <w:t xml:space="preserve">2. မိသားစုအင်အား</w:t>
      </w:r>
    </w:p>
    <w:p/>
    <w:p>
      <w:r xmlns:w="http://schemas.openxmlformats.org/wordprocessingml/2006/main">
        <w:t xml:space="preserve">၁။ ၁ရာဇဝင်ချုပ် ၂၀:၇</w:t>
      </w:r>
    </w:p>
    <w:p/>
    <w:p>
      <w:r xmlns:w="http://schemas.openxmlformats.org/wordprocessingml/2006/main">
        <w:t xml:space="preserve">2. 1 Samuel 17:45-47 (ဒါဝိဒ်ကလည်း၊ သင်သည် ထား၊ လှံ၊ လှံနှင့် ငါ့ထံသို့လာ၍၊ ကောင်းကင်ဗိုလ်ခြေအရှင်ထာဝရဘုရား၏ နာမတော်အားဖြင့် သင်တို့ဆီသို့ ငါလာ၏။ သင် ကဲ့ရဲ့ သော ဣ သ ရေ လ အ မျိုး သား တို့ ၏ ဘု ရား သ ခင် သည် ယ နေ့ ထာ ဝ ရ ဘု ရား သည် သင့် ကို ငါ့ လက် ၌ အပ် တော် မူ ၍၊ ငါ သည် သင့် ကို ဒဏ် ခတ် ၍ သင့် ခေါင်း ကို နှုတ် တော် မူ ၏။ ဣသရေလအမျိုး၌ ဘုရားသခင်ရှိတော်မူကြောင်းကို မြေကြီးတပြင်လုံးသိစေခြင်းငှာ၊ ကောင်းကင်ငှက်နှင့် သားရဲတိရစ္ဆာန်တို့သည် ဣသရေလအမျိုး၌ ဘုရားသခင်ရှိတော်မူကြောင်းကို ထိုပရိသတ်အပေါင်းတို့သည် သိကြလိမ့်မည်။ ငါတို့လက်သို့ အပ်တော်မူမည်။")</w:t>
      </w:r>
    </w:p>
    <w:p/>
    <w:p>
      <w:r xmlns:w="http://schemas.openxmlformats.org/wordprocessingml/2006/main">
        <w:t xml:space="preserve">1 Chronicles 20:8 ဤသူတို့သည် ဂါသမြို့၌ ဧရာမဖွားမြင်၍၊ ဒါဝိဒ်လက်နှင့် သူ၏ကျွန်တို့လက်ဖြင့် လဲကြ၏။</w:t>
      </w:r>
    </w:p>
    <w:p/>
    <w:p>
      <w:r xmlns:w="http://schemas.openxmlformats.org/wordprocessingml/2006/main">
        <w:t xml:space="preserve">ဒါဝိဒ်နှင့် သူ၏ကျွန်တို့သည် ဂါသမြို့၌ ဘီလူးကြီးတို့ကို တိုက်၍ လုပ်ကြံလေ၏။</w:t>
      </w:r>
    </w:p>
    <w:p/>
    <w:p>
      <w:r xmlns:w="http://schemas.openxmlformats.org/wordprocessingml/2006/main">
        <w:t xml:space="preserve">1. ယေရှု၌ အောင်ပွဲခံခြင်း- ဘုရားသခင်သည် ကျွန်ုပ်တို့အတွက် တိုက်ပွဲဝင်ပုံ</w:t>
      </w:r>
    </w:p>
    <w:p/>
    <w:p>
      <w:r xmlns:w="http://schemas.openxmlformats.org/wordprocessingml/2006/main">
        <w:t xml:space="preserve">2. ဘီလူးများကို အနိုင်ယူခြင်း- သခင်ဘုရား၏ တန်ခိုးတော်ကို ယုံကြည်ခြင်း။</w:t>
      </w:r>
    </w:p>
    <w:p/>
    <w:p>
      <w:r xmlns:w="http://schemas.openxmlformats.org/wordprocessingml/2006/main">
        <w:t xml:space="preserve">1. ထွက်မြောက်ရာကျမ်း 14:14 - "ထာဝရဘုရားသည် သင့်အတွက် စစ်တိုက်တော်မူလိမ့်မည်။</w:t>
      </w:r>
    </w:p>
    <w:p/>
    <w:p>
      <w:r xmlns:w="http://schemas.openxmlformats.org/wordprocessingml/2006/main">
        <w:t xml:space="preserve">၂။ ဆာလံ ၄၆:၁၀ - "ငြိမ်ဝပ်စွာနေ၍ ငါသည် ဘုရားသခင်ဖြစ်တော်မူကြောင်းကို သိမှတ်လော့၊ ငါသည် တပါးအမျိုးသားတို့တွင် ချီးမြှောက်ခြင်းသို့ရောက်၍၊ မြေကြီးပေါ်မှာ ငါချီးမြှောက်ခြင်းသို့ ရောက်လိမ့်မည်။"</w:t>
      </w:r>
    </w:p>
    <w:p/>
    <w:p>
      <w:r xmlns:w="http://schemas.openxmlformats.org/wordprocessingml/2006/main">
        <w:t xml:space="preserve">၁ ရာဇဝင်ချုပ် အခန်းကြီး ၂၁ တွင် သန်းခေါင်စာရင်းကောက်ယူရန် ဒါဝိဒ်၏အပြစ်ကင်းသောဆုံးဖြတ်ချက်နှင့် ဣသရေလလူမျိုးအတွက် ထွက်ပေါ်လာသောအကျိုးဆက်များကို အလေးပေးဖော်ပြထားသည်။</w:t>
      </w:r>
    </w:p>
    <w:p/>
    <w:p>
      <w:r xmlns:w="http://schemas.openxmlformats.org/wordprocessingml/2006/main">
        <w:t xml:space="preserve">ပထမအပိုဒ်- ဣသရေလလူမျိုး သန်းခေါင်စာရင်းကောက်ယူရန် စာတန်က ဒါဝိဒ်ကို လှုံ့ဆော်ပေးကြောင်း ဖော်ပြခြင်းဖြင့် အခန်းတွင် အစပြုပါသည်။ ဒါဝိဒ်သည် မိမိတပ်မှူး ယွာဘအား တပြည်လုံးသို့သွား၍ လူတို့ကို ရေတွက်စေခြင်းငှာ အမိန့်တော်ရှိသည် (၁ ရာဇဝင်ချုပ် ၂၁း၁-၂)။</w:t>
      </w:r>
    </w:p>
    <w:p/>
    <w:p>
      <w:r xmlns:w="http://schemas.openxmlformats.org/wordprocessingml/2006/main">
        <w:t xml:space="preserve">ဒုတိယအပိုဒ်- သန်းခေါင်စာရင်းကောက်ယူခြင်းကို ယွာဘ၏ ကနဦးကန့်ကွက်ချက်ကို မီးမောင်းထိုးပြသည်။ ဒါဝိဒ်သည် ဣသရေလအမျိုးကို ဒုက္ခရောက်စေမည်ဟု ဒါဝိဒ်သတိပေးကာ ယင်းကိုဆန့်ကျင်ရန် အကြံပေးခဲ့သည်။ သို့ရာတွင်၊ ဒါဝိဒ်သည် သူ၏အကြံအစည်ကို ဆက်လက်လုပ်ဆောင်ရန် တောင်းဆိုခဲ့သည် (၁ ရာဇဝင်ချုပ် ၂၁း၃-၄)။</w:t>
      </w:r>
    </w:p>
    <w:p/>
    <w:p>
      <w:r xmlns:w="http://schemas.openxmlformats.org/wordprocessingml/2006/main">
        <w:t xml:space="preserve">3rd အပိုဒ်- အာရုံသည် လူများ၏ အမှန်တကယ်ရေတွက်ခြင်းဆီသို့ ဦးတည်သည်။ ယွာဘနှင့် သူ၏အရာရှိများသည် အစ္စရေးနိုင်ငံတဝှမ်းတွင် ကိုးလနှင့် ရက်ပေါင်းနှစ်ဆယ်ကြာ ခရီးလှည့်လည်ကာ လက်နက်ကိုင်ဆောင်နိုင်စွမ်းရှိသူတိုင်းကို သတိပြုမိကြသည်။ သူတို့တွေ့ရှိချက်တွေကို ဒါဝိဒ်ထံ တင်ပြကြတယ် (၁ ရာဇဝင်ချုပ် ၂၁း၅-၆)။</w:t>
      </w:r>
    </w:p>
    <w:p/>
    <w:p>
      <w:r xmlns:w="http://schemas.openxmlformats.org/wordprocessingml/2006/main">
        <w:t xml:space="preserve">နံပါတ် ၄ အပိုဒ်-ဒါဝိဒ်၏လုပ်ရပ်ကို ဘုရားသခင် မနှစ်သက်ပုံကို မှတ်တမ်းက ဖော်ပြသည်။ ပရောဖက်ဂဒ်သည် ဒါဝိဒ်အား အပြစ်ဒဏ်ပေးရန်အတွက် သုံးနှစ်တာ မွတ်သိပ်ခြင်းဘေး၊ ရန်သူများထံမှ သုံးလထွက်ပြေးခြင်း သို့မဟုတ် ဘေးဒဏ်သုံးရက်ခံရန် ဒါဝိဒ်အား စေလွှတ်ခြင်းဖြစ်သည် (၁ ရာဇဝင်ချုပ် ၂၁း၇-၁၂)။</w:t>
      </w:r>
    </w:p>
    <w:p/>
    <w:p>
      <w:r xmlns:w="http://schemas.openxmlformats.org/wordprocessingml/2006/main">
        <w:t xml:space="preserve">၅ အပိုဒ်-ဒါဝိဒ်၏အပြစ်၏အကျိုးဆက်အနေဖြင့် ဣသရေလလူမျိုးအပေါ် ပြင်းထန်သောဘေးဒဏ်ကို ဘုရားသခင်ပေးပို့သည့်အခန်းတွင် ဆက်လက်ဖော်ပြထားသည်။ ကောင်းကင်တမန်တစ်ပါးသည် ယေရုရှလင်မြို့သို့ မရောက်မှီတိုင်အောင် မြေတပြင်လုံး၌ လူထောင်နှင့်ချီသေ၏။ ထိုအချိန်တွင် ဘုရားသခင်က ဂဒ်အား ထိုနေရာ၌ ယဇ်ပလ္လင်တည်ခြင်းအကြောင်း ရပ်တန့်ရန် အမိန့်ပေးသည် (၁ ရာဇဝင်ချုပ် ၂၁း၁၃-၁၉)။</w:t>
      </w:r>
    </w:p>
    <w:p/>
    <w:p>
      <w:r xmlns:w="http://schemas.openxmlformats.org/wordprocessingml/2006/main">
        <w:t xml:space="preserve">6 အပိုဒ်- ယေရုရှလင်မြို့ကို ဓားဖြင့်ဆွဲထားသော ကောင်းကင်နှင့်မြေကြီးကြားတွင် ရပ်နေသော ကောင်းကင်တမန်ကို ဒါဝိဒ်အား အာရုံပြောင်းသွားစေသည်။ မိမိလူမျိုးကိုယ်စား ကရုဏာတော်နှင့် ယဇ်ပလ္လင်သတ်မှတ်ထားသောနေရာ၌ ယဇ်ပူဇော်သည် (၁ရာဇဝင်ချုပ် ၂၁း၂၀-၂၆)။</w:t>
      </w:r>
    </w:p>
    <w:p/>
    <w:p>
      <w:r xmlns:w="http://schemas.openxmlformats.org/wordprocessingml/2006/main">
        <w:t xml:space="preserve">7 အပိုဒ်- ဤယဇ်များကို ကောင်းကင်မှမီးကို လုံးလုံးလောင်စေခြင်းဖြင့် ဘုရားသခင်သည် ဤယဇ်များကို နှစ်သက်စွာ တုံ့ပြန်ပုံကို ဖော်ပြခြင်းဖြင့် အခန်းကို နိဂုံးချုပ်ထားသည်။ ဤလုပ်ရပ်ပြီးနောက်၊ ဘုရားသခင်သည် ယေရုရှလင်မြို့ကို နောက်ထပ်မထိခိုက်စေရန် ကောင်းကင်တမန်အား အမိန့်ပေးသည် (၁ ရာဇဝင်ချုပ် ၂၁း၂၇-၃၀)။</w:t>
      </w:r>
    </w:p>
    <w:p/>
    <w:p>
      <w:r xmlns:w="http://schemas.openxmlformats.org/wordprocessingml/2006/main">
        <w:t xml:space="preserve">အချုပ်အားဖြင့်၊ ၁ ရာဇဝင်ချုပ် အခန်းနှစ်ဆယ့်တစ်တွင် ဒါဝိဒ်၏အပြစ်ကင်းသောဆုံးဖြတ်ချက်နှင့် ဣသရေလလူမျိုးကြုံတွေ့ရသည့် အကျိုးဆက်များကို သရုပ်ဖော်ထားသည်။ သန်းခေါင်စာရင်းကို စာတန်လှုံ့ဆော်ခြင်းနှင့် ယွာဘ၏ကန့်ကွက်မှုကို မီးမောင်းထိုးပြခြင်း။ ရေတွက်ခြင်းလုပ်ငန်းစဉ်ကို ဖော်ပြခြင်းနှင့် ဘုရားသခင်ကပေးသော ရွေးချယ်မှုများ။ ဤအခန်းသည် အချုပ်အားဖြင့်ဆိုရသော်၊ ဘုရင်ဒါဝိဒ်၏ မာနကြီးသော ကိန်းဂဏာန်းခွန်အားအတွက် ဆန္ဒနှင့် မြင့်မြတ်သောဝင်ရောက်စွက်ဖက်ခြင်းကို ဖြစ်ပေါ်စေသည့် ပြင်းထန်သောပလိပ်ရောဂါကို ဆောင်ကြဉ်းပေးသည့် တရားစီရင်ခြင်းအားဖြင့် ဘုရားသခင်၏ တုံ့ပြန်မှုကို ပြသသည့် သမိုင်းဝင်မှတ်တမ်းတစ်ခု ပေးထားပါသည်။ ယေရုရှလင်မြို့ကို ကွယ်ကာ၍၊</w:t>
      </w:r>
    </w:p>
    <w:p/>
    <w:p>
      <w:r xmlns:w="http://schemas.openxmlformats.org/wordprocessingml/2006/main">
        <w:t xml:space="preserve">1 Chronicles 21:1 စာတန်သည် ဣသရေလအမျိုးတဘက်၌ ထ၍ ဣသရေလလူတို့ကို ရေတွက်ခြင်းငှါ ဒါဝိဒ်ကို နှိုးဆော်သဖြင့်၊</w:t>
      </w:r>
    </w:p>
    <w:p/>
    <w:p>
      <w:r xmlns:w="http://schemas.openxmlformats.org/wordprocessingml/2006/main">
        <w:t xml:space="preserve">စာတန်သည် ဣသရေလလူတို့ကို ရေတွက်ခြင်းဖြင့် ဘုရင်ဒါဝိဒ်ကို အပြစ်လုပ်ရန် သွေးဆောင်ခဲ့သည်။</w:t>
      </w:r>
    </w:p>
    <w:p/>
    <w:p>
      <w:r xmlns:w="http://schemas.openxmlformats.org/wordprocessingml/2006/main">
        <w:t xml:space="preserve">၁။ "ဒါဝိဒ်၏သွေးဆောင်ခြင်း- အပြစ်ကို တွန်းလှန်နည်း"</w:t>
      </w:r>
    </w:p>
    <w:p/>
    <w:p>
      <w:r xmlns:w="http://schemas.openxmlformats.org/wordprocessingml/2006/main">
        <w:t xml:space="preserve">2. "သွေးဆောင်ခြင်း၏တန်ခိုး- ဘုရားသခင်ကို အားကိုးရန် သင်ယူခြင်း"</w:t>
      </w:r>
    </w:p>
    <w:p/>
    <w:p>
      <w:r xmlns:w="http://schemas.openxmlformats.org/wordprocessingml/2006/main">
        <w:t xml:space="preserve">1. James 1:14-15 - “လူတစ်ဦးစီသည် မိမိတို့၏မကောင်းသောဆန္ဒဖြင့် ဖြားယောင်းသွေးဆောင်ခြင်းသို့ရောက်သောအခါ စုံစမ်းနှောင့်ယှက်ခြင်းကို ခံကြရ၏။ ထို့နောက် တပ်မက်မှုပဋိသန္ဓေယူပြီးနောက် အပြစ်ကို ဖွားမြင်၍ ကြီးပြင်းလာသောအခါ၊ မွေးဖွားသည်ဖြစ်စေ သေသည်ဖြစ်စေ။"</w:t>
      </w:r>
    </w:p>
    <w:p/>
    <w:p>
      <w:r xmlns:w="http://schemas.openxmlformats.org/wordprocessingml/2006/main">
        <w:t xml:space="preserve">2. 1 Corinthians 10:13 - "လူတို့၌ဖြစ်တတ်သော စုံစမ်းနှောင့်ယှက်ခြင်းမှတပါး သင်တို့ကို မလွှမ်းမိုးနိုင်။ ဘုရားသခင်သည် သစ္စာရှိတော်မူသည်၊ သင်တို့သည် ခံနိုင်ရည်ထက်ကျော်လွန်၍ စုံစမ်းနှောင့်ယှက်ခြင်းကို ခံရစေတော်မမူ။ စုံစမ်းနှောင့်ရှက်ခြင်းကို ခံရသောအခါ၊ ဒါမှ မင်း ခံနိုင်ရည်ရှိဖို့ ထွက်သွားမှာ။"</w:t>
      </w:r>
    </w:p>
    <w:p/>
    <w:p>
      <w:r xmlns:w="http://schemas.openxmlformats.org/wordprocessingml/2006/main">
        <w:t xml:space="preserve">1 Chronicles 21:2 ဒါဝိဒ်ကလည်း၊ ဗေရရှေဘမြို့မှ ဒန်မြို့တိုင်အောင် ဣသရေလလူတို့ကို ရေတွက်၍ သွားလော့။ အရေအတွက်ကို ငါသိမည်အကြောင်း ငါ့ထံသို့ ဆောင်ခဲ့ကြလော့။</w:t>
      </w:r>
    </w:p>
    <w:p/>
    <w:p>
      <w:r xmlns:w="http://schemas.openxmlformats.org/wordprocessingml/2006/main">
        <w:t xml:space="preserve">ဗေရရှေဘမြို့မှ ဒန်မြို့တိုင်အောင် လူတို့ကို ရေတွက်စေခြင်းငှာ ယွာဘနှင့် ဣသရေလမင်းတို့ကို မှာထားတော်မူ၏။</w:t>
      </w:r>
    </w:p>
    <w:p/>
    <w:p>
      <w:r xmlns:w="http://schemas.openxmlformats.org/wordprocessingml/2006/main">
        <w:t xml:space="preserve">၁။ ဣသရေလလူတို့ကို ရေတွက်ခြင်း၏ အရေးပါမှု။</w:t>
      </w:r>
    </w:p>
    <w:p/>
    <w:p>
      <w:r xmlns:w="http://schemas.openxmlformats.org/wordprocessingml/2006/main">
        <w:t xml:space="preserve">၂။ဘုရားသခင့်အမိန့်တော်များကို နာခံရမည်။</w:t>
      </w:r>
    </w:p>
    <w:p/>
    <w:p>
      <w:r xmlns:w="http://schemas.openxmlformats.org/wordprocessingml/2006/main">
        <w:t xml:space="preserve">1. Matthew 28:19-20 သို့ဖြစ်၍ သွား၍ ခပ်သိမ်းသော လူမျိုးတို့ကို သွန်သင်လျက် ခမည်းတော်၊ သားတော်၊ သန့်ရှင်းသောဝိညာဉ်တော်၏ နာမ၌ ဗတ္တိဇံကို ပေးလျက်၊ ငါမှာထားသမျှတို့ကို စောင့်ရှောက်စေခြင်းငှာ၊ ဤလောက၏ အဆုံးတိုင်အောင် ငါသည် သင်တို့နှင့်အတူ အမြဲရှိနေ၏။ အာမင်။</w:t>
      </w:r>
    </w:p>
    <w:p/>
    <w:p>
      <w:r xmlns:w="http://schemas.openxmlformats.org/wordprocessingml/2006/main">
        <w:t xml:space="preserve">2 Deuteronomy 4:1-2 သို့ဖြစ်၍၊ အိုဣသရေလအမျိုး၊ သင်တို့သည် အသက်ရှင်၍ ထာဝရအရှင်ဘုရားသခင် ၏ပြည်သို့ ဝင်စားခြင်းငှာ ငါသွန်သင်သော စီရင်ထုံးဖွဲ့ချက်တို့ကို နားထောင်ကြလော့။ မင်း​တို့​ရဲ့​ဘိုး​ဘေး​က မင်း​ကို​ပေး​တယ်။ ငါမှာထားသော သင်၏ဘုရားသခင် ထာဝရဘုရား၏ ပညတ်တော်တို့ကို စောင့်ရှောက်မည်အကြောင်း၊ ငါမှာထားသော နှုတ်ကပတ်တော်၌ မထည့်ရ၊ မယုတ်လျော့စေနှင့်။</w:t>
      </w:r>
    </w:p>
    <w:p/>
    <w:p>
      <w:r xmlns:w="http://schemas.openxmlformats.org/wordprocessingml/2006/main">
        <w:t xml:space="preserve">1 Chronicles 21:3 တဖန်ယွာဘက၊ ထာဝရဘုရားသည် မိမိလူတို့ကို အဆတရာ များပြားစေတော်မူသော်လည်း၊ အရှင်မင်းကြီး၊ ထိုသူအပေါင်းတို့သည် ငါ့သခင်၏ ကျွန်များမဟုတ်လော။ သခင်အဘယ့်ကြောင့် ဤအရာကို တောင်းရသနည်း။ ဣသရေလအမျိုးကို အဘယ်ကြောင့် ပြစ်မှားရမည်နည်း။</w:t>
      </w:r>
    </w:p>
    <w:p/>
    <w:p>
      <w:r xmlns:w="http://schemas.openxmlformats.org/wordprocessingml/2006/main">
        <w:t xml:space="preserve">ဘုရင်ဒါဝိဒ်သည် ဣသရေလလူအားလုံးကို သခင်ဘုရား၏ကျွန်များဟု ယူဆသောကြောင့် အဘယ်ကြောင့် သန်းခေါင်စာရင်းကောက်ယူနေသနည်းဟု ယွာဘမေးသည်။</w:t>
      </w:r>
    </w:p>
    <w:p/>
    <w:p>
      <w:r xmlns:w="http://schemas.openxmlformats.org/wordprocessingml/2006/main">
        <w:t xml:space="preserve">၁။ လူအားလုံးသည် သခင်ဘုရား၏ ကျွန်များဖြစ်ကြောင်း ကျွန်ုပ်တို့ သတိရရမည်ဖြစ်သည်။</w:t>
      </w:r>
    </w:p>
    <w:p/>
    <w:p>
      <w:r xmlns:w="http://schemas.openxmlformats.org/wordprocessingml/2006/main">
        <w:t xml:space="preserve">၂။ အခြားသူများကို ထိမိ၍လဲစေမည့်အရာများကို လုပ်ဆောင်ရန် ကျွန်ုပ်တို့၏အခွင့်အာဏာကို အခွင့်ကောင်းမယူရပါ။</w:t>
      </w:r>
    </w:p>
    <w:p/>
    <w:p>
      <w:r xmlns:w="http://schemas.openxmlformats.org/wordprocessingml/2006/main">
        <w:t xml:space="preserve">1. Isaiah 40:27-31 အိုယာကုပ်၊ အိုဣသရေလ၊ ငါသွားရာလမ်းသည် ထာဝရဘုရားထံတော်၌ ဝှက်ထား၍၊ ငါ၏အခွင့်အရေးကို ငါ၏ဘုရားသခင် လျစ်လျူရှုသည်ဟု အဘယ်ကြောင့်ဆိုသနည်း။</w:t>
      </w:r>
    </w:p>
    <w:p/>
    <w:p>
      <w:r xmlns:w="http://schemas.openxmlformats.org/wordprocessingml/2006/main">
        <w:t xml:space="preserve">2. ဧဖက် 5:21-33 - ခရစ်တော်ကိုရိုသေ၍ အချင်းချင်း လက်အောက်ခံခြင်း။</w:t>
      </w:r>
    </w:p>
    <w:p/>
    <w:p>
      <w:r xmlns:w="http://schemas.openxmlformats.org/wordprocessingml/2006/main">
        <w:t xml:space="preserve">1 Chronicles 21:4 သို့သော်လည်း ယွာဘသည် ရှင်ဘုရင်၏ နှုတ်ကပတ်တော်သည် အောင်နိုင်၏။ ယွာဘ​သည်​ထွက်​သွား​၍ ဣ​သ​ရေ​လ​အ​မျိုး​အ​ရပ်​သို့​သွား​၍ ယေ​ရု​ရှ​လင်​မြို့​သို့​ရောက်​လာ​၏။</w:t>
      </w:r>
    </w:p>
    <w:p/>
    <w:p>
      <w:r xmlns:w="http://schemas.openxmlformats.org/wordprocessingml/2006/main">
        <w:t xml:space="preserve">ဤကျမ်းပိုဒ်သည် ဘုရင်ဒါဝိဒ်၏နှုတ်ကပတ်တော်သည် ယွာဘထက် မည်ကဲ့သို့တန်ခိုးကြီးပုံကို ဖော်ပြသည်၊ ထို့ကြောင့် ယွာဘသည် ထွက်ခွာပြီး ဣသရေလနိုင်ငံတစ်ဝှမ်း ယေရုရှလင်မြို့သို့ ခရီးထွက်ခဲ့ရသည်။</w:t>
      </w:r>
    </w:p>
    <w:p/>
    <w:p>
      <w:r xmlns:w="http://schemas.openxmlformats.org/wordprocessingml/2006/main">
        <w:t xml:space="preserve">1. The Power of Words - ကျွန်ုပ်တို့၏ စကားလုံးများသည် မည်ကဲ့သို့ အစွမ်းထက်ပြီး အသက်ကို ပြောင်းလဲစေနိုင်သော အကျိုးသက်ရောက်မှုများကို ရှာဖွေခြင်း</w:t>
      </w:r>
    </w:p>
    <w:p/>
    <w:p>
      <w:r xmlns:w="http://schemas.openxmlformats.org/wordprocessingml/2006/main">
        <w:t xml:space="preserve">2. ဘုရင်များ၏ အခွင့်အာဏာ - ဘုရင်များသည် ၎င်းတို့၏လူများအပေါ် အခွင့်အာဏာ မည်သို့ရှိသနည်း၊ ၎င်းကို အပြုသဘောဆောင်သော နည်းလမ်းဖြင့် မည်ကဲ့သို့ အသုံးချနိုင်သည်ကို ဆန်းစစ်ပါ။</w:t>
      </w:r>
    </w:p>
    <w:p/>
    <w:p>
      <w:r xmlns:w="http://schemas.openxmlformats.org/wordprocessingml/2006/main">
        <w:t xml:space="preserve">1. ယာကုပ် ၃:၁-၁၂ - လျှာ၏တန်ခိုးကို စူးစမ်းရှာဖွေခြင်းနှင့် ၎င်းကို ကောင်းမှု သို့မဟုတ် မကောင်းမှုတွင် မည်သို့အသုံးပြုနိုင်သည်ကို စူးစမ်းပါ။</w:t>
      </w:r>
    </w:p>
    <w:p/>
    <w:p>
      <w:r xmlns:w="http://schemas.openxmlformats.org/wordprocessingml/2006/main">
        <w:t xml:space="preserve">၂။ ၁ ဓမ္မရာဇဝင် ၁၅:၂၂-၂၃ - ဘုရားသခင်ကို နာခံခြင်းသည် လူသား၏ဥပဒေနှင့် အခွင့်အာဏာထက် မည်မျှအရေးကြီးသည်ကို ဆန်းစစ်ပါ။</w:t>
      </w:r>
    </w:p>
    <w:p/>
    <w:p>
      <w:r xmlns:w="http://schemas.openxmlformats.org/wordprocessingml/2006/main">
        <w:t xml:space="preserve">1 Chronicles 21:5 ယွာဘသည် လူအရေအတွက်ကို ဒါဝိဒ်အား ပေးလေ၏။ ဣသရေလလူအပေါင်းတို့သည် ဓားဆွဲသူ တထောင်တသိန်း၊</w:t>
      </w:r>
    </w:p>
    <w:p/>
    <w:p>
      <w:r xmlns:w="http://schemas.openxmlformats.org/wordprocessingml/2006/main">
        <w:t xml:space="preserve">ယွာဘသည် ဣသရေလနှင့် ယုဒပြည်တွင် ဓားဖြင့်တိုက်ခိုက်နိုင်သည့်သူဦးရေ စုစုပေါင်း ၁.၁ သန်းနှင့် ၄၇၀,၀၀၀ အသီးသီးရှိကြသည်ဟု ဒါဝိဒ်အား သတင်းပို့ခဲ့သည်။</w:t>
      </w:r>
    </w:p>
    <w:p/>
    <w:p>
      <w:r xmlns:w="http://schemas.openxmlformats.org/wordprocessingml/2006/main">
        <w:t xml:space="preserve">1. ဘုရားသခင်သည် သူ၏လူများကို ကာကွယ်ရန်နှင့် ကာကွယ်ရန် အရင်းအမြစ်များစွာဖြင့် ကောင်းချီးပေးသည်။</w:t>
      </w:r>
    </w:p>
    <w:p/>
    <w:p>
      <w:r xmlns:w="http://schemas.openxmlformats.org/wordprocessingml/2006/main">
        <w:t xml:space="preserve">2. ငါတို့က ငါတို့ကွဲတာထက် အတူတူ သန်မာတယ်။</w:t>
      </w:r>
    </w:p>
    <w:p/>
    <w:p>
      <w:r xmlns:w="http://schemas.openxmlformats.org/wordprocessingml/2006/main">
        <w:t xml:space="preserve">1. ဧဖက် 6:10-13 - "နောက်ဆုံးတွင်၊ သခင်ဘုရား၌၎င်း၊ တန်ခိုးတော်အားဖြင့်၎င်း ခိုင်ခံ့စေလော့။ မာရ်နတ်၏အကြံအစည်များကို ဆီးတားနိုင်စေခြင်းငှာ၊ ဘုရားသခင်၏လက်နက်စုံကို ၀တ်ဆင်ကြလော့။ အသွေးအသားနှင့် မတိုက်မဆိုင်ဘဲ အုပ်စိုးရှင်များ၊ အာဏာပိုင်များကို ဆန့်ကျင်ဘက်၊ ဤမျက်မှောက်အမှောင်ထုကို အုပ်စိုးသော နတ်မင်းကြီးများနှင့် ကောင်းကင်ဘုံရှိ မကောင်းဆိုးဝါးများ၏ ဝိညာဉ်စွမ်းအားများကို ဆန့်ကျင်ဘက်ဖြစ်သည်။ ထို့ကြောင့် သင်သည် ခံနိုင်ရည်ရှိစေခြင်းငှာ ဘုရားသခင်၏ ချပ်ဝတ်တန်ဆာ တစ်ခုလုံးကို ကိုင်ဆောင်လိုက်ပါ။ ဆိုးယုတ်သောနေ့၌ ခံနိုင်ရည်ရှိ၍ ခပ်သိမ်းသောအမှုတို့ကို ခိုင်ခံ့မြဲမြံစေခြင်းငှာ၊</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1 Chronicles 21:6 သို့ရာတွင်၊ လေဝိနှင့် ဗင်္ယာမိန်တို့သည် သူတို့တွင် မရေတွက်နိုင်။ အကြောင်းမူကား၊ ရှင်ဘုရင်၏ အမိန့်တော်သည် ယွာဘကို စက်ဆုပ်ရွံရှာဖွယ် ဖြစ်၏။</w:t>
      </w:r>
    </w:p>
    <w:p/>
    <w:p>
      <w:r xmlns:w="http://schemas.openxmlformats.org/wordprocessingml/2006/main">
        <w:t xml:space="preserve">ယွာဘသည် ရှင်ဘုရင်အမိန့်တော်သည် စက်ဆုပ်ရွံရှာဖွယ်ဖြစ်သောကြောင့် သန်းခေါင်စာရင်းတွင် လေဝိနှင့် ဗင်္ယာမိန်အနွယ်များကို မရေတွက်ခဲ့ပါ။</w:t>
      </w:r>
    </w:p>
    <w:p/>
    <w:p>
      <w:r xmlns:w="http://schemas.openxmlformats.org/wordprocessingml/2006/main">
        <w:t xml:space="preserve">၁။ ဘုရားသခင်၏ ပညတ်တော်များကို နာခံခြင်းသည် လူသား၏ မနာခံမှုကို အမြဲတမ်း တားဆီးသင့်သည်။</w:t>
      </w:r>
    </w:p>
    <w:p/>
    <w:p>
      <w:r xmlns:w="http://schemas.openxmlformats.org/wordprocessingml/2006/main">
        <w:t xml:space="preserve">၂။ ဘုရားသခင်၏ ပညတ်တော်များကို ယွာဘ သစ္စာစောင့်သိခြင်းသည် ရှင်ဘုရင်အပေါ် သစ္စာစောင့်သိခြင်းထက် သာ၍ကြီးမားပါသည်။</w:t>
      </w:r>
    </w:p>
    <w:p/>
    <w:p>
      <w:r xmlns:w="http://schemas.openxmlformats.org/wordprocessingml/2006/main">
        <w:t xml:space="preserve">1. 1 Samuel 15:22-23 ရှမွေလကလည်း၊ ထာဝရဘုရား၏ အမိန့်တော်ကို နာခံသကဲ့သို့၊ မီးရှို့ရာယဇ်နှင့် ယဇ်ပူဇော်ခြင်း၌ ကြီးစွာသော မွေ့လျော်ခြင်းရှိသလော။ သိုးထီးအဆီ။</w:t>
      </w:r>
    </w:p>
    <w:p/>
    <w:p>
      <w:r xmlns:w="http://schemas.openxmlformats.org/wordprocessingml/2006/main">
        <w:t xml:space="preserve">၂။ ဒံယေလ ၃:၁၇-၁၈ - “ထိုသို့ဖြစ်လျှင် အကျွန်ုပ်တို့ကိုးကွယ်သော အကျွန်ုပ်တို့၏ ဘုရားသခင်သည် လောင်သောမီးဖိုထဲက အကျွန်ုပ်တို့ကို ကယ်နှုတ်နိုင်တော်မူ၍၊ ကိုယ်တော်၏လက်မှ အကျွန်ုပ်တို့ကို ကယ်နှုတ်တော်မူလိမ့်မည်။ အရှင်မင်းကြီး၊ အကျွန်ုပ်တို့သည် ကိုယ်တော်၏ဘုရားတို့ကို ဝတ်မပြု၊ တည်ထားတော်မူသော ရွှေရုပ်တုကို မကိုးကွယ်ရဟု သိတော်မူပါဟု လျှောက်၏။</w:t>
      </w:r>
    </w:p>
    <w:p/>
    <w:p>
      <w:r xmlns:w="http://schemas.openxmlformats.org/wordprocessingml/2006/main">
        <w:t xml:space="preserve">1 Chronicles 21:7 ဤအမှုကို ဘုရားသခင် နှစ်သက်တော်မူ၍၊ ဣသရေလအမျိုးကို လုပ်ကြံလေ၏။</w:t>
      </w:r>
    </w:p>
    <w:p/>
    <w:p>
      <w:r xmlns:w="http://schemas.openxmlformats.org/wordprocessingml/2006/main">
        <w:t xml:space="preserve">ဘုရားသခင်သည် ဣသရေလတို့၏ လုပ်ရပ်ကို မနှစ်သက်၍ သူတို့ကို အပြစ်ပေးခဲ့သည်။</w:t>
      </w:r>
    </w:p>
    <w:p/>
    <w:p>
      <w:r xmlns:w="http://schemas.openxmlformats.org/wordprocessingml/2006/main">
        <w:t xml:space="preserve">1. ဘုရားသခင်၏တရားမျှတမှုသည် လူအပေါင်းတို့အား လွှမ်းခြုံထားပြီး၊ သူ၏ပညတ်တရားများကို ချိုးဖောက်သူများကို အပြစ်ပေးမည်ဖြစ်သည်။</w:t>
      </w:r>
    </w:p>
    <w:p/>
    <w:p>
      <w:r xmlns:w="http://schemas.openxmlformats.org/wordprocessingml/2006/main">
        <w:t xml:space="preserve">၂။ ဘုရားသခင်၏ အမျက်တော်သည် အမြဲတမ်း ဖြောင့်မတ်သည်၊</w:t>
      </w:r>
    </w:p>
    <w:p/>
    <w:p>
      <w:r xmlns:w="http://schemas.openxmlformats.org/wordprocessingml/2006/main">
        <w:t xml:space="preserve">1. Isaiah 10:12-13 - “ထို့ကြောင့် ဣသရေလအမျိုး၏ သန့်ရှင်းသောဘုရား မိန့်တော်မူသည်ကား၊ သင်သည် ဤနှုတ်ကပတ်တော်ကို မထီမဲ့မြင်ပြု၍၊ ညှဉ်းဆဲခြင်း၊ ဖောက်ပြန်ခြင်းတို့ကို ကိုးစားသောကြောင့်၊ ထိုဒုစရိုက်သည် ပြိုလဲရန် အဆင်သင့်ဖြစ်ပေလိမ့်မည်။ မြင့်မားသော တံတိုင်းကြီးတစ်ခု ရုတ်တရက် ကျိုးပေါက်သွားသည်"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1 Chronicles 21:8 ဒါဝိဒ်ကလည်း၊ ဤအမှုကို ပြုသောကြောင့် အကျွန်ုပ်သည် အလွန်ပြစ်မှားပါပြီ။ ယခုမူကား၊ ကိုယ်တော်ကျွန်၏ ဒုစရိုက်ကို ပယ်ရှားတော်မူပါဟု တောင်းပန်ပါ၏။ ငါသည် အလွန်မိုက်မဲစွာပြုပြီ။</w:t>
      </w:r>
    </w:p>
    <w:p/>
    <w:p>
      <w:r xmlns:w="http://schemas.openxmlformats.org/wordprocessingml/2006/main">
        <w:t xml:space="preserve">ဒါဝိဒ်သည် သူ၏အပြစ်ကို အသိအမှတ်ပြုပြီး သူ့ကိုခွင့်လွှတ်ရန် ဘုရားသခင်ထံ နှိမ့်ချစွာ တောင်းဆိုခဲ့သည်။</w:t>
      </w:r>
    </w:p>
    <w:p/>
    <w:p>
      <w:r xmlns:w="http://schemas.openxmlformats.org/wordprocessingml/2006/main">
        <w:t xml:space="preserve">1. ကျွန်ုပ်တို့၏အပြစ်များကို ဝန်ခံခြင်း၏တန်ခိုး</w:t>
      </w:r>
    </w:p>
    <w:p/>
    <w:p>
      <w:r xmlns:w="http://schemas.openxmlformats.org/wordprocessingml/2006/main">
        <w:t xml:space="preserve">2. နှိမ့်ချမှု၏အလှ</w:t>
      </w:r>
    </w:p>
    <w:p/>
    <w:p>
      <w:r xmlns:w="http://schemas.openxmlformats.org/wordprocessingml/2006/main">
        <w:t xml:space="preserve">1. 1 John 1:9 - "ငါတို့သည် ငါတို့၏အပြစ်များကို ဘော်ပြတောင်းပန်လျှင်၊ ငါတို့အပြစ်များကိုလွှတ်၍ ဒုစရိုက်ရှိသမျှနှင့် ကင်းစင်စေခြင်းငှါ၊</w:t>
      </w:r>
    </w:p>
    <w:p/>
    <w:p>
      <w:r xmlns:w="http://schemas.openxmlformats.org/wordprocessingml/2006/main">
        <w:t xml:space="preserve">2. James 4:6 - "သာ၍ကျေးဇူးတော်ကို ပေးတော်မူ၏။ ထို့ကြောင့်၊ ဘုရားသခင်သည် မာနကြီးသောသူတို့ကို ဆီးတားတော်မူ၏။ နှိမ့်ချသောသူတို့၌ ကျေးဇူးတော်ကို ပေးတော်မူ၏။"</w:t>
      </w:r>
    </w:p>
    <w:p/>
    <w:p>
      <w:r xmlns:w="http://schemas.openxmlformats.org/wordprocessingml/2006/main">
        <w:t xml:space="preserve">1 Chronicles 21:9 တဖန် ထာဝရဘုရားသည် ဒါဝိဒ်၏ပရောဖက် ဂဒ်အား မိန့်တော်မူသည်ကား၊</w:t>
      </w:r>
    </w:p>
    <w:p/>
    <w:p>
      <w:r xmlns:w="http://schemas.openxmlformats.org/wordprocessingml/2006/main">
        <w:t xml:space="preserve">ဘု​ရား​သ​ခင်​သည် ဒါ​ဝိဒ်​၏​ပ​ရော​ဖက်​ပြု​သူ​ဂဒ်​အား​မိန့်​တော်​မူ​၏။</w:t>
      </w:r>
    </w:p>
    <w:p/>
    <w:p>
      <w:r xmlns:w="http://schemas.openxmlformats.org/wordprocessingml/2006/main">
        <w:t xml:space="preserve">1. ဘုရားသခင်၏ အသံတော်ကို နားထောင်ခြင်း၏ အရေးပါမှု</w:t>
      </w:r>
    </w:p>
    <w:p/>
    <w:p>
      <w:r xmlns:w="http://schemas.openxmlformats.org/wordprocessingml/2006/main">
        <w:t xml:space="preserve">၂။ ဘုရားသခင့်နှုတ်မြွက်စကားတော်ကို သစ္စာရှိစွာ တုံ့ပြန်ခြင်း။</w:t>
      </w:r>
    </w:p>
    <w:p/>
    <w:p>
      <w:r xmlns:w="http://schemas.openxmlformats.org/wordprocessingml/2006/main">
        <w:t xml:space="preserve">1. Jeremiah 29:11 "ထာ​ဝ​ရ​ဘု​ရား​မိန့်​တော်​မူ​သည်​ကား၊ သင်​တို့​အ​တွက် ငါ​ပေး​သော​အ​ကြံ​အ​စည်​များ​ကို​ငါ​သိ​၏​ဟု ထာ​ဝ​ရ​ဘု​ရား​မိန့်​တော်​မူ​၏။</w:t>
      </w:r>
    </w:p>
    <w:p/>
    <w:p>
      <w:r xmlns:w="http://schemas.openxmlformats.org/wordprocessingml/2006/main">
        <w:t xml:space="preserve">၂။ ယာကုပ် ၁:၁၉-၂၀ - “ချစ်သောညီအစ်ကိုညီအစ်မတို့၊ ဤအချက်ကို မှတ်သားထားပါ– လူအပေါင်းတို့သည် အမျက်တော်သည် ဘုရားသခင်အလိုတော်ရှိသော ဖြောင့်မတ်ခြင်းတရားကို မဖြစ်ပေါ်စေသောကြောင့်၊</w:t>
      </w:r>
    </w:p>
    <w:p/>
    <w:p>
      <w:r xmlns:w="http://schemas.openxmlformats.org/wordprocessingml/2006/main">
        <w:t xml:space="preserve">1 Chronicles 21:10 ထာဝရဘုရား မိန့်တော်မူသည်ကား၊ ငါသည် သင့်အား အရာသုံးပါးကို ပူဇော်၍၊ သင့်အား ငါပြုမည်အကြောင်း၊</w:t>
      </w:r>
    </w:p>
    <w:p/>
    <w:p>
      <w:r xmlns:w="http://schemas.openxmlformats.org/wordprocessingml/2006/main">
        <w:t xml:space="preserve">ဘုရားသခင်က ဒါဝိဒ်ကို ရွေးချယ်စရာသုံးခု ပေးထားပြီး အဲဒီထဲက တစ်ခုကို ရွေးခိုင်းတယ်။</w:t>
      </w:r>
    </w:p>
    <w:p/>
    <w:p>
      <w:r xmlns:w="http://schemas.openxmlformats.org/wordprocessingml/2006/main">
        <w:t xml:space="preserve">1. ရွေးချယ်မှုစွမ်းအား- ပညာရှိဆုံးဖြတ်ချက်များချခြင်း။</w:t>
      </w:r>
    </w:p>
    <w:p/>
    <w:p>
      <w:r xmlns:w="http://schemas.openxmlformats.org/wordprocessingml/2006/main">
        <w:t xml:space="preserve">2. ရွေးချယ်စရာများပေးဆောင်ရာတွင် ဘုရားသခင်၏ကျေးဇူးတော်</w:t>
      </w:r>
    </w:p>
    <w:p/>
    <w:p>
      <w:r xmlns:w="http://schemas.openxmlformats.org/wordprocessingml/2006/main">
        <w:t xml:space="preserve">၁။ သုတ္တံ ၃း၅-၆ - သခင်ဘုရားကို စိတ်နှလုံးအကြွင်းမဲ့ ကိုးစားပြီး ကိုယ့်ဥာဏ်ကို အားမကိုးပါနဲ့။ သင်​တို့​၏​လမ်း​စ​ရာ​တို့​တွင်​သူ​အား​ဝန်​ခံ​လော့၊ သင်​တို့​လမ်း​ကို​ဖြောင့်​စေ​တော်​မူ​လိမ့်​မည်။</w:t>
      </w:r>
    </w:p>
    <w:p/>
    <w:p>
      <w:r xmlns:w="http://schemas.openxmlformats.org/wordprocessingml/2006/main">
        <w:t xml:space="preserve">၂။ ဆာလံ ၃၇:၄ - သခင်ဘုရား၌ မွေ့လျော်၍ စိတ်နှလုံးအလိုကို ပေးတော်မူမည်။</w:t>
      </w:r>
    </w:p>
    <w:p/>
    <w:p>
      <w:r xmlns:w="http://schemas.openxmlformats.org/wordprocessingml/2006/main">
        <w:t xml:space="preserve">1 Chronicles 21:11 ဂဒ်သည် ဒါဝိဒ်ထံသို့လာ၍၊ ထာဝရဘုရား မိန့်တော်မူသည်ကား၊ သင့်ကို ရွေးလော့။</w:t>
      </w:r>
    </w:p>
    <w:p/>
    <w:p>
      <w:r xmlns:w="http://schemas.openxmlformats.org/wordprocessingml/2006/main">
        <w:t xml:space="preserve">ဂဒ်သည် ရွေးချယ်ရန် ထာဝရဘုရားထံတော်မှ ဒါဝိဒ်ထံ လာ၏။</w:t>
      </w:r>
    </w:p>
    <w:p/>
    <w:p>
      <w:r xmlns:w="http://schemas.openxmlformats.org/wordprocessingml/2006/main">
        <w:t xml:space="preserve">1. ပညာရှိစွာ ရွေးချယ်ရန် သခင်ဘုရား၏ ခေါ်သံကို နားထောင်ပါ။</w:t>
      </w:r>
    </w:p>
    <w:p/>
    <w:p>
      <w:r xmlns:w="http://schemas.openxmlformats.org/wordprocessingml/2006/main">
        <w:t xml:space="preserve">2. ဘုရားသခင်၏အလိုတော်နှင့်အညီ သင့်ဆုံးဖြတ်ချက်များချပါ။</w:t>
      </w:r>
    </w:p>
    <w:p/>
    <w:p>
      <w:r xmlns:w="http://schemas.openxmlformats.org/wordprocessingml/2006/main">
        <w:t xml:space="preserve">1. Joshua 24:15 ယနေ့အစေခံမည့်သူကို သင်တို့ကိုယ်တိုင် ရွေးကြလော့။</w:t>
      </w:r>
    </w:p>
    <w:p/>
    <w:p>
      <w:r xmlns:w="http://schemas.openxmlformats.org/wordprocessingml/2006/main">
        <w:t xml:space="preserve">2 James 4:17 ထို့ကြောင့်၊ မှန်ကန်သောအကျင့်ကိုသိ၍ မကျင့်သောသူအား အပြစ်ရှိ၏။</w:t>
      </w:r>
    </w:p>
    <w:p/>
    <w:p>
      <w:r xmlns:w="http://schemas.openxmlformats.org/wordprocessingml/2006/main">
        <w:t xml:space="preserve">1 Chronicles 21:12 သုံးနှစ်ပတ်လုံး အစာခေါင်းပါး၍၊ သို့မဟုတ် သင်၏ရန်သူတို့၏ ဓားသည် သင့်အား မှီသောအခါ၊ သို့မဟုတ် သုံးရက်ပတ်လုံး ထာဝရဘုရား၏ထားတော်၊ ပြည်၌ ကာလနာ၊ ထာဝရဘုရား၏ ကောင်းကင်တမန်သည် ဣသရေလပြည်တရှောက်လုံး၌ ဖျက်ဆီး၍၊ သို့ဖြစ်၍ ငါ့ကိုစေလွှတ်တော်မူသောသူထံသို့ အဘယ်စကားကို ငါထပ်၍ပြောရမည်နည်းဟု တိုင်ပင်ကြလော့။</w:t>
      </w:r>
    </w:p>
    <w:p/>
    <w:p>
      <w:r xmlns:w="http://schemas.openxmlformats.org/wordprocessingml/2006/main">
        <w:t xml:space="preserve">ဘုရားသခင်သည် ဒါဝိဒ်မင်းကြီးအား ပြစ်ဒဏ်သုံးနှစ်ဖြစ်သည့် အစာခေါင်းပါးမှုသုံးနှစ်၊ ရန်သူများ၏သုံးလဖျက်ဆီးခြင်း သို့မဟုတ် ကာလနာသုံးရက်နှင့် ဣသရေလနိုင်ငံ၏ ကမ်းရိုးတန်းအားလုံးကို ဖျက်ဆီးသည့် ထာဝရဘုရား၏ကောင်းကင်တမန်က ရွေးချယ်ခွင့်ကို ဘုရားသခင်ပေးတော်မူ၏။ ဘယ်ကိုရွေးရမယ်ဆိုတာ သူဆုံးဖြတ်ရမယ်။</w:t>
      </w:r>
    </w:p>
    <w:p/>
    <w:p>
      <w:r xmlns:w="http://schemas.openxmlformats.org/wordprocessingml/2006/main">
        <w:t xml:space="preserve">1. ပြစ်ဒဏ်ပေးရာတွင် ဘုရားသခင်၏ကရုဏာတော်- ကြိုးစားချိန်၌ပင် ကျွန်ုပ်တို့သည် ကျေးဇူးတော်နှင့် ကရုဏာကို မည်သို့ရရှိနိုင်မည်နည်း။</w:t>
      </w:r>
    </w:p>
    <w:p/>
    <w:p>
      <w:r xmlns:w="http://schemas.openxmlformats.org/wordprocessingml/2006/main">
        <w:t xml:space="preserve">၂။ ဘုရားသခင့်တရားမျှတမှုကို နားလည်ခြင်း- ဘုရားသခင်ရဲ့ ဆုံးမပဲ့ပြင်မှုကို ကျွန်ုပ်တို့ အသိအမှတ်ပြုပြီး တုံ့ပြန်နိုင်ပုံ၊</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Hebrews 12:6 - အကြောင်းမူကား၊ ထာဝရဘုရားသည် ချစ်တော်မူသောသူကို ဆုံးမ၍၊ ခံရသောသားအပေါင်းတို့ကို ဆုံးမတော်မူ၏။</w:t>
      </w:r>
    </w:p>
    <w:p/>
    <w:p>
      <w:r xmlns:w="http://schemas.openxmlformats.org/wordprocessingml/2006/main">
        <w:t xml:space="preserve">1 Chronicles 21:13 ဒါဝိဒ်ကလည်း၊ အကျွန်ုပ်သည် ကြီးစွာသော ကျဉ်းမြောင်းသော နေရာတွင် ရှိပါ၏။ ထာဝရ ဘုရား၏ လက်တော်သို့ ယခု အကျွန်ုပ် ကျရောက်ပါစေသော။ ကရုဏာတော်သည် အလွန်ကြီးပေ၏။ လူလက်သို့ မရောက်ပါစေနှင့်။</w:t>
      </w:r>
    </w:p>
    <w:p/>
    <w:p>
      <w:r xmlns:w="http://schemas.openxmlformats.org/wordprocessingml/2006/main">
        <w:t xml:space="preserve">ဒါဝိဒ်သည် ခက်ခဲသောအခြေအနေတွင်ရှိနေပြီး ဘုရားသခင်၏ကရုဏာတော်သည် ကြီးမြတ်ကြောင်း အသိအမှတ်ပြုသည်။ လူထက် ဘုရားသခင်က သူ့ကို လမ်းပြပေးဖို့ တောင်းဆိုခဲ့တယ်။</w:t>
      </w:r>
    </w:p>
    <w:p/>
    <w:p>
      <w:r xmlns:w="http://schemas.openxmlformats.org/wordprocessingml/2006/main">
        <w:t xml:space="preserve">1. ခက်ခဲသောအချိန်များတွင် ဘုရားသခင်၏ကရုဏာတော်</w:t>
      </w:r>
    </w:p>
    <w:p/>
    <w:p>
      <w:r xmlns:w="http://schemas.openxmlformats.org/wordprocessingml/2006/main">
        <w:t xml:space="preserve">2. လူသားအပေါ် ဘုရားသခင်ရဲ့ လမ်းညွှန်မှုကို အားကိုးပါ။</w:t>
      </w:r>
    </w:p>
    <w:p/>
    <w:p>
      <w:r xmlns:w="http://schemas.openxmlformats.org/wordprocessingml/2006/main">
        <w:t xml:space="preserve">1. James 1:2-5 - ညီအစ်ကိုတို့၊ အမျိုးမျိုးသောသွေးဆောင်ခြင်းသို့ 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5. ဆာလံ 25:8-10 - ထာဝရဘုရားသည် ကောင်းမြတ်၍ ဖြောင့်မတ်တော်မူသည်ဖြစ်၍၊ အပြစ်သားတို့ကို လမ်း၌ သွန်သင်တော်မူမည်။ နှိမ့်ချသောသူတို့သည် တရားသဖြင့် လမ်းညွှန်တော်မူလိမ့်မည်။ ပဋိညာဉ်တရားနှင့် သက်သေခံတော်မူချက်တို့ကို စောင့်ရှောက်ခြင်းငှါ၊</w:t>
      </w:r>
    </w:p>
    <w:p/>
    <w:p>
      <w:r xmlns:w="http://schemas.openxmlformats.org/wordprocessingml/2006/main">
        <w:t xml:space="preserve">1 Chronicles 21:14 ထိုကြောင့်၊ ထာဝရဘုရားသည် ဣသရေလအမျိုး၌ ကာလနာကို စေလွှတ်တော်မူသဖြင့်၊</w:t>
      </w:r>
    </w:p>
    <w:p/>
    <w:p>
      <w:r xmlns:w="http://schemas.openxmlformats.org/wordprocessingml/2006/main">
        <w:t xml:space="preserve">ထာ​ဝ​ရ​ဘု​ရား​သည်​ဣ​သ​ရေ​လ​အ​မျိုး​သား​တို့​ထံ​သို့​ကပ်​ဘေး​ကို​စေ​လွှတ်​တော်​မူ​ပြီး လူ ၇၀,၀၀၀ သေဆုံး​စေ​သည်။</w:t>
      </w:r>
    </w:p>
    <w:p/>
    <w:p>
      <w:r xmlns:w="http://schemas.openxmlformats.org/wordprocessingml/2006/main">
        <w:t xml:space="preserve">1. ဘုရားသခင်ရဲ့ ဆုံးမပဲ့ပြင်ခြင်း- နာခံမှု စွမ်းအား</w:t>
      </w:r>
    </w:p>
    <w:p/>
    <w:p>
      <w:r xmlns:w="http://schemas.openxmlformats.org/wordprocessingml/2006/main">
        <w:t xml:space="preserve">၂။ ဘုရားသခင်၏ အချုပ်အခြာအာဏာ- ကျွန်ုပ်တို့သည် ကိုယ်တော်ကို အဘယ်ကြောင့် ယုံကြည်ကိုးစားသနည်း။</w:t>
      </w:r>
    </w:p>
    <w:p/>
    <w:p>
      <w:r xmlns:w="http://schemas.openxmlformats.org/wordprocessingml/2006/main">
        <w:t xml:space="preserve">1. Job 1:21 - “အမိဝမ်းထဲက အဝတ်အချည်းစည်းရှိ၍ ပြန်လာရပါမည်၊၊ ထာဝရဘုရားပေးတော်မူ၍ ထာဝရဘုရား နှုတ်တော်မူပြီ၊ ထာဝရဘုရား၏ နာမတော်သည် မင်္ဂလာရှိစေသတည်း။</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1 Chronicles 21:15 ဘုရားသခင်သည် ထိုမြို့ကို ဖျက်ဆီးခြင်းငှါ ယေရုရှလင်မြို့သို့ ကောင်းကင်တမန် စေလွှတ်၍၊ ဖျက်ဆီးတော်မူစဉ်တွင်၊ ထာဝရဘုရားသည် ကြည့်ရှုတော်မူသဖြင့်၊ ဒုစရိုက်အပြစ်ကို နောင်တရ၍၊ ဖျက်ဆီးသော ကောင်းကင်တမန်အား၊ လုံလောက်ပြီ၊ ယခု သင်၏လက်ကို ကိုင်ထားလော့။ . ထာဝရဘုရား၏ ကောင်းကင်တမန်သည် ယေဗုသိလူ အရောနန်၏ ကောက်နယ်တလင်းနားမှာ ရပ်နေ၏။</w:t>
      </w:r>
    </w:p>
    <w:p/>
    <w:p>
      <w:r xmlns:w="http://schemas.openxmlformats.org/wordprocessingml/2006/main">
        <w:t xml:space="preserve">ဘုရားသခင်သည် ဖျက်ဆီးခြင်းငှာ ယေရုရှလင်မြို့သို့ ကောင်းကင်တမန်တစ်ပါးစေလွှတ်တော်မူသော်လည်း ပျက်စီးခြင်းကိုမြင်သောအခါ စိတ်ပြောင်း၍ ကောင်းကင်တမန်ကို တားလေ၏။ ကောင်းကင်တမန်သည် ယေဗုသိလူအော်နန်၏ကောက်နယ်တလင်းအနားတွင် ရပ်နေ၏။</w:t>
      </w:r>
    </w:p>
    <w:p/>
    <w:p>
      <w:r xmlns:w="http://schemas.openxmlformats.org/wordprocessingml/2006/main">
        <w:t xml:space="preserve">1. ဘုရားသခင်၏ ကရုဏာတော်- ပျက်စီးသောကာလတွင် ဘုရားသခင်သည် သနားကြင်နာမှုနှင့် ချုပ်တည်းမှုကို ပြသပုံ</w:t>
      </w:r>
    </w:p>
    <w:p/>
    <w:p>
      <w:r xmlns:w="http://schemas.openxmlformats.org/wordprocessingml/2006/main">
        <w:t xml:space="preserve">2. ကောက်နယ်တလင်း- ဘုရားသခင့်အစီအစဥ်ရှိ ယေဘူဆိုက် Ornan ၏ အရေးပါမှု</w:t>
      </w:r>
    </w:p>
    <w:p/>
    <w:p>
      <w:r xmlns:w="http://schemas.openxmlformats.org/wordprocessingml/2006/main">
        <w:t xml:space="preserve">1. Jonah 4:10-11 - ယောန၏ဇာတ်လမ်းတွင် ဘုရားသခင်၏ ကရုဏာနှင့် ကရုဏာ၊</w:t>
      </w:r>
    </w:p>
    <w:p/>
    <w:p>
      <w:r xmlns:w="http://schemas.openxmlformats.org/wordprocessingml/2006/main">
        <w:t xml:space="preserve">၂။ ထွက်မြောက်ရာ ၃၄:၆-၇ - သခင်ဘုရား၏ ကရုဏာ၊ ကရုဏာနှင့် ခွင့်လွှတ်ခြင်း</w:t>
      </w:r>
    </w:p>
    <w:p/>
    <w:p>
      <w:r xmlns:w="http://schemas.openxmlformats.org/wordprocessingml/2006/main">
        <w:t xml:space="preserve">1 Chronicles 21:16 ဒါဝိဒ်သည် မျှော်ကြည့်၍၊ ထာဝရဘုရား၏ ကောင်းကင်တမန်သည် ယေရုရှလင်မြို့ပေါ်မှာ ဆွဲထားသောဓားကိုကိုင်လျက်၊ မြေကြီးနှင့် ကောင်းကင်ကြားတွင် ရပ်နေသည်ကို မြင်လေ၏။ ထိုအခါ ဒါဝိဒ်နှင့် ဣသရေလ အသက်ကြီးသူတို့သည် လျှော်တေအဝတ်ကို ဝတ်လျက်၊</w:t>
      </w:r>
    </w:p>
    <w:p/>
    <w:p>
      <w:r xmlns:w="http://schemas.openxmlformats.org/wordprocessingml/2006/main">
        <w:t xml:space="preserve">ဒါဝိဒ်နှင့် ဣသရေလအမျိုး အသက်ကြီးသူတို့သည် ဆွဲကိုင်ထားသော ဓားဖြင့် ထာဝရဘုရား၏ ကောင်းကင်တမန်ကို မြင်၍ လျှော်တေအဝတ်ကို ဝတ်လျက် မျက်နှာပေါ်၌ ပြပ်ဝပ်ကြ၏။</w:t>
      </w:r>
    </w:p>
    <w:p/>
    <w:p>
      <w:r xmlns:w="http://schemas.openxmlformats.org/wordprocessingml/2006/main">
        <w:t xml:space="preserve">1. ဘုရားသခင်၏ တရားစီရင်ချက်- နောင်တရရန် တောင်းဆိုချက်</w:t>
      </w:r>
    </w:p>
    <w:p/>
    <w:p>
      <w:r xmlns:w="http://schemas.openxmlformats.org/wordprocessingml/2006/main">
        <w:t xml:space="preserve">2. သခင်၏ကာကွယ်မှု- ဒုက္ခရောက်ချိန်၌ နှစ်သိမ့်မှု</w:t>
      </w:r>
    </w:p>
    <w:p/>
    <w:p>
      <w:r xmlns:w="http://schemas.openxmlformats.org/wordprocessingml/2006/main">
        <w:t xml:space="preserve">၁။ ဟေရှာယ ၆:၁-၈</w:t>
      </w:r>
    </w:p>
    <w:p/>
    <w:p>
      <w:r xmlns:w="http://schemas.openxmlformats.org/wordprocessingml/2006/main">
        <w:t xml:space="preserve">၂။ လုကာ ၂၂:၃၉-၄၆</w:t>
      </w:r>
    </w:p>
    <w:p/>
    <w:p>
      <w:r xmlns:w="http://schemas.openxmlformats.org/wordprocessingml/2006/main">
        <w:t xml:space="preserve">1 Chronicles 21:17 ဒါဝိဒ်ကလည်း၊ လူများတို့ကို ရေတွက်စေခြင်းငှာ ငါမှာထားသည်မဟုတ်လော။ ငါသည် ဒုစရိုက်ကိုပြု၍ ဒုစရိုက်ကို ပြုသောသူဖြစ်၏။ ဤသိုးတို့ကား အဘယ်သို့ ပြုကြသနည်း။ အိုအကျွန်ုပ်၏ဘုရားသခင်ထာဝရဘုရား၊ အကျွန်ုပ်နှင့်အဘ၏အိမ်၌ ရှိတော်မူပါစေသော။ ကိုယ်တော်၏လူတို့သည် ဘေးဥပဒ်မဖြစ်စေခြင်းငှါ၊</w:t>
      </w:r>
    </w:p>
    <w:p/>
    <w:p>
      <w:r xmlns:w="http://schemas.openxmlformats.org/wordprocessingml/2006/main">
        <w:t xml:space="preserve">ဒါဝိဒ်သည် သူ၏အပြစ်ကို အသိအမှတ်ပြုပြီး လူမျိုးကို အပြစ်ပေးခြင်းထက် သူနှင့် သူ့မိသားစုကို အပြစ်ပေးရန် ဘုရားသခင်ထံ တောင်းဆိုခဲ့သည်။</w:t>
      </w:r>
    </w:p>
    <w:p/>
    <w:p>
      <w:r xmlns:w="http://schemas.openxmlformats.org/wordprocessingml/2006/main">
        <w:t xml:space="preserve">1- ကျွန်ုပ်တို့သည် ကျွန်ုပ်တို့၏အပြစ်ကို အသိအမှတ်ပြုပြီး ကျွန်ုပ်တို့၏လုပ်ရပ်များအတွက် တာဝန်ရှိကြောင်း နှိမ့်ချစွာလက်ခံရပါမည်။</w:t>
      </w:r>
    </w:p>
    <w:p/>
    <w:p>
      <w:r xmlns:w="http://schemas.openxmlformats.org/wordprocessingml/2006/main">
        <w:t xml:space="preserve">2: ကျွန်ုပ်တို့သည် အခြားသူများအပေါ် စေတနာထားပြီး ၎င်းတို့၏ လုပ်ရပ်များအတွက် တာဝန်ယူလိုစိတ်ရှိရမည်။</w:t>
      </w:r>
    </w:p>
    <w:p/>
    <w:p>
      <w:r xmlns:w="http://schemas.openxmlformats.org/wordprocessingml/2006/main">
        <w:t xml:space="preserve">1: Matthew 16:24-25 ယေရှုကလည်း၊ ငါ့နောက်သို့လိုက်လိုသောသူမည်သည်ကား၊ ကိုယ်ကိုကိုယ်ငြင်းပယ်စေ။ လက်ဝါးကပ်တိုင်ကိုထမ်း၍ ငါ့နောက်သို့လိုက်စေ။ အကြောင်းမူကား၊ အကြင်သူသည် မိမိအသက်ကို ကယ်တင်ခြင်းငှါ ဆုံးရှုံးလိမ့်မည်။ ငါ့ကြောင့် မိမိအသက်ကို ဆုံးရှုံးသောသူမည်သည်ကား၊</w:t>
      </w:r>
    </w:p>
    <w:p/>
    <w:p>
      <w:r xmlns:w="http://schemas.openxmlformats.org/wordprocessingml/2006/main">
        <w:t xml:space="preserve">ဂလာတိ 6:2 သင်တို့သည် အချင်းချင်းဝန်ကိုထမ်း၍ ခရစ်တော်၏တရားကို ကျင့်ကြလော့။</w:t>
      </w:r>
    </w:p>
    <w:p/>
    <w:p>
      <w:r xmlns:w="http://schemas.openxmlformats.org/wordprocessingml/2006/main">
        <w:t xml:space="preserve">1 Chronicles 21:18 ထိုအခါ ဒါဝိဒ်သည် ဒါဝိဒ်ကိုတက်၍ ယေဗုသိလူအရောန၏ကောက်နယ်တလင်း၌ ထာဝရဘုရားအား ယဇ်ပလ္လင်ကို တည်စေခြင်းငှာ၊ ဂဒ်အား၊</w:t>
      </w:r>
    </w:p>
    <w:p/>
    <w:p>
      <w:r xmlns:w="http://schemas.openxmlformats.org/wordprocessingml/2006/main">
        <w:t xml:space="preserve">ယေဗုသိလူ အရောနန်၏ကောက်နယ်တလင်းသို့သွား၍ ထာဝရဘုရားအဘို့ ယဇ်ပလ္လင်ကို တည်စေခြင်းငှာ၊</w:t>
      </w:r>
    </w:p>
    <w:p/>
    <w:p>
      <w:r xmlns:w="http://schemas.openxmlformats.org/wordprocessingml/2006/main">
        <w:t xml:space="preserve">1. နာခံခြင်း၏ တန်ခိုး- ဘုရားသခင်၏ ပညတ်တော်များကို လိုက်နာခြင်းသည် မည်သို့ကောင်းချီး ခံစားရစေသနည်း။</w:t>
      </w:r>
    </w:p>
    <w:p/>
    <w:p>
      <w:r xmlns:w="http://schemas.openxmlformats.org/wordprocessingml/2006/main">
        <w:t xml:space="preserve">2. ယဇ်ပူဇော်ခြင်းတန်ခိုး- ဘုရားသခင်အား ပေးကမ်းခြင်း၏ အရေးပါမှု</w:t>
      </w:r>
    </w:p>
    <w:p/>
    <w:p>
      <w:r xmlns:w="http://schemas.openxmlformats.org/wordprocessingml/2006/main">
        <w:t xml:space="preserve">၁။ ဖိလိပ္ပိ ၂:၈ - “လူကဲ့သို့ အဆင်းသဏ္ဍာန်နှင့်တွေ့၍ နှိမ့်ချ၍ လက်ဝါးကပ်တိုင်မှာ သေခြင်း၌ပင် သေခြင်းတရားကို နာခံလေ၏။</w:t>
      </w:r>
    </w:p>
    <w:p/>
    <w:p>
      <w:r xmlns:w="http://schemas.openxmlformats.org/wordprocessingml/2006/main">
        <w:t xml:space="preserve">2. ကမ္ဘာဦး 22:1-18 - အာဗြဟံသည် သူ၏ယုံကြည်ခြင်းကို သရုပ်ပြသည့်အနေဖြင့် ဘုရားသခင်ထံ ဣဇာက်ကို ယဇ်ပူဇော်လိုသောဆန္ဒ။</w:t>
      </w:r>
    </w:p>
    <w:p/>
    <w:p>
      <w:r xmlns:w="http://schemas.openxmlformats.org/wordprocessingml/2006/main">
        <w:t xml:space="preserve">1 Chronicles 21:19 ထာ​ဝ​ရ​ဘု​ရား​၏​နာ​မ​တော်​ကို​အ​မှီ​ပြု​၍ မိန့်​တော်​မူ​သော ဂဒ်​အ​ကြောင်း​ကို ဒါ​ဝိဒ်​သည်​တက်​သွား​၏။</w:t>
      </w:r>
    </w:p>
    <w:p/>
    <w:p>
      <w:r xmlns:w="http://schemas.openxmlformats.org/wordprocessingml/2006/main">
        <w:t xml:space="preserve">ဒါဝိဒ်သည် ဂဒ်၏စကားကို နားထောင်၍ သခင်ဘုရား၏ နာမတော်ကို အမှီပြု၍၊</w:t>
      </w:r>
    </w:p>
    <w:p/>
    <w:p>
      <w:r xmlns:w="http://schemas.openxmlformats.org/wordprocessingml/2006/main">
        <w:t xml:space="preserve">1. သခင်ဘုရား၏ လမ်းညွှန်မှုကို ကိုးစားပါ။</w:t>
      </w:r>
    </w:p>
    <w:p/>
    <w:p>
      <w:r xmlns:w="http://schemas.openxmlformats.org/wordprocessingml/2006/main">
        <w:t xml:space="preserve">2. သခင်ဘုရား၏အလိုတော်ကို လိုက်နာခြင်း။</w:t>
      </w:r>
    </w:p>
    <w:p/>
    <w:p>
      <w:r xmlns:w="http://schemas.openxmlformats.org/wordprocessingml/2006/main">
        <w:t xml:space="preserve">1. Isaiah 30:21 သင်သည် လက်ယာဘက်သို့ လှည့်သည်ဖြစ်စေ၊ လက်ဝဲဘက်သို့ လှည့်သည်ဖြစ်စေ၊ လမ်းလျှောက်ပါ။</w:t>
      </w:r>
    </w:p>
    <w:p/>
    <w:p>
      <w:r xmlns:w="http://schemas.openxmlformats.org/wordprocessingml/2006/main">
        <w:t xml:space="preserve">2. သုတ္တံကျမ်း 3:5-6 သခင်ဘုရားကို စိတ်နှလုံးအကြွင်းမဲ့ ကိုးစားလော့။ သင်၏ဥာဏ်ကို အားမကိုးနှင့်။ သင်​တို့​၏​လမ်း​စ​ရာ​တို့​တွင်​သူ​အား​ဝန်​ခံ​လော့၊ သင်​တို့​လမ်း​ကို​ဖြောင့်​စေ​တော်​မူ​လိမ့်​မည်။</w:t>
      </w:r>
    </w:p>
    <w:p/>
    <w:p>
      <w:r xmlns:w="http://schemas.openxmlformats.org/wordprocessingml/2006/main">
        <w:t xml:space="preserve">1 Chronicles 21:20 ထိုအခါ အရောနန်သည် လှည့်၍ ကောင်းကင်တမန်ကို မြင်လျှင်၊ သူနှင့်အတူ သားလေးယောက် ပုန်းအောင်းနေကြ၏။ အော်နန်သည် ဂျုံစပါးနယ်သည် ။</w:t>
      </w:r>
    </w:p>
    <w:p/>
    <w:p>
      <w:r xmlns:w="http://schemas.openxmlformats.org/wordprocessingml/2006/main">
        <w:t xml:space="preserve">အော်နန်သည် ဂျုံစပါးနယ်နေစဉ်တွင် ကောင်းကင်တမန်တစ်ပါးနှင့် သူ၏သားလေးယောက်တို့သည် ကြောက်ရွံ့စွာ ပုန်းအောင်းနေခဲ့သည်။</w:t>
      </w:r>
    </w:p>
    <w:p/>
    <w:p>
      <w:r xmlns:w="http://schemas.openxmlformats.org/wordprocessingml/2006/main">
        <w:t xml:space="preserve">1. မကြောက်နှင့် ဘုရားသခင်နှင့် သူ၏ကောင်းကင်တမန်များကို ကိုးစားပါ။</w:t>
      </w:r>
    </w:p>
    <w:p/>
    <w:p>
      <w:r xmlns:w="http://schemas.openxmlformats.org/wordprocessingml/2006/main">
        <w:t xml:space="preserve">2. ကြိုးစားအားထုတ်မှု၏ကောင်းချီး- Ornan မှသင်ခန်းစာတစ်ခု</w:t>
      </w:r>
    </w:p>
    <w:p/>
    <w:p>
      <w:r xmlns:w="http://schemas.openxmlformats.org/wordprocessingml/2006/main">
        <w:t xml:space="preserve">1. ဆာလံ ၃၄:၇ - ထာဝရဘုရား၏ ကောင်းကင်တမန်သည် ကိုယ်တော်ကို ကြောက်ရွံ့သော သူတို့ကို ဝန်းရံ၍ ကယ်တင်တော်မူ၏။</w:t>
      </w:r>
    </w:p>
    <w:p/>
    <w:p>
      <w:r xmlns:w="http://schemas.openxmlformats.org/wordprocessingml/2006/main">
        <w:t xml:space="preserve">2. သုတ္တံကျမ်း 13:23 - ဆင်းရဲသောသူတို့၏ လယ်ထွန်ခြင်း၌ စားစရာသည် များသော်လည်း၊ တရားလိုသောကြောင့် ဖျက်ဆီးခြင်းသို့ ရောက်၏။</w:t>
      </w:r>
    </w:p>
    <w:p/>
    <w:p>
      <w:r xmlns:w="http://schemas.openxmlformats.org/wordprocessingml/2006/main">
        <w:t xml:space="preserve">1 Chronicles 21:21 ဒါဝိဒ်သည် အောနန်ရှိရာသို့ ရောက်သောအခါ၊ အရောနန်သည် ဒါဝိဒ်ကိုကြည့်၍ ကောက်နယ်တလင်းပြင်မှ ထွက်၍ ဒါဝိဒ်အား မြေပေါ်၌ ဦးညွှတ်ချလေ၏။</w:t>
      </w:r>
    </w:p>
    <w:p/>
    <w:p>
      <w:r xmlns:w="http://schemas.openxmlformats.org/wordprocessingml/2006/main">
        <w:t xml:space="preserve">ဒါဝိဒ်သည် အော်နန်ထံ သွားရောက်လည်ပတ်ပြီး အော်နန်သည် သူ့ကိုမြင်သောအခါ ဒါဝိဒ်အား ဦးညွှတ်ကာ အရိုအသေပြုခဲ့သည်။</w:t>
      </w:r>
    </w:p>
    <w:p/>
    <w:p>
      <w:r xmlns:w="http://schemas.openxmlformats.org/wordprocessingml/2006/main">
        <w:t xml:space="preserve">၁။ ကျွန်ုပ်တို့အပေါ် အုပ်စိုးသူအား လေးစားမှုပြသရန် ကျွန်ုပ်တို့ အမြဲတမ်း ပွင့်လင်းနေသင့်သည်။</w:t>
      </w:r>
    </w:p>
    <w:p/>
    <w:p>
      <w:r xmlns:w="http://schemas.openxmlformats.org/wordprocessingml/2006/main">
        <w:t xml:space="preserve">2. ကျွန်ုပ်တို့သည် ဘုရားသခင်နှင့် ကျွန်ုပ်တို့အပေါ်၌ အခွင့်အာဏာ အပ်နှင်းထားသူများ ရှေ့တွင် မိမိကိုယ်ကို နှိမ့်ချရန် ဆန္ဒရှိသင့်သည်။</w:t>
      </w:r>
    </w:p>
    <w:p/>
    <w:p>
      <w:r xmlns:w="http://schemas.openxmlformats.org/wordprocessingml/2006/main">
        <w:t xml:space="preserve">1. ရောမ 13:1-7 -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1 ပေတရု 2:13-17 - ဧကရာဇ်မင်းမြတ်၏ အုပ်စိုးသူဖြစ်စေ၊ မကောင်းမှုပြုသူတို့အား အပြစ်ပေး၍ ကောင်းသောအကျင့်ကို ကျင့်သောသူတို့ကို ချီးမွမ်းခြင်းငှါ စေလွှတ်တော်မူသော ဘုရင်ခံဖြစ်စေ၊ .</w:t>
      </w:r>
    </w:p>
    <w:p/>
    <w:p>
      <w:r xmlns:w="http://schemas.openxmlformats.org/wordprocessingml/2006/main">
        <w:t xml:space="preserve">1 Chronicles 21:22 ဒါဝိဒ်ကလည်း၊ ဤကောက်နယ်တလင်းနေရာကို အကျွန်ုပ်အား ပေးသနားတော်မူပါ။ ထာဝရဘုရားအား ယဇ်ပလ္လင်ကို တည်စေခြင်းငှာ၊</w:t>
      </w:r>
    </w:p>
    <w:p/>
    <w:p>
      <w:r xmlns:w="http://schemas.openxmlformats.org/wordprocessingml/2006/main">
        <w:t xml:space="preserve">ဒါဝိဒ်သည် လူများဘေးဒဏ်ကို တားဆီးရန် ကောက်နယ်တလင်းနေရာအတွက် ဒါဝိဒ်အား တောင်းလေ၏။</w:t>
      </w:r>
    </w:p>
    <w:p/>
    <w:p>
      <w:r xmlns:w="http://schemas.openxmlformats.org/wordprocessingml/2006/main">
        <w:t xml:space="preserve">1. ယဇ်ပူဇော်ခြင်းတန်ခိုး- ဒါဝိဒ်၏ပူဇော်သက္ကာသည် သမိုင်းလမ်းစဉ်ကို ပြောင်းလဲစေခဲ့သည်။</w:t>
      </w:r>
    </w:p>
    <w:p/>
    <w:p>
      <w:r xmlns:w="http://schemas.openxmlformats.org/wordprocessingml/2006/main">
        <w:t xml:space="preserve">2. ကျေးဇူးသိတတ်သောနှလုံးသား- Ornan ၏ပုံပြင်နှင့် သူ၏ရက်ရောသောလက်ဆောင်</w:t>
      </w:r>
    </w:p>
    <w:p/>
    <w:p>
      <w:r xmlns:w="http://schemas.openxmlformats.org/wordprocessingml/2006/main">
        <w:t xml:space="preserve">1. ဟေဗြဲ 13:15 - "ထိုကြောင့်၊ ငါတို့သည် ဘုရားသခင်အား ချီးမွမ်းခြင်းယဇ်ကို အဆက်မပြတ် ပူဇော်ကြကုန်အံ့၊ နာမတော်အားဖြင့် ကျေးဇူးတော်ကို ချီးမွမ်းကြကုန်အံ့။</w:t>
      </w:r>
    </w:p>
    <w:p/>
    <w:p>
      <w:r xmlns:w="http://schemas.openxmlformats.org/wordprocessingml/2006/main">
        <w:t xml:space="preserve">2. 1 John 4:19 - "ကျွန်ုပ်တို့ကို ရှေးဦးစွာ ချစ်တော်မူသောကြောင့်၊</w:t>
      </w:r>
    </w:p>
    <w:p/>
    <w:p>
      <w:r xmlns:w="http://schemas.openxmlformats.org/wordprocessingml/2006/main">
        <w:t xml:space="preserve">1 Chronicles 21:23 တဖန် Ornan က၊ ဒါဝိဒ်ကို ယူသွားလော့။ အရှင်မင်းကြီး ရှေ့တော်၌ ကောင်းသောအမှုကို ပြုတော်မူပါစေသော။ မီးရှို့ရာယဇ်ဘို့ နွားနှင့် ထင်းနယ်သော တန်ဆာတို့ကိုလည်း ငါပေး၏။ ဘောဇဉ်ပူဇော်သက္ကာဘို့ ဂျုံ၊ ငါအကုန်ပေးမယ်။</w:t>
      </w:r>
    </w:p>
    <w:p/>
    <w:p>
      <w:r xmlns:w="http://schemas.openxmlformats.org/wordprocessingml/2006/main">
        <w:t xml:space="preserve">Ornan သည် ဒါဝိဒ်ကို နွား၊ ခြွေလှေ့တူရိယာ၊ ဂျုံနှင့် ယဇ်ပူဇော်ရန် ကမ်းလှမ်းသည်။</w:t>
      </w:r>
    </w:p>
    <w:p/>
    <w:p>
      <w:r xmlns:w="http://schemas.openxmlformats.org/wordprocessingml/2006/main">
        <w:t xml:space="preserve">၁။ ဘုရားသခင်၏ကောင်းချီးများသည် မမျှော်လင့်ထားသောနည်းလမ်းများဖြင့် ရောက်လာသည်။</w:t>
      </w:r>
    </w:p>
    <w:p/>
    <w:p>
      <w:r xmlns:w="http://schemas.openxmlformats.org/wordprocessingml/2006/main">
        <w:t xml:space="preserve">၂။ ရက်ရော၍ ယဇ်ပူဇော်ရန် ကျွန်ုပ်တို့ကို ခေါ်ဝေါ်ခြင်းခံရသည်။</w:t>
      </w:r>
    </w:p>
    <w:p/>
    <w:p>
      <w:r xmlns:w="http://schemas.openxmlformats.org/wordprocessingml/2006/main">
        <w:t xml:space="preserve">၁။ ၂ ကောရိန္သု ၉:၇-၈ - ဘုရားသခင်သည် ရွှင်လန်းစွာ ပေးကမ်းသူအား ချစ်မြတ်နိုးသောကြောင့် ပေးကမ်းရန် စိတ်နှလုံးထဲ၌ ဆုံးဖြတ်ထားသည့်အရာကို ပေးဆောင်သင့်သည်။</w:t>
      </w:r>
    </w:p>
    <w:p/>
    <w:p>
      <w:r xmlns:w="http://schemas.openxmlformats.org/wordprocessingml/2006/main">
        <w:t xml:space="preserve">2. တမန်​တော် 20:35 - ငါပြုလေရာရာ၌ အားနည်းသောသူတို့အား ဤကဲ့သို့ ကြိုးစားအားထုတ်ခြင်းဖြင့် ငါတို့သည် သခင်ယေရှုကိုယ်တော်တိုင် မိန့်တော်မူသောစကားကို အောက်မေ့လျက်၊</w:t>
      </w:r>
    </w:p>
    <w:p/>
    <w:p>
      <w:r xmlns:w="http://schemas.openxmlformats.org/wordprocessingml/2006/main">
        <w:t xml:space="preserve">1 Chronicles 21:24 ဒါဝိဒ်မင်းကြီးကလည်း၊ မဟုတ်ဘူး၊ ထာဝရဘုရားအဘို့ သင်၏ဥစ္စာကိုမယူ၊ မီးရှို့ရာယဇ်ကို အဘိုးနှင့်မပူဇော်ဘဲ၊</w:t>
      </w:r>
    </w:p>
    <w:p/>
    <w:p>
      <w:r xmlns:w="http://schemas.openxmlformats.org/wordprocessingml/2006/main">
        <w:t xml:space="preserve">ဒါဝိဒ်မင်းကြီးသည် အဖိုးအခမရှိဘဲ ထာဝရဘုရားအား မီးရှို့ရာယဇ်ပူဇော်လိုသောကြောင့် ထိုပြည်ကို အောနန်ထံမှ အလကားမယူရန် ငြင်းဆိုခဲ့သည်။</w:t>
      </w:r>
    </w:p>
    <w:p/>
    <w:p>
      <w:r xmlns:w="http://schemas.openxmlformats.org/wordprocessingml/2006/main">
        <w:t xml:space="preserve">၁။ အဖိုးအခမရှိဘဲ သခင်ဘုရားအား ပေးကမ်းခြင်း၏ အရေးပါမှု။</w:t>
      </w:r>
    </w:p>
    <w:p/>
    <w:p>
      <w:r xmlns:w="http://schemas.openxmlformats.org/wordprocessingml/2006/main">
        <w:t xml:space="preserve">၂။ ဘုရင်ဒါဝိဒ်၏စံနမူနာနှင့် ကျွန်ုပ်တို့လုပ်ဆောင်သမျှတွင် ဘုရားသခင်အား ရိုသေမှုပြသခြင်း၏အရေးကြီးမှု။</w:t>
      </w:r>
    </w:p>
    <w:p/>
    <w:p>
      <w:r xmlns:w="http://schemas.openxmlformats.org/wordprocessingml/2006/main">
        <w:t xml:space="preserve">1. 2 Corinthians 9:7 - လူတိုင်း စိတ်နှလုံးထဲ၌ ကြံစည်သည်အတိုင်း ပေးလှူစေ။ နှိုးဆော်ခြင်း သို့မဟုတ် မလိုအပ်ဘဲ၊ ဘုရားသခင်သည် ရွှင်လန်းစွာ ပေးလှူသူကို ချစ်တော်မူ၏။</w:t>
      </w:r>
    </w:p>
    <w:p/>
    <w:p>
      <w:r xmlns:w="http://schemas.openxmlformats.org/wordprocessingml/2006/main">
        <w:t xml:space="preserve">2. Luke 21:1-4 - တဖန်မျှော်ကြည့်၍၊ သူဌေးတို့သည် အလှူဒါနကို ဘဏ္ဍာတိုက်ထဲသို့ ချကြသည်ကို မြင်တော်မူ၏။ ဆင်းရဲသော မုတ်ဆိုးမတယောက်သည် ထိုနှစ်ကောင်ကို ကိုက်၍ ပစ်သည်ကို မြင်၏။ ထိုသူက၊ ငါအမှန်ဆိုသည်ကား၊ ဤဆင်းရဲသော မုတ်ဆိုးမသည် သူတို့ရှိသမျှထက် သာ၍ သွင်းထား သည်ဖြစ်၍၊ ဤသူအပေါင်းတို့သည် စည်းစိမ်ဥစ္စာကို ဘုရားသခင်၏ ပူဇော်သက္ကာ၌ ထည့်ဝင်ကြပြီ။ သူမရှိခဲ့တယ်။</w:t>
      </w:r>
    </w:p>
    <w:p/>
    <w:p>
      <w:r xmlns:w="http://schemas.openxmlformats.org/wordprocessingml/2006/main">
        <w:t xml:space="preserve">1 Chronicles 21:25 ဒါဝိဒ်သည် အလေးချိန်အားဖြင့် ရွှေခြောက်ရာကို အောနန်အား ပေးလေ၏။</w:t>
      </w:r>
    </w:p>
    <w:p/>
    <w:p>
      <w:r xmlns:w="http://schemas.openxmlformats.org/wordprocessingml/2006/main">
        <w:t xml:space="preserve">ဒါဝိဒ်သည် အော်နန်ထံမှ ကောက်နယ်တလင်းကို ရွှေ ၆၀၀ ဖြင့် ဝယ်ယူခဲ့သည်။</w:t>
      </w:r>
    </w:p>
    <w:p/>
    <w:p>
      <w:r xmlns:w="http://schemas.openxmlformats.org/wordprocessingml/2006/main">
        <w:t xml:space="preserve">1. ကျွန်ုပ်တို့၏အသက်တာတွင် ဘုရားသခင်တည်ရှိခြင်း၏တန်ဖိုး</w:t>
      </w:r>
    </w:p>
    <w:p/>
    <w:p>
      <w:r xmlns:w="http://schemas.openxmlformats.org/wordprocessingml/2006/main">
        <w:t xml:space="preserve">2. ပညာရှိ ရင်းနှီးမြုပ်နှံမှုများ ပြုလုပ်ရန် အရေးကြီးသည်။</w:t>
      </w:r>
    </w:p>
    <w:p/>
    <w:p>
      <w:r xmlns:w="http://schemas.openxmlformats.org/wordprocessingml/2006/main">
        <w:t xml:space="preserve">1. မဿဲ 6:19-21 ပိုးဖလံကောင်များ ဖျက်ဆီးရာ၊ သူခိုးခိုးဝင်၍ ခိုးယူရာ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2. Proverbs 17:16 မိုက်သောသူသည် ဥာဏ်ပညာကိုဝယ်ခြင်းငှါ အဘယ်ကြောင့် လက်၌ရှိရမည်နည်း။</w:t>
      </w:r>
    </w:p>
    <w:p/>
    <w:p>
      <w:r xmlns:w="http://schemas.openxmlformats.org/wordprocessingml/2006/main">
        <w:t xml:space="preserve">1 Chronicles 21:26 ထိုအရပ်၌ ဒါဝိဒ်သည် ထာဝရဘုရားအား ယဇ်ပလ္လင်ကိုတည်၍၊ မီးရှို့ရာယဇ်နှင့် မိဿဟာယယဇ်တို့ကို ပူဇော်၍၊ ထာဝရဘုရားကို ခေါ်တော်မူ၏။ မီးရှို့ရာယဇ်ပလ္လင်ပေါ်မှာ မီးဖြင့် ကောင်းကင်က ပြန်ပြောလေ၏။</w:t>
      </w:r>
    </w:p>
    <w:p/>
    <w:p>
      <w:r xmlns:w="http://schemas.openxmlformats.org/wordprocessingml/2006/main">
        <w:t xml:space="preserve">ဒါဝိဒ်သည် ထာဝရဘုရားအား မီးရှို့ရာယဇ်နှင့် မိဿဟာယယဇ်ကို ပူဇော်သဖြင့်၊</w:t>
      </w:r>
    </w:p>
    <w:p/>
    <w:p>
      <w:r xmlns:w="http://schemas.openxmlformats.org/wordprocessingml/2006/main">
        <w:t xml:space="preserve">1. သင်၏လက်ဆောင်များကို ကြည်ညိုသောစိတ်ဖြင့် ဘုရားသခင်ထံ ဆက်ကပ်ပါ။</w:t>
      </w:r>
    </w:p>
    <w:p/>
    <w:p>
      <w:r xmlns:w="http://schemas.openxmlformats.org/wordprocessingml/2006/main">
        <w:t xml:space="preserve">2. လုပ်ဆောင်မှုတွင် ဆုတောင်းခြင်း၏ စွမ်းအား</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ယာကုပ် 5:16 - ထို့ကြောင့် သင်တို့၏အပြစ်များကို အချင်းချင်း ဝန်ခံပြီး အနာရောဂါကင်းငြိမ်းစေခြင်းငှာ အချင်းချင်းအတွက် ဆုတောင်းကြလော့။ ဖြောင့်​မတ်​သူ​တစ်​ဦး​၏​ပ​တ္ထ​နာ​သည် အစွမ်း​ထက်​ပြီး ထိရောက်​သည်။</w:t>
      </w:r>
    </w:p>
    <w:p/>
    <w:p>
      <w:r xmlns:w="http://schemas.openxmlformats.org/wordprocessingml/2006/main">
        <w:t xml:space="preserve">1 Chronicles 21:27 တဖန် ထာဝရဘုရားသည် ကောင်းကင်တမန်ကို မှာထားတော်မူ၏။ ဓားကို ကောက်ရိုးထဲသို့ တဖန်ထည့်လေ၏။</w:t>
      </w:r>
    </w:p>
    <w:p/>
    <w:p>
      <w:r xmlns:w="http://schemas.openxmlformats.org/wordprocessingml/2006/main">
        <w:t xml:space="preserve">ဘုရားသခင်သည် သူ၏ဓားကိုပယ်ရှားရန် ကောင်းကင်တမန်တစ်ပါးကို အမိန့်ပေးခဲ့သဖြင့် ဣသရေလလူမျိုး၏ပြစ်ဒဏ်ကို အဆုံးသတ်ခဲ့သည်။</w:t>
      </w:r>
    </w:p>
    <w:p/>
    <w:p>
      <w:r xmlns:w="http://schemas.openxmlformats.org/wordprocessingml/2006/main">
        <w:t xml:space="preserve">1. ခွင့်လွှတ်ခြင်း၏ စွမ်းအား- ဘုရားသခင်၏ ကရုဏာနှင့် ကျေးဇူးတော်သည် ကျွန်ုပ်တို့၏အမှားများကို ကျော်လွှားရန် ကျွန်ုပ်တို့ကို မည်သို့ကူညီပေးနိုင်မည်နည်း။</w:t>
      </w:r>
    </w:p>
    <w:p/>
    <w:p>
      <w:r xmlns:w="http://schemas.openxmlformats.org/wordprocessingml/2006/main">
        <w:t xml:space="preserve">2. နှိမ့်ချမှု၏အရေးပါမှု - နှိမ့်ချမှုနှင့် နာခံမှုတို့သည် ဘုရားသခင်၏ကောင်းချီးများရရှိရန် ကျွန်ုပ်တို့ကို မည်သို့ကူညီပေးနိုင်မည်နည်း။</w:t>
      </w:r>
    </w:p>
    <w:p/>
    <w:p>
      <w:r xmlns:w="http://schemas.openxmlformats.org/wordprocessingml/2006/main">
        <w:t xml:space="preserve">1. ဟေရှာယ 55:7 - "လူဆိုးသည် မိမိသွားရာလမ်းကို၎င်း၊ မတရားသောသူသည် မိမိအကြံအစည်ကို စွန့်စေ။ ထာဝရဘုရားထံတော်သို့ ပြန်စေ။ သနားတော်မူသဖြင့်၊ ငါတို့၏ဘုရားသခင်သည် အလွန်ခွင့်လွှတ်တော်မူမည်။"</w:t>
      </w:r>
    </w:p>
    <w:p/>
    <w:p>
      <w:r xmlns:w="http://schemas.openxmlformats.org/wordprocessingml/2006/main">
        <w:t xml:space="preserve">2. မဿဲ 6:14-15 - "အကြောင်းမူကား၊ သင်တို့သည် လူတို့၏ဒုစရိုက်အပြစ်ကို လွှတ်လျှင် ကောင်းကင်ဘုံ၌ရှိတော်မူသော သင်တို့အဘသည် သင်တို့၏အပြစ်ကို လွှတ်တော်မူလိမ့်မည်၊ သို့သော်လည်း သင်တို့သည် လူတို့၏ဒုစရိုက်များကို ခွင့်မလွှတ်လျှင် သင်တို့၏အဖသည် သင်တို့၏ဒုစရိုက်များကို ခွင့်လွှတ်တော်မမူပေ။</w:t>
      </w:r>
    </w:p>
    <w:p/>
    <w:p>
      <w:r xmlns:w="http://schemas.openxmlformats.org/wordprocessingml/2006/main">
        <w:t xml:space="preserve">1 Chronicles 21:28 ယေဗုသိလူ အရောနန်၏ ကောက်နယ်တလင်း၌ ထာဝရဘုရား မိန့်တော်မူကြောင်းကို ဒါဝိဒ်သိမြင်လျှင်၊ ထိုအရပ်၌ ယဇ်ပူဇော်လေ၏။</w:t>
      </w:r>
    </w:p>
    <w:p/>
    <w:p>
      <w:r xmlns:w="http://schemas.openxmlformats.org/wordprocessingml/2006/main">
        <w:t xml:space="preserve">ယေဗုသိလူ အရောနန်၏ ကောက်နယ်တလင်းတွင် ဒါဝိဒ်၏ဆုတောင်းချက်ကို ထာဝရဘုရား ဖြေကြားတော်မူပြီးနောက်၊</w:t>
      </w:r>
    </w:p>
    <w:p/>
    <w:p>
      <w:r xmlns:w="http://schemas.openxmlformats.org/wordprocessingml/2006/main">
        <w:t xml:space="preserve">1. ကျေးဇူးသိတတ်ခြင်း၏တန်ခိုး- ဘုရားသခင်၏ကောင်းချီးများအတွက် လေးမြတ်မှုပြသနည်း</w:t>
      </w:r>
    </w:p>
    <w:p/>
    <w:p>
      <w:r xmlns:w="http://schemas.openxmlformats.org/wordprocessingml/2006/main">
        <w:t xml:space="preserve">2. ယဇ်ပူဇော်ခြင်း၏ အရေးပါပုံ- ကိုးကွယ်ခြင်း၏ အရေးပါပုံကို နားလည်ခြင်း။</w:t>
      </w:r>
    </w:p>
    <w:p/>
    <w:p>
      <w:r xmlns:w="http://schemas.openxmlformats.org/wordprocessingml/2006/main">
        <w:t xml:space="preserve">၁။ လုကာ ၁၇:၁၁-၁၉ (နူနာကြီးဆယ်ပါးကို ယေရှု ကုသပေးသည်)</w:t>
      </w:r>
    </w:p>
    <w:p/>
    <w:p>
      <w:r xmlns:w="http://schemas.openxmlformats.org/wordprocessingml/2006/main">
        <w:t xml:space="preserve">2. 1 Samuel 1:1-8 (Hannah ၏ကျေးဇူးတော်ဆုတောင်းချက်)</w:t>
      </w:r>
    </w:p>
    <w:p/>
    <w:p>
      <w:r xmlns:w="http://schemas.openxmlformats.org/wordprocessingml/2006/main">
        <w:t xml:space="preserve">1 Chronicles 21:29 တော၌မောရှေလုပ်သော ထာဝရဘုရား၏ တဲတော်နှင့် မီးရှို့ရာယဇ်ပလ္လင်သည် ထိုကာလ၌ ဂိဗောင်မြို့ မြင့်သောအရပ်၌ ရှိ၏။</w:t>
      </w:r>
    </w:p>
    <w:p/>
    <w:p>
      <w:r xmlns:w="http://schemas.openxmlformats.org/wordprocessingml/2006/main">
        <w:t xml:space="preserve">ထာဝရဘုရား၏တဲတော်နှင့် မီးရှို့ရာယဇ်ပလ္လင်သည် မောရှေလက်ထက် ဂိဗောင်အရပ်၌ တည်ရှိကြောင်း ဤကျမ်းပိုဒ်က ရှင်းပြသည်။</w:t>
      </w:r>
    </w:p>
    <w:p/>
    <w:p>
      <w:r xmlns:w="http://schemas.openxmlformats.org/wordprocessingml/2006/main">
        <w:t xml:space="preserve">၁။ နေရာတိုင်းတွင် ဘုရားသခင်ရှိနေခြင်း- နေရာတိုင်းတွင် ဘုရားသခင်၏ဘုန်းတော်ကို ပြသခြင်း။</w:t>
      </w:r>
    </w:p>
    <w:p/>
    <w:p>
      <w:r xmlns:w="http://schemas.openxmlformats.org/wordprocessingml/2006/main">
        <w:t xml:space="preserve">2. တဲတော်၏ထူးခြားချက်- သခင်ဘုရား၏ပူဇော်သက္ကာနှင့်ဝတ်ပြုမှုကိုနားလည်ခြင်း။</w:t>
      </w:r>
    </w:p>
    <w:p/>
    <w:p>
      <w:r xmlns:w="http://schemas.openxmlformats.org/wordprocessingml/2006/main">
        <w:t xml:space="preserve">1. ထွက်မြောက်ရာ 25:8-9 - ငါ့ကိုသန့်ရှင်းရာဌာနဖြစ်စေကြပါစေ။ သူတို့တွင် ငါနေမည်အကြောင်း၊ ငါပြသမျှအတိုင်း၊ တဲတော်ပုံသဏ္ဍာန်၊ တဲတော်ပုံစံအတိုင်း၊</w:t>
      </w:r>
    </w:p>
    <w:p/>
    <w:p>
      <w:r xmlns:w="http://schemas.openxmlformats.org/wordprocessingml/2006/main">
        <w:t xml:space="preserve">2. Psalm 27:4 ထာ​ဝ​ရ​ဘု​ရား​ထံ​တော်​မှ ငါ​တောင်း​ဆို​သော​တစ်​ခု​တည်း​ဟူ​မူ​ကား၊ ရှာ​ဖွေ​ရ​မည်။ ထာ​ဝ​ရ​ဘု​ရား​၏​ဘု​ရား​သ​ခင်​၏​ဘု​ရား​သ​ခင်​၏​ဗိ​မာန်​တော်​ကို​မေး​မြန်း​ခြင်း​ငှာ၊ ငါ​သည်​ထာ​ဝ​ရ​ဘု​ရား​၏​ဗိ​မာန်​တော်​၌​တ​သက်​လုံး​နေ​ထိုင်​ရ​မည်။</w:t>
      </w:r>
    </w:p>
    <w:p/>
    <w:p>
      <w:r xmlns:w="http://schemas.openxmlformats.org/wordprocessingml/2006/main">
        <w:t xml:space="preserve">1 Chronicles 21:30 သို့​ရာ​တွင် ဒါဝိဒ်​သည်​ဘု​ရား​သ​ခင်​၏​ကောင်း​ကင်​တ​မန်​တော်​၏​ဓား​ဘေး​ကြောင့် ဒါ​ဝိဒ်​သည်​ကြောက်​ရွံ့​သွား​၏။</w:t>
      </w:r>
    </w:p>
    <w:p/>
    <w:p>
      <w:r xmlns:w="http://schemas.openxmlformats.org/wordprocessingml/2006/main">
        <w:t xml:space="preserve">ထာ​ဝ​ရ​ဘု​ရား​၏​ထား​တော်​ကို​ကြောက်​သော​ကြောင့် ဒါ​ဝိဒ်​သည်​ဘု​ရား​သ​ခင်​ထံ​မ​မေး​မြန်း​နိုင်။</w:t>
      </w:r>
    </w:p>
    <w:p/>
    <w:p>
      <w:r xmlns:w="http://schemas.openxmlformats.org/wordprocessingml/2006/main">
        <w:t xml:space="preserve">1. သခင်ကိုကြောက်ရွံ့ခြင်း- ခက်ခဲသောအချိန်များတွင် ဘုရားသခင်ကို ယုံကြည်ကိုးစားရန် သင်ယူပါ။</w:t>
      </w:r>
    </w:p>
    <w:p/>
    <w:p>
      <w:r xmlns:w="http://schemas.openxmlformats.org/wordprocessingml/2006/main">
        <w:t xml:space="preserve">၂။ နာခံမှုနှင့် ပိုင်းခြားသိမြင်မှု စွမ်းအား</w:t>
      </w:r>
    </w:p>
    <w:p/>
    <w:p>
      <w:r xmlns:w="http://schemas.openxmlformats.org/wordprocessingml/2006/main">
        <w:t xml:space="preserve">1. ဆာလံ ၃၄:၇ - ထာဝရဘုရား၏ ကောင်းကင်တမန်သည် ကိုယ်တော်ကို ကြောက်ရွံ့သော သူတို့ပတ်လည်၌ တပ်ချ၍ ကယ်လွှတ်တော်မူ၏။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၁ ရာဇဝင်ချုပ် အခန်းကြီး ၂၂ တွင် ဗိမာန်တော်တည်ဆောက်ရန် ဒါဝိဒ်၏ပြင်ဆင်မှုများနှင့် သားတော်ရှောလမုန်အား ဆက်ခံမည့်သူ၏ညွှန်ကြားချက်များကို အလေးပေးဖော်ပြထားသည်။</w:t>
      </w:r>
    </w:p>
    <w:p/>
    <w:p>
      <w:r xmlns:w="http://schemas.openxmlformats.org/wordprocessingml/2006/main">
        <w:t xml:space="preserve">1st Paragraph: အခန်းကြီးသည် သခင်ဘုရား၏နာမတော်အတွက် အိမ်တစ်လုံးဆောက်ရန် ရည်ရွယ်ထားကြောင်း ဒါဝိဒ်သည် ၎င်း၏အရေးကြီးမှုနှင့် အရေးပါမှုကို အလေးပေးဖော်ပြထားသည် (1 Chronicles 22:1)။</w:t>
      </w:r>
    </w:p>
    <w:p/>
    <w:p>
      <w:r xmlns:w="http://schemas.openxmlformats.org/wordprocessingml/2006/main">
        <w:t xml:space="preserve">ဒုတိယအပိုဒ်- ဗိမာန်တော်ဆောက်လုပ်ရန်အတွက် ဒါဝိဒ်သည် ကြွယ်ဝသောပစ္စည်းများကို စုဆောင်းပုံအကြောင်း ဇာတ်ကြောင်းက မီးမောင်းထိုးပြသည်။ ကျောက်၊ သံ၊ ကြေး၊ အာရဇ်သစ်လုံးနှင့် အခြားသော အဖိုးတန် အရင်းအမြစ်များ အမြောက်အမြားကို ပြင်ဆင်သည် (၁ ရာဇဝင်ချုပ် ၂၂း၂-၄)။</w:t>
      </w:r>
    </w:p>
    <w:p/>
    <w:p>
      <w:r xmlns:w="http://schemas.openxmlformats.org/wordprocessingml/2006/main">
        <w:t xml:space="preserve">၃ အပိုဒ်- စစ်ပွဲတွင် သွေးများစွာသွန်းလောင်းခဲ့သောကြောင့် ဗိမာန်တော်ကို ကိုယ်တိုင်မဆောက်နိုင်ဟု ဒါဝိဒ်၏ရှင်းပြချက်ကို အာရုံပြုသည်။ သို့ရာတွင်၊ ရှောလမုန်သည် ဣသရေလအမျိုးကို အုပ်စိုးရန် ဘုရားသခင် ရွေးကောက်တော်မူသည့်အတိုင်း ဤတာဝန်ကို ထမ်းဆောင်ရန် သူ၏ဆန္ဒကို ဖော်ပြခဲ့သည် (၁ ရာဇဝင်ချုပ် ၂၂း၅-၁၀)။</w:t>
      </w:r>
    </w:p>
    <w:p/>
    <w:p>
      <w:r xmlns:w="http://schemas.openxmlformats.org/wordprocessingml/2006/main">
        <w:t xml:space="preserve">၄ အပိုဒ်-ဝတ်ပြုရာအိမ်တော်ဆောက်လုပ်ခြင်းနှင့်ပတ်သက်သော တိကျသောညွှန်ကြားချက်များပေးခြင်းဖြင့် ရှောလမုန်အား ဒါဝိဒ်အား မည်သို့အားပေးကြောင်း မှတ်တမ်းတွင်ဖော်ပြထားသည်။ ရှောလမုန်သည် ဤကြိုးစားအားထုတ်မှုတစ်လျှောက်လုံး ဘုရားသခင်နှင့်အတူ ရှိတော်မူမည်ဟု အာမခံပြီး ခွန်အားနှင့် ရဲရင့်ရန် ရှောလမုန်အား အကြံပေးခဲ့သည် (၁ ရာဇဝင်ချုပ် ၂၂း၁၁-၁၃)။</w:t>
      </w:r>
    </w:p>
    <w:p/>
    <w:p>
      <w:r xmlns:w="http://schemas.openxmlformats.org/wordprocessingml/2006/main">
        <w:t xml:space="preserve">၅ အပိုဒ်– ဗိမာန်တော်တည်ဆောက်ရာမှာ ရှောလမုန်ကို ကူညီပေးဖို့ ယဇ်ပုရောဟိတ်တွေ၊ လေဝိသား၊ လက်မှုပညာအမျိုးမျိုးကို ဒါဝိဒ်က အခန်းကြီးမှာ ဆက်လက်ဖော်ပြထားတယ်။ ဤမြင့်မြတ်သောတာဝန်ကို စိတ်နှလုံးအကြွင်းမဲ့ မြှုပ်နှံရန် သူတို့ကို တိုက်တွန်းတော်မူသည် (၁ ရာဇဝင်ချုပ် ၂၂း၁၄-၁၆)။</w:t>
      </w:r>
    </w:p>
    <w:p/>
    <w:p>
      <w:r xmlns:w="http://schemas.openxmlformats.org/wordprocessingml/2006/main">
        <w:t xml:space="preserve">6 အပိုဒ်-ဗိမာန်တော်ဆောက်လုပ်ရန်အတွက် ဒါဝိဒ်စုဆောင်းထားသော ပေါများသောအရင်းအမြစ်များဆီသို့ အာရုံပြောင်းသည်။ ဘု​ရား​သ​ခင်​၏​အိမ်​တော်​အ​တွက် ပူဇော်​သက္ကာ​အဖြစ် မိမိ​ဘဏ္ဍာ​တော်​မှ ရွှေ​ငွေ​အ​မြောက်​အမြား​ကို လှူဒါန်း​သည် (၁ ရာဇဝင်​ချုပ် ၂၂:၁၇-၁၉)။</w:t>
      </w:r>
    </w:p>
    <w:p/>
    <w:p>
      <w:r xmlns:w="http://schemas.openxmlformats.org/wordprocessingml/2006/main">
        <w:t xml:space="preserve">၇ အပိုဒ်– ဒါဝိဒ်မသေဆုံးမီ ကျယ်ကျယ်ပြန့်ပြန့်ပြင်ဆင်မှုများ ပြုလုပ်ထားကြောင်း အလေးပေးဖော်ပြခြင်းဖြင့် အခန်းကို နိဂုံးချုပ်ထားသည်။ ရှောလမုန်သည် ဘုရားသခင်၏ရည်ရွယ်ချက်ကို ပြည့်စုံစေရန်အတွက် ဤတာဝန်ကို လုံ့လဝီရိယနှင့် သစ္စာရှိရှိ ထမ်းဆောင်ရန် ထပ်မံ၍ အမိန့်ပေးသည် (၁ ရာဇဝင်ချုပ် ၂၂း၂၀-၁၉)။</w:t>
      </w:r>
    </w:p>
    <w:p/>
    <w:p>
      <w:r xmlns:w="http://schemas.openxmlformats.org/wordprocessingml/2006/main">
        <w:t xml:space="preserve">အချုပ်အားဖြင့်၊ ၁ ရာဇဝင်ချုပ် အခန်းနှစ်ဆယ့်နှစ်တွင် ဒါဝိဒ်၏ပြင်ဆင်မှုများနှင့် ဗိမာန်တော်တည်ဆောက်ခြင်းဆိုင်ရာ ညွှန်ကြားချက်များကို သရုပ်ဖော်ထားသည်။ ပစ္စည်းများကို စုဆောင်းပြီး မတတ်နိုင်ကြောင်းကို ပေါ်လွင်စေသည်။ အားပေးစကားပြောခြင်း နှင့် တိကျသော ညွှန်ကြားချက်များ ပေးထားသည်။ ဤအခန်းသည် အနှစ်ချုပ်အားဖြင့်၊ ဤအခန်းသည် အရင်းအမြစ်များစုဆောင်းခြင်းနှင့် ခမ်းနားသောဗိမာန်တော်ဆောက်လုပ်ခြင်းအတွက် ဘုရင်ဒါဝိဒ်၏ကတိကဝတ်နှစ်ရပ်စလုံးကို ပြသသည့်သမိုင်းဝင်မှတ်တမ်းတစ်ခု ပေးဆောင်ထားပြီး ဤအရေးပါသောလုပ်ဆောင်မှုတစ်လျှောက်တွင် ရှောလမုန်ထံ သူ၏တာဝန်နှင့် လမ်းညွှန်မှုကို လွှဲပြောင်းပေးပါသည်။</w:t>
      </w:r>
    </w:p>
    <w:p/>
    <w:p>
      <w:r xmlns:w="http://schemas.openxmlformats.org/wordprocessingml/2006/main">
        <w:t xml:space="preserve">1 Chronicles 22:1 ဒါဝိဒ်ကလည်း၊ ဤကား၊ ဤကား၊ ဤကား၊ ထာဝရဘုရား၏ အိမ်တော်ကား၊ ဣသရေလအမျိုးအဘို့ မီးရှို့ရာယဇ်ပလ္လင်ပေတည်း။</w:t>
      </w:r>
    </w:p>
    <w:p/>
    <w:p>
      <w:r xmlns:w="http://schemas.openxmlformats.org/wordprocessingml/2006/main">
        <w:t xml:space="preserve">ဒါဝိဒ်သည် ဗိမာန်တော်နှင့် မီးရှို့ရာယဇ်ပလ္လင်ကို ထာဝရအရှင်ဘုရားသခင်၏ အိမ်တော်နှင့် ဣသရေလအမျိုးအတွက် မီးရှို့ရာယဇ်ပလ္လင်အဖြစ် ကြေငြာခဲ့သည်။</w:t>
      </w:r>
    </w:p>
    <w:p/>
    <w:p>
      <w:r xmlns:w="http://schemas.openxmlformats.org/wordprocessingml/2006/main">
        <w:t xml:space="preserve">1. သခင်ဘုရား၏ အိမ်တော်၏ အရေးပါမှု</w:t>
      </w:r>
    </w:p>
    <w:p/>
    <w:p>
      <w:r xmlns:w="http://schemas.openxmlformats.org/wordprocessingml/2006/main">
        <w:t xml:space="preserve">2. မီးရှို့ရာယဇ်ပလ္လင်၏ အဓိပ္ပါယ်</w:t>
      </w:r>
    </w:p>
    <w:p/>
    <w:p>
      <w:r xmlns:w="http://schemas.openxmlformats.org/wordprocessingml/2006/main">
        <w:t xml:space="preserve">1. Ezekiel 43:19 ငါနှင့်နီးစပ်သော ဇာဒုတ်အဆွေအမျိုးမှ ယဇ်ပုရောဟိတ် လေဝိသားယဇ်ပုရောဟိတ်တို့အား ပေးရမည်။</w:t>
      </w:r>
    </w:p>
    <w:p/>
    <w:p>
      <w:r xmlns:w="http://schemas.openxmlformats.org/wordprocessingml/2006/main">
        <w:t xml:space="preserve">၂။ ထွက်မြောက်ရာ ၂၇:၁-၂ - အလျားငါးတောင်၊ အနံငါးတောင်ရှိသော အကာရှသစ်သားဖြင့် ယဇ်ပလ္လင်ကို လုပ်ရမည်။ ယဇ်ပလ္လင်သည် စတုရန်းဖြစ်၍၊ အမြင့်သည် သုံးတောင်ရှိရမည်။ လေးထောင့်၌ ချိုလုပ်ရမည်။ ချိုတို့သည် အပိုင်းပိုင်းနှင့် ပြည့်စုံ၍၊ ကြေးဝါနှင့် မွမ်းမံရမည်။</w:t>
      </w:r>
    </w:p>
    <w:p/>
    <w:p>
      <w:r xmlns:w="http://schemas.openxmlformats.org/wordprocessingml/2006/main">
        <w:t xml:space="preserve">1 Chronicles 22:2 ဣသရေလပြည်၌ရှိသော တပါးအမျိုးသားတို့ကို စုဝေးစေခြင်းငှာ၊ ဘုရားသခင်၏အိမ်တော်ကို တည်ဆောက်ခြင်းငှါ၊</w:t>
      </w:r>
    </w:p>
    <w:p/>
    <w:p>
      <w:r xmlns:w="http://schemas.openxmlformats.org/wordprocessingml/2006/main">
        <w:t xml:space="preserve">ဒါဝိဒ်သည် ဣသရေလလူစိမ်းများကို ပန်းရန်ဆရာများနှင့် ဆစ်ကျောက်များသုံးပြီး ဘုရားသခင်၏အိမ်တော်ကို ဆောက်လုပ်ရန် အမိန့်ပေးခဲ့သည်။</w:t>
      </w:r>
    </w:p>
    <w:p/>
    <w:p>
      <w:r xmlns:w="http://schemas.openxmlformats.org/wordprocessingml/2006/main">
        <w:t xml:space="preserve">1. နာခံခြင်း၏တန်ခိုး- ဘုရားသခင့်အမိန့်တော်ကို နာခံခြင်းသည် သမိုင်းလမ်းကြောင်းကို ပြောင်းလဲစေခဲ့သည်။</w:t>
      </w:r>
    </w:p>
    <w:p/>
    <w:p>
      <w:r xmlns:w="http://schemas.openxmlformats.org/wordprocessingml/2006/main">
        <w:t xml:space="preserve">2. အသိုက်အဝန်း၏စွမ်းအား- ဘုရားသခင်၏အိမ်တော်တစ်ခုဖန်တီးရန် အတူတကွလုပ်ဆောင်ခြင်း။</w:t>
      </w:r>
    </w:p>
    <w:p/>
    <w:p>
      <w:r xmlns:w="http://schemas.openxmlformats.org/wordprocessingml/2006/main">
        <w:t xml:space="preserve">1. ဧဖက် 2:19-22 - သင်သည် သူစိမ်းများ၊ ဂြိုလ်သားများ မဟုတ်တော့ဘဲ၊ သင်သည် သန့်ရှင်းသူများ၊ ဘုရားသခင်၏ အိမ်တော်၏ အဖွဲ့ဝင်များနှင့်အတူ နိုင်ငံသားများဖြစ်သည်။</w:t>
      </w:r>
    </w:p>
    <w:p/>
    <w:p>
      <w:r xmlns:w="http://schemas.openxmlformats.org/wordprocessingml/2006/main">
        <w:t xml:space="preserve">2. Matthew 18:20 - အကြောင်းမူကား၊ ငါ၏နာမကိုအမှီပြု၍ လူနှစ်ယောက်သုံးယောက်စုစုဝေးရာ၊</w:t>
      </w:r>
    </w:p>
    <w:p/>
    <w:p>
      <w:r xmlns:w="http://schemas.openxmlformats.org/wordprocessingml/2006/main">
        <w:t xml:space="preserve">1 Chronicles 22:3 ဒါဝိဒ်သည် တံခါးတံ ခါးများ တံ ခါးများ နှင့် အချိတ်အဆက်များအတွက် သံအမြောက်အမြားကို ခင်းကျင်းခဲ့သည်။ အလေးမရှိသော ကြေးဝါ၊</w:t>
      </w:r>
    </w:p>
    <w:p/>
    <w:p>
      <w:r xmlns:w="http://schemas.openxmlformats.org/wordprocessingml/2006/main">
        <w:t xml:space="preserve">ဒါဝိဒ်သည် နန်းတော်တံခါးများနှင့် အချိတ်အဆက်များအတွက် အသုံးပြုရန် သံနှင့်ကြေးဝါအမြောက်အမြားကို ပြင်ဆင်ခဲ့သည်။</w:t>
      </w:r>
    </w:p>
    <w:p/>
    <w:p>
      <w:r xmlns:w="http://schemas.openxmlformats.org/wordprocessingml/2006/main">
        <w:t xml:space="preserve">1. အောင်မြင်မှုအတွက် ဘုရားသခင်က ကျွန်ုပ်တို့ကို တပ်ဆင်ပုံ- ကျွန်ုပ်တို့ရင်ဆိုင်နေရသည့်အလုပ်တိုင်းတွင် အောင်မြင်ရန် လိုအပ်သောအရင်းအမြစ်များကို ဘုရားသခင်က ကျွန်ုပ်တို့အား ဖြည့်ဆည်းပေးပုံ၏ နမူနာအဖြစ် ဒါဝိဒ်ကို အသုံးပြုခြင်း။</w:t>
      </w:r>
    </w:p>
    <w:p/>
    <w:p>
      <w:r xmlns:w="http://schemas.openxmlformats.org/wordprocessingml/2006/main">
        <w:t xml:space="preserve">2. သခင်ဘုရားအတွက် လုံ့လဝီရိယရှိရှိ လုပ်ဆောင်ခြင်း- သခင်ဘုရားကို သစ္စာရှိရှိ အမှုဆောင်ခြင်းတွင် ကျွန်ုပ်တို့၏စွမ်းအင်နှင့် အရင်းအမြစ်များကို သုံးစွဲခြင်း၏ အရေးပါမှု။</w:t>
      </w:r>
    </w:p>
    <w:p/>
    <w:p>
      <w:r xmlns:w="http://schemas.openxmlformats.org/wordprocessingml/2006/main">
        <w:t xml:space="preserve">1. ကောလောသဲ 3:23 - "သင်တို့ပြုလေရာရာ၌၊ လူတို့အားမပြုဘဲ၊ သခင်ဘုရား၌ ပြုသကဲ့သို့၊</w:t>
      </w:r>
    </w:p>
    <w:p/>
    <w:p>
      <w:r xmlns:w="http://schemas.openxmlformats.org/wordprocessingml/2006/main">
        <w:t xml:space="preserve">2. ဧဖက် 6:7 - "လူကိုမပြုဘဲ သခင်ဘုရား၏အမှုတော်ကို ဆောင်ရွက်သကဲ့သို့၊</w:t>
      </w:r>
    </w:p>
    <w:p/>
    <w:p>
      <w:r xmlns:w="http://schemas.openxmlformats.org/wordprocessingml/2006/main">
        <w:t xml:space="preserve">1 Chronicles 22:4 ဇိဒုန်မြို့သားများနှင့် တုရုမြို့သားတို့သည် အာရဇ်သစ်သားများစွာကို ဒါဝိဒ်ထံ ဆောင်ခဲ့ကြ၏။</w:t>
      </w:r>
    </w:p>
    <w:p/>
    <w:p>
      <w:r xmlns:w="http://schemas.openxmlformats.org/wordprocessingml/2006/main">
        <w:t xml:space="preserve">ဒါဝိဒ်သည် ဇိဒုန်နှင့် တုရိလူတို့ထံမှ အာရဇ်သစ်သား အများအပြားကို ရရှိခဲ့သည်။</w:t>
      </w:r>
    </w:p>
    <w:p/>
    <w:p>
      <w:r xmlns:w="http://schemas.openxmlformats.org/wordprocessingml/2006/main">
        <w:t xml:space="preserve">၁။ ဘုရားသခင်သည် ကျွန်ုပ်တို့အား ယုံကြည်ပါက ကျွန်ုပ်တို့လိုအပ်သမျှကို ပေးဆောင်သည်။</w:t>
      </w:r>
    </w:p>
    <w:p/>
    <w:p>
      <w:r xmlns:w="http://schemas.openxmlformats.org/wordprocessingml/2006/main">
        <w:t xml:space="preserve">2. ဘုရားသခင်၏လက်ဆောင်များသည် မကြာခဏဆိုသလို မမျှော်လင့်ဘဲ အမျိုးမျိုးသော အရင်းအမြစ်များမှ လာပါသည်။</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1 Chronicles 22:5 ဒါဝိဒ်ကလည်း၊ ငါ့သားရှောလမုန်သည် အသက်ငယ်၍ နုသေး၏။ ထာဝရဘုရားအဘို့ တည်ဆောက်ရသော အိမ်သည် အလွန်ကြီးကျယ်ခမ်းနား၍ အရပ်ရပ်တို့၌ ကျော်ကြားသောဘုန်းအသရေရှိရမည်။ . ထို့ကြောင့် ဒါဝိဒ်သည် မသေဆုံးမီ များပြားစွာ ပြင်ဆင်ခဲ့သည်။</w:t>
      </w:r>
    </w:p>
    <w:p/>
    <w:p>
      <w:r xmlns:w="http://schemas.openxmlformats.org/wordprocessingml/2006/main">
        <w:t xml:space="preserve">ဒါဝိဒ်သည် မသေဆုံးမီ ထာဝရဘုရားအတွက် ကြီးကျယ်ခမ်းနားသော အိမ်တော်တည်ဆောက်ရန် ပြင်ဆင်နေ၏။</w:t>
      </w:r>
    </w:p>
    <w:p/>
    <w:p>
      <w:r xmlns:w="http://schemas.openxmlformats.org/wordprocessingml/2006/main">
        <w:t xml:space="preserve">1. ထာဝရဘုရား၏ဗိမာန်တော်အတွက် ဒါဝိဒ်၏ပြင်ဆင်မှုတွင် ဘုရားသခင်၏သစ္စာတော်ကို တွေ့မြင်ရသည်။</w:t>
      </w:r>
    </w:p>
    <w:p/>
    <w:p>
      <w:r xmlns:w="http://schemas.openxmlformats.org/wordprocessingml/2006/main">
        <w:t xml:space="preserve">2. ကျွန်ုပ်တို့သည် ဒါဝိဒ်၏ခြေရာကိုလိုက်၍ ဘုရားသခင်၏အမှုတော်အတွက် ပြင်ဆင်ရမည်ဖြစ်သည်။</w:t>
      </w:r>
    </w:p>
    <w:p/>
    <w:p>
      <w:r xmlns:w="http://schemas.openxmlformats.org/wordprocessingml/2006/main">
        <w:t xml:space="preserve">၁။ ၁ရာဇဝင်ချုပ် ၂၂:၅</w:t>
      </w:r>
    </w:p>
    <w:p/>
    <w:p>
      <w:r xmlns:w="http://schemas.openxmlformats.org/wordprocessingml/2006/main">
        <w:t xml:space="preserve">၂။ မဿဲ ၆း၃၃-၃၄ “ဘုရားသခင်၏နိုင်ငံတော်နှင့် ဖြောင့်မတ်ခြင်းတရားကို ရှေးဦးစွာရှာကြလော့။ ထိုကြောင့် ဤအရာအလုံးစုံတို့သည် သင်တို့၌ ထပ်လောင်းရလိမ့်မည်။ ထို့ကြောင့် မနက်ဖြန်ကို မစိုးရိမ်ကြနှင့်။ နေ့သည်၎င်း၏ဒုက္ခ။"</w:t>
      </w:r>
    </w:p>
    <w:p/>
    <w:p>
      <w:r xmlns:w="http://schemas.openxmlformats.org/wordprocessingml/2006/main">
        <w:t xml:space="preserve">1 Chronicles 22:6 တဖန် သားတော်ရှောလမုန်ကို ခေါ်၍၊ ဣသရေလအမျိုး၏ ဘုရားသခင် ထာဝရဘုရားအဘို့ အိမ်တော်ကို တည်စေခြင်းငှာ၊</w:t>
      </w:r>
    </w:p>
    <w:p/>
    <w:p>
      <w:r xmlns:w="http://schemas.openxmlformats.org/wordprocessingml/2006/main">
        <w:t xml:space="preserve">ဣသရေလအမျိုး၏ ဘုရားသခင် ထာဝရဘုရားအဘို့ ဗိမာန်တော်ကို တည်ဆောက်ရန် သားတော်ရှောလမုန်ကို ဒါဝိဒ် အမိန့်ပေးခဲ့သည်။</w:t>
      </w:r>
    </w:p>
    <w:p/>
    <w:p>
      <w:r xmlns:w="http://schemas.openxmlformats.org/wordprocessingml/2006/main">
        <w:t xml:space="preserve">၁။ ဘုရားသခင်ကို နာခံခြင်းနှင့် ကိုယ်တော်၏ပညတ်တော်များကို ယုံကြည်ခြင်းဆိုင်ရာ ဒါဝိဒ်၏စံနမူနာမှ ကျွန်ုပ်တို့ သင်ယူနိုင်ပါသည်။</w:t>
      </w:r>
    </w:p>
    <w:p/>
    <w:p>
      <w:r xmlns:w="http://schemas.openxmlformats.org/wordprocessingml/2006/main">
        <w:t xml:space="preserve">2- ဘုရားသခင်အတွက် ဗိမာန်တော်တည်ဆောက်ခြင်းသည် ကျွန်ုပ်တို့၏ယုံကြည်ခြင်းနှင့် ကိုယ်တော်အား ဆည်းကပ်ခြင်း၏ ရုပ်ပိုင်းဆိုင်ရာ သရုပ်ပြခြင်းဖြစ်သည်။</w:t>
      </w:r>
    </w:p>
    <w:p/>
    <w:p>
      <w:r xmlns:w="http://schemas.openxmlformats.org/wordprocessingml/2006/main">
        <w:t xml:space="preserve">1: 17:24-25 - "ကောင်းကင်နှင့်မြေကြီး၏အရှင်ဖြစ်လျက်၊ ဤလောကနှင့်ဤလောက၌ရှိသမျှတို့ကိုဖန်ဆင်းတော်မူသောဘုရားသခင်သည်လူဖြင့်ပြုလုပ်သောဗိမာန်တော်များတွင်မနေထိုင်သလို မည်သည့်အရာကိုမျှ လိုအပ်သလို လူသားလက်ဖြင့်ဝတ်ပြုခြင်းကိုလည်းမပြုပါ။ အဘယ်ကြောင့်ဆိုသော် သူကိုယ်တိုင်က လူသားအားလုံး၏ အသက်နှင့် ထွက်သက်နှင့် အရာအားလုံးကို ပေးစွမ်းသောကြောင့်ဖြစ်သည်။”</w:t>
      </w:r>
    </w:p>
    <w:p/>
    <w:p>
      <w:r xmlns:w="http://schemas.openxmlformats.org/wordprocessingml/2006/main">
        <w:t xml:space="preserve">2:1 ပေတရု 2:5 - သင်တို့သည် ယေရှုခရစ်အားဖြင့် ဘုရားသခင်နှစ်သက်တော်မူသော ဝိညာဉ်ရေးယဇ်များကို ပူဇော်ရန် ဝိညာဉ်ရေးအိမ်တော်အဖြစ်၊ သန့်ရှင်းသောယဇ်ပုရောဟိတ်အဖို့၊ သန့်ရှင်းသောယဇ်ပုရောဟိတ်ဖြစ်ရန်၊ အသက်ရှင်သောကျောက်တုံးများကဲ့သို့ သင်တို့ကိုယ်တိုင် ဆောက်နေကြပြီ။</w:t>
      </w:r>
    </w:p>
    <w:p/>
    <w:p>
      <w:r xmlns:w="http://schemas.openxmlformats.org/wordprocessingml/2006/main">
        <w:t xml:space="preserve">1 Chronicles 22:7 ဒါဝိဒ်ကလည်း၊ ငါ့သား၊ ငါ့ဘုရားသခင် ထာဝရဘုရား၏ နာမတော်အဘို့ အိမ်တော်ကို တည်ရမည်ဟု အကြံရှိ၍၊</w:t>
      </w:r>
    </w:p>
    <w:p/>
    <w:p>
      <w:r xmlns:w="http://schemas.openxmlformats.org/wordprocessingml/2006/main">
        <w:t xml:space="preserve">ဒါဝိဒ်သည် ထာဝရဘုရားအား ဆက်ကပ်အပ်နှံထားသော ဗိမာန်တော်ကို တည်ဆောက်ရန် ရှောလမုန်ကို ညွှန်ကြားခဲ့သည်။</w:t>
      </w:r>
    </w:p>
    <w:p/>
    <w:p>
      <w:r xmlns:w="http://schemas.openxmlformats.org/wordprocessingml/2006/main">
        <w:t xml:space="preserve">1. ကျွန်ုပ်တို့၏ ဦးစားပေးမှုများကို သတိရပါ- သခင်အတွက် အိမ်ဆောက်ပါ။</w:t>
      </w:r>
    </w:p>
    <w:p/>
    <w:p>
      <w:r xmlns:w="http://schemas.openxmlformats.org/wordprocessingml/2006/main">
        <w:t xml:space="preserve">2. သခင်ဘုရား၏ အမိန့်တော်ကို နာခံခြင်း- ဒါဝိဒ်နှင့် ရှောလမုန်တို့၏ ပုံသက်သေ</w:t>
      </w:r>
    </w:p>
    <w:p/>
    <w:p>
      <w:r xmlns:w="http://schemas.openxmlformats.org/wordprocessingml/2006/main">
        <w:t xml:space="preserve">1. မဿဲ 6:33 - ဘုရားသခင်၏နိုင်ငံတော်နှင့် ဖြောင့်မတ်ခြင်းတရားကို ဦးစွာရှာပါ။</w:t>
      </w:r>
    </w:p>
    <w:p/>
    <w:p>
      <w:r xmlns:w="http://schemas.openxmlformats.org/wordprocessingml/2006/main">
        <w:t xml:space="preserve">2. 1 ပေတရု 2:5 - သင်တို့သည် ဝိညာဉ်အိမ်တော်အဖြစ် တည်ဆောက်နေကြသော အသက်ရှင်သောကျောက်များကဲ့သို့ပင်၊</w:t>
      </w:r>
    </w:p>
    <w:p/>
    <w:p>
      <w:r xmlns:w="http://schemas.openxmlformats.org/wordprocessingml/2006/main">
        <w:t xml:space="preserve">1 Chronicles 22:8 ထာဝရဘုရား၏ နှုတ်ကပတ်တော်သည် ငါ့ဆီသို့ ရောက်လာ၍၊ သင်သည် များပြားသော အသွေးကို သွန်းလောင်း၍၊ စစ်ကြီးတို့ကို ပြုပြီ။ ငါ့နာမအဘို့ အိမ်တော်ကို မဆောက်ရ။ မြင်ကွင်း။</w:t>
      </w:r>
    </w:p>
    <w:p/>
    <w:p>
      <w:r xmlns:w="http://schemas.openxmlformats.org/wordprocessingml/2006/main">
        <w:t xml:space="preserve">ဘုရားသခင်က ဒါဝိဒ်ကို သွေးထွက်သံယိုဖြစ်စေတဲ့အတွက် ဘုရားသခင်ရဲ့နာမတော်အတွက် အိမ်ဆောက်ဖို့ ခွင့်မပြုဘူးလို့ ပြောခဲ့တယ်။</w:t>
      </w:r>
    </w:p>
    <w:p/>
    <w:p>
      <w:r xmlns:w="http://schemas.openxmlformats.org/wordprocessingml/2006/main">
        <w:t xml:space="preserve">၁။ ကျွန်ုပ်တို့၏အမှားများကြားမှ ဘုရားသခင်၏ကရုဏာတော်သည် တည်မြဲသည်။</w:t>
      </w:r>
    </w:p>
    <w:p/>
    <w:p>
      <w:r xmlns:w="http://schemas.openxmlformats.org/wordprocessingml/2006/main">
        <w:t xml:space="preserve">2. ကျွန်ုပ်တို့၏လုပ်ဆောင်ချက်များသည် မည်ကဲ့သို့အကျိုးဆက်များရှိသည်။</w:t>
      </w:r>
    </w:p>
    <w:p/>
    <w:p>
      <w:r xmlns:w="http://schemas.openxmlformats.org/wordprocessingml/2006/main">
        <w:t xml:space="preserve">1. ဟေရှာယ 43:25 - ငါသည် ကိုယ်အလိုအလျောက် သင်၏ဒုစရိုက်များကို သုတ်သင်ပယ်ရှင်း၍ သင်၏အပြစ်များကို အောက်မေ့မည်မဟုတ်။</w:t>
      </w:r>
    </w:p>
    <w:p/>
    <w:p>
      <w:r xmlns:w="http://schemas.openxmlformats.org/wordprocessingml/2006/main">
        <w:t xml:space="preserve">2. မဿဲ 5:7 - သနားတတ်သောသူတို့သည် မင်္ဂလာရှိကြ၏။ အကြောင်းမူကား၊ သူတို့သည် ကရုဏာကိုရကြလိမ့်မည်။</w:t>
      </w:r>
    </w:p>
    <w:p/>
    <w:p>
      <w:r xmlns:w="http://schemas.openxmlformats.org/wordprocessingml/2006/main">
        <w:t xml:space="preserve">1 Chronicles 22:9 ကြည့်ရှုလော့၊ ချမ်းသာသောသူဖြစ်လတံ့၊ ပတ်လည်၌ရှိသော ရန်သူအပေါင်းတို့လက်မှ ငါချမ်းသာပေးမည်။ အကြောင်းမူကား၊ သူ၏အမည်ကား ရှောလမုန်ဖြစ်၍၊ သူ၏လက်ထက်၌ ဣသရေလအမျိုး၌ ငြိမ်သက်ခြင်းနှင့် ငြိမ်သက်ခြင်းကို ငါပေးမည်။</w:t>
      </w:r>
    </w:p>
    <w:p/>
    <w:p>
      <w:r xmlns:w="http://schemas.openxmlformats.org/wordprocessingml/2006/main">
        <w:t xml:space="preserve">ဘုရားသခင်သည် ရှောလမုန်အား သူ၏ရန်သူများလက်မှ အနားယူရန်နှင့် သူ၏အုပ်စိုးစဉ်အတွင်း ဣသရေလတို့အား ငြိမ်သက်ခြင်းနှင့် ငြိမ်သက်ခြင်းကို ပေးမည်ဟု ကတိပြုခဲ့သည်။</w:t>
      </w:r>
    </w:p>
    <w:p/>
    <w:p>
      <w:r xmlns:w="http://schemas.openxmlformats.org/wordprocessingml/2006/main">
        <w:t xml:space="preserve">1. ငြိမ်သက်ခြင်းတန်ခိုး- ရှောလမုန်အား အနားယူရန် ဘုရားသခင်၏ကတိတော်နှင့် ငြိမ်သက်ခြင်းသည် ကျွန်ုပ်တို့ကို မည်ကဲ့သို့ အတွင်းငြိမ်းချမ်းရေးကို ရှာတွေ့နိုင်မည်နည်း။</w:t>
      </w:r>
    </w:p>
    <w:p/>
    <w:p>
      <w:r xmlns:w="http://schemas.openxmlformats.org/wordprocessingml/2006/main">
        <w:t xml:space="preserve">2. ဘုရားသခင်၏ အနားယူခြင်းဆိုင်ရာ ကတိတော်- ရှောလမုန်အပေါ် ဘုရားသခင်၏ကတိတော်သည် ခက်ခဲသောအချိန်များတစ်လျှောက် ကျွန်ုပ်တို့ကို လမ်းညွှန်နိုင်ပုံ။</w:t>
      </w:r>
    </w:p>
    <w:p/>
    <w:p>
      <w:r xmlns:w="http://schemas.openxmlformats.org/wordprocessingml/2006/main">
        <w:t xml:space="preserve">1. Isaiah 26:3 - သင်တို့ကို ယုံကြည်သောကြောင့် စိတ်တည်ကြည်သောသူတို့သည် စုံလင်သောငြိမ်သက်ခြင်းသို့ ရောက်လိမ့်မည်။</w:t>
      </w:r>
    </w:p>
    <w:p/>
    <w:p>
      <w:r xmlns:w="http://schemas.openxmlformats.org/wordprocessingml/2006/main">
        <w:t xml:space="preserve">2. ဆာလံ 29:11 ထာဝရဘုရားသည် မိမိလူတို့အား ခွန်အားပေးတော်မူ၏။ ထာဝရဘုရားသည် မိမိလူတို့ကို ငြိမ်ဝပ်စွာ ကောင်းကြီးပေးတော်မူ၏။</w:t>
      </w:r>
    </w:p>
    <w:p/>
    <w:p>
      <w:r xmlns:w="http://schemas.openxmlformats.org/wordprocessingml/2006/main">
        <w:t xml:space="preserve">1 Chronicles 22:10 ငါ့နာမအတွက် အိမ်တစ်လုံးကို ဆောက်ရလိမ့်မည်။ သူသည် ငါ့သားဖြစ်လိမ့်မည်။ ငါသည် သူ၏အဘဖြစ်လိမ့်မည်။ သူ၏နိုင်ငံတော်၏ ရာဇပလ္လင်ကို ဣသရေလအမျိုးအပေါ်မှာ အစဉ်အမြဲ ငါတည်စေမည်။</w:t>
      </w:r>
    </w:p>
    <w:p/>
    <w:p>
      <w:r xmlns:w="http://schemas.openxmlformats.org/wordprocessingml/2006/main">
        <w:t xml:space="preserve">ဒါဝိဒ်၏သားတော်ကို ဣသရေလရှင်ဘုရင် ထာဝစဉ်ဖြစ်စေရန် ဘုရားသခင်ကတိပြုခဲ့သည်။</w:t>
      </w:r>
    </w:p>
    <w:p/>
    <w:p>
      <w:r xmlns:w="http://schemas.openxmlformats.org/wordprocessingml/2006/main">
        <w:t xml:space="preserve">၁။ ဘုရားသခင်၏ ကတိတော်များ တန်ခိုး၊</w:t>
      </w:r>
    </w:p>
    <w:p/>
    <w:p>
      <w:r xmlns:w="http://schemas.openxmlformats.org/wordprocessingml/2006/main">
        <w:t xml:space="preserve">၂။ဘုရားသခင်၏သစ္စာနှင့်သစ္စာစောင့်သိခြင်း။</w:t>
      </w:r>
    </w:p>
    <w:p/>
    <w:p>
      <w:r xmlns:w="http://schemas.openxmlformats.org/wordprocessingml/2006/main">
        <w:t xml:space="preserve">1. 2 Corinthians 1:20 - အကြောင်းမူကား၊ ဘုရားသခင်၌ရှိသော ကတိတော်ရှိသမျှသည် အကယ်စင်စစ်၊ ငါတို့အားဖြင့် ဘုရားသခင်ဘုန်းတော်ထင်ရှားစေသော အာမင်၊</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1 Chronicles 22:11 ယခုတွင်၊ ငါ့သား၊ ထာဝရဘုရားသည် သင်နှင့်အတူရှိတော်မူပါ။ သင်၏ဘုရားသခင် ထာဝရဘုရားမိန့်တော်မူသည်အတိုင်း၊ အောင်လော့။</w:t>
      </w:r>
    </w:p>
    <w:p/>
    <w:p>
      <w:r xmlns:w="http://schemas.openxmlformats.org/wordprocessingml/2006/main">
        <w:t xml:space="preserve">ဒါဝိဒ်သည် ဘုရားသခင်ကတိတော်အတိုင်း သားတော်ရှောလမုန်အား သခင်ဘုရား၏ဗိမာန်တော်တည်ဆောက်ရန် အားပေးခဲ့သည်။</w:t>
      </w:r>
    </w:p>
    <w:p/>
    <w:p>
      <w:r xmlns:w="http://schemas.openxmlformats.org/wordprocessingml/2006/main">
        <w:t xml:space="preserve">၁။ "ရဲရင့်ပြီး သခင်အတွက် တည်ဆောက်ပါ"</w:t>
      </w:r>
    </w:p>
    <w:p/>
    <w:p>
      <w:r xmlns:w="http://schemas.openxmlformats.org/wordprocessingml/2006/main">
        <w:t xml:space="preserve">၂။ "သခင်ဘုရား၏ အမိန့်တော်ကို နာခံခြင်း"</w:t>
      </w:r>
    </w:p>
    <w:p/>
    <w:p>
      <w:r xmlns:w="http://schemas.openxmlformats.org/wordprocessingml/2006/main">
        <w:t xml:space="preserve">1. မဿဲ 7:24-27 - ငါ့စကားကိုကြား၍ ကျင့်သောသူသည် ကျောက်ပေါ်မှာ မိမိအိမ်ဆောက်သော ပညာရှိကဲ့သို့ ဖြစ်လိမ့်မည်။ မိုဃ်းရွာသည်နှင့် ရေလွှမ်းမိုးသဖြင့်၊ လေတိုက်၍ ထိုအိမ်သည် ကျောက်ပေါ်မှာ တည်သောကြောင့် ပြိုလဲခြင်းမရှိ။</w:t>
      </w:r>
    </w:p>
    <w:p/>
    <w:p>
      <w:r xmlns:w="http://schemas.openxmlformats.org/wordprocessingml/2006/main">
        <w:t xml:space="preserve">2 Isaiah 28:16 - ထို့ကြောင့် အရှင်ထာဝရဘုရား မိန့်တော်မူသည်ကား၊ ငါသည် ဇိအုန်မြို့၌ အုတ်မြစ်ချသောသူ၊ ကျောက်၊ စမ်းသပ်သောကျောက်၊ အဖိုးတန်သော ထောင့်ကျောက်၊ မြဲမြံသောအုတ်မြစ်ကို ယုံကြည်သောသူမည်သည်ကား၊ အလျင်စလို။</w:t>
      </w:r>
    </w:p>
    <w:p/>
    <w:p>
      <w:r xmlns:w="http://schemas.openxmlformats.org/wordprocessingml/2006/main">
        <w:t xml:space="preserve">1 Chronicles 22:12 သင်၏ဘုရားသခင် ထာဝရဘုရား၏ တရားတော်ကို စောင့်ရှောက်မည်အကြောင်း၊ ထာဝရဘုရားသည် သင့်အား ဥာဏ်ပညာနှင့် ဥာဏ်ကို ပေးတော်မူ၏။</w:t>
      </w:r>
    </w:p>
    <w:p/>
    <w:p>
      <w:r xmlns:w="http://schemas.openxmlformats.org/wordprocessingml/2006/main">
        <w:t xml:space="preserve">ရှောလမုန်သည် ဣသရေလလူတို့ကို ဘုရားသခင် ပညတ်တရားကို စောင့်ရှောက်ရန် ဉာဏ်ပညာနှင့် ဥာဏ်အတွက် သခင်ဘုရားကို ယုံကြည်ကိုးစားရန် အားပေးတိုက်တွန်းထားသည်။</w:t>
      </w:r>
    </w:p>
    <w:p/>
    <w:p>
      <w:r xmlns:w="http://schemas.openxmlformats.org/wordprocessingml/2006/main">
        <w:t xml:space="preserve">၁။ "လမ်းညွှန်မှုအတွက် သခင်ကို ကိုးစားခြင်း"</w:t>
      </w:r>
    </w:p>
    <w:p/>
    <w:p>
      <w:r xmlns:w="http://schemas.openxmlformats.org/wordprocessingml/2006/main">
        <w:t xml:space="preserve">၂။ “ဘုရားသခင့်ပညတ်တော်အတွက် ဉာဏ်ပညာနှင့် နားလည်မှု”</w:t>
      </w:r>
    </w:p>
    <w:p/>
    <w:p>
      <w:r xmlns:w="http://schemas.openxmlformats.org/wordprocessingml/2006/main">
        <w:t xml:space="preserve">1. သုတ္တံကျမ်း 3:5-6 "သခင်ဘုရားကို စိတ်နှလုံးအကြွင်းမဲ့ကိုးစားလော့။ သင်၏ဥာဏ်ကို မမှီနှင့်။ သင်၏ကျင့်ကြံပြုမူသမျှအတိုင်း ဘုရားသခင်ကို ဝန်ခံလော့။</w:t>
      </w:r>
    </w:p>
    <w:p/>
    <w:p>
      <w:r xmlns:w="http://schemas.openxmlformats.org/wordprocessingml/2006/main">
        <w:t xml:space="preserve">2. ဆာလံ 119:105 "နှုတ်ကပတ်တော်သည် အကျွန်ုပ်ခြေရှေ့မှာ မီးခွက်ဖြစ်၍ အကျွန်ုပ်သွားရာလမ်းကို လင်းစေပါ၏။"</w:t>
      </w:r>
    </w:p>
    <w:p/>
    <w:p>
      <w:r xmlns:w="http://schemas.openxmlformats.org/wordprocessingml/2006/main">
        <w:t xml:space="preserve">1 Chronicles 22:13 ဣသရေလအမျိုးနှင့်ဆိုင်သော ထာဝရဘုရား မောရှေအား မှာထားတော်မူသော စီရင်ထုံးဖွဲ့ချက်တို့ကို ပြည့်စုံစေခြင်းငှာ၊ အားယူ၍ ရဲရင့်လော့။ မကြောက်ကြနှင့်၊ မထိတ်လန့်ကြနှင့်။</w:t>
      </w:r>
    </w:p>
    <w:p/>
    <w:p>
      <w:r xmlns:w="http://schemas.openxmlformats.org/wordprocessingml/2006/main">
        <w:t xml:space="preserve">အားယူ၍ ရဲရင့်ခြင်းရှိလော့၊ ဘုရားသခင်၏ ပညတ်တော်များကို နာခံရန် သတိပြုပါ ၊ သင်သည် ကောင်းချီးခံစားရလိမ့်မည်။</w:t>
      </w:r>
    </w:p>
    <w:p/>
    <w:p>
      <w:r xmlns:w="http://schemas.openxmlformats.org/wordprocessingml/2006/main">
        <w:t xml:space="preserve">1- ရဲစွမ်းသတ္တိရှိ၍ ဘုရားသခင်၏အမိန့်တော်များကို နာခံပါ။</w:t>
      </w:r>
    </w:p>
    <w:p/>
    <w:p>
      <w:r xmlns:w="http://schemas.openxmlformats.org/wordprocessingml/2006/main">
        <w:t xml:space="preserve">2: ကြောက်ရွံ့ခြင်းကို ကျော်လွှားပြီး သခင်နောက်သို့ လိုက်ပါ။</w:t>
      </w:r>
    </w:p>
    <w:p/>
    <w:p>
      <w:r xmlns:w="http://schemas.openxmlformats.org/wordprocessingml/2006/main">
        <w:t xml:space="preserve">1: Deuteronomy 31:6 - “ခိုင်ခံ့၍ ရဲရင့်ခြင်းရှိကြလော့။ မကြောက်ကြနှင့်၊ မကြောက်ကြနှင့်။ အကြောင်းမူကား၊ သင်၏ဘုရားသခင် ထာဝရဘုရားသည် သင်နှင့်အတူ လိုက်တော်မူသည်ဖြစ်၍၊ သင့်ကို မစွန့်၊ မစွန့်ပစ်။ “</w:t>
      </w:r>
    </w:p>
    <w:p/>
    <w:p>
      <w:r xmlns:w="http://schemas.openxmlformats.org/wordprocessingml/2006/main">
        <w:t xml:space="preserve">2: Joshua 1:9 ငါမှာထားသည်မဟုတ်လော။ အားယူ၍ ရဲရင့်ခြင်းရှိကြလော့။</w:t>
      </w:r>
    </w:p>
    <w:p/>
    <w:p>
      <w:r xmlns:w="http://schemas.openxmlformats.org/wordprocessingml/2006/main">
        <w:t xml:space="preserve">1 Chronicles 22:14 ယခုတွင်၊ ငါသည် ဒုက္ခရောက်၍ ထာဝရဘုရား၏ အိမ်တော်အတွက် ရွှေအခွက်တသိန်း၊ ငွေအခွက်တထောင်၊ အလေးမထားသော ကြေးဝါသံ၊ သစ်သားနှင့် ကျောက်တို့ကို ငါပြင်ဆင်ပြီ။ ၎င်းကိုသင်ထည့်နိုင်သည်။</w:t>
      </w:r>
    </w:p>
    <w:p/>
    <w:p>
      <w:r xmlns:w="http://schemas.openxmlformats.org/wordprocessingml/2006/main">
        <w:t xml:space="preserve">ဘုရင်ဒါဝိဒ်သည် ရွှေ၊ ငွေ၊ ကြေး၊ သံ၊ သစ်နှင့် ကျောက်ကဲ့သို့သော သခင်ဘုရား၏ဗိမာန်တော်တည်ဆောက်ရန် အရင်းအမြစ်များစွာကို ပြင်ဆင်ခဲ့သည်။</w:t>
      </w:r>
    </w:p>
    <w:p/>
    <w:p>
      <w:r xmlns:w="http://schemas.openxmlformats.org/wordprocessingml/2006/main">
        <w:t xml:space="preserve">1. ဘုရားသခင်၏ စီမံပေးမှု- ဘုရားသခင်၏ ကြွယ်ဝမှုကို နားလည်ခြင်း။</w:t>
      </w:r>
    </w:p>
    <w:p/>
    <w:p>
      <w:r xmlns:w="http://schemas.openxmlformats.org/wordprocessingml/2006/main">
        <w:t xml:space="preserve">2. ရက်ရောခြင်း၏ တန်ခိုး- ဒါဝိဒ်မင်းကြီးထံမှ သတင်းစကား</w:t>
      </w:r>
    </w:p>
    <w:p/>
    <w:p>
      <w:r xmlns:w="http://schemas.openxmlformats.org/wordprocessingml/2006/main">
        <w:t xml:space="preserve">၁။ ၁ရာဇဝင်ချုပ် ၂၉:၁၄-၁၇; အကြောင်းမူကား၊ ခပ်သိမ်းသောအရာတို့သည် သင့်ထံမှလာ၍၊ သင်၏ဥစ္စာကို ငါတို့ပေးပြီ။</w:t>
      </w:r>
    </w:p>
    <w:p/>
    <w:p>
      <w:r xmlns:w="http://schemas.openxmlformats.org/wordprocessingml/2006/main">
        <w:t xml:space="preserve">၂။ သုတ္တံ ၃:၉-၁၀; သင်၏ဥစ္စာနှင့် အဦးသီးသော အသီးအနှံတို့ကို ထာဝရဘုရားအား ရိုသေလော့။</w:t>
      </w:r>
    </w:p>
    <w:p/>
    <w:p>
      <w:r xmlns:w="http://schemas.openxmlformats.org/wordprocessingml/2006/main">
        <w:t xml:space="preserve">1 Chronicles 22:15 ထိုမှတပါး၊ သင်နှင့်အတူ များပြားသော အလုပ်သမား၊ ကျောက်ခုတ်သမား၊ သစ်ခုတ်သမား၊ အမျိုးမျိုးသော လိမ္မာသော သူရဲ၊</w:t>
      </w:r>
    </w:p>
    <w:p/>
    <w:p>
      <w:r xmlns:w="http://schemas.openxmlformats.org/wordprocessingml/2006/main">
        <w:t xml:space="preserve">ဤကျမ်းပိုဒ်သည် ဗိမာန်တော်ကို တည်ဆောက်ရန်အတွက် ဒါဝိဒ်ရရှိသော ကျွမ်းကျင်လုပ်သားများစွာကို ဖော်ပြထား၏။</w:t>
      </w:r>
    </w:p>
    <w:p/>
    <w:p>
      <w:r xmlns:w="http://schemas.openxmlformats.org/wordprocessingml/2006/main">
        <w:t xml:space="preserve">1. "ဘုရားသခင်သည် ဒါဝိဒ်၏ဗိမာန်တော်အတွက် ကျွမ်းကျင်လုပ်သားများစွာကို ပေးသည်"</w:t>
      </w:r>
    </w:p>
    <w:p/>
    <w:p>
      <w:r xmlns:w="http://schemas.openxmlformats.org/wordprocessingml/2006/main">
        <w:t xml:space="preserve">2. "ဘုရားသခင်၏သစ္စာစောင့်သိခြင်း- ကျွမ်းကျင်လုပ်သားများအတွက် ဒါဝိဒ်၏ဆုတောင်းချက်များကို ဖြေကြားခြင်း"</w:t>
      </w:r>
    </w:p>
    <w:p/>
    <w:p>
      <w:r xmlns:w="http://schemas.openxmlformats.org/wordprocessingml/2006/main">
        <w:t xml:space="preserve">1. ကောလောသဲ 3:23-24 - "သင်သည် အဘယ်သို့ပင်ပြုစေကာမူ၊ သခင်ဘုရားထံတော်မှ အမွေခံရမည်ကို သိလျက်၊ လူတို့အဘို့မဟုတ်၊ သခင်ဘုရားအတွက်မဟုတ်ဘဲ၊ နှလုံးသားဖြင့် လုပ်ဆောင်ကြလော့။</w:t>
      </w:r>
    </w:p>
    <w:p/>
    <w:p>
      <w:r xmlns:w="http://schemas.openxmlformats.org/wordprocessingml/2006/main">
        <w:t xml:space="preserve">2. ဆာလံ 127:1 - "အိမ်တော်ကို ထာဝရဘုရား မဆောက်တော်မမူလျှင်၊ ဆောက်သောသူတို့သည် အချည်းနှီး အားထုတ်ကြ၏။"</w:t>
      </w:r>
    </w:p>
    <w:p/>
    <w:p>
      <w:r xmlns:w="http://schemas.openxmlformats.org/wordprocessingml/2006/main">
        <w:t xml:space="preserve">1 Chronicles 22:16 ရွှေ၊ ငွေ၊ ကြေး၊ သံ၊ အရေအတွက် မရှိ။ ထ၍ ကျင့်လော့။ ထာဝရဘုရားသည် သင်နှင့်အတူ ရှိတော်မူ၏။</w:t>
      </w:r>
    </w:p>
    <w:p/>
    <w:p>
      <w:r xmlns:w="http://schemas.openxmlformats.org/wordprocessingml/2006/main">
        <w:t xml:space="preserve">ဒါဝိဒ်သည် ဗိမာန်တော်ကို စတင်တည်ဆောက်ရန် ရှောလမုန်အား အမိန့်ပေးကာ သခင်နှင့်အတူ ရှိတော်မူမည်ဟု ကတိပြုခဲ့သည်။</w:t>
      </w:r>
    </w:p>
    <w:p/>
    <w:p>
      <w:r xmlns:w="http://schemas.openxmlformats.org/wordprocessingml/2006/main">
        <w:t xml:space="preserve">1. ဘုရားသခင်၏ လမ်းညွှန်မှု- အောင်မြင်မှုအတွက် ဘုရားသခင်ရောက်ရှိခြင်းကို အသုံးချပါ။</w:t>
      </w:r>
    </w:p>
    <w:p/>
    <w:p>
      <w:r xmlns:w="http://schemas.openxmlformats.org/wordprocessingml/2006/main">
        <w:t xml:space="preserve">2. လုပ်ဆောင်ရန် ဖိတ်ခေါ်ခြင်း- ဘုရားသခင်၏ အလိုတော်ကို ဆောင်ခြင်း။</w:t>
      </w:r>
    </w:p>
    <w:p/>
    <w:p>
      <w:r xmlns:w="http://schemas.openxmlformats.org/wordprocessingml/2006/main">
        <w:t xml:space="preserve">1. Matthew 28:20 - ရှုလော့၊ ငါသည် အသက်ဆုံးသည်တိုင်အောင် သင်တို့နှင့်အတူ အမြဲရှိနေ၏။</w:t>
      </w:r>
    </w:p>
    <w:p/>
    <w:p>
      <w:r xmlns:w="http://schemas.openxmlformats.org/wordprocessingml/2006/main">
        <w:t xml:space="preserve">2. ဆာလံ 127:1 - ထာဝရဘုရားသည် အိမ်တော်ကို မဆောက်လျှင်၊ ဆောက်သောသူတို့သည် အချည်းနှီး အားထုတ်ကြ၏။</w:t>
      </w:r>
    </w:p>
    <w:p/>
    <w:p>
      <w:r xmlns:w="http://schemas.openxmlformats.org/wordprocessingml/2006/main">
        <w:t xml:space="preserve">1 Chronicles 22:17 ဒါဝိဒ်သည်လည်း သားတော်ရှောလမုန်ကို ကူညီစေခြင်းငှါ ဣသရေလမှူးမတ်အပေါင်းတို့ကို မှာထား၍၊</w:t>
      </w:r>
    </w:p>
    <w:p/>
    <w:p>
      <w:r xmlns:w="http://schemas.openxmlformats.org/wordprocessingml/2006/main">
        <w:t xml:space="preserve">ဒါဝိဒ်သည် သားတော်ရှောလမုန်ကို ကူညီရန် ဣသရေလခေါင်းဆောင်များကို အမိန့်ပေးခဲ့သည်။</w:t>
      </w:r>
    </w:p>
    <w:p/>
    <w:p>
      <w:r xmlns:w="http://schemas.openxmlformats.org/wordprocessingml/2006/main">
        <w:t xml:space="preserve">1. နာခံခြင်း၏တန်ခိုး- ဒါဝိဒ်၏သစ္စာရှိနောက်သို့လိုက်ခြင်း။</w:t>
      </w:r>
    </w:p>
    <w:p/>
    <w:p>
      <w:r xmlns:w="http://schemas.openxmlformats.org/wordprocessingml/2006/main">
        <w:t xml:space="preserve">2. အမွေ၏တန်ခိုး- ဒါဝိဒ်၏သားစဉ်မြေးဆက်အပေါ် ကတိကဝတ်</w:t>
      </w:r>
    </w:p>
    <w:p/>
    <w:p>
      <w:r xmlns:w="http://schemas.openxmlformats.org/wordprocessingml/2006/main">
        <w:t xml:space="preserve">1.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သုတ္တံကျမ်း 13:22 - သူတော်ကောင်းသည် သားသမီးတို့၏ အမွေဥစ္စာကို စွန့်သော်လည်း၊ အပြစ်ရှိသောသူ၏ စည်းစိမ်သည် ဖြောင့်မတ်သောသူတို့အတွက် သိုထား၏။</w:t>
      </w:r>
    </w:p>
    <w:p/>
    <w:p>
      <w:r xmlns:w="http://schemas.openxmlformats.org/wordprocessingml/2006/main">
        <w:t xml:space="preserve">1 Chronicles 22:18 သင်၏ဘုရားသခင် ထာဝရဘုရားသည် သင်နှင့်အတူရှိတော်မူသည်မဟုတ်လော။ အရပ်ရပ်တို့၌ ချမ်းသာပေးတော်မူသည်မဟုတ်လော။ ပြည်သားတို့ကို ငါ့လက်၌ အပ်တော်မူပြီ။ ထာဝရဘုရားရှေ့တော်၌၎င်း၊ သူ၏လူတို့ရှေ့မှာ၎င်း၊</w:t>
      </w:r>
    </w:p>
    <w:p/>
    <w:p>
      <w:r xmlns:w="http://schemas.openxmlformats.org/wordprocessingml/2006/main">
        <w:t xml:space="preserve">ဘုရားသခင်သည် အရပ်ရပ်ရှိ သူ၏လူတို့အား ချမ်းသာပေးတော်မူပြီး သူတို့ရှေ့၌ ပြည်ကို နှိမ့်ချတော်မူပြီ။</w:t>
      </w:r>
    </w:p>
    <w:p/>
    <w:p>
      <w:r xmlns:w="http://schemas.openxmlformats.org/wordprocessingml/2006/main">
        <w:t xml:space="preserve">1. ဘုရားသခင်သည် သူ၏လူများအတွက် ထောက်ပံ့ပေးသည် - ဘုရားသခင်သည် သူ၏လူများအတွက် အနားယူခြင်းနှင့် အကာအကွယ်ပေးပုံ။</w:t>
      </w:r>
    </w:p>
    <w:p/>
    <w:p>
      <w:r xmlns:w="http://schemas.openxmlformats.org/wordprocessingml/2006/main">
        <w:t xml:space="preserve">2. ကျွန်ုပ်တို့၏ အမွေကို ရယူခြင်း - ဘုရားသခင်သည် ကျွန်ုပ်တို့အား အမွေအဖြစ် မြေကို မည်ကဲ့သို့ ပေးအပ်ပြီး ၎င်းကို ကျွန်ုပ်တို့ မည်သို့ သိမ်းယူနိုင်မည်နည်း။</w:t>
      </w:r>
    </w:p>
    <w:p/>
    <w:p>
      <w:r xmlns:w="http://schemas.openxmlformats.org/wordprocessingml/2006/main">
        <w:t xml:space="preserve">၁။ မဿဲ ၁၁း၂၈-၃၀ - “ပင်ပန်း၍ လေးသောဝန်ကိုထမ်းသော သူအပေါင်းတို့၊ ငါ့ထံသို့လာကြလော့။ ငါသည် ချမ်းသာပေးမည်။ ငါ့ထမ်းဘိုးကို ယူ၍ ငါ့ထံမှ သင်ယူလော့။ ငါ့ထမ်းပိုးသည် လွယ်၍ ငါ့ဝန်လည်း ပေါ့၏။</w:t>
      </w:r>
    </w:p>
    <w:p/>
    <w:p>
      <w:r xmlns:w="http://schemas.openxmlformats.org/wordprocessingml/2006/main">
        <w:t xml:space="preserve">၂။ ယောရှု ၁:၂-၃ - ငါ့ကျွန်မောရှေသေပြီ။ သို့ဖြစ်၍ သင်တို့နှင့် ဤလူမျိုးအပေါင်းတို့၊ ဣသရေလအမျိုးသားတို့အား ငါပေးသောပြည်သို့ ယခုထ၍ ယော်ဒန်မြစ်ကိုကူးကြလော့။ မောရှေအား ကတိပြုသည်အတိုင်း၊ သင်၏ခြေဘဝါးနင်းသမျှသော အရပ်တို့ကို ငါပေးပြီ။</w:t>
      </w:r>
    </w:p>
    <w:p/>
    <w:p>
      <w:r xmlns:w="http://schemas.openxmlformats.org/wordprocessingml/2006/main">
        <w:t xml:space="preserve">1 Chronicles 22:19 ယခုတွင် သင်၏ဘုရားသခင် ထာဝရဘုရားကို ရှာခြင်းငှါ စိတ်နှလုံးနှင့် ဝိညာဉ်ကို ထားလော့။ ထို့ကြောင့် ထ၍ ထာဝရဘုရား၏ ပဋိညာဉ်သေတ္တာတော်နှင့် ဘုရားသခင်၏ သန့်ရှင်းသော တန်ဆာများကို ဆောင်ခဲ့ရန်၊ ထာဝရဘုရား၏ နာမတော်နှင့် တည်ဆောက်မည့် အိမ်တော်ထဲသို့ ထ၍ တည်ကြလော့။</w:t>
      </w:r>
    </w:p>
    <w:p/>
    <w:p>
      <w:r xmlns:w="http://schemas.openxmlformats.org/wordprocessingml/2006/main">
        <w:t xml:space="preserve">ပဋိညာဉ်သေတ္တာနှင့် သန့်ရှင်းသောတန်ဆာများကို သခင်ဘုရား၏အိမ်တော်၌ထားရန်၊ ဘုရားသခင်ကိုရှာရန်၊</w:t>
      </w:r>
    </w:p>
    <w:p/>
    <w:p>
      <w:r xmlns:w="http://schemas.openxmlformats.org/wordprocessingml/2006/main">
        <w:t xml:space="preserve">၁။ ဘုရားသခင်ကိုရှာခြင်း၏တန်ခိုး</w:t>
      </w:r>
    </w:p>
    <w:p/>
    <w:p>
      <w:r xmlns:w="http://schemas.openxmlformats.org/wordprocessingml/2006/main">
        <w:t xml:space="preserve">၂။ ဘုရားဝတ်ပြုရာအိမ်ဆောက်ခြင်း။</w:t>
      </w:r>
    </w:p>
    <w:p/>
    <w:p>
      <w:r xmlns:w="http://schemas.openxmlformats.org/wordprocessingml/2006/main">
        <w:t xml:space="preserve">1. ယာကုပ် 4:8 ဘုရားသခင်ထံတော်သို့ ချဉ်းကပ်လျှင် ကိုယ်တော်သည် သင့်ထံသို့ ချဉ်းကပ်လိမ့်မည်။</w:t>
      </w:r>
    </w:p>
    <w:p/>
    <w:p>
      <w:r xmlns:w="http://schemas.openxmlformats.org/wordprocessingml/2006/main">
        <w:t xml:space="preserve">2. 1 Kings 8:27-30 "ဘုရားသခင်သည် မြေကြီးပေါ်မှာ ဧကန်အမှန် ကျိန်းဝပ်တော်မူမည်လော၊ ကြည့်ရှုလော့၊ ကောင်းကင်နှင့် အမြင့်ဆုံးသော ကောင်းကင်ဘုံသည် ကိုယ်တော်ကို မဆံ့နိုင်ပါ။ ငါတည်ဆောက်သော ဤဗိမာန်တော်သည် အဘယ်မျှနည်း။"</w:t>
      </w:r>
    </w:p>
    <w:p/>
    <w:p>
      <w:r xmlns:w="http://schemas.openxmlformats.org/wordprocessingml/2006/main">
        <w:t xml:space="preserve">၁ ရာဇဝင်ချုပ် အခန်းကြီး ၂၃ တွင် တဲတော်နှင့် နောက်ပိုင်းတွင် ဗိမာန်တော်၌ အမှုထမ်းရာတွင် လေဝိသားများ၏ အဖွဲ့အစည်းနှင့် တာဝန်များကို အလေးပေးဖော်ပြထားသည်။</w:t>
      </w:r>
    </w:p>
    <w:p/>
    <w:p>
      <w:r xmlns:w="http://schemas.openxmlformats.org/wordprocessingml/2006/main">
        <w:t xml:space="preserve">ပထမအပိုဒ်- ဒါဝိဒ်သည် အသက်ကြီးပြီး သူ၏သားတော်ရှောလမုန်ကို ဣသရေလရှင်ဘုရင်အဖြစ် ခန့်အပ်ခြင်းဖြင့် အခန်းကြီး စတင်သည်။ ဒါဝိဒ်သည် ဗိမာန်တော်တည်ဆောက်ခြင်းအစီအစဉ်ကို ကြေညာရန် ယဇ်ပုရောဟိတ်များနှင့် လေဝိသားများအပါအဝင် ဣသရေလခေါင်းဆောင်အားလုံးကို စုရုံးစေသည် (၁ ရာဇဝင်ချုပ် ၂၃း၁-၂)။</w:t>
      </w:r>
    </w:p>
    <w:p/>
    <w:p>
      <w:r xmlns:w="http://schemas.openxmlformats.org/wordprocessingml/2006/main">
        <w:t xml:space="preserve">ဒုတိယအပိုဒ်- ဇာတ်ကြောင်းက လေဝိသားတွေကို သူတို့ရဲ့တာဝန်အသီးသီးအရ ဒါဝိဒ်ရေတွက်ပြီး စည်းရုံးပုံအကြောင်း အလေးပေးဖော်ပြတယ်။ ဂေရရှုန်၊ ကောဟတ်၊ နှင့် မေရာရိတို့ (၁ ရာဇဝင်ချုပ် ၂၃း၃-၆) ဟူ၍ သုံးမျိုးခွဲထားသည်။</w:t>
      </w:r>
    </w:p>
    <w:p/>
    <w:p>
      <w:r xmlns:w="http://schemas.openxmlformats.org/wordprocessingml/2006/main">
        <w:t xml:space="preserve">၃ အပိုဒ်- လေဝိသားဌာနခွဲတစ်ခုစီတွင် ဒါဝိဒ်၏ သီးခြားတာဝန်များကို ထမ်းဆောင်ရန် အာရုံစိုက်သည်။ ဂေရရှုန်လူတို့သည် တဲတော်၏ ကုလားကာများနှင့် အကာများကို စောင့်ရှောက်ရန် တာဝန်ရှိသည်။ သေတ္တာ၊ စားပွဲ၊ မီးခုံ၊ ယဇ်ပလ္လင်စသည်ဖြင့် မြင့်မြတ်သောအရာများကို ကိုင်ဆောင်ရန် ကောဟတ်များကို အပ်နှင်းထားသည်။ မေရာရိလူများသည် အဆောက်အဦဆိုင်ရာ အစိတ်အပိုင်းများကို သယ်ယူခြင်းနှင့်ပတ်သက်သည့် ပိုလေးသောအလုပ်များကို ကိုင်တွယ်ရန် တာဝန်ပေးခံရသည် (၁ ရာဇဝင်ချုပ် ၂၃:၇-၁၁)။</w:t>
      </w:r>
    </w:p>
    <w:p/>
    <w:p>
      <w:r xmlns:w="http://schemas.openxmlformats.org/wordprocessingml/2006/main">
        <w:t xml:space="preserve">4 အပိုဒ်- အကြီးအကဲများ သို့မဟုတ် အိမ်ထောင်ဦးစီးများအဖြစ် သိကြသော ခေါင်းဆောင်များကို ခန့်အပ်ခြင်းဖြင့် သူတို့၏မိသားစုများကြားတွင် လေဝိဉာဉ်တာဝန်များကို ဒါဝိဒ်က မည်သို့ခွဲဝေပေးကြောင်း မှတ်တမ်းတွင် ဖော်ပြထားသည်။ ဤခေါင်းဆောင်များသည် ဌာနခွဲတစ်ခုစီအတွင်း ၎င်းတို့၏ သက်ဆိုင်ရာမျိုးနွယ်စုများ၏ တာဝန်များကို ကြီးကြပ်သည် (၁ ရာဇဝင်ချုပ် ၂၃း၁၂-၂၄)။</w:t>
      </w:r>
    </w:p>
    <w:p/>
    <w:p>
      <w:r xmlns:w="http://schemas.openxmlformats.org/wordprocessingml/2006/main">
        <w:t xml:space="preserve">5 အပိုဒ်- ဘုရားသခင်ရှေ့တော်၌ ယဇ်ပူဇော်ခြင်းတွင် သီးခြားအခန်းကဏ္ဍများပါရှိသော အာရုန်၏သားမြေးများအကြောင်း အခန်းကြီးတွင် ဆက်လက်ဖော်ပြထားသည်။ သူတို့၏အမှုတော်နှင့်စပ်လျဉ်း၍ မောရှေထံမှ အထူးညွှန်ကြားချက်များရရှိကြသည် (၁ ရာဇဝင်ချုပ် ၂၃း၂၇-၃၂)။</w:t>
      </w:r>
    </w:p>
    <w:p/>
    <w:p>
      <w:r xmlns:w="http://schemas.openxmlformats.org/wordprocessingml/2006/main">
        <w:t xml:space="preserve">၆ အပိုဒ်- ဒါဝိဒ်မသေမီ နောက်ဆုံးစကားသို့ အာရုံပြောင်းသည်။ ရှောလမုန်နှင့် ဣသရေလလူအပေါင်းတို့သည် မိမိတို့ပြုလေရာရာ၌ ကောင်းစားခြင်းငှာ ဘုရားသခင်၏ ပညတ်တော်များကို သစ္စာရှိရှိ လိုက်နာကြရန် တိုက်တွန်းသည် (၁ ရာဇဝင်ချုပ် ၂၃း၂၅-၂၆)။</w:t>
      </w:r>
    </w:p>
    <w:p/>
    <w:p>
      <w:r xmlns:w="http://schemas.openxmlformats.org/wordprocessingml/2006/main">
        <w:t xml:space="preserve">၇ အပိုဒ်-ရှောလမုန်သည် ဘုရင်ဖြစ်လာသောအခါ၊ ဒါဝိဒ်၏ညွှန်ကြားချက်အရ လေဝိတပ်ခွဲများကို ခန့်ထားခြင်းဖြင့် ဤအဖွဲ့အစည်းဆိုင်ရာအစီအမံများကို အကောင်အထည်ဖော်ဆောင်ကြောင်း မှတ်သားခြင်းဖြင့် အခန်းတွင် နိဂုံးချုပ်သည် (၁ ရာဇဝင်ချုပ် ၂၃:၂၇-၃၂)။</w:t>
      </w:r>
    </w:p>
    <w:p/>
    <w:p>
      <w:r xmlns:w="http://schemas.openxmlformats.org/wordprocessingml/2006/main">
        <w:t xml:space="preserve">အချုပ်အားဖြင့်၊ ၁ရာဇဝင်ချုပ် အခန်းနှစ်ဆယ့်သုံးတွင် ဒါဝိဒ်၏စည်းရုံးရေးတာဝန်များနှင့် လေဝိသားများအတွက် တာဝန်များကို သရုပ်ဖော်ထားသည်။ ရှောလမုန်၏ခန့်အပ်မှုကို မီးမောင်းထိုးပြခြင်း၊ လေဝိအမျိုးအနွယ်ကို ရေတွက်ခြင်း။ ပေးအပ်သောတာဝန်များကို သီးခြားဖော်ပြခြင်းနှင့် ခေါင်းဆောင်များကို ခန့်အပ်ခြင်း။ ဤအခန်းတွင် အချုပ်အားဖြင့်ဆိုရလျှင် တဲတော်နှင့် အနာဂတ်ဗိမာန်တော်တွင် ထိရောက်သောအမှုဆောင်ခြင်းအတွက် လေဝိအနွယ်အတွင်း အခန်းကဏ္ဍအမျိုးမျိုးကို စုစည်းရာတွင် ဘုရင်ဒါဝိဒ်၏ ဂရုတစိုက်စီစဉ်မှုနှစ်ခုစလုံးကို ပြသထားသည့် သမိုင်းဝင်မှတ်တမ်းတစ်ခုနှင့် ရှောလမုန်ထံ ဤအစီအစဥ်များကို လွှဲပြောင်းပေးထားသည်။ သူတို့၏ဝတ်ပြုရေးအလေ့အကျင့်များ အောင်မြင်ရန် အဓိကအချက်ဖြစ်သည်။</w:t>
      </w:r>
    </w:p>
    <w:p/>
    <w:p>
      <w:r xmlns:w="http://schemas.openxmlformats.org/wordprocessingml/2006/main">
        <w:t xml:space="preserve">1 Chronicles 23:1 ဒါဝိဒ်သည် အသက်ကြီး၍ အသက်ကြီးသောအခါ၊ သားတော်ရှောလမုန်ကို ဣသရေလရှင်ဘုရင်အရာ၌ ခန့်ထားတော်မူ၏။</w:t>
      </w:r>
    </w:p>
    <w:p/>
    <w:p>
      <w:r xmlns:w="http://schemas.openxmlformats.org/wordprocessingml/2006/main">
        <w:t xml:space="preserve">ဒါဝိဒ်သည် အသက်ကြီး၍ အသက်ပြည့်သောအခါ၊ သားတော်ရှောလမုန်ကို ဣသရေလရှင်ဘုရင်အဖြစ် သရဖူဆောင်းလေ၏။</w:t>
      </w:r>
    </w:p>
    <w:p/>
    <w:p>
      <w:r xmlns:w="http://schemas.openxmlformats.org/wordprocessingml/2006/main">
        <w:t xml:space="preserve">1. မျိုးဆက်သစ်လူငယ်များထံ အမွေဆက်ခံခြင်း၏ အရေးပါမှု။</w:t>
      </w:r>
    </w:p>
    <w:p/>
    <w:p>
      <w:r xmlns:w="http://schemas.openxmlformats.org/wordprocessingml/2006/main">
        <w:t xml:space="preserve">2. ခေါင်းဆောင်တစ်ဦး၏အသက်တာ၌ယုံကြည်ခြင်း၏တန်ခိုး။</w:t>
      </w:r>
    </w:p>
    <w:p/>
    <w:p>
      <w:r xmlns:w="http://schemas.openxmlformats.org/wordprocessingml/2006/main">
        <w:t xml:space="preserve">1. Psalm 78:72 သို့ဖြစ်၍၊ စိတ်နှလုံးတော်နှင့်အညီ ထိန်းကျောင်း၍ လိမ္မာသောလက်တော်ဖြင့် လမ်းညွှန်တော်မူ၏။</w:t>
      </w:r>
    </w:p>
    <w:p/>
    <w:p>
      <w:r xmlns:w="http://schemas.openxmlformats.org/wordprocessingml/2006/main">
        <w:t xml:space="preserve">2. Proverbs 20:29 လူပျိုတို့၏ဘုန်းအသရေသည် ခွန်အားဖြစ်၏၊၊ အသက်ကြီးသူတို့၏ဘုန်းသည် ဆံပင်ဖြူ၏။</w:t>
      </w:r>
    </w:p>
    <w:p/>
    <w:p>
      <w:r xmlns:w="http://schemas.openxmlformats.org/wordprocessingml/2006/main">
        <w:t xml:space="preserve">1 Chronicles 23:2 ယဇ်ပုရောဟိတ်၊ လေဝိသားတို့နှင့် ဣသရေလမင်းအပေါင်းတို့ကို စုဝေးစေ၍၊</w:t>
      </w:r>
    </w:p>
    <w:p/>
    <w:p>
      <w:r xmlns:w="http://schemas.openxmlformats.org/wordprocessingml/2006/main">
        <w:t xml:space="preserve">ဒါဝိဒ်မင်းကြီးသည် ယဇ်ပုရောဟိတ်များနှင့် လေဝိသား အပါအဝင် ဣသရေလခေါင်းဆောင် အားလုံးကို စုဝေးစေ၏။</w:t>
      </w:r>
    </w:p>
    <w:p/>
    <w:p>
      <w:r xmlns:w="http://schemas.openxmlformats.org/wordprocessingml/2006/main">
        <w:t xml:space="preserve">1. အသင်းတော်ရှိ စည်းလုံးညီညွတ်မှုနှင့် လူ့အဖွဲ့အစည်း၏ အရေးပါမှု။</w:t>
      </w:r>
    </w:p>
    <w:p/>
    <w:p>
      <w:r xmlns:w="http://schemas.openxmlformats.org/wordprocessingml/2006/main">
        <w:t xml:space="preserve">၂။ အသင်းတော်ရှိ ခေါင်းဆောင်များသည် အများအကျိုးအတွက် အတူတကွ လုပ်ဆောင်သင့်သည်။</w:t>
      </w:r>
    </w:p>
    <w:p/>
    <w:p>
      <w:r xmlns:w="http://schemas.openxmlformats.org/wordprocessingml/2006/main">
        <w:t xml:space="preserve">1. Psalm 133:1 ကြည့်ရှုလော့၊ ညီအစ်ကိုတို့ စည်းလုံးညီညွတ်စွာနေ၍ အလွန်ကောင်း၊</w:t>
      </w:r>
    </w:p>
    <w:p/>
    <w:p>
      <w:r xmlns:w="http://schemas.openxmlformats.org/wordprocessingml/2006/main">
        <w:t xml:space="preserve">2 ရောမ 12:4-5 အကြောင်းမူကား၊ ငါတို့သည် တကိုယ်တည်း၌အင်္ဂါများစွာရှိသည်ဖြစ်၍၊ အင်္ဂါအပေါင်းတို့သည် တညီတညွတ်တည်းရှိကြသည်မဟုတ်။ ထို့ကြောင့် ငါတို့သည် များသောအားဖြင့် ခရစ်တော်၌ တကိုယ်တည်းဖြစ်ကြ၏။</w:t>
      </w:r>
    </w:p>
    <w:p/>
    <w:p>
      <w:r xmlns:w="http://schemas.openxmlformats.org/wordprocessingml/2006/main">
        <w:t xml:space="preserve">1 Chronicles 23:3 အသက်သုံးဆယ်နှင့်အထက်ရှိသော လေဝိသားတို့ကို ရေတွက်သဖြင့်၊ လူအလိုက် ကောက်ယူသောအရေအတွက်မှာ သုံးသောင်းရှစ်ထောင်၊</w:t>
      </w:r>
    </w:p>
    <w:p/>
    <w:p>
      <w:r xmlns:w="http://schemas.openxmlformats.org/wordprocessingml/2006/main">
        <w:t xml:space="preserve">လေဝိသားတို့ကို ရေတွက်၍ အသက် ၃၀ နှင့်အထက် စုစုပေါင်း ၃၈,၀၀၀ ရှိသည်ကို တွေ့ရှိရသည်။</w:t>
      </w:r>
    </w:p>
    <w:p/>
    <w:p>
      <w:r xmlns:w="http://schemas.openxmlformats.org/wordprocessingml/2006/main">
        <w:t xml:space="preserve">1. ဘုရားသခင်သည် သူ့အား ဝတ်ပြုရန် သစ္စာရှိပြီး ဆက်ကပ်အပ်နှံထားသော လူများကို ပေးဆောင်ရာတွင် ဘုရားသခင်၏ သစ္စာရှိမှု။</w:t>
      </w:r>
    </w:p>
    <w:p/>
    <w:p>
      <w:r xmlns:w="http://schemas.openxmlformats.org/wordprocessingml/2006/main">
        <w:t xml:space="preserve">၂။ ကျွန်ုပ်တို့ ငယ်စဉ်အခါက ဘုရားသခင့်နိုင်ငံတော်တွင် ရင်းနှီးမြှုပ်နှံပါ။</w:t>
      </w:r>
    </w:p>
    <w:p/>
    <w:p>
      <w:r xmlns:w="http://schemas.openxmlformats.org/wordprocessingml/2006/main">
        <w:t xml:space="preserve">1. 1 Corinthians 15:58 ထို့ကြောင့်၊ ငါချစ်သောညီအစ်ကိုတို့၊ သခင်ဘုရား၏အမှုတော်၌ သင်တို့သည် အချည်းနှီးမဟုတ်ကြောင်း သိမှတ်လျက်၊ တည်ကြည်၍ မရွေ့မလျော့ဘဲ၊</w:t>
      </w:r>
    </w:p>
    <w:p/>
    <w:p>
      <w:r xmlns:w="http://schemas.openxmlformats.org/wordprocessingml/2006/main">
        <w:t xml:space="preserve">2. ဟေဗြဲ 11:6 ယုံကြည်ခြင်းမရှိဘဲ သူ့အား စိတ်တော်နှင့်တွေ့ရန် မဖြစ်နိုင်ပေ။ အကြောင်းမူကား၊ ဘုရားသခင်ထံ ချဉ်းကပ်လိုသူမည်သည်ကား၊ ကိုယ်တော်ရှိတော်မူကြောင်းကို ယုံကြည်၍ ရှာသောသူတို့အား ဆုပေးတော်မူကြောင်းကို ယုံကြည်ရမည်။</w:t>
      </w:r>
    </w:p>
    <w:p/>
    <w:p>
      <w:r xmlns:w="http://schemas.openxmlformats.org/wordprocessingml/2006/main">
        <w:t xml:space="preserve">1 Chronicles 23:4 ဗိမာန်တော်၏ အမှုတော်ကို ရှေ့တော်၌ ဆောင်ရ သော နှစ်သောင်းလေးထောင်၊ တရားသူကြီး ခြောက်ထောင်၊</w:t>
      </w:r>
    </w:p>
    <w:p/>
    <w:p>
      <w:r xmlns:w="http://schemas.openxmlformats.org/wordprocessingml/2006/main">
        <w:t xml:space="preserve">သခင်အိမ်တော်တွင် အမှုထမ်းရန် လူ ၂၄,၀၀၀ ကို ခန့်အပ်ခဲ့ပြီး ၆,၀၀၀ ကို အရာရှိများနှင့် တရားသူကြီးများအဖြစ် ခန့်အပ်ခဲ့သည်။</w:t>
      </w:r>
    </w:p>
    <w:p/>
    <w:p>
      <w:r xmlns:w="http://schemas.openxmlformats.org/wordprocessingml/2006/main">
        <w:t xml:space="preserve">1. သခင်ဘုရား၏ အမှုတော်တွင် ပါဝင်ရခြင်း၏ ကောင်းချီးများ။</w:t>
      </w:r>
    </w:p>
    <w:p/>
    <w:p>
      <w:r xmlns:w="http://schemas.openxmlformats.org/wordprocessingml/2006/main">
        <w:t xml:space="preserve">2. ခေါင်းဆောင်ကောင်းရှိရန် အရေးကြီးသည်။</w:t>
      </w:r>
    </w:p>
    <w:p/>
    <w:p>
      <w:r xmlns:w="http://schemas.openxmlformats.org/wordprocessingml/2006/main">
        <w:t xml:space="preserve">1. ဧဖက် 2:19-22 - သို့ဖြစ်လျှင် သင်သည် သူစိမ်းများ၊ ဂြိုလ်သားများ မဟုတ်တော့ဘဲ၊ သင်သည် သန့်ရှင်းသူများ၊ ဘုရားသခင်၏ အိမ်တော်၏ အဖွဲ့ဝင်များနှင့်အတူ နိုင်ငံသားများဖြစ်သည်။</w:t>
      </w:r>
    </w:p>
    <w:p/>
    <w:p>
      <w:r xmlns:w="http://schemas.openxmlformats.org/wordprocessingml/2006/main">
        <w:t xml:space="preserve">2. သုတ္တံကျမ်း 12:15 - လူမိုက်၏လမ်းသည် မိမိမျက်စိ၌ မှန်သော်လည်း ပညာရှိသောသူသည် အကြံဥာဏ်ကို နားထောင်တတ်၏။</w:t>
      </w:r>
    </w:p>
    <w:p/>
    <w:p>
      <w:r xmlns:w="http://schemas.openxmlformats.org/wordprocessingml/2006/main">
        <w:t xml:space="preserve">1 Chronicles 23:5 ထိုမှတပါး၊ လေးထောင်သည် ပေါ်တာဆွဲ၍၊ လေးထောင်သည် ငါလုပ်သော တူရိယာဖြင့် ထာဝရဘုရားကို ချီးမွမ်း၍၊</w:t>
      </w:r>
    </w:p>
    <w:p/>
    <w:p>
      <w:r xmlns:w="http://schemas.openxmlformats.org/wordprocessingml/2006/main">
        <w:t xml:space="preserve">ဒါဝိဒ်သည် ဖန်ဆင်းခံတူရိယာများဖြင့် ထာဝရဘုရားကို ချီးမွမ်းရန် ပေါ်တာ ၄,၀၀၀ နှင့် ဂီတသမား ၄,၀၀၀ ကို ခန့်အပ်ခဲ့သည်။</w:t>
      </w:r>
    </w:p>
    <w:p/>
    <w:p>
      <w:r xmlns:w="http://schemas.openxmlformats.org/wordprocessingml/2006/main">
        <w:t xml:space="preserve">1. အမှုတော်နှင့် ချီးမွမ်းခြင်းအားဖြင့် ထာဝရဘုရားကို ကိုးကွယ်ပါ။</w:t>
      </w:r>
    </w:p>
    <w:p/>
    <w:p>
      <w:r xmlns:w="http://schemas.openxmlformats.org/wordprocessingml/2006/main">
        <w:t xml:space="preserve">2. ချီးမွမ်းခြင်းတူရိယာများ</w:t>
      </w:r>
    </w:p>
    <w:p/>
    <w:p>
      <w:r xmlns:w="http://schemas.openxmlformats.org/wordprocessingml/2006/main">
        <w:t xml:space="preserve">1. ကောလောသဲ 3:17 - နှုတ်ကပတ်တော်အားဖြင့် ပြုမူသည်အတိုင်း၊ သခင်ယေရှု၏ နာမတော်ကို အမှီပြုလျက်၊ ခမည်းတော်ဘုရားသခင်အား ကျေးဇူးတော်ကို ချီးမွမ်းလျက်၊</w:t>
      </w:r>
    </w:p>
    <w:p/>
    <w:p>
      <w:r xmlns:w="http://schemas.openxmlformats.org/wordprocessingml/2006/main">
        <w:t xml:space="preserve">2. ဆာလံ 150:3-5 - တံပိုးမှုတ်သံနှင့် ချီးမွမ်းကြလော့။ စောင်းတီး၍ ချီးမွမ်းကြလော့။ ပျဉ်ပြားနှင့် ကခုန်၍ ချီးမွမ်းကြလော့။ ကြိုးတူရိယာနှင့် ပုလွေများဖြင့် ချီးမွမ်းကြလော့။ ကျယ်လောင်သော လင်းကွင်းဖြင့် ချီးမွမ်းကြလော့။</w:t>
      </w:r>
    </w:p>
    <w:p/>
    <w:p>
      <w:r xmlns:w="http://schemas.openxmlformats.org/wordprocessingml/2006/main">
        <w:t xml:space="preserve">1 Chronicles 23:6 ဒါဝိဒ်သည် သူတို့ကို လေဝိသား ဂေရရှုန်၊ ကောဟတ်၊ မေရာရိဟူ၍ ပိုင်းခြားထားသည်။</w:t>
      </w:r>
    </w:p>
    <w:p/>
    <w:p>
      <w:r xmlns:w="http://schemas.openxmlformats.org/wordprocessingml/2006/main">
        <w:t xml:space="preserve">ဒါဝိဒ်သည် လေဝိသားတို့ကို ဂေရရှုန်၊ ကောဟတ်၊ မေရာရိဟူ၍ သုံးမျိုးခွဲထားသည်။</w:t>
      </w:r>
    </w:p>
    <w:p/>
    <w:p>
      <w:r xmlns:w="http://schemas.openxmlformats.org/wordprocessingml/2006/main">
        <w:t xml:space="preserve">1. အဖွဲ့လိုက် ပူးပေါင်းလုပ်ဆောင်ခြင်း၏ အရေးပါမှု။</w:t>
      </w:r>
    </w:p>
    <w:p/>
    <w:p>
      <w:r xmlns:w="http://schemas.openxmlformats.org/wordprocessingml/2006/main">
        <w:t xml:space="preserve">2. တစ်ဦးချင်းစီ၏ ထူးခြားသောလက်ဆောင်များနှင့် အရည်အချင်းများကို တန်ဖိုးထားလေးမြတ်ခြင်း။</w:t>
      </w:r>
    </w:p>
    <w:p/>
    <w:p>
      <w:r xmlns:w="http://schemas.openxmlformats.org/wordprocessingml/2006/main">
        <w:t xml:space="preserve">1. Psalms 133:1-3 - ညီအစ်ကိုတို့ တညီတညွတ်တည်း စည်းလုံးညီညွတ်စွာနေ၍ မည်မျှကောင်းပြီး ကြည်နူးစရာပင်။ ခေါင်းပေါ်၌ အဖိုးတန်ဆီ၊ မုတ်ဆိတ်ပေါ်ပြေးတက်၊ အာရုန်၏မုတ်ဆိတ်မွေး၊ သူ၏အဝတ်စွန်းတွင် ပြေးဆင်းနေသော ဆီနှင့်တူသည်။</w:t>
      </w:r>
    </w:p>
    <w:p/>
    <w:p>
      <w:r xmlns:w="http://schemas.openxmlformats.org/wordprocessingml/2006/main">
        <w:t xml:space="preserve">2. Ephesians 4:16 - တစ်ကိုယ်လုံးသည် အစိတ်အပိုင်းတိုင်းကို ခွဲဝေပေးသော ထိရောက်သော လုပ်ဆောင်မှုအရ၊ တစ်ကိုယ်လုံး တွဲလျက် ချည်နှောင်၍ ချည်နှောင်ထားသောကြောင့် မေတ္တာစိတ်၌ ကိုယ်ကို ပွားစေတတ်၏။</w:t>
      </w:r>
    </w:p>
    <w:p/>
    <w:p>
      <w:r xmlns:w="http://schemas.openxmlformats.org/wordprocessingml/2006/main">
        <w:t xml:space="preserve">1 Chronicles 23:7 ဂေရရှုန်အမျိုးတွင် လာဒန်၊ ရှိမိ၊</w:t>
      </w:r>
    </w:p>
    <w:p/>
    <w:p>
      <w:r xmlns:w="http://schemas.openxmlformats.org/wordprocessingml/2006/main">
        <w:t xml:space="preserve">ဂေရရှုန်လူတွေကို လာဒန်နဲ့ ရှိမိက ဦးဆောင်တယ်။</w:t>
      </w:r>
    </w:p>
    <w:p/>
    <w:p>
      <w:r xmlns:w="http://schemas.openxmlformats.org/wordprocessingml/2006/main">
        <w:t xml:space="preserve">၁။ ဘုရားသခင်သည် ဂေရရှုန်လူတို့ကို ဦးဆောင်ရန် သစ္စာရှိသော ခေါင်းဆောင်နှစ်ဦးကို ရွေးချယ်ခဲ့သည်။</w:t>
      </w:r>
    </w:p>
    <w:p/>
    <w:p>
      <w:r xmlns:w="http://schemas.openxmlformats.org/wordprocessingml/2006/main">
        <w:t xml:space="preserve">၂။ ခေါင်းဆောင်များကို ခန့်ထားသောအခါတွင် ကျွန်ုပ်တို့သည် ဘုရားသခင်၏ လမ်းညွှန်မှုကို ယုံကြည်နိုင်ပါသည်။</w:t>
      </w:r>
    </w:p>
    <w:p/>
    <w:p>
      <w:r xmlns:w="http://schemas.openxmlformats.org/wordprocessingml/2006/main">
        <w:t xml:space="preserve">1:1 ပေတရု 5:2-3 - သင်၏ပြုစုစောင့်ရှောက်မှုအောက်တွင်ရှိသောဘုရားသခင်၏သိုးစုကိုသိုးထိန်းဖြစ်လော့၊ သင်အလိုရှိသောကြောင့်မဟုတ်ဘဲ၊ ဘုရားသခင်အလိုရှိတော်မူသည်နှင့်အညီ၊ မရိုးသားသော အမြတ်ကို မဆည်းကပ်ဘဲ အမှုတော်ကို ဆောင်လို၏။ သင်တို့အား အပ်နှင်းသောသူတို့ကို မအုပ်စိုးဘဲ၊ သိုးစုအတွက် ပုံသက်သေဖြစ်ကြလော့။</w:t>
      </w:r>
    </w:p>
    <w:p/>
    <w:p>
      <w:r xmlns:w="http://schemas.openxmlformats.org/wordprocessingml/2006/main">
        <w:t xml:space="preserve">2: Hebrews 13:17 - သင်၏ခေါင်းဆောင်တို့ကို နားထောင်၍ စာရင်းသွင်းသောသူကဲ့သို့ သင်၏စိတ်ဝိညာဉ်ကို စောင့်မသောကြောင့်၊ ဝမ်းနည်းခြင်းမရှိဘဲ ရွှင်လန်းသောစိတ်နှင့် ပြုစေလော့။</w:t>
      </w:r>
    </w:p>
    <w:p/>
    <w:p>
      <w:r xmlns:w="http://schemas.openxmlformats.org/wordprocessingml/2006/main">
        <w:t xml:space="preserve">1 Chronicles 23:8 လာဒန်သား၊ အကြီးအကဲကား ယေဟေလ၊ ဇေသံ၊ ယောလ၊ သုံးယောက်၊</w:t>
      </w:r>
    </w:p>
    <w:p/>
    <w:p>
      <w:r xmlns:w="http://schemas.openxmlformats.org/wordprocessingml/2006/main">
        <w:t xml:space="preserve">ဤကျမ်းပိုဒ်သည် လာဒန်၊ ယေဟေလ၊ ဇေသံနှင့် ယောလ၏သားသုံးယောက်ကို ဖော်ပြသည်။</w:t>
      </w:r>
    </w:p>
    <w:p/>
    <w:p>
      <w:r xmlns:w="http://schemas.openxmlformats.org/wordprocessingml/2006/main">
        <w:t xml:space="preserve">1. အသိုက်အဝန်း၏ စွမ်းအား- လက်တွဲလုပ်ဆောင်ခြင်းက ကျွန်ုပ်တို့ကို ခိုင်မာစေပြီး စည်းလုံးစေပုံ</w:t>
      </w:r>
    </w:p>
    <w:p/>
    <w:p>
      <w:r xmlns:w="http://schemas.openxmlformats.org/wordprocessingml/2006/main">
        <w:t xml:space="preserve">၂။ ကျွန်ုပ်တို့၏ဘိုးဘေးများကို သတိရခြင်း- ကျွန်ုပ်တို့၏မိသားစုမျိုးရိုးကို မည်သို့ဂုဏ်တင်ရမည်နည်း။</w:t>
      </w:r>
    </w:p>
    <w:p/>
    <w:p>
      <w:r xmlns:w="http://schemas.openxmlformats.org/wordprocessingml/2006/main">
        <w:t xml:space="preserve">1. ဖိလိပ္ပိ 2:1-4 ထို့ကြောင့် ခရစ်တော်နှင့် ပေါင်းစည်းခြင်းမှ အားပေးမှု တစ်စုံတစ်ရာ ရှိပါက၊ ချစ်ခြင်းမေတ္တာမှ နှစ်သိမ့်မှု တစ်စုံတစ်ရာ ရှိပါက၊ ဝိညာဉ်တော်၌ သာ၍ ကရုဏာနှင့် ဆက်ဆံခြင်း ရှိလျှင် သနားခြင်း မေတ္တာနှင့် ပြည့်စုံစေကာ၊ တူညီသော ချစ်ခြင်းမေတ္တာရှိခြင်း၊</w:t>
      </w:r>
    </w:p>
    <w:p/>
    <w:p>
      <w:r xmlns:w="http://schemas.openxmlformats.org/wordprocessingml/2006/main">
        <w:t xml:space="preserve">2. Proverbs 18:1 အထီးကျန်သောသူသည် မိမိအလိုဆန္ဒကို ရှာတတ်၏။ ခိုင်ခံ့သော တရားစီရင်ခြင်းကို ပယ်ရှင်းတော်မူ၏။</w:t>
      </w:r>
    </w:p>
    <w:p/>
    <w:p>
      <w:r xmlns:w="http://schemas.openxmlformats.org/wordprocessingml/2006/main">
        <w:t xml:space="preserve">1 Chronicles 23:9 ရှိမိ၏သား၊ ရှေလောမိတ်၊ ဟာဇေလ၊ ဟာရန်၊ သုံးယောက်။ ဤသူတို့သည် လာဒန်၏ အဆွေအမျိုးသူကြီးဖြစ်သတည်း။</w:t>
      </w:r>
    </w:p>
    <w:p/>
    <w:p>
      <w:r xmlns:w="http://schemas.openxmlformats.org/wordprocessingml/2006/main">
        <w:t xml:space="preserve">ရှိမိတွင် ရှေလောမိတ်၊ ဟာဇေလ၊ သူတို့သည် လာဒန် မျိုးနွယ်စု၏ ခေါင်းဆောင်များ ဖြစ်သည်။</w:t>
      </w:r>
    </w:p>
    <w:p/>
    <w:p>
      <w:r xmlns:w="http://schemas.openxmlformats.org/wordprocessingml/2006/main">
        <w:t xml:space="preserve">1. စံနမူနာပြပြီး ကျွန်ုပ်တို့၏ကလေးများအတွက် စံနမူနာကောင်းများချမှတ်ခြင်း၏ အရေးပါမှု။</w:t>
      </w:r>
    </w:p>
    <w:p/>
    <w:p>
      <w:r xmlns:w="http://schemas.openxmlformats.org/wordprocessingml/2006/main">
        <w:t xml:space="preserve">၂။ ဘုရားသခင်၏ ပညတ်တော်များနှင့် စံနမူနာများကို လိုက်နာခြင်းသည် ကောင်းမွန်သောအသက်တာကို ရရှိစေသည်။</w:t>
      </w:r>
    </w:p>
    <w:p/>
    <w:p>
      <w:r xmlns:w="http://schemas.openxmlformats.org/wordprocessingml/2006/main">
        <w:t xml:space="preserve">၁။ သုတ္တံ ၂၂:၆ - “သားသမီးများကို သွားသင့်သောလမ်းကို စွန့်၍ အသက်ကြီးသောအခါ၌ပင် မလှည့်ရ။”</w:t>
      </w:r>
    </w:p>
    <w:p/>
    <w:p>
      <w:r xmlns:w="http://schemas.openxmlformats.org/wordprocessingml/2006/main">
        <w:t xml:space="preserve">2. သုတ္တံကျမ်း 13:24 - “ကြိမ်လုံးကို နှမြောသောသူသည် သားသမီးတို့ကိုမုန်း၏။ သားသမီးကိုချစ်သောသူမူကား၊</w:t>
      </w:r>
    </w:p>
    <w:p/>
    <w:p>
      <w:r xmlns:w="http://schemas.openxmlformats.org/wordprocessingml/2006/main">
        <w:t xml:space="preserve">1 Chronicles 23:10 ရှိမိ၏သားကား ယာဟတ်၊ ဇိန၊ ယုရှ၊ ဗေရိယတည်း။ ဤလေးယောက်ကား ရှိမိ၏သားတည်း။</w:t>
      </w:r>
    </w:p>
    <w:p/>
    <w:p>
      <w:r xmlns:w="http://schemas.openxmlformats.org/wordprocessingml/2006/main">
        <w:t xml:space="preserve">ရှိမိတွင် ယာဟတ်၊ ဇိန၊ ယုရှနှင့် ဗေရိယတို့၌ သားလေးယောက်ရှိသည်။</w:t>
      </w:r>
    </w:p>
    <w:p/>
    <w:p>
      <w:r xmlns:w="http://schemas.openxmlformats.org/wordprocessingml/2006/main">
        <w:t xml:space="preserve">1. ကျွန်ုပ်တို့၏မိသားစုများသည် သူတို့၏အရွယ်အစားပင်ဖြစ်စေ ဘုရားသခင်ထံမှလက်ဆောင်တစ်ခုဖြစ်သည်။</w:t>
      </w:r>
    </w:p>
    <w:p/>
    <w:p>
      <w:r xmlns:w="http://schemas.openxmlformats.org/wordprocessingml/2006/main">
        <w:t xml:space="preserve">2. ဘုရားသခင်သည် ကျွန်ုပ်တို့နှင့် ကျွန်ုပ်တို့၏မိသားစုနှင့်အတူ၊ ခက်ခဲသောအချိန်များတွင်ပင် အမြဲရှိနေတော်မူ၏။</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၂။ ဧဖက် ၆:၄ - “အဘတို့၊ သင်၏သားတို့ကို အမျက်မထွက်စေနှင့်။</w:t>
      </w:r>
    </w:p>
    <w:p/>
    <w:p>
      <w:r xmlns:w="http://schemas.openxmlformats.org/wordprocessingml/2006/main">
        <w:t xml:space="preserve">1 Chronicles 23:11 ယာဟတ်သည် စစ်သူကြီးဖြစ်၍၊ ဒုတိယဇိဇသည်၊ ယုရှနှင့်ဗေရိယ၌ သားများစွာမရှိ။ အဘ၏အမျိုးအလိုက်၊</w:t>
      </w:r>
    </w:p>
    <w:p/>
    <w:p>
      <w:r xmlns:w="http://schemas.openxmlformats.org/wordprocessingml/2006/main">
        <w:t xml:space="preserve">ယာဟတ်သည် သားများစွာမရှိသော ယုရှနှင့်ဗေရိယ၏အဆွေအမျိုး၏ခေါင်းဆောင်ဖြစ်သည်။</w:t>
      </w:r>
    </w:p>
    <w:p/>
    <w:p>
      <w:r xmlns:w="http://schemas.openxmlformats.org/wordprocessingml/2006/main">
        <w:t xml:space="preserve">၁။ မျှော်လင့်မထားသောနေရာများတွင် ဘုရားသခင်ပြင်ဆင်ပေးသည်။</w:t>
      </w:r>
    </w:p>
    <w:p/>
    <w:p>
      <w:r xmlns:w="http://schemas.openxmlformats.org/wordprocessingml/2006/main">
        <w:t xml:space="preserve">၂။ ဘုရားသခင်ရဲ့ အစီအစဉ်ကို ယုံကြည်ပါ။</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သုတ္တံကျမ်း 3:5-6 - ထာဝရဘုရားကို စိတ်နှလုံးအကြွင်းမဲ့ ကိုးစားလော့။ သင်​တို့​၏​လမ်း​စ​ရာ​အ​တိုင်း​ကို ယုံ​ကြည်​စိတ်​ချ​၍ သင်​တို့​သွား​ရာ​လမ်း​ကို ဖြောင့်​စေ​တော်​မူ​လိမ့်​မည်။</w:t>
      </w:r>
    </w:p>
    <w:p/>
    <w:p>
      <w:r xmlns:w="http://schemas.openxmlformats.org/wordprocessingml/2006/main">
        <w:t xml:space="preserve">1 Chronicles 23:12 ကောဟတ်သား၊ အာမရံ၊ ဣဇဟာ၊ ဟေဗြုန်၊ ဩဇေလ၊ လေးယောက်။</w:t>
      </w:r>
    </w:p>
    <w:p/>
    <w:p>
      <w:r xmlns:w="http://schemas.openxmlformats.org/wordprocessingml/2006/main">
        <w:t xml:space="preserve">ဤကျမ်းပိုဒ်တွင် ကောဟတ်၏သားလေးယောက်ဖြစ်သော အာမရံ၊ ဣဇဟာ၊ ဟေဗြုန်နှင့် ဩဇေလတို့ကို ဖော်ပြထားပါသည်။</w:t>
      </w:r>
    </w:p>
    <w:p/>
    <w:p>
      <w:r xmlns:w="http://schemas.openxmlformats.org/wordprocessingml/2006/main">
        <w:t xml:space="preserve">1. မိသားစု၏ခွန်အား- ကောဟတ်၏တိုးချဲ့မိသားစုက ကျွန်ုပ်တို့ကို မည်သို့လှုံ့ဆော်ပေးနိုင်သနည်း။</w:t>
      </w:r>
    </w:p>
    <w:p/>
    <w:p>
      <w:r xmlns:w="http://schemas.openxmlformats.org/wordprocessingml/2006/main">
        <w:t xml:space="preserve">2. ယုံကြည်ခြင်း၏အရေးကြီးပုံ- ကောဟတ်သားတို့ထံမှ ကျွန်ုပ်တို့ သင်ယူနိုင်သော သင်ခန်းစာများ</w:t>
      </w:r>
    </w:p>
    <w:p/>
    <w:p>
      <w:r xmlns:w="http://schemas.openxmlformats.org/wordprocessingml/2006/main">
        <w:t xml:space="preserve">1. ဧဖက် 3:14-15 - ထိုအကြောင်းကြောင့် ကောင်းကင်ဘုံနှင့် မြေကြီးပေါ်ရှိ မိသားစုတိုင်းသည် ၎င်း၏နာမမှ ဆင်းသက်လာသော ခမည်းတော်၏ ရှေ့တော်၌ ဒူးထောက်လိုက်ပါသည်။</w:t>
      </w:r>
    </w:p>
    <w:p/>
    <w:p>
      <w:r xmlns:w="http://schemas.openxmlformats.org/wordprocessingml/2006/main">
        <w:t xml:space="preserve">2. ဆာလံ 103:17 - ထာဝရဘုရား၏မေတ္တာတော်သည် နိစ္စထာဝရမှသည် ထာဝရတည်သည်ဖြစ်၍ ကြောက်ရွံ့သောသူတို့၌၎င်း၊</w:t>
      </w:r>
    </w:p>
    <w:p/>
    <w:p>
      <w:r xmlns:w="http://schemas.openxmlformats.org/wordprocessingml/2006/main">
        <w:t xml:space="preserve">1 Chronicles 23:13 အာမရံ၏သား၊ အာရုန်နှင့် မောရှေသည် ထာဝရဘုရားရှေ့တော်၌ နံ့သာပေါင်းကို မီးရှို့ခြင်းငှါ၎င်း၊ အမှုတော်ဆောင်ခြင်းငှါ၎င်း၊ သူ၏နာမ၌ အစဉ်အမြဲ ကောင်းကြီးပေးစေခြင်းငှါ၎င်း၊</w:t>
      </w:r>
    </w:p>
    <w:p/>
    <w:p>
      <w:r xmlns:w="http://schemas.openxmlformats.org/wordprocessingml/2006/main">
        <w:t xml:space="preserve">အာမရံ၏သားအာရုန်နှင့် မောရှေတို့သည် ထာဝရဘုရားအား ယဇ်ပုရောဟိတ်အစဉ်အမြဲဝတ်ပြုရန် ရွေးချယ်ခံရသည်။ အာရုန်သည် အသန့်ရှင်းဆုံးအရာများကို ထာဝရဘုရားထံ အပ်နှံပြီး နံ့သာပေါင်းကို ပူဇော်ရန်၊ နာမတော်၌ ဝတ်ပြု၍ ကောင်းချီးပေးရန် ခန့်အပ်ခံရသည်။</w:t>
      </w:r>
    </w:p>
    <w:p/>
    <w:p>
      <w:r xmlns:w="http://schemas.openxmlformats.org/wordprocessingml/2006/main">
        <w:t xml:space="preserve">1. ယဇ်ပုရောဟိတ်အဖြစ် ထာဝရဘုရားအား ဝတ်ပြုခြင်း- အာရုန်နှင့် မောရှေ၏ပုံသက်သေ</w:t>
      </w:r>
    </w:p>
    <w:p/>
    <w:p>
      <w:r xmlns:w="http://schemas.openxmlformats.org/wordprocessingml/2006/main">
        <w:t xml:space="preserve">2. ကျွန်ုပ်တို့၏အသက်တာကို ဘုရားသခင်ထံအပ်နှံခြင်း- သန့်ရှင်းခြင်းဆီသို့ ခြေလှမ်းများလှမ်းခြင်း။</w:t>
      </w:r>
    </w:p>
    <w:p/>
    <w:p>
      <w:r xmlns:w="http://schemas.openxmlformats.org/wordprocessingml/2006/main">
        <w:t xml:space="preserve">1. ထွက်မြောက်ရာ 28:1-3 - ထိုအခါ အာရုန်၏သား နာဒပ်၊ အဘိဟု၊ ဧလာဇာနှင့် ဣသမာတို့ကို ယဇ်ပုရောဟိတ်လုပ်ခြင်းငှာ၊ သင်၏အစ်ကိုအာရုန်နှင့် သူ၏သားတို့ကို သင့်ထံသို့ ချဉ်းကပ်ကြလော့။ သင်၏အစ်ကိုအာရုန်အဖို့ ဘုန်းအသရေအလို့ငှါ သန့်ရှင်းသောအဝတ်ကို လုပ်ရမည်။ အာရုန်၏အဝတ်ကို ငါ့ယဇ်ပုရောဟိတ်အရာ၌ ခန့်ထားစေခြင်းငှာ၊ ငါအတတ်ပညာနှင့် ပြည့်စုံသော လိမ္မာသော သူအပေါင်းတို့အား ပြောရမည်။</w:t>
      </w:r>
    </w:p>
    <w:p/>
    <w:p>
      <w:r xmlns:w="http://schemas.openxmlformats.org/wordprocessingml/2006/main">
        <w:t xml:space="preserve">2. ဟေဗြဲ 7:24-25 - သို့သော် သူသည် ထာဝရတည်နေသောကြောင့် သူ၏ယဇ်ပုရောဟိတ်ရာထူးကို အပြီးအပိုင်ကိုင်ထားသည်။ ထို့ကြောင့်၊ သူသည် သူ့အားဖြင့် ဘုရားသခင်ထံချဉ်းကပ်သောသူများကို အဆုံးစွန်သောအားဖြင့် ကယ်တင်နိုင်သည်၊</w:t>
      </w:r>
    </w:p>
    <w:p/>
    <w:p>
      <w:r xmlns:w="http://schemas.openxmlformats.org/wordprocessingml/2006/main">
        <w:t xml:space="preserve">1 Chronicles 23:14 ယခုတွင် ဘုရားသခင်၏လူ မောရှေနှင့်စပ်လျဉ်း၍ သူ၏သားတို့ကို လေဝိအမျိုးအမည်ဖြင့် မှည့်လေ၏။</w:t>
      </w:r>
    </w:p>
    <w:p/>
    <w:p>
      <w:r xmlns:w="http://schemas.openxmlformats.org/wordprocessingml/2006/main">
        <w:t xml:space="preserve">ဘုရားသခင်၏လူ မောရှေ၏သားတို့သည် လေဝိအမျိုးမှ၊</w:t>
      </w:r>
    </w:p>
    <w:p/>
    <w:p>
      <w:r xmlns:w="http://schemas.openxmlformats.org/wordprocessingml/2006/main">
        <w:t xml:space="preserve">1. ဘုရားသခင်ရွေးချယ်ထားသော လူများ- လေဝိအနွယ်</w:t>
      </w:r>
    </w:p>
    <w:p/>
    <w:p>
      <w:r xmlns:w="http://schemas.openxmlformats.org/wordprocessingml/2006/main">
        <w:t xml:space="preserve">2. မောရှေ၏အမွေအနှစ်- ဘုရားသခင်၏လူတစ်ဦး</w:t>
      </w:r>
    </w:p>
    <w:p/>
    <w:p>
      <w:r xmlns:w="http://schemas.openxmlformats.org/wordprocessingml/2006/main">
        <w:t xml:space="preserve">၁။ တောလည်ရာ ၃:၅-၁၀ - လေဝိအမျိုးနှင့်စပ်လျဉ်း၍ မောရှေအား ဘုရားသခင်၏ ညွှန်ကြားချက်များ</w:t>
      </w:r>
    </w:p>
    <w:p/>
    <w:p>
      <w:r xmlns:w="http://schemas.openxmlformats.org/wordprocessingml/2006/main">
        <w:t xml:space="preserve">၂။ တရားဟောရာ ၃၄:၉ - မောရှေသည် ဘုရားသခင်၏လူဖြစ်သည်။</w:t>
      </w:r>
    </w:p>
    <w:p/>
    <w:p>
      <w:r xmlns:w="http://schemas.openxmlformats.org/wordprocessingml/2006/main">
        <w:t xml:space="preserve">1 Chronicles 23:15 မောရှေ၏သားကား၊ ဂေရရှုံ၊ ဧလျာဇာတည်း။</w:t>
      </w:r>
    </w:p>
    <w:p/>
    <w:p>
      <w:r xmlns:w="http://schemas.openxmlformats.org/wordprocessingml/2006/main">
        <w:t xml:space="preserve">မောရှေတွင် ဂေရရှုံနှင့် ဧလျေဇာ သားနှစ်ယောက်ရှိသည်။</w:t>
      </w:r>
    </w:p>
    <w:p/>
    <w:p>
      <w:r xmlns:w="http://schemas.openxmlformats.org/wordprocessingml/2006/main">
        <w:t xml:space="preserve">၁။ မောရှေတွင်တွေ့ရသည့်အတိုင်း ဖခင်ကောင်းတစ်ဦးဖြစ်ရန် အရေးကြီးသည်။</w:t>
      </w:r>
    </w:p>
    <w:p/>
    <w:p>
      <w:r xmlns:w="http://schemas.openxmlformats.org/wordprocessingml/2006/main">
        <w:t xml:space="preserve">၂။ မောရှေ၏မိသားစုကို ထောက်ပံ့ရာတွင် သခင်ဘုရား၏သစ္စာတော်။</w:t>
      </w:r>
    </w:p>
    <w:p/>
    <w:p>
      <w:r xmlns:w="http://schemas.openxmlformats.org/wordprocessingml/2006/main">
        <w:t xml:space="preserve">1. Ephesians 6:4 - အဘတို့၊ သင်၏သားတို့ကို အမျက်ထွက်စေခြင်းငှာ မပြုကြနှင့်၊ သခင်ဘုရား၏ ဆုံးမပဲ့ပြင်ခြင်းနှင့် သွန်သင်ခြင်း၌ သွင်းကြလော့။</w:t>
      </w:r>
    </w:p>
    <w:p/>
    <w:p>
      <w:r xmlns:w="http://schemas.openxmlformats.org/wordprocessingml/2006/main">
        <w:t xml:space="preserve">2. ထွက်မြောက်ရာ 18:3-4 - မောရှေယောက္ခမ ယေသရောက၊ သင်ပြုသောအမှုသည် မကောင်းပါ။ သင်နှင့် သင်နှင့်အတူပါရှိသော ဤလူများ သည် သင့်အတွက် လေးလံလွန်းသောကြောင့် သင်ကိုယ်တိုင် ပင်ပန်းနေမည်မှာ သေချာသည်။ မင်းတစ်ယောက်တည်းလုပ်လို့မရဘူး။</w:t>
      </w:r>
    </w:p>
    <w:p/>
    <w:p>
      <w:r xmlns:w="http://schemas.openxmlformats.org/wordprocessingml/2006/main">
        <w:t xml:space="preserve">1 Chronicles 23:16 ဂေရရှုံသားတို့တွင် ရှေဗွေလသည် အကြီးဖြစ်သည်။</w:t>
      </w:r>
    </w:p>
    <w:p/>
    <w:p>
      <w:r xmlns:w="http://schemas.openxmlformats.org/wordprocessingml/2006/main">
        <w:t xml:space="preserve">ဂေရရှုံ၏သား ရှေဗွေလသည် ခေါင်းဆောင်ဖြစ်သည်။</w:t>
      </w:r>
    </w:p>
    <w:p/>
    <w:p>
      <w:r xmlns:w="http://schemas.openxmlformats.org/wordprocessingml/2006/main">
        <w:t xml:space="preserve">၁။ ဘုရားသခင်သည် သာမန်လူများကို ထူးကဲသောအရာများကို လုပ်ဆောင်ရန် အသုံးပြုသည်။</w:t>
      </w:r>
    </w:p>
    <w:p/>
    <w:p>
      <w:r xmlns:w="http://schemas.openxmlformats.org/wordprocessingml/2006/main">
        <w:t xml:space="preserve">၂။ အသင်းတော်တွင် ခေါင်းဆောင်မှု၏ အရေးပါမှု။</w:t>
      </w:r>
    </w:p>
    <w:p/>
    <w:p>
      <w:r xmlns:w="http://schemas.openxmlformats.org/wordprocessingml/2006/main">
        <w:t xml:space="preserve">1. 1 Corinthians 1:27 - သို့သော်လည်း ဘုရားသခင်သည် ပညာရှိတို့ကို အရှက်ခွဲရန် ဤလောက၏ မိုက်မဲသောအရာများကို ရွေးချယ်ခဲ့သည်။ ဘုရားသခင်သည် အားကြီးသူများကို အရှက်ခွဲရန် လောက၏ အားနည်းသောအရာများကို ရွေးချယ်ခဲ့သည်။</w:t>
      </w:r>
    </w:p>
    <w:p/>
    <w:p>
      <w:r xmlns:w="http://schemas.openxmlformats.org/wordprocessingml/2006/main">
        <w:t xml:space="preserve">2. တမန်​တော် 20:28 - သန့်ရှင်းသောဝိညာဉ်တော်သည် သင့်အား ကြီးကြပ်မှူးအဖြစ် ခန့်ထားတော်မူသော သိုးစုကို ကိုယ်နှင့်အမျှ စောင့်ရှောက်လော့။ မိမိအသွေးနှင့်ဝယ်တော်မူသော ဘုရားသခင်၏အသင်းတော်ကို သိုးထိန်းဖြစ်ကြလော့။</w:t>
      </w:r>
    </w:p>
    <w:p/>
    <w:p>
      <w:r xmlns:w="http://schemas.openxmlformats.org/wordprocessingml/2006/main">
        <w:t xml:space="preserve">1 Chronicles 23:17 ဧလျာဇာ၏သားကား အကြီးရေဟဘိတည်း။ ဧလျာဇာတွင် သားတယောက်မျှမရှိ။ ရေဟဘိ၏သားကား၊</w:t>
      </w:r>
    </w:p>
    <w:p/>
    <w:p>
      <w:r xmlns:w="http://schemas.openxmlformats.org/wordprocessingml/2006/main">
        <w:t xml:space="preserve">ဧ​လျာ​ဇာ​တွင် သား​ရေ​ဟ​ဘိ​တစ်​ဦး​တည်း​ရှိ​၏။</w:t>
      </w:r>
    </w:p>
    <w:p/>
    <w:p>
      <w:r xmlns:w="http://schemas.openxmlformats.org/wordprocessingml/2006/main">
        <w:t xml:space="preserve">1. ဘုရားသခင်သည် သေးငယ်သောအစအဦးဖြစ်ဟန်ရှိသောအရာကို ယူ၍ အလွန်များပြားစေနိုင်သည်။</w:t>
      </w:r>
    </w:p>
    <w:p/>
    <w:p>
      <w:r xmlns:w="http://schemas.openxmlformats.org/wordprocessingml/2006/main">
        <w:t xml:space="preserve">2. အမွေအနှစ်နှင့် အမွေအနှစ်များ၏ တန်ခိုးနှင့် ဘုရားသခင်၏အမှုတော်ကို ဆက်လက်ဆောင်ရွက်ရန် ကျွန်ုပ်တို့ မည်သို့အသုံးပြုနိုင်မည်နည်း။</w:t>
      </w:r>
    </w:p>
    <w:p/>
    <w:p>
      <w:r xmlns:w="http://schemas.openxmlformats.org/wordprocessingml/2006/main">
        <w:t xml:space="preserve">1. ရောမ 4:17 - ကျမ်းစာလာသည်နှင့်အညီ၊ သူယုံကြည်သောဘုရားသခင်၏မျက်မှောက်တော်တွင်၊ လူများစွာတို့၏အဘဖြစ်စေခြင်းငှါ၊ လူသေတို့အားအသက်ကိုပေး၍ တည်ရှိခြင်းမရှိသောအရာတို့ကို ဖြစ်ပေါ်လာစေတော်မူ၏။</w:t>
      </w:r>
    </w:p>
    <w:p/>
    <w:p>
      <w:r xmlns:w="http://schemas.openxmlformats.org/wordprocessingml/2006/main">
        <w:t xml:space="preserve">2. ဆာလံ 127:3 - ကြည့်ရှုလော့၊ သားသမီးတို့သည် ထာဝရဘုရား ပေးတော်မူသော အမွေဖြစ်ကြ၏။ အမိဝမ်းတွင်းအသီး၊</w:t>
      </w:r>
    </w:p>
    <w:p/>
    <w:p>
      <w:r xmlns:w="http://schemas.openxmlformats.org/wordprocessingml/2006/main">
        <w:t xml:space="preserve">1 Chronicles 23:18 ဣဇရ၏သား၊ အကြီးအကဲ ရှေလောမစ်၊</w:t>
      </w:r>
    </w:p>
    <w:p/>
    <w:p>
      <w:r xmlns:w="http://schemas.openxmlformats.org/wordprocessingml/2006/main">
        <w:t xml:space="preserve">ရှေလောမစ်သည် ဣဇရ၏သားအကြီးဖြစ်သည်။</w:t>
      </w:r>
    </w:p>
    <w:p/>
    <w:p>
      <w:r xmlns:w="http://schemas.openxmlformats.org/wordprocessingml/2006/main">
        <w:t xml:space="preserve">1. သင့်အသိုက်အဝန်းတွင် ထင်ရှားသောပုဂ္ဂိုလ်တစ်ဦးဖြစ်အောင် မည်သို့ဆောင်ရွက်မည်နည်း။</w:t>
      </w:r>
    </w:p>
    <w:p/>
    <w:p>
      <w:r xmlns:w="http://schemas.openxmlformats.org/wordprocessingml/2006/main">
        <w:t xml:space="preserve">2. ခေါင်းဆောင်မှုစွမ်းအား</w:t>
      </w:r>
    </w:p>
    <w:p/>
    <w:p>
      <w:r xmlns:w="http://schemas.openxmlformats.org/wordprocessingml/2006/main">
        <w:t xml:space="preserve">1. Proverbs 11:14 - လမ်းညွှန်မှုမရှိလျှင် လူတို့သည် လဲတတ်သော်လည်း တိုင်ပင်သူများ များပြားသောအားဖြင့် ဘေးကင်းပါသည်။</w:t>
      </w:r>
    </w:p>
    <w:p/>
    <w:p>
      <w:r xmlns:w="http://schemas.openxmlformats.org/wordprocessingml/2006/main">
        <w:t xml:space="preserve">2. 1 ပေတရု 5:3 - မာနမကြီးပါနှင့်၊ နှိမ့်ချပါ။ ထာဝရဘုရားရှေ့တော်၌ ကိုယ်ကိုကိုယ်နှိမ့်ချကြလော့။</w:t>
      </w:r>
    </w:p>
    <w:p/>
    <w:p>
      <w:r xmlns:w="http://schemas.openxmlformats.org/wordprocessingml/2006/main">
        <w:t xml:space="preserve">1 Chronicles 23:19 ဟေဗြုန်အမျိုးသား၊ ပထမသား ယေရိ၊ ဒုတိယသား အာမရိ၊ တတိယသား ယာဟာဇေလ၊ စတုတ္ထသား ယေကမမ်။</w:t>
      </w:r>
    </w:p>
    <w:p/>
    <w:p>
      <w:r xmlns:w="http://schemas.openxmlformats.org/wordprocessingml/2006/main">
        <w:t xml:space="preserve">ဤကျမ်းပိုဒ်တွင် ဟေဗြုန်၏သားလေးယောက်၊ ယေရိယ၊ အာမရိ၊ ယာဟာဇေလ၊ ယေကမမ်တို့ကို ဖော်ပြထားပါသည်။</w:t>
      </w:r>
    </w:p>
    <w:p/>
    <w:p>
      <w:r xmlns:w="http://schemas.openxmlformats.org/wordprocessingml/2006/main">
        <w:t xml:space="preserve">1. ဟေဗြုန်မြို့သားတို့၏ ကောင်းချီးများ</w:t>
      </w:r>
    </w:p>
    <w:p/>
    <w:p>
      <w:r xmlns:w="http://schemas.openxmlformats.org/wordprocessingml/2006/main">
        <w:t xml:space="preserve">2. မိသားစု၏လက်ဆောင်</w:t>
      </w:r>
    </w:p>
    <w:p/>
    <w:p>
      <w:r xmlns:w="http://schemas.openxmlformats.org/wordprocessingml/2006/main">
        <w:t xml:space="preserve">1. Genesis 12:2 - ငါသည် သင့်ကို လူမျိုးကြီးဖြစ်စေ၍၊ သင့်အား ကောင်းကြီးပေး၍ နာမတော်ကို ကြီးမြတ်စေမည်။ ကောင်းကြီးမင်္ဂလာဖြစ်လိမ့်မည်။</w:t>
      </w:r>
    </w:p>
    <w:p/>
    <w:p>
      <w:r xmlns:w="http://schemas.openxmlformats.org/wordprocessingml/2006/main">
        <w:t xml:space="preserve">2. Ephesians 6:4 - အဘတို့၊ သင်တို့၏သားသမီးများကို အမျက်ထွက်စေရန် မနှိုးဆော်ကြနှင့်။ သခင်ဘုရား၏ ပြုစုပျိုးထောင်ခြင်းနှင့် ဆုံးမခြင်း၌ မွေးမြူကြလော့။</w:t>
      </w:r>
    </w:p>
    <w:p/>
    <w:p>
      <w:r xmlns:w="http://schemas.openxmlformats.org/wordprocessingml/2006/main">
        <w:t xml:space="preserve">1 Chronicles 23:20 ဩဇေလ၏သား၊ ပထမ မိက္ခာ၊ ဒုတိယ ယေရှိယ။</w:t>
      </w:r>
    </w:p>
    <w:p/>
    <w:p>
      <w:r xmlns:w="http://schemas.openxmlformats.org/wordprocessingml/2006/main">
        <w:t xml:space="preserve">1 Chronicles 23:20 မှ ဤကျမ်းပိုဒ်တွင် ဩဇေလ၊ မိက္ခာနှင့် ယေရှိယတို့၏သားနှစ်ယောက်ကို ဖော်ပြထားပါသည်။</w:t>
      </w:r>
    </w:p>
    <w:p/>
    <w:p>
      <w:r xmlns:w="http://schemas.openxmlformats.org/wordprocessingml/2006/main">
        <w:t xml:space="preserve">၁။ ဘုရားသခင်သည် မိသားစုများကို တည်ထောင်သည့်အခါ၌ပင် ဘုရားသခင်သည် စည်းစနစ်ကျသော ဘုရားသခင်ဖြစ်ကြောင်း ကျွန်ုပ်တို့ သတိရကြပါစို့။</w:t>
      </w:r>
    </w:p>
    <w:p/>
    <w:p>
      <w:r xmlns:w="http://schemas.openxmlformats.org/wordprocessingml/2006/main">
        <w:t xml:space="preserve">2. ပရမ်းပတာများကြားတွင်ပင် ဘုရားသခင်သည် ငြိမ်သက်ခြင်းနှင့် စည်းစနစ်ကျစေသည်။</w:t>
      </w:r>
    </w:p>
    <w:p/>
    <w:p>
      <w:r xmlns:w="http://schemas.openxmlformats.org/wordprocessingml/2006/main">
        <w:t xml:space="preserve">၁။ ဧဖက် ၆း၁-၄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Proverbs 1:8-9 - ငါ့သား၊ သင်၏အဘ၏သွန်သင်ခြင်းကို နားထောင်၍ အမိ၏ဆုံးမဩဝါဒကို မစွန့်နှင့်။ ၎င်းတို့သည် သင့်ခေါင်းကို အလှဆင်ရန် ပန်းကုံးနှင့် သင့်လည်ပင်းကို အလှဆင်ရန် သံကြိုးများဖြစ်သည်။</w:t>
      </w:r>
    </w:p>
    <w:p/>
    <w:p>
      <w:r xmlns:w="http://schemas.openxmlformats.org/wordprocessingml/2006/main">
        <w:t xml:space="preserve">1 Chronicles 23:21 မေရာရိသား၊ မဟာလီနှင့် မုရှီ။ မဟာလိ၏သား၊ ဧလာဇာနှင့် ကိရှ။</w:t>
      </w:r>
    </w:p>
    <w:p/>
    <w:p>
      <w:r xmlns:w="http://schemas.openxmlformats.org/wordprocessingml/2006/main">
        <w:t xml:space="preserve">ဤကျမ်းပိုဒ်တွင် မေရာရိနှင့် မဟာလိ၏သားများနှင့် ၎င်းတို့၏သားတော် ဧလာဇာနှင့် ကိရှတို့ကို ဆွေးနွေးထားသည်။</w:t>
      </w:r>
    </w:p>
    <w:p/>
    <w:p>
      <w:r xmlns:w="http://schemas.openxmlformats.org/wordprocessingml/2006/main">
        <w:t xml:space="preserve">၁။ မိသားစုနှင့် မျိုးရိုး၏ အရေးပါမှု။</w:t>
      </w:r>
    </w:p>
    <w:p/>
    <w:p>
      <w:r xmlns:w="http://schemas.openxmlformats.org/wordprocessingml/2006/main">
        <w:t xml:space="preserve">2. ဘုရားသခင်သည် သူ၏လူများကို မျိုးဆက်တစ်ခုပြီးတစ်ခု သစ္စာစောင့်သိသည်။</w:t>
      </w:r>
    </w:p>
    <w:p/>
    <w:p>
      <w:r xmlns:w="http://schemas.openxmlformats.org/wordprocessingml/2006/main">
        <w:t xml:space="preserve">1. Psalm 103:17 - ထာဝရဘုရား၏မေတ္တာတော်သည် နိစ္စထာဝရမှသည် ထာဝရတည်သည်ဖြစ်၍ ကြောက်ရွံ့သောသူတို့၌၎င်း၊</w:t>
      </w:r>
    </w:p>
    <w:p/>
    <w:p>
      <w:r xmlns:w="http://schemas.openxmlformats.org/wordprocessingml/2006/main">
        <w:t xml:space="preserve">2. တရားဟောရာ 29:29 - ငါတို့၏ဘုရားသခင် ထာဝရဘုရားသည် လျှို့ဝှက်သောအရာတို့ကို ပိုင်တော်မူ၏။ ဤတရားစကားအလုံးစုံတို့ကို ငါတို့သည် လိုက်လျှောက်မည်အကြောင်း၊ ငါတို့သည် ငါတို့နှင့် ငါတို့၏သားမြေးတို့၌ အစဉ်အမြဲ ထင်ရှားလျက်ရှိ၏။</w:t>
      </w:r>
    </w:p>
    <w:p/>
    <w:p>
      <w:r xmlns:w="http://schemas.openxmlformats.org/wordprocessingml/2006/main">
        <w:t xml:space="preserve">1 Chronicles 23:22 ဧလာဇာသေ၍ သားမိန်းမမှတပါး၊</w:t>
      </w:r>
    </w:p>
    <w:p/>
    <w:p>
      <w:r xmlns:w="http://schemas.openxmlformats.org/wordprocessingml/2006/main">
        <w:t xml:space="preserve">ဧလာဇာသည် သားမရှိဘဲ သေဆုံးသွားသော်လည်း သမီးများရှိသည်။ ကိရှ​အနွယ်​က ညီ​အစ်​ကို​တွေ​ကို ခေါ်​သွား​တယ်။</w:t>
      </w:r>
    </w:p>
    <w:p/>
    <w:p>
      <w:r xmlns:w="http://schemas.openxmlformats.org/wordprocessingml/2006/main">
        <w:t xml:space="preserve">၁။ လမ်းကြောင်းမရှင်းသည့်တိုင် ဘုရားသခင်သည် ကျွန်ုပ်တို့အားလုံးအတွက် အစီအစဉ်တစ်ခုရှိသည်။</w:t>
      </w:r>
    </w:p>
    <w:p/>
    <w:p>
      <w:r xmlns:w="http://schemas.openxmlformats.org/wordprocessingml/2006/main">
        <w:t xml:space="preserve">၂။ ဝမ်းနည်းပူဆွေးမှုနှင့် မရေရာသောအချိန်များတွင်ပင် မိသားစု၏အရေးကြီးမှု။</w:t>
      </w:r>
    </w:p>
    <w:p/>
    <w:p>
      <w:r xmlns:w="http://schemas.openxmlformats.org/wordprocessingml/2006/main">
        <w:t xml:space="preserve">1. ကမ္ဘာဦး 50:20 - “သင်တို့သည် မကောင်းမှုပြုရန် ရည်ရွယ်သော်လည်း ဘုရားသခင်သည် ကောင်းကျိုးအတွက် ရည်ရွယ်သည်။</w:t>
      </w:r>
    </w:p>
    <w:p/>
    <w:p>
      <w:r xmlns:w="http://schemas.openxmlformats.org/wordprocessingml/2006/main">
        <w:t xml:space="preserve">2. Ruth 4:14-15 - ထိုအခါ မိန်းမတို့သည် နောမိအား၊ အုပ်ထိန်းသောသူမရှိဘဲ ယနေ့ သင့်ကို စွန့်တော်မမူသော ထာဝရဘုရားအား ချီးမွမ်းကြလော့ဟု နောမိအား ဆိုကြ၏။ အစ္စရေး​တစ်​ခွင်​မှာ ကျော်ကြား​ပါ​စေ။ ကိုယ်တော်သည် သင့်အသက်တာကို အသစ်ပြုပြင်ပေးပြီး သင်၏အသက်အရွယ်တွင် သင့်အား ထောက်ပံ့ပေးလိမ့်မည်။</w:t>
      </w:r>
    </w:p>
    <w:p/>
    <w:p>
      <w:r xmlns:w="http://schemas.openxmlformats.org/wordprocessingml/2006/main">
        <w:t xml:space="preserve">1 Chronicles 23:23 မုရှိ၏သား၊ မဟာလိ၊ ဧဒါ၊ ယေရမုတ်၊ သုံးယောက်။</w:t>
      </w:r>
    </w:p>
    <w:p/>
    <w:p>
      <w:r xmlns:w="http://schemas.openxmlformats.org/wordprocessingml/2006/main">
        <w:t xml:space="preserve">ဤကျမ်းပိုဒ်သည် မဟာလိ၊ ဧဒါ၊ ယေရမုတ် ဖြစ်ကြသော မုရှိ၏သားတို့အကြောင်းဖြစ်သည်။</w:t>
      </w:r>
    </w:p>
    <w:p/>
    <w:p>
      <w:r xmlns:w="http://schemas.openxmlformats.org/wordprocessingml/2006/main">
        <w:t xml:space="preserve">1. မိသားစု၏စွမ်းအား- ကျွန်ုပ်တို့၏သားသမီးများသည် ကျွန်ုပ်တို့၏ခွန်အားနှင့် အမွေအနှစ်များ၏ရင်းမြစ်ဖြစ်သည်။</w:t>
      </w:r>
    </w:p>
    <w:p/>
    <w:p>
      <w:r xmlns:w="http://schemas.openxmlformats.org/wordprocessingml/2006/main">
        <w:t xml:space="preserve">2. အရွယ်အစားမည်မျှပင်ရှိပါစေ၊ ကျွန်ုပ်တို့အားလုံး ချိတ်ဆက်နေကြသည်- ပိုကြီးသောကမ္ဘာကြီးတွင် ကျွန်ုပ်တို့၏နေရာကို နားလည်ခြင်း။</w:t>
      </w:r>
    </w:p>
    <w:p/>
    <w:p>
      <w:r xmlns:w="http://schemas.openxmlformats.org/wordprocessingml/2006/main">
        <w:t xml:space="preserve">1. ဆာလံ 127:3-5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Proverbs 22:6 သူငယ်သွားရမည့်လမ်းကို လေ့ကျင့်ပေးလော့။ အသက်ကြီးသောအခါ၌ပင် ထိုအရာမှ မလွှဲမရှောင်သာ။</w:t>
      </w:r>
    </w:p>
    <w:p/>
    <w:p>
      <w:r xmlns:w="http://schemas.openxmlformats.org/wordprocessingml/2006/main">
        <w:t xml:space="preserve">1 Chronicles 23:24 ဤသူတို့သည် ဘိုးဘေးအဆွေအမျိုးအလိုက် လေဝိသား၊ အသက်နှစ်ဆယ်နှင့်အထက်၊ ထာဝရဘုရား၏ အိမ်တော်အမှုတော်ကို ဆောင်ရွက်သော ဘိုးဘေးတို့၏ အကြီးအမှူးတို့ကို ရွေးကောက်၍ နံမည်ရေတွက်သည်အတိုင်း၊</w:t>
      </w:r>
    </w:p>
    <w:p/>
    <w:p>
      <w:r xmlns:w="http://schemas.openxmlformats.org/wordprocessingml/2006/main">
        <w:t xml:space="preserve">ဤကျမ်းပိုဒ်သည် အသက်နှစ်ဆယ်နှင့်အထက် အသက်နှစ်ဆယ်နှင့်အထက် ထာဝရဘုရား၏အမှုတော်အတွက် လုပ်ဆောင်ခဲ့သော လေဝိသားတို့အကြောင်း ဟောပြောသည်။</w:t>
      </w:r>
    </w:p>
    <w:p/>
    <w:p>
      <w:r xmlns:w="http://schemas.openxmlformats.org/wordprocessingml/2006/main">
        <w:t xml:space="preserve">1. သခင်ဘုရား၏အမှုတော်၏အရေးကြီးမှု- လေဝိသားတို့ထံမှသင်ယူခြင်း။</w:t>
      </w:r>
    </w:p>
    <w:p/>
    <w:p>
      <w:r xmlns:w="http://schemas.openxmlformats.org/wordprocessingml/2006/main">
        <w:t xml:space="preserve">2. သခင်ဘုရား၌ ကျွန်ုပ်တို့၏ဖြစ်နိုင်ချေကိုရောက်ရှိခြင်း- လေဝိသားတို့၏ပုံသက်သေ</w:t>
      </w:r>
    </w:p>
    <w:p/>
    <w:p>
      <w:r xmlns:w="http://schemas.openxmlformats.org/wordprocessingml/2006/main">
        <w:t xml:space="preserve">1. မဿဲ 20:25-28 - သခင်ယေရှုသည် သခင်ဘုရား၏အမှုတော်အကြောင်း သွန်သင်ပေးသည်။</w:t>
      </w:r>
    </w:p>
    <w:p/>
    <w:p>
      <w:r xmlns:w="http://schemas.openxmlformats.org/wordprocessingml/2006/main">
        <w:t xml:space="preserve">2. 1 ကောရိန္သု 15:58 - သခင်ဘုရား၏အမှုတော်၌ တည်ကြည်၍ မလှုပ်မယှက်ဖြစ်ခြင်း၊</w:t>
      </w:r>
    </w:p>
    <w:p/>
    <w:p>
      <w:r xmlns:w="http://schemas.openxmlformats.org/wordprocessingml/2006/main">
        <w:t xml:space="preserve">1 Chronicles 23:25 အကြောင်းမူကား၊ ဣသရေလအမျိုး၏ ဘုရားသခင် ထာဝရဘုရားသည် ယေရုရှလင်မြို့၌ အစဉ်အမြဲနေစေခြင်းငှာ မိမိလူတို့အား ချမ်းသာပေးတော်မူပြီ။</w:t>
      </w:r>
    </w:p>
    <w:p/>
    <w:p>
      <w:r xmlns:w="http://schemas.openxmlformats.org/wordprocessingml/2006/main">
        <w:t xml:space="preserve">ဘုရားသခင်သည် မိမိလူမျိုးအား ယေရုရှလင်မြို့၌ ထာဝစဉ်နေထိုင်စေခြင်းငှာ၊</w:t>
      </w:r>
    </w:p>
    <w:p/>
    <w:p>
      <w:r xmlns:w="http://schemas.openxmlformats.org/wordprocessingml/2006/main">
        <w:t xml:space="preserve">1. သခင်ဘုရား၏ ကတိတော်နှင့် အနားယူခြင်း</w:t>
      </w:r>
    </w:p>
    <w:p/>
    <w:p>
      <w:r xmlns:w="http://schemas.openxmlformats.org/wordprocessingml/2006/main">
        <w:t xml:space="preserve">2. ယေရုရှလင်မြို့၌နေသောကောင်းကြီးမင်္ဂလာ။</w:t>
      </w:r>
    </w:p>
    <w:p/>
    <w:p>
      <w:r xmlns:w="http://schemas.openxmlformats.org/wordprocessingml/2006/main">
        <w:t xml:space="preserve">1. ဟေရှာယ 66:12 - “ထာဝရဘုရားမိန့်တော်မူသည်ကား၊ မြစ်ကဲ့သို့ ငြိမ်သက်ခြင်းကို၎င်း၊ စီးဆင်းနေသောချောင်းကဲ့သို့တပါးအမျိုးသားတို့၏ဘုန်းအသရေကို၎င်း ငါပေး၍၊ သင်တို့သည် စုတ်ကြလိမ့်မည်။ ဒူးထောက်လျက်၊</w:t>
      </w:r>
    </w:p>
    <w:p/>
    <w:p>
      <w:r xmlns:w="http://schemas.openxmlformats.org/wordprocessingml/2006/main">
        <w:t xml:space="preserve">၂။ ဆာလံ ၂၃:၁-၃ - "ထာဝရဘုရားသည် ငါ၏သိုးထိန်းဖြစ်တော်မူ၏။ ငါအလိုမရှိ၊ စိမ်းလန်းသော ကျက်စားရာအရပ်၌ အိပ်စေတော်မူ၏။ ငြိမ်ဝပ်သောရေနားမှာ ငါ့ကို ပို့ဆောင်တော်မူ၏။ နာမတော်အတွက် ဖြောင့်မတ်ခြင်းတရား။”</w:t>
      </w:r>
    </w:p>
    <w:p/>
    <w:p>
      <w:r xmlns:w="http://schemas.openxmlformats.org/wordprocessingml/2006/main">
        <w:t xml:space="preserve">1 Chronicles 23:26 လေဝိသားတို့အား၎င်း၊ တဲတော်နှင့် အမှုတော်ဆောင်ခြင်းငှါ တန်ဆာတစုံတခုမျှ မဆောင်ရ။</w:t>
      </w:r>
    </w:p>
    <w:p/>
    <w:p>
      <w:r xmlns:w="http://schemas.openxmlformats.org/wordprocessingml/2006/main">
        <w:t xml:space="preserve">လေဝိသားတို့သည် တဲတော်နှင့် အမှုတော်ဆောင်ခြင်းငှာ သင်္ဘောများကို ထမ်းခြင်းငှါ မလိုအပ်တော့။</w:t>
      </w:r>
    </w:p>
    <w:p/>
    <w:p>
      <w:r xmlns:w="http://schemas.openxmlformats.org/wordprocessingml/2006/main">
        <w:t xml:space="preserve">၁။ ဘုရားသခင့်နှုတ်ကပါဌ်တော်သည် ကျွန်ုပ်တို့၏လမ်းညွှန်ချက်ဖြစ်သည်- ဘုရားသခင့်အကြံအစည်ကို လိုက်နာခြင်းသည် ပြည့်စုံခြင်းသို့ ဦးတည်စေသည်။</w:t>
      </w:r>
    </w:p>
    <w:p/>
    <w:p>
      <w:r xmlns:w="http://schemas.openxmlformats.org/wordprocessingml/2006/main">
        <w:t xml:space="preserve">2. သခင်ဘုရားကို ဝတ်ပြုခြင်း- ကျွန်ုပ်တို့၏အသက်တာကို ဘုရားသခင်ထံ အပ်နှံခြင်း၏ ပျော်ရွှင်မှု</w:t>
      </w:r>
    </w:p>
    <w:p/>
    <w:p>
      <w:r xmlns:w="http://schemas.openxmlformats.org/wordprocessingml/2006/main">
        <w:t xml:space="preserve">1.Act 13:2-3 (သန့်ရှင်းသောဝိညာဉ်တော်က၊ ငါခေါ်သောအလုပ်အတွက် ဗာနဗနှင့်ရှောလုကို ခွဲထားလော့။ အစာရှောင်ဆုတောင်း၍ လက်ကိုတင်ပြီးမှ လွှတ်လိုက်ကြ၏။)</w:t>
      </w:r>
    </w:p>
    <w:p/>
    <w:p>
      <w:r xmlns:w="http://schemas.openxmlformats.org/wordprocessingml/2006/main">
        <w:t xml:space="preserve">2. ရောမ 12:1 (ညီအစ်ကိုတို့၊ ထို့ကြောင့်၊ သင်တို့၏ကိုယ်ခန္ဓာကို ဘုရားသခင်နှစ်သက်တော်မူသော ပူဇော်သက္ကာဖြစ်သော အသက်ရှင်သောယဇ်၊ သန့်ရှင်းသော၊</w:t>
      </w:r>
    </w:p>
    <w:p/>
    <w:p>
      <w:r xmlns:w="http://schemas.openxmlformats.org/wordprocessingml/2006/main">
        <w:t xml:space="preserve">1 Chronicles 23:27 အကြောင်းမူကား၊ ဒါဝိဒ်၏နောက်ဆုံးစကားအားဖြင့် လေဝိသားတို့သည် အသက်နှစ်ဆယ်နှင့်အထက်၊</w:t>
      </w:r>
    </w:p>
    <w:p/>
    <w:p>
      <w:r xmlns:w="http://schemas.openxmlformats.org/wordprocessingml/2006/main">
        <w:t xml:space="preserve">ဒါဝိဒ်သည် အသက်နှစ်ဆယ်နှင့်အထက် လေဝိသားတို့ကို ရေတွက်စေ၏။</w:t>
      </w:r>
    </w:p>
    <w:p/>
    <w:p>
      <w:r xmlns:w="http://schemas.openxmlformats.org/wordprocessingml/2006/main">
        <w:t xml:space="preserve">1. မျိုးဆက်တိုင်း၏တန်ဖိုး- ခေတ်အဆက်ဆက် လေဝိသားများကို ရေတွက်ခြင်းနှင့် တန်ဖိုးပေးခြင်းဆိုင်ရာ ဒါဝိဒ်၏စံနမူနာ။</w:t>
      </w:r>
    </w:p>
    <w:p/>
    <w:p>
      <w:r xmlns:w="http://schemas.openxmlformats.org/wordprocessingml/2006/main">
        <w:t xml:space="preserve">2. ဘုရားသခင်ကို စိတ်နှလုံးအကြွင်းမဲ့ ထမ်းဆောင်ခြင်း- မည်သည့်အသက်အရွယ်တွင်မဆို အပြည့်အ၀ဆက်ကပ်အပ်နှံမှုဖြင့် ဘုရားသခင်ကို ဝတ်ပြုခြင်း၏ အရေးပါမှု။</w:t>
      </w:r>
    </w:p>
    <w:p/>
    <w:p>
      <w:r xmlns:w="http://schemas.openxmlformats.org/wordprocessingml/2006/main">
        <w:t xml:space="preserve">၁ ကောရိန္သု ၁၂:၁၂-၁၄ တွင် “ကိုယ်ခန္ဓာသည် တလုံးတဝတည်းဖြစ်သကဲ့သို့၊ များစွာသောအင်္ဂါများ ရှိသကဲ့သို့၊ ကိုယ်အင်္ဂါများ များပြားသော်လည်း၊ ကိုယ်ခန္ဓာသည် တစ်ခုတည်းဖြစ်သကဲ့သို့ ခရစ်တော်လည်း ဖြစ်တော်မူ၏။ ယုဒလူဖြစ်စေ၊ ဟေလသလူဖြစ်စေ၊ ကျွန်ဖြစ်စေ၊ လူလွတ်ဖြစ်စေ ငါတို့ရှိသမျှသည် တကိုယ်တည်း၌ ဗတ္တိဇံကို ခံကြသဖြင့်၊ ငါတို့ရှိသမျှသည် ဝိညာဉ်တော်တပါးတည်းသောက်ခြင်းငှါ ဖန်ဆင်းခံရသောကြောင့်၊ ကိုယ်ခန္ဓာသည် အင်္ဂါတခုတည်းမဟုတ်၊</w:t>
      </w:r>
    </w:p>
    <w:p/>
    <w:p>
      <w:r xmlns:w="http://schemas.openxmlformats.org/wordprocessingml/2006/main">
        <w:t xml:space="preserve">2 တရားဟောရာ 6:5-7 "သင်၏ဘုရားသခင်ထာဝရဘုရားကို စိတ်နှလုံးအကြွင်းမဲ့၊ အစွမ်းသတ္တိရှိသမျှနှင့် ချစ်ရမည်။ သားသမီးတို့အား လုံ့လဝီရိယရှိရှိ သွန်သင်ဆုံးမ၍ အိမ်၌ထိုင်သောအခါ၊ လမ်း၌သွားသောအခါ၊ အိပ်သောအခါ၊ ထသောအခါ၌၎င်းတို့ကို ဟောပြောလော့။"</w:t>
      </w:r>
    </w:p>
    <w:p/>
    <w:p>
      <w:r xmlns:w="http://schemas.openxmlformats.org/wordprocessingml/2006/main">
        <w:t xml:space="preserve">1 Chronicles 23:28 ထာ​ဝ​ရ​ဘု​ရား​၏​အိမ်​တော်၊ တန်​တိုင်း​တော်​တို့​၌၊ အခန်း​များ၊ သန့်​ရှင်း​ရာ​အ​မှု​အ​ရာ​တို့​ကို သန့်​ရှင်း​စေ​ခြင်း​အ​မှု​အ​မှု​တို့​အ​တွက်၊ အာ​ရုန်​၏​သား​တို့​ကို​စောင့်​ရ​သော​ကြောင့်၊ ဘုရားသခင်၏ အိမ်တော်၊</w:t>
      </w:r>
    </w:p>
    <w:p/>
    <w:p>
      <w:r xmlns:w="http://schemas.openxmlformats.org/wordprocessingml/2006/main">
        <w:t xml:space="preserve">အာရုန်၏သားတို့သည် တန်တိုင်းတော်များ၊ အခန်းများ၊</w:t>
      </w:r>
    </w:p>
    <w:p/>
    <w:p>
      <w:r xmlns:w="http://schemas.openxmlformats.org/wordprocessingml/2006/main">
        <w:t xml:space="preserve">1. သခင်ဘုရား၏ အမှုတော်- နာခံရန် ဖိတ်ခေါ်ခြင်း။</w:t>
      </w:r>
    </w:p>
    <w:p/>
    <w:p>
      <w:r xmlns:w="http://schemas.openxmlformats.org/wordprocessingml/2006/main">
        <w:t xml:space="preserve">၂။ သခင်ဘုရားကို ဝတ်ပြုခြင်းဟူသည် အဘယ်နည်း။</w:t>
      </w:r>
    </w:p>
    <w:p/>
    <w:p>
      <w:r xmlns:w="http://schemas.openxmlformats.org/wordprocessingml/2006/main">
        <w:t xml:space="preserve">1. 1 ပေတရု 4:10 - လက်ဆောင်တစ်ခုစီရရှိသည်နှင့်အမျှ ဘုရားသခင်၏ မတူညီသောကျေးဇူးတော်၏ဘဏ္ဍာစိုးကောင်းများအဖြစ် အချင်းချင်းအစေခံရန်၊</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1 Chronicles 23:29 မုန့်ညက်အဘို့၊ ဘောဇဉ်ပူဇော်သက္ကာဘို့ မုန့်ညက်ကောင်း၊ တဆေးမဲ့မုန့်၊ ဒယ်အိုး၌ဖုတ်သော၊ ကြော်သော အရာ၊ အတိုင်းအတာအမျိုးမျိုးအတွက်၊ ;</w:t>
      </w:r>
    </w:p>
    <w:p/>
    <w:p>
      <w:r xmlns:w="http://schemas.openxmlformats.org/wordprocessingml/2006/main">
        <w:t xml:space="preserve">ဤကျမ်းပိုဒ်သည် အစ္စရေးလူမျိုးတို့၏ မုန့်နှင့် အသားပူဇော်ပွဲများတွင် အသုံးပြုသည့် အမျိုးမျိုးသောအစားအစာများနှင့် အတိုင်းအတာများကို ဖော်ပြသည်။</w:t>
      </w:r>
    </w:p>
    <w:p/>
    <w:p>
      <w:r xmlns:w="http://schemas.openxmlformats.org/wordprocessingml/2006/main">
        <w:t xml:space="preserve">1. အရာခပ်သိမ်းသည် သခင်ဘုရား၏ အတိုင်းအတာနှင့်အညီ ပြီးပြီ။</w:t>
      </w:r>
    </w:p>
    <w:p/>
    <w:p>
      <w:r xmlns:w="http://schemas.openxmlformats.org/wordprocessingml/2006/main">
        <w:t xml:space="preserve">၂။ သူ၏လူများအတွက် သခင်ဘုရား၏ စီမံပေးမှု</w:t>
      </w:r>
    </w:p>
    <w:p/>
    <w:p>
      <w:r xmlns:w="http://schemas.openxmlformats.org/wordprocessingml/2006/main">
        <w:t xml:space="preserve">1. 2 ကောရိန္သု 9:7-8 - လူတိုင်းသည် မိမိစိတ်နှလုံးထဲ၌ ကြံစည်သည်အတိုင်း ပေးလှူစေ။ နှိုးဆော်ခြင်း သို့မဟုတ် မလိုအပ်ဘဲ၊ ဘုရားသခင်သည် ရွှင်လန်းစွာ ပေးလှူသူကို ချစ်တော်မူ၏။</w:t>
      </w:r>
    </w:p>
    <w:p/>
    <w:p>
      <w:r xmlns:w="http://schemas.openxmlformats.org/wordprocessingml/2006/main">
        <w:t xml:space="preserve">၂။ ဆာလံ ၇၈:၁၉၊ တော၌ စားပွဲကို ဘုရားသခင် ပြင်ဆင်နိုင်သလောဟု ဆိုကြ၏။</w:t>
      </w:r>
    </w:p>
    <w:p/>
    <w:p>
      <w:r xmlns:w="http://schemas.openxmlformats.org/wordprocessingml/2006/main">
        <w:t xml:space="preserve">1 Chronicles 23:30 ထာ​ဝ​ရ​ဘု​ရား​ကို​ကျေး​ဇူး​တင်​၍​ကျေး​ဇူး​တင်​ခြင်း​ငှာ၊ ည​ဦး​ယံ၌​လည်း​ကောင်း၊</w:t>
      </w:r>
    </w:p>
    <w:p/>
    <w:p>
      <w:r xmlns:w="http://schemas.openxmlformats.org/wordprocessingml/2006/main">
        <w:t xml:space="preserve">1 Chronicles 23:30 မှ ဤကျမ်းပိုဒ်သည် သခင်ယေရှုကို နံနက်နှင့်ညတွင် ကျေးဇူးတော်ချီးမွမ်းရန် အားပေးသည်။</w:t>
      </w:r>
    </w:p>
    <w:p/>
    <w:p>
      <w:r xmlns:w="http://schemas.openxmlformats.org/wordprocessingml/2006/main">
        <w:t xml:space="preserve">1. "ကျေးဇူးသိတတ်သောနှလုံးသား- ဘုရားသခင်ကို ကျေးဇူးတော်ချီးမွမ်းခြင်း၏ နံနက်ခင်းနှင့်ည"</w:t>
      </w:r>
    </w:p>
    <w:p/>
    <w:p>
      <w:r xmlns:w="http://schemas.openxmlformats.org/wordprocessingml/2006/main">
        <w:t xml:space="preserve">2. "ကျေးဇူးသိတတ်သောအသက်တာနေထိုင်ခြင်း- ကောင်းချီးမင်္ဂလာဘဝသို့ ဖိတ်ခေါ်ခြင်း"</w:t>
      </w:r>
    </w:p>
    <w:p/>
    <w:p>
      <w:r xmlns:w="http://schemas.openxmlformats.org/wordprocessingml/2006/main">
        <w:t xml:space="preserve">၁။ ကောလောသဲ ၃:၁၅-၁၇ - “သင်တို့စိတ်နှလုံး၌ ခရစ်တော်၏ငြိမ်သက်ခြင်းသည် အုပ်စိုးပါစေသော။ သင်တို့သည် တကိုယ်တည်းရှိ၍ ကျေးဇူးတော်ကို ချီးမွမ်းကြစေ။ ဉာဏ်ပညာရှိသမျှဖြင့်၊ ဆာလံသီချင်း၊ ဓမ္မသီချင်းများ၊ ဝိညာဉ်ရေးသီချင်းများကို သီဆို၍ ဘုရားသခင်အား ကျေးဇူးတော်ချီးမွမ်းလျက်၊ စကားအားဖြင့်သော်လည်းကောင်း၊ အကျင့်အားဖြင့်လည်းကောင်း သခင်ယေရှု၏ နာမတော်ကို အမှီပြု၍ ခပ်သိမ်းသောအမှုတို့ကို ပြုကြလော့။</w:t>
      </w:r>
    </w:p>
    <w:p/>
    <w:p>
      <w:r xmlns:w="http://schemas.openxmlformats.org/wordprocessingml/2006/main">
        <w:t xml:space="preserve">၂။ ဆာလံ ၁၁၈:၂၄ - “ဤနေ့သည် ထာဝရဘုရား ဖန်ဆင်းတော်မူသောနေ့ဖြစ်၍ ငါတို့သည် ဝမ်းမြောက်ရွှင်လန်းကြကုန်အံ့။</w:t>
      </w:r>
    </w:p>
    <w:p/>
    <w:p>
      <w:r xmlns:w="http://schemas.openxmlformats.org/wordprocessingml/2006/main">
        <w:t xml:space="preserve">1 Chronicles 23:31 ဥပုသ်နေ့၊ လဆန်းနေ့၊ ပွဲနေ့များတွင်၊ ထာဝရဘုရားအား မှာထားတော်မူသည်အတိုင်း၊ အရေအတွက်အားဖြင့်၊</w:t>
      </w:r>
    </w:p>
    <w:p/>
    <w:p>
      <w:r xmlns:w="http://schemas.openxmlformats.org/wordprocessingml/2006/main">
        <w:t xml:space="preserve">ဤကျမ်းပိုဒ်သည် အမိန့်တော်အတိုင်း ဥပုသ်နေ့၊ လဆန်းနှင့် အခြားသောပွဲနေ့များတွင် ဣသရေလလူတို့အား မီးရှို့ရာယဇ်ပူဇော်ခြင်းကို ရည်ညွှန်းသည်။</w:t>
      </w:r>
    </w:p>
    <w:p/>
    <w:p>
      <w:r xmlns:w="http://schemas.openxmlformats.org/wordprocessingml/2006/main">
        <w:t xml:space="preserve">အကောင်းဆုံး</w:t>
      </w:r>
    </w:p>
    <w:p/>
    <w:p>
      <w:r xmlns:w="http://schemas.openxmlformats.org/wordprocessingml/2006/main">
        <w:t xml:space="preserve">1. ဝတ်ပြုခြင်း၏အရေးပါပုံကို နားလည်ခြင်း- 1 Chronicles 23:31 ကိုလေ့လာပါ။</w:t>
      </w:r>
    </w:p>
    <w:p/>
    <w:p>
      <w:r xmlns:w="http://schemas.openxmlformats.org/wordprocessingml/2006/main">
        <w:t xml:space="preserve">2. ဥပုသ်နေ့၊ လဆန်းပိုင်းနှင့် ပွဲခံပွဲများ 1 Chronicles 23:31</w:t>
      </w:r>
    </w:p>
    <w:p/>
    <w:p>
      <w:r xmlns:w="http://schemas.openxmlformats.org/wordprocessingml/2006/main">
        <w:t xml:space="preserve">အကောင်းဆုံး</w:t>
      </w:r>
    </w:p>
    <w:p/>
    <w:p>
      <w:r xmlns:w="http://schemas.openxmlformats.org/wordprocessingml/2006/main">
        <w:t xml:space="preserve">1. တရားဟောရာ 12:5-7 - ထာဝရဘုရားမှာထားတော်မူသည်အတိုင်း ဣသရေလလူတို့သည် မီးရှို့ရာယဇ်နှင့် မိဿဟာယယဇ်တို့ကို ပူဇော်ကြပုံကို ရှင်းပြသည်။</w:t>
      </w:r>
    </w:p>
    <w:p/>
    <w:p>
      <w:r xmlns:w="http://schemas.openxmlformats.org/wordprocessingml/2006/main">
        <w:t xml:space="preserve">၂။ ဝတ်ပြုရာ ၂၃:၂-၄ - ဣသရေလလူမျိုးကျင်းပရန် ချိန်းထားသောပွဲများကို ဖော်ပြသည်။</w:t>
      </w:r>
    </w:p>
    <w:p/>
    <w:p>
      <w:r xmlns:w="http://schemas.openxmlformats.org/wordprocessingml/2006/main">
        <w:t xml:space="preserve">1 Chronicles 23:32 ပရိသတ်စည်းဝေးရာ တဲတော်တာဝန်၊ သန့်ရှင်းရာဌာနတော် တာဝန်ခံ၊ ညီအစ်ကို အာရုန်၏သားတို့ သည် ထာဝရဘုရား၏ အိမ်တော် အမှုတော်ဆောင်ခြင်းအမှုတို့ကို စောင့်ရကြမည်။</w:t>
      </w:r>
    </w:p>
    <w:p/>
    <w:p>
      <w:r xmlns:w="http://schemas.openxmlformats.org/wordprocessingml/2006/main">
        <w:t xml:space="preserve">ဤကျမ်းပိုဒ်သည် ထာဝရဘုရား၏ တဲတော်နှင့် သန့်ရှင်းရာဌာနကို စောင့်ရှောက်ရန် တာဝန်ရှိသော လေဝိသားတို့၏ တာဝန်များကို ဖော်ပြသည်။</w:t>
      </w:r>
    </w:p>
    <w:p/>
    <w:p>
      <w:r xmlns:w="http://schemas.openxmlformats.org/wordprocessingml/2006/main">
        <w:t xml:space="preserve">၁။ ဘုရားသခင်၏တာဝန်ကို ထမ်းဆောင်ရန် အရေးကြီးသည်- ကျွန်ုပ်တို့၏ဘ၀တွင် သခင်ဘုရားအား သစ္စာရှိရှိအစေခံနိုင်ပုံ။</w:t>
      </w:r>
    </w:p>
    <w:p/>
    <w:p>
      <w:r xmlns:w="http://schemas.openxmlformats.org/wordprocessingml/2006/main">
        <w:t xml:space="preserve">2. သခင်ဘုရားကို ဝတ်ပြုခြင်း၏ကောင်းချီး - ကျွန်ုပ်တို့၏ခေါ်ဆိုမှုကို ဖြည့်ဆည်းရာတွင် မည်ကဲ့သို့ ရွှင်လန်းမှုခံစားရနိုင်မည်နည်း။</w:t>
      </w:r>
    </w:p>
    <w:p/>
    <w:p>
      <w:r xmlns:w="http://schemas.openxmlformats.org/wordprocessingml/2006/main">
        <w:t xml:space="preserve">1. မဿဲ 25:14-30 - ပါရမီပုံဥပမာ</w:t>
      </w:r>
    </w:p>
    <w:p/>
    <w:p>
      <w:r xmlns:w="http://schemas.openxmlformats.org/wordprocessingml/2006/main">
        <w:t xml:space="preserve">2. တိတု 3:8 - ကောင်းသောအကျင့်ကို ခေါ်ဆိုပါ။</w:t>
      </w:r>
    </w:p>
    <w:p/>
    <w:p>
      <w:r xmlns:w="http://schemas.openxmlformats.org/wordprocessingml/2006/main">
        <w:t xml:space="preserve">၁ ရာဇဝင်ချုပ် အခန်းကြီး ၂၄ တွင် ဗိမာန်တော်၌ အမှုတော်ထမ်းဆောင်ရန်အတွက် ယဇ်ပုရောဟိတ်များအား ၎င်းတို့၏ သက်ဆိုင်ရာသင်တန်းများ ခွဲဝေပေးခြင်းကို အလေးပေးဖော်ပြထားသည်။</w:t>
      </w:r>
    </w:p>
    <w:p/>
    <w:p>
      <w:r xmlns:w="http://schemas.openxmlformats.org/wordprocessingml/2006/main">
        <w:t xml:space="preserve">1 အပိုဒ်- အာရုန်၏သားမြေးများဖြစ်သော ယဇ်ပုရောဟိတ်များကို အပိုင်းနှစ်ဆယ့်လေးပိုင်းခွဲထားကြောင်း ဖော်ပြခြင်းဖြင့် အခန်းစတင်သည်။ ဤကွဲပြားမှုများကို သခင်ဘုရားရှေ့တော်၌ စာရေးတံချခြင်းဖြင့် အဆုံးအဖြတ်ပေးကာ သင်တန်းတစ်ခုစီတွင် သီးခြားတာဝန်နှင့် တာဝန်များ ပါ၀င်သည် (၁ ရာဇဝင်ချုပ် ၂၄း၁-၂)။</w:t>
      </w:r>
    </w:p>
    <w:p/>
    <w:p>
      <w:r xmlns:w="http://schemas.openxmlformats.org/wordprocessingml/2006/main">
        <w:t xml:space="preserve">ဒုတိယအပိုဒ်- အာရုန်၏သား ဧလာဇာနှင့် အိသမာတို့ကို ဤဌာနခွဲများကို ကြီးကြပ်ရန် ခန့်အပ်ခံရပုံကို ဇာတ်ကြောင်းက မီးမောင်းထိုးပြသည်။ ဧလာဇာသည် ဖိနဟတ်အနွယ်မှ ဖြစ်သောကြောင့်၊ ဣသမာ၌ တာဝန်ပေးသော ခေါင်းဆောင် နည်းပါးသည် (၁ ရာဇဝင်ချုပ် ၂၄း၃-၄)။</w:t>
      </w:r>
    </w:p>
    <w:p/>
    <w:p>
      <w:r xmlns:w="http://schemas.openxmlformats.org/wordprocessingml/2006/main">
        <w:t xml:space="preserve">3rd အပိုဒ်- အပိုင်းတစ်ခုစီ၏အမည်များနှင့် ၎င်း၏ခန့်အပ်ထားသောခေါင်းဆောင်ကို စာရင်းပြုစုခြင်းဆီသို့ ဦးတည်သည်။ အပိုင်းတစ်ခုစီကို သက်ဆိုင်ရာ ယဇ်ပုရောဟိတ်အကြီးအမှူးများ ဖြင့် အမည်ပေးသည် (၁ ရာဇဝင်ချုပ် ၂၄း၅-၁၉)။</w:t>
      </w:r>
    </w:p>
    <w:p/>
    <w:p>
      <w:r xmlns:w="http://schemas.openxmlformats.org/wordprocessingml/2006/main">
        <w:t xml:space="preserve">နံပါတ် ၄ အပိုဒ်- ဤဌာနခွဲများသည် တစ်နှစ်ပတ်လုံး အလှည့်ကျလုပ်ဆောင်ပုံကို အကောင့်တွင် ဖော်ပြသည်။ သင်တန်းတစ်ခုစီသည် စာရေးတံချထားသည့်အတိုင်း ၎င်းတို့၏အမိန့်အတိုင်း တစ်ကြိမ်လျှင် တစ်ပတ်စာ လုပ်ဆောင်သည် (၁ ရာဇဝင်ချုပ် ၂၄း၂၀-၃၁)။</w:t>
      </w:r>
    </w:p>
    <w:p/>
    <w:p>
      <w:r xmlns:w="http://schemas.openxmlformats.org/wordprocessingml/2006/main">
        <w:t xml:space="preserve">၅ အပိုဒ်-ဤအစီအစဉ်များကို ဒါဝိဒ်မင်းဆက်လက်ထက်တွင် ပရောဖက်ရှမွေလနှင့် အခြားသောလေဝိနည်းကျခေါင်းဆောင်များ၏ ထည့်သွင်းမှုဖြင့် လမ်းညွှန်မှုဖြင့် ဒါဝိဒ်မင်းလက်ထက်တွင် ပြုလုပ်ခဲ့ကြောင်း မှတ်သားခြင်းဖြင့် အခန်းတွင် နိဂုံးချုပ်ထားသည်။ (၁ ရာဇဝင်ချုပ် ၂၄:၃၁)။</w:t>
      </w:r>
    </w:p>
    <w:p/>
    <w:p>
      <w:r xmlns:w="http://schemas.openxmlformats.org/wordprocessingml/2006/main">
        <w:t xml:space="preserve">အချုပ်အားဖြင့်၊ ၁ ရာဇဝင်ချုပ် အခန်းနှစ်ဆယ့်လေးတွင် ယဇ်ပုရောဟိတ်များခွဲဝေခြင်းကို ဗိမာန်တော်အမှုတော်အတွက် သင်တန်းများအဖြစ် သရုပ်ဖော်ထားသည်။ Eleazar နှင့် Ithamar တို့က စာရေးတံချခြင်းနှင့် ကြီးကြပ်မှုကို မီးမောင်းထိုးပြခြင်း ဖြစ်သည်။ ဌာနခွဲများစာရင်းဖော်ပြခြင်းနှင့် တာဝန်ထမ်းဆောင်ရာတွင် အလှည့်ကျဆောင်ရွက်ခြင်း။ ဤအခန်းတွင် အနှစ်ချုပ်အားဖြင့်၊ သင်တန်းနှစ်ဆယ့်လေးခုခွဲ၍ ဗိမာန်တော်အတွင်း ယဇ်ပုရောဟိတ်အမှုတော်အတွက် ဘုန်းတော်ကြီးဒါဝိဒ်၏ စည်းစနစ်ကျသောစနစ်တစ်ခု တည်ထောင်ခြင်းနှင့် Samuel ကဲ့သို့သော ဘာသာရေးအာဏာပိုင်များနှင့် ပူးပေါင်းဆောင်ရွက်ခြင်း၊ ဤဖွဲ့စည်းပုံအား ဖြန့်ဖြူးရာတွင် တရားမျှတမှုကို အလေးပေးသည့်အနေဖြင့် ဤဖွဲ့စည်းပုံကို အကောင်အထည်ဖော်ရာတွင် Samuel ကဲ့သို့ ဘာသာရေးအာဏာပိုင်များနှင့် ပူးပေါင်းဆောင်ရွက်ခြင်း၊ ယဇ်ပုရောဟိတ်တာဝန်များကို ဆုံးဖြတ်ရာတွင် ဘုရားသခင်၏လမ်းညွှန်မှုကို လိုက်နာပါ။</w:t>
      </w:r>
    </w:p>
    <w:p/>
    <w:p>
      <w:r xmlns:w="http://schemas.openxmlformats.org/wordprocessingml/2006/main">
        <w:t xml:space="preserve">1 Chronicles 24:1 ယခုမူကား၊ အာရုန်၏သား၊ နာဒပ်၊ အဘိဟု၊ ဧလာဇာ၊ ဣသမာ။</w:t>
      </w:r>
    </w:p>
    <w:p/>
    <w:p>
      <w:r xmlns:w="http://schemas.openxmlformats.org/wordprocessingml/2006/main">
        <w:t xml:space="preserve">ဤကျမ်းပိုဒ်တွင် အာရုန်၊ နာဒပ်၊ အဘိဟု၊ ဧလာဇာနှင့် ဣသမာတို့၏ သားလေးယောက်အကြောင်းကို ဖော်ပြထားပါသည်။</w:t>
      </w:r>
    </w:p>
    <w:p/>
    <w:p>
      <w:r xmlns:w="http://schemas.openxmlformats.org/wordprocessingml/2006/main">
        <w:t xml:space="preserve">1. မိသားစု၏အကျိုးသက်ရောက်မှု- အာရွန်နှင့် သူ၏သားလေးယောက်တို့၏ အမွေအနှစ်ကို ရှာဖွေခြင်း။</w:t>
      </w:r>
    </w:p>
    <w:p/>
    <w:p>
      <w:r xmlns:w="http://schemas.openxmlformats.org/wordprocessingml/2006/main">
        <w:t xml:space="preserve">2. စည်းလုံးခြင်း၏စွမ်းအား- အာရုန်နှင့် သူ၏သားတို့ကြားက နှောင်ကြိုးကို ဂုဏ်ပြုခြင်း။</w:t>
      </w:r>
    </w:p>
    <w:p/>
    <w:p>
      <w:r xmlns:w="http://schemas.openxmlformats.org/wordprocessingml/2006/main">
        <w:t xml:space="preserve">၁။ ဆာလံ ၁၃၃:၁-၂ - "ညီအစ်ကိုတို့ စည်းလုံးစွာနေ၍ အလွန်ကောင်း၊</w:t>
      </w:r>
    </w:p>
    <w:p/>
    <w:p>
      <w:r xmlns:w="http://schemas.openxmlformats.org/wordprocessingml/2006/main">
        <w:t xml:space="preserve">2. ဟေဗြဲ 7:11-14 - ထို့ကြောင့်၊ လေဝိယဇ်ပုရောဟိတ်ရာထူးအားဖြင့် စုံလင်ခြင်းရှိလျှင်၊ အာရုန်​အမိန့်​အတိုင်း လာ​ခေါ်​တာ​လား။</w:t>
      </w:r>
    </w:p>
    <w:p/>
    <w:p>
      <w:r xmlns:w="http://schemas.openxmlformats.org/wordprocessingml/2006/main">
        <w:t xml:space="preserve">1 Chronicles 24:2 နာဒပ်နှင့် အဘိဟုတို့သည် အဘရှေ့၌သေ၍၊ သားသမီးမရှိသောကြောင့်၊ ဧလာဇာနှင့် ဣသမာသည် ယဇ်ပုရောဟိတ်အမှုကို ကွပ်မျက်လေ၏။</w:t>
      </w:r>
    </w:p>
    <w:p/>
    <w:p>
      <w:r xmlns:w="http://schemas.openxmlformats.org/wordprocessingml/2006/main">
        <w:t xml:space="preserve">နာဒပ်နှင့် အဘိဟုသည် သားမရှိဘဲ သေဆုံးသွားသောကြောင့်၊ သူတို့၏ညီအစ်ကို ဧလာဇာနှင့် ဣသမာတို့က ယဇ်ပုရောဟိတ်တာဝန်များကို ထမ်းဆောင်ကြသည်။</w:t>
      </w:r>
    </w:p>
    <w:p/>
    <w:p>
      <w:r xmlns:w="http://schemas.openxmlformats.org/wordprocessingml/2006/main">
        <w:t xml:space="preserve">1. မိသားစု၏အရေးကြီးမှု- နာဒပ်နှင့် အဘိဟုထံမှ သင်ခန်းစာများ</w:t>
      </w:r>
    </w:p>
    <w:p/>
    <w:p>
      <w:r xmlns:w="http://schemas.openxmlformats.org/wordprocessingml/2006/main">
        <w:t xml:space="preserve">၂။ အမွေအနှစ်နှင့် ယဇ်ပုရောဟိတ်ရာထူး- ၁ ရာဇဝင်ချုပ် ၂၄:၂ ကိုကြည့်ပါ။</w:t>
      </w:r>
    </w:p>
    <w:p/>
    <w:p>
      <w:r xmlns:w="http://schemas.openxmlformats.org/wordprocessingml/2006/main">
        <w:t xml:space="preserve">၁။ တောလည်ရာ ၃:၄-၁၀ - အာရုန်၏သားတော်များ၏ ယဇ်ပုရောဟိတ်တာဝန်များဆိုင်ရာ ညွှန်ကြားချက်များ</w:t>
      </w:r>
    </w:p>
    <w:p/>
    <w:p>
      <w:r xmlns:w="http://schemas.openxmlformats.org/wordprocessingml/2006/main">
        <w:t xml:space="preserve">2. ရောမ 8:28 - အရာခပ်သိမ်း၌ ဘုရားသခင်၏ အမှုတော်</w:t>
      </w:r>
    </w:p>
    <w:p/>
    <w:p>
      <w:r xmlns:w="http://schemas.openxmlformats.org/wordprocessingml/2006/main">
        <w:t xml:space="preserve">1 Chronicles 24:3 ဒါဝိဒ်သည် ဧလာဇာ၏သား ဇာဒုတ်နှင့် ဣသမာသား အဟိမလက်တို့ကို ခွဲဝေပေး၍၊</w:t>
      </w:r>
    </w:p>
    <w:p/>
    <w:p>
      <w:r xmlns:w="http://schemas.openxmlformats.org/wordprocessingml/2006/main">
        <w:t xml:space="preserve">ဒါဝိဒ်သည် ဧလာဇာနှင့် ဣသမာ၏သားတို့ကို သက်ဆိုင်ရာရုံးများသို့ ခွဲဝေပေးသည်။</w:t>
      </w:r>
    </w:p>
    <w:p/>
    <w:p>
      <w:r xmlns:w="http://schemas.openxmlformats.org/wordprocessingml/2006/main">
        <w:t xml:space="preserve">၁။ ဘုရားသခင်ရှေ့တော်၌ အမှုတော်ဆောင်ခြင်း၏ အရေးပါမှု။</w:t>
      </w:r>
    </w:p>
    <w:p/>
    <w:p>
      <w:r xmlns:w="http://schemas.openxmlformats.org/wordprocessingml/2006/main">
        <w:t xml:space="preserve">၂။ တာဝန်လွှဲအပ်ခြင်း၏ အရေးပါမှု။</w:t>
      </w:r>
    </w:p>
    <w:p/>
    <w:p>
      <w:r xmlns:w="http://schemas.openxmlformats.org/wordprocessingml/2006/main">
        <w:t xml:space="preserve">1. မဿဲ 20:25-28 သခင်ယေရှုက၊ တပါးအမျိုးသားအုပ်စိုးရှင်တို့သည် သူတို့ကို အုပ်စိုး၍၊ ကြီးသောသူတို့သည် အုပ်စိုးသည်ကို သင်တို့သိကြ၏။ သင်တို့တွင် ထိုသို့မဖြစ်ရ။ သင်တို့တွင် ကြီးမြတ်သောသူမည်သည်ကား၊ သင်တို့တွင် အကြင်သူသည် သင်တို့၏ကျွန်ဖြစ်ရမည်။ လူသားသည် အစေခံခြင်းငှာ မလာဘဲ အစေခံခြင်းငှါ ကြွလာသကဲ့သို့၊ များစွာသောသူတို့အတွက် ရွေးနုတ်ဖိုးအဖြစ် မိမိအသက်ကို စွန့်တော်မူသည်နည်းတူ၊</w:t>
      </w:r>
    </w:p>
    <w:p/>
    <w:p>
      <w:r xmlns:w="http://schemas.openxmlformats.org/wordprocessingml/2006/main">
        <w:t xml:space="preserve">2. ရောမ 12:6-8 - ငါတို့အားပေးသော ကျေးဇူးတော်နှင့်အညီ ကွဲပြားသောလက်ဆောင်များ ရှိကြကုန်အံ့။ ပရောဖက်ပြုချက်သည် ငါတို့၏ယုံကြည်ခြင်းနှင့်အညီ၊ ဝန်ဆောင်မှုပေးလျှင်၊ ဆုံးမဩဝါဒပေးသောသူ၊ နှိုးဆော်သောသူ၊ စေတနာဖြင့် လှူဒါန်းသူ၊ ဦးဆောင်သောသူ၊ ကရုဏာစိတ်ဖြင့် ရွှင်လန်းစွာ ကျင့်သောသူ၊</w:t>
      </w:r>
    </w:p>
    <w:p/>
    <w:p>
      <w:r xmlns:w="http://schemas.openxmlformats.org/wordprocessingml/2006/main">
        <w:t xml:space="preserve">1 Chronicles 24:4 ဧလာဇာ၏သား ဣသမာသားတို့ထက်၊ ထိုသို့ ကွဲပြားကြ၏။ ဧလာဇာ၏သားတို့တွင် အဆွေအမျိုးသူကြီးတကျိပ်ခြောက်ယောက်၊ ဘိုးဘေးအဆွေအမျိုးအလိုက် ဣသမာသား ရှစ်ယောက်ရှိသတည်း။</w:t>
      </w:r>
    </w:p>
    <w:p/>
    <w:p>
      <w:r xmlns:w="http://schemas.openxmlformats.org/wordprocessingml/2006/main">
        <w:t xml:space="preserve">ဧလာဇာ၏သားအကြီး ဣသမာသားတို့ထက် သာ၍ကြီးသဖြင့်၊ အုပ်စုနှစ်စုခွဲ၍၊ ဧလာဇာ၏သားတို့တွင် အကြီးတကျိပ်ခြောက်ယောက်ရှိ၍၊ ဣသမာသား ရှစ်ယောက်ရှိသတည်း။</w:t>
      </w:r>
    </w:p>
    <w:p/>
    <w:p>
      <w:r xmlns:w="http://schemas.openxmlformats.org/wordprocessingml/2006/main">
        <w:t xml:space="preserve">1. ဘုရားသခင်၏နိုင်ငံတော်တွင် ကွဲပြားခြင်းနှင့် စည်းစနစ်ကျခြင်း၏ အရေးပါမှု။</w:t>
      </w:r>
    </w:p>
    <w:p/>
    <w:p>
      <w:r xmlns:w="http://schemas.openxmlformats.org/wordprocessingml/2006/main">
        <w:t xml:space="preserve">2. မိသားစုအတွင်း ခေါင်းဆောင်မှုစွမ်းအား။</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၂။ ၁ ကောရိန္သု ၁၂:၁၂-၃၁ - အကြောင်းမူကား၊ ကိုယ်ခန္ဓာသည် တလုံးတဝတည်းဖြစ်၍ အင်္ဂါများစွာရှိသကဲ့သို့၊ ကိုယ်အင်္ဂါများ များပြားသော်လည်း၊ အင်္ဂါအားလုံးသည် တစ်ကိုယ်တည်းဖြစ်သောကြောင့် ခရစ်တော်နှင့်အတူ ရှိသည်။</w:t>
      </w:r>
    </w:p>
    <w:p/>
    <w:p>
      <w:r xmlns:w="http://schemas.openxmlformats.org/wordprocessingml/2006/main">
        <w:t xml:space="preserve">1 Chronicles 24:5 ထိုသို့ စာရေးတံဖြင့် အသီးအသီး ကွဲပြားစေ၍၊ အကြောင်းမူကား၊ သန့်ရှင်းရာဌာနတော်ဝန်၊ ဘုရားသခင်၏ အိမ်တော်ဝန်တို့သည် ဧလာဇာ၏သား၊ ဣသမာသားတည်း။</w:t>
      </w:r>
    </w:p>
    <w:p/>
    <w:p>
      <w:r xmlns:w="http://schemas.openxmlformats.org/wordprocessingml/2006/main">
        <w:t xml:space="preserve">ဧလာဇာနှင့် ဣသမာ၏သားတို့ကို စာရေးတံဖြင့် ပိုင်းခြား၍ သန့်ရှင်းရာဌာနတော်နှင့် ဘုရားသခင်၏အိမ်တော်၏ အုပ်ချုပ်ရေးမှူးအဖြစ် ခန့်ထားခဲ့သည်။</w:t>
      </w:r>
    </w:p>
    <w:p/>
    <w:p>
      <w:r xmlns:w="http://schemas.openxmlformats.org/wordprocessingml/2006/main">
        <w:t xml:space="preserve">1. ခေါင်းဆောင်များရွေးချယ်ရာတွင် ဘုရားသခင်၏ အချုပ်အခြာအာဏာ</w:t>
      </w:r>
    </w:p>
    <w:p/>
    <w:p>
      <w:r xmlns:w="http://schemas.openxmlformats.org/wordprocessingml/2006/main">
        <w:t xml:space="preserve">၂။ အလုပ်သမားဌာနခွဲတွင် ဘုရားသခင်ပေးသနားခြင်း။</w:t>
      </w:r>
    </w:p>
    <w:p/>
    <w:p>
      <w:r xmlns:w="http://schemas.openxmlformats.org/wordprocessingml/2006/main">
        <w:t xml:space="preserve">1. တမန်တော် 1:21-26 - မဿိကို တမန်တော်အဖြစ် ရွေးချယ်ခြင်း။</w:t>
      </w:r>
    </w:p>
    <w:p/>
    <w:p>
      <w:r xmlns:w="http://schemas.openxmlformats.org/wordprocessingml/2006/main">
        <w:t xml:space="preserve">2. 1 Samuel 10:17-27 - ဣသရေလရှင်ဘုရင်အဖြစ် ရှောလုကို ဘိသိက်ပေးခြင်း၊</w:t>
      </w:r>
    </w:p>
    <w:p/>
    <w:p>
      <w:r xmlns:w="http://schemas.openxmlformats.org/wordprocessingml/2006/main">
        <w:t xml:space="preserve">1 Chronicles 24:6 လေဝိသား စာရေးဆရာ နေသနေလ၏သား ရှေမာယသည် ရှင်ဘုရင်ရှေ့တော်၌ မှူးမတ်များ၊ ယဇ်ပုရောဟိတ်ဇာဒုတ်၊ အဗျာသာ၏သား အဟိမလက်၊ အဆွေအမျိုးသူကြီးတို့ရှေ့မှာ ရေးထား၍၊ ယဇ်ပုရောဟိတ်များနှင့် လေဝိသား- ဧလာဇာအတွက် အဓိကအိမ်ထောင်စုတစ်စု၊</w:t>
      </w:r>
    </w:p>
    <w:p/>
    <w:p>
      <w:r xmlns:w="http://schemas.openxmlformats.org/wordprocessingml/2006/main">
        <w:t xml:space="preserve">လေဝိသားရှေမာယသည် ရှင်ဘုရင်၊ မှူးမတ်များနှင့် အခြားခေါင်းဆောင်များရှေ့တွင် ယဇ်ပုရောဟိတ်အဆွေအမျိုးစာရင်းကို ချရေးခဲ့သည်။</w:t>
      </w:r>
    </w:p>
    <w:p/>
    <w:p>
      <w:r xmlns:w="http://schemas.openxmlformats.org/wordprocessingml/2006/main">
        <w:t xml:space="preserve">1. ဘုရားသခင်သည် သူ၏လူများအတွက် အချိန်ကာလတစ်လျှောက်လုံး သူပြင်ဆင်ပေးထားသည့် နည်းလမ်းများဖြင့် ဘုရားသခင်၏ သစ္စာစောင့်သိမှုကို မြင်တွေ့ရသည်။</w:t>
      </w:r>
    </w:p>
    <w:p/>
    <w:p>
      <w:r xmlns:w="http://schemas.openxmlformats.org/wordprocessingml/2006/main">
        <w:t xml:space="preserve">2. ကျွန်ုပ်တို့သည် ကျွန်ုပ်တို့၏ကတိကဝတ်များကို ဘုရားသခင်အပေါ်ရော အခြားသူများအပေါ်ပါ သစ္စာရှိရမည်။</w:t>
      </w:r>
    </w:p>
    <w:p/>
    <w:p>
      <w:r xmlns:w="http://schemas.openxmlformats.org/wordprocessingml/2006/main">
        <w:t xml:space="preserve">1 Chronicles 24:6 လေဝိသား စာရေးဆရာ နေသနေလ၏သား ရှေမာယသည် ရှင်ဘုရင် ရှေ့တော်၌ မှူးမတ်၊ ယဇ်ပုရောဟိတ်ဇာဒုတ်၊ အဗျာသာ၏သား အဟိမလက်၊ ယဇ်ပုရောဟိတ်နှင့် လေဝိသားတို့၏ အဆွေအမျိုး၊</w:t>
      </w:r>
    </w:p>
    <w:p/>
    <w:p>
      <w:r xmlns:w="http://schemas.openxmlformats.org/wordprocessingml/2006/main">
        <w:t xml:space="preserve">2. တရားဟောရာ 7:9 - သို့ဖြစ်၍ သင်၏ဘုရားသခင်ထာဝရဘုရား၊ ကိုယ်တော်သည် သစ္စာစောင့်သိတော်မူသော ဘုရားသခင်ဖြစ်တော်မူကြောင်းကို သိမှတ်ကြလော့။</w:t>
      </w:r>
    </w:p>
    <w:p/>
    <w:p>
      <w:r xmlns:w="http://schemas.openxmlformats.org/wordprocessingml/2006/main">
        <w:t xml:space="preserve">1 Chronicles 24:7 ပထမစာရေးတံသည် ယောယရိပ်၊ ဒုတိယ ယေဒါယအား၊</w:t>
      </w:r>
    </w:p>
    <w:p/>
    <w:p>
      <w:r xmlns:w="http://schemas.openxmlformats.org/wordprocessingml/2006/main">
        <w:t xml:space="preserve">ကျမ်းပိုဒ်တွင် ယောယရိနှင့် ယေဒါယသည် လူနှစ်ယောက်တွင် ယဇ်ပုရောဟိတ်တာဝန်များ ခွဲဝေခြင်းကို ဖော်ပြသည်။</w:t>
      </w:r>
    </w:p>
    <w:p/>
    <w:p>
      <w:r xmlns:w="http://schemas.openxmlformats.org/wordprocessingml/2006/main">
        <w:t xml:space="preserve">၁။ ဓမ္မအမှုအတွက် ဘုရားသခင့်အစီအစဉ်- ခွဲဝေအာဏာ</w:t>
      </w:r>
    </w:p>
    <w:p/>
    <w:p>
      <w:r xmlns:w="http://schemas.openxmlformats.org/wordprocessingml/2006/main">
        <w:t xml:space="preserve">၂။ ဘုရားသခင်၏ခေါ်တော်မူခြင်းသို့ ဆက်ကပ်အပ်နှံခြင်း- ယောယရိပ်နှင့် ယေဒါယ၏ပုံသက်သေ</w:t>
      </w:r>
    </w:p>
    <w:p/>
    <w:p>
      <w:r xmlns:w="http://schemas.openxmlformats.org/wordprocessingml/2006/main">
        <w:t xml:space="preserve">1. 1 ကောရိန္သု 12:12-14 - အကြောင်းမူကား၊ ကိုယ်ခန္ဓာသည် တလုံးတဝတည်းဖြစ်၍ အင်္ဂါများစွာရှိသကဲ့သို့၊ ကိုယ်အင်္ဂါများ များပြားသော်လည်း၊ အင်္ဂါအားလုံးသည် တကိုယ်တည်းဖြစ်သကဲ့သို့ ခရစ်တော်နှင့်လည်း သက်ဆိုင်ပါသည်။ အကြောင်းမူကား၊ ငါတို့ရှိသမျှသည် တပါးတည်းသောဝိညာဉ်တော်၌ ယုဒလူဖြစ်စေ၊ ဂရိလူဖြစ်စေ၊ ကျွန်ဖြစ်စေ အစေခံဖြစ်စေ၊ လွတ်စေ၍ တပါးတည်းသောဝိညာဉ်တော်အားဖြင့် နှစ်ခြင်းခံကြ၏။</w:t>
      </w:r>
    </w:p>
    <w:p/>
    <w:p>
      <w:r xmlns:w="http://schemas.openxmlformats.org/wordprocessingml/2006/main">
        <w:t xml:space="preserve">14အ​ကြောင်း​မူ​ကား၊ ကိုယ်​ခန္ဓာ​သည် အင်္ဂါ​တစ်​ခု​တည်း​မ​ရှိ​ဘဲ အ​များ​ပြား​ရှိ​၏။</w:t>
      </w:r>
    </w:p>
    <w:p/>
    <w:p>
      <w:r xmlns:w="http://schemas.openxmlformats.org/wordprocessingml/2006/main">
        <w:t xml:space="preserve">2. ဧဖက် 4:11-13 - တမန်တော်များ၊ ပရောဖက်များ၊ ဧဝံဂေလိဆရာများ၊ သိုးထိန်းများနှင့် ဆရာများတို့အား ခရစ်တော်၏ကိုယ်ခန္ဓာကိုတည်ဆောက်ရန်အတွက် သန့်ရှင်းသူတို့အား ဓမ္မအမှုတော်အတွက်၊ ယုံကြည်ခြင်းနှင့် ဘုရားသခင်၏သားတော်ကို သိကျွမ်းခြင်း၏ စည်းလုံးခြင်း၊ ရင့်ကျက်သော ယောက်ျားဖြစ်ခြင်း၊ ခရစ်တော်၏ ပြည့်စုံခြင်း၏ အရပ်အမောင်း အတိုင်းအတာအထိ၊ ငါတို့သည် သားသမီးများ မဖြစ်စေရန်၊ လှိုင်းတံပိုးဖြင့် လည်လည်၊ လှည့်စားသော အကြံအစည်၌ ပရိယာယ်အားဖြင့်၊ လူတို့၏ လိမ္မာသောအားဖြင့်၊</w:t>
      </w:r>
    </w:p>
    <w:p/>
    <w:p>
      <w:r xmlns:w="http://schemas.openxmlformats.org/wordprocessingml/2006/main">
        <w:t xml:space="preserve">1 Chronicles 24:8 တတိယ သည် ဟာရိမ် ၊ စတုတ္ထ သော သူ သည် ဆို ရိမ် ၊</w:t>
      </w:r>
    </w:p>
    <w:p/>
    <w:p>
      <w:r xmlns:w="http://schemas.openxmlformats.org/wordprocessingml/2006/main">
        <w:t xml:space="preserve">ကျမ်းပိုဒ်တွင် ဧလိယဇာ၏သားဖြစ်သော လေဝိသား လေးမျိုးတို့ကို ဖော်ပြသည်။</w:t>
      </w:r>
    </w:p>
    <w:p/>
    <w:p>
      <w:r xmlns:w="http://schemas.openxmlformats.org/wordprocessingml/2006/main">
        <w:t xml:space="preserve">1- လေဝိသားလေးမျိုးကဲ့သို့ ကျွန်ုပ်တို့သည် ကျွန်ုပ်တို့၏အစွမ်းသတ္တိနှင့်အညီ ဘုရားသခင်၏အမှုတော်၌ ပိုင်းခြားသင့်သည်။</w:t>
      </w:r>
    </w:p>
    <w:p/>
    <w:p>
      <w:r xmlns:w="http://schemas.openxmlformats.org/wordprocessingml/2006/main">
        <w:t xml:space="preserve">2– ကျွန်ုပ်တို့သည် စည်းလုံးသောကိုယ်ခန္ဓာအဖြစ် စည်းလုံးညီညွတ်သောအခါ၊ သခင်ဘုရား၏အမှုတော်၌ ကြီးမြတ်သောအရာများကို လုပ်ဆောင်နိုင်သည်ဟူသော လေဝိသားများ၏ပုံနမူနာမှ ကျွန်ုပ်တို့ သင်ယူနိုင်ပါသည်။</w:t>
      </w:r>
    </w:p>
    <w:p/>
    <w:p>
      <w:r xmlns:w="http://schemas.openxmlformats.org/wordprocessingml/2006/main">
        <w:t xml:space="preserve">1: ရောမ 12: 4-5 - အကြောင်းမူကား၊ ငါတို့သည်ကိုယ်ခန္ဓာတစ်ခုတွင်အင်္ဂါများစွာရှိသကဲ့သို့၊ အင်္ဂါအားလုံးတွင်တူညီသောလုပ်ဆောင်ချက်မရှိသောကြောင့်များစွာသောကျွန်ုပ်တို့သည်ခရစ်တော်၌တစ်ကိုယ်တည်းဖြစ်ကြပြီး၊ အင်္ဂါတစ်ခုနှင့်တစ်ခုတစ်ခုချင်းစီဖြစ်သည်။</w:t>
      </w:r>
    </w:p>
    <w:p/>
    <w:p>
      <w:r xmlns:w="http://schemas.openxmlformats.org/wordprocessingml/2006/main">
        <w:t xml:space="preserve">2: Ephesians 4:11-12 - ခရစ်တော်၏ကိုယ်ခန္ဓာကိုတည်ဆောက်ရန်အတွက် သန့်ရှင်းသူတို့အား ဓမ္မအမှုတော်အတွက်၊ ခရစ်တော်၏ကိုယ်ခန္ဓာကိုတည်ဆောက်ရန်အတွက် တမန်တော်များ၊ ပရောဖက်များ၊ ဧဝံဂေလိဆရာများ၊ သိုးထိန်းများနှင့် ဆရာများတို့အား ပေးတော်မူ၏။</w:t>
      </w:r>
    </w:p>
    <w:p/>
    <w:p>
      <w:r xmlns:w="http://schemas.openxmlformats.org/wordprocessingml/2006/main">
        <w:t xml:space="preserve">1 Chronicles 24:9 ပဉ္စမသား မာလခိယ၊ ဆဋ္ဌမသား မိယာမိန်၊</w:t>
      </w:r>
    </w:p>
    <w:p/>
    <w:p>
      <w:r xmlns:w="http://schemas.openxmlformats.org/wordprocessingml/2006/main">
        <w:t xml:space="preserve">ကျမ်းပိုဒ်သည် အာရုန်၏သားတို့တွင် ယဇ်ပုရောဟိတ်တာဝန်များ ခွဲဝေခြင်းကို ဖော်ပြသည်။</w:t>
      </w:r>
    </w:p>
    <w:p/>
    <w:p>
      <w:r xmlns:w="http://schemas.openxmlformats.org/wordprocessingml/2006/main">
        <w:t xml:space="preserve">1. ပိုင်းခြားခြင်း၏စွမ်းအား- သူ၏အလုပ်ပြီးမြောက်ရန် ကျွန်ုပ်တို့ကို ဘုရားသခင်အသုံးပြုပုံ</w:t>
      </w:r>
    </w:p>
    <w:p/>
    <w:p>
      <w:r xmlns:w="http://schemas.openxmlformats.org/wordprocessingml/2006/main">
        <w:t xml:space="preserve">2. စည်းလုံးခြင်း၏ အလှတရား- ဘုရားသခင်ကို အစေခံရန် အတူတကွ လုပ်ဆောင်ခြင်း။</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၂။ ဧဖက် ၄း၁-၃ - ထို့ကြောင့် ငါသခင်ဘုရား၏ အကျဉ်းခံဖြစ်သော ငါသည် သင်တို့အား ခေါ်တော်မူခြင်းခံရသော ခေါ်ဝေါ်ခြင်းကိုခံထိုက်သော နှိမ့်ချညင်သာမှု၊ စိတ်ရှည်သည်းခံခြင်း၊ ချစ်ခြင်းမေတ္တာဖြင့် အချင်းချင်းသည်းခံခြင်း၊ ငြိမ်သက်ခြင်းအနှောင်အဖွဲ့၌ ဝိညာဉ်တော်၏စည်းလုံးခြင်းကို စောင့်ရှောက်ခြင်းငှါ၊</w:t>
      </w:r>
    </w:p>
    <w:p/>
    <w:p>
      <w:r xmlns:w="http://schemas.openxmlformats.org/wordprocessingml/2006/main">
        <w:t xml:space="preserve">1 Chronicles 24:10 သတ္တမသား ဟက္ကုတ်၊ အဋ္ဌမသား အဘိယ၊</w:t>
      </w:r>
    </w:p>
    <w:p/>
    <w:p>
      <w:r xmlns:w="http://schemas.openxmlformats.org/wordprocessingml/2006/main">
        <w:t xml:space="preserve">ထိုကျမ်းပိုဒ်တွင် အဋ္ဌမမြောက် ယဇ်ပုရောဟိတ် အဘိယ၏ တာဝန်များကို ဖော်ပြသည်။</w:t>
      </w:r>
    </w:p>
    <w:p/>
    <w:p>
      <w:r xmlns:w="http://schemas.openxmlformats.org/wordprocessingml/2006/main">
        <w:t xml:space="preserve">1. အခန်းကဏ္ဍမည်မျှပင်သေးငယ်ပါစေ ဘုရားသခင်သည် ကျွန်ုပ်တို့တစ်ဦးစီအတွက် ရည်ရွယ်ချက်ရှိသည်။</w:t>
      </w:r>
    </w:p>
    <w:p/>
    <w:p>
      <w:r xmlns:w="http://schemas.openxmlformats.org/wordprocessingml/2006/main">
        <w:t xml:space="preserve">၂။ ကိုယ်တော်၏အလိုတော်နှင့်အညီ ကျွန်ုပ်တို့အားလုံးသည် ဘုရားသခင်၏နိုင်ငံတော်တွင် အမှုထမ်းရန် ဖိတ်ခေါ်ခံရပါသည်။</w:t>
      </w:r>
    </w:p>
    <w:p/>
    <w:p>
      <w:r xmlns:w="http://schemas.openxmlformats.org/wordprocessingml/2006/main">
        <w:t xml:space="preserve">1. Ephesians 2:10 - အကြောင်းမူကား၊ ငါတို့သည် ငါတို့ပြုစရာဘို့ ဘုရားသခင်ကြိုတင်ပြင်ဆင်တော်မူသော ကောင်းသောအကျင့်ကို ကျင့်ရန် ယေရှုခရစ်၌ ဖန်ဆင်းတော်မူသော ဘုရားသခင်၏ လက်တော်ဖြစ်ကြ၏။</w:t>
      </w:r>
    </w:p>
    <w:p/>
    <w:p>
      <w:r xmlns:w="http://schemas.openxmlformats.org/wordprocessingml/2006/main">
        <w:t xml:space="preserve">2 ရောမ 12:4-8 - ငါတို့တစ်ဦးစီတွင်အင်္ဂါများစွာရှိသောကိုယ်ခန္ဓာတစ်ခုရှိသကဲ့သို့ဤအင်္ဂါများအားလုံးတွင်တူညီသောလုပ်ဆောင်ချက်မရှိသောကြောင့်ခရစ်တော်၌ငါတို့သည်တစ်ကိုယ်တည်းဖွဲ့စည်းကြပြီးအင်္ဂါတစ်ခုစီသည်အားလုံးနှင့်သက်ဆိုင်သည်။ အခြားသူများ။ ပေးသောကျေးဇူးတော်အတိုင်း ငါတို့၌ လက်ဆောင်အမျိုးမျိုးရှိသည်။ ယောက်ျား၏လက်ဆောင်သည် ပရောဖက်ပြုခြင်းရှိလျှင် ၎င်းကို သူ၏ယုံကြည်ခြင်းအချိုးအစားအတိုင်း အသုံးပြုစေ။ စေခိုင်းလျှင်၊ သွန်သင်လျှင် သွန်သင်စေ။ အားရှိလျှင် အားပေးစေ။ သူတစ်ပါး၏ လိုအပ်ချက်ကို ပေးလှူလျှင် ရက်ရောစွာ ပေးလှူစေ။ ခေါင်းဆောင်ဖြစ်လျှင် လုံ့လဝီရိယရှိစေ။ ကရုဏာပြလျှင် ရွှင်လန်းစွာ ပြုစေ။</w:t>
      </w:r>
    </w:p>
    <w:p/>
    <w:p>
      <w:r xmlns:w="http://schemas.openxmlformats.org/wordprocessingml/2006/main">
        <w:t xml:space="preserve">1 Chronicles 24:11 နဝမမြောက်ယေရှု၊ ဒသမမြောက် ရှေကနိ၊</w:t>
      </w:r>
    </w:p>
    <w:p/>
    <w:p>
      <w:r xmlns:w="http://schemas.openxmlformats.org/wordprocessingml/2006/main">
        <w:t xml:space="preserve">ကျမ်းပိုဒ်က ဒါဝိဒ်မင်းလက်ထက် အာရုန်၏သားတို့တွင် ယဇ်ပုရောဟိတ်တာဝန်များ ခွဲဝေခြင်းကို ဖော်ပြသည်။</w:t>
      </w:r>
    </w:p>
    <w:p/>
    <w:p>
      <w:r xmlns:w="http://schemas.openxmlformats.org/wordprocessingml/2006/main">
        <w:t xml:space="preserve">1- ပူးပေါင်းဆောင်ရွက်မှုတန်ဖိုးကို တန်ဖိုးထားပါ။</w:t>
      </w:r>
    </w:p>
    <w:p/>
    <w:p>
      <w:r xmlns:w="http://schemas.openxmlformats.org/wordprocessingml/2006/main">
        <w:t xml:space="preserve">2- အဖွဲ့ဝင်တစ်ဦးစီ၏ ပံ့ပိုးကူညီမှုများကို ဂုဏ်ပြုခြင်း။</w:t>
      </w:r>
    </w:p>
    <w:p/>
    <w:p>
      <w:r xmlns:w="http://schemas.openxmlformats.org/wordprocessingml/2006/main">
        <w:t xml:space="preserve">1: ဒေသနာ 4:9-12 - နှစ်ယောက်တို့သည် ပင်ပန်းခြင်းအတွက် အကျိုးရှိသောကြောင့်၊</w:t>
      </w:r>
    </w:p>
    <w:p/>
    <w:p>
      <w:r xmlns:w="http://schemas.openxmlformats.org/wordprocessingml/2006/main">
        <w:t xml:space="preserve">2:1 ကောရိန္သု 12:12-14 - အကြောင်းမူကား၊ ကိုယ်ခန္ဓာသည် တလုံးတဝတည်းဖြစ်၍ များစွာသောအင်္ဂါများ ရှိသကဲ့သို့၊ ကိုယ်ခန္ဓာ၏အင်္ဂါအပေါင်းတို့သည် များပြားသော်လည်း၊ တစ်ကိုယ်တည်းဖြစ်သောကြောင့် ခရစ်တော်နှင့်အတူရှိတော်မူ၏။</w:t>
      </w:r>
    </w:p>
    <w:p/>
    <w:p>
      <w:r xmlns:w="http://schemas.openxmlformats.org/wordprocessingml/2006/main">
        <w:t xml:space="preserve">1 Chronicles 24:12 ဆယ်ယောက်မြောက် ဧလျာရှိပ်၊ ယာကိမ်မှ ဆယ်ယောက်မြောက်၊</w:t>
      </w:r>
    </w:p>
    <w:p/>
    <w:p>
      <w:r xmlns:w="http://schemas.openxmlformats.org/wordprocessingml/2006/main">
        <w:t xml:space="preserve">ကျမ်းပိုဒ် ဤကျမ်းပိုဒ်သည် ဧလျာရှိပ်၊ ယာကိမ်စသည်ဖြင့် ယဇ်ပုရောဟိတ်အဖွဲ့ခွဲ ၁၂ ပိုင်းကို ဖော်ပြထားပါသည်။</w:t>
      </w:r>
    </w:p>
    <w:p/>
    <w:p>
      <w:r xmlns:w="http://schemas.openxmlformats.org/wordprocessingml/2006/main">
        <w:t xml:space="preserve">1. စည်းလုံးခြင်း၏တန်ခိုး- နောက်ထပ် ဘုရားသခင့်နိုင်ငံတော်အတွက် အတူတကွလုပ်ဆောင်ခြင်း။</w:t>
      </w:r>
    </w:p>
    <w:p/>
    <w:p>
      <w:r xmlns:w="http://schemas.openxmlformats.org/wordprocessingml/2006/main">
        <w:t xml:space="preserve">၂။ ဘုရားသခင့် ဂရုတစိုက်တွက်ချက်မှု- အသေးစိတ်အချက်တိုင်း၏ အရေးပါမှု</w:t>
      </w:r>
    </w:p>
    <w:p/>
    <w:p>
      <w:r xmlns:w="http://schemas.openxmlformats.org/wordprocessingml/2006/main">
        <w:t xml:space="preserve">၁။ ဆာလံ ၁၃၃:၁-၃ - “ညီအစ်ကိုတို့ စည်းလုံးညီညွတ်စွာနေသောအခါ မည်မျှပင် ကြည်နူးစရာ ကောင်းပေသည်၊ အာရုန်၏မုတ်ဆိတ်မွေးပေါ်မှ ပြေးဆင်းနေသော ခေါင်းပေါ်ရှိ အဖိုးတန်ဆီကဲ့သို့ပင်၊ ဇိအုန်တောင်ပေါ်မှာကျသော ဟေရမုန်၏ နှင်းနှင့်တူ၏။ ထိုအရပ်၌ ထာဝရဘုရား မှာထားတော်မူသော ကောင်းကြီးမင်္ဂလာ၊</w:t>
      </w:r>
    </w:p>
    <w:p/>
    <w:p>
      <w:r xmlns:w="http://schemas.openxmlformats.org/wordprocessingml/2006/main">
        <w:t xml:space="preserve">၂။ မဿဲ ၂၈:၁၉-၂၀ - “သို့ဖြစ်၍ သွား၍ လူမျိုးတကာတို့၏တပည့်ဖြစ်စေလျက် ခမည်းတော်၏သားတော်၊ သန့်ရှင်းသောဝိညာဉ်တော်၏နာမ၌ ဗတ္တိဇံကိုပေး၍ ငါမှာထားသမျှတို့ကို စောင့်ရှောက်ခြင်းငှာ ဆုံးမဩဝါဒပေးလျက် ကြည့်ရှုလော့။ ငါသည် အသက်ဆုံးခန်းတိုင်အောင် သင်နှင့်အတူ အမြဲရှိနေ၏။</w:t>
      </w:r>
    </w:p>
    <w:p/>
    <w:p>
      <w:r xmlns:w="http://schemas.openxmlformats.org/wordprocessingml/2006/main">
        <w:t xml:space="preserve">1 Chronicles 24:13 တဆယ်သုံးကောင်၊ ဟုပ္ပ၊ တဆယ်လေးကောင်၊</w:t>
      </w:r>
    </w:p>
    <w:p/>
    <w:p>
      <w:r xmlns:w="http://schemas.openxmlformats.org/wordprocessingml/2006/main">
        <w:t xml:space="preserve">ကျမ်းပိုဒ်တွင် ယဇ်ပုရောဟိတ်များ၏ အမိန့်ကို ဖော်ပြသည်။</w:t>
      </w:r>
    </w:p>
    <w:p/>
    <w:p>
      <w:r xmlns:w="http://schemas.openxmlformats.org/wordprocessingml/2006/main">
        <w:t xml:space="preserve">1. သခင်ဘုရား၌ အမှုတော်ထမ်းဆောင်ခြင်း၏ အရေးပါမှု။</w:t>
      </w:r>
    </w:p>
    <w:p/>
    <w:p>
      <w:r xmlns:w="http://schemas.openxmlformats.org/wordprocessingml/2006/main">
        <w:t xml:space="preserve">2. သခင်ဘုရား၏အမှုတော်ကိုထမ်းဆောင်ရာတွင် စည်းစနစ်ကျမှု၏အရေးကြီးမှု။</w:t>
      </w:r>
    </w:p>
    <w:p/>
    <w:p>
      <w:r xmlns:w="http://schemas.openxmlformats.org/wordprocessingml/2006/main">
        <w:t xml:space="preserve">1. သုတ္တံကျမ်း 3:5-6 "သခင်ဘုရား၌ စိတ်နှလုံးအကြွင်းမဲ့ ကိုးစားလော့။ ကိုယ်ဥာဏ်ကို အားမကိုးဘဲ၊ ကိုယ်ကျင့်ကြံပြုမူသမျှတို့ကို လက်အောက်ခံ၍ သင်၏လမ်းတို့ကို ဖြောင့်စေတော်မူလိမ့်မည်။"</w:t>
      </w:r>
    </w:p>
    <w:p/>
    <w:p>
      <w:r xmlns:w="http://schemas.openxmlformats.org/wordprocessingml/2006/main">
        <w:t xml:space="preserve">၂ ကောလောသဲ ၃း၂၃-၂၄၊ “သင်တို့သည် အဘယ်သို့ပင်ပြုစေကာမူ၊ လူသားသခင်များအတွက်မဟုတ်ဘဲ၊ သခင်ဘုရား၏အမှုတော်ကို ဆောင်ရွက်သကဲ့သို့၊ စိတ်နှလုံးအကြွင်းမဲ့လုပ်ဆောင်ကြလော့။ သင်​တို့​အ​စေ​ခံ​သော​အ​ရှင်​ခ​ရစ်​တော်​ဖြစ်​တော်​မူ​၏။”</w:t>
      </w:r>
    </w:p>
    <w:p/>
    <w:p>
      <w:r xmlns:w="http://schemas.openxmlformats.org/wordprocessingml/2006/main">
        <w:t xml:space="preserve">1 Chronicles 24:14 တဆယ်ငါးကောင်၊ ဗိလဂါမြို့၊ တဆယ်ခြောက်ကောင်၊</w:t>
      </w:r>
    </w:p>
    <w:p/>
    <w:p>
      <w:r xmlns:w="http://schemas.openxmlformats.org/wordprocessingml/2006/main">
        <w:t xml:space="preserve">ကျမ်းပိုဒ်တွင် ယဇ်ပုရောဟိတ်များ၏ မိသားစုများအလိုက် ခွဲဝေခြင်းအစီအစဉ်ကို ဖော်ပြသည်။</w:t>
      </w:r>
    </w:p>
    <w:p/>
    <w:p>
      <w:r xmlns:w="http://schemas.openxmlformats.org/wordprocessingml/2006/main">
        <w:t xml:space="preserve">1- ဘုရားသခင်သည် ကျွန်ုပ်တို့အား ထူးထူးခြားခြားနှင့် သီးခြားနည်းလမ်းများဖြင့် ဝတ်ပြုရန် ကျွန်ုပ်တို့ကို ခေါ်ထားသည်။</w:t>
      </w:r>
    </w:p>
    <w:p/>
    <w:p>
      <w:r xmlns:w="http://schemas.openxmlformats.org/wordprocessingml/2006/main">
        <w:t xml:space="preserve">2- ကျွန်ုပ်တို့အားလုံးသည် တစ်ဦးနှင့်တစ်ဦး လက်ဆောင်များအပေါ်တွင် မှီခိုနေကြပါသည်။</w:t>
      </w:r>
    </w:p>
    <w:p/>
    <w:p>
      <w:r xmlns:w="http://schemas.openxmlformats.org/wordprocessingml/2006/main">
        <w:t xml:space="preserve">1:1 ကောရိန္သု 12:12-13 အကြောင်းမူကား၊ ကိုယ်ခန္ဓာသည် တလုံးတဝတည်းဖြစ်၍ အင်္ဂါများစွာရှိသကဲ့သို့၊ ကိုယ်အင်္ဂါများစွာတို့သည် တကိုယ်တည်းဖြစ်လျက်၊ ခရစ်တော်နှင့်အတူ ရှိတော်မူ၏။ အကြောင်းမူကား၊ ငါတို့ရှိသမျှသည် တပါးတည်းသောဝိညာဉ်တော်၌ ယုဒလူဖြစ်စေ၊ ဂရိလူဖြစ်စေ၊ ကျွန်ဖြစ်စေ အစေခံဖြစ်စေ၊ လွတ်စေ၍ တပါးတည်းသောဝိညာဉ်တော်အားဖြင့် နှစ်ခြင်းခံကြ၏။</w:t>
      </w:r>
    </w:p>
    <w:p/>
    <w:p>
      <w:r xmlns:w="http://schemas.openxmlformats.org/wordprocessingml/2006/main">
        <w:t xml:space="preserve">၂။ ဧဖက် ၄း၁-၂ ထို့ကြောင့်၊ သခင်ဘုရား၏ အကျဉ်းခံဖြစ်သော ငါသည် သင်တို့ကို ခေါ်တော်မူခြင်းခံထိုက်သော နှိမ့်ချမှု၊ နူးညံ့သိမ်မွေ့မှု၊ စိတ်ရှည်သည်းခံမှု၊ ချစ်ခြင်းမေတ္တာဖြင့် အချင်းချင်း သည်းခံခြင်းနှင့်အတူ ကျင့်ဆောင်ရန် တိုက်တွန်းအပ်ပါသည်။ .</w:t>
      </w:r>
    </w:p>
    <w:p/>
    <w:p>
      <w:r xmlns:w="http://schemas.openxmlformats.org/wordprocessingml/2006/main">
        <w:t xml:space="preserve">1 Chronicles 24:15 တဆယ်ခုနစ်ကောင်၊ ဟေဇရ၊</w:t>
      </w:r>
    </w:p>
    <w:p/>
    <w:p>
      <w:r xmlns:w="http://schemas.openxmlformats.org/wordprocessingml/2006/main">
        <w:t xml:space="preserve">ကျမ်းပိုဒ် ဤကျမ်းပိုဒ်သည် ဒါဝိဒ်မင်းလက်ထက်တွင် ယဇ်ပုရောဟိတ်များ၏ ကွဲပြားမှုကို ဖော်ပြသည်။</w:t>
      </w:r>
    </w:p>
    <w:p/>
    <w:p>
      <w:r xmlns:w="http://schemas.openxmlformats.org/wordprocessingml/2006/main">
        <w:t xml:space="preserve">1. အမိန့်အာဏာ- သူ့နိုင်ငံတော်တွင် ဖွဲ့စည်းပုံကို ဘုရားသခင်အသုံးပြုပုံ</w:t>
      </w:r>
    </w:p>
    <w:p/>
    <w:p>
      <w:r xmlns:w="http://schemas.openxmlformats.org/wordprocessingml/2006/main">
        <w:t xml:space="preserve">2. ဝန်ဆောင်မှုတန်ဖိုး- သမ္မာကျမ်းစာပါ ယဇ်ပုရောဟိတ်များ၏အခန်းကဏ္ဍကို တန်ဖိုးထားလေးမြတ်ခြင်း။</w:t>
      </w:r>
    </w:p>
    <w:p/>
    <w:p>
      <w:r xmlns:w="http://schemas.openxmlformats.org/wordprocessingml/2006/main">
        <w:t xml:space="preserve">၁။ ဆာလံ ၁၃၄:၂ - "သန့်ရှင်းရာဌာနတော်သို့ လက်ကိုချီ၍ ထာဝရဘုရားကို ကောင်းကြီးပေးလော့။</w:t>
      </w:r>
    </w:p>
    <w:p/>
    <w:p>
      <w:r xmlns:w="http://schemas.openxmlformats.org/wordprocessingml/2006/main">
        <w:t xml:space="preserve">2. 1 ကောရိန္သု 12:28 - "ထိုအခါ ဘုရားသခင်သည် အသင်းတော်၌ ရှေးဦးစွာ တမန်တော်များ၊ ဒုတိယပရောဖက်များ၊ တတိယဆရာများ၊ ထို့နောက် အံ့ဖွယ်အမှုများ၊ ထို့နောက် ကုသပေးခြင်း၊ ကူညီခြင်း၊ လမ်းညွှန်ခြင်း၊</w:t>
      </w:r>
    </w:p>
    <w:p/>
    <w:p>
      <w:r xmlns:w="http://schemas.openxmlformats.org/wordprocessingml/2006/main">
        <w:t xml:space="preserve">1 Chronicles 24:16 တဆယ်ကိုးယောက်မြောက် ပေသဟိ၊ ယေဟေဇကလမှ နှစ်ဆယ်၊</w:t>
      </w:r>
    </w:p>
    <w:p/>
    <w:p>
      <w:r xmlns:w="http://schemas.openxmlformats.org/wordprocessingml/2006/main">
        <w:t xml:space="preserve">ကျမ်းပိုဒ်တွင် ပေသဟိနှင့် ယေဟေဇကလဟူသော အမည်နှစ်မျိုးကို ဖော်ပြထားသည်။</w:t>
      </w:r>
    </w:p>
    <w:p/>
    <w:p>
      <w:r xmlns:w="http://schemas.openxmlformats.org/wordprocessingml/2006/main">
        <w:t xml:space="preserve">၁။ ဘုရားသခင့်နာမတော်များကို သိရှိခြင်း၏ အရေးပါမှု။</w:t>
      </w:r>
    </w:p>
    <w:p/>
    <w:p>
      <w:r xmlns:w="http://schemas.openxmlformats.org/wordprocessingml/2006/main">
        <w:t xml:space="preserve">၂။ ယုံကြည်ခြင်းတန်ခိုးနှင့် ဘုရားသခင်၏အလိုတော်ကို နာခံခြင်း။</w:t>
      </w:r>
    </w:p>
    <w:p/>
    <w:p>
      <w:r xmlns:w="http://schemas.openxmlformats.org/wordprocessingml/2006/main">
        <w:t xml:space="preserve">1. ဟေရှာယ 42:8 - "ငါသည် ထာဝရဘုရားဖြစ်၏။ ငါ၏နာမတော်ကား၊ အခြားသောသူကို ဂုဏ်အသရေကို မပေးဘဲ၊ ရုပ်တုဆင်းတုတို့ကို ငါမချီးမွမ်းဘဲ၊</w:t>
      </w:r>
    </w:p>
    <w:p/>
    <w:p>
      <w:r xmlns:w="http://schemas.openxmlformats.org/wordprocessingml/2006/main">
        <w:t xml:space="preserve">2. 1 ပေတရု 1:13-16 - ထို့ကြောင့်၊ လုပ်ဆောင်ရန် သင့်စိတ်ကို ပြင်ဆင်ပါ။ မိမိကိုယ်ကို ထိန်းချုပ်နိုင်ခြင်း၊ သခင်ယေရှုခရစ်တော် ပေါ်ထွန်းလာသောအခါ သင့်အား ပေးဆောင်ရမည့် ကျေးဇူးတော်အပေါ် သင့်မျှော်လင့်ချက်အပြည့်ထားပါ။ နာခံမှုရှိသော ကလေးများအနေနှင့် မောဟဖြင့် နေထိုင်စဉ်တွင် သင်ရခဲ့သော မကောင်းသောဆန္ဒများကို မလိုက်နာပါနှင့်။ သင်တို့ကိုခေါ်တော်မူသောသူသည် သန့်ရှင်းတော်မူသည်နည်းတူ၊ သင်တို့ပြုလေရာရာ၌ သန့်ရှင်းကြလော့။ အကြောင်းမူကား၊ ငါသည် သန့်ရှင်းသောကြောင့်၊ သန့်ရှင်းလော့။</w:t>
      </w:r>
    </w:p>
    <w:p/>
    <w:p>
      <w:r xmlns:w="http://schemas.openxmlformats.org/wordprocessingml/2006/main">
        <w:t xml:space="preserve">1 Chronicles 24:17 နှစ်ဆယ်တကောင်၊ ယာခိန်မှ၊ နှစ်ဆယ်နှစ်ယောက်၊ ဂါမုလ၊</w:t>
      </w:r>
    </w:p>
    <w:p/>
    <w:p>
      <w:r xmlns:w="http://schemas.openxmlformats.org/wordprocessingml/2006/main">
        <w:t xml:space="preserve">ယဇ်ပုရောဟိတ်များ၏သင်တန်းများအလိုက် ခွဲဝေခြင်းကို ယာခန်ပိုင်နှစ်ကျိပ်နှင့် ဂါမုလပိုင်ဒုတိယတပ်ခွဲဖြင့် ခွဲဝေပေးသည်။</w:t>
      </w:r>
    </w:p>
    <w:p/>
    <w:p>
      <w:r xmlns:w="http://schemas.openxmlformats.org/wordprocessingml/2006/main">
        <w:t xml:space="preserve">1. ဝန်ဆောင်မှုအစီအစဥ်- ဘုရားသခင်သည် သူ၏လူများအတွက် မည်သို့စီမံပေးသည်</w:t>
      </w:r>
    </w:p>
    <w:p/>
    <w:p>
      <w:r xmlns:w="http://schemas.openxmlformats.org/wordprocessingml/2006/main">
        <w:t xml:space="preserve">2. နာခံခြင်း၏တန်ခိုး- သခင်ဘုရား၏လမ်းတော်၌ လျှောက်လှမ်းခြင်း။</w:t>
      </w:r>
    </w:p>
    <w:p/>
    <w:p>
      <w:r xmlns:w="http://schemas.openxmlformats.org/wordprocessingml/2006/main">
        <w:t xml:space="preserve">1. Isaiah 66:1 "ထာဝရဘုရားမိန့်တော်မူသည်ကား၊ ကောင်းကင်သည် ငါ၏ပလ္လင်ဖြစ်၏။ မြေကြီးသည် ငါ့ခြေတင်ရာခုံဖြစ်၏။ ငါ့အတွက် သင်တို့ဆောက်သောအိမ်ကား အဘယ်မှာရှိသနည်း။</w:t>
      </w:r>
    </w:p>
    <w:p/>
    <w:p>
      <w:r xmlns:w="http://schemas.openxmlformats.org/wordprocessingml/2006/main">
        <w:t xml:space="preserve">2 Matthew 6:33 “ဘုရားသခင်၏နိုင်ငံတော်နှင့် ဖြောင့်မတ်ခြင်းတရားကို ရှေးဦးစွာရှာကြလော့။ သို့ပြုလျှင် ဤအရာအလုံးစုံတို့သည် ထပ်၍ရကြလိမ့်မည်။”</w:t>
      </w:r>
    </w:p>
    <w:p/>
    <w:p>
      <w:r xmlns:w="http://schemas.openxmlformats.org/wordprocessingml/2006/main">
        <w:t xml:space="preserve">1 Chronicles 24:18 နှစ်ဆယ်သုံးကောင်၊ ဒေလာယ၊ နှစ်ဆယ်လေးယောက်၊ မာဇိမှ၊</w:t>
      </w:r>
    </w:p>
    <w:p/>
    <w:p>
      <w:r xmlns:w="http://schemas.openxmlformats.org/wordprocessingml/2006/main">
        <w:t xml:space="preserve">ဤအခန်းငယ်သည် ၁ ရာဇဝင်ချုပ်ကျမ်းတွင် ဒါဝိဒ်ခန့်အပ်ထားသော ယဇ်ပုရောဟိတ် ၂၄ ပါးထဲမှ နှစ်ခုကို ဖော်ပြသည်။</w:t>
      </w:r>
    </w:p>
    <w:p/>
    <w:p>
      <w:r xmlns:w="http://schemas.openxmlformats.org/wordprocessingml/2006/main">
        <w:t xml:space="preserve">၁။ "ဘုရားသခင့်အစီအစဉ်- ၁ ရာဇဝင်ချုပ် ၂၄:၁၈ တွင် ယဇ်ပုရောဟိတ်များခန့်အပ်ခြင်း"</w:t>
      </w:r>
    </w:p>
    <w:p/>
    <w:p>
      <w:r xmlns:w="http://schemas.openxmlformats.org/wordprocessingml/2006/main">
        <w:t xml:space="preserve">၂။ “ဘုရားသခင်၏လူမျိုးတော်အပေါ် သစ္စာစောင့်သိခြင်း- ၁ ရာဇဝင်ချုပ် ၂၄:၁၈ တွင် ယဇ်ပုရောဟိတ်များခန့်အပ်ခြင်း”</w:t>
      </w:r>
    </w:p>
    <w:p/>
    <w:p>
      <w:r xmlns:w="http://schemas.openxmlformats.org/wordprocessingml/2006/main">
        <w:t xml:space="preserve">1. မဿဲ 25:14-30 - ပါရမီပုံဥပမာ</w:t>
      </w:r>
    </w:p>
    <w:p/>
    <w:p>
      <w:r xmlns:w="http://schemas.openxmlformats.org/wordprocessingml/2006/main">
        <w:t xml:space="preserve">၂။ ဧဖက် ၄:၁၁-၁၆ - ဓမ္မအမှုငါးပါးကို ခန့်အပ်ခြင်း။</w:t>
      </w:r>
    </w:p>
    <w:p/>
    <w:p>
      <w:r xmlns:w="http://schemas.openxmlformats.org/wordprocessingml/2006/main">
        <w:t xml:space="preserve">1 Chronicles 24:19 ဣသရေလအမျိုး၏ ဘုရားသခင် ထာဝရဘုရား မှာထားတော်မူသည်အတိုင်း၊ ဣသရေလအမျိုး၏ ဘုရားသခင် ထာဝရဘုရား မှာထားတော်မူသည်အတိုင်း၊ အဘအာရုန်၏ အဘလက်ထက်၌၊ ထာဝရဘုရား၏ အိမ်တော်သို့ ဆောင်ခြင်းငှါ၊</w:t>
      </w:r>
    </w:p>
    <w:p/>
    <w:p>
      <w:r xmlns:w="http://schemas.openxmlformats.org/wordprocessingml/2006/main">
        <w:t xml:space="preserve">ဣသရေလအမျိုး၏ ဘုရားသခင် ထာဝရဘုရား မှာထားတော်မူသည်အတိုင်း၊ အာရုန်၏သားမြေးတို့သည်၊</w:t>
      </w:r>
    </w:p>
    <w:p/>
    <w:p>
      <w:r xmlns:w="http://schemas.openxmlformats.org/wordprocessingml/2006/main">
        <w:t xml:space="preserve">၁။ ဘုရားသခင်၏ ပညတ်တော်များကို လိုက်နာခြင်း၏ အရေးပါမှု</w:t>
      </w:r>
    </w:p>
    <w:p/>
    <w:p>
      <w:r xmlns:w="http://schemas.openxmlformats.org/wordprocessingml/2006/main">
        <w:t xml:space="preserve">၂။ လုံ့လဝီရိယနှင့် နာခံမှုဖြင့် ဘုရားသခင်ကို ဝတ်ပြုပါ။</w:t>
      </w:r>
    </w:p>
    <w:p/>
    <w:p>
      <w:r xmlns:w="http://schemas.openxmlformats.org/wordprocessingml/2006/main">
        <w:t xml:space="preserve">1. ထွက်မြောက်ရာ 28:1-4 - ဘုရားသခင်သည် အာရုန်နှင့် သူ၏သားများကို တဲတော်၌ ယဇ်ပုရောဟိတ်များအဖြစ် ထမ်းဆောင်ရန် အမိန့်ပေးသည်။</w:t>
      </w:r>
    </w:p>
    <w:p/>
    <w:p>
      <w:r xmlns:w="http://schemas.openxmlformats.org/wordprocessingml/2006/main">
        <w:t xml:space="preserve">2. 1 ပေတရု 2:13-17 - ဘုရားသခင်ကို ရိုသေရိုသေခြင်း နှင့် နာခံခြင်း ၊</w:t>
      </w:r>
    </w:p>
    <w:p/>
    <w:p>
      <w:r xmlns:w="http://schemas.openxmlformats.org/wordprocessingml/2006/main">
        <w:t xml:space="preserve">1 Chronicles 24:20 ကြွင်းသော လေဝိသားကား၊ အာမရံသား၊ Shubael: ရှုဘေလသား၊ ယေဒယ။</w:t>
      </w:r>
    </w:p>
    <w:p/>
    <w:p>
      <w:r xmlns:w="http://schemas.openxmlformats.org/wordprocessingml/2006/main">
        <w:t xml:space="preserve">လေဝိသားကား အာမရံ၊ ရှုဗေလ၊ ယေဒယတည်း။</w:t>
      </w:r>
    </w:p>
    <w:p/>
    <w:p>
      <w:r xmlns:w="http://schemas.openxmlformats.org/wordprocessingml/2006/main">
        <w:t xml:space="preserve">1. ကျွန်ုပ်တို့၏ဘိုးဘေးဘီဘင်များအား ဂုဏ်ပြုခြင်းနှင့် ကျွန်ုပ်တို့မိသားစု၏ အမွေအနှစ်များကို အောက်မေ့ခြင်း၏ အရေးကြီးမှု။</w:t>
      </w:r>
    </w:p>
    <w:p/>
    <w:p>
      <w:r xmlns:w="http://schemas.openxmlformats.org/wordprocessingml/2006/main">
        <w:t xml:space="preserve">2. ကျွန်ုပ်တို့၏အမြစ်များကို နားလည်ပြီး ကျွန်ုပ်တို့၏မျိုးရိုးအပေါ် ဂုဏ်ယူခြင်း၏ အရေးကြီးမှု။</w:t>
      </w:r>
    </w:p>
    <w:p/>
    <w:p>
      <w:r xmlns:w="http://schemas.openxmlformats.org/wordprocessingml/2006/main">
        <w:t xml:space="preserve">1. Deuteronomy 4:9 - သင်၏မျက်စိနှင့်မြင်သောအရာတို့ကို မေ့လျော့မည်အကြောင်း၊ သင့်အသက်တာပတ်လုံး သင့်နှလုံးထဲက ထွက်သွားခြင်းမှ ကင်းဝေးမည်အကြောင်း သတိပြု၍ လုံ့လဝီရိယကို စောင့်ရှောက်လော့။ သင့်သားသမီးများနှင့် သင့်သားသမီးများ၏ သားသမီးများကို သိစေပါ။</w:t>
      </w:r>
    </w:p>
    <w:p/>
    <w:p>
      <w:r xmlns:w="http://schemas.openxmlformats.org/wordprocessingml/2006/main">
        <w:t xml:space="preserve">၂။ ဆာလံ ၇၈:၅-၇ - ယာကုပ်အမျိုး၌ သက်သေခံချက်တစ်ခုကို တည်ထောင်၍ နောင်လာနောက်သားများ သိစေခြင်းငှာ၊ ငါတို့ဘိုးဘေးများတို့အား ဆုံးမဩဝါဒပေးစေခြင်းငှာ ဣသရေလအမျိုး၌ ပညတ်တရားကို ထားတော်မူ၏။ ဘုရားသခင်ကို မြော်လင့်၍ ဘုရားသခင်၏ အမှုတော်ကို မမေ့မလျော့ဘဲ ပညတ်တော်တို့ကို စောင့်ရှောက်စေခြင်းငှါ၊</w:t>
      </w:r>
    </w:p>
    <w:p/>
    <w:p>
      <w:r xmlns:w="http://schemas.openxmlformats.org/wordprocessingml/2006/main">
        <w:t xml:space="preserve">1 Chronicles 24:21 ရေဟဘိနှင့်စပ်လျဉ်း၍ ရေဟဘိ၏သားဦးကား ဣရှိိတည်း။</w:t>
      </w:r>
    </w:p>
    <w:p/>
    <w:p>
      <w:r xmlns:w="http://schemas.openxmlformats.org/wordprocessingml/2006/main">
        <w:t xml:space="preserve">ရေဟဘိ၏သားဦးကား ဣရှိိတည်း။</w:t>
      </w:r>
    </w:p>
    <w:p/>
    <w:p>
      <w:r xmlns:w="http://schemas.openxmlformats.org/wordprocessingml/2006/main">
        <w:t xml:space="preserve">1. ပဌမ၏တန်ခိုး- ရေဟာဘိ၏ပထမသားတော်၏ အရေးပါပုံကို လေ့လာစူးစမ်းခြင်း။</w:t>
      </w:r>
    </w:p>
    <w:p/>
    <w:p>
      <w:r xmlns:w="http://schemas.openxmlformats.org/wordprocessingml/2006/main">
        <w:t xml:space="preserve">2. အမွေအနှစ်၏ကောင်းချီး- မိသားစုလိုင်းများ ဆက်လက်တည်ရှိခြင်းကို ဂုဏ်ပြုခြင်း။</w:t>
      </w:r>
    </w:p>
    <w:p/>
    <w:p>
      <w:r xmlns:w="http://schemas.openxmlformats.org/wordprocessingml/2006/main">
        <w:t xml:space="preserve">1. Gen. 5:3 အာဒံသည် အနှစ်တရာသုံးဆယ်အသက်ရှင်၍၊ သူ၏ပုံသဏ္ဍာန်နှင့်အညီ သားယောက်ျားကို ဘွားမြင်လေ၏။ ရှေသအမည်ဖြင့် မှည့်လေ၏။</w:t>
      </w:r>
    </w:p>
    <w:p/>
    <w:p>
      <w:r xmlns:w="http://schemas.openxmlformats.org/wordprocessingml/2006/main">
        <w:t xml:space="preserve">2. Matt. 1:1-17 အာဗြဟံ၏သားဒါဝိဒ်၏သားယေရှုခရစ်၏မျိုးဆက်စာအုပ်။ အာဗြဟံသည် ဣဇာက်၊ ဣဇာက်သည် ယာကုပ်၊ ယာကုပ်သည် ယုဒနှင့် သူ၏ညီအစ်ကိုတို့ကို မြင်၍၊</w:t>
      </w:r>
    </w:p>
    <w:p/>
    <w:p>
      <w:r xmlns:w="http://schemas.openxmlformats.org/wordprocessingml/2006/main">
        <w:t xml:space="preserve">1 Chronicles 24:22 ဣဇရိအမျိုးသား၊ ရှေလောမုတ်၊ ရှေလောမုတ်သား၊ ယာဟတ်။</w:t>
      </w:r>
    </w:p>
    <w:p/>
    <w:p>
      <w:r xmlns:w="http://schemas.openxmlformats.org/wordprocessingml/2006/main">
        <w:t xml:space="preserve">ဤကျမ်းပိုဒ်တွင် ရှေလောမုတ်နှင့် သူ၏သား ယာဟတ်တို့ပါဝင်သည့် ဣဇရ၏သားမြေးများကို စာရင်းပြုစုထားသည်။</w:t>
      </w:r>
    </w:p>
    <w:p/>
    <w:p>
      <w:r xmlns:w="http://schemas.openxmlformats.org/wordprocessingml/2006/main">
        <w:t xml:space="preserve">1. အမွေအနှစ်၏စွမ်းအား- ကျွန်ုပ်တို့၏ဘိုးဘေးများသည် ကျွန်ုပ်တို့၏ဘဝကို မည်သို့ပုံဖော်မည်နည်း။</w:t>
      </w:r>
    </w:p>
    <w:p/>
    <w:p>
      <w:r xmlns:w="http://schemas.openxmlformats.org/wordprocessingml/2006/main">
        <w:t xml:space="preserve">2. မိသားစု၏ကောင်းချီးများ- ကြှနျုပျတို့၏သားအပျေါ ကြှနျုပျတို့၏ဘဝအတှကျ ကြှနျုပျတို့၏ဘဝမြားကို ကြှနျုပျတို့အတှကျ ကြှနျုပျတို့၏အဖှဲ့အစညျးဖွငျ့ ကြှနျုပျတို့၏အဖှဲ့အစညျးဖွစျသညျ</w:t>
      </w:r>
    </w:p>
    <w:p/>
    <w:p>
      <w:r xmlns:w="http://schemas.openxmlformats.org/wordprocessingml/2006/main">
        <w:t xml:space="preserve">1. ကောလောသဲ 3:12-14 - ဘုရားသခင်ရွေးကောက်တော်မူသောသူတို့၊ သန့်ရှင်း၍ချစ်အပ်သော၊ သနားစုံမက်တတ်သောစိတ်၊ ကရုဏာစိတ်၊ နှိမ့်ချမှု၊ နူးညံ့သိမ်မွေ့မှုနှင့် သည်းခံခြင်းတရား၊ အချင်းချင်းသည်းခံပြီး အချင်းချင်း မကျေနပ်လျှင် ခွင့်လွှတ်ပါလေ။ အခြား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1 Chronicles 24:23 ဟေဗြုန်အမျိုးသား၊ ပထမသား ယေရိ၊ ဒုတိယသား အာမရိ၊ တတိယသား ယာဟာဇေလ၊ စတုတ္ထသား ယေကမမ်။</w:t>
      </w:r>
    </w:p>
    <w:p/>
    <w:p>
      <w:r xmlns:w="http://schemas.openxmlformats.org/wordprocessingml/2006/main">
        <w:t xml:space="preserve">ဤကျမ်းပိုဒ်သည် ဟေဗြုန်၏သားတို့ကို မွေးဖွားစဉ်အလိုက် ဖော်ပြထားပါသည်။</w:t>
      </w:r>
    </w:p>
    <w:p/>
    <w:p>
      <w:r xmlns:w="http://schemas.openxmlformats.org/wordprocessingml/2006/main">
        <w:t xml:space="preserve">1. မိသားစု၏စွမ်းအား- ကျွန်ုပ်တို့၏ဘိုးဘေးများအား ဂုဏ်ပြုခြင်း။</w:t>
      </w:r>
    </w:p>
    <w:p/>
    <w:p>
      <w:r xmlns:w="http://schemas.openxmlformats.org/wordprocessingml/2006/main">
        <w:t xml:space="preserve">2. အမွေအနှစ်၏တန်ဖိုး- ကျွန်ုပ်တို့၏အမွေကို အသိအမှတ်ပြုခြင်း။</w:t>
      </w:r>
    </w:p>
    <w:p/>
    <w:p>
      <w:r xmlns:w="http://schemas.openxmlformats.org/wordprocessingml/2006/main">
        <w:t xml:space="preserve">၁။ ကမ္ဘာဦး ၄၆:၈-၁၁ - ကျွန်ုပ်တို့၏ဘိုးဘေးများ၏ကောင်းချီးများ</w:t>
      </w:r>
    </w:p>
    <w:p/>
    <w:p>
      <w:r xmlns:w="http://schemas.openxmlformats.org/wordprocessingml/2006/main">
        <w:t xml:space="preserve">2. ဆာလံ 103:17-18 - ငါတို့အဘများထံသခင်၏သစ္စာစောင့်သိခြင်း</w:t>
      </w:r>
    </w:p>
    <w:p/>
    <w:p>
      <w:r xmlns:w="http://schemas.openxmlformats.org/wordprocessingml/2006/main">
        <w:t xml:space="preserve">1 Chronicles 24:24 ဩဇေလ၏သား၊ မိက္ခာ၊ Shamir</w:t>
      </w:r>
    </w:p>
    <w:p/>
    <w:p>
      <w:r xmlns:w="http://schemas.openxmlformats.org/wordprocessingml/2006/main">
        <w:t xml:space="preserve">ဤကျမ်းပိုဒ်တွင် ဩဇေလ၏သားစဉ်မြေးဆက်များကို ဖော်ပြထားပြီး မိခနှင့်ရှမိရတို့ပါဝင်သည်။</w:t>
      </w:r>
    </w:p>
    <w:p/>
    <w:p>
      <w:r xmlns:w="http://schemas.openxmlformats.org/wordprocessingml/2006/main">
        <w:t xml:space="preserve">၁။ မိသားစုနှင့် မျိုးရိုး၏ အရေးပါမှု</w:t>
      </w:r>
    </w:p>
    <w:p/>
    <w:p>
      <w:r xmlns:w="http://schemas.openxmlformats.org/wordprocessingml/2006/main">
        <w:t xml:space="preserve">၂။ ကတိတော်များကို စောင့်ရှောက်ရာတွင် ဘုရားသခင် သစ္စာရှိခြင်း။</w:t>
      </w:r>
    </w:p>
    <w:p/>
    <w:p>
      <w:r xmlns:w="http://schemas.openxmlformats.org/wordprocessingml/2006/main">
        <w:t xml:space="preserve">1. ရောမ 4:13-16၊ အကြောင်းမူကား၊ အာဗြဟံနှင့် သူ၏သားမြေးတို့အား ဤလောက၏အမွေခံဖြစ်မည်ဟု ကတိတော်သည် ပညတ်တရားအားဖြင့်မဟုတ်၊ ယုံကြည်ခြင်းအားဖြင့် ဖြောင့်မတ်ခြင်းသို့ရောက်၍၊ အကြောင်းမူကား၊ အမွေခံဖြစ်မည့်သူသည် ပညတ်တရားကို လိုက်နာသောသူဖြစ်လျှင် ယုံကြည်ခြင်းသည် ပျက်ပြယ်ပြီး ကတိတော်သည် ပျက်ပြယ်သည်။ အကြောင်းမူကား၊ ပညတ်တရားသည် အမျက်ထွက်တတ်၏။ ထို့ကြောင့်၊ ကတိတော်သည် ကျေးဇူးတော်၌တည်ပြီး ပညတ်တရားကို လိုက်နာသူသာမက ကျွန်ုပ်တို့၏အဘ အာဗြဟံ၏ယုံကြည်ခြင်းကို ဝေမျှသူအတွက်ပါ မိမိ၏သားစဉ်မြေးဆက်အားလုံးအတွက် အာမခံနိုင်စေရန်အတွက် ယုံကြည်ခြင်းအပေါ် မူတည်ပါသည်။ အားလုံး</w:t>
      </w:r>
    </w:p>
    <w:p/>
    <w:p>
      <w:r xmlns:w="http://schemas.openxmlformats.org/wordprocessingml/2006/main">
        <w:t xml:space="preserve">2. ဆာလံ 25:6-7 အိုထာဝရဘုရား၊ ကြီးစွာသောကရုဏာတော်နှင့် ချစ်ခြင်းမေတ္တာတို့သည် ရှေးကာလမှစ၍ ဖြစ်သည်ကို အောက်မေ့တော်မူပါ။ ငယ်ရွယ်စဉ်အခါက အပြစ်များနှင့် ပုန်ကန်သောအကျင့်များကို မမေ့ပါနှင့်။ ကိုယ်တော်သည် ကောင်းမြတ်သောကြောင့် အကျွန်ုပ်ကို အောက်မေ့တော်မူပါ။</w:t>
      </w:r>
    </w:p>
    <w:p/>
    <w:p>
      <w:r xmlns:w="http://schemas.openxmlformats.org/wordprocessingml/2006/main">
        <w:t xml:space="preserve">1 Chronicles 24:25 မိက္ခာ၏ညီကား ဣရှိိတည်း။ ဇာခရိ။</w:t>
      </w:r>
    </w:p>
    <w:p/>
    <w:p>
      <w:r xmlns:w="http://schemas.openxmlformats.org/wordprocessingml/2006/main">
        <w:t xml:space="preserve">မိက္ခာ၏ညီ ဣရှိယတွင် ဇာခရိအမည်ရှိသော သားတစ်ယောက်ရှိသည်။</w:t>
      </w:r>
    </w:p>
    <w:p/>
    <w:p>
      <w:r xmlns:w="http://schemas.openxmlformats.org/wordprocessingml/2006/main">
        <w:t xml:space="preserve">1. ကျွန်ုပ်တို့၏မိသားစုများသည် ကျွန်ုပ်တို့၏အစိတ်အပိုင်းတစ်ခုဖြစ်သည်။</w:t>
      </w:r>
    </w:p>
    <w:p/>
    <w:p>
      <w:r xmlns:w="http://schemas.openxmlformats.org/wordprocessingml/2006/main">
        <w:t xml:space="preserve">၂။ ဘုရားသခင်သည် ကျွန်ုပ်တို့၏မိသားစုကို ကိုယ်တော်၏နာမတော်ကို ဘုန်းထင်ရှားစေရန်အတွက် အသုံးပြုနိုင်သည်။</w:t>
      </w:r>
    </w:p>
    <w:p/>
    <w:p>
      <w:r xmlns:w="http://schemas.openxmlformats.org/wordprocessingml/2006/main">
        <w:t xml:space="preserve">၁။ ၁ရာဇဝင်ချုပ် ၂၄:၂၅</w:t>
      </w:r>
    </w:p>
    <w:p/>
    <w:p>
      <w:r xmlns:w="http://schemas.openxmlformats.org/wordprocessingml/2006/main">
        <w:t xml:space="preserve">ရောမ 8:28-30 “ဘုရားသခင်သည် မိမိအလိုတော်အတိုင်း ခေါ်ဝေါ်ခြင်းခံရသောသူတို့ကို ချစ်သောသူတို့၏ ကောင်းကျိုးအတွက် ခပ်သိမ်းသောအရာတို့၌ လုပ်ဆောင်သည်ကို ငါတို့သိကြ၏။ ညီအစ်ကိုညီအစ်မများစွာတို့တွင် သားဦးဖြစ်အံ့သောငှာ၊ သားတော်သည် သမုတ်သောသူ၊ သမုတ်သောသူတို့ကိုလည်း ဖြောင့်မတ်စေ၍၊ ဖြောင့်မတ်သောသူတို့ကိုလည်း ဘုန်းထင်ရှားစေတော်မူ၏။</w:t>
      </w:r>
    </w:p>
    <w:p/>
    <w:p>
      <w:r xmlns:w="http://schemas.openxmlformats.org/wordprocessingml/2006/main">
        <w:t xml:space="preserve">1 Chronicles 24:26 မေရာရိသားကား မဟာလိနှင့် မုရှိတည်း။ ယာဇိ၏သား၊ Beno</w:t>
      </w:r>
    </w:p>
    <w:p/>
    <w:p>
      <w:r xmlns:w="http://schemas.openxmlformats.org/wordprocessingml/2006/main">
        <w:t xml:space="preserve">မေရာရိ၏သားကား မဟာလိ၊ မုရှိ၊ ယာဇိ၊ ယာဇိ၏သားဖြစ်သော ဗေနော၊</w:t>
      </w:r>
    </w:p>
    <w:p/>
    <w:p>
      <w:r xmlns:w="http://schemas.openxmlformats.org/wordprocessingml/2006/main">
        <w:t xml:space="preserve">၁။ သမ္မာကျမ်းစာတွင် မိသားစုနှင့် မျိုးရိုး၏ အရေးပါမှု။</w:t>
      </w:r>
    </w:p>
    <w:p/>
    <w:p>
      <w:r xmlns:w="http://schemas.openxmlformats.org/wordprocessingml/2006/main">
        <w:t xml:space="preserve">2. နောင်လာနောက်သားများအတွက် ရင်းနှီးမြုပ်နှံပြီး ဝိညာဉ်ရေးအမွေကို ချန်ထားခဲ့ပါ။</w:t>
      </w:r>
    </w:p>
    <w:p/>
    <w:p>
      <w:r xmlns:w="http://schemas.openxmlformats.org/wordprocessingml/2006/main">
        <w:t xml:space="preserve">1. Proverbs 22:6 - ကလေးကို သွားသင့်သည့်လမ်းကို လေ့ကျင့်ပေးပါ။ အသက်ကြီးသောအခါ၌ပင် ထိုအရာမှ မလွှဲမရှောင်သာ။</w:t>
      </w:r>
    </w:p>
    <w:p/>
    <w:p>
      <w:r xmlns:w="http://schemas.openxmlformats.org/wordprocessingml/2006/main">
        <w:t xml:space="preserve">2. Isaiah 43:4 - သင်တို့သည် ငါ့မျက်မှောက်၌ အဖိုးထိုက်၍ ရိုသေကြသောကြောင့်၊ ငါသည် သင်တို့ကို ချစ်သောကြောင့်၊ လူမျိုး၊ လူမျိုးတို့ကို သင့်အသက်နှင့် လဲလှယ်ပေးမည်။</w:t>
      </w:r>
    </w:p>
    <w:p/>
    <w:p>
      <w:r xmlns:w="http://schemas.openxmlformats.org/wordprocessingml/2006/main">
        <w:t xml:space="preserve">1 Chronicles 24:27 ယာဇိအားဖြင့် မေရာရိ၏သား၊ Beno၊ Shoham၊ Zaccur နှင့် Ibri။</w:t>
      </w:r>
    </w:p>
    <w:p/>
    <w:p>
      <w:r xmlns:w="http://schemas.openxmlformats.org/wordprocessingml/2006/main">
        <w:t xml:space="preserve">ဤကျမ်းပိုဒ်တွင် Beno၊ Shoham၊ Zaccur နှင့် Ibri ဟူသောအမည်ဖြင့် မေရာရီ၏သားလေးယောက်ကို ဖော်ပြထားပါသည်။</w:t>
      </w:r>
    </w:p>
    <w:p/>
    <w:p>
      <w:r xmlns:w="http://schemas.openxmlformats.org/wordprocessingml/2006/main">
        <w:t xml:space="preserve">1. မိသားစုဆုကျေးဇူး- မိသားစုသည် ဘုရားသခင်ထံမှ ကြီးမြတ်သောဆုကျေးဇူးဖြစ်ကြောင်း မေရာရီ၏သားတို့ထံမှ သင်ယူနိုင်ပါသည်။</w:t>
      </w:r>
    </w:p>
    <w:p/>
    <w:p>
      <w:r xmlns:w="http://schemas.openxmlformats.org/wordprocessingml/2006/main">
        <w:t xml:space="preserve">2. စည်းလုံးခြင်း၏ကောင်းချီး- မေရာရိ၏သားတို့သည် စည်းလုံးကြသကဲ့သို့၊</w:t>
      </w:r>
    </w:p>
    <w:p/>
    <w:p>
      <w:r xmlns:w="http://schemas.openxmlformats.org/wordprocessingml/2006/main">
        <w:t xml:space="preserve">၁။ ဆာလံ ၁၃၃:၁၊</w:t>
      </w:r>
    </w:p>
    <w:p/>
    <w:p>
      <w:r xmlns:w="http://schemas.openxmlformats.org/wordprocessingml/2006/main">
        <w:t xml:space="preserve">၂။ ဧဖက် ၄:၃၊</w:t>
      </w:r>
    </w:p>
    <w:p/>
    <w:p>
      <w:r xmlns:w="http://schemas.openxmlformats.org/wordprocessingml/2006/main">
        <w:t xml:space="preserve">1 Chronicles 24:28 သားမရှိသော ဧလာဇာသည် မဟာလိမှလာ၏။</w:t>
      </w:r>
    </w:p>
    <w:p/>
    <w:p>
      <w:r xmlns:w="http://schemas.openxmlformats.org/wordprocessingml/2006/main">
        <w:t xml:space="preserve">မဟာလိမှဆင်းသက်လာသော ဧလာဇာတွင် သားမရှိ။</w:t>
      </w:r>
    </w:p>
    <w:p/>
    <w:p>
      <w:r xmlns:w="http://schemas.openxmlformats.org/wordprocessingml/2006/main">
        <w:t xml:space="preserve">၁။ ဘုရားသခင်၏အကြံအစည်များသည် ကျွန်ုပ်တို့ကိုယ်တိုင်ထက် သာ၍ကြီးမြတ်သည်။</w:t>
      </w:r>
    </w:p>
    <w:p/>
    <w:p>
      <w:r xmlns:w="http://schemas.openxmlformats.org/wordprocessingml/2006/main">
        <w:t xml:space="preserve">2. ကျွန်ုပ်တို့သည် သားသမီးမရှိသည့်တိုင် ဘုရားသခင်အပေါ် သစ္စာရှိနိုင်ဆဲဖြစ်သည်။</w:t>
      </w:r>
    </w:p>
    <w:p/>
    <w:p>
      <w:r xmlns:w="http://schemas.openxmlformats.org/wordprocessingml/2006/main">
        <w:t xml:space="preserve">ဂလာတိ 6:9 ငါတို့သည် ကောင်းစွာကျင့်ခြင်း၌ မငြီးငွေ့ကြကုန်အံ့။ အကြောင်းမူကား၊ ငါတို့သည် အချိန်တန်လျှင် ရိတ်ရကြလိမ့်မည်။</w:t>
      </w:r>
    </w:p>
    <w:p/>
    <w:p>
      <w:r xmlns:w="http://schemas.openxmlformats.org/wordprocessingml/2006/main">
        <w:t xml:space="preserve">2. ဆာလံ 127:3 "သူငယ်တို့သည် ထာဝရဘုရား၏ အမွေတော်ဖြစ်ကြ၏။ အမိဝမ်းတွင်း အသီးအနှံသည် ဆုလာဘ်ဖြစ်၏။"</w:t>
      </w:r>
    </w:p>
    <w:p/>
    <w:p>
      <w:r xmlns:w="http://schemas.openxmlformats.org/wordprocessingml/2006/main">
        <w:t xml:space="preserve">1 Chronicles 24:29 ကိရှနှင့်စပ်လျဉ်း၍ ကိရှ၏သားကား ယေရမေလတည်း။</w:t>
      </w:r>
    </w:p>
    <w:p/>
    <w:p>
      <w:r xmlns:w="http://schemas.openxmlformats.org/wordprocessingml/2006/main">
        <w:t xml:space="preserve">ကိရှသည် ယေရမေလ၏အဘ၊</w:t>
      </w:r>
    </w:p>
    <w:p/>
    <w:p>
      <w:r xmlns:w="http://schemas.openxmlformats.org/wordprocessingml/2006/main">
        <w:t xml:space="preserve">1. ကျွန်ုပ်တို့၏ဘိုးဘေးများနှင့် ၎င်းတို့၏အမွေအနှစ်များကို ဂုဏ်ပြုခြင်း၏အရေးကြီးမှု။</w:t>
      </w:r>
    </w:p>
    <w:p/>
    <w:p>
      <w:r xmlns:w="http://schemas.openxmlformats.org/wordprocessingml/2006/main">
        <w:t xml:space="preserve">၂။ ဖခင်၏ ဩဇာအာဏာသည် သားသမီးများ၏ ဘဝတွင်၊</w:t>
      </w:r>
    </w:p>
    <w:p/>
    <w:p>
      <w:r xmlns:w="http://schemas.openxmlformats.org/wordprocessingml/2006/main">
        <w:t xml:space="preserve">1. ဧဖက် 6:2-3 - သင်နှင့်အတူနေကောင်းချမ်းသာနိုင်ပြီး မြေကြီးပေါ်တွင်အသက်တာရှည်စွာခံစားနိုင်စေရန်အတွက် ပဌမပညတ်ဖြစ်သော သင်၏မိဘကိုရိုသေပါလော့။</w:t>
      </w:r>
    </w:p>
    <w:p/>
    <w:p>
      <w:r xmlns:w="http://schemas.openxmlformats.org/wordprocessingml/2006/main">
        <w:t xml:space="preserve">22 Proverbs 22:6 - သူငယ်သွားရာလမ်းအတိုင်း လေ့ကျင့်ပေးလော့။ အသက်ကြီးသောအခါ ထိုလမ်းမှ မထွက်ရ။</w:t>
      </w:r>
    </w:p>
    <w:p/>
    <w:p>
      <w:r xmlns:w="http://schemas.openxmlformats.org/wordprocessingml/2006/main">
        <w:t xml:space="preserve">1 Chronicles 24:30 မုရှိ၏သား၊ မဟာလိ၊ ဧဒါ၊ ယေရိမုတ်။ ဘိုးဘေးအဆွေအမျိုးအလိုက်၊</w:t>
      </w:r>
    </w:p>
    <w:p/>
    <w:p>
      <w:r xmlns:w="http://schemas.openxmlformats.org/wordprocessingml/2006/main">
        <w:t xml:space="preserve">ဤကျမ်းပိုဒ်သည် လေဝိသား မူရှီ၏သားများနှင့် သူတို့၏သားမြေးများကို ဖော်ပြသည်။</w:t>
      </w:r>
    </w:p>
    <w:p/>
    <w:p>
      <w:r xmlns:w="http://schemas.openxmlformats.org/wordprocessingml/2006/main">
        <w:t xml:space="preserve">1. ကျွန်ုပ်တို့၏ အမွေအနှစ်များနှင့် ဘိုးဘေးများကို ဂုဏ်ပြုခြင်း၏ အရေးကြီးမှု။</w:t>
      </w:r>
    </w:p>
    <w:p/>
    <w:p>
      <w:r xmlns:w="http://schemas.openxmlformats.org/wordprocessingml/2006/main">
        <w:t xml:space="preserve">၂။ မျိုးဆက်များတစ်လျှောက် ဘုရားသခင်ကို သစ္စာရှိရှိ အမှုဆောင်ခြင်း။</w:t>
      </w:r>
    </w:p>
    <w:p/>
    <w:p>
      <w:r xmlns:w="http://schemas.openxmlformats.org/wordprocessingml/2006/main">
        <w:t xml:space="preserve">1. ထွက်မြောက်ရာ 28:1 - ထိုအခါ အာရုန်၏သား နာဒပ်၊ အဘိဟု၊ ဧလာဇာနှင့် ဣသမာတို့သည် ငါ့အား ယဇ်ပုရောဟိတ်အရာ၌ ခန့်ထားစေခြင်းငှာ၊ သင်၏အစ်ကိုအာရုန်နှင့် သူ၏သားတို့ကို သင့်ထံသို့ ချဉ်းကပ်ကြလော့။</w:t>
      </w:r>
    </w:p>
    <w:p/>
    <w:p>
      <w:r xmlns:w="http://schemas.openxmlformats.org/wordprocessingml/2006/main">
        <w:t xml:space="preserve">၂။ ဆာလံ ၇၈:၅-၇ - ယာကုပ်အမျိုး၌ သက်သေခံချက်တစ်ခုကို တည်ထောင်၍ နောင်လာနောက်သားများ သိစေခြင်းငှာ၊ ငါတို့ဘိုးဘေးများတို့အား ဆုံးမဩဝါဒပေးစေခြင်းငှာ ဣသရေလအမျိုး၌ ပညတ်တရားကို ထားတော်မူ၏။ ဘုရားသခင်ကို မြော်လင့်၍ ဘုရားသခင်၏ အမှုတော်ကို မမေ့မလျော့ဘဲ ပညတ်တော်တို့ကို စောင့်ရှောက်စေခြင်းငှါ၊</w:t>
      </w:r>
    </w:p>
    <w:p/>
    <w:p>
      <w:r xmlns:w="http://schemas.openxmlformats.org/wordprocessingml/2006/main">
        <w:t xml:space="preserve">1 Chronicles 24:31 ထိုနည်းတူ၊ ဤသူတို့သည် ဒါဝိဒ်မင်းကြီးထံတော်၌၊ အာရုန်၏သားတော်၊ ဇာဒုတ်၊ အဟိမလက်၊ ယဇ်ပုရောဟိတ်နှင့် လေဝိသားတို့၏ အဆွေအမျိုးသူကြီး၊ ညီငယ်။</w:t>
      </w:r>
    </w:p>
    <w:p/>
    <w:p>
      <w:r xmlns:w="http://schemas.openxmlformats.org/wordprocessingml/2006/main">
        <w:t xml:space="preserve">အာရုန်၏သားတို့သည် ဒါဝိဒ်မင်းကြီးနှင့် ယဇ်ပုရောဟိတ်အကြီးတို့နှင့် လေဝိသားတို့ထံ၌ စာရေးတံချကြ၏။</w:t>
      </w:r>
    </w:p>
    <w:p/>
    <w:p>
      <w:r xmlns:w="http://schemas.openxmlformats.org/wordprocessingml/2006/main">
        <w:t xml:space="preserve">၁။ မျှော်လင့်မထားသောနေရာများတွင် ဘုရားသခင်ပေးသနားခြင်း - လူ့ဘဝ၏နေ့စဉ်လုပ်ငန်းဆောင်တာများတွင် ဘုရားသခင်၏လက်တော်ကို မည်သို့မြင်ရပုံ၊</w:t>
      </w:r>
    </w:p>
    <w:p/>
    <w:p>
      <w:r xmlns:w="http://schemas.openxmlformats.org/wordprocessingml/2006/main">
        <w:t xml:space="preserve">၂။ ယဇ်ပုရောဟိတ်ရာထူးကို ရိုသေခြင်း - ယဇ်ပုရောဟိတ်များနှင့် လေဝိသားများ၏အလုပ်ကို ကျွန်ုပ်တို့ မည်သို့ဂုဏ်တင်နိုင်မည်နည်း။</w:t>
      </w:r>
    </w:p>
    <w:p/>
    <w:p>
      <w:r xmlns:w="http://schemas.openxmlformats.org/wordprocessingml/2006/main">
        <w:t xml:space="preserve">1. ထွက်မြောက်ရာကျမ်း 28:30 - “ဥရိမ်နှင့် သုမိမ်တို့ကို တရားရင်ခွင်၌ ထားရမည်ဖြစ်ပြီး၊ အာရုန်သည် ထာဝရဘုရားထံတော်သို့ ဝင်သောအခါ၊ အာရုန်၏စိတ်နှလုံး၌ သက်ရောက်လိမ့်မည်။ ထာ​ဝ​ရ​ဘု​ရား​ရှေ့​တော်​၌ စိတ်​နှ​လုံး​အ​ပေါ်​၌​အ​စဉ်​အ​မြဲ​ပြု​လော့။</w:t>
      </w:r>
    </w:p>
    <w:p/>
    <w:p>
      <w:r xmlns:w="http://schemas.openxmlformats.org/wordprocessingml/2006/main">
        <w:t xml:space="preserve">2. 1 ပေတရု 2:9 - "သင်တို့မူကား၊ မှောင်မိုက်ထဲက အံ့ဩဘွယ်သော အလင်းတော်ထဲသို့ ခေါ်ထုတ်တော်မူသောသူ၏ ဂုဏ်ကျေးဇူးကို ထင်ရှားစေခြင်းငှာ သင်တို့သည် ရွေးကောက်တော်မူသော အမျိုး၊ တော်ဝင်ယဇ်ပုရောဟိတ်မင်း၊ သန့်ရှင်းသောလူမျိုး၊ ထူးခြားသောလူမျိုးဖြစ်ကြ၏။</w:t>
      </w:r>
    </w:p>
    <w:p/>
    <w:p>
      <w:r xmlns:w="http://schemas.openxmlformats.org/wordprocessingml/2006/main">
        <w:t xml:space="preserve">၁ ရာဇဝင်ချုပ် အခန်းကြီး ၂၅ သည် ဗိမာန်တော်၌ အမှုထမ်းရန် ခန့်အပ်ခံရသော လေဝိဂီတသမားများ၏ အဖွဲ့အစည်းနှင့် တာဝန်များကို အလေးပေးဖော်ပြသည်။</w:t>
      </w:r>
    </w:p>
    <w:p/>
    <w:p>
      <w:r xmlns:w="http://schemas.openxmlformats.org/wordprocessingml/2006/main">
        <w:t xml:space="preserve">ပထမအပိုဒ်- ဒါဝိဒ်သည် စစ်သူကြီးများနှင့်အတူ အာသပ်၊ ဟေမန်နှင့် ယေဒုသုန်တို့၏သားတို့မှ လူအချို့ကို ဂီတတူရိယာဖြင့် ပရောဖက်ပြုခြင်းအတွက် ခွဲထားသည်ဟု ဖော်ပြခြင်းဖြင့် အခန်းတွင် အစပြုပါသည်။ ဤသူတို့သည် ဘုရားသခင်၏ သေတ္တာတော်ရှေ့တွင် အမှုတော်ဆောင်ရန် အထူးရွေးချယ်ခံရသည် (၁ ရာဇဝင်ချုပ် ၂၅း၁-၃)။</w:t>
      </w:r>
    </w:p>
    <w:p/>
    <w:p>
      <w:r xmlns:w="http://schemas.openxmlformats.org/wordprocessingml/2006/main">
        <w:t xml:space="preserve">ဒုတိယအပိုဒ်- ဂီတပညာရှင်အုပ်စုတစ်ခုစီအား ဒါဝိဒ်သည် တိကျသောအခန်းကဏ္ဍများနှင့် တာဝန်များကို မည်ကဲ့သို့သတ်မှတ်ပေးပုံကို ဇာတ်ကြောင်းက မီးမောင်းထိုးပြသည်။ ယခင်အခန်းတွင် သတ်မှတ်ခဲ့သော ယဇ်ပုရောဟိတ်သင်တန်း နှစ်ဆယ့်လေးခုနှင့် ကိုက်ညီသော စုစုပေါင်း အပိုင်းနှစ်ဆယ့်လေးခုရှိသည်။ ဌာနခွဲတစ်ခုစီတွင် ၎င်းတို့၏ဖခင်၏ အခွင့်အာဏာအောက်တွင် တာဝန်ထမ်းဆောင်နေသော ခေါင်းဆောင်များရှိသည်။ (1 Chronicles 25:4-5)။</w:t>
      </w:r>
    </w:p>
    <w:p/>
    <w:p>
      <w:r xmlns:w="http://schemas.openxmlformats.org/wordprocessingml/2006/main">
        <w:t xml:space="preserve">3rd အပိုဒ်- အာရုံစူးစိုက်မှုသည် သက်ဆိုင်ရာ ဖခင်များ သို့မဟုတ် မိသားစုများနှင့်အတူ ဤကျွမ်းကျင်သော ဂီတပညာရှင်များ၏ အမည်များကို စာရင်းပြုစုခြင်းသို့ ဦးတည်သွားပါသည်။ ဖော်ပြထားသောအမည်များတွင် အာသပ်၊ ယေဒုသုန်နှင့် ဟေမန်တို့သည် အမှုတော်ထမ်းဆောင်ရန် ရွေးချယ်ခံရသူများထဲတွင် ထင်ရှားသောပုဂ္ဂိုလ်များ ပါဝင်သည်။ (၁ ရာဇဝင်ချုပ် ၂၅း၆-၃၁)။</w:t>
      </w:r>
    </w:p>
    <w:p/>
    <w:p>
      <w:r xmlns:w="http://schemas.openxmlformats.org/wordprocessingml/2006/main">
        <w:t xml:space="preserve">4 အပိုဒ်- စောင်း၊ တယောနှင့် လင်းကွင်းကဲ့သို့သော ဂီတတူရိယာအမျိုးမျိုးကို အသုံးပြု၍ ဘုရားသခင်အား ချီးမွမ်းသီဆိုရာတွင် ဤလေဝိနည်းပညာရှင်များကို လေ့ကျင့်သင်ကြားပို့ချပေးပုံကို အကောင့်တွင် ဖော်ပြထားပါသည်။ သူတို့သည် ကျွမ်းကျင်၍ ဒါဝိဒ်၏ကြီးကြပ်မှုအောက်တွင် ဆွေမျိုးများနှင့်အတူ အမှုထမ်းကြသည် (၁ ရာဇဝင်ချုပ် ၂၅း၇-၈)။</w:t>
      </w:r>
    </w:p>
    <w:p/>
    <w:p>
      <w:r xmlns:w="http://schemas.openxmlformats.org/wordprocessingml/2006/main">
        <w:t xml:space="preserve">၅ အပိုဒ်– ယဇ်ပုရောဟိတ်အမှုတော်အတွက် လေဝိသားတို့လုပ်ဆောင်သကဲ့သို့ မိမိတို့တာဝန်အတွက် စာရေးတံချကြောင်း မှတ်သားခြင်းဖြင့် အခန်းတွင် နိဂုံးချုပ်ထားသည်။ ဒါဝိဒ်မင်းကြီး၊ သူ၏အရာရှိများ၊ ယဇ်ပုရောဟိတ် ဇာဒုတ်၊ အဗျာသာ၏သား အဟိမလက်နှင့် အခြားထင်ရှားသော ခေါင်းဆောင်များရှေ့တွင် ပြုလုပ်ခဲ့သည် (၁ ရာဇဝင်ချုပ် ၂၅း၉-၃၁)။</w:t>
      </w:r>
    </w:p>
    <w:p/>
    <w:p>
      <w:r xmlns:w="http://schemas.openxmlformats.org/wordprocessingml/2006/main">
        <w:t xml:space="preserve">အချုပ်အားဖြင့်၊ 1 Chronicles အခန်းနှစ်ဆယ့်ငါးတွင် အဖွဲ့အစည်းနှင့် Levitical ဂီတသမားများ၏ တာဝန်များကို သရုပ်ဖော်ထားသည်။ ဒါဝိဒ်၏ရွေးချယ်မှုနှင့် ရာထူးတာဝန်ကို မီးမောင်းထိုးပြခြင်း။ အမည်စာရင်းဖော်ပြခြင်း နှင့် ဂီတသင်တန်း။ ဤအခန်းတွင် အချုပ်အားဖြင့်ဆိုရသော် ဘုရင်ဒါဝိဒ်သည် ဗိမာန်တော်အတွင်း ဂီတဝတ်ပြုရေးစနစ်တစ်ခုတည်ထောင်ခြင်းအတွက် ကျွမ်းကျင်သောလေဝိနည်းမိသားစုများမှ ကျွမ်းကျင်သောလူတစ်ဦးချင်းစီကို ရွေးချယ်ခြင်းမှတစ်ဆင့် သင့်လျော်သောလေ့ကျင့်မှုကို သေချာစေရန် ကြီးကြပ်ကွပ်ကဲခြင်းနှင့် မြင့်မြတ်သောဝိညာဉ်တော်အား အလေးပေး၍ ပရောဖက်ပြုခြင်းမှတစ်ဆင့် ဂီတပါ၀င်သောပရောဖက်ပြုခြင်းအား အလေးပေးဖော်ပြသည့် သမိုင်းဝင်မှတ်တမ်းတစ်ခုဖြစ်သည်။ အစ္စရေးနိုင်ငံ၏ ဝတ်ပြုရေးအလေ့အကျင့်၏ အဓိကအစိတ်အပိုင်းတစ်ခုဖြစ်သည်။</w:t>
      </w:r>
    </w:p>
    <w:p/>
    <w:p>
      <w:r xmlns:w="http://schemas.openxmlformats.org/wordprocessingml/2006/main">
        <w:t xml:space="preserve">1 Chronicles 25:1 ထိုမှတပါး၊ ဒါဝိဒ်နှင့် တပ်မှူးတို့သည် စောင်း၊ တီးမှုတ်၊ လင်းကွင်းနှင့် ပရောဖက်ပြုသော အာသပ်၊ ဟေမန်၊ ယေဒုသုန်သားတို့၌ အမှုတော်ဆောင်ခြင်းငှါ ကွဲပြား၍၊ ၎င်းတို့၏ဝန်ဆောင်မှုအရ၊</w:t>
      </w:r>
    </w:p>
    <w:p/>
    <w:p>
      <w:r xmlns:w="http://schemas.openxmlformats.org/wordprocessingml/2006/main">
        <w:t xml:space="preserve">ဒါဝိဒ်နှင့် တပ်မှူးတို့သည် စောင်း၊ တီးမှုတ်၊</w:t>
      </w:r>
    </w:p>
    <w:p/>
    <w:p>
      <w:r xmlns:w="http://schemas.openxmlformats.org/wordprocessingml/2006/main">
        <w:t xml:space="preserve">1. ကိုးကွယ်ခြင်း၌ ဂီတ၏ စွမ်းအား</w:t>
      </w:r>
    </w:p>
    <w:p/>
    <w:p>
      <w:r xmlns:w="http://schemas.openxmlformats.org/wordprocessingml/2006/main">
        <w:t xml:space="preserve">2. အတူတကွလုပ်ဆောင်ခြင်း၏အရေးကြီးမှု</w:t>
      </w:r>
    </w:p>
    <w:p/>
    <w:p>
      <w:r xmlns:w="http://schemas.openxmlformats.org/wordprocessingml/2006/main">
        <w:t xml:space="preserve">1. ကောလောသဲ 3:16-17 - ခရစ်တော်၏နှုတ်ကပတ်တော်သည် သင်တို့၌ ကြွယ်ဝစွာကျိန်းဝပ်ပါစေ၊ ဥာဏ်ပညာရှိသမျှဖြင့် အချင်းချင်းဆုံးမသြဝါဒပေးခြင်း၊ ဆာလံသီချင်းများ၊ ဓမ္မသီချင်းများ၊ ဝိညာဉ်ရေးသီချင်းများကို သီဆိုလျက် ဘုရားသခင်အား ကျေးဇူးတော်ကို ချီးမွမ်းလျက်၊</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1 Chronicles 25:2 အာသပ်၏သား၊ ဇက္ခုရ၊ ယောသပ်၊ နေသနိ၊ အာသပ်၏သား အာသပ်သည် ရှင်ဘုရင်အမိန့်တော်အတိုင်း ပရောဖက်ပြုသော အာသပ်၏သား၊</w:t>
      </w:r>
    </w:p>
    <w:p/>
    <w:p>
      <w:r xmlns:w="http://schemas.openxmlformats.org/wordprocessingml/2006/main">
        <w:t xml:space="preserve">အာသပ်၊ ဇက္ခု၊ ယောသပ်၊ နေသနိနှင့် အာရလေလတို့၏ သားလေးယောက်တို့သည် ရှင်ဘုရင်၏ အမှုတော်ကို ဆောင်ရွက်သော ပရောဖက်များဖြစ်သည်။</w:t>
      </w:r>
    </w:p>
    <w:p/>
    <w:p>
      <w:r xmlns:w="http://schemas.openxmlformats.org/wordprocessingml/2006/main">
        <w:t xml:space="preserve">1. စည်းလုံးညီညွတ်မှုနှင့် ဘုရင်အား အမှုတော်ဆောင်ခြင်း၏ စွမ်းအား</w:t>
      </w:r>
    </w:p>
    <w:p/>
    <w:p>
      <w:r xmlns:w="http://schemas.openxmlformats.org/wordprocessingml/2006/main">
        <w:t xml:space="preserve">2. လိုက်နာရမည့်အမိန့်များ၏ အရေးပါမှု</w:t>
      </w:r>
    </w:p>
    <w:p/>
    <w:p>
      <w:r xmlns:w="http://schemas.openxmlformats.org/wordprocessingml/2006/main">
        <w:t xml:space="preserve">1. ဒေသနာ 4:12 - တစ်ဦးတည်းရပ်နေသူသည် တိုက်ခိုက်ချေမှုန်းနိုင်သော်လည်း နှစ်ယောက်စလုံး နောက်ပြန်ဆုတ်ကာ အနိုင်ယူနိုင်သည်။</w:t>
      </w:r>
    </w:p>
    <w:p/>
    <w:p>
      <w:r xmlns:w="http://schemas.openxmlformats.org/wordprocessingml/2006/main">
        <w:t xml:space="preserve">2. ကောလောသဲ 3:17 - စကားဖြင့်ဖြစ်စေ၊ အကျင့်အားဖြင့်ဖြစ်စေ သခင်ယေရှု၏ နာမတော်ကို အမှီပြုလျက်၊ ခမည်းတော်ဘုရားသခင်အား ကျေးဇူးတော်ကို ချီးမွမ်းကြလော့။</w:t>
      </w:r>
    </w:p>
    <w:p/>
    <w:p>
      <w:r xmlns:w="http://schemas.openxmlformats.org/wordprocessingml/2006/main">
        <w:t xml:space="preserve">1 Chronicles 25:3 ယေဒုသုန်၏သား ယေဒုသုန်၊ ဂေဒလိ၊ ဇေရိ၊ ယေရှာယ၊ ဟာရှဘိ၊ မဿတိ၊ ခြောက်ယောက်တို့သည် စောင်းနှင့် ထာဝရဘုရားကို ချီးမွမ်းခြင်းငှါ စောင်းတီး၍ ပရောဖက်ပြုသော သူတို့၏အဘယေဒုသုန်လက်အောက်တွင်၊</w:t>
      </w:r>
    </w:p>
    <w:p/>
    <w:p>
      <w:r xmlns:w="http://schemas.openxmlformats.org/wordprocessingml/2006/main">
        <w:t xml:space="preserve">ကျမ်းပိုဒ်တွင် ကျွမ်းကျင်သော ဂီတပညာရှင်နှင့် ပရောဖက်များဖြစ်သော ယေဒုသုန်၏သားများကို ဖော်ပြသည်။</w:t>
      </w:r>
    </w:p>
    <w:p/>
    <w:p>
      <w:r xmlns:w="http://schemas.openxmlformats.org/wordprocessingml/2006/main">
        <w:t xml:space="preserve">1. တေးဂီတနှင့် ကြွေးကြော်ခြင်းဖြင့် ဘုရားသခင်ကို ချီးမွမ်းပါ။</w:t>
      </w:r>
    </w:p>
    <w:p/>
    <w:p>
      <w:r xmlns:w="http://schemas.openxmlformats.org/wordprocessingml/2006/main">
        <w:t xml:space="preserve">2. ကိုးကွယ်မှုနှင့် ကြွေးကြော်ခြင်းတန်ခိုး</w:t>
      </w:r>
    </w:p>
    <w:p/>
    <w:p>
      <w:r xmlns:w="http://schemas.openxmlformats.org/wordprocessingml/2006/main">
        <w:t xml:space="preserve">1. ဆာလံ 150:3-5 - တံပိုးမှုတ်သံနှင့် ချီးမွမ်းကြလော့။ စောင်းတီး၍ ချီးမွမ်းကြလော့။ ပျဉ်ပြားနှင့် ကခုန်၍ ချီးမွမ်းကြလော့။ ကြိုးနှင့်ပိုက်ဖြင့် ချီးမွမ်းကြလော့။ ကျယ်သော လင်းကွင်းဖြင့် ချီးမွမ်းကြလော့။ ကျယ်လောင်သော လင်းကွင်းဖြင့် ချီးမွမ်းကြလော့။</w:t>
      </w:r>
    </w:p>
    <w:p/>
    <w:p>
      <w:r xmlns:w="http://schemas.openxmlformats.org/wordprocessingml/2006/main">
        <w:t xml:space="preserve">2. ဧဖက် 5:19-20 - ဆာလံသီချင်းများ၊ ဓမ္မသီချင်းများနှင့် ဝိညာဉ်ရေးသီချင်းများဖြင့် အချင်းချင်းပြောပါ။ ငါတို့သခင်ယေရှုခရစ်၏နာမတော်အားဖြင့် အရာရာတိုင်းအတွက် ခမည်းတော်ဘုရားသခင်ကို အစဉ်အမြဲကျေးဇူးတင်လျက်၊ ထာဝရဘုရားအား သီချင်းဆို၍ သီချင်းဆိုကြလော့။</w:t>
      </w:r>
    </w:p>
    <w:p/>
    <w:p>
      <w:r xmlns:w="http://schemas.openxmlformats.org/wordprocessingml/2006/main">
        <w:t xml:space="preserve">1 Chronicles 25:4 ဟေမန်အမျိုးဟူမူကား၊ ဟေမန်၏သား ဗုခိ၊ မတ္တနိ၊ ဩဇေလ၊ ရှေဗွေလ၊ ယေရိမုတ်၊ ဟာနနိ၊ ဟာနန်၊ ဧလျာသ၊ ဂိဒလတိ၊ ရောမမတိဇာ၊ ယောရှဗက်ရှာ၊</w:t>
      </w:r>
    </w:p>
    <w:p/>
    <w:p>
      <w:r xmlns:w="http://schemas.openxmlformats.org/wordprocessingml/2006/main">
        <w:t xml:space="preserve">ဟေမန်သည် ဗုခိယ၊ မတ္တနိ၊ ဩဇေလ၊ ရှေဗွေလ၊ ယေရိမုတ်၊ ဟာနနိ၊ ဟာနနိ၊ ဧလျာသာ၊ ဂိဒလတိ၊ ရောမမတိဇာ၊ ယောရှဗေကာရှာ၊ မာလောသီ၊ ဟောဟိရ၊ မဟာဇိယော။</w:t>
      </w:r>
    </w:p>
    <w:p/>
    <w:p>
      <w:r xmlns:w="http://schemas.openxmlformats.org/wordprocessingml/2006/main">
        <w:t xml:space="preserve">1. မျိုးဆက်ပေါင်းများစွာ သစ္စာရှိခြင်း၏ တန်ခိုး (1 Chron. 25:4)</w:t>
      </w:r>
    </w:p>
    <w:p/>
    <w:p>
      <w:r xmlns:w="http://schemas.openxmlformats.org/wordprocessingml/2006/main">
        <w:t xml:space="preserve">၂။ မိဘအမွေ၏ကောင်းချီးနှင့် တာဝန် (၁ ရာ. ၂၅:၄)</w:t>
      </w:r>
    </w:p>
    <w:p/>
    <w:p>
      <w:r xmlns:w="http://schemas.openxmlformats.org/wordprocessingml/2006/main">
        <w:t xml:space="preserve">1. Joshua 24:15 - ထာ​ဝ​ရ​ဘု​ရား​အား​အ​စေ​ခံ​ခြင်း​ငှာ သင်​တို့​မျက်​မှောက်​ပြု​ခြင်း​အ​မှု​ရှိ​လျှင် မြစ်​ကမ်း​လွန်​ပြည်​၌ သင်​တို့​ဘိုး​ဘေး​တို့​ဝတ်​ပြု​မည့်​ဘု​ရား​များ​ကို​လည်း​ကောင်း၊ ဤ​ပြည်​၌​ရှိ​သော အာ​မော​ရိ​လူ​တို့​၏​ဘု​ရား​များ​ကို​ရွေး​ချယ်​ကြ​လော့။ သင်နေပါ။ ငါနှင့် ငါ့အမျိုး၌မူကား၊</w:t>
      </w:r>
    </w:p>
    <w:p/>
    <w:p>
      <w:r xmlns:w="http://schemas.openxmlformats.org/wordprocessingml/2006/main">
        <w:t xml:space="preserve">2. တရားဟောရာ 6:5-7 -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1 Chronicles 25:5 ဤသူအပေါင်းတို့သည် ချိုကိုမြှောက်ခြင်းငှါ၊ ဘုရားသခင်၏ နှုတ်ကပတ်တော်အတိုင်း ရှင်ဘုရင်၏ ပရောဖက်ဟေမန်၏သားဖြစ်ကြ၏။ ဘုရားသခင်သည် ဟေမန်အား သားဆယ့်လေးယောက်နှင့် သမီးသုံးယောက်ကို ပေးတော်မူ၏။</w:t>
      </w:r>
    </w:p>
    <w:p/>
    <w:p>
      <w:r xmlns:w="http://schemas.openxmlformats.org/wordprocessingml/2006/main">
        <w:t xml:space="preserve">ဟေမန်သည် ရှင်ဘုရင်၏ ပရောဖက်ပြုသူဖြစ်ပြီး ဘုရားသခင်က သားဆယ့်လေးယောက်နှင့် သမီးသုံးယောက်ကို ကောင်းချီးပေးခဲ့သည်။</w:t>
      </w:r>
    </w:p>
    <w:p/>
    <w:p>
      <w:r xmlns:w="http://schemas.openxmlformats.org/wordprocessingml/2006/main">
        <w:t xml:space="preserve">1. ဘုရားသခင်သည် ကိုယ်တော်ကိုရှာသောသူတို့အား ကျွန်ုပ်တို့၏ဥာဏ်ထက်ကျော်လွန်၍ ကောင်းချီးများပေးတော်မူ၏။</w:t>
      </w:r>
    </w:p>
    <w:p/>
    <w:p>
      <w:r xmlns:w="http://schemas.openxmlformats.org/wordprocessingml/2006/main">
        <w:t xml:space="preserve">၂။ ဘုရားသခင်အပေါ် ကျွန်ုပ်တို့၏သစ္စာရှိမှုသည် ကြီးစွာသောဆုလာဘ်များကို ခံစားရလိမ့်မည်။</w:t>
      </w:r>
    </w:p>
    <w:p/>
    <w:p>
      <w:r xmlns:w="http://schemas.openxmlformats.org/wordprocessingml/2006/main">
        <w:t xml:space="preserve">ဆာလံ 84:11 "ထာဝရအရှင်ဘုရားသခင်သည် နေ၏အကာအကွယ်ဖြစ်တော်မူ၏။ ထာဝရဘုရားသည် ကျေးဇူးပြု၍ ဂုဏ်အသရေကို ပေးတော်မူ၏။</w:t>
      </w:r>
    </w:p>
    <w:p/>
    <w:p>
      <w:r xmlns:w="http://schemas.openxmlformats.org/wordprocessingml/2006/main">
        <w:t xml:space="preserve">2. Matthew 6:33 “ဘုရားသခင်၏နိုင်ငံတော်နှင့် ဖြောင့်မတ်ခြင်းတရားတော်ကို ရှေးဦးစွာရှာကြလော့။</w:t>
      </w:r>
    </w:p>
    <w:p/>
    <w:p>
      <w:r xmlns:w="http://schemas.openxmlformats.org/wordprocessingml/2006/main">
        <w:t xml:space="preserve">1 Chronicles 25:6 ရှင်ဘုရင်အမိန့်တော်ရှိသည်အတိုင်း၊ အာသပ်၊ ယေဒုသုန်အား လင်းကွင်း၊ စောင်း၊ စောင်းတို့ဖြင့်၊ ဗိမာန်တော်၌ သီချင်းဆိုခြင်းငှါ၊ ဟေမန်။</w:t>
      </w:r>
    </w:p>
    <w:p/>
    <w:p>
      <w:r xmlns:w="http://schemas.openxmlformats.org/wordprocessingml/2006/main">
        <w:t xml:space="preserve">အာသပ်၊ ယေဒုသုန်နှင့် ဟေမန်တို့၏သားများကို ဒါဝိဒ်မင်းကြီးက ဘုရားအိမ်တော်အမှုတော်အတွက် တူရိယာတီးခတ်ရန် ခန့်အပ်ခဲ့သည်။</w:t>
      </w:r>
    </w:p>
    <w:p/>
    <w:p>
      <w:r xmlns:w="http://schemas.openxmlformats.org/wordprocessingml/2006/main">
        <w:t xml:space="preserve">၁။ ဘုရားသခင်ဘုန်းတော်အတွက် ကျွန်ုပ်တို့၏လက်ဆောင်များကို အသုံးပြုခြင်း။</w:t>
      </w:r>
    </w:p>
    <w:p/>
    <w:p>
      <w:r xmlns:w="http://schemas.openxmlformats.org/wordprocessingml/2006/main">
        <w:t xml:space="preserve">2. ကိုးကွယ်ခြင်းနှင့် ချီးမွမ်းခြင်း၏ စွမ်းအား</w:t>
      </w:r>
    </w:p>
    <w:p/>
    <w:p>
      <w:r xmlns:w="http://schemas.openxmlformats.org/wordprocessingml/2006/main">
        <w:t xml:space="preserve">1. ရောမ 12:6-8 - ကျွန်ုပ်တို့အားပေးသော ကျေးဇူးတော်အတိုင်း အသီးသီး လက်ဆောင်များ အသီးသီးရှိကြသည်။</w:t>
      </w:r>
    </w:p>
    <w:p/>
    <w:p>
      <w:r xmlns:w="http://schemas.openxmlformats.org/wordprocessingml/2006/main">
        <w:t xml:space="preserve">2. 1 ကောရိန္သု 10:31 - သင်စားသည်ဖြစ်စေ၊ သောက်သည်ဖြစ်စေ မည်သည်ပင်ဖြစ်စေ ဘုရားသခင်၏ဘုန်းအသရေတော်အတွက် ခပ်သိမ်းသောအမှုတို့ကို ပြုကြလော့။</w:t>
      </w:r>
    </w:p>
    <w:p/>
    <w:p>
      <w:r xmlns:w="http://schemas.openxmlformats.org/wordprocessingml/2006/main">
        <w:t xml:space="preserve">1 Chronicles 25:7 သို့ဖြစ်၍ ထာဝရဘုရား၏သီချင်းများ ၌ ပါသော ညီအစ်ကိုတို့နှင့်တကွ လိမ္မာသော သူအပေါင်းတို့သည် နှစ်ရာလေးကျိပ်ရှစ်ယောက်၊</w:t>
      </w:r>
    </w:p>
    <w:p/>
    <w:p>
      <w:r xmlns:w="http://schemas.openxmlformats.org/wordprocessingml/2006/main">
        <w:t xml:space="preserve">သခင်ဘုရား၏အမှုတော်၌ ဂီတတူရိယာများကို သီဆိုတီးမှုတ်ခြင်း၌ ကျွမ်းကျင်သော လေဝိသား နှစ်ရာရှစ်ဆယ့်ရှစ်တို့ကို ရွေး ချယ်ခြင်းခံရ၏။</w:t>
      </w:r>
    </w:p>
    <w:p/>
    <w:p>
      <w:r xmlns:w="http://schemas.openxmlformats.org/wordprocessingml/2006/main">
        <w:t xml:space="preserve">1. ကိုးကွယ်ခြင်း၌ ဂီတ၏ စွမ်းအား</w:t>
      </w:r>
    </w:p>
    <w:p/>
    <w:p>
      <w:r xmlns:w="http://schemas.openxmlformats.org/wordprocessingml/2006/main">
        <w:t xml:space="preserve">2. အသင်းတော်ရှိ ဝန်ဆောင်မှု၏ အရေးပါမှု</w:t>
      </w:r>
    </w:p>
    <w:p/>
    <w:p>
      <w:r xmlns:w="http://schemas.openxmlformats.org/wordprocessingml/2006/main">
        <w:t xml:space="preserve">1. ကောလောသဲ 3:16 ခရစ်တော်၏ နှုတ်ကပတ်တော်သည် ဉာဏ်ပညာရှိသမျှနှင့် ကြွယ်ဝစွာ သင်တို့၌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2. Psalm 150:4 ပျဉ်ပြားနှင့် ကခုန်လျက်၊ စောင်းတူရိယာနှင့် အင်္ဂါတို့ကို ချီးမွမ်းကြလော့။</w:t>
      </w:r>
    </w:p>
    <w:p/>
    <w:p>
      <w:r xmlns:w="http://schemas.openxmlformats.org/wordprocessingml/2006/main">
        <w:t xml:space="preserve">1 Chronicles 25:8 စာရေးတံချ၍ ရပ်ကွက်ကို၎င်း၊ ကြီးသော သူငယ်ကို၎င်း၊ ဆရာသည် ပညာရှင်ကဲ့သို့၎င်း၊</w:t>
      </w:r>
    </w:p>
    <w:p/>
    <w:p>
      <w:r xmlns:w="http://schemas.openxmlformats.org/wordprocessingml/2006/main">
        <w:t xml:space="preserve">လူအားလုံးသည် သူတို့၏လူမှုရေးအဆင့်အတန်းမခွဲခြားဘဲ ဗိမာန်တော်၌ ၎င်းတို့၏တာဝန်များကို ထမ်းဆောင်ရန်အတွက် ရွေးချယ်ခံရသည်။</w:t>
      </w:r>
    </w:p>
    <w:p/>
    <w:p>
      <w:r xmlns:w="http://schemas.openxmlformats.org/wordprocessingml/2006/main">
        <w:t xml:space="preserve">1. ဘုရားသခင်သည် လူတို့ကို လေးစားသူမဟုတ်သလို လူမှုအဆင့်အတန်းအပေါ်အခြေခံ၍ ဘက်လိုက်မှုမရှိပါ။</w:t>
      </w:r>
    </w:p>
    <w:p/>
    <w:p>
      <w:r xmlns:w="http://schemas.openxmlformats.org/wordprocessingml/2006/main">
        <w:t xml:space="preserve">၂။ နိုင်ငံတော်၏လုပ်ငန်းတွင် လူတိုင်းလိုအပ်ပြီး အားလုံးမှာ ဘုရားသခင်က ထူးခြားစွာ လက်ဆောင်အဖြစ် ခေါ်ဝေါ်ကြသည်။</w:t>
      </w:r>
    </w:p>
    <w:p/>
    <w:p>
      <w:r xmlns:w="http://schemas.openxmlformats.org/wordprocessingml/2006/main">
        <w:t xml:space="preserve">1. တမန် တော် 10:34-35 - ထိုအခါ ပေတရုက စတင်ပြောခဲ့သည်– ဘုရားသခင်သည် မျက်နှာသာမပြဘဲ မိမိကိုကြောက်ရွံ့၍ မှန်ကန်သောအကျင့်ကို ကျင့်သောသူကို လူမျိုးတိုင်းထံမှ လက်ခံကြောင်း မည်မျှမှန်ကန်ကြောင်း ကျွန်ုပ်သဘောပေါက်လာပါသည်။</w:t>
      </w:r>
    </w:p>
    <w:p/>
    <w:p>
      <w:r xmlns:w="http://schemas.openxmlformats.org/wordprocessingml/2006/main">
        <w:t xml:space="preserve">2 Galatians 3:28 - ယုဒလူ၊ တပါးအမျိုးသားမရှိ၊ ကျွန်မရှိ၊ လူလွတ်မရှိ၊ ယောက်ျားမိန်းမလည်း မရှိ၊ သင်တို့အားလုံးသည် ယေရှုခရစ်၌ တလုံးတဝတည်းဖြစ်ကြ၏။</w:t>
      </w:r>
    </w:p>
    <w:p/>
    <w:p>
      <w:r xmlns:w="http://schemas.openxmlformats.org/wordprocessingml/2006/main">
        <w:t xml:space="preserve">1 Chronicles 25:9 ယခုတွင်၊ အာသပ်သည် ယောသပ်ထံသို့ ပဌမစာရေးတံပြု၍၊ ညီအစ်ကိုတို့နှင့်တကွ သားတကျိပ်နှစ်ယောက်ရှိသော ဂေဒလိ၊</w:t>
      </w:r>
    </w:p>
    <w:p/>
    <w:p>
      <w:r xmlns:w="http://schemas.openxmlformats.org/wordprocessingml/2006/main">
        <w:t xml:space="preserve">ဤကျမ်းပိုဒ်သည် အာသပ်နှင့် ဂေဒလိတို့သည် များစွာသော လေဝိဂီတသမားများကြားတွင် အခန်းကဏ္ဍခွဲဝေခြင်းအကြောင်းဖြစ်သည်။</w:t>
      </w:r>
    </w:p>
    <w:p/>
    <w:p>
      <w:r xmlns:w="http://schemas.openxmlformats.org/wordprocessingml/2006/main">
        <w:t xml:space="preserve">1. ဌာနခွဲ၏စွမ်းအား- ဤမျှနည်းဖြင့် မည်ကဲ့သို့ အောင်မြင်နိုင်မည်နည်း။</w:t>
      </w:r>
    </w:p>
    <w:p/>
    <w:p>
      <w:r xmlns:w="http://schemas.openxmlformats.org/wordprocessingml/2006/main">
        <w:t xml:space="preserve">2. စည်းလုံးညီညွတ်မှု အင်အား- ပိုမိုကြီးမားသော အကြောင်းရင်းအတွက် အတူတကွ လုပ်ဆောင်ခြင်း။</w:t>
      </w:r>
    </w:p>
    <w:p/>
    <w:p>
      <w:r xmlns:w="http://schemas.openxmlformats.org/wordprocessingml/2006/main">
        <w:t xml:space="preserve">1. ဒေသနာ 4:9-12 - ပင်ပန်းခြင်းအတွက် အကျိုးပေးသော ကြောင့် နှစ်ဦးသည် တစ်ဦးထက် သာ၍ မြတ်သည်။</w:t>
      </w:r>
    </w:p>
    <w:p/>
    <w:p>
      <w:r xmlns:w="http://schemas.openxmlformats.org/wordprocessingml/2006/main">
        <w:t xml:space="preserve">၂။ ဖိလိပ္ပိ ၂:၃-၄ - တစ်ကိုယ်ကောင်းဆန်သော ရည်မှန်းချက် သို့မဟုတ် မထင်မှတ်ခြင်းမှ မည်သည့်အရာကိုမျှ မလုပ်ပါနှင့်၊ သို့သော် နှိမ့်ချမှုဖြင့် အခြားသူများကို ကိုယ့်ထက်သာ၍ အရေးပါသူအဖြစ် ထည့်တွက်ပါ။</w:t>
      </w:r>
    </w:p>
    <w:p/>
    <w:p>
      <w:r xmlns:w="http://schemas.openxmlformats.org/wordprocessingml/2006/main">
        <w:t xml:space="preserve">1 Chronicles 25:10 ဇက္ခုရ၏ တတိယမြောက်သားကား၊</w:t>
      </w:r>
    </w:p>
    <w:p/>
    <w:p>
      <w:r xmlns:w="http://schemas.openxmlformats.org/wordprocessingml/2006/main">
        <w:t xml:space="preserve">1 Chronicles 25:10 မှ ဤကျမ်းပိုဒ်သည် လူဆယ့်နှစ်ယောက်ပါဝင်သော ဇက္ခု၏သားများကို ဖော်ပြသည်။</w:t>
      </w:r>
    </w:p>
    <w:p/>
    <w:p>
      <w:r xmlns:w="http://schemas.openxmlformats.org/wordprocessingml/2006/main">
        <w:t xml:space="preserve">၁။ မိသားစုကြီးတစ်ခု၏ ကောင်းချီးများ</w:t>
      </w:r>
    </w:p>
    <w:p/>
    <w:p>
      <w:r xmlns:w="http://schemas.openxmlformats.org/wordprocessingml/2006/main">
        <w:t xml:space="preserve">2. ဘုရားသခင်၏အကြံအစည်ကို လိုက်နာခြင်း၏ အရေးပါမှု</w:t>
      </w:r>
    </w:p>
    <w:p/>
    <w:p>
      <w:r xmlns:w="http://schemas.openxmlformats.org/wordprocessingml/2006/main">
        <w:t xml:space="preserve">1. ဆာလံ 127:3-5 - ကြည့်ရှုလော့၊ သားသမီးတို့သည် ထာဝရဘုရား 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မဿဲ 19:14 သခင်ယေရှုက၊ သူငယ်တို့ကို ငါ့ထံသို့လာ၍ မဆီးတားစေနှင့်။ ကောင်းကင်နိုင်ငံတော်သည် ထိုသို့သောပိုင် ဆိုင်သောကြောင့်၊</w:t>
      </w:r>
    </w:p>
    <w:p/>
    <w:p>
      <w:r xmlns:w="http://schemas.openxmlformats.org/wordprocessingml/2006/main">
        <w:t xml:space="preserve">1 Chronicles 25:11 ဣဇရိအတွက် စတုတ္ထမြောက်သားကား၊</w:t>
      </w:r>
    </w:p>
    <w:p/>
    <w:p>
      <w:r xmlns:w="http://schemas.openxmlformats.org/wordprocessingml/2006/main">
        <w:t xml:space="preserve">ဣဇရိသည် အဆိုတော် ဟေမန်၏ သားလေးယောက်တွင် တစ်ဦးဖြစ်ပြီး၊ သူ့တွင် သားနှင့် ညီအစ်ကို တစ်ဆယ့်နှစ်ယောက်ရှိသည်။</w:t>
      </w:r>
    </w:p>
    <w:p/>
    <w:p>
      <w:r xmlns:w="http://schemas.openxmlformats.org/wordprocessingml/2006/main">
        <w:t xml:space="preserve">1. မိသားစု၏စွမ်းအား- Izri ၏ဇာတ်လမ်း</w:t>
      </w:r>
    </w:p>
    <w:p/>
    <w:p>
      <w:r xmlns:w="http://schemas.openxmlformats.org/wordprocessingml/2006/main">
        <w:t xml:space="preserve">2. ကြီးမားသောမိသားစု၏ကောင်းချီးများ- Izri ထံမှသင်ယူခြင်း။</w:t>
      </w:r>
    </w:p>
    <w:p/>
    <w:p>
      <w:r xmlns:w="http://schemas.openxmlformats.org/wordprocessingml/2006/main">
        <w:t xml:space="preserve">1. ကမ္ဘာဦး 1:28 - “ဘုရားသခင်သည် သူတို့ကို ကောင်းကြီးပေး၍ ဘုရားသခင်က၊ အသီးအနှံများကို တိုးပွားစေ၍ မြေကြီးကို ပြည့်စေ၍ နိုင်စေလော့။ သမုဒ္ဒရာငါးတို့ကို၎င်း၊ ငှက်တို့ကို၎င်း အုပ်စိုးကြလော့။ လေနှင့် မြေကြီးပေါ်၌ ရွေ့လျားနေသော သက်ရှိအားလုံးတို့ အပေါ်မှာ။"</w:t>
      </w:r>
    </w:p>
    <w:p/>
    <w:p>
      <w:r xmlns:w="http://schemas.openxmlformats.org/wordprocessingml/2006/main">
        <w:t xml:space="preserve">၂။ ဧဖက် ၆:၄ - “အဘတို့၊ သင်တို့၏သားတို့ကို အမျက်ဒေါသကို မနှိုးဆော်ကြနှင့်။ သခင်ဘုရား၏ အမိန့်တော်နှင့် ပြုစုပျိုးထောင်ပေးတော်မူပါ။</w:t>
      </w:r>
    </w:p>
    <w:p/>
    <w:p>
      <w:r xmlns:w="http://schemas.openxmlformats.org/wordprocessingml/2006/main">
        <w:t xml:space="preserve">1 Chronicles 25:12 နေသနိတွင် ပဉ္စမသား၊ သူ၏သား ညီတော်ကား တကျိပ်နှစ်ယောက်တည်း။</w:t>
      </w:r>
    </w:p>
    <w:p/>
    <w:p>
      <w:r xmlns:w="http://schemas.openxmlformats.org/wordprocessingml/2006/main">
        <w:t xml:space="preserve">ဟေမန်၏သားငါးယောက်မြောက်ကား နေသနိဖြစ်ပြီး၊ သူ့တွင် သားနှင့်ညီအစ်ကိုတကျိပ်နှစ်ပါးရှိသည်။</w:t>
      </w:r>
    </w:p>
    <w:p/>
    <w:p>
      <w:r xmlns:w="http://schemas.openxmlformats.org/wordprocessingml/2006/main">
        <w:t xml:space="preserve">1. ဘုရားသခင်သည် ကျွန်ုပ်တို့အား ယုံကြည်ပါက မိသားစုနှင့် သူငယ်ချင်းများစွာကို ပေးဆောင်မည်ဖြစ်သည်။</w:t>
      </w:r>
    </w:p>
    <w:p/>
    <w:p>
      <w:r xmlns:w="http://schemas.openxmlformats.org/wordprocessingml/2006/main">
        <w:t xml:space="preserve">2. ကျွန်ုပ်တို့၏အခြေအနေများ မည်မျှပင်ခက်ခဲပါစေ၊ ဘုရားသခင်သည် အခြားသူများနှင့် ကျွန်ုပ်တို့၏ဆက်ဆံရေးမှတစ်ဆင့် ကျွန်ုပ်တို့အား နှစ်သိမ့်မှုနှင့် ခွန်အားယူဆောင်လာမည်ဖြစ်သည်။</w:t>
      </w:r>
    </w:p>
    <w:p/>
    <w:p>
      <w:r xmlns:w="http://schemas.openxmlformats.org/wordprocessingml/2006/main">
        <w:t xml:space="preserve">1. ဆာလံ 68:6 - ဘုရားသခင်သည် မိသားစုတွင် အထီးကျန်သူကို နေရာပေး၍ အကျဉ်းသားများကို သီချင်းဆိုကာ လမ်းပြတော်မူ၏။</w:t>
      </w:r>
    </w:p>
    <w:p/>
    <w:p>
      <w:r xmlns:w="http://schemas.openxmlformats.org/wordprocessingml/2006/main">
        <w:t xml:space="preserve">2. တမန် 2:44-47 - ယုံကြည်သူအပေါင်းတို့သည် တညီတညွတ်တည်းရှိ၍ အရာခပ်သိမ်းတို့သည် တူညီကြသည်၊ မိမိတို့၏ စည်းစိမ်ဥစ္စာများကို ရောင်းချပြီး ရငွေများကို လိုအပ်သလို အားလုံးကို ခွဲဝေပေးကြသည်။</w:t>
      </w:r>
    </w:p>
    <w:p/>
    <w:p>
      <w:r xmlns:w="http://schemas.openxmlformats.org/wordprocessingml/2006/main">
        <w:t xml:space="preserve">1 Chronicles 25:13 ဆဋ္ဌမမြောက်သားဖြစ်သော ဗက္ကိ၊ သူနှင့်သူ၏သားတို့သည် တကျိပ်နှစ်ယောက်တည်း။</w:t>
      </w:r>
    </w:p>
    <w:p/>
    <w:p>
      <w:r xmlns:w="http://schemas.openxmlformats.org/wordprocessingml/2006/main">
        <w:t xml:space="preserve">ဗုက္ကိနှင့် သူ၏သား ညီတော်ပေါင်းကား တကျိပ်နှစ်ယောက်တည်း။</w:t>
      </w:r>
    </w:p>
    <w:p/>
    <w:p>
      <w:r xmlns:w="http://schemas.openxmlformats.org/wordprocessingml/2006/main">
        <w:t xml:space="preserve">1. ကျွန်ုပ်တို့အားလုံးသည် ကိန်းဂဏန်းများဖြင့် ခွန်အားကို ရှာဖွေနိုင်သည်။</w:t>
      </w:r>
    </w:p>
    <w:p/>
    <w:p>
      <w:r xmlns:w="http://schemas.openxmlformats.org/wordprocessingml/2006/main">
        <w:t xml:space="preserve">2. အတူတကွ ကျွန်ုပ်တို့သည် ကြီးမြတ်သောအရာများကို အောင်မြင်နိုင်သည် ။</w:t>
      </w:r>
    </w:p>
    <w:p/>
    <w:p>
      <w:r xmlns:w="http://schemas.openxmlformats.org/wordprocessingml/2006/main">
        <w:t xml:space="preserve">1. ဒေသနာ 4:9-12 - “နှစ်ယောက်သောသူသည် ပင်ပန်းခြင်းအတွက် အကျိုးရှိသောကြောင့် တဦးတည်းထက်သာ၍ ကောင်း၏။ အကြောင်းမူကား၊ လဲလျှင် တယောက်ကို ချီမြှောက်လိမ့်မည်။ တစ်ဖန် နှစ်ယောက်သား အတူအိပ်လျှင် နွေးထွေးသော်လည်း တစ်ယောက်တည်း နွေးနိုင်ပါ့မလား။တစ်ကိုယ်တည်းနေသူတစ်ဦးကို အနိုင်ယူနိုင်သော်လည်း ကြိုးနှစ်ချောင်းသည် အမြန်ပြတ်မသွားဘဲ ဆီးတားနိုင်မည်ဖြစ်သည်။ “</w:t>
      </w:r>
    </w:p>
    <w:p/>
    <w:p>
      <w:r xmlns:w="http://schemas.openxmlformats.org/wordprocessingml/2006/main">
        <w:t xml:space="preserve">၂။ သုတ္တံ ၂၇:၁၇ - “သံသည် သံကို ထက်စေ၏။ လူသည် တယောက်ကို ထက်စေ၏။</w:t>
      </w:r>
    </w:p>
    <w:p/>
    <w:p>
      <w:r xmlns:w="http://schemas.openxmlformats.org/wordprocessingml/2006/main">
        <w:t xml:space="preserve">1 Chronicles 25:14 ယေရှဝေလအတွက် သတ္တမသားကား၊ တကျိပ်နှစ်ယောက်တည်း။</w:t>
      </w:r>
    </w:p>
    <w:p/>
    <w:p>
      <w:r xmlns:w="http://schemas.openxmlformats.org/wordprocessingml/2006/main">
        <w:t xml:space="preserve">ဤကျမ်းပိုဒ်သည် ယေရှဝေလ၏ သတ္တမမြောက်သားတော်နှင့် လူတကျိပ်နှစ်ပါးရှိသော သူ၏မိသားစုအကြောင်းကို ပြောပြသည်။</w:t>
      </w:r>
    </w:p>
    <w:p/>
    <w:p>
      <w:r xmlns:w="http://schemas.openxmlformats.org/wordprocessingml/2006/main">
        <w:t xml:space="preserve">1. မိသားစု၏အရေးကြီးမှုနှင့် ကြီးမားသောအစိတ်အပိုင်းဖြစ်ခြင်း၏ကောင်းချီးများ။</w:t>
      </w:r>
    </w:p>
    <w:p/>
    <w:p>
      <w:r xmlns:w="http://schemas.openxmlformats.org/wordprocessingml/2006/main">
        <w:t xml:space="preserve">၂။ ဘုရားသခင်သည် သူ၏လူမျိုးအပေါ် သစ္စာရှိမှုနှင့် သူတို့အတွက် သူမည်ကဲ့သို့ ထောက်ပံ့ပေးသည်။</w:t>
      </w:r>
    </w:p>
    <w:p/>
    <w:p>
      <w:r xmlns:w="http://schemas.openxmlformats.org/wordprocessingml/2006/main">
        <w:t xml:space="preserve">1. ဆာလံ 68:6 - ဘုရားသခင်သည် အထီးကျန်ခြင်းကို မိသားစု၌ ထားတော်မူ၍၊ အကျဉ်းသားတို့ကို သီချင်းဆိုလျက်၊ ပုန်ကန်သောသူတို့မူကား၊ နေပူသောပြည်၌ နေကြ၏။</w:t>
      </w:r>
    </w:p>
    <w:p/>
    <w:p>
      <w:r xmlns:w="http://schemas.openxmlformats.org/wordprocessingml/2006/main">
        <w:t xml:space="preserve">2. တရားဟောရာ 7:9 - ထို့ကြောင့် သင်၏ဘုရားသခင်ထာဝရဘုရားသည် ဘုရားသခင်ဖြစ်တော်မူကြောင်းကို သိမှတ်ကြလော့။ သစ္စာစောင့်သိသော ဘုရားသခင်သည် ပဋိညာဉ်တရားကို ချစ်၍ ပညတ်တော်တို့ကို စောင့်ရှောက်သောသူတို့နှင့် သစ္စာစောင့်သိသော ဘုရားသခင်ဖြစ်တော်မူ၏။</w:t>
      </w:r>
    </w:p>
    <w:p/>
    <w:p>
      <w:r xmlns:w="http://schemas.openxmlformats.org/wordprocessingml/2006/main">
        <w:t xml:space="preserve">1 Chronicles 25:15 ယေရှာယတွင် အဋ္ဌမသား၊ သူ၏သား၊ အစ်ကိုတို့သည် တကျိပ်နှစ်ယောက်တည်း။</w:t>
      </w:r>
    </w:p>
    <w:p/>
    <w:p>
      <w:r xmlns:w="http://schemas.openxmlformats.org/wordprocessingml/2006/main">
        <w:t xml:space="preserve">ကျမ်းပိုဒ်တွင် သူနှင့်သူ၏သားများနှင့် ညီအစ်ကိုများပါ၀င်သော ယေရယ၏မိသားစုအဆက်အနွယ်ကို ဖေါ်ပြထားသည်။</w:t>
      </w:r>
    </w:p>
    <w:p/>
    <w:p>
      <w:r xmlns:w="http://schemas.openxmlformats.org/wordprocessingml/2006/main">
        <w:t xml:space="preserve">1. ဘုရားသခင်သည် ကျွန်ုပ်တို့၏မိသားစုအရွယ်အစားကို မခွဲခြားဘဲ ကျွန်ုပ်တို့၏လိုအပ်ချက်အားလုံးကို ဖြည့်ဆည်းပေးသောကြောင့် ဘုရားသခင်သည် အဆုံးစွန်သောပံ့ပိုးပေးသူဖြစ်သည်။</w:t>
      </w:r>
    </w:p>
    <w:p/>
    <w:p>
      <w:r xmlns:w="http://schemas.openxmlformats.org/wordprocessingml/2006/main">
        <w:t xml:space="preserve">2. ကျွန်ုပ်တို့၏မိသားစုများသည် ဘုရားသခင်ထံမှ လက်ဆောင်များဖြစ်ပြီး မြတ်နိုး ပြုစုပျိုးထောင်သင့်သည်။</w:t>
      </w:r>
    </w:p>
    <w:p/>
    <w:p>
      <w:r xmlns:w="http://schemas.openxmlformats.org/wordprocessingml/2006/main">
        <w:t xml:space="preserve">၁။ ဆာလံ ၆၈:၆ - ဘုရားသခင်သည် မိသားစုတွင် အထီးကျန်ခြင်းကို သတ်မှတ်ပေးသည်။</w:t>
      </w:r>
    </w:p>
    <w:p/>
    <w:p>
      <w:r xmlns:w="http://schemas.openxmlformats.org/wordprocessingml/2006/main">
        <w:t xml:space="preserve">2. တရားဟောရာ 6:5-6 - သင်၏ဘုရားသခင် ထာဝရဘုရားကို စိတ်နှလုံးအကြွင်းမဲ့၊ အစွမ်းသတ္တိရှိသမျှနှင့် ချစ်လော့။</w:t>
      </w:r>
    </w:p>
    <w:p/>
    <w:p>
      <w:r xmlns:w="http://schemas.openxmlformats.org/wordprocessingml/2006/main">
        <w:t xml:space="preserve">1 Chronicles 25:16 မတ္တနိ၌ နဝမမြောက်သား၊ ညီတော်ကား၊</w:t>
      </w:r>
    </w:p>
    <w:p/>
    <w:p>
      <w:r xmlns:w="http://schemas.openxmlformats.org/wordprocessingml/2006/main">
        <w:t xml:space="preserve">မဿနိအတွက် နဝမမြောက်ကို သူ့မိသားစုထဲက တစ်ဆယ့်နှစ်ယောက်ကို ချထားပေးတယ်။</w:t>
      </w:r>
    </w:p>
    <w:p/>
    <w:p>
      <w:r xmlns:w="http://schemas.openxmlformats.org/wordprocessingml/2006/main">
        <w:t xml:space="preserve">1. ဘုရားသခင်သည် သူ၏အကြံအစည်များနှင့် သူ၏ရည်ရွယ်ချက်အတိုင်း ကျွန်ုပ်တို့အတွက် ထောက်ပံ့ပေးသည်။</w:t>
      </w:r>
    </w:p>
    <w:p/>
    <w:p>
      <w:r xmlns:w="http://schemas.openxmlformats.org/wordprocessingml/2006/main">
        <w:t xml:space="preserve">၂။ ဘုရားသခင်ရဲ့သစ္စာရှိမှုနဲ့ ကောင်းချီးတွေက ကျွန်ုပ်တို့ကို ရွှင်လန်းစေတယ်။</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Psalm 92:4 အိုထာဝရဘုရား၊ ကိုယ်တော်၏အမှုတော်အားဖြင့် အကျွန်ုပ်ကို ဝမ်းမြောက်စေတော်မူပြီ။ ကိုယ်​တော်​၏​လက်​တော်​နှင့်​အ​တူ ရွှင်​လန်း​စွာ​သီ​ဆို​ပါ​၏။</w:t>
      </w:r>
    </w:p>
    <w:p/>
    <w:p>
      <w:r xmlns:w="http://schemas.openxmlformats.org/wordprocessingml/2006/main">
        <w:t xml:space="preserve">1 Chronicles 25:17 ဆယ်ဘို့တဘို့ ရှိမိ၊ သူနှင့် သူ၏သား ညီတော်ကား တကျိပ်နှစ်ယောက်တည်း။</w:t>
      </w:r>
    </w:p>
    <w:p/>
    <w:p>
      <w:r xmlns:w="http://schemas.openxmlformats.org/wordprocessingml/2006/main">
        <w:t xml:space="preserve">ဤစာပိုဒ်သည် Shimei ၏မိသားစုရှိလူအရေအတွက်ကိုဖော်ပြထားသည်။</w:t>
      </w:r>
    </w:p>
    <w:p/>
    <w:p>
      <w:r xmlns:w="http://schemas.openxmlformats.org/wordprocessingml/2006/main">
        <w:t xml:space="preserve">1. မိသားစု၏ စွမ်းအား- မိသားစုဆက်ဆံရေး၏ အရေးပါမှုနှင့် ၎င်းတို့သည် ကျွန်ုပ်တို့ကို မည်ကဲ့သို့ ခွန်အားနှင့် ပံ့ပိုးပေးနိုင်သည်ဆိုသည့် အချက်။</w:t>
      </w:r>
    </w:p>
    <w:p/>
    <w:p>
      <w:r xmlns:w="http://schemas.openxmlformats.org/wordprocessingml/2006/main">
        <w:t xml:space="preserve">2. နံပါတ်များကောင်းချီးများ : ကျွန်ုပ်တို့၏ဘဝတွင် လူအရေအတွက်သည် ခွန်အားနှင့် ပျော်ရွှင်မှုနှစ်ခုစလုံး၏ အရင်းအမြစ်ဖြစ်နိုင်ပုံကို ဖော်ပြပါ။</w:t>
      </w:r>
    </w:p>
    <w:p/>
    <w:p>
      <w:r xmlns:w="http://schemas.openxmlformats.org/wordprocessingml/2006/main">
        <w:t xml:space="preserve">1. တရားဟောရာ 6:5-7: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၂။ ဆာလံ ၁၃၃:၁-၃– ညီအစ်ကိုများ စည်းလုံးညီညွတ်စွာ နေထိုင်သောအခါ အလွန်ကောင်း၊ မုတ်ဆိတ်ပေါ်၊ အာရုန်၏မုတ်ဆိတ်ပေါ် ပြေးဆင်းကာ၊ ဝတ်လုံကော်လာပေါ် ပြေးဆင်းနေသော ဦးခေါင်းပေါ် အဖိုးတန်ဆီနှင့်တူသည်။ ဇိအုန်တောင်ပေါ်မှာကျသော ဟေရမုန်၏နှင်းနှင့်တူ၏။ အကြောင်းမူကား၊ ထိုအရပ်၌ ထာဝရဘုရားသည် ထာဝရအသက်၊ ကောင်းကြီးမင်္ဂလာကို မှာထားတော်မူ၏။</w:t>
      </w:r>
    </w:p>
    <w:p/>
    <w:p>
      <w:r xmlns:w="http://schemas.openxmlformats.org/wordprocessingml/2006/main">
        <w:t xml:space="preserve">1 Chronicles 25:18 အာဇရေလတွင် တကျိပ်တယောက်၊</w:t>
      </w:r>
    </w:p>
    <w:p/>
    <w:p>
      <w:r xmlns:w="http://schemas.openxmlformats.org/wordprocessingml/2006/main">
        <w:t xml:space="preserve">အာ​ဇ​ရေ​လ​နှင့် သူ​၏​အ​ဆွေ​အ​မျိုး​များ​သည် တစ်​ဆယ့်​နှစ်​ယောက်​ရှိ​၏။</w:t>
      </w:r>
    </w:p>
    <w:p/>
    <w:p>
      <w:r xmlns:w="http://schemas.openxmlformats.org/wordprocessingml/2006/main">
        <w:t xml:space="preserve">1. မိသားစုစည်းလုံးညီညွတ်မှုစွမ်းအား</w:t>
      </w:r>
    </w:p>
    <w:p/>
    <w:p>
      <w:r xmlns:w="http://schemas.openxmlformats.org/wordprocessingml/2006/main">
        <w:t xml:space="preserve">2. ဆက်ဆံရေး၏တန်ဖိုး</w:t>
      </w:r>
    </w:p>
    <w:p/>
    <w:p>
      <w:r xmlns:w="http://schemas.openxmlformats.org/wordprocessingml/2006/main">
        <w:t xml:space="preserve">၁။ ဆာ ၁၃၃:၁ ၃</w:t>
      </w:r>
    </w:p>
    <w:p/>
    <w:p>
      <w:r xmlns:w="http://schemas.openxmlformats.org/wordprocessingml/2006/main">
        <w:t xml:space="preserve">၂။ သုတ္တံ ၁၇:၁၇</w:t>
      </w:r>
    </w:p>
    <w:p/>
    <w:p>
      <w:r xmlns:w="http://schemas.openxmlformats.org/wordprocessingml/2006/main">
        <w:t xml:space="preserve">1 Chronicles 25:19 ဟာရှဘိအတွက် တကျိပ်နှစ် ယောက်သော သားတော်နှင့် ညီတော်ကား တကျိပ်နှစ်ယောက်တည်း။</w:t>
      </w:r>
    </w:p>
    <w:p/>
    <w:p>
      <w:r xmlns:w="http://schemas.openxmlformats.org/wordprocessingml/2006/main">
        <w:t xml:space="preserve">လမ်းခရီးတွင် ဟာရှဘိနှင့် သူ၏သားတို့သည် တကျိပ်နှစ်ပါးသော အပေါင်းအဘော်တို့တည်း။</w:t>
      </w:r>
    </w:p>
    <w:p/>
    <w:p>
      <w:r xmlns:w="http://schemas.openxmlformats.org/wordprocessingml/2006/main">
        <w:t xml:space="preserve">1. စည်းလုံးခြင်း၏ စွမ်းအား- စည်းလုံးခြင်းမှ ခွန်အားကို ဆွဲထုတ်ခြင်း။</w:t>
      </w:r>
    </w:p>
    <w:p/>
    <w:p>
      <w:r xmlns:w="http://schemas.openxmlformats.org/wordprocessingml/2006/main">
        <w:t xml:space="preserve">2. မိသားစု၏တန်ဖိုး- ဆက်ဆံရေးလက်ဆောင်ကို ဂုဏ်ပြုခြင်း။</w:t>
      </w:r>
    </w:p>
    <w:p/>
    <w:p>
      <w:r xmlns:w="http://schemas.openxmlformats.org/wordprocessingml/2006/main">
        <w:t xml:space="preserve">၁။ ဧဖက် ၄:၂-၃ - “စိတ်နှိမ့်ချခြင်း၊ နူးညံ့သိမ်မွေ့ခြင်း၊ စိတ်ရှည်ခြင်း၊ မေတ္တာစိတ်ဖြင့် အချင်းချင်းသည်းခံခြင်း၊ ငြိမ်သက်ခြင်းအနှောင်အဖွဲ့၌ ဝိညာဉ်တော်၏စည်းလုံးခြင်းကို ထိန်းသိမ်းလိုသောစိတ်ထက်သန်ခြင်း။</w:t>
      </w:r>
    </w:p>
    <w:p/>
    <w:p>
      <w:r xmlns:w="http://schemas.openxmlformats.org/wordprocessingml/2006/main">
        <w:t xml:space="preserve">2. ကမ္ဘာဦးကျမ်း 2:18 - “ထိုအခါ အရှင်ထာဝရဘုရား မိန့်တော်မူသည်ကား၊ လူသည် တယောက်တည်းနေ၍မကောင်း၊ ထိုသူကို ထောက်မသောသူဖြစ်စေခြင်းငှါ ငါခန့်ထားမည်ဟု မိန့်တော်မူ၏။</w:t>
      </w:r>
    </w:p>
    <w:p/>
    <w:p>
      <w:r xmlns:w="http://schemas.openxmlformats.org/wordprocessingml/2006/main">
        <w:t xml:space="preserve">1 Chronicles 25:20 ရှုဗာလတွင် တကျိပ်သုံးယောက်သော သားတို့နှင့် ညီတော်ကား တကျိပ်နှစ်ယောက်တည်း။</w:t>
      </w:r>
    </w:p>
    <w:p/>
    <w:p>
      <w:r xmlns:w="http://schemas.openxmlformats.org/wordprocessingml/2006/main">
        <w:t xml:space="preserve">ရှုဘေလနှင့် သူ၏သား ညီတော် စုစုပေါင်း တကျိပ်နှစ်ယောက်တည်း။</w:t>
      </w:r>
    </w:p>
    <w:p/>
    <w:p>
      <w:r xmlns:w="http://schemas.openxmlformats.org/wordprocessingml/2006/main">
        <w:t xml:space="preserve">1. ကျွန်ုပ်တို့၏အသက်တာအတွက် ဘုရားသခင့်အစီအစဉ်ကို ယုံကြည်ပါ။</w:t>
      </w:r>
    </w:p>
    <w:p/>
    <w:p>
      <w:r xmlns:w="http://schemas.openxmlformats.org/wordprocessingml/2006/main">
        <w:t xml:space="preserve">2. မိသားစုနှင့် အသိုက်အဝန်း၏ အင်အား</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Ephesians 6:4 "အဘတို့၊ သင်၏သားမြေးတို့အား ဒေါသမထွက်ကြနှင့်၊ ထိုအစား၊ သူတို့ကို သခင်ဘုရား၏ သွန်သင်ဆုံးမမှု၌ သွင်းယူကြလော့။"</w:t>
      </w:r>
    </w:p>
    <w:p/>
    <w:p>
      <w:r xmlns:w="http://schemas.openxmlformats.org/wordprocessingml/2006/main">
        <w:t xml:space="preserve">1 Chronicles 25:21 မဿိယတွင် တကျိပ်လေးယောက်သော သားတော်နှင့် ညီတော်ကား တကျိပ်နှစ်ယောက်တည်း။</w:t>
      </w:r>
    </w:p>
    <w:p/>
    <w:p>
      <w:r xmlns:w="http://schemas.openxmlformats.org/wordprocessingml/2006/main">
        <w:t xml:space="preserve">မဿိ​ယ​တွင် သား​တစ်​ဆယ့်​နှစ်​ယောက်​ရှိ​၏။</w:t>
      </w:r>
    </w:p>
    <w:p/>
    <w:p>
      <w:r xmlns:w="http://schemas.openxmlformats.org/wordprocessingml/2006/main">
        <w:t xml:space="preserve">1. ဘုရားသခင်ကို စိတ်နှလုံးအကြွင်းမဲ့ ဝတ်ပြုလော့။ သင်၏ညီအစ်ကိုများ များပြားလိမ့်မည်။</w:t>
      </w:r>
    </w:p>
    <w:p/>
    <w:p>
      <w:r xmlns:w="http://schemas.openxmlformats.org/wordprocessingml/2006/main">
        <w:t xml:space="preserve">၂။ မဿိယ၏စံနမူနာကို လိုက်နာပြီး မိသားစုနှင့် ဝိုင်းရံပါ။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တစ်ယောက်ယောက်က နိုင်နိုင်နင်းနင်းဖြစ်နိုင်ပေမယ့် နှစ်ယောက်က သူတို့ကိုယ်သူတို့ ကာကွယ်နိုင်တယ်။ ကြိုးသုံးချောင်းပါသော ကြိုးသည် လျင်မြန်စွာ ကျိုးမသွားပါ။</w:t>
      </w:r>
    </w:p>
    <w:p/>
    <w:p>
      <w:r xmlns:w="http://schemas.openxmlformats.org/wordprocessingml/2006/main">
        <w:t xml:space="preserve">1 Chronicles 25:22 ယေရမုတ်၌ တကျိပ်ငါးယောက်သော သားတို့နှင့် ညီတော်ကား တကျိပ်နှစ်ယောက်တည်း။</w:t>
      </w:r>
    </w:p>
    <w:p/>
    <w:p>
      <w:r xmlns:w="http://schemas.openxmlformats.org/wordprocessingml/2006/main">
        <w:t xml:space="preserve">ဤကျမ်းပိုဒ်တွင် ယေရမုတ်နှင့် သူ၏သားတကျိပ်နှစ်ပါးနှင့် ညီတော်များသည် ဂီတပညာရှင်တို့၏ ဆယ့်ငါးကြိမ်မြောက်ခွဲဝေမှု၏ တစ်စိတ်တစ်ပိုင်းဖြစ်ကြောင်း ဖော်ပြထားပါသည်။</w:t>
      </w:r>
    </w:p>
    <w:p/>
    <w:p>
      <w:r xmlns:w="http://schemas.openxmlformats.org/wordprocessingml/2006/main">
        <w:t xml:space="preserve">1. ကျွန်ုပ်တို့အတွက် ဘုရားသခင်၏ အစီအစဉ်မှာ ကိုယ်တော်အား အစေခံရန် အဖွဲ့တစ်ခုအဖြစ် အတူတကွ လုပ်ဆောင်ရန်ဖြစ်သည်။</w:t>
      </w:r>
    </w:p>
    <w:p/>
    <w:p>
      <w:r xmlns:w="http://schemas.openxmlformats.org/wordprocessingml/2006/main">
        <w:t xml:space="preserve">၂။ သခင့်အတွက် အတူတကွလုပ်ဆောင်ရန် ယေရမုတ်၏ပုံသက်သေမှ ကျွန်ုပ်တို့ သင်ယူနိုင်ပါသည်။</w:t>
      </w:r>
    </w:p>
    <w:p/>
    <w:p>
      <w:r xmlns:w="http://schemas.openxmlformats.org/wordprocessingml/2006/main">
        <w:t xml:space="preserve">1. ဆာလံ 100:1-2 - သင်တို့ပြည်သားအပေါင်းတို့၊ ထာဝရဘုရားအား ရွှင်လန်းစွာ ကြွေးကြော်ကြလော့။ ထာဝရဘုရားကို ရွှင်လန်းစွာ ဝတ်ပြုကြလော့။ သီချင်းဆိုလျက် ရှေ့တော်၌ လာကြလော့။</w:t>
      </w:r>
    </w:p>
    <w:p/>
    <w:p>
      <w:r xmlns:w="http://schemas.openxmlformats.org/wordprocessingml/2006/main">
        <w:t xml:space="preserve">2. Ephesians 4:16 - အဆစ်တိုင်းသည် အတိုင်းအတာတစ်ခုအထိ ထိရောက်စွာလုပ်ဆောင်သည်နှင့်အညီ တစ်ကိုယ်လုံး ညီညွတ်စွာ စုစည်း၍ ကျစ်လျစ်သောအားဖြင့် ကိုယ်ခန္ဓာကို ချစ်ခြင်းမေတ္တာ၌ တိုးပွားစေတတ်၏။</w:t>
      </w:r>
    </w:p>
    <w:p/>
    <w:p>
      <w:r xmlns:w="http://schemas.openxmlformats.org/wordprocessingml/2006/main">
        <w:t xml:space="preserve">1 Chronicles 25:23 တကျိပ်ခြောက်ယောက်သော ဟာနနိသည် သူ၏သားများနှင့် ညီတော် တကျိပ်နှစ်ယောက်တည်း။</w:t>
      </w:r>
    </w:p>
    <w:p/>
    <w:p>
      <w:r xmlns:w="http://schemas.openxmlformats.org/wordprocessingml/2006/main">
        <w:t xml:space="preserve">ဟာနနိနှင့် သူ၏မိသားစုတွင် အဖွဲ့ဝင် ဆယ့်နှစ်ယောက်ရှိသည်။</w:t>
      </w:r>
    </w:p>
    <w:p/>
    <w:p>
      <w:r xmlns:w="http://schemas.openxmlformats.org/wordprocessingml/2006/main">
        <w:t xml:space="preserve">၁။ ဘုရားသခင်သည် ကြီးမြတ်သောအရာများကို လုပ်ဆောင်ရန် မဖြစ်နိုင်သော အရာများကို မကြာခဏ အသုံးပြုသည်။</w:t>
      </w:r>
    </w:p>
    <w:p/>
    <w:p>
      <w:r xmlns:w="http://schemas.openxmlformats.org/wordprocessingml/2006/main">
        <w:t xml:space="preserve">၂။ ဘုရားသခင့်အစီအစဉ်ကို ပြည့်စုံစေရန် မိသားစု၏စွမ်းအားသည် မရှိမဖြစ်လိုအပ်သည်။</w:t>
      </w:r>
    </w:p>
    <w:p/>
    <w:p>
      <w:r xmlns:w="http://schemas.openxmlformats.org/wordprocessingml/2006/main">
        <w:t xml:space="preserve">၁။ မဿဲ ၁၉:၂၆- ဘုရားသခင်နှင့်အတူ အရာအားလုံး ဖြစ်နိုင်သည်။</w:t>
      </w:r>
    </w:p>
    <w:p/>
    <w:p>
      <w:r xmlns:w="http://schemas.openxmlformats.org/wordprocessingml/2006/main">
        <w:t xml:space="preserve">၂။ ဧဖက် ၆း၁-၄- သားသမီးတို့၊ သခင်ဘုရား၌ မိဘစကားကို နားထောင်ကြလော့။</w:t>
      </w:r>
    </w:p>
    <w:p/>
    <w:p>
      <w:r xmlns:w="http://schemas.openxmlformats.org/wordprocessingml/2006/main">
        <w:t xml:space="preserve">1 Chronicles 25:24 ယောရှဗကာရှာအတွက် ဆယ်ခုနစ်ယောက်မြောက်၊ သူနှင့်အတူ သူ၏သားများနှင့် သူ၏ညီများကား၊</w:t>
      </w:r>
    </w:p>
    <w:p/>
    <w:p>
      <w:r xmlns:w="http://schemas.openxmlformats.org/wordprocessingml/2006/main">
        <w:t xml:space="preserve">ဤကျမ်းပိုဒ်က ယောရှဗကာရှာတွင် သားတစ်ကျိပ်နှစ်ပါးနှင့် ညီတော်များရှိသည်ကို ပြောပြသည်။</w:t>
      </w:r>
    </w:p>
    <w:p/>
    <w:p>
      <w:r xmlns:w="http://schemas.openxmlformats.org/wordprocessingml/2006/main">
        <w:t xml:space="preserve">၁။ မိသားစု၏အရေးကြီးမှုနှင့် ညီအစ်ကိုညီအစ်မများစွာရှိခြင်း၏ကောင်းချီး။</w:t>
      </w:r>
    </w:p>
    <w:p/>
    <w:p>
      <w:r xmlns:w="http://schemas.openxmlformats.org/wordprocessingml/2006/main">
        <w:t xml:space="preserve">2. ဘုရားသခင်ပေးသနားမှုနှင့် မိသားစုကြီးတစ်ခု၏ ကြီးမားသောကောင်းချီးများ။</w:t>
      </w:r>
    </w:p>
    <w:p/>
    <w:p>
      <w:r xmlns:w="http://schemas.openxmlformats.org/wordprocessingml/2006/main">
        <w:t xml:space="preserve">၁။ ဆာလံ ၁၂၇:၃-၅ - "ကြည့်ရှုလော့၊ သားသမီးတို့သည် ထာဝရဘုရား ပေးတော်မူသော အမွေဖြစ်ကြ၏။ အမိဝမ်းထဲက အသီးအနှံသည် ငယ်သောသူ၏ လက်၌ရှိသောမြှားကဲ့သို့ ဖြစ်၍ ပြည့်စုံသောသူသည် မင်္ဂလာရှိ၏။ တံခါးဝ၌ ရန်သူတို့နှင့် စကားပြောသောအခါ အရှက်ကွဲခြင်းသို့ မရောက်ရ။</w:t>
      </w:r>
    </w:p>
    <w:p/>
    <w:p>
      <w:r xmlns:w="http://schemas.openxmlformats.org/wordprocessingml/2006/main">
        <w:t xml:space="preserve">၂။ သုတ္တံ ၁၇:၆ - “မြေးတို့သည် အသက်ကြီးသောသရဖူဖြစ်၏၊၊</w:t>
      </w:r>
    </w:p>
    <w:p/>
    <w:p>
      <w:r xmlns:w="http://schemas.openxmlformats.org/wordprocessingml/2006/main">
        <w:t xml:space="preserve">1 Chronicles 25:25 ဟာနနိ၌ တဆယ်ရှစ်ယောက်သော သားတို့နှင့် ညီတော်ကား တကျိပ်နှစ်ယောက်တည်း။</w:t>
      </w:r>
    </w:p>
    <w:p/>
    <w:p>
      <w:r xmlns:w="http://schemas.openxmlformats.org/wordprocessingml/2006/main">
        <w:t xml:space="preserve">ဟာနန်နှင့် သူ့မိသားစုတွင် အဖွဲ့ဝင် ဆယ့်နှစ်ယောက်ရှိသည်။</w:t>
      </w:r>
    </w:p>
    <w:p/>
    <w:p>
      <w:r xmlns:w="http://schemas.openxmlformats.org/wordprocessingml/2006/main">
        <w:t xml:space="preserve">1. မိသားစု၏ အရေးပါမှုနှင့် ကိန်းဂဏန်းများတွင် တွေ့ရသော ခွန်အား။</w:t>
      </w:r>
    </w:p>
    <w:p/>
    <w:p>
      <w:r xmlns:w="http://schemas.openxmlformats.org/wordprocessingml/2006/main">
        <w:t xml:space="preserve">2. ဘုရားသခင်ရဲ့ သစ္စာရှိမှုနဲ့ မိသားစုကို ထောက်ပံ့ပေးခြင်း။</w:t>
      </w:r>
    </w:p>
    <w:p/>
    <w:p>
      <w:r xmlns:w="http://schemas.openxmlformats.org/wordprocessingml/2006/main">
        <w:t xml:space="preserve">1. ဆာလံ 68:6 - ဘုရားသခင်သည် အထီးကျန်ခြင်းကို မိသားစုတွင် နေရာပေး၍ အကျဉ်းသားများကို သီချင်းဆိုကာ လမ်းပြတော်မူ၏။ ပုန်ကန်သောသူတို့မူကား၊ နေပူသောပြည်၌ နေကြ၏။</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1 Chronicles 25:26 မာလောသီ၌ တကျိပ်ကိုးယောက်သော သားတို့နှင့် ညီတော်ကား၊</w:t>
      </w:r>
    </w:p>
    <w:p/>
    <w:p>
      <w:r xmlns:w="http://schemas.openxmlformats.org/wordprocessingml/2006/main">
        <w:t xml:space="preserve">မာလောသီနှင့် သူ့မိသားစုတွင် အဖွဲ့ဝင် ဆယ့်နှစ်ယောက်ရှိသည်။</w:t>
      </w:r>
    </w:p>
    <w:p/>
    <w:p>
      <w:r xmlns:w="http://schemas.openxmlformats.org/wordprocessingml/2006/main">
        <w:t xml:space="preserve">1. မိသားစု၏အရေးကြီးမှု- မည်မျှကြီးသည်ဖြစ်စေ သေးငယ်သည်ဖြစ်စေ မိသားစုသည် အမြဲတမ်းအရေးကြီးသည်။</w:t>
      </w:r>
    </w:p>
    <w:p/>
    <w:p>
      <w:r xmlns:w="http://schemas.openxmlformats.org/wordprocessingml/2006/main">
        <w:t xml:space="preserve">2. နံပါတ်များ၏စွမ်းအား- အုပ်စုငယ်တစ်ခုပင်လျှင် စည်းလုံးညီညွတ်သောအခါတွင် အင်အားကြီးမားနိုင်သည်။</w:t>
      </w:r>
    </w:p>
    <w:p/>
    <w:p>
      <w:r xmlns:w="http://schemas.openxmlformats.org/wordprocessingml/2006/main">
        <w:t xml:space="preserve">1. တရားဟောရာ 6:5-7 -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w:t>
      </w:r>
    </w:p>
    <w:p/>
    <w:p>
      <w:r xmlns:w="http://schemas.openxmlformats.org/wordprocessingml/2006/main">
        <w:t xml:space="preserve">2. သုတ္တံ 18:24 - အပေါင်းအဖော်များစွာရှိသောသူသည် ပျက်စီးခြင်းသို့ရောက်သော်လည်း၊ ညီအစ်ကိုထက် သာ၍ ရင်းနှီးသောမိတ်ဆွေ ရှိ၏။</w:t>
      </w:r>
    </w:p>
    <w:p/>
    <w:p>
      <w:r xmlns:w="http://schemas.openxmlformats.org/wordprocessingml/2006/main">
        <w:t xml:space="preserve">1 Chronicles 25:27 ဧလိယတွင် အသက်နှစ်ဆယ်၊ သူ၏သားများနှင့် ညီတော်ကား တကျိပ်နှစ်ယောက်တည်း။</w:t>
      </w:r>
    </w:p>
    <w:p/>
    <w:p>
      <w:r xmlns:w="http://schemas.openxmlformats.org/wordprocessingml/2006/main">
        <w:t xml:space="preserve">ဤကျမ်းပိုဒ်သည် ဧလျာသ၏သားစဉ်မြေးဆက်များ၏ အမည်နှင့် အရေအတွက်ကို မှတ်တမ်းတင်ထားပြီး စုစုပေါင်း တစ်ဆယ့်နှစ်ဦးဖြစ်သည်။</w:t>
      </w:r>
    </w:p>
    <w:p/>
    <w:p>
      <w:r xmlns:w="http://schemas.openxmlformats.org/wordprocessingml/2006/main">
        <w:t xml:space="preserve">1. သစ္စာရှိမိသားစုများ၏ စွမ်းအား- မျိုးဆက်ပေါင်းများစွာ ယုံကြည်ခြင်းအတွက် ဘုရားသခင့်အစီအစဉ်ကို ဆန်းစစ်ခြင်း</w:t>
      </w:r>
    </w:p>
    <w:p/>
    <w:p>
      <w:r xmlns:w="http://schemas.openxmlformats.org/wordprocessingml/2006/main">
        <w:t xml:space="preserve">၂။ နံပါတ်များ၏စွမ်းအား– သမ္မာကျမ်းစာမှတ်တမ်းကို ထိန်းသိမ်းခြင်းမှ ကျွန်ုပ်တို့ အဘယ်အရာသင်ယူနိုင်သနည်း။</w:t>
      </w:r>
    </w:p>
    <w:p/>
    <w:p>
      <w:r xmlns:w="http://schemas.openxmlformats.org/wordprocessingml/2006/main">
        <w:t xml:space="preserve">1. ဆာလံ 78:5-7 - အကြောင်းမူကား၊ ယာကုပ်အမျိုး၌ သက်သေခံတော်မူချက်တို့ကို တည်၍၊ ငါတို့ဘိုးဘေးများကို မိမိတို့သားမြေးတို့သိစေခြင်းငှာ၊ ဣသရေလအမျိုး၌ ထားတော်မူသော ပညတ်တရားကို ထားတော်မူ၏။ မွေးဖွားသင့်သော သားသမီးများ၊ ဘုရားသခင်ကို မြော်လင့်၍၊ ဘုရားသခင်၏ အမှုတော်ကို မမေ့မလျော့ဘဲ၊ ပညတ်တော်တို့ကို စောင့်ရှောက်မည်အကြောင်း၊</w:t>
      </w:r>
    </w:p>
    <w:p/>
    <w:p>
      <w:r xmlns:w="http://schemas.openxmlformats.org/wordprocessingml/2006/main">
        <w:t xml:space="preserve">2. မဿဲ 28:19-20 သို့ဖြစ်၍ သွား၍ ခပ်သိမ်းသောလူမျိုးတို့ကို သွန်သင်လျက် ခမည်းတော်၊ သားတော်၊ သန့်ရှင်းသောဝိညာဉ်တော်၏ နာမ၌ ဗတ္တိဇံကိုပေးလျက်၊ ငါမှာထားသမျှအတိုင်း ကျင့်စေခြင်းငှာ သွန်သင်ကြလော့။ ဤလောက၏ အဆုံးတိုင်အောင် ငါသည် သင်တို့နှင့်အတူ အစဉ်ရှိပါ၏။ အာမင်။</w:t>
      </w:r>
    </w:p>
    <w:p/>
    <w:p>
      <w:r xmlns:w="http://schemas.openxmlformats.org/wordprocessingml/2006/main">
        <w:t xml:space="preserve">1 Chronicles 25:28 ဟောသီရတွင် နှစ်ဆယ်တကောင်၊ သူ၏သားများနှင့် ညီတော်ကား တကျိပ်နှစ်ယောက်တည်း။</w:t>
      </w:r>
    </w:p>
    <w:p/>
    <w:p>
      <w:r xmlns:w="http://schemas.openxmlformats.org/wordprocessingml/2006/main">
        <w:t xml:space="preserve">အာသပ်၏သားနှစ်ကျိပ်သားကား၊ ဟောသီရဖြစ်၍၊</w:t>
      </w:r>
    </w:p>
    <w:p/>
    <w:p>
      <w:r xmlns:w="http://schemas.openxmlformats.org/wordprocessingml/2006/main">
        <w:t xml:space="preserve">၁။ ဘုရားသခင်သည် ကျွန်ုပ်တို့အား မတူညီသောမိသားစုအားလုံးကို ပေးတော်မူသော်လည်း၊</w:t>
      </w:r>
    </w:p>
    <w:p/>
    <w:p>
      <w:r xmlns:w="http://schemas.openxmlformats.org/wordprocessingml/2006/main">
        <w:t xml:space="preserve">2. ကျွန်ုပ်တို့သည် သားသမီးများကို ကောင်းချီးခံစားရသောအခါ ဘုရားသခင်က ကျွန်ုပ်တို့အား ပေးဆောင်ခဲ့သော လက်ဆောင်များအတွက် ကျေးဇူးတင်ရှိရန် အမြဲသတိရသင့်သည်။</w:t>
      </w:r>
    </w:p>
    <w:p/>
    <w:p>
      <w:r xmlns:w="http://schemas.openxmlformats.org/wordprocessingml/2006/main">
        <w:t xml:space="preserve">1. ဧဖက် 2:19-22 - သို့ဖြစ်လျှင် သင်သည် သူစိမ်းများ၊ ဂြိုလ်သားများ မဟုတ်တော့ဘဲ၊ သင်သည် သန့်ရှင်းသူများ၊ ဘုရားသခင်၏ အိမ်တော်၏ အဖွဲ့ဝင်များနှင့်အတူ နိုင်ငံသားများဖြစ်သည်။</w:t>
      </w:r>
    </w:p>
    <w:p/>
    <w:p>
      <w:r xmlns:w="http://schemas.openxmlformats.org/wordprocessingml/2006/main">
        <w:t xml:space="preserve">2. ဆာလံ 127:3-5 - ကြည့်ရှုလော့၊ သားသမီးတို့သည် ထာဝရဘုရားပေးတော်မူသော အမွေဥစ္စာဖြစ်ကြ၏။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1 Chronicles 25:29 ဂိဒုလတိ၌ နှစ်ဆယ်နှစ်ဆယ်နှစ်ယောက်၊ သူ၏သားများနှင့် ညီတော်ကား တကျိပ်နှစ်ယောက်တည်း။</w:t>
      </w:r>
    </w:p>
    <w:p/>
    <w:p>
      <w:r xmlns:w="http://schemas.openxmlformats.org/wordprocessingml/2006/main">
        <w:t xml:space="preserve">ကျမ်းပိုဒ်က လူဆယ့်နှစ်ယောက်ပါရှိတဲ့ ဂိဒလ်တိမိသားစုကို ဖော်ပြတယ်။</w:t>
      </w:r>
    </w:p>
    <w:p/>
    <w:p>
      <w:r xmlns:w="http://schemas.openxmlformats.org/wordprocessingml/2006/main">
        <w:t xml:space="preserve">1. မိသားစု၏အရေးပါမှု- စည်းလုံးမှုနှင့် ခွန်အားအတွက် ဘုရားသခင့်အစီအစဉ်။</w:t>
      </w:r>
    </w:p>
    <w:p/>
    <w:p>
      <w:r xmlns:w="http://schemas.openxmlformats.org/wordprocessingml/2006/main">
        <w:t xml:space="preserve">2. ကြီးမားသောမိသားစု၏ကောင်းကြီးမင်္ဂလာ- ပေါများသောအချိန်များတွင် ဘုရားသခင်၏သစ္စာရှိမှု။</w:t>
      </w:r>
    </w:p>
    <w:p/>
    <w:p>
      <w:r xmlns:w="http://schemas.openxmlformats.org/wordprocessingml/2006/main">
        <w:t xml:space="preserve">၁။ ဆာလံ ၁၃၃:၁-၃ - ညီအစ်ကိုများ စည်းလုံးညီညွတ်စွာ နေထိုင်သောအခါ အလွန်ကောင်း ကြည်နူးစရာပင်။ မုတ်ဆိတ်ပေါ်၊ အာရုန်၏မုတ်ဆိတ်ပေါ် ပြေးဆင်းကာ၊ ဝတ်လုံကော်လာပေါ် ပြေးဆင်းနေသော ဦးခေါင်းပေါ် အဖိုးတန်ဆီနှင့်တူသည်။ ဇိအုန်တောင်ပေါ်မှာကျသော ဟေရမုန်၏နှင်းနှင့်တူ၏။ အကြောင်းမူကား၊ ထိုအရပ်၌ ထာဝရဘုရားသည် ထာဝရအသက်၊ ကောင်းကြီးမင်္ဂလာကို မှာထားတော်မူ၏။</w:t>
      </w:r>
    </w:p>
    <w:p/>
    <w:p>
      <w:r xmlns:w="http://schemas.openxmlformats.org/wordprocessingml/2006/main">
        <w:t xml:space="preserve">2. တမန်တော် 2:42-47 - တမန်တော်များ၏ သွန်သင်ဆုံးမခြင်းနှင့် မိတ်သဟာယဖွဲ့ခြင်း၊ မုန့်ဖဲ့ခြင်း၊ ပဌနာပြုခြင်းအတွက် ဆည်းကပ်ကြသည်။ ဝိညာဉ်တိုင်းအပေါ်သို့ ကြောက်ရွံ့ထိတ်လန့်ခြင်းသို့ ရောက်၍၊ တမန်တော်များအားဖြင့် အံ့ဘွယ်သောအမှုများနှင့် နိမိတ်လက္ခဏာများစွာကို လုပ်ဆောင်နေပါသည်။ ယုံကြည်သူအပေါင်းတို့သည် တညီတညွတ်တည်းရှိ၍၊ စည်းစိမ်ဥစ္စာတွေကို ရောင်းပြီး ရတဲ့ငွေတွေကို အားလုံးလိုသလောက် ဝေငှကြတယ်။ နေ့စဉ်နှင့်အမျှ ဗိမာန်တော်သို့ အတူတူတက်၍ အိမ်များတွင် မုန့်ကိုဖဲ့ကာ၊ ဘုရားသခင်ကို ချီးမွမ်းပြီး လူအပေါင်းတို့အား မျက်နှာသာပေးကာ ဝမ်းမြောက်သောစိတ်နှင့် ကျွေးမွေးကြသည်။ ထာဝရဘုရားသည် ကယ်တင်ခြင်းသို့ ရောက်သောသူတို့ကို နေ့တိုင်း သူတို့အရေအတွက်ထဲသို့ သွင်းတော်မူ၏။</w:t>
      </w:r>
    </w:p>
    <w:p/>
    <w:p>
      <w:r xmlns:w="http://schemas.openxmlformats.org/wordprocessingml/2006/main">
        <w:t xml:space="preserve">1 Chronicles 25:30 မဟာဇိယတွင် နှစ်ကျိပ်သုံးပါး၊ သူ၏သားများနှင့် ညီတော်ကား တကျိပ်နှစ်ယောက်တည်း။</w:t>
      </w:r>
    </w:p>
    <w:p/>
    <w:p>
      <w:r xmlns:w="http://schemas.openxmlformats.org/wordprocessingml/2006/main">
        <w:t xml:space="preserve">မဟာဇိယတွင် 1 Chronicles 25:30 တွင် သားနှင့် ညီအစ်ကို ဆယ်နှစ်ယောက်ရှိသည်။</w:t>
      </w:r>
    </w:p>
    <w:p/>
    <w:p>
      <w:r xmlns:w="http://schemas.openxmlformats.org/wordprocessingml/2006/main">
        <w:t xml:space="preserve">1. မိသားစု၏ စွမ်းအား- စည်းလုံးမှု အင်အားကို ဂုဏ်ပြုခြင်း။</w:t>
      </w:r>
    </w:p>
    <w:p/>
    <w:p>
      <w:r xmlns:w="http://schemas.openxmlformats.org/wordprocessingml/2006/main">
        <w:t xml:space="preserve">2. ကြွယ်ဝသောကောင်းချီး- ဘုရားသခင်၏ ရက်ရောမှု၌ ဝမ်းမြောက်ခြင်း။</w:t>
      </w:r>
    </w:p>
    <w:p/>
    <w:p>
      <w:r xmlns:w="http://schemas.openxmlformats.org/wordprocessingml/2006/main">
        <w:t xml:space="preserve">1. Psalm 133:1 ကြည့်ရှုလော့၊ ညီအစ်ကိုတို့ စည်းလုံးညီညွတ်စွာနေ၍ အလွန်ကောင်း၊</w:t>
      </w:r>
    </w:p>
    <w:p/>
    <w:p>
      <w:r xmlns:w="http://schemas.openxmlformats.org/wordprocessingml/2006/main">
        <w:t xml:space="preserve">2. ယာကုပ် 1:17 ကောင်းသောဆုကျေးဇူးနှင့်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1 Chronicles 25:31 ရောမတိဇာတွင်၊ နှစ်ဆယ်လေးပါး၊ သူ၏သားများနှင့် ညီတော်တို့သည် တကျိပ်နှစ်ယောက်တည်း။</w:t>
      </w:r>
    </w:p>
    <w:p/>
    <w:p>
      <w:r xmlns:w="http://schemas.openxmlformats.org/wordprocessingml/2006/main">
        <w:t xml:space="preserve">ဤကျမ်းပိုဒ်သည် ယဇ်ပုရောဟိတ် ၂၄ ကြိမ်မြောက် ရိုမမ်တိဇာနှင့် သူ၏သားများနှင့် ညီအစ်ကိုများ စုစုပေါင်း တစ်ဆယ့်နှစ်ပါးကို ရေတွက်ပြထားသည်။</w:t>
      </w:r>
    </w:p>
    <w:p/>
    <w:p>
      <w:r xmlns:w="http://schemas.openxmlformats.org/wordprocessingml/2006/main">
        <w:t xml:space="preserve">1. မိသားစု၏အရေးပါမှု- ၁ ရာဇဝင်ချုပ် ၂၅:၃၁</w:t>
      </w:r>
    </w:p>
    <w:p/>
    <w:p>
      <w:r xmlns:w="http://schemas.openxmlformats.org/wordprocessingml/2006/main">
        <w:t xml:space="preserve">2. စည်းလုံးညီညွတ်သောတပ်ဦး၏ စွမ်းအား- Romamtiezer နှင့် သူ့မိသားစု၏ အရေးပါမှု</w:t>
      </w:r>
    </w:p>
    <w:p/>
    <w:p>
      <w:r xmlns:w="http://schemas.openxmlformats.org/wordprocessingml/2006/main">
        <w:t xml:space="preserve">1. သုတ္တံကျမ်း 22:6 သူငယ်သွားရာလမ်းအတိုင်း လေ့ကျင့်ပေးလော့။ အသက်ကြီးသောအခါ လှည့်မကြည့်ရ။</w:t>
      </w:r>
    </w:p>
    <w:p/>
    <w:p>
      <w:r xmlns:w="http://schemas.openxmlformats.org/wordprocessingml/2006/main">
        <w:t xml:space="preserve">2. Ephesians 6:4: အဘတို့၊ သင်၏သားသမီးများကို စိတ်ဆိုးခြင်းမရှိဘဲ၊ ထိုအစား၊ သူတို့ကို သခင်ဘုရား၏ သွန်သင်ဆုံးမခြင်း၌ သွင်းကြလော့။</w:t>
      </w:r>
    </w:p>
    <w:p/>
    <w:p>
      <w:r xmlns:w="http://schemas.openxmlformats.org/wordprocessingml/2006/main">
        <w:t xml:space="preserve">၁ ရာဇဝင်ချုပ် အခန်းကြီး ၂၆ သည် ဗိမာန်တော်ဝင်ပေါက်များတွင် တံခါးစောင့်များနှင့် အခြားအရာရှိများ၏ အဖွဲ့အစည်းနှင့် တာဝန်များကို အလေးပေးဖော်ပြထားသည်။</w:t>
      </w:r>
    </w:p>
    <w:p/>
    <w:p>
      <w:r xmlns:w="http://schemas.openxmlformats.org/wordprocessingml/2006/main">
        <w:t xml:space="preserve">1 အပိုဒ်- ကောရာဟိုက်မျိုးနွယ်မှ တံခါးစောင့်များအကြား ပိုင်းခြားမှုကို ဖော်ပြခြင်းဖြင့် အခန်းတွင် အစပြုပါသည်။ တဲတော်ဝင်ပေါက်များနှင့် နောက်ပိုင်းတွင် ဗိမာန်တော်သို့စောင့်ကြပ်ခြင်းအတွက် သီးခြားတာဝန်များ ပေးဆောင်ရပါသည် (၁ ရာဇဝင်ချုပ် ၂၆း၁-၂)။</w:t>
      </w:r>
    </w:p>
    <w:p/>
    <w:p>
      <w:r xmlns:w="http://schemas.openxmlformats.org/wordprocessingml/2006/main">
        <w:t xml:space="preserve">ဒုတိယစာပိုဒ်- ဇာတ်ကြောင်းသည် ၎င်းတို့၏ ဆွေမျိုးများ အပါအဝင် ဤတံခါးစောင့်များအား ၎င်းတို့၏ ခွန်အားနှင့် ယုံကြည်စိတ်ချရမှုအတွက် ရွေးချယ်ခံရပုံကို မီးမောင်းထိုးပြထားသည်။ ဝင်ပေါက်တစ်ခုစီတွင် စည်းမျဥ်းစည်းကမ်းထိန်းသိမ်းရန်နှင့် အခွင့်အာဏာရှိသူများသာ ဝင်ရောက်ကြောင်း သေချာစေရန်အတွက် ၎င်းတို့တွင် တာဝန်ရှိသည် (1 Chronicles 26:3-8)။</w:t>
      </w:r>
    </w:p>
    <w:p/>
    <w:p>
      <w:r xmlns:w="http://schemas.openxmlformats.org/wordprocessingml/2006/main">
        <w:t xml:space="preserve">3rd စာပိုဒ်- အာရုံစူးစိုက်မှုသည် တံခါးစောင့်ဌာနခွဲများအလိုက် သီးခြားတာဝန်များနှင့်အတူ အမျိုးမျိုးသော တံခါးစောင့်ဌာနခွဲများကို စာရင်းပြုစုခြင်းသို့ ကူးပြောင်းသည်။ ဤတပ်ခွဲများတွင် အရှေ့တံခါး၊ မြောက်တံခါးတွင် တပ်စွဲသူများ၊ တောင်တံခါးတွင် တပ်စွဲသူများ၊ စပါးကျီအမျိုးမျိုးတွင် တပ်စွဲသူများ ပါဝင်သည် (၁ ရာဇဝင်ချုပ် ၂၆း၉-၁၈)။</w:t>
      </w:r>
    </w:p>
    <w:p/>
    <w:p>
      <w:r xmlns:w="http://schemas.openxmlformats.org/wordprocessingml/2006/main">
        <w:t xml:space="preserve">နံပါတ် ၄ အပိုဒ်- ဝတ်ပြုရေးတွင်အသုံးပြုသည့်ပစ္စည်းများနှင့်ပတ်သက်သည့် အလုပ်အမျိုးမျိုးကို ကြီးကြပ်ကွပ်ကဲရန် တာဝန်ရှိသော အခြားအရာရှိများကို အကောင့်တွင်ဖော်ပြထားသည်။ ဤတာဝန်များတွင် လှူဖွယ်လက်ဆောင်များ၊ စစ်လက်ရဥစ္စာများနှင့် အခြားတန်ဖိုးရှိသော အရင်းအမြစ်များကဲ့သို့သော ပစ္စည်းများကို ရေတွက်ခြင်းနှင့် ဖြန့်ဝေပေးခြင်းများ ပါဝင်သည် (၁ ရာဇဝင်ချုပ် ၂၆း၂၀-၂၈)။</w:t>
      </w:r>
    </w:p>
    <w:p/>
    <w:p>
      <w:r xmlns:w="http://schemas.openxmlformats.org/wordprocessingml/2006/main">
        <w:t xml:space="preserve">၅ အပိုဒ်- ဤအရာရှိများအားလုံးကို တံခါးစောင့်များ၊ ဘဏ္ဍာရေးမှူးများ၊ အရာရှိများအားလုံးကို ရှမွေလ၏အကူအညီဖြင့် ဘုရင်ဒါဝိဒ်က ရွေးချယ်ထားကြောင်း မှတ်သားခြင်းဖြင့် အခန်းတွင် နိဂုံးချုပ်ထားသည်။ ဒါဝိဒ်မင်းလက်ထက်တစ်လျှောက်လုံး မိမိတို့တာဝန်များကို သစ္စာရှိရှိ ထမ်းဆောင်ခဲ့ကြသည် (၁ ရာဇဝင်ချုပ် ၂၆း၂၉-၃၂)။</w:t>
      </w:r>
    </w:p>
    <w:p/>
    <w:p>
      <w:r xmlns:w="http://schemas.openxmlformats.org/wordprocessingml/2006/main">
        <w:t xml:space="preserve">အချုပ်အားဖြင့်၊ 1 Chronicles အခန်းနှစ်ဆယ့်ခြောက်တွင် အဖွဲ့အစည်းနှင့် ဗိမာန်တော်အရာရှိများ၏ တာဝန်များကို သရုပ်ဖော်ထားသည်။ တံခါးစောင့်များအကြား ပိုင်းခြားမှုကို မီးမောင်းထိုးပြခြင်းနှင့် ယုံကြည်စိတ်ချရမှုအပေါ် အခြေခံ၍ ရွေးချယ်ခြင်း။ မတူညီသော ကွဲပြားမှုများကို စာရင်းပြုစုခြင်းနှင့် ပစ္စည်းများနှင့် ပတ်သက်သည့် နောက်ထပ်အခန်းကဏ္ဍများကို ဖော်ပြခြင်း။ ဤအခန်းတွင် အချုပ်အားဖြင့်ဆိုရသော် ယုံကြည်ထိုက်သူတစ်ဦးကို တံခါးစောင့်များအဖြစ် ခန့်ထားခြင်းဖြင့် ဗိမာန်တော်အတွင်း စည်းမျဥ်းစည်းကမ်းနှင့် လုံခြုံရေးကို ထိန်းသိမ်းရန်အတွက် ဘုရင်ဒါဝိဒ်၏ စည်းစနစ်ကျနမှု တည်ထောင်ပုံနှင့် ဘာသာရေးနှင့် ပူးပေါင်းဆောင်ရွက်ခြင်းအားဖြင့် လှူဖွယ်အရင်းအမြစ်များကို သင့်လျော်စွာ စီမံခန့်ခွဲခြင်းအပေါ် အာရုံစူးစိုက်မှုတို့ကို ပြသထားသည့် သမိုင်းဝင်မှတ်တမ်းတစ်ခု ပေးထားပါသည်။ အစ္စရေးနိုင်ငံ၏ မြင့်မြတ်သောနေရာများအတွင်း ထိရောက်သောအုပ်ချုပ်ရေးအတွက် ဤအရာရှိများကိုခန့်အပ်ရာတွင် အာဏာပိုင်များသည် Samuel ကိုနှစ်သက်သည်။</w:t>
      </w:r>
    </w:p>
    <w:p/>
    <w:p>
      <w:r xmlns:w="http://schemas.openxmlformats.org/wordprocessingml/2006/main">
        <w:t xml:space="preserve">1 Chronicles 26:1 ပေါ်တာဆွဲခြင်းအမှုမှာ၊ ကောဟိအမျိုးသားတို့တွင် အာသပ်၏သား ကောရိသား မေရှလေမိတည်း။</w:t>
      </w:r>
    </w:p>
    <w:p/>
    <w:p>
      <w:r xmlns:w="http://schemas.openxmlformats.org/wordprocessingml/2006/main">
        <w:t xml:space="preserve">ဤကျမ်းပိုဒ်သည် ပေါ်တာများ၏ ကွဲပြားမှုကို ဖော်ပြပြီး အာသပ်၏သား ကောရိသား မေရှလေမိကို ဖော်ပြသည်။</w:t>
      </w:r>
    </w:p>
    <w:p/>
    <w:p>
      <w:r xmlns:w="http://schemas.openxmlformats.org/wordprocessingml/2006/main">
        <w:t xml:space="preserve">1. အတူတကွလုပ်ဆောင်ခြင်း၏အရေးကြီးမှု- မေရှလေမိနှင့် ပေါ်တာသမားများကို လေ့လာခြင်း။</w:t>
      </w:r>
    </w:p>
    <w:p/>
    <w:p>
      <w:r xmlns:w="http://schemas.openxmlformats.org/wordprocessingml/2006/main">
        <w:t xml:space="preserve">၂။ အမှုတော်ဆောင်ရန် ဖိတ်ခေါ်ခြင်း- မေရှလေမိနှင့် အာသပ်၏သားမြေးအမွေ</w:t>
      </w:r>
    </w:p>
    <w:p/>
    <w:p>
      <w:r xmlns:w="http://schemas.openxmlformats.org/wordprocessingml/2006/main">
        <w:t xml:space="preserve">1. ဆာလံ 136:1 - ထာဝရဘုရားသည် ကောင်းမြတ်တော်မူသောကြောင့်၊ တည်ကြည်သောမေတ္တာသည် အစဉ်အမြဲတည်သောကြောင့်၊</w:t>
      </w:r>
    </w:p>
    <w:p/>
    <w:p>
      <w:r xmlns:w="http://schemas.openxmlformats.org/wordprocessingml/2006/main">
        <w:t xml:space="preserve">2. 1 ပေတရု 4:10 - လက်ဆောင်တစ်ခုစီရရှိသည်နှင့်အမျှ၊ ဘုရားသခင်၏ မတူညီသောကျေးဇူးတော်၏ဘဏ္ဍာစိုးကောင်းများအဖြစ် အချင်းချင်းအစေခံရန် ၎င်းကိုအသုံးပြုပါ။</w:t>
      </w:r>
    </w:p>
    <w:p/>
    <w:p>
      <w:r xmlns:w="http://schemas.openxmlformats.org/wordprocessingml/2006/main">
        <w:t xml:space="preserve">1 Chronicles 26:2 မေရှလေမိ၏သားကား သားဦးဇာခရိ၊ ဒုတိယသား ယေဒယေလ၊ တတိယသား ဇေဗဒိ၊ စတုတ္ထသား ယာသနေလ၊</w:t>
      </w:r>
    </w:p>
    <w:p/>
    <w:p>
      <w:r xmlns:w="http://schemas.openxmlformats.org/wordprocessingml/2006/main">
        <w:t xml:space="preserve">ကျမ်းပိုဒ်သည် မေရှလေမိ၏သားတို့ကို မွေးဖွားစဉ်အလိုက် စာရင်းပြုစုထားသည်။</w:t>
      </w:r>
    </w:p>
    <w:p/>
    <w:p>
      <w:r xmlns:w="http://schemas.openxmlformats.org/wordprocessingml/2006/main">
        <w:t xml:space="preserve">1. စိတ်ရှည်ခြင်း၏တန်ခိုး- ဘုရားသခင့်အချိန်ကို စောင့်မျှော်ခြင်းက တံခါးများကိုဖွင့်ပေးပုံ</w:t>
      </w:r>
    </w:p>
    <w:p/>
    <w:p>
      <w:r xmlns:w="http://schemas.openxmlformats.org/wordprocessingml/2006/main">
        <w:t xml:space="preserve">2. ကျွန်ုပ်တို့၏ဖခင်များ၏သစ္စာစောင့်သိမှု- မေရှလေမိထံမှ ကတိသစ္စာပြုခြင်းဆိုင်ရာ သင်ခန်းစာများ</w:t>
      </w:r>
    </w:p>
    <w:p/>
    <w:p>
      <w:r xmlns:w="http://schemas.openxmlformats.org/wordprocessingml/2006/main">
        <w:t xml:space="preserve">1. ရောမ 12:12 - မြော်လင့်ခြင်း၌ ဝမ်းမြောက်ကြလော့။ ဆင်းရဲခြင်း၌ သည်းခံကြလော့။ ဆုတောင်းခြင်း၌ အမြဲမပြတ်ရှိကြလော့။</w:t>
      </w:r>
    </w:p>
    <w:p/>
    <w:p>
      <w:r xmlns:w="http://schemas.openxmlformats.org/wordprocessingml/2006/main">
        <w:t xml:space="preserve">2. ဒေသနာ 3:1-8 - အရာခပ်သိမ်းအတွက် ရာသီတစ်ခု၊ ကောင်းကင်အောက်ရှိ ကိစ္စတိုင်းအတွက် အချိန်တစ်ခုဖြစ်သည်။</w:t>
      </w:r>
    </w:p>
    <w:p/>
    <w:p>
      <w:r xmlns:w="http://schemas.openxmlformats.org/wordprocessingml/2006/main">
        <w:t xml:space="preserve">1 Chronicles 26:3 ပဉ္စမသား ဧလံ၊ ဆဋ္ဌမသား ယောဟနန်၊ သတ္တမသား ဧလိယောနိုင်။</w:t>
      </w:r>
    </w:p>
    <w:p/>
    <w:p>
      <w:r xmlns:w="http://schemas.openxmlformats.org/wordprocessingml/2006/main">
        <w:t xml:space="preserve">ဤကျမ်းပိုဒ်တွင် ဧလံ၊ ယောဟနန်နှင့် ဧလိယောနိုင်တို့ကို ယေရှဲ၏ ပဉ္စမ၊ ဆဋ္ဌမ၊ သတ္တမသားအဖြစ် ဖော်ပြထားပါသည်။</w:t>
      </w:r>
    </w:p>
    <w:p/>
    <w:p>
      <w:r xmlns:w="http://schemas.openxmlformats.org/wordprocessingml/2006/main">
        <w:t xml:space="preserve">1. ဘုရားသခင်သည် ကျွန်ုပ်တို့၏အသက်တာတွင် ဘုရားသခင်၏သစ္စာစောင့်သိမြင်ရန် 1 Chronicles 26:3 ကိုသုံးသပ်ခြင်း</w:t>
      </w:r>
    </w:p>
    <w:p/>
    <w:p>
      <w:r xmlns:w="http://schemas.openxmlformats.org/wordprocessingml/2006/main">
        <w:t xml:space="preserve">၂။ ဘုရားသခင့်အစီအစဉ်- ၁ ရာဇဝင်ချုပ် ၂၆:၃ တွင် ယေရှဲ၏သားများ၏ အရေးပါပုံကို နားလည်ခြင်း။</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2. 2 Corinthians 5:17 - "ထို့ကြောင့်၊ အကြင်သူသည် ခရစ်တော်၌ရှိလျှင်၊ အသစ်သော ဖန်ဆင်းခြင်းဖြစ်တော်မူ၏။ အဟောင်းသည် လွန်သွား၍၊ အသစ်သော အရာသည် ရောက်လာပြီ။"</w:t>
      </w:r>
    </w:p>
    <w:p/>
    <w:p>
      <w:r xmlns:w="http://schemas.openxmlformats.org/wordprocessingml/2006/main">
        <w:t xml:space="preserve">1 Chronicles 26:4 ထိုမှတပါး၊ ဩဗဒေဒုံ၏သားဦးကား၊ သားဦးရှေမာယ၊ ဒုတိယသားယောဇဗဒ်၊ တတိယသားယောအာ၊ စတုတ္ထသားစာကာ၊ ပဉ္စမသား နေသနေလ၊</w:t>
      </w:r>
    </w:p>
    <w:p/>
    <w:p>
      <w:r xmlns:w="http://schemas.openxmlformats.org/wordprocessingml/2006/main">
        <w:t xml:space="preserve">ဤကျမ်းပိုဒ်သည် ဩဗဒေဒုံ၏သားငါးဦးကို ဖော်ပြသည်။</w:t>
      </w:r>
    </w:p>
    <w:p/>
    <w:p>
      <w:r xmlns:w="http://schemas.openxmlformats.org/wordprocessingml/2006/main">
        <w:t xml:space="preserve">1. ကျွန်ုပ်တို့၏အသက်တာတွင်ဘုရားသခင်၏အချုပ်အခြာအာဏာ- ကျွန်ုပ်တို့၏အသက်တာတစ်ခုစီတိုင်းကို သူ၏အလိုတော်နှင့်အစီအစဥ်အတိုင်း မည်ကဲ့သို့သတ်မှတ်ထားသနည်း။</w:t>
      </w:r>
    </w:p>
    <w:p/>
    <w:p>
      <w:r xmlns:w="http://schemas.openxmlformats.org/wordprocessingml/2006/main">
        <w:t xml:space="preserve">2. မိသားစု၏အရေးကြီးမှု - ကျွန်ုပ်တို့၏မိသားစုနှင့် ကျွန်ုပ်တို့၏အမွေအနှစ်များကို ဘုရားသခင်ပေးသောလက်ဆောင်များအဖြစ် ဂုဏ်ပြုခြင်း။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သုတ္တံ 17:6 - မြေးတို့သည် အသက်ကြီးသူတို့၏သရဖူဖြစ်ပြီး၊</w:t>
      </w:r>
    </w:p>
    <w:p/>
    <w:p>
      <w:r xmlns:w="http://schemas.openxmlformats.org/wordprocessingml/2006/main">
        <w:t xml:space="preserve">1 Chronicles 26:5 ဆဋ္ဌမသား အမျေလ၊ သတ္တမသား ဣသခါ၊ အဋ္ဌမသား ပေလသဲ၊ ဘုရားသခင် ကောင်းကြီးပေးတော်မူ၏။</w:t>
      </w:r>
    </w:p>
    <w:p/>
    <w:p>
      <w:r xmlns:w="http://schemas.openxmlformats.org/wordprocessingml/2006/main">
        <w:t xml:space="preserve">ဗိမာန်တော်၏တံခါးစောင့် ရှစ်ဦးကို ၁ ရာဇဝင်ချုပ် ၂၆:၅၊ အဋ္ဌမတံခါးစောင့် Peulthai ကို ဘုရားသခင် ကောင်းချီးပေးတယ်။</w:t>
      </w:r>
    </w:p>
    <w:p/>
    <w:p>
      <w:r xmlns:w="http://schemas.openxmlformats.org/wordprocessingml/2006/main">
        <w:t xml:space="preserve">1. နာခံခြင်း၏ကောင်းချီးများ- သူ၏သစ္စာရှိမှုအတွက် Peulthai ကို ဘုရားသခင်ကောင်းချီးပေးခြင်း။</w:t>
      </w:r>
    </w:p>
    <w:p/>
    <w:p>
      <w:r xmlns:w="http://schemas.openxmlformats.org/wordprocessingml/2006/main">
        <w:t xml:space="preserve">2. ယုံကြည်ခြင်းတန်ခိုး- Peulthai ၏သစ္စာရှိမှုသည် ဘုရားသခင်၏ကောင်းချီးများကို မည်သို့ဆောင်ခဲ့သနည်း။</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1 Chronicles 26:6 ထိုမှတပါး၊ သားတော် ရှေမာယ၌ ဘွားမြင်သောသားတို့သည် အဘ၏အမျိုး၌ အုပ်စိုးသော သားဖြစ်၍၊ ခွန်အားကြီးသော သူရဲဖြစ်ကြ၏။</w:t>
      </w:r>
    </w:p>
    <w:p/>
    <w:p>
      <w:r xmlns:w="http://schemas.openxmlformats.org/wordprocessingml/2006/main">
        <w:t xml:space="preserve">ရှေမာယ၏သားတို့သည် တန်ခိုးကြီးသော စစ်သူရဲများဖြစ်၍ အဘ၏အိမ်ကို အုပ်စိုးကြ၏။</w:t>
      </w:r>
    </w:p>
    <w:p/>
    <w:p>
      <w:r xmlns:w="http://schemas.openxmlformats.org/wordprocessingml/2006/main">
        <w:t xml:space="preserve">1. မိသားစုတစ်ခု၏ခွန်အား- 1 Chronicles 26:6 စည်းလုံးခြင်းတန်ခိုးကို သရုပ်ပြပုံ၊</w:t>
      </w:r>
    </w:p>
    <w:p/>
    <w:p>
      <w:r xmlns:w="http://schemas.openxmlformats.org/wordprocessingml/2006/main">
        <w:t xml:space="preserve">2. ရဲစွမ်းသတ္တိရှိခြင်း- 1 Chronicles 26:6 တွင်ဖော်ပြထားသည့်အတိုင်း ရှေမာယနှင့် သူ၏သားတို့၏အမွေ</w:t>
      </w:r>
    </w:p>
    <w:p/>
    <w:p>
      <w:r xmlns:w="http://schemas.openxmlformats.org/wordprocessingml/2006/main">
        <w:t xml:space="preserve">1. သုတ္တံကျမ်း 18:1-2 အထီးကျန်သောသူသည် မိမိအလိုဆန္ဒကို ရှာတတ်၏။ ခိုင်ခံ့သော တရားစီရင်ခြင်းကို ပယ်ရှင်းတော်မူ၏။ မိုက်သောသူသည် နားလည်ခြင်း၌ မပျော်မွေ့ဘဲ မိမိထင်မြင်ချက်ကို ဖော်ပြခြင်းသာ ဖြစ်သည်။</w:t>
      </w:r>
    </w:p>
    <w:p/>
    <w:p>
      <w:r xmlns:w="http://schemas.openxmlformats.org/wordprocessingml/2006/main">
        <w:t xml:space="preserve">2. ဆာလံ 133:1 ညီအစ်ကိုတို့ စည်းလုံးညီညွတ်စွာနေသောအခါ မည်မျှ ကြည်နူးဖွယ်ကောင်းပေစွ။</w:t>
      </w:r>
    </w:p>
    <w:p/>
    <w:p>
      <w:r xmlns:w="http://schemas.openxmlformats.org/wordprocessingml/2006/main">
        <w:t xml:space="preserve">1 Chronicles 26:7 ရှေမာယ၏သား၊ ညီအစ်ကိုများဖြစ်သော အားကြီးသော ဧလိဟု၊ ရှမာခိ၊ ဩဗက်၊ ဧလဇဗဒ်၊</w:t>
      </w:r>
    </w:p>
    <w:p/>
    <w:p>
      <w:r xmlns:w="http://schemas.openxmlformats.org/wordprocessingml/2006/main">
        <w:t xml:space="preserve">ရှေမာယ၏သားကား ဩသနိ၊ ရေဖေလ၊ ဩဗက်၊ ဧလဇဗဒ်နှင့် ဧလိဟု ရှမာခိ၊</w:t>
      </w:r>
    </w:p>
    <w:p/>
    <w:p>
      <w:r xmlns:w="http://schemas.openxmlformats.org/wordprocessingml/2006/main">
        <w:t xml:space="preserve">1. သခင်ဘုရား၌ ခွန်အား- ခက်ခဲသောကာလတွင် ခိုင်ခံ့စွာရပ်တည်နိုင်ပုံ</w:t>
      </w:r>
    </w:p>
    <w:p/>
    <w:p>
      <w:r xmlns:w="http://schemas.openxmlformats.org/wordprocessingml/2006/main">
        <w:t xml:space="preserve">2. ဘုရားရေးရာမျိုးရိုး- သစ္စာရှိဘိုးဘေးများ၏ အမွေအနှစ်</w:t>
      </w:r>
    </w:p>
    <w:p/>
    <w:p>
      <w:r xmlns:w="http://schemas.openxmlformats.org/wordprocessingml/2006/main">
        <w:t xml:space="preserve">၁။ ဧဖက် ၆:၁၀-၂၀ - ဘုရားသခင်၏လက်နက်စုံ</w:t>
      </w:r>
    </w:p>
    <w:p/>
    <w:p>
      <w:r xmlns:w="http://schemas.openxmlformats.org/wordprocessingml/2006/main">
        <w:t xml:space="preserve">2. ဆာလံ 18:29 - ထာဝရဘုရားသည် ငါ၏ခွန်အားနှင့် ငါ့အကွယ်အကာဖြစ်တော်မူ၏။</w:t>
      </w:r>
    </w:p>
    <w:p/>
    <w:p>
      <w:r xmlns:w="http://schemas.openxmlformats.org/wordprocessingml/2006/main">
        <w:t xml:space="preserve">1 Chronicles 26:8 ဤသူအပေါင်းတို့သည် ဩဗဒေဒုံ၏သား၊ အမှုတော်အတွက် ခွန်အားပေးနိုင်သော ညီအစ်ကို ဆယ်ယောက်နှင့် ဩဗဒေဒုံသား နှစ်ယောက်တည်း။</w:t>
      </w:r>
    </w:p>
    <w:p/>
    <w:p>
      <w:r xmlns:w="http://schemas.openxmlformats.org/wordprocessingml/2006/main">
        <w:t xml:space="preserve">1 Chronicles 26:8 မှ ဤအခန်းငယ်တွင် သြဗဒေဒုံ၏သားတို့သည် ကြံ့ကြံ့ခံပြီး ရေတွက်နိုင်သော ခြောက်ဆယ့်နှစ်ပါးရှိကြောင်း ဖော်ပြထား၏။</w:t>
      </w:r>
    </w:p>
    <w:p/>
    <w:p>
      <w:r xmlns:w="http://schemas.openxmlformats.org/wordprocessingml/2006/main">
        <w:t xml:space="preserve">1. နာခံမှု၏ခွန်အား- ဩဗဒေဒုံသားတို့အပေါ် လေ့လာမှုတစ်ခု</w:t>
      </w:r>
    </w:p>
    <w:p/>
    <w:p>
      <w:r xmlns:w="http://schemas.openxmlformats.org/wordprocessingml/2006/main">
        <w:t xml:space="preserve">2. ယုံကြည်ခြင်းတန်ခိုး- ဩဗဒေဒုံ၏သားတို့သည် လုပ်ငန်းတော်တွင် ခွန်အားကို မည်သို့တွေ့ရှိခဲ့သနည်း။</w:t>
      </w:r>
    </w:p>
    <w:p/>
    <w:p>
      <w:r xmlns:w="http://schemas.openxmlformats.org/wordprocessingml/2006/main">
        <w:t xml:space="preserve">1. ရောမ 12:11 - "ဇွဲမလျှော့ဘဲ သခင်ဘုရား၏အမှုတော်ကို ထမ်းဆောင်လျက်၊ စိတ်အားထက်သန်မှုကို စွဲလမ်းလော့။</w:t>
      </w:r>
    </w:p>
    <w:p/>
    <w:p>
      <w:r xmlns:w="http://schemas.openxmlformats.org/wordprocessingml/2006/main">
        <w:t xml:space="preserve">၂။ ဧဖက် ၆:၇ - “လူမဟုတ်ဘဲ သခင်ဘုရား၏အမှုတော်ကို ဆောင်ရွက်သကဲ့သို့ စိတ်နှလုံးအကြွင်းမဲ့ ထမ်းဆောင်ကြလော့။</w:t>
      </w:r>
    </w:p>
    <w:p/>
    <w:p>
      <w:r xmlns:w="http://schemas.openxmlformats.org/wordprocessingml/2006/main">
        <w:t xml:space="preserve">1 Chronicles 26:9 မေရှလေမိ၌ သားနှင့်ညီအစ်ကို၊ ခွန်အားကြီးသော သူတကျိပ်ရှစ်ယောက်ရှိ၏။</w:t>
      </w:r>
    </w:p>
    <w:p/>
    <w:p>
      <w:r xmlns:w="http://schemas.openxmlformats.org/wordprocessingml/2006/main">
        <w:t xml:space="preserve">မေရှလေမိတွင် သားတစ်ဆယ့်ရှစ်ယောက်နှင့် ခွန်အားကြီးသော ညီအစ်ကိုများရှိသည်။</w:t>
      </w:r>
    </w:p>
    <w:p/>
    <w:p>
      <w:r xmlns:w="http://schemas.openxmlformats.org/wordprocessingml/2006/main">
        <w:t xml:space="preserve">1. မိသားစု၏ စွမ်းအား- ကိန်းဂဏန်းများဖြင့် တွေ့ရှိနိုင်သည့် ခွန်အားကို စူးစမ်းရှာဖွေခြင်း။</w:t>
      </w:r>
    </w:p>
    <w:p/>
    <w:p>
      <w:r xmlns:w="http://schemas.openxmlformats.org/wordprocessingml/2006/main">
        <w:t xml:space="preserve">2. ယုံကြည်ခြင်းတန်ခိုး- လူတစ်ဦး၏အမွေအနှစ်သည် မိသားစုတစ်ခုလုံးအပေါ် မည်သို့အကျိုးသက်ရောက်နိုင်သနည်း။</w:t>
      </w:r>
    </w:p>
    <w:p/>
    <w:p>
      <w:r xmlns:w="http://schemas.openxmlformats.org/wordprocessingml/2006/main">
        <w:t xml:space="preserve">၁။ ဆာလံ ၁၃၃:၁-၃ - ညီအစ်ကိုများ စည်းလုံးညီညွတ်စွာ နေထိုင်သောအခါ အလွန်ကောင်း ကြည်နူးစရာပင်။</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1 Chronicles 26:10 မေရာရိအမျိုးသား ဟောရှ၌ သားတို့ကို ဘွားမြင်လေ၏။ အကြီးအကဲ ရှိမရိ (သူသည် သားဦးမဟုတ်သော်လည်း၊ သူ့ဖခင်က သူ့ကို အကြီးအမှူးအဖြစ် ခန့်ထား၏။)</w:t>
      </w:r>
    </w:p>
    <w:p/>
    <w:p>
      <w:r xmlns:w="http://schemas.openxmlformats.org/wordprocessingml/2006/main">
        <w:t xml:space="preserve">မေရာရိအဆွေအမျိုးမှ ဟောသသည် သားဦးမဟုတ်သော်လည်း၊ ရှိမရိအမည်ရှိသော သားတစ်ယောက်ရှိ၍၊</w:t>
      </w:r>
    </w:p>
    <w:p/>
    <w:p>
      <w:r xmlns:w="http://schemas.openxmlformats.org/wordprocessingml/2006/main">
        <w:t xml:space="preserve">1. သင်သည် သားဦးမဟုတ်သော်လည်း ဘုရားသခင်သည် သင့်ဘဝလမ်းစဉ်ကို ပိုမိုကောင်းမွန်အောင် ပြောင်းလဲပေးနိုင်သည်။</w:t>
      </w:r>
    </w:p>
    <w:p/>
    <w:p>
      <w:r xmlns:w="http://schemas.openxmlformats.org/wordprocessingml/2006/main">
        <w:t xml:space="preserve">2. သခင်သည် သင့်အား မျှော်လင့်မထားသော အခန်းကဏ္ဍနှင့် ခေါင်းဆောင်မှုရာထူးဖြင့် သင့်အား ကောင်းချီးပေးနိုင်သည်။</w:t>
      </w:r>
    </w:p>
    <w:p/>
    <w:p>
      <w:r xmlns:w="http://schemas.openxmlformats.org/wordprocessingml/2006/main">
        <w:t xml:space="preserve">1. 1 Samuel 16:7 ထာ​ဝ​ရ​ဘု​ရား​သည်​ရှ​မွေ​လ​အား​မိန့်​တော်​မူ​သည်​ကား၊ သူ​၏​အ​ဆင်း​သ​ဘော၊ အရပ်​အ​မြင့်​ကို​မ​မှတ်​မ​ပြု​ပါ​နှင့်၊ ငါ​သည်​သူ့​ကို​ပယ်​ပြီ။​ထာ​ဝ​ရ​ဘု​ရား​သည် လူ​တို့​ကြည့်​ရှု​သော​အ​ရာ​ကို​ကြည့်​တော်​မ​မူ။ ထာဝရဘုရားသည် စိတ်နှလုံးကို ကြည့်ရှုတော်မူ၏။</w:t>
      </w:r>
    </w:p>
    <w:p/>
    <w:p>
      <w:r xmlns:w="http://schemas.openxmlformats.org/wordprocessingml/2006/main">
        <w:t xml:space="preserve">2. Jeremiah 29:11 - "ထာဝရဘုရားမိန့်တော်မူသည်ကား၊ ငါသည်သင်တို့အဘို့အကြံအစည်များကိုငါသိသည်၊ သင့်အားမထိခိုက်စေဘဲသင့်ကိုမထိခိုက်စေရန်၊ မျှော်လင့်ချက်နှင့်အနာဂတ်ကိုပေးမည့်အကြံအစည်များကိုငါသိ၏။</w:t>
      </w:r>
    </w:p>
    <w:p/>
    <w:p>
      <w:r xmlns:w="http://schemas.openxmlformats.org/wordprocessingml/2006/main">
        <w:t xml:space="preserve">1 Chronicles 26:11 ဒုတိယသား ဟိလခိ၊ တတိယသား တေဗလိ၊ စတုတ္ထသား ဇာခရိ၊ ဟောရှ၏သား ညီအစ်ကို အပေါင်းတို့သည် ဆယ်သုံးနှစ်ရှိသတည်း။</w:t>
      </w:r>
    </w:p>
    <w:p/>
    <w:p>
      <w:r xmlns:w="http://schemas.openxmlformats.org/wordprocessingml/2006/main">
        <w:t xml:space="preserve">ဤကျမ်းပိုဒ်သည် ဟောရှ၏သားများနှင့် ညီအစ်ကိုများ အရေအတွက်အားဖြင့် တစ်ဆယ့်သုံးမျိုးရှိသည်ကို ဖော်ပြသည်။</w:t>
      </w:r>
    </w:p>
    <w:p/>
    <w:p>
      <w:r xmlns:w="http://schemas.openxmlformats.org/wordprocessingml/2006/main">
        <w:t xml:space="preserve">၁။ မိသားစု၏အရေးကြီးမှုနှင့် မောင်နှမရှိခြင်း၏ပျော်ရွှင်မှု။</w:t>
      </w:r>
    </w:p>
    <w:p/>
    <w:p>
      <w:r xmlns:w="http://schemas.openxmlformats.org/wordprocessingml/2006/main">
        <w:t xml:space="preserve">2. ကျွန်ုပ်တို့၏မိသားစုများမှတဆင့် ကျွန်ုပ်တို့အား ပေးဆောင်ရာတွင် ဘုရားသခင်၏ အချုပ်အခြာအာဏာ။</w:t>
      </w:r>
    </w:p>
    <w:p/>
    <w:p>
      <w:r xmlns:w="http://schemas.openxmlformats.org/wordprocessingml/2006/main">
        <w:t xml:space="preserve">1. Genesis 2:24 - ထို့ကြောင့် ယောက်ျားသည် မိမိမိဘကိုစွန့်၍ မိမိမယားကို မှီဝဲသဖြင့်၊</w:t>
      </w:r>
    </w:p>
    <w:p/>
    <w:p>
      <w:r xmlns:w="http://schemas.openxmlformats.org/wordprocessingml/2006/main">
        <w:t xml:space="preserve">2. တမန်တော် 5:12-14 - ယခုတွင် တမန်တော်များလက်ဖြင့် လူများအလယ်တွင် နိမိတ်လက္ခဏာများနှင့် အံ့ဘွယ်သောအမှုများစွာကို ပုံမှန်ပြုလုပ်ခဲ့သည်။ ရှောလမုန်၏ Portico တွင် သူတို့အားလုံး အတူရှိကြသည်။ ကျန်သူများမှာ မည်သူမျှ မပါဝင်ရဲကြသော်လည်း လူအများက သူတို့ကို လေးစားဂုဏ်ယူကြသည်။ ထိုမှတပါး ယုံကြည်သူ ယောက်ျား မိန်းမ အများအပြား သခင်ဘုရားထံ တိုးဝင်ခဲ့သည်။</w:t>
      </w:r>
    </w:p>
    <w:p/>
    <w:p>
      <w:r xmlns:w="http://schemas.openxmlformats.org/wordprocessingml/2006/main">
        <w:t xml:space="preserve">1 Chronicles 26:12 ဗိမာန်တော်၌ အမှုတော်ဆောင်ခြင်းငှါ တယောက်နှင့်တယောက် စစ်တိုက်ရသော အကြီးအမှူးတို့တွင်၊</w:t>
      </w:r>
    </w:p>
    <w:p/>
    <w:p>
      <w:r xmlns:w="http://schemas.openxmlformats.org/wordprocessingml/2006/main">
        <w:t xml:space="preserve">ဤကျမ်းပိုဒ်သည် သခင်ဘုရား၏ဗိမာန်တော်၏အ၀င်အထွက်နေရာများကို စောင့်ကြပ်ရန် တာဝန်ပေးထားသော ပေါ်တာများခွဲဝေခြင်းကို ဖော်ပြသည်။</w:t>
      </w:r>
    </w:p>
    <w:p/>
    <w:p>
      <w:r xmlns:w="http://schemas.openxmlformats.org/wordprocessingml/2006/main">
        <w:t xml:space="preserve">1. သခင်ဘုရား၏အိမ်တော်၌ ဝန်ဆောင်မှုနှင့် လုံခြုံရေး၏အရေးကြီးမှု။</w:t>
      </w:r>
    </w:p>
    <w:p/>
    <w:p>
      <w:r xmlns:w="http://schemas.openxmlformats.org/wordprocessingml/2006/main">
        <w:t xml:space="preserve">၂။ သခင်ဘုရား၏ဗိမာန်တော်ကို ကာကွယ်ရာတွင် နိုးနိုးကြားကြားနှင့် သစ္စာရှိရန် လိုအပ်သည်။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1 ပေတရု 4:10 - အသီးအသီးလက်ဆောင်ကိုရရှိသည်နှင့်အမျှ၊ ဘုရားသခင်၏များစွာသောကျေးဇူးတော်၏ဘဏ္ဍာစိုးကောင်းများအဖြစ်၊</w:t>
      </w:r>
    </w:p>
    <w:p/>
    <w:p>
      <w:r xmlns:w="http://schemas.openxmlformats.org/wordprocessingml/2006/main">
        <w:t xml:space="preserve">1 Chronicles 26:13 ဘိုးဘေးအိမ်များအလိုက် တံခါးဝ၌ အကြီးအငယ်ကို၎င်း၊</w:t>
      </w:r>
    </w:p>
    <w:p/>
    <w:p>
      <w:r xmlns:w="http://schemas.openxmlformats.org/wordprocessingml/2006/main">
        <w:t xml:space="preserve">ဣသရေလလူတို့ကို တံခါးစောင့်များအဖြစ် စည်းရုံးပြီး စာရေးတံချခြင်းဖြင့် ၎င်းတို့၏တာဝန်များကို ထမ်းဆောင်ခဲ့သည်။</w:t>
      </w:r>
    </w:p>
    <w:p/>
    <w:p>
      <w:r xmlns:w="http://schemas.openxmlformats.org/wordprocessingml/2006/main">
        <w:t xml:space="preserve">1. ဘုရားသခင်သည် ကျွန်ုပ်တို့တစ်ဦးစီအတွက် အစီအစဉ်ရှိပြီး ၎င်းအစီအစဉ်ကို ဖြည့်ဆည်းရန် အခွင့်အလမ်းများကို ပေးမည်ဖြစ်သည်။</w:t>
      </w:r>
    </w:p>
    <w:p/>
    <w:p>
      <w:r xmlns:w="http://schemas.openxmlformats.org/wordprocessingml/2006/main">
        <w:t xml:space="preserve">2. ကြုံရာကျပန်းဖြစ်ပုံရသော အဖြစ်အပျက်များတွင်ပင် ဘုရားသခင်သည် ထိန်းချုပ်ထားဆဲဖြစ်သည်။</w:t>
      </w:r>
    </w:p>
    <w:p/>
    <w:p>
      <w:r xmlns:w="http://schemas.openxmlformats.org/wordprocessingml/2006/main">
        <w:t xml:space="preserve">၁။ သုတ္တံ ၁၆း၃၃ - “စာရေးတံကို ရင်ခွင်၌ချသော်လည်း၊</w:t>
      </w:r>
    </w:p>
    <w:p/>
    <w:p>
      <w:r xmlns:w="http://schemas.openxmlformats.org/wordprocessingml/2006/main">
        <w:t xml:space="preserve">တမန်​တော်​ဝတ္ထု 1:26 - “သူတို့​သည် စာရေး​တံ​ချ​၍ မဿိ​အပေါ်​သို့​ရောက်​ကြ​သော​အ​ခါ သူ​သည် တ​ကျိပ်​တစ်​ပါး​တို့​နှင့်​အ​တူ​ရေ​တွက်​ခြင်း​ခံ​ရ​၏။</w:t>
      </w:r>
    </w:p>
    <w:p/>
    <w:p>
      <w:r xmlns:w="http://schemas.openxmlformats.org/wordprocessingml/2006/main">
        <w:t xml:space="preserve">1 Chronicles 26:14 အရှေ့ဘက်၌ စာရေးတံသည် ရှေလမိ၌ ကျလေ၏။ ပညာရှိသော တိုင်ပင်ဘက်ဖြစ်သော သားဇာခရိသည် စာရေးတံချ၍၊ သူ၏စာရေးတံသည် မြောက်ဘက်သို့ထွက်၏။</w:t>
      </w:r>
    </w:p>
    <w:p/>
    <w:p>
      <w:r xmlns:w="http://schemas.openxmlformats.org/wordprocessingml/2006/main">
        <w:t xml:space="preserve">ရှေလမိစာရေးတံသည် အရှေ့မျက်နှာ၌ ဇာခရိစာရေးတံချ၍ မြောက်မျက်နှာသို့ ထွက်လာ၏။</w:t>
      </w:r>
    </w:p>
    <w:p/>
    <w:p>
      <w:r xmlns:w="http://schemas.openxmlformats.org/wordprocessingml/2006/main">
        <w:t xml:space="preserve">1. ဘုရားသခင်၏အကြံအစည်များနှင့် ကျွန်ုပ်တို့၏တုံ့ပြန်ချက်များ - ကျွန်ုပ်တို့၏အသက်တာအတွက် ဘုရားသခင်၏လမ်းညွှန်ချက်ကို ကျွန်ုပ်တို့ မည်သို့ယုံကြည်နိုင်မည်နည်း။</w:t>
      </w:r>
    </w:p>
    <w:p/>
    <w:p>
      <w:r xmlns:w="http://schemas.openxmlformats.org/wordprocessingml/2006/main">
        <w:t xml:space="preserve">2. ဘုရားသခင်၏လမ်းညွှန်မှုကိုလက်ခံခြင်း - ကျွန်ုပ်တို့၏အသက်တာအတွက် ဘုရားသခင်၏အလိုတော်ကိုလက်ခံခြင်း၏အဓိပ္ပါယ်ကို နားလည်ခြင်း။</w:t>
      </w:r>
    </w:p>
    <w:p/>
    <w:p>
      <w:r xmlns:w="http://schemas.openxmlformats.org/wordprocessingml/2006/main">
        <w:t xml:space="preserve">1. သုတ္တံကျမ်း 16:9 လူတို့သည် စိတ်နှလုံး၌ မိမိတို့လမ်းစဉ်ကို ကြံစည်ကြသော်လည်း၊</w:t>
      </w:r>
    </w:p>
    <w:p/>
    <w:p>
      <w:r xmlns:w="http://schemas.openxmlformats.org/wordprocessingml/2006/main">
        <w:t xml:space="preserve">2 James 4:13-15 - ယ​နေ့ သို့​မ​ဟုတ် နက်​ဖြန်​ဆို​သော​သူ​တို့၊ အ​ကျွန်ုပ်​တို့​သည် ဤ​မြို့​သို့​သွား​၍ ထို​မြို့​သို့​တစ်​နှစ်​ပတ်​လည်​၍ စီးပွား​ရေး​လုပ်​ဆောင်​၍ ငွေ​ရှာ​ကြ​မည်​ဟု ဆို​ကြ​သော​အ​တိုင်း၊ မနက်ဖြန် ဘာဖြစ်မယ်ဆိုတာ မင်းဘာလို့ မသိတာလဲ။ မင်းဘဝကဘာလဲ။ မင်းဟာ ခဏလောက်ပေါ်လာပြီး ပျောက်ကွယ်သွားတဲ့ မြူမှုန်တစ်ခုပါ။ အဲဒီအစား၊ သခင်ဘုရားရဲ့ အလိုတော်ဖြစ်ရင်၊ ငါတို့ အသက်ရှင်ပြီး ဒီလိုလုပ်မယ်၊ အဲဒါကို လုပ်မယ်လို့ ပြောသင့်တယ်။</w:t>
      </w:r>
    </w:p>
    <w:p/>
    <w:p>
      <w:r xmlns:w="http://schemas.openxmlformats.org/wordprocessingml/2006/main">
        <w:t xml:space="preserve">1 Chronicles 26:15 တောင်ဘက်၌ ဩဗဒေဒုံ၊ သူ့သား အာသုဖိမ်အမျိုး၊</w:t>
      </w:r>
    </w:p>
    <w:p/>
    <w:p>
      <w:r xmlns:w="http://schemas.openxmlformats.org/wordprocessingml/2006/main">
        <w:t xml:space="preserve">ဩဗဒေဒုံနှင့် သူ၏သားတို့သည် အသုပိမ်အမျိုးကို စောင့်ရှောက်ရသော တာဝန်ကို ခံရကြ၏။</w:t>
      </w:r>
    </w:p>
    <w:p/>
    <w:p>
      <w:r xmlns:w="http://schemas.openxmlformats.org/wordprocessingml/2006/main">
        <w:t xml:space="preserve">1. နာခံခြင်းသည် အကျိုးကို ဖြစ်စေသည်။— ၁ ရာဇဝင်ချုပ် ၂၆:၁၅</w:t>
      </w:r>
    </w:p>
    <w:p/>
    <w:p>
      <w:r xmlns:w="http://schemas.openxmlformats.org/wordprocessingml/2006/main">
        <w:t xml:space="preserve">၂ သစ္စာရှိရှိဝတ်ပြုပါ။— ၁ ရာဇဝင်ချုပ် ၂၆:၁၅</w:t>
      </w:r>
    </w:p>
    <w:p/>
    <w:p>
      <w:r xmlns:w="http://schemas.openxmlformats.org/wordprocessingml/2006/main">
        <w:t xml:space="preserve">1. ကောလောသဲ 3:23-24 - "သင်သည် အဘယ်သို့ပင်ပြုစေကာမူ၊ သခင်ဘုရားထံတော်မှ အမွေခံရမည်ကို သိလျက်၊ လူတို့အဘို့မဟုတ်၊ သခင်ဘုရားအတွက်မဟုတ်ဘဲ၊ နှလုံးသားဖြင့် လုပ်ဆောင်ကြလော့။</w:t>
      </w:r>
    </w:p>
    <w:p/>
    <w:p>
      <w:r xmlns:w="http://schemas.openxmlformats.org/wordprocessingml/2006/main">
        <w:t xml:space="preserve">2. သုတ္တံကျမ်း 22:29 - "မိမိအမှု၌ လိမ္မာသောသူကို မြင်သလော၊ ရှင်ဘုရင်များရှေ့မှာ ရပ်၍ မထင်မရှားလူတို့ရှေ့မှာ ရပ်မနေ။"</w:t>
      </w:r>
    </w:p>
    <w:p/>
    <w:p>
      <w:r xmlns:w="http://schemas.openxmlformats.org/wordprocessingml/2006/main">
        <w:t xml:space="preserve">1 Chronicles 26:16 ရှုပိမ်နှင့် ဟောသထံသို့ စာရေးတံသည် အနောက်ဘက်သို့ ထွက်လာ၍၊ တက်ရာလမ်းမှ ရှာလလက်မြို့တံခါးနှင့်၊</w:t>
      </w:r>
    </w:p>
    <w:p/>
    <w:p>
      <w:r xmlns:w="http://schemas.openxmlformats.org/wordprocessingml/2006/main">
        <w:t xml:space="preserve">1 Chronicles 26:16 တွင်၊ ရှုပိမ်နှင့် ဟောသတို့သည် တက်သွားသောလမ်းဖြင့် ရှာလလက်မြို့တံခါးအနောက်ဘက်ရှိ ကုန်းမြေတစ်ပိုင်းကို တာဝန်ပေးခဲ့သည်။</w:t>
      </w:r>
    </w:p>
    <w:p/>
    <w:p>
      <w:r xmlns:w="http://schemas.openxmlformats.org/wordprocessingml/2006/main">
        <w:t xml:space="preserve">1. ကျွန်ုပ်တို့၏ဘဝများသည် လမ်းကြောင်းတစ်ခုနှင့်တူပြီး ခြေလှမ်းတိုင်းသည် ကျွန်ုပ်တို့၏ဦးတည်ရာသို့ နီးကပ်လာစေသည်။</w:t>
      </w:r>
    </w:p>
    <w:p/>
    <w:p>
      <w:r xmlns:w="http://schemas.openxmlformats.org/wordprocessingml/2006/main">
        <w:t xml:space="preserve">2. သူတို့အပ်နှင်းထားသောပြည်၏ သစ္စာရှိဘဏ္ဍာစိုးများဖြစ်သော ရှုပိမ်နှင့် ဟောရှ၏ပုံသက်သေမှ ကျွန်ုပ်တို့ သင်ယူနိုင်ပါသည်။</w:t>
      </w:r>
    </w:p>
    <w:p/>
    <w:p>
      <w:r xmlns:w="http://schemas.openxmlformats.org/wordprocessingml/2006/main">
        <w:t xml:space="preserve">1. သုတ္တံကျမ်း 16:9 လူတို့သည် စိတ်နှလုံး၌ မိမိတို့လမ်းစဉ်ကို ကြံစည်ကြသော်လည်း၊</w:t>
      </w:r>
    </w:p>
    <w:p/>
    <w:p>
      <w:r xmlns:w="http://schemas.openxmlformats.org/wordprocessingml/2006/main">
        <w:t xml:space="preserve">၂။ ဆာလံ ၂၃:၃ - နာမတော်အတွက် မှန်ကန်သောလမ်းခရီးကို ပို့ဆောင်တော်မူ၏။</w:t>
      </w:r>
    </w:p>
    <w:p/>
    <w:p>
      <w:r xmlns:w="http://schemas.openxmlformats.org/wordprocessingml/2006/main">
        <w:t xml:space="preserve">1 Chronicles 26:17 အရှေ့မျက်နှာ၌ လေဝိသား ခြောက်ယောက်၊ မြောက်မျက်နှာ၌ တစ်ရက်လျှင် လေးယောက်၊ တောင်ဘက်၌ လေးယောက်၊ အသုပိမ်မြို့၌ နှစ်ယောက်၊</w:t>
      </w:r>
    </w:p>
    <w:p/>
    <w:p>
      <w:r xmlns:w="http://schemas.openxmlformats.org/wordprocessingml/2006/main">
        <w:t xml:space="preserve">ဗိမာန်တော်၏ အရှေ့၊ မြောက်၊ တောင်၊ အနောက်ဘက်၌ တာဝန်အမျိုးမျိုးကို ထမ်းဆောင်သော လေဝိသား တကျိပ်ရှစ်ယောက်ရှိ၍၊</w:t>
      </w:r>
    </w:p>
    <w:p/>
    <w:p>
      <w:r xmlns:w="http://schemas.openxmlformats.org/wordprocessingml/2006/main">
        <w:t xml:space="preserve">၁။ ဘုရားသခင်သည် ကျွန်ုပ်တို့တစ်ဦးစီအတွက် အစီအစဉ်နှင့် ရည်ရွယ်ချက်၊ ကျွန်ုပ်တို့၏အခန်းကဏ္ဍမည်မျှပင်သေးငယ်နေပါစေ၊</w:t>
      </w:r>
    </w:p>
    <w:p/>
    <w:p>
      <w:r xmlns:w="http://schemas.openxmlformats.org/wordprocessingml/2006/main">
        <w:t xml:space="preserve">2. ကျွန်ုပ်တို့သည် သူ၏နိုင်ငံတော်ကို ထမ်းဆောင်ရန် အခွင့်အလမ်းများ ပေးဆောင်ရန် ဘုရားသခင်ကို ယုံကြည်သင့်သည်။</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1 Chronicles 26:18 ပါဗာမြို့အနောက်ဘက်၌ လေးခု၊ ပါဗာမြို့၌ နှစ်ယောက်၊</w:t>
      </w:r>
    </w:p>
    <w:p/>
    <w:p>
      <w:r xmlns:w="http://schemas.openxmlformats.org/wordprocessingml/2006/main">
        <w:t xml:space="preserve">1 Chronicles 26:18 မှ ဤကျမ်းပိုဒ်သည် တည်နေရာနှင့် အစောင့်အကြပ်အရေအတွက်ကို ဖော်ပြသည်။</w:t>
      </w:r>
    </w:p>
    <w:p/>
    <w:p>
      <w:r xmlns:w="http://schemas.openxmlformats.org/wordprocessingml/2006/main">
        <w:t xml:space="preserve">1. အကာအကွယ်၏ အရေးပါမှု- ထိခိုက်လွယ်သူများကို စောင့်ရှောက်ခြင်း၏ အရေးပါပုံကို နားလည်ခြင်း။</w:t>
      </w:r>
    </w:p>
    <w:p/>
    <w:p>
      <w:r xmlns:w="http://schemas.openxmlformats.org/wordprocessingml/2006/main">
        <w:t xml:space="preserve">2. နံပါတ်များ၏စွမ်းအား- မှန်ကန်သောအရာကို ကာကွယ်ရန် လူများစွာရှိခြင်း၏တန်ဖိုးကို အသိအမှတ်ပြုခြင်း။</w:t>
      </w:r>
    </w:p>
    <w:p/>
    <w:p>
      <w:r xmlns:w="http://schemas.openxmlformats.org/wordprocessingml/2006/main">
        <w:t xml:space="preserve">1. ဆာလံ 127:1 - "အိမ်တော်ကို ထာ၀ရဘုရား မဆောက်လျှင် ဆောက်သောသူတို့သည် အချည်းနှီး အားထုတ်ကြ၏။"</w:t>
      </w:r>
    </w:p>
    <w:p/>
    <w:p>
      <w:r xmlns:w="http://schemas.openxmlformats.org/wordprocessingml/2006/main">
        <w:t xml:space="preserve">2. သုတ္တံ 18:10 - "ထာဝရဘုရား၏နာမတော်သည် ခိုင်ခံ့သောရဲတိုက်ဖြစ်တော်မူ၏။</w:t>
      </w:r>
    </w:p>
    <w:p/>
    <w:p>
      <w:r xmlns:w="http://schemas.openxmlformats.org/wordprocessingml/2006/main">
        <w:t xml:space="preserve">1 Chronicles 26:19 ဤရွေ့ကား၊ ကောရိသား၊ မေရာရိသားတို့တွင် ပေါ်တာလုပ်သော အပိုင်း၊</w:t>
      </w:r>
    </w:p>
    <w:p/>
    <w:p>
      <w:r xmlns:w="http://schemas.openxmlformats.org/wordprocessingml/2006/main">
        <w:t xml:space="preserve">ဤကျမ်းပိုဒ်တွင် ကိုရနှင့် မေရာရီ၏သားတို့တွင် ပေါ်တာဆွဲသူများ ကွဲပြားမှုကို ဖော်ပြသည်။</w:t>
      </w:r>
    </w:p>
    <w:p/>
    <w:p>
      <w:r xmlns:w="http://schemas.openxmlformats.org/wordprocessingml/2006/main">
        <w:t xml:space="preserve">၁။ ယောဟန် ၁၃:၁၂-၁၇ တွင် နှိမ့်ချသောအမှုတော်၏ စံနမူနာကို ယေရှုပေးခဲ့သည်။</w:t>
      </w:r>
    </w:p>
    <w:p/>
    <w:p>
      <w:r xmlns:w="http://schemas.openxmlformats.org/wordprocessingml/2006/main">
        <w:t xml:space="preserve">2. 1 Chronicles 26 တွင် အမှုထမ်းကြသော ပေါ်တာများသည် ထိုနည်းအတူ အချင်းချင်း အစေခံရန် ကျွန်ုပ်တို့အား သခင်ဘုရားက ခေါ်တော်မူသည်။</w:t>
      </w:r>
    </w:p>
    <w:p/>
    <w:p>
      <w:r xmlns:w="http://schemas.openxmlformats.org/wordprocessingml/2006/main">
        <w:t xml:space="preserve">၁။ ယော ၁၃:၁၂-၁၇</w:t>
      </w:r>
    </w:p>
    <w:p/>
    <w:p>
      <w:r xmlns:w="http://schemas.openxmlformats.org/wordprocessingml/2006/main">
        <w:t xml:space="preserve">၂။ ၁ရာဇဝင်ချုပ် ၂၆:၁၉</w:t>
      </w:r>
    </w:p>
    <w:p/>
    <w:p>
      <w:r xmlns:w="http://schemas.openxmlformats.org/wordprocessingml/2006/main">
        <w:t xml:space="preserve">1 Chronicles 26:20 လေဝိသားတို့တွင် အဟိယသည် ဘုရားသခင်၏ အိမ်တော်ဘဏ္ဍာနှင့် ပူဇော်သော ဘဏ္ဍာများကို အုပ်စိုး၏။</w:t>
      </w:r>
    </w:p>
    <w:p/>
    <w:p>
      <w:r xmlns:w="http://schemas.openxmlformats.org/wordprocessingml/2006/main">
        <w:t xml:space="preserve">အဟိယသည် ဘုရားသခင်၏အိမ်တော်ဘဏ္ဍာများနှင့် ဆက်ကပ်အပ်နှံထားသောအရာများကို ကြီးကြပ်ရန် ခန့်အပ်ခံရသည်။</w:t>
      </w:r>
    </w:p>
    <w:p/>
    <w:p>
      <w:r xmlns:w="http://schemas.openxmlformats.org/wordprocessingml/2006/main">
        <w:t xml:space="preserve">1. အုပ်စိုးမှု၏အရေးကြီးမှု - ဘုရားသခင်၏အမှုတော်တွင် ကျွန်ုပ်တို့၏ဆက်ကပ်အပ်နှံမှုသည် မည်ကဲ့သို့အကျိုးခံစားရမည်နည်း။</w:t>
      </w:r>
    </w:p>
    <w:p/>
    <w:p>
      <w:r xmlns:w="http://schemas.openxmlformats.org/wordprocessingml/2006/main">
        <w:t xml:space="preserve">2. သစ္စာရှိသောဝန်ဆောင်မှု- ဘုရားသခင်ထံ ကျွန်ုပ်တို့၏အမှုတော်၌ သစ္စာရှိခြင်းသည် ကောင်းချီးများပေးဆောင်သည်။</w:t>
      </w:r>
    </w:p>
    <w:p/>
    <w:p>
      <w:r xmlns:w="http://schemas.openxmlformats.org/wordprocessingml/2006/main">
        <w:t xml:space="preserve">1. မဿဲ 6:19-21 - ပိုးဖလံကောင်များ ဖျက်ဆီးရာ၊ သူခိုးခိုးဝင်၍ ခိုးယူရာ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၂။ ကောလောသဲ ၃:၂၃-၂၄ - သင်မည်သို့ပင်ပြုစေကာမူ၊ လူသားသခင်များအတွက်မဟုတ်ဘဲ သခင်ဘုရားအတွက် မဟုတ်ဘဲ၊ သခင်ဘုရားအတွက် လုပ်ဆောင်သည့်အတိုင်း စိတ်နှလုံးအကြွင်းမဲ့လုပ်ဆောင်ပါ။ သခင်ခရစ်တော်သည် သင်အစေခံခြင်းဖြစ်၏။</w:t>
      </w:r>
    </w:p>
    <w:p/>
    <w:p>
      <w:r xmlns:w="http://schemas.openxmlformats.org/wordprocessingml/2006/main">
        <w:t xml:space="preserve">1 Chronicles 26:21 လာဒန်သားတို့ကို ရည်မှတ်၍၊ ဂေရရှုန်အမျိုးသား လာဒန်၏သားကား ယေဟေလိတည်း။</w:t>
      </w:r>
    </w:p>
    <w:p/>
    <w:p>
      <w:r xmlns:w="http://schemas.openxmlformats.org/wordprocessingml/2006/main">
        <w:t xml:space="preserve">ဤကျမ်းပိုဒ်သည် ဂေရရှုန်လူမျိုး လာဒန်၏သားများနှင့် ယေဟီလိကို ဖခင်ကြီးအဖြစ် စာရင်းသွင်းထားသည်။</w:t>
      </w:r>
    </w:p>
    <w:p/>
    <w:p>
      <w:r xmlns:w="http://schemas.openxmlformats.org/wordprocessingml/2006/main">
        <w:t xml:space="preserve">1. မိသားစုအမွေအနှစ်ကို ဂုဏ်ပြုခြင်း၏ အရေးပါမှု။</w:t>
      </w:r>
    </w:p>
    <w:p/>
    <w:p>
      <w:r xmlns:w="http://schemas.openxmlformats.org/wordprocessingml/2006/main">
        <w:t xml:space="preserve">၂။ ငါတို့အဘ၏ ဉာဏ်ပညာနှင့် ဥာဏ်ကို ရှာကြလော့။</w:t>
      </w:r>
    </w:p>
    <w:p/>
    <w:p>
      <w:r xmlns:w="http://schemas.openxmlformats.org/wordprocessingml/2006/main">
        <w:t xml:space="preserve">1. Proverbs 4:1-9 - ငါ့သားတို့၊ အဘ၏သွန်သင်ခြင်းကို နားထောင်ကြလော့။ အာရုံစိုက်ပြီး နားလည်မှုရယူပါ။</w:t>
      </w:r>
    </w:p>
    <w:p/>
    <w:p>
      <w:r xmlns:w="http://schemas.openxmlformats.org/wordprocessingml/2006/main">
        <w:t xml:space="preserve">2. ရောမ 11:33-36 - အိုး၊ ဘုရားသခင်ကို ဉာဏ်ပညာနှင့် အသိပညာ၏ ကြွယ်ဝမှု၏ နက်နဲမှု။ သူ၏စီရင်ချက်များနှင့် ခြေရာခံခြင်းထက် ကျော်လွန်သောလမ်းများကို ရှာဖွေ၍မရနိုင်ပါ။</w:t>
      </w:r>
    </w:p>
    <w:p/>
    <w:p>
      <w:r xmlns:w="http://schemas.openxmlformats.org/wordprocessingml/2006/main">
        <w:t xml:space="preserve">1 Chronicles 26:22 ယေဟေလိ၏သား၊ ဗိမာန်တော်ဘဏ္ဍာကိုအုပ်သော ဇေသံနှင့် သူ၏ညီယောလ၊</w:t>
      </w:r>
    </w:p>
    <w:p/>
    <w:p>
      <w:r xmlns:w="http://schemas.openxmlformats.org/wordprocessingml/2006/main">
        <w:t xml:space="preserve">ဤကျမ်းပိုဒ်သည် ယေဟေလိ၏သားနှစ်ယောက်၊ ဇေသံနှင့်ယောလ၊ သခင်ဘုရား၏အိမ်တော်ဘဏ္ဍာတော်များကို အုပ်စိုးသော၊</w:t>
      </w:r>
    </w:p>
    <w:p/>
    <w:p>
      <w:r xmlns:w="http://schemas.openxmlformats.org/wordprocessingml/2006/main">
        <w:t xml:space="preserve">1. အုပ်စိုးမှု၏အရေးကြီးပုံ- ၁ ရာဇဝင်ချုပ် ၂၆:၂၂ ကိုလေ့လာပါ။</w:t>
      </w:r>
    </w:p>
    <w:p/>
    <w:p>
      <w:r xmlns:w="http://schemas.openxmlformats.org/wordprocessingml/2006/main">
        <w:t xml:space="preserve">၂။ ဘုရားသခင်ကောင်းချီးနှင့် စီမံပေးမှု- ၁ ရာဇဝင်ချုပ် ၂၆:၂၂ ကို ဆန်းစစ်ခြင်း</w:t>
      </w:r>
    </w:p>
    <w:p/>
    <w:p>
      <w:r xmlns:w="http://schemas.openxmlformats.org/wordprocessingml/2006/main">
        <w:t xml:space="preserve">1. မဿဲ 25:14-30 - ပါရမီများ၏ပုံဥပမာ</w:t>
      </w:r>
    </w:p>
    <w:p/>
    <w:p>
      <w:r xmlns:w="http://schemas.openxmlformats.org/wordprocessingml/2006/main">
        <w:t xml:space="preserve">2. ကမ္ဘာဦး 2:15 - ဥယျာဉ်ကိုပြုစုပျိုးထောင်ရန်နှင့်ထိန်းသိမ်းရန်ကော်မရှင်</w:t>
      </w:r>
    </w:p>
    <w:p/>
    <w:p>
      <w:r xmlns:w="http://schemas.openxmlformats.org/wordprocessingml/2006/main">
        <w:t xml:space="preserve">1 Chronicles 26:23 အာမရံလူ၊ ဣဇရိလူ၊ ဟေဗြုန်လူ၊ ဩဇေလလူ၊</w:t>
      </w:r>
    </w:p>
    <w:p/>
    <w:p>
      <w:r xmlns:w="http://schemas.openxmlformats.org/wordprocessingml/2006/main">
        <w:t xml:space="preserve">ဤကျမ်းပိုဒ်သည် လေဝိ၏သား ကောဟတ်၏သားမြေးလေးပါးစာရင်းဖြစ်သည်။</w:t>
      </w:r>
    </w:p>
    <w:p/>
    <w:p>
      <w:r xmlns:w="http://schemas.openxmlformats.org/wordprocessingml/2006/main">
        <w:t xml:space="preserve">1. မျိုးရိုး၏စွမ်းအား- သင့်မိသားစုသမိုင်းကို သိရန် အရေးကြီးသည်။</w:t>
      </w:r>
    </w:p>
    <w:p/>
    <w:p>
      <w:r xmlns:w="http://schemas.openxmlformats.org/wordprocessingml/2006/main">
        <w:t xml:space="preserve">2. သင်၏ဘိုးဘေးများနှင့် ၎င်းတို့၏ အမွေအနှစ်များကို ဂုဏ်ပြုခြင်း၏ အရေးပါမှု</w:t>
      </w:r>
    </w:p>
    <w:p/>
    <w:p>
      <w:r xmlns:w="http://schemas.openxmlformats.org/wordprocessingml/2006/main">
        <w:t xml:space="preserve">၁။ မဿဲ ၁:၁-၁၇ - ယေရှုခရစ်၏ မျိုးရိုးစဉ်ဆက်</w:t>
      </w:r>
    </w:p>
    <w:p/>
    <w:p>
      <w:r xmlns:w="http://schemas.openxmlformats.org/wordprocessingml/2006/main">
        <w:t xml:space="preserve">2. ထွက်မြောက်ရာ 6:16-20 - လေဝိအမျိုးအနွယ်တို့သည် တဲတော်၌၎င်းတို့၏တာဝန်၊</w:t>
      </w:r>
    </w:p>
    <w:p/>
    <w:p>
      <w:r xmlns:w="http://schemas.openxmlformats.org/wordprocessingml/2006/main">
        <w:t xml:space="preserve">1 Chronicles 26:24 မောရှေ၏သား ဂေရရှုံ၏သား ရှေဗွေလသည်လည်း ဘဏ္ဍာစိုးဖြစ်၏။</w:t>
      </w:r>
    </w:p>
    <w:p/>
    <w:p>
      <w:r xmlns:w="http://schemas.openxmlformats.org/wordprocessingml/2006/main">
        <w:t xml:space="preserve">မောရှေ၏သား ဂေရရှုံ၏သား ရှေဗွေလသည် ဘဏ္ဍာတော်များကို အုပ်စိုးခဲ့သည်။</w:t>
      </w:r>
    </w:p>
    <w:p/>
    <w:p>
      <w:r xmlns:w="http://schemas.openxmlformats.org/wordprocessingml/2006/main">
        <w:t xml:space="preserve">1. ဘုရားသခင်၏ဘဏ္ဍာတော်များကို သိမ်းဆည်းခြင်း- ရှေဗွေလပုံပြင်</w:t>
      </w:r>
    </w:p>
    <w:p/>
    <w:p>
      <w:r xmlns:w="http://schemas.openxmlformats.org/wordprocessingml/2006/main">
        <w:t xml:space="preserve">၂။ ဘုရားသခင်၏ အရင်းအမြစ်များကို အများဆုံးအသုံးပြုခြင်း- ရှေဗွေလ၏ နမူနာ</w:t>
      </w:r>
    </w:p>
    <w:p/>
    <w:p>
      <w:r xmlns:w="http://schemas.openxmlformats.org/wordprocessingml/2006/main">
        <w:t xml:space="preserve">1. သုတ္တံကျမ်း 3:9-10 - သင်၏စည်းစိမ်နှင့် သင်၏အဦးသီးသောအသီးအနှံများဖြင့် ထာဝရဘုရားကို ရိုသေပါ။</w:t>
      </w:r>
    </w:p>
    <w:p/>
    <w:p>
      <w:r xmlns:w="http://schemas.openxmlformats.org/wordprocessingml/2006/main">
        <w:t xml:space="preserve">2. မဿဲ ၆:၁၉-၂၁ - ပိုးဖလံသံချေးဖျက်ဆီး၍ သူခိုးထွင်းဖောက်ခိုးယူရာ မြေကြီးပေါ်၌ ဘဏ္ဍာကို မဆည်းပူးပါနှင့်၊ ဖောက်ထွင်းခိုးယူခြင်းမပြုပါနှင့်။</w:t>
      </w:r>
    </w:p>
    <w:p/>
    <w:p>
      <w:r xmlns:w="http://schemas.openxmlformats.org/wordprocessingml/2006/main">
        <w:t xml:space="preserve">1 Chronicles 26:25 ဧလိယဇာအားဖြင့်၊ သူ၏သားရေဟဘိ၊ သူ၏သားယေရှာယ၊ သူ၏သားယောရံ၊ သူ၏သား ဇိခရိ၊ သူ၏သား ရှေလောမစ်။</w:t>
      </w:r>
    </w:p>
    <w:p/>
    <w:p>
      <w:r xmlns:w="http://schemas.openxmlformats.org/wordprocessingml/2006/main">
        <w:t xml:space="preserve">ဧလျာဇာ၏ညီများကား ရေဟဘိ၊ ယေရှာယ၊ ယောရံ၊ ဇိခရိ၊ ရှေလောမိတ်တည်း။</w:t>
      </w:r>
    </w:p>
    <w:p/>
    <w:p>
      <w:r xmlns:w="http://schemas.openxmlformats.org/wordprocessingml/2006/main">
        <w:t xml:space="preserve">၁။ မိသားစုများအတွက် ဘုရားသခင့်အစီအစဉ်- ၁ ရာဇဝင်ချုပ် ၂၆:၂၅ ဆန်းစစ်ချက်</w:t>
      </w:r>
    </w:p>
    <w:p/>
    <w:p>
      <w:r xmlns:w="http://schemas.openxmlformats.org/wordprocessingml/2006/main">
        <w:t xml:space="preserve">2. သူ၏သားသမီးများအပေါ် ဘုရားသခင်၏သစ္စာစောင့်သိမှု- Eliezer နှင့် သူ၏ညီအစ်ကိုများအကြောင်း</w:t>
      </w:r>
    </w:p>
    <w:p/>
    <w:p>
      <w:r xmlns:w="http://schemas.openxmlformats.org/wordprocessingml/2006/main">
        <w:t xml:space="preserve">1. တရားဟောရာ 6:4-7 -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1 Chronicles 26:26 ဒါဝိဒ်မင်းကြီး၊ အဆွေအမျိုးသူကြီးများ၊ ဗိုလ်တထောင်၊ ရာနှင့်ချီသော တပ်မှူးတို့သည် လှူသော ဘဏ္ဍာတော်အလုံးစုံတို့ကို ရှေလောမိတ်နှင့် သူ၏ညီတော်တို့ အုပ်စိုးကြ၏။</w:t>
      </w:r>
    </w:p>
    <w:p/>
    <w:p>
      <w:r xmlns:w="http://schemas.openxmlformats.org/wordprocessingml/2006/main">
        <w:t xml:space="preserve">ရှေလောမိတ်နှင့် သူ၏ညီအစ်ကိုများသည် ဒါဝိဒ်၊ ဘုရင်များနှင့် စစ်ခေါင်းဆောင်များ၏ ဗိမာန်တော်အတွက် ဆက်ကပ်အပ်နှံထားသော ပူဇော်သက္ကာအားလုံးကို စီမံခန့်ခွဲရန် တာဝန်ရှိသည်။</w:t>
      </w:r>
    </w:p>
    <w:p/>
    <w:p>
      <w:r xmlns:w="http://schemas.openxmlformats.org/wordprocessingml/2006/main">
        <w:t xml:space="preserve">1. ရက်ရောမှု- သခင်အား ပေးကမ်းခြင်း၏တန်ဖိုး</w:t>
      </w:r>
    </w:p>
    <w:p/>
    <w:p>
      <w:r xmlns:w="http://schemas.openxmlformats.org/wordprocessingml/2006/main">
        <w:t xml:space="preserve">2. အပ်နှံခြင်းတန်ခိုး- ဘုရားသခင်ထံ အားလုံးကို ပေးကမ်းခြင်း။</w:t>
      </w:r>
    </w:p>
    <w:p/>
    <w:p>
      <w:r xmlns:w="http://schemas.openxmlformats.org/wordprocessingml/2006/main">
        <w:t xml:space="preserve">1. တရားဟောရာ 15:10 - "သူ၌ ရက်ရောစွာ ပေးကမ်း၍ နှိမ့်ချသောစိတ်မရှိဘဲ ပြုလော့၊ သို့ပြုလျှင်၊ ထိုကြောင့် သင်၏ဘုရားသခင် ထာဝရဘုရားသည် သင်၏အမှု၌၎င်း၊ လက်ကို အပ်သမျှ၌၎င်း ကောင်းကြီးပေးတော်မူလိမ့်မည်။"</w:t>
      </w:r>
    </w:p>
    <w:p/>
    <w:p>
      <w:r xmlns:w="http://schemas.openxmlformats.org/wordprocessingml/2006/main">
        <w:t xml:space="preserve">၂။ ၂ ကောရိန္သု ၉:၇ - “ဘုရားသခင်သည် ရွှင်လန်းစွာ ပေးကမ်းသောသူကို ချစ်တော်မူသောကြောင့်၊</w:t>
      </w:r>
    </w:p>
    <w:p/>
    <w:p>
      <w:r xmlns:w="http://schemas.openxmlformats.org/wordprocessingml/2006/main">
        <w:t xml:space="preserve">1 Chronicles 26:27 စစ်တိုက်၍ လုယူသောဥစ္စာထဲက၊ ထာဝရဘုရား၏အိမ်တော်ကို ထိန်းသိမ်းခြင်းငှါ အပ်နှံကြ၏။</w:t>
      </w:r>
    </w:p>
    <w:p/>
    <w:p>
      <w:r xmlns:w="http://schemas.openxmlformats.org/wordprocessingml/2006/main">
        <w:t xml:space="preserve">ထာ​ဝ​ရ​ဘု​ရား​၏​အိမ်​တော်​ကို​ထိန်း​သိမ်း​ရန် စစ်​တိုက်​ရ​သော​လက်​ရာ​များ​ကို​လည်း​ကောင်း၊</w:t>
      </w:r>
    </w:p>
    <w:p/>
    <w:p>
      <w:r xmlns:w="http://schemas.openxmlformats.org/wordprocessingml/2006/main">
        <w:t xml:space="preserve">1. သခင့်အိမ်တော်- ကောင်းချီးမင်္ဂလာနှင့် တာဝန်တစ်ခု</w:t>
      </w:r>
    </w:p>
    <w:p/>
    <w:p>
      <w:r xmlns:w="http://schemas.openxmlformats.org/wordprocessingml/2006/main">
        <w:t xml:space="preserve">2. သခင့်အိမ်တော်၏ ဆုလာဘ်များနှင့် အကျိုးကျေးဇူးများကို ရိတ်သိမ်းခြင်း။</w:t>
      </w:r>
    </w:p>
    <w:p/>
    <w:p>
      <w:r xmlns:w="http://schemas.openxmlformats.org/wordprocessingml/2006/main">
        <w:t xml:space="preserve">1. တရားဟောရာ 20:1-4 - ရန်သူတို့ကို စစ်ချီအံ့သောငှါ ထွက်သွားသောအခါ၊ သင့်ထက်သာ၍ကြီးသော မြင်းရထားများ၊ အလုံးအရင်းတို့ကို မြင်သောအခါ၊ သူတို့ကို မကြောက်ကြနှင့်။ အဲဂုတ္တုပြည်၊</w:t>
      </w:r>
    </w:p>
    <w:p/>
    <w:p>
      <w:r xmlns:w="http://schemas.openxmlformats.org/wordprocessingml/2006/main">
        <w:t xml:space="preserve">2. Proverbs 3:9-10 - သင်၏ စည်းစိမ်နှင့် ပြည့်စုံသော အသီးအနှံများ နှင့်တကွ၊ ထိုအခါ သင်၏ကျီသည် လျှံကျလိမ့်မည်။</w:t>
      </w:r>
    </w:p>
    <w:p/>
    <w:p>
      <w:r xmlns:w="http://schemas.openxmlformats.org/wordprocessingml/2006/main">
        <w:t xml:space="preserve">1 Chronicles 26:28 ပရောဖက်ရှမွေလ၊ ကိရှသားရှောလု၊ နေရ၏သား အာဗနာ၊ ဇေရုယာသားယွာဘ၊ လှူသောသူမည်သည်ကား၊</w:t>
      </w:r>
    </w:p>
    <w:p/>
    <w:p>
      <w:r xmlns:w="http://schemas.openxmlformats.org/wordprocessingml/2006/main">
        <w:t xml:space="preserve">ပရောဖက်ရှမွေလ၊ ကိရှသားရှောလု၊ နေသားအာဗနာ၊ ဇေရုယာသားယွာဘတို့သည် အမျိုးမျိုးသော ဥစ္စာများကို ထာဝရဘုရားထံ အပ်နှံ၍၊</w:t>
      </w:r>
    </w:p>
    <w:p/>
    <w:p>
      <w:r xmlns:w="http://schemas.openxmlformats.org/wordprocessingml/2006/main">
        <w:t xml:space="preserve">1. ကျွန်ုပ်တို့၏အသက်တာကို ဘုရားသခင်ထံ အပ်နှံခြင်း- ရှမွေလ၊ ရှောလု၊ အာဗနာနှင့် ယွာဘတို့၏ ပုံသက်သေ</w:t>
      </w:r>
    </w:p>
    <w:p/>
    <w:p>
      <w:r xmlns:w="http://schemas.openxmlformats.org/wordprocessingml/2006/main">
        <w:t xml:space="preserve">2. ဆက်ကပ်အပ်နှံခြင်း၏ စွမ်းအား- ကျွန်ုပ်တို့၏လက်ဆောင်များကို ရှေလောမစ်နှင့် သူ၏ညီအစ်ကိုများလက်ထဲ ထည့်ထားခြင်း၊</w:t>
      </w:r>
    </w:p>
    <w:p/>
    <w:p>
      <w:r xmlns:w="http://schemas.openxmlformats.org/wordprocessingml/2006/main">
        <w:t xml:space="preserve">၁။ ယောရှု ၂၄း၁၅-၁၆ - “ထာဝရဘုရားကို ဝတ်ပြုခြင်းငှာ မကောင်းဟုထင်လျှင်၊ ဝတ်ပြုခြင်းငှာယနေ့၌ သင်တို့၏ဘိုးဘေးများ ဝတ်ပြုကိုးကွယ်သော ဘုရားဖြစ်စေ၊ သင်တို့နေသောပြည်၌နေသော အာမောရိလူတို့၏ဘုရား၊ ငါနှင့် ငါ့အမျိုး၌မူကား၊</w:t>
      </w:r>
    </w:p>
    <w:p/>
    <w:p>
      <w:r xmlns:w="http://schemas.openxmlformats.org/wordprocessingml/2006/main">
        <w:t xml:space="preserve">2. မဿဲ 6:21 - "သင်၏ဘဏ္ဍာရှိရာအရပ်၌သင်တို့၏စိတ်နှလုံးလည်းရှိလိမ့်မည်" ။</w:t>
      </w:r>
    </w:p>
    <w:p/>
    <w:p>
      <w:r xmlns:w="http://schemas.openxmlformats.org/wordprocessingml/2006/main">
        <w:t xml:space="preserve">1 Chronicles 26:29 ဣဇရိအမျိုးတွင်၊ ခေနနိနှင့် သူ၏သားတို့သည် ဣသရေလအမျိုးကို အုပ်စိုး၍၊ မှူးမတ်၊</w:t>
      </w:r>
    </w:p>
    <w:p/>
    <w:p>
      <w:r xmlns:w="http://schemas.openxmlformats.org/wordprocessingml/2006/main">
        <w:t xml:space="preserve">ခေနာနိနှင့် သူ၏သားများသည် အရာရှိများနှင့် တရားသူကြီးများကဲ့သို့သော ဣသရေလပြည်၏ ပြင်ပရေးရာများကို တာဝန်ယူခဲ့သည်။</w:t>
      </w:r>
    </w:p>
    <w:p/>
    <w:p>
      <w:r xmlns:w="http://schemas.openxmlformats.org/wordprocessingml/2006/main">
        <w:t xml:space="preserve">1. ကျွန်ုပ်တို့၏ဘ၀တွင် ဖြောင့်မတ်သောခေါင်းဆောင်မှုရှိခြင်း၏ အရေးပါမှု။</w:t>
      </w:r>
    </w:p>
    <w:p/>
    <w:p>
      <w:r xmlns:w="http://schemas.openxmlformats.org/wordprocessingml/2006/main">
        <w:t xml:space="preserve">၂။ ကျွန်ုပ်တို့ လူ့အဖွဲ့အစည်းတွင် တရားမျှတမှု အားကောင်းသော အသိရှိခြင်း၏ အရေးပါမှု။</w:t>
      </w:r>
    </w:p>
    <w:p/>
    <w:p>
      <w:r xmlns:w="http://schemas.openxmlformats.org/wordprocessingml/2006/main">
        <w:t xml:space="preserve">1. သုတ္တံ 29:2 - ဖြောင့်မတ်သောသူသည် အုပ်စိုးသောအခါ၊ လူတို့သည် ဝမ်းမြောက်ကြသော်လည်း၊ မတရားသောသူတို့သည် အုပ်စိုးသောအခါ၊</w:t>
      </w:r>
    </w:p>
    <w:p/>
    <w:p>
      <w:r xmlns:w="http://schemas.openxmlformats.org/wordprocessingml/2006/main">
        <w:t xml:space="preserve">2. Matthew 22:21 ထို့ကြောင့် ကဲသာဘုရင်၏ဥစ္စာကို ကဲသာဘုရင်အား ပြန်ပေးကြလော့။ ဘုရားသခင်ပိုင်သောအရာတို့ကို၎င်း၊</w:t>
      </w:r>
    </w:p>
    <w:p/>
    <w:p>
      <w:r xmlns:w="http://schemas.openxmlformats.org/wordprocessingml/2006/main">
        <w:t xml:space="preserve">1 Chronicles 26:30 ဟေဗြုန်အမျိုးသားတို့တွင်၊ ဟာရှဘိနှင့် သူ၏ညီ၊ ခွန်အားကြီးသော သူရဲတထောင်ခုနစ်ရာတို့သည် ယော်ဒန်မြစ်အနောက်ဘက်၌ ထာဝရဘုရား၏ အမှုတော်၌၎င်း၊ ဘုရင်။</w:t>
      </w:r>
    </w:p>
    <w:p/>
    <w:p>
      <w:r xmlns:w="http://schemas.openxmlformats.org/wordprocessingml/2006/main">
        <w:t xml:space="preserve">ဤကျမ်းပိုဒ်သည် ဟေဗြုန်အမျိုးသား၊ ဟာရှဘိယနှင့် ဟေဗြဲလူတို့ကို၎င်း၊</w:t>
      </w:r>
    </w:p>
    <w:p/>
    <w:p>
      <w:r xmlns:w="http://schemas.openxmlformats.org/wordprocessingml/2006/main">
        <w:t xml:space="preserve">1. အမှုတော်ဆောင်ခြင်းတန်ခိုး- ဘုရားသခင်နှင့် အခြားသူများကို ဆည်းကပ်ခြင်းသည် ကမ္ဘာကြီးကို မည်သို့ပြောင်းလဲစေနိုင်သည်။</w:t>
      </w:r>
    </w:p>
    <w:p/>
    <w:p>
      <w:r xmlns:w="http://schemas.openxmlformats.org/wordprocessingml/2006/main">
        <w:t xml:space="preserve">၂။ အခြားသူများကို အမှုဆောင်ခြင်းဖြင့် ပြည့်စုံမှုကို ရှာဖွေခြင်း။</w:t>
      </w:r>
    </w:p>
    <w:p/>
    <w:p>
      <w:r xmlns:w="http://schemas.openxmlformats.org/wordprocessingml/2006/main">
        <w:t xml:space="preserve">1. မဿဲ 20:25 28 - သခင်ယေရှုသည် တပည့်တော်များအား သွန်သင်ဆုံးမရာတွင် သူတို့တွင် အကြီးမြတ်ဆုံးသောသူသည် အမှုတော်ဆောင်သူဖြစ်လိမ့်မည်။</w:t>
      </w:r>
    </w:p>
    <w:p/>
    <w:p>
      <w:r xmlns:w="http://schemas.openxmlformats.org/wordprocessingml/2006/main">
        <w:t xml:space="preserve">2. မာကု 10:45 - အစေခံတစ်ဦး၏အခန်းကဏ္ဍကိုရယူရန်အရေးကြီးကြောင်းယေရှုသွန်သင်သည်။</w:t>
      </w:r>
    </w:p>
    <w:p/>
    <w:p>
      <w:r xmlns:w="http://schemas.openxmlformats.org/wordprocessingml/2006/main">
        <w:t xml:space="preserve">1 Chronicles 26:31 ဟေဗြုန်အမျိုးသားတို့တွင် ယေရိယသည် ဘိုးဘေးအစဉ်အဆက်အတိုင်း ဟေဗြုန်အမျိုးသားတို့တွင် အကြီးအကဲဖြစ်လေ၏။ ဒါဝိဒ်နန်းစံ လေးဆယ်နှစ်တွင် ဂိလဒ်ပြည် ယာဇာမြို့၌ ခွန်အားကြီးသော သူရဲတို့ကို တွေ့ကြ၏။</w:t>
      </w:r>
    </w:p>
    <w:p/>
    <w:p>
      <w:r xmlns:w="http://schemas.openxmlformats.org/wordprocessingml/2006/main">
        <w:t xml:space="preserve">ယေရိယသည် ဒါဝိဒ်နန်းစံ လေးဆယ်နှစ်တွင် ဟေဗြုန်လူတို့၏ အကြီးအကဲဖြစ်ခဲ့သည်။ ထိုအချိန်တွင် ဂိလဒ်ပြည် ယာဇာမြို့၌ ခွန်အားကြီးသော သူရဲအမြောက်အမြားကို တွေ့ရှိခဲ့သည်။</w:t>
      </w:r>
    </w:p>
    <w:p/>
    <w:p>
      <w:r xmlns:w="http://schemas.openxmlformats.org/wordprocessingml/2006/main">
        <w:t xml:space="preserve">1. မျိုးဆက်အလိုက် သစ္စာရှိမှု စွမ်းအား</w:t>
      </w:r>
    </w:p>
    <w:p/>
    <w:p>
      <w:r xmlns:w="http://schemas.openxmlformats.org/wordprocessingml/2006/main">
        <w:t xml:space="preserve">2. ခက်ခဲသောအချိန်များတွင် ခွန်အားနှင့် သတ္တိကို ရှာဖွေပါ။</w:t>
      </w:r>
    </w:p>
    <w:p/>
    <w:p>
      <w:r xmlns:w="http://schemas.openxmlformats.org/wordprocessingml/2006/main">
        <w:t xml:space="preserve">1. ရောမ 8:31-39 - အကြောင်းမူကား၊ ဘုရားသခင်သည် ငါတို့ဘက်၌ရှိတော်မူလျှင်၊ အဘယ်သူသည် ငါတို့ကိုဆန့်ကျင်ဘက်ပြုနိုင်သနည်း။</w:t>
      </w:r>
    </w:p>
    <w:p/>
    <w:p>
      <w:r xmlns:w="http://schemas.openxmlformats.org/wordprocessingml/2006/main">
        <w:t xml:space="preserve">2. ဟေဗြဲ ၁၁:၃၂-၄၀ - ထို့ပြင် အဘယ်သို့ပြောရမည်နည်း။ ဒါဝိဒ်၊ ရှမွေလနှင့် ပရောဖက်များအကြောင်း ဂိဒေါင်၊ ဗာရက်၊ ရှံဆုန်၊ ယေဖသ၊</w:t>
      </w:r>
    </w:p>
    <w:p/>
    <w:p>
      <w:r xmlns:w="http://schemas.openxmlformats.org/wordprocessingml/2006/main">
        <w:t xml:space="preserve">1 Chronicles 26:32 ခွန်အားကြီးသော ညီအစ်ကို တို့သည်၊ ဒါဝိဒ်မင်းကြီးသည် ရုဗင်အမျိုး၊ ဂဒ်အမျိုး၊ မနာရှေအမျိုးတဝက်တို့ကို အုပ်စိုးသော အဘအဆွေအမျိုးပေါင်း နှစ်ထောင်ခုနစ်ရာ၊ မင်းကြီး၏</w:t>
      </w:r>
    </w:p>
    <w:p/>
    <w:p>
      <w:r xmlns:w="http://schemas.openxmlformats.org/wordprocessingml/2006/main">
        <w:t xml:space="preserve">ဒါဝိဒ်မင်းကြီးသည် ရုဗင်အမျိုး၊ ဂဒ်အမျိုးနှင့် မနာရှေအမျိုးတဝက်တို့ကို အုပ်စိုးရန် ခွန်အားကြီးသူ နှစ်ထောင်ခုနစ်ရာခန့်ကို ခန့်အပ်ခဲ့သည်။</w:t>
      </w:r>
    </w:p>
    <w:p/>
    <w:p>
      <w:r xmlns:w="http://schemas.openxmlformats.org/wordprocessingml/2006/main">
        <w:t xml:space="preserve">1: ကျွန်ုပ်တို့သည် ဘုရင်ဒါဝိဒ်ကဲ့သို့ ဖြစ်သင့်ပြီး ကိစ္စရပ်တိုင်းတွင် သတ္တိရှိရှိ ဦးဆောင်ရန် သတိရပါ။</w:t>
      </w:r>
    </w:p>
    <w:p/>
    <w:p>
      <w:r xmlns:w="http://schemas.openxmlformats.org/wordprocessingml/2006/main">
        <w:t xml:space="preserve">2- ဒါဝိဒ်မင်းကြီးကဲ့သို့ ဘုရားသခင်နှင့် ရှင်ဘုရင်ထံ ဆက်ကပ်အပ်နှံခြင်းကို သတိရရမည်ဖြစ်သည်။</w:t>
      </w:r>
    </w:p>
    <w:p/>
    <w:p>
      <w:r xmlns:w="http://schemas.openxmlformats.org/wordprocessingml/2006/main">
        <w:t xml:space="preserve">1: Psalm 78:72 - ထို့ကြောင့်၊ စိတ်နှလုံး သမာဓိနှင့်အညီ ထိန်းကျောင်း၍ လိမ္မာသော လက်တော်ဖြင့် လမ်းညွှန်တော်မူ၏။</w:t>
      </w:r>
    </w:p>
    <w:p/>
    <w:p>
      <w:r xmlns:w="http://schemas.openxmlformats.org/wordprocessingml/2006/main">
        <w:t xml:space="preserve">2: 21:1 - ရှင်ဘုရင်၏စိတ်နှလုံးသည် ထာဝရဘုရား၏လက်တော်၌ရှိသော ရေစီးကြောင်းဖြစ်၏။ အလိုတော်ရှိတိုင်း လှည့်တော်မူ၏။</w:t>
      </w:r>
    </w:p>
    <w:p/>
    <w:p>
      <w:r xmlns:w="http://schemas.openxmlformats.org/wordprocessingml/2006/main">
        <w:t xml:space="preserve">1 Chronicles အခန်းကြီး 27 သည် စစ်မှုထမ်းများ၊ အစိုးရအရာရှိများနှင့် အခြားခေါင်းဆောင်များအပါအဝင် အစ္စရေးနိုင်ငံအတွင်း ကွဲပြားသော ကွဲပြားမှုများ၏ အဖွဲ့အစည်းနှင့် အုပ်ချုပ်မှုအပေါ် အလေးပေးဖော်ပြထားသည်။</w:t>
      </w:r>
    </w:p>
    <w:p/>
    <w:p>
      <w:r xmlns:w="http://schemas.openxmlformats.org/wordprocessingml/2006/main">
        <w:t xml:space="preserve">ပထမအပိုဒ်- အစ္စရေးစစ်သားအရေအတွက်ကို ရေတွက်ပြီး အပိုင်းတစ်ဆယ့်နှစ်ပိုင်းခွဲကာ တစ်နှစ်လျှင် တစ်လတာ တာဝန်ထမ်းရမည်ဟု ဖော်ပြခြင်းဖြင့် အခန်းအစတွင် စတင်သည်။ ဤတပ်ခွဲများသည် ထင်ရှားသော စစ်ခေါင်းဆောင်များ၏ ကွပ်ကဲမှုအောက်တွင်ရှိသည် (၁ ရာဇဝင်ချုပ် ၂၇း၁-၃)။</w:t>
      </w:r>
    </w:p>
    <w:p/>
    <w:p>
      <w:r xmlns:w="http://schemas.openxmlformats.org/wordprocessingml/2006/main">
        <w:t xml:space="preserve">ဒုတိယအပိုဒ်- နိုင်ငံတော်အတွင်း သီးခြားတာဝန်များကို ကြီးကြပ်ရန် လူအချို့ကို မည်ကဲ့သို့ခန့်အပ်ထားကြောင်း ဇာတ်ကြောင်းက မီးမောင်းထိုးပြသည်။ ၎င်းတို့တွင် ဒါဝိဒ်၏ပိုင်ဆိုင်မှုနှင့် အရင်းအမြစ်များကို စီမံခန့်ခွဲသော အရာရှိများ၊ ဘုရင့်ဘဏ္ဍာတော်ထိန်းများ၊ စပျစ်ခြံများနှင့် သံလွင်ပင်များကဲ့သို့သော စိုက်ပျိုးရေးဆိုင်ရာတာဝန်ရှိသူများ၊ တိရစ္ဆာန်များကို ကြီးကြပ်သည့် အခြားသူများ ပါဝင်သည်။ (၁ ရာဇဝင်ချုပ် ၂၇း၂၅-၃၁)။</w:t>
      </w:r>
    </w:p>
    <w:p/>
    <w:p>
      <w:r xmlns:w="http://schemas.openxmlformats.org/wordprocessingml/2006/main">
        <w:t xml:space="preserve">3rd အပိုဒ်- အာရုံစူးစိုက်မှုသည် သက်ဆိုင်ရာ အခန်းကဏ္ဍများနှင့်အတူ ဤအရာရှိများ၏ အမည်များကို စာရင်းပြုစုခြင်းဆီသို့ ဦးတည်သွားပါသည်။ အခန်းကြီးတွင် ထောင်နှင့်ချီသော တပ်မှူးများ၊ မျိုးနွယ်စုခေါင်းဆောင်များ၊ ဘုရင်၏ အတိုင်ပင်ခံများ၊ ဒါဝိဒ်၏နိုင်ငံတော်၏ အမျိုးမျိုးသောကဏ္ဍများကို အုပ်ချုပ်သူများအကြောင်း အသေးစိတ်ဖော်ပြထားသည် (၁ ရာဇဝင်ချုပ် ၂၇း၄-၂၄)။</w:t>
      </w:r>
    </w:p>
    <w:p/>
    <w:p>
      <w:r xmlns:w="http://schemas.openxmlformats.org/wordprocessingml/2006/main">
        <w:t xml:space="preserve">4 အပိုဒ်- ဤအရာရှိများသည် ဘုရင်ဒါဝိဒ်၏ အုပ်ချုပ်မှုအောက်တွင် သစ္စာရှိရှိ ထမ်းဆောင်ပုံကို မှတ်တမ်းတွင် ဖော်ပြသည်။ စစ်ဘက်ရေးရာနှင့် အရပ်ဘက်အုပ်ချုပ်ရေးတို့တွင် အထောက်အပံ့ပေးသောကြောင့် သူတို့၏အရေအတွက်မှာ များပြားသည် (၁ ရာဇဝင်ချုပ် ၂၇း၃၂-၃၄)။</w:t>
      </w:r>
    </w:p>
    <w:p/>
    <w:p>
      <w:r xmlns:w="http://schemas.openxmlformats.org/wordprocessingml/2006/main">
        <w:t xml:space="preserve">၅ အပိုဒ်- ဇေရုယာ၏သားယွာဘသည် အဟိလုဒ်၏သားယောရှဖတ်သည် မှတ်တမ်းတင်သူ သို့မဟုတ် သမိုင်းပညာရှင်ဖြစ်စဉ်တွင် ဇေရုယာ၏သားယွာဘဖြစ်ကြောင်း မှတ်သားခြင်းဖြင့် အခန်းနိဂုံးချုပ်သည်။ ဤခန့်အပ်မှုများသည် ဒါဝိဒ်အုပ်ချုပ်စဉ်အတွင်း ၎င်းတို့၏ထင်ရှားသောအခန်းကဏ္ဍများကို ထင်ဟပ်စေသည် (၁ ရာဇဝင်ချုပ် ၂၇း၃၄-၃၇)။</w:t>
      </w:r>
    </w:p>
    <w:p/>
    <w:p>
      <w:r xmlns:w="http://schemas.openxmlformats.org/wordprocessingml/2006/main">
        <w:t xml:space="preserve">အချုပ်အားဖြင့်၊ 1 Chronicles အခန်းနှစ်ဆယ့်ခုနစ်တွင် အဖွဲ့အစည်းနှင့် အစ္စရေးနိုင်ငံအတွင်း အုပ်ချုပ်ရေးတို့ကို သရုပ်ဖော်ထားသည်။ စစ်သည်ရေတွက်ခြင်းနှင့် စစ်ခေါင်းဆောင်များကို ခန့်အပ်ခြင်းတို့ကို မီးမောင်းထိုးပြခြင်း။ အမည်စာရင်းဖော်ပြခြင်းနှင့် အမျိုးမျိုးသောတာဝန်များ ပေးအပ်ခြင်း။ ဤအခန်းတွင် အနှစ်ချုပ်အားဖြင့်၊ စစ်ဘက်ဆိုင်ရာ ကွဲပြားမှုများကဲ့သို့သော ကွဲပြားသောကဏ္ဍများကို ကြီးကြပ်ရန်နှင့် အရေးပါသော ရာထူးများထမ်းဆောင်ခဲ့သော ယွာဘနှင့် ယောရှဖတ်တို့ကဲ့သို့ အရေးပါသော ရာထူးများကို ထမ်းဆောင်ခဲ့သော ယွာဘနှင့် ယောရှဖတ်တို့ကဲ့သို့ အစ္စရေးနိုင်ငံအတွင်း အုပ်ချုပ်မှုစနစ်တစ်ခု ဖွဲ့စည်းတည်ထောင်ခြင်းအား အနှစ်ချုပ်အားဖြင့် ဤအခန်းတွင် ဖော်ပြထားသည့် သမိုင်းဝင်မှတ်တမ်းတစ်ခု ပေးထားပါသည်။ နိုင်ငံတော်တစ်ဝန်းလုံး သာယာဝပြောရေးကို ထိန်းသိမ်းရာတွင် သစ္စာရှိစွာ ထမ်းဆောင်ခြင်းဖြင့် ထိရောက်သော ခေါင်းဆောင်မှုကို အလေးပေးဆောင်ရွက်စဉ် သူ၏ အုပ်စိုးမှု။</w:t>
      </w:r>
    </w:p>
    <w:p/>
    <w:p>
      <w:r xmlns:w="http://schemas.openxmlformats.org/wordprocessingml/2006/main">
        <w:t xml:space="preserve">1 Chronicles 27:1 ယခုတွင်၊ ဣသရေလအမျိုးသားတို့သည် အဆွေအမျိုးအလိုက် တတ်သိနားလည်ကြကုန်သော အဆွေအမျိုးသူကြီး၊ စစ်သူကြီးတထောင်၊ ရာနှင့်ချီသော မှူးမတ်တို့နှင့် လစဉ်လတိုင်းဝင်၍ ထွက်သွားရသော အရာရှိ၊ တစ်နှစ်ပတ်လုံး လစဉ်နှစ်သောင်းလေးထောင်၊</w:t>
      </w:r>
    </w:p>
    <w:p/>
    <w:p>
      <w:r xmlns:w="http://schemas.openxmlformats.org/wordprocessingml/2006/main">
        <w:t xml:space="preserve">ဤကျမ်းပိုဒ်သည် ဣသရေလလူများ၏အဖွဲ့အစည်းကို ယူနစ် ၂၄,၀၀၀ ဖြင့် ဖော်ပြထားပြီး၊ တစ်နှစ်ပတ်လုံး လစဉ်အလှည့်ကျဖြင့် ရှင်ဘုရင်ကို အမှုထမ်းစေပါသည်။</w:t>
      </w:r>
    </w:p>
    <w:p/>
    <w:p>
      <w:r xmlns:w="http://schemas.openxmlformats.org/wordprocessingml/2006/main">
        <w:t xml:space="preserve">1. အဖွဲ့အစည်း၏စွမ်းအား- ဘုရားသခင်က ကျွန်ုပ်တို့ကို စည်းလုံးခြင်းသို့ ခေါ်တော်မူပုံ</w:t>
      </w:r>
    </w:p>
    <w:p/>
    <w:p>
      <w:r xmlns:w="http://schemas.openxmlformats.org/wordprocessingml/2006/main">
        <w:t xml:space="preserve">၂။ ဘုရားသခင့်အမိန့်တော်များကို နာခံခြင်း၏အရေးကြီးမှု</w:t>
      </w:r>
    </w:p>
    <w:p/>
    <w:p>
      <w:r xmlns:w="http://schemas.openxmlformats.org/wordprocessingml/2006/main">
        <w:t xml:space="preserve">1. မဿဲ 22:37-39 - သင်၏ဘုရားသခင် ထာဝရဘုရားကို စိတ်နှလုံးအကြွင်းမဲ့၊ စိတ်နှလုံးအကြွင်းမဲ့ ချစ်လော့။</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1 Chronicles 27:2 ပဌမလတွင် ဇာဗဒီလ၏သား ယာရှဗံသည် ပဌမလမ်းသို့ လိုက်၍၊ နှစ်သောင်းလေးထောင်၊</w:t>
      </w:r>
    </w:p>
    <w:p/>
    <w:p>
      <w:r xmlns:w="http://schemas.openxmlformats.org/wordprocessingml/2006/main">
        <w:t xml:space="preserve">Jashobeam သည် ပထမလတွင် စစ်သည် ၂၄,၀၀၀ ၏ ပထမတပ်ခွဲ၏ ခေါင်းဆောင်ဖြစ်သည်။</w:t>
      </w:r>
    </w:p>
    <w:p/>
    <w:p>
      <w:r xmlns:w="http://schemas.openxmlformats.org/wordprocessingml/2006/main">
        <w:t xml:space="preserve">1. ခေါင်းဆောင်မှုနှင့် စံနမူနာပြခြင်းဖြင့် ဦးဆောင်မှု၏ အရေးပါမှု။</w:t>
      </w:r>
    </w:p>
    <w:p/>
    <w:p>
      <w:r xmlns:w="http://schemas.openxmlformats.org/wordprocessingml/2006/main">
        <w:t xml:space="preserve">2. ကိန်းဂဏန်းများ စည်းလုံးခြင်း၏ စွမ်းအား။</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ဧဖက် 4:11-13 - အချို့သော တမန်တော်တို့ကို ပေးတော်မူ၏။ ပရောဖက်အချို့၊ အချို့သော ဧဝံဂေလိဆရာ၊ သင်းအုပ်ဆရာ၊ သန့်ရှင်းသူတို့၏ စုံလင်ခြင်းအကြောင်း၊ ဓမ္မအမှု၊ ခရစ်တော်၏ကိုယ်ခန္ဓာကို တည်ဆောက်ခြင်းအလို့ငှာ၊ ငါတို့ရှိသမျှသည် ယုံကြည်ခြင်းနှင့် ဘုရားသခင်၏သားတော်ကို သိကျွမ်းခြင်းမှတပါး၊ စုံလင်သောသူထံသို့ မရောက်မှီတိုင်အောင်၊ ခရစ်တော်၏ ပြည့်စုံခြင်း၏ အတိုင်းအတာ၊</w:t>
      </w:r>
    </w:p>
    <w:p/>
    <w:p>
      <w:r xmlns:w="http://schemas.openxmlformats.org/wordprocessingml/2006/main">
        <w:t xml:space="preserve">1 Chronicles 27:3 ဖာရက်၏သားတို့သည် ပဌမလတွင် ဗိုလ်မင်းအပေါင်းတို့၏ အကြီးအကဲဖြစ်သတည်း။</w:t>
      </w:r>
    </w:p>
    <w:p/>
    <w:p>
      <w:r xmlns:w="http://schemas.openxmlformats.org/wordprocessingml/2006/main">
        <w:t xml:space="preserve">ပထမလတွင် ဗိုလ်ချုပ်သည် ဖာရက်ဇ်အနွယ်မှ ဖြစ်သည်ဟု ဤကျမ်းပိုဒ်က ဆိုသည်။</w:t>
      </w:r>
    </w:p>
    <w:p/>
    <w:p>
      <w:r xmlns:w="http://schemas.openxmlformats.org/wordprocessingml/2006/main">
        <w:t xml:space="preserve">1. ကျွန်ုပ်တို့၏ခွန်အားသည် စည်းလုံးညီညွတ်မှုမှ လာပါသည်- စည်းလုံးညီညွတ်မှုသည် မည်သည့်အရာကိုမဆို ကျော်လွှားနိုင်ရန် ကျွန်ုပ်တို့ကို မည်သို့ကူညီပေးနိုင်မည်နည်း။</w:t>
      </w:r>
    </w:p>
    <w:p/>
    <w:p>
      <w:r xmlns:w="http://schemas.openxmlformats.org/wordprocessingml/2006/main">
        <w:t xml:space="preserve">၂။ ဘုရားသခင်နှင့် ကျွန်ုပ်တို့၏နိုင်ငံကို အမှုဆောင်ခြင်း- ခေါင်းဆောင်မှုမှတစ်ဆင့် ကျွန်ုပ်တို့နှစ်ဦးစလုံးကို ဂုဏ်တင်နိုင်ပုံ</w:t>
      </w:r>
    </w:p>
    <w:p/>
    <w:p>
      <w:r xmlns:w="http://schemas.openxmlformats.org/wordprocessingml/2006/main">
        <w:t xml:space="preserve">၁။ ဆာလံ ၄၆:၁-၃ - “ဘုရားသခင်သည် ငါတို့ခိုလှုံရာ၊ ခွန်အားဖြစ်တော်မူ၏၊၊ ဆင်းရဲခြင်း၌ ပြည့်စုံသောအကူအညီဖြစ်တော်မူ၏။ ထို့ကြောင့် တောင်တို့သည် ပင်လယ်အလယ်သို့ ရွေ့သွားသော်လည်း၊ မြေကြီးသည် လမ်းလွှဲသော်လည်း ငါတို့သည် မကြောက်ကြ။ ပွက်ပွက်ဆူလျက် ဟောက်သော်လည်း တောင်တို့သည် ရောင်ကိုင်း၍ တုန်လှုပ်ကြ၏။</w:t>
      </w:r>
    </w:p>
    <w:p/>
    <w:p>
      <w:r xmlns:w="http://schemas.openxmlformats.org/wordprocessingml/2006/main">
        <w:t xml:space="preserve">2 ဧဖက် 6:10-18 - "နောက်ဆုံးတွင်၊ သခင်ဘုရား၌၎င်း၊ တန်ခိုးတော်အားဖြင့်၎င်း၊ မာရ်နတ်၏အကြံအစည်များကို ဆီးတားနိုင်စေခြင်းငှာ၊ ဘုရားသခင်၏လက်နက်စုံကို ဝတ်ဆင်ကြလော့။ အသွေးအသားနှင့် မတိုက်လှန်ဘဲ အုပ်စိုးရှင်များ၊ အာဏာစက်များကို ဆန့်ကျင်ဘက်၊ ဤမျက်မှောက်အမှောင်ထုကို အုပ်စိုးသော နတ်မင်းကြီးများနှင့် ကောင်းကင်ဘုံရှိ မကောင်းဆိုးဝါးများ၏ ဝိညာဉ်စွမ်းအားများကို ဆန့်ကျင်ဘက်ဖြစ်သည်။ ထို့ကြောင့် သင်သည် ဘုရားသခင်၏ ချပ်ဝတ်တန်ဆာ တစ်ခုလုံးကို ယူဆောင်သွားပါ။ မကောင်းသောနေ့၌ ခံနိုင်ရည်ရှိ၍ ခပ်သိမ်းသောအမှုတို့ကို ခိုင်ခံ့မြဲမြံစေခြင်းငှာ မြဲမြံခိုင်ခံ့မြဲမြံစေခြင်းငှာ မြဲမြံစွာရပ်တည်၍ သစ္စာခါးပတ်ကို စွပ်လျက် ဖြောင့်မတ်ခြင်း ရင်ဖုံးကို ဝတ်ဆင်လျက် ခြေနင်းခြေနင်းကဲ့သို့ စေတနာကို ဝတ်ဆင်လျက်၊ ငြိမ်သက်ခြင်း၏ ဧဝံဂေလိတရားအားဖြင့် ပေးဆောင်၍ အခြေအနေအရပ်ရပ်တွင် နတ်ဆိုး၏မီးတောက်သော မြားအားလုံးကို ငြိမ်းသတ်နိုင်သည့် ယုံကြည်ခြင်း၏ဒိုင်းလွှားကို ကိုင်ဆောင်ကာ ကယ်တင်ခြင်း၏ခမောက်နှင့် နှုတ်ကပတ်တော်ဖြစ်သည့် ဝိညာဉ်တော်ဓားကို ယူဆောင်သွားပါ။ ဘုရားသခ။"</w:t>
      </w:r>
    </w:p>
    <w:p/>
    <w:p>
      <w:r xmlns:w="http://schemas.openxmlformats.org/wordprocessingml/2006/main">
        <w:t xml:space="preserve">1 Chronicles 27:4 ဒုတိယလတွင်၊ အဟောဟိအမျိုးသား ဒေါဒဲ၊ မိကလောတ်သည်လည်း မင်းဖြစ် ၏။ သူ၌လည်း နှစ်သောင်းလေးထောင်တည်း။</w:t>
      </w:r>
    </w:p>
    <w:p/>
    <w:p>
      <w:r xmlns:w="http://schemas.openxmlformats.org/wordprocessingml/2006/main">
        <w:t xml:space="preserve">ထိုနှစ်၏ဒုတိယလတွင်၊ ဒေါဒိုင်အမည်ရှိသော အဟောအဟိတ်သည် လူပေါင်း ၂၄,၀၀၀ ကိုအုပ်စိုးခဲ့သည်။</w:t>
      </w:r>
    </w:p>
    <w:p/>
    <w:p>
      <w:r xmlns:w="http://schemas.openxmlformats.org/wordprocessingml/2006/main">
        <w:t xml:space="preserve">1. ခေါင်းဆောင်မှုစွမ်းအား- Dodai ၏ နမူနာ</w:t>
      </w:r>
    </w:p>
    <w:p/>
    <w:p>
      <w:r xmlns:w="http://schemas.openxmlformats.org/wordprocessingml/2006/main">
        <w:t xml:space="preserve">2. ဘုရားသခင့်ခေါ်ဆိုမှုကို ဖြည့်ဆည်းခြင်း- ကိုယ်တော်၏အလိုတော်ကို ပြီးမြောက်စေရန် အတူတကွလုပ်ဆောင်ခြင်း။</w:t>
      </w:r>
    </w:p>
    <w:p/>
    <w:p>
      <w:r xmlns:w="http://schemas.openxmlformats.org/wordprocessingml/2006/main">
        <w:t xml:space="preserve">1. ထွက်မြောက်ရာကျမ်း 18:21-22 - ထိုမှတပါး၊ ဘုရားသခင်ကို ကြောက်ရွံ့သောသူ၊ သမ္မာတရားကို တောင့်တသောသူ၊ ထောင်နှင့်ချီသောမင်း၊ တရာအုပ်၊ ငါးဆယ်အုပ်၊ ဆယ်အုပ်အရာ၌ ခန့်ထား၍၊ လူတို့ကို အချိန်အခါမရွေး စစ်ကြောစီရင်စေ။ ကြီးစွာသောအမှုရှိသမျှတို့ကို သင့်ထံသို့ ယူဆောင်လာရမည်အကြောင်း၊ အသေးအမွှားကိစ္စတိုင်းကို တရားစီရင်ရ မည်။ သို့မှသာ သင့်အတွက် လွယ်ကူမည်ဖြစ်ပြီး၊ သူတို့သည် သင်နှင့်အတူ ဝန်ထုပ်ဝန်ပိုးကို ထမ်းရွက်ရလိမ့်မည်။</w:t>
      </w:r>
    </w:p>
    <w:p/>
    <w:p>
      <w:r xmlns:w="http://schemas.openxmlformats.org/wordprocessingml/2006/main">
        <w:t xml:space="preserve">2. Proverbs 11:14 - အကြံအစည်မရှိလျှင် လူတို့သည် လဲတတ်၏။ တိုင်ပင်သူအများ၌မူကား၊</w:t>
      </w:r>
    </w:p>
    <w:p/>
    <w:p>
      <w:r xmlns:w="http://schemas.openxmlformats.org/wordprocessingml/2006/main">
        <w:t xml:space="preserve">1 Chronicles 27:5 တတိယလတွင် ဗိုလ်မင်း၏တတိယဗိုလ်ကား၊ ယဇ်ပုရောဟိတ်အကြီး ယောယဒ၏သားဗေနာယ၊ သူ၌တပ်သားပေါင်း နှစ်သောင်းလေးထောင်၊</w:t>
      </w:r>
    </w:p>
    <w:p/>
    <w:p>
      <w:r xmlns:w="http://schemas.openxmlformats.org/wordprocessingml/2006/main">
        <w:t xml:space="preserve">ဤကျမ်းပိုဒ်သည် တတိယလတွင် ဗိုလ်မင်း၏တတိယတပ်မှူးဖြစ်ခဲ့သော ယောယဒ၏သား ဗေနာယနှင့် သူ၏သင်တန်းတွင် လူပေါင်း ၂၄,၀၀၀ ပါရှိသည်။</w:t>
      </w:r>
    </w:p>
    <w:p/>
    <w:p>
      <w:r xmlns:w="http://schemas.openxmlformats.org/wordprocessingml/2006/main">
        <w:t xml:space="preserve">၁။ သမ္မာကျမ်းစာပါ ခေါင်းဆောင်မှု၏ အရေးပါမှု</w:t>
      </w:r>
    </w:p>
    <w:p/>
    <w:p>
      <w:r xmlns:w="http://schemas.openxmlformats.org/wordprocessingml/2006/main">
        <w:t xml:space="preserve">2. ရှေးခေတ်က ဘုန်းကြီးများ၏ အခန်းကဏ္ဍ</w:t>
      </w:r>
    </w:p>
    <w:p/>
    <w:p>
      <w:r xmlns:w="http://schemas.openxmlformats.org/wordprocessingml/2006/main">
        <w:t xml:space="preserve">1. 2 Samuel 23:20 - ရဲရင့်သော ကာဇေလ၏သား ယောယဒ၏သား ဗေနာယသည် များစွာသောအမှုတို့ကို ပြုသဖြင့်၊ မောဘလူတို့ကဲ့သို့ ခြင်္သေ့နှစ်ကောင်ကို သတ်လေ၏။ နှင်းကျချိန်၌ တွင်းတစ်ခု။</w:t>
      </w:r>
    </w:p>
    <w:p/>
    <w:p>
      <w:r xmlns:w="http://schemas.openxmlformats.org/wordprocessingml/2006/main">
        <w:t xml:space="preserve">2 1 Kings 1:8 ယဇ်ပုရောဟိတ်ဇာဒုတ်၊ ယောယဒ၏သား ဗေနာယ၊ ပရောဖက်နာသန်၊ ရှိမိ၊ ရေရေ၊ ဒါဝိဒ်နှင့်ဆိုင်သော သူရဲတို့သည် အဒေါနိယနှင့်မဆိုင်။</w:t>
      </w:r>
    </w:p>
    <w:p/>
    <w:p>
      <w:r xmlns:w="http://schemas.openxmlformats.org/wordprocessingml/2006/main">
        <w:t xml:space="preserve">1 Chronicles 27:6 ဤသူကား၊ သုံးကျိပ်သုံးကျိပ်တို့တွင် ခွန်အားကြီးသော ဗေနာယဖြစ်၏။</w:t>
      </w:r>
    </w:p>
    <w:p/>
    <w:p>
      <w:r xmlns:w="http://schemas.openxmlformats.org/wordprocessingml/2006/main">
        <w:t xml:space="preserve">ဗေနာယသည် အထက်တန်းစား စစ်သူရဲသုံးကျိပ်တို့တွင် အားကြီးသောစစ်သည်တော်ဖြစ်ပြီး သူ၏သား အမိဇဗဒ်သည် သူ၏သင်တန်းတွင် ပါ၀င်သည်။</w:t>
      </w:r>
    </w:p>
    <w:p/>
    <w:p>
      <w:r xmlns:w="http://schemas.openxmlformats.org/wordprocessingml/2006/main">
        <w:t xml:space="preserve">1. "အမွေအနှစ်၏ စွမ်းအား- မျိုးဆက်မှ မျိုးဆက်သို့ ကူးသွားသော ခွန်အား"</w:t>
      </w:r>
    </w:p>
    <w:p/>
    <w:p>
      <w:r xmlns:w="http://schemas.openxmlformats.org/wordprocessingml/2006/main">
        <w:t xml:space="preserve">2. "သတ္တိနှင့် ခွန်အားဖြင့် နေထိုင်ခြင်း"</w:t>
      </w:r>
    </w:p>
    <w:p/>
    <w:p>
      <w:r xmlns:w="http://schemas.openxmlformats.org/wordprocessingml/2006/main">
        <w:t xml:space="preserve">1. Joshua 1:9 ငါမှာထားသည်မဟုတ်လော။</w:t>
      </w:r>
    </w:p>
    <w:p/>
    <w:p>
      <w:r xmlns:w="http://schemas.openxmlformats.org/wordprocessingml/2006/main">
        <w:t xml:space="preserve">သုတ္တံကျမ်း 20:29 "လူပျိုတို့၏ဘုန်းအသရေသည် ခွန်အားဖြစ်၏၊ အသက်ကြီးသူတို့၏ဘုန်းသည် ဆံပင်ဖြူ၏။"</w:t>
      </w:r>
    </w:p>
    <w:p/>
    <w:p>
      <w:r xmlns:w="http://schemas.openxmlformats.org/wordprocessingml/2006/main">
        <w:t xml:space="preserve">1 Chronicles 27:7 စတုတ္ထလတွင် စတုတ္တဗိုလ်ကား ယွာဘ၏ညီအာသဟေလ၊ သူ့နောက်မှသား ဇေဗဒိ၊ သူ၌တပ်သားပေါင်း နှစ်သောင်းလေးထောင်တည်း။</w:t>
      </w:r>
    </w:p>
    <w:p/>
    <w:p>
      <w:r xmlns:w="http://schemas.openxmlformats.org/wordprocessingml/2006/main">
        <w:t xml:space="preserve">ယွာဘညီအာသဟေလသည် စတုတ္ထလတွင် စတုတ္တဗိုလ်ဖြစ်ခဲ့ပြီး လူနှစ်သောင်းလေးထောင်ကို အုပ်သော သူ၏သားဇေဗဒိနောက်မှ လိုက်လာခဲ့သည်။</w:t>
      </w:r>
    </w:p>
    <w:p/>
    <w:p>
      <w:r xmlns:w="http://schemas.openxmlformats.org/wordprocessingml/2006/main">
        <w:t xml:space="preserve">1. ဘုရားသခင်သည် လူတို့ကို တန်ခိုးနှင့် သြဇာလွှမ်းမိုးသော ရာထူးနေရာများသို့ ခေါ်ဆောင်ရန် လျှို့ဝှက်ဆန်းကြယ်သော နည်းလမ်းများဖြင့် လုပ်ဆောင်သည်။</w:t>
      </w:r>
    </w:p>
    <w:p/>
    <w:p>
      <w:r xmlns:w="http://schemas.openxmlformats.org/wordprocessingml/2006/main">
        <w:t xml:space="preserve">၂။ ဘုရားသခင်သည် သူရွေးချယ်ထားသောသူများကို အခွင့်အာဏာနှင့် တာဝန်ပေးသည်။</w:t>
      </w:r>
    </w:p>
    <w:p/>
    <w:p>
      <w:r xmlns:w="http://schemas.openxmlformats.org/wordprocessingml/2006/main">
        <w:t xml:space="preserve">1. 1 ကောရိန္သု 1:26-29 - ညီအစ်ကိုတို့၊ သင်တို့၏ ခေါ်ဝေါ်ခြင်းကို ဆင်ခြင်ကြလော့၊ သင်တို့တွင် များစွာသော လောကစံနှုန်းများအတိုင်း ပညာမတတ်၊ အများတို့သည် တန်ခိုးမရှိကြ၊ ပညာရှိတို့ကို ရှက်စေခြင်းငှါ၊ ခွန်အားကြီးသောသူတို့ကို အရှက်ခွဲရန် ဤလောက၌ အားနည်းသောအရာကို ဘုရားသခင် ရွေးချယ်တော်မူ၏။ ဘုရားသခင်သည် နှိမ့်ချ၍ မထီမဲ့မြင်ပြုသော အရာကို လောက၌ ယုတ်ညံ့သော အရာတို့ကိုပင် ဆောင်ကျဉ်းစေခြင်းငှာ၊ လူသားမည်သည်မျှ ဘုရားသခင်ထံတော်၌ ဝါကြွားခြင်း မရှိစေခြင်းငှာ၊</w:t>
      </w:r>
    </w:p>
    <w:p/>
    <w:p>
      <w:r xmlns:w="http://schemas.openxmlformats.org/wordprocessingml/2006/main">
        <w:t xml:space="preserve">2. ဆာလံ 75:6-7 - အကြောင်းမူကား၊ အရှေ့အရပ်မှမဟုတ်၊ အနောက်အရပ်မှမဟုတ် တောကန္တာရမှ ကြွလာသည်မဟုတ်၊ တဦးကို နှိမ့်ချ၍ တယောက်ကို ချီမြှောက်တော်မူသော ဘုရားသခင်ပေတည်း။</w:t>
      </w:r>
    </w:p>
    <w:p/>
    <w:p>
      <w:r xmlns:w="http://schemas.openxmlformats.org/wordprocessingml/2006/main">
        <w:t xml:space="preserve">1 Chronicles 27:8 ပဉ္စမလတွင် ပဉ္စမတပ်မှူးကား၊ ဣဇရအမျိုး ရှံဟုဒ်ဖြစ်သဖြင့်၊ သူ၌တပ်သားပေါင်း နှစ်သောင်းလေးထောင်၊</w:t>
      </w:r>
    </w:p>
    <w:p/>
    <w:p>
      <w:r xmlns:w="http://schemas.openxmlformats.org/wordprocessingml/2006/main">
        <w:t xml:space="preserve">ပဉ္စမလတွင် ပဉ္စမတပ်မှူးကား၊</w:t>
      </w:r>
    </w:p>
    <w:p/>
    <w:p>
      <w:r xmlns:w="http://schemas.openxmlformats.org/wordprocessingml/2006/main">
        <w:t xml:space="preserve">1. Dedicated Leadership ၏ အရေးပါမှု</w:t>
      </w:r>
    </w:p>
    <w:p/>
    <w:p>
      <w:r xmlns:w="http://schemas.openxmlformats.org/wordprocessingml/2006/main">
        <w:t xml:space="preserve">၂။ ဘုရားသခင်သည် သူ၏လူများအတွက် စီမံပေးသည်။</w:t>
      </w:r>
    </w:p>
    <w:p/>
    <w:p>
      <w:r xmlns:w="http://schemas.openxmlformats.org/wordprocessingml/2006/main">
        <w:t xml:space="preserve">1. ဧဖက် 4:11-12 - အချို့သောသူတို့ကို တမန်တော်များအဖြစ်၊ အချို့ကို ပရောဖက်များအဖြစ်၊ အချို့က ဧဝံဂေလိဆရာများအဖြစ်၊ အချို့မှာ သန့်ရှင်းသူတို့၏ အမှုတော်ဆောင်ခြင်းအလို့ငှာ၊ ဝတ်ပြုခြင်းအလို့ငှာ သန့်ရှင်းသူတို့၏ ၀တ်ပြုခြင်းအလို့ငှာ၊ အချို့ကို ပရောဖက်ပြုခြင်း၊ ခရစ်တော်၏ကိုယ်ခန္ဓာ၊</w:t>
      </w:r>
    </w:p>
    <w:p/>
    <w:p>
      <w:r xmlns:w="http://schemas.openxmlformats.org/wordprocessingml/2006/main">
        <w:t xml:space="preserve">2. 1 ကောရိန္သု 12:27-28 - ယခု သင်သည် ခရစ်တော်၏ကိုယ်ခန္ဓာဖြစ်ပြီး၊ ဘုရားသခင်သည် အသင်းတော်၌ ပထမတမန်တော်များ၊ ဒုတိယပရောဖက်များ၊ တတိယဆရာများ၊ ထို့နောက် အံ့ဖွယ်အမှုများ၊ ထို့နောက် ကုသပေးခြင်း၊ ကူညီခြင်း၊ စီမံအုပ်ချုပ်ခြင်း၊</w:t>
      </w:r>
    </w:p>
    <w:p/>
    <w:p>
      <w:r xmlns:w="http://schemas.openxmlformats.org/wordprocessingml/2006/main">
        <w:t xml:space="preserve">1 Chronicles 27:9 ဆဋ္ဌမလတွင် ဆဋ္ဌမမှူးကား၊ တေကောမြို့သား ဣက္ကရှ၏သား ဣရာဖြစ်၍ အုပ်စိုးသူ၌ နှစ်သောင်းလေးထောင်တည်း။</w:t>
      </w:r>
    </w:p>
    <w:p/>
    <w:p>
      <w:r xmlns:w="http://schemas.openxmlformats.org/wordprocessingml/2006/main">
        <w:t xml:space="preserve">တေကောမြို့သား ဣကေရှ၏သား ဣရာသည် ယခုနှစ်ခြောက်လတွင် ဆဋ္ဌမဗိုလ်ဖြစ်ခဲ့ပြီး အမှုတော်ထမ်းသူ ၂၄,၀၀၀ ရှိသည်။</w:t>
      </w:r>
    </w:p>
    <w:p/>
    <w:p>
      <w:r xmlns:w="http://schemas.openxmlformats.org/wordprocessingml/2006/main">
        <w:t xml:space="preserve">1. စည်းလုံးခြင်း၏အင်အား- အတူတကွလုပ်ဆောင်ခြင်းသည် ကြီးမြတ်သောအရာများကို ပြီးမြောက်နိုင်ပုံ</w:t>
      </w:r>
    </w:p>
    <w:p/>
    <w:p>
      <w:r xmlns:w="http://schemas.openxmlformats.org/wordprocessingml/2006/main">
        <w:t xml:space="preserve">2. ဝန်ဆောင်မှု၏တန်ဖိုး- ပိုကြီးသောရုပ်ပုံတွင် ကျွန်ုပ်တို့၏အစိတ်အပိုင်းသည် မည်မျှအရေးကြီးပါသည်။</w:t>
      </w:r>
    </w:p>
    <w:p/>
    <w:p>
      <w:r xmlns:w="http://schemas.openxmlformats.org/wordprocessingml/2006/main">
        <w:t xml:space="preserve">1. ဒေသနာ 4:12 - "လူသည် နိုင်နင်းသော်လည်း၊ နှစ်ယောက်တို့သည် မိမိတို့ကိုယ်ကို ကာကွယ်နိုင်သည်။ ကြိုးသုံးကြိုးသည် လျင်မြန်စွာ ကျိုးသည်မဟုတ်။"</w:t>
      </w:r>
    </w:p>
    <w:p/>
    <w:p>
      <w:r xmlns:w="http://schemas.openxmlformats.org/wordprocessingml/2006/main">
        <w:t xml:space="preserve">၂။ ရောမ ၁၂:၄-၈ - “အကြောင်းမူကား၊ ငါတို့သည် တစ်ကိုယ်တည်း၌အင်္ဂါများစွာရှိသကဲ့သို့၊ အင်္ဂါအားလုံးသည် တူညီသောလုပ်ဆောင်နိုင်စွမ်းမရှိသောကြောင့် ကျွန်ုပ်တို့သည် များသောအားဖြင့် ခရစ်တော်၌တစ်ကိုယ်တည်းဖြစ်ကြပြီး၊ တစ်ခုနှင့်တစ်ခု အင်္ဂါတစ်ခုစီဖြစ်သည်။ ငါတို့ပေးသော ကျေးဇူးတော်အတိုင်း ကွဲပြားသော လက်ဆောင်များ ရှိကြကုန်အံ့၊ ပရောဖက်ပြုချက်သည် ငါတို့၏ယုံကြည်ခြင်းနှင့်အညီ၊ အမှုတော်ဆောင်လျှင် အမှုတော်ဆောင်ခြင်း၊ သွန်သင်ပေးသူ ဆုံးမသြဝါဒပေးသူ၊ နှိုးဆော်တိုက်တွန်းသူအား တိုက်တွန်းနှိုးဆော်သောအားဖြင့်၊ စေတနာဖြင့် ပေးလှူသူ ၊ ဦးဆောင်သူ ၊ ထက်သန်သော ၊ ကရုဏာ , ရွှင်ပျသော ၊</w:t>
      </w:r>
    </w:p>
    <w:p/>
    <w:p>
      <w:r xmlns:w="http://schemas.openxmlformats.org/wordprocessingml/2006/main">
        <w:t xml:space="preserve">1 Chronicles 27:10 သတ္တမလတွင် သတ္တမတပ်မှူးကား ဧဖရိမ်အမျိုးထဲက ပေလောနမြို့သား ဟေလက် ဖြစ်၍ အုပ်စိုးစဉ်တွင် နှစ်သောင်းလေးထောင်၊</w:t>
      </w:r>
    </w:p>
    <w:p/>
    <w:p>
      <w:r xmlns:w="http://schemas.openxmlformats.org/wordprocessingml/2006/main">
        <w:t xml:space="preserve">ဧဖရိမ်အနွယ်မှ ပေလောနိလူ ဟေလက်သည် သတ္တမလတွင် သတ္တမတပ်မှူးဖြစ်ပြီး၊ သူ၏တပ်ကို စစ်သူရဲနှစ်သောင်းလေးထောင်ဖြင့် ဖွဲ့စည်းထားသည်။</w:t>
      </w:r>
    </w:p>
    <w:p/>
    <w:p>
      <w:r xmlns:w="http://schemas.openxmlformats.org/wordprocessingml/2006/main">
        <w:t xml:space="preserve">၁။ ဘုရားသခင့်သစ္စာစောင့်သိသူများ၏ တန်ခိုး- Pelonite ဟယ်လက်နှင့် ဧဖရိမ်အမျိုး၊</w:t>
      </w:r>
    </w:p>
    <w:p/>
    <w:p>
      <w:r xmlns:w="http://schemas.openxmlformats.org/wordprocessingml/2006/main">
        <w:t xml:space="preserve">2. စည်းလုံးညီညွတ်ရေးတောင်းဆိုချက်- Pelonite ဟယ်လက်ဇ်နှင့် စစ်သား ၂၄,၀၀၀</w:t>
      </w:r>
    </w:p>
    <w:p/>
    <w:p>
      <w:r xmlns:w="http://schemas.openxmlformats.org/wordprocessingml/2006/main">
        <w:t xml:space="preserve">1. Joshua 4:12-13: ဣသရေလလူတို့သည် ယော်ဒန်မြစ်ကို ဖြတ်ကူးသောအခါ၊ ဣသရေလလူမျိုး တဆယ့်နှစ်နွယ်ကို ကိုယ်စားပြုရန်အတွက် မြစ်မှ ကျောက်ဆယ်နှစ်လုံးကို ထုတ်ယူခဲ့သည်။</w:t>
      </w:r>
    </w:p>
    <w:p/>
    <w:p>
      <w:r xmlns:w="http://schemas.openxmlformats.org/wordprocessingml/2006/main">
        <w:t xml:space="preserve">2. ဧဖက် 4:3: ငြိမ်သက်ခြင်းနှောင်ကြိုးအားဖြင့် ဝိညာဉ်တော်၏စည်းလုံးညီညွတ်မှုကို ထိန်းသိမ်းရန် ကြိုးပမ်းအားထုတ်ပါ။</w:t>
      </w:r>
    </w:p>
    <w:p/>
    <w:p>
      <w:r xmlns:w="http://schemas.openxmlformats.org/wordprocessingml/2006/main">
        <w:t xml:space="preserve">1 Chronicles 27:11 အဋ္ဌမလတွင် အဋ္ဌမမြောက်တပ်မှူးကား၊ ဇာရဟိလူဟုရှလူ၊</w:t>
      </w:r>
    </w:p>
    <w:p/>
    <w:p>
      <w:r xmlns:w="http://schemas.openxmlformats.org/wordprocessingml/2006/main">
        <w:t xml:space="preserve">အဋ္ဌမလတွင် ဟူရှသိလူ စီဗဲကဲသည် အဋ္ဌမမြောက် တပ်မှူးဖြစ်သဖြင့် စုစုပေါင်း တပ်သား ၂၄,၀၀၀ ကို ကြီးကြပ်ခဲ့သည်။</w:t>
      </w:r>
    </w:p>
    <w:p/>
    <w:p>
      <w:r xmlns:w="http://schemas.openxmlformats.org/wordprocessingml/2006/main">
        <w:t xml:space="preserve">1. အပ်နှံခြင်း၏စွမ်းအား- သေးငယ်သောအရာများတွင် သစ္စာရှိခြင်း။</w:t>
      </w:r>
    </w:p>
    <w:p/>
    <w:p>
      <w:r xmlns:w="http://schemas.openxmlformats.org/wordprocessingml/2006/main">
        <w:t xml:space="preserve">2. စည်းလုံးညီညွတ်မှု အင်အား- ဘုံပန်းတိုင်တစ်ခုဆီသို့ လက်တွဲလုပ်ဆောင်ခြင်း။</w:t>
      </w:r>
    </w:p>
    <w:p/>
    <w:p>
      <w:r xmlns:w="http://schemas.openxmlformats.org/wordprocessingml/2006/main">
        <w:t xml:space="preserve">1. သုတ္တံကျမ်း 27:17 - သံသည် သံကို ထက်စေ၍၊ လူတယောက်သည် တယောက်ကို ထက်စေ၏။</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1 Chronicles 27:12 နဝမလတွင် နဝမတပ်မှူးကား၊ ဗင်္ယာမိန်အမျိုး၊ အနောသိလူ၊ အဘိဇာတည်း။</w:t>
      </w:r>
    </w:p>
    <w:p/>
    <w:p>
      <w:r xmlns:w="http://schemas.openxmlformats.org/wordprocessingml/2006/main">
        <w:t xml:space="preserve">ဗင်္ယာမိန်အမျိုးအနွယ်ဖြစ်သော အဗေဇာသည် နဝမလတွင် နဝမမြောက်တပ်မှူးဖြစ်ပြီး တပ်သား ၂၄,၀၀၀ ကို တာဝန်ယူခဲ့သည်။</w:t>
      </w:r>
    </w:p>
    <w:p/>
    <w:p>
      <w:r xmlns:w="http://schemas.openxmlformats.org/wordprocessingml/2006/main">
        <w:t xml:space="preserve">1. ရည်ရွယ်ချက်ဖြင့် အမှုဆောင်ခြင်း- Anetothite အဘိဇာ၏လေ့လာမှု</w:t>
      </w:r>
    </w:p>
    <w:p/>
    <w:p>
      <w:r xmlns:w="http://schemas.openxmlformats.org/wordprocessingml/2006/main">
        <w:t xml:space="preserve">2. တာဝန်တွင်အပ်နှံခြင်း- Anetothite အဘိဇာ၏အသက်တာကို စူးစမ်းခြင်း။</w:t>
      </w:r>
    </w:p>
    <w:p/>
    <w:p>
      <w:r xmlns:w="http://schemas.openxmlformats.org/wordprocessingml/2006/main">
        <w:t xml:space="preserve">1. Luke 9:23-24 - တဖန် မိန့်တော်မူသည်ကား၊ ငါ၏တပည့်ဖြစ်လိုသောသူမည်သည်ကား၊ မိမိတို့လက်ဝါးကပ်တိုင်ကို နေ့တိုင်းထမ်း၍ ငါ့နောက်သို့လိုက်ရမည်။ အကြင်သူသည် မိမိအသက်ကို ကယ်တင်ခြင်းငှါ အလိုရှိသော်လည်း၊ ငါ့ကြောင့် အသက်ရှုံးသောသူမူကား၊</w:t>
      </w:r>
    </w:p>
    <w:p/>
    <w:p>
      <w:r xmlns:w="http://schemas.openxmlformats.org/wordprocessingml/2006/main">
        <w:t xml:space="preserve">2. 2 Corinthians 5:15 - အသက်ရှင်သော သူတို့သည် မိမိတို့အတွက် အသေခံ၍ ထမြောက်ခဲ့သော သူအတွက် နောက်တဖန် အသက်ရှင်စေခြင်းငှာ၊ လူအပေါင်းတို့အတွက် အသေခံတော်မူ၏။</w:t>
      </w:r>
    </w:p>
    <w:p/>
    <w:p>
      <w:r xmlns:w="http://schemas.openxmlformats.org/wordprocessingml/2006/main">
        <w:t xml:space="preserve">1 Chronicles 27:13 ဒသမလတွင် ဒဿမတပ်မှူးကား၊ ဇာရဟိလူ နေတောဖသိအမျိုး မဟာရိုင်၊ အုပ်စိုးသူ၌ နှစ်သောင်းလေးထောင်တည်း။</w:t>
      </w:r>
    </w:p>
    <w:p/>
    <w:p>
      <w:r xmlns:w="http://schemas.openxmlformats.org/wordprocessingml/2006/main">
        <w:t xml:space="preserve">နေတောဖာသိလူ မဟာရိုင်သည် ဒသမလတွင် ဒဿမလတွင် တပ်သား ၂၄,၀၀၀ ကို တာဝန်ပေးခဲ့သည်။</w:t>
      </w:r>
    </w:p>
    <w:p/>
    <w:p>
      <w:r xmlns:w="http://schemas.openxmlformats.org/wordprocessingml/2006/main">
        <w:t xml:space="preserve">1. ကျွန်ုပ်တို့၏ အားနည်းချက်များတွင် ဘုရားသခင်၏ ခွန်အား- ကျွန်ုပ်တို့၏ ကန့်သတ်ချက်များကို သိရှိခြင်းက ကျွန်ုပ်တို့အား ဘုရားသခင်ထံ ပိုနီးကပ်စေနိုင်ပုံ၊</w:t>
      </w:r>
    </w:p>
    <w:p/>
    <w:p>
      <w:r xmlns:w="http://schemas.openxmlformats.org/wordprocessingml/2006/main">
        <w:t xml:space="preserve">2. စည်းလုံးညီညွတ်သောအင်အားစု- ဘုံပန်းတိုင်ဆီသို့ ချီတက်ရာတွင် စည်းလုံးညီညွတ်မှုစွမ်းအား</w:t>
      </w:r>
    </w:p>
    <w:p/>
    <w:p>
      <w:r xmlns:w="http://schemas.openxmlformats.org/wordprocessingml/2006/main">
        <w:t xml:space="preserve">1. 2 Corinthians 12:9-10 - “ငါ၏ကျေးဇူးတော်သည် သင့်အတွက် လုံလောက်ပြီ၊ အကြောင်းမူကား၊ ငါ့တန်ခိုးသည် အားနည်းခြင်း၌ စုံလင်ခြင်းသို့ ရောက်၏။ သို့ဖြစ်၍ ခရစ်တော်၏တန်ခိုးတော်ကြောင့် ငါ၏အားနည်းချက်များကို သာ၍ဝမ်းမြောက်စွာဝါကြွားမည်။ ငါ့အပေါ်မှာ အနားယူနိုင်တယ်။</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1 Chronicles 27:14 ဧဖရိမ်အမျိုးထဲက ပိရသုန်အမျိုး ဗေနာယ၊ တဆယ်တလမြောက်သော တပ်မှူးကား၊</w:t>
      </w:r>
    </w:p>
    <w:p/>
    <w:p>
      <w:r xmlns:w="http://schemas.openxmlformats.org/wordprocessingml/2006/main">
        <w:t xml:space="preserve">ဧဖရိမ်အမျိုး၏ ပိရသုန်အမျိုး ဗေနာယသည် ဆယ်တလမြောက် လတွင် တပ်မှူးခန့်ထား၍ လူနှစ်သောင်းလေးထောင်ကို အုပ်ရ၏။</w:t>
      </w:r>
    </w:p>
    <w:p/>
    <w:p>
      <w:r xmlns:w="http://schemas.openxmlformats.org/wordprocessingml/2006/main">
        <w:t xml:space="preserve">၁။ အကျပ်အတည်းကာလတွင် ဘုရားသခင်ပေးဆောင်မှု၏ အရေးပါမှု။</w:t>
      </w:r>
    </w:p>
    <w:p/>
    <w:p>
      <w:r xmlns:w="http://schemas.openxmlformats.org/wordprocessingml/2006/main">
        <w:t xml:space="preserve">၂။ ခက်ခဲသောကာလများတွင် ဘုရားသခင်ကို ယုံကြည်ခြင်းနှင့် ယုံကြည်ခြင်း၏တန်ခိုး။</w:t>
      </w:r>
    </w:p>
    <w:p/>
    <w:p>
      <w:r xmlns:w="http://schemas.openxmlformats.org/wordprocessingml/2006/main">
        <w:t xml:space="preserve">1. သုတ္တံ 21:1 - "ရှင်ဘုရင်၏စိတ်နှလုံးသည် ရေချောင်းကဲ့သို့ သခင်ဘုရား၏လက်တော်၌ရှိ၍၊ အလိုတော်ရှိသမျှကို လွှဲတော်မူ၏။"</w:t>
      </w:r>
    </w:p>
    <w:p/>
    <w:p>
      <w:r xmlns:w="http://schemas.openxmlformats.org/wordprocessingml/2006/main">
        <w:t xml:space="preserve">2 ရောမ 13:1-2 - "စိတ်ဝိညာဉ်ရှိသမျှသည် သာ၍မြင့်သော တန်ခိုးများကို လက်အောက်ခံစေ။ အကြောင်းမူကား၊ ဘုရားသခင်မှတပါး တန်ခိုးမရှိ၊ ဘုရားသခင် စီရင်တော်မူသော တန်ခိုးများကို ခံရမည်။ ထို့ကြောင့် တန်ခိုးတော်ကို ဆီးတားသောသူသည် ဘုရားသခင်၏ ပညတ်တော်ကို ဆီးတား၏။ “</w:t>
      </w:r>
    </w:p>
    <w:p/>
    <w:p>
      <w:r xmlns:w="http://schemas.openxmlformats.org/wordprocessingml/2006/main">
        <w:t xml:space="preserve">1 Chronicles 27:15 ဒွါဒသမနှစ်တွင် ဒွါဒသမနှစ်တွင် တပ်မှူးကား၊ ဩသနေလအမျိုး နေသာဖာသိလူ ဟေလဒဲ ဖြစ်၍ အမှုတော်၌ နှစ်သောင်းလေးထောင်၊</w:t>
      </w:r>
    </w:p>
    <w:p/>
    <w:p>
      <w:r xmlns:w="http://schemas.openxmlformats.org/wordprocessingml/2006/main">
        <w:t xml:space="preserve">နေသာဖာလူမျိုး ဟယ်လ်ဒိုင်သည် ဒွါဒသမနှစ်လတွင် တပ်မှူးဖြစ်ပြီး လူပေါင်း ၂၄,၀၀၀ ကို အုပ်စိုးခဲ့သည်။</w:t>
      </w:r>
    </w:p>
    <w:p/>
    <w:p>
      <w:r xmlns:w="http://schemas.openxmlformats.org/wordprocessingml/2006/main">
        <w:t xml:space="preserve">1. တာဝန်၏ ပါဝါ- ထိရောက်စွာ ဦးဆောင်နည်း</w:t>
      </w:r>
    </w:p>
    <w:p/>
    <w:p>
      <w:r xmlns:w="http://schemas.openxmlformats.org/wordprocessingml/2006/main">
        <w:t xml:space="preserve">2. အမှုတော်ဆောင်ရန် ဘုရားသခင်၏ဖိတ်ခေါ်မှုကို နားလည်ခြင်း- ဘဝတွင် ကျွန်ုပ်တို့၏ရည်ရွယ်ချက်ကို စူးစမ်းပါ။</w:t>
      </w:r>
    </w:p>
    <w:p/>
    <w:p>
      <w:r xmlns:w="http://schemas.openxmlformats.org/wordprocessingml/2006/main">
        <w:t xml:space="preserve">၁။ မဿဲ ၂၅:၁၄-၃၀ အရည်အချင်းများပုံဥပမာ</w:t>
      </w:r>
    </w:p>
    <w:p/>
    <w:p>
      <w:r xmlns:w="http://schemas.openxmlformats.org/wordprocessingml/2006/main">
        <w:t xml:space="preserve">၂။ ၁ တိမောသေ ၃:၁-၇ ကြီးကြပ်မှူးများနှင့် သင်းထောက်များအတွက် အရည်အချင်းများ</w:t>
      </w:r>
    </w:p>
    <w:p/>
    <w:p>
      <w:r xmlns:w="http://schemas.openxmlformats.org/wordprocessingml/2006/main">
        <w:t xml:space="preserve">1 Chronicles 27:16 ထိုမှတပါး၊ ဣသရေလအမျိုးအနွယ်အပေါ်၊ ရုဗင်အမျိုးကိုအုပ်စိုးသောမင်းကား ဇိခရိသား ဧလျေဇာ၊ ရှိမောင်အမျိုး၊ မာခါသား ရှေဖတိ၊</w:t>
      </w:r>
    </w:p>
    <w:p/>
    <w:p>
      <w:r xmlns:w="http://schemas.openxmlformats.org/wordprocessingml/2006/main">
        <w:t xml:space="preserve">ဤကျမ်းပိုဒ်တွင် ဣသရေလအမျိုး၏အုပ်စိုးရှင်နှစ်ဦး၊ ရုဗင်အမျိုးဧလျာဇာနှင့် ရှိမောင်အမျိုးသား ရှေဖတိဟူ၍ အမည်ပေးထားသည်။</w:t>
      </w:r>
    </w:p>
    <w:p/>
    <w:p>
      <w:r xmlns:w="http://schemas.openxmlformats.org/wordprocessingml/2006/main">
        <w:t xml:space="preserve">၁။ ဣသရေလအမျိုးတွင် ခေါင်းဆောင်မှု၏ အရေးပါမှု</w:t>
      </w:r>
    </w:p>
    <w:p/>
    <w:p>
      <w:r xmlns:w="http://schemas.openxmlformats.org/wordprocessingml/2006/main">
        <w:t xml:space="preserve">၂။ ဧလျာဇာနှင့် ရှေဖတိ၏အမွေ</w:t>
      </w:r>
    </w:p>
    <w:p/>
    <w:p>
      <w:r xmlns:w="http://schemas.openxmlformats.org/wordprocessingml/2006/main">
        <w:t xml:space="preserve">1. တရားဟောရာ 1:15-17 - လူတို့ကို ဦးဆောင်ရန် ပညာရှိနှင့် ဥာဏ်ပညာရှိသော ခေါင်းဆောင်များကို ခန့်ထားရန် ဣသရေလခေါင်းဆောင်များကို ဘုရားသခင် ညွှန်ကြားထားသည်။</w:t>
      </w:r>
    </w:p>
    <w:p/>
    <w:p>
      <w:r xmlns:w="http://schemas.openxmlformats.org/wordprocessingml/2006/main">
        <w:t xml:space="preserve">2. Proverbs 29:2 - ဖြောင့်မတ်သောသူတို့သည် အာဏာ၌ရှိသောအခါ၊ လူဆိုးတို့သည် အုပ်စိုးသောအခါမူကား၊</w:t>
      </w:r>
    </w:p>
    <w:p/>
    <w:p>
      <w:r xmlns:w="http://schemas.openxmlformats.org/wordprocessingml/2006/main">
        <w:t xml:space="preserve">1 Chronicles 27:17 လေဝိသား ကေမွေလ၏သား ဟာရှဘိ၊ အာရုန်အမျိုးသား ဇာဒုတ်၊</w:t>
      </w:r>
    </w:p>
    <w:p/>
    <w:p>
      <w:r xmlns:w="http://schemas.openxmlformats.org/wordprocessingml/2006/main">
        <w:t xml:space="preserve">ကျမ်းပိုဒ်တွင် လေဝိသားနှင့် အာရုန်လူ နှစ်ယောက်ကို စာရင်းပြုစုထားသည်။</w:t>
      </w:r>
    </w:p>
    <w:p/>
    <w:p>
      <w:r xmlns:w="http://schemas.openxmlformats.org/wordprocessingml/2006/main">
        <w:t xml:space="preserve">1. ကျွန်ုပ်တို့၏ သစ္စာရှိ ခေါင်းဆောင်များကို ထိန်းသိမ်းရန် ကျွန်ုပ်တို့၏ တာဝန်</w:t>
      </w:r>
    </w:p>
    <w:p/>
    <w:p>
      <w:r xmlns:w="http://schemas.openxmlformats.org/wordprocessingml/2006/main">
        <w:t xml:space="preserve">2. လေဝိသားနှင့် အာရုန်တို့၏ အရေးပါမှု</w:t>
      </w:r>
    </w:p>
    <w:p/>
    <w:p>
      <w:r xmlns:w="http://schemas.openxmlformats.org/wordprocessingml/2006/main">
        <w:t xml:space="preserve">1. ထွက်မြောက်ရာ 28:1 - “သင်၏အစ်ကိုအာရုန်နှင့် သူ၏သားတို့ကို ယူသွားလော့။ ယဇ်ပုရောဟိတ်ရုံး၌ ငါ့အား အမှုတော်ကို ဆောင်ရွက်စေခြင်းငှါ၊ အာရုန်၊ နာဒပ်၊ အဘိဟု၊ ဧလာဇာ၊ အာရုန်၏သား ဣသမာ၊</w:t>
      </w:r>
    </w:p>
    <w:p/>
    <w:p>
      <w:r xmlns:w="http://schemas.openxmlformats.org/wordprocessingml/2006/main">
        <w:t xml:space="preserve">2. 1 Samuel 2:35 - “ငါ့​စိတ်​နှလုံး​ထဲ​မှာ​ရှိ​တဲ့​အ​မှု​တွေ​အတိုင်း လုပ်​ဆောင်​မယ့် သစ္စာ​ရှိ ယဇ်​ပု​ရော​ဟိတ်​တစ်​ယောက်​ကို ငါ​ပေါ်​ထွန်း​စေ​မယ်။ မြဲ​တဲ့​အိမ်​ကို ငါ​တည်​ဆောက်​ပြီး သူ​က ငါ့​ရှေ့​မှာ လျှောက်​သွား​မယ်။ ထာဝရဘိသိက်ခံ။"</w:t>
      </w:r>
    </w:p>
    <w:p/>
    <w:p>
      <w:r xmlns:w="http://schemas.openxmlformats.org/wordprocessingml/2006/main">
        <w:t xml:space="preserve">1 Chronicles 27:18 ယုဒအမျိုး၊ ဒါဝိဒ်၏ညီ ဧလိဟု၊ ဣသခါ၊ မိက္ခေလ၏သားဩမရိ၊</w:t>
      </w:r>
    </w:p>
    <w:p/>
    <w:p>
      <w:r xmlns:w="http://schemas.openxmlformats.org/wordprocessingml/2006/main">
        <w:t xml:space="preserve">ကျမ်းပိုဒ်ကို ဒါဝိဒ်၏ညီတော်နှစ်ယောက်ဖြစ်သော ယုဒပြည်မှ ဧလိဟုနှင့် ဣသခါမြို့မှ မိက္ခေလ၏သား ဩမရိတို့ကို ၁ ရာဇဝင်ချုပ် ၂၇:၁၈ တွင် ဖော်ပြထားပါသည်။</w:t>
      </w:r>
    </w:p>
    <w:p/>
    <w:p>
      <w:r xmlns:w="http://schemas.openxmlformats.org/wordprocessingml/2006/main">
        <w:t xml:space="preserve">၁။ ဘုရားသခင်သည် ကျွန်ုပ်တို့၏ဆက်ဆံရေးများမှတဆင့် ကျွန်ုပ်တို့ကို ချိတ်ဆက်ပေးသည်။</w:t>
      </w:r>
    </w:p>
    <w:p/>
    <w:p>
      <w:r xmlns:w="http://schemas.openxmlformats.org/wordprocessingml/2006/main">
        <w:t xml:space="preserve">၂။ ဘုရားသခင်သည် ကျွန်ုပ်တို့အား ရည်ရွယ်ချက်တစ်ခုအတွက် ရွေးချယ်သည်။</w:t>
      </w:r>
    </w:p>
    <w:p/>
    <w:p>
      <w:r xmlns:w="http://schemas.openxmlformats.org/wordprocessingml/2006/main">
        <w:t xml:space="preserve">1. Ruth 1:16-17 - ရုသကလည်း၊ သင့်နောက်သို့ မလိုက်စေနှင့်၊ သင့်နောက်သို့ မပြန်စေနှင့်။ သင်သွားရာအရပ်သို့ ငါသွားပါမည်။ သင်တည်းခိုရာအရပ်၌ ငါနေမည်။ သင်၏လူတို့သည် ငါ၏လူ၊ သင်၏ဘုရားသခင် ငါ၏ဘုရားသခင်ဖြစ်လိမ့်မည်။</w:t>
      </w:r>
    </w:p>
    <w:p/>
    <w:p>
      <w:r xmlns:w="http://schemas.openxmlformats.org/wordprocessingml/2006/main">
        <w:t xml:space="preserve">၂။ ဧဖက် ၄း၁-၆ - ထို့ကြောင့်၊ သခင်ဘုရား၏ အကျဉ်းခံဖြစ်သော ငါသည် သင်တို့ခေါ်ဝေါ်သမုတ်သော အကျင့်နှင့် လျော်ညီသော ကျင့်ကြံခြင်းငှါ နှိမ့်ချခြင်း၊ နူးညံ့သိမ်မွေ့ခြင်း၊ စိတ်ရှည်ခြင်း၊ ချစ်ခြင်းမေတ္တာ၌ အချင်းချင်းသည်းခံခြင်း၊ ငြိမ်သက်ခြင်းအနှောင်အဖွဲ့၌ ဝိညာဉ်တော်၏စည်းလုံးညီညွတ်မှုကို စောင့်ထိန်းရန် ကြိုးစားအားထုတ်ခြင်း။</w:t>
      </w:r>
    </w:p>
    <w:p/>
    <w:p>
      <w:r xmlns:w="http://schemas.openxmlformats.org/wordprocessingml/2006/main">
        <w:t xml:space="preserve">1 Chronicles 27:19 ဇာဗုလုန်အမျိုး၊ ဩဗဒိ၏သား ဣရှမာယ၊ နဿလိမှ၊ အာဇရေလ၏သား ယေရိမုတ်၊</w:t>
      </w:r>
    </w:p>
    <w:p/>
    <w:p>
      <w:r xmlns:w="http://schemas.openxmlformats.org/wordprocessingml/2006/main">
        <w:t xml:space="preserve">ဇာဗုလုန်မြို့မှ ဩဗဒိ၏သား ဣရှမာယနှင့် နဿလိမြို့မှ အာဇရေလ၏သား ယေရိမုတ်တို့ကို 1 Chronicle 27:19 တွင် ဖော်ပြထားသည်။</w:t>
      </w:r>
    </w:p>
    <w:p/>
    <w:p>
      <w:r xmlns:w="http://schemas.openxmlformats.org/wordprocessingml/2006/main">
        <w:t xml:space="preserve">1. ဘုရားသခင်၏နာမတော်၌ စည်းလုံးခြင်း- ဣရှမာယနှင့် ယေရိမုတ်တို့၏ ပုံသက်သေ</w:t>
      </w:r>
    </w:p>
    <w:p/>
    <w:p>
      <w:r xmlns:w="http://schemas.openxmlformats.org/wordprocessingml/2006/main">
        <w:t xml:space="preserve">2. စည်းလုံးမှုဖြင့် ခွဲကျော်ခြင်း- ဣရှမာယနှင့် ယေရိမုတ်ထံမှ သင်ယူပါ။</w:t>
      </w:r>
    </w:p>
    <w:p/>
    <w:p>
      <w:r xmlns:w="http://schemas.openxmlformats.org/wordprocessingml/2006/main">
        <w:t xml:space="preserve">1. ရောမ 12:4-5 - အကြောင်းမူကား၊ ငါတို့သည် တစ်ကိုယ်တည်း၌အင်္ဂါများစွာရှိသကဲ့သို့၊ အင်္ဂါအားလုံးသည် တူညီသောလုပ်ဆောင်ချက်မရှိသောကြောင့်၊ များစွာသောအားဖြင့် ငါတို့သည် ခရစ်တော်၌ တစ်ကိုယ်တည်းဖြစ်ကြပြီး၊ အင်္ဂါတစ်ခုနှင့်တစ်ခု အသီးသီးရှိကြသည်။</w:t>
      </w:r>
    </w:p>
    <w:p/>
    <w:p>
      <w:r xmlns:w="http://schemas.openxmlformats.org/wordprocessingml/2006/main">
        <w:t xml:space="preserve">၂။ ဖိလိပ္ပိ ၂:၂-၃ - တူညီသောစိတ်ရှိခြင်း၊ တူညီသောချစ်ခြင်းမေတ္တာရှိခြင်း၊ စည်းလုံးညီညွတ်ခြင်းနှင့် တစိတ်တဝမ်းတည်းရှိခြင်းတို့ကြောင့် ကျွန်ုပ်၏ပျော်ရွှင်မှုကို ပြီးမြောက်စေပါသည်။ တစ်ကိုယ်ကောင်းဆန်သော ရည်မှန်းချက် သို့မဟုတ် မထင်မှတ်ခြင်းမှ မည်သည့်အရာကိုမျှ မလုပ်ပါနှင့်၊ သို့သော် နှိမ့်ချမှုဖြင့် အခြားသူများကို သင်ကိုယ်တိုင်ထက် ပို၍အရေးပါသည်ဟု ထည့်သွင်းရေတွက်ပါ။</w:t>
      </w:r>
    </w:p>
    <w:p/>
    <w:p>
      <w:r xmlns:w="http://schemas.openxmlformats.org/wordprocessingml/2006/main">
        <w:t xml:space="preserve">1 Chronicles 27:20 ဧဖရိမ်အမျိုးတွင် အာဇဇိ၏သား ဟောရှေ၊ မနာရှေအမျိုးတဝက်မှ ပေဒါယ၏သား ယောလ၊</w:t>
      </w:r>
    </w:p>
    <w:p/>
    <w:p>
      <w:r xmlns:w="http://schemas.openxmlformats.org/wordprocessingml/2006/main">
        <w:t xml:space="preserve">ဣသရေလ၏သားနှစ်ယောက်ဖြစ်သော ဟောရှေနှင့်ယောလကို ၁ ရာဇဝင်ချုပ် ၂၇:၂၀ တွင်ဖော်ပြထားသည်။</w:t>
      </w:r>
    </w:p>
    <w:p/>
    <w:p>
      <w:r xmlns:w="http://schemas.openxmlformats.org/wordprocessingml/2006/main">
        <w:t xml:space="preserve">၁။ ဘုရားသခင်၏ကတိတော်များ သစ္စာစောင့်သိခြင်း- ဣသရေလအမျိုးအနွယ်ရှိ ဟောရှေနှင့် ယောလ၊</w:t>
      </w:r>
    </w:p>
    <w:p/>
    <w:p>
      <w:r xmlns:w="http://schemas.openxmlformats.org/wordprocessingml/2006/main">
        <w:t xml:space="preserve">2. သစ္စာရှိရှိအသက်ရှင်နေထိုင်ခြင်း- ဟောရှေနှင့်ယောလထံမှ သင်ခန်းစာများ</w:t>
      </w:r>
    </w:p>
    <w:p/>
    <w:p>
      <w:r xmlns:w="http://schemas.openxmlformats.org/wordprocessingml/2006/main">
        <w:t xml:space="preserve">1. Deuteronomy 7:9 - ထို့ကြောင့် သင်၏ဘုရားသခင် ထာဝရဘုရားသည် ဘုရားသခင်ဖြစ်တော်မူကြောင်းကို သိမှတ်ကြလော့။ သစ္စာစောင့်သိသော ဘုရားသခင်သည် ပဋိညာဉ်တရားကို ချစ်မြတ်နိုး၍ ပညတ်တော်တို့ကို စောင့်ရှောက်သော သူတို့အား အမျိုးအစဉ်တထောင်တိုင်အောင် စောင့်ထိန်းသော သစ္စာစောင့်သိသော ဘုရားသခင်ဖြစ်တော်မူ၏။</w:t>
      </w:r>
    </w:p>
    <w:p/>
    <w:p>
      <w:r xmlns:w="http://schemas.openxmlformats.org/wordprocessingml/2006/main">
        <w:t xml:space="preserve">2. ဟေဗြဲ 11:7 - နောဧသည် ယုံကြည်ခြင်းအားဖြင့် မမြင်ရသေးသောအဖြစ်အပျက်များနှင့်ပတ်သက်၍ ဘုရားသခင်သတိပေးခံရပြီး ကြောက်ရွံ့ရိုသေစွာဖြင့် သူ့အိမ်သူအိမ်သားများကို ကယ်တင်ရန်အတွက် သေတ္တာတစ်လုံးကို ဆောက်လုပ်ခဲ့သည်။ ဤသို့အားဖြင့် လောကီသားတို့ကို ရှုတ်ချ၍ ယုံကြည်ခြင်းအားဖြင့် လာသော ဖြောင့်မတ်ခြင်း၏ အမွေခံဖြစ်လေ၏။</w:t>
      </w:r>
    </w:p>
    <w:p/>
    <w:p>
      <w:r xmlns:w="http://schemas.openxmlformats.org/wordprocessingml/2006/main">
        <w:t xml:space="preserve">1 Chronicles 27:21 ဂိလဒ်ပြည် မနာရှေအမျိုးတဝက်တွင် ဇာခရိ၏သား ဣဒဒေါ၊ ဗင်္ယာမိန်အမျိုး၊ အာဗနာ၏သား ယာစီလ၊</w:t>
      </w:r>
    </w:p>
    <w:p/>
    <w:p>
      <w:r xmlns:w="http://schemas.openxmlformats.org/wordprocessingml/2006/main">
        <w:t xml:space="preserve">ဒါဝိဒ်မင်းကြီးသည် ဂိလဒ်ပြည်မနာရှေအမျိုးတဝက်မှ ဇာခရိ၏သား ဣဒေါနှင့် ဗင်္ယာမိန်အမျိုးအာဗနာ၏သား ယာဆီလကို ကြီးကြပ်မှူးအဖြစ် ခန့်ထားခဲ့သည်။</w:t>
      </w:r>
    </w:p>
    <w:p/>
    <w:p>
      <w:r xmlns:w="http://schemas.openxmlformats.org/wordprocessingml/2006/main">
        <w:t xml:space="preserve">1. ဘုရားသခင်သည် သူ၏ရည်ရွယ်ချက်များကို ထမ်းဆောင်ရန် လူတစ်ဦးချင်းစီအား သီးခြားအခန်းကဏ္ဍများအဖြစ် ခန့်အပ်ထားသည်။</w:t>
      </w:r>
    </w:p>
    <w:p/>
    <w:p>
      <w:r xmlns:w="http://schemas.openxmlformats.org/wordprocessingml/2006/main">
        <w:t xml:space="preserve">2. ကျွန်ုပ်တို့၏ဘုရားသခင့်ပေးအပ်ထားသောအခန်းကဏ္ဍများကို အသိအမှတ်ပြုပြီး ကျေပွန်ရန် အရေးကြီးပါသည်။</w:t>
      </w:r>
    </w:p>
    <w:p/>
    <w:p>
      <w:r xmlns:w="http://schemas.openxmlformats.org/wordprocessingml/2006/main">
        <w:t xml:space="preserve">1. Ephesians 2:10 - အကြောင်းမူကား၊ ငါတို့သည် ငါတို့ပြုစရာဘို့ ဘုရားသခင်ကြိုတင်ပြင်ဆင်တော်မူသော ကောင်းသောအကျင့်ကို ကျင့်ရန် ယေရှုခရစ်၌ ဖန်ဆင်းတော်မူသော ဘုရားသခင်၏ လက်တော်ဖြစ်ကြ၏။</w:t>
      </w:r>
    </w:p>
    <w:p/>
    <w:p>
      <w:r xmlns:w="http://schemas.openxmlformats.org/wordprocessingml/2006/main">
        <w:t xml:space="preserve">2. 1 Samuel 3:9 - ထို့ကြောင့် ဧလိက၊ သွားလော့၊ အိပ်လော့။ သို့ပြုလျှင်၊ သူသည် သင့်ကိုခေါ်လျှင်၊ အိုထာဝရဘုရား၊ ကိုယ်တော်ကျွန်သည် ကြားပါ၏။</w:t>
      </w:r>
    </w:p>
    <w:p/>
    <w:p>
      <w:r xmlns:w="http://schemas.openxmlformats.org/wordprocessingml/2006/main">
        <w:t xml:space="preserve">1 Chronicles 27:22 ဒန်အမျိုး၊ ယေရောဟံ၏သား အာဇရေလ၊ ဤသူတို့သည် ဣသရေလအမျိုး၏ မင်းများဖြစ်ကြ၏။</w:t>
      </w:r>
    </w:p>
    <w:p/>
    <w:p>
      <w:r xmlns:w="http://schemas.openxmlformats.org/wordprocessingml/2006/main">
        <w:t xml:space="preserve">1 Chronicles မှ ဤကျမ်းပိုဒ်သည် ဒန်အနွယ်မှ ယေရောဟမ်၏သား အာဇရေလ အပါအဝင် ဣသရေလအမျိုး မှူးမတ်များကို စာရင်းပြုစုထားသည်။</w:t>
      </w:r>
    </w:p>
    <w:p/>
    <w:p>
      <w:r xmlns:w="http://schemas.openxmlformats.org/wordprocessingml/2006/main">
        <w:t xml:space="preserve">၁။ ဘုရားသခင်ရွေးချယ်ထားသော ခေါင်းဆောင်များမှတစ်ဆင့် ပြသသော သစ္စာရှိမှု</w:t>
      </w:r>
    </w:p>
    <w:p/>
    <w:p>
      <w:r xmlns:w="http://schemas.openxmlformats.org/wordprocessingml/2006/main">
        <w:t xml:space="preserve">2. မျိုးဆက်အလိုက် သစ္စာရှိမှု စွမ်းအား</w:t>
      </w:r>
    </w:p>
    <w:p/>
    <w:p>
      <w:r xmlns:w="http://schemas.openxmlformats.org/wordprocessingml/2006/main">
        <w:t xml:space="preserve">1. ကမ္ဘာဦး 12:2-3 - ငါသည် သင်တို့ကို လူမျိုးကြီးဖြစ်စေ၍၊ သင်တို့ကို ကောင်းကြီးပေး၍ နာမတော်ကို ကြီးမြတ်စေမည်။</w:t>
      </w:r>
    </w:p>
    <w:p/>
    <w:p>
      <w:r xmlns:w="http://schemas.openxmlformats.org/wordprocessingml/2006/main">
        <w:t xml:space="preserve">၂။ ဆာလံ ၇၈:၅-၇ - ယာကုပ်အမျိုး၌ သက်သေခံချက်တစ်ခုကို တည်ထောင်၍ နောင်လာနောက်သားများ သိစေခြင်းငှာ၊ ငါတို့ဘိုးဘေးများတို့အား ဆုံးမဩဝါဒပေးစေခြင်းငှာ ဣသရေလအမျိုး၌ ပညတ်တရားကို ထားတော်မူ၏။ ဘုရားသခင်ကို မြော်လင့်၍ ဘုရားသခင်၏ အမှုတော်ကို မမေ့မလျော့ဘဲ ပညတ်တော်တို့ကို စောင့်ရှောက်စေခြင်းငှါ၊</w:t>
      </w:r>
    </w:p>
    <w:p/>
    <w:p>
      <w:r xmlns:w="http://schemas.openxmlformats.org/wordprocessingml/2006/main">
        <w:t xml:space="preserve">1 Chronicles 27:23 သို့ရာတွင်၊ ဒါဝိဒ်သည် အသက်နှစ်ဆယ်အောက် အသက်နှစ်ဆယ်အောက် အရေအတွက်ကို မယူဘဲ၊ ထာဝရဘုရားသည် ဣသရေလအမျိုးကို မိုဃ်းကောင်းကင်ကြယ်တို့ကဲ့သို့ တိုးပွားစေမည်ဟု ထာဝရဘုရားမိန့်တော်မူ၏။</w:t>
      </w:r>
    </w:p>
    <w:p/>
    <w:p>
      <w:r xmlns:w="http://schemas.openxmlformats.org/wordprocessingml/2006/main">
        <w:t xml:space="preserve">ဒါဝိဒ်သည် ကောင်းကင်ရှိကြယ်များကဲ့သို့ ဣသရေလလူဦး ရေကို တိုးပွားစေမည်ဟု ထာဝရဘုရား ကတိပြုသောကြောင့်၊</w:t>
      </w:r>
    </w:p>
    <w:p/>
    <w:p>
      <w:r xmlns:w="http://schemas.openxmlformats.org/wordprocessingml/2006/main">
        <w:t xml:space="preserve">1. ဘုရားသခင်၏ကတိတော်များသည် သစ္စာရှိပြီး မှန်ကန်ပါသည်။ နှုတ်ကပတ်တော်ကို စောင့်ရှောက်တော်မူမည်ဟု ကျွန်ုပ်တို့ ယုံကြည်နိုင်ပါသည်။ ၂။ ဘုရားသခင်က ကျွန်ုပ်တို့ကို ပေးခဲ့တဲ့ ကောင်းချီးတွေကို အကောင်းဆုံးဖြစ်အောင် ကြိုးစားသင့်တယ်။</w:t>
      </w:r>
    </w:p>
    <w:p/>
    <w:p>
      <w:r xmlns:w="http://schemas.openxmlformats.org/wordprocessingml/2006/main">
        <w:t xml:space="preserve">1. ဟေရှာယ 40:26၊ မျှော်ကြည့်၍ ကြည့်ရှုလော့။ အရေအတွက်အားဖြင့် ဗိုလ်ခြေကို ထုတ်ဆောင်သော ဤအရာများကို အဘယ်သူသည် ဖန်ဆင်းတော်မူသနည်း။ တန်ခိုး၊ ဘယ်သူမှ မအောင်မြင်ဘူး။" 2. ဧဖက် 3:20၊ “ငါတို့တောင်းသမျှထက်၊ ငါတို့၌ရှိသော တန်ခိုးတော်အတိုင်း ငါတို့တောင်းသမျှထက် သာ၍များပြားစွာ ပြုနိုင်သောသူအား၊</w:t>
      </w:r>
    </w:p>
    <w:p/>
    <w:p>
      <w:r xmlns:w="http://schemas.openxmlformats.org/wordprocessingml/2006/main">
        <w:t xml:space="preserve">1 Chronicles 27:24 ဇေရုယာ၏သားယွာဘသည် ရေတွက်သော်လည်း၊ ဣသရေလအမျိုးကို အမျက်ထွက်သောကြောင့်၊ ဒါဝိဒ်မင်းကြီး၏ ရာဇဝင်စာရင်း၌ပါသော အရေအတွက်လည်း မဟုတ်။</w:t>
      </w:r>
    </w:p>
    <w:p/>
    <w:p>
      <w:r xmlns:w="http://schemas.openxmlformats.org/wordprocessingml/2006/main">
        <w:t xml:space="preserve">ယွာဘသည် ဣသရေလလူတို့ကို စ၍ရေတွက်သော်လည်း၊ ဘုရားသခင်သည် အမျက်တော်ထွက်သောကြောင့် မပြီးဆုံးခဲ့ပေ။ ဘုရင်ဒါဝိဒ်၏မှတ်တမ်းများတွင် ကိန်းဂဏာန်းများကို မှတ်တမ်းတင်ထားခြင်းမရှိပါ။</w:t>
      </w:r>
    </w:p>
    <w:p/>
    <w:p>
      <w:r xmlns:w="http://schemas.openxmlformats.org/wordprocessingml/2006/main">
        <w:t xml:space="preserve">၁။ ဘုရားသခင့်အမိန့်တော်များကို နာခံခြင်း၏အရေးကြီးမှု။</w:t>
      </w:r>
    </w:p>
    <w:p/>
    <w:p>
      <w:r xmlns:w="http://schemas.openxmlformats.org/wordprocessingml/2006/main">
        <w:t xml:space="preserve">၂။ ဘုရားသခင်၏ အမျက်တော်နှင့် ၎င်း၏အကျိုးဆက်များ။</w:t>
      </w:r>
    </w:p>
    <w:p/>
    <w:p>
      <w:r xmlns:w="http://schemas.openxmlformats.org/wordprocessingml/2006/main">
        <w:t xml:space="preserve">1. ရောမ 6:16 - အပြစ်တရားသည် သင်၏သေတတ်သောကိုယ်ခန္ဓာ၌ စိုးစံစေခြင်းငှာ၊ သင်သည် ၎င်း၏ဆိုးညစ်သောအလိုဆန္ဒများကို နာခံခြင်းမပြုစေနှင့်။</w:t>
      </w:r>
    </w:p>
    <w:p/>
    <w:p>
      <w:r xmlns:w="http://schemas.openxmlformats.org/wordprocessingml/2006/main">
        <w:t xml:space="preserve">2. ဆာလံ 103:11 - အကြောင်းမူကား၊ ကောင်းကင်ဘုံသည် မြေကြီးထက်မြင့်သည်နှင့်အမျှ ကိုယ်တော်ကို ကြောက်ရွံ့သော သူတို့အား ချစ်ခြင်းမေတ္တာသည် ကြီးလှပေ၏။</w:t>
      </w:r>
    </w:p>
    <w:p/>
    <w:p>
      <w:r xmlns:w="http://schemas.openxmlformats.org/wordprocessingml/2006/main">
        <w:t xml:space="preserve">1 Chronicles 27:25 အဒိလ၏သား အာဇမာဝက်သည် ရှင်ဘုရင်ဘဏ္ဍာတော်တို့ကို အုပ်စိုး၍၊ လယ်၊ မြို့ရွာတို့၌ ဘဏ္ဍာတိုက်တို့ကို အုပ်ရသော ဩဇိ၏သား ယောနသန်သည်၊</w:t>
      </w:r>
    </w:p>
    <w:p/>
    <w:p>
      <w:r xmlns:w="http://schemas.openxmlformats.org/wordprocessingml/2006/main">
        <w:t xml:space="preserve">Azmaveth သည် ဘုရင့်ဘဏ္ဍာတော်များကို ကြီးကြပ်ရန် တာဝန်ရှိပြီး ယောနသန်သည် လယ်များ၊ မြို့များ၊ ရွာများနှင့် ရဲတိုက်များရှိ စပါးကျီများကို ကြီးကြပ်ရန် တာဝန်ရှိသည်။</w:t>
      </w:r>
    </w:p>
    <w:p/>
    <w:p>
      <w:r xmlns:w="http://schemas.openxmlformats.org/wordprocessingml/2006/main">
        <w:t xml:space="preserve">1. သစ္စာရှိရှိ အုပ်စိုးမှု၏ အရေးပါမှု</w:t>
      </w:r>
    </w:p>
    <w:p/>
    <w:p>
      <w:r xmlns:w="http://schemas.openxmlformats.org/wordprocessingml/2006/main">
        <w:t xml:space="preserve">2. သင်၏အရင်းအမြစ်များဖြင့် ဘုရားသခင်ကို ယုံကြည်ကိုးစားပါ။</w:t>
      </w:r>
    </w:p>
    <w:p/>
    <w:p>
      <w:r xmlns:w="http://schemas.openxmlformats.org/wordprocessingml/2006/main">
        <w:t xml:space="preserve">1. Luke 16:10-13 - ငယ်သောအမှု၌ သစ္စာရှိသောသူသည် များစွာသောအမှု၌ သစ္စာရှိလိမ့်မည်။</w:t>
      </w:r>
    </w:p>
    <w:p/>
    <w:p>
      <w:r xmlns:w="http://schemas.openxmlformats.org/wordprocessingml/2006/main">
        <w:t xml:space="preserve">2. သုတ္တံကျမ်း 3:9-10 - သင်၏စည်းစိမ်နှင့် သင်၏အဦးသီးသောအသီးအနှံများဖြင့် ထာဝရဘုရားကို ရိုသေပါ။</w:t>
      </w:r>
    </w:p>
    <w:p/>
    <w:p>
      <w:r xmlns:w="http://schemas.openxmlformats.org/wordprocessingml/2006/main">
        <w:t xml:space="preserve">1 Chronicles 27:26 လယ်ထွန်ခြင်းအမှုကို ဆောင်ရွက်သော ခေလက်၏သား ဧဇရိသည်၊</w:t>
      </w:r>
    </w:p>
    <w:p/>
    <w:p>
      <w:r xmlns:w="http://schemas.openxmlformats.org/wordprocessingml/2006/main">
        <w:t xml:space="preserve">ခေလက်၏သား ဧဇရိသည် လယ်လုပ်သူများ၏ ကြီးကြပ်မှူးဖြစ်သည်။</w:t>
      </w:r>
    </w:p>
    <w:p/>
    <w:p>
      <w:r xmlns:w="http://schemas.openxmlformats.org/wordprocessingml/2006/main">
        <w:t xml:space="preserve">၁။ ဘဝကဏ္ဍတိုင်းတွင် ဘုရားသခင်ကို ဝတ်ပြုခြင်း၏အရေးကြီးမှု</w:t>
      </w:r>
    </w:p>
    <w:p/>
    <w:p>
      <w:r xmlns:w="http://schemas.openxmlformats.org/wordprocessingml/2006/main">
        <w:t xml:space="preserve">2. သစ္စာရှိသောဝန်ဆောင်မှု၏စွမ်းအား</w:t>
      </w:r>
    </w:p>
    <w:p/>
    <w:p>
      <w:r xmlns:w="http://schemas.openxmlformats.org/wordprocessingml/2006/main">
        <w:t xml:space="preserve">1. ကောလောသဲ 3:23-24 - "သင်သည် အဘယ်သို့ပင်ပြုစေကာမူ၊ သခင်ဘုရားထံတော်မှ အမွေခံရမည်ကို သိလျက်၊ လူတို့အဘို့မဟုတ်၊ သခင်ဘုရားအတွက်မဟုတ်ဘဲ၊ နှလုံးသားဖြင့် လုပ်ဆောင်ကြလော့။</w:t>
      </w:r>
    </w:p>
    <w:p/>
    <w:p>
      <w:r xmlns:w="http://schemas.openxmlformats.org/wordprocessingml/2006/main">
        <w:t xml:space="preserve">2. ဒေသနာ 9:10 - "သင်သွားလတံ့သောအလုပ်၊ အကြံအစည်မရှိ၊ ပညာမရှိ၊ ဉာဏ်ပညာမရှိသောကြောင့်၊ သင်လက်နှင့်ရှာသမျှကို အစွမ်းကုန်လုပ်လော့။</w:t>
      </w:r>
    </w:p>
    <w:p/>
    <w:p>
      <w:r xmlns:w="http://schemas.openxmlformats.org/wordprocessingml/2006/main">
        <w:t xml:space="preserve">1 Chronicles 27:27 စပျစ်ဥယျာဉ်အပေါ်မှာ ရာမသိလူရှိမိရှိ၍၊ စပျစ်ဥယျာဉ်များ တိုးပွါးခြင်းအတွက်၊</w:t>
      </w:r>
    </w:p>
    <w:p/>
    <w:p>
      <w:r xmlns:w="http://schemas.openxmlformats.org/wordprocessingml/2006/main">
        <w:t xml:space="preserve">ရာမသိလူရှိမိသည် စပျစ်ခြံများအတွက်တာဝန်ရှိပြီး၊</w:t>
      </w:r>
    </w:p>
    <w:p/>
    <w:p>
      <w:r xmlns:w="http://schemas.openxmlformats.org/wordprocessingml/2006/main">
        <w:t xml:space="preserve">1. အောင်မြင်မှုရရှိရန် ကိုယ်စားလှယ်အဖွဲ့၏ အရေးပါမှု</w:t>
      </w:r>
    </w:p>
    <w:p/>
    <w:p>
      <w:r xmlns:w="http://schemas.openxmlformats.org/wordprocessingml/2006/main">
        <w:t xml:space="preserve">2. ဘုံရည်မှန်းချက်တစ်ခုအောင်မြင်ရန် အတူတကွလုပ်ဆောင်ခြင်း၏တန်ဖိုး</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၂။ ဖိလိပ္ပိ ၂:၃-၄ - ရန်တွေ့ခြင်း၊ နှိမ့်ချသောစိတ်ရှိ၍ တယောက်ကို တယောက် မိမိထက်သာ၍ ရိုသေကြစေ။ ယောက်ျားတိုင်း မိမိဥစ္စာကို မကြည့်ဘဲ၊ အသီးအသီး အခြားသူတို့၏ဥစ္စာကို ကြည့်ပါ။</w:t>
      </w:r>
    </w:p>
    <w:p/>
    <w:p>
      <w:r xmlns:w="http://schemas.openxmlformats.org/wordprocessingml/2006/main">
        <w:t xml:space="preserve">1 Chronicles 27:28 လွင်ပြင်၌ရှိသော သံလွင်ပင်နှင့် သဖန်းပင်တို့အပေါ်မှာ ဂေဒရိအမျိုး ဗာလဟာနန်သည် ဖြစ်၍၊ ရေနံမြေအောက်၌ ယောရှရှိ၏။</w:t>
      </w:r>
    </w:p>
    <w:p/>
    <w:p>
      <w:r xmlns:w="http://schemas.openxmlformats.org/wordprocessingml/2006/main">
        <w:t xml:space="preserve">ဂေဒရိအမျိုး ဗာလဟာနန်သည် နိမ့်သောလွင်ပြင်၌ သံလွင်ပင်နှင့် သဖန်းပင်များကို အုပ်စိုးပြီး ယောရှသည် ရေနံမြေအောက်ခန်းများကို အုပ်သည်။</w:t>
      </w:r>
    </w:p>
    <w:p/>
    <w:p>
      <w:r xmlns:w="http://schemas.openxmlformats.org/wordprocessingml/2006/main">
        <w:t xml:space="preserve">1. ကျွန်ုပ်တို့ပေးခဲ့သော ဘုရားသခင်ထံမှ လက်ဆောင်များကို လေးမြတ်ခြင်း ။</w:t>
      </w:r>
    </w:p>
    <w:p/>
    <w:p>
      <w:r xmlns:w="http://schemas.openxmlformats.org/wordprocessingml/2006/main">
        <w:t xml:space="preserve">၂။ကျွန်ုပ်တို့၏နေရာနှင့်ကျွန်ုပ်တို့၏ဘဝရည်ရွယ်ချက်ကိုသိခြင်း။</w:t>
      </w:r>
    </w:p>
    <w:p/>
    <w:p>
      <w:r xmlns:w="http://schemas.openxmlformats.org/wordprocessingml/2006/main">
        <w:t xml:space="preserve">1. မဿဲ 6:33 - "သူ၏နိုင်ငံတော်နှင့်ဖြောင့်မတ်ခြင်းတရားကိုရှေးဦးစွာရှာကြလော့။</w:t>
      </w:r>
    </w:p>
    <w:p/>
    <w:p>
      <w:r xmlns:w="http://schemas.openxmlformats.org/wordprocessingml/2006/main">
        <w:t xml:space="preserve">2. ဒေသနာ 3:1 - "အရာအားလုံးအတွက် အချိန်တစ်ခု၊ ကောင်းကင်အောက်ရှိ လုပ်ဆောင်မှုတိုင်းအတွက် အချိန်တစ်ခုရှိသည်။"</w:t>
      </w:r>
    </w:p>
    <w:p/>
    <w:p>
      <w:r xmlns:w="http://schemas.openxmlformats.org/wordprocessingml/2006/main">
        <w:t xml:space="preserve">1 Chronicles 27:29 ရှာရုန်မြို့၌ ကျွေးမွေးသော နွားအုပ်အပေါ်မှာ၊ ရှာရုန်အမျိုးရှိတရဲ၊</w:t>
      </w:r>
    </w:p>
    <w:p/>
    <w:p>
      <w:r xmlns:w="http://schemas.openxmlformats.org/wordprocessingml/2006/main">
        <w:t xml:space="preserve">ရှာရုန်နှင့် ချိုင့်ဝှမ်းများတွင် နွားများကို ကြီးကြပ်ရန် ခေါင်းဆောင်နှစ်ဦးကို ရှာရနိုက်သား ရှိထရိုင်းနှင့် အဒ်လိုင်၏သား ရှာဖတ်တို့ ခန့်အပ်ထားသည်။</w:t>
      </w:r>
    </w:p>
    <w:p/>
    <w:p>
      <w:r xmlns:w="http://schemas.openxmlformats.org/wordprocessingml/2006/main">
        <w:t xml:space="preserve">1. "ခန့်အပ်ခြင်း၏စွမ်းအား"</w:t>
      </w:r>
    </w:p>
    <w:p/>
    <w:p>
      <w:r xmlns:w="http://schemas.openxmlformats.org/wordprocessingml/2006/main">
        <w:t xml:space="preserve">၂။ "ခေါင်းဆောင်တစ်ဦးနှင့် အမှုဆောင်ခြင်း၏ အကျိုးကျေးဇူးများ"</w:t>
      </w:r>
    </w:p>
    <w:p/>
    <w:p>
      <w:r xmlns:w="http://schemas.openxmlformats.org/wordprocessingml/2006/main">
        <w:t xml:space="preserve">1. ဧဖက် 4:11-12 - ခရစ်တော်၏ကိုယ်ခန္ဓာကိုတည်ဆောက်ရန်အတွက် သန့်ရှင်းသူတို့အား ဓမ္မအမှုကို တည်ဆောက်ရန်အတွက် တမန်တော်များ၊ ပရောဖက်များ၊ ဧဝံဂေလိဆရာများ၊ သိုးထိန်းများနှင့် ဆရာများတို့အား ပေးတော်မူ၏။</w:t>
      </w:r>
    </w:p>
    <w:p/>
    <w:p>
      <w:r xmlns:w="http://schemas.openxmlformats.org/wordprocessingml/2006/main">
        <w:t xml:space="preserve">2. 1 ပေတရု 5:1-4 - ထို့ကြောင့်၊ အသက်ကြီးသူချင်း၊ ခရစ်တော်၏ဆင်းရဲခြင်းဆိုင်ရာ သက်သေခံအဖြစ်၊ ထင်ရှားလာလတံ့သော ဘုန်းအသရေ၌ ပါ၀င်သူအဖြစ်၊ သိုးစုကို သိုးထိန်းလော့။ သင်တို့တွင်ရှိသော ဘုရားသခင်သည် အတင်းအကြပ်ခိုင်းစေခြင်းမပြုဘဲ၊ ဘုရားသခင်အလိုရှိတော်မူသည်အတိုင်း၊ ရှက်ဘွယ်သော အကျိုးကို မပြုဘဲ စိတ်အားထက်သန်စွာ၊ အုပ်စိုးသောသူတို့ကို မလွှမ်းမိုးဘဲ၊</w:t>
      </w:r>
    </w:p>
    <w:p/>
    <w:p>
      <w:r xmlns:w="http://schemas.openxmlformats.org/wordprocessingml/2006/main">
        <w:t xml:space="preserve">1 Chronicles 27:30 ကုလားအုတ်တို့အပေါ်မှာ ဣရှမေလအမျိုး ဩဗလလည်း ရှိတယ်။</w:t>
      </w:r>
    </w:p>
    <w:p/>
    <w:p>
      <w:r xmlns:w="http://schemas.openxmlformats.org/wordprocessingml/2006/main">
        <w:t xml:space="preserve">ဣရှမေလအမျိုး ဩဗိလသည် ကုလားအုတ်များအတွက် တာဝန်ရှိသည်၊</w:t>
      </w:r>
    </w:p>
    <w:p/>
    <w:p>
      <w:r xmlns:w="http://schemas.openxmlformats.org/wordprocessingml/2006/main">
        <w:t xml:space="preserve">၁။ ဘုရားသခင်သည် ကျွန်ုပ်တို့အား မတူညီသော အခန်းကဏ္ဍများနှင့် တာဝန်များအားလုံးကို ပေးထားပြီး၊ ကျွန်ုပ်တို့၏ တာဝန်များကို သစ္စာရှိရှိ ထမ်းဆောင်ရန် အရေးကြီးပါသည်။</w:t>
      </w:r>
    </w:p>
    <w:p/>
    <w:p>
      <w:r xmlns:w="http://schemas.openxmlformats.org/wordprocessingml/2006/main">
        <w:t xml:space="preserve">2. ဘုရားသခင်က ကျွန်ုပ်တို့ကို ပေးဆောင်သည့် အခန်းကဏ္ဍများကို လက်ခံပြီး သူ၏ဘုန်းတော်အတွက် အသုံးပြုရန် လိုလိုလားလားရှိသင့်သည်။</w:t>
      </w:r>
    </w:p>
    <w:p/>
    <w:p>
      <w:r xmlns:w="http://schemas.openxmlformats.org/wordprocessingml/2006/main">
        <w:t xml:space="preserve">1. 1 ကောရိန္သု 10:31 - ထို့ကြောင့် သင်သည် စားသည်ဖြစ်စေ၊ သောက်သည်ဖြစ်စေ မည်သည်ဖြစ်စေ ဘုရားသခင်၏ ဘုန်းအသရေတော်အတွက် ခပ်သိမ်းသောအမှုတို့ကို ပြုကြလော့။</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1 Chronicles 27:31 သိုးစုများ အုပ်စိုးသော ဟာဂရိအမျိုး ယာဇိ။ ထိုသူအပေါင်းတို့သည် ဒါဝိဒ်မင်းကြီး၏ဥစ္စာကို အုပ်စိုးသောမင်းများဖြစ်ကြ၏။</w:t>
      </w:r>
    </w:p>
    <w:p/>
    <w:p>
      <w:r xmlns:w="http://schemas.openxmlformats.org/wordprocessingml/2006/main">
        <w:t xml:space="preserve">ဘုရင်ဒါဝိဒ်သည် ဟာဂရိလူမျိုး ယာဇစ်ကို သူ၏သိုးစုများကိုအုပ်စိုးစေခဲ့သည်။</w:t>
      </w:r>
    </w:p>
    <w:p/>
    <w:p>
      <w:r xmlns:w="http://schemas.openxmlformats.org/wordprocessingml/2006/main">
        <w:t xml:space="preserve">1. ခေါင်းဆောင်ကောင်းများ၏ အရေးပါမှု</w:t>
      </w:r>
    </w:p>
    <w:p/>
    <w:p>
      <w:r xmlns:w="http://schemas.openxmlformats.org/wordprocessingml/2006/main">
        <w:t xml:space="preserve">၂။ ဘုရင်ဒါဝိဒ်၏သိုးစုများအတွက် ဘုရားသခင်ပြင်ဆင်ပေးချက်</w:t>
      </w:r>
    </w:p>
    <w:p/>
    <w:p>
      <w:r xmlns:w="http://schemas.openxmlformats.org/wordprocessingml/2006/main">
        <w:t xml:space="preserve">1. Jeremiah 3:15 - "ငါသည် ကိုယ်စိတ်နှလုံးနှင့် ပြည့်စုံသော သိုးထိန်းတို့ကို သင့်အား ငါပေးမည်။</w:t>
      </w:r>
    </w:p>
    <w:p/>
    <w:p>
      <w:r xmlns:w="http://schemas.openxmlformats.org/wordprocessingml/2006/main">
        <w:t xml:space="preserve">၂။ ဆာလံ ၂၃:၁-၃ - "ထာဝရဘုရားသည် ငါ၏သိုးထိန်းဖြစ်တော်မူ၏။ ငါအလိုမရှိ၊ စိမ်းလန်းသောကျက်စားရာအရပ်၌ ငါ့ကို အိပ်စေတော်မူ၏။ ရေငြိမ်ရာအရပ်သို့ ပို့ဆောင်တော်မူ၏။</w:t>
      </w:r>
    </w:p>
    <w:p/>
    <w:p>
      <w:r xmlns:w="http://schemas.openxmlformats.org/wordprocessingml/2006/main">
        <w:t xml:space="preserve">1 Chronicles 27:32 ဒါဝိဒ်၏ဦးရီးတော်ယောနသန်သည် ပညာရှိ ကျမ်းပြုဆရာဖြစ်၍၊</w:t>
      </w:r>
    </w:p>
    <w:p/>
    <w:p>
      <w:r xmlns:w="http://schemas.openxmlformats.org/wordprocessingml/2006/main">
        <w:t xml:space="preserve">ဟာခမိုနီ၏သား ယေဟေလသည် တော်ဝင်မိသားစုနှင့်အတူ ပညာရှိနှင့် အတိုင်ပင်ခံပုဂ္ဂိုလ်ဖြစ်ပြီး ဒါဝိဒ်၏ဦးလေးဖြစ်သူ ယောနသန်သည်လည်း ပညာရှိ၊ အကြံပေး၊ ကျမ်းပြုဆရာဖြစ်သည်။</w:t>
      </w:r>
    </w:p>
    <w:p/>
    <w:p>
      <w:r xmlns:w="http://schemas.openxmlformats.org/wordprocessingml/2006/main">
        <w:t xml:space="preserve">၁။ ဘုရားရေးရာဉာဏ်ပညာသည် လူတိုင်းအတွက် ကောင်းချီးတစ်ခုဖြစ်သည်။</w:t>
      </w:r>
    </w:p>
    <w:p/>
    <w:p>
      <w:r xmlns:w="http://schemas.openxmlformats.org/wordprocessingml/2006/main">
        <w:t xml:space="preserve">၂။ ပညာရှိ ဆုံးမစကား၏ အရေးပါမှု</w:t>
      </w:r>
    </w:p>
    <w:p/>
    <w:p>
      <w:r xmlns:w="http://schemas.openxmlformats.org/wordprocessingml/2006/main">
        <w:t xml:space="preserve">1. Proverbs 15:22 - အကြံအစည်မရှိသော အကြံအစည်မရှိလျှင် စိတ်ပျက်တတ်၏။</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1 Chronicles 27:33 အဟိသောဖေလသည် ရှင်ဘုရင်၏ အတိုင်ပင်ခံပုဂ္ဂိုလ်ဖြစ်၍၊ အာခိလူဟုရှဲသည် ရှင်ဘုရင်၏ အပေါင်းအဘော်ဖြစ်၏။</w:t>
      </w:r>
    </w:p>
    <w:p/>
    <w:p>
      <w:r xmlns:w="http://schemas.openxmlformats.org/wordprocessingml/2006/main">
        <w:t xml:space="preserve">အဟိသောဖေလသည် ရှင်ဘုရင်၏အတိုင်ပင်ခံပုဂ္ဂိုလ်ဖြစ်ပြီး အာခိလူဟုရိုင်သည် ရှင်ဘုရင်၏အဖော်ဖြစ်သည်။</w:t>
      </w:r>
    </w:p>
    <w:p/>
    <w:p>
      <w:r xmlns:w="http://schemas.openxmlformats.org/wordprocessingml/2006/main">
        <w:t xml:space="preserve">၁။ ဘဝတွင် ပညာရှိဆုံးမစကား၏ အရေးကြီးပုံ။</w:t>
      </w:r>
    </w:p>
    <w:p/>
    <w:p>
      <w:r xmlns:w="http://schemas.openxmlformats.org/wordprocessingml/2006/main">
        <w:t xml:space="preserve">၂။ အခွင့်အာဏာရှိသူများကို ခန့်အပ်ရာတွင် ဘုရားသခင်၏ ရည်ရွယ်ချက်။</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1 Chronicles 27:34 အဟိသောဖေလနောက်မှ၊ ဗေနာယ၏သား ယောယဒ၊ အဗျာသာသည်၊ ဘုရင့်ဗိုလ်ခြေကား ယွာဘတည်း။</w:t>
      </w:r>
    </w:p>
    <w:p/>
    <w:p>
      <w:r xmlns:w="http://schemas.openxmlformats.org/wordprocessingml/2006/main">
        <w:t xml:space="preserve">ဤကျမ်းပိုဒ်တွင် ဒါဝိဒ်မင်းကြီးအတွက် အရေးပါသော အဟိသောဖေလ၊ ယောယဒနှင့် ယွာဘဟူ၍ ပုဂ္ဂိုလ်သုံးဦးကို ဖော်ပြထားပါသည်။</w:t>
      </w:r>
    </w:p>
    <w:p/>
    <w:p>
      <w:r xmlns:w="http://schemas.openxmlformats.org/wordprocessingml/2006/main">
        <w:t xml:space="preserve">1. ပေါင်းသင်းဆက်ဆံရေးတွင် သစ္စာစောင့်သိမှုနှင့် သစ္စာရှိမှုတို့၏ အရေးပါမှု။</w:t>
      </w:r>
    </w:p>
    <w:p/>
    <w:p>
      <w:r xmlns:w="http://schemas.openxmlformats.org/wordprocessingml/2006/main">
        <w:t xml:space="preserve">၂။ အကြံပေးအဖွဲ့ကောင်းရှိခြင်း၏ အကျိုးကျေးဇူးများ။</w:t>
      </w:r>
    </w:p>
    <w:p/>
    <w:p>
      <w:r xmlns:w="http://schemas.openxmlformats.org/wordprocessingml/2006/main">
        <w:t xml:space="preserve">1. သုတ္တံကျမ်း 11:14 - “အကြံအစည်မရှိလျှင် လူတို့သည် လဲတတ်၏။</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၁ ရာဇဝင်ချုပ် အခန်းကြီး ၂၈ တွင် ဗိမာန်တော်တည်ဆောက်ခြင်းအတွက် ဒါဝိဒ်၏ပြင်ဆင်မှုများနှင့် ရှောလမုန်အား သူ၏အရိုက်အရာဆက်ခံမည့်သူအဖြစ် အလေးပေးဖော်ပြထားသည်။</w:t>
      </w:r>
    </w:p>
    <w:p/>
    <w:p>
      <w:r xmlns:w="http://schemas.openxmlformats.org/wordprocessingml/2006/main">
        <w:t xml:space="preserve">ပထမအပိုဒ်- မှူးမတ်များ၊ တပ်မှူးများနှင့် ခေါင်းဆောင်များအပါအဝင် ဣသရေလအရာရှိအားလုံးကို ဒါဝိဒ်က စုစည်းပြီး အခန်းတွင် စတင်သည်။ ပဋိညာဉ်သေတ္တာတော်အတွက် အိမ်တစ်လုံးဆောက်ရန် ရည်မှန်းထားသောကြောင့် ၎င်းတို့အား မိန့်ခွန်းပြောပြီး ဘုရားသခင်၏မျက်မှောက်တော်ကို ကိုယ်စားပြုသည် (၁ ရာဇဝင်ချုပ် ၂၈း၁-၂)။</w:t>
      </w:r>
    </w:p>
    <w:p/>
    <w:p>
      <w:r xmlns:w="http://schemas.openxmlformats.org/wordprocessingml/2006/main">
        <w:t xml:space="preserve">ဒုတိယအပိုဒ်- ဗိမာန်တော်တည်ဆောက်လိုသော သူ၏ကိုယ်ပိုင်ဆန္ဒကို ဒါဝိဒ်မည်သို့မျှဝေကြောင်း ဇာတ်ကြောင်းက မီးမောင်းထိုးပြသော်လည်း ယင်းသည် သူ၏တာဝန်မဟုတ်ကြောင်း ပရောဖက်နာသန်မှတစ်ဆင့် ဘုရားသခင်အား ပြောပြသည်။ ယင်းအစား၊ ဤအရေးကြီးသောတာဝန်ကိုထမ်းဆောင်ရန် ဒါဝိဒ်၏သားရှောလမုန်ကို ဘုရားသခင်ရွေးချယ်ခဲ့သည် (၁ ရာဇဝင်ချုပ် ၂၈း၃-၇)။</w:t>
      </w:r>
    </w:p>
    <w:p/>
    <w:p>
      <w:r xmlns:w="http://schemas.openxmlformats.org/wordprocessingml/2006/main">
        <w:t xml:space="preserve">၃ အပိုဒ်- ဗိမာန်တော်တည်ဆောက်ခြင်းနှင့်ပတ်သက်၍ ရှောလမုန်အား ဒါဝိဒ်၏အမိန့်ကို အာရုံပြုသည်။ ဗိသုကာအစီအစဥ်များ၊ လိုအပ်သောပစ္စည်းများ (ရွှေငွေအပါအဝင်)၊ သီးခြားလုပ်ငန်းတာဝန်များအတွက် လိုအပ်သော ကျွမ်းကျင်လုပ်သားများနှင့် ဤမြင့်မြတ်သောတာဝန်ကို ထမ်းဆောင်ရာတွင် ခိုင်ခံ့ရဲရင့်ရန် အားပေးမှုစသည့် အသေးစိတ်လမ်းညွှန်ချက်များနှင့် လမ်းညွှန်ချက်များကို ပေးဆောင်သည် (၁ ရာဇဝင်ချုပ် ၂၈း၈-။ ၁၀)။</w:t>
      </w:r>
    </w:p>
    <w:p/>
    <w:p>
      <w:r xmlns:w="http://schemas.openxmlformats.org/wordprocessingml/2006/main">
        <w:t xml:space="preserve">4 အပိုဒ်- ဗိမာန်တော်တည်ဆောက်ပုံနှင့် ပရိဘောဂများ ဆောက်လုပ်ရန်အတွက် ဘုရားသခင်ထံမှ ရရှိခဲ့သော အစီအစဉ်အားလုံးကို ရှောလမုန်အား ဒါဝိဒ်လက်သို့ လွှဲပြောင်းပုံအကြောင်း မှတ်တမ်းတွင် ဖော်ပြထားသည်။ ဤအစီအစဥ်များကို မည်သို့လုပ်ဆောင်ရမည်ကို လမ်းညွှန်ချက်များနှင့်အတူ စာဖြင့်ရေးသားထားပါသည် (၁ ရာဇဝင်ချုပ် ၂၈း၁၁-၁၉)။</w:t>
      </w:r>
    </w:p>
    <w:p/>
    <w:p>
      <w:r xmlns:w="http://schemas.openxmlformats.org/wordprocessingml/2006/main">
        <w:t xml:space="preserve">၅ အပိုဒ်– စည်းဝေးနေသောအရာရှိများရှေ့တွင် ဒါဝိဒ်သည် ရှောလမုန်ကို တိုက်ရိုက်မိန့်ခွန်းပြောသည့် အခန်းတွင် ဆက်လက်ဖော်ပြထားသည်။ ဘုရားသခင်ကို စိတ်နှလုံးအကြွင်းမဲ့ရှာကြံ၊ ပညတ်တော်များကို နာခံရန်၊ လမ်းတော်၌ လျှောက်လှမ်းရန်၊ သူပြုလေရာရာ၌ ကြီးပွားချမ်းသာစေခြင်းငှာ ရှင်ဘုရင်အဖြစ် သစ္စာစောင့်သိရန် တိုက်တွန်းတော်မူသည် (၁ ရာဇဝင်ချုပ် ၂၈း၂၀-၂၁)။</w:t>
      </w:r>
    </w:p>
    <w:p/>
    <w:p>
      <w:r xmlns:w="http://schemas.openxmlformats.org/wordprocessingml/2006/main">
        <w:t xml:space="preserve">6 အပိုဒ်-ဤညွှန်ကြားချက်များကို သစ္စာရှိရှိလိုက်နာပါက ဘုရားသခင်သည် ရှောလမုန်နှင့်အတူရှိမည်ဖြစ်ကြောင်း ဒါဝိဒ်စိတ်ချစေကြောင်း မှတ်သားခြင်းဖြင့် အခန်းတွင် နိဂုံးချုပ်ထားသည်။ ထို့အပြင်၊ ဒါဝိဒ်သည် ဗိမာန်တော်တည်ဆောက်ရာတွင် ရှောလမုန်အား ထောက်ပံ့ရန် ရောက်ရှိလာသော ဣသရေလလူအားလုံးကို အမိန့်ပေးသည် (၁ ရာဇဝင်ချုပ် ၂၈း၂၂-၂၉)။</w:t>
      </w:r>
    </w:p>
    <w:p/>
    <w:p>
      <w:r xmlns:w="http://schemas.openxmlformats.org/wordprocessingml/2006/main">
        <w:t xml:space="preserve">အချုပ်အားဖြင့်၊ ၁ ရာဇဝင်ချုပ် အခန်းနှစ်ဆယ့်ရှစ်တွင် ဒါဝိဒ်၏ပြင်ဆင်မှုများကို သရုပ်ဖော်ထားပြီး တည်ဆောက်ရန်အတွက် ရှောလမုန်အား ပေးဆောင်သည်။ စိတ်ဆန္ဒ၏ကြေငြာချက်နှင့် နာသန်မှတစ်ဆင့် ဘုရားသခင်၏လမ်းညွှန်မှုကို ထင်ရှားစေသည်။ ပေးထားသည့် အသေးစိတ် ညွှန်ကြားချက်များကို ဖော်ပြခြင်းနှင့် အစီအစဉ်များ လွှဲပြောင်းပေးခြင်း။ ဤအခန်းတွင် အချုပ်အားဖြင့်ဆိုရလျှင် ဘုရင်ဒါဝိဒ်၏ နက်နဲသောဆန္ဒသည် ဘုရားသခင်အတွက် အမြဲတမ်းကျိန်းဝပ်ရာနေရာကို ဆောက်လုပ်လိုသော်လည်း ရှောလမုန်အား တည်ဆောက်သူအဖြစ် ဘုရားသခင်ရွေးချယ်ထားကြောင်း အသိအမှတ်ပြုခြင်းနှင့် စေ့စပ်သေချာစွာ လမ်းညွှန်မှုပေးသည့် အစီအစဉ်များနှင့်အတူ ရေးသားထားသည့် အစီအစဥ်များကို ဖော်ပြသည့် သမိုင်းဝင်မှတ်တမ်းတစ်ခု ပေးထားသည်။ ဤမြင့်မြတ်သောတာဝန်ကို မျိုးဆက်တစ်ခုမှ ဒါဝိဒ်မှ အခြားရှောလမုန်ထံ လွှဲပြောင်းပေးစဉ်တွင် အောင်မြင်မှုအတွက် အရေးကြီးသောအချက်မှာ အစ္စရေး၏ဝတ်ပြုရေးအလေ့အကျင့်များသည် အမြဲတမ်းဗိမာန်တော်တည်ဆောက်ပုံတစ်ဝိုက်ကို အကောင်အထည်ဖော်နိုင်မည်ဖြစ်သည်။</w:t>
      </w:r>
    </w:p>
    <w:p/>
    <w:p>
      <w:r xmlns:w="http://schemas.openxmlformats.org/wordprocessingml/2006/main">
        <w:t xml:space="preserve">1 Chronicles 28:1 ဒါဝိဒ်သည် ဣသရေလမင်းများ၊ အမျိုးအနွယ်မှူးများ၊ ရှင်ဘုရင်၌ အမှုတော်ဆောင်သော တပ်မှူးများ၊ တထောင်အုပ်အုပ်၊ တရာအုပ်၊ ဘဏ္ဍာစိုးတို့ကို စုဝေးစေ၍၊ ရှင်ဘုရင်နှင့် သူ၏သားတော်များ၊ စစ်သူကြီးများ၊ ခွန်အားကြီးသော သူရဲ၊ ရဲရင့်သော သူအပေါင်းတို့နှင့်တကွ၊</w:t>
      </w:r>
    </w:p>
    <w:p/>
    <w:p>
      <w:r xmlns:w="http://schemas.openxmlformats.org/wordprocessingml/2006/main">
        <w:t xml:space="preserve">ဒါဝိဒ်သည် ဣသရေလအမျိုး၏ခေါင်းဆောင်အားလုံးကို ယေရုရှလင်မြို့၌ စုဝေးစေ၏။</w:t>
      </w:r>
    </w:p>
    <w:p/>
    <w:p>
      <w:r xmlns:w="http://schemas.openxmlformats.org/wordprocessingml/2006/main">
        <w:t xml:space="preserve">၁။ ဘုရားသခင်သည် ကျွန်ုပ်တို့အား သစ္စာရှိသော ခေါင်းဆောင်များအဖြစ် ခေါ်တော်မူသည်။</w:t>
      </w:r>
    </w:p>
    <w:p/>
    <w:p>
      <w:r xmlns:w="http://schemas.openxmlformats.org/wordprocessingml/2006/main">
        <w:t xml:space="preserve">၂။ ဘုရားသခင့်ခေါ်ဆိုမှုကို နာခံခြင်းသည် အောင်မြင်မှုအတွက် မရှိမဖြစ်လိုအပ်သည်။</w:t>
      </w:r>
    </w:p>
    <w:p/>
    <w:p>
      <w:r xmlns:w="http://schemas.openxmlformats.org/wordprocessingml/2006/main">
        <w:t xml:space="preserve">1. 1 Peter 5: 2-3 "သင်သည်သင်၏စောင့်ရှောက်မှုအောက်၌ရှိသောဘုရားသခင်၏သိုးစုကိုသိုးထိန်းဖြစ်လော့။ သိုးထိန်းဖြစ်ရမည်အကြောင်းကြောင့်မဟုတ်ဘဲဘုရားသခင်အလိုတော်ရှိသည်အတိုင်းသင်ဆန္ဒရှိသောကြောင့်၊ မရိုးသားသောအမြတ်ကိုမရှာဘဲစိတ်ထက်သန်သောကွောငျ့ဖွစျစေ။ အစေခံခြင်းငှာ၊ သင့်အားအပ်နှင်းသောသူတို့ကို အုပ်စိုးခြင်းမပြုဘဲ သိုးစုအတွက် စံနမူနာပြုခြင်းသာဖြစ်သည်။</w:t>
      </w:r>
    </w:p>
    <w:p/>
    <w:p>
      <w:r xmlns:w="http://schemas.openxmlformats.org/wordprocessingml/2006/main">
        <w:t xml:space="preserve">2. Proverbs 11:14 "ပညာရှိသောခေါင်းဆောင်မှုမရှိဘဲ လူမျိုးသည် ကျရောက်တတ်၏။ အကြံပေးအမြောက်အမြားရှိခြင်းသည် ဘေးကင်း၏။"</w:t>
      </w:r>
    </w:p>
    <w:p/>
    <w:p>
      <w:r xmlns:w="http://schemas.openxmlformats.org/wordprocessingml/2006/main">
        <w:t xml:space="preserve">1 Chronicles 28:2 ထိုအခါ ဒါဝိဒ်မင်းကြီးသည် ခြေတော်ပေါ်၌ရပ်လျက်၊ ငါ့ညီအစ်ကိုတို့၊ ငါ့လူတို့၊ နားထောင်ကြလော့။ ငါမူကား၊ ပဋိညာဉ်သေတ္တာတော်အတွက် ငြိမ်ဝပ်ရာအိမ်တော်ကို ဆောက်ခြင်းငှါ စိတ်နှလုံးရှိပါ၏။ ထာ​ဝ​ရ​ဘု​ရား​နှင့်​ငါ​တို့​ဘု​ရား​သ​ခင်​၏​ခြေ​တင်​ခုံ​အ​ဖို့၊ အ​ဆောက်​အ​အုံ​အ​ဖို့​ပြင်​ဆင်​တော်​မူ​၏။</w:t>
      </w:r>
    </w:p>
    <w:p/>
    <w:p>
      <w:r xmlns:w="http://schemas.openxmlformats.org/wordprocessingml/2006/main">
        <w:t xml:space="preserve">ဘုရင်ဒါဝိဒ်သည် သူ၏လူများကို မိန့်ခွန်းပြောရန် မတ်တပ်ရပ်ကာ ပဋိညာဉ်သေတ္တာနှင့် ဘုရားသခင်၏ခြေတင်ရာခုံအတွက် ဗိမာန်တော်တည်ဆောက်လိုကြောင်း ဖော်ပြခဲ့သည်။</w:t>
      </w:r>
    </w:p>
    <w:p/>
    <w:p>
      <w:r xmlns:w="http://schemas.openxmlformats.org/wordprocessingml/2006/main">
        <w:t xml:space="preserve">1. အရေးယူဆောင်ရွက်မှု၏ အရေးပါမှု- ဘုရင်ဒါဝိဒ်နှင့် ဗိမာန်တော်အပေါ်</w:t>
      </w:r>
    </w:p>
    <w:p/>
    <w:p>
      <w:r xmlns:w="http://schemas.openxmlformats.org/wordprocessingml/2006/main">
        <w:t xml:space="preserve">2. သင့်အိပ်မက်များကို လိုက်လျှောက်ခြင်း- ဘုရင်ဒါဝိဒ်သည် သူ၏နှလုံးသားကို လိုက်၍ ဘုရားကျောင်းတစ်ခု တည်ဆောက်ပုံ</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၂။ သုတ္တံ ၁၆း၃ - “သင်၏အမှုကို သခင်ဘုရား၌ အပ်နှံလော့။</w:t>
      </w:r>
    </w:p>
    <w:p/>
    <w:p>
      <w:r xmlns:w="http://schemas.openxmlformats.org/wordprocessingml/2006/main">
        <w:t xml:space="preserve">1 Chronicles 28:3 ဘုရားသခင်က၊ သင်သည် စစ်သူရဲဖြစ်၍ လူအသက်ကိုသတ်သောကြောင့် ငါ့နာမအတွက် အိမ်မဆောက်ရဟု ငါ့အားမိန့်တော်မူ၏။</w:t>
      </w:r>
    </w:p>
    <w:p/>
    <w:p>
      <w:r xmlns:w="http://schemas.openxmlformats.org/wordprocessingml/2006/main">
        <w:t xml:space="preserve">ဘုရင်ဒါဝိဒ်ကို ဘုရားသခင်က သူသည် စစ်သူရဲဖြစ်၍ သွေးသွန်းခဲ့သောကြောင့် သူ့အတွက် ဗိမာန်တော်ကို မဆောက်နိုင်ဟု မိန့်တော်မူခဲ့သည်။</w:t>
      </w:r>
    </w:p>
    <w:p/>
    <w:p>
      <w:r xmlns:w="http://schemas.openxmlformats.org/wordprocessingml/2006/main">
        <w:t xml:space="preserve">1. ကျွန်ုပ်တို့၏အတိတ်ကပင်ဖြစ်ပါစေ ဘုရားသခင်၏ကျေးဇူးတော်သည် လူသားအားလုံးအတွက် ရရှိနိုင်ပါသည်။</w:t>
      </w:r>
    </w:p>
    <w:p/>
    <w:p>
      <w:r xmlns:w="http://schemas.openxmlformats.org/wordprocessingml/2006/main">
        <w:t xml:space="preserve">၂။ ဘုရားသခင့်အလိုတော်ကိုလိုက်လျှောက်ခြင်းသည် ကျွန်ုပ်တို့၏ကိုယ်ပိုင်အစီအစဉ်များထက် ပို၍အရေးကြီးသည်။</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Isaiah 55:8 - အကြောင်းမူကား၊ ငါ၏အကြံအစည်သည် သင်တို့၏အကြံအစည်လည်းမဟုတ်၊ သင်တို့၏အကျင့်လည်းမဟုတ်၊ ငါ၏အကျင့်လည်းမဟုတ်ဟု ထာဝရဘုရားမိန့်တော်မူ၏။</w:t>
      </w:r>
    </w:p>
    <w:p/>
    <w:p>
      <w:r xmlns:w="http://schemas.openxmlformats.org/wordprocessingml/2006/main">
        <w:t xml:space="preserve">1 Chronicles 28:4 သို့ရာတွင်၊ ဣသရေလအမျိုး၏ ဘုရားသခင်ထာဝရဘုရားသည် ငါ့အဘ၏အမျိုးအနွယ်အပေါင်းတို့ရှေ့မှာ ငါ့ကိုရွေးကောက်၍၊ ဣသရေလအမျိုးကို အစဉ်အမြဲအုပ်စိုးစေခြင်းငှါ၊ ငါ့အဘ၏အမျိုးဖြစ်သော ယုဒအမျိုး၊ ငါ့အဘ၏သားတို့တွင်၊ ငါ့ကိုဣသရေလအမျိုးကို အုပ်စိုးစေခြင်းငှါ၊</w:t>
      </w:r>
    </w:p>
    <w:p/>
    <w:p>
      <w:r xmlns:w="http://schemas.openxmlformats.org/wordprocessingml/2006/main">
        <w:t xml:space="preserve">ဘု​ရား​သ​ခင်​သည် ဒါ​ဝိဒ်​မင်း​ကြီး​အား​ဣ​သ​ရေ​လ​အ​မျိုး​နှင့် ယုဒ​အမျိုး​၏​အ​စိုး​ရ​အ​ဖြစ်​ရွေး​ချယ်​တော်​မူ​၏။</w:t>
      </w:r>
    </w:p>
    <w:p/>
    <w:p>
      <w:r xmlns:w="http://schemas.openxmlformats.org/wordprocessingml/2006/main">
        <w:t xml:space="preserve">1. ဘုရားသခင်ရွေးချယ်မှု- ဘုရင်ဒါဝိဒ်၏ဇာတ်လမ်း</w:t>
      </w:r>
    </w:p>
    <w:p/>
    <w:p>
      <w:r xmlns:w="http://schemas.openxmlformats.org/wordprocessingml/2006/main">
        <w:t xml:space="preserve">2. ဘုရင်ဒါဝိဒ်ထံမှ သင်ခန်းစာများ- ဘုရားသခင်၏ ဆုံးဖြတ်ချက်များကို ယုံကြည်ခြင်း။</w:t>
      </w:r>
    </w:p>
    <w:p/>
    <w:p>
      <w:r xmlns:w="http://schemas.openxmlformats.org/wordprocessingml/2006/main">
        <w:t xml:space="preserve">၁။ ၁ရာဇဝင်ချုပ် ၂၈:၄</w:t>
      </w:r>
    </w:p>
    <w:p/>
    <w:p>
      <w:r xmlns:w="http://schemas.openxmlformats.org/wordprocessingml/2006/main">
        <w:t xml:space="preserve">2. ဆာလံ 78:70-71 : ကျွန်ဒါဝိဒ်ကို ရွေး၍ သိုးခြံများထဲမှ သိမ်းယူခဲ့သည် ။ ငယ်ရွယ်သော ဝက်ကြီးများကို လိုက်ခြင်းမှ ယာကုပ်အမျိုး၊ ဣသရေလအမျိုး၏ အမွေကို ကျွေးမွေးခြင်းငှါ ဆောင်ခဲ့လေ၏။</w:t>
      </w:r>
    </w:p>
    <w:p/>
    <w:p>
      <w:r xmlns:w="http://schemas.openxmlformats.org/wordprocessingml/2006/main">
        <w:t xml:space="preserve">1 Chronicles 28:5 ငါ့သားအပေါင်းတို့တွင်၊ (ထာဝရဘုရားသည် ငါ့၌ သားများစွာကို ပေးတော်မူသောကြောင့်)၊ ဣသရေလအမျိုးကို အုပ်စိုးသော ထာဝရဘုရား၏နိုင်ငံတော်၏ ပလ္လင်ပေါ်မှာ ထိုင်စေခြင်းငှါ၊ ငါ့သားရှောလမုန်ကို ရွေးတော်မူပြီ။</w:t>
      </w:r>
    </w:p>
    <w:p/>
    <w:p>
      <w:r xmlns:w="http://schemas.openxmlformats.org/wordprocessingml/2006/main">
        <w:t xml:space="preserve">ဘု​ရား​သ​ခင်​သည် ရှော​လ​မုန်​၏​သား​တော်​အ​ပေါင်း​တို့​မှ​ဣ​သ​ရေ​လ​အ​မျိုး​သား​တို့​အ​ပေါ် ထာ​ဝ​ရ​ဘု​ရား​၏​နိုင်​ငံ​တော်​၏​ပလ္လင်​ပေါ်​ထိုင်​စေ​ရန် ဘု​ရား​သ​ခင်​ရွေး​ချယ်​တော်​မူ​၏။</w:t>
      </w:r>
    </w:p>
    <w:p/>
    <w:p>
      <w:r xmlns:w="http://schemas.openxmlformats.org/wordprocessingml/2006/main">
        <w:t xml:space="preserve">1. ခေါင်းဆောင်များကို ရွေးချယ်ရာတွင် ဘုရားသခင်၏ အချုပ်အခြာအာဏာ</w:t>
      </w:r>
    </w:p>
    <w:p/>
    <w:p>
      <w:r xmlns:w="http://schemas.openxmlformats.org/wordprocessingml/2006/main">
        <w:t xml:space="preserve">၂။ ဘုရားသခင်အပေါ် နာခံမှုနှင့် သစ္စာရှိခြင်း၏ အရေးပါမှု</w:t>
      </w:r>
    </w:p>
    <w:p/>
    <w:p>
      <w:r xmlns:w="http://schemas.openxmlformats.org/wordprocessingml/2006/main">
        <w:t xml:space="preserve">၁။ ရောမ ၁၃:၁-၇</w:t>
      </w:r>
    </w:p>
    <w:p/>
    <w:p>
      <w:r xmlns:w="http://schemas.openxmlformats.org/wordprocessingml/2006/main">
        <w:t xml:space="preserve">၂။ သုတ္တံ ၁၆:၁၀-၁၃</w:t>
      </w:r>
    </w:p>
    <w:p/>
    <w:p>
      <w:r xmlns:w="http://schemas.openxmlformats.org/wordprocessingml/2006/main">
        <w:t xml:space="preserve">1 Chronicles 28:6 ကိုယ်တော်ကလည်း၊ သင်၏သားရှောလမုန်၊ သူသည် ငါ့အိမ်ကို၎င်း၊ ငါ့တန်တိုင်းတို့ကို ဆောက်ရမည်။</w:t>
      </w:r>
    </w:p>
    <w:p/>
    <w:p>
      <w:r xmlns:w="http://schemas.openxmlformats.org/wordprocessingml/2006/main">
        <w:t xml:space="preserve">သားတော်ရှောလမုန်သည် သခင်ဘုရား၏ဗိမာန်တော်ကို တည်ဆောက်မည့်သူဖြစ်ကြောင်း ဒါဝိဒ်မင်းကြီး ကြေငြာခဲ့သည်။</w:t>
      </w:r>
    </w:p>
    <w:p/>
    <w:p>
      <w:r xmlns:w="http://schemas.openxmlformats.org/wordprocessingml/2006/main">
        <w:t xml:space="preserve">၁။ ဘုရားသခင်သည် သူ၏အမှုတော်ကို ဆောင်ရွက်ရန်အတွက် လူတို့ကို ရွေးချယ်တော်မူ၏။—၁ ရာဇဝင်ချုပ် ၂၈:၆</w:t>
      </w:r>
    </w:p>
    <w:p/>
    <w:p>
      <w:r xmlns:w="http://schemas.openxmlformats.org/wordprocessingml/2006/main">
        <w:t xml:space="preserve">၂။ ဘုရားသခင်သည် မေတ္တာနှင့်သစ္စာရှိသောဖခင်ဖြစ်တော်မူ၏။—၁ ရာဇဝင်ချုပ် ၂၈:၆</w:t>
      </w:r>
    </w:p>
    <w:p/>
    <w:p>
      <w:r xmlns:w="http://schemas.openxmlformats.org/wordprocessingml/2006/main">
        <w:t xml:space="preserve">1. သုတ္တံကျမ်း 3:5-6 - သခင်ဘုရားကို စိတ်နှလုံးအကြွင်းမဲ့ ကိုးစားလော့။ သင်​တို့​၏​လမ်း​စ​ရာ​တို့​၌ ကိုယ်​တော်​ကို​ဝန်​ခံ​လော့၊ သင်​တို့​၏​လမ်း​စဉ်​များ​ကို ဖြောင့်​မတ်​စေ​တော်​မူ​လိမ့်​မည်။</w:t>
      </w:r>
    </w:p>
    <w:p/>
    <w:p>
      <w:r xmlns:w="http://schemas.openxmlformats.org/wordprocessingml/2006/main">
        <w:t xml:space="preserve">2. ရောမ 8:14-16 - အကြောင်းမူကား၊ ဘုရားသခင်၏ ဝိညာဉ်တော်၏ ပို့ဆောင်ခြင်းကို ခံရသော သူအပေါင်းတို့သည် ဘုရားသခင်၏သားဖြစ်ကြ၏။ အကြောင်းမူကား၊ သင်သည် ကြောက်လန့်၍ ကျွန်ခံခြင်းသဘောကို မခံယူဘဲ၊ "အဗ္ဗ၊ ခမည်းတော်" ဟု အော်ဟစ်သောအခါ၊ ဝိညာဉ်တော်သည် ငါတို့သည် ဘုရားသခင်၏သားဖြစ်ကြသည်ဟု ငါတို့၏ဝိညာဉ်နှင့် သက်သေခံတော်မူ၏။</w:t>
      </w:r>
    </w:p>
    <w:p/>
    <w:p>
      <w:r xmlns:w="http://schemas.openxmlformats.org/wordprocessingml/2006/main">
        <w:t xml:space="preserve">1 Chronicles 28:7 ထိုမှတပါး၊ သူသည် ယနေ့တိုင်အောင် ငါ့ပညတ်တို့ကို ကျင့်စောင့်မည်ဆိုလျှင်၊ သူ၏နိုင်ငံကို အစဉ်အမြဲ ငါတည်စေမည်။</w:t>
      </w:r>
    </w:p>
    <w:p/>
    <w:p>
      <w:r xmlns:w="http://schemas.openxmlformats.org/wordprocessingml/2006/main">
        <w:t xml:space="preserve">ကျွန်ုပ်တို့သည် ကိုယ်တော်၏ပညတ်တော်များကို နာခံမည်ဆိုလျှင် ဘုရားသခင်၏နိုင်ငံတော်သည် ထာဝစဉ်တည်တံ့မည်ဖြစ်သည်။</w:t>
      </w:r>
    </w:p>
    <w:p/>
    <w:p>
      <w:r xmlns:w="http://schemas.openxmlformats.org/wordprocessingml/2006/main">
        <w:t xml:space="preserve">၁။ ဘဝသည် နာခံမှုစမ်းသပ်မှုတစ်ခုဖြစ်သည်။</w:t>
      </w:r>
    </w:p>
    <w:p/>
    <w:p>
      <w:r xmlns:w="http://schemas.openxmlformats.org/wordprocessingml/2006/main">
        <w:t xml:space="preserve">၂။ သစ္စာရှိစွာ အသက်ရှင်ခြင်း၏ကောင်းချီး</w:t>
      </w:r>
    </w:p>
    <w:p/>
    <w:p>
      <w:r xmlns:w="http://schemas.openxmlformats.org/wordprocessingml/2006/main">
        <w:t xml:space="preserve">1. တရားဟောရာ 28:1-2 ယနေ့ ငါမှာထားသမျှသော ပညတ်တော်တို့ကို ကျင့်ဆောင်ခြင်းငှာ၊ သင်၏ဘုရားသခင် ထာဝရဘုရား၏ အမိန့်တော်ကို သစ္စာရှိရှိ နာခံမည်ဆိုလျှင်၊ သင်၏ဘုရားသခင် ထာဝရဘုရားသည် သင့်ကို မြေကြီးပေါ်မှာရှိသမျှသော လူမျိုးတို့ထက် ချီးမြှောက်တော်မူမည်။</w:t>
      </w:r>
    </w:p>
    <w:p/>
    <w:p>
      <w:r xmlns:w="http://schemas.openxmlformats.org/wordprocessingml/2006/main">
        <w:t xml:space="preserve">2. ရောမ 12:2 ဤလောကနှင့် လိုက်လျောညီထွေမဖြစ်ပါစေနှင့်။ ဘုရားသခင်၏အလိုတော်ကား အဘယ်အရာဖြစ်သည်၊ အဘယ်အရာသည် ကောင်းမြတ်၍ နှစ်သက်ဖွယ်ကောင်းသော၊</w:t>
      </w:r>
    </w:p>
    <w:p/>
    <w:p>
      <w:r xmlns:w="http://schemas.openxmlformats.org/wordprocessingml/2006/main">
        <w:t xml:space="preserve">1 Chronicles 28:8 သို့ဖြစ်၍ ထာဝရဘုရား၏ ပရိသတ်နှင့် ငါတို့ဘုရားသခင်၏ ပရိသတ်တို့ရှေ့မှာ ဣသရေလအမျိုးအပေါင်းတို့ရှေ့မှာ၊ သင်၏ဘုရားသခင် ထာဝရဘုရား၏ ပညတ်တော်ရှိသမျှတို့ကို စောင့်ရှောက်လော့။ ဤကောင်းသောပြည်ကို သိမ်းယူ၍၊ သင့်နောက်၌ သင်၏သားမြေးတို့အမွေခံစရာဘို့၊</w:t>
      </w:r>
    </w:p>
    <w:p/>
    <w:p>
      <w:r xmlns:w="http://schemas.openxmlformats.org/wordprocessingml/2006/main">
        <w:t xml:space="preserve">ဤကျမ်းပိုဒ်သည် ကတိထားရာပြည်ကို ပိုင်ဆိုင်ပြီး နောင်လာနောက်သားများအတွက် အမွေအဖြစ် ချန်ထားရန် ဘုရားသခင်၏အမိန့်တော်များကို လိုက်နာစောင့်ထိန်းရန် အစ္စရေးအားလုံးအား တောင်းဆိုထားသည်။</w:t>
      </w:r>
    </w:p>
    <w:p/>
    <w:p>
      <w:r xmlns:w="http://schemas.openxmlformats.org/wordprocessingml/2006/main">
        <w:t xml:space="preserve">1. နာခံခြင်း၏ကောင်းချီး- ဘုရားသခင့်အမိန့်တော်များကို လိုက်နာခြင်းသည် မည်သို့ပြည့်စုံစေသနည်း။</w:t>
      </w:r>
    </w:p>
    <w:p/>
    <w:p>
      <w:r xmlns:w="http://schemas.openxmlformats.org/wordprocessingml/2006/main">
        <w:t xml:space="preserve">2. ယုံကြည်ခြင်း၏အမွေအနှစ်- နောင်လာနောက်သားသို့ ဘုရားသခင်၏ကတိတော်များကို လွှဲပြောင်းပေးခြင်း</w:t>
      </w:r>
    </w:p>
    <w:p/>
    <w:p>
      <w:r xmlns:w="http://schemas.openxmlformats.org/wordprocessingml/2006/main">
        <w:t xml:space="preserve">1. တရားဟောရာ 6:4-9 - သင်၏ဘုရားသခင် ထာဝရဘုရားကို စိတ်နှလုံးအကြွင်းမဲ့ ချစ်လော့၊ သင်၏ဥာဏ်ကို အားမကိုးဘဲ၊</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1 Chronicles 28:9 ငါ့သားရှောလမုန်၊ သင်သည် ခမည်းတော်၏ဘုရားသခင်ကို သိမှတ်၍၊ စုံလင်သောစိတ်နှလုံးနှင့် စေတနာစိတ်နှင့် ဝတ်ပြုလော့။ အကြောင်းမူကား၊ ထာဝရဘုရားသည် ခပ်သိမ်းသော စိတ်နှလုံးတို့ကို စစ်၍ ကြံစည်သမျှတို့ကို နားလည်တော်မူ၏။ သူ့ကိုရှာလျှင် တွေ့လိမ့်မည်။ စွန့်ပစ်လျှင်မူကား၊</w:t>
      </w:r>
    </w:p>
    <w:p/>
    <w:p>
      <w:r xmlns:w="http://schemas.openxmlformats.org/wordprocessingml/2006/main">
        <w:t xml:space="preserve">ရှောလမုန်ကို ဘုရားသခင်သည် အလုံးစုံကို သိပြီး နားလည်သောကြောင့်၊ ရှောလမုန်သည် ဘုရားသခင်ကို ရှာလျှင် တွေ့လိမ့်မည်၊ သို့သော် သူသည် သူ့ကို စွန့်ပစ်လျှင် ဘုရားသခင်က သူ့ကို ထာဝရ စွန့်ပစ်တော်မူမည်။</w:t>
      </w:r>
    </w:p>
    <w:p/>
    <w:p>
      <w:r xmlns:w="http://schemas.openxmlformats.org/wordprocessingml/2006/main">
        <w:t xml:space="preserve">1. နာခံခြင်း၏ကတိတော်- ပြီးပြည့်စုံသောနှလုံးသားနှင့် တလိုတလားစိတ်ဖြင့် ဘုရားသခင်ကို ဝတ်ပြုခြင်း။</w:t>
      </w:r>
    </w:p>
    <w:p/>
    <w:p>
      <w:r xmlns:w="http://schemas.openxmlformats.org/wordprocessingml/2006/main">
        <w:t xml:space="preserve">2. ဘုရားသခင်၏ ချစ်ခြင်းမေတ္တာ၏ တန်ခိုး- သူ့ကို ရှာဖွေခြင်းနှင့် တွေ့ရှိခြင်း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ယောဟန် ၁၄:၁၅ - "ငါ့ကိုချစ်လျှင် ငါ့ပညတ်တို့ကို စောင့်ရှောက်လိမ့်မည်။"</w:t>
      </w:r>
    </w:p>
    <w:p/>
    <w:p>
      <w:r xmlns:w="http://schemas.openxmlformats.org/wordprocessingml/2006/main">
        <w:t xml:space="preserve">1 Chronicles 28:10 ယခုသတိထားပါ။ သန့်ရှင်းရာဌာနတော်အတွက် အိမ်ဆောက်ခြင်းငှာ သင့်ကို ထာဝရဘုရား ရွေးကောက်တော်မူပြီ။ အားယူ၍ လုပ်ကြလော့။</w:t>
      </w:r>
    </w:p>
    <w:p/>
    <w:p>
      <w:r xmlns:w="http://schemas.openxmlformats.org/wordprocessingml/2006/main">
        <w:t xml:space="preserve">Passage ဘုရားသခင်သည် ဒါဝိဒ်အား သန့်ရှင်းရာဌာနတစ်ခုတည်ဆောက်ရန် ရွေးချယ်ခဲ့ပြီး သူသည် ရဲရင့်ပြီး ၎င်းကိုပြုလုပ်ရမည်ဖြစ်သည်။</w:t>
      </w:r>
    </w:p>
    <w:p/>
    <w:p>
      <w:r xmlns:w="http://schemas.openxmlformats.org/wordprocessingml/2006/main">
        <w:t xml:space="preserve">၁။ ဘုရားသခင့်ခေါ်သံကို ရဲဝံ့စွာနာခံပါ။</w:t>
      </w:r>
    </w:p>
    <w:p/>
    <w:p>
      <w:r xmlns:w="http://schemas.openxmlformats.org/wordprocessingml/2006/main">
        <w:t xml:space="preserve">2. ဘုရားသခင်ရွေးချယ်ထားသော ကြီးမြတ်သောအရာများကို လုပ်ဆောင်ရန် ဖိတ်ခေါ်ထားသည်။</w:t>
      </w:r>
    </w:p>
    <w:p/>
    <w:p>
      <w:r xmlns:w="http://schemas.openxmlformats.org/wordprocessingml/2006/main">
        <w:t xml:space="preserve">1. Joshua 1:9 ငါမှာထားသည်မဟုတ်လော။</w:t>
      </w:r>
    </w:p>
    <w:p/>
    <w:p>
      <w:r xmlns:w="http://schemas.openxmlformats.org/wordprocessingml/2006/main">
        <w:t xml:space="preserve">2. ဆာလံ 16:8 ငါသည် ထာဝရဘုရားကို ငါ့ရှေ့မှာ အစဉ်အမြဲထားပြီ။ သူသည် ငါ့လက်ျာဘက်၌ရှိသောကြောင့် ငါမတုန်လှုပ်ရ။</w:t>
      </w:r>
    </w:p>
    <w:p/>
    <w:p>
      <w:r xmlns:w="http://schemas.openxmlformats.org/wordprocessingml/2006/main">
        <w:t xml:space="preserve">1 Chronicles 28:11 ထိုအခါ ဒါဝိဒ်သည် သားတော်ရှောလမုန်အား အိမ်များ၊ အိမ်များ၊ ဘဏ္ဍာတိုက်များ၊ အထက်ခန်းများ၊ အတွင်းခန်းများ၊ ကရုဏာပလ္လင်၊</w:t>
      </w:r>
    </w:p>
    <w:p/>
    <w:p>
      <w:r xmlns:w="http://schemas.openxmlformats.org/wordprocessingml/2006/main">
        <w:t xml:space="preserve">အိမ်တော်၊ ဘဏ္ဍာတိုက်များ၊ အထက်ခန်းများ၊ အတွင်းခန်းများနှင့် ကရုဏာပလ္လင်များအပါအဝင် ဗိမာန်တော်တည်ဆောက်ခြင်းပုံစံကို ရှောလမုန်ပေးခဲ့သည်။</w:t>
      </w:r>
    </w:p>
    <w:p/>
    <w:p>
      <w:r xmlns:w="http://schemas.openxmlformats.org/wordprocessingml/2006/main">
        <w:t xml:space="preserve">1. နာခံမှု၏အရေးကြီးမှု- ဗိမာန်တော်တည်ဆောက်ခြင်းအတွက် ဘုရားသခင်၏ညွှန်ကြားချက်များကို လိုက်နာခြင်း။</w:t>
      </w:r>
    </w:p>
    <w:p/>
    <w:p>
      <w:r xmlns:w="http://schemas.openxmlformats.org/wordprocessingml/2006/main">
        <w:t xml:space="preserve">2. ဘုရားသခင်၏ ကရုဏာတော်ကို ရှာဖွေခြင်း- ကရုဏာပလ္လင်၏ အရေးပါပုံကို ဆင်ခြင်သုံးသပ်ခြင်း။</w:t>
      </w:r>
    </w:p>
    <w:p/>
    <w:p>
      <w:r xmlns:w="http://schemas.openxmlformats.org/wordprocessingml/2006/main">
        <w:t xml:space="preserve">1. တရားဟောရာ 12:5-7 - ဗိမာန်တော်တည်ဆောက်ခြင်းအတွက် ဘုရားသခင်၏ညွှန်ကြားချက်</w:t>
      </w:r>
    </w:p>
    <w:p/>
    <w:p>
      <w:r xmlns:w="http://schemas.openxmlformats.org/wordprocessingml/2006/main">
        <w:t xml:space="preserve">2. ဟေဗြဲ 4:16 - ကရုဏာတော်၌ ယုံကြည်စိတ်ချစွာဖြင့် ဘုရားသခင်၏ ကျေးဇူးတော်ပလ္လင်တော်သို့ ရောက်ရှိလာခြင်း</w:t>
      </w:r>
    </w:p>
    <w:p/>
    <w:p>
      <w:r xmlns:w="http://schemas.openxmlformats.org/wordprocessingml/2006/main">
        <w:t xml:space="preserve">1 Chronicles 28:12 ဗိမာန်တော်တန်တိုင်း၊ ဘုရားအိမ်တော် ဘဏ္ဍာတိုက်များ၊ လှူသောအရာများ</w:t>
      </w:r>
    </w:p>
    <w:p/>
    <w:p>
      <w:r xmlns:w="http://schemas.openxmlformats.org/wordprocessingml/2006/main">
        <w:t xml:space="preserve">ဒါဝိဒ်သည် တရားရုံးများ၊ အခန်းများ၊ ဘဏ္ဍာတိုက်များ၊</w:t>
      </w:r>
    </w:p>
    <w:p/>
    <w:p>
      <w:r xmlns:w="http://schemas.openxmlformats.org/wordprocessingml/2006/main">
        <w:t xml:space="preserve">1. "သခင်ဘုရား၏ဗိမာန်တော်တည်ဆောက်ခြင်းအတွက် ဘုရားသခင်၏မြင့်မြတ်သောအကြံအစည်များ"</w:t>
      </w:r>
    </w:p>
    <w:p/>
    <w:p>
      <w:r xmlns:w="http://schemas.openxmlformats.org/wordprocessingml/2006/main">
        <w:t xml:space="preserve">၂။ "ထာဝရဘုရား၏ဗိမာန်တော်အတွက် ဒါဝိဒ်အား ဘုရားသခင် မှုတ်သွင်းတော်မူခြင်း"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ဆာလံ 127:1 - "အိမ်တော်ကို ထာဝရဘုရား မဆောက်တော်မမူလျှင်၊ ဆောက်သောသူတို့သည် အချည်းနှီး အားထုတ်ကြ၏။"</w:t>
      </w:r>
    </w:p>
    <w:p/>
    <w:p>
      <w:r xmlns:w="http://schemas.openxmlformats.org/wordprocessingml/2006/main">
        <w:t xml:space="preserve">1 Chronicles 28:13 ယဇ်ပုရောဟိတ်များနှင့် လေဝိသားတို့၏ အကျင့်၊ ဗိမာန်တော်အမှု၊ ဗိမာန်တော်၌ အမှုတော်ဆောင်ခြင်းအမှု၊</w:t>
      </w:r>
    </w:p>
    <w:p/>
    <w:p>
      <w:r xmlns:w="http://schemas.openxmlformats.org/wordprocessingml/2006/main">
        <w:t xml:space="preserve">ထာဝရဘုရား၏ ဗိမာန်တော်ကို ဆောက်၍ ဝတ်ပြုသော ယဇ်ပုရောဟိတ်နှင့် လေဝိသားတို့ကို စောင့်ရှောက်စေခြင်းငှါ၊</w:t>
      </w:r>
    </w:p>
    <w:p/>
    <w:p>
      <w:r xmlns:w="http://schemas.openxmlformats.org/wordprocessingml/2006/main">
        <w:t xml:space="preserve">၁။ ဘုရားသခင်သည် ကျွန်ုပ်တို့၏အသက်တာကို လမ်းညွှန်ရန်ခွင့်ပြုခြင်း- သူ၏အမိန့်တော်များကို လိုက်နာပုံ</w:t>
      </w:r>
    </w:p>
    <w:p/>
    <w:p>
      <w:r xmlns:w="http://schemas.openxmlformats.org/wordprocessingml/2006/main">
        <w:t xml:space="preserve">2. သခင်ဘုရားကို ဝတ်ပြုခြင်း၏အရေးကြီးမှု- အိမ်တော်ကို စောင့်ရှောက်ခြင်း။</w:t>
      </w:r>
    </w:p>
    <w:p/>
    <w:p>
      <w:r xmlns:w="http://schemas.openxmlformats.org/wordprocessingml/2006/main">
        <w:t xml:space="preserve">1. ဆာလံ 127:1 - "ထာဝရဘုရားသည် အိမ်တော်ကို မတည်တော်မမူလျှင်၊ ဆောက်သောသူတို့သည် အချည်းနှီး ကြိုးစားအားထုတ်ကြ၏။</w:t>
      </w:r>
    </w:p>
    <w:p/>
    <w:p>
      <w:r xmlns:w="http://schemas.openxmlformats.org/wordprocessingml/2006/main">
        <w:t xml:space="preserve">2. မဿဲ 6:33 - “ဘုရားသခင်၏နိုင်ငံတော်နှင့် ဖြောင့်မတ်ခြင်းတရားကို ရှေးဦးစွာရှာကြလော့။</w:t>
      </w:r>
    </w:p>
    <w:p/>
    <w:p>
      <w:r xmlns:w="http://schemas.openxmlformats.org/wordprocessingml/2006/main">
        <w:t xml:space="preserve">1 Chronicles 28:14 တန်ဆာအမျိုးမျိုးအတွက် ရွှေကိုအလေးချိန်၍ ပေးတော်မူ၏။ ငွေတန်ဆာခပ်သိမ်းသော ငွေတန်ဆာ၊</w:t>
      </w:r>
    </w:p>
    <w:p/>
    <w:p>
      <w:r xmlns:w="http://schemas.openxmlformats.org/wordprocessingml/2006/main">
        <w:t xml:space="preserve">ဒါဝိဒ်သည် ဗိမာန်တော်၌ အမှုတော်ဆောင်ရန် ရွှေငွေကို ပေးခဲ့သည်။</w:t>
      </w:r>
    </w:p>
    <w:p/>
    <w:p>
      <w:r xmlns:w="http://schemas.openxmlformats.org/wordprocessingml/2006/main">
        <w:t xml:space="preserve">1. ဘုရားသခင်ပြင်ဆင်ပေးမှု- ဘုရားသခင်သည် ကျွန်ုပ်တို့လိုအပ်သောအရာများကို ဖြည့်ဆည်းပေးပုံ</w:t>
      </w:r>
    </w:p>
    <w:p/>
    <w:p>
      <w:r xmlns:w="http://schemas.openxmlformats.org/wordprocessingml/2006/main">
        <w:t xml:space="preserve">၂။ ဝန်ဆောင်မှု၏ရည်ရွယ်ချက်- ကျွန်ုပ်တို့၏အသက်တာတစ်လျှောက် ဘုရားသခင်ကို ကျွန်ုပ်တို့ မည်သို့အမှုဆောင်နိုင်မည်နည်း။</w:t>
      </w:r>
    </w:p>
    <w:p/>
    <w:p>
      <w:r xmlns:w="http://schemas.openxmlformats.org/wordprocessingml/2006/main">
        <w:t xml:space="preserve">၁။ ၁ရာဇဝင်ချုပ် ၂၈:၁၄</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1 Chronicles 28:15 ရွှေမီးခုံ၊ ရွှေမီးခွက်များအတွက်၊ ဆီမီးခုံ၊ မီးခွက်များအတွက် အလေးချိန်အားဖြင့်၊ ငွေမီးခုံများအတွက်၊ ဆီမီးခုံအတွက်ရော၊ ဆီမီးခုံတိုင်း အသုံးပြုမှုအတိုင်း မီးခွက်များ၊</w:t>
      </w:r>
    </w:p>
    <w:p/>
    <w:p>
      <w:r xmlns:w="http://schemas.openxmlformats.org/wordprocessingml/2006/main">
        <w:t xml:space="preserve">ကျမ်းပိုဒ်သည် ဗိမာန်တော်အတွက် ဆီမီးခုံနှင့် မီးခွက်များပြုလုပ်ရန် ညွှန်ကြားချက်များကို ဖော်ပြသည်။</w:t>
      </w:r>
    </w:p>
    <w:p/>
    <w:p>
      <w:r xmlns:w="http://schemas.openxmlformats.org/wordprocessingml/2006/main">
        <w:t xml:space="preserve">၁။ ဘုရားသခင်သည် ကျွန်ုပ်တို့၏အကောင်းဆုံးကို သန့်ရှင်းသော ပူဇော်သက္ကာပြုရန် ကျွန်ုပ်တို့ကို ခေါ်တော်မူသည်။</w:t>
      </w:r>
    </w:p>
    <w:p/>
    <w:p>
      <w:r xmlns:w="http://schemas.openxmlformats.org/wordprocessingml/2006/main">
        <w:t xml:space="preserve">၂။ ဘုရားသခင်အတွက် အရာများကို ဖန်တီးရန် လုံ့လဝီရိယရှိရှိ လုပ်ဆောင်ခြင်းသည် ဂုဏ်အသရေနှင့် ကောင်းချီးများ ပေးဆောင်သည်။</w:t>
      </w:r>
    </w:p>
    <w:p/>
    <w:p>
      <w:r xmlns:w="http://schemas.openxmlformats.org/wordprocessingml/2006/main">
        <w:t xml:space="preserve">1. ထွက်မြောက်ရာ 25:31-40 ဘုရားသခင်သည် တဲတော်ဆောက်လုပ်ရန် အမိန့်ပေးသည်။</w:t>
      </w:r>
    </w:p>
    <w:p/>
    <w:p>
      <w:r xmlns:w="http://schemas.openxmlformats.org/wordprocessingml/2006/main">
        <w:t xml:space="preserve">2. Proverbs 16:3 သင်၏အမှုကို ထာဝရဘုရား၌ အပ်နှံလော့။</w:t>
      </w:r>
    </w:p>
    <w:p/>
    <w:p>
      <w:r xmlns:w="http://schemas.openxmlformats.org/wordprocessingml/2006/main">
        <w:t xml:space="preserve">1 Chronicles 28:16 စားပွဲတိုင်းအတွက် ရွှေကို ချိန်၍ ပေးတော်မူ၏။ ငွေစားပွဲအတွက် ငွေလည်း၊</w:t>
      </w:r>
    </w:p>
    <w:p/>
    <w:p>
      <w:r xmlns:w="http://schemas.openxmlformats.org/wordprocessingml/2006/main">
        <w:t xml:space="preserve">ဒါဝိဒ်မင်းကြီးသည် မုန့်နှင့်ငွေစားပွဲလုပ်ရန် ရွှေငွေကို ပေးခဲ့သည်။</w:t>
      </w:r>
    </w:p>
    <w:p/>
    <w:p>
      <w:r xmlns:w="http://schemas.openxmlformats.org/wordprocessingml/2006/main">
        <w:t xml:space="preserve">1. ရက်ရောမှု၏အရေးကြီးမှု- ဘုရင်ဒါဝိဒ်၏လေ့လာမှု</w:t>
      </w:r>
    </w:p>
    <w:p/>
    <w:p>
      <w:r xmlns:w="http://schemas.openxmlformats.org/wordprocessingml/2006/main">
        <w:t xml:space="preserve">2. ဘုရားသခငျ၏ပြင်ဆင်ပေးမှု- ဘုရင်ဒါဝိဒ်၏စံနမူနာ</w:t>
      </w:r>
    </w:p>
    <w:p/>
    <w:p>
      <w:r xmlns:w="http://schemas.openxmlformats.org/wordprocessingml/2006/main">
        <w:t xml:space="preserve">1. ဆာလံ 34:10 - "ခြင်္သေ့ပျိုတို့သည် ချို့တဲ့၍ ငတ်မွတ်ခြင်းရှိကြ၏။ ထာဝရဘုရားကို ရှာသော သူတို့မူကား၊ ကောင်းသောအရာကို မလိုချင်ကြ။"</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1 Chronicles 28:17 အသားချိတ်များ၊ ဖလားများ၊ ခွက်များ အတွက် ရွှေစင်ကို၎င်း၊ ထိုနည်းတူ၊</w:t>
      </w:r>
    </w:p>
    <w:p/>
    <w:p>
      <w:r xmlns:w="http://schemas.openxmlformats.org/wordprocessingml/2006/main">
        <w:t xml:space="preserve">ဒါဝိဒ်မင်းကြီးသည် ဗိမာန်တော်တန်ဆာများအတွက် ရွှေငွေများ ပေးဆောင်ရန် လူများကို ညွှန်ကြားခဲ့သည်။</w:t>
      </w:r>
    </w:p>
    <w:p/>
    <w:p>
      <w:r xmlns:w="http://schemas.openxmlformats.org/wordprocessingml/2006/main">
        <w:t xml:space="preserve">1. သခင်ဘုရား၏အမှုတော်ကို ပေးကမ်းခြင်း၏ အရေးပါမှု။</w:t>
      </w:r>
    </w:p>
    <w:p/>
    <w:p>
      <w:r xmlns:w="http://schemas.openxmlformats.org/wordprocessingml/2006/main">
        <w:t xml:space="preserve">၂။ ဘုရားသခင်ပေးထားသည့် အရင်းအမြစ်များကို ကျွန်ုပ်တို့ မည်သို့ အကောင်းဆုံးအသုံးချနိုင်မည်နည်း။</w:t>
      </w:r>
    </w:p>
    <w:p/>
    <w:p>
      <w:r xmlns:w="http://schemas.openxmlformats.org/wordprocessingml/2006/main">
        <w:t xml:space="preserve">၁။ ၂ ကောရိန္သု ၉:၆-၈ (အနည်းအကျဉ်းမျိုးစေ့ကြဲသောသူသည် ခြွေတာခြင်းကိုလည်း ရိတ်ရလိမ့်မည်။</w:t>
      </w:r>
    </w:p>
    <w:p/>
    <w:p>
      <w:r xmlns:w="http://schemas.openxmlformats.org/wordprocessingml/2006/main">
        <w:t xml:space="preserve">2. သုတ္တံကျမ်း 3:9-10 (သင်၏စည်းစိမ်နှင့် သင်၏အဦးသီးသောအသီးအနှံများကို သခင်ဘုရားအား ရိုသေပါလော့၊ သို့ပြုလျှင် သင်၏ကျီ၌ များစွာသောကျီများနှင့် ပြည့်လိမ့်မည်၊၊ သင်၏ပန်းကန်များသည် စပျစ်ရည်နှင့်ပြည့်လိမ့်မည်)။</w:t>
      </w:r>
    </w:p>
    <w:p/>
    <w:p>
      <w:r xmlns:w="http://schemas.openxmlformats.org/wordprocessingml/2006/main">
        <w:t xml:space="preserve">1 Chronicles 28:18 နံ့သာပေါင်းကို ထုလုပ်သော ယဇ်ပလ္လင်အဘို့၊ အတောင်ကိုဖြန့်၍ ထာဝရဘုရား၏ ပဋိညာဉ်သေတ္တာတော်ကို ဖုံးအုပ်သော ခေရုဗိမ်ရထား၏ ပုံသဏ္ဍာန်အတွက် ရွှေကို၎င်း၊</w:t>
      </w:r>
    </w:p>
    <w:p/>
    <w:p>
      <w:r xmlns:w="http://schemas.openxmlformats.org/wordprocessingml/2006/main">
        <w:t xml:space="preserve">ဒါဝိဒ်သည် သားတော်ရှောလမုန်အား သခင်ဘုရားအတွက် ဗိမာန်တော်တည်ဆောက်ရန်နှင့် ရွှေစင်ဖြင့် ခေရုဗိမ်ရထားနှစ်စင်းကို ပြုလုပ်ရန် ညွှန်ကြားခဲ့သည်။</w:t>
      </w:r>
    </w:p>
    <w:p/>
    <w:p>
      <w:r xmlns:w="http://schemas.openxmlformats.org/wordprocessingml/2006/main">
        <w:t xml:space="preserve">1. ကျွန်ုပ်တို့၏အသက်တာကို ဘုရားသခင်ထံ ဆက်ကပ်အပ်နှံခြင်း၏ အရေးပါမှု</w:t>
      </w:r>
    </w:p>
    <w:p/>
    <w:p>
      <w:r xmlns:w="http://schemas.openxmlformats.org/wordprocessingml/2006/main">
        <w:t xml:space="preserve">2. ရွှေတန်ခိုးနှင့် ၎င်း၏ယုံကြည်ခြင်းကိုယ်စားပြုမှု</w:t>
      </w:r>
    </w:p>
    <w:p/>
    <w:p>
      <w:r xmlns:w="http://schemas.openxmlformats.org/wordprocessingml/2006/main">
        <w:t xml:space="preserve">1. ထွက်မြောက်ရာကျမ်း 25:18-20 - ကရုဏာပလ္လင်စွန်းနှစ်ဘက်၌ ရွှေခေရုဗိမ်နှစ်လုံးကို လုပ်ရမည်။</w:t>
      </w:r>
    </w:p>
    <w:p/>
    <w:p>
      <w:r xmlns:w="http://schemas.openxmlformats.org/wordprocessingml/2006/main">
        <w:t xml:space="preserve">19 တစ်ဖက်စွန်း၌ ခေရုဗိမ်ကို၎င်း၊ တစ်ဖက်စွန်း၌ ခေရုဗိမ်ကို၎င်း လုပ်၍၊ ကရုဏာပလ္လင်၏ အစွန်းနှစ်ဘက်၌ ခေရုဗိမ်တို့ကို လုပ်ရမည်။</w:t>
      </w:r>
    </w:p>
    <w:p/>
    <w:p>
      <w:r xmlns:w="http://schemas.openxmlformats.org/wordprocessingml/2006/main">
        <w:t xml:space="preserve">20 ခေရုဗိမ်တို့သည် မြင့်သောအရပ်၌ အတောင်ကိုဆန့်၍ ကရုဏာပလ္လင်ကို အတောင်တို့ဖြင့် ဖုံးအုပ်လျက်၊ မျက်နှာချင်းဆိုင်ကြလိမ့်မည်။ ကရုဏာပလ္လင်ဆီသို့ ခေရုဗိမ်မျက်နှာတို့သည် ရှိကြလိမ့်မည်။</w:t>
      </w:r>
    </w:p>
    <w:p/>
    <w:p>
      <w:r xmlns:w="http://schemas.openxmlformats.org/wordprocessingml/2006/main">
        <w:t xml:space="preserve">2. သုတ္တံကျမ်း 3:9-10 - သင်၏ဥစ္စာနှင့် သင်၏အဦးသီးသော အသီးအနှံတို့ကို ထာဝရဘုရားအား ရိုသေလော့။</w:t>
      </w:r>
    </w:p>
    <w:p/>
    <w:p>
      <w:r xmlns:w="http://schemas.openxmlformats.org/wordprocessingml/2006/main">
        <w:t xml:space="preserve">10 သို့​ဖြစ်​၍ သင်​၏​ကျီ​များ​နှင့်​ပြည့်​စုံ​လိမ့်​မည်။ သင်၏​ဖန်​ခွက်​များ​သည် စ​ပျစ်​ရည်​သစ်​နှင့်​ပြည့်​လိမ့်​မည်။</w:t>
      </w:r>
    </w:p>
    <w:p/>
    <w:p>
      <w:r xmlns:w="http://schemas.openxmlformats.org/wordprocessingml/2006/main">
        <w:t xml:space="preserve">1 Chronicles 28:19 ဒါဝိဒ်က၊ ဤအမှုအလုံးစုံတို့ကို ထာဝရဘုရားသည် ငါ့အပေါ်၌ လက်တော်ဖြင့်ရေး၍ နားလည်စေတော်မူပြီ။</w:t>
      </w:r>
    </w:p>
    <w:p/>
    <w:p>
      <w:r xmlns:w="http://schemas.openxmlformats.org/wordprocessingml/2006/main">
        <w:t xml:space="preserve">ဒါဝိဒ်သည် ဗိမာန်တော်၏အမှုတော်များကို မည်သို့လုပ်ဆောင်ရမည်ကို စံနမူနာပြပေးသော ထာဝရဘုရားထံမှ ထိုးထွင်းဉာဏ်နှင့် နားလည်မှုတို့ကို ရရှိခဲ့သည်။</w:t>
      </w:r>
    </w:p>
    <w:p/>
    <w:p>
      <w:r xmlns:w="http://schemas.openxmlformats.org/wordprocessingml/2006/main">
        <w:t xml:space="preserve">1. ဘုရားသခင်ရဲ့လမ်းညွှန်မှု - ဘုရားသခင်ရဲ့ ဦးဆောင်မှုကို ယုံကြည်ပြီး လိုက်နာဖို့ သင်ယူပါ။</w:t>
      </w:r>
    </w:p>
    <w:p/>
    <w:p>
      <w:r xmlns:w="http://schemas.openxmlformats.org/wordprocessingml/2006/main">
        <w:t xml:space="preserve">2. ဘုရားသခင်၏ပုံစံ - ကျွန်ုပ်တို့၏အသက်တာတွင် ဘုရားသခင်၏ဒီဇိုင်းကို အသိအမှတ်ပြုခြင်း။</w:t>
      </w:r>
    </w:p>
    <w:p/>
    <w:p>
      <w:r xmlns:w="http://schemas.openxmlformats.org/wordprocessingml/2006/main">
        <w:t xml:space="preserve">1. သုတ္တံကျမ်း 3:5-6 - ထာဝရဘုရားကို စိတ်နှလုံးအကြွင်းမဲ့ ကိုးစားလော့။ သင်​တို့​၏​လမ်း​စ​ရာ​အ​တိုင်း​ကို ယုံ​ကြည်​စိတ်​ချ​၍ သင်​တို့​သွား​ရာ​လမ်း​ကို ဖြောင့်​စေ​တော်​မူ​လိမ့်​မည်။</w:t>
      </w:r>
    </w:p>
    <w:p/>
    <w:p>
      <w:r xmlns:w="http://schemas.openxmlformats.org/wordprocessingml/2006/main">
        <w:t xml:space="preserve">2. ဖိလိပ္ပိ 4:13 - ငါ့ကိုခွန်အားပေးတော်မူသောသူအားဖြင့် ဤအမှုအလုံးစုံတို့ကို ငါတတ်စွမ်းနိုင်၏။</w:t>
      </w:r>
    </w:p>
    <w:p/>
    <w:p>
      <w:r xmlns:w="http://schemas.openxmlformats.org/wordprocessingml/2006/main">
        <w:t xml:space="preserve">1 Chronicles 28:20 ဒါဝိဒ်ကလည်း၊ အားယူ၍ ရဲရင့်သောစိတ်ရှိလော့။ မကြောက်နှင့်၊ မတုန်လှုပ်နှင့်။ အကြောင်းမူကား၊ ငါ၏ဘုရားသခင် ထာဝရဘုရားသည် သင်နှင့်အတူ ရှိတော်မူလိမ့်မည်။ ထာ​ဝ​ရ​ဘု​ရား​၏​အိမ်​တော်​အ​မှု​အ​တွက် သင်​တို့​၏​အ​မှု​အ​ရာ​များ​ကို​မ​ပြီး​မ​တိုင်​တိုင်​အောင် သင်​တို့​ကို​မ​စွန့်၊ မ​စွန့်​ဘဲ​နေ​လိမ့်​မည်။</w:t>
      </w:r>
    </w:p>
    <w:p/>
    <w:p>
      <w:r xmlns:w="http://schemas.openxmlformats.org/wordprocessingml/2006/main">
        <w:t xml:space="preserve">ဒါဝိဒ်သည် ရှောလမုန်အား ခွန်အားနှင့် ရဲစွမ်းသတ္တိရှိစေရန် အားပေးကာ၊ ဘုရားသခင်သည် သူနှင့်အတူရှိတော်မူမည်ဖြစ်ပြီး၊ ထာဝရဘုရား၏ အိမ်တော်အမှုတော်ဆောင်ခြင်းအမှုကို ပြီးမြောက်သည်နှင့်အမျှ မပျက်မကွက် ပစ်ပယ်မည်မဟုတ်ကြောင်း သူ့ကို သတိပေးခဲ့သည်။</w:t>
      </w:r>
    </w:p>
    <w:p/>
    <w:p>
      <w:r xmlns:w="http://schemas.openxmlformats.org/wordprocessingml/2006/main">
        <w:t xml:space="preserve">1. "အားပေးမှုစွမ်းအား- အခြားသူများ၏စကားများက ကျွန်ုပ်တို့ကို အောင်မြင်မှုအတွက် ခွန်အားဖြစ်စေသည်"</w:t>
      </w:r>
    </w:p>
    <w:p/>
    <w:p>
      <w:r xmlns:w="http://schemas.openxmlformats.org/wordprocessingml/2006/main">
        <w:t xml:space="preserve">2. "ဘုရားသခင်၏သစ္စာစောင့်သိခြင်း- ဘုရားသခင်သည် ကျွန်ုပ်တို့ကို စွန့်ပစ်မည်မဟုတ်ကြောင်း ယုံကြည်ခြင်း"</w:t>
      </w:r>
    </w:p>
    <w:p/>
    <w:p>
      <w:r xmlns:w="http://schemas.openxmlformats.org/wordprocessingml/2006/main">
        <w:t xml:space="preserve">1. Deuteronomy 31:6 - အားယူ၍ ရဲရင့်ခြင်းရှိကြလော့။ မကြောက်ကြနှင့်၊ မကြောက်ကြနှင့်။ အကြောင်းမူကား၊ သင်၏ဘုရားသခင် ထာဝရဘုရား၊ သင့်ကို စွန့်ပစ်တော်မမူ။</w:t>
      </w:r>
    </w:p>
    <w:p/>
    <w:p>
      <w:r xmlns:w="http://schemas.openxmlformats.org/wordprocessingml/2006/main">
        <w:t xml:space="preserve">2. Hebrews 13:5 - သင်၏စကားသည် လောဘစိတ်နှင့် ကင်းပါစေ။ ငါသည် သင့်အား ဘယ်သောအခါမျှ မစွန့်၊ မစွန့်ပစ်ဟု မိန့်တော်မူသည်အတိုင်း၊</w:t>
      </w:r>
    </w:p>
    <w:p/>
    <w:p>
      <w:r xmlns:w="http://schemas.openxmlformats.org/wordprocessingml/2006/main">
        <w:t xml:space="preserve">1 Chronicles 28:21 ယဇ်ပုရောဟိတ်နှင့် လေဝိသားတို့ သည် ဘုရားသခင်၏ အိမ်တော် အမှုတော်ဆောင်ခြင်းငှါ သင်နှင့်အတူ ရှိကြလိမ့်မည်။ စေတနာ လိမ္မာသော သူအပေါင်းတို့သည် သင်နှင့်အတူ ရှိကြလိမ့်မည်။ မှူးမတ်များနှင့် လူများအပေါင်းတို့သည် အမိန့်တော်အတိုင်း ဆောင်ရွက်ကြလိမ့်မည်။</w:t>
      </w:r>
    </w:p>
    <w:p/>
    <w:p>
      <w:r xmlns:w="http://schemas.openxmlformats.org/wordprocessingml/2006/main">
        <w:t xml:space="preserve">ဤကျမ်းပိုဒ်တွင် ယဇ်ပုရောဟိတ်များ၊ လေဝိသားများ၊ ကြည်ညိုလိမ္မာသော အမျိုးသားများ၊ မှူးမတ်များနှင့် လူများသည် ဘုရားသခင်၏အိမ်တော်၌ အမှုထမ်းရန် ရရှိနိုင်စေမည့် ဘုရားသခင်၏ ပညတ်တော်ကို ဖော်ပြထားပါသည်။</w:t>
      </w:r>
    </w:p>
    <w:p/>
    <w:p>
      <w:r xmlns:w="http://schemas.openxmlformats.org/wordprocessingml/2006/main">
        <w:t xml:space="preserve">1. ဘုရားသခင်၏ ပညတ်တော်- အိမ်တော်၌ အမှုထမ်းခြင်း။</w:t>
      </w:r>
    </w:p>
    <w:p/>
    <w:p>
      <w:r xmlns:w="http://schemas.openxmlformats.org/wordprocessingml/2006/main">
        <w:t xml:space="preserve">၂။ ဝန်ဆောင်မှုတန်ဖိုး- ဘုရားသခင့်ဘုန်းတော်အတွက် အတူတကွလုပ်ဆောင်ခြင်း။</w:t>
      </w:r>
    </w:p>
    <w:p/>
    <w:p>
      <w:r xmlns:w="http://schemas.openxmlformats.org/wordprocessingml/2006/main">
        <w:t xml:space="preserve">၁။ ဖိလိပ္ပိ ၂:၃-၄ - တစ်ကိုယ်ကောင်းဆန်သော ရည်မှန်းချက် သို့မဟုတ် မထင်မှတ်ခြင်းမှ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2. မဿဲ 22:37-40 - သင်၏ဘုရားသခင် ထာဝရဘုရားကို စိတ်နှလုံးအကြွင်းမဲ့၊ စိတ်နှလုံးအကြွင်းမဲ့ ချစ်လော့ဟု မိန့်တော်မူ၏။ ဤသည်မှာ ကြီးမြတ်ပြီး ပဌမပညတ်တော်ဖြစ်သည်။ ဒုတိယတစ်မျိုးကား၊ ကိုယ်နှင့်စပ်ဆိုင်သောသူကို ကိုယ်နှင့်အမျှ ချစ်ရမည်။ ဤပညတ်တော်နှစ်ပါးတွင် ပညတ္တိကျမ်းနှင့် အနာဂတ္တိကျမ်းများအားလုံးကို မူတည်ပါသည်။</w:t>
      </w:r>
    </w:p>
    <w:p/>
    <w:p>
      <w:r xmlns:w="http://schemas.openxmlformats.org/wordprocessingml/2006/main">
        <w:t xml:space="preserve">၁ ရာဇဝင်ချုပ် အခန်းကြီး ၂၉ သည် ဗိမာန်တော်တည်ဆောက်မှုအတွက် ဒါဝိဒ်၏နောက်ဆုံးပြင်ဆင်မှုများနှင့် ဘုရားသခင်ထံ သူ၏လူထုဆုတောင်းခြင်းနှင့် ပူဇော်သက္ကာများကို အလေးပေးဖော်ပြထားသည်။</w:t>
      </w:r>
    </w:p>
    <w:p/>
    <w:p>
      <w:r xmlns:w="http://schemas.openxmlformats.org/wordprocessingml/2006/main">
        <w:t xml:space="preserve">1 အပိုဒ်- အခန်းကြီးသည် အရာရှိများ၊ ခေါင်းဆောင်များနှင့် ဣသရေလလူများအားလုံးကို ဒါဝိဒ်စုဆောင်းခြင်းဖြင့် အစပြုပါသည်။ ဘုရားသခင်အတွက် အိမ်ဆောက်လိုသောဆန္ဒကို ဖော်ပြသော်လည်း ဤတာဝန်အတွက် ဘုရားသခင်ရွေးချယ်ထားသော ရှောလမုန်ဖြစ်ကြောင်း ဝန်ခံသည် (၁ ရာဇဝင်ချုပ် ၂၉း၁-၅)။</w:t>
      </w:r>
    </w:p>
    <w:p/>
    <w:p>
      <w:r xmlns:w="http://schemas.openxmlformats.org/wordprocessingml/2006/main">
        <w:t xml:space="preserve">ဒုတိယအပိုဒ်- ဗိမာန်တော်ဆောက်လုပ်ရေးအတွက် လူတို့အား ဒါဝိဒ်တိုက်တွန်းပုံကို ဇာတ်ကြောင်းက မီးမောင်းထိုးပြသည်။ သူသည် သူ၏ကိုယ်ပိုင်ဘဏ္ဍာများမှ ရွှေ၊ ငွေ၊ အဖိုးတန်ကျောက်မြတ်များနှင့် အခြားအဖိုးတန်သော အရင်းအမြစ်များကို ပေးဆောင်ခြင်းဖြင့် စံနမူနာပြခဲ့သည်။ ခေါင်းဆောင်များနှင့် လူတို့သည် စေတနာဖြင့် ပူဇော်သက္ကာပြုကြသည် (၁ ရာဇဝင်ချုပ် ၂၉း၆-၉)။</w:t>
      </w:r>
    </w:p>
    <w:p/>
    <w:p>
      <w:r xmlns:w="http://schemas.openxmlformats.org/wordprocessingml/2006/main">
        <w:t xml:space="preserve">၃ အပိုဒ်- ဘုရားသခင့်အိမ်တော်တည်ဆောက်ရန်အတွက် ပူဇော်သက္ကာများကို ရွှင်လန်းစွာ ပေးဆောင်ကြစဉ် လူတို့ထံမှ ကြီးမားသောတုံ့ပြန်မှုကို ဖော်ပြခြင်းအား အာရုံစိုက်သည်။ ပိုင်ဆိုင်သမျှအရာအားလုံးသည် ဘုရားသခင်ထံမှလာကြောင်း အသိအမှတ်ပြုကြပြီး ပေးကမ်းခြင်းအားဖြင့် ကျေးဇူးတင်ကြောင်း ဖော်ပြကြသည် (၁ ရာဇဝင်ချုပ် ၂၉း၁၀-၁၆)။</w:t>
      </w:r>
    </w:p>
    <w:p/>
    <w:p>
      <w:r xmlns:w="http://schemas.openxmlformats.org/wordprocessingml/2006/main">
        <w:t xml:space="preserve">၄ အပိုဒ်- မှတ်တမ်းသည် အသင်းတော်အားလုံးရှေ့တွင် ဒါဝိဒ်၏ဆုတောင်းချက်ကို ဖော်ပြသည်။ ဘုရားသခင်ရဲ့ ကြီးမြတ်မှု၊ အချုပ်အခြာအာဏာနဲ့ ရက်ရောမှုကို ချီးမွမ်းတယ်။ အရာခပ်သိမ်းသည် သူ့ထံမှလာကြောင်း အသိအမှတ်ပြုပြီး ဤအရေးကြီးသောတာဝန်ကိုထမ်းဆောင်ရာတွင် ရှောလမုန်၏ဉာဏ်ပညာ၊ ခွန်အားနှင့် ဆည်းကပ်မှုတို့အတွက် ဆုတောင်းခဲ့သည် (၁ ရာဇဝင်ချုပ် ၂၉း၁၇-၁၉)။</w:t>
      </w:r>
    </w:p>
    <w:p/>
    <w:p>
      <w:r xmlns:w="http://schemas.openxmlformats.org/wordprocessingml/2006/main">
        <w:t xml:space="preserve">၅ အပိုဒ်– ရှောလမုန်အား အစ္စရေးဘုရင်အဖြစ် လူသိရှင်ကြား အသိအမှတ်ပြုခံရခြင်းနှင့် ပတ်သက်၍ အခန်းတွင် ဆက်လက်ဖော်ပြထားသည်။ ဇာဒုတ်ကို ယဇ်ပုရောဟိတ်မင်းအဖြစ် အသိအမှတ်ပြုခံရစဉ်တွင် ရှိနေသူအားလုံး ရှေ့တွင် ဆီလိမ်းကြ၏ (၁ ရာဇဝင်ချုပ် ၂၉း၂၀-၂၂)။</w:t>
      </w:r>
    </w:p>
    <w:p/>
    <w:p>
      <w:r xmlns:w="http://schemas.openxmlformats.org/wordprocessingml/2006/main">
        <w:t xml:space="preserve">6 အပိုဒ်- ရှောလမုန်မင်း၏ နန်းတက်ပွဲနှင့် ဗိမာန်တော်တည်ဆောက်ခြင်းအတွက် ရည်စူးသောအားဖြင့် ဒါဝိဒ်နှင့် ဣသရေလလူအပေါင်းတို့သည် မီးရှို့ရာယဇ်နှင့် မိဿဟာယယဇ်များ ပူဇော်သော ကျယ်ပြန့်သောယဇ်အကြောင်းကို ဖော်ပြချက်ဖြင့် နိဂုံးချုပ်ထားသည်။ (1 Chronicles 29:23-25)။</w:t>
      </w:r>
    </w:p>
    <w:p/>
    <w:p>
      <w:r xmlns:w="http://schemas.openxmlformats.org/wordprocessingml/2006/main">
        <w:t xml:space="preserve">7 အပိုဒ်- ဤအစီအစဉ်များကို သစ္စာရှိရှိဆောင်ရွက်ပုံနှင့်ပတ်သက်သည့် ညွှန်ကြားချက်များနှင့်အတူ ဗိမာန်တော်တည်ဆောက်ရန် သူ၏အကြံအစည်များကို ရှောလမုန်ထံ ဒါဝိဒ်လွှဲပြောင်းပေးကြောင်း မှတ်သားခြင်းဖြင့် အခန်းတွင် အဆုံးသတ်သည်။ ရွှင်လန်းစွာ အိမ်သို့ မပြန်မီတွင် အသင်းတော်သည် ဘုရားသခင်ကို တစ်ဖန် ကိုးကွယ်ကြသည် (၁ ရာဇဝင်ချုပ် ၂၉း၂၆-၃၀)။</w:t>
      </w:r>
    </w:p>
    <w:p/>
    <w:p>
      <w:r xmlns:w="http://schemas.openxmlformats.org/wordprocessingml/2006/main">
        <w:t xml:space="preserve">အချုပ်အားဖြင့်၊ ၁ ရာဇဝင်ချုပ် အခန်းနှစ်ဆယ့်ကိုးတွင် ဒါဝိဒ်၏နောက်ဆုံးပြင်ဆင်မှုများနှင့် မတည်ဆောက်မီ လူထုဆုတောင်းချက်ကို သရုပ်ဖော်ထားသည်။ အလှူငွေထည့်ဝင်ခြင်းအတွက် အားပေးမှုနှင့် ရက်ရောသောကမ်းလှမ်းမှုများကို မီးမောင်းထိုးပြခြင်း။ ဆုတောင်းခြင်း၏ဖော်ပြချက်ဖော်ပြချက်နှင့် ရှောလမုန်၏အများပြည်သူအသိအမှတ်ပြုမှုကို ဖော်ပြခြင်း။ ဤအခန်းသည် အနှစ်ချုပ်အားဖြင့်၊ ရက်ရောစွာပေးဆောင်ခြင်းတွင် သူ၏ကိုယ်ပိုင်စံနမူနာဖြင့် ဘုရားသခင်အတွက် အမြဲတမ်းကျိန်းဝပ်ရာနေရာကို တည်ထောင်ရန် ဘုရင်ဒါဝိဒ်၏ မယိမ်းယိုင်သောကတိကဝတ်နှစ်ခုလုံးကို ပြသထားသည့် သမိုင်းဝင်မှတ်တမ်းတစ်ခုနှင့် သူ၏ဗိမာန်တော်ဆောက်လုပ်ရန် အစီအစဥ်များအပါအဝင် လှိုက်လှိုက်လှဲလှဲဆုတောင်းချက်များ ပေးထားသည်။ သားတော် ရှောလမုန်သည် ရှောလမုန်လက်ထက်တွင် အတူတကွ ဘုရားသခင်ကို ဂုဏ်တင်နိုင်သည့် ခမ်းနားထည်ဝါသော ဗိမာန်တော်တွင် အတူတကွ မြှုပ်နှံထားသည့် စည်းလုံးညီညွတ်မှုကို အလေးပေးသည့် ဤအရေးပါသော အခါသမယတွင် သားတော်ရှောလမုန်နှင့်အတူ တက်ရောက်လာသော အစ္စရေးလူအပေါင်းတို့အား ကျေးဇူးတင်ကြောင်း ဖော်ပြခြင်းနှင့်အတူ၊ စိုးစံ</w:t>
      </w:r>
    </w:p>
    <w:p/>
    <w:p>
      <w:r xmlns:w="http://schemas.openxmlformats.org/wordprocessingml/2006/main">
        <w:t xml:space="preserve">1 Chronicles 29:1 ဒါဝိဒ်မင်းကြီးကလည်း၊ ဘုရားသခင် တပါးတည်း ရွေးကောက်တော်မူသော ငါ့သားရှောလမုန်သည် နုပျို၍ နုပျို၍ အမှုကြီးသောကြောင့်၊ နန်းတော်သည် လူအတွက်မဟုတ်၊ ထာဝရအရှင်ဘုရားသခင်အတွက်၊ .</w:t>
      </w:r>
    </w:p>
    <w:p/>
    <w:p>
      <w:r xmlns:w="http://schemas.openxmlformats.org/wordprocessingml/2006/main">
        <w:t xml:space="preserve">ဒါဝိဒ်မင်းကြီးသည် သားတော်ရှောလမုန်ကို ဘုရားသခင် ရွေးကောက်တော်မူကြောင်းကို အသင်းတော်အား ကြေငြာသော်လည်း သူသည် ငယ်ရွယ်ပြီး သခင်ဘုရားအတွက် နန်းတော်တည်ဆောက်ခြင်းအမှုသည် ကြီးလှသည်။</w:t>
      </w:r>
    </w:p>
    <w:p/>
    <w:p>
      <w:r xmlns:w="http://schemas.openxmlformats.org/wordprocessingml/2006/main">
        <w:t xml:space="preserve">1. နာခံခြင်း၏ကောင်းချီးများ - ဘုရားသခင်အား နာခံခြင်းသည် ကျွန်ုပ်တို့၏ဘဝထဲသို့ ကောင်းချီးများယူဆောင်လာစေသည်။</w:t>
      </w:r>
    </w:p>
    <w:p/>
    <w:p>
      <w:r xmlns:w="http://schemas.openxmlformats.org/wordprocessingml/2006/main">
        <w:t xml:space="preserve">2. ယုံကြည်ခြင်းတန်ခိုး- ဘုရင်ဒါဝိဒ်၏ယုံကြည်ခြင်းနှင့် ဘုရားသခင်အပေါ်ယုံကြည်မှုတို့က ရှောလမုန်၏ဘုရားသခင်ရွေးချယ်မှုကို အသိအမှတ်ပြုနိုင်စေပြီး သခင်ဘုရားအတွက် နန်းတော်တည်ဆောက်ခြင်းတာဝန်ကို ပြီးမြောက်ရန် သတ္တိရှိစေသည်။</w:t>
      </w:r>
    </w:p>
    <w:p/>
    <w:p>
      <w:r xmlns:w="http://schemas.openxmlformats.org/wordprocessingml/2006/main">
        <w:t xml:space="preserve">1. 1 Samuel 15:22 ရှမွေလကလည်း၊ ထာဝရဘုရား၏ အမိန့်တော်ကို နာခံသကဲ့သို့၊ ယဇ်ပူဇော်ခြင်းထက်၊ နာခံခြင်းသည် သိုးထီးဆီဥထက် သာ၍ကောင်း၏။</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1 Chronicles 29:2 ယခုတွင်၊ ငါသည် ငါ့ဘုရားသခင်၏ အိမ်တော်အတွက် ရွှေနှင့်လုပ်သော ရွှေ၊ ငွေထည်၊ ငွေ၊ ကြေးဝါ၊ ကြေးဝါ၊ သံထည်ပစ္စည်းအတွက် ငါသည် အစွမ်းကုန် ပြင်ဆင်ပြီးပြီ။ သံ၊ သစ်သား၊ ရှိုင်းကျောက်များ၊ ထားရမည့်ကျောက်များ၊ ပြောင်လက်တောက်ပသော ကျောက်များ၊ အရောင်မျိုးစုံရှိသော ကျောက်မြတ်အမျိုးမျိုး၊ စကျင်ကျောက်များ ပေါများသည်။</w:t>
      </w:r>
    </w:p>
    <w:p/>
    <w:p>
      <w:r xmlns:w="http://schemas.openxmlformats.org/wordprocessingml/2006/main">
        <w:t xml:space="preserve">ဘုရင်ဒါဝိဒ်သည် ရွှေ၊ ငွေ၊ ကြေး၊ သံ၊ သစ်သား၊ ရှန်းကျောက်၊ အရောင်အသွေးစုံလင်သော ကျောက်များ၊ အဖိုးတန်ကျောက်များ နှင့် စကျင်ကျောက်များအပါအဝင် ဘုရားသခင်၏အိမ်တော်ဆောက်လုပ်ရန်အတွက် သူ၏စွမ်းအားရှိသမျှပစ္စည်းများဖြင့် ပြင်ဆင်ခဲ့သည်။</w:t>
      </w:r>
    </w:p>
    <w:p/>
    <w:p>
      <w:r xmlns:w="http://schemas.openxmlformats.org/wordprocessingml/2006/main">
        <w:t xml:space="preserve">1. ဝတ်ပြုခြင်း၌ ရက်ရောခြင်း၏ အရေးပါမှု</w:t>
      </w:r>
    </w:p>
    <w:p/>
    <w:p>
      <w:r xmlns:w="http://schemas.openxmlformats.org/wordprocessingml/2006/main">
        <w:t xml:space="preserve">၂။ ဘုရားသခင့်အိမ်တော်၏အလှနှင့် ၎င်းကိုဆောက်လုပ်ရန် လိုအပ်သောပစ္စည်းများ</w:t>
      </w:r>
    </w:p>
    <w:p/>
    <w:p>
      <w:r xmlns:w="http://schemas.openxmlformats.org/wordprocessingml/2006/main">
        <w:t xml:space="preserve">1. 2 Corinthians 8:9 - အကြောင်းမူကား၊ ငါတို့သခင်ယေရှုခရစ်သည် ချမ်းသာသော်လည်း၊ ဆင်းရဲခြင်းအားဖြင့် သင်တို့သည် ချမ်းသာမည်အကြောင်း၊ သင်တို့အတွက်ကြောင့် ဆင်းရဲခြင်းသို့ ရောက်ကြောင်းကို သင်တို့သည် သိကြ၏။</w:t>
      </w:r>
    </w:p>
    <w:p/>
    <w:p>
      <w:r xmlns:w="http://schemas.openxmlformats.org/wordprocessingml/2006/main">
        <w:t xml:space="preserve">2. ထွက်မြောက်ရာ 25:2-9 - ငါ့အား ပူဇော်သက္ကာကို ဆောင်ခဲ့ရမည်အကြောင်း၊ ဣသရေလအမျိုးသားတို့အား ဆင့်ဆိုရမည်မှာ၊ စေတနာစိတ်နှင့် ပေးလှူသောသူတိုင်း ငါ့ပူဇော်သက္ကာကို ယူရမည်။</w:t>
      </w:r>
    </w:p>
    <w:p/>
    <w:p>
      <w:r xmlns:w="http://schemas.openxmlformats.org/wordprocessingml/2006/main">
        <w:t xml:space="preserve">1 Chronicles 29:3 ထိုမှတပါး၊ ငါသည် ငါ့ဘုရားသခင်၏ အိမ်တော်၌ ချစ်ခြင်းမေတ္တာကို ထားသောကြောင့်၊ ငါ့ဘုရားသခင်၏ အိမ်တော်၌ ငါပေးသော ရွှေငွေ၊ ငါ့ဥစ္စာရှိသမျှထက်၊ သန့်ရှင်းသော အိမ်တော်အတွက် ပြင်ဆင်ကြပြီ၊</w:t>
      </w:r>
    </w:p>
    <w:p/>
    <w:p>
      <w:r xmlns:w="http://schemas.openxmlformats.org/wordprocessingml/2006/main">
        <w:t xml:space="preserve">ဘုရင်ဒါဝိဒ်သည် သူ၏ကိုယ်ပိုင်ရွှေငွေကို အခြားပူဇော်သက္ကာများအပြင် ဘုရားသခင်၏အိမ်တော်သို့ လှူဒါန်းခဲ့သည်။</w:t>
      </w:r>
    </w:p>
    <w:p/>
    <w:p>
      <w:r xmlns:w="http://schemas.openxmlformats.org/wordprocessingml/2006/main">
        <w:t xml:space="preserve">1. ဘုရင်ဒါဝိဒ်၏ ရက်ရောမှု - အသင်းတော်တွင် ရက်ရောမှုကို အားပေးခြင်း။</w:t>
      </w:r>
    </w:p>
    <w:p/>
    <w:p>
      <w:r xmlns:w="http://schemas.openxmlformats.org/wordprocessingml/2006/main">
        <w:t xml:space="preserve">2. ဘုရားသခင်၏အိမ်တော်၏သန့်ရှင်းခြင်း - အသင်းတော်ရှိသန့်ရှင်းမှုအတွက်တောင်းဆိုချက်</w:t>
      </w:r>
    </w:p>
    <w:p/>
    <w:p>
      <w:r xmlns:w="http://schemas.openxmlformats.org/wordprocessingml/2006/main">
        <w:t xml:space="preserve">၁။ ၂ ကောရိန္သု ၉:၆-၈ - ရက်ရောသော မက်ဆီဒိုးနီးယားလူမျိုးတို့၏ စံနမူနာကို သတိရပြီး ရွှင်လန်းစွာ လွတ်လွတ်လပ်လပ် ပေးကမ်းပါ။</w:t>
      </w:r>
    </w:p>
    <w:p/>
    <w:p>
      <w:r xmlns:w="http://schemas.openxmlformats.org/wordprocessingml/2006/main">
        <w:t xml:space="preserve">2. 1 ပေတရု 1:14-16 - နာခံမှုရှိသော သားသမီးများအနေနှင့် ဘုရားသခင်သည် သန့်ရှင်းတော်မူသကဲ့သို့ သင်ပြုလေရာရာ၌ သန့်ရှင်းပါစေ။</w:t>
      </w:r>
    </w:p>
    <w:p/>
    <w:p>
      <w:r xmlns:w="http://schemas.openxmlformats.org/wordprocessingml/2006/main">
        <w:t xml:space="preserve">1 Chronicles 29:4 ဩဖိရရွှေအခွက်သုံးထောင်၊ သန့်စင်သောငွေအခွက်ခုနစ်ထောင်ပင်၊</w:t>
      </w:r>
    </w:p>
    <w:p/>
    <w:p>
      <w:r xmlns:w="http://schemas.openxmlformats.org/wordprocessingml/2006/main">
        <w:t xml:space="preserve">ဒါဝိဒ်မင်းကြီးသည် ဩဖိရမြို့မှ ရွှေအခွက်သုံးထောင်နှင့် သန့်စင်သောငွေအခွက်ခုနစ်ထောင်အပါအဝင် အိမ်မြို့ရိုးများကို မွမ်းမံရန် ပစ္စည်းများစုဆောင်းခဲ့သည်။</w:t>
      </w:r>
    </w:p>
    <w:p/>
    <w:p>
      <w:r xmlns:w="http://schemas.openxmlformats.org/wordprocessingml/2006/main">
        <w:t xml:space="preserve">၁။ ကိုယ်ကျိုးမဖက်ဘဲ ပေးကမ်းခြင်း၏ တန်ဖိုး</w:t>
      </w:r>
    </w:p>
    <w:p/>
    <w:p>
      <w:r xmlns:w="http://schemas.openxmlformats.org/wordprocessingml/2006/main">
        <w:t xml:space="preserve">၂။ အတူတကွလုပ်ဆောင်ခြင်း၏စွမ်းအား</w:t>
      </w:r>
    </w:p>
    <w:p/>
    <w:p>
      <w:r xmlns:w="http://schemas.openxmlformats.org/wordprocessingml/2006/main">
        <w:t xml:space="preserve">1. 2 ကောရိန္သု 8:1-9 (ယခုအခါ ညီအစ်ကိုတို့၊ မာစီဒိုးနီးယားအသင်းတော်များကို ဘုရားသခင်ပေးသနားတော်မူသော ကျေးဇူးတော်များအကြောင်းကို ကျွန်ုပ်တို့ သိစေလိုပါသည်။ အလွန်ပြင်းထန်သောစမ်းသပ်မှုကြားတွင်၊ သူတို့၏ပျော်ရွှင်မှုနှင့် အလွန်အမင်းဆင်းရဲခြင်းတို့သည် ပြည့်လျှံနေပါသည်။ သူတို့ တတ်နိုင်သလောက် တတ်နိုင်သမျှ ကျော်လွန်ပြီး ပေးကမ်းကြကြောင်း ကျွန်ုပ် သက်သေခံပါသည်။ သူတို့ကိုယ်တိုင် လုံးလုံးလျားလျား သခင်ဘုရား၏ ဤအမှုတော်တွင် ပါဝင်ခွင့်ရရှိရန် ကျွန်ုပ်တို့အား အရေးတကြီး အသနားခံခဲ့ကြပါသည်။ လူများ။ထိုသူတို့သည် ကျွန်ုပ်တို့၏မျှော်လင့်ချက်များကို ကျော်လွန်ခဲ့ကြသည်– ၎င်းတို့သည် မိမိတို့ကိုယ်ကို သခင်ဘုရားထံ ဦးစွာပေးဆောင်ကြပြီး၊ ထို့နောက်တွင် ဘုရားသခင်သည် ကျွန်ုပ်တို့အားလည်း ဘုရားသခင်အလိုတော်အားဖြင့် ပေးကမ်းကြသည်။)</w:t>
      </w:r>
    </w:p>
    <w:p/>
    <w:p>
      <w:r xmlns:w="http://schemas.openxmlformats.org/wordprocessingml/2006/main">
        <w:t xml:space="preserve">2 တရားဟောရာ 16:17 (သင်တို့၏ဘုရားသခင် ထာဝရဘုရားပေးတော်မူသော ကောင်းကြီးမင်္ဂလာနှင့်အညီ လူတိုင်း တတ်နိုင်သမျှ ပေးရမည်။)</w:t>
      </w:r>
    </w:p>
    <w:p/>
    <w:p>
      <w:r xmlns:w="http://schemas.openxmlformats.org/wordprocessingml/2006/main">
        <w:t xml:space="preserve">1 Chronicles 29:5 ရွှေနှင့်ဆိုင်သောရွှေငွေ၊ ငွေထည်ပစ္စည်း၊ တတ်စွမ်းသောလက်မှုပညာဖြင့် လုပ်ရသောအလုပ်အမျိုးမျိုးအတွက်၊ သို့ဖြစ်လျှင် ယနေ့ သူ၏အမှုတော်ကို ထာ၀ရဘုရားအား အဘယ်သူ ပူဇော်လိုသနည်း။</w:t>
      </w:r>
    </w:p>
    <w:p/>
    <w:p>
      <w:r xmlns:w="http://schemas.openxmlformats.org/wordprocessingml/2006/main">
        <w:t xml:space="preserve">ဘုရင်ဒါဝိဒ်မင်းကြီးက လက်မှုပညာသည်များသည် ဗိမာန်တော်တည်ဆောက်ရန် အရင်းအမြစ်များကို အသုံးပြုနိုင်ရန် သခင်ဘုရားနှင့် ဗိမာန်တော်အား စေတနာထားပြီး ရက်ရောစွာ လှူဒါန်းရန် တောင်းဆိုခဲ့သည်။</w:t>
      </w:r>
    </w:p>
    <w:p/>
    <w:p>
      <w:r xmlns:w="http://schemas.openxmlformats.org/wordprocessingml/2006/main">
        <w:t xml:space="preserve">၁။ ဘုရားသခင်အား ရက်ရောစွာ ယဇ်ပူဇော်ခြင်း၏ အရေးပါမှု။</w:t>
      </w:r>
    </w:p>
    <w:p/>
    <w:p>
      <w:r xmlns:w="http://schemas.openxmlformats.org/wordprocessingml/2006/main">
        <w:t xml:space="preserve">2. ကျွန်ုပ်တို့၏ပူဇော်သက္ကာများဖြင့် ဘုရားသခင်ထံ ကျွန်ုပ်တို့၏ကတိကဝတ်ကို မည်သို့တင်ပြနိုင်မည်နည်း။</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2. Proverbs 3:9-10 - သင်၏ စည်းစိမ်နှင့် ပြည့်စုံသော အသီးအနှံများ နှင့်တကွ၊ ထိုအခါ သင်၏ကျီသည် လျှံကျလိမ့်မည်။</w:t>
      </w:r>
    </w:p>
    <w:p/>
    <w:p>
      <w:r xmlns:w="http://schemas.openxmlformats.org/wordprocessingml/2006/main">
        <w:t xml:space="preserve">1 Chronicles 29:6 ထိုအခါဣသရေလအမျိုးအနွယ်တို့၏ ဘိုးဘေးမှူးမတ်များ၊ ထောင်နှင့်ချီသော မှူးမတ်တို့သည် ရှင်ဘုရင်၏အမှုတော်တို့ကို မှူးမတ်တို့နှင့်တကွ စေတနာစိတ်နှင့် ပူဇော်ကြ၏။</w:t>
      </w:r>
    </w:p>
    <w:p/>
    <w:p>
      <w:r xmlns:w="http://schemas.openxmlformats.org/wordprocessingml/2006/main">
        <w:t xml:space="preserve">အစ္စရေး​အနွယ်​ရဲ့​ခေါင်း​ဆောင်​တွေ​က ဗိမာန်​တော်​တည်​ဆောက်​ဖို့ သူတို့​ပိုင်​ငွေ​ကို ပေး​တယ်။</w:t>
      </w:r>
    </w:p>
    <w:p/>
    <w:p>
      <w:r xmlns:w="http://schemas.openxmlformats.org/wordprocessingml/2006/main">
        <w:t xml:space="preserve">၁။ စေတနာနှင့် ရက်ရောစွာ ပေးကမ်းသူများကို ဘုရားသခင် ကောင်းချီးပေးသည်။</w:t>
      </w:r>
    </w:p>
    <w:p/>
    <w:p>
      <w:r xmlns:w="http://schemas.openxmlformats.org/wordprocessingml/2006/main">
        <w:t xml:space="preserve">၂။ ဘုရားသခင်အား ကျွန်ုပ်တို့၏ပူဇော်သက္ကာများသည် ကျွန်ုပ်တို့၌ရှိသမျှအားလုံး၏ အကောင်းဆုံးဖြစ်သင့်သည်။</w:t>
      </w:r>
    </w:p>
    <w:p/>
    <w:p>
      <w:r xmlns:w="http://schemas.openxmlformats.org/wordprocessingml/2006/main">
        <w:t xml:space="preserve">၁။ ၂ ကောရိန္သု ၉:၆-၇ - “ဤသို့ ငါဆိုသည်ကား၊ ဖြုန်းတီးသောမျိုးစေ့ကိုကြဲသောသူသည် နှိမ့်ချစွာရိတ်တတ်၏။ အကြောင်းမူကား၊ ဘုရားသခင်သည် ရွှင်လန်းစွာ ပေးလှူသူကို ချစ်တော်မူ၏။"</w:t>
      </w:r>
    </w:p>
    <w:p/>
    <w:p>
      <w:r xmlns:w="http://schemas.openxmlformats.org/wordprocessingml/2006/main">
        <w:t xml:space="preserve">2 Philippians 4:18 - "အကယ်စင်စစ် ငါ၌ရှိသမျှနှင့် ကြွယ်ဝ၏။ သင်တို့ထံမှ ပေးပို့သောအရာ၊ မွှေးကြိုင်သောအနံ့၊ ဘုရားသခင်နှစ်သက်တော်မူသော ပူဇော်သက္ကာ၊</w:t>
      </w:r>
    </w:p>
    <w:p/>
    <w:p>
      <w:r xmlns:w="http://schemas.openxmlformats.org/wordprocessingml/2006/main">
        <w:t xml:space="preserve">1 Chronicles 29:7 ရွှေအခွက်ငါးထောင်၊ အခွက်တသောင်း၊ ငွေအခွက်တသောင်း၊ ကြေးအခွက်တသောင်းရှစ်ထောင်၊ သံအခွက်တသိန်းတို့ကို ပေးတော်မူ၏။</w:t>
      </w:r>
    </w:p>
    <w:p/>
    <w:p>
      <w:r xmlns:w="http://schemas.openxmlformats.org/wordprocessingml/2006/main">
        <w:t xml:space="preserve">ဒါဝိဒ်မင်းကြီးသည် ဘုရားအိမ်တော်အတွက် ရွှေ၊ ငွေ၊ ကြေး၊ သံ အမြောက်အမြား လှူဒါန်းခဲ့သည်။</w:t>
      </w:r>
    </w:p>
    <w:p/>
    <w:p>
      <w:r xmlns:w="http://schemas.openxmlformats.org/wordprocessingml/2006/main">
        <w:t xml:space="preserve">1. ရက်ရောခြင်း၏ စွမ်းအား- ဘုရားသခင်သည် ကျွန်ုပ်တို့၏လက်ဆောင်များကို မည်သို့အသုံးပြုသနည်း။</w:t>
      </w:r>
    </w:p>
    <w:p/>
    <w:p>
      <w:r xmlns:w="http://schemas.openxmlformats.org/wordprocessingml/2006/main">
        <w:t xml:space="preserve">၂။ ဘုရားသခင်ကို အမှုဆောင်ခြင်းတွင် အရင်းအမြစ်များ၏တန်ဖိုးကို နားလည်ခြင်း။</w:t>
      </w:r>
    </w:p>
    <w:p/>
    <w:p>
      <w:r xmlns:w="http://schemas.openxmlformats.org/wordprocessingml/2006/main">
        <w:t xml:space="preserve">၁။ ၂ ကောရိန္သု ၉:၆-၈ - “ဤအရာကို အောက်မေ့လော့။ ကြဲချကြဲသောသူသည် ခြွေတာခြင်းကိုလည်း ရိတ်ရ၏၊ ရက်ရောစွာကြဲသောသူသည် ရက်ရောစွာ ရိတ်ရလိမ့်မည်။ ဘုရားသခင်သည် ရွှင်လန်းစွာ ပေးလှူသူကို နှစ်သက်တော်မူသောကြောင့်၊ ဘုရားသခင်သည် သင့်အား များပြားစွာ ကောင်းကြီးပေးတော်မူနိုင်သောကြောင့် သင်လိုအပ်သမျှအရာခပ်သိမ်းကို အချိန်တိုင်း၌ ပြည့်စုံစေခြင်းဖြင့် ကောင်းသောအလုပ်၌ ကြွယ်ဝစေမည်”</w:t>
      </w:r>
    </w:p>
    <w:p/>
    <w:p>
      <w:r xmlns:w="http://schemas.openxmlformats.org/wordprocessingml/2006/main">
        <w:t xml:space="preserve">2. သုတ္တံကျမ်း 3:9-10 - "ကောက်ပဲသီးနှံအားလုံး၏ အဦးသီးသောအသီးများနှင့်အတူ၊ သင်၏စည်းစိမ်နှင့် ထာဝရဘုရားကို ရိုသေလော့။ သို့ပြုလျှင် သင်၏ကျီသည် ပြည့်လျှံ၍၊ သင်၏ အိုးများကို စပျစ်ရည်နှင့် ပြည့်စေလိမ့်မည်။"</w:t>
      </w:r>
    </w:p>
    <w:p/>
    <w:p>
      <w:r xmlns:w="http://schemas.openxmlformats.org/wordprocessingml/2006/main">
        <w:t xml:space="preserve">1 Chronicles 29:8 ဂေရရှုန်လူ ယေဟေလလက်ဖြင့် ဗိမာန်တော်ဘဏ္ဍာတော်၌ ကျောက်မြတ်တို့ကို တွေ့သော သူတို့သည် ပေးကြ၏။</w:t>
      </w:r>
    </w:p>
    <w:p/>
    <w:p>
      <w:r xmlns:w="http://schemas.openxmlformats.org/wordprocessingml/2006/main">
        <w:t xml:space="preserve">ဂေရရှုန်အမျိုးသား ယေဟေလသည် သခင်ဘုရား၏ အိမ်တော်ဘဏ္ဍာအတွက် အလှူအဖြစ် ကျောက်မြတ်များကို လက်ခံခဲ့သည်။</w:t>
      </w:r>
    </w:p>
    <w:p/>
    <w:p>
      <w:r xmlns:w="http://schemas.openxmlformats.org/wordprocessingml/2006/main">
        <w:t xml:space="preserve">1. ရက်ရောခြင်း၏ တန်ခိုး- သခင်အား ပေးကမ်းခြင်းသည် ကျွန်ုပ်တို့ကို မည်သို့အကျိုးပြုသနည်း။</w:t>
      </w:r>
    </w:p>
    <w:p/>
    <w:p>
      <w:r xmlns:w="http://schemas.openxmlformats.org/wordprocessingml/2006/main">
        <w:t xml:space="preserve">၂။ သခင်ဘုရား၏ဘဏ္ဍာတော်- ဘုရားသခင့်နိုင်ငံတော်တွင် ကျွန်ုပ်တို့ မည်သို့ရင်းနှီးမြုပ်နှံနိုင်မည်နည်း။</w:t>
      </w:r>
    </w:p>
    <w:p/>
    <w:p>
      <w:r xmlns:w="http://schemas.openxmlformats.org/wordprocessingml/2006/main">
        <w:t xml:space="preserve">၁။ ၂ ကောရိန္သု ၉:၇-၈ - ဘုရားသခင်သည် ရွှင်လန်းစွာ ပေးကမ်းသူအား ချစ်မြတ်နိုးသောကြောင့် ပေးကမ်းရန် စိတ်နှလုံးထဲ၌ ဆုံးဖြတ်ထားသည့်အရာကို ပေးဆောင်သင့်သည်။ ဘုရားသခင်သည် သင့်အား ကြွယ်ဝစွာကောင်းကြီးပေးနိုင်စွမ်းရှိသောကြောင့် သင်လိုအပ်သမျှအရာအားလုံး၌ အချိန်တိုင်းတွင် ကောင်းသောအလုပ်တိုင်းတွင် သင်သည် ကြွယ်ဝလာမည်ဖြစ်သည်။</w:t>
      </w:r>
    </w:p>
    <w:p/>
    <w:p>
      <w:r xmlns:w="http://schemas.openxmlformats.org/wordprocessingml/2006/main">
        <w:t xml:space="preserve">2. Proverbs 3:9-10 - သင်၏ စည်းစိမ်နှင့် ပြည့်စုံသော အသီးအနှံများ နှင့်တကွ၊ ထိုအခါ သင်၏ကျီသည် လျှံကျလိမ့်မည်။</w:t>
      </w:r>
    </w:p>
    <w:p/>
    <w:p>
      <w:r xmlns:w="http://schemas.openxmlformats.org/wordprocessingml/2006/main">
        <w:t xml:space="preserve">1 Chronicles 29:9 ထာဝရဘုရားအား စုံလင်သောစိတ်နှလုံးဖြင့် စေတနာစိတ်နှင့် ပူဇော်သောကြောင့်၊ လူများတို့သည် ဝမ်းမြောက်ခြင်းရှိ၍၊ ဒါဝိဒ်မင်းကြီးသည်လည်း အလွန်ဝမ်းမြောက်ခြင်းရှိ၍၊</w:t>
      </w:r>
    </w:p>
    <w:p/>
    <w:p>
      <w:r xmlns:w="http://schemas.openxmlformats.org/wordprocessingml/2006/main">
        <w:t xml:space="preserve">လူများတို့သည် မိမိတို့၏လက်ဆောင်များကို စေတနာစိတ်နှင့် ပြီးပြည့်စုံသောစိတ်နှလုံးဖြင့် ထာဝရဘုရားအား ရွှင်လန်းစွာ ပူဇော်ကြပြီး၊ ဒါဝိဒ်မင်းကြီးသည် အလွန်ဝမ်းမြောက်ခြင်းရှိ၍၊</w:t>
      </w:r>
    </w:p>
    <w:p/>
    <w:p>
      <w:r xmlns:w="http://schemas.openxmlformats.org/wordprocessingml/2006/main">
        <w:t xml:space="preserve">1. စေတနာ၌ ဝမ်းမြောက်ခြင်း- ပေးကမ်းခြင်း၏ ရွှင်လန်းမှုကို ဂုဏ်ပြုခြင်း။</w:t>
      </w:r>
    </w:p>
    <w:p/>
    <w:p>
      <w:r xmlns:w="http://schemas.openxmlformats.org/wordprocessingml/2006/main">
        <w:t xml:space="preserve">2. ကိုးကွယ်ရာနှလုံးသား- ရွှင်လန်းစွာ နာခံမှုဖြင့် အသက်ရှင်နေထိုင်ပါ။</w:t>
      </w:r>
    </w:p>
    <w:p/>
    <w:p>
      <w:r xmlns:w="http://schemas.openxmlformats.org/wordprocessingml/2006/main">
        <w:t xml:space="preserve">1. Matthew 6:21 - အကြောင်းမူကား၊ သင်၏ဘဏ္ဍာသည် အဘယ်မှာရှိသနည်း၊ သင်၏နှလုံးသည်လည်း ရှိလိမ့်မည်။</w:t>
      </w:r>
    </w:p>
    <w:p/>
    <w:p>
      <w:r xmlns:w="http://schemas.openxmlformats.org/wordprocessingml/2006/main">
        <w:t xml:space="preserve">2 Deuteronomy 15:10 - စင်စစ် ပေးရမည်။ ပေးသောအခါ၌ စိတ်နှလုံးမညှိုးနွမ်းရ။ အကြောင်းမူကား၊ အကြောင်းမူကား၊ ဤအရာအတွက် သင်၏ဘုရားသခင် ထာဝရဘုရားသည် သင့်အား ကောင်းကြီးပေးတော်မူသဖြင့်၊ လက်သို့</w:t>
      </w:r>
    </w:p>
    <w:p/>
    <w:p>
      <w:r xmlns:w="http://schemas.openxmlformats.org/wordprocessingml/2006/main">
        <w:t xml:space="preserve">1 Chronicles 29:10 ဒါဝိဒ်သည် ပရိသတ်အပေါင်းတို့ရှေ့မှာ ထာဝရဘုရားကို ကောင်းကြီးပေး၍၊</w:t>
      </w:r>
    </w:p>
    <w:p/>
    <w:p>
      <w:r xmlns:w="http://schemas.openxmlformats.org/wordprocessingml/2006/main">
        <w:t xml:space="preserve">ဒါဝိဒ်သည် ပရိသတ်ရှေ့တွင် ဣသရေလအမျိုး၏ ဘုရားသခင် ထာဝရဘုရားကို ချီးမွမ်းသည်။</w:t>
      </w:r>
    </w:p>
    <w:p/>
    <w:p>
      <w:r xmlns:w="http://schemas.openxmlformats.org/wordprocessingml/2006/main">
        <w:t xml:space="preserve">1. ဘုရားသခင်ကို ချီးမွမ်းရန် ဖိတ်ခေါ်ခြင်း- ကိုယ်တော်၏ တန်ခိုးနှင့် မေတ္တာတော်ကို အသိအမှတ်ပြုခြင်း။</w:t>
      </w:r>
    </w:p>
    <w:p/>
    <w:p>
      <w:r xmlns:w="http://schemas.openxmlformats.org/wordprocessingml/2006/main">
        <w:t xml:space="preserve">၂။ ကျေးဇူးတော်ချီးမွမ်းခြင်းနှင့် ချီးမွမ်းခြင်း၏တန်ဖိုးကို နားလည်ခြင်း။</w:t>
      </w:r>
    </w:p>
    <w:p/>
    <w:p>
      <w:r xmlns:w="http://schemas.openxmlformats.org/wordprocessingml/2006/main">
        <w:t xml:space="preserve">၁။ ဆာလံ ၁၀၃:၁-၅</w:t>
      </w:r>
    </w:p>
    <w:p/>
    <w:p>
      <w:r xmlns:w="http://schemas.openxmlformats.org/wordprocessingml/2006/main">
        <w:t xml:space="preserve">၂။ ကောလောသဲ ၃:၁၅-၁၇</w:t>
      </w:r>
    </w:p>
    <w:p/>
    <w:p>
      <w:r xmlns:w="http://schemas.openxmlformats.org/wordprocessingml/2006/main">
        <w:t xml:space="preserve">1 Chronicles 29:11 အိုထာဝရဘုရား၊ ကိုယ်တော်သည် ကြီးမြတ်ခြင်း၊ တန်ခိုးတော်၊ ဘုန်းအသရေ၊ အောင်ပွဲ၊ ဘုန်းအာနုဘော် ဖြစ်တော်မူ၏။ အကြောင်းမူကား၊ ကောင်းကင်မြေကြီး၌ရှိသမျှသော အရာတို့သည် ကိုယ်တော်ဖြစ်တော်မူ၏။ အိုထာဝရဘုရား၊ ကိုယ်တော်သည် နိုင်ငံတော်ဖြစ်တော်မူ၏။</w:t>
      </w:r>
    </w:p>
    <w:p/>
    <w:p>
      <w:r xmlns:w="http://schemas.openxmlformats.org/wordprocessingml/2006/main">
        <w:t xml:space="preserve">ဘုရားသခင်၏ ကြီးမြတ်မှု၊ ဘုန်းတန်ခိုး၊ ဘုန်းအသရေ၊ အောင်ပွဲ၊ ဘုန်းအာနုဘော်တော်သည် ကောင်းကင်နှင့်မြေကြီးတစ်ခုလုံးကို အုပ်စိုးပြီး အားလုံးထက် ဦးခေါင်းအဖြစ် ချီးမြှောက်ခံရသည်။</w:t>
      </w:r>
    </w:p>
    <w:p/>
    <w:p>
      <w:r xmlns:w="http://schemas.openxmlformats.org/wordprocessingml/2006/main">
        <w:t xml:space="preserve">1. ဘုရားသခင်၏ အချုပ်အခြာအာဏာ- အားလုံးအပေါ် အုပ်စိုးပုံ</w:t>
      </w:r>
    </w:p>
    <w:p/>
    <w:p>
      <w:r xmlns:w="http://schemas.openxmlformats.org/wordprocessingml/2006/main">
        <w:t xml:space="preserve">2. ဘုရားသခင်၏ ဘုရင်မင်းမြတ်- ကျွန်ုပ်တို့၏ အမြင့်ဆုံးသော ချီးမွမ်းခြင်း</w:t>
      </w:r>
    </w:p>
    <w:p/>
    <w:p>
      <w:r xmlns:w="http://schemas.openxmlformats.org/wordprocessingml/2006/main">
        <w:t xml:space="preserve">1. ဆာလံ 19:1 - ကောင်းကင်ဘုံသည် ဘုရားသခင်၏ဘုန်းတော်ကို ထင်ရှားစေ၍၊ မိုဃ်းမျက်နှာကြက်သည် သူ၏လက်ဖြင့်လုပ်ခြင်းကို ပြတော်မူ၏။</w:t>
      </w:r>
    </w:p>
    <w:p/>
    <w:p>
      <w:r xmlns:w="http://schemas.openxmlformats.org/wordprocessingml/2006/main">
        <w:t xml:space="preserve">2. Psalm 103:19 - ထာဝရဘုရားသည် ကောင်းကင်ဘုံ၌ ရာဇပလ္လင်တော်ကို ပြင်ဆင်တော်မူပြီ။ နိုင်ငံတော်သည် အလုံးစုံတို့ကို အုပ်စိုးတော်မူ၏။</w:t>
      </w:r>
    </w:p>
    <w:p/>
    <w:p>
      <w:r xmlns:w="http://schemas.openxmlformats.org/wordprocessingml/2006/main">
        <w:t xml:space="preserve">1 Chronicles 29:12 စည်းစိမ်နှင့် ဂုဏ်အသရေ နှစ်မျိုးလုံးသည် သင့်ထံ လာ၍ အလုံးစုံတို့ကို အုပ်စိုးတော်မူ၏။ တန်ခိုးနှင့် တန်ခိုးရှိ၍၊ ကြီးမြတ်ခြင်းငှါ၎င်း၊ ခပ်သိမ်းသောသူတို့အား ခွန်အားပေးစေခြင်းငှါ၎င်း၊</w:t>
      </w:r>
    </w:p>
    <w:p/>
    <w:p>
      <w:r xmlns:w="http://schemas.openxmlformats.org/wordprocessingml/2006/main">
        <w:t xml:space="preserve">ဘုရားသခင်သည် စည်းစိမ်ဥစ္စာ၊ ဂုဏ်အသရေ၊ တန်ခိုးနှင့် တန်ခိုး၏ရင်းမြစ်ဖြစ်ပြီး၊ သူသည် ကြီးမြတ်သောအရာများကို ဖန်တီးနိုင်ပြီး အားလုံးအတွက် ခွန်အားကို ပေးစွမ်းနိုင်သည်။</w:t>
      </w:r>
    </w:p>
    <w:p/>
    <w:p>
      <w:r xmlns:w="http://schemas.openxmlformats.org/wordprocessingml/2006/main">
        <w:t xml:space="preserve">1. ဘုရားသခင်၏တန်ခိုးတော်- အထက်မှ ခွန်အားကို နားလည်ခြင်း။</w:t>
      </w:r>
    </w:p>
    <w:p/>
    <w:p>
      <w:r xmlns:w="http://schemas.openxmlformats.org/wordprocessingml/2006/main">
        <w:t xml:space="preserve">2. စည်းစိမ်ဥစ္စာဂုဏ်- သခင်ဘုရား၏ကောင်းချီးများကို အသိအမှတ်ပြုခြင်း။</w:t>
      </w:r>
    </w:p>
    <w:p/>
    <w:p>
      <w:r xmlns:w="http://schemas.openxmlformats.org/wordprocessingml/2006/main">
        <w:t xml:space="preserve">1. ဟေရှာယ 40:29 - "အားနည်းသောသူတို့အား တန်ခိုးကိုပေး၍ ခွန်အားမရှိသောသူတို့ကို ခွန်အားပေးတော်မူ၏။"</w:t>
      </w:r>
    </w:p>
    <w:p/>
    <w:p>
      <w:r xmlns:w="http://schemas.openxmlformats.org/wordprocessingml/2006/main">
        <w:t xml:space="preserve">၂။ ဆာလံ ၁၁၂:၃ - “စည်းစိမ်ဥစ္စာသည် အိမ်၌ရှိ၍၊ ဖြောင့်မတ်ခြင်းတရားသည် အစဉ်အမြဲတည်၏။</w:t>
      </w:r>
    </w:p>
    <w:p/>
    <w:p>
      <w:r xmlns:w="http://schemas.openxmlformats.org/wordprocessingml/2006/main">
        <w:t xml:space="preserve">1 Chronicles 29:13 သို့ဖြစ်၍ အကျွန်ုပ်တို့၏ ဘုရားသခင်၊ အကျွန်ုပ်တို့သည် ကိုယ်တော်ကို ကျေးဇူးတင်၍ ဘုန်းကြီးသောနာမတော်ကို ချီးမွမ်းကြပါ၏။</w:t>
      </w:r>
    </w:p>
    <w:p/>
    <w:p>
      <w:r xmlns:w="http://schemas.openxmlformats.org/wordprocessingml/2006/main">
        <w:t xml:space="preserve">ဤကျမ်းပိုဒ်သည် သူ၏ဘုန်းအသရေနှင့် ပေးစွမ်းမှုအတွက် ဘုရားသခင်အား ကျေးဇူးတင်ကြောင်း ဖော်ပြသည်။</w:t>
      </w:r>
    </w:p>
    <w:p/>
    <w:p>
      <w:r xmlns:w="http://schemas.openxmlformats.org/wordprocessingml/2006/main">
        <w:t xml:space="preserve">၁။ "ကျေးဇူးတော်ချီးမွမ်းခြင်း- ဘုရားသခင်၏သစ္စာတော်ကို အသိအမှတ်ပြုခြင်း"</w:t>
      </w:r>
    </w:p>
    <w:p/>
    <w:p>
      <w:r xmlns:w="http://schemas.openxmlformats.org/wordprocessingml/2006/main">
        <w:t xml:space="preserve">2. "ချီးမွမ်းခြင်းတန်ခိုး- ဘုရားသခင်၏ကောင်းမြတ်ခြင်း၌ ဝမ်းမြောက်ခြင်း"</w:t>
      </w:r>
    </w:p>
    <w:p/>
    <w:p>
      <w:r xmlns:w="http://schemas.openxmlformats.org/wordprocessingml/2006/main">
        <w:t xml:space="preserve">1. ဆာလံ 103:1-2 "အို ငါ့ဝိညာဉ်နှင့် ငါ့အထဲ၌ရှိသမျှသော သခင်ဘုရားကို ကောင်းကြီးပေးကြလော့။ သန့်ရှင်းသောနာမတော်ကို ကောင်းကြီးပေးကြလော့။ အို ငါ့ဝိညာဉ်၊ ထာဝရဘုရားကို ကောင်းကြီးပေး၍ အကျိုးကျေးဇူး အလုံးစုံကို မမေ့ကြနှင့်။"</w:t>
      </w:r>
    </w:p>
    <w:p/>
    <w:p>
      <w:r xmlns:w="http://schemas.openxmlformats.org/wordprocessingml/2006/main">
        <w:t xml:space="preserve">2. James 1:17 "ကောင်းမြတ်သောဆုကျေးဇူးရှိသမျှနှင့် စုံလင်သောဆုကျေးဇူးရှိသမျှသည် အထက်အရပ်မှ ဆင်းသက်၍၊ ပြောင်းလဲမှုကြောင့် အရိပ်မရှိသော အလင်းတို့၏အဖထံမှ ဆင်းသက်လာ၏။"</w:t>
      </w:r>
    </w:p>
    <w:p/>
    <w:p>
      <w:r xmlns:w="http://schemas.openxmlformats.org/wordprocessingml/2006/main">
        <w:t xml:space="preserve">1 Chronicles 29:14 သို့​ရာ​တွင်​ငါ​သည်​အ​ဘယ်​သူ​ဖြစ်​သ​နည်း၊ ဤ​အ​မှု​ကို​အ​လို​ရှိ​ရှိ​ပေး​ဆောင်​နိုင်​ရန် ငါ​သည်​အ​ဘယ်​သူ​ဖြစ်​သ​နည်း။ အကြောင်းမူကား၊ ခပ်သိမ်းသောအရာတို့သည် သင့်ထံမှလာ၍၊ သင်၏ဥစ္စာကို ငါတို့ပေးပြီ။</w:t>
      </w:r>
    </w:p>
    <w:p/>
    <w:p>
      <w:r xmlns:w="http://schemas.openxmlformats.org/wordprocessingml/2006/main">
        <w:t xml:space="preserve">ဣ သ ရေ လ အ မျိုး သား တို့ သည် ထာ ဝ ရ ဘု ရား ထံ တော် မှ လာ ကြ သည် ကို သိ ကြ ၍၊ အ လို တော် ရှိ သော အ ရာ ကို ဆက် သ ကြ ၏။</w:t>
      </w:r>
    </w:p>
    <w:p/>
    <w:p>
      <w:r xmlns:w="http://schemas.openxmlformats.org/wordprocessingml/2006/main">
        <w:t xml:space="preserve">1. ကျွန်ုပ်တို့ရရှိသမျှအားလုံးကို သခင်ထံမှလာ၍ ကျေးဇူးသိစိတ်ဖြင့် သူ့ထံပြန်ပို့ပေးကြောင်း သတိရကြပါစို့။</w:t>
      </w:r>
    </w:p>
    <w:p/>
    <w:p>
      <w:r xmlns:w="http://schemas.openxmlformats.org/wordprocessingml/2006/main">
        <w:t xml:space="preserve">2. ထာဝရဘုရားသည် ရက်ရောစွာပေးတော်မူ၏။ ရက်ရောစွာ ပေးကမ်းခြင်းဖြင့် ကျွန်ုပ်တို့၏ ကျေးဇူးတရားကို ပြသကြပါစို့။</w:t>
      </w:r>
    </w:p>
    <w:p/>
    <w:p>
      <w:r xmlns:w="http://schemas.openxmlformats.org/wordprocessingml/2006/main">
        <w:t xml:space="preserve">1. တရားဟောရာ 8:17-18 - "ငါ့တန်ခိုးနှင့် ငါ့လက်၏တန်ခိုးသည် ဤစည်းစိမ်ကိုရပြီဟု စိတ်နှလုံးထဲ၌ ဆိုသော်လည်း၊ သင်၏ဘုရားသခင်ထာဝရဘုရားကို အောက်မေ့ရမည်။ ဘိုးဘေးတို့အား ကျိန်ဆိုတော်မူသော ပဋိညာဉ်ကို ယနေ့တည်စေခြင်းငှာ စည်းစိမ်ဥစ္စာကို ပေးလော့။”</w:t>
      </w:r>
    </w:p>
    <w:p/>
    <w:p>
      <w:r xmlns:w="http://schemas.openxmlformats.org/wordprocessingml/2006/main">
        <w:t xml:space="preserve">2. ဆာလံ 24:1 - "မြေကြီးသည် သခင်ဘုရား၏ ဥစ္စာဖြစ်တော်မူ၏။ လောကဓာတ်နှင့် မြေကြီးသည် လည်း ပြည့်စုံတော်မူ၏။"</w:t>
      </w:r>
    </w:p>
    <w:p/>
    <w:p>
      <w:r xmlns:w="http://schemas.openxmlformats.org/wordprocessingml/2006/main">
        <w:t xml:space="preserve">1 Chronicles 29:15 အကြောင်းမူကား၊ ငါတို့သည် ဘိုးဘေးအပေါင်းတို့သည် ရှေ့တော်၌ တပါးတည်းသောဧည့်သည်ဖြစ်ကြ၏။ မြေကြီးပေါ်မှာ ငါတို့၏နေ့ရက်ကာလသည် အရိပ်ကဲ့သို့ဖြစ်၍၊ အဘယ်သူမျှမတည်။</w:t>
      </w:r>
    </w:p>
    <w:p/>
    <w:p>
      <w:r xmlns:w="http://schemas.openxmlformats.org/wordprocessingml/2006/main">
        <w:t xml:space="preserve">ဤကျမ်းပိုဒ်သည် ကျွန်ုပ်တို့၏အသက်တာ၌ သေဆုံးခြင်းအကြောင်းကို အမှတ်ရစေပြီး ကျွန်ုပ်တို့အားလုံး ဖြတ်သန်းနေရသည့်အရာဖြစ်သည်။</w:t>
      </w:r>
    </w:p>
    <w:p/>
    <w:p>
      <w:r xmlns:w="http://schemas.openxmlformats.org/wordprocessingml/2006/main">
        <w:t xml:space="preserve">1. ကျွန်ုပ်တို့၏သေခြင်းတရားကိုလက်ခံခြင်း- ဘဝခရီးလမ်းကို လက်ခံခြင်း။</w:t>
      </w:r>
    </w:p>
    <w:p/>
    <w:p>
      <w:r xmlns:w="http://schemas.openxmlformats.org/wordprocessingml/2006/main">
        <w:t xml:space="preserve">2. ကမ္ဘာမြေပေါ်ရှိ ကျွန်ုပ်တို့၏တိုတောင်းသောအချိန်- ကျွန်ုပ်တို့၏နေ့ရက်များကို အကောင်းဆုံးဖန်တီးပါ။</w:t>
      </w:r>
    </w:p>
    <w:p/>
    <w:p>
      <w:r xmlns:w="http://schemas.openxmlformats.org/wordprocessingml/2006/main">
        <w:t xml:space="preserve">1. ဟေဗြဲ 11:13-16 - ဤသူအပေါင်းတို့သည် ကတိတော်များကို မခံမယူဘဲ အဝေးကမြင်၍ ဖြားယောင်းသွေးဆောင်ကာ ဖက်ယမ်းကာ မြေကြီးပေါ်ရှိ သူစိမ်းများနှင့် ဘုရားဖူးများဖြစ်ကြောင်း ဝန်ခံကြသည်။</w:t>
      </w:r>
    </w:p>
    <w:p/>
    <w:p>
      <w:r xmlns:w="http://schemas.openxmlformats.org/wordprocessingml/2006/main">
        <w:t xml:space="preserve">2. ဆာလံ 39:4-5 - အိုထာဝရဘုရား၊ အကျွန်ုပ်၏အဆုံးကို၎င်း၊ ငါသည် မည်မျှ အားနည်းသည်ကို ငါသိမည်အကြောင်း၊ ရှုလော့၊ သင်သည် ငါ့နေ့ရက်တို့ကို အနှံအပြားကဲ့သို့ ဖန်ဆင်းတော်မူပြီ။ ငါ့အသက်သည် သင့်ရှေ့မှာ မရှိ။</w:t>
      </w:r>
    </w:p>
    <w:p/>
    <w:p>
      <w:r xmlns:w="http://schemas.openxmlformats.org/wordprocessingml/2006/main">
        <w:t xml:space="preserve">1 Chronicles 29:16 အိုအကျွန်ုပ်တို့၏ ဘုရားသခင်ထာဝရဘုရား၊ ကိုယ်တော်၏နာမတော်မြတ်အတွက် အိမ်တော်ကိုတည်စေခြင်းငှာ အကျွန်ုပ်တို့ပြင်ဆင်သော ဤစတိုးဆိုင်ရှိသမျှသည် လက်တော်မှလာ၍၊</w:t>
      </w:r>
    </w:p>
    <w:p/>
    <w:p>
      <w:r xmlns:w="http://schemas.openxmlformats.org/wordprocessingml/2006/main">
        <w:t xml:space="preserve">ဗိမာန်တော်တည်ဆောက်ရာတွင် အသုံးပြုသည့် အရင်းအမြစ်များသည် ဘုရားသခင်ထံမှ လက်ဆောင်ဖြစ်ပြီး ကိုယ်တော်ပိုင်ကြောင်း Passage David အသိအမှတ်ပြုသည်။</w:t>
      </w:r>
    </w:p>
    <w:p/>
    <w:p>
      <w:r xmlns:w="http://schemas.openxmlformats.org/wordprocessingml/2006/main">
        <w:t xml:space="preserve">1. ကျွန်ုပ်တို့၏အသက်တာနှင့် အရင်းအမြစ်များအပေါ်တွင် ဘုရားသခင်၏ အချုပ်အခြာအာဏာကို ကျွန်ုပ်တို့အသိအမှတ်ပြုရပါမည်။</w:t>
      </w:r>
    </w:p>
    <w:p/>
    <w:p>
      <w:r xmlns:w="http://schemas.openxmlformats.org/wordprocessingml/2006/main">
        <w:t xml:space="preserve">၂။ ကျေးဇူးတော်ချီးမွမ်းခြင်းဖြင့် ကျွန်ုပ်တို့ရရှိသမျှအားလုံးကို ဘုရားသခင်ထံ ဆက်ကပ်ရမည်။</w:t>
      </w:r>
    </w:p>
    <w:p/>
    <w:p>
      <w:r xmlns:w="http://schemas.openxmlformats.org/wordprocessingml/2006/main">
        <w:t xml:space="preserve">1. ဆာလံ 24:1 - "မြေကြီးသည် ထာဝရဘုရား၏ ဥစ္စာရှိသမျှ၊ လောကဓာတ်နှင့် အရပ်ရပ်တို့၌ နေရသော သူဖြစ်၏။"</w:t>
      </w:r>
    </w:p>
    <w:p/>
    <w:p>
      <w:r xmlns:w="http://schemas.openxmlformats.org/wordprocessingml/2006/main">
        <w:t xml:space="preserve">2 တရားဟောရာ 8:17-18 - "ငါ့တန်ခိုးနှင့် ငါ့လက်၏တန်ခိုးသည် ငါ့အား ဤစည်းစိမ်ကိုရပြီဟု စိတ်နှလုံးထဲ၌ ဆိုသော်လည်း၊ သင်၏ဘုရားသခင် ထာဝရဘုရားသည် သင့်အားရနိုင်သော အခွင့်ကို ပေးတော်မူသောကြောင့်၊ သင်တို့ဘိုးဘေးတို့အား ကျိန်ဆိုတော်မူသော ပဋိညာဉ်ကို ယနေ့တည်စေခြင်းငှာ စည်းစိမ်ဥစ္စာဟူမူကား၊</w:t>
      </w:r>
    </w:p>
    <w:p/>
    <w:p>
      <w:r xmlns:w="http://schemas.openxmlformats.org/wordprocessingml/2006/main">
        <w:t xml:space="preserve">1 Chronicles 29:17 အကျွန်ုပ်၏ ဘုရားသခင်၊ ကိုယ်တော်သည် စိတ်နှလုံးကို စုံစမ်း၍၊ ဖြောင့်မတ်ခြင်း၌ နှစ်သက်တော်မူကြောင်းကိုလည်း အကျွန်ုပ်သိပါ၏။ အကျွန်ုပ်မူကား၊ ဤအရာအလုံးစုံတို့ကို စိတ်နှလုံး ဖြောင့်မှန်စွာ ပူဇော်ပြီးပါပြီ၊ ယခု ဤအရပ်၌ရှိသော ကိုယ်တော်၏လူတို့သည် စေတနာစိတ်နှင့် ပူဇော်လိုသောငှါ ဝမ်းမြောက်သောစိတ်နှင့် အကျွန်ုပ်မြင်ပါပြီ။</w:t>
      </w:r>
    </w:p>
    <w:p/>
    <w:p>
      <w:r xmlns:w="http://schemas.openxmlformats.org/wordprocessingml/2006/main">
        <w:t xml:space="preserve">ဒါဝိဒ်သည် ဖြောင့်မှန်၍ စိတ်နှလုံးကို စမ်းသပ်သောသူတို့ကို ဘုရားသခင်နှစ်သက်တော်မူကြောင်းကို သိ၍ သူ၏ဥစ္စာများကို ဘုရားသခင်အား ရွှင်လန်းစွာ ပေးခဲ့သည်။</w:t>
      </w:r>
    </w:p>
    <w:p/>
    <w:p>
      <w:r xmlns:w="http://schemas.openxmlformats.org/wordprocessingml/2006/main">
        <w:t xml:space="preserve">1. ဖြောင့်မတ်ခြင်း၏ တန်ခိုး- ဘုရားသခင်သည် စိတ်နှလုံးကို စမ်းသပ်ပြီး ဖြောင့်မတ်သောသူတို့ကို နှစ်သက်သည်။</w:t>
      </w:r>
    </w:p>
    <w:p/>
    <w:p>
      <w:r xmlns:w="http://schemas.openxmlformats.org/wordprocessingml/2006/main">
        <w:t xml:space="preserve">2. ပေးကမ်းခြင်း၏ရွှင်လန်းမှု- ကျွန်ုပ်တို့သည် လိုလိုလားလားနှင့် ရွှင်လန်းစွာ ပေးကမ်းသည့်အခါ ဘုရားသခင်က ကြင်နာစွာ တုံ့ပြန်သည်။</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မဿဲ 6:21 အကြောင်းမူကား၊ သင်၏ဘဏ္ဍာသည် အဘယ်မှာရှိသနည်း၊ သင်၏စိတ်နှလုံးသည်လည်း ရှိလိမ့်မည်။</w:t>
      </w:r>
    </w:p>
    <w:p/>
    <w:p>
      <w:r xmlns:w="http://schemas.openxmlformats.org/wordprocessingml/2006/main">
        <w:t xml:space="preserve">1 Chronicles 29:18 အိုအာဗြဟံ၊ ဣဇာက်၊ ဣသရေလအမျိုး၏ ဘုရားသခင် ထာဝရဘုရား၊ ကိုယ်တော်၏လူတို့၏ စိတ်နှလုံးအကြံအစည်၌ ဤအမှုကို အစဉ်အမြဲ စောင့်ရှောက်တော်မူ၍၊</w:t>
      </w:r>
    </w:p>
    <w:p/>
    <w:p>
      <w:r xmlns:w="http://schemas.openxmlformats.org/wordprocessingml/2006/main">
        <w:t xml:space="preserve">ဤကျမ်းပိုဒ်သည် ဘုရားသခင်ထံ ဆုတောင်းခြင်းဖြစ်ပြီး၊ သူ၏လူများက သူ့အား သူတို့၏အတွေးထဲတွင် ထိန်းသိမ်းထားရန်နှင့် သူ့အတွက် သူတို့၏စိတ်နှလုံးများကို ပြင်ဆင်ပေးရန် တောင်းလျှောက်ခြင်းဖြစ်သည်။</w:t>
      </w:r>
    </w:p>
    <w:p/>
    <w:p>
      <w:r xmlns:w="http://schemas.openxmlformats.org/wordprocessingml/2006/main">
        <w:t xml:space="preserve">1. "ဆုတောင်းခြင်း၏ တန်ခိုး- ဘုရားသခင်ထံ အော်ဟစ်ခြင်း"</w:t>
      </w:r>
    </w:p>
    <w:p/>
    <w:p>
      <w:r xmlns:w="http://schemas.openxmlformats.org/wordprocessingml/2006/main">
        <w:t xml:space="preserve">2. "ဘုရားသခငျ၏အဆုံးမဲ့ရောက်ရှိခြင်း- အားလုံးအတွက်ကောင်းချီးတစ်ခု"</w:t>
      </w:r>
    </w:p>
    <w:p/>
    <w:p>
      <w:r xmlns:w="http://schemas.openxmlformats.org/wordprocessingml/2006/main">
        <w:t xml:space="preserve">1. Jeremiah 29:13 - "စိတ်နှလုံးအကြွင်းမဲ့ရှာသောအခါ၊ ငါ့ကိုရှာကြလိမ့်မည်။"</w:t>
      </w:r>
    </w:p>
    <w:p/>
    <w:p>
      <w:r xmlns:w="http://schemas.openxmlformats.org/wordprocessingml/2006/main">
        <w:t xml:space="preserve">2. ဆာလံ 33:18 - "ကြည့်ရှုလော့၊ ကရုဏာတော်ကို မြော်လင့်သောသူတို့၊ ထာဝရဘုရားကို ကြောက်ရွံ့သော သူတို့အပေါ်၌ မျက်စိတော်ရှိတော်မူ၏။"</w:t>
      </w:r>
    </w:p>
    <w:p/>
    <w:p>
      <w:r xmlns:w="http://schemas.openxmlformats.org/wordprocessingml/2006/main">
        <w:t xml:space="preserve">1 Chronicles 29:19 ပညတ်တော်၊ သက်သေခံချက်၊ စီရင်ထုံးဖွဲ့ချက်တို့ကို စောင့်ရှောက်ခြင်းငှာ၊ ငါ့သားရှောလမုန်အား စုံလင်သောစိတ်နှလုံးကို ပေးသနားတော်မူပါ။</w:t>
      </w:r>
    </w:p>
    <w:p/>
    <w:p>
      <w:r xmlns:w="http://schemas.openxmlformats.org/wordprocessingml/2006/main">
        <w:t xml:space="preserve">ဘုရင်ဒါဝိဒ်သည် သားတော်ရှောလမုန်အား ဘုရားသခင်၏ ပညတ်တော်များ၊ သက်သေခံချက်များနှင့် စည်းမျဥ်းစည်းကမ်းများကို စောင့်ရှောက်ရန်နှင့် နန်းတော်တည်ဆောက်ရန် စုံလင်သောနှလုံးကို ဘုရားသခင်ပေးသနားရန် ဘုရားသခင်ထံ ဆုတောင်းခဲ့သည်။</w:t>
      </w:r>
    </w:p>
    <w:p/>
    <w:p>
      <w:r xmlns:w="http://schemas.openxmlformats.org/wordprocessingml/2006/main">
        <w:t xml:space="preserve">၁။ "နိုင်ငံတော်တည်ဆောက်ခြင်း- ဘုရင်ဒါဝိဒ်၏သားတော်အတွက် ဆုတောင်းချက်များမှ ကျွန်ုပ်တို့သင်ယူနိုင်သောအရာများ"</w:t>
      </w:r>
    </w:p>
    <w:p/>
    <w:p>
      <w:r xmlns:w="http://schemas.openxmlformats.org/wordprocessingml/2006/main">
        <w:t xml:space="preserve">2. "နာခံခြင်း၏ အလှတရား- သားတော် ရှောလမုန်အတွက် ဒါဝိဒ်မင်းကြီး၏ ဆုတောင်းချက်များ"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1 Chronicles 29:20 ဒါဝိဒ်ကလည်း၊ ယခု သင်၏ဘုရားသခင် ထာဝရဘုရားကို ကောင်းကြီးပေးလော့ဟု ပရိသတ်အပေါင်းတို့အား မိန့်တော်မူ၏။ ပရိသတ်အပေါင်းတို့သည် ဘိုးဘေးတို့၏ ဘုရားသခင် ထာဝရဘုရားကို ကောင်းကြီးပေး၍ ဦးချ၍ ထာဝရဘုရားနှင့် ရှင်ဘုရင်တို့ကို ကိုးကွယ်ကြ၏။</w:t>
      </w:r>
    </w:p>
    <w:p/>
    <w:p>
      <w:r xmlns:w="http://schemas.openxmlformats.org/wordprocessingml/2006/main">
        <w:t xml:space="preserve">ထာ ဝ ရ ဘု ရား ကို ကောင်း ကြီး ပေး ကြ လော့ ဟု ဒါ ဝိဒ် သည် ပရိသတ် အ ပေါင်း တို့ ကို နှိုး ဆော် ၍၊</w:t>
      </w:r>
    </w:p>
    <w:p/>
    <w:p>
      <w:r xmlns:w="http://schemas.openxmlformats.org/wordprocessingml/2006/main">
        <w:t xml:space="preserve">1. ကျွန်ုပ်တို့သည် သခင်ဘုရားအား ကျေးဇူးတော်ကို ချီးမွမ်းပြီး ကိုယ်တော်ကို ရိုသေစွာ ရှိခိုးရန် အမြဲသတိရကြပါစို့။</w:t>
      </w:r>
    </w:p>
    <w:p/>
    <w:p>
      <w:r xmlns:w="http://schemas.openxmlformats.org/wordprocessingml/2006/main">
        <w:t xml:space="preserve">2. ကျွန်ုပ်တို့သည် ဆုတောင်းပဌနာပြု၍ သခင်ဘုရားရှေ့တော်၌ နှိမ့်ချစွာလာရောက်၍ ထိုက်တန်သောဂုဏ်အသရေကို ပေးဆောင်ရမည်။</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၂။ ဆာလံ ၉၅:၆ - အိုလာ၊ ရှိခိုးဦးချကြကုန်အံ့။ ဖန်ဆင်းတော်မူသော ထာဝရဘုရား ရှေ့တော်၌ ဒူးထောက်ကြကုန်အံ့။</w:t>
      </w:r>
    </w:p>
    <w:p/>
    <w:p>
      <w:r xmlns:w="http://schemas.openxmlformats.org/wordprocessingml/2006/main">
        <w:t xml:space="preserve">1 Chronicles 29:21 ထာဝရဘုရားအား ယဇ်ပူဇော်၍ နက်ဖြန်နေ့၌ နွားတထောင်၊ သိုးထီးတထောင်၊ သိုးသငယ်တထောင်၊ သွန်းလောင်းရာ ပူဇော်သက္ကာ၊ ဣသရေလအမျိုးအပေါင်းတို့၌ စည်းစိမ်ဥစ္စာ၊</w:t>
      </w:r>
    </w:p>
    <w:p/>
    <w:p>
      <w:r xmlns:w="http://schemas.openxmlformats.org/wordprocessingml/2006/main">
        <w:t xml:space="preserve">ဣသရေလအမျိုးသားအပေါင်းတို့သည် နွားတထောင်၊ သိုးထီးတထောင်၊ သိုးသငယ်တထောင်တို့ကို ထာဝရဘုရားအား ပူဇော်သက္ကာပြုကြ၏။</w:t>
      </w:r>
    </w:p>
    <w:p/>
    <w:p>
      <w:r xmlns:w="http://schemas.openxmlformats.org/wordprocessingml/2006/main">
        <w:t xml:space="preserve">1. ယဇ်ပူဇော်ခြင်း- ကျေးဇူးတရားနှင့် ကိုးကွယ်ခြင်း၏ သင်္ကေတ။</w:t>
      </w:r>
    </w:p>
    <w:p/>
    <w:p>
      <w:r xmlns:w="http://schemas.openxmlformats.org/wordprocessingml/2006/main">
        <w:t xml:space="preserve">2. ဘုရားသခင်၏ ကြွယ်ဝသောပြင်ဆင်ပေးမှု- ကျေးဇူးတော်လက်ဆောင်။</w:t>
      </w:r>
    </w:p>
    <w:p/>
    <w:p>
      <w:r xmlns:w="http://schemas.openxmlformats.org/wordprocessingml/2006/main">
        <w:t xml:space="preserve">1 ရောမ 12:1-2 - ထို့ကြောင့်၊ ညီအစ်ကိုညီအစ်မတို့၊ ဘုရားသခင်၏ ကရုဏာတော်ကြောင့် သင်တို့၏ကိုယ်ခန္ဓာကို အသက်ရှင်သော ယဇ်အဖြစ်၊ သန့်ရှင်း၍ နှစ်သက်တော်မူခြင်းသည် သင်တို့၏ စစ်မှန်သော၊ ဤလောကပုံစံနှင့် မလိုက်လျောညီထွေမဖြစ်ဘဲ သင့်စိတ်၏ အသစ်တဖန် ပြောင်းလဲခြင်းဖြင့် ပြောင်းလဲလိုက်ပါ။ ထို့နောက် ဘုရားသခင်သည် သူ၏ကောင်းမြတ်မှု၊ နှစ်သက်ဖွယ်နှင့် ပြီးပြည့်စုံသော အလိုတော်ဖြစ်သည်ကို စမ်းသပ်ပြီး အတည်ပြုနိုင်မည်ဖြစ်သည်။"</w:t>
      </w:r>
    </w:p>
    <w:p/>
    <w:p>
      <w:r xmlns:w="http://schemas.openxmlformats.org/wordprocessingml/2006/main">
        <w:t xml:space="preserve">၂။ ဧဖက် ၅:၂ - “ခရစ်တော်သည် ငါတို့ကိုချစ်၍ ငါတို့အတွက် ကိုယ်ကိုကိုယ်စွန့်တော်မူသည်နည်းတူ၊ ဘုရားသခင်အား မွှေးကြိုင်သော ပူဇော်သက္ကာ၊</w:t>
      </w:r>
    </w:p>
    <w:p/>
    <w:p>
      <w:r xmlns:w="http://schemas.openxmlformats.org/wordprocessingml/2006/main">
        <w:t xml:space="preserve">1 Chronicles 29:22 ထိုနေ့၌ ထာဝရဘုရားရှေ့တော်၌ ကြီးစွာသောဝမ်းမြောက်ခြင်းရှိ၍ စားသောက်လေ၏။ ရှောလမုန်ကို ဒါဝိဒ်၏သားတော် ဒုတိယအကြိမ်မြောက် ရှင်ဘုရင်အရာ၌ ခန့်ထား၍၊ ဇာဒုတ်အား ယဇ်ပုရောဟိတ်အရာ၌ ဘိသိက်ပေး၍၊</w:t>
      </w:r>
    </w:p>
    <w:p/>
    <w:p>
      <w:r xmlns:w="http://schemas.openxmlformats.org/wordprocessingml/2006/main">
        <w:t xml:space="preserve">ဣ သ ရေ လ အ မျိုး သား တို့ သည် ဝမ်း မြောက် ၍ ရှော လ မုန် ကို ရှင် ဘု ရင် အ ဖြစ် ဒုတိယ အ ကြိမ်၊</w:t>
      </w:r>
    </w:p>
    <w:p/>
    <w:p>
      <w:r xmlns:w="http://schemas.openxmlformats.org/wordprocessingml/2006/main">
        <w:t xml:space="preserve">1. ဘုရားသခင်၏သစ္စာစောင့်သိမှုနှင့် ပံ့ပိုးပေးမှုကို ဂုဏ်ပြုခြင်း။</w:t>
      </w:r>
    </w:p>
    <w:p/>
    <w:p>
      <w:r xmlns:w="http://schemas.openxmlformats.org/wordprocessingml/2006/main">
        <w:t xml:space="preserve">2. ခရစ်တော်၏ကိုယ်ခန္ဓာအတွင်း ခေါင်းဆောင်မှု၏ အရေးပါမှု</w:t>
      </w:r>
    </w:p>
    <w:p/>
    <w:p>
      <w:r xmlns:w="http://schemas.openxmlformats.org/wordprocessingml/2006/main">
        <w:t xml:space="preserve">1. Psalm 118:24 - ဤနေ့သည် ထာဝရဘုရား ဖန်ဆင်းတော်မူသောနေ့၊ ဝမ်းမြောက်ရွှင်လန်းကြကုန်အံ့။</w:t>
      </w:r>
    </w:p>
    <w:p/>
    <w:p>
      <w:r xmlns:w="http://schemas.openxmlformats.org/wordprocessingml/2006/main">
        <w:t xml:space="preserve">2. ဧဖက် 4:11-13 - တမန်တော်များ၊ ပရောဖက်များ၊ ဧဝံဂေလိဆရာများ၊ သိုးထိန်းများနှင့် ဆရာများတို့အား ခရစ်တော်၏ကိုယ်ခန္ဓာကိုတည်ဆောက်ရန်အတွက် သန့်ရှင်းသူတို့အား ဓမ္မအမှုတော်အတွက်၊ ယုံကြည်ခြင်းနှင့် ဘုရားသခင်၏သားတော်ကို သိကျွမ်းခြင်း၏ စည်းလုံးခြင်း၊ ရင့်ကျက်သော ယောက်ျားဖြစ်ခြင်း၊ ခရစ်တော်၏ ပြည့်စုံခြင်း၏ အတိုင်းအတာအထိ စည်းလုံးညီညွတ်ခြင်း။</w:t>
      </w:r>
    </w:p>
    <w:p/>
    <w:p>
      <w:r xmlns:w="http://schemas.openxmlformats.org/wordprocessingml/2006/main">
        <w:t xml:space="preserve">1 Chronicles 29:23 ထိုအခါ ရှောလမုန်သည် ခမည်းတော်ဒါဝိဒ်အရာ၌ ရှင်ဘုရင်အရာ၌ ထာဝရဘုရား၏ ပလ္လင်တော်ပေါ်မှာ ထိုင်၍၊ ဣသရေလအမျိုးသားအပေါင်းတို့သည် နားထောင်ကြ၏။</w:t>
      </w:r>
    </w:p>
    <w:p/>
    <w:p>
      <w:r xmlns:w="http://schemas.openxmlformats.org/wordprocessingml/2006/main">
        <w:t xml:space="preserve">ရှောလမုန်သည် ခမည်းတော်ဒါဝိဒ်၏ နေရာတွင် ဘုရင်အဖြစ် သရဖူ ဆောင်းခဲ့ပြီး၊</w:t>
      </w:r>
    </w:p>
    <w:p/>
    <w:p>
      <w:r xmlns:w="http://schemas.openxmlformats.org/wordprocessingml/2006/main">
        <w:t xml:space="preserve">၁။ ဘုရားသခင်ရွေးချယ်ထားသော ခေါင်းဆောင်ကို နာခံခြင်းသည် ကြွယ်ဝချမ်းသာမှုကို ဖြစ်စေသည်။</w:t>
      </w:r>
    </w:p>
    <w:p/>
    <w:p>
      <w:r xmlns:w="http://schemas.openxmlformats.org/wordprocessingml/2006/main">
        <w:t xml:space="preserve">2. ဘုရားသခင်၏ ပညတ်တော်များကို လိုက်နာခြင်းသည် အောင်မြင်မှုကို ဖြစ်ပေါ်စေသည်။</w:t>
      </w:r>
    </w:p>
    <w:p/>
    <w:p>
      <w:r xmlns:w="http://schemas.openxmlformats.org/wordprocessingml/2006/main">
        <w:t xml:space="preserve">1. Joshua 1:8 - “ဤပညတ္တိကျမ်းစာသည် သင်တို့၏နှုတ်မှ မထွက်ရ၊ သင်တို့သည် ရေးထားသမျှအတိုင်း ကျင့်ရမည်အကြောင်း သတိပြုရမည်အကြောင်း၊ နေ့ညမပြတ် ဆင်ခြင်အောက်မေ့ရမည်။ မင်းရဲ့လမ်းကို သာယာအောင် လုပ်လိမ့်မယ်၊ ပြီးတော့ မင်းလည်း ကောင်းကောင်းအောင်မြင်လိမ့်မယ်။"</w:t>
      </w:r>
    </w:p>
    <w:p/>
    <w:p>
      <w:r xmlns:w="http://schemas.openxmlformats.org/wordprocessingml/2006/main">
        <w:t xml:space="preserve">မဿဲ 7:24-27 သို့ဖြစ်လျှင် ငါ၏စကားကိုကြား၍ ကျင့်သောသူမည်သည်ကား၊ မိုဃ်းရွာသည်နှင့် ရေလွှမ်းမိုးသဖြင့်၊ လေတိုက်၍ ထိုအိမ်သည် ကျောက်ပေါ်မှာ တည်သောကြောင့် ပြိုလဲခြင်းမရှိ။ ငါ့စကားကိုကြား၍ မကျင့်သောသူမည်သည်ကား၊ သဲပေါ်မှာ မိမိအိမ်ဆောက်သော လူမိုက်ကဲ့သို့ ဖြစ်လိမ့်မည်။ မိုးရွာသဖြင့် ရေလွှမ်းမိုး၍ လေတိုက်သဖြင့် ထိုအိမ်သည် ပြိုလဲသဖြင့် ကြီးစွာသော ပြိုလဲလေ၏။</w:t>
      </w:r>
    </w:p>
    <w:p/>
    <w:p>
      <w:r xmlns:w="http://schemas.openxmlformats.org/wordprocessingml/2006/main">
        <w:t xml:space="preserve">1 Chronicles 29:24 မှူးမတ်များ၊ ခွန်အားကြီးသော သူများနှင့် ဒါဝိဒ်မင်းကြီး၏ သားတော်အပေါင်းတို့သည် ရှောလမုန်မင်းကြီးထံ အပ်နှံကြ၏။</w:t>
      </w:r>
    </w:p>
    <w:p/>
    <w:p>
      <w:r xmlns:w="http://schemas.openxmlformats.org/wordprocessingml/2006/main">
        <w:t xml:space="preserve">ဒါဝိဒ်မင်းကြီး၏ သားတော်၊ မှူးမတ်၊ တန်ခိုးကြီးသော သူအပေါင်းတို့သည် ရှောလမုန်မင်းကြီးထံ အပ်နှံကြ၏။</w:t>
      </w:r>
    </w:p>
    <w:p/>
    <w:p>
      <w:r xmlns:w="http://schemas.openxmlformats.org/wordprocessingml/2006/main">
        <w:t xml:space="preserve">1. အာဏာပိုင်ကို လက်အောက်ခံခြင်း- ဘုရင်ဒါဝိဒ်၏ မိသားစုစံနမူနာမှ သင်ယူခြင်း။</w:t>
      </w:r>
    </w:p>
    <w:p/>
    <w:p>
      <w:r xmlns:w="http://schemas.openxmlformats.org/wordprocessingml/2006/main">
        <w:t xml:space="preserve">2. နှိမ့်ချနာခံမှု- ဘုရားသခင့်မျက်နှာသာရဖို့ သော့ချက်</w:t>
      </w:r>
    </w:p>
    <w:p/>
    <w:p>
      <w:r xmlns:w="http://schemas.openxmlformats.org/wordprocessingml/2006/main">
        <w:t xml:space="preserve">၁။ ရောမ ၁၃:၁-၇</w:t>
      </w:r>
    </w:p>
    <w:p/>
    <w:p>
      <w:r xmlns:w="http://schemas.openxmlformats.org/wordprocessingml/2006/main">
        <w:t xml:space="preserve">၂။ ဖိလိပ္ပိ ၂:၅-၁၁</w:t>
      </w:r>
    </w:p>
    <w:p/>
    <w:p>
      <w:r xmlns:w="http://schemas.openxmlformats.org/wordprocessingml/2006/main">
        <w:t xml:space="preserve">1 Chronicles 29:25 ထာ​ဝ​ရ​ဘု​ရား​သည်​ဣ​သ​ရေ​လ​အ​မျိုး​သား​တို့​ရှေ့​တွင် ရှော​လ​မုန်​ကို​အ​လွန်​ချီး​မြှောက်​တော်​မူ​ပြီး​ဣ​သ​ရေ​လ​အ​မျိုး​သား​တို့​ရှေ့​တော်​၌​မည်​သည့်​ရှင်​ဘု​ရင်​မျှ​မ​ခံ​ဖူး​သည့်​အ​မျိုး​သ​ဘော​ကို​အ​ပေါ်​၌​တင်​တော်​မူ​၏။</w:t>
      </w:r>
    </w:p>
    <w:p/>
    <w:p>
      <w:r xmlns:w="http://schemas.openxmlformats.org/wordprocessingml/2006/main">
        <w:t xml:space="preserve">ရှောလမုန်သည် ကြီးစွာသောဂုဏ်အသရေနှင့် ဘုန်းအာနုဘော်အဆင့်ကို ဣသရေလနိုင်ငံ၌ ယခင်ကမတွေ့ကြုံဖူးသော ဘုရင်တစ်ပါးဖြစ်သည်။</w:t>
      </w:r>
    </w:p>
    <w:p/>
    <w:p>
      <w:r xmlns:w="http://schemas.openxmlformats.org/wordprocessingml/2006/main">
        <w:t xml:space="preserve">၁။ဘုရားသခင်၏ဘုရင်မင်းမြတ်- ဘုရားသခင်သည် သူ၏လူတို့ကို ချီးမြှောက်ပုံ၊</w:t>
      </w:r>
    </w:p>
    <w:p/>
    <w:p>
      <w:r xmlns:w="http://schemas.openxmlformats.org/wordprocessingml/2006/main">
        <w:t xml:space="preserve">2. ဘုရားသခင်ကို အမှုဆောင်ခြင်း၏ အခွင့်ထူး- ဘုရားသခင်သည် သူ၏ကျေးဇူးကို သူ၏နောက်လိုက်များအား ပေးအပ်ပုံ</w:t>
      </w:r>
    </w:p>
    <w:p/>
    <w:p>
      <w:r xmlns:w="http://schemas.openxmlformats.org/wordprocessingml/2006/main">
        <w:t xml:space="preserve">1. သုတ္တံကျမ်း 22:4 နှိမ့်ချမှုနှင့် ထာဝရဘုရားကို ကြောက်ရွံ့ခြင်းသည် စည်းစိမ်၊ ဂုဏ်အသရေနှင့် အသက်ကို ဆောင်သည်။</w:t>
      </w:r>
    </w:p>
    <w:p/>
    <w:p>
      <w:r xmlns:w="http://schemas.openxmlformats.org/wordprocessingml/2006/main">
        <w:t xml:space="preserve">2. ဆာလံ 18:35 ကယ်တင်ခြင်း၏ ဒိုင်းလွှားကို ပေးတော်မူ၍၊ လက်ျာလက်တော်သည် အကျွန်ုပ်ကို ထောက်မ၍၊ ကိုယ်တော်၏ နူးညံ့သိမ်မွေ့မှုသည် ကျွန်ုပ်ကို ကြီးမြတ်စေပါသည်။</w:t>
      </w:r>
    </w:p>
    <w:p/>
    <w:p>
      <w:r xmlns:w="http://schemas.openxmlformats.org/wordprocessingml/2006/main">
        <w:t xml:space="preserve">1 Chronicles 29:26 ထိုသို့ ယေရှဲ၏သားဒါဝိဒ်သည် ဣသရေလအမျိုးကို အုပ်စိုး၍၊</w:t>
      </w:r>
    </w:p>
    <w:p/>
    <w:p>
      <w:r xmlns:w="http://schemas.openxmlformats.org/wordprocessingml/2006/main">
        <w:t xml:space="preserve">ယေရှဲ၏သားဒါဝိဒ်သည် ဣသရေလအမျိုးကို အုပ်စိုးသောမင်းဖြစ်တော်မူ၏။</w:t>
      </w:r>
    </w:p>
    <w:p/>
    <w:p>
      <w:r xmlns:w="http://schemas.openxmlformats.org/wordprocessingml/2006/main">
        <w:t xml:space="preserve">1. ဘုရားသခင်သည် အချုပ်အခြာအာဏာပိုင်ပြီး အခြေအနေများကြားမှ သူ၏အလိုတော်ကို ဆောင်ကြဉ်းပေးလိမ့်မည်။</w:t>
      </w:r>
    </w:p>
    <w:p/>
    <w:p>
      <w:r xmlns:w="http://schemas.openxmlformats.org/wordprocessingml/2006/main">
        <w:t xml:space="preserve">၂။ ဘုရားသခင်သည် သူ၏ရည်ရွယ်ချက်ကို ပြီးမြောက်စေရန် မည်သူမဆို အသုံးပြုနိုင်သည်။</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1 Samuel 16:7 ထာ​ဝ​ရ​ဘု​ရား​သည်​ရှ​မွေ​လ​အား​မိန့်​တော်​မူ​သည်​ကား၊ သူ​၏​အ​ဆင်း​သ​ဘော​ကို​မ​မျှော်​လင့်​ဘဲ အရပ်​မြင့်​မြင့်​ကို​မ​မျှော်​လင့်​ပါ​နှင့်။ အကြောင်းမူကား၊ ထာဝရဘုရားသည် လူမြင်သည်အတိုင်း မမြင်တော်မမူ။ လူသည် အပြင်ပန်းကိုကြည့်သော်လည်း၊ ထာဝရဘုရားသည် စိတ်နှလုံးကို ကြည့်ရှုတော်မူ၏။</w:t>
      </w:r>
    </w:p>
    <w:p/>
    <w:p>
      <w:r xmlns:w="http://schemas.openxmlformats.org/wordprocessingml/2006/main">
        <w:t xml:space="preserve">1 Chronicles 29:27 ဣသရေလအမျိုးကို အုပ်စိုးသောအချိန်ကား၊ ဟေဗြုန်မြို့၌ ခုနှစ်နှစ်စိုးစံ၍၊ ယေရုရှလင်မြို့၌ သုံးဆယ်သုံးနှစ်စိုးစံလေ၏။</w:t>
      </w:r>
    </w:p>
    <w:p/>
    <w:p>
      <w:r xmlns:w="http://schemas.openxmlformats.org/wordprocessingml/2006/main">
        <w:t xml:space="preserve">ဒါဝိဒ်မင်းကြီးသည် ဣသရေလအမျိုးကို အနှစ်လေးဆယ်စိုးစံခဲ့ပြီး၊ ထိုနှစ်များထဲမှ ခုနစ်နှစ်ကို ဟေဗြုန်မြို့နှင့် ယေရုရှလင်မြို့၌ သုံးဆယ့်သုံးနှစ်ကြာအောင် စိုးစံခဲ့သည်။</w:t>
      </w:r>
    </w:p>
    <w:p/>
    <w:p>
      <w:r xmlns:w="http://schemas.openxmlformats.org/wordprocessingml/2006/main">
        <w:t xml:space="preserve">1. ကတိတည်ခြင်း၏ တန်ခိုး- ဘုရင်ဒါဝိဒ်၏ အနှစ်လေးဆယ် အုပ်ချုပ်မှုမှ သင်ယူခြင်း။</w:t>
      </w:r>
    </w:p>
    <w:p/>
    <w:p>
      <w:r xmlns:w="http://schemas.openxmlformats.org/wordprocessingml/2006/main">
        <w:t xml:space="preserve">2. မင်းရဲ့ပန်းတိုင်တွေကို ဘယ်လိုရောက်အောင်လုပ်ရမလဲ- ဘုရင်ဒါဝိဒ်မင်းလက်ထက်က လှုံ့ဆော်မှုရယူခြင်း။</w:t>
      </w:r>
    </w:p>
    <w:p/>
    <w:p>
      <w:r xmlns:w="http://schemas.openxmlformats.org/wordprocessingml/2006/main">
        <w:t xml:space="preserve">1. 1 Chronicles 17:11-14 - ဘိုးဘေးတို့နှင့် ပေါင်းဘော်ရသောအချိန် စေ့သောအခါ၊ သင်၏အမျိုးအနွယ်ဖြစ်သော သင်၏သားဖြစ်လတံ့သော အမျိုးအနွယ်ကို ငါတည်စေမည်။ သူ၏နိုင်ငံကို ငါတည်စေမည်။ သူ​သည် ငါ့​အား အိမ်​တော်​ကို​တည်​ဆောက်၍၊ သူ​၏​ပလ္လင်​ကို ငါ​ထာ​ဝ​စဉ်​တည်​စေ​မည်။ ငါသည် ခမည်းတော်ဖြစ်မည်။ သူသည် ငါ့သားဖြစ်လိမ့်မည်။ ရှေ့တော်၌ရှိသောသူထံမှ ငါယူသကဲ့သို့၊ ငါ့အိမ်၌၎င်း၊ ငါ့နိုင်ငံ၌၎င်း အစဉ်အမြဲတည်စေမည်။ သူ၏ပလ္လင်သည် အစဉ်အမြဲတည်လိမ့်မည်။</w:t>
      </w:r>
    </w:p>
    <w:p/>
    <w:p>
      <w:r xmlns:w="http://schemas.openxmlformats.org/wordprocessingml/2006/main">
        <w:t xml:space="preserve">2. 2 Samuel 5:4-5 - ဒါဝိဒ်သည် အသက်သုံးဆယ်ရှိသော် နန်းထိုင်၍ အနှစ်လေးဆယ်စိုးစံလေ၏။ ဟေဗြုန်မြို့၌ ယုဒပြည်ကို ခုနစ်နှစ်နှင့် ခြောက်လစိုးစံ၍၊ ယေရုရှလင်မြို့၌ ဣသရေလအမျိုးနှင့် ယုဒပြည်တရှောက်လုံးကို သုံးဆယ်သုံးနှစ်စိုးစံလေ၏။</w:t>
      </w:r>
    </w:p>
    <w:p/>
    <w:p>
      <w:r xmlns:w="http://schemas.openxmlformats.org/wordprocessingml/2006/main">
        <w:t xml:space="preserve">1 Chronicles 29:28 သူသည် အသက်ကြီး၍ စည်းစိမ်ဥစ္စာ ဂုဏ်အသရေနှင့် ပြည့်စုံသော အသက်အရွယ်၌ အနိစ္စရောက်၍၊ သားတော်ရှောလမုန်သည် ခမည်းတော်အရာ၌ စိုးစံလေ၏။</w:t>
      </w:r>
    </w:p>
    <w:p/>
    <w:p>
      <w:r xmlns:w="http://schemas.openxmlformats.org/wordprocessingml/2006/main">
        <w:t xml:space="preserve">ဒါဝိဒ်မင်းကြီးသည် အသက်ကြီး၍ စည်းစိမ်ဥစ္စာဂုဏ်အသရေနှင့်ပြည့်စုံသော အသက်တာဖြင့် ကွယ်လွန်သွားသဖြင့် သားတော်ရှောလမုန်သည် နန်းတက်လေသည်။</w:t>
      </w:r>
    </w:p>
    <w:p/>
    <w:p>
      <w:r xmlns:w="http://schemas.openxmlformats.org/wordprocessingml/2006/main">
        <w:t xml:space="preserve">1. ဘုရားသခင်သည် သူ့အား သစ္စာရှိရှိ ဝတ်ပြုသူများအား ကြွယ်ဝသောအသက်တာဖြင့် ဆုချသည်။</w:t>
      </w:r>
    </w:p>
    <w:p/>
    <w:p>
      <w:r xmlns:w="http://schemas.openxmlformats.org/wordprocessingml/2006/main">
        <w:t xml:space="preserve">2. ဘုရားသခင်သည် သူ၏ကတိတော်များကို သစ္စာရှိပြီး ကျွန်ုပ်တို့အား အနာဂတ်အတွက် မျှော်လင့်ချက်တစ်ခု ပေးပါသည်။</w:t>
      </w:r>
    </w:p>
    <w:p/>
    <w:p>
      <w:r xmlns:w="http://schemas.openxmlformats.org/wordprocessingml/2006/main">
        <w:t xml:space="preserve">၁။ ဆာလံ ၃၇:၃-၅ - ထာဝရဘုရားကို ကိုးစား၍ ကောင်းသောအကျင့်ကို ကျင့်ကြလော့။ ထိုကြောင့် သင်သည် ပြည်၌နေ၍ ကျွေးမွေးခြင်းကို အမှန်ခံရမည်။ ထာ​ဝ​ရ​ဘု​ရား​၌​လည်း​သင်​တို့​သည် ဝမ်း​မြောက်​ကြ​လော့။ သင်​၏​စိတ်​ဆန္ဒ​ကို​ပေး​တော်​မူ​လိမ့်​မည်။ သင်၏လမ်းကို ထာဝရဘုရားထံ အပ်နှံလော့။ သူ့ကိုကိုးစားပါ။ ပြီးစေရမည်။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1 Chronicles 29:29 ယခုတွင်၊ ဒါဝိဒ်မင်းကြီးပြုမူသော အမှုအရာတို့ကို ပရောဖက်ရှမွေလကျမ်း၊ ပရောဖက်နာသန်ကျမ်း၊ ပရောဖက်ဂဒ်ကျမ်း၌ ရေးထားလျက်ရှိ၏။</w:t>
      </w:r>
    </w:p>
    <w:p/>
    <w:p>
      <w:r xmlns:w="http://schemas.openxmlformats.org/wordprocessingml/2006/main">
        <w:t xml:space="preserve">ဒါဝိဒ်မင်းကြီး၏လုပ်ရပ်များကို ရှမွေလ၊ နာသန်နှင့် ဂဒ်ရေးသော စာအုပ်သုံးအုပ်တွင် မှတ်တမ်းတင်ထားသည်။</w:t>
      </w:r>
    </w:p>
    <w:p/>
    <w:p>
      <w:r xmlns:w="http://schemas.openxmlformats.org/wordprocessingml/2006/main">
        <w:t xml:space="preserve">1. ဘုရားသခင်၏သစ္စာတော်နှင့် ဘုရင်ဒါဝိဒ်၏အမွေ</w:t>
      </w:r>
    </w:p>
    <w:p/>
    <w:p>
      <w:r xmlns:w="http://schemas.openxmlformats.org/wordprocessingml/2006/main">
        <w:t xml:space="preserve">2. ဒါဝိဒ်မင်းကြီး၏အသက်တာတွင် ဘုရားသခင်၏ အသွင်ပြောင်းသောတန်ခိုးတော်</w:t>
      </w:r>
    </w:p>
    <w:p/>
    <w:p>
      <w:r xmlns:w="http://schemas.openxmlformats.org/wordprocessingml/2006/main">
        <w:t xml:space="preserve">1. ရောမ 4:20-21 - သူသည် မယုံကြည်သောအားဖြင့် ဘုရားသခင်၏ကတိတော်ကို မတုန်မလှုပ်၊ ယုံကြည်ခြင်း၌ ခိုင်ခံ့၍ ဘုရားသခင်ကို ဘုန်းကြီးစေတော်မူ၏။ ကတိပေးထားသည့်အတိုင်း ကျေကျေနပ်နပ်ကြီး ကျေပွန်အောင် စွမ်းဆောင်နိုင်ခဲ့သည်။</w:t>
      </w:r>
    </w:p>
    <w:p/>
    <w:p>
      <w:r xmlns:w="http://schemas.openxmlformats.org/wordprocessingml/2006/main">
        <w:t xml:space="preserve">2. ဆာလံ 20:7 - အချို့က ရထားစီး၍ အချို့သော မြင်းများကို ကိုးစားကြသော်လည်း၊ ငါတို့ဘုရားသခင် ထာဝရဘုရား၏ နာမတော်ကို အောက်မေ့ကြလိမ့်မည်။</w:t>
      </w:r>
    </w:p>
    <w:p/>
    <w:p>
      <w:r xmlns:w="http://schemas.openxmlformats.org/wordprocessingml/2006/main">
        <w:t xml:space="preserve">1 Chronicles 29:30 အုပ်​ချုပ်​တော်​မူ​ခြင်း​အ​စွမ်း​အ​ရည်​အ​ကြွင်း​မဲ့​နှင့် အုပ်​စိုး​သော​အ​ချိန်​တို့​နှင့်​ဣ​သ​ရေ​လ​တို့​ကို​နိုင်​ငံ​တို့​၏​နိုင်​ငံ​တို့​ကို​အုပ်​စိုး​ရ​မည်။</w:t>
      </w:r>
    </w:p>
    <w:p/>
    <w:p>
      <w:r xmlns:w="http://schemas.openxmlformats.org/wordprocessingml/2006/main">
        <w:t xml:space="preserve">ဘုရင်ဒါဝိဒ်သည် ဣသရေလနှင့် ပတ်ဝန်းကျင်နိုင်ငံများကို ခွန်အားနှင့် တန်ခိုးဖြင့် အုပ်စိုးခဲ့သည်။</w:t>
      </w:r>
    </w:p>
    <w:p/>
    <w:p>
      <w:r xmlns:w="http://schemas.openxmlformats.org/wordprocessingml/2006/main">
        <w:t xml:space="preserve">1. ဒါဝိဒ်၏ခွန်အား- တန်ခိုးနှင့် အခွင့်အာဏာကို ရှာဖွေခြင်း။</w:t>
      </w:r>
    </w:p>
    <w:p/>
    <w:p>
      <w:r xmlns:w="http://schemas.openxmlformats.org/wordprocessingml/2006/main">
        <w:t xml:space="preserve">၂။ ဒါဝိဒ်၏အမွေအနှစ်- သစ္စာရှိမှုနှင့် ရဲစွမ်းသတ္တိကို လေ့လာခြင်း။</w:t>
      </w:r>
    </w:p>
    <w:p/>
    <w:p>
      <w:r xmlns:w="http://schemas.openxmlformats.org/wordprocessingml/2006/main">
        <w:t xml:space="preserve">၁။ ၁ရာဇဝင်ချုပ် ၂၉:၃၀</w:t>
      </w:r>
    </w:p>
    <w:p/>
    <w:p>
      <w:r xmlns:w="http://schemas.openxmlformats.org/wordprocessingml/2006/main">
        <w:t xml:space="preserve">1 Samuel 16:13-14 ထိုအခါ ရှမွေလသည် ဆီဦးချိုကိုယူ၍ ညီအစ်ကိုတို့အလယ်၌ ဘိသိက်ပေးသဖြင့်၊ ထာဝရဘုရား၏ဝိညာဉ်တော်သည် ထိုနေ့မှစ၍ ဒါဝိဒ်အပေါ်သို့ သက်ရောက်လေ၏။ ရှမွေလသည်ထ၍ ရာမမြို့သို့သွား၏။ ထာဝရဘုရား၏ ဝိညာဉ်တော်သည် ရှောလုထံမှ ထွက်သွား၍၊</w:t>
      </w:r>
    </w:p>
    <w:p/>
    <w:p>
      <w:r xmlns:w="http://schemas.openxmlformats.org/wordprocessingml/2006/main">
        <w:t xml:space="preserve">၂ ရာဇဝင်ချုပ် အခန်းကြီး ၁ သည် ရှောလမုန်ဘုရင်အဖြစ် အုပ်ချုပ်မှုအစပိုင်းနှင့် ဂိဗောင်မြို့၌ ဘုရားသခင်နှင့် တွေ့ဆုံခြင်းအပေါ် အလေးပေးဖော်ပြထားသည်။</w:t>
      </w:r>
    </w:p>
    <w:p/>
    <w:p>
      <w:r xmlns:w="http://schemas.openxmlformats.org/wordprocessingml/2006/main">
        <w:t xml:space="preserve">ပထမအပိုဒ်- ရှောလမုန်သည် ဣသရေလဘုရင်အဖြစ် မိမိကိုယ်မိမိ ခိုင်ခိုင်မြဲမြဲရပ်တည်နေချိန်တွင် ရှောလမုန်၏အာဏာစုစည်းမှုကို မီးမောင်းထိုးပြခြင်းဖြင့် အခန်းစသည်။ မှူးမတ်တို့ကို စုရုံး၍ ပရိသတ်စည်းဝေးရာ တဲတော်ရှိရာ ဂိဗောင်အရပ်သို့ ပို့ဆောင်တော်မူသည် (၂ ရာဇဝင်ချုပ် ၁း၁-၃)။</w:t>
      </w:r>
    </w:p>
    <w:p/>
    <w:p>
      <w:r xmlns:w="http://schemas.openxmlformats.org/wordprocessingml/2006/main">
        <w:t xml:space="preserve">ဒုတိယအပိုဒ်- ရှောလမုန်သည် ဂိဗောင်မြို့ရှိ ကြေးဝါယဇ်ပလ္လင်တွင် ဘုရားသခင်ရှေ့တော်၌ များပြားလှသောယဇ်ပူဇော်ပုံကို မီးမောင်းထိုးပြသည်။ ဤလုပ်ရပ်သည် ဘုရားသခင်၏မျက်နှာသာတော်ကို ရယူလိုသော သူ၏ဆက်ကပ်အပ်နှံမှုနှင့် ဆန္ဒကိုပြသသည် (၂ ရာဇဝင်ချုပ် ၁း၄-၆)။</w:t>
      </w:r>
    </w:p>
    <w:p/>
    <w:p>
      <w:r xmlns:w="http://schemas.openxmlformats.org/wordprocessingml/2006/main">
        <w:t xml:space="preserve">၃ အပိုဒ်- ညအချိန်တွင် ရှောလမုန်အား ဘုရားသခင် ပေါ်ထွန်းသည့် အရေးပါသော အဖြစ်အပျက်ကို ဖော်ပြခြင်းဆီသို့ အာရုံပြောင်းသွားပါသည်။ ရှောလမုန်သည် မိမိတောင်းသမျှကို ပေးမည်ဟု ကတိပြုလျက် မိမိအလိုရှိရာကို ရှောလမုန်အား မေးသည် (၂ ရာဇဝင်ချုပ် ၁း၇-၁၀)။</w:t>
      </w:r>
    </w:p>
    <w:p/>
    <w:p>
      <w:r xmlns:w="http://schemas.openxmlformats.org/wordprocessingml/2006/main">
        <w:t xml:space="preserve">4 အပိုဒ်-ရှောလမုန်သည် နှိမ့်ချစွာတုံ့ပြန်ပုံ၊ ဖခင်ဒါဝိဒ်အပေါ် ဘုရားသခင်၏သစ္စာစောင့်သိမှုကို အသိအမှတ်ပြုပြီး ထိုကဲ့သို့သောလူမျိုးကြီးအပေါ် အုပ်ချုပ်ရန် သူ့ကိုယ်ပိုင်မလုံလောက်မှုကို အသိအမှတ်ပြုကြောင်း မှတ်တမ်းက ဖော်ပြသည်။ ဣသရေလအမျိုးကို ထိထိရောက်ရောက် အုပ်ချုပ်ရန် ဉာဏ်ပညာနှင့် အသိပညာကို တောင်းဆိုသည် (၂ ရာဇဝင်ချုပ် ၁း၁၁-၁၂)။</w:t>
      </w:r>
    </w:p>
    <w:p/>
    <w:p>
      <w:r xmlns:w="http://schemas.openxmlformats.org/wordprocessingml/2006/main">
        <w:t xml:space="preserve">၅ အပိုဒ်- ရှောလမုန်၏ ဉာဏ်ပညာတောင်းဆိုမှုကို ဘုရားသခင်က ပေးဆောင်ထားပြီး ပညတ်တော်များကို သစ္စာစောင့်သိပါက စည်းစိမ်၊ ဂုဏ်အသရေနှင့် အသက်တာရှည်မည်ဟု ကတိပေးထားသည်။ ထို့အပြင်၊ ရှောလမုန်ကဲ့သို့ ဘုရင်တစ်ပါးမျှ သူ့တစ်သက်တာလုံးတွင် ရှိမည်မဟုတ်ကြောင်း ဘုရားသခင် အာမခံသည် (၂ ရာဇဝင်ချုပ် ၁:၁၃-၁၇)။</w:t>
      </w:r>
    </w:p>
    <w:p/>
    <w:p>
      <w:r xmlns:w="http://schemas.openxmlformats.org/wordprocessingml/2006/main">
        <w:t xml:space="preserve">အချုပ်အားဖြင့်၊ ရာဇဝင်ချုပ် 2 တွင် အခန်းတစ်ခန်းသည် အစအဦးနှင့် ရှောလမုန်ဘုရင်၏တွေ့ဆုံမှုကို သရုပ်ဖော်ထားသည်။ တန်ခိုးကို စုစည်းပြီး ဂိဗောင်မြို့၌ ယဇ်ပူဇော်ခြင်းကို ထင်ရှားစေသည်။ မြင့်မြတ်သောအသွင်အပြင်ဖော်ပြချက်ကို ဖော်ပြခြင်းနှင့် ဉာဏ်ပညာအတွက် နှိမ့်ချတောင်းဆိုခြင်း။ အချုပ်အားဖြင့်၊ ဤအခန်းသည် မြင့်မြတ်သောနေရာ ဂိဗောင်တွင် ယဇ်ပူဇော်ခြင်းအားဖြင့် ဘုရင်ရှောလမုန်၏ ကတိကဝတ်နှစ်ခုစလုံးကို ဖော်ပြသည့် သမိုင်းဝင်မှတ်တမ်းတစ်ခုနှင့် မြင့်မြတ်သောနေရာတွင် ဂိဗောင်မြို့၌ ယဇ်ပူဇော်ခြင်းအား နှိမ့်ချမှု သို့မဟုတ် ဘုန်းအသရေကို တောင်းခံခြင်းထက် ဉာဏ်ပညာကို တောင်းခံခြင်းအားဖြင့်၊ ပညာရှိဖြင့်သာ ဉာဏ်ပညာရှိရုံသာမက ပညာရှိအုပ်ချုပ်မှုအောက်တွင် သာယာဝပြောသောခေတ်သို့ ဣသရေလနိုင်ငံကို ဦးဆောင်ဦးရွက်ပြုစဉ် ဤဘိသိက်ခံဘုရင်အသစ်အပေါ် အပ်နှင်းထားသော ဘုရားသခင်၏မျက်နှာသာကို ပုံဥပမာဖြင့် သစ္စာတည်မြဲနေပါက ကောင်းချီးများပေးမည်။</w:t>
      </w:r>
    </w:p>
    <w:p/>
    <w:p>
      <w:r xmlns:w="http://schemas.openxmlformats.org/wordprocessingml/2006/main">
        <w:t xml:space="preserve">2 Chronicles 1:1 ဒါဝိဒ်၏သားရှောလမုန်သည် သူ၏နိုင်ငံ၌ ခိုင်ခံ့သဖြင့်၊ သူ၏ဘုရားသခင်ထာဝရဘုရားသည် သူနှင့်အတူရှိ၍ အလွန်ချီးမြှောက်၏။</w:t>
      </w:r>
    </w:p>
    <w:p/>
    <w:p>
      <w:r xmlns:w="http://schemas.openxmlformats.org/wordprocessingml/2006/main">
        <w:t xml:space="preserve">ရှောလမုန်သည် ဘုရားသခင်အားဖြင့် သူ၏နိုင်ငံတော်တွင် ခိုင်ခံ့ခဲ့ပြီး အလွန်ချီးမြှောက်ခဲ့သည်။</w:t>
      </w:r>
    </w:p>
    <w:p/>
    <w:p>
      <w:r xmlns:w="http://schemas.openxmlformats.org/wordprocessingml/2006/main">
        <w:t xml:space="preserve">၁။ ဘုရားသခင်သည် သူ့ကိုရှာသောသူတို့အား ခွန်အားပေးတော်မူ၏။</w:t>
      </w:r>
    </w:p>
    <w:p/>
    <w:p>
      <w:r xmlns:w="http://schemas.openxmlformats.org/wordprocessingml/2006/main">
        <w:t xml:space="preserve">2. ဘုရားသခင်၏ တန်ခိုးတော်အားဖြင့် ကျွန်ုပ်တို့သည် ကြီးမြတ်သောအရာများကို ပြီးမြောက်နိုင်သည် ။</w:t>
      </w:r>
    </w:p>
    <w:p/>
    <w:p>
      <w:r xmlns:w="http://schemas.openxmlformats.org/wordprocessingml/2006/main">
        <w:t xml:space="preserve">1. Psalm 27:1 ထာဝရဘုရားသည် ငါ၏အလင်း၊ ငါ၏ကယ်တင်ခြင်းဖြစ်တော်မူ၏။ ငါဘယ်သူ့ကိုကြောက်ရမလဲ ထာဝရဘုရားသည် ငါ့အသက်၏ရဲတိုက်ဖြစ်တော်မူ၏။ အဘယ်သူကို ငါကြောက်ရမည်နည်း။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Chronicles 1:2 ထိုအခါ ရှောလမုန်သည် ဣသရေလလူတထောင်၊ ရာနှင့်ချီသော စစ်သူကြီးများ၊ တရားသူကြီးများ၊ ဘိုးဘေးများ၏ အကြီးအမှူးဖြစ်သော ဣသရေလမြို့ဝန်၊</w:t>
      </w:r>
    </w:p>
    <w:p/>
    <w:p>
      <w:r xmlns:w="http://schemas.openxmlformats.org/wordprocessingml/2006/main">
        <w:t xml:space="preserve">ရှောလမုန်သည် ဣသရေလခေါင်းဆောင်များ၊ စစ်သူကြီးများ၊ တရားသူကြီးများ၊ မြို့ဝန်များ၊</w:t>
      </w:r>
    </w:p>
    <w:p/>
    <w:p>
      <w:r xmlns:w="http://schemas.openxmlformats.org/wordprocessingml/2006/main">
        <w:t xml:space="preserve">၁။ ဘုရားသခင်၏နိုင်ငံတော်တွင် ခေါင်းဆောင်မှု၏အရေးကြီးမှု။</w:t>
      </w:r>
    </w:p>
    <w:p/>
    <w:p>
      <w:r xmlns:w="http://schemas.openxmlformats.org/wordprocessingml/2006/main">
        <w:t xml:space="preserve">2. အခွင့်အာဏာနှင့် လေးစားမှု။</w:t>
      </w:r>
    </w:p>
    <w:p/>
    <w:p>
      <w:r xmlns:w="http://schemas.openxmlformats.org/wordprocessingml/2006/main">
        <w:t xml:space="preserve">၁။ ရောမ ၁၃:၁-၇၊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2. Proverbs 8:15-16, ငါ့အားဖြင့် ရှင်ဘုရင် စိုးစံ၍၊ မှူးမတ်များ၊ မှူးမတ်အပေါင်းတို့သည် ငါ့အားဖြင့် အုပ်ချုပ်၍၊</w:t>
      </w:r>
    </w:p>
    <w:p/>
    <w:p>
      <w:r xmlns:w="http://schemas.openxmlformats.org/wordprocessingml/2006/main">
        <w:t xml:space="preserve">2 Chronicles 1:3 ရှောလမုန်နှင့် သူနှင့်အတူ ပရိသတ်အပေါင်းတို့သည် ဂိဗောင်မြို့ မြင့်သောအရပ်သို့သွား၍၊ တော၌ ထာဝရဘုရား၏ ကျွန်မောရှေ လုပ်သော ဘုရားသခင်၏ ပရိသတ်စည်းဝေးရာ တဲတော်ရှိ၏။</w:t>
      </w:r>
    </w:p>
    <w:p/>
    <w:p>
      <w:r xmlns:w="http://schemas.openxmlformats.org/wordprocessingml/2006/main">
        <w:t xml:space="preserve">လမ်းကြောင်းကို အကျဉ်းချုပ်– ရှောလမုန်နှင့် အသင်းတော်တို့သည် တောကန္တာရတွင် မောရှေလုပ်ခဲ့သော ဂိဗောင်မြို့ရှိ တဲတော်သို့ သွားကြသည်။</w:t>
      </w:r>
    </w:p>
    <w:p/>
    <w:p>
      <w:r xmlns:w="http://schemas.openxmlformats.org/wordprocessingml/2006/main">
        <w:t xml:space="preserve">1. သခင်ဘုရား၏လမ်းညွှန်မှုကို ကိုးစားပါ။—၂ ရာဇဝင်ချုပ် ၁:၃</w:t>
      </w:r>
    </w:p>
    <w:p/>
    <w:p>
      <w:r xmlns:w="http://schemas.openxmlformats.org/wordprocessingml/2006/main">
        <w:t xml:space="preserve">2. ပဋိညာဉ်၏အရေးပါမှု - ၂ ရာဇဝင်ချုပ် ၁:၃</w:t>
      </w:r>
    </w:p>
    <w:p/>
    <w:p>
      <w:r xmlns:w="http://schemas.openxmlformats.org/wordprocessingml/2006/main">
        <w:t xml:space="preserve">1. ထွက်မြောက်ရာ 33:7-11 - မောရှေနှင့်ဘုရားသခင်၏တဲတော်၌တည်ရှိခြင်း။</w:t>
      </w:r>
    </w:p>
    <w:p/>
    <w:p>
      <w:r xmlns:w="http://schemas.openxmlformats.org/wordprocessingml/2006/main">
        <w:t xml:space="preserve">2. ယေဇကျေလ 37:26 - ဣသရေလလူတို့နှင့် ဘုရားသခင်၏ ပဋိညာဉ်</w:t>
      </w:r>
    </w:p>
    <w:p/>
    <w:p>
      <w:r xmlns:w="http://schemas.openxmlformats.org/wordprocessingml/2006/main">
        <w:t xml:space="preserve">2 Chronicles 1:4 သို့ရာတွင်၊ ဒါဝိဒ်သည် ကိရယတ်ယာရိမ်မြို့မှ ကိရယတ်ယာရိမ်မြို့မှ ဆောင်ခဲ့၍ ယေရုရှလင်မြို့၌ တဲတလုံးကို ဆောက်သောကြောင့်၊</w:t>
      </w:r>
    </w:p>
    <w:p/>
    <w:p>
      <w:r xmlns:w="http://schemas.openxmlformats.org/wordprocessingml/2006/main">
        <w:t xml:space="preserve">ဒါဝိဒ်မင်းကြီးသည် ဘုရားသခင်၏ သေတ္တာတော်ကို ကိရယတ်ယာရိမ်မြို့မှ ယေရုရှလင်မြို့သို့ ရွှေ့၍ တဲတော်တည်ရာ၊</w:t>
      </w:r>
    </w:p>
    <w:p/>
    <w:p>
      <w:r xmlns:w="http://schemas.openxmlformats.org/wordprocessingml/2006/main">
        <w:t xml:space="preserve">1. ဘုရားသခင်အတွက် နေရာကို ပြင်ဆင်ခြင်း - ကျွန်ုပ်တို့၏ဘ၀တွင် ဝိညာဉ်ရေးလေထုကို ဖန်တီးနည်း</w:t>
      </w:r>
    </w:p>
    <w:p/>
    <w:p>
      <w:r xmlns:w="http://schemas.openxmlformats.org/wordprocessingml/2006/main">
        <w:t xml:space="preserve">2. နာခံခြင်း၏အရေးကြီးမှု - ဘုရားသခင်၏အမိန့်တော်များကို မလိုက်နာခြင်း၏အကျိုးဆက်များ</w:t>
      </w:r>
    </w:p>
    <w:p/>
    <w:p>
      <w:r xmlns:w="http://schemas.openxmlformats.org/wordprocessingml/2006/main">
        <w:t xml:space="preserve">1. ယောဟန် ၁၄:၁-၃ - ယေရှုသည် ကျွန်ုပ်တို့အတွက် ကောင်းကင်ဘုံ၌ နေရာချပေးသည်။</w:t>
      </w:r>
    </w:p>
    <w:p/>
    <w:p>
      <w:r xmlns:w="http://schemas.openxmlformats.org/wordprocessingml/2006/main">
        <w:t xml:space="preserve">2. 1 Samuel 15:22-23 - ဘု​ရား​သ​ခင်​၏​မိန့်​မှာ​ချက်​ကို​မ​နာ​ခံ​ခြင်း​နှင့်​အ​ကျိုး​ဆက်​များ​ကို ရှော​လု၊</w:t>
      </w:r>
    </w:p>
    <w:p/>
    <w:p>
      <w:r xmlns:w="http://schemas.openxmlformats.org/wordprocessingml/2006/main">
        <w:t xml:space="preserve">2 Chronicles 1:5 ထိုမှတပါး၊ ဟုရ၏သား ဥရိ၏သား ဗေဇလေလသည် လုပ်သော ကြေးဝါယဇ်ပလ္လင်ကို ထာဝရဘုရား၏ တဲတော်ရှေ့၌ထား၍၊ ရှောလမုန်နှင့် ပရိသတ်တို့သည် ရှာကြ၏။</w:t>
      </w:r>
    </w:p>
    <w:p/>
    <w:p>
      <w:r xmlns:w="http://schemas.openxmlformats.org/wordprocessingml/2006/main">
        <w:t xml:space="preserve">ရှောလမုန်နှင့် ပရိသတ်တို့သည် ဗေဇလေလလုပ်သော ကြေးဝါယဇ်ပလ္လင်ကို သခင်ဘုရား၏ တဲတော်ရှေ့၌ ဆည်းကပ်ကြ၏။</w:t>
      </w:r>
    </w:p>
    <w:p/>
    <w:p>
      <w:r xmlns:w="http://schemas.openxmlformats.org/wordprocessingml/2006/main">
        <w:t xml:space="preserve">၁။ ရှာဖွေခြင်း၏တန်ခိုး– ၂ ရာဇဝင်ချုပ် ၁:၅ ကိုလေ့လာပါ။</w:t>
      </w:r>
    </w:p>
    <w:p/>
    <w:p>
      <w:r xmlns:w="http://schemas.openxmlformats.org/wordprocessingml/2006/main">
        <w:t xml:space="preserve">2. ကြေးဝါယဇ်ပလ္လင်၏ အရေးပါမှု- 2 Chronicles 1:5 တွင် အဓိပ္ပာယ်ရှာဖွေခြင်း</w:t>
      </w:r>
    </w:p>
    <w:p/>
    <w:p>
      <w:r xmlns:w="http://schemas.openxmlformats.org/wordprocessingml/2006/main">
        <w:t xml:space="preserve">1. မဿဲ 6:33 သို့​ရာ​တွင်​ဘု​ရား​သ​ခင်​၏​နိုင်​ငံ​တော်​နှင့် ဖြောင့်​မတ်​ခြင်း​ကို​ဦး​စွာ​ရှာ​လော့၊ ထို​အ​မှု​အ​ရာ​များ​ကို​သင်​တို့​၌​ထပ်​တိုး​စေ​လိမ့်​မည်။</w:t>
      </w:r>
    </w:p>
    <w:p/>
    <w:p>
      <w:r xmlns:w="http://schemas.openxmlformats.org/wordprocessingml/2006/main">
        <w:t xml:space="preserve">2. ထွက်မြောက်ရာ 38:1-7 ဗေဇလေလသည် အကာရှသစ်သားသေတ္တာကို လုပ်၍၊ အလျားနှစ်တောင်ခွဲ၊ အနံတစ်တောင်ခွဲ၊ အမြင့်တစ်တောင်ခွဲ၊ အတွင်းရော အပြင်မှာပါ ရွှေစင်နဲ့ မွမ်းမံထားတယ်။</w:t>
      </w:r>
    </w:p>
    <w:p/>
    <w:p>
      <w:r xmlns:w="http://schemas.openxmlformats.org/wordprocessingml/2006/main">
        <w:t xml:space="preserve">2 Chronicles 1:6 ရှောလမုန်သည် ပရိသတ်စည်းဝေးရာ တဲတော်၌ရှိသော ထာဝရဘုရား ရှေ့တော်၌ ကြေးဝါယဇ်ပလ္လင်သို့ တက်၍၊ မီးရှို့ရာယဇ်တထောင်ကို ပူဇော်လေ၏။</w:t>
      </w:r>
    </w:p>
    <w:p/>
    <w:p>
      <w:r xmlns:w="http://schemas.openxmlformats.org/wordprocessingml/2006/main">
        <w:t xml:space="preserve">ရှောလမုန်သည် ပရိသတ်စည်းဝေးရာ တဲတော်၌ ထာဝရဘုရားအား မီးရှို့ရာယဇ်တထောင် ပူဇော်လေ၏။</w:t>
      </w:r>
    </w:p>
    <w:p/>
    <w:p>
      <w:r xmlns:w="http://schemas.openxmlformats.org/wordprocessingml/2006/main">
        <w:t xml:space="preserve">1. ဝတ်ပြုကိုးကွယ်ခြင်း တန်ခိုး- ထာဝရဘုရားအတွက် ယဇ်ပူဇော်ခြင်း။</w:t>
      </w:r>
    </w:p>
    <w:p/>
    <w:p>
      <w:r xmlns:w="http://schemas.openxmlformats.org/wordprocessingml/2006/main">
        <w:t xml:space="preserve">2. နာခံခြင်း၏ရွှင်လန်းမှု- ယဇ်ပူဇော်ခြင်းအားဖြင့် ဘုရားသခင်ကို ဝတ်ပြုခြင်း။</w:t>
      </w:r>
    </w:p>
    <w:p/>
    <w:p>
      <w:r xmlns:w="http://schemas.openxmlformats.org/wordprocessingml/2006/main">
        <w:t xml:space="preserve">1. ဆာလံ 51:16-17 - "ယဇ်ကိုမတပ်မက်ဘဲ၊ အခြားတပါးသော ပူဇော်သက္ကာကို ငါပေးမည်။ မီးရှို့ရာယဇ်၌ မွေ့လျော်တော်မမူ။ ဘုရား သခင်၏ ပူဇော်သက္ကာတို့သည် ကျိုးပဲ့သောစိတ်သဘော၊ ကျိုးပဲ့ကြေကွဲသော စိတ်နှလုံးကို အလိုရှိတော်မူ၏။ မထီမဲ့မြင်မပြုနဲ့။"</w:t>
      </w:r>
    </w:p>
    <w:p/>
    <w:p>
      <w:r xmlns:w="http://schemas.openxmlformats.org/wordprocessingml/2006/main">
        <w:t xml:space="preserve">2 Leviticus 1:2-3 “ဣသရေလအမျိုးသားတို့အား ဆင့်ဆိုရမည်မှာ၊ သင်တို့တွင် အကြင်သူသည် ထာဝရဘုရားအား ပူဇော်သက္ကာကို ဆောင်ခဲ့လျှင်၊ နွားသိုးနွားတကောင်ကို ပူဇော်ရမည်။ သိုးစု။"</w:t>
      </w:r>
    </w:p>
    <w:p/>
    <w:p>
      <w:r xmlns:w="http://schemas.openxmlformats.org/wordprocessingml/2006/main">
        <w:t xml:space="preserve">2 Chronicles 1:7 ထိုည၌ ဘုရားသခင်သည် ရှောလမုန်အား ထင်ရှားပြ၍၊ ငါပေးရမည့်အရာကို တောင်းလော့။</w:t>
      </w:r>
    </w:p>
    <w:p/>
    <w:p>
      <w:r xmlns:w="http://schemas.openxmlformats.org/wordprocessingml/2006/main">
        <w:t xml:space="preserve">ဘုရားသခင်သည် ရှောလမုန်အား အိပ်မက်၌ထင်ရှားပြပြီး သူတောင်းသမျှကို ပေးလှူခဲ့သည်။</w:t>
      </w:r>
    </w:p>
    <w:p/>
    <w:p>
      <w:r xmlns:w="http://schemas.openxmlformats.org/wordprocessingml/2006/main">
        <w:t xml:space="preserve">1. ဘုရားသခင်၏ ရက်ရောမှု- ရှောလမုန်အား ဘုရားပေးကမ်းလှမ်းမှု၏ အဓိပ္ပါယ်ကို စူးစမ်းခြင်း</w:t>
      </w:r>
    </w:p>
    <w:p/>
    <w:p>
      <w:r xmlns:w="http://schemas.openxmlformats.org/wordprocessingml/2006/main">
        <w:t xml:space="preserve">၂။ ဘုရားသခင့်ဉာဏ်ပညာကိုရှာခြင်း- ရှောလမုန်၏တောင်းဆိုမှု၏အကျိုးသက်ရောက်မှု</w:t>
      </w:r>
    </w:p>
    <w:p/>
    <w:p>
      <w:r xmlns:w="http://schemas.openxmlformats.org/wordprocessingml/2006/main">
        <w:t xml:space="preserve">1. James 1:5-6 “သင်တို့တွင် အကြင်သူသည် ပညာမရှိလျှင် ကဲ့ရဲ့ခြင်းမရှိဘဲ လူအပေါင်းတို့အား ရက်ရောစွာ ပေးသနားတော်မူသော ဘုရားသခင်ကို တောင်းစေ၊ ပေးတော်မူလိမ့်မည်။ ယုံမှားသံသယရှိသူသည် လေတိုက်၍ လွင့်သောပင်လယ်လှိုင်းနှင့်တူ၏။”</w:t>
      </w:r>
    </w:p>
    <w:p/>
    <w:p>
      <w:r xmlns:w="http://schemas.openxmlformats.org/wordprocessingml/2006/main">
        <w:t xml:space="preserve">2. သုတ္တံကျမ်း 3:5-6 "ထာဝရဘုရားကို စိတ်နှလုံးအကြွင်းမဲ့ ကိုးစားလော့။ ကိုယ်ဥာဏ်ကို အားမကိုးနှင့်။ သင်၏လမ်းခရီး၌ ကိုယ်တော်ကို ဝန်ခံလော့။</w:t>
      </w:r>
    </w:p>
    <w:p/>
    <w:p>
      <w:r xmlns:w="http://schemas.openxmlformats.org/wordprocessingml/2006/main">
        <w:t xml:space="preserve">2 Chronicles 1:8 ရှောလမုန်ကလည်း၊ ကိုယ်တော်သည် အကျွန်ုပ်အဘဒါဝိဒ်အား ကြီးစွာသောကရုဏာကိုပြ၍၊ အကျွန်ုပ်ကို ခမည်းတော်အရာ၌ စိုးစံစေတော်မူပြီ။</w:t>
      </w:r>
    </w:p>
    <w:p/>
    <w:p>
      <w:r xmlns:w="http://schemas.openxmlformats.org/wordprocessingml/2006/main">
        <w:t xml:space="preserve">ရှောလမုန်သည် ဒါဝိဒ်အား ဘုရားသခင်၏ကရုဏာတော်ကို အသိအမှတ်ပြုပြီး သူ၏ကိုယ်စား နန်းတက်ခဲ့သည်။</w:t>
      </w:r>
    </w:p>
    <w:p/>
    <w:p>
      <w:r xmlns:w="http://schemas.openxmlformats.org/wordprocessingml/2006/main">
        <w:t xml:space="preserve">1. ဘုရားသခင်၏ ကရုဏာတော်သည် ထာဝရတည်၏။</w:t>
      </w:r>
    </w:p>
    <w:p/>
    <w:p>
      <w:r xmlns:w="http://schemas.openxmlformats.org/wordprocessingml/2006/main">
        <w:t xml:space="preserve">2. ကျွန်ုပ်တို့၏ ရှေ့တော်ပြေးများ ခြေရာကို လိုက်လျှောက်ပါ။</w:t>
      </w:r>
    </w:p>
    <w:p/>
    <w:p>
      <w:r xmlns:w="http://schemas.openxmlformats.org/wordprocessingml/2006/main">
        <w:t xml:space="preserve">1. ဆာလံ 136:1 - တည်ကြည်သောမေတ္တာသည် အစဉ်အမြဲတည်သောကြောင့်၊ ထာဝရဘုရား၏ ကျေးဇူးတော်ကို ချီးမွမ်းကြလော့။</w:t>
      </w:r>
    </w:p>
    <w:p/>
    <w:p>
      <w:r xmlns:w="http://schemas.openxmlformats.org/wordprocessingml/2006/main">
        <w:t xml:space="preserve">2. 2 ကောရိန္သု 1:3-4 - ကျွန်ုပ်တို့၏သခင်ယေရှုခရစ်၏ခမည်းတော်၊ ကရုဏာတော်နှင့် နှစ်သိမ့်မှုအပေါင်း၏အဖဘုရားသခင်၊ ကျွန်ုပ်တို့ဆင်းရဲခံရသမျှတွင် နှစ်သိမ့်ပေးတော်မူသော ဘုရားသခင်သည် မင်္ဂလာရှိစေသတည်း။</w:t>
      </w:r>
    </w:p>
    <w:p/>
    <w:p>
      <w:r xmlns:w="http://schemas.openxmlformats.org/wordprocessingml/2006/main">
        <w:t xml:space="preserve">2 Chronicles 1:9 အိုထာဝရအရှင်ဘုရားသခင်၊ အကျွန်ုပ်အဘဒါဝိဒ်အား ကတိတော် တည်ပါစေသော။ အကြောင်းမူကား၊ ကိုယ်တော်သည် အကျွန်ုပ်ကို များပြားသော မြေမှုန့်ကဲ့သို့ လူတို့ကို အုပ်စိုးစေတော်မူပြီ။</w:t>
      </w:r>
    </w:p>
    <w:p/>
    <w:p>
      <w:r xmlns:w="http://schemas.openxmlformats.org/wordprocessingml/2006/main">
        <w:t xml:space="preserve">ရှောလမုန်သည် ခမည်းတော်ဒါဝိဒ်အား ပေးထားသည့် ကတိတော်ကို စောင့်ရှောက်ရန် ဘုရားသခင်ထံ တောင်းလျှောက်ခဲ့သည်။</w:t>
      </w:r>
    </w:p>
    <w:p/>
    <w:p>
      <w:r xmlns:w="http://schemas.openxmlformats.org/wordprocessingml/2006/main">
        <w:t xml:space="preserve">၁။ ဘုရားသခင်ကတိတော်တွေကို သစ္စာရှိပါ။</w:t>
      </w:r>
    </w:p>
    <w:p/>
    <w:p>
      <w:r xmlns:w="http://schemas.openxmlformats.org/wordprocessingml/2006/main">
        <w:t xml:space="preserve">2. ဘုရားသခင်နှင့် ကိုယ်တော်၏ပြင်ဆင်ပေးမှုကို ယုံကြည်ကိုးစားခြင်း၏ အရေးပါမှု။</w:t>
      </w:r>
    </w:p>
    <w:p/>
    <w:p>
      <w:r xmlns:w="http://schemas.openxmlformats.org/wordprocessingml/2006/main">
        <w:t xml:space="preserve">1. Psalm 37:5 - သင်၏လမ်းကို ထာဝရဘုရားအား အပ်နှံလော့။ သူ့ကိုကိုးစားပါ။ ပြီးစေရမည်။</w:t>
      </w:r>
    </w:p>
    <w:p/>
    <w:p>
      <w:r xmlns:w="http://schemas.openxmlformats.org/wordprocessingml/2006/main">
        <w:t xml:space="preserve">2.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2 Chronicles 1:10 ငါသည် ဤလူများရှေ့၌ ထွက်သွား၍ ဝင်မည်အကြောင်း၊ ဥာဏ်ပညာနှင့် ပညာကို ယခုငါ့အား ပေးသနားတော်မူပါ။ ဤမျှလောက်ကြီးမြတ်သော ဤကိုယ်တော်၏လူတို့ကို အဘယ်သူစီရင်နိုင်သနည်း။</w:t>
      </w:r>
    </w:p>
    <w:p/>
    <w:p>
      <w:r xmlns:w="http://schemas.openxmlformats.org/wordprocessingml/2006/main">
        <w:t xml:space="preserve">ရှောလမုန်သည် မိမိလူတို့ကို ဦးဆောင်နိုင်စေရန် ဘုရားသခင်ထံ ဉာဏ်ပညာနှင့် အသိပညာကို တောင်းလျှောက်သည်။</w:t>
      </w:r>
    </w:p>
    <w:p/>
    <w:p>
      <w:r xmlns:w="http://schemas.openxmlformats.org/wordprocessingml/2006/main">
        <w:t xml:space="preserve">1. ဉာဏ်ပညာနှင့် အသိပညာ၏ တန်ခိုးနှင့် ၎င်းသည် ကျွန်ုပ်တို့ကို ဘဝတွင် လမ်းညွှန်ပေးသည်။</w:t>
      </w:r>
    </w:p>
    <w:p/>
    <w:p>
      <w:r xmlns:w="http://schemas.openxmlformats.org/wordprocessingml/2006/main">
        <w:t xml:space="preserve">၂။ ဘုရားသခင်ထံမှ ဉာဏ်ပညာနှင့် အသိပညာကို ရှာဖွေပါ။</w:t>
      </w:r>
    </w:p>
    <w:p/>
    <w:p>
      <w:r xmlns:w="http://schemas.openxmlformats.org/wordprocessingml/2006/main">
        <w:t xml:space="preserve">၁။ သုတ္တံ ၁:၇– “ထာဝရဘုရားကို ကြောက်ရွံ့သောသဘောသည် ပညာ၏အချုပ်အခြာဖြစ်၏။</w:t>
      </w:r>
    </w:p>
    <w:p/>
    <w:p>
      <w:r xmlns:w="http://schemas.openxmlformats.org/wordprocessingml/2006/main">
        <w:t xml:space="preserve">၂။ ယာကုပ် ၁:၅-၆– “သင်တို့တွင် အကြင်သူသည် ပညာမရှိလျှင် ကဲ့ရဲ့ခြင်းမရှိဘဲ စေတနာစိတ်နှင့် ပေးကမ်းတော်မူသော ဘုရားသခင်ကို တောင်းစေ၊ ပေးတော်မူလတံ့။ ယုံကြည်ခြင်းမရှိဘဲ တောင်းစေ။ အကြောင်းမူကား၊ ယုံမှားသံသယရှိသောသူသည် လေတိုက်၍ လွင့်သောပင်လယ်လှိုင်းနှင့်တူ၏။</w:t>
      </w:r>
    </w:p>
    <w:p/>
    <w:p>
      <w:r xmlns:w="http://schemas.openxmlformats.org/wordprocessingml/2006/main">
        <w:t xml:space="preserve">2 Chronicles 1:11 တဖန်ဘုရားသခင်က၊ ဤအရာသည် သင့်စိတ်နှလုံး၌ရှိသောကြောင့်၊ သင်သည် စည်းစိမ်ဥစ္စာ၊ ဂုဏ်အသရေ၊ ရန်သူတို့၏ အသက်ကို မတောင်းဘဲ၊ အသက်ရှည်ခြင်းကို မတောင်းသေး။ ငါ၏ရှင်ဘုရင်အရာ၌ ခန့်ထားတော်မူသော ငါ၏လူတို့ကို စစ်ကြောစီရင်မည်အကြောင်း၊</w:t>
      </w:r>
    </w:p>
    <w:p/>
    <w:p>
      <w:r xmlns:w="http://schemas.openxmlformats.org/wordprocessingml/2006/main">
        <w:t xml:space="preserve">ရှောလမုန်သည် ဘုရားသခင်၏လူတို့ကို တရားစီရင်နိုင်စေရန် ဉာဏ်ပညာနှင့် အသိပညာကို ဘုရားသခင်ထံ တောင်းဆိုခဲ့သည်။</w:t>
      </w:r>
    </w:p>
    <w:p/>
    <w:p>
      <w:r xmlns:w="http://schemas.openxmlformats.org/wordprocessingml/2006/main">
        <w:t xml:space="preserve">1. ပညာကိုတောင်းခြင်း၏တန်ခိုး</w:t>
      </w:r>
    </w:p>
    <w:p/>
    <w:p>
      <w:r xmlns:w="http://schemas.openxmlformats.org/wordprocessingml/2006/main">
        <w:t xml:space="preserve">၂။ ဘုရားသခင့်လူမျိုးတော်၏ကောင်းချီး</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Proverbs 2:6 - "ထာဝရဘုရားသည် ပညာကို ပေးတော်မူ၏။ နှုတ်တော်မှ ဥာဏ်ပညာသည် တတ်၏။</w:t>
      </w:r>
    </w:p>
    <w:p/>
    <w:p>
      <w:r xmlns:w="http://schemas.openxmlformats.org/wordprocessingml/2006/main">
        <w:t xml:space="preserve">2 Chronicles 1:12 ဉာဏ်ပညာနှင့် ပညာကို သင့်အား ပေး၏။ သင့်ရှေ့၌ ဖြစ်ဖူးသော ရှင်ဘုရင်တပါးမျှ မရှိသကဲ့သို့၊ သင့်နောက်၌လည်း စည်းစိမ်ဥစ္စာ၊ ဂုဏ်အသရေကို ငါပေးမည်။</w:t>
      </w:r>
    </w:p>
    <w:p/>
    <w:p>
      <w:r xmlns:w="http://schemas.openxmlformats.org/wordprocessingml/2006/main">
        <w:t xml:space="preserve">ရှောလမုန်သည် ဉာဏ်ပညာ၊ အသိပညာ၊ စည်းစိမ်ဥစ္စာ၊ စည်းစိမ်ဥစ္စာ၊ သူ့ရှေ့ သို့မဟုတ် နောက်၌ မည်သည့်ဘုရင်မျှ မရှိစေရ၊</w:t>
      </w:r>
    </w:p>
    <w:p/>
    <w:p>
      <w:r xmlns:w="http://schemas.openxmlformats.org/wordprocessingml/2006/main">
        <w:t xml:space="preserve">1. ဘုရားသခင်၏ကောင်းချီးများ- သူ၏စည်းစိမ်နှင့် ဂုဏ်အသရေကို မည်သို့ခံယူရမည်နည်း။</w:t>
      </w:r>
    </w:p>
    <w:p/>
    <w:p>
      <w:r xmlns:w="http://schemas.openxmlformats.org/wordprocessingml/2006/main">
        <w:t xml:space="preserve">2. ဉာဏ်ပညာနှင့် အသိပညာ၏ စွမ်းအား- သင့်ဘဝအတွက် အကျိုးရှိအောင် မည်သို့အသုံးပြုမည်နည်း။</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Proverbs 3:13-14 - ပညာကိုရှာ၍ ဥာဏ်ကိုရသောသူသည် မင်္ဂလာရှိ၏၊ အကြောင်းမူကား၊ သူ့ထံမှရသော အမြတ်သည် ငွေထက် သာ၍ ရွှေထက်မြတ်၏။</w:t>
      </w:r>
    </w:p>
    <w:p/>
    <w:p>
      <w:r xmlns:w="http://schemas.openxmlformats.org/wordprocessingml/2006/main">
        <w:t xml:space="preserve">2 Chronicles 1:13 ထိုအခါ ရှောလမုန်သည် ပရိသတ်စည်းဝေးရာ တဲတော်ရှေ့မှ ဂိဗောင်မြို့၊ ယေရုရှလင်မြို့သို့ ခရီးသွား၍ ဣသရေလအမျိုးကို အုပ်စိုးလေ၏။</w:t>
      </w:r>
    </w:p>
    <w:p/>
    <w:p>
      <w:r xmlns:w="http://schemas.openxmlformats.org/wordprocessingml/2006/main">
        <w:t xml:space="preserve">ရှောလမုန်သည် ဂိဗောင်မြို့ မြင့်သောအရပ်သို့ ခရီးဖြင့် ယေရုရှလင်မြို့သို့ ပြန်၍ ဣသရေလအမျိုးကို အုပ်စိုးလေ၏။</w:t>
      </w:r>
    </w:p>
    <w:p/>
    <w:p>
      <w:r xmlns:w="http://schemas.openxmlformats.org/wordprocessingml/2006/main">
        <w:t xml:space="preserve">၁။ ရှောလမုန်၏သစ္စာနှင့် ဘုရားသခင်အပေါ် ကတိသစ္စာပြုခြင်းဆိုင်ရာ ပုံသက်သေမှ ကျွန်ုပ်တို့ သင်ယူနိုင်ပါသည်။</w:t>
      </w:r>
    </w:p>
    <w:p/>
    <w:p>
      <w:r xmlns:w="http://schemas.openxmlformats.org/wordprocessingml/2006/main">
        <w:t xml:space="preserve">၂။ ကျွန်ုပ်တို့၏ခေါင်းဆောင်မှုနှင့်ပတ်သက်၍ ဘုရားသခင့်အလိုတော်ကို လိုက်လျှောက်ရန် အရေးကြီးသည်။</w:t>
      </w:r>
    </w:p>
    <w:p/>
    <w:p>
      <w:r xmlns:w="http://schemas.openxmlformats.org/wordprocessingml/2006/main">
        <w:t xml:space="preserve">1. တရားဟောရာ 17:14-20 - သင်၏ဘုရားသခင် ထာဝရဘုရားသည် သင့်အား ပေးတော်မူသောပြည်သို့ ရောက်သောအခါ၊ သိမ်းယူ၍ နေသောပြည်သို့ ရောက်သောအခါ၊ လူမျိုးတကာတို့ကဲ့သို့ ငါသည် ရှင်ဘုရင်အရာ၌ ခန့်ထားမည်ဟု ဆို၏။ ငါ့ပတ်လည်၌ သင်တို့၏ဘုရားသခင် ထာဝရဘုရား ရွေးကောက်တော်မူသော ရှင်ဘုရင်ကို သင်တို့အရာ၌ ခန့်ထားစေခြင်းငှါ၊</w:t>
      </w:r>
    </w:p>
    <w:p/>
    <w:p>
      <w:r xmlns:w="http://schemas.openxmlformats.org/wordprocessingml/2006/main">
        <w:t xml:space="preserve">2. သုတ္တံကျမ်း 16:3 - သင်၏အမှုကို သခင်ဘုရား၌ အပ်နှံလော့၊ သင်၏အကြံအစည်သည် တည်လိမ့်မည်။</w:t>
      </w:r>
    </w:p>
    <w:p/>
    <w:p>
      <w:r xmlns:w="http://schemas.openxmlformats.org/wordprocessingml/2006/main">
        <w:t xml:space="preserve">2 Chronicles 1:14 ရှောလမုန်သည် ရထားများ၊ မြင်းစီးသူရဲများကို စုဝေးစေ၍၊ ရထားတထောင်လေးရာ၊ မြင်းစီးသူရဲတသောင်းနှစ်ထောင်ရှိသော ရထားစီးသူရဲတသောင်းနှစ်ထောင်တို့ကို ယေရုရှလင်မြို့၌၎င်း၊</w:t>
      </w:r>
    </w:p>
    <w:p/>
    <w:p>
      <w:r xmlns:w="http://schemas.openxmlformats.org/wordprocessingml/2006/main">
        <w:t xml:space="preserve">ရှောလမုန်သည် ယေရုရှလင်မြို့နှင့် ယေရုရှလင်မြို့တဝိုက်ရှိ ဘုရင်နှင့်အတူ ရထားစီးသူရဲ ၁၄၀၀၊</w:t>
      </w:r>
    </w:p>
    <w:p/>
    <w:p>
      <w:r xmlns:w="http://schemas.openxmlformats.org/wordprocessingml/2006/main">
        <w:t xml:space="preserve">1. ပြင်ဆင်ခြင်း၏စွမ်းအား- ပြင်ဆင်ထားခြင်းသည် ဘုရားသခင်အား ဝတ်ပြုရန် ကျွန်ုပ်တို့အား ခွန်အားဖြစ်စေသည်။</w:t>
      </w:r>
    </w:p>
    <w:p/>
    <w:p>
      <w:r xmlns:w="http://schemas.openxmlformats.org/wordprocessingml/2006/main">
        <w:t xml:space="preserve">2. ဘုရင်၏ခွန်အား- ဘုရားသခင်သည် ကျွန်ုပ်တို့အား ဦးဆောင်ရန် ခွန်အားကို မည်သို့ပေးသနည်း။</w:t>
      </w:r>
    </w:p>
    <w:p/>
    <w:p>
      <w:r xmlns:w="http://schemas.openxmlformats.org/wordprocessingml/2006/main">
        <w:t xml:space="preserve">1. Proverbs 21:31 - စစ်တိုက်သောနေ့အတွက် မြင်းကို အဆင်သင့်ပြင်ထားသော်လည်း အောင်ပွဲသည် သခင်ဘုရားဖြစ်သည်။</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2 Chronicles 1:15 ရှင်ဘုရင်သည် ကျောက်ကဲ့သို့ များပြားသော ယေရုရှလင်မြို့၌ ငွေရွှေငွေကို လုပ်၍၊ အာရဇ်ပင်များ ပေါများသော ချိုင့်ဝှမ်း၌ရှိသော သဖန်းပင်ကဲ့သို့ ဖန်ဆင်းတော်မူ၏။</w:t>
      </w:r>
    </w:p>
    <w:p/>
    <w:p>
      <w:r xmlns:w="http://schemas.openxmlformats.org/wordprocessingml/2006/main">
        <w:t xml:space="preserve">ရှောလမုန်မင်းကြီးသည် ယေရုရှလင်မြို့၌ ရွှေငွေအမြောက်အမြားကို ပြုလုပ်ခဲ့ပြီး အာရဇ်ပင်များကို ကြွယ်ဝစွာ စိုက်ပျိုးခဲ့သည်။</w:t>
      </w:r>
    </w:p>
    <w:p/>
    <w:p>
      <w:r xmlns:w="http://schemas.openxmlformats.org/wordprocessingml/2006/main">
        <w:t xml:space="preserve">1. ဘုရားသခင်၏ ပေးစွမ်းမှု ကြွယ်ဝခြင်း။</w:t>
      </w:r>
    </w:p>
    <w:p/>
    <w:p>
      <w:r xmlns:w="http://schemas.openxmlformats.org/wordprocessingml/2006/main">
        <w:t xml:space="preserve">၂။ ဘုရားသခင်၏ ကောင်းကြီးမင်္ဂလာ ကြွယ်ဝစွာ နေထိုင်ပါ။</w:t>
      </w:r>
    </w:p>
    <w:p/>
    <w:p>
      <w:r xmlns:w="http://schemas.openxmlformats.org/wordprocessingml/2006/main">
        <w:t xml:space="preserve">1. ဆာလံ 34:10 - သန့်ရှင်းသောလူတို့၊ ထာဝရဘုရားကို ကြောက်ရွံ့ကြလော့။</w:t>
      </w:r>
    </w:p>
    <w:p/>
    <w:p>
      <w:r xmlns:w="http://schemas.openxmlformats.org/wordprocessingml/2006/main">
        <w:t xml:space="preserve">2 တရားဟောရာ 28:11 ထာ၀ရဘုရားသည် သင့်အား ဘိုးဘေးတို့အား ကျိန်ဆိုတော်မူသောပြည်၌ တိရစ္ဆာန်ပျိုနှင့် အသီးအနှံများကို ကြွယ်ဝစွာ ပေးသနားတော်မူမည်။</w:t>
      </w:r>
    </w:p>
    <w:p/>
    <w:p>
      <w:r xmlns:w="http://schemas.openxmlformats.org/wordprocessingml/2006/main">
        <w:t xml:space="preserve">2 Chronicles 1:16 ရှောလမုန်သည် အဲဂုတ္တုပြည်မှမြင်းများ၊ ပိတ်ချည်တို့ကို ဆောင်ခဲ့၏။</w:t>
      </w:r>
    </w:p>
    <w:p/>
    <w:p>
      <w:r xmlns:w="http://schemas.openxmlformats.org/wordprocessingml/2006/main">
        <w:t xml:space="preserve">ရှောလမုန်သည် မြင်းများနှင့် ပိတ်ချည်ကို အီဂျစ်ပြည်မှ သူ့ကိုယ်ပိုင်အသုံးအတွက် ဝယ်ခဲ့သည်။</w:t>
      </w:r>
    </w:p>
    <w:p/>
    <w:p>
      <w:r xmlns:w="http://schemas.openxmlformats.org/wordprocessingml/2006/main">
        <w:t xml:space="preserve">၁။ ပညာရှိသော ရင်းနှီးမြှုပ်နှံမှုများ ပြုလုပ်ပါ။— ၂ ရာဇဝင်ချုပ် ၁:၁၆</w:t>
      </w:r>
    </w:p>
    <w:p/>
    <w:p>
      <w:r xmlns:w="http://schemas.openxmlformats.org/wordprocessingml/2006/main">
        <w:t xml:space="preserve">၂။ ဂရုတစိုက်အသုံးစရိတ်၏အရေးကြီးမှု။— ၂ ရာဇဝင်ချုပ် ၁:၁၆</w:t>
      </w:r>
    </w:p>
    <w:p/>
    <w:p>
      <w:r xmlns:w="http://schemas.openxmlformats.org/wordprocessingml/2006/main">
        <w:t xml:space="preserve">1. သုတ္တံ 21:20 - "တပ်မက်ဘွယ်သောဘဏ္ဍာနှင့် ဆီသည် ပညာရှိသောနေရာ၌ ရှိ၏။ မိုက်သောသူမူကား၊</w:t>
      </w:r>
    </w:p>
    <w:p/>
    <w:p>
      <w:r xmlns:w="http://schemas.openxmlformats.org/wordprocessingml/2006/main">
        <w:t xml:space="preserve">2. Luke 16:11 - "ထို့ကြောင့် သင်တို့သည် မတရားသော နွားနို့ကို သစ္စာမရှိကြလျှင်၊ စစ်မှန်သောစည်းစိမ်ကို အဘယ်သူသည် အပ်နှံမည်နည်း။</w:t>
      </w:r>
    </w:p>
    <w:p/>
    <w:p>
      <w:r xmlns:w="http://schemas.openxmlformats.org/wordprocessingml/2006/main">
        <w:t xml:space="preserve">2 Chronicles 1:17 သူတို့သည် ချီယူ၍ ငွေခြောက်ရာအကျပ်ရှိသော ရထားတစီးနှင့် မြင်းတကောင်ကို တရာ့ငါးဆယ်ဖြင့် အဲဂုတ္တုပြည်မှ ဆောင်ခဲ့သဖြင့်၊ ဟိတ္တိရှင်ဘုရင်အပေါင်းတို့အဘို့၊ ရှုရိရှင်ဘုရင်တို့သည်၊</w:t>
      </w:r>
    </w:p>
    <w:p/>
    <w:p>
      <w:r xmlns:w="http://schemas.openxmlformats.org/wordprocessingml/2006/main">
        <w:t xml:space="preserve">ရှောလမုန်သည် မိမိနှင့် ဟိတ္တိမင်းများနှင့် ဆီးရီးယားဘုရင်များအတွက် အီဂျစ်ပြည်မှ မြင်းများကို ဝယ်ယူခဲ့သည်။</w:t>
      </w:r>
    </w:p>
    <w:p/>
    <w:p>
      <w:r xmlns:w="http://schemas.openxmlformats.org/wordprocessingml/2006/main">
        <w:t xml:space="preserve">၁။ ရက်ရောမှု၏အရေးကြီးမှု၊ ၂ ကောရိန္သု ၉:၇-၉</w:t>
      </w:r>
    </w:p>
    <w:p/>
    <w:p>
      <w:r xmlns:w="http://schemas.openxmlformats.org/wordprocessingml/2006/main">
        <w:t xml:space="preserve">ဖိလိပ္ပိ ၄:၁၉၊</w:t>
      </w:r>
    </w:p>
    <w:p/>
    <w:p>
      <w:r xmlns:w="http://schemas.openxmlformats.org/wordprocessingml/2006/main">
        <w:t xml:space="preserve">1. သုတ္တံ ၂၁:၂၀ မှာ “ပညာရှိသောသူ၏နေရာ၌ နှစ်လိုဖွယ်ဘဏ္ဍာနှင့် ဆီရှိ၏၊ မိုက်သောသူမူကား၊</w:t>
      </w:r>
    </w:p>
    <w:p/>
    <w:p>
      <w:r xmlns:w="http://schemas.openxmlformats.org/wordprocessingml/2006/main">
        <w:t xml:space="preserve">2. သုတ္တံ 22:7 "ငွေရတတ်သောသူသည် ဆင်းရဲသောသူကို အုပ်စိုးတတ်၏။</w:t>
      </w:r>
    </w:p>
    <w:p/>
    <w:p>
      <w:r xmlns:w="http://schemas.openxmlformats.org/wordprocessingml/2006/main">
        <w:t xml:space="preserve">2 Chronicles အခန်းကြီး 2 သည် ဗိမာန်တော်တည်ဆောက်ခြင်းအတွက် ရှောလမုန်၏ပြင်ဆင်မှုများနှင့် တုရုဘုရင်ဟိရံနှင့် သူ၏စာပေးစာတို့ကို အလေးပေးဖော်ပြထားသည်။</w:t>
      </w:r>
    </w:p>
    <w:p/>
    <w:p>
      <w:r xmlns:w="http://schemas.openxmlformats.org/wordprocessingml/2006/main">
        <w:t xml:space="preserve">ပထမအပိုဒ်– အခန်းကြီးသည် ရှောလမုန်သည် ယေရုရှလင်မြို့၌ ဘုရားသခင်အတွက် အိမ်တော်ဆောက်ရန် အစီအစဉ်ဆွဲခြင်းဖြင့် အစပြုပါသည်။ သူသည် အစ္စရေးနိုင်ငံမှ အလုပ်သမားများစွာကို စုဆောင်းပြီး ဆောက်လုပ်ရေးနှင့်ပတ်သက်သည့် သီးခြားတာဝန်များကို ပေးဆောင်သည် (၂ ရာဇဝင်ချုပ် ၂း၁-၂)။</w:t>
      </w:r>
    </w:p>
    <w:p/>
    <w:p>
      <w:r xmlns:w="http://schemas.openxmlformats.org/wordprocessingml/2006/main">
        <w:t xml:space="preserve">ဒုတိယအပိုဒ်- ဗိမာန်တော်တည်ဆောက်ရန်အတွက် လေဗနုန်မှ အာရဇ်ပင်များရယူရာတွင် အကူအညီတောင်းခံသည့် ရှောလမုန်မင်းကြီးထံ သတင်းစကားပေးပို့ပုံကို ဇာတ်ကြောင်းပေါ်လွင်စေသည်။ သစ်သားဖြင့်လုပ်ကိုင်ရာတွင် ဟိရံ၏ကျွမ်းကျင်မှုကို အသိအမှတ်ပြုပြီး သူ၏ဝန်ဆောင်မှုများအတွက် လျော်ကြေးပေးရန် ကမ်းလှမ်းခဲ့သည် (၂ ရာဇဝင်ချုပ် ၂း၃-၈)။</w:t>
      </w:r>
    </w:p>
    <w:p/>
    <w:p>
      <w:r xmlns:w="http://schemas.openxmlformats.org/wordprocessingml/2006/main">
        <w:t xml:space="preserve">3rd အပိုဒ်- ရှောလမုန်၏တောင်းဆိုချက်အတွက် ဟိရံ၏တုံ့ပြန်မှုကို ဖော်ပြရန် အာရုံစိုက်သည်။ ရှောလမုန်ကို ဘုရင်အဖြစ် ရွေးချယ်ခြင်းအတွက် ဘုရားသခင်ကို ချီးမွမ်းပြီး ဆောက်လုပ်ရေးပရောဂျက်အတွက် အာရဇ်သစ်သားနှင့် ထင်းရူးသစ်လုံးများအပြင် ကျွမ်းကျင်သော လက်သမားဆရာများကိုလည်း ပေးဆောင်ရန် သဘောတူခဲ့သည် (၂ ရာဇဝင်ချုပ် ၂း၉-၁၀)။</w:t>
      </w:r>
    </w:p>
    <w:p/>
    <w:p>
      <w:r xmlns:w="http://schemas.openxmlformats.org/wordprocessingml/2006/main">
        <w:t xml:space="preserve">4 အပိုဒ်- လက်ဘနွန်တွင် အလုပ်သမားများ ရိက္ခာထောက်ပံ့မှုနှင့်ပတ်သက်၍ ရှောလမုန်သည် ဟိရံနှင့် မည်သို့စီစဉ်ထားကြောင်း မှတ်တမ်းတွင်ဖော်ပြထားသည်။ ဤသဘောတူညီချက်သည် ဂျုံ၊ မုယောစပါး၊ စပျစ်ရည်နှင့် ဆီများ ကြွယ်ဝစွာ ရရှိနိုင်မည်ဖြစ်ကြောင်း သေချာစေသည် (၂ ရာဇဝင်ချုပ် ၂း၁၁-၁၆)။</w:t>
      </w:r>
    </w:p>
    <w:p/>
    <w:p>
      <w:r xmlns:w="http://schemas.openxmlformats.org/wordprocessingml/2006/main">
        <w:t xml:space="preserve">၅ အပိုဒ်- ယုဒပြည်မှ လိမ္မာသော လက်သမားဆရာဟုရမ်အာဘီကို ရှောလမုန်သည် ဗိမာန်တော်ရှိအလုပ်အားလုံးအတွက် လက်သမားအကြီးအဖြစ် ခန့်အပ်သည့်အခန်းတွင် ဆက်လက်ဖော်ပြထားသည်။ သူသည် ရွှေ၊ ငွေ၊ ကြေး၊ သံ၊ ကျောက်၊ သစ်သားဖြင့် ကျွမ်းကျင်လှသည် (၂ ရာဇဝင်ချုပ် ၂း၁၇-၁၈)။</w:t>
      </w:r>
    </w:p>
    <w:p/>
    <w:p>
      <w:r xmlns:w="http://schemas.openxmlformats.org/wordprocessingml/2006/main">
        <w:t xml:space="preserve">အချုပ်အားဖြင့်၊ ရာဇဝင်ချုပ် ၂ တွင် အခန်းနှစ်ခန်းသည် ရှောလမုန်၏ပြင်ဆင်မှုများ၊ အလုပ်သမားများစုဝေးခြင်းကို မီးမောင်းထိုးပြပြီး တုရုထံမှ အကူအညီတောင်းခံခြင်း။ ဟိရံ၏တုံ့ပြန်မှုအကြောင်းဖော်ပြချက်နှင့် အစီအစဉ်များပြုလုပ်ထားသည်။ ဤအခန်းသည် အချုပ်အားဖြင့်ဆိုရသော် ဘုရင်ရှောလမုန်၏ စေ့စပ်သေချာသောအစီအမံနှစ်ခုစလုံးသည် ဘုရားသခင်အိမ်တော်ဆောက်လုပ်ရန်အတွက် လိုအပ်သော အရင်းအမြစ်လုပ်သားများနှင့် အာရဇ်သစ်ပင်များစုဝေးရာတွင် တိုင်းနိုင်ငံတို့အကြား ပူးပေါင်းဆောင်ရွက်မှုကို အလေးပေးကာ သံတမန်ရေးရာစာပေးစာမှတစ်ဆင့် ဘုရင်ဟိရံနှင့် မဟာဗျူဟာမြောက်မဟာမိတ်များကို အတုအယောင်သရုပ်ဖော်ထားသည့် စံနမူနာပြထားသည့် သမိုင်းဝင်မှတ်တမ်းတစ်ခုဖြစ်သည်။ မျှဝေထားသော ရည်မှန်းချက်များ အောင်မြင်စေရန်အတွက် အပြန်အလှန်အကျိုးခံစားခွင့်များသည် ကြီးကျယ်ခမ်းနားပြီး ကြီးကျယ်ခမ်းနားမှုကို ပံ့ပိုးပေးသည့် အမျိုးမျိုးသော အနုပညာအလယ်အလတ်များတွင် ထူးချွန်သော Huram-abi ကို ခန့်အပ်ခြင်းဖြင့် ကျွမ်းကျင်လက်မှုပညာဖြင့် တည်ဆောက်ထားသော အထင်ကြီးလောက်သော ဗိမာန်တော်တည်ဆောက်ပုံ။</w:t>
      </w:r>
    </w:p>
    <w:p/>
    <w:p>
      <w:r xmlns:w="http://schemas.openxmlformats.org/wordprocessingml/2006/main">
        <w:t xml:space="preserve">2 Chronicles 2:1 တဖန် ရှောလမုန်သည် ထာဝရဘုရား၏ နာမတော်အဘို့ အိမ်တော်နှင့် နိုင်ငံတော်အဘို့ အိမ်တော်ကို တည်ဆောက်မည်ဟု အကြံရှိ၍၊</w:t>
      </w:r>
    </w:p>
    <w:p/>
    <w:p>
      <w:r xmlns:w="http://schemas.openxmlformats.org/wordprocessingml/2006/main">
        <w:t xml:space="preserve">ရှောလမုန်သည် သခင်ဘုရားအတွက် ဗိမာန်တော်နှင့် မိမိနိုင်ငံအတွက် နန်းတော်တစ်ခု ဆောက်လုပ်ရန် ဆုံးဖြတ်ခဲ့သည်။</w:t>
      </w:r>
    </w:p>
    <w:p/>
    <w:p>
      <w:r xmlns:w="http://schemas.openxmlformats.org/wordprocessingml/2006/main">
        <w:t xml:space="preserve">၁။ ဘုရားရေးရာဆက်ကပ်အပ်နှံခြင်း၏ အရေးပါမှု။—၂ ရာဇဝင်ချုပ် ၂:၁</w:t>
      </w:r>
    </w:p>
    <w:p/>
    <w:p>
      <w:r xmlns:w="http://schemas.openxmlformats.org/wordprocessingml/2006/main">
        <w:t xml:space="preserve">2. သခင်ဘုရား၏အမှုတော်ဆောင်ခြင်းအခွင့်ထူး - ၂ ရာဇဝင်ချုပ် ၂:၁</w:t>
      </w:r>
    </w:p>
    <w:p/>
    <w:p>
      <w:r xmlns:w="http://schemas.openxmlformats.org/wordprocessingml/2006/main">
        <w:t xml:space="preserve">1. Matthew 6:33 - ဘုရားသခင်၏နိုင်ငံတော်နှင့် ဖြောင့်မတ်ခြင်းတရားကို ရှေးဦးစွာရှာကြလော့။</w:t>
      </w:r>
    </w:p>
    <w:p/>
    <w:p>
      <w:r xmlns:w="http://schemas.openxmlformats.org/wordprocessingml/2006/main">
        <w:t xml:space="preserve">2. သုတ္တံကျမ်း 16:3 - သင်ပြုသောအမှုတို့ကို ထာဝရဘုရား၌ အပ်နှံလျှင်၊ သင်၏အကြံအစည်သည် တည်လိမ့်မည်။</w:t>
      </w:r>
    </w:p>
    <w:p/>
    <w:p>
      <w:r xmlns:w="http://schemas.openxmlformats.org/wordprocessingml/2006/main">
        <w:t xml:space="preserve">2 Chronicles 2:2 ရှောလမုန်သည် ထမ်းရသောဝန် ခြောက်သောင်းတသောင်း၊ တောင်ပေါ်မှာ ခုတ်ထစ်ခြင်းငှါ သောင်းခြောက်ထောင်၊ သုံးထောင်ခြောက်ရာတို့ကို အုပ်စေဟု အမိန့်တော်ရှိ၏။</w:t>
      </w:r>
    </w:p>
    <w:p/>
    <w:p>
      <w:r xmlns:w="http://schemas.openxmlformats.org/wordprocessingml/2006/main">
        <w:t xml:space="preserve">ရှောလမုန်သည် သူ၏ဗိမာန်တော်ကို တည်ဆောက်ရန် လူပေါင်း ၁၅၀,၀၀၀ ကို စည်းရုံးပြီး အမိန့်ပေးခဲ့သည်။</w:t>
      </w:r>
    </w:p>
    <w:p/>
    <w:p>
      <w:r xmlns:w="http://schemas.openxmlformats.org/wordprocessingml/2006/main">
        <w:t xml:space="preserve">၁။ ကြိုးစားအားထုတ်မှုနှင့် လုံ့လဝီရိယရှိရန် လိုအပ်သည်။—၂ ရာဇဝင်ချုပ် ၂:၂</w:t>
      </w:r>
    </w:p>
    <w:p/>
    <w:p>
      <w:r xmlns:w="http://schemas.openxmlformats.org/wordprocessingml/2006/main">
        <w:t xml:space="preserve">၂။ ခေါင်းဆောင်မှုနှင့် ကြီးကြပ်မှု၏ အရေးပါမှု - ၂ ရာဇဝင်ချုပ် ၂:၂</w:t>
      </w:r>
    </w:p>
    <w:p/>
    <w:p>
      <w:r xmlns:w="http://schemas.openxmlformats.org/wordprocessingml/2006/main">
        <w:t xml:space="preserve">1. ကောလောသဲ 3:23 - အဘယ်သို့ပင်ပြုစေကာမူ၊</w:t>
      </w:r>
    </w:p>
    <w:p/>
    <w:p>
      <w:r xmlns:w="http://schemas.openxmlformats.org/wordprocessingml/2006/main">
        <w:t xml:space="preserve">2. သုတ္တံကျမ်း ၂၇:၂၃ - သိုးစုများ၏အခြေအနေမှန်ကို သေချာသိပြီး နွားများကို ဂရုတစိုက်ဂရုစိုက်ပါ။</w:t>
      </w:r>
    </w:p>
    <w:p/>
    <w:p>
      <w:r xmlns:w="http://schemas.openxmlformats.org/wordprocessingml/2006/main">
        <w:t xml:space="preserve">2 Chronicles 2:3 ရှောလမုန်သည် တုရုရှင်ဘုရင်ဟုရံထံသို့ စေလွှတ်၍၊ ငါ့ခမည်းတော်ဒါဝိဒ်နှင့် ပြုသည်အတိုင်း၊ ထိုအရပ်၌ နေစရာအိမ်တည်စေခြင်းငှာ အာရဇ်ပင်တို့ကို စေလွှတ်၍၊</w:t>
      </w:r>
    </w:p>
    <w:p/>
    <w:p>
      <w:r xmlns:w="http://schemas.openxmlformats.org/wordprocessingml/2006/main">
        <w:t xml:space="preserve">ရှောလမုန်သည် ခမည်းတော်ဒါဝိဒ်အား ပေးသောထောက်ပံ့မှုကို တုရုရှင်ဘုရင်ဟုရံထံ ပေးစာပေးပို့သည်။</w:t>
      </w:r>
    </w:p>
    <w:p/>
    <w:p>
      <w:r xmlns:w="http://schemas.openxmlformats.org/wordprocessingml/2006/main">
        <w:t xml:space="preserve">1. ဘိုးဘေးများအား ပဋိညာဉ်တော်အပေါ် ဘုရားသခင်သစ္စာစောင့်သိခြင်း။</w:t>
      </w:r>
    </w:p>
    <w:p/>
    <w:p>
      <w:r xmlns:w="http://schemas.openxmlformats.org/wordprocessingml/2006/main">
        <w:t xml:space="preserve">2. ကျွန်ုပ်တို့၏ဘိုးဘေးများနှင့် ၎င်းတို့၏အမွေအနှစ်များကို ဂုဏ်ပြုခြင်း၏အရေးကြီးမှု။</w:t>
      </w:r>
    </w:p>
    <w:p/>
    <w:p>
      <w:r xmlns:w="http://schemas.openxmlformats.org/wordprocessingml/2006/main">
        <w:t xml:space="preserve">1. ဆာလံ 105:8-9 - ပဋိညာဉ်တရားတည်းဟူသော ပဋိညာဉ်တရားကို အမျိုးအစဉ်တထောင်တိုင်အောင် အစဉ်အောက်မေ့တော်မူ၏။</w:t>
      </w:r>
    </w:p>
    <w:p/>
    <w:p>
      <w:r xmlns:w="http://schemas.openxmlformats.org/wordprocessingml/2006/main">
        <w:t xml:space="preserve">2. သုတ္တံကျမ်း 13:22 - သူတော်ကောင်းသည် မိမိသားမြေးတို့အား အမွေကို ပေးတော်မူ၏။</w:t>
      </w:r>
    </w:p>
    <w:p/>
    <w:p>
      <w:r xmlns:w="http://schemas.openxmlformats.org/wordprocessingml/2006/main">
        <w:t xml:space="preserve">2 Chronicles 2:4 ရှုလော့၊ ငါ၏ဘုရားသခင် ထာဝရဘုရား၏ နာမတော်အဘို့ အိမ်တော်ကို ငါတည်ဆောက်၍၊ ပူဇော်သက္ကာ၊ နံ့သာပေါင်းမွှေး၊ အစဉ်အမြဲ မုန့်ညက်ညစာ မီးရှို့ရာယဇ်ဘို့၊ ဥပုသ်နေ့၊ လဆန်းနေ့၊ ငါတို့ဘုရားသခင် ထာဝရဘုရား၏ ဓမ္မပွဲတို့၌၊ ဤသည်မှာ ဣသရေလအမျိုးအတွက် နိစ္စထာဝရတရားဖြစ်သည်။</w:t>
      </w:r>
    </w:p>
    <w:p/>
    <w:p>
      <w:r xmlns:w="http://schemas.openxmlformats.org/wordprocessingml/2006/main">
        <w:t xml:space="preserve">ရှောလမုန်သည် သခင်ဘုရားအတွက် ဗိမာန်တော်တည်ဆောက်ရန်နှင့် ဘုရားသခင်အား ပုံမှန်ပူဇော်ရန် ယဇ်ပူဇော်ခြင်းဆိုင်ရာ စီရင်ထုံးများကို ချမှတ်ခဲ့သည်။</w:t>
      </w:r>
    </w:p>
    <w:p/>
    <w:p>
      <w:r xmlns:w="http://schemas.openxmlformats.org/wordprocessingml/2006/main">
        <w:t xml:space="preserve">1: သခင်သည် ကျွန်ုပ်တို့၏ကိုးကွယ်မှုကို ခံထိုက်သည်။</w:t>
      </w:r>
    </w:p>
    <w:p/>
    <w:p>
      <w:r xmlns:w="http://schemas.openxmlformats.org/wordprocessingml/2006/main">
        <w:t xml:space="preserve">2- ကိုးကွယ်ခြင်း၌ နာခံခြင်း၏ကောင်းချီး</w:t>
      </w:r>
    </w:p>
    <w:p/>
    <w:p>
      <w:r xmlns:w="http://schemas.openxmlformats.org/wordprocessingml/2006/main">
        <w:t xml:space="preserve">1: ထွက်မြောက်ရာကျမ်း 30:7-8 - အလျားငါးတောင်၊ အနံငါးတောင်ရှိသော ယဇ်ပလ္လင်ကို သစ်သားဖြင့်လုပ်ရမည်။ ယဇ်ပလ္လင်သည် စတုရန်းလေးထောင့်ဖြစ်၍ အမြင့်သုံးတောင်ရှိရမည်။ ဦးချိုတို့ကိုလည်း လေးထောင့်အကာ၌ လုပ်ရမည်။</w:t>
      </w:r>
    </w:p>
    <w:p/>
    <w:p>
      <w:r xmlns:w="http://schemas.openxmlformats.org/wordprocessingml/2006/main">
        <w:t xml:space="preserve">2: ဟေဗြဲ 13:15-16 - ထိုကြောင့်၊ ထိုသခင်အားဖြင့် ငါတို့သည် ဘုရားသခင်အား ချီးမွမ်းသော ယဇ်ကို အစဉ်မပြတ် ပူဇော်ကြကုန်အံ့၊၊ ဆိုလိုသည်မှာ၊ ငါတို့၏နှုတ်ခမ်းအသီး၊ ကောင်းသောအကျင့်ကိုကျင့်ခြင်းငှါ မမေ့လျော့နှင့်။</w:t>
      </w:r>
    </w:p>
    <w:p/>
    <w:p>
      <w:r xmlns:w="http://schemas.openxmlformats.org/wordprocessingml/2006/main">
        <w:t xml:space="preserve">2 Chronicles 2:5 ငါဆောက်သောအိမ်သည် ကြီး၏။ ငါတို့၏ဘုရားသခင်သည် ဘုရားတကာတို့ထက် ကြီးမြတ်တော်မူ၏။</w:t>
      </w:r>
    </w:p>
    <w:p/>
    <w:p>
      <w:r xmlns:w="http://schemas.openxmlformats.org/wordprocessingml/2006/main">
        <w:t xml:space="preserve">ဘုရားသခင်သည် အခြားသောဘုရားများထက် သာ၍ကြီးမြတ်သောကြောင့် သူတည်ဆောက်နေသော ဗိမာန်တော်သည် ကြီးမြတ်သည်ဟု ရှောလမုန်ကြေညာသည်။</w:t>
      </w:r>
    </w:p>
    <w:p/>
    <w:p>
      <w:r xmlns:w="http://schemas.openxmlformats.org/wordprocessingml/2006/main">
        <w:t xml:space="preserve">၁။ "ဘုရားသခင်သည် အခြားဘုရားများထက် သာ၍ကြီးမြတ်သည်"</w:t>
      </w:r>
    </w:p>
    <w:p/>
    <w:p>
      <w:r xmlns:w="http://schemas.openxmlformats.org/wordprocessingml/2006/main">
        <w:t xml:space="preserve">၂။ “ဘုရားသခင်ကို ယုံကြည်ကိုးစားပါ”</w:t>
      </w:r>
    </w:p>
    <w:p/>
    <w:p>
      <w:r xmlns:w="http://schemas.openxmlformats.org/wordprocessingml/2006/main">
        <w:t xml:space="preserve">၁။ ဟေရှာယ ၄၀:၂၈-၃၁ - သင်မသိသလော။ ထာ​ဝ​ရ​ဘု​ရား၊ ထာ​ဝ​ရ​ဘု​ရား၊ မြေ​ကြီး​စွန်း​ကို ဖန်​ဆင်း​တော်​မူ​သော​အ​ရှင်၊ မော​ပန်း​ခြင်း​လည်း​မ​ရှိ၊</w:t>
      </w:r>
    </w:p>
    <w:p/>
    <w:p>
      <w:r xmlns:w="http://schemas.openxmlformats.org/wordprocessingml/2006/main">
        <w:t xml:space="preserve">2. ဆာလံ 91:1-2 - အမြင့်ဆုံးသောဘုရား၏ကွယ်ကာရာအရပ်၌နေသောသူသည် အနန္တတန်ခိုးရှင်၏အရိပ်အောက်တွင်နေလိမ့်မည်။ ထာဝရဘုရားသည် ငါခိုလှုံရာ၊ ငါ့ရဲတိုက်၊ အကြှနျုပျ၏ဘုရားသခငျ၊</w:t>
      </w:r>
    </w:p>
    <w:p/>
    <w:p>
      <w:r xmlns:w="http://schemas.openxmlformats.org/wordprocessingml/2006/main">
        <w:t xml:space="preserve">2 Chronicles 2:6 သို့​ရာ​တွင်​ကောင်း​ကင်​နှင့်​ကောင်း​ကင်​တို့​သည် သူ့​ကို​မ​ဆံ့​နိုင်​သော​အ​ခါ အ​ဘယ်​သူ​သည်​အိမ်​ကို​တည်​ဆောက်​နိုင်​သ​နည်း။ ယဇ်ပူဇော်ခြင်းငှါသာ ကယ်တင်ခြင်းငှါ အိမ်ကို ဆောက်စေခြင်းငှာ ငါသည် အဘယ်သူနည်း။</w:t>
      </w:r>
    </w:p>
    <w:p/>
    <w:p>
      <w:r xmlns:w="http://schemas.openxmlformats.org/wordprocessingml/2006/main">
        <w:t xml:space="preserve">ရှောလမုန်သည် ကောင်းကင်ဘုံ၌ပင် ဘုရားသခင်ကို မဆံ့နိုင်သောအခါ၊ ဘုရားသခင်အတွက် အိမ်တော်ကို မည်သူတည်ဆောက်နိုင်သနည်းဟု မေးမြန်းနေပါသည်။</w:t>
      </w:r>
    </w:p>
    <w:p/>
    <w:p>
      <w:r xmlns:w="http://schemas.openxmlformats.org/wordprocessingml/2006/main">
        <w:t xml:space="preserve">1. ကျွန်ုပ်တို့အားလုံးသည် ဘုရားသခင်ကိုအစေခံရန် ဖိတ်ခေါ်ခံရသည် - ကျွန်ုပ်တို့သည် မည်သူမည်ဝါပင်ဖြစ်ပါစေ၊ ကျွန်ုပ်တို့အား သခင်ဘုရား၏အမှုတော်ကိုထမ်းဆောင်ရန် ဖိတ်ခေါ်ခံရပါသည်။</w:t>
      </w:r>
    </w:p>
    <w:p/>
    <w:p>
      <w:r xmlns:w="http://schemas.openxmlformats.org/wordprocessingml/2006/main">
        <w:t xml:space="preserve">2. ဘုရားသခင်ရဲ့ ဘုရင်မင်းမြတ် - ဘုရားသခင်ရဲ့ ကြီးမြတ်မှုကို ကျွန်ုပ်တို့ အမှန်တကယ် နားမလည်နိုင်ပါဘူး။</w:t>
      </w:r>
    </w:p>
    <w:p/>
    <w:p>
      <w:r xmlns:w="http://schemas.openxmlformats.org/wordprocessingml/2006/main">
        <w:t xml:space="preserve">1. Jeremiah 32:17 - အိုအရှင်ထာဝရဘုရား။ ကြီးစွာသော တန်ခိုးဖြင့် ကောင်းကင်နှင့် မြေကြီးကို ဖန်ဆင်း၍ လက်ရုံးတော်ကို ဆန့်တော်မူသဖြင့်၊</w:t>
      </w:r>
    </w:p>
    <w:p/>
    <w:p>
      <w:r xmlns:w="http://schemas.openxmlformats.org/wordprocessingml/2006/main">
        <w:t xml:space="preserve">2. ဆာလံ 139 အိုထာဝရဘုရား၊ ကိုယ်တော်သည် အကျွန်ုပ်ကို စစ်ကြော၍ သိတော်မူ၏။</w:t>
      </w:r>
    </w:p>
    <w:p/>
    <w:p>
      <w:r xmlns:w="http://schemas.openxmlformats.org/wordprocessingml/2006/main">
        <w:t xml:space="preserve">2 Chronicles 2:7 သို့ဖြစ်၍ ရွှေ၊ ငွေ၊ ကြေး၊ သံ၊ ခရမ်းရောင်၊ ခရမ်းရောင်၊ အပြာရောင်နှင့် လိမ္မာသော သူတပါးကို ယခုပင် ငါ့ကို စေလွှတ်လိုက်ပါ၊ ငါ့အဘဒါဝိဒ်ပေးသော ယုဒပြည်၊ ယေရုရှလင်မြို့၌ ငါနှင့်အတူရှိ၍၊</w:t>
      </w:r>
    </w:p>
    <w:p/>
    <w:p>
      <w:r xmlns:w="http://schemas.openxmlformats.org/wordprocessingml/2006/main">
        <w:t xml:space="preserve">ရှောလမုန်သည် ခမည်းတော်ဒါဝိဒ်ပြုသကဲ့သို့ ယုဒပြည်နှင့် ယေရုရှလင်မြို့တို့၌ ရွှေ၊ ငွေ၊ ကြေး၊ သံ၊ ခရမ်းရောင်၊ ခရမ်းရောင်၊ ခရမ်းရောင်၊ အပြာတို့ကို ကျွမ်းကျင်သော လက်မှုပညာရှင်တစ်ဦးထံ တောင်းဆိုခဲ့သည်။</w:t>
      </w:r>
    </w:p>
    <w:p/>
    <w:p>
      <w:r xmlns:w="http://schemas.openxmlformats.org/wordprocessingml/2006/main">
        <w:t xml:space="preserve">1. သူ၏လူများအတွက် ဘုရားသခင်ပြင်ဆင်ပေးမှုများ - ဘုရားသခင်သည် သူ၏လူများအတွက် မျှော်လင့်မထားသောနည်းလမ်းများဖြင့် ဖြည့်ဆည်းပေးပုံ</w:t>
      </w:r>
    </w:p>
    <w:p/>
    <w:p>
      <w:r xmlns:w="http://schemas.openxmlformats.org/wordprocessingml/2006/main">
        <w:t xml:space="preserve">2. ကျွမ်းကျင်မှုနှင့် လက်မှုပညာ၏တန်ဖိုး - ကျွန်ုပ်တို့၏ဆုလက်ဆောင်များနှင့် အရည်အချင်းများဖြင့် ဘုရားသခင်ကို ဂုဏ်တင်ပုံ</w:t>
      </w:r>
    </w:p>
    <w:p/>
    <w:p>
      <w:r xmlns:w="http://schemas.openxmlformats.org/wordprocessingml/2006/main">
        <w:t xml:space="preserve">1. မဿဲ 6:31-33 - ထို့ကြောင့် အဘယ်သို့စားရမည်နည်း။ သို့မဟုတ် အဘယ်သို့ သောက်ရမည်နည်း။ ဒါမှမဟုတ် ဘာဝတ်ရမလဲ။ အကြောင်းမူကား၊ တပါးအမျိုးသားတို့သည် ဤအရာအလုံးစုံတို့ကို ရှာကြံ၍၊ သင်တို့ရှိသမျှသည် လိုအပ်ကြောင်းကို ကောင်းကင်ဘုံ၌ရှိတော်မူသော သင်တို့အဘ သိတော်မူ၏။ ဘုရားသခင်၏နိုင်ငံတော်နှင့် ဖြောင့်မတ်ခြင်းတရားကို ရှေးဦးစွာရှာကြလော့။</w:t>
      </w:r>
    </w:p>
    <w:p/>
    <w:p>
      <w:r xmlns:w="http://schemas.openxmlformats.org/wordprocessingml/2006/main">
        <w:t xml:space="preserve">2. Proverbs 22:29 - မိမိလုပ်ငန်း၌ လိမ္မာသောသူကို သင်မြင်သလော။ ရှင်ဘုရင်များရှေ့မှာ ရပ်လိမ့်မည်။ မထင်မရှားလူတို့ရှေ့မှာ ရပ်မနေ။</w:t>
      </w:r>
    </w:p>
    <w:p/>
    <w:p>
      <w:r xmlns:w="http://schemas.openxmlformats.org/wordprocessingml/2006/main">
        <w:t xml:space="preserve">2 Chronicles 2:8 အာရဇ်ပင်၊ ထင်းရှူးပင်၊ အာဂုံပင်တို့ကို လေဗနုန်ပြည်မှ စေလွှတ်တော်မူပါ။ အကြောင်းမူကား၊ ကိုယ်တော်ကျွန်တို့သည် လေဗနုန်ပြည်၌ သစ်ခုတ်တတ်သည်ကို အကျွန်ုပ်သိပါ၏။ ကြည့်ရှုလော့၊ အကျွန်ုပ်ကျွန်တို့သည် ကိုယ်တော်ကျွန်တို့နှင့်အတူ ရှိကြလိမ့်မည်။</w:t>
      </w:r>
    </w:p>
    <w:p/>
    <w:p>
      <w:r xmlns:w="http://schemas.openxmlformats.org/wordprocessingml/2006/main">
        <w:t xml:space="preserve">ရှောလမုန်သည် ဗိမာန်တော်ဆောက်ရန် လက်ဘနွန်မှ အာရဇ်သစ်ရဇ်၊ ထင်းရှူးပင်နှင့် အယ်လ်ဂမ်ပင်များကို တောင်းဆိုပြီး သစ်ခုတ်ရန် ကျွန်များကို စေလွှတ်ခဲ့သည်။</w:t>
      </w:r>
    </w:p>
    <w:p/>
    <w:p>
      <w:r xmlns:w="http://schemas.openxmlformats.org/wordprocessingml/2006/main">
        <w:t xml:space="preserve">1. ဘုံရည်မှန်းချက်တစ်ခုအောင်မြင်ရန် အတူတကွလုပ်ဆောင်ခြင်း၏အရေးကြီးမှု။</w:t>
      </w:r>
    </w:p>
    <w:p/>
    <w:p>
      <w:r xmlns:w="http://schemas.openxmlformats.org/wordprocessingml/2006/main">
        <w:t xml:space="preserve">၂။ ကြီးမြတ်သောအရာများကို ပြီးမြောက်ရန် ယုံကြည်ခြင်း၏ စွမ်းအား။</w:t>
      </w:r>
    </w:p>
    <w:p/>
    <w:p>
      <w:r xmlns:w="http://schemas.openxmlformats.org/wordprocessingml/2006/main">
        <w:t xml:space="preserve">1. ဆာလံ 127:1၊ ထာဝရဘုရားသည် အိမ်တော်ကို မဆောက်လျှင်၊ ဆောက်သောသူတို့သည် အချည်းနှီးသာ၍ အားထုတ်ကြ၏။</w:t>
      </w:r>
    </w:p>
    <w:p/>
    <w:p>
      <w:r xmlns:w="http://schemas.openxmlformats.org/wordprocessingml/2006/main">
        <w:t xml:space="preserve">2. ဒေသနာ 4:9-12၊ နှစ်ယောက်တို့သည် ပင်ပန်းခြင်းအတွက် အကျိုးရှိသောကြောင့် တစ်ခုတည်းထက် သာ၍ကောင်း၏။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Chronicles 2:9 ငါ့အား သစ်လုံးအမြောက်အမြား ပြင်ဆင်ခြင်းငှာ၊ ငါဆောက်မည့်အိမ်သည် အံ့ဩစရာကြီးလိမ့်မည်။</w:t>
      </w:r>
    </w:p>
    <w:p/>
    <w:p>
      <w:r xmlns:w="http://schemas.openxmlformats.org/wordprocessingml/2006/main">
        <w:t xml:space="preserve">ရှောလမုန်သည် ဗိမာန်တော်ကြီးကို တည်ဆောက်ရန် ပြင်ဆင်နေပြီး သစ်အမြောက်အမြား လိုအပ်နေသည်။</w:t>
      </w:r>
    </w:p>
    <w:p/>
    <w:p>
      <w:r xmlns:w="http://schemas.openxmlformats.org/wordprocessingml/2006/main">
        <w:t xml:space="preserve">1. ကြီးမြတ်သောအရာများကို ပြီးမြောက်စေရန် အတူတကွလုပ်ဆောင်ခြင်း၏ အရေးပါမှု</w:t>
      </w:r>
    </w:p>
    <w:p/>
    <w:p>
      <w:r xmlns:w="http://schemas.openxmlformats.org/wordprocessingml/2006/main">
        <w:t xml:space="preserve">2. စိန်ခေါ်မှုများကို ကျော်လွှားပြီး ကျွန်ုပ်တို့၏ပန်းတိုင်များကို ပြီးမြောက်အောင်မြင်စေပါသည်။</w:t>
      </w:r>
    </w:p>
    <w:p/>
    <w:p>
      <w:r xmlns:w="http://schemas.openxmlformats.org/wordprocessingml/2006/main">
        <w:t xml:space="preserve">1. ဆာလံ 127:1 - "အိမ်တော်ကို ထာ၀ရဘုရား မဆောက်လျှင် ဆောက်သောသူတို့သည် အချည်းနှီး အားထုတ်ကြ၏။"</w:t>
      </w:r>
    </w:p>
    <w:p/>
    <w:p>
      <w:r xmlns:w="http://schemas.openxmlformats.org/wordprocessingml/2006/main">
        <w:t xml:space="preserve">2. ဒေသနာ 4:9-12 - “နှစ်ယောက်သောသူသည် ပင်ပန်းခြင်းအတွက် အကျိုးရှိသောကြောင့် တဦးတည်းထက်သာ၍ မြတ်သည်ဖြစ်၍ လဲလျှင် တယောက်ကို ချီမြှောက်ရလိမ့်မည်။ တယောက်တည်း လဲကျသောအခါ အမင်္ဂလာရှိ၏။ သူ့ကိုမြှောက်ဖို့ တခြားမဟုတ်ဘူး!"</w:t>
      </w:r>
    </w:p>
    <w:p/>
    <w:p>
      <w:r xmlns:w="http://schemas.openxmlformats.org/wordprocessingml/2006/main">
        <w:t xml:space="preserve">2 Chronicles 2:10 ကိုယ်တော်၏ ကျွန်များ၊ သစ်ခုတ်သမား၊ စပါးတင်းနှစ်သောင်း၊ မုယောစပါးတင်းနှစ်သောင်း၊ စပျစ်ရည်ဗတ်နှစ်သောင်း၊ ဆီဗတ်နှစ်သောင်းကို ငါပေးမည်။</w:t>
      </w:r>
    </w:p>
    <w:p/>
    <w:p>
      <w:r xmlns:w="http://schemas.openxmlformats.org/wordprocessingml/2006/main">
        <w:t xml:space="preserve">ရှောလမုန်သည် ဗိမာန်တော်တည်ဆောက်ရန်အတွက် ဂျုံ၊ မုယော၊ စပျစ်ရည်နှင့် ဆီ ၂၀,၀၀၀ ကို ပေးခဲ့သည်။</w:t>
      </w:r>
    </w:p>
    <w:p/>
    <w:p>
      <w:r xmlns:w="http://schemas.openxmlformats.org/wordprocessingml/2006/main">
        <w:t xml:space="preserve">1. ဘုရားသခင်ရဲ့ ရက်ရောမှု - ဘုရားသခင်ရဲ့ ကျေးဇူးတွေ ပြည့်လျှံပြီး ကျွန်ုပ်တို့ကို ကောင်းချီးပေးပုံ၊</w:t>
      </w:r>
    </w:p>
    <w:p/>
    <w:p>
      <w:r xmlns:w="http://schemas.openxmlformats.org/wordprocessingml/2006/main">
        <w:t xml:space="preserve">2. ရှောလမုန်၏အပ်နှံခြင်း - သခင်ဘုရား၏ဗိမာန်တော်အပေါ် သူ၏ကတိကဝတ်ကို မည်သို့ဆုချခဲ့သည်။</w:t>
      </w:r>
    </w:p>
    <w:p/>
    <w:p>
      <w:r xmlns:w="http://schemas.openxmlformats.org/wordprocessingml/2006/main">
        <w:t xml:space="preserve">1. James 1:17 ကောင်းမြတ်သောဆုကျေးဇူးနှင့် စုံလင်သောဆုကျေးဇူးရှိသမျှတို့သည် အထက်အရပ်မှ ဆင်းသက်၍၊ ပြောင်းလဲခြင်းမရှိဘဲ၊</w:t>
      </w:r>
    </w:p>
    <w:p/>
    <w:p>
      <w:r xmlns:w="http://schemas.openxmlformats.org/wordprocessingml/2006/main">
        <w:t xml:space="preserve">2. 1 Chronicles 29:14-15 သို့ရာတွင်၊ ငါသည် အဘယ်သူနည်း၊ ဤမျှလောက် လိုလိုလားလား ပူဇော်နိုင်စေရန် ငါ၏လူကား အဘယ်နည်း။ အကြောင်းမူကား၊ ခပ်သိမ်းသောအရာတို့သည် သင့်ထံမှလာ၍၊ သင်၏ဥစ္စာကို ငါတို့ပေးပြီ။ အကြောင်းမူကား၊ ငါတို့သည် ဘိုးဘေးအပေါင်းတို့သည် ရှေ့တော်၌ တကျွန်းတနိုင်ငံသားဖြစ်၍၊ ဧည့်သည်ဖြစ်ကြ၏။ မြေကြီးပေါ်မှာ ငါတို့၏နေ့ရက်ကာလသည် အရိပ်ကဲ့သို့ ဖြစ်၍ နေစရာမရှိ။</w:t>
      </w:r>
    </w:p>
    <w:p/>
    <w:p>
      <w:r xmlns:w="http://schemas.openxmlformats.org/wordprocessingml/2006/main">
        <w:t xml:space="preserve">2 Chronicles 2:11 ထိုအခါ တုရုရှင်ဘုရင်ဟုရံက၊ ထာဝရဘုရားသည် မိမိလူတို့ကို ချစ်သောကြောင့်၊ ရှောလမုန်ထံသို့ စေလွှတ်သော စာဖြင့် ပြန်ပြော၏။</w:t>
      </w:r>
    </w:p>
    <w:p/>
    <w:p>
      <w:r xmlns:w="http://schemas.openxmlformats.org/wordprocessingml/2006/main">
        <w:t xml:space="preserve">ရှောလမုန်ကို ဘုရားသခင်က သူ့လူမျိုးကိုချစ်တဲ့အတွက် အစ္စရေးဘုရင်အဖြစ် ခန့်အပ်ခံရတယ်။</w:t>
      </w:r>
    </w:p>
    <w:p/>
    <w:p>
      <w:r xmlns:w="http://schemas.openxmlformats.org/wordprocessingml/2006/main">
        <w:t xml:space="preserve">၁။ ဘုရားသခင်၏မေတ္တာသည် ထာဝရဖြစ်ပြီး ခြွင်းချက်မရှိ၊</w:t>
      </w:r>
    </w:p>
    <w:p/>
    <w:p>
      <w:r xmlns:w="http://schemas.openxmlformats.org/wordprocessingml/2006/main">
        <w:t xml:space="preserve">2. ကျွန်ုပ်တို့သည် ဘုရားသခင်၏ ချစ်ခြင်းမေတ္တာကို လက်ခံပြီး ကျွန်ုပ်တို့၏ နှလုံးသားတစ်ခုလုံးဖြင့် ကိုယ်တော်ကို ဝတ်ပြုရမည်ဖြစ်သည်။</w:t>
      </w:r>
    </w:p>
    <w:p/>
    <w:p>
      <w:r xmlns:w="http://schemas.openxmlformats.org/wordprocessingml/2006/main">
        <w:t xml:space="preserve">၁ယော ၁၃း၃၄-၃၅ - “သင်တို့သည် အချင်းချင်းချစ်ကြစေခြင်းငှာ ငါပေးသော ပညတ်သစ်တခုကို သင်တို့သည် ငါချစ်သည်နည်းတူ သင်တို့သည်လည်း အချင်းချင်းချစ်ကြလော့။ အချင်းချင်း ချစ်ခြင်းမေတ္တာရှိကြလော့။</w:t>
      </w:r>
    </w:p>
    <w:p/>
    <w:p>
      <w:r xmlns:w="http://schemas.openxmlformats.org/wordprocessingml/2006/main">
        <w:t xml:space="preserve">2. 1 John 4:19 - ငါတို့ကို ရှေးဦးစွာ ချစ်သောကြောင့်၊</w:t>
      </w:r>
    </w:p>
    <w:p/>
    <w:p>
      <w:r xmlns:w="http://schemas.openxmlformats.org/wordprocessingml/2006/main">
        <w:t xml:space="preserve">2 Chronicles 2:12 ဟုရမ်က၊ ကောင်းကင်နှင့်မြေကြီးကို ဖန်ဆင်းတော်မူသော ဣသရေလအမျိုး၏ ဘုရားသခင် ထာဝရဘုရားသည် မင်္ဂလာရှိတော်မူစေသတည်း။ နိုင်ငံတော်အတွက် အိမ်၊</w:t>
      </w:r>
    </w:p>
    <w:p/>
    <w:p>
      <w:r xmlns:w="http://schemas.openxmlformats.org/wordprocessingml/2006/main">
        <w:t xml:space="preserve">ဣသရေလအမျိုး၏ ဘုရားသခင်ထာဝရဘုရားသည် ဒါဝိဒ်မင်းကြီးအား ထာဝရဘုရားအဘို့ အိမ်တော်နှင့် နိုင်ငံတော်အတွက် အိမ်တော်တည်နိုင်သော ပညာရှိသော သားတော်ကို ပေးဆောင်ခြင်းအတွက် ချီးမွမ်းခြင်းခံရသည်။</w:t>
      </w:r>
    </w:p>
    <w:p/>
    <w:p>
      <w:r xmlns:w="http://schemas.openxmlformats.org/wordprocessingml/2006/main">
        <w:t xml:space="preserve">1. ဘုရားသခင်၏ ဉာဏ်ပညာ- ဘုရားသခင်သည် ကျွန်ုပ်တို့အား ကြီးမြတ်သောအရာများကို ပြီးမြောက်အောင် လုပ်ဆောင်နိုင်စွမ်းကို မည်ကဲ့သို့ ပေးသနားသနည်း။</w:t>
      </w:r>
    </w:p>
    <w:p/>
    <w:p>
      <w:r xmlns:w="http://schemas.openxmlformats.org/wordprocessingml/2006/main">
        <w:t xml:space="preserve">2. သမ္မာသတိနှင့် နားလည်မှုစွမ်းအား- ပညာရှိစွာနေထိုင်ခြင်းဖြင့် နိုင်ငံတော်ကို တည်ဆောက်ပုံ</w:t>
      </w:r>
    </w:p>
    <w:p/>
    <w:p>
      <w:r xmlns:w="http://schemas.openxmlformats.org/wordprocessingml/2006/main">
        <w:t xml:space="preserve">1. Proverbs 3:13-18 - ပညာကိုရှာ၍ ဥာဏ်ကိုရသောသူသည် မင်္ဂလာရှိ၏၊ အကြောင်းမူကား၊ သူ့ထံမှရသော အမြတ်သည် ငွေထက် သာ၍ ရွှေထက်မြတ်၏။ သူမသည် ကျောက်မျက်ရတနာများထက် ပိုတန်ဖိုးရှိပြီး သင် သူမနှင့် မည်သည့်အရာနှင့်မျှ နှိုင်းယှဉ်၍မရနိုင်ပါ။ ရှည်သောအသက်သည် သူ၏လက်ျာလက်၌ရှိ၏။ လက်ဝဲလက်၌ စည်းစိမ်နှင့် ဂုဏ်အသရေရှိပါ၏။ သူ့လမ်းစဉ်များသည် သာယာဖွယ်လမ်းများဖြစ်ပြီး၊ သူမ၏သွားရာလမ်းများအားလုံးသည် ငြိမ်းချမ်းမှုဖြစ်သည်။ ချည်နှောင်သောသူတို့၏ အသက်ပင်ဖြစ်၏။ ကိုင်စွဲသောသူတို့ကို မင်္ဂလာရှိသောသူဟူ၍ ခေါ်ဝေါ်ကြကုန်၏။</w:t>
      </w:r>
    </w:p>
    <w:p/>
    <w:p>
      <w:r xmlns:w="http://schemas.openxmlformats.org/wordprocessingml/2006/main">
        <w:t xml:space="preserve">2. 1 Kings 3:9-13 - သို့ဖြစ်၍ ကိုယ်တော်၏ကျွန်သည် ကိုယ်တော်၏လူတို့ကို စစ်ကြောစီရင်ရန်နှင့် အမှားအမှန်ကို ပိုင်းခြားရန် နားလည်နိုင်သောနှလုံးသားကို ပေးသနားတော်မူပါ။ သင်တို့၏ ဤကြီးမြတ်သောလူတို့ကို အဘယ်သူ အုပ်စိုးနိုင်သနည်း။ ရှောလမုန်သည် ဤအရာကိုတောင်းသောကြောင့် ထာဝရဘုရား နှစ်သက်တော်မူ၏။ ထို့ကြောင့် ဘုရားသခင်က၊ သင်သည် ဤအရာကို မတောင်းဘဲ အသက်ရှည်ခြင်း၊ စည်းစိမ်ဥစ္စာကို မတောင်းဘဲ၊ သင်၏ရန်သူတို့ကို သေစေခြင်းငှာ မတောင်းသော်လည်း တရားသဖြင့် စီရင်ခြင်း၌ ပိုင်းခြား၍ သိမြင်ခြင်းငှါ ငါတောင်းသည်အတိုင်း ငါပြုမည်။ ဉာဏ်ပညာနှင့် ပိုင်းခြားသော စိတ်နှလုံးကို သင့်အား ငါပေးမည်၊ သို့ဖြစ်၍ သင်နှင့်တူသော အဘယ်သူမျှ မရှိ၊ မရှိနိုင်၊</w:t>
      </w:r>
    </w:p>
    <w:p/>
    <w:p>
      <w:r xmlns:w="http://schemas.openxmlformats.org/wordprocessingml/2006/main">
        <w:t xml:space="preserve">2 Chronicles 2:13 ယခုမူကား၊ ငါ့အဘဟုရမ်၏ ဥာဏ်နှင့်ပြည့်စုံသော လိမ္မာသောသူကို ငါစေလွှတ်ပြီ။</w:t>
      </w:r>
    </w:p>
    <w:p/>
    <w:p>
      <w:r xmlns:w="http://schemas.openxmlformats.org/wordprocessingml/2006/main">
        <w:t xml:space="preserve">ဣသရေလရှင်ဘုရင် ရှောလမုန်သည် ဟိရံမိသားစုမှ ကျွမ်းကျင်သောလူတစ်ဦးကို ဗိမာန်တော်ဆောက်ရန် စေလွှတ်ခဲ့သည်။</w:t>
      </w:r>
    </w:p>
    <w:p/>
    <w:p>
      <w:r xmlns:w="http://schemas.openxmlformats.org/wordprocessingml/2006/main">
        <w:t xml:space="preserve">1. ရှောလမုန်၏ဉာဏ်ပညာ- ဘုရားသခင်ကိုအစေခံရန် ကျွန်ုပ်တို့၏အရည်အချင်းများကို မည်သို့အသုံးပြုနိုင်မည်နည်း။</w:t>
      </w:r>
    </w:p>
    <w:p/>
    <w:p>
      <w:r xmlns:w="http://schemas.openxmlformats.org/wordprocessingml/2006/main">
        <w:t xml:space="preserve">2. အတူတကွလုပ်ဆောင်ခြင်း၏စွမ်းအား- အခြားသူများနှင့်အတူ အမွေအနှစ်တစ်ခုတည်ဆောက်ခြင်း။</w:t>
      </w:r>
    </w:p>
    <w:p/>
    <w:p>
      <w:r xmlns:w="http://schemas.openxmlformats.org/wordprocessingml/2006/main">
        <w:t xml:space="preserve">1. Proverbs 11:14 - လမ်းညွှန်မှုမရှိလျှင် လူတို့သည် လဲတတ်သော်လည်း တိုင်ပင်သူများ များပြားသောအားဖြင့် ဘေးကင်းပါသည်။</w:t>
      </w:r>
    </w:p>
    <w:p/>
    <w:p>
      <w:r xmlns:w="http://schemas.openxmlformats.org/wordprocessingml/2006/main">
        <w:t xml:space="preserve">2. ဒေသနာ 4:9-10 - ပင်ပန်းခြင်းအတွက် ကောင်းသောအကျိုးရှိသောကြောင့် နှစ်ဦးသည် တစ်ဦးထက် သာ၍ကောင်းသည်။ အကြောင်းမူကား၊ သူတို့လဲလျှင် မိမိအဖော်ကို ချီကြလိမ့်မည်။ လဲကျ၍ မြှောက်စရာအခြားမရှိသော သူသည် အမင်္ဂလာရှိ၏။</w:t>
      </w:r>
    </w:p>
    <w:p/>
    <w:p>
      <w:r xmlns:w="http://schemas.openxmlformats.org/wordprocessingml/2006/main">
        <w:t xml:space="preserve">2 Chronicles 2:14 ဒန်​အမျိုး​သမီး​၏​သား​ဖြစ်​၍ ခ​မည်း​တော်​သည် တု​ရု​မြို့​သား​ဖြစ်​၍ ရွှေ၊ ငွေ၊ ကြေး​ဝါ၊ သံ၊ ကျောက်၊ သစ်​သား​တို့​ကို ခ​ရမ်း​ရောင်​နှင့်​လုပ်​ဆောင်​တတ်​၏။ အပြာရောင်၊ ပိတ်ချော၊ သင်၏အဘဒါဝိဒ်၏ ကောက်ကျစ်စဉ်းလဲသော လူတို့နှင့်တကွ သင်္ဂြိုဟ်ခြင်းငှါ၎င်း၊ သင်္ချိုင်းတွင်း၌၎င်း၊ သင်္ချိုင်းတွင်း၌၎င်း သွင်းရလတံ့သော ကိရိယာရှိသမျှကို၎င်း သိစေခြင်းငှာ၎င်း၊</w:t>
      </w:r>
    </w:p>
    <w:p/>
    <w:p>
      <w:r xmlns:w="http://schemas.openxmlformats.org/wordprocessingml/2006/main">
        <w:t xml:space="preserve">ရှောလမုန်သည် ဗိမာန်တော်တည်ဆောက်ရန် တုရုမြို့မှ ကျွမ်းကျင်လုပ်သားများနှင့် ခမည်းတော်ဒါဝိဒ်၏ လုပ်သားများထံမှ ငှားရမ်းခဲ့သည်။</w:t>
      </w:r>
    </w:p>
    <w:p/>
    <w:p>
      <w:r xmlns:w="http://schemas.openxmlformats.org/wordprocessingml/2006/main">
        <w:t xml:space="preserve">1. ဘုရားသခင်၏အလုပ်အတွက် ကျွမ်းကျင်လုပ်သားများကို ရှာဖွေခြင်း၏အရေးကြီးမှု</w:t>
      </w:r>
    </w:p>
    <w:p/>
    <w:p>
      <w:r xmlns:w="http://schemas.openxmlformats.org/wordprocessingml/2006/main">
        <w:t xml:space="preserve">2. ဘုရားဘုန်းတော်အတွက် အတူတကွ လုပ်ဆောင်ခြင်း၏ အလှတရား</w:t>
      </w:r>
    </w:p>
    <w:p/>
    <w:p>
      <w:r xmlns:w="http://schemas.openxmlformats.org/wordprocessingml/2006/main">
        <w:t xml:space="preserve">၁။ ဒေသနာ ၄:၉-၁၂</w:t>
      </w:r>
    </w:p>
    <w:p/>
    <w:p>
      <w:r xmlns:w="http://schemas.openxmlformats.org/wordprocessingml/2006/main">
        <w:t xml:space="preserve">၂။ သု ၂၇:၁၇</w:t>
      </w:r>
    </w:p>
    <w:p/>
    <w:p>
      <w:r xmlns:w="http://schemas.openxmlformats.org/wordprocessingml/2006/main">
        <w:t xml:space="preserve">2 Chronicles 2:15 သို့ဖြစ်၍ ဂျုံ၊ မုယောစပါး၊ ဆီ၊ စပျစ်ရည်ကို မိမိကျွန်တို့ထံသို့ ပေးလိုက်စေ။</w:t>
      </w:r>
    </w:p>
    <w:p/>
    <w:p>
      <w:r xmlns:w="http://schemas.openxmlformats.org/wordprocessingml/2006/main">
        <w:t xml:space="preserve">ရှောလမုန်သည် ဗိမာန်တော်တည်ဆောက်ရန် လိုအပ်သောပစ္စည်းများကို သူ၏ကျွန်များထံ ပေးပို့ရန် တောင်းဆိုခဲ့သည်။</w:t>
      </w:r>
    </w:p>
    <w:p/>
    <w:p>
      <w:r xmlns:w="http://schemas.openxmlformats.org/wordprocessingml/2006/main">
        <w:t xml:space="preserve">1. တောင်းဆိုခြင်း၏တန်ခိုး- ကျွန်ုပ်တို့၏လိုအပ်ချက်များကို ဘုရားသခင်တုံ့ပြန်ပုံ</w:t>
      </w:r>
    </w:p>
    <w:p/>
    <w:p>
      <w:r xmlns:w="http://schemas.openxmlformats.org/wordprocessingml/2006/main">
        <w:t xml:space="preserve">2. ယုံကြည်ခြင်းအုတ်မြစ်ပေါ်တွင် ကျွန်ုပ်တို့၏အသက်တာကို တည်ဆောက်ပါ။</w:t>
      </w:r>
    </w:p>
    <w:p/>
    <w:p>
      <w:r xmlns:w="http://schemas.openxmlformats.org/wordprocessingml/2006/main">
        <w:t xml:space="preserve">၁။ မဿဲ ၇:၇-၁၁ - မေး၊ ရှာ၊ ခေါက်လျှင် သင်ရရှိလိမ့်မည်။</w:t>
      </w:r>
    </w:p>
    <w:p/>
    <w:p>
      <w:r xmlns:w="http://schemas.openxmlformats.org/wordprocessingml/2006/main">
        <w:t xml:space="preserve">၂။ ၂ ကောရိန္သု ၉:၆-၁၀ - ဘုရားသခင်သည် ရွှင်လန်းစွာ ပေးလှူသူကို ချစ်တော်မူ၏။</w:t>
      </w:r>
    </w:p>
    <w:p/>
    <w:p>
      <w:r xmlns:w="http://schemas.openxmlformats.org/wordprocessingml/2006/main">
        <w:t xml:space="preserve">2 Chronicles 2:16 သင်လိုအပ်သလောက် လေဗနုန်တောင်ထဲက ထင်းကိုခုတ်ဖြတ်ပြီး၊ ယေရုရှလင်မြို့သို့ ဆောင်သွားရမည်။</w:t>
      </w:r>
    </w:p>
    <w:p/>
    <w:p>
      <w:r xmlns:w="http://schemas.openxmlformats.org/wordprocessingml/2006/main">
        <w:t xml:space="preserve">ရှောလမုန်သည် ယေရုရှလင်ဗိမာန်တော်တည်ဆောက်ရန် ပစ္စည်းများထောက်ပံ့ရန် တုရုဟိရံကို ငှားရမ်းခဲ့သည်။</w:t>
      </w:r>
    </w:p>
    <w:p/>
    <w:p>
      <w:r xmlns:w="http://schemas.openxmlformats.org/wordprocessingml/2006/main">
        <w:t xml:space="preserve">1. မျှော်မှန်းချက်တစ်ခုအောင်မြင်ရန် အတူတကွပူးပေါင်းလုပ်ဆောင်ခြင်း၏အရေးကြီးမှု</w:t>
      </w:r>
    </w:p>
    <w:p/>
    <w:p>
      <w:r xmlns:w="http://schemas.openxmlformats.org/wordprocessingml/2006/main">
        <w:t xml:space="preserve">2. မျှဝေထားသော ပန်းတိုင်များ၏ ပေါင်းစည်းရေးစွမ်းအား</w:t>
      </w:r>
    </w:p>
    <w:p/>
    <w:p>
      <w:r xmlns:w="http://schemas.openxmlformats.org/wordprocessingml/2006/main">
        <w:t xml:space="preserve">1. 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Chronicles 2:17 ရှောလမုန်သည် ခမည်းတော်ဒါဝိဒ်ကို ရေတွက်ပြီးလျှင်၊ တသိန်းငါးသောင်း သုံးထောင်ခြောက်ရာကို တွေ့ကြ၏။</w:t>
      </w:r>
    </w:p>
    <w:p/>
    <w:p>
      <w:r xmlns:w="http://schemas.openxmlformats.org/wordprocessingml/2006/main">
        <w:t xml:space="preserve">ရှောလမုန်သည် ဣသရေလပြည်၌နေထိုင်သော တပါးအမျိုးသားတို့ကို ရေတွက်၍ 153,600 ရှိသတည်း။</w:t>
      </w:r>
    </w:p>
    <w:p/>
    <w:p>
      <w:r xmlns:w="http://schemas.openxmlformats.org/wordprocessingml/2006/main">
        <w:t xml:space="preserve">1. လူဝင်မှုကြီးကြပ်ရေးမှတစ်ဆင့် ဘုရားသခင်ပြင်ဆင်ပေးသည် - ရှောလမုန်နှင့် ဣသရေလတွင် ရေတွက်ခံရသော တိုင်းတစ်ပါးသားတို့၏ ဇာတ်လမ်းကို ပြန်လည်သုံးသပ်ခြင်း။</w:t>
      </w:r>
    </w:p>
    <w:p/>
    <w:p>
      <w:r xmlns:w="http://schemas.openxmlformats.org/wordprocessingml/2006/main">
        <w:t xml:space="preserve">2. လူများကိုပေးဆောင်ရာတွင် ဘုရားသခင်၏ အချုပ်အခြာအာဏာ- သူ၏ရည်ရွယ်ချက်များ ပြည့်စုံစေရန် လူများကို ဖြည့်ဆည်းပေးရာတွင် ဘုရားသခင်၏ သစ္စာတရားကို ဆန်းစစ်ခြင်း။</w:t>
      </w:r>
    </w:p>
    <w:p/>
    <w:p>
      <w:r xmlns:w="http://schemas.openxmlformats.org/wordprocessingml/2006/main">
        <w:t xml:space="preserve">1. Leviticus 19:33-34 - "သင်၏ပြည်၌ တပါးအမျိုးသားသည် သင်နှင့်အတူ တည်းခိုသောအခါ၊ ဒုစရိုက်ကိုမပြုနှင့်။ သင်နှင့်အတူ တည်းခိုသော တပါးအမျိုးသားကို သင်တို့တွင်ရှိသော သူတပါးကဲ့သို့ မှတ်စေ၍၊ ငါသည် သင်၏ဘုရားသခင် ထာဝရဘုရားဖြစ်၏။</w:t>
      </w:r>
    </w:p>
    <w:p/>
    <w:p>
      <w:r xmlns:w="http://schemas.openxmlformats.org/wordprocessingml/2006/main">
        <w:t xml:space="preserve">2. John 10:16 - "ထို့ပြင် ဤခြံနှင့်မဆိုင်သော အခြားသိုးများကို ကျွန်ုပ်တွင်ရှိပါ၏။ သူတို့ကိုလည်း ငါဆောင်ခဲ့ရမည်။ ငါ့စကားသံကို နားထောင်ကြလိမ့်မည်။ သို့ဖြစ်၍ သိုးစုတစု၊ သိုးထိန်းတယောက်ရှိလိမ့်မည်။"</w:t>
      </w:r>
    </w:p>
    <w:p/>
    <w:p>
      <w:r xmlns:w="http://schemas.openxmlformats.org/wordprocessingml/2006/main">
        <w:t xml:space="preserve">2 Chronicles 2:18 ဝန်လေးသောင်းခြောက်ထောင်၊ တောင်ပေါ်၌ ခုတ်ထစ်ခြင်းငှါ လေးသောင်းခြောက်ထောင်၊ ကြီးကြပ်မှူးသုံးထောင်ခြောက်ရာတို့ကို လူတို့ကို ခန့်စေခြင်းငှာ ထားတော်မူ၏။</w:t>
      </w:r>
    </w:p>
    <w:p/>
    <w:p>
      <w:r xmlns:w="http://schemas.openxmlformats.org/wordprocessingml/2006/main">
        <w:t xml:space="preserve">ရှောလမုန်သည် ယေရုရှလင်မြို့ရှိ ဗိမာန်တော်တည်ဆောက်ရန် အလုပ်သမား ၁၈၀,၀၀၀ ကို စုဆောင်းခဲ့သည်။</w:t>
      </w:r>
    </w:p>
    <w:p/>
    <w:p>
      <w:r xmlns:w="http://schemas.openxmlformats.org/wordprocessingml/2006/main">
        <w:t xml:space="preserve">1. ကျွန်ုပ်တို့၏ ပင်ကိုယ်စွမ်းရည်များနှင့် အရင်းအမြစ်များကို မည်သို့အသုံးချမည်နည်း။</w:t>
      </w:r>
    </w:p>
    <w:p/>
    <w:p>
      <w:r xmlns:w="http://schemas.openxmlformats.org/wordprocessingml/2006/main">
        <w:t xml:space="preserve">2. ဘုံရည်မှန်းချက်တစ်ခုအတွက် အတူတကွလုပ်ဆောင်ခြင်း၏ အရေးပါမှု</w:t>
      </w:r>
    </w:p>
    <w:p/>
    <w:p>
      <w:r xmlns:w="http://schemas.openxmlformats.org/wordprocessingml/2006/main">
        <w:t xml:space="preserve">၁။ မဿဲ ၂၅:၁၄-၃၀ (ပါရမီပုံဥပမာ)</w:t>
      </w:r>
    </w:p>
    <w:p/>
    <w:p>
      <w:r xmlns:w="http://schemas.openxmlformats.org/wordprocessingml/2006/main">
        <w:t xml:space="preserve">၂။ ဧဖက် ၄း၁၁-၁၆ (ခရစ်တော်၏ကိုယ်ခန္ဓာ၌ စည်းလုံးခြင်း)</w:t>
      </w:r>
    </w:p>
    <w:p/>
    <w:p>
      <w:r xmlns:w="http://schemas.openxmlformats.org/wordprocessingml/2006/main">
        <w:t xml:space="preserve">၂ ရာဇဝင်ချုပ် အခန်းကြီး ၃ တွင် ဗိမာန်တော်တည်ဆောက်မှုနှင့် ၎င်း၏ဖွဲ့စည်းပုံနှင့် ပရိဘောဂများအကြောင်း အသေးစိတ်ဖော်ပြချက်တို့ကို အလေးပေးဖော်ပြထားသည်။</w:t>
      </w:r>
    </w:p>
    <w:p/>
    <w:p>
      <w:r xmlns:w="http://schemas.openxmlformats.org/wordprocessingml/2006/main">
        <w:t xml:space="preserve">ပထမအပိုဒ်- ရှောလမုန်သည် ဗိမာန်တော်ဆောက်သည့်နေရာကို မီးမောင်းထိုးပြခြင်းဖြင့် အခန်းစတင်သည်။ ယေရုရှလင်မြို့ရှိ မောရိယတောင်ပေါ်တွင် ဒါဝိဒ်ဝယ်ယူခဲ့သော အော်နန် (အာရန္နဟုလည်းခေါ်သည်) ကောက်နယ်တလင်းပေါ်တွင် အတိအကျတည်ဆောက်ခဲ့သည် (၂ ရာဇဝင်ချုပ် ၃း၁)။</w:t>
      </w:r>
    </w:p>
    <w:p/>
    <w:p>
      <w:r xmlns:w="http://schemas.openxmlformats.org/wordprocessingml/2006/main">
        <w:t xml:space="preserve">ဒုတိယအပိုဒ်- ဇာတ်ကြောင်းသည် ဗိမာန်တော်၏ အစိတ်အပိုင်းအမျိုးမျိုးကို ဆောက်လုပ်ရာတွင် အသုံးပြုသည့် အတိုင်းအတာနှင့် ပစ္စည်းများကို အသေးစိတ်ဖော်ပြထားသည်။ ၎င်းတွင် မုတ်၊ ပင်မခန်းမ၊ အတွင်းသန့်ရှင်းရာဌာန (အသန့်ရှင်းဆုံးနေရာ) နှင့် အပြင်ခန်း (၂ ရာဇဝင်ချုပ် ၃:၃-၉) ကဲ့သို့သော မတူညီသောအပိုင်းများ၏ အလျား၊ အနံနှင့် အမြင့်အကြောင်း အချက်အလက် ပါဝင်သည်။</w:t>
      </w:r>
    </w:p>
    <w:p/>
    <w:p>
      <w:r xmlns:w="http://schemas.openxmlformats.org/wordprocessingml/2006/main">
        <w:t xml:space="preserve">၃ အပိုဒ်- ရှောလမုန်သည် ဗိမာန်တော်အတွင်းပိုင်းကို အဖိုးတန်ပစ္စည်းများဖြင့် တန်ဆာဆင်ပုံကို ဖော်ပြခြင်းဆီသို့ ဦးတည်သွားပါသည်။ နံရံများကို ရွှေစင်ဖြင့် မွမ်းမံထားပြီး ခေရုဗိမ်များ၊ စွန်ပလွံပင်များ၊ ပန်းများနှင့် အခြားသော အလှဆင်ပစ္စည်းများကို အနုစိတ် ထွင်းထုထားသည် (၂ ရာဇဝင်ချုပ် ၃း၄-၇)။</w:t>
      </w:r>
    </w:p>
    <w:p/>
    <w:p>
      <w:r xmlns:w="http://schemas.openxmlformats.org/wordprocessingml/2006/main">
        <w:t xml:space="preserve">နံပါတ် ၄ အပိုဒ်- အသန့်ရှင်းဆုံးဌာနအတွင်း ဧရာမ ခေရုဗိမ်ရုပ်တုနှစ်ခုကို ထားရှိပုံကို မှတ်တမ်းက မီးမောင်းထိုးပြသည်။ ဤခေရုဗိမ်များကို ရွှေသံလွင်သားဖြင့်ပြုလုပ်ထားပြီး နံရံတစ်ခုစီကိုထိ၍ ဆန့်တန်းထားသောအတောင်များဖြင့် တစ်ဖက်စီတွင်ရပ်နေပါသည် (၂ ရာဇဝင်ချုပ် ၃း၁၀-၁၃)။</w:t>
      </w:r>
    </w:p>
    <w:p/>
    <w:p>
      <w:r xmlns:w="http://schemas.openxmlformats.org/wordprocessingml/2006/main">
        <w:t xml:space="preserve">၅ အပိုဒ်- အပြာရောင်၊ ခရမ်းရောင်၊ ကြက်သွေးရောင်ဖျင်ဖြင့် ပြုလုပ်ထားသည့် ကုလားကာကို ခေရုဗိမ်အသန့်ရှင်းဆုံးဌာနမှ ကျန်ဗိမာန်တော်နှင့် ပိုင်းခြားထားသည့် အခန်းကြီးတွင် ဆက်လက်ဖော်ပြထားသည်။ ထို့အပြင် ခေါင်မိုးတိုင်တစ်တိုင်အတွက် ထောက်ကူပေးရန်အတွက် ယာချင်နှင့် ဗောဇအမည်ရှိသော ကြေးတိုင်နှစ်တိုင်ကိုလည်း တံခါးဝတွင် စိုက်ထူခဲ့သည် (၂ ရာဇဝင်ချုပ် ၃း၁၄-၁၇)။</w:t>
      </w:r>
    </w:p>
    <w:p/>
    <w:p>
      <w:r xmlns:w="http://schemas.openxmlformats.org/wordprocessingml/2006/main">
        <w:t xml:space="preserve">အချုပ်အားဖြင့်၊ ရာဇဝင်ချုပ် ၂ စောင်မှ အခန်း ၃ သည် တည်ဆောက်မှုနှင့် ရှောလမုန်၏ဗိမာန်တော်အကြောင်း အသေးစိတ်ဖော်ပြချက်ဖြစ်သည်။ ရွေးချယ်ထားသော တည်နေရာကို မီးမောင်းထိုးပြခြင်းနှင့် အတိုင်းအတာများ ပေးထားသည်။ အဖိုးတန်ပစ္စည်းများကို အသုံးပြု၍ သပ်သပ်ရပ်ရပ် အလှဆင်ခြင်း၊ ဤအခန်းကို အချုပ်အားဖြင့်ဆိုရသော် မိုရိတောင်ပေါ်တွင် ဘုရားအိမ်တော်တည်ဆောက်ရာတွင် ရှောလမုန်မင်းကြီး၏ စေ့စေ့စပ်စပ် အာရုံစိုက်မှုကို အသေးစိတ်ဖော်ပြသည့် အခန်းသည် ၎င်း၏ခမ်းနားမှုကို ရွှေကဲ့သို့ အဖိုးတန်အရင်းအမြစ်များကို ကျယ်ကျယ်ပြန့်ပြန့်အသုံးပြုခြင်းဖြင့် ၎င်း၏အတွင်းပိုင်းကို တန်ဆာဆင်ပြီး ဘုရားမျက်မှောက်တော်နှင့် ဆက်စပ်နေသည့် သင်္ကေတများကို သရုပ်ဖော်ထားသည့် အနုစိတ်သော ထွင်းထုမှုများဖြင့် အသေးစိတ်ဖော်ပြသည့် သမိုင်းဝင်မှတ်တမ်းတစ်ခု ပေးထားသည်။ ပညာရှိသော အုပ်ချုပ်မှုအောက်တွင် ဘုရားသခင်ကို ဂုဏ်တင်ရန် ၎င်းတို့၏ ကတိကဝတ်ကို ကိုယ်စားပြုသည့် ဤခမ်းနားထည်ဝါသော ဖွဲ့စည်းပုံကို ဗဟိုပြု၍ ဝတ်ပြုကိုးကွယ်ခြင်းဆိုင်ရာ အစ္စရေးလ်၏ ဆည်းကပ်မှုဆိုင်ရာ သက်သေခံချက် ကြီးမားသော ရွှေခေရုဗိမ်နှစ်ကောင်က ၎င်း၏ မြင့်မြတ်သောအတွင်းခန်းအတွင်း မတ်တပ်ရပ်နေသော အစ္စရေးလူမျိုးအတွက် ဘုရားသခင်နှင့် သူတို့၏ဆက်ဆံရေးအတွက် ဘုရားသခင်ကို ကာကွယ်မှုနှင့်ပတ်သက်၍ သတိပေးချက်အဖြစ် စံနမူနာပြုထားသော ဗိသုကာလက်ရာများ။ ကောင်းကင်တမန်များမှတဆင့် သူတို့၏ယုံကြည်ခြင်းကို ခိုင်ခံ့စေစဉ်တွင် တည်ငြိမ်မှုကို ကိုယ်စားပြုသည့် ကြေးတိုင်များစိုက်ထူခြင်းဖြင့် ဤသန့်ရှင်းရာဌာနသို့ ဝင်ရောက်သည့်အခါ ဘုရားသခင်ကောင်းချီးများကို ကိုယ်စားပြုသည့် ရုပ်ပုံလွှာသည် ၎င်း၏မြင့်မြတ်သောကန့်သတ်နယ်မြေအတွင်း၌ ပြုလုပ်သော ဘာသာရေးအခမ်းအနားများအတွင်း ဘုရားသခင်ထံတော်နှင့်ရင်ဆိုင်ရန် သင့်လျော်သောပတ်ဝန်းကျင်တစ်ခု ဖန်တီးခြင်းအပေါ် အစ္စရေး၏ဆက်ကပ်အပ်နှံမှုကို သက်သေခံချက် သက်သေခံချက်ဖြစ်သည်။ .</w:t>
      </w:r>
    </w:p>
    <w:p/>
    <w:p>
      <w:r xmlns:w="http://schemas.openxmlformats.org/wordprocessingml/2006/main">
        <w:t xml:space="preserve">2 Chronicles 3:1 ထိုအခါ ရှောလမုန်သည် ယေဗုသိလူ အရောနန်၏ကောက်နယ်တလင်း၌ ဒါဝိဒ်ပြင်ဆင်သော အရပ်၌၊ ခမည်းတော်ဒါဝိဒ်အား ထင်ရှားပြရာ မောရိယတောင်၌ ယေရုရှလင်မြို့၌ ဗိမာန်တော်ကို တည်လေ၏။</w:t>
      </w:r>
    </w:p>
    <w:p/>
    <w:p>
      <w:r xmlns:w="http://schemas.openxmlformats.org/wordprocessingml/2006/main">
        <w:t xml:space="preserve">ရှောလမုန်သည် ယေဗုသိလူအရောနန်၏ ကောက်နယ်တလင်းတွင် ဒါဝိဒ်ပြင်ဆင်သည့်နေရာ၌ ယေရုရှလင်မြို့၌ ထာဝရဘုရား၏အိမ်တော်ကို စတင်တည်ဆောက်ခဲ့သည်။</w:t>
      </w:r>
    </w:p>
    <w:p/>
    <w:p>
      <w:r xmlns:w="http://schemas.openxmlformats.org/wordprocessingml/2006/main">
        <w:t xml:space="preserve">၁။ဘုရားသခင်၏သစ္စာစောင့်သိခြင်း- ဘုရားသခင်သည် သူ၏လူတို့၏အစီအမံများကို မည်ကဲ့သို့ဂုဏ်တင်သနည်း။</w:t>
      </w:r>
    </w:p>
    <w:p/>
    <w:p>
      <w:r xmlns:w="http://schemas.openxmlformats.org/wordprocessingml/2006/main">
        <w:t xml:space="preserve">2. ယုံကြည်ခြင်း၏အမွေအနှစ်- ကျွန်ုပ်တို့၏ဖခင်များခြေရာအတိုင်း လိုက်လျှောက်ပုံ</w:t>
      </w:r>
    </w:p>
    <w:p/>
    <w:p>
      <w:r xmlns:w="http://schemas.openxmlformats.org/wordprocessingml/2006/main">
        <w:t xml:space="preserve">1. Isaiah 28:16 - ထို့ကြောင့် အရှင်ထာဝရဘုရား မိန့်တော်မူသည်ကား၊ ငါသည် ဇိအုန်မြို့၌ အုတ်မြစ်ချသောသူ၊ ကျောက်၊ စမ်းသပ်သောကျောက်၊ အဖိုးတန်သော ထောင့်ကျောက်၊ မြဲမြံသောအုတ်မြစ်ကို ယုံကြည်သောသူမည်သည်ကား၊ အလျင်စလို။</w:t>
      </w:r>
    </w:p>
    <w:p/>
    <w:p>
      <w:r xmlns:w="http://schemas.openxmlformats.org/wordprocessingml/2006/main">
        <w:t xml:space="preserve">2 ကောလောသဲ 2:6-7 - ထို့ကြောင့်၊ သင်တို့သည် သခင်ယေရှုခရစ်ကို ခံယူသည်နှင့်အမျှ၊ ထိုသခင်၌ ကျင်လည်ကြလော့။ 7 ကျေးဇူးတော်ကို ချီးမွမ်းခြင်း၌ ကြွယ်ဝစွာ သွန်သင်တော်မူသည်အတိုင်း ယုံကြည်ခြင်း၌ အမြစ်တွယ်၍ တည်ကြည်ကြလော့။</w:t>
      </w:r>
    </w:p>
    <w:p/>
    <w:p>
      <w:r xmlns:w="http://schemas.openxmlformats.org/wordprocessingml/2006/main">
        <w:t xml:space="preserve">2 Chronicles 3:2 နန်းစံလေးနှစ်တွင်၊ ဒုတိယလ၊ ဒုတိယနေ့၌ ဆောက်လေ၏။</w:t>
      </w:r>
    </w:p>
    <w:p/>
    <w:p>
      <w:r xmlns:w="http://schemas.openxmlformats.org/wordprocessingml/2006/main">
        <w:t xml:space="preserve">ရှောလမုန်မင်းကြီးသည် ဒုတိယလ ဒုတိယနေ့တွင် နန်းစံလေးနှစ်တွင် ယေရုရှလင်မြို့၌ ဗိမာန်တော်ကို စတင်တည်ဆောက်ခဲ့သည်။</w:t>
      </w:r>
    </w:p>
    <w:p/>
    <w:p>
      <w:r xmlns:w="http://schemas.openxmlformats.org/wordprocessingml/2006/main">
        <w:t xml:space="preserve">1. ယုံကြည်ခြင်းအတွက် အခြေခံအုတ်မြစ်တည်ဆောက်ခြင်း- ဘုရားသခင်နှင့် ထာဝရဆက်ဆံရေးကို တည်ဆောက်ပါ။</w:t>
      </w:r>
    </w:p>
    <w:p/>
    <w:p>
      <w:r xmlns:w="http://schemas.openxmlformats.org/wordprocessingml/2006/main">
        <w:t xml:space="preserve">2. ခေါင်းဆောင်တစ်ဦး၏ ခရီးစဉ်- ယုံကြည်ခြင်းဖြင့် ဦးဆောင်ရန် ဉာဏ်ပညာကို အသုံးပြုခြင်း။</w:t>
      </w:r>
    </w:p>
    <w:p/>
    <w:p>
      <w:r xmlns:w="http://schemas.openxmlformats.org/wordprocessingml/2006/main">
        <w:t xml:space="preserve">1. ဆာလံ 127:1၊ ထာဝရဘုရားသည် အိမ်တော်ကို မဆောက်လျှင်၊</w:t>
      </w:r>
    </w:p>
    <w:p/>
    <w:p>
      <w:r xmlns:w="http://schemas.openxmlformats.org/wordprocessingml/2006/main">
        <w:t xml:space="preserve">2. ဟေရှာယ 58:12၊ သင်၏လူတို့သည် ရှေးအပျက်အစီးများကို ပြန်လည်တည်ဆောက်၍၊ ပျက်စီးနေသော နံရံများကို ပြုပြင်ပေးသူ၊ အိမ်များပါသော လမ်းများကို ပြန်လည်ထူထောင်သူဟု ခေါ်လိမ့်မည်။</w:t>
      </w:r>
    </w:p>
    <w:p/>
    <w:p>
      <w:r xmlns:w="http://schemas.openxmlformats.org/wordprocessingml/2006/main">
        <w:t xml:space="preserve">2 Chronicles 3:3 ယခုမူကား၊ ဤအရာတို့သည် ဘုရားသခင်၏ အိမ်တော်တည်ဆောက်ခြင်းအတွက် ရှောလမုန်အား ညွှန်ကြားထားသောအရာများဖြစ်သည်။ အနံအတောင်နှစ်ဆယ်၊</w:t>
      </w:r>
    </w:p>
    <w:p/>
    <w:p>
      <w:r xmlns:w="http://schemas.openxmlformats.org/wordprocessingml/2006/main">
        <w:t xml:space="preserve">ရှောလမုန်သည် ဘုရားသခင်၏အိမ်တော်ကို တည်ဆောက်ရန် ညွှန်ကြားထားပြီး အနံအတောင် ၆၀ နှင့် အတောင် ၂၀ ပေးထားသည်။</w:t>
      </w:r>
    </w:p>
    <w:p/>
    <w:p>
      <w:r xmlns:w="http://schemas.openxmlformats.org/wordprocessingml/2006/main">
        <w:t xml:space="preserve">1. ကြီးကျယ်သောအရာတစ်ခုတည်ဆောက်ရန်အတွက် ဘုရားသခင်၏ညွှန်ကြားချက်ကို လိုက်နာခြင်း၏အရေးကြီးမှု</w:t>
      </w:r>
    </w:p>
    <w:p/>
    <w:p>
      <w:r xmlns:w="http://schemas.openxmlformats.org/wordprocessingml/2006/main">
        <w:t xml:space="preserve">2. ဘုရားသခင်၏ ဗိမာန်တော်၏ ခမ်းနားမှုနှင့် ဘုန်းတော်ထင်ရှားပုံ</w:t>
      </w:r>
    </w:p>
    <w:p/>
    <w:p>
      <w:r xmlns:w="http://schemas.openxmlformats.org/wordprocessingml/2006/main">
        <w:t xml:space="preserve">1. မဿဲ 7:24-27 - “ငါ့စကားကိုကြား၍ ကျင့်သောသူသည် ကျောက်ပေါ်မှာ မိမိအိမ်ဆောက်သော ပညာရှိကဲ့သို့ ဖြစ်လိမ့်မည်။ မိုးရွာသဖြင့် ရေလွှမ်းမိုး၍ လေတိုက်သဖြင့်၊ အဲဒီအိမ်ကို ရိုက်နှက်ပေမယ့် ကျောက်ပေါ်မှာ ဆောက်ထားတဲ့အတွက် ပြုတ်ကျတာမဟုတ်ဘူး။”</w:t>
      </w:r>
    </w:p>
    <w:p/>
    <w:p>
      <w:r xmlns:w="http://schemas.openxmlformats.org/wordprocessingml/2006/main">
        <w:t xml:space="preserve">2. သုတ္တံကျမ်း 9:1 - “ပညာသည် မိမိအိမ်ကို ဆောက်၍၊ တိုင်ခုနစ်တိုင်ကို ထုလုပ်ပြီ။</w:t>
      </w:r>
    </w:p>
    <w:p/>
    <w:p>
      <w:r xmlns:w="http://schemas.openxmlformats.org/wordprocessingml/2006/main">
        <w:t xml:space="preserve">2 Chronicles 3:4 အိမ်တော်ရှေ့၌ရှိသော မုတ်သည် အလျားအနံအတောင်နှစ်ဆယ်၊ အမြင့်သည် အတောင်တရာ့နှစ်ဆယ်ရှိ၍ အတွင်း၌ ရွှေစင်နှင့်မွမ်းမံလေ၏။ .</w:t>
      </w:r>
    </w:p>
    <w:p/>
    <w:p>
      <w:r xmlns:w="http://schemas.openxmlformats.org/wordprocessingml/2006/main">
        <w:t xml:space="preserve">ရှောလမုန်သည် အလျားအတောင်နှစ်ဆယ်နှင့် အမြင့်အတောင် ၁၂၀ရှိသော အိမ်တော်ရှေ့၌ မုတ်ကိုတည်၍ ရွှေစင်နှင့်မွမ်းမံလေ၏။</w:t>
      </w:r>
    </w:p>
    <w:p/>
    <w:p>
      <w:r xmlns:w="http://schemas.openxmlformats.org/wordprocessingml/2006/main">
        <w:t xml:space="preserve">၁။ ဘုရားသခင့်အိမ်တော်၏အလှ– ရှောလမုန်၏အနုပညာလက်ရာသည် ဘုရားသခင့်နိုင်ငံတော်၏ဂုဏ်အသရေကို မည်သို့ထင်ဟပ်စေသနည်း။</w:t>
      </w:r>
    </w:p>
    <w:p/>
    <w:p>
      <w:r xmlns:w="http://schemas.openxmlformats.org/wordprocessingml/2006/main">
        <w:t xml:space="preserve">2. ရက်ရောမှုကို လက်ခံခြင်း- ရှောလမုန်၏ ရက်ရောမှုသည် ဘုရားသခင်၏ စီမံပေးမှုကို သရုပ်ဖော်ပုံ၊</w:t>
      </w:r>
    </w:p>
    <w:p/>
    <w:p>
      <w:r xmlns:w="http://schemas.openxmlformats.org/wordprocessingml/2006/main">
        <w:t xml:space="preserve">1. ထွက်မြောက်ရာ 25:8-9 - ငါ့ကိုသန့်ရှင်းရာဌာနဖြစ်စေကြပါစေ။ သူတို့တွင် ငါနေမည်အကြောင်း၊ ငါပြသမျှအတိုင်း၊ တဲတော်ပုံသဏ္ဍာန်၊ တဲတော်ပုံစံအတိုင်း၊</w:t>
      </w:r>
    </w:p>
    <w:p/>
    <w:p>
      <w:r xmlns:w="http://schemas.openxmlformats.org/wordprocessingml/2006/main">
        <w:t xml:space="preserve">2 ကောရိန္သု 8:9 - ငါတို့သခင်ယေရှုခရစ်သည် ချမ်းသာသော်လည်း၊ ဆင်းရဲခြင်းအားဖြင့် သင်တို့သည် ချမ်းသာမည်အကြောင်း၊ သင်တို့အတွက်ကြောင့် ဆင်းရဲခြင်းသို့ ရောက်ကြောင်းကို သင်တို့သည် သိကြ၏။</w:t>
      </w:r>
    </w:p>
    <w:p/>
    <w:p>
      <w:r xmlns:w="http://schemas.openxmlformats.org/wordprocessingml/2006/main">
        <w:t xml:space="preserve">2 Chronicles 3:5 ကြီးမြတ်သောအိမ်တော်ကို ရွှေစင်နှင့်မွမ်းမံ၍ စွန်ပလွံပင်များနှင့် သံကြိုးများတင်ထား၏။</w:t>
      </w:r>
    </w:p>
    <w:p/>
    <w:p>
      <w:r xmlns:w="http://schemas.openxmlformats.org/wordprocessingml/2006/main">
        <w:t xml:space="preserve">ရှောလမုန်သည် ယေရုရှလင်ဗိမာန်တော်ကို တည်ဆောက်ပြီး ကြီးမြတ်သောအိမ်ကို ထင်းရှူးပင်ဖြင့် စီတန်းကာ ရွှေစင်ဖြင့် ကာကာ စွန်ပလွံပင်များ၊ သံကြိုးများဖြင့် အလှဆင်ထားသည်။</w:t>
      </w:r>
    </w:p>
    <w:p/>
    <w:p>
      <w:r xmlns:w="http://schemas.openxmlformats.org/wordprocessingml/2006/main">
        <w:t xml:space="preserve">1. ဘုရားသခင်၏အိမ်တော်ကို အလှတရားဖြင့် အလှဆင်ရမည်။</w:t>
      </w:r>
    </w:p>
    <w:p/>
    <w:p>
      <w:r xmlns:w="http://schemas.openxmlformats.org/wordprocessingml/2006/main">
        <w:t xml:space="preserve">2. ထာဝရဘုရားအဘို့ အိမ်တော်ဆောက်ခြင်း၊</w:t>
      </w:r>
    </w:p>
    <w:p/>
    <w:p>
      <w:r xmlns:w="http://schemas.openxmlformats.org/wordprocessingml/2006/main">
        <w:t xml:space="preserve">1. ဆာလံ 127:1 - ထာဝရဘုရားသည် အိမ်တော်ကို မဆောက်လျှင်၊</w:t>
      </w:r>
    </w:p>
    <w:p/>
    <w:p>
      <w:r xmlns:w="http://schemas.openxmlformats.org/wordprocessingml/2006/main">
        <w:t xml:space="preserve">2. 1 Kings 6:7 - ထိုအိမ်ကိုဆောက်သောအခါ၊ ထိုအိမ်ကိုမဆောင်မီ ကျောက်ခဲနှင့်ဆောက်သည်ရှိသော်၊ အိမ်၌နေစဉ်တွင် သံတူ၊ ပုဆိန်၊ သံတူရိယာသံမျှမကြားရ၊ အဆောက်အဦးတွင်ရှိခဲ့သည်။</w:t>
      </w:r>
    </w:p>
    <w:p/>
    <w:p>
      <w:r xmlns:w="http://schemas.openxmlformats.org/wordprocessingml/2006/main">
        <w:t xml:space="preserve">2 Chronicles 3:6 အိမ်ကို တင့်တယ်စေသော ကျောက်မြတ်များဖြင့် တန်ဆာဆင်၍၊ ရွှေသည် ပါဝိမ်ရွှေဖြစ်လေ၏။</w:t>
      </w:r>
    </w:p>
    <w:p/>
    <w:p>
      <w:r xmlns:w="http://schemas.openxmlformats.org/wordprocessingml/2006/main">
        <w:t xml:space="preserve">ရှောလမုန်သည် ပါဗိမ်မြို့မှ လှပသောကျောက်များ၊ ရွှေများဖြင့် ဗိမာန်တော်ကို အလှဆင်ခဲ့သည်။</w:t>
      </w:r>
    </w:p>
    <w:p/>
    <w:p>
      <w:r xmlns:w="http://schemas.openxmlformats.org/wordprocessingml/2006/main">
        <w:t xml:space="preserve">1. ဘုရားသခင့်အိမ်တော်၏အလှ - ရှောလမုန်၏ဗိမာန်တော်မှ သင်ခန်းစာတစ်ခု</w:t>
      </w:r>
    </w:p>
    <w:p/>
    <w:p>
      <w:r xmlns:w="http://schemas.openxmlformats.org/wordprocessingml/2006/main">
        <w:t xml:space="preserve">2. ရက်ရောခြင်း၏ စွမ်းအား- ဘုရားသခင်ထံ သင်၏အကောင်းဆုံးကို ပေးကမ်းခြင်း။</w:t>
      </w:r>
    </w:p>
    <w:p/>
    <w:p>
      <w:r xmlns:w="http://schemas.openxmlformats.org/wordprocessingml/2006/main">
        <w:t xml:space="preserve">1. 2 ကောရိန္သု 9:7 - "လူအပေါင်းတို့သည် မိမိစိတ်နှလုံးအကြံအစည်အတိုင်း ပေးလှူစေ။ နှမြောတသခြင်းမရှိဘဲ၊ မလိုအပ်ဘဲ၊ ဘုရားသခင်သည် ရွှင်လန်းစွာ ပေးလှူသူကို ချစ်တော်မူ၏။"</w:t>
      </w:r>
    </w:p>
    <w:p/>
    <w:p>
      <w:r xmlns:w="http://schemas.openxmlformats.org/wordprocessingml/2006/main">
        <w:t xml:space="preserve">2 1 Chronicles 22:14 - ယခုတွင်၊ ငါသည် ဒုက္ခရောက်၍ ထာဝရဘုရား၏ အိမ်တော်အတွက် ရွှေအခွက်တထောင်၊ ငွေအခွက်တထောင်၊ ကြေးဝါသံနှင့် အလေးမထားသော ကြေးဝါသံတို့ကို ပြင်ဆင်၏။ သစ်သားနှင့်ကျောက်တို့ကို ငါပြင်ဆင်၍ ပေါင်းထည့်ရမည်ဟု မိန့်တော်မူ၏။</w:t>
      </w:r>
    </w:p>
    <w:p/>
    <w:p>
      <w:r xmlns:w="http://schemas.openxmlformats.org/wordprocessingml/2006/main">
        <w:t xml:space="preserve">2 Chronicles 3:7 အိမ်၊ ထုပ်တန်းများ၊ တိုင်များ၊ ထရံများ၊ တံခါးများကို ရွှေနှင့်မွမ်းမံလေ၏။ မြို့ရိုးပေါ်မှာ ခေရုဗိမ်တို့ကို ထုလုပ်၍၊</w:t>
      </w:r>
    </w:p>
    <w:p/>
    <w:p>
      <w:r xmlns:w="http://schemas.openxmlformats.org/wordprocessingml/2006/main">
        <w:t xml:space="preserve">ယေရုရှလင်မြို့၌ ဗိမာန်တော်ကို တည်ဆောက်ရန် ရှောလမုန်ကို ထာဝရဘုရား ညွှန်ကြားထားပြီး၊ အိမ်၊ တံတန်းများ၊ တိုင်များ၊ နံရံများ၊ တံခါးများကို ရွှေဖြင့်ဖုံးကာ၊ နံရံများပေါ်တွင် ခေရုဗိမ်များထွင်းထုခြင်းဖြင့် ရှောလမုန်က တာဝန်ပေးခဲ့သည်။</w:t>
      </w:r>
    </w:p>
    <w:p/>
    <w:p>
      <w:r xmlns:w="http://schemas.openxmlformats.org/wordprocessingml/2006/main">
        <w:t xml:space="preserve">1. ဘုရားသခင်၏ အိမ်တော်၏ အလှတရား- ဗိမာန်တော်ကို ရွှေနှင့် ခေရုဗိမ်များဖြင့် အလှဆင်ခြင်းတွင် ရှောလမုန်၏ အမှုတော်၏ အရေးပါပုံ အကြောင်း။</w:t>
      </w:r>
    </w:p>
    <w:p/>
    <w:p>
      <w:r xmlns:w="http://schemas.openxmlformats.org/wordprocessingml/2006/main">
        <w:t xml:space="preserve">2. ဘုရားသခင်အား နာခံခြင်း- သခင်ဘုရား၏ အမိန့်တော်များကို လိုက်နာခြင်း၏ အရေးပါမှု အကြောင်း။</w:t>
      </w:r>
    </w:p>
    <w:p/>
    <w:p>
      <w:r xmlns:w="http://schemas.openxmlformats.org/wordprocessingml/2006/main">
        <w:t xml:space="preserve">1. ထွက်မြောက်ရာ 25:18-20 - တဲတော်ဆောက်ရန် ညွှန်ကြားချက်များ။</w:t>
      </w:r>
    </w:p>
    <w:p/>
    <w:p>
      <w:r xmlns:w="http://schemas.openxmlformats.org/wordprocessingml/2006/main">
        <w:t xml:space="preserve">2. 1 Kings 6:1-7 - ဗိမာန်တော်တည်ဆောက်ခြင်းဆိုင်ရာ ရှောလမုန်၏ညွှန်ကြားချက်။</w:t>
      </w:r>
    </w:p>
    <w:p/>
    <w:p>
      <w:r xmlns:w="http://schemas.openxmlformats.org/wordprocessingml/2006/main">
        <w:t xml:space="preserve">2 Chronicles 3:8 အိမ်တော်အနံသည် အလျားအတောင်နှစ်ဆယ်၊ အနံအတောင်နှစ်ဆယ်ရှိသော အသန့်ရှင်းဆုံးသောအိမ်ကို လုပ်၍၊ အခွက်ခြောက်ရာရှိသော ရွှေစင်နှင့် မွမ်းမံလေ၏။</w:t>
      </w:r>
    </w:p>
    <w:p/>
    <w:p>
      <w:r xmlns:w="http://schemas.openxmlformats.org/wordprocessingml/2006/main">
        <w:t xml:space="preserve">ရှောလမုန်သည် ယေရုရှလင်မြို့၌ အနံအတောင်နှစ်ဆယ်ရှိသော ဗိမာန်တော်ကိုတည်၍ ရွှေစင်အခွက် 600 ဖြင့် မွမ်းမံလေ၏။</w:t>
      </w:r>
    </w:p>
    <w:p/>
    <w:p>
      <w:r xmlns:w="http://schemas.openxmlformats.org/wordprocessingml/2006/main">
        <w:t xml:space="preserve">1. သန့်ရှင်းမှုကုန်ကျစရိတ်- သန့်ရှင်းရန်အတွက် ကျွန်ုပ်တို့ပေးဆောင်လိုသောစျေးနှုန်းမှာ အဘယ်နည်း။</w:t>
      </w:r>
    </w:p>
    <w:p/>
    <w:p>
      <w:r xmlns:w="http://schemas.openxmlformats.org/wordprocessingml/2006/main">
        <w:t xml:space="preserve">2. နာခံခြင်း၏ အလှတရား- ဘုရားသခင်၏ ပညတ်တော်များကို ကျွန်ုပ်တို့ ကတိကဝတ်ပြုခြင်းသည် လှပပြီး ချီးမွမ်းထိုက်ပါသည်။</w:t>
      </w:r>
    </w:p>
    <w:p/>
    <w:p>
      <w:r xmlns:w="http://schemas.openxmlformats.org/wordprocessingml/2006/main">
        <w:t xml:space="preserve">1. ထွက်မြောက်ရာ 25:8-9 - တဲတော်အား အတိုင်းအတာအတိအကျနှင့် ရွှေဖြင့် ကြွယ်ဝစွာ စီခြယ်ထားရန် ဘုရားသခင်မိန့်မှာခဲ့သည်။</w:t>
      </w:r>
    </w:p>
    <w:p/>
    <w:p>
      <w:r xmlns:w="http://schemas.openxmlformats.org/wordprocessingml/2006/main">
        <w:t xml:space="preserve">2. 1 ပေတရု 1:15-16 - ဘုရားသခင်သည် သန့်ရှင်းတော်မူသည်နှင့်အညီ၊ ကိုယ်တော်၏စကားကို နားထောင်ခြင်းဖြင့် ကျွန်ုပ်တို့၏အသက်တာတွင် အသက်ရှင်နေထိုင်ခြင်းဖြင့် သန့်ရှင်းရမည်။</w:t>
      </w:r>
    </w:p>
    <w:p/>
    <w:p>
      <w:r xmlns:w="http://schemas.openxmlformats.org/wordprocessingml/2006/main">
        <w:t xml:space="preserve">2 Chronicles 3:9 လက်သည်းများ၏အလေးချိန်မှာ ရွှေငါးဆယ်ကျပ်ဖြစ်သည်။ အထက်ခန်းတို့ကို ရွှေနှင့်မွမ်းမံလေ၏။</w:t>
      </w:r>
    </w:p>
    <w:p/>
    <w:p>
      <w:r xmlns:w="http://schemas.openxmlformats.org/wordprocessingml/2006/main">
        <w:t xml:space="preserve">ရှောလမုန်သည် ယေရုရှလင်မြို့၌ရှိသော ဗိမာန်တော်ကို ရွှေဖြင့် တန်ဆာဆင်၍ လက်သည်းခွံအလေးချိန် ငါးဆယ်ကျပ်ရှိသော လက်သည်းများကို ရွှေဖြင့် တန်ဆာဆင်သည်။</w:t>
      </w:r>
    </w:p>
    <w:p/>
    <w:p>
      <w:r xmlns:w="http://schemas.openxmlformats.org/wordprocessingml/2006/main">
        <w:t xml:space="preserve">၁။ ရွှေတန်ဖိုး– ၂ ရာဇဝင်ချုပ် ၃:၉ တွင် တရားထိုင်ခြင်း။</w:t>
      </w:r>
    </w:p>
    <w:p/>
    <w:p>
      <w:r xmlns:w="http://schemas.openxmlformats.org/wordprocessingml/2006/main">
        <w:t xml:space="preserve">2. ဘုန်းကြီးသောဗိမာန်တော်- ၂ ရာဇဝင်ချုပ် ၃:၉ ၏ဖော်ပြချက်</w:t>
      </w:r>
    </w:p>
    <w:p/>
    <w:p>
      <w:r xmlns:w="http://schemas.openxmlformats.org/wordprocessingml/2006/main">
        <w:t xml:space="preserve">1. 1 Kings 6:14-15 - ရှောလမုန်မင်းလက်ထက် ဗိမာန်တော်တည်ဆောက်ခြင်းမှတ်တမ်း</w:t>
      </w:r>
    </w:p>
    <w:p/>
    <w:p>
      <w:r xmlns:w="http://schemas.openxmlformats.org/wordprocessingml/2006/main">
        <w:t xml:space="preserve">2. ဆာလံ 19:10 - “ရွှေထက်သာ၍ နှစ်သက်ဘွယ်သော အရာကား ရွှေစင်ထက်၊ ပျားရည်နှင့် ပျားလပို့အမှုန်အမွှားများထက် ပိုချိုသည်။”</w:t>
      </w:r>
    </w:p>
    <w:p/>
    <w:p>
      <w:r xmlns:w="http://schemas.openxmlformats.org/wordprocessingml/2006/main">
        <w:t xml:space="preserve">2 Chronicles 3:10 အသန့်ရှင်းဆုံးသော အိမ်တော်၌ ခေရုဗိမ်ရုပ်တုနှစ်ခုကို လုပ်၍ ရွှေနှင့်မွမ်းမံလေ၏။</w:t>
      </w:r>
    </w:p>
    <w:p/>
    <w:p>
      <w:r xmlns:w="http://schemas.openxmlformats.org/wordprocessingml/2006/main">
        <w:t xml:space="preserve">ရှောလမုန်သည် အသန့်ရှင်းဆုံးသော အိမ်တစ်လုံးကို တည်ဆောက်ပြီး ရွှေခေရုဗိမ်နှစ်ကောင်ကို ထိုအိမ်အတွင်း၌ ထားရှိခဲ့သည်။</w:t>
      </w:r>
    </w:p>
    <w:p/>
    <w:p>
      <w:r xmlns:w="http://schemas.openxmlformats.org/wordprocessingml/2006/main">
        <w:t xml:space="preserve">၁။ ကျွန်ုပ်တို့၏အသက်တာတွင် သန့်ရှင်းခြင်း၏အရေးကြီးမှု</w:t>
      </w:r>
    </w:p>
    <w:p/>
    <w:p>
      <w:r xmlns:w="http://schemas.openxmlformats.org/wordprocessingml/2006/main">
        <w:t xml:space="preserve">2. ဘုရားသခင်၏ ဖန်ဆင်းခြင်း အလှတရား</w:t>
      </w:r>
    </w:p>
    <w:p/>
    <w:p>
      <w:r xmlns:w="http://schemas.openxmlformats.org/wordprocessingml/2006/main">
        <w:t xml:space="preserve">1. ထွက်မြောက်ရာကျမ်း 25:18-22 - ကရုဏာပလ္လင်စွန်းနှစ်ဘက်တွင် ရွှေခေရုဗိမ်နှစ်လုံးကို လုပ်ရမည်။</w:t>
      </w:r>
    </w:p>
    <w:p/>
    <w:p>
      <w:r xmlns:w="http://schemas.openxmlformats.org/wordprocessingml/2006/main">
        <w:t xml:space="preserve">2. ဆာလံ 99:1 ထာဝရဘုရားသည် စိုးစံတော်မူ၏။ လူများတို့သည် တုန်လှုပ်ကြပါစေ။ မြေကြီးရွေ့ပါစေ။</w:t>
      </w:r>
    </w:p>
    <w:p/>
    <w:p>
      <w:r xmlns:w="http://schemas.openxmlformats.org/wordprocessingml/2006/main">
        <w:t xml:space="preserve">2 Chronicles 3:11 ခေရုဗိမ်အတောင်တို့သည် အလျားအတောင်နှစ်ဆယ်ရှိ၍၊ ခေရုဗိမ်၏အတောင်သည် အတောင်ငါးတောင်ရှိ၍ အိမ်ထရံသို့ရောက်သည်နှင့်၊ အခြားသောအတောင်သည် အတောင်ငါးတောင်ရှိ၏။ ခေရုဗိမ်။</w:t>
      </w:r>
    </w:p>
    <w:p/>
    <w:p>
      <w:r xmlns:w="http://schemas.openxmlformats.org/wordprocessingml/2006/main">
        <w:t xml:space="preserve">ရှောလမုန်ဗိမာန်တော်၌ရှိသော ခေရုဗိမ်အတောင်တို့သည် အလျားအတောင်နှစ်ဆယ်ရှိ၍၊</w:t>
      </w:r>
    </w:p>
    <w:p/>
    <w:p>
      <w:r xmlns:w="http://schemas.openxmlformats.org/wordprocessingml/2006/main">
        <w:t xml:space="preserve">1. ထာဝရဘုရား၏အိမ်တော်၏ ခမ်းနားမှု</w:t>
      </w:r>
    </w:p>
    <w:p/>
    <w:p>
      <w:r xmlns:w="http://schemas.openxmlformats.org/wordprocessingml/2006/main">
        <w:t xml:space="preserve">2. ကိုးကွယ်ခြင်း၏ဂုဏ်</w:t>
      </w:r>
    </w:p>
    <w:p/>
    <w:p>
      <w:r xmlns:w="http://schemas.openxmlformats.org/wordprocessingml/2006/main">
        <w:t xml:space="preserve">၁။ ထွက်မြောက်ရာ ၂၅:၁၈-၂၀</w:t>
      </w:r>
    </w:p>
    <w:p/>
    <w:p>
      <w:r xmlns:w="http://schemas.openxmlformats.org/wordprocessingml/2006/main">
        <w:t xml:space="preserve">၂။ ယေဇကျေလ ၁၀:၁-၁၀</w:t>
      </w:r>
    </w:p>
    <w:p/>
    <w:p>
      <w:r xmlns:w="http://schemas.openxmlformats.org/wordprocessingml/2006/main">
        <w:t xml:space="preserve">2 Chronicles 3:12 ခေရုဗိမ်၏အတောင်သည် အတောင်ငါးတောင်ရှိ၍ အိမ်ထရံသို့တက်၍၊ အခြားသောခေရုဗိမ်၏အတောင်သည် အတောင်ငါးတောင်ရှိ၏။</w:t>
      </w:r>
    </w:p>
    <w:p/>
    <w:p>
      <w:r xmlns:w="http://schemas.openxmlformats.org/wordprocessingml/2006/main">
        <w:t xml:space="preserve">ရှောလမုန်၏ဗိမာန်တော်ရှိ ဒုတိယခေရုဗိမ်သည် အတောင်နှစ်ဘက်ရှိ၍ အလျားငါးတောင်ရှိပြီး ဗိမာန်တော်ထရံများအထိ၊</w:t>
      </w:r>
    </w:p>
    <w:p/>
    <w:p>
      <w:r xmlns:w="http://schemas.openxmlformats.org/wordprocessingml/2006/main">
        <w:t xml:space="preserve">1. ခေရုဗိမ်တောင်ပံအရှည်သည် ဘုရားသခင်၏ ကြီးမားသောကာကွယ်မှုကို ကိုယ်စားပြုသည်။</w:t>
      </w:r>
    </w:p>
    <w:p/>
    <w:p>
      <w:r xmlns:w="http://schemas.openxmlformats.org/wordprocessingml/2006/main">
        <w:t xml:space="preserve">2. ခေရုဗိမ်အတောင်များသည် ဘုရားသခင်၏ကာကွယ်မှုတန်ခိုးကို ကျွန်ုပ်တို့အား အမှတ်ရစေသည်။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91:4 - အမွေးအတောင်တို့ဖြင့် ဖုံးအုပ်၍၊ အတောင်တော်အောက်၌ ခိုလှုံရလိမ့်မည်။ သစ္စာတော်သည် သင်၏ ဒိုင်းလွှား၊</w:t>
      </w:r>
    </w:p>
    <w:p/>
    <w:p>
      <w:r xmlns:w="http://schemas.openxmlformats.org/wordprocessingml/2006/main">
        <w:t xml:space="preserve">2 Chronicles 3:13 ဤခေရုဗိမ်အတောင်တို့သည် အတောင်နှစ်ဆယ် ဖြန့်၍ ခြေပေါ်၌ရပ်လျက်၊</w:t>
      </w:r>
    </w:p>
    <w:p/>
    <w:p>
      <w:r xmlns:w="http://schemas.openxmlformats.org/wordprocessingml/2006/main">
        <w:t xml:space="preserve">ဤအခန်းငယ်တွင် ရှောလမုန်၏ဗိမာန်တော်ရှိ ခေရုဗိမ်အရွယ်အစားနှင့် အနေအထားကို ဆွေးနွေးထားသည်။</w:t>
      </w:r>
    </w:p>
    <w:p/>
    <w:p>
      <w:r xmlns:w="http://schemas.openxmlformats.org/wordprocessingml/2006/main">
        <w:t xml:space="preserve">၁။ ဘုရားအိမ်တော်၏ ဘုန်းအသရေ- ရှောလမုန်၏ ဗိမာန်တော်၏ ခမ်းနားသောအသေးစိတ်အချက်များသည် ဘုရင်မင်းမြတ်ထံ ညွှန်ပြပုံ၊</w:t>
      </w:r>
    </w:p>
    <w:p/>
    <w:p>
      <w:r xmlns:w="http://schemas.openxmlformats.org/wordprocessingml/2006/main">
        <w:t xml:space="preserve">2. “ခြေဖဝါးပေါ် မတ်တပ်ရပ်ပါ”- ဘုရားသခင့်အလိုတော်ကို ရဲရင့်စွာလိုက်နာရန် ဖိတ်ခေါ်ခြင်း။</w:t>
      </w:r>
    </w:p>
    <w:p/>
    <w:p>
      <w:r xmlns:w="http://schemas.openxmlformats.org/wordprocessingml/2006/main">
        <w:t xml:space="preserve">၁။ ဆာလံ ၉၉:၁၊ “ထာဝရဘုရားသည် စိုးစံတော်မူ၍၊ လူများတို့သည် တုန်လှုပ်ကြပါစေ။</w:t>
      </w:r>
    </w:p>
    <w:p/>
    <w:p>
      <w:r xmlns:w="http://schemas.openxmlformats.org/wordprocessingml/2006/main">
        <w:t xml:space="preserve">2 ယေဇကျေလ 10:1-5 ၊ ငါကြည့်ရှု၍ ခေရုဗိမ်ခေါင်းများထက်တွင် ကျယ်ဝန်းသော နီလာပလ္လင်သဏ္ဌာန်ကို ငါမြင်ရ၍ ပိတ်ချောကို ဝတ်သောသူအား၊ ခေရုဗိမ်အောက်၌ ဘီးများတို့ကို ဆောင်ကြလော့။</w:t>
      </w:r>
    </w:p>
    <w:p/>
    <w:p>
      <w:r xmlns:w="http://schemas.openxmlformats.org/wordprocessingml/2006/main">
        <w:t xml:space="preserve">2 Chronicles 3:14 အပြာရောင်၊ ခရမ်းရောင်၊ ခရမ်းရောင်၊ ပိတ်ချော၊ ပိတ်ချောနှင့် လုပ်၍ ခေရုဗိမ်များကို လုပ်လေ၏။</w:t>
      </w:r>
    </w:p>
    <w:p/>
    <w:p>
      <w:r xmlns:w="http://schemas.openxmlformats.org/wordprocessingml/2006/main">
        <w:t xml:space="preserve">ရှောလမုန်သည် အပြာရောင်၊ ခရမ်းရောင်၊ ခရမ်းရောင်၊ ခရမ်းရောင်ပိတ်ချော၊ ခေရုဗိမ်များဖြင့် တန်ဆာဆင်ထားသည့် ယေရုရှလင်ဗိမာန်တော်အတွက် ကုလားကာကို တည်ဆောက်ခဲ့သည်။</w:t>
      </w:r>
    </w:p>
    <w:p/>
    <w:p>
      <w:r xmlns:w="http://schemas.openxmlformats.org/wordprocessingml/2006/main">
        <w:t xml:space="preserve">1. သန့်ရှင်းခြင်း၏ အလှတရား- ဘုရားသခင်၏ အိမ်တော်ရှိ ကုလားကာ၏ အဓိပ္ပါယ်ကို စူးစမ်းခြင်း</w:t>
      </w:r>
    </w:p>
    <w:p/>
    <w:p>
      <w:r xmlns:w="http://schemas.openxmlformats.org/wordprocessingml/2006/main">
        <w:t xml:space="preserve">2. ဘုရားသခင်၏ ချစ်ခြင်းမေတ္တာ၏ ရောင်စုံ ချည်ထည်- ကုလားကာရောင်များသည် သူ၏ မအောင်မြင်သော ချစ်ခြင်းမေတ္တာကို ကိုယ်စားပြုပုံ၊</w:t>
      </w:r>
    </w:p>
    <w:p/>
    <w:p>
      <w:r xmlns:w="http://schemas.openxmlformats.org/wordprocessingml/2006/main">
        <w:t xml:space="preserve">1. ထွက်မြောက်ရာ 25:31-40 - တဲတော်အတွက် ကုလားကာလုပ်ရန် မောရှေအား ထာဝရဘုရား ညွှန်ကြားခဲ့သည်။</w:t>
      </w:r>
    </w:p>
    <w:p/>
    <w:p>
      <w:r xmlns:w="http://schemas.openxmlformats.org/wordprocessingml/2006/main">
        <w:t xml:space="preserve">2. ဟေဗြဲ 10:19-20 - ဇာတိပကတိ ကုလားကာအားဖြင့် သန့်ရှင်းရာဌာနသို့ ငါတို့သည် ဝင်စားရန် စိတ်ချမှုရှိသည်။</w:t>
      </w:r>
    </w:p>
    <w:p/>
    <w:p>
      <w:r xmlns:w="http://schemas.openxmlformats.org/wordprocessingml/2006/main">
        <w:t xml:space="preserve">2 Chronicles 3:15 အိမ်တော်ရှေ့၌ အမြင့်သုံးဆယ်ငါးတောင်ရှိသော တိုင်နှစ်တိုင်ကိုလည်း လုပ်၍၊ ထိပ်ပေါ်မှာရှိသော အခန်းငယ်သည် ငါးတောင်ရှိ၏။</w:t>
      </w:r>
    </w:p>
    <w:p/>
    <w:p>
      <w:r xmlns:w="http://schemas.openxmlformats.org/wordprocessingml/2006/main">
        <w:t xml:space="preserve">ရှောလမုန်သည် ဗိမာန်တော်ရှေ့တွင် တိုင်နှစ်တိုင်ကို အမြင့်သုံးဆယ့်ငါးတောင်စီရှိ၍ အနံငါးတောင်ရှိသော ကျောက်တုံးဖြင့် တည်၏။</w:t>
      </w:r>
    </w:p>
    <w:p/>
    <w:p>
      <w:r xmlns:w="http://schemas.openxmlformats.org/wordprocessingml/2006/main">
        <w:t xml:space="preserve">၁။ "ကျမ်းစာတွင် တိုင်များ၏ အရေးပါမှု"</w:t>
      </w:r>
    </w:p>
    <w:p/>
    <w:p>
      <w:r xmlns:w="http://schemas.openxmlformats.org/wordprocessingml/2006/main">
        <w:t xml:space="preserve">2. "ခရစ်တော်၏ကျောက်ပေါ်တွင် အုတ်မြစ်တည်ဆောက်ခြင်း"</w:t>
      </w:r>
    </w:p>
    <w:p/>
    <w:p>
      <w:r xmlns:w="http://schemas.openxmlformats.org/wordprocessingml/2006/main">
        <w:t xml:space="preserve">၁။ ၁ ကောရိန္သု ၃:၁၁-၁၅ အကြောင်းမူကား၊ ယေရှုခရစ်တည်းဟူသော ချထားသောအုတ်မြစ်မှလွဲ၍ အဘယ်သူမျှ မချနိုင်။</w:t>
      </w:r>
    </w:p>
    <w:p/>
    <w:p>
      <w:r xmlns:w="http://schemas.openxmlformats.org/wordprocessingml/2006/main">
        <w:t xml:space="preserve">2 Isaiah 28:16 ထို့ကြောင့် အရှင်ထာဝရဘုရား မိန့်တော်မူသည်ကား၊ ဇိအုန်မြို့၌ အုတ်မြစ်ချသော ကျောက်၊ စမ်းသောကျောက်၊ အဖိုးတန်သောထောင့်ကျောက်၊ မြဲမြံသော တိုက်မြစ်ကို ဇိအုန်၌ ငါချထား၏။</w:t>
      </w:r>
    </w:p>
    <w:p/>
    <w:p>
      <w:r xmlns:w="http://schemas.openxmlformats.org/wordprocessingml/2006/main">
        <w:t xml:space="preserve">2 Chronicles 3:16 ဗျာဒိတ်ဌာန၌ ချည်နှောင်သကဲ့သို့၊ သံကြိုးများကို လုပ်၍၊ သလဲသီးအလုံးတစ်ရာကို လုပ်၍ သံကြိုးများပေါ်တွင် တင်ထားလေ၏။</w:t>
      </w:r>
    </w:p>
    <w:p/>
    <w:p>
      <w:r xmlns:w="http://schemas.openxmlformats.org/wordprocessingml/2006/main">
        <w:t xml:space="preserve">ရှောလမုန်သည် ဘုရားသခင်၏ ဗိမာန်တော်အတွက် တိုင်နှစ်တိုင်ကို တည်ဆောက်ပြီး သံကြိုးများ၊ သလဲသီးများဖြင့် တန်ဆာဆင်ထားသည်။</w:t>
      </w:r>
    </w:p>
    <w:p/>
    <w:p>
      <w:r xmlns:w="http://schemas.openxmlformats.org/wordprocessingml/2006/main">
        <w:t xml:space="preserve">1. ရှောလမုန်တိုင်များ၏ သင်္ကေတ- ဘုရားသခင်အပေါ် ကျွန်ုပ်တို့၏ကတိကဝတ်ကို ကျွန်ုပ်တို့၏လုပ်ရပ်များတွင် မည်သို့ထင်ဟပ်စေသနည်း။</w:t>
      </w:r>
    </w:p>
    <w:p/>
    <w:p>
      <w:r xmlns:w="http://schemas.openxmlformats.org/wordprocessingml/2006/main">
        <w:t xml:space="preserve">2. သင်္ကေတများ၏ စွမ်းအား- ယုံကြည်ခြင်း၏ ရုပ်ပိုင်းဆိုင်ရာ ထင်ရှားမှုများသည် ဘုရားသခင်နှင့် ကျွန်ုပ်တို့၏ ဝိညာဉ်ရေးဆက်သွယ်မှုကို မည်မျှခိုင်ခံ့စေမည်နည်း။</w:t>
      </w:r>
    </w:p>
    <w:p/>
    <w:p>
      <w:r xmlns:w="http://schemas.openxmlformats.org/wordprocessingml/2006/main">
        <w:t xml:space="preserve">1. Matthew 6:6 - "သင်ဆုတောင်းသောအခါ သင်၏အခန်းသို့သွား၍ တံခါးကိုပိတ်၍ မထင်ရှားသောအရပ်၌ရှိတော်မူသော သင်တို့အဘအား ဆုတောင်းကြလော့။</w:t>
      </w:r>
    </w:p>
    <w:p/>
    <w:p>
      <w:r xmlns:w="http://schemas.openxmlformats.org/wordprocessingml/2006/main">
        <w:t xml:space="preserve">2. 1 Corinthians 13:13 - “ယခုမူကား ယုံကြည်ခြင်း၊ မြော်လင့်ခြင်း၊ ချစ်ခြင်းတရားတို့သည် ဤသုံးပါးတို့၌ တည်နေပေ၏။</w:t>
      </w:r>
    </w:p>
    <w:p/>
    <w:p>
      <w:r xmlns:w="http://schemas.openxmlformats.org/wordprocessingml/2006/main">
        <w:t xml:space="preserve">2 Chronicles 3:17 ဗိမာန်တော်ရှေ့၊ လက်ျာဘက်၌ တစ်လုံး၊ လက်ဝဲဘက်၌ တိုင်တို့ကို ပြုစုလေ၏။ လက်ျာဘက်၌ ယာခိန်အမည်ကို၎င်း၊ လက်ဝဲဘက်၌ ဗောဇအမည်ဖြင့် မှည့်လေ၏။</w:t>
      </w:r>
    </w:p>
    <w:p/>
    <w:p>
      <w:r xmlns:w="http://schemas.openxmlformats.org/wordprocessingml/2006/main">
        <w:t xml:space="preserve">ရှောလမုန်သည် ယာခိန်နှင့် ဗောဇအမည်ရှိသော ဗိမာန်တော်ရှေ့တွင် တိုင်နှစ်တိုင်ကို တည်ခဲ့သည်။</w:t>
      </w:r>
    </w:p>
    <w:p/>
    <w:p>
      <w:r xmlns:w="http://schemas.openxmlformats.org/wordprocessingml/2006/main">
        <w:t xml:space="preserve">1. ခွန်အား၏တိုင်များ- ယာခိန်နှင့် ဗောဇထံမှ သင်ခန်းစာများ</w:t>
      </w:r>
    </w:p>
    <w:p/>
    <w:p>
      <w:r xmlns:w="http://schemas.openxmlformats.org/wordprocessingml/2006/main">
        <w:t xml:space="preserve">2. ဗိမာန်တော်၏တိုင်များကိုကြည့်ပါ– ယာခိန်နှင့် ဗောဇတို့၏ ထိုးထွင်းသိမြင်မှု</w:t>
      </w:r>
    </w:p>
    <w:p/>
    <w:p>
      <w:r xmlns:w="http://schemas.openxmlformats.org/wordprocessingml/2006/main">
        <w:t xml:space="preserve">ဆာလံ 18:2 "ထာဝရဘုရားသည် ငါ၏ကျောက်၊ ငါ့ရဲတိုက်၊ ငါ၏ရဲတိုက်၊ ငါ၏ကယ်တင်သောသခင်၊ ငါကိုးစားသော ငါ၏ဘုရားသခင်၊ ငါ၏အစွမ်းသတ္တိ၊ ငါ့ဒန်း၊ ငါကယ်တင်ခြင်း၏ဦးချို၊ ငါ၏မြင့်သောရဲတိုက်ဖြစ်တော်မူ၏။"</w:t>
      </w:r>
    </w:p>
    <w:p/>
    <w:p>
      <w:r xmlns:w="http://schemas.openxmlformats.org/wordprocessingml/2006/main">
        <w:t xml:space="preserve">2 ကောရိန္သု 12:9 သခင်က၊ ငါ့ကျေးဇူးတော်သည် သင့်အတွက် လုံလောက်ပေ၏။ အကြောင်းမူကား၊ ငါ့အစွမ်းသတ္တိသည် အားနည်းခြင်း၌ ပြည့်စုံသည်ဖြစ်၍၊ ခရစ်တော်၏ တန်ခိုးသည် ငါ့အပေါ်၌ ကျိန်းဝပ်မည်အကြောင်း၊ ငါသည် ဝမ်းမြောက်ခြင်း၌သာ၍ ဘုန်းကြီးမည်။ ."</w:t>
      </w:r>
    </w:p>
    <w:p/>
    <w:p>
      <w:r xmlns:w="http://schemas.openxmlformats.org/wordprocessingml/2006/main">
        <w:t xml:space="preserve">2 Chronicles အခန်းကြီး 4 တွင် ဗိမာန်တော်တည်ဆောက်မှု၏ဖော်ပြချက်ကို ဆက်လက်ဖော်ပြပြီး ၎င်း၏ဝန်ဆောင်မှုများတွင်အသုံးပြုသည့် ပရိဘောဂများနှင့် အသုံးအဆောင်ပစ္စည်းများကို အာရုံစိုက်ထားသည်။</w:t>
      </w:r>
    </w:p>
    <w:p/>
    <w:p>
      <w:r xmlns:w="http://schemas.openxmlformats.org/wordprocessingml/2006/main">
        <w:t xml:space="preserve">1 အပိုဒ်- ယဇ်ပူဇော်ရန်အတွက် ရှောလမုန်လုပ်ခဲ့သော ကြေးဝါယဇ်ပလ္လင်ကို ဖော်ပြခြင်းဖြင့် အခန်းစတင်သည်။ ဗိမာန်တော်ဝင်ပေါက်ရှေ့တွင် ကြီးမားပြီး သပ်ရပ်သောဖွဲ့စည်းပုံဖြစ်သည် (၂ ရာဇဝင်ချုပ် ၄း၁)။</w:t>
      </w:r>
    </w:p>
    <w:p/>
    <w:p>
      <w:r xmlns:w="http://schemas.openxmlformats.org/wordprocessingml/2006/main">
        <w:t xml:space="preserve">ဒုတိယအပိုဒ်- ရှောလမုန်သည် ပင်လယ်ဟုခေါ်သော အင်တုံကြီးတစ်ခုကိုလည်း ပြုလုပ်ပုံအကြောင်း ဇာတ်ကြောင်းက မီးမောင်းထိုးပြသည်။ စက်ဝိုင်းပုံသဏ္ဍာန်ရှိပြီး အချင်းဆယ်တောင်နှင့် အမြင့်ငါးတောင်ရှိသည်။ အပြင်ဘက်မျက်နှာမူ၍ နွားဆယ်နှစ်ကောင်ကို အရပ်မျက်နှာမူ၍ အရပ်မျက်နှာမူသော နွားတဆယ်နှစ်ကောင်၌ ကျိန်းဝပ်သည် (၂ရာဇဝင်ချုပ် ၄း၂-၅)။</w:t>
      </w:r>
    </w:p>
    <w:p/>
    <w:p>
      <w:r xmlns:w="http://schemas.openxmlformats.org/wordprocessingml/2006/main">
        <w:t xml:space="preserve">3rd စာပိုဒ်- ဝတ်ပြုရာအိမ်တော်ဝန်ဆောင်မှုများတွင်အသုံးပြုရန်အတွက် ကြေးဝါဖြင့်ပြုလုပ်ထားသော အခြားအရာအမျိုးမျိုးကို ဖော်ပြခြင်းသို့ ဦးတည်သည်။ ရေချိုးရာ ပူဇော်သက္ကာအတွက် အသုံးပြုသော အိုးများ၊ ပေါက်တူးများနှင့် အင်တုံများအပြင် ယဇ်ပုရောဟိတ်တာဝန်အတွက် လိုအပ်သော အသုံးအဆောင်များ ပါဝင်သည် (၂ ရာဇဝင်ချုပ် ၄း၆-၈)။</w:t>
      </w:r>
    </w:p>
    <w:p/>
    <w:p>
      <w:r xmlns:w="http://schemas.openxmlformats.org/wordprocessingml/2006/main">
        <w:t xml:space="preserve">4 အပိုဒ်- တိကျသောညွှန်ကြားချက်အရ ရွှေမီးခုံဆယ်ခုကို ဖန်တီးရန် ရှောလမုန်သည် ကျွမ်းကျင်သော လက်သမားဆရာများကို ခန့်အပ်ပုံကို အကောင့်တွင် ဖော်ပြထားပါသည်။ ဤမီးခုံများကို ဗိမာန်တော်အတွင်း၌ တစ်ဖက်စီတွင် မီးခွက်ငါးလုံးစီထား၍ ဘုရားသခင်ရှေ့တော်၌ တောက်တောက်တောက်လောင်နေသော မီးခွက်များ (၂ ရာဇဝင်ချုပ် ၄း၇-၈)။</w:t>
      </w:r>
    </w:p>
    <w:p/>
    <w:p>
      <w:r xmlns:w="http://schemas.openxmlformats.org/wordprocessingml/2006/main">
        <w:t xml:space="preserve">5 အပိုဒ်- ဝတ်ပြုရေးလုပ်ငန်းများအတွင်း အသုံးပြုသည့် မုန့်နှင့်ရွှေခရင်းများ၊ ပန်းကန်များ၊ ခွက်များနှင့် လင်ပန်းများကို ပြသရန် စားပွဲများကဲ့သို့သော ရွှေဖြင့်ပြုလုပ်ထားသည့် အခြားပစ္စည်းများကို အခန်းတွင် ဆက်လက်ဖော်ပြထားသည်။ ဤသင်္ဘောများအားလုံးကို တိကျသောသတ်မှတ်ချက်များနှင့်အညီ တီထွင်ခဲ့သည် (၂ ရာဇဝင်ချုပ် ၄း၁၉-၂၂)။</w:t>
      </w:r>
    </w:p>
    <w:p/>
    <w:p>
      <w:r xmlns:w="http://schemas.openxmlformats.org/wordprocessingml/2006/main">
        <w:t xml:space="preserve">အချုပ်အားဖြင့်၊ ရာဇဝင်ချုပ် 2 တွင် အခန်းလေးခန်းသည် တည်ဆောက်မှုနှင့် ရှောလမုန်၏ဗိမာန်တော်အတွင်း ပရိဘောဂများအကြောင်း ဖော်ပြချက်ဖြစ်သည်။ ကြေးဝါယဇ်ပလ္လင်နှင့် ပင်လယ်ဟုခေါ်သော အင်တုံကြီးကို မီးမောင်းထိုးပြထားသည်။ ထုလုပ်ထားသည့် ကြေးထည်ပစ္စည်းမျိုးစုံနှင့် ရွှေထည်ပစ္စည်းများကို ပြင်ဆင်ထားကြောင်း ဖော်ပြသည်။ ဤအခန်းကို အချုပ်အားဖြင့်ဆိုရသော် ယဇ်ပလ္လင်ကဲ့သို့ မရှိမဖြစ်လိုအပ်သောပစ္စည်းများကို ဖန်တီးခြင်းအားဖြင့် သန့်စင်မှုကို ထင်ရှားစေသည့် သန့်စင်မှုကို ထင်ရှားပေါ်လွင်စေပြီး အလှအပကို ထင်ရှားပေါ်လွင်စေပြီး သန့်စင်မှုကို ထင်ရှားစေသည့် သန့်စင်မှုကို ဖော်ညွှန်းသည့် ဗိမာန်တော်ကို ထင်ရှားပေါ်လွင်စေပြီး သန့်စင်မှုကို ထင်ရှားစေသည့် သန့်စင်မှုကို ထင်ရှားစေသည့် သန့်စင်မှုကို ဖော်ညွှန်းသည့် ရေချိုးကန်တစ်ခုနှင့်အတူ ဤအခန်းတွင် အချုပ်အားဖြင့်၊ မြင့်မြတ်သောနေရာကို ထွန်းလင်းတောက်ပစေသည့် ရွှေမီးခုံများကဲ့သို့သော ဝတ်ပြုရေးအခမ်းအနားများအတွင်း သင့်လျော်သောအမူအကျင့်များကို ယဇ်ပုရောဟိတ်များက လိုအပ်သည့်အသုံးအဆောင်များ ပံ့ပိုးပေးခြင်းဖြင့် ဘုရားမျက်မှောက်တော်နှင့်ဆက်စပ်သော ထုံးတမ်းဓလေ့များကို ထိန်းသိမ်းရန် အစ္စရေး၏ကတိကဝတ်များကို သက်သေထူကာ ဤခမ်းနားထည်ဝါသောဖွဲ့စည်းတည်ဆောက်ပုံအား ဟန်ချက်ညီညီ ပေါင်းစပ်လုပ်ဆောင်နိုင်စေရန်အတွက် ၎င်းတို့၏ဆက်ကပ်အပ်နှံမှုဆိုင်ရာ သက်သေအထောက်အထားတစ်ခု ပညာရှိသော အုပ်ချုပ်မှုအောက်တွင် ဘုရားသခင်နှင့် အဓိပ္ပါယ်ရှိရှိ တွေ့ဆုံနိုင်စေရန် ရည်ရွယ်၍ အနုပညာအသုံးအနှုန်းများသည် မြင့်မြတ်သောနံရံများအတွင်း၌ ပြုလုပ်သော အနုစိတ်ပုံဖော်ထားသော အဖိုးတန်ပစ္စည်းများမှ ပြုလုပ်ထားသည့် အဖိုးတန်ပစ္စည်းများကို အသုံးပြု၍ သူတို့၏ကြည်ညိုလေးစားမှုကို သင်္ကေတပြုသည့် အဖိုးတန်ပစ္စည်းများကို အသုံးပြု၍ ဘုရားသခင်ကို ရိုသေခြင်းအပေါ် အစ္စရေး၏ ဆည်းကပ်မှုအပေါ် စူးစူးစိုက်စိုက်မှုဆိုင်ရာ သက်သေခံချက်ဖြစ်သည်။ ဤဓမ္မအခါသမယများအတွင်း မြတ်စွာဘုရား၏မျက်မှောက်တော်သည် ကိုယ်တိုင်ထင်ရှားပေါ်လွင်နေပါသည်။</w:t>
      </w:r>
    </w:p>
    <w:p/>
    <w:p>
      <w:r xmlns:w="http://schemas.openxmlformats.org/wordprocessingml/2006/main">
        <w:t xml:space="preserve">2 Chronicles 4:1 ထိုမှတပါး၊ အလျားအတောင်နှစ်ဆယ်၊ အနံအတောင်နှစ်ဆယ်၊ အမြင့်ဆယ်တောင်ရှိသော ကြေးဝါယဇ်ပလ္လင်ကို လုပ်လေ၏။</w:t>
      </w:r>
    </w:p>
    <w:p/>
    <w:p>
      <w:r xmlns:w="http://schemas.openxmlformats.org/wordprocessingml/2006/main">
        <w:t xml:space="preserve">ရှောလမုန်သည် အလျားအတောင် ၂၀၊ အနံအတောင် ၂၀၊ အမြင့် ၁၀ ပေရှိသော ကြေးဝါယဇ်ပလ္လင်ကို တည်၏။</w:t>
      </w:r>
    </w:p>
    <w:p/>
    <w:p>
      <w:r xmlns:w="http://schemas.openxmlformats.org/wordprocessingml/2006/main">
        <w:t xml:space="preserve">1. နာခံခြင်း၏တန်ခိုး - ရှောလမုန်သည် ကြေးဝါယဇ်ပလ္လင်ကို တည်ဆောက်ရာတွင် ဘုရားသခင်ကို နာခံခြင်း။</w:t>
      </w:r>
    </w:p>
    <w:p/>
    <w:p>
      <w:r xmlns:w="http://schemas.openxmlformats.org/wordprocessingml/2006/main">
        <w:t xml:space="preserve">2. ယုံကြည်ခြင်းအခြေခံအုတ်မြစ်အပေါ်တည်ဆောက်ခြင်း - ယုံကြည်ခြင်း၏ခိုင်မာသောအခြေခံအုတ်မြစ်ပေါ်တွင်တည်ဆောက်ခြင်း၏အရေးကြီးမှု။</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Chronicles 4:2 အနံတဆယ်တောင်ရှိသော သွန်းသောပင်လယ်ကို ကန့်လန့်ကျင်၊ သံလိုက်အိမ်မြှောင်ဝိုင်း၍ အနံငါးတောင်ရှိသော သွန်းသောပင်လယ်ကို လုပ်၍၊ အတောင်သုံးဆယ်ရှိသောမျဉ်းသည် ပတ်လည်ဝိုင်းလေ၏။</w:t>
      </w:r>
    </w:p>
    <w:p/>
    <w:p>
      <w:r xmlns:w="http://schemas.openxmlformats.org/wordprocessingml/2006/main">
        <w:t xml:space="preserve">ရှောလမုန်သည် အလျားအတောင် ဆယ်တောင်ရှိသော သွန်းသောပင်လယ်ကြီးကို ဗိမာန်တော်၌ ဆောက်ပြီး အတောင်သုံးဆယ်ပတ်ပတ်လည်ကို ဆောက်လေ၏။</w:t>
      </w:r>
    </w:p>
    <w:p/>
    <w:p>
      <w:r xmlns:w="http://schemas.openxmlformats.org/wordprocessingml/2006/main">
        <w:t xml:space="preserve">1. ကျွန်ုပ်တို့၏လက်ရာများသည် ဘုရားသခင်၏မေတ္တာတော်နှင့် တန်ခိုးတော်၏ ကြီးမြတ်မှုကို ထင်ဟပ်စေသည်။</w:t>
      </w:r>
    </w:p>
    <w:p/>
    <w:p>
      <w:r xmlns:w="http://schemas.openxmlformats.org/wordprocessingml/2006/main">
        <w:t xml:space="preserve">၂။ ငါတို့လက်ဖြင့် ဘုရားသခင်၏နိုင်ငံတော်ကို တည်ဆောက်ရန် ကျွန်ုပ်တို့ကို ခေါ်ခြင်းခံရသည်။</w:t>
      </w:r>
    </w:p>
    <w:p/>
    <w:p>
      <w:r xmlns:w="http://schemas.openxmlformats.org/wordprocessingml/2006/main">
        <w:t xml:space="preserve">1. ဆာလံ 127:1 - ထာဝရဘုရားသည် အိမ်တော်ကို မဆောက်လျှင်၊ ဆောက်သောသူတို့သည် အချည်းနှီး အားထုတ်ကြ၏။</w:t>
      </w:r>
    </w:p>
    <w:p/>
    <w:p>
      <w:r xmlns:w="http://schemas.openxmlformats.org/wordprocessingml/2006/main">
        <w:t xml:space="preserve">၂။ ၁ ကောရိန္သု ၃:၉ - အကြောင်းမူကား၊ ငါတို့သည် ဘုရားသခင်၏ လုပ်ဖော်ကိုင်ဖက်များဖြစ်သည်။ မင်းဟာ ဘုရားရဲ့ လယ်ကွင်း၊ ဘုရားရဲ့ အဆောက်အဦ။</w:t>
      </w:r>
    </w:p>
    <w:p/>
    <w:p>
      <w:r xmlns:w="http://schemas.openxmlformats.org/wordprocessingml/2006/main">
        <w:t xml:space="preserve">2 Chronicles 4:3 ပတ်လည်ဝိုင်းသော နွားပုံသဏ္ဍာန်ရှိ၍၊ အတောင်ဆယ်တောင်ရှိသော ပင်လယ်ကို ဝိုင်းလျက်၊ နွားနှစ်တန်းကို သွန်းချသောအခါ၊</w:t>
      </w:r>
    </w:p>
    <w:p/>
    <w:p>
      <w:r xmlns:w="http://schemas.openxmlformats.org/wordprocessingml/2006/main">
        <w:t xml:space="preserve">ဗိမာန်တော်၏ တစ်စိတ်တစ်ပိုင်းဖြစ်သော သွန်းသတ္တုပင်လယ်သည် အလျားတစ်တောင်ရှိ နွားဆယ်ကောင်ပါသော နွားနှစ်တန်းဖြင့် ဝန်းရံထားသည်။</w:t>
      </w:r>
    </w:p>
    <w:p/>
    <w:p>
      <w:r xmlns:w="http://schemas.openxmlformats.org/wordprocessingml/2006/main">
        <w:t xml:space="preserve">1. သခင်ဘုရား၏ဗိမာန်တော်၏ခွန်အား- 2 Chronicles 4:3 ၏သင်္ကေတကိုလေ့လာခြင်း</w:t>
      </w:r>
    </w:p>
    <w:p/>
    <w:p>
      <w:r xmlns:w="http://schemas.openxmlformats.org/wordprocessingml/2006/main">
        <w:t xml:space="preserve">2. သခင့်အိမ်တော်၏ လှပမှုနှင့် ဘုရင်မင်းမြတ်- သွန်းသတ္တုပင်လယ်၏ အရေးပါပုံကို ကြည့်ပါ။</w:t>
      </w:r>
    </w:p>
    <w:p/>
    <w:p>
      <w:r xmlns:w="http://schemas.openxmlformats.org/wordprocessingml/2006/main">
        <w:t xml:space="preserve">1. Psalm 127:1 - ထာဝရဘုရားသည် အိမ်တော်ကို ဆောက်သည်မှတပါး၊ ဆောက်သော သူကို အချည်းနှီး ကြိုးစားအားထုတ်၍၊ ထာဝရဘုရားသည် မြို့ကို စောင့်တော်မမူလျှင်၊</w:t>
      </w:r>
    </w:p>
    <w:p/>
    <w:p>
      <w:r xmlns:w="http://schemas.openxmlformats.org/wordprocessingml/2006/main">
        <w:t xml:space="preserve">2. Ezekiel 43:13-17 - နှုတ်ခမ်းတစ်ဖက်မှ ဆယ်တောင်ရှိသော သွန်းသောပင်လယ်ကို လုပ်ရမည်။ ပတ်လည်ဝိုင်း၍ အမြင့်ငါးတောင်ရှိရမည်။ အတောင်သုံးဆယ်ရှိသောမျဉ်း၊ ပတ်ပတ်လည်။</w:t>
      </w:r>
    </w:p>
    <w:p/>
    <w:p>
      <w:r xmlns:w="http://schemas.openxmlformats.org/wordprocessingml/2006/main">
        <w:t xml:space="preserve">2 Chronicles 4:4 နွားတကျိပ်နှစ်ကောင်တို့၌ ရပ်၍၊ မြောက်မျက်နှာသို့ မျှော်ကြည့်သော သုံးကောင်၊ အနောက်ဘက်သို့ မျှော်ကြည့်သော သုံးယောက်၊ တောင်ဘက်သို့ မျှော်ကြည့်၍၊ သုံးယောက်တို့သည် အရှေ့သို့ မျှော်ကြည့်၍၊ အနှောက်အယှက်အပိုင်းများ အတွင်းပိုင်းရှိခဲ့သည်။</w:t>
      </w:r>
    </w:p>
    <w:p/>
    <w:p>
      <w:r xmlns:w="http://schemas.openxmlformats.org/wordprocessingml/2006/main">
        <w:t xml:space="preserve">ပင်လယ်ရေသည် နွားဆယ်နှစ်ကောင် ထောက်ထားသော ကြေးအင်တုံကြီးတစ်ခု၏ ထိပ်တွင် နေရာယူထားပြီး တစ်ခုစီသည် မတူညီသော ဦးတည်ရာကို ရင်ဆိုင်နေရသည်။</w:t>
      </w:r>
    </w:p>
    <w:p/>
    <w:p>
      <w:r xmlns:w="http://schemas.openxmlformats.org/wordprocessingml/2006/main">
        <w:t xml:space="preserve">1. 2 Chronicles 4:4 ပါ နွားဆယ့်နှစ်ကောင်သည် ကျွန်ုပ်တို့၏ဘဝလမ်းညွန်ချက်အမျိုးမျိုးနှင့် ခွန်အားနှင့် လမ်းညွှန်မှုအတွက် ဘုရားသခင်အား မှီခိုခြင်း၏အရေးကြီးမှုကို ကိုယ်စားပြုသည်။</w:t>
      </w:r>
    </w:p>
    <w:p/>
    <w:p>
      <w:r xmlns:w="http://schemas.openxmlformats.org/wordprocessingml/2006/main">
        <w:t xml:space="preserve">၂။ ၂ရာဇဝင်ချုပ် ၄:၄ ပါ ကြေးအင်တုံသည် ဘုရားသခင်အပေါ် ကျွန်ုပ်တို့၏ယုံကြည်ခြင်း၏ ခိုင်ခံ့မှုနှင့် တည်ငြိမ်မှုကို ကိုယ်စားပြုသည်။</w:t>
      </w:r>
    </w:p>
    <w:p/>
    <w:p>
      <w:r xmlns:w="http://schemas.openxmlformats.org/wordprocessingml/2006/main">
        <w:t xml:space="preserve">1. ဆာလံ 33:20 - ငါတို့ဝိညာဉ်သည် ထာဝရဘုရားကို မြော်လင့်၏။ ငါတို့၏အကွယ်အကာဖြစ်တော်မူ၏။</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Chronicles 4:5 အထူသည် လက်အနံဖြစ်၍၊ နှုတ်ခမ်းအနံသည် လီလီပန်းပွင့်နှင့် ခွက်တလက်လက်နှင့်တူ၏။ ဗတ်သုံးထောင်ကို ခံပြီးမှ၊</w:t>
      </w:r>
    </w:p>
    <w:p/>
    <w:p>
      <w:r xmlns:w="http://schemas.openxmlformats.org/wordprocessingml/2006/main">
        <w:t xml:space="preserve">ဆောင်းပါးတွင် ကြေးဝါဖြင့်ပြုလုပ်ထားသည့် ပင်လယ်တစ်ခုဟုခေါ်သော သင်္ဘောတစ်စင်းသည် လက်တစ်ကမ်းအထူရှိပြီး နှင်းပွင့်ခွက်ကဲ့သို့ နှုတ်ခမ်းသားပုံသဏ္ဍာန်ရှိသည်။ အရည်ဗတ်သုံးထောင်ကို ထိန်းထားနိုင်သည် ။</w:t>
      </w:r>
    </w:p>
    <w:p/>
    <w:p>
      <w:r xmlns:w="http://schemas.openxmlformats.org/wordprocessingml/2006/main">
        <w:t xml:space="preserve">၁။ ဘုရားသခင်၏ ပြီးပြည့်စုံသော ဖန်ဆင်းခြင်း- ကြေးဝါပင်လယ်၏ အရေးပါမှု</w:t>
      </w:r>
    </w:p>
    <w:p/>
    <w:p>
      <w:r xmlns:w="http://schemas.openxmlformats.org/wordprocessingml/2006/main">
        <w:t xml:space="preserve">2. အုပ်စိုးမှု၏အရေးကြီးမှု- ကြေးဝါပင်လယ်မှ သင်ယူခြင်း။</w:t>
      </w:r>
    </w:p>
    <w:p/>
    <w:p>
      <w:r xmlns:w="http://schemas.openxmlformats.org/wordprocessingml/2006/main">
        <w:t xml:space="preserve">1. ထွက်မြောက်ရာ 38:8 - ကြေးဝါအင်တုံနှင့် ကြေးဝါအင်တုံ၊ ကြေးဝါခြေရင်း၊ ပရိသတ်စည်းဝေးရာ တဲတော်တံခါးဝ၌ စုဝေးသော မိန်းမတို့ စည်းဝေးသော မျက်မှန်တို့ကို၎င်း လုပ်လေ၏။</w:t>
      </w:r>
    </w:p>
    <w:p/>
    <w:p>
      <w:r xmlns:w="http://schemas.openxmlformats.org/wordprocessingml/2006/main">
        <w:t xml:space="preserve">2. 1 Kings 7:23 နှုတ်ခမ်းတစ်ဖက်မှ ဆယ်တောင်ရှိသော သွန်းသောပင်လယ်ကို လုပ်၍၊ ပတ်လည်ဝိုင်း၍ အမြင့်ငါးတောင်ရှိ၍၊ အတောင်သုံးဆယ်ရှိသော မျဉ်းသည် ဝိုင်းလေ၏။</w:t>
      </w:r>
    </w:p>
    <w:p/>
    <w:p>
      <w:r xmlns:w="http://schemas.openxmlformats.org/wordprocessingml/2006/main">
        <w:t xml:space="preserve">2 Chronicles 4:6 အင်တုံဆယ်ချောင်းကိုလည်း လုပ်၍၊ လက်ျာဘက်၌ ငါးခု၊ လက်ဝဲဘက်၌ ငါးခုကို ထား၍၊ မီးရှို့ရာယဇ်ဘို့ ပူဇော်သက္ကာပြုသော အရာတို့ကို လျှော်၍၊ ပင်လယ်သည် ယဇ်ပုရောဟိတ်တို့ ရေချိုးဘို့ ဖြစ်၏။</w:t>
      </w:r>
    </w:p>
    <w:p/>
    <w:p>
      <w:r xmlns:w="http://schemas.openxmlformats.org/wordprocessingml/2006/main">
        <w:t xml:space="preserve">ရှောလမုန်သည် မီးရှို့ရာယဇ်ဘို့ ပူဇော်သက္ကာကို ဆေးကြောရန် အင်တုံဆယ်အိုးကို တည်ဆောက်လေ၏။ ယဇ်ပုရောဟိတ်တို့သည် ပင်လယ်၌ ရေဆေးကြစဉ်၊ လက်ျာဘက်၌ ငါးခု၊</w:t>
      </w:r>
    </w:p>
    <w:p/>
    <w:p>
      <w:r xmlns:w="http://schemas.openxmlformats.org/wordprocessingml/2006/main">
        <w:t xml:space="preserve">၁။ သမ္မာကျမ်းစာတွင် ဆေးကြောခြင်း၏ အရေးပါမှု</w:t>
      </w:r>
    </w:p>
    <w:p/>
    <w:p>
      <w:r xmlns:w="http://schemas.openxmlformats.org/wordprocessingml/2006/main">
        <w:t xml:space="preserve">2. သမ္မာကျမ်းစာပါ နာခံမှု စွမ်းအား</w:t>
      </w:r>
    </w:p>
    <w:p/>
    <w:p>
      <w:r xmlns:w="http://schemas.openxmlformats.org/wordprocessingml/2006/main">
        <w:t xml:space="preserve">1. John 13:10 ယေရှုကလည်း၊ ရေချိုးသောသူသည် မိမိခြေကိုဆေးခြင်းငှါသာ အလိုရှိသော်လည်း အလုံးစုံ စင်ကြယ်၏။ သင်တို့သည် သန့်ရှင်းသော်လည်း၊</w:t>
      </w:r>
    </w:p>
    <w:p/>
    <w:p>
      <w:r xmlns:w="http://schemas.openxmlformats.org/wordprocessingml/2006/main">
        <w:t xml:space="preserve">2. Ezekiel 36:25 - သန့်ရှင်းသောရေကို ငါဖျန်း၍၊ သင်၏ညစ်ညူးခြင်းရှိသမျှနှင့် ကင်းစင်၍၊ ရုပ်တုဆင်းတုရှိသမျှတို့မှ ကင်းစင်စေမည်။</w:t>
      </w:r>
    </w:p>
    <w:p/>
    <w:p>
      <w:r xmlns:w="http://schemas.openxmlformats.org/wordprocessingml/2006/main">
        <w:t xml:space="preserve">2 Chronicles 4:7 ပုံသဏ္ဍာန်အတိုင်း ရွှေမီးခွက်ဆယ်လုံးကို လုပ်၍ ဗိမာန်တော်၌ လက်ျာဘက်၌ ငါးခု၊ လက်ဝဲဘက်၌ ငါးခုတို့ကို ထားတော်မူ၏။</w:t>
      </w:r>
    </w:p>
    <w:p/>
    <w:p>
      <w:r xmlns:w="http://schemas.openxmlformats.org/wordprocessingml/2006/main">
        <w:t xml:space="preserve">ရှောလမုန်သည် ရွှေမီးခွက်ဆယ်လုံးလုပ်၍ ဗိမာန်တော်၏တစ်ဖက်စီ၌ ငါးခုတင်ထားသည်။</w:t>
      </w:r>
    </w:p>
    <w:p/>
    <w:p>
      <w:r xmlns:w="http://schemas.openxmlformats.org/wordprocessingml/2006/main">
        <w:t xml:space="preserve">1. ကျွန်ုပ်တို့၏ဘဝတွင် ဟန်ချက်ညီမှုနှင့် ညီညွတ်မှု၏အရေးကြီးမှု။</w:t>
      </w:r>
    </w:p>
    <w:p/>
    <w:p>
      <w:r xmlns:w="http://schemas.openxmlformats.org/wordprocessingml/2006/main">
        <w:t xml:space="preserve">2. ဘုရားမျက်မှောက်တော်၏သင်္ကေတအဖြစ် ရွှေ၏ဂုဏ်အသရေနှင့်တန်ခိုး။</w:t>
      </w:r>
    </w:p>
    <w:p/>
    <w:p>
      <w:r xmlns:w="http://schemas.openxmlformats.org/wordprocessingml/2006/main">
        <w:t xml:space="preserve">1. ထွက်မြောက်ရာ 25:31-40 - ရွှေမီးခုံများအပါအဝင် တဲတော်နှင့် ၎င်း၏ပရိဘောဂများကို တည်ဆောက်ရန် မောရှေအား ဘုရားသခင် ညွှန်ကြားထားသည်။</w:t>
      </w:r>
    </w:p>
    <w:p/>
    <w:p>
      <w:r xmlns:w="http://schemas.openxmlformats.org/wordprocessingml/2006/main">
        <w:t xml:space="preserve">2. ဟေရှာယ 60:1-3 - ရွှေမီးခွက်များ၏ ထက်မြက်မှုနှင့်အတူ ယေရုရှလင်မြို့ကို ထွန်းလင်းစေကာ တိုင်းနိုင်ငံတို့၌ ဘုရားသခင်၏ဘုန်းတော် ထွန်းလင်းလိမ့်မည်။</w:t>
      </w:r>
    </w:p>
    <w:p/>
    <w:p>
      <w:r xmlns:w="http://schemas.openxmlformats.org/wordprocessingml/2006/main">
        <w:t xml:space="preserve">2 Chronicles 4:8 စားပွဲဆယ်လုံးကိုလည်း လုပ်၍ ဗိမာန်တော်၌ လက်ျာဘက်၌ ငါးကောင်၊ လက်ဝဲဘက်၌ ငါးကောင်ကို ထားလေ၏။ ရွှေအင်တုံတရာကိုလည်း လုပ်လေ၏။</w:t>
      </w:r>
    </w:p>
    <w:p/>
    <w:p>
      <w:r xmlns:w="http://schemas.openxmlformats.org/wordprocessingml/2006/main">
        <w:t xml:space="preserve">ရှောလမုန်သည် ဗိမာန်တော်၌ စားပွဲဆယ်လုံးနှင့် ရွှေအင်တုံတရာကို လုပ်လေ၏။</w:t>
      </w:r>
    </w:p>
    <w:p/>
    <w:p>
      <w:r xmlns:w="http://schemas.openxmlformats.org/wordprocessingml/2006/main">
        <w:t xml:space="preserve">1. နာခံခြင်း၏ အလှတရား - ဘုရားသခင်၏အလိုတော်ကို ရှောလမုန်၏ကတိကဝတ်ပြုခြင်းသည် လှပသောအရာများဆီသို့ မည်ကဲ့သို့ ဖြစ်ပေါ်လာသနည်း။</w:t>
      </w:r>
    </w:p>
    <w:p/>
    <w:p>
      <w:r xmlns:w="http://schemas.openxmlformats.org/wordprocessingml/2006/main">
        <w:t xml:space="preserve">2. ပေးကမ်းခြင်း၏တန်ဖိုး - ရှောလမုန်၏ ရက်ရောသောရွှေပူဇော်သက္ကာသည် ဘုရားသခင်အတွက် သူ၏စိတ်နှလုံးကို မည်ကဲ့သို့ထင်ဟပ်စေသနည်း။</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2 Corinthians 8:9 - ငါတို့သခင်ယေရှုခရစ်သည် ချမ်းသာသော်လည်း၊ ဆင်းရဲခြင်းအားဖြင့် သင်တို့သည် ချမ်းသာခြင်းသို့ ရောက်မည်အကြောင်း၊ သင်တို့အတွက်ကြောင့် ဆင်းရဲခြင်းသို့ရောက်မည်အကြောင်း၊ ငါတို့သခင်ယေရှုခရစ်၏ ကျေးဇူးတော်ကို သင်တို့သိကြ၏။</w:t>
      </w:r>
    </w:p>
    <w:p/>
    <w:p>
      <w:r xmlns:w="http://schemas.openxmlformats.org/wordprocessingml/2006/main">
        <w:t xml:space="preserve">2 Chronicles 4:9 ထိုမှတပါး၊ ယဇ်ပုရောဟိတ်ဝင်း၊ ကြီးသောတန်တိုင်း၊ ဝင်းတံခါးတို့ကိုလည်း လုပ်၍၊ ကြေးဝါနှင့် မွမ်းမံလေ၏။</w:t>
      </w:r>
    </w:p>
    <w:p/>
    <w:p>
      <w:r xmlns:w="http://schemas.openxmlformats.org/wordprocessingml/2006/main">
        <w:t xml:space="preserve">ရှောလမုန်သည် ယဇ်ပုရောဟိတ်ဝင်းနှင့် ကြေးဝါတံခါးများဖြင့် ကြီးစွာသောတန်တိုင်းကို တည်ဆောက်ခဲ့သည်။</w:t>
      </w:r>
    </w:p>
    <w:p/>
    <w:p>
      <w:r xmlns:w="http://schemas.openxmlformats.org/wordprocessingml/2006/main">
        <w:t xml:space="preserve">1. ရေရှည်တည်တံ့သော အမွေအနှစ်တစ်ခုကို တည်ဆောက်ရာတွင် အပ်နှံမှုနှင့် ကြိုးစားအားထုတ်မှု၏ အရေးကြီးမှု။</w:t>
      </w:r>
    </w:p>
    <w:p/>
    <w:p>
      <w:r xmlns:w="http://schemas.openxmlformats.org/wordprocessingml/2006/main">
        <w:t xml:space="preserve">2. ဝတ်ပြုရာနေရာကို ဆောက်လုပ်ခြင်း၏ ဝိညာဉ်ရေးဆိုင်ရာ အရေးပါမှု။</w:t>
      </w:r>
    </w:p>
    <w:p/>
    <w:p>
      <w:r xmlns:w="http://schemas.openxmlformats.org/wordprocessingml/2006/main">
        <w:t xml:space="preserve">1. Hebrews 11:10 အကြောင်းမူကား၊ သူသည် ဘုရားသခင်ကို ဒီဇိုင်းဆွဲသူ၊ တည်ဆောက်သူဖြစ်တော်မူသော အုတ်မြစ်ရှိသောမြို့ကို စောင့်မျှော်နေ၏။</w:t>
      </w:r>
    </w:p>
    <w:p/>
    <w:p>
      <w:r xmlns:w="http://schemas.openxmlformats.org/wordprocessingml/2006/main">
        <w:t xml:space="preserve">2 Proverbs 14:1 ပညာအရှိဆုံးမိန်းမသည် မိမိအိမ်ကို ဆောက်သော်လည်း၊ မိုက်သောသူသည် မိမိလက်ဖြင့် ဖြိုဖျက်တတ်၏။</w:t>
      </w:r>
    </w:p>
    <w:p/>
    <w:p>
      <w:r xmlns:w="http://schemas.openxmlformats.org/wordprocessingml/2006/main">
        <w:t xml:space="preserve">2 Chronicles 4:10 အရှေ့ဘက်စွန်း၊ တောင်ဘက်တဘက်၌ ပင်လယ်ကို ထားတော်မူ၏။</w:t>
      </w:r>
    </w:p>
    <w:p/>
    <w:p>
      <w:r xmlns:w="http://schemas.openxmlformats.org/wordprocessingml/2006/main">
        <w:t xml:space="preserve">ရှောလမုန်သည် ယေရုရှလင်ဗိမာန်တော်၌ ကြေးဝါအင်တုံကြီးတစ်ခုကို တည်ဆောက်ပြီး တောင်အရှေ့ဘက်၌ ထားရှိခဲ့သည်။</w:t>
      </w:r>
    </w:p>
    <w:p/>
    <w:p>
      <w:r xmlns:w="http://schemas.openxmlformats.org/wordprocessingml/2006/main">
        <w:t xml:space="preserve">၁။ ကျွန်ုပ်တို့၏အသက်တာတွင် ဆုတောင်းခြင်း၏အရေးကြီးမှု</w:t>
      </w:r>
    </w:p>
    <w:p/>
    <w:p>
      <w:r xmlns:w="http://schemas.openxmlformats.org/wordprocessingml/2006/main">
        <w:t xml:space="preserve">2. ယုံကြည်ခြင်းနှင့် နာခံမှု စွမ်းအား</w:t>
      </w:r>
    </w:p>
    <w:p/>
    <w:p>
      <w:r xmlns:w="http://schemas.openxmlformats.org/wordprocessingml/2006/main">
        <w:t xml:space="preserve">1. ဆာလံ 121:1-2 - ငါမစခြင်းအဘယ်ကလာ၍ တောင်များဆီသို့ ငါမျှော်ကြည့်မည်။ ကောင်းကင်နှင့်မြေကြီးကို ဖန်ဆင်းတော်မူသော ထာဝရဘုရားသည် ငါ၏မစခြင်းသို့ ရောက်၏။</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Chronicles 4:11 ဟုရံသည် အိုးများ၊ ပေါက်တူးများ၊ ရှောလမုန်မင်းကြီးအဖို့ ဘုရားသခင်၏အိမ်တော်အတွက်၊</w:t>
      </w:r>
    </w:p>
    <w:p/>
    <w:p>
      <w:r xmlns:w="http://schemas.openxmlformats.org/wordprocessingml/2006/main">
        <w:t xml:space="preserve">ရှောလမုန်မင်းကြီး၏ အိမ်တော်အတွက် အိုးများ၊</w:t>
      </w:r>
    </w:p>
    <w:p/>
    <w:p>
      <w:r xmlns:w="http://schemas.openxmlformats.org/wordprocessingml/2006/main">
        <w:t xml:space="preserve">၁။ ဘုရားသခင်ကို ထူးချွန်စွာ ထမ်းဆောင်ခြင်း၏ အရေးပါမှု</w:t>
      </w:r>
    </w:p>
    <w:p/>
    <w:p>
      <w:r xmlns:w="http://schemas.openxmlformats.org/wordprocessingml/2006/main">
        <w:t xml:space="preserve">2. ဝတ်ပြုကိုးကွယ်မှုကို စိတ်နှလုံးဖြင့် ဘုရားသခင့်အမှုတော်ကို လုပ်ဆောင်ပါ။</w:t>
      </w:r>
    </w:p>
    <w:p/>
    <w:p>
      <w:r xmlns:w="http://schemas.openxmlformats.org/wordprocessingml/2006/main">
        <w:t xml:space="preserve">1. ထွက်မြောက်ရာကျမ်း 31:1-5 - တဲတော်ဆောက်ရန်နှင့် လိုအပ်သောပစ္စည်းများဖြင့် တန်ဆာဆင်ရန် ဗေဇလေလနှင့် အဟောလိဘတို့ကို ဘုရားသခင်ရွေးချယ်ခဲ့သည်။</w:t>
      </w:r>
    </w:p>
    <w:p/>
    <w:p>
      <w:r xmlns:w="http://schemas.openxmlformats.org/wordprocessingml/2006/main">
        <w:t xml:space="preserve">2. ကောလောသဲ 3:23-24 - လူတို့အတွက်မဟုတ်ဘဲ သခင်ဘုရားအတွက် လုပ်ဆောင်သကဲ့သို့ စိတ်နှလုံးအကြွင်းမဲ့လုပ်ဆောင်ပါ။</w:t>
      </w:r>
    </w:p>
    <w:p/>
    <w:p>
      <w:r xmlns:w="http://schemas.openxmlformats.org/wordprocessingml/2006/main">
        <w:t xml:space="preserve">2 Chronicles 4:12 တိုင်နှစ်တိုင်၊ ပျဉ်းမတိုင်နှစ်တိုင်၊ တိုင်နှစ်တိုင်၏ထိပ်တွင်ရှိသော အခန်းငယ်များ၊</w:t>
      </w:r>
    </w:p>
    <w:p/>
    <w:p>
      <w:r xmlns:w="http://schemas.openxmlformats.org/wordprocessingml/2006/main">
        <w:t xml:space="preserve">ရှောလမုန်၏ဗိမာန်တော်ရှိ တိုင်နှစ်တိုင်တွင် ထိပ်တွင် ပန်းကုံးနှစ်တိုင်ပါရှိပြီး၊</w:t>
      </w:r>
    </w:p>
    <w:p/>
    <w:p>
      <w:r xmlns:w="http://schemas.openxmlformats.org/wordprocessingml/2006/main">
        <w:t xml:space="preserve">1- ဘုရားဘုန်းတော်သည် ဗိမာန်တော်၏ လှပမှုနှင့် ခမ်းနားမှုတွင် ထင်ဟပ်နေပါသည်။</w:t>
      </w:r>
    </w:p>
    <w:p/>
    <w:p>
      <w:r xmlns:w="http://schemas.openxmlformats.org/wordprocessingml/2006/main">
        <w:t xml:space="preserve">2- ရှောလမုန်၏စံနမူနာကို ကျွန်ုပ်တို့လိုက်လျှောက်နိုင်ပြီး ကျွန်ုပ်တို့ကမ်းလှမ်းနိုင်သည့်အကောင်းဆုံးကို ဘုရားသခင်အား ပေးဆောင်ရန် ကြိုးစားအားထုတ်နိုင်သည်။</w:t>
      </w:r>
    </w:p>
    <w:p/>
    <w:p>
      <w:r xmlns:w="http://schemas.openxmlformats.org/wordprocessingml/2006/main">
        <w:t xml:space="preserve">1 Chronicles 28:20 ဒါဝိဒ်ကလည်း၊ အားယူ၍ ရဲရင့်၍ လုပ်ပါဟု သားတော်ရှောလမုန်အား မိန့်တော်မူ၏။ မကြောက်ကြနှင့် မတုန်လှုပ်ကြနှင့်။ အကြောင်းမူကား၊ အရှင်ထာဝရဘုရား၊ ငါ၏ဘုရားသခင်တည်းဟူသော သင်တို့နှင့်အတူ ရှိတော်မူ၏။ ထာ​ဝ​ရ​ဘု​ရား​၏​အိမ်​တော်​ကို​အ​မှု​ဆောင်​ခြင်း​အ​မှု​မ​ပြီး​မ​ချင်း သင်​တို့​ကို​စွန့်​ပစ်​တော်​မ​မူ။</w:t>
      </w:r>
    </w:p>
    <w:p/>
    <w:p>
      <w:r xmlns:w="http://schemas.openxmlformats.org/wordprocessingml/2006/main">
        <w:t xml:space="preserve">2:1 Kings 5:7 ရှော​လ​မုန်​မင်း​ကြီး​သည် ဟိ​ရံ​၏​အိမ်​သူ​အိမ်​သား​တို့​စား​သောက်​ရန် ဂျုံ​ကော်​ချိန်​နှစ်​သောင်း​နှင့်​ဆီ​ကော်​ဇော​နှစ်​သောင်း​ကို​ပေး​၏။ ထို့ကြောင့် ရှောလမုန်သည် ဟိရံအား တစ်နှစ်ပြီးတစ်နှစ် ပေးခဲ့သည်။</w:t>
      </w:r>
    </w:p>
    <w:p/>
    <w:p>
      <w:r xmlns:w="http://schemas.openxmlformats.org/wordprocessingml/2006/main">
        <w:t xml:space="preserve">2 Chronicles 4:13 ပန်းကုံးနှစ်ခုပေါ်တွင် သလဲသီးလေးရာ၊ ပန်းကုံးတစ်ခုစီတွင် သလဲသီးနှစ်တန်း၊</w:t>
      </w:r>
    </w:p>
    <w:p/>
    <w:p>
      <w:r xmlns:w="http://schemas.openxmlformats.org/wordprocessingml/2006/main">
        <w:t xml:space="preserve">ဤကျမ်းပိုဒ်သည် ပန်းကုံးတစ်ခုစီတွင် သလဲသီးလေးရာပါသည့် ပန်းကုံးနှစ်ခုပါသည့် ရှောလမုန်ဗိမာန်တော်ရှိ တိုင်များ၏အလှဆင်ခြင်းကို ဖော်ပြသည်။</w:t>
      </w:r>
    </w:p>
    <w:p/>
    <w:p>
      <w:r xmlns:w="http://schemas.openxmlformats.org/wordprocessingml/2006/main">
        <w:t xml:space="preserve">1. ဖန်ဆင်းခြင်းတွင်ဘုရားသခင်၏ပြီးပြည့်စုံမှု- ရှောလမုန်ဗိမာန်တော်ကို အလှဆင်ခြင်း။</w:t>
      </w:r>
    </w:p>
    <w:p/>
    <w:p>
      <w:r xmlns:w="http://schemas.openxmlformats.org/wordprocessingml/2006/main">
        <w:t xml:space="preserve">၂။ သမ္မာကျမ်းစာတွင် နံပါတ်လေးရာ၏ အရေးပါမှု</w:t>
      </w:r>
    </w:p>
    <w:p/>
    <w:p>
      <w:r xmlns:w="http://schemas.openxmlformats.org/wordprocessingml/2006/main">
        <w:t xml:space="preserve">1. ဆာလံ 96:6 - ဘုန်းတန်ခိုးအာနုဘော်သည် ရှေ့တော်၌ရှိ၏။ မိမိနေရာ၌ ခွန်အားနှင့် ဝမ်းမြောက်ခြင်း၊</w:t>
      </w:r>
    </w:p>
    <w:p/>
    <w:p>
      <w:r xmlns:w="http://schemas.openxmlformats.org/wordprocessingml/2006/main">
        <w:t xml:space="preserve">2. Ephesians 5:27 - အသင်းတော်သည် သန့်ရှင်း၍ အပြစ်အနာအဆာကင်းစေရန်၊</w:t>
      </w:r>
    </w:p>
    <w:p/>
    <w:p>
      <w:r xmlns:w="http://schemas.openxmlformats.org/wordprocessingml/2006/main">
        <w:t xml:space="preserve">2 Chronicles 4:14 ခြေစွပ်ကိုလည်း လုပ်၍၊ ခြေစွပ်ပေါ်မှာ အင်တုံများကို လုပ်လေ၏။</w:t>
      </w:r>
    </w:p>
    <w:p/>
    <w:p>
      <w:r xmlns:w="http://schemas.openxmlformats.org/wordprocessingml/2006/main">
        <w:t xml:space="preserve">ရှောလမုန်သည် ဆေးကြောရန်အတွက် အသုံးပြုသော ကြေးအင်တုံများနှင့် ခုံများကို ပြုလုပ်ခဲ့သည်။</w:t>
      </w:r>
    </w:p>
    <w:p/>
    <w:p>
      <w:r xmlns:w="http://schemas.openxmlformats.org/wordprocessingml/2006/main">
        <w:t xml:space="preserve">1. သန့်ရှင်းမှုနှင့် သန့်ရှင်းမှု၏ အရေးပါမှု</w:t>
      </w:r>
    </w:p>
    <w:p/>
    <w:p>
      <w:r xmlns:w="http://schemas.openxmlformats.org/wordprocessingml/2006/main">
        <w:t xml:space="preserve">2. ဝတ်ပြုကိုးကွယ်ခြင်းတွင် ထပ်ခါတလဲလဲလုပ်ခြင်း၏ အရေးပါမှု</w:t>
      </w:r>
    </w:p>
    <w:p/>
    <w:p>
      <w:r xmlns:w="http://schemas.openxmlformats.org/wordprocessingml/2006/main">
        <w:t xml:space="preserve">1. Matthew 6:19-21 - ပိုးရွ၊ 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၂။ ဆာလံ ၂၄း၃-၄ - ထာဝရဘုရား၏တောင်တော်သို့ အဘယ်သူတက်မည်နည်း။ သန့်ရှင်းရာဌာန၌ အဘယ်သူရပ်ရမည်နည်း။ စင်ကြယ်သောလက်နှင့် စင်ကြယ်သောနှလုံးရှိသူ၊ မိမိအသက်ကို အနတ္တ၌ မမြှောက်ဘဲ၊ လှည့်ဖြား၍ ကျိန်ဆိုတော်မမူ။</w:t>
      </w:r>
    </w:p>
    <w:p/>
    <w:p>
      <w:r xmlns:w="http://schemas.openxmlformats.org/wordprocessingml/2006/main">
        <w:t xml:space="preserve">2 Chronicles 4:15 ပင်လယ်တပြင်၊ နွားတဆယ်နှစ်ကောင်၊</w:t>
      </w:r>
    </w:p>
    <w:p/>
    <w:p>
      <w:r xmlns:w="http://schemas.openxmlformats.org/wordprocessingml/2006/main">
        <w:t xml:space="preserve">ဤကျမ်းပိုဒ်တွင် ပင်လယ်ကြီးတစ်စင်းနှင့် နွားဆယ်နှစ်ကောင်ရှိသည့် ရှောလမုန်ဗိမာန်တော်အတွက် ဒီဇိုင်းကို ဖော်ပြထားပါသည်။</w:t>
      </w:r>
    </w:p>
    <w:p/>
    <w:p>
      <w:r xmlns:w="http://schemas.openxmlformats.org/wordprocessingml/2006/main">
        <w:t xml:space="preserve">1. စည်းလုံးခြင်း၏စွမ်းအား- ရှောလမုန်ဗိမာန်တော်သည် စည်းလုံးခြင်း၏ခွန်အားကို သရုပ်ဖော်ပုံ</w:t>
      </w:r>
    </w:p>
    <w:p/>
    <w:p>
      <w:r xmlns:w="http://schemas.openxmlformats.org/wordprocessingml/2006/main">
        <w:t xml:space="preserve">2. အမှုဆောင်ခြင်း၏ တန်ခိုး- နွားသည် အခြားသူများကို စေခိုင်းခြင်း၏ အရေးပါပုံကို ကိုယ်စားပြုသည်။</w:t>
      </w:r>
    </w:p>
    <w:p/>
    <w:p>
      <w:r xmlns:w="http://schemas.openxmlformats.org/wordprocessingml/2006/main">
        <w:t xml:space="preserve">၁။ ဆာလံ ၁၃၃:၁-၃ - “ညီအစ်ကိုများ စည်းလုံးညီညွတ်စွာနေသောအခါ မည်မျှကောင်း၍ ကြည်နူးစရာပင်။</w:t>
      </w:r>
    </w:p>
    <w:p/>
    <w:p>
      <w:r xmlns:w="http://schemas.openxmlformats.org/wordprocessingml/2006/main">
        <w:t xml:space="preserve">၂။ ဖိလိပ္ပိ ၂:၃-၄ - “တစ်ကိုယ်ကောင်းဆန်သော ရည်မှန်းချက် သို့မဟုတ် မထင်မှတ်ခြင်းမှအဘယ်အရာကိုမျှ မလုပ်ပါနှင့်။ နှိမ့်ချမှုဖြင့် အခြားသူများကို ကိုယ်ထက်သာ၍အရေးပါသောစိတ်ဖြင့် ရေတွက်ပါ။</w:t>
      </w:r>
    </w:p>
    <w:p/>
    <w:p>
      <w:r xmlns:w="http://schemas.openxmlformats.org/wordprocessingml/2006/main">
        <w:t xml:space="preserve">2 Chronicles 4:16 အိုးများ၊ ပေါက်တူးများ၊ အမဲသားချိတ်များ၊ တန်ဆာပလာများ ကိုလည်း ခမည်းတော်ဟုရံသည် တောက်ပသော ကြေးဝါအရှင်ထာဝရဘုရား၏ အိမ်တော်အတွက် ရှောလမုန်မင်းကြီးအား လုပ်လေ၏။</w:t>
      </w:r>
    </w:p>
    <w:p/>
    <w:p>
      <w:r xmlns:w="http://schemas.openxmlformats.org/wordprocessingml/2006/main">
        <w:t xml:space="preserve">ရှောလမုန်၏အဘဟုရံသည် ရှောလမုန်၏ဗိမာန်တော်၌ အသုံးပြုရန် တောက်ပသော ကြေးဝါအမျိုးမျိုးကို ပြုလုပ်ခဲ့သည်။</w:t>
      </w:r>
    </w:p>
    <w:p/>
    <w:p>
      <w:r xmlns:w="http://schemas.openxmlformats.org/wordprocessingml/2006/main">
        <w:t xml:space="preserve">1. သခင်ဘုရားအတွက် ကျွန်ုပ်တို့၏စွမ်းရည်များကို အသုံးပြုခြင်း၏အရေးကြီးမှု</w:t>
      </w:r>
    </w:p>
    <w:p/>
    <w:p>
      <w:r xmlns:w="http://schemas.openxmlformats.org/wordprocessingml/2006/main">
        <w:t xml:space="preserve">2. ကိုးကွယ်ခြင်း၌ ရက်ရောခြင်း၏ စွမ်းအား</w:t>
      </w:r>
    </w:p>
    <w:p/>
    <w:p>
      <w:r xmlns:w="http://schemas.openxmlformats.org/wordprocessingml/2006/main">
        <w:t xml:space="preserve">1. မဿဲ 25:14-30 - ပါရမီပုံဥပမာ</w:t>
      </w:r>
    </w:p>
    <w:p/>
    <w:p>
      <w:r xmlns:w="http://schemas.openxmlformats.org/wordprocessingml/2006/main">
        <w:t xml:space="preserve">2. 1 Chronicles 29:1-5 - ဒါဝိဒ်သည် ထာဝရဘုရားအား ရက်ရောသော ပူဇော်သက္ကာများ၊</w:t>
      </w:r>
    </w:p>
    <w:p/>
    <w:p>
      <w:r xmlns:w="http://schemas.openxmlformats.org/wordprocessingml/2006/main">
        <w:t xml:space="preserve">2 Chronicles 4:17 ယော်ဒန်မြစ်လွင်ပြင်၌ သုကုတ်မြို့နှင့် ဇေရဒသကြားရှိ ရွှံ့မြေ၌ ရှင်ဘုရင်သည် သူတို့ကို ပစ်လေ၏။</w:t>
      </w:r>
    </w:p>
    <w:p/>
    <w:p>
      <w:r xmlns:w="http://schemas.openxmlformats.org/wordprocessingml/2006/main">
        <w:t xml:space="preserve">ရှောလမုန်မင်းကြီးသည် သုကုတ်နှင့်ဇေရဒသမြို့နှစ်မြို့ကြားတွင် ယော်ဒန်မြစ်ဝှမ်းလွင်ပြင်တွင် ကြေးဝါကြီးများကို သွန်းလုပ်ခဲ့သည်။</w:t>
      </w:r>
    </w:p>
    <w:p/>
    <w:p>
      <w:r xmlns:w="http://schemas.openxmlformats.org/wordprocessingml/2006/main">
        <w:t xml:space="preserve">1. ကတိသစ္စာတန်ဖိုး- ဂျော်ဒန်လွင်ပြင်တွင် ကြေးဝါသွန်းလုပ်ခြင်းလုပ်ငန်းကို ရှောလမုန်မင်းကြီး အပ်နှံခဲ့သည်။</w:t>
      </w:r>
    </w:p>
    <w:p/>
    <w:p>
      <w:r xmlns:w="http://schemas.openxmlformats.org/wordprocessingml/2006/main">
        <w:t xml:space="preserve">2. စည်းလုံးခြင်း၏စွမ်းအား- ရှောလမုန်မင်းကြီး၏လုပ်ဆောင်မှုဖြင့် သုကုတ်မြို့နှင့် ဇေရဒသမြို့နှစ်မြို့တို့နှင့်အတူ စံနမူနာပြထားသည့်အတိုင်း အတူတကွလုပ်ဆောင်ခြင်းနှင့် အောင်မြင်မှုများကို ဂုဏ်ပြုခြင်း။</w:t>
      </w:r>
    </w:p>
    <w:p/>
    <w:p>
      <w:r xmlns:w="http://schemas.openxmlformats.org/wordprocessingml/2006/main">
        <w:t xml:space="preserve">၁။ ဒေသနာ ၄:၁၂ - လူတစ်ဦးသည် နိုင်နင်းသော်လည်း၊ ကြိုးသုံးချောင်းပါသော ကြိုးသည် လျင်မြန်စွာ ကျိုးမသွားပါ။</w:t>
      </w:r>
    </w:p>
    <w:p/>
    <w:p>
      <w:r xmlns:w="http://schemas.openxmlformats.org/wordprocessingml/2006/main">
        <w:t xml:space="preserve">၂။ ၁ ကောရိန္သု ၁၂:၁၂-၁၄ - အကြောင်းမူကား၊ ကိုယ်ခန္ဓာသည် တလုံးတဝတည်းဖြစ်၍ အင်္ဂါများစွာရှိသကဲ့သို့၊ ကိုယ်အင်္ဂါများ များပြားသော်လည်း၊ အင်္ဂါအားလုံးသည် တစ်ကိုယ်တည်းဖြစ်သကဲ့သို့ ခရစ်တော်နှင့်လည်း သက်ဆိုင်ပါသည်။ အကြောင်းမူကား၊ ငါတို့ရှိသမျှသည် တပါးတည်းသောဝိညာဉ်တော်၌ ယုဒလူဖြစ်စေ၊ ဂရိလူဖြစ်စေ၊ ကျွန်ဖြစ်စေ အစေခံဖြစ်စေ၊ လွတ်စေ၍ တပါးတည်းသောဝိညာဉ်တော်အားဖြင့် နှစ်ခြင်းခံကြ၏။</w:t>
      </w:r>
    </w:p>
    <w:p/>
    <w:p>
      <w:r xmlns:w="http://schemas.openxmlformats.org/wordprocessingml/2006/main">
        <w:t xml:space="preserve">2 Chronicles 4:18 ထိုသို့ရှောလမုန်သည် ဤတန်ဆာအလုံးစုံတို့ကို များပြားစွာပြု၍ ကြေးဝါအလေးချိန်ကို မတွေ့နိုင်သောကြောင့်၊</w:t>
      </w:r>
    </w:p>
    <w:p/>
    <w:p>
      <w:r xmlns:w="http://schemas.openxmlformats.org/wordprocessingml/2006/main">
        <w:t xml:space="preserve">ရှောလမုန်သည် ကြေးဝါဖြင့် တန်ဆာများစွာကို ပြုလုပ်ခဲ့ပြီး အလေးချိန်အတိအကျကို ရှာမတွေ့ခဲ့ပေ။</w:t>
      </w:r>
    </w:p>
    <w:p/>
    <w:p>
      <w:r xmlns:w="http://schemas.openxmlformats.org/wordprocessingml/2006/main">
        <w:t xml:space="preserve">၁။ ဘုရားသခင်၏ ရက်ရောမှု</w:t>
      </w:r>
    </w:p>
    <w:p/>
    <w:p>
      <w:r xmlns:w="http://schemas.openxmlformats.org/wordprocessingml/2006/main">
        <w:t xml:space="preserve">2. အတိုင်းအတာထက် များပြားခြင်း။</w:t>
      </w:r>
    </w:p>
    <w:p/>
    <w:p>
      <w:r xmlns:w="http://schemas.openxmlformats.org/wordprocessingml/2006/main">
        <w:t xml:space="preserve">1. 2 ကောရိန္သု 9:11 - "သင်သည် အခါခပ်သိမ်း၌ ရက်ရောခြင်းရှိစေခြင်းငှာ၊ သင်တို့သည် အမျိုးမျိုးသော ကြွယ်ဝခြင်းသို့ ရောက်ကြလိမ့်မည်။</w:t>
      </w:r>
    </w:p>
    <w:p/>
    <w:p>
      <w:r xmlns:w="http://schemas.openxmlformats.org/wordprocessingml/2006/main">
        <w:t xml:space="preserve">၂။ ဟေရှာယ ၄၀:၁၅ - “လူမျိုးတို့သည် ရေပုံးတစ်စက်နှင့်တူ၍ အကြေးခွံပေါ်ရှိ ဖုန်မှုန့်ကဲ့သို့ မှတ်ကြ၊ ကျွန်းများကို လေးလံသော မြေမှုန့်ကဲ့သို့ ချိန်ဆတော်မူ၏။”</w:t>
      </w:r>
    </w:p>
    <w:p/>
    <w:p>
      <w:r xmlns:w="http://schemas.openxmlformats.org/wordprocessingml/2006/main">
        <w:t xml:space="preserve">2 Chronicles 4:19 ရှောလမုန်သည် ဘုရားသခင်၏ အိမ်တော်အတွက် တန်ဆာရှိသမျှကို၎င်း၊ ရွှေယဇ်ပလ္လင်နှင့် မုန့်ပြားတို့ကို၎င်း၊</w:t>
      </w:r>
    </w:p>
    <w:p/>
    <w:p>
      <w:r xmlns:w="http://schemas.openxmlformats.org/wordprocessingml/2006/main">
        <w:t xml:space="preserve">ရှောလမုန်သည် ရွှေယဇ်ပလ္လင်နှင့် မုန့်စားပွဲများအပါအဝင် ဘုရားသခင်၏အိမ်တော်အတွက် တန်ဆာရှိသမျှကို လုပ်လေ၏။</w:t>
      </w:r>
    </w:p>
    <w:p/>
    <w:p>
      <w:r xmlns:w="http://schemas.openxmlformats.org/wordprocessingml/2006/main">
        <w:t xml:space="preserve">၁။ ဘုရားသခင်ထံ ကျွန်ုပ်တို့ကိုယ်ကို အပ်နှံခြင်းက ကျွန်ုပ်တို့အား ကိုယ်တော်ထံ မည်သို့ပိုနီးကပ်စေသနည်း။</w:t>
      </w:r>
    </w:p>
    <w:p/>
    <w:p>
      <w:r xmlns:w="http://schemas.openxmlformats.org/wordprocessingml/2006/main">
        <w:t xml:space="preserve">2. ယဇ်ပူဇော်ခြင်း၏တန်ဖိုး</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သုတ္တံကျမ်း 3:9-10 - "ကောက်ပဲသီးနှံအားလုံး၏ အဦးသီးသောအသီးများနှင့်အတူ၊ သင်၏စည်းစိမ်နှင့် ထာဝရဘုရားကို ရိုသေလော့။ သို့ပြုလျှင် သင်၏ကျီသည် ပြည့်လျှံ၍၊ သင်၏ အိုးများကို စပျစ်ရည်နှင့် ပြည့်စေလိမ့်မည်။"</w:t>
      </w:r>
    </w:p>
    <w:p/>
    <w:p>
      <w:r xmlns:w="http://schemas.openxmlformats.org/wordprocessingml/2006/main">
        <w:t xml:space="preserve">2 Chronicles 4:20 ထိုမှတပါး၊ ဗျာဒိတ်ဌာနတော်ရှေ့မှာ ရွှေစင်ကို မီးရှို့ခြင်းငှါ မီးခွက်နှင့် မီးခွက်များ၊</w:t>
      </w:r>
    </w:p>
    <w:p/>
    <w:p>
      <w:r xmlns:w="http://schemas.openxmlformats.org/wordprocessingml/2006/main">
        <w:t xml:space="preserve">ဤကျမ်းပိုဒ်သည် သခင်ဘုရား၏ ဗျာဒိတ်ဌာနတော်ရှေ့တွင် မီးရှို့ရန် ရွှေမီးခုံများနှင့် မီးခွက်များပြုလုပ်ခြင်းကို ဖော်ပြသည်။</w:t>
      </w:r>
    </w:p>
    <w:p/>
    <w:p>
      <w:r xmlns:w="http://schemas.openxmlformats.org/wordprocessingml/2006/main">
        <w:t xml:space="preserve">1. ဘုရားသခင်၏ရောက်ရှိခြင်းအလင်း- ဆီမီးခုံများသည် ကျွန်ုပ်တို့အား ဘုရားသခင်၏ ထွန်းလင်းတောက်ပသော တန်ခိုးဆီသို့ ညွှန်ပြပုံ</w:t>
      </w:r>
    </w:p>
    <w:p/>
    <w:p>
      <w:r xmlns:w="http://schemas.openxmlformats.org/wordprocessingml/2006/main">
        <w:t xml:space="preserve">2. ဘုရားသခင်၏ ကတိတော်များ ၏ ရွှေ- မီးခွက် များသည် ဘုရားသခင်၏ ကောင်းချီးများ ၏ မဆုံးနိုင်သော စည်းစိမ် ကို သတိရ စေ သည် ။</w:t>
      </w:r>
    </w:p>
    <w:p/>
    <w:p>
      <w:r xmlns:w="http://schemas.openxmlformats.org/wordprocessingml/2006/main">
        <w:t xml:space="preserve">1. ထွက်မြောက်ရာ 25:31-40 - မီးခွက်များ၏ ဒီဇိုင်းအသေးစိတ်</w:t>
      </w:r>
    </w:p>
    <w:p/>
    <w:p>
      <w:r xmlns:w="http://schemas.openxmlformats.org/wordprocessingml/2006/main">
        <w:t xml:space="preserve">2. ဆာလံ 119:105 - "နှုတ်ကပတ်တော်သည် အကျွန်ုပ်ခြေဘို့ မီးခွက်ဖြစ်ပါ၏။ အကျွန်ုပ်လမ်း၌ အလင်းဖြစ်ပါ၏။"</w:t>
      </w:r>
    </w:p>
    <w:p/>
    <w:p>
      <w:r xmlns:w="http://schemas.openxmlformats.org/wordprocessingml/2006/main">
        <w:t xml:space="preserve">2 Chronicles 4:21 ပန်းများ၊ မီးခွက်များ၊ မီးချောင်းများကို ရွှေနှင့်ပြုလုပ်၍ ပြီးပြည့်စုံသောရွှေ၊</w:t>
      </w:r>
    </w:p>
    <w:p/>
    <w:p>
      <w:r xmlns:w="http://schemas.openxmlformats.org/wordprocessingml/2006/main">
        <w:t xml:space="preserve">ရှောလမုန်သည် ပန်းများ၊ မီးခွက်များ၊ မီးညှပ်များအပါအဝင် ဗိမာန်တော်အတွက် ရွှေစင်များကို ပြုလုပ်ခဲ့သည်။</w:t>
      </w:r>
    </w:p>
    <w:p/>
    <w:p>
      <w:r xmlns:w="http://schemas.openxmlformats.org/wordprocessingml/2006/main">
        <w:t xml:space="preserve">1. ပြီးပြည့်စုံမှု၏စွမ်းအား- ကျွန်ုပ်တို့၏ဘ၀တွင် ပြီးပြည့်စုံမှုအတွက် မည်သို့ကြိုးစားရမည်နည်း။</w:t>
      </w:r>
    </w:p>
    <w:p/>
    <w:p>
      <w:r xmlns:w="http://schemas.openxmlformats.org/wordprocessingml/2006/main">
        <w:t xml:space="preserve">2. ရွှေ၏တန်ဖိုး- ကျွန်ုပ်တို့၏အသက်တာတွင် ရွှေ၏အရေးပါမှု</w:t>
      </w:r>
    </w:p>
    <w:p/>
    <w:p>
      <w:r xmlns:w="http://schemas.openxmlformats.org/wordprocessingml/2006/main">
        <w:t xml:space="preserve">1. မဿဲ 5:48 - ထို့ကြောင့် သင်၏ကောင်းကင်ဘုံ၌ရှိတော်မူသော သင်တို့အဘသည် စုံလင်တော်မူသည်ဖြစ်၍၊</w:t>
      </w:r>
    </w:p>
    <w:p/>
    <w:p>
      <w:r xmlns:w="http://schemas.openxmlformats.org/wordprocessingml/2006/main">
        <w:t xml:space="preserve">2. 1 ပေတရု 1:7 - မီးဖြင့်စမ်းသပ်ခံရသော်လည်း ပျက်စီးသွားသောရွှေထက် များစွာသာ၍ အဖိုးတန်သော ယုံကြည်ခြင်းတရားသည် ယေရှုခရစ်၏ ပေါ်ထွန်းခြင်းတွင် ချီးမွမ်းခြင်း၊ ဂုဏ်အသရေနှင့် ဘုန်းအသရေကို တွေ့ရှိနိုင်စေခြင်းငှာ၊</w:t>
      </w:r>
    </w:p>
    <w:p/>
    <w:p>
      <w:r xmlns:w="http://schemas.openxmlformats.org/wordprocessingml/2006/main">
        <w:t xml:space="preserve">2 Chronicles 4:22 ရေသန့်ဘူးများ၊ ဇွန်းများ၊ ဇွန်းများ၊ လင်ပန်းများ၊ ရွှေစင်များ နှင့် အိမ်တော်ဝင်ပေါက်များ၊ အလွန်သန့်ရှင်းရာဌာနအတွက် အတွင်းတံခါးများ၊ အိမ်တံခါးများ ၊ ဗိမာန်တော်သည် ရွှေဖြင့်ပြုလုပ်ထားသည်။</w:t>
      </w:r>
    </w:p>
    <w:p/>
    <w:p>
      <w:r xmlns:w="http://schemas.openxmlformats.org/wordprocessingml/2006/main">
        <w:t xml:space="preserve">ဤကျမ်းပိုဒ်သည် ဗိမာန်တော်၏ အတွင်းတံခါးများကို ရွှေစင်ဖြင့် ပြုလုပ်ထားခြင်းကို ဖော်ပြသည်။</w:t>
      </w:r>
    </w:p>
    <w:p/>
    <w:p>
      <w:r xmlns:w="http://schemas.openxmlformats.org/wordprocessingml/2006/main">
        <w:t xml:space="preserve">1. သန့်ရှင်းခြင်း၏တန်ဖိုး 2. ရွှေတန်ခိုး</w:t>
      </w:r>
    </w:p>
    <w:p/>
    <w:p>
      <w:r xmlns:w="http://schemas.openxmlformats.org/wordprocessingml/2006/main">
        <w:t xml:space="preserve">1. သုတ္တံကျမ်း 25:11 - လျောက်ပတ်စွာပြောသောစကားသည် ငွေစင်၌ ရွှေပန်းသီးနှင့်တူ၏။ 2. 1 Timothy 6:10 - အကြောင်းမူကား၊ ငွေကိုတပ်မက်ခြင်းသည် မကောင်းမှုအမျိုးမျိုး၏ မူလအမြစ်ဖြစ်သည်။</w:t>
      </w:r>
    </w:p>
    <w:p/>
    <w:p>
      <w:r xmlns:w="http://schemas.openxmlformats.org/wordprocessingml/2006/main">
        <w:t xml:space="preserve">၂ ရာဇဝင်ချုပ် အခန်းကြီး ၅ တွင် ဗိမာန်တော်ပြီးစီးမှုနှင့် ပဋိညာဉ်သေတ္တာတော်ကို သတ်မှတ်နေရာသို့ လွှဲပြောင်းပေးကြောင်း ဖော်ပြထားပါသည်။</w:t>
      </w:r>
    </w:p>
    <w:p/>
    <w:p>
      <w:r xmlns:w="http://schemas.openxmlformats.org/wordprocessingml/2006/main">
        <w:t xml:space="preserve">ပထမအပိုဒ်- ဗိမာန်တော်ပေါ်ရှိ အလုပ်အားလုံး ပြီးစီးပုံကို မီးမောင်းထိုးပြခြင်းဖြင့် အခန်းတွင် စတင်သည်။ ရှောလမုန်သည် ပဋိညာဉ်သေတ္တာကို ယူဆောင်ခြင်းအတွက် အကြီးအကဲများ၊ ခေါင်းဆောင်များ၊ ယဇ်ပုရောဟိတ်များအားလုံးကို စုဝေးစေသည် (၂ ရာဇဝင်ချုပ် ၅း၁-၃)။</w:t>
      </w:r>
    </w:p>
    <w:p/>
    <w:p>
      <w:r xmlns:w="http://schemas.openxmlformats.org/wordprocessingml/2006/main">
        <w:t xml:space="preserve">ဒုတိယအပိုဒ်- ရှောလမုန်နှင့် ဣသရေလလူအပေါင်းတို့သည် သင်္ဘောရှေ့တွင် စုဝေးကြပုံကို အသေးစိတ်ဖော်ပြသည်။ မရေတွက်နိုင်အောင် များပြားသော သိုးနွားတို့ကို ယဇ်များစွာ ပူဇော်ကြသည် (၂ ရာဇဝင်ချုပ် ၅း၄-၆)။</w:t>
      </w:r>
    </w:p>
    <w:p/>
    <w:p>
      <w:r xmlns:w="http://schemas.openxmlformats.org/wordprocessingml/2006/main">
        <w:t xml:space="preserve">3rd စာပိုဒ်- ယဇ်ပုရောဟိတ်များသည် ခေရုဗိမ်တောင်ပံများအောက်ရှိ အသန့်ရှင်းဆုံးနေရာအတွင်းတွင် ဘုရားသခင်၏သေတ္တာတော်ကို ယဇ်ပုရောဟိတ်များ မည်သို့ယူဆောင်လာပုံနှင့် နေရာကို ခေရုဗိမ်၏အတောင်ပံများအောက်ရှိ အသန့်ရှင်းဆုံးနေရာ၌ ထားရှိပုံအကြောင်း ဖော်ပြခြင်းဆီသို့ ဦးတည်သွားပါသည်။ ထမ်းသွားသော တိုင်များသည် ရှည်လျားပြီး အစွန်းများကို အပြင်ဘက်မှ မြင်နိုင်သည် (၂ ရာဇဝင်ချုပ် ၅း၇-၉)။</w:t>
      </w:r>
    </w:p>
    <w:p/>
    <w:p>
      <w:r xmlns:w="http://schemas.openxmlformats.org/wordprocessingml/2006/main">
        <w:t xml:space="preserve">4 အပိုဒ်- ဤတိုင်များကို မည်သို့ဖယ်ရှားခဲ့သည်ကို အကောင့်က မီးမောင်းထိုးပြပြီး သေတ္တာကို ၎င်း၏ကျိန်းဝပ်ရာနေရာတွင်သာထားခဲ့သည်။ သင်္ဘောတွင် မောရှေအား သိနာတောင်တွင် ပေးထားသည့် ဘုရားသခင်၏ ပညတ်တော်ပါရှိသော ကျောက်ပြားနှစ်ချပ်သာ ပါရှိသည် (၂ ရာဇဝင်ချုပ် ၅း၁၀)။</w:t>
      </w:r>
    </w:p>
    <w:p/>
    <w:p>
      <w:r xmlns:w="http://schemas.openxmlformats.org/wordprocessingml/2006/main">
        <w:t xml:space="preserve">5 အပိုဒ်-ဘုရားသခင်၏မျက်မှောက်တော်၏နိမိတ်လက္ခဏာအဖြစ် ဗိမာန်တော်၌ ပြည့်နေသောတိမ်တစ်ခုအကြောင်း အခန်းကြီးတွင် ဆက်လက်ဖော်ပြထားသည်။ ဤတိမ်တိုက်သည် အလွန်ထူထပ်သောကြောင့် ယဇ်ပုရောဟိတ်များအား ၎င်းတို့၏တာဝန်များကို ဆက်လက်ထမ်းဆောင်ရန် တားဆီးထားသည်။ ဘုရားသခင်သည် ဤဗိမာန်တော်ကို ကျိန်းဝပ်ရာနေရာအဖြစ် အမှန်ပင် ရွေးချယ်တော်မူကြောင်း ထင်ရှားသည် (၂ ရာဇဝင်ချုပ် ၅း၁၁-၁၄)။</w:t>
      </w:r>
    </w:p>
    <w:p/>
    <w:p>
      <w:r xmlns:w="http://schemas.openxmlformats.org/wordprocessingml/2006/main">
        <w:t xml:space="preserve">အချုပ်အားဖြင့်၊ ရာဇဝင်ချုပ် 2 တွင် အခန်းငါးခန်းသည် ပြီးစီးမှုနှင့် သင်္ဘောကို ရှောလမုန်၏ဗိမာန်တော်သို့ လွှဲပြောင်းပေးခြင်းတို့ကို သရုပ်ဖော်ထားသည်။ အထူးအခါသမယအတွက် စည်းဝေးပွဲများကို မီးမောင်းထိုးပြပြီး မြောက်မြားစွာသော ယဇ်ပူဇော်ခြင်းကို ပူဇော်သည်။ သေတ္တာထားရှိခြင်းဆိုင်ရာ ဖော်ပြချက်နှင့် ဘုရားသခင်၏ရောက်ရှိခြင်း၏ အရေးပါပုံကို ဖော်ပြခြင်း။ ဤအခန်းတွင် အချုပ်အားဖြင့်ဆိုရလျှင် ဘုရင်ရှောလမုန်မင်းကြီး၏ ဗိမာန်တော်တည်ဆောက်မှု ပြီးစီးမှုအထွတ်အထိပ်တွင် ကြီးကျယ်ခမ်းနားသော ကြိုတင်ပြင်ဆင်မှုများဖြင့် ကြီးကျယ်ခမ်းနားသော ပြင်ဆင်မှုများကို အသေးစိတ်အလေးပေးကာ ကြီးကျယ်ခမ်းနားစွာ အလေးပေးထားသော ဘုရင်ရှောလမုန်မင်းကြီး၏ နိမိတ်ပုံနှစ်ခုစလုံးကို ပြသထားသည့် သမိုင်းဝင်မှတ်တမ်းတစ်ခု ပေးထားပါသည်။ ပညာရှိသော အုပ်ချုပ်မှုအောက်တွင် စည်းလုံးညီညွတ်မှုကို ကိုယ်စားပြုသော အစ္စရေးအသိုက်အဝန်းတစ်ရပ်လုံး၏ သက်သေခံများသည် ဘုရားသခင်နှင့် အစ္စရေးလူတို့ကြား ယာယီနေထိုင်ရာနေရာမှ ထာဝရတည်မြဲသောနေရာသို့ ပဋိညာဉ်ကို ကိုယ်စားပြုသည့် ပညတ်တော်ဆယ်ပါးပါသော ကျောက်ပြားများပါသည့် မြင့်မြတ်သောရုပ်ကြွင်းများကို လွှဲပြောင်းပေးခြင်းအားဖြင့် သူတို့၏အပ်နှံမှုကို သက်သေခံသည့် သက်သေခံချက်တစ်ခုဖြစ်သည်။ ထူထပ်သောတိမ်တိုက်ဖြင့် အမှတ်အသားပြုထားသည့် ဘုရား၏ခွင့်ပြုချက်ကို အမှတ်အသားပြုထားသည့် ဤခမ်းနားထည်ဝါသောဖွဲ့စည်းပုံအပေါ် တံဆိပ်ခတ်ခြင်းကို လက်ခံကြောင်းပြသသည့် သက်သေပြချက်သည် အစ္စရေးလူမျိုးများသည် ထိန်းသိမ်းခြင်းဆိုင်ရာ ဝတ်ပြုရေးအခမ်းအနားများအတွင်း မြင့်မြတ်သောနေရာကို ထူထောင်ခြင်းဆိုင်ရာ ပြည့်စုံခြင်းနှင့်ပတ်သက်၍ ကတိသစ္စာပြုခြင်း ဖန်ဆင်းရှင်နှင့် ကိုယ်တော်ရွေးချယ်ထားသော လူများ</w:t>
      </w:r>
    </w:p>
    <w:p/>
    <w:p>
      <w:r xmlns:w="http://schemas.openxmlformats.org/wordprocessingml/2006/main">
        <w:t xml:space="preserve">2 Chronicles 5:1 ထိုကြောင့်၊ ရှောလမုန်သည် ဗိမာန်တော်အတွက် လုပ်သော အမှုအလုံးစုံတို့ကို ပြီးစီး၍၊ ငွေ၊ ရွှေ၊ တန်ဆာပလာ အလုံးစုံတို့ကို ဘုရားသခင်၏ အိမ်တော်ဘဏ္ဍာတော်ထဲသို့ သွင်းလေ၏။</w:t>
      </w:r>
    </w:p>
    <w:p/>
    <w:p>
      <w:r xmlns:w="http://schemas.openxmlformats.org/wordprocessingml/2006/main">
        <w:t xml:space="preserve">ရှောလမုန်သည် ဗိမာန်တော်အတွက် လုပ်ဆောင်မှုအားလုံးကို ပြီးမြောက်ပြီး ဒါဝိဒ်၏ဆက်ကပ်အပ်နှံထားသော ပစ္စည်းများနှင့် ဘဏ္ဍာများအားလုံးကို ဘုရားသခင်၏ အိမ်တော်ထဲသို့ သွင်းခဲ့သည်။</w:t>
      </w:r>
    </w:p>
    <w:p/>
    <w:p>
      <w:r xmlns:w="http://schemas.openxmlformats.org/wordprocessingml/2006/main">
        <w:t xml:space="preserve">၁။ ဘုရားသခင်ထံ ကျွန်ုပ်တို့ကိုယ်ကို အပ်နှံပါ။</w:t>
      </w:r>
    </w:p>
    <w:p/>
    <w:p>
      <w:r xmlns:w="http://schemas.openxmlformats.org/wordprocessingml/2006/main">
        <w:t xml:space="preserve">2. ကျွန်ုပ်တို့၏ဘ၀တွင် မြင့်မြတ်သောနေရာတစ်ခု ဖန်တီးပါ။</w:t>
      </w:r>
    </w:p>
    <w:p/>
    <w:p>
      <w:r xmlns:w="http://schemas.openxmlformats.org/wordprocessingml/2006/main">
        <w:t xml:space="preserve">1. ရောမ 12:1-2 - “ထိုကြောင့် ညီအစ်ကိုတို့၊ ဘုရားသခင်၏ ကရုဏာတော်ကြောင့် သင်တို့၏ကိုယ်ခန္ဓာကို အသက်ရှင်သော ယဇ်အဖြစ်၊ သန့်ရှင်း၍ နှစ်သက်တော်မူသည်ဖြစ်၍၊ ဤအရာသည် သင်တို့၏ စစ်မှန်သော၊ သင့်လျော်သော ဝတ်ပြုကိုးကွယ်မှုအဖြစ် ဘုရားသခင်ကို ပူဇော်ရန် ငါတိုက်တွန်းလိုက်ပါသည်။ ဤလောက၏ပုံစံနှင့် လိုက်လျောညီထွေရှိသော်လည်း သင်၏စိတ်ကို အသစ်ပြုပြင်ခြင်းဖြင့် အသွင်ပြောင်းလိုက်ပါ။ထိုအခါ သင်သည် ဘုရားသခင်၏အလိုတော်သည် သူ၏ကောင်းမြတ်မှု၊ နှစ်သက်ဖွယ်နှင့် ပြီးပြည့်စုံသောအလိုတော်ဖြစ်သည်ကို စမ်းသပ်အတည်ပြုနိုင်မည်ဖြစ်သည်။"</w:t>
      </w:r>
    </w:p>
    <w:p/>
    <w:p>
      <w:r xmlns:w="http://schemas.openxmlformats.org/wordprocessingml/2006/main">
        <w:t xml:space="preserve">2. မာကု 12:30-31 - “သင်၏ဘုရားသခင် ထာဝရဘုရားကို စိတ်နှလုံးအကြွင်းမဲ့၊ စိတ်နှလုံးအကြွင်းမဲ့၊ ဉာဏ်ရှိသမျှ အစွမ်းသတ္တိရှိသမျှနှင့် ချစ်လော့၊ ဒီထက်ကြီးတယ်။</w:t>
      </w:r>
    </w:p>
    <w:p/>
    <w:p>
      <w:r xmlns:w="http://schemas.openxmlformats.org/wordprocessingml/2006/main">
        <w:t xml:space="preserve">2 Chronicles 5:2 ထိုအခါ ရှောလမုန်သည် ဣသရေလအမျိုး အသက်ကြီးသူတို့နှင့် ဣသရေလအမျိုးသားတို့၏ အဆွေအမျိုးသူကြီး အမျိုးအနွယ်အပေါင်းတို့ကို၊ ထာဝရဘုရား၏ ပဋိညာဉ်သေတ္တာတော်ကို မြို့ပြင်သို့ ဆောင်ခဲ့ရန်၊ ယေရုရှလင်မြို့သို့ စုဝေး၍၊ ဇိအုန်မြို့တည်းဟူသော ဒါဝိဒ်၊</w:t>
      </w:r>
    </w:p>
    <w:p/>
    <w:p>
      <w:r xmlns:w="http://schemas.openxmlformats.org/wordprocessingml/2006/main">
        <w:t xml:space="preserve">ရှောလမုန်သည် ဇိအုန်မြို့မှ ထာဝရဘုရား၏ ပဋိညာဉ်သေတ္တာတော်ကို ယူဆောင်ရန် ဣသရေလအမျိုး အသက်ကြီးသူများနှင့် ခေါင်းဆောင်များကို စုဝေးစေခဲ့သည်။</w:t>
      </w:r>
    </w:p>
    <w:p/>
    <w:p>
      <w:r xmlns:w="http://schemas.openxmlformats.org/wordprocessingml/2006/main">
        <w:t xml:space="preserve">1. စည်းလုံးခြင်း၏စွမ်းအား- ဘုရားသခင့်ရောက်ရှိနေစေရန် အတူတကွလုပ်ဆောင်ခြင်း။</w:t>
      </w:r>
    </w:p>
    <w:p/>
    <w:p>
      <w:r xmlns:w="http://schemas.openxmlformats.org/wordprocessingml/2006/main">
        <w:t xml:space="preserve">2. ဘုရားသခင်၏သစ္စာစောင့်သိခြင်း- သူ၏ပဋိညာဉ်အားဖြင့် သူ၏ကတိတော်ကို ဖြည့်ဆည်းပေးခြင်း</w:t>
      </w:r>
    </w:p>
    <w:p/>
    <w:p>
      <w:r xmlns:w="http://schemas.openxmlformats.org/wordprocessingml/2006/main">
        <w:t xml:space="preserve">1. Ephesians 4:16 - တစ်ကိုယ်လုံးသည် အစိတ်အပိုင်းတိုင်းကို ခွဲဝေပေးသော ထိရောက်သော လုပ်ဆောင်မှုအရ၊ တစ်ကိုယ်လုံး ပူးတွဲ၍ ချည်နှောင်၍ ချည်နှောင်ထားခြင်းသည် ချစ်ခြင်းမေတ္တာ၌ ကိုယ်ကို ကြီးထွားစေသည် ။</w:t>
      </w:r>
    </w:p>
    <w:p/>
    <w:p>
      <w:r xmlns:w="http://schemas.openxmlformats.org/wordprocessingml/2006/main">
        <w:t xml:space="preserve">2. ဟေဗြဲ 13:20-21 - ငါတို့သခင်ယေရှုကို သေခြင်းမှထမြောက်စေတော်မူသော ငြိမ်သက်ခြင်း၏အရှင်ဘုရားသခင်၊ သိုးထိန်းကြီး၊ ထာဝရပဋိညာဉ်တရား၏အသွေးအားဖြင့်၊ ယခုမှာ သင်တို့သည် ကောင်းသောအမှုရှိသမျှတို့ကို ပြီးမြောက်စေတော်မူပါစေသော။ သခင်ယေရှုခရစ်အားဖြင့် ရှေ့တော်၌ နှစ်သက်ဘွယ်သောအရာကို သင်တို့အထဲ၌ လုပ်ဆောင်၍ ဘုန်းကြီးတော်မူစေသတည်း။ အာမင်။</w:t>
      </w:r>
    </w:p>
    <w:p/>
    <w:p>
      <w:r xmlns:w="http://schemas.openxmlformats.org/wordprocessingml/2006/main">
        <w:t xml:space="preserve">2 Chronicles 5:3 ထို့ကြောင့်၊ ဣသရေလလူအပေါင်းတို့သည် သတ္တမလတွင်ကျင်းပသော ပွဲ၌ ရှင်ဘုရင်ထံတော်သို့ စုဝေးကြ၏။</w:t>
      </w:r>
    </w:p>
    <w:p/>
    <w:p>
      <w:r xmlns:w="http://schemas.openxmlformats.org/wordprocessingml/2006/main">
        <w:t xml:space="preserve">သတ္တမလတွင် ရှင်ဘုရင်အမိန့်တော်ရှိ၍ ဣသရေလလူအပေါင်းတို့သည် စည်းဝေးကြ၏။</w:t>
      </w:r>
    </w:p>
    <w:p/>
    <w:p>
      <w:r xmlns:w="http://schemas.openxmlformats.org/wordprocessingml/2006/main">
        <w:t xml:space="preserve">1. နာခံခြင်း၏တန်ခိုး- ဘုရားသခင်သည် သူ၏အမိန့်တော်များကို လိုက်နာသူများအား မည်သို့အသုံးပြုသနည်း။</w:t>
      </w:r>
    </w:p>
    <w:p/>
    <w:p>
      <w:r xmlns:w="http://schemas.openxmlformats.org/wordprocessingml/2006/main">
        <w:t xml:space="preserve">2. စည်းလုံးခြင်း၏ကောင်းချီး- ဘုရားသခင်သည် သူ၏ရည်ရွယ်ချက်များကို ပြီးမြောက်စေရန် ကျွန်ုပ်တို့၏ချိတ်ဆက်မှုများကို မည်သို့အသုံးပြုသည်</w:t>
      </w:r>
    </w:p>
    <w:p/>
    <w:p>
      <w:r xmlns:w="http://schemas.openxmlformats.org/wordprocessingml/2006/main">
        <w:t xml:space="preserve">1. မဿဲ 22:37-39 သခင်ယေရှုက၊ သင်၏ဘုရားသခင် ထာဝရဘုရားကို စိတ်နှလုံးအကြွင်းမဲ့၊ စိတ်နှလုံးအကြွင်းမဲ့ ချစ်ရမည်။ ဤသည်မှာ ပဌမဆုံးနှင့် ကြီးမြတ်သော ပညတ်ဖြစ်သည်။ ဒုတိယအချက်မှာကား၊ ကိုယ်နှင့်စပ်ဆိုင်သောသူကို ကိုယ်နှင့်အမျှ ချစ်ရမည်။</w:t>
      </w:r>
    </w:p>
    <w:p/>
    <w:p>
      <w:r xmlns:w="http://schemas.openxmlformats.org/wordprocessingml/2006/main">
        <w:t xml:space="preserve">2. ဟေဗြဲ 10:24-25 - အချို့သောသူတို့၏ထုံးစံအတိုင်း၊ အချင်းချင်းစည်းဝေးခြင်းကို မစွန့်ဘဲ ချစ်ခြင်းမေတ္တာကို နှိုးဆော်ခြင်းငှါ အချင်းချင်း ဆင်ခြင်ကြကုန်အံ့။ နေ့ နီးလာသည်ကို မြင်သည်နှင့်။</w:t>
      </w:r>
    </w:p>
    <w:p/>
    <w:p>
      <w:r xmlns:w="http://schemas.openxmlformats.org/wordprocessingml/2006/main">
        <w:t xml:space="preserve">2 Chronicles 5:4 ဣသရေလအမျိုး အသက်ကြီးသူအပေါင်းတို့သည် လာ၍၊ လေဝိသားတို့သည် သင်္ဘောကို ထမ်းကြ၏။</w:t>
      </w:r>
    </w:p>
    <w:p/>
    <w:p>
      <w:r xmlns:w="http://schemas.openxmlformats.org/wordprocessingml/2006/main">
        <w:t xml:space="preserve">ဣသရေလအမျိုး အသက်ကြီးသူတို့သည် စည်းဝေး၍၊ လေဝိသားတို့သည် ပဋိညာဉ်သေတ္တာကို ချီကြ၏။</w:t>
      </w:r>
    </w:p>
    <w:p/>
    <w:p>
      <w:r xmlns:w="http://schemas.openxmlformats.org/wordprocessingml/2006/main">
        <w:t xml:space="preserve">1. အသိုက်အဝန်း၏ စွမ်းအား- အတူတကွ လုပ်ဆောင်ခြင်း၏ အရေးပါမှု</w:t>
      </w:r>
    </w:p>
    <w:p/>
    <w:p>
      <w:r xmlns:w="http://schemas.openxmlformats.org/wordprocessingml/2006/main">
        <w:t xml:space="preserve">2. သေတ္တာ၏ အရေးပါမှု- ဘုရားသခင်၏ သစ္စာစောင့်သိမှု သင်္ကေတ</w:t>
      </w:r>
    </w:p>
    <w:p/>
    <w:p>
      <w:r xmlns:w="http://schemas.openxmlformats.org/wordprocessingml/2006/main">
        <w:t xml:space="preserve">၁။ ဆာလံ ၁၃၃:၁-၃၊ ညီအစ်ကိုတို့ စည်းလုံးညီညွတ်စွာ နေထိုင်ခြင်းအတွက် အလွန်ကောင်းပြီး ကြည်နူးစရာပင်။</w:t>
      </w:r>
    </w:p>
    <w:p/>
    <w:p>
      <w:r xmlns:w="http://schemas.openxmlformats.org/wordprocessingml/2006/main">
        <w:t xml:space="preserve">2 ထွက်မြောက်ရာကျမ်း 25:10-22၊ အလျားနှစ်တောင်ခွဲ၊ အနံတစ်တောင်ခွဲ၊ အမြင့်တစ်တောင်ခွဲ၊ အမြင့်တစ်တောင်ခွဲရှိရမည်။</w:t>
      </w:r>
    </w:p>
    <w:p/>
    <w:p>
      <w:r xmlns:w="http://schemas.openxmlformats.org/wordprocessingml/2006/main">
        <w:t xml:space="preserve">2 Chronicles 5:5 သေတ္တာတော်၊ ပရိသတ်စည်းဝေးရာ တဲတော်၊ တဲတော်၌ရှိသော သန့်ရှင်းသောတန်ဆာရှိသမျှတို့ကို ယဇ်ပုရောဟိတ်နှင့် လေဝိသားတို့သည် ဆောင်ခဲ့ကြ၏။</w:t>
      </w:r>
    </w:p>
    <w:p/>
    <w:p>
      <w:r xmlns:w="http://schemas.openxmlformats.org/wordprocessingml/2006/main">
        <w:t xml:space="preserve">ယဇ်ပုရောဟိတ်များနှင့် လေဝိသားတို့သည် ပဋိညာဉ်သေတ္တာ၊ ပရိသတ်စည်းဝေးရာ တဲတော်၊</w:t>
      </w:r>
    </w:p>
    <w:p/>
    <w:p>
      <w:r xmlns:w="http://schemas.openxmlformats.org/wordprocessingml/2006/main">
        <w:t xml:space="preserve">1. သန့်ရှင်းခြင်း၏အရေးကြီးမှု - ဘုရားသခင်၏အလိုတော်နှင့်အညီ သန့်ရှင်းသောအသက်တာတွင် နေထိုင်ပါ။</w:t>
      </w:r>
    </w:p>
    <w:p/>
    <w:p>
      <w:r xmlns:w="http://schemas.openxmlformats.org/wordprocessingml/2006/main">
        <w:t xml:space="preserve">2. နာခံခြင်း၏ တန်ခိုး - ဘုရားသခင်၏ ပညတ်တော်များကို လိုက်နာခြင်းနှင့် နှုတ်ကပတ်တော်ကို နာခံခြင်း။</w:t>
      </w:r>
    </w:p>
    <w:p/>
    <w:p>
      <w:r xmlns:w="http://schemas.openxmlformats.org/wordprocessingml/2006/main">
        <w:t xml:space="preserve">1. ထွက်မြောက်ရာ 25:8-9 - ငါ့ကိုသန့်ရှင်းရာဌာနဖြစ်စေကြပါစေ။ သူတို့တွင် ငါနေမည်အကြောင်း၊ ငါပြသမျှအတိုင်း၊ တဲတော်ပုံသဏ္ဍာန်၊ တဲတော်ပုံစံအတိုင်း၊</w:t>
      </w:r>
    </w:p>
    <w:p/>
    <w:p>
      <w:r xmlns:w="http://schemas.openxmlformats.org/wordprocessingml/2006/main">
        <w:t xml:space="preserve">2. ဟေဗြဲ 9:4-5 - ရွှေလင်ပန်းပါသော၊ ပဋိညာဉ်သေတ္တာတော်သည် ရွှေဖြင့်မွမ်းမံထားသော ရွှေအိုး၊ အဖူးပွင့်သော အာရုန်လှံတံနှင့် ပဋိညာဉ်ကျောက်ပြားများ၊ ဘုန်းကြီးသောခေရုဗိမ်တို့သည် ကရုဏာပလ္လင်ကို ဖုံးလွှမ်းလျက်၊</w:t>
      </w:r>
    </w:p>
    <w:p/>
    <w:p>
      <w:r xmlns:w="http://schemas.openxmlformats.org/wordprocessingml/2006/main">
        <w:t xml:space="preserve">2 Chronicles 5:6 ရှောလမုန်မင်းကြီးနှင့် သင်္ဘောရှေ့မှာ စည်းဝေးသောဣသရေလပရိသတ်အပေါင်းတို့သည် အရေအတွက်အားဖြင့် မရေတွက်နိုင်သော သိုးနွားတို့ကို ယဇ်ပူဇော်ကြ၏။</w:t>
      </w:r>
    </w:p>
    <w:p/>
    <w:p>
      <w:r xmlns:w="http://schemas.openxmlformats.org/wordprocessingml/2006/main">
        <w:t xml:space="preserve">ရှောလမုန်မင်းကြီးနှင့် ဣသရေလလူအပေါင်းတို့သည် ပဋိညာဉ်သေတ္တာတော်ရှေ့၌ စုဝေးကြပြီး သိုးနွားအမြောက်အမြားကို ယဇ်ပူဇော်ကြသည်။</w:t>
      </w:r>
    </w:p>
    <w:p/>
    <w:p>
      <w:r xmlns:w="http://schemas.openxmlformats.org/wordprocessingml/2006/main">
        <w:t xml:space="preserve">1. အသိုက်အဝန်း၏ စွမ်းအား- အစ္စရေး၏ အံ့ဖွယ်ကောင်းသော ပေါင်းစည်းမှု</w:t>
      </w:r>
    </w:p>
    <w:p/>
    <w:p>
      <w:r xmlns:w="http://schemas.openxmlformats.org/wordprocessingml/2006/main">
        <w:t xml:space="preserve">2. ပဋိညာဉ်နှင့် ယဇ်ပူဇော်ခြင်း- ပဋိညာဉ်သေတ္တာ၏ အရေးပါမှု</w:t>
      </w:r>
    </w:p>
    <w:p/>
    <w:p>
      <w:r xmlns:w="http://schemas.openxmlformats.org/wordprocessingml/2006/main">
        <w:t xml:space="preserve">1. ထွက်မြောက်ရာ 25:10-22 (ပဋိညာဉ်သေတ္တာတော်ကို တည်ဆောက်ရန် ဘုရားသခင် အမိန့်ပေးသည်)</w:t>
      </w:r>
    </w:p>
    <w:p/>
    <w:p>
      <w:r xmlns:w="http://schemas.openxmlformats.org/wordprocessingml/2006/main">
        <w:t xml:space="preserve">2. တရားဟောရာ 10:1-5 (ပဋ္ဋိညာဉ်တော်နှင့်၎င်း၏အရေးပါမှုကို ဘုရားသခင်သည် မိမိလူတို့အား သတိပေးသည်)</w:t>
      </w:r>
    </w:p>
    <w:p/>
    <w:p>
      <w:r xmlns:w="http://schemas.openxmlformats.org/wordprocessingml/2006/main">
        <w:t xml:space="preserve">2 Chronicles 5:7 ယဇ်ပုရောဟိတ်တို့သည် ထာဝရဘုရား၏ ပဋိညာဉ်သေတ္တာတော်ကို ဆောင်ခဲ့၍၊ ဗိမာန်တော် ဗျာဒိတ်ဌာနတော်၊ အလွန်သန့်ရှင်းရာဌာန၊ ခေရုဗိမ်အတောင်အောက်၌၊</w:t>
      </w:r>
    </w:p>
    <w:p/>
    <w:p>
      <w:r xmlns:w="http://schemas.openxmlformats.org/wordprocessingml/2006/main">
        <w:t xml:space="preserve">ယဇ်ပုရောဟိတ်တို့သည် ပဋိညာဉ်သေတ္တာကို ခေရုဗိမ်အတောင်အောက်၊ ဗိမာန်တော်၏ အတွင်းဘက်သို့ ယူဆောင်လာကြသည်။</w:t>
      </w:r>
    </w:p>
    <w:p/>
    <w:p>
      <w:r xmlns:w="http://schemas.openxmlformats.org/wordprocessingml/2006/main">
        <w:t xml:space="preserve">1. ဘုရားသခင်ထံတော်၌ အနားယူရန် နေရာရှာခြင်း၏ အရေးကြီးမှု</w:t>
      </w:r>
    </w:p>
    <w:p/>
    <w:p>
      <w:r xmlns:w="http://schemas.openxmlformats.org/wordprocessingml/2006/main">
        <w:t xml:space="preserve">၂။ ဘုရားသခင်၏ ပဋိညာဉ်၏ သန့်ရှင်းမှုကို ကာကွယ်ခြင်း။</w:t>
      </w:r>
    </w:p>
    <w:p/>
    <w:p>
      <w:r xmlns:w="http://schemas.openxmlformats.org/wordprocessingml/2006/main">
        <w:t xml:space="preserve">1. ဆာလံ 91:4 - ကိုယ်တော်သည် သင့်အား အမွေးအတောင်များဖြင့် ဖုံးအုပ်၍ အတောင်တော်အောက်၌ ခိုလှုံရာကို တွေ့ရလိမ့်မည်။</w:t>
      </w:r>
    </w:p>
    <w:p/>
    <w:p>
      <w:r xmlns:w="http://schemas.openxmlformats.org/wordprocessingml/2006/main">
        <w:t xml:space="preserve">၂။ ထွက်မြောက်ရာ ၂၅း၁၇-၂၂ - အကာရှသစ်သားသေတ္တာကို အလျား ၄၅ လက်မ၊ အနံ ၂၇ လက်မ၊ အမြင့် ၂၇ လက်မ၊ အတွင်းအပြင်ကို ရွှေစင်ဖြင့် ဖုံးအုပ်ပါ။ ပတ်ပတ်လည်တွင် ရွှေပုံသွင်းခြင်း ပြုလုပ်ပါ။</w:t>
      </w:r>
    </w:p>
    <w:p/>
    <w:p>
      <w:r xmlns:w="http://schemas.openxmlformats.org/wordprocessingml/2006/main">
        <w:t xml:space="preserve">2 Chronicles 5:8 အကြောင်းမူကား၊ ခေရုဗိမ်တို့သည် သေတ္တာတော်၌ အတောင်ကိုဖြန့်၍၊ ခေရုဗိမ်တို့သည် သေတ္တာတော်နှင့် အထက်ထမ်းဘိုးတို့ကို ဖုံးလွှမ်းကြ၏။</w:t>
      </w:r>
    </w:p>
    <w:p/>
    <w:p>
      <w:r xmlns:w="http://schemas.openxmlformats.org/wordprocessingml/2006/main">
        <w:t xml:space="preserve">ခေရုဗိမ်တို့သည် အတောင်ကိုဖြန့်၍ ပဋိညာဉ်သေတ္တာနှင့် ထမ်းဘိုးတို့ကို ဖုံးအုပ်ကြ၏။</w:t>
      </w:r>
    </w:p>
    <w:p/>
    <w:p>
      <w:r xmlns:w="http://schemas.openxmlformats.org/wordprocessingml/2006/main">
        <w:t xml:space="preserve">1. ပဋိညာဉ်သေတ္တာတော်၏ ခေရုဗိမ်များ ကာကွယ်ခြင်း- သစ္စာရှိရှိ နာခံခြင်းဆိုင်ရာ သင်ခန်းစာ</w:t>
      </w:r>
    </w:p>
    <w:p/>
    <w:p>
      <w:r xmlns:w="http://schemas.openxmlformats.org/wordprocessingml/2006/main">
        <w:t xml:space="preserve">2. သူ၏လူများအတွက် ဘုရားသခင်ပြင်ဆင်ပေးသည်- ပဋိညာဉ်သေတ္တာသည် သူ၏မေတ္တာကို ရောင်ပြန်ဟပ်ပုံ</w:t>
      </w:r>
    </w:p>
    <w:p/>
    <w:p>
      <w:r xmlns:w="http://schemas.openxmlformats.org/wordprocessingml/2006/main">
        <w:t xml:space="preserve">၁။ ထွက်မြောက်ရာ ၂၅:၁၀-၂၂; ၃၇:၁-၉ - ပဋိညာဉ်သေတ္တာတည်ဆောက်ခြင်းဆိုင်ရာ လမ်းညွှန်ချက်များ။</w:t>
      </w:r>
    </w:p>
    <w:p/>
    <w:p>
      <w:r xmlns:w="http://schemas.openxmlformats.org/wordprocessingml/2006/main">
        <w:t xml:space="preserve">2. ဟေဗြဲ ၁၁:၂၃-၂၉ - ယုံကြည်ခြင်း၏အရေးပါမှုကို ဆွေးနွေးခြင်း။</w:t>
      </w:r>
    </w:p>
    <w:p/>
    <w:p>
      <w:r xmlns:w="http://schemas.openxmlformats.org/wordprocessingml/2006/main">
        <w:t xml:space="preserve">2 Chronicles 5:9 ဗျာဒိတ်ဌာနတော်ရှေ့မှာ သေတ္တာတော်ရှေ့မှာ ထမ်းဘိုးကို ဆွဲထုတ်၍၊ မတွေ့ဘဲမနေ။ ထိုအရပ်၌ ယနေ့တိုင်အောင်ရှိ၏ ။</w:t>
      </w:r>
    </w:p>
    <w:p/>
    <w:p>
      <w:r xmlns:w="http://schemas.openxmlformats.org/wordprocessingml/2006/main">
        <w:t xml:space="preserve">ပဋိညာဉ်သေတ္တာ၏ ထမ်းဘိုးများကို ပဋိညာဉ်သေတ္တာမှ မြင်နေရသော်လည်း အပြင်ဘက်တွင် မတွေ့ရ။ ဤသည်မှာ ယနေ့ခေတ်တိုင်အောင် ဖြစ်ပေသည်။</w:t>
      </w:r>
    </w:p>
    <w:p/>
    <w:p>
      <w:r xmlns:w="http://schemas.openxmlformats.org/wordprocessingml/2006/main">
        <w:t xml:space="preserve">1. နာခံမှု၏တန်ခိုး- ပဋိညာဉ်သေတ္တာမှ သင်ယူခြင်း။</w:t>
      </w:r>
    </w:p>
    <w:p/>
    <w:p>
      <w:r xmlns:w="http://schemas.openxmlformats.org/wordprocessingml/2006/main">
        <w:t xml:space="preserve">2. ပဋိညာဉ်သေတ္တာ၏ အရေးပါမှု- ဘုရားသခင်၏ အစီအစဉ်ကို နားလည်ခြင်း။</w:t>
      </w:r>
    </w:p>
    <w:p/>
    <w:p>
      <w:r xmlns:w="http://schemas.openxmlformats.org/wordprocessingml/2006/main">
        <w:t xml:space="preserve">1. ထွက်မြောက်ရာ 25:10-22 - ပဋိညာဉ်သေတ္တာပြုလုပ်ရန် ဘုရားသခင်ညွှန်ကြားချက်များ</w:t>
      </w:r>
    </w:p>
    <w:p/>
    <w:p>
      <w:r xmlns:w="http://schemas.openxmlformats.org/wordprocessingml/2006/main">
        <w:t xml:space="preserve">2. ဟေဗြဲ 9:4 - ပဋိညာဉ်သေတ္တာအတွင်းရှိ အကြောင်းအရာများကို ဖော်ပြချက်</w:t>
      </w:r>
    </w:p>
    <w:p/>
    <w:p>
      <w:r xmlns:w="http://schemas.openxmlformats.org/wordprocessingml/2006/main">
        <w:t xml:space="preserve">2 Chronicles 5:10 ဣသရေလအမျိုးသား အဲဂုတ္တုပြည်မှ ထွက်လာသောအခါ၊ ထာဝရဘုရားသည် ဟောရပ်၌ မောရှေထားတော်မူသော စားပွဲနှစ်ပြားမှတပါး၊</w:t>
      </w:r>
    </w:p>
    <w:p/>
    <w:p>
      <w:r xmlns:w="http://schemas.openxmlformats.org/wordprocessingml/2006/main">
        <w:t xml:space="preserve">ပဋိညာဉ်သေတ္တာတွင် မောရှေသည် ဣသရေလလူတို့ အီဂျစ်ပြည်မှ ထွက်ခွာပြီးနောက် သခင်ဘုရားနှင့် ပဋိညာဉ်ဖွဲ့သောအခါ ထိုနေရာတွင် မောရှေချထားသော ကျောက်ပြားနှစ်ချပ်သာ ပါရှိသည်။</w:t>
      </w:r>
    </w:p>
    <w:p/>
    <w:p>
      <w:r xmlns:w="http://schemas.openxmlformats.org/wordprocessingml/2006/main">
        <w:t xml:space="preserve">1. ဘုရားသခင်၏ပဋိညာဉ်- ကိုယ်တော်၏ခြွင်းချက်မရှိသောမေတ္တာ၏သင်္ကေတ</w:t>
      </w:r>
    </w:p>
    <w:p/>
    <w:p>
      <w:r xmlns:w="http://schemas.openxmlformats.org/wordprocessingml/2006/main">
        <w:t xml:space="preserve">2. ဣသရေလလူတို့၏အသက်တာ၌ ပဋိညာဉ်သေတ္တာ၏ တန်ခိုး၊</w:t>
      </w:r>
    </w:p>
    <w:p/>
    <w:p>
      <w:r xmlns:w="http://schemas.openxmlformats.org/wordprocessingml/2006/main">
        <w:t xml:space="preserve">1. ထွက်မြောက်ရာကျမ်း 19:5-8 - တဖန် မောရှေက၊ သင်သည် ယာကုပ်အမျိုးအား ဆင့်ဆိုရမည်မှာ၊ အဲဂုတ္တုလူတို့ကို ငါပြုသောအမှုကို သင်တို့သည် မြင်ကြပြီဖြစ်၍၊ မင်းကိုယ်ငါ ယူလာပေးတယ်။ ယခုတွင်၊ သင်သည် ငါ့စကားကို အမှန်နားထောင်၍ ငါ့ပဋိညာဉ်ကို စောင့်ရှောက်မည်ဆိုလျှင်၊ သင်သည် လူမျိုးအပေါင်းတို့တွင် ငါ၏ဘဏ္ဍာဖြစ်လိမ့်မည်။ မြေကြီးတပြင်လုံးကို ငါပိုင်သောကြောင့်၊ ယဇ်ပုရောဟိတ်နိုင်ငံ၊ သန့်ရှင်းသောလူမျိုး၊ ဣ သ ရေ လ အ မျိုး သား တို့ အား ပြော ရ သော စကား ဟူ မူ ကား၊</w:t>
      </w:r>
    </w:p>
    <w:p/>
    <w:p>
      <w:r xmlns:w="http://schemas.openxmlformats.org/wordprocessingml/2006/main">
        <w:t xml:space="preserve">2 ကောရိန္သု 3:7-11 - ယခုတွင် ကျောက်ပေါ်တွင် အက္ခရာဖြင့်ရေးထားသော သေခြင်းတရားကိုဆောင်ခဲ့သော ဓမ္မအမှုသည် ဘုန်းထင်ရှားသဖြင့် ဣသရေလလူတို့သည် ဘုန်းအသရေကြောင့် မောရှေ၏မျက်နှာကို မညှိုးနွမ်းစေဘဲ၊ ဝိညာဉ်တော်၏ဓမ္မအမှုသည် ပို၍ဘုန်းကြီးလိမ့်မည်မဟုတ်လော။ လူတို့ကို ရှုတ်ချသောဓမ္မသည် ဘုန်းကြီးလျှင်၊ အကြောင်းမူကား၊ ဘုန်းကြီးသောအရာသည် သာလွန်သောဘုန်းအသရေနှင့် နှိုင်းယှဥ်၍ ဘုန်းအသရေမရှိ၊ ပျောက်ကွယ်သွားသောအရာသည် ဘုန်းအသရေနှင့် ပြည့်စုံလျှင်၊ တည်မြဲသောအရာ၏ ဘုန်းအသရေသည် အဘယ်မျှလောက်ကြီးသနည်း။ ထို့ကြောင့် ကျွန်ုပ်တို့တွင် ထိုသို့သော မျှော်လင့်ချက်ရှိသောကြောင့် ကျွန်ုပ်တို့သည် အလွန်ရဲရင့်ပါသည်။</w:t>
      </w:r>
    </w:p>
    <w:p/>
    <w:p>
      <w:r xmlns:w="http://schemas.openxmlformats.org/wordprocessingml/2006/main">
        <w:t xml:space="preserve">2 Chronicles 5:11 ယဇ်ပုရောဟိတ်တို့သည် သန့်ရှင်းရာဌာနမှ ထွက်လာသောအခါ၊ (စည်းဝေးသော ယဇ်ပုရောဟိတ်အပေါင်းတို့သည် သန့်ရှင်းခြင်းရှိ၍ မစောင့်ဘဲ၊</w:t>
      </w:r>
    </w:p>
    <w:p/>
    <w:p>
      <w:r xmlns:w="http://schemas.openxmlformats.org/wordprocessingml/2006/main">
        <w:t xml:space="preserve">ဗိမာန်တော်အပ်နှံသည့်နေ့တွင် ပါ၀င်သော ယဇ်ပုရောဟိတ် အပေါင်းတို့သည် သန့်ရှင်းခြင်းကို ခံယူကြပြီး လမ်းစဉ်ကို မစောင့်ဘဲ နေခဲ့ကြသည်။</w:t>
      </w:r>
    </w:p>
    <w:p/>
    <w:p>
      <w:r xmlns:w="http://schemas.openxmlformats.org/wordprocessingml/2006/main">
        <w:t xml:space="preserve">1. ဘုရားသခင်ရဲ့ ခြွင်းချက်မရှိ ချစ်ခြင်းမေတ္တာနဲ့ ကျေးဇူးတော် - ဘုရားသခင်က သူ့ရဲ့ ခြွင်းချက်မရှိ ချစ်ခြင်းမေတ္တာနဲ့ ကျေးဇူးတော်ကို ရှာဖွေသူတိုင်းကို ဘယ်လိုပြသမလဲ။</w:t>
      </w:r>
    </w:p>
    <w:p/>
    <w:p>
      <w:r xmlns:w="http://schemas.openxmlformats.org/wordprocessingml/2006/main">
        <w:t xml:space="preserve">2. သန့်ရှင်းခြင်း၏တန်ခိုး - သန့်ရှင်းခြင်းသည် ယုံကြည်သူများအတွက် အထူးခွန်အားနှင့် တန်ခိုးကို မည်သို့ဆောင်ကြဉ်းသနည်း။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ဟေဗြဲ 10:14-15 - အကြောင်းမူကား၊ တစ်ခုတည်းသော ပူဇော်သက္ကာအားဖြင့် သန့်ရှင်းခြင်းကို ခံရသောသူတို့ကို အစဉ်အမြဲ စုံလင်စေတော်မူ၏။ သန့်ရှင်းသောဝိညာဉ်တော်သည်လည်း ငါတို့အား သက်သေခံတော်မူ၏။ ထာ ဝ ရ ဘု ရား မိန့် တော် မူ သည် ကား၊</w:t>
      </w:r>
    </w:p>
    <w:p/>
    <w:p>
      <w:r xmlns:w="http://schemas.openxmlformats.org/wordprocessingml/2006/main">
        <w:t xml:space="preserve">2 Chronicles 5:12 သီချင်းဆိုသော လေဝိသား အာသပ်၊ ဟေမန်၊ ယေဒုသုန်မြို့သား ညီအစ်ကို အပေါင်းတို့သည် ပိတ်ဖြူကို ၀တ်လျက်၊ ကွင်းကွင်း၊ စောင်း၊ စောင်းတို့ကို ကိုင်လျက်၊ ယဇ်ပလ္လင်နှင့် တံပိုးမှုတ်သော ယဇ်ပုရောဟိတ် တရာ့နှစ်ဆယ်တို့နှင့်၊</w:t>
      </w:r>
    </w:p>
    <w:p/>
    <w:p>
      <w:r xmlns:w="http://schemas.openxmlformats.org/wordprocessingml/2006/main">
        <w:t xml:space="preserve">လေဝိသား၊ အာသပ်၊ ဟေမန်၊ ယေဒုသုန်၊ ယဇ်ပုရောဟိတ် ၁၂၀ တို့သည် ပိတ်ဖြူကို ၀တ်လျက် ယဇ်ပလ္လင်အရှေ့ဘက်စွန်း၌ လင်းကွင်း၊ စောင်း၊ တံပိုး၊</w:t>
      </w:r>
    </w:p>
    <w:p/>
    <w:p>
      <w:r xmlns:w="http://schemas.openxmlformats.org/wordprocessingml/2006/main">
        <w:t xml:space="preserve">1. သခင်ဘုရား၌ ဝမ်းမြောက်ခြင်း- ဂီတနှင့် သီချင်းဖြင့် ချီးမွမ်းဂုဏ်ပြုခြင်း။</w:t>
      </w:r>
    </w:p>
    <w:p/>
    <w:p>
      <w:r xmlns:w="http://schemas.openxmlformats.org/wordprocessingml/2006/main">
        <w:t xml:space="preserve">2. စည်းလုံးခြင်း၏ တန်ခိုး- စည်းလုံးခြင်း၏ အစွမ်းသတ္တိ</w:t>
      </w:r>
    </w:p>
    <w:p/>
    <w:p>
      <w:r xmlns:w="http://schemas.openxmlformats.org/wordprocessingml/2006/main">
        <w:t xml:space="preserve">1. ဆာလံ 33:3 - သူ့အား သီချင်းအသစ်ကို သီဆိုပါ။ ကျွမ်းကျင်စွာကစားပြီး ရွှင်လန်းစွာ အော်ဟစ်ပါ။</w:t>
      </w:r>
    </w:p>
    <w:p/>
    <w:p>
      <w:r xmlns:w="http://schemas.openxmlformats.org/wordprocessingml/2006/main">
        <w:t xml:space="preserve">2. Ephesians 5:19 - ဆာလံသီချင်းများ၊ ဓမ္မသီချင်းများ၊ ဝိညာဉ်ရေးသီချင်းများဖြင့် အချင်းချင်း နှုတ်ခွန်းဆက်လျက်၊ ထာဝရဘုရားအား စိတ်နှလုံးအကြွင်းမဲ့ သီဆိုလျက် သီချင်းဆိုကြလော့။</w:t>
      </w:r>
    </w:p>
    <w:p/>
    <w:p>
      <w:r xmlns:w="http://schemas.openxmlformats.org/wordprocessingml/2006/main">
        <w:t xml:space="preserve">2 Chronicles 5:13 တံပိုးမှုတ်သောသူနှင့် သီချင်းသည်တို့သည် တညီတညွတ်တည်းဖြစ်၍၊ ထာဝရဘုရားကို ချီးမွမ်း၍ ကျေးဇူးတော်ကို ချီးမွမ်းခြင်းငှာ၊ တံပိုး၊ ကရုဏာတော်အစဉ်အမြဲတည်သည်ဖြစ်၍၊ ထာဝရဘုရား၏အိမ်တော်သည် မိုဃ်းတိမ်နှင့်ပြည့်၍၊</w:t>
      </w:r>
    </w:p>
    <w:p/>
    <w:p>
      <w:r xmlns:w="http://schemas.openxmlformats.org/wordprocessingml/2006/main">
        <w:t xml:space="preserve">တံပိုးနှင့် သီချင်းသည်တို့သည် တံပိုး၊</w:t>
      </w:r>
    </w:p>
    <w:p/>
    <w:p>
      <w:r xmlns:w="http://schemas.openxmlformats.org/wordprocessingml/2006/main">
        <w:t xml:space="preserve">1. ချီးမွမ်းခြင်းတန်ခိုး- ကျွန်ုပ်တို့၏ချီးမွမ်းခြင်းသည် ဘုရားသခင်ရောက်ရှိခြင်းကို မည်သို့ယူဆောင်လာသနည်း။</w:t>
      </w:r>
    </w:p>
    <w:p/>
    <w:p>
      <w:r xmlns:w="http://schemas.openxmlformats.org/wordprocessingml/2006/main">
        <w:t xml:space="preserve">2. ဝတ်ပြုခြင်း၏ပေါင်းစည်းခြင်းအကျိုးသက်ရောက်မှု- ကျွန်ုပ်တို့၏ချီးမွမ်းခြင်းသည် ကျွန်ုပ်တို့ကို စည်းလုံးစေပုံ</w:t>
      </w:r>
    </w:p>
    <w:p/>
    <w:p>
      <w:r xmlns:w="http://schemas.openxmlformats.org/wordprocessingml/2006/main">
        <w:t xml:space="preserve">၁။ ဆာလံ ၁၅၀:၁-၆</w:t>
      </w:r>
    </w:p>
    <w:p/>
    <w:p>
      <w:r xmlns:w="http://schemas.openxmlformats.org/wordprocessingml/2006/main">
        <w:t xml:space="preserve">၂။ ဧဖက် ၅:၁၉-၂၀</w:t>
      </w:r>
    </w:p>
    <w:p/>
    <w:p>
      <w:r xmlns:w="http://schemas.openxmlformats.org/wordprocessingml/2006/main">
        <w:t xml:space="preserve">2 Chronicles 5:14 ထိုကြောင့် ယဇ်ပုရောဟိတ်တို့သည် မိုဃ်းတိမ်ကြောင့် အမှုတော်ကို မခံမရပ်နိုင်ကြ။ အကြောင်းမူကား၊ ထာဝရဘုရား၏ဘုန်းတော်သည် ဘုရားသခင်၏ အိမ်တော်နှင့် ပြည့်လေ၏။</w:t>
      </w:r>
    </w:p>
    <w:p/>
    <w:p>
      <w:r xmlns:w="http://schemas.openxmlformats.org/wordprocessingml/2006/main">
        <w:t xml:space="preserve">ထာ​ဝ​ရ​ဘု​ရား​၏​ဘုန်း​တော်​သည် ဘု​ရား​သ​ခင်​၏​အိမ်​တော်​နှင့် ပြည့်​ဝ​နေ​သော​ကြောင့် ယဇ်​ပု​ရော​ဟိတ်​တို့​သည် မ​ရပ်​မ​နား​၍​အ​စေ​ခံ​ကြ​၏။</w:t>
      </w:r>
    </w:p>
    <w:p/>
    <w:p>
      <w:r xmlns:w="http://schemas.openxmlformats.org/wordprocessingml/2006/main">
        <w:t xml:space="preserve">1. ဘုရားသခငျ၏ရောက်ရှိခြင်းတန်ခိုး - ကျွန်ုပ်တို့အား လွှမ်းခြုံနှိမ့်ချရန် မည်သို့ဖြစ်စေနိုင်သနည်း။</w:t>
      </w:r>
    </w:p>
    <w:p/>
    <w:p>
      <w:r xmlns:w="http://schemas.openxmlformats.org/wordprocessingml/2006/main">
        <w:t xml:space="preserve">2. ဘုရားသခင်ထံတော်၌တည်နေခြင်း - ကျွန်ုပ်တို့၏အသက်တာတွင် ဘုရားသခင်တည်ရှိခြင်းကို တွေ့ကြုံခံစားရခြင်း။</w:t>
      </w:r>
    </w:p>
    <w:p/>
    <w:p>
      <w:r xmlns:w="http://schemas.openxmlformats.org/wordprocessingml/2006/main">
        <w:t xml:space="preserve">၁။ ဆာလံ ၃၄:၅ - “ကိုယ်တော်ကိုမျှော်ကြည့်သောသူတို့သည် ရွှင်လန်း၍ မျက်နှာကို အရှက်နှင့်မဖုံးကြ။”</w:t>
      </w:r>
    </w:p>
    <w:p/>
    <w:p>
      <w:r xmlns:w="http://schemas.openxmlformats.org/wordprocessingml/2006/main">
        <w:t xml:space="preserve">2. ထွက်မြောက်ရာ 33:17 - "တဖန် ထာဝရဘုရားက၊ သင်သည် မိန့်တော်မူသည်အတိုင်း ငါပြုမည်။ အကြောင်းမူကား၊ သင်သည် ငါ့မျက်မှောက်၌ ကျေးဇူးကိုတွေ့၍၊ အမည်နာမဖြင့် သိ၏။"</w:t>
      </w:r>
    </w:p>
    <w:p/>
    <w:p>
      <w:r xmlns:w="http://schemas.openxmlformats.org/wordprocessingml/2006/main">
        <w:t xml:space="preserve">၂ ရာဇဝင်ချုပ် အခန်းကြီး ၆ တွင် အသစ်ဆောက်လုပ်ထားသော ဗိမာန်တော်အတွက် ရှောလမုန်၏ အပ်နှံဆုတောင်းခြင်းကို အလေးပေးဖော်ပြထားသည်။</w:t>
      </w:r>
    </w:p>
    <w:p/>
    <w:p>
      <w:r xmlns:w="http://schemas.openxmlformats.org/wordprocessingml/2006/main">
        <w:t xml:space="preserve">ပထမအပိုဒ်- ရှောလမုန်သည် အသင်းတော်အား မိန့်ခွန်းပြောကြားပြီး ဘုရားသခင်သည် ခမည်းတော်ဒါဝိဒ်အား သူ၏နာမတော်အတွက် ဗိမာန်တော်ကို တည်ဆောက်ခွင့်ပြုခြင်းဖြင့် ဘုရားသခင်သည် သူ၏ကတိကို ပြည့်စုံစေခဲ့ကြောင်း ဝန်ခံသည် (၂ ရာဇဝင်ချုပ် ၆း၁-၄)။ ဘုရားသခင်သည် ရုပ်ပိုင်းဆိုင်ရာဖွဲ့စည်းပုံတွင် မပါဝင်နိုင်သော်လည်း၊ ဗိမာန်တော်သည် လူတို့ထံတော်သို့ ရှာဖွေနိုင်ပြီး ဆုတောင်းချက်များကို ပူဇော်နိုင်သည့်နေရာတစ်ခုအဖြစ် အသိအမှတ်ပြုသည် (၂ ရာဇဝင်ချုပ် ၆း၁၈-၂၁)။</w:t>
      </w:r>
    </w:p>
    <w:p/>
    <w:p>
      <w:r xmlns:w="http://schemas.openxmlformats.org/wordprocessingml/2006/main">
        <w:t xml:space="preserve">ဒုတိယအပိုဒ်- ရှောလမုန်သည် သူ၏သစ္စာ၊ တန်ခိုး၊ ဒါဝိဒ်နှင့် ပဋိညာဉ်အတွက် ဘုရားသခင်ကို ချီးမွမ်းကာ ရှည်လျားပြီး စိတ်နှလုံးထက်သန်စွာ ဆက်ကပ်အပ်နှံဆုတောင်းခြင်း (၂ ရာဇဝင်ချုပ် ၆း၁၄-၁၇)။ ကမ္ဘာမြေကြီးတွင် မည်သည့်နေရာ၌မျှ ဘုရားသခင်ကို အပြည့်အ၀မဆံ့နိုင်သော်လည်း သူ၏မျက်လုံးများသည် ဗိမာန်တော်ဆီသို့ အမြဲဖွင့်ထားပြီး ထိုနေရာတွင် ပူဇော်သောဆုတောင်းချက်များကို နားထောင်ရန် ဆုတောင်းသည် (၂ ရာဇဝင်ချုပ် ၆း၁၉-၂၁)။</w:t>
      </w:r>
    </w:p>
    <w:p/>
    <w:p>
      <w:r xmlns:w="http://schemas.openxmlformats.org/wordprocessingml/2006/main">
        <w:t xml:space="preserve">3rd အပိုဒ်- လူများကိုယ်စား ဆော်လမွန်ကို အာရုံပြုသည့်ဘက်ကို လှည့်သည်။ သူတို့သည် ဘုရားသခင်ကို ပြစ်မှားမိသောအခါ ခွင့်လွှတ်ရန် ဆုတောင်းပြီး နောင်တရပြီး သူ့ထံ ပြန်လှည့်လာသောအခါတွင် ကရုဏာနှင့် ကရုဏာပြရန် တောင်းလျှောက်သည် (၂ ရာဇဝင်ချုပ် ၆း၂၂-၃၉)။ မနာခံမှုကြောင့် အစ္စရေးတို့ ရှုံးနိမ့်ခြင်း သို့မဟုတ် သိမ်းသွားခြင်းခံရမည့် အနာဂတ်အခြေအနေများကို ရှောလမုန်လည်း မျှော်မှန်းထားသည်။ ထိုအခြေအနေမျိုးတွင်၊ သူတို့သည် နောင်တရပြီး ဗိမာန်တော်၌ ဘုရားသခင်၏မျက်နှာတော်ကို ရှာလျှင် သူတို့၏ဆုတောင်းချက်များကို ကြားနာပြီး ၎င်းတို့ကို ပြန်လည်ထူထောင်ပေးမည် (၂ ရာဇဝင်ချုပ် ၆း၂၄-၃၁) ဟု တောင်းဆိုခဲ့သည်။</w:t>
      </w:r>
    </w:p>
    <w:p/>
    <w:p>
      <w:r xmlns:w="http://schemas.openxmlformats.org/wordprocessingml/2006/main">
        <w:t xml:space="preserve">၄ အပိုဒ်– ရှောလမုန်သည် ဘုရားသခင်ရှေ့တော်၌ စည်းဝေးပွဲကို မည်သို့ကောင်းချီးပေးကြောင်း မှတ်တမ်းတွင် ဖော်ပြထားသည်။ တိရိစ္ဆာန်ထောင်ပေါင်းများစွာကို ဆက်ကပ်ပူဇော်ပြီး လူတွေကို ဝတ်ပြုကိုးကွယ်ရာမှာ ဦးဆောင်သူ (၂ရာဇဝင်ချုပ် ၆း၄၀-၄၂)။ ရှောလမုန်၏ဗိမာန်တော်တည်ဆောက်မှုမှတစ်ဆင့် ဘုရားသခင်လုပ်ဆောင်ခဲ့သည့်အရာအတွက် လူတိုင်းဝမ်းမြောက်ကြသဖြင့် အခန်းကို နိဂုံးချုပ်ထားသည်။</w:t>
      </w:r>
    </w:p>
    <w:p/>
    <w:p>
      <w:r xmlns:w="http://schemas.openxmlformats.org/wordprocessingml/2006/main">
        <w:t xml:space="preserve">အချုပ်အားဖြင့်၊ ရာဇဝင်ချုပ် 2 တွင် အခန်းခြောက်ခန်းသည် ရှောလမုန်၏ဆုတောင်းချက်နှင့် အသစ်တည်ဆောက်ထားသောဗိမာန်တော်၏အပ်နှံခြင်းကို သရုပ်ဖော်ထားသည်။ မြင့်မြတ်သောပြည့်စုံမှုကို အသိအမှတ်ပြုခြင်းနှင့် ကန့်သတ်ချက်များနှင့်ပတ်သက်၍ အသိအမှတ်ပြုမှုကို မီးမောင်းထိုးပြခြင်း။ လူများကိုယ်စား ဆုတောင်းပဌနာပြုခြင်း နှင့် စည်းဝေးပွဲအပေါ် ကောင်းချီးမင်္ဂလာများ ပေးအပ်ခြင်း။ ဤအခန်းသည် အချုပ်အားဖြင့်ဆိုရသော် ဘုရင်ရှောလမုန်၏နှိမ့်ချမှုနှစ်ခုစလုံးကို လူ့အကန့်အသတ်များကို အသိအမှတ်ပြုခြင်းအားဖြင့် ဖော်ပြထားသော သမိုင်းဝင်မှတ်တမ်းတစ်ခု ပေးဆောင်ထားပြီး ဝိညာဉ်ရေးဆိုင်ရာ ဆက်နွှယ်မှုကို ဆက်လက်ထိန်းသိမ်းထားရန် ရည်ညွှန်းသော ရုပ်ပိုင်းဆိုင်ရာဖွဲ့စည်းပုံတစ်ခုတည်ဆောက်ခြင်းဖြင့် အစ္စရေးလူတို့သည် ၎င်းတို့၏ဖန်ဆင်းရှင်နှင့် ပေါင်းသင်းဆက်ဆံခြင်းဆီသို့ ဆည်းကပ်ဆည်းကပ်မှုကို ရောင်ပြန်ဟပ်သည့် သက်သေခံချက် သက်သေခံချက်ဖြစ်သည်။ ဖန်ဆင်းရှင်နှင့် ကိုယ်တော်ရွေးချယ်ထားသော လူများကြားတွင် ရှောလမုန်က ၎င်း၏အထွတ်အမြတ်ထားချိန်အတွင်း စည်းလုံးညီညွတ်မှုကို ကိုယ်စားပြုသည့် ဂျန်နာကို ကိုယ်စားပြုသည့် ဂျပန်လူမျိုးသည် ခွင့်လွှတ်ခြင်းအတွက် ပြန်လည်ထူထောင်ခြင်းဆိုင်ရာ မျှော်လင့်ချက်ကို ဖော်ပြနေစဉ် ဒုက္ခအချိန်ကာလအတွင်း ပြန်လည်ထူထောင်ရေးအတွက် မျှော်လင့်ချက်ကို ဖော်ပြနေစဉ် ဉာဏ်ပညာရှိသော အုပ်ချုပ်မှုအောက်တွင် ရွှင်လန်းသောပွဲကျင်းပခြင်းဖြင့် အမှတ်အသားပြုသည့်အချိန်အခါနှင့် ပတ်သက်သည့် ကတိသစ္စာပြုခြင်း အစ္စရေးလူမျိုးများသည် ၎င်း၏သန့်ရှင်းသော ဝတ်ပြုရေးအခမ်းအနားများအတွင်း ပြုလုပ်သည့် မြင့်မြတ်သောနေရာကို တည်ထောင်ခြင်းအတွက် ပြည့်စုံခြင်းဖြစ်ပြီး မျိုးဆက်များတစ်လျှောက် ဘုရားသခင်၏သစ္စာတော်ကို ဂုဏ်တင်ရန် ကတိကဝတ်ပြုထားသည့် သက်သေခံချက်တစ်ခုဖြစ်သည်။</w:t>
      </w:r>
    </w:p>
    <w:p/>
    <w:p>
      <w:r xmlns:w="http://schemas.openxmlformats.org/wordprocessingml/2006/main">
        <w:t xml:space="preserve">2 Chronicles 6:1 တဖန် ရှောလမုန်က၊ ထူထပ်သော မှောင်မိုက်၌ နေမည်ဟု ထာဝရဘုရား မိန့်တော်မူ၏။</w:t>
      </w:r>
    </w:p>
    <w:p/>
    <w:p>
      <w:r xmlns:w="http://schemas.openxmlformats.org/wordprocessingml/2006/main">
        <w:t xml:space="preserve">ရှောလမုန်သည် မှောင်မိုက်အလယ်၌ မိမိလူတို့နှင့်အတူ နေမည်ဟု ထာဝရဘုရား ကတိပြုတော်မူကြောင်းကို ဟောပြော၏။</w:t>
      </w:r>
    </w:p>
    <w:p/>
    <w:p>
      <w:r xmlns:w="http://schemas.openxmlformats.org/wordprocessingml/2006/main">
        <w:t xml:space="preserve">၁။ "ထာဝရဘုရားသည် အမှောင်ဆုံးအချိန်၌ ငါတို့နှင့်အတူရှိတော်မူ၏။"</w:t>
      </w:r>
    </w:p>
    <w:p/>
    <w:p>
      <w:r xmlns:w="http://schemas.openxmlformats.org/wordprocessingml/2006/main">
        <w:t xml:space="preserve">2. "ဒုက္ခ၌ရောက်ရှိခြင်းဘုရားသခင့်ကတိတော်"</w:t>
      </w:r>
    </w:p>
    <w:p/>
    <w:p>
      <w:r xmlns:w="http://schemas.openxmlformats.org/wordprocessingml/2006/main">
        <w:t xml:space="preserve">1. ဆာလံ ၁၃၉:၁၁-၁၂ - အကယ်စင်စစ် မှောင်မိုက်သည် ငါ့ကို ဖုံးလွှမ်း၍၊ ငါ့ပတ်လည်၌ အလင်းသည် ညဖြစ်လိမ့်မည် ဟုဆိုလျှင်၊ အမှောင်သည် သင်တို့၌ မမှောင်ဘဲ၊ ညသည် နေ့ကဲ့သို့ လင်း၏။ မှောင်မိုက်သည် သင်နှင့်အတူ အလင်းကဲ့သို့ဖြစ်၏။</w:t>
      </w:r>
    </w:p>
    <w:p/>
    <w:p>
      <w:r xmlns:w="http://schemas.openxmlformats.org/wordprocessingml/2006/main">
        <w:t xml:space="preserve">2. Isaiah 45:7 - ငါသည်အလင်းကိုဖန်ဆင်း၍ မှောင်မိုက်ကိုဖန်တီးသည်၊ ငါသည် သုခချမ်းသာကိုဖြစ်စေပြီး ဘေးဥပဒ်ကိုဖန်တီးသည်၊ ငါသည် ဤအရာအလုံးစုံတို့ကိုလုပ်ဆောင်သော ထာဝရဘုရားဖြစ်၏။</w:t>
      </w:r>
    </w:p>
    <w:p/>
    <w:p>
      <w:r xmlns:w="http://schemas.openxmlformats.org/wordprocessingml/2006/main">
        <w:t xml:space="preserve">2 Chronicles 6:2 သို့ရာတွင်၊ သင့်အတွက် နေစရာအိမ်၊ သင်၏နေစရာနေရာကို အစဉ်အမြဲ ငါတည်ဆောက်ပြီ။</w:t>
      </w:r>
    </w:p>
    <w:p/>
    <w:p>
      <w:r xmlns:w="http://schemas.openxmlformats.org/wordprocessingml/2006/main">
        <w:t xml:space="preserve">ရှောလမုန်သည် ဘုရားသခင်အတွက် အမြဲတမ်းဝတ်ပြုရာအိမ်တော်ကို တည်ဆောက်သည်။</w:t>
      </w:r>
    </w:p>
    <w:p/>
    <w:p>
      <w:r xmlns:w="http://schemas.openxmlformats.org/wordprocessingml/2006/main">
        <w:t xml:space="preserve">၁။ ဘုရားသခင်ကို ကိုးကွယ်ဆည်းကပ်ရန် သီးသန့်နေရာရှိခြင်း၏ အရေးပါမှု။</w:t>
      </w:r>
    </w:p>
    <w:p/>
    <w:p>
      <w:r xmlns:w="http://schemas.openxmlformats.org/wordprocessingml/2006/main">
        <w:t xml:space="preserve">၂။ အဆောက်အဦကို သခင်ဘုရားထံ အပ်နှံခြင်း၏ အဓိပ္ပါယ်။</w:t>
      </w:r>
    </w:p>
    <w:p/>
    <w:p>
      <w:r xmlns:w="http://schemas.openxmlformats.org/wordprocessingml/2006/main">
        <w:t xml:space="preserve">1. ဆာလံ 122:1 - "ငါတို့သည် ထာဝရဘုရား၏ အိမ်တော်သို့ သွားကြကုန်အံ့" ဟု လျှောက်ကြသောအခါ ငါဝမ်းမြောက်၏။</w:t>
      </w:r>
    </w:p>
    <w:p/>
    <w:p>
      <w:r xmlns:w="http://schemas.openxmlformats.org/wordprocessingml/2006/main">
        <w:t xml:space="preserve">2. မဿဲ 6:33 - “ဘုရားသခင်၏နိုင်ငံတော်နှင့် ဖြောင့်မတ်ခြင်းတရားကို ရှေးဦးစွာရှာကြလော့။ သို့ပြုလျှင် ဤအရာအလုံးစုံတို့သည် ထပ်၍ရကြလိမ့်မည်။”</w:t>
      </w:r>
    </w:p>
    <w:p/>
    <w:p>
      <w:r xmlns:w="http://schemas.openxmlformats.org/wordprocessingml/2006/main">
        <w:t xml:space="preserve">2 Chronicles 6:3 ရှင်ဘုရင်သည် မျက်နှာလွှဲ၍ ဣသရေလအမျိုး ပရိသတ်အပေါင်းတို့ကို ကောင်းကြီးပေးသဖြင့်၊ ဣသရေလအမျိုး ပရိသတ်အပေါင်းတို့သည် ရပ်နေကြ၏။</w:t>
      </w:r>
    </w:p>
    <w:p/>
    <w:p>
      <w:r xmlns:w="http://schemas.openxmlformats.org/wordprocessingml/2006/main">
        <w:t xml:space="preserve">ရှောလမုန်မင်းကြီးသည် ဣသရေလအမျိုး ပရိသတ်အပေါင်းတို့ကို ကောင်းကြီးပေး၍၊</w:t>
      </w:r>
    </w:p>
    <w:p/>
    <w:p>
      <w:r xmlns:w="http://schemas.openxmlformats.org/wordprocessingml/2006/main">
        <w:t xml:space="preserve">1. ကောင်းချီး၏တန်ခိုး - ကောင်းကြီးမင်္ဂလာသည် လူတို့ကို စည်းလုံးညီညွတ်စေပြီး မည်ကဲ့သို့ ပို့ဆောင်နိုင်မည်နည်း။</w:t>
      </w:r>
    </w:p>
    <w:p/>
    <w:p>
      <w:r xmlns:w="http://schemas.openxmlformats.org/wordprocessingml/2006/main">
        <w:t xml:space="preserve">၂။ ဘုရားသခင်နှင့် ပဋိညာဉ်၌ အသက်ရှင်ခြင်း - ဘုရားသခင်၏ ပဋိညာဉ်ကို ဂုဏ်တင်ခြင်း၏ အရေးပါမှု</w:t>
      </w:r>
    </w:p>
    <w:p/>
    <w:p>
      <w:r xmlns:w="http://schemas.openxmlformats.org/wordprocessingml/2006/main">
        <w:t xml:space="preserve">1. ကမ္ဘာဦး 12:2-3 - အာဗြဟံနှင့်ဘုရားသခင်၏ပဋိညာဉ်က သူ့အား ကောင်းချီးမင်္ဂလာဖြစ်စေရန်၊</w:t>
      </w:r>
    </w:p>
    <w:p/>
    <w:p>
      <w:r xmlns:w="http://schemas.openxmlformats.org/wordprocessingml/2006/main">
        <w:t xml:space="preserve">2. Ephesians 1:3 - ဘုရားသခင်၏ သားသမီးများအဖြစ် မွေးစားခြင်းအတွက် ဝိညာဉ်ရေးကောင်းချီးအတွက် ချီးမွမ်းပါ။</w:t>
      </w:r>
    </w:p>
    <w:p/>
    <w:p>
      <w:r xmlns:w="http://schemas.openxmlformats.org/wordprocessingml/2006/main">
        <w:t xml:space="preserve">2 Chronicles 6:4 တဖန်တုံ၊ ငါ့ခမည်းတော်ဒါဝိဒ်အား နှုတ်နှင့်ပြောသောစကား ပြည့်စုံတော်မူသော ဣသရေလအမျိုး၏ ဘုရားသခင် ထာဝရဘုရားသည် မင်္ဂလာရှိတော်မူစေသတည်း။</w:t>
      </w:r>
    </w:p>
    <w:p/>
    <w:p>
      <w:r xmlns:w="http://schemas.openxmlformats.org/wordprocessingml/2006/main">
        <w:t xml:space="preserve">ရှောလမုန်သည် ခမည်းတော်ဒါဝိဒ်အား ကတိတော် ပြည့်စုံစေသည့်အတွက် သခင်ဘုရားအား ချီးမွမ်းဆုတောင်းခြင်း ပေးသည်။</w:t>
      </w:r>
    </w:p>
    <w:p/>
    <w:p>
      <w:r xmlns:w="http://schemas.openxmlformats.org/wordprocessingml/2006/main">
        <w:t xml:space="preserve">1. ကတိတော်များ၏ တန်ခိုး- ဘုရားသခင်၏ ကတိတော်များ လမ်းညွှန်မှုနှင့် ကျွန်ုပ်တို့ကို ကာကွယ်ပုံ</w:t>
      </w:r>
    </w:p>
    <w:p/>
    <w:p>
      <w:r xmlns:w="http://schemas.openxmlformats.org/wordprocessingml/2006/main">
        <w:t xml:space="preserve">2. ဘုရားသခင်၏သစ္စာစောင့်သိခြင်း- ခက်ခဲသောအချိန်များတွင် သူ၏နှုတ်ကပတ်တော်ကို အားကိုးပါ။</w:t>
      </w:r>
    </w:p>
    <w:p/>
    <w:p>
      <w:r xmlns:w="http://schemas.openxmlformats.org/wordprocessingml/2006/main">
        <w:t xml:space="preserve">1. ရောမ 4:20-21 - သူသည်ဘုရားသခင်၏ကတိတော်နှင့်ပတ်သက်ပြီးမယုံကြည်သောအားဖြင့်ယိမ်းယိုင်မသွားဘဲ, ဒါပေမယ့်သူ၏ယုံကြည်ခြင်း၌ခိုင်ခံ့ခြင်းနှင့်ဘုရားသခင်အားဘုန်းတော်ထင်ရှားစေသည်, ကသူ့ကတိထားသောအရာကိုလုပ်ဖို့ဘုရားသခငျသညျအာဏာရှိကွောငျးကိုအပြည့်အဝသွေးဆောင်ခဲ့သည်။</w:t>
      </w:r>
    </w:p>
    <w:p/>
    <w:p>
      <w:r xmlns:w="http://schemas.openxmlformats.org/wordprocessingml/2006/main">
        <w:t xml:space="preserve">2. 2 Corinthians 1:20 - အကြောင်းမူကား၊ ဘုရားသခင်၌ရှိသော ကတိတော်များအားလုံးသည် ငါတို့အားဖြင့် ဘုရားသခင်ဘုန်းတော်ထင်ရှားစေသော အာမင်၊</w:t>
      </w:r>
    </w:p>
    <w:p/>
    <w:p>
      <w:r xmlns:w="http://schemas.openxmlformats.org/wordprocessingml/2006/main">
        <w:t xml:space="preserve">2 Chronicles 6:5 ငါ၏လူတို့ကို အဲဂုတ္တုပြည်မှ ငါနှုတ်ဆောင်သောနေ့မှစ၍ ငါ့နာမတည်စေခြင်းငှါ ဣသရေလအမျိုးအနွယ်အပေါင်းတို့တွင် မြို့ကို မရွေးချယ်ရ။ ငါ၏လူဣသရေလအမျိုးကို အုပ်စိုးစေခြင်းငှါ မည်သူ့ကိုမျှ ငါမရွေးကောက်။</w:t>
      </w:r>
    </w:p>
    <w:p/>
    <w:p>
      <w:r xmlns:w="http://schemas.openxmlformats.org/wordprocessingml/2006/main">
        <w:t xml:space="preserve">ဘုရားသခင်သည် သူ၏နာမတော်ရှိရန် ဣသရေလအမျိုးအနွယ်တို့တွင် မည်သည့်မြို့ကိုမျှ မရွေးချယ်ခဲ့ဘဲ၊ သူ၏လူတို့ကို အုပ်စိုးရန် မည်သူကိုမျှ ရွေးချယ်ခဲ့ခြင်းမရှိပါ။</w:t>
      </w:r>
    </w:p>
    <w:p/>
    <w:p>
      <w:r xmlns:w="http://schemas.openxmlformats.org/wordprocessingml/2006/main">
        <w:t xml:space="preserve">၁။ ဘုရားသခင်၏ အချုပ်အခြာအာဏာ- ဘုရားသခင်သည် သူ၏ရွေးချယ်ပိုင်ခွင့်ကို မည်သို့ကျင့်သုံးခဲ့သနည်း။</w:t>
      </w:r>
    </w:p>
    <w:p/>
    <w:p>
      <w:r xmlns:w="http://schemas.openxmlformats.org/wordprocessingml/2006/main">
        <w:t xml:space="preserve">2. ဘုရားသခင်၏ ကရုဏာ- မေတ္တာနှင့် ကရုဏာပြရန် ဘုရားသခင် ရွေးချယ်ပုံ</w:t>
      </w:r>
    </w:p>
    <w:p/>
    <w:p>
      <w:r xmlns:w="http://schemas.openxmlformats.org/wordprocessingml/2006/main">
        <w:t xml:space="preserve">1. ထွက်မြောက်ရာ 33:18-23 - သူ၏လူများကြားတွင် ဘုရားသခင်ရှိနေခြင်း။</w:t>
      </w:r>
    </w:p>
    <w:p/>
    <w:p>
      <w:r xmlns:w="http://schemas.openxmlformats.org/wordprocessingml/2006/main">
        <w:t xml:space="preserve">၂။ ဟေရှာယ ၅၅:၈-၉ - ဘုရားသခင်၏နည်းလမ်းများသည် ကျွန်ုပ်တို့၏နည်းလမ်းများမဟုတ်ပါ။</w:t>
      </w:r>
    </w:p>
    <w:p/>
    <w:p>
      <w:r xmlns:w="http://schemas.openxmlformats.org/wordprocessingml/2006/main">
        <w:t xml:space="preserve">2 Chronicles 6:6 ငါ့နာမတည်စေခြင်းငှာ ယေရုရှလင်မြို့ကို ငါရွေးကောက်ပြီ။ ဒါဝိဒ်ကို ငါ၏လူဣသရေလအမျိုးကို အုပ်စိုးစေခြင်းငှါ၊</w:t>
      </w:r>
    </w:p>
    <w:p/>
    <w:p>
      <w:r xmlns:w="http://schemas.openxmlformats.org/wordprocessingml/2006/main">
        <w:t xml:space="preserve">ဘုရားသခင်သည် ယေရုရှလင်မြို့ကို နာမတော်၏အိမ်အဖြစ် ရွေးချယ်ပြီး သူ၏လူဣသရေလအမျိုး၏ခေါင်းဆောင်အဖြစ် ဒါဝိဒ်ကို ရွေးချယ်ခဲ့သည်။</w:t>
      </w:r>
    </w:p>
    <w:p/>
    <w:p>
      <w:r xmlns:w="http://schemas.openxmlformats.org/wordprocessingml/2006/main">
        <w:t xml:space="preserve">1. ခေါင်းဆောင်များရွေးချယ်ရာတွင် ဘုရားသခင်၏ အချုပ်အခြာအာဏာ</w:t>
      </w:r>
    </w:p>
    <w:p/>
    <w:p>
      <w:r xmlns:w="http://schemas.openxmlformats.org/wordprocessingml/2006/main">
        <w:t xml:space="preserve">၂။ ဘုရားသခင်ရွေးချယ်ထားသော ခေါင်းဆောင်များနောက်သို့ လိုက်နိုင်ပုံ</w:t>
      </w:r>
    </w:p>
    <w:p/>
    <w:p>
      <w:r xmlns:w="http://schemas.openxmlformats.org/wordprocessingml/2006/main">
        <w:t xml:space="preserve">1. ရောမ 13:1-7 - လူတိုင်းသည် အုပ်ချုပ်ရေးအာဏာပိုင်များ၏ လက်အောက်ခံဖြစ်ပါစေ။</w:t>
      </w:r>
    </w:p>
    <w:p/>
    <w:p>
      <w:r xmlns:w="http://schemas.openxmlformats.org/wordprocessingml/2006/main">
        <w:t xml:space="preserve">2. 1 Samuel 16:7 ထာ​ဝ​ရ​ဘု​ရား​သည်​ရှ​မွေ​လ​အား​မိန့်​တော်​မူ​သည်​ကား၊ သူ​၏​အ​ဆင်း​သ​ဘော​ကို​မ​မျှော်​လင့်​ဘဲ အရပ်​မြင့်​မြင့်​ကို​မ​မျှော်​လင့်​ပါ​နှင့်။ အကြောင်းမူကား၊ ထာဝရဘုရားသည် လူမြင်သည်အတိုင်း မမြင်တော်မမူ။ လူသည် အပြင်ပန်းကိုကြည့်သော်လည်း၊ ထာဝရဘုရားသည် စိတ်နှလုံးကို ကြည့်ရှုတော်မူ၏။</w:t>
      </w:r>
    </w:p>
    <w:p/>
    <w:p>
      <w:r xmlns:w="http://schemas.openxmlformats.org/wordprocessingml/2006/main">
        <w:t xml:space="preserve">2 Chronicles 6:7 ယခုတွင်၊ ဣသရေလအမျိုး၏ ဘုရားသခင်ထာဝရဘုရား၏ နာမတော်အတွက် အိမ်တော်ကို တည်ဆောက်ခြင်းငှါ ငါ့အဘဒါဝိဒ်၏ စိတ်နှလုံး၌ ရှိ၏။</w:t>
      </w:r>
    </w:p>
    <w:p/>
    <w:p>
      <w:r xmlns:w="http://schemas.openxmlformats.org/wordprocessingml/2006/main">
        <w:t xml:space="preserve">ဒါဝိဒ်သည် ဣသရေလအမျိုး၏ ဘုရားသခင်ထာဝရဘုရားကို ရိုသေခြင်းအလို့ငှာ အိမ်တော်ကို ဆောက်လို၏။</w:t>
      </w:r>
    </w:p>
    <w:p/>
    <w:p>
      <w:r xmlns:w="http://schemas.openxmlformats.org/wordprocessingml/2006/main">
        <w:t xml:space="preserve">1. ဒါဝိဒ်၏နှလုံးသား- သူ၏လုပ်ဆောင်ချက်များ၏ စေ့ဆော်မှုနှင့် လှုံ့ဆော်မှု</w:t>
      </w:r>
    </w:p>
    <w:p/>
    <w:p>
      <w:r xmlns:w="http://schemas.openxmlformats.org/wordprocessingml/2006/main">
        <w:t xml:space="preserve">2. ဘုရားသခင်၏ဘုန်းတော်ကိုရှာခြင်း- ထာဝရဘုရား၏နာမတော်ကိုရိုသေခြင်း၌တန်ဖိုးကိုရှာဖွေခြင်း။</w:t>
      </w:r>
    </w:p>
    <w:p/>
    <w:p>
      <w:r xmlns:w="http://schemas.openxmlformats.org/wordprocessingml/2006/main">
        <w:t xml:space="preserve">1. Matthew 6:21 - အကြောင်းမူကား၊ သင်၏ဘဏ္ဍာသည် အဘယ်မှာရှိသနည်း၊ သင်၏နှလုံးသည်လည်း ရှိလိမ့်မည်။</w:t>
      </w:r>
    </w:p>
    <w:p/>
    <w:p>
      <w:r xmlns:w="http://schemas.openxmlformats.org/wordprocessingml/2006/main">
        <w:t xml:space="preserve">2. Psalm 5:7 - သို့သော်လည်း၊ အကျွန်ုပ်မူကား၊ ကရုဏာတော်အလျှံပယ်ဖြင့် ကိုယ်တော်၏အိမ်ထဲသို့ အကျွန်ုပ်ဝင်ပါမည်။ ကြောက်ရွံ့သောအားဖြင့် ကိုယ်တော်၏သန့်ရှင်းသောဗိမာန်တော်သို့ အကျွန်ုပ်ကိုးကွယ်ပါမည်။</w:t>
      </w:r>
    </w:p>
    <w:p/>
    <w:p>
      <w:r xmlns:w="http://schemas.openxmlformats.org/wordprocessingml/2006/main">
        <w:t xml:space="preserve">2 Chronicles 6:8 ထာ​ဝ​ရ​ဘု​ရား​က၊ ငါ့​နာ​မည်​အ​တွက်​အိမ်​ကို​တည်​ဆောက်​ရန် စိတ်​နှ​လုံး​ရှိ​သ​ဖြင့်၊ စိတ်​နှ​လုံး​၌​ကောင်း​ကောင်း​ပြု​တော်​မူ​၏။</w:t>
      </w:r>
    </w:p>
    <w:p/>
    <w:p>
      <w:r xmlns:w="http://schemas.openxmlformats.org/wordprocessingml/2006/main">
        <w:t xml:space="preserve">ထာ​ဝ​ရ​ဘု​ရား​၏​နာ​မ​တော်​အ​တွက် ဗိ​မာန်​တော်​တည်​ဆောက်​လို​သော​ကြောင့် ဒါ​ဝိဒ်​အား​ထာ​ဝ​ရ​ဘု​ရား​အား​ချီး​မွမ်း​တော်​မူ​၏။</w:t>
      </w:r>
    </w:p>
    <w:p/>
    <w:p>
      <w:r xmlns:w="http://schemas.openxmlformats.org/wordprocessingml/2006/main">
        <w:t xml:space="preserve">1. ဘုရားသခင်သည် ကျွန်ုပ်တို့၏စိတ်နှလုံးများကို မြင်သည်- ကျွန်ုပ်တို့သည် ကျွန်ုပ်တို့လုပ်ဆောင်သောအရာထက် အရေးကြီးသောအရာကို မည်သို့ထမ်းဆောင်ပုံ—၂ ရာဇဝင်ချုပ် ၆:၈၊</w:t>
      </w:r>
    </w:p>
    <w:p/>
    <w:p>
      <w:r xmlns:w="http://schemas.openxmlformats.org/wordprocessingml/2006/main">
        <w:t xml:space="preserve">2. အကျင့်နောက်ကွယ်ရှိ နှလုံးသား- ဘုရားသခင် တန်ဖိုးအရှိဆုံးအရာကို စူးစမ်းရှာဖွေခြင်း - ၂ ရာဇဝင်ချုပ် ၆:၈</w:t>
      </w:r>
    </w:p>
    <w:p/>
    <w:p>
      <w:r xmlns:w="http://schemas.openxmlformats.org/wordprocessingml/2006/main">
        <w:t xml:space="preserve">1. ဆာလံ 51:17 - "ဘုရားသခင်၏ပူဇော်သက္ကာတို့သည်ကျိုးပဲ့သောစိတ်ဝိညာဉ်ဖြစ်တော်မူ၏။ ကျိုးပဲ့ကြေကွဲသောနှလုံး၊ အိုဘုရားသခင်၊ ကိုယ်တော်သည် မထီမဲ့မြင်ပြုတော်မမူပါ။</w:t>
      </w:r>
    </w:p>
    <w:p/>
    <w:p>
      <w:r xmlns:w="http://schemas.openxmlformats.org/wordprocessingml/2006/main">
        <w:t xml:space="preserve">2. မဿဲ 6:21 - "သင်၏ဘဏ္ဍာရှိရာအရပ်၌သင်တို့၏စိတ်နှလုံးလည်းရှိလိမ့်မည်။"</w:t>
      </w:r>
    </w:p>
    <w:p/>
    <w:p>
      <w:r xmlns:w="http://schemas.openxmlformats.org/wordprocessingml/2006/main">
        <w:t xml:space="preserve">2 Chronicles 6:9 သို့သော်လည်း အိမ်တော်ကို မဆောက်ရ။ သင့်ခါးမှ ထွက်လာသော သင်၏သားမူကား၊ ငါ့နာမအတွက် အိမ်တော်ကို တည်ဆောက်ရလိမ့်မည်။</w:t>
      </w:r>
    </w:p>
    <w:p/>
    <w:p>
      <w:r xmlns:w="http://schemas.openxmlformats.org/wordprocessingml/2006/main">
        <w:t xml:space="preserve">ဘုရားသခင်သည် ရှောလမုန်အား ဗိမာန်တော်မဆောက်ရန် ညွှန်ကြားထားပြီး သားဖြစ်သူအား တာဝန်ကို ချန်ထားရန် ညွှန်ကြားထားသည်။</w:t>
      </w:r>
    </w:p>
    <w:p/>
    <w:p>
      <w:r xmlns:w="http://schemas.openxmlformats.org/wordprocessingml/2006/main">
        <w:t xml:space="preserve">1. အမွေအနှစ်၏စွမ်းအား- အနာဂတ်မျိုးဆက်များကို ကျွန်ုပ်တို့ မည်သို့အကျိုးသက်ရောက်စေမည်နည်း။</w:t>
      </w:r>
    </w:p>
    <w:p/>
    <w:p>
      <w:r xmlns:w="http://schemas.openxmlformats.org/wordprocessingml/2006/main">
        <w:t xml:space="preserve">2. မီးရှူးတိုင်ဖြတ်ခြင်း- ကျွန်ုပ်တို့၏တာဝန်ဝတ္တရားများကို အဘယ်ကြောင့် မသိမ်းဆည်းသင့်သနည်း။</w:t>
      </w:r>
    </w:p>
    <w:p/>
    <w:p>
      <w:r xmlns:w="http://schemas.openxmlformats.org/wordprocessingml/2006/main">
        <w:t xml:space="preserve">၁။ သုတ္တံ ၁၃း၂၂၊ သူတော်ကောင်းသည် သားသမီးတို့၏ အမွေဥစ္စာကို စွန့်၏။</w:t>
      </w:r>
    </w:p>
    <w:p/>
    <w:p>
      <w:r xmlns:w="http://schemas.openxmlformats.org/wordprocessingml/2006/main">
        <w:t xml:space="preserve">2. တရားဟောရာ 6:2-3၊ သင်၏ဘုရားသခင် ထာဝရဘုရားကို ကြောက်ရွံ့၍၊ ငါမှာထားသမျှသော စီရင်ထုံးဖွဲ့ချက်တို့ကို စောင့်ရှောက်ခြင်းငှာ၊ သင်နှင့် သင့်သား၊ သင့်သား၊ သင်၏သား၊ သင်၏အသက်တာရှည်မည်အကြောင်း၊</w:t>
      </w:r>
    </w:p>
    <w:p/>
    <w:p>
      <w:r xmlns:w="http://schemas.openxmlformats.org/wordprocessingml/2006/main">
        <w:t xml:space="preserve">2 Chronicles 6:10 ထိုကြောင့်၊ ထာဝရဘုရားသည် မိန့်တော်မူသည်အတိုင်း၊ ငါသည် ခမည်းတော်ဒါဝိဒ်၏အခန်း၌ ထမြောက်၍၊ ထာဝရဘုရား မိန့်တော်မူသည်အတိုင်း၊ ဣသရေလရာဇပလ္လင်ပေါ်မှာ နေရာချ၍ အိမ်တော်တည်၏။ ဣသရေလအမျိုး၏ ဘုရားသခင် ထာဝရဘုရား၏ နာမတော်။</w:t>
      </w:r>
    </w:p>
    <w:p/>
    <w:p>
      <w:r xmlns:w="http://schemas.openxmlformats.org/wordprocessingml/2006/main">
        <w:t xml:space="preserve">ရှောလမုန်သည် ဣသရေလနိုင်ငံ၏ ရာဇပလ္လင်ပေါ်တွင် ခန့်အပ်ခံရပြီး သခင်ဘုရား၏နာမတော်အတွက် အိမ်တစ်လုံးဆောက်ခြင်းဖြင့် ဒါဝိဒ်အား ထာဝရဘုရားပေးထားသည့် ကတိတော်ကို ပြည့်စုံစေခဲ့သည်။</w:t>
      </w:r>
    </w:p>
    <w:p/>
    <w:p>
      <w:r xmlns:w="http://schemas.openxmlformats.org/wordprocessingml/2006/main">
        <w:t xml:space="preserve">၁။ ကတိတော်များကို စောင့်ရှောက်ရာတွင် ဘုရားသခင်၏ သစ္စာရှိမှု။</w:t>
      </w:r>
    </w:p>
    <w:p/>
    <w:p>
      <w:r xmlns:w="http://schemas.openxmlformats.org/wordprocessingml/2006/main">
        <w:t xml:space="preserve">၂။ ဘုရားသခင့်အမိန့်တော်များကို နာခံခြင်း၏ အရေးပါမှု။</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၂။ ဒံယေလ ၆:၂၆ - “ငါ၏နိုင်ငံတော်၏ အုပ်စိုးမှုတိုင်းတွင်၊ ဒံယေလ၏ဘုရားသခင်ရှေ့တော်၌ လူတို့သည် တုန်လှုပ်၍ ကြောက်ရွံ့ခြင်းရှိကြကုန်သော၊ အကြောင်းမူကား၊ ကိုယ်တော်သည် အသက်ရှင်တော်မူသော ဘုရားသခင်ဖြစ်တော်မူ၍၊ အစဉ်အမြဲ ခိုင်ခံ့သော၊ ဖျက်ဆီး၍ သူ၏အာဏာသည် အဆုံးတိုင်အောင် တည်လိမ့်မည်။"</w:t>
      </w:r>
    </w:p>
    <w:p/>
    <w:p>
      <w:r xmlns:w="http://schemas.openxmlformats.org/wordprocessingml/2006/main">
        <w:t xml:space="preserve">2 Chronicles 6:11 ဣ​သ​ရေ​လ​အ​မျိုး​သား​တို့​နှင့်​ဖွဲ့​ထား​သော​ထာ​ဝ​ရ​ဘု​ရား​၏​ပ​ဋိ​ညာဉ်​တော်​ပါ​သော​သေတ္တာ​ကို ၎င်း​အ​တွင်း​၌​ငါ​ထား​ပြီ။</w:t>
      </w:r>
    </w:p>
    <w:p/>
    <w:p>
      <w:r xmlns:w="http://schemas.openxmlformats.org/wordprocessingml/2006/main">
        <w:t xml:space="preserve">ရှောလမုန်သည် ဗိမာန်တော်ကို ထာဝရဘုရားအား ဆက်ကပ်၍၊ ဣသရေလအမျိုးသားတို့နှင့် ထာဝရဘုရား ပေးတော်မူသော ပဋိညာဉ်သေတ္တာကို အထဲမှာ ထားလေ၏။</w:t>
      </w:r>
    </w:p>
    <w:p/>
    <w:p>
      <w:r xmlns:w="http://schemas.openxmlformats.org/wordprocessingml/2006/main">
        <w:t xml:space="preserve">1. ပဋိညာဉ်၏တန်ခိုး- ဣသရေလအမျိုးသားများနှင့် သခင်ဘုရား၏ပဋိညာဉ်ကို စစ်ဆေးခြင်းနှင့် ယနေ့ကျွန်ုပ်တို့၏အသက်တာအတွက် ယင်း၏သက်ရောက်မှုများ။</w:t>
      </w:r>
    </w:p>
    <w:p/>
    <w:p>
      <w:r xmlns:w="http://schemas.openxmlformats.org/wordprocessingml/2006/main">
        <w:t xml:space="preserve">2. ဗိမာန်တော်၏ အရေးပါမှု- ဗိမာန်တော်၏ အရေးပါမှုနှင့် ရှောလမုန်အားဖြင့် သခင်ဘုရားထံ ဆက်ကပ်အပ်နှံခြင်းကို စူးစမ်းလေ့လာခြင်း။</w:t>
      </w:r>
    </w:p>
    <w:p/>
    <w:p>
      <w:r xmlns:w="http://schemas.openxmlformats.org/wordprocessingml/2006/main">
        <w:t xml:space="preserve">1. ရောမ 4:13-17 - အကြောင်းမူကား၊ အာဗြဟံနှင့် သူ၏သားမြေးတို့အား ဤလောက၏အမွေခံဖြစ်လတံ့သော ကတိတော်သည် ပညတ်တရားအားဖြင့်မဟုတ်ဘဲ ယုံကြည်ခြင်းတရားအားဖြင့် လာခြင်းဖြစ်သည်။</w:t>
      </w:r>
    </w:p>
    <w:p/>
    <w:p>
      <w:r xmlns:w="http://schemas.openxmlformats.org/wordprocessingml/2006/main">
        <w:t xml:space="preserve">2. Isaiah 55:3 - နားရွက်ကိုလှည့်၍ ငါ့ထံသို့လာလော့။ သင်၏ဝိညာဉ်အသက်ရှင်မည်အကြောင်း နားထောင်လော့။</w:t>
      </w:r>
    </w:p>
    <w:p/>
    <w:p>
      <w:r xmlns:w="http://schemas.openxmlformats.org/wordprocessingml/2006/main">
        <w:t xml:space="preserve">2 Chronicles 6:12 ဣ​သ​ရေ​လ​အ​မျိုး​သား​အ​ပေါင်း​တို့​ရှေ့​တွင်၊ ထာ​ဝ​ရ​ဘု​ရား​၏​ယဇ်​ပ​လ္လင်​တော်​ရှေ့​တွင်​ရပ်၍၊ လက်​ကို​ဆန့်​တော်​မူ​၏။</w:t>
      </w:r>
    </w:p>
    <w:p/>
    <w:p>
      <w:r xmlns:w="http://schemas.openxmlformats.org/wordprocessingml/2006/main">
        <w:t xml:space="preserve">ရှောလမုန်သည် ဣသရေလအမျိုး ပရိသတ်ရှေ့၌ ထာဝရဘုရား၏ ယဇ်ပလ္လင်ရှေ့မှာ ရပ်၍ လက်တော်ကို ဖြန့်လေ၏။</w:t>
      </w:r>
    </w:p>
    <w:p/>
    <w:p>
      <w:r xmlns:w="http://schemas.openxmlformats.org/wordprocessingml/2006/main">
        <w:t xml:space="preserve">၁။ ဘုရားသခင်ထံတော်၌ ရပ်တည်ခြင်း၏ တန်ခိုး</w:t>
      </w:r>
    </w:p>
    <w:p/>
    <w:p>
      <w:r xmlns:w="http://schemas.openxmlformats.org/wordprocessingml/2006/main">
        <w:t xml:space="preserve">၂။ ဆုတောင်းခြင်းဖြင့် ပေါင်းစည်းပါ။</w:t>
      </w:r>
    </w:p>
    <w:p/>
    <w:p>
      <w:r xmlns:w="http://schemas.openxmlformats.org/wordprocessingml/2006/main">
        <w:t xml:space="preserve">1. Psalm 65:2 - ပဌနာစကားကို နားထောင်သောသူ၊ ခပ်သိမ်းသော သတ္တဝါတို့သည် သင့်ထံသို့ လာကြလိမ့်မည်။</w:t>
      </w:r>
    </w:p>
    <w:p/>
    <w:p>
      <w:r xmlns:w="http://schemas.openxmlformats.org/wordprocessingml/2006/main">
        <w:t xml:space="preserve">2. ဟေဗြဲ 4:16 - သို့ဖြစ်လျှင် ကျွန်ုပ်တို့သည် ကရုဏာနှင့် လိုအပ်သည့်အချိန်၌ ကူညီခြင်းငှာ ကျေးဇူးတော်ကို ခံရမည်အကြောင်း၊ ကျေးဇူးတော်၏ပလ္လင်တော်သို့ ချဉ်းကပ်ကြကုန်အံ့။</w:t>
      </w:r>
    </w:p>
    <w:p/>
    <w:p>
      <w:r xmlns:w="http://schemas.openxmlformats.org/wordprocessingml/2006/main">
        <w:t xml:space="preserve">2 Chronicles 6:13 အကြောင်းမူကား၊ ရှောလမုန်သည် အလျားငါးတောင်၊ အနံငါးတောင်၊ အမြင့်သုံးတောင်ရှိသော ကြေးဝါငြမ်းကိုလုပ်၍ တန်တိုင်းအလယ်၌ တင်ထားသဖြင့်၊ ထိုခုံပေါ်မှာ ရပ်၍ ဒူးထောက်လျက်၊ ဣ သ ရေ လ အ မျိုး သား အ ပေါင်း တို့ ရှေ့မှာ လက် တော် ကို ကောင်းကင် သို့ ဖြန့် ၍၊</w:t>
      </w:r>
    </w:p>
    <w:p/>
    <w:p>
      <w:r xmlns:w="http://schemas.openxmlformats.org/wordprocessingml/2006/main">
        <w:t xml:space="preserve">ရှောလမုန်သည် ဝင်းအလယ်ရှိ ကြေးဝါစင်မြင့်ပေါ်တွင် ရပ်ကာ ဣသရေလလူအပေါင်းတို့ရှေ့တွင် ကောင်းကင်ဘုံသို့ လက်မြှောက်ကာ ဘုရားသခင်ထံ ဆုတောင်းခဲ့သည်။</w:t>
      </w:r>
    </w:p>
    <w:p/>
    <w:p>
      <w:r xmlns:w="http://schemas.openxmlformats.org/wordprocessingml/2006/main">
        <w:t xml:space="preserve">1. ဆုတောင်းခြင်း၏တန်ခိုး- ရဲရင့်စွာဆုတောင်းပြီး အဘယ်အရာကိုမျှ နောက်ဆုတ်မထားပါ။</w:t>
      </w:r>
    </w:p>
    <w:p/>
    <w:p>
      <w:r xmlns:w="http://schemas.openxmlformats.org/wordprocessingml/2006/main">
        <w:t xml:space="preserve">၂။ ရှောလမုန်၏စံနမူနာ- လူတစ်ဦး၏ယုံကြည်ခြင်းသည် နိုင်ငံတစ်ခုအပေါ် မည်သို့အကျိုးသက်ရောက်နိုင်သနည်း။</w:t>
      </w:r>
    </w:p>
    <w:p/>
    <w:p>
      <w:r xmlns:w="http://schemas.openxmlformats.org/wordprocessingml/2006/main">
        <w:t xml:space="preserve">၁။ မဿဲ ၆:၅-၁၃ (အကြောင်းအရာ- ယေရှုသည် သင့်လျော်သောဆုတောင်းနည်းကို သွန်သင်သည်)</w:t>
      </w:r>
    </w:p>
    <w:p/>
    <w:p>
      <w:r xmlns:w="http://schemas.openxmlformats.org/wordprocessingml/2006/main">
        <w:t xml:space="preserve">၂။ ယာကုပ် ၅:၁၃-၁၆ (အကြောင်းအရာ- ဆင်းရဲဒုက္ခနှင့် နာမကျန်းဖြစ်ချိန်၌ ဆုတောင်းခြင်း)</w:t>
      </w:r>
    </w:p>
    <w:p/>
    <w:p>
      <w:r xmlns:w="http://schemas.openxmlformats.org/wordprocessingml/2006/main">
        <w:t xml:space="preserve">2 Chronicles 6:14 အိုဣသရေလအမျိုး၏ ဘုရားသခင်ထာဝရဘုရား၊ ကောင်းကင်ဘုံ၌၎င်း၊ မြေကြီးပေါ်မှာ ကိုယ်တော်နှင့်တူသော ဘုရားသခင်မရှိပါ။ စိတ်နှလုံးအကြွင်းမဲ့ ရှေ့တော်၌ ကျင်လည်သော ကိုယ်တော်၏ ကျွန်တို့အား ကရုဏာတော်ကို ဆောင်၍၊</w:t>
      </w:r>
    </w:p>
    <w:p/>
    <w:p>
      <w:r xmlns:w="http://schemas.openxmlformats.org/wordprocessingml/2006/main">
        <w:t xml:space="preserve">ရှောလမုန်သည် သူ၏ပဋိညာဉ်ကိုစောင့်ထိန်းပြီး စိတ်နှလုံးအကြွင်းမဲ့ဝတ်ပြုသူများကို ကရုဏာပြသော တစ်ဦးတည်းသောဘုရားသခင်ဖြစ်သည့်အတွက် ချီးမွမ်းခဲ့သည်။</w:t>
      </w:r>
    </w:p>
    <w:p/>
    <w:p>
      <w:r xmlns:w="http://schemas.openxmlformats.org/wordprocessingml/2006/main">
        <w:t xml:space="preserve">၁။ဘုရားသခင်၏ပဋိညာဉ် - ကရုဏာ၏ဘုရားသခင်ကိုနားလည်ခြင်း။</w:t>
      </w:r>
    </w:p>
    <w:p/>
    <w:p>
      <w:r xmlns:w="http://schemas.openxmlformats.org/wordprocessingml/2006/main">
        <w:t xml:space="preserve">၂။ ဘုရားသခင်နှင့်အတူ လျှောက်လှမ်းခြင်း - ဘုရားသခင်ကို စိတ်နှလုံးအကြွင်းမဲ့ ထမ်းဆောင်ခြင်း။</w:t>
      </w:r>
    </w:p>
    <w:p/>
    <w:p>
      <w:r xmlns:w="http://schemas.openxmlformats.org/wordprocessingml/2006/main">
        <w:t xml:space="preserve">1. ဆာလံ 103:17-18 - သို့ရာတွင်၊ ထာဝရဘုရားကို ကြောက်ရွံ့သော သူတို့အပေါ်၌၎င်း၊ ပဋိညာဉ်တရားကို စောင့်ရှောက်၍ ပညတ်တော်တို့ကို ကျင့်ဆောင်ခြင်းငှါ အောက်မေ့သော သူတို့အပေါ်၌၎င်း၊</w:t>
      </w:r>
    </w:p>
    <w:p/>
    <w:p>
      <w:r xmlns:w="http://schemas.openxmlformats.org/wordprocessingml/2006/main">
        <w:t xml:space="preserve">2. တရားဟောရာ 7:9 - ထို့ကြောင့် သင်၏ဘုရားသခင် ထာဝရဘုရားသည် ဘုရားသခင်ဖြစ်တော်မူကြောင်းကို သိမှတ်ကြလော့။ သစ္စာစောင့်သိသော ဘုရားသခင်သည် ပဋိညာဉ်တရားကို ချစ်မြတ်နိုး၍ ပညတ်တော်တို့ကို စောင့်ရှောက်သောသူတို့နှင့် ပေါင်းဘော်သော သစ္စာစောင့်သိသော ဘုရားဖြစ်တော်မူကြောင်းကို သိမှတ်ကြလော့။</w:t>
      </w:r>
    </w:p>
    <w:p/>
    <w:p>
      <w:r xmlns:w="http://schemas.openxmlformats.org/wordprocessingml/2006/main">
        <w:t xml:space="preserve">2 Chronicles 6:15 ကိုယ်တော်ကျွန်ုပ်အဘဒါဝိဒ်၌ ဂတိတော်ရှိသည်အတိုင်း၊ နှုတ်ဖြင့်ပြော၍ ယနေ့ဖြစ်သကဲ့သို့၊</w:t>
      </w:r>
    </w:p>
    <w:p/>
    <w:p>
      <w:r xmlns:w="http://schemas.openxmlformats.org/wordprocessingml/2006/main">
        <w:t xml:space="preserve">ဘုရားသခင်သည် ဒါဝိဒ်အား ကတိတော်နှင့် ပြည့်စုံစေတော်မူသည်နှင့်အညီ၊</w:t>
      </w:r>
    </w:p>
    <w:p/>
    <w:p>
      <w:r xmlns:w="http://schemas.openxmlformats.org/wordprocessingml/2006/main">
        <w:t xml:space="preserve">1. ကတိတော်များကို ဖြည့်ဆည်းရာတွင် ဘုရားသခင်၏ သစ္စာရှိမှု</w:t>
      </w:r>
    </w:p>
    <w:p/>
    <w:p>
      <w:r xmlns:w="http://schemas.openxmlformats.org/wordprocessingml/2006/main">
        <w:t xml:space="preserve">၂။ ဘုရားသခင်၏ ကတိတော်များ အာမခံချက်</w:t>
      </w:r>
    </w:p>
    <w:p/>
    <w:p>
      <w:r xmlns:w="http://schemas.openxmlformats.org/wordprocessingml/2006/main">
        <w:t xml:space="preserve">1. ရောမ 4:20-21 - သူသည် မယုံကြည်သောအားဖြင့် ဘုရားသခင်၏ကတိတော်ကို မတုန်မလှုပ်၊ ယုံကြည်ခြင်း၌ ခိုင်ခံ့၍ ဘုရားသခင်ကို ဘုန်းကြီးစေတော်မူ၏။ ကတိပေးထားသည့်အတိုင်း ကျေကျေနပ်နပ်ကြီး ကျေပွန်အောင် စွမ်းဆောင်နိုင်ခဲ့သည်။</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2 Chronicles 6:16 သို့ဖြစ်၍၊ အိုဣသရေလအမျိုး၏ ဘုရားသခင်ထာဝရဘုရား၊ ယခုတွင်၊ ကိုယ်တော်က၊ ဣသရေလအမျိုး၏ ပလ္လင်တော်ပေါ်မှာ ထိုင်ရသောအခွင့်ကို အကျွန်ုပ်မျက်မှောက်၌ ခံရမည် ဟူသော ကတိတော်ရှိသည်အတိုင်း ကိုယ်တော်ကျွန်၊ သို့​ရာ​တွင်​သင်​တို့​၏​သား​သ​မီး​တို့​သည် ငါ့​ရှေ့​၌​လျှောက်​ထား​တော်​မူ​သည်​အ​တိုင်း ငါ​၏​ပ​ညတ်​တ​ရား​ကို​လိုက်​နာ​ရန်​သ​တိ​ပြု​ကြ​လော့။</w:t>
      </w:r>
    </w:p>
    <w:p/>
    <w:p>
      <w:r xmlns:w="http://schemas.openxmlformats.org/wordprocessingml/2006/main">
        <w:t xml:space="preserve">ဘုရင်ဒါဝိဒ်နှင့် သူ၏သားစဉ်မြေးဆက်တို့သည် ကိုယ်တော်ပြုတော်မူသည်အတိုင်း နာခံမည်ဆိုပါက ဘုရားသခင်က ကတိပြုပါသည်။</w:t>
      </w:r>
    </w:p>
    <w:p/>
    <w:p>
      <w:r xmlns:w="http://schemas.openxmlformats.org/wordprocessingml/2006/main">
        <w:t xml:space="preserve">1. သစ္စာရှိမှုနှင့် နာခံမှု သခင်ဘုရား၏ကတိတော်</w:t>
      </w:r>
    </w:p>
    <w:p/>
    <w:p>
      <w:r xmlns:w="http://schemas.openxmlformats.org/wordprocessingml/2006/main">
        <w:t xml:space="preserve">၂။ ဘုရင်ဒါဝိဒ်နှင့် သူ၏သားစဉ်မြေးဆက်တို့နှင့် ဘုရားသခင်၏ပဋိညာဉ်</w:t>
      </w:r>
    </w:p>
    <w:p/>
    <w:p>
      <w:r xmlns:w="http://schemas.openxmlformats.org/wordprocessingml/2006/main">
        <w:t xml:space="preserve">1. 2 Samuel 7:12-17 - ဒါဝိဒ်နှင့်ဘုရားသခင်၏ပဋိညာဉ်</w:t>
      </w:r>
    </w:p>
    <w:p/>
    <w:p>
      <w:r xmlns:w="http://schemas.openxmlformats.org/wordprocessingml/2006/main">
        <w:t xml:space="preserve">၂။ ယေရမိ ၃၃:၂၀-၂၁ - ခိုင်ခံ့သောအိမ်တော်နှင့် ရာဇပလ္လင်တစ်ခုအတွက် ဘုရားသခင်ကတိတော်၊</w:t>
      </w:r>
    </w:p>
    <w:p/>
    <w:p>
      <w:r xmlns:w="http://schemas.openxmlformats.org/wordprocessingml/2006/main">
        <w:t xml:space="preserve">2 Chronicles 6:17 သို့ဖြစ်၍၊ အိုဣသရေလအမျိုး၏ ဘုရားသခင်ထာဝရဘုရား၊ ကိုယ်တော်ကျွန်ဒါဝိဒ်အား မိန့်တော်မူသော နှုတ်ကပတ်တော်ကို စစ်ကြောတော်မူပါစေသော။</w:t>
      </w:r>
    </w:p>
    <w:p/>
    <w:p>
      <w:r xmlns:w="http://schemas.openxmlformats.org/wordprocessingml/2006/main">
        <w:t xml:space="preserve">ရှောလမုန်သည် ဒါဝိဒ်အား ကတိတော်ပြည့်စုံစေရန် ဣသရေလအမျိုး၏ ဘုရားသခင် ထာဝရဘုရားထံတော်၌ ဆုတောင်းလေ၏။</w:t>
      </w:r>
    </w:p>
    <w:p/>
    <w:p>
      <w:r xmlns:w="http://schemas.openxmlformats.org/wordprocessingml/2006/main">
        <w:t xml:space="preserve">1. ဘုရားသခင်သည် သစ္စာရှိတော်မူသည် - ဘုရားသခင်သည် ယုံကြည်စိတ်ချရမှုကို စူးစမ်းရှာဖွေခြင်းနှင့် သူ၏ကတိတော်များကို အမြဲသစ္စာစောင့်သိနေပုံ။</w:t>
      </w:r>
    </w:p>
    <w:p/>
    <w:p>
      <w:r xmlns:w="http://schemas.openxmlformats.org/wordprocessingml/2006/main">
        <w:t xml:space="preserve">2. ဘုရားသခင့်နှုတ်ကပါဌ်တော် - ဘုရားသခင့်နှုတ်ကပါဌ်တော်မည်သို့မှန်ကန်ကြောင်းနှင့် ကျွန်ုပ်တို့၏ယုံကြည်ချက်ကို မည်သို့ယုံကြည်နိုင်သည်ကို ဆန်းစစ်ပါ။</w:t>
      </w:r>
    </w:p>
    <w:p/>
    <w:p>
      <w:r xmlns:w="http://schemas.openxmlformats.org/wordprocessingml/2006/main">
        <w:t xml:space="preserve">1. ရောမ 4:20-21 - သူသည် မယုံကြည်သောအားဖြင့် ဘုရားသခင်၏ကတိတော်ကို မတုန်မလှုပ်၊ ယုံကြည်ခြင်း၌ ခိုင်ခံ့၍ ဘုရားသခင်ကို ဘုန်းကြီးစေတော်မူ၏။ ကတိပေးထားသည့်အတိုင်း ကျေကျေနပ်နပ်ကြီး ကျေပွန်အောင် စွမ်းဆောင်နိုင်ခဲ့သည်။</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2 Chronicles 6:18 သို့ရာတွင် ဘုရားသခင်သည် မြေကြီးပေါ်၌ လူတို့နှင့်အတူ ကျိန်းဝပ်တော်မူမည်လော။ ကောင်းကင်နှင့် ကောင်းကင်ဘုံသည် သင့်အား မဆံ့နိုင်ပါ။ ငါဆောက်သော ဤအိမ်သည် အဘယ်မျှနည်း။</w:t>
      </w:r>
    </w:p>
    <w:p/>
    <w:p>
      <w:r xmlns:w="http://schemas.openxmlformats.org/wordprocessingml/2006/main">
        <w:t xml:space="preserve">ရှောလမုန်သည် သူဆောက်သောဗိမာန်တော်တွင် ဘုရားသခင်သည် ကြီးမြတ်တော်မူသည်ကို အသိအမှတ်ပြုပါသည်။</w:t>
      </w:r>
    </w:p>
    <w:p/>
    <w:p>
      <w:r xmlns:w="http://schemas.openxmlformats.org/wordprocessingml/2006/main">
        <w:t xml:space="preserve">1. The Transcendence - ဘုရားသခင်၏ နားမလည်နိုင်သော ကြီးမြတ်မှုကို စူးစမ်းရှာဖွေခြင်း။</w:t>
      </w:r>
    </w:p>
    <w:p/>
    <w:p>
      <w:r xmlns:w="http://schemas.openxmlformats.org/wordprocessingml/2006/main">
        <w:t xml:space="preserve">2. ဘုရားသခင်အတွက် အိမ်တစ်လုံးဆောက်ခြင်း - ဘုရားသခင်သည် ရုပ်ပိုင်းဆိုင်ရာဗိမာန်တစ်ခုအတွက် ကြီးမြတ်လွန်းသည်ဟု အသိအမှတ်ပြုသော်လည်း ကျွန်ုပ်တို့သည် ဝိညာဉ်ရေးတစ်ခုကို မည်သို့တည်ဆောက်နိုင်မည်နည်း။</w:t>
      </w:r>
    </w:p>
    <w:p/>
    <w:p>
      <w:r xmlns:w="http://schemas.openxmlformats.org/wordprocessingml/2006/main">
        <w:t xml:space="preserve">1. Isaiah 66:1 - အရှင်ထာဝရဘုရားမိန့်တော်မူသည်ကား၊ ကောင်းကင်ဘုံသည် ငါ၏ပလ္လင်ဖြစ်၏။ မြေကြီးသည် ငါ့ခြေတင်ရာခုံဖြစ်၏။ ငါ့အတွက် ဆောက်မည့်အိမ်ကား အဘယ်နည်း၊ ငါ၏အနားယူရာနေရာကား အဘယ်နည်း။</w:t>
      </w:r>
    </w:p>
    <w:p/>
    <w:p>
      <w:r xmlns:w="http://schemas.openxmlformats.org/wordprocessingml/2006/main">
        <w:t xml:space="preserve">2. ဆာလံ 115:3 - ငါတို့ဘုရားသခင်သည် ကောင်းကင်ဘုံ၌ရှိတော်မူ၏။ အလိုရှိသမျှကို ပြုတော်မူ၏။</w:t>
      </w:r>
    </w:p>
    <w:p/>
    <w:p>
      <w:r xmlns:w="http://schemas.openxmlformats.org/wordprocessingml/2006/main">
        <w:t xml:space="preserve">2 Chronicles 6:19 သို့ဖြစ်၍ ကိုယ်တော်ကျွန်၏ ပဌနာကို၎င်း၊ အကျွန်ုပ်၏ ဘုရားသခင်ထာဝရဘုရား၊ ကိုယ်တော်၏ကျွန်သည် ရှေ့တော်၌ ဆုတောင်းသော အော်ဟစ်သံကို နားထောင်တော်မူမည်အကြောင်း၊</w:t>
      </w:r>
    </w:p>
    <w:p/>
    <w:p>
      <w:r xmlns:w="http://schemas.openxmlformats.org/wordprocessingml/2006/main">
        <w:t xml:space="preserve">2 Chronicles 6:19 တွင်၊ ရှောလမုန်သည် သူ၏ဆုတောင်းခြင်းနှင့် အသနားခံချက်များကို နားထောင်ရန် ဘုရားသခင်ထံ ပန်ကြားခဲ့သည်။</w:t>
      </w:r>
    </w:p>
    <w:p/>
    <w:p>
      <w:r xmlns:w="http://schemas.openxmlformats.org/wordprocessingml/2006/main">
        <w:t xml:space="preserve">1. ရိုသေစွာဆုတောင်းခြင်း- ကျွန်ုပ်တို့၏တောင်းဆိုချက်များတွင် ဘုရားသခင်ကို ဂုဏ်တင်ပါ။</w:t>
      </w:r>
    </w:p>
    <w:p/>
    <w:p>
      <w:r xmlns:w="http://schemas.openxmlformats.org/wordprocessingml/2006/main">
        <w:t xml:space="preserve">2. ဆုတောင်းခြင်း၏တန်ခိုး- တောင်းလျှောက်ခြင်းမှတဆင့် ကျွန်ုပ်တို့ ကွဲပြားမှုကို မည်သို့ပြုလုပ်နိုင်မည်နည်း။</w:t>
      </w:r>
    </w:p>
    <w:p/>
    <w:p>
      <w:r xmlns:w="http://schemas.openxmlformats.org/wordprocessingml/2006/main">
        <w:t xml:space="preserve">၁။ ယာကုပ် ၅:၁၆ - ဖြောင့်မတ်သောသူ၏ ထိရောက်သောဆုတောင်းခြင်းသည် များစွာပြီးမြောက်နိုင်သည်။</w:t>
      </w:r>
    </w:p>
    <w:p/>
    <w:p>
      <w:r xmlns:w="http://schemas.openxmlformats.org/wordprocessingml/2006/main">
        <w:t xml:space="preserve">၂။ မဿဲ ၆:၅-၁၃ - သခင်ယေရှု၏ဆုတောင်းခြင်းအပါအဝင် ဆုတောင်းခြင်းဆိုင်ရာ သွန်သင်ချက်။</w:t>
      </w:r>
    </w:p>
    <w:p/>
    <w:p>
      <w:r xmlns:w="http://schemas.openxmlformats.org/wordprocessingml/2006/main">
        <w:t xml:space="preserve">2 Chronicles 6:20 ဤအိမ်၌ သင်၏နာမကို ထားရမည်ဟု မိန့်တော်မူသော အရပ်၌ နေ့ညမပြတ် မျက်စိပွင့်စေခြင်းငှာ၊ ကိုယ်တော်ကျွန် ဤအရပ်၌ ဆုတောင်းသော ပဌနာစကားကို နားထောင်ခြင်းငှာ၊</w:t>
      </w:r>
    </w:p>
    <w:p/>
    <w:p>
      <w:r xmlns:w="http://schemas.openxmlformats.org/wordprocessingml/2006/main">
        <w:t xml:space="preserve">ရှောလမုန်သည် ဗိမာန်တော်တွင် မျက်စိဖွင့်ထားပြီး သူ့ကျွန်များ၏ ဆုတောင်းချက်များကို နားထောင်ရန် ဘုရားသခင်ထံ ဆုတောင်းပါသည်။</w:t>
      </w:r>
    </w:p>
    <w:p/>
    <w:p>
      <w:r xmlns:w="http://schemas.openxmlformats.org/wordprocessingml/2006/main">
        <w:t xml:space="preserve">1. ဆုတောင်းခြင်း၏တန်ခိုး- ယုံကြည်ခြင်း၌ဆုတောင်းရန်သင်ယူခြင်း။</w:t>
      </w:r>
    </w:p>
    <w:p/>
    <w:p>
      <w:r xmlns:w="http://schemas.openxmlformats.org/wordprocessingml/2006/main">
        <w:t xml:space="preserve">2. ဘုရားသခင်ရောက်ရှိခြင်းကိုရှာဖွေခြင်း- နှိမ့်ချမှုနှင့် ရိုသေလေးစားမှု</w:t>
      </w:r>
    </w:p>
    <w:p/>
    <w:p>
      <w:r xmlns:w="http://schemas.openxmlformats.org/wordprocessingml/2006/main">
        <w:t xml:space="preserve">၁။ ယာကုပ် ၅:၁၆ - ဖြောင့်မတ်သောသူ၏ ထက်သန်သောဆုတောင်းချက်သည် များစွာအကျိုးရှိသည်။</w:t>
      </w:r>
    </w:p>
    <w:p/>
    <w:p>
      <w:r xmlns:w="http://schemas.openxmlformats.org/wordprocessingml/2006/main">
        <w:t xml:space="preserve">2. Isaiah 56:7 - သူတို့ကိုပင် ငါ၏သန့်ရှင်းသောတောင်သို့ ငါဆောင်ခဲ့၍၊ ငါ့ဆုတောင်းရာအိမ်၌ ရွှင်လန်းစေမည်။ မီးရှို့ရာယဇ်နှင့် ပူဇော်သက္ကာတို့ကို ငါ့ယဇ်ပလ္လင်ပေါ်မှာ လက်ခံရမည်။ ငါ့အိမ်ကို လူအပေါင်းတို့အား ဆုတောင်းရာအိမ်ဟူ၍ ခေါ်ရလိမ့်မည်။</w:t>
      </w:r>
    </w:p>
    <w:p/>
    <w:p>
      <w:r xmlns:w="http://schemas.openxmlformats.org/wordprocessingml/2006/main">
        <w:t xml:space="preserve">2 Chronicles 6:21 သို့ဖြစ်၍ ကိုယ်တော်ကျွန်နှင့် ကိုယ်တော်၏လူဣသရေလအမျိုး၏ ဤအရပ်၌ သူတို့ပြုကြလတံ့သော ပဌနာစကားကို နားထောင်တော်မူပါ။ ကောင်းကင်ဘုံကပင်၊ ကြားသောအခါ ခွင့်လွှတ်ပါ။</w:t>
      </w:r>
    </w:p>
    <w:p/>
    <w:p>
      <w:r xmlns:w="http://schemas.openxmlformats.org/wordprocessingml/2006/main">
        <w:t xml:space="preserve">ဘုရားသခင်သည် သူ၏လူတို့၏ဆုတောင်းချက်များကို နားထောင်ရန်နှင့် ၎င်းတို့တောင်းဆိုသောအခါတွင် ခွင့်လွှတ်ရန် ကျွန်ုပ်တို့ကို တောင်းဆိုထားသည်။</w:t>
      </w:r>
    </w:p>
    <w:p/>
    <w:p>
      <w:r xmlns:w="http://schemas.openxmlformats.org/wordprocessingml/2006/main">
        <w:t xml:space="preserve">1. ခွင့်လွှတ်ခြင်း၏တန်ခိုး- ဘုရားသခင့်လူမျိုးကို နားထောင်ခြင်း၏အရေးကြီးမှုကို နားလည်ခြင်း။</w:t>
      </w:r>
    </w:p>
    <w:p/>
    <w:p>
      <w:r xmlns:w="http://schemas.openxmlformats.org/wordprocessingml/2006/main">
        <w:t xml:space="preserve">2. နောင်တ၏လိုအပ်ချက်- ဘုရားသခင်၏ခွင့်လွှတ်မှုကို ရှာကြံခံယူရန် သင်ယူခြင်း။</w:t>
      </w:r>
    </w:p>
    <w:p/>
    <w:p>
      <w:r xmlns:w="http://schemas.openxmlformats.org/wordprocessingml/2006/main">
        <w:t xml:space="preserve">1.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Luke 23:34 ယေရှုကလည်း၊ အဖ၊ သူတို့ပြုသောအမှုကို သူတို့မသိသောကြောင့် ခွင့်လွှတ်တော်မူပါ။</w:t>
      </w:r>
    </w:p>
    <w:p/>
    <w:p>
      <w:r xmlns:w="http://schemas.openxmlformats.org/wordprocessingml/2006/main">
        <w:t xml:space="preserve">2 Chronicles 6:22 ယောက်ျားသည် မိမိအိမ်နီးချင်းကိုပြစ်မှား၍ ကျိန်ဆိုစေခြင်းငှာ ကျိန်ဆိုလျှင်၊</w:t>
      </w:r>
    </w:p>
    <w:p/>
    <w:p>
      <w:r xmlns:w="http://schemas.openxmlformats.org/wordprocessingml/2006/main">
        <w:t xml:space="preserve">လူသည် မိမိအိမ်နီးချင်းကို ပြစ်မှား၍ ကျိန်ဆိုလျှင်၊ သစ္စာကို ဗိမာန်တော်၌ ဆောင်ခဲ့သင့်သည်ဟု ဘုရားသခင် မိန့်တော်မူ၏။</w:t>
      </w:r>
    </w:p>
    <w:p/>
    <w:p>
      <w:r xmlns:w="http://schemas.openxmlformats.org/wordprocessingml/2006/main">
        <w:t xml:space="preserve">၁။ “ကျိန်ဆိုခြင်း၏တန်ခိုး—၂ရာဇဝင်ချုပ် ၆း၂၂ မှသင်ခန်းစာ”</w:t>
      </w:r>
    </w:p>
    <w:p/>
    <w:p>
      <w:r xmlns:w="http://schemas.openxmlformats.org/wordprocessingml/2006/main">
        <w:t xml:space="preserve">၂ ရာဇဝင်ချုပ် ၆း၂၂ တွင်ဖော်ပြထားသည့်အတိုင်း “ကျိန်ဆိုခြင်းအားဖြင့် ပြန်လည်သင့်မြတ်ခြင်း—ဘုရားသခင်၏အလိုတော်”</w:t>
      </w:r>
    </w:p>
    <w:p/>
    <w:p>
      <w:r xmlns:w="http://schemas.openxmlformats.org/wordprocessingml/2006/main">
        <w:t xml:space="preserve">၁။ ရောမ ၁၄:၁၃-၁၄ - “ထို့ကြောင့်၊ ငါတို့သည် အချင်းချင်း တညီတညွတ်တည်း တရားစီရင်ခြင်းကို မပြုကြကုန်အံ့၊ ညီအစ်ကို၏လမ်း၌ ထိမိ၍လဲစရာ၊ အတားအဆီးကို ဘယ်သောအခါမျှ မဆုံးဖြတ်ကြနှင့်။ ညစ်ညူးခြင်းမရှိဘဲ၊ ညစ်ညူးသည်ဟု ထင်မြင်သောသူအတွက်မူကား၊</w:t>
      </w:r>
    </w:p>
    <w:p/>
    <w:p>
      <w:r xmlns:w="http://schemas.openxmlformats.org/wordprocessingml/2006/main">
        <w:t xml:space="preserve">၂။ မဿဲ ၅:၃၃-၃၇ - “သင်​တို့​သည် မု​သာ​ကျိန်​ဆို​ခြင်း​ကို​မ​ခံ​ရ​ဘဲ ထာ​ဝ​ရ​ဘု​ရား​အား​ကျိန်​ဆို​သော​အ​မှု​ကို​ဆောင်​ရွက်​ရ​မည်​ဟု ရှေး​သူ​တို့​အား​ဆို​သည်​ကို သင်​တို့​ကြား​ရ​သည်​တ​ကား၊ ကောင်းကင်ဘုံအားဖြင့်ဖြစ်စေ ကျိန်ဆိုကြလော့။ ဘုရားသခင်၏ပလ္လင်တော်ဖြစ်သတည်း၊ မြေကြီးအားဖြင့်ဖြစ်စေ၊ ခြေတော်တင်ရာခုံဖြစ်စေ၊ ယေရုရှလင်မြို့သည် ကြီးမြတ်သောရှင်ဘုရင်၏မြို့ဖြစ်သောကြောင့် ကျိန်ဆိုခြင်းကို မပြုကြနှင့်။ ဆံပင်တစ်ပင်ကို အဖြူအမည်း မဖြစ်စေရပါ။</w:t>
      </w:r>
    </w:p>
    <w:p/>
    <w:p>
      <w:r xmlns:w="http://schemas.openxmlformats.org/wordprocessingml/2006/main">
        <w:t xml:space="preserve">2 Chronicles 6:23 ကောင်းကင်ဘုံက နားထောင်၍ ပြုတော်မူပါ။ မတရားသော သူတို့သည် မိမိသွားသောလမ်းကို မိမိခေါင်းပေါ်၌ အပြစ်ပေး၍၊ ကိုယ်ကျွန်တို့ကို တရားစီရင်၍၊ ဖြောင့်မတ်သောသူကို တရားသဖြင့် စီရင်၍၊</w:t>
      </w:r>
    </w:p>
    <w:p/>
    <w:p>
      <w:r xmlns:w="http://schemas.openxmlformats.org/wordprocessingml/2006/main">
        <w:t xml:space="preserve">ဘုရားသခင်သည် ကျွန်ုပ်တို့ကို မိမိကိုယ်တိုင်နှင့် အခြားသူများကို တရားစီရင်ရန်၊ ဖြောင့်မတ်သောသူတို့ကို ဆုချရန်နှင့် ဆိုးသွမ်းသူများကို အပြစ်ပေးရန်အတွက် ကျွန်ုပ်တို့ကို တောင်းဆိုထားသည်။</w:t>
      </w:r>
    </w:p>
    <w:p/>
    <w:p>
      <w:r xmlns:w="http://schemas.openxmlformats.org/wordprocessingml/2006/main">
        <w:t xml:space="preserve">1. ဘုရားသခင်၏ တရားမျှတမှု- ဖြောင့်မတ်သော တရားစီရင်မှုများ ပြုလုပ်ခြင်း။</w:t>
      </w:r>
    </w:p>
    <w:p/>
    <w:p>
      <w:r xmlns:w="http://schemas.openxmlformats.org/wordprocessingml/2006/main">
        <w:t xml:space="preserve">2. ဖြောင့်မတ်စွာအသက်ရှင်ခြင်း- ဘုရားသခင့်လမ်းစဉ်ကို ဆုချခြင်း။</w:t>
      </w:r>
    </w:p>
    <w:p/>
    <w:p>
      <w:r xmlns:w="http://schemas.openxmlformats.org/wordprocessingml/2006/main">
        <w:t xml:space="preserve">1. ရောမ 2:6-8 - ဘုရားသခင်သည် အသီးအသီးမိမိအကျင့်အတိုင်း ဆပ်ပေးတော်မူမည်။</w:t>
      </w:r>
    </w:p>
    <w:p/>
    <w:p>
      <w:r xmlns:w="http://schemas.openxmlformats.org/wordprocessingml/2006/main">
        <w:t xml:space="preserve">2. သုတ္တံကျမ်း 11:21 - ဤအချက်ကို သတိပြုပါ– မတရားသောသူတို့သည် အပြစ်မပေးဘဲမနေ၊</w:t>
      </w:r>
    </w:p>
    <w:p/>
    <w:p>
      <w:r xmlns:w="http://schemas.openxmlformats.org/wordprocessingml/2006/main">
        <w:t xml:space="preserve">2 Chronicles 6:24 သင်၏လူဣသရေလအမျိုးသည် သင့်ကိုပြစ်မှားသောကြောင့်၊ ပြန်လာ၍ သင်၏နာမကို ဝန်ခံ၍၊ ဤအိမ်၌ သင့်ရှေ့မှာ ဆုတောင်းပဌနာပြုလိမ့်မည်။</w:t>
      </w:r>
    </w:p>
    <w:p/>
    <w:p>
      <w:r xmlns:w="http://schemas.openxmlformats.org/wordprocessingml/2006/main">
        <w:t xml:space="preserve">ဣသရေလလူတို့သည် ဘုရားသခင်ကို ပြစ်မှားခြင်းကြောင့် ရန်သူများနှင့် ပြဿနာတက်သောအခါ၊ သူတို့သည် ဘုရားသခင်ထံ ပြန်၍ ဗိမာန်တော်၌ ၎င်းတို့၏အပြစ်များကို ဝန်ခံနိုင်သည်။</w:t>
      </w:r>
    </w:p>
    <w:p/>
    <w:p>
      <w:r xmlns:w="http://schemas.openxmlformats.org/wordprocessingml/2006/main">
        <w:t xml:space="preserve">1. ဝန်ခံခြင်း- နောင်တ၏ စွမ်းအား</w:t>
      </w:r>
    </w:p>
    <w:p/>
    <w:p>
      <w:r xmlns:w="http://schemas.openxmlformats.org/wordprocessingml/2006/main">
        <w:t xml:space="preserve">2. ဘုရားသခင်၏ ကရုဏာတော်- အပြစ်ကို ဖြောင့်မတ်ခြင်းသို့ ပြောင်းလဲစေခြင်း။</w:t>
      </w:r>
    </w:p>
    <w:p/>
    <w:p>
      <w:r xmlns:w="http://schemas.openxmlformats.org/wordprocessingml/2006/main">
        <w:t xml:space="preserve">1. Psalms 32:5 - အကျွန်ုပ်၏အပြစ်ကို ကိုယ်တော်သည် ဝန်ခံပါ၏။ ငါက၊ ငါ့လွန်ကျူးခြင်းကို ထာဝရဘုရားအား ဘော်ပြတောင်းပန်မည်။ ငါ့ဒုစရိုက်အပြစ်ကို လွှတ်တော်မူ၏။</w:t>
      </w:r>
    </w:p>
    <w:p/>
    <w:p>
      <w:r xmlns:w="http://schemas.openxmlformats.org/wordprocessingml/2006/main">
        <w:t xml:space="preserve">2. ရောမ 5:8 - သို့သော်လည်း ဘုရားသခင်သည် ငါတို့အပေါ်ထားရှိသော ချစ်ခြင်းမေတ္တာကို ချီးမွမ်းသောကြောင့်၊ ငါတို့သည် အပြစ်ရှိစဉ်ပင်၊ ခရစ်တော်သည် ငါတို့အတွက်ကြောင့် အသေခံတော်မူ၏။</w:t>
      </w:r>
    </w:p>
    <w:p/>
    <w:p>
      <w:r xmlns:w="http://schemas.openxmlformats.org/wordprocessingml/2006/main">
        <w:t xml:space="preserve">2 Chronicles 6:25 ကောင်းကင်ဘုံက နားထောင်၍ ကိုယ်တော်၏လူဣသရေလအမျိုး၏ အပြစ်ကို လွှတ်တော်မူ၍၊ သူတို့နှင့် ဘိုးဘေးတို့အား ပေးတော်မူသောပြည်သို့ တဖန်ပို့ဆောင်တော်မူပါ။</w:t>
      </w:r>
    </w:p>
    <w:p/>
    <w:p>
      <w:r xmlns:w="http://schemas.openxmlformats.org/wordprocessingml/2006/main">
        <w:t xml:space="preserve">ရှောလမုန်သည် ဣသရေလလူတို့၏ အပြစ်များကို ခွင့်လွှတ်ရန်နှင့် သူတို့နှင့် ဘိုးဘေးတို့အား ပေးတော်မူသောပြည်သို့ ပြန်လည်ပို့ဆောင်ရန် ဘုရားသခင်ထံ ဆုတောင်းခဲ့သည်။</w:t>
      </w:r>
    </w:p>
    <w:p/>
    <w:p>
      <w:r xmlns:w="http://schemas.openxmlformats.org/wordprocessingml/2006/main">
        <w:t xml:space="preserve">1. ခွင့်လွှတ်ခြင်း၏တန်ခိုး - ဘုရားသခင်၏ကျေးဇူးတော်နှင့် ကရုဏာတော်သည် ကျွန်ုပ်တို့အား သူ့ထံသို့ မည်သို့ပြန်လည်ပို့ဆောင်နိုင်သည်ကို စူးစမ်းရှာဖွေပါ။</w:t>
      </w:r>
    </w:p>
    <w:p/>
    <w:p>
      <w:r xmlns:w="http://schemas.openxmlformats.org/wordprocessingml/2006/main">
        <w:t xml:space="preserve">2. နာခံခြင်း၏ကောင်းချီးများ - သစ္စာရှိခြင်းဆုလာဘ်များကို နားလည်ခြင်းနှင့် ဘုရားသခင်၏အလိုတော်အတိုင်း လျှောက်လှမ်းခြင်း။</w:t>
      </w:r>
    </w:p>
    <w:p/>
    <w:p>
      <w:r xmlns:w="http://schemas.openxmlformats.org/wordprocessingml/2006/main">
        <w:t xml:space="preserve">1. ဆာလံ 51:1-2 - အိုဘုရားသခင်၊ ကရုဏာတော်ရှိသည်အတိုင်း၊ အကျွန်ုပ်ကို သနားတော်မူပါ။ ငါ၏ဒုစရိုက်မှ ကင်းစင်အောင် ဆေးကြော၍ ငါ့အပြစ်မှ ကင်းစင်စေတော်မူပါ။</w:t>
      </w:r>
    </w:p>
    <w:p/>
    <w:p>
      <w:r xmlns:w="http://schemas.openxmlformats.org/wordprocessingml/2006/main">
        <w:t xml:space="preserve">2. ရောမ 5:20 - ထိုမှတပါး ဒုစရိုက်ကို ပွါးများစေခြင်းငှါ၊ ဒုစရိုက်တရားသည် ကြွယ်ဝလာသောအခါ၊ ကျေးဇူးတော်သည် ပို၍ကြွယ်ဝလာသည်။</w:t>
      </w:r>
    </w:p>
    <w:p/>
    <w:p>
      <w:r xmlns:w="http://schemas.openxmlformats.org/wordprocessingml/2006/main">
        <w:t xml:space="preserve">2 Chronicles 6:26 မိုဃ်းကောင်း ကင်ပိတ်၍ မိုဃ်းမရွာသောအခါ၊ သို့ရာတွင်၊ သူတို့သည် ဤအရပ်၌ ဆုတောင်း၍ နာမတော်ကို ဝန်ခံသဖြင့်၊ ကိုယ်တော်သည် သူတို့ကို ညှဉ်းဆဲသောအခါ၊</w:t>
      </w:r>
    </w:p>
    <w:p/>
    <w:p>
      <w:r xmlns:w="http://schemas.openxmlformats.org/wordprocessingml/2006/main">
        <w:t xml:space="preserve">ဣသရေလလူတို့သည် ဘုရားသခင်ကိုပြစ်မှားသောအခါ၊ သူသည် မိုဃ်းကောင်းကင်ကိုပိတ်၍ မိုးရွာစေနိုင်သည်။ လူတို့သည် ဘုရားသခင်ထံ ဆုတောင်းလျှင်၊ မိမိတို့အပြစ်ကို ဝန်ခံ၍ ဒုစရိုက်ကို ရှောင်လျှင်၊ ဘုရားသခင်သည် သူတို့ကို လွှတ်လိမ့်မည်။</w:t>
      </w:r>
    </w:p>
    <w:p/>
    <w:p>
      <w:r xmlns:w="http://schemas.openxmlformats.org/wordprocessingml/2006/main">
        <w:t xml:space="preserve">၁။ ဘုရားသခင်၏ ကရုဏာတော်- အစ္စရေးလူတို့သည် ၎င်းတို့၏အပြစ်ကို ဝန်ခံသောအခါ၊</w:t>
      </w:r>
    </w:p>
    <w:p/>
    <w:p>
      <w:r xmlns:w="http://schemas.openxmlformats.org/wordprocessingml/2006/main">
        <w:t xml:space="preserve">2. ဘုရားသခင်၏သစ္စာစောင့်သိခြင်း- ဆိုးသွမ်းမှုမှ လှည့်လာပြီး ခွင့်လွှတ်မှုကို ခံယူခြင်း။</w:t>
      </w:r>
    </w:p>
    <w:p/>
    <w:p>
      <w:r xmlns:w="http://schemas.openxmlformats.org/wordprocessingml/2006/main">
        <w:t xml:space="preserve">၁။ ယေဇကျေလ ၁၈:၃၀-၃၂</w:t>
      </w:r>
    </w:p>
    <w:p/>
    <w:p>
      <w:r xmlns:w="http://schemas.openxmlformats.org/wordprocessingml/2006/main">
        <w:t xml:space="preserve">၂။ ယာကုပ် ၅:၁၆-၁၈</w:t>
      </w:r>
    </w:p>
    <w:p/>
    <w:p>
      <w:r xmlns:w="http://schemas.openxmlformats.org/wordprocessingml/2006/main">
        <w:t xml:space="preserve">2 Chronicles 6:27 ကောင်းကင်ဘုံက နားထောင်၍ ကိုယ်တော်၏ကျွန်များနှင့် ကိုယ်တော်၏လူဣသရေလအမျိုး၏ အပြစ်ကို လွှတ်တော်မူပါ။ ကိုယ်တော်၏လူတို့အား အမွေခံစရာဘို့ ပေးတော်မူသောပြည်၌ မိုဃ်းရွာစေတော်မူပါ။</w:t>
      </w:r>
    </w:p>
    <w:p/>
    <w:p>
      <w:r xmlns:w="http://schemas.openxmlformats.org/wordprocessingml/2006/main">
        <w:t xml:space="preserve">ဘုရားသခင်သည် သူ၏လူများကို နောင်တရပြီး သူ၏လမ်းစဉ်များကို လိုက်လျှောက်ရန် ဘုရားသခင်သည် သူတို့၏အပြစ်များကို ခွင့်လွှတ်ပြီး သူတို့၏မြေပေါ်တွင် မိုးရွာစေခြင်းငှာ ဘုရားသခင်ထံ အသနားခံပါသည်။</w:t>
      </w:r>
    </w:p>
    <w:p/>
    <w:p>
      <w:r xmlns:w="http://schemas.openxmlformats.org/wordprocessingml/2006/main">
        <w:t xml:space="preserve">1. နောင်တ၏လမ်း- ကျွန်ုပ်တို့ကိုယ်တိုင်နှင့် ကျွန်ုပ်တို့၏အသိုက်အဝန်းအတွက် တာဝန်ယူခြင်း</w:t>
      </w:r>
    </w:p>
    <w:p/>
    <w:p>
      <w:r xmlns:w="http://schemas.openxmlformats.org/wordprocessingml/2006/main">
        <w:t xml:space="preserve">2. ခွင့်လွှတ်ခြင်း၏ တန်ခိုး- ကျေးဇူးတော်အားဖြင့် ကျွန်ုပ်တို့ကိုယ်ကို ရွေးနုတ်ခြင်း။</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Proverbs 28:13 - မိမိအပြစ်ကို ဖုံးကွယ်သောသူသည် ချမ်းသာမပေးတတ်။</w:t>
      </w:r>
    </w:p>
    <w:p/>
    <w:p>
      <w:r xmlns:w="http://schemas.openxmlformats.org/wordprocessingml/2006/main">
        <w:t xml:space="preserve">2 Chronicles 6:28 ပြည်၌ ငတ်မွတ်ခြင်းရှိလျှင်၊ ကာလနာရှိလျှင်၊ ပေါက်ကွဲခြင်း၊ အနာဖြစ်လျှင်၊ ရန်သူတို့သည် မိမိတို့ပြည်၏မြို့ရွာတို့၌ ဝိုင်းထားလျှင်၊ ဖျားနာခြင်း သို့မဟုတ် ဖျားနာခြင်းရှိ၊</w:t>
      </w:r>
    </w:p>
    <w:p/>
    <w:p>
      <w:r xmlns:w="http://schemas.openxmlformats.org/wordprocessingml/2006/main">
        <w:t xml:space="preserve">ရှောလမုန်သည် ဣသရေလလူတို့ကို ကျရောက်နိုင်သော သဘာဝ သို့မဟုတ် လူဖန်တီးသော ဘေးဒုက္ခမှ ကာကွယ်ရန် ဘုရားသခင်ထံ ဆုတောင်းခဲ့သည်။</w:t>
      </w:r>
    </w:p>
    <w:p/>
    <w:p>
      <w:r xmlns:w="http://schemas.openxmlformats.org/wordprocessingml/2006/main">
        <w:t xml:space="preserve">1. ဘုရားသခင်သည် ကျွန်ုပ်တို့၏ဒုက္ခအချိန်ကာလကို ကာကွယ်ပေးသူဖြစ်သည်။</w:t>
      </w:r>
    </w:p>
    <w:p/>
    <w:p>
      <w:r xmlns:w="http://schemas.openxmlformats.org/wordprocessingml/2006/main">
        <w:t xml:space="preserve">2. ခက်ခဲသောအချိန်များတွင် စည်းလုံးခြင်းဖြင့် ဆုတောင်းပါ။</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2. ယာကုပ် 5:16 - ထို့ကြောင့် သင်တို့၏အပြစ်များကို အချင်းချင်း ဝန်ခံပြီး အနာရောဂါကင်းငြိမ်းစေခြင်းငှာ အချင်းချင်းအတွက် ဆုတောင်းကြလော့။ ဖြောင့်​မတ်​သူ​တစ်​ဦး​၏​ပ​တ္ထ​နာ​သည် အစွမ်း​ထက်​ပြီး ထိရောက်​သည်။</w:t>
      </w:r>
    </w:p>
    <w:p/>
    <w:p>
      <w:r xmlns:w="http://schemas.openxmlformats.org/wordprocessingml/2006/main">
        <w:t xml:space="preserve">2 Chronicles 6:29 ထိုအခါ မည်​သည့်​အ​ကြောင်း​ကြောင့်​ဖြစ်​စေ၊ သင်၏​လူ​ဣ​သ​ရေ​လ​အ​မျိုး​သား​တို့​မှ​မည်​သည့်​ပ​တ္ထ​နာ​မှ​စ​၍ အ​ဘယ်​ပ​တ္ထ​နာ​ပြု​မည်​ဆို​သည်​ကို အ​ဘယ်​သို့​ဆု​တောင်း​မည်​နည်း။</w:t>
      </w:r>
    </w:p>
    <w:p/>
    <w:p>
      <w:r xmlns:w="http://schemas.openxmlformats.org/wordprocessingml/2006/main">
        <w:t xml:space="preserve">ရှောလမုန်သည် ဣသရေလလူတို့၏ ဆင်းရဲဒုက္ခနှင့် ဝမ်းနည်းပူဆွေးမှုကို ရင်ဆိုင်ရသောအခါတွင် ကရုဏာနှင့် အသနားခံရန် ဆုတောင်းခဲ့သည်။</w:t>
      </w:r>
    </w:p>
    <w:p/>
    <w:p>
      <w:r xmlns:w="http://schemas.openxmlformats.org/wordprocessingml/2006/main">
        <w:t xml:space="preserve">1. ဆင်းရဲဒုက္ခကာလ၌ ဘုရားသခင်၏ကျေးဇူးတော်</w:t>
      </w:r>
    </w:p>
    <w:p/>
    <w:p>
      <w:r xmlns:w="http://schemas.openxmlformats.org/wordprocessingml/2006/main">
        <w:t xml:space="preserve">၂။ စမ်းသပ်မှုများကြားတွင် နှစ်သိမ့်မှုနှင့် ခွန်အား</w:t>
      </w:r>
    </w:p>
    <w:p/>
    <w:p>
      <w:r xmlns:w="http://schemas.openxmlformats.org/wordprocessingml/2006/main">
        <w:t xml:space="preserve">1. မြည်တမ်းစကား 3:22-23 - "ထာဝရဘုရား၏တည်ကြည်သောချစ်ခြင်းမေတ္တာသည်အစဉ်အမြဲမငြိမ်း; ကရုဏာတော်သည်ဘယ်တော့မှမကုန်ဆုံးပါ။ နံနက်တိုင်းအသစ်ဖြစ်; သင်၏သစ္စာသည်ကြီးမားသည်။"</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2 Chronicles 6:30 သို့ပြုလျှင် သင်၏ကျိန်းဝပ်ရာ ကောင်းကင်ဘုံမှ နားထောင်၍ လွှတ်လိုက်၍၊ စိတ်နှလုံးသိတတ်သော အကျင့်ရှိသမျှအတိုင်း လူတိုင်းအား ဆပ်ပေးလော့။ (အကြောင်းမူကား၊ သင်သည် လူသားတို့၏ စိတ်နှလုံးကို သိတော်မူ၏။)</w:t>
      </w:r>
    </w:p>
    <w:p/>
    <w:p>
      <w:r xmlns:w="http://schemas.openxmlformats.org/wordprocessingml/2006/main">
        <w:t xml:space="preserve">ဘုရားသခင်သာလျှင် လူတို့၏စိတ်နှလုံးကို သိနားလည်လျက် လူတစ်ဦးချင်းစီ၏ နည်းလမ်းများအတိုင်း ခွင့်လွှတ်ပြီး ပေးဆပ်ရန် ဘုရားသခင်က ကျွန်ုပ်တို့ကို တောင်းဆိုနေသည်။</w:t>
      </w:r>
    </w:p>
    <w:p/>
    <w:p>
      <w:r xmlns:w="http://schemas.openxmlformats.org/wordprocessingml/2006/main">
        <w:t xml:space="preserve">1. ဘုရားသခင်၏ ကရုဏာ- ခွင့်လွှတ်ခြင်း၏ အရေးပါပုံကို နားလည်ခြင်း။</w:t>
      </w:r>
    </w:p>
    <w:p/>
    <w:p>
      <w:r xmlns:w="http://schemas.openxmlformats.org/wordprocessingml/2006/main">
        <w:t xml:space="preserve">၂။ ဘုရားသခင်ရဲ့နှလုံးသားကို သိခြင်း- ကျွန်ုပ်တို့ရဲ့ဆက်ဆံရေးမှာ ကရုဏာနဲ့ ကျေးဇူးတော်</w:t>
      </w:r>
    </w:p>
    <w:p/>
    <w:p>
      <w:r xmlns:w="http://schemas.openxmlformats.org/wordprocessingml/2006/main">
        <w:t xml:space="preserve">1. Ephesians 4:32 - ခရစ်တော်၌ ဘုရားသခင်သည် သင်တို့အား ခွင့်လွှတ်တော်မူသကဲ့သို့ အချင်းချင်း သနားစုံမက်၍ အချင်းချင်း ခွင့်လွှတ်ကြလော့။</w:t>
      </w:r>
    </w:p>
    <w:p/>
    <w:p>
      <w:r xmlns:w="http://schemas.openxmlformats.org/wordprocessingml/2006/main">
        <w:t xml:space="preserve">2. မဿဲ 6:14-15 - အကြောင်းမူကား၊ သင်သည် သူတပါးတို့၏ ဒုစရိုက်အပြစ်ကို လွှတ်လျှင်၊ ကောင်းကင်ဘုံ၌ရှိတော်မူသော သင်တို့အဘသည် သင်တို့၏အပြစ်ကို လွှတ်တော်မူလိမ့်မည်၊ သို့သော်လည်း သင်တို့သည် သူတပါးတို့၏ဒုစရိုက်များကို ခွင့်မလွှတ်ဘဲ၊</w:t>
      </w:r>
    </w:p>
    <w:p/>
    <w:p>
      <w:r xmlns:w="http://schemas.openxmlformats.org/wordprocessingml/2006/main">
        <w:t xml:space="preserve">2 Chronicles 6:31 အကျွန်ုပ်တို့ဘိုးဘေးတို့အား ပေးတော်မူသောပြည်၌ သူတို့သည် အသက်ရှင်သရွေ့ ကိုယ်တော်ကို ကြောက်ရွံ့၍၊</w:t>
      </w:r>
    </w:p>
    <w:p/>
    <w:p>
      <w:r xmlns:w="http://schemas.openxmlformats.org/wordprocessingml/2006/main">
        <w:t xml:space="preserve">ရှောလမုန်သည် ဣသရေလလူတို့ကို ကြောက်ရွံ့သောစိတ်နှင့် ဘိုးဘေးတို့အားပေးသောပြည်၌ နေသမျှ ကာလပတ်လုံး ကိုယ်တော့်လမ်းတော်အတိုင်း လျှောက်လှမ်းနိုင်စေရန် ဘုရားသခင်ထံ ဆုတောင်းခဲ့သည်။</w:t>
      </w:r>
    </w:p>
    <w:p/>
    <w:p>
      <w:r xmlns:w="http://schemas.openxmlformats.org/wordprocessingml/2006/main">
        <w:t xml:space="preserve">1. ယုံကြည်ခြင်း၌ ကြောက်ရွံ့ခြင်း၏ တန်ခိုး- သခင်ဘုရားကို ကြောက်ရွံ့ခြင်းသည် နာခံမှုသို့ ဦးတည်စေသည်။</w:t>
      </w:r>
    </w:p>
    <w:p/>
    <w:p>
      <w:r xmlns:w="http://schemas.openxmlformats.org/wordprocessingml/2006/main">
        <w:t xml:space="preserve">၂။ ဘုရားသခင့် မပျက်ကွက်သောကတိတော်- ဣသရေလပြည်နှင့် သစ္စာရှိသူများ</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ဆာလံ 25:12-13 ထာဝရဘုရားကို ကြောက်ရွံ့သော သူကား အဘယ်သူနည်း။ မိမိရွေးချယ်ရမည့်လမ်းကို ညွှန်ပြလိမ့်မည်။ သူသည် စည်းစိမ်ချမ်းသာနှင့်နေ၍၊ သူ၏အမျိုးအနွယ်သည် ပြည်တော်ကို အမွေခံရလိမ့်မည်။</w:t>
      </w:r>
    </w:p>
    <w:p/>
    <w:p>
      <w:r xmlns:w="http://schemas.openxmlformats.org/wordprocessingml/2006/main">
        <w:t xml:space="preserve">2 Chronicles 6:32 ထိုမှတပါး၊ ကိုယ်တော်၏လူဣသရေလအမျိုးမဟုတ်သော တပါးအမျိုးသားနှင့်စပ်လျဉ်း၍ ကိုယ်တော်၏နာမတော်ကြောင့်၎င်း၊ အားကြီးသောလက်ရုံးတော်ကို၎င်း၊ ဆန့်သောလက်ရုံးတော်ကို၎င်း၊ ဤအိမ်သို့လာ၍ ဆုတောင်းလျှင်၊</w:t>
      </w:r>
    </w:p>
    <w:p/>
    <w:p>
      <w:r xmlns:w="http://schemas.openxmlformats.org/wordprocessingml/2006/main">
        <w:t xml:space="preserve">ဘုရားသခင်သည် အခြားလူမျိုးများအား မိမိအိမ်သို့လာ၍ ဆုတောင်းရန် အလိုရှိသည်။</w:t>
      </w:r>
    </w:p>
    <w:p/>
    <w:p>
      <w:r xmlns:w="http://schemas.openxmlformats.org/wordprocessingml/2006/main">
        <w:t xml:space="preserve">၁။ ဘုရားသခင့်မေတ္တာတော်သည် နိုင်ငံအနှံ့သို့ ရောက်ရှိသည်။</w:t>
      </w:r>
    </w:p>
    <w:p/>
    <w:p>
      <w:r xmlns:w="http://schemas.openxmlformats.org/wordprocessingml/2006/main">
        <w:t xml:space="preserve">၂။ ဘုရားသခင့်အိမ်တော်တွင် ဆုတောင်းရန် ဖိတ်ခေါ်ချက်</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Isaiah 56:7 - ဤအရာများကို ငါ၏သန့်ရှင်းသောတောင်သို့ ငါဆောင်ခဲ့၍ ငါ့ဆုတောင်းအိမ်၌ ရွှင်လန်းစေမည်။ မီးရှို့ရာယဇ်နှင့် ပူဇော်သက္ကာတို့ကို ငါ့ယဇ်ပလ္လင်ပေါ်မှာ လက်ခံရလိမ့်မည်။ အကြောင်းမူကား၊ ငါ့အိမ်ကို လူမျိုးအပေါင်းတို့အား ဆုတောင်းရာအိမ်ဟူ၍ ခေါ်ဝေါ်ကြလိမ့်မည်။</w:t>
      </w:r>
    </w:p>
    <w:p/>
    <w:p>
      <w:r xmlns:w="http://schemas.openxmlformats.org/wordprocessingml/2006/main">
        <w:t xml:space="preserve">2 Chronicles 6:33 သင်၏ကျိန်းဝပ်တော်မူရာ ကောင်းကင်ဘုံမှ နားထောင်၍ တပါးအမျိုးသား တောင်းသမျှအတိုင်း ပြုကြလော့။ မြေကြီးသားအပေါင်းတို့သည် ကိုယ်တော်၏နာမကိုသိ၍ ကိုယ်တော်၏လူဣသရေလအမျိုးကို ကြောက်ရွံ့သကဲ့သို့၊ အကျွန်ုပ်တည်ဆောက်သော ဤအိမ်ကို ကိုယ်တော်၏နာမဖြင့် သမုတ်ကြောင်းကို သိစေခြင်းငှါ၊</w:t>
      </w:r>
    </w:p>
    <w:p/>
    <w:p>
      <w:r xmlns:w="http://schemas.openxmlformats.org/wordprocessingml/2006/main">
        <w:t xml:space="preserve">ရှောလမုန်သည် လူမျိုးပေါင်းစုံမှ လူတို့၏ဆုတောင်းချက်များကို ဖြေကြားရန် ဘုရားသခင်ထံဆုတောင်းပြီး သခင်ဘုရားအား ရိုသေလေးမြတ်ကာ သူသည် ဗိမာန်တော်အတွက် အပ်နှံထားသူဖြစ်ကြောင်း အသိအမှတ်ပြုရန် ဘုရားသခင်ထံ ဆုတောင်းခဲ့သည်။</w:t>
      </w:r>
    </w:p>
    <w:p/>
    <w:p>
      <w:r xmlns:w="http://schemas.openxmlformats.org/wordprocessingml/2006/main">
        <w:t xml:space="preserve">၁။ ၂ ရာဇဝင်ချုပ် ၆:၃၃ တွင် ရိုသေရန် ဖိတ်ခေါ်ခြင်း။</w:t>
      </w:r>
    </w:p>
    <w:p/>
    <w:p>
      <w:r xmlns:w="http://schemas.openxmlformats.org/wordprocessingml/2006/main">
        <w:t xml:space="preserve">၂။ ၂ ရာဇဝင်ချုပ် ၆:၃၃ တွင် လူမျိုးအားလုံးအတွက် ဘုရားသခင်ကို ချစ်သည်။</w:t>
      </w:r>
    </w:p>
    <w:p/>
    <w:p>
      <w:r xmlns:w="http://schemas.openxmlformats.org/wordprocessingml/2006/main">
        <w:t xml:space="preserve">1. မဿဲ 22:37-39 - သင်၏ဘုရားသခင် ထာဝရဘုရားကို စိတ်နှလုံးအကြွင်းမဲ့၊ စိတ်နှလုံးအကြွင်းမဲ့ ချစ်လော့ဟု မိန့်တော်မူ၏။ ဤသည်မှာ ကြီးမြတ်ပြီး ပဌမပညတ်တော်ဖြစ်သည်။ ဒုတိယတစ်မျိုးကား၊ ကိုယ်နှင့်စပ်ဆိုင်သောသူကို ကိုယ်နှင့်အမျှ ချစ်ရမည်။</w:t>
      </w:r>
    </w:p>
    <w:p/>
    <w:p>
      <w:r xmlns:w="http://schemas.openxmlformats.org/wordprocessingml/2006/main">
        <w:t xml:space="preserve">2. Isaiah 56:7 - ဤအရာတို့ကို ငါ၏သန့်ရှင်းသောတောင်သို့ ငါဆောင်ခဲ့၍၊ ငါ၏ဆုတောင်းရာအိမ်၌ ရွှင်လန်းစေမည်။ မီးရှို့ရာယဇ်နှင့် ပူဇော်သက္ကာတို့ကို ငါ့ယဇ်ပလ္လင်ပေါ်မှာ လက်ခံရလိမ့်မည်။ အကြောင်းမူကား၊ ငါ့အိမ်ကို လူအပေါင်းတို့အား ဆုတောင်းရာအိမ်ဟူ၍ ခေါ်ဝေါ်ရလိမ့်မည်။</w:t>
      </w:r>
    </w:p>
    <w:p/>
    <w:p>
      <w:r xmlns:w="http://schemas.openxmlformats.org/wordprocessingml/2006/main">
        <w:t xml:space="preserve">2 Chronicles 6:34 ကိုယ်တော်၏လူတို့သည် ရန်သူတို့ကို စေလွှတ်သောလမ်းဖြင့် ရန်သူတို့ကို စစ်တိုက်လျှင်၊ သင်ရွေးချယ်တော်မူသော ဤမြို့နှင့် သင့်နာမတော်အတွက် ငါတည်ဆောက်သော အိမ်တော်၌ ဆုတောင်းပဌနာပြုကြလျှင်၊</w:t>
      </w:r>
    </w:p>
    <w:p/>
    <w:p>
      <w:r xmlns:w="http://schemas.openxmlformats.org/wordprocessingml/2006/main">
        <w:t xml:space="preserve">ဣသရေလလူတို့သည် ရန်သူတို့နှင့် စစ်တိုက်သောအခါ ဘုရားသခင်ထံ ဆုတောင်းရန် ညွှန်ကြားထားသည်။</w:t>
      </w:r>
    </w:p>
    <w:p/>
    <w:p>
      <w:r xmlns:w="http://schemas.openxmlformats.org/wordprocessingml/2006/main">
        <w:t xml:space="preserve">1. စစ်ကာလ၌ဆုတောင်းခြင်း၏တန်ခိုး</w:t>
      </w:r>
    </w:p>
    <w:p/>
    <w:p>
      <w:r xmlns:w="http://schemas.openxmlformats.org/wordprocessingml/2006/main">
        <w:t xml:space="preserve">၂။ ပဋိပက္ခများအတွင်း ဘုရားသခင်ကို ယုံကြည်ကိုးစားခြင်း။</w:t>
      </w:r>
    </w:p>
    <w:p/>
    <w:p>
      <w:r xmlns:w="http://schemas.openxmlformats.org/wordprocessingml/2006/main">
        <w:t xml:space="preserve">၁။ ၂ ရာဇဝင်ချုပ် ၆:၃၄</w:t>
      </w:r>
    </w:p>
    <w:p/>
    <w:p>
      <w:r xmlns:w="http://schemas.openxmlformats.org/wordprocessingml/2006/main">
        <w:t xml:space="preserve">2. ဟေရှာယ 30:15 - "ပြန်လာ၍ ငြိမ်ဝပ်စွာနေသောအခါ သင်သည် ကယ်တင်ခြင်းသို့ရောက်လိမ့်မည်။ ငြိမ်သက်ခြင်းနှင့် ယုံကြည်ခြင်း၌ သင်၏ခွန်အားဖြစ်လိမ့်မည်။"</w:t>
      </w:r>
    </w:p>
    <w:p/>
    <w:p>
      <w:r xmlns:w="http://schemas.openxmlformats.org/wordprocessingml/2006/main">
        <w:t xml:space="preserve">2 Chronicles 6:35 သို့ပြုလျှင် သူတို့၏ပဌနာ၊ ပဌနာပြုသောစကားကို ကောင်းကင်ဘုံမှ နားထောင်၍၊</w:t>
      </w:r>
    </w:p>
    <w:p/>
    <w:p>
      <w:r xmlns:w="http://schemas.openxmlformats.org/wordprocessingml/2006/main">
        <w:t xml:space="preserve">ဘုရားသခင်သည် သူ၏လူများ၏ဆုတောင်းချက်များကို နားထောင်ပြီး သူတို့ကို ကာကွယ်ရန် လုပ်ဆောင်သည်။</w:t>
      </w:r>
    </w:p>
    <w:p/>
    <w:p>
      <w:r xmlns:w="http://schemas.openxmlformats.org/wordprocessingml/2006/main">
        <w:t xml:space="preserve">၁။ မပြတ်ဆုတောင်းပါ။— ၁ သက်သာလောနိတ် ၅:၁၇</w:t>
      </w:r>
    </w:p>
    <w:p/>
    <w:p>
      <w:r xmlns:w="http://schemas.openxmlformats.org/wordprocessingml/2006/main">
        <w:t xml:space="preserve">၂။ ဘုရားသခင်သည် အမြဲနားထောင်တော်မူ၏။—ဆာလံ ၅:၁-၃</w:t>
      </w:r>
    </w:p>
    <w:p/>
    <w:p>
      <w:r xmlns:w="http://schemas.openxmlformats.org/wordprocessingml/2006/main">
        <w:t xml:space="preserve">၁။ ၂ ရာဇဝင်ချုပ် ၆:၃၅</w:t>
      </w:r>
    </w:p>
    <w:p/>
    <w:p>
      <w:r xmlns:w="http://schemas.openxmlformats.org/wordprocessingml/2006/main">
        <w:t xml:space="preserve">၂။ ဆာလံ ၅:၁-၃</w:t>
      </w:r>
    </w:p>
    <w:p/>
    <w:p>
      <w:r xmlns:w="http://schemas.openxmlformats.org/wordprocessingml/2006/main">
        <w:t xml:space="preserve">2 Chronicles 6:36 သူတို့သည် သင့်အား ပြစ်မှားလျှင် (ဒုစရိုက်မရှိသော သူမည်သည်ကား)၊ သင်သည် သူတို့ကို အမျက်ထွက်၍ ရန်သူတို့လက်သို့ အပ်၍၊ ဝေးသောပြည်၊ ;</w:t>
      </w:r>
    </w:p>
    <w:p/>
    <w:p>
      <w:r xmlns:w="http://schemas.openxmlformats.org/wordprocessingml/2006/main">
        <w:t xml:space="preserve">ဘုရားသခင်သည် သူ၏လူများ၏ အပြစ်များကို ခွင့်လွှတ်လိမ့်မည်၊ သို့သော် ၎င်းတို့သည် အပြစ်၌ ဆက်လက်တည်ရှိနေပါက၊ သူတို့၏ရန်သူများကို အဝေးသို့ ခေါ်ဆောင်သွားစေရန် ခွင့်ပြုပေးလိမ့်မည်။</w:t>
      </w:r>
    </w:p>
    <w:p/>
    <w:p>
      <w:r xmlns:w="http://schemas.openxmlformats.org/wordprocessingml/2006/main">
        <w:t xml:space="preserve">၁။ ဘုရားသခင်ရဲ့ခွင့်လွှတ်မှုဟာ အကန့်အသတ်မရှိဘူးဆိုတာ သတိရပါ။</w:t>
      </w:r>
    </w:p>
    <w:p/>
    <w:p>
      <w:r xmlns:w="http://schemas.openxmlformats.org/wordprocessingml/2006/main">
        <w:t xml:space="preserve">2. တည်မြဲပုန်ကန်မှု၏အကျိုးဆက်များ</w:t>
      </w:r>
    </w:p>
    <w:p/>
    <w:p>
      <w:r xmlns:w="http://schemas.openxmlformats.org/wordprocessingml/2006/main">
        <w:t xml:space="preserve">1. Ephesians 1:7 - သူ၏အသွေးတော်အားဖြင့် ရွေးနှုတ်ခြင်း ၊ ကျေးဇူးတော် ကြွယ်ဝသည်နှင့်အညီ၊ ငါတို့၏ ဒုစရိုက်အပြစ်များကို ခွင့်လွှတ်ခြင်း ၊</w:t>
      </w:r>
    </w:p>
    <w:p/>
    <w:p>
      <w:r xmlns:w="http://schemas.openxmlformats.org/wordprocessingml/2006/main">
        <w:t xml:space="preserve">2. Isaiah 59:2 - သင်၏ဒုစရိုက်မူကား၊ သင်၏ဘုရားသခင်နှင့် ကွာသွားပါပြီ။ သင်တို့၏အပြစ်များသည် သူ့မျက်နှာကို ကွယ်ဝှက်ထားသောကြောင့် ကြားတော်မမူ။</w:t>
      </w:r>
    </w:p>
    <w:p/>
    <w:p>
      <w:r xmlns:w="http://schemas.openxmlformats.org/wordprocessingml/2006/main">
        <w:t xml:space="preserve">2 Chronicles 6:37 သူတို့သည် သိမ်းသွားခြင်းကို ခံရသောပြည်၌ မိမိတို့ကိုယ်ကို ထင်မှတ်၍ သိမ်းသွားခြင်းကို ခံရသောပြည်၌ လှည့်ပတ်၍ ဆုတောင်းလျှင်၊ ငါတို့သည် ဒုစရိုက်ကို ပြုပြီ။ မတရားသဖြင့် ပြုပြီ။</w:t>
      </w:r>
    </w:p>
    <w:p/>
    <w:p>
      <w:r xmlns:w="http://schemas.openxmlformats.org/wordprocessingml/2006/main">
        <w:t xml:space="preserve">2 Chronicles 6:37 တွင်၊ ဘုရားသခင်သည် ဣသရေလလူတို့ကို တိုင်းတစ်ပါး၌ ဖမ်းဆီးချုပ်နှောင်ခံရပြီး ၎င်းတို့၏အမှားများကို အသိအမှတ်ပြုရန်ပင်လျှင် ဘုရားသခင်ထံ သတိရကာ ဆုတောင်းရန် အားပေးထားသည်။</w:t>
      </w:r>
    </w:p>
    <w:p/>
    <w:p>
      <w:r xmlns:w="http://schemas.openxmlformats.org/wordprocessingml/2006/main">
        <w:t xml:space="preserve">1. ဒုက္ခကြုံသောအခါ ဘုရားသခင်ထံ ဆုတောင်းခြင်း၏ တန်ခိုး</w:t>
      </w:r>
    </w:p>
    <w:p/>
    <w:p>
      <w:r xmlns:w="http://schemas.openxmlformats.org/wordprocessingml/2006/main">
        <w:t xml:space="preserve">၂။ ကျွန်ုပ်တို့၏အပြစ်ကို အသိအမှတ်ပြုခြင်း၏ ခွန်အား</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၂။ ၁ယော ၁:၉ - ကျွန်ုပ်တို့၏အပြစ်များကို ဝန်ခံလျှင် ကိုယ်တော်သည် သစ္စာနှင့်တရားမျှတပြီး ကျွန်ုပ်တို့၏အပြစ်များကို ခွင့်လွှတ်ပြီး မတရားသောအမှုအလုံးစုံတို့မှ ကင်းစင်စေတော်မူမည်။</w:t>
      </w:r>
    </w:p>
    <w:p/>
    <w:p>
      <w:r xmlns:w="http://schemas.openxmlformats.org/wordprocessingml/2006/main">
        <w:t xml:space="preserve">2 Chronicles 6:38 သိမ်းသွားခြင်းကိုခံရ၍ သိမ်းသွားခြင်းကို ခံရသောပြည်၌ စိတ်နှလုံးအကြွင်းမဲ့ စိတ်နှလုံးအကြွင်းမဲ့ သင့်ထံသို့ ပြန်သွားလျှင်၊ သင်ရွေးချယ်သော နာမတော်အတွက် ငါတည်ဆောက်သော အိမ်တော်ဆီသို့၊</w:t>
      </w:r>
    </w:p>
    <w:p/>
    <w:p>
      <w:r xmlns:w="http://schemas.openxmlformats.org/wordprocessingml/2006/main">
        <w:t xml:space="preserve">ဣသရေလလူတို့သည် ဘိုးဘေးတို့အား ဘုရားသခင်ပေးတော်မူသောပြည်၊ ရွေးကောက်သောမြို့၊ နာမတော်အတွက် တည်ဆောက်ထားသော ဗိမာန်တော်ဆီသို့ ဆုတောင်းခဲ့ကြသည်။</w:t>
      </w:r>
    </w:p>
    <w:p/>
    <w:p>
      <w:r xmlns:w="http://schemas.openxmlformats.org/wordprocessingml/2006/main">
        <w:t xml:space="preserve">1. ဆုတောင်းခြင်းနှင့် နောင်တရခြင်း၏ တန်ခိုး- ဘုရားသခင်သည် သူ၏လူများ၏ ဆုတောင်းချက်များကို ရိုသေပုံ</w:t>
      </w:r>
    </w:p>
    <w:p/>
    <w:p>
      <w:r xmlns:w="http://schemas.openxmlformats.org/wordprocessingml/2006/main">
        <w:t xml:space="preserve">၂။ ခက်ခဲသောကာလတွင် ဘုရားသခင်ထံ လှည့်လာခြင်း - သူ့လူများ၏ ဆုတောင်းချက်များကို ဘုရားသခင် ဖြေကြားပုံ</w:t>
      </w:r>
    </w:p>
    <w:p/>
    <w:p>
      <w:r xmlns:w="http://schemas.openxmlformats.org/wordprocessingml/2006/main">
        <w:t xml:space="preserve">1. Jeremiah 29:12-14 - “ထိုအခါ သင်သည်ငါ့ကိုပဌနာပြု၍ လာ၍ဆုတောင်းသောအခါ၊ ငါနားထောင်မည်။ စိတ်နှလုံးအကြွင်းမဲ့ရှာသောအခါ ငါ့ကိုရှာတွေ့လိမ့်မည်။ အရှင်ထာဝရဘုရား မိန့်တော်မူသည်ကား၊ ငါသည် သင်တို့၏ စည်းစိမ်ဥစ္စာကို ပြန်ယူ၍ ငါနှင်ထုတ်ရာ အရပ်ရပ်တို့မှ သင်တို့ကို စုဝေးစေမည်ဟု ထာဝရဘုရား မိန့်တော်မူ၏။ ."</w:t>
      </w:r>
    </w:p>
    <w:p/>
    <w:p>
      <w:r xmlns:w="http://schemas.openxmlformats.org/wordprocessingml/2006/main">
        <w:t xml:space="preserve">2 တရားဟောရာ 4:29-31 - “သင်၏ဘုရားသခင် ထာဝရဘုရားကို စိတ်နှလုံးအကြွင်းမဲ့ရှာလျှင် ထိုအရပ်မှရှာ၍ တွေ့လိမ့်မည်။ နောင်ကာလ၌ သင်တို့အပေါ်သို့ သက်ရောက်သော အရာတို့သည် သင်တို့၏ ဘုရားသခင် ထာဝရဘုရားထံတော်သို့ ပြန်၍ စကားတော်ကို နာခံကြလိမ့်မည်။ အကြောင်းမူကား၊ သင်၏ဘုရားသခင် ထာဝရဘုရားသည် သနားတတ်သော ဘုရားသခင်ဖြစ်တော်မူ၏။ သင်တို့ကို စွန့်ပစ်တော်မမူ၊ မဖျက်ဆီးဘဲ၊ သူတို့ကို။"</w:t>
      </w:r>
    </w:p>
    <w:p/>
    <w:p>
      <w:r xmlns:w="http://schemas.openxmlformats.org/wordprocessingml/2006/main">
        <w:t xml:space="preserve">2 Chronicles 6:39 သင်၏ကျိန်းဝပ်တော်မူရာ ကောင်းကင်ဘုံကပင်၊ သူတို့ပဌနာပြုသော ပဌနာပြုခြင်းတို့ကို နားထောင်၍၊ အမှုကို စောင့်ထိန်း၍၊ ကိုယ်တော်ကို ပြစ်မှားသော ကိုယ်တော်၏လူတို့ကို ခွင့်လွှတ်တော်မူပါ။</w:t>
      </w:r>
    </w:p>
    <w:p/>
    <w:p>
      <w:r xmlns:w="http://schemas.openxmlformats.org/wordprocessingml/2006/main">
        <w:t xml:space="preserve">ရှောလမုန်သည် သူ၏လူတို့၏ဆုတောင်းချက်များကို နားထောင်ပြီး သူတို့၏အပြစ်များအတွက် ခွင့်လွှတ်ရန် ဘုရားသခင်ထံဆုတောင်းခဲ့သည်။</w:t>
      </w:r>
    </w:p>
    <w:p/>
    <w:p>
      <w:r xmlns:w="http://schemas.openxmlformats.org/wordprocessingml/2006/main">
        <w:t xml:space="preserve">1. ခွင့်လွှတ်ခြင်းအတွက် ဆုတောင်းခြင်း၏ စွမ်းအား</w:t>
      </w:r>
    </w:p>
    <w:p/>
    <w:p>
      <w:r xmlns:w="http://schemas.openxmlformats.org/wordprocessingml/2006/main">
        <w:t xml:space="preserve">2. အပြစ်ရှိသောအချိန်၌ ဘုရားသခင်၏ ကရုဏာကိုရှာပါ။</w:t>
      </w:r>
    </w:p>
    <w:p/>
    <w:p>
      <w:r xmlns:w="http://schemas.openxmlformats.org/wordprocessingml/2006/main">
        <w:t xml:space="preserve">1. James 5:16-18 - "ထို့ကြောင့်၊ သင်တို့၏အပြစ်များကို အချင်းချင်းဝန်ခံ၍ အနာရောဂါကင်းငြိမ်းစေခြင်းငှာ အချင်းချင်းဆုတောင်းကြလော့။ ဖြောင့်မတ်သောသူ၏ပဌနာသည် လုပ်ဆောင်သကဲ့သို့ တန်ခိုးကြီး၏။ ကျွန်ုပ်တို့ကဲ့သို့ သဘာဝအတိုင်း မိုးမရွာစေရန် စိတ်အားထက်သန်စွာ ဆုတောင်းပြီး သုံးနှစ်နှင့် ခြောက်လကြာအောင် မြေကြီးပေါ်တွင် မိုးမရွာစေဘဲ တစ်ဖန်ဆုတောင်းပြီး ကောင်းကင်က မိုးရွာစေကာ မြေကြီးသည် အသီးအနှံများကို သီးစေပါသည်။</w:t>
      </w:r>
    </w:p>
    <w:p/>
    <w:p>
      <w:r xmlns:w="http://schemas.openxmlformats.org/wordprocessingml/2006/main">
        <w:t xml:space="preserve">2. ဆာလံ 51:1-2 - အိုဘုရားသခင်၊ ကိုယ်တော်၏တည်ကြည်သောမေတ္တာတော်နှင့်အညီ၊ ကြွယ်ဝသော ကရုဏာတော်နှင့်အညီ၊ ငါ့ဒုစရိုက်ကို နှိုက်နှိုက်ချွတ်ချွတ်ဆေးကြော၍၊</w:t>
      </w:r>
    </w:p>
    <w:p/>
    <w:p>
      <w:r xmlns:w="http://schemas.openxmlformats.org/wordprocessingml/2006/main">
        <w:t xml:space="preserve">2 Chronicles 6:40 ယခုတွင်၊ အကျွန်ုပ်၏ ဘုရားသခင်၊ အကျွန်ုပ်သည် ကိုယ်တော်ကို နှိုးဆော်တောင်းပန်ပါ စေ၊ မျက်စိပွင့်၍ ဤအရပ်၌ ပြုလုပ်သော ပဌနာစကားကို နားညောင်းတော်မူပါစေသော။</w:t>
      </w:r>
    </w:p>
    <w:p/>
    <w:p>
      <w:r xmlns:w="http://schemas.openxmlformats.org/wordprocessingml/2006/main">
        <w:t xml:space="preserve">ရှောလမုန်သည် ဗိမာန်တော်မှပြုလုပ်သော ဆုတောင်းချက်များကို ဘုရားသခင် ဂရုပြုရန် ဆုတောင်းနေပါသည်။</w:t>
      </w:r>
    </w:p>
    <w:p/>
    <w:p>
      <w:r xmlns:w="http://schemas.openxmlformats.org/wordprocessingml/2006/main">
        <w:t xml:space="preserve">1. ဆုတောင်းခြင်း၏တန်ခိုး- ဘုရားသခင်သည် ကျွန်ုပ်တို့၏တောင်းဆိုချက်များကို မည်သို့လိုက်နာသနည်း။</w:t>
      </w:r>
    </w:p>
    <w:p/>
    <w:p>
      <w:r xmlns:w="http://schemas.openxmlformats.org/wordprocessingml/2006/main">
        <w:t xml:space="preserve">၂။ ဘုရားသခငျ့အာရုံကိုရှာပါ- ဆုတောင်းခြင်း၏အရေးကြီးမှုကို အသိအမှတ်ပြုခြင်း။</w:t>
      </w:r>
    </w:p>
    <w:p/>
    <w:p>
      <w:r xmlns:w="http://schemas.openxmlformats.org/wordprocessingml/2006/main">
        <w:t xml:space="preserve">1. ဆာလံ 145:18-19 - ထာဝရဘုရားသည် ပဌနာပြုသောသူအပေါင်းတို့နှင့်၊ ကြောက်ရွံ့သောသူတို့၏ အလိုဆန္ဒကို ပြည့်စုံစေတော်မူမည်။</w:t>
      </w:r>
    </w:p>
    <w:p/>
    <w:p>
      <w:r xmlns:w="http://schemas.openxmlformats.org/wordprocessingml/2006/main">
        <w:t xml:space="preserve">2. ယာကုပ် 4:8 - ဘုရားသခင်ထံတော်သို့ ချဉ်းကပ်လျှင် သင့်ထံသို့ ချဉ်းကပ်တော်မူမည်။ အပြစ်ရှိသောသူတို့၊ သင်၏လက်ကို သန့်ရှင်းစေကြလော့။ စိတ်နှစ်ခွရှိ၍ စိတ်နှလုံးကို သန့်ရှင်းစေကြလော့။</w:t>
      </w:r>
    </w:p>
    <w:p/>
    <w:p>
      <w:r xmlns:w="http://schemas.openxmlformats.org/wordprocessingml/2006/main">
        <w:t xml:space="preserve">2 Chronicles 6:41 သို့ဖြစ်၍ အိုထာဝရအရှင်ဘုရားသခင်၊ ကိုယ်တော်နှင့် တန်ခိုးတော်၏သေတ္တာတော်သို့ ယခု ထတော်မူပါ။ အိုထာဝရဘုရား၊ ကိုယ်တော်၏ယဇ်ပုရောဟိတ်တို့သည် ကယ်တင်ခြင်းအဝတ်ကို ဝတ်စေတော်မူပါ။</w:t>
      </w:r>
    </w:p>
    <w:p/>
    <w:p>
      <w:r xmlns:w="http://schemas.openxmlformats.org/wordprocessingml/2006/main">
        <w:t xml:space="preserve">ဘုရားသခင်သည် ထမြောက်ပြီး သူ၏ယဇ်ပုရောဟိတ်များကို ကယ်တင်ခြင်းနှင့် ၀တ်ဆင်စေကာ သူ၏သန့်ရှင်းသူတို့သည် ကောင်းမြတ်ခြင်း၌ ရွှင်လန်းစေပါ။</w:t>
      </w:r>
    </w:p>
    <w:p/>
    <w:p>
      <w:r xmlns:w="http://schemas.openxmlformats.org/wordprocessingml/2006/main">
        <w:t xml:space="preserve">၁။ ဘုရားသခင်၏ ကယ်တင်ခြင်း နှင့် ကောင်းမြတ်ခြင်း၏ တန်ခိုး</w:t>
      </w:r>
    </w:p>
    <w:p/>
    <w:p>
      <w:r xmlns:w="http://schemas.openxmlformats.org/wordprocessingml/2006/main">
        <w:t xml:space="preserve">2. ထာဝရဘုရား၏ ကျိန်းဝပ်ရာအရပ်၌ ဝမ်းမြောက်ခြင်းရှိကြလော့။</w:t>
      </w:r>
    </w:p>
    <w:p/>
    <w:p>
      <w:r xmlns:w="http://schemas.openxmlformats.org/wordprocessingml/2006/main">
        <w:t xml:space="preserve">1. Isaiah 61:10 - ငါသည် ထာဝရဘုရား၌ အလွန်ဝမ်းမြောက်၍၊ ငါ့ဝိညာဉ်သည် ငါ့ဘုရားသခင်၌ ရွှင်လန်းလိမ့်မည်။ အကြောင်းမူကား၊ ကယ်တင်ခြင်းအဝတ်ကို ဝတ်စေ၍၊</w:t>
      </w:r>
    </w:p>
    <w:p/>
    <w:p>
      <w:r xmlns:w="http://schemas.openxmlformats.org/wordprocessingml/2006/main">
        <w:t xml:space="preserve">2. ဆာလံ 132:8 အိုထာဝရဘုရား၊ ကျိန်းဝပ်တော်မူရာအရပ်သို့ ထတော်မူပါ။ သင်၏ခွန်အားသေတ္တာနှင့်၊</w:t>
      </w:r>
    </w:p>
    <w:p/>
    <w:p>
      <w:r xmlns:w="http://schemas.openxmlformats.org/wordprocessingml/2006/main">
        <w:t xml:space="preserve">2 Chronicles 6:42 အိုထာဝရအရှင်ဘုရားသခင်၊ ကိုယ်တော်၏ဘိသိက်ခံသူ၏မျက်နှာကို မလွှဲစေနှင့်။ ကိုယ်တော်ကျွန်ဒါဝိဒ်၏ ကရုဏာကို အောက်မေ့တော်မူပါ။</w:t>
      </w:r>
    </w:p>
    <w:p/>
    <w:p>
      <w:r xmlns:w="http://schemas.openxmlformats.org/wordprocessingml/2006/main">
        <w:t xml:space="preserve">ရှောလမုန်သည် ဘုရားသခင် ဘိသိက်ခံ ဒါဝိဒ်၏ ကရုဏာကို အောက်မေ့ရန် ဘုရားသခင်ထံ ဆုတောင်းခဲ့သည်။</w:t>
      </w:r>
    </w:p>
    <w:p/>
    <w:p>
      <w:r xmlns:w="http://schemas.openxmlformats.org/wordprocessingml/2006/main">
        <w:t xml:space="preserve">1. ဆုတောင်းခြင်း၏တန်ခိုး- ဒါဝိဒ်၏ကရုဏာတော်ကို အောက်မေ့ခြင်း။</w:t>
      </w:r>
    </w:p>
    <w:p/>
    <w:p>
      <w:r xmlns:w="http://schemas.openxmlformats.org/wordprocessingml/2006/main">
        <w:t xml:space="preserve">2. ဘုရားသခင်ဘိသိက်ခံ- သူတို့အတွက် ဆုတောင်းရန် ကျွန်ုပ်တို့၏တာဝန်</w:t>
      </w:r>
    </w:p>
    <w:p/>
    <w:p>
      <w:r xmlns:w="http://schemas.openxmlformats.org/wordprocessingml/2006/main">
        <w:t xml:space="preserve">1. Psalm 103:17 ထာ​ဝ​ရ​ဘု​ရား​၏​က​ရု​ဏာ​တော်​မူ​ကား၊ ထာ​ဝ​ရ​ဘု​ရား​ကို​ကြောက်​ရွံ့​သော​သူ​တို့​အ​ပေါ်​၌​လည်း​ကောင်း၊ ဖြောင့်​မတ်​တော်​မူ​သော​သား​မြေး​တို့​၌​လည်း​ကောင်း၊</w:t>
      </w:r>
    </w:p>
    <w:p/>
    <w:p>
      <w:r xmlns:w="http://schemas.openxmlformats.org/wordprocessingml/2006/main">
        <w:t xml:space="preserve">1 Samuel 12:22 အကြောင်းမူကား၊ နာမတော်မြတ်ကြောင့် ထာဝရဘုရားသည် မိမိလူတို့ကို စွန့်ပစ်တော်မမူ။ အကြောင်းမူကား၊</w:t>
      </w:r>
    </w:p>
    <w:p/>
    <w:p>
      <w:r xmlns:w="http://schemas.openxmlformats.org/wordprocessingml/2006/main">
        <w:t xml:space="preserve">၂ ရာဇဝင်ချုပ် အခန်းကြီး ၇ တွင် ဗိမာန်တော်ပြီးမြောက်ခြင်းနှင့် အနုမောဒနာပြုခြင်းအခမ်းအနားအပြင် ရှောလမုန်၏ဆုတောင်းချက်ကို ဘုရားသခင်တုံ့ပြန်ကြောင်း ဖော်ပြထားသည်။</w:t>
      </w:r>
    </w:p>
    <w:p/>
    <w:p>
      <w:r xmlns:w="http://schemas.openxmlformats.org/wordprocessingml/2006/main">
        <w:t xml:space="preserve">ပထမအပိုဒ်- အခန်းသည် အပ်နှံခြင်းအခမ်းအနားအကြောင်း ဖော်ပြချက်ဖြင့် အစပြုပါသည်။ ရှောလမုန်နှင့် ဣသရေလလူအပေါင်းတို့သည် ယဇ်ပူဇော်၍ ဘုရားသခင်ကို ကိုးကွယ်ခြင်းငှါ ဗိမာန်တော်ရှေ့မှာ စုဝေးကြ၏။ လေဝိသီချင်းဆိုသူများနှင့် ဂီတသမားများသည် ကျေးဇူးတော်ချီးမွမ်းခြင်းသီချင်းများဖြင့် ဘုရားသခင်ကို ချီးမွမ်းခြင်းတွင် ဦးဆောင်သည် (၂ ရာဇဝင်ချုပ် ၇း၁-၃)။</w:t>
      </w:r>
    </w:p>
    <w:p/>
    <w:p>
      <w:r xmlns:w="http://schemas.openxmlformats.org/wordprocessingml/2006/main">
        <w:t xml:space="preserve">ဒုတိယအပိုဒ်- လူများကိုးကွယ်သည့်အတိုင်း တိမ်တိုက်သည် ဗိမာန်တော်ပေါ်၌ ဘုရားသခင်၏မျက်မှောက်တော် ဘုန်းအသရေ ဆင်းသက်လာပုံကို ဇာတ်ကြောင်းပေါ်လွင်စေသည်။ ဘုန်းတန်ခိုးကြီးမားသောထင်ရှားခြင်းကြောင့် ယဇ်ပုရောဟိတ်များသည် ၎င်းတို့၏တာဝန်များကို ဆက်လက်မထမ်းဆောင်နိုင် (၂ ရာဇဝင်ချုပ် ၇း၂-၃)။</w:t>
      </w:r>
    </w:p>
    <w:p/>
    <w:p>
      <w:r xmlns:w="http://schemas.openxmlformats.org/wordprocessingml/2006/main">
        <w:t xml:space="preserve">၃ အပိုဒ်- လူတွေကို ရှောလမုန်ရဲ့ လိပ်စာကို အာရုံပြောင်းတယ်။ ဗိမာန်တော်၌ ကိန်းဝပ်လျက် သစ္စာရှိခြင်းအတွက် ကျေးဇူးတင်ကြောင်း ဖော်ပြခြင်းအားဖြင့် ဘုရားသခင်သည် သူ၏ကတိတော် ပြည့်စုံခဲ့ကြောင်း အသိအမှတ်ပြုသည် (၂ ရာဇဝင်ချုပ် ၇း၄-၆)။ ဣသရေလလူမျိုးများသည် သူ၏ကောင်းချီးများကို ဆက်လက်ခံစားနိုင်စေရန် ဘုရားသခင်၏ပညတ်တော်များကို သစ္စာစောင့်သိရန် သူအားပေးခဲ့သည်။</w:t>
      </w:r>
    </w:p>
    <w:p/>
    <w:p>
      <w:r xmlns:w="http://schemas.openxmlformats.org/wordprocessingml/2006/main">
        <w:t xml:space="preserve">4 အပိုဒ်-ရှောလမုန်သည် ဣသရေလအမျိုးအားလုံးကိုယ်စား နွားအမြောက်အမြားကို ယဇ်များစွာပူဇော်ပုံနှင့် သိုးများကို ပူဇော်ပုံအကြောင်း မှတ်တမ်းတွင် ဖော်ပြထားသည်။ ဤလုပ်ရပ်သည် ခုနစ်ရက်ကြာသော ပွဲတော်တစ်ခုနှင့် လိုက်ပါသွားကာ ထိုအချိန်တွင် ဘုရားသခင်ရှေ့တော်၌ ရွှင်လန်းစွာ ကျင်းပကြသည် (၂ ရာဇဝင်ချုပ် ၇း၄-၁၀)။</w:t>
      </w:r>
    </w:p>
    <w:p/>
    <w:p>
      <w:r xmlns:w="http://schemas.openxmlformats.org/wordprocessingml/2006/main">
        <w:t xml:space="preserve">၅ အပိုဒ်– အခန်းကြီးသည် ဘုရားသခင်ထံမှ ညအချိန်လာရောက်လည်ပတ်ခြင်းမှတ်တမ်းနှင့် နိဂုံးချုပ်ထားသည်။ သူသည် ရှောလမုန်ထံ ပေါ်လာပြီး သူ့အား ပုဂ္ဂိုလ်ရေးအရ လက်ခံကြောင်းနှင့် ဣသရေလအမျိုးကိုယ်စား သူ၏ဆုတောင်းချက်ကို အတည်ပြုသည်။ သို့ရာတွင်၊ ဣသရေလလူမျိုးသည် ကိုယ်တော်ထံမှ လွှဲရှောင်၍ အခြားဘုရားများကို ကိုးကွယ်ပါက၊ ၎င်းတို့သည် ငတ်မွတ်ခေါင်းပါးခြင်း သို့မဟုတ် ရန်သူတို့လက်၌ ကျရှုံးခြင်းကဲ့သို့သော အကျိုးဆက်များကို ရင်ဆိုင်ရလိမ့်မည် (၂ ရာဇဝင်ချုပ် ၇း၁၁-၂၂)။</w:t>
      </w:r>
    </w:p>
    <w:p/>
    <w:p>
      <w:r xmlns:w="http://schemas.openxmlformats.org/wordprocessingml/2006/main">
        <w:t xml:space="preserve">အချုပ်အားဖြင့်၊ ရာဇဝင်ချုပ် ၂ စောင်မှ အခန်း ၇ သည် အပ်နှံခြင်းအခမ်းအနားနှင့် ရှောလမုန်၏ဗိမာန်တော်ရှိ ဘုရား၏တုံ့ပြန်မှုကို သရုပ်ဖော်ထားသည်။ အပ်နှံခြင်း နှင့် ကြီးကြီးမားမား ထင်ရှားခြင်း အားဖြင့် ပြီးမြောက်မှုကို မီးမောင်းထိုးပြခြင်း။ မြင့်မြတ်သောပြည့်စုံခြင်းဆီသို့ အသိအမှတ်ပြုခြင်းနှင့် သစ္စာရှိခြင်းဆီသို့ အားပေးစကား ပြောကြားခြင်း။ ဤအခန်းတွင် အချုပ်အားဖြင့်ဆိုရလျှင် ဘုရင်ရှောလမုန်၏ ဝတ်ပြုဆုတောင်းမှုနှစ်ခုစလုံးကို ဖော်ပြထားသည့် သမိုင်းဝင်မှတ်တမ်းတစ်ခုသည် ဘုရားသခင်အိမ်တော်အား ရိုသေလေးစားမှုအပြည့်ဖြင့် မြင့်မြတ်သောနေရာလွတ်များကို တွေ့ကြုံရနိုင်စေမည့် အစ္စရေးလ်တို့၏ ပြည့်စုံခြင်းသို့ရောက်နိုင်သော ပြည့်စုံခြင်းဆိုင်ရာ ကတိကဝတ်ပြုခြင်းဆိုင်ရာ ကတိသစ္စာပြုခြင်းတို့ကို အလေးပေးဖော်ပြသည့် ခမ်းနားသောအခမ်းအနားများကို ကျင်းပခြင်းအားဖြင့် ဖော်ပြထားသည့် သမိုင်းဝင်မှတ်တမ်းကို ပေးထားပါသည်။ ဖန်ဆင်းရှင်နှင့် ကိုယ်တော်ရွေးချယ်ထားသူများကြား ဝိညာဉ်ရေးဆိုင်ရာ ဆက်နွှယ်မှုကို ဆက်လက်ထိန်းသိမ်းထားရန် ကတိကဝတ်ပြုထားသည့် မိုဃ်းတိမ်ကို ကိုယ်စားပြုသည့် မိုဃ်းတိမ်ဖြင့် စံနမူနာပြထားသော ဝတ်ပြုရေးအခမ်းအနားများအတွင်း ရောက်ရှိနေခြင်းသည် ဖန်ဆင်းရှင်နှင့် ကိုယ်တော်ရွေးချယ်ထားသော လူများကြား စည်းလုံးမှုကို ကိုယ်စားပြုသည့် အစ္စရေးအသိုင်းအဝိုင်းအတွင်း စည်းလုံးမှုကို ကိုယ်စားပြုသည့် သင်္ကေတဖြစ်သည့် ကျေးဇူးတင်ရှိကြောင်း ဖော်ပြကာ ပညတ်တော်များဆီသို့ နာခံမှုဆိုင်ရာ အရေးကြီးမှုကို အလေးပေးဖော်ပြသည့် လေးလေးနက်နက် သတိပေးချက်တွင် ဖော်ပြသည်။ စစ်မှန်သောဝတ်ပြုရေးမှ လွှဲရှောင်ခြင်းမှ ဖြစ်ပေါ်လာသော အကျိုးဆက်များနှင့် စပ်လျဉ်း၍ ဘုရင့်နိုင်ငံတော်၏ ဦးဆောင်မှုကို လက်ခံကြောင်း ညွှန်ပြသော အခါသမယတွင် ဆုတောင်းမေတ္တာပို့သခြင်းနှင့်အတူ ကောင်းချီးပေးရာလမ်းမှ လမ်းလွဲခြင်းမှ ရှောင်ကြဉ်ပါရန် သတိပေးတိုက်တွန်းရင်း သစ္စာစောင့်သိကာ စည်းစိမ်ဥစ္စာများ ဆက်လက်တိုးပွားစေရန်အတွက် တိုက်တွန်းအပ်ပါသည်။ ဖန်ဆင်းရှင်-ဘုရားသခင်နှင့် ရွေးချယ်ခံရသူ-အစ္စရေးတို့ကြား ပဋိညာဉ်ဆိုင်ရာ ဆက်ဆံရေးကို ဂုဏ်တင်ရန် ကတိကဝတ်ပြုသည့် ကတိကဝတ်ကို လူမျိုးမှ လွဲချော်သွားသည့်အချိန်များတွင် စစ်မှန်သောနောင်တအတွက်၊</w:t>
      </w:r>
    </w:p>
    <w:p/>
    <w:p>
      <w:r xmlns:w="http://schemas.openxmlformats.org/wordprocessingml/2006/main">
        <w:t xml:space="preserve">2 Chronicles 7:1 ရှောလမုန်သည် ဆုတောင်းခြင်းကို ပြီးသောအခါ၊ မီးသည် ကောင်းကင်မှကျ၍၊ မီးရှို့ရာယဇ်နှင့် ယဇ်တို့ကို လောင်လေ၏။ ထာ​ဝ​ရ​ဘု​ရား​၏​ဘုန်း​တော်​သည် အိမ်​တော်​နှင့်​ပြည့်​၏။</w:t>
      </w:r>
    </w:p>
    <w:p/>
    <w:p>
      <w:r xmlns:w="http://schemas.openxmlformats.org/wordprocessingml/2006/main">
        <w:t xml:space="preserve">ရှောလမုန်ဆုတောင်းသောအခါ ကောင်းကင်မှ မီးကျလာ၍ ပူဇော်သက္ကာများကို လောင်သဖြင့်၊</w:t>
      </w:r>
    </w:p>
    <w:p/>
    <w:p>
      <w:r xmlns:w="http://schemas.openxmlformats.org/wordprocessingml/2006/main">
        <w:t xml:space="preserve">1. ဆုတောင်းခြင်း၏တန်ခိုး- ဘုရားသခင်ထံမှ အဖြေများကို မည်သို့ရယူရမည်နည်း။</w:t>
      </w:r>
    </w:p>
    <w:p/>
    <w:p>
      <w:r xmlns:w="http://schemas.openxmlformats.org/wordprocessingml/2006/main">
        <w:t xml:space="preserve">2. ဘုရားသခင်ရောက်ရှိခြင်းကို ရှာခြင်း- သခင်ဘုရား၏ ဘုန်းအသရေကို တွေ့ကြုံခံစားပါ။</w:t>
      </w:r>
    </w:p>
    <w:p/>
    <w:p>
      <w:r xmlns:w="http://schemas.openxmlformats.org/wordprocessingml/2006/main">
        <w:t xml:space="preserve">1. ယာကုပ် 5:16 - သင်တို့၏အပြစ်များကို တယောက်ကိုတယောက် ဝန်ချတောင်းပန်၍၊ သင်တို့သည် အနာပျောက်စေခြင်းငှါ၊ ဖြောင့်မတ်သောသူ၏ ထက်သန်သောဆုတောင်းခြင်းသည် များစွာအကျိုးရှိသည်။</w:t>
      </w:r>
    </w:p>
    <w:p/>
    <w:p>
      <w:r xmlns:w="http://schemas.openxmlformats.org/wordprocessingml/2006/main">
        <w:t xml:space="preserve">2. ဟေရှာယ 6:1-3 - သြဇိမင်းကြီးအနိစ္စရောက်သောနှစ်တွင်၊ ထာဝရဘုရားသည် ပလ္လင်တော်ပေါ်မှာ ထိုင်၍ မြင့်မြင့်ကြွလာသည်ကို ငါမြင်၍၊ အတောင်ခြောက်ခုစီရှိ၍၊ နှစ်ယောက်နှင့် မျက်နှာကို ဖုံးအုပ်လျက်၊ ခြေနှစ်ချောင်းကို အုပ်လျက်၊ နှစ်ယောက်နှင့် ပျံလေ၏။ သန့်ရှင်းသော ကောင်းကင်ဗိုလ်ခြေအရှင် ထာဝရဘုရား သည် သန့်ရှင်းတော်မူ သည်ဖြစ်၍၊ မြေကြီးတပြင်လုံးသည် ဘုန်းတော်နှင့် ပြည့်စုံပါ၏။</w:t>
      </w:r>
    </w:p>
    <w:p/>
    <w:p>
      <w:r xmlns:w="http://schemas.openxmlformats.org/wordprocessingml/2006/main">
        <w:t xml:space="preserve">2 Chronicles 7:2 ထာ​ဝ​ရ​ဘု​ရား​၏​ဘုန်း​တော်​သည် ထာ​ဝ​ရ​ဘု​ရား​၏​အိမ်​တော်​ကို​ပြည့်​ဝ​စေ​သော​ကြောင့်၊ ယဇ်​ပု​ရော​ဟိတ်​တို့​သည် ဗိ​မာန်​တော်​သို့​မ​ဝင်​နိုင်။</w:t>
      </w:r>
    </w:p>
    <w:p/>
    <w:p>
      <w:r xmlns:w="http://schemas.openxmlformats.org/wordprocessingml/2006/main">
        <w:t xml:space="preserve">ထာ​ဝ​ရ​ဘု​ရား​၏​ဘုန်း​တော်​သည် ယဇ်​ပု​ရော​ဟိတ်​များ​ကို​မ​ဝင်​စေ​ဘဲ ထာ​ဝ​ရ​ဘု​ရား​၏​အိမ်​တော်​ကို​ပြည့်​စေ​၏။</w:t>
      </w:r>
    </w:p>
    <w:p/>
    <w:p>
      <w:r xmlns:w="http://schemas.openxmlformats.org/wordprocessingml/2006/main">
        <w:t xml:space="preserve">1. ဘုရားသခင်၏သန့်ရှင်းခြင်းနှင့် ကျွန်ုပ်တို့ မည်သို့တုံ့ပြန်သင့်သနည်း။</w:t>
      </w:r>
    </w:p>
    <w:p/>
    <w:p>
      <w:r xmlns:w="http://schemas.openxmlformats.org/wordprocessingml/2006/main">
        <w:t xml:space="preserve">2. ကျွန်ုပ်တို့၏ လုပ်ဆောင်မှုများအားဖြင့် ဘုရားသခင်ကို ဂုဏ်တင်ခြင်း။</w:t>
      </w:r>
    </w:p>
    <w:p/>
    <w:p>
      <w:r xmlns:w="http://schemas.openxmlformats.org/wordprocessingml/2006/main">
        <w:t xml:space="preserve">1. ဟေရှာယ 6:1-7 - ရူပါရုံအားဖြင့် ဟေရှာယအား ဘုရားသခင်၏ဘုန်းတော်ကို ထင်ရှားစေသည်။</w:t>
      </w:r>
    </w:p>
    <w:p/>
    <w:p>
      <w:r xmlns:w="http://schemas.openxmlformats.org/wordprocessingml/2006/main">
        <w:t xml:space="preserve">2. ဆာလံ 29:2 - နာမတော်ကြောင့် ဘုန်းကြီးသော ထာဝရဘုရားအား ဝန်ခံကြလော့။</w:t>
      </w:r>
    </w:p>
    <w:p/>
    <w:p>
      <w:r xmlns:w="http://schemas.openxmlformats.org/wordprocessingml/2006/main">
        <w:t xml:space="preserve">2 Chronicles 7:3 ဣသရေလအမျိုးသားအပေါင်းတို့သည် မီးကျ၍ အိမ်တော်ပေါ်မှာ ထာဝရဘုရား၏ ဘုန်းအသရေကို မြင်သောအခါ၊ လူသွားလမ်းပေါ်မှာ မြေပေါ်မှာ မျက်နှာပြု၍ ဦးညွှတ်ပြပ်ဝပ်၍ ထာဝရဘုရားကို ချီးမွမ်းကြ၏။ အကြောင်းမူကား၊ သူတော်ကောင်းဖြစ်၏။ ကရုဏာတော်အစဉ်အမြဲတည်သည်ဖြစ်၍၊</w:t>
      </w:r>
    </w:p>
    <w:p/>
    <w:p>
      <w:r xmlns:w="http://schemas.openxmlformats.org/wordprocessingml/2006/main">
        <w:t xml:space="preserve">ဣ သ ရေ လ အ မျိုး သား တို့ သည် မီး ကျ ဆင်း ၍ အိမ် တော် ပေါ် မှာ ထာ ဝ ရ ဘု ရား ၏ ဘုန်း တော် ကို မြင် ကြ ပြီး ထာ ဝ ရ ဘု ရား ၏ ကောင်း မြတ် ခြင်း နှင့် က ရု ဏာ တော် ကို ချီး မွမ်း ကြ ၏။</w:t>
      </w:r>
    </w:p>
    <w:p/>
    <w:p>
      <w:r xmlns:w="http://schemas.openxmlformats.org/wordprocessingml/2006/main">
        <w:t xml:space="preserve">1. ကိုးကွယ်မှုအသွင်ပြောင်းခြင်း- ဘုရားသခင်ရောက်ရှိခြင်းကို တွေ့ကြုံခံစားခြင်း။</w:t>
      </w:r>
    </w:p>
    <w:p/>
    <w:p>
      <w:r xmlns:w="http://schemas.openxmlformats.org/wordprocessingml/2006/main">
        <w:t xml:space="preserve">2. ဘုရားသခင်၏ကရုဏာတော်- သူ၏မေတ္တာနှင့် ကရုဏာ၌ နှစ်သိမ့်မှုရှာဖွေခြင်း။</w:t>
      </w:r>
    </w:p>
    <w:p/>
    <w:p>
      <w:r xmlns:w="http://schemas.openxmlformats.org/wordprocessingml/2006/main">
        <w:t xml:space="preserve">၁။ ဆာလံ ၁၁၈:၁-၄ - “ထာဝရဘုရားသည် ကောင်းမြတ်တော်မူသောကြောင့်၊ ခိုင်ခံ့မြဲမြံသောမေတ္တာတော်သည် အစဉ်အမြဲတည်သည်ဖြစ်၍၊ ခိုင်ခံ့မြဲမြံသောမေတ္တာတော်သည် အစဉ်အမြဲတည်၏ဟု ဣသရေလအမျိုးဆိုစေ။ ထာ ဝ ရ ဘု ရား ကို ကြောက် ရွံ့ သော သူ တို့၊</w:t>
      </w:r>
    </w:p>
    <w:p/>
    <w:p>
      <w:r xmlns:w="http://schemas.openxmlformats.org/wordprocessingml/2006/main">
        <w:t xml:space="preserve">2 ရောမ 12:1-2 - “ညီအစ်ကိုတို့၊ ဘုရားသခင်သည် ကရုဏာတော်အားဖြင့် သင်တို့၏ကိုယ်ခန္ဓာကို အသက်ရှင်သောယဇ်အဖြစ်၊ သန့်ရှင်း၍နှစ်သက်တော်မူသော ဘုရားသခင်အား နှစ်သက်လက်ခံသောယဇ်အဖြစ် သင်တို့၏ဝိညာဉ်ရေးအရ ဝတ်ပြုကိုးကွယ်ခြင်းဟူသည့်အတိုင်း မလိုက်နာကြနှင့်။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2 Chronicles 7:4 ထိုအခါ ရှင်ဘုရင်နှင့် လူအပေါင်းတို့သည် ထာဝရဘုရားရှေ့တော်၌ ယဇ်ပူဇော်ကြ၏။</w:t>
      </w:r>
    </w:p>
    <w:p/>
    <w:p>
      <w:r xmlns:w="http://schemas.openxmlformats.org/wordprocessingml/2006/main">
        <w:t xml:space="preserve">ရှင်ဘုရင်နှင့် လူအပေါင်းတို့သည် ထာဝရဘုရားအား ယဇ်ပူဇော်ကြ၏။</w:t>
      </w:r>
    </w:p>
    <w:p/>
    <w:p>
      <w:r xmlns:w="http://schemas.openxmlformats.org/wordprocessingml/2006/main">
        <w:t xml:space="preserve">1. ယဇ်ပူဇော်ခြင်းတန်ခိုး - ဘုရားသခင်ထံ ကျွန်ုပ်တို့ကို မည်သို့ပိုနီးကပ်စေသနည်း။</w:t>
      </w:r>
    </w:p>
    <w:p/>
    <w:p>
      <w:r xmlns:w="http://schemas.openxmlformats.org/wordprocessingml/2006/main">
        <w:t xml:space="preserve">2. ပေးကမ်းခြင်းဖြင့် ဘုရားသခင်ကို ကိုးကွယ်ခြင်း - ယဇ်ပူဇော်ခြင်း၏ အရေးပါမှု</w:t>
      </w:r>
    </w:p>
    <w:p/>
    <w:p>
      <w:r xmlns:w="http://schemas.openxmlformats.org/wordprocessingml/2006/main">
        <w:t xml:space="preserve">1. ဟေဗြဲ 13:15 - ထို့ကြောင့်၊ ယေရှုအားဖြင့်၊ နာမတော်ကို ထင်ရှားစွာပြသော နှုတ်ခမ်းအသီးအနှံကို ဘုရားသခင်အား ချီးမွမ်းခြင်းယဇ်ကို အဆက်မပြတ် ဆက်ကပ်ကြပါစို့။</w:t>
      </w:r>
    </w:p>
    <w:p/>
    <w:p>
      <w:r xmlns:w="http://schemas.openxmlformats.org/wordprocessingml/2006/main">
        <w:t xml:space="preserve">2. Leviticus 7:11-14 - ထာဝရဘုရားအား ဆက်ကပ်ရသော မိတ်သဟာယ ပူဇော်သက္ကာဟူမူကား၊ ကျေးဇူးတော်ချီးမွမ်းခြင်းအလို့ငှါ ပူဇော်လျှင်၊ ကျေးဇူးတော်ချီးမွမ်းခြင်းယဇ်နှင့် ဆီရောသော တဆေးမဲ့မုန့်ပြားဖြင့် ပူဇော်ရမည်။ ဆီနှင့်ရော၍ မုန့်ညက်ကောင်းဖြင့် ဆီနှင့်ရောမွှေပါ။ ကျေးဇူးတော်ကို ချီးမွမ်းသော ပူဇော်သက္ကာနှင့်တကွ အသီးအသီး ပူဇော်သက္ကာပြု၍ ကျေးဇူးတော် ချီးမွမ်းခြင်းယဇ်နှင့်တကွ ယဇ်ပုရောဟိတ်အား ပေးရမည်။ ယဇ်ပုရောဟိတ်သည်လည်း၊ ထာဝရဘုရားအား မီးဖြင့်ပူဇော်သက္ကာအဖြစ် ယဇ်ပလ္လင်ပေါ်မှာ မီးခိုးကို ပူဇော်ရမည်။ ယဇ်ပုရောဟိတ်သည် အောက်မေ့စရာအပိုင်းနှင့် ကျေးဇူးတော်ကို ချီးမွမ်းရာယဇ်ကို ထာဝရဘုရားအား မီးဖြင့်ပူဇော်ရမည်။ မိဿဟာယ ပူဇော်သက္ကာ၏ အမှတ်အသား ဖြစ်၏။</w:t>
      </w:r>
    </w:p>
    <w:p/>
    <w:p>
      <w:r xmlns:w="http://schemas.openxmlformats.org/wordprocessingml/2006/main">
        <w:t xml:space="preserve">2 Chronicles 7:5 ရှောလမုန်မင်းကြီးသည် နွားနှစ်သောင်းနှစ်ထောင်၊ သိုးတသိန်းနှစ်သောင်းကို ယဇ်ပူဇော်သဖြင့်၊ ရှင်ဘုရင်နှင့် လူအပေါင်းတို့သည် ဘုရားသခင်၏အိမ်တော်ကို အပ်နှံ၍၊</w:t>
      </w:r>
    </w:p>
    <w:p/>
    <w:p>
      <w:r xmlns:w="http://schemas.openxmlformats.org/wordprocessingml/2006/main">
        <w:t xml:space="preserve">ရှောလမုန်မင်းကြီးသည် ဘုရားသခင်၏အိမ်တော်ကို ဆက်ကပ်ရန် နွား ၂၂,၀၀၀ နှင့် သိုး ၁၂၀,၀၀၀ ကို ပူဇော်ခဲ့သည်။</w:t>
      </w:r>
    </w:p>
    <w:p/>
    <w:p>
      <w:r xmlns:w="http://schemas.openxmlformats.org/wordprocessingml/2006/main">
        <w:t xml:space="preserve">၁။ ဘုရားသခင်ထံ မိမိကိုယ်ကို အပ်နှံခြင်း၏ အရေးပါမှု။</w:t>
      </w:r>
    </w:p>
    <w:p/>
    <w:p>
      <w:r xmlns:w="http://schemas.openxmlformats.org/wordprocessingml/2006/main">
        <w:t xml:space="preserve">၂။ ဘုရားသခင်အား ယဇ်ပူဇော်ခြင်း၏ တန်ခိုး၊</w:t>
      </w:r>
    </w:p>
    <w:p/>
    <w:p>
      <w:r xmlns:w="http://schemas.openxmlformats.org/wordprocessingml/2006/main">
        <w:t xml:space="preserve">၁။ ၁ရာဇဝင်ချုပ် ၂၉:၁၁-၁၃; အိုထာဝရဘုရား၊ ကိုယ်တော်၏ ဘုန်းအသရေ၊ ဘုန်းအသရေ၊ အောင်ပွဲ၊ ဘုန်းအာနုဘော်တော်သည် ကောင်းကင်နှင့် မြေကြီး၌ရှိသမျှသော အရာတို့သည် ကိုယ်တော်၏ဥစ္စာဖြစ်တော်မူ၏။ အို ထာ​ဝ​ရ​ဘု​ရား၊ သင်​တို့​၏​နိုင်​ငံ​တော်​ဖြစ်​ပြီး၊ ခပ်​သိမ်း​သော​အ​ထက်​ခေါင်း​ဆောင်​အဖြစ် ချီး​မြှောက်​ခြင်း​ခံ​ရ​တော်​မူ​၏။ စည်းစိမ်ဥစ္စာ ဂုဏ်အသရေ နှစ်မျိုးလုံးသည် သင်တို့ထံမှ လာ၍၊ သင်၏လက်၌ တန်ခိုးနှင့် တန်ခိုးရှိ၍၊ ကြီးမြတ်ခြင်းငှါ၎င်း၊ လူအပေါင်းတို့အား ခွန်အားပေးစေခြင်းငှါ၎င်း၊</w:t>
      </w:r>
    </w:p>
    <w:p/>
    <w:p>
      <w:r xmlns:w="http://schemas.openxmlformats.org/wordprocessingml/2006/main">
        <w:t xml:space="preserve">၂။ ဆာလံ ၅၀:၁၄-၁၅; ကျေးဇူးတော်ချီးမွမ်းခြင်းယဇ်ကို ဘုရားသခင်အား ပူဇော်၍၊ အမြင့်ဆုံးသောဘုရားအား သစ္စာဂတိပြု၍၊ ဘေးဥပဒ်ရောက်သောနေ့၌ အကျွန်ုပ်ကို ပဌနာပြုပါ။ ငါသည် သင့်ကို ကယ်နှုတ်၍၊ သင်သည် ငါ့ကို ဘုန်းထင်ရှားစေလိမ့်မည်။</w:t>
      </w:r>
    </w:p>
    <w:p/>
    <w:p>
      <w:r xmlns:w="http://schemas.openxmlformats.org/wordprocessingml/2006/main">
        <w:t xml:space="preserve">2 Chronicles 7:6 ယဇ်ပုရောဟိတ်တို့သည် မိမိတို့နေရာ၌ စောင့်ဆိုင်းလျက်၊ ဒါဝိဒ်မင်းကြီးသည် ထာဝရဘုရားကို ချီးမွမ်းစေခြင်းငှာ၊ ဒါဝိဒ်မင်းကြီးဖန်ဆင်းတော်မူသော လေဝိသားတို့သည်၊ ယဇ်ပုရောဟိတ်တို့သည် သူတို့ရှေ့မှာ တံပိုးမှုတ်သဖြင့်၊</w:t>
      </w:r>
    </w:p>
    <w:p/>
    <w:p>
      <w:r xmlns:w="http://schemas.openxmlformats.org/wordprocessingml/2006/main">
        <w:t xml:space="preserve">ယဇ်ပုရောဟိတ်များနှင့် လေဝိသားတို့သည် ဗိမာန်တော်၌ အမှုထမ်းကြပြီး၊</w:t>
      </w:r>
    </w:p>
    <w:p/>
    <w:p>
      <w:r xmlns:w="http://schemas.openxmlformats.org/wordprocessingml/2006/main">
        <w:t xml:space="preserve">1. ထာဝရဘုရား၏ ကရုဏာတော်သည် ထာဝရတည်၏။</w:t>
      </w:r>
    </w:p>
    <w:p/>
    <w:p>
      <w:r xmlns:w="http://schemas.openxmlformats.org/wordprocessingml/2006/main">
        <w:t xml:space="preserve">2. တေးဂီတနှင့် ချီးမွမ်းခြင်းတူရိယာများဖြင့် ဆောင်ရွက်ပေးခြင်း။</w:t>
      </w:r>
    </w:p>
    <w:p/>
    <w:p>
      <w:r xmlns:w="http://schemas.openxmlformats.org/wordprocessingml/2006/main">
        <w:t xml:space="preserve">၁။ ဆာလံ ၁၃၆:၁-၂ - "ထာဝရဘုရားသည် ကောင်းမြတ်တော်မူသောကြောင့်၊ ကျေးဇူးတော်ကို ချီးမွမ်းကြလော့။ မေတ္တာတော်သည် အစဉ်အမြဲတည်၏။ ဘုရားတို့၏ဘုရားသခင်ကို ကျေးဇူးတော်ချီးမွမ်းကြလော့။</w:t>
      </w:r>
    </w:p>
    <w:p/>
    <w:p>
      <w:r xmlns:w="http://schemas.openxmlformats.org/wordprocessingml/2006/main">
        <w:t xml:space="preserve">2. ဆာလံ 100:4-5 - "ကျေးဇူးတော်ချီးမွမ်းခြင်းနှင့်တကွ၊ တန်တိုင်းတော်ကိုဝင်၍ ကျေးဇူးတော်ကို ချီးမွမ်း၍ နာမတော်ကို ချီးမွမ်းကြလော့။ အကြောင်းမူကား၊ ထာဝရဘုရားသည် ကောင်းမြတ်တော်မူ၍၊ ချစ်ခြင်းမေတ္တာသည် အစဉ်အမြဲတည်၏။ သစ္စာတော်သည် အစဉ်အမြဲတည်၏။"</w:t>
      </w:r>
    </w:p>
    <w:p/>
    <w:p>
      <w:r xmlns:w="http://schemas.openxmlformats.org/wordprocessingml/2006/main">
        <w:t xml:space="preserve">2 Chronicles 7:7 ထိုမှတပါး၊ ရှောလမုန်သည် ဗိမာန်တော်ရှေ့၌ရှိသော တန်တိုင်းအလယ်ကို သန့်ရှင်းစေတော်မူ၏။ အကြောင်းမူကား၊ ထိုအရပ်၌ မီးရှို့ရာယဇ်နှင့် မိဿဟာယယဇ်ဆီဥကို ပူဇော်သောကြောင့်၊ မီးရှို့ရာယဇ်၊ ဘောဇဉ်ပူဇော်သက္ကာ၊ ဆီဥ၊</w:t>
      </w:r>
    </w:p>
    <w:p/>
    <w:p>
      <w:r xmlns:w="http://schemas.openxmlformats.org/wordprocessingml/2006/main">
        <w:t xml:space="preserve">ရှောလမုန်သည် ကြေးဝါယဇ်ပလ္လင်ကို မဆံ့လောက်အောင်ကြီးသောကြောင့် မီးရှို့ရာယဇ်နှင့် မိဿဟာယယဇ်တို့ကို ပူဇော်လေ၏။</w:t>
      </w:r>
    </w:p>
    <w:p/>
    <w:p>
      <w:r xmlns:w="http://schemas.openxmlformats.org/wordprocessingml/2006/main">
        <w:t xml:space="preserve">၁။ ဘုရားသခင့်အိမ်တော်ထံ ဆက်ကပ်အပ်နှံခြင်း၏ အရေးပါမှု။—၂ ရာဇဝင်ချုပ် ၇:၇</w:t>
      </w:r>
    </w:p>
    <w:p/>
    <w:p>
      <w:r xmlns:w="http://schemas.openxmlformats.org/wordprocessingml/2006/main">
        <w:t xml:space="preserve">2. ထာဝရဘုရား၏အိမ်တော်၏သန့်ရှင်းခြင်း - ၂ ရာဇဝင်ချုပ် ၇:၇</w:t>
      </w:r>
    </w:p>
    <w:p/>
    <w:p>
      <w:r xmlns:w="http://schemas.openxmlformats.org/wordprocessingml/2006/main">
        <w:t xml:space="preserve">1. ထွက်မြောက်ရာ 30:1-10 နံ့သာပေါင်းယဇ်ပလ္လင်အတွက် ဘုရားသခင်၏ ညွှန်ကြားချက်များ</w:t>
      </w:r>
    </w:p>
    <w:p/>
    <w:p>
      <w:r xmlns:w="http://schemas.openxmlformats.org/wordprocessingml/2006/main">
        <w:t xml:space="preserve">၂။ ဝတ်ပြုရာ ၁:၁-၁၇ - မီးရှို့ရာယဇ်အတွက် ဘုရားညွှန်ကြားချက်</w:t>
      </w:r>
    </w:p>
    <w:p/>
    <w:p>
      <w:r xmlns:w="http://schemas.openxmlformats.org/wordprocessingml/2006/main">
        <w:t xml:space="preserve">2 Chronicles 7:8 တချိန်တည်းတွင် ရှောလမုန်သည် ဟာမတ်မြို့ထဲသို့ ဝင်သောလမ်းမှစ၍ အဲဂုတ္တုမြစ်တိုင်အောင် အလွန်ကြီးသော ပရိသတ်ဖြစ်သော ဣသရေလအမျိုးသားအပေါင်းတို့နှင့်တကွ ခုနစ်ရက်ပတ်လုံး ပွဲခံလေ၏။</w:t>
      </w:r>
    </w:p>
    <w:p/>
    <w:p>
      <w:r xmlns:w="http://schemas.openxmlformats.org/wordprocessingml/2006/main">
        <w:t xml:space="preserve">ရှောလမုန်သည် ဟာမတ်မြို့မှ အဲဂုတ္တုမြစ်အထိ လူများစွာ တက်ရောက်သည့် ခုနစ်ရက်ကြာ ပွဲကို ကျင်းပခဲ့သည်။</w:t>
      </w:r>
    </w:p>
    <w:p/>
    <w:p>
      <w:r xmlns:w="http://schemas.openxmlformats.org/wordprocessingml/2006/main">
        <w:t xml:space="preserve">1. ဘုရားသခင်သည် ကျွန်ုပ်တို့အား ပျော်ရွှင်မှုနှင့် ပွဲကျင်းပချိန်များတွင်ပင် ဂရုစိုက်သည်။</w:t>
      </w:r>
    </w:p>
    <w:p/>
    <w:p>
      <w:r xmlns:w="http://schemas.openxmlformats.org/wordprocessingml/2006/main">
        <w:t xml:space="preserve">2. ကျွန်ုပ်တို့ပေးခဲ့သောကောင်းချီးများအတွက် ကျေးဇူးတင်ရှိရန် အမြဲသတိရသင့်သည်။</w:t>
      </w:r>
    </w:p>
    <w:p/>
    <w:p>
      <w:r xmlns:w="http://schemas.openxmlformats.org/wordprocessingml/2006/main">
        <w:t xml:space="preserve">1. Deuteronomy 12:7 - ထိုအရပ်၌ သင်တို့၏ဘုရားသခင် ထာဝရဘုရားရှေ့တော်၌ စားရကြမည်။ သင်၏ဘုရားသခင် ထာဝရဘုရားသည် သင့်အား ကောင်းကြီးပေးတော်မူသော သင်၏အိမ်သူအိမ်သားတို့၌ လက်တင်သမျှတို့၌ ဝမ်းမြောက်ရလိမ့်မည်။</w:t>
      </w:r>
    </w:p>
    <w:p/>
    <w:p>
      <w:r xmlns:w="http://schemas.openxmlformats.org/wordprocessingml/2006/main">
        <w:t xml:space="preserve">2. Psalm 100:4 - ကျေးဇူးတော်ကို ချီးမွမ်းလျက်၊ နန်းတော်ထဲသို့ဝင်၍၊ ကျေးဇူးတော်ကို ချီးမွမ်း၍ နာမတော်ကို ကောင်းကြီးပေးကြလော့။</w:t>
      </w:r>
    </w:p>
    <w:p/>
    <w:p>
      <w:r xmlns:w="http://schemas.openxmlformats.org/wordprocessingml/2006/main">
        <w:t xml:space="preserve">2 Chronicles 7:9 အဋ္ဌမနေ့၌ ဓမ္မစည်းဝေးခြင်းကို ပြုကြ၏။ အကြောင်းမူကား၊ ယဇ်ပလ္လင်ကို ခုနစ်ရက်ပတ်လုံး အနုမောဒနာပြု၍၊</w:t>
      </w:r>
    </w:p>
    <w:p/>
    <w:p>
      <w:r xmlns:w="http://schemas.openxmlformats.org/wordprocessingml/2006/main">
        <w:t xml:space="preserve">ဣသရေလလူတို့သည် ယဇ်ပလ္လင်ကို အနုမောဒနာပြုခြင်းနှင့် ပွဲကို စုစုပေါင်း ဆယ့်ငါးရက်ကြာ ကျင်းပကြသည်။</w:t>
      </w:r>
    </w:p>
    <w:p/>
    <w:p>
      <w:r xmlns:w="http://schemas.openxmlformats.org/wordprocessingml/2006/main">
        <w:t xml:space="preserve">၁။ ဘုရားသခင်အတွက် အချိန်ဆက်ကပ်အပ်နှံခြင်း၏ အရေးပါမှု</w:t>
      </w:r>
    </w:p>
    <w:p/>
    <w:p>
      <w:r xmlns:w="http://schemas.openxmlformats.org/wordprocessingml/2006/main">
        <w:t xml:space="preserve">2. ကိုးကွယ်ခြင်း၏ရွှင်လန်းခြင်းကို ဂုဏ်ပြုခြင်း။</w:t>
      </w:r>
    </w:p>
    <w:p/>
    <w:p>
      <w:r xmlns:w="http://schemas.openxmlformats.org/wordprocessingml/2006/main">
        <w:t xml:space="preserve">1. Psalm 100:2 - ရွှင်လန်းသောစိတ်နှင့် ထာဝရဘုရားကို ဝတ်ပြုကြလော့။ သီချင်းဆိုလျက် ရှေ့တော်၌ လာကြလော့။</w:t>
      </w:r>
    </w:p>
    <w:p/>
    <w:p>
      <w:r xmlns:w="http://schemas.openxmlformats.org/wordprocessingml/2006/main">
        <w:t xml:space="preserve">2. ဧဖက် 5:15-20 - နေ့ရက်ကာလသည် ဆိုးသောကြောင့်၊ ပညာမဲ့ကဲ့သို့မဟုတ်ဘဲ ပညာရှိကဲ့သို့ ကျင့်ဆောင်ခြင်းကို ဂရုတစိုက်ကြည့်ရှုလော့။ ထို့ကြောင့် မိုက်မဲခြင်းမရှိဘဲ သခင်ဘုရား၏အလိုတော်ကို နားလည်ပါ။</w:t>
      </w:r>
    </w:p>
    <w:p/>
    <w:p>
      <w:r xmlns:w="http://schemas.openxmlformats.org/wordprocessingml/2006/main">
        <w:t xml:space="preserve">2 Chronicles 7:10 သတ္တမလ နှစ်ဆယ်သုံးရက်နေ့တွင်၊ ထာဝရဘုရားသည် ဒါဝိဒ်နှင့် ရှောလမုန်နှင့် သူ၏လူဣသရေလအမျိုး၌ ပြတော်မူသော ကျေးဇူးကြောင့် ဝမ်းမြောက်ရွှင်လန်းသော စိတ်နှလုံးကို လွှတ်လိုက်လေ၏။ .</w:t>
      </w:r>
    </w:p>
    <w:p/>
    <w:p>
      <w:r xmlns:w="http://schemas.openxmlformats.org/wordprocessingml/2006/main">
        <w:t xml:space="preserve">ဘုရားသခင်သည် ဒါဝိဒ်၊ ရှောလမုန်နှင့် ဣသရေလတို့အား ကြင်နာမှုပြခဲ့ပြီး လူများ ရွှင်လန်းစွာ ဆင်နွှဲခဲ့ကြသည်။</w:t>
      </w:r>
    </w:p>
    <w:p/>
    <w:p>
      <w:r xmlns:w="http://schemas.openxmlformats.org/wordprocessingml/2006/main">
        <w:t xml:space="preserve">1. ဘုရားသခင်၏ကောင်းမြတ်ခြင်းကို ဂုဏ်ပြုခြင်း။</w:t>
      </w:r>
    </w:p>
    <w:p/>
    <w:p>
      <w:r xmlns:w="http://schemas.openxmlformats.org/wordprocessingml/2006/main">
        <w:t xml:space="preserve">၂။ ဘုရားသခင်၏ ဆုကျေးဇူးများကို မြတ်နိုးပါ။</w:t>
      </w:r>
    </w:p>
    <w:p/>
    <w:p>
      <w:r xmlns:w="http://schemas.openxmlformats.org/wordprocessingml/2006/main">
        <w:t xml:space="preserve">1. ဆာလံ 118:1-2 ထာဝရဘုရားသည် ကောင်းမြတ်တော်မူသောကြောင့်၊ ချစ်ခြင်းမေတ္တာသည် ထာဝရတည်၏။ ချစ်ခြင်းမေတ္တာသည် ထာဝရတည်၏ဟု ဣသရေလအမျိုးဆိုစေ။</w:t>
      </w:r>
    </w:p>
    <w:p/>
    <w:p>
      <w:r xmlns:w="http://schemas.openxmlformats.org/wordprocessingml/2006/main">
        <w:t xml:space="preserve">2. ဧဖက် 1:7-8 ငါတို့၌ ပေးတော်မူသော ဘုရားသခင်၏ ကျေးဇူးတော် စည်းစိမ်နှင့်အညီ၊ အသွေးတော်အားဖြင့် ရွေးနှုတ်ခြင်းတည်းဟူသော ငါတို့သည် ငါတို့၌ ရှိ၏။</w:t>
      </w:r>
    </w:p>
    <w:p/>
    <w:p>
      <w:r xmlns:w="http://schemas.openxmlformats.org/wordprocessingml/2006/main">
        <w:t xml:space="preserve">2 Chronicles 7:11 ထိုသို့ရှောလမုန်သည် ဗိမာန်တော်နှင့် ရှင်ဘုရင်အိမ်တော်တို့ကို ပြီးစေ၍၊ ဗိမာန်တော်၌၎င်း၊ မိမိအိမ်တော်၌၎င်း တည်စေခြင်းငှာ၊ ရှောလမုန်စိတ်နှလုံးထဲသို့ ဝင်သော သူအပေါင်းတို့သည် စည်းစိမ်ကို ပေးတော်မူ၏။</w:t>
      </w:r>
    </w:p>
    <w:p/>
    <w:p>
      <w:r xmlns:w="http://schemas.openxmlformats.org/wordprocessingml/2006/main">
        <w:t xml:space="preserve">ရှောလမုန်သည် သခင်ဘုရား၏ဗိမာန်တော်နှင့် တော်ဝင်နန်းတော်တို့ကို ဆောက်လုပ်ပြီးစီးခဲ့ပြီး သူ၏ပန်းတိုင်အားလုံးကို အောင်မြင်စွာ ဖြည့်ဆည်းပေးခဲ့သည်။</w:t>
      </w:r>
    </w:p>
    <w:p/>
    <w:p>
      <w:r xmlns:w="http://schemas.openxmlformats.org/wordprocessingml/2006/main">
        <w:t xml:space="preserve">၁။ ဘုရားသခင်ကို နာခံခြင်းသည် အောင်မြင်မှုနှင့် စည်းစိမ်ဥစ္စာကို မည်သို့ ယူဆောင်လာသနည်း။—၂ ရာဇဝင်ချုပ် ၇:၁၁၊</w:t>
      </w:r>
    </w:p>
    <w:p/>
    <w:p>
      <w:r xmlns:w="http://schemas.openxmlformats.org/wordprocessingml/2006/main">
        <w:t xml:space="preserve">၂။ ကျွန်ုပ်တို့၏လုံ့လဝီရိယကို ဘုရားသခင် မည်သို့ဆုချတော်မူသနည်း။—၂ ရာဇဝင်ချုပ် ၇:၁၁</w:t>
      </w:r>
    </w:p>
    <w:p/>
    <w:p>
      <w:r xmlns:w="http://schemas.openxmlformats.org/wordprocessingml/2006/main">
        <w:t xml:space="preserve">1. Deuteronomy 5:33 - “သင်တို့၏ဘုရားသခင် ထာဝရဘုရား မှာထားတော်မူသည်အတိုင်း၊ သင်သည် အသက်ရှင်၍ ချမ်းသာစွာနေ၍ ပိုင်ထိုက်သောပြည်၌ အသက်ရှည်မည်အကြောင်း ကျင့်ကြလော့။</w:t>
      </w:r>
    </w:p>
    <w:p/>
    <w:p>
      <w:r xmlns:w="http://schemas.openxmlformats.org/wordprocessingml/2006/main">
        <w:t xml:space="preserve">၂။ သုတ္တံ ၁၆း၃ - "သင်၏အမှုကို ထာဝရဘုရား၌ အပ်နှံလော့။ သင်၏အကြံအစည်သည် တည်လိမ့်မည်။"</w:t>
      </w:r>
    </w:p>
    <w:p/>
    <w:p>
      <w:r xmlns:w="http://schemas.openxmlformats.org/wordprocessingml/2006/main">
        <w:t xml:space="preserve">2 Chronicles 7:12 ထာ​ဝ​ရ​ဘု​ရား​သည် ရှော​လ​မုန်​အား ည​အ​ချိန်​၌​ပေါ်​ထွန်း​တော်​မူ​သည်​ကား၊ သင်​၏​ပ​တ္ထ​နာ​ကို ငါ​ကြား​ရ​ပြီ​ဖြစ်​၍ ယဇ်​ပူ​ဇော်​ရာ​အိမ်​အ​ဖို့ ဤ​အ​ရာ​ကို ငါ​ရွေး​ချယ်​ပြီ။</w:t>
      </w:r>
    </w:p>
    <w:p/>
    <w:p>
      <w:r xmlns:w="http://schemas.openxmlformats.org/wordprocessingml/2006/main">
        <w:t xml:space="preserve">ဘုရားသခင်သည် ရှောလမုန်အား ထင်ရှားပြပြီး သူ၏ဆုတောင်းချက်များကို လက်ခံကာ ယေရုရှလင်မြို့ရှိ ဗိမာန်တော်ကို ယဇ်ပူဇော်ရာနေရာအဖြစ် ရွေးချယ်ခဲ့သည်။</w:t>
      </w:r>
    </w:p>
    <w:p/>
    <w:p>
      <w:r xmlns:w="http://schemas.openxmlformats.org/wordprocessingml/2006/main">
        <w:t xml:space="preserve">1. ဘုရားသခင်သည် ကျွန်ုပ်တို့၏ဆုတောင်းချက်များကို ကြားနာပြီး ကိုယ်တော်၏မျက်မှောက်တော်တွင် ကျွန်ုပ်တို့ကို ဆုချသည်။</w:t>
      </w:r>
    </w:p>
    <w:p/>
    <w:p>
      <w:r xmlns:w="http://schemas.openxmlformats.org/wordprocessingml/2006/main">
        <w:t xml:space="preserve">၂။ ဘုရားသခင်ရဲ့မျက်နှာသာတော်က တခြားသူတွေကို ဝေမျှနိုင်တဲ့ ကောင်းချီးတွေကို ပေးတယ်။</w:t>
      </w:r>
    </w:p>
    <w:p/>
    <w:p>
      <w:r xmlns:w="http://schemas.openxmlformats.org/wordprocessingml/2006/main">
        <w:t xml:space="preserve">1. ယောဟန် 3:16-17 - အကြောင်းမူကား၊ ဘုရားသခင်သည် မိမိ၌တစ်ပါးတည်းသောသားတော်ကို စွန့်တော်မူသည်တိုင်အောင် လောကီသားတို့ကို ချစ်တော်မူ၏။</w:t>
      </w:r>
    </w:p>
    <w:p/>
    <w:p>
      <w:r xmlns:w="http://schemas.openxmlformats.org/wordprocessingml/2006/main">
        <w:t xml:space="preserve">2. မဿဲ 6:13 - စုံစမ်းနှောင့်ရှက်ခြင်းသို့ မပို့ဆောင်ဘဲ ဘေးဥပဒ်မှ ကယ်နှုတ်ပါ။</w:t>
      </w:r>
    </w:p>
    <w:p/>
    <w:p>
      <w:r xmlns:w="http://schemas.openxmlformats.org/wordprocessingml/2006/main">
        <w:t xml:space="preserve">2 Chronicles 7:13 မိုဃ်းမရွာစေခြင်းငှာ ငါသည် ကောင်းကင်ကို ချုပ်ထားလျှင်၊ သို့မဟုတ် ကျိုင်းကောင်တို့ကို တပြည်လုံး ကိုက်စားစေခြင်းငှာ၎င်း၊</w:t>
      </w:r>
    </w:p>
    <w:p/>
    <w:p>
      <w:r xmlns:w="http://schemas.openxmlformats.org/wordprocessingml/2006/main">
        <w:t xml:space="preserve">ဘုရားသခင်သည် မိုးရွာခြင်း၊ ကျိုင်းကောင်များနှင့် ကာလနာအပါအဝင် အရာခပ်သိမ်းတို့ကို အုပ်စိုးတော်မူ၏။</w:t>
      </w:r>
    </w:p>
    <w:p/>
    <w:p>
      <w:r xmlns:w="http://schemas.openxmlformats.org/wordprocessingml/2006/main">
        <w:t xml:space="preserve">၁။ စိန်ခေါ်မှုခေတ်တွင် ဘုရားသခင်၏ အချုပ်အခြာအာဏာကို နားလည်ခြင်း။</w:t>
      </w:r>
    </w:p>
    <w:p/>
    <w:p>
      <w:r xmlns:w="http://schemas.openxmlformats.org/wordprocessingml/2006/main">
        <w:t xml:space="preserve">2. ကျွန်ုပ်တို့၏အသက်တာတွင် ဘုရားသခင်ထိန်းချုပ်မှု၏အမှန်တရား</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Matthew 28:18 - တဖန် ယေရှုသည် ကြွလာ၍၊ တန်ခိုးရှိသမျှသည် ကောင်းကင်ဘုံ၌၎င်း၊ မြေကြီးပေါ်မှာ ငါ့အား ပေးတော်မူပြီဟု မိန့်တော်မူ၏။</w:t>
      </w:r>
    </w:p>
    <w:p/>
    <w:p>
      <w:r xmlns:w="http://schemas.openxmlformats.org/wordprocessingml/2006/main">
        <w:t xml:space="preserve">2 Chronicles 7:14 ငါ့နာမဖြင့်သမုတ်သော ငါ၏လူတို့သည် ကိုယ်ကိုကိုယ်နှိမ့်ချ၍ ဆုတောင်းလျက် ငါ့မျက်နှာကိုရှာ၍ မတရားသောလမ်းကို လွှဲလျှင်၊ ငါသည် ကောင်းကင်ဘုံက နားထောင်၍၊ သူတို့အပြစ်ကို လွှတ်၍၊ သူတို့ပြည်ကို ငြိမ်းစေမည်။</w:t>
      </w:r>
    </w:p>
    <w:p/>
    <w:p>
      <w:r xmlns:w="http://schemas.openxmlformats.org/wordprocessingml/2006/main">
        <w:t xml:space="preserve">မိမိလူမျိုးသည် မိမိတို့ကိုယ်ကိုနှိမ့်ချ၊ ဆုတောင်း၊ မျက်နှာတော်ကိုရှာကာ ဆိုးသွမ်းသောလမ်းမှလွှဲလျှင် ပြည်တော်ကို ခွင့်လွှတ်ပြီး ကုသပေးမည်ဟု ဘုရားသခင်ကတိပြုပါသည်။</w:t>
      </w:r>
    </w:p>
    <w:p/>
    <w:p>
      <w:r xmlns:w="http://schemas.openxmlformats.org/wordprocessingml/2006/main">
        <w:t xml:space="preserve">1. နောင်တရခြင်း၏ တန်ခိုး- ဘုရားသခင်၏ ကရုဏာတော်နှင့် မြေယာ ပြန်လည်ထူထောင်ခြင်း</w:t>
      </w:r>
    </w:p>
    <w:p/>
    <w:p>
      <w:r xmlns:w="http://schemas.openxmlformats.org/wordprocessingml/2006/main">
        <w:t xml:space="preserve">2. အနာကင်းသောပြည်- ဘုရားသခင်၏ကောင်းချီးနှင့် ကျွန်ုပ်တို့၏ဝိညာဉ်များကို ပြန်လည်ပေးဆောင်ခြင်း</w:t>
      </w:r>
    </w:p>
    <w:p/>
    <w:p>
      <w:r xmlns:w="http://schemas.openxmlformats.org/wordprocessingml/2006/main">
        <w:t xml:space="preserve">1. Isaiah 57:15 - အကြောင်းမူကား၊ သန့်ရှင်းသော နာမတော်ဖြင့် ထာဝစဉ်နေထိုင်တော်မူသော မြင့်မြတ်တော်မူသောအရှင်၊ စိတ်နှိမ့်ချသောစိတ်ရှိသော သူနှင့်အတူ မြင့်မြတ်သော အရပ်၌ ငါနေ၏။</w:t>
      </w:r>
    </w:p>
    <w:p/>
    <w:p>
      <w:r xmlns:w="http://schemas.openxmlformats.org/wordprocessingml/2006/main">
        <w:t xml:space="preserve">2. Jeremiah 33:6 - ကြည့်ရှုလော့၊ ကျန်းမာခြင်းနှင့် ကုသခြင်းတို့ကို ငါဆောင်ခဲ့၍၊ သူတို့ကို ပျောက်ကင်းစေ၍၊</w:t>
      </w:r>
    </w:p>
    <w:p/>
    <w:p>
      <w:r xmlns:w="http://schemas.openxmlformats.org/wordprocessingml/2006/main">
        <w:t xml:space="preserve">2 Chronicles 7:15 ယခုတွင်၊ ငါသည် မျက်စိပွင့်၍ ဤအရပ်၌ပြုသော ပဌနာစကားကို နား ထောင်လိမ့်မည်။</w:t>
      </w:r>
    </w:p>
    <w:p/>
    <w:p>
      <w:r xmlns:w="http://schemas.openxmlformats.org/wordprocessingml/2006/main">
        <w:t xml:space="preserve">ဘုရားသခင်သည် သူ၏လူများ၏ဆုတောင်းချက်များကို မျက်စိနှင့်နားကိုဖွင့်ပေးသည်။</w:t>
      </w:r>
    </w:p>
    <w:p/>
    <w:p>
      <w:r xmlns:w="http://schemas.openxmlformats.org/wordprocessingml/2006/main">
        <w:t xml:space="preserve">1. ဆုတောင်းခြင်း၏တန်ခိုး- ကျွန်ုပ်တို့၏ဆုတောင်းချက်များကို ဘုရားသခင်တုံ့ပြန်ပုံ</w:t>
      </w:r>
    </w:p>
    <w:p/>
    <w:p>
      <w:r xmlns:w="http://schemas.openxmlformats.org/wordprocessingml/2006/main">
        <w:t xml:space="preserve">2. ဘုရားသခင်သည် နားထောင်တော်မူသည်- ဆုတောင်းခြင်းဖြင့် ဘုရားသခင်နှင့် မည်သို့ချိတ်ဆက်မည်နည်း။</w:t>
      </w:r>
    </w:p>
    <w:p/>
    <w:p>
      <w:r xmlns:w="http://schemas.openxmlformats.org/wordprocessingml/2006/main">
        <w:t xml:space="preserve">၁။ ယာကုပ် ၄:၂-၃ သင်သည် မတောင်းသောကြောင့် မရှိ။ မှားယွင်းစွာ တောင်းသောကြောင့် မယူဘဲ ကိလေသာကို ဖြုန်းတီးရာ၏။</w:t>
      </w:r>
    </w:p>
    <w:p/>
    <w:p>
      <w:r xmlns:w="http://schemas.openxmlformats.org/wordprocessingml/2006/main">
        <w:t xml:space="preserve">2. 1 John 5:14-15 ထိုမှတပါး၊ ငါတို့သည် အလိုတော်နှင့်အညီ တစုံတခုကိုတောင်းလျှင် သူသည် ငါတို့ကိုကြားတော်မူမည်အကြောင်း၊ ငါတို့တောင်းသမျှကို သူကြားတော်မူသည်ကို ငါတို့သိလျှင်၊ ငါတို့တောင်းသမျှကို ငါတို့သိ၏။</w:t>
      </w:r>
    </w:p>
    <w:p/>
    <w:p>
      <w:r xmlns:w="http://schemas.openxmlformats.org/wordprocessingml/2006/main">
        <w:t xml:space="preserve">2 Chronicles 7:16 ငါ့နာမအစဉ်အမြဲတည်စေခြင်းငှာ၊ ဤအိမ်ကို ငါရွေးကောက်၍ သန့်ရှင်းစေပြီ။ ငါ့မျက်စိနှင့် ငါ့နှလုံးသည် အစဉ်အမြဲတည်လိမ့်မည်။</w:t>
      </w:r>
    </w:p>
    <w:p/>
    <w:p>
      <w:r xmlns:w="http://schemas.openxmlformats.org/wordprocessingml/2006/main">
        <w:t xml:space="preserve">ဘုရားသခင်သည် နာမတော်အစဉ်အမြဲဂုဏ်တင်၍ မျက်စိနှင့်နှလုံး အမြဲရှိစေခြင်းငှာ၊ ဘုရားသခင်သည် ထာဝရဘုရား၏အိမ်တော်ကို ရွေးချယ်၍ သန့်ရှင်းစေတော်မူ၏။</w:t>
      </w:r>
    </w:p>
    <w:p/>
    <w:p>
      <w:r xmlns:w="http://schemas.openxmlformats.org/wordprocessingml/2006/main">
        <w:t xml:space="preserve">1. ဘုရားသခင်ရောက်ရှိခြင်း၏တန်ခိုး - သခင်ဘုရား၏အိမ်တော်ကို ဘုရားသခင်သန့်ရှင်းစေခြင်းသည် ကျွန်ုပ်တို့၏ဘဝကို မည်သို့ပြောင်းလဲစေသနည်း။</w:t>
      </w:r>
    </w:p>
    <w:p/>
    <w:p>
      <w:r xmlns:w="http://schemas.openxmlformats.org/wordprocessingml/2006/main">
        <w:t xml:space="preserve">2. ဘုရားသခင်၏ ထာဝရချစ်ခြင်း - သခင်ဘုရား၏ အိမ်တော်၌ ရှိနေရန် ဘုရားသခင် ကတိပြုပုံသည် သူ၏ တည်မြဲသော ချစ်ခြင်း စံနမူနာ ဖြစ်သည်။</w:t>
      </w:r>
    </w:p>
    <w:p/>
    <w:p>
      <w:r xmlns:w="http://schemas.openxmlformats.org/wordprocessingml/2006/main">
        <w:t xml:space="preserve">1. တရားဟောရာ 10:8-9 - ထိုကာလ၌ ထာဝရဘုရား၏ ပဋိညာဉ်သေတ္တာတော်ကို ထမ်းစေခြင်းငှာ၊ လေဝိအမျိုးကို ခွဲထား၍၊ အမှုတော်ဆောင်ခြင်းငှါ၊ နာမတော်အားဖြင့် ကောင်းကြီးမင်္ဂလာကို ဘော်ပြခြင်းငှါ၊ ဒီနေ့</w:t>
      </w:r>
    </w:p>
    <w:p/>
    <w:p>
      <w:r xmlns:w="http://schemas.openxmlformats.org/wordprocessingml/2006/main">
        <w:t xml:space="preserve">2. Isaiah 66:1 - အရှင်ထာဝရဘုရားမိန့်တော်မူသည်ကား၊ ကောင်းကင်ဘုံသည် ငါ၏ပလ္လင်ဖြစ်၏။ မြေကြီးသည် ငါ့ခြေတင်ရာခုံဖြစ်၏။ ငါ့အတွက် ဆောက်မည့်အိမ်ကား အဘယ်နည်း၊ ငါ၏အနားယူရာနေရာကား အဘယ်နည်း။</w:t>
      </w:r>
    </w:p>
    <w:p/>
    <w:p>
      <w:r xmlns:w="http://schemas.openxmlformats.org/wordprocessingml/2006/main">
        <w:t xml:space="preserve">2 Chronicles 7:17 သင်၏အဘဒါဝိဒ်သည် ငါမှာထားသမျှအတိုင်း ကျင့်၍၊ ငါ့စီရင်ထုံးဖွဲ့ချက်တို့ကို စောင့်ရှောက်လျှင်၊</w:t>
      </w:r>
    </w:p>
    <w:p/>
    <w:p>
      <w:r xmlns:w="http://schemas.openxmlformats.org/wordprocessingml/2006/main">
        <w:t xml:space="preserve">ဘုရားသခင်သည် ငါတို့အဘဒါဝိဒ်ပြုသောလမ်းအတိုင်း လျှောက်လှမ်းရန်၊ ပညတ်တော်တို့ကို လိုက်နာရန် ကျွန်ုပ်တို့အား မိန့်မှာထားသည်။</w:t>
      </w:r>
    </w:p>
    <w:p/>
    <w:p>
      <w:r xmlns:w="http://schemas.openxmlformats.org/wordprocessingml/2006/main">
        <w:t xml:space="preserve">1. ဒါဝိဒ်၏သစ္စာရှိလျှောက်လှမ်းခြင်း - ကျွန်ုပ်တို့အတွက် ဒါဝိဒ်ချမှတ်ခဲ့သော သစ္စာတရား၏စံနမူနာကို စူးစမ်းရှာဖွေခြင်းနှင့် ၎င်းကို ကျွန်ုပ်တို့ မည်သို့လိုက်လျှောက်နိုင်မည်နည်း။</w:t>
      </w:r>
    </w:p>
    <w:p/>
    <w:p>
      <w:r xmlns:w="http://schemas.openxmlformats.org/wordprocessingml/2006/main">
        <w:t xml:space="preserve">2. ဘုရားသခင်၏ ပညတ်တော်များကို နာခံခြင်း - ဘုရားသခင်၏ စည်းမျဥ်းစည်းကမ်းများနှင့် အမိန့်များကို လိုက်နာခြင်း၏ အရေးကြီးပုံကို ဆွေးနွေးခြင်း။</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2. မဿဲ 7:24-27 - ထို့ကြောင့် ငါ၏ဤစကားကိုကြား၍ လက်တွေ့ကျင့်သုံးသောသူသည် ကျောက်ပေါ်မှာ မိမိအိမ်ကိုဆောက်သော ပညာရှိနှင့်တူ၏။</w:t>
      </w:r>
    </w:p>
    <w:p/>
    <w:p>
      <w:r xmlns:w="http://schemas.openxmlformats.org/wordprocessingml/2006/main">
        <w:t xml:space="preserve">2 Chronicles 7:18 သင်၏အဘဒါဝိဒ်နှင့် ပဋိညာဉ်ဖွဲ့သည်နှင့်အညီ၊ ဣသရေလအမျိုး၌ အုပ်စိုးရသော သူသည် သင့်အား မပျက်စေရ။</w:t>
      </w:r>
    </w:p>
    <w:p/>
    <w:p>
      <w:r xmlns:w="http://schemas.openxmlformats.org/wordprocessingml/2006/main">
        <w:t xml:space="preserve">ဘုရားသခင်သည် ရှောလမုန်မင်းကြီးအား သစ္စာတည်သရွေ့ သူ၏ရာဇပလ္လင်နှင့်နိုင်ငံတော် လုံခြုံမည်ဟု ကတိပြုခဲ့သည်။</w:t>
      </w:r>
    </w:p>
    <w:p/>
    <w:p>
      <w:r xmlns:w="http://schemas.openxmlformats.org/wordprocessingml/2006/main">
        <w:t xml:space="preserve">၁။ ဘုရားသခင်၏သစ္စာတော်သည် ကျွန်ုပ်တို့၏လုံခြုံရေးဖြစ်သည်။</w:t>
      </w:r>
    </w:p>
    <w:p/>
    <w:p>
      <w:r xmlns:w="http://schemas.openxmlformats.org/wordprocessingml/2006/main">
        <w:t xml:space="preserve">၂။ ဘုရားသခင့်သစ္စာစောင့်သိမှုသည် ကျွန်ုပ်တို့၏ခွန်အားဖြစ်သည်။</w:t>
      </w:r>
    </w:p>
    <w:p/>
    <w:p>
      <w:r xmlns:w="http://schemas.openxmlformats.org/wordprocessingml/2006/main">
        <w:t xml:space="preserve">1. မြည်တမ်းစကား 3:22-23 - "ထာဝရဘုရား၏တည်ကြည်သောချစ်ခြင်းမေတ္တာသည်အစဉ်အမြဲမငြိမ်း; ကရုဏာတော်သည်ဘယ်တော့မှမကုန်ဆုံးပါ။ နံနက်တိုင်းအသစ်ဖြစ်; သင်၏သစ္စာသည်ကြီးမားသည်။"</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Chronicles 7:19 သို့​ရာ​တွင်​သင်​တို့​သည် လှည့်​၍​သင်​တို့​ရှေ့​တွင်​ငါ​ထား​သော ငါ​၏​အ​ထုံး​အ​ပတ်​နှင့်​ငါ​၏​ပ​ညတ်​တို့​ကို​စွန့်​၍ အ​ခြား​သော​ဘု​ရား​တို့​ကို​ဝတ်​ပြု​၍​ဝတ်​ပြု​လျှင်၊</w:t>
      </w:r>
    </w:p>
    <w:p/>
    <w:p>
      <w:r xmlns:w="http://schemas.openxmlformats.org/wordprocessingml/2006/main">
        <w:t xml:space="preserve">ဘုရားသခင်သည် ဣသရေလလူမျိုးအား သူ၏စီရင်ထုံးဖွဲ့ချက်များနှင့် ပညတ်တော်များကို သစ္စာစောင့်သိရန်သတိပေးသည်၊ သို့မဟုတ် ၎င်းတို့သည် အခြားဘုရားများကို လှည့်၍ကိုးကွယ်ပါက နောက်ဆက်တွဲဆိုးကျိုးများနှင့် ရင်ဆိုင်ရလိမ့်မည်။</w:t>
      </w:r>
    </w:p>
    <w:p/>
    <w:p>
      <w:r xmlns:w="http://schemas.openxmlformats.org/wordprocessingml/2006/main">
        <w:t xml:space="preserve">1. ဘုရားသခင်၏ ကတိတော်များ- ကိုယ်တော်၏ စီရင်ထုံးများနှင့် ပညတ်တော်များကို တည်ကြည်ခြင်း၏ ကောင်းချီးများ</w:t>
      </w:r>
    </w:p>
    <w:p/>
    <w:p>
      <w:r xmlns:w="http://schemas.openxmlformats.org/wordprocessingml/2006/main">
        <w:t xml:space="preserve">၂။ ဘုရားသခင်ထံမှ ဝေးကွာခြင်း၏ အကျိုးဆက်များ- အခြားဘုရားများကို ကိုးကွယ်ခြင်း၏ အန္တရာယ်</w:t>
      </w:r>
    </w:p>
    <w:p/>
    <w:p>
      <w:r xmlns:w="http://schemas.openxmlformats.org/wordprocessingml/2006/main">
        <w:t xml:space="preserve">1. တရားဟောရာ 6:4-9 အိုဣသရေလအမျိုး၊ နားထောင်ကြလော့။ ငါတို့၏ဘုရားသခင် ထာဝရဘုရား၊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သုတ္တံကျမ်း 3:5-7 - သခင်ဘုရားကို စိတ်နှလုံးအကြွင်းမဲ့ ကိုးစားပါ၊ သင်၏ဥာဏ်ကို အားမကိုးနှင့်။ သင်​တို့​၏​လမ်း​စ​ရာ​တို့​တွင်​သူ​အား​ဝန်​ခံ​လော့၊ သင်​တို့​လမ်း​ကို​ဖြောင့်​စေ​တော်​မူ​လိမ့်​မည်။ ကိုယ်မျက်စိ၌ မလိမ္မာနှင့်။ ထာဝရဘုရားကို ကြောက်ရွံ့၍ ဒုစရိုက်ကို ရှောင်ကြလော့။</w:t>
      </w:r>
    </w:p>
    <w:p/>
    <w:p>
      <w:r xmlns:w="http://schemas.openxmlformats.org/wordprocessingml/2006/main">
        <w:t xml:space="preserve">2 Chronicles 7:20 ငါပေးသောပြည်မှ အမြစ်များကို ငါနှုတ်မည်။ ငါ့နာမအတွက် ငါသန့်ရှင်းစေသော ဤအိမ်တော်ကို ငါ့မျက်မှောက်မှ နှင်ထုတ်၍ လူမျိုးအပေါင်းတို့တွင် စကားပုံနှင့် စကားဖြစ်စေမည်။</w:t>
      </w:r>
    </w:p>
    <w:p/>
    <w:p>
      <w:r xmlns:w="http://schemas.openxmlformats.org/wordprocessingml/2006/main">
        <w:t xml:space="preserve">ပေးထားသောပြည်မှ ဣသရေလလူတို့ကို ဖယ်ရှားပြီး သူ၏သန့်ရှင်းသောအိမ်တော်ကို လူမျိုးအားလုံးတွင် စကားပုံနှင့် စကားအဖြစ်ဖြစ်စေရန် ဘုရားသခင်သတိပေးတော်မူသည်။</w:t>
      </w:r>
    </w:p>
    <w:p/>
    <w:p>
      <w:r xmlns:w="http://schemas.openxmlformats.org/wordprocessingml/2006/main">
        <w:t xml:space="preserve">၁။ "မနာခံခြင်း၏အကျိုးဆက်များ- အစ္စရေးလူများ၏အမှားများမှ သင်ယူခြင်း"</w:t>
      </w:r>
    </w:p>
    <w:p/>
    <w:p>
      <w:r xmlns:w="http://schemas.openxmlformats.org/wordprocessingml/2006/main">
        <w:t xml:space="preserve">၂။ “ဘုရားသခင့်နှုတ်ကပါဌ်တော်ကို လိုက်လျှောက်ခြင်း၏အရေးကြီးမှု”</w:t>
      </w:r>
    </w:p>
    <w:p/>
    <w:p>
      <w:r xmlns:w="http://schemas.openxmlformats.org/wordprocessingml/2006/main">
        <w:t xml:space="preserve">၁။ တရားဟောရာ ၂၈:၁၅-၆၈ - နာခံမှုနှင့် မနာခံမှုအတွက် ကျိန်ဆဲခြင်းအတွက် ကောင်းချီးပေးမည့် ဘုရားသခင်၏ကတိတော်၊</w:t>
      </w:r>
    </w:p>
    <w:p/>
    <w:p>
      <w:r xmlns:w="http://schemas.openxmlformats.org/wordprocessingml/2006/main">
        <w:t xml:space="preserve">၂။ လုကာ ၆:၄၆-၄၉ - ပညာရှိမိုက်သော ဆောက်လုပ်ရေးသမားများအကြောင်း ယေရှု၏ပုံဥပမာ</w:t>
      </w:r>
    </w:p>
    <w:p/>
    <w:p>
      <w:r xmlns:w="http://schemas.openxmlformats.org/wordprocessingml/2006/main">
        <w:t xml:space="preserve">2 Chronicles 7:21 မြင့်သော ဤအိမ်သည် ရှောက်သွားသောသူတိုင်း အံ့ဩခြင်းရှိလိမ့်မည်။ ထာဝရဘုရားသည် ဤပြည်၌၎င်း၊ ဤအိမ်၌၎င်း အဘယ်ကြောင့် ဤသို့ပြုတော်မူသနည်းဟု မေးကြလိမ့်မည်။</w:t>
      </w:r>
    </w:p>
    <w:p/>
    <w:p>
      <w:r xmlns:w="http://schemas.openxmlformats.org/wordprocessingml/2006/main">
        <w:t xml:space="preserve">ထာ​ဝ​ရ​ဘု​ရား​၏​အိမ်​တော်​သည် အလွန်​ကြီး​မြတ်​သည်​ဖြစ်​၍ ရှောက်​သွား​လာ​သူ​အ​ပေါင်း​တို့​သည် အံ့​ဩ​ခြင်း​ရှိ​ကြ​၏။</w:t>
      </w:r>
    </w:p>
    <w:p/>
    <w:p>
      <w:r xmlns:w="http://schemas.openxmlformats.org/wordprocessingml/2006/main">
        <w:t xml:space="preserve">1. ထာဝရဘုရား၏အိမ်တော်၏အံ့ဩခြင်း- ဘုရားသခင်၏ကျိန်းဝပ်တော်မူရာ ကြီးမြတ်မှုကို ဆန်းစစ်ခြင်း</w:t>
      </w:r>
    </w:p>
    <w:p/>
    <w:p>
      <w:r xmlns:w="http://schemas.openxmlformats.org/wordprocessingml/2006/main">
        <w:t xml:space="preserve">2. အနန္တတန်ခိုးရှင်ထံတော်၌ ကြောက်ရွံ့ခြင်း- ထာဝရဘုရား၏ ဘုန်းအသရေတော်၌ အံ့ဩခြင်းများကို တွေ့ကြုံခံစားခြင်း</w:t>
      </w:r>
    </w:p>
    <w:p/>
    <w:p>
      <w:r xmlns:w="http://schemas.openxmlformats.org/wordprocessingml/2006/main">
        <w:t xml:space="preserve">1. ဆာလံ 144:3-4 - အိုထာဝရဘုရား၊ လူသည် အဘယ်သို့နည်း။ အချင်းလူသား၊ လူသည် အနတ္တနှင့်တူ၏။ သူ၏နေ့ရက်တို့သည် လွန်သွားသော အရိပ်ကဲ့သို့ဖြစ်၏။</w:t>
      </w:r>
    </w:p>
    <w:p/>
    <w:p>
      <w:r xmlns:w="http://schemas.openxmlformats.org/wordprocessingml/2006/main">
        <w:t xml:space="preserve">2. Isaiah 6:3 - တ​ယောက်​က၊ သန့်​ရှင်း​သော၊ သန့်​ရှင်း​သော၊ သန့်​ရှင်း​သော၊ သန့်​ရှင်း​သော​ဗိုလ်​ခြေ​အ​ရှင်​ထာ​ဝ​ရ​ဘု​ရား​ဖြစ်​တော်​မူ​၏။ မြေ​ကြီး​တစ်​ပြင်​လုံး​သည် ဘုန်း​အ​သ​ရေ​နှင့်​ပြည့်​စုံ​ပါ​၏။</w:t>
      </w:r>
    </w:p>
    <w:p/>
    <w:p>
      <w:r xmlns:w="http://schemas.openxmlformats.org/wordprocessingml/2006/main">
        <w:t xml:space="preserve">2 Chronicles 7:22 သူတို့သည် အဲဂုတ္တုပြည်မှ နှုတ်ဆောင်ခဲ့သော ဘိုးဘေးများ၏ ဘုရားသခင် ထာဝရဘုရားကို စွန့်၍ အခြားသောဘုရားတို့ကို စွဲလမ်း၍ ကိုးကွယ်ဆည်းကပ်သောကြောင့်၊ ဤမကောင်းသောအမှုအလုံးစုံတို့ကို သူတို့အပေါ်သို့ ရောက်စေ၏။</w:t>
      </w:r>
    </w:p>
    <w:p/>
    <w:p>
      <w:r xmlns:w="http://schemas.openxmlformats.org/wordprocessingml/2006/main">
        <w:t xml:space="preserve">ဘုရားသခင်က သူ့ကို စွန့်ပြီး တခြားဘုရားတွေကို ကိုးကွယ်တဲ့အတွက် အစ္စရေးလူတွေကို အပြစ်ပေးခဲ့တယ်။</w:t>
      </w:r>
    </w:p>
    <w:p/>
    <w:p>
      <w:r xmlns:w="http://schemas.openxmlformats.org/wordprocessingml/2006/main">
        <w:t xml:space="preserve">၁။ ဘုရားသခင်အပေါ်သစ္စာရှိခြင်း၏အရေးကြီးမှုနှင့် သစ္စာမဲ့ခြင်း၏အကျိုးဆက်များ</w:t>
      </w:r>
    </w:p>
    <w:p/>
    <w:p>
      <w:r xmlns:w="http://schemas.openxmlformats.org/wordprocessingml/2006/main">
        <w:t xml:space="preserve">2. နောင်တနှင့် ဘုရားသခင်ထံ ပြန်လှည့်ပါ။</w:t>
      </w:r>
    </w:p>
    <w:p/>
    <w:p>
      <w:r xmlns:w="http://schemas.openxmlformats.org/wordprocessingml/2006/main">
        <w:t xml:space="preserve">1. တရားဟောရာ 11:16-17 သင်တို့စိတ်နှလုံးသည် လှည့်ဖြားခြင်းသို့မရောက်မည်အကြောင်း၊ ကိုယ်ကိုကိုယ်သတိပြုကြလော့။ လမ်းလွှဲ၍ အခြားသောဘုရားတို့ကို ဝတ်ပြုကိုးကွယ်ကြလော့။ ထိုအခါ ထာဝရဘုရားသည် သင့်အပေါ်၌ အမျက်ထွက်၍၊ မိုဃ်းမရွာစေဘဲ၊ မြေသည် သူ၏အသီးကို မသီးစေခြင်းငှါ၊ ထာ​ဝ​ရ​ဘု​ရား​ပေး​တော်​မူ​သော​ကောင်း​သော​ပြည်​မှ အ​လျင်​မြန်​စွာ​ပျက်​စီး​ခြင်း​ကို​လည်း​ကောင်း၊</w:t>
      </w:r>
    </w:p>
    <w:p/>
    <w:p>
      <w:r xmlns:w="http://schemas.openxmlformats.org/wordprocessingml/2006/main">
        <w:t xml:space="preserve">2. Jeremiah 17:13 အိုဣသရေလအမျိုး၏ မြော်လင့်သောထာဝရဘုရား၊ ကိုယ်တော်ကို စွန့်သော သူအပေါင်းတို့သည် အရှက်ကွဲကြလိမ့်မည်။ အသက်ရှင်သောရေတွင်းတည်းဟူသော ထာဝရဘုရားကို စွန့်ပစ်သောကြောင့်၊ မြေကြီးပေါ်မှာ ရေးမှတ်ကြလိမ့်မည်။</w:t>
      </w:r>
    </w:p>
    <w:p/>
    <w:p>
      <w:r xmlns:w="http://schemas.openxmlformats.org/wordprocessingml/2006/main">
        <w:t xml:space="preserve">၂ ရာဇဝင်ချုပ် အခန်းကြီး ၈ တွင် ဝတ်ပြုရာအိမ်တော် ဆောက်လုပ်ပြီးစီးပြီးနောက် ရှောလမုန်၏ လုပ်ဆောင်မှုများနှင့် ပြီးမြောက်အောင်မြင်မှုများကို ဖော်ပြထားပါသည်။</w:t>
      </w:r>
    </w:p>
    <w:p/>
    <w:p>
      <w:r xmlns:w="http://schemas.openxmlformats.org/wordprocessingml/2006/main">
        <w:t xml:space="preserve">ပထမအပိုဒ်- မြို့များကိုတည်ဆောက်ရန်နှင့် ခိုင်ခံ့စေရန် ရှောလမုန်၏ကြိုးပမ်းအားထုတ်မှုများကို မီးမောင်းထိုးပြခြင်းဖြင့် အခန်းစပါသည်။ သူသည် ယခင်က ခမည်းတော်ဒါဝိဒ် သိမ်းပိုက်ခဲ့သောမြို့များကို ပြန်လည်တည်ဆောက်ကာ အားကောင်းစေသည်။ ဤမြို့များသည် ရိက္ခာများ၊ ရထားများ၊ မြင်းများ အတွက် သိုလှောင်ရုံများအဖြစ် ဆောင်ရွက်ခဲ့သည် (၂ ရာဇဝင်ချုပ် ၈း၁-၆)။</w:t>
      </w:r>
    </w:p>
    <w:p/>
    <w:p>
      <w:r xmlns:w="http://schemas.openxmlformats.org/wordprocessingml/2006/main">
        <w:t xml:space="preserve">ဒုတိယအပိုဒ်- ဇာတ်ကြောင်းသည် တုရုဘုရင်ဟိရံနှင့် ရှောလမုန်၏ဆက်ဆံရေးကို အာရုံစိုက်သည်။ ရှောလမုန်၏ ဆောက်လုပ်ရေးပရောဂျက်များအတွက် ဟိရံသည် အာရဇ်ပင်များနှင့် ကျွမ်းကျင်လုပ်သားများကို အစ္စရေးမှ ရိက္ခာထောက်ပံ့ရန်အတွက် လဲလှယ်ပေးသည့် ကုန်သွယ်ရေးသဘောတူညီချက်တစ်ခုတွင် ပါဝင်ကြသည် (၂ ရာဇဝင်ချုပ် ၈း၇-၁၀)။</w:t>
      </w:r>
    </w:p>
    <w:p/>
    <w:p>
      <w:r xmlns:w="http://schemas.openxmlformats.org/wordprocessingml/2006/main">
        <w:t xml:space="preserve">3rd အပိုဒ်- ရှောလမုန်သည် ဆောက်လုပ်ရေးပရောဂျက်အမျိုးမျိုးကို မည်သို့ဆောင်ရွက်သည်ကို ဖော်ပြရန် အာရုံစိုက်သည်။ သူသည် သိုလှောင်ရန် ရည်ရွယ်ချက်အတွက် နောက်ထပ်မြို့များအပြင် ရထားမြို့များနှင့် မြင်းတပ်စခန်းများကဲ့သို့သော စစ်ဘက်ဆိုင်ရာ အဆောက်အအုံများကို တည်ဆောက်ခဲ့သည် (၂ ရာဇဝင်ချုပ် ၈း၄-၆)။ နယ်နိမိတ်များကို ချဲ့ထွင်ခြင်းဖြင့် ယေရုရှလင်မြို့ကိုလည်း တည်စေသည် (၂ ရာဇဝင်ချုပ် ၈း၁၁)။</w:t>
      </w:r>
    </w:p>
    <w:p/>
    <w:p>
      <w:r xmlns:w="http://schemas.openxmlformats.org/wordprocessingml/2006/main">
        <w:t xml:space="preserve">4 အပိုဒ်-ရှောလမုန်သည် စနစ်တကျ အုပ်ချုပ်မှုစနစ်ကို ထူထောင်ပုံကို မှတ်တမ်းက မီးမောင်းထိုးပြသည်။ ယဇ်ပုရောဟိတ်၊ လေဝိသား၊ အုပ်ထိန်းသူသည် နိုင်ငံတော်၏ မတူညီသောကဏ္ဍများကို ကြီးကြပ်ရန် အရာရှိများကို ခန့်ထားသည် (၂ ရာဇဝင်ချုပ် ၈း၁၄-၁၆)။ ထို့အပြင်၊ ဘုရားသခင်၏ပညတ်တော်တွင်ဖော်ပြထားသည့်လိုအပ်ချက်များနှင့်အညီ ဗိမာန်တော်တွင် ပုံမှန်ပူဇော်သက္ကာများကို စီစဉ်ပေးသည် (၂ ရာဇဝင်ချုပ် ၈း၁၂-၁၃)။</w:t>
      </w:r>
    </w:p>
    <w:p/>
    <w:p>
      <w:r xmlns:w="http://schemas.openxmlformats.org/wordprocessingml/2006/main">
        <w:t xml:space="preserve">၅ အပိုဒ်- ရှောလမုန်သည် ရွှေနှင့် အခြားတန်ဖိုးရှိသော အရင်းအမြစ်များကို Ophir ကဲ့သို့သော ဝေးလံသောပြည်များနှင့် ရောင်းဝယ်ရန် သင်္ဘောများစေလွှတ်ပုံကို ဖော်ပြခြင်းဖြင့် အခန်းတွင် နိဂုံးချုပ်ထားသည်။ ဤကုန်သွယ်လုပ်ငန်းသည် ရှောလမုန်မင်းအုပ်ချုပ်မှုအောက်တွင် ဣသရေလနိုင်ငံအတွက် ကြီးစွာသောစည်းစိမ်ကို ယူဆောင်လာသည် (၂ ရာဇဝင်ချုပ် ၈း၁၇-၁၈)။</w:t>
      </w:r>
    </w:p>
    <w:p/>
    <w:p>
      <w:r xmlns:w="http://schemas.openxmlformats.org/wordprocessingml/2006/main">
        <w:t xml:space="preserve">အနှစ်ချုပ်အားဖြင့်၊ ရာဇဝင်ချုပ် 2 တွင် အခန်းရှစ်ခန်းသည် ရှောလမုန်၏ဗိမာန်တော်နောက်ပိုင်းလုပ်ဆောင်မှုများနှင့် အုပ်ချုပ်ရေးဆိုင်ရာအောင်မြင်မှုများကို သရုပ်ဖော်ထားသည်။ မြို့များတည်ဆောက်ခြင်းနှင့် ခံတပ်များကို မီးမောင်းထိုးပြခြင်း။ ဟိရံနှင့် ကုန်သွယ်မှု သဘောတူညီချက်ကို ဖော်ပြခြင်းနှင့် အမျိုးမျိုးသော ဆောက်လုပ်ရေး ပရောဂျက်များကို ဆောင်ရွက်ခဲ့ပါသည်။ ဤအခန်းတွင် အချုပ်အားဖြင့်ဆိုရသော် ဘုရင်ရှောလမုန်မင်းကြီး၏ ကြိုးပမ်းအားထုတ်မှုနှစ်ခုစလုံးသည် လုံခြုံရေးကိုအာမခံရန် ရည်ရွယ်သည့် ခိုင်ခံ့သောစင်တာများတည်ဆောက်ခြင်းအားဖြင့် ဖော်ပြထားသည့် သမိုင်းဝင်အကောင့်တစ်ခုကို ပံ့ပိုးပေးထားပြီး၊ ရရှိနိုင်သောအရင်းအမြစ်များကို ကိုယ်စားပြုသည့် နိုင်ငံတကာကုန်သွယ်ရေးသဘောတူညီချက်များတွင် ပါဝင်ခြင်းဖြင့် စီးပွားရေးသာယာဝပြောမှုကို အလေးပေးကာ ဘုရင်ဟီရံနှင့်ပူးပေါင်း၍ သက်သေအထောက်အထားတစ်ခုဖြစ်သည့် ဉာဏ်ပညာကို ကိုယ်စားပြုသည့် အရင်းအမြစ်များကို အသုံးချခြင်းဆီသို့ ရောင်ပြန်ဟပ်သည့် သက်သေခံချက်ဖြစ်သည်။ ပညာရှိခေါင်းဆောင်မှုအောက်တွင် ထိရောက်သောအုပ်ချုပ်မှုစနစ် တည်ထောင်ခြင်း အုပ်ချုပ်ရေးဖွဲ့စည်းပုံများမှတစ်ဆင့် နိုင်ငံအတွင်း ချောမွေ့စွာ လည်ပတ်ဆောင်ရွက်နိုင်စေရေး ကတိသစ္စာပြုခြင်း ပြည့်စုံသော သာယာဝပြောသောနိုင်ငံကို တည်ထောင်ရန် ကတိသစ္စာပြုပြီး အစ္စရေးနိုင်ငံအပေါ် တာဝန်သိစွာ အုပ်စိုးမှုအပေါ် ကတိကဝတ်ပြုထားသည့် သေတမ်းစာတစ်ခု၊</w:t>
      </w:r>
    </w:p>
    <w:p/>
    <w:p>
      <w:r xmlns:w="http://schemas.openxmlformats.org/wordprocessingml/2006/main">
        <w:t xml:space="preserve">2 Chronicles 8:1 ရှောလမုန်သည် အနှစ်နှစ်ဆယ်စေ့သောအခါ၊ ထာဝရဘုရား၏အိမ်တော်နှင့် မိမိအိမ်တော်ကို တည်ဆောက်၍၊</w:t>
      </w:r>
    </w:p>
    <w:p/>
    <w:p>
      <w:r xmlns:w="http://schemas.openxmlformats.org/wordprocessingml/2006/main">
        <w:t xml:space="preserve">ထာ ဝ ရ ဘု ရား ၏ အိမ် တော် နှင့် ပိုင် တော် ကို အ နှစ် နှစ် ဆယ် တည် ဆောက် ပြီး နောက်၊</w:t>
      </w:r>
    </w:p>
    <w:p/>
    <w:p>
      <w:r xmlns:w="http://schemas.openxmlformats.org/wordprocessingml/2006/main">
        <w:t xml:space="preserve">1. ဆက်ကပ်အပ်နှံခြင်း၏တန်ဖိုး– ၂ ရာဇဝင်ချုပ် ၈:၁ တွင် လေ့လာမှုတစ်ခု</w:t>
      </w:r>
    </w:p>
    <w:p/>
    <w:p>
      <w:r xmlns:w="http://schemas.openxmlformats.org/wordprocessingml/2006/main">
        <w:t xml:space="preserve">2. ဇွဲလုံ့လ- ၂ ရာဇဝင်ချုပ် ၈:၁ တွင် ရောင်ပြန်ဟပ်မှု</w:t>
      </w:r>
    </w:p>
    <w:p/>
    <w:p>
      <w:r xmlns:w="http://schemas.openxmlformats.org/wordprocessingml/2006/main">
        <w:t xml:space="preserve">1 Chronicles 22:14 - ယခုတွင်၊ ငါသည် ဒုက္ခရောက်၍ ထာဝရဘုရား၏ အိမ်တော်အတွက် ရွှေအခွက်တသိန်း၊ ငွေအခွက်တထောင်၊ ကြေးဝါသံနှင့် အလေးမထားသော ကြေးဝါသံတို့ကို ပြင်ဆင်၏။ သစ်သားနှင့်ကျောက်တို့ကို ငါပြင်ဆင်၍ ပေါင်းထည့်ရမည်ဟု မိန့်တော်မူ၏။</w:t>
      </w:r>
    </w:p>
    <w:p/>
    <w:p>
      <w:r xmlns:w="http://schemas.openxmlformats.org/wordprocessingml/2006/main">
        <w:t xml:space="preserve">2 1 Kings 6:38 - “အဋ္ဌမလဖြစ်သည့် ဘူလလတွင်၊ တဆယ်တနှစ်၊ အဋ္ဌမလတွင်၊ အိမ်တော်သည် အရပ်ရပ်တို့၌ ပြီးစီး၍၊ ဆောက်မှာ။"</w:t>
      </w:r>
    </w:p>
    <w:p/>
    <w:p>
      <w:r xmlns:w="http://schemas.openxmlformats.org/wordprocessingml/2006/main">
        <w:t xml:space="preserve">2 Chronicles 8:2 ရှော​လ​မုန်​အား ဟု​ရံ​ပြန်​ပေး​သော​မြို့​များ​ကို ရှော​လ​မုန်​က​တည်​ဆောက်​၍ ဣ​သ​ရေ​လ​အ​မျိုး​သား​တို့​နေ​ထိုင်​စေ​ခြင်း​ငှာ၊</w:t>
      </w:r>
    </w:p>
    <w:p/>
    <w:p>
      <w:r xmlns:w="http://schemas.openxmlformats.org/wordprocessingml/2006/main">
        <w:t xml:space="preserve">ရှောလမုန်သည် ဟူရံအားဖြင့် ပြန်လည်ပြုပြင်ထားသော မြို့များကို တည်ဆောက်ပြီး ဣသရေလလူတို့ကို ထိုနေရာတွင် နေထိုင်ခွင့်ပေးခဲ့သည်။</w:t>
      </w:r>
    </w:p>
    <w:p/>
    <w:p>
      <w:r xmlns:w="http://schemas.openxmlformats.org/wordprocessingml/2006/main">
        <w:t xml:space="preserve">1. သူ၏လူများကို ပြန်လည်ထူထောင်ခြင်းတွင် ဘုရားသခင်၏သစ္စာရှိမှုကို မြင်တွေ့ရသည်။</w:t>
      </w:r>
    </w:p>
    <w:p/>
    <w:p>
      <w:r xmlns:w="http://schemas.openxmlformats.org/wordprocessingml/2006/main">
        <w:t xml:space="preserve">2. ဘုရားသခင်သည် သူ၏လူများအတွက် ကိုယ်တော်၏ပြင်ဆင်ပေးမှုအားဖြင့် ထင်ရှားပါသည်။</w:t>
      </w:r>
    </w:p>
    <w:p/>
    <w:p>
      <w:r xmlns:w="http://schemas.openxmlformats.org/wordprocessingml/2006/main">
        <w:t xml:space="preserve">1. ဆာလံ 107:1-2 - ထာဝရဘုရားသည် ကောင်းမြတ်တော်မူသောကြောင့်၊ ချစ်ခြင်းမေတ္တာသည် ထာဝရတည်၏။ ထာ​ဝ​ရ​ဘု​ရား​၏​ရွေး​နှုတ်​တော်​မူ​သော​သူ​တို့​သည်​ရန်​သူ​လက်​မှ​ရွေး​နှုတ်​တော်​မူ​သော​အ​ကြောင်း​အ​ရာ​ကို​ပြော​ပါ​စေ။</w:t>
      </w:r>
    </w:p>
    <w:p/>
    <w:p>
      <w:r xmlns:w="http://schemas.openxmlformats.org/wordprocessingml/2006/main">
        <w:t xml:space="preserve">၂။ ဟေရှာယ ၅၃:၄-၆ - ဧကန်စင်စစ် ကျွန်ုပ်တို့၏ဝေဒနာကို ခံယူပြီး ကျွန်ုပ်တို့၏ဆင်းရဲဒုက္ခများကို ခံတော်မူသော်လည်း၊ ဘုရားသခင်အားဖြင့် ဒဏ်ခတ်ခြင်း၊ ဒဏ်ခတ်ခြင်းနှင့် ညှဉ်းဆဲခြင်းကို ခံရသည်ဟု ကျွန်ုပ်တို့ ယူဆကြသည်။ ငါတို့ဒုစရိုက်ကြောင့် နှိပ်စက်ခြင်းခံရ၏။ ငါတို့ကို ငြိမ်သက်ခြင်းဖြစ်စေသော ပြစ်ဒဏ်သည် သူ့အပေါ်၌ သက်ရောက်၍၊ သူ၏ဒဏ်ချက်အားဖြင့် ငါတို့သည် သက်သာရာရ၏။ ငါတို့ရှိသမျှသည် သိုးကဲ့သို့ လမ်းလွဲကြပြီ။ ထာဝရဘုရားသည် ငါတို့ရှိသမျှ၏ ဒုစရိုက်ကို သူ့အပေါ်၌ တင်တော်မူပြီ။</w:t>
      </w:r>
    </w:p>
    <w:p/>
    <w:p>
      <w:r xmlns:w="http://schemas.openxmlformats.org/wordprocessingml/2006/main">
        <w:t xml:space="preserve">2 Chronicles 8:3 ရှောလမုန်သည် ဟာမတ်ဇောဘမြို့သို့သွား၍ နိုင်လေ၏။</w:t>
      </w:r>
    </w:p>
    <w:p/>
    <w:p>
      <w:r xmlns:w="http://schemas.openxmlformats.org/wordprocessingml/2006/main">
        <w:t xml:space="preserve">ရှောလမုန်သည် ဟာမတ်ဇောဘမြို့သို့သွား၍ အောင်နိုင်၏။</w:t>
      </w:r>
    </w:p>
    <w:p/>
    <w:p>
      <w:r xmlns:w="http://schemas.openxmlformats.org/wordprocessingml/2006/main">
        <w:t xml:space="preserve">1. နာခံခြင်းအားဖြင့် ဘုရားသခင်၏တန်ခိုးတော်</w:t>
      </w:r>
    </w:p>
    <w:p/>
    <w:p>
      <w:r xmlns:w="http://schemas.openxmlformats.org/wordprocessingml/2006/main">
        <w:t xml:space="preserve">2. သစ္စာရှိ ခေါင်းဆောင်မှု ခွန်အား</w:t>
      </w:r>
    </w:p>
    <w:p/>
    <w:p>
      <w:r xmlns:w="http://schemas.openxmlformats.org/wordprocessingml/2006/main">
        <w:t xml:space="preserve">1. Joshua 1:9 ငါမှာထားသည်မဟုတ်လော။</w:t>
      </w:r>
    </w:p>
    <w:p/>
    <w:p>
      <w:r xmlns:w="http://schemas.openxmlformats.org/wordprocessingml/2006/main">
        <w:t xml:space="preserve">2. သုတ္တံကျမ်း 16:3 - သင်၏အမှုကို သခင်ဘုရား၌ အပ်နှံလော့၊ သင်၏အကြံအစည်သည် တည်လိမ့်မည်။</w:t>
      </w:r>
    </w:p>
    <w:p/>
    <w:p>
      <w:r xmlns:w="http://schemas.openxmlformats.org/wordprocessingml/2006/main">
        <w:t xml:space="preserve">2 Chronicles 8:4 တောကန္တာရ၌ တာမော်မြို့နှင့် ဟာမတ်မြို့၌တည်သော စတိုးဆိုင်မြို့ရှိသမျှတို့ကို တည်လေ၏။</w:t>
      </w:r>
    </w:p>
    <w:p/>
    <w:p>
      <w:r xmlns:w="http://schemas.openxmlformats.org/wordprocessingml/2006/main">
        <w:t xml:space="preserve">ရှောလမုန်သည် ဟာမတ်တွင် တာဒမောနှင့် အခြားစတိုးဆိုင်မြို့များကို တည်ဆောက်ခဲ့သည်။</w:t>
      </w:r>
    </w:p>
    <w:p/>
    <w:p>
      <w:r xmlns:w="http://schemas.openxmlformats.org/wordprocessingml/2006/main">
        <w:t xml:space="preserve">1. ခိုင်မာသောအခြေခံအုတ်မြစ်များတည်ဆောက်ခြင်း၏အရေးကြီးမှု။</w:t>
      </w:r>
    </w:p>
    <w:p/>
    <w:p>
      <w:r xmlns:w="http://schemas.openxmlformats.org/wordprocessingml/2006/main">
        <w:t xml:space="preserve">2. အနာဂတ်အတွက် ပြင်ဆင်ခြင်း၏တန်ဖိုး။</w:t>
      </w:r>
    </w:p>
    <w:p/>
    <w:p>
      <w:r xmlns:w="http://schemas.openxmlformats.org/wordprocessingml/2006/main">
        <w:t xml:space="preserve">1. မဿဲ 7:24-27 - ထို့ကြောင့် ငါ၏ဤစကားကိုကြား၍ လက်တွေ့ကျင့်သုံးသောသူသည် ကျောက်ပေါ်မှာ မိမိအိမ်ကိုဆောက်သော ပညာရှိနှင့်တူ၏။</w:t>
      </w:r>
    </w:p>
    <w:p/>
    <w:p>
      <w:r xmlns:w="http://schemas.openxmlformats.org/wordprocessingml/2006/main">
        <w:t xml:space="preserve">2. Proverbs 24:3-4 - ပညာဖြင့် အိမ်သည် တည်၍ ဥာဏ်အားဖြင့် တည်၏။ အသိပညာအားဖြင့် အခန်းများသည် အဖိုးတန်ပြီး သာယာသော စည်းစိမ်များနှင့် ပြည့်နေပါသည်။</w:t>
      </w:r>
    </w:p>
    <w:p/>
    <w:p>
      <w:r xmlns:w="http://schemas.openxmlformats.org/wordprocessingml/2006/main">
        <w:t xml:space="preserve">2 Chronicles 8:5 အထက်ပိုင်းဗက်ဟောရုန်မြို့နှင့် ဗက်ဟောရုန်မြို့တို့ကိုလည်း မြို့ရိုး၊ တံခါး၊ ကန့်လန့်ကျင်များဖြင့် ကာထား၏။</w:t>
      </w:r>
    </w:p>
    <w:p/>
    <w:p>
      <w:r xmlns:w="http://schemas.openxmlformats.org/wordprocessingml/2006/main">
        <w:t xml:space="preserve">ရှောလမုန်သည် အထက်ပိုင်းဗက်ဟောရုန်မြို့နှင့် ဗက်ဟောရုန်မြို့တို့ကို တည်၍၊ မြို့ရိုး၊ တံခါး၊ ကန့်လန့်ကျင်နှင့် ခိုင်ခံ့စေ၏။</w:t>
      </w:r>
    </w:p>
    <w:p/>
    <w:p>
      <w:r xmlns:w="http://schemas.openxmlformats.org/wordprocessingml/2006/main">
        <w:t xml:space="preserve">1. ပြင်ဆင်ခြင်း၏ခွန်အား- ရှောလမုန်၏ ဗေသရုန်မြို့တည်ဆောက်ခြင်းမှ သင်ခန်းစာများ</w:t>
      </w:r>
    </w:p>
    <w:p/>
    <w:p>
      <w:r xmlns:w="http://schemas.openxmlformats.org/wordprocessingml/2006/main">
        <w:t xml:space="preserve">၂။ အကာအကွယ်တန်ဖိုး- ဘုရားသခင့်နှုတ်ကပါဌ်တော်ဖြင့် ကျွန်ုပ်တို့၏အသက်တာကို ခိုင်ခံ့စေခြင်း။</w:t>
      </w:r>
    </w:p>
    <w:p/>
    <w:p>
      <w:r xmlns:w="http://schemas.openxmlformats.org/wordprocessingml/2006/main">
        <w:t xml:space="preserve">1. ဆာလံ 127:1 - ထာဝရဘုရားသည် အိမ်တော်ကို မဆောက်လျှင် ဆောက်သောသူတို့သည် အချည်းနှီး ကြိုးစားအားထုတ်ကြ၏။</w:t>
      </w:r>
    </w:p>
    <w:p/>
    <w:p>
      <w:r xmlns:w="http://schemas.openxmlformats.org/wordprocessingml/2006/main">
        <w:t xml:space="preserve">2. Proverbs 24:3-4 - ပညာဖြင့် အိမ်သည် တည်၍ ဥာဏ်အားဖြင့် တည်၏။ အသိပညာအားဖြင့် အခန်းများသည် အဖိုးတန်ပြီး သာယာသော စည်းစိမ်များနှင့် ပြည့်နေပါသည်။</w:t>
      </w:r>
    </w:p>
    <w:p/>
    <w:p>
      <w:r xmlns:w="http://schemas.openxmlformats.org/wordprocessingml/2006/main">
        <w:t xml:space="preserve">2 Chronicles 8:6 ဗာလက်နှင့် ရှောလမုန်ပိုင်သော ဘဏ္ဍာမြို့ရှိသမျှ၊ ရထားစီးသော မြို့ရှိသမျှ၊ မြင်းစီးသူရဲမြို့များ၊ ရှောလမုန်သည် ယေရုရှလင်မြို့၊ လေဗနုန်မြို့နှင့် တပြည်လုံးတွင် တည်ဆောက်လိုသမျှ၊ သူ၏အာဏာ။</w:t>
      </w:r>
    </w:p>
    <w:p/>
    <w:p>
      <w:r xmlns:w="http://schemas.openxmlformats.org/wordprocessingml/2006/main">
        <w:t xml:space="preserve">ရှောလမုန်သည် သူ၏အုပ်စိုးရာပြည်တခွင်၌ ကြီးစွာသောမြို့များနှင့် ဘဏ္ဍာတိုက်များစွာကို တည်ဆောက်ခဲ့သည်။</w:t>
      </w:r>
    </w:p>
    <w:p/>
    <w:p>
      <w:r xmlns:w="http://schemas.openxmlformats.org/wordprocessingml/2006/main">
        <w:t xml:space="preserve">1. ကြီးကျယ်ခမ်းနားတဲ့အရာတစ်ခုကို တည်ဆောက်ဖို့အတွက် စွန့်စားဖို့ မကြောက်ပါနဲ့။</w:t>
      </w:r>
    </w:p>
    <w:p/>
    <w:p>
      <w:r xmlns:w="http://schemas.openxmlformats.org/wordprocessingml/2006/main">
        <w:t xml:space="preserve">2. ဘုရားသခင်သည် ကျွန်ုပ်တို့အား ကျွန်ုပ်တို့၏ အရည်အချင်းများကို ကမ္ဘာကြီးကို ပိုမိုကောင်းမွန်စေရန်အတွက် အသုံးပြုရန် တောင်းဆိုထားသည်။</w:t>
      </w:r>
    </w:p>
    <w:p/>
    <w:p>
      <w:r xmlns:w="http://schemas.openxmlformats.org/wordprocessingml/2006/main">
        <w:t xml:space="preserve">1. Proverbs 16:3 သင်၏အမှုကို သခင်ဘုရား၌ အပ်နှံပြီးမှ၊ သင်၏အကြံအစည်သည် တည်လိမ့်မည်။</w:t>
      </w:r>
    </w:p>
    <w:p/>
    <w:p>
      <w:r xmlns:w="http://schemas.openxmlformats.org/wordprocessingml/2006/main">
        <w:t xml:space="preserve">ကောလောသဲ 3:23-24 သင်မည်သို့ပင်ပြုစေကာမူ သခင်ဘုရားထံတော်မှ သင့်အကျိုးကို ခံရမည်ကိုသိလျက်၊ သခင်ဘုရား၏လက်တော်မှ လူသားတို့အတွက်မဟုတ်ဘဲ၊ သင်သည် သခင်ခရစ်တော်၏အစေခံဖြစ်သည်။</w:t>
      </w:r>
    </w:p>
    <w:p/>
    <w:p>
      <w:r xmlns:w="http://schemas.openxmlformats.org/wordprocessingml/2006/main">
        <w:t xml:space="preserve">2 Chronicles 8:7 ကျန်ကြွင်းသော ဟိတ္တိလူ၊ အာမောရိလူ၊ ဖေရဇိလူ၊ ဟိဝိလူ၊ ဣသရေလအမျိုးမဟုတ်သော ယေဗုသိလူ၊</w:t>
      </w:r>
    </w:p>
    <w:p/>
    <w:p>
      <w:r xmlns:w="http://schemas.openxmlformats.org/wordprocessingml/2006/main">
        <w:t xml:space="preserve">ရာဇဝင်ချုပ် 8:7 တွင် ဒေသအတွင်း ကျန်ရစ်ခဲ့သော အစ္စရေးမဟုတ်သော လူအုပ်စုအားလုံးကို ဟောပြောသည်။</w:t>
      </w:r>
    </w:p>
    <w:p/>
    <w:p>
      <w:r xmlns:w="http://schemas.openxmlformats.org/wordprocessingml/2006/main">
        <w:t xml:space="preserve">၁။ ဆန့်ကျင်မှုများကြားမှ မိမိလူမျိုးကို ထိန်းသိမ်းစောင့်ရှောက်ရန် ဘုရားသခင့်သစ္စာရှိခြင်း။</w:t>
      </w:r>
    </w:p>
    <w:p/>
    <w:p>
      <w:r xmlns:w="http://schemas.openxmlformats.org/wordprocessingml/2006/main">
        <w:t xml:space="preserve">၂။ ယုံကြည်သူများကြား စည်းလုံးညီညွတ်မှု၏ အရေးပါမှု</w:t>
      </w:r>
    </w:p>
    <w:p/>
    <w:p>
      <w:r xmlns:w="http://schemas.openxmlformats.org/wordprocessingml/2006/main">
        <w:t xml:space="preserve">1. Isaiah 27:6 - "လာသောသူတို့သည် ယာကုပ်အမျိုး၌ အမြစ်စွဲစေ၍၊ ဣသရေလအမျိုးသည် ပွင့်လန်း၍ အဖူးအကြူးရှိ၍ လောကမျက်နှာကို အသီးအနှံနှင့် ပြည့်စေလိမ့်မည်။"</w:t>
      </w:r>
    </w:p>
    <w:p/>
    <w:p>
      <w:r xmlns:w="http://schemas.openxmlformats.org/wordprocessingml/2006/main">
        <w:t xml:space="preserve">2 တရားဟောရာ 7:6 "အကြောင်းမူကား၊ သင်သည် သင်၏ဘုရားသခင်ထာဝရဘုရား၏ သန့်ရှင်းသောလူမျိုးဖြစ်၏၊၊ သင်၏ဘုရားသခင်ထာဝရဘုရားသည် သင့်အား မိမိလူဖြစ်စေခြင်းငှါ၊ မြေကြီးပေါ်မှာရှိသော လူမျိုးတကာတို့ထက် အထူးဘဏ္ဍာတော်ဖြစ်စေခြင်းငှါ ရွေးကောက်တော်မူပြီ။"</w:t>
      </w:r>
    </w:p>
    <w:p/>
    <w:p>
      <w:r xmlns:w="http://schemas.openxmlformats.org/wordprocessingml/2006/main">
        <w:t xml:space="preserve">2 Chronicles 8:8 ဣသရေလအမျိုးသားတို့ မစားသုံးသောပြည်၌ ကျန်ကြွင်းသော သူတို့၏သားမြေးတို့မူကား၊ ရှောလမုန်သည် ယနေ့တိုင်အောင် အခွန်ပေးဆောင်စေ၍၊</w:t>
      </w:r>
    </w:p>
    <w:p/>
    <w:p>
      <w:r xmlns:w="http://schemas.openxmlformats.org/wordprocessingml/2006/main">
        <w:t xml:space="preserve">ရှောလမုန်သည် ထိုပြည်၌ ကျန်ကြွင်းသော သားမြေးတို့ကို ယနေ့တိုင်အောင် ပူဇော်လေ၏။</w:t>
      </w:r>
    </w:p>
    <w:p/>
    <w:p>
      <w:r xmlns:w="http://schemas.openxmlformats.org/wordprocessingml/2006/main">
        <w:t xml:space="preserve">၁။ ဘုရားသခင့်အလိုတော်ကို လက်အောက်ခံခြင်းဖြင့် စစ်မှန်သောလွတ်လပ်မှုကို တွေ့ရှိနိုင်သည်။</w:t>
      </w:r>
    </w:p>
    <w:p/>
    <w:p>
      <w:r xmlns:w="http://schemas.openxmlformats.org/wordprocessingml/2006/main">
        <w:t xml:space="preserve">၂။ ကျွန်ုပ်တို့သည် ကျွန်ုပ်တို့၏ လူသားချင်းများကို ပြုစုစောင့်ရှောက်ရန် တာဝန်ရှိပါသည်။</w:t>
      </w:r>
    </w:p>
    <w:p/>
    <w:p>
      <w:r xmlns:w="http://schemas.openxmlformats.org/wordprocessingml/2006/main">
        <w:t xml:space="preserve">1. မဿဲ 10:39 - မိမိအသက်ကိုတွေ့သောသူသည် အသက်ရှုံးလိမ့်မည်။ ငါ့ကြောင့် အသက်ရှုံးသောသူသည် တွေ့လိမ့်မည်။</w:t>
      </w:r>
    </w:p>
    <w:p/>
    <w:p>
      <w:r xmlns:w="http://schemas.openxmlformats.org/wordprocessingml/2006/main">
        <w:t xml:space="preserve">2. 1 John 3:16 - ငါတို့အတွက် သူ့အသက်ကို စွန့်တော်မူသောကြောင့် ချစ်ခြင်းမေတ္တာကို ငါတို့သိကြ၏။</w:t>
      </w:r>
    </w:p>
    <w:p/>
    <w:p>
      <w:r xmlns:w="http://schemas.openxmlformats.org/wordprocessingml/2006/main">
        <w:t xml:space="preserve">2 Chronicles 8:9 သို့ရာတွင်၊ ရှောလမုန်သည် ဣသရေလအမျိုးသားတို့တွင် အစေအပါးတို့ကို မအပ်ဘဲ၊ သူတို့ကား စစ်သူရဲ၊ သူ၏ဗိုလ်မှူး၊ သူ၏ရထားများ၊ မြင်းစီးသူရဲများဖြစ်ကြ၏။</w:t>
      </w:r>
    </w:p>
    <w:p/>
    <w:p>
      <w:r xmlns:w="http://schemas.openxmlformats.org/wordprocessingml/2006/main">
        <w:t xml:space="preserve">ရှောလမုန်သည် စစ်သူရဲများ၊ စစ်သူကြီးများ၊ ရထားများ၊ မြင်းစီးသူရဲများဖြစ်မည့်အစား၊</w:t>
      </w:r>
    </w:p>
    <w:p/>
    <w:p>
      <w:r xmlns:w="http://schemas.openxmlformats.org/wordprocessingml/2006/main">
        <w:t xml:space="preserve">1. ဣသရေလလူတို့၏ ခွန်အား- ရှောလမုန်သည် ခိုင်ခံ့သောနိုင်ငံကို တည်ဆောက်ရန် မိမိလူမျိုး၏ အားသာချက်များကို အသုံးချခဲ့ပုံ။</w:t>
      </w:r>
    </w:p>
    <w:p/>
    <w:p>
      <w:r xmlns:w="http://schemas.openxmlformats.org/wordprocessingml/2006/main">
        <w:t xml:space="preserve">2. နိုင်ငံတော်တွင် ကျွန်ုပ်တို့၏နေရာကိုရှာဖွေခြင်း- နိုင်ငံတော်အကျိုးအတွက် ကျွန်ုပ်တို့၏ဆုလက်ဆောင်များနှင့် အရည်အချင်းများကို မည်သို့ရှာဖွေအသုံးချနိုင်မည်နည်း။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ဧဖက် 4:11-13 - အချို့သော တမန်တော်တို့ကို ပေးတော်မူ၏။ ပရောဖက်အချို့၊ အချို့သော ဧဝံဂေလိဆရာ၊ သင်းအုပ်ဆရာ၊ သန့်ရှင်းသူတို့၏ စုံလင်ခြင်းအကြောင်း၊ ဓမ္မအမှု၊ ခရစ်တော်၏ကိုယ်ခန္ဓာကို တည်ဆောက်ခြင်းအလို့ငှာ၊ ငါတို့ရှိသမျှသည် ယုံကြည်ခြင်းနှင့် ဘုရားသခင်၏သားတော်ကို သိကျွမ်းခြင်းမှတပါး၊ စုံလင်သောသူထံသို့ မရောက်မှီတိုင်အောင်၊ ခရစ်တော်၏ ပြည့်စုံခြင်း၏ အတိုင်းအတာ၊</w:t>
      </w:r>
    </w:p>
    <w:p/>
    <w:p>
      <w:r xmlns:w="http://schemas.openxmlformats.org/wordprocessingml/2006/main">
        <w:t xml:space="preserve">2 Chronicles 8:10 ဤသူတို့ကား၊ ရှောလမုန်မင်းကြီး၏ မှူးမတ်နှစ်ရာငါးကျိပ်တို့သည် လူတို့ကို အုပ်စိုးသောမင်းဖြစ်သတည်း။</w:t>
      </w:r>
    </w:p>
    <w:p/>
    <w:p>
      <w:r xmlns:w="http://schemas.openxmlformats.org/wordprocessingml/2006/main">
        <w:t xml:space="preserve">ရှောလမုန်မင်းကြီးတွင် အရာရှိ ၂၅၀ ရှိပြီး လူများကို အုပ်ချုပ်ရန် တာဝန်ရှိသည်။</w:t>
      </w:r>
    </w:p>
    <w:p/>
    <w:p>
      <w:r xmlns:w="http://schemas.openxmlformats.org/wordprocessingml/2006/main">
        <w:t xml:space="preserve">1. Leadership ၏ ပါဝါ - ခေါင်းဆောင်မှု၏ အရေးပါမှုနှင့် ၎င်းတွင်ပါရှိသော တာဝန်များကို စူးစမ်းလေ့လာခြင်း။</w:t>
      </w:r>
    </w:p>
    <w:p/>
    <w:p>
      <w:r xmlns:w="http://schemas.openxmlformats.org/wordprocessingml/2006/main">
        <w:t xml:space="preserve">2. အုပ်စိုးရှင်၏ တာဝန် - အုပ်စိုးရှင်၏ အခန်းကဏ္ဍနှင့် ဉာဏ်ပညာနှင့် တရားမျှတမှု လိုအပ်မှုကို ဆန်းစစ်ခြင်း။</w:t>
      </w:r>
    </w:p>
    <w:p/>
    <w:p>
      <w:r xmlns:w="http://schemas.openxmlformats.org/wordprocessingml/2006/main">
        <w:t xml:space="preserve">1. သုတ္တံကျမ်း 20:8 - တရားစီရင်ရာပလ္လင်ပေါ်တွင် ထိုင်သော ရှင်ဘုရင်သည် မိမိမျက်စိဖြင့် မကောင်းမှုအားလုံးကို အနိုင်ယူတတ်၏။</w:t>
      </w:r>
    </w:p>
    <w:p/>
    <w:p>
      <w:r xmlns:w="http://schemas.openxmlformats.org/wordprocessingml/2006/main">
        <w:t xml:space="preserve">2. သုတ္တံကျမ်း 16:10 - ရှင်ဘုရင်၏နှုတ်ဖျား၌ ဘုရားသခင်၏ အဆုံးအဖြတ်သည် ဖြစ်၏။ သူ၏နှုတ်သည် တရားသဖြင့် မစီရင်သင့်။</w:t>
      </w:r>
    </w:p>
    <w:p/>
    <w:p>
      <w:r xmlns:w="http://schemas.openxmlformats.org/wordprocessingml/2006/main">
        <w:t xml:space="preserve">2 Chronicles 8:11 ရှောလမုန်သည် ဖာရောဘုရင်၏သမီးတော်ကို ဒါဝိဒ်မြို့မှ မိမိအဖို့ တည်ဆောက်သောအိမ်သို့ ဆောင်ခဲ့၏။ ထာ​ဝ​ရ​ဘု​ရား​၏​သေ​တ္တာ​တော်​ရောက်​လာ​သော​အ​ခါ သန့်​ရှင်း​ကြ​၏။</w:t>
      </w:r>
    </w:p>
    <w:p/>
    <w:p>
      <w:r xmlns:w="http://schemas.openxmlformats.org/wordprocessingml/2006/main">
        <w:t xml:space="preserve">ရှောလမုန်သည် ဖာရောဘုရင်၏သမီးတော်အား ဒါဝိဒ်မြို့မှ သူ့မယားအား သန့်ရှင်းသောအရပ်၌ နေစေလိုသောကြောင့်၊ သူတည်သောအိမ်သို့ ရွှေ့လေ၏။</w:t>
      </w:r>
    </w:p>
    <w:p/>
    <w:p>
      <w:r xmlns:w="http://schemas.openxmlformats.org/wordprocessingml/2006/main">
        <w:t xml:space="preserve">1. သန့်ရှင်းသောနေရာ၌နေထိုင်ခြင်း၏အရေးကြီးမှု။</w:t>
      </w:r>
    </w:p>
    <w:p/>
    <w:p>
      <w:r xmlns:w="http://schemas.openxmlformats.org/wordprocessingml/2006/main">
        <w:t xml:space="preserve">၂။ ဘုရားသခင့်ပညတ်တော်များကို စောင့်ရှောက်ခြင်း၏အရေးကြီးမှု။</w:t>
      </w:r>
    </w:p>
    <w:p/>
    <w:p>
      <w:r xmlns:w="http://schemas.openxmlformats.org/wordprocessingml/2006/main">
        <w:t xml:space="preserve">၁။ တရားဟောရာ ၂၈:၁-၁၄ - သခင်ဘုရား၏ အမိန့်တော်ကို နာခံခြင်း၏ကောင်းချီးများ။</w:t>
      </w:r>
    </w:p>
    <w:p/>
    <w:p>
      <w:r xmlns:w="http://schemas.openxmlformats.org/wordprocessingml/2006/main">
        <w:t xml:space="preserve">၂။ ထွက်မြောက်ရာ ၁၉:၅-၆ - ဘုရားသခင့်လူမျိုးသည် သန့်ရှင်းသောလူမျိုးဖြစ်ရမည်။</w:t>
      </w:r>
    </w:p>
    <w:p/>
    <w:p>
      <w:r xmlns:w="http://schemas.openxmlformats.org/wordprocessingml/2006/main">
        <w:t xml:space="preserve">2 Chronicles 8:12 ထိုအခါ ရှောလမုန်သည် မုတ်ဆိတ်ရှေ့မှာ ထာဝရဘုရားတည်သော ယဇ်ပလ္လင်ပေါ်မှာ ထာဝရဘုရားအား မီးရှို့ရာယဇ်ကို ပူဇော်၍၊</w:t>
      </w:r>
    </w:p>
    <w:p/>
    <w:p>
      <w:r xmlns:w="http://schemas.openxmlformats.org/wordprocessingml/2006/main">
        <w:t xml:space="preserve">ရှောလမုန်သည် မုတ်ပြင်ရှေ့မှာ တည်ထားသော ယဇ်ပလ္လင်၌ ထာဝရဘုရားအား မီးရှို့ရာယဇ်ကို ပူဇော်လေ၏။</w:t>
      </w:r>
    </w:p>
    <w:p/>
    <w:p>
      <w:r xmlns:w="http://schemas.openxmlformats.org/wordprocessingml/2006/main">
        <w:t xml:space="preserve">1. အနုမောဒနာပြုခြင်း၏ အဓိပ္ပါယ်ကား အဘယ်နည်း။</w:t>
      </w:r>
    </w:p>
    <w:p/>
    <w:p>
      <w:r xmlns:w="http://schemas.openxmlformats.org/wordprocessingml/2006/main">
        <w:t xml:space="preserve">၂။ အဘယ်ကြောင့် ကျွန်ုပ်တို့သည် သခင်ဘုရားထံ ယဇ်ပူဇော်သင့်သနည်း။</w:t>
      </w:r>
    </w:p>
    <w:p/>
    <w:p>
      <w:r xmlns:w="http://schemas.openxmlformats.org/wordprocessingml/2006/main">
        <w:t xml:space="preserve">1. Genesis 22:13 - အာဗြဟံသည် မျှော်ကြည့်၍ မျှော်ကြည့်လျှင်၊ ချိုသောတော၌ ချိုဖြင့်ဖမ်းသော သိုးထီးတကောင်ကို မြင်လျှင်၊ အာဗြဟံသည် သွား၍ သိုးထီးကိုယူ၍ မီးရှို့ရာယဇ်ကို ပူဇော်လေ၏။ သူ့သား။</w:t>
      </w:r>
    </w:p>
    <w:p/>
    <w:p>
      <w:r xmlns:w="http://schemas.openxmlformats.org/wordprocessingml/2006/main">
        <w:t xml:space="preserve">2 Leviticus 1:1-3 ထာဝရဘုရားသည် မောရှေအား ခေါ်၍ ပရိသတ်စည်းဝေးရာ တဲတော်ထဲက မိန့်တော်မူသည်ကား၊ ဣသရေလအမျိုးသားတို့အား ဆင့်ဆိုရမည်မှာ၊ သင်တို့တွင် အကြင်သူသည် ပူဇော်သက္ကာကို ဆောင်ခဲ့လျှင်၊ ထာဝရဘုရားထံတော်သို့ ပူဇော်သော နွား၊ နွားသိုး၊</w:t>
      </w:r>
    </w:p>
    <w:p/>
    <w:p>
      <w:r xmlns:w="http://schemas.openxmlformats.org/wordprocessingml/2006/main">
        <w:t xml:space="preserve">2 Chronicles 8:13 မောရှေ၏ ပညတ်တော်အတိုင်း၊ ဥပုသ်နေ့၊ လဆန်းနေ့၊ ဓမ္မပွဲနေ့၊ အဇုမပွဲ၌ပင်၊ တနှစ်လျှင် သုံးကြိမ်၊ ရက်သတ္တပတ်ပွဲ၊ တဲတော်ပွဲ၌၎င်း၊</w:t>
      </w:r>
    </w:p>
    <w:p/>
    <w:p>
      <w:r xmlns:w="http://schemas.openxmlformats.org/wordprocessingml/2006/main">
        <w:t xml:space="preserve">ရှောလမုန်သည် မောရှေမိန့်မှာထားသည့်အတိုင်း ဥပုသ်နေ့၊ လဆန်းပိုင်းနှင့် ပွဲတော်သုံးခုကို ကျင်းပသည်။</w:t>
      </w:r>
    </w:p>
    <w:p/>
    <w:p>
      <w:r xmlns:w="http://schemas.openxmlformats.org/wordprocessingml/2006/main">
        <w:t xml:space="preserve">1. ပွဲများကို ဆင်နွှဲခြင်း- ဘုရားသခင်၏ သန့်ရှင်းခြင်း၏ ရောင်ပြန်ဟပ်မှု</w:t>
      </w:r>
    </w:p>
    <w:p/>
    <w:p>
      <w:r xmlns:w="http://schemas.openxmlformats.org/wordprocessingml/2006/main">
        <w:t xml:space="preserve">2. ဥပုသ်စောင့်ခြင်း- နာခံခြင်းလက္ခဏာ</w:t>
      </w:r>
    </w:p>
    <w:p/>
    <w:p>
      <w:r xmlns:w="http://schemas.openxmlformats.org/wordprocessingml/2006/main">
        <w:t xml:space="preserve">၁။ ထွက်မြောက်ရာ ၂၃:၁၄-၁၇</w:t>
      </w:r>
    </w:p>
    <w:p/>
    <w:p>
      <w:r xmlns:w="http://schemas.openxmlformats.org/wordprocessingml/2006/main">
        <w:t xml:space="preserve">၂။ တရားဟောရာ ၁၆:၁၆-၁၇</w:t>
      </w:r>
    </w:p>
    <w:p/>
    <w:p>
      <w:r xmlns:w="http://schemas.openxmlformats.org/wordprocessingml/2006/main">
        <w:t xml:space="preserve">2 Chronicles 8:14 ခမည်းတော်ဒါဝိဒ်၏အမိန့်တော်အတိုင်း၊ ယဇ်ပုရောဟိတ်အရာ၌ ခန့်ထား၍၊ လေဝိသားတို့ကို ချီးမွမ်းစေခြင်းငှာ ယဇ်ပုရောဟိတ်တို့ရှေ့မှာ နေ့တိုင်းအစေခံခြင်းငှါ ခန့်အပ်တော်မူ၏။ တံခါးရှိသမျှတို့၌ ပေါ်တာဆွဲသောသူတို့ကိုလည်း၊ ဘုရား သခင်၏လူဒါဝိဒ်အမိန့်တော်ရှိသောကြောင့်၊</w:t>
      </w:r>
    </w:p>
    <w:p/>
    <w:p>
      <w:r xmlns:w="http://schemas.openxmlformats.org/wordprocessingml/2006/main">
        <w:t xml:space="preserve">ရှောလမုန်သည် ယဇ်ပုရောဟိတ်များနှင့် လေဝိသားတို့ကို ခန့်ထား၍ ဘုရားသခင်၏လူဖြစ်သော ခမည်းတော်ဒါဝိဒ်၏ ညွှန်ကြားချက်အတိုင်း တံခါးတစ်ခုစီတွင် ပေါ်တာများကို ခန့်အပ်ခဲ့သည်။</w:t>
      </w:r>
    </w:p>
    <w:p/>
    <w:p>
      <w:r xmlns:w="http://schemas.openxmlformats.org/wordprocessingml/2006/main">
        <w:t xml:space="preserve">1. ကျွန်ုပ်တို့၏ ဘိုးဘေးများနှင့် ဘုရားသခင်၏ ညွှန်ကြားချက်များကို လိုက်နာရန် အရေးကြီးသည်။</w:t>
      </w:r>
    </w:p>
    <w:p/>
    <w:p>
      <w:r xmlns:w="http://schemas.openxmlformats.org/wordprocessingml/2006/main">
        <w:t xml:space="preserve">၂။ ဘုရားသခင်အား ဝတ်ပြုခြင်းနှင့် ချီးမွမ်းခြင်း၏တန်ဖိုး။</w:t>
      </w:r>
    </w:p>
    <w:p/>
    <w:p>
      <w:r xmlns:w="http://schemas.openxmlformats.org/wordprocessingml/2006/main">
        <w:t xml:space="preserve">1. ဆာလံ 103:20-22 - အို ကောင်းကင်တမန်တို့၊ နှုတ်ကပတ်တော်စကားကို နားထောင်၍ တန်ခိုးကြီးသော သူတို့၊ ထာဝရဘုရားကို ကောင်းကြီးပေးကြလော့။ ကောင်းကင်ဗိုလ်ခြေအရှင်၊ အမှုတော်ဆောင်အပေါင်းတို့၊ ထာဝရဘုရားကို ကောင်းကြီးပေးကြလော့။</w:t>
      </w:r>
    </w:p>
    <w:p/>
    <w:p>
      <w:r xmlns:w="http://schemas.openxmlformats.org/wordprocessingml/2006/main">
        <w:t xml:space="preserve">2. Proverbs 4:1-2 - အိုသားတို့၊ အဘ၏ ဆုံးမဩဝါဒကို နားထောင်၍ ထိုးထွင်းသိမြင်နိုင်စေခြင်းငှာ သတိရှိကြလော့။ ငါ့သွန်သင်ချက်ကို မစွန့်နှင့်။</w:t>
      </w:r>
    </w:p>
    <w:p/>
    <w:p>
      <w:r xmlns:w="http://schemas.openxmlformats.org/wordprocessingml/2006/main">
        <w:t xml:space="preserve">2 Chronicles 8:15 ရှင်ဘုရင်၏ အမိန့်တော်မှ ယဇ်ပုရောဟိတ်များနှင့် လေဝိသားတို့ထံသို့ မသွားဘဲ၊</w:t>
      </w:r>
    </w:p>
    <w:p/>
    <w:p>
      <w:r xmlns:w="http://schemas.openxmlformats.org/wordprocessingml/2006/main">
        <w:t xml:space="preserve">ရှောလမုန်နှင့် လူများတို့သည် ဘဏ္ဍာတိုက်အပါအဝင် ယဇ်ပုရောဟိတ်များနှင့် လေဝိသားတို့အား ရှင်ဘုရင်အမိန့်တော်အတိုင်း လိုက်နာကြ၏။</w:t>
      </w:r>
    </w:p>
    <w:p/>
    <w:p>
      <w:r xmlns:w="http://schemas.openxmlformats.org/wordprocessingml/2006/main">
        <w:t xml:space="preserve">1. အခွင့်အာဏာကို နာခံခြင်းသည် ကောင်းချီးပေးသည်။</w:t>
      </w:r>
    </w:p>
    <w:p/>
    <w:p>
      <w:r xmlns:w="http://schemas.openxmlformats.org/wordprocessingml/2006/main">
        <w:t xml:space="preserve">၂။ ဘုရားသခင့်အမိန့်တော်များကို လိုက်နာခြင်းသည် ရွှင်လန်းမှုဖြစ်စေသည်။</w:t>
      </w:r>
    </w:p>
    <w:p/>
    <w:p>
      <w:r xmlns:w="http://schemas.openxmlformats.org/wordprocessingml/2006/main">
        <w:t xml:space="preserve">၁။ ဧဖက် ၆း၁-၃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ရောမ 13:1-7 - ဘုရားသခင်သည် ဖန်ဆင်းထားသောအရာမှတပါး အခွင့်အာဏာမရှိသောကြောင့်၊ တည်ရှိနေသော အာဏာပိုင်များကို ဘုရားသခင်က ထူထောင်ထားသည်။ ထို့ကြောင့်၊ အခွင့်အာဏာကို ပုန်ကန်သူတိုင်းသည် ဘုရားသခင် ချမှတ်ထားသောအရာကို ပုန်ကန်ကြပြီး၊ ထိုသို့ပြုသောသူတို့သည် မိမိတို့ကိုယ်ကို အပြစ်ပေးလိမ့်မည်။ အကြောင်းမူကား၊ ကောင်းသောအကျင့်ကို ကျင့်သောသူသည် ကြောက်မက်ဘွယ်သော အရာမဟုတ်။ အာဏာရှိသူကို ကြောက်ရွံ့ခြင်းမှ လွတ်မြောက်လိုပါသလား။ ဒါမှ မှန်တာကိုလုပ်ပါ၊ ချီးမွမ်းခံရလိမ့်မယ်။ အကြောင်းမူကား၊ အခွင့်အာဏာရှိသောသူသည် သင်၏အကျိုးအတွက် ဘုရားသခင်ကျွန်ဖြစ်၏။ ဒုစရိုက်ကိုပြုလျှင် ကြောက်ကြလော့။ အကြောင်းမူကား၊ အုပ်စိုးရှင်များသည် ဓားကို အကြောင်းပြချက်မရှိဘဲ မထမ်းကြ။ သူတို့သည် ပြစ်မှားသောသူအပေါ် ပြစ်ဒဏ်ပေးရန်အတွက် အမျက်ဒေါသ၏အေးဂျင့်များဖြစ်သည်။ ထို့ကြောင့် ထိုက်သင့်သော ပြစ်ဒဏ်ပေးရုံသာမက ယုံကြည်ချက်ကြောင့်လည်း အာဏာပိုင်များထံ တင်ပြရန် လိုအပ်ပါသည်။</w:t>
      </w:r>
    </w:p>
    <w:p/>
    <w:p>
      <w:r xmlns:w="http://schemas.openxmlformats.org/wordprocessingml/2006/main">
        <w:t xml:space="preserve">2 Chronicles 8:16 ယခုတွင်၊ ရှောလမုန်၏ အမှုအလုံးစုံတို့ကို ဗိမာန်တော်တည်သောနေ့၌၎င်း၊ အမှုမပြီးမှီတိုင်အောင် ပြင်ဆင်လေပြီ။ သို့​ဖြစ်​၍​ထာ​ဝ​ရ​ဘု​ရား​၏​အိမ်​တော်​သည်​ပြည့်​စုံ​၏။</w:t>
      </w:r>
    </w:p>
    <w:p/>
    <w:p>
      <w:r xmlns:w="http://schemas.openxmlformats.org/wordprocessingml/2006/main">
        <w:t xml:space="preserve">ရှောလမုန်သည် သခင်ဘုရား၏အိမ်တော်ကို တည်ဆောက်ခြင်းအမှုကို ပြီးမြောက်စေ၏။</w:t>
      </w:r>
    </w:p>
    <w:p/>
    <w:p>
      <w:r xmlns:w="http://schemas.openxmlformats.org/wordprocessingml/2006/main">
        <w:t xml:space="preserve">၁။ ဘုရားသခင်က ကျွန်ုပ်တို့ကို ပေးထားသည့်အလုပ်ကို ပြီးမြောက်ရန် အရေးကြီးသည်။</w:t>
      </w:r>
    </w:p>
    <w:p/>
    <w:p>
      <w:r xmlns:w="http://schemas.openxmlformats.org/wordprocessingml/2006/main">
        <w:t xml:space="preserve">2. ရှောလမုန်သည် ထာဝရဘုရား၏ ဗိမာန်တော်ကို တည်ဆောက်ခြင်း၌ အနုမောဒနာပြုခြင်း၊</w:t>
      </w:r>
    </w:p>
    <w:p/>
    <w:p>
      <w:r xmlns:w="http://schemas.openxmlformats.org/wordprocessingml/2006/main">
        <w:t xml:space="preserve">1. သုတ္တံ 24:27 - "သင်၏ပြင်ပအလုပ်များကိုပြီးအောင်လုပ်ပါ၊ လယ်ကွက်များကိုပြင်ဆင်ပါ၊ ထို့နောက်သင်၏အိမ်ကိုတည်ဆောက်ပါ။"</w:t>
      </w:r>
    </w:p>
    <w:p/>
    <w:p>
      <w:r xmlns:w="http://schemas.openxmlformats.org/wordprocessingml/2006/main">
        <w:t xml:space="preserve">2. ဟေဗြဲ 12:1-2 - ထို့ကြောင့်၊ ကျွန်ုပ်တို့သည် ဤမျှလောက်ကြီးစွာသော သက်သေများနှင့်အတူ ဝိုင်းရံထားသောကြောင့်၊ အတားအဆီးနှင့် အလွယ်တကူ တွယ်ကပ်နေသော အပြစ်မှန်သမျှကို ပယ်ရှားကြပါစို့။ ယုံကြည်ခြင်း၏ရှေ့ဆောင်နှင့် ပြီးပြည့်စုံသောယေရှုကို ကျွန်ုပ်တို့အားစိုက်ကြည့်လျက် ကျွန်ုပ်တို့အတွက် အမှတ်အသားပြုထားသည့် ဇွဲလုံ့လဖြင့်ပြေးကြပါစို့။</w:t>
      </w:r>
    </w:p>
    <w:p/>
    <w:p>
      <w:r xmlns:w="http://schemas.openxmlformats.org/wordprocessingml/2006/main">
        <w:t xml:space="preserve">2 Chronicles 8:17 ရှောလမုန်သည် ဧဒုံပြည်၌ရှိသော ပင်လယ်နားမှာ ဧဇယုန်ဂေဗာမြို့၊ ဧလုတ်မြို့သို့ သွားလေ၏။</w:t>
      </w:r>
    </w:p>
    <w:p/>
    <w:p>
      <w:r xmlns:w="http://schemas.openxmlformats.org/wordprocessingml/2006/main">
        <w:t xml:space="preserve">ရှောလမုန်သည် ဧဒုံကမ်းရိုးတန်းရှိ မြို့နှစ်မြို့ဖြစ်သော ဧဇယုန်ဂေဘာနှင့် ဧလုတ်မြို့သို့ ခရီးဆက်ခဲ့သည်။</w:t>
      </w:r>
    </w:p>
    <w:p/>
    <w:p>
      <w:r xmlns:w="http://schemas.openxmlformats.org/wordprocessingml/2006/main">
        <w:t xml:space="preserve">၁။ ယုံကြည်ခြင်း၌ ခရီးသွားခြင်း၏ အရေးပါမှု</w:t>
      </w:r>
    </w:p>
    <w:p/>
    <w:p>
      <w:r xmlns:w="http://schemas.openxmlformats.org/wordprocessingml/2006/main">
        <w:t xml:space="preserve">2. ဆင်ခြင်သုံးသပ်ရန် အချိန်ယူပါ။</w:t>
      </w:r>
    </w:p>
    <w:p/>
    <w:p>
      <w:r xmlns:w="http://schemas.openxmlformats.org/wordprocessingml/2006/main">
        <w:t xml:space="preserve">1. ရောမ 10:15 စေလွှတ်ခြင်းမပြုလျှင် အဘယ်သို့ ဟောပြောနိုင်မည်နည်း။ ကျမ်းစာလာသည်ကား၊ သတင်းကောင်းကိုဆောင်သောသူတို့၏ခြေသည် မည်မျှလှပါသနည်း။</w:t>
      </w:r>
    </w:p>
    <w:p/>
    <w:p>
      <w:r xmlns:w="http://schemas.openxmlformats.org/wordprocessingml/2006/main">
        <w:t xml:space="preserve">2. Psalm 46:10 ငါသည် ဘုရားသခင်ဖြစ်ကြောင်းကို ငြိမ်ဝပ်စွာနေကြလော့။ တပါးအမျိုးသားတို့တွင် ငါချီးမြှောက်မည်။ မြေကြီးပေါ်မှာ ငါချီးမြှောက်မည်။</w:t>
      </w:r>
    </w:p>
    <w:p/>
    <w:p>
      <w:r xmlns:w="http://schemas.openxmlformats.org/wordprocessingml/2006/main">
        <w:t xml:space="preserve">2 Chronicles 8:18 ဟိရံသည် ကျွန်သင်္ဘောများနှင့် ပင်လယ်ကိုသိသော ကျွန်တို့လက်ဖြင့် စေလွှတ်၍၊ ရှောလမုန်၏ကျွန်တို့နှင့်အတူ ဩဖိရမြို့သို့သွား၍ ရွှေအခွက်လေးရာငါးဆယ်ကိုယူ၍ ရှောလမုန်မင်းကြီးထံ ဆောင်ခဲ့၏။</w:t>
      </w:r>
    </w:p>
    <w:p/>
    <w:p>
      <w:r xmlns:w="http://schemas.openxmlformats.org/wordprocessingml/2006/main">
        <w:t xml:space="preserve">ရှောလမုန်မင်းကြီးသည် ရှောလမုန်မင်းကြီးထံ အောင်မြင်စွာအပ်လိုက်သော ရွှေအခွက် ၄၅၀ ကိုယူရန် ဟုရံ၏ကျွန်များကို ဩဖိရမြို့သို့ စေလွှတ်ခဲ့သည်။</w:t>
      </w:r>
    </w:p>
    <w:p/>
    <w:p>
      <w:r xmlns:w="http://schemas.openxmlformats.org/wordprocessingml/2006/main">
        <w:t xml:space="preserve">၁။ ဘုရားသခင်သည် သူ့အား နာခံသောသူများကို ကောင်းချီးပေးသည်။</w:t>
      </w:r>
    </w:p>
    <w:p/>
    <w:p>
      <w:r xmlns:w="http://schemas.openxmlformats.org/wordprocessingml/2006/main">
        <w:t xml:space="preserve">2. ဘုရားသခင်အပေါ် ကျွန်ုပ်တို့၏သစ္စာရှိမှုနှင့် နာခံမှုသည် ကြီးစွာသောဆုလာဘ်များကို ဖြစ်ပေါ်စေနိုင်သည်။</w:t>
      </w:r>
    </w:p>
    <w:p/>
    <w:p>
      <w:r xmlns:w="http://schemas.openxmlformats.org/wordprocessingml/2006/main">
        <w:t xml:space="preserve">1. မဿဲ 6:33 - သို့ရာတွင်၊ ဘုရားသခင်၏နိုင်ငံတော်နှင့် ဖြောင့်မတ်ခြင်းတရားကို ရှေးဦးစွာရှာကြလော့။</w:t>
      </w:r>
    </w:p>
    <w:p/>
    <w:p>
      <w:r xmlns:w="http://schemas.openxmlformats.org/wordprocessingml/2006/main">
        <w:t xml:space="preserve">2. Proverbs 3:5-6 - ထာဝရဘုရားကို စိတ်နှလုံးအကြွင်းမဲ့ ကိုးစားလော့။ သင်​တို့​၏​လမ်း​စ​ရာ​အ​တိုင်း​၌ ကိုယ်​တော်​ကို​ဝန်​ခံ​ကြ​လော့၊ သင်​တို့​သွား​ရာ​လမ်း​များ​ကို ညွှန်​ပြ​တော်​မူ​လိမ့်​မည်။</w:t>
      </w:r>
    </w:p>
    <w:p/>
    <w:p>
      <w:r xmlns:w="http://schemas.openxmlformats.org/wordprocessingml/2006/main">
        <w:t xml:space="preserve">၂ ရာဇဝင်ချုပ် အခန်းကြီး ၉ တွင် ရှေဘဘုရင်မသည် ရှောလမုန်ထံသို့ ရှေဘဘုရင်မ လာရောက်လည်ပတ်ခဲ့ပြီး သူ၏ဉာဏ်ပညာနှင့် စည်းစိမ်ဥစ္စာကို မြတ်နိုးကြောင်း မီးမောင်းထိုးပြထားသည်။</w:t>
      </w:r>
    </w:p>
    <w:p/>
    <w:p>
      <w:r xmlns:w="http://schemas.openxmlformats.org/wordprocessingml/2006/main">
        <w:t xml:space="preserve">ပထမအပိုဒ်- ရှောလမုန်ကို ခက်ခဲသောမေးခွန်းများဖြင့် စမ်းသပ်ရန် ယေရုရှလင်မြို့သို့ ရှေဘဘုရင်မ ခရီးစဉ်ကို ဖော်ပြခြင်းဖြင့် အခန်းတွင် အစပြုပါသည်။ နံ့သာမျိုး၊ ရွှေနှင့် အဖိုးတန်ကျောက်မျက်များ အပါအဝင် လက်ဆောင်များစွာကို သယ်ဆောင်လာသည် (၂ ရာဇဝင်ချုပ် ၉း၁-၂)။</w:t>
      </w:r>
    </w:p>
    <w:p/>
    <w:p>
      <w:r xmlns:w="http://schemas.openxmlformats.org/wordprocessingml/2006/main">
        <w:t xml:space="preserve">ဒုတိယအပိုဒ်- ဇာတ်ကြောင်းသည် ရှောလမုန်နှင့် ရှေဘဘုရင်မတို့ကြား တွေ့ဆုံမှုကို အလေးပေးသည်။ သူသည် သူ၏ဉာဏ်ပညာကို အကဲဖြတ်ရန် အမျိုးမျိုးသော အကြောင်းအရာများနှင့်ပတ်သက်၍ စိန်ခေါ်သောမေးခွန်းများကို မေးသည်။ ရှောလမုန်သည် သူ၏မေးမြန်းသမျှကို လေးနက်သော ထိုးထွင်းသိမြင်နားလည်မှုဖြင့် ဖြေကြားသည် (၂ ရာဇဝင်ချုပ် ၉း၃-၄)။</w:t>
      </w:r>
    </w:p>
    <w:p/>
    <w:p>
      <w:r xmlns:w="http://schemas.openxmlformats.org/wordprocessingml/2006/main">
        <w:t xml:space="preserve">၃ အပိုဒ်- ရှောလမုန်၏ဉာဏ်ပညာ၊ ခမ်းနားထည်ဝါသောနန်းတော်၊ ကျွန်များ၏ဝတ်စားဆင်ယင်မှုနှင့် ဗိမာန်တော်၌ပူဇော်သက္ကာများကြောင့် ရှေဘဘုရင်မ မည်မျှအထင်ကြီးကြောင်း မှတ်တမ်းက မီးမောင်းထိုးပြသည်။ သူနှင့်ပတ်သက်သော ကြားသိသမျှသည် မှန်ကန်ကြောင်း သူမ အသိအမှတ်ပြုသည် (၂ ရာဇဝင်ချုပ် ၉း၅-၆)။</w:t>
      </w:r>
    </w:p>
    <w:p/>
    <w:p>
      <w:r xmlns:w="http://schemas.openxmlformats.org/wordprocessingml/2006/main">
        <w:t xml:space="preserve">4 အပိုဒ်-ရှောလမုန်သည် ရှေဘဘုရင်မအား လက်ဆောင်များပေးခြင်းဖြင့် ရှောလမုန်သည် ၎င်း၏ရက်ရောမှုကိုပြသသည့်အကြောင်း ဖော်ပြခြင်းဆီသို့ ဦးတည်သွားပါသည်။ တောင်းသမျှကိုလည်း ပေးသနား၍ မိမိပြည်သို့ ဂုဏ်အသရေရှိစွာ ပြန်ပို့ပေးသည် (၂ ရာဇဝင်ချုပ် ၉း၁၂)။</w:t>
      </w:r>
    </w:p>
    <w:p/>
    <w:p>
      <w:r xmlns:w="http://schemas.openxmlformats.org/wordprocessingml/2006/main">
        <w:t xml:space="preserve">၅ အပိုဒ်- ရှောလမုန်၏ ကြီးမားသောစည်းစိမ်နှင့် ကြွယ်ဝမှုကို အကျဉ်းချုပ်အားဖြင့် အခန်းချုပ်ထားသည်။ ၎င်းသည် အခွန်မှရရှိသော နှစ်စဉ်ဝင်ငွေနှင့် သူရရှိသောရွှေအမြောက်အမြားကို ရောင်းဝယ်ဖောက်ကားခြင်းနှင့် စည်းစိမ်ဥစ္စာနှင့် ဉာဏ်ပညာဖြင့် အခြားဘုရင်များအားလုံးထက် သာလွန်ပုံကို ဖော်ပြသည် (၂ ရာဇဝင်ချုပ် ၉း၂၂-၂၃)။</w:t>
      </w:r>
    </w:p>
    <w:p/>
    <w:p>
      <w:r xmlns:w="http://schemas.openxmlformats.org/wordprocessingml/2006/main">
        <w:t xml:space="preserve">အချုပ်အားဖြင့်၊ ရာဇဝင်ချုပ် ၂ စောင်မှ အခန်း ၉ သည် လာရောက်လည်ပတ်မှုနှင့် ရှေဘဘုရင်မနှင့် ရှောလမုန်ဘုရင်တို့ကြား အပြန်အလှန်ဆက်ဆံမှုကို သရုပ်ဖော်ထားသည်။ ဆောင်ရွက်ခဲ့သည့် ခရီးကို မီးမောင်းထိုးပြပြီး စိန်ခေါ်မှုမေးခွန်းများကို စုစည်းတင်ပြထားသည်။ ဉာဏ်ပညာအပေါ် ကြည်ညိုလေးစားမှု နှင့် ဂုဏ်ကျက်သရေတို့ကို ဖော်ပြသည်။ ဤအခန်းသည် အချုပ်အားဖြင့်ဆိုရလျှင် ရှောလမုန်မင်းကြီး၏ ဂုဏ်သတင်းကို ခံယူ၍ နန်းတွင်း၌ ကြီးကျယ်ခမ်းနားစွာ ပြသထားသော စည်းစိမ်ဥစ္စာများဖြင့် စံနမူနာပြထားသည့် စည်းစိမ်ဥစ္စာများဖြင့် စည်းလုံးညီညွတ်သော စည်းစိမ်ဥစ္စာများဖြင့် စည်းလုံးညီညွတ်သော စည်းစိမ်ဥစ္စာများဖြင့် ပြည့်စုံခြင်း နှင့် စပ်လျဉ်း၍ ရှောလမုန်မင်းကြီး၏ ဂုဏ်သတင်းကို ဖော်ပြသည့် သမိုင်းဝင်မှတ်တမ်းတစ်ခု ပေးထားပါသည်။ အစ္စရေးနိုင်ငံအပေါ် ပေးအပ်ထားသော ကောင်းချီးများနှင့်ပတ်သက်၍ တာဝန်သိစွာ အုပ်စိုးမှုဆီသို့ ကတိကဝတ်ပြုမှုကို ဖော်ပြသည့် သက်သေခံချက်</w:t>
      </w:r>
    </w:p>
    <w:p/>
    <w:p>
      <w:r xmlns:w="http://schemas.openxmlformats.org/wordprocessingml/2006/main">
        <w:t xml:space="preserve">2 Chronicles 9:1 ရှေဘမိဖုရားသည် ရှောလမုန်၏ဂုဏ်အသရေကိုကြားသောအခါ၊ အလွန်ကြီးသောအလုံးအရင်း၊ နံ့သာမျိုး၊ ရွှေ၊ ကျောက်မြတ်တို့ကို ဆောင်သောကုလားအုတ်များဖြင့် ယေရုရှလင်မြို့၌ ခက်ခက်ခဲခဲ မေးမြန်းစုံစမ်းခြင်းငှါ လာ၏။ ရှောလမုန်ထံသို့ရောက်သောအခါ၊ စိတ်နှလုံး၌ရှိသမျှတို့ကို နှုတ်ဆက်လေ၏။</w:t>
      </w:r>
    </w:p>
    <w:p/>
    <w:p>
      <w:r xmlns:w="http://schemas.openxmlformats.org/wordprocessingml/2006/main">
        <w:t xml:space="preserve">ရှေဘဘုရင်မသည် ရှောလမုန်မင်းကြီး၏ကျော်ကြားမှုကို ကြားသိကာ ခက်ခဲသောမေးခွန်းများဖြင့် သူ့ကိုစမ်းသပ်ရန် လက်ဆောင်များစွာဖြင့် ယေရုရှလင်မြို့သို့ လာရောက်လည်ပတ်ခဲ့သည်။</w:t>
      </w:r>
    </w:p>
    <w:p/>
    <w:p>
      <w:r xmlns:w="http://schemas.openxmlformats.org/wordprocessingml/2006/main">
        <w:t xml:space="preserve">1. ကျော်ကြားမှုတန်ခိုး - ဘုရားသခင်၏အမှုတော်များကို ကမ္ဘာတစ်ဝှမ်းလုံးတွင် မည်သို့ကြွေးကြော်နိုင်မည်နည်း။</w:t>
      </w:r>
    </w:p>
    <w:p/>
    <w:p>
      <w:r xmlns:w="http://schemas.openxmlformats.org/wordprocessingml/2006/main">
        <w:t xml:space="preserve">2. ဉာဏ်ပညာ၏ တန်ခိုး- ဘုရားသခင်သည် ကျွန်ုပ်တို့အား မည်သည့်မေးခွန်းကိုမဆို ဖြေဆိုနိုင်စွမ်းကို မည်ကဲ့သို့ ပေးထားသနည်း။</w:t>
      </w:r>
    </w:p>
    <w:p/>
    <w:p>
      <w:r xmlns:w="http://schemas.openxmlformats.org/wordprocessingml/2006/main">
        <w:t xml:space="preserve">1. သုတ္တံကျမ်း 16:24 - သာယာသောစကားသည် ပျားလပို့ကဲ့သို့၎င်း၊ စိတ်နှလုံးကို ချိုမြိန်စေ၍၊ အရိုးတို့ကို ကျန်းမာစေ၏။</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2 Chronicles 9:2 ရှော​လ​မုန်​သည်​သူ​၏​မေး​ခွန်း​များ​ကို​မေး​မြန်း​တော်​မူ​၍ ရှော​လ​မုန်​မ​ပြော​သော​အ​ရာ​တစ်​ခု​မျှ​မ​ရှိ။</w:t>
      </w:r>
    </w:p>
    <w:p/>
    <w:p>
      <w:r xmlns:w="http://schemas.openxmlformats.org/wordprocessingml/2006/main">
        <w:t xml:space="preserve">ရှောလမုန်သည် ရှေဘဘုရင်မ၏မေးခွန်းအားလုံးကို ရှင်းမပြဘဲ ဖြေကြားခဲ့သည်။</w:t>
      </w:r>
    </w:p>
    <w:p/>
    <w:p>
      <w:r xmlns:w="http://schemas.openxmlformats.org/wordprocessingml/2006/main">
        <w:t xml:space="preserve">၁။ ဘုရားသခင့်ဉာဏ်ပညာ- ရှောလမုန်နှင့် ရှေဘဘုရင်မ။</w:t>
      </w:r>
    </w:p>
    <w:p/>
    <w:p>
      <w:r xmlns:w="http://schemas.openxmlformats.org/wordprocessingml/2006/main">
        <w:t xml:space="preserve">2. ဆက်သွယ်ရေးစွမ်းအား- နားထောင်ခြင်းနှင့် နားလည်မှု။</w:t>
      </w:r>
    </w:p>
    <w:p/>
    <w:p>
      <w:r xmlns:w="http://schemas.openxmlformats.org/wordprocessingml/2006/main">
        <w:t xml:space="preserve">1. သုတ္တံကျမ်း 2:6-7 - "ထာဝရဘုရားသည် ပညာကိုပေးတော်မူ၏။ နှုတ်တော်မှ ဥာဏ်ပညာနှင့် ပြည့်စုံ၍၊ ဖြောင့်မတ်သောသူတို့အဘို့ ဥာဏ်ပညာကို သိုထားတော်မူ၏။</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2 Chronicles 9:3 ရှေဘမိဖုရားသည် ရှောလမုန်၏ပညာနှင့် ဆောက်သောအိမ်တော်ကို မြင်သောအခါ၊</w:t>
      </w:r>
    </w:p>
    <w:p/>
    <w:p>
      <w:r xmlns:w="http://schemas.openxmlformats.org/wordprocessingml/2006/main">
        <w:t xml:space="preserve">ရှေဘဘုရင်မသည် ရှောလမုန်မင်းကြီး၏ ဉာဏ်ပညာနှင့် နန်းတော်တည်ဆောက်ပုံကြောင့် အံ့သြသွားခဲ့သည်။</w:t>
      </w:r>
    </w:p>
    <w:p/>
    <w:p>
      <w:r xmlns:w="http://schemas.openxmlformats.org/wordprocessingml/2006/main">
        <w:t xml:space="preserve">1. ပညာ၏ အလှတရား- ရှောလမုန်၏ဉာဏ်ပညာကြောင့် ရှေဘဘုရင်မ စွဲလန်းသွားပုံ။</w:t>
      </w:r>
    </w:p>
    <w:p/>
    <w:p>
      <w:r xmlns:w="http://schemas.openxmlformats.org/wordprocessingml/2006/main">
        <w:t xml:space="preserve">2. ဘု​ရား​သ​ခင်​၏​အိမ်​တော်- ရှော​လ​မုန်​၏​နန်း​တော်​သည်​ဘု​ရား​သ​ခင်​၏​ဘုန်း​အ​သ​ရေ​တော်​ကို​သက်​သေ​ခံ​ခဲ့​သည်။</w:t>
      </w:r>
    </w:p>
    <w:p/>
    <w:p>
      <w:r xmlns:w="http://schemas.openxmlformats.org/wordprocessingml/2006/main">
        <w:t xml:space="preserve">၁။ သုတ္တံကျမ်း ၈:၁၂-၁၃ - ငါသည် ဉာဏ်ပညာဖြင့် သမ္မာသတိနှင့် ကိန်းအောင်း၍ ဉာဏ်ပညာရှိသော တီထွင်မှုများကို ရှာဖွေတတ်၏။ ထာ​ဝ​ရ​ဘု​ရား​ကို​ကြောက်​ရွံ့​ခြင်း​သည် ဒု​စ​ရိုက်​ကို​မုန်း​ခြင်း​ဖြစ်​၏။ မာ​န​ကြီး​ခြင်း၊ မာ​န​ထောင်​လွှား​ခြင်း၊ ဆိုး​ညစ်​သော​လမ်း​နှင့် ကောက်​သော​နှုတ်​ထွက်​ခြင်း​ကို ငါ​မုန်း​ပါ​၏။</w:t>
      </w:r>
    </w:p>
    <w:p/>
    <w:p>
      <w:r xmlns:w="http://schemas.openxmlformats.org/wordprocessingml/2006/main">
        <w:t xml:space="preserve">2. ဆာလံ 127:1 - ထာဝရဘုရားသည် အိမ်တော်ကို ဆောက်သည်မှတပါး၊ ထိုအိမ်ကို ဆောက်သော သူကို အချည်းနှီး ကြိုးစားအားထုတ်၍၊</w:t>
      </w:r>
    </w:p>
    <w:p/>
    <w:p>
      <w:r xmlns:w="http://schemas.openxmlformats.org/wordprocessingml/2006/main">
        <w:t xml:space="preserve">2 Chronicles 9:4 စားပွဲတော်နှင့် ကျွန်တို့ထိုင်ခြင်း၊ အမှုတော်ဆောင်ခြင်းအမှု၊ ဖလားတော်ဝန်များ၊ ဗိမာန်တော်သို့ တက်သွား၍၊ သူ့အထဲမှာ ဝိညာဉ်မရှိတော့ဘူး။</w:t>
      </w:r>
    </w:p>
    <w:p/>
    <w:p>
      <w:r xmlns:w="http://schemas.openxmlformats.org/wordprocessingml/2006/main">
        <w:t xml:space="preserve">ရာဇဝင်ချုပ် 2 Chronicles 9:4 မှ ကျမ်းပိုဒ်သည် ရှောလမုန်မင်းကြီး၏ နန်းတွင်းတော်၏ ခမ်းနားထည်ဝါမှုကို ဖော်ပြထားပြီး အစားအစာ၊ အစေခံများ၊ အမှုတော်ဆောင်များ၊ ဖလားတော်ဝန်များနှင့် ဗိမာန်တော်ထဲသို့ ဝင်သောအခါတွင် ပြုလုပ်သည့် စီတန်းလှည့်လည်ခြင်း အပါအဝင် ဘုရင်ရှောလမုန်၏ နန်းတွင်း၏ ခမ်းနားမှုကို ဖော်ပြသည်။</w:t>
      </w:r>
    </w:p>
    <w:p/>
    <w:p>
      <w:r xmlns:w="http://schemas.openxmlformats.org/wordprocessingml/2006/main">
        <w:t xml:space="preserve">၁။ ရှောလမုန်၏စည်းစိမ်ဥစ္စာ- ဘုရားသခင့်ဘုန်းတော်အတွက် အရင်းအမြစ်များကို မည်သို့အသုံးပြုနည်း</w:t>
      </w:r>
    </w:p>
    <w:p/>
    <w:p>
      <w:r xmlns:w="http://schemas.openxmlformats.org/wordprocessingml/2006/main">
        <w:t xml:space="preserve">2. ကိုးကွယ်ခြင်းတန်ခိုး- သခင်ဘုရား၏ အိမ်တော်သို့ တက်ခြင်း။</w:t>
      </w:r>
    </w:p>
    <w:p/>
    <w:p>
      <w:r xmlns:w="http://schemas.openxmlformats.org/wordprocessingml/2006/main">
        <w:t xml:space="preserve">1. Proverbs 21:20 - အလိုရှိသောဘဏ္ဍာနှင့် ပညာရှိသောသူ၏အိမ်၌ ဆီရှိ၏၊</w:t>
      </w:r>
    </w:p>
    <w:p/>
    <w:p>
      <w:r xmlns:w="http://schemas.openxmlformats.org/wordprocessingml/2006/main">
        <w:t xml:space="preserve">2 Isaiah 57:15 - အကြောင်းမူကား၊ မြင့်မြတ်တော်မူသောအရှင်၊ မြင့်မြတ်တော်မူသောအရှင် မိန့်တော်မူသည်ကား၊ သန့်ရှင်းသောအမည်ရှိသော နိစ္စထာဝရနေထိုင်တော်မူသောအရှင်၊ ငါသည် မြင့်မြတ်သောအရပ်၌နေ၍၊ နှိမ့်ချသောသူ၏ စိတ်ကို အသက်ပြန်ရှင်စေခြင်းငှာ၊</w:t>
      </w:r>
    </w:p>
    <w:p/>
    <w:p>
      <w:r xmlns:w="http://schemas.openxmlformats.org/wordprocessingml/2006/main">
        <w:t xml:space="preserve">2 Chronicles 9:5 တဖန် ရှင်ဘုရင်အား၊ သင်ပြုသောအမှုနှင့် ဉာဏ်ပညာကို ငါပိုင်သောပြည်၌ ငါကြားရသော သစ္စာစကားဖြစ်၏။</w:t>
      </w:r>
    </w:p>
    <w:p/>
    <w:p>
      <w:r xmlns:w="http://schemas.openxmlformats.org/wordprocessingml/2006/main">
        <w:t xml:space="preserve">ရှေဘမိဖုရားသည် ရှောလမုန်မင်းကြီး၏ ဉာဏ်ပညာနှင့် မိမိပြည်မှ ကြားနာရသော အမှုတော်တို့ကို ချီးမွမ်းလေ၏။</w:t>
      </w:r>
    </w:p>
    <w:p/>
    <w:p>
      <w:r xmlns:w="http://schemas.openxmlformats.org/wordprocessingml/2006/main">
        <w:t xml:space="preserve">1. ရှေဘဘုရင်မ- ချီးမွမ်းခြင်း စံနမူနာပြ</w:t>
      </w:r>
    </w:p>
    <w:p/>
    <w:p>
      <w:r xmlns:w="http://schemas.openxmlformats.org/wordprocessingml/2006/main">
        <w:t xml:space="preserve">2. နာမည်ကောင်းတစ်ခု၏ တန်ခိုး- ရှောလမုန်ဘုရင်၏ နမူနာ</w:t>
      </w:r>
    </w:p>
    <w:p/>
    <w:p>
      <w:r xmlns:w="http://schemas.openxmlformats.org/wordprocessingml/2006/main">
        <w:t xml:space="preserve">၁။ သုတ္တံ ၂၇:၂ - “သူတစ်ပါးသည် ကိုယ်နှုတ်ကိုမချီးမွမ်းဘဲ ကိုယ်နှုတ်ကို မချီးမွမ်းစေနှင့်။</w:t>
      </w:r>
    </w:p>
    <w:p/>
    <w:p>
      <w:r xmlns:w="http://schemas.openxmlformats.org/wordprocessingml/2006/main">
        <w:t xml:space="preserve">2. James 3:17 - "အထက်မှရှိသောပညာမူကား ပဌမစင်ကြယ်၏၊ ထို့နောက် ငြိမ်းအေးသော၊ နူးညံ့သိမ်မွေ့၍ ဆက်ဆံရလွယ်ကူသည်၊ ကရုဏာတရားနှင့် ပြည့်စုံသော၊ ဘက်မလိုက်ဘဲ၊ လျှို့ဝှက်ခြင်းမရှိဘဲ၊</w:t>
      </w:r>
    </w:p>
    <w:p/>
    <w:p>
      <w:r xmlns:w="http://schemas.openxmlformats.org/wordprocessingml/2006/main">
        <w:t xml:space="preserve">2 Chronicles 9:6 ငါသည် လာ၍ မျက်စိနှင့်မြင်သည်တိုင်အောင်၊ သူတို့၏စကားများကို မယုံဘဲ၊ ကြည့်ရှုလော့၊ သင်၏ဉာဏ်ပညာ၏ ကြီးမြတ်ခြင်း၏ တဝက်တဝက်ကို ငါ့အား မပြောခဲ့ပေ။</w:t>
      </w:r>
    </w:p>
    <w:p/>
    <w:p>
      <w:r xmlns:w="http://schemas.openxmlformats.org/wordprocessingml/2006/main">
        <w:t xml:space="preserve">ရှောလမုန်သည် ရှေဘဘုရင်မ၏နိုင်ငံ၌ ဉာဏ်ပညာကြီးမြတ်သည်ကို မြင်သောအခါ အံ့သြသွားသည်။</w:t>
      </w:r>
    </w:p>
    <w:p/>
    <w:p>
      <w:r xmlns:w="http://schemas.openxmlformats.org/wordprocessingml/2006/main">
        <w:t xml:space="preserve">1. ဘုရားသခင်၏ ဉာဏ်ပညာသည် လူသားတို့၏ ဥာဏ်ထက် ကျော်လွန်သည်။</w:t>
      </w:r>
    </w:p>
    <w:p/>
    <w:p>
      <w:r xmlns:w="http://schemas.openxmlformats.org/wordprocessingml/2006/main">
        <w:t xml:space="preserve">၂။ နားမလည်နိုင်သောမျက်နှာ၌ နှိမ့်ချမှု</w:t>
      </w:r>
    </w:p>
    <w:p/>
    <w:p>
      <w:r xmlns:w="http://schemas.openxmlformats.org/wordprocessingml/2006/main">
        <w:t xml:space="preserve">၁။ ၁ ကောရိန္သု ၁:၁၈-၂၅</w:t>
      </w:r>
    </w:p>
    <w:p/>
    <w:p>
      <w:r xmlns:w="http://schemas.openxmlformats.org/wordprocessingml/2006/main">
        <w:t xml:space="preserve">၂။ ယာကုပ် ၃:၁၃-၁၈</w:t>
      </w:r>
    </w:p>
    <w:p/>
    <w:p>
      <w:r xmlns:w="http://schemas.openxmlformats.org/wordprocessingml/2006/main">
        <w:t xml:space="preserve">2 Chronicles 9:7 ကိုယ်တော်၏လူတို့သည် မင်္ဂလာရှိကြ ပါ၏။ ရှေ့တော်၌ အစဉ်ရပ်တည်၍ ပညာတော်ကို နားထောင်သော ကိုယ်တော်၏ကျွန်၊</w:t>
      </w:r>
    </w:p>
    <w:p/>
    <w:p>
      <w:r xmlns:w="http://schemas.openxmlformats.org/wordprocessingml/2006/main">
        <w:t xml:space="preserve">ရှောလမုန်၏လူများနှင့် ကျွန်တို့သည် ရှေ့တော်၌ရပ်၍ သူ၏ပညာကိုကြားနာနိုင်သောကြောင့် မင်္ဂလာရှိကြ၏။</w:t>
      </w:r>
    </w:p>
    <w:p/>
    <w:p>
      <w:r xmlns:w="http://schemas.openxmlformats.org/wordprocessingml/2006/main">
        <w:t xml:space="preserve">၁။ ဘုရားရေးရာ ဉာဏ်ပညာကို ကြားနာခြင်း၏ကောင်းချီး</w:t>
      </w:r>
    </w:p>
    <w:p/>
    <w:p>
      <w:r xmlns:w="http://schemas.openxmlformats.org/wordprocessingml/2006/main">
        <w:t xml:space="preserve">2. ထာဝရဘုရားထံတော်မှ ဉာဏ်ပညာကို ထမ်းဆောင်ခြင်းနှင့် ခံယူခြင်း။</w:t>
      </w:r>
    </w:p>
    <w:p/>
    <w:p>
      <w:r xmlns:w="http://schemas.openxmlformats.org/wordprocessingml/2006/main">
        <w:t xml:space="preserve">၁။ သုတ္တံ ၃:၁၃-၁၈</w:t>
      </w:r>
    </w:p>
    <w:p/>
    <w:p>
      <w:r xmlns:w="http://schemas.openxmlformats.org/wordprocessingml/2006/main">
        <w:t xml:space="preserve">၂။ ကောလောသဲ ၃:၁၆-၁၇</w:t>
      </w:r>
    </w:p>
    <w:p/>
    <w:p>
      <w:r xmlns:w="http://schemas.openxmlformats.org/wordprocessingml/2006/main">
        <w:t xml:space="preserve">2 Chronicles 9:8 သင်၏ဘုရားသခင် ထာဝရဘုရားအဘို့ ရှင်ဘုရင်အရာ၌ ခန့်ထား၍ ရာဇပလ္လင်တော်ပေါ်၌ ချီးမြှောက်ခြင်းငှာ သင်၌ မွေ့လျော်သော သင်၏ဘုရားသခင် ထာဝရဘုရားသည် မင်္ဂလာရှိတော်မူစေသတည်း။ သင်၏ဘုရားသခင်သည် ဣသရေလအမျိုးကို ချစ်၍၊ တရားသဖြင့်စီရင်ခြင်းငှါ၊</w:t>
      </w:r>
    </w:p>
    <w:p/>
    <w:p>
      <w:r xmlns:w="http://schemas.openxmlformats.org/wordprocessingml/2006/main">
        <w:t xml:space="preserve">ဘုရားသခင်သည် ရှောလမုန်အား ဣသရေလလူမျိုးကို ချစ်၍ ထာဝရတည်မြဲစေလိုသောကြောင့်၊ ဘုရားသခင်သည် ရှောလမုန်ကို ဣသရေလရှင်ဘုရင်အဖြစ် ခန့်အပ်ခဲ့သည်။</w:t>
      </w:r>
    </w:p>
    <w:p/>
    <w:p>
      <w:r xmlns:w="http://schemas.openxmlformats.org/wordprocessingml/2006/main">
        <w:t xml:space="preserve">1. ဘုရားသခင်၏ ချစ်ခြင်းမေတ္တာနှင့် သူ၏ခန့်အပ်မှုများတွင် ၎င်း၏ ရောင်ပြန်ဟပ်မှု</w:t>
      </w:r>
    </w:p>
    <w:p/>
    <w:p>
      <w:r xmlns:w="http://schemas.openxmlformats.org/wordprocessingml/2006/main">
        <w:t xml:space="preserve">၂။ ဘုရားသခင်သည် သူ၏ကတိတော်များအပေါ် သစ္စာစောင့်သိခြင်း။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ဆာလံ 103:17 ထာ​ဝ​ရ​ဘု​ရား​၏​မေတ္တာ​တော်​မူ​ကား ထာ​ဝ​ရ​ဘု​ရား​ကို​ကြောက်​ရွံ့​သော​သူ​တို့​၌​၎င်း၊ ဖြောင့်​မတ်​ခြင်း​သည် မိ​မိ​သား​မြေး​တို့​၌​ရှိ​၏။</w:t>
      </w:r>
    </w:p>
    <w:p/>
    <w:p>
      <w:r xmlns:w="http://schemas.openxmlformats.org/wordprocessingml/2006/main">
        <w:t xml:space="preserve">2 Chronicles 9:9 ရွှေအခွက်နှစ်ဆယ်၊ နံ့သာမျိုးအမြောက်အမြားနှင့် အဖိုးတန်ကျောက်မြတ်များကို ရှင်ဘုရင်အား ပေးတော်မူ၏။</w:t>
      </w:r>
    </w:p>
    <w:p/>
    <w:p>
      <w:r xmlns:w="http://schemas.openxmlformats.org/wordprocessingml/2006/main">
        <w:t xml:space="preserve">ရှေဘဘုရင်မသည် ရှောလမုန်မင်းကြီးအား ရွှေအခွက် ၁၂၀၊ နံ့သာမျိုးအမြောက်အမြားနှင့် အဖိုးတန်ကျောက်မြတ်များကို လက်ဆောင်အဖြစ် ပေးအပ်ခဲ့သည်။</w:t>
      </w:r>
    </w:p>
    <w:p/>
    <w:p>
      <w:r xmlns:w="http://schemas.openxmlformats.org/wordprocessingml/2006/main">
        <w:t xml:space="preserve">1. စေတနာတန်ဖိုး - သူတပါးအကျိုးအတွက် မည်ကဲ့သို့ စွန့်စားခြင်းသည် စစ်မှန်သော ကြီးမြတ်ခြင်း၏ လက္ခဏာ</w:t>
      </w:r>
    </w:p>
    <w:p/>
    <w:p>
      <w:r xmlns:w="http://schemas.openxmlformats.org/wordprocessingml/2006/main">
        <w:t xml:space="preserve">2. The Cost of Wisdom - အသိပညာကို လိုက်စားခြင်းသည် ကြီးမားသောစျေးနှုန်း လိုအပ်သည်။</w:t>
      </w:r>
    </w:p>
    <w:p/>
    <w:p>
      <w:r xmlns:w="http://schemas.openxmlformats.org/wordprocessingml/2006/main">
        <w:t xml:space="preserve">1. Luke 6:38 - “ပေးလော့။ ပေးတော်မူလတံ့။ ကောင်းသော အတိုင်းအတာကို ဖိ၍ လှုပ်ယမ်း၍ ပြေးသွား၍ သင်၏ရင်ခွင်၌ သွန်းလောင်းလိမ့်မည်။ မင်း။"</w:t>
      </w:r>
    </w:p>
    <w:p/>
    <w:p>
      <w:r xmlns:w="http://schemas.openxmlformats.org/wordprocessingml/2006/main">
        <w:t xml:space="preserve">၂။ သုတ္တံ ၁၁:၂၄-၂၅ - "လူတစ်ဦးသည် လွတ်လွတ်လပ်လပ် ပေးကမ်းသော်လည်း သာ၍အကျိုးရှိ၏၊ တစ်ပါးသောသူသည် မလွန်ဆန်နိုင်သော်လည်း ဆင်းရဲခြင်းသို့ ရောက်တတ်၏။ စေတနာရှိသောသူသည် ကြီးပွားတတ်၏၊ သူတစ်ပါးကို နှိမ့်ချသောသူသည် မိမိကိုယ်ကို လန်းဆန်းစေလိမ့်မည်။"</w:t>
      </w:r>
    </w:p>
    <w:p/>
    <w:p>
      <w:r xmlns:w="http://schemas.openxmlformats.org/wordprocessingml/2006/main">
        <w:t xml:space="preserve">2 Chronicles 9:10 ဩဖိရမြို့မှ ရွှေကိုဆောင်ခဲ့သော ရှောလမုန်ကျွန်တို့သည် အာလဂုံပင်များနှင့် အဖိုးတန်ကျောက်မြတ်များကို ယူဆောင်လာကြသည်။</w:t>
      </w:r>
    </w:p>
    <w:p/>
    <w:p>
      <w:r xmlns:w="http://schemas.openxmlformats.org/wordprocessingml/2006/main">
        <w:t xml:space="preserve">ဟုရံနှင့် ရှောလမုန်တို့၏ ကျွန်တို့သည် ရွှေနှင့် အခြားသော အဖိုးတန်ပစ္စည်းများကို ဩဖိရမြို့မှ ယူဆောင်လာကြသည်။</w:t>
      </w:r>
    </w:p>
    <w:p/>
    <w:p>
      <w:r xmlns:w="http://schemas.openxmlformats.org/wordprocessingml/2006/main">
        <w:t xml:space="preserve">၁။ နာခံမှု၏တန်ဖိုး– ဘုရားသခင့်အမိန့်တော်များကို လိုက်လျှောက်ခြင်းက စည်းစိမ်ဥစ္စာများစွာကို ဖြစ်ပေါ်စေသည်။</w:t>
      </w:r>
    </w:p>
    <w:p/>
    <w:p>
      <w:r xmlns:w="http://schemas.openxmlformats.org/wordprocessingml/2006/main">
        <w:t xml:space="preserve">2. လက်တွဲခြင်း၏ စွမ်းအား- လက်တွဲလုပ်ဆောင်ခြင်းသည် ကောင်းချီးများ သယ်ဆောင်လာပုံ</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သုတ္တံကျမ်း 11:25 - စေတနာရှိသောသူသည် ချမ်းသာလိမ့်မည်။ သူတပါးကို လန်းဆန်းစေသောသူသည် လန်းဆန်းလိမ့်မည်။</w:t>
      </w:r>
    </w:p>
    <w:p/>
    <w:p>
      <w:r xmlns:w="http://schemas.openxmlformats.org/wordprocessingml/2006/main">
        <w:t xml:space="preserve">2 Chronicles 9:11 ရှင်ဘုရင်သည် ဗိမာန်တော်၊ နန်းတော်ရှေ့၊ စောင်း၊ စောင်းနှင့် တီးမှုတ်ခြင်းတို့ကို လုပ်၍၊</w:t>
      </w:r>
    </w:p>
    <w:p/>
    <w:p>
      <w:r xmlns:w="http://schemas.openxmlformats.org/wordprocessingml/2006/main">
        <w:t xml:space="preserve">ရှောလမုန်မင်းကြီးသည် ဗိမာန်တော်၌၎င်း၊</w:t>
      </w:r>
    </w:p>
    <w:p/>
    <w:p>
      <w:r xmlns:w="http://schemas.openxmlformats.org/wordprocessingml/2006/main">
        <w:t xml:space="preserve">၁။ ဘုရားသခင်ကို နာခံခြင်းနှင့် အိမ်တော်ကို ဂုဏ်တင်ခြင်း၏ အရေးကြီးမှု။</w:t>
      </w:r>
    </w:p>
    <w:p/>
    <w:p>
      <w:r xmlns:w="http://schemas.openxmlformats.org/wordprocessingml/2006/main">
        <w:t xml:space="preserve">2. ဘုရားသခင်ကို ဘုန်းကြီးစေသော ဂီတ၏ တန်ခိုး၊</w:t>
      </w:r>
    </w:p>
    <w:p/>
    <w:p>
      <w:r xmlns:w="http://schemas.openxmlformats.org/wordprocessingml/2006/main">
        <w:t xml:space="preserve">၁။ ဆာလံ ၃၃:၃ - “သူ့အား သီချင်းသစ်ကို သီဆို၍ ကျွမ်းကျင်စွာတီးခတ်၍ ရွှင်လန်းစွာ ကြွေးကြော်ကြလော့။”</w:t>
      </w:r>
    </w:p>
    <w:p/>
    <w:p>
      <w:r xmlns:w="http://schemas.openxmlformats.org/wordprocessingml/2006/main">
        <w:t xml:space="preserve">2. 1 Chronicles 16:23-24 - "မြေကြီးတပြင်လုံး၊ ထာဝရဘုရားအား သီချင်းဆိုကြလော့။ ကယ်တင်တော်မူခြင်း ကျေးဇူးတော်ကို နေ့တိုင်း ကြွေးကြော်ကြလော့။ ဘုန်းတော်ကို တပါးအမျိုးသားတို့တွင် ဘော်ပြကြလော့။</w:t>
      </w:r>
    </w:p>
    <w:p/>
    <w:p>
      <w:r xmlns:w="http://schemas.openxmlformats.org/wordprocessingml/2006/main">
        <w:t xml:space="preserve">2 Chronicles 9:12 ရှောလမုန်မင်းကြီးသည် မိမိအလိုရှိသမျှကို ရှေဘမိဖုရားအား တောင်းသမျှကို ရှင်ဘုရင်ထံတော်သို့ ဆောင်ခဲ့၏။ သို့​ဖြစ်​၍ သူ​သည်​လှည့်​၍​မိ​မိ​ပြည်​သို့​သွား​၏။</w:t>
      </w:r>
    </w:p>
    <w:p/>
    <w:p>
      <w:r xmlns:w="http://schemas.openxmlformats.org/wordprocessingml/2006/main">
        <w:t xml:space="preserve">ရှောလမုန်မင်းကြီးသည် ရှေဘမိဖုရား၏အလိုရှိသမျှကို ပေးသနားတော်မူသဖြင့်၊ သူသည် ကျွန်တို့နှင့်အတူ မိမိအိမ်သို့ ထွက်သွားလေ၏။</w:t>
      </w:r>
    </w:p>
    <w:p/>
    <w:p>
      <w:r xmlns:w="http://schemas.openxmlformats.org/wordprocessingml/2006/main">
        <w:t xml:space="preserve">၁။ ဘုရားသခင်သည် ရက်ရောပြီး ကျွန်ုပ်တို့၏ဆန္ဒအားလုံးကို ဖြည့်ဆည်းပေးလိမ့်မည်။</w:t>
      </w:r>
    </w:p>
    <w:p/>
    <w:p>
      <w:r xmlns:w="http://schemas.openxmlformats.org/wordprocessingml/2006/main">
        <w:t xml:space="preserve">၂။ ကျွန်ုပ်တို့၏လိုအပ်ချက်အားလုံးကို ဖြည့်ဆည်းပေးရန် ဘုရားသခင်ကို ယုံကြည်ပါ။</w:t>
      </w:r>
    </w:p>
    <w:p/>
    <w:p>
      <w:r xmlns:w="http://schemas.openxmlformats.org/wordprocessingml/2006/main">
        <w:t xml:space="preserve">၁။ ဆာလံ ၃၇:၄-၅ - သခင်ဘုရား၌ မွေ့လျော်၍ စိတ်နှလုံးအလိုဆန္ဒတို့ကို ပေးတော်မူမည်။ သင်၏လမ်းကို ထာဝရဘုရားထံ အပ်နှံလော့။ ကိုးစားလော့။</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2 Chronicles 9:13 တနှစ်တွင် ရှောလမုန်ထံသို့ရောက်သော ရွှေအလေးချိန်သည် ရွှေအခွက်ခြောက်ရာ ခြောက်ဆယ်ခြောက်အခွက်၊</w:t>
      </w:r>
    </w:p>
    <w:p/>
    <w:p>
      <w:r xmlns:w="http://schemas.openxmlformats.org/wordprocessingml/2006/main">
        <w:t xml:space="preserve">ရှောလမုန်သည် စည်းစိမ်ဥစ္စာများစွာဖြင့် ကောင်းချီးပေးခဲ့သည်။</w:t>
      </w:r>
    </w:p>
    <w:p/>
    <w:p>
      <w:r xmlns:w="http://schemas.openxmlformats.org/wordprocessingml/2006/main">
        <w:t xml:space="preserve">၁။ ဘုရားသခင်သည် ကျွန်ုပ်တို့အားကိုးစားပြီး နာခံသောအခါတွင် ဘုရားသခင်သည် ကြွယ်ဝစွာပေးဆောင်သည်။</w:t>
      </w:r>
    </w:p>
    <w:p/>
    <w:p>
      <w:r xmlns:w="http://schemas.openxmlformats.org/wordprocessingml/2006/main">
        <w:t xml:space="preserve">2- ဘုရားသခင်ကို သစ္စာရှိရှိ လိုက်နာခြင်းဖြင့် ကျွန်ုပ်တို့သည် ကြီးစွာသော စည်းစိမ်ဥစ္စာများကို ကောင်းချီးပေးနိုင်ပါသည်။</w:t>
      </w:r>
    </w:p>
    <w:p/>
    <w:p>
      <w:r xmlns:w="http://schemas.openxmlformats.org/wordprocessingml/2006/main">
        <w:t xml:space="preserve">၁ သုတ္တံကျမ်း ၈း၁၈-၂၁ - “စည်းစိမ်ဥစ္စာဂုဏ်အသရေသည် ငါ့ဘက်၌ရှိ၍၊ စည်းစိမ်နှင့် ဖြောင့်မတ်ခြင်းတရားသည် ငါ့ဘက်၌ရှိ၏၊ ငါ့အသီးသည် ရွှေထက်သာ၍ ကောင်းသောရွှေကိုပင် အမြတ်ဆုံး၊ အမြတ်ဆုံးသောငွေထက် ငါ၏အထွက်နှုန်းသည် ဖြောင့်မတ်ခြင်းလမ်းသို့ လိုက်၏။ တရားမျှတသောလမ်းစဉ်၊ ငါ့ကိုချစ်သောသူတို့အား စည်းစိမ်ကိုပေး၍ ဘဏ္ဍာကို ပြည့်စုံစေ၏။”</w:t>
      </w:r>
    </w:p>
    <w:p/>
    <w:p>
      <w:r xmlns:w="http://schemas.openxmlformats.org/wordprocessingml/2006/main">
        <w:t xml:space="preserve">2: Deuteronomy 8:18 - "သင်တို့၏ဘုရားသခင် ထာဝရဘုရားသည် ယနေ့ဖြစ်သကဲ့သို့ သင်တို့ဘိုးဘေးတို့အား ကျိန်ဆိုတော်မူသော ပဋိညာဉ်ကို တည်စေခြင်းငှာ၊ စည်းစိမ်ရနိုင်သော အခွင့်အာဏာကို ပေးသနားတော်မူသောအရှင် ဖြစ်တော်မူ၏။"</w:t>
      </w:r>
    </w:p>
    <w:p/>
    <w:p>
      <w:r xmlns:w="http://schemas.openxmlformats.org/wordprocessingml/2006/main">
        <w:t xml:space="preserve">2 Chronicles 9:14 မှူးမတ်နှင့် ကုန်သည်တို့သည် ဆောင်ခဲ့သောအရာမှတပါး၊ အာရေဗျမင်းကြီးနှင့် မြို့ဝန်မင်းအပေါင်းတို့သည် ရွှေငွေကို ရှောလမုန်ထံသို့ ဆောင်ခဲ့ကြ၏။</w:t>
      </w:r>
    </w:p>
    <w:p/>
    <w:p>
      <w:r xmlns:w="http://schemas.openxmlformats.org/wordprocessingml/2006/main">
        <w:t xml:space="preserve">အာရေဗျဘုရင်များနှင့် ကုန်သည်တို့သည် ရွှေငွေကို ရှောလမုန်ထံ ဆောင်ခဲ့ကြ၏။</w:t>
      </w:r>
    </w:p>
    <w:p/>
    <w:p>
      <w:r xmlns:w="http://schemas.openxmlformats.org/wordprocessingml/2006/main">
        <w:t xml:space="preserve">1. ရက်ရောခြင်း၏တန်ခိုး- ရှောလမုန်လေ့လာမှု</w:t>
      </w:r>
    </w:p>
    <w:p/>
    <w:p>
      <w:r xmlns:w="http://schemas.openxmlformats.org/wordprocessingml/2006/main">
        <w:t xml:space="preserve">2. ဘုရားသခင်၏လက်ဆောင်များတွင် ရောင့်ရဲခြင်း- ရှောလမုန်၏ပုံသက်သေ</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ဒေသနာ 2:24 - "လူသည် စားသောက်ခြင်း၌ ပင်ပန်းခြင်း၌ ပျော်မွေ့ခြင်းထက် သာ၍ကောင်းသောအရာ မရှိ။</w:t>
      </w:r>
    </w:p>
    <w:p/>
    <w:p>
      <w:r xmlns:w="http://schemas.openxmlformats.org/wordprocessingml/2006/main">
        <w:t xml:space="preserve">2 Chronicles 9:15 ရှောလမုန်မင်းကြီးသည် ရွှေအရိုက်ခံရသော ပစ်မှတ်နှစ်ရာကို ထုလုပ်၍ ရွှေခြောက်ရာကျပ်သည် တချိန်ကိုက်သွား၏။</w:t>
      </w:r>
    </w:p>
    <w:p/>
    <w:p>
      <w:r xmlns:w="http://schemas.openxmlformats.org/wordprocessingml/2006/main">
        <w:t xml:space="preserve">ရှောလမုန်မင်းကြီးသည် ရွှေအရိုက်ခံရသော ပစ်မှတ်နှစ်ရာကို တစ်လုံးလျှင် ကျပ်ခြောက်ရာစီ တန်ဖိုးရှိသည်။</w:t>
      </w:r>
    </w:p>
    <w:p/>
    <w:p>
      <w:r xmlns:w="http://schemas.openxmlformats.org/wordprocessingml/2006/main">
        <w:t xml:space="preserve">1. ရက်ရောသောဘဝနေထိုင်ပါ။</w:t>
      </w:r>
    </w:p>
    <w:p/>
    <w:p>
      <w:r xmlns:w="http://schemas.openxmlformats.org/wordprocessingml/2006/main">
        <w:t xml:space="preserve">2. ကျွန်ုပ်တို့၏ဘ၀တွင် ရွှေ၏တန်ဖိုး</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1 Timothy 6:10 အကြောင်းမူကား၊ ငွေကိုတပ်မက်ခြင်းသည် မကောင်းမှုအမျိုးမျိုး၏အမြစ်ဖြစ်သည်။ လူအချို့သည် ငွေကို တောင့်တ၍ ယုံကြည်ခြင်းမှ လွဲသွားကာ ဝမ်းနည်းပူဆွေးမှုများစွာဖြင့် ကိုယ့်ကိုယ်ကိုယ် ထိုးဖေါက်ခဲ့ကြသည်။</w:t>
      </w:r>
    </w:p>
    <w:p/>
    <w:p>
      <w:r xmlns:w="http://schemas.openxmlformats.org/wordprocessingml/2006/main">
        <w:t xml:space="preserve">2 Chronicles 9:16 ဒိုင်းသုံးရာကို ရွှေဖြင့်ထုလုပ်၍၊ အကျပ်သုံးရာရှိသော ဒိုင်းတခုကို ရွှေနှင့်သွား၏။ ရှင်ဘုရင်သည် လေဗနုန်တောအိမ်၌ ထားတော်မူ၏။</w:t>
      </w:r>
    </w:p>
    <w:p/>
    <w:p>
      <w:r xmlns:w="http://schemas.openxmlformats.org/wordprocessingml/2006/main">
        <w:t xml:space="preserve">ရှောလမုန်မင်းကြီးသည် ရွှေအရိုက်ခံရသော ဒိုင်း ၃၀၀ ကိုလုပ်၍ ဒိုင်းတစ်ခုစီကို ရှယ်ကယ် ၃၀၀ ဖြင့် ရွှေဖြင့်ပြုလုပ်၍ လေဗနုန်တောအုပ်အိမ်၌ ထားရှိခဲ့သည်။</w:t>
      </w:r>
    </w:p>
    <w:p/>
    <w:p>
      <w:r xmlns:w="http://schemas.openxmlformats.org/wordprocessingml/2006/main">
        <w:t xml:space="preserve">1. ရက်ရောခြင်း၏တန်ခိုး - ရှောလမုန်ဘုရင်ကို စံနမူနာအဖြစ်အသုံးပြုကာ ကျွန်ုပ်တို့၏အရင်းအမြစ်များကို ရက်ရောသောအခါ ဘုရားသခင်သည် ကျွန်ုပ်တို့အား မည်သို့ကောင်းချီးပေးမည်နည်း။</w:t>
      </w:r>
    </w:p>
    <w:p/>
    <w:p>
      <w:r xmlns:w="http://schemas.openxmlformats.org/wordprocessingml/2006/main">
        <w:t xml:space="preserve">2. ယုံကြည်ခြင်း၏ခိုင်ခံ့မှု - ဘုရားသခင်ကို ဘုရင်ရှောလမုန်၏ယုံကြည်ခြင်းသည် သူ၏အောင်မြင်မှုကို ဖြစ်ပေါ်စေပြီး ကျွန်ုပ်တို့အတွက် ပံ့ပိုးပေးရန် ဘုရားသခင်ကို ကျွန်ုပ်တို့ မည်သို့ယုံကြည်နိုင်မည်နည်း။</w:t>
      </w:r>
    </w:p>
    <w:p/>
    <w:p>
      <w:r xmlns:w="http://schemas.openxmlformats.org/wordprocessingml/2006/main">
        <w:t xml:space="preserve">၁။ ၂ ရာဇဝင်ချုပ် ၉:၁၆</w:t>
      </w:r>
    </w:p>
    <w:p/>
    <w:p>
      <w:r xmlns:w="http://schemas.openxmlformats.org/wordprocessingml/2006/main">
        <w:t xml:space="preserve">၂ ကောရိန္သု ၉:၆-၈ - “ဤအရာကို မှတ်သားထားလော့။ ကြဲချကြဲသောသူသည် ခြွေတာခြင်းကိုလည်း ရိတ်ရ၏၊ ရက်ရောစွာကြဲသောသူသည် ရက်ရောစွာ ရိတ်ရလိမ့်မည်။ ဘုရားသခင်သည် ရွှင်လန်းစွာ ပေးလှူသူကို နှစ်သက်တော်မူသောကြောင့်၊ ဘုရားသခင်သည် သင့်အား များပြားစွာ ကောင်းကြီးပေးတော်မူနိုင်သောကြောင့် သင်လိုအပ်သမျှအရာခပ်သိမ်းကို အချိန်တိုင်း၌ ပြည့်စုံစေခြင်းဖြင့် ကောင်းသောအလုပ်၌ ကြွယ်ဝစေမည်”</w:t>
      </w:r>
    </w:p>
    <w:p/>
    <w:p>
      <w:r xmlns:w="http://schemas.openxmlformats.org/wordprocessingml/2006/main">
        <w:t xml:space="preserve">2 Chronicles 9:17 ထိုမှတပါး၊ ရှင်ဘုရင်သည် ဆင်စွယ်ပလ္လင်ကြီးကို လုပ်၍ ရွှေစင်နှင့် မွမ်းမံလေ၏။</w:t>
      </w:r>
    </w:p>
    <w:p/>
    <w:p>
      <w:r xmlns:w="http://schemas.openxmlformats.org/wordprocessingml/2006/main">
        <w:t xml:space="preserve">ရှောလမုန်မင်းကြီးသည် ရွှေနှင့်မွမ်းမံထားသော အထင်ကြီးလောက်သော ဆင်စွယ်ပလ္လင်ကို ပြုလုပ်ခဲ့သည်။</w:t>
      </w:r>
    </w:p>
    <w:p/>
    <w:p>
      <w:r xmlns:w="http://schemas.openxmlformats.org/wordprocessingml/2006/main">
        <w:t xml:space="preserve">၁။ ဘုရားသခင်၏ကောင်းချီးများသည် ဝိညာဉ်ရေးသာမက၊ မြင်သာထင်သာရှိစေပါသည်။</w:t>
      </w:r>
    </w:p>
    <w:p/>
    <w:p>
      <w:r xmlns:w="http://schemas.openxmlformats.org/wordprocessingml/2006/main">
        <w:t xml:space="preserve">၂။ ကျွန်ုပ်တို့၏ပိုင်ဆိုင်မှုများသည် ဘုရားသခင်၏ကောင်းမြတ်ခြင်းကို ရောင်ပြန်ဟပ်နေသင့်သည်။</w:t>
      </w:r>
    </w:p>
    <w:p/>
    <w:p>
      <w:r xmlns:w="http://schemas.openxmlformats.org/wordprocessingml/2006/main">
        <w:t xml:space="preserve">1. ဆာလံ 103:2-5 - အိုငါ့ဝိညာဉ်၊ ထာဝရဘုရားကို ကောင်းကြီးပေး၍၊ အကျိုးကျေးဇူး အလုံးစုံတို့ကို မမေ့လျော့နှင့်။ သင်၏ဒုစရိုက်အလုံးစုံတို့ကို လွှတ်တော်မူ၏။ သင်၏ရောဂါရှိသမျှတို့ကို ငြိမ်းစေတော်မူ၏။ သင်၏အသက်ကို ပျက်စီးခြင်းမှ ရွေးနှုတ်တော်မူပါ။ ကရုဏာနှင့် ကရုဏာဖြင့် သင့်အား သရဖူဆောင်းတော်မူ၏။</w:t>
      </w:r>
    </w:p>
    <w:p/>
    <w:p>
      <w:r xmlns:w="http://schemas.openxmlformats.org/wordprocessingml/2006/main">
        <w:t xml:space="preserve">2. Proverbs 21:20 - အလိုရှိအပ်သော ဘဏ္ဍာနှင့် ပညာရှိတို့၏ နေရာ၌ ဆီရှိ၏၊ မိုက်သောသူမူကား၊</w:t>
      </w:r>
    </w:p>
    <w:p/>
    <w:p>
      <w:r xmlns:w="http://schemas.openxmlformats.org/wordprocessingml/2006/main">
        <w:t xml:space="preserve">2 Chronicles 9:18 ပလ္လင်တော်သို့ လှေကားထစ်ခြောက်ထစ်ရှိသော ရွှေခြေတင်ခုံဖြင့် ပလ္လင်တော်နှင့် တဘက်တချက်၌ ထိုင်လျက်၊ ခြင်္သေ့နှစ်ကောင်တို့ ရပ်လျက်၊</w:t>
      </w:r>
    </w:p>
    <w:p/>
    <w:p>
      <w:r xmlns:w="http://schemas.openxmlformats.org/wordprocessingml/2006/main">
        <w:t xml:space="preserve">ရှောလမုန်မင်းကြီး၏ ပလ္လင်တော်တွင် ရွှေခြေတင်ခုံနှင့် ခြင်္သေ့နှစ်ကောင်တို့ အနားတွင် ရပ်နေပါသည်။</w:t>
      </w:r>
    </w:p>
    <w:p/>
    <w:p>
      <w:r xmlns:w="http://schemas.openxmlformats.org/wordprocessingml/2006/main">
        <w:t xml:space="preserve">၁။ ဘုရားသခင်၏ မေတ္တာပါသော အကာအကွယ်သည် ကျွန်ုပ်တို့ကို ဝန်းရံထားသည်။</w:t>
      </w:r>
    </w:p>
    <w:p/>
    <w:p>
      <w:r xmlns:w="http://schemas.openxmlformats.org/wordprocessingml/2006/main">
        <w:t xml:space="preserve">၂။ ဘုရားသခင့်နိုင်ငံတော်၏ လှပမှုနှင့် တန်ခိုး၊</w:t>
      </w:r>
    </w:p>
    <w:p/>
    <w:p>
      <w:r xmlns:w="http://schemas.openxmlformats.org/wordprocessingml/2006/main">
        <w:t xml:space="preserve">1. ဟေရှာယ 40:26၊ မြင့်သောအရပ်ကိုမျှော်ကြည့်၍၊ ဤအရာများကို အဘယ်သူဖန်ဆင်းသနည်း။ တန်ခိုးကြီး၍ တန်ခိုးကြီးသောကြောင့်၊ လူအပေါင်းတို့အား အမည်ဖြင့် ခေါ်ဝေါ်ကြကုန်သော၊</w:t>
      </w:r>
    </w:p>
    <w:p/>
    <w:p>
      <w:r xmlns:w="http://schemas.openxmlformats.org/wordprocessingml/2006/main">
        <w:t xml:space="preserve">၂။ ဆာလံ ၁၂၁:၁-၂၊ တောင်ကုန်းများကို မျှော်ကြည့်မိသည်။ ငါ့အကူအညီဘယ်ကလာတာလဲ။ ကောင်းကင်နှင့်မြေကြီးကို ဖန်ဆင်းတော်မူသောအရှင်၊</w:t>
      </w:r>
    </w:p>
    <w:p/>
    <w:p>
      <w:r xmlns:w="http://schemas.openxmlformats.org/wordprocessingml/2006/main">
        <w:t xml:space="preserve">2 Chronicles 9:19 ခြင်္သေ့တဆယ်နှစ်ကောင်သည် လှေကားခြောက်ထစ်ပေါ်မှာ တဘက်တချက်၌ ရပ်နေ၏။ မည်သည့်နိုင်ငံ၌ ဖန်ဆင်းသည်နှင့်တူသနည်း။</w:t>
      </w:r>
    </w:p>
    <w:p/>
    <w:p>
      <w:r xmlns:w="http://schemas.openxmlformats.org/wordprocessingml/2006/main">
        <w:t xml:space="preserve">ရှောလမုန်မင်းကြီးသည် ဆင်စွယ်နှင့်ရွှေဖြင့်မွမ်းမံထားသော ပလ္လင်တစ်ခုရှိပြီး၊ လှေကားခြောက်ထစ်၏တစ်ဖက်တစ်ချက်၌ ခြင်္သေ့ဆယ့်နှစ်ကောင်ရပ်နေ၏။</w:t>
      </w:r>
    </w:p>
    <w:p/>
    <w:p>
      <w:r xmlns:w="http://schemas.openxmlformats.org/wordprocessingml/2006/main">
        <w:t xml:space="preserve">1. နာခံမှု၏တန်ခိုး- ရှောလမုန်၏ပလ္လင်ပုံပြင်</w:t>
      </w:r>
    </w:p>
    <w:p/>
    <w:p>
      <w:r xmlns:w="http://schemas.openxmlformats.org/wordprocessingml/2006/main">
        <w:t xml:space="preserve">2. ကျွန်ုပ်တို့၏အသက်တာတွင် ဘုရားသခင်လက်တော်- ရှောလမုန်၏ပလ္လင်မှ ကျွန်ုပ်တို့ သင်ယူနိုင်သောအရာများ</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2. 1 ကောရိန္သု 4:7 - အကြောင်းမူကား၊ သင်တို့၌ ကွဲပြားသောအရာကို အဘယ်သူမြင်သနည်း။ သင်မရရှိခဲ့သောအရာများ သင့်တွင်ရှိပါသလား။ အကယ်၍ သင်လက်ခံရရှိပါက လက်ခံမခံရသကဲ့သို့ အဘယ်ကြောင့်ဝါကြွားသနည်း။</w:t>
      </w:r>
    </w:p>
    <w:p/>
    <w:p>
      <w:r xmlns:w="http://schemas.openxmlformats.org/wordprocessingml/2006/main">
        <w:t xml:space="preserve">2 Chronicles 9:20 ရှောလမုန်မင်းကြီး၏ သောက်တော်ရေအိုးရှိသမျှတို့သည် ရွှေဖြစ်၍၊ လေဗနုန်တော၌ရှိသော အိမ်တော်တန်ဆာရှိသမျှတို့သည် ရွှေစင်ဖြစ်၏။ ရှောလမုန်လက်ထက်၌ ရေတွက်စရာအကြောင်းမရှိ။</w:t>
      </w:r>
    </w:p>
    <w:p/>
    <w:p>
      <w:r xmlns:w="http://schemas.openxmlformats.org/wordprocessingml/2006/main">
        <w:t xml:space="preserve">ရှောလမုန်မင်းကြီးသည် ရွှေနှင့်လုပ်သော သောက်ရေအိုးရှိသမျှကို ပိုင်၍၊ လေဗနုန်တော၌ရှိသော အိမ်တော်တန်ဆာတို့ကို ရွှေစင်နှင့်လုပ်၍၊ ငွေနှင့်လုပ်သောအိုးတလုံးမျှမရှိ။</w:t>
      </w:r>
    </w:p>
    <w:p/>
    <w:p>
      <w:r xmlns:w="http://schemas.openxmlformats.org/wordprocessingml/2006/main">
        <w:t xml:space="preserve">1. ကတိတည်ခြင်း၏တန်ဖိုး- ရှောလမုန်ဘုရင်သည် မြင့်မြတ်သောအပ်နှံမှုကို သရုပ်ပြပုံ</w:t>
      </w:r>
    </w:p>
    <w:p/>
    <w:p>
      <w:r xmlns:w="http://schemas.openxmlformats.org/wordprocessingml/2006/main">
        <w:t xml:space="preserve">2. ကျေးဇူးသိတတ်ခြင်း- ရွှေကောင်းချီးများကို လေးမြတ်ခြင်း</w:t>
      </w:r>
    </w:p>
    <w:p/>
    <w:p>
      <w:r xmlns:w="http://schemas.openxmlformats.org/wordprocessingml/2006/main">
        <w:t xml:space="preserve">1. 1 Kings 10:14-16 - တနှစ်တွင် ရှောလမုန်ထံသို့ ရောက်သောရွှေအလေးချိန်သည် ခြောက်ရာခြောက်ဆယ်ခြောက်အခွက်ရှိသတည်း။</w:t>
      </w:r>
    </w:p>
    <w:p/>
    <w:p>
      <w:r xmlns:w="http://schemas.openxmlformats.org/wordprocessingml/2006/main">
        <w:t xml:space="preserve">2. ရောမ 11:33-36 - ဘုရားသခင်ကို ဉာဏ်ပညာနှင့် အသိပညာ နှစ်ရပ်စလုံး၏ စည်းစိမ်အတိမ်အနက်၊ သူ၏စီရင်ချက်များနှင့် သူ၏နည်းလမ်းများသည် မည်မျှပင်ရှာဖွေ၍မရပါသနည်း။</w:t>
      </w:r>
    </w:p>
    <w:p/>
    <w:p>
      <w:r xmlns:w="http://schemas.openxmlformats.org/wordprocessingml/2006/main">
        <w:t xml:space="preserve">2 Chronicles 9:21 အကြောင်းမူကား၊ ရှင်ဘုရင်၏သင်္ဘောတို့သည် ဟုရံကျွန်တို့နှင့်အတူ တာရှုမြို့သို့သွား၍၊ တာရှုသင်္ဘောတို့သည် ရွှေ၊ ငွေ၊ ဆင်စွယ်၊ လူဝံ၊ ဥဒေါင်းတို့ကို ယူဆောင်လာတတ်၏။</w:t>
      </w:r>
    </w:p>
    <w:p/>
    <w:p>
      <w:r xmlns:w="http://schemas.openxmlformats.org/wordprocessingml/2006/main">
        <w:t xml:space="preserve">ရှောလမုန်မင်းကြီး၏ သင်္ဘောများသည် ရွှေ၊ ငွေ၊ ဆင်စွယ်၊ မျောက်ဝံနှင့် ဒေါင်းများကို ပြန်လည်သယ်ဆောင်ရန် သုံးနှစ်တစ်ကြိမ် တာရှုမြို့သို့ သွားကြသည်။</w:t>
      </w:r>
    </w:p>
    <w:p/>
    <w:p>
      <w:r xmlns:w="http://schemas.openxmlformats.org/wordprocessingml/2006/main">
        <w:t xml:space="preserve">1. ရှောလမုန်၏စည်းစိမ်ဥစ္စာ- လုပ်ဆောင်မှုတွင် ဘုရားသခင်၏ကောင်းချီးများ</w:t>
      </w:r>
    </w:p>
    <w:p/>
    <w:p>
      <w:r xmlns:w="http://schemas.openxmlformats.org/wordprocessingml/2006/main">
        <w:t xml:space="preserve">၂။ ဘုရားသခင်၏ စည်းစိမ်ဥစ္စာ၌ ရောင့်ရဲခြင်း။</w:t>
      </w:r>
    </w:p>
    <w:p/>
    <w:p>
      <w:r xmlns:w="http://schemas.openxmlformats.org/wordprocessingml/2006/main">
        <w:t xml:space="preserve">1. ဒေသနာ 5:10 - ငွေကို နှစ်သက်သောသူသည် ငွေနှင့်မကျေနပ်၊ စည်းစိမ်ကို နှစ်သက်သောသူသည် မိမိဝင်ငွေနှင့် ပြည့်စုံလိမ့်မည်မဟုတ်ပေ။ ဤအရာသည်လည်း အနတ္တဖြစ်၏။</w:t>
      </w:r>
    </w:p>
    <w:p/>
    <w:p>
      <w:r xmlns:w="http://schemas.openxmlformats.org/wordprocessingml/2006/main">
        <w:t xml:space="preserve">၂။ ၁ တိမောသေ ၆:၆-၁၀ - ရောင့်ရဲခြင်းနှင့် ဘုရားဝတ်၌မွေ့လျော်ခြင်းမူကား၊ ငါတို့သည် ဤလောကသို့ အဘယ်အရာကိုမျှ ယူဆောင်လာ၍ ဤလောကမှ အဘယ်အရာကိုမျှ မနှုတ်နိုင်သောကြောင့်၊</w:t>
      </w:r>
    </w:p>
    <w:p/>
    <w:p>
      <w:r xmlns:w="http://schemas.openxmlformats.org/wordprocessingml/2006/main">
        <w:t xml:space="preserve">2 Chronicles 9:22 ရှောလမုန်မင်းကြီးသည် လောကီရှင်ဘုရင်အပေါင်းတို့ကို စည်းစိမ်ဥစ္စာနှင့် ဉာဏ်ပညာဖြင့် လွန်မြောက်တော်မူ၏။</w:t>
      </w:r>
    </w:p>
    <w:p/>
    <w:p>
      <w:r xmlns:w="http://schemas.openxmlformats.org/wordprocessingml/2006/main">
        <w:t xml:space="preserve">ရှောလမုန်မင်းကြီးသည် စည်းစိမ်ဥစ္စာနှင့် ဉာဏ်ပညာအရ ကမ္ဘာပေါ်ရှိ အခြားဘုရင်အားလုံးကို သာလွန်ခဲ့သည်။</w:t>
      </w:r>
    </w:p>
    <w:p/>
    <w:p>
      <w:r xmlns:w="http://schemas.openxmlformats.org/wordprocessingml/2006/main">
        <w:t xml:space="preserve">1. ပညာကိုရှာပါ စည်းစိမ်ဥစ္စာနောက်သို့လိုက်မည်။</w:t>
      </w:r>
    </w:p>
    <w:p/>
    <w:p>
      <w:r xmlns:w="http://schemas.openxmlformats.org/wordprocessingml/2006/main">
        <w:t xml:space="preserve">2. ရှောလမုန်၏ပညာ</w:t>
      </w:r>
    </w:p>
    <w:p/>
    <w:p>
      <w:r xmlns:w="http://schemas.openxmlformats.org/wordprocessingml/2006/main">
        <w:t xml:space="preserve">၁။ သုတ္တံ ၄:၇-၉ - ဉာဏ်ပညာသည် အဓိကဖြစ်သည်။ ဥာဏ်ပညာကို ဆည်းပူးလော့။ ချီးမြှောက်၍၊ သူသည် သင့်ကို ချီးမြှောက်လိမ့်မည်။ သင်သည် သူ့ကို ပွေ့ဖက်သောအခါ၊ ဘုန်းကြီးသောသရဖူကို သင့်ခေါင်း၌ အပ်လိမ့်မည်။</w:t>
      </w:r>
    </w:p>
    <w:p/>
    <w:p>
      <w:r xmlns:w="http://schemas.openxmlformats.org/wordprocessingml/2006/main">
        <w:t xml:space="preserve">2. ဒေသနာ 2:13 - ထိုအခါ ပညာသည် မိုက်မဲ၍ အလင်းသည် အမှောင်ကို သာလွန်စေသည် ကို ငါမြင်၏။</w:t>
      </w:r>
    </w:p>
    <w:p/>
    <w:p>
      <w:r xmlns:w="http://schemas.openxmlformats.org/wordprocessingml/2006/main">
        <w:t xml:space="preserve">2 Chronicles 9:23 ဘုရားသခင်သည် မိမိစိတ်နှလုံးထဲ၌ သွင်းထားတော်မူသော ပညာကိုကြားနာခြင်းငှါ၊ မြေကြီးပေါ်ရှိ ရှင်ဘုရင်အပေါင်းတို့သည် ရှောလမုန်ထံတော်သို့ ရှာကြ၏။</w:t>
      </w:r>
    </w:p>
    <w:p/>
    <w:p>
      <w:r xmlns:w="http://schemas.openxmlformats.org/wordprocessingml/2006/main">
        <w:t xml:space="preserve">ရှောလမုန်၏စိတ်နှလုံး၌ ဘုရားသခင်ထားတော်မူသော ပညာကို ကမ္ဘာအရပ်ရပ်မှ ရှင်ဘုရင်တို့သည် ကြားနာခြင်းငှါ လာကြ၏။</w:t>
      </w:r>
    </w:p>
    <w:p/>
    <w:p>
      <w:r xmlns:w="http://schemas.openxmlformats.org/wordprocessingml/2006/main">
        <w:t xml:space="preserve">1. ဘုရားသခင်၏ ဉာဏ်ပညာကို အားကိုးခြင်း - ဘုရားသခင်က ကျွန်ုပ်တို့အား ပေးထားသည့် ဉာဏ်ပညာကို မည်ကဲ့သို့ အသုံးချ၍ ပညာရှိ ဆုံးဖြတ်ချက်များ ချနိုင်မည်နည်း။</w:t>
      </w:r>
    </w:p>
    <w:p/>
    <w:p>
      <w:r xmlns:w="http://schemas.openxmlformats.org/wordprocessingml/2006/main">
        <w:t xml:space="preserve">2. နာမည်ကောင်းတစ်ခု၏ စွမ်းအား - လူများကို ကျွန်ုပ်တို့နှင့် ကျွန်ုပ်တို့၏ပညာကို ဆွဲဆောင်မည့် နာမည်ကောင်းကို တည်ဆောက်နည်း။</w:t>
      </w:r>
    </w:p>
    <w:p/>
    <w:p>
      <w:r xmlns:w="http://schemas.openxmlformats.org/wordprocessingml/2006/main">
        <w:t xml:space="preserve">၁ သုတ္တံကျမ်း 2:6-8 - အကြောင်းမူကား၊ ထာဝရဘုရားသည် ပညာကို ပေးတော်မူ၏။ နှုတ်တော်မှ ဥာဏ်ပညာနှင့် ပြည့်စုံ၍၊ ဖြောင့်မတ်သောသူတို့အဘို့ ဥာဏ်ပညာကို သိုထားတော်မူ၏။ သန့်ရှင်းသူတို့၏လမ်းကို ကြည့်ရှုလော့။"</w:t>
      </w:r>
    </w:p>
    <w:p/>
    <w:p>
      <w:r xmlns:w="http://schemas.openxmlformats.org/wordprocessingml/2006/main">
        <w:t xml:space="preserve">2 Proverbs 3:5-7 - "ထာဝရဘုရားကို စိတ်နှလုံးအကြွင်းမဲ့ကိုးစားလော့။ ကိုယ်ဥာဏ်ကို အားမကိုးနှင့်။ သင်၏လမ်းခရီးရှိသမျှတို့၌ ဘုရားသခင်ကို ဝန်ခံလော့။ သင်၏လမ်းကို ဖြောင့်စေတော်မူလိမ့်မည်။ ထာဝရဘုရားကို ကြောက်ရွံ့၍ ဒုစရိုက်ကို ရှောင်ကြလော့။"</w:t>
      </w:r>
    </w:p>
    <w:p/>
    <w:p>
      <w:r xmlns:w="http://schemas.openxmlformats.org/wordprocessingml/2006/main">
        <w:t xml:space="preserve">2 Chronicles 9:24 အသီးအသီး မိမိတို့လက်ဆောင်ဖြစ်သော ငွေဖလား၊ ရွှေတန်ဆာ၊ အဝတ်တန်ဆာ၊ ကြိုး၊ နံ့သာမျိုး၊ မြင်း၊ ပျားတို့ကို တစ်နှစ်ထက်တစ်နှစ် ဆောင်ခဲ့ကြ၏။</w:t>
      </w:r>
    </w:p>
    <w:p/>
    <w:p>
      <w:r xmlns:w="http://schemas.openxmlformats.org/wordprocessingml/2006/main">
        <w:t xml:space="preserve">နှစ်စဉ်နှစ်တိုင်း လူများသည် ငွေဖလား၊ ရွှေတန်ဆာများ၊ အဝတ်များ၊ ကြိုးများ၊ နံ့သာမျိုးများ၊ မြင်းများ၊</w:t>
      </w:r>
    </w:p>
    <w:p/>
    <w:p>
      <w:r xmlns:w="http://schemas.openxmlformats.org/wordprocessingml/2006/main">
        <w:t xml:space="preserve">၁။ ဘုရားသခင်ရဲ့ ရက်ရောမှု- ဘုရားသခင်ရဲ့ကောင်းချီးတွေက ကျွန်ုပ်တို့ရဲ့အသက်တာကို ဘယ်လိုအကျိုးပြုသလဲ။</w:t>
      </w:r>
    </w:p>
    <w:p/>
    <w:p>
      <w:r xmlns:w="http://schemas.openxmlformats.org/wordprocessingml/2006/main">
        <w:t xml:space="preserve">2. ရောင့်ရဲခြင်း- ဘုရားသခင်၌ ကျေနပ်မှုကို ရှာဖွေခြင်း၏ ဆုလာဘ်များ</w:t>
      </w:r>
    </w:p>
    <w:p/>
    <w:p>
      <w:r xmlns:w="http://schemas.openxmlformats.org/wordprocessingml/2006/main">
        <w:t xml:space="preserve">1. ဆာလံ 84:11-12 "ထာဝရအရှင်ဘုရားသခင်သည် နေ၏အကာအကွယ်ဖြစ်တော်မူ၏။ သခင်ဘုရားသည် မျက်နှာသာပေး၍ ဂုဏ်အသရေကို ပေးတော်မူ၏။</w:t>
      </w:r>
    </w:p>
    <w:p/>
    <w:p>
      <w:r xmlns:w="http://schemas.openxmlformats.org/wordprocessingml/2006/main">
        <w:t xml:space="preserve">၂ ဖိလိပ္ပိ ၄း၁၁-၁၃ “ငါသည် ဆင်းရဲခြင်းအကြောင်းကို ပြောနေခြင်းမဟုတ်၊ အကြောင်းမူကား ငါသည် အဘယ်အခြေအနေမျိုးတွင်မဆို ရောင့်ရဲတတ်စေရန် သင်ယူခဲ့ပြီးပြီ၊ နှိမ့်ချခြင်းသို့ ရောက်ကြောင်းကို ငါသိ၏၊ ပွါးများပုံကို ငါသိ၏။ အခြေအနေတိုင်း၊ များပြားခြင်း၊ ငတ်မွတ်ခြင်း၊ များပြားခြင်းနှင့် လိုအပ်ခြင်းတို့ကို ရင်ဆိုင်ခြင်း၏ လျှို့ဝှက်ချက်ကို ငါသင်ယူခဲ့သည်။"</w:t>
      </w:r>
    </w:p>
    <w:p/>
    <w:p>
      <w:r xmlns:w="http://schemas.openxmlformats.org/wordprocessingml/2006/main">
        <w:t xml:space="preserve">2 Chronicles 9:25 ရှောလမုန်သည် မြင်းရထားစီးရန် တင်းကုပ်လေးထောင်နှင့် မြင်းစီးသူရဲတသောင်းနှစ်ထောင်၊ ရထားမြို့တို့၌၎င်း၊ ယေရုရှလင်မြို့၌ ရှင်ဘုရင်နှင့်အတူ၎င်း အပ်ပေးတော်မူ၏။</w:t>
      </w:r>
    </w:p>
    <w:p/>
    <w:p>
      <w:r xmlns:w="http://schemas.openxmlformats.org/wordprocessingml/2006/main">
        <w:t xml:space="preserve">ရှောလမုန်သည် မြင်းရထားစီးရန် တင်းကုပ်လေးထောင်နှင့် မြင်းစီးသူရဲတသောင်းနှစ်ထောင်ပါသော စစ်သူရဲတသောင်းရှိ၍၊</w:t>
      </w:r>
    </w:p>
    <w:p/>
    <w:p>
      <w:r xmlns:w="http://schemas.openxmlformats.org/wordprocessingml/2006/main">
        <w:t xml:space="preserve">1. ကြိုတင်ပြင်ဆင်မှုစွမ်းအား- ရှောလမုန်၏စစ်တပ်ပုံနမူနာကိုအသုံးပြု၍ အမည်မသိနှင့် မမျှော်လင့်ထားသည့်အရာများအတွက် ပြင်ဆင်ခြင်း၏အရေးကြီးပုံကို ဆွေးနွေးပါ။</w:t>
      </w:r>
    </w:p>
    <w:p/>
    <w:p>
      <w:r xmlns:w="http://schemas.openxmlformats.org/wordprocessingml/2006/main">
        <w:t xml:space="preserve">၂။ ဘုရားသခင့်ပြင်ဆင်ပေးချက်- ရှောလမုန်သည် သူ၏နိုင်ငံတော်ကို ကာကွယ်ရန် ကြီးမားသောစစ်တပ်လိုအပ်မှုအတွက် ဘုရားသခင် မည်သို့ထောက်ပံ့ပေးသည်ကို ဆွေးနွေးပါ။</w:t>
      </w:r>
    </w:p>
    <w:p/>
    <w:p>
      <w:r xmlns:w="http://schemas.openxmlformats.org/wordprocessingml/2006/main">
        <w:t xml:space="preserve">၁။ ဆာလံ ၂၃:၄ - “အမှောင်ဆုံးသော ချိုင့်ကို လျှောက်သွားသော်လည်း ဘေးဥပဒ်ကို မကြောက်ပါ။ လှံတံတော်နှင့် တောင်ဝေးတို့သည် အကျွန်ုပ်ကို ချမ်းသာပေးပါ၏။</w:t>
      </w:r>
    </w:p>
    <w:p/>
    <w:p>
      <w:r xmlns:w="http://schemas.openxmlformats.org/wordprocessingml/2006/main">
        <w:t xml:space="preserve">2 Philippians 4:19 - "ယေရှုခရစ်၌ ဘုန်းကြီးတော်မူသော စည်းစိမ်တော်နှင့်အညီ ငါ၏ဘုရားသခင်သည် သင်၏အလိုရှိသမျှကို ပြည့်စေတော်မူလိမ့်မည်။"</w:t>
      </w:r>
    </w:p>
    <w:p/>
    <w:p>
      <w:r xmlns:w="http://schemas.openxmlformats.org/wordprocessingml/2006/main">
        <w:t xml:space="preserve">2 Chronicles 9:26 မြစ်မှသည် ဖိလိတ္တိပြည်၊ အဲဂုတ္တုပြည်တိုင်အောင် ရှင်ဘုရင်အပေါင်းတို့ကို အုပ်စိုးတော်မူ၏။</w:t>
      </w:r>
    </w:p>
    <w:p/>
    <w:p>
      <w:r xmlns:w="http://schemas.openxmlformats.org/wordprocessingml/2006/main">
        <w:t xml:space="preserve">ရှောလမုန်မင်းကြီးသည် ဥဖရတ်မြစ်မှသည် ဖိလိတ္တိပြည်နှင့် အီဂျစ်နယ်စပ်အထိ ကြီးမားသောမြေဧရိယာကို အုပ်စိုးခဲ့သည်။</w:t>
      </w:r>
    </w:p>
    <w:p/>
    <w:p>
      <w:r xmlns:w="http://schemas.openxmlformats.org/wordprocessingml/2006/main">
        <w:t xml:space="preserve">1. ဘုရားသခင်ကောင်းချီး- ရှောလမုန်မင်း၏ အုပ်ချုပ်မှုဇာတ်လမ်း</w:t>
      </w:r>
    </w:p>
    <w:p/>
    <w:p>
      <w:r xmlns:w="http://schemas.openxmlformats.org/wordprocessingml/2006/main">
        <w:t xml:space="preserve">2. နာခံမှု၏တန်ခိုး- ရှောလမုန်၏ပုံသက်သေမှ သင်ယူခြင်း။</w:t>
      </w:r>
    </w:p>
    <w:p/>
    <w:p>
      <w:r xmlns:w="http://schemas.openxmlformats.org/wordprocessingml/2006/main">
        <w:t xml:space="preserve">1. သုတ္တံကျမ်း 8:15-16 ငါ့အားဖြင့် ရှင်ဘုရင်များ အုပ်စိုး၍၊ မှူးမတ်တို့သည် တရားသဖြင့်စီရင်၍၊ ငါ့အားဖြင့် မင်းညီမင်းသား၊ မှူးမတ်အပေါင်းတို့၊</w:t>
      </w:r>
    </w:p>
    <w:p/>
    <w:p>
      <w:r xmlns:w="http://schemas.openxmlformats.org/wordprocessingml/2006/main">
        <w:t xml:space="preserve">2. 1 Kings 4:20-21 ယုဒပြည်နှင့် ဣသရေလအမျိုးတို့သည် သမုဒ္ဒရာသဲလုံးကဲ့သို့ များပြား၍ စားသောက်လျက် ရွှင်မြူးကြ၏။ ရှောလမုန်သည် မြစ်မှသည် ဖိလိတ္တိပြည်၊ အဲဂုတ္တုပြည်တိုင်အောင် တိုင်းနိုင်ငံရှိသမျှတို့ကို အုပ်စိုး၍၊ လက်ဆောင်ကို ဆောင်ခဲ့၍၊</w:t>
      </w:r>
    </w:p>
    <w:p/>
    <w:p>
      <w:r xmlns:w="http://schemas.openxmlformats.org/wordprocessingml/2006/main">
        <w:t xml:space="preserve">2 Chronicles 9:27 ရှင်ဘုရင်သည် ငွေကို ယေရုရှလင်မြို့၌ ကျောက်ခဲကဲ့သို့၎င်း၊ အာရဇ်ပင်များ ပေါများသော လွင်ပြင်၌ရှိသော သဖန်းပင်ကဲ့သို့၎င်း လုပ်လေ၏။</w:t>
      </w:r>
    </w:p>
    <w:p/>
    <w:p>
      <w:r xmlns:w="http://schemas.openxmlformats.org/wordprocessingml/2006/main">
        <w:t xml:space="preserve">ရှောလမုန်မင်းကြီးသည် ငွေအမြောက်အမြားနှင့် အာရဇ်ပင်များကို ဖန်တီးခြင်းဖြင့် ယေရုရှလင်မြို့ကို သာယာဝပြောစေခဲ့သည်။</w:t>
      </w:r>
    </w:p>
    <w:p/>
    <w:p>
      <w:r xmlns:w="http://schemas.openxmlformats.org/wordprocessingml/2006/main">
        <w:t xml:space="preserve">၁။ နာခံမှုအပေါ် ဘုရားသခင်ကောင်းချီးပေးခြင်း- ရှောလမုန်၏နာခံမှုသည် ယေရုရှလင်မြို့သို့ စည်းစိမ်ချမ်းသာကို မည်သို့ဆောင်ခဲ့သနည်း။</w:t>
      </w:r>
    </w:p>
    <w:p/>
    <w:p>
      <w:r xmlns:w="http://schemas.openxmlformats.org/wordprocessingml/2006/main">
        <w:t xml:space="preserve">2. စည်းစိမ်ဥစ္စာ၏ စွမ်းအား- ကြွယ်ဝသောဘဝကို မည်သို့နေထိုင်ရမည်နည်း။</w:t>
      </w:r>
    </w:p>
    <w:p/>
    <w:p>
      <w:r xmlns:w="http://schemas.openxmlformats.org/wordprocessingml/2006/main">
        <w:t xml:space="preserve">၁။ တရားဟောရာ ၂၈:၁-၁၄ - နာခံခြင်းအတွက် ကောင်းချီးပေးမည့် ဘုရားသခင်၏ကတိတော်၊</w:t>
      </w:r>
    </w:p>
    <w:p/>
    <w:p>
      <w:r xmlns:w="http://schemas.openxmlformats.org/wordprocessingml/2006/main">
        <w:t xml:space="preserve">၂။ ဆာလံ ၃၇:၄ - သခင်ဘုရား၌ မွေ့လျော်၍ စိတ်နှလုံးအလိုဆန္ဒတို့ကို ပေးတော်မူမည်။</w:t>
      </w:r>
    </w:p>
    <w:p/>
    <w:p>
      <w:r xmlns:w="http://schemas.openxmlformats.org/wordprocessingml/2006/main">
        <w:t xml:space="preserve">2 Chronicles 9:28 ရှောလမုန်မြင်းတို့ကို အဲဂုတ္တုပြည်မှ၎င်း၊</w:t>
      </w:r>
    </w:p>
    <w:p/>
    <w:p>
      <w:r xmlns:w="http://schemas.openxmlformats.org/wordprocessingml/2006/main">
        <w:t xml:space="preserve">ရှောလမုန်သည် အဲဂုတ္တုပြည်နှင့် အခြားပြည်များမှ မြင်းများကို လက်ခံရရှိခဲ့သည်။</w:t>
      </w:r>
    </w:p>
    <w:p/>
    <w:p>
      <w:r xmlns:w="http://schemas.openxmlformats.org/wordprocessingml/2006/main">
        <w:t xml:space="preserve">1. ဆုများရရှိရန် စွန့်စားလုပ်ဆောင်ခြင်း။</w:t>
      </w:r>
    </w:p>
    <w:p/>
    <w:p>
      <w:r xmlns:w="http://schemas.openxmlformats.org/wordprocessingml/2006/main">
        <w:t xml:space="preserve">2. စိတ်ရှည်မှုနှင့် လိုက်စားမှုစွမ်းအား</w:t>
      </w:r>
    </w:p>
    <w:p/>
    <w:p>
      <w:r xmlns:w="http://schemas.openxmlformats.org/wordprocessingml/2006/main">
        <w:t xml:space="preserve">၁။ သုတ္တံ ၁၃:၄ - “ပျင်းရိသောသူ၏ဝိညာဉ်သည် တောင့်တ၍ ဘာမျှမရ၊</w:t>
      </w:r>
    </w:p>
    <w:p/>
    <w:p>
      <w:r xmlns:w="http://schemas.openxmlformats.org/wordprocessingml/2006/main">
        <w:t xml:space="preserve">2 ကောရိန္သု 8:9 - "ငါတို့သခင်ယေရှုခရစ်သည် ချမ်းသာသော်လည်း၊ ဆင်းရဲခြင်းအားဖြင့် သင်တို့သည် ချမ်းသာမည်အကြောင်း၊ သင်တို့အတွက်ကြောင့် ဆင်းရဲခြင်းသို့ ရောက်တော်မူကြောင်းကို သင်တို့သည် သိသောကြောင့်၊</w:t>
      </w:r>
    </w:p>
    <w:p/>
    <w:p>
      <w:r xmlns:w="http://schemas.openxmlformats.org/wordprocessingml/2006/main">
        <w:t xml:space="preserve">2 Chronicles 9:29 ရှောလမုန်ပြုမူသော အမှုအရာကြွင်းလေသမျှတို့သည် ပရောဖက်နာသန်၏ကျမ်း၊ ရှိလောနမြို့သား အဟိယ၏ ပရောဖက်ပြုချက်၌၎င်း၊ နေဗတ်၏သား</w:t>
      </w:r>
    </w:p>
    <w:p/>
    <w:p>
      <w:r xmlns:w="http://schemas.openxmlformats.org/wordprocessingml/2006/main">
        <w:t xml:space="preserve">ပရောဖက်နာသန်၊ ရှိလောနမြို့သား အဟိယ၊ နေဗတ်၏သား ယေရောဗောင်နှင့် ပရောဖက်ပြုသူ ဣဒုတို့၏ စာအုပ်များတွင် ရှောလမုန်၏ အမှုအရာများကို အစနှင့်အဆုံး မှတ်တမ်းတင်ထားသည်။</w:t>
      </w:r>
    </w:p>
    <w:p/>
    <w:p>
      <w:r xmlns:w="http://schemas.openxmlformats.org/wordprocessingml/2006/main">
        <w:t xml:space="preserve">၁။ ဘုရားသခင့်လုပ်ဆောင်ချက်များကို မှတ်တမ်းတင်ခြင်း၏အရေးကြီးမှု- ၂ ရာဇဝင်ချုပ် ၉:၂၉</w:t>
      </w:r>
    </w:p>
    <w:p/>
    <w:p>
      <w:r xmlns:w="http://schemas.openxmlformats.org/wordprocessingml/2006/main">
        <w:t xml:space="preserve">2. The Power of the Prophetic Word: 2 Chronicles 9:29</w:t>
      </w:r>
    </w:p>
    <w:p/>
    <w:p>
      <w:r xmlns:w="http://schemas.openxmlformats.org/wordprocessingml/2006/main">
        <w:t xml:space="preserve">1. Isaiah 8:20 - ပညတ္တိကျမ်းနှင့် သက်သေခံချက်တို့အား၊ ဤနှုတ်ကပတ်တော်အတိုင်း မပြောလျှင် အလင်းမရှိသောကြောင့် ဖြစ်၏။</w:t>
      </w:r>
    </w:p>
    <w:p/>
    <w:p>
      <w:r xmlns:w="http://schemas.openxmlformats.org/wordprocessingml/2006/main">
        <w:t xml:space="preserve">2. ဆာလံ 78:4 - ထာဝရဘုရား၏ ဂုဏ်ကျေးဇူးတော်နှင့် တန်ခိုးတော်နှင့် စွမ်းဆောင်တော်မူသော အံ့ဘွယ်သောအမှုတော်တို့ကို ခံရမည်အကြောင်း၊ ငါတို့သည် သူတို့ကို သားမြေးတို့မှ မလွှဲမရှောင်၊</w:t>
      </w:r>
    </w:p>
    <w:p/>
    <w:p>
      <w:r xmlns:w="http://schemas.openxmlformats.org/wordprocessingml/2006/main">
        <w:t xml:space="preserve">2 Chronicles 9:30 ရှောလမုန်သည် ယေရုရှလင်မြို့၌ ဣသရေလအမျိုးကို အနှစ်လေးဆယ်စိုးစံလေ၏။</w:t>
      </w:r>
    </w:p>
    <w:p/>
    <w:p>
      <w:r xmlns:w="http://schemas.openxmlformats.org/wordprocessingml/2006/main">
        <w:t xml:space="preserve">ရှောလမုန်သည် ယေရုရှလင်မြို့၏ဘုရင်ဖြစ်လာပြီး အနှစ် ၄၀ စိုးစံခဲ့သည်။</w:t>
      </w:r>
    </w:p>
    <w:p/>
    <w:p>
      <w:r xmlns:w="http://schemas.openxmlformats.org/wordprocessingml/2006/main">
        <w:t xml:space="preserve">1. ရှည်လျားသောစိုးစံခြင်းကောင်းချီး - 2 Chronicles 9:30</w:t>
      </w:r>
    </w:p>
    <w:p/>
    <w:p>
      <w:r xmlns:w="http://schemas.openxmlformats.org/wordprocessingml/2006/main">
        <w:t xml:space="preserve">2. ဘုရားသခင်၏ စီမံပေးမှု တန်ခိုးတော် - ၂ ရာဇဝင်ချုပ် ၉:၃၀</w:t>
      </w:r>
    </w:p>
    <w:p/>
    <w:p>
      <w:r xmlns:w="http://schemas.openxmlformats.org/wordprocessingml/2006/main">
        <w:t xml:space="preserve">1. Psalm 72:17 - နာမတော်အစဉ်အမြဲတည်၍၊ နေကာလပတ်လုံး နာမတော်တည်၍၊ လူတို့သည် သူ့အားဖြင့် မင်္ဂလာရှိကြလိမ့်မည်။ လူမျိုးအပေါင်းတို့သည် မင်္ဂလာရှိသောသူဟု သမုတ်ကြလိမ့်မည်။</w:t>
      </w:r>
    </w:p>
    <w:p/>
    <w:p>
      <w:r xmlns:w="http://schemas.openxmlformats.org/wordprocessingml/2006/main">
        <w:t xml:space="preserve">2. ဒေသနာ 4:13 - နောက်တဖန် သတိပေးဆုံးမမည့်သူသည် အသက်ကြီး၍ မိုက်မဲသော ရှင်ဘုရင်ထက် ဆင်းရဲ၍ ပညာရှိသော ကလေးသည် သာ၍ကောင်း၏။</w:t>
      </w:r>
    </w:p>
    <w:p/>
    <w:p>
      <w:r xmlns:w="http://schemas.openxmlformats.org/wordprocessingml/2006/main">
        <w:t xml:space="preserve">2 Chronicles 9:31 ရှောလမုန်သည် ဘိုးဘေးတို့နှင့် အိပ်ပျော်၍၊ ခမည်းတော်ဒါဝိဒ်မြို့၌ သင်္ဂြိုဟ်ခြင်းကိုခံ၍၊ သားတော်ရောဗောင်သည် ခမည်းတော်အရာ၌ စိုးစံလေ၏။</w:t>
      </w:r>
    </w:p>
    <w:p/>
    <w:p>
      <w:r xmlns:w="http://schemas.openxmlformats.org/wordprocessingml/2006/main">
        <w:t xml:space="preserve">ဣသရေလရှင်ဘုရင် ရှောလမုန်သည် အသေခံ၍ ခမည်းတော်ဒါဝိဒ်မြို့၌ သင်္ဂြိုဟ်ခြင်းကိုခံ၍၊ သားတော်ရောဗောင်သည် နန်းထိုင်၏။</w:t>
      </w:r>
    </w:p>
    <w:p/>
    <w:p>
      <w:r xmlns:w="http://schemas.openxmlformats.org/wordprocessingml/2006/main">
        <w:t xml:space="preserve">1. အမွေအနှစ်တစ်ခု၏အရေးကြီးမှု- ရှောလမုန်၏ပုံပြင်</w:t>
      </w:r>
    </w:p>
    <w:p/>
    <w:p>
      <w:r xmlns:w="http://schemas.openxmlformats.org/wordprocessingml/2006/main">
        <w:t xml:space="preserve">2. မီးရှူးတိုင်ဖြတ်ခြင်း- ရောဗောင်၏ အုပ်စိုးမှု</w:t>
      </w:r>
    </w:p>
    <w:p/>
    <w:p>
      <w:r xmlns:w="http://schemas.openxmlformats.org/wordprocessingml/2006/main">
        <w:t xml:space="preserve">၁။ သုတ္တံ ၁၃:၂၂ - “သူတော်ကောင်းသည် မိမိသားမြေးတို့အား အမွေကို ချန်ထားတော်မူ၏။</w:t>
      </w:r>
    </w:p>
    <w:p/>
    <w:p>
      <w:r xmlns:w="http://schemas.openxmlformats.org/wordprocessingml/2006/main">
        <w:t xml:space="preserve">2. 1 Kings 2:12 - ရှောလမုန်သည် ခမည်းတော်ဒါဝိဒ်၏ ပလ္လင်ပေါ်မှာ ထိုင်၍၊</w:t>
      </w:r>
    </w:p>
    <w:p/>
    <w:p>
      <w:r xmlns:w="http://schemas.openxmlformats.org/wordprocessingml/2006/main">
        <w:t xml:space="preserve">၂ ရာဇဝင်ချုပ် အခန်းကြီး ၁၀ တွင် ရှောလမုန်နှင့် ရောဗောင်တို့၏ လူတို့၏ ဝန်ထုပ်ဝန်ပိုးတောင်းဆိုမှုကို ပညာမဲ့စွာ တုံ့ပြန်လိုက်ပြီးနောက် ဣသရေလနိုင်ငံကို ပိုင်းခြားပုံဖော်ပြသည်။</w:t>
      </w:r>
    </w:p>
    <w:p/>
    <w:p>
      <w:r xmlns:w="http://schemas.openxmlformats.org/wordprocessingml/2006/main">
        <w:t xml:space="preserve">1 အပိုဒ်- ရှောလမုန်၏သား ရောဗောင်ကို ဘုရင်ဖြစ်စေရန် ဣသရေလလူတို့သည် ရှေခင်မြို့၌ စုဝေးခြင်းဖြင့် အခန်းကြီး စတင်သည်။ သူတို့တွင် ထင်ရှားသောပုဂ္ဂိုလ်တစ်ဦးဖြစ်သည့် ယေရောဗောင်သည် လူများကိုယ်စား ဟောပြောပြီး ရှောလမုန်ချမှတ်သော သူတို့၏လေးလံသောဝန်ကို ရောဗောင်အား ပေါ့ပေါ့ပေးရန် တောင်းဆိုခဲ့သည် (၂ ရာဇဝင်ချုပ် ၁၀း၁-၄)။</w:t>
      </w:r>
    </w:p>
    <w:p/>
    <w:p>
      <w:r xmlns:w="http://schemas.openxmlformats.org/wordprocessingml/2006/main">
        <w:t xml:space="preserve">ဒုတိယအပိုဒ်- လူတို့၏တောင်းဆိုမှုကို မည်သို့တုံ့ပြန်ရမည်နှင့်ပတ်သက်၍ ရောဗောင်၏ဖခင်၏အကြံပေးများထံမှ အကြံဉာဏ်ရယူသည့်အကြောင်း ဇာတ်ကြောင်းကို အလေးပေးဖော်ပြသည်။ အသက်ကြီးသော အကြံပေးများသည် လူတို့ကို သစ္စာစောင့်သိစေပြီး ကြင်နာမှုဖြင့် အမှုဆောင်ရန် အကြံပေးသည်။ သို့ရာတွင်၊ ငယ်ရွယ်သောအကြံပေးပုဂ္ဂိုလ်အချို့က သူ၏အခွင့်အာဏာကို ပို၍အတင်းအကျပ် အခိုင်အမာပြုသင့်သည် (၂ ရာဇဝင်ချုပ် ၁၀း၅-၁၁)။</w:t>
      </w:r>
    </w:p>
    <w:p/>
    <w:p>
      <w:r xmlns:w="http://schemas.openxmlformats.org/wordprocessingml/2006/main">
        <w:t xml:space="preserve">၃ အပိုဒ်- ရောဗောင်သည် ဖခင်၏သက်ကြီးရွယ်အိုအကြံပေးများ၏ အကြံဉာဏ်ကို ငြင်းပယ်ကာ ရွယ်တူချင်းမှပေးသောအကြံဉာဏ်ကို လိုက်နာမည့်အစား မှတ်တမ်းကို အလေးပေးဖော်ပြသည်။ လူတို့ကို ပေါ့စေမည့်အစား သူတို့၏ဝန်ကို တိုးစေမည်ဟု ပြင်းပြင်းထန်ထန် တုံ့ပြန်တော်မူသည် (၂ ရာဇဝင်ချုပ် ၁၀း၁၂-၁၅)။</w:t>
      </w:r>
    </w:p>
    <w:p/>
    <w:p>
      <w:r xmlns:w="http://schemas.openxmlformats.org/wordprocessingml/2006/main">
        <w:t xml:space="preserve">4 အပိုဒ်- ဤဆုံးဖြတ်ချက်သည် အစ္စရေးရှိ ဆယ့်နှစ်မျိုးနွယ်စုထဲမှ ဆယ်မျိုးတွင် ပုန်ကန်မှုဖြစ်ပေါ်လာပုံကို ဖော်ပြခြင်းဆီသို့ ဦးတည်သွားပါသည်။ ရောဗောင်ကို ဘုရင်အဖြစ် ငြင်းပယ်ပြီး ယေရောဗောင်ကို ခေါင်းဆောင်အဖြစ် ရွေးချယ်သည် (၂ ရာဇဝင်ချုပ် ၁၀း၁၆-၁၉)။ ယုဒနှင့် ဗင်္ယာမိန်တို့သာ ရောဗောင်အပေါ် သစ္စာစောင့်သိကြသည်။</w:t>
      </w:r>
    </w:p>
    <w:p/>
    <w:p>
      <w:r xmlns:w="http://schemas.openxmlformats.org/wordprocessingml/2006/main">
        <w:t xml:space="preserve">အချုပ်အားဖြင့်၊ ရာဇဝင်ချုပ် ၂ ၏ အခန်း ၁၀ သည် ပိုင်းခြားခြင်းနှင့် ရောဗောင်ဘုရင်၏ အုပ်စိုးမှုအောက်တွင် နိုင်ငံတော်အတွင်း ပုန်ကန်မှုကို သရုပ်ဖော်ထားသည်။ ရှေခင်မြို့၌ စုဝေးခြင်းကို မီးမောင်းထိုးပြပြီး ပေါ့ပါးသော ဝန်ထုပ်ဝန်ပိုးကို တောင်းဆိုပါ။ အကြံဉာဏ်ကို ဖော်ပြခြင်း အကြံဉာဏ်ကို ဆည်းကပ်ခြင်း နှင့် ပညာရှိသော အကြံဉာဏ်ကို ပယ်ခြင်း။ ဤအခန်းတွင် အချုပ်အားဖြင့်ဆိုရသော် ဘုရင်ရောဗောင်၏ ခေါင်းဆောင်မှုနှစ်ခုစလုံးသည် အစ္စရေးတို့၏ အသနားခံမှုကို တုံ့ပြန်ခြင်းအားဖြင့် ဖော်ပြထားသည့် သမိုင်းဝင်မှတ်တမ်းတစ်ခုဖြစ်ပြီး၊ ပညာမဲ့သောဆုံးဖြတ်ချက်များမှ ထွက်ပေါ်လာသောအကျိုးဆက်များကို သာဓကအားဖြင့် အလေးပေးဖော်ပြကာ အုပ်ချုပ်မှုပျက်ကွက်မှုကို ကိုယ်စားပြုသည့် ဘုရင် ရောဗောင်၏ လိုအပ်ချက်များကို စံနမူနာပြထားပါသည်။ နိုင်ငံတော်အတွင်း နိုင်ငံရေးမငြိမ်သက်မှုဖြင့် သတ်မှတ်ထားသည့်အချိန်အခါသမယတွင် အခြားသူများအပေါ် အခွင့်အာဏာကျင့်သုံးသည့်အခါ နှိမ့်ချမှုလိုအပ်ကြောင်း နှိမ့်ချမှုရှိရန် လိုအပ်ကြောင်း ပရောဖက်ပြုချက်ဆိုင်ရာ ပြည့်စုံခြင်းနှင့်ပတ်သက်၍ ကတိသစ္စာပြုခြင်းဆိုင်ရာ ကတိသစ္စာပြုခြင်း သက်သေခံချက်နိုင်ငံအတွင်း ကွဲပြားမှုကို သရုပ်ဖော်သည့် ကတိပြုချက် ဖန်ဆင်းရှင်-ဘုရားသခင်နှင့် ရွေးကောက်တော်မူခြင်းကြား ပဋိညာဉ်ဆက်ဆံရေးကို ဂုဏ်တင်ခြင်းဆိုင်ရာ ကတိကဝတ်ပြုခြင်းဆိုင်ရာ ကတိကဝတ်ကို သရုပ်ဖော်သည့် သက်သေခံချက် လူ-အစ္စရေး</w:t>
      </w:r>
    </w:p>
    <w:p/>
    <w:p>
      <w:r xmlns:w="http://schemas.openxmlformats.org/wordprocessingml/2006/main">
        <w:t xml:space="preserve">2 Chronicles 10:1 ရောဗောင်သည် ရှေခင်မြို့သို့ သွား၍၊ ဣသရေလလူအပေါင်းတို့သည် ရှင်ဘုရင်အရာ၌ ချီးမြှောက်ခြင်းငှါ ရှေခင်မြို့သို့ လာကြ၏။</w:t>
      </w:r>
    </w:p>
    <w:p/>
    <w:p>
      <w:r xmlns:w="http://schemas.openxmlformats.org/wordprocessingml/2006/main">
        <w:t xml:space="preserve">ဣသရေလလူအပေါင်းတို့သည် ရောဗောင်ကို ဘုရင်သစ်အရာ၌ ခန့်ထားစေခြင်းငှါ ရှေခင်မြို့သို့ သွားကြ၏။</w:t>
      </w:r>
    </w:p>
    <w:p/>
    <w:p>
      <w:r xmlns:w="http://schemas.openxmlformats.org/wordprocessingml/2006/main">
        <w:t xml:space="preserve">၁။ ဘုရားသခင်ရွေးချယ်ထားသော ခေါင်းဆောင်နောက်သို့ စည်းလုံးညီညွတ်ခြင်း၏ အရေးပါမှု။</w:t>
      </w:r>
    </w:p>
    <w:p/>
    <w:p>
      <w:r xmlns:w="http://schemas.openxmlformats.org/wordprocessingml/2006/main">
        <w:t xml:space="preserve">၂။ နာခံမှုနှင့် ဘုရားသခင်၏ အလိုတော်ကို လက်အောက်ခံခြင်း၏ တန်ခိုး၊</w:t>
      </w:r>
    </w:p>
    <w:p/>
    <w:p>
      <w:r xmlns:w="http://schemas.openxmlformats.org/wordprocessingml/2006/main">
        <w:t xml:space="preserve">1. Matthew 22:21 - "ထိုကြောင့် ကဲသာဘုရင်၏ဥစ္စာကို ကဲသာဘုရင်အား ပြန်ပေးကြလော့။ ဘုရားသခင်နှင့်ဆိုင်သောအရာတို့ကို ဘုရားသခင်အား ဆက်ကြလော့"</w:t>
      </w:r>
    </w:p>
    <w:p/>
    <w:p>
      <w:r xmlns:w="http://schemas.openxmlformats.org/wordprocessingml/2006/main">
        <w:t xml:space="preserve">2 Joshua 24:15 - “ထာ​ဝ​ရ​ဘု​ရား​၏​အ​စေ​ခံ​ရန်​အ​တွက် မကောင်း​ဟု​ထင်​ရ​လျှင် သင်​တို့​ဝတ်​ပြု​မည့်​နေ့​ကို​ရွေး​ချယ်​၍ ရေ​လွှမ်းမိုး​ရာ​ဘက်​တွင်​ရှိ​သော မင်း​တို့​၏​ဘိုး​ဘေး​တို့​ဝတ်​ပြု​သော​ဘု​ရား​များ​ကို​လည်း​ကောင်း၊ သင်​တို့​နေ​သော​ပြည်​၌​နေ​သော အာ​မော​ရိ​လူ​တို့​မူ​ကား၊ ငါ​နှင့် ငါ့​အ​မျိုး​သား​တို့​သည်​ထာ​ဝ​ရ​ဘု​ရား​အား​ဝတ်​ပြု​ကြ​မည်​ဟု​ဆို​၏။</w:t>
      </w:r>
    </w:p>
    <w:p/>
    <w:p>
      <w:r xmlns:w="http://schemas.openxmlformats.org/wordprocessingml/2006/main">
        <w:t xml:space="preserve">2 Chronicles 10:2 ရှောလမုန်မင်းကြီးထံတော်မှ ပြေးသော အဲဂုတ္တုပြည်၌ နေဗတ်၏သား ယေရောဗောင်သည် ကြားလျှင်၊ ယေရောဗောင်သည် အဲဂုတ္တုပြည်မှ ပြန်လာ၏။</w:t>
      </w:r>
    </w:p>
    <w:p/>
    <w:p>
      <w:r xmlns:w="http://schemas.openxmlformats.org/wordprocessingml/2006/main">
        <w:t xml:space="preserve">ယေရောဗောင်သည် ရှောလမုန်ထံတော်မှ အီဂျစ်ပြည်သို့ ပြေးသွားသော်လည်း နောက်ပိုင်းတွင် ပြန်လာခဲ့သည်။</w:t>
      </w:r>
    </w:p>
    <w:p/>
    <w:p>
      <w:r xmlns:w="http://schemas.openxmlformats.org/wordprocessingml/2006/main">
        <w:t xml:space="preserve">1. ဘုရားသခင်၏အကြံအစည်များသည် ကျွန်ုပ်တို့၏ကြောက်ရွံ့ခြင်းထက် ကြီးမားပါသည်။ ကိုယ်တော်ကို ယုံကြည်ပါ။</w:t>
      </w:r>
    </w:p>
    <w:p/>
    <w:p>
      <w:r xmlns:w="http://schemas.openxmlformats.org/wordprocessingml/2006/main">
        <w:t xml:space="preserve">2. ကျွန်ုပ်တို့၏ အတိတ်က အမှားများသည် ကျွန်ုပ်တို့ကို မသတ်မှတ်ထားပေ။ ဘုရားသခင်သည် ကျွန်ုပ်တို့အတွက် ရည်ရွယ်ချက်ရှိပါသေးသည်။</w:t>
      </w:r>
    </w:p>
    <w:p/>
    <w:p>
      <w:r xmlns:w="http://schemas.openxmlformats.org/wordprocessingml/2006/main">
        <w:t xml:space="preserve">1. ဟေရှာယ 43:1-3 - “သင်တို့ကို ငါရွေးနှုတ်သောကြောင့် မစိုးရိမ်ကြနှင့်၊ သင်သည် ငါ၏နာမဖြင့် ငါခေါ်ဝေါ်သမုတ်၍၊ သင်သည် ရေကိုဖြတ်၍ ရှောက်သွားသောအခါ၊ ငါသည် သင်တို့နှင့်အတူရှိ၍ မြစ်များကို ဖြတ်သန်းရကြမည်။ သင်တို့ကို မလွှမ်းမိုးစေနှင့်။ မီးဖြင့် လျှောက်သောအခါ မလောင်ရ၊ မီးလည်း မလောင်ရ။"</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2 Chronicles 10:3 စေလွှတ်၍ ခေါ်တော်မူ၏။ ယေရောဗောင်နှင့် ဣသရေလအမျိုးသားအပေါင်းတို့သည် လာ၍ ရောဗောင်အား၊</w:t>
      </w:r>
    </w:p>
    <w:p/>
    <w:p>
      <w:r xmlns:w="http://schemas.openxmlformats.org/wordprocessingml/2006/main">
        <w:t xml:space="preserve">ယေရောဗောင်နှင့် ဣသရေလလူတို့သည် ရှောလမုန်ပေးသော အခွန်ဝန်ကို ပေါ့စေတော်မူရန် ရောဗောင်ထံ တောင်းဆိုခဲ့သည်။</w:t>
      </w:r>
    </w:p>
    <w:p/>
    <w:p>
      <w:r xmlns:w="http://schemas.openxmlformats.org/wordprocessingml/2006/main">
        <w:t xml:space="preserve">1. မေးခြင်း၏စွမ်းအား- ကျွန်ုပ်တို့အတွက် တရားစွဲရန် သင်ယူခြင်း။</w:t>
      </w:r>
    </w:p>
    <w:p/>
    <w:p>
      <w:r xmlns:w="http://schemas.openxmlformats.org/wordprocessingml/2006/main">
        <w:t xml:space="preserve">2. ဘုရားသခင်၏ စီမံပေးမှု- ကိုယ်တော်၏ ကရုဏာနှင့် ရက်ရောမှုကို ယုံကြည်ခြင်း။</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မဿဲ 7:7 - တောင်းလျှင်သင်သည်ပေးလိမ့်မည်။ ရှာလျှင်တွေ့လိမ့်မည်။ ခေါက်လျှင်ဖွင့်လိမ့်မည်။</w:t>
      </w:r>
    </w:p>
    <w:p/>
    <w:p>
      <w:r xmlns:w="http://schemas.openxmlformats.org/wordprocessingml/2006/main">
        <w:t xml:space="preserve">2 Chronicles 10:4 ခမည်းတော်သည် ငါတို့ထမ်းဘိုးကို ကြမ်းတမ်းစေတော်မူသည်ဖြစ်၍၊ ယခုတွင်၊ ခမည်းတော်၏ ပြင်းစွာသောကျွန်နှင့် ငါတို့အပေါ်၌ တင်တော်မူသော လေးသောထမ်းဘိုးကို အနည်းငယ် ဖြေလျှော့တော်မူပါ။</w:t>
      </w:r>
    </w:p>
    <w:p/>
    <w:p>
      <w:r xmlns:w="http://schemas.openxmlformats.org/wordprocessingml/2006/main">
        <w:t xml:space="preserve">ရှောလမုန်၏သား ရောဗောင်အား ဣသရေလလူတို့က၊ ခမည်းတော်ပေးသော ကျွန်ခံဝန်ကို ဖြေလျော့စေခြင်းငှါ၊</w:t>
      </w:r>
    </w:p>
    <w:p/>
    <w:p>
      <w:r xmlns:w="http://schemas.openxmlformats.org/wordprocessingml/2006/main">
        <w:t xml:space="preserve">1. သနားကြင်နာမှု စွမ်းအား- အခြားသူများ၏ လိုအပ်ချက်များကို မည်သို့ တုံ့ပြန်မည်နည်း။</w:t>
      </w:r>
    </w:p>
    <w:p/>
    <w:p>
      <w:r xmlns:w="http://schemas.openxmlformats.org/wordprocessingml/2006/main">
        <w:t xml:space="preserve">၂။ အခြားသူများကို ဝန်ဆောင်မှုပေးခြင်းအားဖြင့် ဘုရားသခင်ကို ဝတ်ပြုခြင်း။</w:t>
      </w:r>
    </w:p>
    <w:p/>
    <w:p>
      <w:r xmlns:w="http://schemas.openxmlformats.org/wordprocessingml/2006/main">
        <w:t xml:space="preserve">1. Matthew 25:40 ရှင်ဘုရင်က၊ ငါအမှန်အကန်ဆိုသည်ကား၊ ငါ့ညီတို့တွင် အငယ်ဆုံးတယောက်ကို ပြုသကဲ့သို့၊ ငါ့အား ပြုသကဲ့သို့၊</w:t>
      </w:r>
    </w:p>
    <w:p/>
    <w:p>
      <w:r xmlns:w="http://schemas.openxmlformats.org/wordprocessingml/2006/main">
        <w:t xml:space="preserve">2 James 2:15-16 “ညီအစ်ကိုညီအစ်မတစ်ဦးသည် အဝတ်အစားချို့တဲ့၍ နေ့စဥ်စားစရာမရှိလျှင် ငြိမ်သက်စွာသွား၍ နွေးနွေးထွေးထွေးရှိစေ၊ ခန္ဓာကိုယ်က ဘာကောင်းလဲ"</w:t>
      </w:r>
    </w:p>
    <w:p/>
    <w:p>
      <w:r xmlns:w="http://schemas.openxmlformats.org/wordprocessingml/2006/main">
        <w:t xml:space="preserve">2 Chronicles 10:5 ကိုယ်တော်ကလည်း၊ သုံးရက်လွန်ပြီးမှ ငါ့ထံသို့ တဖန်လာပါဟု မိန့်တော်မူ၏။ လူများထွက်သွား၏။</w:t>
      </w:r>
    </w:p>
    <w:p/>
    <w:p>
      <w:r xmlns:w="http://schemas.openxmlformats.org/wordprocessingml/2006/main">
        <w:t xml:space="preserve">ရောဗောင်မင်းကြီးသည် သူတို့တောင်းဆိုချက်နှင့်ပတ်သက်၍ တုံ့ပြန်မှုရရှိရန် သုံးရက်အတွင်း ပြန်လာရန် လူများကို တောင်းဆိုခဲ့သည်။</w:t>
      </w:r>
    </w:p>
    <w:p/>
    <w:p>
      <w:r xmlns:w="http://schemas.openxmlformats.org/wordprocessingml/2006/main">
        <w:t xml:space="preserve">၁။ ဘုရားသခင်သည် ကျွန်ုပ်တို့အား အချိန်နှင့်အမျှ ဖြေကြားတော်မူမည်ကို ယုံကြည်၍ စိတ်ရှည်ရမည်။</w:t>
      </w:r>
    </w:p>
    <w:p/>
    <w:p>
      <w:r xmlns:w="http://schemas.openxmlformats.org/wordprocessingml/2006/main">
        <w:t xml:space="preserve">2- ကျွန်ုပ်တို့သည် ကျွန်ုပ်တို့၏ဘ၀တွင် ဘုရားသခင်၏ ပြီးပြည့်စုံသောအချိန်ကို စောင့်မျှော်ရန် စိတ်နှိမ့်ချပြီး လိုလိုလားလားရှိရန် လိုအပ်သည်။</w:t>
      </w:r>
    </w:p>
    <w:p/>
    <w:p>
      <w:r xmlns:w="http://schemas.openxmlformats.org/wordprocessingml/2006/main">
        <w:t xml:space="preserve">1: Psalm 27:14 - ထာဝရဘုရားကို မြော်လင့်ပါ။ အားယူ၍ သခင်ဘုရားကို မြော်လင့်လော့။</w:t>
      </w:r>
    </w:p>
    <w:p/>
    <w:p>
      <w:r xmlns:w="http://schemas.openxmlformats.org/wordprocessingml/2006/main">
        <w:t xml:space="preserve">2: Isaiah 40:31 - ထာဝရဘုရားကို ယုံကြည်သောသူမူကား၊ ရွှေလင်းတကဲ့သို့ အတောင်တို့၌ မြင့်တတ်၏။ မပင်ပန်းဘဲ ပြေးကြလိမ့်မည်။ မမောမပန်း လမ်းလျှောက်ကြမည်။</w:t>
      </w:r>
    </w:p>
    <w:p/>
    <w:p>
      <w:r xmlns:w="http://schemas.openxmlformats.org/wordprocessingml/2006/main">
        <w:t xml:space="preserve">2 Chronicles 10:6 ရောဗောင်မင်းကြီးသည် ခမည်းတော်ရှောလမုန် အသက်ရှင်စဉ်အခါက၊ ဤလူတို့ကို ပြန်ပြောစေခြင်းငှာ အဘယ်အကြံရှိသနည်းဟု မေးလျှင်၊</w:t>
      </w:r>
    </w:p>
    <w:p/>
    <w:p>
      <w:r xmlns:w="http://schemas.openxmlformats.org/wordprocessingml/2006/main">
        <w:t xml:space="preserve">ရောဗောင်မင်းကြီးသည် ခမည်းတော်ရှောလမုန်အား လူများကို မည်သို့ပြန်ပြောရမည်ကို ခမည်းတော်ရှောလမုန်အား အမှုထမ်းခဲ့သော အသက်ကြီးသူများထံမှ အကြံဉာဏ်တောင်းခံခဲ့သည်။</w:t>
      </w:r>
    </w:p>
    <w:p/>
    <w:p>
      <w:r xmlns:w="http://schemas.openxmlformats.org/wordprocessingml/2006/main">
        <w:t xml:space="preserve">1. အသက်ကြီးသူများ၏ ဉာဏ်ပညာကို လိုက်နာခြင်း။</w:t>
      </w:r>
    </w:p>
    <w:p/>
    <w:p>
      <w:r xmlns:w="http://schemas.openxmlformats.org/wordprocessingml/2006/main">
        <w:t xml:space="preserve">၂။ အကြံဉာဏ်ရှာဖွေခြင်း၏တန်ဖိုး</w:t>
      </w:r>
    </w:p>
    <w:p/>
    <w:p>
      <w:r xmlns:w="http://schemas.openxmlformats.org/wordprocessingml/2006/main">
        <w:t xml:space="preserve">1. Proverbs 11:14 အကြံအစည်မရှိလျှင် လူတို့သည် လဲတတ်၏။</w:t>
      </w:r>
    </w:p>
    <w:p/>
    <w:p>
      <w:r xmlns:w="http://schemas.openxmlformats.org/wordprocessingml/2006/main">
        <w:t xml:space="preserve">2. Proverbs 15:22 အကြံအစည်မရှိဘဲ အကြံအစည်မရှိလျှင် စိတ်ပျက်တတ်၏။</w:t>
      </w:r>
    </w:p>
    <w:p/>
    <w:p>
      <w:r xmlns:w="http://schemas.openxmlformats.org/wordprocessingml/2006/main">
        <w:t xml:space="preserve">2 Chronicles 10:7 တဖန်သူတို့က၊ သင်သည် ဤလူမျိုးကို ကျေးဇူးပြု၍ သူတို့အား နှစ်သက်၍ ကောင်းသောစကားကို ပြောလျှင်၊ သူတို့သည် ကိုယ်တော်၏ ကျွန်ဖြစ်ကြလိမ့်မည်။</w:t>
      </w:r>
    </w:p>
    <w:p/>
    <w:p>
      <w:r xmlns:w="http://schemas.openxmlformats.org/wordprocessingml/2006/main">
        <w:t xml:space="preserve">ရှောလမုန်သည် မိမိ၏လူမျိုးအပေါ် သစ္စာစောင့်သိမှုနှင့် ဝန်ဆောင်မှုကိုရရှိစေရန်အတွက် ကြင်နာမှုနှင့် သာယာမှုရှိရန် အကြံပေးခဲ့သည်။</w:t>
      </w:r>
    </w:p>
    <w:p/>
    <w:p>
      <w:r xmlns:w="http://schemas.openxmlformats.org/wordprocessingml/2006/main">
        <w:t xml:space="preserve">1. "ကြင်နာမှုနှင့် သာယာမှုစွမ်းအား"</w:t>
      </w:r>
    </w:p>
    <w:p/>
    <w:p>
      <w:r xmlns:w="http://schemas.openxmlformats.org/wordprocessingml/2006/main">
        <w:t xml:space="preserve">2. "သစ္စာစောင့်သိမှုနှင့် ဝန်ဆောင်မှု၏ကောင်းချီး"</w:t>
      </w:r>
    </w:p>
    <w:p/>
    <w:p>
      <w:r xmlns:w="http://schemas.openxmlformats.org/wordprocessingml/2006/main">
        <w:t xml:space="preserve">1. Matthew 5:7 "သနားတတ်သောသူတို့သည် မင်္ဂလာရှိကြ၏။ အကြောင်းမူကား၊ သူတို့သည် ကရုဏာကိုရကြလိမ့်မည်။"</w:t>
      </w:r>
    </w:p>
    <w:p/>
    <w:p>
      <w:r xmlns:w="http://schemas.openxmlformats.org/wordprocessingml/2006/main">
        <w:t xml:space="preserve">2 Proverbs 16:7 "လူ၏အကျင့်ကို သခင်ဘုရားနှစ်သက်သောအခါ၊ ရန်သူတို့ကိုပင် မိဿဟာယဖွဲ့စေတော်မူ၏။"</w:t>
      </w:r>
    </w:p>
    <w:p/>
    <w:p>
      <w:r xmlns:w="http://schemas.openxmlformats.org/wordprocessingml/2006/main">
        <w:t xml:space="preserve">2 Chronicles 10:8 အသက်ကြီးသူတို့ပေးသော အကြံကို စွန့်၍ ရှေ့တော်၌ ရပ်နေသော လူပျိုတို့နှင့် တိုင်ပင်လေ၏။</w:t>
      </w:r>
    </w:p>
    <w:p/>
    <w:p>
      <w:r xmlns:w="http://schemas.openxmlformats.org/wordprocessingml/2006/main">
        <w:t xml:space="preserve">ရောဗောင်သည် အသက်ကြီးသူတို့၏ အကြံဉာဏ်ကို ပယ်ချပြီး သူ့နှင့်အတူ ကြီးပြင်းလာသူ လူငယ်များ၏ အကြံဉာဏ်ကို လိုက်နာခဲ့သည်။</w:t>
      </w:r>
    </w:p>
    <w:p/>
    <w:p>
      <w:r xmlns:w="http://schemas.openxmlformats.org/wordprocessingml/2006/main">
        <w:t xml:space="preserve">1. ခေတ်ပညာနှင့် လူငယ်များ၏ စိတ်အားထက်သန်မှု</w:t>
      </w:r>
    </w:p>
    <w:p/>
    <w:p>
      <w:r xmlns:w="http://schemas.openxmlformats.org/wordprocessingml/2006/main">
        <w:t xml:space="preserve">၂။ ဘုရားရေးရာအကြံဉာဏ်ကို ငြင်းပယ်ခြင်း၏အန္တရာယ်</w:t>
      </w:r>
    </w:p>
    <w:p/>
    <w:p>
      <w:r xmlns:w="http://schemas.openxmlformats.org/wordprocessingml/2006/main">
        <w:t xml:space="preserve">၁။ သုတ္တံ ၁၆:၁၆-၁၇ - ရွှေထက်ပညာရခြင်းသည် မည်မျှကောင်းသနည်း။ နားလည်မှုရဖို့က ငွေထက် ရွေးချယ်ဖို့ပါ။ ဖြောင့်မတ်သောလမ်းသည် ဒုစရိုက်ကို ရှောင်တတ်၏။ မိမိသွားရာလမ်းကို စောင့်သောသူသည် မိမိအသက်ကို စောင့်ရှောက်၏။</w:t>
      </w:r>
    </w:p>
    <w:p/>
    <w:p>
      <w:r xmlns:w="http://schemas.openxmlformats.org/wordprocessingml/2006/main">
        <w:t xml:space="preserve">2. Proverbs 1:7 - ထာဝရဘုရားကို ကြောက်ရွံ့ခြင်းသည် ပညာ၏အစ၊ ပညာကို မထီမဲ့မြင်ပြုတတ်၏။</w:t>
      </w:r>
    </w:p>
    <w:p/>
    <w:p>
      <w:r xmlns:w="http://schemas.openxmlformats.org/wordprocessingml/2006/main">
        <w:t xml:space="preserve">2 Chronicles 10:9 ကိုယ်တော်ကလည်း၊ ခမည်းတော်သည် ငါတို့၌တင်သော ထမ်းဘိုးကို ဖြေလျှော့ပါဟု ငါ့အားပြောသော ဤလူတို့အား ငါတို့ပြန်ပြောခြင်းငှါ အဘယ်အကြံဥာဏ်ကို ပေးကြသနည်း။</w:t>
      </w:r>
    </w:p>
    <w:p/>
    <w:p>
      <w:r xmlns:w="http://schemas.openxmlformats.org/wordprocessingml/2006/main">
        <w:t xml:space="preserve">ရောဗောင်မင်းကြီးသည် ခမည်းတော်၏ထမ်းပိုးကို ပေါ့ပါးစေရန် လူများတောင်းဆိုချက်ကို မည်သို့တုံ့ပြန်ရမည်ကို အကြံပေးအရာရှိများအား အကြံဉာဏ်တောင်းခံခဲ့သည်။</w:t>
      </w:r>
    </w:p>
    <w:p/>
    <w:p>
      <w:r xmlns:w="http://schemas.openxmlformats.org/wordprocessingml/2006/main">
        <w:t xml:space="preserve">၁။ ပညာရှိသောအကြံဉာဏ်ကိုရှာသောအခါတွင် ရောဗောင်ဘုရင်၏ပုံသက်သေမှ ကျွန်ုပ်တို့သင်ယူနိုင်သည်။</w:t>
      </w:r>
    </w:p>
    <w:p/>
    <w:p>
      <w:r xmlns:w="http://schemas.openxmlformats.org/wordprocessingml/2006/main">
        <w:t xml:space="preserve">2. ကျွန်ုပ်တို့၏ရွေးချယ်မှုများနှင့် ကျွန်ုပ်တို့ပတ်ဝန်းကျင်ရှိသူများကို မည်သို့အကျိုးသက်ရောက်နိုင်သည်ကို ဂရုတစိုက်စဉ်းစားရန် အချိန်ယူသင့်သည်။</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Chronicles 10:10 သူငယ်တို့ကလည်း၊ ခမည်းတော်သည် ငါတို့ထမ်းဘိုးကို လေးစေ၍၊ ငါတို့အတွက် အနည်းငယ် ပေါ့စေတော်မူပါဟု လျှောက်ကြလျှင်၊ ငါ့လက်ချောင်းသည် ငါ့အဘ၏ခါးထက် ထူလိမ့်မည်။</w:t>
      </w:r>
    </w:p>
    <w:p/>
    <w:p>
      <w:r xmlns:w="http://schemas.openxmlformats.org/wordprocessingml/2006/main">
        <w:t xml:space="preserve">ရောဗောင်မင်းကြီးသည် ခမည်းတော် ထားရစ်ခဲ့သော လူများ၏ဝန်ကို ပေါ့ပါးစေရန် ခိုင်းစေသဖြင့်၊ သူ၏လက်ချောင်းလေးများသည် ခမည်းတော်၏ခါးထက် ပိုထူသည်ဟု တုံ့ပြန်ခဲ့သည်။</w:t>
      </w:r>
    </w:p>
    <w:p/>
    <w:p>
      <w:r xmlns:w="http://schemas.openxmlformats.org/wordprocessingml/2006/main">
        <w:t xml:space="preserve">၁။ ရောဗောင်၏ နှိမ့်ချမှုသင်ခန်းစာ</w:t>
      </w:r>
    </w:p>
    <w:p/>
    <w:p>
      <w:r xmlns:w="http://schemas.openxmlformats.org/wordprocessingml/2006/main">
        <w:t xml:space="preserve">2. သေးငယ်သောအရာများ၏ စွမ်းအား</w:t>
      </w:r>
    </w:p>
    <w:p/>
    <w:p>
      <w:r xmlns:w="http://schemas.openxmlformats.org/wordprocessingml/2006/main">
        <w:t xml:space="preserve">၁။ မဿဲ ၅:၁၃-၁၆ - ကိုယ်တော်သည် မြေကြီး၏ဆားနှင့် လောကအလင်းဖြစ်တော်မူ၏။</w:t>
      </w:r>
    </w:p>
    <w:p/>
    <w:p>
      <w:r xmlns:w="http://schemas.openxmlformats.org/wordprocessingml/2006/main">
        <w:t xml:space="preserve">2. 2 ကောရိန္သု 12:9-10 - ငါ့ကျေးဇူးတော်သည် သင့်အတွက် လုံလောက်သည်၊ အကြောင်းမူကား၊ ငါ့တန်ခိုးသည် အားနည်းခြင်း၌ ပြည့်စုံသည်ဖြစ်၍၊</w:t>
      </w:r>
    </w:p>
    <w:p/>
    <w:p>
      <w:r xmlns:w="http://schemas.openxmlformats.org/wordprocessingml/2006/main">
        <w:t xml:space="preserve">2 Chronicles 10:11 အကြောင်းမူကား၊ ငါ့ခမည်းတော်သည် သင်တို့၌ လေးသောထမ်းဘိုးကိုတင်သော်လည်း၊ သင်၏ထမ်းဘိုးကို ငါပို၍တင်ဦးမည်။ ငါ့ခမည်းတော်သည် သင်တို့ကို ကြိမ်လုံးနှင့် ဆုံးမသော်လည်း၊ ကင်းမြီးကောက်နှင့် ငါဆုံးမမည်။</w:t>
      </w:r>
    </w:p>
    <w:p/>
    <w:p>
      <w:r xmlns:w="http://schemas.openxmlformats.org/wordprocessingml/2006/main">
        <w:t xml:space="preserve">ရှောလမုန်၏သား ရောဗောင်သည် ခမည်းတော်ထက် ကြမ်းတမ်းသောအုပ်စိုးရှင်ဖြစ်မည်ဖြစ်ပြီး၊ သူတို့ကို ပိုမိုပြင်းထန်သောနည်းလမ်းများဖြင့် အပြစ်ပေးမည်ဟု ဣသရေလလူတို့အား ပြောခဲ့သည်။</w:t>
      </w:r>
    </w:p>
    <w:p/>
    <w:p>
      <w:r xmlns:w="http://schemas.openxmlformats.org/wordprocessingml/2006/main">
        <w:t xml:space="preserve">၁။ ဘုရားသခင့်အလိုတော်ကို မလိုက်နာခြင်း၏အန္တရာယ်—၂ ရာဇဝင်ချုပ် ၁၀:၁၁</w:t>
      </w:r>
    </w:p>
    <w:p/>
    <w:p>
      <w:r xmlns:w="http://schemas.openxmlformats.org/wordprocessingml/2006/main">
        <w:t xml:space="preserve">၂။ ကျွန်ုပ်တို့၏အသက်တာတွင် စည်းကမ်းရှိရန် လိုအပ်သည်။—၂ ရာဇဝင်ချုပ် ၁၀:၁၁</w:t>
      </w:r>
    </w:p>
    <w:p/>
    <w:p>
      <w:r xmlns:w="http://schemas.openxmlformats.org/wordprocessingml/2006/main">
        <w:t xml:space="preserve">1. သုတ္တံကျမ်း 3:11-12 - "ငါ့သား၊ ထာဝရဘုရား၏ဆုံးမခြင်းကို မထီမဲ့မြင်မပြုနှင့်။ ဆုံးမတော်မူခြင်းကို မနာခံနှင့်။ အကြောင်းမူကား၊ ထာဝရဘုရားသည် ချစ်သောသူတို့ကို ဆုံးမတော်မူ၏။</w:t>
      </w:r>
    </w:p>
    <w:p/>
    <w:p>
      <w:r xmlns:w="http://schemas.openxmlformats.org/wordprocessingml/2006/main">
        <w:t xml:space="preserve">၂။ ဟေဗြဲ ၁၂း၅-၆ - “သားတို့အနေနဲ့ ဆုံးမသွန်သင်တာကို မေ့သွားပြီလား၊ ငါ့သား၊ သခင်ဘုရားရဲ့ ဆုံးမပဲ့ပြင်ခြင်းကို ပေါ့ပေါ့တန်တန် သဘောမထားပါနဲ့။ ချစ်၍ သားသမီးအဖြစ် လက်ခံသောသူတို့ကို အပြစ်ပေးတော်မူ၏။</w:t>
      </w:r>
    </w:p>
    <w:p/>
    <w:p>
      <w:r xmlns:w="http://schemas.openxmlformats.org/wordprocessingml/2006/main">
        <w:t xml:space="preserve">2 Chronicles 10:12 သုံးရက်မြောက်သောနေ့၌ ယေရောဗောင်နှင့် လူအပေါင်းတို့သည် ရောဗောင်ထံသို့ လာ၍၊ သုံးရက်မြောက်သောနေ့၌ ငါ့ထံသို့ တဖန်လာပါဟု မိန့်တော်မူ၏။</w:t>
      </w:r>
    </w:p>
    <w:p/>
    <w:p>
      <w:r xmlns:w="http://schemas.openxmlformats.org/wordprocessingml/2006/main">
        <w:t xml:space="preserve">သုံးရက်မြောက်သောနေ့၌၊</w:t>
      </w:r>
    </w:p>
    <w:p/>
    <w:p>
      <w:r xmlns:w="http://schemas.openxmlformats.org/wordprocessingml/2006/main">
        <w:t xml:space="preserve">၁။ “ဘုရားသခင့်အချိန်ကို ယုံကြည်ပါ”</w:t>
      </w:r>
    </w:p>
    <w:p/>
    <w:p>
      <w:r xmlns:w="http://schemas.openxmlformats.org/wordprocessingml/2006/main">
        <w:t xml:space="preserve">2. "သည်းခံခြင်းတန်ခိုး"</w:t>
      </w:r>
    </w:p>
    <w:p/>
    <w:p>
      <w:r xmlns:w="http://schemas.openxmlformats.org/wordprocessingml/2006/main">
        <w:t xml:space="preserve">1. ဆာလံ 27:14 - ထာဝရဘုရားကို မြော်လင့်ပါ။ အားယူ၍ စိတ်နှလုံး ရဲရင့်စေ။ ထာဝရဘုရားကို စောင့်လော့။</w:t>
      </w:r>
    </w:p>
    <w:p/>
    <w:p>
      <w:r xmlns:w="http://schemas.openxmlformats.org/wordprocessingml/2006/main">
        <w:t xml:space="preserve">၂။ ယာကုပ် ၅:၇-၈ - ထို့ကြောင့် ညီအစ်ကိုတို့၊ သခင်ဘုရားကြွလာတော်မူသည်တိုင်အောင် သည်းခံကြလော့။ လယ်သမားသည် မြေကြီး၏ အဖိုးတန်သော အသီးအနှံများကို စောစီးစွာနှင့် မိုးနှောင်းပိုင်း မိုးမရွာမီအထိ သည်းခံစောင့်ဆိုင်းနေပုံကို ကြည့်ပါ။ မင်းလည်း စိတ်ရှည်ပါ။ သခင်ဘုရားကြွလာချိန်နီးသည်ဖြစ်၍ စိတ်နှလုံးကိုတည်စေပါ။</w:t>
      </w:r>
    </w:p>
    <w:p/>
    <w:p>
      <w:r xmlns:w="http://schemas.openxmlformats.org/wordprocessingml/2006/main">
        <w:t xml:space="preserve">2 Chronicles 10:13 ရှင်ဘုရင်ကလည်း၊ ရောဗောင်မင်းကြီးသည် လူဟောင်းတို့၏ အကြံအစည်ကို စွန့်၍၊</w:t>
      </w:r>
    </w:p>
    <w:p/>
    <w:p>
      <w:r xmlns:w="http://schemas.openxmlformats.org/wordprocessingml/2006/main">
        <w:t xml:space="preserve">ရောဗောင်သည် အသက်ကြီး၍ ပညာရှိသော အကြံပေးများ၏ အကြံဉာဏ်ကို လျစ်လျူရှုကာ ရိုင်းရိုင်းစိုင်းစိုင်း တုံ့ပြန်ခဲ့သည်။</w:t>
      </w:r>
    </w:p>
    <w:p/>
    <w:p>
      <w:r xmlns:w="http://schemas.openxmlformats.org/wordprocessingml/2006/main">
        <w:t xml:space="preserve">1- ဘုရားသခင်သည် ကျွန်ုပ်တို့အား ဆန့်ကျင်မှုနှင့် ရင်ဆိုင်ရလျှင်ပင် လေးစားနှိမ့်ချရန် ခေါ်ဆိုထားသည်။</w:t>
      </w:r>
    </w:p>
    <w:p/>
    <w:p>
      <w:r xmlns:w="http://schemas.openxmlformats.org/wordprocessingml/2006/main">
        <w:t xml:space="preserve">2: ကျွန်ုပ်တို့သည် ပညာရှိသောအကြံဉာဏ်ကို ရှာသင့်ပြီး ကျွန်ုပ်တို့၏ပတ်ဝန်းကျင်ရှိသူများထံမှ အကြံဉာဏ်ရယူသင့်သည်။</w:t>
      </w:r>
    </w:p>
    <w:p/>
    <w:p>
      <w:r xmlns:w="http://schemas.openxmlformats.org/wordprocessingml/2006/main">
        <w:t xml:space="preserve">1: Proverbs 15:33 - ထာဝရဘုရားကို ကြောက်ရွံ့ခြင်းသည် ဉာဏ်ပညာဖြင့် သွန်သင်ခြင်းဖြစ်ပြီး၊ နှိမ့်ချခြင်းသည် ဂုဏ်အသရေရှေ့၌ သက်ရောက်သည်။</w:t>
      </w:r>
    </w:p>
    <w:p/>
    <w:p>
      <w:r xmlns:w="http://schemas.openxmlformats.org/wordprocessingml/2006/main">
        <w:t xml:space="preserve">2: Proverbs 12:15 - လူမိုက်တို့၏လမ်းသည် မှန်ကန်သည်ဟု ထင်ရသော်လည်း ပညာရှိတို့သည် အကြံဉာဏ်ကို နားထောင်ကြသည်။</w:t>
      </w:r>
    </w:p>
    <w:p/>
    <w:p>
      <w:r xmlns:w="http://schemas.openxmlformats.org/wordprocessingml/2006/main">
        <w:t xml:space="preserve">2 Chronicles 10:14 ငါ့ခမည်းတော်သည် သင်၏ထမ်းဘိုးကို လေးစေသော်လည်း၊ ငါထပ်၍ပေးမည်။ ငါ့ခမည်းတော်သည် သင်တို့ကို ကြိမ်လုံးနှင့် ဆုံးမသော်လည်း၊ သင်တို့ကို ကင်းမြီးကောက်နှင့် ငါဆုံးမမည်။</w:t>
      </w:r>
    </w:p>
    <w:p/>
    <w:p>
      <w:r xmlns:w="http://schemas.openxmlformats.org/wordprocessingml/2006/main">
        <w:t xml:space="preserve">ရောဗောင်သည် လူပျိုများ၏ အကြံဉာဏ်ကို နားထောင်ကာ ဖခင်၏ထမ်းပိုးကို ပေါ့ပါးစေမည့်အစား ကြိမ်လုံးများကို အသုံးပြုမည့်အစား ကင်းမြီးကောက်များကို အသုံးပြုရန် ရွေးချယ်ခဲ့သည်။</w:t>
      </w:r>
    </w:p>
    <w:p/>
    <w:p>
      <w:r xmlns:w="http://schemas.openxmlformats.org/wordprocessingml/2006/main">
        <w:t xml:space="preserve">1. အကြံဉာဏ်စွမ်းအား- လူငယ်များ၏ အကြံဉာဏ်သည် ရောဗောင်၏ ဆုံးဖြတ်ချက်များအပေါ် လွှမ်းမိုးနိုင်ပုံ၊</w:t>
      </w:r>
    </w:p>
    <w:p/>
    <w:p>
      <w:r xmlns:w="http://schemas.openxmlformats.org/wordprocessingml/2006/main">
        <w:t xml:space="preserve">2. ကျွန်ုပ်တို့၏ရွေးချယ်မှုများ၏အကျိုးဆက်များ- ခမည်းတော်၏ထမ်းပိုးကိုထည့်ရန် ရောဗောင်၏ရွေးချယ်မှု</w:t>
      </w:r>
    </w:p>
    <w:p/>
    <w:p>
      <w:r xmlns:w="http://schemas.openxmlformats.org/wordprocessingml/2006/main">
        <w:t xml:space="preserve">၁။ သုတ္တံ ၂၇:၁၇၊ သံသည် သံကို ထက်စေ၍၊ လူတယောက်သည် တယောက်ကို ထက်စေ၏။</w:t>
      </w:r>
    </w:p>
    <w:p/>
    <w:p>
      <w:r xmlns:w="http://schemas.openxmlformats.org/wordprocessingml/2006/main">
        <w:t xml:space="preserve">2. ရောမ 12:2၊ ဤလောကနှင့် လိုက်လျောညီထွေမဖြစ်ပါစေနှင့်။ ဘုရားသခင်၏အလိုတော်ကား အဘယ်အရာဖြစ်သည်၊ အဘယ်အရာသည် ကောင်းမြတ်၍ နှစ်သက်ဖွယ်ကောင်းပြီး ပြီးပြည့်စုံမည်ကို စမ်းသပ်ခြင်းအားဖြင့် သင်တို့၏စိတ်နှလုံးကို အသစ်တဖန် ပြောင်းလဲခြင်းဖြင့် ပြောင်းလဲခြင်းကို ခံကြရမည်ဖြစ်သည်။</w:t>
      </w:r>
    </w:p>
    <w:p/>
    <w:p>
      <w:r xmlns:w="http://schemas.openxmlformats.org/wordprocessingml/2006/main">
        <w:t xml:space="preserve">2 Chronicles 10:15 ရှင်ဘုရင်သည် လူတို့၏စကားကို နားမထောင်သောကြောင့်၊ ထာဝရဘုရားသည် ရှိလောနမြို့သား အဟိယလက်ဖြင့် နေဗတ်၏သား ယေရောဗောင်အား မိန့်တော်မူသော နှုတ်ကပတ်တော်ကို ပြည့်စုံစေခြင်းငှာ ဘုရားသခင်ကြောင့် ဖြစ်တော်မူ၏။</w:t>
      </w:r>
    </w:p>
    <w:p/>
    <w:p>
      <w:r xmlns:w="http://schemas.openxmlformats.org/wordprocessingml/2006/main">
        <w:t xml:space="preserve">ဣသရေလရှင်ဘုရင်သည် ရှိလောနိလူ အဟိယအားဖြင့် ယေရောဗောင်အား သူ၏ကတိတော်ကို ပြည့်စုံစေမည်ဟု ဘုရားသခင် မှာထားတော်မူသည်နှင့်အညီ၊</w:t>
      </w:r>
    </w:p>
    <w:p/>
    <w:p>
      <w:r xmlns:w="http://schemas.openxmlformats.org/wordprocessingml/2006/main">
        <w:t xml:space="preserve">1- ကျွန်ုပ်တို့အတွက် ဘုရားသခင်ရဲ့ အစီအစဉ်က အကောင်းဆုံးလို့ ထင်ကောင်းထင်နေတတ်တယ်။</w:t>
      </w:r>
    </w:p>
    <w:p/>
    <w:p>
      <w:r xmlns:w="http://schemas.openxmlformats.org/wordprocessingml/2006/main">
        <w:t xml:space="preserve">၂- ကျွန်ုပ်တို့အတွက် အကျိုးမရှိသည့်တိုင် ဘုရားသခင်၏အလိုတော်ကို ယုံကြည်ရမည်။</w:t>
      </w:r>
    </w:p>
    <w:p/>
    <w:p>
      <w:r xmlns:w="http://schemas.openxmlformats.org/wordprocessingml/2006/main">
        <w:t xml:space="preserve">၁ သုတ္တံကျမ်း ၃း၅-၆၊ သခင်ဘုရားကို စိတ်နှလုံးအကြွင်းမဲ့ကိုးစားပါ၊ သင်၏ဥာဏ်ကို အားမကိုးနှင့်။ သင်​တို့​၏​လမ်း​စ​ရာ​တို့​တွင်​သူ​အား​ဝန်​ခံ​လော့၊ သင်​တို့​လမ်း​ကို​ဖြောင့်​စေ​တော်​မူ​လိမ့်​မည်။</w:t>
      </w:r>
    </w:p>
    <w:p/>
    <w:p>
      <w:r xmlns:w="http://schemas.openxmlformats.org/wordprocessingml/2006/main">
        <w:t xml:space="preserve">2 ယေရမိ 29:11 ထာ​ဝ​ရ​ဘု​ရား​မိန့်​တော်​မူ​သည်​ကား၊ သင်​တို့​အ​တွက် ငါ​၏​အ​ကြံ​အ​စည်​များ​ကို​ငါ​သိ​၏​ဟု ထာ​ဝ​ရ​ဘု​ရား​မိန့်​တော်​မူ​၏။</w:t>
      </w:r>
    </w:p>
    <w:p/>
    <w:p>
      <w:r xmlns:w="http://schemas.openxmlformats.org/wordprocessingml/2006/main">
        <w:t xml:space="preserve">2 Chronicles 10:16 ရှင်ဘုရင်သည် နားမထောင်ကြောင်းကို ဣသရေလအမျိုးသားအပေါင်းတို့သည် သိမြင်လျှင်၊ လူများတို့က၊ ငါတို့သည် ဒါဝိဒ်၌ အဘယ်အကျိုးရှိသနည်းဟု ပြန်လျှောက်ကြ၏။ ယေရှဲ၏သား၌ ငါတို့၌ အမွေခံစရာမြေမရှိ။ ဣ သ ရေ လ အ ပေါင်း တို့ သည် တဲ သို့ သွား ကြ ၏။</w:t>
      </w:r>
    </w:p>
    <w:p/>
    <w:p>
      <w:r xmlns:w="http://schemas.openxmlformats.org/wordprocessingml/2006/main">
        <w:t xml:space="preserve">ဣသရေလလူတို့သည် ရောဗောင်၏တောင်းဆိုချက်များကို နားမထောင်ဘဲ ဒါဝိဒ်အား သစ္စာခံကြောင်း ကြေငြာပြီး တဲဆီသို့ ထွက်သွားကြသည်။</w:t>
      </w:r>
    </w:p>
    <w:p/>
    <w:p>
      <w:r xmlns:w="http://schemas.openxmlformats.org/wordprocessingml/2006/main">
        <w:t xml:space="preserve">1. သခင်ဘုရားအပေါ် ကျွန်ုပ်တို့၏သစ္စာစောင့်သိမှု- ကျွန်ုပ်တို့ထမ်းဆောင်ခဲ့သူကို အသိအမှတ်ပြုခြင်း။</w:t>
      </w:r>
    </w:p>
    <w:p/>
    <w:p>
      <w:r xmlns:w="http://schemas.openxmlformats.org/wordprocessingml/2006/main">
        <w:t xml:space="preserve">2. သခင်ထံမှ လမ်းညွှန်မှုကို ရှာခြင်း- မှန်ကန်သောလမ်းကို ရွေးချယ်ပါ။</w:t>
      </w:r>
    </w:p>
    <w:p/>
    <w:p>
      <w:r xmlns:w="http://schemas.openxmlformats.org/wordprocessingml/2006/main">
        <w:t xml:space="preserve">၁။ ရောမ ၁၃:၁-၇ - အုပ်စိုးသူအာဏာစက်ကို နာခံပါ။</w:t>
      </w:r>
    </w:p>
    <w:p/>
    <w:p>
      <w:r xmlns:w="http://schemas.openxmlformats.org/wordprocessingml/2006/main">
        <w:t xml:space="preserve">၂။ မဿဲ ၇:၂၄-၂၇ - ခိုင်မာသောအခြေခံအုတ်မြစ်ပေါ်တွင် တည်ဆောက်ခြင်း။</w:t>
      </w:r>
    </w:p>
    <w:p/>
    <w:p>
      <w:r xmlns:w="http://schemas.openxmlformats.org/wordprocessingml/2006/main">
        <w:t xml:space="preserve">2 Chronicles 10:17 ယုဒမြို့တို့၌နေသော ဣသရေလအမျိုးသားတို့မူကား၊ ရောဗောင်သည် အုပ်စိုး၍၊</w:t>
      </w:r>
    </w:p>
    <w:p/>
    <w:p>
      <w:r xmlns:w="http://schemas.openxmlformats.org/wordprocessingml/2006/main">
        <w:t xml:space="preserve">ရောဗောင်သည် ယုဒမြို့တို့၌ ဣသရေလအမျိုးသားတို့ကို အုပ်စိုး၍၊</w:t>
      </w:r>
    </w:p>
    <w:p/>
    <w:p>
      <w:r xmlns:w="http://schemas.openxmlformats.org/wordprocessingml/2006/main">
        <w:t xml:space="preserve">1. သစ္စာရှိရှိသော ခေါင်းဆောင်မှု၏ အရေးပါမှု</w:t>
      </w:r>
    </w:p>
    <w:p/>
    <w:p>
      <w:r xmlns:w="http://schemas.openxmlformats.org/wordprocessingml/2006/main">
        <w:t xml:space="preserve">၂။ နာခံခြင်း၏ကောင်းချီး</w:t>
      </w:r>
    </w:p>
    <w:p/>
    <w:p>
      <w:r xmlns:w="http://schemas.openxmlformats.org/wordprocessingml/2006/main">
        <w:t xml:space="preserve">1. Joshua 1:9 - အားယူ၍ ရဲရင့်ခြင်း၊ မကြောက်ကြနှင့်၊ စိတ်ဓာတ်မကျပါနှင့်၊ သင်၏ဘုရားသခင် ထာဝရဘုရားသည် သင်သွားလေရာရာ၌ ရှိတော်မူလိမ့်မည်။</w:t>
      </w:r>
    </w:p>
    <w:p/>
    <w:p>
      <w:r xmlns:w="http://schemas.openxmlformats.org/wordprocessingml/2006/main">
        <w:t xml:space="preserve">2. ဟေဗြဲ 13:17 - သင်၏ခေါင်းဆောင်များကိုနာခံပြီး သူတို့၏အခွင့်အာဏာကို လက်အောက်ခံပါ။ အကောင့်တစ်ခုပေးရမည့် အမျိုးသားများအဖြစ် သင့်ကို စောင့်ကြပ်ကြည့်ရှုကြသည်။</w:t>
      </w:r>
    </w:p>
    <w:p/>
    <w:p>
      <w:r xmlns:w="http://schemas.openxmlformats.org/wordprocessingml/2006/main">
        <w:t xml:space="preserve">2 Chronicles 10:18 ထိုအခါ ရောဗောင်မင်းကြီးသည် အခွန်တော်ခံဟာဒေါရံကို စေလွှတ်၍၊ ဣသရေလအမျိုးသားတို့သည် ကျောက်ခဲနှင့်ပစ်၍ သေလေ၏။ ရောဗောင်မင်းကြီးသည် ရထားပေါ်တက်၍ ယေရုရှလင်မြို့သို့ ပြေးခြင်းငှါ အရှိန်မြှင့်လေ၏။</w:t>
      </w:r>
    </w:p>
    <w:p/>
    <w:p>
      <w:r xmlns:w="http://schemas.openxmlformats.org/wordprocessingml/2006/main">
        <w:t xml:space="preserve">ရောဗောင်မင်းကြီးသည် ဟာဒေါရံကို ဣသရေလလူတို့ထံမှ အခွန်ကောက်ရန် စေလွှတ်သော်လည်း၊ ကျောက်ခဲနှင့် ပစ်သတ်ကြ၏။ ရောဗောင်သည် ရထားဖြင့် ယေရုရှလင်မြို့သို့ အမြန်ပြန်ပြေးလေ၏။</w:t>
      </w:r>
    </w:p>
    <w:p/>
    <w:p>
      <w:r xmlns:w="http://schemas.openxmlformats.org/wordprocessingml/2006/main">
        <w:t xml:space="preserve">၁။ ကျွန်ုပ်တို့ကို အန္တရာယ်ပြုလိုသူများ၏လက်မှပင် မမျှော်လင့်ထားသောနေရာများတွင် ဘုရားသခင်၏အလိုတော်ကို ထင်ရှားစေနိုင်သည်။</w:t>
      </w:r>
    </w:p>
    <w:p/>
    <w:p>
      <w:r xmlns:w="http://schemas.openxmlformats.org/wordprocessingml/2006/main">
        <w:t xml:space="preserve">2. ကြောက်လန့်၍ ထွက်ပြေးရန် တွန်းအားသည် ဘုရားသခင်၏ အကာအကွယ်အပေါ် ရဲရင့်မှုနှင့် ယုံကြည်ခြင်းတို့ဖြင့် မျှတသင့်သည်။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ရောမ 12:19-21 - "ချစ်သူတို့၊ ကိုယ်ကိုကိုယ်အပြစ်မတင်နှင့်။ ဘုရားသခင်၏အမျက်တော်၌ ထားလော့။ အမျက်တော်သည် ငါ၏အပြစ်ဖြစ်သည်ဟု ကျမ်းစာလာသည်နှင့်အညီ၊ ငါဆပ်ပေးမည်ဟု ထာဝရဘုရားမိန့်တော်မူ၏။ ဗိုက်ဆာလျှင် ကျွေးမွေးပါ ရေငတ်လျှင် သောက်စရာ ပေးလော့။ထိုသို့ပြုခြင်းဖြင့် သူ၏ခေါင်းပေါ်၌ မီးခဲပုံချလိမ့်မည်။</w:t>
      </w:r>
    </w:p>
    <w:p/>
    <w:p>
      <w:r xmlns:w="http://schemas.openxmlformats.org/wordprocessingml/2006/main">
        <w:t xml:space="preserve">2 Chronicles 10:19 ယနေ့တိုင်အောင် ဣသရေလအမျိုးသည် ဒါဝိဒ်အမျိုးကို ပုန်ကန်လေ၏။</w:t>
      </w:r>
    </w:p>
    <w:p/>
    <w:p>
      <w:r xmlns:w="http://schemas.openxmlformats.org/wordprocessingml/2006/main">
        <w:t xml:space="preserve">ဣသရေလအမျိုးသည် ဒါဝိဒ်အမျိုးကို ပုန်ကန်ပြီး ပုန်ကန်သည့်အခြေအနေတွင် ရှိနေဆဲဖြစ်သည်။</w:t>
      </w:r>
    </w:p>
    <w:p/>
    <w:p>
      <w:r xmlns:w="http://schemas.openxmlformats.org/wordprocessingml/2006/main">
        <w:t xml:space="preserve">၁။ ဘုရားသခင်ရွေးချယ်ထားသော ခေါင်းဆောင်များအပေါ် ကျွန်ုပ်တို့ သစ္စာစောင့်သိရမည်။</w:t>
      </w:r>
    </w:p>
    <w:p/>
    <w:p>
      <w:r xmlns:w="http://schemas.openxmlformats.org/wordprocessingml/2006/main">
        <w:t xml:space="preserve">၂။ မနာခံခြင်း၏အကျိုးဆက်များကို မမေ့သင့်ပါ။</w:t>
      </w:r>
    </w:p>
    <w:p/>
    <w:p>
      <w:r xmlns:w="http://schemas.openxmlformats.org/wordprocessingml/2006/main">
        <w:t xml:space="preserve">၁။ ရောမ ၁၃:၁-၇</w:t>
      </w:r>
    </w:p>
    <w:p/>
    <w:p>
      <w:r xmlns:w="http://schemas.openxmlformats.org/wordprocessingml/2006/main">
        <w:t xml:space="preserve">၂။ ၁ ဓမ္မ ၁၅:၂၃-၂၄</w:t>
      </w:r>
    </w:p>
    <w:p/>
    <w:p>
      <w:r xmlns:w="http://schemas.openxmlformats.org/wordprocessingml/2006/main">
        <w:t xml:space="preserve">၂ ရာဇဝင်ချုပ် အခန်းကြီး ၁၁ တွင် ယုဒပြည်တွင် ရောဗောင်၏စိုးစံမှုနှင့် မြောက်ဣသရေလနိုင်ငံကို ယေရောဗောင်၏အုပ်စိုးမှုအပေါ် အာရုံစိုက်ပြီး နိုင်ငံတော်၏ခွဲဝေမှုနောက်ဆက်တွဲဖြစ်သော လုပ်ရပ်များနှင့် အဖြစ်အပျက်များကို ဖော်ပြထားပါသည်။</w:t>
      </w:r>
    </w:p>
    <w:p/>
    <w:p>
      <w:r xmlns:w="http://schemas.openxmlformats.org/wordprocessingml/2006/main">
        <w:t xml:space="preserve">1 အပိုဒ်- ယုဒနှင့် ဗင်္ယာမိန်တို့မှ တပ်သား ၁၈၀,၀၀၀ ကို စုရုံးရန် ရောဗောင်၏ အစီအစဉ်ကို မီးမောင်းထိုးပြခြင်းဖြင့် အခန်းတွင် အစပြုထားသည်။ သို့ရာတွင်၊ ရှေမာယအမည်ရှိသော ပရောဖက်တစ်ပါးကို ဘုရားသခင်စေလွှတ်တော်မူသည် (၂ ရာဇဝင်ချုပ် ၁၁း၁-၄)၊</w:t>
      </w:r>
    </w:p>
    <w:p/>
    <w:p>
      <w:r xmlns:w="http://schemas.openxmlformats.org/wordprocessingml/2006/main">
        <w:t xml:space="preserve">ဒုတိယအပိုဒ်- ရောဗောင်သည် သူ၏ရာထူးကို ခိုင်ခံ့စေရန် ယုဒပြည်ရှိ မြို့အသီးသီးကို ခိုင်ခံ့စေမည့်အကြောင်း ဇာတ်ကြောင်းကို အာရုံစိုက်ထားသည်။ ဗက်လင်မြို့၊ ဧတာမ်၊ တေကော၊ ဗက်ဇုရ၊ ဆိုကို၊ အဒုလံ၊ ဂါသ၊ မာရက်ရှာ၊ ဇိဖ၊ အဒေါရိမ်၊ လာခိရှ၊ အဇက္က၊ ဇောရာ၊ အာဇလုန်နှင့် ဟေဗြုန်မြို့တို့ကို တည်စေသည် (၂ ရာဇဝင်ချုပ် ၁၁း၅-၁၂)။</w:t>
      </w:r>
    </w:p>
    <w:p/>
    <w:p>
      <w:r xmlns:w="http://schemas.openxmlformats.org/wordprocessingml/2006/main">
        <w:t xml:space="preserve">၃ အပိုဒ်– ယေရောဗောင်က ဘာသာရေးခေါင်းဆောင်အဖြစ် ယေရောဗောင်ကို ငြင်းပယ်ပြီးနောက် အစ္စရေးတစ်ဝှမ်းမှ ယဇ်ပုရောဟိတ်များနှင့် လေဝိသားမည်မျှ ဂျေရုဆလင်သို့ ရောက်ရှိလာသည်ကို မှတ်တမ်းက မီးမောင်းထိုးပြထားသည်။ ယေရုရှလင်မြို့၌ ဘုရားသခင်ကို ဝတ်ပြုခြင်းငှာ သူတို့၏မြို့များနှင့် နယ်မြေများကို ချန်ထားခဲ့သည် (၂ ရာဇဝင်ချုပ် ၁၁း၁၃-၁၇)။</w:t>
      </w:r>
    </w:p>
    <w:p/>
    <w:p>
      <w:r xmlns:w="http://schemas.openxmlformats.org/wordprocessingml/2006/main">
        <w:t xml:space="preserve">4 အပိုဒ်- မြောက်ပိုင်းနိုင်ငံရှိ ယေရောဗောင်၏လုပ်ရပ်များကို ဖော်ပြရန် အာရုံစိုက်သည်။ ဗိမာန်တော်မှာ ဝတ်ပြုကိုးကွယ်ဖို့ ယေရုရှလင်မြို့ကို ဆက်သွားမယ်ဆိုရင် ရောဗောင်ဆီ ပြန်သွားမှာကို စိုးရိမ်ပြီး ဒန်မြို့မှာ ရွှေနွားသငယ်တွေ စိုက်ထူပြီး ဗေသလက လူတွေကို မှားယွင်းတဲ့ဝတ်ပြုရေးနဲ့ လမ်းလွဲစေခဲ့တယ် (၂ ရာဇဝင်ချုပ် ၁၁း၁၄-၁၅)။</w:t>
      </w:r>
    </w:p>
    <w:p/>
    <w:p>
      <w:r xmlns:w="http://schemas.openxmlformats.org/wordprocessingml/2006/main">
        <w:t xml:space="preserve">၅ အပိုဒ်- ရောဗောင်သည် သားနှစ်ကျိပ်ရှစ်ယောက်နှင့် သမီးခြောက်ဆယ်ကို ဖွားမြင်သော မယားများစွာကို ထိမ်းမြားလက်ထပ်ခြင်းဖြင့် ရောဗောင်သည် သူ၏နန်းကို ခိုင်ခံ့စေပုံကို အကျဉ်းချုပ်အားဖြင့် နိဂုံးချုပ်ထားသည်။ တော်ဝင်မိသားစုအတွင်း စုစည်းမှုအာဏာကို မဟာဗျူဟာမြောက် မဟာမိတ်များမှတစ်ဆင့် စံနမူနာပြထားသည့် သက်သေခံချက်တွင် သူ၏သားတော် အဘိယအား မင်းသားအဘိယအား ခန့်အပ်ထားကြောင်း ဖော်ပြထားသည်မှာ ဂျူလီယာမင်း၏ စည်းစိမ်ဥစ္စာသည် သာယာဝပြောသောနိုင်ငံကို ထူထောင်ရာတွင် တာဝန်ဝတ္တရားထက်မြက်စေသည့် အကောင်းဆုံးသော ကတိကဝတ်ကို သရုပ်ဖော်ထားသည့် သက်သေခံချက်ဖြစ်သည်။</w:t>
      </w:r>
    </w:p>
    <w:p/>
    <w:p>
      <w:r xmlns:w="http://schemas.openxmlformats.org/wordprocessingml/2006/main">
        <w:t xml:space="preserve">အချုပ်အားဖြင့်၊ ရာဇဝင်ချုပ် ၂ စောင်မှ အခန်း ၁၁ သည် နောက်ဆက်တွဲနှင့် နိုင်ငံတော်အတွင်း ပိုင်းခြားပြီးနောက် လုပ်ဆောင်ချက်များကို သရုပ်ဖော်ထားသည်။ ခံတပ်ကို ထင်ရှားအောင်ဆောင်ရွက်ပြီး ဘုန်းကြီးများကို နေရာပြောင်းရွှေ့ခြင်း။ ရုပ်တုကိုးကွယ်သောအလေ့အကျင့်များကို မိတ်ဆက်ဖော်ပြခြင်းနှင့် တော်ဝင်မိသားစုအတွင်း စုစည်းမှု။ ဤအခန်းတွင် အချုပ်အားဖြင့်ဆိုရသော် စစ်မှန်သောဝတ်ပြုရေးအပေါ် စံနမူနာပြထားသော ယဇ်ပုရောဟိတ်များက စံနမူနာပြထားသော စစ်မှန်သောဝတ်ပြုရေးအပေါ် ဝတ်ပြုကိုးကွယ်မှုကို အလေးပေးကာ ရောဗောင်ဘုရင်ရောဗောင်၏တုံ့ပြန်မှုကို ခိုင်ခံ့သောရာထူးများဖြင့် ဖော်ပြထားသည့် သမိုင်းဝင်မှတ်တမ်းတစ်ခုကို ဖော်ပြပေးထားသည်။ ဖန်ဆင်းရှင်-ဘုရားသခင်နှင့် ရွေးချယ်ထားသောလူတို့ကြား ပဋိညာဉ်ကိုရိုသေခြင်းဆိုင်ရာ ကတိကဝတ်ကို သရုပ်ဖော်သည့် သာယာဝပြောသောနိုင်ငံကို တည်ထောင်ရန် ပြည့်စုံမှုနှင့်စပ်လျဉ်းသည့် သက်သေခံချက်- အစ္စရေး၊</w:t>
      </w:r>
    </w:p>
    <w:p/>
    <w:p>
      <w:r xmlns:w="http://schemas.openxmlformats.org/wordprocessingml/2006/main">
        <w:t xml:space="preserve">2 Chronicles 11:1 ရောဗောင်သည် ယေရုရှလင်မြို့သို့ ရောက်သောအခါ၊ ယုဒအမျိုးနှင့် ဗင်္ယာမိန်အမျိုးမှ ရွေး ချယ်သော စစ်သူရဲဖြစ်သော ဣသရေလအမျိုးကို ရောဗောင်ထံသို့ တဖန်ယူဆောင်ခြင်းငှါ၊ စစ်တိုက်ခြင်းငှါ၊ ရွေး ချယ်သော စစ်သူရဲ တသိန်းလေးသောင်းကို စုဝေးစေ၏။</w:t>
      </w:r>
    </w:p>
    <w:p/>
    <w:p>
      <w:r xmlns:w="http://schemas.openxmlformats.org/wordprocessingml/2006/main">
        <w:t xml:space="preserve">ရောဗောင်သည် ယုဒနှင့် ဗင်္ယာမိန်ပြည်မှ စစ်သူရဲ ၁၈၀,၀၀၀ ကို စုရုံးပြီး ဣသရေလအမျိုးကို တိုက်ထုတ်ကာ နိုင်ငံတော်ကို သူ့ဘာသာပြန်သိမ်းရန် စုဆောင်းခဲ့သည်။</w:t>
      </w:r>
    </w:p>
    <w:p/>
    <w:p>
      <w:r xmlns:w="http://schemas.openxmlformats.org/wordprocessingml/2006/main">
        <w:t xml:space="preserve">၁။ ဘုရားသခင်၏အကြံအစည်သည် ကျွန်ုပ်တို့၏ကိုယ်ပိုင်ထက်ကြီးမားသည်။—၂ ကောရိန္သု ၄:၇-၉</w:t>
      </w:r>
    </w:p>
    <w:p/>
    <w:p>
      <w:r xmlns:w="http://schemas.openxmlformats.org/wordprocessingml/2006/main">
        <w:t xml:space="preserve">၂။ မာနအန္တရာယ်။— သုတ္တံ ၁၆:၁၈</w:t>
      </w:r>
    </w:p>
    <w:p/>
    <w:p>
      <w:r xmlns:w="http://schemas.openxmlformats.org/wordprocessingml/2006/main">
        <w:t xml:space="preserve">၁။ ၂ ရာဇဝင်ချုပ် ၁၀:၄-၁၉</w:t>
      </w:r>
    </w:p>
    <w:p/>
    <w:p>
      <w:r xmlns:w="http://schemas.openxmlformats.org/wordprocessingml/2006/main">
        <w:t xml:space="preserve">၂။ ၁ ဓမ္မရာဇဝင် ၁၂:၁-၂၄</w:t>
      </w:r>
    </w:p>
    <w:p/>
    <w:p>
      <w:r xmlns:w="http://schemas.openxmlformats.org/wordprocessingml/2006/main">
        <w:t xml:space="preserve">2 Chronicles 11:2 ထာ​ဝ​ရ​ဘု​ရား​၏​လူ​ရှေ​မာ​ယ​သို့​ရောက်​လာ​သည်​ကား၊</w:t>
      </w:r>
    </w:p>
    <w:p/>
    <w:p>
      <w:r xmlns:w="http://schemas.openxmlformats.org/wordprocessingml/2006/main">
        <w:t xml:space="preserve">ထာဝရဘုရား၏ နှုတ်ကပတ်တော်သည် ဘုရားသခင်၏လူ ရှေမာယထံသို့ ရောက်လာ၏။</w:t>
      </w:r>
    </w:p>
    <w:p/>
    <w:p>
      <w:r xmlns:w="http://schemas.openxmlformats.org/wordprocessingml/2006/main">
        <w:t xml:space="preserve">1. နာခံမှု၏တန်ခိုး- ရှေမာယ၏ပုံသက်သေမှသင်ယူခြင်း။</w:t>
      </w:r>
    </w:p>
    <w:p/>
    <w:p>
      <w:r xmlns:w="http://schemas.openxmlformats.org/wordprocessingml/2006/main">
        <w:t xml:space="preserve">၂။ သခင်ဘုရား၏ အသံတော်ကို ကြားနာခြင်း၏ အရေးပါမှု</w:t>
      </w:r>
    </w:p>
    <w:p/>
    <w:p>
      <w:r xmlns:w="http://schemas.openxmlformats.org/wordprocessingml/2006/main">
        <w:t xml:space="preserve">1. ရောမ 12:1-2 ထို့ကြောင့်၊ ညီအစ်ကိုညီအစ်မတို့၊ ဘုရားသခင်၏ ကရုဏာတော်ကြောင့်၊ သင်တို့၏ကိုယ်ခန္ဓာကို အသက်ရှင်သောယဇ်အဖြစ်၊ သန့်ရှင်း၍ ဘုရားသခင်နှစ်သက်တော်မူသည့် ဤအရာသည် သင်တို့၏ စစ်မှန်သော၊ သင့်လျော်သောဝတ်ပြုရေးအဖြစ် သင်တို့၏အလောင်းကို ဆက်ကပ်ရန် ငါတိုက်တွန်းလိုပါသည်။ 2 ဤလောက၏ပုံစံနှင့် မလိုက်လျောဘဲ၊ သင်၏စိတ်ကို အသစ်ပြုပြင်ခြင်းဖြင့် ပြောင်းလဲစေပါ။</w:t>
      </w:r>
    </w:p>
    <w:p/>
    <w:p>
      <w:r xmlns:w="http://schemas.openxmlformats.org/wordprocessingml/2006/main">
        <w:t xml:space="preserve">2. 1 Samuel 3:10 ထာ​ဝ​ရ​ဘု​ရား​သည် ကြွ​လာ​၍​အ​ခြား​သော​အ​ခါ ရှ​မွေ​လ၊ ရှမွေလ! ရှမွေလကလည်း၊ ကိုယ်တော်ကျွန်သည် နားထောင်၍ ဟောပြောလော့။</w:t>
      </w:r>
    </w:p>
    <w:p/>
    <w:p>
      <w:r xmlns:w="http://schemas.openxmlformats.org/wordprocessingml/2006/main">
        <w:t xml:space="preserve">2 Chronicles 11:3 ယုဒရှင်ဘုရင် ရှောလမုန်၏သား ရောဗောင်နှင့် ယုဒပြည်၊ ဗင်္ယာမိန်ပြည်၌ ဣသရေလအမျိုးသားအပေါင်းတို့အား ဆင့်ဆိုရမည်မှာ၊</w:t>
      </w:r>
    </w:p>
    <w:p/>
    <w:p>
      <w:r xmlns:w="http://schemas.openxmlformats.org/wordprocessingml/2006/main">
        <w:t xml:space="preserve">ထာဝရဘုရားသည် ရောဗောင်မင်းကြီးနှင့် ယုဒနှင့် ဗင်္ယာမိန်ပြည်ရှိ ဣသရေလလူအပေါင်းတို့အား စကားပြောရန် ပရောဖက်အား ညွှန်ကြားခဲ့သည်။</w:t>
      </w:r>
    </w:p>
    <w:p/>
    <w:p>
      <w:r xmlns:w="http://schemas.openxmlformats.org/wordprocessingml/2006/main">
        <w:t xml:space="preserve">1. နာခံမှု၏ တန်ခိုး- ဘုရားသခင်၏ ညွှန်ကြားချက်များကို လိုက်နာရန် သင်ယူခြင်း။</w:t>
      </w:r>
    </w:p>
    <w:p/>
    <w:p>
      <w:r xmlns:w="http://schemas.openxmlformats.org/wordprocessingml/2006/main">
        <w:t xml:space="preserve">၂။ ဘုရားသခင့်ပဋိညာဉ်၌တည်နေခြင်း၊ ယုဒနိုင်ငံတော်အကြောင်း လေ့လာခြင်း။</w:t>
      </w:r>
    </w:p>
    <w:p/>
    <w:p>
      <w:r xmlns:w="http://schemas.openxmlformats.org/wordprocessingml/2006/main">
        <w:t xml:space="preserve">1. ဟေရှာယ 1:19 - “သင်သည် အလိုရှိ၍ နာခံမှုရှိလျှင် အကောင်းဆုံးပြည်မှ စားရလိမ့်မည်။”</w:t>
      </w:r>
    </w:p>
    <w:p/>
    <w:p>
      <w:r xmlns:w="http://schemas.openxmlformats.org/wordprocessingml/2006/main">
        <w:t xml:space="preserve">2. မဿဲ 6:33 - "သူ၏နိုင်ငံတော်နှင့် ဖြောင့်မတ်ခြင်းတရားကို ရှေးဦးစွာရှာကြလော့။ ထိုအရာအလုံးစုံတို့ကိုလည်း သင်တို့အား ပေးလိမ့်မည်။"</w:t>
      </w:r>
    </w:p>
    <w:p/>
    <w:p>
      <w:r xmlns:w="http://schemas.openxmlformats.org/wordprocessingml/2006/main">
        <w:t xml:space="preserve">2 Chronicles 11:4 ထာ​ဝ​ရ​ဘု​ရား​မိန့်​တော်​မူ​သည်​ကား၊ သင်​တို့​သည် မ​တက်​ကြ​နှင့်၊ ညီ​အစ်​ကို​တို့​ကို မ​တိုက်​ရ​နှင့်။ လူ​အ​ပေါင်း​တို့​၏​အိမ်​သို့ ပြန်​ကြ​လော့။ ဤ​အ​မှု​သည် ငါ့​ကြောင့်​ဖြစ်​၏။ ထာဝရဘုရား၏ အမိန့်တော်ကို နာခံ၍၊</w:t>
      </w:r>
    </w:p>
    <w:p/>
    <w:p>
      <w:r xmlns:w="http://schemas.openxmlformats.org/wordprocessingml/2006/main">
        <w:t xml:space="preserve">ဣ သ ရေ လ အ မျိုး သား တို့ သည် မိ မိ ညီ အစ် ကို ကို မ တိုက် ကြ ရန် ထာ ဝ ရ ဘု ရား မိန့် တော် မူ သည် အ တိုင်း နာ ခံ ၍ အိမ် သို့ ပြန် ကြ ၏။</w:t>
      </w:r>
    </w:p>
    <w:p/>
    <w:p>
      <w:r xmlns:w="http://schemas.openxmlformats.org/wordprocessingml/2006/main">
        <w:t xml:space="preserve">၁။ ဘုရားသခင်ရဲ့ ပညတ်တွေကို နာခံခြင်းက ကောင်းချီးတွေ ပေးတယ်။</w:t>
      </w:r>
    </w:p>
    <w:p/>
    <w:p>
      <w:r xmlns:w="http://schemas.openxmlformats.org/wordprocessingml/2006/main">
        <w:t xml:space="preserve">၂။ ဘုရားသခင့်နှုတ်မြွက်စကားတော်ကို နာခံခြင်း၏တန်ခိုး</w:t>
      </w:r>
    </w:p>
    <w:p/>
    <w:p>
      <w:r xmlns:w="http://schemas.openxmlformats.org/wordprocessingml/2006/main">
        <w:t xml:space="preserve">1. Proverbs 3:1-2 ငါ့သား၊ ငါ့တရားကို မမေ့နှင့်။ ငါ့ပညတ်တို့ကို နှလုံးသွင်းပါလေစေ။ ကာလကြာရှည်စွာ အသက်ရှည်ခြင်း၊</w:t>
      </w:r>
    </w:p>
    <w:p/>
    <w:p>
      <w:r xmlns:w="http://schemas.openxmlformats.org/wordprocessingml/2006/main">
        <w:t xml:space="preserve">2. ယောဟန် 14:15-17 ငါ့ကိုချစ်လျှင် ငါ့ပညတ်တို့ကို စောင့်ရှောက်လော့။ ခမည်းတော်သည် သင်တို့နှင့်အတူ အစဉ်အမြဲနေမည်အကြောင်း အခြားသော ဥပဇ္ဈာယ်ဆရာကို ပေးသနားတော်မူမည်။ သမ္မာတရား၏ဝိညာဉ်တော်ပင်။ လောကီသားတို့သည် ကိုယ်တော်ကို မမြင်၊ မသိသောကြောင့် မခံမယူနိုင်။ ထိုသူကို သင်တို့သိကြ၏။ အကြောင်းမူကား၊ သူသည် သင်နှင့်အတူနေ၍ သင်၌ရှိလိမ့်မည်။</w:t>
      </w:r>
    </w:p>
    <w:p/>
    <w:p>
      <w:r xmlns:w="http://schemas.openxmlformats.org/wordprocessingml/2006/main">
        <w:t xml:space="preserve">2 Chronicles 11:5 ရောဗောင်သည် ယေရုရှလင်မြို့၌နေ၍၊ ယုဒပြည်၌ ကာရန်မြို့တို့ကို တည်လေ၏။</w:t>
      </w:r>
    </w:p>
    <w:p/>
    <w:p>
      <w:r xmlns:w="http://schemas.openxmlformats.org/wordprocessingml/2006/main">
        <w:t xml:space="preserve">ရောဗောင်သည် ယေရုရှလင်မြို့သို့ ပြောင်းရွေ့ကာ ယုဒပြည်တွင် ခိုင်ခံ့သောမြို့များကို တည်ဆောက်ခဲ့သည်။</w:t>
      </w:r>
    </w:p>
    <w:p/>
    <w:p>
      <w:r xmlns:w="http://schemas.openxmlformats.org/wordprocessingml/2006/main">
        <w:t xml:space="preserve">1. "ကာကွယ်ခြင်း၏အရေးကြီးပုံ- ရောဗောင်မှသင်ခန်းစာများ"</w:t>
      </w:r>
    </w:p>
    <w:p/>
    <w:p>
      <w:r xmlns:w="http://schemas.openxmlformats.org/wordprocessingml/2006/main">
        <w:t xml:space="preserve">2. "ကာကွယ်မှုအတွက် ဘုရားသခင်ကို ယုံကြည်ခြင်း- ရောဗောင်၏ပုံသက်သေ"</w:t>
      </w:r>
    </w:p>
    <w:p/>
    <w:p>
      <w:r xmlns:w="http://schemas.openxmlformats.org/wordprocessingml/2006/main">
        <w:t xml:space="preserve">1. ဆာလံ 91:4 - "သူသည် သင့်အား အမွေးအတောင်များနှင့် ဖုံးအုပ်၍ သူ၏အတောင်အောက်တွင် ခိုလှုံလိမ့်မည်။</w:t>
      </w:r>
    </w:p>
    <w:p/>
    <w:p>
      <w:r xmlns:w="http://schemas.openxmlformats.org/wordprocessingml/2006/main">
        <w:t xml:space="preserve">2. သုတ္တံ 18:10 - "ထာဝရဘုရား၏နာမတော်သည် အားကြီးသောရဲတိုက်ဖြစ်တော်မူ၏။</w:t>
      </w:r>
    </w:p>
    <w:p/>
    <w:p>
      <w:r xmlns:w="http://schemas.openxmlformats.org/wordprocessingml/2006/main">
        <w:t xml:space="preserve">2 Chronicles 11:6 ဗက်လင်မြို့၊ ဧတာမြို့၊ တေကောမြို့တို့ကိုလည်း တည်၏။</w:t>
      </w:r>
    </w:p>
    <w:p/>
    <w:p>
      <w:r xmlns:w="http://schemas.openxmlformats.org/wordprocessingml/2006/main">
        <w:t xml:space="preserve">ဗက်လင်မြို့၊ ဧတမ်၊</w:t>
      </w:r>
    </w:p>
    <w:p/>
    <w:p>
      <w:r xmlns:w="http://schemas.openxmlformats.org/wordprocessingml/2006/main">
        <w:t xml:space="preserve">၁။ ရောဗောင်၏ခွန်အား- ယုံကြည်ခြင်းနှင့် ပြင်ဆင်ခြင်းက ကျွန်ုပ်တို့ကို မည်သို့ကာကွယ်ပေးသနည်း။</w:t>
      </w:r>
    </w:p>
    <w:p/>
    <w:p>
      <w:r xmlns:w="http://schemas.openxmlformats.org/wordprocessingml/2006/main">
        <w:t xml:space="preserve">2. ဘုရင်တစ်ပါး၏နိုင်ငံတော်- ကျွန်ုပ်တို့၏အသက်တာတွင် အမာခံများတည်ဆောက်နည်း</w:t>
      </w:r>
    </w:p>
    <w:p/>
    <w:p>
      <w:r xmlns:w="http://schemas.openxmlformats.org/wordprocessingml/2006/main">
        <w:t xml:space="preserve">1. သုတ္တံ 18:10 - "ထာဝရဘုရား၏နာမတော်သည် ခိုင်ခံ့သောရဲတိုက်ဖြစ်တော်မူ၏။ ဖြောင့်မတ်သောသူတို့သည် ထိုမြို့သို့ပြေး၍ ဘေးကင်းကြ၏။</w:t>
      </w:r>
    </w:p>
    <w:p/>
    <w:p>
      <w:r xmlns:w="http://schemas.openxmlformats.org/wordprocessingml/2006/main">
        <w:t xml:space="preserve">၂။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2 Chronicles 11:7 ဗက်ဇုရ၊ ရှိုကော၊ အဒုလံ၊</w:t>
      </w:r>
    </w:p>
    <w:p/>
    <w:p>
      <w:r xmlns:w="http://schemas.openxmlformats.org/wordprocessingml/2006/main">
        <w:t xml:space="preserve">ရောဗောင်မင်းသည် ခိုင်ခံ့သောယုဒပြည်ရှိမြို့များကို ကျမ်းပိုဒ်တွင်ဖော်ပြထားသည်။</w:t>
      </w:r>
    </w:p>
    <w:p/>
    <w:p>
      <w:r xmlns:w="http://schemas.openxmlformats.org/wordprocessingml/2006/main">
        <w:t xml:space="preserve">1- ဘုရားသခင်သည် ကျွန်ုပ်တို့အား ရှင်သန်ရန် လိုအပ်သော ခွန်အားနှင့် အကာအကွယ်များကို ပေးသည်။</w:t>
      </w:r>
    </w:p>
    <w:p/>
    <w:p>
      <w:r xmlns:w="http://schemas.openxmlformats.org/wordprocessingml/2006/main">
        <w:t xml:space="preserve">2: ဘဝခက်ခဲလာသောအခါ၌ပင် ကျွန်ုပ်တို့ကို လမ်းညွှန်ပေးရန်အတွက် ကျွန်ုပ်တို့၏ယုံကြည်ခြင်းကို အားကိုးနိုင်သည်။</w:t>
      </w:r>
    </w:p>
    <w:p/>
    <w:p>
      <w:r xmlns:w="http://schemas.openxmlformats.org/wordprocessingml/2006/main">
        <w:t xml:space="preserve">ဆာလံ 18:2 "ထာဝရဘုရားသည် ငါ့ကျောက်၊ ငါ့ရဲတိုက်၊ ကယ်လွှတ်သောသခင်၊ ငါ၏ဘုရားသခင်၊ ငါခိုလှုံရာ ငါ့ကျောက်၊ ငါ့ဒိုင်းလွှား၊ ငါ့ကယ်တင်ခြင်း၏ဦးချို၊ ငါ၏ရဲတိုက်ဖြစ်တော်မူ၏။"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Chronicles 11:8 ဂါသ၊ မရေရှာ၊ ဇိဖ၊</w:t>
      </w:r>
    </w:p>
    <w:p/>
    <w:p>
      <w:r xmlns:w="http://schemas.openxmlformats.org/wordprocessingml/2006/main">
        <w:t xml:space="preserve">ယုဒလူတို့သည် ယေရုရှလင်မြို့၌ စုဝေး၍ မြို့ကို ခိုင်ခံ့စေ၏။ ဂါသမြို့မှ မရေရှာမြို့နှင့် ဇိဖမြို့တိုင်အောင် ယုဒမြို့တို့ကိုလည်း ခိုင်ခံ့စေ၏။</w:t>
      </w:r>
    </w:p>
    <w:p/>
    <w:p>
      <w:r xmlns:w="http://schemas.openxmlformats.org/wordprocessingml/2006/main">
        <w:t xml:space="preserve">ယုဒလူတို့သည် ဂါသမြို့မှ မရေရှာမြို့နှင့် ဇိဖမြို့တိုင်အောင် ယေရုရှလင်မြို့နှင့် အခြားသောမြို့တို့ကို ခိုင်ခံ့စေ၏။</w:t>
      </w:r>
    </w:p>
    <w:p/>
    <w:p>
      <w:r xmlns:w="http://schemas.openxmlformats.org/wordprocessingml/2006/main">
        <w:t xml:space="preserve">၁။ ယုံကြည်ခြင်း၌ ခိုင်ခံ့စွာရပ်တည်ပြီး စည်းလုံးညီညွတ်စွာ ကြိုးပမ်းအားထုတ်ခြင်း၏ အရေးကြီးမှု။</w:t>
      </w:r>
    </w:p>
    <w:p/>
    <w:p>
      <w:r xmlns:w="http://schemas.openxmlformats.org/wordprocessingml/2006/main">
        <w:t xml:space="preserve">၂။ ရပ်တည်ပြီး မှန်တာကို ခုခံကာကွယ်တဲ့ စွမ်းအား။</w:t>
      </w:r>
    </w:p>
    <w:p/>
    <w:p>
      <w:r xmlns:w="http://schemas.openxmlformats.org/wordprocessingml/2006/main">
        <w:t xml:space="preserve">1. Ephesians 6:13 - ထို့ကြောင့်၊ မကောင်းသောနေ့ရောက်သောအခါ၊ သင်သည် သင်၏မြေကို ခံနိုင်ရည်ရှိ၍ အရာခပ်သိမ်းကို ပြီးသည်နှင့် ရပ်တည်နိုင်စေရန်အတွက် ဘုရားသခင်၏ လက်နက်အပြည့်အစုံကို ဝတ်ဆင်ပါ။</w:t>
      </w:r>
    </w:p>
    <w:p/>
    <w:p>
      <w:r xmlns:w="http://schemas.openxmlformats.org/wordprocessingml/2006/main">
        <w:t xml:space="preserve">2. Proverbs 24:3-4 - ပညာဖြင့် အိမ်သည် တည်၍ ဥာဏ်အားဖြင့် တည်၏။ အသိပညာအားဖြင့် ၎င်း၏အခန်းများသည် ရှားပါးပြီး လှပသော ရတနာများဖြင့် ပြည့်နှက်နေသည်။</w:t>
      </w:r>
    </w:p>
    <w:p/>
    <w:p>
      <w:r xmlns:w="http://schemas.openxmlformats.org/wordprocessingml/2006/main">
        <w:t xml:space="preserve">2 Chronicles 11:9 အဒေါရိမ်၊ လာခိရှ၊ အဇေကာ၊</w:t>
      </w:r>
    </w:p>
    <w:p/>
    <w:p>
      <w:r xmlns:w="http://schemas.openxmlformats.org/wordprocessingml/2006/main">
        <w:t xml:space="preserve">ကျမ်းပိုဒ်က ယုဒပြည်တွင် ရောဗောင်၏ခံတပ်မြို့သုံးမြို့ကို ဖော်ပြသည်။</w:t>
      </w:r>
    </w:p>
    <w:p/>
    <w:p>
      <w:r xmlns:w="http://schemas.openxmlformats.org/wordprocessingml/2006/main">
        <w:t xml:space="preserve">1. ဘုရားသခင်၏ ခွန်အားနှင့် ကာကွယ်ခြင်း - ဘုရားသခင်သည် ကျွန်ုပ်တို့၏ ခံတပ်ဖြစ်ပြီး ဒုက္ခကာလတွင် မည်သို့သော ခံတပ်ဖြစ်သနည်း။</w:t>
      </w:r>
    </w:p>
    <w:p/>
    <w:p>
      <w:r xmlns:w="http://schemas.openxmlformats.org/wordprocessingml/2006/main">
        <w:t xml:space="preserve">2. ကျွန်ုပ်တို့၏အသက်တာတွင် အခြေခံအုတ်မြစ်တည်ဆောက်ခြင်း - ဘုရားသခင်နှင့်အတူ ကျွန်ုပ်တို့၏အသက်တာတွင် ခိုင်မာသောအခြေခံအုတ်မြစ်ကို မည်သို့တည်ဆောက်မည်နည်း။</w:t>
      </w:r>
    </w:p>
    <w:p/>
    <w:p>
      <w:r xmlns:w="http://schemas.openxmlformats.org/wordprocessingml/2006/main">
        <w:t xml:space="preserve">1. ဆာလံ 18:2 - "ထာဝရဘုရားသည် ငါ၏ကျောက်၊ ငါ့ရဲတိုက်၊ ငါ့ကိုကယ်လွှတ်သောဘုရား၊ ငါခိုလှုံရာ၊ ငါ၏ကျောက်၊ ငါ၏အကွယ်အကာ၊ ငါ့ကယ်တင်ခြင်း၏ဦးချို၊ ငါ၏ရဲတိုက်ဖြစ်တော်မူ၏။"</w:t>
      </w:r>
    </w:p>
    <w:p/>
    <w:p>
      <w:r xmlns:w="http://schemas.openxmlformats.org/wordprocessingml/2006/main">
        <w:t xml:space="preserve">2. သုတ္တံကျမ်း 10:25 - “မုန်တိုင်းလွန်သောအခါ၊ မတရားသောသူသည် နောက်တဖန်မရှိ၊ ဖြောင့်မတ်သောသူမူကား၊</w:t>
      </w:r>
    </w:p>
    <w:p/>
    <w:p>
      <w:r xmlns:w="http://schemas.openxmlformats.org/wordprocessingml/2006/main">
        <w:t xml:space="preserve">2 Chronicles 11:10 ယုဒပြည်၊ ဗင်္ယာမိန်မြို့တို့၌ရှိသော ဇောရမြို့၊ အာဇလုန်၊ ဟေဗြုန်မြို့၊</w:t>
      </w:r>
    </w:p>
    <w:p/>
    <w:p>
      <w:r xmlns:w="http://schemas.openxmlformats.org/wordprocessingml/2006/main">
        <w:t xml:space="preserve">ဤကျမ်းပိုဒ်သည် ယုဒပြည်နှင့် ဗင်္ယာမိန်မြို့သုံးမြို့တို့ကို ခိုင်ခံ့အောင်ပြုလုပ်ထားသည်။</w:t>
      </w:r>
    </w:p>
    <w:p/>
    <w:p>
      <w:r xmlns:w="http://schemas.openxmlformats.org/wordprocessingml/2006/main">
        <w:t xml:space="preserve">၁။ ပြင်ဆင်ခြင်း၏အရေးကြီးပုံ။—၂ ရာဇဝင်ချုပ် ၁၁:၁၀</w:t>
      </w:r>
    </w:p>
    <w:p/>
    <w:p>
      <w:r xmlns:w="http://schemas.openxmlformats.org/wordprocessingml/2006/main">
        <w:t xml:space="preserve">2. The Strength of a Fortress - 2 Chronicles 11:10</w:t>
      </w:r>
    </w:p>
    <w:p/>
    <w:p>
      <w:r xmlns:w="http://schemas.openxmlformats.org/wordprocessingml/2006/main">
        <w:t xml:space="preserve">1. Proverbs 18:10 ထာဝရဘုရား၏ နာမတော်သည် ခိုင်ခံ့သော ရဲတိုက်ဖြစ်၏။ ဖြောင့်မတ်သောသူတို့သည် ပြေး၍ ဘေးကင်းကြ၏။</w:t>
      </w:r>
    </w:p>
    <w:p/>
    <w:p>
      <w:r xmlns:w="http://schemas.openxmlformats.org/wordprocessingml/2006/main">
        <w:t xml:space="preserve">2. Psalm 61:2 ငါ့စိတ်ပျက်သောအခါ မြေကြီးစွန်းမှ သင်တို့ကို ငါခေါ်၏။ ငါ့ထက်မြင့်သော ကျောက်ဆောင်သို့ ပို့ဆောင်ပါ။</w:t>
      </w:r>
    </w:p>
    <w:p/>
    <w:p>
      <w:r xmlns:w="http://schemas.openxmlformats.org/wordprocessingml/2006/main">
        <w:t xml:space="preserve">2 Chronicles 11:11 ရဲတိုက်တို့ကို ခိုင်ခံ့စေ၍၊ စစ်သူကြီးတို့ကို နေရာချ၍၊ ဆီနှင့်စပျစ်ရည်ကို သိုမှီးလေ၏။</w:t>
      </w:r>
    </w:p>
    <w:p/>
    <w:p>
      <w:r xmlns:w="http://schemas.openxmlformats.org/wordprocessingml/2006/main">
        <w:t xml:space="preserve">ရောဗောင်သည် ယုဒမြို့တို့ကို ခိုင်ခံ့စေ၍ ရိက္ခာ၊ ဆီ၊ စပျစ်ရည်တို့ကို အုပ်စိုးစေ၏။</w:t>
      </w:r>
    </w:p>
    <w:p/>
    <w:p>
      <w:r xmlns:w="http://schemas.openxmlformats.org/wordprocessingml/2006/main">
        <w:t xml:space="preserve">၁။ ဘုရားသခင်သည် သူ၏လူများအတွက် အကာအကွယ်နှင့် စီမံပေးသည်။</w:t>
      </w:r>
    </w:p>
    <w:p/>
    <w:p>
      <w:r xmlns:w="http://schemas.openxmlformats.org/wordprocessingml/2006/main">
        <w:t xml:space="preserve">2. မြို့တစ်မြို့၏ အင်အားသည် ၎င်း၏လူများအတွင်း၌ တည်ရှိသည်။</w:t>
      </w:r>
    </w:p>
    <w:p/>
    <w:p>
      <w:r xmlns:w="http://schemas.openxmlformats.org/wordprocessingml/2006/main">
        <w:t xml:space="preserve">1. ဆာလံ 33:20 "ကျွန်ုပ်တို့၏ဝိညာဉ်သည် သခင်ဘုရားကို မြော်လင့်၍၊</w:t>
      </w:r>
    </w:p>
    <w:p/>
    <w:p>
      <w:r xmlns:w="http://schemas.openxmlformats.org/wordprocessingml/2006/main">
        <w:t xml:space="preserve">2. Jeremiah 29:7 ``ငါ​သိမ်း​သွား​သော​မြို့​၏​ငြိမ်​သက်​ခြင်း​နှင့် စည်း​စိမ်​ချမ်းသာ​ကို​ရှာ​ကြ​လော့။ ထို​မြို့​ဖြစ်​စေ​ရန် ထာ​ဝ​ရ​ဘု​ရား​အား​ဆု​တောင်း​လော့။</w:t>
      </w:r>
    </w:p>
    <w:p/>
    <w:p>
      <w:r xmlns:w="http://schemas.openxmlformats.org/wordprocessingml/2006/main">
        <w:t xml:space="preserve">2 Chronicles 11:12 ယုဒနှင့် ဗင်္ယာမိန်နံဘေး၌ ဒိုင်းလွှားများနှင့် လှံများကို ချထား၍ အလွန်အားကြီးစေတော်မူ၏။</w:t>
      </w:r>
    </w:p>
    <w:p/>
    <w:p>
      <w:r xmlns:w="http://schemas.openxmlformats.org/wordprocessingml/2006/main">
        <w:t xml:space="preserve">ရောဗောင်မင်းကြီးသည် ယုဒပြည်နှင့် ဗင်္ယာမိန်မြို့တို့ကို ခံနိုင်ရည်အားကောင်းစေရန် ဒိုင်းလွှားလှံများဖြင့် ခိုင်ခံ့စေခဲ့သည်။</w:t>
      </w:r>
    </w:p>
    <w:p/>
    <w:p>
      <w:r xmlns:w="http://schemas.openxmlformats.org/wordprocessingml/2006/main">
        <w:t xml:space="preserve">1. စည်းလုံးညီညွတ်မှု အင်အား- စည်းလုံးညီညွတ်မှု မည်ကဲ့သို့ စည်းလုံးညီညွတ်မှု အားကောင်းမှုနှင့် အကာအကွယ်ကို ယူဆောင်လာနိုင်သည်။</w:t>
      </w:r>
    </w:p>
    <w:p/>
    <w:p>
      <w:r xmlns:w="http://schemas.openxmlformats.org/wordprocessingml/2006/main">
        <w:t xml:space="preserve">2. ကြိုတင်ပြင်ဆင်မှုစွမ်းအား - မိမိကိုယ်ကို ကာကွယ်ရန် မည်သို့ပြင်ဆင်ခြင်းနှင့် ခြေလှမ်းများလှမ်းခြင်းသည် အောင်မြင်သောကာကွယ်ရေးကို ဦးတည်စေနိုင်သည်။</w:t>
      </w:r>
    </w:p>
    <w:p/>
    <w:p>
      <w:r xmlns:w="http://schemas.openxmlformats.org/wordprocessingml/2006/main">
        <w:t xml:space="preserve">1. ဧဖက် 6:11-13 - မာရ်နတ်၏အကြံအစည်များကို ခံနိုင်ရည်ရှိစေရန် ဘုရားသခင်၏လက်နက်စုံကို ၀တ်ဆင်ပါ။</w:t>
      </w:r>
    </w:p>
    <w:p/>
    <w:p>
      <w:r xmlns:w="http://schemas.openxmlformats.org/wordprocessingml/2006/main">
        <w:t xml:space="preserve">2. Proverbs 18:10 - ထာဝရဘုရား၏နာမတော်သည် ခိုင်ခံ့သောရဲတိုက်ဖြစ်၏။ ဖြောင့်မတ်သောသူတို့သည် ပြေး၍ ဘေးကင်းကြ၏။</w:t>
      </w:r>
    </w:p>
    <w:p/>
    <w:p>
      <w:r xmlns:w="http://schemas.openxmlformats.org/wordprocessingml/2006/main">
        <w:t xml:space="preserve">2 Chronicles 11:13 ဣ​သ​ရေ​လ​အ​မျိုး​သား​တို့​၌​ပါ​ဝင်​သော ယဇ်​ပု​ရော​ဟိတ်​နှင့် လေ​ဝိ​သား​တို့​သည် မိ​မိ​ပြည်​နယ်​အ​ရပ်​မှ​နေ​တော်​မူ​၏။</w:t>
      </w:r>
    </w:p>
    <w:p/>
    <w:p>
      <w:r xmlns:w="http://schemas.openxmlformats.org/wordprocessingml/2006/main">
        <w:t xml:space="preserve">အစ္စရေးနိုင်ငံရှိ နောက်ခံအားလုံးမှလူများသည် ဝိညာဉ်ရေးရာလမ်းညွှန်မှုရယူရန် ရောဗောင်ထံ လှည့်သွားကြသည်။</w:t>
      </w:r>
    </w:p>
    <w:p/>
    <w:p>
      <w:r xmlns:w="http://schemas.openxmlformats.org/wordprocessingml/2006/main">
        <w:t xml:space="preserve">1. စည်းလုံးခြင်း၏တန်ခိုး- ရောဗောင်၏ပုံပြင်</w:t>
      </w:r>
    </w:p>
    <w:p/>
    <w:p>
      <w:r xmlns:w="http://schemas.openxmlformats.org/wordprocessingml/2006/main">
        <w:t xml:space="preserve">၂။ ဖြောင့်မတ်သောခေါင်းဆောင်များထံမှ လမ်းညွှန်မှုရယူခြင်း။</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Chronicles 18:6 ထာဝရဘုရားကလည်း၊ လူတို့သည် မိမိတို့၏ဘုရားသခင်ကို တိုင်ပင်ဖူးကြပြီလော။ အကြောင်းမူကား၊ ဣသရေလအမျိုး၏ ဘုရားသခင်သည် ဗျာဒိတ်တော်မရှိ။</w:t>
      </w:r>
    </w:p>
    <w:p/>
    <w:p>
      <w:r xmlns:w="http://schemas.openxmlformats.org/wordprocessingml/2006/main">
        <w:t xml:space="preserve">2 Chronicles 11:14 အကြောင်းမူကား၊ လေဝိသားတို့သည် မိမိတို့မြို့နယ်နှင့် မိမိတို့ပိုင်ဆိုင်ရာများကို စွန့်၍ ယုဒပြည်၊ ယေရုရှလင်မြို့သို့ ရောက်ကြ၏။ အကြောင်းမူကား၊</w:t>
      </w:r>
    </w:p>
    <w:p/>
    <w:p>
      <w:r xmlns:w="http://schemas.openxmlformats.org/wordprocessingml/2006/main">
        <w:t xml:space="preserve">ယေရောဗောင်နှင့် သူ၏သားတို့သည် ထာဝရဘုရား၏ အမှုတော်၌ ယဇ်ပုရောဟိတ်တာဝန်ကို ထမ်းဆောင်ခြင်းငှါ လေဝိသားတို့ကို ဆီးတားကြ၏။</w:t>
      </w:r>
    </w:p>
    <w:p/>
    <w:p>
      <w:r xmlns:w="http://schemas.openxmlformats.org/wordprocessingml/2006/main">
        <w:t xml:space="preserve">1. ဘုရားသခငျ၏ပဌနာနှင့်ကျွန်ုပ်တို့၏နာခံမှု</w:t>
      </w:r>
    </w:p>
    <w:p/>
    <w:p>
      <w:r xmlns:w="http://schemas.openxmlformats.org/wordprocessingml/2006/main">
        <w:t xml:space="preserve">2. သစ္စာရှိခြင်းတန်ခိုး</w:t>
      </w:r>
    </w:p>
    <w:p/>
    <w:p>
      <w:r xmlns:w="http://schemas.openxmlformats.org/wordprocessingml/2006/main">
        <w:t xml:space="preserve">1 Chronicles 28:9 "ငါ့သားရှောလမုန်၊ သင်သည် ခမည်းတော်၏ဘုရားသခင်ကိုသိ၍၊ စုံလင်သောစိတ်နှလုံးနှင့် တလိုတလားရှိ၍ ဝတ်ပြုလော့။ အကြောင်းမူကား၊ ထာဝရဘုရားသည် ခပ်သိမ်းသော စိတ်နှလုံးတို့ကို စစ်၍ ကြံစည်သမျှတို့ကို နားလည်တော်မူ၏။ အကြံအစည်: သူ့ကိုရှာလျှင် တွေ့လိမ့်မည်၊ သို့သော် သင်သည် သူ့ကို စွန့်ပစ်လျှင် ထာဝရစွန့်ပစ်လိမ့်မည်။</w:t>
      </w:r>
    </w:p>
    <w:p/>
    <w:p>
      <w:r xmlns:w="http://schemas.openxmlformats.org/wordprocessingml/2006/main">
        <w:t xml:space="preserve">2. ဟေဗြဲ ၁၁:၆ - “ယုံကြည်ခြင်းမရှိလျှင် ထိုသူကို စိတ်တော်နှင့်တွေ့ရန်မဖြစ်နိုင်။ အကြောင်းမူကား၊ ဘုရားသခင်ထံတော်သို့လာသောသူသည် မိမိဖြစ်တော်မူကြောင်းကို ယုံကြည်ရမည်၊ လုံ့လဝီရိယရှိရှိရှာသောသူတို့၏ အကျိုးပေးသူဖြစ်ရမည်။</w:t>
      </w:r>
    </w:p>
    <w:p/>
    <w:p>
      <w:r xmlns:w="http://schemas.openxmlformats.org/wordprocessingml/2006/main">
        <w:t xml:space="preserve">2 Chronicles 11:15 မြင့်သောအရပ်၊ နတ်ဆိုးများ၊ လုပ်သောနွားသငယ်များအတွက် ယဇ်ပုရောဟိတ်များကို ခန့်ထားတော်မူ၏။</w:t>
      </w:r>
    </w:p>
    <w:p/>
    <w:p>
      <w:r xmlns:w="http://schemas.openxmlformats.org/wordprocessingml/2006/main">
        <w:t xml:space="preserve">ရောဗောင်သည် မြင့်သော အရပ်တို့၌ ရုပ်တုဆင်းတုကို ကိုးကွယ်ခြင်းငှါ ယဇ်ပုရောဟိတ်တို့ကို ခန့်ထား၍၊</w:t>
      </w:r>
    </w:p>
    <w:p/>
    <w:p>
      <w:r xmlns:w="http://schemas.openxmlformats.org/wordprocessingml/2006/main">
        <w:t xml:space="preserve">1. ရောဗောင်၏အပြစ်များ- ရုပ်ပုံကိုးကွယ်မှုနှင့် မနာခံမှု</w:t>
      </w:r>
    </w:p>
    <w:p/>
    <w:p>
      <w:r xmlns:w="http://schemas.openxmlformats.org/wordprocessingml/2006/main">
        <w:t xml:space="preserve">၂။ ရုပ်တုအတုများကို ကိုးကွယ်ခြင်း- ရောဗောင်၏သတိပေးချက်</w:t>
      </w:r>
    </w:p>
    <w:p/>
    <w:p>
      <w:r xmlns:w="http://schemas.openxmlformats.org/wordprocessingml/2006/main">
        <w:t xml:space="preserve">1. ထွက်မြောက်ရာကျမ်း 20:3-5 - "ငါ့ရှေ့၌ အခြားသောဘုရားများ မရှိစေရ၊ အထက်ကောင်းကင်ဘုံ၌၎င်း၊ အောက်အရပ်မြေကြီး၌၎င်း၊ အောက်အရပ်၌ရှိသော ကောင်းကင်ဘုံ၌၎င်း၊ မြေကြီးအောက်ရှိ ရေကို မကိုးကွယ်ရ၊ မကိုးကွယ်ရ၊ အကြောင်းမူကား၊ ငါသည် သင်တို့၏ဘုရားသခင် ထာဝရဘုရားသည် မနာလိုသောဘုရားဖြစ်၏။</w:t>
      </w:r>
    </w:p>
    <w:p/>
    <w:p>
      <w:r xmlns:w="http://schemas.openxmlformats.org/wordprocessingml/2006/main">
        <w:t xml:space="preserve">၂။ တရားဟောရာ ၅:၇-၉ - 'မင်း ငါ့ရှေ့မှာ တခြားဘုရား မရှိစေရဘူး။ အထက်ကောင်းကင်ဘုံ၌လည်းကောင်း၊ အောက်မြေကြီး၌လည်းကောင်း၊ မြေကြီးအောက်ရေ၌လည်းကောင်း ထုလုပ်ထားသော ရုပ်တုကို ကိုယ်တိုင်ပြုလုပ်ခြင်းမပြုရ။ သူတို့ကို မကိုးကွယ်ရ၊ အကြောင်းမူကား၊ ငါသည် သင်၏ဘုရားသခင် ထာဝရဘုရားသည် မနာလိုသော ဘုရားသခင်ဖြစ်၏။</w:t>
      </w:r>
    </w:p>
    <w:p/>
    <w:p>
      <w:r xmlns:w="http://schemas.openxmlformats.org/wordprocessingml/2006/main">
        <w:t xml:space="preserve">2 Chronicles 11:16 ဣသရေလအမျိုး၏ ဘုရားသခင် ထာဝရဘုရားအား ယဇ်ပူဇော်ခြင်းငှါ၊ ဣသရေလအမျိုး၏ ဘုရားသခင် ထာဝရဘုရားကို ရှာခြင်းငှါ စိတ်နှလုံး ကြံလျက်၊</w:t>
      </w:r>
    </w:p>
    <w:p/>
    <w:p>
      <w:r xmlns:w="http://schemas.openxmlformats.org/wordprocessingml/2006/main">
        <w:t xml:space="preserve">ဣ သ ရေ လ အ မျိုး သား အ များ သည် ထာ ဝ ရ ဘု ရား ကို ဆည်း ကပ် ၍ ယဇ် ပူ ဇော် ရန် ယေ ရု ရှ လင် မြို့ သို့ လာ ကြ ၏။</w:t>
      </w:r>
    </w:p>
    <w:p/>
    <w:p>
      <w:r xmlns:w="http://schemas.openxmlformats.org/wordprocessingml/2006/main">
        <w:t xml:space="preserve">1. သခင်ကိုရှာခြင်း- သူ့ကို ဘယ်လိုရှာပြီး သူ့ထံချဉ်းကပ်မလဲ။</w:t>
      </w:r>
    </w:p>
    <w:p/>
    <w:p>
      <w:r xmlns:w="http://schemas.openxmlformats.org/wordprocessingml/2006/main">
        <w:t xml:space="preserve">2. ယဇ်ပူဇော်ခြင်း၏တန်ခိုး- ဘုရားသခင်ထံ ကျွန်ုပ်တို့ကို မည်သို့ပိုနီးကပ်စေမည်နည်း။</w:t>
      </w:r>
    </w:p>
    <w:p/>
    <w:p>
      <w:r xmlns:w="http://schemas.openxmlformats.org/wordprocessingml/2006/main">
        <w:t xml:space="preserve">1. John 14:6 - ယေရှုက၊ ငါသည် လမ်းခရီး၊ သမ္မာတရား၊ အသက်ဖြစ်၏။ ငါ့အားဖြင့် အဘယ်သူမျှ ခမည်းတော်ထံသို့ မရောက်ရ။</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2 Chronicles 11:17 ယုဒနိုင်ငံကို ခိုင်ခံ့စေ၍၊ ရှောလမုန်၏သားရောဗောင်ကို သုံးနှစ်ခိုင်ခံ့စေ၍၊ ဒါဝိဒ်နှင့် ရှောလမုန်လိုက်သောလမ်းကို သုံးနှစ်ပတ်လုံး လိုက်ကြ၏။</w:t>
      </w:r>
    </w:p>
    <w:p/>
    <w:p>
      <w:r xmlns:w="http://schemas.openxmlformats.org/wordprocessingml/2006/main">
        <w:t xml:space="preserve">ရှောလမုန်၏သား ရောဗောင်သည် ယုဒနိုင်ငံ၌ သုံးနှစ်ကြာအောင် ခိုင်ခံ့လာကာ ထိုကာလတွင် သူ၏လူများသည် ဒါဝိဒ်နှင့် ရှောလမုန်၏လမ်းစဉ်များကို လိုက်ကြသည်။</w:t>
      </w:r>
    </w:p>
    <w:p/>
    <w:p>
      <w:r xmlns:w="http://schemas.openxmlformats.org/wordprocessingml/2006/main">
        <w:t xml:space="preserve">1. ဖြောင့်မတ်သောသူ၏ပညာကို လိုက်နာခြင်း- ဒါဝိဒ်နှင့် ရှောလမုန်တို့၏ အမွေအနှစ်</w:t>
      </w:r>
    </w:p>
    <w:p/>
    <w:p>
      <w:r xmlns:w="http://schemas.openxmlformats.org/wordprocessingml/2006/main">
        <w:t xml:space="preserve">၂။ ဘုရားသခင့်ပြင်ဆင်ပေးချက်ကို ယုံကြည်ခြင်း- ယုဒနိုင်ငံကို ခိုင်မာစေခြင်း။</w:t>
      </w:r>
    </w:p>
    <w:p/>
    <w:p>
      <w:r xmlns:w="http://schemas.openxmlformats.org/wordprocessingml/2006/main">
        <w:t xml:space="preserve">၁။ ၂ ရာဇဝင်ချုပ် ၁၁:၁၇</w:t>
      </w:r>
    </w:p>
    <w:p/>
    <w:p>
      <w:r xmlns:w="http://schemas.openxmlformats.org/wordprocessingml/2006/main">
        <w:t xml:space="preserve">2. Proverbs 14:15 "ရိုးရှင်းသောသူသည် အရာရာကိုယုံတတ်၏။</w:t>
      </w:r>
    </w:p>
    <w:p/>
    <w:p>
      <w:r xmlns:w="http://schemas.openxmlformats.org/wordprocessingml/2006/main">
        <w:t xml:space="preserve">2 Chronicles 11:18 ရောဗောင်သည် ဒါဝိဒ်၏သား ယေရိမုတ်သမီး မဟာလတ်၊ ယေရှဲ၏သား ဧလျာဘ၏သမီး အဘိဟဲလနှင့် စုံဘက်၍၊</w:t>
      </w:r>
    </w:p>
    <w:p/>
    <w:p>
      <w:r xmlns:w="http://schemas.openxmlformats.org/wordprocessingml/2006/main">
        <w:t xml:space="preserve">ရောဗောင်သည် မယားနှစ်ယောက်၊ ဒါဝိဒ်၏သား ယေရိမုတ်၏သမီး မဟာလတ်၊ ယေရှဲ၏သား ဧလျာဘ၏သမီး အဘိဟဲလနှင့် စုံဘက်၍၊</w:t>
      </w:r>
    </w:p>
    <w:p/>
    <w:p>
      <w:r xmlns:w="http://schemas.openxmlformats.org/wordprocessingml/2006/main">
        <w:t xml:space="preserve">၁။ သမ္မာကျမ်းစာခေတ်တွင် ခိုင်မာသောအိမ်ထောင်ရေးဆက်ဆံရေး၏ အရေးပါမှု။</w:t>
      </w:r>
    </w:p>
    <w:p/>
    <w:p>
      <w:r xmlns:w="http://schemas.openxmlformats.org/wordprocessingml/2006/main">
        <w:t xml:space="preserve">2. လက်ထပ်ခြင်းအတွက် ဘုရားသခင်၏ အစီအစဉ်- ကျွန်ုပ်တို့အပေါ် သူ၏ ချစ်ခြင်းမေတ္တာကို ရောင်ပြန်ဟပ်သည်။</w:t>
      </w:r>
    </w:p>
    <w:p/>
    <w:p>
      <w:r xmlns:w="http://schemas.openxmlformats.org/wordprocessingml/2006/main">
        <w:t xml:space="preserve">1. ဧဖက် 5:22-33 - မယားတို့၊ သခင်ဘုရား၏အလိုတော်အတိုင်း၊ ကိုယ်ခင်ပွန်းကို လက်အောက်ခံကြလော့။</w:t>
      </w:r>
    </w:p>
    <w:p/>
    <w:p>
      <w:r xmlns:w="http://schemas.openxmlformats.org/wordprocessingml/2006/main">
        <w:t xml:space="preserve">2 Proverbs 18:22 - မယားကိုရှာသောသူသည် ကောင်းသောအရာကိုတွေ့၍၊ သခင်ဘုရား၏မျက်နှာသာကိုရ၏။</w:t>
      </w:r>
    </w:p>
    <w:p/>
    <w:p>
      <w:r xmlns:w="http://schemas.openxmlformats.org/wordprocessingml/2006/main">
        <w:t xml:space="preserve">2 Chronicles 11:19 ဘွားမြင်သောသား၊ ယုရှ၊ ရှမာရိ၊ ဇာဟမ်။</w:t>
      </w:r>
    </w:p>
    <w:p/>
    <w:p>
      <w:r xmlns:w="http://schemas.openxmlformats.org/wordprocessingml/2006/main">
        <w:t xml:space="preserve">ယုဒရှင်ဘုရင် ရောဗောင်တွင် ယုရှ၊ ရှမာရိ၊ ဇာဟမ်၊</w:t>
      </w:r>
    </w:p>
    <w:p/>
    <w:p>
      <w:r xmlns:w="http://schemas.openxmlformats.org/wordprocessingml/2006/main">
        <w:t xml:space="preserve">1. ဖခင်ဖြစ်ခြင်း၏ အရေးပါမှုနှင့် မိသားစုအတွက် တန်ဖိုးထားမှု။</w:t>
      </w:r>
    </w:p>
    <w:p/>
    <w:p>
      <w:r xmlns:w="http://schemas.openxmlformats.org/wordprocessingml/2006/main">
        <w:t xml:space="preserve">2. မိသားစုများကို သားသမီးများ ပေးဆောင်ရာတွင် ဘုရားသခင်၏ သစ္စာရှိမှု။</w:t>
      </w:r>
    </w:p>
    <w:p/>
    <w:p>
      <w:r xmlns:w="http://schemas.openxmlformats.org/wordprocessingml/2006/main">
        <w:t xml:space="preserve">1. ဆာလံ 127:3-5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ဂလာတိ 4:4-7 အချိန်ကာလစေ့သောအခါ၊ ပညတ်တရားအောက်၌ရှိသောသူတို့ကို ရွေးနှုတ်ခြင်းငှါ၊ ငါတို့သည် သားယောက်ျားကိုမွေးစားခြင်းငှာ၊ မိန်းမမှ ဖွားသောသားတော်ကို စေလွှတ်တော်မူ၏။ သင်တို့သည် သားဖြစ်သောကြောင့်၊ ဘုရားသခင်သည် သားတော်၏ဝိညာဉ်တော်ကို ငါတို့စိတ်နှလုံးထဲသို့ စေလွှတ်တော်မူ၍၊ အဗ္ဗ၊ ဖေဖေ! သို့​ဖြစ်​၍ သင်​သည်​ကျွန်​မ​ဖြစ်​တော့​ဘဲ သား​တစ်​ဦး​ဖြစ်​၍ သား​တစ်​ဦး​ဖြစ်​လျှင်​ဘု​ရား​သ​ခင်​၏​အ​မွေ​ခံ​ဖြစ်​၏။</w:t>
      </w:r>
    </w:p>
    <w:p/>
    <w:p>
      <w:r xmlns:w="http://schemas.openxmlformats.org/wordprocessingml/2006/main">
        <w:t xml:space="preserve">2 Chronicles 11:20 ထိုနောက် အဗရှလုံသမီး မာခါကို ယူ၍၊ အဘိယ၊ အတ္တဲ၊ ဇိဇ၊ ရှေလောမိတ်တို့ကို ဘွားမြင်လေ၏။</w:t>
      </w:r>
    </w:p>
    <w:p/>
    <w:p>
      <w:r xmlns:w="http://schemas.openxmlformats.org/wordprocessingml/2006/main">
        <w:t xml:space="preserve">ရောဗောင်သည် အဗရှလုံသမီး မာခါကို မယားအဖြစ်ယူ၍ သားလေးယောက်ကို ဘွားမြင်လေ၏။</w:t>
      </w:r>
    </w:p>
    <w:p/>
    <w:p>
      <w:r xmlns:w="http://schemas.openxmlformats.org/wordprocessingml/2006/main">
        <w:t xml:space="preserve">1. မိသားစု၏အရေးကြီးပုံ- ရောဗောင်၏ပုံသက်သေ</w:t>
      </w:r>
    </w:p>
    <w:p/>
    <w:p>
      <w:r xmlns:w="http://schemas.openxmlformats.org/wordprocessingml/2006/main">
        <w:t xml:space="preserve">၂။ ပေါင်းသင်းဆက်ဆံရေးတွင် ဘုရားသခင်ကောင်းချီးပေးခြင်း- ရောဗောင်၏အမွေ</w:t>
      </w:r>
    </w:p>
    <w:p/>
    <w:p>
      <w:r xmlns:w="http://schemas.openxmlformats.org/wordprocessingml/2006/main">
        <w:t xml:space="preserve">1. Proverbs 18:22 - မယားကိုရှာသောသူသည် ကောင်းသောအရာကိုတွေ့၍၊ သခင်ဘုရား၏မျက်နှာသာကိုရ၏။</w:t>
      </w:r>
    </w:p>
    <w:p/>
    <w:p>
      <w:r xmlns:w="http://schemas.openxmlformats.org/wordprocessingml/2006/main">
        <w:t xml:space="preserve">2. ရောမ 12:10 - အချင်းချင်း ပေးကမ်းခြင်းငှာ ညီရင်းအစ်ကိုမေတ္တာဖြင့် အချင်းချင်း ကရုဏာရှိကြလော့။</w:t>
      </w:r>
    </w:p>
    <w:p/>
    <w:p>
      <w:r xmlns:w="http://schemas.openxmlformats.org/wordprocessingml/2006/main">
        <w:t xml:space="preserve">2 Chronicles 11:21 ရောဗောင်သည် အဗရှလုံ၏သမီးမာခါကို မိမိမယားများနှင့် မောင်းမမိဿံအပေါင်းတို့ထက် ချစ်တော်မူ၏။</w:t>
      </w:r>
    </w:p>
    <w:p/>
    <w:p>
      <w:r xmlns:w="http://schemas.openxmlformats.org/wordprocessingml/2006/main">
        <w:t xml:space="preserve">ရောဗောင်သည် အဗရှလုံ၏သမီးမာခါကို မယားတကျိပ်ရှစ်ယောက်နှင့် မယားငယ်ခြောက်ဆယ်ရှိသော်လည်း၊ မယားငယ်အပေါင်းထက်၊</w:t>
      </w:r>
    </w:p>
    <w:p/>
    <w:p>
      <w:r xmlns:w="http://schemas.openxmlformats.org/wordprocessingml/2006/main">
        <w:t xml:space="preserve">1. အားလုံးထက်သာ၍ချစ်ပါ- ရောဗောင်၏ပုံသက်သေ။</w:t>
      </w:r>
    </w:p>
    <w:p/>
    <w:p>
      <w:r xmlns:w="http://schemas.openxmlformats.org/wordprocessingml/2006/main">
        <w:t xml:space="preserve">2. Polygamy ၏အန္တရာယ်များ။</w:t>
      </w:r>
    </w:p>
    <w:p/>
    <w:p>
      <w:r xmlns:w="http://schemas.openxmlformats.org/wordprocessingml/2006/main">
        <w:t xml:space="preserve">1. မာကု 12:30-31 “သင်၏ဘုရားသခင် ထာဝရဘုရားကို စိတ်နှလုံးအကြွင်းမဲ့၊ စိတ်နှလုံးအကြွင်းမဲ့၊ အစွမ်းသတ္တိရှိသမျှနှင့် ချစ်ရမည်။ ကိုယ်နှင့်စပ်ဆိုင်သောသူကို ကိုယ်နှင့်အမျှ ချစ်လော့။</w:t>
      </w:r>
    </w:p>
    <w:p/>
    <w:p>
      <w:r xmlns:w="http://schemas.openxmlformats.org/wordprocessingml/2006/main">
        <w:t xml:space="preserve">2 မဿဲ 22:37-40 “ယေရှုကလည်း၊ သင်၏ဘုရားသခင် ထာဝရဘုရားကို စိတ်နှလုံးအကြွင်းမဲ့၊ စိတ်နှလုံးအကြွင်းမဲ့ ချစ်ရမည်ဟု မိန့်တော်မူ၏။ ကိုယ်နှင့်စပ်ဆိုင်သောသူကို ကိုယ်နှင့်အမျှ ချစ်လော့။</w:t>
      </w:r>
    </w:p>
    <w:p/>
    <w:p>
      <w:r xmlns:w="http://schemas.openxmlformats.org/wordprocessingml/2006/main">
        <w:t xml:space="preserve">2 Chronicles 11:22 ရောဗောင်သည်လည်း မာခါ၏သား အဘိယကို ညီတော်တို့တွင် အုပ်စိုးစေခြင်းငှါ ခန့်ထားတော်မူ၏။</w:t>
      </w:r>
    </w:p>
    <w:p/>
    <w:p>
      <w:r xmlns:w="http://schemas.openxmlformats.org/wordprocessingml/2006/main">
        <w:t xml:space="preserve">ရောဗောင်သည် မာခါ၏သား အဘိယကို နန်းတင်လိုသော အကြံဖြင့် ညီတော်တို့တွင် အုပ်စိုးရှင်အရာ၌ ခန့်ထား၏။</w:t>
      </w:r>
    </w:p>
    <w:p/>
    <w:p>
      <w:r xmlns:w="http://schemas.openxmlformats.org/wordprocessingml/2006/main">
        <w:t xml:space="preserve">1. ခေါင်းဆောင်မှုစွမ်းအား- ရောဗောင်နှင့် အဘိယတို့မှ သင်ခန်းစာများ</w:t>
      </w:r>
    </w:p>
    <w:p/>
    <w:p>
      <w:r xmlns:w="http://schemas.openxmlformats.org/wordprocessingml/2006/main">
        <w:t xml:space="preserve">၂။ ညီအစ်ကိုတစ်ဦး၏မေတ္တာတန်ဖိုး– ရောဗောင်၏ရွေးချယ်မှု</w:t>
      </w:r>
    </w:p>
    <w:p/>
    <w:p>
      <w:r xmlns:w="http://schemas.openxmlformats.org/wordprocessingml/2006/main">
        <w:t xml:space="preserve">၁။ သုတ္တံ ၁၂:၁၅ - “မိုက်သောသူ၏လမ်းသည် မိမိမျက်စိ၌မှန်၏။ ပညာရှိသောသူမူကား၊</w:t>
      </w:r>
    </w:p>
    <w:p/>
    <w:p>
      <w:r xmlns:w="http://schemas.openxmlformats.org/wordprocessingml/2006/main">
        <w:t xml:space="preserve">၂။ ရောမ ၁၆း၁၇-၁၈ - “ညီအစ်ကိုတို့၊ သင်တို့သည် ကွဲပြားခြင်းကို ဖြစ်စေသော ဆုံးမဩဝါဒကို ဆန့်ကျင်၍ အတားအဆီးဖြစ်စေသော သူတို့ကို သတိပြုကြလော့၊ ရှောင်ကြလော့။ သူတို့သည် မိမိတို့အလိုရှိ၍ ချော့မော့ချော့မော့သောအားဖြင့် နုံအသောသူတို့၏ စိတ်နှလုံးကို လှည့်ဖြားတတ်၏။”</w:t>
      </w:r>
    </w:p>
    <w:p/>
    <w:p>
      <w:r xmlns:w="http://schemas.openxmlformats.org/wordprocessingml/2006/main">
        <w:t xml:space="preserve">2 Chronicles 11:23 ယုဒပြည်နှင့် ဗင်္ယာမိန်ပြည်အရပ်ရပ်တို့၌ စည်းရိုးကျသောမြို့ရှိသမျှတို့၌ မိမိသားမြေး အပေါင်းတို့ကို ပညာရှိစွာ စွန့်ကြဲသဖြင့်၊ မယားများစွာကို အလိုရှိတော်မူ၏။</w:t>
      </w:r>
    </w:p>
    <w:p/>
    <w:p>
      <w:r xmlns:w="http://schemas.openxmlformats.org/wordprocessingml/2006/main">
        <w:t xml:space="preserve">ယုဒရှင်ဘုရင် ရောဗောင်သည် မိမိသားသမီးများကို ခိုင်ခံ့သောမြို့များထံ ပညာရှိစွာ ဝေငှပြီး စားနပ်ရိက္ခာများ ပေးကာ မယားများစွာကို လက်ထပ်လိုသည်။</w:t>
      </w:r>
    </w:p>
    <w:p/>
    <w:p>
      <w:r xmlns:w="http://schemas.openxmlformats.org/wordprocessingml/2006/main">
        <w:t xml:space="preserve">1. ရောဗောင်မင်းကြီး၏ပညာတော်- ဉာဏ်ပညာရှိ ဆုံးဖြတ်ချက်ချခြင်းသည် သာယာဝပြောသောနိုင်ငံကို ပို့ဆောင်နိုင်ပေသည်။</w:t>
      </w:r>
    </w:p>
    <w:p/>
    <w:p>
      <w:r xmlns:w="http://schemas.openxmlformats.org/wordprocessingml/2006/main">
        <w:t xml:space="preserve">2. သင့်မိသားစုအတွက် ထောက်ပံ့ပေးခြင်း၏ အရေးပါပုံ- ကျွန်ုပ်တို့မိသားစုအတွက် ထောက်ပံ့ပေးခြင်း၏အရေးကြီးပုံကို ဘုရင်ရောဗောင်၏ပုံသက်သေကို မည်ကဲ့သို့အသုံးပြုရမည်နည်း။</w:t>
      </w:r>
    </w:p>
    <w:p/>
    <w:p>
      <w:r xmlns:w="http://schemas.openxmlformats.org/wordprocessingml/2006/main">
        <w:t xml:space="preserve">1. Proverbs 16:9 - လူသည် မိမိလမ်းစဉ်ကို စိတ်နှလုံး၌ ကြံစည်သော်လည်း၊ ထာဝရဘုရားသည် မိမိခြေရာတို့ကို စီရင်တော်မူ၏။</w:t>
      </w:r>
    </w:p>
    <w:p/>
    <w:p>
      <w:r xmlns:w="http://schemas.openxmlformats.org/wordprocessingml/2006/main">
        <w:t xml:space="preserve">2. ဒေသနာ 9:10 - သင်လက်တွေ့လုပ်သမျှကို အစွမ်းကုန်လုပ်ပါ၊ အကြောင်းမူကား၊ သေလွန်သောအရပ်၌ သင်သွားရာအရပ်၌ အလုပ်မရှိ၊ အကြံအစည်မရှိ၊ ပညာမရှိ၊ ပညာမရှိ၊</w:t>
      </w:r>
    </w:p>
    <w:p/>
    <w:p>
      <w:r xmlns:w="http://schemas.openxmlformats.org/wordprocessingml/2006/main">
        <w:t xml:space="preserve">2 Chronicles အခန်းကြီး 12 တွင် ယုဒပြည်တွင် ရောဗောင်၏နန်းစံကျဆုံးခြင်းနှင့် အီဂျစ်ဘုရင်ရှိရှက်၏ ယေရုရှလင်မြို့ကို ကျူးကျော်ခြင်းအကြောင်း ဖော်ပြထားပါသည်။</w:t>
      </w:r>
    </w:p>
    <w:p/>
    <w:p>
      <w:r xmlns:w="http://schemas.openxmlformats.org/wordprocessingml/2006/main">
        <w:t xml:space="preserve">ပထမအပိုဒ်- ရောဗောင်သည် ဘုရားသခင့်ပညတ်ကို စွန့်ပယ်ခြင်းနှင့် သူ၏လူမျိုး၏နောက်ဆက်တွဲသစ္စာမဲ့မှုကို မီးမောင်းထိုးပြခြင်းဖြင့် အခန်းတွင် စတင်သည်။ ထို့ကြောင့်၊ ဘုရားသခင်သည် အီဂျစ်ဘုရင်ရှိရှက်အား ယုဒပြည်ကို ကျူးကျော်ရန် ခွင့်ပြုခဲ့သည် (၂ ရာဇဝင်ချုပ် ၁၂း၁-၄)။</w:t>
      </w:r>
    </w:p>
    <w:p/>
    <w:p>
      <w:r xmlns:w="http://schemas.openxmlformats.org/wordprocessingml/2006/main">
        <w:t xml:space="preserve">ဒုတိယအပိုဒ်- ဇာတ်ကြောင်းသည် Shishak ၏ဂျေရုဆလင်ကို ကျူးကျော်ခြင်းအပေါ် အလေးပေးသည်။ ယုဒပြည်၏ခိုင်ခံ့သောမြို့များကို သိမ်းပိုက်ပြီး ယေရုရှလင်မြို့ကို ဝန်းရံကာ၊ ပရောဖက်ရှေမာယသည် ရောဗောင်နှင့် သူ၏ခေါင်းဆောင်များထံ ဘုရားသခင်ထံမှ သတင်းစကား ပေးပို့ရန် နှိုးဆော်ပြီး ယင်းသည် သူတို့၏မနာခံမှုအတွက် ပြစ်ဒဏ်ဖြစ်သည် (၂ ရာဇဝင်ချုပ် ၁၂း၅-၈)။</w:t>
      </w:r>
    </w:p>
    <w:p/>
    <w:p>
      <w:r xmlns:w="http://schemas.openxmlformats.org/wordprocessingml/2006/main">
        <w:t xml:space="preserve">၃ အပိုဒ်- ရှေမာယ၏သတင်းစကားကို တုံ့ပြန်ရာတွင် ရောဗောင်နှင့် သူ၏ခေါင်းဆောင်များသည် ဘုရားသခင်ရှေ့မှောက်တွင် မိမိတို့ကိုယ်ကို နှိမ့်ချပုံကို မှတ်တမ်းက မီးမောင်းထိုးပြထားသည်။ မိမိတို့၏အမှားကို အသိအမှတ်ပြုပြီး ဘုရားသခင်၏ ကရုဏာတော်ကို ရှာကြသည် (၂ ရာဇဝင်ချုပ် ၁၂း၆-၇)။</w:t>
      </w:r>
    </w:p>
    <w:p/>
    <w:p>
      <w:r xmlns:w="http://schemas.openxmlformats.org/wordprocessingml/2006/main">
        <w:t xml:space="preserve">4 အပိုဒ်- ဘုရားသခင်သည် သူတို့၏နောင်တကြောင့် ၎င်းတို့အား လုံးလုံးလျားလျား ဖျက်ဆီးမည်မဟုတ်ကြောင်း ရှေမာယမှတစ်ဆင့် ကရုဏာဖြင့် တုံ့ပြန်သောစကားဖြင့် ဘုရားသခင်တုံ့ပြန်ပုံကို ဖော်ပြခြင်းဆီသို့ ဦးတည်သွားပါသည်။ သို့ရာတွင်၊ သူတို့သည် ကိုယ်တော်ကိုအစေခံခြင်းနှင့် အခြားလူမျိုးကိုအစေခံခြင်းကြား ခြားနားချက်ကို သိရှိနိုင်စေရန်အတွက် တိုင်းတစ်ပါး၏အုပ်စိုးမှုအောက်တွင် ကျွန်များဖြစ်ကြလိမ့်မည် (၂ ရာဇဝင်ချုပ် ၁၂း၈-၉)။</w:t>
      </w:r>
    </w:p>
    <w:p/>
    <w:p>
      <w:r xmlns:w="http://schemas.openxmlformats.org/wordprocessingml/2006/main">
        <w:t xml:space="preserve">5 အပိုဒ်- ဘုရင် Shishak သည် ယေရုရှလင်ရှိ ဗိမာန်တော်နှင့် တော်ဝင်နန်းတော်နှစ်ခုလုံးမှ ရတနာများစွာကို စစ်ပွဲ၏လက်ကျန်များအဖြစ် အကျဉ်းချုပ်အားဖြင့် နိဂုံးချုပ်ထားသည်။ ရောဗောင်သည် ဤဘဏ္ဍာများကို ကြေးဝါပစ္စည်းများဖြင့် အစားထိုးသော်လည်း၊ တန်ဖိုး သို့မဟုတ် ဂုဏ်အသရေကို မနှိုင်းယှဥ်ကြောင်း ဖော်ပြသည် (၂ ရာဇဝင်ချုပ် ၁၂း၉-၁၁)။</w:t>
      </w:r>
    </w:p>
    <w:p/>
    <w:p>
      <w:r xmlns:w="http://schemas.openxmlformats.org/wordprocessingml/2006/main">
        <w:t xml:space="preserve">အချုပ်အားဖြင့်၊ ရာဇဝင်ချုပ် ၂ စောင်မှ အခန်း ၁၂ ခန်းသည် ရောဗောင်ဘုရင်၏ အုပ်စိုးမှုအတွင်း ကြုံတွေ့ရသည့် အကျိုးဆက်များကို သရုပ်ဖော်ထားသည်။ သစ္စာရှိမှုကို စွန့်လွှတ်ခြင်းနှင့် အီဂျစ်ဘုရင် ဦးဆောင်သော ကျူးကျော်မှုကို မီးမောင်းထိုးပြခြင်း ဖြစ်သည်။ နှိမ့်ချမှုဖော်ပြခြင်းတို့ကို ဖော်ပြပြီး နောက်ဆက်တွဲ ပြန်လည်ထူထောင်မှုကို ခွင့်ပြုခဲ့သည်။ ဤအခန်းတွင် အကျဉ်းချုပ်အားဖြင့်၊ ရောဗောင်ဘုရင်၏ မနာခံမှုကို ဖော်ပြသော ရောဗောင်ဘုရင်နှစ်ပါးစလုံးသည် စစ်မှန်သောဝတ်ပြုရေးမှ လွှဲရှောင်ခြင်းအား အီဂျစ်ဘုရင်လက်အောက်၌ကျူးကျော်ခြင်းမှတစ်ဆင့် စံနမူနာပြထားသည့် ဘုရားသခင်၏ဆုံးမပဲ့ပြင်မှုကို အလေးပေးကာ သစ္စာမဲ့ခြင်းမှရရှိလာသော အကျိုးဆက်များကို ကိုယ်စားပြုသည့် ဂျဟန္နမ်၊ တရားစီရင်ခြင်းကိုရင်ဆိုင်ရသည့်အခါ နောင်တရခြင်းနှင့်စပ်လျဉ်း၍ နိုင်ငံတော်အတွင်းဘုရား၏ဝင်ရောက်စွက်ဖက်မှုဖြင့်အမှတ်အသားပြုထားသည့်အချိန်အခါတစ်ခုတွင် ဖန်ဆင်းရှင်-ဘုရားသခင်နှင့်ရွေးချယ်ထားသောလူတို့ကြား ပဋိညာဉ်ဆိုင်ရာဆက်ဆံရေးကိုရိုသေခြင်းအတွက် ကတိကဝတ်ပြုထားသည့် သက်သေခံချက်- အစ္စရေး</w:t>
      </w:r>
    </w:p>
    <w:p/>
    <w:p>
      <w:r xmlns:w="http://schemas.openxmlformats.org/wordprocessingml/2006/main">
        <w:t xml:space="preserve">2 Chronicles 12:1 ရောဗောင်သည် နိုင်ငံတော်ကို တည်ထောင်၍ ကိုယ်ကို ခိုင်ခံ့စေသောအခါ၊ ထာဝရဘုရား၏ တရားတော်ကို စွန့်၍ ဣသရေလအမျိုးသားအပေါင်းတို့နှင့်တကွ၊</w:t>
      </w:r>
    </w:p>
    <w:p/>
    <w:p>
      <w:r xmlns:w="http://schemas.openxmlformats.org/wordprocessingml/2006/main">
        <w:t xml:space="preserve">ရောဗောင်သည် မိမိနိုင်ငံကို တည်ထောင်၍ မိမိအာဏာကို တိုးပွားစေပြီးနောက်၊ သူနှင့် ဣသရေလအမျိုးသား အပေါင်းတို့သည် သခင်ဘုရား၏ တရားတော်ကို စွန့်လွှတ်ခဲ့သည်။</w:t>
      </w:r>
    </w:p>
    <w:p/>
    <w:p>
      <w:r xmlns:w="http://schemas.openxmlformats.org/wordprocessingml/2006/main">
        <w:t xml:space="preserve">1. မနာခံခြင်း၏အန္တရာယ်များ- ရောဗောင်၏ပုံသက်သေ</w:t>
      </w:r>
    </w:p>
    <w:p/>
    <w:p>
      <w:r xmlns:w="http://schemas.openxmlformats.org/wordprocessingml/2006/main">
        <w:t xml:space="preserve">၂။ ဘုရားသခင့်နှုတ်ကပါဌ်တော်ကို အလေးအနက်ထား- အစ္စရေးလူမျိုး၏ရွေးချယ်မှု</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2 Chronicles 12:2 အဲဂုတ္တုရှင်ဘုရင် ရောဗောင်ရှိရှက်သည် နန်းစံငါးနှစ်တွင်၊ ထာဝရဘုရားကို ပြစ်မှားသောကြောင့်၊ ယေရုရှလင်မြို့သို့ စစ်ချီ၍၊</w:t>
      </w:r>
    </w:p>
    <w:p/>
    <w:p>
      <w:r xmlns:w="http://schemas.openxmlformats.org/wordprocessingml/2006/main">
        <w:t xml:space="preserve">1- ကျွန်ုပ်တို့သည် သခင်ဘုရားနှင့် ကိုယ်တော်၏ပညတ်တော်များကို အမြဲသစ္စာစောင့်ထိန်းရမည် သို့မဟုတ် ဆင်းရဲဒုက္ခ၏အကျိုးဆက်များကို စွန့်စားရမည်။</w:t>
      </w:r>
    </w:p>
    <w:p/>
    <w:p>
      <w:r xmlns:w="http://schemas.openxmlformats.org/wordprocessingml/2006/main">
        <w:t xml:space="preserve">2- ကျွန်ုပ်တို့သည် ဖြစ်ပေါ်လာနိုင်သည့် မည်သည့်စိန်ခေါ်မှုများအတွက်မဆို နိုးနိုးကြားကြားရှိနေရန်နှင့် သခင်ဘုရားအား လမ်းညွှန်မှုနှင့် ခွန်အားအတွက် ယုံကြည်ကိုးစား၍ ပြင်ဆင်ရမည်ဖြစ်သည်။</w:t>
      </w:r>
    </w:p>
    <w:p/>
    <w:p>
      <w:r xmlns:w="http://schemas.openxmlformats.org/wordprocessingml/2006/main">
        <w:t xml:space="preserve">1: James 1:12 - စုံစမ်းနှောင့်ရှက်ခြင်းကို ခံနိုင်ရည်ရှိတော်မူသောသူသည် စုံစမ်းခြင်းကိုခံပြီးမှ၊ ထာဝရဘုရားသည် ချစ်သောသူတို့အား ကတိထားတော်မူသော အသက်သရဖူကို ခံရလိမ့်မည်။</w:t>
      </w:r>
    </w:p>
    <w:p/>
    <w:p>
      <w:r xmlns:w="http://schemas.openxmlformats.org/wordprocessingml/2006/main">
        <w:t xml:space="preserve">2: Psalm 37:3 - ထာဝရဘုရားကို ကိုးစား၍ ကောင်းသောအကျင့်ကို ကျင့်ကြလော့။ ပြည်၌နေ၍ ဘေးကင်းသော ကျက်စားရာကို မွေ့လျော်ကြလော့။</w:t>
      </w:r>
    </w:p>
    <w:p/>
    <w:p>
      <w:r xmlns:w="http://schemas.openxmlformats.org/wordprocessingml/2006/main">
        <w:t xml:space="preserve">2 Chronicles 12:3 ရထားတဆယ်နှစ်ရာ၊ မြင်းစီးသူရဲ ခြောက်သောင်းနှင့်တကွ၊ အဲဂုတ္တုပြည်မှ သူနှင့်အတူ လိုက်ပါလာသော လူများမရေတွက်နိုင်အောင် များပြားကြ၏။ Lubims၊ Sukkims နှင့် အီသီယိုးပီးယားလူမျိုးများ။</w:t>
      </w:r>
    </w:p>
    <w:p/>
    <w:p>
      <w:r xmlns:w="http://schemas.openxmlformats.org/wordprocessingml/2006/main">
        <w:t xml:space="preserve">ယုဒရှင်ဘုရင် ရောဗောင်သည် များပြားလှသော ရထားတွဲ ၁၂,၀၀၀ နှင့် မြင်းစီးသူရဲ ၆၀,၀၀၀ ပါရှိသော အီဂျစ်ဘုရင် ရှိရှက် ဦးဆောင်သော လူမျိုးများစွာ၏ မဟာမိတ်များဖြင့် ထိပ်တိုက်ရင်ဆိုင်ခဲ့ရသည်။ ၎င်းတို့နှင့်အတူ လူဗမ်၊ ဆူကီအိမ်နှင့် အီသီယိုးပီးယားလူမျိုး မြောက်မြားစွာပါ၀င်သည်။</w:t>
      </w:r>
    </w:p>
    <w:p/>
    <w:p>
      <w:r xmlns:w="http://schemas.openxmlformats.org/wordprocessingml/2006/main">
        <w:t xml:space="preserve">၁။ ဘုရားသခင်သည် သူ၏အကြံအစည်များကို ပြီးမြောက်ရန် ဖြစ်နိုင်ခြေအရှိဆုံးလူများကို အသုံးပြုနိုင်သည်။—၂ ရာဇဝင်ချုပ် ၁၆:၉ က၊</w:t>
      </w:r>
    </w:p>
    <w:p/>
    <w:p>
      <w:r xmlns:w="http://schemas.openxmlformats.org/wordprocessingml/2006/main">
        <w:t xml:space="preserve">၂။ ကိန်းဂဏာန်းများဆိုင်ရာ စည်းလုံးမှုနှင့် ခွန်အား၏အရေးကြီးမှု။— ဒေသနာ ၄:၁၂</w:t>
      </w:r>
    </w:p>
    <w:p/>
    <w:p>
      <w:r xmlns:w="http://schemas.openxmlformats.org/wordprocessingml/2006/main">
        <w:t xml:space="preserve">1. 2 Chronicles 16:9a - "ထာဝရဘုရားသည် မြေကြီးတပြင်လုံး၌ အနှံ့အပြား ပြေးသွား၍ စိတ်နှလုံး စုံလင်သောသူတို့၏ ကိုယ်စား ကိုယ်တော်ကို ခိုင်ခံ့စေခြင်းငှာ၊</w:t>
      </w:r>
    </w:p>
    <w:p/>
    <w:p>
      <w:r xmlns:w="http://schemas.openxmlformats.org/wordprocessingml/2006/main">
        <w:t xml:space="preserve">2. ဒေသနာ 4:12 - "အကြင်သူသည် အောင်နိုင်လျှင် နှစ်ယောက်တို့သည် ဆီးတား၍ သုံးဆသောကြိုးသည် လျင်မြန်စွာမကျိုးဘဲ၊"</w:t>
      </w:r>
    </w:p>
    <w:p/>
    <w:p>
      <w:r xmlns:w="http://schemas.openxmlformats.org/wordprocessingml/2006/main">
        <w:t xml:space="preserve">2 Chronicles 12:4 ယုဒပြည်နှင့်စပ်ဆိုင်သော ကာရံထားသောမြို့တို့ကို သိမ်းယူ၍ ယေရုရှလင်မြို့သို့ ရောက်လေ၏။</w:t>
      </w:r>
    </w:p>
    <w:p/>
    <w:p>
      <w:r xmlns:w="http://schemas.openxmlformats.org/wordprocessingml/2006/main">
        <w:t xml:space="preserve">ယုဒရှင်ဘုရင် ရောဗောင်သည် ခြံစည်းရိုးကာထားသော ယုဒမြို့များကို သိမ်းပိုက်ပြီး ယေရုရှလင်မြို့သို့ ရောက်ရှိလာသည်။</w:t>
      </w:r>
    </w:p>
    <w:p/>
    <w:p>
      <w:r xmlns:w="http://schemas.openxmlformats.org/wordprocessingml/2006/main">
        <w:t xml:space="preserve">၁။ ဘုရားသခင်သည် အလုံးစုံကို လွှမ်းခြုံထားသည်။—၂ ရာဇဝင်ချုပ် ၁၂:၄</w:t>
      </w:r>
    </w:p>
    <w:p/>
    <w:p>
      <w:r xmlns:w="http://schemas.openxmlformats.org/wordprocessingml/2006/main">
        <w:t xml:space="preserve">၂။ ဘုရားသခင်၏သစ္စာတော်သည် ထာဝရဖြစ်သည်။—၂ ရာဇဝင်ချုပ် ၁၂:၄</w:t>
      </w:r>
    </w:p>
    <w:p/>
    <w:p>
      <w:r xmlns:w="http://schemas.openxmlformats.org/wordprocessingml/2006/main">
        <w:t xml:space="preserve">1. ဆာလံ 91:4 - အမွေးအတောင်တို့ဖြင့် ဖုံးအုပ်တော်မူ၍၊ အတောင်တော်အောက်၌ ခိုလှုံရာကို တွေ့လိမ့်မည်။ သစ္စာတော်သည် သင်၏အကွယ်အကာဖြစ်လိမ့်မည်။</w:t>
      </w:r>
    </w:p>
    <w:p/>
    <w:p>
      <w:r xmlns:w="http://schemas.openxmlformats.org/wordprocessingml/2006/main">
        <w:t xml:space="preserve">2. ဟေရှာယ 54:17 - သင်နှင့်ဆန့်ကျင်ဘက်ပြုသောလက်နက်သည် အောင်နိုင်လိမ့်မည်မဟုတ်၊ သင့်အား အပြစ်တင်သောလျှာရှိသမျှကိုလည်း ချေပလိမ့်မည်။ ဤအရာသည် သခင်ဘုရား၏ ကျွန်တို့၏ အမွေဖြစ်ပြီး၊ ဤအရာသည် ငါ့ထံမှ သက်သေခံခြင်းပေတည်း” ဟု ထာဝရဘုရား မိန့်တော်မူ၏။</w:t>
      </w:r>
    </w:p>
    <w:p/>
    <w:p>
      <w:r xmlns:w="http://schemas.openxmlformats.org/wordprocessingml/2006/main">
        <w:t xml:space="preserve">2 Chronicles 12:5 ထိုအခါ ပရောဖက်ရှေမာယသည် ရှိရှက်ကြောင့် ယေရုရှလင်မြို့သို့ စုဝေးကြသော ရောဗောင်နှင့် ယုဒမှူးမတ်များထံသို့ လာ၍၊ ထာဝရဘုရား မိန့်တော်မူသည်ကား၊ သင်တို့သည် ငါ့ကို စွန့်ပစ်ကြပြီ။ မင်းကို ရှိရှက်လက်ထဲမှာ ထားခဲ့တယ်။</w:t>
      </w:r>
    </w:p>
    <w:p/>
    <w:p>
      <w:r xmlns:w="http://schemas.openxmlformats.org/wordprocessingml/2006/main">
        <w:t xml:space="preserve">ပရောဖက်ရှေမာယသည် ရောဗောင်နှင့် ယုဒမင်းတို့ကို ယေရုရှလင်မြို့၌ အလည်လာ၍၊ ဘုရားသခင်သည် စွန့်ပစ်သောကြောင့် သူတို့ကို စွန့်တော်မူပြီး ရှိရှက်လက်၌ ထားတော်မူကြောင်း သတိပေးလေ၏။</w:t>
      </w:r>
    </w:p>
    <w:p/>
    <w:p>
      <w:r xmlns:w="http://schemas.openxmlformats.org/wordprocessingml/2006/main">
        <w:t xml:space="preserve">၁။ ဘုရားသခင်ကို စွန့်ပယ်ခြင်း၏ အကျိုးဆက်များ။</w:t>
      </w:r>
    </w:p>
    <w:p/>
    <w:p>
      <w:r xmlns:w="http://schemas.openxmlformats.org/wordprocessingml/2006/main">
        <w:t xml:space="preserve">၂။ နောင်တနှင့် ယုံကြည်ခြင်း၏ အရေးပါမှု။</w:t>
      </w:r>
    </w:p>
    <w:p/>
    <w:p>
      <w:r xmlns:w="http://schemas.openxmlformats.org/wordprocessingml/2006/main">
        <w:t xml:space="preserve">1. တရားဟောရာ 8:19-20 - သင်တို့၏ဘုရားသခင် ထာဝရဘုရားကို အကြွင်းမဲ့မေ့လျော့၍ အခြားသောဘုရားများနောက်သို့ လိုက်၍ ဝတ်ပြုကိုးကွယ်ပါက၊ သင်သည် ဧကန်အမှန် ပျက်စီးခြင်းသို့ ရောက်ရမည်ဟု ယနေ့ ငါသက်သေခံ၏။ . ထာဝရဘုရားသည် သင့်ရှေ့မှာ ဖျက်ဆီးတော်မူသော လူမျိုးကဲ့သို့၊ အကြောင်းမူကား၊ သင်၏ဘုရားသခင် ထာဝရဘုရား၏ စကားတော်ကို နားမထောင်သောကြောင့်၊</w:t>
      </w:r>
    </w:p>
    <w:p/>
    <w:p>
      <w:r xmlns:w="http://schemas.openxmlformats.org/wordprocessingml/2006/main">
        <w:t xml:space="preserve">2. Luke 13:3 ငါဆိုသည်ကား၊ နောင်တမရလျှင်မူကား၊</w:t>
      </w:r>
    </w:p>
    <w:p/>
    <w:p>
      <w:r xmlns:w="http://schemas.openxmlformats.org/wordprocessingml/2006/main">
        <w:t xml:space="preserve">2 Chronicles 12:6 ဣသရေလမှူးမတ်တို့နှင့် ရှင်ဘုရင်တို့သည် နှိမ့်ချ၍၊ ထာဝရဘုရားသည် ဖြောင့်မတ်တော်မူ၏။</w:t>
      </w:r>
    </w:p>
    <w:p/>
    <w:p>
      <w:r xmlns:w="http://schemas.openxmlformats.org/wordprocessingml/2006/main">
        <w:t xml:space="preserve">ဣသရေလမင်းများနှင့် ရှင်ဘုရင်တို့သည် နှိမ့်ချ၍ ထာဝရဘုရားသည် ဖြောင့်မတ်တော်မူကြောင်းကို ဝန်ခံကြ၏။</w:t>
      </w:r>
    </w:p>
    <w:p/>
    <w:p>
      <w:r xmlns:w="http://schemas.openxmlformats.org/wordprocessingml/2006/main">
        <w:t xml:space="preserve">1. နှိမ့်ချခြင်းတန်ခိုး- သခင်ဘုရား၏ ဖြောင့်မတ်ခြင်းတရားကို အသိအမှတ်ပြုခြင်းက ကျွန်ုပ်တို့၏ဘဝကို မည်သို့ပြောင်းလဲစေနိုင်သည်</w:t>
      </w:r>
    </w:p>
    <w:p/>
    <w:p>
      <w:r xmlns:w="http://schemas.openxmlformats.org/wordprocessingml/2006/main">
        <w:t xml:space="preserve">2. ဘုရားသခင်အပေါ် ကျွန်ုပ်တို့၏တာဝန်- ထာဝရဘုရား၏ ဖြောင့်မတ်ခြင်းကို အသိအမှတ်ပြုခြင်းနှင့် ကျွန်ုပ်တို့၏ လေးစားမှုကို ပြသခြင်း</w:t>
      </w:r>
    </w:p>
    <w:p/>
    <w:p>
      <w:r xmlns:w="http://schemas.openxmlformats.org/wordprocessingml/2006/main">
        <w:t xml:space="preserve">1. James 4:10 - ထာဝရဘုရားရှေ့တော်၌ ကိုယ်ကိုကိုယ်နှိမ့်ချ၍ ချီးမြှောက်တော်မူမည်။</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2 Chronicles 12:7 သူတို့ကိုယ်သူတို့ နှိမ့်ချကြောင်းကို ထာဝရဘုရားသည် မြင်တော်မူလျှင်၊ ထိုကြောင့် သူတို့ကို ငါမဖျက်ဆီးဘဲ၊ ရှိရှက်လက်ဖြင့် ငါ့အမျက်ကို ယေရုရှလင်မြို့အပေါ်သို့ မသွန်းလောင်းရ။</w:t>
      </w:r>
    </w:p>
    <w:p/>
    <w:p>
      <w:r xmlns:w="http://schemas.openxmlformats.org/wordprocessingml/2006/main">
        <w:t xml:space="preserve">ယုဒလူတို့သည် နှိမ့်ချပြီးမှ၊ ထာဝရဘုရားသည် သူတို့ကို မဖျက်ဆီးဘဲ၊ ရှိရှက်၏ အမျက်တော်မှ ကယ်နှုတ်တော်မူမည်ဟု ကတိပြုတော်မူ၏။</w:t>
      </w:r>
    </w:p>
    <w:p/>
    <w:p>
      <w:r xmlns:w="http://schemas.openxmlformats.org/wordprocessingml/2006/main">
        <w:t xml:space="preserve">1. နှိမ့်ချခြင်းသည် ဘုရား၏ကယ်တင်ခြင်းသို့ ဦးတည်စေသည်။</w:t>
      </w:r>
    </w:p>
    <w:p/>
    <w:p>
      <w:r xmlns:w="http://schemas.openxmlformats.org/wordprocessingml/2006/main">
        <w:t xml:space="preserve">၂။ ဘုရားသခင်သည် နှိမ့်ချမှုကို ဆုချသည်။</w:t>
      </w:r>
    </w:p>
    <w:p/>
    <w:p>
      <w:r xmlns:w="http://schemas.openxmlformats.org/wordprocessingml/2006/main">
        <w:t xml:space="preserve">1. ယာကုပ် ၄:၆-၈ သို့သော် သာ၍ကျေးဇူးတော်ကို ပေးတော်မူ၏။ ထို့ကြောင့် ဘုရားသခင်သည် မာနကြီးသောသူကို ဆန့်ကျင်သော်လည်း နှိမ့်ချသောသူတို့အား ကျေးဇူးတော်ပေးသည်ဟု ဆိုထားသည်။</w:t>
      </w:r>
    </w:p>
    <w:p/>
    <w:p>
      <w:r xmlns:w="http://schemas.openxmlformats.org/wordprocessingml/2006/main">
        <w:t xml:space="preserve">2. ဆာလံ 34:18 ထာဝရဘုရားသည် နှလုံးကြေကွဲသောသူတို့နှင့် နီး၍ ကြေမွသောသူတို့ကို ကယ်တင်တော်မူ၏။</w:t>
      </w:r>
    </w:p>
    <w:p/>
    <w:p>
      <w:r xmlns:w="http://schemas.openxmlformats.org/wordprocessingml/2006/main">
        <w:t xml:space="preserve">2 Chronicles 12:8 သို့ရာတွင်၊ သူတို့သည် မိမိကျွန်ဖြစ်ကြလိမ့်မည်။ ငါ၏အမှုတော်ကို၎င်း၊ တိုင်းနိုင်ငံတို့ကို၎င်း၊</w:t>
      </w:r>
    </w:p>
    <w:p/>
    <w:p>
      <w:r xmlns:w="http://schemas.openxmlformats.org/wordprocessingml/2006/main">
        <w:t xml:space="preserve">ယုဒနိုင်ငံသည် ဘုရားသခင့်အမှုတော်နှင့် အခြားတိုင်းနိုင်ငံများ၏လုပ်ငန်းဆောင်တာများကို နားလည်နိုင်စေရန်အတွက် အခြားလူမျိုးများအား ထမ်းဆောင်ခဲ့သည်။</w:t>
      </w:r>
    </w:p>
    <w:p/>
    <w:p>
      <w:r xmlns:w="http://schemas.openxmlformats.org/wordprocessingml/2006/main">
        <w:t xml:space="preserve">၁။ ဘုရားသခင့်အမှုတော်ကို အသိအမှတ်ပြုခြင်း၏ စံနမူနာတစ်ခုအဖြစ် အခြားလူမျိုးများကို အမှုဆောင်ခြင်း၏ အရေးကြီးမှု။</w:t>
      </w:r>
    </w:p>
    <w:p/>
    <w:p>
      <w:r xmlns:w="http://schemas.openxmlformats.org/wordprocessingml/2006/main">
        <w:t xml:space="preserve">၂။ အခြားသူများ၏အမှုတော်ကိုထမ်းဆောင်ခြင်းအားဖြင့် ဘုရားသခင်၏အမှုတော်ကို နားလည်ခြင်း။</w:t>
      </w:r>
    </w:p>
    <w:p/>
    <w:p>
      <w:r xmlns:w="http://schemas.openxmlformats.org/wordprocessingml/2006/main">
        <w:t xml:space="preserve">1. မဿဲ ၂၅:၃၇-၄၀ ထိုအခါ ဖြောင့်မတ်သောသူက၊ သခင်၊ ကိုယ်တော်သည် ငတ်မွတ်၍ ကျွေးမွေးပြုစုတော်မူသည်ကို အဘယ်အခါ၌ အကျွန်ုပ်တို့သည် မြင်၍ ရေငတ်၍ သောက်တော်မူပါသနည်းဟု မေးလျှောက်ကြလိမ့်မည်။ အဘယ်အခါ၌သင်တို့ကိုလူစိမ်းကိုမြင်။ , မင်းဖျားတာ ဒါမှမဟုတ် ထောင်ထဲမှာ ဘယ်တုန်းကတွေ့ပြီး မင်းဆီလာလည်တာလဲ။ ရှင်ဘုရင်ကလည်း၊ ငါအမှန်အကန်ဆိုသည်ကား၊ ငါ့ညီတို့တွင် အငယ်ဆုံးသောသူကို သင်တို့သည် ငါ၌ပြုသကဲ့သို့၊</w:t>
      </w:r>
    </w:p>
    <w:p/>
    <w:p>
      <w:r xmlns:w="http://schemas.openxmlformats.org/wordprocessingml/2006/main">
        <w:t xml:space="preserve">2. ရောမ 12:10 အချင်းချင်း ညီအစ်ကိုချင်း ချစ်ခင်စုံမက်ကြလော့။ ဂုဏ်ပြုခြင်း၌ အချင်းချင်းထက် သာလွန်၏။</w:t>
      </w:r>
    </w:p>
    <w:p/>
    <w:p>
      <w:r xmlns:w="http://schemas.openxmlformats.org/wordprocessingml/2006/main">
        <w:t xml:space="preserve">2 Chronicles 12:9 အဲဂုတ္တုရှင်ဘုရင် ရှိရှက်သည် ယေရုရှလင်မြို့သို့ စစ်ချီ၍၊ ဗိမာန်တော်ဘဏ္ဍာနှင့် နန်းတော်ဘဏ္ဍာများကို သိမ်းယူ၍၊ ရှောလမုန်လုပ်သော ရွှေဒိုင်းလွှားတို့ကိုလည်း ယူသွား၏။</w:t>
      </w:r>
    </w:p>
    <w:p/>
    <w:p>
      <w:r xmlns:w="http://schemas.openxmlformats.org/wordprocessingml/2006/main">
        <w:t xml:space="preserve">အဲဂုတ္တုရှင်ဘုရင် ရှိရှက်သည် ယေရုရှလင်မြို့ကို ကျူးကျော်၍ ရှောလမုန်လုပ်သော ရွှေဒိုင်းလွှားများ အပါအဝင် ဗိမာန်တော်နှင့် နန်းတော်မှ ဘဏ္ဍာများကို လုယူခဲ့သည်။</w:t>
      </w:r>
    </w:p>
    <w:p/>
    <w:p>
      <w:r xmlns:w="http://schemas.openxmlformats.org/wordprocessingml/2006/main">
        <w:t xml:space="preserve">1. အမှတ်မရှိသောလောဘ- လောဘ၏အကျိုးဆက်များ</w:t>
      </w:r>
    </w:p>
    <w:p/>
    <w:p>
      <w:r xmlns:w="http://schemas.openxmlformats.org/wordprocessingml/2006/main">
        <w:t xml:space="preserve">2. သခင်၏ကာကွယ်မှု- ဘုရားသခင်ကို ယုံကြည်ကိုးစားခြင်း။</w:t>
      </w:r>
    </w:p>
    <w:p/>
    <w:p>
      <w:r xmlns:w="http://schemas.openxmlformats.org/wordprocessingml/2006/main">
        <w:t xml:space="preserve">1. Proverbs 28:20 သစ္စာရှိသောသူသည် ကောင်းကြီးမင်္ဂလာနှင့် ကြွယ်ဝလိမ့်မည်။ စည်းစိမ်ဥစ္စာကို အလျင်အမြန်ပြုသောသူမူကား အပြစ်မရှိရ။</w:t>
      </w:r>
    </w:p>
    <w:p/>
    <w:p>
      <w:r xmlns:w="http://schemas.openxmlformats.org/wordprocessingml/2006/main">
        <w:t xml:space="preserve">Psalm 20:7 အ​ချို့​သည်​ရထား​ကို​ကိုး​ကား​၍ အ​ချို့​သည်​မြင်း​ကို​ကိုး​ကား​ကြ​သော်​လည်း၊ ငါ​တို့​၏​ဘု​ရား​သ​ခင်​ထာ​ဝ​ရ​ဘု​ရား​၏​နာ​မ​တော်​ကို​အောက်​မေ့​ရ​ကြ​မည်။</w:t>
      </w:r>
    </w:p>
    <w:p/>
    <w:p>
      <w:r xmlns:w="http://schemas.openxmlformats.org/wordprocessingml/2006/main">
        <w:t xml:space="preserve">2 Chronicles 12:10 ရောဗောင်မင်းကြီးသည် ကြေးဝါ ဒိုင်းလွှားများကို လုပ်၍ နန်းတော်ဝင်ပေါက်ကို စောင့်သော ကိုယ်ရံတော်မှူးလက်၌ အပ်လေ၏။</w:t>
      </w:r>
    </w:p>
    <w:p/>
    <w:p>
      <w:r xmlns:w="http://schemas.openxmlformats.org/wordprocessingml/2006/main">
        <w:t xml:space="preserve">ရောဗောင်မင်းကြီးသည် ကြေးဝါ ဒိုင်းလွှားများကို လုပ်၍ နန်းတော်စောင့်တို့အား ပေးတော်မူ၏။</w:t>
      </w:r>
    </w:p>
    <w:p/>
    <w:p>
      <w:r xmlns:w="http://schemas.openxmlformats.org/wordprocessingml/2006/main">
        <w:t xml:space="preserve">1. ဘုရားသခင်၏နိုင်ငံတော်တွင် အကာအကွယ်နှင့် လုံခြုံမှု၏ အရေးပါမှု။</w:t>
      </w:r>
    </w:p>
    <w:p/>
    <w:p>
      <w:r xmlns:w="http://schemas.openxmlformats.org/wordprocessingml/2006/main">
        <w:t xml:space="preserve">2. ကျွန်ုပ်တို့၏အသက်တာတွင် ဘုရားသခင်ရောက်ရှိခြင်း၏ အရေးပါမှု။</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2. Proverbs 18:10 - ထာဝရဘုရား၏နာမတော်သည် ခိုင်ခံ့သောရဲတိုက်ဖြစ်၏။ ဖြောင့်မတ်သောသူတို့သည် ပြေး၍ ဘေးကင်းကြ၏။</w:t>
      </w:r>
    </w:p>
    <w:p/>
    <w:p>
      <w:r xmlns:w="http://schemas.openxmlformats.org/wordprocessingml/2006/main">
        <w:t xml:space="preserve">2 Chronicles 12:11 ရှင်ဘုရင်သည် ဗိမာန်တော်ထဲသို့ ဝင်တော်မူသောအခါ၊ အစောင့်အကြပ်သည် လာ၍ အစောင့်ခန်းထဲသို့ သွင်းပြန်လေ၏။</w:t>
      </w:r>
    </w:p>
    <w:p/>
    <w:p>
      <w:r xmlns:w="http://schemas.openxmlformats.org/wordprocessingml/2006/main">
        <w:t xml:space="preserve">ရောဗောင်မင်းကြီးသည် ဗိမာန်တော်သို့ဝင်သော်လည်း အစောင့်တပ်မှ ပြန်ခေါ်သွား၏။</w:t>
      </w:r>
    </w:p>
    <w:p/>
    <w:p>
      <w:r xmlns:w="http://schemas.openxmlformats.org/wordprocessingml/2006/main">
        <w:t xml:space="preserve">1. သခင့်လမ်းညွှန်ချက်ကို လိုက်နာရမည့်အချိန်ကို သိရှိခြင်း။</w:t>
      </w:r>
    </w:p>
    <w:p/>
    <w:p>
      <w:r xmlns:w="http://schemas.openxmlformats.org/wordprocessingml/2006/main">
        <w:t xml:space="preserve">၂။ သခင်ဘုရားကို နာခံခြင်း၏ အရေးပါမှု</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Chronicles 12:12 သူသည် ကိုယ်ကိုကိုယ်နှိမ့်ချသောအခါ၊ ထာဝရဘုရား၏ အမျက်တော်သည် သူ့ထံမှ လွှဲသွား၍၊</w:t>
      </w:r>
    </w:p>
    <w:p/>
    <w:p>
      <w:r xmlns:w="http://schemas.openxmlformats.org/wordprocessingml/2006/main">
        <w:t xml:space="preserve">ကိုယ်ကိုကိုယ်နှိမ့်ချပြီးနောက်၊ ရောဗောင်မင်းကြီးထံမှ သခင်ဘုရား၏အမျက်တော် လွှဲသွားသဖြင့် ယုဒပြည်၌ ငြိမ်သက်ခြင်းပြန်လည်ရရှိခဲ့သည်။</w:t>
      </w:r>
    </w:p>
    <w:p/>
    <w:p>
      <w:r xmlns:w="http://schemas.openxmlformats.org/wordprocessingml/2006/main">
        <w:t xml:space="preserve">1. နှိမ့်ချမှုသည် ဘုရားသခင်၏ ကရုဏာတော်နှင့် ကျေးဇူးတော်ကို ဖွင့်ပြရန် သော့ချက်ဖြစ်သည်။</w:t>
      </w:r>
    </w:p>
    <w:p/>
    <w:p>
      <w:r xmlns:w="http://schemas.openxmlformats.org/wordprocessingml/2006/main">
        <w:t xml:space="preserve">၂။ ဘုရားသခင်သည် မိမိတို့ကိုယ်ကို နှိမ့်ချပြီး နောင်တရသူများကို ခွင့်လွှတ်ရန်နှင့် ပြန်လည်ထူထောင်ရန် ဆန္ဒရှိပါသည်။</w:t>
      </w:r>
    </w:p>
    <w:p/>
    <w:p>
      <w:r xmlns:w="http://schemas.openxmlformats.org/wordprocessingml/2006/main">
        <w:t xml:space="preserve">1. James 4:10 - "သခင်ဘုရားရှေ့တော်၌ ကိုယ်ကိုကိုယ်နှိမ့်ချ၍ ချီးမြှောက်တော်မူမည်။</w:t>
      </w:r>
    </w:p>
    <w:p/>
    <w:p>
      <w:r xmlns:w="http://schemas.openxmlformats.org/wordprocessingml/2006/main">
        <w:t xml:space="preserve">၂။ ဆာလံ ၅၁:၁၇ - “ဘုရားသခင်၏ပူဇော်သက္ကာတို့သည် ကျိုးပဲ့သောစိတ်၊ ကျိုးကြေသောနှလုံး၊ အိုဘုရားသခင်၊ ကိုယ်တော်သည် မထီမဲ့မြင်ပြုတော်မမူပါ။</w:t>
      </w:r>
    </w:p>
    <w:p/>
    <w:p>
      <w:r xmlns:w="http://schemas.openxmlformats.org/wordprocessingml/2006/main">
        <w:t xml:space="preserve">2 Chronicles 12:13 ထို့ကြောင့် ရောဗောင်မင်းကြီးသည် ယေရုရှလင်မြို့၌ မိမိကို ခိုင်ခံ့စေ၍ စိုးစံလေ၏။ အကြောင်းမူကား၊ ရောဗောင်သည် အသက်လေးဆယ်ရှိသော် နန်းထိုင်၍ အမျိုးအနွယ်အပေါင်းတို့တွင် ထာဝရဘုရား ရွေးကောက်တော်မူသော ယေရုရှလင်မြို့၌ ဆယ်ခုနစ်နှစ်စိုးစံလေ၏။ ဣသရေလအမျိုး၏ နာမကို ထိုအရပ်၌ သွင်းစေခြင်းငှါ၊ အမိအမည်ကား၊ အမ္မုန်အမျိုးသမီး နာမဖြစ်၏။</w:t>
      </w:r>
    </w:p>
    <w:p/>
    <w:p>
      <w:r xmlns:w="http://schemas.openxmlformats.org/wordprocessingml/2006/main">
        <w:t xml:space="preserve">ရောဗောင်သည် အသက် ၄၁ နှစ်ရှိသော် ယေရုရှလင်မြို့၌ နန်းထိုင်၍ ၁၇ နှစ်စိုးစံလေ၏။ သူ၏မိခင်ကား အမ္မုန်လူမျိုး နာမဖြစ်သည်။</w:t>
      </w:r>
    </w:p>
    <w:p/>
    <w:p>
      <w:r xmlns:w="http://schemas.openxmlformats.org/wordprocessingml/2006/main">
        <w:t xml:space="preserve">1. ရောဗောင်၏ခွန်အား- ခက်ခဲသောကာလတွင် ဘုရားသခင်၏ခွန်အားကို မည်သို့အားကိုးနိုင်မည်နည်း။</w:t>
      </w:r>
    </w:p>
    <w:p/>
    <w:p>
      <w:r xmlns:w="http://schemas.openxmlformats.org/wordprocessingml/2006/main">
        <w:t xml:space="preserve">၂။ ရောဗောင်၏မိခင်– ကျွန်ုပ်တို့နှင့်မတူသူများကို မည်သို့ရိုသေလေးစားနိုင်မည်နည်း။</w:t>
      </w:r>
    </w:p>
    <w:p/>
    <w:p>
      <w:r xmlns:w="http://schemas.openxmlformats.org/wordprocessingml/2006/main">
        <w:t xml:space="preserve">1. Philippians 4:13 - ငါ့ကို ခွန်အားပေးသော ခရစ်တော်အားဖြင့် ခပ်သိမ်းသောအရာတို့ကို ငါတတ်စွမ်းနိုင်၏။</w:t>
      </w:r>
    </w:p>
    <w:p/>
    <w:p>
      <w:r xmlns:w="http://schemas.openxmlformats.org/wordprocessingml/2006/main">
        <w:t xml:space="preserve">၂။ လုကာ ၆း၂၇-၃၁ - သင်၏ရန်သူများကို ချစ်ပါ၊ ကျေးဇူးပြု၍ မည်သည့်အရာကိုမျှ ပြန်မတောင်းဘဲ ချေးငှားပါ။</w:t>
      </w:r>
    </w:p>
    <w:p/>
    <w:p>
      <w:r xmlns:w="http://schemas.openxmlformats.org/wordprocessingml/2006/main">
        <w:t xml:space="preserve">2 Chronicles 12:14 ထာ​ဝ​ရ​ဘု​ရား​ကို​ရှာ​ရန် စိတ်​မ​ကောင်း​သော​ကြောင့်၊ ဒု​စ​ရိုက်​ကို​ပြု​၏။</w:t>
      </w:r>
    </w:p>
    <w:p/>
    <w:p>
      <w:r xmlns:w="http://schemas.openxmlformats.org/wordprocessingml/2006/main">
        <w:t xml:space="preserve">ရောဗောင်မင်းကြီးသည် စိတ်နှလုံးခိုင်မာ၍ ထာဝရဘုရားကို မရှာဘဲ၊</w:t>
      </w:r>
    </w:p>
    <w:p/>
    <w:p>
      <w:r xmlns:w="http://schemas.openxmlformats.org/wordprocessingml/2006/main">
        <w:t xml:space="preserve">1. သင့်နှလုံးကို ခိုင်မာစေသော အန္တရာယ်</w:t>
      </w:r>
    </w:p>
    <w:p/>
    <w:p>
      <w:r xmlns:w="http://schemas.openxmlformats.org/wordprocessingml/2006/main">
        <w:t xml:space="preserve">၂။ ပွင့်ပွင့်လင်းလင်း နှလုံးသားဖြင့် သခင်ကို ရှာပါ။</w:t>
      </w:r>
    </w:p>
    <w:p/>
    <w:p>
      <w:r xmlns:w="http://schemas.openxmlformats.org/wordprocessingml/2006/main">
        <w:t xml:space="preserve">1. Ezekiel 11:19 - "သူတို့အား စိတ်နှလုံးတလုံးတည်း ပေး၍ စိတ်ဝိညာဉ်သစ်ကို သင့်အထဲ၌ သွင်းထားသဖြင့်၊ ကျောက်သားနှလုံးကို သူတို့အသားထဲက ထုတ်၍ အသားနှလုံးကို ပေးမည်။"</w:t>
      </w:r>
    </w:p>
    <w:p/>
    <w:p>
      <w:r xmlns:w="http://schemas.openxmlformats.org/wordprocessingml/2006/main">
        <w:t xml:space="preserve">2 ရောမ 10:9-10 - "သခင်ယေရှုကို နှုတ်ဖြင့်ဝန်ခံ၍၊ ဘုရားသခင်သည် သူ့ကိုသေခြင်းမှ ထမြောက်စေတော်မူကြောင်းကို စိတ်နှလုံးထဲ၌ ယုံကြည်လျှင်၊ သင်သည် ကယ်တင်ခြင်းသို့ ရောက်လိမ့်မည်။ နှုတ်ဖြင့်ဝန်ခံခြင်းသည် ကယ်တင်ခြင်းသို့ရောက်၏။”</w:t>
      </w:r>
    </w:p>
    <w:p/>
    <w:p>
      <w:r xmlns:w="http://schemas.openxmlformats.org/wordprocessingml/2006/main">
        <w:t xml:space="preserve">2 Chronicles 12:15 ရောဗောင်ပြုမူသော အမှုအရာတို့သည် ပရောဖက်ရှေမာယ၏ကျမ်းနှင့် မျိုးရိုးစဉ်ဆက်ဆိုင်ရာ ပရောဖက်ပြုသော ဣဒေါကျမ်း၌ ရေးထားလျက်ရှိသလော။ ရောဗောင်နှင့် ယေရောဗောင်တို့သည် အဆက်မပြတ်စစ်တိုက်ကြ ၏။</w:t>
      </w:r>
    </w:p>
    <w:p/>
    <w:p>
      <w:r xmlns:w="http://schemas.openxmlformats.org/wordprocessingml/2006/main">
        <w:t xml:space="preserve">ရောဗောင်၏လုပ်ရပ်များကို ပရောဖက်ရှေမာယကျမ်းနှင့် ပရောဖက်ဣဒုကျမ်းတွင် မှတ်တမ်းတင်ထားပြီး၊ ရောဗောင်နှင့် ယေရောဗောင်တို့ကြားတွင် တိုက်ပွဲများ ဆက်လက်ဖြစ်ပွားနေပါသည်။</w:t>
      </w:r>
    </w:p>
    <w:p/>
    <w:p>
      <w:r xmlns:w="http://schemas.openxmlformats.org/wordprocessingml/2006/main">
        <w:t xml:space="preserve">၁။ ဘုရားသခင့်နှုတ်ကပါဌ်တော်သည် သစ္စာရှိပြီး စစ်မှန်သည်- ၂ ရာဇဝင်ချုပ် ၁၂:၁၅ တွင် သမ္မာကျမ်းစာ၏ ယုံကြည်စိတ်ချရမှုကို ရှာဖွေခြင်း</w:t>
      </w:r>
    </w:p>
    <w:p/>
    <w:p>
      <w:r xmlns:w="http://schemas.openxmlformats.org/wordprocessingml/2006/main">
        <w:t xml:space="preserve">2. ရောဗောင်နှင့် ယေရောဗောင်ကြား ရုန်းကန်နေရခြင်း- ၂ ရာဇဝင်ချုပ် ၁၂:၁၅ တွင် ပဋိပက္ခလေ့လာချက်</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ရောမ 15:4 - အကြောင်းမူကား၊ ငါတို့သည် ခံနိုင်ရည်ရှိ၍ ကျမ်းစာ၏အားပေးမှုအားဖြင့် မြော်လင့်ခြင်းရှိစေခြင်းငှာ၊ ရှေးကာလ၌ရေးထားသမျှသည် ငါတို့၏သွန်သင်ချက်အတွက် ရေးထားခြင်းဖြစ်သည်။</w:t>
      </w:r>
    </w:p>
    <w:p/>
    <w:p>
      <w:r xmlns:w="http://schemas.openxmlformats.org/wordprocessingml/2006/main">
        <w:t xml:space="preserve">2 Chronicles 12:16 ရောဗောင်သည် ဘိုးဘေးတို့နှင့် အိပ်ပျော်၍၊ ဒါဝိဒ်မြို့၌ သင်္ဂြိုဟ်ခြင်းကိုခံ၍၊ သားတော်အဘိယသည် ခမည်းတော်အရာ၌ စိုးစံလေ၏။</w:t>
      </w:r>
    </w:p>
    <w:p/>
    <w:p>
      <w:r xmlns:w="http://schemas.openxmlformats.org/wordprocessingml/2006/main">
        <w:t xml:space="preserve">ရောဗောင်သေ၍ ဒါဝိဒ်မြို့၌ သင်္ဂြိုဟ်ခြင်းကိုခံ၍၊ သားတော် အဘိယအားဖြင့် ဆက်ခံလေ၏။</w:t>
      </w:r>
    </w:p>
    <w:p/>
    <w:p>
      <w:r xmlns:w="http://schemas.openxmlformats.org/wordprocessingml/2006/main">
        <w:t xml:space="preserve">1. ဘုရားသခင်၏ အချုပ်အခြာအာဏာ- ဘုရင်များ ခန့်အပ်ခြင်းနှင့် အစားထိုးခြင်းတွင် ဘုရားသခင်၏ ဉာဏ်ပညာ</w:t>
      </w:r>
    </w:p>
    <w:p/>
    <w:p>
      <w:r xmlns:w="http://schemas.openxmlformats.org/wordprocessingml/2006/main">
        <w:t xml:space="preserve">2. ဘုရားသခင်၏သစ္စာစောင့်သိခြင်း- ထာဝရနိုင်ငံတော်၏ မတုန်လှုပ်နိုင်သောကတိတော်</w:t>
      </w:r>
    </w:p>
    <w:p/>
    <w:p>
      <w:r xmlns:w="http://schemas.openxmlformats.org/wordprocessingml/2006/main">
        <w:t xml:space="preserve">1. ရောမ 11:33-36 အိုး၊ စည်းစိမ်နှင့် ဉာဏ်ပညာနှင့် ဘုရားသခင်ကို သိကျွမ်းခြင်း၏ နက်နဲမှု။ သူ၏စီရင်ချက်များနှင့် သူ၏လမ်းစဉ်များသည် မည်မျှပင်ရှာဖွေ၍မရပါသနည်း။ အကြောင်းမူကား၊ သခင်ဘုရား၏ စိတ်တော်ကို အဘယ်သူသိသနည်း။ သို့​မ​ဟုတ် သူ​အား​ပြန်​ဆပ်​နိုင်​ရန် လက်ဆောင်​ကို အ​ဘယ်​သူ​ပေး​ခဲ့​သ​နည်း။ အကြောင်းမူကား၊ သူ၌၎င်း၊ ကိုယ်တော်အားဖြင့်၎င်း၊ ထာဝရဘုန်းကြီးတော်မူစေသတည်း။ အာမင်။</w:t>
      </w:r>
    </w:p>
    <w:p/>
    <w:p>
      <w:r xmlns:w="http://schemas.openxmlformats.org/wordprocessingml/2006/main">
        <w:t xml:space="preserve">2 Samuel 7:12-16 သင်၏အသက်တာနှင့်ပြည့်စုံ၍ ဘိုးဘေးများနှင့် အတူအိပ်သောအခါ၊ သင့်နောက်၌ သင်၏အမျိုးအနွယ်ကို ငါပေါ်ထွန်းစေ၍၊ သူ၏နိုင်ငံကို ငါတည်စေမည်။ သူ​သည် ငါ့​နာ​မည်​အ​တွက်​အိမ်​ကို​တည်​ဆောက်၍၊ သူ​၏​နိုင်​ငံ​တော်​၏​ပလ္လင်​ကို အ​စဉ်​အ​မြဲ​တည်​စေ​မည်။ သင်၏​အိမ်​နှင့် မင်း​တို့​နိုင်​ငံ​သည် ငါ့​ရှေ့​မှာ အ​မြဲ​တည်​လိမ့်​မည်။ သင်၏ပလ္လင်သည် ထာဝရတည်လိမ့်မည်။</w:t>
      </w:r>
    </w:p>
    <w:p/>
    <w:p>
      <w:r xmlns:w="http://schemas.openxmlformats.org/wordprocessingml/2006/main">
        <w:t xml:space="preserve">၂ ရာဇဝင်ချုပ် အခန်းကြီး ၁၃ တွင် ရောဗောင်၏သား အဘိယနှင့် ဣသရေလရှင်ဘုရင် ယေရောဗောင်တို့ကြား ပဋိပက္ခကို ပြန်ပြောပြသည်။ ၎င်းသည် အဘိယ၏အောင်ပွဲနှင့် ယုဒပြည်တွင် ဝတ်ပြုရေးပြန်လည်ထူထောင်ရန် သူ၏ကြိုးပမ်းမှုများကို မီးမောင်းထိုးပြသည်။</w:t>
      </w:r>
    </w:p>
    <w:p/>
    <w:p>
      <w:r xmlns:w="http://schemas.openxmlformats.org/wordprocessingml/2006/main">
        <w:t xml:space="preserve">1 အပိုဒ်- အခန်းသည် အဘိယအား ယုဒရှင်ဘုရင်အဖြစ် မိတ်ဆက်ပြီး ဣသရေလရှင်ဘုရင် ယေရောဗောင်ကို စစ်တိုက်ရန် သူ၏ စစ်ရေးပြင်ဆင်မှုများကို ဖော်ပြခြင်းဖြင့် စတင်သည်။ အဘိယသည် ယေရောဗောင်ကို မိန့်ခွန်းပြောပြီး ဣသရေလအမျိုးကို အုပ်စိုးရန် ဒါဝိဒ်၏သားစဉ်မြေးဆက်များကို ဘုရားသခင် ရွေးကောက်တော်မူကြောင်း သတိပေးသည် (၂ ရာဇဝင်ချုပ် ၁၃း၁-၁၂)။</w:t>
      </w:r>
    </w:p>
    <w:p/>
    <w:p>
      <w:r xmlns:w="http://schemas.openxmlformats.org/wordprocessingml/2006/main">
        <w:t xml:space="preserve">ဒုတိယအပိုဒ်- ယုဒမှရဲရင့်သောစစ်သည် ၄၀၀,၀၀၀ နှင့် ယေရောဗောင်၏စစ်တပ်တွင် အဘိယ၏စစ်တပ်ကြားတိုက်ပွဲကို အလေးပေးဖော်ပြထားသည်။ အဘိယသည် အရေအတွက်များသော်လည်း၊ အဘိယသည် ဘုရားသခင်ကို ကိုးစားပြီး စစ်မတိုက်မီ တန်ခိုးကြီးသော မိန့်ခွန်းကို ဟောပြောသည် (၂ ရာဇဝင်ချုပ် ၁၃း၁၃-၁၈)။</w:t>
      </w:r>
    </w:p>
    <w:p/>
    <w:p>
      <w:r xmlns:w="http://schemas.openxmlformats.org/wordprocessingml/2006/main">
        <w:t xml:space="preserve">၃ အပိုဒ်- အဘိယနှင့် သူ၏စစ်တပ်သည် ယေရောဗောင်ကို ဘုရားသခင် မည်သို့အောင်ပွဲပေးကြောင်း မှတ်တမ်းက မီးမောင်းထိုးပြသည်။ ဣသရေလအမျိုးမှ စစ်သူရဲငါးသိန်းတို့ကို လုပ်ကြံ၍ ရှုံးစေသည် (၂ ရာဇဝင်ချုပ် ၁၃း၁၉-၂၀)။</w:t>
      </w:r>
    </w:p>
    <w:p/>
    <w:p>
      <w:r xmlns:w="http://schemas.openxmlformats.org/wordprocessingml/2006/main">
        <w:t xml:space="preserve">၄ အပိုဒ်-အဘိယသည် အောင်ပွဲပြီးနောက် ယုဒပြည်တွင် သူ၏အုပ်စိုးမှုကို မည်သို့ဆက်လက်ခိုင်ခံ့စေကြောင်း ဖော်ပြခြင်းဆီသို့ ဦးတည်သွားပါသည်။ ဗေသလ၊ ယေရှာနနှင့် ဧဖရုန်အပါအဝင် ဣသရေလမြို့များစွာကို ယူဆောင်ခဲ့သည်။ ရုပ်တုများကို ဖယ်ရှားပြီး ယဇ်ပလ္လင်များတွင် ဝတ်ပြုရန် ယဇ်ပုရောဟိတ်များကို ခန့်အပ်ခြင်းဖြင့်လည်း ယုဒပြည်တွင် စစ်မှန်သောဝတ်ပြုရေးကို ပြန်လည်ထူထောင်ပေးသည် (၂ ရာဇဝင်ချုပ် ၁၃း၁၉-၂၂)။</w:t>
      </w:r>
    </w:p>
    <w:p/>
    <w:p>
      <w:r xmlns:w="http://schemas.openxmlformats.org/wordprocessingml/2006/main">
        <w:t xml:space="preserve">အနှစ်ချုပ်အားဖြင့်၊ ရာဇဝင်ချုပ် ၂ စောင်မှ အခန်း ၁၃ သည် ပဋိပက္ခကို သရုပ်ဖော်ထားပြီး ဘုရင်အဘီဂျေး၏ အုပ်ချုပ်မှုအတွင်း အောင်မြင်မှုရရှိခဲ့သည်။ ဆောင်ရွက်ခဲ့သော စစ်ရေးပြင်ဆင်မှုများကို မီးမောင်းထိုးပြပြီး မြင့်မြတ်သောရွေးချယ်မှုဆီသို့ သတိပေးချက်။ ကြီးမားသောအင်အားကို ဆန့်ကျင်တိုက်ခိုက်ပြီး ဘုရားသခင်အပေါ် ယုံကြည်ကိုးစားမှုကို ဖော်ပြသည့်တိုက်ပွဲဖြစ်သည်။ ဤအခန်းတွင် အချုပ်အားဖြင့်ဆိုရသော် ဘုရင် Abijay ၏ ယုံကြည်ခြင်းကို ကိုးကားပြီး ပြည့်စုံမှုကြားတွင် သက်သေခံချက်ဆိုင်ရာ ကတိသစ္စာပြုခြင်းဆိုင်ရာ သက်သေခံချက်နှင့် ပတ်သက်သော ပြည့်စုံမှုကြားတွင် သက်သေခံချက်ဆိုင်ရာ သက်သေခံချက်ဆိုင်ရာ ပြည့်စုံမှုဆိုင်ရာ သက်သေခံချက်ဆိုင်ရာ သက်သေခံချက်ဆိုင်ရာ ကတိသစ္စာပြုခြင်းဆိုင်ရာ ပြည့်စုံခြင်းဆိုင်ရာ သတ္တိကို ကိုယ်စားပြုသော သက်သေလက္ခဏာကို ကိုယ်စားပြုသည့် ပြည့်စုံမှုကြားတွင် သက်သေခံချက်ဆိုင်ရာ ကတိသစ္စာပြုခြင်းဆိုင်ရာ ပြည့်စုံမှုအား ကိုယ်စားပြုသည့် သတ္တိကို ကိုယ်စားပြုသည့် ဂျန်နာ၊ ဖန်ဆင်းရှင်-ဘုရားသခင်နှင့် ရွေးချယ်ထားသောလူများအကြား ပဋိညာဉ်ကိုရိုသေခြင်းဆိုင်ရာ ကတိကဝတ်ကို သရုပ်ဖော်ခြင်း- အစ္စရေး၊</w:t>
      </w:r>
    </w:p>
    <w:p/>
    <w:p>
      <w:r xmlns:w="http://schemas.openxmlformats.org/wordprocessingml/2006/main">
        <w:t xml:space="preserve">2 Chronicles 13:1 ယခုတွင် ယေရောဗောင်မင်းကြီး နန်းစံတစ်ဆယ့်ရှစ်နှစ်တွင် အဘိယသည် ယုဒပြည်ကို အုပ်စိုးလေ၏။</w:t>
      </w:r>
    </w:p>
    <w:p/>
    <w:p>
      <w:r xmlns:w="http://schemas.openxmlformats.org/wordprocessingml/2006/main">
        <w:t xml:space="preserve">ယေရောဗောင်မင်း နန်းစံတစ်ဆယ့်ရှစ်နှစ်တွင် အဘိယသည် ယုဒပြည်ကို အုပ်စိုးခဲ့သည်။</w:t>
      </w:r>
    </w:p>
    <w:p/>
    <w:p>
      <w:r xmlns:w="http://schemas.openxmlformats.org/wordprocessingml/2006/main">
        <w:t xml:space="preserve">၁။ ဘုရားသခင့်အချိန်သည် ပြီးပြည့်စုံသည်။—၂ ပေတရု ၃:၈</w:t>
      </w:r>
    </w:p>
    <w:p/>
    <w:p>
      <w:r xmlns:w="http://schemas.openxmlformats.org/wordprocessingml/2006/main">
        <w:t xml:space="preserve">၂။ အပြောင်းအလဲကာလတွင် ခေါင်းဆောင်မှု—ယေရမိ ၂၉:၇</w:t>
      </w:r>
    </w:p>
    <w:p/>
    <w:p>
      <w:r xmlns:w="http://schemas.openxmlformats.org/wordprocessingml/2006/main">
        <w:t xml:space="preserve">1. ရောမ 8:28 - "ဘုရားသခင်ကိုချစ်သောသူတို့၊ ကြံစည်တော်မူခြင်းအတိုင်း ခေါ်တော်မူသောသူတို့၌ ခပ်သိမ်းသောအမှုတို့သည် တညီတညွတ်တည်းရှိကြသည်ကို ငါတို့သိကြ၏။"</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2 Chronicles 13:2 ယေရုရှလင်မြို့၌ သုံးနှစ်စိုးစံလေ၏။ အမိအမည်ကား ဂိဗာမြို့သား ဥရိယလ၏သမီး မိက္ခယတည်း။ အဘိယနှင့် ယေရောဗောင်တို့ သည် စစ်ဖြစ်ကြ၏။</w:t>
      </w:r>
    </w:p>
    <w:p/>
    <w:p>
      <w:r xmlns:w="http://schemas.openxmlformats.org/wordprocessingml/2006/main">
        <w:t xml:space="preserve">1 အဘိယသည် ယေရုရှလင်မြို့၌ သုံးနှစ်စိုးစံ၍ ယေရောဗောင်ကို စစ်တိုက်သော ရှင်ဘုရင်ဖြစ်၏။</w:t>
      </w:r>
    </w:p>
    <w:p/>
    <w:p>
      <w:r xmlns:w="http://schemas.openxmlformats.org/wordprocessingml/2006/main">
        <w:t xml:space="preserve">2- အဘိယ၏မိခင် မိခေယသည် ဂိဗာမြို့မှ Uriel ၏သမီးဖြစ်ပြီး၊ သူ၏ယုံကြည်ခြင်းနှင့် သစ္စာစောင့်သိမှု၏ပုံသက်သေမှ ကျွန်ုပ်တို့ သင်ယူနိုင်ပါသည်။</w:t>
      </w:r>
    </w:p>
    <w:p/>
    <w:p>
      <w:r xmlns:w="http://schemas.openxmlformats.org/wordprocessingml/2006/main">
        <w:t xml:space="preserve">၁:၂ ရာဇဝင်ချုပ် ၁၃:၂</w:t>
      </w:r>
    </w:p>
    <w:p/>
    <w:p>
      <w:r xmlns:w="http://schemas.openxmlformats.org/wordprocessingml/2006/main">
        <w:t xml:space="preserve">22:1 - ကြီးမြတ်သောစည်းစိမ်ထက် ကောင်းသောအမည်ကို ရွေးကောက်ခံရ၍၊ ကျေးဇူးတော်သည် ရွှေငွေထက်သာ၍ကောင်း၏။</w:t>
      </w:r>
    </w:p>
    <w:p/>
    <w:p>
      <w:r xmlns:w="http://schemas.openxmlformats.org/wordprocessingml/2006/main">
        <w:t xml:space="preserve">2 Chronicles 13:3 အဘိယသည် ရွေးကောက်သော စစ်သူရဲ လေးသိန်းနှင့် စစ်ခင်းကျင်း၍၊ ယေရောဗောင်သည်လည်း ရွေး ချယ်သော သူရဲရှစ်သိန်းနှင့် စစ်ခင်းကျင်းလေ၏။</w:t>
      </w:r>
    </w:p>
    <w:p/>
    <w:p>
      <w:r xmlns:w="http://schemas.openxmlformats.org/wordprocessingml/2006/main">
        <w:t xml:space="preserve">အဘိယနှင့် ယေရောဗောင်တို့ နှစ်ဦးစလုံးသည် စစ်တိုက်ရန် ဗိုလ်ကြီးများကို စုရုံးကြပြီး၊ အဘိယတွင် ရွေး ချယ်ခံသူ ၄၀၀,၀၀၀ ရှိပြီး ယေရောဗောင်တွင် ရွေးချယ်သူ ၈၀၀,၀၀၀ ရှိသည်။</w:t>
      </w:r>
    </w:p>
    <w:p/>
    <w:p>
      <w:r xmlns:w="http://schemas.openxmlformats.org/wordprocessingml/2006/main">
        <w:t xml:space="preserve">1. တိုက်ပွဲတွင်မာန၏အန္တရာယ်</w:t>
      </w:r>
    </w:p>
    <w:p/>
    <w:p>
      <w:r xmlns:w="http://schemas.openxmlformats.org/wordprocessingml/2006/main">
        <w:t xml:space="preserve">၂။ ဘုရားသခင့်လူမျိုး၏ ခွန်အား၊</w:t>
      </w:r>
    </w:p>
    <w:p/>
    <w:p>
      <w:r xmlns:w="http://schemas.openxmlformats.org/wordprocessingml/2006/main">
        <w:t xml:space="preserve">၁။ သုတ္တံ ၁၆:၁၈- “မာနသည် ပျက်စီးခြင်းသို့မရောက်၊ မာနထောင်လွှားခြင်းသို့ရောက်တတ်၏။</w:t>
      </w:r>
    </w:p>
    <w:p/>
    <w:p>
      <w:r xmlns:w="http://schemas.openxmlformats.org/wordprocessingml/2006/main">
        <w:t xml:space="preserve">2 Chronicles 20:15- “ယုဒပြည်သားအပေါင်းတို့၊ ယေရုရှလင်မြို့သား ယောရှဖတ်မင်းတို့၊ ထာဝရဘုရား မိန့်တော်မူသည်ကား၊ ဤမျှလောက်များပြားသောကြောင့် မကြောက်ကြနှင့်၊ မတုန်လှုပ်ကြနှင့်။ တိုက်ပွဲက မင်းပိုင်တာမဟုတ်ဘူး၊ ဘုရားသခင်က။"</w:t>
      </w:r>
    </w:p>
    <w:p/>
    <w:p>
      <w:r xmlns:w="http://schemas.openxmlformats.org/wordprocessingml/2006/main">
        <w:t xml:space="preserve">2 Chronicles 13:4 အဘိယသည် ဧဖရိမ်တောင်ပေါ်၌ရှိသော ဇေမရိမ်တောင်ပေါ်၌ ရပ်လျက်၊ ယေရောဗောင်နှင့် ဣသရေလအမျိုးသားအပေါင်းတို့၊ နားထောင်ကြလော့။</w:t>
      </w:r>
    </w:p>
    <w:p/>
    <w:p>
      <w:r xmlns:w="http://schemas.openxmlformats.org/wordprocessingml/2006/main">
        <w:t xml:space="preserve">အဘိယသည် ဇေမရိမ်တောင်ပေါ်မှာ ရပ်၍ ယေရောဗောင်နှင့် ဣသရေလအမျိုးသားအပေါင်းတို့ကို ခေါ်၍၊</w:t>
      </w:r>
    </w:p>
    <w:p/>
    <w:p>
      <w:r xmlns:w="http://schemas.openxmlformats.org/wordprocessingml/2006/main">
        <w:t xml:space="preserve">1. သင်ယုံကြည်သောအရာအတွက် ရပ်တည်ခြင်း၏အရေးကြီးမှု</w:t>
      </w:r>
    </w:p>
    <w:p/>
    <w:p>
      <w:r xmlns:w="http://schemas.openxmlformats.org/wordprocessingml/2006/main">
        <w:t xml:space="preserve">2. အကြောက်တရားနှင့် သံသယများကို ခက်ခဲသောကာလတွင် ကျော်လွှားပါ။</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၂။ ရောမ ၈:၃၁– သို့ဖြစ်လျှင် ဤအရာများကို အဘယ်သို့ပြောရမည်နည်း။ ဘုရားသခင်သည် ငါတို့အတွက်ဖြစ်လျှင် အဘယ်သူသည် ငါတို့ကိုဆန့်ကျင်နိုင်မည်နည်း။</w:t>
      </w:r>
    </w:p>
    <w:p/>
    <w:p>
      <w:r xmlns:w="http://schemas.openxmlformats.org/wordprocessingml/2006/main">
        <w:t xml:space="preserve">2 Chronicles 13:5 ဣသရေလအမျိုး၏ ဘုရားသခင်ထာဝရဘုရားသည် ဆားပဋိညာဉ်အားဖြင့် ဒါဝိဒ်နှင့် သူ၏သားမြေးတို့အား ဣသရေလနိုင်ငံကို အစဉ်အမြဲ အုပ်စိုးတော်မူကြောင်းကို သင်တို့မသိသလော။</w:t>
      </w:r>
    </w:p>
    <w:p/>
    <w:p>
      <w:r xmlns:w="http://schemas.openxmlformats.org/wordprocessingml/2006/main">
        <w:t xml:space="preserve">ဣ သ ရေ လ အ မျိုး ၏ ဘု ရား သ ခင် ထာ ဝ ရ ဘု ရား သည် ဒါ ဝိဒ် နှင့် သူ ၏ သား တို့ အား ဆား ပဋိ ညာဉ် ဖြင့် ဣ သ ရေ လ နိုင်ငံ ကို ပေး တော် မူ ၏။</w:t>
      </w:r>
    </w:p>
    <w:p/>
    <w:p>
      <w:r xmlns:w="http://schemas.openxmlformats.org/wordprocessingml/2006/main">
        <w:t xml:space="preserve">1. ဆား၏ပဋိညာဉ်- ဘုရားသခင်၏ ကတိတော်၏ အရေးပါပုံကို နားလည်ခြင်း။</w:t>
      </w:r>
    </w:p>
    <w:p/>
    <w:p>
      <w:r xmlns:w="http://schemas.openxmlformats.org/wordprocessingml/2006/main">
        <w:t xml:space="preserve">2. ကောင်းကင်နိုင်ငံတော်- သူ့လူမျိုးအတွက် ဘုရားသခင်ရဲ့ ခြွင်းချက်မရှိ ချစ်ခြင်းမေတ္တာ</w:t>
      </w:r>
    </w:p>
    <w:p/>
    <w:p>
      <w:r xmlns:w="http://schemas.openxmlformats.org/wordprocessingml/2006/main">
        <w:t xml:space="preserve">1. 2 Samuel 7:12-16 - ဒါဝိဒ်နှင့် သူ၏သားမြေးတို့အဘို့ အိမ်တော်ကို တည်စေမည်ဟု ထာဝရဘုရား ကတိပြုသောအခါ၊</w:t>
      </w:r>
    </w:p>
    <w:p/>
    <w:p>
      <w:r xmlns:w="http://schemas.openxmlformats.org/wordprocessingml/2006/main">
        <w:t xml:space="preserve">2. မဿဲ 5:13-16 - ဘုရားသခင်၏နိုင်ငံတော် မြေကြီးပေါ်သို့ ယူဆောင်လာရန် ဤလောက၌ ဆားနှင့်အလင်းဖြစ်ခြင်း။</w:t>
      </w:r>
    </w:p>
    <w:p/>
    <w:p>
      <w:r xmlns:w="http://schemas.openxmlformats.org/wordprocessingml/2006/main">
        <w:t xml:space="preserve">2 Chronicles 13:6 ဒါဝိဒ်၏သား ရှောလမုန်၏ကျွန် နေဗတ်၏သား ယေရောဗောင်သည် ထ၍ မိမိသခင်ကို ပုန်ကန်၏။</w:t>
      </w:r>
    </w:p>
    <w:p/>
    <w:p>
      <w:r xmlns:w="http://schemas.openxmlformats.org/wordprocessingml/2006/main">
        <w:t xml:space="preserve">ရှောလမုန်၏ကျွန် ယေရောဗောင်သည် မိမိသခင်ကို ပုန်ကန်ပြီ။</w:t>
      </w:r>
    </w:p>
    <w:p/>
    <w:p>
      <w:r xmlns:w="http://schemas.openxmlformats.org/wordprocessingml/2006/main">
        <w:t xml:space="preserve">၁။ ဘုရားသခင်ကို ပုန်ကန်ခြင်း၏ အကျိုးဆက်များ။</w:t>
      </w:r>
    </w:p>
    <w:p/>
    <w:p>
      <w:r xmlns:w="http://schemas.openxmlformats.org/wordprocessingml/2006/main">
        <w:t xml:space="preserve">၂။ ဘုရားသခင်အပေါ် ဆက်သစ္စာရှိဖို့ အရေးကြီးတယ်။</w:t>
      </w:r>
    </w:p>
    <w:p/>
    <w:p>
      <w:r xmlns:w="http://schemas.openxmlformats.org/wordprocessingml/2006/main">
        <w:t xml:space="preserve">1. Proverbs 17:11 - ဆိုးညစ်သောသူသည် ပုန်ကန်ခြင်းကိုသာ ရှာတတ်၏။ ထို့ကြောင့် ကြမ်းကြုတ်သောတမန်ကို စေလွှတ်ရလိမ့်မည်။</w:t>
      </w:r>
    </w:p>
    <w:p/>
    <w:p>
      <w:r xmlns:w="http://schemas.openxmlformats.org/wordprocessingml/2006/main">
        <w:t xml:space="preserve">2. 1 ပေတရု 5:5 -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w:t>
      </w:r>
    </w:p>
    <w:p/>
    <w:p>
      <w:r xmlns:w="http://schemas.openxmlformats.org/wordprocessingml/2006/main">
        <w:t xml:space="preserve">2 Chronicles 13:7 ရောဗောင်သည် နုပျို၍ နှလုံးမသာသဖြင့် ရှောလမုန်၏သား ရောဗောင်တဘက်၌ အချည်းနှီးသောလူ၊ အချည်းနှီးသောလူတို့သည် အထံတော်၌ စုဝေး၍၊</w:t>
      </w:r>
    </w:p>
    <w:p/>
    <w:p>
      <w:r xmlns:w="http://schemas.openxmlformats.org/wordprocessingml/2006/main">
        <w:t xml:space="preserve">ရောဗောင်သည် ငယ်ရွယ်နုပျိုသော အရွယ်ကြောင့် ဗေလယ၏ သားသမီးများ ဦးဆောင်သော လူများစုဝေးခြင်းကို မခံနိုင်။</w:t>
      </w:r>
    </w:p>
    <w:p/>
    <w:p>
      <w:r xmlns:w="http://schemas.openxmlformats.org/wordprocessingml/2006/main">
        <w:t xml:space="preserve">1. လူငယ်များ၏ ခွန်အား- ကျွန်ုပ်တို့၏ ကန့်သတ်ချက်များကို နားလည်ခြင်း။</w:t>
      </w:r>
    </w:p>
    <w:p/>
    <w:p>
      <w:r xmlns:w="http://schemas.openxmlformats.org/wordprocessingml/2006/main">
        <w:t xml:space="preserve">2. ဖြောင့်မတ်ခြင်းတန်ခိုး- သွေးဆောင်မှုကို ကျော်လွှားခြင်း။</w:t>
      </w:r>
    </w:p>
    <w:p/>
    <w:p>
      <w:r xmlns:w="http://schemas.openxmlformats.org/wordprocessingml/2006/main">
        <w:t xml:space="preserve">1. သုတ္တံကျမ်း 22:6 သူငယ်သွားရာလမ်းအတိုင်း လေ့ကျင့်ပေးလော့။ အသက်ကြီးသောအခါ ထိုလမ်းမှ မလွှဲမရှောင်သာ၊</w:t>
      </w:r>
    </w:p>
    <w:p/>
    <w:p>
      <w:r xmlns:w="http://schemas.openxmlformats.org/wordprocessingml/2006/main">
        <w:t xml:space="preserve">2. ဆာလံ 8:2 သူငယ်နှင့်နို့စို့သူငယ်တို့၏ ခံတွင်းထဲက ရန်သူတို့ကို ငြိမ်ဝပ်စွာနေစေခြင်းငှါ၊ ရန်သူတို့ကြောင့် ခွန်အားကို ပေးတော်မူ၏။</w:t>
      </w:r>
    </w:p>
    <w:p/>
    <w:p>
      <w:r xmlns:w="http://schemas.openxmlformats.org/wordprocessingml/2006/main">
        <w:t xml:space="preserve">2 Chronicles 13:8 ယခုမူကား၊ သင်တို့သည် ဒါဝိဒ်၏သားတို့လက်၌ ထာဝရဘုရား၏နိုင်ငံတော်ကို ဆီးတားမည်ဟု ကြံစည်ကြလျှင်၊ ယေရောဗောင်သည် သင်တို့ကို ဘုရားအဘို့ လုပ်သော ရွှေနွားသငယ်တို့နှင့်အတူ ရှိကြ၏။</w:t>
      </w:r>
    </w:p>
    <w:p/>
    <w:p>
      <w:r xmlns:w="http://schemas.openxmlformats.org/wordprocessingml/2006/main">
        <w:t xml:space="preserve">ယုဒလူတို့သည် ထာဝရဘုရား၏နိုင်ငံတော်ကို ဆန့်ကျင်၍ ယေရောဗောင်လုပ်သော ရွှေနွားသငယ်ကို မှီခိုလျက်နေကြ၏။</w:t>
      </w:r>
    </w:p>
    <w:p/>
    <w:p>
      <w:r xmlns:w="http://schemas.openxmlformats.org/wordprocessingml/2006/main">
        <w:t xml:space="preserve">1. ထာ​ဝ​ရ​ဘု​ရား​၏​အ​ရာ၌ ရုပ်​တု​ကို​ကိုး​စား​ခြင်း​သည် ပျက်​စီး​ခြင်း​သို့​ရောက်​လိမ့်​မည်။</w:t>
      </w:r>
    </w:p>
    <w:p/>
    <w:p>
      <w:r xmlns:w="http://schemas.openxmlformats.org/wordprocessingml/2006/main">
        <w:t xml:space="preserve">2. ထာဝရဘုရားသည် တစ်ဆူတည်းသော စစ်မှန်သော ဘုရားသခင်ဖြစ်တော်မူ၍ လျော်စွာ ကိုးကွယ်သင့်၏။</w:t>
      </w:r>
    </w:p>
    <w:p/>
    <w:p>
      <w:r xmlns:w="http://schemas.openxmlformats.org/wordprocessingml/2006/main">
        <w:t xml:space="preserve">1. Isaiah 44:9-20 - လူလက်ဖြင့်ပြုလုပ်ထားသောရုပ်တုများကို အားကိုးသောသူတို့အား ထာဝရဘုရားသည် ကိုယ်တော်အား ကိုးကွယ်မည့်အစား၊</w:t>
      </w:r>
    </w:p>
    <w:p/>
    <w:p>
      <w:r xmlns:w="http://schemas.openxmlformats.org/wordprocessingml/2006/main">
        <w:t xml:space="preserve">2. ဆာလံ 115:3-8 - ထာဝရဘုရားအား ကိုးကွယ်ထိုက်သော တစ်ဆူတည်းသော စစ်မှန်သော ဘုရားသခင်အဖြစ် ချီးမွမ်းသော ဆာလံ။</w:t>
      </w:r>
    </w:p>
    <w:p/>
    <w:p>
      <w:r xmlns:w="http://schemas.openxmlformats.org/wordprocessingml/2006/main">
        <w:t xml:space="preserve">2 Chronicles 13:9 ထာ​ဝ​ရ​ဘု​ရား​၏​ယဇ်​ပု​ရော​ဟိတ်​များ၊ အာ​ရုန်​၏​သား​များ၊ လေ​ဝိ​သား​တို့​ကို​မ​နှင်​ထုတ်​ဘဲ၊ အ​ခြား​တိုင်း​ပြည်​တို့​၏​အ​မျိုး​သား​တို့​ကို ယဇ်​ပု​ရော​ဟိတ်​အ​ရာ၌ ခန့်​ထား​သည်​မ​ဟုတ်​လော။ နွားထီးခုနစ်ကောင်နှင့် သိုးထီးခုနစ်ကောင်တို့ကို သန့်ရှင်းစေခြင်းငှာ လာသောသူမည်သည်ကား၊ ဘုရားမဟုတ်သော ယဇ်ပုရောဟိတ်ဖြစ်လိမ့်မည်။</w:t>
      </w:r>
    </w:p>
    <w:p/>
    <w:p>
      <w:r xmlns:w="http://schemas.openxmlformats.org/wordprocessingml/2006/main">
        <w:t xml:space="preserve">ယုဒလူတို့သည် ထာဝရဘုရား၏ ယဇ်ပုရောဟိတ်များနှင့် လေဝိသားတို့ကို ပယ်၍ သူတို့ပတ်လည်၌ တပါးအမျိုးသားတို့၏ မိစ္ဆာဘုရားများနောက်၌ မိမိတို့၏ယဇ်ပုရောဟိတ်များကို ခန့်ထားကြ၏။</w:t>
      </w:r>
    </w:p>
    <w:p/>
    <w:p>
      <w:r xmlns:w="http://schemas.openxmlformats.org/wordprocessingml/2006/main">
        <w:t xml:space="preserve">၁။ ယုဒလူမျိုးများသည် ဘုရားသခင်ရွေးချယ်ထားသော ခေါင်းဆောင်များကို မည်သို့ငြင်းပယ်ခဲ့ကြသနည်း။</w:t>
      </w:r>
    </w:p>
    <w:p/>
    <w:p>
      <w:r xmlns:w="http://schemas.openxmlformats.org/wordprocessingml/2006/main">
        <w:t xml:space="preserve">၂။ ဘုရားအတုအယောင်များကို ကိုးကွယ်ခြင်း၏ အန္တရာယ်များ</w:t>
      </w:r>
    </w:p>
    <w:p/>
    <w:p>
      <w:r xmlns:w="http://schemas.openxmlformats.org/wordprocessingml/2006/main">
        <w:t xml:space="preserve">1. 1 Samuel 8:7 - တဖန် ထာဝရဘုရားက၊ လူများပြောသမျှသော စကားသံကို နားထောင်ကြလော့။ အကြောင်းမူကား၊ သူတို့သည် သင့်ကို မပယ်၊ ငါမအုပ်စိုးစေခြင်းငှါ၊ ငါ့ကို ပယ်ကြပြီ။ သူတို့။"</w:t>
      </w:r>
    </w:p>
    <w:p/>
    <w:p>
      <w:r xmlns:w="http://schemas.openxmlformats.org/wordprocessingml/2006/main">
        <w:t xml:space="preserve">2. ရောမ 1:18-25 - အကြောင်းမူကား၊ မတရားသောအမှု၌ သမ္မာတရားကို စွဲကိုင်သော လူတို့၏ မတရားသောအမှု၊ အကြောင်းမူကား၊ ဘုရားသခင်အကြောင်း သိစေခြင်းငှါ၊ ဘုရားသခင်သည် သူတို့အား ပြတော်မူပြီ။</w:t>
      </w:r>
    </w:p>
    <w:p/>
    <w:p>
      <w:r xmlns:w="http://schemas.openxmlformats.org/wordprocessingml/2006/main">
        <w:t xml:space="preserve">2 Chronicles 13:10 ငါတို့မူကား၊ ထာဝရဘုရားသည် ငါတို့၏ဘုရားသခင်ဖြစ်တော်မူ၏။ ထာ​ဝ​ရ​ဘု​ရား​၏​အ​မှု​တော်​ကို​ဆောင်​ရွက်​သော ယဇ်​ပု​ရော​ဟိတ်​တို့​သည် အာ​ရုန်​၏​သား​များ​ဖြစ်​၍ လေ​ဝိ​သား​တို့​သည် မိ​မိ​အ​မှု​ကို​စောင့်​မျှော်​ကြ​၏။</w:t>
      </w:r>
    </w:p>
    <w:p/>
    <w:p>
      <w:r xmlns:w="http://schemas.openxmlformats.org/wordprocessingml/2006/main">
        <w:t xml:space="preserve">ထာဝရဘုရားသည် လူတို့၏ဘုရားဖြစ်တော်မူ၏။</w:t>
      </w:r>
    </w:p>
    <w:p/>
    <w:p>
      <w:r xmlns:w="http://schemas.openxmlformats.org/wordprocessingml/2006/main">
        <w:t xml:space="preserve">၁) ဘုရားသခင်သည် သူ၏လူများနှင့် ကိုယ်တော်၏ကတိတော်များအပေါ် သစ္စာရှိခြင်း။</w:t>
      </w:r>
    </w:p>
    <w:p/>
    <w:p>
      <w:r xmlns:w="http://schemas.openxmlformats.org/wordprocessingml/2006/main">
        <w:t xml:space="preserve">၂) ဘုရားသခင်ကို ဂုဏ်တင်ပြီး ကျွန်ုပ်တို့၏တာဝန်များကို ကျေပွန်ရန် အရေးကြီးသည်။</w:t>
      </w:r>
    </w:p>
    <w:p/>
    <w:p>
      <w:r xmlns:w="http://schemas.openxmlformats.org/wordprocessingml/2006/main">
        <w:t xml:space="preserve">၁) တရားဟောရာ ၇:၉ -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၁ပေ ၄:၁၀ - ဘုရားသခင်၏ကျေးဇူးတော်၏သစ္စာစောင့်ထိန်းသူများအဖြစ် အခြားသူများကိုအစေခံရန် သင်ရရှိထားသောလက်ဆောင်ကို လူတိုင်းအသုံးပြုသင့်သည်။</w:t>
      </w:r>
    </w:p>
    <w:p/>
    <w:p>
      <w:r xmlns:w="http://schemas.openxmlformats.org/wordprocessingml/2006/main">
        <w:t xml:space="preserve">2 Chronicles 13:11 နံနက်တိုင်း၊ ညနေတိုင်း၊ မီးရှို့ရာယဇ်နှင့် မွှေးကြိုင်သော နံ့သာပေါင်းကို ထာဝရဘုရားအား မီးရှို့ကြ၏။ ညဦးတိုင်း မီးရှို့ရသော မီးခွက်နှင့် ရွှေမီးခုံတို့ကို၎င်း၊ သင်တို့မူကား၊ သူ့ကို စွန့်ပစ်ကြပြီ။</w:t>
      </w:r>
    </w:p>
    <w:p/>
    <w:p>
      <w:r xmlns:w="http://schemas.openxmlformats.org/wordprocessingml/2006/main">
        <w:t xml:space="preserve">ယုဒ​လူ​တို့​သည်​ထာ​ဝ​ရ​ဘု​ရား​အား​နံနက်​တိုင်း၊ ည​နေ​တိုင်း​မီး​ရှို့​ရာ​ယဇ်​နှင့်​နံ့​သာ​ပေါင်း​ကို​ပူ​ဇော်​ကြ​ပြီး​လျှင် မုန့်​ကို​ထုတ်​၍​ရွှေ​ဆီ​မီး​တိုင်​ကို​ထွန်း​ညှိ​ကြ​၏။ ထာ​ဝ​ရ​ဘု​ရား​၏​ပ​ညတ်​တော်​ကို​စောင့်​ထိန်း​ကြ​သော် ဣ​သ​ရေ​လ​အ​မျိုး​သား​တို့​သည် ကိုယ်​တော်​ကို​စွန့်​ကြ​ပြီ။</w:t>
      </w:r>
    </w:p>
    <w:p/>
    <w:p>
      <w:r xmlns:w="http://schemas.openxmlformats.org/wordprocessingml/2006/main">
        <w:t xml:space="preserve">1. နာခံခြင်း၏တန်ခိုး- ဘုရားသခင့်ပညတ်တော်များကို သစ္စာစောင့်သိခြင်းက မည်သို့ကောင်းချီးများ ဆောင်ကြဉ်းပေးသနည်း။</w:t>
      </w:r>
    </w:p>
    <w:p/>
    <w:p>
      <w:r xmlns:w="http://schemas.openxmlformats.org/wordprocessingml/2006/main">
        <w:t xml:space="preserve">၂။ မနာခံမှု၏ကုန်ကျစရိတ်- ဘုရားသခင့်အလိုတော်ကို ငြင်းပယ်ခြင်းအပေါ် ပြန်လည်သုံးသပ်ချက်</w:t>
      </w:r>
    </w:p>
    <w:p/>
    <w:p>
      <w:r xmlns:w="http://schemas.openxmlformats.org/wordprocessingml/2006/main">
        <w:t xml:space="preserve">၁။ တရားဟောရာ ၂၈:၁-၁၄ - နာခံခြင်းနှင့် မနာခံခြင်းအတွက် ကျိန်ခြင်းများအတွက် ဘုရားသခင်၏ကောင်းချီးများ</w:t>
      </w:r>
    </w:p>
    <w:p/>
    <w:p>
      <w:r xmlns:w="http://schemas.openxmlformats.org/wordprocessingml/2006/main">
        <w:t xml:space="preserve">2. ဟေရှာယ 1:19-20 - နောင်တယူရန် ဘုရားသခင်တောင်းဆိုချက်နှင့် သူ့ထံ ပြန်လှည့်ရန် ဖိတ်ခေါ်ခြင်း</w:t>
      </w:r>
    </w:p>
    <w:p/>
    <w:p>
      <w:r xmlns:w="http://schemas.openxmlformats.org/wordprocessingml/2006/main">
        <w:t xml:space="preserve">2 Chronicles 13:12 ဘုရားသခင်ကိုယ်တော်တိုင်သည် ငါတို့၏မှူးအဖို့၊ သင်တို့ကိုနှိုးဆော်ခြင်းငှါ တံပိုးမှုတ်သော ယဇ်ပုရောဟိတ်တို့သည် ငါတို့နှင့်အတူ ရှိတော်မူ၏။ အိုဣသရေလအမျိုးသားတို့၊ သင်တို့ဘိုးဘေးများ၏ ဘုရားသခင် ထာဝရဘုရားကို မတိုက်ကြနှင့်။ အကြောင်းမူကား၊</w:t>
      </w:r>
    </w:p>
    <w:p/>
    <w:p>
      <w:r xmlns:w="http://schemas.openxmlformats.org/wordprocessingml/2006/main">
        <w:t xml:space="preserve">ဣသရေလလူတို့သည် ဘိုးဘေးများ၏ ဘုရားသခင် ထာဝရဘုရားကို စစ်မတိုက်ကြနှင့်။</w:t>
      </w:r>
    </w:p>
    <w:p/>
    <w:p>
      <w:r xmlns:w="http://schemas.openxmlformats.org/wordprocessingml/2006/main">
        <w:t xml:space="preserve">1. ယုံကြည်ခြင်းတန်ခိုး- ရုန်းကန်ရချိန်၌ ဘုရားသခင်ကို အားကိုးခြင်း။</w:t>
      </w:r>
    </w:p>
    <w:p/>
    <w:p>
      <w:r xmlns:w="http://schemas.openxmlformats.org/wordprocessingml/2006/main">
        <w:t xml:space="preserve">2. မနာခံခြင်း၏အကျိုးဆက်များ- ဘုရားသခင်ကိုဆန့်ကျင်ခြင်း၏အဖြစ်မှန်ကိုရင်ဆိုင်ပါ။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မဿဲ 19:26 - ယေရှုသည် ထိုသူတို့ကိုကြည့်ရှု၍၊ ဤအရာသည် လူနှင့်မဖြစ်နိုင်သော်လည်း ဘုရားသခင်အားဖြင့် အရာရာဖြစ်နိုင်သည်ဟုမိန့်တော်မူ၏။</w:t>
      </w:r>
    </w:p>
    <w:p/>
    <w:p>
      <w:r xmlns:w="http://schemas.openxmlformats.org/wordprocessingml/2006/main">
        <w:t xml:space="preserve">2 Chronicles 13:13 ယေရောဗောင်သည် သူတို့နောက်၌ ချုံခိုခြင်းငှါ တွန်းသဖြင့်၊ ယုဒပြည်ရှေ့သို့ ရောက်သဖြင့်၊</w:t>
      </w:r>
    </w:p>
    <w:p/>
    <w:p>
      <w:r xmlns:w="http://schemas.openxmlformats.org/wordprocessingml/2006/main">
        <w:t xml:space="preserve">ယေရောဗောင်သည် ယုဒပြည်ကို အနောက်မှ အံ့အားသင့်စွာ တိုက်ခိုက်ခဲ့သည်။</w:t>
      </w:r>
    </w:p>
    <w:p/>
    <w:p>
      <w:r xmlns:w="http://schemas.openxmlformats.org/wordprocessingml/2006/main">
        <w:t xml:space="preserve">1. အံ့အားသင့်မှု၏ စွမ်းအား- မမျှော်လင့်ထားသော အဖြစ်အပျက်များသည် ကျွန်ုပ်တို့၏ဘဝကို မည်သို့ပြောင်းလဲစေနိုင်သနည်း။</w:t>
      </w:r>
    </w:p>
    <w:p/>
    <w:p>
      <w:r xmlns:w="http://schemas.openxmlformats.org/wordprocessingml/2006/main">
        <w:t xml:space="preserve">2. မာန၏အန္တရာယ်များ- ကျွန်ုပ်တို့သည် အခြားသူများထက် သာလွန်သည်ဟု အဘယ်ကြောင့်ထင်မြင်ခြင်းသည် အန္တရာယ်ရှိသနည်း။</w:t>
      </w:r>
    </w:p>
    <w:p/>
    <w:p>
      <w:r xmlns:w="http://schemas.openxmlformats.org/wordprocessingml/2006/main">
        <w:t xml:space="preserve">1. Proverbs 16:18 - မာနသည် ပျက်စီးခြင်းသို့မရောက်၊</w:t>
      </w:r>
    </w:p>
    <w:p/>
    <w:p>
      <w:r xmlns:w="http://schemas.openxmlformats.org/wordprocessingml/2006/main">
        <w:t xml:space="preserve">2. 1 Corinthians 10:12 - ထို့ကြောင့် သင်သည် မြဲမြံစွာ ရပ်တည်နေသည်ဟု ထင်ပါက လဲကျခြင်းမရှိစေရန် သတိထားပါ။</w:t>
      </w:r>
    </w:p>
    <w:p/>
    <w:p>
      <w:r xmlns:w="http://schemas.openxmlformats.org/wordprocessingml/2006/main">
        <w:t xml:space="preserve">2 Chronicles 13:14 ယုဒသည် နောက်သို့ပြန်ကြည့်သောအခါ၊ စစ်တိုက်ခြင်းအမှုသည် ရှေ့နောက်၌ရှိ၍၊ ထာဝရဘုရားကို အော်ဟစ်၍၊ ယဇ်ပုရောဟိတ်တို့သည် တံပိုးမှုတ်ကြ၏။</w:t>
      </w:r>
    </w:p>
    <w:p/>
    <w:p>
      <w:r xmlns:w="http://schemas.openxmlformats.org/wordprocessingml/2006/main">
        <w:t xml:space="preserve">ယုဒ​လူ​တို့​သည် စစ်​တိုက်​ရာ​တွင်​ရန်​သူ​တို့​ဝိုင်း​ရံ​လျက်​ရှိ​၍ ထာ​ဝ​ရ​ဘု​ရား​ထံ​တောင်း​ပန်​ကြ​၏။</w:t>
      </w:r>
    </w:p>
    <w:p/>
    <w:p>
      <w:r xmlns:w="http://schemas.openxmlformats.org/wordprocessingml/2006/main">
        <w:t xml:space="preserve">1. ခက်ခဲသောကာလ၌ ဆုတောင်းခြင်း၏တန်ခိုး</w:t>
      </w:r>
    </w:p>
    <w:p/>
    <w:p>
      <w:r xmlns:w="http://schemas.openxmlformats.org/wordprocessingml/2006/main">
        <w:t xml:space="preserve">၂။ ဘုရားသခင်ကို ယုံကြည်ခြင်းဖြင့် တိုက်ပွဲများကို ရင်ဆိုင်ပါ။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Chronicles 13:15 ထိုအခါ ယုဒလူတို့သည် ကြွေးကြော်၍၊ ယုဒလူတို့သည် ကြွေးကြော်သည်အတိုင်း၊ ဘုရားသခင်သည် ယေရောဗောင်နှင့် ဣသရေလအမျိုးသား အပေါင်းတို့ကို အဘိယနှင့် ယုဒတို့ရှေ့မှာ လုပ်ကြံလေ၏။</w:t>
      </w:r>
    </w:p>
    <w:p/>
    <w:p>
      <w:r xmlns:w="http://schemas.openxmlformats.org/wordprocessingml/2006/main">
        <w:t xml:space="preserve">ယုဒ​လူ​တို့​သည် အော်​ဟစ်​ကြ​ပြီး​လျှင် ယေ​ရော​ဗောင်​နှင့်​ဣ​သ​ရေ​လ​အ​ပေါင်း​တို့​ကို နိုင်​ရန် အ​ဘိ​ယ​နှင့်​ယုဒ​ကို​ဘု​ရား​သ​ခင်​အား​အ​သုံး​ပြု​တော်​မူ​၏။</w:t>
      </w:r>
    </w:p>
    <w:p/>
    <w:p>
      <w:r xmlns:w="http://schemas.openxmlformats.org/wordprocessingml/2006/main">
        <w:t xml:space="preserve">၁။ စည်းလုံးသောအသံ၏ စွမ်းအားကို လျှော့မတွက်ပါနှင့်။</w:t>
      </w:r>
    </w:p>
    <w:p/>
    <w:p>
      <w:r xmlns:w="http://schemas.openxmlformats.org/wordprocessingml/2006/main">
        <w:t xml:space="preserve">၂။ ဘုရားနာမတော်ခေါ်တဲ့အခါ တောင်တွေကို ရွှေ့နိုင်တဲ့ စွမ်းအားရှိတယ်။</w:t>
      </w:r>
    </w:p>
    <w:p/>
    <w:p>
      <w:r xmlns:w="http://schemas.openxmlformats.org/wordprocessingml/2006/main">
        <w:t xml:space="preserve">1. မဿဲ 21:21 သခင်ယေရှုက၊ ငါအမှန်ဆိုသည်ကား၊ သင်တို့သည် ယုံကြည်ခြင်းရှိ၍ ယုံမှားသံသယမရှိလျှင် သင်္ဘောသဖန်းပင်၌ ပြုသောအမှုတို့ကို ပြုနိုင်သည်သာမက၊ ဤတောင်ကို သွားလော့ဟု မိန့်တော်မူ၏။ ပင်လယ်ထဲသို့ဝင်၍ ပြီးလိမ့်မည်။</w:t>
      </w:r>
    </w:p>
    <w:p/>
    <w:p>
      <w:r xmlns:w="http://schemas.openxmlformats.org/wordprocessingml/2006/main">
        <w:t xml:space="preserve">2. ဆာလံ 149:6 - ဘုရားသခင်၏ ဂုဏ်ကျေးဇူးတော်ကို ချီးမွမ်းလျက်၊ အသွားရှိသော ဓားကို သူတို့လက်၌ ထားပါစေ။</w:t>
      </w:r>
    </w:p>
    <w:p/>
    <w:p>
      <w:r xmlns:w="http://schemas.openxmlformats.org/wordprocessingml/2006/main">
        <w:t xml:space="preserve">2 Chronicles 13:16 ဣသရေလအမျိုးသားတို့သည် ယုဒပြည်ရှေ့မှာ ပြေး၍၊ ဘုရားသခင်သည် သူတို့ကို သူတို့လက်၌ အပ်တော်မူ၏။</w:t>
      </w:r>
    </w:p>
    <w:p/>
    <w:p>
      <w:r xmlns:w="http://schemas.openxmlformats.org/wordprocessingml/2006/main">
        <w:t xml:space="preserve">ဣ သ ရေ လ အ မျိုး သား တို့ သည် ယု ဒ ကို ရှုံး ၍၊</w:t>
      </w:r>
    </w:p>
    <w:p/>
    <w:p>
      <w:r xmlns:w="http://schemas.openxmlformats.org/wordprocessingml/2006/main">
        <w:t xml:space="preserve">1. ကျွန်ုပ်တို့၏အောင်ပွဲများတွင် ဘုရားသခင်၏သစ္စာရှိခြင်း။</w:t>
      </w:r>
    </w:p>
    <w:p/>
    <w:p>
      <w:r xmlns:w="http://schemas.openxmlformats.org/wordprocessingml/2006/main">
        <w:t xml:space="preserve">၂။ ဘုရားသခင်ကို ကျွန်ုပ်တို့ရှာသောအခါ၊ ကိုယ်တော်သည် ကျွန်ုပ်တို့ကို အောင်ပွဲသို့ပို့ဆောင်ပေးလိမ့်မည်။</w:t>
      </w:r>
    </w:p>
    <w:p/>
    <w:p>
      <w:r xmlns:w="http://schemas.openxmlformats.org/wordprocessingml/2006/main">
        <w:t xml:space="preserve">1. ဆာလံ 20:7 - အချို့သောသူတို့သည် ရထားစီး၍ အချို့သောမြင်းများကို ကိုးစားသော်လည်း၊ ငါတို့ဘုရားသခင် ထာဝရဘုရား၏ နာမတော်ကို အောက်မေ့ကြလိမ့်မည်။</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2 Chronicles 13:17 အဘိယနှင့် သူ၏လူတို့သည် ကြီးစွာသော လုပ်ကြံမှုဖြင့် ကွပ်မျက်သဖြင့်၊ ရွေးချယ်သော ဣသရေလလူငါးသိန်းသည် လဲကျ၍၊</w:t>
      </w:r>
    </w:p>
    <w:p/>
    <w:p>
      <w:r xmlns:w="http://schemas.openxmlformats.org/wordprocessingml/2006/main">
        <w:t xml:space="preserve">အဘိယနှင့် သူ၏လူများသည် ကြီးစွာသောတိုက်ပွဲတွင် ဣသရေလလူတို့ကို အနိုင်ယူပြီး ရွေး ချယ်ခံသူ ၅၀၀,၀၀၀ သေဆုံးခဲ့သည်။</w:t>
      </w:r>
    </w:p>
    <w:p/>
    <w:p>
      <w:r xmlns:w="http://schemas.openxmlformats.org/wordprocessingml/2006/main">
        <w:t xml:space="preserve">1. ခရစ်တော်၌ အောင်ပွဲခံခြင်း- အဘိယ၏ယုံကြည်ခြင်းက စစ်တိုက်ရာတွင် အောင်နိုင်စေခဲ့သည်။</w:t>
      </w:r>
    </w:p>
    <w:p/>
    <w:p>
      <w:r xmlns:w="http://schemas.openxmlformats.org/wordprocessingml/2006/main">
        <w:t xml:space="preserve">2. စစ်ပွဲ၏ကုန်ကျစရိတ်- အဘိယ၏ ကြီးစွာသောသတ်ဖြတ်ခြင်း၏အဖြစ်ဆိုးကို တွေးတောဆင်ခြင်ခြင်း</w:t>
      </w:r>
    </w:p>
    <w:p/>
    <w:p>
      <w:r xmlns:w="http://schemas.openxmlformats.org/wordprocessingml/2006/main">
        <w:t xml:space="preserve">1. ဧဖက် 6:10-13 - နောက်ဆုံးတွင်၊ သခင်ဘုရား၌၎င်း၊ တန်ခိုးကြီးသောတန်ခိုး၌၎င်း၊ မာရ်နတ်၏အကြံအစည်ကို ဆန့်ကျင်ခြင်းငှာ၊ ဘုရားသခင်၏ လက်နက်အပြည့်အစုံကို ဝတ်ဆင်ကြလော့။ အကြောင်းမူကား၊ ငါတို့၏ရုန်းကန်မှုသည် အသွေးအသားနှင့် ဆန့်ကျင်ဘက်မဟုတ်ဘဲ အုပ်စိုးရှင်များ၊ အာဏာပိုင်များနှင့် ဆန့်ကျင်ဘက်ဖြစ်ပြီး၊ ဤမှောင်မိုက်လောက၏ စွမ်းအားများနှင့် ကောင်းကင်ဘုံရှိ မကောင်းဆိုးဝါးများ၏ ဝိညာဉ်စွမ်းအားများနှင့် ဆန့်ကျင်ဘက်ဖြစ်သည်။</w:t>
      </w:r>
    </w:p>
    <w:p/>
    <w:p>
      <w:r xmlns:w="http://schemas.openxmlformats.org/wordprocessingml/2006/main">
        <w:t xml:space="preserve">2. ရောမ 8:37 - မဟုတ်ပါ၊ ဤအရာများအားလုံးတွင် ကျွန်ုပ်တို့သည် ကျွန်ုပ်တို့ကို ချစ်တော်မူသောသူအားဖြင့် အောင်နိုင်သူများထက် သာ၍များပါသည်။</w:t>
      </w:r>
    </w:p>
    <w:p/>
    <w:p>
      <w:r xmlns:w="http://schemas.openxmlformats.org/wordprocessingml/2006/main">
        <w:t xml:space="preserve">2 Chronicles 13:18 ဘိုးဘေးတို့၏ ဘုရားသခင် ထာဝရဘုရားကို ခိုလှုံသောကြောင့်၊ ယုဒအမျိုးသားတို့သည် နိုင်ကြ၏။</w:t>
      </w:r>
    </w:p>
    <w:p/>
    <w:p>
      <w:r xmlns:w="http://schemas.openxmlformats.org/wordprocessingml/2006/main">
        <w:t xml:space="preserve">ယုဒအမျိုးသားတို့သည် ထာဝရဘုရားကို မှီခိုအားထားသောကြောင့်၊ ဣသရေလအမျိုးသားတို့သည် စစ်တိုက်ရာတွင် ရှုံးကြ၏။</w:t>
      </w:r>
    </w:p>
    <w:p/>
    <w:p>
      <w:r xmlns:w="http://schemas.openxmlformats.org/wordprocessingml/2006/main">
        <w:t xml:space="preserve">၁။ ဘုရားသခင်ကို အားကိုးခြင်း၏တန်ခိုး—၂ ရာဇဝင်ချုပ် ၁၃:၁၈</w:t>
      </w:r>
    </w:p>
    <w:p/>
    <w:p>
      <w:r xmlns:w="http://schemas.openxmlformats.org/wordprocessingml/2006/main">
        <w:t xml:space="preserve">၂။ အခြေအနေတိုင်းတွင် ဘုရားသခင်ကို ယုံကြည်ကိုးစားခြင်း။—၂ ရာဇဝင်ချုပ် ၁၃:၁၈</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Chronicles 13:19 အဘိယသည် ယေရောဗောင်နောက်သို့လိုက်၍၊ ဗေသလမြို့နှင့်တကွ ယေရှနမြို့နှင့်တကွ ဧဖရိန်မြို့တို့နှင့်တကွ သိမ်းယူလေ၏။</w:t>
      </w:r>
    </w:p>
    <w:p/>
    <w:p>
      <w:r xmlns:w="http://schemas.openxmlformats.org/wordprocessingml/2006/main">
        <w:t xml:space="preserve">အဘိယသည် ယေရောဗောင်ကို အနိုင်ယူပြီး မြို့သုံးမြို့ကို သိမ်းယူသည်။</w:t>
      </w:r>
    </w:p>
    <w:p/>
    <w:p>
      <w:r xmlns:w="http://schemas.openxmlformats.org/wordprocessingml/2006/main">
        <w:t xml:space="preserve">1. ဘုရားသခငျ၏သစ္စာရှိမှု အောင်ပွဲပေးဆောင်။</w:t>
      </w:r>
    </w:p>
    <w:p/>
    <w:p>
      <w:r xmlns:w="http://schemas.openxmlformats.org/wordprocessingml/2006/main">
        <w:t xml:space="preserve">၂။ မြေကြီးစွမ်းအားကို လိုက်ရှာခြင်း၏ အန္တရာယ်။</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ဆာလံ 20:7-8 - အချို့က ရထားများနှင့် အချို့သောမြင်းများကို ကိုးစားသော်လည်း၊ ငါတို့ဘုရားသခင် ထာဝရဘုရား၏ နာမတော်ကို ကိုးစားကြ၏။ ပြိုလဲကျသော်လည်း ကျွန်ုပ်တို့ ထ၍ မတ်တတ်ရပ်ကြသည်။</w:t>
      </w:r>
    </w:p>
    <w:p/>
    <w:p>
      <w:r xmlns:w="http://schemas.openxmlformats.org/wordprocessingml/2006/main">
        <w:t xml:space="preserve">2 Chronicles 13:20 အဘိယလက်ထက်၌ ယေရောဗောင်သည်လည်း ခွန်အားကို မပြန်ရဘဲ၊ ထာဝရဘုရားသည် ဒဏ်ခတ်၍ သေလေ၏။</w:t>
      </w:r>
    </w:p>
    <w:p/>
    <w:p>
      <w:r xmlns:w="http://schemas.openxmlformats.org/wordprocessingml/2006/main">
        <w:t xml:space="preserve">ယေရောဗောင်သည် အဘိယ လက်ထက်၌ ခွန်အားကို မရရှိသဖြင့်၊ ထာဝရဘုရား၏ ဒဏ်ခတ်ခြင်းကို ခံရ၍ သေခြင်းသို့ ရောက်လေ၏။</w:t>
      </w:r>
    </w:p>
    <w:p/>
    <w:p>
      <w:r xmlns:w="http://schemas.openxmlformats.org/wordprocessingml/2006/main">
        <w:t xml:space="preserve">၁။ ဘုရားသခင်၏ တရားစီရင်ခြင်း၏ တန်ခိုး- ဘုရားသခင်၏ အမျက်ဒေါသသည် လူသားတိုင်းကို မည်ကဲ့သို့ ကျော်လွှားနိုင်မည်နည်း။</w:t>
      </w:r>
    </w:p>
    <w:p/>
    <w:p>
      <w:r xmlns:w="http://schemas.openxmlformats.org/wordprocessingml/2006/main">
        <w:t xml:space="preserve">2. ပျက်ကွက်သောဘုရားသခင်၏အလိုတော်- ကျွန်ုပ်တို့၏အကြံအစည်များသည် သခင်ဘုရား၏အချုပ်အခြာအာဏာအစီအစဉ်များကို မည်သို့ဆန့်ကျင်နိုင်မည်နည်း။</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Romans 12:19 ချစ်လှစွာသောချစ်သူတို့၊ ကိုယ်ကိုကိုယ် အပြစ်မတင်ကြနှင့်။ အမျက်ဒေါသကို ပေးချေလော့။ အကြောင်းမူကား၊ ငါဆပ်ပေးမည်ဟု ထာဝရဘုရား မိန့်တော်မူ၏။</w:t>
      </w:r>
    </w:p>
    <w:p/>
    <w:p>
      <w:r xmlns:w="http://schemas.openxmlformats.org/wordprocessingml/2006/main">
        <w:t xml:space="preserve">2 Chronicles 13:21 အဘိယသည် ခွန်အားကြီး၍ မယားတကျိပ်လေးယောက်နှင့် စုံဘက်၍၊ သားနှစ်ကျိပ်နှစ်ယောက်နှင့် သမီးတဆယ်ခြောက်ယောက်ကို မြင်လေ၏။</w:t>
      </w:r>
    </w:p>
    <w:p/>
    <w:p>
      <w:r xmlns:w="http://schemas.openxmlformats.org/wordprocessingml/2006/main">
        <w:t xml:space="preserve">အဘိယသည် မယား ဆယ့်လေးယောက်နှင့် အိမ်ထောင်ကျပြီး သားသမီး ၃၈ ယောက်ရှိသည်။</w:t>
      </w:r>
    </w:p>
    <w:p/>
    <w:p>
      <w:r xmlns:w="http://schemas.openxmlformats.org/wordprocessingml/2006/main">
        <w:t xml:space="preserve">1. သမ္မာကျမ်းစာရှိ အိမ်ထောင်ရေး၏ တန်ခိုး- ဆန်းစစ်ခြင်း ၂ ရာဇဝင်ချုပ် ၁၃:၂၁၊</w:t>
      </w:r>
    </w:p>
    <w:p/>
    <w:p>
      <w:r xmlns:w="http://schemas.openxmlformats.org/wordprocessingml/2006/main">
        <w:t xml:space="preserve">2. မိသားစုကြီးများ၏ကောင်းချီး- 2 Chronicles 13:21 ကိုသုံးသပ်ခြင်း</w:t>
      </w:r>
    </w:p>
    <w:p/>
    <w:p>
      <w:r xmlns:w="http://schemas.openxmlformats.org/wordprocessingml/2006/main">
        <w:t xml:space="preserve">1. ကမ္ဘာဦး 2:24 - ထို့ကြောင့် ယောက်ျားသည် မိမိမိဘကိုစွန့်၍ မယား၌မှီဝဲသဖြင့်၊ သူတို့သည် တသားတကိုယ်တည်းဖြစ်လိမ့်မည်။</w:t>
      </w:r>
    </w:p>
    <w:p/>
    <w:p>
      <w:r xmlns:w="http://schemas.openxmlformats.org/wordprocessingml/2006/main">
        <w:t xml:space="preserve">2. ဆာလံ 127:3-5 - ကြည့်ရှုလော့၊ သားသမီးတို့သည် ထာဝရဘုရား၏ အမွေတော်ဖြစ်၏။ မြှားတို့သည် အားကြီးသော သူ၏လက်၌ ရှိသကဲ့သို့၊ ငယ်ရွယ်သော သားသမီးများ လည်း ဖြစ်ကြ၏။ မြှားတံအပြည့်ရှိသောသူသည် မင်္ဂလာရှိ၏ ။ ရှက်ကြောက်ခြင်းမရှိသော်လည်း တံခါးဝ၌ ရန်သူတို့နှင့် စကားပြောရလိမ့်မည်။</w:t>
      </w:r>
    </w:p>
    <w:p/>
    <w:p>
      <w:r xmlns:w="http://schemas.openxmlformats.org/wordprocessingml/2006/main">
        <w:t xml:space="preserve">2 Chronicles 13:22 အဘိယပြုမူသော အမှုအရာကြွင်းလေသမျှတို့ကို ကျင့်ကြံပြုမူသော စကားတို့ကို ပရောဖက်ဣဒေါ၏ ပုံပြင်၌ ရေးထားလျက်ရှိ၏။</w:t>
      </w:r>
    </w:p>
    <w:p/>
    <w:p>
      <w:r xmlns:w="http://schemas.openxmlformats.org/wordprocessingml/2006/main">
        <w:t xml:space="preserve">အဘိယ၏လုပ်ရပ်များ၊ ကျင့်ကြံမှုများနှင့် နှုတ်ကပတ်တော်များကို ပရောဖက်ဣဒေါ၏စာများတွင် မှတ်တမ်းတင်ထားသည်။</w:t>
      </w:r>
    </w:p>
    <w:p/>
    <w:p>
      <w:r xmlns:w="http://schemas.openxmlformats.org/wordprocessingml/2006/main">
        <w:t xml:space="preserve">၁။ ကျွန်ုပ်တို့၏လုပ်ဆောင်မှုများ၏အကျိုးသက်ရောက်မှု။—သု. ၂၂:၁</w:t>
      </w:r>
    </w:p>
    <w:p/>
    <w:p>
      <w:r xmlns:w="http://schemas.openxmlformats.org/wordprocessingml/2006/main">
        <w:t xml:space="preserve">၂။ သမာဓိရှိရှိအသက်ရှင်ပါ။—သု. ၁၀:၉</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2. သုတ္တံကျမ်း 10:9 - သမာဓိနှင့် ကျင့်သောသူသည် လုံခြုံစွာ သွားလာတတ်၏။ ကောက်သောလမ်းကို လိုက်သောသူမူကား၊</w:t>
      </w:r>
    </w:p>
    <w:p/>
    <w:p>
      <w:r xmlns:w="http://schemas.openxmlformats.org/wordprocessingml/2006/main">
        <w:t xml:space="preserve">၂ ရာဇဝင်ချုပ် အခန်းကြီး ၁၄ တွင် ယုဒဘုရင်အာသ၏ အုပ်စိုးမှုနှင့် နိုင်ငံတော်ကို ခိုင်ခံ့စေရန်နှင့် စစ်မှန်သောဝတ်ပြုရေးကို မြှင့်တင်ရန် ကြိုးပမ်းမှုများကို ဖော်ပြထားသည်။</w:t>
      </w:r>
    </w:p>
    <w:p/>
    <w:p>
      <w:r xmlns:w="http://schemas.openxmlformats.org/wordprocessingml/2006/main">
        <w:t xml:space="preserve">ပထမအပိုဒ်- အာသနန်းစံ၏ ငြိမ်းချမ်းသောအစောပိုင်းနှစ်များကို မီးမောင်းထိုးပြခြင်းဖြင့် အခန်းစသည်။ တပါးအမျိုးသား ယဇ်ပလ္လင်များနှင့် ရုပ်တုဆင်းတုများကို ဖယ်ရှား၍ ဘုရားသခင်ရှေ့တော်၌ ကောင်းသောအကျင့်ကို ကျင့်သည် (၂ ရာဇဝင်ချုပ် ၁၄း၁-၅)။</w:t>
      </w:r>
    </w:p>
    <w:p/>
    <w:p>
      <w:r xmlns:w="http://schemas.openxmlformats.org/wordprocessingml/2006/main">
        <w:t xml:space="preserve">ဒုတိယအပိုဒ်- ဇာတ်ကြောင်းသည် အာသ၏ စစ်ရေးပြင်ဆင်မှုများကို အလေးပေးသည်။ ယုဒပြည်၌ ခိုင်ခံ့သောမြို့များကို တည် ဆောက်၍ ဒိုင်းလွှားများ၊ လှံများ တပ်ဆင်ကာ၊ ယုဒပြည်မှ စစ်သူရဲ ၃၀၀,၀၀၀ နှင့် ဗင်္ယာမိန်ခရိုင်မှ လူ ၂၈၀,၀၀၀ ကို စုဆောင်းခဲ့သည် (၂ ရာဇဝင်ချုပ် ၁၄:၆-၈)။</w:t>
      </w:r>
    </w:p>
    <w:p/>
    <w:p>
      <w:r xmlns:w="http://schemas.openxmlformats.org/wordprocessingml/2006/main">
        <w:t xml:space="preserve">၃ အပိုဒ်- ကြီးမားသောစစ်တပ်ကို ဦးဆောင်သည့် အီသီယိုးပီးယားဘုရင် ဇေရကို စစ်မတိုက်မီ အာသသည် ဘုရားသခင်၏အကူအညီကို မည်သို့ရှာသည်ကို မှတ်တမ်းက မီးမောင်းထိုးပြထားသည်။ အာသသည် ကယ်တင်ခြင်းအတွက် ဘုရားသခင်ထံ အော်ဟစ်ပြီး နောက်ဆုံးတွင် အောင်ပွဲသည် သူ့ထံမှလာကြောင်း အသိအမှတ်ပြုသည် (၂ ရာဇဝင်ချုပ် ၁၄း၉-၁၁)။</w:t>
      </w:r>
    </w:p>
    <w:p/>
    <w:p>
      <w:r xmlns:w="http://schemas.openxmlformats.org/wordprocessingml/2006/main">
        <w:t xml:space="preserve">4 အပိုဒ်- ဇေရ၏တပ်များအပေါ် ဘုရားသခင်က အာသအား ကြီးစွာသောအောင်ပွဲ ပေးပုံအကြောင်း ဖော်ပြခြင်းဆီသို့ ဦးတည်သွားပါသည်။ အဲ​သ​ယိုး​ပီးယား​စစ်တပ်​က ရှုံး​ပြီး ယုဒ​ရှေ့​မှာ ပြေး​သွား​တယ်။ ထို့ကြောင့် ယုဒပြည်သည် စစ်တိုက်ခြင်းမှ လက်ရဥစ္စာများ ကြွယ်ဝစွာ ရရှိသည် (၂ ရာဇဝင်ချုပ် ၁၄း၁၂-၁၅)။</w:t>
      </w:r>
    </w:p>
    <w:p/>
    <w:p>
      <w:r xmlns:w="http://schemas.openxmlformats.org/wordprocessingml/2006/main">
        <w:t xml:space="preserve">၅ အပိုဒ်– ဘုရင်အာသသည် မိမိလူမျိုးကို ဘုရားသခင်အပေါ် ကတိကဝတ်ပြုမှုအသစ်ပြုလုပ်ရာတွင် မည်သို့လမ်းပြကြောင်း အကျဉ်းချုပ်အားဖြင့် အခန်းတွင် နိဂုံးချုပ်ထားသည်။ သူတို့သည် စိတ်နှလုံးအကြွင်းမဲ့ ကိုယ်တော်ကိုရှာရန် ပဋိညာဉ်ဖွဲ့ကြသည်။ ယုဒပြည်တခွင်၌ ရုပ်တုဆင်းတုကို ဖယ်ရှား၍ ဤကာလတွင် ငြိမ်သက်ခြင်းခံစားရသည် (၂ ရာဇဝင်ချုပ် ၁၄း၁၆-၁၇)။</w:t>
      </w:r>
    </w:p>
    <w:p/>
    <w:p>
      <w:r xmlns:w="http://schemas.openxmlformats.org/wordprocessingml/2006/main">
        <w:t xml:space="preserve">အချုပ်အားဖြင့်ဆိုရသော် ရာဇဝင်ချုပ် 2 ၏ အခန်းဆယ့်လေးခန်းသည် နန်းတက်ပြီး အာသမင်း၏ခေါင်းဆောင်မှုအတွင်း ရရှိခဲ့သော အောင်ပွဲများကို ပုံဖော်ထားသည်။ ရုပ်တုကိုးကွယ်ခြင်းဆီသို့ ဖယ်ရှားခြင်းတို့ကို မီးမောင်းထိုးပြပြီး စစ်ရေးပြင်ဆင်မှုများ ပြုလုပ်ခဲ့သည်။ ဘုရား၏ကြားဝင်မှုကို မှီခိုအားထားလျက် နာခံမှုအားဖြင့် အောင်မြင်မှုရရှိခဲ့သည်။ ဤအခန်းတွင် အချုပ်အားဖြင့်ဆိုရသော် ဘုရားသခင်အားကိုးစားခြင်းအားဖြင့် ရရှိသောအောင်မြင်မှုကို အလေးပေးကာ ဘုရင်အာသ၏ယုံကြည်ခြင်းကို ဖော်ပြသည့် သမိုင်းဝင်မှတ်တမ်းတစ်ခုအား ပေးဆောင်ထားပြီး သမ္မာကျမ်းစာအတွင်းဖော်ပြထားသော စည်းစိမ်ခံမူများကို လိုက်နာခြင်းဖြင့် စံနမူနာပြထားသည့် ဘုရားလမ်းညွှန်မှုအပေါ် မှီခိုအားထားမှုကို ကိုယ်စားပြုသည့် ဂျဟန္နမ်၊ ဖန်ဆင်းရှင်-ဘုရားသခင်နှင့် ရွေးချယ်ထားသောလူမျိုး-ဣသရေလလူမျိုးတို့ကြား ပဋိညာဉ်တရားကို လေးစားလိုက်နာရန် ကတိကဝတ်ပြုမှုကို သရုပ်ဖော်သည့် သက်သေခံချက်</w:t>
      </w:r>
    </w:p>
    <w:p/>
    <w:p>
      <w:r xmlns:w="http://schemas.openxmlformats.org/wordprocessingml/2006/main">
        <w:t xml:space="preserve">2 Chronicles 14:1 အဘိယသည် ဘိုးဘေးတို့နှင့် အိပ်၍ ဒါဝိဒ်မြို့၌ သင်္ဂြိုဟ်သဖြင့်၊ သားတော်အာသသည် ခမည်းတော်အရာ၌ စိုးစံလေ၏။ သူ့လက်ထက်မှာ ဆယ်နှစ်ကြာအောင် နယ်မြေအေးချမ်းသွားတယ်။</w:t>
      </w:r>
    </w:p>
    <w:p/>
    <w:p>
      <w:r xmlns:w="http://schemas.openxmlformats.org/wordprocessingml/2006/main">
        <w:t xml:space="preserve">အဘိယသည် သေလွန်၍ ဒါဝိဒ်မြို့၌ သင်္ဂြိုဟ်ခြင်းကို ခံသဖြင့် သားတော်အာသသည် နန်းထိုင်သဖြင့်၊ ဆယ်နှစ်ပတ်လုံး ငြိမ်ဝပ်စွာနေ၏။</w:t>
      </w:r>
    </w:p>
    <w:p/>
    <w:p>
      <w:r xmlns:w="http://schemas.openxmlformats.org/wordprocessingml/2006/main">
        <w:t xml:space="preserve">1. အဘိယသည် ကွယ်လွန်သွားသော်လည်း သားတော်အာသအားဖြင့် အမွေဆက်ခံသည်။</w:t>
      </w:r>
    </w:p>
    <w:p/>
    <w:p>
      <w:r xmlns:w="http://schemas.openxmlformats.org/wordprocessingml/2006/main">
        <w:t xml:space="preserve">2. အဘိယ၏အသက်တာသည် သစ္စာရှိမှု၊ ငြိမ်သက်မှုနှင့် အမွေအနှစ်များ၏ ပုံသက်သေဖြစ်သည်။</w:t>
      </w:r>
    </w:p>
    <w:p/>
    <w:p>
      <w:r xmlns:w="http://schemas.openxmlformats.org/wordprocessingml/2006/main">
        <w:t xml:space="preserve">1. ဆာလံ 116:15 - ထာဝရဘုရားရှေ့တော်၌ သန့်ရှင်းသူတို့၏ အသေခံခြင်းကား၊</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2 Chronicles 14:2 အာသသည် မိမိဘုရားသခင် ထာဝရဘုရားရှေ့တော်၌ ကောင်းသောအကျင့်ကို ကျင့်၍၊</w:t>
      </w:r>
    </w:p>
    <w:p/>
    <w:p>
      <w:r xmlns:w="http://schemas.openxmlformats.org/wordprocessingml/2006/main">
        <w:t xml:space="preserve">အာသသည် ထာဝရဘုရားရှေ့တော်၌ ကောင်းသောအကျင့်ကို ကျင့်၏။</w:t>
      </w:r>
    </w:p>
    <w:p/>
    <w:p>
      <w:r xmlns:w="http://schemas.openxmlformats.org/wordprocessingml/2006/main">
        <w:t xml:space="preserve">1. ထာဝရဘုရား၏မျက်မှောက်တော်၌ တရားအားထုတ်ခြင်း</w:t>
      </w:r>
    </w:p>
    <w:p/>
    <w:p>
      <w:r xmlns:w="http://schemas.openxmlformats.org/wordprocessingml/2006/main">
        <w:t xml:space="preserve">2. ဘုရားသခင်နှစ်သက်သောအသက်တာ၌နေထိုင်ပါ။</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၂။ ဆာလံ ၁၁၉:၉ - လူငယ်သည် မိမိသွားရာလမ်းကို မည်သို့သန့်ရှင်းစေနိုင်သနည်း။ နှုတ်ကပတ်တော်အတိုင်း စောင့်ရှောက်ခြင်းအားဖြင့်၊</w:t>
      </w:r>
    </w:p>
    <w:p/>
    <w:p>
      <w:r xmlns:w="http://schemas.openxmlformats.org/wordprocessingml/2006/main">
        <w:t xml:space="preserve">2 Chronicles 14:3 အကြောင်းမူကား၊ ထူးဆန်းသောဘုရားတို့၏ ယဇ်ပလ္လင်များ၊ မြင့်သောအရပ်တို့ကို သိမ်းယူ၍၊ ရုပ်တုဆင်းတုတို့ကို ဖြိုဖျက်၍၊</w:t>
      </w:r>
    </w:p>
    <w:p/>
    <w:p>
      <w:r xmlns:w="http://schemas.openxmlformats.org/wordprocessingml/2006/main">
        <w:t xml:space="preserve">ယုဒရှင်ဘုရင်အာသသည် မှောက်မှားသောဘုရား၏ယဇ်ပလ္လင်တို့ကို ဖယ်ရှား၍၊ ရုပ်တုဆင်းတုတို့ကို ဖျက်ဆီး၍၊</w:t>
      </w:r>
    </w:p>
    <w:p/>
    <w:p>
      <w:r xmlns:w="http://schemas.openxmlformats.org/wordprocessingml/2006/main">
        <w:t xml:space="preserve">၁။ စစ်မှန်သောဘုရားသခင်တစ်ဆူတည်း၌ ယုံကြည်ခြင်း၏အရေးကြီးမှု။</w:t>
      </w:r>
    </w:p>
    <w:p/>
    <w:p>
      <w:r xmlns:w="http://schemas.openxmlformats.org/wordprocessingml/2006/main">
        <w:t xml:space="preserve">၂။ ယုံကြည်ခြင်း၌ ခိုင်မြဲစွာရပ်တည်ခြင်း၏ အရေးပါမှု။</w:t>
      </w:r>
    </w:p>
    <w:p/>
    <w:p>
      <w:r xmlns:w="http://schemas.openxmlformats.org/wordprocessingml/2006/main">
        <w:t xml:space="preserve">1. တရားဟောရာ 6:13-14 - "သင်၏ဘုရားသခင် ထာဝရဘုရားကို ကြောက်ရွံ့၍ ဝတ်ပြု၍ နာမတော်ကို တိုင်တည်၍ ကျိန်ဆိုခြင်းကို ပြုရမည်။ သင့်ပတ်လည်၌ရှိသော လူတို့၏ ဘုရားတို့ကို မဆည်းကပ်ရ။"</w:t>
      </w:r>
    </w:p>
    <w:p/>
    <w:p>
      <w:r xmlns:w="http://schemas.openxmlformats.org/wordprocessingml/2006/main">
        <w:t xml:space="preserve">2 Joshua 24:15 - “ထာ​ဝ​ရ​ဘု​ရား​၏​အ​စေ​ခံ​ရန်​အ​တွက် မကောင်း​ဟု​ထင်​ရ​လျှင် သင်​တို့​ဝတ်​ပြု​မည့်​နေ့​ကို​ရွေး​ချယ်​၍ ရေ​လွှမ်းမိုး​ရာ​ဘက်​တွင်​ရှိ​သော မင်း​တို့​၏​ဘိုး​ဘေး​တို့​ဝတ်​ပြု​သော​ဘု​ရား​များ​ကို​လည်း​ကောင်း၊ သင်​တို့​နေ​သော​ပြည်​၌​နေ​သော အာ​မော​ရိ​လူ​တို့​မူ​ကား၊ ငါ​နှင့် ငါ့​အ​မျိုး​သား​တို့​သည်​ထာ​ဝ​ရ​ဘု​ရား​အား​ဝတ်​ပြု​ကြ​မည်​ဟု​ဆို​၏။</w:t>
      </w:r>
    </w:p>
    <w:p/>
    <w:p>
      <w:r xmlns:w="http://schemas.openxmlformats.org/wordprocessingml/2006/main">
        <w:t xml:space="preserve">2 Chronicles 14:4 ဘိုးဘေးတို့၏ ဘုရားသခင် ထာဝရဘုရားကို ရှာ၍၊ ပညတ်တရားကို ကျင့်စေခြင်းငှာ ယုဒအား မှာထား၏။</w:t>
      </w:r>
    </w:p>
    <w:p/>
    <w:p>
      <w:r xmlns:w="http://schemas.openxmlformats.org/wordprocessingml/2006/main">
        <w:t xml:space="preserve">ယုဒရှင်ဘုရင်အာသသည် ဘိုးဘေးတို့၏ဘုရားသခင် ထာဝရဘုရားကိုရှာ၍၊ တရားတော်နှင့် ပညတ်တော်တို့ကို နာခံစေခြင်းငှါ၊</w:t>
      </w:r>
    </w:p>
    <w:p/>
    <w:p>
      <w:r xmlns:w="http://schemas.openxmlformats.org/wordprocessingml/2006/main">
        <w:t xml:space="preserve">၁။ ဘုရားသခင်၏ ပညတ်တော်များကို လိုက်နာခြင်းသည် စစ်မှန်သော ပျော်ရွှင်မှုကို ရရှိစေသည်။</w:t>
      </w:r>
    </w:p>
    <w:p/>
    <w:p>
      <w:r xmlns:w="http://schemas.openxmlformats.org/wordprocessingml/2006/main">
        <w:t xml:space="preserve">၂။ နာခံခြင်းသည် ကောင်းချီးနှင့် အကာအကွယ်ပေးသည်။</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၂။ ဆာလံ ၁၁၉:၂ “သက်သေခံတော်မူချက်တို့ကို စောင့်ရှောက်၍၊ စိတ်နှလုံးအကြွင်းမဲ့ရှာသော သူတို့သည် မင်္ဂလာရှိကြ၏။</w:t>
      </w:r>
    </w:p>
    <w:p/>
    <w:p>
      <w:r xmlns:w="http://schemas.openxmlformats.org/wordprocessingml/2006/main">
        <w:t xml:space="preserve">2 Chronicles 14:5 မြင့်သောအရပ်နှင့် ရုပ်တုဆင်းတုတို့ကို ယုဒမြို့အရပ်ရပ်တို့မှ သိမ်းယူ၍၊ နိုင်ငံတော်သည် ရှေ့တော်၌ တိတ်ဆိတ်လျက်ရှိ၏။</w:t>
      </w:r>
    </w:p>
    <w:p/>
    <w:p>
      <w:r xmlns:w="http://schemas.openxmlformats.org/wordprocessingml/2006/main">
        <w:t xml:space="preserve">မင်း​ကြီး​က မင်း​ကြီး​မင်း​ကြီး​ကို ငြိမ်​သက်​စေ​ဖို့ ယုဒ​မြို့​တွေ​က မြင့်​မား​တဲ့​အရပ်​နဲ့ ရုပ်​တု​တွေ​ကို ဖယ်​ရှား​လိုက်​တယ်။</w:t>
      </w:r>
    </w:p>
    <w:p/>
    <w:p>
      <w:r xmlns:w="http://schemas.openxmlformats.org/wordprocessingml/2006/main">
        <w:t xml:space="preserve">၁။ ဘုရားသခင်၏ကောင်းချီးများသည် နာခံမှုနောက်သို့ လိုက်ကြသည်။</w:t>
      </w:r>
    </w:p>
    <w:p/>
    <w:p>
      <w:r xmlns:w="http://schemas.openxmlformats.org/wordprocessingml/2006/main">
        <w:t xml:space="preserve">2. သစ္စာရှိသော အသက်ရှင်ခြင်း၏ အသီးအနှံများ</w:t>
      </w:r>
    </w:p>
    <w:p/>
    <w:p>
      <w:r xmlns:w="http://schemas.openxmlformats.org/wordprocessingml/2006/main">
        <w:t xml:space="preserve">၁။ တရားဟောရာ ၂၈:၁-၁၄ - အမိန့်တော်များကို နာခံသူတို့အတွက် ဘုရားကောင်းချီးများ</w:t>
      </w:r>
    </w:p>
    <w:p/>
    <w:p>
      <w:r xmlns:w="http://schemas.openxmlformats.org/wordprocessingml/2006/main">
        <w:t xml:space="preserve">၂။ ဟေရှာယ ၃၂:၁၇-၁၈ - ဘုရားသခင်အပေါ် သစ္စာစောင့်သိမှုနောက်သို့ လိုက်သော ငြိမ်သက်မှုနှင့် ကြွယ်ဝမှု</w:t>
      </w:r>
    </w:p>
    <w:p/>
    <w:p>
      <w:r xmlns:w="http://schemas.openxmlformats.org/wordprocessingml/2006/main">
        <w:t xml:space="preserve">2 Chronicles 14:6 ယုဒပြည်၌ ကာရံထားသောမြို့တို့ကို တည်၍၊ ထိုပြည်၌ ငြိမ်ဝပ်စွာနေ၍ စစ်မတိုက်ရ။ ထာဝရဘုရားသည် ချမ်းသာပေးတော်မူသောကြောင့်၊</w:t>
      </w:r>
    </w:p>
    <w:p/>
    <w:p>
      <w:r xmlns:w="http://schemas.openxmlformats.org/wordprocessingml/2006/main">
        <w:t xml:space="preserve">ယုဒရှင်ဘုရင်အာသသည် ထာဝရဘုရား ပေးသနားတော်မူသောကြောင့် ငြိမ်ဝပ်စွာနေနိုင်၏။ သူသည် ဤအချိန်ကို ခံတပ်များနှင့် မြို့များတည်ဆောက်ရန် အသုံးပြုခဲ့သည်။</w:t>
      </w:r>
    </w:p>
    <w:p/>
    <w:p>
      <w:r xmlns:w="http://schemas.openxmlformats.org/wordprocessingml/2006/main">
        <w:t xml:space="preserve">၁။ ဘုရားသခင်ကို ကျွန်ုပ်တို့ ယုံကြည်သောအခါတွင် ဘုရားသခင်သည် ငြိမ်သက်ခြင်းနှင့် အနားယူခြင်းကို ပေးလိမ့်မည်။</w:t>
      </w:r>
    </w:p>
    <w:p/>
    <w:p>
      <w:r xmlns:w="http://schemas.openxmlformats.org/wordprocessingml/2006/main">
        <w:t xml:space="preserve">2. ဘုရားသခင်သည် သူ၏ကတိတော်များကို သစ္စာစောင့်သိပြီး အလိုတော်ရှာသူများကို ဆုချမည်ဖြစ်သည်။</w:t>
      </w:r>
    </w:p>
    <w:p/>
    <w:p>
      <w:r xmlns:w="http://schemas.openxmlformats.org/wordprocessingml/2006/main">
        <w:t xml:space="preserve">1. ဟေရှာယ 26:3 - ကိုယ်တော်ကို ကိုးစားသောကြောင့်၊ ကိုယ်တော်ကို ကိုးစားသော သူသည် ပြီးပြည့်စုံသော ငြိမ်သက်ခြင်းသို့ ရောက်လိမ့်မည်။</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2 Chronicles 14:7 ထိုကြောင့် ယုဒအား၊ ဤမြို့တို့ကို ငါတို့သည် ဆောက်ကြကုန်အံ့။ ပြည်သည် ငါတို့ရှေ့မှာရှိစဉ်တွင်၊ မြို့ရိုး၊ ရဲတိုက်၊ တံခါး၊ ငါတို့၏ဘုရားသခင် ထာဝရဘုရားကို ငါတို့သည် ရှာကြပြီ။ ဒါကြောင့် တည်ဆောက်ပြီး ကြီးပွားချမ်းသာလာကြတယ်။</w:t>
      </w:r>
    </w:p>
    <w:p/>
    <w:p>
      <w:r xmlns:w="http://schemas.openxmlformats.org/wordprocessingml/2006/main">
        <w:t xml:space="preserve">အာသနှင့် ယုဒလူတို့သည် ထာဝရဘုရားကိုရှာ၍ ငြိမ်ဝပ်စွာ ငြိမ်ဝပ်စွာနေရသဖြင့်၊ မြို့တို့ကို တည်၍ ကြီးပွားစေ၏။</w:t>
      </w:r>
    </w:p>
    <w:p/>
    <w:p>
      <w:r xmlns:w="http://schemas.openxmlformats.org/wordprocessingml/2006/main">
        <w:t xml:space="preserve">1. ထာ​ဝ​ရ​ဘု​ရား​ကို​ရှာ​ဖွေ​ကိုး​စား​ခြင်း​သည် ငြိမ်​သက်​ခြင်း​နှင့် စည်း​စိမ်​ရှိ​စေ​သည်။</w:t>
      </w:r>
    </w:p>
    <w:p/>
    <w:p>
      <w:r xmlns:w="http://schemas.openxmlformats.org/wordprocessingml/2006/main">
        <w:t xml:space="preserve">၂။ ဘုရားသခင်ကို နာခံခြင်းသည် ကောင်းချီးများနှင့် အောင်မြင်မှုတို့ကို သယ်ဆောင်လာစေသည်။</w:t>
      </w:r>
    </w:p>
    <w:p/>
    <w:p>
      <w:r xmlns:w="http://schemas.openxmlformats.org/wordprocessingml/2006/main">
        <w:t xml:space="preserve">၁။ ဆာလံ ၃၄:၈ - ထာဝရဘုရားသည် ကောင်းမြတ်တော်မူကြောင်းကို မြည်းစမ်း၍ ကြည့်ရှုကြလော့။ မိမိ၌ခိုလှုံသောသူသည် မင်္ဂလာရှိ၏ ။</w:t>
      </w:r>
    </w:p>
    <w:p/>
    <w:p>
      <w:r xmlns:w="http://schemas.openxmlformats.org/wordprocessingml/2006/main">
        <w:t xml:space="preserve">2. ဟေရှာယ 26:3 - ကိုယ်တော်ကို ယုံကြည်သောကြောင့်၊ သင့်အပေါ်၌ စွဲမြဲသောစိတ်နှင့် ပြည့်စုံသောငြိမ်သက်ခြင်းရှိစေသတည်း။</w:t>
      </w:r>
    </w:p>
    <w:p/>
    <w:p>
      <w:r xmlns:w="http://schemas.openxmlformats.org/wordprocessingml/2006/main">
        <w:t xml:space="preserve">2 Chronicles 14:8 အာသသည် ယုဒပြည်၌ ပစ်မှတ်များနှင့် လှံများကို ဆောင်သော စစ်သူရဲသုံးသိန်း၊ ဗင်္ယာမိန်အမျိုးထဲက ဒိုင်းလွှားလေးများကိုင်ဆောင်သော ဗင်္ယာမိန်အမျိုးထဲက လေးသိန်းလေးသောင်း၊</w:t>
      </w:r>
    </w:p>
    <w:p/>
    <w:p>
      <w:r xmlns:w="http://schemas.openxmlformats.org/wordprocessingml/2006/main">
        <w:t xml:space="preserve">အာသသည် ယုဒအမျိုးနှင့် ဗင်္ယာမိန်ပြည်မှ စစ်သူရဲ ကြီး ၄၈၀,၀၀၀ ကို စုဝေးစေပြီး၊</w:t>
      </w:r>
    </w:p>
    <w:p/>
    <w:p>
      <w:r xmlns:w="http://schemas.openxmlformats.org/wordprocessingml/2006/main">
        <w:t xml:space="preserve">1. စည်းလုံးခြင်း၏တန်ခိုး။—၂ ရာဇဝင်ချုပ် ၁၄:၈</w:t>
      </w:r>
    </w:p>
    <w:p/>
    <w:p>
      <w:r xmlns:w="http://schemas.openxmlformats.org/wordprocessingml/2006/main">
        <w:t xml:space="preserve">၂။ စစ်တိုက်ရန် ပြင်ဆင်ခြင်း။—၂ ရာဇဝင်ချုပ် ၁၄:၈</w:t>
      </w:r>
    </w:p>
    <w:p/>
    <w:p>
      <w:r xmlns:w="http://schemas.openxmlformats.org/wordprocessingml/2006/main">
        <w:t xml:space="preserve">၁။ ဧဖက် ၆:၁၀-၁၈ - ဘုရားသခင်ရဲ့ ချပ်ဝတ်တန်ဆာ တစ်ခုလုံးကို ဝတ်ဆင်ပါ။</w:t>
      </w:r>
    </w:p>
    <w:p/>
    <w:p>
      <w:r xmlns:w="http://schemas.openxmlformats.org/wordprocessingml/2006/main">
        <w:t xml:space="preserve">၂။ ဆာလံ ၁၄၄:၁-၂ - ဒိုင်းလွှားနှင့် ကာကွယ်သူဖြစ်ခြင်းကြောင့် ဘုရားသခင်ကို ချီးမွမ်းခြင်း</w:t>
      </w:r>
    </w:p>
    <w:p/>
    <w:p>
      <w:r xmlns:w="http://schemas.openxmlformats.org/wordprocessingml/2006/main">
        <w:t xml:space="preserve">2 Chronicles 14:9 တဖန် အဲသယောပိလူ ဇေရအား စစ်သူရဲတထောင်၊ ရထားသုံးရာနှင့်တကွ ထွက်လာ၍၊ မာရရှမြို့သို့ ရောက်လေ၏။</w:t>
      </w:r>
    </w:p>
    <w:p/>
    <w:p>
      <w:r xmlns:w="http://schemas.openxmlformats.org/wordprocessingml/2006/main">
        <w:t xml:space="preserve">အီသီယိုးပီးယားလူ ဇေရသည် ရထားတသန်းသုံးရာရှိသော စစ်သူရဲနှင့် ယုဒပြည်ကို တိုက်ခိုက်သဖြင့် မရေရှာမြို့သို့ ရောက်လေ၏။</w:t>
      </w:r>
    </w:p>
    <w:p/>
    <w:p>
      <w:r xmlns:w="http://schemas.openxmlformats.org/wordprocessingml/2006/main">
        <w:t xml:space="preserve">1. ယုံကြည်ခြင်းတန်ခိုး- ဇေရနှင့် ယုဒပုံပြင်တို့မှ သင်ယူခြင်း။</w:t>
      </w:r>
    </w:p>
    <w:p/>
    <w:p>
      <w:r xmlns:w="http://schemas.openxmlformats.org/wordprocessingml/2006/main">
        <w:t xml:space="preserve">၂။ အကြောက်တရားကို ရင်ဆိုင်ကျော်လွှားပါ။</w:t>
      </w:r>
    </w:p>
    <w:p/>
    <w:p>
      <w:r xmlns:w="http://schemas.openxmlformats.org/wordprocessingml/2006/main">
        <w:t xml:space="preserve">၁။ သုတ္တံ ၃း၅-၆ သခင်ဘုရားကို စိတ်နှလုံးအကြွင်းမဲ့ကိုးစားပါ။ ကိုယ်ဥာဏ်ကို အားမကိုးနှင့်။ သင်၏လမ်းခရီးတို့ကို ဝန်ခံလော့။</w:t>
      </w:r>
    </w:p>
    <w:p/>
    <w:p>
      <w:r xmlns:w="http://schemas.openxmlformats.org/wordprocessingml/2006/main">
        <w:t xml:space="preserve">2. Matthew 21:22 ယုံကြည်ခြင်းဖြင့် ဆုတောင်းသမျှကို ခံရလိမ့်မည်။</w:t>
      </w:r>
    </w:p>
    <w:p/>
    <w:p>
      <w:r xmlns:w="http://schemas.openxmlformats.org/wordprocessingml/2006/main">
        <w:t xml:space="preserve">2 Chronicles 14:10 ထိုအခါ အာသသည် စစ်ချီ၍ မာရရှမြို့ ဇေဖသချိုင့်၌ စစ်ခင်းကျင်းကြ၏။</w:t>
      </w:r>
    </w:p>
    <w:p/>
    <w:p>
      <w:r xmlns:w="http://schemas.openxmlformats.org/wordprocessingml/2006/main">
        <w:t xml:space="preserve">အာ​သ​သည်​ရန်​သူ​တစ်​ဦး​ကို​ချီ​ဆောင်​၍ မာ​ရ​ရှ​မြို့​ရှိ ဇေ​ဖ​သ​ချိုင့်​ဝှမ်း​တွင်​တိုက်​ခိုက်​ကြ​၏။</w:t>
      </w:r>
    </w:p>
    <w:p/>
    <w:p>
      <w:r xmlns:w="http://schemas.openxmlformats.org/wordprocessingml/2006/main">
        <w:t xml:space="preserve">1. တည်ကြည်သောခေါင်းဆောင်မှုစွမ်းအား- ဘုရားသခင်အပေါ် အာသ၏ကတိကဝတ်က သူ၏လူများကို အောင်ပွဲသို့ပို့ဆောင်နိုင်စေခဲ့သည်။</w:t>
      </w:r>
    </w:p>
    <w:p/>
    <w:p>
      <w:r xmlns:w="http://schemas.openxmlformats.org/wordprocessingml/2006/main">
        <w:t xml:space="preserve">2. Asa's Battle မှ သင်ခန်းစာများ - ဒုက္ခကို ရင်ဆိုင်ရာတွင် ရဲစွမ်းသတ္တိနှင့် ယုံကြည်ခြင်း၏ နမူနာမှ ကျွန်ုပ်တို့ သင်ယူနိုင်သည် ။</w:t>
      </w:r>
    </w:p>
    <w:p/>
    <w:p>
      <w:r xmlns:w="http://schemas.openxmlformats.org/wordprocessingml/2006/main">
        <w:t xml:space="preserve">၁။ တရားဟောရာ ၃၁:၆ - အားယူ၍ ရဲရင့်ပါ။ သူတို့ကြောင့် မကြောက်ကြနှင့်။ သင်၏ဘုရားသခင် ထာဝရဘုရားသည် သင်နှင့်အတူ ကြွတော်မူ၏။ သင့်ကို ဘယ်တော့မှ စွန့်ပစ်မှာ မဟုတ်ဘူး။</w:t>
      </w:r>
    </w:p>
    <w:p/>
    <w:p>
      <w:r xmlns:w="http://schemas.openxmlformats.org/wordprocessingml/2006/main">
        <w:t xml:space="preserve">2. ဧဖက် 6:10-17 - နောက်ဆုံးတွင်၊ သခင်ဘုရား၌၎င်း၊ တန်ခိုးကြီးသောတန်ခိုး၌၎င်း၊ မာရ်နတ်၏အကြံအစည်ကို ဆန့်ကျင်ခြင်းငှာ၊ ဘုရားသခင်၏ လက်နက်အပြည့်အစုံကို ဝတ်ဆင်ကြလော့။</w:t>
      </w:r>
    </w:p>
    <w:p/>
    <w:p>
      <w:r xmlns:w="http://schemas.openxmlformats.org/wordprocessingml/2006/main">
        <w:t xml:space="preserve">2 Chronicles 14:11 တဖန်အာသသည် မိမိဘုရားသခင် ထာဝရဘုရားကို အော်ဟစ်၍၊ အိုထာဝရဘုရား၊ များစွာသောသူဖြစ်စေ၊ တန်ခိုးမရှိသော သူတို့ကို မစတော်မမူပါနှင့်။ အကြောင်းမူကား၊ အကျွန်ုပ်တို့သည် ကိုယ်တော်၌ ခိုလှုံပါ၏။ အိုထာဝရဘုရား၊ ကိုယ်တော်သည် အကျွန်ုပ်တို့၏ ဘုရားသခင်ဖြစ်တော်မူ၏။ အဘယ်သူသည် သင့်တဘက်၌ မနိုင်စေနှင့်။</w:t>
      </w:r>
    </w:p>
    <w:p/>
    <w:p>
      <w:r xmlns:w="http://schemas.openxmlformats.org/wordprocessingml/2006/main">
        <w:t xml:space="preserve">အာသသည် ရန်ဘက်ပြုသူ အများအပြားကို တွန်းလှန်ရန် သခင်ဘုရားထံ ဆုတောင်းပြီး သခင်ဘုရားသည် ၎င်းတို့၏ တစ်ခုတည်းသော အောင်ပွဲမျှော်လင့်ချက်ဖြစ်ကြောင်း ကြေငြာခဲ့သည်။</w:t>
      </w:r>
    </w:p>
    <w:p/>
    <w:p>
      <w:r xmlns:w="http://schemas.openxmlformats.org/wordprocessingml/2006/main">
        <w:t xml:space="preserve">1. "သခင်ဘုရား၏တန်ခိုးတော်ကို ကိုးစားပါ- 2 Chronicles 14:11 မှသင်ခန်းစာ"</w:t>
      </w:r>
    </w:p>
    <w:p/>
    <w:p>
      <w:r xmlns:w="http://schemas.openxmlformats.org/wordprocessingml/2006/main">
        <w:t xml:space="preserve">2. "ခွန်အား၏ရင်းမြစ်- 2 Chronicles 14:11 တွင် ရဲစွမ်းသတ္တိရှာဖွေခြင်း"</w:t>
      </w:r>
    </w:p>
    <w:p/>
    <w:p>
      <w:r xmlns:w="http://schemas.openxmlformats.org/wordprocessingml/2006/main">
        <w:t xml:space="preserve">1. Isaiah 40:29 - အားနည်းသောသူတို့အား တန်ခိုးကိုပေး၍၊ ခွန်အားမရှိသောသူအား ခွန်အားကို တိုးပွားစေတော်မူ၏။</w:t>
      </w:r>
    </w:p>
    <w:p/>
    <w:p>
      <w:r xmlns:w="http://schemas.openxmlformats.org/wordprocessingml/2006/main">
        <w:t xml:space="preserve">၂။ ဆာလံ ၄၆:၁ - ဘုရားသခင်သည် ကျွန်ုပ်တို့၏ခိုလှုံရာ၊</w:t>
      </w:r>
    </w:p>
    <w:p/>
    <w:p>
      <w:r xmlns:w="http://schemas.openxmlformats.org/wordprocessingml/2006/main">
        <w:t xml:space="preserve">2 Chronicles 14:12 ထိုကြောင့်၊ ထာဝရဘုရားသည် အဲသယောပိလူတို့ကို အာသရှေ့၊ ကုရှလူတို့သည် ပြေးကြ၏။</w:t>
      </w:r>
    </w:p>
    <w:p/>
    <w:p>
      <w:r xmlns:w="http://schemas.openxmlformats.org/wordprocessingml/2006/main">
        <w:t xml:space="preserve">အာသနှင့် ယုဒတို့သည် အဲသယောပိလူတို့ကို စစ်တိုက်ရာတွင် အောင်နိုင်သဖြင့်၊</w:t>
      </w:r>
    </w:p>
    <w:p/>
    <w:p>
      <w:r xmlns:w="http://schemas.openxmlformats.org/wordprocessingml/2006/main">
        <w:t xml:space="preserve">1. ဘုရားသခင်သည် ငါတို့၏ခွန်အားနှင့် ငါတို့၏အကာအရံဖြစ်တော်မူ၏။</w:t>
      </w:r>
    </w:p>
    <w:p/>
    <w:p>
      <w:r xmlns:w="http://schemas.openxmlformats.org/wordprocessingml/2006/main">
        <w:t xml:space="preserve">၂။ ဘုရားသခင်သည် ကိုယ်တော်ကို ယုံကြည်၍ နာခံသောသူတို့အပေါ် သစ္စာရှိတော်မူ၏။</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2. Joshua 1:9 ငါသည် သင့်အား မှာထားသည်မဟုတ်လော။ သန်မာပြီး ရဲရင့်ပါစေ။ မကြောက်ပါနဲ့; စိတ်ဓာတ်မကျနှင့်၊ သင်၏ဘုရားသခင် ထာဝရဘုရားသည် သင်သွားလေရာရာ၌ ရှိတော်မူလိမ့်မည်။</w:t>
      </w:r>
    </w:p>
    <w:p/>
    <w:p>
      <w:r xmlns:w="http://schemas.openxmlformats.org/wordprocessingml/2006/main">
        <w:t xml:space="preserve">2 Chronicles 14:13 အာသနှင့် သူ၏လူတို့သည် ဂေရာမြို့သို့ လိုက်သဖြင့်၊ အကြောင်းမူကား၊ သူတို့သည် ထာဝရဘုရားရှေ့တော်၌၎င်း၊ များစွာသော ဥစ္စာကို ယူသွားကြ၏။</w:t>
      </w:r>
    </w:p>
    <w:p/>
    <w:p>
      <w:r xmlns:w="http://schemas.openxmlformats.org/wordprocessingml/2006/main">
        <w:t xml:space="preserve">အာသနှင့် သူ၏လူများသည် ဂေရာမြို့၌ အီသီယိုးပီးယားလူတို့ကို အနိုင်ယူပြီး လုယက်မှုများစွာကို လုယူခဲ့သည်။</w:t>
      </w:r>
    </w:p>
    <w:p/>
    <w:p>
      <w:r xmlns:w="http://schemas.openxmlformats.org/wordprocessingml/2006/main">
        <w:t xml:space="preserve">၁။ အခက်အခဲများကို ကျော်လွှားရန် ဘုရားသခင်၏ တန်ခိုးတော်</w:t>
      </w:r>
    </w:p>
    <w:p/>
    <w:p>
      <w:r xmlns:w="http://schemas.openxmlformats.org/wordprocessingml/2006/main">
        <w:t xml:space="preserve">၂။ ဘုရားသခင့်နာမတော်၌ အောင်ပွဲခံခြင်းကောင်းချီးများ</w:t>
      </w:r>
    </w:p>
    <w:p/>
    <w:p>
      <w:r xmlns:w="http://schemas.openxmlformats.org/wordprocessingml/2006/main">
        <w:t xml:space="preserve">1. Proverbs 21:31 - စစ်တိုက်သောနေ့အတွက် မြင်းကို အဆင်သင့်ပြင်ထားသော်လည်း အောင်ပွဲသည် သခင်ဘုရားဖြစ်သည်။</w:t>
      </w:r>
    </w:p>
    <w:p/>
    <w:p>
      <w:r xmlns:w="http://schemas.openxmlformats.org/wordprocessingml/2006/main">
        <w:t xml:space="preserve">2. ဆာလံ 20:7 - အချို့က ရထားများနှင့် အချို့သောမြင်းများကို ကိုးစားသော်လည်း၊ ငါတို့ဘုရားသခင် ထာဝရဘုရား၏ နာမတော်ကို ကိုးစားကြ၏။</w:t>
      </w:r>
    </w:p>
    <w:p/>
    <w:p>
      <w:r xmlns:w="http://schemas.openxmlformats.org/wordprocessingml/2006/main">
        <w:t xml:space="preserve">2 Chronicles 14:14 ဂေရာပတ်လည်၌ရှိသော မြို့ရှိသမျှတို့ကို လုပ်ကြံ၍၊ ထာဝရဘုရားကို ကြောက်ရွံ့သောသဘောသည် သူတို့အပေါ်သို့ ရောက်၍၊ သူတို့၌ လက်ရဥစ္စာများ အလွန်များပြားသောကြောင့်၊</w:t>
      </w:r>
    </w:p>
    <w:p/>
    <w:p>
      <w:r xmlns:w="http://schemas.openxmlformats.org/wordprocessingml/2006/main">
        <w:t xml:space="preserve">ယုဒ​လူ​တို့​သည် ဂေ​ရာ​မြို့​တစ်​ဝိုက်​ရှိ​မြို့​များ​ကို​သတ်​၍ ထာ​ဝ​ရ​ဘု​ရား​ကို​ကြောက်​ရွံ့​သော​ကြောင့် လက်​ရ​ဥစ္စာ​အ​မြောက်​အမြား​ရ​ရှိ​ကြ​၏။</w:t>
      </w:r>
    </w:p>
    <w:p/>
    <w:p>
      <w:r xmlns:w="http://schemas.openxmlformats.org/wordprocessingml/2006/main">
        <w:t xml:space="preserve">1. ထာဝရဘုရားကို ကြောက်ရွံ့ရန် ကျွန်ုပ်တို့၏တာဝန် - ကျွန်ုပ်တို့၏ဘဝကဏ္ဍပေါင်းစုံတွင် ဘုရားသခင်အား ရိုသေရိုသေရန် မည်သို့ရှာသင့်သနည်း။</w:t>
      </w:r>
    </w:p>
    <w:p/>
    <w:p>
      <w:r xmlns:w="http://schemas.openxmlformats.org/wordprocessingml/2006/main">
        <w:t xml:space="preserve">2. ထာဝရဘုရားကို ကြောက်ရွံ့ခြင်း၏ကောင်းချီးများ - ဘုရားသခင်သည် ကိုယ်တော်ကို ရိုသေလေးစားပြီး အမိန့်တော်များကို နာခံသူများကို မည်သို့ကောင်းချီးပေးမည်နည်း။</w:t>
      </w:r>
    </w:p>
    <w:p/>
    <w:p>
      <w:r xmlns:w="http://schemas.openxmlformats.org/wordprocessingml/2006/main">
        <w:t xml:space="preserve">1. Proverbs 1:7 "ထာဝရဘုရားကို ကြောက်ရွံ့သောသဘောသည် ပညာ၏အချုပ်အခြာဖြစ်၏။ လူမိုက်မူကား၊</w:t>
      </w:r>
    </w:p>
    <w:p/>
    <w:p>
      <w:r xmlns:w="http://schemas.openxmlformats.org/wordprocessingml/2006/main">
        <w:t xml:space="preserve">2. ဆာလံ 19:9 "ထာဝရဘုရားကိုကြောက်ရွံ့သောသဘောသည် သန့်ရှင်း၍ အစဉ်အမြဲတည်၏။</w:t>
      </w:r>
    </w:p>
    <w:p/>
    <w:p>
      <w:r xmlns:w="http://schemas.openxmlformats.org/wordprocessingml/2006/main">
        <w:t xml:space="preserve">2 Chronicles 14:15 နွားတဲတို့ကိုလည်း လုပ်ကြံ၍၊ များစွာသော သိုး၊ ကုလားအုတ်တို့ကို သိမ်းသွား၍ ယေရုရှလင်မြို့သို့ ပြန်သွားကြ၏။</w:t>
      </w:r>
    </w:p>
    <w:p/>
    <w:p>
      <w:r xmlns:w="http://schemas.openxmlformats.org/wordprocessingml/2006/main">
        <w:t xml:space="preserve">အာသနှင့် ယုဒစစ်တပ်သည် အီသီယိုးပီးယားလူမျိုး ဇေရကို အနိုင်ယူပြီး စစ်တိုက်ရာလက်ကျန်များအဖြစ် သိုးနှင့်ကုလားအုတ်များစွာကို သိမ်းယူပြီး ယေရုရှလင်မြို့သို့ ပြန်သွားခဲ့သည်။</w:t>
      </w:r>
    </w:p>
    <w:p/>
    <w:p>
      <w:r xmlns:w="http://schemas.openxmlformats.org/wordprocessingml/2006/main">
        <w:t xml:space="preserve">1. အာသနှင့် ယုဒတပ်တို့ကဲ့သို့ ဆင်းရဲဒုက္ခကို ရင်ဆိုင်ရသောအခါ ရဲရင့်ခြင်းရှိကြလော့။</w:t>
      </w:r>
    </w:p>
    <w:p/>
    <w:p>
      <w:r xmlns:w="http://schemas.openxmlformats.org/wordprocessingml/2006/main">
        <w:t xml:space="preserve">၂။ ဘုရားသခင်သည် သူ့အပေါ်သစ္စာရှိသူများကို ဆုချသည်။</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၂။ ၂ ကောရိန္သု ၁၀:၄ - “ငါတို့စစ်တိုက်သောလက်နက်တို့သည် ဇာတိပကတိနှင့်မစပ်ဆိုင်၊</w:t>
      </w:r>
    </w:p>
    <w:p/>
    <w:p>
      <w:r xmlns:w="http://schemas.openxmlformats.org/wordprocessingml/2006/main">
        <w:t xml:space="preserve">2 Chronicles အခန်းကြီး 15 တွင် ယုဒဘုရင်အာသလက်ထက်တွင် ဖြစ်ပွားခဲ့သော ဘာသာရေးပြုပြင်ပြောင်းလဲမှုများနှင့် ပြန်လည်နိုးထမှုကို ဖော်ပြထားပါသည်။</w:t>
      </w:r>
    </w:p>
    <w:p/>
    <w:p>
      <w:r xmlns:w="http://schemas.openxmlformats.org/wordprocessingml/2006/main">
        <w:t xml:space="preserve">ပထမအပိုဒ်- အာသနှင့် သူ၏လူတို့အား ဘုရားသခင်ထံမှ သတင်းစကားကို ပေးဆောင်သော ပရောဖက်အာဇရိ၏ရှေ့မှောက်တွင် မီးမောင်းထိုးပြခြင်းဖြင့် အခန်းစတင်သည်။ ပရောဖက်က ဘုရားသခင်ကိုရှာဖို့ သူတို့ကို အားပေးပြီး သူတို့လုပ်ရင် သူ့ကိုတွေ့လိမ့်မယ်လို့ ကတိပေးတယ်။ စွန့်ပစ်လျှင်မူကား၊ စွန့်တော်မူမည် (၂ရာဇဝင်ချုပ် ၁၅း၁-၇)။</w:t>
      </w:r>
    </w:p>
    <w:p/>
    <w:p>
      <w:r xmlns:w="http://schemas.openxmlformats.org/wordprocessingml/2006/main">
        <w:t xml:space="preserve">ဒုတိယအပိုဒ်- ဇာတ်ကြောင်းသည် ပရောဖက်၏သတင်းစကားကို အာသတုံ့ပြန်မှုအပေါ် အလေးပေးသည်။ ယုဒအမျိုးနှင့် ဗင်္ယာမိန်လူအပေါင်းတို့ကို ယေရုရှလင်မြို့၌ စုဝေးစေ၍၊ ဘုရားသခင်နှင့် ပဋိညာဉ်ဖွဲ့ခြင်း၌ သူတို့ကို ပို့ဆောင်တော်မူ၏။ ဘုရားသခင်ကို စိတ်နှလုံးအကြွင်းမဲ့ရှာမည်ဟု သစ္စာကျိန်ဆိုကြသည် (၂ ရာဇဝင်ချုပ် ၁၅း၈-၁၅)။</w:t>
      </w:r>
    </w:p>
    <w:p/>
    <w:p>
      <w:r xmlns:w="http://schemas.openxmlformats.org/wordprocessingml/2006/main">
        <w:t xml:space="preserve">၃ အပိုဒ်- ရုပ်တုဆင်းတုများနှင့် မှားယွင်းသောဝတ်ပြုရေးကျင့်ထုံးများကို ပြည်မှဖယ်ရှားရန် အာသ မည်သို့လုပ်ဆောင်ပုံကို မှတ်တမ်းက မီးမောင်းထိုးပြထားသည်။ အာရှာရအတွက် ရုပ်တုလုပ်ထားသောကြောင့် အဖွားမာခါကို မိဖုရားအဖြစ်မှ ရာထူးမှ ထုတ်ပယ်ခဲ့သည်။ အာသသည် သူ၏ရုပ်တုကို ခုတ်လှဲ၍ ချိုးဖဲ့ကာ ကေဒြုန်ချိုင့်၌ မီးရှို့သည် (၂ ရာဇဝင်ချုပ် ၁၅း၁၆-၁၉)။</w:t>
      </w:r>
    </w:p>
    <w:p/>
    <w:p>
      <w:r xmlns:w="http://schemas.openxmlformats.org/wordprocessingml/2006/main">
        <w:t xml:space="preserve">4 အပိုဒ်- ဘုရားသခင်ကို စိတ်နှလုံးအကြွင်းမဲ့ရှာသောကြောင့် ဤအချိန်အတောအတွင်း ယုဒပြည်တွင် ငြိမ်သက်ခြင်းရှိပုံကို ဖော်ပြရန် အာရုံပြောင်းသွားသည်။ အာသသည်လည်း ယုဒပြည်အနှံ့ မြို့များကို ခိုင်ခံ့စေခြင်းဖြင့် ဤငြိမ်းချမ်းသောကာလကို အခွင့်ကောင်းယူသည် (၂ ရာဇဝင်ချုပ် ၁၅:၁၉-၂၃)။</w:t>
      </w:r>
    </w:p>
    <w:p/>
    <w:p>
      <w:r xmlns:w="http://schemas.openxmlformats.org/wordprocessingml/2006/main">
        <w:t xml:space="preserve">အချုပ်အားဖြင့်၊ ရာဇဝင်ချုပ် ၂ စောင်မှ အခန်း ၁၅ သည် ဘာသာရေး ပြုပြင်ပြောင်းလဲမှုများနှင့် အာသဘုရင်၏ အုပ်ချုပ်မှုအတွင်း တွေ့ကြုံခဲ့ရသော ပြန်လည်နိုးထမှုကို သရုပ်ဖော်ထားသည်။ ပရောဖက်ပြုချက်ကို မီးမောင်းထိုးပြပြီး ပဋိညာဉ် သက်တမ်းတိုးခြင်းတို့ကို ဆောင်ရွက်ခဲ့ပါသည်။ ရုပ်ပုံကိုးကွယ်ခြင်းဆီသို့ ဖယ်ရှားခြင်းနှင့် ခံတပ်တည်မြဲရေး ကြိုးပမ်းမှုများ စတင်ခဲ့သည်ကို ဖော်ပြခြင်း။ ဤအခန်းတွင် အချုပ်အားဖြင့်ဆိုရသော် ရှင်ဘုရင်အာသ၏တုံ့ပြန်မှုသည် နောင်တအားဖြင့်ဖော်ပြသောသမိုင်းဝင်မှတ်တမ်းတစ်ခုဖြစ်ပြီး သမ္မာကျမ်းစာအတွင်းဖော်ပြထားသော စံနမူနာများကိုလိုက်နာခြင်းဖြင့် ဘုရားသခင်အား စံနမူနာပြထားသော စည်းစိမ်ကိုရှာဖွေခြင်းအားဖြင့် ရရှိသည့်ပြန်လည်နိုးထမှုကို အလေးပေးဖော်ပြသည့် ဘုရင်အာသ၏တုံ့ပြန်မှုကို ပြသသည့်သမိုင်းဝင်မှတ်တမ်းတစ်ခု ပေးဆောင်ထားသည့် သက်သေခံချက်ဆိုင်ရာ ပရောဖက်ပြုချက်ဆိုင်ရာ ပြည့်စုံခြင်းဆိုင်ရာ သက်သေခံချက်ဆိုင်ရာ သက်သေခံချက်တစ်ရပ်ကို သရုပ်ဖော်ထားသည်။ ဖန်ဆင်းရှင်-ဘုရားသခင်နှင့် ရွေးချယ်ထားသောလူမျိုး-အစ္စရေးတို့ကြား ပဋိညာဉ်ဆက်ဆံရေးကို ဂုဏ်ပြုခြင်း။</w:t>
      </w:r>
    </w:p>
    <w:p/>
    <w:p>
      <w:r xmlns:w="http://schemas.openxmlformats.org/wordprocessingml/2006/main">
        <w:t xml:space="preserve">2 Chronicles 15:1 တဖန်ဘုရားသခင်၏ဝိညာဉ်တော်သည် ဩဒက်သားအာဇရိအပေါ်သို့သက်ရောက်၍၊</w:t>
      </w:r>
    </w:p>
    <w:p/>
    <w:p>
      <w:r xmlns:w="http://schemas.openxmlformats.org/wordprocessingml/2006/main">
        <w:t xml:space="preserve">ဩဒက်၏သား အာဇရိသည် ဘုရားသခင်၏ ဝိညာဉ်တော်နှင့် ပြည့်နေ၏။</w:t>
      </w:r>
    </w:p>
    <w:p/>
    <w:p>
      <w:r xmlns:w="http://schemas.openxmlformats.org/wordprocessingml/2006/main">
        <w:t xml:space="preserve">1. ဝိညာဉ်တော်၌ အသက်ရှင်ခြင်း- ဘုရားသခင်ရောက်ရှိခြင်းကို မည်သို့လက်ခံပြီး တုံ့ပြန်နိုင်မည်နည်း။</w:t>
      </w:r>
    </w:p>
    <w:p/>
    <w:p>
      <w:r xmlns:w="http://schemas.openxmlformats.org/wordprocessingml/2006/main">
        <w:t xml:space="preserve">2. နာခံခြင်း၏တန်ခိုး- ဘုရားသခင်၏ကောင်းချီးကို မည်သို့ခံယူပြီး လျှောက်လှမ်းရမည်နည်း။</w:t>
      </w:r>
    </w:p>
    <w:p/>
    <w:p>
      <w:r xmlns:w="http://schemas.openxmlformats.org/wordprocessingml/2006/main">
        <w:t xml:space="preserve">1. ဂလာတိ 5:22-23 ဝိညာဉ်တော်၏အသီးကား ချစ်ခြင်း၊ ဝမ်းမြောက်ခြင်း၊ ငြိမ်သက်ခြင်း၊ သည်းခံခြင်း၊ ကြင်နာခြင်း၊ ကောင်းမြတ်ခြင်း၊ သစ္စာရှိခြင်း၊ နူးညံ့သိမ်မွေ့ခြင်း၊ ထိုသို့သောအမှုကို ဆန့်ကျင်ဘက်ပြုသော တရားမရှိ။</w:t>
      </w:r>
    </w:p>
    <w:p/>
    <w:p>
      <w:r xmlns:w="http://schemas.openxmlformats.org/wordprocessingml/2006/main">
        <w:t xml:space="preserve">2. ရောမ 8:14 - အကြောင်းမူကား၊ ဘုရားသခင်၏ ဝိညာဉ်တော် ဆောင်သော သူအပေါင်းတို့သည် ဘုရားသခင်၏သားဖြစ်ကြ၏။</w:t>
      </w:r>
    </w:p>
    <w:p/>
    <w:p>
      <w:r xmlns:w="http://schemas.openxmlformats.org/wordprocessingml/2006/main">
        <w:t xml:space="preserve">2 Chronicles 15:2 အာသကို ခရီးဦးကြိုပြုခြင်းငှါ ထွက်သွား၍၊ အာသ၊ ယုဒအမျိုး၊ ထာဝရဘုရားသည် သင်နှင့်အတူရှိတော်မူ၍၊ သူ့ကိုရှာလျှင် တွေ့လိမ့်မည်။ စွန့်ပစ်လျှင်မူကား၊</w:t>
      </w:r>
    </w:p>
    <w:p/>
    <w:p>
      <w:r xmlns:w="http://schemas.openxmlformats.org/wordprocessingml/2006/main">
        <w:t xml:space="preserve">အာသနှင့် ယုဒအမျိုး၊ ဗင်္ယာမိန်အပေါင်းတို့သည် ကိုယ်တော်ကိုရှာလျှင် သူတို့နှင့်အတူရှိတော်မူကြောင်းကို၎င်း၊ စွန့်တော်မူလျှင်လည်း စွန့်တော်မူမည်အကြောင်း၊</w:t>
      </w:r>
    </w:p>
    <w:p/>
    <w:p>
      <w:r xmlns:w="http://schemas.openxmlformats.org/wordprocessingml/2006/main">
        <w:t xml:space="preserve">၁။ "သခင်ကိုရှာခြင်း"</w:t>
      </w:r>
    </w:p>
    <w:p/>
    <w:p>
      <w:r xmlns:w="http://schemas.openxmlformats.org/wordprocessingml/2006/main">
        <w:t xml:space="preserve">၂။ "သစ္စာရှိဖို့ ဘုရားကတိတော်"</w:t>
      </w:r>
    </w:p>
    <w:p/>
    <w:p>
      <w:r xmlns:w="http://schemas.openxmlformats.org/wordprocessingml/2006/main">
        <w:t xml:space="preserve">1. Jeremiah 29:13 - "စိတ်နှလုံးအကြွင်းမဲ့ရှာသောအခါ၊ ငါ့ကိုရှာကြလိမ့်မည်။"</w:t>
      </w:r>
    </w:p>
    <w:p/>
    <w:p>
      <w:r xmlns:w="http://schemas.openxmlformats.org/wordprocessingml/2006/main">
        <w:t xml:space="preserve">2. တရားဟောရာ 4:29 - "သို့သော်လည်း၊ သင်၏ဘုရားသခင် ထာဝရဘုရားကို ထိုအရပ်မှရှာလျှင်၊ စိတ်နှလုံးအကြွင်းမဲ့ရှာလျှင် တွေ့လိမ့်မည်။"</w:t>
      </w:r>
    </w:p>
    <w:p/>
    <w:p>
      <w:r xmlns:w="http://schemas.openxmlformats.org/wordprocessingml/2006/main">
        <w:t xml:space="preserve">2 Chronicles 15:3 ယခုတွင် ဣသရေလအမျိုးသည် စစ်မှန်သောဘုရားသခင်မရှိ၊ သွန်သင်ခြင်းမရှိဘဲ၊ ယဇ်ပုရောဟိတ်မရှိ၊ တရားမရှိဘဲ ကာလကြာရှည်စွာနေခဲ့ရသည်။</w:t>
      </w:r>
    </w:p>
    <w:p/>
    <w:p>
      <w:r xmlns:w="http://schemas.openxmlformats.org/wordprocessingml/2006/main">
        <w:t xml:space="preserve">ဣသရေလလူမျိုးသည် ဘုရားသခင်မရှိဘဲ၊ သွန်သင်သော ယဇ်ပုရောဟိတ်၊ ပညတ်တရားမရှိသည်မှာ ကြာပြီ။</w:t>
      </w:r>
    </w:p>
    <w:p/>
    <w:p>
      <w:r xmlns:w="http://schemas.openxmlformats.org/wordprocessingml/2006/main">
        <w:t xml:space="preserve">1. ဘုရားသခင်ရဲ့ကရုဏာ - လမ်းလွဲသွားသူတွေကို ဘုရားသခင်ရဲ့ ကရုဏာတော်က ဘယ်လို ပြန်လည်ဖြည့်ဆည်းပေးနိုင်သလဲ။</w:t>
      </w:r>
    </w:p>
    <w:p/>
    <w:p>
      <w:r xmlns:w="http://schemas.openxmlformats.org/wordprocessingml/2006/main">
        <w:t xml:space="preserve">2. လမ်းညွှန်မှုကို ရှာဖွေခြင်း - ဘုရားသခင်နှင့် ကိုယ်တော်၏လူမျိုးတော်ထံမှ လမ်းညွှန်မှုကို ရှာဖွေခြင်း၏ အရေးပါမှု။</w:t>
      </w:r>
    </w:p>
    <w:p/>
    <w:p>
      <w:r xmlns:w="http://schemas.openxmlformats.org/wordprocessingml/2006/main">
        <w:t xml:space="preserve">၁။“ငါ့နာမဖြင့်သမုတ်သော ငါ၏လူတို့သည် ကိုယ်ကိုကိုယ်နှိမ့်ချ၍ ဆုတောင်းလျက် ငါ့မျက်နှာကိုရှာ၍ မတရားသောအကျင့်ကို ရှောင်လျှင်၊ ကောင်းကင်ဘုံမှ ငါကြားနာ၍ သူတို့၏ဒုစရိုက်များကို ခွင့်လွှတ်၍ အနာပျောက်စေမည်။ မြေ။" (၂ ရာဇဝင်ချုပ် ၇:၁၄)၊</w:t>
      </w:r>
    </w:p>
    <w:p/>
    <w:p>
      <w:r xmlns:w="http://schemas.openxmlformats.org/wordprocessingml/2006/main">
        <w:t xml:space="preserve">၂။ “ကျမ်းစာရှိသမျှသည် ဘုရားသခင် မှုတ်သွင်းတော်မူခြင်း အားဖြင့် ပေးသနားတော်မူသည်ဖြစ်၍၊ အယူဝါဒအတွက်၊ ဆုံးမရန်၊ တည့်မတ်ရန်၊ ဖြောင့်မတ်ခြင်းတရား၌ သွန်သင်ခြင်းအတွက် အကျိုးရှိသည်။” (၂ တိမောသေ ၃:၁၆)။</w:t>
      </w:r>
    </w:p>
    <w:p/>
    <w:p>
      <w:r xmlns:w="http://schemas.openxmlformats.org/wordprocessingml/2006/main">
        <w:t xml:space="preserve">2 Chronicles 15:4 သူတို့သည် ဆင်းရဲခံရသောအခါ၊ ဣသရေလအမျိုး၏ ဘုရားသခင် ထာဝရဘုရားထံတော်သို့ လှည့်၍ ရှာသောအခါ၊</w:t>
      </w:r>
    </w:p>
    <w:p/>
    <w:p>
      <w:r xmlns:w="http://schemas.openxmlformats.org/wordprocessingml/2006/main">
        <w:t xml:space="preserve">လူများ ဒုက္ခရောက်သောအခါ၊ ဣသရေလအမျိုး၏ ဘုရားသခင် ထာဝရဘုရားထံတော်သို့ လှည့်၍ ရှာကြလိမ့်မည်။</w:t>
      </w:r>
    </w:p>
    <w:p/>
    <w:p>
      <w:r xmlns:w="http://schemas.openxmlformats.org/wordprocessingml/2006/main">
        <w:t xml:space="preserve">1. ထာဝရဘုရားသည် အမြဲရှိတော်မူသည် - ဒုက္ခရောက်သောအခါ၌ တွေ့ရလိမ့်မည်။</w:t>
      </w:r>
    </w:p>
    <w:p/>
    <w:p>
      <w:r xmlns:w="http://schemas.openxmlformats.org/wordprocessingml/2006/main">
        <w:t xml:space="preserve">2. သခင်ကိုရှာပါ - သင်သူ့ထံလှည့်သောအခါ သူတွေ့လိမ့်မည်။</w:t>
      </w:r>
    </w:p>
    <w:p/>
    <w:p>
      <w:r xmlns:w="http://schemas.openxmlformats.org/wordprocessingml/2006/main">
        <w:t xml:space="preserve">1. Jeremiah 29:11-13 အကြောင်းမူကား၊ ငါသည် သင်တို့အတွက် အကြံအစည်များကို ငါသိ၏။ ထာဝရဘုရား မိန့်တော်မူသည်ကား၊</w:t>
      </w:r>
    </w:p>
    <w:p/>
    <w:p>
      <w:r xmlns:w="http://schemas.openxmlformats.org/wordprocessingml/2006/main">
        <w:t xml:space="preserve">12ထို​အ​ခါ​သင်​သည်​ငါ့​ကို​ပ​တ္ထ​နာ​ပြု​၍​လာ​၍ ငါ့​ထံ​ဆု​တောင်း​လျှင်​ငါ​ကြား​မည်။</w:t>
      </w:r>
    </w:p>
    <w:p/>
    <w:p>
      <w:r xmlns:w="http://schemas.openxmlformats.org/wordprocessingml/2006/main">
        <w:t xml:space="preserve">13 စိတ်နှလုံးအကြွင်းမဲ့ရှာသောအခါ၊ ငါ့ကိုရှာ၍ တွေ့လိမ့်မည်။</w:t>
      </w:r>
    </w:p>
    <w:p/>
    <w:p>
      <w:r xmlns:w="http://schemas.openxmlformats.org/wordprocessingml/2006/main">
        <w:t xml:space="preserve">2. Luke 11:9-10 ငါဆိုသည်ကား၊ တောင်းလော့။ ရှာလျှင်တွေ့လိမ့်မည်။ ခေါက်လျှင်ဖွင့်လိမ့်မည်။</w:t>
      </w:r>
    </w:p>
    <w:p/>
    <w:p>
      <w:r xmlns:w="http://schemas.openxmlformats.org/wordprocessingml/2006/main">
        <w:t xml:space="preserve">10 အကြောင်းမူကား၊ တောင်းသောသူသည် ခံရ၏။ ရှာသောသူသည် တွေ့၍၊ ခေါက်သောသူအား ဖွင့်လိမ့်မည်။</w:t>
      </w:r>
    </w:p>
    <w:p/>
    <w:p>
      <w:r xmlns:w="http://schemas.openxmlformats.org/wordprocessingml/2006/main">
        <w:t xml:space="preserve">2 Chronicles 15:5 ထိုကာလ၌ ထွက်သွားသော သူနှင့် ဝင်လာသော သူ၌ ငြိမ်သက်ခြင်း မရှိသော်လည်း၊ တိုင်းနိုင်ငံသူမြို့သား အပေါင်းတို့သည် ကြီးစွာသော ပူပန်ခြင်းသို့ ရောက်ကြ၏။</w:t>
      </w:r>
    </w:p>
    <w:p/>
    <w:p>
      <w:r xmlns:w="http://schemas.openxmlformats.org/wordprocessingml/2006/main">
        <w:t xml:space="preserve">ထိုအချိန်တွင် မည်သူတစ်ဦးတစ်ယောက်မျှ ငြိမ်းချမ်းရေးမရှိခဲ့ဘဲ နိုင်ငံသူမြို့သားအားလုံး ကြီးစွာသောဒုက္ခများကို ကြုံတွေ့ခဲ့ရသည်။</w:t>
      </w:r>
    </w:p>
    <w:p/>
    <w:p>
      <w:r xmlns:w="http://schemas.openxmlformats.org/wordprocessingml/2006/main">
        <w:t xml:space="preserve">၁။ မသေချာသောအချိန်များတွင် ငြိမ်းချမ်းရေး</w:t>
      </w:r>
    </w:p>
    <w:p/>
    <w:p>
      <w:r xmlns:w="http://schemas.openxmlformats.org/wordprocessingml/2006/main">
        <w:t xml:space="preserve">၂။ ခက်ခဲသောအချိန်များတွင် ဘုရားသခင်၏ခွန်အား</w:t>
      </w:r>
    </w:p>
    <w:p/>
    <w:p>
      <w:r xmlns:w="http://schemas.openxmlformats.org/wordprocessingml/2006/main">
        <w:t xml:space="preserve">1. ဖိလိပ္ပိ 4:6-7 အဘယ်အရာကိုမျှ စိုးရိမ်ခြင်းမရှိဘဲ၊ အခြေအနေအရပ်ရပ်၌ ကျေးဇူးတော်ကို ချီးမွမ်းခြင်းနှင့်တကွ ဆုတောင်းပဌနာပြု၍ သင်၏တောင်းဆိုချက်များကို ဘုရားသခင်ထံတင်ပြပါ။ ဥာဏ်ရှိသမျှကို ကျော်လွန်သော ဘုရားသခင်၏ ငြိမ်သက်ခြင်းသည် ယေရှုခရစ်၌ သင်၏စိတ်နှလုံးတို့ကို စောင့်ရှောက်လိမ့်မည်။</w:t>
      </w:r>
    </w:p>
    <w:p/>
    <w:p>
      <w:r xmlns:w="http://schemas.openxmlformats.org/wordprocessingml/2006/main">
        <w:t xml:space="preserve">2. ဟေရှာယ 26:3 သင်တို့ကို ကိုးစားသောကြောင့်၊</w:t>
      </w:r>
    </w:p>
    <w:p/>
    <w:p>
      <w:r xmlns:w="http://schemas.openxmlformats.org/wordprocessingml/2006/main">
        <w:t xml:space="preserve">2 Chronicles 15:6 တ​နိုင်ငံ​နှင့်​တစ်​မြို့​လုံး ပျက်​စီး​ခြင်း​ခံ​ရ​သော​အ​ကြောင်း​မူ​ကား၊ ဘု​ရား​သ​ခင်​သည်​သူ​တို့​အား​ခပ်​သိမ်း​သော​ဒုက္ခ​ဖြင့်​နှောင့်​ယှက်​တော်​မူ​၏။</w:t>
      </w:r>
    </w:p>
    <w:p/>
    <w:p>
      <w:r xmlns:w="http://schemas.openxmlformats.org/wordprocessingml/2006/main">
        <w:t xml:space="preserve">တိုင်းနိုင်ငံတွေက တခြားလူမျိုးကို ဖျက်ဆီးပြီး တခြားမြို့တွေကို ဘုရားသခင် မနှစ်သက်တဲ့အတွက် ဖျက်ဆီးခဲ့တယ်။</w:t>
      </w:r>
    </w:p>
    <w:p/>
    <w:p>
      <w:r xmlns:w="http://schemas.openxmlformats.org/wordprocessingml/2006/main">
        <w:t xml:space="preserve">1. မနာခံမှု၏အကျိုးဆက်များ- လူမျိုးများ၏သမိုင်းမှ သင်ယူခြင်း။</w:t>
      </w:r>
    </w:p>
    <w:p/>
    <w:p>
      <w:r xmlns:w="http://schemas.openxmlformats.org/wordprocessingml/2006/main">
        <w:t xml:space="preserve">၂။ ဘုရားသခင်ရဲ့ အမျက်ဒေါသကို နားလည်ခြင်း- ဒုက္ခတွေက နောင်တကို ဘယ်လိုဖြစ်စေနိုင်သလဲ။</w:t>
      </w:r>
    </w:p>
    <w:p/>
    <w:p>
      <w:r xmlns:w="http://schemas.openxmlformats.org/wordprocessingml/2006/main">
        <w:t xml:space="preserve">၁။ တရားဟောရာ ၂၈:၁၅-၂၀ - မနာခံခြင်းနှင့် ပုန်ကန်ခြင်း၏အကျိုးဆက်များအကြောင်း ဘုရားသခင်သတိပေးချက်။</w:t>
      </w:r>
    </w:p>
    <w:p/>
    <w:p>
      <w:r xmlns:w="http://schemas.openxmlformats.org/wordprocessingml/2006/main">
        <w:t xml:space="preserve">2. ဟေရှာယ 5:5-7 - စီရင်ထုံးဖွဲ့ချက်များကို ငြင်းပယ်သောသူတို့အား ဘုရားသခင် စီရင်ချက်ချသည်။</w:t>
      </w:r>
    </w:p>
    <w:p/>
    <w:p>
      <w:r xmlns:w="http://schemas.openxmlformats.org/wordprocessingml/2006/main">
        <w:t xml:space="preserve">2 Chronicles 15:7 သို့ဖြစ်၍ သင်တို့သည် အားယူ၍ လက်အားမလျော့စေနှင့်။ အကြောင်းမူကား၊ သင်၏အမှုသည် အကျိုးကိုခံရလိမ့်မည်။</w:t>
      </w:r>
    </w:p>
    <w:p/>
    <w:p>
      <w:r xmlns:w="http://schemas.openxmlformats.org/wordprocessingml/2006/main">
        <w:t xml:space="preserve">ဘုရားသခင်သည် ကျွန်ုပ်တို့အား ခိုင်ခံ့မြဲမြံစေရန်နှင့် ကျွန်ုပ်တို့၏လုပ်ငန်းအတွက် ဆုချရန် အားပေးသည်။</w:t>
      </w:r>
    </w:p>
    <w:p/>
    <w:p>
      <w:r xmlns:w="http://schemas.openxmlformats.org/wordprocessingml/2006/main">
        <w:t xml:space="preserve">၁။ ဘုရားသခင့်အမှုတော်ကို လုပ်ဆောင်ခြင်း၏ဆုကျေးဇူး—၂ ရာဇဝင်ချုပ် ၁၅:၇</w:t>
      </w:r>
    </w:p>
    <w:p/>
    <w:p>
      <w:r xmlns:w="http://schemas.openxmlformats.org/wordprocessingml/2006/main">
        <w:t xml:space="preserve">၂။ ဘုရားသခင့်အလိုတော်ကို ဆောင်ရွက်ရာတွင် ခွန်အား—၂ ရာဇဝင်ချုပ် ၁၅:၇</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ဟေဗြဲ 10:36 - အကြောင်းမူကား၊ ဘုရားသခင်၏ အလိုတော်ကို ဆောင်ပြီးလျှင်၊ ကတိတော်ကို ခံရမည်အကြောင်း၊ သည်းခံခြင်းရှိရန်လို၏။</w:t>
      </w:r>
    </w:p>
    <w:p/>
    <w:p>
      <w:r xmlns:w="http://schemas.openxmlformats.org/wordprocessingml/2006/main">
        <w:t xml:space="preserve">2 Chronicles 15:8 အာသသည် ထိုစကားကိုကြား၍ ပရောဖက်သြဒဒ်၏ ပရောဖက်ပြုချက်ကို ကြားသောအခါ၊ ရဲရင့်၍ ယုဒပြည်နှင့် ဗင်္ယာမိန်ပြည်တရှောက်လုံးမှ သိမ်းယူသော ရွံ့ရှာဘွယ်ရုပ်တုတို့ကို ပယ်ရှားလေ၏။ ဧဖရိမ်တောင်ပေါ်မှာ၊ ထာဝရဘုရား၏ မုတ်ကန်ရှေ့မှာရှိသော ထာဝရဘုရား၏ ယဇ်ပလ္လင်ကို အသစ်ပြုပြင်၍၊</w:t>
      </w:r>
    </w:p>
    <w:p/>
    <w:p>
      <w:r xmlns:w="http://schemas.openxmlformats.org/wordprocessingml/2006/main">
        <w:t xml:space="preserve">ယုဒပြည်နှင့် ဗင်္ယာမိန်ပြည်မှ ရုပ်တုဆင်းတုများကို ဖယ်ရှား၍ ထာဝရဘုရား၏ ယဇ်ပလ္လင်ကို ပြန်လည်ပြုပြင်ခြင်းငှာ ရဲစွမ်းသတ္တိရှိစေသော ပရောဖက်ဩဒဒ်ထံမှ ပရောဖက်ပြုချက်ကို အာသကြားခဲ့သည်။</w:t>
      </w:r>
    </w:p>
    <w:p/>
    <w:p>
      <w:r xmlns:w="http://schemas.openxmlformats.org/wordprocessingml/2006/main">
        <w:t xml:space="preserve">၁။ ဘုရားသခင်သည် ကျွန်ုပ်တို့အား အခက်အခဲများကို ကျော်လွှားရန် ရဲစွမ်းသတ္တိ ပေးထားသည်။</w:t>
      </w:r>
    </w:p>
    <w:p/>
    <w:p>
      <w:r xmlns:w="http://schemas.openxmlformats.org/wordprocessingml/2006/main">
        <w:t xml:space="preserve">၂။ ဘုရားသခင်အပေါ် ကျွန်ုပ်တို့၏ကတိကို ပြန်လည်သက်တမ်းတိုးခြင်း၏ အရေးကြီးသောအချက်</w:t>
      </w:r>
    </w:p>
    <w:p/>
    <w:p>
      <w:r xmlns:w="http://schemas.openxmlformats.org/wordprocessingml/2006/main">
        <w:t xml:space="preserve">1. Joshua 24:15 - ငါနှင့် ငါ့အမျိုးအတွက်၊ ထာဝရဘုရားကို ဝတ်ပြုပါမည်။</w:t>
      </w:r>
    </w:p>
    <w:p/>
    <w:p>
      <w:r xmlns:w="http://schemas.openxmlformats.org/wordprocessingml/2006/main">
        <w:t xml:space="preserve">2. Isaiah 40:31 - ထာဝရဘုရားကို မြော်လင့်သောသူတို့သည် ခွန်အားကို တိုးပွားစေလိမ့်မည်။ ရွှေလင်းတကဲ့သို့ အတောင်ဖြင့် တက်၍ မပင်ပန်းဘဲ ပြေးရလိမ့်မည်။</w:t>
      </w:r>
    </w:p>
    <w:p/>
    <w:p>
      <w:r xmlns:w="http://schemas.openxmlformats.org/wordprocessingml/2006/main">
        <w:t xml:space="preserve">2 Chronicles 15:9 ယုဒအမျိုး၊ ဗင်္ယာမိန်အမျိုး၊ ဧဖရိမ်အမျိုး၊ မနာရှေအမျိုးထဲက၊ ရှိမောင်ထဲက တပါးအမျိုးသားအပေါင်းတို့ကို စုဝေးစေ၍၊ မိမိဘုရားသခင် ထာဝရဘုရားနှင့်အတူ ရှိတော်မူကြောင်းကို ဣသရေလအမျိုးထဲက များစွာသော သူတို့သည် မြင်သောအခါ၊ သူ့ကို</w:t>
      </w:r>
    </w:p>
    <w:p/>
    <w:p>
      <w:r xmlns:w="http://schemas.openxmlformats.org/wordprocessingml/2006/main">
        <w:t xml:space="preserve">ယုဒရှင်ဘုရင်အာသသည် ဧဖရိမ်အမျိုး၊ မနာရှေနှင့် ရှိမောင်အနွယ်ဝင်များ အပါအဝင် သူ၏လူများကို စုဝေးစေပြီး၊</w:t>
      </w:r>
    </w:p>
    <w:p/>
    <w:p>
      <w:r xmlns:w="http://schemas.openxmlformats.org/wordprocessingml/2006/main">
        <w:t xml:space="preserve">၁။ ကျွန်ုပ်တို့ ဘယ်လောက်ပဲ အထီးကျန်နေပါစေ ဘုရားသခင်က ကျွန်ုပ်တို့နဲ့အတူ အမြဲရှိနေတယ်။</w:t>
      </w:r>
    </w:p>
    <w:p/>
    <w:p>
      <w:r xmlns:w="http://schemas.openxmlformats.org/wordprocessingml/2006/main">
        <w:t xml:space="preserve">2. အတူတကွစုရုံးသောအခါ ကျွန်ုပ်တို့သည် ယုံကြည်ခြင်း၌ ခိုင်ခံ့လာနိုင်သည်။</w:t>
      </w:r>
    </w:p>
    <w:p/>
    <w:p>
      <w:r xmlns:w="http://schemas.openxmlformats.org/wordprocessingml/2006/main">
        <w:t xml:space="preserve">1. မဿဲ 18:20 - "ငါ၏နာမကိုအမှီပြု၍ လူနှစ်ယောက်သုံးယောက်စုစုဝေးရာအရပ်၌ ငါရှိသည်"</w:t>
      </w:r>
    </w:p>
    <w:p/>
    <w:p>
      <w:r xmlns:w="http://schemas.openxmlformats.org/wordprocessingml/2006/main">
        <w:t xml:space="preserve">၂။ ဆာလံ ၄၆:၁ - “ဘုရားသခင်သည် ငါတို့ခိုလှုံရာဖြစ်တော်မူ၏။</w:t>
      </w:r>
    </w:p>
    <w:p/>
    <w:p>
      <w:r xmlns:w="http://schemas.openxmlformats.org/wordprocessingml/2006/main">
        <w:t xml:space="preserve">2 Chronicles 15:10 အာသနန်းစံဆယ်ငါးနှစ်တွင်၊ တတိယလတွင်၊ ယေရုရှလင်မြို့၌ စုဝေးကြ၏။</w:t>
      </w:r>
    </w:p>
    <w:p/>
    <w:p>
      <w:r xmlns:w="http://schemas.openxmlformats.org/wordprocessingml/2006/main">
        <w:t xml:space="preserve">အာသနန်းစံဆယ်ငါးနှစ်တွင်၊ တတိယလတွင် ယုဒလူတို့သည် ယေရုရှလင်မြို့၌ စုဝေး၍၊</w:t>
      </w:r>
    </w:p>
    <w:p/>
    <w:p>
      <w:r xmlns:w="http://schemas.openxmlformats.org/wordprocessingml/2006/main">
        <w:t xml:space="preserve">၁။ စည်းဝေးခြင်း၏တန်ခိုး- ယုဒလူမျိုးထံမှ ကျွန်ုပ်တို့သင်ယူနိုင်သောအရာ</w:t>
      </w:r>
    </w:p>
    <w:p/>
    <w:p>
      <w:r xmlns:w="http://schemas.openxmlformats.org/wordprocessingml/2006/main">
        <w:t xml:space="preserve">2. ကတိကဝတ်၏အရေးကြီးပုံ- အာသသည် ဘုရားသခင်ထံ သူ၏ဆက်ကပ်အပ်နှံပုံကို သရုပ်ပြခဲ့သည်။</w:t>
      </w:r>
    </w:p>
    <w:p/>
    <w:p>
      <w:r xmlns:w="http://schemas.openxmlformats.org/wordprocessingml/2006/main">
        <w:t xml:space="preserve">1. ဟေဗြဲ 10:24-25 - “အချို့သောသူတို့၏အကျင့်အတိုင်း အချင်းချင်းတွေ့ဆုံခြင်းငှာ မလျစ်လျူမရှုဘဲ အချင်းချင်းချစ်၍ ကောင်းသောအကျင့်ကို ကျင့်ကြံကြကုန်အံ့၊ နေ့ရက်နီးလာသည်ကို ကြည့်ပါ။"</w:t>
      </w:r>
    </w:p>
    <w:p/>
    <w:p>
      <w:r xmlns:w="http://schemas.openxmlformats.org/wordprocessingml/2006/main">
        <w:t xml:space="preserve">2. ဆာလံ 122:1 - 'သခင်ဘုရား၏အိမ်တော်သို့ သွားကြပါစို့' ဟု လျှောက်ကြသောအခါ ဝမ်းမြောက်မိပါ၏။</w:t>
      </w:r>
    </w:p>
    <w:p/>
    <w:p>
      <w:r xmlns:w="http://schemas.openxmlformats.org/wordprocessingml/2006/main">
        <w:t xml:space="preserve">2 Chronicles 15:11 တစ်ချိန်တည်းတွင် သူတို့ယူဆောင်လာသော လက်ရဥစ္စာများထဲမှ နွားခုနစ်ရာနှင့် သိုးခုနစ်ထောင်ကို ထာဝရ ဘုရားအား ပူဇော်ကြသည်။</w:t>
      </w:r>
    </w:p>
    <w:p/>
    <w:p>
      <w:r xmlns:w="http://schemas.openxmlformats.org/wordprocessingml/2006/main">
        <w:t xml:space="preserve">ယုဒလူတို့သည် နွားခုနစ်ရာနှင့် သိုးခုနစ်ထောင်အပါအဝင်၊</w:t>
      </w:r>
    </w:p>
    <w:p/>
    <w:p>
      <w:r xmlns:w="http://schemas.openxmlformats.org/wordprocessingml/2006/main">
        <w:t xml:space="preserve">1. ရက်ရောခြင်း၏ တန်ခိုး- သခင်ဘုရားအား ယဇ်ပူဇော်ခြင်း၏ အရေးပါပုံကို နားလည်ခြင်း</w:t>
      </w:r>
    </w:p>
    <w:p/>
    <w:p>
      <w:r xmlns:w="http://schemas.openxmlformats.org/wordprocessingml/2006/main">
        <w:t xml:space="preserve">2. ကျေးဇူးသိတတ်သောနှလုံးသား- ပေးကမ်းခြင်းဖြင့် ဘုရားသခင်အား လေးမြတ်ကြောင်းပြသနည်း</w:t>
      </w:r>
    </w:p>
    <w:p/>
    <w:p>
      <w:r xmlns:w="http://schemas.openxmlformats.org/wordprocessingml/2006/main">
        <w:t xml:space="preserve">1. တရားဟောရာ 16:16-17 (သင်၏ဘုရားသခင်ထာဝရဘုရား ရွေးကောက်တော်မူသောအရပ်၊ တဆေးမဲ့မုန့်ပွဲ၊ ရက်သတ္တပတ်ပွဲ၊ ပွဲနေ့၊ တဲတော်များ နှင့် ထာဝရဘုရားရှေ့တော်၌ ဗလာမပါရ။)</w:t>
      </w:r>
    </w:p>
    <w:p/>
    <w:p>
      <w:r xmlns:w="http://schemas.openxmlformats.org/wordprocessingml/2006/main">
        <w:t xml:space="preserve">2 ကောရိန္သု 9:7 (လူတိုင်းသည် မိမိစိတ်နှလုံးထဲ၌ ကြံစည်သည်အတိုင်း ပေးလှူစေ၊ နှိုးဆော်ခြင်း၊ မလိုအပ်ဘဲ ပေးကမ်းစေ။ အကြောင်းမူကား၊ ဘုရားသခင်သည် ရွှင်လန်းသော ပေးလှူသူကို ချစ်တော်မူ၏။)</w:t>
      </w:r>
    </w:p>
    <w:p/>
    <w:p>
      <w:r xmlns:w="http://schemas.openxmlformats.org/wordprocessingml/2006/main">
        <w:t xml:space="preserve">2 Chronicles 15:12 ဘိုးဘေးတို့၏ဘုရားသခင် ထာဝရဘုရားကို စိတ်နှလုံးအကြွင်းမဲ့ရှာခြင်းငှါ ပဋိညာဉ်ဖွဲ့၍၊</w:t>
      </w:r>
    </w:p>
    <w:p/>
    <w:p>
      <w:r xmlns:w="http://schemas.openxmlformats.org/wordprocessingml/2006/main">
        <w:t xml:space="preserve">ယုဒလူတို့သည် ဘိုးဘေးတို့၏ ဘုရားသခင် ထာဝရဘုရားကို စိတ်နှလုံးအကြွင်းမဲ့ရှာခြင်းငှါ ပဋိညာဉ်ဖွဲ့ကြ၏။</w:t>
      </w:r>
    </w:p>
    <w:p/>
    <w:p>
      <w:r xmlns:w="http://schemas.openxmlformats.org/wordprocessingml/2006/main">
        <w:t xml:space="preserve">1. ကျွန်ုပ်တို့သည် စိတ်နှလုံးအကြွင်းမဲ့ သခင်ဘုရားကို ရှာရန် ကြိုးစားအားထုတ်ရမည်။</w:t>
      </w:r>
    </w:p>
    <w:p/>
    <w:p>
      <w:r xmlns:w="http://schemas.openxmlformats.org/wordprocessingml/2006/main">
        <w:t xml:space="preserve">2. ထာဝရဘုရားနှင့် ပဋိညာဉ်ဖွဲ့ခြင်း၏ အရေးပါမှု။</w:t>
      </w:r>
    </w:p>
    <w:p/>
    <w:p>
      <w:r xmlns:w="http://schemas.openxmlformats.org/wordprocessingml/2006/main">
        <w:t xml:space="preserve">1. Jeremiah 29:13 - "စိတ်နှလုံးအကြွင်းမဲ့ရှာသောအခါ ငါ့ကိုရှာ၍တွေ့လိမ့်မည်။"</w:t>
      </w:r>
    </w:p>
    <w:p/>
    <w:p>
      <w:r xmlns:w="http://schemas.openxmlformats.org/wordprocessingml/2006/main">
        <w:t xml:space="preserve">2. တရားဟောရာ 6:5 - "သင်၏ဘုရားသခင် ထာဝရဘုရားကို စိတ်နှလုံးအကြွင်းမဲ့၊ အစွမ်းသတ္တိရှိသမျှနှင့် ချစ်လော့။"</w:t>
      </w:r>
    </w:p>
    <w:p/>
    <w:p>
      <w:r xmlns:w="http://schemas.openxmlformats.org/wordprocessingml/2006/main">
        <w:t xml:space="preserve">2 Chronicles 15:13 ဣသရေလအမျိုး၏ ဘုရားသခင် ထာဝရဘုရားကို မရှာသောသူမည်သည်ကား၊ ငယ်သည်ဖြစ်စေ၊ ကြီးသည်ဖြစ်စေ ယောက်ျားဖြစ်စေ၊ မိန်းမဖြစ်စေ အသေခံစေရမည်။</w:t>
      </w:r>
    </w:p>
    <w:p/>
    <w:p>
      <w:r xmlns:w="http://schemas.openxmlformats.org/wordprocessingml/2006/main">
        <w:t xml:space="preserve">2 Chronicles 15:13 တွင်၊ ဣသရေလအမျိုး၏ဘုရားသခင်ထာဝရဘုရားကိုရှာရန်ငြင်းဆိုသူမည်သူမဆိုအသက်အရွယ်မရွေး၊ ကျားမမခွဲခြားဘဲသေဒဏ်ပေးသင့်သည်ဟုဖော်ပြထားသည်။</w:t>
      </w:r>
    </w:p>
    <w:p/>
    <w:p>
      <w:r xmlns:w="http://schemas.openxmlformats.org/wordprocessingml/2006/main">
        <w:t xml:space="preserve">၁။ ဘုရားသခင်ကို ကျွန်ုပ်တို့ မည်သို့ ဆည်းကပ်ကြသနည်း။</w:t>
      </w:r>
    </w:p>
    <w:p/>
    <w:p>
      <w:r xmlns:w="http://schemas.openxmlformats.org/wordprocessingml/2006/main">
        <w:t xml:space="preserve">၂။ ဘုရားသခင်ကို ငြင်းပယ်ခြင်း၏ အကျိုးဆက်များ။</w:t>
      </w:r>
    </w:p>
    <w:p/>
    <w:p>
      <w:r xmlns:w="http://schemas.openxmlformats.org/wordprocessingml/2006/main">
        <w:t xml:space="preserve">1. ဆာလံ 27:4 ထာ​ဝ​ရ​ဘု​ရား​ထံ​မှ​တောင်း​ဆို​သော​တစ်​ခု​တည်း​ဟူ​မူ​ကား၊ ငါ​သည်​ထာ​ဝ​ရ​ဘု​ရား​၏​အိမ်​တော်​၌​တ​သက်​လုံး​နေ​ရ​မည်​အ​ကြောင်း၊</w:t>
      </w:r>
    </w:p>
    <w:p/>
    <w:p>
      <w:r xmlns:w="http://schemas.openxmlformats.org/wordprocessingml/2006/main">
        <w:t xml:space="preserve">2. Proverbs 28:5 - လူဆိုးတို့သည် မှန်ကန်သောအရာကို နားမလည်သော်လည်း၊ ထာဝရဘုရားကို ရှာသော သူတို့မူကား၊</w:t>
      </w:r>
    </w:p>
    <w:p/>
    <w:p>
      <w:r xmlns:w="http://schemas.openxmlformats.org/wordprocessingml/2006/main">
        <w:t xml:space="preserve">2 Chronicles 15:14 ကျယ်လောင်သောအသံဖြင့်၊ ကြွေးကြော်ခြင်း၊ တံပိုးခရာမှုတ်ခြင်း၊</w:t>
      </w:r>
    </w:p>
    <w:p/>
    <w:p>
      <w:r xmlns:w="http://schemas.openxmlformats.org/wordprocessingml/2006/main">
        <w:t xml:space="preserve">လူများတို့သည် ကျယ်လောင်သောအသံ၊ ကြွေးကြော်ခြင်း၊ တံပိုးခရာမှုတ်ခြင်း၊</w:t>
      </w:r>
    </w:p>
    <w:p/>
    <w:p>
      <w:r xmlns:w="http://schemas.openxmlformats.org/wordprocessingml/2006/main">
        <w:t xml:space="preserve">1. ရွှင်လန်းစွာဖြင့် သခင်ဘုရားကို နာခံခြင်း- ဘုရားသခင်ထံ ကျွန်ုပ်တို့၏ကတိသစ္စာကို ဂုဏ်ပြုခြင်း။</w:t>
      </w:r>
    </w:p>
    <w:p/>
    <w:p>
      <w:r xmlns:w="http://schemas.openxmlformats.org/wordprocessingml/2006/main">
        <w:t xml:space="preserve">၂။ နာခံမှုရှိသောအသက်တာဖြင့် အသက်ရှင်ခြင်း- အရာခပ်သိမ်း၌ ဘုရားသခင်၏အလိုတော်ကို လိုက်နာခြင်း။</w:t>
      </w:r>
    </w:p>
    <w:p/>
    <w:p>
      <w:r xmlns:w="http://schemas.openxmlformats.org/wordprocessingml/2006/main">
        <w:t xml:space="preserve">1. Psalm 100:2 ထာဝရဘုရားအား ရွှင်လန်းစွာ ဝတ်ပြုကြလော့။ သီချင်းဆိုလျက် ရှေ့တော်၌ လာကြလော့။</w:t>
      </w:r>
    </w:p>
    <w:p/>
    <w:p>
      <w:r xmlns:w="http://schemas.openxmlformats.org/wordprocessingml/2006/main">
        <w:t xml:space="preserve">2. ရောမ 12:1 ထို့ကြောင့် ညီအစ်ကိုတို့၊ သင်တို့၏ကိုယ်ခန္ဓာကို ဘုရားသခင်နှစ်သက်တော်မူသော အသက်မွေးရာယဇ်ဖြစ်သော၊ သန့်ရှင်းသော၊ နှစ်သက်ဘွယ်သော အမှုတော်တည်းဟူသော ဘုရားသခင်၏ ကရုဏာတော်အားဖြင့် သင်တို့အား ငါတောင်းပန်အပ်ပါသည်။</w:t>
      </w:r>
    </w:p>
    <w:p/>
    <w:p>
      <w:r xmlns:w="http://schemas.openxmlformats.org/wordprocessingml/2006/main">
        <w:t xml:space="preserve">2 Chronicles 15:15 ယုဒလူအပေါင်းတို့သည် ကျိန်ဆိုခြင်းကိုပြု၍ ဝမ်းမြောက်ခြင်းရှိကြ၏။ အကြောင်းမူကား၊ စိတ်နှလုံးအကြွင်းမဲ့ကျိန်ဆို၍၊ စိတ်ဆန္ဒအကြွင်းမဲ့ရှာကြ၏။ သူတို့ကိုတွေ့သဖြင့်၊ ထာဝရဘုရားသည် သူတို့ကို ပတ်လည်၌ ငြိမ်ဝပ်စေတော်မူ၏။</w:t>
      </w:r>
    </w:p>
    <w:p/>
    <w:p>
      <w:r xmlns:w="http://schemas.openxmlformats.org/wordprocessingml/2006/main">
        <w:t xml:space="preserve">ယုဒလူအပေါင်းတို့သည် ဝမ်းမြောက်၍ ဘုရားသခင်ကို စိတ်နှလုံးအကြွင်းမဲ့ရှာ၍ ငြိမ်သက်ခြင်းအကျိုးကို ခံရကြ၏။</w:t>
      </w:r>
    </w:p>
    <w:p/>
    <w:p>
      <w:r xmlns:w="http://schemas.openxmlformats.org/wordprocessingml/2006/main">
        <w:t xml:space="preserve">၁။ ဘုရားသခင်ကို စိတ်နှလုံးအကြွင်းမဲ့ရှာခြင်းသည် ရောင့်ရဲခြင်းသို့ ဦးတည်စေသည်။</w:t>
      </w:r>
    </w:p>
    <w:p/>
    <w:p>
      <w:r xmlns:w="http://schemas.openxmlformats.org/wordprocessingml/2006/main">
        <w:t xml:space="preserve">၂။ ဘုရားသခင်ကို နာခံခြင်းသည် ငြိမ်သက်ခြင်းနှင့် ရွှင်လန်းမှုကို ဖြစ်စေသည်။</w:t>
      </w:r>
    </w:p>
    <w:p/>
    <w:p>
      <w:r xmlns:w="http://schemas.openxmlformats.org/wordprocessingml/2006/main">
        <w:t xml:space="preserve">1. Jeremiah 29:13 - "စိတ်နှလုံးအကြွင်းမဲ့ရှာသောအခါ၊ ငါ့ကိုရှာကြလိမ့်မည်။"</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2 Chronicles 15:16 ရှင်ဘုရင်အာသ၏ မယ်တော်မာခါနှင့်စပ်လျဉ်း၍ တော၌ရုပ်တုကိုလုပ်သောကြောင့် မိဖုရားဖြစ်ခြင်းမှ နှုတ်ပယ်သဖြင့်၊ Kidron</w:t>
      </w:r>
    </w:p>
    <w:p/>
    <w:p>
      <w:r xmlns:w="http://schemas.openxmlformats.org/wordprocessingml/2006/main">
        <w:t xml:space="preserve">ယုဒရှင်ဘုရင်အာသသည် မယ်တော်မာခါကို ရုပ်တုလုပ်ပြီးနောက် မိဖုရားအဖြစ်မှ ဖယ်ရှား၍ ဖျက်ဆီးခဲ့သည်။</w:t>
      </w:r>
    </w:p>
    <w:p/>
    <w:p>
      <w:r xmlns:w="http://schemas.openxmlformats.org/wordprocessingml/2006/main">
        <w:t xml:space="preserve">1. ဘုရားသခင်အား သစ္စာရှိမှုနှင့် နာခံမှုရှိရန် လိုအပ်သည်။</w:t>
      </w:r>
    </w:p>
    <w:p/>
    <w:p>
      <w:r xmlns:w="http://schemas.openxmlformats.org/wordprocessingml/2006/main">
        <w:t xml:space="preserve">2. ရုပ်ပုံကိုးကွယ်ခြင်းကို ကျော်လွှားရန် ဘုရားသခင်၏တန်ခိုးတော်</w:t>
      </w:r>
    </w:p>
    <w:p/>
    <w:p>
      <w:r xmlns:w="http://schemas.openxmlformats.org/wordprocessingml/2006/main">
        <w:t xml:space="preserve">1. တရားဟောရာ 6:5-7 "သင်၏ဘုရားသခင် ထာဝရဘုရားကို စိတ်နှလုံးအကြွင်းမဲ့၊ အစွမ်းသတ္တိရှိသမျှနှင့် ချစ်ရမည်။ ယနေ့ ငါမှာကြားသော ဤစကားတို့သည် စိတ်နှလုံး၌ တည်လိမ့်မည်။ သင်၏အိမ်၌ထိုင်သောအခါ၊ လမ်း၌သွားသောအခါ၊ အိပ်သောအခါ၊ ထသောအခါ၊</w:t>
      </w:r>
    </w:p>
    <w:p/>
    <w:p>
      <w:r xmlns:w="http://schemas.openxmlformats.org/wordprocessingml/2006/main">
        <w:t xml:space="preserve">2 ရောမ 1:21-25 အကြောင်းမူကား၊ သူတို့သည် ဘုရားသခင်ကို သိသော်လည်း၊ ဘုရားသခင်ကဲ့သို့ ဂုဏ်ကျေးဇူးတော်ကို မချီးမွမ်းဘဲ၊ ဆင်ခြင်ခြင်း၌ အချည်းနှီးဖြစ်လျက်၊ မိုက်မဲသောစိတ်နှလုံးသည် မိုက်မဲလျက်၊ ပညာရှိယောင်ဆောင်၍၊ လူမိုက်တို့သည် သေတတ်သော လူ၊ ငှက်၊ တိရစ္ဆာန်နှင့် တွားတတ်သော တိရစ္ဆာန်ရုပ်ပုံများအတွက် မသေနိုင်သော ဘုရားသခင်၏ ဘုန်းတော်ကို လဲလှယ်ပေးတော်မူ၏။ ထို့ကြောင့် ဘုရားသခင်သည် ၎င်းတို့အား ၎င်းတို့၏ စိတ်နှလုံးကို ညစ်ညမ်းစေခြင်း၊ ကိုယ်ခန္ဓာ အချင်းချင်း အရှက်ကွဲစေခြင်းငှာ ပေးသနားတော်မူ၏။ ဘုရားသခင်နှင့်ပတ်သက်သော သစ္စာတရားသည် ထာဝရကောင်းချီးခံစားရမည့် ဖန်ဆင်းရှင်ထက်သာ၍ သတ္တဝါကို ကိုးကွယ်ဆည်းကပ်၊</w:t>
      </w:r>
    </w:p>
    <w:p/>
    <w:p>
      <w:r xmlns:w="http://schemas.openxmlformats.org/wordprocessingml/2006/main">
        <w:t xml:space="preserve">2 Chronicles 15:17 သို့ရာတွင်၊ မြင့်သောအရပ်တို့ကို ဣသရေလအမျိုးမှ မပယ်ရှားသော်လည်း၊ အာသ၏စိတ်နှလုံးသည် လက်ထက်တော်၌ စုံလင်၏။</w:t>
      </w:r>
    </w:p>
    <w:p/>
    <w:p>
      <w:r xmlns:w="http://schemas.openxmlformats.org/wordprocessingml/2006/main">
        <w:t xml:space="preserve">ဣသရေလပြည်၌ မြင့်သောအရပ်တို့ကို မပယ်ရှားသော်လည်း၊</w:t>
      </w:r>
    </w:p>
    <w:p/>
    <w:p>
      <w:r xmlns:w="http://schemas.openxmlformats.org/wordprocessingml/2006/main">
        <w:t xml:space="preserve">1. ပြီးပြည့်စုံသောနှလုံးသား- အဆင်မပြေသောအခြေအနေများတွင် ယုံကြည်ခြင်းအသက်တာဖြင့်နေထိုင်ပါ။</w:t>
      </w:r>
    </w:p>
    <w:p/>
    <w:p>
      <w:r xmlns:w="http://schemas.openxmlformats.org/wordprocessingml/2006/main">
        <w:t xml:space="preserve">2. အာသဝ၏ဥပမာ- ဒုက္ခကိုရင်ဆိုင်ရာ၌ တည်ကြည်ခြင်း။</w:t>
      </w:r>
    </w:p>
    <w:p/>
    <w:p>
      <w:r xmlns:w="http://schemas.openxmlformats.org/wordprocessingml/2006/main">
        <w:t xml:space="preserve">1. သုတ္တံကျမ်း 4:23 - စိတ်နှလုံးကို လုံ့လဝီရိယဖြင့် စောင့်ရှောက်လော့။ အကြောင်းမူကား၊</w:t>
      </w:r>
    </w:p>
    <w:p/>
    <w:p>
      <w:r xmlns:w="http://schemas.openxmlformats.org/wordprocessingml/2006/main">
        <w:t xml:space="preserve">2. ဆာလံ 51:10 အိုဘုရားသခင်၊ အကျွန်ုပ်၌ သန့်ရှင်းသောနှလုံးကို ဖန်ဆင်းတော်မူပါ။ ငါ့အထဲ၌ မှန်ကန်သော စိတ်ဝိညာဉ်ကို အသစ်ပြုပြင်လော့။</w:t>
      </w:r>
    </w:p>
    <w:p/>
    <w:p>
      <w:r xmlns:w="http://schemas.openxmlformats.org/wordprocessingml/2006/main">
        <w:t xml:space="preserve">2 Chronicles 15:18 ခမည်းတော်လှူသော ဥစ္စာ၊ ငွေ၊ ရွှေ၊ တန်ဆာတို့ကို ဘုရားသခင်အိမ်တော်သို့ ဆောင်ခဲ့၏။</w:t>
      </w:r>
    </w:p>
    <w:p/>
    <w:p>
      <w:r xmlns:w="http://schemas.openxmlformats.org/wordprocessingml/2006/main">
        <w:t xml:space="preserve">ယုဒရှင်ဘုရင်အာသသည် ခမည်းတော်ဘုရားသခင့်အိမ်တော်သို့ ဆောင်သွား၍ ငွေ၊ ရွှေ၊ တန်ဆာအပါအဝင် လှူဖွယ်ပစ္စည်းများကို ဆောင်ခဲ့၏။</w:t>
      </w:r>
    </w:p>
    <w:p/>
    <w:p>
      <w:r xmlns:w="http://schemas.openxmlformats.org/wordprocessingml/2006/main">
        <w:t xml:space="preserve">၁။ ဘုရားသခင်ထံ ဆက်ကပ်အပ်နှံခြင်း၏ အရေးပါမှု</w:t>
      </w:r>
    </w:p>
    <w:p/>
    <w:p>
      <w:r xmlns:w="http://schemas.openxmlformats.org/wordprocessingml/2006/main">
        <w:t xml:space="preserve">2. အသင်းတော်အား ပေးကမ်းခြင်း တန်ခိုး</w:t>
      </w:r>
    </w:p>
    <w:p/>
    <w:p>
      <w:r xmlns:w="http://schemas.openxmlformats.org/wordprocessingml/2006/main">
        <w:t xml:space="preserve">1. 2 ကောရိန္သု 9:7 - ဘုရားသခင်သည် ရွှင်လန်းစွာ ပေးကမ်းသူကို ချစ်သောကြောင့်၊ စေတနာစိတ်ဖြင့် ပေးလှူသူကို ချစ်သောကြောင့်၊</w:t>
      </w:r>
    </w:p>
    <w:p/>
    <w:p>
      <w:r xmlns:w="http://schemas.openxmlformats.org/wordprocessingml/2006/main">
        <w:t xml:space="preserve">2. Proverbs 3:9-10 - သင်၏စည်းစိမ်နှင့် သင်၏အဦးသီးသောအသီးအနှံများနှင့်အတူ ထာဝရဘုရားကို ရိုသေပါ။ သင်၏ကျီတို့သည် များပြား၍၊</w:t>
      </w:r>
    </w:p>
    <w:p/>
    <w:p>
      <w:r xmlns:w="http://schemas.openxmlformats.org/wordprocessingml/2006/main">
        <w:t xml:space="preserve">2 Chronicles 15:19 အာသနန်းစံ သုံးဆယ်ငါးနှစ်တိုင်အောင် စစ်မတိုက်ရ။</w:t>
      </w:r>
    </w:p>
    <w:p/>
    <w:p>
      <w:r xmlns:w="http://schemas.openxmlformats.org/wordprocessingml/2006/main">
        <w:t xml:space="preserve">အာသ၏နန်းစံသည် ၃၅ နှစ်တိုင်တိုင် စစ်ကင်းမဲ့မှုဖြင့် ထူးခြားနေသည်။</w:t>
      </w:r>
    </w:p>
    <w:p/>
    <w:p>
      <w:r xmlns:w="http://schemas.openxmlformats.org/wordprocessingml/2006/main">
        <w:t xml:space="preserve">1. ပဋိပက္ခဖြစ်ချိန်များတွင်ပင် ဘုရားသခင်၏သစ္စာတော်သည် ကျွန်ုပ်တို့နှင့်အတူ အမြဲရှိနေပါသည်။</w:t>
      </w:r>
    </w:p>
    <w:p/>
    <w:p>
      <w:r xmlns:w="http://schemas.openxmlformats.org/wordprocessingml/2006/main">
        <w:t xml:space="preserve">၂။ ဘုရားသခင်ကို ယုံကြည်ခြင်းအားဖြင့် ကျွန်ုပ်တို့သည် ငြိမ်းချမ်းရေးအတွက် ကြိုးစားသင့်သည်။</w:t>
      </w:r>
    </w:p>
    <w:p/>
    <w:p>
      <w:r xmlns:w="http://schemas.openxmlformats.org/wordprocessingml/2006/main">
        <w:t xml:space="preserve">1. Isaiah 26:3-4 - "စိတ်နှလုံးတည်ကြည်သောသူတို့သည် သင်တို့ကို ကိုးစားသောကြောင့်၊ ထာဝရဘုရားကို အစဉ်အမြဲကိုးစားကြလော့။ အကြောင်းမူကား၊ ထာဝရဘုရားသည် ထာဝရကျောက်တော်ဖြစ်တော်မူ၏။"</w:t>
      </w:r>
    </w:p>
    <w:p/>
    <w:p>
      <w:r xmlns:w="http://schemas.openxmlformats.org/wordprocessingml/2006/main">
        <w:t xml:space="preserve">၂။ ဖိလိပ္ပိ ၄:၆-၇ - “အဘယ်အမှုကိုမျှ စိုးရိမ်ခြင်းမရှိဘဲ အရာရာ၌ ကျေးဇူးတော်ကို ချီးမွမ်းခြင်းနှင့်တကွ ဆုတောင်းပဌနာပြု၍ ဆုတောင်းပဌနာပြု၍ ဆုတောင်းပဌနာပြုလျက်၊ ဘုရားသခင်ထံတော်သို့ တောင်းလျှောက်၍ ဥာဏ်ရှိသမျှကို လွန်ကျူးသော ဘုရားသခင်၏ ငြိမ်သက်ခြင်းသည် သင်၏နှလုံးကို စောင့်ရှောက်လိမ့်မည်။ ယေရှုခရစ်၌ သင်တို့၏စိတ်နှလုံးကို၎င်း၊"</w:t>
      </w:r>
    </w:p>
    <w:p/>
    <w:p>
      <w:r xmlns:w="http://schemas.openxmlformats.org/wordprocessingml/2006/main">
        <w:t xml:space="preserve">၂ ရာဇဝင်ချုပ် အခန်းကြီး ၁၆ တွင် တိုင်းတစ်ပါးဘုရင်နှင့် မဟာမိတ်ဖွဲ့ကာ ပရောဖက်တစ်ဦးထံမှ ပြစ်တင်ဆုံးမခြင်း အပါအဝင် ဘုရင်အာသနန်းစံနောက်ပိုင်းနှစ်များကို ဖော်ပြသည်။</w:t>
      </w:r>
    </w:p>
    <w:p/>
    <w:p>
      <w:r xmlns:w="http://schemas.openxmlformats.org/wordprocessingml/2006/main">
        <w:t xml:space="preserve">1 အပိုဒ်- ယုဒပြည်ကို ဣသရေလရှင်ဘုရင် ဗာရှာ၏ကျူးကျော်မှုကို မီးမောင်းထိုးပြခြင်းဖြင့် အခန်းစသည်။ ဗာရှာသည် ယေရုရှလင်မြို့မှ မည်သူ့ကိုမျှ ဝင်ခွင့်မပြုရန်၊ အာသသည် ဗိမာန်တော်နှင့် နန်းတော်ဘဏ္ဍာတိုက်များမှ ရွှေငွေများကို ယူ၍ ရှုရိရှင်ဘုရင် ဗင်္ဟာဒဒ်ထံ ပေးပို့သည် (၂ ရာဇဝင်ချုပ် ၁၆း၁-၆)။</w:t>
      </w:r>
    </w:p>
    <w:p/>
    <w:p>
      <w:r xmlns:w="http://schemas.openxmlformats.org/wordprocessingml/2006/main">
        <w:t xml:space="preserve">ဒုတိယအပိုဒ်- ဘုရားသခင်ရဲ့အကူအညီကိုရှာမယ့်အစား အာသကို အားကိုးတဲ့အတွက် အာသကို ပရောဖက်ပြုတဲ့ ဟာနန်ကို ဇာတ်ကြောင်းက အဓိကထားတယ်။ အတိတ်က ဘုရားသခင်ကို အားကိုးတဲ့အခါ အင်အားကြီးတဲ့ ရန်သူတွေကို အောင်နိုင်ခဲ့တယ်လို့ ဟာနန်က အာသကို သတိပေးတယ်။ သို့သော်၊ ဤအချိန်သည် ဘုရားသခင်ကြားဝင်၍ လူသား၏အကူအညီကို ရွေးချယ်သောကြောင့်၊ ဆက်လက်၍ ပဋိပက္ခများနှင့် ရင်ဆိုင်ရလိမ့်မည် (၂ ရာဇဝင်ချုပ် ၁၆း၇-၉)။</w:t>
      </w:r>
    </w:p>
    <w:p/>
    <w:p>
      <w:r xmlns:w="http://schemas.openxmlformats.org/wordprocessingml/2006/main">
        <w:t xml:space="preserve">တတိယအပိုဒ်- ဟာနန်၏ဆုံးမခြင်းကို အာသ မည်သို့တုံ့ပြန်ကြောင်း အကောင့်က မီးမောင်းထိုးပြသည်။ ဟာနန်ကို ဒေါသထွက်ပြီး ထောင်ထဲထည့်လိုက်တယ်။ ထိုမှတပါး၊ ဤကာလတွင်၊ အာသသည် ယုဒပြည်၌ လူအချို့ကို ညှဉ်းဆဲသည် (၂ ရာဇဝင်ချုပ် ၁၆း၁၀)။</w:t>
      </w:r>
    </w:p>
    <w:p/>
    <w:p>
      <w:r xmlns:w="http://schemas.openxmlformats.org/wordprocessingml/2006/main">
        <w:t xml:space="preserve">4 အပိုဒ်- ဘုရင်အာသသည် သူ၏နှောင်းပိုင်းနှစ်များအတွင်း ခြေဖဝါးရောဂါဖြစ်ပွားပုံကို ဖော်ပြရန် အာရုံစိုက်ခဲ့သော်လည်း ကုသရန်အတွက် ဘုရားသခင်အကူအညီကို မရှာခဲ့ပေ။ သမားတော်တွေကိုပဲ အားကိုးရမယ့်အစား။ ရှင်ဘုရင်အဖြစ် လေးဆယ့်တစ်နှစ်အကြာတွင် နတ်ရွာစံပြီး မိမိအတွက် ပြင်ဆင်ထားသည့် သင်္ချိုင်းတွင်း၌ သင်္ဂြိုဟ်ခြင်းခံရသည် (၂ ရာဇဝင်ချုပ် ၁၆း၁၁-၁၄)။</w:t>
      </w:r>
    </w:p>
    <w:p/>
    <w:p>
      <w:r xmlns:w="http://schemas.openxmlformats.org/wordprocessingml/2006/main">
        <w:t xml:space="preserve">အချုပ်အားဖြင့်၊ ရာဇဝင်ချုပ် ၂ စောင်မှ အခန်း ၁၆ သည် လုပ်ရပ်များနှင့် နောက်ပိုင်းနှစ်များတွင် အာသဘုရင်၏ ဦးဆောင်မှုအတွင်း ကြုံတွေ့ရသည့် အကျိုးဆက်များကို သရုပ်ဖော်ထားသည်။ တစ်ပါးအမျိုးသား မဟာမိတ်များအပေါ် မှီခိုအားထားမှုကို မီးမောင်းထိုးပြပြီး ပရောဖက်ထံမှ ဆုံးမခြင်းကို ခံရသည်။ ပြစ်တင်ဆုံးမခြင်းအတွက် အဆိုးမြင်တုံ့ပြန်မှုကို ဖော်ပြခြင်း၊ မြင့်မြတ်သောဝင်ရောက်စွက်ဖက်မှုကို ရှာဖွေခြင်းအပေါ် ငြင်းဆိုခြင်း။ ဤအခန်းသည် အချုပ်အားဖြင့်ဆိုရသော် ဘုရင်အာသ၏ရွေးချယ်မှုနှစ်ခုစလုံးသည် အလွဲသုံးစားယုံကြည်မှုဖြင့် ဖော်ပြထားသည့် သမိုင်းဝင်အကောင့်တစ်ခုဖြစ်ပြီး ပရောဖက်ပြုချက်ဆိုင်ရာလမ်းညွှန်မှုကို ငြင်းပယ်ခြင်းဖြင့် သာဓကပြထားသော မနာခံမှုမှရရှိလာသောအကျိုးဆက်များကို အလေးပေးကာ ဝိညာဉ်ရေးကျဆင်းမှုကို ကိုယ်စားပြုသည့် embodiment နှင့် ပရောဖက်ပြုချက်ဆိုင်ရာ လမ်းညွှန်ချက်ဆိုင်ရာ သက်သေခံချက်ဆိုင်ရာ ကတိသစ္စာပြုခြင်းဆိုင်ရာ ပြည့်စုံခြင်းဆိုင်ရာ ကတိသစ္စာပြုခြင်းဆိုင်ရာ ပြည့်စုံမှုဆိုင်ရာ ကတိသစ္စာစကား ဖန်ဆင်းရှင်-ဘုရားသခင်နှင့် ရွေးချယ်ထားသော လူများအကြား- အစ္စရေး</w:t>
      </w:r>
    </w:p>
    <w:p/>
    <w:p>
      <w:r xmlns:w="http://schemas.openxmlformats.org/wordprocessingml/2006/main">
        <w:t xml:space="preserve">2 Chronicles 16:1 ဣသရေလရှင်ဘုရင် အာသဗာရှာ နန်းစံခြောက်နှစ်၊ သုံးဆယ်နှစ်တွင် ယုဒပြည်သို့ ချီလာ၍ ယုဒရှင်ဘုရင်အာသထံသို့ မည်သူ့ကိုမျှ မထွက်စေမည်အကြောင်း အကြံဖြင့် ရာမမြို့ကို တည်လေ၏။</w:t>
      </w:r>
    </w:p>
    <w:p/>
    <w:p>
      <w:r xmlns:w="http://schemas.openxmlformats.org/wordprocessingml/2006/main">
        <w:t xml:space="preserve">အာသနန်းစံ ၃၆ နှစ်တွင်၊ ဣသရေလရှင်ဘုရင်ဗာရှာသည် ယုဒပြည်ကိုဝိုင်းထားကာ ယုဒရှင်ဘုရင်အာသသည် သူ၏လူများနှင့်မဆက်ဆံစေရန်အတွက် ရာမမြို့ကိုတည်ဆောက်ခဲ့သည်။</w:t>
      </w:r>
    </w:p>
    <w:p/>
    <w:p>
      <w:r xmlns:w="http://schemas.openxmlformats.org/wordprocessingml/2006/main">
        <w:t xml:space="preserve">1. ရန်ဖြစ်ချိန်များတွင်ပင် ကျွန်ုပ်တို့၏လူများနှင့် အဆက်အသွယ်ရှိရန် အရေးကြီးသည်။</w:t>
      </w:r>
    </w:p>
    <w:p/>
    <w:p>
      <w:r xmlns:w="http://schemas.openxmlformats.org/wordprocessingml/2006/main">
        <w:t xml:space="preserve">၂။ ကျွန်ုပ်တို့၏လိုအပ်ချိန်များတွင် ကျွန်ုပ်တို့အား ခွန်အားဖြစ်စေရန် ဘုရားသခင်၏တန်ခိုးတော်။</w:t>
      </w:r>
    </w:p>
    <w:p/>
    <w:p>
      <w:r xmlns:w="http://schemas.openxmlformats.org/wordprocessingml/2006/main">
        <w:t xml:space="preserve">၁။ ဆာလံ ၁၈:၂ - "ထာဝရဘုရားသည် ငါ့ကျောက်၊ ငါ့ရဲတိုက်၊ ငါ၏ကယ်တင်သောသခင်၊ ငါ၏ဘုရားသခင်သည် ငါခိုလှုံရာ၊ ငါ၏အကွယ်အကာ၊ ငါ့ကယ်တင်ခြင်း၏ဦးချို၊ ငါ့ရဲတိုက်ဖြစ်တော်မူ၏။"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2 Chronicles 16:2 ထိုအခါ အာသသည် ထာဝရဘုရား၏ အိမ်တော်နှင့် နန်းတော်ဘဏ္ဍာတော်ထဲက ရွှေငွေကို ထုတ်၍ ဒမာသက်မြို့၌နေသော ရှုရိရှင်ဘုရင် ဗင်္ဟာဒဒ်ထံသို့ စေလွှတ်၍၊</w:t>
      </w:r>
    </w:p>
    <w:p/>
    <w:p>
      <w:r xmlns:w="http://schemas.openxmlformats.org/wordprocessingml/2006/main">
        <w:t xml:space="preserve">ယုဒရှင်ဘုရင်အာသသည် ထာဝရဘုရား၏ဘဏ္ဍာတော်နှင့် နန်းတော်ဘဏ္ဍာတော်မှ ရွှေငွေကိုယူ၍ ရှုရိရှင်ဘုရင် ဗင်္ဟာဒဒ်ထံသို့ စေလွှတ်လေ၏။</w:t>
      </w:r>
    </w:p>
    <w:p/>
    <w:p>
      <w:r xmlns:w="http://schemas.openxmlformats.org/wordprocessingml/2006/main">
        <w:t xml:space="preserve">၁။ ကျွန်ုပ်တို့၏ပေးကမ်းခြင်း၌ စေတနာရှိရန် သတိရပါ။</w:t>
      </w:r>
    </w:p>
    <w:p/>
    <w:p>
      <w:r xmlns:w="http://schemas.openxmlformats.org/wordprocessingml/2006/main">
        <w:t xml:space="preserve">2. ကျွန်ုပ်တို့၏အရင်းအမြစ်များဖြင့် ဘုရားသခင်အား ဂုဏ်တင်ခြင်း၏ အရေးပါမှု</w:t>
      </w:r>
    </w:p>
    <w:p/>
    <w:p>
      <w:r xmlns:w="http://schemas.openxmlformats.org/wordprocessingml/2006/main">
        <w:t xml:space="preserve">1. Deuteronomy 8:18 - သင်တို့၏ဘုရားသခင် ထာဝရဘုရားကို အောက်မေ့ကြလော့။</w:t>
      </w:r>
    </w:p>
    <w:p/>
    <w:p>
      <w:r xmlns:w="http://schemas.openxmlformats.org/wordprocessingml/2006/main">
        <w:t xml:space="preserve">2. သုတ္တံကျမ်း 3:9-10 - သင်၏စည်းစိမ်နှင့် သင်ထုတ်လုပ်သမျှ၏ အကောင်းဆုံးအစိတ်အပိုင်းဖြင့် ထာဝရဘုရားကို ရိုသေပါ။ ထိုအခါ ကိုယ်တော်သည် သင်၏ကျီများကို စပါးနှင့်ပြည့်စေတော်မူသဖြင့်၊ သင်၏ပန်းကန်များကို ကောင်းမွန်သောစပျစ်ရည်နှင့် ပြည့်စေလိမ့်မည်။</w:t>
      </w:r>
    </w:p>
    <w:p/>
    <w:p>
      <w:r xmlns:w="http://schemas.openxmlformats.org/wordprocessingml/2006/main">
        <w:t xml:space="preserve">2 Chronicles 16:3 ငါ့ခမည်းတော်နှင့် သင်၏အဘစပ်ကြားရှိသကဲ့သို့၊ ငါနှင့်မင်းကြား၌ မိဿဟာယဖွဲ့၍၊ ရွှေငွေကို ငါပေးလိုက်ပြီ။ သွားလော့။ ဣသရေလရှင်ဘုရင် ဗာရှာနှင့် မိဿဟာယဖွဲ့၍ ငါ့ထံမှ ထွက်သွားလော့။</w:t>
      </w:r>
    </w:p>
    <w:p/>
    <w:p>
      <w:r xmlns:w="http://schemas.openxmlformats.org/wordprocessingml/2006/main">
        <w:t xml:space="preserve">ယုဒရှင်ဘုရင် အာရှာသည် ရှုရိရှင်ဘုရင် ဗင်္ဟာဒဒ်ထံသို့ ရွှေငွေကို စေလွှတ်၍၊ ဣသရေလရှင်ဘုရင် ဗင်္ဟာဒဒ်နှင့် ဗာရှာတို့ကြား မိဿဟာယကို ချိုးဖျက်ပြီး အာရှာထံမှ ထွက်သွားစေခြင်းငှာ၊</w:t>
      </w:r>
    </w:p>
    <w:p/>
    <w:p>
      <w:r xmlns:w="http://schemas.openxmlformats.org/wordprocessingml/2006/main">
        <w:t xml:space="preserve">၁။ အကျပ်အတည်းကာလတွင် ဘုရားသခင်၏ အချုပ်အခြာအာဏာကို အကာအကွယ်ပေးခြင်း။ ၂။ ဘုရားသခင်ရဲ့ပြင်ဆင်ပေးမှုကို ယုံကြည်ဖို့ အရေးကြီးတယ်။</w:t>
      </w:r>
    </w:p>
    <w:p/>
    <w:p>
      <w:r xmlns:w="http://schemas.openxmlformats.org/wordprocessingml/2006/main">
        <w:t xml:space="preserve">1. Isaiah 46:11 - အကြောင်းမူကား၊ ငါသည် သင်၏လက်ျာလက်ကိုကိုင်၍၊ မကြောက်နှင့်၊ သင့်ကို ငါကူညီမည်ဟု မိန့်တော်မူသော သင်၏ဘုရားသခင် ထာဝရဘုရားဖြစ်၏။ ၂။ မဿဲ ၆:၂၅-၂၆ - “ထို့ကြောင့် ငါဆိုသည်ကား၊ သင်၏အသက်၊ အဘယ်သို့စားရပါမည်နည်း၊ အဘယ်သို့သောက်ရမည်ကို မစိုးရိမ်ကြနှင့်၊ သင်၏ကိုယ်ခန္ဓာနှင့် သင်ဝတ်ဆင်ရမည့်အရာအတွက်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2 Chronicles 16:4 ဗင်္ဟာဒဒ်သည် အာသမင်းကြီး၏ စကားကို နားထောင်သဖြင့်၊ မိမိဗိုလ်ခြေတို့ကို ဣသရေလမြို့တို့၌ စေလွှတ်၍၊ ဣယုန်မြို့၊ ဒန်မြို့၊ အဗေလမဲမြို့နှင့် နဿလိမြို့ရှိသမျှတို့ကို လုပ်ကြံကြ၏။</w:t>
      </w:r>
    </w:p>
    <w:p/>
    <w:p>
      <w:r xmlns:w="http://schemas.openxmlformats.org/wordprocessingml/2006/main">
        <w:t xml:space="preserve">အာသမင်းကြီးသည် ဗင်္ဟာဒဒ်မင်းသည် ဣသရေလမြို့များကို တိုက်ခိုက်ရန် သူ၏စစ်တပ်ကိုစေလွှတ်ပြီး ဣယောန်၊ ဒန်မြို့၊ အဗေလမဲမြို့နှင့် နဿလိမြို့များအားလုံးကို သိမ်းပိုက်နိုင်ခဲ့သည်။</w:t>
      </w:r>
    </w:p>
    <w:p/>
    <w:p>
      <w:r xmlns:w="http://schemas.openxmlformats.org/wordprocessingml/2006/main">
        <w:t xml:space="preserve">1. ဆုတောင်းခြင်း၏တန်ခိုး - ဘုရားသခင်ထံအာသ၏ဆုတောင်းခြင်းသည် အောင်ပွဲရစေခဲ့ပုံ</w:t>
      </w:r>
    </w:p>
    <w:p/>
    <w:p>
      <w:r xmlns:w="http://schemas.openxmlformats.org/wordprocessingml/2006/main">
        <w:t xml:space="preserve">2. သစ္စာရှိရှိ နာခံမှု၏အရေးကြီးမှု - အာသ၏သစ္စာရှိနာခံမှုသည် အောင်ပွဲသို့ဦးတည်စေပုံ၊</w:t>
      </w:r>
    </w:p>
    <w:p/>
    <w:p>
      <w:r xmlns:w="http://schemas.openxmlformats.org/wordprocessingml/2006/main">
        <w:t xml:space="preserve">1. မဿဲ 6:33 - “ဘုရားသခင်၏နိုင်ငံတော်နှင့် ဖြောင့်မတ်ခြင်းတရားကို ရှေးဦးစွာရှာကြလော့။</w:t>
      </w:r>
    </w:p>
    <w:p/>
    <w:p>
      <w:r xmlns:w="http://schemas.openxmlformats.org/wordprocessingml/2006/main">
        <w:t xml:space="preserve">၂။ ဒံယေလ ၃:၁၇-၁၈ - “ဤသို့ဖြစ်လျှင် အကျွန်ုပ်တို့ကိုးကွယ်သော အကျွန်ုပ်တို့၏ ဘုရားသခင်သည် မီးလောင်သောမီးဖိုမှ အကျွန်ုပ်တို့ကို ကယ်နှုတ်နိုင်တော်မူ၏၊၊ အရှင်မင်းကြီး၊ အကျွန်ုပ်တို့ကို ကိုယ်တော်၏လက်မှ ကယ်နှုတ်တော်မူလိမ့်မည်။ အရှင်မင်းကြီး၊ အကျွန်ုပ်တို့သည် ကိုယ်တော်၏ဘုရားများကို ဝတ်မပြု၊ တပ်ဆင်ထားသော ရွှေရုပ်တုကို မကိုးကွယ်ကြကြောင်းကို ကိုယ်တော် သိတော်မူပါပေ၏။</w:t>
      </w:r>
    </w:p>
    <w:p/>
    <w:p>
      <w:r xmlns:w="http://schemas.openxmlformats.org/wordprocessingml/2006/main">
        <w:t xml:space="preserve">2 Chronicles 16:5 ဗာရှာသည်ကြားလျှင် ရာမမြို့မှ ထွက်သွား၍ အမှုတော်ကို ရပ်စဲလေ၏။</w:t>
      </w:r>
    </w:p>
    <w:p/>
    <w:p>
      <w:r xmlns:w="http://schemas.openxmlformats.org/wordprocessingml/2006/main">
        <w:t xml:space="preserve">ဗာရှာသည် ဆီးရီးယားနှင့် အာသ၏မဟာမိတ်သတင်းကို ကြားသောအခါ ရာမမြို့ကို မတည်ဆောက်တော့ဘဲ၊</w:t>
      </w:r>
    </w:p>
    <w:p/>
    <w:p>
      <w:r xmlns:w="http://schemas.openxmlformats.org/wordprocessingml/2006/main">
        <w:t xml:space="preserve">1. ကျွန်ုပ်တို့၏အကောင်းဆုံးအကျိုးအတွက် ဘုရားသခင်သည် ကျွန်ုပ်တို့အား ကျွန်ုပ်တို့၏အကြံအစည်များမှ ဝေးကွာသွားစေနိုင်သည်။</w:t>
      </w:r>
    </w:p>
    <w:p/>
    <w:p>
      <w:r xmlns:w="http://schemas.openxmlformats.org/wordprocessingml/2006/main">
        <w:t xml:space="preserve">၂။ ကျွန်ုပ်တို့ပတ်ဝန်းကျင်ရှိသူများ၏ ဉာဏ်ပညာကို နားထောင်လိုစိတ်ရှိရမည်။</w:t>
      </w:r>
    </w:p>
    <w:p/>
    <w:p>
      <w:r xmlns:w="http://schemas.openxmlformats.org/wordprocessingml/2006/main">
        <w:t xml:space="preserve">1. သုတ္တံ 19:20-21, "သင်သည် နောင်ကာလ၌ ပညာကိုရစေခြင်းငှာ၊ အကြံဉာဏ်ကို နားထောင်၍ သွန်သင်ချက်ကို ခံယူပါ။ လူ၏စိတ်တွင် အကြံအစည်များစွာရှိသော်လည်း၊ တည်နေမည့် ထာဝရဘုရား၏ ရည်ရွယ်ချက်ကား၊"</w:t>
      </w:r>
    </w:p>
    <w:p/>
    <w:p>
      <w:r xmlns:w="http://schemas.openxmlformats.org/wordprocessingml/2006/main">
        <w:t xml:space="preserve">၂။ ရောမ ၁၂:၂၊ “ဤလောကနှင့် လိုက်လျောညီထွေမဖြစ်ကြနှင့်။ ဘုရားသခင်၏အလိုတော်ကား အဘယ်အရာဖြစ်သည်၊ အဘယ်အရာသည် ကောင်းမြတ်၍ နှစ်သက်ဖွယ်ကောင်းသော၊ စုံလင်သောအရာဖြစ်သည်ကို သင်တို့သည် ပိုင်းခြားသိမြင်နိုင်စေခြင်းငှာ၊ သင်တို့၏စိတ်ကို အသစ်ပြုပြင်ခြင်းဖြင့် ပြောင်းလဲခြင်းသို့ ပြောင်းလဲကြလော့။</w:t>
      </w:r>
    </w:p>
    <w:p/>
    <w:p>
      <w:r xmlns:w="http://schemas.openxmlformats.org/wordprocessingml/2006/main">
        <w:t xml:space="preserve">2 Chronicles 16:6 ထိုအခါ အာသမင်းကြီးသည် ယုဒပြည်သားအပေါင်းတို့ကို သိမ်းယူ၍၊ ရာမကျောက်ခဲနှင့် ဗာရှာတည်သော သစ်သားတို့ကို ယူသွား၍၊ ဂေဘမြို့နှင့် မိဇပါမြို့တို့ကို တည်လေ၏။</w:t>
      </w:r>
    </w:p>
    <w:p/>
    <w:p>
      <w:r xmlns:w="http://schemas.openxmlformats.org/wordprocessingml/2006/main">
        <w:t xml:space="preserve">ယုဒရှင်ဘုရင်အာသသည် ဗာရှာမင်းကြီးအသုံးပြုသော ရာမမြို့မှ ဂေဘမြို့နှင့် မိဇပါမြို့တို့ကို တည်ဆောက်ရန် အသုံးပြုခဲ့သည်။</w:t>
      </w:r>
    </w:p>
    <w:p/>
    <w:p>
      <w:r xmlns:w="http://schemas.openxmlformats.org/wordprocessingml/2006/main">
        <w:t xml:space="preserve">၁။ ဘုရားသခင်သည် ကျွန်ုပ်တို့အား သူ၏အလိုတော်ကို ပြီးမြောက်ရန် ကျွန်ုပ်တို့လိုအပ်သော အရင်းအမြစ်များကို ပံ့ပိုးပေးလိမ့်မည်။</w:t>
      </w:r>
    </w:p>
    <w:p/>
    <w:p>
      <w:r xmlns:w="http://schemas.openxmlformats.org/wordprocessingml/2006/main">
        <w:t xml:space="preserve">2. ကျွန်ုပ်တို့သည် ပိုမိုကြီးမားသောအရာတစ်ခုအတွက် ကျွန်ုပ်တို့၏ကိုယ်ပိုင်အစီအစဉ်များကို စွန့်လွှတ်လိုစိတ်ရှိသင့်သည်။</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2 Chronicles 16:7 ထိုအခါ ပရောဖက်ဟာနန်သည် ယုဒရှင်ဘုရင်အာသထံသို့လာ၍၊ သင်သည် ရှုရိရှင်ဘုရင်ကို ကိုးစား၍၊ သင်၏ဘုရားသခင် ထာဝရဘုရားကို မကိုးစားသောကြောင့်၊ ရှင်ဘုရင်၏ ဗိုလ်ဖြစ်တော်မူ၏။ ဆီး​ရီး​ယား​ပြည်​က မင်း​လက်​က​နေ လွတ်​သွား​တယ်။</w:t>
      </w:r>
    </w:p>
    <w:p/>
    <w:p>
      <w:r xmlns:w="http://schemas.openxmlformats.org/wordprocessingml/2006/main">
        <w:t xml:space="preserve">ရှုရိရှင်ဘုရင် အာသကို ပရောဖက်ပြုသူ ဟာနန်က ဘုရားသခင်ကို အားကိုးမည့်အစား ရှုရိရှင်ဘုရင်ကို အားကိုးရန် သတိပေးခဲ့ပြီး ရှုရိရှင်ဘုရင်၏တပ်ကို ရှုံးနိမ့်စေခဲ့သည်။</w:t>
      </w:r>
    </w:p>
    <w:p/>
    <w:p>
      <w:r xmlns:w="http://schemas.openxmlformats.org/wordprocessingml/2006/main">
        <w:t xml:space="preserve">1. ယုံကြည်ခြင်းတန်ခိုး- အောင်ပွဲအတွက် သခင်ဘုရားကို ယုံကြည်ကိုးစားခြင်း။</w:t>
      </w:r>
    </w:p>
    <w:p/>
    <w:p>
      <w:r xmlns:w="http://schemas.openxmlformats.org/wordprocessingml/2006/main">
        <w:t xml:space="preserve">2. ဘုရားသခင်၏ ခွန်အားကို မှီခိုခြင်း- သင်၏မျှော်လင့်ချက်ကို သခင်ဘုရား၌ ထားရှိပါ။</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၂။ ဆာလံ ၁၁၈:၈-၉ - "လူကို ကိုးစားခြင်းထက် သခင်ဘုရား၌ ခိုလှုံခြင်းသည် သာ၍ကောင်း၏။ မှူးမတ်တို့ကို ကိုးစားခြင်းထက် ထာဝရဘုရားကို ခိုလှုံခြင်းသည် သာ၍ကောင်း၏။"</w:t>
      </w:r>
    </w:p>
    <w:p/>
    <w:p>
      <w:r xmlns:w="http://schemas.openxmlformats.org/wordprocessingml/2006/main">
        <w:t xml:space="preserve">2 Chronicles 16:8 အီသီယိုးပီးယားနှင့် လုဗိမ်တို့သည် ရထားများ၊ မြင်းစီးသူရဲများပါသော ကြီးမားသောဗိုလ်ပါမဟုတ်လော။ သို့သော်လည်း၊ သင်သည် ထာဝရဘုရားကို ကိုးစားသောကြောင့်၊ သူတို့ကို သင့်လက်၌ အပ်တော်မူ၏။</w:t>
      </w:r>
    </w:p>
    <w:p/>
    <w:p>
      <w:r xmlns:w="http://schemas.openxmlformats.org/wordprocessingml/2006/main">
        <w:t xml:space="preserve">အာသသည် ထာဝရဘုရားကို မှီခိုအားထားသောကြောင့် ရန်သူတပ်ကြီးကို အနိုင်ယူနိုင်ခဲ့သည်။</w:t>
      </w:r>
    </w:p>
    <w:p/>
    <w:p>
      <w:r xmlns:w="http://schemas.openxmlformats.org/wordprocessingml/2006/main">
        <w:t xml:space="preserve">1. သခင်ဘုရားကို ကိုးစားခြင်းသည် အောင်ပွဲသို့ ဦးတည်စေလိမ့်မည်။</w:t>
      </w:r>
    </w:p>
    <w:p/>
    <w:p>
      <w:r xmlns:w="http://schemas.openxmlformats.org/wordprocessingml/2006/main">
        <w:t xml:space="preserve">၂။ ဒုက္ခနှင့်ရင်ဆိုင်ရသောအခါ ဘုရားသခင်သည် ခွန်အားပေးလိမ့်မည်။</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၂။ ဆာလံ ၁၁၈:၆ - "ထာဝရဘုရားသည် ငါ့ဘက်၌ရှိတော်မူ၏။ ငါမကြောက်။ လူသည် ငါ့အား အဘယ်သို့ ပြုနိုင်သနည်း။</w:t>
      </w:r>
    </w:p>
    <w:p/>
    <w:p>
      <w:r xmlns:w="http://schemas.openxmlformats.org/wordprocessingml/2006/main">
        <w:t xml:space="preserve">2 Chronicles 16:9 အကြောင်းမူကား၊ ထာဝရဘုရား၏ စိတ်နှလုံးသည် စုံလင်သော သူတို့အတွက်ကြောင့်၊ ကိုယ်တော်ကို ခိုင်ခံ့စေခြင်းငှာ၊ မြေတပြင်လုံး၌ အနှံ့အပြား ပြေးသွား၍၊ ဤအရပ်၌ သင်သည် မိုက်မဲစွာ ပြုပြီ။ ထို့ကြောင့် ယခုမှစ၍ စစ်တိုက်ရလိမ့်မည်။</w:t>
      </w:r>
    </w:p>
    <w:p/>
    <w:p>
      <w:r xmlns:w="http://schemas.openxmlformats.org/wordprocessingml/2006/main">
        <w:t xml:space="preserve">ယုဒရှင်ဘုရင်အာသသည် ဘုရားသခင်၏အကူအညီကိုမရှာဘဲ မိုက်မဲစွာပြုခဲ့ပြီး ထိုအချိန်မှစ၍ စစ်တိုက်တော့မည်ဟု သတိပေးခံခဲ့ရသည်။</w:t>
      </w:r>
    </w:p>
    <w:p/>
    <w:p>
      <w:r xmlns:w="http://schemas.openxmlformats.org/wordprocessingml/2006/main">
        <w:t xml:space="preserve">၁။ ကျွန်ုပ်တို့၏နည်းလမ်းအားလုံးတွင် ဘုရားသခင်၏အကူအညီကိုရှာခြင်း၏အရေးကြီးမှု။</w:t>
      </w:r>
    </w:p>
    <w:p/>
    <w:p>
      <w:r xmlns:w="http://schemas.openxmlformats.org/wordprocessingml/2006/main">
        <w:t xml:space="preserve">၂။ ဘုရားသခင်၏အကူအညီကို မရှာခြင်း၏ အကျိုးဆက်များ။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၂။ ယာကုပ် ၄:၇-၈ - ထို့ကြောင့် ဘုရားသခင်ထံ ကိုယ်ကိုကိုယ်တင်ပြပါ။ မာရ်နတ်ကိုဆီးတားလျှင်၊ သူသည် သင့်ထံမှ ပြေးလိမ့်မည်။ ဘု​ရား​သ​ခင်​ထံ​တော်​သို့​ချဉ်း​ကပ်​လော့၊ သူ​သည် သင့်​ထံ​သို့​ချဉ်း​ကပ်​လာ​လိမ့်​မည်။ အပြစ်ရှိသောသူတို့၊ သင်၏လက်ကို သန့်ရှင်းစေကြလော့။ စိတ်နှစ်ခွရှိ၍ စိတ်နှလုံးကို သန့်ရှင်းစေကြလော့။</w:t>
      </w:r>
    </w:p>
    <w:p/>
    <w:p>
      <w:r xmlns:w="http://schemas.openxmlformats.org/wordprocessingml/2006/main">
        <w:t xml:space="preserve">2 Chronicles 16:10 ထိုအခါ အာသသည် ပရောဖက်ပြု၍ အမျက်ထွက်၍ ထောင်အိမ်၌ လှောင်ထား၏။ အကြောင်းမူကား၊ ဤအမှုကြောင့် သူသည် အမျက်ထွက်လေ၏။ အာသသည် တချိန်တည်း၌ လူအချို့တို့ကို ညှဉ်းဆဲလေ၏။</w:t>
      </w:r>
    </w:p>
    <w:p/>
    <w:p>
      <w:r xmlns:w="http://schemas.openxmlformats.org/wordprocessingml/2006/main">
        <w:t xml:space="preserve">အာသသည် ပရောဖက်ကို အမျက်ထွက်၍ ထောင်ချ၍ လူအချို့ကိုလည်း ညှဉ်းဆဲလေ၏။</w:t>
      </w:r>
    </w:p>
    <w:p/>
    <w:p>
      <w:r xmlns:w="http://schemas.openxmlformats.org/wordprocessingml/2006/main">
        <w:t xml:space="preserve">1. ဒေါသ၏အန္တရာယ်- ဒေါသသည် ကျွန်ုပ်တို့ကို မည်ကဲ့သို့ လျင်မြန်စွာ လမ်းလွဲစေနိုင်သည်။</w:t>
      </w:r>
    </w:p>
    <w:p/>
    <w:p>
      <w:r xmlns:w="http://schemas.openxmlformats.org/wordprocessingml/2006/main">
        <w:t xml:space="preserve">2. ဖိနှိပ်မှု၏အကျိုးဆက်များ- အာဏာမည်ကဲ့သို့ ဖောက်ပြန်နိုင်သနည်း။</w:t>
      </w:r>
    </w:p>
    <w:p/>
    <w:p>
      <w:r xmlns:w="http://schemas.openxmlformats.org/wordprocessingml/2006/main">
        <w:t xml:space="preserve">၁။ သုတ္တံ ၁၆:၃၂ - “ဒေါသနှေးသောသူသည် ခွန်အားကြီးသောသူထက် သာ၍ကောင်း၏။ မြို့ကိုသိမ်းယူသောသူထက် မိမိစိတ်ကို အုပ်စိုးသောသူသည် သာ၍ကောင်း၏။</w:t>
      </w:r>
    </w:p>
    <w:p/>
    <w:p>
      <w:r xmlns:w="http://schemas.openxmlformats.org/wordprocessingml/2006/main">
        <w:t xml:space="preserve">၂။ ယာကုပ် ၁:၁၉-၂၀ - “ထို့ကြောင့် ငါချစ်သောညီအစ်ကိုတို့၊ ခပ်သိမ်းသောသူတို့သည် ကြားအံ့သောငှါ လျင်မြန်စွာပြောတတ်၊ နှေးနှေး၊ အမျက်ထွက်ခြင်းရှိစေ။ အကြောင်းမူကား၊ လူ၏အမျက်သည် ဘုရားသခင်၏ ဖြောင့်မတ်ခြင်းတရားကို မဖြစ်ပေါ်စေ။</w:t>
      </w:r>
    </w:p>
    <w:p/>
    <w:p>
      <w:r xmlns:w="http://schemas.openxmlformats.org/wordprocessingml/2006/main">
        <w:t xml:space="preserve">2 Chronicles 16:11 အာသ၏အမှုအရာတို့ကို ရှေးဦးစွာ၊ နောက်ဆုံး၊ ယုဒနှင့် ဣသရေလရာဇဝင်၌ ရေးထားလျက်ရှိ၏။</w:t>
      </w:r>
    </w:p>
    <w:p/>
    <w:p>
      <w:r xmlns:w="http://schemas.openxmlformats.org/wordprocessingml/2006/main">
        <w:t xml:space="preserve">ယုဒနှင့်ဣသရေလရှင်ဘုရင်အာသသည် ဖြောင့်မတ်သောအုပ်စိုးရှင်ဖြစ်ပြီး၊</w:t>
      </w:r>
    </w:p>
    <w:p/>
    <w:p>
      <w:r xmlns:w="http://schemas.openxmlformats.org/wordprocessingml/2006/main">
        <w:t xml:space="preserve">1. ခက်ခဲနေချိန်၌ပင် မှန်ကန်သောအရာကို လုပ်ဆောင်ရန် ကတိသစ္စာပြုပါ။</w:t>
      </w:r>
    </w:p>
    <w:p/>
    <w:p>
      <w:r xmlns:w="http://schemas.openxmlformats.org/wordprocessingml/2006/main">
        <w:t xml:space="preserve">၂။ သမာဓိရှိရှိနေထိုင်ခြင်းဖြင့် ရေရှည်အကျိုးသက်ရောက်မှုရှိပါစေ။</w:t>
      </w:r>
    </w:p>
    <w:p/>
    <w:p>
      <w:r xmlns:w="http://schemas.openxmlformats.org/wordprocessingml/2006/main">
        <w:t xml:space="preserve">1. သုတ္တံကျမ်း 14:34 - ဖြောင့်မတ်ခြင်းတရားသည် လူမျိုးကို ချီးမြှောက်သော်လည်း၊</w:t>
      </w:r>
    </w:p>
    <w:p/>
    <w:p>
      <w:r xmlns:w="http://schemas.openxmlformats.org/wordprocessingml/2006/main">
        <w:t xml:space="preserve">2. 1 ပေတရု 2:12 - တပါးအမျိုးသားတို့တွင် သင်တို့၏အကျင့်ကို ရိုသေကြလော့၊ သို့မှသာ သင်တို့ကို လူဆိုးများကဲ့သို့ ပြောဆိုသောအခါ၊ သင်တို့၏ ကောင်းသောအကျင့်ကို မြင်ပြီး လည်ပတ်သည့်နေ့တွင် ဘုရားသခင်ကို ဂုဏ်တင်စေခြင်းငှာ၊</w:t>
      </w:r>
    </w:p>
    <w:p/>
    <w:p>
      <w:r xmlns:w="http://schemas.openxmlformats.org/wordprocessingml/2006/main">
        <w:t xml:space="preserve">2 Chronicles 16:12 နန်းစံသုံးဆယ်ကိုးနှစ်တွင်၊ အာသသည် အလွန်ကြီးသောအနာသည် အလွန်ကြီးသည်တိုင်အောင် ခြေဖဝါး၌ အနာရောဂါစွဲလေ၏။ သို့သော်လည်း၊ အနာရောဂါစွဲ၍ ထာဝရဘုရားကို မရှာဘဲ သမားတော်တို့ကို ရှာလေ၏။</w:t>
      </w:r>
    </w:p>
    <w:p/>
    <w:p>
      <w:r xmlns:w="http://schemas.openxmlformats.org/wordprocessingml/2006/main">
        <w:t xml:space="preserve">ယုဒရှင်ဘုရင်အာသသည် နန်းစံသုံးဆယ့်ကိုးနှစ်တွင် နာမကျန်းဖြစ်ပြီး သူ၏ရောဂါသည် အလွန်ပြင်းထန်သော်လည်း ဘုရားသခင်ထက် သမားတော်များထံမှ အကူအညီကို တောင်းခံခဲ့သည်။</w:t>
      </w:r>
    </w:p>
    <w:p/>
    <w:p>
      <w:r xmlns:w="http://schemas.openxmlformats.org/wordprocessingml/2006/main">
        <w:t xml:space="preserve">1. ဒုက္ခရောက်ချိန်၌ ဘုရားသခင်ထံ လှည့်ရန် အရေးကြီးသည်။</w:t>
      </w:r>
    </w:p>
    <w:p/>
    <w:p>
      <w:r xmlns:w="http://schemas.openxmlformats.org/wordprocessingml/2006/main">
        <w:t xml:space="preserve">2. ဆင်းရဲဒုက္ခကြုံသောအခါ ဘုရားသခင်ကို ယုံကြည်ကိုးစားရန် သင်ယူပါ။</w:t>
      </w:r>
    </w:p>
    <w:p/>
    <w:p>
      <w:r xmlns:w="http://schemas.openxmlformats.org/wordprocessingml/2006/main">
        <w:t xml:space="preserve">1. ဆာလံ 34:19 "ဖြောင့်မတ်သောသူတို့သည် များစွာသောဆင်းရဲဒုက္ခကိုခံရသော်လည်း၊</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2 Chronicles 16:13 အာသသည် ဘိုးဘေးတို့နှင့် အိပ်ပျော်၍၊ နန်းစံ လေးဆယ်နှစ်တွင် သေလေ၏။</w:t>
      </w:r>
    </w:p>
    <w:p/>
    <w:p>
      <w:r xmlns:w="http://schemas.openxmlformats.org/wordprocessingml/2006/main">
        <w:t xml:space="preserve">ယုဒရှင်ဘုရင် အာသသည် နန်းစံလေးဆယ်ပထမနှစ်တွင် ကွယ်လွန်သည်။</w:t>
      </w:r>
    </w:p>
    <w:p/>
    <w:p>
      <w:r xmlns:w="http://schemas.openxmlformats.org/wordprocessingml/2006/main">
        <w:t xml:space="preserve">1. ဘုရားသခင်၏ အချုပ်အခြာအာဏာ- ကျွန်ုပ်တို့၏သေခြင်းအချိန်သည် သူ့လက်ထဲတွင်ရှိသည်။</w:t>
      </w:r>
    </w:p>
    <w:p/>
    <w:p>
      <w:r xmlns:w="http://schemas.openxmlformats.org/wordprocessingml/2006/main">
        <w:t xml:space="preserve">2. မည်သူ့ကိုပေးသနည်း၊ များစွာမျှော်လင့်ထားသည်- အာသ၏ဘဝလေ့လာမှု</w:t>
      </w:r>
    </w:p>
    <w:p/>
    <w:p>
      <w:r xmlns:w="http://schemas.openxmlformats.org/wordprocessingml/2006/main">
        <w:t xml:space="preserve">1. James 4:14-15 - "နက်ဖြန်နေ့၌ အဘယ်သို့ဆောင်ကြဉ်းမည်ကို သင်တို့မသိကြသေး။ သင်၏အသက်သည် အဘယ်သို့နည်း။ အကြောင်းမူကား၊ သင်တို့သည် ခဏပေါ်လာ၍ ပျောက်ကွယ်သွားသော မြူခိုးများဖြစ်ကြ၏။ ငါတို့ အသက်ရှင်ပြီး ဒီလိုလုပ်မယ်။</w:t>
      </w:r>
    </w:p>
    <w:p/>
    <w:p>
      <w:r xmlns:w="http://schemas.openxmlformats.org/wordprocessingml/2006/main">
        <w:t xml:space="preserve">2. ဒေသနာ 8:12-13 - “လူဆိုးသည် အဆတရာ ဒုစရိုက်ကိုပြု၍ သူ၏အသက်တာ တာရှည်သော်လည်း၊ ရှေ့တော်၌ကြောက်ရွံ့သော သူသည် ဘုရားသခင်ကို ကြောက်ရွံ့သောသူတို့နှင့် ချမ်းသာရမည်ကို ငါသိ၏။ မတရားသောသူသည် ဘုရားသခင်ရှေ့တော်၌ မကြောက်ရွံ့သောကြောင့် အရိပ်ကဲ့သို့၎င်း သက်တမ်းမရှည်စေရ။"</w:t>
      </w:r>
    </w:p>
    <w:p/>
    <w:p>
      <w:r xmlns:w="http://schemas.openxmlformats.org/wordprocessingml/2006/main">
        <w:t xml:space="preserve">2 Chronicles 16:14 ဒါဝိဒ်မြို့၌ မိမိအဘို့ လုပ်သော သင်္ချိုင်းတွင်း၌ သင်္ဂြိုဟ်၍၊ မွှေးကြိုင်သော အနံ့နှင့် အမျိုးမျိုးသော နံ့သာမျိုးတို့ဖြင့် ပြည့်စုံသော အိပ်ရာပေါ်မှာ ထားကြ၏။ ကြီးစွာသော မီးရှို့ခြင်းကို ပြုကြ၏။</w:t>
      </w:r>
    </w:p>
    <w:p/>
    <w:p>
      <w:r xmlns:w="http://schemas.openxmlformats.org/wordprocessingml/2006/main">
        <w:t xml:space="preserve">ယုဒရှင်ဘုရင်အာသသည် ဒါဝိဒ်မြို့၌ နံ့သာမွှေးကြိုင်သောအနံ့နှင့် တည်သော သင်္ချိုင်းတွင်း၌ သင်္ဂြိုဟ်ခြင်းကို ခံရသဖြင့်၊</w:t>
      </w:r>
    </w:p>
    <w:p/>
    <w:p>
      <w:r xmlns:w="http://schemas.openxmlformats.org/wordprocessingml/2006/main">
        <w:t xml:space="preserve">1. အမွေအနှစ်၏ အရေးကြီးပုံ- မှတ်သားထိုက်သော ဘဝနေထိုင်မှု</w:t>
      </w:r>
    </w:p>
    <w:p/>
    <w:p>
      <w:r xmlns:w="http://schemas.openxmlformats.org/wordprocessingml/2006/main">
        <w:t xml:space="preserve">2. သေခြင်း၏စွမ်းအား- ဘဝ၏နောက်ဆုံးအခိုက်အတန့်အတွက် ပြင်ဆင်ခြင်း။</w:t>
      </w:r>
    </w:p>
    <w:p/>
    <w:p>
      <w:r xmlns:w="http://schemas.openxmlformats.org/wordprocessingml/2006/main">
        <w:t xml:space="preserve">1. Proverbs 14:32 (မတရားသောသူသည် ဒုစရိုက်အားဖြင့် နှင်ထုတ်တတ်၏။ ဖြောင့်မတ်သောသူမူကား၊ သေခြင်း၌ မြော်လင့်ခြင်းရှိ၏။)</w:t>
      </w:r>
    </w:p>
    <w:p/>
    <w:p>
      <w:r xmlns:w="http://schemas.openxmlformats.org/wordprocessingml/2006/main">
        <w:t xml:space="preserve">2. ဒေသနာ 12:7 (ထိုအခါ မြေမှုန့်သည် ယခင်အတိုင်း မြေကြီးသို့ ပြန်သွား၍၊ ဝိညာဉ်သည် ပေးတော်မူသော ဘုရားသခင်ထံတော်သို့ ပြန်သွားလိမ့်မည်။)</w:t>
      </w:r>
    </w:p>
    <w:p/>
    <w:p>
      <w:r xmlns:w="http://schemas.openxmlformats.org/wordprocessingml/2006/main">
        <w:t xml:space="preserve">၂ ရာဇဝင်ချုပ် အခန်းကြီး ၁၇ တွင် ယုဒဘုရင် ယောရှဖတ်၏ နန်းစံနှင့် ဘာသာရေး ပြုပြင်ပြောင်းလဲမှုများနှင့် စစ်ရေးပြင်ဆင်မှုများအားဖြင့် နိုင်ငံတော်ကို ခိုင်ခံ့စေရန် ကြိုးပမ်းမှုများကို ဖော်ပြထားသည်။</w:t>
      </w:r>
    </w:p>
    <w:p/>
    <w:p>
      <w:r xmlns:w="http://schemas.openxmlformats.org/wordprocessingml/2006/main">
        <w:t xml:space="preserve">ပထမအပိုဒ်- ယောရှဖတ်သည် ခမည်းတော်အာသနောက်မှ ယုဒရာဇပလ္လင်သို့ တက်လှမ်းခြင်းကို မီးမောင်းထိုးပြခြင်းဖြင့် အခန်းတွင် စတင်သည်။ ဒါဝိဒ်၏လမ်းစဉ်များအတိုင်းလိုက်၍ ဘုရားသခင်ကို စိတ်နှလုံးအကြွင်းမဲ့ရှာကြောင်း မှတ်သားထားသည် (၂ ရာဇဝင်ချုပ် ၁၇း၁-၆)။</w:t>
      </w:r>
    </w:p>
    <w:p/>
    <w:p>
      <w:r xmlns:w="http://schemas.openxmlformats.org/wordprocessingml/2006/main">
        <w:t xml:space="preserve">ဒုတိယအပိုဒ်- စစ်မှန်သောဝတ်ပြုရေးကိုမြှင့်တင်ရန် ယောရှဖတ်၏လုပ်ရပ်များကို ဇာတ်ကြောင်းပြသည်။ ယုဒပြည်တဝှမ်းရှိ အရာရှိများ၊ လေဝိသားများနှင့် ယဇ်ပုရောဟိတ်များကို စေလွှတ်၍ ဘုရားသခင့်ပညတ်တော်အကြောင်း လူများကို သွန်သင်ပေးသည်။ ထို့ကြောင့်၊ ဘုရားသခင်ကို ကြောက်ရွံ့သောစိတ်သည် ယုဒပြည်ကို တိုက်ခိုက်ခြင်းမပြုရန် အနီးပတ်ဝန်းကျင်ရှိ လူမျိုးများကြားတွင် ပျံ့နှံ့သွားသည် (၂ ရာဇဝင်ချုပ် ၁၇း၇-၁၀)။</w:t>
      </w:r>
    </w:p>
    <w:p/>
    <w:p>
      <w:r xmlns:w="http://schemas.openxmlformats.org/wordprocessingml/2006/main">
        <w:t xml:space="preserve">၃ အပိုဒ်- ယုဒပြည်မှ ခွန်အားကြီးသော စစ်သည်တော်များ ပါဝင်သော စစ်တပ်ကို စုစည်းခြင်းဖြင့် ယောရှဖတ်သည် သူ၏စစ်တပ်ကို မည်သို့ အားကောင်းစေကြောင်း မှတ်တမ်းက မီးမောင်းထိုးပြသည်။ သူတို့၏ အရေအတွက်သည် ဘုရင်ကပေးသော လက်နက်များ တပ်ဆင်ထားသော စစ်သည်တစ်သန်းအထိ ရှိသည် (၂ ရာဇဝင်ချုပ် ၁၇း၁၁-၁၉)။</w:t>
      </w:r>
    </w:p>
    <w:p/>
    <w:p>
      <w:r xmlns:w="http://schemas.openxmlformats.org/wordprocessingml/2006/main">
        <w:t xml:space="preserve">4 အပိုဒ်- ယောရှဖတ်၏တန်ခိုးကို အခြားလူမျိုးများကြားနာပြီး ကြောက်လန့်လာပုံကို ဖော်ပြခြင်းဆီသို့ ဦးတည်သွားပါသည်။ အထံတော်သို့ လက်အောက်ခံခြင်းလက္ခဏာအဖြစ် လက်ဆောင်များ လက်ဆောင်များ ယူဆောင်လာကြသည် (၂ ရာဇဝင်ချုပ် ၁၇း၂၀-၂၁)။</w:t>
      </w:r>
    </w:p>
    <w:p/>
    <w:p>
      <w:r xmlns:w="http://schemas.openxmlformats.org/wordprocessingml/2006/main">
        <w:t xml:space="preserve">အချုပ်အားဖြင့်ဆိုရသော် ရာဇဝင်ချုပ် ၂ စောင်၏ အခန်းဆယ့်ခုနစ်တွင် နန်းတက်ပြီး ဘုရင်ယောရှဖတ်၏ခေါင်းဆောင်မှုအတွင်း ပြုပြင်ပြောင်းလဲမှုများ လုပ်ဆောင်ခဲ့သည်ကို ဖော်ပြသည်။ စစ်မှန်သောဝတ်ပြုရေးကို ရှေးရှုသောကတိကဝတ်ကို မီးမောင်းထိုးပြပြီး မြင့်မြတ်သောတရားနှင့်ပတ်သက်သော အသိပညာများဆီသို့ ပြန့်နှံ့သွားသည်။ တပ်မတော်ဘက်သို့ အားကောင်းလာစေရန် ကြိုးပမ်းမှုနှင့် ပတ်ဝန်းကျင်နိုင်ငံများ၏ တင်ပြချက်တို့ကို ဖော်ပြခြင်း။ ဤအခန်းတွင် အချုပ်အားဖြင့်ဆိုရသော် ဘုရင်ယောရှဖတ်သည် ဘုရားသခင်ကိုရှာဖွေခြင်းအားဖြင့် ဖော်ပြသောယုံကြည်ခြင်းနှစ်ရပ်စလုံးကို သက်သေပြထားသည့် နာခံမှုမှတစ်ဆင့် ရရှိသောစည်းစိမ်ချမ်းသာများကို အလေးပေးကာ သမ္မာကျမ်းစာအတွင်းဖော်ပြထားသော စည်းစိမ်ဥစ္စာများကို လိုက်နာခြင်းဖြင့် ပြည့်စုံခြင်းနှင့်ပတ်သက်၍ ကတိသစ္စာပြုသည့် သမိုင်းဝင်မှတ်တမ်းတစ်ခုကို ဖော်ပြပေးထားပါသည်။ ဖန်ဆင်းရှင်-ဘုရားသခင်နှင့် ရွေးချယ်ထားသောလူမျိုး-အစ္စရေးတို့ကြား ပဋိညာဉ်ဆက်ဆံရေးကို ဂုဏ်ပြုခြင်း။</w:t>
      </w:r>
    </w:p>
    <w:p/>
    <w:p>
      <w:r xmlns:w="http://schemas.openxmlformats.org/wordprocessingml/2006/main">
        <w:t xml:space="preserve">2 Chronicles 17:1 သားတော်ယောရှဖတ်သည် ခမည်းတော်အရာ၌ စိုးစံ၍၊ ဣသရေလအမျိုးကို ခိုင်ခံ့စေ၏။</w:t>
      </w:r>
    </w:p>
    <w:p/>
    <w:p>
      <w:r xmlns:w="http://schemas.openxmlformats.org/wordprocessingml/2006/main">
        <w:t xml:space="preserve">ယောရှဖတ်သည် ခမည်းတော်နောက်၌ နန်းတက်ပြီး ဣသရေလအမျိုးကို ကာကွယ်ရန် ခြေလှမ်းလှမ်းခဲ့သည်။</w:t>
      </w:r>
    </w:p>
    <w:p/>
    <w:p>
      <w:r xmlns:w="http://schemas.openxmlformats.org/wordprocessingml/2006/main">
        <w:t xml:space="preserve">၁။ ဘုရားသခင့်လူမျိုးကို ကာကွယ်ပေးဖို့ အရေးကြီးတယ်။</w:t>
      </w:r>
    </w:p>
    <w:p/>
    <w:p>
      <w:r xmlns:w="http://schemas.openxmlformats.org/wordprocessingml/2006/main">
        <w:t xml:space="preserve">2. ခိုင်မာသောခေါင်းဆောင်မှု၏အရေးပါမှုနှင့်ခေါင်းဆောင်မှု၏စိန်ခေါ်မှုများအတွက်ပြင်ဆင်နေပါသည်။</w:t>
      </w:r>
    </w:p>
    <w:p/>
    <w:p>
      <w:r xmlns:w="http://schemas.openxmlformats.org/wordprocessingml/2006/main">
        <w:t xml:space="preserve">၁။ ဆာလံ ၄၆:၁ “ဘုရားသခင်သည် ငါတို့ခိုလှုံရာဖြစ်တော်မူ၏။</w:t>
      </w:r>
    </w:p>
    <w:p/>
    <w:p>
      <w:r xmlns:w="http://schemas.openxmlformats.org/wordprocessingml/2006/main">
        <w:t xml:space="preserve">၂။ ဧဖက် ၆း၁၀-၁၈ "နောက်ဆုံးတွင်၊ သခင်ဘုရား၌၎င်း၊ တန်ခိုးကြီးသော တန်ခိုးတော်အားဖြင့်၎င်း၊ မာရ်နတ်၏အကြံအစည်များကို ဆန့်ကျင်ခြင်းငှာ၊ ဘုရားသခင်၏ လက်နက်အပြည့်အစုံကို ဝတ်ဆင်ကြလော့။</w:t>
      </w:r>
    </w:p>
    <w:p/>
    <w:p>
      <w:r xmlns:w="http://schemas.openxmlformats.org/wordprocessingml/2006/main">
        <w:t xml:space="preserve">2 Chronicles 17:2 ယုဒပြည်၌ ခြံစည်းရိုးကာသောမြို့ရှိသမျှတို့၌ တပ်ကိုချထား၍၊ ယုဒပြည်၌၎င်း၊ ခမည်းတော်အာသသိမ်းယူသော ဧဖရိမ်မြို့တို့၌၎င်း၊</w:t>
      </w:r>
    </w:p>
    <w:p/>
    <w:p>
      <w:r xmlns:w="http://schemas.openxmlformats.org/wordprocessingml/2006/main">
        <w:t xml:space="preserve">အာသမင်းကြီး၏သား ယောရှဖတ်သည် ယုဒပြည်၌ ကာရံထားသောမြို့များ၌ တပ်ချ၍ ယုဒပြည်နှင့် ဧဖရိမ်မြို့တို့၌ စောင့်ကြပ်ထားလေ၏။</w:t>
      </w:r>
    </w:p>
    <w:p/>
    <w:p>
      <w:r xmlns:w="http://schemas.openxmlformats.org/wordprocessingml/2006/main">
        <w:t xml:space="preserve">1- ဘုရားသခင်သည် ကျွန်ုပ်တို့အား မိမိကိုယ်ကို၊ ကျွန်ုပ်တို့၏မိသားစုများနှင့် ကျွန်ုပ်တို့၏အသိုင်းအဝိုင်းများကို ကာကွယ်ရန် ခွန်အားပေးတော်မူ၏။</w:t>
      </w:r>
    </w:p>
    <w:p/>
    <w:p>
      <w:r xmlns:w="http://schemas.openxmlformats.org/wordprocessingml/2006/main">
        <w:t xml:space="preserve">2- သင့်အိမ်၊ သင့်မြို့နှင့် သင့်နိုင်ငံကို ကာကွယ်ရန် အတူတကွ လုပ်ဆောင်ပါ။</w:t>
      </w:r>
    </w:p>
    <w:p/>
    <w:p>
      <w:r xmlns:w="http://schemas.openxmlformats.org/wordprocessingml/2006/main">
        <w:t xml:space="preserve">ဧဖက် 6:10-12 "နောက်ဆုံးတွင်၊ သခင်ဘုရား၌၎င်း၊ တန်ခိုးကြီးသော တန်ခိုးတော်အားဖြင့်၎င်း ခိုင်ခံ့စေလော့။ ဘုရားသခင်၏ ချပ်ဝတ်တန်ဆာ အပြည့်အစုံကို ဝတ်ဆင်ကြလော့။ မာရ်နတ်၏အကြံအစည်များကို ဆန့်ကျင်ဘက်ပြုခြင်းငှာ၊ ငါတို့သည် ဇာတိပကတိကို ဆန့်ကျင်ဘက်ပြုခြင်းငှါ၊ မှောင်မိုက်လောက၏ စွမ်းအားများနှင့် ကောင်းကင်ဘုံရှိ မကောင်းဆိုးဝါးများ၏ ဝိညာဉ်စွမ်းအားများကို ဆန့်ကျင်ဘက်၊</w:t>
      </w:r>
    </w:p>
    <w:p/>
    <w:p>
      <w:r xmlns:w="http://schemas.openxmlformats.org/wordprocessingml/2006/main">
        <w:t xml:space="preserve">2:1 Corinthians 16:13-14 "သင်တို့၌သတိရှိကြလော့။ ယုံကြည်ခြင်း၌တည်ကြည်ကြလော့။ ရဲရင့်ခြင်းရှိကြလော့။ အားယူကြလော့။</w:t>
      </w:r>
    </w:p>
    <w:p/>
    <w:p>
      <w:r xmlns:w="http://schemas.openxmlformats.org/wordprocessingml/2006/main">
        <w:t xml:space="preserve">2 Chronicles 17:3 ထာ​ဝ​ရ​ဘု​ရား​သည် ခ​မည်း​တော်​ဒါ​ဝိဒ်​လမ်း​သို့​လိုက်​၍ ဗာ​လင်​မြို့​ကို​မ​ရှာ​သော​ကြောင့်၊</w:t>
      </w:r>
    </w:p>
    <w:p/>
    <w:p>
      <w:r xmlns:w="http://schemas.openxmlformats.org/wordprocessingml/2006/main">
        <w:t xml:space="preserve">ယောရှဖတ်၏သစ္စာ– ယောရှဖတ်သည် ခမည်းတော်ဒါဝိဒ်ပြုသကဲ့သို့ ဘုရားသခင်အပေါ် သစ္စာတည်ကြည်၍ ရုပ်ပုံကိုးကွယ်ခြင်းသို့ မလှည့်ပါ။</w:t>
      </w:r>
    </w:p>
    <w:p/>
    <w:p>
      <w:r xmlns:w="http://schemas.openxmlformats.org/wordprocessingml/2006/main">
        <w:t xml:space="preserve">၁။ ဘုရားသခင်ကို ဦးစားထားခြင်း- ကျွန်ုပ်တို့၏ဘိုးဘေးများ၏ပုံသက်သေကို ယုံကြည်ခြင်းတွင် လိုက်လျှောက်ရန် အရေးကြီးသည်။</w:t>
      </w:r>
    </w:p>
    <w:p/>
    <w:p>
      <w:r xmlns:w="http://schemas.openxmlformats.org/wordprocessingml/2006/main">
        <w:t xml:space="preserve">2. ဘုရားသခင်ထံ အပ်နှံခြင်း- ဘုရားသခင်ထံ စစ်မှန်သော အပ်နှံခြင်း၏ တန်ခိုးနှင့် ၎င်းနှင့်ပါလာသော ကောင်းချီးများ။</w:t>
      </w:r>
    </w:p>
    <w:p/>
    <w:p>
      <w:r xmlns:w="http://schemas.openxmlformats.org/wordprocessingml/2006/main">
        <w:t xml:space="preserve">1. ဆာလံ 78:3-7 - ငါတို့သည် သူတို့ကို သူတို့၏သားမြေးတို့၌ ဝှက်မထားဘဲ၊ ထာဝရဘုရား၏ ဘုန်းအသရေတော်နှင့် တန်ခိုးတော်နှင့် ပြုတော်မူသော အံ့ဘွယ်သောအမှုတို့ကို နောင်လာနောက်သားတို့အား ပြောပြပါမည်။</w:t>
      </w:r>
    </w:p>
    <w:p/>
    <w:p>
      <w:r xmlns:w="http://schemas.openxmlformats.org/wordprocessingml/2006/main">
        <w:t xml:space="preserve">4. တရားဟောရာ 6:4-9 အိုဣသရေလအမျိုး၊ နားထောင်ကြလော့။ ငါတို့၏ဘုရားသခင် ထာဝရဘုရား၊ သင်၏ဘုရားသခင် ထာဝရဘုရားကို စိတ်နှလုံးအကြွင်းမဲ့၊ အစွမ်းသတ္တိရှိသမျှနှင့် ချစ်ရမည်။</w:t>
      </w:r>
    </w:p>
    <w:p/>
    <w:p>
      <w:r xmlns:w="http://schemas.openxmlformats.org/wordprocessingml/2006/main">
        <w:t xml:space="preserve">2 Chronicles 17:4 သို့ရာတွင်၊ အဘ၏ဘုရားသခင် ထာဝရဘုရားကို ရှာ၍၊ ဣသရေလအမျိုး၏ အကျင့်ကို မကျင့်ဘဲ၊</w:t>
      </w:r>
    </w:p>
    <w:p/>
    <w:p>
      <w:r xmlns:w="http://schemas.openxmlformats.org/wordprocessingml/2006/main">
        <w:t xml:space="preserve">ယောရှဖတ်သည် ခမည်းတော်၏ဘုရားသခင် ထာဝရဘုရားကို ရှာ၍ ဣသရေလအမျိုးထက် ပညတ်တော်တို့ကို လိုက်လျှောက်၏။</w:t>
      </w:r>
    </w:p>
    <w:p/>
    <w:p>
      <w:r xmlns:w="http://schemas.openxmlformats.org/wordprocessingml/2006/main">
        <w:t xml:space="preserve">1. နာခံခြင်း၏ တန်ခိုး- ဘုရားသခင်၏ ပညတ်တော်များကို လိုက်နာခြင်းသည် မည်သို့ကောင်းချီး ခံစားရစေသနည်း။</w:t>
      </w:r>
    </w:p>
    <w:p/>
    <w:p>
      <w:r xmlns:w="http://schemas.openxmlformats.org/wordprocessingml/2006/main">
        <w:t xml:space="preserve">2. ယုံကြည်ခြင်း၏ခိုင်ခံ့မှု- ဘုရားသခင်ကိုယုံကြည်ကိုးစားခြင်းက အောင်ပွဲရစေတယ်။</w:t>
      </w:r>
    </w:p>
    <w:p/>
    <w:p>
      <w:r xmlns:w="http://schemas.openxmlformats.org/wordprocessingml/2006/main">
        <w:t xml:space="preserve">1. တရားဟောရာ 6:4-5 - အိုဣသရေလအမျိုး၊ နားထောင်လော့၊ ငါတို့ဘုရားသခင် ထာဝရဘုရား၊ ထာဝရဘုရားသည် တဆူတည်းသော ဘုရားဖြစ်တော်မူ၏။ သင်၏ဘုရားသခင် ထာဝရဘုရားကို စိတ်နှလုံးအကြွင်းမဲ့၊ အစွမ်းသတ္တိရှိသမျှနှင့် ချစ်ရမည်။</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Chronicles 17:5 ထိုကြောင့်၊ ထာဝရဘုရားသည် မိမိလက်၌ နိုင်ငံတော်ကို တည်စေတော်မူ၏။ ယုဒလူအပေါင်းတို့အား ယောရှဖတ်ထံသို့ ဆောင်ခဲ့၍၊ စည်းစိမ်ဥစ္စာ ဂုဏ်အသရေ ကြွယ်ဝ၏။</w:t>
      </w:r>
    </w:p>
    <w:p/>
    <w:p>
      <w:r xmlns:w="http://schemas.openxmlformats.org/wordprocessingml/2006/main">
        <w:t xml:space="preserve">ယောရှဖတ်သည် ထာဝရဘုရား၏ စည်းစိမ်ဂုဏ်အသရေနှင့် ကောင်းကြီးမင်္ဂလာကို ခံရ၍၊</w:t>
      </w:r>
    </w:p>
    <w:p/>
    <w:p>
      <w:r xmlns:w="http://schemas.openxmlformats.org/wordprocessingml/2006/main">
        <w:t xml:space="preserve">၁။ ဘုရားသခင်သည် သူ့နောက်လိုက်သူများကို ကြွယ်ဝသောကောင်းချီးများဖြင့် ဆုချသည်။</w:t>
      </w:r>
    </w:p>
    <w:p/>
    <w:p>
      <w:r xmlns:w="http://schemas.openxmlformats.org/wordprocessingml/2006/main">
        <w:t xml:space="preserve">၂။ သစ္စာရှိခြင်းသည် ဘုရားသခင်၏ မျက်နှာသာနှင့် ကောင်းချီးများဆီသို့ ဦးတည်စေသည်။</w:t>
      </w:r>
    </w:p>
    <w:p/>
    <w:p>
      <w:r xmlns:w="http://schemas.openxmlformats.org/wordprocessingml/2006/main">
        <w:t xml:space="preserve">1. Proverbs 3:9-10 သင်၏စည်းစိမ်နှင့် သင်၏အဦးသီးသောအသီးအနှံများကို ထာဝရဘုရားအား ရိုသေပါ။ သင်၏ကျီတို့သည် များပြား၍၊</w:t>
      </w:r>
    </w:p>
    <w:p/>
    <w:p>
      <w:r xmlns:w="http://schemas.openxmlformats.org/wordprocessingml/2006/main">
        <w:t xml:space="preserve">၂။ ဆာလံ ၃၇:၃-၄ ထာဝရဘုရားကို ကိုးစား၍ ကောင်းသောအကျင့်ကို ကျင့်ကြလော့။ ပြည်၌နေ၍ သစ္စာနှင့် မိတ်ဖွဲ့ကြလော့။ ထာ​ဝ​ရ​ဘု​ရား​၌ သင်​တို့​အား​နှစ်​သက်​ကြ​လော့၊ သင်​တို့​၏​စိတ်​ဆန္ဒ​တို့​ကို ပေး​တော်​မူ​လိမ့်​မည်။</w:t>
      </w:r>
    </w:p>
    <w:p/>
    <w:p>
      <w:r xmlns:w="http://schemas.openxmlformats.org/wordprocessingml/2006/main">
        <w:t xml:space="preserve">2 Chronicles 17:6 ထာ​ဝ​ရ​ဘု​ရား​၏​လမ်း​တော်​တို့​၌ စိတ်​နှ​လုံး​အား​ကြီး​၍ မြင့်​မား​သော​အ​ရပ်​တို့​ကို ယု​ဒ​ပြည်​မှ​ရ​ပင်​များ​မှ​နုတ်​ယူ​ခဲ့​၏။</w:t>
      </w:r>
    </w:p>
    <w:p/>
    <w:p>
      <w:r xmlns:w="http://schemas.openxmlformats.org/wordprocessingml/2006/main">
        <w:t xml:space="preserve">ယုဒရှင်ဘုရင် ယောရှဖတ်သည် ထာဝရဘုရားနောက်တော်သို့ လိုက်၍၊ မြင့်သောအရပ်၊</w:t>
      </w:r>
    </w:p>
    <w:p/>
    <w:p>
      <w:r xmlns:w="http://schemas.openxmlformats.org/wordprocessingml/2006/main">
        <w:t xml:space="preserve">၁။ ဘုရားသခင်သည် မနာလိုသောဘုရားသခင်ဖြစ်သောကြောင့် ကျွန်ုပ်တို့၏စိတ်နှလုံးမှ ရုပ်တုအားလုံးကို ဖယ်ရှားရမည်။</w:t>
      </w:r>
    </w:p>
    <w:p/>
    <w:p>
      <w:r xmlns:w="http://schemas.openxmlformats.org/wordprocessingml/2006/main">
        <w:t xml:space="preserve">၂။ ဘုရားသခင်ရဲ့လမ်းစဉ်တွေကို လိုက်လျှောက်ပြီး လောကရဲ့လမ်းစဉ်တွေကို ငြင်းပယ်ဖို့ အမြဲကြိုးစားရမယ်။</w:t>
      </w:r>
    </w:p>
    <w:p/>
    <w:p>
      <w:r xmlns:w="http://schemas.openxmlformats.org/wordprocessingml/2006/main">
        <w:t xml:space="preserve">1. တရားဟောရာ 5:9 - “သင်တို့၏ဘုရားသခင် ငါထာဝရဘုရားသည် မနာလိုသောဘုရားသခင်ဖြစ်သောကြောင့်၊ သူတို့ကို မကိုးကွယ်ရ၊ ဝတ်မပြုရ။ ငါ။"</w:t>
      </w:r>
    </w:p>
    <w:p/>
    <w:p>
      <w:r xmlns:w="http://schemas.openxmlformats.org/wordprocessingml/2006/main">
        <w:t xml:space="preserve">2. Matthew 6:24 - "သခင်နှစ်ပါးကို အစေခံခြင်းမပြုရ၊ အကြောင်းမူကား၊ တစ်စုံတစ်ယောက်သောသူကို မုန်း၍ တစ်ယောက်ကို ချစ်မည်၊ သို့တည်းမဟုတ် တစ်ပါးကို ဆည်းကပ်၍ တစ်ပါးကို မထီမဲ့မြင်ပြုလိမ့်မည်။ ဘုရားသခင်ကိုလည်းကောင်း၊ ငွေကိုလည်းကောင်း ဝတ်မပြုနိုင်။"</w:t>
      </w:r>
    </w:p>
    <w:p/>
    <w:p>
      <w:r xmlns:w="http://schemas.openxmlformats.org/wordprocessingml/2006/main">
        <w:t xml:space="preserve">2 Chronicles 17:7 နန်းစံတတိယနှစ်တွင်၊ ဗင်္ဟာလမြို့၊ ဩဗဒိ၊ ဇာခရိ၊ နေသနေလ၊ မိက္ခယတို့ထံသို့ မှူးမတ်များထံသို့ စေလွှတ်၍၊</w:t>
      </w:r>
    </w:p>
    <w:p/>
    <w:p>
      <w:r xmlns:w="http://schemas.openxmlformats.org/wordprocessingml/2006/main">
        <w:t xml:space="preserve">နန်းစံသုံးနှစ်တွင်၊ ယုဒရှင်ဘုရင်ယောရှဖတ်သည် ယုဒမြို့ရွာတို့၌ ဆုံးမဩဝါဒပေးစေခြင်းငှါ၊</w:t>
      </w:r>
    </w:p>
    <w:p/>
    <w:p>
      <w:r xmlns:w="http://schemas.openxmlformats.org/wordprocessingml/2006/main">
        <w:t xml:space="preserve">1. ကျွန်ုပ်တို့သည် ကိုယ်တော်၏အမိန့်တော်များကို နာခံသောအခါတွင် ဘုရားသခင်၏သစ္စာတော်ကို ထင်ရှားစေသည်။</w:t>
      </w:r>
    </w:p>
    <w:p/>
    <w:p>
      <w:r xmlns:w="http://schemas.openxmlformats.org/wordprocessingml/2006/main">
        <w:t xml:space="preserve">၂။ ဘုရားသခင့်နှုတ်မြွက်စကားတော်ကို သင်ယူခြင်းဖြင့် ကျွန်ုပ်တို့၏ဝိညာဉ်ရေးတိုးတက်မှုတွင် ရင်းနှီးမြုပ်နှံခြင်းသည် စစ်မှန်သောပျော်ရွှင်မှုနှင့် ငြိမ်သက်မှုအတွက် မရှိမဖြစ်လိုအပ်သည်။</w:t>
      </w:r>
    </w:p>
    <w:p/>
    <w:p>
      <w:r xmlns:w="http://schemas.openxmlformats.org/wordprocessingml/2006/main">
        <w:t xml:space="preserve">၁။ ၂ ရာဇဝင်ချုပ် ၁၇:၇</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2 Chronicles 17:8 လေဝိသား ရှေမာယ၊ နေသနိ၊ ဇေဗဒိ၊ အာသဟေလ၊ ရှေမရာမုတ်၊ ယောနသန်၊ အဒေါနိယ၊ တောဘိယ၊ တောဗဒေါနိယ၊ လေဝိသား၊ ယဇ်ပုရောဟိတ် ဧလိရှမာ၊ ယောရံ၊</w:t>
      </w:r>
    </w:p>
    <w:p/>
    <w:p>
      <w:r xmlns:w="http://schemas.openxmlformats.org/wordprocessingml/2006/main">
        <w:t xml:space="preserve">ယုဒပြည်၌ ဘုရားသခင်၏သတင်းစကားကို ပြန့်ပွားစေရန်အတွက်၊ ယောရှဖတ်မင်းကြီးသည် လေဝိသားများနှင့် ယဇ်ပုရောဟိတ်များ၊ ရှေမာယ၊ နေသနိ၊ ဇေဗဒိ၊ အာသဟေလ၊ ရှေမရာမုတ်၊ ယောနသန်၊ အဒေါနိယ၊ တောဘိယ၊ တောဗဒေါနိယ၊ ဧလိရှမာ၊ ယောရံတို့ကို စေလွှတ်လေ၏။</w:t>
      </w:r>
    </w:p>
    <w:p/>
    <w:p>
      <w:r xmlns:w="http://schemas.openxmlformats.org/wordprocessingml/2006/main">
        <w:t xml:space="preserve">1. စည်းလုံးမှုစွမ်းအား- ဘုရင်ယောရှဖတ်ထံမှ ကျွန်ုပ်တို့ သင်ယူနိုင်သောအရာများ</w:t>
      </w:r>
    </w:p>
    <w:p/>
    <w:p>
      <w:r xmlns:w="http://schemas.openxmlformats.org/wordprocessingml/2006/main">
        <w:t xml:space="preserve">2. ကျွန်ုပ်တို့၏အသက်တာတွင် ဘုရားသခင်၏တန်ခိုးတော်- ဘုရင်ယောရှဖတ်သည် သူ၏အမိန့်ကို လိုက်နာပုံ၊</w:t>
      </w:r>
    </w:p>
    <w:p/>
    <w:p>
      <w:r xmlns:w="http://schemas.openxmlformats.org/wordprocessingml/2006/main">
        <w:t xml:space="preserve">1. မဿဲ 28:19-20 - သို့ဖြစ်၍ သွား၍ လူမျိုးတကာတို့၏တပည့်ဖြစ်စေလျက် ခမည်းတော်နှင့်သားတော်၊ သန့်ရှင်းသောဝိညာဉ်တော်၏နာမ၌ ဗတ္တိဇံကိုပေး၍၊ ငါမှာထားသမျှတို့ကို စောင့်ရှောက်ကြစေ။</w:t>
      </w:r>
    </w:p>
    <w:p/>
    <w:p>
      <w:r xmlns:w="http://schemas.openxmlformats.org/wordprocessingml/2006/main">
        <w:t xml:space="preserve">2. ရောမ 10:14-15 - သို့ဖြစ်လျှင် မယုံကြည်သောသူကို အဘယ်သို့ခေါ်ကြမည်နည်း။ မကြားဘူးသော ကိုယ်တော်ကို မည်သို့ယုံကြည်ကြမည်နည်း။ တရားမဟောဘဲ မည်ကဲ့သို့ ကြားနိုင်မည်နည်း။ စေလွှတ်ခြင်းမပြုပါက မည်သို့တရားဟောမည်နည်း။ ကျမ်းစာလာသည်နှင့်အညီ၊ သတင်းကောင်းဟောပြောသောသူတို့၏ခြေသည် မည်မျှလှပါသနည်း။</w:t>
      </w:r>
    </w:p>
    <w:p/>
    <w:p>
      <w:r xmlns:w="http://schemas.openxmlformats.org/wordprocessingml/2006/main">
        <w:t xml:space="preserve">2 Chronicles 17:9 သူတို့သည် ယုဒပြည်၌ ဆုံးမဩဝါဒပေး၍ ထာဝရဘုရား၏ ပညတ္တိကျမ်းစာကို ကိုင်ဆောင်၍ ယုဒမြို့အရပ်ရပ်တို့၌ လှည့်လည်၍ လူတို့ကို ဆုံးမဩဝါဒပေးကြ၏။</w:t>
      </w:r>
    </w:p>
    <w:p/>
    <w:p>
      <w:r xmlns:w="http://schemas.openxmlformats.org/wordprocessingml/2006/main">
        <w:t xml:space="preserve">ယုဒလူတို့သည် အသိပညာဝေမျှခြင်းငှာ ယုဒမြို့အရပ်ရပ်သို့ ခရီးသွား၍ သခင်ဘုရား၏ တရားတော်ကို လေ့လာ၍ သွန်သင်ကြ၏။</w:t>
      </w:r>
    </w:p>
    <w:p/>
    <w:p>
      <w:r xmlns:w="http://schemas.openxmlformats.org/wordprocessingml/2006/main">
        <w:t xml:space="preserve">1. အသိပညာ၏စွမ်းအား- သခင့်ပညတ်ကိုနာခံခြင်းသည် ကျွန်ုပ်တို့၏အသက်တာကို မည်သို့အကျိုးသက်ရောက်စေသနည်း။</w:t>
      </w:r>
    </w:p>
    <w:p/>
    <w:p>
      <w:r xmlns:w="http://schemas.openxmlformats.org/wordprocessingml/2006/main">
        <w:t xml:space="preserve">၂။ ကျွန်ုပ်တို့၏ယုံကြည်ခြင်းကို မျှဝေခြင်း- အခြားသူများကို သွန်သင်ပေးရန် ကျွန်ုပ်တို့၏တာဝန်</w:t>
      </w:r>
    </w:p>
    <w:p/>
    <w:p>
      <w:r xmlns:w="http://schemas.openxmlformats.org/wordprocessingml/2006/main">
        <w:t xml:space="preserve">1. မဿဲ 28:19-20 - "သို့ဖြစ်၍ ငါမှာထားသမျှတို့ကို စောင့်ထိန်းရန် ခမည်းတော်၏သားတော်၊ သန့်ရှင်းသောဝိညာဉ်တော်၏နာမ၌ ဗတ္တိဇံကိုပေး၍ လူမျိုးတကာတို့ကို တပည့်ဖြစ်စေလျက်၊</w:t>
      </w:r>
    </w:p>
    <w:p/>
    <w:p>
      <w:r xmlns:w="http://schemas.openxmlformats.org/wordprocessingml/2006/main">
        <w:t xml:space="preserve">2 တရားဟောရာ 6:4-9 "အိုဣသရေလအမျိုး၊ ငါတို့ဘုရားသခင်ထာဝရဘုရား၊ ထာဝရဘုရားသည် တစ်ဆူတည်းဖြစ်တော်မူ၏။ သင်၏ဘုရားသခင် ထာဝရဘုရားကို စိတ်နှလုံးအကြွင်းမဲ့၊ အစွမ်းသတ္တိရှိသမျှနှင့် ချစ်ရမည်။ ယနေ့ ငါမှာထား သော စကားကို သင့်စိတ်နှလုံး၌ စွဲ၍ သားသမီးတို့အား လုံ့လဝီရိယရှိရှိ သွန်သင် ပေး၍ သင့်အိမ်၌ ထိုင်သောအခါ၊ လမ်း၌ လျှောက်သောအခါ၊ အိပ်သောအခါ၊ ထသောအခါ၊ ."</w:t>
      </w:r>
    </w:p>
    <w:p/>
    <w:p>
      <w:r xmlns:w="http://schemas.openxmlformats.org/wordprocessingml/2006/main">
        <w:t xml:space="preserve">2 Chronicles 17:10 ယုဒပြည်ပတ်လည်၌ရှိသော တိုင်းနိုင်ငံရှိသမျှတို့၌၊ ထာဝရဘုရားကို ကြောက်ရွံ့သဖြင့်၊ ယောရှဖတ်ကို စစ်မတိုက်ဘဲ နေကြ၏။</w:t>
      </w:r>
    </w:p>
    <w:p/>
    <w:p>
      <w:r xmlns:w="http://schemas.openxmlformats.org/wordprocessingml/2006/main">
        <w:t xml:space="preserve">ယုဒပြည်ပတ်လည်ရှိ တိုင်းနိုင်ငံအပေါင်းတို့သည် ထာဝရဘုရားကို ကြောက်ရွံ့၍ ယောရှဖတ်ကို စစ်မတိုက်ကြ။</w:t>
      </w:r>
    </w:p>
    <w:p/>
    <w:p>
      <w:r xmlns:w="http://schemas.openxmlformats.org/wordprocessingml/2006/main">
        <w:t xml:space="preserve">1. သခင်ဘုရား၏ တန်ခိုးတော် - ပဋိပက္ခဖြစ်ပွားချိန်များတွင် ကိုယ်တော်၏တည်ရှိမှုကို မည်သို့ကာကွယ်နိုင်ပြီး ငြိမ်းချမ်းမှုဆောင်ကြဉ်းပေးနိုင်မည်နည်း။</w:t>
      </w:r>
    </w:p>
    <w:p/>
    <w:p>
      <w:r xmlns:w="http://schemas.openxmlformats.org/wordprocessingml/2006/main">
        <w:t xml:space="preserve">2. ထာဝရဘုရားကို ကြောက်ရွံ့ခြင်း - ဘုရားသခင်ကို ရိုသေခြင်းရှိခြင်းသည် ကောင်းကြီးမင်္ဂလာများနှင့် အကာအကွယ်များကို ယူဆောင်လာနိုင်သည်။</w:t>
      </w:r>
    </w:p>
    <w:p/>
    <w:p>
      <w:r xmlns:w="http://schemas.openxmlformats.org/wordprocessingml/2006/main">
        <w:t xml:space="preserve">1. Psalm 34:7 ထာဝရဘုရား၏ ကောင်းကင်တမန်သည် ကိုယ်တော်ကို ကြောက်ရွံ့သော သူတို့ပတ်လည်၌ တပ်ချ၍ ကယ်တင်တော်မူ၏။</w:t>
      </w:r>
    </w:p>
    <w:p/>
    <w:p>
      <w:r xmlns:w="http://schemas.openxmlformats.org/wordprocessingml/2006/main">
        <w:t xml:space="preserve">2. Proverbs 1:7 ထာဝရဘုရားကို ကြောက်ရွံ့ခြင်းသည် ပညာ၏အချုပ်အခြာဖြစ်၏။ ပညာကို မထီမဲ့မြင်ပြုတတ်၏။</w:t>
      </w:r>
    </w:p>
    <w:p/>
    <w:p>
      <w:r xmlns:w="http://schemas.openxmlformats.org/wordprocessingml/2006/main">
        <w:t xml:space="preserve">2 Chronicles 17:11 ဖိလိတ္တိလူအချို့သည်လည်း ယောရှဖတ်လက်ဆောင်၊ အာရပ်လူတို့သည် သိုးထီးခုနစ်ထောင်ခုနစ်ရာ၊ ဆိတ်ခုနစ်ထောင်ခုနစ်ရာတို့ကို ဆောင်ခဲ့၏။</w:t>
      </w:r>
    </w:p>
    <w:p/>
    <w:p>
      <w:r xmlns:w="http://schemas.openxmlformats.org/wordprocessingml/2006/main">
        <w:t xml:space="preserve">ဖိလိတ္တိလူနှင့် အာရပ်လူတို့သည် ယောရှဖတ်ကို ငွေ၊ သိုးထီး၊</w:t>
      </w:r>
    </w:p>
    <w:p/>
    <w:p>
      <w:r xmlns:w="http://schemas.openxmlformats.org/wordprocessingml/2006/main">
        <w:t xml:space="preserve">1. ပေးကမ်းခြင်း၏တန်ခိုး- ရက်ရောမှုသည် သင့်ဘဝကို မည်သို့ပြောင်းလဲစေနိုင်သည် (၂ ကောရိန္သု ၉:၇)</w:t>
      </w:r>
    </w:p>
    <w:p/>
    <w:p>
      <w:r xmlns:w="http://schemas.openxmlformats.org/wordprocessingml/2006/main">
        <w:t xml:space="preserve">2. နာခံခြင်း၏ကောင်းချီး- ဘုရားသခင်၏အလိုတော်ကို လိုက်လျှောက်ခြင်းသည် အောင်မြင်မှုဆီသို့ ဦးတည်နိုင်သည် (တရားဟောရာ ၂၈:၁-၁၄)၊</w:t>
      </w:r>
    </w:p>
    <w:p/>
    <w:p>
      <w:r xmlns:w="http://schemas.openxmlformats.org/wordprocessingml/2006/main">
        <w:t xml:space="preserve">၁။ ဆာလံ ၃၇:၁၆-၁၇ - ဖြောင့်မတ်သောသူ၌ အနည်းငယ်သောဥစ္စာသည် မတရားသောသူ၏စည်းစိမ်ထက် သာလွန်၏။</w:t>
      </w:r>
    </w:p>
    <w:p/>
    <w:p>
      <w:r xmlns:w="http://schemas.openxmlformats.org/wordprocessingml/2006/main">
        <w:t xml:space="preserve">2. Proverbs 11:24-25 - လူသည် လွတ်လွတ်လပ်လပ် ပေးသော်လည်း ပို၍ပင် အမြတ်များသည်။ အခြားသောသူသည် အလွန်အကျွံ ချုပ်နှောင်သော်လည်း ဆင်းရဲခြင်းသို့ ရောက်၏။</w:t>
      </w:r>
    </w:p>
    <w:p/>
    <w:p>
      <w:r xmlns:w="http://schemas.openxmlformats.org/wordprocessingml/2006/main">
        <w:t xml:space="preserve">2 Chronicles 17:12 ယောရှဖတ်သည် အလွန်ကြီးပွါး၍၊ ယုဒရဲတိုက်များ၊</w:t>
      </w:r>
    </w:p>
    <w:p/>
    <w:p>
      <w:r xmlns:w="http://schemas.openxmlformats.org/wordprocessingml/2006/main">
        <w:t xml:space="preserve">ယောရှဖတ်သည် မယုံနိုင်လောက်အောင် အောင်မြင်ပြီး ကြီးပွားချမ်းသာလာပြီး ရဲတိုက်များနှင့် မြို့များစွာကို တည်ဆောက်ရန် သူ၏စည်းစိမ်ကို အသုံးပြုခဲ့သည်။</w:t>
      </w:r>
    </w:p>
    <w:p/>
    <w:p>
      <w:r xmlns:w="http://schemas.openxmlformats.org/wordprocessingml/2006/main">
        <w:t xml:space="preserve">1. နာခံခြင်း၏ကောင်းချီးများ- ဘုရားသခင့်နှုတ်မြွက်စကားတော်ကို လိုက်လျှောက်ခြင်းသည် ကြီးမြတ်ခြင်းသို့ ဦးတည်နိုင်ပုံ</w:t>
      </w:r>
    </w:p>
    <w:p/>
    <w:p>
      <w:r xmlns:w="http://schemas.openxmlformats.org/wordprocessingml/2006/main">
        <w:t xml:space="preserve">2. လုံ့လဝီရိယ၏တန်ဖိုး- အလုပ်ကြိုးစားမှုနှင့် ကြိုးစားမှု၏ဆုလာဘ်</w:t>
      </w:r>
    </w:p>
    <w:p/>
    <w:p>
      <w:r xmlns:w="http://schemas.openxmlformats.org/wordprocessingml/2006/main">
        <w:t xml:space="preserve">1. သုတ္တံ 22:29 - "သူ၏လုပ်ငန်း၌ လုံ့လဝီရိယရှိသောသူသည် ရှင်ဘုရင်များရှေ့မှာ ရပ်ရလိမ့်မည်။ လူယုတ်မာတို့ရှေ့မှာ မရပ်ရ။"</w:t>
      </w:r>
    </w:p>
    <w:p/>
    <w:p>
      <w:r xmlns:w="http://schemas.openxmlformats.org/wordprocessingml/2006/main">
        <w:t xml:space="preserve">2 တရားဟောရာ 28:13 "ထာဝရဘုရားသည် သင့်အား အမြီးမဖြစ်စေဘဲ ဦးခေါင်းဖြစ်စေတော်မူသဖြင့်၊ သင်သည် အထက်၌သာရှိရမည်ဖြစ်ပြီး၊ အောက်အရပ်မရှိစေဘဲ၊ သင်၏ဘုရားသခင် ထာဝရဘုရား၏ ပညတ်တော်တို့ကို နာခံလျှင်၊ စောင့်ရှောက်စေခြင်းငှာ ယနေ့ ငါမှာထား၏။</w:t>
      </w:r>
    </w:p>
    <w:p/>
    <w:p>
      <w:r xmlns:w="http://schemas.openxmlformats.org/wordprocessingml/2006/main">
        <w:t xml:space="preserve">2 Chronicles 17:13 ယုဒမြို့တို့၌ ဥစ္စာများစွာရ၍၊ ခွန်အားကြီးသော စစ်သူရဲတို့သည် ယေရုရှလင်မြို့၌ ရှိကြ၏။</w:t>
      </w:r>
    </w:p>
    <w:p/>
    <w:p>
      <w:r xmlns:w="http://schemas.openxmlformats.org/wordprocessingml/2006/main">
        <w:t xml:space="preserve">ယုဒရှင်ဘုရင် ယောရှဖတ်သည် ယေရုရှလင်မြို့ကို ကာကွယ်ရန် သန်မာသောစစ်သူရဲများကို ခန့်ထားခြင်းဖြင့် နိုင်ငံတော်ကို ခိုင်ခံ့စေရန် အပ်နှံခဲ့သည်။</w:t>
      </w:r>
    </w:p>
    <w:p/>
    <w:p>
      <w:r xmlns:w="http://schemas.openxmlformats.org/wordprocessingml/2006/main">
        <w:t xml:space="preserve">1. ဘုရားသခင်ထံ ကျွန်ုပ်တို့ကိုယ်ကို အပ်နှံသောအခါ ခံနိုင်ရည်ရှိရန် ဘုရားသခင်သည် ကျွန်ုပ်တို့အား ခွန်အားပေးသည်။</w:t>
      </w:r>
    </w:p>
    <w:p/>
    <w:p>
      <w:r xmlns:w="http://schemas.openxmlformats.org/wordprocessingml/2006/main">
        <w:t xml:space="preserve">2. ကျွန်ုပ်တို့သည် သခင်ဘုရား၏အမှုတော်ကိုထမ်းဆောင်ရန် ကျွန်ုပ်တို့၏ဆုကျေးဇူးများနှင့် အရည်အချင်းများကို အသုံးပြုသင့်သည်။</w:t>
      </w:r>
    </w:p>
    <w:p/>
    <w:p>
      <w:r xmlns:w="http://schemas.openxmlformats.org/wordprocessingml/2006/main">
        <w:t xml:space="preserve">1. 1 Corinthians 15:58 - ထို့ကြောင့် ငါချစ်သောညီအစ်ကိုတို့၊ သခင်ဘုရား၏အမှုတော်၌ သင်တို့သည် အချည်းနှီးမဟုတ်ကြောင်း သိမှတ်လျက်၊ တည်ကြည်၍ မရွေ့မလျော့ဘဲ၊</w:t>
      </w:r>
    </w:p>
    <w:p/>
    <w:p>
      <w:r xmlns:w="http://schemas.openxmlformats.org/wordprocessingml/2006/main">
        <w:t xml:space="preserve">2. ဧဖက် 6:10-11 - နောက်ဆုံးတွင်၊ သခင်ဘုရား၌၎င်း၊ တန်ခိုးတော်အားဖြင့်၎င်း၊ မာရ်နတ်၏အကြံအစည်များကို ဆီးတားနိုင်စေခြင်းငှာ၊ ဘုရားသခင်၏လက်နက်စုံကို ဝတ်ဆင်ကြလော့။</w:t>
      </w:r>
    </w:p>
    <w:p/>
    <w:p>
      <w:r xmlns:w="http://schemas.openxmlformats.org/wordprocessingml/2006/main">
        <w:t xml:space="preserve">2 Chronicles 17:14 ဘိုးဘေးအဆွေအမျိုးအလိုက် အရေအတွက်ဟူမူကား၊ အကြီးအမှူးအာဒနာနှင့် ခွန်အားကြီးသော သူရဲသုံးသိန်း၊</w:t>
      </w:r>
    </w:p>
    <w:p/>
    <w:p>
      <w:r xmlns:w="http://schemas.openxmlformats.org/wordprocessingml/2006/main">
        <w:t xml:space="preserve">2 Chronicles 17:14 တွင်၊ အဒ်နသည် ယုဒလူတို့၏ခေါင်းဆောင်ဖြစ်ပြီး၊ ခွန်အားကြီးသောစစ်သူရဲသုံးသိန်းဖြင့် သူ၏ကွပ်ကဲမှုအောက်တွင်ရှိသည်။</w:t>
      </w:r>
    </w:p>
    <w:p/>
    <w:p>
      <w:r xmlns:w="http://schemas.openxmlformats.org/wordprocessingml/2006/main">
        <w:t xml:space="preserve">1. ခေါင်းဆောင်မှုစွမ်းအား- ခွန်အားနှင့် သတ္တိရှိရှိ ဦးဆောင်နည်း</w:t>
      </w:r>
    </w:p>
    <w:p/>
    <w:p>
      <w:r xmlns:w="http://schemas.openxmlformats.org/wordprocessingml/2006/main">
        <w:t xml:space="preserve">2. အခက်အခဲများကို ရင်ဆိုင်ရာတွင် ရဲစွမ်းသတ္တိ- ခက်ခဲသောအချိန်များတွင် ခွန်အားရှာဖွေပါ။</w:t>
      </w:r>
    </w:p>
    <w:p/>
    <w:p>
      <w:r xmlns:w="http://schemas.openxmlformats.org/wordprocessingml/2006/main">
        <w:t xml:space="preserve">1. Joshua 1:9 ငါမှာထားသည်မဟုတ်လော။</w:t>
      </w:r>
    </w:p>
    <w:p/>
    <w:p>
      <w:r xmlns:w="http://schemas.openxmlformats.org/wordprocessingml/2006/main">
        <w:t xml:space="preserve">၂။ ဆာလံ ၂၇:၁၄၊ “ထာဝရဘုရားကို မြော်လင့်လော့။ အားယူ၍ ထာဝရဘုရားကို မြော်လင့်လော့။</w:t>
      </w:r>
    </w:p>
    <w:p/>
    <w:p>
      <w:r xmlns:w="http://schemas.openxmlformats.org/wordprocessingml/2006/main">
        <w:t xml:space="preserve">2 Chronicles 17:15 သူ့နောက်တွင် တပ်မှူးယောဟနန်နှင့် သူနှင့်အတူ နှစ်သိန်းလေးသောင်းရှိသည်။</w:t>
      </w:r>
    </w:p>
    <w:p/>
    <w:p>
      <w:r xmlns:w="http://schemas.openxmlformats.org/wordprocessingml/2006/main">
        <w:t xml:space="preserve">ယောဟနန်သည် ယုဒရှင်ဘုရင်အာသ၏တပ်တွင် စစ်သူရဲနှစ်သိန်းရှစ်သောင်း၏မှူးဖြစ်သည်။</w:t>
      </w:r>
    </w:p>
    <w:p/>
    <w:p>
      <w:r xmlns:w="http://schemas.openxmlformats.org/wordprocessingml/2006/main">
        <w:t xml:space="preserve">1. စည်းလုံးခြင်း၏တန်ခိုး- ဘုရားသခင်ရေးရာခွန်အားအားဖြင့် ယောဟနန်သည် ကြီးမြတ်မှုကို မည်သို့ရရှိခဲ့သနည်း။</w:t>
      </w:r>
    </w:p>
    <w:p/>
    <w:p>
      <w:r xmlns:w="http://schemas.openxmlformats.org/wordprocessingml/2006/main">
        <w:t xml:space="preserve">2. စစ်သူရဲတစ်ဦး၏နာခံမှု- အာသဘုရင်၏အမှုတော်ကိုထမ်းဆောင်ရာတွင် ယောဟနန်၏ပုံသက်သေ</w:t>
      </w:r>
    </w:p>
    <w:p/>
    <w:p>
      <w:r xmlns:w="http://schemas.openxmlformats.org/wordprocessingml/2006/main">
        <w:t xml:space="preserve">၁။ ဧဖက် ၄:၃-၆ - ငြိမ်းချမ်းရေးနှောင်ကြိုးတွင် ဝိညာဉ်တော်၏စည်းလုံးညီညွတ်မှုကို ထိန်းသိမ်းရန် ကြိုးပမ်းအားထုတ်ခြင်း</w:t>
      </w:r>
    </w:p>
    <w:p/>
    <w:p>
      <w:r xmlns:w="http://schemas.openxmlformats.org/wordprocessingml/2006/main">
        <w:t xml:space="preserve">၂။ ယောရှု ၁:၇-၉ - အားယူ၍ ရဲရင့်ပါ၊ မကြောက်ပါနှင့်၊ စိတ်ဓာတ်မကျပါနှင့်။</w:t>
      </w:r>
    </w:p>
    <w:p/>
    <w:p>
      <w:r xmlns:w="http://schemas.openxmlformats.org/wordprocessingml/2006/main">
        <w:t xml:space="preserve">2 Chronicles 17:16 နောက်တဖန် သူသည် ဇိခရိ၏သား အာမယဖြစ်ပြီး၊ သူနှင့်အတူ ခွန်အားကြီးသော သူရဲနှစ်သိန်း၊</w:t>
      </w:r>
    </w:p>
    <w:p/>
    <w:p>
      <w:r xmlns:w="http://schemas.openxmlformats.org/wordprocessingml/2006/main">
        <w:t xml:space="preserve">အာ​မ​ယ​သည် ထာ​ဝ​ရ​ဘု​ရား​ထံ​တော်​သို့ တ​လို​တ​ရား​ပူ​ဇော်​ပြီး အား​ကြီး​သော​သူ​ရဲ​နှစ်​သိန်း​နှင့်​ပါ​သွား​၏။</w:t>
      </w:r>
    </w:p>
    <w:p/>
    <w:p>
      <w:r xmlns:w="http://schemas.openxmlformats.org/wordprocessingml/2006/main">
        <w:t xml:space="preserve">1. ကတိကဝတ်တန်ခိုး- ဘုရားသခင်ကို ရဲရင့်စွာ ထမ်းဆောင်ပါ။</w:t>
      </w:r>
    </w:p>
    <w:p/>
    <w:p>
      <w:r xmlns:w="http://schemas.openxmlformats.org/wordprocessingml/2006/main">
        <w:t xml:space="preserve">၂။ ဘုရားသခင်ထံ ကိုယ်ကိုကိုယ် ပူဇော်ခြင်း- ထာဝရဘုရားအား ဆက်ကပ်အပ်နှံခြင်းကို ပြသခြင်း။</w:t>
      </w:r>
    </w:p>
    <w:p/>
    <w:p>
      <w:r xmlns:w="http://schemas.openxmlformats.org/wordprocessingml/2006/main">
        <w:t xml:space="preserve">1. Joshua 24:15 - “ထာဝရဘုရားကို ဝတ်ပြုခြင်းငှာ မကောင်းဟု ထင်လျှင်၊ မြစ်တစ်ဖက်ကမ်း၌ ဘိုးဘေးတို့ ဝတ်ပြုသော ဘုရားဖြစ်စေ၊ မြစ်တဘက်၌ ကိုးကွယ်သော ဘုရားဖြစ်စေ၊ ငါနှင့် ငါ့အမျိုး၌မူကား၊</w:t>
      </w:r>
    </w:p>
    <w:p/>
    <w:p>
      <w:r xmlns:w="http://schemas.openxmlformats.org/wordprocessingml/2006/main">
        <w:t xml:space="preserve">2 ရောမ 12:1 - "ညီအစ်ကိုတို့၊ ထို့ကြောင့်၊ သင်သည် ဘုရားသခင်၏ ကရုဏာတော်အားဖြင့်၊ သင်တို့၏ကိုယ်ခန္ဓာကို အသက်ရှင်သောယဇ်၊ သန့်ရှင်းသော၊ ဘုရားသခင်နှစ်သက်တော်မူသော ပူဇော်သက္ကာကို ဆောင်ကြဉ်းရန် ငါတောင်းပန်အပ်ပါသည်။"</w:t>
      </w:r>
    </w:p>
    <w:p/>
    <w:p>
      <w:r xmlns:w="http://schemas.openxmlformats.org/wordprocessingml/2006/main">
        <w:t xml:space="preserve">2 Chronicles 17:17 ဗင်္ယာမိန်အမျိုး၊ ခွန်အားကြီးသော ဧလျာဒ၊ လေးနှင့် ဒိုင်းနှစ်သိန်းတို့ကို ကိုင်ဆောင်လျက်၊</w:t>
      </w:r>
    </w:p>
    <w:p/>
    <w:p>
      <w:r xmlns:w="http://schemas.openxmlformats.org/wordprocessingml/2006/main">
        <w:t xml:space="preserve">ဗင်္ယာမိန်အမျိုးဧလျာဒသည် ခွန်အားကြီးသော သူရဲဖြစ်၏။</w:t>
      </w:r>
    </w:p>
    <w:p/>
    <w:p>
      <w:r xmlns:w="http://schemas.openxmlformats.org/wordprocessingml/2006/main">
        <w:t xml:space="preserve">1. စည်းလုံးခြင်း၏စွမ်းအား- စည်းလုံးညီညွတ်သောအခါတွင် ကြီးမားသောစွမ်းဆောင်မှုများကို မည်သို့လုပ်ဆောင်ရမည်ကို Benjamin ၏ Eliada ထံမှ သင်ယူပါ။</w:t>
      </w:r>
    </w:p>
    <w:p/>
    <w:p>
      <w:r xmlns:w="http://schemas.openxmlformats.org/wordprocessingml/2006/main">
        <w:t xml:space="preserve">2. ရဲရင့်ခြင်း- Benjamin ၏ Eliada နှင့်တူပြီး ဒုက္ခများကို ရင်ဆိုင်ရာတွင် ရဲရင့်သန်မာရန် သင်ယူပါ။</w:t>
      </w:r>
    </w:p>
    <w:p/>
    <w:p>
      <w:r xmlns:w="http://schemas.openxmlformats.org/wordprocessingml/2006/main">
        <w:t xml:space="preserve">1. ဒေသနာ 4:12 - ယောက်ျားသည် တယောက်တည်းသောသူကို နိုင်သော်လည်း၊ နှစ်ယောက်သောသူသည် ဆီးတားသော်လည်း၊ သုံးဆသောကြိုးသည် လျင်မြန်စွာမကျိုးဘဲနေလိမ့်မည်။</w:t>
      </w:r>
    </w:p>
    <w:p/>
    <w:p>
      <w:r xmlns:w="http://schemas.openxmlformats.org/wordprocessingml/2006/main">
        <w:t xml:space="preserve">2. John 15:5 ငါသည် စပျစ်နွယ်ပင်ဖြစ်၏။ မင်းဟာ အကိုင်းအခက်တွေပဲ။ သင်တို့သည် ငါ၌တည်၍ ငါ၌တည်လျှင်၊ သင်သည် များစွာသောအသီးကိုသီးလိမ့်မည်။ ငါမှလွဲ၍ မင်းဘာမှမတတ်နိုင်။</w:t>
      </w:r>
    </w:p>
    <w:p/>
    <w:p>
      <w:r xmlns:w="http://schemas.openxmlformats.org/wordprocessingml/2006/main">
        <w:t xml:space="preserve">2 Chronicles 17:18 နောက်တဖန်ယောဇဗဒ်သည် စစ်တိုက်ခြင်းငှါ အဆင်သင့်ပြင်ဆင်သော တသိန်းလေးသောင်းတထောင်တည်း။</w:t>
      </w:r>
    </w:p>
    <w:p/>
    <w:p>
      <w:r xmlns:w="http://schemas.openxmlformats.org/wordprocessingml/2006/main">
        <w:t xml:space="preserve">ယောဇဗဒ်သည် စစ်တိုက်ရန် စစ်သည် ၁၈၀,၀၀၀ နှင့်အတူ ခန့်အပ်ခံခဲ့ရသည်။</w:t>
      </w:r>
    </w:p>
    <w:p/>
    <w:p>
      <w:r xmlns:w="http://schemas.openxmlformats.org/wordprocessingml/2006/main">
        <w:t xml:space="preserve">1. စည်းလုံးခြင်း၏စွမ်းအား- ဘုရားသခင်အပေါ် ကျွန်ုပ်တို့၏ယုံကြည်ခြင်းက ကျွန်ုပ်တို့ကို လက်တွဲလုပ်ဆောင်ရန် ကူညီပေးပုံ။</w:t>
      </w:r>
    </w:p>
    <w:p/>
    <w:p>
      <w:r xmlns:w="http://schemas.openxmlformats.org/wordprocessingml/2006/main">
        <w:t xml:space="preserve">2. ကျွန်ုပ်တို့၏ ခွန်အားများ- ယုံကြည်ခြင်း၌ စည်းလုံးညီညွတ်စွာ ရပ်တည်ခြင်း၏ စွမ်းအား။</w:t>
      </w:r>
    </w:p>
    <w:p/>
    <w:p>
      <w:r xmlns:w="http://schemas.openxmlformats.org/wordprocessingml/2006/main">
        <w:t xml:space="preserve">1. ဧဖက် 6:10-18 နောက်ဆုံးတွင်၊ သခင်ဘုရား၌၎င်း၊ တန်ခိုးတော်အားဖြင့်၎င်း၊ မာရ်နတ်၏အကြံအစည်များကို ဆီးတားနိုင်စေခြင်းငှာ၊ ဘုရားသခင်၏လက်နက်စုံကို ဝတ်ဆင်ကြလော့။</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Chronicles 17:19 ယုဒပြည်တရှောက်လုံး၌ ခြံရံထားသောမြို့တို့၌ ရှင်ဘုရင်ချထားသော သူတို့မှတပါး၊ ဤသူတို့သည် ရှင်ဘုရင်ကို မြော်လင့်၍၊</w:t>
      </w:r>
    </w:p>
    <w:p/>
    <w:p>
      <w:r xmlns:w="http://schemas.openxmlformats.org/wordprocessingml/2006/main">
        <w:t xml:space="preserve">ယုဒရှင်ဘုရင်တို့သည် ယုဒပြည်အနှံ့ ခိုင်ခံ့သောမြို့များတွင် တာဝန်ထမ်းရန် လူများကို ခန့်ထားကြသည်။</w:t>
      </w:r>
    </w:p>
    <w:p/>
    <w:p>
      <w:r xmlns:w="http://schemas.openxmlformats.org/wordprocessingml/2006/main">
        <w:t xml:space="preserve">1. ဘုရားသခင်နှင့် သူ၏ခေါင်းဆောင်များကို ထမ်းဆောင်ရန် ကျွန်ုပ်တို့၏တာဝန်</w:t>
      </w:r>
    </w:p>
    <w:p/>
    <w:p>
      <w:r xmlns:w="http://schemas.openxmlformats.org/wordprocessingml/2006/main">
        <w:t xml:space="preserve">2. စည်းလုံးညီညွတ်မှုတွင် ခွန်အားရှာဖွေခြင်း။</w:t>
      </w:r>
    </w:p>
    <w:p/>
    <w:p>
      <w:r xmlns:w="http://schemas.openxmlformats.org/wordprocessingml/2006/main">
        <w:t xml:space="preserve">1. သုတ္တံကျမ်း 24:3-4 - ပညာဖြင့် အိမ်သည် တည်၍ ဥာဏ်အားဖြင့် တည်၏။ အသိပညာအားဖြင့် ၎င်း၏အခန်းများသည် ရှားပါးပြီး လှပသော ရတနာများဖြင့် ပြည့်နှက်နေသည်။</w:t>
      </w:r>
    </w:p>
    <w:p/>
    <w:p>
      <w:r xmlns:w="http://schemas.openxmlformats.org/wordprocessingml/2006/main">
        <w:t xml:space="preserve">2. 1 ပေတရု 5:5-7 - ထိုနည်းအတူ၊ အသက်ငယ်သော သင်တို့သည် အသက်ကြီးသူတို့ကို လက်အောက်ခံကြလော့။ သင်တို့အားလုံး၊ ဘုရားသခင်သည် မာနကြီးသူများကို ဆန့်ကျင်သော်လည်း နှိမ့်ချသူများကို မျက်နှာသာပေးသောကြောင့် အချင်းချင်း နှိမ့်ချမှုကို ၀တ်ဆင်ကြလော့။ ထို့ကြောင့် ဘုရားသခင်သည် သင့်အား အချိန်မီ ချီမြှောက်မည်အကြောင်း၊ သူက မင်းကိုဂရုစိုက်တဲ့အတွက် မင်းရဲ့စိုးရိမ်မှုအားလုံးကို သူ့အပေါ်ထားလိုက်ပါ။</w:t>
      </w:r>
    </w:p>
    <w:p/>
    <w:p>
      <w:r xmlns:w="http://schemas.openxmlformats.org/wordprocessingml/2006/main">
        <w:t xml:space="preserve">၂ ရာဇဝင်ချုပ် အခန်းကြီး ၁၈ တွင် ယုဒရှင်ဘုရင် ယောရှဖတ်နှင့် အစ္စရေးဘုရင် အာဟပ်တို့ကြား ကံကြမ္မာဆိုးများ မဟာမိတ်ဖွဲ့ခြင်းအပြင် နောက်ဆက်တွဲဆိုးကျိုးများကိုပါ ဖော်ပြထားပါသည်။</w:t>
      </w:r>
    </w:p>
    <w:p/>
    <w:p>
      <w:r xmlns:w="http://schemas.openxmlformats.org/wordprocessingml/2006/main">
        <w:t xml:space="preserve">ပထမအပိုဒ်– ဆိုးသွမ်းသောဣသရေလရှင်ဘုရင်အာဟပ်နှင့် ယောရှဖတ်၏ရင်းနှီးသောဆက်ဆံရေးကို မီးမောင်းထိုးပြခြင်းဖြင့် အခန်းစတင်သည်။ ယောရှဖတ်သည် ရှမာရိပြည်တွင် အာဟပ်ထံ သွားရောက်လည်ပတ်ပြီး ဂိလဒ်ပြည်ရာမုတ်မြို့ကို တိုက်ရန် ပူးတွဲစစ်ဆင်ရန် အဆိုပြုသည်။ ယောရှဖတ်သည် သဘောတူသော်လည်း စစ်မတိုက်မီ သခင်ဘုရားထံမှ အကြံဉာဏ်ရယူရန် အကြံပြုသည် (၂ ရာဇဝင်ချုပ် ၁၈:၁-၄)။</w:t>
      </w:r>
    </w:p>
    <w:p/>
    <w:p>
      <w:r xmlns:w="http://schemas.openxmlformats.org/wordprocessingml/2006/main">
        <w:t xml:space="preserve">ဒုတိယအပိုဒ်- ဇာတ်ကြောင်းသည် တိုက်ပွဲတွင်အောင်မြင်မှုကို ပရောဖက်ပြုသော အာဟပ်မှဆင့်ခေါ်သည့် မိစ္ဆာပရောဖက်များအပေါ် အာရုံစိုက်သည်။ သို့ရာတွင်၊ ယောရှဖတ်သည် ထာဝရဘုရား၏ ပရောဖက်တစ်ဦးထံမှ ကြားနာရန် တောင်းဆိုသည်။ အာဟပ်၏ပရောဖက်တို့၏ ပါးစပ်ထဲသို့ ဘုရားသခင်သည် မုသားစိတ်ဝိညာဉ်ကို သွင်းထားသည်ဟု သတိပေးသည် (၂ ရာဇဝင်ချုပ် ၁၈:၅-၂၇)။</w:t>
      </w:r>
    </w:p>
    <w:p/>
    <w:p>
      <w:r xmlns:w="http://schemas.openxmlformats.org/wordprocessingml/2006/main">
        <w:t xml:space="preserve">၃ အပိုဒ်- မိက္ခာ၏ပရောဖက်ပြုချက်က အာဟပ်ကို စစ်မှုမှပြန်လာသည့်အချိန်အထိ ထောင်သွင်းအကျဉ်းချထားသည့် အာဟပ်ကို ဒေါသထွက်စေပုံကို မှတ်တမ်းက မီးမောင်းထိုးပြသည်။ မိက္ခာသတိပေးသော်လည်း ဘုရင်နှစ်ပါးစလုံးသည် မိမိတို့၏အကြံအစည်များအတိုင်း လုပ်ဆောင်ကာ ဂိလဒ်ရာမုတ်မြို့ကို စစ်ချီကြလေသည်။ (၂ ရာဇဝင်ချုပ် ၁၈း၂၈-၃၄)။</w:t>
      </w:r>
    </w:p>
    <w:p/>
    <w:p>
      <w:r xmlns:w="http://schemas.openxmlformats.org/wordprocessingml/2006/main">
        <w:t xml:space="preserve">၄ အပိုဒ်– ရန်သူ့လေးသမားများက အာဟပ်ကို ရန်သူ လေးသမားများက အထင်လွဲခံရသောအခါတွင် ယောရှဖတ်သည် သေခြင်းမှ ကျဉ်းမြောင်းစွာ လွတ်မြောက်သွားပုံကို ဖော်ပြသည့်အချက်ကို အာရုံစိုက်သည်။ သူ့အမှားကို သတိပြုမိပြီး လိုက်မရှာတော့ဘူး။ သို့ရာတွင်၊ အာဟပ်သည် မြှားဖြင့်ထိ၍ တိုက်ပွဲ၌သေသည် (၂ ရာဇဝင်ချုပ် ၁၈း၃၅-၃၆)။</w:t>
      </w:r>
    </w:p>
    <w:p/>
    <w:p>
      <w:r xmlns:w="http://schemas.openxmlformats.org/wordprocessingml/2006/main">
        <w:t xml:space="preserve">အချုပ်အားဖြင့်၊ ရာဇဝင်ချုပ် ၂ စောင်၏ အခန်းဆယ့်ရှစ်တွင် ကံကြမ္မာဆိုးဖြင့် မဟာမိတ်ဖွဲ့ကာ ဘုရင်ယောရှဖတ်၏ခေါင်းဆောင်မှုအတွင်း ကြုံတွေ့ရသည့်အကျိုးဆက်များကို သရုပ်ဖော်ထားသည်။ စစ်ရေးလှုပ်ရှားမှုအတွက် သဘောတူညီချက်ကို မီးမောင်းထိုးပြပြီး မြင့်မြတ်သောလမ်းညွှန်မှုကို တောင်းဆိုပါ။ ရရှိခဲ့သော မှားယွင်းသောပရောဖက်ပြုချက်များနှင့် ပရောဖက်ပြုထားသောသတိပေးချက်ကို ဖော်ပြခြင်း။ ဤအခန်းတွင် အချုပ်အားဖြင့်ဆိုရသော် ဘုရင်ယောရှဖတ်၏ ဆုံးဖြတ်ချက်နှစ်ခုစလုံးသည် ဆိုးသွမ်းမှုနှင့် လိုက်လျောညီထွေဖြစ်စေသောအားဖြင့် ဖော်ပြထားသည့် သမိုင်းဝင်မှတ်တမ်းတစ်ခုအား ပေးဆောင်ထားပြီး ပရောဖက်ပြုချက်ဆိုင်ရာသတိပေးချက်များကို ငြင်းဆိုခြင်းဆိုင်ရာ သက်သေခံချက်များအပေါ် ဂုဏ်ပြုသောပရောဖက်ပြုချက်ဆိုင်ရာ သက်သေခံချက်ဆိုင်ရာ ပြည့်စုံမှုဆိုင်ရာ ပရောဖက်ပြုချက်ဆိုင်ရာ သက်သေခံချက်ဆိုင်ရာ ပြည့်စုံမှုဆိုင်ရာ ပရောဖက်ပြုချက်ဆိုင်ရာ သက်သေခံချက်ဆိုင်ရာ ပြည့်စုံခြင်းဆိုင်ရာ ကတိသစ္စာပြုခြင်းဆိုင်ရာ ကတိသစ္စာပြုခြင်းနှင့် စပ်လျဉ်း၍ ကတိသစ္စာပြုခြင်း နှင့် စပ်လျဉ်းသည့် ကတိသစ္စာပြုခြင်း နှင့် စပ်လျဉ်းသည့် ကတိသစ္စာပြုခြင်း နှင့် စပ်လျဉ်းသည့် ကတိသစ္စာပြုခြင်းအားဖြင့် ဖော်ပြထားသော သမိုင်းဝင်မှတ်တမ်းတစ်ခု ဖန်ဆင်းရှင်-ဘုရားသခင်နှင့် ရွေးချယ်ထားသော လူ-အစ္စရေးတို့ကြား ဆက်ဆံရေး</w:t>
      </w:r>
    </w:p>
    <w:p/>
    <w:p>
      <w:r xmlns:w="http://schemas.openxmlformats.org/wordprocessingml/2006/main">
        <w:t xml:space="preserve">2 Chronicles 18:1 ယောရှဖတ်သည် စည်းစိမ်ဥစ္စာဂုဏ်အသရေ ကြွယ်ဝ၍၊ အာဟပ်နှင့် ပေါင်းဘော်လေ၏။</w:t>
      </w:r>
    </w:p>
    <w:p/>
    <w:p>
      <w:r xmlns:w="http://schemas.openxmlformats.org/wordprocessingml/2006/main">
        <w:t xml:space="preserve">ယောရှဖတ်သည် အာဟပ်နှင့် မဟာမိတ်ဖွဲ့သော ချမ်းသာပြီး ဂုဏ်သရေရှိသူတစ်ဦးဖြစ်သည်။</w:t>
      </w:r>
    </w:p>
    <w:p/>
    <w:p>
      <w:r xmlns:w="http://schemas.openxmlformats.org/wordprocessingml/2006/main">
        <w:t xml:space="preserve">၁။ မယုံကြည်သူများနှင့် မဟာမိတ်ဖွဲ့ခြင်း၏ အန္တရာယ်</w:t>
      </w:r>
    </w:p>
    <w:p/>
    <w:p>
      <w:r xmlns:w="http://schemas.openxmlformats.org/wordprocessingml/2006/main">
        <w:t xml:space="preserve">၂။ နှိမ့်ချမှုမရှိသော စည်းစိမ်နှင့် ဂုဏ်အသရေ အန္တရာယ်</w:t>
      </w:r>
    </w:p>
    <w:p/>
    <w:p>
      <w:r xmlns:w="http://schemas.openxmlformats.org/wordprocessingml/2006/main">
        <w:t xml:space="preserve">1. James 4:4 "မ​ဖောက်​ပြန်​သော​သူ​တို့၊ လောက​နှင့်​မိတ်​ဖွဲ့​ခြင်း​သည်​ဘု​ရား​သ​ခင်​၏​ရန်​ဘက်​ဖြစ်​သည်​ကို သင်​တို့​မသိ​ကြ​သ​လော။ ထို့ကြောင့် လောက​၏​မိတ်​ဆွေ​ဖြစ်​လို​သူ​မည်​သူ​သည်​ဘု​ရား​သ​ခင်​၏​ရန်​သူ​ဖြစ်​၏။</w:t>
      </w:r>
    </w:p>
    <w:p/>
    <w:p>
      <w:r xmlns:w="http://schemas.openxmlformats.org/wordprocessingml/2006/main">
        <w:t xml:space="preserve">2. Proverbs 16:18 မာနသည် ပျက်စီးခြင်းသို့မရောက်မှီ၊ မာနထောင်လွှားသောစိတ်သည် လဲတတ်၏။</w:t>
      </w:r>
    </w:p>
    <w:p/>
    <w:p>
      <w:r xmlns:w="http://schemas.openxmlformats.org/wordprocessingml/2006/main">
        <w:t xml:space="preserve">2 Chronicles 18:2 နှစ်အနည်းငယ်ကြာသောအခါ၊ အာဟပ်မင်းသည် ရှမာရိမြို့သို့ သွားလေ၏။ အာဟပ်သည် မိမိအတွက် သိုးနွားများကို၎င်း၊ သူ၌ပါသောလူတို့အဘို့ များပြားသော သိုးနွားတို့ကိုသတ်၍၊ ဂိလဒ်ပြည်ရာမုတ်မြို့သို့ လိုက်စေခြင်းငှါ ဖြားယောင်းသွေးဆောင်လေ၏။</w:t>
      </w:r>
    </w:p>
    <w:p/>
    <w:p>
      <w:r xmlns:w="http://schemas.openxmlformats.org/wordprocessingml/2006/main">
        <w:t xml:space="preserve">အချိန်အတန်ကြာပြီးနောက် ယောရှဖတ်သည် ရှမာရိမြို့၌ အာဟပ်ထံ သွားရောက်လည်ပတ်၍ သိုးနွားများစွာဖြင့် ကြိုဆိုခဲ့သည်။ အာဟပ်​က ယောရှဖတ်​ကို သူ့​နဲ့အတူ ရာမုတ်​ဂိလဒ်​မြို့​ဆီ သွား​ခိုင်းတယ်။</w:t>
      </w:r>
    </w:p>
    <w:p/>
    <w:p>
      <w:r xmlns:w="http://schemas.openxmlformats.org/wordprocessingml/2006/main">
        <w:t xml:space="preserve">၁။ မိတ်ဆွေဖွဲ့ခြင်း၏တန်ဖိုး– ယောရှဖတ်နှင့် အာဟပ်တို့၏ဆက်ဆံရေးသည် ခင်မင်ရင်းနှီးမှု၏တန်ဖိုးကိုပြသပြီး ရက်ရောသောဧည့်ဝတ်ပြုခြင်းဖြင့် မည်သို့ခိုင်ခံ့စေမည်နည်း။</w:t>
      </w:r>
    </w:p>
    <w:p/>
    <w:p>
      <w:r xmlns:w="http://schemas.openxmlformats.org/wordprocessingml/2006/main">
        <w:t xml:space="preserve">၂။ ဘုရားသခင်ကို နားထောင်ခြင်း၏အရေးကြီးမှု– အာဟပ်၏စကားကိုမဟုတ်ဘဲ ဘုရားသခင်ကို နားထောင်လိုသော ယောရှဖတ်၏ဆန္ဒသည် ဘုရားသခင်၏အလိုတော်ကို အမြဲရှာဖွေခြင်း၏အရေးကြီးမှုကို ဖော်ပြသည်။</w:t>
      </w:r>
    </w:p>
    <w:p/>
    <w:p>
      <w:r xmlns:w="http://schemas.openxmlformats.org/wordprocessingml/2006/main">
        <w:t xml:space="preserve">1. သုတ္တံကျမ်း 18:24– အပေါင်းအဖော်များစွာရှိသောသူသည် ပျက်စီးခြင်းသို့ရောက်တတ်သော်လည်း၊</w:t>
      </w:r>
    </w:p>
    <w:p/>
    <w:p>
      <w:r xmlns:w="http://schemas.openxmlformats.org/wordprocessingml/2006/main">
        <w:t xml:space="preserve">2. 1 Samuel 15:22-23- ရှမွေလက၊ ထာဝရဘုရားသည် မီးရှို့ရာယဇ်နှင့် ယဇ်ပူဇော်ခြင်း၌ နှစ်သက်တော်မူသလော။ နာခံခြင်းသည် ယဇ်ပူဇော်ခြင်းထက် သာ၍ကောင်းသည်၊ သတိပြုခြင်းသည် သိုးထီးဆီဥထက် သာ၍ကောင်းသည်။</w:t>
      </w:r>
    </w:p>
    <w:p/>
    <w:p>
      <w:r xmlns:w="http://schemas.openxmlformats.org/wordprocessingml/2006/main">
        <w:t xml:space="preserve">2 Chronicles 18:3 ဣသရေလရှင်ဘုရင်အာဟပ်ကလည်း၊ ယုဒရှင်ဘုရင် ယောရှဖတ်အား၊ သင်သည် ငါနှင့်အတူ ဂိလဒ်ရာမုတ်ဂိလဒ်မြို့သို့ လိုက်မည်လော။ ငါသည် သင်နှင့်တူ၏။ ငါ၏လူသည် သင်၏လူကဲ့သို့ဖြစ်၏။ စစ်တိုက်သောအခါ၊</w:t>
      </w:r>
    </w:p>
    <w:p/>
    <w:p>
      <w:r xmlns:w="http://schemas.openxmlformats.org/wordprocessingml/2006/main">
        <w:t xml:space="preserve">ဣသရေလရှင်ဘုရင် အာဟပ်သည် ယုဒရှင်ဘုရင် ယောရှဖတ်သည် ဂိလဒ်ပြည်ရာမုတ်ဂိလဒ်မြို့၌ စစ်တိုက်ခြင်းငှါ အလိုရှိလျှင်၊ ယောရှဖတ်က အာဟပ်ကို စစ်တိုက်ဖို့ သဘောတူလိုက်တယ်။</w:t>
      </w:r>
    </w:p>
    <w:p/>
    <w:p>
      <w:r xmlns:w="http://schemas.openxmlformats.org/wordprocessingml/2006/main">
        <w:t xml:space="preserve">1. စည်းလုံးခြင်း၏ တန်ခိုး- ခရစ်တော်၌ စည်းလုံးညီညွတ်မှု မည်ကဲ့သို့ ကြီးမားသော ခွန်အားနှင့် အောင်ပွဲဆီသို့ ဦးတည်နိုင်မည်နည်း။</w:t>
      </w:r>
    </w:p>
    <w:p/>
    <w:p>
      <w:r xmlns:w="http://schemas.openxmlformats.org/wordprocessingml/2006/main">
        <w:t xml:space="preserve">၂။ စည်းလုံးညီညွတ်မှု၏ အရေးပါမှု- ကျွန်ုပ်တို့၏ယုံကြည်ခြင်း၌ အတူတကွရပ်တည်ခြင်းသည် ကျွန်ုပ်တို့၏ပန်းတိုင်များကို အောင်မြင်ရန် မည်ကဲ့သို့ကူညီပေးနိုင်မည်နည်း။</w:t>
      </w:r>
    </w:p>
    <w:p/>
    <w:p>
      <w:r xmlns:w="http://schemas.openxmlformats.org/wordprocessingml/2006/main">
        <w:t xml:space="preserve">၁။ ဧဖက် ၄း၁-၃ - ထို့ကြောင့်၊ သခင်ဘုရား၏ အကျဉ်းခံဖြစ်သော ငါသည် သင်တို့ကို ခေါ်တော်မူခြင်းခံထိုက်သော နှိမ့်ချမှု၊ နူးညံ့သိမ်မွေ့မှု၊ စိတ်ရှည်သည်းခံမှု၊ အချင်းချင်းသည်းခံခြင်းနှင့်အတူ ကျင့်ဆောင်ရန် တိုက်တွန်းနှိုးဆော်ထားသည်။ ငြိမ်သက်ခြင်းနှောင်ကြိုး၌ ဝိညာဉ်တော်၏စည်းလုံးညီညွတ်မှုကို ထိန်းသိမ်းရန် စိတ်အားထက်သန်မှုကို ချစ်မြတ်နိုးပါ။</w:t>
      </w:r>
    </w:p>
    <w:p/>
    <w:p>
      <w:r xmlns:w="http://schemas.openxmlformats.org/wordprocessingml/2006/main">
        <w:t xml:space="preserve">2. သုတ္တံကျမ်း 16:3 - သင်၏အမှုကို ထာဝရဘုရား၌ အပ်နှံလော့။ သင်၏အကြံအစည်သည် တည်လိမ့်မည်။</w:t>
      </w:r>
    </w:p>
    <w:p/>
    <w:p>
      <w:r xmlns:w="http://schemas.openxmlformats.org/wordprocessingml/2006/main">
        <w:t xml:space="preserve">2 Chronicles 18:4 ယောရှဖတ်က၊ ယနေ့ထာဝရဘုရား၏ နှုတ်ကပတ်တော်အတိုင်း မေးလျှောက်ပါဟု ဣသရေလရှင်ဘုရင်အား လျှောက်လေ၏။</w:t>
      </w:r>
    </w:p>
    <w:p/>
    <w:p>
      <w:r xmlns:w="http://schemas.openxmlformats.org/wordprocessingml/2006/main">
        <w:t xml:space="preserve">ယောရှဖတ်သည် ဣသရေလရှင်ဘုရင်ကို သခင်ဘုရားထံမှ လမ်းညွှန်မှုရယူရန် အကြံပေးခဲ့သည်။</w:t>
      </w:r>
    </w:p>
    <w:p/>
    <w:p>
      <w:r xmlns:w="http://schemas.openxmlformats.org/wordprocessingml/2006/main">
        <w:t xml:space="preserve">1. သခင်ဘုရား၏အလိုတော်ကို ယုံကြည်ပြီး အရာခပ်သိမ်း၌ သူ၏အကြံဉာဏ်ကို ရှာပါ။</w:t>
      </w:r>
    </w:p>
    <w:p/>
    <w:p>
      <w:r xmlns:w="http://schemas.openxmlformats.org/wordprocessingml/2006/main">
        <w:t xml:space="preserve">၂။ လမ်းညွှန်မှုနှင့် လမ်းညွှန်မှုများအတွက် ဘုရားသခင်ထံ ကျွန်ုပ်တို့ လှည့်သွားစေလိုပါသည်။</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Isaiah 30:21 - သင်သည် လက်ျာဘက်သို့ လှည့်သောအခါ၊ လက်ဝဲဘက်သို့ လှည့်သောအခါ၊ ဤလမ်းဟူမူကား၊ ထိုလမ်းသည် သင့်နောက်၌ ရှိသော စကားတခွန်းကို ကြားလိမ့်မည်။</w:t>
      </w:r>
    </w:p>
    <w:p/>
    <w:p>
      <w:r xmlns:w="http://schemas.openxmlformats.org/wordprocessingml/2006/main">
        <w:t xml:space="preserve">2 Chronicles 18:5 ထို့ကြောင့် ဣသရေလရှင်ဘုရင်သည် ပရောဖက်လေးရာတို့ကို စုဝေးစေပြီးလျှင်၊ ငါတို့သည် ဂိလဒ်ပြည် ရာမုတ်ဂိလဒ်မြို့သို့ စစ်ချီရပါမည်လော၊ သို့မဟုတ် အောင့်ထားရမည်လော။ တက်လော့။ ဘုရားသခင်သည် ရှင်ဘုရင်လက်သို့ အပ်တော်မူလိမ့်မည်။</w:t>
      </w:r>
    </w:p>
    <w:p/>
    <w:p>
      <w:r xmlns:w="http://schemas.openxmlformats.org/wordprocessingml/2006/main">
        <w:t xml:space="preserve">ဣသရေလရှင်ဘုရင်သည် ရာမုတ်ဂိလဒ်မြို့၌ စစ်တိုက်ခြင်းငှါ သွားရမည်လောဟု ပရောဖက်လေးရာတို့ကို စုဝေးစေ၏။ ဘု​ရင်​လက်​ထဲ​မှာ ဘု​ရား​သခင်​အပ်​မယ်​ဆို​တဲ့​အတိုင်း တက်​သွား​ဖို့ ပရော​ဖက်​တွေ​ပြော​တယ်။</w:t>
      </w:r>
    </w:p>
    <w:p/>
    <w:p>
      <w:r xmlns:w="http://schemas.openxmlformats.org/wordprocessingml/2006/main">
        <w:t xml:space="preserve">၁။ ဘုရားသခင်ကို ယုံကြည်ခြင်းသည် အောင်ပွဲဆီသို့ ဦးတည်သည်။</w:t>
      </w:r>
    </w:p>
    <w:p/>
    <w:p>
      <w:r xmlns:w="http://schemas.openxmlformats.org/wordprocessingml/2006/main">
        <w:t xml:space="preserve">၂။ ဘုရားသခင်ကို နာခံခြင်းသည် ကောင်းချီးများ ပေးသည်။</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ဆာလံ 20:7 - အချို့က ရထားစီး၍ အချို့သော မြင်းများကို ကိုးစားသော်လည်း၊ ငါတို့ဘုရားသခင် ထာဝရဘုရား၏ နာမတော်ကို အောက်မေ့ကြလိမ့်မည်။</w:t>
      </w:r>
    </w:p>
    <w:p/>
    <w:p>
      <w:r xmlns:w="http://schemas.openxmlformats.org/wordprocessingml/2006/main">
        <w:t xml:space="preserve">2 Chronicles 18:6 ယောရှဖတ်က၊ ငါတို့သည် သူ့ကိုမေးမြန်းခြင်းငှာ ထာဝရဘုရား၏ ပရောဖက်တပါးမျှမရှိသလော။</w:t>
      </w:r>
    </w:p>
    <w:p/>
    <w:p>
      <w:r xmlns:w="http://schemas.openxmlformats.org/wordprocessingml/2006/main">
        <w:t xml:space="preserve">ယောရှဖတ်သည် ထာဝရဘုရား၏ ပရောဖက်ရှိသလောဟု မေးလျှင်၊</w:t>
      </w:r>
    </w:p>
    <w:p/>
    <w:p>
      <w:r xmlns:w="http://schemas.openxmlformats.org/wordprocessingml/2006/main">
        <w:t xml:space="preserve">၁။ ကိစ္စရပ်တိုင်းတွင် သခင်ဘုရား၏ လမ်းညွှန်မှုကို ရှာဖွေပါ။</w:t>
      </w:r>
    </w:p>
    <w:p/>
    <w:p>
      <w:r xmlns:w="http://schemas.openxmlformats.org/wordprocessingml/2006/main">
        <w:t xml:space="preserve">2. သခင်၏လမ်းညွှန်မှုကို အသိအမှတ်ပြုရန် ဉာဏ်ပညာရှိရန် ဆုတောင်းပါ။</w:t>
      </w:r>
    </w:p>
    <w:p/>
    <w:p>
      <w:r xmlns:w="http://schemas.openxmlformats.org/wordprocessingml/2006/main">
        <w:t xml:space="preserve">1. Jeremiah 33:3 ငါ့ထံသို့ခေါ်၍ ငါဖြေကြားမည်။ သင်မသိသေးသော ကြီးစွာသောဝှက်ထားသောအရာတို့ကို သင့်အားပြောပြမည်။</w:t>
      </w:r>
    </w:p>
    <w:p/>
    <w:p>
      <w:r xmlns:w="http://schemas.openxmlformats.org/wordprocessingml/2006/main">
        <w:t xml:space="preserve">2. သုတ္တံကျမ်း 3:5-6: သခင်ဘုရားကို စိတ်နှလုံးအကြွင်းမဲ့ ကိုးစားပါ၊ သင်၏ဥာဏ်ကို အားမကိုးနှင့်။ သင်​တို့​၏​လမ်း​စ​ရာ​တို့​တွင်​သူ​အား​ဝန်​ခံ​လော့၊ သင်​တို့​လမ်း​ကို​ဖြောင့်​စေ​တော်​မူ​လိမ့်​မည်။</w:t>
      </w:r>
    </w:p>
    <w:p/>
    <w:p>
      <w:r xmlns:w="http://schemas.openxmlformats.org/wordprocessingml/2006/main">
        <w:t xml:space="preserve">2 Chronicles 18:7 ဣသရေလရှင်ဘုရင်က၊ ငါတို့သည် ထာဝရဘုရားကို မေးလျှောက်ရသော လူတယောက်ရှိသေး၏။ သို့သော်လည်း ငါမုန်း၏။ အကြောင်းမူကား၊ သူသည် ငါ့အား ကောင်းသော ပရောဖက်ပြုခြင်း မပြုဘဲ အမြဲဒုစရိုက်ကို မဟောဘဲ၊ ဣမလ၏သား မိက္ခာလည်း ဖြစ်၏။ ယောရှဖတ်ကလည်း၊ အရှင်မင်းကြီး မပြောပါစေနှင့်။</w:t>
      </w:r>
    </w:p>
    <w:p/>
    <w:p>
      <w:r xmlns:w="http://schemas.openxmlformats.org/wordprocessingml/2006/main">
        <w:t xml:space="preserve">ဣသရေလရှင်ဘုရင်နှင့် ယောရှဖတ်တို့သည် ဣသရေလရှင်ဘုရင်အား မကောင်းမှုကို အမြဲပရောဖက်ပြုသော အိမလာ၏သား မိက္ခာနှင့် တိုင်ပင်ဆွေးနွေးသော်လည်း ယောရှဖတ်သည် သူ၏အကဲဖြတ်ချက်ကို သဘောမတူပါ။</w:t>
      </w:r>
    </w:p>
    <w:p/>
    <w:p>
      <w:r xmlns:w="http://schemas.openxmlformats.org/wordprocessingml/2006/main">
        <w:t xml:space="preserve">1. အပြုသဘောဆောင်သော စွမ်းအား- အဆိုးမြင်စိတ်ကို အနိုင်ယူရန် ငြင်းဆန်ခြင်း။</w:t>
      </w:r>
    </w:p>
    <w:p/>
    <w:p>
      <w:r xmlns:w="http://schemas.openxmlformats.org/wordprocessingml/2006/main">
        <w:t xml:space="preserve">2. အပြုသဘောဆောင်တဲ့ စိတ်သဘောထား ကွဲပြားမှုကို ဖြစ်စေတယ်- အဆိုးအစား အကောင်းမြင်ဖို့ ရွေးချယ်ခြင်း</w:t>
      </w:r>
    </w:p>
    <w:p/>
    <w:p>
      <w:r xmlns:w="http://schemas.openxmlformats.org/wordprocessingml/2006/main">
        <w:t xml:space="preserve">1. ဖိလိပ္ပိ 4:8 - နောက်ဆုံး၌ ညီအစ်ကိုတို့၊ မှန်သည်ဖြစ်စေ၊ မွန်မြတ်သည်ဖြစ်စေ၊ မှန်သည်ဖြစ်စေ၊ စင်ကြယ်သည်ဖြစ်စေ ချစ်စဖွယ်ဖြစ်စေမည်သည်ဖြစ်စေ ချီးမြှောက်ထိုက်သည်ဖြစ်စေ ထိုအရာများကို တွေးတောဆင်ခြင်ပါ။</w:t>
      </w:r>
    </w:p>
    <w:p/>
    <w:p>
      <w:r xmlns:w="http://schemas.openxmlformats.org/wordprocessingml/2006/main">
        <w:t xml:space="preserve">2. သုတ္တံ 17:22 - ရွှင်လန်းသောနှလုံးသည် ကောင်းသောဆေးဖြစ်သည်၊ ကျိုးပဲ့သောစိတ်မူကား၊</w:t>
      </w:r>
    </w:p>
    <w:p/>
    <w:p>
      <w:r xmlns:w="http://schemas.openxmlformats.org/wordprocessingml/2006/main">
        <w:t xml:space="preserve">2 Chronicles 18:8 ဣ​သ​ရေ​လ​ရှင်​ဘု​ရင်​သည်​သူ​၏​မှူး​မတ်​တစ်​ဦး​ကို​ခေါ်​၍ ``ဣ​မ​လ​၏​သား​မိက္ခာ​ကို​အ​လျင်​အမြန်​ခေါ်​ခဲ့​လော့။</w:t>
      </w:r>
    </w:p>
    <w:p/>
    <w:p>
      <w:r xmlns:w="http://schemas.openxmlformats.org/wordprocessingml/2006/main">
        <w:t xml:space="preserve">ဣမလာ၏သား မိက္ခာကို အလျင်အမြန် ခေါ်ဆောင်စေခြင်းငှာ၊</w:t>
      </w:r>
    </w:p>
    <w:p/>
    <w:p>
      <w:r xmlns:w="http://schemas.openxmlformats.org/wordprocessingml/2006/main">
        <w:t xml:space="preserve">1. ဘုရားသခင်သည် အရာခပ်သိမ်းအပေါ် အချုပ်အခြာအာဏာရှိတော်မူ၏။</w:t>
      </w:r>
    </w:p>
    <w:p/>
    <w:p>
      <w:r xmlns:w="http://schemas.openxmlformats.org/wordprocessingml/2006/main">
        <w:t xml:space="preserve">2. ကျွန်ုပ်တို့သည် ဘုရားသခင်၏အမိန့်တော်များကို အမြဲနာခံသင့်သည်။</w:t>
      </w:r>
    </w:p>
    <w:p/>
    <w:p>
      <w:r xmlns:w="http://schemas.openxmlformats.org/wordprocessingml/2006/main">
        <w:t xml:space="preserve">1. ဆာလံ 103:19 - ထာဝရဘုရားသည် ကောင်းကင်ဘုံ၌ မိမိရာဇပလ္လင်ကို တည်စေ၍၊ နိုင်ငံတော်သည် အလုံးစုံတို့ကို အုပ်စိုးတော်မူ၏။</w:t>
      </w:r>
    </w:p>
    <w:p/>
    <w:p>
      <w:r xmlns:w="http://schemas.openxmlformats.org/wordprocessingml/2006/main">
        <w:t xml:space="preserve">၂။ ဒေသနာ ၅:၁ - ဘုရားသခင်၏အိမ်တော်သို့သွားသောအခါ သင်၏ခြေရာများကို စောင့်ရှောက်ပါ။ လူမိုက်တို့၏ ယဇ်ပူဇော်ခြင်း ထက် အနီးသို့ ချဉ်းကပ်၍၊</w:t>
      </w:r>
    </w:p>
    <w:p/>
    <w:p>
      <w:r xmlns:w="http://schemas.openxmlformats.org/wordprocessingml/2006/main">
        <w:t xml:space="preserve">2 Chronicles 18:9 ဣသရေလရှင်ဘုရင်နှင့် ယုဒရှင်ဘုရင် ယောရှဖတ်တို့သည် ၀တ်လုံကိုဝတ်လျက် ပလ္လင်တော်ပေါ်မှာ ထိုင်၍၊ ပရောဖက်အပေါင်းတို့သည် သူတို့ရှေ့မှာ ပရောဖက်ပြုကြ၏။</w:t>
      </w:r>
    </w:p>
    <w:p/>
    <w:p>
      <w:r xmlns:w="http://schemas.openxmlformats.org/wordprocessingml/2006/main">
        <w:t xml:space="preserve">ဣသရေလ ရှင်ဘုရင်၊</w:t>
      </w:r>
    </w:p>
    <w:p/>
    <w:p>
      <w:r xmlns:w="http://schemas.openxmlformats.org/wordprocessingml/2006/main">
        <w:t xml:space="preserve">1. စည်းလုံးညီညွတ်မှုစွမ်းအား - စည်းလုံးညီညွတ်မှုသည် နှစ်ဖက်အကြား ငြိမ်းချမ်းရေးနှင့် နားလည်မှုကို မည်သို့ဆောင်ကြဉ်းပေးနိုင်မည်နည်း။</w:t>
      </w:r>
    </w:p>
    <w:p/>
    <w:p>
      <w:r xmlns:w="http://schemas.openxmlformats.org/wordprocessingml/2006/main">
        <w:t xml:space="preserve">2. ပရောဖက်ပြုချက်၏အရေးကြီးမှု - ကျွန်ုပ်တို့၏နေ့စဉ်အသက်တာတွင် ကျွန်ုပ်တို့အား လမ်းညွှန်ရန် ပရောဖက်ပြုချက်ကို မည်သို့အသုံးပြုနိုင်မည်နည်း။</w:t>
      </w:r>
    </w:p>
    <w:p/>
    <w:p>
      <w:r xmlns:w="http://schemas.openxmlformats.org/wordprocessingml/2006/main">
        <w:t xml:space="preserve">1. ဧဖက် 4:3 - ငြိမ်သက်ခြင်းနှောင်ကြိုးအားဖြင့် ဝိညာဉ်တော်၏စည်းလုံးမှုကို ထိန်းသိမ်းရန် ကြိုးပမ်းအားထုတ်ပါ။</w:t>
      </w:r>
    </w:p>
    <w:p/>
    <w:p>
      <w:r xmlns:w="http://schemas.openxmlformats.org/wordprocessingml/2006/main">
        <w:t xml:space="preserve">2. Isaiah 8:20 - ပညတ်တရားနှင့် သက်သေခံချက်အတွက်။ ဤစကားအတိုင်း မပြောလျှင် အရုဏ်အလင်း မရှိ။</w:t>
      </w:r>
    </w:p>
    <w:p/>
    <w:p>
      <w:r xmlns:w="http://schemas.openxmlformats.org/wordprocessingml/2006/main">
        <w:t xml:space="preserve">2 Chronicles 18:10 ခေနာနာ၏သား ဇေဒကိသည် သံဦးချိုတို့ကို လုပ်၍၊ ထာဝရဘုရား မိန့်တော်မူသည်ကား၊ ရှုရိတို့ကို မဆုံးရှုံးမှီတိုင်အောင် ဤအရာနှင့် တွန်းရမည်ဟု မိန့်တော်မူ၏။</w:t>
      </w:r>
    </w:p>
    <w:p/>
    <w:p>
      <w:r xmlns:w="http://schemas.openxmlformats.org/wordprocessingml/2006/main">
        <w:t xml:space="preserve">ခေနာနာ၏သား ဇေဒကိသည် သံဦးချိုများကို လုပ်၍ ရှုရိပြည်ကို ထာဝရ ဘုရားသည် ဖျက်ဆီးတော်မူမည်ဟု မိန့်တော်မူ၏။</w:t>
      </w:r>
    </w:p>
    <w:p/>
    <w:p>
      <w:r xmlns:w="http://schemas.openxmlformats.org/wordprocessingml/2006/main">
        <w:t xml:space="preserve">1. ရန်သူများကို အနိုင်ယူရာတွင် ဘုရားသခင်၏ တန်ခိုးတော်</w:t>
      </w:r>
    </w:p>
    <w:p/>
    <w:p>
      <w:r xmlns:w="http://schemas.openxmlformats.org/wordprocessingml/2006/main">
        <w:t xml:space="preserve">၂။ အတားအဆီးများကို ကျော်လွှားရာတွင် ကျွန်ုပ်တို့၏ယုံကြည်ခြင်း ခွန်အား</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၂။ ဆာလံ ၄၆:၁ - “ဘုရားသခင်သည် ငါတို့ခိုလှုံရာဖြစ်တော်မူ၏။</w:t>
      </w:r>
    </w:p>
    <w:p/>
    <w:p>
      <w:r xmlns:w="http://schemas.openxmlformats.org/wordprocessingml/2006/main">
        <w:t xml:space="preserve">2 Chronicles 18:11 ပရောဖက်အပေါင်းတို့သည် ပရောဖက်ပြု၍၊ ဂိလဒ်ပြည်ရာမုတ်ဂိလဒ်မြို့သို့သွား၍ အောင်လော့။ အကြောင်းမူကား၊ ထာဝရဘုရားသည် ရှင်ဘုရင်လက်သို့ အပ်တော်မူလိမ့်မည်။</w:t>
      </w:r>
    </w:p>
    <w:p/>
    <w:p>
      <w:r xmlns:w="http://schemas.openxmlformats.org/wordprocessingml/2006/main">
        <w:t xml:space="preserve">ဂိလဒ်ပြည်ရာမုတ်မြို့တိုက်ပွဲတွင်၊</w:t>
      </w:r>
    </w:p>
    <w:p/>
    <w:p>
      <w:r xmlns:w="http://schemas.openxmlformats.org/wordprocessingml/2006/main">
        <w:t xml:space="preserve">1. ကတိတော်များကို ဖြည့်ဆည်းရာတွင် ဘုရားသခင်၏ သစ္စာရှိမှု</w:t>
      </w:r>
    </w:p>
    <w:p/>
    <w:p>
      <w:r xmlns:w="http://schemas.openxmlformats.org/wordprocessingml/2006/main">
        <w:t xml:space="preserve">2. ပရောဖက်ပြုချက်စကားများ တန်ခိုး၊</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Psalm 33:4 - အကြောင်းမူကား၊ ထာဝရဘုရား၏ နှုတ်ကပတ်တော်သည် မှန်ပေ၏။ အမှုတော်ရှိသမျှတို့သည် သစ္စာနှင့်ပြည့်စုံကြပြီ။</w:t>
      </w:r>
    </w:p>
    <w:p/>
    <w:p>
      <w:r xmlns:w="http://schemas.openxmlformats.org/wordprocessingml/2006/main">
        <w:t xml:space="preserve">2 Chronicles 18:12 မိက္ခာကိုခေါ်ခြင်းငှါ သွားသောတမန်က၊ ပရောဖက်တို့၏စကားသည် ရှင်ဘုရင်အား တညီတညွတ်တည်း စေတနာစိတ်ဖြင့် ဟောပြော၏။ ထို့ကြောင့်၊ သင်၏စကားသည် သူတို့၏စကားကဲ့သို့ဖြစ်ပါစေ၊ သင်သည် ကောင်းသောစကားကိုပြောပါစေ။</w:t>
      </w:r>
    </w:p>
    <w:p/>
    <w:p>
      <w:r xmlns:w="http://schemas.openxmlformats.org/wordprocessingml/2006/main">
        <w:t xml:space="preserve">တမန်​တော်​တစ်​ပါး​က မိက္ခာ​ကို တခြား​ပရော​ဖက်​တွေ​နဲ့ သဘောတူ​ပြီး ဘုရင်​ကို သတင်း​ကောင်း​ပေး​ခိုင်း​တယ်။</w:t>
      </w:r>
    </w:p>
    <w:p/>
    <w:p>
      <w:r xmlns:w="http://schemas.openxmlformats.org/wordprocessingml/2006/main">
        <w:t xml:space="preserve">1. "သဘောတူညီချက်၏စွမ်းအား"</w:t>
      </w:r>
    </w:p>
    <w:p/>
    <w:p>
      <w:r xmlns:w="http://schemas.openxmlformats.org/wordprocessingml/2006/main">
        <w:t xml:space="preserve">2. "ပေါင်းစည်းရေးစွမ်းအား"</w:t>
      </w:r>
    </w:p>
    <w:p/>
    <w:p>
      <w:r xmlns:w="http://schemas.openxmlformats.org/wordprocessingml/2006/main">
        <w:t xml:space="preserve">၁ မဿဲ ၁၈း၁၉-၂၀ “တဖန် ငါဆိုသည်ကား၊ သင်တို့တွင် မြေကြီးပေါ်၌ သင်တို့တွင် နှစ်ဦးသဘောတူလျှင် တောင်းသမျှကို ကောင်းကင်ဘုံ၌ရှိတော်မူသော ငါ့ခမည်းတော်သည် ပေးတော်မူလိမ့်မည်။ ငါ၏နာမကိုအမှီပြု၍ စုဝေး၍ သူတို့အလယ်၌ ငါနေ၏။</w:t>
      </w:r>
    </w:p>
    <w:p/>
    <w:p>
      <w:r xmlns:w="http://schemas.openxmlformats.org/wordprocessingml/2006/main">
        <w:t xml:space="preserve">2. ဒေသနာ 4:12 "တစ်စုံတစ်ယောက်သည် အခြားသူအား လွှမ်းမိုးနိုင်သော်လည်း နှစ်ယောက်တို့သည် ဆီးတားနိုင်၏။ သုံးဆသောကြိုးသည် လျင်မြန်စွာ ကျိုးတတ်သည်မဟုတ်။"</w:t>
      </w:r>
    </w:p>
    <w:p/>
    <w:p>
      <w:r xmlns:w="http://schemas.openxmlformats.org/wordprocessingml/2006/main">
        <w:t xml:space="preserve">2 Chronicles 18:13 မိက္ခာကလည်း၊ ငါ၏ဘုရားသခင်မိန့်တော်မူသည်ကား၊ ထာဝရဘုရား အသက်ရှင်တော်မူသည်အတိုင်း ငါပြောမည်။</w:t>
      </w:r>
    </w:p>
    <w:p/>
    <w:p>
      <w:r xmlns:w="http://schemas.openxmlformats.org/wordprocessingml/2006/main">
        <w:t xml:space="preserve">မိက္ခာ​က သခင်​ပြော​တဲ့​စကား​ကို​ပဲ ပြော​မယ်​ဆို​တာ​ပဲ။</w:t>
      </w:r>
    </w:p>
    <w:p/>
    <w:p>
      <w:r xmlns:w="http://schemas.openxmlformats.org/wordprocessingml/2006/main">
        <w:t xml:space="preserve">1. ဘုရားသခင်၏ နှုတ်ကပတ်တော်များကိုသာ ပြောဆိုပါ။</w:t>
      </w:r>
    </w:p>
    <w:p/>
    <w:p>
      <w:r xmlns:w="http://schemas.openxmlformats.org/wordprocessingml/2006/main">
        <w:t xml:space="preserve">2. ယုံကြည်ခြင်းနှင့် နာခံသောအသက်တာတွင် နေထိုင်ပါ။</w:t>
      </w:r>
    </w:p>
    <w:p/>
    <w:p>
      <w:r xmlns:w="http://schemas.openxmlformats.org/wordprocessingml/2006/main">
        <w:t xml:space="preserve">1. Isaiah 55:11 ငါ့နှုတ်မှထွက်သော ငါ့စကားသည် အချည်းနှီးမဖြစ်ဘဲ၊ ငါနှစ်သက်သောအရာကို ပြီးမြောက်စေ၍၊ ငါစေလွှတ်သောအရာ၌ ကြွယ်ဝလိမ့်မည်။</w:t>
      </w:r>
    </w:p>
    <w:p/>
    <w:p>
      <w:r xmlns:w="http://schemas.openxmlformats.org/wordprocessingml/2006/main">
        <w:t xml:space="preserve">2 Matthew 4:4 ဟုဆိုသည်ကား၊ လူသည် မုန့်အားဖြင့်သာ အသက်မမွေးရ၊ ဘုရားသခင်၏ နှုတ်တော်ထွက်သမျှအားဖြင့် အသက်မရှင်ရဟု ကျမ်းစာလာသတည်း။</w:t>
      </w:r>
    </w:p>
    <w:p/>
    <w:p>
      <w:r xmlns:w="http://schemas.openxmlformats.org/wordprocessingml/2006/main">
        <w:t xml:space="preserve">2 Chronicles 18:14 ရှင်ဘုရင်ထံတော်သို့ရောက်သောအခါ၊ မိက္ခာ၊ ငါတို့သည် ဂိလဒ်ပြည်ရာမုတ်မြို့သို့ စစ်ချီရပါမည်လော၊ သို့မဟုတ် အောင့်ထားရပါမည်လော။ ထလော့။ အကြံထမြောက်လော့။</w:t>
      </w:r>
    </w:p>
    <w:p/>
    <w:p>
      <w:r xmlns:w="http://schemas.openxmlformats.org/wordprocessingml/2006/main">
        <w:t xml:space="preserve">ဂိလဒ်ပြည်ရာမုတ်မြို့သို့သွားလျှင် မိက္ခာသည် ရှင်ဘုရင်အား ပရောဖက်ပြု၏။</w:t>
      </w:r>
    </w:p>
    <w:p/>
    <w:p>
      <w:r xmlns:w="http://schemas.openxmlformats.org/wordprocessingml/2006/main">
        <w:t xml:space="preserve">1. ဘုရားသခင်၏ကတိတော်များကို ရဲရင့်စွာယုံကြည်ပါ။</w:t>
      </w:r>
    </w:p>
    <w:p/>
    <w:p>
      <w:r xmlns:w="http://schemas.openxmlformats.org/wordprocessingml/2006/main">
        <w:t xml:space="preserve">2. ယုံကြည်ခြင်းနှင့် နာခံမှု စွမ်းအား</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Joshua 1:9 ငါမှာထားသည်မဟုတ်လော။</w:t>
      </w:r>
    </w:p>
    <w:p/>
    <w:p>
      <w:r xmlns:w="http://schemas.openxmlformats.org/wordprocessingml/2006/main">
        <w:t xml:space="preserve">2 Chronicles 18:15 ရှင်ဘုရင်ကလည်း၊ သင်သည် ထာဝရဘုရား၏ နာမတော်ကို ထောက်၍ ငါ့အား အမှန်အတိုင်း မပြောဘဲ၊ ငါသည် မည်မျှ ကြိမ်ဖန်များစွာ စီရင်ရမည်နည်း။</w:t>
      </w:r>
    </w:p>
    <w:p/>
    <w:p>
      <w:r xmlns:w="http://schemas.openxmlformats.org/wordprocessingml/2006/main">
        <w:t xml:space="preserve">ရှင်ဘုရင်သည် သခင်ဘုရား၏ နာမတော်အားဖြင့် အမှန်အတိုင်းပြောရန် လူအား မည်မျှ ကြိမ်ဖန်များစွာ တိုင်တည်ရမည်ကို မေးမြန်းတော်မူ၏။</w:t>
      </w:r>
    </w:p>
    <w:p/>
    <w:p>
      <w:r xmlns:w="http://schemas.openxmlformats.org/wordprocessingml/2006/main">
        <w:t xml:space="preserve">1. သခင်ဘုရား၏နာမတော်၌ သမ္မာတရားကို ပြောဆိုခြင်း၏ အရေးပါမှု</w:t>
      </w:r>
    </w:p>
    <w:p/>
    <w:p>
      <w:r xmlns:w="http://schemas.openxmlformats.org/wordprocessingml/2006/main">
        <w:t xml:space="preserve">2. သခင်ဘုရား၏နာမတော်၌ ညှို့ယူခြင်း၏တန်ခိုး</w:t>
      </w:r>
    </w:p>
    <w:p/>
    <w:p>
      <w:r xmlns:w="http://schemas.openxmlformats.org/wordprocessingml/2006/main">
        <w:t xml:space="preserve">1. ဆာလံ 34:13 - "သင်၏လျှာကို ဒုစရိုက်ကို ရှောင်လော့။</w:t>
      </w:r>
    </w:p>
    <w:p/>
    <w:p>
      <w:r xmlns:w="http://schemas.openxmlformats.org/wordprocessingml/2006/main">
        <w:t xml:space="preserve">၂။ ကောလောသဲ ၃:၉ - “သင်တို့သည် လူဟောင်းကို မိမိအကျင့်ဖြင့် ပယ်ရှင်းကြောင်းကို အချင်းချင်း မလိမ်ညာကြနှင့်။</w:t>
      </w:r>
    </w:p>
    <w:p/>
    <w:p>
      <w:r xmlns:w="http://schemas.openxmlformats.org/wordprocessingml/2006/main">
        <w:t xml:space="preserve">2 Chronicles 18:16 သိုးထိန်းမရှိသော သိုးကဲ့သို့ တောင်ပေါ်မှာ ဣသရေလအမျိုး အရပ်ရပ်ကွဲပြားလျက်ရှိသည်ကို ငါမြင်ပြီ။ ထာဝရဘုရားကလည်း၊ ဤသူတို့သည် အရှင်မရှိ၊ ထို့ကြောင့် လူတိုင်း မိမိအိမ်သို့ ငြိမ်းချမ်းစွာ ပြန်ကြစေ။</w:t>
      </w:r>
    </w:p>
    <w:p/>
    <w:p>
      <w:r xmlns:w="http://schemas.openxmlformats.org/wordprocessingml/2006/main">
        <w:t xml:space="preserve">ဣသရေလအမျိုးတွင် သိုးထိန်းမရှိ၍ ငြိမ်သက်စွာ အိမ်ပြန်ရမည်ဟု မိက္ခာပရောဖက်ပြုခဲ့သည်။</w:t>
      </w:r>
    </w:p>
    <w:p/>
    <w:p>
      <w:r xmlns:w="http://schemas.openxmlformats.org/wordprocessingml/2006/main">
        <w:t xml:space="preserve">1. ဘုရားသခင်သည် သိုးထိန်းကောင်းတစ်ဦးဖြစ်သည်- ဘုရားသခင်သည် သူ၏လူများကို မည်ကဲ့သို့ ပို့ဆောင် လမ်းညွှန်မည်နည်း။</w:t>
      </w:r>
    </w:p>
    <w:p/>
    <w:p>
      <w:r xmlns:w="http://schemas.openxmlformats.org/wordprocessingml/2006/main">
        <w:t xml:space="preserve">2. စည်းလုံးညီညွတ်မှုစွမ်းအား- အတူတကွ လက်တွဲလုပ်ဆောင်ခြင်းဖြင့် ငြိမ်းချမ်းရေးကို မည်သို့ဆောင်ကြဉ်းနိုင်မည်နည်း။</w:t>
      </w:r>
    </w:p>
    <w:p/>
    <w:p>
      <w:r xmlns:w="http://schemas.openxmlformats.org/wordprocessingml/2006/main">
        <w:t xml:space="preserve">၁။ ဆာလံ ၂၃:၁-၃ - "ထာဝရဘုရားသည် ငါ၏သိုးထိန်းဖြစ်တော်မူ၏။ ငါအလိုမရှိ၊ စိမ်းလန်းသော ကျက်စားရာအရပ်၌ အိပ်စေတော်မူ၏။ ငြိမ်ဝပ်သောရေနားမှာ ငါ့ကိုပို့ဆောင်တော်မူ၏။ နာမတော်အတွက် ဖြောင့်မတ်ခြင်းတရား။”</w:t>
      </w:r>
    </w:p>
    <w:p/>
    <w:p>
      <w:r xmlns:w="http://schemas.openxmlformats.org/wordprocessingml/2006/main">
        <w:t xml:space="preserve">2. ဟေရှာယ 40:11 - "သိုးထိန်းကဲ့သို့ မိမိသိုးစုကို ကျွေးမွေးလိမ့်မည်။ သိုးသငယ်တို့ကို လက်ရုံးနှင့်စုဝေးစေ၍၊ ရင်ခွင်၌ ဆောင်သွား၍ သူငယ်တို့ကို ညင်သာစွာ ပို့ဆောင်လိမ့်မည်။"</w:t>
      </w:r>
    </w:p>
    <w:p/>
    <w:p>
      <w:r xmlns:w="http://schemas.openxmlformats.org/wordprocessingml/2006/main">
        <w:t xml:space="preserve">2 Chronicles 18:17 တဖန် ဣသရေလရှင်ဘုရင်က၊ သူသည် ငါ့အား ကောင်းသောပရောဖက်ပြု၍ မကောင်းမှုကိုသာ ဟောပြောမည်ဟု ယောရှဖတ်အား ငါဆိုသည်မဟုတ်လော။</w:t>
      </w:r>
    </w:p>
    <w:p/>
    <w:p>
      <w:r xmlns:w="http://schemas.openxmlformats.org/wordprocessingml/2006/main">
        <w:t xml:space="preserve">ဣသရေလရှင်ဘုရင်သည် ပရောဖက်ထံမှ မကောင်းမှုသာဖြစ်မည်ဟု ယောရှဖတ်အား မိန့်တော်မူ၏။</w:t>
      </w:r>
    </w:p>
    <w:p/>
    <w:p>
      <w:r xmlns:w="http://schemas.openxmlformats.org/wordprocessingml/2006/main">
        <w:t xml:space="preserve">၁။ အမှားအမှန်ကို ပိုင်းခြားသိမြင်ခြင်း၏ အရေးပါမှု။</w:t>
      </w:r>
    </w:p>
    <w:p/>
    <w:p>
      <w:r xmlns:w="http://schemas.openxmlformats.org/wordprocessingml/2006/main">
        <w:t xml:space="preserve">၂။ စကားလုံးများ၏ တန်ခိုးနှင့် ၎င်းတို့အားဖြင့် ဘုရားသခင် လုပ်ဆောင်နိုင်ပုံ။</w:t>
      </w:r>
    </w:p>
    <w:p/>
    <w:p>
      <w:r xmlns:w="http://schemas.openxmlformats.org/wordprocessingml/2006/main">
        <w:t xml:space="preserve">1. ရောမ 12:2 - ဤလောကနှင့် လိုက်လျောညီထွေမဖြစ်ပါစေနှင့်။ သင့်စိတ်အသစ်ဖြင့် ပြောင်းလဲလိုက်ပါ။</w:t>
      </w:r>
    </w:p>
    <w:p/>
    <w:p>
      <w:r xmlns:w="http://schemas.openxmlformats.org/wordprocessingml/2006/main">
        <w:t xml:space="preserve">2. Jeremiah 29:11 - အကြောင်းမူကား၊ ငါသည် သင်တို့အတွက် အကြံအစည်များကို ငါသိ၏ဟု ထာဝရဘုရား မိန့်တော်မူ၏။</w:t>
      </w:r>
    </w:p>
    <w:p/>
    <w:p>
      <w:r xmlns:w="http://schemas.openxmlformats.org/wordprocessingml/2006/main">
        <w:t xml:space="preserve">2 Chronicles 18:18 တဖန်တုံ၊ ထို့ကြောင့်၊ ထာဝရဘုရား၏ အမိန့်တော်ကို နားထောင်ကြလော့။ ထာ​ဝ​ရ​ဘု​ရား​သည် ပလ္လင်​တော်​ပေါ်​မှာ​ထိုင်​တော်​မူ​ပြီး ကောင်း​ကင်​ဗိုလ်​ခြေ​အ​ပေါင်း​တို့​သည် လက်​ယာ​တော်​လက်​ဝဲ​ဘက်​တွင် ရပ်​နေ​သည်​ကို​ငါ​မြင်​ရ​၏။</w:t>
      </w:r>
    </w:p>
    <w:p/>
    <w:p>
      <w:r xmlns:w="http://schemas.openxmlformats.org/wordprocessingml/2006/main">
        <w:t xml:space="preserve">ပရောဖက်မိက္ခာသည် ကောင်းကင်ဗိုလ်ခြေအရှင်၏ ပလ္လင်တော်ပေါ်တွင် ထိုင်လျက်၊ လက်ယာဘက်၊</w:t>
      </w:r>
    </w:p>
    <w:p/>
    <w:p>
      <w:r xmlns:w="http://schemas.openxmlformats.org/wordprocessingml/2006/main">
        <w:t xml:space="preserve">1. ဘုရားသခင်၏ အချုပ်အခြာအာဏာ- သူ၏တန်ခိုးနှင့် အခွင့်အာဏာကို ပြန်လည်အတည်ပြုခြင်း။</w:t>
      </w:r>
    </w:p>
    <w:p/>
    <w:p>
      <w:r xmlns:w="http://schemas.openxmlformats.org/wordprocessingml/2006/main">
        <w:t xml:space="preserve">2. ကောင်းကင်ဘုံ၏အမှန်တရား- ဝိညာဉ်ရေးရာနယ်ပယ်သို့ တစေ့တစောင်း</w:t>
      </w:r>
    </w:p>
    <w:p/>
    <w:p>
      <w:r xmlns:w="http://schemas.openxmlformats.org/wordprocessingml/2006/main">
        <w:t xml:space="preserve">1. ဆာလံ 103:19 - ထာဝရဘုရားသည် ကောင်းကင်ဘုံ၌ မိမိရာဇပလ္လင်ကို တည်စေ၍၊ နိုင်ငံတော်သည် အလုံးစုံတို့ကို အုပ်စိုးတော်မူ၏။</w:t>
      </w:r>
    </w:p>
    <w:p/>
    <w:p>
      <w:r xmlns:w="http://schemas.openxmlformats.org/wordprocessingml/2006/main">
        <w:t xml:space="preserve">2. ဟေရှာယ 6:1-3 - သြဇိမင်းကြီး အနိစ္စရောက်သောနှစ်တွင်၊ ထာဝရဘုရားသည် ပလ္လင်တော်ပေါ်မှာ ထိုင်၍ မြင့်မြင့် ကြွတော်မူသည်ကို ငါမြင်၏။ ဝတ်လုံတော်ရထားသည် ဗိမာန်တော်၌ ပြည့်လေ၏။</w:t>
      </w:r>
    </w:p>
    <w:p/>
    <w:p>
      <w:r xmlns:w="http://schemas.openxmlformats.org/wordprocessingml/2006/main">
        <w:t xml:space="preserve">2 Chronicles 18:19 တဖန် ထာဝရဘုရားက၊ ဣသရေလရှင်ဘုရင် အာဟပ်သည် ဂိလဒ်ပြည်ရာမုတ်ဂိလဒ်မြို့သို့ တက်၍ ကျဆုံးခြင်းငှါ အဘယ်သူသွေးဆောင်မည်နည်း။ တယောက်က ဤနည်းဖြင့်ပြောပြီး တယောက်က ထိုနည်းအတိုင်းပြောပါသည်။</w:t>
      </w:r>
    </w:p>
    <w:p/>
    <w:p>
      <w:r xmlns:w="http://schemas.openxmlformats.org/wordprocessingml/2006/main">
        <w:t xml:space="preserve">ထာ ဝ ရ ဘု ရား သည် ဣ သ ရေ လ ရှင် ဘု ရင် အာဟပ် ကို ရာ မုတ် ဂိ လဒ် မြို့ သို့ သွား ၍ စစ် ရှုံး စေ ရန် အ ဘယ် နိုင် မည် နည်း ဟု မေး တော် မူ ၏။ လူနှစ်ယောက်က ဒါကို ပြီးမြောက်အောင်လုပ်ဖို့ နည်းလမ်းတွေကို အကြံပြုခဲ့တယ်။</w:t>
      </w:r>
    </w:p>
    <w:p/>
    <w:p>
      <w:r xmlns:w="http://schemas.openxmlformats.org/wordprocessingml/2006/main">
        <w:t xml:space="preserve">1. ဖြားယောင်းသွေးဆောင်ခြင်း၏ တန်ခိုး- သခင်ဘုရားအတွက် အခြားသူများကို ကျွန်ုပ်တို့ မည်ကဲ့သို့ သြဇာလွှမ်းမိုးနိုင်မည်နည်း။</w:t>
      </w:r>
    </w:p>
    <w:p/>
    <w:p>
      <w:r xmlns:w="http://schemas.openxmlformats.org/wordprocessingml/2006/main">
        <w:t xml:space="preserve">2. သခင့်အကြံအစည်ရှိအမှန်တရား- ကိုယ်တော်၏လမ်းစဉ်ကို ကျွန်ုပ်တို့ မည်သို့လိုက်လျှောက်နိုင်မည်နည်း။</w:t>
      </w:r>
    </w:p>
    <w:p/>
    <w:p>
      <w:r xmlns:w="http://schemas.openxmlformats.org/wordprocessingml/2006/main">
        <w:t xml:space="preserve">1. Matthew 28:19-20 “သို့ဖြစ်၍ သွား၍ လူမျိုးတကာတို့ကို သွန်သင်၍ ခမည်းတော်၊ သားတော်၊ သန့်ရှင်းသော ဝိညာဉ်တော်၏ နာမ၌ ဗတ္တိဇံကို ပေးလျက်၊ ငါမှာထားသမျှအတိုင်း ကျင့်စေခြင်းငှာ သွန်သင်ကြလော့။ ငါသည် ဤလောက၏ အဆုံးတိုင်အောင် သင်တို့နှင့်အတူ အမြဲရှိနေ၏။</w:t>
      </w:r>
    </w:p>
    <w:p/>
    <w:p>
      <w:r xmlns:w="http://schemas.openxmlformats.org/wordprocessingml/2006/main">
        <w:t xml:space="preserve">2 Isaiah 40:31 "ထာဝရဘုရားကို မြော်လင့်သောသူတို့မူကား၊ ခွန်အားကို အားသစ်လောင်းကြလိမ့်မည်။</w:t>
      </w:r>
    </w:p>
    <w:p/>
    <w:p>
      <w:r xmlns:w="http://schemas.openxmlformats.org/wordprocessingml/2006/main">
        <w:t xml:space="preserve">2 Chronicles 18:20 ထိုအခါ နတ်တစ်ပါးသည် ထွက်၍ ထာဝရဘုရား ရှေ့တော်၌ ရပ်လျက်၊ သူ့ကို ငါသွေးဆောင်မည်ဟု ဆို၏။ ထာဝရဘုရားကလည်း၊ အဘယ်သို့နည်း။</w:t>
      </w:r>
    </w:p>
    <w:p/>
    <w:p>
      <w:r xmlns:w="http://schemas.openxmlformats.org/wordprocessingml/2006/main">
        <w:t xml:space="preserve">ဝိညာဉ်တော်တစ်ပါးသည် သခင်ဘုရားထံတော်သို့ ချဉ်းကပ်၍ တစ်စုံတစ်ဦးကို ဖြားယောင်းသွေးဆောင်ရန် ခွင့်တောင်း၏။ သခင်ဘုရားက သူ့အား မြှူဆွယ်ရန် ဝိညာဉ်အဘယ်အရာ အသုံးပြုမည်နည်းဟု မေးခဲ့သည်။</w:t>
      </w:r>
    </w:p>
    <w:p/>
    <w:p>
      <w:r xmlns:w="http://schemas.openxmlformats.org/wordprocessingml/2006/main">
        <w:t xml:space="preserve">1. ကျွန်ုပ်တို့ စုံစမ်းနှောင့်ယှက်ခံရသည့်တိုင် ဘုရားသခင်သည် ကျွန်ုပ်တို့၏အသက်တာကို အမြဲထိန်းချုပ်ထားသည်။</w:t>
      </w:r>
    </w:p>
    <w:p/>
    <w:p>
      <w:r xmlns:w="http://schemas.openxmlformats.org/wordprocessingml/2006/main">
        <w:t xml:space="preserve">2. ကျွန်ုပ်တို့သည် သွေးဆောင်မှုကို တွန်းလှန်ရန် သခင်ဘုရားကို ယုံကြည်စိတ်ချနိုင်ပါသည်။</w:t>
      </w:r>
    </w:p>
    <w:p/>
    <w:p>
      <w:r xmlns:w="http://schemas.openxmlformats.org/wordprocessingml/2006/main">
        <w:t xml:space="preserve">1. James 1:12-15 "စုံစမ်းခြင်းအမှုကို ခံနိုင်ရည်ရှိသောသူသည် မင်္ဂလာရှိစေသတည်း၊ ထိုသူသည် စုံစမ်းနှောင့်ရှက်ခြင်းကို ခံပြီးမှ၊ ထာဝရဘုရားသည် ချစ်သောသူတို့အား ဂတိထားတော်မူသော အသက်သရဖူကို ခံရလိမ့်မည်၊၊ ငါသည် ဘုရားသခင် စုံစမ်းနှောင့်ယှက်ခြင်းကို ခံရ၏၊ အကြောင်းမူကား၊ ဘုရားသခင်သည် မကောင်းမှု၏ စုံစမ်းနှောင့်ယှက်ခြင်းကို ခံရ၍ မည်သူကိုမျှ မိမိကိုယ်တိုင် မသွေးဆောင်နိုင်ဘဲ၊ မိမိအလိုဆန္ဒအားဖြင့် ဖြားယောင်းသွေးဆောင်ခြင်းကို ခံရ၏။ အရွယ်ရောက်သောအခါ အပြစ်သည် သေခြင်းသို့ရောက်တတ်၏။”</w:t>
      </w:r>
    </w:p>
    <w:p/>
    <w:p>
      <w:r xmlns:w="http://schemas.openxmlformats.org/wordprocessingml/2006/main">
        <w:t xml:space="preserve">2. 1 Corinthians 10:13 "လူမရှိသော စုံစမ်းနှောင့်ရှက်ခြင်း သည် သင်တို့ကို မမှီနိုင်။ ဘုရားသခင်သည် သစ္စာနှင့် ပြည့်စုံ၍၊ သင်တို့၏ အစွမ်းသတ္တိထက် လွန်ကဲသော စုံစမ်းနှောင့်ယှက်ခြင်းကို ခံတော်မမူ။ မင်းဒါကိုခံနိုင်ရည်ရှိနိုင်တယ်။"</w:t>
      </w:r>
    </w:p>
    <w:p/>
    <w:p>
      <w:r xmlns:w="http://schemas.openxmlformats.org/wordprocessingml/2006/main">
        <w:t xml:space="preserve">2 Chronicles 18:21 ငါသည်ထွက်၍ သူ၏ပရောဖက်အပေါင်းတို့၏နှုတ်၌ မုသာစကားဖြစ်မည်ဟု ဆို၏။ တဖန် ထာဝရဘုရားက၊ သင်သည် သူ့ကို ဖြားယောင်းသွေးဆောင်သဖြင့် သင်သည် အောင်လိမ့်မည်။ ထွက်သွားလော့။</w:t>
      </w:r>
    </w:p>
    <w:p/>
    <w:p>
      <w:r xmlns:w="http://schemas.openxmlformats.org/wordprocessingml/2006/main">
        <w:t xml:space="preserve">ဣသရေလရှင်ဘုရင်အာဟပ်သည် ဆန့်ကျင်ဘက်စစ်တပ်၏ပရောဖက်များကို မည်သို့အနိုင်ယူရမည်ကို ဘုရားသခင်ထံ အကြံဉာဏ်တောင်းခဲ့သည်။ ဘုရားသခင်သည် အာဟပ်အား လှည့်ဖြားရန်အတွက် ပရောဖက်များအားလုံးတွင် မုသာဝိဉာဉ်ရှိရန် ညွှန်ကြားခဲ့သည်။</w:t>
      </w:r>
    </w:p>
    <w:p/>
    <w:p>
      <w:r xmlns:w="http://schemas.openxmlformats.org/wordprocessingml/2006/main">
        <w:t xml:space="preserve">1. လှည့်စားခြင်း၏ စွမ်းအား- အဆင်မပြေသော အခြေအနေများကို မည်ကဲ့သို့ လမ်းညွှန်နိုင်မည်နည်း။</w:t>
      </w:r>
    </w:p>
    <w:p/>
    <w:p>
      <w:r xmlns:w="http://schemas.openxmlformats.org/wordprocessingml/2006/main">
        <w:t xml:space="preserve">2. ဘုရားသခင်ကို ယုံကြည်ခြင်း- ခက်ခဲသောအချိန်များတွင် လမ်းညွှန်မှုအတွက် သခင်ကို အားကိုးပါ။</w:t>
      </w:r>
    </w:p>
    <w:p/>
    <w:p>
      <w:r xmlns:w="http://schemas.openxmlformats.org/wordprocessingml/2006/main">
        <w:t xml:space="preserve">1. Isaiah 7:14 - "ထို့ကြောင့် ထာဝရဘုရားသည် သင့်အား နိမိတ်လက္ခဏာကို ပေးတော်မူမည်။ အပျိုကညာသည် ပဋိသန္ဓေယူ၍ သားယောက်ျားကို ဖွားမြင်၍ ဧမာနွေလအမည်ဖြင့်မှည့်ရလိမ့်မည်။"</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2 Chronicles 18:22 သို့ဖြစ်၍၊ ယခုတွင်၊ ထာဝရဘုရားသည် သင်၏ပရောဖက်တို့၏ နှုတ်၌ မုသာဝိညာဉ်ကို သွင်းတော်မူပြီ။</w:t>
      </w:r>
    </w:p>
    <w:p/>
    <w:p>
      <w:r xmlns:w="http://schemas.openxmlformats.org/wordprocessingml/2006/main">
        <w:t xml:space="preserve">ဘုရားသခင်သည် လူများကို မကောင်းပြောရန် ပရောဖက်များ၏ ပါးစပ်ထဲတွင် မုသားဝိညာဉ်ကို ထားခဲ့သည်။</w:t>
      </w:r>
    </w:p>
    <w:p/>
    <w:p>
      <w:r xmlns:w="http://schemas.openxmlformats.org/wordprocessingml/2006/main">
        <w:t xml:space="preserve">1. လိမ်လည်ခြင်း၏အကျိုးဆက်များနှင့် ဘုရားသခင်နှင့် ကျွန်ုပ်တို့၏ဆက်ဆံရေးအပေါ် မည်သို့အကျိုးသက်ရောက်စေသနည်း။</w:t>
      </w:r>
    </w:p>
    <w:p/>
    <w:p>
      <w:r xmlns:w="http://schemas.openxmlformats.org/wordprocessingml/2006/main">
        <w:t xml:space="preserve">၂။ ဘုရားသခင်၏ နှုတ်ကပတ်တော်များကို နားထောင်ခြင်း၏ အရေးကြီးသောအချက်မှာ လူတို့၏အသံကို မဟုတ်ဘဲ၊</w:t>
      </w:r>
    </w:p>
    <w:p/>
    <w:p>
      <w:r xmlns:w="http://schemas.openxmlformats.org/wordprocessingml/2006/main">
        <w:t xml:space="preserve">1. ဆာလံ 5:6 - "မုသာစကားကိုပြောသောသူ၊ လူအသက်ကိုရေဆာ၍ လှည့်ဖြားသောသူတို့ကို ထာဝရဘုရား စက်ဆုပ်ရွံရှာတော်မူ၏။"</w:t>
      </w:r>
    </w:p>
    <w:p/>
    <w:p>
      <w:r xmlns:w="http://schemas.openxmlformats.org/wordprocessingml/2006/main">
        <w:t xml:space="preserve">၂။ ဧဖက် ၄:၂၅ - “ထို့ကြောင့် ငါတို့ရှိသမျှသည် တကိုယ်တည်းရှိသော ကိုယ်အင်္ဂါများဖြစ်သောကြောင့်၊</w:t>
      </w:r>
    </w:p>
    <w:p/>
    <w:p>
      <w:r xmlns:w="http://schemas.openxmlformats.org/wordprocessingml/2006/main">
        <w:t xml:space="preserve">2 Chronicles 18:23 ထိုအခါ ခေနာနာ၏သား ဇေဒကိသည် ချဉ်းကပ်၍ မိက္ခာကို ပါးပေါ်၌ ရိုက်လျက်၊ ထာဝရဘုရား၏ ဝိညာဉ်တော်သည် သင့်အား ပြောစရာဘို့ ငါ့ထံမှ အဘယ်လမ်းဖြင့် ကြွတော်မူသနည်းဟု မေးလျှင်၊</w:t>
      </w:r>
    </w:p>
    <w:p/>
    <w:p>
      <w:r xmlns:w="http://schemas.openxmlformats.org/wordprocessingml/2006/main">
        <w:t xml:space="preserve">မိက္ခာသည် ဇေဒကိ၏ပါးကို ရိုက်၍ ထာဝရဘုရား၏ ဝိညာဉ်တော်သည် အဘယ်သို့ မိန့်တော်မူသနည်းဟု မေးလေ၏။</w:t>
      </w:r>
    </w:p>
    <w:p/>
    <w:p>
      <w:r xmlns:w="http://schemas.openxmlformats.org/wordprocessingml/2006/main">
        <w:t xml:space="preserve">1. သန့်ရှင်းသောဝိညာဉ်တော်၏တန်ခိုး- ကျွန်ုပ်တို့၏အသက်တာတွင် ဘုရားသခင်လမ်းညွှန်ပေးပုံ</w:t>
      </w:r>
    </w:p>
    <w:p/>
    <w:p>
      <w:r xmlns:w="http://schemas.openxmlformats.org/wordprocessingml/2006/main">
        <w:t xml:space="preserve">၂။ မာန၏အန္တရာယ်- ဘုရားသခင်အလိုတော်ကို ကျွန်ုပ်တို့ ဘာကြောင့် မမေးသင့်သနည်း။</w:t>
      </w:r>
    </w:p>
    <w:p/>
    <w:p>
      <w:r xmlns:w="http://schemas.openxmlformats.org/wordprocessingml/2006/main">
        <w:t xml:space="preserve">1. ယောဟန် 16:13 - "သမ္မာတရား၏ဝိညာဉ်တော်ကြွလာသောအခါ၊ သမ္မာတရားအလုံးစုံတို့၌ သင်တို့ကို လမ်းညွှန်တော်မူလိမ့်မည်။ အကြောင်းမူကား၊ သူသည် မိမိအခွင့်အာဏာကို မြွက်ဆိုသည်သာမက ကြားလေသမျှတို့ကိုလည်း ဟောပြောလိမ့်မည်။ အဲဒါ လာမယ်။"</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2 Chronicles 18:24 မိက္ခာကလည်း၊ ပုန်းရှောင်၍ အတွင်းခန်းထဲသို့ ဝင်ရသောနေ့၌ သင်သည် မြင်လိမ့်မည်။</w:t>
      </w:r>
    </w:p>
    <w:p/>
    <w:p>
      <w:r xmlns:w="http://schemas.openxmlformats.org/wordprocessingml/2006/main">
        <w:t xml:space="preserve">အာဟပ်မင်းသည် စစ်တိုက်သောနေ့၌ ပုန်းရှောင်မည်ဟု မိက္ခာပရောဖက်ပြု၏။</w:t>
      </w:r>
    </w:p>
    <w:p/>
    <w:p>
      <w:r xmlns:w="http://schemas.openxmlformats.org/wordprocessingml/2006/main">
        <w:t xml:space="preserve">1: ဘုရားတရားစီရင်ခြင်း - ကျွန်ုပ်တို့၏လုပ်ရပ်များ၏ အကျိုးဆက်များကို ရင်ဆိုင်ရန် ပြင်ဆင်ထားရမည်။</w:t>
      </w:r>
    </w:p>
    <w:p/>
    <w:p>
      <w:r xmlns:w="http://schemas.openxmlformats.org/wordprocessingml/2006/main">
        <w:t xml:space="preserve">2- ဘုရားသခင်၏ ပရောဖက်များကို နားထောင်ပါ - ဘုရားသခင်၏ စေတမန်များ၏ သတိပေးချက်များကို ကျွန်ုပ်တို့ လိုက်နာရမည်။</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James 1:5 - သင်​တို့​တွင်​တစ်​စုံ​တစ်​ယောက်​သည် ဉာဏ်​ပညာ​မရှိ​လျှင် ကဲ့​ရဲ့​ခြင်း​မ​ရှိ​ဘဲ လူ​ခပ်​သိမ်း​တို့​အား ရက်​ရက်​ရော​ရော​ပေး​တော်​မူ​သော​ဘု​ရား​သ​ခင်​အား တောင်း​ဆို​ပါ​စေ။</w:t>
      </w:r>
    </w:p>
    <w:p/>
    <w:p>
      <w:r xmlns:w="http://schemas.openxmlformats.org/wordprocessingml/2006/main">
        <w:t xml:space="preserve">2 Chronicles 18:25 ထိုအခါ ဣသရေလရှင်ဘုရင်က၊ မိက္ခာကိုယူ၍ မြို့ဝန်အာမုန်နှင့် ရှင်ဘုရင်၏သားတော် ယောရှထံသို့ ဆောင်သွားလော့။</w:t>
      </w:r>
    </w:p>
    <w:p/>
    <w:p>
      <w:r xmlns:w="http://schemas.openxmlformats.org/wordprocessingml/2006/main">
        <w:t xml:space="preserve">ဣသရေလရှင်ဘုရင်သည် မိက္ခာကို မြို့ဝန်အာမုန်နှင့် ရှင်ဘုရင်၏သားတော် ယောရှထံသို့ ပြန်ခေါ်ဆောင်ရန် အမိန့်ပေးသည်။</w:t>
      </w:r>
    </w:p>
    <w:p/>
    <w:p>
      <w:r xmlns:w="http://schemas.openxmlformats.org/wordprocessingml/2006/main">
        <w:t xml:space="preserve">1. ဘုရင်၏ ဆုံးဖြတ်ချက်များတွင် သခင်၏လမ်းညွှန်မှု</w:t>
      </w:r>
    </w:p>
    <w:p/>
    <w:p>
      <w:r xmlns:w="http://schemas.openxmlformats.org/wordprocessingml/2006/main">
        <w:t xml:space="preserve">၂။ အာဏာပိုင်အပေါ် သစ္စာစောင့်သိမှု တာဝန်</w:t>
      </w:r>
    </w:p>
    <w:p/>
    <w:p>
      <w:r xmlns:w="http://schemas.openxmlformats.org/wordprocessingml/2006/main">
        <w:t xml:space="preserve">1. Proverbs 21:1 - ရှင်ဘုရင်၏စိတ်နှလုံးသည် ထာဝရဘုရား၏လက်တော်၌ရှိသော ရေစီးကြောင်းဖြစ်၏။ အလိုတော်ရှိတိုင်း လှည့်တော်မူ၏။</w:t>
      </w:r>
    </w:p>
    <w:p/>
    <w:p>
      <w:r xmlns:w="http://schemas.openxmlformats.org/wordprocessingml/2006/main">
        <w:t xml:space="preserve">၂။ ရောမ ၁၃:၁-၇ -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2 Chronicles 18:26 ရှင်ဘုရင်မိန့်တော်မူသည်ကား၊ ငါသည် ငြိမ်ဝပ်စွာမပြန်လာမှီတိုင်အောင် ဤသူအား ထောင်ထဲ၌ထား၍ ဆင်းရဲခြင်း၏မုန့်နှင့် ကျွေးမွေးလော့။</w:t>
      </w:r>
    </w:p>
    <w:p/>
    <w:p>
      <w:r xmlns:w="http://schemas.openxmlformats.org/wordprocessingml/2006/main">
        <w:t xml:space="preserve">ဘုရင်က အပေါင်းအဖော်ကို ထောင်ထဲထည့်ပြီး ငြိမ်သက်စွာ ပြန်လာတဲ့အထိ မုန့်နဲ့ရေနဲ့ ကျွေးခိုင်းတယ်။</w:t>
      </w:r>
    </w:p>
    <w:p/>
    <w:p>
      <w:r xmlns:w="http://schemas.openxmlformats.org/wordprocessingml/2006/main">
        <w:t xml:space="preserve">၁။ ခွင့်လွှတ်ခြင်း၏တန်ခိုး—လုကာ ၂၃:၃၄</w:t>
      </w:r>
    </w:p>
    <w:p/>
    <w:p>
      <w:r xmlns:w="http://schemas.openxmlformats.org/wordprocessingml/2006/main">
        <w:t xml:space="preserve">၂။ နှိမ့်ချခြင်း၏တန်ခိုး—ယာကုပ် ၄:၆-၁၀</w:t>
      </w:r>
    </w:p>
    <w:p/>
    <w:p>
      <w:r xmlns:w="http://schemas.openxmlformats.org/wordprocessingml/2006/main">
        <w:t xml:space="preserve">1. မဿဲ 18:21-35 - ကရုဏာမဲ့ကျွန်ပုံဥပမာ</w:t>
      </w:r>
    </w:p>
    <w:p/>
    <w:p>
      <w:r xmlns:w="http://schemas.openxmlformats.org/wordprocessingml/2006/main">
        <w:t xml:space="preserve">2. Psalm 25:11 အိုထာဝရဘုရား၊ ကိုယ်တော်၏လမ်းကို အကျွန်ုပ်အား သွန်သင်တော်မူပါ။ သစ္စာတရား၌ ကျင်လည်မည်။</w:t>
      </w:r>
    </w:p>
    <w:p/>
    <w:p>
      <w:r xmlns:w="http://schemas.openxmlformats.org/wordprocessingml/2006/main">
        <w:t xml:space="preserve">2 Chronicles 18:27 တဖန် မိက္ခာက၊ သင်သည် ငြိမ်ဝပ်စွာ ပြန်လာလျှင်၊ ထာဝရဘုရားသည် ငါ့အားဖြင့် မိန့်တော်မူသည် မဟုတ်။ လူအပေါင်းတို့၊ နားထောင်ကြလော့။</w:t>
      </w:r>
    </w:p>
    <w:p/>
    <w:p>
      <w:r xmlns:w="http://schemas.openxmlformats.org/wordprocessingml/2006/main">
        <w:t xml:space="preserve">အာဟပ်သည် ငြိမ်ဝပ်စွာ မပြန်လျှင်၊ ထာဝရဘုရားသည် သူ့အားဖြင့် မိန့်တော်မူသည်အတိုင်း၊</w:t>
      </w:r>
    </w:p>
    <w:p/>
    <w:p>
      <w:r xmlns:w="http://schemas.openxmlformats.org/wordprocessingml/2006/main">
        <w:t xml:space="preserve">၁။ ဘုရားသခင့်နှုတ်ကပါဌ်တော်သည် ယုံကြည်စိတ်ချနိုင်သည်။—၂ တိမောသေ ၃:၁၆-၁၇</w:t>
      </w:r>
    </w:p>
    <w:p/>
    <w:p>
      <w:r xmlns:w="http://schemas.openxmlformats.org/wordprocessingml/2006/main">
        <w:t xml:space="preserve">၂။ ဘုရားသခင်ကို နာခံခြင်းသည် အရေးကြီးဆုံးဖြစ်သည်။— ယောရှု ၂၄:၁၅</w:t>
      </w:r>
    </w:p>
    <w:p/>
    <w:p>
      <w:r xmlns:w="http://schemas.openxmlformats.org/wordprocessingml/2006/main">
        <w:t xml:space="preserve">၁။ ဆာလံ ၁၉:၇-၁၁</w:t>
      </w:r>
    </w:p>
    <w:p/>
    <w:p>
      <w:r xmlns:w="http://schemas.openxmlformats.org/wordprocessingml/2006/main">
        <w:t xml:space="preserve">၂။ ရောမ ၁၀:၁၃-၁၅</w:t>
      </w:r>
    </w:p>
    <w:p/>
    <w:p>
      <w:r xmlns:w="http://schemas.openxmlformats.org/wordprocessingml/2006/main">
        <w:t xml:space="preserve">2 Chronicles 18:28 ဣသရေလရှင်ဘုရင်နှင့် ယုဒရှင်ဘုရင် ယောရှဖတ်တို့သည် ရာမုတ်ဂိလဒ်မြို့သို့ တက်၍၊</w:t>
      </w:r>
    </w:p>
    <w:p/>
    <w:p>
      <w:r xmlns:w="http://schemas.openxmlformats.org/wordprocessingml/2006/main">
        <w:t xml:space="preserve">ဣသရေလရှင်ဘုရင်နှင့် ယုဒရှင်ဘုရင် ယောရှဖတ်နှင့် အာဟပ်တို့သည် ရာမုတ်ဂိလဒ်မြို့သို့ အတူသွားကြ၏။</w:t>
      </w:r>
    </w:p>
    <w:p/>
    <w:p>
      <w:r xmlns:w="http://schemas.openxmlformats.org/wordprocessingml/2006/main">
        <w:t xml:space="preserve">1. စည်းလုံးခြင်း၏တန်ခိုး- အာဟပ်နှင့် ယောရှဖတ်တို့၏ ပူးပေါင်းကြိုးပမ်းမှုသည် ဂိလဒ်ပြည်ရာမုတ်မြို့ကို လုံခြုံစေရန်၊</w:t>
      </w:r>
    </w:p>
    <w:p/>
    <w:p>
      <w:r xmlns:w="http://schemas.openxmlformats.org/wordprocessingml/2006/main">
        <w:t xml:space="preserve">2. မဟာမိတ်များ၏အရေးကြီးမှု- ဘုံရည်မှန်းချက်တစ်ခုအတွက် အတူတကွလုပ်ဆောင်ခြင်း။</w:t>
      </w:r>
    </w:p>
    <w:p/>
    <w:p>
      <w:r xmlns:w="http://schemas.openxmlformats.org/wordprocessingml/2006/main">
        <w:t xml:space="preserve">1. ဧဖက် 4:3 - ငြိမ်သက်ခြင်းနှောင်ကြိုးအားဖြင့် ဝိညာဉ်တော်၏စည်းလုံးမှုကို ထိန်းသိမ်းရန် ကြိုးပမ်းအားထုတ်ပါ။</w:t>
      </w:r>
    </w:p>
    <w:p/>
    <w:p>
      <w:r xmlns:w="http://schemas.openxmlformats.org/wordprocessingml/2006/main">
        <w:t xml:space="preserve">2. သုတ္တံ 27:17 - သံသည် သံကို ထက်စေသောကြောင့် လူသည် အခြားသောသူကို ထက်စေ၏။</w:t>
      </w:r>
    </w:p>
    <w:p/>
    <w:p>
      <w:r xmlns:w="http://schemas.openxmlformats.org/wordprocessingml/2006/main">
        <w:t xml:space="preserve">2 Chronicles 18:29 ဣသရေလရှင်ဘုရင်က၊ ငါသည် ကိုယ်ယောင်ဖျောက်၍ စစ်ချီမည်ဟု ယောရှဖတ်အား ဆို၏။ ဝတ်လုံကိုဝတ်လော့။ ဣသရေလရှင်ဘုရင်သည် ကိုယ်ယောင်ဖျောက်၍၊ စစ်တိုက်ခြင်းငှါ သွားကြ၏။</w:t>
      </w:r>
    </w:p>
    <w:p/>
    <w:p>
      <w:r xmlns:w="http://schemas.openxmlformats.org/wordprocessingml/2006/main">
        <w:t xml:space="preserve">ဣ သ ရေ လ ရှင် ဘု ရင် ယော ရှ ဖတ် သည် ကိုယ် ယောင် ဖျောက် ၍ စစ် တိုက် မည် ဟု ယော ရှ ဖတ် အား မိန့် တော် မူ ၏။ အဲဒီ​နောက် အစ္စရေး​ဘုရင်​က ကိုယ်​ယောင်​ယောင်​နဲ့ နှစ်ယောက်​လုံး စစ်​တိုက်​တယ်။</w:t>
      </w:r>
    </w:p>
    <w:p/>
    <w:p>
      <w:r xmlns:w="http://schemas.openxmlformats.org/wordprocessingml/2006/main">
        <w:t xml:space="preserve">၁။ သခင်ဘုရားကို ကိုးစားပြီး ကိုယ့်ဥာဏ်ကို မှီခိုမနေပါနဲ့။—သုတ္တံ ၃:၅-၆၊</w:t>
      </w:r>
    </w:p>
    <w:p/>
    <w:p>
      <w:r xmlns:w="http://schemas.openxmlformats.org/wordprocessingml/2006/main">
        <w:t xml:space="preserve">၂။ ဘုရားသခင်ရဲ့လက်နက်စုံကို ဝတ်ဆင်ပါ။—ဧဖက် ၆:၁၀-၁၈</w:t>
      </w:r>
    </w:p>
    <w:p/>
    <w:p>
      <w:r xmlns:w="http://schemas.openxmlformats.org/wordprocessingml/2006/main">
        <w:t xml:space="preserve">1. Isaiah 55:8-9 - အကြောင်းမူကား၊ ငါ၏အကြံအစည်သည် သင်တို့၏အကြံအစည်မဟုတ်၊ သင်တို့၏အကျင့်လည်းမဟုတ်၊ ငါ၏အကျင့်လည်းမဟုတ်ဟု ထာဝရဘုရားမိန့်တော်မူ၏။</w:t>
      </w:r>
    </w:p>
    <w:p/>
    <w:p>
      <w:r xmlns:w="http://schemas.openxmlformats.org/wordprocessingml/2006/main">
        <w:t xml:space="preserve">2 James 4:13-17 - ယနေ့ သို့မဟုတ် နက်ဖြန်နေ့၌ ထိုမြို့သို့သွား၍ ထိုမြို့၌ တစ်နှစ်ပတ်လုံး ဝယ်ရောင်း၊ အမြတ်ရမည်ဟု ဆိုကြသော သင်တို့ ယခုသွားကြလော့။</w:t>
      </w:r>
    </w:p>
    <w:p/>
    <w:p>
      <w:r xmlns:w="http://schemas.openxmlformats.org/wordprocessingml/2006/main">
        <w:t xml:space="preserve">2 Chronicles 18:30 ယခုတွင်၊ ရှုရိရှင်ဘုရင်က၊ ဣသရေလရှင်ဘုရင်မှတပါး၊ အကြီးအငယ်ကို မတိုက်ကြနှင့်၊</w:t>
      </w:r>
    </w:p>
    <w:p/>
    <w:p>
      <w:r xmlns:w="http://schemas.openxmlformats.org/wordprocessingml/2006/main">
        <w:t xml:space="preserve">ဆီး​ရီး​ယား​ဘု​ရင်​သည် ဣ​သ​ရေ​လ​ရှင်​ဘု​ရင်​ကို​သာ တိုက်​ခိုက်​ရန်​သူ​၏​ရ​ထား​မှူး​များ​အား သတ်​မှတ်​ထား​သော​အမိန့်​တော်​ရှိ​၏။</w:t>
      </w:r>
    </w:p>
    <w:p/>
    <w:p>
      <w:r xmlns:w="http://schemas.openxmlformats.org/wordprocessingml/2006/main">
        <w:t xml:space="preserve">1. အခွင့်အာဏာ- ဘုရားသခင်၏ အမိန့်တော်ကို နာခံခြင်း။</w:t>
      </w:r>
    </w:p>
    <w:p/>
    <w:p>
      <w:r xmlns:w="http://schemas.openxmlformats.org/wordprocessingml/2006/main">
        <w:t xml:space="preserve">2. ဘုရားသခင်၏ အချုပ်အခြာအာဏာ- သူသည် အောင်ပွဲရသောအခါ</w:t>
      </w:r>
    </w:p>
    <w:p/>
    <w:p>
      <w:r xmlns:w="http://schemas.openxmlformats.org/wordprocessingml/2006/main">
        <w:t xml:space="preserve">1. James 4:7 - ထို့ကြောင့် ဘုရားသခင်ထံ ကိုယ်ကိုကိုယ် လက်အောက်ခံပါ။ မာရ်နတ်ကိုဆီးတားလျှင်၊ သူသည် သင့်ထံမှ ပြေးလိမ့်မည်။</w:t>
      </w:r>
    </w:p>
    <w:p/>
    <w:p>
      <w:r xmlns:w="http://schemas.openxmlformats.org/wordprocessingml/2006/main">
        <w:t xml:space="preserve">2. ဆာလံ 20:7 - အချို့က ရထားစီး၍ အချို့သော မြင်းများကို ကိုးစားသော်လည်း၊ ငါတို့ဘုရားသခင် ထာဝရဘုရား၏ နာမတော်ကို အောက်မေ့ကြလိမ့်မည်။</w:t>
      </w:r>
    </w:p>
    <w:p/>
    <w:p>
      <w:r xmlns:w="http://schemas.openxmlformats.org/wordprocessingml/2006/main">
        <w:t xml:space="preserve">2 Chronicles 18:31 ရထားစီးသူရဲအုပ်တို့သည် ယောရှဖတ်ကိုမြင်သောအခါ၊ ဣသရေလရှင်ဘုရင်ဖြစ်၏ဟု ဆိုကြ၏။ ယောရှဖတ်သည် အော်ဟစ်၍၊ ထာဝရဘုရားသည် သူ့ကို မစတော်မူ၏။ ဘုရားသခင်သည် သူတို့ကို စွန့်တော်မူပါ။</w:t>
      </w:r>
    </w:p>
    <w:p/>
    <w:p>
      <w:r xmlns:w="http://schemas.openxmlformats.org/wordprocessingml/2006/main">
        <w:t xml:space="preserve">ယောရှဖတ်သည် ဣသရေလရှင်ဘုရင်အတွက် လွဲမှားသော ရထားတပ်မှူးများ၏ တိုက်ခိုက်ခြင်းကို ခံခဲ့ရသည်။ ထာ​ဝ​ရ​ဘု​ရား​အား​အ​ကူ​အ​ညီ​တောင်း​ဆို​ပြီး ဘု​ရား​သ​ခင်​သည်​လူ​တို့​အား​သူ့​ထံ​မှ​နှုတ်​ထွက်​စေ​ရန် လှုံ့ဆော်​ခဲ့​သည်။</w:t>
      </w:r>
    </w:p>
    <w:p/>
    <w:p>
      <w:r xmlns:w="http://schemas.openxmlformats.org/wordprocessingml/2006/main">
        <w:t xml:space="preserve">1. "ဘုရားသခင်သည် ငါတို့ကို ကာကွယ်ပေးသူ"</w:t>
      </w:r>
    </w:p>
    <w:p/>
    <w:p>
      <w:r xmlns:w="http://schemas.openxmlformats.org/wordprocessingml/2006/main">
        <w:t xml:space="preserve">၂။ "တိုက်ခိုက်ခံရတဲ့အခါ ဘာလုပ်ရမလဲ"</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Chronicles 18:32 အကြောင်းမူကား၊ ရထားမှူးတို့သည် ဣသရေလရှင်ဘုရင်မဟုတ်ကြောင်းကို သိမြင်လျှင်၊ နောက်တဖန် မလိုက်ဘဲ လှည့်ပြန်ကြ၏။</w:t>
      </w:r>
    </w:p>
    <w:p/>
    <w:p>
      <w:r xmlns:w="http://schemas.openxmlformats.org/wordprocessingml/2006/main">
        <w:t xml:space="preserve">လိုက်ဖမ်းသော ယောရှဖတ်သည် ဣသရေလရှင်ဘုရင်မဟုတ်ကြောင်းကို ရထားမှူးတို့သည် သိမြင်၍ ပြန်လာကြ၏။</w:t>
      </w:r>
    </w:p>
    <w:p/>
    <w:p>
      <w:r xmlns:w="http://schemas.openxmlformats.org/wordprocessingml/2006/main">
        <w:t xml:space="preserve">1. ဘုရားသခင်သည် ခက်ခဲသောကာလ၌ပင် ကျွန်ုပ်တို့နှင့်အတူ အမြဲရှိတော်မူ၏။</w:t>
      </w:r>
    </w:p>
    <w:p/>
    <w:p>
      <w:r xmlns:w="http://schemas.openxmlformats.org/wordprocessingml/2006/main">
        <w:t xml:space="preserve">၂။ ဘုရားသခင်ရဲ့ အကာအကွယ်နဲ့ လမ်းညွှန်မှုကို ကျွန်ုပ်တို့ အားကိုးရမယ်။</w:t>
      </w:r>
    </w:p>
    <w:p/>
    <w:p>
      <w:r xmlns:w="http://schemas.openxmlformats.org/wordprocessingml/2006/main">
        <w:t xml:space="preserve">၁။ ၂ ရာဇဝင်ချုပ် ၁၈:၃၂</w:t>
      </w:r>
    </w:p>
    <w:p/>
    <w:p>
      <w:r xmlns:w="http://schemas.openxmlformats.org/wordprocessingml/2006/main">
        <w:t xml:space="preserve">2. ဆာလံ 91:4 - အမွေးအတောင်တို့ဖြင့် ဖုံးအုပ်တော်မူ၍၊ အတောင်တော်အောက်၌ ခိုလှုံရာကို တွေ့လိမ့်မည်။ သစ္စာတော်သည် သင်၏အကွယ်အကာဖြစ်လိမ့်မည်။</w:t>
      </w:r>
    </w:p>
    <w:p/>
    <w:p>
      <w:r xmlns:w="http://schemas.openxmlformats.org/wordprocessingml/2006/main">
        <w:t xml:space="preserve">2 Chronicles 18:33 လူ​တစ်​ယောက်​သည် လေး​ကို​ဆွဲ​၍ ကြိုး​အ​ဆစ်​များ​ကြား​မှ အစ္စရေး​ရှင်​ဘု​ရင်​ကို သတ်​လိုက်​သော​ကြောင့်၊ ရထား​လူ​အား ``ငါ့​ကို ဗိုလ်​ခြေ​မှ​ကယ်​တင်​နိုင်​ရန် လက်​လှန်​လော့။ ; ငါ ဒဏ် ရာ ရ ပြီ။</w:t>
      </w:r>
    </w:p>
    <w:p/>
    <w:p>
      <w:r xmlns:w="http://schemas.openxmlformats.org/wordprocessingml/2006/main">
        <w:t xml:space="preserve">လူတစ်ဦးသည် ဣသရေလရှင်ဘုရင်ကို မြှားတစ်စင်းဖြင့် ကြုံရာကျပန်းပစ်ခတ်ပြီး ကြိုးအဆစ်များကြားတွင် ထိမှန်သဖြင့် ဒဏ်ရာရသွားသောကြောင့် တိုက်ပွဲအတွင်းမှ ရထားစီးသူအား ခေါ်ထုတ်ရန် တောင်းဆိုခဲ့သည်။</w:t>
      </w:r>
    </w:p>
    <w:p/>
    <w:p>
      <w:r xmlns:w="http://schemas.openxmlformats.org/wordprocessingml/2006/main">
        <w:t xml:space="preserve">1. ဘုရားသခင်၏ အချုပ်အခြာအာဏာ- ဘုရားသခင်သည် သူ၏အလိုတော်ကို ပြီးမြောက်စေရန် အသက်၏ ကျပန်းဖြစ်ရပ်များကို မည်သို့အသုံးပြုသည် ။</w:t>
      </w:r>
    </w:p>
    <w:p/>
    <w:p>
      <w:r xmlns:w="http://schemas.openxmlformats.org/wordprocessingml/2006/main">
        <w:t xml:space="preserve">2. မြှားတစ်စင်း၏ စွမ်းအား - အရေးမပါဟုထင်ရသော ဖြစ်ရပ်တစ်ခုသည် မည်ကဲ့သို့ အကျိုးသက်ရောက်မှုရှိနိုင်မည်နည်း။</w:t>
      </w:r>
    </w:p>
    <w:p/>
    <w:p>
      <w:r xmlns:w="http://schemas.openxmlformats.org/wordprocessingml/2006/main">
        <w:t xml:space="preserve">1. Ephesians 1:11 - အလိုတော်နှင့်ညီသော အရာခပ်သိမ်းကို ပြုပြင်တော်မူသောသူ၏ အကြံအစည်အတိုင်း ရေတွက်ခြင်းခံရ၍ ငါတို့သည် ထိုသခင်၌ ရွေးချယ်ခံရကြ၏။</w:t>
      </w:r>
    </w:p>
    <w:p/>
    <w:p>
      <w:r xmlns:w="http://schemas.openxmlformats.org/wordprocessingml/2006/main">
        <w:t xml:space="preserve">2. Proverbs 16:33 - စာရေးတံကို ရင်ခွင်၌ချသော်လည်း၊</w:t>
      </w:r>
    </w:p>
    <w:p/>
    <w:p>
      <w:r xmlns:w="http://schemas.openxmlformats.org/wordprocessingml/2006/main">
        <w:t xml:space="preserve">2 Chronicles 18:34 ထိုနေ့၌ စစ်တိုက်ခြင်းငှါ တိုးပွါးသော်လည်း၊ ဣသရေလရှင်ဘုရင်သည် ညဦးတိုင်အောင် ရှုရိလူတို့ကို ရထားပေါ်မှာ မှီ၍ နေဝင်ခါနီးတွင် သေလေ၏။</w:t>
      </w:r>
    </w:p>
    <w:p/>
    <w:p>
      <w:r xmlns:w="http://schemas.openxmlformats.org/wordprocessingml/2006/main">
        <w:t xml:space="preserve">အစ္စရေးဘုရင် နေဝင်ချိန်အထိ အစ္စရေးနဲ့ ဆီးရီးယားကြား တိုက်ပွဲက နေ့စဥ် ဆက်လက်ဖြစ်ပွားနေပါတယ်။</w:t>
      </w:r>
    </w:p>
    <w:p/>
    <w:p>
      <w:r xmlns:w="http://schemas.openxmlformats.org/wordprocessingml/2006/main">
        <w:t xml:space="preserve">1. လူ့ဘဝ၏ တန်ခိုးနှင့် နိမိတ်ပုံ</w:t>
      </w:r>
    </w:p>
    <w:p/>
    <w:p>
      <w:r xmlns:w="http://schemas.openxmlformats.org/wordprocessingml/2006/main">
        <w:t xml:space="preserve">2. ဒုက္ခအချိန်များတွင် ယုံကြည်ခြင်းတန်ခိုး</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 ဒေသနာ 9:11 ငါပြန်လာ၍ ပြေးခြင်းသည် လျင်မြန်သော၊ အားကြီးသောသူတို့၌ စစ်တိုက်ခြင်းမဟုတ်၊ ပညာရှိတို့အား မုန့်လည်းမဟုတ်၊ ဥာဏ်ပညာရှိသောသူတို့၌လည်း စည်းစိမ်ဥစ္စာကို မပေးသေးသည်ကို ငါမြင်၏။ ကျွမ်းကျင်သောသူတို့အား၊ သို့သော် အချိန်နှင့် အခွင့်အလမ်းသည် သူတို့အားလုံး၌ ရှိသည်။</w:t>
      </w:r>
    </w:p>
    <w:p/>
    <w:p>
      <w:r xmlns:w="http://schemas.openxmlformats.org/wordprocessingml/2006/main">
        <w:t xml:space="preserve">၂ ရာဇဝင်ချုပ် အခန်းကြီး ၁၉ တွင် အာဟပ်နှင့် ယောရှဖတ်၏ မဟာမိတ်ဖွဲ့ပြီးနောက် ယုဒပြည်တွင် တရားစီရင်ရေးနှင့် ဝိညာဉ်ရေးဆိုင်ရာ ပြုပြင်ပြောင်းလဲမှုများ ဆောင်ကြဉ်းလာစေရန် ကြိုးပမ်းမှုများကို ဖော်ပြထားပါသည်။</w:t>
      </w:r>
    </w:p>
    <w:p/>
    <w:p>
      <w:r xmlns:w="http://schemas.openxmlformats.org/wordprocessingml/2006/main">
        <w:t xml:space="preserve">ပထမအပိုဒ်- အာဟပ်နှင့်တွေ့ဆုံပြီးနောက် ယောရှဖတ်သည် ယေရုရှလင်မြို့သို့ပြန်လာကြောင်း မီးမောင်းထိုးပြခြင်းဖြင့် အခန်းတွင် အစပြုပါသည်။ ပရောဖက်ယေဟုသည် သူ့ကိုရင်ဆိုင်ပြီး ထာဝရဘုရားကို မုန်းတီးသောသူတို့ကို ဆိုးသွမ်းသောသူတို့ကို ကူညီပြီး မေတ္တာဖြင့် ပြစ်တင်ဆုံးမသည်။ သို့ရာတွင် ယောရှဖတ်သည် သူ၏အစောပိုင်းပြုပြင်ပြောင်းလဲမှုများအတွက် ချီးမွမ်းခံရသည် (၂ ရာဇဝင်ချုပ် ၁၉:၁-၃)။</w:t>
      </w:r>
    </w:p>
    <w:p/>
    <w:p>
      <w:r xmlns:w="http://schemas.openxmlformats.org/wordprocessingml/2006/main">
        <w:t xml:space="preserve">ဒုတိယအပိုဒ်- ဇာတ်ကြောင်းသည် ယုဒပြည်တစ်လျှောက်လုံးတွင် ယောရှဖတ်အား တရားသူကြီးများခန့်အပ်ခြင်းအပေါ် အလေးပေးဖော်ပြသည်။ သစ္စာရှိရှိ တရားစီရင်ရန်၊ ဘုရားသခင်ကို ကြောက်ရွံ့ရန်နှင့် မျက်နှာမလိုက်ရန် သို့မဟုတ် လာဘ်မထိုးရန် သူတို့ကို ညွှန်ကြားထားသည်။ သူတို့၏စီရင်ချက်များသည် နောက်ဆုံးတွင် ဘုရားသခင်ထံတွင် တာဝန်ခံကြောင်း သူတို့ကို သတိပေးသည် (၂ ရာဇဝင်ချုပ် ၁၉း၄-၇)။</w:t>
      </w:r>
    </w:p>
    <w:p/>
    <w:p>
      <w:r xmlns:w="http://schemas.openxmlformats.org/wordprocessingml/2006/main">
        <w:t xml:space="preserve">၃ အပိုဒ်- ယောရှဖတ်သည် လေဝိသား၊ ယဇ်ပုရောဟိတ်များနှင့် ဣသရေလအဆွေအမျိုးများ၏ အကြီးအကဲများကို ခန့်အပ်ခြင်းဖြင့် ယေရုရှလင်မြို့၌ အခွင့်အာဏာနှင့် အထက်တန်းအဆင့်ကို ထူထောင်ပုံကို မှတ်တမ်းက မီးမောင်းထိုးပြသည် (၂ ရာဇဝင်ချုပ် ၁၉:၈-၁၁)။</w:t>
      </w:r>
    </w:p>
    <w:p/>
    <w:p>
      <w:r xmlns:w="http://schemas.openxmlformats.org/wordprocessingml/2006/main">
        <w:t xml:space="preserve">4 အပိုဒ်-ယဟောရှဖတ်သည် ဤခန့်အပ်ခံအရာရှိများအား သခင်ဘုရားအား ပြစ်မှားခြင်းမရှိဘဲ မိမိတို့၏တာဝန်များကို သစ္စာရှိရှိထမ်းဆောင်ရန် သတိပေးပုံကို ဖော်ပြခြင်းအား အာရုံစိုက်လာပါသည်။ ဘုရားသခင်၏စံနှုန်းများနှင့်အညီ တရားမျှတမှုကို ရဲရင့်စွာလုပ်ဆောင်ရန် သူတို့ကို အားပေးတော်မူသည် (၂ ရာဇဝင်ချုပ် ၁၉း၉-၁၁)။</w:t>
      </w:r>
    </w:p>
    <w:p/>
    <w:p>
      <w:r xmlns:w="http://schemas.openxmlformats.org/wordprocessingml/2006/main">
        <w:t xml:space="preserve">အချုပ်အားဖြင့်၊ ရာဇဝင်ချုပ် ၂ စောင်မှ အခန်း ၁၉ သည် နောက်ဆက်တွဲရလဒ်များနှင့် ဘုရင်ယောရှဖတ်၏ခေါင်းဆောင်မှုအတွင်း လုပ်ဆောင်ခဲ့သော ပြုပြင်ပြောင်းလဲမှုများကို ပုံဖော်ထားသည်။ စည်းလုံးညီညွတ်မှုနှင့် တရားစီရင်ရေးမဏ္ဍိုင် ထူထောင်ရေးတို့နှင့် စပ်လျဉ်း၍ ရရှိခဲ့သည်ကို မီးမောင်းထိုးပြခြင်း၊ တရားသူကြီးများထံ ပေးထားသော ညွှန်ကြားချက်များနှင့် အထက်တန်းအဆင့်အတွင်း ကြီးကြပ်မှူးများကို ခန့်အပ်ခြင်းတို့ကို ဖော်ပြခြင်း။ ဤအခန်းတွင် အချုပ်အားဖြင့်ဆိုရသော် ပြုပြင်ပြောင်းလဲရေးဆီသို့ ကတိကဝတ်ပြုထားသော ပြုပြင်ပြောင်းလဲမှုဆီသို့ စံနမူနာပြထားသည့် ကတိကဝတ်များဖြင့် ပြန်လည်ထူထောင်ခြင်းဆိုင်ရာ ကတိကဝတ်ပြုထားသည့် ပြုပြင်ပြောင်းလဲမှုဆီသို့ အလေးပေးထားသည့် နောင်တရခြင်းအားဖြင့် ဘုရင်ယောရှဖတ်၏ တုံ့ပြန်မှုကို ဖော်ပြသည့် သမိုင်းဝင်မှတ်တမ်းတစ်ခု ပေးဆောင်ထားသည်။ ဘုရားသခင်နှင့် ရွေးချယ်ထားသော လူများ—အစ္စရေး</w:t>
      </w:r>
    </w:p>
    <w:p/>
    <w:p>
      <w:r xmlns:w="http://schemas.openxmlformats.org/wordprocessingml/2006/main">
        <w:t xml:space="preserve">2 Chronicles 19:1 ယုဒရှင်ဘုရင် ယောရှဖတ်သည် ယေရုရှလင်မြို့သို့ ငြိမ်ဝပ်စွာနေ၍ မိမိအိမ်သို့ ပြန်လေ၏။</w:t>
      </w:r>
    </w:p>
    <w:p/>
    <w:p>
      <w:r xmlns:w="http://schemas.openxmlformats.org/wordprocessingml/2006/main">
        <w:t xml:space="preserve">ယုဒရှင်ဘုရင် ယောရှဖတ်သည် ငြိမ်သက်စွာ ယေရုရှလင်မြို့သို့ ပြန်သွား၏။</w:t>
      </w:r>
    </w:p>
    <w:p/>
    <w:p>
      <w:r xmlns:w="http://schemas.openxmlformats.org/wordprocessingml/2006/main">
        <w:t xml:space="preserve">1. သခင်ဘုရား၏ ငြိမ်သက်ခြင်းသည် အမြဲရှိနေပါသည်။</w:t>
      </w:r>
    </w:p>
    <w:p/>
    <w:p>
      <w:r xmlns:w="http://schemas.openxmlformats.org/wordprocessingml/2006/main">
        <w:t xml:space="preserve">၂။ ဘုရားသခင်၌ မဖြစ်နိုင်သောအရာမရှိပါ။</w:t>
      </w:r>
    </w:p>
    <w:p/>
    <w:p>
      <w:r xmlns:w="http://schemas.openxmlformats.org/wordprocessingml/2006/main">
        <w:t xml:space="preserve">1. ဖိလိပ္ပိ 4:7 - "ဥာဏ်ရှိသမျှထက်သာလွန်သော ဘုရားသခင်၏ငြိမ်သက်ခြင်းသည် ယေရှုခရစ်အားဖြင့် သင်တို့၏စိတ်နှလုံးကို စောင့်မလိမ့်မည်။"</w:t>
      </w:r>
    </w:p>
    <w:p/>
    <w:p>
      <w:r xmlns:w="http://schemas.openxmlformats.org/wordprocessingml/2006/main">
        <w:t xml:space="preserve">2. Luke 1:37 - “ဘုရားသခင်၌ အဘယ်အရာမျှ မဖြစ်နိုင်ပါ။</w:t>
      </w:r>
    </w:p>
    <w:p/>
    <w:p>
      <w:r xmlns:w="http://schemas.openxmlformats.org/wordprocessingml/2006/main">
        <w:t xml:space="preserve">2 Chronicles 19:2 ပရောဖက် ဟာနန်၏သား ယေဟုသည် ခရီးဦးကြိုပြုခြင်းငှါ ထွက်သွား၍၊ မတရားသော သူတို့ကို မစ၍ ထာဝရဘုရားကို မုန်းသောသူတို့ကို ချစ်သင့်သလောဟု ယောရှဖတ်မင်းကြီးအား မေးလျှောက်၏။ ထိုကြောင့်၊ ထာဝရဘုရားရှေ့တော်၌ အမျက်တော်ထွက်၍၊</w:t>
      </w:r>
    </w:p>
    <w:p/>
    <w:p>
      <w:r xmlns:w="http://schemas.openxmlformats.org/wordprocessingml/2006/main">
        <w:t xml:space="preserve">ဟာနန်၏သား ယေဟုသည် ဘုရားတရားမဲ့သူများကို ကူညီပြီး ထာဝရဘုရားကို မုန်းတီးသောသူတို့ကို ချစ်သောကြောင့် မင်းကြီးယောရှဖတ်ကို သတိပေးခဲ့ပြီး၊ ထို့ကြောင့် ဘုရားသခင်သည် သူ့အပေါ်သို့ အမျက်တော်သက်ရောက်စေခဲ့သည်။</w:t>
      </w:r>
    </w:p>
    <w:p/>
    <w:p>
      <w:r xmlns:w="http://schemas.openxmlformats.org/wordprocessingml/2006/main">
        <w:t xml:space="preserve">1. ဘုရားသခင်ကိုချစ်၍ မကောင်းမှုကိုမုန်းပါ- 2 Chronicles 19:2 ၏သတင်းစကား</w:t>
      </w:r>
    </w:p>
    <w:p/>
    <w:p>
      <w:r xmlns:w="http://schemas.openxmlformats.org/wordprocessingml/2006/main">
        <w:t xml:space="preserve">၂။ ဘုရားသခင့်အမိန့်တော်များကို နာခံခြင်း- ၂ ရာဇဝင်ချုပ် ၁၉:၂ တွင် လျစ်လျူရှုခြင်း၏အကျိုးဆက်၊</w:t>
      </w:r>
    </w:p>
    <w:p/>
    <w:p>
      <w:r xmlns:w="http://schemas.openxmlformats.org/wordprocessingml/2006/main">
        <w:t xml:space="preserve">1. ရောမ 12:9 - ချစ်ခြင်းမေတ္တာသည် အရေခြုံခြင်းကင်းပါစေ။ မကောင်းသောအရာကို ရွံရှာကြလော့။ ကောင်းသောအရာကို မှီဝဲပါ။</w:t>
      </w:r>
    </w:p>
    <w:p/>
    <w:p>
      <w:r xmlns:w="http://schemas.openxmlformats.org/wordprocessingml/2006/main">
        <w:t xml:space="preserve">2. ဆာလံ 97:10 - ထာဝရဘုရားကို ချစ်သောသူ၊ မကောင်းမှုကို မုန်းတီးလော့။ သန့်ရှင်းသူတို့၏အသက်ကို စောင့်မတော်မူ၏။ မတရားသော သူတို့လက်မှ ကယ်နှုတ်တော်မူ၏။</w:t>
      </w:r>
    </w:p>
    <w:p/>
    <w:p>
      <w:r xmlns:w="http://schemas.openxmlformats.org/wordprocessingml/2006/main">
        <w:t xml:space="preserve">2 Chronicles 19:3 သို့သော်လည်း၊ သင်သည် ပြည်မှ အသီးအနှံတို့ကို ပယ်ရှား၍၊ ဘုရားသခင်ကို ရှာခြင်းငှါ စိတ်နှလုံးကို ပြင်ထားသောကြောင့်၊ သင့်၌ ကောင်းသော အရာများ ရှိ၏။</w:t>
      </w:r>
    </w:p>
    <w:p/>
    <w:p>
      <w:r xmlns:w="http://schemas.openxmlformats.org/wordprocessingml/2006/main">
        <w:t xml:space="preserve">စာရေးသူသည် မြေမှသစ်ပင်များကိုဖယ်ရှားပြီး ဘုရားသခင်ကိုရှာရန် သူ၏စိတ်နှလုံးကို ပြင်ဆင်ပေးသည့်အတွက် အုပ်စိုးရှင်တစ်ဦးအား ချီးကျူးဂုဏ်ပြုပါသည်။</w:t>
      </w:r>
    </w:p>
    <w:p/>
    <w:p>
      <w:r xmlns:w="http://schemas.openxmlformats.org/wordprocessingml/2006/main">
        <w:t xml:space="preserve">1. "ဘုရားသခင်ကိုရှာရန် ပြင်ဆင်ထားသောနှလုံးသား"</w:t>
      </w:r>
    </w:p>
    <w:p/>
    <w:p>
      <w:r xmlns:w="http://schemas.openxmlformats.org/wordprocessingml/2006/main">
        <w:t xml:space="preserve">2. "သစ်ပင်များ သိမ်းခြင်း၏ အပြုသဘောဆောင်သော သက်ရောက်မှု"</w:t>
      </w:r>
    </w:p>
    <w:p/>
    <w:p>
      <w:r xmlns:w="http://schemas.openxmlformats.org/wordprocessingml/2006/main">
        <w:t xml:space="preserve">1. တရားဟောရာ 12:2-3 တပါးအမျိုးသားတို့သည် မိမိတို့ဘုရားကို ဆည်းကပ်ရသော အရပ်တို့ကို ရှင်းရှင်း သုတ်သင်ပယ်ရှင်းရကြမည်။ မြင့်သောတောင်ပေါ်၊ တောင်ကုန်းတို့၌၎င်း၊ စိမ်းလန်းသောသစ်ပင်အောက်၌၎င်း၊ တိုင်များကို ဖြိုဖျက်၍၊ သူတို့ဘုရားတွေရဲ့ ရုပ်တုဆင်းတုတွေကို ခုတ်ထစ်ပြီး အဲဒီနေရာထဲက နာမည်တွေကို ဖျက်ဆီးရမယ်။</w:t>
      </w:r>
    </w:p>
    <w:p/>
    <w:p>
      <w:r xmlns:w="http://schemas.openxmlformats.org/wordprocessingml/2006/main">
        <w:t xml:space="preserve">2. သုတ္တံကျမ်း 3:5-6 ထာဝရဘုရားကို စိတ်နှလုံးအကြွင်းမဲ့ ကိုးစားလော့။ ကိုယ်ဥာဏ်ကို အားမကိုးနှင့်။ သင်၏လမ်းခရီးတို့ကို ဝန်ခံလော့။</w:t>
      </w:r>
    </w:p>
    <w:p/>
    <w:p>
      <w:r xmlns:w="http://schemas.openxmlformats.org/wordprocessingml/2006/main">
        <w:t xml:space="preserve">2 Chronicles 19:4 ယောရှဖတ်သည် ယေရုရှလင်မြို့၌ နေ၍၊ ဧဖရိမ်တောင်သို့ ဗေရရှေဘမြို့မှ လူများအားဖြင့် တဖန်ထွက်၍ ဘိုးဘေးတို့၏ ဘုရားသခင် ထာဝရဘုရားထံတော်သို့ ပြန်သွားလေ၏။</w:t>
      </w:r>
    </w:p>
    <w:p/>
    <w:p>
      <w:r xmlns:w="http://schemas.openxmlformats.org/wordprocessingml/2006/main">
        <w:t xml:space="preserve">ယောရှဖတ်သည် ယေရုရှလင်မြို့၌နေ၍၊</w:t>
      </w:r>
    </w:p>
    <w:p/>
    <w:p>
      <w:r xmlns:w="http://schemas.openxmlformats.org/wordprocessingml/2006/main">
        <w:t xml:space="preserve">1. ဘုရားသခင်သည် ကျွန်ုပ်တို့အား သူ့ထံပြန်လာပြီး သူ၏လမ်းစဉ်များကို လိုက်လျှောက်ရန် အမြဲအလိုရှိသည်။</w:t>
      </w:r>
    </w:p>
    <w:p/>
    <w:p>
      <w:r xmlns:w="http://schemas.openxmlformats.org/wordprocessingml/2006/main">
        <w:t xml:space="preserve">2. ကျွန်ုပ်တို့၏ဘ၀တွင် သန့်ရှင်းမှုနှင့် ဖြောင့်မတ်ခြင်းတရားကို လိုက်လျှောက်ရန် အမြဲအားပေးသင့်သည်။</w:t>
      </w:r>
    </w:p>
    <w:p/>
    <w:p>
      <w:r xmlns:w="http://schemas.openxmlformats.org/wordprocessingml/2006/main">
        <w:t xml:space="preserve">1. ဟေဗြဲ 12:14 - သခင်ဘုရားကို အဘယ်သူမျှမမြင်ရဘဲ လူအပေါင်းတို့နှင့် ငြိမ်သက်ခြင်း၊</w:t>
      </w:r>
    </w:p>
    <w:p/>
    <w:p>
      <w:r xmlns:w="http://schemas.openxmlformats.org/wordprocessingml/2006/main">
        <w:t xml:space="preserve">2. Jeremiah 29:13 - စိတ်နှလုံးအကြွင်းမဲ့ရှာသောအခါ၊ သင်သည် ငါ့ကိုရှာ၍ တွေ့လိမ့်မည်။</w:t>
      </w:r>
    </w:p>
    <w:p/>
    <w:p>
      <w:r xmlns:w="http://schemas.openxmlformats.org/wordprocessingml/2006/main">
        <w:t xml:space="preserve">2 Chronicles 19:5 ခြံစည်းရိုးကာထားသော ယုဒမြို့များ အနှံ့အပြား၌ တရားသူကြီးတို့ကို ခန့်ထား၍၊</w:t>
      </w:r>
    </w:p>
    <w:p/>
    <w:p>
      <w:r xmlns:w="http://schemas.openxmlformats.org/wordprocessingml/2006/main">
        <w:t xml:space="preserve">ယောရှဖတ်သည် ယုဒပြည်၏ခိုင်ခံ့သောမြို့များအားလုံးကို အုပ်စိုးရန် တရားသူကြီးများကို ခန့်ထားခဲ့သည်။</w:t>
      </w:r>
    </w:p>
    <w:p/>
    <w:p>
      <w:r xmlns:w="http://schemas.openxmlformats.org/wordprocessingml/2006/main">
        <w:t xml:space="preserve">၁။ တရားမျှတမှု၏အရေးကြီးမှု- ယောရှဖတ်၏ပုံသက်သေက ကျွန်ုပ်တို့ကို အဘယ်အရာ သင်ပေးနိုင်သနည်း။</w:t>
      </w:r>
    </w:p>
    <w:p/>
    <w:p>
      <w:r xmlns:w="http://schemas.openxmlformats.org/wordprocessingml/2006/main">
        <w:t xml:space="preserve">၂။ ဉာဏ်ပညာနှင့် ပိုင်းခြားသိမြင်မှုရှိသော ခေါင်းဆောင်များကို ခန့်အပ်ခြင်း။</w:t>
      </w:r>
    </w:p>
    <w:p/>
    <w:p>
      <w:r xmlns:w="http://schemas.openxmlformats.org/wordprocessingml/2006/main">
        <w:t xml:space="preserve">1. တရားဟောရာ 16:18-20 - ဣသရေလနိုင်ငံရှိ တရားသူကြီးများနှင့် အရာရှိများကို ခန့်အပ်ခြင်း။</w:t>
      </w:r>
    </w:p>
    <w:p/>
    <w:p>
      <w:r xmlns:w="http://schemas.openxmlformats.org/wordprocessingml/2006/main">
        <w:t xml:space="preserve">2. သုတ္တံကျမ်း 16:10 - ထက်မြက်သောနှလုံးသည် ပညာကိုရတတ်၏။ ပညာရှိသောသူ၏နားသည် ပညာကိုရှာတတ်၏။</w:t>
      </w:r>
    </w:p>
    <w:p/>
    <w:p>
      <w:r xmlns:w="http://schemas.openxmlformats.org/wordprocessingml/2006/main">
        <w:t xml:space="preserve">2 Chronicles 19:6 တရားသူကြီးတို့အား၊ သင်တို့ပြုသောအမှုကို သတိပြုကြလော့။ အကြောင်းမူကား၊ သင်တို့သည် လူအတွက်မဟုတ်၊ တရားစီရင်ရာတွင် သင်တို့နှင့်အတူရှိတော်မူသော ထာဝရဘုရားကြောင့်၊</w:t>
      </w:r>
    </w:p>
    <w:p/>
    <w:p>
      <w:r xmlns:w="http://schemas.openxmlformats.org/wordprocessingml/2006/main">
        <w:t xml:space="preserve">ယုဒလူတို့သည် မိမိတို့အတွက်မဟုတ်ဘဲ ဘုရားသခင်ကိုယ်စား တရားစီရင်ခြင်းဖြစ်သောကြောင့် ဆုံးဖြတ်ချက်များချရာတွင် သတိထားရန် သတိပေးထားသည်။</w:t>
      </w:r>
    </w:p>
    <w:p/>
    <w:p>
      <w:r xmlns:w="http://schemas.openxmlformats.org/wordprocessingml/2006/main">
        <w:t xml:space="preserve">1. သင်၏ဆုံးဖြတ်ချက်အားလုံးတွင် သတိထားပါ။—၂ ရာဇဝင်ချုပ် ၁၉:၆</w:t>
      </w:r>
    </w:p>
    <w:p/>
    <w:p>
      <w:r xmlns:w="http://schemas.openxmlformats.org/wordprocessingml/2006/main">
        <w:t xml:space="preserve">၂။ တရားစီရင်ခြင်းသည် သခင်ဘုရားထံမှ လာပါသည်။—၂ ရာဇဝင်ချုပ် ၁၉:၆</w:t>
      </w:r>
    </w:p>
    <w:p/>
    <w:p>
      <w:r xmlns:w="http://schemas.openxmlformats.org/wordprocessingml/2006/main">
        <w:t xml:space="preserve">1. ဧဖက် 5:15-17 - နေ့ရက်ကာလသည် ဆိုးသောကြောင့်၊ ပညာမဲ့ကဲ့သို့မဟုတ်ဘဲ ပညာရှိကဲ့သို့ ကျင့်ဆောင်ခြင်းကို ဂရုတစိုက်ကြည့်ရှုလော့။ ထို့ကြောင့် မိုက်မဲခြင်းမရှိဘဲ သခင်ဘုရား၏အလိုတော်ကို နားလည်ပါ။</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2 Chronicles 19:7 သို့ဖြစ်၍၊ ထာဝရဘုရားကို ကြောက်ရွံ့သောသဘောသည် သင်တို့အပေါ်သို့ ရောက်ပါစေသော။ သတိနှင့်ပြုကြလော့။ အကြောင်းမူကား၊ ငါတို့ဘုရားသခင် ထာဝရဘုရား၌ ဒုစရိုက်မရှိ၊ လူတို့ကို မရိုသေ၊</w:t>
      </w:r>
    </w:p>
    <w:p/>
    <w:p>
      <w:r xmlns:w="http://schemas.openxmlformats.org/wordprocessingml/2006/main">
        <w:t xml:space="preserve">2 Chronicles 19:7 တွင် ဘုရားသခင်သည် မျက်နှာမလိုက်ခြင်း သို့မဟုတ် လာဘ်ငွေများကို လက်မခံကြောင်း၊ ကျွန်ုပ်တို့သည် ကိုယ်တော်ကို ကြောက်ရွံ့နာခံသင့်ကြောင်း အလေးပေးဖော်ပြထားသည်။</w:t>
      </w:r>
    </w:p>
    <w:p/>
    <w:p>
      <w:r xmlns:w="http://schemas.openxmlformats.org/wordprocessingml/2006/main">
        <w:t xml:space="preserve">1. ဘုရားသခင်၏သန့်ရှင်းခြင်း- ကျွန်ုပ်တို့ အဘယ်ကြောင့် ထာဝရဘုရားကို ကြောက်ရွံ့သင့်သနည်း။</w:t>
      </w:r>
    </w:p>
    <w:p/>
    <w:p>
      <w:r xmlns:w="http://schemas.openxmlformats.org/wordprocessingml/2006/main">
        <w:t xml:space="preserve">2. လူများကို မလေးစားခြင်း- လူတိုင်းသည် ဘုရားသခင်မျက်စိ၌ အဘယ်ကြောင့် သာတူညီမျှရှိသနည်း။</w:t>
      </w:r>
    </w:p>
    <w:p/>
    <w:p>
      <w:r xmlns:w="http://schemas.openxmlformats.org/wordprocessingml/2006/main">
        <w:t xml:space="preserve">1. Deuteronomy 10:17 အကြောင်းမူကား၊ သင်၏ဘုရားသခင်ထာဝရဘုရားသည် ဘုရားတို့၏ဘုရားဖြစ်တော်မူ၏။ အရှင်တို့၏သခင်၊ ကြီးမြတ်သောဘုရား၊ တန်ခိုးကြီး၍ ကြောက်မက်ဘွယ်သော ဘုရားဖြစ်တော်မူ၏။</w:t>
      </w:r>
    </w:p>
    <w:p/>
    <w:p>
      <w:r xmlns:w="http://schemas.openxmlformats.org/wordprocessingml/2006/main">
        <w:t xml:space="preserve">2. ဆာလံ 5:7-8 သို့သော်လည်း၊ အကျွန်ုပ်မူကား၊ ကိုယ်တော်၏ ကရုဏာတော်များစွာဖြင့် ကိုယ်တော်၏အိမ်ထဲသို့ အကျွန်ုပ်ဝင်ပါမည်။ ကြောက်ရွံ့သောအားဖြင့် ကိုယ်တော်၏သန့်ရှင်းသောဗိမာန်တော်၌ အကျွန်ုပ်ကိုးကွယ်ပါမည်။ အိုထာဝရဘုရား၊ အကျွန်ုပ်၏ရန်သူတို့ကြောင့် ဖြောင့်မတ်ခြင်းတရား၌ အကျွန်ုပ်ကို ပို့ဆောင်တော်မူပါ။ ငါ့မျက်နှာရှေ့မှာ သင်၏လမ်းကို ဖြောင့်စေလော့။</w:t>
      </w:r>
    </w:p>
    <w:p/>
    <w:p>
      <w:r xmlns:w="http://schemas.openxmlformats.org/wordprocessingml/2006/main">
        <w:t xml:space="preserve">2 Chronicles 19:8 ထိုမှတပါး၊ ယေရုရှလင်မြို့၌၊ လေဝိသား၊ ယဇ်ပုရောဟိတ်များ၊ ဣသရေလအမျိုးအဆွေအမျိုးသူကြီးတို့ကို ယေရုရှလင်မြို့၌ စီရင်၍၊ ယေရုရှလင်မြို့သို့ ပြန်သောအခါ၊</w:t>
      </w:r>
    </w:p>
    <w:p/>
    <w:p>
      <w:r xmlns:w="http://schemas.openxmlformats.org/wordprocessingml/2006/main">
        <w:t xml:space="preserve">ယောရှဖတ်သည် လေဝိသား၊ ယဇ်ပုရောဟိတ်များနှင့် အခြားသောအစ္စရေးခေါင်းဆောင်များကို ယေရုရှလင်မြို့၌ ခွဲထားကာ သခင်ဘုရား၏အလိုတော်အတိုင်း တရားစီရင်ရန်နှင့် အငြင်းပွားမှုများကို ဖြေရှင်းရန်၊</w:t>
      </w:r>
    </w:p>
    <w:p/>
    <w:p>
      <w:r xmlns:w="http://schemas.openxmlformats.org/wordprocessingml/2006/main">
        <w:t xml:space="preserve">၁။ ကျွန်ုပ်တို့၏အသက်တာတွင် ဘုရားသခင်၏တန်ခိုးတော်ကို အသိအမှတ်ပြုခြင်း။</w:t>
      </w:r>
    </w:p>
    <w:p/>
    <w:p>
      <w:r xmlns:w="http://schemas.openxmlformats.org/wordprocessingml/2006/main">
        <w:t xml:space="preserve">၂။ ဘုရားသခင့်နှုတ်ကပါဌ်တော်၏ အခွင့်အာဏာကို လက်အောက်ခံခြင်း။</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၂။ ယာကုပ် ၄:၇ - “ထိုကြောင့် ဘုရားသခင်ထံတော်၌ ကိုယ်ကိုကိုယ် ဝန်ခံကြလော့။ မာရ်နတ်ကိုဆီးတားလျှင် သူသည် သင့်ထံမှ ပြေးလိမ့်မည်။</w:t>
      </w:r>
    </w:p>
    <w:p/>
    <w:p>
      <w:r xmlns:w="http://schemas.openxmlformats.org/wordprocessingml/2006/main">
        <w:t xml:space="preserve">2 Chronicles 19:9 တဖန် မိန့်တော်မူသည်ကား၊ ထာဝရဘုရားကို ကြောက်ရွံ့၍ သစ္စာရှိ၍ စုံလင်သောစိတ်နှလုံးနှင့် ပြုရမည်ဟု မိန့်တော်မူ၏။</w:t>
      </w:r>
    </w:p>
    <w:p/>
    <w:p>
      <w:r xmlns:w="http://schemas.openxmlformats.org/wordprocessingml/2006/main">
        <w:t xml:space="preserve">ယောရှဖတ်သည် တရားသူကြီးများကို သစ္စာရှိ၍ စုံလင်သောစိတ်နှလုံးဖြင့် ထာဝရဘုရားအား ဝတ်ပြုရန် အမိန့်ပေးခဲ့သည်။</w:t>
      </w:r>
    </w:p>
    <w:p/>
    <w:p>
      <w:r xmlns:w="http://schemas.openxmlformats.org/wordprocessingml/2006/main">
        <w:t xml:space="preserve">၁။ “စစ်မှန်သောလုပ်ငန်းတော်၏နှလုံးသား၊” စုံလင်သောနှလုံးဖြင့် ယေဟောဝါအား သစ္စာရှိရှိဝတ်ပြုခြင်းအပေါ် အာရုံစိုက်သည်။</w:t>
      </w:r>
    </w:p>
    <w:p/>
    <w:p>
      <w:r xmlns:w="http://schemas.openxmlformats.org/wordprocessingml/2006/main">
        <w:t xml:space="preserve">၂။ ကျွန်ုပ်တို့လုပ်ဆောင်မှုတိုင်းတွင် ထာဝရဘုရားကို ရိုသေခြင်း၏အရေးကြီးမှုကို အလေးပေးသော “ထာဝရဘုရားကိုကြောက်ရွံ့ခြင်း”။</w:t>
      </w:r>
    </w:p>
    <w:p/>
    <w:p>
      <w:r xmlns:w="http://schemas.openxmlformats.org/wordprocessingml/2006/main">
        <w:t xml:space="preserve">1. သုတ္တံကျမ်း 3:5-6 - ထာဝရဘုရားကို စိတ်နှလုံးအကြွင်းမဲ့ ကိုးစားလော့။ သင်တို့သွားရာလမ်းရှိသမျှတို့၌ ဝန်ခံကြလော့။</w:t>
      </w:r>
    </w:p>
    <w:p/>
    <w:p>
      <w:r xmlns:w="http://schemas.openxmlformats.org/wordprocessingml/2006/main">
        <w:t xml:space="preserve">2. မဿဲ 22:37-40 - ယေရှုက၊ သင်၏ဘုရားသခင် ထာဝရဘုရားကို စိတ်နှလုံးအကြွင်းမဲ့၊ စိတ်နှလုံးအကြွင်းမဲ့ ချစ်လော့။ ဤသည်မှာ ပဌမဆုံးနှင့် အကြီးကျယ်ဆုံးသော ပညတ်ဖြစ်သည်။ ဒုတိယအချက်က- သင့်အိမ်နီးချင်းကို သင်ကိုယ်တိုင်ကဲ့သို့ ချစ်ပါ။ ပညတ္တိကျမ်းနှင့် အနာဂတ္တိကျမ်းများအားလုံးသည် ဤပညတ်နှစ်ပါးပေါ်တွင် ချိတ်ဆွဲထားသည်။</w:t>
      </w:r>
    </w:p>
    <w:p/>
    <w:p>
      <w:r xmlns:w="http://schemas.openxmlformats.org/wordprocessingml/2006/main">
        <w:t xml:space="preserve">2 Chronicles 19:10 အသွေးနှင့် အသွေး၊ ပညတ်တရား၊ စီရင်ထုံးဖွဲ့မှု နှင့် စီရင်ထုံးဖွဲ့မှုတို့အကြား၊ သူတို့မြို့၌နေသော သင်၏ညီအစ်ကိုတို့တွင် အဘယ်အကြောင်းကြောင့် ရောက်လာကြသနည်း၊၊ ထာဝရဘုရားကို မပြစ်မှားကြနှင့်။ သို့ဖြစ်၍ အမျက်တော်သည် သင်တို့နှင့် သင်တို့၏ ညီအစ်ကိုတို့အပေါ်သို့ ရောက်လေပြီ။</w:t>
      </w:r>
    </w:p>
    <w:p/>
    <w:p>
      <w:r xmlns:w="http://schemas.openxmlformats.org/wordprocessingml/2006/main">
        <w:t xml:space="preserve">ဤကျမ်းပိုဒ်သည် လူတို့ကို အမျက်တော်မသက်ရောက်စေရန်၊ ညီအစ်ကိုတို့ကို ထာဝရဘုရားအား မပြစ်မှားရန် သတိပေးရန် တိုက်တွန်းထားသည်။</w:t>
      </w:r>
    </w:p>
    <w:p/>
    <w:p>
      <w:r xmlns:w="http://schemas.openxmlformats.org/wordprocessingml/2006/main">
        <w:t xml:space="preserve">၁။ အခြားသူများကို အပြစ်ပြုရန် သတိပေးခြင်း၏ အရေးကြီးမှုနှင့် ထိုသို့မလုပ်ခြင်း၏ နောက်ဆက်တွဲအကျိုးဆက်များ။</w:t>
      </w:r>
    </w:p>
    <w:p/>
    <w:p>
      <w:r xmlns:w="http://schemas.openxmlformats.org/wordprocessingml/2006/main">
        <w:t xml:space="preserve">2. ခရစ်တော်၌ရှိသော ကျွန်ုပ်တို့၏ညီအစ်ကိုညီအစ်မများအတွက် တာဝန်ရှိရန် လိုအပ်သည်။</w:t>
      </w:r>
    </w:p>
    <w:p/>
    <w:p>
      <w:r xmlns:w="http://schemas.openxmlformats.org/wordprocessingml/2006/main">
        <w:t xml:space="preserve">1. James 5:19-20 - “ငါ့ညီအစ်ကိုတို့၊ သင်တို့တွင် တစ်ယောက်သောသူသည် သမ္မာတရားမှ လွှဲရှောင်၍ ထိုလူကို ပြန်လာစေခြင်းငှာ၊ ဤအရာကို အောက်မေ့လော့၊ အပြစ်ရှိသောသူကို မှားယွင်းသောလမ်းမှ လွှဲသောသူသည် သေခြင်းမှ ကယ်တင်လိမ့်မည်။ အပြစ်များစွာကို ဖုံးအုပ်တော်မူပါ။”</w:t>
      </w:r>
    </w:p>
    <w:p/>
    <w:p>
      <w:r xmlns:w="http://schemas.openxmlformats.org/wordprocessingml/2006/main">
        <w:t xml:space="preserve">၂။ ဂလာတိ ၆:၁-၂ - “ညီအစ်ကိုတို့၊ တစ်စုံတစ်ယောက်သော ဒုစရိုက်၌ ဘမ်းမိလျှင်၊ ဝိညာဉ်တော်အားဖြင့် အသက်ရှင်သော သင်တို့သည် ထိုလူကို ညင်သာစွာ ပြန်ပေးရမည်။ သို့မဟုတ် သင်တို့သည်လည်း စုံစမ်းခြင်းသို့ ရောက်ကြလိမ့်မည်။ ဤနည်းအားဖြင့် သင်သည် ခရစ်တော်၏တရားကို ပြည့်စုံစေလိမ့်မည်။"</w:t>
      </w:r>
    </w:p>
    <w:p/>
    <w:p>
      <w:r xmlns:w="http://schemas.openxmlformats.org/wordprocessingml/2006/main">
        <w:t xml:space="preserve">2 Chronicles 19:11 ရှုလော့၊ ယဇ်ပုရောဟိတ်အကြီး အာမရိသည် ထာဝရဘုရား၏ အမှုတော်အလုံးစုံတို့ကို ဆောင်ရွက်၍၊ ယုဒအမျိုးကို အုပ်စိုးသော ဣရှမေလ၏သား ဇေဗဒိသည် ရှင်ဘုရင်၏ အမှုအလုံးစုံတို့ကို ဆောင်ရွက်၍၊ ရဲရင့်စွာ ဆက်ဆံလော့။ ထာဝရဘုရားသည် ကောင်းသောသူတို့နှင့် အတူရှိတော်မူလိမ့်မည်။</w:t>
      </w:r>
    </w:p>
    <w:p/>
    <w:p>
      <w:r xmlns:w="http://schemas.openxmlformats.org/wordprocessingml/2006/main">
        <w:t xml:space="preserve">ရှင်​ဘု​ရင်​သည်​ထာ​ဝ​ရ​ဘု​ရား​၏​အ​မှု​အ​ရာ​များ​ကို​အုပ်​စု​ရန် ယဇ်​ပု​ရော​ဟိတ်​အာ​မရိ​နှင့် ဣ​ရှ​မေ​လ​၏​သား​ဇေ​ဗဒိ​အား ဘု​ရင်​၏​အ​မှု​အ​ရာ​အားလုံး​တို့​အ​တွက် ယုဒ​အမျိုး​၏​အ​စိုး​ရ​အ​ဖြစ်​ခန့်​အပ်​တော်​မူ​၏။ လေဝိသားတို့သည်လည်း အမှုထမ်းကြလိမ့်မည်။ ရှင်ဘုရင်က လူတွေကို ရဲရင့်အောင်တိုက်တွန်းပြီး သခင်ဟာ ကောင်းတာတွေနဲ့အတူ ရှိလိမ့်မယ်ဆိုပြီး သတိပေးတယ်။</w:t>
      </w:r>
    </w:p>
    <w:p/>
    <w:p>
      <w:r xmlns:w="http://schemas.openxmlformats.org/wordprocessingml/2006/main">
        <w:t xml:space="preserve">1. "ထာဝရဘုရားသည် ကောင်းမြတ်သောအားဖြင့် ရှိတော်မူ၏" - ဘုရားသခင်သည် ကျွန်ုပ်တို့နှင့်အတူရှိတော်မူကြောင်းကို ယုံကြည်ပြီး အဆုံးတွင် ကျွန်ုပ်တို့ကို ဆုချပေးမည့် ဖြောင့်မတ်ခြင်းနှင့် ရဲစွမ်းသတ္တိရှိသော အသက်တာတွင် အသက်ရှင်ခြင်း၏ အရေးကြီးကြောင်းကို ကြွေးကြော်ခြင်း။</w:t>
      </w:r>
    </w:p>
    <w:p/>
    <w:p>
      <w:r xmlns:w="http://schemas.openxmlformats.org/wordprocessingml/2006/main">
        <w:t xml:space="preserve">2. "အာဏာစက်၏မျက်နှာ၌ နာခံခြင်း" - ဘုရားသခင်ပေးထားသော အခွင့်အာဏာကို လက်အောက်ခံခြင်းနှင့် တာဝန်ခံသူများ၏ ညွှန်ကြားချက်များကို လိုက်နာခြင်း၏ အရေးကြီးပုံကို သွန်သင်ခြင်း၊ ဘုရားသခင်၏ကောင်းမြတ်ခြင်းကို ယုံကြည်ဆဲဖြစ်သည်။</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၂ ကောရိန္သု ၅:၇ - “အကြောင်းမူကား၊ ငါတို့သည် မျက်မှောက်မပြုဘဲ ယုံကြည်ခြင်းအားဖြင့် ကျင်လည်ကြ၏။</w:t>
      </w:r>
    </w:p>
    <w:p/>
    <w:p>
      <w:r xmlns:w="http://schemas.openxmlformats.org/wordprocessingml/2006/main">
        <w:t xml:space="preserve">2 Chronicles အခန်းကြီး 20 တွင် ယုဒသည် အလွန်ကြောက်မက်ဖွယ်ကောင်းသော ရန်သူစစ်တပ်နှင့် ရင်ဆိုင်ရသည့် ယောရှဖတ်၏ အုပ်ချုပ်မှုအတွင်း သိသာထင်ရှားသော အဖြစ်အပျက်တစ်ခုကို ဖော်ပြထားပြီး ဘုရင်သည် ဘုရားသခင်၏အကူအညီကို ရယူကာ လူများကို ဆုတောင်းခြင်းနှင့် အစာရှောင်ခြင်းတို့ကို ဦးဆောင်ခဲ့သည်။</w:t>
      </w:r>
    </w:p>
    <w:p/>
    <w:p>
      <w:r xmlns:w="http://schemas.openxmlformats.org/wordprocessingml/2006/main">
        <w:t xml:space="preserve">1 အပိုဒ်- မောဘလူ၊ အမ္မုန်နှင့် အခြားအရာများပါရှိသော ကြီးမားသောစစ်တပ်မှ ကျူးကျော်ခြိမ်းခြောက်မှုကို မီးမောင်းထိုးပြခြင်းဖြင့် အခန်းကို အစပြုပါသည်။ ယောရှဖတ်သည် ထိတ်လန့်သွားပြီး သခင်၏လမ်းညွှန်မှုကို ရှာရန် ဆုံးဖြတ်ခဲ့သည်။ သူသည် ယုဒပြည်တစ်ခွင် အစာရှောင်ခြင်းကို ကြေငြာပြီး ဘုရားသခင်၏အကူအညီကို ရယူရန် ယေရုရှလင်မြို့၌ လူများစုဝေးကြသည် (၂ ရာဇဝင်ချုပ် ၂၀း၁-၄)။</w:t>
      </w:r>
    </w:p>
    <w:p/>
    <w:p>
      <w:r xmlns:w="http://schemas.openxmlformats.org/wordprocessingml/2006/main">
        <w:t xml:space="preserve">ဒုတိယအပိုဒ်- ဇာတ်ကြောင်းသည် လူအပေါင်းတို့ရှေ့မှာ ယောရှဖတ်၏ဆုတောင်းချက်ကို အာရုံစိုက်သည်။ သူတို့၏ဘိုးဘေးများကို အီဂျစ်ပြည်မှ ကယ်တင်ခဲ့သော သူတို့၏ တန်ခိုးကြီးသော ဖန်ဆင်းရှင်အဖြစ် ဘုရားသခင်ကို သူအသိအမှတ်ပြုသည်။ ရန်သူတို့အပေါ် မှီခိုအားထားမှုကို ဖော်ပြ၍ သူတို့၏ရန်သူများကို ဘုရားသခင် ကြားဝင်ဆောင်ရွက်ပေးရန် အသနားခံတော်မူသည် (၂ ရာဇဝင်ချုပ် ၂၀း၅-၁၂)။</w:t>
      </w:r>
    </w:p>
    <w:p/>
    <w:p>
      <w:r xmlns:w="http://schemas.openxmlformats.org/wordprocessingml/2006/main">
        <w:t xml:space="preserve">၃ အပိုဒ်- ယောရှဖတ်၏ဆုတောင်းချက်ကို တုံ့ပြန်သည့်အနေနှင့် အာသပ်၏သားမြေး လေဝိသား ယာဟာဇေလသည် ဘုရားသခင်ထံမှ သတင်းစကားကို မည်သို့ရရှိခဲ့သည်ကို မှတ်တမ်းက မီးမောင်းထိုးပြထားသည်။ ဘုရားသခင်နှင့်သက်ဆိုင်သောကြောင့် ဤတိုက်ပွဲတွင် ကြောက်ရွံ့ရန် သို့မဟုတ် တိုက်ခိုက်ရန်မလိုအပ်ကြောင်း ယာဟာဇေလက အာမခံသည်။ သူတို့ကိုယ်သူတို့ နေရာချပြီး ကိုယ်တော်၏ကယ်တင်ခြင်းကို သက်သေခံရန် သွန်သင်ခံရသည် (၂ ရာဇဝင်ချုပ် ၂၀း၁၃-၁၇)။</w:t>
      </w:r>
    </w:p>
    <w:p/>
    <w:p>
      <w:r xmlns:w="http://schemas.openxmlformats.org/wordprocessingml/2006/main">
        <w:t xml:space="preserve">4 အပိုဒ်-ယဟောရှဖတ်သည် သူ၏လူများကို လက်နက်အစား ချီးမွမ်းခြင်းဖြင့် စစ်တိုက်ရာတွင် မည်သို့လမ်းပြသည်ကို ဖော်ပြရန် အာရုံစိုက်သည်။ စစ်မြေပြင်သို့ ချီတက်ကြစဉ် ဘုရားသခင်အား ချီးမွမ်းသီချင်းဆိုကြသည်။ ရောက်ရှိလာသောအခါ၊ ဘုရား၏ဝင်ရောက်စွက်ဖက်မှုကြောင့် ရန်သူအချင်းချင်း ရန်ဘက်ပြုကြသည်ကို တွေ့ကြရသည်။ (၂ ရာဇဝင်ချုပ် ၂၀း၁၈-၂၄)။</w:t>
      </w:r>
    </w:p>
    <w:p/>
    <w:p>
      <w:r xmlns:w="http://schemas.openxmlformats.org/wordprocessingml/2006/main">
        <w:t xml:space="preserve">၅ အပိုဒ်-တိုက်ရိုက်တိုက်ခိုက်စရာမလိုဘဲ ယုဒသည် ရန်သူများရှုံးနိမ့်ပြီးနောက် ကြီးစွာသောလက်ရဥစ္စာများစုဆောင်းပုံကို မီးမောင်းထိုးပြခြင်းဖြင့် မှတ်တမ်းကို နိဂုံးချုပ်ထားသည်။ တေးဂီတဖြင့် ယေရုရှလင်မြို့သို့ ပြန်လာကြပြီး ဗိမာန်တော်၌ ဘုရားသခင်ကို ကိုးကွယ်ကြသည် (၂ရာဇဝင်ချုပ် ၂၀း၂၅-၃၀)။</w:t>
      </w:r>
    </w:p>
    <w:p/>
    <w:p>
      <w:r xmlns:w="http://schemas.openxmlformats.org/wordprocessingml/2006/main">
        <w:t xml:space="preserve">အချုပ်အားဖြင့်၊ ရာဇဝင်ချုပ် အခန်းနှစ်ဆယ်မှ အခန်းနှစ်ဆယ်တွင် ကြုံတွေ့ရသည့် အကျပ်အတည်းနှင့် ဘုရင်ယောရှဖတ်၏ အုပ်စိုးမှုအတွင်း တွေ့ကြုံခဲ့ရသော လွတ်မြောက်ခြင်းတို့ကို သရုပ်ဖော်ထားသည်။ ရန်သူမဟာမိတ်များ၏ခြိမ်းခြောက်မှုကို မီးမောင်းထိုးပြပြီး ဆုတောင်းခြင်းဖြင့် ဘုရား၏လမ်းညွှန်မှုကိုရှာပါ။ ပရောဖက်အားဖြင့် ရရှိသော အာမခံချက်ကို ဖော်ပြပြီး ချီးမွမ်းခြင်းအားဖြင့် အောင်ပွဲရခဲ့သည်။ ဤအခန်းတွင် အချုပ်အားဖြင့်ဆိုရသော် ဘုရင်ယောရှဖတ်၏ယုံကြည်ခြင်းနှစ်ခုစလုံးသည် ဘုရားသခင်အားကိုးစားခြင်းဖြင့် ရရှိခဲ့သော အံ့ဖွယ်နည်းဖြင့်လွတ်မြောက်ခြင်းကို အလေးပေးကာ ဘုရင်ယောရှဖတ်၏ယုံကြည်ခြင်းကိုပြသသည့် သမိုင်းဝင်မှတ်တမ်းတစ်ခုအား ပေးဆောင်ထားသည်။ ဖန်ဆင်းရှင်-ဘုရားသခင်နှင့် ရွေးချယ်ထားသော လူ-အစ္စရေးတို့ကြား ပဋိညာဉ် ဆက်ဆံရေး</w:t>
      </w:r>
    </w:p>
    <w:p/>
    <w:p>
      <w:r xmlns:w="http://schemas.openxmlformats.org/wordprocessingml/2006/main">
        <w:t xml:space="preserve">2 Chronicles 20:1 ထိုနောက်မှ၊ မောဘအမျိုးသား၊ အမ္မုန်အမျိုးသား၊ အမ္မုန်အမျိုးသားတို့နှင့်တကွ ယောရှဖတ်ထံသို့ စစ်ချီလာကြ၏။</w:t>
      </w:r>
    </w:p>
    <w:p/>
    <w:p>
      <w:r xmlns:w="http://schemas.openxmlformats.org/wordprocessingml/2006/main">
        <w:t xml:space="preserve">ယောရှဖတ်သည် မောဘလူ၊ အမ္မုန်လူများနှင့် အခြားရန်သူများ၏ တိုက်ခိုက်ခြင်းကို ခံခဲ့ရသည်။</w:t>
      </w:r>
    </w:p>
    <w:p/>
    <w:p>
      <w:r xmlns:w="http://schemas.openxmlformats.org/wordprocessingml/2006/main">
        <w:t xml:space="preserve">1. ခက်ခဲသောကာလတွင် သခင်ဘုရားကို ယုံကြည်ကိုးစားခြင်း (2 Chronicles 20:1)</w:t>
      </w:r>
    </w:p>
    <w:p/>
    <w:p>
      <w:r xmlns:w="http://schemas.openxmlformats.org/wordprocessingml/2006/main">
        <w:t xml:space="preserve">၂။ ယုံကြည်ခြင်းအားဖြင့် ကြောက်ရွံ့မှုကို ကျော်လွှားခြင်း (၂ ရာဇဝင်ချုပ် ၂၀:၁)</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ဖိလိပ္ပိ ၄း၆-၇ “အဘယ်အမှုကိုမျှ စိုးရိမ်ခြင်းမရှိဘဲ အရာရာ၌ ကျေးဇူးတော်ကို ချီးမွမ်းခြင်းနှင့်တကွ ဆုတောင်းပဌနာပြု၍ ဆုတောင်းပဌနာပြုခြင်းအားဖြင့် သင်တို့တောင်းသမျှတို့ကို ဘုရားသခင်အား ကြားလျှောက်ကြလော့။ ယေရှုခရစ်၌သင်တို့၏စိတ်နှလုံးများ။"</w:t>
      </w:r>
    </w:p>
    <w:p/>
    <w:p>
      <w:r xmlns:w="http://schemas.openxmlformats.org/wordprocessingml/2006/main">
        <w:t xml:space="preserve">2 Chronicles 20:2 ထိုအခါ ယောရှဖတ်က၊ ဤဘက်ကမ်းရှိ ရှုရိပင်လယ်ပြင်မှ သင့်တဘက်၌ များစွာသောအလုံးအရင်းသည် ရောက်လာ၍၊ ရှုလော့၊ သူတို့သည် အင်္ဂိပြည်၊</w:t>
      </w:r>
    </w:p>
    <w:p/>
    <w:p>
      <w:r xmlns:w="http://schemas.openxmlformats.org/wordprocessingml/2006/main">
        <w:t xml:space="preserve">ယောရှဖတ်သည် ပင်လယ်ကိုဖြတ်၍ ဟာဇဇွန်တာမာတွင် တည်ရှိသောရန်သူကြီးတစ်ဦးအကြောင်း အကြောင်းကြားခဲ့သည်။</w:t>
      </w:r>
    </w:p>
    <w:p/>
    <w:p>
      <w:r xmlns:w="http://schemas.openxmlformats.org/wordprocessingml/2006/main">
        <w:t xml:space="preserve">1. အကြောက်တရားကို ကျော်လွှားခြင်း - မသေချာမရေရာသောအချိန်များတွင် ဘုရားသခင်ကို မည်သို့အားကိုးရမည်နည်း။</w:t>
      </w:r>
    </w:p>
    <w:p/>
    <w:p>
      <w:r xmlns:w="http://schemas.openxmlformats.org/wordprocessingml/2006/main">
        <w:t xml:space="preserve">2. ဆုတောင်းခြင်း၏ တန်ခိုး - ဘုရားသခင်ကို ယုံကြည်ခြင်းသည် တောင်များကို မည်သို့ရွေ့လျားနိုင်မည်နည်း။</w:t>
      </w:r>
    </w:p>
    <w:p/>
    <w:p>
      <w:r xmlns:w="http://schemas.openxmlformats.org/wordprocessingml/2006/main">
        <w:t xml:space="preserve">1. မဿဲ 17:20 - သင်​တို့​သည် ဤ​မျှ​လောက်​ယုံ​ကြည်​ခြင်း​နည်း​သော​ကြောင့်၊ ငါအမှန်ဆိုသည်ကား၊ သင်သည် မုန်ညင်းစေ့လောက်မျှသော ယုံကြည်ခြင်းရှိလျှင်၊ ဤတောင်ကို ဤအရပ်မှ ဤအရပ်သို့ ရွှေ့လော့၊ ရွေ့လိမ့်မည်။</w:t>
      </w:r>
    </w:p>
    <w:p/>
    <w:p>
      <w:r xmlns:w="http://schemas.openxmlformats.org/wordprocessingml/2006/main">
        <w:t xml:space="preserve">၂။ ဆာလံ ၅၆:၃-၄ - အကျွန်ုပ်ကြောက်သောအခါ ကိုယ်တော်ကို ကိုးစားပါ၏။ ဘု​ရား​သ​ခင်​အား​ကိုး​ကား​၍​မ​ကြောက်​ဘဲ၊ အသေကောင်တွေက ငါ့အတွက် ဘာလုပ်ပေးနိုင်မလဲ။</w:t>
      </w:r>
    </w:p>
    <w:p/>
    <w:p>
      <w:r xmlns:w="http://schemas.openxmlformats.org/wordprocessingml/2006/main">
        <w:t xml:space="preserve">2 Chronicles 20:3 ယောရှဖတ်သည် ကြောက်၍ ထာဝရဘုရားကို ရှာခြင်းငှါ ကြံလျက်၊</w:t>
      </w:r>
    </w:p>
    <w:p/>
    <w:p>
      <w:r xmlns:w="http://schemas.openxmlformats.org/wordprocessingml/2006/main">
        <w:t xml:space="preserve">ယောရှဖတ်သည် ကြောက်၍ သခင်ဘုရားကို ရှာသောအခါ၊</w:t>
      </w:r>
    </w:p>
    <w:p/>
    <w:p>
      <w:r xmlns:w="http://schemas.openxmlformats.org/wordprocessingml/2006/main">
        <w:t xml:space="preserve">၁။ ဘုရားသခင်ကိုရှာခြင်းအားဖြင့် ကြောက်ရွံ့မှုကို အနိုင်ယူပါ။—၂ ရာဇဝင်ချုပ် ၂၀:၃</w:t>
      </w:r>
    </w:p>
    <w:p/>
    <w:p>
      <w:r xmlns:w="http://schemas.openxmlformats.org/wordprocessingml/2006/main">
        <w:t xml:space="preserve">၂။ ယုံကြည်ခြင်းဖြင့် လုပ်ဆောင်ပါ။—၂ ရာဇဝင်ချုပ် ၂၀:၃</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Chronicles 20:4 ယုဒပြည်သည် ထာဝရ ဘုရားကို တောင်းအံ့သောငှါ စုဝေး၍၊ ယုဒမြို့အရပ်ရပ်တို့မှပင် ထာဝရဘုရားကို ရှာခြင်းငှါ လာကြ၏။</w:t>
      </w:r>
    </w:p>
    <w:p/>
    <w:p>
      <w:r xmlns:w="http://schemas.openxmlformats.org/wordprocessingml/2006/main">
        <w:t xml:space="preserve">ယုဒ​လူ​တို့​သည် ထာ​ဝ​ရ​ဘု​ရား​ကို​အ​ကူ​အ​ညီ​တောင်း​ရန် စု​ဝေး​ကြ​၏။</w:t>
      </w:r>
    </w:p>
    <w:p/>
    <w:p>
      <w:r xmlns:w="http://schemas.openxmlformats.org/wordprocessingml/2006/main">
        <w:t xml:space="preserve">၁။ ဘုရားသခင်သည် ကျွန်ုပ်တို့၏ဒုက္ခကာလတွင် ကူညီမစတော်မူ၏။—ဆာလံ ၄၆:၁</w:t>
      </w:r>
    </w:p>
    <w:p/>
    <w:p>
      <w:r xmlns:w="http://schemas.openxmlformats.org/wordprocessingml/2006/main">
        <w:t xml:space="preserve">၂။ ဘုရားသခင်ကို စည်းလုံးစွာရှာဖွေခြင်းသည် ခွန်အားဖြစ်စေသည်။—ဒေ. ၄:၉-၁၂</w:t>
      </w:r>
    </w:p>
    <w:p/>
    <w:p>
      <w:r xmlns:w="http://schemas.openxmlformats.org/wordprocessingml/2006/main">
        <w:t xml:space="preserve">၁။ ဆာလံ ၄၆:၁ - ဘုရားသခင်သည် ကျွန်ုပ်တို့၏ခိုလှုံရာ၊</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Chronicles 20:5 ယောရှဖတ်သည် ယုဒပြည်နှင့် ယေရုရှလင်မြို့ ပရိသတ်တို့၌ ဗိမာန်တော်ဝင်းသစ်ရှေ့၊</w:t>
      </w:r>
    </w:p>
    <w:p/>
    <w:p>
      <w:r xmlns:w="http://schemas.openxmlformats.org/wordprocessingml/2006/main">
        <w:t xml:space="preserve">ယောရှဖတ်သည် ယုဒပြည်နှင့် ယေရုရှလင်မြို့သားတို့ရှေ့မှာ ဗိမာန်တော်၌ ထာဝရဘုရားရှေ့တော်၌ ရပ်နေ၏။</w:t>
      </w:r>
    </w:p>
    <w:p/>
    <w:p>
      <w:r xmlns:w="http://schemas.openxmlformats.org/wordprocessingml/2006/main">
        <w:t xml:space="preserve">1. ဘုရားသခင်သည် ကျွန်ုပ်တို့အား ရဲစွမ်းသတ္တိနှင့် ယုံကြည်ခြင်းဖြင့် သူ့ရှေ့တွင် ရပ်တည်ရန် ကျွန်ုပ်တို့ကို ခေါ်သည်။</w:t>
      </w:r>
    </w:p>
    <w:p/>
    <w:p>
      <w:r xmlns:w="http://schemas.openxmlformats.org/wordprocessingml/2006/main">
        <w:t xml:space="preserve">2. သခင်ဘုရား၏မျက်မှောက်တော်သည် ကျွန်ုပ်တို့အား ခွန်အားနှင့် မျှော်လင့်ချက်ကို ပေးနိုင်သည်။</w:t>
      </w:r>
    </w:p>
    <w:p/>
    <w:p>
      <w:r xmlns:w="http://schemas.openxmlformats.org/wordprocessingml/2006/main">
        <w:t xml:space="preserve">1. 2 Chronicles 20:5 ယောရှဖတ်သည် ယုဒပြည်နှင့် ယေရုရှလင်အသင်းတော်၊ နန်းတော်သစ်ရှေ့၊ ဗိမာန်တော်၌ ရပ်နေ၏။</w:t>
      </w:r>
    </w:p>
    <w:p/>
    <w:p>
      <w:r xmlns:w="http://schemas.openxmlformats.org/wordprocessingml/2006/main">
        <w:t xml:space="preserve">2 Ephesians 6:13 - ထို့ကြောင့်၊ မကောင်းသောနေ့ရောက်သောအခါ၊ သင်သည် သင်၏မြေကို ခံနိုင်ရည်ရှိ၍ အရာခပ်သိမ်းကိုပြုပြီးသည်နှင့် ရပ်တည်နိုင်စေရန်အတွက် ဘုရားသခင်၏ လက်နက်အပြည့်အစုံကို ဝတ်ဆင်ပါ။</w:t>
      </w:r>
    </w:p>
    <w:p/>
    <w:p>
      <w:r xmlns:w="http://schemas.openxmlformats.org/wordprocessingml/2006/main">
        <w:t xml:space="preserve">2 Chronicles 20:6 အိုအကျွန်ုပ်တို့၏ ဘိုးဘေးတို့၏ ဘုရားသခင် ထာဝရဘုရား၊ ကိုယ်တော်သည် ကောင်းကင်ဘုံ၌ ရှိတော်မူသော ဘုရားသခင် မဟုတ်လော။ တပါးအမျိုးသားတို့၏ တိုင်းနိုင်ငံတို့ကို အုပ်စိုးသည်မဟုတ်လော။ အဘယ်သူမျှမဆီးတားနိုင်အောင် သင့်လက်၌ တန်ခိုးအစွမ်းသတ္တိမရှိသလော။</w:t>
      </w:r>
    </w:p>
    <w:p/>
    <w:p>
      <w:r xmlns:w="http://schemas.openxmlformats.org/wordprocessingml/2006/main">
        <w:t xml:space="preserve">ယောရှဖတ်​နဲ့ ယုဒ​လူ​တွေ​က ရန်သူ​တွေ​ကို တိုက်​ခိုက်​ဖို့ ဘုရား​သခင်​ဆီ အကူအညီ​တောင်း​တယ်။ ဘုရားသခင်သည် လူမျိုးအားလုံးကို အုပ်စိုးပြီး သူတို့ကို ကူညီရန် တန်ခိုးရှိကြောင်း သူတို့ အသိအမှတ်ပြုခဲ့သည်။</w:t>
      </w:r>
    </w:p>
    <w:p/>
    <w:p>
      <w:r xmlns:w="http://schemas.openxmlformats.org/wordprocessingml/2006/main">
        <w:t xml:space="preserve">၁။ ဘုရားသခင်၏ အချုပ်အခြာအာဏာကို အသိအမှတ်ပြုပါ။—၂ ရာဇဝင်ချုပ် ၂၀:၆</w:t>
      </w:r>
    </w:p>
    <w:p/>
    <w:p>
      <w:r xmlns:w="http://schemas.openxmlformats.org/wordprocessingml/2006/main">
        <w:t xml:space="preserve">၂။ လိုအပ်သောအချိန်အခါတွင် ဘုရားသခင့်အကူအညီကိုရှာပါ။—၂ ရာဇဝင်ချုပ် ၂၀:၆</w:t>
      </w:r>
    </w:p>
    <w:p/>
    <w:p>
      <w:r xmlns:w="http://schemas.openxmlformats.org/wordprocessingml/2006/main">
        <w:t xml:space="preserve">1. ဟေရှာယ 45:9-10 မြေကြီးတန်ဆာတို့တွင် မြေအိုးကို ဖန်ဆင်းတော်မူသောသူနှင့် ရန်တွေ့သောသူသည် အမင်္ဂလာရှိ၏။ အိုးထိန်းသမားအား အိုးထိန်းသမားအား ရွှံ့စေးသည် အဘယ်သို့ပြုသနည်း။ ဒါမှမဟုတ် မင်းလုပ်နေတဲ့အရာက သူ့မှာ လက်မရှိဘူးလား။</w:t>
      </w:r>
    </w:p>
    <w:p/>
    <w:p>
      <w:r xmlns:w="http://schemas.openxmlformats.org/wordprocessingml/2006/main">
        <w:t xml:space="preserve">2. ဆာလံ 121:1-2 တောင်ကုန်းများကို မျှော်ကြည့်မိသည်။ ငါ့အကူအညီဘယ်ကလာတာလဲ။ ကောင်းကင်နှင့်မြေကြီးကို ဖန်ဆင်းတော်မူသောအရှင်၊</w:t>
      </w:r>
    </w:p>
    <w:p/>
    <w:p>
      <w:r xmlns:w="http://schemas.openxmlformats.org/wordprocessingml/2006/main">
        <w:t xml:space="preserve">2 Chronicles 20:7 ကိုယ်တော်၏လူဣသရေလအမျိုးရှေ့မှာ ဤပြည်သားတို့ကို နှင်ထုတ်၍၊ သင်၏အဆွေ အာဗြဟံအမျိုးအနွယ်အား အစဉ်အမြဲ အပ်ပေးတော်မူသော ငါတို့၏ ဘုရားသခင်မဟုတ်ပေလော။</w:t>
      </w:r>
    </w:p>
    <w:p/>
    <w:p>
      <w:r xmlns:w="http://schemas.openxmlformats.org/wordprocessingml/2006/main">
        <w:t xml:space="preserve">ဘု​ရား​သ​ခင်​သည်​ဣ​သ​ရေ​လ​ပြည်​၌​နေ​ထိုင်​သော​လူ​များ​ကို​နှင်​ထုတ်​၍ အာ​ဗြ​ဟံ​နှင့်​သူ​၏​သား​မြေး​တို့​အား​ထာ​ဝ​စဉ်​ပေး​တော်​မူ​၏။</w:t>
      </w:r>
    </w:p>
    <w:p/>
    <w:p>
      <w:r xmlns:w="http://schemas.openxmlformats.org/wordprocessingml/2006/main">
        <w:t xml:space="preserve">1. ဘုရားသခင်၏သစ္စာစောင့်သိခြင်း- အာဗြဟံနှင့် သူ၏လူများအတွက် ဘုရားသခင်၏ကတိတော်ကို သတိရပါ။</w:t>
      </w:r>
    </w:p>
    <w:p/>
    <w:p>
      <w:r xmlns:w="http://schemas.openxmlformats.org/wordprocessingml/2006/main">
        <w:t xml:space="preserve">2. ဆုတောင်းခြင်း၏တန်ခိုး- အဖြေအတွက် ဘုရားသခင်ကို ယုံကြည်ကိုးစားခြင်း။</w:t>
      </w:r>
    </w:p>
    <w:p/>
    <w:p>
      <w:r xmlns:w="http://schemas.openxmlformats.org/wordprocessingml/2006/main">
        <w:t xml:space="preserve">1. ကမ္ဘာဦး 15:18-21 - အာဗြဟံနှင့်ဘုရားသခင်၏ပဋိညာဉ်</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Chronicles 20:8 သူတို့သည် ထိုအရပ်၌နေ၍၊ ကိုယ်တော်၏နာမတော်အတွက် သန့်ရှင်းရာဌာနကို တည်ဆောက်ကြပြီဟု ဆိုလျက်၊</w:t>
      </w:r>
    </w:p>
    <w:p/>
    <w:p>
      <w:r xmlns:w="http://schemas.openxmlformats.org/wordprocessingml/2006/main">
        <w:t xml:space="preserve">ယုဒလူတို့သည် ထိုအရပ်၌ နေခွင့်ရပြီးနောက် ယုဒပြည်၌ ထာဝရဘုရား၏နာမတော်အတွက် သန့်ရှင်းရာဌာနကို ဆောက်ကြ၏။</w:t>
      </w:r>
    </w:p>
    <w:p/>
    <w:p>
      <w:r xmlns:w="http://schemas.openxmlformats.org/wordprocessingml/2006/main">
        <w:t xml:space="preserve">၁။ သခင်ဘုရား၏နာမတော်အတွက် သန့်ရှင်းရာဌာနတော်ကို ကျွန်ုပ်တို့ မည်သို့တည်ဆောက်နိုင်မည်နည်း။</w:t>
      </w:r>
    </w:p>
    <w:p/>
    <w:p>
      <w:r xmlns:w="http://schemas.openxmlformats.org/wordprocessingml/2006/main">
        <w:t xml:space="preserve">၂။ ကိုယ်တော်၏မျက်မှောက်တော်၌ ကျွန်ုပ်တို့အား ကျိန်းသေခွင့်ပြုခြင်း၌ ဘုရားသခင် သစ္စာရှိခြင်း။</w:t>
      </w:r>
    </w:p>
    <w:p/>
    <w:p>
      <w:r xmlns:w="http://schemas.openxmlformats.org/wordprocessingml/2006/main">
        <w:t xml:space="preserve">1. ထွက်မြောက်ရာ 25:8-9 ငါ့ကိုသန့်ရှင်းရာဌာနဖြစ်စေစေ။ သူတို့တွင် ငါနေမည်အကြောင်း၊ ငါပြသမျှအတိုင်း၊ တဲတော်ပုံသဏ္ဍာန်၊ တဲတော်ပုံစံအတိုင်း၊</w:t>
      </w:r>
    </w:p>
    <w:p/>
    <w:p>
      <w:r xmlns:w="http://schemas.openxmlformats.org/wordprocessingml/2006/main">
        <w:t xml:space="preserve">2 Psalms 23:6 အကယ်စင်စစ် ကျေးဇူးတော်နှင့် ကရုဏာသည် ငါ့တသက်တာပတ်လုံး ငါ့နောက်သို့ လိုက်၍၊ ထာဝရဘုရား၏ အိမ်တော်၌ အစဉ်အမြဲနေမည်။</w:t>
      </w:r>
    </w:p>
    <w:p/>
    <w:p>
      <w:r xmlns:w="http://schemas.openxmlformats.org/wordprocessingml/2006/main">
        <w:t xml:space="preserve">2 Chronicles 20:9 ထားဘေး၊ တရားစီရင်ခြင်း၊ ကာလနာ၊ အစာခေါင်းပါးခြင်းကဲ့သို့ ငါတို့အပေါ်သို့ ဘေးဥပဒ်ရောက်သောအခါ၊ ငါတို့သည် ဤအိမ်တော်ရှေ့မှာ ရပ်လျက်၊ (ဤအိမ်တော်၌ နာမတော်ရှိသောကြောင့်) အော်ဟစ်လျှင်၊ အကျွန်ုပ်တို့ခံရသော ဆင်းရဲခြင်း၌ သင်သည် ကြား၍ ကူညီလိမ့်မည်။</w:t>
      </w:r>
    </w:p>
    <w:p/>
    <w:p>
      <w:r xmlns:w="http://schemas.openxmlformats.org/wordprocessingml/2006/main">
        <w:t xml:space="preserve">ဆင်းရဲဒုက္ခကြုံသောအခါတွင်၊ ဘုရားသခင်၏လူများသည် သခင်ဘုရား၏အိမ်တော်၌ ခိုလှုံကြပြီး ဆင်းရဲဒုက္ခခံရသောအခါတွင် ကိုယ်တော်အား အော်ဟစ်နိုင်သည်။</w:t>
      </w:r>
    </w:p>
    <w:p/>
    <w:p>
      <w:r xmlns:w="http://schemas.openxmlformats.org/wordprocessingml/2006/main">
        <w:t xml:space="preserve">1. ဒုက္ခရောက်သောအချိန်၌ ဘုရားသခင်၏အိမ်တော်၏ နှစ်သိမ့်မှု</w:t>
      </w:r>
    </w:p>
    <w:p/>
    <w:p>
      <w:r xmlns:w="http://schemas.openxmlformats.org/wordprocessingml/2006/main">
        <w:t xml:space="preserve">၂။ ဆင်းရဲဒုက္ခ၌ ဘုရားသခင်ကို ယုံကြည်ကိုးစားခြင်း။</w:t>
      </w:r>
    </w:p>
    <w:p/>
    <w:p>
      <w:r xmlns:w="http://schemas.openxmlformats.org/wordprocessingml/2006/main">
        <w:t xml:space="preserve">1. ဆာလံ 34:17-18 ဖြောင့်မတ်သောသူတို့သည် အော်ဟစ်အကူအညီတောင်းသောအခါ၊ ထာဝရဘုရားသည် နားထောင်၍ ဒုက္ခခပ်သိမ်းတို့မှ ကယ်လွှတ်တော်မူ၏။ ထာဝရဘုရားသည် နှလုံးကြေကွဲသောသူတို့နှင့် နီး၍ ကြေမွသောသူတို့ကို ကယ်တင်တော်မူ၏။</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Chronicles 20:10 ယခုမူကား၊ အဲဂုတ္တုပြည်မှ ထွက်လာသောအခါ၊ ဣသရေလအမျိုးကို မကျူးကျော်စေဘဲ၊ အမ္မုန်နှင့် မောဘအမျိုးသား၊ စိရတောင်ကို ကြည့်ပါ။</w:t>
      </w:r>
    </w:p>
    <w:p/>
    <w:p>
      <w:r xmlns:w="http://schemas.openxmlformats.org/wordprocessingml/2006/main">
        <w:t xml:space="preserve">ယုဒရှင်ဘုရင် ယောရှဖတ်သည် ဣသ ရေလအမျိုး အဲဂုတ္တုပြည်မှ ထွက်လာသောအခါ အောင်နိုင်ခြင်းမရှိသော အမ္မုန်၊ မောဘ၊ စိရလူမျိုးများကို ဆီးတားရန် သခင်ဘုရားထံ အကူအညီတောင်းခဲ့သည်။</w:t>
      </w:r>
    </w:p>
    <w:p/>
    <w:p>
      <w:r xmlns:w="http://schemas.openxmlformats.org/wordprocessingml/2006/main">
        <w:t xml:space="preserve">၁။ ဘုရားသခင်၏သစ္စာတော်သည် မည်သည့်အတိုက်အခံများထက်မဆို သာ၍ကြီးမြတ်သည်။</w:t>
      </w:r>
    </w:p>
    <w:p/>
    <w:p>
      <w:r xmlns:w="http://schemas.openxmlformats.org/wordprocessingml/2006/main">
        <w:t xml:space="preserve">2. ကျွန်ုပ်တို့သည် အကူအညီမဲ့နေသည်ဟုခံစားရသည့်တိုင် ဘုရားသခင်သည် ကျွန်ုပ်တို့၏ခွန်အားဖြစ်သည်။</w:t>
      </w:r>
    </w:p>
    <w:p/>
    <w:p>
      <w:r xmlns:w="http://schemas.openxmlformats.org/wordprocessingml/2006/main">
        <w:t xml:space="preserve">1. 2 Chronicles 16:9 "အကြောင်းမူကား၊ ထာဝရဘုရားသည် မြေကြီးတပြင်လုံး၌ အနှံ့အပြား လှည့်ပတ်ကြည့်ရှု၍၊ စုံလင်သောစိတ်နှလုံးနှင့် ပြည့်စုံသောသူတို့၏ ကိုယ်စား ကိုယ်ကိုကိုယ် အားကြီးစေခြင်းငှာ၊</w:t>
      </w:r>
    </w:p>
    <w:p/>
    <w:p>
      <w:r xmlns:w="http://schemas.openxmlformats.org/wordprocessingml/2006/main">
        <w:t xml:space="preserve">၂။ ဆာလံ ၄၆:၁၊ “ဘုရားသခင်သည် ငါတို့ခိုလှုံရာဖြစ်တော်မူ၏။</w:t>
      </w:r>
    </w:p>
    <w:p/>
    <w:p>
      <w:r xmlns:w="http://schemas.openxmlformats.org/wordprocessingml/2006/main">
        <w:t xml:space="preserve">2 Chronicles 20:11 ကိုယ်တော်သည် အကျွန်ုပ်တို့အား အမွေခံစရာဘို့ အပ်ပေးတော်မူသော ကိုယ်တော်၏လက်မှ အကျွန်ုပ်တို့ကို နှင်ထုတ်ခြင်းငှါ လာမည်အကြောင်း၊</w:t>
      </w:r>
    </w:p>
    <w:p/>
    <w:p>
      <w:r xmlns:w="http://schemas.openxmlformats.org/wordprocessingml/2006/main">
        <w:t xml:space="preserve">ယုဒ​လူ​တို့​သည်​ဘု​ရား​သ​ခင်​ပေး​တော်​မူ​သော​ပြည်​ကို​ဖျက်​ဆီး​ရန်​ကြိုး​စား​သော​ရန်​သူ​နှင့်​ရင်​ဆိုင်​ကြ​၏။</w:t>
      </w:r>
    </w:p>
    <w:p/>
    <w:p>
      <w:r xmlns:w="http://schemas.openxmlformats.org/wordprocessingml/2006/main">
        <w:t xml:space="preserve">1. ယုံကြည်ခြင်း၌ ခိုင်မြဲစွာရပ်တည်ပါရန် နှိုးဆော်ချက်- ဆန့်ကျင်မှုများရင်ဆိုင်ရချိန်တွင် ဘုရားသခင်၏ ပံ့ပိုးမှုနှင့် ခွန်အားကို ယုံကြည်ကိုးစားပါ။</w:t>
      </w:r>
    </w:p>
    <w:p/>
    <w:p>
      <w:r xmlns:w="http://schemas.openxmlformats.org/wordprocessingml/2006/main">
        <w:t xml:space="preserve">2. ဘုရားသခင်၏ကတိတော်များကို မတုန်မလှုပ်ယုံကြည်ခြင်း - ဘုရားသခင်ကတိပြုထားသည့်အရာကို တောင်းဆိုခြင်းမှ ကျွန်ုပ်တို့အား အကြောက်တရား သို့မဟုတ် ဆန့်ကျင်မှုကို ခွင့်မပြုပါ။</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Chronicles 20:12 အို အကျွန်ုပ်တို့၏ ဘုရားသခင်၊ ငါတို့တဘက်၌လာနေသော ဤကြီးစွာသောအလုံးအရင်းကို ငါတို့သည် ဆီးတားနိုင်သည်မဟုတ်။ ငါတို့သည် အဘယ်သို့ပြုရမည်ကို မသိကြသော်လည်း၊</w:t>
      </w:r>
    </w:p>
    <w:p/>
    <w:p>
      <w:r xmlns:w="http://schemas.openxmlformats.org/wordprocessingml/2006/main">
        <w:t xml:space="preserve">ကြီးစွာသောစစ်တပ်သည် ရန်သူတို့ကို တိုက်လာသောကြောင့် ယုဒပြည်သူပြည်သားများသည် ခက်ခဲသောအခြေအနေတွင် ရှိနေကြပြီး ပြန်လည်တိုက်ခိုက်ရန် ခွန်အားမရှိကြပေ။ သူတို့သည် ဘုရားသခင်ထံ လှည့်လာပြီး အကူအညီနှင့် လမ်းညွှန်မှုပေးရန်၊ သူတို့ကို တရားစီရင်ရန်နှင့် ကာကွယ်ရန် ကိုယ်တော်ကို တောင်းဆိုကြသည်။</w:t>
      </w:r>
    </w:p>
    <w:p/>
    <w:p>
      <w:r xmlns:w="http://schemas.openxmlformats.org/wordprocessingml/2006/main">
        <w:t xml:space="preserve">1. "ထာဝရဘုရားသည် ငါတို့၏ခွန်အားဖြစ်တော်မူ၏" - ဘုရားသခင်သည် ကျွန်ုပ်တို့၏အခက်အခဲနှင့် မသေချာမရေရာသောအချိန်များတွင် လိုအပ်သောခွန်အားနှင့် အကာအကွယ်များကို ပေးစွမ်းနိုင်သော တစ်ဦးတည်းသောဘုရားဖြစ်သည်။</w:t>
      </w:r>
    </w:p>
    <w:p/>
    <w:p>
      <w:r xmlns:w="http://schemas.openxmlformats.org/wordprocessingml/2006/main">
        <w:t xml:space="preserve">2. "ဆုတောင်းခြင်းဖြင့် ဘုရားသခင်ထံ လှည့်သွားခြင်း" - ကြီးကြီးမားမား ထူးထူးခြားခြား ကြုံတွေ့ရသောအခါ၊ ကျွန်ုပ်တို့သည် ဆုတောင်းခြင်းဖြင့် ဘုရားသခင်ထံ လှည့်၍ အကူအညီနှင့် လမ်းညွှန်မှုပေးနိုင်စွမ်းကို ယုံကြည်စိတ်ချနိုင်ပါသည်။</w:t>
      </w:r>
    </w:p>
    <w:p/>
    <w:p>
      <w:r xmlns:w="http://schemas.openxmlformats.org/wordprocessingml/2006/main">
        <w:t xml:space="preserve">1. Isaiah 40:29 - မောသောသူတို့အား တန်ခိုးကို ပေးတော်မူ၏။ ခွန်အားမရှိသောသူတို့အား ခွန်အားတိုးပွားစေတော်မူ၏။</w:t>
      </w:r>
    </w:p>
    <w:p/>
    <w:p>
      <w:r xmlns:w="http://schemas.openxmlformats.org/wordprocessingml/2006/main">
        <w:t xml:space="preserve">2. ဆာလံ 31:3 အကြောင်းမူကား၊ ကိုယ်တော်သည် အကျွန်ုပ်ကျောက်၊ ထို့ကြောင့် နာမတော်ကြောင့် အကျွန်ုပ်ကို လမ်းပြ၍ လမ်းညွှန်တော်မူပါ။</w:t>
      </w:r>
    </w:p>
    <w:p/>
    <w:p>
      <w:r xmlns:w="http://schemas.openxmlformats.org/wordprocessingml/2006/main">
        <w:t xml:space="preserve">2 Chronicles 20:13 ယုဒအမျိုးသားအပေါင်းတို့သည် သူငယ်၊ မယား၊ သားသမီးတို့နှင့်တကွ၊</w:t>
      </w:r>
    </w:p>
    <w:p/>
    <w:p>
      <w:r xmlns:w="http://schemas.openxmlformats.org/wordprocessingml/2006/main">
        <w:t xml:space="preserve">ယုဒလူအပေါင်းတို့သည် အဆွေအမျိုးအလိုက် ထာဝရ ဘုရားရှေ့တော်၌ စုဝေးကြ၏။</w:t>
      </w:r>
    </w:p>
    <w:p/>
    <w:p>
      <w:r xmlns:w="http://schemas.openxmlformats.org/wordprocessingml/2006/main">
        <w:t xml:space="preserve">1. မိသားစုဝတ်ပြုမှု၏ကောင်းချီး - မိသားစုလိုက် သခင်အား ဝတ်ပြုကိုးကွယ်သည့် ယဉ်ကျေးမှုကို ပြုစုပျိုးထောင်နည်း။</w:t>
      </w:r>
    </w:p>
    <w:p/>
    <w:p>
      <w:r xmlns:w="http://schemas.openxmlformats.org/wordprocessingml/2006/main">
        <w:t xml:space="preserve">2. စည်းလုံးညီညွတ်မှုစွမ်းအား - စည်းလုံးညီညွတ်စွာ အတူတကွရပ်တည်ခြင်းက ကျွန်ုပ်တို့အား သခင်ဘုရားထံ ပိုမိုနီးကပ်စေပြီး အချင်းချင်းဆီသို့ မည်သို့ပို့ဆောင်နိုင်မည်နည်း။</w:t>
      </w:r>
    </w:p>
    <w:p/>
    <w:p>
      <w:r xmlns:w="http://schemas.openxmlformats.org/wordprocessingml/2006/main">
        <w:t xml:space="preserve">1. တရားဟောရာ 6:6-9 - ယနေ့ ငါမှာကြားသော ဤစကားသည် သင့်စိတ်နှလုံး၌ တည်လိမ့်မည်။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ဆာလံ 133:1 - ညီအစ်ကိုတို့ စည်းလုံးညီညွတ်စွာနေသောအခါ အလွန်ကောင်း၊</w:t>
      </w:r>
    </w:p>
    <w:p/>
    <w:p>
      <w:r xmlns:w="http://schemas.openxmlformats.org/wordprocessingml/2006/main">
        <w:t xml:space="preserve">2 Chronicles 20:14 ထိုအခါ ဇာခရိ၏သား ယာဟာဇေလ၊ ဗေနာယ၊ ယေယေလ၊ မတ္တနိ၏သား၊ အာသပ်၏သား လေဝိသား ဗေနာယ၏သား၊ ပရိသတ်အလယ်၌ ထာဝရဘုရား၏ ဝိညာဉ်တော်သည် ကြွလာ၍၊</w:t>
      </w:r>
    </w:p>
    <w:p/>
    <w:p>
      <w:r xmlns:w="http://schemas.openxmlformats.org/wordprocessingml/2006/main">
        <w:t xml:space="preserve">ထာ​ဝ​ရ​ဘု​ရား​၏​ဝိ​ညာဉ်​တော်​သည် ဣ​သ​ရေ​လ​အ​မျိုး​သား​တို့​၏​အ​သင်း​တော်​တွင် ယာ​ဟာ​ဇေ​လ​အမည်​ရှိ​သော လေ​ဝိ​အ​မျိုး​သား​အ​ပေါ်​သို့​ဆင်း​သက်​တော်​မူ​၏။</w:t>
      </w:r>
    </w:p>
    <w:p/>
    <w:p>
      <w:r xmlns:w="http://schemas.openxmlformats.org/wordprocessingml/2006/main">
        <w:t xml:space="preserve">1. ဒုက္ခအချိန်အခါ၌ သခင်ဘုရားကို ယုံကြည်ကိုးစားခြင်း။</w:t>
      </w:r>
    </w:p>
    <w:p/>
    <w:p>
      <w:r xmlns:w="http://schemas.openxmlformats.org/wordprocessingml/2006/main">
        <w:t xml:space="preserve">2. သန့်ရှင်းသောဝိညာဉ်တော်၏တန်ခိုး</w:t>
      </w:r>
    </w:p>
    <w:p/>
    <w:p>
      <w:r xmlns:w="http://schemas.openxmlformats.org/wordprocessingml/2006/main">
        <w:t xml:space="preserve">1 John 14:26 ခမည်းတော်သည် ငါ့နာမကိုအမှီပြု၍ စေလွှတ်တော်မူသော ဥပဇ္ဈာယ်ဆရာတည်းဟူသော သန့်ရှင်းသောဝိညာဉ်တော်သည် သင်တို့အား ခပ်သိမ်းသောအရာတို့ကို သွန်သင်၍ ငါပြောသမျှကို အောက်မေ့စေတော်မူမည်။</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Chronicles 20:15 ယုဒပြည်သား ယေရုရှလင်မြို့သား ယောရှဖတ်မင်းတို့၊ ထာဝရဘုရား မိန့်တော်မူသည်ကား၊ ဤအလုံးအရင်းကြောင့် မကြောက်ကြနှင့်၊ မတုန်လှုပ်ကြနှင့်။ စစ်တိုက်ခြင်းသည် သင်၏ဥစ္စာမဟုတ်၊</w:t>
      </w:r>
    </w:p>
    <w:p/>
    <w:p>
      <w:r xmlns:w="http://schemas.openxmlformats.org/wordprocessingml/2006/main">
        <w:t xml:space="preserve">ဘုရင်ယောရှဖတ်သည် ယုဒပြည်နှင့် ယေရုရှလင်မြို့သားတို့ကို ဘုရားသခင် တိုက်ခိုက်တော်မူမည်ဖြစ်သောကြောင့် ရန်သူများကို မကြောက်ကြရန် တိုက်တွန်းထားသည်။</w:t>
      </w:r>
    </w:p>
    <w:p/>
    <w:p>
      <w:r xmlns:w="http://schemas.openxmlformats.org/wordprocessingml/2006/main">
        <w:t xml:space="preserve">1. "ဒုက္ခကြုံသောကာလ၌ ဘုရားသခင်၏ခွန်အား"</w:t>
      </w:r>
    </w:p>
    <w:p/>
    <w:p>
      <w:r xmlns:w="http://schemas.openxmlformats.org/wordprocessingml/2006/main">
        <w:t xml:space="preserve">၂။ “သခင်ကို စိတ်နှလုံးအကြွင်းမဲ့ကိုးစားလော့”</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၅၆:၃-၄ - "ကြောက်သောအခါ ကိုယ်တော်ကို ကိုးစားပါ၏။ ဘုရားသခင်ကို ချီးမွမ်းသော စကားတော်သည် ဘုရားသခင်ကို ယုံကြည်ကိုးစား၍ မကြောက်ဘဲ၊ လူ့ဇာတိက ကျွန်ုပ်၌ အဘယ်သို့ ပြုနိုင်မည်နည်း။</w:t>
      </w:r>
    </w:p>
    <w:p/>
    <w:p>
      <w:r xmlns:w="http://schemas.openxmlformats.org/wordprocessingml/2006/main">
        <w:t xml:space="preserve">2 Chronicles 20:16 နက်ဖြန်နေ့၌ သူတို့ရှိရာသို့ ဆင်းကြလော့။ ယေရုလတောရှေ့မှာ၊ ချောင်းစွန်းမှာ တွေ့ကြလိမ့်မည်။</w:t>
      </w:r>
    </w:p>
    <w:p/>
    <w:p>
      <w:r xmlns:w="http://schemas.openxmlformats.org/wordprocessingml/2006/main">
        <w:t xml:space="preserve">ယောရှဖတ်​နဲ့ ယုဒ​လူ​တွေ​က ဇိ​တောင်​ကမ်း​နား​က​နေ လာ​တဲ့​ရန်​သူ​တွေ​ကို တိုက်​ခိုက်​ပြီး ယေ​ရွေ​လ​လွင်​ပြင်​ရှေ့ ချောင်း​နား​မှာ တွေ့​ရ​လိမ့်​မယ်။</w:t>
      </w:r>
    </w:p>
    <w:p/>
    <w:p>
      <w:r xmlns:w="http://schemas.openxmlformats.org/wordprocessingml/2006/main">
        <w:t xml:space="preserve">၁။ အခက်အခဲကြုံရတဲ့အခါ ရဲရင့်စွာနဲ့ ဘုရားသခင်ရဲ့အကာအကွယ်ကို ယုံကြည်ပါ။</w:t>
      </w:r>
    </w:p>
    <w:p/>
    <w:p>
      <w:r xmlns:w="http://schemas.openxmlformats.org/wordprocessingml/2006/main">
        <w:t xml:space="preserve">၂။ ယုံကြည်ခြင်း၌ ခိုင်ခံ့စွာရပ်တည်ပြီး အောင်ပွဲအတွက် သခင်ဘုရားကို ကိုးစားပါ။</w:t>
      </w:r>
    </w:p>
    <w:p/>
    <w:p>
      <w:r xmlns:w="http://schemas.openxmlformats.org/wordprocessingml/2006/main">
        <w:t xml:space="preserve">1. Deuteronomy 31:6 “ခိုင်ခံ့၍ ရဲရင့်ခြင်းရှိကြလော့။ သူတို့ကြောင့် မကြောက်ကြနှင့်။ သင်၏ဘုရားသခင် ထာဝရဘုရားသည် သင်နှင့်အတူ ရှိတော်မူသည်ဖြစ်၍၊ သင့်ကို ဘယ်သောအခါမျှ စွန့်ပစ်တော်မမူ။</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Chronicles 20:17 အိုယုဒပြည်၊ ယေရုရှလင်မြို့၊ သင်တို့နှင့်အတူ၊ ငြိမ်ဝပ်စွာနေ၍ ထာဝရဘုရား၏ ကယ်တင်တော်မူခြင်းကို ကြည့်ရှုကြလော့။ မကြောက်ကြနှင့်။ နက်ဖြန်နေ့၌ သူတို့တဘက်၌ ထွက်သွားကြလော့။ အကြောင်းမူကား၊ ထာဝရဘုရားသည် သင်နှင့်အတူ ရှိတော်မူလိမ့်မည်။</w:t>
      </w:r>
    </w:p>
    <w:p/>
    <w:p>
      <w:r xmlns:w="http://schemas.openxmlformats.org/wordprocessingml/2006/main">
        <w:t xml:space="preserve">ထာဝရဘုရားသည် ယုဒပြည်နှင့် ယေရုရှလင်မြို့တို့ကို မကြောက်ကြနှင့်၊ လာမည့်တိုက်ပွဲတွင် သူနှင့်အတူရှိမည်ဖြစ်သောကြောင့် သူတို့သည် စစ်တိုက်ရမည်မဟုတ်ပေ။</w:t>
      </w:r>
    </w:p>
    <w:p/>
    <w:p>
      <w:r xmlns:w="http://schemas.openxmlformats.org/wordprocessingml/2006/main">
        <w:t xml:space="preserve">1. "ထာဝရဘုရားသည် ငါတို့၏ခွန်အား၊ ဒုက္ခကြုံသောအခါ၌ ဘုရားသခင်ကို အားကိုးခြင်း"</w:t>
      </w:r>
    </w:p>
    <w:p/>
    <w:p>
      <w:r xmlns:w="http://schemas.openxmlformats.org/wordprocessingml/2006/main">
        <w:t xml:space="preserve">2. "မကြောက်ပါနဲ့- ဒုက္ခတွေရင်ဆိုင်ရတဲ့ ဘုရားသခင်ကို ယုံကြည်ကိုးစားပါ"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တိမောသေ ၁:၇ - “အကြောင်းမူကား၊ ဘုရားသခင်သည် ငါတို့ကို ကြောက်ရွံ့သောသဘောကို ပေးတော်မမူ၊ တန်ခိုး၊ ချစ်ခြင်းမေတ္တာ၊</w:t>
      </w:r>
    </w:p>
    <w:p/>
    <w:p>
      <w:r xmlns:w="http://schemas.openxmlformats.org/wordprocessingml/2006/main">
        <w:t xml:space="preserve">2 Chronicles 20:18 ယောရှဖတ်သည် မြေပေါ်၌ ဦးညွှတ်လျက် ခေါင်းငုံ့လျက်၊ ယုဒပြည်သူ ယေရုရှလင်မြို့သားအပေါင်းတို့သည် ထာဝရဘုရားရှေ့တော်၌ ပြပ်ဝပ်၍ ထာဝရဘုရားကို ကိုးကွယ်ကြ၏။</w:t>
      </w:r>
    </w:p>
    <w:p/>
    <w:p>
      <w:r xmlns:w="http://schemas.openxmlformats.org/wordprocessingml/2006/main">
        <w:t xml:space="preserve">ယောရှဖတ်နှင့် ယုဒပြည်သား ယေရုရှလင်မြို့သားတို့သည် ထာဝရဘုရားထံတော်၌ ရှိခိုးဦးညွှတ်၍၊</w:t>
      </w:r>
    </w:p>
    <w:p/>
    <w:p>
      <w:r xmlns:w="http://schemas.openxmlformats.org/wordprocessingml/2006/main">
        <w:t xml:space="preserve">1. ဝတ်ပြုကိုးကွယ်ခြင်း- နှိမ့်ချမှုနှလုံး</w:t>
      </w:r>
    </w:p>
    <w:p/>
    <w:p>
      <w:r xmlns:w="http://schemas.openxmlformats.org/wordprocessingml/2006/main">
        <w:t xml:space="preserve">2. ကိုးကွယ်ခြင်းတန်ခိုး</w:t>
      </w:r>
    </w:p>
    <w:p/>
    <w:p>
      <w:r xmlns:w="http://schemas.openxmlformats.org/wordprocessingml/2006/main">
        <w:t xml:space="preserve">၁။ ဟေရှာယ ၆:၁-၈</w:t>
      </w:r>
    </w:p>
    <w:p/>
    <w:p>
      <w:r xmlns:w="http://schemas.openxmlformats.org/wordprocessingml/2006/main">
        <w:t xml:space="preserve">၂။ မဿဲ ၁၅:၂၁-၂၈</w:t>
      </w:r>
    </w:p>
    <w:p/>
    <w:p>
      <w:r xmlns:w="http://schemas.openxmlformats.org/wordprocessingml/2006/main">
        <w:t xml:space="preserve">2 Chronicles 20:19 ကောဟတ်အမျိုးသား၊ ကောဟိတ်အမျိုးသား လေဝိသားတို့သည် ကြီးသောအသံနှင့် ဣသရေလအမျိုး၏ ဘုရားသခင် ထာဝရဘုရားကို ချီးမွမ်းခြင်းငှါ ထ၍၊</w:t>
      </w:r>
    </w:p>
    <w:p/>
    <w:p>
      <w:r xmlns:w="http://schemas.openxmlformats.org/wordprocessingml/2006/main">
        <w:t xml:space="preserve">လေဝိသားတို့သည် ဣသရေလအမျိုး၏ ဘုရားသခင် ထာဝရဘုရားကို ကြီးသောအသံနှင့် ချီးမွမ်းကြ၏။</w:t>
      </w:r>
    </w:p>
    <w:p/>
    <w:p>
      <w:r xmlns:w="http://schemas.openxmlformats.org/wordprocessingml/2006/main">
        <w:t xml:space="preserve">1. ချီးမွမ်းခြင်းတန်ခိုး- ကျယ်လောင်သောအသံဖြင့် သခင်ကိုချီးမွမ်းရန် သင်ယူခြင်း။</w:t>
      </w:r>
    </w:p>
    <w:p/>
    <w:p>
      <w:r xmlns:w="http://schemas.openxmlformats.org/wordprocessingml/2006/main">
        <w:t xml:space="preserve">2. ကျေးဇူးသိတတ်ခြင်း၏ အရေးကြီးပုံ- ဣသရေလအမျိုး၏ ဘုရားသခင်ကို ဂုဏ်ပြုခြင်း။</w:t>
      </w:r>
    </w:p>
    <w:p/>
    <w:p>
      <w:r xmlns:w="http://schemas.openxmlformats.org/wordprocessingml/2006/main">
        <w:t xml:space="preserve">1. ဆာလံ 95:1-2 - အိုလာ၊ ထာဝရဘုရားအား သီချင်းဆိုကြပါစို့။ ကယ်တင်ခြင်း၏ကျောက်ကို ငါတို့သည် ရွှင်လန်းစွာ ကြွေးကြော်ကြကုန်အံ့။ ကျေးဇူးတော်ကို ချီးမွမ်းလျက် အထံတော်သို့ ဝင်ကြကုန်အံ့။ ရွှင်လန်းစွာ ကြွေးကြော်ကြကုန်အံ့။</w:t>
      </w:r>
    </w:p>
    <w:p/>
    <w:p>
      <w:r xmlns:w="http://schemas.openxmlformats.org/wordprocessingml/2006/main">
        <w:t xml:space="preserve">2 Romans 15:11 - တဖန်၊ တပါးအမျိုးသားအပေါင်းတို့၊ ထာဝရဘုရားကို ချီးမွမ်း၍၊ လူအပေါင်းတို့သည် ချီးမြှောက်ကြပါစေသော။</w:t>
      </w:r>
    </w:p>
    <w:p/>
    <w:p>
      <w:r xmlns:w="http://schemas.openxmlformats.org/wordprocessingml/2006/main">
        <w:t xml:space="preserve">2 Chronicles 20:20 နံနက်စောစောထ၍ တေကောတောသို့ ထွက်သွားကြစဉ်တွင်၊ ယောရှဖတ်သည် ရပ်လျက်၊ အိုယုဒပြည် ယေရုရှလင်မြို့သားတို့၊ ငါ့စကားကို နားထောင်ကြလော့။ သင်၏ဘုရားသခင် ထာဝရဘုရားကို ယုံကြည်လော့။ သူ၏ပရောဖက်တို့ကို ယုံလော့။</w:t>
      </w:r>
    </w:p>
    <w:p/>
    <w:p>
      <w:r xmlns:w="http://schemas.openxmlformats.org/wordprocessingml/2006/main">
        <w:t xml:space="preserve">ယောရှဖတ်သည် ယုဒလူတို့ကို သခင်ဘုရား၌ ကိုးစား၍ ပရောဖက်တို့ကို ယုံကြည်ရန် တိုက်တွန်းခဲ့သည်။</w:t>
      </w:r>
    </w:p>
    <w:p/>
    <w:p>
      <w:r xmlns:w="http://schemas.openxmlformats.org/wordprocessingml/2006/main">
        <w:t xml:space="preserve">1. ဘုရားသခင်ကို ယုံကြည်ခြင်း- သာယာဝပြောရေးသို့ သွားရာလမ်း</w:t>
      </w:r>
    </w:p>
    <w:p/>
    <w:p>
      <w:r xmlns:w="http://schemas.openxmlformats.org/wordprocessingml/2006/main">
        <w:t xml:space="preserve">2. ယုံကြည်ခြင်း၏ စွမ်းအား- ယုံကြည်မှုသည် အောင်မြင်မှုဆီသို့ မည်သို့ပို့ဆောင်နိုင်မည်နည်း။</w:t>
      </w:r>
    </w:p>
    <w:p/>
    <w:p>
      <w:r xmlns:w="http://schemas.openxmlformats.org/wordprocessingml/2006/main">
        <w:t xml:space="preserve">၁။ ဆာလံ ၁၁၂:၇ - “မကောင်းသတင်းကို မကြောက်၊ စိတ်နှလုံးခိုင်မာ၍ ထာဝရဘုရားကို ကိုးစား”</w:t>
      </w:r>
    </w:p>
    <w:p/>
    <w:p>
      <w:r xmlns:w="http://schemas.openxmlformats.org/wordprocessingml/2006/main">
        <w:t xml:space="preserve">2. ဟေဗြဲ ၁၁:၆ - “ယုံကြည်ခြင်းမရှိလျှင် ဘုရားသခင်စိတ်တော်နှင့်မတွေ့နိုင်ပါ။ အကြောင်းမူကား၊ အထံတော်သို့လာသောသူမည်သည်ကား ကိုယ်တော်ရှိတော်မူကြောင်းကို ယုံကြည်ရမည်၊ စိတ်အားထက်သန်စွာရှာသောသူတို့ကို ဆုချသည်ဟု ယုံကြည်ရမည်။</w:t>
      </w:r>
    </w:p>
    <w:p/>
    <w:p>
      <w:r xmlns:w="http://schemas.openxmlformats.org/wordprocessingml/2006/main">
        <w:t xml:space="preserve">2 Chronicles 20:21 လူများတို့နှင့် တိုင်ပင်ပြီးမှ၊ သန့်ရှင်းခြင်း၏ အလှကို ချီးမွမ်းစေခြင်းငှာ၊ ထာဝရ ဘုရားအဘို့ သီချင်းသည်တို့ကို ခန့်ထား၍၊ ဗိုလ်ခြေရှေ့မှာ ထွက်သွားစဉ်၊ ကရုဏာတော်အစဉ်အမြဲတည်သည်ဖြစ်၍၊</w:t>
      </w:r>
    </w:p>
    <w:p/>
    <w:p>
      <w:r xmlns:w="http://schemas.openxmlformats.org/wordprocessingml/2006/main">
        <w:t xml:space="preserve">ဘုရင်ယောရှဖတ်သည် လူများနှင့်တိုင်ပင်ပြီး ကရုဏာတော်အစဉ်အမြဲတည်သော ဘုရားသခင်၏ဂုဏ်တော်ကို ချီးမွမ်းရန် စစ်တပ်ကို ဦးဆောင်ရန် အဆိုတော်များကို ခန့်အပ်ခဲ့သည်။</w:t>
      </w:r>
    </w:p>
    <w:p/>
    <w:p>
      <w:r xmlns:w="http://schemas.openxmlformats.org/wordprocessingml/2006/main">
        <w:t xml:space="preserve">1. ချီးမွမ်းခြင်းတန်ခိုး- ဘုရားသခင်၏ကရုဏာတော် ထာဝစဉ်တည်မြဲပုံ</w:t>
      </w:r>
    </w:p>
    <w:p/>
    <w:p>
      <w:r xmlns:w="http://schemas.openxmlformats.org/wordprocessingml/2006/main">
        <w:t xml:space="preserve">2. သူထိုက်တန်သော ချီးမွမ်းခြင်းကို ဘုရားသခင်အား ပေးခြင်း- သူ၏ ကရုဏာကို ဂုဏ်ပြုခြင်း။</w:t>
      </w:r>
    </w:p>
    <w:p/>
    <w:p>
      <w:r xmlns:w="http://schemas.openxmlformats.org/wordprocessingml/2006/main">
        <w:t xml:space="preserve">1. ဆာလံ 136:1-3 - ထာဝရဘုရားသည် ကောင်းမြတ်တော်မူသောကြောင့်၊ ချစ်ခြင်းမေတ္တာသည် ထာဝရတည်၏။ ဘုရားများ၏ ဘုရားသခင်ကို ချီးမွမ်းကြလော့။ ချစ်ခြင်းမေတ္တာသည် ထာဝရတည်၏။ ထာ​ဝ​ရ​ဘု​ရား​၏​အ​ရှင်​ထာ​ဝ​ရ​ဘု​ရား​အား ကျေး​ဇူး​တင်​တော်​မူ​ပါ​၏။</w:t>
      </w:r>
    </w:p>
    <w:p/>
    <w:p>
      <w:r xmlns:w="http://schemas.openxmlformats.org/wordprocessingml/2006/main">
        <w:t xml:space="preserve">2. ဆာလံ 103:8-14 - ထာဝရဘုရားသည် သနားစုံမက်၍ သနားတတ်သောသဘော၊ အမြဲတစေ အပြစ်တင်ခြင်း မပြုရ။ ငါတို့အပြစ်ကို ခံထိုက်သည်အတိုင်း၊ ငါတို့ဒုစရိုက်အတိုင်း ငါတို့ကို ကျေးဇူးဆပ်တော်မမူ။ မိုဃ်းကောင်းကင်သည် မြေကြီးအထက်၌ မြင့်သည်နှင့်အမျှ၊ ကိုယ်တော်ကို ကြောက်ရွံ့သော သူတို့အား ချစ်ခြင်းမေတ္တာသည် ကြီးလှ၏။ အရှေ့အရပ်သည် အနောက်မျက်နှာနှင့်ဝေးသည်တိုင်အောင်၊ ငါတို့လွန်ကျူးခြင်းတို့ကို ငါတို့မှပယ်ရှားတော်မူပြီ။ အဘသည် သားသမီးတို့ကို သနားသကဲ့သို့၊ ထာဝရဘုရားသည် ကြောက်ရွံ့သောသူတို့ကို သနားတော်မူ၍၊ ငါတို့သည် အဘယ်သို့ ဖန်ဆင်းသည်ကို သိတော်မူသောကြောင့်၊ ငါတို့သည် မြေမှုန့်ဖြစ်ကြောင်းကို အောက်မေ့တော်မူ၏။</w:t>
      </w:r>
    </w:p>
    <w:p/>
    <w:p>
      <w:r xmlns:w="http://schemas.openxmlformats.org/wordprocessingml/2006/main">
        <w:t xml:space="preserve">2 Chronicles 20:22 ယုဒပြည်ကို တိုက်လာသော စိရတောင်ကို အမ္မုန်အမျိုးသား၊ မောဘပြည်၊ လုပ်ကြံခြင်းခံရ၏။</w:t>
      </w:r>
    </w:p>
    <w:p/>
    <w:p>
      <w:r xmlns:w="http://schemas.openxmlformats.org/wordprocessingml/2006/main">
        <w:t xml:space="preserve">ယုဒလူတို့သည် ထာဝရဘုရားကို ချီးမွမ်းကြသဖြင့်၊ ထာဝရဘုရားသည် ယုဒပြည်ကို တိုက်ခိုက်သော အမ္မုန်၊ မောဘ၊ စိရတောင်တို့ကို ချုံခိုတိုက်ခိုက်၍ ရှုံးလေ၏။</w:t>
      </w:r>
    </w:p>
    <w:p/>
    <w:p>
      <w:r xmlns:w="http://schemas.openxmlformats.org/wordprocessingml/2006/main">
        <w:t xml:space="preserve">1. ချီးမွမ်းခြင်းတန်ခိုး- ဘုရားသခင်သည် ကျွန်ုပ်တို့၏ဝတ်ပြုရေးကို နားညောင်းပြီး တုံ့ပြန်သည်။</w:t>
      </w:r>
    </w:p>
    <w:p/>
    <w:p>
      <w:r xmlns:w="http://schemas.openxmlformats.org/wordprocessingml/2006/main">
        <w:t xml:space="preserve">2. သခင်သည် သူ၏လူများကို အကာအကွယ်ပေးမည်- ဒုက္ခကြုံသောအခါတွင်၊ ကျွန်ုပ်တို့သည် သခင်၏အကူအညီကို အားကိုးနိုင်သည်။</w:t>
      </w:r>
    </w:p>
    <w:p/>
    <w:p>
      <w:r xmlns:w="http://schemas.openxmlformats.org/wordprocessingml/2006/main">
        <w:t xml:space="preserve">1. ဆာလံ 18:3 - "ချီးမွမ်းခံထိုက်သော ထာဝရဘုရားကို ငါခေါ်၍ ရန်သူတို့လက်မှ ကယ်တင်ခြင်းသို့ ရောက်လိမ့်မည်။"</w:t>
      </w:r>
    </w:p>
    <w:p/>
    <w:p>
      <w:r xmlns:w="http://schemas.openxmlformats.org/wordprocessingml/2006/main">
        <w:t xml:space="preserve">2. ဟေရှာယ 12:2 - "ကြည့်ရှုလော့၊ ဘုရားသခင်သည် ငါ၏ ကယ်တင်တော်မူခြင်း ဖြစ်တော်မူ၏။ ငါသည် ကိုးစား၍ မကြောက်နှင့်။ အကြောင်းမူကား၊ ထာဝရဘုရားသည် ငါ၏ ခွန်အားနှင့် ငါသီချင်းဆိုရာ ဖြစ်တော်မူ၏။</w:t>
      </w:r>
    </w:p>
    <w:p/>
    <w:p>
      <w:r xmlns:w="http://schemas.openxmlformats.org/wordprocessingml/2006/main">
        <w:t xml:space="preserve">2 Chronicles 20:23 အကြောင်းမူကား၊ အမ္မုန်နှင့် မောဘအမျိုးသားတို့သည် စိရတောင်သားတို့ကို သတ်၍ သုတ်သင်ပယ်ရှင်းခြင်းငှါ ထ၍ စိရပြည်သားတို့ကို သတ်ပြီးမှ၊</w:t>
      </w:r>
    </w:p>
    <w:p/>
    <w:p>
      <w:r xmlns:w="http://schemas.openxmlformats.org/wordprocessingml/2006/main">
        <w:t xml:space="preserve">အမ္မုန်နှင့် မောဘအမျိုးသားတို့သည် စိရတောင်သားတို့ကို ဖျက်ဆီးရန် ကြိုးပမ်းကြပြီး အချင်းချင်း ဖျက်ဆီးပစ်ကြသည်။</w:t>
      </w:r>
    </w:p>
    <w:p/>
    <w:p>
      <w:r xmlns:w="http://schemas.openxmlformats.org/wordprocessingml/2006/main">
        <w:t xml:space="preserve">1. "လက်စားချေခြင်း၏အသီး" - ကလဲ့စားချေရှာဖွေခြင်း၏ ပျက်စီးစေသောအကျိုးဆက်များကို စူးစမ်းရှာဖွေခြင်း။</w:t>
      </w:r>
    </w:p>
    <w:p/>
    <w:p>
      <w:r xmlns:w="http://schemas.openxmlformats.org/wordprocessingml/2006/main">
        <w:t xml:space="preserve">2. "စည်းလုံးခြင်း၏ စွမ်းအား" - အကြမ်းဖက်မှုကို အခြားရွေးချယ်စရာအဖြစ် အတူတကွ ပူးပေါင်းလုပ်ဆောင်ခြင်း၏ ခွန်အားကို ဆန်းစစ်ခြင်း။</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၂။ ရောမ ၁၂:၉-၁၁ - ချစ်ခြင်းမေတ္တာသည် စစ်မှန်ပါစေ။ မကောင်းသောအရာကို မုန်းတီး၍ ကောင်းသောအရာကို စွဲကိုင်ပါ။ အချင်းချင်း ချစ်ခင်စုံမက်ခြင်း၊ ဂုဏ်အသရေပြခြင်း၌ အချင်းချင်းထက် သာလွန်၏။</w:t>
      </w:r>
    </w:p>
    <w:p/>
    <w:p>
      <w:r xmlns:w="http://schemas.openxmlformats.org/wordprocessingml/2006/main">
        <w:t xml:space="preserve">2 Chronicles 20:24 ယုဒပြည်သည် တော၌ကင်းမျှော်စင်ရှိရာသို့ ရောက်သောအခါ၊ လူအစုအဝေးတို့ကို ကြည့်ရှု၍၊ အသေကောင်တို့သည် မြေပေါ်သို့ကျ၍ အဘယ်သူမျှ မလွတ်၊</w:t>
      </w:r>
    </w:p>
    <w:p/>
    <w:p>
      <w:r xmlns:w="http://schemas.openxmlformats.org/wordprocessingml/2006/main">
        <w:t xml:space="preserve">ယုဒ​လူ​တို့​သည် အ​ဘယ်​သူ​မျှ​မ​လွတ်​မြောက်​ဘဲ တော​ကန္တာ​ရ​တွင်​အ​များ​ပြား​သေ​ကောင်​များ​ကို​တွေ့​ရ​ခြင်း​ကို​အံ့​ဩ​ကြ​၏။</w:t>
      </w:r>
    </w:p>
    <w:p/>
    <w:p>
      <w:r xmlns:w="http://schemas.openxmlformats.org/wordprocessingml/2006/main">
        <w:t xml:space="preserve">၁။ အန္တရာယ်ရှိသောအချိန်များတွင် ဘုရားသခင်ကာကွယ်ပေးသည်။</w:t>
      </w:r>
    </w:p>
    <w:p/>
    <w:p>
      <w:r xmlns:w="http://schemas.openxmlformats.org/wordprocessingml/2006/main">
        <w:t xml:space="preserve">၂။ မသေချာမရေရာသောအချိန်များတွင် ဘုရားသခင်ကိုယုံကြည်ခြင်း၏တန်ခိုး</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91:1-2 - အမြင့်ဆုံးသောဘုရား၏ ခိုလှုံရာအရပ်၌နေသောသူသည် အနန္တတန်ခိုးရှင်၏ အရိပ်တွင်နေလိမ့်မည်။ ငါခိုလှုံရာ၊ ငါ့ရဲတိုက်၊ ငါကိုးစားသော ဘုရားသခင်၊</w:t>
      </w:r>
    </w:p>
    <w:p/>
    <w:p>
      <w:r xmlns:w="http://schemas.openxmlformats.org/wordprocessingml/2006/main">
        <w:t xml:space="preserve">2 Chronicles 20:25 ယောရှဖတ်နှင့် သူ၏လူတို့သည် လုယူလုယူခြင်းငှါ လာသောအခါ၊ အသေကောင်နှင့်တကွ စည်းစိမ်ရှိ၍၊ ကိုယ်အဘို့ ချွတ်နိုင်သော အဖိုးထိုက်သော ရတနာတို့ကို စည်းစိမ်ဥစ္စာ ကြွယ်ဝစွာ တွေ့ကြ၏။ လက်ရဥစ္စာကို သိမ်းယူ၍ သုံးရက်ရှိသော် အလွန်များပြား၏။</w:t>
      </w:r>
    </w:p>
    <w:p/>
    <w:p>
      <w:r xmlns:w="http://schemas.openxmlformats.org/wordprocessingml/2006/main">
        <w:t xml:space="preserve">ယောရှဖတ်​နဲ့ သူ့​လူ​တွေ​က ရန်သူ​တွေ​ရဲ့ လက်​ရာ​တွေ​ကို စုဆောင်း​ဖို့ သွား​ပြီး စည်း​စိမ်​နဲ့ အဖိုး​တန်​တဲ့ ရတနာ​တွေ ပေါ​များ​လာ​ကြ​တယ်။ လုယက်မှုအားလုံးကို စုဆောင်းရန် သုံးရက်ကြာခဲ့သည်။</w:t>
      </w:r>
    </w:p>
    <w:p/>
    <w:p>
      <w:r xmlns:w="http://schemas.openxmlformats.org/wordprocessingml/2006/main">
        <w:t xml:space="preserve">1. "ယုံကြည်ခြင်းမေတ္တာဖြင့် ရန်သူများကို အနိုင်ယူခြင်း"</w:t>
      </w:r>
    </w:p>
    <w:p/>
    <w:p>
      <w:r xmlns:w="http://schemas.openxmlformats.org/wordprocessingml/2006/main">
        <w:t xml:space="preserve">၂။ "ဘုရားသခင်ထံမှ ကောင်းကြီးမင်္ဂလာများစွာ"</w:t>
      </w:r>
    </w:p>
    <w:p/>
    <w:p>
      <w:r xmlns:w="http://schemas.openxmlformats.org/wordprocessingml/2006/main">
        <w:t xml:space="preserve">၁။ ဧဖက် ၆း၁၀-၁၈ (သခင်ဘုရား၌၎င်း၊ တန်ခိုးတော်အားဖြင့်၎င်း၊</w:t>
      </w:r>
    </w:p>
    <w:p/>
    <w:p>
      <w:r xmlns:w="http://schemas.openxmlformats.org/wordprocessingml/2006/main">
        <w:t xml:space="preserve">၂။ ယာကုပ် ၄:၇ (ဘုရားသခင်ထံ ကိုယ်ကိုကိုယ်တင်ပြပါ၊ မာရ်နတ်ကိုဆီးတားပါ၊ သို့ပြုလျှင် သူသည် သင့်ထံမှ ပြေးလိမ့်မည်)။</w:t>
      </w:r>
    </w:p>
    <w:p/>
    <w:p>
      <w:r xmlns:w="http://schemas.openxmlformats.org/wordprocessingml/2006/main">
        <w:t xml:space="preserve">2 Chronicles 20:26 စတုတ္ထနေ့၌ ဗေရခါချိုင့်၌ စုဝေး၍၊ အကြောင်းမူကား၊ ထိုအရပ်၌ ထာဝရဘုရားကို ကောင်းကြီးပေး၍၊ ထိုအရပ်ကို ယနေ့တိုင်အောင် ဗေရခါချိုင့်ဟူ၍ ခေါ်ဝေါ်ကြ၏။</w:t>
      </w:r>
    </w:p>
    <w:p/>
    <w:p>
      <w:r xmlns:w="http://schemas.openxmlformats.org/wordprocessingml/2006/main">
        <w:t xml:space="preserve">လေးရက်မြောက်သောနေ့၌ ယုဒလူတို့သည် ထာဝရဘုရားကို ချီးမွမ်းခြင်းငှါ၊ ဗေရရာချိုင့်၌ စုဝေး၍၊</w:t>
      </w:r>
    </w:p>
    <w:p/>
    <w:p>
      <w:r xmlns:w="http://schemas.openxmlformats.org/wordprocessingml/2006/main">
        <w:t xml:space="preserve">1. ချီးမွမ်းခြင်း၏တန်ခိုး- ဘုရားသခင်၏သစ္စာစောင့်သိမှုကို ဂုဏ်ပြုခြင်း။</w:t>
      </w:r>
    </w:p>
    <w:p/>
    <w:p>
      <w:r xmlns:w="http://schemas.openxmlformats.org/wordprocessingml/2006/main">
        <w:t xml:space="preserve">2. အသိုက်အဝန်း၏ကောင်းချီးများ- စည်းလုံးညီညွတ်မှုတွင် ခွန်အားရှာဖွေခြင်း။</w:t>
      </w:r>
    </w:p>
    <w:p/>
    <w:p>
      <w:r xmlns:w="http://schemas.openxmlformats.org/wordprocessingml/2006/main">
        <w:t xml:space="preserve">1. ဆာလံ 150:6 - အသက်ရှိသောသူအပေါင်းတို့သည် ထာဝရဘုရားကို ချီးမွမ်းကြစေ။</w:t>
      </w:r>
    </w:p>
    <w:p/>
    <w:p>
      <w:r xmlns:w="http://schemas.openxmlformats.org/wordprocessingml/2006/main">
        <w:t xml:space="preserve">2. Ephesians 5:19-20 - ဆာလံသီချင်း၊ ဓမ္မသီချင်းများ၊ ဝိညာဉ်ရေးသီချင်းများဖြင့် အချင်းချင်းပြောဆိုလျက်၊ ထာဝရဘုရားအား စိတ်နှလုံး၌ သီချင်းဆိုလျက်၊</w:t>
      </w:r>
    </w:p>
    <w:p/>
    <w:p>
      <w:r xmlns:w="http://schemas.openxmlformats.org/wordprocessingml/2006/main">
        <w:t xml:space="preserve">2 Chronicles 20:27 ထိုအခါ ယုဒအမျိုး၊ ယေရုရှလင်မြို့သားအပေါင်းတို့နှင့်တကွ၊ ရှေ့တော်၌ရှိသော ယောရှဖတ်တို့သည် ဝမ်းမြောက်သောစိတ်နှင့် တဖန် ယေရုရှလင်မြို့သို့ ပြန်သွားကြ၏။ အကြောင်းမူကား၊ ရန်သူတို့အပေါ်မှာ ဝမ်းမြောက်ခြင်းငှါ၊</w:t>
      </w:r>
    </w:p>
    <w:p/>
    <w:p>
      <w:r xmlns:w="http://schemas.openxmlformats.org/wordprocessingml/2006/main">
        <w:t xml:space="preserve">ရန်သူတို့ကို ချေမှုန်းပြီးနောက်၊ ယောရှဖတ် ဦးဆောင်သော ယုဒပြည်နှင့် ယေရုရှလင်မြို့သားတို့သည် ရွှင်လန်းစွာ ယေရုရှလင်မြို့သို့ ပြန်လာကြ၏။</w:t>
      </w:r>
    </w:p>
    <w:p/>
    <w:p>
      <w:r xmlns:w="http://schemas.openxmlformats.org/wordprocessingml/2006/main">
        <w:t xml:space="preserve">1. အောင်ပွဲ၌ ရွှင်လန်းခြင်း- ဒုက္ခကာလတွင် ဘုရားသခင်၏ကောင်းမြတ်ခြင်းကို ဂုဏ်ပြုခြင်း။</w:t>
      </w:r>
    </w:p>
    <w:p/>
    <w:p>
      <w:r xmlns:w="http://schemas.openxmlformats.org/wordprocessingml/2006/main">
        <w:t xml:space="preserve">2. ချီးမွမ်းခြင်းတန်ခိုး- ခက်ခဲသောကာလ၌ပင် သခင်ဘုရား၌ ဝမ်းမြောက်ခြင်းရှိကြလော့။</w:t>
      </w:r>
    </w:p>
    <w:p/>
    <w:p>
      <w:r xmlns:w="http://schemas.openxmlformats.org/wordprocessingml/2006/main">
        <w:t xml:space="preserve">1. ဆာလံ 9:2 - အကျွန်ုပ်သည် ကိုယ်တော်၌ ဝမ်းမြောက်ရွှင်လန်းပါမည်။ အမြင့်ဆုံးသော၊ နာမတော်ကို ထောမနာသီချင်းဆိုပါမည်။</w:t>
      </w:r>
    </w:p>
    <w:p/>
    <w:p>
      <w:r xmlns:w="http://schemas.openxmlformats.org/wordprocessingml/2006/main">
        <w:t xml:space="preserve">၂။ ဖိလိပ္ပိ ၄:၄ - သခင်ဘုရား၌ အမြဲဝမ်းမြောက်ကြလော့။ တဖန်ငါဆိုသည်ကား၊ ဝမ်းမြောက်လော့။</w:t>
      </w:r>
    </w:p>
    <w:p/>
    <w:p>
      <w:r xmlns:w="http://schemas.openxmlformats.org/wordprocessingml/2006/main">
        <w:t xml:space="preserve">2 Chronicles 20:28 စောင်း၊ တံပိုးနှင့် ယေရုရှလင်မြို့သို့ ရောက်၍၊</w:t>
      </w:r>
    </w:p>
    <w:p/>
    <w:p>
      <w:r xmlns:w="http://schemas.openxmlformats.org/wordprocessingml/2006/main">
        <w:t xml:space="preserve">ယုဒအမျိုးနှင့် ဗင်္ယာမိန်လူတို့သည် ဂီတတူရိယာများဖြင့် ထာဝရဘုရားကို ကိုးကွယ်ခြင်းငှါ ယေရုရှလင်မြို့သို့ လာကြ၏။</w:t>
      </w:r>
    </w:p>
    <w:p/>
    <w:p>
      <w:r xmlns:w="http://schemas.openxmlformats.org/wordprocessingml/2006/main">
        <w:t xml:space="preserve">1. Music as Worship - ချီးမွမ်းခြင်းတန်ခိုး</w:t>
      </w:r>
    </w:p>
    <w:p/>
    <w:p>
      <w:r xmlns:w="http://schemas.openxmlformats.org/wordprocessingml/2006/main">
        <w:t xml:space="preserve">2. A House of Praise - သခင်ဘုရား၌ ဝမ်းမြောက်ခြင်းကို ဖော်ပြခြင်း။</w:t>
      </w:r>
    </w:p>
    <w:p/>
    <w:p>
      <w:r xmlns:w="http://schemas.openxmlformats.org/wordprocessingml/2006/main">
        <w:t xml:space="preserve">1. ဆာလံ 33:1-3၊ ဖြောင့်မတ်သောသူ၊ ထာဝရဘုရားအား ရွှင်လန်းစွာ သီချင်းဆိုကြလော့။ ဖြောင့်မတ်သောသူအား ချီးမွမ်းခြင်းငှါ လျောက်ပတ်၏။ စောင်းတီး၍ ထာဝရဘုရားကို ချီးမွမ်းကြလော့။ ကြိုးဆယ်ချောင်းတီး၍ ကိုယ်တော်အား သီချင်းဆိုကြလော့။ သီချင်းအသစ်ကို ကိုယ်တော်အား သီဆိုပါ။ ကျွမ်းကျင်စွာကစားပြီး ရွှင်လန်းစွာ အော်ဟစ်ပါ။</w:t>
      </w:r>
    </w:p>
    <w:p/>
    <w:p>
      <w:r xmlns:w="http://schemas.openxmlformats.org/wordprocessingml/2006/main">
        <w:t xml:space="preserve">၂။ ဆာလံ ၁၅၀:၁-၆၊ ထာဝရဘုရားကို ချီးမွမ်းကြလော့။ သန့်ရှင်းရာဌာနတော်၌ ဘုရားသခင်ကို ချီးမွမ်းကြလော့။ တန်ခိုးကြီးသော ကောင်းကင်ဘုံ၌ ချီးမွမ်းကြလော့။ တန်ခိုးတော်ကြောင့် ချီးမွမ်းကြလော့။ သာလွန်မြတ်သော ဘုန်းတော်ကြောင့် ချီးမွမ်းကြလော့။ တံပိုးခရာကို တီး၍ ချီးမွမ်းကြ၊ စောင်းတီး၍ ချီးမွမ်းကြ၊ ပျဉ်ခွေဖြင့် ကကြ၊ တီးကြ၊ ကြိုးနှင့် ပလွေဖြင့် ချီးမွမ်းကြ၊ လင်းကွင်းဖြင့် တီးကြ၊ မြည်ကြကုန်သော လင်းကွင်းဖြင့် ချီးမွမ်းကြကုန်၏။ ထွက်သက်ဝင်သက်ရှိရှိသမျှတို့သည် ထာဝရဘုရားကို ချီးမွမ်းကြစေ။ ထာဝရဘုရားကို ချီးမွမ်းကြလော့။</w:t>
      </w:r>
    </w:p>
    <w:p/>
    <w:p>
      <w:r xmlns:w="http://schemas.openxmlformats.org/wordprocessingml/2006/main">
        <w:t xml:space="preserve">2 Chronicles 20:29 ထာ​ဝ​ရ​ဘု​ရား​သည်​ဣ​သ​ရေ​လ​ရန်​သူ​တို့​ကို​တိုက်​တော်​မူ​သည်​ကို​ကြား​ရ​သော​အ​ခါ ထို​တိုင်း​ပြည်​တို့​၌​ဘု​ရား​သ​ခင်​ကို​ကြောက်​ရွံ့​ကြ​၏။</w:t>
      </w:r>
    </w:p>
    <w:p/>
    <w:p>
      <w:r xmlns:w="http://schemas.openxmlformats.org/wordprocessingml/2006/main">
        <w:t xml:space="preserve">ထာ​ဝ​ရ​ဘု​ရား​သည် ဣ​သ​ရေ​လ​ရန်​သူ​တို့​ကို​တိုက်​တော်​မူ​ပြီး​နောက်၊ ဘု​ရား​သ​ခင်​ကို​ကြောက်​ရွံ့​သော​သူ​သည် ပတ်​ဝန်း​ကျင်​ပြည်​အ​ရပ်​သို့​ပျံ့​နှံ့​သွား​၏။</w:t>
      </w:r>
    </w:p>
    <w:p/>
    <w:p>
      <w:r xmlns:w="http://schemas.openxmlformats.org/wordprocessingml/2006/main">
        <w:t xml:space="preserve">1. ဘုရားသခင်ကို ယုံကြည်ခြင်းသည် ဆင်းရဲဒုက္ခများကို ရင်ဆိုင်ရာတွင် အောင်ပွဲဆီသို့ ဦးတည်စေလိမ့်မည်။</w:t>
      </w:r>
    </w:p>
    <w:p/>
    <w:p>
      <w:r xmlns:w="http://schemas.openxmlformats.org/wordprocessingml/2006/main">
        <w:t xml:space="preserve">၂။ဘုရားသခင်၏တန်ခိုးတော်သည် လူမျိုးအပေါင်းတို့အား ကြောက်ရွံ့ရိုသေခြင်းသို့ ရောက်စေလိမ့်မည်။</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၂။ ဆာလံ ၄၆:၁၀ - ငါသည် ဘုရားသခင်ဖြစ်ကြောင်းကို ငြိမ်ဝပ်စွာနေကြလော့။ တပါးအမျိုးသားတို့တွင် ငါချီးမြှောက်မည်။ မြေကြီးပေါ်မှာ ငါချီးမြှောက်မည်။</w:t>
      </w:r>
    </w:p>
    <w:p/>
    <w:p>
      <w:r xmlns:w="http://schemas.openxmlformats.org/wordprocessingml/2006/main">
        <w:t xml:space="preserve">2 Chronicles 20:30 ထို့ကြောင့် ယောရှဖတ်၏ နယ်မြေသည် ငြိမ်သက်နေ၏။ အကြောင်းမူကား၊ သူ၏ဘုရားသခင်သည် ပတ်လည်၌ ချမ်းသာပေးတော်မူ၏။</w:t>
      </w:r>
    </w:p>
    <w:p/>
    <w:p>
      <w:r xmlns:w="http://schemas.openxmlformats.org/wordprocessingml/2006/main">
        <w:t xml:space="preserve">ယောရှဖတ်သည် သူ၏ဘုရားသခင်ထံမှ ငြိမ်သက်ခြင်းနှင့် လုံခြုံမှုကို ရရှိခဲ့သည်။</w:t>
      </w:r>
    </w:p>
    <w:p/>
    <w:p>
      <w:r xmlns:w="http://schemas.openxmlformats.org/wordprocessingml/2006/main">
        <w:t xml:space="preserve">၁။ ဘုရားသခင်ထံမှ အနားယူရန် အချိန်ယူပါ။</w:t>
      </w:r>
    </w:p>
    <w:p/>
    <w:p>
      <w:r xmlns:w="http://schemas.openxmlformats.org/wordprocessingml/2006/main">
        <w:t xml:space="preserve">2. လုံခြုံရေးပေးဆောင်ရန် ဘုရားသခင်ကို ယုံကြည်ခြင်း။</w:t>
      </w:r>
    </w:p>
    <w:p/>
    <w:p>
      <w:r xmlns:w="http://schemas.openxmlformats.org/wordprocessingml/2006/main">
        <w:t xml:space="preserve">၁။ မဿဲ ၁၁း၂၈-၃၀ - “ပင်ပန်း၍ လေးသောဝန်ကိုထမ်းသော သူအပေါင်းတို့၊ ငါ့ထံသို့လာကြလော့။ ငါသည် ချမ်းသာပေးမည်။ ငါ့ထမ်းဘိုးကို ယူ၍ ငါ့ထံမှ သင်ယူလော့။ ငါ့ထမ်းပိုးသည် လွယ်၍ ငါ့ဝန်လည်း ပေါ့၏။</w:t>
      </w:r>
    </w:p>
    <w:p/>
    <w:p>
      <w:r xmlns:w="http://schemas.openxmlformats.org/wordprocessingml/2006/main">
        <w:t xml:space="preserve">2. ဟေရှာယ 26:3 - ကိုယ်တော်ကို ယုံကြည်သောကြောင့်၊ သင့်အပေါ်၌ စွဲမြဲသောစိတ်နှင့် ပြည့်စုံသောငြိမ်သက်ခြင်းရှိစေသတည်း။</w:t>
      </w:r>
    </w:p>
    <w:p/>
    <w:p>
      <w:r xmlns:w="http://schemas.openxmlformats.org/wordprocessingml/2006/main">
        <w:t xml:space="preserve">2 Chronicles 20:31 ယောရှဖတ်သည် ယုဒပြည်ကို အုပ်စိုး၍၊ အသက်သုံးဆယ်ငါးနှစ်ရှိသော် နန်းထိုင်၍ ယေရုရှလင်မြို့၌ နှစ်ဆယ်ငါးနှစ်စိုးစံလေ၏။ မယ်တော်ကား၊ ရှိလသမီး အဇုဘအမည်ရှိ၏။</w:t>
      </w:r>
    </w:p>
    <w:p/>
    <w:p>
      <w:r xmlns:w="http://schemas.openxmlformats.org/wordprocessingml/2006/main">
        <w:t xml:space="preserve">ယောရှဖတ်သည် အသက် ၃၅ နှစ်တွင် ယုဒဘုရင်ဖြစ်လာပြီး ယေရုရှလင်မြို့၌ ၂၅ နှစ်စိုးစံခဲ့သည်။ အမိအမည်ကား၊ ရှိလသမီး အဇုဘတည်း။</w:t>
      </w:r>
    </w:p>
    <w:p/>
    <w:p>
      <w:r xmlns:w="http://schemas.openxmlformats.org/wordprocessingml/2006/main">
        <w:t xml:space="preserve">၁။ ယောရှဖတ်၏ယုံကြည်ခြင်းမှ သင်ယူခြင်း- ဒုက္ခကြုံသောအခါ ဘုရားသခင်ကို မည်သို့ယုံကြည်ကိုးစားရမည်နည်း။</w:t>
      </w:r>
    </w:p>
    <w:p/>
    <w:p>
      <w:r xmlns:w="http://schemas.openxmlformats.org/wordprocessingml/2006/main">
        <w:t xml:space="preserve">2. Azubah ၏ယုံကြည်ခြင်း- မိခင်၏စံနမူနာနှင့် ဘုရားသခင်အပေါ် ကတိသစ္စာပြုမှု။</w:t>
      </w:r>
    </w:p>
    <w:p/>
    <w:p>
      <w:r xmlns:w="http://schemas.openxmlformats.org/wordprocessingml/2006/main">
        <w:t xml:space="preserve">1. 2 Chronicles 15:7-8 - အားယူ၍ အရှုံးမပေးနှင့်၊ သင်၏အလုပ်သည် အကျိုးပေးလိမ့်မည်။</w:t>
      </w:r>
    </w:p>
    <w:p/>
    <w:p>
      <w:r xmlns:w="http://schemas.openxmlformats.org/wordprocessingml/2006/main">
        <w:t xml:space="preserve">၂။ သုတ္တံ ၃၁:၁၀-၁၂ - မြတ်သောဇနီးကို မည်သူရှာနိုင်သနည်း။ သူမသည် ရတနာများထက် ပို၍ အဖိုးတန်သည်။</w:t>
      </w:r>
    </w:p>
    <w:p/>
    <w:p>
      <w:r xmlns:w="http://schemas.openxmlformats.org/wordprocessingml/2006/main">
        <w:t xml:space="preserve">2 Chronicles 20:32 အဘအာသလမ်းသို့ လိုက်၍ ထာဝရဘုရားရှေ့တော်၌ တရားသောအမှုကို ပြုလျက်၊</w:t>
      </w:r>
    </w:p>
    <w:p/>
    <w:p>
      <w:r xmlns:w="http://schemas.openxmlformats.org/wordprocessingml/2006/main">
        <w:t xml:space="preserve">ယောရှဖတ်သည် ခမည်းတော်အာသနောက်သို့လိုက်၍ ထာဝရဘုရား မှာထားတော်မူသည်အတိုင်း ပြုလေ၏။</w:t>
      </w:r>
    </w:p>
    <w:p/>
    <w:p>
      <w:r xmlns:w="http://schemas.openxmlformats.org/wordprocessingml/2006/main">
        <w:t xml:space="preserve">1. သခင်ဘုရား၏မျက်မှောက်တော်၌ တရားအားထုတ်ခြင်း</w:t>
      </w:r>
    </w:p>
    <w:p/>
    <w:p>
      <w:r xmlns:w="http://schemas.openxmlformats.org/wordprocessingml/2006/main">
        <w:t xml:space="preserve">2. ကျွန်ုပ်တို့၏ ဖခင်များခြေရာအတိုင်း လျှောက်လှမ်းပါ။</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1 Timothy 4:12 - သင်တို့ကို ငယ်ရွယ်စဉ်အခါကပင် အဘယ်သူမျှ မထီမဲ့မြင်မပြုစေနှင့်၊ ယုံကြည်သူများအား အပြောအဆို၊ အကျင့်၊ မေတ္တာ၊ ယုံကြည်ခြင်း၊ သန့်ရှင်းခြင်း၌ ပုံသက်သေပြပါ။</w:t>
      </w:r>
    </w:p>
    <w:p/>
    <w:p>
      <w:r xmlns:w="http://schemas.openxmlformats.org/wordprocessingml/2006/main">
        <w:t xml:space="preserve">2 Chronicles 20:33 သို့ရာတွင်၊ မြင့်သောအရပ်တို့ကို မပယ်ရှားသေး။ အကြောင်းမူကား၊ လူများတို့သည် ဘိုးဘေးများ၏ ဘုရားသခင်ထံတော်၌ စိတ်နှလုံးကို မပြင်ဆင်ကြသေး။</w:t>
      </w:r>
    </w:p>
    <w:p/>
    <w:p>
      <w:r xmlns:w="http://schemas.openxmlformats.org/wordprocessingml/2006/main">
        <w:t xml:space="preserve">ယုဒလူတို့သည် မြင့်သော အရပ်တို့ကို မပယ်ရှားကြ။</w:t>
      </w:r>
    </w:p>
    <w:p/>
    <w:p>
      <w:r xmlns:w="http://schemas.openxmlformats.org/wordprocessingml/2006/main">
        <w:t xml:space="preserve">၁။ "ကျွန်ုပ်တို့၏ စိတ်နှလုံးကို သခင်ဘုရားထံ အပ်နှံခြင်း"</w:t>
      </w:r>
    </w:p>
    <w:p/>
    <w:p>
      <w:r xmlns:w="http://schemas.openxmlformats.org/wordprocessingml/2006/main">
        <w:t xml:space="preserve">၂။ "မြင့်မြတ်သောနေရာများကို ဖယ်ရှားခြင်း၏ အရေးပါမှု"</w:t>
      </w:r>
    </w:p>
    <w:p/>
    <w:p>
      <w:r xmlns:w="http://schemas.openxmlformats.org/wordprocessingml/2006/main">
        <w:t xml:space="preserve">1. တရားဟောရာ 30:19-20 - “အသက်ရှင်ခြင်း၊ သေခြင်း၊ ကောင်းကြီးမင်္ဂလာ ကျိန်ခြင်းတို့ကို သင့်ရှေ့၌ ငါထားခဲ့ပြီးသောနေ့၌ ကောင်းကင်နှင့်မြေကြီးကို သင်တို့တဘက်၌ သက်သေခံစေခြင်းငှါ ငါခေါ်၏။ သင်၏ဘုရားသခင်သည် စကားတော်ကို နာခံ၍ စွဲကိုင်လျက်၊</w:t>
      </w:r>
    </w:p>
    <w:p/>
    <w:p>
      <w:r xmlns:w="http://schemas.openxmlformats.org/wordprocessingml/2006/main">
        <w:t xml:space="preserve">2. ဆာလံ 119:1-2 - "ထာဝရဘုရား၏ တရားတော်ကို ကျင့်ဆောင်သော သူတို့သည် မင်္ဂလာရှိကြ၏။ သက်သေခံတော်မူချက်တို့ကို စောင့်ရှောက်၍၊ စိတ်နှလုံးအကြွင်းမဲ့ရှာသော သူတို့သည် မင်္ဂလာရှိကြ၏။"</w:t>
      </w:r>
    </w:p>
    <w:p/>
    <w:p>
      <w:r xmlns:w="http://schemas.openxmlformats.org/wordprocessingml/2006/main">
        <w:t xml:space="preserve">2 Chronicles 20:34 ယောရှဖတ်ပြုမူသော အမှုအရာကြွင်းလေသမျှတို့၊ ရှေးဦးစွာ၊ နောက်ဆုံး၊ ဣသရေလရာဇဝင်၌ ဖော်ပြထားသော ဟာနန်သား ယေဟု၏စာ၌ ရေးထားလျက်ရှိ၏။</w:t>
      </w:r>
    </w:p>
    <w:p/>
    <w:p>
      <w:r xmlns:w="http://schemas.openxmlformats.org/wordprocessingml/2006/main">
        <w:t xml:space="preserve">ယောရှဖတ်ပြုမူသောအမှုတို့ကို ယေဟုနှင့်ဣသရေလ ရှင်ဘုရင်တို့ ရေးမှတ်ထား၏။</w:t>
      </w:r>
    </w:p>
    <w:p/>
    <w:p>
      <w:r xmlns:w="http://schemas.openxmlformats.org/wordprocessingml/2006/main">
        <w:t xml:space="preserve">1. သခင်ဘုရားကို ကိုးစားပါ- ယောရှဖတ်၏ ဇာတ်လမ်း</w:t>
      </w:r>
    </w:p>
    <w:p/>
    <w:p>
      <w:r xmlns:w="http://schemas.openxmlformats.org/wordprocessingml/2006/main">
        <w:t xml:space="preserve">2. ယုံကြည်ခြင်းအသက်တာဖြင့် အသက်ရှင်ခြင်း- ယောရှဖတ်ထံမှ သင်ခန်းစာများ</w:t>
      </w:r>
    </w:p>
    <w:p/>
    <w:p>
      <w:r xmlns:w="http://schemas.openxmlformats.org/wordprocessingml/2006/main">
        <w:t xml:space="preserve">1. 2 Chronicles 20:17 - "သင်သည် ဤတိုက်ပွဲတွင် စစ်တိုက်စရာ မလိုပါ။ ခိုင်ခံ့စွာရပ်တည်၍ ရပ်တည်လျက်၊ အိုယုဒပြည်နှင့် ယေရုရှလင်မြို့တို့ ကိုယ်စား ထာဝရဘုရား၏ ကယ်တင်တော်မူခြင်းကို ကြည့်ရှုလော့။ မကြောက်ကြနှင့် မတုန်လှုပ်ကြနှင့်။</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Chronicles 20:35 ထိုနောက်မှ ယုဒရှင်ဘုရင် ယောရှဖတ်သည် အလွန်ဆိုးသွမ်းသော ဣသရေလရှင်ဘုရင် အာခဇိနှင့် ပေါင်းသင်း၍၊</w:t>
      </w:r>
    </w:p>
    <w:p/>
    <w:p>
      <w:r xmlns:w="http://schemas.openxmlformats.org/wordprocessingml/2006/main">
        <w:t xml:space="preserve">ယုဒရှင်ဘုရင် ယောရှဖတ်သည် ဣသရေလရှင်ဘုရင် အာခဇိနှင့် မဟာမိတ်ဖွဲ့သော်လည်း၊</w:t>
      </w:r>
    </w:p>
    <w:p/>
    <w:p>
      <w:r xmlns:w="http://schemas.openxmlformats.org/wordprocessingml/2006/main">
        <w:t xml:space="preserve">၁။ လူဆိုးများနှင့် ပေါင်းစည်းခြင်း၏ အန္တရာယ်များ</w:t>
      </w:r>
    </w:p>
    <w:p/>
    <w:p>
      <w:r xmlns:w="http://schemas.openxmlformats.org/wordprocessingml/2006/main">
        <w:t xml:space="preserve">၂။ ယောရှဖတ်ရဲ့အမှားကနေ သင်ယူပါ။</w:t>
      </w:r>
    </w:p>
    <w:p/>
    <w:p>
      <w:r xmlns:w="http://schemas.openxmlformats.org/wordprocessingml/2006/main">
        <w:t xml:space="preserve">1. Proverbs 13:20 - ပညာရှိသောသူနှင့် ပေါင်းဘော်သောသူသည် ပညာရှိ၏၊၊ လူမိုက်၏ အပေါင်းအဘော်မူကား၊</w:t>
      </w:r>
    </w:p>
    <w:p/>
    <w:p>
      <w:r xmlns:w="http://schemas.openxmlformats.org/wordprocessingml/2006/main">
        <w:t xml:space="preserve">2. ဆာလံ 1:1 - လူဆိုးတို့နှင့် မလှမ်းမကမ်း၊ ဆိုးသောသူတို့နှင့် မထီမဲ့မြင်ပြုသော အကျင့်၌ မရပ်သောသူသည် မင်္ဂလာရှိတော်မူ၏။</w:t>
      </w:r>
    </w:p>
    <w:p/>
    <w:p>
      <w:r xmlns:w="http://schemas.openxmlformats.org/wordprocessingml/2006/main">
        <w:t xml:space="preserve">2 Chronicles 20:36 တာရှုမြို့သို့သွားခြင်းငှါ သင်္ဘောများစီးခြင်းငှါ သူနှင့်အတူ ပေါင်း၍ ဧဇယုန်ဂါဗာမြို့၌ သင်္ဘောတို့ကို လုပ်လေ၏။</w:t>
      </w:r>
    </w:p>
    <w:p/>
    <w:p>
      <w:r xmlns:w="http://schemas.openxmlformats.org/wordprocessingml/2006/main">
        <w:t xml:space="preserve">ယုဒရှင်ဘုရင် ယောရှဖတ်သည် ဣသရေလရှင်ဘုရင် အာခဇိနှင့် မဟာမိတ်ဖွဲ့၍ တာရှုမြို့သို့ ရွက်လွှင့်ရန် ဧဇယုန်ဂါဗာမြို့၌ သင်္ဘောများ ဆောက်ကြ၏။</w:t>
      </w:r>
    </w:p>
    <w:p/>
    <w:p>
      <w:r xmlns:w="http://schemas.openxmlformats.org/wordprocessingml/2006/main">
        <w:t xml:space="preserve">1. ဘုရားသခင်သည် ကျွန်ုပ်တို့အား ခရစ်တော်၌ရှိသော ကျွန်ုပ်တို့၏ ညီအစ်ကို မောင်နှမများနှင့် လက်တွဲလုပ်ဆောင်ရန် အလိုတော်ရှိသည်။</w:t>
      </w:r>
    </w:p>
    <w:p/>
    <w:p>
      <w:r xmlns:w="http://schemas.openxmlformats.org/wordprocessingml/2006/main">
        <w:t xml:space="preserve">2. စည်းလုံးခြင်း၏တန်ခိုးအားဖြင့်၊ ဘုရားသခင်ဘုန်းတော်အတွက် ကျွန်ုပ်တို့သည် ကြီးမြတ်သောအရာများကို လုပ်ဆောင်နိုင်သည်။</w:t>
      </w:r>
    </w:p>
    <w:p/>
    <w:p>
      <w:r xmlns:w="http://schemas.openxmlformats.org/wordprocessingml/2006/main">
        <w:t xml:space="preserve">၁။ တမန် ၂:၄၂-၄၇</w:t>
      </w:r>
    </w:p>
    <w:p/>
    <w:p>
      <w:r xmlns:w="http://schemas.openxmlformats.org/wordprocessingml/2006/main">
        <w:t xml:space="preserve">၂။ ဒေသနာ ၄:၉-၁၂</w:t>
      </w:r>
    </w:p>
    <w:p/>
    <w:p>
      <w:r xmlns:w="http://schemas.openxmlformats.org/wordprocessingml/2006/main">
        <w:t xml:space="preserve">2 Chronicles 20:37 ထိုအခါ မာရရှမြို့ ဒေါဒဝ၏သား ဧလျာဇာက၊ သင်သည် အာခဇိနှင့် ပေါင်းဘော်သောကြောင့်၊ ထာဝရဘုရားသည် သင်၏အကျင့်ကို ဖျက်တော်မူပြီဟု ယောရှဖတ်တဘက်၌ ပရောဖက်ပြု၍၊ တာရှုမြို့သို့ မသွားနိုင်သောကြောင့် သင်္ဘောတို့သည် ကျိုးကျ၍၊</w:t>
      </w:r>
    </w:p>
    <w:p/>
    <w:p>
      <w:r xmlns:w="http://schemas.openxmlformats.org/wordprocessingml/2006/main">
        <w:t xml:space="preserve">ယောရှဖတ်သည် အာခဇိနှင့်ပူးပေါင်းသဖြင့်၊ ထာဝရဘုရားသည် သူ၏သင်္ဘောများကို ကျိုးပဲ့စေပြီး တာရှုမြို့သို့ ရွက်မလွှင့်နိုင်စေခဲ့ပေ။</w:t>
      </w:r>
    </w:p>
    <w:p/>
    <w:p>
      <w:r xmlns:w="http://schemas.openxmlformats.org/wordprocessingml/2006/main">
        <w:t xml:space="preserve">1. ပညာမဲ့ပူးပေါင်းဆောင်ရွက်မှုများ၏ အကျိုးဆက်များ</w:t>
      </w:r>
    </w:p>
    <w:p/>
    <w:p>
      <w:r xmlns:w="http://schemas.openxmlformats.org/wordprocessingml/2006/main">
        <w:t xml:space="preserve">၂။ ဘုရားသခင့်သတိပေးချက်နိမိတ်များကို ဂရုပြုပါ။</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Isaiah 30:1 - ငါ့ကြောင့်မဟုတ်ဘဲ ပုန်ကန်သော သားသမီးတို့၌ အမင်္ဂလာရှိစေသော။ ဒုစရိုက်အပြစ်ကို ထပ်လောင်းစေခြင်းငှါ၊ ငါ့ဝိညာဉ်ကို မဖုံးနှင့်၊</w:t>
      </w:r>
    </w:p>
    <w:p/>
    <w:p>
      <w:r xmlns:w="http://schemas.openxmlformats.org/wordprocessingml/2006/main">
        <w:t xml:space="preserve">၂ ရာဇဝင်ချုပ် အခန်းကြီး ၂၁ တွင် ယုဒရှင်ဘုရင်အဖြစ် ယောရှဖတ်၏သား ယောရံ၏ နန်းစံနှင့် ဘုရားတရားစီရင်ခြင်းသို့ ဦးတည်စေသော သူ၏ဆိုးညစ်သောလုပ်ရပ်များကို ဖော်ပြထားပါသည်။</w:t>
      </w:r>
    </w:p>
    <w:p/>
    <w:p>
      <w:r xmlns:w="http://schemas.openxmlformats.org/wordprocessingml/2006/main">
        <w:t xml:space="preserve">1 အပိုဒ်- ဖခင်သေဆုံးပြီးနောက် ယောရံ၏နန်းတက်ခြင်းကို မီးမောင်းထိုးပြခြင်းဖြင့် အခန်းစပါသည်။ ယောရံသည် အဘနှင့်မတူဘဲ၊ ယောရံသည် ထာဝရဘုရားရှေ့တော်၌ ဒုစရိုက်ကိုပြု၍ အာဟပ်၏သမီးနှင့် ထိမ်းမြားလက်ထပ်သဖြင့် ဆိုးညစ်သောဣသရေလအမျိုးနှင့် မဟာမိတ်ဖွဲ့သည် (၂ ရာဇဝင်ချုပ် ၂၁း၁-၄)။</w:t>
      </w:r>
    </w:p>
    <w:p/>
    <w:p>
      <w:r xmlns:w="http://schemas.openxmlformats.org/wordprocessingml/2006/main">
        <w:t xml:space="preserve">ဒုတိယအပိုဒ်- ဇာတ်ကြောင်းသည် ဘုရင်အဖြစ် ယောရံ၏လုပ်ရပ်များကို အလေးပေးသည်။ ယုဒပြည်၌ သူ၏ညီအစ်ကိုများနှင့် အရာရှိအချို့တို့ကို သတ်လေ၏။ ထို့အပြင်၊ သူသည် ရုပ်တုကိုးကွယ်မှုကို မြှင့်တင်ခြင်းဖြင့် ယုဒပြည်ကို လမ်းလွဲစေပြီး လူများကို ဘုရားသခင်၏ ပညတ်တော်များကို စွန့်ပယ်စေခဲ့သည် (၂ ရာဇဝင်ချုပ် ၂၁း၅-၇)။</w:t>
      </w:r>
    </w:p>
    <w:p/>
    <w:p>
      <w:r xmlns:w="http://schemas.openxmlformats.org/wordprocessingml/2006/main">
        <w:t xml:space="preserve">၃ အပိုဒ်- ဘုရားသခင်ပေးပို့သော ပရောဖက်ဧလိယသည် သူ၏ဆိုးသွမ်းမှုအကြောင်း ယောရံအား သတိပေးပြီး သူ့အပေါ် တရားစီရင်ပုံအကြောင်း မှတ်တမ်းတင်ပုံကို မှတ်တမ်းက မီးမောင်းထိုးပြထားသည်။ ထိုစာတွင် သူသည် သေသည်အထိ ပြင်းထန်သော ဝမ်းရောဂါ ခံစားရလိမ့်မည် (၂ ရာဇဝင်ချုပ် ၂၁း၁၂-၁၅)။</w:t>
      </w:r>
    </w:p>
    <w:p/>
    <w:p>
      <w:r xmlns:w="http://schemas.openxmlformats.org/wordprocessingml/2006/main">
        <w:t xml:space="preserve">4 အပိုဒ်- သူ၏ဆိုးသွမ်းမှုကြောင့် ယေဟောရံအား အိမ်နီးချင်းရန်သူများကို ဘုရားသခင် နှိုးဆော်ပုံအကြောင်း ဖော်ပြခြင်းဆီသို့ ဦးတည်သွားပါသည်။ ထိုအချိန်တွင် ဧဒုံသည် ယုဒပြည်ကို ပုန်ကန်ပြီး လိဗနသည်လည်း သူ့ကို ပုန်ကန်သည် (၂ ရာဇဝင်ချုပ် ၂၁း၁၆-၁၇)။</w:t>
      </w:r>
    </w:p>
    <w:p/>
    <w:p>
      <w:r xmlns:w="http://schemas.openxmlformats.org/wordprocessingml/2006/main">
        <w:t xml:space="preserve">၅ အပိုဒ်-ဧလိယ၏ပရောဖက်ပြုချက်နှင့်အညီ ကုသ၍မရသောရောဂါကြောင့် ယောရံသေဆုံးပုံကို မီးမောင်းထိုးပြခြင်းဖြင့် မှတ်တမ်းကို နိဂုံးချုပ်ထားသည်။ သူ၏သေခြင်းကို လူများ စိတ်မပူဘဲ၊ ဂုဏ်အသရေမဲ့ သင်္ဂြိုဟ်ခြင်း ခံရသည် (၂ ရာဇဝင်ချုပ် ၂၁း၁၈-၂၀)။</w:t>
      </w:r>
    </w:p>
    <w:p/>
    <w:p>
      <w:r xmlns:w="http://schemas.openxmlformats.org/wordprocessingml/2006/main">
        <w:t xml:space="preserve">အချုပ်အားဖြင့်၊ ရာဇဝင်ချုပ် ၂ စောင်မှ အခန်းနှစ်ဆယ့်တစ်သည် နန်းတက်ခြင်းနှင့် ဘုရင်ယောရံ၏အုပ်ချုပ်မှုအတွင်း ကြုံတွေ့ရသောတရားစီရင်ခြင်းကို ဖော်ပြသည်။ ဖြောင့်မတ်ခြင်းမှ ထွက်ခွာခြင်းတို့ကို ပေါ်လွင်စေပြီး ဆိုးသွမ်းမှုဖြင့် ဖွဲ့စည်းထားသော မဟာမိတ်ဖြစ်သည်။ ပရောဖက်များမှတစ်ဆင့် ရရှိခဲ့သောသတိပေးချက်များကို ဖော်ပြခြင်းနှင့် ပုန်ကန်မှုကြောင့် ကြုံတွေ့ရသည့် အကျိုးဆက်များ။ ဤအခန်းတွင် အချုပ်အားဖြင့်ဆိုရသော် ဘုရင်ယေဟောရံ၏ရွေးချယ်မှုနှစ်ခုစလုံးကို မနာခံခြင်းအားဖြင့် ဖော်ပြထားသည့် သမိုင်းဝင်မှတ်တမ်းတစ်ခုသည် သစ္စာစောင့်သိခြင်းမှ ထွက်ပေါ်လာသော ဘုရားသခင်၏အမိန့်တော်များကို လျစ်လျူရှုခြင်းဖြင့် စံနမူနာပြထားသည့် သစ္စာဖောက်ပြန်မှုမှ ထွက်ပေါ်လာသော သစ္စာဖောက်ပြန်မှုဆိုင်ရာ ကတိသစ္စာပြုခြင်းဆိုင်ရာ ကတိသစ္စာပြုခြင်းဆိုင်ရာ ဝိညာဉ်ရေးကျဆင်းမှုကို ကိုယ်စားပြုသည့် ဂျဟရံ ဖန်ဆင်းရှင်-ဘုရားသခင်နှင့် ရွေးချယ်ထားသော လူ-အစ္စရေးတို့ကြား ဆက်ဆံရေး</w:t>
      </w:r>
    </w:p>
    <w:p/>
    <w:p>
      <w:r xmlns:w="http://schemas.openxmlformats.org/wordprocessingml/2006/main">
        <w:t xml:space="preserve">2 Chronicles 21:1 ယောရှဖတ်သည် ဘိုးဘေးတို့နှင့် အိပ်ပျော်၍၊ ဒါဝိဒ်မြို့၌ ဘိုးဘေးတို့နှင့် အတူ သင်္ဂြိုဟ်ခြင်းကို ခံလေ၏။ သားတော်ယောရံသည် ခမည်းတော်အရာ၌ စိုးစံလေ၏။</w:t>
      </w:r>
    </w:p>
    <w:p/>
    <w:p>
      <w:r xmlns:w="http://schemas.openxmlformats.org/wordprocessingml/2006/main">
        <w:t xml:space="preserve">ယောရှဖတ်သေဆုံးပြီး ယောရံသည် ဘုရင်အဖြစ် ဆက်ခံသည်။</w:t>
      </w:r>
    </w:p>
    <w:p/>
    <w:p>
      <w:r xmlns:w="http://schemas.openxmlformats.org/wordprocessingml/2006/main">
        <w:t xml:space="preserve">1. အပြောင်းအလဲနှင့် အသစ်များကို လက်ခံရန် သင်ယူခြင်း။</w:t>
      </w:r>
    </w:p>
    <w:p/>
    <w:p>
      <w:r xmlns:w="http://schemas.openxmlformats.org/wordprocessingml/2006/main">
        <w:t xml:space="preserve">၂။ ဘိုးဘေးဘီဘင်တွေကို ဂုဏ်ပြုဖို့ အရေးကြီးတယ်။</w:t>
      </w:r>
    </w:p>
    <w:p/>
    <w:p>
      <w:r xmlns:w="http://schemas.openxmlformats.org/wordprocessingml/2006/main">
        <w:t xml:space="preserve">၁။ ဒေသနာ ၃:၁-၈</w:t>
      </w:r>
    </w:p>
    <w:p/>
    <w:p>
      <w:r xmlns:w="http://schemas.openxmlformats.org/wordprocessingml/2006/main">
        <w:t xml:space="preserve">၂။ ၁ ဓမ္မ ၁၅:၂၃-၂၄</w:t>
      </w:r>
    </w:p>
    <w:p/>
    <w:p>
      <w:r xmlns:w="http://schemas.openxmlformats.org/wordprocessingml/2006/main">
        <w:t xml:space="preserve">2 Chronicles 21:2 သူ့တွင် ယောရှဖတ်၊ အာဇရိ၊ ယေဟေလ၊ ဇာခရိ၊ အာဇရိ၊ မိက္ခေလ၊ ရှေဖတိ၏သားတော်များ ရှိသည်ဖြစ်၍၊ ဤသူအပေါင်းတို့သည် ဣသရေလရှင်ဘုရင် ယောရှဖတ်၏သားတော်တည်း။</w:t>
      </w:r>
    </w:p>
    <w:p/>
    <w:p>
      <w:r xmlns:w="http://schemas.openxmlformats.org/wordprocessingml/2006/main">
        <w:t xml:space="preserve">ဣသရေလရှင်ဘုရင် ယောရှဖတ်တွင် အာဇရိ၊ ယေဟေလ၊ ဇာခရိ၊ မိက္ခေလ၊ ရှေဖတိအပါအဝင် သားများစွာရှိသည်။</w:t>
      </w:r>
    </w:p>
    <w:p/>
    <w:p>
      <w:r xmlns:w="http://schemas.openxmlformats.org/wordprocessingml/2006/main">
        <w:t xml:space="preserve">၁။ ဘုရားသခင်ရှေ့တော်၌ မိသားစုနှင့် အမွေအနှစ်များ၏ အရေးပါမှု။</w:t>
      </w:r>
    </w:p>
    <w:p/>
    <w:p>
      <w:r xmlns:w="http://schemas.openxmlformats.org/wordprocessingml/2006/main">
        <w:t xml:space="preserve">၂။ ခေါင်းဆောင်တစ်ဦး၏အသက်တာတွင် ဘုရားရေးရာစံနမူနာတစ်ခု၏ တန်ခိုး၊</w:t>
      </w:r>
    </w:p>
    <w:p/>
    <w:p>
      <w:r xmlns:w="http://schemas.openxmlformats.org/wordprocessingml/2006/main">
        <w:t xml:space="preserve">1. ဆာလံ 127:3-5 - ကြည့်ရှုလော့၊ သားသမီးတို့သည် ထာဝရဘုရား ပေးတော်မူသော အမွေဖြစ်ကြ၏။ အမိဝမ်းတွင်းအသီး၊ စစ်သူရဲလက်ထဲက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2. Proverbs 22:6 - သူငယ်ကို သွားရမည့်လမ်းကို လေ့ကျင့်ပေးပါ။ အသက်ကြီးသောအခါ၌ပင် ထိုအရာမှ မလွှဲမရှောင်သာ။</w:t>
      </w:r>
    </w:p>
    <w:p/>
    <w:p>
      <w:r xmlns:w="http://schemas.openxmlformats.org/wordprocessingml/2006/main">
        <w:t xml:space="preserve">2 Chronicles 21:3 သူတို့အဘသည် ယုဒပြည်၌ ကာရံထားသောမြို့များနှင့်တကွ ကြီးစွာသော လက်ဆောင်ငွေ၊ ရွှေ၊ အဖိုးထိုက်သော လက်ဆောင်များကို ပေးသော်လည်း၊ နိုင်ငံတော်သည် ယောရံအား ပေးတော်မူ၏။ သားဦးဖြစ်သောကြောင့်၊</w:t>
      </w:r>
    </w:p>
    <w:p/>
    <w:p>
      <w:r xmlns:w="http://schemas.openxmlformats.org/wordprocessingml/2006/main">
        <w:t xml:space="preserve">ယောရံသည် ငွေ၊ ရွှေ၊ အဖိုးတန်ပစ္စည်းများအပြင် ယုဒပြည်တွင် ခြံစည်းရိုးကာထားသော မြို့များနှင့်အတူ ဖခင်က နိုင်ငံတော်ကို ပေးအပ်ခဲ့သည်။</w:t>
      </w:r>
    </w:p>
    <w:p/>
    <w:p>
      <w:r xmlns:w="http://schemas.openxmlformats.org/wordprocessingml/2006/main">
        <w:t xml:space="preserve">၁။ သားဦးဖြစ်ခြင်း၏ကောင်းချီး</w:t>
      </w:r>
    </w:p>
    <w:p/>
    <w:p>
      <w:r xmlns:w="http://schemas.openxmlformats.org/wordprocessingml/2006/main">
        <w:t xml:space="preserve">2. ရက်ရောမှု စွမ်းအား</w:t>
      </w:r>
    </w:p>
    <w:p/>
    <w:p>
      <w:r xmlns:w="http://schemas.openxmlformats.org/wordprocessingml/2006/main">
        <w:t xml:space="preserve">1. Proverbs 18:24 - အဆွေခင်ပွန်းရှိသောသူသည် ဖော်ရွေတတ်၏။</w:t>
      </w:r>
    </w:p>
    <w:p/>
    <w:p>
      <w:r xmlns:w="http://schemas.openxmlformats.org/wordprocessingml/2006/main">
        <w:t xml:space="preserve">2. Psalm 112:9 - စွန့်ကြဲ၍ ဆင်းရဲသားတို့အား ပေးတော်မူ၏။ ဖြောင့်မတ်ခြင်းတရားသည် အစဉ်အမြဲတည်၏။ သူ၏ဦးချိုသည် ဂုဏ်အသရေနှင့် မြင့်လိမ့်မည်။</w:t>
      </w:r>
    </w:p>
    <w:p/>
    <w:p>
      <w:r xmlns:w="http://schemas.openxmlformats.org/wordprocessingml/2006/main">
        <w:t xml:space="preserve">2 Chronicles 21:4 ယဟောရံသည် ခမည်းတော်၏နိုင်ငံသို့ ထမြောက်သောအခါ၊ ကိုယ်ကိုကိုယ် ခိုင်ခံ့စေ၍၊ ညီအစ်ကို အပေါင်းတို့ကို ထားနှင့် သတ်၍၊</w:t>
      </w:r>
    </w:p>
    <w:p/>
    <w:p>
      <w:r xmlns:w="http://schemas.openxmlformats.org/wordprocessingml/2006/main">
        <w:t xml:space="preserve">ယောရှဖတ်၏သား ယောရံသည် ရာဇပလ္လင်ပေါ်တက်၍ ညီတော်များနှင့် အခြားသောဣသရေလမှူးမတ်တို့ကို ဓားဖြင့် သတ်လေ၏။</w:t>
      </w:r>
    </w:p>
    <w:p/>
    <w:p>
      <w:r xmlns:w="http://schemas.openxmlformats.org/wordprocessingml/2006/main">
        <w:t xml:space="preserve">1. ခွင့်လွှတ်ခြင်း၏စွမ်းအား- ပဋိပက္ခကိုကျော်လွှားပြီး ကရုဏာကိုရှာဖွေနည်း</w:t>
      </w:r>
    </w:p>
    <w:p/>
    <w:p>
      <w:r xmlns:w="http://schemas.openxmlformats.org/wordprocessingml/2006/main">
        <w:t xml:space="preserve">2. မာန၏အန္တရာယ်များ- ဘုရားသခင်ရှေ့တွင် သင့်ကိုယ်သင် နှိမ့်ချနည်း</w:t>
      </w:r>
    </w:p>
    <w:p/>
    <w:p>
      <w:r xmlns:w="http://schemas.openxmlformats.org/wordprocessingml/2006/main">
        <w:t xml:space="preserve">1. မဿဲ 6:14-15 - "သင်တို့ကိုပြစ်မှားမိသောအခါအခြားလူများခွင့်လွှတ်လျှင်, ကောင်းကင်ဘုံရှင်အဘသည်သင်တို့ကိုလည်းခွင့်လွှတ်လိမ့်မည်။ သို့သော်လည်းသင်တို့သည်အခြားသူတို့၏အပြစ်များကိုခွင့်မလွှတ်လျှင်, သင်တို့အဘသည်သင်တို့၏အပြစ်များကိုလွှတ်တော်မမူ။</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2 Chronicles 21:5 ယောရံသည် အသက်သုံးဆယ်နှစ်နှစ်ရှိသော် နန်းထိုင်၍ ယေရုရှလင်မြို့၌ ရှစ်နှစ်စိုးစံလေ၏။</w:t>
      </w:r>
    </w:p>
    <w:p/>
    <w:p>
      <w:r xmlns:w="http://schemas.openxmlformats.org/wordprocessingml/2006/main">
        <w:t xml:space="preserve">ယေဟောရံသည် အသက် ၃၂ နှစ်ရှိသော် ယေရုရှလင်မြို့ကို ဘုရင်ဖြစ်လာပြီး ၈ နှစ်စိုးစံခဲ့သည်။</w:t>
      </w:r>
    </w:p>
    <w:p/>
    <w:p>
      <w:r xmlns:w="http://schemas.openxmlformats.org/wordprocessingml/2006/main">
        <w:t xml:space="preserve">1. ကမ္ဘာမြေပေါ်ရှိ ကျွန်ုပ်တို့၏အချိန်အများစုကို အသုံးချရန် အရေးကြီးသည်။</w:t>
      </w:r>
    </w:p>
    <w:p/>
    <w:p>
      <w:r xmlns:w="http://schemas.openxmlformats.org/wordprocessingml/2006/main">
        <w:t xml:space="preserve">၂။ ခေါင်းဆောင်မှု၏ အရေးပါမှုနှင့် အခြားသူများအတွက် ကျွန်ုပ်တို့ ချမှတ်ထားသော စံနမူနာများ။</w:t>
      </w:r>
    </w:p>
    <w:p/>
    <w:p>
      <w:r xmlns:w="http://schemas.openxmlformats.org/wordprocessingml/2006/main">
        <w:t xml:space="preserve">1. Ephesians 5:15-17 သို့ဖြစ်လျှင် သင်သည် ပညာမဲ့ကဲ့သို့မဟုတ်ဘဲ ပညာရှိကဲ့သို့ ကျင့်ကြံနေထိုင်ပုံတို့ကို ဂရုတစိုက်ကြည့်ရှုပါ။ ထို့ကြောင့် မိုက်မဲခြင်းမရှိဘဲ သခင်ဘုရား၏အလိုတော်ကို နားလည်ပါ။</w:t>
      </w:r>
    </w:p>
    <w:p/>
    <w:p>
      <w:r xmlns:w="http://schemas.openxmlformats.org/wordprocessingml/2006/main">
        <w:t xml:space="preserve">2. Proverbs 22:29 မိမိအမှု၌ လိမ္မာသောသူကို မြင်သလော။ ရှင်ဘုရင်များရှေ့မှာ ရပ်လိမ့်မည်။ မထင်မရှားလူတို့ရှေ့မှာ ရပ်မနေ။</w:t>
      </w:r>
    </w:p>
    <w:p/>
    <w:p>
      <w:r xmlns:w="http://schemas.openxmlformats.org/wordprocessingml/2006/main">
        <w:t xml:space="preserve">2 Chronicles 21:6 အာဟပ်အမျိုး၌ ပြုသကဲ့သို့၊ ဣသရေလ ရှင်ဘုရင်တို့လိုက်သောလမ်းသို့ လိုက်၍၊ အာဟပ်သမီးနှင့် စုံဘက်သောကြောင့်၊</w:t>
      </w:r>
    </w:p>
    <w:p/>
    <w:p>
      <w:r xmlns:w="http://schemas.openxmlformats.org/wordprocessingml/2006/main">
        <w:t xml:space="preserve">ယဟောရံသည် အာဟပ်၏သမီးနှင့်လက်ထပ်၍ ဆိုးညစ်သောဣသရေလ ရှင်ဘုရင်တို့၏လမ်းကို သခင်ဘုရားမနှစ်သက်သဖြင့်၊</w:t>
      </w:r>
    </w:p>
    <w:p/>
    <w:p>
      <w:r xmlns:w="http://schemas.openxmlformats.org/wordprocessingml/2006/main">
        <w:t xml:space="preserve">၁။ မယုံကြည်သူများနှင့် လက်ထပ်ခြင်း၏ အန္တရာယ်များ</w:t>
      </w:r>
    </w:p>
    <w:p/>
    <w:p>
      <w:r xmlns:w="http://schemas.openxmlformats.org/wordprocessingml/2006/main">
        <w:t xml:space="preserve">၂။ မတရားသောနည်းလမ်းများကို လိုက်နာခြင်း၏အကျိုးဆက်များ</w:t>
      </w:r>
    </w:p>
    <w:p/>
    <w:p>
      <w:r xmlns:w="http://schemas.openxmlformats.org/wordprocessingml/2006/main">
        <w:t xml:space="preserve">၁။ ၂ ကောရိန္သု ၆:၁၄-၁၇</w:t>
      </w:r>
    </w:p>
    <w:p/>
    <w:p>
      <w:r xmlns:w="http://schemas.openxmlformats.org/wordprocessingml/2006/main">
        <w:t xml:space="preserve">၂။ သု ၁၁:၁၉</w:t>
      </w:r>
    </w:p>
    <w:p/>
    <w:p>
      <w:r xmlns:w="http://schemas.openxmlformats.org/wordprocessingml/2006/main">
        <w:t xml:space="preserve">2 Chronicles 21:7 သို့ရာတွင်၊ ဒါဝိဒ်နှင့် ဖွဲ့သော ပဋိညာဉ်ကြောင့်၊ ထာဝရ ဘုရားသည် ဒါဝိဒ်နှင့် သားတော်တို့အား အလင်းပေးမည်ဟု ကတိပြုသည်အတိုင်း၊</w:t>
      </w:r>
    </w:p>
    <w:p/>
    <w:p>
      <w:r xmlns:w="http://schemas.openxmlformats.org/wordprocessingml/2006/main">
        <w:t xml:space="preserve">ယောရံမင်းကြီး၏ ဆိုးသွမ်းမှုများကြားမှ၊ ထာဝရဘုရားသည် ဒါဝိဒ်အား ကတိတော်အတိုင်း စောင့်ထိန်းပြီး သူ၏အိမ်ကို စောင့်ရှောက်သည်။</w:t>
      </w:r>
    </w:p>
    <w:p/>
    <w:p>
      <w:r xmlns:w="http://schemas.openxmlformats.org/wordprocessingml/2006/main">
        <w:t xml:space="preserve">၁။ ဘုရားသခင်သည် သစ္စာရှိတော်မူသည်- ထိန်းသိမ်းထားသော ပဋိညာဉ်၏ကတိတော်။</w:t>
      </w:r>
    </w:p>
    <w:p/>
    <w:p>
      <w:r xmlns:w="http://schemas.openxmlformats.org/wordprocessingml/2006/main">
        <w:t xml:space="preserve">2. သခင်ဘုရား၏ကရုဏာတော်- ကျွန်ုပ်တို့၏အပြစ်များကြားမှ၊</w:t>
      </w:r>
    </w:p>
    <w:p/>
    <w:p>
      <w:r xmlns:w="http://schemas.openxmlformats.org/wordprocessingml/2006/main">
        <w:t xml:space="preserve">1. Psalm 25:10 ပဋိညာဉ်တရားနှင့် သက်သေခံတော်မူချက်တို့ကို စောင့်ရှောက်သော သူတို့အဘို့ ခိုင်ခံ့မြဲမြံသော ချစ်ခြင်းမေတ္တာနှင့် သစ္စာရှိခြင်း ဖြစ်၏။</w:t>
      </w:r>
    </w:p>
    <w:p/>
    <w:p>
      <w:r xmlns:w="http://schemas.openxmlformats.org/wordprocessingml/2006/main">
        <w:t xml:space="preserve">2. Isaiah 55:3 သင်၏နားကိုလှည့်၍ ငါ့ထံသို့လာလော့။ သင်၏ဝိညာဉ်အသက်ရှင်မည်အကြောင်း နားထောင်လော့။ ဒါဝိဒ်ကို ငါမြဲမြံခိုင်ခံ့တဲ့ ချစ်ခြင်းမေတ္တာနဲ့ ထာဝရပဋိညာဉ်ဖွဲ့မယ်။</w:t>
      </w:r>
    </w:p>
    <w:p/>
    <w:p>
      <w:r xmlns:w="http://schemas.openxmlformats.org/wordprocessingml/2006/main">
        <w:t xml:space="preserve">2 Chronicles 21:8 ထိုမင်းလက်ထက်၌ ဧဒုံလူတို့သည် ယုဒပြည်ကို ပုန်ကန်၍ ရှင်ဘုရင်အရာ၌ ခန့်ထားကြ၏။</w:t>
      </w:r>
    </w:p>
    <w:p/>
    <w:p>
      <w:r xmlns:w="http://schemas.openxmlformats.org/wordprocessingml/2006/main">
        <w:t xml:space="preserve">ယုဒရှင်ဘုရင် ယောရံမင်းလက်ထက်တွင်၊ ဧဒုံလူတို့သည် မိမိတို့ကိုယ်ကို လွတ်လပ်ကြောင်းကြေညာပြီး မိမိတို့၏ဘုရင်ကို ရွေးချယ်ခဲ့ကြသည်။</w:t>
      </w:r>
    </w:p>
    <w:p/>
    <w:p>
      <w:r xmlns:w="http://schemas.openxmlformats.org/wordprocessingml/2006/main">
        <w:t xml:space="preserve">1. လွတ်လပ်ရေး၏ ပါဝါ- အတိုက်အခံများ၏ မျက်နှာစာတွင် ခိုင်မာစွာ ရပ်တည်နိုင်ပုံ</w:t>
      </w:r>
    </w:p>
    <w:p/>
    <w:p>
      <w:r xmlns:w="http://schemas.openxmlformats.org/wordprocessingml/2006/main">
        <w:t xml:space="preserve">2. ဘုရားသခင်၏ အချုပ်အခြာအာဏာ - ကျွန်ုပ်တို့ကိုယ်တိုင် မအောင်မြင်သည့်တိုင် ဘုရားသခင်၏ အစီအမံများကို ယုံကြည်ရန် သင်ယူခြင်း</w:t>
      </w:r>
    </w:p>
    <w:p/>
    <w:p>
      <w:r xmlns:w="http://schemas.openxmlformats.org/wordprocessingml/2006/main">
        <w:t xml:space="preserve">1. ရောမ 12:17-18 - မည်သူ့ကိုမျှ ဒုစရိုက်ကို မဆပ်နှင့်။ လူတိုင်းရဲ့အမြင်မှာ မှန်တာကို သတိပြုပါ။ ဖြစ်နိုင်ရင် အားလုံးနဲ့ ငြိမ်းချမ်းစွာ နေထိုင်ပါ။</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Chronicles 21:9 ထိုအခါ ယောရံသည် သူ၏မှူးမတ်များ၊ ရထားများနှင့်အတူ ထွက်သွားသဖြင့်၊ ညအချိန်၌ ထ၍ ဝန်းရံနေသော ဧဒုံလူများနှင့် ရထားအုပ်များကို လုပ်ကြံလေ၏။</w:t>
      </w:r>
    </w:p>
    <w:p/>
    <w:p>
      <w:r xmlns:w="http://schemas.openxmlformats.org/wordprocessingml/2006/main">
        <w:t xml:space="preserve">ယဟောရံသည် ညဘက်တွင် ဧဒုံလူတို့ကို အံ့အားသင့်စွာ တိုက်ခိုက်ရန် သူ၏တပ်များနှင့် ရထားများကို ဦးဆောင်ခဲ့သည်။</w:t>
      </w:r>
    </w:p>
    <w:p/>
    <w:p>
      <w:r xmlns:w="http://schemas.openxmlformats.org/wordprocessingml/2006/main">
        <w:t xml:space="preserve">1. ဘုရားသခင်သည် ကျွန်ုပ်တို့နှင့်အတူ တိုက်ပွဲတွင် အမြဲရှိနေပါသည်။</w:t>
      </w:r>
    </w:p>
    <w:p/>
    <w:p>
      <w:r xmlns:w="http://schemas.openxmlformats.org/wordprocessingml/2006/main">
        <w:t xml:space="preserve">2. ကျွန်ုပ်တို့သည် ကျွန်ုပ်တို့နှင့် ဆန့်ကျင်ဘက်ဖြစ်နေသည့်တိုင် သတ္တိရှိရှိ ယုံကြည်ခြင်းဖြင့် လုပ်ဆောင်ရပါမည်။</w:t>
      </w:r>
    </w:p>
    <w:p/>
    <w:p>
      <w:r xmlns:w="http://schemas.openxmlformats.org/wordprocessingml/2006/main">
        <w:t xml:space="preserve">1. တရားဟောရာ 20:3-4 အိုဣသရေလအမျိုး၊ နားထောင်လော့၊ သင်သည် ယနေ့ ယော်ဒန်မြစ်ကို ကူး၍၊ မိမိထက်သာ၍ တန်ခိုးကြီးသော လူမျိုးတို့ကို သိမ်းယူခြင်းငှာ၊ ကြီးမြတ်၍ ကောင်းကင်ဘုံသို့ ခြံခတ်ထားသော မြို့များ၊ အာနကအမျိုးသားတို့ရှေ့မှာ အဘယ်သူရပ်နိုင်သနည်းဟု လျှောက်လျှင်၊</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Chronicles 21:10 ထို့ကြောင့် ဧဒုံလူတို့သည် ယုဒလက်အောက်မှ ယနေ့တိုင်အောင် ပုန်ကန်ကြ၏။ လိဗနသည်လည်း၊ ဘိုးဘေးတို့၏ ဘုရားသခင် ထာဝရဘုရားကို စွန့်သောကြောင့်၊</w:t>
      </w:r>
    </w:p>
    <w:p/>
    <w:p>
      <w:r xmlns:w="http://schemas.openxmlformats.org/wordprocessingml/2006/main">
        <w:t xml:space="preserve">ယုဒသည် ထာဝရဘုရားကို စွန့်သောကြောင့်၊</w:t>
      </w:r>
    </w:p>
    <w:p/>
    <w:p>
      <w:r xmlns:w="http://schemas.openxmlformats.org/wordprocessingml/2006/main">
        <w:t xml:space="preserve">1. ထာ​ဝ​ရ​ဘု​ရား​ကို​စွန့်​လွှတ်​ခြင်း​၏​အ​ကျိုး​ဆက်​များ- 2 Chronicles 21:10 ကို​ကြည့်ပါ။</w:t>
      </w:r>
    </w:p>
    <w:p/>
    <w:p>
      <w:r xmlns:w="http://schemas.openxmlformats.org/wordprocessingml/2006/main">
        <w:t xml:space="preserve">2. သစ္စာရှိခြင်းဆုချခြင်း- ၂ ရာဇဝင်ချုပ် ၂၁:၁၀ ကိုလေ့လာပါ။</w:t>
      </w:r>
    </w:p>
    <w:p/>
    <w:p>
      <w:r xmlns:w="http://schemas.openxmlformats.org/wordprocessingml/2006/main">
        <w:t xml:space="preserve">1. Deuteronomy 28:15 - ယနေ့ ငါမှာထားသမျှသော ပညတ်တော်တို့ကို စောင့်ရှောက်ခြင်းငှာ၊ သင်၏ဘုရားသခင် ထာဝရဘုရား၏ စကားတော်ကို နားမထောင်ဘဲနေလျှင်၊ ဤကျိန်ခြင်းအပေါင်းသည် သင့်အပေါ်သို့ ရောက်၍ သင့်အား မှီလိမ့်မည်။</w:t>
      </w:r>
    </w:p>
    <w:p/>
    <w:p>
      <w:r xmlns:w="http://schemas.openxmlformats.org/wordprocessingml/2006/main">
        <w:t xml:space="preserve">2. Hosea 4:6 ငါ၏လူတို့သည် ပညာမရှိသောကြောင့် ပျက်စီးခြင်းသို့ ရောက်ကြပြီ။ သင်သည် ပညာကို ငြင်းပယ်သောကြောင့်၊ သင်သည် ငါ့အတွက် ယဇ်ပုရောဟိတ်မဖြစ်စေရန် ငါငြင်းပယ်မည်။ သင်၏ဘုရားသခင်၏တရားကို သင်မေ့လျော့သည်ဖြစ်၍၊ သင်၏သားသမီးတို့ကို မေ့လျော့လော့။</w:t>
      </w:r>
    </w:p>
    <w:p/>
    <w:p>
      <w:r xmlns:w="http://schemas.openxmlformats.org/wordprocessingml/2006/main">
        <w:t xml:space="preserve">2 Chronicles 21:11 ထိုမှတပါး၊ ယုဒတောင်တို့၌ မြင့်သောအရပ်တို့ကို လုပ်၍၊ ယေရုရှလင်မြို့သားတို့ကို မတရားသော မေထုန်၌ စေခိုင်းသဖြင့်၊</w:t>
      </w:r>
    </w:p>
    <w:p/>
    <w:p>
      <w:r xmlns:w="http://schemas.openxmlformats.org/wordprocessingml/2006/main">
        <w:t xml:space="preserve">ယုဒရှင်ဘုရင်ယောရံသည် ရုပ်တုကိုးကွယ်ခြင်းကိုပြု၍ ယေရုရှလင်မြို့သားတို့ကို မတရားသောမေထုန်ပြုရန် ဦးဆောင်ခဲ့သည်။</w:t>
      </w:r>
    </w:p>
    <w:p/>
    <w:p>
      <w:r xmlns:w="http://schemas.openxmlformats.org/wordprocessingml/2006/main">
        <w:t xml:space="preserve">၁။ ရုပ်တုကိုးကွယ်ခြင်း၏အန္တရာယ်</w:t>
      </w:r>
    </w:p>
    <w:p/>
    <w:p>
      <w:r xmlns:w="http://schemas.openxmlformats.org/wordprocessingml/2006/main">
        <w:t xml:space="preserve">2. သွေးဆောင်မှု၏ စွမ်းအား</w:t>
      </w:r>
    </w:p>
    <w:p/>
    <w:p>
      <w:r xmlns:w="http://schemas.openxmlformats.org/wordprocessingml/2006/main">
        <w:t xml:space="preserve">1. ထွက်မြောက်ရာကျမ်း 20:3-5 “ငါ့ရှေ့၌ အခြားသောဘုရားမရှိရ။ အထက်ကောင်းကင်ဘုံ၌ဖြစ်စေ အောက်အရပ် မြေကြီးပေါ်၌ဖြစ်စေ အောက်ရေ၌ဖြစ်စေ အောက်အရပ်၌ဖြစ်စေ အထက်ကောင်းကင်ဘုံ၌ဖြစ်စေ ပုံသဏ္ဍာန်နှင့်တူသော ရုပ်တုကို ကိုယ်တိုင်မပြုလုပ်ရ။ ငါသည် သင်တို့၏ဘုရားသခင် ထာဝရဘုရားဖြစ်သောကြောင့် မနာလိုသောဘုရားဖြစ်တော်မူ၏။"</w:t>
      </w:r>
    </w:p>
    <w:p/>
    <w:p>
      <w:r xmlns:w="http://schemas.openxmlformats.org/wordprocessingml/2006/main">
        <w:t xml:space="preserve">2. 1 Corinthians 10:13-14 "လူတို့၌ဖြစ်တတ်သော စုံစမ်းနှောင့်ယှက်ခြင်းမှတပါး သင်တို့ကို မလွှမ်းမိုးနိုင်။ ဘုရားသခင်သည် သစ္စာရှိတော်မူသည်၊ သင်တို့သည် ခံနိုင်ရည်ထက်ကျော်လွန်၍ စုံစမ်းနှောင့်ယှက်ခြင်းကို ခံရစေတော်မမူ။ မင်း ခံနိုင်ရည်ရှိဖို့ လမ်းက ထွက်လာတယ်။"</w:t>
      </w:r>
    </w:p>
    <w:p/>
    <w:p>
      <w:r xmlns:w="http://schemas.openxmlformats.org/wordprocessingml/2006/main">
        <w:t xml:space="preserve">2 Chronicles 21:12 ပရောဖက်ဧလိယထံမှ စာတစ်စောင်ရောက်လာ၍၊ သင်၏အဘဒါဝိဒ်၏ဘုရားသခင် ထာဝရဘုရား မိန့်တော်မူသည်ကား၊ သင်သည် သင်၏အဘယောရှဖတ်၏လမ်းသို့မလိုက်၊ အာသမင်းကြီး၏လမ်းသို့မလိုက်သောကြောင့်၊ ယုဒ၊</w:t>
      </w:r>
    </w:p>
    <w:p/>
    <w:p>
      <w:r xmlns:w="http://schemas.openxmlformats.org/wordprocessingml/2006/main">
        <w:t xml:space="preserve">ယုဒရှင်ဘုရင် ယောရံသည် ခမည်းတော်ယောရှဖတ်နှင့် ယုဒရှင်ဘုရင် အာသတို့၏ ဘုရားရေးရာစံနမူနာများကို လိုက်နာရန် ပျက်ကွက်ခဲ့သည်။</w:t>
      </w:r>
    </w:p>
    <w:p/>
    <w:p>
      <w:r xmlns:w="http://schemas.openxmlformats.org/wordprocessingml/2006/main">
        <w:t xml:space="preserve">1. ကျွန်ုပ်တို့၏ အဘများ ၏ လမ်းစဉ် အတိုင်း လျှောက်လှမ်းပါ။</w:t>
      </w:r>
    </w:p>
    <w:p/>
    <w:p>
      <w:r xmlns:w="http://schemas.openxmlformats.org/wordprocessingml/2006/main">
        <w:t xml:space="preserve">2. ဘုရားသခင်၏ အမိန့်တော်များကို နာခံခြင်း၌ အသက်ရှင်ခြင်း။</w:t>
      </w:r>
    </w:p>
    <w:p/>
    <w:p>
      <w:r xmlns:w="http://schemas.openxmlformats.org/wordprocessingml/2006/main">
        <w:t xml:space="preserve">1. သုတ္တံကျမ်း 4:20-27 (ငါ့သား၊ ငါ့စကားကို နားထောင်လော့၊ ငါ့စကားကို နားထောင်လော့။)</w:t>
      </w:r>
    </w:p>
    <w:p/>
    <w:p>
      <w:r xmlns:w="http://schemas.openxmlformats.org/wordprocessingml/2006/main">
        <w:t xml:space="preserve">2. တရားဟောရာ 11:26-28 (ကြည့်ရှုလော့၊ ယနေ့ ကောင်းကြီးမင်္ဂလာနှင့် ကျိန်ခြင်းကို သင့်ရှေ့မှာ ငါထား၏။)</w:t>
      </w:r>
    </w:p>
    <w:p/>
    <w:p>
      <w:r xmlns:w="http://schemas.openxmlformats.org/wordprocessingml/2006/main">
        <w:t xml:space="preserve">2 Chronicles 21:13 သို့ရာတွင်၊ ဣသရေလရှင်ဘုရင်တို့လိုက်သောလမ်းသို့ လိုက်၍၊ ယုဒပြည်နှင့် ယေရုရှလင်မြို့သားတို့ကို မှားယွင်းစေခြင်းငှါ၊ အာဟပ်အမျိုး၌ မတရားသောမေထုန်ကို ပြုသကဲ့သို့၊ သင်၏အဘ၏ ညီအစ်ကိုတို့ကိုလည်း သတ်လေပြီ။ ကိုယ့်ထက်သာလွန်သော အိမ်၊</w:t>
      </w:r>
    </w:p>
    <w:p/>
    <w:p>
      <w:r xmlns:w="http://schemas.openxmlformats.org/wordprocessingml/2006/main">
        <w:t xml:space="preserve">ယုဒရှင်ဘုရင် ယောရံသည် ဣသရေလရှင်ဘုရင်တို့၏ ပုံသက်သေကို လိုက်လျှောက်ကာ ယုဒနှင့် ယေရုရှလင်မြို့တို့ကို ရုပ်တုကိုးကွယ်ရန် အားပေးတိုက်တွန်းခြင်းကဲ့သို့သော မကောင်းမှုများစွာကို ကျူးလွန်ခဲ့ဖူးသည်။</w:t>
      </w:r>
    </w:p>
    <w:p/>
    <w:p>
      <w:r xmlns:w="http://schemas.openxmlformats.org/wordprocessingml/2006/main">
        <w:t xml:space="preserve">၁။ မကောင်းသောဥပမာများကိုလိုက်လျှောက်ခြင်း၏အန္တရာယ် - ၂ ရာဇဝင်ချုပ် ၂၁:၁၃</w:t>
      </w:r>
    </w:p>
    <w:p/>
    <w:p>
      <w:r xmlns:w="http://schemas.openxmlformats.org/wordprocessingml/2006/main">
        <w:t xml:space="preserve">၂။ အပြစ်၏အကျိုးဆက်များ— ၂ ရာဇဝင်ချုပ် ၂၁:၁၃</w:t>
      </w:r>
    </w:p>
    <w:p/>
    <w:p>
      <w:r xmlns:w="http://schemas.openxmlformats.org/wordprocessingml/2006/main">
        <w:t xml:space="preserve">1. Proverbs 13:20 - ပညာရှိတို့နှင့် ပေါင်းဘော်သောသူသည် ပညာရှိလိမ့်မည်။ လူမိုက်၏ အပေါင်းအဘော်မူကား ပျက်စီးလိမ့်မည်။</w:t>
      </w:r>
    </w:p>
    <w:p/>
    <w:p>
      <w:r xmlns:w="http://schemas.openxmlformats.org/wordprocessingml/2006/main">
        <w:t xml:space="preserve">2 James 4:17 - ထို့ကြောင့် ကောင်းသောအကျင့်ကိုသိ၍ မကျင့်သောသူသည် အပြစ်ရှိ၏။</w:t>
      </w:r>
    </w:p>
    <w:p/>
    <w:p>
      <w:r xmlns:w="http://schemas.openxmlformats.org/wordprocessingml/2006/main">
        <w:t xml:space="preserve">2 Chronicles 21:14 ထာဝရဘုရားသည် ကြီးစွာသောဘေးဥပဒ်နှင့် သင်၏လူ၊ သင်၏သားမယား၊ သင်၏ဥစ္စာရှိသမျှတို့ကို ဒဏ်ခတ်တော်မူလိမ့်မည်။</w:t>
      </w:r>
    </w:p>
    <w:p/>
    <w:p>
      <w:r xmlns:w="http://schemas.openxmlformats.org/wordprocessingml/2006/main">
        <w:t xml:space="preserve">ဘု​ရား​သ​ခင်​သည် ယု​ဒ​ပြည်​သား​တို့​အား ကြီး​စွာ​သော​ဘေး​ဒဏ်​နှင့်​အ​ပြစ်​ဒဏ်​ပေး​တော်​မူ​ပြီး သားသမီး၊ မိ​မိ​တို့​၏​ဥစ္စာ​ပစ္စည်း​များ​ကို​လည်း​ကောင်း ထိခိုက်စေ​လိမ့်​မည်။</w:t>
      </w:r>
    </w:p>
    <w:p/>
    <w:p>
      <w:r xmlns:w="http://schemas.openxmlformats.org/wordprocessingml/2006/main">
        <w:t xml:space="preserve">၁။ မနာခံခြင်း၏အကျိုးဆက်များ- ၂ ရာဇဝင်ချုပ် ၂၁ တွင် ဘုရားသခင်၏ပြစ်ဒဏ်ကို လေ့လာခြင်း</w:t>
      </w:r>
    </w:p>
    <w:p/>
    <w:p>
      <w:r xmlns:w="http://schemas.openxmlformats.org/wordprocessingml/2006/main">
        <w:t xml:space="preserve">၂။ ဘုရားသခင်၏ တရားစီရင်ခြင်း၏ တန်ခိုး- ၂ ရာဇဝင်ချုပ် ၂၁ ကိုကြည့်ပါ။</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ဟေရှာယ ၅၅:၆-၇ - တွေ့နိုင်စဉ်တွင်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Chronicles 21:15 နေ့တိုင်းအနာရောဂါကြောင့် ဝမ်းပျက်သည်တိုင်အောင် သင်သည် ကြီးစွာသောအနာကို ခံရလိမ့်မည်။</w:t>
      </w:r>
    </w:p>
    <w:p/>
    <w:p>
      <w:r xmlns:w="http://schemas.openxmlformats.org/wordprocessingml/2006/main">
        <w:t xml:space="preserve">ဘုရားသခင်သည် ယုဒပြည်မှ ရှင်ဘုရင်ယောရံအား ကြီးစွာသောအနာရောဂါအကြောင်း သတိပေးသည်။</w:t>
      </w:r>
    </w:p>
    <w:p/>
    <w:p>
      <w:r xmlns:w="http://schemas.openxmlformats.org/wordprocessingml/2006/main">
        <w:t xml:space="preserve">1. ဘုရားသခင်၏သတိပေးချက်များ- နောင်တရရန် ခေါ်ဆိုမှုကို ဂရုပြုပါ။</w:t>
      </w:r>
    </w:p>
    <w:p/>
    <w:p>
      <w:r xmlns:w="http://schemas.openxmlformats.org/wordprocessingml/2006/main">
        <w:t xml:space="preserve">2. ဘုရားသခင်၏တန်ခိုးတော်- အကြီးမြတ်ဆုံးသောဘုရင်များပင်လျှင် သူ၏တရားစီရင်ခြင်းထက် မပိုပါ။</w:t>
      </w:r>
    </w:p>
    <w:p/>
    <w:p>
      <w:r xmlns:w="http://schemas.openxmlformats.org/wordprocessingml/2006/main">
        <w:t xml:space="preserve">1. James 4:17 - ထို့ကြောင့် မှန်ကန်သောအကျင့်ကို သိ၍ ပျက်ကွက်သောသူမည်သည်ကား၊ အပြစ်ဖြစ်၏။</w:t>
      </w:r>
    </w:p>
    <w:p/>
    <w:p>
      <w:r xmlns:w="http://schemas.openxmlformats.org/wordprocessingml/2006/main">
        <w:t xml:space="preserve">2. ကမ္ဘာဦး 18:25 - ဖြောင့်မတ်သောသူကို မတရားသောသူနှင့်အတူ သေစေခြင်းငှာ၊ ထိုသို့သောအမှုကို ပြုခြင်းငှါ သင်တို့နှင့် ဝေးပါစေသော။ မင်းနဲ့ဝေးပါစေ။ မြေကြီးတပြင်လုံးကို တရားစီရင်သော သူသည် တရားသဖြင့် ပြုသည်မဟုတ်လော။</w:t>
      </w:r>
    </w:p>
    <w:p/>
    <w:p>
      <w:r xmlns:w="http://schemas.openxmlformats.org/wordprocessingml/2006/main">
        <w:t xml:space="preserve">2 Chronicles 21:16 တဖန် ထာဝရဘုရားသည် ဖိလိတ္တိလူ၊ အဲသယောပိလူတို့နှင့် နီးသော ဖိလိတ္တိလူ၊ အာရပ်လူတို့ကို၊ ယောရံတဘက်၌ နှိုးဆော်တော်မူ၏။</w:t>
      </w:r>
    </w:p>
    <w:p/>
    <w:p>
      <w:r xmlns:w="http://schemas.openxmlformats.org/wordprocessingml/2006/main">
        <w:t xml:space="preserve">ထာ​ဝ​ရ​ဘု​ရား​သည် ဖိ​လိ​တ္တိ​လူ၊ အာ​ရပ်​လူ​မျိုး​နှင့် အဲ​သ​ယော​ပ​လူ​တို့​၏​စိတ်​ကို ယော​ရံ​မင်း​ထံ​နှိုး​ဆော်​တော်​မူ​၏။</w:t>
      </w:r>
    </w:p>
    <w:p/>
    <w:p>
      <w:r xmlns:w="http://schemas.openxmlformats.org/wordprocessingml/2006/main">
        <w:t xml:space="preserve">1. ဘုရင်များ၏အသက်တာတွင်ဘုရားသခင်၏တန်ခိုးတော်</w:t>
      </w:r>
    </w:p>
    <w:p/>
    <w:p>
      <w:r xmlns:w="http://schemas.openxmlformats.org/wordprocessingml/2006/main">
        <w:t xml:space="preserve">2. ကျွန်ုပ်တို့၏ရွေးချယ်မှုများသည် ကျွန်ုပ်တို့၏အသက်တာအပေါ် မည်သို့သက်ရောက်မှုရှိသနည်း။</w:t>
      </w:r>
    </w:p>
    <w:p/>
    <w:p>
      <w:r xmlns:w="http://schemas.openxmlformats.org/wordprocessingml/2006/main">
        <w:t xml:space="preserve">1 Chronicles 21:1 စာတန်သည် ဣသရေလအမျိုးတဘက်၌ ထ၍ ဣသရေလလူတို့ကို ရေတွက်စေခြင်းငှါ ဒါဝိဒ်ကို နှိုးဆော်လေ၏။</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Chronicles 21:17 ယုဒပြည်သို့ရောက်၍ ချိုးဖျက်၍ နန်းတော်၌တွေ့သမျှသော ပစ္စည်းဥစ္စာ ရှိသမျှကို၎င်း၊ သားတော်နှင့် မယားတို့ကို၎င်း ဆောင်သွား၍၊ သားတယောက်မျှ မကျန်ရစ်စေခြင်းငှာ၊ သူ၏သားအငယ်ဆုံး ယောခတ်မှတပါး၊</w:t>
      </w:r>
    </w:p>
    <w:p/>
    <w:p>
      <w:r xmlns:w="http://schemas.openxmlformats.org/wordprocessingml/2006/main">
        <w:t xml:space="preserve">အစ္စရေးနှင့် ယုဒတပ်များသည် ယုဒနိုင်ငံကို ကျူးကျော်တိုက်ခိုက်ပြီး ရှင်ဘုရင်၏ နန်းတော်အား လုယက်ကာ သားမယားများအပါအဝင် သူ၏ပိုင်ဆိုင်မှုအားလုံးကို လုယူကာ သားထွေးယောခတ်သာ ကျန်တော့သည်။</w:t>
      </w:r>
    </w:p>
    <w:p/>
    <w:p>
      <w:r xmlns:w="http://schemas.openxmlformats.org/wordprocessingml/2006/main">
        <w:t xml:space="preserve">1. ကြောက်ရွံ့ခြင်းထက် ယုံကြည်ခြင်းတန်ခိုး- ဒုက္ခများကြားတွင် ခိုင်မြဲစွာရပ်တည်ပါ။</w:t>
      </w:r>
    </w:p>
    <w:p/>
    <w:p>
      <w:r xmlns:w="http://schemas.openxmlformats.org/wordprocessingml/2006/main">
        <w:t xml:space="preserve">2. ဒုက္ခရောက်ချိန်၌ ခံနိုင်ရည်နှင့် ဇွဲ၏တန်ဖိုး</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Chronicles 21:18 ထိုနောက်မှ ထာဝရဘုရားသည် ကုသ၍မနိုင်သောရောဂါဖြင့် သူ၏ဝမ်းကို ဒဏ်ခတ်တော်မူ၏။</w:t>
      </w:r>
    </w:p>
    <w:p/>
    <w:p>
      <w:r xmlns:w="http://schemas.openxmlformats.org/wordprocessingml/2006/main">
        <w:t xml:space="preserve">ထာဝရဘုရားရှေ့တော်၌ ဒုစရိုက်ကိုပြုပြီးမှ၊</w:t>
      </w:r>
    </w:p>
    <w:p/>
    <w:p>
      <w:r xmlns:w="http://schemas.openxmlformats.org/wordprocessingml/2006/main">
        <w:t xml:space="preserve">1. ဘုရားသခင်သည် အမြဲစောင့်ကြည့်နေပြီး အပြစ်ကို သည်းမခံနိုင်ပါ။</w:t>
      </w:r>
    </w:p>
    <w:p/>
    <w:p>
      <w:r xmlns:w="http://schemas.openxmlformats.org/wordprocessingml/2006/main">
        <w:t xml:space="preserve">2. ကျွန်ုပ်တို့သည် အပြစ်တရားနှင့် ဝေးဝေးနေရန် သတိပြုရမည်။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Chronicles 21:19 နှစ်​နှစ်​ကုန်​လွန်​သော​အ​ခါ အ​နာ​အ​ရာ​ရှိ​သော​အ​ခါ​အ​နာ​အ​ရာ​တို့​ကြောင့် ဝမ်း​ကွဲ​သွား​သော​အ​ခါ အ​နာ​အ​နာ​နှင့်​အ​နိစ္စ​ရောက်​လာ​၏။ ဘိုးဘေးတို့ မီးရှို့သကဲ့သို့၊</w:t>
      </w:r>
    </w:p>
    <w:p/>
    <w:p>
      <w:r xmlns:w="http://schemas.openxmlformats.org/wordprocessingml/2006/main">
        <w:t xml:space="preserve">နှစ်နှစ်ကြာဖျားပြီးနောက် ယောရံသည် နာကျင်သောရောဂါဖြင့် သေဆုံးသွားခဲ့သည်။ သူ့​လူ​တွေ​က သူ့​ဘိုး​ဘေး​တွေ​လို မီး​ရှို့​တာ မဟုတ်​ဘူး။</w:t>
      </w:r>
    </w:p>
    <w:p/>
    <w:p>
      <w:r xmlns:w="http://schemas.openxmlformats.org/wordprocessingml/2006/main">
        <w:t xml:space="preserve">1. အသက်၏တန်ဖိုး– ၂ ရာဇဝင်ချုပ် ၂၁:၁၉ တွင် ရောင်ပြန်ဟပ်မှုများ</w:t>
      </w:r>
    </w:p>
    <w:p/>
    <w:p>
      <w:r xmlns:w="http://schemas.openxmlformats.org/wordprocessingml/2006/main">
        <w:t xml:space="preserve">2. အောင်မြင်ပြီးသူများကို သတိရခြင်း- ၂ ရာဇဝင်ချုပ် ၂၁:၁၉ ကိုလေ့လာပါ။</w:t>
      </w:r>
    </w:p>
    <w:p/>
    <w:p>
      <w:r xmlns:w="http://schemas.openxmlformats.org/wordprocessingml/2006/main">
        <w:t xml:space="preserve">1. ဟေရှာယ 53:3 - သူသည် လူတို့၏ မထီမဲ့မြင်ပြုခြင်းကို ခံရပြီး ဝမ်းနည်းပူဆွေးသူနှင့် သိကျွမ်းသူဖြစ်သည်။</w:t>
      </w:r>
    </w:p>
    <w:p/>
    <w:p>
      <w:r xmlns:w="http://schemas.openxmlformats.org/wordprocessingml/2006/main">
        <w:t xml:space="preserve">၂။ ယာကုပ် ၄:၁၄ - မနက်ဖြန် ဘာဖြစ်မယ်ဆိုတာ မင်းတောင် မသိရဘူး။ မင်းဘဝကဘာလဲ။ မင်းဟာ ခဏလောက်ပေါ်လာပြီး ပျောက်ကွယ်သွားတဲ့ မြူမှုန်တစ်ခုပါ။</w:t>
      </w:r>
    </w:p>
    <w:p/>
    <w:p>
      <w:r xmlns:w="http://schemas.openxmlformats.org/wordprocessingml/2006/main">
        <w:t xml:space="preserve">2 Chronicles 21:20 နန်းထိုင်၍ အသက်သုံးဆယ်နှစ်နှစ်ရှိသော်၊ ယေရုရှလင်မြို့၌ ရှစ်နှစ်စိုးစံ၍ တပ်မက်ခြင်းမရှိဘဲ ထွက်သွား၏။ ဒါဝိဒ်မြို့၌ သင်္ဂြိုဟ်သော်လည်း၊</w:t>
      </w:r>
    </w:p>
    <w:p/>
    <w:p>
      <w:r xmlns:w="http://schemas.openxmlformats.org/wordprocessingml/2006/main">
        <w:t xml:space="preserve">ယုဒပြည် ယောရံသည် အသက် ၃၂ နှစ်တွင် စတင်စိုးစံခဲ့ပြီး ယေရုရှလင်မြို့၌ ၈ နှစ်ကြာ စိုးစံခဲ့သည်မှာ ဆန္ဒမရှိဘဲ မသေဆုံးမီတွင်ဖြစ်သည်။ ဒါဝိဒ်မြို့၌ သင်္ဂြိုဟ်ခြင်းကိုခံရသော်လည်း၊</w:t>
      </w:r>
    </w:p>
    <w:p/>
    <w:p>
      <w:r xmlns:w="http://schemas.openxmlformats.org/wordprocessingml/2006/main">
        <w:t xml:space="preserve">1. ဘုရားသခင်၏အကြံအစည်များသည် ကျွန်ုပ်တို့၏အစီအစဉ်များ အမြဲမဟုတ်ပေ။</w:t>
      </w:r>
    </w:p>
    <w:p/>
    <w:p>
      <w:r xmlns:w="http://schemas.openxmlformats.org/wordprocessingml/2006/main">
        <w:t xml:space="preserve">2. နှိမ့်ချမှုနှင့် သေဆုံးခြင်းကို သတိမပြုမိသော စွမ်းအား</w:t>
      </w:r>
    </w:p>
    <w:p/>
    <w:p>
      <w:r xmlns:w="http://schemas.openxmlformats.org/wordprocessingml/2006/main">
        <w:t xml:space="preserve">1. Proverbs 19:21 - လူ၏စိတ်တွင် အကြံအစည်များစွာရှိသော်လည်း၊ ထာ၀ရဘုရားတည်မည့် ရည်ရွယ်ချက်ကား၊</w:t>
      </w:r>
    </w:p>
    <w:p/>
    <w:p>
      <w:r xmlns:w="http://schemas.openxmlformats.org/wordprocessingml/2006/main">
        <w:t xml:space="preserve">2. Matthew 23:12 - မိမိကိုယ်မိမိ ချီးမြှောက်သောသူသည် နှိမ့်ချခြင်းခံရလိမ့်မည်။</w:t>
      </w:r>
    </w:p>
    <w:p/>
    <w:p>
      <w:r xmlns:w="http://schemas.openxmlformats.org/wordprocessingml/2006/main">
        <w:t xml:space="preserve">၂ ရာဇဝင်ချုပ် အခန်းကြီး ၂၂ တွင် ယောရံနန်းစံမှတ်တမ်းကို ဆက်လက်ဖော်ပြပြီး ခမည်းတော်သေဆုံးပြီးနောက် ဘုရင်ဖြစ်လာသော သားတော်အာခဇိကို မိတ်ဆက်ပေးသည်။</w:t>
      </w:r>
    </w:p>
    <w:p/>
    <w:p>
      <w:r xmlns:w="http://schemas.openxmlformats.org/wordprocessingml/2006/main">
        <w:t xml:space="preserve">ပထမအပိုဒ်- အာဟပ်အမျိုး၏ခြေရာကို လိုက်လျှောက်ရန် သြဇာလွှမ်းမိုးသော အာခဇိ၏မိခင် အာသလိ၏ ဆိုးသွမ်းမှုကို မီးမောင်းထိုးပြခြင်းဖြင့် အခန်းတွင် အစပြုပါသည်။ ယောရံသေဆုံးပြီးနောက်၊ အာခဇိသည် ယုဒထီးနန်းကို ဆက်ခံသည် (၂ ရာဇဝင်ချုပ် ၂၂း၁-၄)။</w:t>
      </w:r>
    </w:p>
    <w:p/>
    <w:p>
      <w:r xmlns:w="http://schemas.openxmlformats.org/wordprocessingml/2006/main">
        <w:t xml:space="preserve">ဒုတိယအပိုဒ်- အာခဇိသည် အိမ်ထောင်ပြုခြင်းအားဖြင့် အာဟပ်၏မိသားစုနှင့် လိုက်လျောညီထွေရှိပုံကို ဇာတ်ကြောင်းပြထားသည်။ ရှုရိရှင်ဘုရင် ဟာဇေလကို တိုက်ရန် အာဟပ်၏သား ယောရံနှင့် ပေါင်း၏။ သို့ရာတွင်၊ အာခဇိသည် ဒဏ်ရာရသောကြောင့် ဤတိုက်ပွဲသည် ဘေးဒုက္ခနှင့် ပြီးဆုံးသည် (၂ ရာဇဝင်ချုပ် ၂၂း၅-၉)။</w:t>
      </w:r>
    </w:p>
    <w:p/>
    <w:p>
      <w:r xmlns:w="http://schemas.openxmlformats.org/wordprocessingml/2006/main">
        <w:t xml:space="preserve">၃ အပိုဒ်- ရှမာရိတွင် အာခဇိ မည်သို့ခိုလှုံသည်ကို မှတ်တမ်းက မီးမောင်းထိုးပြသော်လည်း နောက်ဆုံးတွင် အာဟပ်အမျိုးအား တရားစီရင်ရန် ပရောဖက်အဖြစ် ဘုရားသခင်ဘိသိက်ပေးထားသည့် ယေဟုကို တွေ့ရှိပြီး သတ်ဖြတ်ခဲ့သည်။ ဤသည်မှာ အာဟပ်၏သားမြေးများနှင့်ပတ်သက်သော ဧလိယ၏ပရောဖက်ပြုချက် ပြည့်စုံခြင်းဖြစ်သည် (၂ ရာဇဝင်ချုပ် ၂၂း၇-၉)။</w:t>
      </w:r>
    </w:p>
    <w:p/>
    <w:p>
      <w:r xmlns:w="http://schemas.openxmlformats.org/wordprocessingml/2006/main">
        <w:t xml:space="preserve">4 အပိုဒ်- အာသလိသည် သားဖြစ်သူသေဆုံးခြင်းကို အခွင့်ကောင်းယူကာ ယုဒပြည်တွင် အာဏာသိမ်းယူပုံကို ဖော်ပြရန် အာရုံစိုက်လာသည်။ သူမသည် မိဖုရားရာထူးကို ရယူရန် ဖြစ်နိုင်ချေရှိသော အမွေဆက်ခံသူအားလုံးကို ရက်စက်စွာ ဖယ်ရှားပစ်သည် (၂ ရာဇဝင်ချုပ် ၂၂း၁၀-၁၂)။</w:t>
      </w:r>
    </w:p>
    <w:p/>
    <w:p>
      <w:r xmlns:w="http://schemas.openxmlformats.org/wordprocessingml/2006/main">
        <w:t xml:space="preserve">အချုပ်အားဖြင့်ဆိုရသော် ရာဇဝင်ချုပ် 2 တွင် အခန်းနှစ်ဆယ့်နှစ်ခုက နန်းတက်ခြင်းနှင့် ဘုရင်အာခဇိ၏ခေါင်းဆောင်မှုအတွင်း ကျဆုံးခြင်းတို့ကို ပုံဖော်ထားသည်။ ဆိုးသွမ်းသောမိခင်ထံမှ ရရှိသောသြဇာလွှမ်းမိုးမှုကို မီးမောင်းထိုးပြပြီး အာဟပ်၏အိမ်သူအိမ်သားများနှင့် ပေါင်းစည်းခဲ့သည်။ တိုက်ပွဲအတွင်း ကြုံတွေ့ခဲ့ရသော ရှုံးနိမ့်မှုနှင့် ဘုရားတရားစီရင်မှုကြောင့် ကွပ်မျက်ခြင်းတို့ကို ကြုံတွေ့ခဲ့ရသည်။ ဤအခန်းသည် အချုပ်အားဖြင့်ဆိုရသော် ဘုရင်အာခဇိ၏ရွေးချယ်မှုနှစ်ခုစလုံးကို ဖော်ပြထားသည့် သမိုင်းဝင်မှတ်တမ်းတစ်ခု ပေးဆောင်ထားပြီး သက်သေခံခြင်းဆိုင်ရာ သစ္စာခံမှုဆိုင်ရာ ဂုဏ်တင်ခြင်းဆိုင်ရာ ပရောဖက်ပြုခြင်းဆိုင်ရာ ပရောဖက်ပြုခြင်းဆိုင်ရာ ပြည့်စုံမှုဆိုင်ရာ ကတိသစ္စာပြုခြင်းဆိုင်ရာ ပြည့်စုံမှုနှင့်ပတ်သက်၍ ကတိသစ္စာပြုခြင်းနှင့်ပတ်သက်၍ ပြည့်စုံမှုနှင့်ပတ်သက်၍ ကတိသစ္စာပြုခြင်းနှင့်ပတ်သက်၍ ကတိသစ္စာပြုခြင်းနှင့်ပတ်သက်၍ ပြည့်စုံမှုနှင့်ပတ်သက်၍ ကတိသစ္စာပြုခြင်းဖြင့် ဖော်ပြထားသည့် သမိုင်းဝင်မှတ်တမ်းတစ်ခုဖြစ်သည်။ ဖန်ဆင်းရှင်-ဘုရားသခင်နှင့် ရွေးချယ်ထားသော လူ-အစ္စရေးတို့ကြား ပဋိညာဉ် ဆက်ဆံရေး</w:t>
      </w:r>
    </w:p>
    <w:p/>
    <w:p>
      <w:r xmlns:w="http://schemas.openxmlformats.org/wordprocessingml/2006/main">
        <w:t xml:space="preserve">2 Chronicles 22:1 ယေရုရှလင်မြို့သားတို့သည် သားငယ်အာခဇိကို ရှင်ဘုရင်အရာ၌ ခန့်ထားကြ၏။ အကြောင်းမူကား၊ တပ်ထဲသို့ အာရပ်လူများနှင့်အတူ ပါလာသော တပ်သားအကြီးဆုံး အပေါင်းတို့ကို သတ်လေပြီ။ ယုဒရှင်ဘုရင်ယောရံ၏သားအာခဇိသည် နန်းထိုင်၏။</w:t>
      </w:r>
    </w:p>
    <w:p/>
    <w:p>
      <w:r xmlns:w="http://schemas.openxmlformats.org/wordprocessingml/2006/main">
        <w:t xml:space="preserve">အာ​ခ​ဇိ​သည် အာ​ရပ်​လူ​တို့​အား ထီး​နန်း​ဆက်​ခံ​သူ​အားလုံး​ကို သတ်​ပြီး​နောက် ယေ​ရု​ရှ​လင်​မြို့​၏​ရှင်​ဘု​ရင်​ဖြစ်​လာ​၏။</w:t>
      </w:r>
    </w:p>
    <w:p/>
    <w:p>
      <w:r xmlns:w="http://schemas.openxmlformats.org/wordprocessingml/2006/main">
        <w:t xml:space="preserve">၁။ မျှော်လင့်မထားသောအခြေအနေများနှင့် ခက်ခဲသောအခြေအနေများကြားမှ ဘုရားသခင့်အစီအစဉ်ကို ယုံကြည်ပါ။</w:t>
      </w:r>
    </w:p>
    <w:p/>
    <w:p>
      <w:r xmlns:w="http://schemas.openxmlformats.org/wordprocessingml/2006/main">
        <w:t xml:space="preserve">2. ကြေကွဲစရာများအလယ်တွင် ယုံကြည်ခြင်း၏စွမ်းအား။</w:t>
      </w:r>
    </w:p>
    <w:p/>
    <w:p>
      <w:r xmlns:w="http://schemas.openxmlformats.org/wordprocessingml/2006/main">
        <w:t xml:space="preserve">1. ရောမ 8:28– “ဘုရားသခင်သည် မိမိအလိုတော်အတိုင်း ခေါ်ဝေါ်ခြင်းခံရသော သူတို့ကို ချစ်သောသူတို့၏ ကောင်းကျိုးအတွက် ခပ်သိမ်းသောအရာတို့၌ လုပ်ဆောင်ကြောင်းကို ငါတို့သိကြ၏။</w:t>
      </w:r>
    </w:p>
    <w:p/>
    <w:p>
      <w:r xmlns:w="http://schemas.openxmlformats.org/wordprocessingml/2006/main">
        <w:t xml:space="preserve">2 Isaiah 43:2 "သင်​တို့​သည်​ရေ​ကို​ဖြတ်​သွား​သော​အ​ခါ ငါ​သည်​သင်​တို့​နှင့်​အ​တူ​ရှိ​၍​မြစ်​များ​ကို​ဖြတ်​သွား​သော​အ​ခါ သင့်​ကို​မ​ကျော်​ဖြတ်​ရ​ဘဲ မီး​ကို​ဖြတ်​၍​လျှောက်​လာ​သော​အ​ခါ၊ မီးတွေက မင်းကို လောင်မှာမဟုတ်ဘူး။"</w:t>
      </w:r>
    </w:p>
    <w:p/>
    <w:p>
      <w:r xmlns:w="http://schemas.openxmlformats.org/wordprocessingml/2006/main">
        <w:t xml:space="preserve">2 Chronicles 22:2 အာခဇိသည် အသက်လေးဆယ်နှစ်နှစ်ရှိသော် နန်းထိုင်၍ ယေရုရှလင်မြို့၌ တနှစ်စိုးစံလေ၏။ အမိအမည်ကား ဩမရိသမီး အာသလိတည်း။</w:t>
      </w:r>
    </w:p>
    <w:p/>
    <w:p>
      <w:r xmlns:w="http://schemas.openxmlformats.org/wordprocessingml/2006/main">
        <w:t xml:space="preserve">အာခဇိသည် အသက် ၄၂ နှစ်အရွယ်တွင် နန်းထိုင်ခဲ့ပြီး မယ်တော်အမည်မှာ ဩမရိ၏သမီး အာသလိဖြစ်သည်။</w:t>
      </w:r>
    </w:p>
    <w:p/>
    <w:p>
      <w:r xmlns:w="http://schemas.openxmlformats.org/wordprocessingml/2006/main">
        <w:t xml:space="preserve">1. Ephesians 6:4 - အဘတို့၊ သင်၏သားတို့ကို အမျက်ထွက်စေခြင်းငှာ မပြုကြနှင့်၊ သခင်ဘုရား၏ ဆုံးမပဲ့ပြင်ခြင်းနှင့် သွန်သင်ခြင်း၌ သွင်းကြလော့။</w:t>
      </w:r>
    </w:p>
    <w:p/>
    <w:p>
      <w:r xmlns:w="http://schemas.openxmlformats.org/wordprocessingml/2006/main">
        <w:t xml:space="preserve">2. ဆာလံ 127:3 - ကြည့်ရှုလော့၊ သားသမီးတို့သည် ထာဝရဘုရား ပေးတော်မူသော အမွေဖြစ်ကြ၏။ အမိဝမ်းတွင်းအသီး၊</w:t>
      </w:r>
    </w:p>
    <w:p/>
    <w:p>
      <w:r xmlns:w="http://schemas.openxmlformats.org/wordprocessingml/2006/main">
        <w:t xml:space="preserve">1. 2 Kings 8:26 အာခဇိသည် အသက်လေးဆယ်နှစ်နှစ်ရှိသော် ယုဒရှင်ဘုရင်ဖြစ်၍၊ ယေရုရှလင်မြို့၌ တနှစ်စိုးစံလေ၏။ အမိအမည်ကား ဩမရိ၏မြေး အာသလိဖြစ်သည်။</w:t>
      </w:r>
    </w:p>
    <w:p/>
    <w:p>
      <w:r xmlns:w="http://schemas.openxmlformats.org/wordprocessingml/2006/main">
        <w:t xml:space="preserve">2. 2 Kings 11:1-3 - သားတော်သေကြောင်းကို အာခဇိ၏မိခင် အာသလိသည် မြင်သောအခါ တော်ဝင်မိသားစုတစ်ခုလုံးကို ဖျက်ဆီးပစ်ခဲ့သည်။ ယောရံ၏သမီး၊ အာခဇိ၏နှမတော်ယောရှေဘသည် အာခဇိ၏သားယောရှကိုခေါ်၍ သတ်ပစ်တော့မည့် မင်းညီမင်းသားများထံမှ ခိုးယူသွား၏။ အာသလိ၏လက်မှ ဝှက်ထားစေခြင်းငှါ၊ အသတ်မခံရ။ အာသလိသည် ပြည်ကို အုပ်စိုးစဉ်တွင်၊ သူသည် သူနာပြုနှင့်အတူ သခင်ဘုရား၏ ဗိမာန်တော်တွင် ခြောက်နှစ်ကြာ ပုန်းနေခဲ့သည်။</w:t>
      </w:r>
    </w:p>
    <w:p/>
    <w:p>
      <w:r xmlns:w="http://schemas.openxmlformats.org/wordprocessingml/2006/main">
        <w:t xml:space="preserve">2 Chronicles 22:3 အာဟပ်အမျိုးလိုက်သောလမ်းသို့ လိုက်လေ၏။ အကြောင်းမူကား၊ မယ်တော်သည် ဒုစရိုက်ကိုပြုခြင်းငှါ တိုင်ပင်တော်မူ၏။</w:t>
      </w:r>
    </w:p>
    <w:p/>
    <w:p>
      <w:r xmlns:w="http://schemas.openxmlformats.org/wordprocessingml/2006/main">
        <w:t xml:space="preserve">ယုဒရှင်ဘုရင် ယောရံ၏သား အာခဇိသည် မယ်တော် တိုက်တွန်းသဖြင့်၊</w:t>
      </w:r>
    </w:p>
    <w:p/>
    <w:p>
      <w:r xmlns:w="http://schemas.openxmlformats.org/wordprocessingml/2006/main">
        <w:t xml:space="preserve">1. လွှမ်းမိုးမှုစွမ်းအား- ကျွန်ုပ်တို့၏ရွေးချယ်မှုများသည် ကျွန်ုပ်တို့၏ပတ်ဝန်းကျင်ရှိသူများအပေါ် မည်ကဲ့သို့အကျိုးသက်ရောက်သနည်း။</w:t>
      </w:r>
    </w:p>
    <w:p/>
    <w:p>
      <w:r xmlns:w="http://schemas.openxmlformats.org/wordprocessingml/2006/main">
        <w:t xml:space="preserve">၂။ မကောင်းသောအကြံကို သတိပြုပါ- မှားယွင်းသောအကြံဉာဏ်ကို နားထောင်ခြင်း၏အန္တရာယ်များ</w:t>
      </w:r>
    </w:p>
    <w:p/>
    <w:p>
      <w:r xmlns:w="http://schemas.openxmlformats.org/wordprocessingml/2006/main">
        <w:t xml:space="preserve">1. Proverbs 13:20 - ပညာရှိသောသူနှင့် ပေါင်းဘော်သောသူသည် ပညာရှိလိမ့်မည်။</w:t>
      </w:r>
    </w:p>
    <w:p/>
    <w:p>
      <w:r xmlns:w="http://schemas.openxmlformats.org/wordprocessingml/2006/main">
        <w:t xml:space="preserve">2. ယာကုပ် 1:14-15 - မိမိအလိုဆန္ဒများနှင့် ဖြားယောင်းသွေးဆောင်ခြင်းသို့ ရောက်သောအခါ လူတိုင်းသည် စုံစမ်းနှောင့်ယှက်ခြင်းကို ခံကြရ၏။ ထိုအခါ၌ တပ်မက်မှု ပဋိသန္ဓေနေခြင်းသည် ဒုစရိုက်ကို ဖြစ်စေ၏။ ဒုစရိုက်သည် ကြီးရင့်သောအခါ သေခြင်းသို့ ရောက်တတ်၏။</w:t>
      </w:r>
    </w:p>
    <w:p/>
    <w:p>
      <w:r xmlns:w="http://schemas.openxmlformats.org/wordprocessingml/2006/main">
        <w:t xml:space="preserve">2 Chronicles 22:4 ထိုကြောင့်၊ အာဟပ်အမျိုးကဲ့သို့ ထာဝရဘုရားရှေ့တော်၌ ဒုစရိုက်ကို ပြု၏။ အကြောင်းမူကား၊ သူတို့သည် ခမည်းတော်သေပြီးနောက် ပျက်စီးခြင်းတိုင်အောင် တိုင်ပင်ဘက်ဖြစ်ကြ၏။</w:t>
      </w:r>
    </w:p>
    <w:p/>
    <w:p>
      <w:r xmlns:w="http://schemas.openxmlformats.org/wordprocessingml/2006/main">
        <w:t xml:space="preserve">ခမည်းတော် ကွယ်လွန်ပြီးနောက်၊ ယုဒရှင်ဘုရင် ယောရံသည် အာဟပ်မင်းမျိုး၏ အကြံအစည်အတိုင်း၊ ထာဝရဘုရားရှေ့တော်၌ ဒုစရိုက်ကို ပြုသောသူတို့၏ အကြံအစည်ကို လက်ခံ၍၊</w:t>
      </w:r>
    </w:p>
    <w:p/>
    <w:p>
      <w:r xmlns:w="http://schemas.openxmlformats.org/wordprocessingml/2006/main">
        <w:t xml:space="preserve">1. မှားယွင်းသောလူတို့ကို နားထောင်ခြင်း၏ အန္တရာယ်များ</w:t>
      </w:r>
    </w:p>
    <w:p/>
    <w:p>
      <w:r xmlns:w="http://schemas.openxmlformats.org/wordprocessingml/2006/main">
        <w:t xml:space="preserve">၂။ အခြားသူများ၏ အမှားများမှ သင်ယူခြင်း။</w:t>
      </w:r>
    </w:p>
    <w:p/>
    <w:p>
      <w:r xmlns:w="http://schemas.openxmlformats.org/wordprocessingml/2006/main">
        <w:t xml:space="preserve">1. သုတ္တံကျမ်း 15:22 - အကြံအစည်မရှိလျှင် မအောင်မြင်သော်လည်း အကြံပေးများစွာဖြင့် အောင်မြင်ကြသည်။</w:t>
      </w:r>
    </w:p>
    <w:p/>
    <w:p>
      <w:r xmlns:w="http://schemas.openxmlformats.org/wordprocessingml/2006/main">
        <w:t xml:space="preserve">2. 1 ကောရိန္သု 10:11-12 - ယခုမူကား၊ ဤအရာများသည် စံနမူနာအဖြစ် သူတို့၌ ဖြစ်ပျက်ခဲ့သည်၊ သို့သော်၊ ခေတ်ကာလကုန်ဆုံးပြီးသော ကျွန်ုပ်တို့၏သွန်သင်ချက်အတွက် ရေးမှတ်ထားခြင်းဖြစ်သည်။</w:t>
      </w:r>
    </w:p>
    <w:p/>
    <w:p>
      <w:r xmlns:w="http://schemas.openxmlformats.org/wordprocessingml/2006/main">
        <w:t xml:space="preserve">2 Chronicles 22:5 ထိုအကြံကို လိုက်၍ ဣသရေလရှင်ဘုရင်အာဟပ်၏သား ယောရံနှင့်အတူ ရှုရိရှင်ဘုရင် ဟာဇေလကို ရာမုတ်ဂိလဒ်မြို့ ရာမုတ်ဂိလဒ်မြို့၌ စစ်တိုက်ခြင်းငှါ ရှုရိလူတို့သည် ယောရံကို လုပ်ကြံလေ၏။</w:t>
      </w:r>
    </w:p>
    <w:p/>
    <w:p>
      <w:r xmlns:w="http://schemas.openxmlformats.org/wordprocessingml/2006/main">
        <w:t xml:space="preserve">ဣသရေလရှင်ဘုရင် အာဟပ်၏သား ယောရံသည် အခြားသော အကြံအစည်ကို လိုက်၍၊ ဆီး​ရီး​ယား​တို့​သည် စစ်​တိုက်​ရာ​တွင် ယော​ရံ​ကို​အောင်​နိုင်​ကြ​၏။</w:t>
      </w:r>
    </w:p>
    <w:p/>
    <w:p>
      <w:r xmlns:w="http://schemas.openxmlformats.org/wordprocessingml/2006/main">
        <w:t xml:space="preserve">၁။ လူကိုမကိုးကွယ်ဘဲ ဘုရားသခင်ကို ကိုးစားပါ။—သုတ္တံ ၃:၅-၆</w:t>
      </w:r>
    </w:p>
    <w:p/>
    <w:p>
      <w:r xmlns:w="http://schemas.openxmlformats.org/wordprocessingml/2006/main">
        <w:t xml:space="preserve">၂။ ပညာမဲ့အကြံဉာဏ်၏တန်ခိုး—သုတ္တံ ၁၂:၁၅</w:t>
      </w:r>
    </w:p>
    <w:p/>
    <w:p>
      <w:r xmlns:w="http://schemas.openxmlformats.org/wordprocessingml/2006/main">
        <w:t xml:space="preserve">1. သုတ္တံကျမ်း 3:5-6 - "ထာဝရဘုရားကို စိတ်နှလုံးအကြွင်းမဲ့ကိုးစားလော့။ ကိုယ်ဥာဏ်ကို အားမကိုးနှင့်။ သင်၏လမ်းခရီးရှိသမျှတို့၌ ဘုရားသခင်ကို ဝန်ခံလော့။</w:t>
      </w:r>
    </w:p>
    <w:p/>
    <w:p>
      <w:r xmlns:w="http://schemas.openxmlformats.org/wordprocessingml/2006/main">
        <w:t xml:space="preserve">2. သုတ္တံကျမ်း 12:15 - "မိုက်သောသူ၏လမ်းသည် မိမိမျက်စိ၌မှန်၏။ ပညာရှိသောသူမူကား၊</w:t>
      </w:r>
    </w:p>
    <w:p/>
    <w:p>
      <w:r xmlns:w="http://schemas.openxmlformats.org/wordprocessingml/2006/main">
        <w:t xml:space="preserve">2 Chronicles 22:6 ရှုရိရှင်ဘုရင် ဟာဇေလနှင့် စစ်တိုက်သောအခါ၊ ရာမမြို့၌ ခံရသော ဒဏ်ရာများကြောင့် ယေဇရေလမြို့၌ အနာပျောက်ခြင်းငှါ ပြန်လာလေ၏။ ယုဒရှင်ဘုရင် ယောရံ၏သားအာဇရိသည် အာဟပ်၏သားယောရံသည် နာမကျန်းသောကြောင့် ယေဇရေလမြို့၌ သွား၍၊</w:t>
      </w:r>
    </w:p>
    <w:p/>
    <w:p>
      <w:r xmlns:w="http://schemas.openxmlformats.org/wordprocessingml/2006/main">
        <w:t xml:space="preserve">ယုဒရှင်ဘုရင် ယောရံ၏သား အာဇရိသည် ရာမမြို့၌ ရှုရိရှင်ဘုရင် ဟာဇေလနှင့် စစ်တိုက်စဉ်တွင် ရရှိသော ဒဏ်ရာများကို ကုသခြင်းငှာ၊ အာဟပ်၏သား ယောရံထံ အလည်အပတ်သွား၏။</w:t>
      </w:r>
    </w:p>
    <w:p/>
    <w:p>
      <w:r xmlns:w="http://schemas.openxmlformats.org/wordprocessingml/2006/main">
        <w:t xml:space="preserve">1. ကုစားခြင်း၏ အစွမ်း- ရုပ်ပိုင်းဆိုင်ရာ၊ စိတ်ပိုင်းဆိုင်ရာနှင့် ဝိညာဉ်ရေးရာ ကုသခြင်း၏ အရေးပါမှု။</w:t>
      </w:r>
    </w:p>
    <w:p/>
    <w:p>
      <w:r xmlns:w="http://schemas.openxmlformats.org/wordprocessingml/2006/main">
        <w:t xml:space="preserve">2. အခက်အခဲများကို ရင်ဆိုင်ရာတွင် ယုံကြည်ခြင်း- ခက်ခဲသောတိုက်ပွဲများကြားတွင် သစ္စာရှိပြီး ရဲရင့်နေပုံ။</w:t>
      </w:r>
    </w:p>
    <w:p/>
    <w:p>
      <w:r xmlns:w="http://schemas.openxmlformats.org/wordprocessingml/2006/main">
        <w:t xml:space="preserve">၁။ ယာကုပ် ၅:၁၃-၁၆ - သင်တို့တွင် မည်သူတစ်ဦးတစ်ယောက်မျှ ဒုက္ခရောက်နေပါသလား။ ဆုတောင်းပါစေ။ ရွှင်လန်းနေသူတစ်ယောက်လား။ ချီးမွမ်းသီချင်းဆိုပါစေ။</w:t>
      </w:r>
    </w:p>
    <w:p/>
    <w:p>
      <w:r xmlns:w="http://schemas.openxmlformats.org/wordprocessingml/2006/main">
        <w:t xml:space="preserve">2. ဆာလံ ၂၃ - ထာဝရဘုရားသည် ငါ၏သိုးထိန်းဖြစ်တော်မူ၏။ ငါမလိုချင်ဘူး။ စိမ်းလန်းတဲ့ မြက်ခင်းပြင်မှာ လှဲအိပ်ခိုင်းတယ်။ သူသည် ကျွန်ုပ်အား ရေငြိမ်ရာသို့ ပို့ဆောင်သည်။</w:t>
      </w:r>
    </w:p>
    <w:p/>
    <w:p>
      <w:r xmlns:w="http://schemas.openxmlformats.org/wordprocessingml/2006/main">
        <w:t xml:space="preserve">2 Chronicles 22:7 ယောရံမြို့သို့ ရောက်သောအခါ၊ အာခဇိသည် ဘုရားသခင်၏ ပျက်စီးခြင်းသို့ ရောက်၏။ အကြောင်းမူကား၊ သူသည် အာဟပ်အမျိုးကို ဖြတ်စေခြင်းငှါ၊</w:t>
      </w:r>
    </w:p>
    <w:p/>
    <w:p>
      <w:r xmlns:w="http://schemas.openxmlformats.org/wordprocessingml/2006/main">
        <w:t xml:space="preserve">အာခဇိသည် အာဟပ်အမျိုးကို ဖြိုဖျက်ရန် ဘုရားသခင်ဘိသိက်ပေးသော ယေဟုကို ထောက်မခြင်း၌ ယောရံနှင့်ပူးပေါင်းခြင်းကြောင့် ဖျက်ဆီးခြင်းခံခဲ့ရသည်။</w:t>
      </w:r>
    </w:p>
    <w:p/>
    <w:p>
      <w:r xmlns:w="http://schemas.openxmlformats.org/wordprocessingml/2006/main">
        <w:t xml:space="preserve">1. ထာ​ဝ​ရ​ဘု​ရား​သည် ကိုယ်​တော်​၏​အ​လို​တော်​ကို​ဆန့်​ကျင်​သော​သူ​တို့​အား ဒဏ်​ခတ်​တော်​မူ​လိမ့်​မည်။</w:t>
      </w:r>
    </w:p>
    <w:p/>
    <w:p>
      <w:r xmlns:w="http://schemas.openxmlformats.org/wordprocessingml/2006/main">
        <w:t xml:space="preserve">၂။ ဘုရားသခင်၏တန်ခိုးတော်သည် လူသားတိုင်းထက် ကြီးမြတ်သည်။</w:t>
      </w:r>
    </w:p>
    <w:p/>
    <w:p>
      <w:r xmlns:w="http://schemas.openxmlformats.org/wordprocessingml/2006/main">
        <w:t xml:space="preserve">၁။ ရောမ ၁၃:၁-၂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Daniel 4:35 မြေကြီးသားအပေါင်းတို့သည် အချည်းနှီးသက်သက်ဟု မှတ်ယူ၍၊ ကောင်းကင်ဗိုလ်ခြေအရှင်နှင့် မြေကြီးသားတို့၌ အလိုတော်ရှိသည်အတိုင်း ပြုတော်မူ၏။ အဘယ်သူမျှ လက်ကိုမကိုင်ဘဲ၊ သင်သည် အဘယ်သို့ပြုသနည်းဟု မေးတော်မမူ။</w:t>
      </w:r>
    </w:p>
    <w:p/>
    <w:p>
      <w:r xmlns:w="http://schemas.openxmlformats.org/wordprocessingml/2006/main">
        <w:t xml:space="preserve">2 Chronicles 22:8 ယေဟုသည် အာဟပ်အမျိုးကို စစ်ကြောစီရင်၍၊ ယုဒမှူးမတ်များနှင့် အာခဇိမင်း၏ ညီအစ်ကိုတို့ကို တွေ့သောအခါ၊ သတ်လေ၏။</w:t>
      </w:r>
    </w:p>
    <w:p/>
    <w:p>
      <w:r xmlns:w="http://schemas.openxmlformats.org/wordprocessingml/2006/main">
        <w:t xml:space="preserve">ယေဟုသည် အာဟပ်အမျိုး၌ တရားစီရင်၍၊</w:t>
      </w:r>
    </w:p>
    <w:p/>
    <w:p>
      <w:r xmlns:w="http://schemas.openxmlformats.org/wordprocessingml/2006/main">
        <w:t xml:space="preserve">၁။ ဘုရားသခင်၏ တရားစီရင်ခြင်း တန်ခိုး- ၂ ရာဇဝင်ချုပ် ၂၂:၈ ကို ဆန်းစစ်ခြင်း</w:t>
      </w:r>
    </w:p>
    <w:p/>
    <w:p>
      <w:r xmlns:w="http://schemas.openxmlformats.org/wordprocessingml/2006/main">
        <w:t xml:space="preserve">၂။ ဘုရားသခင့်တရားမျှတမှုကို နားလည်ခြင်း- ၂ ရာဇဝင်ချုပ် ၂၂:၈ ကိုစူးစမ်းခြင်း။</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၂။ တရားဟောရာ ၃၂:၃၅ - လက်စားချေရန်၊ ပြန်ဆပ်မယ်။ အချိန်တန်လျှင် ခြေချော်လိမ့်မည်။ ဘေးဥပဒ်ရောက်လုနီးပြီ၊</w:t>
      </w:r>
    </w:p>
    <w:p/>
    <w:p>
      <w:r xmlns:w="http://schemas.openxmlformats.org/wordprocessingml/2006/main">
        <w:t xml:space="preserve">2 Chronicles 22:9 အာခဇိကိုရှာ၍ ရှမာရိမြို့၌ ဝှက်ထားသောကြောင့် ဘမ်းဆီး၍ ယေဟုထံသို့ ဆောင်သွားသဖြင့်၊ သတ်ပြီးမှ သင်္ဂြိုဟ်ကြ၏။ ထာဝရဘုရားကို စိတ်နှလုံးအကြွင်းမဲ့ရှာသော ယောရှဖတ်၊ ဒါ​ကြောင့် အာခဇိ​အမျိုး​က မင်း​နိုင်​ငံ​ကို တည်​ငြိမ်​စေ​ဖို့ အခွင့်​မရှိ​ဘူး။</w:t>
      </w:r>
    </w:p>
    <w:p/>
    <w:p>
      <w:r xmlns:w="http://schemas.openxmlformats.org/wordprocessingml/2006/main">
        <w:t xml:space="preserve">အာခဇိသည် ရှမာရိမြို့၌ ပုန်းအောင်းနေသည်ကိုတွေ့၍ ယေဟုကွပ်မျက်ခြင်းကို ခံခဲ့ရသည်။ အာခဇိအမျိုးသည် သူတို့၏နိုင်ငံကို စောင့်ရှောက်ရန် အခွင့်မရှိ။</w:t>
      </w:r>
    </w:p>
    <w:p/>
    <w:p>
      <w:r xmlns:w="http://schemas.openxmlformats.org/wordprocessingml/2006/main">
        <w:t xml:space="preserve">၁။ စိတ်နှလုံးအကြွင်းမဲ့ ဘုရားသခင်ကိုရှာခြင်း၏ တန်ခိုး—၂ ရာဇဝင်ချုပ် ၂၂:၉</w:t>
      </w:r>
    </w:p>
    <w:p/>
    <w:p>
      <w:r xmlns:w="http://schemas.openxmlformats.org/wordprocessingml/2006/main">
        <w:t xml:space="preserve">၂။ ဘုရားသခင်ကိုမရှာခြင်း၏အကျိုးဆက်များ - ၂ ရာဇဝင်ချုပ် ၂၂:၉</w:t>
      </w:r>
    </w:p>
    <w:p/>
    <w:p>
      <w:r xmlns:w="http://schemas.openxmlformats.org/wordprocessingml/2006/main">
        <w:t xml:space="preserve">1. Jeremiah 29:13 - စိတ်နှလုံးအကြွင်းမဲ့ရှာသောအခါ သင်သည် ငါ့ကိုရှာ၍ တွေ့လိမ့်မည်။</w:t>
      </w:r>
    </w:p>
    <w:p/>
    <w:p>
      <w:r xmlns:w="http://schemas.openxmlformats.org/wordprocessingml/2006/main">
        <w:t xml:space="preserve">2. သုတ္တံကျမ်း 3:5-6 - ထာဝရဘုရားကို စိတ်နှလုံးအကြွင်းမဲ့ ကိုးစားလော့။ သင်​တို့​၏​လမ်း​စ​ရာ​အ​တိုင်း​ကို ယုံ​ကြည်​စိတ်​ချ​၍ သင်​တို့​သွား​ရာ​လမ်း​ကို ဖြောင့်​စေ​တော်​မူ​လိမ့်​မည်။</w:t>
      </w:r>
    </w:p>
    <w:p/>
    <w:p>
      <w:r xmlns:w="http://schemas.openxmlformats.org/wordprocessingml/2006/main">
        <w:t xml:space="preserve">2 Chronicles 22:10 သို့ရာတွင်၊ သူ၏သားသေကြောင်းကို အာခဇိ၏ မယ်တော် အာသလိသည် မြင်သောအခါ ထ၍ ယုဒအမျိုး၏ ဆွေတော်မျိုးတော် အပေါင်းတို့ကို ဖျက်ဆီးလေ၏။</w:t>
      </w:r>
    </w:p>
    <w:p/>
    <w:p>
      <w:r xmlns:w="http://schemas.openxmlformats.org/wordprocessingml/2006/main">
        <w:t xml:space="preserve">အာခဇိ၏ မယ်တော် အာသလိသည် သားတော်သေသည်ကို မြင်၍ ယုဒပြည်၏ ဆွေတော်မျိုးတော် အပေါင်းတို့ကို ဖျက်ဆီးလေ၏။</w:t>
      </w:r>
    </w:p>
    <w:p/>
    <w:p>
      <w:r xmlns:w="http://schemas.openxmlformats.org/wordprocessingml/2006/main">
        <w:t xml:space="preserve">1. ဘုရားသခင်၏ အချုပ်အခြာအာဏာ- အဖြစ်ဆိုးများအလယ်တွင် ဘုရားသခင်၏ အချုပ်အခြာအာဏာကို ကြည့်ပါ။</w:t>
      </w:r>
    </w:p>
    <w:p/>
    <w:p>
      <w:r xmlns:w="http://schemas.openxmlformats.org/wordprocessingml/2006/main">
        <w:t xml:space="preserve">2. ဝမ်းနည်းခြင်း၏စွမ်းအား- ဝမ်းနည်းခြင်း၏စွမ်းအားကို ဆန်းစစ်ခြင်းနှင့် ကျွန်ုပ်တို့၏ဘဝကို မည်သို့ပုံဖော်နိုင်မည်နည်း။</w:t>
      </w:r>
    </w:p>
    <w:p/>
    <w:p>
      <w:r xmlns:w="http://schemas.openxmlformats.org/wordprocessingml/2006/main">
        <w:t xml:space="preserve">1. ယောဘ 1:21 - "ထာဝရဘုရားသည် ပေး၍ သခင်သည် ယူသွားသည်"</w:t>
      </w:r>
    </w:p>
    <w:p/>
    <w:p>
      <w:r xmlns:w="http://schemas.openxmlformats.org/wordprocessingml/2006/main">
        <w:t xml:space="preserve">၂ ကောရိန္သု ၁:၃-၄ - “ကရုဏာနှင့် နှစ်သိမ့်ခြင်းရှိသမျှတို့ကို ပေးတော်မူသော ဘုရားသခင်၊ ငါတို့သခင်ယေရှုခရစ်၏အဘ၊ ဘုရားသခင်သည် မင်္ဂလာရှိတော်မူစေသတည်း။ ငါတို့သည် ဘုရားသခင် သက်သာရာရစေခြင်းငှာ၊ ဆင်းရဲခြင်း တစ်ခုခု၌ ရှိနေသောသူ၊</w:t>
      </w:r>
    </w:p>
    <w:p/>
    <w:p>
      <w:r xmlns:w="http://schemas.openxmlformats.org/wordprocessingml/2006/main">
        <w:t xml:space="preserve">2 Chronicles 22:11 သို့ရာတွင်၊ ရှင်ဘုရင်၏သမီးတော် ယောရှဗက်သည် အာခဇိ၏သားယောရှကို ခေါ်၍၊ အသေခံရသော ရှင်ဘုရင်၏သားတော်တို့လက်မှ ခိုးယူ၍ နို့ထိန်းနှင့် အိပ်ခန်းထဲမှာ ထားလေ၏။ ယဇ်ပုရောဟိတ်ယောယဒ၏မယား ယောရံမင်းကြီး၏သမီး ယောရှဗက်သည် (အာခဇိ၏နှမဖြစ်သောကြောင့်) အာသလိ၏လက်မှ ပုန်းရှောင်၍ သတ်လေ၏။</w:t>
      </w:r>
    </w:p>
    <w:p/>
    <w:p>
      <w:r xmlns:w="http://schemas.openxmlformats.org/wordprocessingml/2006/main">
        <w:t xml:space="preserve">ယဇ်ပုရောဟိတ်ယောယဒ၏မယားဖြစ်သော ယောရံမင်းကြီး၏သမီးဖြစ်သော ယောရှဗတ်သည် ယောရှကို အိပ်ခန်းထဲတွင်ဝှက်ထားခြင်းဖြင့် အာသလိ၏သတ်ခြင်းမှကာကွယ်ပေးခဲ့သည်။</w:t>
      </w:r>
    </w:p>
    <w:p/>
    <w:p>
      <w:r xmlns:w="http://schemas.openxmlformats.org/wordprocessingml/2006/main">
        <w:t xml:space="preserve">1. ကာကွယ်မှုစွမ်းအား- မိသားစုဝင်တစ်ဦး၏မေတ္တာသည် အသက်တစ်ချောင်းကို မည်သို့ကယ်တင်ခဲ့သနည်း။</w:t>
      </w:r>
    </w:p>
    <w:p/>
    <w:p>
      <w:r xmlns:w="http://schemas.openxmlformats.org/wordprocessingml/2006/main">
        <w:t xml:space="preserve">2. ယုံကြည်ခြင်း၏ခိုင်ခံ့မှု- ဘုရားသခင်အပေါ် ယောရှဗက်၏ယုံကြည်ခြင်းသည် မှန်ကန်သောအရာအတွက် ရပ်တည်နိုင်စေခဲ့သည်</w:t>
      </w:r>
    </w:p>
    <w:p/>
    <w:p>
      <w:r xmlns:w="http://schemas.openxmlformats.org/wordprocessingml/2006/main">
        <w:t xml:space="preserve">1. ရောမ 8:28 ဘုရားသခင်ကိုချစ်သောသူတို့၊ ကြံစည်တော်မူခြင်းအတိုင်း ခေါ်တော်မူခြင်းခံရသောသူတို့၌ ခပ်သိမ်းသောအမှုအရာတို့သည် တညီတညွတ်တည်းရှိကြသည်ကို ငါတို့သိကြ၏။</w:t>
      </w:r>
    </w:p>
    <w:p/>
    <w:p>
      <w:r xmlns:w="http://schemas.openxmlformats.org/wordprocessingml/2006/main">
        <w:t xml:space="preserve">2. Psalm 34:7 ထာဝရဘုရား၏ ကောင်းကင်တမန်သည် ကိုယ်တော်ကို ကြောက်ရွံ့သော သူတို့ပတ်လည်၌ တပ်ချ၍ ကယ်လွှတ်တော်မူ၏။</w:t>
      </w:r>
    </w:p>
    <w:p/>
    <w:p>
      <w:r xmlns:w="http://schemas.openxmlformats.org/wordprocessingml/2006/main">
        <w:t xml:space="preserve">2 Chronicles 22:12 ခြောက်နှစ်ပတ်လုံး ဘုရားသခင်၏ အိမ်တော်၌ ပုန်းရှောင်၍ နေသဖြင့်၊ အာသလိသည် ပြည်ကို အုပ်စိုးလေ၏။</w:t>
      </w:r>
    </w:p>
    <w:p/>
    <w:p>
      <w:r xmlns:w="http://schemas.openxmlformats.org/wordprocessingml/2006/main">
        <w:t xml:space="preserve">အာသလိ၏သား ယောရံသည် အာသလိမင်းစိုးစံစဉ်တွင် ဘုရားသခင်၏အိမ်တော်၌ ခြောက်နှစ် ပုန်းအောင်းနေခဲ့သည်။</w:t>
      </w:r>
    </w:p>
    <w:p/>
    <w:p>
      <w:r xmlns:w="http://schemas.openxmlformats.org/wordprocessingml/2006/main">
        <w:t xml:space="preserve">1. ဒုက္ခရောက်ချိန်၌ ဘုရားသခင်ကာကွယ်ပေးသည်။</w:t>
      </w:r>
    </w:p>
    <w:p/>
    <w:p>
      <w:r xmlns:w="http://schemas.openxmlformats.org/wordprocessingml/2006/main">
        <w:t xml:space="preserve">2. ကျွန်ုပ်တို့၏အသက်တာအတွက် ဘုရားသခင်၏အစီအစဥ်သည် ကျွန်ုပ်တို့၏ကိုယ်ပိုင်ထက် ကြီးမြတ်သည်။</w:t>
      </w:r>
    </w:p>
    <w:p/>
    <w:p>
      <w:r xmlns:w="http://schemas.openxmlformats.org/wordprocessingml/2006/main">
        <w:t xml:space="preserve">1. ဆာလံ 91:11-12 - အကြောင်းမူကား၊ သင်၏ကျင့်ကြံပြုမူသမျှတို့၌ စောင့်မမည်အကြောင်း၊ ကောင်းကင်တမန်တို့ကို သင့်အပေါ်၌ အပ်တော်မူလိမ့်မည်။ သင်၏ခြေကို ကျောက်နှင့်မထိမခိုက်မည်အကြောင်း၊ သင့်လက်ကို သူတို့သည် ထမ်းကြလိမ့်မည်။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၂ ရာဇဝင်ချုပ် အခန်းကြီး ၂၃ တွင် ဘုရင်မအာသလိအား ဖြုတ်ချခြင်းနှင့် ယုဒပြည်တွင် တရားမျှတသောဘုရင်ယောရှ ပြန်လည်ထူထောင်ခြင်းဆိုင်ရာ အဖြစ်အပျက်များကို ပြန်ပြောပြသည်။</w:t>
      </w:r>
    </w:p>
    <w:p/>
    <w:p>
      <w:r xmlns:w="http://schemas.openxmlformats.org/wordprocessingml/2006/main">
        <w:t xml:space="preserve">1 အပိုဒ်- ယဇ်ပုရောဟိတ်ယောယဒသည် ဒါဝိဒ်၏အမျိုးအနွယ်ကို ကာကွယ်ရန်နှင့် ပြန်လည်ထူထောင်ရန် လုပ်ဆောင်ပုံကို မီးမောင်းထိုးပြခြင်းဖြင့် အခန်းစသည်။ သူသည် ယောရှကို ဘုရင်အဖြစ် ထောက်ပံ့ရန် ဘုရင့်ကိုယ်ရံတော်မှူးများကို စုဝေးစေပြီး ပဋိညာဉ်ပြုသည် (၂ ရာဇဝင်ချုပ် ၂၃း၁-၃)။</w:t>
      </w:r>
    </w:p>
    <w:p/>
    <w:p>
      <w:r xmlns:w="http://schemas.openxmlformats.org/wordprocessingml/2006/main">
        <w:t xml:space="preserve">ဒုတိယအပိုဒ်- ဇာတ်ကြောင်းသည် ၎င်းတို့၏ဗျူဟာကို အကောင်အထည်ဖော်ရန် ယောယဒ၏အစီအစဉ်ကို အာရုံစိုက်သည်။ ယောရှကို ဘုရင်အဖြစ် ဘိသိက်ပေးစဉ်တွင် ဗိမာန်တော်တဝိုက်တွင် လက်နက်များကိုင်ဆောင်ရန် သူတို့ကို ညွှန်ကြားထားသည်။ လူများကို စုစည်း၍ ယောယဒသည် ယောရှကို ၎င်းတို့၏တရားသောအုပ်စိုးရှင်အဖြစ် ကြေငြာခဲ့သည် (၂ ရာဇဝင်ချုပ် ၂၃း၄-၁၁)။</w:t>
      </w:r>
    </w:p>
    <w:p/>
    <w:p>
      <w:r xmlns:w="http://schemas.openxmlformats.org/wordprocessingml/2006/main">
        <w:t xml:space="preserve">တတိယအပိုဒ်- အသလိယသည် ဆူပူအုံကြွမှုကို မည်သို့ကြားသိရပြီး စုံစမ်းစစ်ဆေးရန် လာပုံကို အကောင့်တွင် မီးမောင်းထိုးပြထားသည်။ ယောရှသည် သရဖူဆောင်းခြင်းကို မြင်သောအခါ၊ အော်ဟစ်သော်လည်း ယောယဒအမိန့်တော်ဖြင့် အလျင်အမြန် ကွပ်မျက်ခံရသည် (၂ ရာဇဝင်ချုပ် ၂၃း၁၂-၁၅)။</w:t>
      </w:r>
    </w:p>
    <w:p/>
    <w:p>
      <w:r xmlns:w="http://schemas.openxmlformats.org/wordprocessingml/2006/main">
        <w:t xml:space="preserve">4 အပိုဒ်-ဘုရားသခင်၏အမိန့်တော်များအတိုင်း ဝတ်ပြုရေးတွင် ပြုပြင်ပြောင်းလဲမှုများကို ယောယဒမည်ကဲ့သို့ဖွဲ့စည်းပုံအကြောင်း ဖော်ပြခြင်းအား အာရုံစိုက်သည်။ ဗိမာန်တော်၌ စည်းစိမ်ကို ပြုပြင်ပေးကာ ရုပ်တုကိုးကွယ်သောအကျင့်များကို ဖယ်ရှားကာ ယဇ်ပုရောဟိတ်များနှင့် လေဝိသားများအတွက် သင့်လျော်သောအမှုတော်ကို ပြန်လည်လုပ်ဆောင်သည် (၂ ရာဇဝင်ချုပ် ၂၃း၁၆-၂၁)။</w:t>
      </w:r>
    </w:p>
    <w:p/>
    <w:p>
      <w:r xmlns:w="http://schemas.openxmlformats.org/wordprocessingml/2006/main">
        <w:t xml:space="preserve">အချုပ်အားဖြင့်၊ ရာဇဝင်ချုပ် ၂ စောင်မှ အခန်းနှစ်ဆယ့်သုံးတွင် ဖြုတ်ချခံရခြင်းနှင့် ပြန်လည်ထူထောင်ခြင်းတို့ကို ယောရှဘုရင်အုပ်ချုပ်မှုအတွင်း တွေ့ကြုံခဲ့ရပုံကို သရုပ်ဖော်ထားသည်။ မှန်ကန်သော အမွေဆက်ခံသူအား ကာကွယ်ရန် အကြံအစည်ကို မီးမောင်းထိုးပြကာ သိမ်းပိုက်ထားသော မိဖုရားအား ကွပ်မျက်ခြင်းဖြစ်သည်။ ဝတ်ပြုကိုးကွယ်ခြင်းဆီသို့ ဦးတည်သည့် ပြုပြင်ပြောင်းလဲမှုများကို ဖော်ညွှန်းပြီး ဘုရား၏ဝင်ရောက်စွက်ဖက်မှုဖြင့် ပြန်လည်ထူထောင်ခြင်းတို့ကို လုပ်ဆောင်ခဲ့သည်။ ဤအခန်းတွင် အချုပ်အားဖြင့်ဆိုရသော် ယဇ်ပုရောဟိတ်ယောယဒသည် စစ်မှန်သောရှင်ဘုရင်အပေါ် သစ္စာစောင့်သိခြင်းအားဖြင့် ဖော်ပြထားသည့် သမိုင်းဝင်မှတ်တမ်းတစ်ခုအား ဖြည့်ဆည်းပေးသည့် ဖြောင့်မတ်သောဝင်ရောက်စွက်ဖက်မှုမှ ထွက်ပေါ်လာသော ပြန်လည်ထူထောင်ခြင်းဆိုင်ရာ စံနမူနာပြထားသည့် မှန်ကန်သောဝတ်ပြုရေးဆီသို့ ပြန်လည်ရောက်ရှိသွားသော မြင့်မြတ်သောထောက်ပံ့မှုကို ကိုယ်စားပြုသည့် ဂျဟိတ်ပရောဖက်ပြုချက်ဆိုင်ရာ သက်သေခံချက်ဆိုင်ရာ ပြည့်စုံခြင်းဆိုင်ရာ သက်သေခံချက်ဆိုင်ရာ ကတိသစ္စာပြုခြင်းဆိုင်ရာ ပရောဖက်ပြုချက်ဆိုင်ရာ ကတိသစ္စာပြုချက်နှင့်ပတ်သက်၍ ကတိသစ္စာပြုခြင်း ဖန်ဆင်းရှင်-ဘုရားသခင်နှင့် ရွေးချယ်ထားသောလူမျိုး-အစ္စရေးတို့ကြား ပဋိညာဉ်ဆက်ဆံရေးကို ဂုဏ်ပြုခြင်း။</w:t>
      </w:r>
    </w:p>
    <w:p/>
    <w:p>
      <w:r xmlns:w="http://schemas.openxmlformats.org/wordprocessingml/2006/main">
        <w:t xml:space="preserve">2 Chronicles 23:1 သတ္တမနှစ်တွင် ယောယဒသည် မိမိကို ခိုင်ခံ့စေပြီး၊ ယေရောဟမ်၏သား အာဇရိ၊ ယောဟနန်၏သား ဣရှမေလ၊ သြဗက်၏သား အာဇရိ၊ အဒါယ၏သား မာသေယ၊ ဧလိရှဖတ်တို့ကို ခေါ်၍၊ ဇိခရိ၏သား၊</w:t>
      </w:r>
    </w:p>
    <w:p/>
    <w:p>
      <w:r xmlns:w="http://schemas.openxmlformats.org/wordprocessingml/2006/main">
        <w:t xml:space="preserve">သတ္တမနှစ်တွင် ယောယဒသည် ရာနှင့်ချီသော တပ်မှူးငါးဦးနှင့် မဟာမိတ်ဖွဲ့ခဲ့သည်။</w:t>
      </w:r>
    </w:p>
    <w:p/>
    <w:p>
      <w:r xmlns:w="http://schemas.openxmlformats.org/wordprocessingml/2006/main">
        <w:t xml:space="preserve">1. ပဋိညာဉ်ဆက်ဆံရေး၏တန်ခိုး</w:t>
      </w:r>
    </w:p>
    <w:p/>
    <w:p>
      <w:r xmlns:w="http://schemas.openxmlformats.org/wordprocessingml/2006/main">
        <w:t xml:space="preserve">၂။ ကျွန်ုပ်တို့၏ကတိများကို စောင့်ရှောက်ခြင်း- ယောယဒ၏ပုံသက်သေ</w:t>
      </w:r>
    </w:p>
    <w:p/>
    <w:p>
      <w:r xmlns:w="http://schemas.openxmlformats.org/wordprocessingml/2006/main">
        <w:t xml:space="preserve">1. ကမ္ဘာဦး 6:18 - နောဧနှင့်ဘုရားသခင်၏ပဋိညာဉ်</w:t>
      </w:r>
    </w:p>
    <w:p/>
    <w:p>
      <w:r xmlns:w="http://schemas.openxmlformats.org/wordprocessingml/2006/main">
        <w:t xml:space="preserve">2. 1 Samuel 20:8 - ဒါဝိဒ်နှင့်ယောနသန်၏ပဋိညာဉ်</w:t>
      </w:r>
    </w:p>
    <w:p/>
    <w:p>
      <w:r xmlns:w="http://schemas.openxmlformats.org/wordprocessingml/2006/main">
        <w:t xml:space="preserve">2 Chronicles 23:2 သူတို့သည် ယုဒပြည်၌ လှည့်လည်၍ ယုဒမြို့ရွာ အရပ်ရပ်တို့မှ လေဝိသားတို့နှင့် ဣသရေလအမျိုး အဆွေအမျိုးသူကြီးတို့ကို စုဝေးစေ၍၊ ယေရုရှလင်မြို့သို့ ရောက်ကြ၏။</w:t>
      </w:r>
    </w:p>
    <w:p/>
    <w:p>
      <w:r xmlns:w="http://schemas.openxmlformats.org/wordprocessingml/2006/main">
        <w:t xml:space="preserve">လေဝိသားနှင့် ဣသရေလအမျိုးအဆွေအမျိုး အကြီးအကဲတို့သည် ယုဒပြည်အနှံ့ ခရီးသွား၍ ယေရုရှလင်မြို့၌ စုဝေးကြ၏။</w:t>
      </w:r>
    </w:p>
    <w:p/>
    <w:p>
      <w:r xmlns:w="http://schemas.openxmlformats.org/wordprocessingml/2006/main">
        <w:t xml:space="preserve">၁။ မိတ်သဟာယဖွဲ့ခြင်း၏ အရေးပါမှု</w:t>
      </w:r>
    </w:p>
    <w:p/>
    <w:p>
      <w:r xmlns:w="http://schemas.openxmlformats.org/wordprocessingml/2006/main">
        <w:t xml:space="preserve">၂။ ဘုရားသခင်သည် သူ၏အလိုတော်ကို ပြီးမြောက်စေရန် လူတို့ကို မည်သို့အသုံးပြုသနည်း။</w:t>
      </w:r>
    </w:p>
    <w:p/>
    <w:p>
      <w:r xmlns:w="http://schemas.openxmlformats.org/wordprocessingml/2006/main">
        <w:t xml:space="preserve">1. တမန်​တော် 2:46-47 နေ့​တိုင်း ဗိမာန်​တော်​ကို​တက်​ပြီး အိမ်​တွေ​မှာ မုန့်​ဖဲ့​စား​ကြ​ပြီး ဝမ်း​မြောက်​တဲ့​စိတ်​နဲ့ ဘု​ရား​သခင်​ကို ချီး​မွမ်း​ပြီး လူ​အ​ပေါင်း​တို့​ရဲ့ ကျေး​ဇူး​ကို ခံ​စား​ကြ​တယ်။ ထာဝရဘုရားသည် ကယ်တင်ခြင်းသို့ ရောက်သောသူတို့ကို နေ့တိုင်း သူတို့အရေအတွက်ထဲသို့ သွင်းတော်မူ၏။</w:t>
      </w:r>
    </w:p>
    <w:p/>
    <w:p>
      <w:r xmlns:w="http://schemas.openxmlformats.org/wordprocessingml/2006/main">
        <w:t xml:space="preserve">2. ဆာလံ 133:1 ညီအစ်ကိုတို့ စည်းလုံးညီညွတ်စွာနေသောအခါ မည်မျှ ကြည်နူးဖွယ်ကောင်းပေစွ။</w:t>
      </w:r>
    </w:p>
    <w:p/>
    <w:p>
      <w:r xmlns:w="http://schemas.openxmlformats.org/wordprocessingml/2006/main">
        <w:t xml:space="preserve">2 Chronicles 23:3 ပရိသတ်အပေါင်းတို့သည် ဘုရားသခင်၏အိမ်တော်၌ ရှင်ဘုရင်နှင့် ပဋိညာဉ်ဖွဲ့ကြ၏။ ဒါဝိဒ်၏သားတော်တို့ကို ထာဝရဘုရား မိန့်တော်မူသည်အတိုင်း၊ ရှင်ဘုရင်၏သားတော်သည် စိုးစံရလိမ့်မည်။</w:t>
      </w:r>
    </w:p>
    <w:p/>
    <w:p>
      <w:r xmlns:w="http://schemas.openxmlformats.org/wordprocessingml/2006/main">
        <w:t xml:space="preserve">ဘု​ရင်​၏​သား​တော်​သည်​ထာ​ဝ​ရ​ဘု​ရား​မိန့်​တော်​မူ​သည်​အ​တိုင်း ဒါ​ဝိဒ်​၏​သား​တော်​ဖြစ်​မည်​ဟု​ဘု​ရား​သ​ခင်​၏​အိမ်​တော်​၌​ရှင်​ဘု​ရင်​နှင့်​ပ​ဋိ​ညာဉ်​ပြု​ကြ​၏။</w:t>
      </w:r>
    </w:p>
    <w:p/>
    <w:p>
      <w:r xmlns:w="http://schemas.openxmlformats.org/wordprocessingml/2006/main">
        <w:t xml:space="preserve">1. ကတိကဝတ်၏ တန်ခိုး- ဘုရားသခင်နှင့် ပဋိညာဉ်တစ်ခုသည် အသက်တာကို မည်သို့ပြောင်းလဲစေသနည်း။</w:t>
      </w:r>
    </w:p>
    <w:p/>
    <w:p>
      <w:r xmlns:w="http://schemas.openxmlformats.org/wordprocessingml/2006/main">
        <w:t xml:space="preserve">2. ဘုရင်တစ်ပါး၏ကတိတော်- ဒါဝိဒ်မင်းမျိုးအတွက် ဘုရားသခင့်အစီအစဉ်</w:t>
      </w:r>
    </w:p>
    <w:p/>
    <w:p>
      <w:r xmlns:w="http://schemas.openxmlformats.org/wordprocessingml/2006/main">
        <w:t xml:space="preserve">1. Jeremiah 33:17 ထာ​ဝ​ရ​ဘု​ရား​မိန့်​တော်​မူ​သည်​ကား၊ ဒါ​ဝိဒ်​သည်​ဣ​သ​ရေ​လ​အ​မျိုး​၏​ပလ္လင်​ပေါ်​တွင်​ထိုင်​ရန်​လူ​တစ်​ဦး​ကို​ဘယ်​သောအခါ​မျှ မ​စ​ရာ​မ​ရှိ​ရ။</w:t>
      </w:r>
    </w:p>
    <w:p/>
    <w:p>
      <w:r xmlns:w="http://schemas.openxmlformats.org/wordprocessingml/2006/main">
        <w:t xml:space="preserve">2. Psalm 89:3 4 ငါရွေးကောက်သောသူနှင့် ပဋိညာဉ်ဖွဲ့ပြီ။ ငါ့ကျွန်ဒါဝိဒ်အား ငါကျိန်ဆိုပြီ။ သင်၏အမျိုးအနွယ်ကို အစဉ်အမြဲတည်စေ၍၊ သင်၏ရာဇပလ္လင်ကို သားစဉ်မြေးဆက်တည်စေမည်။</w:t>
      </w:r>
    </w:p>
    <w:p/>
    <w:p>
      <w:r xmlns:w="http://schemas.openxmlformats.org/wordprocessingml/2006/main">
        <w:t xml:space="preserve">2 Chronicles 23:4 ဤအမှုကား၊ ဥပုသ်နေ့၌ ယဇ်ပုရောဟိတ်နှင့် လေဝိသား သုံးစုတစုသည် တံခါးစောင့်ဖြစ်ရမည်။</w:t>
      </w:r>
    </w:p>
    <w:p/>
    <w:p>
      <w:r xmlns:w="http://schemas.openxmlformats.org/wordprocessingml/2006/main">
        <w:t xml:space="preserve">ဥပုသ်နေ့၌ ယဇ်ပုရောဟိတ်နှင့် လေဝိသား သုံးပုံတစ်ပုံသည် တံခါးများကို ပေါ်တာအဖြစ်ဆောင်ရွက်ရမည်။</w:t>
      </w:r>
    </w:p>
    <w:p/>
    <w:p>
      <w:r xmlns:w="http://schemas.openxmlformats.org/wordprocessingml/2006/main">
        <w:t xml:space="preserve">၁။ ဘုရားသခင်၏ ပညတ်တော်များ- ကျွန်ုပ်တို့၏ တာဝန်များကို ကျေပွန်ခြင်း။</w:t>
      </w:r>
    </w:p>
    <w:p/>
    <w:p>
      <w:r xmlns:w="http://schemas.openxmlformats.org/wordprocessingml/2006/main">
        <w:t xml:space="preserve">၂။ နာခံခြင်း၏ တန်ခိုး- ဘုရားသခင့်နှုတ်မြွက်စကားတော်ကို လိုက်နာခြင်း။</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မဿဲ 22:37-40 “သင်၏ဘုရားသခင်ထာဝရဘုရားကို စိတ်နှလုံးအကြွင်းမဲ့ ဉာဏ်အကြွင်းမဲ့ ချစ်ရမည်ဟု မိန့်တော်မူသည်အတိုင်း၊ ကိုယ်နှင့်စပ်ဆိုင်သောသူကို ကိုယ်နှင့်အမျှ ချစ်ရမည်။</w:t>
      </w:r>
    </w:p>
    <w:p/>
    <w:p>
      <w:r xmlns:w="http://schemas.openxmlformats.org/wordprocessingml/2006/main">
        <w:t xml:space="preserve">2 Chronicles 23:5 သုံးစုတစုသည် နန်းတော်၌ရှိ၍၊ တိုက်မြစ်တံခါးဝ၌ သုံးစုတစုကို၎င်း၊</w:t>
      </w:r>
    </w:p>
    <w:p/>
    <w:p>
      <w:r xmlns:w="http://schemas.openxmlformats.org/wordprocessingml/2006/main">
        <w:t xml:space="preserve">ယဇ်ပုရောဟိတ်ယောယဒသည် ယုဒအမျိုးကို အုပ်စုသုံးစုခွဲ၍ နန်းတော်၌၊ တိုက်မြစ်တံခါး၊ ဗိမာန်တော်တန်တိုင်းတို့တွင် တစု၊</w:t>
      </w:r>
    </w:p>
    <w:p/>
    <w:p>
      <w:r xmlns:w="http://schemas.openxmlformats.org/wordprocessingml/2006/main">
        <w:t xml:space="preserve">၁။ အသင်းတော်တွင် စည်းလုံးညီညွတ်မှု လိုအပ်ခြင်း။</w:t>
      </w:r>
    </w:p>
    <w:p/>
    <w:p>
      <w:r xmlns:w="http://schemas.openxmlformats.org/wordprocessingml/2006/main">
        <w:t xml:space="preserve">၂။ ဘုရားသခင့်နှုတ်မြွက်စကားတော်ကို နာခံခြင်း၏တန်ခိုး</w:t>
      </w:r>
    </w:p>
    <w:p/>
    <w:p>
      <w:r xmlns:w="http://schemas.openxmlformats.org/wordprocessingml/2006/main">
        <w:t xml:space="preserve">၁။ ဧဖက် ၄း၁-၃၊ ထို့ကြောင့်၊ ငါသည် ထာဝရဘုရား၏ အကျဉ်းခံဖြစ်သော သင်တို့ကို ခေါ်တော်မူခြင်းခံရသော နှိမ့်ချမှုနှင့် နူးညံ့သိမ်မွေ့မှု၊ စိတ်ရှည်သည်းခံမှု၊ အချင်းချင်းသည်းခံခြင်းနှင့်အတူ၊ ငြိမ်သက်ခြင်းနှောင်ကြိုး၌ ဝိညာဉ်တော်၏စည်းလုံးညီညွတ်မှုကို ထိန်းသိမ်းရန် စိတ်အားထက်သန်မှုကို ချစ်မြတ်နိုးပါ။</w:t>
      </w:r>
    </w:p>
    <w:p/>
    <w:p>
      <w:r xmlns:w="http://schemas.openxmlformats.org/wordprocessingml/2006/main">
        <w:t xml:space="preserve">2 James 1:22 ကိုယ်ကိုကိုယ်လှည့်ဖြား၍ နှုတ်ကပတ်တော်ကို ကျင့်သောသူဖြစ်ကြလော့။</w:t>
      </w:r>
    </w:p>
    <w:p/>
    <w:p>
      <w:r xmlns:w="http://schemas.openxmlformats.org/wordprocessingml/2006/main">
        <w:t xml:space="preserve">2 Chronicles 23:6 သို့ရာတွင်၊ ယဇ်ပုရောဟိတ်များနှင့် လေဝိအစေခံမှတပါး၊ အဘယ်သူမျှ ဗိမာန်တော်သို့ မဝင်စေနှင့်။ သန့်ရှင်းသောကြောင့် ဝင်ရလိမ့်မည်။ လူအပေါင်းတို့မူကား၊</w:t>
      </w:r>
    </w:p>
    <w:p/>
    <w:p>
      <w:r xmlns:w="http://schemas.openxmlformats.org/wordprocessingml/2006/main">
        <w:t xml:space="preserve">လေဝိသားတို့သည် ထာဝရဘုရား၏ အိမ်တော်ထဲသို့ ဝင်ခွင့်ပြု၍၊ အခြားသောလူအပေါင်းတို့ကို ပြင်၌ စောင့်ကြလော့ဟု အမိန့်ရှိတော်မူ၏။</w:t>
      </w:r>
    </w:p>
    <w:p/>
    <w:p>
      <w:r xmlns:w="http://schemas.openxmlformats.org/wordprocessingml/2006/main">
        <w:t xml:space="preserve">1. ထာဝရဘုရား၏အိမ်တော်၌ သန့်ရှင်းခြင်း၏အရေးကြီးမှု</w:t>
      </w:r>
    </w:p>
    <w:p/>
    <w:p>
      <w:r xmlns:w="http://schemas.openxmlformats.org/wordprocessingml/2006/main">
        <w:t xml:space="preserve">2. ထာဝရဘုရား၏အိမ်တော်၌ စောင့်ကြပ်ကြည့်ရှုကြလော့။</w:t>
      </w:r>
    </w:p>
    <w:p/>
    <w:p>
      <w:r xmlns:w="http://schemas.openxmlformats.org/wordprocessingml/2006/main">
        <w:t xml:space="preserve">1. ထွက်မြောက်ရာ 28:3 ယဇ်ပုရောဟိတ်ရုံး၌ ငါ့အား အမှုတော်ကို ဆောင်ရွက်စေခြင်းငှါ၊ အာရုန်၏အဝတ်ကို သန့်ရှင်းစေခြင်းငှာ၊ ငါသည် ပညာနှင့်ပြည့်စုံသော ပညာရှိသောသူအပေါင်းတို့အား ဟောပြောရမည်။</w:t>
      </w:r>
    </w:p>
    <w:p/>
    <w:p>
      <w:r xmlns:w="http://schemas.openxmlformats.org/wordprocessingml/2006/main">
        <w:t xml:space="preserve">2. Leviticus 10:10 - သန့်ရှင်းခြင်းနှင့် မသန့်ရှင်းခြင်း၊ ညစ်ညူးခြင်းနှင့် မသန့်ရှင်းခြင်းတို့ကြား ခြားနားစေခြင်းငှာ၊</w:t>
      </w:r>
    </w:p>
    <w:p/>
    <w:p>
      <w:r xmlns:w="http://schemas.openxmlformats.org/wordprocessingml/2006/main">
        <w:t xml:space="preserve">2 Chronicles 23:7 လေဝိသားတို့သည် မိမိလက်နက်ကို ကိုင်လျက်၊ အိမ်ထဲသို့ဝင်သောသူမည်သည်ကား၊ အသေသတ်ခြင်းကိုခံရမည်။ ရှင်ဘုရင်ဝင်သောအခါ၊ ထွက်သွားသောအခါ၌ သင်တို့နှင့်အတူရှိကြလော့။</w:t>
      </w:r>
    </w:p>
    <w:p/>
    <w:p>
      <w:r xmlns:w="http://schemas.openxmlformats.org/wordprocessingml/2006/main">
        <w:t xml:space="preserve">လေဝိသားတို့သည် လက်နက်များကိုင်ဆောင်လျက် စောင့်ကြပ်လျက် အိမ်ထဲသို့ဝင်သောသူကို အသေခံစေရမည်။ ရှင်ဘုရင်သည် ကြွသွားသောအခါ၊</w:t>
      </w:r>
    </w:p>
    <w:p/>
    <w:p>
      <w:r xmlns:w="http://schemas.openxmlformats.org/wordprocessingml/2006/main">
        <w:t xml:space="preserve">၁။ ရှင်ဘုရင်ပတ်လည်တွင် သစ္စာစောင့်သိရန် အရေးကြီးသည်။</w:t>
      </w:r>
    </w:p>
    <w:p/>
    <w:p>
      <w:r xmlns:w="http://schemas.openxmlformats.org/wordprocessingml/2006/main">
        <w:t xml:space="preserve">၂။ ရှင်ဘုရင် ကြွလာစဉ်တွင် အတူရှိခြင်း၏ အဓိပ္ပါယ်။</w:t>
      </w:r>
    </w:p>
    <w:p/>
    <w:p>
      <w:r xmlns:w="http://schemas.openxmlformats.org/wordprocessingml/2006/main">
        <w:t xml:space="preserve">1. Proverbs 16:15 - ရှင်ဘုရင်၏အလင်း၌ အသက်သည် ဖြစ်၏။ ကျေးဇူးတော်သည် မိုဃ်းတိမ်ကဲ့သို့ဖြစ်၍၊</w:t>
      </w:r>
    </w:p>
    <w:p/>
    <w:p>
      <w:r xmlns:w="http://schemas.openxmlformats.org/wordprocessingml/2006/main">
        <w:t xml:space="preserve">2. ဆာလံ 121:4-5 - ဣသရေလအမျိုးကို စောင့်ထိန်းသောသူသည် ငိုက်မျဉ်း၍ မအိပ်ရ၊ ထာဝရဘုရားသည် သင်၏လက်ျာလက်၌ သင်၏အရိပ်ဖြစ်တော်မူ၏။</w:t>
      </w:r>
    </w:p>
    <w:p/>
    <w:p>
      <w:r xmlns:w="http://schemas.openxmlformats.org/wordprocessingml/2006/main">
        <w:t xml:space="preserve">2 Chronicles 23:8 ယဇ်ပုရောဟိတ် ယောယဒမှာထားသမျှအတိုင်း လေဝိသားနှင့် ယုဒလူအပေါင်းတို့သည် ပြု၍၊ ဥပုသ်နေ့၌ ဝင်ရသောလူအသီးအသီးတို့ကို ဥပုသ်နေ့၌ ထွက်သွားရသော သူတို့နှင့်အတူ ခေါ်သွား၍၊ ယဇ်ပုရောဟိတ်ယောယဒသည် သင်တန်းများကို မပယ်။</w:t>
      </w:r>
    </w:p>
    <w:p/>
    <w:p>
      <w:r xmlns:w="http://schemas.openxmlformats.org/wordprocessingml/2006/main">
        <w:t xml:space="preserve">ယဇ်ပုရောဟိတ်ယောယဒသည် ဥပုသ်နေ့၌ ဗိမာန်တော်မှအဝင်အထွက် အလှည့်အပြောင်းလုပ်ရန် လေဝိသားနှင့် ယုဒအား မှာထားသဖြင့်၊</w:t>
      </w:r>
    </w:p>
    <w:p/>
    <w:p>
      <w:r xmlns:w="http://schemas.openxmlformats.org/wordprocessingml/2006/main">
        <w:t xml:space="preserve">၁။ ခက်ခဲသောအခါ၌ပင် ဘုရားသခင်၏အမိန့်တော်များကို လိုက်နာရန် အရေးကြီးသည်။</w:t>
      </w:r>
    </w:p>
    <w:p/>
    <w:p>
      <w:r xmlns:w="http://schemas.openxmlformats.org/wordprocessingml/2006/main">
        <w:t xml:space="preserve">၂။ ဘုရားသခင်၏ ပညတ်တော်များကို လိုက်နာခြင်း၌ ယောယဒ၏ သစ္စာတရား။</w:t>
      </w:r>
    </w:p>
    <w:p/>
    <w:p>
      <w:r xmlns:w="http://schemas.openxmlformats.org/wordprocessingml/2006/main">
        <w:t xml:space="preserve">1. John 14:15 ငါ့ကိုချစ်လျှင် ငါ့ပညတ်တို့ကို စောင့်ရှောက်လိမ့်မည်။</w:t>
      </w:r>
    </w:p>
    <w:p/>
    <w:p>
      <w:r xmlns:w="http://schemas.openxmlformats.org/wordprocessingml/2006/main">
        <w:t xml:space="preserve">2. ရောမ 12:1-2 ထို့ကြောင့် ညီအစ်ကိုတို့၊ ဘုရားသခင်၏ ကရုဏာတော်အားဖြင့် သင်တို့၏ ကိုယ်ခန္ဓာကို အသက်ရှင်သော ယဇ်အဖြစ်၊ သန့်ရှင်း၍ နှစ်သက်ဖွယ်ဖြစ်သော ဘုရားသခင်အား နှစ်သက်လက်ခံသော ပူဇော်သက္ကာအဖြစ် သင်တို့အား ငါပန်ကြားအပ်ပါသည်။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2 Chronicles 23:9 ထိုမှတပါး၊ ယဇ်ပုရောဟိတ်ယောယဒသည် ဘုရားသခင်၏အိမ်တော်၌ရှိသော ဒါဝိဒ်မင်းကြီးဖြစ်တော်မူသော ရာနှင့်ချီသောလှံ၊ ဒန်း၊ ဒိုင်းများကို အုပ်သောမင်းလက်သို့ အပ်လေ၏။</w:t>
      </w:r>
    </w:p>
    <w:p/>
    <w:p>
      <w:r xmlns:w="http://schemas.openxmlformats.org/wordprocessingml/2006/main">
        <w:t xml:space="preserve">ယဇ်ပုရောဟိတ်ယောယဒသည် ရာနှင့်ချီသောတပ်မှူးများကို ဒါဝိဒ်မင်းကြီးပိုင်သော လှံများ၊ ဒိုင်းလွှားများ ပေးအပ်ပြီး ဘုရားသခင်၏အိမ်တော်၌ သိမ်းဆည်းထားသည်။</w:t>
      </w:r>
    </w:p>
    <w:p/>
    <w:p>
      <w:r xmlns:w="http://schemas.openxmlformats.org/wordprocessingml/2006/main">
        <w:t xml:space="preserve">1. ရက်ရောမှု စွမ်းအား</w:t>
      </w:r>
    </w:p>
    <w:p/>
    <w:p>
      <w:r xmlns:w="http://schemas.openxmlformats.org/wordprocessingml/2006/main">
        <w:t xml:space="preserve">2. သစ္စာရှိသောလုပ်ငန်းဖြင့် အသက်ရှင်နေထိုင်ပါ။</w:t>
      </w:r>
    </w:p>
    <w:p/>
    <w:p>
      <w:r xmlns:w="http://schemas.openxmlformats.org/wordprocessingml/2006/main">
        <w:t xml:space="preserve">1. သုတ္တံကျမ်း 11:25 - ရက်ရောသော သူသည် ကြွယ်ဝလိမ့်မည်။ ရေသောက်သောသူသည် အကျိုးကို ခံရလိမ့်မည်။</w:t>
      </w:r>
    </w:p>
    <w:p/>
    <w:p>
      <w:r xmlns:w="http://schemas.openxmlformats.org/wordprocessingml/2006/main">
        <w:t xml:space="preserve">၂။ ၂ ကောရိန္သု ၉:၆-၈ - ဤအချက်ကို သတိရပါ– ခြွေတာကြဲသူသည် ခြွေတာခြင်းကိုလည်း ရိတ်ရမည်ဖြစ်ပြီး ရက်ရောစွာကြဲသူသည် ရက်ရက်ရောရော ရိတ်ရလိမ့်မည်။ ဘုရားသခင်သည် ရွှင်လန်းစွာ ပေးကမ်းသူကို ချစ်သောကြောင့်၊ ပေးကမ်းရန် စိတ်နှလုံးထဲ၌ ဆုံးဖြတ်ထားသည့်အရာကို ပေးဆောင်သင့်သည်။ ဘုရားသခင်သည် သင့်အား ကြွယ်ဝစွာကောင်းကြီးပေးနိုင်စွမ်းရှိသောကြောင့် သင်လိုအပ်သမျှအရာအားလုံး၌ အချိန်တိုင်းတွင် ကောင်းသောအလုပ်တိုင်းတွင် သင်သည် ကြွယ်ဝလာမည်ဖြစ်သည်။</w:t>
      </w:r>
    </w:p>
    <w:p/>
    <w:p>
      <w:r xmlns:w="http://schemas.openxmlformats.org/wordprocessingml/2006/main">
        <w:t xml:space="preserve">2 Chronicles 23:10 ဗိမာန်တော်၏လက်ယာဘက်မှသည် ဗိမာန်တော်၏လက်ဝဲဘက်တိုင်အောင်၊ ယဇ်ပလ္လင်နှင့် ဗိမာန်တော်တလျှောက်၊ ရှင်ဘုရင်အားဖြင့် ပတ်လည်၌ရှိသောလူအပေါင်းတို့ကို နေရာပေးတော်မူ၏။</w:t>
      </w:r>
    </w:p>
    <w:p/>
    <w:p>
      <w:r xmlns:w="http://schemas.openxmlformats.org/wordprocessingml/2006/main">
        <w:t xml:space="preserve">ယောယဒသည် ဘုရင်ကိုကာကွယ်ရန် ယေရုရှလင်ဗိမာန်တော်ပတ်လည်တွင် လက်နက်များကိုင်ဆောင်ထားသည်။</w:t>
      </w:r>
    </w:p>
    <w:p/>
    <w:p>
      <w:r xmlns:w="http://schemas.openxmlformats.org/wordprocessingml/2006/main">
        <w:t xml:space="preserve">1. သခင်ဘုရား၏အိမ်တော်တွင် အကာအကွယ်နှင့် လုံခြုံရေး၏အရေးကြီးမှု။</w:t>
      </w:r>
    </w:p>
    <w:p/>
    <w:p>
      <w:r xmlns:w="http://schemas.openxmlformats.org/wordprocessingml/2006/main">
        <w:t xml:space="preserve">၂။ ဘုရားသခင်သည် သူ၏လူများအားဖြင့် လုံခြုံမှုပေးဆောင်ရာတွင် သစ္စာရှိခြင်း။</w:t>
      </w:r>
    </w:p>
    <w:p/>
    <w:p>
      <w:r xmlns:w="http://schemas.openxmlformats.org/wordprocessingml/2006/main">
        <w:t xml:space="preserve">1. ဆာလံ 62:8 - ကိုယ်တော်ကို အစဉ်အမြဲကိုးစားပါ။ လူများတို့၊ ရှေ့တော်၌ စိတ်နှလုံးကို သွန်းလောင်းကြလော့။ ဘုရားသခင်သည် ငါတို့အတွက် ခိုလှုံရာဖြစ်တော်မူ၏။</w:t>
      </w:r>
    </w:p>
    <w:p/>
    <w:p>
      <w:r xmlns:w="http://schemas.openxmlformats.org/wordprocessingml/2006/main">
        <w:t xml:space="preserve">2.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2 Chronicles 23:11 ထိုအခါ ရှင်ဘုရင်၏သားတော်ကို ထုတ်ဆောင်၍ သရဖူကို ဆောင်းပြီးလျှင်၊ သက်သေခံချက်ပေး၍ ရှင်ဘုရင်အရာ၌ ခန့်ထားတော်မူ၏။ ယောယဒနှင့် သူ၏သားတို့သည် ဘိသိက်ပေး၍၊ ဘုရားသခင်သည် ရှင်ဘုရင်ကို ကယ်တင်တော်မူပါ။</w:t>
      </w:r>
    </w:p>
    <w:p/>
    <w:p>
      <w:r xmlns:w="http://schemas.openxmlformats.org/wordprocessingml/2006/main">
        <w:t xml:space="preserve">ယောယဒနှင့်သူ၏သားတို့သည် ရှင်ဘုရင်ယောရှကိုဘိသိက်ပေး၍ သရဖူကိုတင်၍ ရှင်ဘုရင်မကြေငြာမီ သက်သေခံချက်နှင့်တကွ ပေးအပ်လေ၏။</w:t>
      </w:r>
    </w:p>
    <w:p/>
    <w:p>
      <w:r xmlns:w="http://schemas.openxmlformats.org/wordprocessingml/2006/main">
        <w:t xml:space="preserve">1. ခေါင်းဆောင်များကို ခန့်အပ်ရာတွင် ဘုရားသခင်၏ အချုပ်အခြာအာဏာ</w:t>
      </w:r>
    </w:p>
    <w:p/>
    <w:p>
      <w:r xmlns:w="http://schemas.openxmlformats.org/wordprocessingml/2006/main">
        <w:t xml:space="preserve">၂။ ဘုရားသခင့်နိုင်ငံတော်တွင် ဘိသိက်ပေးခြင်း၏တန်ခိုး</w:t>
      </w:r>
    </w:p>
    <w:p/>
    <w:p>
      <w:r xmlns:w="http://schemas.openxmlformats.org/wordprocessingml/2006/main">
        <w:t xml:space="preserve">၁။ ရောမ ၁၃:၁-၇</w:t>
      </w:r>
    </w:p>
    <w:p/>
    <w:p>
      <w:r xmlns:w="http://schemas.openxmlformats.org/wordprocessingml/2006/main">
        <w:t xml:space="preserve">၂။ ၁ ဓမ္မရာဇဝင် ၁၀:၁-၇</w:t>
      </w:r>
    </w:p>
    <w:p/>
    <w:p>
      <w:r xmlns:w="http://schemas.openxmlformats.org/wordprocessingml/2006/main">
        <w:t xml:space="preserve">2 Chronicles 23:12 လူများပြေး၍ ရှင်ဘုရင်ကို ချီးမွမ်းသောအသံကို အာသလိသည်ကြားလျှင်၊</w:t>
      </w:r>
    </w:p>
    <w:p/>
    <w:p>
      <w:r xmlns:w="http://schemas.openxmlformats.org/wordprocessingml/2006/main">
        <w:t xml:space="preserve">လူများပြေး၍ ရှင်ဘုရင်ကို ချီးမွမ်းသောအသံကို အာသလိသည်ကြားသဖြင့် စုံစမ်းခြင်းငှါ ဗိမာန်တော်သို့ သွားလေ၏။</w:t>
      </w:r>
    </w:p>
    <w:p/>
    <w:p>
      <w:r xmlns:w="http://schemas.openxmlformats.org/wordprocessingml/2006/main">
        <w:t xml:space="preserve">1. စူးစမ်းလေ့လာရန် အချိန်ယူခြင်း - ဆုံးဖြတ်ချက်များမချမီ ကိစ္စရပ်များကို ရှာဖွေခြင်း၏ အရေးပါမှု။</w:t>
      </w:r>
    </w:p>
    <w:p/>
    <w:p>
      <w:r xmlns:w="http://schemas.openxmlformats.org/wordprocessingml/2006/main">
        <w:t xml:space="preserve">2. ချီးမွမ်းသံများ - ဘုရားသခင်ကို ကိုးကွယ်ပြီး ဘုန်းကြီးစေသော တန်ခိုး၊</w:t>
      </w:r>
    </w:p>
    <w:p/>
    <w:p>
      <w:r xmlns:w="http://schemas.openxmlformats.org/wordprocessingml/2006/main">
        <w:t xml:space="preserve">1. Proverbs 18:13 - နားမထောင်မီ ဖြေကြားသော သူသည် မိုက်မဲ၍ ရှက်ကြောက်တတ်၏။</w:t>
      </w:r>
    </w:p>
    <w:p/>
    <w:p>
      <w:r xmlns:w="http://schemas.openxmlformats.org/wordprocessingml/2006/main">
        <w:t xml:space="preserve">2. ယောဟန် 4:23-24 - သို့သော် စစ်မှန်သောဝတ်ပြုသူများသည် ခမည်းတော်ကို စိတ်ဝိညာဉ်နှင့် သစ္စာရှိရှိ ကိုးကွယ်ကြမည့်အချိန်ကာလသည် လာနေပြီဖြစ်သည်။ အကြောင်းမူကား၊ ခမည်းတော်သည် ထိုသူကို ကိုးကွယ်ခြင်းငှါ ရှာကြံတော်မူ၏။ ဘုရားသခင်သည် ဝိညာဉ်တော်ဖြစ်ပြီး၊ သူ့ကို ကိုးကွယ်သူများသည် စိတ်ဝိညာဉ်နှင့် သမ္မာတရားဖြင့် ကိုးကွယ်ရမည်ဖြစ်သည်။</w:t>
      </w:r>
    </w:p>
    <w:p/>
    <w:p>
      <w:r xmlns:w="http://schemas.openxmlformats.org/wordprocessingml/2006/main">
        <w:t xml:space="preserve">2 Chronicles 23:13 ထိုမိန်းမသည် ကြည့်ရှု၍၊ ရှင်ဘုရင်သည် ဝင်ပေါက်နား၌ တိုင်၌ရပ်၍၊ မှူးမတ်တို့နှင့် တံပိုးခရာကို ရှင်ဘုရင် တီးမှုတ်သဖြင့်၊ ပြည်သူပြည်သား အပေါင်းတို့သည် ဝမ်းမြောက်၍ တံပိုးမှုတ်ကြ၏။ တေးဂီတတူရိယာများပါရှိသော အဆိုတော်များကို ချီးမွမ်းသီဆိုရန် သင်ကြားပေးသည်။ ထိုအခါ အာသလိသည် မိမိအဝတ်ကို ဆုတ်၍ သစ္စာဖောက်၊</w:t>
      </w:r>
    </w:p>
    <w:p/>
    <w:p>
      <w:r xmlns:w="http://schemas.openxmlformats.org/wordprocessingml/2006/main">
        <w:t xml:space="preserve">အာသလိသည် ရှင်ဘုရင်နှင့် ပြည်သူပြည်သားတို့ ရွှင်မြူးနေသည်ကိုမြင်လျှင် သူ၏အဝတ်ကို ဆုတ်ဖြဲကာ “သစ္စာဖောက်ခြင်း၊ သစ္စာဖောက်ခြင်း” ဟု ကြေညာလေ၏။</w:t>
      </w:r>
    </w:p>
    <w:p/>
    <w:p>
      <w:r xmlns:w="http://schemas.openxmlformats.org/wordprocessingml/2006/main">
        <w:t xml:space="preserve">1. နောင်တရရန် တောင်းဆိုချက်- အာသလိ၏သစ္စာဖောက်မှု</w:t>
      </w:r>
    </w:p>
    <w:p/>
    <w:p>
      <w:r xmlns:w="http://schemas.openxmlformats.org/wordprocessingml/2006/main">
        <w:t xml:space="preserve">2. နိုင်ငံတော်သစ္စာဖောက်မှု သို့မဟုတ် အောင်ပွဲ- ဘုရားသခင်၏ အချုပ်အခြာအာဏာ ကျေးဇူးတော်အပေါ် ကျွန်ုပ်တို့၏တုံ့ပြန်မှု</w:t>
      </w:r>
    </w:p>
    <w:p/>
    <w:p>
      <w:r xmlns:w="http://schemas.openxmlformats.org/wordprocessingml/2006/main">
        <w:t xml:space="preserve">1. သုတ္တံ 28:13- မိမိအပြစ်ကို ဖုံးကွယ်သောသူသည် ကြီးပွားခြင်းသို့မရောက်၊ ဝန်ခံ၍ စွန့်ပစ်သောသူမူကား၊</w:t>
      </w:r>
    </w:p>
    <w:p/>
    <w:p>
      <w:r xmlns:w="http://schemas.openxmlformats.org/wordprocessingml/2006/main">
        <w:t xml:space="preserve">2. ဟေရှာယ 6:5- ထိုအခါ ငါသည် အမင်္ဂလာရှိ၏။ ငါသည် ပျက်စီးပြီ။ အကြောင်းမူကား၊ ငါသည် ညစ်ညူးသော နှုတ်ခမ်းရှိသောသူဖြစ်၏။ အကြောင်းမူကား၊ ကောင်းကင်ဗိုလ်ခြေအရှင် ထာဝရဘုရားသည် ရှင်ဘုရင်ကို ငါမြင်ပြီ။</w:t>
      </w:r>
    </w:p>
    <w:p/>
    <w:p>
      <w:r xmlns:w="http://schemas.openxmlformats.org/wordprocessingml/2006/main">
        <w:t xml:space="preserve">2 Chronicles 23:14 ထိုအခါ ယဇ်ပုရောဟိတ်ယောယဒသည် တပ်မှူး ရာနှင့်ချီသော တပ်မှူးတို့ကို ခေါ်ထုတ်၍၊ သူ့အား တပ်စုထဲက ထုတ်စေလော့။ လိုက်သောသူမည်သည်ကား ထားနှင့် အသေခံစေ။ ယဇ်ပုရောဟိတ်က၊ သူ့ကို ဗိမာန်တော်၌ မသတ်နှင့်။</w:t>
      </w:r>
    </w:p>
    <w:p/>
    <w:p>
      <w:r xmlns:w="http://schemas.openxmlformats.org/wordprocessingml/2006/main">
        <w:t xml:space="preserve">ယဇ်ပုရောဟိတ်ယောယဒသည် ရာနှင့်ချီသော တပ်မှူးတို့ကို ဗိမာန်တော်အပြင်ဘက်၌ မိန်းမတယောက်ကို ကွပ်မျက်ရန် အမိန့်ပေးခဲ့သည်။</w:t>
      </w:r>
    </w:p>
    <w:p/>
    <w:p>
      <w:r xmlns:w="http://schemas.openxmlformats.org/wordprocessingml/2006/main">
        <w:t xml:space="preserve">1. သခင်ဘုရား၏ အိမ်တော် သန့်ရှင်းခြင်း</w:t>
      </w:r>
    </w:p>
    <w:p/>
    <w:p>
      <w:r xmlns:w="http://schemas.openxmlformats.org/wordprocessingml/2006/main">
        <w:t xml:space="preserve">၂။ ဘုရားသခင့်အမိန့်တော်များကို နာခံခြင်း၏အရေးကြီးမှု</w:t>
      </w:r>
    </w:p>
    <w:p/>
    <w:p>
      <w:r xmlns:w="http://schemas.openxmlformats.org/wordprocessingml/2006/main">
        <w:t xml:space="preserve">1. ဟေဗြဲ 10:25 အချို့သောသူတို့၏ထုံးစံအတိုင်း၊ အချင်းချင်း တိုက်တွန်းနှိုးဆော်ခြင်းငှါ၊ နေ့ရက်နီးကပ်လာသည်ကို သင်တို့မြင်သည်အတိုင်း၊</w:t>
      </w:r>
    </w:p>
    <w:p/>
    <w:p>
      <w:r xmlns:w="http://schemas.openxmlformats.org/wordprocessingml/2006/main">
        <w:t xml:space="preserve">၂။ ၁ တိမောသေ ၅:၁၇၊ အထူးသဖြင့် နှုတ်ကပတ်တော်နဲ့ အယူဝါဒကို အားထုတ်တဲ့ အကြီးအကဲတွေကို ဂုဏ်အသရေ နှစ်ဆနဲ့ ထိုက်တန်တယ်လို့ မှတ်ပါစေ။</w:t>
      </w:r>
    </w:p>
    <w:p/>
    <w:p>
      <w:r xmlns:w="http://schemas.openxmlformats.org/wordprocessingml/2006/main">
        <w:t xml:space="preserve">2 Chronicles 23:15 ထိုမိန်းမကို လက်တင်၍၊ နန်းတော်မှမြင်းတံခါးဝသို့ရောက်သောအခါ၊ သတ်ကြ၏။</w:t>
      </w:r>
    </w:p>
    <w:p/>
    <w:p>
      <w:r xmlns:w="http://schemas.openxmlformats.org/wordprocessingml/2006/main">
        <w:t xml:space="preserve">ယောယဒနှင့် လေဝိသားတို့သည် အာသလိကို ဖမ်းဆီး၍ မြင်းတံခါးဝ၌ ကွပ်မျက်ကြ၏။</w:t>
      </w:r>
    </w:p>
    <w:p/>
    <w:p>
      <w:r xmlns:w="http://schemas.openxmlformats.org/wordprocessingml/2006/main">
        <w:t xml:space="preserve">1. မကောင်းသောအမှုသည် သင့်အပေါ်မှာ အုပ်စိုးခြင်းကို မပြုစေနှင့်။ တရားမျှတမှုနှင့် တရားမျှတမှုကို ရွေးချယ်ပါ။</w:t>
      </w:r>
    </w:p>
    <w:p/>
    <w:p>
      <w:r xmlns:w="http://schemas.openxmlformats.org/wordprocessingml/2006/main">
        <w:t xml:space="preserve">2. အတိုက်အခံမျက်နှာစာမှာတောင် မှန်တာကို ရပ်တည်ဖို့ အရေးကြီးတယ်။</w:t>
      </w:r>
    </w:p>
    <w:p/>
    <w:p>
      <w:r xmlns:w="http://schemas.openxmlformats.org/wordprocessingml/2006/main">
        <w:t xml:space="preserve">1. ဆာလံ 106:3 - တရားသဖြင့် ကျင့်သောသူ၊</w:t>
      </w:r>
    </w:p>
    <w:p/>
    <w:p>
      <w:r xmlns:w="http://schemas.openxmlformats.org/wordprocessingml/2006/main">
        <w:t xml:space="preserve">၂။ ရောမ ၁၃:၃-၄ - အုပ်စိုးရှင်များသည် ကောင်းသောအကျင့်ကို ကျင့်ရန် ကြောက်မက်ဖွယ်မဟုတ်၊ အာဏာရှိသူကို မကြောက်ဘူးလား။ သို့ပြုလျှင် ကောင်းသောအကျင့်ကိုကျင့်လော့။</w:t>
      </w:r>
    </w:p>
    <w:p/>
    <w:p>
      <w:r xmlns:w="http://schemas.openxmlformats.org/wordprocessingml/2006/main">
        <w:t xml:space="preserve">2 Chronicles 23:16 ယောယဒသည် ထာဝရဘုရား၏လူဖြစ်စေခြင်းငှါ၊ လူအပေါင်းတို့သည် ရှင်ဘုရင်စပ်ကြား၌ ပဋိညာဉ်ဖွဲ့၍၊</w:t>
      </w:r>
    </w:p>
    <w:p/>
    <w:p>
      <w:r xmlns:w="http://schemas.openxmlformats.org/wordprocessingml/2006/main">
        <w:t xml:space="preserve">ယောယဒသည် မိမိလူများ၊ ရှင်ဘုရင်နှင့် ပဋိညာဉ်ဖွဲ့၍ သခင်ဘုရား၏လူဖြစ်ရမည်။</w:t>
      </w:r>
    </w:p>
    <w:p/>
    <w:p>
      <w:r xmlns:w="http://schemas.openxmlformats.org/wordprocessingml/2006/main">
        <w:t xml:space="preserve">1. ပဋိညာဉ်၏တန်ခိုး- ၂ ရာဇဝင်ချုပ် ၂၃:၁၆ ကိုလေ့လာပါ။</w:t>
      </w:r>
    </w:p>
    <w:p/>
    <w:p>
      <w:r xmlns:w="http://schemas.openxmlformats.org/wordprocessingml/2006/main">
        <w:t xml:space="preserve">၂။ ဘုရားသခင့်လူမျိုးဖြစ်စေခြင်း- ၂ ရာဇဝင်ချုပ် ၂၃:၁၆ ၏ဆန်းစစ်ချက်</w:t>
      </w:r>
    </w:p>
    <w:p/>
    <w:p>
      <w:r xmlns:w="http://schemas.openxmlformats.org/wordprocessingml/2006/main">
        <w:t xml:space="preserve">1. Jeremiah 50:5 “သူတို့သည် လာ၍ မမေ့မလျော့နိုင်သော ထာဝရပဋိညာဉ်၌ ထာ၀ရဘုရားထံ၌ မှီဝဲကြကုန်အံ့၊</w:t>
      </w:r>
    </w:p>
    <w:p/>
    <w:p>
      <w:r xmlns:w="http://schemas.openxmlformats.org/wordprocessingml/2006/main">
        <w:t xml:space="preserve">2 ဟေဗြဲ 8:10 ထာ​ဝ​ရ​ဘု​ရား​မိန့်​တော်​မူ​သည်​ကား၊ ထို​နေ့​လွန်​သော​အ​ခါ​ဣ​သ​ရေ​လ​အ​မျိုး​နှင့်​ငါ​ဖွဲ့​ထား​သော ပ​ဋိ​ညာဉ်​ဟူ​မူ​ကား၊ ငါ့​ပ​ညတ်​တို့​ကို​စိတ်​ထဲ​၌​ငါ​ထည့်​သွင်း​၍ စိတ်​ထဲ​၌​ရေး​ထား​မည်။ သူတို့အတွက် ဘုရားသခင်ဖြစ် ၍ သူတို့သည် ငါ့အတွက် လူမျိုးဖြစ်လိမ့်မည်။”</w:t>
      </w:r>
    </w:p>
    <w:p/>
    <w:p>
      <w:r xmlns:w="http://schemas.openxmlformats.org/wordprocessingml/2006/main">
        <w:t xml:space="preserve">2 Chronicles 23:17 လူအပေါင်းတို့သည် ဗာလအိမ်သို့သွား၍ ဖြိုဖျက်၍ ယဇ်ပလ္လင်နှင့် ရုပ်တုတို့ကို အပိုင်းပိုင်းခွဲ၍ ယဇ်ပလ္လင်ရှေ့မှာ ဗာလယဇ်ပုရောဟိတ်မဿန်ကို သတ်လေ၏။</w:t>
      </w:r>
    </w:p>
    <w:p/>
    <w:p>
      <w:r xmlns:w="http://schemas.openxmlformats.org/wordprocessingml/2006/main">
        <w:t xml:space="preserve">ယုဒလူတို့သည် ဗာလအိမ်နှင့် ရုပ်တုဆင်းတု ရှိသမျှတို့ကို ဖျက်ဆီး၍၊</w:t>
      </w:r>
    </w:p>
    <w:p/>
    <w:p>
      <w:r xmlns:w="http://schemas.openxmlformats.org/wordprocessingml/2006/main">
        <w:t xml:space="preserve">၁။ ဘုရားသခင်ရဲ့တန်ခိုးတော် ဘုရားသခင်ရဲ့လူမျိုးတော် ရုပ်ပုံကိုးကွယ်မှုကို ဘယ်လိုကျော်လွှားမလဲ။</w:t>
      </w:r>
    </w:p>
    <w:p/>
    <w:p>
      <w:r xmlns:w="http://schemas.openxmlformats.org/wordprocessingml/2006/main">
        <w:t xml:space="preserve">၂။ ရုပ်တုကိုးကွယ်ခြင်း၏အကျိုးဆက်များ</w:t>
      </w:r>
    </w:p>
    <w:p/>
    <w:p>
      <w:r xmlns:w="http://schemas.openxmlformats.org/wordprocessingml/2006/main">
        <w:t xml:space="preserve">1. Deuteronomy 7:5 သို့ရာတွင်၊ သူတို့၏ယဇ်ပလ္လင်များကို ဖျက်ဆီး၍၊ ရုပ်တုဆင်းတုတို့ကို ဖြိုဖျက်၍၊</w:t>
      </w:r>
    </w:p>
    <w:p/>
    <w:p>
      <w:r xmlns:w="http://schemas.openxmlformats.org/wordprocessingml/2006/main">
        <w:t xml:space="preserve">2. Psalm 97:7 ရုပ်တုဆင်းတုကို ဝတ်ပြု၍ ဝါကြွားသော ရုပ်တုဆင်းတုကို ဝတ်ပြုသော သူအပေါင်းတို့၊ ဘုရား သခင်ကို ရှိခိုးကြလော့။</w:t>
      </w:r>
    </w:p>
    <w:p/>
    <w:p>
      <w:r xmlns:w="http://schemas.openxmlformats.org/wordprocessingml/2006/main">
        <w:t xml:space="preserve">2 Chronicles 23:18 ကျမ်းစာလာသည်နှင့်အညီ၊ ဒါဝိဒ်သည် ဗိမာန်တော်၌ ဒါဝိဒ်ဝေငှသော လေဝိသား ယဇ်ပုရောဟိတ်လက်ဖြင့်၊ ယောယဒသည် ဗိမာန်တော်ရုံးများကို ခန့်ထားလေ၏။ မောရှေ၏ ပညတ္တိကျမ်း၊ ရွှင်လန်းစွာ သီချင်းဆိုခြင်းနှင့်တကွ၊</w:t>
      </w:r>
    </w:p>
    <w:p/>
    <w:p>
      <w:r xmlns:w="http://schemas.openxmlformats.org/wordprocessingml/2006/main">
        <w:t xml:space="preserve">ဒါဝိဒ်သည် မောရှေ၏ပညတ္တိကျမ်းနှင့်အညီ ထာဝရဘုရားအား မီးရှို့ရာယဇ်ပူဇော်ခြင်းငှါ၊</w:t>
      </w:r>
    </w:p>
    <w:p/>
    <w:p>
      <w:r xmlns:w="http://schemas.openxmlformats.org/wordprocessingml/2006/main">
        <w:t xml:space="preserve">1. ဖြောင့်မတ်ခြင်းနှင့် ဘုရားသခင်၏နှုတ်ကပတ်တော်ကို နာခံရန် လိုအပ်သည်။</w:t>
      </w:r>
    </w:p>
    <w:p/>
    <w:p>
      <w:r xmlns:w="http://schemas.openxmlformats.org/wordprocessingml/2006/main">
        <w:t xml:space="preserve">၂။ နာခံမှုဖြင့် ဘုရားသခင်ကို ဝတ်ပြုခြင်း၏ကောင်းချီးများ</w:t>
      </w:r>
    </w:p>
    <w:p/>
    <w:p>
      <w:r xmlns:w="http://schemas.openxmlformats.org/wordprocessingml/2006/main">
        <w:t xml:space="preserve">1. တရားဟောရာ 4:1-2 အိုဣသရေလအမျိုး၊ ယခု ငါသွန်သင်သော စီရင်ထုံးဖွဲ့ချက်တို့ကို နားထောင်၍ အသက်ရှင်၍ သင်၏ဘုရားသခင် ထာဝရဘုရား ပေးတော်မူသောပြည်သို့ ဝင်၍ သိမ်းယူခြင်းငှါ၊ အဘတို့၊ ပေးကမ်းပါ၏။ ငါမှာထားသော သင်၏ဘုရားသခင် ထာဝရဘုရား၏ ပညတ်တော်တို့ကို စောင့်ရှောက်မည်အကြောင်း၊ ငါမှာထားသော စကားကို ထပ်၍မနှုတ်ရ။</w:t>
      </w:r>
    </w:p>
    <w:p/>
    <w:p>
      <w:r xmlns:w="http://schemas.openxmlformats.org/wordprocessingml/2006/main">
        <w:t xml:space="preserve">2 Chronicles 7:14 ငါ့နာမဖြင့်သမုတ်သော ငါ၏လူတို့သည် ကိုယ်ကိုကိုယ်နှိမ့်ချ၍ ဆုတောင်းလျက် ငါ့မျက်နှာကိုရှာ၍ မတရားသောအကျင့်ကို ရှောင်ကြလျှင်၊ ငါသည် ကောင်းကင်ဘုံမှကြားနာ၍ သူတို့အပြစ်ကို လွှတ်၍ ပြည်ကိုငြိမ်းစေမည်။</w:t>
      </w:r>
    </w:p>
    <w:p/>
    <w:p>
      <w:r xmlns:w="http://schemas.openxmlformats.org/wordprocessingml/2006/main">
        <w:t xml:space="preserve">2 Chronicles 23:19 ညစ်ညူးသောအဘယ်အရာကိုမျှ မဝင်စေခြင်းငှာ၊ ဗိမာန်တော်တံခါးဝ၌ ပေါ်တာများကို ထားတော်မူ၏။</w:t>
      </w:r>
    </w:p>
    <w:p/>
    <w:p>
      <w:r xmlns:w="http://schemas.openxmlformats.org/wordprocessingml/2006/main">
        <w:t xml:space="preserve">ယဇ်ပုရောဟိတ်ယောယဒသည် ညစ်ညူးသောသူမည်သည်ကား၊ ဗိမာန်တော်သို့မဝင်စေနှင့်၊</w:t>
      </w:r>
    </w:p>
    <w:p/>
    <w:p>
      <w:r xmlns:w="http://schemas.openxmlformats.org/wordprocessingml/2006/main">
        <w:t xml:space="preserve">၁။ဘုရားသခင်၏သန့်ရှင်းမှုနှင့် ကျွန်ုပ်တို့သည် ဖြောင့်မတ်ခြင်းရှိရန် လိုအပ်သည်။</w:t>
      </w:r>
    </w:p>
    <w:p/>
    <w:p>
      <w:r xmlns:w="http://schemas.openxmlformats.org/wordprocessingml/2006/main">
        <w:t xml:space="preserve">၂။ ဘုရားသခင့်ပညတ်တော်များကို နာခံခြင်း၏အရေးကြီးမှု</w:t>
      </w:r>
    </w:p>
    <w:p/>
    <w:p>
      <w:r xmlns:w="http://schemas.openxmlformats.org/wordprocessingml/2006/main">
        <w:t xml:space="preserve">1. 1 Peter 1:15-16 - "သင်တို့ကိုခေါ်တော်မူသောသူသည် သန့်ရှင်းတော်မူသည်နည်းတူ၊ သင်တို့သည် ခပ်သိမ်းသောစကား၌ သန့်ရှင်းခြင်းရှိကြလော့။</w:t>
      </w:r>
    </w:p>
    <w:p/>
    <w:p>
      <w:r xmlns:w="http://schemas.openxmlformats.org/wordprocessingml/2006/main">
        <w:t xml:space="preserve">2. 1 ကောရိန္သု 6:19-20 - "အဘယ်သို့နည်း၊ သင်တို့၏ကိုယ်ခန္ဓာသည် သင်တို့၌ရှိသော ဘုရားသခင်၏ သန့်ရှင်းသောဝိညာဉ်တော်၏ဗိမာန်တော်ဖြစ်သည်ကို သင်တို့မသိကြဘဲ၊ သင်တို့သည် ကိုယ်မဟုတ်ကြပေ။ စျေးနှုန်း- ထို့ကြောင့် ဘုရားသခင်ပိုင်သော သင်၏ကိုယ်ခန္ဓာ၊ သင့်စိတ်ဝိညာဉ်အားဖြင့် ဘုရားသခင်ကို ချီးမွမ်းပါ။"</w:t>
      </w:r>
    </w:p>
    <w:p/>
    <w:p>
      <w:r xmlns:w="http://schemas.openxmlformats.org/wordprocessingml/2006/main">
        <w:t xml:space="preserve">2 Chronicles 23:20 ရာနှင့်ချီသော မှူးမတ်များ၊ ပြည်သူပြည်သား မြို့ဝန်များနှင့် ပြည်သူပြည်သား အပေါင်းတို့ကို ခေါ်၍ ဗိမာန်တော်မှ ရှင်ဘုရင်ကို နှိမ့်ချပြီးလျှင်၊ နန်းတော်သို့ဝင်၍ ရှင်ဘုရင်ကို နိုင်ငံတော်၏ပလ္လင်ပေါ်မှာ တင်ထားလော့။</w:t>
      </w:r>
    </w:p>
    <w:p/>
    <w:p>
      <w:r xmlns:w="http://schemas.openxmlformats.org/wordprocessingml/2006/main">
        <w:t xml:space="preserve">ယောယဒသည် ယုဒပြည်သားတို့ကို ရှင်ဘုရင်ယောရှအား ယုဒရာဇပလ္လင်သို့ ပြန်လည်ထူထောင်ရာတွင် ဦးဆောင်ခဲ့သည်။</w:t>
      </w:r>
    </w:p>
    <w:p/>
    <w:p>
      <w:r xmlns:w="http://schemas.openxmlformats.org/wordprocessingml/2006/main">
        <w:t xml:space="preserve">1. စည်းလုံးခြင်း၏တန်ခိုး- ယောယဒနှင့် ယုဒလူတို့သည် ဘုရင်ယောရှအား ထီးနန်းပြန်ရစေရန် မည်ကဲ့သို့ အတူတကွ လုပ်ဆောင်ခဲ့ကြသနည်း။</w:t>
      </w:r>
    </w:p>
    <w:p/>
    <w:p>
      <w:r xmlns:w="http://schemas.openxmlformats.org/wordprocessingml/2006/main">
        <w:t xml:space="preserve">2. ဘုရားသခင်၏အကြံအစည် - ယောယဒနှင့် ယုဒလူတို့အားဖြင့် ဘုရားသခင်သည် ဘုရင်ယောရှအား ထီးနန်းပြန်လည်ရရှိရန် မည်သို့လုပ်ဆောင်ခဲ့သနည်း။</w:t>
      </w:r>
    </w:p>
    <w:p/>
    <w:p>
      <w:r xmlns:w="http://schemas.openxmlformats.org/wordprocessingml/2006/main">
        <w:t xml:space="preserve">1. ဧဖက် 4:3 - ငြိမ်သက်ခြင်းနှောင်ကြိုးအားဖြင့် ဝိညာဉ်တော်၏စည်းလုံးမှုကို ထိန်းသိမ်းရန် ကြိုးပမ်းအားထုတ်ပါ။</w:t>
      </w:r>
    </w:p>
    <w:p/>
    <w:p>
      <w:r xmlns:w="http://schemas.openxmlformats.org/wordprocessingml/2006/main">
        <w:t xml:space="preserve">2. Proverbs 21:1 - ရှင်ဘုရင်၏စိတ်နှလုံးသည် ထာဝရဘုရား၏လက်တော်၌ရှိသော ရေစီးကြောင်းနှင့်တူ၏။ အလိုရှိရာအရပ်သို့ လှည့်တော်မူ၏။</w:t>
      </w:r>
    </w:p>
    <w:p/>
    <w:p>
      <w:r xmlns:w="http://schemas.openxmlformats.org/wordprocessingml/2006/main">
        <w:t xml:space="preserve">2 Chronicles 23:21 လူအပေါင်းတို့သည် ဝမ်းမြောက်ခြင်းရှိ၍၊ အာသလိကို ထားနှင့်သတ်ပြီးမှ၊ မြို့သည် တိတ်ဆိတ်စွာနေ၏။</w:t>
      </w:r>
    </w:p>
    <w:p/>
    <w:p>
      <w:r xmlns:w="http://schemas.openxmlformats.org/wordprocessingml/2006/main">
        <w:t xml:space="preserve">အာသလိကို ဓားနှင့်သတ်ပြီးနောက် ပြည်သားတို့သည် ရွှင်လန်းကြ၏။</w:t>
      </w:r>
    </w:p>
    <w:p/>
    <w:p>
      <w:r xmlns:w="http://schemas.openxmlformats.org/wordprocessingml/2006/main">
        <w:t xml:space="preserve">1. ရွှင်လန်းခြင်း၏စွမ်းအား- ခက်ခဲသောအချိန်များပြီးနောက် ပျော်ရွှင်မှုကို မည်သို့ရှာနိုင်မည်နည်း။</w:t>
      </w:r>
    </w:p>
    <w:p/>
    <w:p>
      <w:r xmlns:w="http://schemas.openxmlformats.org/wordprocessingml/2006/main">
        <w:t xml:space="preserve">2. မြင့်မြတ်သောတရားမျှတခြင်း- ဘုရားသခင်သည် ဖြောင့်မတ်ခြင်းတရားကို ထောက်မထားပြီး ဆိုးသွမ်းမှုကို အပြစ်ပေးပုံ</w:t>
      </w:r>
    </w:p>
    <w:p/>
    <w:p>
      <w:r xmlns:w="http://schemas.openxmlformats.org/wordprocessingml/2006/main">
        <w:t xml:space="preserve">1. Psalm 97:12 - ဖြောင့်မတ်သောသူတို့၊ ထာဝရဘုရား၌ ဝမ်းမြောက်ကြလော့။ သန့်ရှင်းခြင်းကို အောက်မေ့၍ ကျေးဇူးတော်ကို ချီးမွမ်းကြလော့။</w:t>
      </w:r>
    </w:p>
    <w:p/>
    <w:p>
      <w:r xmlns:w="http://schemas.openxmlformats.org/wordprocessingml/2006/main">
        <w:t xml:space="preserve">2. ဟေရှာယ 3:10 - ဖြောင့်မတ်သောသူအား သူ၌ချမ်းသာရမည်အကြောင်း ဆင့်ဆိုလော့။ အကြောင်းမူကား၊ သူတို့သည် မိမိတို့ပြုသော အသီးအနှံကို စားရကြလိမ့်မည်။</w:t>
      </w:r>
    </w:p>
    <w:p/>
    <w:p>
      <w:r xmlns:w="http://schemas.openxmlformats.org/wordprocessingml/2006/main">
        <w:t xml:space="preserve">၂ ရာဇဝင်ချုပ် အခန်းကြီး ၂၄ တွင် ယောရှ၏ နန်းစံ၊ ဗိမာန်တော် ပြန်လည်တည်ဆောက်ခြင်းနှင့် သူ၏အယူဖောက်ပြန်မှုကြောင့် ယောရှ ကျဆုံးခြင်းတို့ကို ဖော်ပြသည်။</w:t>
      </w:r>
    </w:p>
    <w:p/>
    <w:p>
      <w:r xmlns:w="http://schemas.openxmlformats.org/wordprocessingml/2006/main">
        <w:t xml:space="preserve">ပထမအပိုဒ်- ယောရှ၏ အစောပိုင်းနှစ်များကို ဘုရင်အဖြစ် မီးမောင်းထိုးပြခြင်းဖြင့် အခန်းတွင် အစပြုပါသည်။ ယောယဒ၏လမ်းညွှန်မှုအောက်တွင် သူသည် ဗိမာန်တော်အတွက် အောင်မြင်သောပြန်လည်ထူထောင်ရေးပရောဂျက်ကို ဦးဆောင်ခဲ့သည်။ လူတို့သည် ဘုရားအိမ်တော်ကို ပြုပြင်၍ တင့်တယ်စေရန် တလိုတလား လှူဒါန်းကြသည် (၂ ရာဇဝင်ချုပ် ၂၄း၁-၁၄)။</w:t>
      </w:r>
    </w:p>
    <w:p/>
    <w:p>
      <w:r xmlns:w="http://schemas.openxmlformats.org/wordprocessingml/2006/main">
        <w:t xml:space="preserve">ဒုတိယအပိုဒ်- ဇာတ်ကြောင်းသည် ယောယဒသေဆုံးမှုနှင့် ယောရှအပေါ် ၎င်း၏အကျိုးသက်ရောက်မှုကို အလေးပေးသည်။ ယောယဒသေဆုံးပြီးနောက် ယောရှသည် သူ့ကိုလမ်းလွဲစေသော ဆိုးညစ်သောအကြံပေးများကို နားထောင်သည်။ ဘုရားသခင်ကို ကိုးကွယ်ခြင်းကို စွန့်၍ ရုပ်တုကိုးကွယ်ခြင်းသို့ ကူးပြောင်းခဲ့သည် (၂ ရာဇဝင်ချုပ် ၂၄း၁၅-၁၈)။</w:t>
      </w:r>
    </w:p>
    <w:p/>
    <w:p>
      <w:r xmlns:w="http://schemas.openxmlformats.org/wordprocessingml/2006/main">
        <w:t xml:space="preserve">တတိယအပိုဒ်- ယောရှ၏အယူဖောက်ပြန်မှုနှင့်ပတ်သက်၍ ယောရှအား သတိပေးရန် ဘုရားသခင်စေလွှတ်သည့်ပရောဖက်များကို မှတ်တမ်းက မီးမောင်းထိုးပြထားသော်လည်း နားထောင်ရန် ငြင်းဆိုကာ ယောယဒ၏သားဇာခရိအား ဘုရားသတင်းစကားဟောပြောသည့်အတွက် ကျောက်ခဲနှင့်ပစ်ခြင်းခံရစေသည် (၂ ရာဇဝင်ချုပ် ၂၄:၁၉-၂၂)။</w:t>
      </w:r>
    </w:p>
    <w:p/>
    <w:p>
      <w:r xmlns:w="http://schemas.openxmlformats.org/wordprocessingml/2006/main">
        <w:t xml:space="preserve">4 အပိုဒ်-Joash သည် သူ၏မနာခံမှုအတွက် ဘုရားသခင်၏တရားစီရင်ခြင်းကို မည်သို့ရင်ဆိုင်ရမည်ကို ဖော်ပြရန် အာရုံစိုက်သည်။ ဘုရားသခင်က ပြစ်ဒဏ်အဖြစ် စေလွှတ်လိုက်တဲ့ အာရမစစ်တပ်ငယ်လေးက တိုက်ပွဲမှာ ရှုံးနိမ့်ခဲ့ပါတယ်။ သူ၏ အရာရှိများသည် သူ့တဘက်၌ ကြံစည်၍ အိပ်ရာပေါ်မှာ လုပ်ကြံသတ်ဖြတ်ကြသည် (၂ ရာဇဝင်ချုပ် ၂၄း၂၃-၂၅)။</w:t>
      </w:r>
    </w:p>
    <w:p/>
    <w:p>
      <w:r xmlns:w="http://schemas.openxmlformats.org/wordprocessingml/2006/main">
        <w:t xml:space="preserve">၅ အပိုဒ်– ဖခင်သေဆုံးပြီးနောက် ယောရှ၏သား အာမဇိသည် ဘုရင်ဖြစ်လာပုံကို မီးမောင်းထိုးပြခြင်းဖြင့် မှတ်တမ်းကို နိဂုံးချုပ်ထားသည်။ နန်းစံအစောပိုင်းတွင် ဖြောင့်မတ်သောအကျင့်အချို့ကို လိုက်နာခဲ့သော်လည်း နောက်ဆုံးတွင် ရုပ်တုကိုးကွယ်ခြင်းသို့ ကျရောက်ခဲ့သည် (၂ ရာဇဝင်ချုပ် ၂၄း၂၆-၂၇)။</w:t>
      </w:r>
    </w:p>
    <w:p/>
    <w:p>
      <w:r xmlns:w="http://schemas.openxmlformats.org/wordprocessingml/2006/main">
        <w:t xml:space="preserve">အချုပ်အားဖြင့်၊ ရာဇဝင်ချုပ် ၂ စောင်မှ အခန်းနှစ်ဆယ့်လေးခန်းသည် ပြန်လည်ထူထောင်ခြင်းနှင့် ယောရှဘုရင်အုပ်ချုပ်မှုအတွင်း ကြုံတွေ့ခဲ့ရသော ကျဆုံးခြင်းတို့ကို သရုပ်ဖော်ထားသည်။ ဗိမာန်တော်ဆီသို့ ပြန်လည်တည်ဆောက်ခြင်းလုပ်ငန်းကို မီးမောင်းထိုးပြပြီး ဆိုးသွမ်းသောအကြံဉာဏ်ကြောင့် ဖြစ်ပေါ်လာသော သွေဖည်သွားခြင်းဖြစ်သည်။ ပရောဖက်များမှတစ်ဆင့် ရရှိခဲ့သော သတိပေးချက်များကို ဖော်ပြခြင်းနှင့် ပုန်ကန်မှုကြောင့် ကြုံတွေ့ရသည့် အကျိုးဆက်များ။ ဤအခန်းသည် အချုပ်အားဖြင့်ဆိုရသော် ဘုရင့်ယောရှ၏ရွေးချယ်မှုနှစ်ခုစလုံးသည် ဘုရားသခင်ထံလွှဲသွားခြင်းမှ ထွက်ပေါ်လာသော ဝိညာဉ်ရေးကျဆင်းမှုကို အလေးပေးစဉ်တွင် ဖော်ပြထားသည့် ဘုရင့်ယောရှ၏ရွေးချယ်မှုနှစ်ခုစလုံးကို ပြသထားသည့် သမိုင်းဝင်မှတ်တမ်းတစ်ခုအား ပေးဆောင်ထားပြီး သက်သေခံချက်တစ်ခုအတွက် ဂုဏ်ပြုသောပရောဖက်ပြုချက်ဆိုင်ရာ သက်သေခံချက်ဆိုင်ရာ သက်သေခံချက်ဆိုင်ရာ ပြည့်စုံမှုဆိုင်ရာ ကတိသစ္စာပြုခြင်းဆိုင်ရာ ကတိသစ္စာပြုခြင်းဆိုင်ရာ ကတိသစ္စာပြုခြင်းဆိုင်ရာ ပြည့်စုံမှုနှင့်ပတ်သက်၍ ကတိသစ္စာပြုခြင်းဖြစ်သည်။ ဖန်ဆင်းရှင်-ဘုရားသခင်နှင့် ရွေးချယ်ထားသော လူ-အစ္စရေးတို့ကြား ပဋိညာဉ် ဆက်ဆံရေး</w:t>
      </w:r>
    </w:p>
    <w:p/>
    <w:p>
      <w:r xmlns:w="http://schemas.openxmlformats.org/wordprocessingml/2006/main">
        <w:t xml:space="preserve">2 Chronicles 24:1 ယောရှသည် အသက်ခုနစ်နှစ်ရှိသော် နန်းထိုင်၍ ယေရုရှလင်မြို့၌ အနှစ်လေးဆယ်စိုးစံလေ၏။ အမိအမည်ကား ဗေရရှေဘမြို့သား ဇိဘိ။</w:t>
      </w:r>
    </w:p>
    <w:p/>
    <w:p>
      <w:r xmlns:w="http://schemas.openxmlformats.org/wordprocessingml/2006/main">
        <w:t xml:space="preserve">ယောရှသည် အသက်ခုနစ်နှစ်တွင် ယေရုရှလင်မြို့၌ နန်းထိုင်၍ အနှစ်လေးဆယ်စိုးစံလေ၏။ မယ်တော်ကား ဗေရရှေဘမြို့သား ဇိဘိ။</w:t>
      </w:r>
    </w:p>
    <w:p/>
    <w:p>
      <w:r xmlns:w="http://schemas.openxmlformats.org/wordprocessingml/2006/main">
        <w:t xml:space="preserve">1. ဘုရားသခင်သည် သူတို့၏အသက်အရွယ်မရွေး မည်သူမဆို သူ၏ရည်ရွယ်ချက်များအတွက် အသုံးပြုနိုင်သည်။</w:t>
      </w:r>
    </w:p>
    <w:p/>
    <w:p>
      <w:r xmlns:w="http://schemas.openxmlformats.org/wordprocessingml/2006/main">
        <w:t xml:space="preserve">၂။ ခက်ခဲတဲ့အချိန်တွေမှာတောင် ဘုရားသခင်က ချုပ်ကိုင်ထားတယ်။</w:t>
      </w:r>
    </w:p>
    <w:p/>
    <w:p>
      <w:r xmlns:w="http://schemas.openxmlformats.org/wordprocessingml/2006/main">
        <w:t xml:space="preserve">1. Jeremiah 29:11 "ထာ​ဝ​ရ​ဘု​ရား​မိန့်​တော်​မူ​သည်​ကား၊ သင်​တို့​အ​တွက် ငါ​ပေး​သော​အ​ကြံ​အ​စည်​များ​ကို​ငါ​သိ​၏​ဟု ထာ​ဝ​ရ​ဘု​ရား​မိန့်​တော်​မူ​၏။</w:t>
      </w:r>
    </w:p>
    <w:p/>
    <w:p>
      <w:r xmlns:w="http://schemas.openxmlformats.org/wordprocessingml/2006/main">
        <w:t xml:space="preserve">2. လုကာ 1:37 - "ဘုရားသခင်၌ အဘယ်အရာမျှ မဖြစ်နိုင်။"</w:t>
      </w:r>
    </w:p>
    <w:p/>
    <w:p>
      <w:r xmlns:w="http://schemas.openxmlformats.org/wordprocessingml/2006/main">
        <w:t xml:space="preserve">2 Chronicles 24:2 ယဇ်ပုရောဟိတ်ယောယဒလက်ထက် ကာလပတ်လုံး၊ ယောရှသည် ထာဝရဘုရားရှေ့တော်၌ တရားသောအမှုကို ပြု၏။</w:t>
      </w:r>
    </w:p>
    <w:p/>
    <w:p>
      <w:r xmlns:w="http://schemas.openxmlformats.org/wordprocessingml/2006/main">
        <w:t xml:space="preserve">ယဇ်ပုရောဟိတ်ယောယဒ အသက်ရှင်စဉ်တွင်၊</w:t>
      </w:r>
    </w:p>
    <w:p/>
    <w:p>
      <w:r xmlns:w="http://schemas.openxmlformats.org/wordprocessingml/2006/main">
        <w:t xml:space="preserve">1. အပြုသဘောဆောင်သောဥပမာများ၏စွမ်းအား- Joash ၏သစ္စာရှိမှုမှသင်ယူခြင်း။</w:t>
      </w:r>
    </w:p>
    <w:p/>
    <w:p>
      <w:r xmlns:w="http://schemas.openxmlformats.org/wordprocessingml/2006/main">
        <w:t xml:space="preserve">၂။ နာခံမှုဖြင့်အသက်ရှင်နေထိုင်ခြင်း- ယောရှ၏သင်ခန်းစာများကို လက်တွေ့ကျင့်သုံးခြင်း။</w:t>
      </w:r>
    </w:p>
    <w:p/>
    <w:p>
      <w:r xmlns:w="http://schemas.openxmlformats.org/wordprocessingml/2006/main">
        <w:t xml:space="preserve">1. တရားဟောရာ 6:4-9 အိုဣသရေလအမျိုး၊ နားထောင်ကြလော့။ ငါတို့၏ဘုရားသခင် ထာဝရဘုရား၊ သင်၏ဘုရားသခင် ထာဝရဘုရားကို စိတ်နှလုံးအကြွင်းမဲ့၊ အစွမ်းသတ္တိရှိသမျှနှင့် ချစ်ရမည်။</w:t>
      </w:r>
    </w:p>
    <w:p/>
    <w:p>
      <w:r xmlns:w="http://schemas.openxmlformats.org/wordprocessingml/2006/main">
        <w:t xml:space="preserve">2.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2 Chronicles 24:3 ယောယဒသည် မယားနှစ်ယောက်၊ သားသမီးတို့ကို မြင်လေ၏။</w:t>
      </w:r>
    </w:p>
    <w:p/>
    <w:p>
      <w:r xmlns:w="http://schemas.openxmlformats.org/wordprocessingml/2006/main">
        <w:t xml:space="preserve">ယောယဒသည် မယားနှစ်ယောက်ယူ၍၊</w:t>
      </w:r>
    </w:p>
    <w:p/>
    <w:p>
      <w:r xmlns:w="http://schemas.openxmlformats.org/wordprocessingml/2006/main">
        <w:t xml:space="preserve">၁။ သမ္မာကျမ်းစာတွင် မိသားစု၏အရေးပါမှု</w:t>
      </w:r>
    </w:p>
    <w:p/>
    <w:p>
      <w:r xmlns:w="http://schemas.openxmlformats.org/wordprocessingml/2006/main">
        <w:t xml:space="preserve">၂။ ကျွန်ုပ်တို့၏လိုအပ်ချက်များကို ဖြည့်ဆည်းပေးရာတွင် ဘုရားသခင်၏သစ္စာရှိခြင်း။</w:t>
      </w:r>
    </w:p>
    <w:p/>
    <w:p>
      <w:r xmlns:w="http://schemas.openxmlformats.org/wordprocessingml/2006/main">
        <w:t xml:space="preserve">1. Genesis 2:24 ထို့ကြောင့် ယောက်ျားသည် မိမိမိဘကိုစွန့်၍ မယား၌မှီဝဲသဖြင့်၊ သူတို့သည် တသားတကိုယ်တည်းဖြစ်ရလိမ့်မည်။</w:t>
      </w:r>
    </w:p>
    <w:p/>
    <w:p>
      <w:r xmlns:w="http://schemas.openxmlformats.org/wordprocessingml/2006/main">
        <w:t xml:space="preserve">2. Psalm 127:3 အကယ်စင်စစ် သားသမီးတို့သည် ထာဝရဘုရား၏ အမွေတော်ဖြစ်ကြ၏။</w:t>
      </w:r>
    </w:p>
    <w:p/>
    <w:p>
      <w:r xmlns:w="http://schemas.openxmlformats.org/wordprocessingml/2006/main">
        <w:t xml:space="preserve">2 Chronicles 24:4 ထိုနောက်မှ၊ ယောရှသည် ထာဝရဘုရား၏ အိမ်တော်ကို ပြုပြင်ခြင်းငှါ အကြံရှိ၍၊</w:t>
      </w:r>
    </w:p>
    <w:p/>
    <w:p>
      <w:r xmlns:w="http://schemas.openxmlformats.org/wordprocessingml/2006/main">
        <w:t xml:space="preserve">ယောရှသည် ထာဝရဘုရား၏အိမ်တော်ကို ပြုပြင်ရန် စိတ်ပိုင်းဖြတ်ထား၏။</w:t>
      </w:r>
    </w:p>
    <w:p/>
    <w:p>
      <w:r xmlns:w="http://schemas.openxmlformats.org/wordprocessingml/2006/main">
        <w:t xml:space="preserve">၁။ ဘုရားသခင့်အိမ်တော်သည် ကျွန်ုပ်တို့၏ဦးစားပေးဖြစ်သည်။—၂ ရာဇဝင်ချုပ် ၂၄:၄</w:t>
      </w:r>
    </w:p>
    <w:p/>
    <w:p>
      <w:r xmlns:w="http://schemas.openxmlformats.org/wordprocessingml/2006/main">
        <w:t xml:space="preserve">၂။ ဘုရားသခင့်အိမ်တော်ကို ပြန်လည်ထူထောင်ရန် လုပ်ဆောင်ခြင်း။—၂ ရာဇဝင်ချုပ် ၂၄:၄</w:t>
      </w:r>
    </w:p>
    <w:p/>
    <w:p>
      <w:r xmlns:w="http://schemas.openxmlformats.org/wordprocessingml/2006/main">
        <w:t xml:space="preserve">1. မဿဲ 6:33 - သို့ရာတွင်၊ သူ၏နိုင်ငံတော်နှင့် ဖြောင့်မတ်ခြင်းတရားကို ရှေးဦးစွာရှာလော့။</w:t>
      </w:r>
    </w:p>
    <w:p/>
    <w:p>
      <w:r xmlns:w="http://schemas.openxmlformats.org/wordprocessingml/2006/main">
        <w:t xml:space="preserve">2. Luke 12:48 - များစွာသောပေးကမ်းခြင်းခံရသော သူအပေါင်းတို့သည် များစွာတောင်းလတ္တံ့။ များစွာသော အပ်နှင်းခြင်းခံရသောသူထံမှ၊</w:t>
      </w:r>
    </w:p>
    <w:p/>
    <w:p>
      <w:r xmlns:w="http://schemas.openxmlformats.org/wordprocessingml/2006/main">
        <w:t xml:space="preserve">2 Chronicles 24:5 ယဇ်ပုရောဟိတ်များနှင့် လေဝိသားတို့ကို စုဝေးစေ၍၊ မြန်မြန်။ သို့ရာတွင် လေဝိသားတို့သည် အလျင်အမြန် မဆောင်ရွက်ကြ။</w:t>
      </w:r>
    </w:p>
    <w:p/>
    <w:p>
      <w:r xmlns:w="http://schemas.openxmlformats.org/wordprocessingml/2006/main">
        <w:t xml:space="preserve">ယုဒရှင်ဘုရင်ယောရှသည် ဘုရားသခင်၏အိမ်တော်ကို ပြုပြင်ခြင်းငှာ ယဇ်ပုရောဟိတ်များနှင့် လေဝိသားတို့ကို ခေါ်သော်လည်း၊</w:t>
      </w:r>
    </w:p>
    <w:p/>
    <w:p>
      <w:r xmlns:w="http://schemas.openxmlformats.org/wordprocessingml/2006/main">
        <w:t xml:space="preserve">1- ဘုရားသခင်သည် ကျွန်ုပ်တို့အား စိတ်နှလုံးအကြွင်းမဲ့အစေခံရန်နှင့် သူ၏အိမ်တော်ကို တည်ဆောက်ရာတွင် ကူညီရန် ကျွန်ုပ်တို့၏အရင်းအမြစ်များကို အသုံးပြုရန် ဘုရားသခင်က ကျွန်ုပ်တို့ကို ခေါ်သည်။</w:t>
      </w:r>
    </w:p>
    <w:p/>
    <w:p>
      <w:r xmlns:w="http://schemas.openxmlformats.org/wordprocessingml/2006/main">
        <w:t xml:space="preserve">2- ကျွန်ုပ်တို့သည် ကျွန်ုပ်တို့၏ယုံကြည်ခြင်း၌ လုံ့လဝီရိယရှိရမည်၊ ဘုရားသခင်၏ခေါ်တော်မူခြင်းကို တုံ့ပြန်သောအခါ လျင်မြန်စွာလုပ်ဆောင်ရမည်။</w:t>
      </w:r>
    </w:p>
    <w:p/>
    <w:p>
      <w:r xmlns:w="http://schemas.openxmlformats.org/wordprocessingml/2006/main">
        <w:t xml:space="preserve">မဿဲ 6:33 သို့​ရာ​တွင်​ဘု​ရား​သ​ခင်​၏​နိုင်​ငံ​တော်​နှင့် ဖြောင့်​မတ်​ခြင်း​ကို​ဦး​စွာ​ရှာ​လော့၊ ထို​အ​မှု​အ​ရာ​များ​ကို​သင်​တို့​၌​ထပ်​တိုး​စေ​မည်။</w:t>
      </w:r>
    </w:p>
    <w:p/>
    <w:p>
      <w:r xmlns:w="http://schemas.openxmlformats.org/wordprocessingml/2006/main">
        <w:t xml:space="preserve">Luke 10:2 ထို​နောက်​ကိုယ်​တော်​က ``အ​ကယ်​၍​အ​သီး​အ​နှံ​အ​များ​ကြီး​ရှိ​သော်​လည်း​လုပ်​ဆောင်​သူ​နည်း​ပါး​သည်​ဖြစ်​၍ ရိတ်​သိမ်း​သူ​တို့​ကို​ရိတ်​သိမ်း​ရာ​သို့​စေ​လွှတ်​တော်​မူ​ရန်​အ​ရှင်​အား​တောင်း​ပန်​တော်​မူ​ပါ။</w:t>
      </w:r>
    </w:p>
    <w:p/>
    <w:p>
      <w:r xmlns:w="http://schemas.openxmlformats.org/wordprocessingml/2006/main">
        <w:t xml:space="preserve">2 Chronicles 24:6 ရှင်ဘုရင်သည် အကြီးအကဲယောယဒကိုခေါ်၍၊ ယုဒပြည်မှ၊ ယေရုရှလင်မြို့ထဲက စည်းစိမ်ဥစ္စာကို ယုဒပြည်ထဲက၊ ယေရုရှလင်မြို့ထဲက ထုတ်ဆောင်ခြင်းငှါ အဘယ်ကြောင့် မတောင်းသနည်းဟု မေးတော်မူလျှင်၊ သက်သေခံရာတဲတော်အဘို့၊</w:t>
      </w:r>
    </w:p>
    <w:p/>
    <w:p>
      <w:r xmlns:w="http://schemas.openxmlformats.org/wordprocessingml/2006/main">
        <w:t xml:space="preserve">ယောရှမင်းကြီးသည် သက်သေခံတဲတော်အတွက် မောရှေညွှန်ကြားချက်အတိုင်း လေဝိသားတို့သည် အဘယ်ကြောင့် ပူဇော်သက္ကာကို မကောက်ယူကြသနည်းဟု ယောယဒအား မေးတော်မူ၏။</w:t>
      </w:r>
    </w:p>
    <w:p/>
    <w:p>
      <w:r xmlns:w="http://schemas.openxmlformats.org/wordprocessingml/2006/main">
        <w:t xml:space="preserve">၁။ ဘုရားသခင်၏ အမိန့်တော်များကို နာခံခြင်းနှင့် သစ္စာရှိခြင်း။</w:t>
      </w:r>
    </w:p>
    <w:p/>
    <w:p>
      <w:r xmlns:w="http://schemas.openxmlformats.org/wordprocessingml/2006/main">
        <w:t xml:space="preserve">၂။ သက်သေခံတဲတော်၏ရည်ရွယ်ချက်</w:t>
      </w:r>
    </w:p>
    <w:p/>
    <w:p>
      <w:r xmlns:w="http://schemas.openxmlformats.org/wordprocessingml/2006/main">
        <w:t xml:space="preserve">1. တရားဟောရာ 12:5-7 “သင်၏ဘုရားသခင်ထာဝရဘုရားသည် နာမတော်တည်စေခြင်းငှာ သင်၏အမျိုးအနွယ်အပေါင်းတို့တွင် ရွေးကောက်တော်မူသော အရပ်သို့ ဆောင်ခဲ့ရမည်။ မီးရှို့ရာယဇ်၊ ပူဇော်သက္ကာ၊ ဆယ်ဘို့တဘို့၊ ချီမြှောက်ရာ ပူဇော်သက္ကာ၊ သစ္စာဂတိ၊ စေတနာစိတ်နှင့် ပူဇော်သက္ကာ၊ သင်၏ နွားအုပ်နှင့် သိုးစုထဲက သားဦးတို့ကို စားရမည်။ သင်၏ဘုရားသခင် ထာဝရဘုရားသည် သင့်အား ကောင်းကြီးပေးတော်မူ သော ကြောင့်၊ သင်နှင့် သင့်အိမ်သူအိမ်သားတို့ လက်၌ အပ်သမျှတို့၌ ဝမ်းမြောက်ရလိမ့်မည်။</w:t>
      </w:r>
    </w:p>
    <w:p/>
    <w:p>
      <w:r xmlns:w="http://schemas.openxmlformats.org/wordprocessingml/2006/main">
        <w:t xml:space="preserve">2 ကောရိန္သု 8:5 ငါတို့မျှော်လင့်သည်အတိုင်း ပြုကြသည်မဟုတ်၊၊ မိမိတို့ကိုယ်ကို သခင်ဘုရားထံတော်၌၎င်း၊ ဘုရားသခင်၏အလိုတော်အားဖြင့် ငါတို့အား ရှေးဦးစွာ ပေးလှူကြ၏။</w:t>
      </w:r>
    </w:p>
    <w:p/>
    <w:p>
      <w:r xmlns:w="http://schemas.openxmlformats.org/wordprocessingml/2006/main">
        <w:t xml:space="preserve">2 Chronicles 24:7 အဓမ္မမိန်းမ အာသလိ၏သားတို့သည် ဘုရားသခင်၏ အိမ်တော်ကို ဖြိုဖျက်၍၊ ဗိမာန်တော်၌ လှူသော ဥစ္စာရှိသမျှကိုလည်း ဗာလင်မြို့၌ အပ်ကြ၏။</w:t>
      </w:r>
    </w:p>
    <w:p/>
    <w:p>
      <w:r xmlns:w="http://schemas.openxmlformats.org/wordprocessingml/2006/main">
        <w:t xml:space="preserve">အာသလိ၏သားတို့သည် ဘုရားသခင်၏အိမ်တော်ကို ဖြိုဖျက်၍ ဗာလမင်းအား ထာဝရဘုရားအား ဆက်ကပ်သော ဥစ္စာများကို ပေးကြ၏။</w:t>
      </w:r>
    </w:p>
    <w:p/>
    <w:p>
      <w:r xmlns:w="http://schemas.openxmlformats.org/wordprocessingml/2006/main">
        <w:t xml:space="preserve">၁။ ဘုရားသခင်သည် အချုပ်အခြာအာဏာပိုင်ပြီး မထီမဲ့မြင်ပြုခြင်း မရှိပါ။</w:t>
      </w:r>
    </w:p>
    <w:p/>
    <w:p>
      <w:r xmlns:w="http://schemas.openxmlformats.org/wordprocessingml/2006/main">
        <w:t xml:space="preserve">2. အခြားသောဘုရားများကို ထာဝရဘုရားရှေ့တော်၌ မတင်နှင့်</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Isaiah 42:8 ငါသည် ထာဝရဘုရားဖြစ်၏။ အဲဒါ ငါ့နာမည်၊ ငါ၏ဘုန်းအသရေကို အကြင်သူအား ငါမပေး။</w:t>
      </w:r>
    </w:p>
    <w:p/>
    <w:p>
      <w:r xmlns:w="http://schemas.openxmlformats.org/wordprocessingml/2006/main">
        <w:t xml:space="preserve">2 Chronicles 24:8 ရှင်ဘုရင်အမိန့်တော်အတိုင်း သေတ္တာကိုလုပ်၍ ဗိမာန်တော်တံခါးဝ၌ ထားကြ၏။</w:t>
      </w:r>
    </w:p>
    <w:p/>
    <w:p>
      <w:r xmlns:w="http://schemas.openxmlformats.org/wordprocessingml/2006/main">
        <w:t xml:space="preserve">ယုဒလူတို့သည် ရှင်ဘုရင်အမိန့်တော်နှင့်အညီ၊</w:t>
      </w:r>
    </w:p>
    <w:p/>
    <w:p>
      <w:r xmlns:w="http://schemas.openxmlformats.org/wordprocessingml/2006/main">
        <w:t xml:space="preserve">1. ဘုရင်နှင့် ဘုရားသခင်ကို နာခံခြင်း - ယုဒလူမျိုးများသည် ဘုရင့်အမိန့်တော်ကို လိုက်နာခြင်းဖြင့် ဗိမာန်တော်တံခါးဝတွင် သေတ္တာတင်ရန် ဘုရင့်အမိန့်တော်ကို လိုက်နာခြင်းဖြင့် ယုဒပြည်သူပြည်သားတို့သည် စံနမူနာပြခဲ့ကြသည်။</w:t>
      </w:r>
    </w:p>
    <w:p/>
    <w:p>
      <w:r xmlns:w="http://schemas.openxmlformats.org/wordprocessingml/2006/main">
        <w:t xml:space="preserve">2. ထာဝရဘုရား၏ဗိမာန်တော် - ယုဒလူမျိုးများသည် ဗိမာန်တော်တံခါးဝတွင် ရင်ဘတ်ကို အပ်နှံခြင်းဖြင့် ပြသထားသည့်အတိုင်း သခင်ဘုရား၏ဗိမာန်တော်၏ အရေးပါမှုကို အသိအမှတ်ပြုခဲ့ကြသည်။</w:t>
      </w:r>
    </w:p>
    <w:p/>
    <w:p>
      <w:r xmlns:w="http://schemas.openxmlformats.org/wordprocessingml/2006/main">
        <w:t xml:space="preserve">1. Matthew 22:21 - ထို့ကြောင့် ကဲသာဘုရင်၏အရာများကို ကဲသာဘုရင်အား ဆက်ပေးပါ။ ဘုရားသခင်ပိုင်သောအရာတို့ကို၎င်း၊</w:t>
      </w:r>
    </w:p>
    <w:p/>
    <w:p>
      <w:r xmlns:w="http://schemas.openxmlformats.org/wordprocessingml/2006/main">
        <w:t xml:space="preserve">2. တရားဟောရာ 6:5 - သင်၏ဘုရားသခင် ထာဝရဘုရားကို စိတ်နှလုံးအကြွင်းမဲ့၊ အစွမ်းသတ္တိရှိသမျှနှင့် ချစ်ရမည်။</w:t>
      </w:r>
    </w:p>
    <w:p/>
    <w:p>
      <w:r xmlns:w="http://schemas.openxmlformats.org/wordprocessingml/2006/main">
        <w:t xml:space="preserve">2 Chronicles 24:9 တော၌ဣသရေလအမျိုး၌ ဘုရားသခင်ကျွန်မောရှေတင်သော အစုအဝေးကို ယုဒပြည်နှင့် ယေရုရှလင်မြို့တို့၌ သွင်းခြင်းငှါ၊</w:t>
      </w:r>
    </w:p>
    <w:p/>
    <w:p>
      <w:r xmlns:w="http://schemas.openxmlformats.org/wordprocessingml/2006/main">
        <w:t xml:space="preserve">ယုဒနှင့် ယေရုရှလင်မြို့သားတို့သည် တောကန္တာရ၌ ဣသရေလအမျိုးအတွက် မောရှေပေးသော အစုအဝေးကို ထာဝရဘုရားထံတော်သို့ ဆောင်ခဲ့ရန် အမိန့်ရှိတော်မူ၏။</w:t>
      </w:r>
    </w:p>
    <w:p/>
    <w:p>
      <w:r xmlns:w="http://schemas.openxmlformats.org/wordprocessingml/2006/main">
        <w:t xml:space="preserve">၁။ သခင်ဘုရားအား ရက်ရောစွာ ပေးကမ်းခြင်း၏ အရေးပါမှု။</w:t>
      </w:r>
    </w:p>
    <w:p/>
    <w:p>
      <w:r xmlns:w="http://schemas.openxmlformats.org/wordprocessingml/2006/main">
        <w:t xml:space="preserve">၂။ ဘုရားသခင့်အမိန့်တော်များကို နာခံခြင်းသည် ကောင်းချီးများပေးသည်။</w:t>
      </w:r>
    </w:p>
    <w:p/>
    <w:p>
      <w:r xmlns:w="http://schemas.openxmlformats.org/wordprocessingml/2006/main">
        <w:t xml:space="preserve">1. တရားဟောရာ 14:22-29 - ဆယ်ဖို့တစ်ဖို့ကို ပေးဆောင်ရန် သူ၏လူတို့အား ဘုရားသခင်၏ ညွှန်ကြားချက်များ။</w:t>
      </w:r>
    </w:p>
    <w:p/>
    <w:p>
      <w:r xmlns:w="http://schemas.openxmlformats.org/wordprocessingml/2006/main">
        <w:t xml:space="preserve">၂။ ၂ ကောရိန္သု ၉:၆-၈ - ရက်ရောစွာ၊ ရွှင်လန်းစွာနှင့် ကြွယ်ဝစွာပေးကမ်းရန် ကောရိန္သုမြို့သားတို့အား ပေါလု၏တိုက်တွန်းချက်။</w:t>
      </w:r>
    </w:p>
    <w:p/>
    <w:p>
      <w:r xmlns:w="http://schemas.openxmlformats.org/wordprocessingml/2006/main">
        <w:t xml:space="preserve">2 Chronicles 24:10 မင်း​တို့​နှင့်​လူ​အ​ပေါင်း​တို့​သည် ဝမ်း​မြောက်​ခြင်း​ကို​မ​ခံ​မီ​တိုင်​အောင် ရင်​ဘတ်​ထဲ​သို့​ချ​သွား​ကြ​၏။</w:t>
      </w:r>
    </w:p>
    <w:p/>
    <w:p>
      <w:r xmlns:w="http://schemas.openxmlformats.org/wordprocessingml/2006/main">
        <w:t xml:space="preserve">ယုဒ​မင်း​တို့​နှင့်​လူ​တို့​သည် ဝမ်း​မြောက်​ကြ​ပြီး ပြီး​သော​အ​ခါ ရင်​ဘတ်​၌ အလှူ​ငွေ​များ​ဆောင်​ခဲ့​ကြ​၏။</w:t>
      </w:r>
    </w:p>
    <w:p/>
    <w:p>
      <w:r xmlns:w="http://schemas.openxmlformats.org/wordprocessingml/2006/main">
        <w:t xml:space="preserve">၁။ သခင်ဘုရား၌ အမြဲဝမ်းမြောက်ကြလော့။—ဖိလိပ္ပိ ၄:၄</w:t>
      </w:r>
    </w:p>
    <w:p/>
    <w:p>
      <w:r xmlns:w="http://schemas.openxmlformats.org/wordprocessingml/2006/main">
        <w:t xml:space="preserve">၂။ အရာခပ်သိမ်း၌ ရက်ရောပါ။—၂ ကောရိန္သု ၉:၆-၇</w:t>
      </w:r>
    </w:p>
    <w:p/>
    <w:p>
      <w:r xmlns:w="http://schemas.openxmlformats.org/wordprocessingml/2006/main">
        <w:t xml:space="preserve">1. Psalm 118:24 - ဤနေ့သည် ထာဝရဘုရား ဖန်ဆင်းတော်မူသောနေ့၊ ဝမ်းမြောက်ရွှင်လန်းကြကုန်အံ့။</w:t>
      </w:r>
    </w:p>
    <w:p/>
    <w:p>
      <w:r xmlns:w="http://schemas.openxmlformats.org/wordprocessingml/2006/main">
        <w:t xml:space="preserve">2. ဒေသနာ 9:7 - သွားလော့။ သင်၏မုန့်ကို ရွှင်လန်းစွာစားလျက်၊ ရွှင်လန်းသောစိတ်နှင့် စပျစ်ရည်ကို သောက်လော့။ အကြောင်းမူကား၊ သင်ပြုသောအမှုကို ဘုရားသခင် နှစ်သက်တော်မူပြီ။</w:t>
      </w:r>
    </w:p>
    <w:p/>
    <w:p>
      <w:r xmlns:w="http://schemas.openxmlformats.org/wordprocessingml/2006/main">
        <w:t xml:space="preserve">2 Chronicles 24:11 ယခုမူကား၊ လေဝိသားတို့လက်ဖြင့် သေတ္တာကို ရှင်ဘုရင်ရုံးသို့ ဆောင်သွားသောအခါ၊ ငွေအမြောက်အမြားရှိသည်ကို မြင်သောအခါ၊ ရှင်ဘုရင်နှင့် ယဇ်ပုရောဟိတ်မင်းအရာရှိတို့သည် လာ၍၊ ရင်ဘတ်ကို ရှင်းထုတ်ပြီး ယူသွားကာ သူ့နေရာသို့ သယ်သွားပြန်သည်။ ထိုသို့ နေ့စဥ်ပြုလုပ်၍ ငွေအမြောက်အမြား စုဆောင်းကြသည်။</w:t>
      </w:r>
    </w:p>
    <w:p/>
    <w:p>
      <w:r xmlns:w="http://schemas.openxmlformats.org/wordprocessingml/2006/main">
        <w:t xml:space="preserve">နေ့တိုင်း ရှင်ဘုရင်၏ စာရေးတော်ကြီးနှင့် ယဇ်ပုရောဟိတ်မင်း အရာရှိတို့သည် လေဝိသားတို့အား ပေးသောသေတ္တာမှ ငွေကို စုဆောင်းလျက်၊</w:t>
      </w:r>
    </w:p>
    <w:p/>
    <w:p>
      <w:r xmlns:w="http://schemas.openxmlformats.org/wordprocessingml/2006/main">
        <w:t xml:space="preserve">1. ရက်ရောခြင်း၏ကောင်းချီး</w:t>
      </w:r>
    </w:p>
    <w:p/>
    <w:p>
      <w:r xmlns:w="http://schemas.openxmlformats.org/wordprocessingml/2006/main">
        <w:t xml:space="preserve">၂။ ပေးကမ်းခြင်း၏ စွမ်းအား</w:t>
      </w:r>
    </w:p>
    <w:p/>
    <w:p>
      <w:r xmlns:w="http://schemas.openxmlformats.org/wordprocessingml/2006/main">
        <w:t xml:space="preserve">1.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2. 2 Corinthians 9:7 ဘုရားသခင်သည် ရွှင်လန်းစွာ ပေးလှူသူကို ချစ်သောကြောင့်၊ ပေးလှူရန် စိတ်နှလုံးထဲ၌ ဆုံးဖြတ်ထားသော အရာကို ပေးဆောင်ရမည်။</w:t>
      </w:r>
    </w:p>
    <w:p/>
    <w:p>
      <w:r xmlns:w="http://schemas.openxmlformats.org/wordprocessingml/2006/main">
        <w:t xml:space="preserve">2 Chronicles 24:12 ရှင်ဘုရင်နှင့် ယောယဒသည် ဗိမာန်တော်အမှုကို ပြုသောသူတို့အား ပေး၍၊ ဗိမာန်တော်ကို ပြုပြင်ခြင်းငှါ ပန်းရန်သမားနှင့် လက်သမားတို့ကို ငှါး၍၊ ထာဝရဘုရား၏ အိမ်တော်ကို ပြုပြင်လော့။</w:t>
      </w:r>
    </w:p>
    <w:p/>
    <w:p>
      <w:r xmlns:w="http://schemas.openxmlformats.org/wordprocessingml/2006/main">
        <w:t xml:space="preserve">ယောယဒမင်းကြီးနှင့် ရှင်ဘုရင်တို့သည် သခင်ဘုရား၏အိမ်တော်ကို ပြုပြင်ရန်အတွက် ပန်းရန်ဆရာ၊ လက်သမား၊ သံနှင့် ကြေးဝါသမားများကို ငှားရမ်းရန် ဘဏ္ဍာငွေများ ပေးအပ်ခဲ့သည်။</w:t>
      </w:r>
    </w:p>
    <w:p/>
    <w:p>
      <w:r xmlns:w="http://schemas.openxmlformats.org/wordprocessingml/2006/main">
        <w:t xml:space="preserve">၁။ ဘုရားသခင့်အမှုတော်ကို လုပ်ဆောင်ရန် အရေးကြီးသည်။—၂ ရာဇဝင်ချုပ် ၂၄:၁၂</w:t>
      </w:r>
    </w:p>
    <w:p/>
    <w:p>
      <w:r xmlns:w="http://schemas.openxmlformats.org/wordprocessingml/2006/main">
        <w:t xml:space="preserve">2. ထာဝရဘုရား၏အမှုတော်ဆောင်ခြင်းဆုလာဘ်များ။—၂ ရာဇဝင်ချုပ် ၂၄:၁၂</w:t>
      </w:r>
    </w:p>
    <w:p/>
    <w:p>
      <w:r xmlns:w="http://schemas.openxmlformats.org/wordprocessingml/2006/main">
        <w:t xml:space="preserve">1. မဿဲ 6:33 - ဘုရားသခင်၏နိုင်ငံတော်နှင့် ဖြောင့်မတ်ခြင်းတရားကို ရှေးဦးစွာရှာလော့။</w:t>
      </w:r>
    </w:p>
    <w:p/>
    <w:p>
      <w:r xmlns:w="http://schemas.openxmlformats.org/wordprocessingml/2006/main">
        <w:t xml:space="preserve">2. ဒေသနာ 9:10 - လုပ်ရန်ရှာသမျှကို အစွမ်းကုန်လုပ်ပါ။</w:t>
      </w:r>
    </w:p>
    <w:p/>
    <w:p>
      <w:r xmlns:w="http://schemas.openxmlformats.org/wordprocessingml/2006/main">
        <w:t xml:space="preserve">2 Chronicles 24:13 အလုပ်​သမား​တို့​သည် လုပ်​ဆောင်​ကြ​သော​အ​ခါ​အ​မှု​တို့​သည် ပြီး​ပြည့်​စုံ​ကြ​သော​အ​ခါ၊ ဘု​ရား​သ​ခင်​၏​အိမ်​တော်​ကို​အ​ခြေ​အနေ​ဖြင့်​တည်​ဆောက်​၍ ခိုင်​ခံ့​စေ​ကြ​၏။</w:t>
      </w:r>
    </w:p>
    <w:p/>
    <w:p>
      <w:r xmlns:w="http://schemas.openxmlformats.org/wordprocessingml/2006/main">
        <w:t xml:space="preserve">လုပ်သားများသည် ဘုရားသခင်၏ အိမ်တော်ကို ပြုပြင်မွမ်းမံမှုများ ပြီးစီးပြီး ၎င်း၏ ယခင်ဘုန်းတော်အတိုင်း ပြန်လည်ပြုပြင်ခဲ့သည်။</w:t>
      </w:r>
    </w:p>
    <w:p/>
    <w:p>
      <w:r xmlns:w="http://schemas.openxmlformats.org/wordprocessingml/2006/main">
        <w:t xml:space="preserve">၁။ ဘုရားဝတ်ပြုရာအိမ်- ကျွန်ုပ်တို့၏ယုံကြည်ခြင်းကို ပြန်လည်ထူထောင်ခြင်း။</w:t>
      </w:r>
    </w:p>
    <w:p/>
    <w:p>
      <w:r xmlns:w="http://schemas.openxmlformats.org/wordprocessingml/2006/main">
        <w:t xml:space="preserve">2. ဇွဲလုံ့လ- အလုပ်ပြီးမြောက်ခြင်း။</w:t>
      </w:r>
    </w:p>
    <w:p/>
    <w:p>
      <w:r xmlns:w="http://schemas.openxmlformats.org/wordprocessingml/2006/main">
        <w:t xml:space="preserve">1. နေဟမိ 4:6 - ထိုကြောင့် ငါတို့သည် မြို့ရိုးကိုတည်၏။ မြို့ရိုးတဝက်တိုင်အောင် တညီတညွတ်တည်း ပေါင်းလေ၏။</w:t>
      </w:r>
    </w:p>
    <w:p/>
    <w:p>
      <w:r xmlns:w="http://schemas.openxmlformats.org/wordprocessingml/2006/main">
        <w:t xml:space="preserve">2. ဆာလံ 127:1 - ထာဝရဘုရားသည် အိမ်တော်ကို ဆောက်သည်မှတပါး၊ ထိုအိမ်ကို ဆောက်သော သူကို အချည်းနှီး ကြိုးစားအားထုတ်၍၊</w:t>
      </w:r>
    </w:p>
    <w:p/>
    <w:p>
      <w:r xmlns:w="http://schemas.openxmlformats.org/wordprocessingml/2006/main">
        <w:t xml:space="preserve">2 Chronicles 24:14 ပြီးသောအခါ ကျန်ငွေကို ရှင်ဘုရင်နှင့် ယောယဒတို့ထံ ဆောင်ခဲ့၍ ဗိမာန်တော်အတွက် တန်ဆာများ၊ အမှုတော်ဆောင်ရန် တန်ဆာများ၊ ဇွန်းများ၊ ဇွန်းများ၊ ရွှေငွေတန်ဆာ၊ ယောယဒလက်ထက် ကာလပတ်လုံး၊ ထာဝရဘုရား၏ အိမ်တော်၌ မီးရှို့ရာယဇ်ကို ပူဇော်ကြ၏။</w:t>
      </w:r>
    </w:p>
    <w:p/>
    <w:p>
      <w:r xmlns:w="http://schemas.openxmlformats.org/wordprocessingml/2006/main">
        <w:t xml:space="preserve">ယောယဒနှင့် ယုဒလူတို့သည် ဗိမာန်တော်၌ တန်ဆာများပြုလုပ်ခြင်းငှာ ရှင်ဘုရင်ထံသို့ ငွေကို ဆောင်ခဲ့၍၊ အစဉ်အမြဲ မီးရှို့ရာယဇ်ကို ပူဇော်ကြ၏။</w:t>
      </w:r>
    </w:p>
    <w:p/>
    <w:p>
      <w:r xmlns:w="http://schemas.openxmlformats.org/wordprocessingml/2006/main">
        <w:t xml:space="preserve">1. ရက်ရောခြင်း၏ တန်ခိုး- ယုဒလူမျိုး၏ သစ္စာစောင့်သိသော အုပ်စိုးမှု</w:t>
      </w:r>
    </w:p>
    <w:p/>
    <w:p>
      <w:r xmlns:w="http://schemas.openxmlformats.org/wordprocessingml/2006/main">
        <w:t xml:space="preserve">2. ဝတ်ပြုရေးစိတ်နှလုံးကို ပြုစုပျိုးထောင်ခြင်း- ယောယဒ၏ ဆည်းကပ်ဝတ်ပြုမှု</w:t>
      </w:r>
    </w:p>
    <w:p/>
    <w:p>
      <w:r xmlns:w="http://schemas.openxmlformats.org/wordprocessingml/2006/main">
        <w:t xml:space="preserve">1. လုကာ 6:38 ပေးလော့။ ပေးတော်မူလတံ့သော အတိုင်းအရှည်ကို ဖိ၍ တုန်လှုပ်၍ ပြေးလွှားခြင်းကို သင်၏ရင်ခွင်၌ သွင်းလိမ့်မည်။ မင်းဆီပြန်။"</w:t>
      </w:r>
    </w:p>
    <w:p/>
    <w:p>
      <w:r xmlns:w="http://schemas.openxmlformats.org/wordprocessingml/2006/main">
        <w:t xml:space="preserve">၂။ ဟေဗြဲ ၁၃:၁၅-၁၆ - “ထိုကြောင့် နာမတော်ကို ချီးမွမ်းလျက်၊ ငါတို့နှုတ်ခမ်းအသီးတည်းဟူသော ဘုရားသခင်အား ချီးမွမ်းခြင်းယဇ်ကို အစဉ်မပြတ် ပူဇော်ကြကုန်အံ့။ ကျေးဇူးပြု၍ ဝေမျှခြင်းငှာ မမေ့မလျော့ကြနှင့်။ အကြောင်းမူကား၊ ထိုသို့သောပူဇော်သက္ကာကို ဘုရားသခင်သည် နှစ်သက်တော်မူ၏။"</w:t>
      </w:r>
    </w:p>
    <w:p/>
    <w:p>
      <w:r xmlns:w="http://schemas.openxmlformats.org/wordprocessingml/2006/main">
        <w:t xml:space="preserve">2 Chronicles 24:15 ယောယဒသည် အသက်ကြီး၍ သေလွန်သောအခါ၊ ကွယ်လွန်သောအခါ အသက်တရာသုံးဆယ်ရှိသတည်း။</w:t>
      </w:r>
    </w:p>
    <w:p/>
    <w:p>
      <w:r xmlns:w="http://schemas.openxmlformats.org/wordprocessingml/2006/main">
        <w:t xml:space="preserve">ယောယဒသည် အသက် ၁၃၀ အရွယ်တွင် သေဆုံးသွားခဲ့သည်။</w:t>
      </w:r>
    </w:p>
    <w:p/>
    <w:p>
      <w:r xmlns:w="http://schemas.openxmlformats.org/wordprocessingml/2006/main">
        <w:t xml:space="preserve">၁။ အသက်ရှည်ခြင်းလက်ဆောင်ကို လေးမြတ်ခြင်း။</w:t>
      </w:r>
    </w:p>
    <w:p/>
    <w:p>
      <w:r xmlns:w="http://schemas.openxmlformats.org/wordprocessingml/2006/main">
        <w:t xml:space="preserve">2. ဝတ်ပြုကိုးကွယ်မှုနှင့် နာခံမှုဖြင့် အသက်ရှင်နေထိုင်ပါ။</w:t>
      </w:r>
    </w:p>
    <w:p/>
    <w:p>
      <w:r xmlns:w="http://schemas.openxmlformats.org/wordprocessingml/2006/main">
        <w:t xml:space="preserve">1. ဆာလံ 90:10 - ငါတို့၏သက်တမ်းသည် အနှစ်ခြောက်ဆယ်၊ ခွန်အားကြောင့် အနှစ်လေးဆယ်ရှိသော်၊ မကြာမီ ဖြတ်၍ ငါတို့သည် ဝေးရာသို့ ပြေးသွားကြ၏။</w:t>
      </w:r>
    </w:p>
    <w:p/>
    <w:p>
      <w:r xmlns:w="http://schemas.openxmlformats.org/wordprocessingml/2006/main">
        <w:t xml:space="preserve">2. ဒေသနာ 7:17 - များစွာသော ဆိုးသွမ်းခြင်း မပြုကြနှင့်၊ မိုက်မဲခြင်း မရှိကြနှင့်။ အဘယ်ကြောင့် အချိန်မတန်မီ သေရမည်နည်း။</w:t>
      </w:r>
    </w:p>
    <w:p/>
    <w:p>
      <w:r xmlns:w="http://schemas.openxmlformats.org/wordprocessingml/2006/main">
        <w:t xml:space="preserve">2 Chronicles 24:16 ဣသရေလအမျိုး၌ ဘုရားသခင်ကို၎င်း၊ အိမ်တော်၌၎င်း ကျေးဇူးပြုသောကြောင့်၊ ရှင်ဘုရင်တို့တွင် ဒါဝိဒ်မြို့၌ သင်္ဂြိုဟ်ကြ၏။</w:t>
      </w:r>
    </w:p>
    <w:p/>
    <w:p>
      <w:r xmlns:w="http://schemas.openxmlformats.org/wordprocessingml/2006/main">
        <w:t xml:space="preserve">ဘု​ရား​သ​ခင်​နဲ့ သူ့​အိမ်​တော်​အတွက် ကောင်း​မှု​တွေ​လုပ်​ခဲ့​တဲ့​အတွက် အစ္စရေး​တွေ​က ယောရှ​ကို ဒါဝိဒ်​မြို့​မှာ သင်္ဂြိုဟ်​ကြ​တယ်။</w:t>
      </w:r>
    </w:p>
    <w:p/>
    <w:p>
      <w:r xmlns:w="http://schemas.openxmlformats.org/wordprocessingml/2006/main">
        <w:t xml:space="preserve">1. ကောင်းသောအကျင့်ကို ကျင့်ခြင်းသည် ကောင်းချီးမင်္ဂလာကို ဆောင်တတ်၏။</w:t>
      </w:r>
    </w:p>
    <w:p/>
    <w:p>
      <w:r xmlns:w="http://schemas.openxmlformats.org/wordprocessingml/2006/main">
        <w:t xml:space="preserve">၂။ ဘုရားသခင်အပေါ် သစ္စာစောင့်သိမှု အမွေအနှစ်ကို အမှတ်ရနေလိမ့်မည်။</w:t>
      </w:r>
    </w:p>
    <w:p/>
    <w:p>
      <w:r xmlns:w="http://schemas.openxmlformats.org/wordprocessingml/2006/main">
        <w:t xml:space="preserve">1. မဿဲ 5:16 - "သင်တို့၏ကောင်းသောအကျင့်ကိုမြင်၍ ကောင်းကင်ဘုံ၌ရှိတော်မူသော သင်တို့အဘအား ဘုန်းထင်ရှားစေခြင်းငှာ သူတပါးရှေ့၌ သင်တို့၏အလင်းကို လင်းစေကြလော့။"</w:t>
      </w:r>
    </w:p>
    <w:p/>
    <w:p>
      <w:r xmlns:w="http://schemas.openxmlformats.org/wordprocessingml/2006/main">
        <w:t xml:space="preserve">2 တိမောသေ ၄:၇-၈ - “ငါသည် ကောင်းသောတိုက်ပွဲကို ပြီးပြီ၊ ငါသည် ယုံကြည်ခြင်း၌တည်၏။ ယခုမှစ၍ ထာဝရဘုရား၊ ထိုနေ့၌ ငါ့အား ငါသာမက၊ သူ၏ ပေါ်ထွန်းခြင်းကို နှစ်သက်သော သူအပေါင်းတို့အားလည်း ဆုချီးမြှင့်မည်။"</w:t>
      </w:r>
    </w:p>
    <w:p/>
    <w:p>
      <w:r xmlns:w="http://schemas.openxmlformats.org/wordprocessingml/2006/main">
        <w:t xml:space="preserve">2 Chronicles 24:17 ယောယဒသေပြီးနောက် ယုဒမှူးမတ်တို့သည် လာ၍ ရှင်ဘုရင်ကို ရိုသေကြ၏။ ထိုအခါ ရှင်ဘုရင်သည် သူတို့စကားကို နားထောင်တော်မူ၏။</w:t>
      </w:r>
    </w:p>
    <w:p/>
    <w:p>
      <w:r xmlns:w="http://schemas.openxmlformats.org/wordprocessingml/2006/main">
        <w:t xml:space="preserve">ယောယဒသေပြီးနောက်၊ ယုဒမှူးမတ်တို့သည် ရှင်ဘုရင်ကို ဦးညွှတ်ကြ၍၊</w:t>
      </w:r>
    </w:p>
    <w:p/>
    <w:p>
      <w:r xmlns:w="http://schemas.openxmlformats.org/wordprocessingml/2006/main">
        <w:t xml:space="preserve">၁။ကျွန်ုပ်တို့နေထိုင်သောဘဝသည် ကျွန်ုပ်တို့ပတ်ဝန်းကျင်ရှိသူများကို အကျိုးသက်ရောက်သည်။</w:t>
      </w:r>
    </w:p>
    <w:p/>
    <w:p>
      <w:r xmlns:w="http://schemas.openxmlformats.org/wordprocessingml/2006/main">
        <w:t xml:space="preserve">၂။ သူတစ်ပါးကို ကိုယ့်ရှေ့မှောက်၊</w:t>
      </w:r>
    </w:p>
    <w:p/>
    <w:p>
      <w:r xmlns:w="http://schemas.openxmlformats.org/wordprocessingml/2006/main">
        <w:t xml:space="preserve">1. ရောမ 12:10-13 - ညီရင်းအစ်ကိုမေတ္တာ၌ အချင်းချင်း သစ္စာရှိကြလော့။ အချင်းချင်း ဂုဏ်အသရေရှိကြလော့။ လုံ့လဝီရိယ၌ မလျော့ဘဲ၊ မြော်လင့်ခြင်း၌ ဝမ်းမြောက်ခြင်း၊ ဆင်းရဲခြင်း၌ စွဲမြဲစွာ အားထုတ်ခြင်း၊ ဆုတောင်းခြင်း၌ ဆည်းကပ်ခြင်း။</w:t>
      </w:r>
    </w:p>
    <w:p/>
    <w:p>
      <w:r xmlns:w="http://schemas.openxmlformats.org/wordprocessingml/2006/main">
        <w:t xml:space="preserve">၂။ ဖိလိပ္ပိ ၂:၃-၄ - တစ်ကိုယ်ကောင်းဆန်ခြင်း သို့မဟုတ် အချည်းနှီးသောစိတ်ဖြင့် မည်သည့်အရာကိုမျှ မလုပ်ဘဲ၊ ကိုယ်ရေးကိုယ်တာ အကျိုးစီးပွားအတွက်သာမက အခြားသူများ၏ အကျိုးစီးပွားအတွက်ပါ အာရုံစိုက်ပါ။</w:t>
      </w:r>
    </w:p>
    <w:p/>
    <w:p>
      <w:r xmlns:w="http://schemas.openxmlformats.org/wordprocessingml/2006/main">
        <w:t xml:space="preserve">2 Chronicles 24:18 ဘိုးဘေးများ၏ ဘုရားသခင် ထာဝရဘုရား၏ အိမ်တော်မှ ထွက်သွား၍ တောတောင်များနှင့် ရုပ်တုဆင်းတုများကို ဝတ်ပြုကြသဖြင့်၊ ယုဒပြည်နှင့် ယေရုရှလင်မြို့တို့၌ ပြစ်မှားခြင်းအတွက် အမျက်တော်သည် သက်ရောက်လေ၏။</w:t>
      </w:r>
    </w:p>
    <w:p/>
    <w:p>
      <w:r xmlns:w="http://schemas.openxmlformats.org/wordprocessingml/2006/main">
        <w:t xml:space="preserve">ယုဒနှင့် ယေရုရှလင်မြို့သားတို့သည် သခင်ဘုရားကို စွန့်၍ ရုပ်တုဆင်းတုကို ဝတ်ပြုခြင်းအစား၊ ဘုရားသခင်၏ အမျက်တော်ကို ဖြစ်ပေါ်စေသည်။</w:t>
      </w:r>
    </w:p>
    <w:p/>
    <w:p>
      <w:r xmlns:w="http://schemas.openxmlformats.org/wordprocessingml/2006/main">
        <w:t xml:space="preserve">၁။ မနာခံခြင်း၏အကျိုးဆက်များ</w:t>
      </w:r>
    </w:p>
    <w:p/>
    <w:p>
      <w:r xmlns:w="http://schemas.openxmlformats.org/wordprocessingml/2006/main">
        <w:t xml:space="preserve">၂။ ဘုရားသခင်အပေါ် သစ္စာရှိခြင်း၏ အရေးပါမှု</w:t>
      </w:r>
    </w:p>
    <w:p/>
    <w:p>
      <w:r xmlns:w="http://schemas.openxmlformats.org/wordprocessingml/2006/main">
        <w:t xml:space="preserve">1. Isaiah 24:4-5 - မြေကြီးသည် ညည်းတွားညှိုးနွမ်း၊ မိုဃ်းကောင်းကင်သည် မြေကြီးနှင့် တညီတညွတ်တည်း ညှိုးငယ်လျက်၊ မြေကြီးသည် မိမိပြည်သားတို့အောက်၌ ညစ်ညူး၏။ အကြောင်းမူကား၊ သူတို့သည် ပညတ်တရားကို လွန်ကျူးခြင်း၊ စည်းမျဥ်းစည်းကမ်းများကို ချိုးဖောက်ခြင်း၊ ထာဝရပဋိညာဉ်ကို ချိုးဖောက်ကြပြီ။</w:t>
      </w:r>
    </w:p>
    <w:p/>
    <w:p>
      <w:r xmlns:w="http://schemas.openxmlformats.org/wordprocessingml/2006/main">
        <w:t xml:space="preserve">၂ တရားဟောရာ ၂၈:၁၅-၁၈ - သင်၏ဘုရားသခင်ထာဝရဘုရား၏ အမိန့်တော်ကို နားမထောင်ဘဲ၊ ယနေ့ငါမှာထားသော ပညတ်တော်တို့ကို ကျင့်ဆောင်ခြင်းငှါ သတိမပြုလျှင်၊ ထိုကျိန်ခြင်းအပေါင်းတို့သည် သင့်အပေါ်သို့ ရောက်၍ မှီလိမ့်မည်။ . မြို့၌ ကျိန်ခြင်းခံရ၍၊ လယ်၌ ကျိန်ခြင်းကို ခံရလိမ့်မည်။ ကျိန်ခြင်းခံရလိမ့်မည်။ သင်၏ဝမ်းအသီး၊ သင်၏မြေအသီး၊ သင်၏နွားများ နှင့် သင်၏သိုးစုငယ်တို့သည် ကျိန်ခြင်းခံရလိမ့်မည်။ ဝင်သောအခါ ကျိန်ခြင်းခံရလိမ့်မည်။ ထွက်သွားသောအခါ ကျိန်ခြင်းခံရလိမ့်မည်။</w:t>
      </w:r>
    </w:p>
    <w:p/>
    <w:p>
      <w:r xmlns:w="http://schemas.openxmlformats.org/wordprocessingml/2006/main">
        <w:t xml:space="preserve">2 Chronicles 24:19 သို့ရာတွင်၊ ထာဝရဘုရားထံတော်သို့ တဖန်ပို့ဆောင်ခြင်းငှါ ပရောဖက်တို့ကို စေလွှတ်တော်မူ၏။ သူတို့တဘက်၌ သက်သေခံကြသော်လည်း နားမထောင်ကြ။</w:t>
      </w:r>
    </w:p>
    <w:p/>
    <w:p>
      <w:r xmlns:w="http://schemas.openxmlformats.org/wordprocessingml/2006/main">
        <w:t xml:space="preserve">ဘုရားသခင်သည် သူတို့ထံပြန်လာရန် အားပေးရန် လူများထံ ပရောဖက်များကို စေလွှတ်ခဲ့သော်လည်း နားထောင်ရန် ငြင်းဆိုခဲ့သည်။</w:t>
      </w:r>
    </w:p>
    <w:p/>
    <w:p>
      <w:r xmlns:w="http://schemas.openxmlformats.org/wordprocessingml/2006/main">
        <w:t xml:space="preserve">1. ခေါင်းမာခြင်းသည် နာခံမှုကို မအောင်မြင်ပါစေနှင့်</w:t>
      </w:r>
    </w:p>
    <w:p/>
    <w:p>
      <w:r xmlns:w="http://schemas.openxmlformats.org/wordprocessingml/2006/main">
        <w:t xml:space="preserve">2. နောင်တရရန် ဖိတ်ခေါ်ခြင်း။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ဟေရှာယ 1:16-19 - ရေဆေး၍ ကိုယ်ကိုကိုယ် သန့်ရှင်းစေကြလော့။ သင်၏မကောင်းသောအမှုကို ငါ့မျက်မှောက်မှ ပယ်ရှားလော့။ မှားတာကို ရပ်လိုက်ပါ။ မှန်ကန်စွာကျင့်ရန် သင်ယူပါ။ တရားမျှတမှုကိုရှာပါ။ အဖိနှိပ်ခံတွေကို ခုခံကာကွယ်ပါ။ မိဘမရှိသောသူတို့၏အမှုကို ထမ်းကြလော့။ မုဆိုးမ၏အမှုကို တောင်းပန်လော့။ ယခုလာ၍ အမှုကို ဖြေရှင်းကြကုန်အံ့ဟု ထာဝရဘုရား မိန့်တော်မူ၏။ သင်၏အပြစ်သည် နီသောအဆင်းကဲ့သို့သော်လည်း၊ မိုဃ်းပွင့်ကဲ့သို့ဖြူလိမ့်မည်။ ကြက်သွေးနီကဲ့သို့ နီသော်လည်း သိုးမွေးကဲ့သို့ ဖြစ်လိမ့်မည်။ ကြည်ညိုသောစိတ်ရှိလျှင်၊ ကောင်းသောအရာကို စားရလိမ့်မည်။</w:t>
      </w:r>
    </w:p>
    <w:p/>
    <w:p>
      <w:r xmlns:w="http://schemas.openxmlformats.org/wordprocessingml/2006/main">
        <w:t xml:space="preserve">2 Chronicles 24:20 လူများအထက်တွင် ရပ်နေသော ယဇ်ပုရောဟိတ်ယောယဒ၏သား ဇာခရိအပေါ်သို့ သက်ရောက်၍၊ ဘုရားသခင်မိန့်တော်မူသည်ကား၊ သင်တို့သည် မအောင်မြင်နိုင်ဘဲ ထာဝရဘုရား၏ ပညတ်တော်တို့ကို အဘယ်ကြောင့် လွန်ကျူးကြသနည်း။ သင်တို့သည် ထာဝရဘုရားကို စွန့်ပစ်သောကြောင့်၊</w:t>
      </w:r>
    </w:p>
    <w:p/>
    <w:p>
      <w:r xmlns:w="http://schemas.openxmlformats.org/wordprocessingml/2006/main">
        <w:t xml:space="preserve">ယောယဒ၏သား ဇာခရိသည် ဘုရားသခင်၏ ဝိညာဉ်တော်နှင့် ပြည့်ဝပြီး အဘယ်ကြောင့် မအောင်မြင်သနည်းဟု လူများကို မေးမြန်းကာ ဘုရားသခင်ကို စွန့်ပစ်သောအခါ၊</w:t>
      </w:r>
    </w:p>
    <w:p/>
    <w:p>
      <w:r xmlns:w="http://schemas.openxmlformats.org/wordprocessingml/2006/main">
        <w:t xml:space="preserve">1. ပဋိညာဉ်ကို ပြန်လည်ရယူခြင်း- ဘုရားသခင်၏ ကတိတော်၌ တည်နေခြင်း။</w:t>
      </w:r>
    </w:p>
    <w:p/>
    <w:p>
      <w:r xmlns:w="http://schemas.openxmlformats.org/wordprocessingml/2006/main">
        <w:t xml:space="preserve">2. နာခံခြင်း၏ကောင်းချီး- သူ၏လူများအတွက် ဘုရားသခင်ကတိတော်</w:t>
      </w:r>
    </w:p>
    <w:p/>
    <w:p>
      <w:r xmlns:w="http://schemas.openxmlformats.org/wordprocessingml/2006/main">
        <w:t xml:space="preserve">၁။ တရားဟောရာ ၂၈:၁-၁၄ - နာခံမှုအတွက် ဘုရားသခင်က ကောင်းချီးပေးမည့် ကတိတော်။</w:t>
      </w:r>
    </w:p>
    <w:p/>
    <w:p>
      <w:r xmlns:w="http://schemas.openxmlformats.org/wordprocessingml/2006/main">
        <w:t xml:space="preserve">2. ဟေဗြဲ 12:14-15 - နာခံခြင်းအားဖြင့် ငြိမ်သက်ခြင်းနှင့် သန့်ရှင်းခြင်းကို ဆည်းကပ်ပါ။</w:t>
      </w:r>
    </w:p>
    <w:p/>
    <w:p>
      <w:r xmlns:w="http://schemas.openxmlformats.org/wordprocessingml/2006/main">
        <w:t xml:space="preserve">2 Chronicles 24:21 သူတို့သည် သင်းဖွဲ့၍ ဗိမာန်တော်ဝင်းအတွင်း ရှင်ဘုရင်အမိန့်တော်အတိုင်း ကျောက်ခဲနှင့် ပစ်ကြ၏။</w:t>
      </w:r>
    </w:p>
    <w:p/>
    <w:p>
      <w:r xmlns:w="http://schemas.openxmlformats.org/wordprocessingml/2006/main">
        <w:t xml:space="preserve">ယောရှမင်းကြီးသည် မိမိကျွန်အား ဗိမာန်တော်ဝင်းအတွင်း ကျောက်ခဲနှင့်ပစ်သတ်ရန် အမိန့်ပေးခဲ့သည်။</w:t>
      </w:r>
    </w:p>
    <w:p/>
    <w:p>
      <w:r xmlns:w="http://schemas.openxmlformats.org/wordprocessingml/2006/main">
        <w:t xml:space="preserve">၁။ ဘုရားသခင်၏ တရားမျှတမှုသည် ပြီးပြည့်စုံပြီး ယင်းထက် မည်သူမျှ မရှိပါ။</w:t>
      </w:r>
    </w:p>
    <w:p/>
    <w:p>
      <w:r xmlns:w="http://schemas.openxmlformats.org/wordprocessingml/2006/main">
        <w:t xml:space="preserve">2. ကျွန်ုပ်တို့သည် ကျွန်ုပ်တို့၏ကျေးကျွန်များကို လေးလေးစားစား ကြင်နာစွာဆက်ဆံရမည်။</w:t>
      </w:r>
    </w:p>
    <w:p/>
    <w:p>
      <w:r xmlns:w="http://schemas.openxmlformats.org/wordprocessingml/2006/main">
        <w:t xml:space="preserve">၁။ ဆာလံ ၃၇:၂၈၊ အကြောင်းမူကား၊ ထာဝရဘုရားသည် တရားမျှတခြင်းကို နှစ်သက်၍ ဘုရားဝတ်ကို မစွန့်ဘဲ၊</w:t>
      </w:r>
    </w:p>
    <w:p/>
    <w:p>
      <w:r xmlns:w="http://schemas.openxmlformats.org/wordprocessingml/2006/main">
        <w:t xml:space="preserve">၂။ ဧဖက် ၆:၉၊ “သခင်တို့၊ ကိုယ်တော်၏ကျွန်များကို ထိုနည်းအတိုင်း ပြုမူပါ။ သူတို့သခင်သည် ကောင်းကင်ဘုံ၌ ရှိတော်မူသည်ကို သင်တို့သိသောကြောင့်၊ သူတို့ကို မခြိမ်းခြောက်ကြနှင့်။</w:t>
      </w:r>
    </w:p>
    <w:p/>
    <w:p>
      <w:r xmlns:w="http://schemas.openxmlformats.org/wordprocessingml/2006/main">
        <w:t xml:space="preserve">2 Chronicles 24:22 ထို့ကြောင့် ယောရှမင်းကြီးသည် ခမည်းတော်ယောယဒပြုသော ကျေးဇူးကို မအောက်မေ့ဘဲ သားတော်ကို သတ်လေ၏။ သေသောအခါ၊ ထာဝရဘုရားသည် ကြည့်ရှု၍ တောင်းလော့ဟု မိန့်တော်မူ၏။</w:t>
      </w:r>
    </w:p>
    <w:p/>
    <w:p>
      <w:r xmlns:w="http://schemas.openxmlformats.org/wordprocessingml/2006/main">
        <w:t xml:space="preserve">ယုဒရှင်ဘုရင်ယောရှသည် ခမည်းတော်ယောယဒ၏ ကျေးဇူးကို မေ့လျော့၍ သားတော်ကို သတ်လေ၏။ ဤ​အ​မှု​အ​ပြစ်​ကို​သ​တိ​ပြု​ရန် ထာ​ဝ​ရ​ဘု​ရား​ထံ​တောင်း​ခံ​တော်​မူ​၏။</w:t>
      </w:r>
    </w:p>
    <w:p/>
    <w:p>
      <w:r xmlns:w="http://schemas.openxmlformats.org/wordprocessingml/2006/main">
        <w:t xml:space="preserve">1. ကျေးဇူးသိခြင်း၏အရေးကြီးပုံ- အခြားသူများ၏ကြင်နာမှုကို သတိရခြင်း။</w:t>
      </w:r>
    </w:p>
    <w:p/>
    <w:p>
      <w:r xmlns:w="http://schemas.openxmlformats.org/wordprocessingml/2006/main">
        <w:t xml:space="preserve">2. ဆုတောင်းခြင်း၏တန်ခိုး- ထာဝရဘုရား၏တရားမျှတမှုကိုရှာဖွေခြင်း။</w:t>
      </w:r>
    </w:p>
    <w:p/>
    <w:p>
      <w:r xmlns:w="http://schemas.openxmlformats.org/wordprocessingml/2006/main">
        <w:t xml:space="preserve">1. ကောလောသဲ 3:13-14 အချင်းချင်းသည်းခံ၍ အချင်းချင်း မကျေနပ်လျှင် အချင်းချင်း ခွင့်လွှတ်ခြင်း၊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2 ရောမ 12:19-21 ချစ်သူတို့၊ ကိုယ်ကိုကိုယ် ဘယ်တော့မှ အပြစ်မတင်ဘဲ၊ ဘုရားသခင်၏ အမျက်တော်၌ ထားရစ်ခဲ့လော့ဟု ကျမ်းစာလာသည်ကား၊ ငါ၏အပြစ်ကို ငါဆပ်ပေးမည်ဟု ထာဝရဘုရားမိန့်တော်မူ၏။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2 Chronicles 24:23 နှစ်ကုန်သောအခါ၊ ရှုရိဗိုလ်ခြေသည် ချီလာ၍၊ ယုဒပြည်နှင့် ယေရုရှလင်မြို့သို့ ရောက်၍၊ မှူးမတ်အပေါင်းတို့ကို သုတ်သင်ပယ်ရှင်းပြီးမှ၊ လက်ရဥစ္စာ ရှိသမျှတို့ကို ဒမာသက်မင်းကြီးထံ အပ်၍၊</w:t>
      </w:r>
    </w:p>
    <w:p/>
    <w:p>
      <w:r xmlns:w="http://schemas.openxmlformats.org/wordprocessingml/2006/main">
        <w:t xml:space="preserve">နှစ်ကုန်သောအခါ၊ ရှုရိစစ်တပ်သည် ယုဒပြည်နှင့် ယေရုရှလင်မြို့ကို ကျူးကျော်တိုက်ခိုက်ပြီး မင်းညီမင်းသားအားလုံးကို သတ်ဖြတ်ပြီး လုယူသွားခဲ့သည်။</w:t>
      </w:r>
    </w:p>
    <w:p/>
    <w:p>
      <w:r xmlns:w="http://schemas.openxmlformats.org/wordprocessingml/2006/main">
        <w:t xml:space="preserve">1. ဘုရားသခင်ကာကွယ်ခြင်း၏တန်ခိုး- ခက်ခဲသောအချိန်များတွင် ခွန်အားကိုရှာဖွေနည်း</w:t>
      </w:r>
    </w:p>
    <w:p/>
    <w:p>
      <w:r xmlns:w="http://schemas.openxmlformats.org/wordprocessingml/2006/main">
        <w:t xml:space="preserve">2. ဘုရားသခင်၏ ကတိတော်၏ အရိပ်တွင် နေထိုင်ခြင်း- သူသည် ထိန်းချုပ်မှု ရှိကြောင်း သိရှိခြင်း၏ နှစ်သိမ့်မှု</w:t>
      </w:r>
    </w:p>
    <w:p/>
    <w:p>
      <w:r xmlns:w="http://schemas.openxmlformats.org/wordprocessingml/2006/main">
        <w:t xml:space="preserve">၁။ ဆာလံ ၄၆:၁-၃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Chronicles 24:24 အကြောင်းမူကား၊ ရှုရိတပ်သည် လူအစုအဝေးငယ်နှင့် လာ၍၊ ဘိုးဘေးတို့၏ ဘုရားသခင် ထာဝရဘုရားကို စွန့်တော်မူသောကြောင့်၊ အလွန်ကြီးသောဗိုလ်ခြေကို သူတို့လက်၌ ထာဝရဘုရား အပ်တော်မူ၏။ သို့​ဖြစ်​၍ ယော​ရှ​အား​အ​ပြစ်​ဒဏ်​စီ​ရင်​ကြ​၏။</w:t>
      </w:r>
    </w:p>
    <w:p/>
    <w:p>
      <w:r xmlns:w="http://schemas.openxmlformats.org/wordprocessingml/2006/main">
        <w:t xml:space="preserve">ယောရှသည် ဘိုးဘေးတို့၏ ဘုရားသခင် ထာဝရဘုရားကို စွန့်၍ ရှုရိတပ်ကြီးတစုကို သူ့လက်သို့ အပ်ခြင်းအားဖြင့်၊</w:t>
      </w:r>
    </w:p>
    <w:p/>
    <w:p>
      <w:r xmlns:w="http://schemas.openxmlformats.org/wordprocessingml/2006/main">
        <w:t xml:space="preserve">၁။ ဘုရားသခင်ထံမှ ကျွန်ုပ်တို့ လှည့်ထွက်သွားသည့်တိုင် ဘုရားသခင်သည် ကျွန်ုပ်တို့ကို ဘယ်သောအခါမှ အရှုံးမပေးပါ။</w:t>
      </w:r>
    </w:p>
    <w:p/>
    <w:p>
      <w:r xmlns:w="http://schemas.openxmlformats.org/wordprocessingml/2006/main">
        <w:t xml:space="preserve">2. အချိန်မနှောင်းမီ ဘိုးဘေးတို့၏ ဘုရားသခင် ထာဝရဘုရားထံတော်သို့ ဝန်ခံ၍၊</w:t>
      </w:r>
    </w:p>
    <w:p/>
    <w:p>
      <w:r xmlns:w="http://schemas.openxmlformats.org/wordprocessingml/2006/main">
        <w:t xml:space="preserve">1. ရောမ 3:23-24- အကြောင်းမူကား၊ လူအပေါင်းတို့သည် အပြစ်ပြု၍ ဘုရားသခင်၏ ဘုန်းအသရေကို ပျက်ပြားစေ၍၊ ယေရှုခရစ်၌ရှိသော ရွေးနှုတ်ခြင်းအားဖြင့်၊ ကျေးဇူးတော်အားဖြင့် လက်ဆောင်အဖြစ် ဖြောင့်မတ်ခြင်းသို့ ရောက်ကြ၏။</w:t>
      </w:r>
    </w:p>
    <w:p/>
    <w:p>
      <w:r xmlns:w="http://schemas.openxmlformats.org/wordprocessingml/2006/main">
        <w:t xml:space="preserve">2 ယေဇကျေလ 18:30-32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w:t>
      </w:r>
    </w:p>
    <w:p/>
    <w:p>
      <w:r xmlns:w="http://schemas.openxmlformats.org/wordprocessingml/2006/main">
        <w:t xml:space="preserve">2 Chronicles 24:25 အထံတော်မှ ထွက်သွားသောအခါ၊ (ကြီးစွာသော အနာရောဂါစွဲကပ်၍ ထားရစ်ခဲ့သောကြောင့်) မိမိကျွန်တို့သည် ယဇ်ပုရောဟိတ် ယောယဒ၏သွေးကို လုပ်ကြံ၍ အိပ်ရာပေါ်မှာ ကွပ်မျက်သဖြင့်၊ ဒါဝိဒ်မြို့၌ သင်္ဂြိုဟ်ကြသော်လည်း၊ ရှင်ဘုရင်တို့၏ သင်္ချိုင်း၌ မမြှုပ်နှံကြ။</w:t>
      </w:r>
    </w:p>
    <w:p/>
    <w:p>
      <w:r xmlns:w="http://schemas.openxmlformats.org/wordprocessingml/2006/main">
        <w:t xml:space="preserve">ယုဒရှင်ဘုရင်ယောရှသည် ယဇ်ပုရောဟိတ်ယောယဒသေဆုံးခြင်းကြောင့် မိမိကျွန်များ သစ္စာဖောက်သတ်ဖြတ်ခြင်းခံခဲ့ရသည်။ ဒါဝိဒ်မြို့၌ သင်္ဂြိုဟ်ခြင်းကိုခံရသော်လည်း၊</w:t>
      </w:r>
    </w:p>
    <w:p/>
    <w:p>
      <w:r xmlns:w="http://schemas.openxmlformats.org/wordprocessingml/2006/main">
        <w:t xml:space="preserve">1. ကျွန်ုပ်တို့သည် အသက်တာ၌ ယုံကြည်ကိုးစားသောသူကို သတိပြုရမည်။</w:t>
      </w:r>
    </w:p>
    <w:p/>
    <w:p>
      <w:r xmlns:w="http://schemas.openxmlformats.org/wordprocessingml/2006/main">
        <w:t xml:space="preserve">2. သစ္စာဖောက်ခြင်းနှင့် လက်စားချေခြင်းသည် ပြင်းထန်ပြီး သေစေနိုင်သော အကျိုးဆက်များ ရှိနိုင်သည်။</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2 Chronicles 24:26 ဤသူတို့ကား၊ အမ္မုန်အမျိုးသမီး ရှိမတ်၏သား ဇာဗဒ်၊ မောဘအမျိုးသမီး ရှိမရိ၏သား ယောဇဗဒ်၊</w:t>
      </w:r>
    </w:p>
    <w:p/>
    <w:p>
      <w:r xmlns:w="http://schemas.openxmlformats.org/wordprocessingml/2006/main">
        <w:t xml:space="preserve">လူနှစ်ယောက်၊ အမ္မုန်အမျိုးသမီးရှိမတ်၏သား ဇာဗဒ်နှင့် မောဘအမျိုးသမီးရှိမရိ၏သား ယောဇဗဒ်သည် ယဇ်ပုရောဟိတ်ယောယဒတဘက်၌ သင်းဖွဲ့၍၊</w:t>
      </w:r>
    </w:p>
    <w:p/>
    <w:p>
      <w:r xmlns:w="http://schemas.openxmlformats.org/wordprocessingml/2006/main">
        <w:t xml:space="preserve">1. ကောင်းသောစည်းလုံးခြင်း၏တန်ခိုး- ၂ ရာဇဝင်ချုပ် ၂၄:၂၆ ကိုလေ့လာပါ။</w:t>
      </w:r>
    </w:p>
    <w:p/>
    <w:p>
      <w:r xmlns:w="http://schemas.openxmlformats.org/wordprocessingml/2006/main">
        <w:t xml:space="preserve">၂။ ဘုရားသခင့်ဘိသိက်ခံများကို ဆန့်ကျင်ကြံစည်ခြင်း၏အန္တရာယ်- ၂ ရာဇဝင်ချုပ် ၂၄:၂၆ ကိုလေ့လာပါ။</w:t>
      </w:r>
    </w:p>
    <w:p/>
    <w:p>
      <w:r xmlns:w="http://schemas.openxmlformats.org/wordprocessingml/2006/main">
        <w:t xml:space="preserve">1. Proverbs 11:14 - ပညာရှိသော လမ်းညွှန်မှုမရှိဘဲ လူမျိုးသည် ကျရောက်လိမ့်မည်။ အတိုင်ပင်ခံတွေ အများကြီးနဲ့ လုံခြုံမှုရှိတယ်။</w:t>
      </w:r>
    </w:p>
    <w:p/>
    <w:p>
      <w:r xmlns:w="http://schemas.openxmlformats.org/wordprocessingml/2006/main">
        <w:t xml:space="preserve">2. ရောမ 12:20 - ထို့ကြောင့် သင်၏ရန်သူသည် ဆာမွတ်လျှင် အစာကျွေးလော့။ ရေငတ်လျှင် သောက်စရာ ပေးလော့။ ထိုသို့ပြုခြင်းအားဖြင့် သူ၏ခေါင်းပေါ်၌ မီးခဲကိုပုံထားလိမ့်မည်။</w:t>
      </w:r>
    </w:p>
    <w:p/>
    <w:p>
      <w:r xmlns:w="http://schemas.openxmlformats.org/wordprocessingml/2006/main">
        <w:t xml:space="preserve">2 Chronicles 24:27 ယခုတွင်၊ သူ၏သားများ၊ ကြီးမြတ်သောဝန်ထုပ်ဝန်ပိုးများ၊ ဘုရားသခင်၏ အိမ်တော်ကို ပြုပြင်ခြင်းအကြောင်း၊ ရာဇဝင်၌ ရေးထားလျက်ရှိ၏။ သားတော်အာမဇိသည် နန်းထိုင်၏။</w:t>
      </w:r>
    </w:p>
    <w:p/>
    <w:p>
      <w:r xmlns:w="http://schemas.openxmlformats.org/wordprocessingml/2006/main">
        <w:t xml:space="preserve">အာမဇိ၏သားတို့သည် ကြီးမြတ်သောဝန်ကိုထမ်း၍ ဘုရားသခင်၏အိမ်တော်ကို ပြုပြင်ခြင်းအတွက် တာဝန်ရှိသဖြင့်၊ အာမဇိ၏သားတော်သည် ရာဇပလ္လင်ကို ခံယူလေ၏။</w:t>
      </w:r>
    </w:p>
    <w:p/>
    <w:p>
      <w:r xmlns:w="http://schemas.openxmlformats.org/wordprocessingml/2006/main">
        <w:t xml:space="preserve">1. အမွေအနှစ်၏စွမ်းအား- နောင်လာနောက်သားသို့ ကောင်းချီးမင်္ဂလာကို လွှဲပြောင်းပေးခြင်း</w:t>
      </w:r>
    </w:p>
    <w:p/>
    <w:p>
      <w:r xmlns:w="http://schemas.openxmlformats.org/wordprocessingml/2006/main">
        <w:t xml:space="preserve">၂။ ဘုရားသခင်နှင့် ကိုယ်တော်၏လူမျိုးတော်ကို ထမ်းဆောင်ခြင်း၏ တာဝန်</w:t>
      </w:r>
    </w:p>
    <w:p/>
    <w:p>
      <w:r xmlns:w="http://schemas.openxmlformats.org/wordprocessingml/2006/main">
        <w:t xml:space="preserve">1. Joshua 24:15 - “ငါနှင့် ငါ့အမျိုးအတွက်၊ ငါတို့သည် ထာဝရဘုရားကို ဝတ်ပြုကြမည်။</w:t>
      </w:r>
    </w:p>
    <w:p/>
    <w:p>
      <w:r xmlns:w="http://schemas.openxmlformats.org/wordprocessingml/2006/main">
        <w:t xml:space="preserve">2 ကောရိန္သု 5:17- "ထို့ကြောင့်၊ အကြင်သူသည် ခရစ်တော်၌ရှိလျှင်၊ အသစ်သော ဖန်ဆင်းခြင်းဖြစ်တော်မူ၏။ အဟောင်းသည် ကွယ်ပျောက်၍ အသစ်ဖြစ်လိမ့်မည်။"</w:t>
      </w:r>
    </w:p>
    <w:p/>
    <w:p>
      <w:r xmlns:w="http://schemas.openxmlformats.org/wordprocessingml/2006/main">
        <w:t xml:space="preserve">၂ ရာဇဝင်ချုပ် အခန်းကြီး ၂၅ တွင် အာမဇိမင်း၏ အုပ်စိုးမှု၊ သူ၏စစ်အောင်ပွဲများနှင့် မာနနှင့် ရုပ်ပုံကိုးကွယ်ခြင်းကြောင့် သူ၏နောက်ဆုံးကျဆုံးမှုကို ဖော်ပြသည်။</w:t>
      </w:r>
    </w:p>
    <w:p/>
    <w:p>
      <w:r xmlns:w="http://schemas.openxmlformats.org/wordprocessingml/2006/main">
        <w:t xml:space="preserve">1 အပိုဒ်- အသက် 25 နှစ်တွင် အာမဇိနန်းတက်ခြင်းကို မီးမောင်းထိုးပြခြင်းဖြင့် အခန်းတွင် အစပြုပါသည်။ ခမည်းတော်အား လုပ်ကြံသော်လည်း သူတို့၏သားသမီးများကို နှမြောတသစေသောသူများကို ကွပ်မျက်ခြင်းဖြင့် နန်းတက်သည် (2 Chronicles 25:1-4)။</w:t>
      </w:r>
    </w:p>
    <w:p/>
    <w:p>
      <w:r xmlns:w="http://schemas.openxmlformats.org/wordprocessingml/2006/main">
        <w:t xml:space="preserve">ဒုတိယအပိုဒ်- ဇာတ်ကြောင်းသည် အာမဇိ၏ စစ်ရေးလှုပ်ရှားမှုများကို အာရုံစိုက်သည်။ ဧဒုံလူတို့ကို အနိုင်ယူပြီး သူတို့၏မြို့တော်ကို သိမ်းပိုက်ခဲ့သည်။ သို့ရာတွင် ဧဒုံပြည်မှ ရုပ်တုဆင်းတုများကို ယူဆောင်လာပြီး စတင်ကိုးကွယ်ခဲ့သည် (၂ ရာဇဝင်ချုပ် ၂၅း၅-၁၄)။</w:t>
      </w:r>
    </w:p>
    <w:p/>
    <w:p>
      <w:r xmlns:w="http://schemas.openxmlformats.org/wordprocessingml/2006/main">
        <w:t xml:space="preserve">၃ အပိုဒ်- ပရောဖက်တစ်ဦးသည် အာမဇိအား ရုပ်ပုံကိုးကွယ်ခြင်းနှင့်ပတ်သက်၍ ပရောဖက်တစ်ဦးအား သတိပေးပြီး ယင်းအစား ဘုရားသခင်ကိုရှာရန် အကြံပေးပုံကို မှတ်တမ်းက မီးမောင်းထိုးပြထားသည်။ သို့ရာတွင်၊ အာမဇိသည် ပရောဖက်၏အကြံဉာဏ်ကို လျစ်လျူရှုပြီး ဣသရေလရှင်ဘုရင် ယောရှအား စစ်တိုက်ရန် စိန်ခေါ်သည် (၂ ရာဇဝင်ချုပ် ၂၅း၁၅-၁၆)။</w:t>
      </w:r>
    </w:p>
    <w:p/>
    <w:p>
      <w:r xmlns:w="http://schemas.openxmlformats.org/wordprocessingml/2006/main">
        <w:t xml:space="preserve">4th Paragraph-Joash သည် အာမဇိအား စစ်မတိုက်ရန် သတိပေးပုံကို ဖော်ပြခြင်းတွင် အာရုံစူးစိုက်မှုသည် သူ၏ရှုံးနိမ့်မှုကို ဦးတည်စေသောကြောင့်ဖြစ်သည်။ ဤသတိပေးချက်ကို လျစ်လျူရှုကာ ယုဒပြည်တွင် ရှုံးနိမ့်ကာ အာမဇိကို သိမ်းပိုက်နိုင်သည် (၂ ရာဇဝင်ချုပ် ၂၅း၁၇-၂၄)။</w:t>
      </w:r>
    </w:p>
    <w:p/>
    <w:p>
      <w:r xmlns:w="http://schemas.openxmlformats.org/wordprocessingml/2006/main">
        <w:t xml:space="preserve">၅ အပိုဒ်– ရှမာရိမြို့သို့ မပြန်မီ ယောရှသည် ယေရုရှလင်မြို့ကို မည်သို့လုယူသည်ကို မီးမောင်းထိုးပြခြင်းဖြင့် မှတ်တမ်းကို နိဂုံးချုပ်ထားသည်။ သုံ့ပန်းဘဝမှ လွတ်မြောက်ပြီးနောက် အာမဇိသည် ယုဒပြည်အတွင်း ပုန်ကန်မှုနှင့် ရင်ဆိုင်ရပြီး နောက်ဆုံးတွင် လုပ်ကြံသတ်ဖြတ်ခြင်းခံရသည် (၂ ရာဇဝင်ချုပ် ၂၅း၂၅-၂၈)။</w:t>
      </w:r>
    </w:p>
    <w:p/>
    <w:p>
      <w:r xmlns:w="http://schemas.openxmlformats.org/wordprocessingml/2006/main">
        <w:t xml:space="preserve">အချုပ်အားဖြင့်၊ ရာဇဝင်ချုပ် ၂ စောင်မှ အခန်းနှစ်ဆယ့်ငါးသည် နန်းတက်ခြင်းနှင့် အာမဇိမင်း၏ခေါင်းဆောင်မှုအတွင်း ကြုံတွေ့ခဲ့ရသော ကျဆုံးခြင်းတို့ကို ဖော်ပြသည်။ ပူးပေါင်းကြံစည်သူများကို ကွပ်မျက်ခြင်းတို့ကို မီးမောင်းထိုးပြပြီး စစ်ရေးလှုပ်ရှားမှုများမှတစ်ဆင့် အောင်မြင်မှုများ ရရှိခဲ့သည်။ ပရောဖက်မှတစ်ဆင့် ရရှိသောသတိပေးချက်များကို ဖော်ပြခြင်းနှင့် မာနကြီးသောပုန်ကန်မှုကြောင့် ကြုံတွေ့ရသည့်အကျိုးဆက်များ။ ဤအခန်းတွင် အချုပ်အားဖြင့်ဆိုရသော် ဘုရင်အာမဇိ၏ရွေးချယ်မှုနှစ်ခုစလုံးသည် တိုက်ပွဲတွင်ရှုံးနိမ့်ခြင်းဖြင့် ရုပ်တုကိုးကွယ်ခြင်းမှ ထွက်ပေါ်လာသော ဝိညာဉ်ရေးကျဆင်းမှုကို အလေးပေးသည့်အနေဖြင့် အလေးပေးဖော်ပြသည့် ဘုရင်အာမဇိ၏ရွေးချယ်မှုနှစ်ခုစလုံးကို ပြသထားသည့် သမိုင်းဝင်မှတ်တမ်းတစ်ခု ပေးထားသည့် ကတိကဝတ်ပြုခြင်းဆိုင်ရာ ကတိကဝတ်ပြုမှုဆိုင်ရာ ကတိကဝတ်ပြုခြင်းဆိုင်ရာ ကတိကဝတ်ပြုခြင်းဆိုင်ရာ သက်သေခံချက် ဖန်ဆင်းရှင်-ဘုရားသခင်နှင့် ရွေးချယ်ထားသော လူများအကြား- အစ္စရေး</w:t>
      </w:r>
    </w:p>
    <w:p/>
    <w:p>
      <w:r xmlns:w="http://schemas.openxmlformats.org/wordprocessingml/2006/main">
        <w:t xml:space="preserve">2 Chronicles 25:1 အာမဇိသည် အသက်နှစ်ဆယ်ငါးနှစ်ရှိသော် နန်းထိုင်၍ ယေရုရှလင်မြို့၌ နှစ်ဆယ်ကိုးနှစ်စိုးစံလေ၏။ မယ်တော်ကား၊ ယေရုရှလင်မြို့သား ယောဒ်ဒန်တည်း။</w:t>
      </w:r>
    </w:p>
    <w:p/>
    <w:p>
      <w:r xmlns:w="http://schemas.openxmlformats.org/wordprocessingml/2006/main">
        <w:t xml:space="preserve">အာမဇိသည် အသက် ၂၅ နှစ်တွင် ယေရုရှလင်မြို့ကို ဘုရင်ဖြစ်လာပြီး ၂၉ နှစ်စိုးစံခဲ့သည်။ အမိအမည်ကား ယောဒ်ဒန်တည်း။</w:t>
      </w:r>
    </w:p>
    <w:p/>
    <w:p>
      <w:r xmlns:w="http://schemas.openxmlformats.org/wordprocessingml/2006/main">
        <w:t xml:space="preserve">1. ဘုရင်တစ်ပါး၏ကတိသစ္စာ- အာမဇိပုံပြင်</w:t>
      </w:r>
    </w:p>
    <w:p/>
    <w:p>
      <w:r xmlns:w="http://schemas.openxmlformats.org/wordprocessingml/2006/main">
        <w:t xml:space="preserve">2. အမွေအနှစ်ကို ထိန်းသိမ်းခြင်း- အာမဇိနှင့် သူ၏မိခင် ယေဟောဒန်</w:t>
      </w:r>
    </w:p>
    <w:p/>
    <w:p>
      <w:r xmlns:w="http://schemas.openxmlformats.org/wordprocessingml/2006/main">
        <w:t xml:space="preserve">1. 2 Kings 14:1-2 - ဣသရေလရှင်ဘုရင်ယောခတ်၏သားယောရှနန်းစံဒုတိယနှစ်တွင်၊ ယုဒရှင်ဘုရင်ယောရှ၏သားအာမဇိသည်နန်းစံလေ၏။ အသက်နှစ်ဆယ့်ငါးနှစ်ရှိသော် နန်းထိုင်၍ ယေရုရှလင်မြို့၌ နှစ်ဆယ့်ကိုးနှစ်စိုးစံလေ၏။ မယ်တော်ကား၊</w:t>
      </w:r>
    </w:p>
    <w:p/>
    <w:p>
      <w:r xmlns:w="http://schemas.openxmlformats.org/wordprocessingml/2006/main">
        <w:t xml:space="preserve">2. Proverbs 22:1 - ကြီးမြတ်သောစည်းစိမ်ထက် ကောင်းသောအမည်ကို ရွေးကောက်ခံရ၍၊ ကျေးဇူးပြုခြင်းသည် ငွေ သို့မဟုတ် ရွှေထက်သာလွန်သည်။</w:t>
      </w:r>
    </w:p>
    <w:p/>
    <w:p>
      <w:r xmlns:w="http://schemas.openxmlformats.org/wordprocessingml/2006/main">
        <w:t xml:space="preserve">2 Chronicles 25:2 ထာဝရဘုရားရှေ့တော်၌ တရားသောအမှုကို ပြုသော်လည်း၊</w:t>
      </w:r>
    </w:p>
    <w:p/>
    <w:p>
      <w:r xmlns:w="http://schemas.openxmlformats.org/wordprocessingml/2006/main">
        <w:t xml:space="preserve">အာမဇိသည် ထာဝရဘုရားရှေ့တော်၌ တရားသောအမှုကို ပြုသော်လည်း၊</w:t>
      </w:r>
    </w:p>
    <w:p/>
    <w:p>
      <w:r xmlns:w="http://schemas.openxmlformats.org/wordprocessingml/2006/main">
        <w:t xml:space="preserve">1. နှလုံးသားတစ်ခြမ်းကတိကဝတ်၏အန္တရာယ်များ</w:t>
      </w:r>
    </w:p>
    <w:p/>
    <w:p>
      <w:r xmlns:w="http://schemas.openxmlformats.org/wordprocessingml/2006/main">
        <w:t xml:space="preserve">၂။ စိတ်နှလုံးအကြွင်းမဲ့ နာခံမှုလိုအပ်ခြင်း။</w:t>
      </w:r>
    </w:p>
    <w:p/>
    <w:p>
      <w:r xmlns:w="http://schemas.openxmlformats.org/wordprocessingml/2006/main">
        <w:t xml:space="preserve">1. John 14:15 "ငါ့ကိုချစ်လျှင် ငါ့ပညတ်တို့ကို စောင့်ရှောက်လိမ့်မည်။"</w:t>
      </w:r>
    </w:p>
    <w:p/>
    <w:p>
      <w:r xmlns:w="http://schemas.openxmlformats.org/wordprocessingml/2006/main">
        <w:t xml:space="preserve">2 ရောမ 12:1-2 ထို့ကြောင့် ညီအစ်ကိုတို့၊ ဘုရားသခင်၏ ကရုဏာတော်အားဖြင့် သင်တို့၏ကိုယ်ခန္ဓာကို အသက်ရှင်သော ယဇ်အဖြစ်၊ သန့်ရှင်း၍ နှစ်သက်ဘွယ်ရှိစေသော ပူဇော်သက္ကာအဖြစ် ဘုရားသခင်အား ပူဇော်ရန် ငါမေတ္တာရပ်ခံအပ်ပါသည်။ လောကီသားတို့ကား၊ ဘုရားသခင်၏အလိုတော်ဟူသည် အဘယ်အရာဖြစ်သနည်း၊ အဘယ်အရာသည် ကောင်းမြတ်၍ နှစ်သက်ဖွယ်ကောင်းသော၊ စုံလင်သောအရာကို ပိုင်းခြားသိမြင်နိုင်စေခြင်းငှာ စမ်းသပ်ခြင်းဖြင့် သင်တို့၏စိတ်နှလုံးကို အသစ်တဖန်ပြောင်းလဲခြင်းဖြင့် အသွင်ပြောင်းစေကြလော့။"</w:t>
      </w:r>
    </w:p>
    <w:p/>
    <w:p>
      <w:r xmlns:w="http://schemas.openxmlformats.org/wordprocessingml/2006/main">
        <w:t xml:space="preserve">2 Chronicles 25:3 နိုင်ငံတော်တည်သောအခါ၊ ခမည်းတော်ရှင်ဘုရင်ကို သတ်သော မိမိကျွန်တို့ကို သတ်လေ၏။</w:t>
      </w:r>
    </w:p>
    <w:p/>
    <w:p>
      <w:r xmlns:w="http://schemas.openxmlformats.org/wordprocessingml/2006/main">
        <w:t xml:space="preserve">ယုဒရှင်ဘုရင် အာမဇိသည် ခမည်းတော် ထီးနန်းရသောအခါ သတ်သောသူတို့ကို သတ်လေ၏။</w:t>
      </w:r>
    </w:p>
    <w:p/>
    <w:p>
      <w:r xmlns:w="http://schemas.openxmlformats.org/wordprocessingml/2006/main">
        <w:t xml:space="preserve">1. တရားမျှတမှုစွမ်းအား - တရားမျှတမှုနှင့် အမှားအမှန်ကိုရှာဖွေရန် ဘုရားသခင်က ကျွန်ုပ်တို့ကို မည်သို့ခေါ်သနည်း။</w:t>
      </w:r>
    </w:p>
    <w:p/>
    <w:p>
      <w:r xmlns:w="http://schemas.openxmlformats.org/wordprocessingml/2006/main">
        <w:t xml:space="preserve">2. မိဘများကိုရိုသေခြင်း - သင့်မိဘများကိုဂုဏ်တင်ခြင်းသည် ဘုရားသခင်၏အစီအစဉ်၏အရေးကြီးသောအစိတ်အပိုင်းတစ်ခုဖြစ်သည်။</w:t>
      </w:r>
    </w:p>
    <w:p/>
    <w:p>
      <w:r xmlns:w="http://schemas.openxmlformats.org/wordprocessingml/2006/main">
        <w:t xml:space="preserve">1. Proverbs 20:28 - တည်ကြည်သောမေတ္တာနှင့်သစ္စာသည် ရှင်ဘုရင်ကို စောင့်ရှောက်၍၊</w:t>
      </w:r>
    </w:p>
    <w:p/>
    <w:p>
      <w:r xmlns:w="http://schemas.openxmlformats.org/wordprocessingml/2006/main">
        <w:t xml:space="preserve">2. Exodus 20:12 - သင်၏ဘုရားသခင် ထာဝရဘုရားပေးတော်မူသောပြည်၌ သင်၏အသက်တာ တာရှည်မည်အကြောင်း၊ သင်၏မိဘကိုရိုသေပါ။</w:t>
      </w:r>
    </w:p>
    <w:p/>
    <w:p>
      <w:r xmlns:w="http://schemas.openxmlformats.org/wordprocessingml/2006/main">
        <w:t xml:space="preserve">2 Chronicles 25:4 သို့​ရာ​တွင်​ထာ​ဝ​ရ​ဘု​ရား​မိန့်​တော်​မူ​သည်​ကား၊ မော​ရှေ​ကျမ်း​၌​ပ​ညတ်​တ​ရား​၌​ရေး​ထား​သည့်​အတိုင်း​ပြု​တော်​မူ​သည်​ကား၊ မိ​ဘ​တို့​၏​သား​သ​မီး​တို့​အ​ဖို့​မ​သေ​ရ​နှင့်၊ မိ​မိ​တို့​သည် မိ​မိ​တို့​အ​တွက်​မ​သေ​ရ​နှင့်။ အဘတို့မူကား၊ လူတိုင်းမိမိအပြစ်ကြောင့် သေကြလိမ့်မည်။</w:t>
      </w:r>
    </w:p>
    <w:p/>
    <w:p>
      <w:r xmlns:w="http://schemas.openxmlformats.org/wordprocessingml/2006/main">
        <w:t xml:space="preserve">ယုဒရှင်ဘုရင် အာမဇိသည် မောရှေကျမ်းတွင် ဘုရားသခင် မိန့်မှာထားသည့် ဥပဒေကို လိုက်နာပြီး လူတစ်ဦးစီသည် ၎င်းတို့၏ မိဘများ၏ အပြစ်အတွက်မဟုတ်ဘဲ ၎င်းတို့၏ အပြစ်ကြောင့် အပြစ်ပေးခံရမည်ဟု ဖော်ပြထားသည်။</w:t>
      </w:r>
    </w:p>
    <w:p/>
    <w:p>
      <w:r xmlns:w="http://schemas.openxmlformats.org/wordprocessingml/2006/main">
        <w:t xml:space="preserve">1. အပြစ်၏အကျိုးဆက်များနှင့် နာခံမှု၏အရေးကြီးမှု</w:t>
      </w:r>
    </w:p>
    <w:p/>
    <w:p>
      <w:r xmlns:w="http://schemas.openxmlformats.org/wordprocessingml/2006/main">
        <w:t xml:space="preserve">၂။ ဖြောင့်မတ်ခြင်းတရားနှင့် မတရားမှုကို ပိုင်းခြားခြင်း။</w:t>
      </w:r>
    </w:p>
    <w:p/>
    <w:p>
      <w:r xmlns:w="http://schemas.openxmlformats.org/wordprocessingml/2006/main">
        <w:t xml:space="preserve">1. Deuteronomy 24:16 - "အဘတို့သည် သားသမီးတို့အဘို့ မသေရ၊ သားသမီးတို့သည် အဘတို့အဘို့ အသေသတ်ခြင်းကို ခံရကြလိမ့်မည်။ လူတိုင်း မိမိအပြစ်ကြောင့် အသေခံရမည်။"</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2 Chronicles 25:5 ထိုမှတပါး၊ အာမဇိသည် ယုဒပြည်ကို စုဝေးစေ၍၊ ယုဒပြည်နှင့် ဗင်္ယာမိန်ပြည်တရှောက်လုံးတွင် ဘိုးဘေးများ၏ အဆွေအမျိုးအလိုက် တထောင်အုပ်၊ ရာနှင့်ချီသော ဗိုလ်အရာ၌ ခန့်ထားသဖြင့်၊ လှံ နှင့် ဒိုင်းလွှားကို ကိုင်ဆောင်နိုင်သော စစ်တိုက်နိုင်သော အမြတ်ဆုံး လူသုံးသိန်း၊</w:t>
      </w:r>
    </w:p>
    <w:p/>
    <w:p>
      <w:r xmlns:w="http://schemas.openxmlformats.org/wordprocessingml/2006/main">
        <w:t xml:space="preserve">အာမဇိသည် အသက်နှစ်ဆယ်နှင့်အထက် ယုဒအမျိုးနှင့် ဗင်္ယာမိန်လူတို့ကို စုဝေးစေ၍၊ စစ်တိုက်နိုင်သော သူရဲသုံးသိန်းကို တွေ့လေ၏။</w:t>
      </w:r>
    </w:p>
    <w:p/>
    <w:p>
      <w:r xmlns:w="http://schemas.openxmlformats.org/wordprocessingml/2006/main">
        <w:t xml:space="preserve">၁။ စည်းလုံးခြင်း၏အင်အား– ၂ ရာဇဝင်ချုပ် ၂၅:၅ ကိုကြည့်ပါ။</w:t>
      </w:r>
    </w:p>
    <w:p/>
    <w:p>
      <w:r xmlns:w="http://schemas.openxmlformats.org/wordprocessingml/2006/main">
        <w:t xml:space="preserve">၂။ ကျွန်ုပ်တို့၏လက်ဆောင်များကိုအသုံးပြုခြင်း– ၂ ရာဇဝင်ချုပ် ၂၅:၅ ကိုလေ့လာပါ။</w:t>
      </w:r>
    </w:p>
    <w:p/>
    <w:p>
      <w:r xmlns:w="http://schemas.openxmlformats.org/wordprocessingml/2006/main">
        <w:t xml:space="preserve">1. Matthew 18:20 - အကြောင်းမူကား၊ ငါ၏နာမကိုအမှီပြု၍ လူနှစ်ယောက်သုံးယောက်စုစုဝေးရာ၊</w:t>
      </w:r>
    </w:p>
    <w:p/>
    <w:p>
      <w:r xmlns:w="http://schemas.openxmlformats.org/wordprocessingml/2006/main">
        <w:t xml:space="preserve">2. ဧဖက် 6:11 - မာရ်နတ်၏အကြံအစည်များကို ဆီးတားနိုင်စေရန် ဘုရားသခင်၏လက်နက်စုံကို ၀တ်ဆင်ပါ။</w:t>
      </w:r>
    </w:p>
    <w:p/>
    <w:p>
      <w:r xmlns:w="http://schemas.openxmlformats.org/wordprocessingml/2006/main">
        <w:t xml:space="preserve">2 Chronicles 25:6 ဣသရေလအမျိုးထဲက ခွန်အားကြီးသော သူရဲတသိန်းကိုလည်း ငွေအခွက်တထောင်နှင့် ငှါးလေ၏။</w:t>
      </w:r>
    </w:p>
    <w:p/>
    <w:p>
      <w:r xmlns:w="http://schemas.openxmlformats.org/wordprocessingml/2006/main">
        <w:t xml:space="preserve">အာမဇိသည် ငွေအခွက်တစ်ရာဖြင့် ဣသရေလအမျိုးမှ ရဲရင့်သောစစ်သူရဲတစ်သိန်းကို ငှားရမ်းခဲ့သည်။</w:t>
      </w:r>
    </w:p>
    <w:p/>
    <w:p>
      <w:r xmlns:w="http://schemas.openxmlformats.org/wordprocessingml/2006/main">
        <w:t xml:space="preserve">1. စည်းလုံးခြင်း၏အင်အား - အာမဇိ၏ပုံနမူနာကို အသုံးပြု၍ တစ်ဦးနှင့်တစ်ဦး ခွန်အားကြီးမားနိုင်သည်နှင့်အညီ မည်ကဲ့သို့ ပေါင်းစည်းမည်ကို ကျွန်ုပ်တို့မြင်နိုင်သည်။</w:t>
      </w:r>
    </w:p>
    <w:p/>
    <w:p>
      <w:r xmlns:w="http://schemas.openxmlformats.org/wordprocessingml/2006/main">
        <w:t xml:space="preserve">2. စစ်ပွဲ၏စျေးနှုန်း - အာမဇိသည် သူ၏စစ်သူရဲများ၏ဝန်ဆောင်မှုများအတွက် စျေးကြီးသောစျေးနှုန်းဖြင့် စစ်ပွဲအတွင်းဝင်ရောက်ရန် ကုန်ကျစရိတ်ကြီးမြင့်ကြောင်း ကျွန်ုပ်တို့အား သတိပေးသည်။</w:t>
      </w:r>
    </w:p>
    <w:p/>
    <w:p>
      <w:r xmlns:w="http://schemas.openxmlformats.org/wordprocessingml/2006/main">
        <w:t xml:space="preserve">၁။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သုတ္တံ 17:17 - အဆွေခင်ပွန်းသည် အချိန်အခါ၌ ချစ်တတ်၏။ ညီအစ်ကိုသည် ဒုက္ခနှင့် ပြည့်စုံ၏။</w:t>
      </w:r>
    </w:p>
    <w:p/>
    <w:p>
      <w:r xmlns:w="http://schemas.openxmlformats.org/wordprocessingml/2006/main">
        <w:t xml:space="preserve">2 Chronicles 25:7 သို့​ရာ​တွင်​ဘု​ရား​သ​ခင်​၏​လူ​တစ်​ဦး​သည် အ​ထံ​တော်​သို့​လာ​၍၊ အို​ရှင်​ဘု​ရင်၊ ဣ​သ​ရေ​လ​အ​မျိုး​သား​တို့​ကို သင်​နှင့်​မ​လိုက်​စေ​နှင့်။ အကြောင်းမူကား၊ ထာဝရဘုရားသည် ဣသရေလအမျိုး၌ ရှိတော်မမူ။</w:t>
      </w:r>
    </w:p>
    <w:p/>
    <w:p>
      <w:r xmlns:w="http://schemas.openxmlformats.org/wordprocessingml/2006/main">
        <w:t xml:space="preserve">ထာ​ဝ​ရ​ဘု​ရား​သည် သူ​တို့​နှင့်​မ​ဆိုင်​သော​ကြောင့်၊ အာ​မဇိ​မင်း​အား​ဣ​သ​ရေ​လ​အ​မျိုး​သား​တို့​နှင့်​မ​လိုက်​စေ​နှင့်​ဟု ဘု​ရား​သ​ခင်​၏​လူ​တစ်​ဦး​မှ​သတိ​ပေး​၏။</w:t>
      </w:r>
    </w:p>
    <w:p/>
    <w:p>
      <w:r xmlns:w="http://schemas.openxmlformats.org/wordprocessingml/2006/main">
        <w:t xml:space="preserve">၁။ ဘုရားသခင့်နှုတ်မြွက်စကား– နာခံခြင်းသည် ယဇ်ပူဇော်ခြင်းထက် သာ၍ကောင်းသည်။</w:t>
      </w:r>
    </w:p>
    <w:p/>
    <w:p>
      <w:r xmlns:w="http://schemas.openxmlformats.org/wordprocessingml/2006/main">
        <w:t xml:space="preserve">2. ထာဝရဘုရား၏သတိပေးချက်ကို ဂရုပြုပါ။</w:t>
      </w:r>
    </w:p>
    <w:p/>
    <w:p>
      <w:r xmlns:w="http://schemas.openxmlformats.org/wordprocessingml/2006/main">
        <w:t xml:space="preserve">1. 1 Samuel 15:22-23 (ရှမွေလက၊ ထာဝရဘုရား၏ အမိန့်တော်ကို နာခံသကဲ့သို့၊ မီးရှို့ရာယဇ်နှင့် ယဇ်ပူဇော်ခြင်း၌ ကြီးစွာသော မွေ့လျော်ခြင်းရှိသလော။ သိုးထီးများ။)</w:t>
      </w:r>
    </w:p>
    <w:p/>
    <w:p>
      <w:r xmlns:w="http://schemas.openxmlformats.org/wordprocessingml/2006/main">
        <w:t xml:space="preserve">2 Jeremiah 7:23 ငါမှာထားသည်ကား၊ ငါ့စကားသံကို နားထောင်ကြလော့။ ငါသည် သင်တို့၏ဘုရားသခင်ဖြစ်မည်။ သင်တို့သည် ငါ၏လူဖြစ်ကြလိမ့်မည်။ ငါမှာထားသမျှအတိုင်း ကျင့်ကြလော့။ မင်းအဆင်ပြေပါစေ။)</w:t>
      </w:r>
    </w:p>
    <w:p/>
    <w:p>
      <w:r xmlns:w="http://schemas.openxmlformats.org/wordprocessingml/2006/main">
        <w:t xml:space="preserve">2 Chronicles 25:8 သို့​ရာ​တွင်​သင်​သွား​လို​လျှင် စစ်​တိုက်​ခြင်း​ငှာ အား​ကြီး​လော့။ ဘု​ရား​သ​ခင်​သည် သင့်​ကို​ရန်​သူ​တို့​ရှေ့​၌​ကျ​စေ​တော်​မူ​လိမ့်​မည်။​ဘု​ရား​သ​ခင်​သည်​ကူ​ညီ​၍​နှိမ့်​ချ​နိုင်​သော​အ​ခွင့်​ရှိ​၏။</w:t>
      </w:r>
    </w:p>
    <w:p/>
    <w:p>
      <w:r xmlns:w="http://schemas.openxmlformats.org/wordprocessingml/2006/main">
        <w:t xml:space="preserve">ဘုရင် အာမဇိသည် စစ်မတိုက်မီ ဘုရားသခင်၏ လမ်းညွှန်မှုကို ရှာရန် တိုက်တွန်းထားသည်။</w:t>
      </w:r>
    </w:p>
    <w:p/>
    <w:p>
      <w:r xmlns:w="http://schemas.openxmlformats.org/wordprocessingml/2006/main">
        <w:t xml:space="preserve">1. အရာခပ်သိမ်း၌ ဘုရားသခင်၏ လမ်းညွှန်မှုကို ရှာပါ။</w:t>
      </w:r>
    </w:p>
    <w:p/>
    <w:p>
      <w:r xmlns:w="http://schemas.openxmlformats.org/wordprocessingml/2006/main">
        <w:t xml:space="preserve">၂။ ဘုရားသခင်ရဲ့ ခွန်အားကို ယုံကြည်ပါ။</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2. Jeremiah 29:11 - "ထာဝရဘုရားမိန့်တော်မူသည်ကား၊ ငြိမ်သက်ခြင်းအကြံအစည်တို့ကို မကြံစည်ဘဲ၊ သင်တို့၌ ကြံစည်သောအကြံအစည်တို့ကို ငါသိ၏။</w:t>
      </w:r>
    </w:p>
    <w:p/>
    <w:p>
      <w:r xmlns:w="http://schemas.openxmlformats.org/wordprocessingml/2006/main">
        <w:t xml:space="preserve">2 Chronicles 25:9 အာမဇိကလည်း၊ ဣသရေလတပ်ကို ငါပေးသော အခွက်တရာအတွက် ငါတို့သည် အဘယ်သို့ ပြုရမည်နည်း။ ဘု​ရား​သ​ခင်​၏​လူ​က ``ထာ​ဝ​ရ​ဘု​ရား​သည် သင့်​အား ဤ​ထက်​အ​လွန်​သာ​၍​ပေး​စွမ်း​နိုင်​တော်​မူ​ပါ​၏။</w:t>
      </w:r>
    </w:p>
    <w:p/>
    <w:p>
      <w:r xmlns:w="http://schemas.openxmlformats.org/wordprocessingml/2006/main">
        <w:t xml:space="preserve">အာမဇိသည် ဣသရေလတပ်အား အခွက်တစ်ရာ ပေးဆောင်ပြီးသော အခွက်တစ်ရာနှင့် မည်ကဲ့သို့ လုပ်ဆောင်ရမည်ကို ဘုရားသခင်၏လူအား မေးမြန်းခဲ့ရာ၊ ဘုရားသခင်၏လူက ထိုထက်များစွာ ပေးစွမ်းနိုင်သည်ဟု ပြန်ဖြေသည်။</w:t>
      </w:r>
    </w:p>
    <w:p/>
    <w:p>
      <w:r xmlns:w="http://schemas.openxmlformats.org/wordprocessingml/2006/main">
        <w:t xml:space="preserve">1. သခင်ဘုရားကို ကိုးစားပါ - ကျွန်ုပ်တို့ မျှော်လင့်ထားသည်ထက် ပိုပေးတော်မူမည်။</w:t>
      </w:r>
    </w:p>
    <w:p/>
    <w:p>
      <w:r xmlns:w="http://schemas.openxmlformats.org/wordprocessingml/2006/main">
        <w:t xml:space="preserve">၂။ ဘုရားသခင်သည် ကျွန်ုပ်တို့၏ပူဇော်သက္ကာများထက် သာ၍ကြီးမြတ်ပါသည်။</w:t>
      </w:r>
    </w:p>
    <w:p/>
    <w:p>
      <w:r xmlns:w="http://schemas.openxmlformats.org/wordprocessingml/2006/main">
        <w:t xml:space="preserve">1. Isaiah 55:9 - အကြောင်းမူကား၊ မိုဃ်းကောင်းကင်သည် မြေကြီးထက် မြင့်သည်နှင့်အမျှ၊ ငါ၏အကျင့်သည် သင်တို့၏အကျင့်တို့ထက် မြင့်သည်ဖြစ်၍၊ ငါ၏အကြံအစည်သည် သင်တို့၏အကြံအစည်ထက် သာလွန်၏။</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2 Chronicles 25:10 ထိုအခါ အာမဇိသည် ဧဖရိမ်ပြည်မှလာ၍ မိမိထံလာသော ဗိုလ်ခြေတို့ကို ပိုင်းခြား၍ တဖန်အိမ်ပြန်စေခြင်းငှာ ယုဒပြည်ကို အမျက်ထွက်၍ ပြင်းစွာအမျက်ထွက်၍ အိမ်သို့ပြန်ကြ၏။</w:t>
      </w:r>
    </w:p>
    <w:p/>
    <w:p>
      <w:r xmlns:w="http://schemas.openxmlformats.org/wordprocessingml/2006/main">
        <w:t xml:space="preserve">အာမဇိသည် ဧဖရိမ်တပ်ကို ခွဲထားသော်လည်း၊ သူတို့သည် အလွန်အမျက်ထွက်ပြီး အိမ်သို့ပြန်ခဲ့ကြသည်။</w:t>
      </w:r>
    </w:p>
    <w:p/>
    <w:p>
      <w:r xmlns:w="http://schemas.openxmlformats.org/wordprocessingml/2006/main">
        <w:t xml:space="preserve">1. ဒေါသ၏စွမ်းအား- ခက်ခဲသောအခြေအနေများတွင် စိတ်ခံစားချက်များကို စီမံခန့်ခွဲနည်း</w:t>
      </w:r>
    </w:p>
    <w:p/>
    <w:p>
      <w:r xmlns:w="http://schemas.openxmlformats.org/wordprocessingml/2006/main">
        <w:t xml:space="preserve">2. ခွင့်လွှတ်ရန် သင်ယူခြင်း- နာကြည်းမှုနှင့် ဒေါသကို စွန့်လွှတ်ပါ။</w:t>
      </w:r>
    </w:p>
    <w:p/>
    <w:p>
      <w:r xmlns:w="http://schemas.openxmlformats.org/wordprocessingml/2006/main">
        <w:t xml:space="preserve">1. Ephesians 4:31-32 "ခရစ်တော်၌ ဘုရားသခင်သည် သင်တို့ကို ခွင့်လွှတ်တော်မူသည်နှင့်အညီ၊ ခါးသီးသောစိတ်၊ ဒေါသ၊ ဒေါသ၊ အော်ဟစ်ဆဲဆိုခြင်း၊ ဆဲရေးခြင်းတို့ကို ပယ်ရှားပါစေ။ “</w:t>
      </w:r>
    </w:p>
    <w:p/>
    <w:p>
      <w:r xmlns:w="http://schemas.openxmlformats.org/wordprocessingml/2006/main">
        <w:t xml:space="preserve">၂ ကောလောသဲ ၃း၁၂-၁၄ “ဘုရားသခင်ရွေးကောက်တော်မူသောသူတို့၊ သန့်ရှင်း၍ ချစ်အပ်သောစိတ်၊ ကရုဏာစိတ်၊ ကရုဏာစိတ်၊ နှိမ့်ချမှု၊ နှိမ့်ချမှု၊ နှိမ့်ချမှု၊ စိတ်ရှည်မှု၊ သည်းခံခြင်း၊ အချင်းချင်းသည်းခံ၍ အချင်းချင်း မကျေမနပ်ဖြစ်လျှင် အသီးသီး ခွင့်လွှတ်ခြင်း၊ ထာ ဝ ရ ဘု ရား သည် သင့် ကို ခွင့် လွှတ် တော် မူ သည် နှင့် အမျှ သင် တို့ သည် လည်း ခွင့် လွှတ် ခြင်း ကို ခံ ရ ကြ ၏။</w:t>
      </w:r>
    </w:p>
    <w:p/>
    <w:p>
      <w:r xmlns:w="http://schemas.openxmlformats.org/wordprocessingml/2006/main">
        <w:t xml:space="preserve">2 Chronicles 25:11 အာမဇိသည် ကိုယ်ကို ခိုင်ခံ့စေပြီး၊ မိမိလူတို့ကို ဆောင်သွား၍၊ ဆားချိုင့်သို့သွား၍ စိရအမျိုးသား တသောင်းကို လုပ်ကြံလေ၏။</w:t>
      </w:r>
    </w:p>
    <w:p/>
    <w:p>
      <w:r xmlns:w="http://schemas.openxmlformats.org/wordprocessingml/2006/main">
        <w:t xml:space="preserve">အာမဇိသည် သူ၏လူများကို ဆားချိုင့်သို့ပို့ဆောင်ပြီး စိရ၏သား ၁၀,၀၀၀ ကို လုပ်ကြံသတ်ဖြတ်ခဲ့သည်။</w:t>
      </w:r>
    </w:p>
    <w:p/>
    <w:p>
      <w:r xmlns:w="http://schemas.openxmlformats.org/wordprocessingml/2006/main">
        <w:t xml:space="preserve">1. ယုံကြည်ခြင်း၏ခွန်အား- အောင်ပွဲအတွက် ဘုရားသခင်ကို ယုံကြည်ကိုးစားရန် သင်ယူခြင်း။</w:t>
      </w:r>
    </w:p>
    <w:p/>
    <w:p>
      <w:r xmlns:w="http://schemas.openxmlformats.org/wordprocessingml/2006/main">
        <w:t xml:space="preserve">၂။ မာန၏အန္တရာယ်များ- ဘုရားသခင်၏လမ်းညွှန်မှုကို ငြင်းပယ်ခြင်း၏အကျိုးဆက်များ</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Chronicles 32:7 "အားယူ၍ ရဲရင့်ခြင်းရှိကြလော့။ အာရှုရိရှင်ဘုရင်နှင့် သူနှင့်အတူ ကြီးမားသောဗိုလ်ခြေကြောင့် မကြောက်ကြနှင့်၊ စိတ်ဓာတ်မကျကြနှင့်။</w:t>
      </w:r>
    </w:p>
    <w:p/>
    <w:p>
      <w:r xmlns:w="http://schemas.openxmlformats.org/wordprocessingml/2006/main">
        <w:t xml:space="preserve">2 Chronicles 25:12 အသက်ရှင်ကျန်ရစ်သော အခြားတသောင်းသော ယုဒအမျိုးသားတို့သည် သိမ်းသွားခြင်းကို ခံရ၍၊ ကျောက်ထိပ်သို့ ဆောင်သွား၍၊ အပိုင်းပိုင်းကျိုးသွားသော ကျောက်ထိပ်မှ ချလိုက်ကြ၏။</w:t>
      </w:r>
    </w:p>
    <w:p/>
    <w:p>
      <w:r xmlns:w="http://schemas.openxmlformats.org/wordprocessingml/2006/main">
        <w:t xml:space="preserve">ယုဒအမျိုးသားတို့သည် ဣသရေလအမျိုး၏ ရန်သူတို့ကို လုပ်ကြံ၍ တသောင်းကို သိမ်းယူ၍ ကျောက်ထိပ်ပေါ်သို့ ပစ်ချ၍ သတ်ပစ်ကြ၏။</w:t>
      </w:r>
    </w:p>
    <w:p/>
    <w:p>
      <w:r xmlns:w="http://schemas.openxmlformats.org/wordprocessingml/2006/main">
        <w:t xml:space="preserve">1. ယုံကြည်ခြင်း၏ပြင်းထန်သောစွမ်းအား- ဘုရားသခင့်လူမျိုးတော်၏ခွန်အား</w:t>
      </w:r>
    </w:p>
    <w:p/>
    <w:p>
      <w:r xmlns:w="http://schemas.openxmlformats.org/wordprocessingml/2006/main">
        <w:t xml:space="preserve">၂။ ဘုရားသခင်ကို ယုံကြည်ခြင်းအားဖြင့် ဒုက္ခကို ကျော်လွှားပါ။</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၂။ ဆာလံ ၄၆:၁-၂ - ဘုရားသခင်သည် ကျွန်ုပ်တို့၏ခိုလှုံရာ၊ ထိုကြောင့် မြေကြီးသည် လမ်းလွှဲသော်လည်း၊ တောင်များကို ပင်လယ်အလယ်၌ ရွှေ့သော်လည်း ငါတို့သည် မကြောက်ကြ။</w:t>
      </w:r>
    </w:p>
    <w:p/>
    <w:p>
      <w:r xmlns:w="http://schemas.openxmlformats.org/wordprocessingml/2006/main">
        <w:t xml:space="preserve">2 Chronicles 25:13 သို့ရာတွင်၊ အာမဇိစေလွှတ်သော စစ်သူရဲတို့သည် ရှမာရိမြို့မှစ၍ ဗေသရုန်မြို့တိုင်အောင် ယုဒမြို့တို့၌ လုပ်ကြံ၍ လူသုံးထောင်ကို လုပ်ကြံ၍ လုယူခြင်းသို့ ရောက်လေ၏။ .</w:t>
      </w:r>
    </w:p>
    <w:p/>
    <w:p>
      <w:r xmlns:w="http://schemas.openxmlformats.org/wordprocessingml/2006/main">
        <w:t xml:space="preserve">အာမဇိသည် သူ၏စစ်သူရဲအချို့ကို ပြန်လွှတ်လိုက်သော်လည်း၊ ယုဒပြည်ရှိမြို့များကို တိုက်ခိုက်ပြီး လူသုံးထောင်ကိုသတ်ကာ ဥစ္စာများစွာကို သိမ်းပိုက်လိုက်ကြသည်။</w:t>
      </w:r>
    </w:p>
    <w:p/>
    <w:p>
      <w:r xmlns:w="http://schemas.openxmlformats.org/wordprocessingml/2006/main">
        <w:t xml:space="preserve">၁။ ဘုရားသခင့်အမိန့်တော်များကို မနာခံခြင်း၏အန္တရာယ်- ၂ ရာဇဝင်ချုပ် ၂၅:၁၃ ကိုလေ့လာပါ။</w:t>
      </w:r>
    </w:p>
    <w:p/>
    <w:p>
      <w:r xmlns:w="http://schemas.openxmlformats.org/wordprocessingml/2006/main">
        <w:t xml:space="preserve">၂။ ဘုရားသခင့်အကြံအစည်များကို ငြင်းပယ်ခြင်း၏အကျိုးဆက်များ- ၂ ရာဇဝင်ချုပ် ၂၅:၁၃ ကိုဆန်းစစ်ခြင်း</w:t>
      </w:r>
    </w:p>
    <w:p/>
    <w:p>
      <w:r xmlns:w="http://schemas.openxmlformats.org/wordprocessingml/2006/main">
        <w:t xml:space="preserve">1. မဿဲ 22:37-39 - သင်၏ဘုရားသခင် ထာဝရဘုရားကို စိတ်နှလုံးအကြွင်းမဲ့၊ စိတ်နှလုံးအကြွင်းမဲ့ ချစ်လော့။</w:t>
      </w:r>
    </w:p>
    <w:p/>
    <w:p>
      <w:r xmlns:w="http://schemas.openxmlformats.org/wordprocessingml/2006/main">
        <w:t xml:space="preserve">2. တရားဟောရာ ၂၈:၁၅-၂၀ - သင်သည် သင်၏ဘုရားသခင် ထာဝရဘုရားကို နာခံပြီး ယနေ့ငါပေးသော ပညတ်တော်များကို ဂရုတစိုက် လိုက်နာပါက၊ သင်၏ဘုရားသခင် ထာဝရဘုရားသည် သင့်အား မြေကြီးပေါ်ရှိ လူမျိုးတကာတို့ထက် မြင့်မြတ်စေတော်မူမည်။</w:t>
      </w:r>
    </w:p>
    <w:p/>
    <w:p>
      <w:r xmlns:w="http://schemas.openxmlformats.org/wordprocessingml/2006/main">
        <w:t xml:space="preserve">2 Chronicles 25:14 ဧဒုံလူတို့ကို သတ်ခြင်းမှ အာမဇိသည် ကြွလာ၍၊ နံ့သာပေါင်းကို မီးရှို့၍၊</w:t>
      </w:r>
    </w:p>
    <w:p/>
    <w:p>
      <w:r xmlns:w="http://schemas.openxmlformats.org/wordprocessingml/2006/main">
        <w:t xml:space="preserve">အာမဇိ၏ရုပ်တုကိုးကွယ်ခြင်း- မှောက်မှားသောဘုရားများကို ကိုးကွယ်ခြင်းမပြုရန် သတိပေးချက်။</w:t>
      </w:r>
    </w:p>
    <w:p/>
    <w:p>
      <w:r xmlns:w="http://schemas.openxmlformats.org/wordprocessingml/2006/main">
        <w:t xml:space="preserve">၁။ မိစ္ဆာဘုရားများကို ကိုးကွယ်ခြင်း၏အန္တရာယ်၊ ၂ ရာဇဝင်ချုပ် ၂၅:၁၄</w:t>
      </w:r>
    </w:p>
    <w:p/>
    <w:p>
      <w:r xmlns:w="http://schemas.openxmlformats.org/wordprocessingml/2006/main">
        <w:t xml:space="preserve">၂။ စစ်မှန်သောတစ်ဆူတည်းသောဘုရားသခင်ကို ကိုးကွယ်ခြင်း၏အရေးကြီးမှု၊ ၂ ရာဇဝင်ချုပ် ၂၅:၁၄</w:t>
      </w:r>
    </w:p>
    <w:p/>
    <w:p>
      <w:r xmlns:w="http://schemas.openxmlformats.org/wordprocessingml/2006/main">
        <w:t xml:space="preserve">1. ထွက်မြောက်ရာကျမ်း 20:3-5 "ငါ့ရှေ့၌ အခြားသောဘုရားမရှိရ။"</w:t>
      </w:r>
    </w:p>
    <w:p/>
    <w:p>
      <w:r xmlns:w="http://schemas.openxmlformats.org/wordprocessingml/2006/main">
        <w:t xml:space="preserve">2 တရားဟောရာ 4:15-19 "သင်တို့သည် မီးထဲက ဟောရပ်အရပ်၌ ထာဝရဘုရား မိန့်တော်မူသောနေ့၌ သင်တို့သည် အဘယ်သို့သောသဘောကိုမျှ မတွေ့သောကြောင့်၊ သင်တို့သည် ကိုယ်ကိုကိုယ်သတိပြုကြလော့။"</w:t>
      </w:r>
    </w:p>
    <w:p/>
    <w:p>
      <w:r xmlns:w="http://schemas.openxmlformats.org/wordprocessingml/2006/main">
        <w:t xml:space="preserve">2 Chronicles 25:15 သို့ဖြစ်၍၊ ထာဝရဘုရားသည် အာမဇိတဘက်၌ အမျက်ထွက်၍၊ မိမိလူတို့ကို မကယ်မနှုတ်နိုင်သော လူတို့၏ဘုရားတို့ကို အဘယ်ကြောင့်ရှာသနည်းဟု မေးတော်မူလျှင်၊ လက်?</w:t>
      </w:r>
    </w:p>
    <w:p/>
    <w:p>
      <w:r xmlns:w="http://schemas.openxmlformats.org/wordprocessingml/2006/main">
        <w:t xml:space="preserve">အာမဇိသည် ဘုရားသခင်ကို စစ်ကြောစီရင်ပြီး သခင်ဘုရားကို ကိုးစားမည့်အစား လူများ၏ဘုရားများကို ရှာဖွေရန် ပရောဖက်တစ်ဦးကို စေလွှတ်ခဲ့သည်။</w:t>
      </w:r>
    </w:p>
    <w:p/>
    <w:p>
      <w:r xmlns:w="http://schemas.openxmlformats.org/wordprocessingml/2006/main">
        <w:t xml:space="preserve">1. သခင်ကို ယုံကြည်ခြင်း- ဘုရားသခင်ကို ကျွန်ုပ်တို့ ဘာကြောင့် ယုံကြည်သင့်သလဲ။</w:t>
      </w:r>
    </w:p>
    <w:p/>
    <w:p>
      <w:r xmlns:w="http://schemas.openxmlformats.org/wordprocessingml/2006/main">
        <w:t xml:space="preserve">2. ရုပ်ပုံကိုးကွယ်ခြင်း၏အန္တရာယ်များ- အတုအယောင်ဘုရားများကို အဘယ်ကြောင့်ငြင်းပယ်သင့်သနည်း။</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Chronicles 25:16 သူနှင့်စကားပြောစဉ်တွင်၊ ရှင်ဘုရင်က၊ သင်သည် ရှင်ဘုရင်၏အကြံအစည်တော်အတိုင်း ဖြစ်သလောဟု မေးတော်မူလျှင်၊ အောင့်; အဘယ်ကြောင့် လုပ်ကြံရမည်နည်း။ ထိုအခါ ပရောဖက်က၊ သင်သည် ဤသို့ပြု၍ ငါ့အကြံကို မနာခံသောကြောင့်၊ ဘုရားသခင်သည် သင့်ကို ဖျက်ဆီးမည်ဟု အကြံရှိတော်မူကြောင်းကို ငါသိ၏။</w:t>
      </w:r>
    </w:p>
    <w:p/>
    <w:p>
      <w:r xmlns:w="http://schemas.openxmlformats.org/wordprocessingml/2006/main">
        <w:t xml:space="preserve">ဘုရင်က ဘုရင်ရဲ့ အကြံဉာဏ်ကို ပေးသလားလို့ ပရောဖက်ကို မေးတော့ ပရောဖက်က သူ့အကြံဉာဏ်ကို နားမထောင်တဲ့အတွက် ဘုရင်ကို ဖျက်ဆီးဖို့ ဘုရားသခင် ဆုံးဖြတ်ထားတယ်ဆိုတာ သိတယ်လို့ ပြန်ဖြေတယ်။</w:t>
      </w:r>
    </w:p>
    <w:p/>
    <w:p>
      <w:r xmlns:w="http://schemas.openxmlformats.org/wordprocessingml/2006/main">
        <w:t xml:space="preserve">1. ကျွန်ုပ်တို့၏ကိုယ်ပိုင်ဆုံးဖြတ်ချက်ကို အားကိုးရမည့်အစား ဘုရားသခင်ထံမှ အကြံဉာဏ်ရယူခြင်း၏ အရေးကြီးမှု။</w:t>
      </w:r>
    </w:p>
    <w:p/>
    <w:p>
      <w:r xmlns:w="http://schemas.openxmlformats.org/wordprocessingml/2006/main">
        <w:t xml:space="preserve">2. ပညာရှိဆုံးမစကားကို လျစ်လျူရှုခြင်း၏ အကျိုးဆက်များ။</w:t>
      </w:r>
    </w:p>
    <w:p/>
    <w:p>
      <w:r xmlns:w="http://schemas.openxmlformats.org/wordprocessingml/2006/main">
        <w:t xml:space="preserve">1. သုတ္တံကျမ်း 11:14– “လမ်းညွှန်မှုမရှိလျှင် လူတို့သည် လဲတတ်၏။</w:t>
      </w:r>
    </w:p>
    <w:p/>
    <w:p>
      <w:r xmlns:w="http://schemas.openxmlformats.org/wordprocessingml/2006/main">
        <w:t xml:space="preserve">2. သုတ္တံကျမ်း 15:22– “အကြံအစည်မရှိလျှင် မအောင်မြင်သော်လည်း အကြံပေးများစွာဖြင့် အောင်မြင်ကြသည်။</w:t>
      </w:r>
    </w:p>
    <w:p/>
    <w:p>
      <w:r xmlns:w="http://schemas.openxmlformats.org/wordprocessingml/2006/main">
        <w:t xml:space="preserve">2 Chronicles 25:17 ထိုအခါ ယုဒရှင်ဘုရင် အာမဇိသည် အကြံကိုယူ၍၊ ဣသရေလရှင်ဘုရင် ယေဟု၏သား ယောခတ်၏သား ယောခတ်ထံသို့ စေလွှတ်၍၊</w:t>
      </w:r>
    </w:p>
    <w:p/>
    <w:p>
      <w:r xmlns:w="http://schemas.openxmlformats.org/wordprocessingml/2006/main">
        <w:t xml:space="preserve">ယုဒရှင်ဘုရင် အာမဇိသည် ဣသရေလရှင်ဘုရင် ယောရှနှင့်အတူ ပရိသတ်ကို ရှာသည်။</w:t>
      </w:r>
    </w:p>
    <w:p/>
    <w:p>
      <w:r xmlns:w="http://schemas.openxmlformats.org/wordprocessingml/2006/main">
        <w:t xml:space="preserve">1. အကြံဉာဏ်ရှာဖွေခြင်း၏တန်ဖိုး</w:t>
      </w:r>
    </w:p>
    <w:p/>
    <w:p>
      <w:r xmlns:w="http://schemas.openxmlformats.org/wordprocessingml/2006/main">
        <w:t xml:space="preserve">2. မျက်နှာချင်းဆိုင် အပြန်အလှန်တုံ့ပြန်မှုများ၏ စွမ်းအား</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James 1:5-6 - သင်တို့တွင် တစုံတယောက်သောသူသည် ပညာမရှိလျှင် လူအပေါင်းတို့အား စေတနာစိတ်နှင့် ပေးသနားတော်မူသော ဘုရားသခင်ကို တောင်းစေ။ ပေးရမည်။ ယုံကြည်ခြင်း၌ တောင်းစေ။ အကြောင်းမူကား၊ တုန်လှုပ်သောသူသည် လေနှင့်တိုက်သော ပင်လယ်လှိုင်းလုံးနှင့်တူ၏။</w:t>
      </w:r>
    </w:p>
    <w:p/>
    <w:p>
      <w:r xmlns:w="http://schemas.openxmlformats.org/wordprocessingml/2006/main">
        <w:t xml:space="preserve">2 Chronicles 25:18 တဖန် ဣသရေလရှင်ဘုရင်ယောရှသည် ယုဒရှင်ဘုရင် အာမဇိထံသို့ စေလွှတ်၍၊ လေဗနုန်မြို့၌ရှိသော ဆူးပင်ကို လေဗနုန်မြို့၌ရှိသော အာရဇ်ပင်ရှိရာသို့ စေလွှတ်၍၊ သင်၏သမီးကို ငါ့သားအား ပေးစားလော့ဟု ဆိုသဖြင့်၊ လေဗနုန်ပြည်၌ရှိသော သားရဲသည် ဆူးပင်ကို နင်းမိ၍၊</w:t>
      </w:r>
    </w:p>
    <w:p/>
    <w:p>
      <w:r xmlns:w="http://schemas.openxmlformats.org/wordprocessingml/2006/main">
        <w:t xml:space="preserve">ဣသရေလရှင်ဘုရင် ယောရှသည် ယုဒရှင်ဘုရင် အာမဇိထံ စာပို့၍ သားတော်နှင့် အာမဇိသမီးတို့ ထိမ်းမြားလက်ထပ်ရန် တောင်းလေ၏။</w:t>
      </w:r>
    </w:p>
    <w:p/>
    <w:p>
      <w:r xmlns:w="http://schemas.openxmlformats.org/wordprocessingml/2006/main">
        <w:t xml:space="preserve">1. ပေါင်းစည်းခြင်း၏စွမ်းအား- အာမဇိထံ ယောရှတောင်းဆိုချက်သည် စည်းလုံးမှုကို မည်သို့ရှာဖွေနိုင်မည်နည်း။</w:t>
      </w:r>
    </w:p>
    <w:p/>
    <w:p>
      <w:r xmlns:w="http://schemas.openxmlformats.org/wordprocessingml/2006/main">
        <w:t xml:space="preserve">2. ဘုရားသခင်၏သစ္စာစောင့်သိခြင်း- 2 Chronicles 25:18 တွင် Joash ၏တောင်းဆိုချက်သည် ဘုရားသခင်၏သစ္စာစောင့်သိမှုကို ထင်ရှားစေသည်။</w:t>
      </w:r>
    </w:p>
    <w:p/>
    <w:p>
      <w:r xmlns:w="http://schemas.openxmlformats.org/wordprocessingml/2006/main">
        <w:t xml:space="preserve">1. ဆာလံ 27:14 - "ထာဝရဘုရားကိုငံ့လင့်လော့။ ရဲရင့်ခြင်းရှိလော့၊၊ သူသည် သင်၏စိတ်နှလုံးကို ခိုင်ခံ့စေလိမ့်မည်။ ငါဆိုသည်ကား၊</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2 Chronicles 25:19 သင်သည် ဧဒုံလူတို့ကို လုပ်ကြံပြီ။ ဝါကြွားခြင်းငှါ သင့်နှလုံးကို ချီမြှောက်၍၊ ယခု အိမ်၌နေလော့။ သင်နှင့် ယုဒသည် သင်နှင့်အတူ လဲကျခြင်းငှာ သင့်အား အဘယ်ကြောင့် နှောင့်ယှက်ရမည်နည်း။</w:t>
      </w:r>
    </w:p>
    <w:p/>
    <w:p>
      <w:r xmlns:w="http://schemas.openxmlformats.org/wordprocessingml/2006/main">
        <w:t xml:space="preserve">ဧဒုံပြည်နှင့် ယုဒပြည်ကို ဖျက်ဆီးခြင်းသို့ ရောက်စေနိုင်သောကြောင့်၊ အာမဇိကို အလွန်ယုံကြည်စွာ မစွက်ဖက်ရန် ထာဝရဘုရားသတိပေးတော်မူ၏။</w:t>
      </w:r>
    </w:p>
    <w:p/>
    <w:p>
      <w:r xmlns:w="http://schemas.openxmlformats.org/wordprocessingml/2006/main">
        <w:t xml:space="preserve">1. မာနသည် ကျဆုံးခြင်းမရောက်မီ ပေါ်လာတတ်၏။</w:t>
      </w:r>
    </w:p>
    <w:p/>
    <w:p>
      <w:r xmlns:w="http://schemas.openxmlformats.org/wordprocessingml/2006/main">
        <w:t xml:space="preserve">2. သခင့်အလိုတော်ကို ရွေးချယ်ခြင်း- ဘုရားသခင်၏ အစီအစဉ်ကို လက်အောက်ခံခြင်း။</w:t>
      </w:r>
    </w:p>
    <w:p/>
    <w:p>
      <w:r xmlns:w="http://schemas.openxmlformats.org/wordprocessingml/2006/main">
        <w:t xml:space="preserve">1. Proverbs 16:18 - မာနသည် ပျက်စီးခြင်းသို့မရောက်မီ မာနကြီးတတ်၏။</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Chronicles 25:20 အာမဇိမူကား၊ ဧဒုံဘုရားတို့ကို ရှာသောကြောင့်၊ ရန်သူလက်သို့ အပ်ခြင်းငှါ၊ ဘုရားသခင်သည် လာ၍၊</w:t>
      </w:r>
    </w:p>
    <w:p/>
    <w:p>
      <w:r xmlns:w="http://schemas.openxmlformats.org/wordprocessingml/2006/main">
        <w:t xml:space="preserve">အာမဇိသည် ဘုရားသခင်၏ အကြံဉာဏ်ကို နားမထောင်သောကြောင့် သူ၏လူများကို ရန်သူတို့လက်သို့ အပ်နှင်းခဲ့သည်။</w:t>
      </w:r>
    </w:p>
    <w:p/>
    <w:p>
      <w:r xmlns:w="http://schemas.openxmlformats.org/wordprocessingml/2006/main">
        <w:t xml:space="preserve">၁။ ဘုရားသခင်၏အလိုတော်ကို လျစ်လျူရှုခြင်း၏ အကျိုးဆက်များ။</w:t>
      </w:r>
    </w:p>
    <w:p/>
    <w:p>
      <w:r xmlns:w="http://schemas.openxmlformats.org/wordprocessingml/2006/main">
        <w:t xml:space="preserve">၂။ ဘုရားသခင်ကို နာခံခြင်း၏ အရေးပါမှု။</w:t>
      </w:r>
    </w:p>
    <w:p/>
    <w:p>
      <w:r xmlns:w="http://schemas.openxmlformats.org/wordprocessingml/2006/main">
        <w:t xml:space="preserve">1. Deuteronomy 28:15 - ယနေ့ ငါမှာထားသမျှသော ပညတ်တော်တို့ကို စောင့်ရှောက်ခြင်းငှာ၊ သင်၏ဘုရားသခင် ထာဝရဘုရား၏ စကားတော်ကို နားမထောင်ဘဲနေလျှင်၊ ဤကျိန်ခြင်းအပေါင်းသည် သင့်အပေါ်သို့ ရောက်၍ သင့်အား မှီမည်အကြောင်း၊</w:t>
      </w:r>
    </w:p>
    <w:p/>
    <w:p>
      <w:r xmlns:w="http://schemas.openxmlformats.org/wordprocessingml/2006/main">
        <w:t xml:space="preserve">2 Jeremiah 7:23 ငါမှာထားသည်ကား၊ ငါ့စကားသံကို နားထောင်ကြလော့။ ငါသည် သင်တို့၏ဘုရားသခင်ဖြစ်မည်။ သင်တို့သည် ငါ၏လူဖြစ်ကြလိမ့်မည်။ ငါမှာထားသမျှအတိုင်း ကျင့်ကြလော့။ ချမ်းသာပါစေ။</w:t>
      </w:r>
    </w:p>
    <w:p/>
    <w:p>
      <w:r xmlns:w="http://schemas.openxmlformats.org/wordprocessingml/2006/main">
        <w:t xml:space="preserve">2 Chronicles 25:21 ဣသရေလရှင်ဘုရင်ယောရှသည် တက်၍၊ ယုဒရှင်ဘုရင် အာမဇိနှင့် ယုဒပြည် ဗက်ရှေမက်မြို့၌ အချင်းချင်း တယောက်ကိုတယောက် မြင်ကြ၏။</w:t>
      </w:r>
    </w:p>
    <w:p/>
    <w:p>
      <w:r xmlns:w="http://schemas.openxmlformats.org/wordprocessingml/2006/main">
        <w:t xml:space="preserve">ဣသရေလရှင်ဘုရင်ယောရှနှင့် ယုဒရှင်ဘုရင် အာမဇိတို့သည် ယုဒပြည် ဗက်ရှေမက်မြို့၌ တွေ့ဆုံကြ၏။</w:t>
      </w:r>
    </w:p>
    <w:p/>
    <w:p>
      <w:r xmlns:w="http://schemas.openxmlformats.org/wordprocessingml/2006/main">
        <w:t xml:space="preserve">၁။ နိုင်ငံအသီးသီးမှ ခေါင်းဆောင်များကြား ဆက်ဆံရေး၏ အရေးပါမှု။</w:t>
      </w:r>
    </w:p>
    <w:p/>
    <w:p>
      <w:r xmlns:w="http://schemas.openxmlformats.org/wordprocessingml/2006/main">
        <w:t xml:space="preserve">2. ဆက်ဆံရေးတွင် နှိမ့်ချမှု၏ အရေးပါမှု။</w:t>
      </w:r>
    </w:p>
    <w:p/>
    <w:p>
      <w:r xmlns:w="http://schemas.openxmlformats.org/wordprocessingml/2006/main">
        <w:t xml:space="preserve">၁။ ဧဖက် ၄:၂-၃၊ “စိတ်နှိမ့်ချခြင်း၊ နူးညံ့သိမ်မွေ့ခြင်း၊ သည်းခံခြင်း၊ ချစ်ခြင်းမေတ္တာ၌ အချင်းချင်းသည်းခံခြင်း၊ ငြိမ်သက်ခြင်းအနှောင်အဖွဲ့၌ ဝိညာဉ်တော်၏စည်းလုံးခြင်းကို ထိန်းသိမ်းလိုသောစိတ်ထက်သန်ခြင်း။</w:t>
      </w:r>
    </w:p>
    <w:p/>
    <w:p>
      <w:r xmlns:w="http://schemas.openxmlformats.org/wordprocessingml/2006/main">
        <w:t xml:space="preserve">၂။ သုတ္တံ ၁၈:၂၄၊ “အပေါင်းအဖော်များစွာရှိသောသူသည် ပျက်စီးခြင်းသို့ ရောက်တတ်၏။ ညီအစ်ကိုထက် သာ၍ ရင်းနှီးသောမိတ်ဆွေမူကား၊</w:t>
      </w:r>
    </w:p>
    <w:p/>
    <w:p>
      <w:r xmlns:w="http://schemas.openxmlformats.org/wordprocessingml/2006/main">
        <w:t xml:space="preserve">2 Chronicles 25:22 ယုဒပြည်သည် ဣသရေလအမျိုးရှေ့မှာ ယုတ်မာသောအမှုကို ခံရ၍၊ လူတိုင်း မိမိတဲသို့ ပြေးကြ၏။</w:t>
      </w:r>
    </w:p>
    <w:p/>
    <w:p>
      <w:r xmlns:w="http://schemas.openxmlformats.org/wordprocessingml/2006/main">
        <w:t xml:space="preserve">ယုဒပြည်ကို စစ်တိုက်ရာမှာ အစ္စရေးတွေက အနိုင်ယူပြီး တဲတွေဆီ ပြန်ပြေးကြတယ်။</w:t>
      </w:r>
    </w:p>
    <w:p/>
    <w:p>
      <w:r xmlns:w="http://schemas.openxmlformats.org/wordprocessingml/2006/main">
        <w:t xml:space="preserve">1. အောင်နိုင်ခြင်းနှင့် ရှုံးနိမ့်ခြင်းတွင် ဘုရားသခင်၏သစ္စာစောင့်သိခြင်း—၂ ရာဇဝင်ချုပ် ၂၀:၂၀-၂၃၊</w:t>
      </w:r>
    </w:p>
    <w:p/>
    <w:p>
      <w:r xmlns:w="http://schemas.openxmlformats.org/wordprocessingml/2006/main">
        <w:t xml:space="preserve">၂။ စည်းလုံးခြင်း၏တန်ခိုး။—ဆာလံ ၁၃၃:၁</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Matthew 19:26 ယေရှုမူကား၊ ထိုသူတို့ကိုကြည့်ရှု၍၊ ဤအရာသည် လူနှင့်မဖြစ်နိုင်သော်လည်း ဘုရားသခင်အားဖြင့် ခပ်သိမ်းသောအမှုဖြစ်နိုင်သည်ဟု မိန့်တော်မူ၏။</w:t>
      </w:r>
    </w:p>
    <w:p/>
    <w:p>
      <w:r xmlns:w="http://schemas.openxmlformats.org/wordprocessingml/2006/main">
        <w:t xml:space="preserve">2 Chronicles 25:23 ဣသရေလရှင်ဘုရင်ယောရှသည် ယုဒရှင်ဘုရင် ယောခတ်၏သား အာမဇိကို ဗက်ရှေမက်မြို့၊ ဗက်ရှေမက်မြို့သို့ ခေါ်ဆောင်၍၊ ယေရုရှလင်မြို့သို့ ဆောင်သွား၍၊ ဧဖရိမ်တံခါးမှ ယေရုရှလင်မြို့ရိုးကို ဖြိုဖျက်၍၊ ထောင့်တံခါး၊ အတောင်လေးရာ၊</w:t>
      </w:r>
    </w:p>
    <w:p/>
    <w:p>
      <w:r xmlns:w="http://schemas.openxmlformats.org/wordprocessingml/2006/main">
        <w:t xml:space="preserve">ဣသရေလရှင်ဘုရင်ယောရှသည် ယုဒရှင်ဘုရင် အာမဇိကို သိမ်းယူ၍၊ ယေရုရှလင်မြို့ရိုးတပိုင်းကို ဖျက်ဆီးလေ၏။</w:t>
      </w:r>
    </w:p>
    <w:p/>
    <w:p>
      <w:r xmlns:w="http://schemas.openxmlformats.org/wordprocessingml/2006/main">
        <w:t xml:space="preserve">1. အခွင့်အာဏာ- ဘုရားသခင်ပေးသော အခွင့်အာဏာကို နားလည်ခြင်း။</w:t>
      </w:r>
    </w:p>
    <w:p/>
    <w:p>
      <w:r xmlns:w="http://schemas.openxmlformats.org/wordprocessingml/2006/main">
        <w:t xml:space="preserve">2. ဘုရားတရားစီရင်ခြင်း - တရားစီရင်ခြင်းအတွက် အခွင့်အာဏာကို ဘုရားသခင်အသုံးပြုပုံ</w:t>
      </w:r>
    </w:p>
    <w:p/>
    <w:p>
      <w:r xmlns:w="http://schemas.openxmlformats.org/wordprocessingml/2006/main">
        <w:t xml:space="preserve">1. ရောမ 13:1-2 - ဘုရားသခင်သည် ဖန်ဆင်းထားသောအရာမှတပါး အခွင့်အာဏာမရှိသောကြောင့်၊</w:t>
      </w:r>
    </w:p>
    <w:p/>
    <w:p>
      <w:r xmlns:w="http://schemas.openxmlformats.org/wordprocessingml/2006/main">
        <w:t xml:space="preserve">2. ဟေရှာယ 13:11 - လောကီသားတို့သည် ဆိုးယုတ်သောအပြစ်အတွက်၊ မတရားသောသူတို့၏ အပြစ်အတွက် ငါဒဏ်ခတ်မည်။</w:t>
      </w:r>
    </w:p>
    <w:p/>
    <w:p>
      <w:r xmlns:w="http://schemas.openxmlformats.org/wordprocessingml/2006/main">
        <w:t xml:space="preserve">2 Chronicles 25:24 ဘု​ရား​သ​ခင်​၏​အိမ်​တော်​၌​တွေ့​ရ​သော ရွှေ​ငွေ​နှင့်​အိုး​အိမ်​တော်​ရှိ​သ​မျှ​သော​အိုး​များ​ကို ဩ​ဗ​ဒေ​ဒုံ​နှင့်​နန်း​တော်​ဘဏ္ဍာ၊ ဓား​စာ​ခံ​များ​လည်း​ယူ​၍ ရှ​မာ​ရိ​မြို့​သို့​ပြန်​သွား​၏။</w:t>
      </w:r>
    </w:p>
    <w:p/>
    <w:p>
      <w:r xmlns:w="http://schemas.openxmlformats.org/wordprocessingml/2006/main">
        <w:t xml:space="preserve">ယုဒရှင်ဘုရင် အာမဇိသည် ဧဒုံလူတို့ကို လုပ်ကြံသောအခါ၊ ဘုရားသခင်၏ ဗိမာန်တော်မှ ရွှေ၊ ငွေ၊ အခြားသော တန်ဆာရှိသမျှကို လုယူလေ၏။ နန်းတော်မှ ဓားစာခံများနှင့် ဘဏ္ဍာများကို ယူ၍ ရှမာရိမြို့သို့ ပြန်သွားလေ၏။</w:t>
      </w:r>
    </w:p>
    <w:p/>
    <w:p>
      <w:r xmlns:w="http://schemas.openxmlformats.org/wordprocessingml/2006/main">
        <w:t xml:space="preserve">1. သစ္စာရှိ၍ နာခံမှုရှိနေသူတို့အတွက် ဘုရားသခင်၏ကောင်းချီးများ ရရှိနိုင်သည်။</w:t>
      </w:r>
    </w:p>
    <w:p/>
    <w:p>
      <w:r xmlns:w="http://schemas.openxmlformats.org/wordprocessingml/2006/main">
        <w:t xml:space="preserve">၂။ အာဏာရှိသူများနှင့် ပတ်သက်သည့်တိုင် ဘုရားသခင်၏ တရားမျှတမှုသည် လျင်မြန်ပြီး သေချာသည်။</w:t>
      </w:r>
    </w:p>
    <w:p/>
    <w:p>
      <w:r xmlns:w="http://schemas.openxmlformats.org/wordprocessingml/2006/main">
        <w:t xml:space="preserve">1. တရားဟောရာ ၂၈:၁-၂ - သင်၏ဘုရားသခင်ထာဝရဘုရားကို အပြည့်အဝနာခံပြီး ယနေ့ငါပေးထားသော ပညတ်တော်အားလုံးကို ဂရုတစိုက်လိုက်နာပါက၊ သင်၏ဘုရားသခင် ထာဝရဘုရားသည် သင့်အား မြေကြီးပေါ်ရှိ လူမျိုးတကာတို့ထက် ချီးမြှောက်တော်မူမည်။</w:t>
      </w:r>
    </w:p>
    <w:p/>
    <w:p>
      <w:r xmlns:w="http://schemas.openxmlformats.org/wordprocessingml/2006/main">
        <w:t xml:space="preserve">2.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2 Chronicles 25:25 ယုဒရှင်ဘုရင်ယောရှ၏သား အာမဇိသည် ဣသရေလရှင်ဘုရင်ယောခတ်၏သားယောရှသေသောနောက် တဆယ်ငါးနှစ်အသက်ရှင်၏။</w:t>
      </w:r>
    </w:p>
    <w:p/>
    <w:p>
      <w:r xmlns:w="http://schemas.openxmlformats.org/wordprocessingml/2006/main">
        <w:t xml:space="preserve">ယုဒရှင်ဘုရင်ယောရှ၏သား အာမဇိသည် ဣသရေလရှင်ဘုရင်ယောခတ်၏သား ယောရှသေဆုံးပြီးနောက် ၁၅ နှစ် အသက်ရှင်ခဲ့သည်။</w:t>
      </w:r>
    </w:p>
    <w:p/>
    <w:p>
      <w:r xmlns:w="http://schemas.openxmlformats.org/wordprocessingml/2006/main">
        <w:t xml:space="preserve">1. အမွေအနှစ်၏ စွမ်းအား- ကျွန်ုပ်တို့ ဘိုးဘေးများ၏ အိပ်မက်များကို မည်သို့ ဖြည့်ဆည်းပေးနိုင်မည်နည်း။</w:t>
      </w:r>
    </w:p>
    <w:p/>
    <w:p>
      <w:r xmlns:w="http://schemas.openxmlformats.org/wordprocessingml/2006/main">
        <w:t xml:space="preserve">2. အသက်ရှည်ခြင်း၏ အရေးပါမှု- ကမ္ဘာပေါ်တွင် တစ်ဦးတစ်ယောက်၏ ရည်ရွယ်ချက်ကို ဖြည့်ဆည်းပေးခြင်း</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Proverbs 16:9 - လူ၏စိတ်နှလုံးသည် မိမိသွားရာလမ်းကို ကြံစည်သော်လည်း၊</w:t>
      </w:r>
    </w:p>
    <w:p/>
    <w:p>
      <w:r xmlns:w="http://schemas.openxmlformats.org/wordprocessingml/2006/main">
        <w:t xml:space="preserve">2 Chronicles 25:26 အာမဇိပြုမူသော အမှုအရာကြွင်းလေသမျှတို့သည်၊ ယုဒနှင့်ဣသရေလ ရှင်ဘုရင်တို့၏ စာစောင်၌ ရေးထားလျက်ရှိသည်မဟုတ်လော။</w:t>
      </w:r>
    </w:p>
    <w:p/>
    <w:p>
      <w:r xmlns:w="http://schemas.openxmlformats.org/wordprocessingml/2006/main">
        <w:t xml:space="preserve">အာမဇိ၏လုပ်ရပ်များသည် အကောင်းနှင့်အဆိုး၊</w:t>
      </w:r>
    </w:p>
    <w:p/>
    <w:p>
      <w:r xmlns:w="http://schemas.openxmlformats.org/wordprocessingml/2006/main">
        <w:t xml:space="preserve">1. ဖြောင့်မတ်စွာအသက်ရှင်ရန် သတိရခြင်း- အာမဇိ၏ပုံသက်သေ</w:t>
      </w:r>
    </w:p>
    <w:p/>
    <w:p>
      <w:r xmlns:w="http://schemas.openxmlformats.org/wordprocessingml/2006/main">
        <w:t xml:space="preserve">2. အောက်မေ့ထိုက်သောဘဝကို မည်သို့နေထိုင်ရမည်နည်း။</w:t>
      </w:r>
    </w:p>
    <w:p/>
    <w:p>
      <w:r xmlns:w="http://schemas.openxmlformats.org/wordprocessingml/2006/main">
        <w:t xml:space="preserve">1. ဆာလံ ၃၇:၃-၄ - ထာဝရဘုရားကို ကိုးစား၍ ကောင်းသောအကျင့်ကို ကျင့်ကြလော့။ ထိုကြောင့် သင်သည် ပြည်၌နေ၍ ကျွေးမွေးခြင်းကို အမှန်ခံရမည်။ ထာ​ဝ​ရ​ဘု​ရား​၌​လည်း​သင်​တို့​သည် ဝမ်း​မြောက်​ကြ​လော့။ သင်​၏​စိတ်​ဆန္ဒ​ကို​ပေး​တော်​မူ​လိမ့်​မည်။</w:t>
      </w:r>
    </w:p>
    <w:p/>
    <w:p>
      <w:r xmlns:w="http://schemas.openxmlformats.org/wordprocessingml/2006/main">
        <w:t xml:space="preserve">2. ဒေသနာ 12:13-14 - ကိစ္စကြီးတစ်ခုလုံး၏ နိဂုံးချုပ်ကို ကျွန်ုပ်တို့ ကြားကြပါစို့-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2 Chronicles 25:27 အာမဇိသည် ထာဝရဘုရားနောက်တော်သို့ လိုက်သောနောက်၊ ယေရုရှလင်မြို့၌ သင်းဖွဲ့၍၊ သူသည် လာခိရှမြို့သို့ ပြေးသော်လည်း၊ လာခိရှမြို့သို့ စေလွှတ်၍ သတ်လေ၏။</w:t>
      </w:r>
    </w:p>
    <w:p/>
    <w:p>
      <w:r xmlns:w="http://schemas.openxmlformats.org/wordprocessingml/2006/main">
        <w:t xml:space="preserve">အာမဇိသည် ဘုရားသခင်နောက်သို့ လိုက်ခြင်းမှ လွှဲသွားသဖြင့် ယေရုရှလင်မြို့၌ သင်းဖွဲ့မှုတစ်ခု ပေါ်ပေါက်လာသည်။ လာခိရှမြို့သို့ ပြေးသော်လည်း၊</w:t>
      </w:r>
    </w:p>
    <w:p/>
    <w:p>
      <w:r xmlns:w="http://schemas.openxmlformats.org/wordprocessingml/2006/main">
        <w:t xml:space="preserve">1. မလှည့်ဖြားနှင့်။ ဘုရားသခင်သည် အားလုံးကို မြင်ပြီး အမြဲစောင့်ကြည့်နေပါသည်။</w:t>
      </w:r>
    </w:p>
    <w:p/>
    <w:p>
      <w:r xmlns:w="http://schemas.openxmlformats.org/wordprocessingml/2006/main">
        <w:t xml:space="preserve">၂။ ဘုရားသခင်၏အလိုတော်ကို ငြင်းပယ်ခြင်းသည် အကျိုးဆက်များဖြစ်သည်-- ကောင်းချီးမင်္ဂလာဆက်လက်တည်မြဲရန် သစ္စာတည်ကြည်ပါ။</w:t>
      </w:r>
    </w:p>
    <w:p/>
    <w:p>
      <w:r xmlns:w="http://schemas.openxmlformats.org/wordprocessingml/2006/main">
        <w:t xml:space="preserve">1. Proverbs 15:3 - ထာဝရဘုရားသည် ခပ်သိမ်းသော အရပ်တို့၌ မျက်စိတော်ရှိ၍ မကောင်းသောအမှုကို မြင်တော်မူ၏။</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2 Chronicles 25:28 မြင်းစီး၍ ယုဒမြို့၌ အဘတို့နှင့်အတူ သင်္ဂြိုဟ်ကြ၏။</w:t>
      </w:r>
    </w:p>
    <w:p/>
    <w:p>
      <w:r xmlns:w="http://schemas.openxmlformats.org/wordprocessingml/2006/main">
        <w:t xml:space="preserve">ယုဒရှင်ဘုရင် အာမဇိသည် စစ်ရှုံး၍ ယုဒပြည်သို့ မြင်းစီး၍ ဘိုးဘေးများနှင့်အတူ သင်္ဂြိုဟ်ခြင်းကို ခံရသည်။</w:t>
      </w:r>
    </w:p>
    <w:p/>
    <w:p>
      <w:r xmlns:w="http://schemas.openxmlformats.org/wordprocessingml/2006/main">
        <w:t xml:space="preserve">1. အမွေအနှစ်တစ်ခု၏ အရေးပါမှု- ကျွန်ုပ်တို့၏ရှေ့မှောက်တွင် ထားခဲ့သောသူများ၏ အမှတ်ရမှုကို မြတ်နိုးပါ။</w:t>
      </w:r>
    </w:p>
    <w:p/>
    <w:p>
      <w:r xmlns:w="http://schemas.openxmlformats.org/wordprocessingml/2006/main">
        <w:t xml:space="preserve">2. မာန၏အန္တရာယ်- ဘုရားသခင်ရှေ့တော်၌ နှိမ့်ချသောစိတ်ရှိခြင်း။</w:t>
      </w:r>
    </w:p>
    <w:p/>
    <w:p>
      <w:r xmlns:w="http://schemas.openxmlformats.org/wordprocessingml/2006/main">
        <w:t xml:space="preserve">1. ဒေသနာ 12:13-14 - ကိစ္စကြီးတစ်ခုလုံး၏ နိဂုံးချုပ်ကို ကြားနာကြပါစို့-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2. Proverbs 16:18 - မာနသည် ပျက်စီးခြင်းသို့မရောက်မီ မာနကြီးတတ်၏။</w:t>
      </w:r>
    </w:p>
    <w:p/>
    <w:p>
      <w:r xmlns:w="http://schemas.openxmlformats.org/wordprocessingml/2006/main">
        <w:t xml:space="preserve">၂ ရာဇဝင်ချုပ် အခန်းကြီး ၂၆ တွင် ဩဇိ (အာဇရိဟုလည်း ခေါ်သည်)၊ သူ၏စစ်ရေးအောင်မြင်မှုများ၊ မာနနှင့် ရောင့်တက်သောလုပ်ရပ်ကြောင့် ကျဆုံးခြင်းတို့ကို ဖော်ပြထားပါသည်။</w:t>
      </w:r>
    </w:p>
    <w:p/>
    <w:p>
      <w:r xmlns:w="http://schemas.openxmlformats.org/wordprocessingml/2006/main">
        <w:t xml:space="preserve">ပထမအပိုဒ်- ငယ်ငယ်ရွယ်ရွယ်နဲ့ ဩဇိနန်းတက်တာကို မီးမောင်းထိုးပြပြီး အခန်းကစတယ်။ ဇာခရိ၏ လမ်းညွှန်မှုအောက်တွင် သူသည် ဘုရားသခင်ကို ရှာဖွေပြီး အမျိုးမျိုးသော ကြိုးပမ်းမှုများတွင် အောင်မြင်လာသည် (၂ ရာဇဝင်ချုပ် ၂၆း၁-၅)။</w:t>
      </w:r>
    </w:p>
    <w:p/>
    <w:p>
      <w:r xmlns:w="http://schemas.openxmlformats.org/wordprocessingml/2006/main">
        <w:t xml:space="preserve">ဒုတိယအပိုဒ်- ဇာတ်ကြောင်းသည် Uzziah ၏ စစ်ရေးအောင်မြင်မှုများကို အလေးပေးသည်။ ခိုင်ခံ့သောစစ်တပ်ကိုတည်ဆောက်ကာ ဖိလိတ္တိလူတို့ကို အနိုင်ယူကာ မြို့များစွာကို သိမ်းပိုက်နိုင်ခဲ့သည်။ သူ၏ကျော်ကြားမှုသည် ကျယ်ပြောလှသည် (၂ ရာဇဝင်ချုပ် ၂၆း၆-၁၅)။</w:t>
      </w:r>
    </w:p>
    <w:p/>
    <w:p>
      <w:r xmlns:w="http://schemas.openxmlformats.org/wordprocessingml/2006/main">
        <w:t xml:space="preserve">၃ အပိုဒ်- ဩဇိ၏အောင်မြင်မှုသည် ဂုဏ်ယူမှုကို ဖြစ်ပေါ်စေပုံကို မှတ်တမ်းက မီးမောင်းထိုးပြသည်။ သူသည် မာနကြီးလာပြီး ယဇ်ပုရောဟိတ်တစ်ဦးတည်းအတွက် သီးသန့်ထားသော နံ့သာပေါင်းကို မီးရှို့ရန် ဘုရားကျောင်းထဲသို့ ဝင်ရန် ကြိုးစားသည်။ ယဇ်ပုရောဟိတ်အာဇရိသည် သူ့ကိုရင်ဆိုင်သော်လည်း လျစ်လျူရှုခဲ့သည် (၂ ရာဇဝင်ချုပ် ၂၆း၁၆-၂၀)။</w:t>
      </w:r>
    </w:p>
    <w:p/>
    <w:p>
      <w:r xmlns:w="http://schemas.openxmlformats.org/wordprocessingml/2006/main">
        <w:t xml:space="preserve">4 အပိုဒ်- ဝတ်ပြုရာအိမ်တော်ထဲသို့ဝင်ခြင်းဟု ယူဆသည့်အတွက် ဘုရားသခင်သည် သြဇိအား နူနာရောဂါဖြင့် ဒဏ်ခတ်ပုံကို ဖော်ပြရန် အာရုံစိုက်လာပါသည်။ ထိုအချိန်မှစ၍ သူသည် သေဆုံးချိန်အထိ လူ့အဖွဲ့အစည်းနှင့် အထီးကျန်နေခဲ့သည် (၂ ရာဇဝင်ချုပ် ၂၆း၂၁-၂၃)။</w:t>
      </w:r>
    </w:p>
    <w:p/>
    <w:p>
      <w:r xmlns:w="http://schemas.openxmlformats.org/wordprocessingml/2006/main">
        <w:t xml:space="preserve">အချုပ်အားဖြင့်၊ ရာဇဝင်ချုပ် ၂ စောင်မှ အခန်းနှစ်ဆယ့်ခြောက်ခန်းသည် နန်းတက်ခြင်းနှင့် ဩဇိမင်း၏ခေါင်းဆောင်မှုအတွင်း တွေ့ကြုံခဲ့ရသော ကျဆုံးခြင်းတို့ကို ဖော်ပြသည်။ ဘုရားသခင်ကို ရှာဖွေခြင်းအားဖြင့် ရရှိသော စည်းစိမ်ချမ်းသာများကို မီးမောင်းထိုးပြပြီး စစ်ရေးလှုပ်ရှားမှုများမှတဆင့် အောင်ပွဲများ ပြီးမြောက်ခဲ့သည် ။ ဂုဏ်ယူဝံ့ကြွားစွာ ပြောဆိုခြင်း သည် ရှင်ဘုရင်အတွင်း ဖြစ်ပေါ်လာပြီး ရောင့်တက်သော လုပ်ရပ်ကြောင့် ကြုံတွေ့ရသော အကျိုးဆက်များဖြစ်သည်။ ဤအခန်းတွင် အချုပ်အားဖြင့်ဆိုရသော် ဘုရင်ဩဇိ၏ရွေးချယ်မှုနှစ်ခုစလုံးသည် ကနဦးဆည်းကပ်မှုမှတစ်ဆင့် ဖော်ပြထားသော သမိုင်းဝင်မှတ်တမ်းတစ်ခုဖြစ်ပြီး ဘုရားတရားစီရင်ခြင်းမှ သာဓကပြသော မာနကြောင့် ထွက်ပေါ်လာသော ဝိညာဏကျဆင်းမှုကို အလေးပေးကာ မြင့်မြတ်သောတရားမျှတမှုကို ကိုယ်စားပြုသည့် ဂျမာနတစ်ခု ပြည့်စုံခြင်းဆိုင်ရာ ပရောဖက်ပြုချက်ဆိုင်ရာ သက်သေခံချက်ဆိုင်ရာ သက်သေခံချက်ဆိုင်ရာ သက်သေခံချက်ဆိုင်ရာ သက်သေခံချက်ဆိုင်ရာ သက်သေခံချက်ဆိုင်ရာ သက်သေခံချက်ဆိုင်ရာ ဆက်ဆံရေးကို ပြည့်စုံစေခြင်းနှင့်ပတ်သက်၍ ကတိသစ္စာပြုခြင်း ဖန်ဆင်းရှင်-ဘုရားသခင်နှင့် ရွေးချယ်ထားသော လူ-အစ္စရေး</w:t>
      </w:r>
    </w:p>
    <w:p/>
    <w:p>
      <w:r xmlns:w="http://schemas.openxmlformats.org/wordprocessingml/2006/main">
        <w:t xml:space="preserve">2 Chronicles 26:1 ထိုအခါ ယုဒလူအပေါင်းတို့သည် အသက်တစ်ဆယ့်ခြောက်နှစ်ရှိသော ဩဇိကိုယူ၍ ခမည်းတော်အာမဇိ၏အခန်း၌ ရှင်ဘုရင်အရာ၌ ခန့်ထားကြ၏။</w:t>
      </w:r>
    </w:p>
    <w:p/>
    <w:p>
      <w:r xmlns:w="http://schemas.openxmlformats.org/wordprocessingml/2006/main">
        <w:t xml:space="preserve">ယုဒလူတို့သည် ခမည်းတော်အာမဇိကို ဆက်ခံရန် အသက်ဆယ့်ခြောက်နှစ်တွင် ဩဇိကို နန်းတင်ကြသည်။</w:t>
      </w:r>
    </w:p>
    <w:p/>
    <w:p>
      <w:r xmlns:w="http://schemas.openxmlformats.org/wordprocessingml/2006/main">
        <w:t xml:space="preserve">၁။ ကျွန်ုပ်တို့၏အချိန်ရောက်သောအခါတွင် အဆင့်တက်ရန် ဘုရားသခင်က ကျွန်ုပ်တို့ကို ဖိတ်ခေါ်ပါသည်။</w:t>
      </w:r>
    </w:p>
    <w:p/>
    <w:p>
      <w:r xmlns:w="http://schemas.openxmlformats.org/wordprocessingml/2006/main">
        <w:t xml:space="preserve">2. ကျွန်ုပ်တို့ကို ခေါင်းဆောင်မှုရာထူးများတွင် ထားရန် ဘုရားသခင်၏အချိန်ကို ယုံကြည်ပါ။</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2 Chronicles 26:2 ရှင်ဘုရင်သည် ဘိုးဘေးတို့နှင့် အိပ်ပျော်၍၊</w:t>
      </w:r>
    </w:p>
    <w:p/>
    <w:p>
      <w:r xmlns:w="http://schemas.openxmlformats.org/wordprocessingml/2006/main">
        <w:t xml:space="preserve">ယုဒရှင်ဘုရင် ဩဇိသည် ဧလုတ်ကိုတည်၍ ယုဒပြည်၌ ပြန်ပေးလေ၏။</w:t>
      </w:r>
    </w:p>
    <w:p/>
    <w:p>
      <w:r xmlns:w="http://schemas.openxmlformats.org/wordprocessingml/2006/main">
        <w:t xml:space="preserve">1. ဘုရားသခင်၏အကြံအစည်များသည် ကျွန်ုပ်တို့နှင့်အမြဲတမ်းမကိုက်ညီသော်လည်း၊ ကျွန်ုပ်တို့အတွက်မူကား၊</w:t>
      </w:r>
    </w:p>
    <w:p/>
    <w:p>
      <w:r xmlns:w="http://schemas.openxmlformats.org/wordprocessingml/2006/main">
        <w:t xml:space="preserve">၂။ ဘုရားသခင်၏အလိုတော်အပေါ် ဩဇိ၏သစ္စာရှိမှုသည် ကျွန်ုပ်တို့၏အသက်တာတွင် မည်သို့နေထိုင်သင့်သည်ကို ပုံသက်သေတစ်ခုဖြစ်သည်။</w:t>
      </w:r>
    </w:p>
    <w:p/>
    <w:p>
      <w:r xmlns:w="http://schemas.openxmlformats.org/wordprocessingml/2006/main">
        <w:t xml:space="preserve">1. ရောမ 8:28 - "ဘုရားသခင်ကိုချစ်သောသူတို့၊ ကြံစည်တော်မူခြင်းအတိုင်း ခေါ်တော်မူသောသူတို့၌ ခပ်သိမ်းသောအမှုတို့သည် တညီတညွတ်တည်းရှိကြသည်ကို ငါတို့သိကြ၏။"</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2 Chronicles 26:3 ဩဇိသည် အသက်တစ်ဆယ့်ခြောက်နှစ်ရှိသော် နန်းထိုင်၍ ယေရုရှလင်မြို့၌ ငါးဆယ်နှစ်နှစ်စိုးစံလေ၏။ မယ်တော်အမည်ကား ယေရုရှလင်မြို့သား ယေကောလိ။</w:t>
      </w:r>
    </w:p>
    <w:p/>
    <w:p>
      <w:r xmlns:w="http://schemas.openxmlformats.org/wordprocessingml/2006/main">
        <w:t xml:space="preserve">ဩဇိသည် အသက် ၁၆ နှစ်ရှိသော် ယေရုရှလင်မြို့၌ နန်းထိုင်၍ ၅၂ နှစ်စိုးစံလေ၏။ သူ၏မိခင်ကား ယေရုရှလင်မြို့မှ ယေကောလိယဖြစ်သည်။</w:t>
      </w:r>
    </w:p>
    <w:p/>
    <w:p>
      <w:r xmlns:w="http://schemas.openxmlformats.org/wordprocessingml/2006/main">
        <w:t xml:space="preserve">1. ငယ်ရွယ်သောခေါင်းဆောင်မှုစွမ်းအား- ယေရုရှလင်မြို့၌ ဩဇိ၏ အစောပိုင်းအုပ်ချုပ်မှု</w:t>
      </w:r>
    </w:p>
    <w:p/>
    <w:p>
      <w:r xmlns:w="http://schemas.openxmlformats.org/wordprocessingml/2006/main">
        <w:t xml:space="preserve">2. မိခင်၏သြဇာအာဏာ- ဩဇိအပေါ် ယေကောလိ၏သက်ရောက်မှု</w:t>
      </w:r>
    </w:p>
    <w:p/>
    <w:p>
      <w:r xmlns:w="http://schemas.openxmlformats.org/wordprocessingml/2006/main">
        <w:t xml:space="preserve">၁။ ၂ ရာဇဝင်ချုပ် ၂၆:၃</w:t>
      </w:r>
    </w:p>
    <w:p/>
    <w:p>
      <w:r xmlns:w="http://schemas.openxmlformats.org/wordprocessingml/2006/main">
        <w:t xml:space="preserve">2. Proverbs 22:6 သူငယ်သွားရာလမ်းအတိုင်း လေ့ကျင့်ပေးလော့။ အသက်ကြီးသောအခါ ထိုလမ်းမှ မလွှဲမရှောင်သာ၊</w:t>
      </w:r>
    </w:p>
    <w:p/>
    <w:p>
      <w:r xmlns:w="http://schemas.openxmlformats.org/wordprocessingml/2006/main">
        <w:t xml:space="preserve">2 Chronicles 26:4 အဘအာမဇိပြုသမျှအတိုင်း၊ ထာဝရဘုရားရှေ့တော်၌ တရားသောအမှုကို ပြု၏။</w:t>
      </w:r>
    </w:p>
    <w:p/>
    <w:p>
      <w:r xmlns:w="http://schemas.openxmlformats.org/wordprocessingml/2006/main">
        <w:t xml:space="preserve">ဩဇိသည် ခမည်းတော်အာမဇိနောက်သို့လိုက်၍ ထာဝရဘုရားရှေ့တော်၌ တရားသောအမှုကို ပြု၏။</w:t>
      </w:r>
    </w:p>
    <w:p/>
    <w:p>
      <w:r xmlns:w="http://schemas.openxmlformats.org/wordprocessingml/2006/main">
        <w:t xml:space="preserve">1. သာဓက၏စွမ်းအား- ကျွန်ုပ်တို့၏ဖခင်များခြေရာကို လိုက်လျှောက်ခြင်း။</w:t>
      </w:r>
    </w:p>
    <w:p/>
    <w:p>
      <w:r xmlns:w="http://schemas.openxmlformats.org/wordprocessingml/2006/main">
        <w:t xml:space="preserve">2. ဖြောင့်မတ်စွာနေထိုင်ခြင်း- မှန်ကန်သောအကျင့်ကိုကျင့်ရန် အရေးကြီးသည်။</w:t>
      </w:r>
    </w:p>
    <w:p/>
    <w:p>
      <w:r xmlns:w="http://schemas.openxmlformats.org/wordprocessingml/2006/main">
        <w:t xml:space="preserve">1. Proverbs 22:6 - သူငယ်သွားရာလမ်းအတိုင်း လေ့ကျင့်ပေးလော့။ အသက်ကြီးသောအခါ ထိုလမ်းမှ မထွက်ရ။</w:t>
      </w:r>
    </w:p>
    <w:p/>
    <w:p>
      <w:r xmlns:w="http://schemas.openxmlformats.org/wordprocessingml/2006/main">
        <w:t xml:space="preserve">၂။ ဆာလံ ၃၇:၅- သင်၏လမ်းကို ထာဝရဘုရားအား အပ်နှံလော့။ သူ့ကိုကိုးစားပါ။ ပြီးစေရမည်။</w:t>
      </w:r>
    </w:p>
    <w:p/>
    <w:p>
      <w:r xmlns:w="http://schemas.openxmlformats.org/wordprocessingml/2006/main">
        <w:t xml:space="preserve">2 Chronicles 26:5 ဘုရားသခင်သည် ဗျာဒိတ်ရူပါရုံများကို နားလည်သော ဇာခရိလက်ထက်၌ ဘုရားသခင်ကို ဆည်းကပ်၍၊ ထာဝရဘုရားကို ဆည်းကပ်သမျှ ကာလပတ်လုံး ချမ်းသာစေတော်မူ၏။</w:t>
      </w:r>
    </w:p>
    <w:p/>
    <w:p>
      <w:r xmlns:w="http://schemas.openxmlformats.org/wordprocessingml/2006/main">
        <w:t xml:space="preserve">ယုဒရှင်ဘုရင် ဩဇိသည် ဇာခရိ၏ရူပါရုံအားဖြင့် ဘုရားသခင်ကို ဆည်းကပ်၍ ထာဝရဘုရားကို ဆက်၍ရှာသရွေ့ ကြီးပွားလေ၏။</w:t>
      </w:r>
    </w:p>
    <w:p/>
    <w:p>
      <w:r xmlns:w="http://schemas.openxmlformats.org/wordprocessingml/2006/main">
        <w:t xml:space="preserve">၁။ ဘုရားသခင်ကိုရှာဖွေခြင်း၏ မအောင်မြင်သောဆုလာဘ်များ</w:t>
      </w:r>
    </w:p>
    <w:p/>
    <w:p>
      <w:r xmlns:w="http://schemas.openxmlformats.org/wordprocessingml/2006/main">
        <w:t xml:space="preserve">2. ရင်းနှီးကျွမ်းဝင်မှုကို ခေါ်ဆိုခြင်း- ထာဝရဘုရားကိုရှာပါ။</w:t>
      </w:r>
    </w:p>
    <w:p/>
    <w:p>
      <w:r xmlns:w="http://schemas.openxmlformats.org/wordprocessingml/2006/main">
        <w:t xml:space="preserve">1. Isaiah 55:6-7 - တွေ့သောအခါတွင် ထာဝရဘုရားကို ရှာကြလော့။ အနီး၌ရှိစဉ်တွင် ပဌနာပြုလော့။</w:t>
      </w:r>
    </w:p>
    <w:p/>
    <w:p>
      <w:r xmlns:w="http://schemas.openxmlformats.org/wordprocessingml/2006/main">
        <w:t xml:space="preserve">2. Psalm 145:18 ထာဝရဘုရားသည် ပဌနာပြုသော သူအပေါင်းတို့၏ အနီးအပါး၌ ရှိတော်မူ၏။</w:t>
      </w:r>
    </w:p>
    <w:p/>
    <w:p>
      <w:r xmlns:w="http://schemas.openxmlformats.org/wordprocessingml/2006/main">
        <w:t xml:space="preserve">2 Chronicles 26:6 ချီသွား၍ ဖိလိတ္တိလူတို့ကို စစ်တိုက်၍၊ ဂါသမြို့ရိုး၊ ယာဗနေမြို့ရိုး၊ အာဇုတ်မြို့ရိုးတို့ကို ဖြိုဖျက်၍၊ အာဇုတ်မြို့နှင့် ဖိလိတ္တိလူတို့တွင် မြို့တို့ကို တည်လေ၏။</w:t>
      </w:r>
    </w:p>
    <w:p/>
    <w:p>
      <w:r xmlns:w="http://schemas.openxmlformats.org/wordprocessingml/2006/main">
        <w:t xml:space="preserve">ဩဇိသည် ဖိလိတ္တိလူတို့ကို စစ်တိုက်၍ ဂါသမြို့၊ ယာဗနေမြို့၊</w:t>
      </w:r>
    </w:p>
    <w:p/>
    <w:p>
      <w:r xmlns:w="http://schemas.openxmlformats.org/wordprocessingml/2006/main">
        <w:t xml:space="preserve">1. ဒုက္ခကိုကျော်လွှားခြင်း- ဖိလိတ္တိလူတို့ကို သြဇိ၏ ရဲရင့်သောတိုက်ပွဲ</w:t>
      </w:r>
    </w:p>
    <w:p/>
    <w:p>
      <w:r xmlns:w="http://schemas.openxmlformats.org/wordprocessingml/2006/main">
        <w:t xml:space="preserve">2. အသိုက်အဝန်း၏အင်အား- ဩဇိ၏မြို့များတည်ဆောက်ခြင်း။</w:t>
      </w:r>
    </w:p>
    <w:p/>
    <w:p>
      <w:r xmlns:w="http://schemas.openxmlformats.org/wordprocessingml/2006/main">
        <w:t xml:space="preserve">1.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 ဒေသနာ 4:9-10 - ပင်ပန်းခြင်းအတွက် ကောင်းသောအကျိုးရှိသောကြောင့် နှစ်ဦးသည် တစ်ဦးထက် သာ၍ကောင်းသည်။ အကြောင်းမူကား၊ သူတို့လဲလျှင် မိမိအဖော်ကို ချီကြလိမ့်မည်။ လဲကျ၍ မြှောက်စရာအခြားမရှိသော သူသည် အမင်္ဂလာရှိ၏။</w:t>
      </w:r>
    </w:p>
    <w:p/>
    <w:p>
      <w:r xmlns:w="http://schemas.openxmlformats.org/wordprocessingml/2006/main">
        <w:t xml:space="preserve">2 Chronicles 26:7 ဘုရားသခင်သည် ဖိလိတ္တိလူ၊ ဂုရဗာလမြို့၌နေသော အာရပ်လူ၊ မဟုနိမ်လူတို့တဘက်၌၊</w:t>
      </w:r>
    </w:p>
    <w:p/>
    <w:p>
      <w:r xmlns:w="http://schemas.openxmlformats.org/wordprocessingml/2006/main">
        <w:t xml:space="preserve">ဘုရားသခင်သည် ယုဒရှင်ဘုရင် ဩဇိကို ဖိလိတ္တိလူ၊ အာရပ်လူ၊</w:t>
      </w:r>
    </w:p>
    <w:p/>
    <w:p>
      <w:r xmlns:w="http://schemas.openxmlformats.org/wordprocessingml/2006/main">
        <w:t xml:space="preserve">၁။ ဘုရားသခင်သည် မိမိကိုယုံကြည်ကိုးစားသူများကို ကူညီပေးသည်။—၂ ရာဇဝင်ချုပ် ၁၆:၉</w:t>
      </w:r>
    </w:p>
    <w:p/>
    <w:p>
      <w:r xmlns:w="http://schemas.openxmlformats.org/wordprocessingml/2006/main">
        <w:t xml:space="preserve">၂။ ဆုတောင်းခြင်း၏တန်ခိုး—ဖိလိပ္ပိ ၄:၆-၇</w:t>
      </w:r>
    </w:p>
    <w:p/>
    <w:p>
      <w:r xmlns:w="http://schemas.openxmlformats.org/wordprocessingml/2006/main">
        <w:t xml:space="preserve">1. ဆာလံ 20:7 - အချို့သောသူတို့သည် ရထားစီး၍ အချို့သောမြင်းများကို ကိုးစားသော်လည်း၊ ငါတို့ဘုရားသခင် ထာဝရဘုရား၏ နာမတော်ကို အောက်မေ့ကြလိမ့်မည်။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Chronicles 26:8 အမ္မုန်အမျိုးသားတို့သည် ဩဇိအား လက်ဆောင်များပေးသဖြင့်၊ ကိုယ်ကိုကိုယ် အလွန်ခိုင်ခံ့စေတော်မူ၏။</w:t>
      </w:r>
    </w:p>
    <w:p/>
    <w:p>
      <w:r xmlns:w="http://schemas.openxmlformats.org/wordprocessingml/2006/main">
        <w:t xml:space="preserve">ဩဇိကို အမ္မုန်လူများက လက်ဆောင်များပေးခဲ့ပြီး၊ သူ၏အမည်ကို အီဂျစ်လူတို့ပင် လူသိများစေခဲ့သည်။ သူသည် အလွန်အစွမ်းထက်သည်။</w:t>
      </w:r>
    </w:p>
    <w:p/>
    <w:p>
      <w:r xmlns:w="http://schemas.openxmlformats.org/wordprocessingml/2006/main">
        <w:t xml:space="preserve">1. ဩဇိ၏ပုံသက်သေအတိုင်း ကြီးမြတ်သောအသက်တာတွင် နေထိုင်ပါ။</w:t>
      </w:r>
    </w:p>
    <w:p/>
    <w:p>
      <w:r xmlns:w="http://schemas.openxmlformats.org/wordprocessingml/2006/main">
        <w:t xml:space="preserve">၂။ ဩဇိ၏လက်ဆောင်များသည် သူ၏အမည်ကို လူသိများစေသောကြောင့် ဂုဏ်သတင်း၏တန်ခိုးကို နားလည်ပါ။</w:t>
      </w:r>
    </w:p>
    <w:p/>
    <w:p>
      <w:r xmlns:w="http://schemas.openxmlformats.org/wordprocessingml/2006/main">
        <w:t xml:space="preserve">1. 2 Corinthians 10:12 - အကြောင်းမူကား၊ ငါတို့သည် အရေအတွက်အားဖြင့် မိမိကိုယ်ကို ချီးမြှောက်သောသူတို့နှင့် မနှိုင်းယှဉ်ဝံ့ဘဲ၊ သူတို့သည် မိမိတို့ကိုယ်ကို တိုင်းတာ၍ အချင်းချင်း နှိုင်းယှဥ်ကြလျှင် ပညာမရှိကြ။</w:t>
      </w:r>
    </w:p>
    <w:p/>
    <w:p>
      <w:r xmlns:w="http://schemas.openxmlformats.org/wordprocessingml/2006/main">
        <w:t xml:space="preserve">2. Proverbs 22:1 - ကြီးမြတ်သောစည်းစိမ်ထက် သာ၍ကောင်းမြတ်သောအမည်သည် ကြီးမြတ်သောစည်းစိမ်ဥစ္စာထက် သာ၍ကောင်း၏၊၊</w:t>
      </w:r>
    </w:p>
    <w:p/>
    <w:p>
      <w:r xmlns:w="http://schemas.openxmlformats.org/wordprocessingml/2006/main">
        <w:t xml:space="preserve">2 Chronicles 26:9 ထိုမှတပါး၊ ဩဇိသည် ယေရုရှလင်မြို့ထောင့်တံခါး၊ ချိုင့်တံခါး၊ မြို့ရိုးအကွေ့၌ ရဲတိုက်တို့ကို တည်၍ ခိုင်ခံ့စေ၏။</w:t>
      </w:r>
    </w:p>
    <w:p/>
    <w:p>
      <w:r xmlns:w="http://schemas.openxmlformats.org/wordprocessingml/2006/main">
        <w:t xml:space="preserve">ဩဇိသည် မြို့ရိုးခိုင်ခံ့စေရန် ယေရုရှလင်မြို့၌ ရဲတိုက်များတည်ဆောက်ခဲ့သည်။</w:t>
      </w:r>
    </w:p>
    <w:p/>
    <w:p>
      <w:r xmlns:w="http://schemas.openxmlformats.org/wordprocessingml/2006/main">
        <w:t xml:space="preserve">1. ကျွန်ုပ်တို့၏ဘဝတွင် ခွန်အားနှင့် လုံခြုံမှု၏ အရေးပါမှု။</w:t>
      </w:r>
    </w:p>
    <w:p/>
    <w:p>
      <w:r xmlns:w="http://schemas.openxmlformats.org/wordprocessingml/2006/main">
        <w:t xml:space="preserve">၂။ ကျွန်ုပ်တို့၏အသက်တာတွင် ယုံကြည်ခြင်းတံတိုင်းများတည်ဆောက်ပါ။</w:t>
      </w:r>
    </w:p>
    <w:p/>
    <w:p>
      <w:r xmlns:w="http://schemas.openxmlformats.org/wordprocessingml/2006/main">
        <w:t xml:space="preserve">1. သုတ္တံ 18:10 "ထာဝရဘုရား၏နာမတော်သည် ခိုင်ခံ့သောရဲတိုက်ဖြစ်၏၊ ဖြောင့်မတ်သောသူတို့သည် ပြေးဝင်၍ ဘေးကင်းကြ၏။"</w:t>
      </w:r>
    </w:p>
    <w:p/>
    <w:p>
      <w:r xmlns:w="http://schemas.openxmlformats.org/wordprocessingml/2006/main">
        <w:t xml:space="preserve">၂။ ဟေရှာယ ၂၆:၁၊ “ထိုကာလ၌ ယုဒပြည်၌ ဤသီချင်းကို သီဆိုကြလတံ့။ ငါတို့၌ ခိုင်ခံ့သောမြို့၊ ဘုရားသခင်သည် ကယ်တင်ခြင်းငှါ မြို့ရိုး၊</w:t>
      </w:r>
    </w:p>
    <w:p/>
    <w:p>
      <w:r xmlns:w="http://schemas.openxmlformats.org/wordprocessingml/2006/main">
        <w:t xml:space="preserve">2 Chronicles 26:10 လွင်ပြင်၌ မျှော်စင်တို့ကို တည်၍ ရေတွင်းများစွာကို တူးလေ၏။ အကြောင်းမူကား၊ လွင်ပြင်၌ နွားအများရှိသည်ဖြစ်၍၊ တောင်ပေါ်၌ စပျစ်နွယ်ပင်ကို ဝတ်စားသောသူ၊ လယ်လုပ်ခြင်းကို နှစ်သက်သည်။</w:t>
      </w:r>
    </w:p>
    <w:p/>
    <w:p>
      <w:r xmlns:w="http://schemas.openxmlformats.org/wordprocessingml/2006/main">
        <w:t xml:space="preserve">ဩဇိသည် သဲကန္တာရတွင် မျှော်စင်များဆောက်၍ ရေတွင်းများစွာတူးကာ အောင်မြင်သောလယ်သမားတစ်ဦးဖြစ်လိုသောကြောင့် တောင်ပေါ်နှင့် ကရမေလတွင် စပျစ်နွယ်ပင်များကို စိုက်ပျိုးသူအများအပြားကို ခန့်အပ်ခဲ့သည်။</w:t>
      </w:r>
    </w:p>
    <w:p/>
    <w:p>
      <w:r xmlns:w="http://schemas.openxmlformats.org/wordprocessingml/2006/main">
        <w:t xml:space="preserve">1. အလုပ်ကြိုးစားမှု၏တန်ဖိုး - Uzziah သည် ကျွန်ုပ်တို့အား ကြိုးစားပမ်းစားလုပ်ဆောင်ပြီး ကျွန်ုပ်တို့၏ရည်မှန်းချက်များအောင်မြင်ရန် အစပျိုးလုပ်ဆောင်ခြင်း၏အရေးကြီးမှုကိုပြသသည်။</w:t>
      </w:r>
    </w:p>
    <w:p/>
    <w:p>
      <w:r xmlns:w="http://schemas.openxmlformats.org/wordprocessingml/2006/main">
        <w:t xml:space="preserve">၂။ လုံ့လဝီရိယ၏အသီးအနှံများ - ဩဇိသည် သူ၏အလုပ်တွင် အပ်နှံခြင်းသည် ကြီးစွာသောအောင်မြင်မှုနှင့် ကြွယ်ဝမှုကို ပေးသည်။</w:t>
      </w:r>
    </w:p>
    <w:p/>
    <w:p>
      <w:r xmlns:w="http://schemas.openxmlformats.org/wordprocessingml/2006/main">
        <w:t xml:space="preserve">1. သုတ္တံ 14:23 - ကြိုးစားအားထုတ်မှု မှန်သမျှသည် အမြတ်ရတတ်သော်လည်း စကားပြောရုံမျှသာ ဆင်းရဲခြင်းသို့ ဦးတည်သည်။</w:t>
      </w:r>
    </w:p>
    <w:p/>
    <w:p>
      <w:r xmlns:w="http://schemas.openxmlformats.org/wordprocessingml/2006/main">
        <w:t xml:space="preserve">2. မဿဲ 25:14-30 - ပင်ကိုယ်စွမ်းရည်ပုံဥပမာ - ယေရှုသည် ကြိုးစားအားထုတ်မှုနှင့် ကျွန်ုပ်တို့ရရှိထားသောလက်ဆောင်များနှင့် စွမ်းရည်များကို အသုံးပြုခြင်း၏အရေးပါမှုအကြောင်း သွန်သင်ပေးသည်။</w:t>
      </w:r>
    </w:p>
    <w:p/>
    <w:p>
      <w:r xmlns:w="http://schemas.openxmlformats.org/wordprocessingml/2006/main">
        <w:t xml:space="preserve">2 Chronicles 26:11 ထိုမှတပါး၊ ဩဇိ၌ စာရေးတော်ကြီး ယေယေလနှင့် ဟာနနိ၏ လက်အောက်တွင် စစ်ချီသော သူရဲအလုံးအရင်း ရှိသည်အတိုင်း၊ ဘုရင့်ဗိုလ်များ။</w:t>
      </w:r>
    </w:p>
    <w:p/>
    <w:p>
      <w:r xmlns:w="http://schemas.openxmlformats.org/wordprocessingml/2006/main">
        <w:t xml:space="preserve">ဩဇိ၌ စာရေးတော်ကြီး ယေယေလ၊ အုပ်စိုးရှင် မာသေယနှင့် ရှင်ဘုရင်၏ တပ်မှူး ဟာနနိတို့က ဦးစီးကွပ်ကဲသော စစ်သူရဲများ ရှိသည်။</w:t>
      </w:r>
    </w:p>
    <w:p/>
    <w:p>
      <w:r xmlns:w="http://schemas.openxmlformats.org/wordprocessingml/2006/main">
        <w:t xml:space="preserve">1. ကျွန်ုပ်တို့၏ယုံကြည်ခြင်းခွန်အား- ဩဇိ၏ရဲစွမ်းသတ္တိမှသင်ယူခြင်း။</w:t>
      </w:r>
    </w:p>
    <w:p/>
    <w:p>
      <w:r xmlns:w="http://schemas.openxmlformats.org/wordprocessingml/2006/main">
        <w:t xml:space="preserve">၂။ ဘုရားသခင့်ပြင်ဆင်ချက်များ– ဩဇိစစ်တပ်မှ နမူနာတစ်ခု</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၂။ ဆာလံ ၄၆:၁ - ဘုရားသခင်သည် ကျွန်ုပ်တို့၏ခိုလှုံရာ၊</w:t>
      </w:r>
    </w:p>
    <w:p/>
    <w:p>
      <w:r xmlns:w="http://schemas.openxmlformats.org/wordprocessingml/2006/main">
        <w:t xml:space="preserve">2 Chronicles 26:12 ခွန်အားကြီးသော သူရဲတို့၏ အဆွေအမျိုးသူကြီး အရေအတွက်သည် နှစ်ထောင်ခြောက်ရာ ရှိသတည်း။</w:t>
      </w:r>
    </w:p>
    <w:p/>
    <w:p>
      <w:r xmlns:w="http://schemas.openxmlformats.org/wordprocessingml/2006/main">
        <w:t xml:space="preserve">၂ ရာဇဝင်ချုပ် ၂၆ မှ ဤအခန်းငယ်သည် ဓမ္မဟောင်းကျမ်းတွင် “ခွန်အားကြီးသူ” ၂၆၀၀ ရှိကြောင်း ဖော်ပြထားသည်။</w:t>
      </w:r>
    </w:p>
    <w:p/>
    <w:p>
      <w:r xmlns:w="http://schemas.openxmlformats.org/wordprocessingml/2006/main">
        <w:t xml:space="preserve">1. ရဲစွမ်းသတ္တိနှင့် သတ္တိ- သူရဲကောင်းတစ်ယောက်ဖြစ်ဖို့ ဘာတွေလိုအပ်သလဲ။</w:t>
      </w:r>
    </w:p>
    <w:p/>
    <w:p>
      <w:r xmlns:w="http://schemas.openxmlformats.org/wordprocessingml/2006/main">
        <w:t xml:space="preserve">2. ဘုရားသခင့်စစ်တပ်- ခွန်အားကြီးသူဖြစ်ခြင်းဟူသည် အဘယ်နည်း</w:t>
      </w:r>
    </w:p>
    <w:p/>
    <w:p>
      <w:r xmlns:w="http://schemas.openxmlformats.org/wordprocessingml/2006/main">
        <w:t xml:space="preserve">၁။ ယောရှု ၁:၆-၉ - အားယူ၍ ရဲရင့်ပါ။</w:t>
      </w:r>
    </w:p>
    <w:p/>
    <w:p>
      <w:r xmlns:w="http://schemas.openxmlformats.org/wordprocessingml/2006/main">
        <w:t xml:space="preserve">၂။ ဧဖက် ၆း၁၀-၁၈ - ဘုရားသခင်၏ ချပ်ဝတ်တန်ဆာ တစ်ခုလုံးကို ဝတ်ဆင်ပါ။</w:t>
      </w:r>
    </w:p>
    <w:p/>
    <w:p>
      <w:r xmlns:w="http://schemas.openxmlformats.org/wordprocessingml/2006/main">
        <w:t xml:space="preserve">2 Chronicles 26:13 ရှင်ဘုရင်ကို တိုက်၍ ရန်သူတို့ကို မစခြင်းငှာ အင်အားသုံးသိန်းခုနစ်ထောင်ငါးရာတို့ လက်အောက်တွင် ရှိ၍၊</w:t>
      </w:r>
    </w:p>
    <w:p/>
    <w:p>
      <w:r xmlns:w="http://schemas.openxmlformats.org/wordprocessingml/2006/main">
        <w:t xml:space="preserve">ယုဒရှင်ဘုရင် ဩဇိသည် ရန်သူတို့ကို တိုက်ရန် စစ်သူရဲ ၃၀၇,၅၀၀ ကို စုဝေးစေ၏။</w:t>
      </w:r>
    </w:p>
    <w:p/>
    <w:p>
      <w:r xmlns:w="http://schemas.openxmlformats.org/wordprocessingml/2006/main">
        <w:t xml:space="preserve">၁။ ဘုရားသခင်သည် ကျွန်ုပ်တို့၏ရန်သူများကို တိုက်လှန်ရန် ကျွန်ုပ်တို့အား ခွန်အားပေးတော်မူ၏။</w:t>
      </w:r>
    </w:p>
    <w:p/>
    <w:p>
      <w:r xmlns:w="http://schemas.openxmlformats.org/wordprocessingml/2006/main">
        <w:t xml:space="preserve">၂။ ဘုရားသခင်ကို သြဇိ၏ယုံကြည်ခြင်းသည် ရန်သူများကို တိုက်ရန် စစ်ချီနိုင်စေခဲ့သည်။</w:t>
      </w:r>
    </w:p>
    <w:p/>
    <w:p>
      <w:r xmlns:w="http://schemas.openxmlformats.org/wordprocessingml/2006/main">
        <w:t xml:space="preserve">1. ဆာလံ 18:2-3 - ထာဝရဘုရားသည် ငါ့ကျောက်၊ ငါ့ရဲတိုက်၊ ငါ့ဘုရားသခင်သည် ငါခိုလှုံရာ၊ ငါ့အကွယ်အကာ၊ ငါ့ကယ်တင်ခြင်း၏ဦးချို၊ ငါ့ရဲတိုက်၊</w:t>
      </w:r>
    </w:p>
    <w:p/>
    <w:p>
      <w:r xmlns:w="http://schemas.openxmlformats.org/wordprocessingml/2006/main">
        <w:t xml:space="preserve">2. ထွက်မြောက်ရာကျမ်း 14:14 - ထာဝရဘုရားသည် သင့်အတွက် တိုက်တော်မူမည်။ ငြိမ်နေဖို့ပဲလိုတယ်။</w:t>
      </w:r>
    </w:p>
    <w:p/>
    <w:p>
      <w:r xmlns:w="http://schemas.openxmlformats.org/wordprocessingml/2006/main">
        <w:t xml:space="preserve">2 Chronicles 26:14 ဩဇိသည် စစ်သူရဲအပေါင်းတို့အတွက် ဒိုင်းလွှားများ၊ လှံများ၊ ခမောက်များ၊ ဟဗရီဂွန်များ၊ လေးများ၊ လောက်လွှဲများ၊</w:t>
      </w:r>
    </w:p>
    <w:p/>
    <w:p>
      <w:r xmlns:w="http://schemas.openxmlformats.org/wordprocessingml/2006/main">
        <w:t xml:space="preserve">ဩဇိသည် ယုဒတပ်ကို အကာအကွယ်ပေးရန် လက်နက်များ ပေးခဲ့သည်။</w:t>
      </w:r>
    </w:p>
    <w:p/>
    <w:p>
      <w:r xmlns:w="http://schemas.openxmlformats.org/wordprocessingml/2006/main">
        <w:t xml:space="preserve">1. ကြိုတင်ပြင်ဆင်မှုစွမ်းအား - အောင်မြင်မှုအတွက် အစီအစဥ်ရှိခြင်းက ကျွန်ုပ်တို့ကို ဘဝ၏မသိစိတ်များမှ မည်သို့ကာကွယ်နိုင်မည်နည်း။</w:t>
      </w:r>
    </w:p>
    <w:p/>
    <w:p>
      <w:r xmlns:w="http://schemas.openxmlformats.org/wordprocessingml/2006/main">
        <w:t xml:space="preserve">၂။ ဘုရားသခင်၏ သံချပ်ဖြင့် သင့်ကိုယ်သင် ဝတ်ဆင်ပါ - တိုက်ပွဲအတွက် ဝိညာဉ်ရေးအရ ပြင်ဆင်ထားရန် အရေးကြီးသည်။</w:t>
      </w:r>
    </w:p>
    <w:p/>
    <w:p>
      <w:r xmlns:w="http://schemas.openxmlformats.org/wordprocessingml/2006/main">
        <w:t xml:space="preserve">၁။ ဧဖက် ၆:၁၀-၁၇ - ဘုရားသခင်ရဲ့ချပ်ဝတ်တန်ဆာကို ဝတ်ဆင်ပါ။</w:t>
      </w:r>
    </w:p>
    <w:p/>
    <w:p>
      <w:r xmlns:w="http://schemas.openxmlformats.org/wordprocessingml/2006/main">
        <w:t xml:space="preserve">2. သုတ္တံကျမ်း 21:5 - လုံ့လဝီရိယရှိသောသူ၏အကြံအစည်သည် အကျိုးကိုဖြစ်စေသည်။</w:t>
      </w:r>
    </w:p>
    <w:p/>
    <w:p>
      <w:r xmlns:w="http://schemas.openxmlformats.org/wordprocessingml/2006/main">
        <w:t xml:space="preserve">2 Chronicles 26:15 လိမ္မာသောလူတို့ တီထွင်၍၊ ရဲတိုက်များ၊ တပ်တော်များပေါ်၌ မြှားများ၊ ကျောက်ကြီးများကို ပစ်သတ်ခြင်းငှာ၊ နာမတော်သည် အရပ်ရပ်သို့ ပျံ့နှံ့၍၊ အကြောင်းမူကား၊ သူသည် အားကြီးသည်တိုင်အောင်၊</w:t>
      </w:r>
    </w:p>
    <w:p/>
    <w:p>
      <w:r xmlns:w="http://schemas.openxmlformats.org/wordprocessingml/2006/main">
        <w:t xml:space="preserve">ယုဒဘုရင် ဩဇိသည် ယေရုရှလင်မြို့၌ ဝိုင်းရံထားသော အင်ဂျင်များကို တီထွင်နိုင်သောကြောင့် သူ၏အစွမ်းသတ္တိကြောင့် ကျယ်ကျယ်ပြန့်ပြန့် လူသိများသည်။</w:t>
      </w:r>
    </w:p>
    <w:p/>
    <w:p>
      <w:r xmlns:w="http://schemas.openxmlformats.org/wordprocessingml/2006/main">
        <w:t xml:space="preserve">1. ဩဇိ၏ခွန်အား - ဘုရားသခင်၏ခွန်အားသည် ကျွန်ုပ်တို့၏ပန်းတိုင်များကိုရောက်ရှိအောင် မည်သို့ကူညီပေးနိုင်မည်နည်း။</w:t>
      </w:r>
    </w:p>
    <w:p/>
    <w:p>
      <w:r xmlns:w="http://schemas.openxmlformats.org/wordprocessingml/2006/main">
        <w:t xml:space="preserve">2. Uzziah ၏ ကောက်ကျစ်သော တီထွင်မှု - ခက်ခဲသော ပြဿနာများတွင် တီထွင်ဖန်တီးနိုင်စွမ်းကို အသုံးချခြင်း</w:t>
      </w:r>
    </w:p>
    <w:p/>
    <w:p>
      <w:r xmlns:w="http://schemas.openxmlformats.org/wordprocessingml/2006/main">
        <w:t xml:space="preserve">၁။ သုတ္တံ ၂၁:၅ - လုံ့လရှိသူ၏အကြံအစည်သည် အလျင်အမြန်ဆင်းရဲခြင်းသို့ရောက်သည်နှင့်အမျှ အမြတ်အစွန်းသို့ရောက်၏။</w:t>
      </w:r>
    </w:p>
    <w:p/>
    <w:p>
      <w:r xmlns:w="http://schemas.openxmlformats.org/wordprocessingml/2006/main">
        <w:t xml:space="preserve">2. ရောမ 8:35-37 - ခရစ်တော်၏ချစ်ခြင်းမေတ္တာနှင့် ကျွန်ုပ်တို့ကို အဘယ်သူခွဲမည်နည်း။ ပင်ပန်းဆင်းရဲခြင်း သို့မဟုတ် နှိပ်စက်ညှဉ်းပန်းခြင်း၊ အစာခေါင်းပါးခြင်း၊ အဝတ်အချည်းစည်းရှိခြင်း၊ ကျမ်းစာလာသည်ကား၊ ကိုယ်တော်အတွက်ကြောင့်၊ ငါတို့ကို သတ်ရသော သိုးကဲ့သို့ မှတ်ကြ၏။ မဟုတ်ပါ၊ ဤအရာများအားလုံးတွင် ကျွန်ုပ်တို့သည် ကျွန်ုပ်တို့ကို ချစ်တော်မူသောသူအားဖြင့် အောင်နိုင်သူများထက် သာ၍များပါသည်။</w:t>
      </w:r>
    </w:p>
    <w:p/>
    <w:p>
      <w:r xmlns:w="http://schemas.openxmlformats.org/wordprocessingml/2006/main">
        <w:t xml:space="preserve">2 Chronicles 26:16 သူသည် အားကြီးသောအခါ၊ ပျက်စီးခြင်းသို့ရောက်၍ စိတ်နှလုံး ရွှင်လန်းလေ၏။ အကြောင်းမူကား၊ သူသည် မိမိဘုရားသခင် ထာဝရဘုရားကို ပြစ်မှား၍ နံ့သာပေါင်းယဇ်ပလ္လင်ပေါ်မှာ နံ့သာပေါင်းကို မီးရှို့ခြင်းငှါ၊ ထာဝရဘုရား၏ ဗိမာန်တော်သို့ ဝင်လေ၏။</w:t>
      </w:r>
    </w:p>
    <w:p/>
    <w:p>
      <w:r xmlns:w="http://schemas.openxmlformats.org/wordprocessingml/2006/main">
        <w:t xml:space="preserve">ဩဇိသည် ကြီးမြတ်သော ရှင်ဘုရင်ဖြစ်သော်လည်း သန်မာလာသောအခါ၊ နံ့သာပေါင်း ယဇ်ပလ္လင်ပေါ်၌ နံ့သာပေါင်းကို မီးရှို့ခြင်းငှါ ထာဝရဘုရား၏ ဗိမာန်တော်သို့ဝင်၍ ဘုရားသခင်ကို ပြစ်မှား၏။</w:t>
      </w:r>
    </w:p>
    <w:p/>
    <w:p>
      <w:r xmlns:w="http://schemas.openxmlformats.org/wordprocessingml/2006/main">
        <w:t xml:space="preserve">၁။ မာနသည် ကျဆုံးခြင်းသို့မရောက်မီ—သုတ္တံ ၁၆:၁၈</w:t>
      </w:r>
    </w:p>
    <w:p/>
    <w:p>
      <w:r xmlns:w="http://schemas.openxmlformats.org/wordprocessingml/2006/main">
        <w:t xml:space="preserve">၂။ မနာခံခြင်း၏အန္တရာယ် - ၂ ရာဇဝင်ချုပ် ၂၆:၁၆</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Isaiah 14:12-14 အို၊ နံနက်၏သား လူစီဖာ၊ လူမျိုးတို့ကို နှိမ့်ချသောသူတို့၊ ကောင်းကင်ဘုံသို့ ငါတက်မည်။ ဘုရားသခင်၏ကြယ်တို့ထက် ငါ့ပလ္လင်ကို ငါချီးမြှောက်မည်။ မြောက်ဘက်အစွန်ဆုံးသော ပရိသတ်တောင်ပေါ်မှာ ငါထိုင်မည်။ ငါသည် မိုဃ်းတိမ်တို့ထက် မြင့်၍ အမြင့်ဆုံးသော ဘုရားကဲ့သို့ ဖြစ်လိမ့်မည်။</w:t>
      </w:r>
    </w:p>
    <w:p/>
    <w:p>
      <w:r xmlns:w="http://schemas.openxmlformats.org/wordprocessingml/2006/main">
        <w:t xml:space="preserve">2 Chronicles 26:17 ယဇ်ပုရောဟိတ်အာဇရိသည် ရဲရင့်သော ထာဝရဘုရား၏ ယဇ်ပုရောဟိတ် လေးကျိပ်တို့နှင့် အတူလိုက်၍၊</w:t>
      </w:r>
    </w:p>
    <w:p/>
    <w:p>
      <w:r xmlns:w="http://schemas.openxmlformats.org/wordprocessingml/2006/main">
        <w:t xml:space="preserve">ယုဒရှင်ဘုရင် ဩဇိသည် နံ့သာပေါင်းကို ပူဇော်ရန် သခင်ဘုရား၏ ဗိမာန်တော်ထဲသို့ ဝင်ရန် ကြိုးစားသော်လည်း အာဇရိနှင့် သခင်ဘုရား၏ အခြားယဇ်ပုရောဟိတ် ၈၀ တို့က တားမြစ်ခဲ့သည်။</w:t>
      </w:r>
    </w:p>
    <w:p/>
    <w:p>
      <w:r xmlns:w="http://schemas.openxmlformats.org/wordprocessingml/2006/main">
        <w:t xml:space="preserve">၁။ ကျွန်ုပ်တို့၏ဆန္ဒများနှင့် ဆန့်ကျင်ဘက်ဖြစ်နေသည့်တိုင် ဘုရားသခင့်ပညတ်ကို လိုက်လျှောက်ရန် အရေးကြီးသည်။</w:t>
      </w:r>
    </w:p>
    <w:p/>
    <w:p>
      <w:r xmlns:w="http://schemas.openxmlformats.org/wordprocessingml/2006/main">
        <w:t xml:space="preserve">၂။ ခက်ခဲသောအခါ၌ပင် ဘုရားသခင်၏ ပညတ်တော်များကို လိုက်နာခြင်း၏ အရေးပါမှု။</w:t>
      </w:r>
    </w:p>
    <w:p/>
    <w:p>
      <w:r xmlns:w="http://schemas.openxmlformats.org/wordprocessingml/2006/main">
        <w:t xml:space="preserve">1. ရောမ 12:1-2 - “ထိုကြောင့် ညီအစ်ကိုတို့၊ ဘုရားသခင်၏ ကရုဏာတော်ကြောင့် သင်တို့၏ကိုယ်ခန္ဓာကို အသက်ရှင်သော ယဇ်အဖြစ်၊ သန့်ရှင်း၍ နှစ်သက်တော်မူသည်ဖြစ်၍၊ ဤအရာသည် သင်တို့၏ စစ်မှန်သော၊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2. 1 John 5:3 - "ငါတို့သည် ပညတ်တော်တို့ကို စောင့်ရှောက်ခြင်းငှာ၊ ဤအရာသည် ဘုရားသခင်၏ ချစ်ခြင်းမေတ္တာပေတည်း။</w:t>
      </w:r>
    </w:p>
    <w:p/>
    <w:p>
      <w:r xmlns:w="http://schemas.openxmlformats.org/wordprocessingml/2006/main">
        <w:t xml:space="preserve">2 Chronicles 26:18 ဩဇိမင်းကြီးကို ဆီးတားသဖြင့်၊ ဩဇိ၊ ထာဝရဘုရားအား နံ့သာပေါင်းကို မီးရှို့ခြင်းငှါ သင့်နှင့်မဆိုင်၊ နံ့သာပေါင်းကို မီးရှို့ခြင်းငှါ ပူဇော်သော အာရုန်၏သားယဇ်ပုရောဟိတ်တို့အား ထွက်သွားလော့။ သန့်ရှင်းရာဌာန၏ ပြစ်မှားပြီ။ ထာ​ဝ​ရ​ဘု​ရား​၏​ဘု​ရား​သ​ခင်​၏​ဂုဏ်​အ​သ​ရေ​အ​တွက်​လည်း​မ​ဟုတ်။</w:t>
      </w:r>
    </w:p>
    <w:p/>
    <w:p>
      <w:r xmlns:w="http://schemas.openxmlformats.org/wordprocessingml/2006/main">
        <w:t xml:space="preserve">ဩဇိသည် သန့်ရှင်းရာဌာန၌ နံ့သာပေါင်းကို မီးရှို့ရန် ကြိုးစားသောကြောင့်၊ အာရုန်၏ သန့်ရှင်းသော ယဇ်ပုရောဟိတ်များသာ လုပ်ဆောင်ရန် ယဇ်ပုရောဟိတ်များက ပြစ်တင်ဆုံးမခဲ့သည်။</w:t>
      </w:r>
    </w:p>
    <w:p/>
    <w:p>
      <w:r xmlns:w="http://schemas.openxmlformats.org/wordprocessingml/2006/main">
        <w:t xml:space="preserve">၁။ ဘုရားသခင်ရဲ့ အခွင့်အာဏာနဲ့ သူသတ်မှတ်ထားတဲ့ နယ်နိမိတ်တွေကို လေးစားရမယ်။</w:t>
      </w:r>
    </w:p>
    <w:p/>
    <w:p>
      <w:r xmlns:w="http://schemas.openxmlformats.org/wordprocessingml/2006/main">
        <w:t xml:space="preserve">2. ကျွန်ုပ်တို့သည် ကျွန်ုပ်တို့၏ကိုယ်ပိုင်အခွင့်အာဏာ၏ ကန့်သတ်ချက်များကို သိရှိနားလည်ပြီး မည်သည့်အချိန်တွင် နောက်ပြန်ဆုတ်ရမည်ဖြစ်ပြီး ဘုရားသခင်၏အခွင့်အာဏာကို ယုံကြည်စိတ်ချရမည်ဖြစ်သည်။</w:t>
      </w:r>
    </w:p>
    <w:p/>
    <w:p>
      <w:r xmlns:w="http://schemas.openxmlformats.org/wordprocessingml/2006/main">
        <w:t xml:space="preserve">1. 1 ပေတရု 2:13-14 - လူတို့တွင် ဖွဲ့စည်းထားသော အခွင့်အာဏာ ရှိသမျှကို သခင်ဘုရား၏ ထောက်ထား၍ ကိုယ်ကိုကိုယ် ဝန်ခံကြလော့။ ရှင်ဘုရင်ဖြစ်စေ၊ အကြီးအမှူးဖြစ်စေ၊ မှန်သောအကျင့်ကို ချီးမွမ်းကြလော့။</w:t>
      </w:r>
    </w:p>
    <w:p/>
    <w:p>
      <w:r xmlns:w="http://schemas.openxmlformats.org/wordprocessingml/2006/main">
        <w:t xml:space="preserve">2. James 4:7 - သို့ဖြစ်လျှင် ဘုရားသခင်ထံ ကိုယ်ကိုကိုယ် လက်အောက်ခံကြလော့။ မာရ်နတ်ကိုဆီးတားလျှင်၊ သူသည် သင့်ထံမှ ပြေးလိမ့်မည်။</w:t>
      </w:r>
    </w:p>
    <w:p/>
    <w:p>
      <w:r xmlns:w="http://schemas.openxmlformats.org/wordprocessingml/2006/main">
        <w:t xml:space="preserve">2 Chronicles 26:19 ထိုအခါ ဩဇိသည် အမျက်ထွက်၍ နံ့သာပေါင်းကို မီးရှို့ခြင်းငှါ လင်ပန်းကိုကိုင်လျက်၊ ယဇ်ပုရောဟိတ်တို့နှင့် အမျက်ထွက်သောအခါ၊ ဗိမာန်တော်၌ရှိသော ယဇ်ပုရောဟိတ်တို့ရှေ့မှာ၊ နံ့သာပေါင်း ယဇ်ပလ္လင်၊</w:t>
      </w:r>
    </w:p>
    <w:p/>
    <w:p>
      <w:r xmlns:w="http://schemas.openxmlformats.org/wordprocessingml/2006/main">
        <w:t xml:space="preserve">ဩဇိသည် အမျက်ထွက်၍ နံ့သာပေါင်းကို မီးရှို့ရန် လင်ပန်းကိုယူ၍ ယဇ်ပုရောဟိတ်တို့ကို အမျက်ထွက်သောအခါ၊ သခင်ဘုရားသည် နဖူး၌ နူနာစွဲလေ၏။</w:t>
      </w:r>
    </w:p>
    <w:p/>
    <w:p>
      <w:r xmlns:w="http://schemas.openxmlformats.org/wordprocessingml/2006/main">
        <w:t xml:space="preserve">1. မာန၏အန္တရာယ်- ဩဇိ၏မာနထောင်လွှားမှု မနာခံမှု</w:t>
      </w:r>
    </w:p>
    <w:p/>
    <w:p>
      <w:r xmlns:w="http://schemas.openxmlformats.org/wordprocessingml/2006/main">
        <w:t xml:space="preserve">၂။ ဘုရားသခင်၏ အချုပ်အခြာအာဏာ- ဩဇိ၏သစ္စာမဲ့မှု၌ပင်၊</w:t>
      </w:r>
    </w:p>
    <w:p/>
    <w:p>
      <w:r xmlns:w="http://schemas.openxmlformats.org/wordprocessingml/2006/main">
        <w:t xml:space="preserve">၁။ ၂ ရာဇဝင်ချုပ် ၂၆:၁၉</w:t>
      </w:r>
    </w:p>
    <w:p/>
    <w:p>
      <w:r xmlns:w="http://schemas.openxmlformats.org/wordprocessingml/2006/main">
        <w:t xml:space="preserve">2 James 4:10 - ထာဝရဘုရားရှေ့တော်၌ ကိုယ်ကိုကိုယ်နှိမ့်ချ၍ ချီးမြှောက်တော်မူလိမ့်မည်။</w:t>
      </w:r>
    </w:p>
    <w:p/>
    <w:p>
      <w:r xmlns:w="http://schemas.openxmlformats.org/wordprocessingml/2006/main">
        <w:t xml:space="preserve">2 Chronicles 26:20 ယဇ်ပုရောဟိတ်အကြီး အာဇရိနှင့် ယဇ်ပုရောဟိတ် အပေါင်းတို့သည် ကြည့်ရှု၍ နဖူး၌ နူနာစွဲသဖြင့်၊ အကယ်စင်စစ်၊ ထာဝရဘုရားသည် သူ့ကို ဒဏ်ခတ်တော်မူသောကြောင့်၊ ကိုယ်တိုင်လည်း ထွက်သွားအံ့။</w:t>
      </w:r>
    </w:p>
    <w:p/>
    <w:p>
      <w:r xmlns:w="http://schemas.openxmlformats.org/wordprocessingml/2006/main">
        <w:t xml:space="preserve">ယဇ်ပုရောဟိတ်မင်း အာဇရိနှင့် အခြားသော ယဇ်ပုရောဟိတ်များအားလုံးသည် သူ၏နဖူးတွင် နူနာစွဲသည်ကို သတိပြုမိသောကြောင့် ထွက်သွားရန် အတင်းအကြပ် ခိုင်းစေခဲ့သည်။ ထာ​ဝ​ရ​ဘု​ရား​သည်​အ​နာ​ကို​ဒဏ်​ခတ်​တော်​မူ​သော​ကြောင့် အ​လျင်​အမြန်​ထွက်​သွား​၏။</w:t>
      </w:r>
    </w:p>
    <w:p/>
    <w:p>
      <w:r xmlns:w="http://schemas.openxmlformats.org/wordprocessingml/2006/main">
        <w:t xml:space="preserve">1. ဘုရားသခင်၏ တရားမျှတမှု- ဘုရားသခင်၏ စည်းကမ်းကို နားလည်ခြင်း။</w:t>
      </w:r>
    </w:p>
    <w:p/>
    <w:p>
      <w:r xmlns:w="http://schemas.openxmlformats.org/wordprocessingml/2006/main">
        <w:t xml:space="preserve">2. ဘုရားသခင်၏ ကရုဏာကို မြင်ခြင်း- ဒုက္ခ၌ ခွန်အားကို ရှာဖွေခြင်း။</w:t>
      </w:r>
    </w:p>
    <w:p/>
    <w:p>
      <w:r xmlns:w="http://schemas.openxmlformats.org/wordprocessingml/2006/main">
        <w:t xml:space="preserve">1. ယောဘ 5:17-18 - "ကြည့်ရှုလော့၊ ဘုရားသခင် ဆုံးမတော်မူသောသူသည် မင်္ဂလာရှိ၏ ။ ထို့ကြောင့် အနန္တတန်ခိုးရှင်၏ ဆုံးမခြင်းကို မထီမဲ့မြင်မပြုနှင့်။ နာကျင်စေ၍ ချည်နှောင်ထားသောကြောင့်၊ ဒဏ်ရာရှိ၍ လက်လည်း ကျန်းမာစေ၏။</w:t>
      </w:r>
    </w:p>
    <w:p/>
    <w:p>
      <w:r xmlns:w="http://schemas.openxmlformats.org/wordprocessingml/2006/main">
        <w:t xml:space="preserve">2. ဟေရှာယ 1:18-20 - ယခုလာ၍ တညီတညွတ်တည်း ဆင်ခြင်ကြကုန်အံ့ဟု ထာဝရဘုရား မိန့်တော်မူသည်ကား၊ သင်၏အပြစ်သည် နီသော်လည်း၊ မိုဃ်းပွင့်ကဲ့သို့ ဖြူလိမ့်မည်။ ကြက်သွေးရောင်ကဲ့သို့ နီသော်လည်း သိုးမွေးကဲ့သို့ ဖြစ်လိမ့်မည်။ တလိုတလား နာခံလျှင် ပြည်၏အကျိုးကို စားရမည်။ ငြင်းဆန်၍ ပုန်ကန်လျှင်မူကား၊ ထားနှင့် ကိုက်စားရလိမ့်မည်။ အကြောင်းမူကား၊</w:t>
      </w:r>
    </w:p>
    <w:p/>
    <w:p>
      <w:r xmlns:w="http://schemas.openxmlformats.org/wordprocessingml/2006/main">
        <w:t xml:space="preserve">2 Chronicles 26:21 ဩဇိမင်းကြီးသည် သေလွန်သောနေ့တိုင်အောင် နူနာစွဲ၍ နူနာစွဲသဖြင့် အိမ်များစွာ၌နေ၏။ ဗိမာန်တော်မှ ပယ်ရှင်း၍၊ သားတော်ယောသံသည် နန်းတော်အုပ်စိုး၍ ပြည်သားတို့ကို စီရင်လေ၏။</w:t>
      </w:r>
    </w:p>
    <w:p/>
    <w:p>
      <w:r xmlns:w="http://schemas.openxmlformats.org/wordprocessingml/2006/main">
        <w:t xml:space="preserve">ယုဒရှင်ဘုရင် ဩဇိသည် နူနာစွဲသဖြင့်၊ သားတော်ယောသံသည် မိမိကိုယ်စား အုပ်စိုး၍ ပြည်သားတို့ကို တရားစီရင်၏။</w:t>
      </w:r>
    </w:p>
    <w:p/>
    <w:p>
      <w:r xmlns:w="http://schemas.openxmlformats.org/wordprocessingml/2006/main">
        <w:t xml:space="preserve">၁။ ဩဇိ၏ပုံပြင်တွင် နှိမ့်ချမှု၏တန်ခိုး</w:t>
      </w:r>
    </w:p>
    <w:p/>
    <w:p>
      <w:r xmlns:w="http://schemas.openxmlformats.org/wordprocessingml/2006/main">
        <w:t xml:space="preserve">၂။ ဩဇိမသန်မစွမ်းဖြစ်လင့်ကစား ယောသံသည် ခမည်းတော်၏အခန်းကဏ္ဍကို ဖြည့်ဆည်းပေးခဲ့ပုံ</w:t>
      </w:r>
    </w:p>
    <w:p/>
    <w:p>
      <w:r xmlns:w="http://schemas.openxmlformats.org/wordprocessingml/2006/main">
        <w:t xml:space="preserve">1. 2 ကောရိန္သု 12:9-10 - ငါ၏ကျေးဇူးတော်သည် သင်တို့အတွက် လုံလောက်ပေပြီ။ သို့ဖြစ်၍ ခရစ်တော်၏တန်ခိုးသည် ငါ့အပေါ်၌ ကျိန်းဝပ်မည်အကြောင်း၊ ငါ၏အားနည်းချက်များကို သာ၍ဝမ်းမြောက်စွာဝါကြွားမည်။</w:t>
      </w:r>
    </w:p>
    <w:p/>
    <w:p>
      <w:r xmlns:w="http://schemas.openxmlformats.org/wordprocessingml/2006/main">
        <w:t xml:space="preserve">2 James 4:10 - ထာဝရဘုရားရှေ့တော်၌ ကိုယ်ကိုကိုယ်နှိမ့်ချ၍ ချီးမြှောက်တော်မူမည်။</w:t>
      </w:r>
    </w:p>
    <w:p/>
    <w:p>
      <w:r xmlns:w="http://schemas.openxmlformats.org/wordprocessingml/2006/main">
        <w:t xml:space="preserve">2 Chronicles 26:22 ဩဇိပြုမူသော အမှုအရာကြွင်းလေသမျှတို့ကို အာမုတ်၏သား ပရောဖက်ဟေရှာယသည် ရှေးဦးစွာ၊</w:t>
      </w:r>
    </w:p>
    <w:p/>
    <w:p>
      <w:r xmlns:w="http://schemas.openxmlformats.org/wordprocessingml/2006/main">
        <w:t xml:space="preserve">အာမုတ်၏သား ပရောဖက်ဟေရှာယက ဩဇိ၏လုပ်ရပ်ကို မှတ်တမ်းတင်ခဲ့သည်။</w:t>
      </w:r>
    </w:p>
    <w:p/>
    <w:p>
      <w:r xmlns:w="http://schemas.openxmlformats.org/wordprocessingml/2006/main">
        <w:t xml:space="preserve">၁။ သမိုင်းမှတ်တမ်း ထိန်းသိမ်းခြင်း၏ အရေးပါမှု</w:t>
      </w:r>
    </w:p>
    <w:p/>
    <w:p>
      <w:r xmlns:w="http://schemas.openxmlformats.org/wordprocessingml/2006/main">
        <w:t xml:space="preserve">၂။ အရေးပါသော ဘဝနေထိုင်ပုံ</w:t>
      </w:r>
    </w:p>
    <w:p/>
    <w:p>
      <w:r xmlns:w="http://schemas.openxmlformats.org/wordprocessingml/2006/main">
        <w:t xml:space="preserve">1. ဆာလံ 78:4-7 - "ငါတို့သည် သူတို့ကို သားမြေးတို့မှ မလွှဲမရှောင်၊ ထာဝရဘုရား၏ ဘုန်းတန်ခိုးတော်နှင့် တန်ခိုးတော်နှင့် ပြုတော်မူသော အံ့ဘွယ်သောအမှုတို့ကို နောင်လာနောက်သားတို့အား ဆင့်ဆိုရမည်" ဟု ယာကုပ်၌ သက်သေခံခဲ့သည်။ နောင်လာနောက်သားများ သိစေခြင်းငှာ၊ မမွေးသေးသော သူငယ်တို့ကို ထ၍ ဘုရားသခင်ကို မြော်လင့်စေခြင်းငှာ၊ ငါတို့အဘများကို သားသမီးတို့အား သွန်သင်စေခြင်းငှာ၊ ဣသရေလအမျိုး၌ ပညတ်တရားကို ထားတော်မူ၏။ ဘုရားသခင်၏ အမှုတော်ကို မမေ့မလျော့ဘဲ ပညတ်တော်တို့ကို စောင့်ရှောက်လော့။”</w:t>
      </w:r>
    </w:p>
    <w:p/>
    <w:p>
      <w:r xmlns:w="http://schemas.openxmlformats.org/wordprocessingml/2006/main">
        <w:t xml:space="preserve">၂။ ၁ တိမောသေ ၄:၁၂ - “အသက်အရွယ်အားဖြင့် သင်တို့ကို အဘယ်သူမျှ မထီမဲ့မြင်မပြုစေနှင့်။ ယုံကြည်သူများကို အပြောအဆို၊ အကျင့်၊ မေတ္တာ၊ ယုံကြည်ခြင်း၊ သန့်ရှင်းခြင်း၌ စံနမူနာပြပါ။</w:t>
      </w:r>
    </w:p>
    <w:p/>
    <w:p>
      <w:r xmlns:w="http://schemas.openxmlformats.org/wordprocessingml/2006/main">
        <w:t xml:space="preserve">2 Chronicles 26:23 ဩဇိသည် ဘိုးဘေးတို့နှင့် အိပ်ပျော်၍၊ ရှင်ဘုရင်များ မြှုပ်နှံသော လယ်ပြင်၌ ဘိုးဘေးတို့နှင့် အတူ သင်္ဂြိုဟ်ကြ၏။ နူနာဖြစ်၏ဟု ဆို၍ သားတော်ယောသံသည် ခမည်းတော်အရာ၌ စိုးစံလေ၏။</w:t>
      </w:r>
    </w:p>
    <w:p/>
    <w:p>
      <w:r xmlns:w="http://schemas.openxmlformats.org/wordprocessingml/2006/main">
        <w:t xml:space="preserve">ဩဇိသေ၍ ရှင်ဘုရင်တို့ပိုင်သောလယ်၌ သင်္ဂြိုဟ်ခြင်းကိုခံလေ၏။ ထိုအခါ သားတော်ယောသံသည် နန်းတက်လေ၏။</w:t>
      </w:r>
    </w:p>
    <w:p/>
    <w:p>
      <w:r xmlns:w="http://schemas.openxmlformats.org/wordprocessingml/2006/main">
        <w:t xml:space="preserve">1. အမွေအနှစ်၏စွမ်းအား- အနာဂတ်မျိုးဆက်များကို ကျွန်ုပ်တို့ မည်သို့အကျိုးသက်ရောက်နိုင်မည်နည်း။</w:t>
      </w:r>
    </w:p>
    <w:p/>
    <w:p>
      <w:r xmlns:w="http://schemas.openxmlformats.org/wordprocessingml/2006/main">
        <w:t xml:space="preserve">2. ဩဇိ၏ဘဝနှင့်သေခြင်း- လူ့အခြေအနေအတွက် လေ့လာမှုတစ်ခု</w:t>
      </w:r>
    </w:p>
    <w:p/>
    <w:p>
      <w:r xmlns:w="http://schemas.openxmlformats.org/wordprocessingml/2006/main">
        <w:t xml:space="preserve">1. မဿဲ 5:16 - "သင်တို့၏ကောင်းသောအကျင့်ကိုမြင်၍ ကောင်းကင်ဘုံ၌ရှိတော်မူသော သင်တို့အဘအား ဘုန်းထင်ရှားစေခြင်းငှာ သူတပါးရှေ့၌ သင်တို့၏အလင်းကို လင်းစေကြလော့။"</w:t>
      </w:r>
    </w:p>
    <w:p/>
    <w:p>
      <w:r xmlns:w="http://schemas.openxmlformats.org/wordprocessingml/2006/main">
        <w:t xml:space="preserve">2. ဒေသနာ 12:13-14 - "အမှု၏အဆုံးမှာ အားလုံးကြားရပြီ။ ဘုရားသခင်ကို ကြောက်ရွံ့၍ ပညတ်တော်တို့ကို စောင့်ရှောက်လော့။ အကြောင်းမူကား၊ ဤအရာသည် လူသားအားလုံး၏ တာဝန်ဖြစ်သည်၊ အကြောင်းမူကား၊ ဘုရားသခင်သည် ခပ်သိမ်းသော အမှုအရာတို့ကို လျှို့ဝှက်စွာ စီရင်တော်မူလိမ့်မည်။ ကောင်းသည်ဖြစ်စေ ဆိုးသည်ဖြစ်စေ"</w:t>
      </w:r>
    </w:p>
    <w:p/>
    <w:p>
      <w:r xmlns:w="http://schemas.openxmlformats.org/wordprocessingml/2006/main">
        <w:t xml:space="preserve">၂ ရာဇဝင်ချုပ် အခန်းကြီး ၂၇ တွင် ယောသံ၏အုပ်စိုးမှု၊ သူ၏အောင်မြင်မှုများနှင့် ဘုရားသခင်အပေါ် သူ၏သစ္စာရှိမှုကို ဖော်ပြသည်။</w:t>
      </w:r>
    </w:p>
    <w:p/>
    <w:p>
      <w:r xmlns:w="http://schemas.openxmlformats.org/wordprocessingml/2006/main">
        <w:t xml:space="preserve">ပထမအပိုဒ်- ဖခင်သြဇိသည် နူနာစွဲပြီးနောက် အသက် 25 နှစ်တွင် ယောသံထီးနန်းတက်ကြောင်း မီးမောင်းထိုးပြခြင်းဖြင့် အခန်းစပါသည်။ ယုဒပြည်ကိုအုပ်စိုး၍ သခင်ဘုရား၏လမ်းတော်သို့ လိုက်သည် (၂ရာဇဝင်ချုပ် ၂၇း၁-၂)။</w:t>
      </w:r>
    </w:p>
    <w:p/>
    <w:p>
      <w:r xmlns:w="http://schemas.openxmlformats.org/wordprocessingml/2006/main">
        <w:t xml:space="preserve">ဒုတိယအပိုဒ်- ဇာတ်ကြောင်းသည် မြို့များကို ခိုင်ခံ့စေသော Jotham ၏အောင်မြင်မှုများနှင့် ပြင်ပခြိမ်းခြောက်မှုများကို ခုခံကာကွယ်ခြင်းတို့ကို အာရုံစိုက်ထားသည်။ ယုဒပြည်အရပ်ရပ်တို့၌ ရဲတိုက်များ၊ မြို့ရိုးများ၊ တံခါးများကို တည်စေသည် (၂ ရာဇဝင်ချုပ် ၂၇း၃-၄)။</w:t>
      </w:r>
    </w:p>
    <w:p/>
    <w:p>
      <w:r xmlns:w="http://schemas.openxmlformats.org/wordprocessingml/2006/main">
        <w:t xml:space="preserve">တတိယအပိုဒ်- ယောသံသည် အမ္မုန်လူတို့ကို သုံးနှစ်ကြာ ဂုဏ်ပြုသောအားဖြင့် အောင်အောင်မြင်မြင် အောင်နိုင်ပုံကို မှတ်တမ်းက မီးမောင်းထိုးပြသည်။ သူ၏ အုပ်စိုးမှုသည် ခွန်အားနှင့် ကြွယ်ဝမှုတို့ဖြင့် ထူးခြားသည် (၂ ရာဇဝင်ချုပ် ၂၇း၅-၆)။</w:t>
      </w:r>
    </w:p>
    <w:p/>
    <w:p>
      <w:r xmlns:w="http://schemas.openxmlformats.org/wordprocessingml/2006/main">
        <w:t xml:space="preserve">4 အပိုဒ်- ယောသံသည် ဘုရားသခင်ကိုရှာ၍ ပညတ်တော်များကို လိုက်နာသောကြောင့် တန်ခိုးကြီးထွားပုံကို ဖော်ပြရန် အာရုံစိုက်သည်။ သူ၏လုပ်ရပ်များကို ဣသရေလနှင့် ယုဒဘုရင်များကျမ်းတွင် မှတ်တမ်းတင်ထားသည် (၂ ရာဇဝင်ချုပ် ၂၇း၇)။</w:t>
      </w:r>
    </w:p>
    <w:p/>
    <w:p>
      <w:r xmlns:w="http://schemas.openxmlformats.org/wordprocessingml/2006/main">
        <w:t xml:space="preserve">အချုပ်အားဖြင့်၊ ရာဇဝင်ချုပ် ၂ စောင်မှ အခန်းနှစ်ဆယ့်ခုနစ်တွင် နန်းတက်ခြင်းနှင့် ယောသံဘုရင်၏ ဦးဆောင်မှုအတွင်း တွေ့ကြုံခဲ့ရသော အောင်မြင်မှုများကို ဖော်ပြသည်။ ဘုရားသခင်ကို လိုက်လျှောက်ခြင်းအားဖြင့် ဖော်ပြသော သစ္စာရှိမှုကို ပေါ်လွင်စေပြီး ခံတပ်အားစိုက်ထုတ်ခြင်းဖြင့် အောင်မြင်မှုများ ရရှိခဲ့သည်။ စစ်တိုက်ရာတွင် အောင်ပွဲရခဲ့ကြောင်းနှင့် ဖြောင့်မတ်ခြင်းကြောင့် အသိအမှတ်ပြုခြင်းခံရသည်။ ဤအခန်းသည် အချုပ်အားဖြင့်ဆိုရသော် ဘုရင်ယောသံ၏ရွေးချယ်မှုနှစ်ခုစလုံးသည် ဘုရားသခင်အား ဆည်းကပ်ဆည်းကပ်ခြင်းအားဖြင့် ဖော်ပြသည့် သမိုင်းဝင်အကောင့်တစ်ခုဖြစ်ပြီး နာခံမှုမှရရှိလာသော စည်းစိမ်ချမ်းသာကို အလေးပေးကာ ဖန်ဆင်းရှင်၏ဂုဏ်အသရေကို ကိုယ်စားပြုသော ဂျဟန္နသ်ကို ကိုယ်စားပြုသည့် ဂျဟန္နမ်ဘုရား၏မျက်နှာသာတော်ကို ကိုယ်စားပြုသည့် ပရောဖက်ပြုချက်နှင့်စပ်လျဉ်းသည့် ကတိသစ္စာပြုမှုဆိုင်ရာ ကတိသစ္စာပြုခြင်းဆိုင်ရာ ပြည့်စုံခြင်းဆိုင်ရာ ကတိသစ္စာပြုခြင်းဆိုင်ရာ ကတိကဝတ်များကြား ကတိကဝတ်များကြား ဆက်ဆံရေးကို သရုပ်ဖော်သည့် သက်သေခံချက် - ဘုရားသခင် နှင့် ရွေး ချယ် သော လူ - အစ္စရေး</w:t>
      </w:r>
    </w:p>
    <w:p/>
    <w:p>
      <w:r xmlns:w="http://schemas.openxmlformats.org/wordprocessingml/2006/main">
        <w:t xml:space="preserve">2 Chronicles 27:1 ယောသံသည် အသက်နှစ်ဆယ်ငါးနှစ်ရှိသော် နန်းထိုင်၍ ယေရုရှလင်မြို့၌ တဆယ်ခြောက်နှစ်စိုးစံလေ၏။ မယ်တော်ကား၊ ဇာဒုတ်သမီး ယေရုရှ၊</w:t>
      </w:r>
    </w:p>
    <w:p/>
    <w:p>
      <w:r xmlns:w="http://schemas.openxmlformats.org/wordprocessingml/2006/main">
        <w:t xml:space="preserve">ယောသံသည် အသက် ၂၅ နှစ်ရှိသော် နန်းထိုင်၍ ယေရုရှလင်မြို့၌ ၁၆ နှစ်စိုးစံလေ၏။ မယ်တော်ကား ဇာဒုတ်၏သမီး ယေရုရှဖြစ်သည်။</w:t>
      </w:r>
    </w:p>
    <w:p/>
    <w:p>
      <w:r xmlns:w="http://schemas.openxmlformats.org/wordprocessingml/2006/main">
        <w:t xml:space="preserve">1) The Power of Jotham's Reign သည် လူတစ်ဦး၏ အကျိုးသက်ရောက်မှုကို နမူနာတစ်ခုဖြစ်သည်။</w:t>
      </w:r>
    </w:p>
    <w:p/>
    <w:p>
      <w:r xmlns:w="http://schemas.openxmlformats.org/wordprocessingml/2006/main">
        <w:t xml:space="preserve">၂) ဘုရားရေးရာအဆက်အနွယ်- ယောသံ၏တော်ဝင်မျိုးနွယ်နှင့် သူ၏ခြေရာကို ကျွန်ုပ်တို့ လိုက်နိုင်ပုံ၊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တရားဟောရာ 10:12-13 - ယခုမူကား၊ သင်၏ဘုရားသခင် ထာဝရဘုရားသည် သင့်ထံတော်၌ အဘယ်သို့ တောင်းတော်မူသနည်း၊ သင်၏ဘုရားသခင် ထာဝရဘုရားကို ကြောက်ရွံ့ခြင်းငှါ၊ လမ်းခရီးတော်၌ လျှောက်လှမ်းခြင်း၊ ချစ်ခြင်းမေတ္တာနှင့်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2 Chronicles 27:2 ခမည်းတော်ဩဇိပြုသမျှအတိုင်း၊ ထာဝရဘုရားရှေ့တော်၌ တရားသောအမှုကို ပြု၏။ သို့သော်လည်း၊ ဗိမာန်တော်သို့မဝင်။ ပြည်သူတွေလည်း အကျင့်ပျက်ခြစားနေသေးတယ်။</w:t>
      </w:r>
    </w:p>
    <w:p/>
    <w:p>
      <w:r xmlns:w="http://schemas.openxmlformats.org/wordprocessingml/2006/main">
        <w:t xml:space="preserve">ယောသံသည် ထာဝရဘုရားအတိုင်း ဖြောင့်မတ်စွာ ပြုသော်လည်း၊</w:t>
      </w:r>
    </w:p>
    <w:p/>
    <w:p>
      <w:r xmlns:w="http://schemas.openxmlformats.org/wordprocessingml/2006/main">
        <w:t xml:space="preserve">1. ထာဝရဘုရားကို စိတ်နှလုံးအကြွင်းမဲ့ ချစ်လော့</w:t>
      </w:r>
    </w:p>
    <w:p/>
    <w:p>
      <w:r xmlns:w="http://schemas.openxmlformats.org/wordprocessingml/2006/main">
        <w:t xml:space="preserve">2. သမာဓိနှင့် ရိုးသားမှု စွမ်းအား</w:t>
      </w:r>
    </w:p>
    <w:p/>
    <w:p>
      <w:r xmlns:w="http://schemas.openxmlformats.org/wordprocessingml/2006/main">
        <w:t xml:space="preserve">1. မဿဲ 22:37-38 သင်၏ဘုရားသခင် ထာဝရဘုရားကို စိတ်နှလုံးအကြွင်းမဲ့၊ စိတ်နှလုံးအကြွင်းမဲ့ ချစ်ရမည်။ ဤသည်မှာ ကြီးမြတ်ပြီး ပဌမပညတ်တော်ဖြစ်သည်။</w:t>
      </w:r>
    </w:p>
    <w:p/>
    <w:p>
      <w:r xmlns:w="http://schemas.openxmlformats.org/wordprocessingml/2006/main">
        <w:t xml:space="preserve">၂။ ရောမ ၁၂:၉-၁၀ မေတ္တာသည် စစ်မှန်ပါစေ။ မကောင်းသောအရာကို ရွံရှာကြလော့။ ကောင်းသောအရာကို စွဲကိုင်ကြလော့။ ညီရင်းအစ်ကိုရင်းမြစ် အချင်းချင်းချစ်ကြ။</w:t>
      </w:r>
    </w:p>
    <w:p/>
    <w:p>
      <w:r xmlns:w="http://schemas.openxmlformats.org/wordprocessingml/2006/main">
        <w:t xml:space="preserve">2 Chronicles 27:3 ဗိမာန်တော်၏ မြင့်သောတံခါးကို တည်၍၊</w:t>
      </w:r>
    </w:p>
    <w:p/>
    <w:p>
      <w:r xmlns:w="http://schemas.openxmlformats.org/wordprocessingml/2006/main">
        <w:t xml:space="preserve">ယောသံသည် ဗိမာန်တော်၏မြင့်သောတံခါးနှင့် ဩဖေလမြို့ရိုးကိုတည်၏။</w:t>
      </w:r>
    </w:p>
    <w:p/>
    <w:p>
      <w:r xmlns:w="http://schemas.openxmlformats.org/wordprocessingml/2006/main">
        <w:t xml:space="preserve">1. ငါတို့သည် ဘုရားသခင်ကို ရိုသေ၍ အလိုတော်ကို ဆောင်ရန် ကြိုးစားသောအခါ၊ ငါတို့အတွက် ဘုရားသခင် ပြင်ဆင်ပေးသည် (၂ ရာဇဝင်ချုပ် ၂၇း၃)။</w:t>
      </w:r>
    </w:p>
    <w:p/>
    <w:p>
      <w:r xmlns:w="http://schemas.openxmlformats.org/wordprocessingml/2006/main">
        <w:t xml:space="preserve">၂။ ကျွန်ုပ်တို့၏ဘဝကဏ္ဍတိုင်းတွင် ဘုရားသခင်၏အလိုတော်ကို လိုက်လျှောက်ရန် အရေးကြီးသည် (၂ ရာဇဝင်ချုပ် ၂၇း၃)။</w:t>
      </w:r>
    </w:p>
    <w:p/>
    <w:p>
      <w:r xmlns:w="http://schemas.openxmlformats.org/wordprocessingml/2006/main">
        <w:t xml:space="preserve">1. သုတ္တံကျမ်း 3:5-6 - ထာဝရဘုရားကို စိတ်နှလုံးအကြွင်းမဲ့ ကိုးစားလော့။ သင်​တို့​၏​လမ်း​စ​ရာ​တို့​၌ ကိုယ်​တော်​ကို​ဝန်​ခံ​လော့၊ သင်​တို့​၏​လမ်း​စဉ်​များ​ကို ဖြောင့်​မတ်​စေ​တော်​မူ​လိမ့်​မည်။</w:t>
      </w:r>
    </w:p>
    <w:p/>
    <w:p>
      <w:r xmlns:w="http://schemas.openxmlformats.org/wordprocessingml/2006/main">
        <w:t xml:space="preserve">2. Isaiah 58:12 - သင်၏လူတို့သည် ရှေးကျသောအပျက်အစီးများကို ပြန်လည်တည်ဆောက်ကြမည်ဖြစ်ပြီး၊ ပျက်စီးနေသော နံရံများကို ပြုပြင်ပေးသူ၊ အိမ်များပါသော လမ်းများကို ပြန်လည်ထူထောင်သူဟု ခေါ်လိမ့်မည်။</w:t>
      </w:r>
    </w:p>
    <w:p/>
    <w:p>
      <w:r xmlns:w="http://schemas.openxmlformats.org/wordprocessingml/2006/main">
        <w:t xml:space="preserve">2 Chronicles 27:4 ထိုမှတပါး၊ ယုဒတောင်တို့၌ မြို့တို့ကို တည်၍၊ တော၌ ရဲတိုက်များနှင့် ရဲတိုက်တို့ကိုလည်း ဆောက်လေ၏။</w:t>
      </w:r>
    </w:p>
    <w:p/>
    <w:p>
      <w:r xmlns:w="http://schemas.openxmlformats.org/wordprocessingml/2006/main">
        <w:t xml:space="preserve">ယောသံသည် ယုဒပြည်၌ မြို့နှင့် ရဲတိုက်တို့ကို တည်၏။</w:t>
      </w:r>
    </w:p>
    <w:p/>
    <w:p>
      <w:r xmlns:w="http://schemas.openxmlformats.org/wordprocessingml/2006/main">
        <w:t xml:space="preserve">1. ပြန်လည်တည်ဆောက်ခြင်းနှင့် ပြန်လည်တည်ဆောက်ခြင်းတွင် ဘုရားသခင်၏သစ္စာရှိခြင်း။</w:t>
      </w:r>
    </w:p>
    <w:p/>
    <w:p>
      <w:r xmlns:w="http://schemas.openxmlformats.org/wordprocessingml/2006/main">
        <w:t xml:space="preserve">2. ခိုင်မာသောအခြေခံအုတ်မြစ်များတည်ဆောက်ခြင်း၏အရေးကြီးမှု။</w:t>
      </w:r>
    </w:p>
    <w:p/>
    <w:p>
      <w:r xmlns:w="http://schemas.openxmlformats.org/wordprocessingml/2006/main">
        <w:t xml:space="preserve">1. ဆာလံ 122:3 - ယေရုရှလင်မြို့သည် ထာဝရဘုရား၏ အမျိုးအနွယ်တို့ တက်ရာအရပ်၊</w:t>
      </w:r>
    </w:p>
    <w:p/>
    <w:p>
      <w:r xmlns:w="http://schemas.openxmlformats.org/wordprocessingml/2006/main">
        <w:t xml:space="preserve">2. ယေရမိ ၂၉:၄-၇ - ဣသရေလအမျိုး၏ ဘုရားသခင် ကောင်းကင်ဗိုလ်ခြေအရှင် ထာဝရဘုရား မိန့်တော်မူသည်ကား၊ ဥယျာဉ်တို့ကို စိုက်၍ အသီးအနှံများကို စားကြလော့။</w:t>
      </w:r>
    </w:p>
    <w:p/>
    <w:p>
      <w:r xmlns:w="http://schemas.openxmlformats.org/wordprocessingml/2006/main">
        <w:t xml:space="preserve">2 Chronicles 27:5 အမ္မုန်ရှင်ဘုရင်နှင့်လည်း စစ်တိုက်၍ နိုင်လေ၏။ အမ္မုန်အမျိုးသားတို့သည် ထိုနှစ်တွင် ငွေအခွက်တရာ၊ ဂျုံတင်းတသောင်း၊ မုယောစပါးတသောင်းကို ပေးကြ၏။ အမ္မုန်အမျိုးသားတို့သည် ဒုတိယနှစ်နှင့် တတိယနှစ်တို့ကို ပေးဆောင်ကြ ၏။</w:t>
      </w:r>
    </w:p>
    <w:p/>
    <w:p>
      <w:r xmlns:w="http://schemas.openxmlformats.org/wordprocessingml/2006/main">
        <w:t xml:space="preserve">ယုဒရှင်ဘုရင် ယောသံသည် အမ္မုန်လူတို့ကို စစ်တိုက်ရာတွင် အောင်ပွဲခံ၍ ငွေ၊ ဂျုံ၊ မုယောစပါးအခွန်ကို နှစ်နှစ်သုံးနှစ် ပေးရ၏။</w:t>
      </w:r>
    </w:p>
    <w:p/>
    <w:p>
      <w:r xmlns:w="http://schemas.openxmlformats.org/wordprocessingml/2006/main">
        <w:t xml:space="preserve">1. တိုက်ပွဲတွင်ယုံကြည်ခြင်းတန်ခိုးနှင့်အောင်ပွဲ</w:t>
      </w:r>
    </w:p>
    <w:p/>
    <w:p>
      <w:r xmlns:w="http://schemas.openxmlformats.org/wordprocessingml/2006/main">
        <w:t xml:space="preserve">၂။ ကျေးဇူးသိတတ်မှုနှင့် အနစ်နာခံမှု၏ အရေးပါမှု</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2. 1 Chronicles 29:14 - "ငါတို့သည် ဤမျှလောက် အလိုရှိတိုင်း ပူဇော်နိုင်စေခြင်းငှာ ငါသည် အဘယ်သူနည်း၊ ငါ၏လူကား၊ အဘယ်သူနည်း။ အကြောင်းမူကား၊ ခပ်သိမ်းသောအရာတို့သည် ကိုယ်တော်ထံမှလာ၍၊</w:t>
      </w:r>
    </w:p>
    <w:p/>
    <w:p>
      <w:r xmlns:w="http://schemas.openxmlformats.org/wordprocessingml/2006/main">
        <w:t xml:space="preserve">2 Chronicles 27:6 ယောသံသည် မိမိဘုရားသခင် ထာဝရဘုရား ရှေ့တော်၌ မိမိသွားရာလမ်းကို ပြင်ဆင်သောကြောင့် ခွန်အားကြီးလေ၏။</w:t>
      </w:r>
    </w:p>
    <w:p/>
    <w:p>
      <w:r xmlns:w="http://schemas.openxmlformats.org/wordprocessingml/2006/main">
        <w:t xml:space="preserve">ယောသံသည် သခင်ဘုရား၏လမ်းတော်များကို လိုက်လျှောက်သောကြောင့် အောင်မြင်ခဲ့သည်။</w:t>
      </w:r>
    </w:p>
    <w:p/>
    <w:p>
      <w:r xmlns:w="http://schemas.openxmlformats.org/wordprocessingml/2006/main">
        <w:t xml:space="preserve">၁။ ဘုရားသခင့်နည်းလမ်းတော်များကို လိုက်လျှောက်ရာတွင် ပြင်ဆင်ခြင်း၏စွမ်းအား</w:t>
      </w:r>
    </w:p>
    <w:p/>
    <w:p>
      <w:r xmlns:w="http://schemas.openxmlformats.org/wordprocessingml/2006/main">
        <w:t xml:space="preserve">2. ယောသံ- ဘုရားသခင်ကို နာခံမှုစံပြ</w:t>
      </w:r>
    </w:p>
    <w:p/>
    <w:p>
      <w:r xmlns:w="http://schemas.openxmlformats.org/wordprocessingml/2006/main">
        <w:t xml:space="preserve">1. တရားဟောရာ 6:5-7 - သင်၏ဘုရားသခင် ထာဝရဘုရားကို စိတ်နှလုံးအကြွင်းမဲ့၊ အစွမ်းသတ္တိရှိသမျှနှင့် ချစ်လော့။</w:t>
      </w:r>
    </w:p>
    <w:p/>
    <w:p>
      <w:r xmlns:w="http://schemas.openxmlformats.org/wordprocessingml/2006/main">
        <w:t xml:space="preserve">2. Proverbs 16:3 - သင်ပြုလေရာရာ၌ ထာဝရဘုရားထံ အပ်နှံလော့။ သင်၏အကြံအစည်ကို တည်စေလိမ့်မည်။</w:t>
      </w:r>
    </w:p>
    <w:p/>
    <w:p>
      <w:r xmlns:w="http://schemas.openxmlformats.org/wordprocessingml/2006/main">
        <w:t xml:space="preserve">2 Chronicles 27:7 ယောသံပြုမူသော အမှုအရာကြွင်းလေသမျှတို့နှင့် စစ်တိုက်ခြင်းအမှု အလုံးစုံတို့ကို ဣသရေလနှင့် ယုဒရာဇဝင်၌ ရေးထားလျက်ရှိ၏။</w:t>
      </w:r>
    </w:p>
    <w:p/>
    <w:p>
      <w:r xmlns:w="http://schemas.openxmlformats.org/wordprocessingml/2006/main">
        <w:t xml:space="preserve">ယုဒရှင်ဘုရင် ယောသံသည် ဣသရေလနှင့် ယုဒရာဇဝင်၌ မှတ်တမ်းတင်ထားသော သူ၏စစ်မှုအမူအကျင့်များ အတွက် အောက်မေ့သတိရခြင်းခံရသည်။</w:t>
      </w:r>
    </w:p>
    <w:p/>
    <w:p>
      <w:r xmlns:w="http://schemas.openxmlformats.org/wordprocessingml/2006/main">
        <w:t xml:space="preserve">၁။ ဘုရားသခင်သည် သစ္စာရှိသူများကို ခွန်အားပေးတော်မူ၏။—၂ ရာဇဝင်ချုပ် ၃၂:၇-၈၊</w:t>
      </w:r>
    </w:p>
    <w:p/>
    <w:p>
      <w:r xmlns:w="http://schemas.openxmlformats.org/wordprocessingml/2006/main">
        <w:t xml:space="preserve">၂။ ရဲစွမ်းသတ္တိနှင့် ယုံကြည်ခြင်းဖြင့် အသက်ရှင်ပါ။—၂ ရာဇဝင်ချုပ် ၃၂:၂၂-၂၃</w:t>
      </w:r>
    </w:p>
    <w:p/>
    <w:p>
      <w:r xmlns:w="http://schemas.openxmlformats.org/wordprocessingml/2006/main">
        <w:t xml:space="preserve">1. ရောမ 8:37 - ဤအရာအားလုံးတွင် ကျွန်ုပ်တို့သည် ကျွန်ုပ်တို့ကို ချစ်တော်မူသောသူအားဖြင့် အောင်နိုင်သူများထက် သာ၍များပါသည်။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Chronicles 27:8 အသက်ငါးနှစ်ရှိသော် နန်းထိုင်၍ ယေရုရှလင်မြို့၌ တဆယ့်ခြောက်နှစ်စိုးစံလေ၏။</w:t>
      </w:r>
    </w:p>
    <w:p/>
    <w:p>
      <w:r xmlns:w="http://schemas.openxmlformats.org/wordprocessingml/2006/main">
        <w:t xml:space="preserve">ယောသံသည် အသက် ၂၅ နှစ်တွင် ယုဒရှင်ဘုရင်ဖြစ်လာပြီး ယေရုရှလင်မြို့၌ ၁၆ နှစ်စိုးစံခဲ့သည်။</w:t>
      </w:r>
    </w:p>
    <w:p/>
    <w:p>
      <w:r xmlns:w="http://schemas.openxmlformats.org/wordprocessingml/2006/main">
        <w:t xml:space="preserve">1. နာခံမှု၏အရေးကြီးပုံ- ယောသံမင်း၏ သင်ခန်းစာများ</w:t>
      </w:r>
    </w:p>
    <w:p/>
    <w:p>
      <w:r xmlns:w="http://schemas.openxmlformats.org/wordprocessingml/2006/main">
        <w:t xml:space="preserve">၂။ ဘုရားသခင့်ခေါ်ဆိုခြင်းတွင် တည်ကြည်ခြင်း- ယောသံ၏ပုံသက်သေ</w:t>
      </w:r>
    </w:p>
    <w:p/>
    <w:p>
      <w:r xmlns:w="http://schemas.openxmlformats.org/wordprocessingml/2006/main">
        <w:t xml:space="preserve">1. တရားဟောရာ 17:20 - “သူ၏စိတ်နှလုံးသည် မိမိညီအစ်ကိုတို့အပေါ်၌ မချီးမြှောက်ဘဲ၊ ပညတ်တော်မှ မလွှဲမရှောင်၊ လက်ျာဘက်၊ လက်ဝဲဘက်သို့ မလွှဲစေနှင့်။ နိုင်​ငံ​တော်​နှင့်​သူ​၏​သား​မြေး​တို့​သည် ဣ​သ​ရေ​လ​အ​လယ်​၌​ရှိ​ကြ​၏။”</w:t>
      </w:r>
    </w:p>
    <w:p/>
    <w:p>
      <w:r xmlns:w="http://schemas.openxmlformats.org/wordprocessingml/2006/main">
        <w:t xml:space="preserve">၂။ ဆာလံ ၇၈:၇၂ - “ထိုသူတို့ကို စိတ်နှလုံး သမာဓိနှင့်အညီ ကျွေးမွေး၍ လိမ္မာသောလက်တော်ဖြင့် လမ်းညွှန်တော်မူ၏။</w:t>
      </w:r>
    </w:p>
    <w:p/>
    <w:p>
      <w:r xmlns:w="http://schemas.openxmlformats.org/wordprocessingml/2006/main">
        <w:t xml:space="preserve">2 Chronicles 27:9 ယောသံသည် ဘိုးဘေးတို့နှင့် အိပ်ပျော်၍၊ ဒါဝိဒ်မြို့၌ သင်္ဂြိုဟ်၍၊ သားတော်အာခတ်သည် ခမည်းတော်အရာ၌ စိုးစံလေ၏။</w:t>
      </w:r>
    </w:p>
    <w:p/>
    <w:p>
      <w:r xmlns:w="http://schemas.openxmlformats.org/wordprocessingml/2006/main">
        <w:t xml:space="preserve">ရှေးယခင် ယုဒရှင်ဘုရင် ယောသံသည် အသေခံ၍ ဒါဝိဒ်မြို့၌ သင်္ဂြိုဟ်ခြင်းကိုခံလေ၏။ သားတော်အာခတ်သည် နန်းထိုင်၏။</w:t>
      </w:r>
    </w:p>
    <w:p/>
    <w:p>
      <w:r xmlns:w="http://schemas.openxmlformats.org/wordprocessingml/2006/main">
        <w:t xml:space="preserve">၁။ ဘုရားသခင်၏ အချုပ်အခြာအာဏာ- သေခြင်း၌ပင်၊ ဘုရားသခင်၏ အကြံအစည်များ ပြည့်စုံသည်။</w:t>
      </w:r>
    </w:p>
    <w:p/>
    <w:p>
      <w:r xmlns:w="http://schemas.openxmlformats.org/wordprocessingml/2006/main">
        <w:t xml:space="preserve">2. မီးရှူးတိုင်ဖြတ်ခြင်း- ကောင်းသောအမွေအနှစ်တစ်ခု၏ အရေးကြီးမှု</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2 Timothy 1:5 - သင့်အဖွား Lois နှင့် သင့်မိခင် Eunice တို့တွင် ရှေးဦးစွာနေထိုင်ခဲ့သော သင့်တွင်ရှိသော အတုမရှိသောယုံကြည်ခြင်းကို အောက်မေ့ရန် ကျွန်ုပ်တောင်းဆိုသောအခါ၊ သင့်၌လည်း ငါသဘောကျ၏။</w:t>
      </w:r>
    </w:p>
    <w:p/>
    <w:p>
      <w:r xmlns:w="http://schemas.openxmlformats.org/wordprocessingml/2006/main">
        <w:t xml:space="preserve">၂ ရာဇဝင်ချုပ် အခန်းကြီး ၂၈ တွင် အာခတ်၏နန်းစံ၊ သူ၏ဆိုးသွမ်းမှုနှင့် ရုပ်တုကိုးကွယ်ခြင်းကြောင့် ယုဒပြည်တွင် တွေ့ကြုံရသည့် အကျိုးဆက်များကို ဖော်ပြထားသည်။</w:t>
      </w:r>
    </w:p>
    <w:p/>
    <w:p>
      <w:r xmlns:w="http://schemas.openxmlformats.org/wordprocessingml/2006/main">
        <w:t xml:space="preserve">ပထမအပိုဒ်- အသက် 20 နှစ်အရွယ်တွင် အာခတ်၏နန်းတက်ခြင်းကို မီးမောင်းထိုးပြခြင်းဖြင့် အခန်းတွင် အစပြုထားသည်။ သူ၏ဖခင်ယောသံကဲ့သို့မဟုတ်ဘဲ၊ သူသည် ဘုရားသခင်၏လမ်းစဉ်များကို မလိုက်နာဘဲ ရုပ်တုကိုးကွယ်မှုနှင့် စက်ဆုပ်ရွံရှာဖွယ်အကျင့်များကို ကျင့်သုံးနေသည် (2 Chronicles 28:1-4)။</w:t>
      </w:r>
    </w:p>
    <w:p/>
    <w:p>
      <w:r xmlns:w="http://schemas.openxmlformats.org/wordprocessingml/2006/main">
        <w:t xml:space="preserve">ဒုတိယအပိုဒ်- ဇာတ်ကြောင်းသည် အာခတ်၏စစ်တပ်ရှုံးနိမ့်မှုကို အလေးပေးသည်။ သူသည် အစ္စရေးတို့၏ တိုက်ခိုက်မှုကို ခံခဲ့ရပြီး သိသာထင်ရှားသော ဆုံးရှုံးမှုများကို ခံစားခဲ့ရသည်။ ယုဒပြည်မှလူများစွာကို သုံ့ပန်းအဖြစ် သိမ်းပိုက်ခံရပြီး ယေရုရှလင်မြို့သည် ဆိုးရွားသောအခြေအနေနှင့် ရင်ဆိုင်နေရသည် (၂ ရာဇဝင်ချုပ် ၂၈း၅-၈)။</w:t>
      </w:r>
    </w:p>
    <w:p/>
    <w:p>
      <w:r xmlns:w="http://schemas.openxmlformats.org/wordprocessingml/2006/main">
        <w:t xml:space="preserve">၃ အပိုဒ်- အာခတ်၏ဆိုးသွမ်းမှုအကြောင်း သတိပေးပြီး နောင်တရရန် တိုက်တွန်းရန် ဘုရားသခင်စေလွှတ်သည့်ပရောဖက်များကို မှတ်တမ်းက မီးမောင်းထိုးပြထားသည်။ သို့ရာတွင် သူသည် နားမထောင်ဘဲ တိုင်းတစ်ပါးမှ အကူအညီကို ရယူခဲ့သည် (၂ ရာဇဝင်ချုပ် ၂၈း၉-၁၅)။</w:t>
      </w:r>
    </w:p>
    <w:p/>
    <w:p>
      <w:r xmlns:w="http://schemas.openxmlformats.org/wordprocessingml/2006/main">
        <w:t xml:space="preserve">4 အပိုဒ်- အာခတ်သည် ဗိမာန်တော်အား ၎င်း၏မြင့်မြတ်သောပရိဘောဂများကို ပြောင်းလဲကာ တံခါးပိတ်ခြင်းဖြင့် မည်ကဲ့သို့ ရှုတ်ချသည်ကို ဖော်ပြခြင်းဆီသို့ ဦးတည်သွားပါသည်။ ယေရုရှလင်မြို့တစ်ခွင်၌ ရုပ်တုများအတွက် ယဇ်ပလ္လင်များကို စိုက်ထူတော်မူသည် (၂ ရာဇဝင်ချုပ် ၂၈း၁၆-၂၅)။</w:t>
      </w:r>
    </w:p>
    <w:p/>
    <w:p>
      <w:r xmlns:w="http://schemas.openxmlformats.org/wordprocessingml/2006/main">
        <w:t xml:space="preserve">၅ အပိုဒ်- အာခတ်သည် သူ၏ဆိုးသွမ်းမှုကြောင့် ဂုဏ်ထူးဆောင် သင်္ဂြိုဟ်ခြင်းမခံရဘဲ သေဆုံးပုံကို မီးမောင်းထိုးပြခြင်းဖြင့် မှတ်တမ်းကို နိဂုံးချုပ်ထားသည်။ သားတော် ဟေဇကိသည် ဘုရင်အဖြစ် ဆက်ခံသည် (၂ ရာဇဝင်ချုပ် ၂၈း၂၆-၂၇)။</w:t>
      </w:r>
    </w:p>
    <w:p/>
    <w:p>
      <w:r xmlns:w="http://schemas.openxmlformats.org/wordprocessingml/2006/main">
        <w:t xml:space="preserve">အချုပ်အားဖြင့်၊ ရာဇဝင်ချုပ် ၂ စောင်မှ အခန်းနှစ်ဆယ့်ရှစ်တွင် နန်းတက်ခြင်းနှင့် အာခတ်ဘုရင်၏ခေါင်းဆောင်မှုအတွင်း တွေ့ကြုံခဲ့ရသောအကျိုးဆက်များကို ဖော်ပြသည်။ ရုပ်တုကိုးကွယ်ခြင်းအားဖြင့် ဖော်ပြသော ဆိုးသွမ်းမှုကို မီးမောင်းထိုးပြပြီး တိုက်ပွဲများအတွင်း ရင်ဆိုင်ရသည့် ရှုံးနိမ့်မှုများ။ ပရောဖက်များမှတဆင့်ရရှိခဲ့သောသတိပေးချက်များကိုဖော်ပြခြင်းနှင့် နောင်တရခြင်းအတွက် ငြင်းဆိုခြင်းတို့ကိုဖော်ပြသည်။ ဤအခန်းတွင် အချုပ်အားဖြင့်ဆိုရသော် ဘုရင်အာခတ်၏ရွေးချယ်မှုနှစ်ခုစလုံးသည် ဘုရားသခင်အား ပုန်ကန်မှုမှတစ်ဆင့် ဖော်ပြထားသည့် သမိုင်းဝင်အကောင့်တစ်ခုဖြစ်ပြီး မနာခံမှုမှ စံနမူနာပြထားသည့် ရှုံးနိမ့်မှုကြောင့် ဖြစ်ပေါ်လာသည့် ပြိုလဲမှုကို အလေးပေးသည့် ဘုရင်အာခတ်၏ရွေးချယ်မှုများကို ဖော်ပြသည့် သမိုင်းဝင်မှတ်တမ်းတစ်ခု ပေးဆောင်ထားသည်။ - ဘုရားသခင် နှင့် ရွေး ချယ် သော လူ - အစ္စရေး</w:t>
      </w:r>
    </w:p>
    <w:p/>
    <w:p>
      <w:r xmlns:w="http://schemas.openxmlformats.org/wordprocessingml/2006/main">
        <w:t xml:space="preserve">2 Chronicles 28:1 အာခတ်သည် အသက်နှစ်ဆယ်ရှိသော် နန်းထိုင်၍ ယေရုရှလင်မြို့၌ တဆယ့်ခြောက်နှစ်စိုးစံသော်လည်း၊ ခမည်းတော်ဒါဝိဒ်ကဲ့သို့ ထာဝရဘုရားရှေ့တော်၌ တရားသောအမှုကို မပြု။</w:t>
      </w:r>
    </w:p>
    <w:p/>
    <w:p>
      <w:r xmlns:w="http://schemas.openxmlformats.org/wordprocessingml/2006/main">
        <w:t xml:space="preserve">အာခတ်သည် ယေရုရှလင်မြို့၌ တဆယ့်ခြောက်နှစ်ရှိသော်၊ ခမည်းတော်ဒါဝိဒ်ပြုသကဲ့သို့ ထာဝရဘုရားကို နာခံတော်မမူ။</w:t>
      </w:r>
    </w:p>
    <w:p/>
    <w:p>
      <w:r xmlns:w="http://schemas.openxmlformats.org/wordprocessingml/2006/main">
        <w:t xml:space="preserve">၁။ ဖြောင့်မတ်ခြင်း၏ အရေးပါမှု</w:t>
      </w:r>
    </w:p>
    <w:p/>
    <w:p>
      <w:r xmlns:w="http://schemas.openxmlformats.org/wordprocessingml/2006/main">
        <w:t xml:space="preserve">2. ငါတို့အဘများခြေရာကို လိုက်ကြလော့။</w:t>
      </w:r>
    </w:p>
    <w:p/>
    <w:p>
      <w:r xmlns:w="http://schemas.openxmlformats.org/wordprocessingml/2006/main">
        <w:t xml:space="preserve">1. Ps 25:4-5 "အိုထာဝရဘုရား၊ ကိုယ်တော်၏လမ်းတို့ကို ပြတော်မူပါ။ လမ်းခရီးတော်တို့ကို သွန်သင်တော်မူပါ။ သမ္မာတရား၌ အကျွန်ုပ်ကိုပို့ဆောင်၍ သွန်သင်တော်မူပါ၊၊ ကိုယ်တော်သည် အကျွန်ုပ်ကို ကယ်တင်ခြင်း၏ ဘုရားသခင်ဖြစ်တော်မူသောကြောင့်၊ ကိုယ်တော်ကို အကျွန်ုပ်သည် တနေ့လုံး မြော်လင့်ပါ၏။</w:t>
      </w:r>
    </w:p>
    <w:p/>
    <w:p>
      <w:r xmlns:w="http://schemas.openxmlformats.org/wordprocessingml/2006/main">
        <w:t xml:space="preserve">2 Cor 5:17-21 “ထိုကြောင့်၊ အကြင်သူသည် ခရစ်တော်၌ရှိလျှင်၊ အသစ်သော ဖန်ဆင်းခြင်းအသစ်သည် လာ၍၊ ဟောင်းသွားပြီ၊ အသစ်သည် ဤအရပ်၌ ရှိပေ၏။ ဤအရာအလုံးစုံတို့သည် ခရစ်တော်အားဖြင့် ငါတို့ကို မိဿဟာယဖွဲ့၍၊ မိဿဟာယ သာသနာတော်- ဘုရားသခင်သည် လူတို့၏ အပြစ်များကို ထည့်မတွက်ဘဲ ခရစ်တော်၌ ဤလောကကို မိမိနှင့် ပြန်လည်သင့်မြတ်စေခြင်းငှာ၊ ဘုရားသခင်သည် ငါတို့အား ပြန်လည်သင့်မြတ်ခြင်း၏ သတင်းစကားကို ကတိပြုတော်မူခဲ့သည်။ ငါတို့သည် ခရစ်တော်၏ကိုယ်စား သင်တို့အား တောင်းပန်ပါ၏– ဘုရားသခင်နှင့် မိဿဟာယဖွဲ့ပါ။ ဘုရားသခင်သည် အပြစ်မရှိသောသူကို ငါတို့အတွက် အပြစ်ဖြစ်စေခြင်းငှာ ဘုရားသခင်၌ ငါတို့သည် ဖြောင့်မတ်ခြင်းတရားဖြစ်စေခြင်းငှါ၊</w:t>
      </w:r>
    </w:p>
    <w:p/>
    <w:p>
      <w:r xmlns:w="http://schemas.openxmlformats.org/wordprocessingml/2006/main">
        <w:t xml:space="preserve">2 Chronicles 28:2 အကြောင်းမူကား၊ သူသည် ဣသရေလရှင်ဘုရင်တို့လိုက်သောလမ်းသို့ လိုက်၍၊</w:t>
      </w:r>
    </w:p>
    <w:p/>
    <w:p>
      <w:r xmlns:w="http://schemas.openxmlformats.org/wordprocessingml/2006/main">
        <w:t xml:space="preserve">ယုဒရှင်ဘုရင်အာခတ်သည် သခင်ဘုရား၏လမ်းတော်မှလွဲ၍ ဗာလင်ရုပ်တုကိုးကွယ်ခြင်းအပါအဝင် ဣသရေလရှင်ဘုရင်တို့၏လမ်းကို လိုက်လေ၏။</w:t>
      </w:r>
    </w:p>
    <w:p/>
    <w:p>
      <w:r xmlns:w="http://schemas.openxmlformats.org/wordprocessingml/2006/main">
        <w:t xml:space="preserve">၁။ "ရုပ်တုကိုးကွယ်ခြင်း၏အန္တရာယ်များ"</w:t>
      </w:r>
    </w:p>
    <w:p/>
    <w:p>
      <w:r xmlns:w="http://schemas.openxmlformats.org/wordprocessingml/2006/main">
        <w:t xml:space="preserve">၂။ "သခင်ဘုရားထံတော်မှ လှည့်ခြင်း၏အကျိုးဆက်များ"</w:t>
      </w:r>
    </w:p>
    <w:p/>
    <w:p>
      <w:r xmlns:w="http://schemas.openxmlformats.org/wordprocessingml/2006/main">
        <w:t xml:space="preserve">1. ထွက်မြောက်ရာကျမ်း 20:3-5 "သင်တို့သည် ငါ့ရှေ့၌ အခြားသောဘုရားမရှိရ။"</w:t>
      </w:r>
    </w:p>
    <w:p/>
    <w:p>
      <w:r xmlns:w="http://schemas.openxmlformats.org/wordprocessingml/2006/main">
        <w:t xml:space="preserve">2. ယေရမိ 2:11-13 "ငါ၏လူတို့သည် ဒုစရိုက်နှစ်ပါးကို ကျူးလွန်ကြပြီ။ အသက်စမ်းရေတွင်း၊ ငါ့အတွက် စွန့်ပစ်သောရေတွင်း၊ ရေမထိန်းနိုင်သော ကျိုးပဲ့သောရေတွင်းများကို ဖောက်ကြပြီ။"</w:t>
      </w:r>
    </w:p>
    <w:p/>
    <w:p>
      <w:r xmlns:w="http://schemas.openxmlformats.org/wordprocessingml/2006/main">
        <w:t xml:space="preserve">2 Chronicles 28:3 ထိုမှတပါး၊ ဟိန္နုံသား၏ချိုင့်၌ နံ့သာပေါင်းကို မီးရှို့၍၊ ဣသရေလအမျိုးသားတို့ရှေ့မှာ ထာဝရဘုရား နှင်ထုတ်တော်မူသော တပါးအမျိုးသား စက်ဆုပ်ရွံရှာဘွယ်ရာနောက်၊</w:t>
      </w:r>
    </w:p>
    <w:p/>
    <w:p>
      <w:r xmlns:w="http://schemas.openxmlformats.org/wordprocessingml/2006/main">
        <w:t xml:space="preserve">ယုဒရှင်ဘုရင် အာခတ်သည် ဟိန္နုံချိုင့်၌ နံ့သာပေါင်းကို မီးရှို့ခြင်း၊ မိမိသားသမီးတို့ကို မီးဖြင့်ပင် ယဇ်ပူဇော်ခြင်း အစရှိသော ရွံရှာဖွယ်ကောင်းသော တပါးအမျိုးသား ဓလေ့ထုံးစံများကို ကျင့်သုံးခဲ့သည်။</w:t>
      </w:r>
    </w:p>
    <w:p/>
    <w:p>
      <w:r xmlns:w="http://schemas.openxmlformats.org/wordprocessingml/2006/main">
        <w:t xml:space="preserve">၁။ ရုပ်တုကိုးကွယ်ခြင်း၏အန္တရာယ်</w:t>
      </w:r>
    </w:p>
    <w:p/>
    <w:p>
      <w:r xmlns:w="http://schemas.openxmlformats.org/wordprocessingml/2006/main">
        <w:t xml:space="preserve">2. ဘုရားသခင်၏ ကရုဏာတန်ခိုးတော်</w:t>
      </w:r>
    </w:p>
    <w:p/>
    <w:p>
      <w:r xmlns:w="http://schemas.openxmlformats.org/wordprocessingml/2006/main">
        <w:t xml:space="preserve">1. 2 Kings 16:3 - "ဣသရေလရှင်ဘုရင်တို့လိုက်သောလမ်းသို့ လိုက်၍၊ ဗာလမ်အဘို့ သွန်းသောရုပ်တုကိုလည်း လုပ်လေ၏။"</w:t>
      </w:r>
    </w:p>
    <w:p/>
    <w:p>
      <w:r xmlns:w="http://schemas.openxmlformats.org/wordprocessingml/2006/main">
        <w:t xml:space="preserve">2 Ezekiel 18:32 အရှင်ထာဝရဘုရား မိန့်တော်မူသည်ကား၊ သေသောသူ၏သေခြင်းကို ငါမနှစ်သက်သောကြောင့်၊ သို့ဖြစ်၍ ကိုယ်ကိုကိုယ်ပြန်၍ အသက်ရှင်ကြလော့။</w:t>
      </w:r>
    </w:p>
    <w:p/>
    <w:p>
      <w:r xmlns:w="http://schemas.openxmlformats.org/wordprocessingml/2006/main">
        <w:t xml:space="preserve">2 Chronicles 28:4 မြင့်သောအရပ်၊ တောင်ကုန်း၊ စိမ်းလန်းသောသစ်ပင်အောက်၌ ယဇ်ပူဇော်၍ နံ့သာပေါင်းကို မီးရှို့လေ၏။</w:t>
      </w:r>
    </w:p>
    <w:p/>
    <w:p>
      <w:r xmlns:w="http://schemas.openxmlformats.org/wordprocessingml/2006/main">
        <w:t xml:space="preserve">ယုဒရှင်ဘုရင်အာခတ်သည် မြင့်သောအရပ်၊ တောင်ကုန်း၊ စိမ်းလန်းသောသစ်ပင်များအောက်၌ ယဇ်ပူဇော်၍ နံ့သာပေါင်းကို မီးရှို့လေ၏။</w:t>
      </w:r>
    </w:p>
    <w:p/>
    <w:p>
      <w:r xmlns:w="http://schemas.openxmlformats.org/wordprocessingml/2006/main">
        <w:t xml:space="preserve">၁။ ကျွန်ုပ်တို့၏ဘဝတွင် ရုပ်တုကိုးကွယ်ခြင်းကို ရှောင်ကြဉ်ခြင်း။</w:t>
      </w:r>
    </w:p>
    <w:p/>
    <w:p>
      <w:r xmlns:w="http://schemas.openxmlformats.org/wordprocessingml/2006/main">
        <w:t xml:space="preserve">၂။ မနာခံခြင်း၏အကျိုးဆက်များ</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တရားဟောရာ 12:1-4 - ဤပြည်၌ အသက်ရှင်နေသမျှ ကာလပတ်လုံး သင်တို့ဘိုးဘေးတို့၏ ဘုရားသခင်ထာဝရဘုရား ပေးသနားတော်မူသောပြည်၌ သင်တို့သည် ဂရုတစိုက် လိုက်နာရမည့် စီရင်ထုံးဖွဲ့ချက်များနှင့် ဥပဒေများဖြစ်သည်။ မြင့်သောတောင်ပေါ်၊ တောင်ကုန်းပေါ်ရှိ အရပ်ရပ်တို့၌ နှံ့ပြားသောသစ်ပင်အောက်၌ ရှိသမျှသောအရပ်တို့ကို သုတ်သင်ပယ်ရှင်းကြလော့။ သူတို့၏ယဇ်ပလ္လင်များကို ဖြိုဖျက်၍ မြင့်မြတ်သောကျောက်များကို ထုချေပြီး သူတို့၏ အာရှရထမ်းဘိုးများကို မီးရှို့ပါ။ သူတို့ဘုရား၏ ရုပ်တုဆင်းတုတို့ကို ခုတ်လှဲ၍၊</w:t>
      </w:r>
    </w:p>
    <w:p/>
    <w:p>
      <w:r xmlns:w="http://schemas.openxmlformats.org/wordprocessingml/2006/main">
        <w:t xml:space="preserve">2 Chronicles 28:5 ထို့ကြောင့်၊ သူ၏ဘုရားသခင် ထာဝရဘုရားသည် ရှုရိရှင်ဘုရင်လက်သို့ အပ်တော်မူ၍၊ လုပ်ကြံသတ်ဖြတ်၍ များစွာသောလူတို့ကို သိမ်းသွား၍ ဒမာသက်မြို့သို့ ဆောင်သွားကြ၏။ ကြီးစွာသော လုပ်ကြံသော ဣသရေလရှင်ဘုရင်လက်သို့ အပ်ခြင်း ခံရ၏။</w:t>
      </w:r>
    </w:p>
    <w:p/>
    <w:p>
      <w:r xmlns:w="http://schemas.openxmlformats.org/wordprocessingml/2006/main">
        <w:t xml:space="preserve">ယုဒရှင်ဘုရင်အာခတ်ကို ရှုရိရှင်ဘုရင်လက်သို့ အပ်လိုက်သဖြင့်၊ သခင်ဘုရားသည် ဒမာသက်မြို့သို့ သုံ့ပန်းများစွာကို သိမ်းယူခဲ့သည်။ ထိုအခါ ဣသရေလရှင်ဘုရင်သည် အာခတ်ကို ကြီးစွာသော လုပ်ကြံလေ၏။</w:t>
      </w:r>
    </w:p>
    <w:p/>
    <w:p>
      <w:r xmlns:w="http://schemas.openxmlformats.org/wordprocessingml/2006/main">
        <w:t xml:space="preserve">၁။ မနာခံခြင်း၏အကျိုးဆက်များ- ဘုရင်အာခတ်၏ပုံပြင်မှ သင်ယူခြင်း။</w:t>
      </w:r>
    </w:p>
    <w:p/>
    <w:p>
      <w:r xmlns:w="http://schemas.openxmlformats.org/wordprocessingml/2006/main">
        <w:t xml:space="preserve">၂။ ယုံကြည်ခြင်းကို ထားရှိခြင်း- ဘုရင်အာခတ်၏ ပုံသက်သေ</w:t>
      </w:r>
    </w:p>
    <w:p/>
    <w:p>
      <w:r xmlns:w="http://schemas.openxmlformats.org/wordprocessingml/2006/main">
        <w:t xml:space="preserve">1. Isaiah 7:13 - ထို့ကြောင့် ထာဝရဘုရားသည် သင့်အား နိမိတ်လက္ခဏာကို ပေးတော်မူမည်။ အပျိုကညာသည် ပဋိသန္ဓေယူ၍ သားယောက်ျားကို ဖွားမြင်၍ ဧမာနွေလအမည်ဖြင့်မှည့်ရလိမ့်မည်။</w:t>
      </w:r>
    </w:p>
    <w:p/>
    <w:p>
      <w:r xmlns:w="http://schemas.openxmlformats.org/wordprocessingml/2006/main">
        <w:t xml:space="preserve">2 Chronicles 16:9 - အကြောင်းမူကား၊ ထာဝရဘုရားသည် အပြစ်ကင်းသော စိတ်နှလုံးရှိသောသူတို့အား ခိုင်ခံ့သော ထောက်မခြင်းငှာ၊ မြေတပြင်လုံး၌ လှည့်လည်ကြည့်ရှု၍၊</w:t>
      </w:r>
    </w:p>
    <w:p/>
    <w:p>
      <w:r xmlns:w="http://schemas.openxmlformats.org/wordprocessingml/2006/main">
        <w:t xml:space="preserve">2 Chronicles 28:6 အကြောင်းမူကား၊ ရေမလိ၏သား ပေကာသည် ယုဒပြည်၌ တနေ့လျှင် တသိန်းနှစ်သောင်း သတ်၍၊ ဘိုးဘေးတို့၏ ဘုရားသခင် ထာဝရဘုရားကို စွန့်သောကြောင့်၊</w:t>
      </w:r>
    </w:p>
    <w:p/>
    <w:p>
      <w:r xmlns:w="http://schemas.openxmlformats.org/wordprocessingml/2006/main">
        <w:t xml:space="preserve">ပေကာသည် သခင်ဘုရားကို စွန့်သောကြောင့် ယုဒပြည်တွင် ရဲရင့်သူ ၁၂၀,၀၀၀ ကို သတ်ခဲ့သည်။</w:t>
      </w:r>
    </w:p>
    <w:p/>
    <w:p>
      <w:r xmlns:w="http://schemas.openxmlformats.org/wordprocessingml/2006/main">
        <w:t xml:space="preserve">၁။ မနာခံခြင်း၏ တန်ခိုး- ဘုရားသခင်ကို ကျွန်ုပ်တို့ စွန့်လွှတ်သောအခါ အဘယ်အရာဖြစ်သနည်း။</w:t>
      </w:r>
    </w:p>
    <w:p/>
    <w:p>
      <w:r xmlns:w="http://schemas.openxmlformats.org/wordprocessingml/2006/main">
        <w:t xml:space="preserve">2. ပုန်ကန်ခြင်း၏အကျိုးဆက်များ- ဘုရားသခင်ကို စွန့်ပစ်ခြင်း၏ ဆိုးရွားသောကုန်ကျစရိတ်</w:t>
      </w:r>
    </w:p>
    <w:p/>
    <w:p>
      <w:r xmlns:w="http://schemas.openxmlformats.org/wordprocessingml/2006/main">
        <w:t xml:space="preserve">1. Isaiah 55:6-7 - ရှာတွေ့နိုင်စဉ်တွင် သခင်ဘုရားကို ရှာပါ၊ အနီး၌ရှိစဉ်တွင် ပဌနာပြုပါ။ မတရားသောသူသည် မိမိသွားရာလမ်းကို၎င်း၊ ထာဝရဘုရားထံတော်သို့ ပြန်စေ။ သနားတော်မူလိမ့်မည်။</w:t>
      </w:r>
    </w:p>
    <w:p/>
    <w:p>
      <w:r xmlns:w="http://schemas.openxmlformats.org/wordprocessingml/2006/main">
        <w:t xml:space="preserve">2. တရားဟောရာ 28:15-18 - ယနေ့ ငါမှာထားသမျှသော ပညတ်တော်တို့ကို စောင့်ရှောက်ခြင်းငှာ၊ သင်၏ဘုရားသခင် ထာဝရဘုရား၏ အမိန့်တော်ကို နားမထောင်ဘဲနေလျှင်၊ ဤကျိန်ခြင်းအပေါင်းသည် သင့်အပေါ်သို့ ရောက်၍ သင့်အပေါ်သို့ ရောက်မည်အကြောင်း၊ သင်သည် မြို့၌ ကျိန်ခြင်းကို ခံရ၍၊ လယ်၌ ကျိန်ခြင်းကို ခံရလိမ့်မည်။</w:t>
      </w:r>
    </w:p>
    <w:p/>
    <w:p>
      <w:r xmlns:w="http://schemas.openxmlformats.org/wordprocessingml/2006/main">
        <w:t xml:space="preserve">2 Chronicles 28:7 ဧဖရိမ်အမျိုး၏ တန်ခိုးကြီးသော ဇိခရိသည် ရှင်ဘုရင်၏သား မာသေယ၊ အိမ်တော်ဝန် အာဇရိကံ၊</w:t>
      </w:r>
    </w:p>
    <w:p/>
    <w:p>
      <w:r xmlns:w="http://schemas.openxmlformats.org/wordprocessingml/2006/main">
        <w:t xml:space="preserve">ဧဖရိမ်ပြည်မှ တန်ခိုးကြီးသော ဇိခရိသည် ဘုရင့်သားတော် မာသေယနှင့် နန်းတွင်းအမှုထမ်းနှစ်ဦးကို သတ်ပစ်လိုက်သည်။</w:t>
      </w:r>
    </w:p>
    <w:p/>
    <w:p>
      <w:r xmlns:w="http://schemas.openxmlformats.org/wordprocessingml/2006/main">
        <w:t xml:space="preserve">1. စိန်ခေါ်မှုများကို ကျော်လွှားရန် ဘုရားသခင်ထံမှ ခွန်အားကို ဆွဲခေါ်သည့် ယုံကြည်ခြင်း၏ စွမ်းအား</w:t>
      </w:r>
    </w:p>
    <w:p/>
    <w:p>
      <w:r xmlns:w="http://schemas.openxmlformats.org/wordprocessingml/2006/main">
        <w:t xml:space="preserve">၂။ ပုန်ကန်ခြင်းသည် ပျက်စီးခြင်းသို့ ဦးတည်သောအခါ ပုန်ကန်ခြင်း၏အကျိုးဆက်</w:t>
      </w:r>
    </w:p>
    <w:p/>
    <w:p>
      <w:r xmlns:w="http://schemas.openxmlformats.org/wordprocessingml/2006/main">
        <w:t xml:space="preserve">1. Isaiah 40:31 ထာဝရဘုရားကို မြော်လင့်သော သူတို့မူကား၊ ရွှေလင်းတကဲ့သို့ အတောင်ဖြင့် တက်၍ မပင်ပန်းဘဲ ပြေးရလိမ့်မည်။</w:t>
      </w:r>
    </w:p>
    <w:p/>
    <w:p>
      <w:r xmlns:w="http://schemas.openxmlformats.org/wordprocessingml/2006/main">
        <w:t xml:space="preserve">2. Romans 12:19 ချစ်သူတို့၊ ကိုယ်ကိုကိုယ် အပြစ်မတင်ကြနှင့်။ အမျက်မထွက်ဘဲ၊ အပြစ်ဒဏ်ကို ငါဆပ်ပေးမည်ဟု မိန့်တော်မူသည်အတိုင်း၊</w:t>
      </w:r>
    </w:p>
    <w:p/>
    <w:p>
      <w:r xmlns:w="http://schemas.openxmlformats.org/wordprocessingml/2006/main">
        <w:t xml:space="preserve">2 Chronicles 28:8 ဣ​သ​ရေ​လ​အ​မျိုး​သား​တို့​သည် မိ​မိ​တို့​၏​ညီ​အစ်​ကို​အ​မျိုး​သ​မီး နှစ်​သိန်း​တို့​ကို​သိမ်း​သွား​၍ လု​ယူ​လက်​ရာ​အ​မြောက်​အမြား​ကို​လည်း​ယူ​၍ ရှ​မာ​ရိ​မြို့​သို့​ဆောင်​ခဲ့​ကြ​၏။</w:t>
      </w:r>
    </w:p>
    <w:p/>
    <w:p>
      <w:r xmlns:w="http://schemas.openxmlformats.org/wordprocessingml/2006/main">
        <w:t xml:space="preserve">ဣ သ ရေ လ အ မျိုး သား တို့ သည် မိ မိ တို့ ညီ အစ် ကို များ ထံ မှ သိမ်း ဆောင် ခြင်း ခံ ရ သော သူ တို့ အ ပေါင်း နှစ် သိန်း နှင့် လု ယူ ခြင်း အ မြောက် အ မြား ကို ရှ မာ ရိ မြို့ သို့ ဆောင် ခဲ့ ကြ ၏။</w:t>
      </w:r>
    </w:p>
    <w:p/>
    <w:p>
      <w:r xmlns:w="http://schemas.openxmlformats.org/wordprocessingml/2006/main">
        <w:t xml:space="preserve">၁။ဒုက္ခကြုံချိန်၌ပင် ကရုဏာနှင့် ကရုဏာ၏အရေးကြီးမှု။</w:t>
      </w:r>
    </w:p>
    <w:p/>
    <w:p>
      <w:r xmlns:w="http://schemas.openxmlformats.org/wordprocessingml/2006/main">
        <w:t xml:space="preserve">၂။ ဘုရားသခင်၏ ပညတ်တော်များကို လျစ်လျူရှုခြင်း၏ အကျိုးဆက်များ။</w:t>
      </w:r>
    </w:p>
    <w:p/>
    <w:p>
      <w:r xmlns:w="http://schemas.openxmlformats.org/wordprocessingml/2006/main">
        <w:t xml:space="preserve">1. Matthew 25:40 - ထိုအခါ ရှင်ဘုရင်က၊ ငါအမှန်အကန်ဆိုသည်ကား၊ ငါ၏ညီအစ်ကိုတို့တွင် အငယ်ဆုံးသောသူကို သင်တို့သည် ပြုသမျှအတိုင်း ငါ့၌ ပြုကြပြီ။</w:t>
      </w:r>
    </w:p>
    <w:p/>
    <w:p>
      <w:r xmlns:w="http://schemas.openxmlformats.org/wordprocessingml/2006/main">
        <w:t xml:space="preserve">2 တရားဟောရာ 4:2 - ငါမှာထားသော သင်၏ဘုရားသခင် ထာဝရဘုရား၏ ပညတ်တော်တို့ကို စောင့်ရှောက်မည်အကြောင်း၊ ငါမှာထားသော နှုတ်ကပတ်တော်၌ မထည့်ရ၊ မယုတ်လျော့စေနှင့်။</w:t>
      </w:r>
    </w:p>
    <w:p/>
    <w:p>
      <w:r xmlns:w="http://schemas.openxmlformats.org/wordprocessingml/2006/main">
        <w:t xml:space="preserve">2 Chronicles 28:9 အိုဒဒ်အမည်ရှိသော ထာဝရဘုရား၏ ပရောဖက်တပါးရှိ၍၊ ရှမာရိမြို့သို့ ရောက်လာသော ဗိုလ်ခြေရှေ့မှာ သွား၍၊ သင်တို့ဘိုးဘေးတို့၏ ဘုရားသခင် ထာဝရဘုရားသည် ယုဒပြည်ကို အမျက်ထွက်တော်မူသောကြောင့်၊ ကောင်းကင်သို့တက်သော အမျက်ဒေါသနှင့် သင်တို့လက်၌ အပ်တော်မူပြီ။</w:t>
      </w:r>
    </w:p>
    <w:p/>
    <w:p>
      <w:r xmlns:w="http://schemas.openxmlformats.org/wordprocessingml/2006/main">
        <w:t xml:space="preserve">ထာဝရဘုရား၏ ဘုရားသခင်သည် ယုဒပြည်ကို အမျက်ထွက်၍ သူတို့လက်၌ အပ်တော်မူကြောင်း ရှမာရိမြို့သို့ ရောက်လာသော ဗိုလ်ခြေကို ဩဒဒ်အမည်ရှိသော ထာဝရဘုရား၏ ပရောဖက်တစ်ပါးက သတိပေးခဲ့သည်။</w:t>
      </w:r>
    </w:p>
    <w:p/>
    <w:p>
      <w:r xmlns:w="http://schemas.openxmlformats.org/wordprocessingml/2006/main">
        <w:t xml:space="preserve">1. The Rath of God: ဘုရားရဲ့ဒေါသကို ဘယ်လိုတုံ့ပြန်မလဲ။</w:t>
      </w:r>
    </w:p>
    <w:p/>
    <w:p>
      <w:r xmlns:w="http://schemas.openxmlformats.org/wordprocessingml/2006/main">
        <w:t xml:space="preserve">2. Oded: ဒုက္ခကြုံရသောအခါ နာခံခြင်း၏ ဥပမာတစ်ခု</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၂။ ဒံယေလ ၃:၁၇-၁၈ - သို့ဖြစ်လျှင် အကျွန်ုပ်တို့ ဝတ်ပြုကိုးကွယ်သော အကျွန်ုပ်တို့၏ ဘုရားသခင်သည် မီးလောင်နေသော မီးဖိုမှ အကျွန်ုပ်တို့ကို ကယ်နှုတ်နိုင်၍၊ ကိုယ်တော်၏လက်မှ အကျွန်ုပ်တို့ကို ကယ်နှုတ်တော်မူလိမ့်မည်။ အကယ်စင်စစ် အရှင်မင်းကြီး၊ အကျွန်ုပ်တို့သည် ကိုယ်တော်၏ဘုရားတို့ကို ဝတ်မပြု၊ တည်ထားတော်မူသော ရွှေရုပ်တုကို မကိုးကွယ်ရဟု သိတော်မမူပါနှင့်။</w:t>
      </w:r>
    </w:p>
    <w:p/>
    <w:p>
      <w:r xmlns:w="http://schemas.openxmlformats.org/wordprocessingml/2006/main">
        <w:t xml:space="preserve">2 Chronicles 28:10 ယခုမူကား၊ သင်တို့သည် ယုဒပြည်နှင့် ယေရုရှလင်မြို့သားတို့၏ ကျွန်ကျွန်မိန်းမတို့ လက်ထက်၌ စောင့်ရှောက်ခြင်းငှါ ကြံကြသော်လည်း၊ သင်တို့သည် သင်တို့၏ ဘုရားသခင် ထာဝရဘုရားကို ပြစ်မှားသော အပြစ်ရှိသလော။</w:t>
      </w:r>
    </w:p>
    <w:p/>
    <w:p>
      <w:r xmlns:w="http://schemas.openxmlformats.org/wordprocessingml/2006/main">
        <w:t xml:space="preserve">ယုဒနှင့် ယေရုရှလင်မြို့သားတို့သည် ကျွန်ခံတော့မည်ဖြစ်သော်လည်း၊ ထာဝရဘုရားကို ပြစ်မှားမိကြောင်းကို လူများသတိပေးခဲ့သည်။</w:t>
      </w:r>
    </w:p>
    <w:p/>
    <w:p>
      <w:r xmlns:w="http://schemas.openxmlformats.org/wordprocessingml/2006/main">
        <w:t xml:space="preserve">၁။ ဘုရားသခင်ရှေ့၌ ကျွန်ုပ်တို့၏အပြစ်များကို အသိအမှတ်ပြုခြင်း။</w:t>
      </w:r>
    </w:p>
    <w:p/>
    <w:p>
      <w:r xmlns:w="http://schemas.openxmlformats.org/wordprocessingml/2006/main">
        <w:t xml:space="preserve">2. အပြစ်၏အကျိုးဆက်များ</w:t>
      </w:r>
    </w:p>
    <w:p/>
    <w:p>
      <w:r xmlns:w="http://schemas.openxmlformats.org/wordprocessingml/2006/main">
        <w:t xml:space="preserve">1. ရောမ 3:23-25 အကြောင်းမူကား၊ လူအပေါင်းတို့သည် ဒုစရိုက်ကိုပြု၍ ဘုရားသခင်၏ဘုန်းတော်နှင့် ကင်းလွတ်ကြပြီ။</w:t>
      </w:r>
    </w:p>
    <w:p/>
    <w:p>
      <w:r xmlns:w="http://schemas.openxmlformats.org/wordprocessingml/2006/main">
        <w:t xml:space="preserve">2 James 4:17 သို့​ဖြစ်​၍ အ​ဘယ်​သူ​သည်​လုပ်​ရ​မှန်​ကန်​သော​အ​မှု​ကို​သိ​၍ ပျက်​ကွက်​သော​သူ​သည်​အ​ပြစ်​ဖြစ်​၏။</w:t>
      </w:r>
    </w:p>
    <w:p/>
    <w:p>
      <w:r xmlns:w="http://schemas.openxmlformats.org/wordprocessingml/2006/main">
        <w:t xml:space="preserve">2 Chronicles 28:11 သို့ဖြစ်၍ ယခုငါ့စကားကို နားထောင်၍ ညီအစ်ကိုတို့ သိမ်းသွားသော သိမ်းသွားခြင်းကို ခံရသော သူတို့ကို တဖန် ကယ်နှုတ်တော်မူပါ။ အကြောင်းမူကား၊ ထာဝရဘုရား၏ ပြင်းစွာသော အမျက်တော်သည် သင့်အပေါ်သို့ ရောက်လေပြီ။</w:t>
      </w:r>
    </w:p>
    <w:p/>
    <w:p>
      <w:r xmlns:w="http://schemas.openxmlformats.org/wordprocessingml/2006/main">
        <w:t xml:space="preserve">ယုဒလူတို့သည် ချုပ်ထားသောသူတို့ကို လွှတ်ရန်၊ သို့မဟုတ် ထာဝရဘုရား၏ ပြင်းစွာသောအမျက်တော်နှင့် ရင်ဆိုင်ကြရန် သတိပေးခံရသည်။</w:t>
      </w:r>
    </w:p>
    <w:p/>
    <w:p>
      <w:r xmlns:w="http://schemas.openxmlformats.org/wordprocessingml/2006/main">
        <w:t xml:space="preserve">၁။ မနာခံခြင်း၏အကျိုးဆက်များ - ၂ ရာဇဝင်ချုပ် ၂၈:၁၁၊</w:t>
      </w:r>
    </w:p>
    <w:p/>
    <w:p>
      <w:r xmlns:w="http://schemas.openxmlformats.org/wordprocessingml/2006/main">
        <w:t xml:space="preserve">၂။ ဘုရားသခင်သတိပေးချက်ကို ဂရုပြုပါ။— ၂ ရာဇဝင်ချုပ် ၂၈:၁၁</w:t>
      </w:r>
    </w:p>
    <w:p/>
    <w:p>
      <w:r xmlns:w="http://schemas.openxmlformats.org/wordprocessingml/2006/main">
        <w:t xml:space="preserve">1. Jeremiah 21:8-10 - ထို့ကြောင့်၊ ဣသရေလအမျိုး၏ ဘုရားသခင်၊ ကောင်းကင်ဗိုလ်ခြေအရှင် ထာဝရဘုရား မိန့်တော်မူသည်ကား၊ ရှုလော့၊ ငါ့စကားကို နားမထောင်စေခြင်းငှါ၊ သူတို့လည်ပင်းကို ခိုင်မာစေသောကြောင့်၊ ဤမြို့နှင့် မြို့တမြို့လုံးကို ငါရောက်စေမည်။</w:t>
      </w:r>
    </w:p>
    <w:p/>
    <w:p>
      <w:r xmlns:w="http://schemas.openxmlformats.org/wordprocessingml/2006/main">
        <w:t xml:space="preserve">2. သုတ္တံကျမ်း 6:16-19 ထာ​ဝ​ရ​ဘု​ရား​မုန်း​တီး​တော်​မူ​သော ဤ​ခြောက်​ပါး​သော​အ​ရာ​တို့​သည် အ​ကယ်​စင်​စစ် စက်​ဆုပ်​ရွံ​ရှာ​ဖွယ်​ခုနှစ်​ခု၊ မာ​န​သော​အ​ကြည့်၊ လိမ်​ညာ​သော​လျှာ၊ အပြစ်​ကင်း​သော​အ​သွေး​ကို​သွန်း​လောင်း​သော​လက်၊ ဆိုး​ညစ်​သော​အ​တွေး​အ​ခေါ်​များ​ကို​ပြု​သော​အ​ခြေ​အနေ၊ မုသာစကားကိုပြောသော သက်သေ၊ ညီအစ်ကိုတို့၌ သဘောထားကွဲလွဲခြင်းသို့ လျင်မြန်စွာ ပြေးကြလော့။</w:t>
      </w:r>
    </w:p>
    <w:p/>
    <w:p>
      <w:r xmlns:w="http://schemas.openxmlformats.org/wordprocessingml/2006/main">
        <w:t xml:space="preserve">2 Chronicles 28:12 ထိုအခါ ဧဖရိမ်အမျိုး၏ အကြီးအကဲအချို့၊ ယောဟနန်၏သား အာဇရိ၊ မေရှိလမုတ်၏သား ဗေရခိ၊ ရှလ္လုံသားယေဟိဇကိ၊ ဟဒ်လိုင်၏သား အာမသတို့သည် စစ်ချီလာကြ၏။ စစ်၊</w:t>
      </w:r>
    </w:p>
    <w:p/>
    <w:p>
      <w:r xmlns:w="http://schemas.openxmlformats.org/wordprocessingml/2006/main">
        <w:t xml:space="preserve">ဧဖရိမ်အမျိုး၏ခေါင်းဆောင် လေးဦးသည် စစ်တိုက်ရာမှပြန်လာသူများကို ဆန့်ကျင်သည်။</w:t>
      </w:r>
    </w:p>
    <w:p/>
    <w:p>
      <w:r xmlns:w="http://schemas.openxmlformats.org/wordprocessingml/2006/main">
        <w:t xml:space="preserve">1. မှန်ကန်သောအရာအတွက် ရပ်တည်ခြင်း၏ အရေးပါမှု</w:t>
      </w:r>
    </w:p>
    <w:p/>
    <w:p>
      <w:r xmlns:w="http://schemas.openxmlformats.org/wordprocessingml/2006/main">
        <w:t xml:space="preserve">၂။ ခက်ခဲသောအခြေအနေများတွင် မှန်ကန်သောအရာကို သတ္တိရှိရှိလုပ်ဆောင်ပါ။</w:t>
      </w:r>
    </w:p>
    <w:p/>
    <w:p>
      <w:r xmlns:w="http://schemas.openxmlformats.org/wordprocessingml/2006/main">
        <w:t xml:space="preserve">၁။ သုတ္တံ ၂၈:၁ "ဖြောင့်မတ်သောသူတို့သည် ခြင်္သေ့ကဲ့သို့ ရဲရင့်ကြ၏"</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2 Chronicles 28:13 သင်တို့သည် သိမ်းသွားခြင်းကို ခံရသော သူတို့ကို ဤပြည်သို့ မသွင်းရကြ။ အကြောင်းမူကား၊ ငါတို့သည် ထာဝရဘုရားကို ပြစ်မှားသော်လည်း၊ ငါတို့ဒုစရိုက်၌ ထပ်၍ထပ်၍ လွန်ကျူးခြင်းငှါ ကြံကြ၏။ ဣသရေလအမျိုးကို ပြင်းစွာအမျက်ထွက်၏။</w:t>
      </w:r>
    </w:p>
    <w:p/>
    <w:p>
      <w:r xmlns:w="http://schemas.openxmlformats.org/wordprocessingml/2006/main">
        <w:t xml:space="preserve">ဣသရေလလူတို့သည် သခင်ဘုရားကို ပြစ်မှားသော ကြီးစွာသောပြစ်မှုကို ကျူးလွန်ခဲ့ပြီး၊ သိမ်းသွားခြင်းကိုသာ ခံရသောကြောင့်၊</w:t>
      </w:r>
    </w:p>
    <w:p/>
    <w:p>
      <w:r xmlns:w="http://schemas.openxmlformats.org/wordprocessingml/2006/main">
        <w:t xml:space="preserve">1. ကျွန်ုပ်တို့၏အပြစ်များထဲသို့ ထည့်ခြင်း၏အန္တရာယ်</w:t>
      </w:r>
    </w:p>
    <w:p/>
    <w:p>
      <w:r xmlns:w="http://schemas.openxmlformats.org/wordprocessingml/2006/main">
        <w:t xml:space="preserve">၂။ ထာဝရဘုရားကို လွန်ကျူးခြင်း၏ အကျိုးဆက်များ</w:t>
      </w:r>
    </w:p>
    <w:p/>
    <w:p>
      <w:r xmlns:w="http://schemas.openxmlformats.org/wordprocessingml/2006/main">
        <w:t xml:space="preserve">1. တရားဟောရာ 4:15-16 - "ထိုကြောင့်၊ သင်တို့သည် သတိပြုကြလော့။ အကြောင်းမူကား၊ ထာဝရဘုရားသည် ဟောရပ်အရပ်၌ သင်တို့အား မီးထဲက မိန့်တော်မူသောနေ့၌ မည်ကဲ့သို့ တူညီသည်ကို သင်တို့သည် မတွေ့မမြင်ကြ။ သင်ရုပ်တု၊ မည်သည့်ရုပ်ပုံသဏ္ဍာန်၊ ယောက်ျား သို့မဟုတ် မိန်းမသဏ္ဍာန်၊</w:t>
      </w:r>
    </w:p>
    <w:p/>
    <w:p>
      <w:r xmlns:w="http://schemas.openxmlformats.org/wordprocessingml/2006/main">
        <w:t xml:space="preserve">၂။ ဆာလံ ၁၉:၁၂-၁၃ - “သူ၏အမှားများကို အဘယ်သူနားလည်နိုင်သနည်း။ လျှို့ဝှက်သောအပြစ်များမှ ကင်းစင်တော်မူပါ။ ကိုယ်တော်၏ကျွန်သည်လည်း ရောင့်တက်သောအပြစ်များမှ ကင်းလွတ်တော်မူပါ။ ကြီးစွာသောလွန်ကျူးခြင်းမှ အပြစ်ကင်း၏။”</w:t>
      </w:r>
    </w:p>
    <w:p/>
    <w:p>
      <w:r xmlns:w="http://schemas.openxmlformats.org/wordprocessingml/2006/main">
        <w:t xml:space="preserve">2 Chronicles 28:14 ထိုကြောင့်၊ လက်နက်ကိုင်လူတို့သည် သိမ်းသွားခြင်းကိုခံရသော သူများနှင့် လက်ရဥစ္စာများကို မှူးမတ်များနှင့် ပရိသတ်အပေါင်းတို့ရှေ့၌ ထားရစ်ကြ၏။</w:t>
      </w:r>
    </w:p>
    <w:p/>
    <w:p>
      <w:r xmlns:w="http://schemas.openxmlformats.org/wordprocessingml/2006/main">
        <w:t xml:space="preserve">အောင်အောင်မြင်မြင် တိုက်ပွဲအပြီးတွင် လက်နက်ကိုင်တပ်သားများက သုံ့ပန်းများနှင့် လက်ရဥစ္စာများကို မှူးမတ်များနှင့် ပရိသတ်အားလုံးကို ပေးအပ်သည်။</w:t>
      </w:r>
    </w:p>
    <w:p/>
    <w:p>
      <w:r xmlns:w="http://schemas.openxmlformats.org/wordprocessingml/2006/main">
        <w:t xml:space="preserve">1. ဖြောင့်မတ်သောစစ်တပ်၏ စွမ်းအား- မှန်ကန်သောအရာအတွက် ရပ်တည်ပုံ</w:t>
      </w:r>
    </w:p>
    <w:p/>
    <w:p>
      <w:r xmlns:w="http://schemas.openxmlformats.org/wordprocessingml/2006/main">
        <w:t xml:space="preserve">2. စည်းလုံးခြင်း၏ကောင်းချီး- ဘုံရည်မှန်းချက်တစ်ခုအတွက် အတူတကွလုပ်ဆောင်ခြင်း။</w:t>
      </w:r>
    </w:p>
    <w:p/>
    <w:p>
      <w:r xmlns:w="http://schemas.openxmlformats.org/wordprocessingml/2006/main">
        <w:t xml:space="preserve">1. 2 Corinthians 10:4 (အကြောင်းမူကား၊ ငါတို့၏စစ်လက်နက်တို့သည် ဇာတိပကတိနှင့်မဆိုင်ဘဲ၊ ရဲတိုက်များကို ဖျက်ဆီးနိုင်သော ဘုရားသခင်၏တန်ခိုးတော်ရှိသည်။)</w:t>
      </w:r>
    </w:p>
    <w:p/>
    <w:p>
      <w:r xmlns:w="http://schemas.openxmlformats.org/wordprocessingml/2006/main">
        <w:t xml:space="preserve">2. Ephesians 6:11 (မာရ်နတ်၏အကြံအစည်များကိုဆီးတားနိုင်စေခြင်းငှာ၊ ဘုရားသခင်၏လက်နက်စုံကိုဝတ်ဆင်ကြလော့။)</w:t>
      </w:r>
    </w:p>
    <w:p/>
    <w:p>
      <w:r xmlns:w="http://schemas.openxmlformats.org/wordprocessingml/2006/main">
        <w:t xml:space="preserve">2 Chronicles 28:15 ထိုအခါ နာမတော်ဖြင့် ထင်ရှားသော လူတို့သည် ထ၍ သိမ်းသွားခြင်းကို ခံရသော ဥစ္စာကို ယူ၍ လုယူသော ဥစ္စာကို ဝတ်လျက် ဝတ်လျက် ဝတ်လျက် ကိုင်လျက် လွှင့်ပစ်၍ စားသောက်လျက်၊ ဘိသိက်ပေး၍ အားနည်းသောသူ ရှိသမျှတို့ကို မြည်းပေါ်သို့ ဆောင်သွား၍ စွန်ပလွံပင်မြို့ ယေရိခေါမြို့သို့ ညီအစ်ကိုတို့ထံသို့ ဆောင်သွား၍ ရှမာရိမြို့သို့ ပြန်သွားကြ၏။</w:t>
      </w:r>
    </w:p>
    <w:p/>
    <w:p>
      <w:r xmlns:w="http://schemas.openxmlformats.org/wordprocessingml/2006/main">
        <w:t xml:space="preserve">ယုဒ​ပြည်​သား​အ​ချို့​က ထ​ပြီး ရှ​မာ​ရိ​မြို့​မှာ သိမ်း​သွား​ခံ​ရ​တဲ့ ညီ​အစ်​ကို​တွေ​ကို ကယ်​တင်​တယ်။ အဝတ်အစား၊ စားစရာ၊ သောက်စရာများ ပေးဆောင်ကြပြီး လမ်းမလျှောက်နိုင်သူများကို မြည်းပေါ်တင်ကာ ထန်းပင်မြို့ ယေရိခေါမြို့သို့ ပို့ဆောင်ကြသည်။</w:t>
      </w:r>
    </w:p>
    <w:p/>
    <w:p>
      <w:r xmlns:w="http://schemas.openxmlformats.org/wordprocessingml/2006/main">
        <w:t xml:space="preserve">1. ဘုရားသခငျ၏ပေးသနားမှု- ဘုရားသခင်သည် သူ၏လူများမှတဆင့် လုပ်ဆောင်ပုံ</w:t>
      </w:r>
    </w:p>
    <w:p/>
    <w:p>
      <w:r xmlns:w="http://schemas.openxmlformats.org/wordprocessingml/2006/main">
        <w:t xml:space="preserve">2. ကြင်နာမှုစွမ်းအား- သနားကြင်နာမှုက ဘဝတွေကို ဘယ်လိုပြောင်းလဲပေးနိုင်သလဲ။</w:t>
      </w:r>
    </w:p>
    <w:p/>
    <w:p>
      <w:r xmlns:w="http://schemas.openxmlformats.org/wordprocessingml/2006/main">
        <w:t xml:space="preserve">1. မဿဲ 25:35-40 - အကြောင်းမူကား၊ ငါဗိုက်ဆာ၍ စားစရာကို ပေးတော်မူ၏၊၊ ငါသည် ရေငတ်၍ သောက်စရာကို ပေးတော်မူ၏၊၊ ငါသည် တပါးအမျိုးသားဖြစ်၍ ငါ့ကို ဖိတ်ခေါ်၏။</w:t>
      </w:r>
    </w:p>
    <w:p/>
    <w:p>
      <w:r xmlns:w="http://schemas.openxmlformats.org/wordprocessingml/2006/main">
        <w:t xml:space="preserve">2. ဟေရှာယ 58:6-7 - ဤအရာသည် ငါရွေးချယ်ထားသော အစာရှောင်ခြင်းမျိုးဖြစ်သည်မဟုတ်လော၊ မတရားမှု၏ သံကြိုးများကို ဖြည်ပြီး ထမ်းပိုးကြိုးများကို ဖြည်ရန်၊ ညှဉ်းဆဲခံရသူကို လွှတ်ကာ ထမ်းဘိုးအားလုံးကို ချိုးရန်၊ ငတ်မွတ်သောသူအား ကျွေးမွေးပြုစု၍ ဆင်းရဲသော လမ်းလျှောက်သူအား အမိုးအကာ ပေးသည်မဟုတ်လော။</w:t>
      </w:r>
    </w:p>
    <w:p/>
    <w:p>
      <w:r xmlns:w="http://schemas.openxmlformats.org/wordprocessingml/2006/main">
        <w:t xml:space="preserve">2 Chronicles 28:16 ထိုအချိန်တွင် အာခတ်မင်းကြီးသည် သူ့ကိုကူညီခြင်းငှာ အာရှုရိရှင်ဘုရင်များထံ စေလွှတ်လေ၏။</w:t>
      </w:r>
    </w:p>
    <w:p/>
    <w:p>
      <w:r xmlns:w="http://schemas.openxmlformats.org/wordprocessingml/2006/main">
        <w:t xml:space="preserve">အာခတ်မင်းကြီးသည် လိုအပ်သောအချိန်၌ အာရှုရိရှင်ဘုရင်များထံ အကူအညီတောင်းခဲ့သည်။</w:t>
      </w:r>
    </w:p>
    <w:p/>
    <w:p>
      <w:r xmlns:w="http://schemas.openxmlformats.org/wordprocessingml/2006/main">
        <w:t xml:space="preserve">1. ဒုက္ခရောက်တဲ့အခါ အကူအညီရှာဖို့ အရေးကြီးတယ်။</w:t>
      </w:r>
    </w:p>
    <w:p/>
    <w:p>
      <w:r xmlns:w="http://schemas.openxmlformats.org/wordprocessingml/2006/main">
        <w:t xml:space="preserve">၂။ ဘုရားသခင်ရှေ့၌ မိမိကိုယ်ကိုနှိမ့်ချရန် အာခတ်၏ပုံသက်သေမှ သင်ယူပါ။</w:t>
      </w:r>
    </w:p>
    <w:p/>
    <w:p>
      <w:r xmlns:w="http://schemas.openxmlformats.org/wordprocessingml/2006/main">
        <w:t xml:space="preserve">၁။ ဆာလံ ၄၆:၁ “ဘုရားသခင်သည် ငါတို့ခိုလှုံရာဖြစ်တော်မူ၏။</w:t>
      </w:r>
    </w:p>
    <w:p/>
    <w:p>
      <w:r xmlns:w="http://schemas.openxmlformats.org/wordprocessingml/2006/main">
        <w:t xml:space="preserve">2 James 4:10 "ထာဝရဘုရားရှေ့တော်၌ ကိုယ်ကိုကိုယ်နှိမ့်ချ၍ ချီးမြှောက်တော်မူမည်။</w:t>
      </w:r>
    </w:p>
    <w:p/>
    <w:p>
      <w:r xmlns:w="http://schemas.openxmlformats.org/wordprocessingml/2006/main">
        <w:t xml:space="preserve">2 Chronicles 28:17 ဧဒုံလူတို့သည် တဖန်လာ၍ ယုဒပြည်ကို လုပ်ကြံ၍ သိမ်းသွားခြင်းကို ခံရကြပြီ။</w:t>
      </w:r>
    </w:p>
    <w:p/>
    <w:p>
      <w:r xmlns:w="http://schemas.openxmlformats.org/wordprocessingml/2006/main">
        <w:t xml:space="preserve">ဧဒုံလူတို့သည် ယုဒပြည်ကို တိုက်ခိုက်၍ သုံ့ပန်းအဖြစ် သိမ်းယူခဲ့သည်။</w:t>
      </w:r>
    </w:p>
    <w:p/>
    <w:p>
      <w:r xmlns:w="http://schemas.openxmlformats.org/wordprocessingml/2006/main">
        <w:t xml:space="preserve">1. ဒုက္ခကြုံသောအခါတွင် ဘုရားသခင်က အကာအကွယ်ပေးထားသည်။</w:t>
      </w:r>
    </w:p>
    <w:p/>
    <w:p>
      <w:r xmlns:w="http://schemas.openxmlformats.org/wordprocessingml/2006/main">
        <w:t xml:space="preserve">၂။ ဘုရားသခင်၌ ဆုတောင်းခြင်းနှင့် ယုံကြည်ခြင်း၏တန်ခိုး။</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Chronicles 20:12 အိုအကျွန်ုပ်တို့၏ဘုရားသခင်၊ သူတို့အပေါ်၌ တရားမစီရင်ဘဲနေတော်မူမည်လော၊ အကြောင်းမူကား၊ အကျွန်ုပ်တို့ရှိရာသို့ လာနေသော ဤကြီးစွာသောအလုံးအရင်းကို အကျွန်ုပ်တို့သည် ရန်ဘက်ပြု၍ အဘယ်သို့ပြုရမည်ကို မသိပါဘဲ၊</w:t>
      </w:r>
    </w:p>
    <w:p/>
    <w:p>
      <w:r xmlns:w="http://schemas.openxmlformats.org/wordprocessingml/2006/main">
        <w:t xml:space="preserve">2 Chronicles 28:18 ဖိလိတ္တိလူတို့သည် နိမ့်သောပြည်၊ ယုဒပြည်တောင်ဘက်မြို့တို့ကို ကျူးကျော်၍၊ ဗက်ရှေမက်မြို့၊ အာဇလုန်မြို့၊ ဂေဒရုတ်မြို့၊ ရှိခေါမြို့ရွာတို့နှင့်တကွ၊ ရွာများနှင့်တကွ အရပ်ရပ်တို့၌ နေကြ၏။</w:t>
      </w:r>
    </w:p>
    <w:p/>
    <w:p>
      <w:r xmlns:w="http://schemas.openxmlformats.org/wordprocessingml/2006/main">
        <w:t xml:space="preserve">ဖိလိတ္တိလူတို့သည် ဗက်ရှေမက်၊ အာဇလုန်၊ ဂေဒရုတ်၊ ရှိုခေါ၊</w:t>
      </w:r>
    </w:p>
    <w:p/>
    <w:p>
      <w:r xmlns:w="http://schemas.openxmlformats.org/wordprocessingml/2006/main">
        <w:t xml:space="preserve">1. အပြစ်၏ဖျက်ဆီးခြင်း- ယုဒပြည်ကို ဖိလိတ္တိကျူးကျော်မှုမှ သင်ခန်းစာများ</w:t>
      </w:r>
    </w:p>
    <w:p/>
    <w:p>
      <w:r xmlns:w="http://schemas.openxmlformats.org/wordprocessingml/2006/main">
        <w:t xml:space="preserve">2. ဒုက္ခအချိန်အခါတွင် ဘုရားသခင်၏ အချုပ်အခြာအာဏာ</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Chronicles 28:19 အကြောင်းမူကား၊ ဣသရေလရှင်ဘုရင်အာခတ်ကြောင့်၊ ထာဝရဘုရားသည် ယုဒပြည်ကို နှိမ့်ချစေတော်မူ၏။ ယုဒပြည်ကို အဝတ်အချည်းစည်းဖြစ်စေ၍၊</w:t>
      </w:r>
    </w:p>
    <w:p/>
    <w:p>
      <w:r xmlns:w="http://schemas.openxmlformats.org/wordprocessingml/2006/main">
        <w:t xml:space="preserve">ဣသရေလရှင်ဘုရင်အာခတ်သည် ယုဒပြည်ကို အဝတ်ဗလာဖြင့် ဖန်ဆင်း၍ ထာဝရဘုရားကို လွန်ကျူး၍ ယုဒပြည်ကို ထာဝရဘုရား နှိမ့်ချခြင်းသို့ ရောက်လေ၏။</w:t>
      </w:r>
    </w:p>
    <w:p/>
    <w:p>
      <w:r xmlns:w="http://schemas.openxmlformats.org/wordprocessingml/2006/main">
        <w:t xml:space="preserve">1. ဘုရားသခင်၏ အမျက်ဒေါသ- လွန်ကျူးခြင်း၏ အကျိုးဆက်</w:t>
      </w:r>
    </w:p>
    <w:p/>
    <w:p>
      <w:r xmlns:w="http://schemas.openxmlformats.org/wordprocessingml/2006/main">
        <w:t xml:space="preserve">၂။ အခြေအနေတိုင်းတွင် ဘုရားသခင်၏ အချုပ်အခြာအာဏာ</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Isaiah 5:20 - မကောင်းသောအကောင်းကို ကောင်းသောဒုစရိုက်ဟု ခေါ်သောသူတို့သည် အမင်္ဂလာရှိကြ၏။ အလင်းအတွက် မှောင်မိုက်ကို၎င်း၊ အချိုအတွက် ခါးသည်၊ အခါးအတွက် ချိုသည်။</w:t>
      </w:r>
    </w:p>
    <w:p/>
    <w:p>
      <w:r xmlns:w="http://schemas.openxmlformats.org/wordprocessingml/2006/main">
        <w:t xml:space="preserve">2 Chronicles 28:20 ထိုအခါ အာရှုရိရှင်ဘုရင် တိလဂတ်ပိလနေဇာသည် အထံတော်သို့လာ၍ နှောင့်ရှက်သော်လည်း အားမလျော့။</w:t>
      </w:r>
    </w:p>
    <w:p/>
    <w:p>
      <w:r xmlns:w="http://schemas.openxmlformats.org/wordprocessingml/2006/main">
        <w:t xml:space="preserve">အာရှုရိဘုရင် တိလဂါသပိလနေသာသည် ယုဒရှင်ဘုရင်အာခတ်ကို နှောင့်ယှက်သော်လည်း မကူညီခဲ့ပေ။</w:t>
      </w:r>
    </w:p>
    <w:p/>
    <w:p>
      <w:r xmlns:w="http://schemas.openxmlformats.org/wordprocessingml/2006/main">
        <w:t xml:space="preserve">1. အကူအညီအတွက် ကမ္ဘာကြီးကို အားမကိုးပါနဲ့ - ဘုရားသခင်ကို ယုံကြည်ကိုးစားပါ။</w:t>
      </w:r>
    </w:p>
    <w:p/>
    <w:p>
      <w:r xmlns:w="http://schemas.openxmlformats.org/wordprocessingml/2006/main">
        <w:t xml:space="preserve">2. မှန်ကန်သောအရင်းအမြစ်များမှအကူအညီရယူခြင်း၏အရေးကြီးမှု။</w:t>
      </w:r>
    </w:p>
    <w:p/>
    <w:p>
      <w:r xmlns:w="http://schemas.openxmlformats.org/wordprocessingml/2006/main">
        <w:t xml:space="preserve">၁။ ယေရမိ ၁၇:၅-၈</w:t>
      </w:r>
    </w:p>
    <w:p/>
    <w:p>
      <w:r xmlns:w="http://schemas.openxmlformats.org/wordprocessingml/2006/main">
        <w:t xml:space="preserve">၂။ သုတ္တံ ၃:၅-၆</w:t>
      </w:r>
    </w:p>
    <w:p/>
    <w:p>
      <w:r xmlns:w="http://schemas.openxmlformats.org/wordprocessingml/2006/main">
        <w:t xml:space="preserve">2 Chronicles 28:21 အကြောင်းမူကား၊ အာခတ်သည် ဗိမာန်တော်၊ ရှင်ဘုရင်နှင့် မှူးမတ်တို့၏ အိမ်တော်ထဲက အပိုင်းတပိုင်းကို ယူ၍ အာရှုရိရှင်ဘုရင်အား ပေးသော်လည်း၊</w:t>
      </w:r>
    </w:p>
    <w:p/>
    <w:p>
      <w:r xmlns:w="http://schemas.openxmlformats.org/wordprocessingml/2006/main">
        <w:t xml:space="preserve">အာခတ်သည် ဗိမာန်တော်၊ ရှင်ဘုရင်နှင့် မှူးမတ်တို့ကို သိမ်းယူ၍ အာရှုရိရှင်ဘုရင်အား ပေးတော်မူ၏။ သို့သော် ဤအရာက သူ့ကို မကူညီခဲ့ပေ။</w:t>
      </w:r>
    </w:p>
    <w:p/>
    <w:p>
      <w:r xmlns:w="http://schemas.openxmlformats.org/wordprocessingml/2006/main">
        <w:t xml:space="preserve">၁။ ဘုရားသခင်သည် သေးငယ်သောအရာများကို ဂရုစိုက်သည်- ၂ ရာဇဝင်ချုပ် ၂၈:၂၁ ကိုလေ့လာပါ။</w:t>
      </w:r>
    </w:p>
    <w:p/>
    <w:p>
      <w:r xmlns:w="http://schemas.openxmlformats.org/wordprocessingml/2006/main">
        <w:t xml:space="preserve">2. မနာခံခြင်း၏ကုန်ကျစရိတ်- 2 Chronicles 28:21 တွင် အာခတ်၏အမှားမှ သင်ယူခြင်း</w:t>
      </w:r>
    </w:p>
    <w:p/>
    <w:p>
      <w:r xmlns:w="http://schemas.openxmlformats.org/wordprocessingml/2006/main">
        <w:t xml:space="preserve">1. မာလခိ 3:8-12 - ဆယ်ဖို့တစ်ဖို့ကို ဘဏ္ဍာတော်ထဲသို့ ယူဆောင်ရန် ဘုရားသခင်က ကျွန်ုပ်တို့ကို တောင်းဆိုထားသည်။</w:t>
      </w:r>
    </w:p>
    <w:p/>
    <w:p>
      <w:r xmlns:w="http://schemas.openxmlformats.org/wordprocessingml/2006/main">
        <w:t xml:space="preserve">2. Proverbs 11:4 - အမျက်ထွက်သောနေ့၌ စည်းစိမ်ဥစ္စာသည် အကျိုးမရှိ၊ ဖြောင့်မတ်ခြင်းတရားသည် သေခြင်းမှ ကယ်နှုတ်တတ်၏။</w:t>
      </w:r>
    </w:p>
    <w:p/>
    <w:p>
      <w:r xmlns:w="http://schemas.openxmlformats.org/wordprocessingml/2006/main">
        <w:t xml:space="preserve">2 Chronicles 28:22 ဒုက္ခရောက်သောအခါ၊ ထာဝရဘုရားကို လွန်ကျူး၍ ဤသူကား၊ အာခတ်မင်းကြီးပေတည်း။</w:t>
      </w:r>
    </w:p>
    <w:p/>
    <w:p>
      <w:r xmlns:w="http://schemas.openxmlformats.org/wordprocessingml/2006/main">
        <w:t xml:space="preserve">အာခတ်မင်းကြီးသည် ခက်ခဲသောကာလတွင် သခင်ဘုရားကို ပြစ်မှားမိပါသည်။</w:t>
      </w:r>
    </w:p>
    <w:p/>
    <w:p>
      <w:r xmlns:w="http://schemas.openxmlformats.org/wordprocessingml/2006/main">
        <w:t xml:space="preserve">1. အခက်အခဲကာလအတွင်း ဘုရားသခင်ထံ လွှဲသွားခြင်း၏ အန္တရာယ်</w:t>
      </w:r>
    </w:p>
    <w:p/>
    <w:p>
      <w:r xmlns:w="http://schemas.openxmlformats.org/wordprocessingml/2006/main">
        <w:t xml:space="preserve">၂။ အခက်အခဲကာလအတွင်း ဘုရားသခင်ကို ယုံကြည်ကိုးစားခြင်း၏ကောင်းချီးများ</w:t>
      </w:r>
    </w:p>
    <w:p/>
    <w:p>
      <w:r xmlns:w="http://schemas.openxmlformats.org/wordprocessingml/2006/main">
        <w:t xml:space="preserve">1. Psalm 34:17-19 - ဖြောင့်မတ်သောသူတို့သည် အော်ဟစ်၍၊ ထာဝရဘုရားသည် နားထောင်တော်မူ၏။ ဒုက္ခခပ်သိမ်းတို့မှ ကယ်နှုတ်တော်မူ၏။ ထာဝရဘုရားသည် နှလုံးကြေကွဲသောသူတို့နှင့် နီးစပ်၍၊</w:t>
      </w:r>
    </w:p>
    <w:p/>
    <w:p>
      <w:r xmlns:w="http://schemas.openxmlformats.org/wordprocessingml/2006/main">
        <w:t xml:space="preserve">2. ယေရမိ 17:7-8 - ထာဝရဘုရားကို ကိုးစား၍၊ ကိုးစားသော သူသည် မင်္ဂလာရှိစေသတည်း။ မြစ်ကမ်းနားက အမြစ်တွေ ထွက်လာတဲ့ ရေက စိုက်ထားတဲ့ သစ်ပင်နဲ့ တူလိမ့်မယ်။ ပူလာသောအခါ မကြောက်တတ်။ ၎င်း၏အရွက်များသည် အမြဲစိမ်းလန်းသည်။ မိုးခေါင်တဲ့နှစ်မှာ စိုးရိမ်စရာမရှိသလို အသီးမသီးပါဘူး။</w:t>
      </w:r>
    </w:p>
    <w:p/>
    <w:p>
      <w:r xmlns:w="http://schemas.openxmlformats.org/wordprocessingml/2006/main">
        <w:t xml:space="preserve">2 Chronicles 28:23 အကြောင်းမူကား၊ ဒဏ်ခတ်သော ဒမာသက်မြို့၏ ဘုရားတို့အား ယဇ်ပူဇော်၍၊ ရှုရိရှင်ဘုရင်တို့၏ ဘုရားတို့သည် သူတို့ကို မစသောကြောင့်၊ ငါ့ကို မစခြင်းငှာ ငါယဇ်ပူဇော်မည်။ သူတို့သည် ကိုယ်တော်နှင့် ဣသရေလလူအပေါင်းတို့၏ ပျက်စီးခြင်းသို့ ရောက်ကြ၏။</w:t>
      </w:r>
    </w:p>
    <w:p/>
    <w:p>
      <w:r xmlns:w="http://schemas.openxmlformats.org/wordprocessingml/2006/main">
        <w:t xml:space="preserve">ယုဒရှင်ဘုရင်အာခတ်သည် ဒမာသက်မြို့၏ဘုရားများကို ပူဇော်၍ ယဇ်ပူဇော်သော်လည်း၊ ဣသရေလအမျိုး၏ ပျက်စီးခြင်းသို့ ရောက်လေ၏။</w:t>
      </w:r>
    </w:p>
    <w:p/>
    <w:p>
      <w:r xmlns:w="http://schemas.openxmlformats.org/wordprocessingml/2006/main">
        <w:t xml:space="preserve">1. ရုပ်ပုံကိုးကွယ်ခြင်း၏အန္တရာယ် - မှောက်မှားသောဘုရားများနှင့် သူတို့၏ကတိတော်များကို ယုံကြည်ခြင်းသည် ပျက်စီးခြင်းသို့ ဦးတည်သွားနိုင်သည် ။</w:t>
      </w:r>
    </w:p>
    <w:p/>
    <w:p>
      <w:r xmlns:w="http://schemas.openxmlformats.org/wordprocessingml/2006/main">
        <w:t xml:space="preserve">2. မှားယွင်းသောမျှော်လင့်ချက်၏ အချည်းအနှီး - မှားယွင်းသောမျှော်လင့်ချက်တစ်ခုခုကို နားလည်ခြင်းသည် အဆုံးတွင် ကျွန်ုပ်တို့အတွက် အကျိုးရှိမည်မဟုတ်ပါ။</w:t>
      </w:r>
    </w:p>
    <w:p/>
    <w:p>
      <w:r xmlns:w="http://schemas.openxmlformats.org/wordprocessingml/2006/main">
        <w:t xml:space="preserve">1. ယေရမိ 17:5-8 - အရှင်ထာဝရဘုရားမိန့်တော်မူသည်ကား၊ လူကိုကိုးစား၍ ဇာတိပကတိအားကိုဖြစ်စေသော သူသည် ထာဝရဘုရားထံတော်မှ လွှဲသွားသော စိတ်နှလုံးသည် ကျိန်ခြင်းခံရ၏။</w:t>
      </w:r>
    </w:p>
    <w:p/>
    <w:p>
      <w:r xmlns:w="http://schemas.openxmlformats.org/wordprocessingml/2006/main">
        <w:t xml:space="preserve">၂။ ဆာလံ ၁၁၈:၈-၉ - လူကိုကိုးစားခြင်းထက် သခင်ဘုရား၌ ခိုလှုံခြင်းသည် သာ၍ကောင်း၏။ မှူးမတ်များကို ကိုးစားခြင်းထက် ထာဝရဘုရားကို ခိုလှုံခြင်းသည် သာ၍ကောင်း၏။</w:t>
      </w:r>
    </w:p>
    <w:p/>
    <w:p>
      <w:r xmlns:w="http://schemas.openxmlformats.org/wordprocessingml/2006/main">
        <w:t xml:space="preserve">2 Chronicles 28:24 အာခတ်သည် ဘုရားသခင်၏ အိမ်တော်တန်ဆာများကို စုရုံး၍၊ ဘုရားသခင်၏ အိမ်တော်တန်ဆာများကို အပိုင်းပိုင်းဖြတ်၍ ဗိမာန်တော်တံခါးတို့ကို ပိတ်ပြီးမှ၊ ထောင့်တိုင်း၌ ယဇ်ပလ္လင်တို့ကို လုပ်လေ၏။ ယေရုရှလင်မြို့။</w:t>
      </w:r>
    </w:p>
    <w:p/>
    <w:p>
      <w:r xmlns:w="http://schemas.openxmlformats.org/wordprocessingml/2006/main">
        <w:t xml:space="preserve">အာခတ်သည် ဘုရားသခင်၏ အိမ်တော်တန်ဆာများကို စုသိမ်း၍ ဖျက်ဆီးပြီးမှ၊ ယေရုရှလင်မြို့ထောင့်တိုင်း၌ ယဇ်ပလ္လင်တို့ကို လုပ်လေ၏။</w:t>
      </w:r>
    </w:p>
    <w:p/>
    <w:p>
      <w:r xmlns:w="http://schemas.openxmlformats.org/wordprocessingml/2006/main">
        <w:t xml:space="preserve">၁။ ရုပ်တုကိုးကွယ်ခြင်း၏အန္တရာယ်</w:t>
      </w:r>
    </w:p>
    <w:p/>
    <w:p>
      <w:r xmlns:w="http://schemas.openxmlformats.org/wordprocessingml/2006/main">
        <w:t xml:space="preserve">၂။ မနာခံခြင်း၏အကျိုးဆက်များ</w:t>
      </w:r>
    </w:p>
    <w:p/>
    <w:p>
      <w:r xmlns:w="http://schemas.openxmlformats.org/wordprocessingml/2006/main">
        <w:t xml:space="preserve">1. ယေရမိ 7:30-31 - "ထာဝရဘုရားမိန့်တော်မူသည်ကား၊ ယုဒအမျိုးသားတို့သည် ငါ့ရှေ့မှာ ဒုစရိုက်ကိုပြု၍၊ ငါ၏နာမဖြင့် သမုတ်သောအိမ်၌ စက်ဆုပ်ရွံရှာဘွယ်သောအမှုတို့ကို ညစ်ညူးစေ၍၊ ဟိန္နုံသားချိုင့်၌ရှိသော တောဖက်မြင့်သောအရပ်၊ သားသမီးတို့ကို မီး၌ရှို့ခြင်းငှါ ငါမှာထားသော်လည်း၊</w:t>
      </w:r>
    </w:p>
    <w:p/>
    <w:p>
      <w:r xmlns:w="http://schemas.openxmlformats.org/wordprocessingml/2006/main">
        <w:t xml:space="preserve">2 ရောမ 12:1-2 - "ညီအစ်ကိုတို့၊ ထို့ကြောင့်၊ သင်တို့သည် ဘုရားသခင်၏ ကရုဏာတော်အားဖြင့် သင်တို့၏ကိုယ်ခန္ဓာကို သန့်ရှင်းသော၊ သန့်ရှင်းသော၊ နှစ်သက်ဘွယ်သော အမှုဖြစ်သော ဘုရားသခင်အား နှစ်သက်ဘွယ်ရှိစေခြင်းငှာ သင်တို့ကို ငါနှိုးဆော် တောင်းပန်အပ်ပါသည်။ လောကီသားတို့ကား၊ ဘုရားသခင်၏အလိုတော်၊ နှစ်သက်ဖွယ်ကောင်းသော၊ စုံလင်သောအရာကို သက်သေပြနိုင်စေခြင်းငှာ၊ သင်တို့၏စိတ်ဝိညာဉ်ကို အသစ်တဖန်ပြောင်းလဲခြင်းဖြင့် ပြောင်းလဲကြလော့။"</w:t>
      </w:r>
    </w:p>
    <w:p/>
    <w:p>
      <w:r xmlns:w="http://schemas.openxmlformats.org/wordprocessingml/2006/main">
        <w:t xml:space="preserve">2 Chronicles 28:25 ယုဒမြို့အသီးသီး၌ အခြားသောဘုရားတို့အား နံ့သာပေါင်းကို မီးရှို့ခြင်းငှါ မြင့်သောအရပ်တို့ကို လုပ်၍၊ ဘိုးဘေးတို့၏ ဘုရားသခင် ထာဝရဘုရားကို အမျက်တော်ထွက်စေ၏။</w:t>
      </w:r>
    </w:p>
    <w:p/>
    <w:p>
      <w:r xmlns:w="http://schemas.openxmlformats.org/wordprocessingml/2006/main">
        <w:t xml:space="preserve">ယုဒရှင်ဘုရင် အာခတ်သည် အခြားသောဘုရားတို့အား နံ့သာပေါင်းကို မီးရှို့ခြင်းငှါ မြင့်သောအရပ်တို့ကို လုပ်၍ ဘိုးဘေးတို့၏ ဘုရားသခင် ထာဝရဘုရားကို နှိုးဆော်သဖြင့်၊</w:t>
      </w:r>
    </w:p>
    <w:p/>
    <w:p>
      <w:r xmlns:w="http://schemas.openxmlformats.org/wordprocessingml/2006/main">
        <w:t xml:space="preserve">1. ရုပ်တုကိုးကွယ်ခြင်းအန္တရာယ် - ထာဝရဘုရား၏အမျက်တော်ကို မည်သို့ဖြစ်ပေါ်စေနိုင်သနည်း။</w:t>
      </w:r>
    </w:p>
    <w:p/>
    <w:p>
      <w:r xmlns:w="http://schemas.openxmlformats.org/wordprocessingml/2006/main">
        <w:t xml:space="preserve">2. ကိုးကွယ်ခြင်း၏တန်ခိုး - စစ်မှန်သောဝတ်ပြုရေးသည် ထာဝရဘုရားအား မည်မျှရွှင်လန်းရိုသေမှုနှင့် ရိုသေမှုဖြစ်စေသည်။</w:t>
      </w:r>
    </w:p>
    <w:p/>
    <w:p>
      <w:r xmlns:w="http://schemas.openxmlformats.org/wordprocessingml/2006/main">
        <w:t xml:space="preserve">1. တရားဟောရာ 11:16 - စိတ်နှလုံးမလှည့်ဖြားစေနှင့်၊ လမ်းလွှဲ၍ အခြားတပါးသောဘုရားတို့ကို ဝတ်ပြုကိုးကွယ်လျက်၊</w:t>
      </w:r>
    </w:p>
    <w:p/>
    <w:p>
      <w:r xmlns:w="http://schemas.openxmlformats.org/wordprocessingml/2006/main">
        <w:t xml:space="preserve">2. Psalm 96:4 အကြောင်းမူကား၊ ထာဝရဘုရားသည် ကြီးမြတ်၍ အလွန်ချီးမွမ်းဘွယ်ဖြစ်တော်မူ၏။ ဘုရားတကာတို့ထက် ကြောက်ရွံ့ဘွယ်ဖြစ်တော်မူ၏။</w:t>
      </w:r>
    </w:p>
    <w:p/>
    <w:p>
      <w:r xmlns:w="http://schemas.openxmlformats.org/wordprocessingml/2006/main">
        <w:t xml:space="preserve">2 Chronicles 28:26 ကြွင်းသော အမှုတော်နှင့် အမှုတော်ရှိသမျှတို့ကို ရှေးဦးစွာ၊ နောက်ဆုံး၊ ယုဒနှင့် ဣသရေလ ရှင်ဘုရင်တို့၏ စာစောင်၌ ရေးထားလျက်ရှိ၏။</w:t>
      </w:r>
    </w:p>
    <w:p/>
    <w:p>
      <w:r xmlns:w="http://schemas.openxmlformats.org/wordprocessingml/2006/main">
        <w:t xml:space="preserve">ယုဒရှင်ဘုရင်အာခတ်သည် တဆယ့်ခြောက်နှစ်စိုးစံ၍ ပရောဖက်များ၏သတိပေးချက်များကြားမှ ထာဝရဘုရားရှေ့တော်၌ ဒုစရိုက်ကိုပြု၏။ သူ၏ကျင့်ကြံပြုမူမှုများကို ယုဒနှင့်ဣသရေလရှင်ဘုရင်များစာအုပ်တွင် မှတ်တမ်းတင်ထားသည်။</w:t>
      </w:r>
    </w:p>
    <w:p/>
    <w:p>
      <w:r xmlns:w="http://schemas.openxmlformats.org/wordprocessingml/2006/main">
        <w:t xml:space="preserve">1. မနာခံခြင်း၏အကျိုးဆက်များ- ဘုရင်အာခတ်နှင့် သူ၏အုပ်ချုပ်မှုကို လေ့လာခြင်း။</w:t>
      </w:r>
    </w:p>
    <w:p/>
    <w:p>
      <w:r xmlns:w="http://schemas.openxmlformats.org/wordprocessingml/2006/main">
        <w:t xml:space="preserve">2. ရွေးချယ်မှုစွမ်းအား- ဘုရင်အာခတ်၏အမှားများမှ သင်ယူခြင်း။</w:t>
      </w:r>
    </w:p>
    <w:p/>
    <w:p>
      <w:r xmlns:w="http://schemas.openxmlformats.org/wordprocessingml/2006/main">
        <w:t xml:space="preserve">1. ဟေရှာယ 7:1-17 - ထာဝရဘုရားကို ယုံကြည်ရန် ပရောဖက်ဟေရှာယထံမှ အာခတ်သတိပေးချက်။</w:t>
      </w:r>
    </w:p>
    <w:p/>
    <w:p>
      <w:r xmlns:w="http://schemas.openxmlformats.org/wordprocessingml/2006/main">
        <w:t xml:space="preserve">2. 2 Chronicles 28:22-26 - အာခတ်၏နန်းစံနှင့် မနာခံခြင်း၏အကျိုးဆက်များ။</w:t>
      </w:r>
    </w:p>
    <w:p/>
    <w:p>
      <w:r xmlns:w="http://schemas.openxmlformats.org/wordprocessingml/2006/main">
        <w:t xml:space="preserve">2 Chronicles 28:27 အာခတ်သည် ဘိုးဘေးတို့နှင့် အိပ်ပျော်၍၊ ယေရုရှလင်မြို့၌ပင် သင်္ဂြိုဟ်ခြင်းကို ခံရသော်လည်း၊ ဣသရေလ ရှင်ဘုရင်တို့၏ သင်္ချိုင်းတွင်းသို့ မဆောင်ခဲ့ဘဲ၊ သားတော် ဟေဇကိအရာ၌ စိုးစံလေ၏။</w:t>
      </w:r>
    </w:p>
    <w:p/>
    <w:p>
      <w:r xmlns:w="http://schemas.openxmlformats.org/wordprocessingml/2006/main">
        <w:t xml:space="preserve">အာခတ်သေ၍ ယေရုရှလင်မြို့၌ သင်္ဂြိုဟ်ခြင်းကိုခံသော်လည်း၊ သားတော် ဟေဇကိသည် နန်းထိုင်၏။</w:t>
      </w:r>
    </w:p>
    <w:p/>
    <w:p>
      <w:r xmlns:w="http://schemas.openxmlformats.org/wordprocessingml/2006/main">
        <w:t xml:space="preserve">1. ဘုရားသခင်သည် ကျွန်ုပ်တို့၏အသက်တာအတွက် အစီအစဥ်တစ်ခုရှိပြီး သေခြင်း၌ပင်။</w:t>
      </w:r>
    </w:p>
    <w:p/>
    <w:p>
      <w:r xmlns:w="http://schemas.openxmlformats.org/wordprocessingml/2006/main">
        <w:t xml:space="preserve">၂။ ဘုရားသခင်သည် သူ၏အလိုတော်ကို တစ်ခုမှ နောက်တစ်ခုသို့ လွှဲပြောင်းပေးကာ မျိုးဆက်များအလိုက် လုပ်ဆောင်သည်။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၂ ရာဇဝင်ချုပ် အခန်းကြီး ၂၉ တွင် ဟေဇကိမင်း၏နန်းစံနှင့် ယုဒပြည်တွင် ဘုရားသခင်အား ဝတ်ပြုကိုးကွယ်မှုကို ပြန်လည်ထူထောင်ရန် သူ၏ကြိုးပမ်းမှုများကို ဖော်ပြသည်။</w:t>
      </w:r>
    </w:p>
    <w:p/>
    <w:p>
      <w:r xmlns:w="http://schemas.openxmlformats.org/wordprocessingml/2006/main">
        <w:t xml:space="preserve">1 အပိုဒ်- အသက် 25 နှစ်တွင် ဟေဇကိမင်း၏နန်းတက်ခြင်းကို မီးမောင်းထိုးပြခြင်းဖြင့် အခန်းတွင် အစပြုပါသည်။ ဖခင်အာခတ်က ရှုတ်ချခဲ့သော ဗိမာန်တော်ကို သန့်စင်ရန်နှင့် ပြန်ဖွင့်ရန် ချက်ချင်းလုပ်ဆောင်သည် (2 Chronicles 29:1-5)။</w:t>
      </w:r>
    </w:p>
    <w:p/>
    <w:p>
      <w:r xmlns:w="http://schemas.openxmlformats.org/wordprocessingml/2006/main">
        <w:t xml:space="preserve">ဒုတိယအပိုဒ်- ဇာတ်ကြောင်းသည် ယဇ်ပုရောဟိတ်များနှင့် လေဝိသားတို့အား ဟေဇကိ၏ညွှန်ကြားချက်များကို အလေးပေးသည်။ မိမိတို့ကိုယ်ကို သန့်ရှင်းစေရန်၊ သန့်ရှင်းရာဌာနမှ အညစ်အကြေးအားလုံးကို ဖယ်ရှားပြီး ဘုရားသခင်၏ ပညတ်တော်များနှင့်အညီ မှန်ကန်သောဝတ်ပြုရေးကို ပြန်လည်လုပ်ဆောင်ရန် တိုက်တွန်းသည် (၂ ရာဇဝင်ချုပ် ၂၉:၆-၁၁)။</w:t>
      </w:r>
    </w:p>
    <w:p/>
    <w:p>
      <w:r xmlns:w="http://schemas.openxmlformats.org/wordprocessingml/2006/main">
        <w:t xml:space="preserve">၃ အပိုဒ်- တေးဂီတသမားများသည် ချီးမွမ်းခြင်းနှင့် ကျေးဇူးတော်ချီးမွမ်းခြင်းအတွက် ပြင်ဆင်နေချိန်တွင် ယဇ်ပုရောဟိတ်များသည် ၎င်းတို့၏သန့်စင်ခြင်းလုပ်ငန်းကို မည်သို့စတင်ပုံအကြောင်း အကောင့်တွင် မီးမောင်းထိုးပြထားသည်။ ဣသရေလအမျိုးသားအပေါင်းတို့ကိုယ်စား ယဇ်ပူဇော်၍ မိမိတို့အပြစ်များအတွက် ခွင့်လွှတ်ခြင်း (၂ ရာဇဝင်ချုပ် ၂၉း၁၂-၁၉)။</w:t>
      </w:r>
    </w:p>
    <w:p/>
    <w:p>
      <w:r xmlns:w="http://schemas.openxmlformats.org/wordprocessingml/2006/main">
        <w:t xml:space="preserve">4 အပိုဒ်- ဟေဇကိသည် ကြီးစွာသောစည်းဝေးပွဲအတွက် ယေရုရှလင်မြို့၌ လူအပေါင်းတို့ကို စည်းဝေးစေပုံကို ဖော်ပြခြင်းသို့ ဦးတည်သည်။ ယဇ်ပူဇော်ခြင်း နှင့် ကရုဏာတော်ကြောင့် ဘုရားသခင်ကို ချီးမွမ်းလျက် ပသခါပွဲကို ရွှင်လန်းစွာ ကျင်းပကြသည် (၂ ရာဇဝင်ချုပ် ၂၉း၂၀-၃၆)။</w:t>
      </w:r>
    </w:p>
    <w:p/>
    <w:p>
      <w:r xmlns:w="http://schemas.openxmlformats.org/wordprocessingml/2006/main">
        <w:t xml:space="preserve">အချုပ်အားဖြင့်၊ ရာဇဝင်ချုပ် ၂ စောင်မှ အခန်းနှစ်ဆယ့်ကိုးတွင် နန်းတက်ခြင်းနှင့် ဟေဇကိမင်း၏ခေါင်းဆောင်မှုအတွင်း တွေ့ကြုံခဲ့ရသော ပြန်လည်ထူထောင်ခြင်းတို့ကို သရုပ်ဖော်ထားသည်။ ဗိမာန်တော်သန့်ရှင်းခြင်းမှတစ်ဆင့် ဖော်ပြသော ဖြောင့်မတ်ခြင်းတရားကို မီးမောင်းထိုးပြပြီး မှန်ကန်သောဝတ်ပြုရေးကို ပြန်လည်အသက်သွင်းခြင်းဖြင့် ပြန်လည်နိုးထမှုရရှိခဲ့သည်။ ယဇ်ပုရောဟိတ်များ၏ သန့်စင်ရေးကြိုးပမ်းမှုများကို ဖော်ပြခြင်းနှင့် ပသခါပွဲအတွင်း ကျင်းပသည့် အခမ်းအနား။ ဤအခန်းတွင် အချုပ်အားဖြင့်ဆိုရသော် ဘုရင်ဟေဇကိ၏ရွေးချယ်မှုနှစ်ခုစလုံးသည် ဘုရားသခင်အား ဆည်းကပ်ဆည်းကပ်ခြင်းအားဖြင့် ဖော်ပြထားသည့် သမိုင်းဝင်မှတ်တမ်းတစ်ခုအား ရှင်သန်ထမြောက်ခြင်းဖြင့် နာခံခြင်းမှ ထွက်ပေါ်လာသော ပြန်လည်ထူထောင်ခြင်းကို အလေးပေးထားသည့် ဘုရင်ဟေဇကိ၏ရွေးချယ်မှုနှစ်ခုစလုံးကို ပြသထားသည့် ကတိသစ္စာပြုခြင်းဆိုင်ရာ ကတိသစ္စာပြုခြင်းဆိုင်ရာ ပြည့်စုံခြင်းဆိုင်ရာ ကတိသစ္စာပြုခြင်းဆိုင်ရာ ကတိကဝတ်များကြား ဂုဏ်ပြုသောဆက်ဆံရေးကို သရုပ်ဖော်သည့် သက်သေခံချက် - ဘုရားသခင် နှင့် ရွေး ချယ် သော လူ - အစ္စရေး</w:t>
      </w:r>
    </w:p>
    <w:p/>
    <w:p>
      <w:r xmlns:w="http://schemas.openxmlformats.org/wordprocessingml/2006/main">
        <w:t xml:space="preserve">2 Chronicles 29:1 ဟေဇကိသည် အသက်ငါးနှစ်ရှိသော် နန်းထိုင်၍ ယေရုရှလင်မြို့၌ ကိုးနှစ်နှစ်ဆယ်စိုးစံလေ၏။ မယ်တော်ကား၊ ဇာခရိသမီး အဘိယ၊</w:t>
      </w:r>
    </w:p>
    <w:p/>
    <w:p>
      <w:r xmlns:w="http://schemas.openxmlformats.org/wordprocessingml/2006/main">
        <w:t xml:space="preserve">ဟေဇကိသည် အသက် ၂၅ နှစ်တွင် ယေရုရှလင်မြို့၌ နန်းတက်ပြီး ၂၉ နှစ်စိုးစံခဲ့သည်။ မယ်တော်ကား၊ ဇာခရိ၏သမီး အဘိယတည်း။</w:t>
      </w:r>
    </w:p>
    <w:p/>
    <w:p>
      <w:r xmlns:w="http://schemas.openxmlformats.org/wordprocessingml/2006/main">
        <w:t xml:space="preserve">1. နာခံရန် ဖိတ်ခေါ်ချက်- ယေရုရှလင်မြို့၌ ဟေဇကိမင်း နန်းစံ</w:t>
      </w:r>
    </w:p>
    <w:p/>
    <w:p>
      <w:r xmlns:w="http://schemas.openxmlformats.org/wordprocessingml/2006/main">
        <w:t xml:space="preserve">2. ဖြောင့်မတ်ခြင်း၏အရေးကြီးမှု- ဟေဇကိ၏သစ္စာရှိခေါင်းဆောင်မှု</w:t>
      </w:r>
    </w:p>
    <w:p/>
    <w:p>
      <w:r xmlns:w="http://schemas.openxmlformats.org/wordprocessingml/2006/main">
        <w:t xml:space="preserve">1. ရောမ 13:1-7 - လူတိုင်းသည် အုပ်ချုပ်ရေးအာဏာပိုင်များ၏ လက်အောက်ခံဖြစ်ပါစေ။ အကြောင်းမူကား၊ ဘုရားသခင်မှတပါး အခွင့်အာဏာမရှိ၊ ထိုအာဏာစက်တို့ကို ဘုရားသခင်က ဖန်ဆင်းပေးခဲ့သည်။</w:t>
      </w:r>
    </w:p>
    <w:p/>
    <w:p>
      <w:r xmlns:w="http://schemas.openxmlformats.org/wordprocessingml/2006/main">
        <w:t xml:space="preserve">၂။ ဒံယေလ ၆:၄-၉ - ထို့ကြောင့် ရှင်ဘုရင်အမိန့်ပေး၍ ဒံယေလကို ခြင်္သေ့တွင်းထဲသို့ ချပစ်ခဲ့သည်။ ရှင်ဘုရင်က၊ သင်သည် သစ္စာရှိစွာ ဝတ်ပြုသော သင်၏ဘုရားသခင်၊ သင့်ကို ကယ်လွှတ်ပါစေသော။</w:t>
      </w:r>
    </w:p>
    <w:p/>
    <w:p>
      <w:r xmlns:w="http://schemas.openxmlformats.org/wordprocessingml/2006/main">
        <w:t xml:space="preserve">2 Chronicles 29:2 ခမည်းတော်ဒါဝိဒ်ပြုသမျှအတိုင်း၊ ထာဝရဘုရားရှေ့တော်၌ တရားသောအမှုကို ပြု၏။</w:t>
      </w:r>
    </w:p>
    <w:p/>
    <w:p>
      <w:r xmlns:w="http://schemas.openxmlformats.org/wordprocessingml/2006/main">
        <w:t xml:space="preserve">ဟေဇကိသည် ခမည်းတော်ဘုရင်ဒါဝိဒ်၏ခြေရာကို လိုက်၍ ထာဝရဘုရားရှေ့တော်၌ တရားသောအမှုကို ပြု၏။</w:t>
      </w:r>
    </w:p>
    <w:p/>
    <w:p>
      <w:r xmlns:w="http://schemas.openxmlformats.org/wordprocessingml/2006/main">
        <w:t xml:space="preserve">1. ကျွန်ုပ်တို့၏ဖခင်များခြေရာကို လိုက်လျှောက်ပါ။</w:t>
      </w:r>
    </w:p>
    <w:p/>
    <w:p>
      <w:r xmlns:w="http://schemas.openxmlformats.org/wordprocessingml/2006/main">
        <w:t xml:space="preserve">2. သခင်ဘုရား၏မျက်မှောက်တော်၌ မှန်ကန်သောအကျင့်ကို ကျင့်ကြလော့။</w:t>
      </w:r>
    </w:p>
    <w:p/>
    <w:p>
      <w:r xmlns:w="http://schemas.openxmlformats.org/wordprocessingml/2006/main">
        <w:t xml:space="preserve">1. Proverbs 20:7 - မိမိသမာဓိ၌ ကျင်လည်သော ဖြောင့်မတ်သောသူသည် မိမိနောက်၌ မိမိသားမြေးတို့သည် မင်္ဂလာရှိကြ၏။</w:t>
      </w:r>
    </w:p>
    <w:p/>
    <w:p>
      <w:r xmlns:w="http://schemas.openxmlformats.org/wordprocessingml/2006/main">
        <w:t xml:space="preserve">2. Psalm 37:37 - အပြစ်ကင်းသောသူကို အမှတ်အသားပြု၍ ဖြောင့်မတ်သောသူကို ကြည့်ရှုလော့။</w:t>
      </w:r>
    </w:p>
    <w:p/>
    <w:p>
      <w:r xmlns:w="http://schemas.openxmlformats.org/wordprocessingml/2006/main">
        <w:t xml:space="preserve">2 Chronicles 29:3 နန်းစံပဌမနှစ်တွင်၊ ပဌမလတွင်၊ ဗိမာန်တော်တံခါးတို့ကိုဖွင့်၍ ပြုပြင်လေ၏။</w:t>
      </w:r>
    </w:p>
    <w:p/>
    <w:p>
      <w:r xmlns:w="http://schemas.openxmlformats.org/wordprocessingml/2006/main">
        <w:t xml:space="preserve">ဟေဇကိမင်းကြီးသည် ဗိမာန်တော်တံခါးကိုဖွင့်၍ နန်းစံပဌမနှစ်တွင် ပြုပြင်လေ၏။</w:t>
      </w:r>
    </w:p>
    <w:p/>
    <w:p>
      <w:r xmlns:w="http://schemas.openxmlformats.org/wordprocessingml/2006/main">
        <w:t xml:space="preserve">1. ပြန်လည်ထူထောင်ခြင်း၏တန်ခိုး- ဟေဇကိ၏နာခံမှုသည် ဗိမာန်တော်အသစ်ပြန်လည်ထူထောင်ခြင်းဆီသို့ ဦးတည်သွားပုံ၊</w:t>
      </w:r>
    </w:p>
    <w:p/>
    <w:p>
      <w:r xmlns:w="http://schemas.openxmlformats.org/wordprocessingml/2006/main">
        <w:t xml:space="preserve">2. သစ္စာရှိစွာ အုပ်စိုးမှု- ဟေဇကိ၏ခေါင်းဆောင်မှုသည် သခင်ဘုရားအပေါ် ကတိကဝတ်ကို စံနမူနာပြုပုံ၊</w:t>
      </w:r>
    </w:p>
    <w:p/>
    <w:p>
      <w:r xmlns:w="http://schemas.openxmlformats.org/wordprocessingml/2006/main">
        <w:t xml:space="preserve">၁။ ၂ ရာဇဝင်ချုပ် ၂၉:၃</w:t>
      </w:r>
    </w:p>
    <w:p/>
    <w:p>
      <w:r xmlns:w="http://schemas.openxmlformats.org/wordprocessingml/2006/main">
        <w:t xml:space="preserve">2. တမန် 3:19-21 - သို့ဖြစ်လျှင် နောင်တရ၍ ဘုရားသခင်ထံတော်သို့ လှည့်ပါ၊ သို့မှသာ သင်၏အပြစ်များကို ဖယ်ရှား၍ လန်းဆန်းသောအချိန်ကို သခင်ဘုရားထံတော်မှ လာမည်အကြောင်း၊</w:t>
      </w:r>
    </w:p>
    <w:p/>
    <w:p>
      <w:r xmlns:w="http://schemas.openxmlformats.org/wordprocessingml/2006/main">
        <w:t xml:space="preserve">2 Chronicles 29:4 ယဇ်ပုရောဟိတ်များနှင့် လေဝိသားတို့ကို ခေါ်၍ အရှေ့လမ်း၌ စုဝေးစေ၍၊</w:t>
      </w:r>
    </w:p>
    <w:p/>
    <w:p>
      <w:r xmlns:w="http://schemas.openxmlformats.org/wordprocessingml/2006/main">
        <w:t xml:space="preserve">ဟေဇကိမင်းကြီးသည် ယဇ်ပုရောဟိတ်များနှင့် လေဝိသားတို့ကို ယေရုရှလင်မြို့အရှေ့ဘက်လမ်း၌ စုဝေးစေ၏။</w:t>
      </w:r>
    </w:p>
    <w:p/>
    <w:p>
      <w:r xmlns:w="http://schemas.openxmlformats.org/wordprocessingml/2006/main">
        <w:t xml:space="preserve">၁။ “ဘုရားသခင်ထံ ဆက်ကပ်အပ်နှံသော အသက်တာဖြင့် အသက်ရှင်ခြင်း”</w:t>
      </w:r>
    </w:p>
    <w:p/>
    <w:p>
      <w:r xmlns:w="http://schemas.openxmlformats.org/wordprocessingml/2006/main">
        <w:t xml:space="preserve">2. "အသင်းတော်၌စည်းလုံးညီညွတ်မှုစွမ်းအား"</w:t>
      </w:r>
    </w:p>
    <w:p/>
    <w:p>
      <w:r xmlns:w="http://schemas.openxmlformats.org/wordprocessingml/2006/main">
        <w:t xml:space="preserve">၁။ ဧဖက် ၄း၁-၃ - ထို့ကြောင့်၊ သခင်ဘုရား၏ အကျဉ်းခံဖြစ်သော ငါသည် သင်တို့ကို ခေါ်တော်မူခြင်းခံထိုက်သော နှိမ့်ချမှု၊ နူးညံ့သိမ်မွေ့မှု၊ စိတ်ရှည်သည်းခံမှု၊ အချင်းချင်းသည်းခံခြင်းနှင့်အတူ ကျင့်ဆောင်ရန် တိုက်တွန်းနှိုးဆော်ထားသည်။ ငြိမ်သက်ခြင်းနှောင်ကြိုး၌ ဝိညာဉ်တော်၏စည်းလုံးညီညွတ်မှုကို ထိန်းသိမ်းရန် စိတ်အားထက်သန်မှုကို ချစ်မြတ်နိုးပါ။</w:t>
      </w:r>
    </w:p>
    <w:p/>
    <w:p>
      <w:r xmlns:w="http://schemas.openxmlformats.org/wordprocessingml/2006/main">
        <w:t xml:space="preserve">၂။ ၁ ကောရိန္သု ၁၂:၁၂-၁၄ - အကြောင်းမူကား၊ ကိုယ်ခန္ဓာသည် တလုံးတဝတည်းဖြစ်၍ အင်္ဂါများစွာရှိသကဲ့သို့၊ ကိုယ်အင်္ဂါများ များပြားသော်လည်း၊ အင်္ဂါအားလုံးသည် တစ်ကိုယ်တည်းဖြစ်သကဲ့သို့ ခရစ်တော်နှင့်လည်း သက်ဆိုင်ပါသည်။ အကြောင်းမူကား၊ ငါတို့ရှိသမျှသည် တပါးတည်းသောဝိညာဉ်တော်၌ ယုဒလူဖြစ်စေ၊ ဂရိလူဖြစ်စေ၊ ကျွန်ဖြစ်စေ အစေခံဖြစ်စေ၊ လွတ်စေ၍ တပါးတည်းသောဝိညာဉ်တော်အားဖြင့် နှစ်ခြင်းခံကြ၏။ အကြောင်းမူကား၊ ကိုယ်ခန္ဓာသည် အင်္ဂါတစ်ခုတည်းနှင့် မသက်ဆိုင်ဘဲ အများအပြားပါဝင်ပါသည်။</w:t>
      </w:r>
    </w:p>
    <w:p/>
    <w:p>
      <w:r xmlns:w="http://schemas.openxmlformats.org/wordprocessingml/2006/main">
        <w:t xml:space="preserve">2 Chronicles 29:5 လေဝိသားတို့၊ ငါ့စကားကို နားထောင်ကြလော့။ သင်တို့ ဘိုးဘေးများ၏ ဘုရားသခင် ထာဝရဘုရား၏ အိမ်တော်ကို သန့်ရှင်းစေ၍၊ ညစ်ညူးသော အညစ်အကြေးကို သန့်ရှင်းရာဌာနထဲက ဆောင်သွားကြလော့။</w:t>
      </w:r>
    </w:p>
    <w:p/>
    <w:p>
      <w:r xmlns:w="http://schemas.openxmlformats.org/wordprocessingml/2006/main">
        <w:t xml:space="preserve">လေဝိသားတို့သည် မိမိတို့ဘိုးဘေးတို့၏ ဘုရားသခင်ထာဝရဘုရား၏ အိမ်တော်ကို သန့်ရှင်းစေ၍၊ သန့်ရှင်းရာဌာနမှ ညစ်ညူးခြင်းရှိသမျှကို ပယ်ရှားခြင်းငှါ မှာထားတော်မူ၏။</w:t>
      </w:r>
    </w:p>
    <w:p/>
    <w:p>
      <w:r xmlns:w="http://schemas.openxmlformats.org/wordprocessingml/2006/main">
        <w:t xml:space="preserve">1. သန့်ရှင်းစေရန် ပညတ်တော်- အပြစ်မှ ခွဲထွက်ပြီး သန့်ရှင်းမှုကို လိုက်လျှောက်ရန် ဖိတ်ခေါ်ချက်</w:t>
      </w:r>
    </w:p>
    <w:p/>
    <w:p>
      <w:r xmlns:w="http://schemas.openxmlformats.org/wordprocessingml/2006/main">
        <w:t xml:space="preserve">2. သူ၏အိမ်ကိုစောင့်ရှောက်ရန် ဘုရားသခင်၏လူများ၏တာဝန်</w:t>
      </w:r>
    </w:p>
    <w:p/>
    <w:p>
      <w:r xmlns:w="http://schemas.openxmlformats.org/wordprocessingml/2006/main">
        <w:t xml:space="preserve">1. 1 ပေတရု 1:15-16 - သင်တို့ကို ခေါ်တော်မူသောသူသည် သန့်ရှင်းတော်မူသည်နည်းတူ၊ သင်တို့သည် ခပ်သိမ်းသော စကားစမြည်ပြောဆိုခြင်း၌ သန့်ရှင်းကြလော့။ သန့်ရှင်းစေလော့ဟု ကျမ်းစာလာသည်နှင့်အညီ၊ ငါသည်သန့်ရှင်း၏။</w:t>
      </w:r>
    </w:p>
    <w:p/>
    <w:p>
      <w:r xmlns:w="http://schemas.openxmlformats.org/wordprocessingml/2006/main">
        <w:t xml:space="preserve">2. ထွက်မြောက်ရာ 29:44 - ပရိသတ်စည်းဝေးရာ တဲတော်နှင့် ယဇ်ပလ္လင်ကို သန့်ရှင်းစေမည်။ အာရုန်နှင့် သူ၏သားတို့ကို ယဇ်ပုရောဟိတ်ရုံး၌ ငါ့အား ကျွေးမွေးခြင်းငှါ သန့်ရှင်းစေမည်။</w:t>
      </w:r>
    </w:p>
    <w:p/>
    <w:p>
      <w:r xmlns:w="http://schemas.openxmlformats.org/wordprocessingml/2006/main">
        <w:t xml:space="preserve">2 Chronicles 29:6 အကြောင်းမူကား၊ ငါတို့ဘိုးဘေးများသည် ငါတို့ဘုရားသခင် ထာဝရဘုရားရှေ့တော်၌ ဒုစရိုက်ကိုပြု၍ စွန့်ပစ်၍၊ ထာဝရဘုရား၏ အိမ်တော်မှ မျက်နှာလွှဲ၍ ကျောခိုင်းကြပြီ။</w:t>
      </w:r>
    </w:p>
    <w:p/>
    <w:p>
      <w:r xmlns:w="http://schemas.openxmlformats.org/wordprocessingml/2006/main">
        <w:t xml:space="preserve">ဣ သ ရေ လ အ မျိုး သား တို့ သည် ထာ ဝ ရ ဘု ရား ကို စွန့် ၍ ဝတ် ပြု ရန် ငြင်း ဆို ခြင်း ဖြင့် ပြစ် မှား ကြ ၏။</w:t>
      </w:r>
    </w:p>
    <w:p/>
    <w:p>
      <w:r xmlns:w="http://schemas.openxmlformats.org/wordprocessingml/2006/main">
        <w:t xml:space="preserve">1. ဘုရားသခင်၏ ချစ်ခြင်းမေတ္တာနှင့် ခွင့်လွှတ်ခြင်းသည် ခြွင်းချက်မရှိ၊</w:t>
      </w:r>
    </w:p>
    <w:p/>
    <w:p>
      <w:r xmlns:w="http://schemas.openxmlformats.org/wordprocessingml/2006/main">
        <w:t xml:space="preserve">၂။ ဘုရားသခင်ထံမှ လှည့်ထွက်သွားခြင်း၏ အန္တရာယ်</w:t>
      </w:r>
    </w:p>
    <w:p/>
    <w:p>
      <w:r xmlns:w="http://schemas.openxmlformats.org/wordprocessingml/2006/main">
        <w:t xml:space="preserve">1. ရောမ 5:8 - ငါတို့သည် အပြစ်ရှိစဉ်ပင်၊ ခရစ်တော်သည် ငါတို့အတွက်ကြောင့် အသေခံတော်မူသည်နှင့်အညီ၊ ဘုရားသခင်သည် ငါတို့ကို ချစ်တော်မူကြောင်းကို ပြသတော်မူ၏။</w:t>
      </w:r>
    </w:p>
    <w:p/>
    <w:p>
      <w:r xmlns:w="http://schemas.openxmlformats.org/wordprocessingml/2006/main">
        <w:t xml:space="preserve">2. Jeremiah 2:19 - သင်၏မကောင်းမှုသည် သင့်အား ဆုံးမလိမ့်မည်။ သင်၏ဘုရားသခင်ထာဝရဘုရားကို စွန့်၍ ဆိုးညစ်ခါးသီးကြောင်းကို သိမှတ်ကြလော့။ ငါ့ကိုကြောက်ရွံ့ခြင်းသည် သင်တို့၌မတည်ဟု ကောင်းကင်ဗိုလ်ခြေအရှင် အရှင်ထာဝရဘုရား မိန့်တော်မူ၏။</w:t>
      </w:r>
    </w:p>
    <w:p/>
    <w:p>
      <w:r xmlns:w="http://schemas.openxmlformats.org/wordprocessingml/2006/main">
        <w:t xml:space="preserve">2 Chronicles 29:7 မုတ်တံခါးတို့ကို ပိတ်၍ မီးခွက်များကို မီးငြိမ်းစေ၍၊</w:t>
      </w:r>
    </w:p>
    <w:p/>
    <w:p>
      <w:r xmlns:w="http://schemas.openxmlformats.org/wordprocessingml/2006/main">
        <w:t xml:space="preserve">ယုဒလူတို့သည် နံ့သာပေါင်းကိုမီးရှို့ခြင်း၊ ယဇ်ပူဇော်ခြင်း၊ မီးထွန်းခြင်းမပြုဘဲ ဗိမာန်တော်၌ ဘုရားသခင်ကို ဝတ်ပြုကိုးကွယ်ခြင်းကို လျစ်လျူရှုခဲ့ကြသည်။</w:t>
      </w:r>
    </w:p>
    <w:p/>
    <w:p>
      <w:r xmlns:w="http://schemas.openxmlformats.org/wordprocessingml/2006/main">
        <w:t xml:space="preserve">၁။ "ကိုးကွယ်ဆည်းကပ်ခြင်း၏ကုန်ကျစရိတ်"</w:t>
      </w:r>
    </w:p>
    <w:p/>
    <w:p>
      <w:r xmlns:w="http://schemas.openxmlformats.org/wordprocessingml/2006/main">
        <w:t xml:space="preserve">၂။ "စိတ်ထက်သန်စွာ ကိုးကွယ်ခြင်း၏တန်ဖိုး"</w:t>
      </w:r>
    </w:p>
    <w:p/>
    <w:p>
      <w:r xmlns:w="http://schemas.openxmlformats.org/wordprocessingml/2006/main">
        <w:t xml:space="preserve">1. ဟေဗြဲ 12:28 - ထို့ကြောင့်၊ ငါတို့သည် မတုန်မလှုပ်နိုင်သောနိုင်ငံကို ခံရသောကြောင့်၊ ငါတို့သည် ကျေးဇူးတော်ကို ချီးမွမ်းကြကုန်အံ့၊ ထို့ကြောင့် ရိုသေရိုသေသောစိတ်နှင့် ဘုရားသခင်ကို ရိုသေစွာ ကိုးကွယ်ကြကုန်အံ့။</w:t>
      </w:r>
    </w:p>
    <w:p/>
    <w:p>
      <w:r xmlns:w="http://schemas.openxmlformats.org/wordprocessingml/2006/main">
        <w:t xml:space="preserve">2. ဆာလံ 95:6 - ငါတို့သည် လာ၍ ကိုးကွယ်ကြကုန်အံ့၊ ငါတို့ကို ဖန်ဆင်းတော်မူသော ထာဝရဘုရား ရှေ့တော်၌ ဒူးထောက်ကြကုန်အံ့။</w:t>
      </w:r>
    </w:p>
    <w:p/>
    <w:p>
      <w:r xmlns:w="http://schemas.openxmlformats.org/wordprocessingml/2006/main">
        <w:t xml:space="preserve">2 Chronicles 29:8 သို့ဖြစ်၍၊ ထာဝရဘုရားသည် ယုဒပြည်နှင့် ယေရုရှလင်မြို့တို့အပေါ်၌ အမျက်တော်ရှိ၍၊ သင်တို့မျက်စိနှင့်မြင်သည်အတိုင်း၊ အံ့ဩခြင်းငှါ၊</w:t>
      </w:r>
    </w:p>
    <w:p/>
    <w:p>
      <w:r xmlns:w="http://schemas.openxmlformats.org/wordprocessingml/2006/main">
        <w:t xml:space="preserve">ထာ​ဝ​ရ​ဘု​ရား​သည် ယု​ဒ​ပြည်​နှင့် ယေ​ရု​ရှ​လင်​မြို့​ကို အ​မျက်​ထွက်​၍ အံ့​ဩ​တုန်​လှုပ်​ခြင်း​တို့​နှင့် ဒဏ်​ခတ်​တော်​မူ​၏။</w:t>
      </w:r>
    </w:p>
    <w:p/>
    <w:p>
      <w:r xmlns:w="http://schemas.openxmlformats.org/wordprocessingml/2006/main">
        <w:t xml:space="preserve">1. ဘုရားသခင်၏ အမျက်ဒေါသ- မနာခံခြင်း၏ အကျိုးဆက်များ</w:t>
      </w:r>
    </w:p>
    <w:p/>
    <w:p>
      <w:r xmlns:w="http://schemas.openxmlformats.org/wordprocessingml/2006/main">
        <w:t xml:space="preserve">2. နာခံခြင်း၏ကောင်းချီးများ- ရာဇဝင်ချုပ် 2 မှ ဥပမာတစ်ခု</w:t>
      </w:r>
    </w:p>
    <w:p/>
    <w:p>
      <w:r xmlns:w="http://schemas.openxmlformats.org/wordprocessingml/2006/main">
        <w:t xml:space="preserve">1. ဟေဗြဲ 10:31 - အသက်ရှင်တော်မူသောဘုရားသခင်၏လက်သို့ ကျရောက်ခြင်းသည် ကြောက်မက်ဖွယ်ကောင်းသောအရာဖြစ်သည်။</w:t>
      </w:r>
    </w:p>
    <w:p/>
    <w:p>
      <w:r xmlns:w="http://schemas.openxmlformats.org/wordprocessingml/2006/main">
        <w:t xml:space="preserve">2. Jeremiah 29:13 - စိတ်နှလုံးအကြွင်းမဲ့ရှာသောအခါ၊ ငါ့ကိုရှာကြလိမ့်မည်။</w:t>
      </w:r>
    </w:p>
    <w:p/>
    <w:p>
      <w:r xmlns:w="http://schemas.openxmlformats.org/wordprocessingml/2006/main">
        <w:t xml:space="preserve">2 Chronicles 29:9 အကြောင်းမူကား၊ ငါတို့အဘတို့သည် ထားနှင့်ကျ၍၊ ငါတို့သားသမီး မယားတို့သည် ဤအမှုကြောင့် သိမ်းသွားခြင်းကို ခံရကြပြီ။</w:t>
      </w:r>
    </w:p>
    <w:p/>
    <w:p>
      <w:r xmlns:w="http://schemas.openxmlformats.org/wordprocessingml/2006/main">
        <w:t xml:space="preserve">ယုဒ​လူ​တို့​သည် ဘိုး​ဘေး​တို့​သေ​ဆုံး​ခြင်း​နှင့် မိ​မိ​သား​သ​မီး​များ​နှင့် မိ​မိ​သား​ချင်း​တို့​၏​အ​မျိုး​သား​တို့​ကို သိမ်း​သွား​ခြင်း​ကို မြည်​တမ်း​ကြ​၏။</w:t>
      </w:r>
    </w:p>
    <w:p/>
    <w:p>
      <w:r xmlns:w="http://schemas.openxmlformats.org/wordprocessingml/2006/main">
        <w:t xml:space="preserve">1. ဝမ်းနည်းပူဆွေးသည့်အချိန်များတွင် ကျွန်ုပ်တို့သည် ဘုရားသခင်၏ ကရုဏာနှင့် ကရုဏာဖြင့် နှစ်သိမ့်မှုကို အမြဲရရှိနိုင်ပါသည်။</w:t>
      </w:r>
    </w:p>
    <w:p/>
    <w:p>
      <w:r xmlns:w="http://schemas.openxmlformats.org/wordprocessingml/2006/main">
        <w:t xml:space="preserve">2. ဘိုးဘေးများ၏ စွန့်လွှတ်အနစ်နာခံမှုများနှင့် မိသားစုများ ခံစားခဲ့ရသော ဆင်းရဲဒုက္ခများကို ကျွန်ုပ်တို့ ဘယ်သောအခါမှ မမေ့သင့်ပါ။</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2 Chronicles 29:10 ပြင်းစွာသောအမျက်တော်သည် ငါတို့မှလွှဲသွားခြင်းငှါ၊ ဣသရေလအမျိုး၏ ဘုရားသခင်ထာဝရဘုရားနှင့် ပဋိညာဉ်ဖွဲ့ခြင်းငှာ၊</w:t>
      </w:r>
    </w:p>
    <w:p/>
    <w:p>
      <w:r xmlns:w="http://schemas.openxmlformats.org/wordprocessingml/2006/main">
        <w:t xml:space="preserve">ယုဒရှင်ဘုရင်ဟေဇကိသည် အမျက်တော်ပြေစေရန် ဘုရားသခင်နှင့် ပဋိညာဉ်ဖွဲ့ရန် ကြိုးစားသည်။</w:t>
      </w:r>
    </w:p>
    <w:p/>
    <w:p>
      <w:r xmlns:w="http://schemas.openxmlformats.org/wordprocessingml/2006/main">
        <w:t xml:space="preserve">၁။ ဘုရားသခင်နှင့် ပဋိညာဉ်ဖွဲ့ရန် ဟေဇကိ၏ကတိကဝတ်</w:t>
      </w:r>
    </w:p>
    <w:p/>
    <w:p>
      <w:r xmlns:w="http://schemas.openxmlformats.org/wordprocessingml/2006/main">
        <w:t xml:space="preserve">၂။ ပဋိညာဉ်အားဖြင့် ဘုရားသခင်၏ ပြင်းစွာသော အမျက်ဒေါသကို ပယ်ရှားခြင်း။</w:t>
      </w:r>
    </w:p>
    <w:p/>
    <w:p>
      <w:r xmlns:w="http://schemas.openxmlformats.org/wordprocessingml/2006/main">
        <w:t xml:space="preserve">1. တရားဟောရာ ၂၉:၁၄-၁၅ - “ဤပဋိညာဉ်နှင့် ဤကျိန်ဆိုခြင်းကို ငါပြုသည်သာမက၊ ငါတို့၏ဘုရားသခင် ထာဝရဘုရားရှေ့တော်၌ ယနေ့ငါတို့နှင့်အတူနေတော်မူသောသူနှင့်၎င်း၊ နေ့:"</w:t>
      </w:r>
    </w:p>
    <w:p/>
    <w:p>
      <w:r xmlns:w="http://schemas.openxmlformats.org/wordprocessingml/2006/main">
        <w:t xml:space="preserve">2. ဆာလံ 130:3-4 - "အိုထာဝရဘုရား၊ ကိုယ်တော်သည် ဒုစရိုက်များကို အမှတ်အသားပြုတော်မူပါလျှင် အဘယ်သူသည် ခံနိုင်ပါမည်နည်း၊ ကြောက်ရွံ့ခြင်းရှိစေခြင်းငှာ ကိုယ်တော်၌ ခွင့်လွှတ်ခြင်းရှိပါ၏။"</w:t>
      </w:r>
    </w:p>
    <w:p/>
    <w:p>
      <w:r xmlns:w="http://schemas.openxmlformats.org/wordprocessingml/2006/main">
        <w:t xml:space="preserve">2 Chronicles 29:11 ငါ့သားတို့၊ ယခုတွင် မပေါ့ဆကြနှင့်။ အကြောင်းမူကား၊ သင်တို့သည် ရှေ့တော်၌ ရပ်၍ ဝတ်ပြုစေခြင်းငှာ၊ အမှုတော်ကို ဆောင်ရွက်၍ နံ့သာပေါင်းကို မီးရှို့ခြင်းငှါ၊</w:t>
      </w:r>
    </w:p>
    <w:p/>
    <w:p>
      <w:r xmlns:w="http://schemas.openxmlformats.org/wordprocessingml/2006/main">
        <w:t xml:space="preserve">ထာဝရဘုရားသည် ဟေဇကိမင်းကြီး၏သားတို့ကို ပူဇော်သက္ကာပြု၍ နံ့သာပေါင်းကို မီးရှို့သဖြင့်၊</w:t>
      </w:r>
    </w:p>
    <w:p/>
    <w:p>
      <w:r xmlns:w="http://schemas.openxmlformats.org/wordprocessingml/2006/main">
        <w:t xml:space="preserve">1. ထာဝရဘုရားအား ဆည်းကပ်၍ နှိမ့်ချစွာ ဝတ်ပြုကြလော့။</w:t>
      </w:r>
    </w:p>
    <w:p/>
    <w:p>
      <w:r xmlns:w="http://schemas.openxmlformats.org/wordprocessingml/2006/main">
        <w:t xml:space="preserve">2. ထာဝရဘုရားအား နာခံခြင်းနှင့် ရိုသေခြင်း၏ အရေးပါမှု။</w:t>
      </w:r>
    </w:p>
    <w:p/>
    <w:p>
      <w:r xmlns:w="http://schemas.openxmlformats.org/wordprocessingml/2006/main">
        <w:t xml:space="preserve">၁။ မဿဲ ၅:၃-၁၂ - စိတ်ဝိညာဉ်ဆင်းရဲသောသူတို့သည် မင်္ဂလာရှိကြ၏။ အကြောင်းမူကား၊ သူတို့သည် ကောင်းကင်နိုင်ငံတော်ဖြစ်၏။</w:t>
      </w:r>
    </w:p>
    <w:p/>
    <w:p>
      <w:r xmlns:w="http://schemas.openxmlformats.org/wordprocessingml/2006/main">
        <w:t xml:space="preserve">2. ရောမ 12:1-2 - သင်၏ဝိညာဉ်ရေးကိုးကွယ်မှုဖြစ်သည့် ဘုရားသခင်အား သန့်ရှင်း၍ နှစ်သက်လက်ခံနိုင်သော အသက်ရှိသောယဇ်အဖြစ် သင့်ခန္ဓာကိုယ်ကို ပူဇော်ပါ။</w:t>
      </w:r>
    </w:p>
    <w:p/>
    <w:p>
      <w:r xmlns:w="http://schemas.openxmlformats.org/wordprocessingml/2006/main">
        <w:t xml:space="preserve">2 Chronicles 29:12 ထိုအခါ လေဝိသား၊ အာမသဲသား မဟာဟတ်၊ ကောဟတ်သား အာဇရိ၏သား ယောလ၊ မေရာရိသား၊ အဗဒီသား ကိရှ၊ ယေဟာလေလ၏သား အာဇရိတို့သည် ထ၍၊ ဂေရရှုန်လူ၊ ဇိမသားယောအာနှင့် ယောအာသားဧဒင်၊</w:t>
      </w:r>
    </w:p>
    <w:p/>
    <w:p>
      <w:r xmlns:w="http://schemas.openxmlformats.org/wordprocessingml/2006/main">
        <w:t xml:space="preserve">မာဟတ်၊ ယောလ၊ ကိရှ၊ အာဇရိ၊ ယောအာ၊ ဧဒင်တို့ ဦးဆောင်သော လေဝိသားတို့သည် ထကြ၏။</w:t>
      </w:r>
    </w:p>
    <w:p/>
    <w:p>
      <w:r xmlns:w="http://schemas.openxmlformats.org/wordprocessingml/2006/main">
        <w:t xml:space="preserve">1. "စည်းလုံးခြင်းတန်ခိုး- လေဝိသားတို့၏ စံနမူနာ"</w:t>
      </w:r>
    </w:p>
    <w:p/>
    <w:p>
      <w:r xmlns:w="http://schemas.openxmlformats.org/wordprocessingml/2006/main">
        <w:t xml:space="preserve">2. "ခေါင်းဆောင်မှု၏ခွန်အား- လေဝိသားတို့၏ပုံသက်သေကို လိုက်လျှောက်ခြင်း"</w:t>
      </w:r>
    </w:p>
    <w:p/>
    <w:p>
      <w:r xmlns:w="http://schemas.openxmlformats.org/wordprocessingml/2006/main">
        <w:t xml:space="preserve">၁။ ဖိလိပ္ပိ ၂:၂ - "စိတ်တူကိုယ်တူရှိခြင်း၊ တူညီသောချစ်ခြင်းမေတ္တာရှိခြင်း၊ စည်းလုံးညီညွတ်ခြင်း၊ စိတ်တူကိုယ်တူရှိခြင်းဖြင့် ငါ၏ရွှင်လန်းမှုကို ပြီးမြောက်စေ၏။</w:t>
      </w:r>
    </w:p>
    <w:p/>
    <w:p>
      <w:r xmlns:w="http://schemas.openxmlformats.org/wordprocessingml/2006/main">
        <w:t xml:space="preserve">၂။ ဟေရှာယ ၄၃:၂ - “သင်​သည်​ရေ​ကို​ဖြတ်​သွား​သော​အ​ခါ ငါ​သည်​သင်​တို့​နှင့်​အ​တူ​ရှိ​၍ မြစ်​များ​ကို​ဖြတ်​၍​မ​လွှမ်း​စေ၊ မီး​ဖြင့်​လျှောက်​လာ​သော​အ​ခါ မီး​မ​လောင်​ဘဲ မီး​မ​လောင်​ရ။ “</w:t>
      </w:r>
    </w:p>
    <w:p/>
    <w:p>
      <w:r xmlns:w="http://schemas.openxmlformats.org/wordprocessingml/2006/main">
        <w:t xml:space="preserve">2 Chronicles 29:13 ဧလိဇဖန်၏သား၊ ရှိမရိ၊ ယေယေလနှင့် အာသပ်သား၊ ဇာခရိနှင့် မတ္တနိ၊</w:t>
      </w:r>
    </w:p>
    <w:p/>
    <w:p>
      <w:r xmlns:w="http://schemas.openxmlformats.org/wordprocessingml/2006/main">
        <w:t xml:space="preserve">ဤကျမ်းပိုဒ်သည် ဧလိဇဖန်၏သား၊ ရှိမရိနှင့် ယေယေလ၊ အာသပ်၊ ဇာခရိနှင့် မတ္တနိ၏သားတို့ကို ဖော်ပြထားပါသည်။</w:t>
      </w:r>
    </w:p>
    <w:p/>
    <w:p>
      <w:r xmlns:w="http://schemas.openxmlformats.org/wordprocessingml/2006/main">
        <w:t xml:space="preserve">1. သူ့နောက်လိုက်သူများကို ဘုရားသခင် ကောင်းချီးပေးပုံ- ဧလိဇဖန်၊ ရှိမရိ၊ ယေယေလ၊ အာသပ်၊ ဇာခရိနှင့် မတ္တနိတို့ကို လေ့လာခြင်း</w:t>
      </w:r>
    </w:p>
    <w:p/>
    <w:p>
      <w:r xmlns:w="http://schemas.openxmlformats.org/wordprocessingml/2006/main">
        <w:t xml:space="preserve">2. ဘုရားသခင်ကို ရွှင်လန်းစွာ အမှုဆောင်ခြင်း- ဧလိဇဖန်၊ ရှိမရိ၊ ယေယေလ၊ အာသပ်၊ ဇာခရိ၊ နှင့် မတ္တနိတို့၏ဘဝမှ သင်ယူခြင်း</w:t>
      </w:r>
    </w:p>
    <w:p/>
    <w:p>
      <w:r xmlns:w="http://schemas.openxmlformats.org/wordprocessingml/2006/main">
        <w:t xml:space="preserve">1. သုတ္တံကျမ်း 3:5-6 - သခင်ဘုရားကို စိတ်နှလုံးအကြွင်းမဲ့ ကိုးစားလော့။ သင်သွားသမျှလမ်းတို့ကို အသိအမှတ်ပြုလော့။</w:t>
      </w:r>
    </w:p>
    <w:p/>
    <w:p>
      <w:r xmlns:w="http://schemas.openxmlformats.org/wordprocessingml/2006/main">
        <w:t xml:space="preserve">၂ တိမောသေ ၃:၁၆-၁၇ - ဘုရားသခင်၏လူသည် ပြီးပြည့်စုံပြီး ကောင်းသောအမှုတိုင်းအတွက် အဆင်သင့်ဖြစ်မည်အကြောင်း သွန်သင်ခြင်း၊ ဆုံးမခြင်း၊ တည့်မတ်ခြင်းနှင့် ဖြောင့်မတ်ခြင်းတရား၌ လေ့ကျင့်ပေးခြင်းအတွက် ကျမ်းဂန်အားလုံးသည် ဘုရားသခင်က ထွက်သက်ဝင်သက်ဝင်သက်ရှိပြီး အကျိုးကျေးဇူးရှိသည်။</w:t>
      </w:r>
    </w:p>
    <w:p/>
    <w:p>
      <w:r xmlns:w="http://schemas.openxmlformats.org/wordprocessingml/2006/main">
        <w:t xml:space="preserve">2 Chronicles 29:14 ဟေမန်၏သား၊ ယေဟေလ၊ ရှိမိ၊ ယေဒုသုန်သား၊ ရှေမာယနှင့် ဩဇေလ။</w:t>
      </w:r>
    </w:p>
    <w:p/>
    <w:p>
      <w:r xmlns:w="http://schemas.openxmlformats.org/wordprocessingml/2006/main">
        <w:t xml:space="preserve">ဤကျမ်းပိုဒ်တွင် ဟေမန်၊ ယေဟေလ၊ ရှိမိ၊ ရှေမာယ၊ ဩဇေလ၊ ယေဒုသုန်သားတို့မှ လေဝိသားလေးယောက်ကို ဖော်ပြထားပါသည်။</w:t>
      </w:r>
    </w:p>
    <w:p/>
    <w:p>
      <w:r xmlns:w="http://schemas.openxmlformats.org/wordprocessingml/2006/main">
        <w:t xml:space="preserve">1. ဘုရားသခငျ၏ပဌနာကိုနာခံခြင်း၏အရေးပါမှု။</w:t>
      </w:r>
    </w:p>
    <w:p/>
    <w:p>
      <w:r xmlns:w="http://schemas.openxmlformats.org/wordprocessingml/2006/main">
        <w:t xml:space="preserve">2. ထာဝရဘုရားအား ဆက်ကပ်အပ်နှံသော အသက်တာဖြင့် အသက်ရှင်ခြင်း။</w:t>
      </w:r>
    </w:p>
    <w:p/>
    <w:p>
      <w:r xmlns:w="http://schemas.openxmlformats.org/wordprocessingml/2006/main">
        <w:t xml:space="preserve">၁။ ၁ရာဇဝင်ချုပ် ၂၅:၁-၈</w:t>
      </w:r>
    </w:p>
    <w:p/>
    <w:p>
      <w:r xmlns:w="http://schemas.openxmlformats.org/wordprocessingml/2006/main">
        <w:t xml:space="preserve">၂။ ရောမ ၁၂:၁-၂</w:t>
      </w:r>
    </w:p>
    <w:p/>
    <w:p>
      <w:r xmlns:w="http://schemas.openxmlformats.org/wordprocessingml/2006/main">
        <w:t xml:space="preserve">2 Chronicles 29:15 သူတို့သည် ညီအစ်ကိုတို့ကို စုရုံး၍ သန့်ရှင်းစေ၍၊ ဗိမာန်တော်ကို သန့်ရှင်းစေခြင်းငှာ၊ ရှင်ဘုရင်၏ အမိန့်တော်အတိုင်း၊</w:t>
      </w:r>
    </w:p>
    <w:p/>
    <w:p>
      <w:r xmlns:w="http://schemas.openxmlformats.org/wordprocessingml/2006/main">
        <w:t xml:space="preserve">ယုဒလူတို့သည် စုဝေး၍ ဗိမာန်တော်ကို သန့်ရှင်းစေခြင်းငှာ ရှင်ဘုရင်အမိန့်တော်အတိုင်း လိုက်ကြ၏။</w:t>
      </w:r>
    </w:p>
    <w:p/>
    <w:p>
      <w:r xmlns:w="http://schemas.openxmlformats.org/wordprocessingml/2006/main">
        <w:t xml:space="preserve">၁။ ဘုရားသခင့်နှုတ်ကပါဌ်တော်သည် ကျွန်ုပ်တို့၏လမ်းညွှန်ချက်ဖြစ်သည်– ဘုရားသခင့်နှုတ်ကပါဌ်တော်ကို နာခံခြင်းသည် မည်သို့ကောင်းချီးများ ဆောင်ကြဉ်းပေးနိုင်မည်နည်း။</w:t>
      </w:r>
    </w:p>
    <w:p/>
    <w:p>
      <w:r xmlns:w="http://schemas.openxmlformats.org/wordprocessingml/2006/main">
        <w:t xml:space="preserve">2. စည်းလုံးခြင်း၏စွမ်းအား- ဘုံပန်းတိုင်တစ်ခုအတွက် အတူတကွလုပ်ဆောင်ခြင်းက ကျွန်ုပ်တို့၏ယုံကြည်ခြင်းကို ခိုင်ခံ့စေသည်။</w:t>
      </w:r>
    </w:p>
    <w:p/>
    <w:p>
      <w:r xmlns:w="http://schemas.openxmlformats.org/wordprocessingml/2006/main">
        <w:t xml:space="preserve">1. Joshua 24:15 - ငါနှင့် ငါ့အမျိုးအတွက်၊ ထာဝရဘုရားကို ဝတ်ပြုပါမည်။</w:t>
      </w:r>
    </w:p>
    <w:p/>
    <w:p>
      <w:r xmlns:w="http://schemas.openxmlformats.org/wordprocessingml/2006/main">
        <w:t xml:space="preserve">၂။ ဧဖက် ၄:၃-၆ - ငြိမ်သက်ခြင်းနှောင်ကြိုးအားဖြင့် ဝိညာဉ်တော်၏စည်းလုံးညီညွတ်မှုကို ထိန်းသိမ်းရန် ကြိုးပမ်းအားထုတ်ပါ။</w:t>
      </w:r>
    </w:p>
    <w:p/>
    <w:p>
      <w:r xmlns:w="http://schemas.openxmlformats.org/wordprocessingml/2006/main">
        <w:t xml:space="preserve">2 Chronicles 29:16 ယဇ်ပုရောဟိတ်တို့သည် ဗိမာန်တော်အတွင်း၌ သန့်ရှင်းစေခြင်းငှာ၊ ဗိမာန်တော်၌ တွေ့သမျှညစ်ညူးသမျှကို ဗိမာန်တော်ဝင်းထဲသို့ သွင်းကြ၏။ လေဝိသားတို့သည် ယူ၍ ကေဒြုန်ချောင်းသို့ ဆောင်သွားကြ၏။</w:t>
      </w:r>
    </w:p>
    <w:p/>
    <w:p>
      <w:r xmlns:w="http://schemas.openxmlformats.org/wordprocessingml/2006/main">
        <w:t xml:space="preserve">ယဇ်ပုရောဟိတ်များနှင့် လေဝိသားတို့သည် ဗိမာန်တော်အတွင်းပိုင်းကို သန့်စင်စေပြီး ညစ်ညူးမှုအားလုံးကို စုဆောင်းကာ ကေဒြုန်ချောင်းအပြင်ဘက်သို့ ယူသွားကြသည်။</w:t>
      </w:r>
    </w:p>
    <w:p/>
    <w:p>
      <w:r xmlns:w="http://schemas.openxmlformats.org/wordprocessingml/2006/main">
        <w:t xml:space="preserve">1. ဆည်းကပ်ခြင်း၏အစွမ်းသတ္တိ - ယဇ်ပုရောဟိတ်များနှင့် လေဝိသားတို့သည် သခင်ဘုရား၏အိမ်တော်အတွင်းပိုင်းကို သန့်ရှင်းစေပြီး ထိုနေရာ၌တွေ့ရှိရသော မသန့်ရှင်းမှုများကို ဖယ်ရှားခြင်းဖြင့် ဘုရားသခင်ထံ ၎င်းတို့၏ကတိကဝတ်ကို ပြသခဲ့ကြသည်။</w:t>
      </w:r>
    </w:p>
    <w:p/>
    <w:p>
      <w:r xmlns:w="http://schemas.openxmlformats.org/wordprocessingml/2006/main">
        <w:t xml:space="preserve">2. နာခံခြင်းတန်ခိုး - ယဇ်ပုရောဟိတ်များနှင့် လေဝိသားတို့သည် ဘုရားသခင်၏အမိန့်တော်များကို လိုက်နာကြပြီး သခင်ဘုရား၏အလိုတော်ကို ထမ်းဆောင်ခြင်းဖြင့် ၎င်းတို့၏သစ္စာရှိမှုကို သရုပ်ပြကြသည်။</w:t>
      </w:r>
    </w:p>
    <w:p/>
    <w:p>
      <w:r xmlns:w="http://schemas.openxmlformats.org/wordprocessingml/2006/main">
        <w:t xml:space="preserve">1. Deuteronomy 23:14 အကြောင်းမူကား၊ သင်၏ဘုရားသခင် ထာဝရဘုရားသည် သင့်ကို ကယ်နှုတ်၍၊ သင်၏ရန်သူတို့ကို သင့်ရှေ့မှာ လက်လွှတ်ခြင်းငှါ၊ ထိုကြောင့်၊ သင်၏တပ်သည် သန့်ရှင်းရလိမ့်မည်။ သူသည် သင့်အထဲ၌ မစင်ကြယ်သောအရာကို မမြင်ဘဲ၊</w:t>
      </w:r>
    </w:p>
    <w:p/>
    <w:p>
      <w:r xmlns:w="http://schemas.openxmlformats.org/wordprocessingml/2006/main">
        <w:t xml:space="preserve">2. Psalm 51:7 ငါ့ကိုဟုဿုပ်ဖြင့် သုတ်သင်လော့။ ငါသည် သန့်ရှင်းလိမ့်မည်။ ဆေးကြောလော့။ ငါသည် နှင်းထက် ဖြူလိမ့်မည်။</w:t>
      </w:r>
    </w:p>
    <w:p/>
    <w:p>
      <w:r xmlns:w="http://schemas.openxmlformats.org/wordprocessingml/2006/main">
        <w:t xml:space="preserve">2 Chronicles 29:17 ယခုတွင်၊ ပဌမလ၏ ပဌမနေ့၌ သန့်ရှင်းစေခြင်းငှာ အစပြု၍၊ လရှစ်ရက်နေ့တွင်၊ ထာဝရဘုရား၏ အိမ်တော်သို့ရောက်၍၊ ရှစ်ရက်အတွင်း ဗိမာန်တော်ကို သန့်ရှင်းစေ၍၊ ပဌမလ တဆယ့်ခြောက်ရက်တွင် နိဂုံးချုပ်လေ၏။</w:t>
      </w:r>
    </w:p>
    <w:p/>
    <w:p>
      <w:r xmlns:w="http://schemas.openxmlformats.org/wordprocessingml/2006/main">
        <w:t xml:space="preserve">ယဇ်ပုရောဟိတ်များသည် ပဌမလ၏ပထမနေ့တွင် သခင်ဘုရား၏အိမ်တော်ကို သန့်ရှင်းစေခြင်းလုပ်ငန်းစဉ်ကို စတင်ပြီး ရှစ်ရက်အတွင်း ပြီးမြောက်ပြီး ၁၆ ရက်မြောက်နေ့တွင် ပြီးခဲ့သည်။</w:t>
      </w:r>
    </w:p>
    <w:p/>
    <w:p>
      <w:r xmlns:w="http://schemas.openxmlformats.org/wordprocessingml/2006/main">
        <w:t xml:space="preserve">1. အနုမောဒနာပြုခြင်း၏တန်ခိုး - ယဇ်ပုရောဟိတ်များသည် မြင့်မြတ်သောတာဝန်ကို ထမ်းဆောင်ကြပြီး ရှစ်ရက်အတွင်း ပြီးမြောက်ပုံ။</w:t>
      </w:r>
    </w:p>
    <w:p/>
    <w:p>
      <w:r xmlns:w="http://schemas.openxmlformats.org/wordprocessingml/2006/main">
        <w:t xml:space="preserve">2. အချိန်မီခြင်း၏အရေးကြီးမှု - ယဇ်ပုရောဟိတ်များသည် သခင်ဘုရား၏အိမ်တော်ကို သန့်ရှင်းစေရန် တင်းကျပ်သောအချိန်ဇယားကို မည်သို့လိုက်နာကြသနည်း။</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2 Chronicles 29:18 သူတို့သည် ဟေဇကိမင်းကြီးထံတော်သို့ ဝင်၍၊ ထာဝရဘုရား၏ အိမ်တော်နှင့် မီးရှို့ရာယဇ်ပလ္လင်၊ တန်ဆာရှိသမျှ၊ မုန့်ညက်စားပွဲနှင့် တန်ဆာရှိသမျှတို့ကို သန့်ရှင်းစေပြီ။ .</w:t>
      </w:r>
    </w:p>
    <w:p/>
    <w:p>
      <w:r xmlns:w="http://schemas.openxmlformats.org/wordprocessingml/2006/main">
        <w:t xml:space="preserve">ယဇ်ပုရောဟိတ်များနှင့် လေဝိသားတို့သည် ဗိမာန်တော်၊ မီးရှို့ရာယဇ်ပလ္လင်၊ တန်ဆာရှိသမျှ၊ မုန့်ညက်စားပွဲ၊</w:t>
      </w:r>
    </w:p>
    <w:p/>
    <w:p>
      <w:r xmlns:w="http://schemas.openxmlformats.org/wordprocessingml/2006/main">
        <w:t xml:space="preserve">၁။ ဘုရားသခင့်အိမ်တော်သည် ဂရုစိုက်မှုနှင့် လေးစားထိုက်သည်။</w:t>
      </w:r>
    </w:p>
    <w:p/>
    <w:p>
      <w:r xmlns:w="http://schemas.openxmlformats.org/wordprocessingml/2006/main">
        <w:t xml:space="preserve">2. ကျေးဇူးသိတတ်မှုနှင့် နာခံမှုနှလုံးကို မွေးမြူပါ။</w:t>
      </w:r>
    </w:p>
    <w:p/>
    <w:p>
      <w:r xmlns:w="http://schemas.openxmlformats.org/wordprocessingml/2006/main">
        <w:t xml:space="preserve">1. မဿဲ 22:37-40 - ယေရှုကလည်း၊ သင်၏ဘုရားသခင် ထာဝရဘုရားကို စိတ်နှလုံးအကြွင်းမဲ့၊ စိတ်နှလုံးအကြွင်းမဲ့ ချစ်ရမည်။ ဤသည်မှာ ပဌမဆုံးနှင့် ကြီးမြတ်သော ပညတ်ဖြစ်သည်။ ဒုတိယအချက်မှာကား၊ ကိုယ်နှင့်စပ်ဆိုင်သောသူကို ကိုယ်နှင့်အမျှ ချစ်ရမည်။ ဤပညတ်နှစ်ပါးတွင် ပညတ္တိကျမ်းနှင့် အနာဂတ္တိကျမ်းအားလုံးကို ဆွဲထားသည်။</w:t>
      </w:r>
    </w:p>
    <w:p/>
    <w:p>
      <w:r xmlns:w="http://schemas.openxmlformats.org/wordprocessingml/2006/main">
        <w:t xml:space="preserve">2. ၁ ကောရိန္သု ၁၀:၃၁ - သို့ဖြစ်လျှင် သင်သည် စားသည်ဖြစ်စေ၊ သောက်သည်ဖြစ်စေ၊ ပြုသည်ဖြစ်စေ၊</w:t>
      </w:r>
    </w:p>
    <w:p/>
    <w:p>
      <w:r xmlns:w="http://schemas.openxmlformats.org/wordprocessingml/2006/main">
        <w:t xml:space="preserve">2 Chronicles 29:19 ထိုမှတပါး၊ အာခတ်မင်းကြီးသည် လွန်ကျူး၍ စွန့်ပစ်သော တန်ဆာရှိသမျှတို့ကို ငါတို့သည် ပြင်ဆင်၍ သန့်ရှင်းစေပြီဖြစ်၍၊ ထာဝရဘုရား၏ ယဇ်ပလ္လင်တော်ရှေ့မှာ ရှိကြ၏။</w:t>
      </w:r>
    </w:p>
    <w:p/>
    <w:p>
      <w:r xmlns:w="http://schemas.openxmlformats.org/wordprocessingml/2006/main">
        <w:t xml:space="preserve">အာခတ်မင်းကြီးသည် ပြစ်မှားမိသော ဥစ္စာများကို စွန့်ပစ်သော်လည်း၊ သူတို့သည် ပြင်ဆင်၍ သန့်ရှင်းစေ၍ ထာဝရဘုရား၏ ယဇ်ပလ္လင်တော်ရှေ့၌ ထားလေ၏။</w:t>
      </w:r>
    </w:p>
    <w:p/>
    <w:p>
      <w:r xmlns:w="http://schemas.openxmlformats.org/wordprocessingml/2006/main">
        <w:t xml:space="preserve">1. ဘုရားသခင်သည် ကျွန်ုပ်တို့၏ လွန်ကျူးခြင်းများကို ခွင့်လွှတ်ပြီး ကရုဏာရှိတော်မူ၏။</w:t>
      </w:r>
    </w:p>
    <w:p/>
    <w:p>
      <w:r xmlns:w="http://schemas.openxmlformats.org/wordprocessingml/2006/main">
        <w:t xml:space="preserve">2. ကျွန်ုပ်တို့၏အမှားများကို အမှန်ဖြစ်အောင်ကြိုးစားပြီး ဘုရားသခင်ထံ နောင်တရသင့်သည်။</w:t>
      </w:r>
    </w:p>
    <w:p/>
    <w:p>
      <w:r xmlns:w="http://schemas.openxmlformats.org/wordprocessingml/2006/main">
        <w:t xml:space="preserve">1. ဆာလံ 103:12 - အရှေ့အရပ်သည် အနောက်အရပ်မှ ဝေးသည်တိုင်အောင်၊ ငါတို့၏ဒုစရိုက်အပြစ်များကို ယခုတိုင်အောင် ပယ်ရှားတော်မူပြီ။</w:t>
      </w:r>
    </w:p>
    <w:p/>
    <w:p>
      <w:r xmlns:w="http://schemas.openxmlformats.org/wordprocessingml/2006/main">
        <w:t xml:space="preserve">2. Ephesians 4:32 - ခရစ်တော်အားဖြင့် ဘုရားသခင်သည် သင်တို့အား ခွင့်လွှတ်တော်မူသည်နည်းတူ အချင်းချင်း ကျေးဇူးပြု၍ ကရုဏာရှိကြလော့။</w:t>
      </w:r>
    </w:p>
    <w:p/>
    <w:p>
      <w:r xmlns:w="http://schemas.openxmlformats.org/wordprocessingml/2006/main">
        <w:t xml:space="preserve">2 Chronicles 29:20 ထိုအခါ ဟေဇကိမင်းကြီးသည် စောစောထ၍ မြို့အုပ်တို့ကို စုဝေးစေပြီးမှ၊ ဗိမာန်တော်သို့ တက်လေ၏။</w:t>
      </w:r>
    </w:p>
    <w:p/>
    <w:p>
      <w:r xmlns:w="http://schemas.openxmlformats.org/wordprocessingml/2006/main">
        <w:t xml:space="preserve">ဟေဇကိမင်းကြီးသည် မြို့အုပ်တို့ကို စုရုံး၍ ဗိမာန်တော်သို့ တက်လေ၏။</w:t>
      </w:r>
    </w:p>
    <w:p/>
    <w:p>
      <w:r xmlns:w="http://schemas.openxmlformats.org/wordprocessingml/2006/main">
        <w:t xml:space="preserve">1. အတူတကွစုရုံးပြီး အသိုင်းအဝိုင်းတစ်ခုအနေဖြင့် ဘုရားသခင်ကိုရှာဖွေခြင်း၏ အရေးကြီးမှု။</w:t>
      </w:r>
    </w:p>
    <w:p/>
    <w:p>
      <w:r xmlns:w="http://schemas.openxmlformats.org/wordprocessingml/2006/main">
        <w:t xml:space="preserve">၂။ ဘုရင်ဟေဇကိသည် သခင်ဘုရားအပေါ် ကတိကဝတ်ပြုပုံနမူနာ။</w:t>
      </w:r>
    </w:p>
    <w:p/>
    <w:p>
      <w:r xmlns:w="http://schemas.openxmlformats.org/wordprocessingml/2006/main">
        <w:t xml:space="preserve">1. ဟေဗြဲ 10:25 - အချို့သောသူတို့၏ထုံးစံအတိုင်း အတူတကွတွေ့ဆုံခြင်းကို လျစ်လျူရှုခြင်းမပြုဘဲ အချင်းချင်းအားပေးခြင်း၊ နေ့ရက်နီးလာသည်ကို သင်တို့မြင်သည်အတိုင်း၊</w:t>
      </w:r>
    </w:p>
    <w:p/>
    <w:p>
      <w:r xmlns:w="http://schemas.openxmlformats.org/wordprocessingml/2006/main">
        <w:t xml:space="preserve">2. ဆာလံ 122:1 - ငါတို့သည် ထာဝရဘုရား၏ အိမ်တော်သို့ သွားကုန်အံ့ဟု ငါ့အား ပြောဆိုသောအခါ ငါဝမ်းမြောက်၏။</w:t>
      </w:r>
    </w:p>
    <w:p/>
    <w:p>
      <w:r xmlns:w="http://schemas.openxmlformats.org/wordprocessingml/2006/main">
        <w:t xml:space="preserve">2 Chronicles 29:21 နွားခုနစ်ကောင်၊ သိုးခုနစ်ကောင်၊ သိုးသငယ်ခုနစ်ကောင်၊ ဆိတ်ခုနစ်ကောင်တို့ကို နိုင်ငံတော်နှင့် သန့်ရှင်းရာဌာနတော်နှင့် ယုဒပြည်အတွက် အပြစ်ဖြေရာယဇ်အဖြစ် ဆောင်ခဲ့ကြ၏။ အာရုန်၏သား ယဇ်ပုရောဟိတ်တို့ကို ထာဝရဘုရား၏ ယဇ်ပလ္လင်ပေါ်မှာ ပူဇော်စေခြင်းငှါ အမိန့်ရှိတော်မူ၏။</w:t>
      </w:r>
    </w:p>
    <w:p/>
    <w:p>
      <w:r xmlns:w="http://schemas.openxmlformats.org/wordprocessingml/2006/main">
        <w:t xml:space="preserve">ယုဒရှင်ဘုရင်ဟေဇကိသည် နွားခုနစ်ကောင်၊ သိုးခုနစ်ကောင်၊ သိုးထီးခုနစ်ကောင်၊ ဆိတ်ခုနစ်ကောင်၊ နိုင်ငံတော်၊ သန့်ရှင်းရာဌာန၊</w:t>
      </w:r>
    </w:p>
    <w:p/>
    <w:p>
      <w:r xmlns:w="http://schemas.openxmlformats.org/wordprocessingml/2006/main">
        <w:t xml:space="preserve">1. ယဇ်ပူဇော်ခြင်းတန်ခိုး- ဟေဇကိမင်းကြီးသည် နွားခုနစ်ကောင်၊ သိုးထီး၊ သိုးသငယ်၊</w:t>
      </w:r>
    </w:p>
    <w:p/>
    <w:p>
      <w:r xmlns:w="http://schemas.openxmlformats.org/wordprocessingml/2006/main">
        <w:t xml:space="preserve">2. နာခံမှုကုန်ကျစရိတ်- နိုင်ငံတော်၊ သန့်ရှင်းရာဌာနနှင့် ယုဒအတွက် ဟေဇကိ၏အပြစ်ဖြေရာယဇ်၏ အရေးပါမှု</w:t>
      </w:r>
    </w:p>
    <w:p/>
    <w:p>
      <w:r xmlns:w="http://schemas.openxmlformats.org/wordprocessingml/2006/main">
        <w:t xml:space="preserve">1. ဟေဗြဲ 10:1-18 - ဟေဗြဲဘာသာရေးဆရာသည် ယေရှုခရစ်၏ သာလွန်သောပူဇော်သက္ကာကို ရှင်းပြရန် ဓမ္မဟောင်းကျမ်း၏ ယဇ်ပူဇော်ခြင်းစနစ်ကို ရေးဆွဲခဲ့သည်။</w:t>
      </w:r>
    </w:p>
    <w:p/>
    <w:p>
      <w:r xmlns:w="http://schemas.openxmlformats.org/wordprocessingml/2006/main">
        <w:t xml:space="preserve">၂။ ဝတ်ပြုရာ ၈:၁-၁၃ - အာရုန်နှင့် သူ၏သားများကို ယဇ်ပုရောဟိတ်များအဖြစ် ခန့်အပ်ရန်နှင့် အပြစ်ဖြေရာယဇ်အဖြစ် နွားခုနစ်ကောင်၊ သိုးထီးခုနစ်ကောင်၊ သိုးထီးခုနစ်ကောင်၊ ဆိတ်ခုနစ်ကောင်တို့ကို ပူဇော်ရန် ထာဝရဘုရားက ညွှန်ကြားထားသည်။</w:t>
      </w:r>
    </w:p>
    <w:p/>
    <w:p>
      <w:r xmlns:w="http://schemas.openxmlformats.org/wordprocessingml/2006/main">
        <w:t xml:space="preserve">2 Chronicles 29:22 နွားတို့ကိုသတ်၍ ယဇ်ပုရောဟိတ်တို့သည် အသွေးကိုခံယူ၍ ယဇ်ပလ္လင်ပေါ်မှာ ဖြန်းကြ၏။ ထိုနည်းတူ သိုးတို့ကိုသတ်ပြီးမှ ယဇ်ပလ္လင်ပေါ်မှာ အသွေးကိုဖြန်း၍၊ သိုးသငယ်တို့ကိုလည်း သတ်ကြ၏။ အသွေးကို ယဇ်ပလ္လင်ပေါ်မှာ ဖြန်းတယ်။</w:t>
      </w:r>
    </w:p>
    <w:p/>
    <w:p>
      <w:r xmlns:w="http://schemas.openxmlformats.org/wordprocessingml/2006/main">
        <w:t xml:space="preserve">ယေရုရှလင်မြို့၌ရှိသော ထာဝရဘုရား၏ ဗိမာန်တော်၏ယဇ်ပုရောဟိတ်တို့သည် နွားထီး၊ သိုးထီး၊ သိုးသငယ်တို့ကိုသတ်၍ အသွေးကို ယဇ်ပလ္လင်ပေါ်မှာ ဖြန်းကြ၏။</w:t>
      </w:r>
    </w:p>
    <w:p/>
    <w:p>
      <w:r xmlns:w="http://schemas.openxmlformats.org/wordprocessingml/2006/main">
        <w:t xml:space="preserve">1. ယဇ်ပူဇော်ခြင်း၏ တန်ခိုး- ဘုရားသခင်အား ပေးကမ်းခြင်း၏ အရေးကြီးပုံကို နားလည်ခြင်း။</w:t>
      </w:r>
    </w:p>
    <w:p/>
    <w:p>
      <w:r xmlns:w="http://schemas.openxmlformats.org/wordprocessingml/2006/main">
        <w:t xml:space="preserve">2. ဘုရားသခင်ထံ ကျွန်ုပ်တို့ကိုယ်ကို ပူဇော်ခြင်း- အပ်နှံခြင်းနှင့် ဆည်းကပ်မှုရှိသော အသက်တာတွင် နေထိုင်နည်း</w:t>
      </w:r>
    </w:p>
    <w:p/>
    <w:p>
      <w:r xmlns:w="http://schemas.openxmlformats.org/wordprocessingml/2006/main">
        <w:t xml:space="preserve">1. ဟေဗြဲ 10:19-20 ထို့ကြောင့် ညီအစ်ကို မောင်နှမတို့၊ ယေရှု၏အသွေးတော်အားဖြင့် အသန့်ရှင်းဆုံးသော အရပ်ဌာနသို့ ဝင်ရောက်ရန် ယုံကြည်စိတ်ချကြသောကြောင့်၊ အသစ်ပြုပြင်၍ အသက်ရှင်သောလမ်းဖြင့် ဖွင့်လှစ်ထားသော ကန့်လန့်ကာအားဖြင့်၊ ကိုယ်ခန္ဓာတည်းဟူသော၊</w:t>
      </w:r>
    </w:p>
    <w:p/>
    <w:p>
      <w:r xmlns:w="http://schemas.openxmlformats.org/wordprocessingml/2006/main">
        <w:t xml:space="preserve">2 Leviticus 8:24 အပြစ်ဖြေရာယဇ် နွားထီးကို ဆောင်ခဲ့သဖြင့်၊ အာရုန်နှင့် သူ၏သားတို့သည် အပြစ်ဖြေရာယဇ် နွားခေါင်းပေါ်မှာ လက်ကိုတင်၍ . . .</w:t>
      </w:r>
    </w:p>
    <w:p/>
    <w:p>
      <w:r xmlns:w="http://schemas.openxmlformats.org/wordprocessingml/2006/main">
        <w:t xml:space="preserve">2 Chronicles 29:23 အပြစ်ဖြေရာယဇ်ဘို့ ဆိတ်သငယ်ကို ရှင်ဘုရင်နှင့် ပရိသတ်ရှေ့တော်၌ ဆောင်ခဲ့၍၊ သူတို့အပေါ်မှာ လက်ကိုတင်၍၊</w:t>
      </w:r>
    </w:p>
    <w:p/>
    <w:p>
      <w:r xmlns:w="http://schemas.openxmlformats.org/wordprocessingml/2006/main">
        <w:t xml:space="preserve">လူများတို့သည် အပြစ်ဖြေရာယဇ်ဘို့ ဆိတ်သငယ်ကို ရှင်ဘုရင်နှင့် ပရိသတ်ရှေ့တော်၌ ဆောင်ခဲ့၍၊ ပရိသတ်တို့သည် လက်ကိုတင်ကြ၏။</w:t>
      </w:r>
    </w:p>
    <w:p/>
    <w:p>
      <w:r xmlns:w="http://schemas.openxmlformats.org/wordprocessingml/2006/main">
        <w:t xml:space="preserve">1. လက်တင်ခြင်း၏တန်ခိုး</w:t>
      </w:r>
    </w:p>
    <w:p/>
    <w:p>
      <w:r xmlns:w="http://schemas.openxmlformats.org/wordprocessingml/2006/main">
        <w:t xml:space="preserve">၂။ အပြစ်ဖြေခြင်း၏ အရေးပါမှု</w:t>
      </w:r>
    </w:p>
    <w:p/>
    <w:p>
      <w:r xmlns:w="http://schemas.openxmlformats.org/wordprocessingml/2006/main">
        <w:t xml:space="preserve">1. ဟေဗြဲ 11:4 - ယုံကြည်ခြင်းအားဖြင့် အာဗေလသည် ကာဣနထက် သာ၍မြတ်သော ယဇ်ကို ဘုရားသခင်အား ပူဇော်ခဲ့ပြီး၊ သူသည် ဖြောင့်မတ်ကြောင်း သက်သေခံပြီး ဘုရားသခင်သည် သူ၏လက်ဆောင်များကို သက်သေခံခဲ့သည်။ အသေခံ၍ စကားပြောတတ်၏။</w:t>
      </w:r>
    </w:p>
    <w:p/>
    <w:p>
      <w:r xmlns:w="http://schemas.openxmlformats.org/wordprocessingml/2006/main">
        <w:t xml:space="preserve">2. Isaiah 53:11 - မိမိစိတ်ဝိညာဉ်၏ကြိုးစားအားထုတ်မှုကိုမြင်၍ ကျေနပ်လိမ့်မည်။ ငါ၏ဖြောင့်မတ်သောကျွန်သည် အသိပညာအားဖြင့် များစွာသောအပြစ်ကို ခံတော်မူလိမ့်မည်။</w:t>
      </w:r>
    </w:p>
    <w:p/>
    <w:p>
      <w:r xmlns:w="http://schemas.openxmlformats.org/wordprocessingml/2006/main">
        <w:t xml:space="preserve">2 Chronicles 29:24 ယဇ်ပုရောဟိတ်တို့သည် သတ်၍ ဣသရေလအမျိုးသားအပေါင်းတို့အတွက် အပြစ်ဖြေခြင်းဖြေခြင်းငှာ၊ ယဇ်ပလ္လင်ပေါ်မှာ အသွေးနှင့် မိဿဟာယဖွဲ့၍၊ မီးရှို့ရာယဇ်နှင့် အပြစ်ဖြေရာယဇ်ကို ဣသရေလအမျိုးသားအပေါင်းတို့အဘို့ ပြုရမည်ဟု ရှင်ဘုရင်မှာထားတော်မူ၏။</w:t>
      </w:r>
    </w:p>
    <w:p/>
    <w:p>
      <w:r xmlns:w="http://schemas.openxmlformats.org/wordprocessingml/2006/main">
        <w:t xml:space="preserve">ယဇ်ပုရောဟိတ်တို့သည် ရှင်ဘုရင်အမိန့်တော်အတိုင်း ယဇ်ပလ္လင်ပေါ်၌ မီးရှို့ရာယဇ်နှင့် အပြစ်ဖြေရာယဇ်တို့ကို ပူဇော်သဖြင့်၊</w:t>
      </w:r>
    </w:p>
    <w:p/>
    <w:p>
      <w:r xmlns:w="http://schemas.openxmlformats.org/wordprocessingml/2006/main">
        <w:t xml:space="preserve">1. ယဇ်ပူဇော်ခြင်း၏တန်ခိုး</w:t>
      </w:r>
    </w:p>
    <w:p/>
    <w:p>
      <w:r xmlns:w="http://schemas.openxmlformats.org/wordprocessingml/2006/main">
        <w:t xml:space="preserve">2. ဓမ္မဟောင်းတွင် အပြစ်ဖြေခြင်းနှင့် ပြန်လည်သင့်မြတ်ခြင်း</w:t>
      </w:r>
    </w:p>
    <w:p/>
    <w:p>
      <w:r xmlns:w="http://schemas.openxmlformats.org/wordprocessingml/2006/main">
        <w:t xml:space="preserve">1. Leviticus 4:35 - “သိုးသငယ်ဆီဥကို မိဿဟာယ ပူဇော်သက္ကာပြုရာ ပူဇော်သက္ကာမှ ပယ်ရှားသကဲ့သို့၊ ဆီဥကို ယဇ်ပလ္လင်ပေါ်မှာ မီးရှို့ရမည်။ သခင်ထံသို့။"</w:t>
      </w:r>
    </w:p>
    <w:p/>
    <w:p>
      <w:r xmlns:w="http://schemas.openxmlformats.org/wordprocessingml/2006/main">
        <w:t xml:space="preserve">2 ဟေရှာယ 53:10 - “ထာဝရဘုရားသည် သူ့ကို ကြိတ်ခြင်းငှါ အလိုတော်ရှိ၍ ဝမ်းနည်းစေတော်မူပြီ။ အပြစ်ဖြေရာယဇ်ကို ပူဇော်သောအခါ၊ သူ၏အမျိုးအနွယ်ကို မြင်၍ အသက်တာ ရှည်လတံ့။ ထာဝရဘုရား၏လက်တော်၌ ကောင်းစားလိမ့်မည်။"</w:t>
      </w:r>
    </w:p>
    <w:p/>
    <w:p>
      <w:r xmlns:w="http://schemas.openxmlformats.org/wordprocessingml/2006/main">
        <w:t xml:space="preserve">2 Chronicles 29:25 ဒါဝိဒ်မင်းကြီး၏ ပရောဖက်ဂဒ်နှင့် ပရောဖက်နာသန်တို့၏ မိန့်မှာချက်အတိုင်း လေဝိသားတို့ကို ဗိမာန်တော်၌ လင်းကွင်းများ၊ ထာဝရဘုရား၏ ပရောဖက်အားဖြင့်၊</w:t>
      </w:r>
    </w:p>
    <w:p/>
    <w:p>
      <w:r xmlns:w="http://schemas.openxmlformats.org/wordprocessingml/2006/main">
        <w:t xml:space="preserve">ဟေဇကိမင်းကြီးသည် ဒါဝိဒ်မင်းကြီး၏ပရောဖက်ဂဒ်၊ ပရောဖက်နာသန်၊ ဒါဝိဒ်အမိန့်တော်အတိုင်း၊ ထာဝရဘုရား၏ အိမ်တော်၌ လေဝိသားတို့ကို ထားတော်မူ၏။</w:t>
      </w:r>
    </w:p>
    <w:p/>
    <w:p>
      <w:r xmlns:w="http://schemas.openxmlformats.org/wordprocessingml/2006/main">
        <w:t xml:space="preserve">၁။ ဘုရားသခင့်ပညတ်တော်များကို နာခံခြင်း– ဟေဇကိ၏ပုံသက်သေ</w:t>
      </w:r>
    </w:p>
    <w:p/>
    <w:p>
      <w:r xmlns:w="http://schemas.openxmlformats.org/wordprocessingml/2006/main">
        <w:t xml:space="preserve">၂။ ဘုရားသခင့်သစ္စာရှိပရောဖက်များ- နာခံမှုလိုအပ်သည်။</w:t>
      </w:r>
    </w:p>
    <w:p/>
    <w:p>
      <w:r xmlns:w="http://schemas.openxmlformats.org/wordprocessingml/2006/main">
        <w:t xml:space="preserve">1. တရားဟောရာ 11:26-28 - ဘုရားသခင်၏ ပညတ်တော်များကို နာခံခြင်းဖြင့် သူ၏ကောင်းချီးများကို ခံစားနိုင်ရန်၊</w:t>
      </w:r>
    </w:p>
    <w:p/>
    <w:p>
      <w:r xmlns:w="http://schemas.openxmlformats.org/wordprocessingml/2006/main">
        <w:t xml:space="preserve">2. Joshua 1:8 - ကိုယ်တော်၏အမိန့်တော်များကို နာခံရန် ဘုရားသခင့်နှုတ်မြွက်စကားတော်ကို တွေးတောဆင်ခြင်ခြင်း၊</w:t>
      </w:r>
    </w:p>
    <w:p/>
    <w:p>
      <w:r xmlns:w="http://schemas.openxmlformats.org/wordprocessingml/2006/main">
        <w:t xml:space="preserve">2 Chronicles 29:26 လေဝိသားတို့သည် ဒါဝိဒ်၏တူရိယာနှင့် ယဇ်ပုရောဟိတ်များ၊ တံပိုးများနှင့်အတူ ရပ်နေကြ၏။</w:t>
      </w:r>
    </w:p>
    <w:p/>
    <w:p>
      <w:r xmlns:w="http://schemas.openxmlformats.org/wordprocessingml/2006/main">
        <w:t xml:space="preserve">လေဝိသားတို့သည် ဂီတတူရိယာများနှင့် ယဇ်ပုရောဟိတ်များ တံပိုးများကိုင်ဆောင်ကာ ဒါဝိဒ်မင်းကြီးကို ဂုဏ်ပြုကြသည်။</w:t>
      </w:r>
    </w:p>
    <w:p/>
    <w:p>
      <w:r xmlns:w="http://schemas.openxmlformats.org/wordprocessingml/2006/main">
        <w:t xml:space="preserve">1. ချီးမွမ်းခြင်းတန်ခိုး- တေးဂီတနှင့် သီချင်းဖြင့် ဘုရားသခင်၏ ဘုရင်ဖြစ်ခြင်းကို ဂုဏ်ပြုခြင်း။</w:t>
      </w:r>
    </w:p>
    <w:p/>
    <w:p>
      <w:r xmlns:w="http://schemas.openxmlformats.org/wordprocessingml/2006/main">
        <w:t xml:space="preserve">2. စည်းလုံးခြင်း၏စွမ်းအား- ဂီတသည် ကျွန်ုပ်တို့ကို ဘုရားသခင်ထံ ပိုနီးကပ်စေပုံ</w:t>
      </w:r>
    </w:p>
    <w:p/>
    <w:p>
      <w:r xmlns:w="http://schemas.openxmlformats.org/wordprocessingml/2006/main">
        <w:t xml:space="preserve">၁။ ဆာလံ ၉၈:၄-၅၊ မြေကြီးသားအပေါင်းတို့၊ ထာဝရဘုရားအား ရွှင်လန်းစွာ ကြွေးကြော်ကြလော့။ ရွှင်လန်းသောသီချင်းကို ကြွေးကြော်၍ ချီးမွမ်းကြလော့။ စောင်းတီး၍ ထာဝရဘုရားအား ထောမနာသီချင်းဆိုကြလော့။</w:t>
      </w:r>
    </w:p>
    <w:p/>
    <w:p>
      <w:r xmlns:w="http://schemas.openxmlformats.org/wordprocessingml/2006/main">
        <w:t xml:space="preserve">2. ဆာလံ 150:3-4 တံပိုးမှုတ်၍ ချီးမွမ်းကြလော့။ စောင်းတီး၍ ချီးမွမ်းကြလော့။ ပတ်သာနှင့် ကခုန်လျက်၊ ကြိုးနှင့်ပိုက်ဖြင့် ချီးမွမ်းကြလော့။</w:t>
      </w:r>
    </w:p>
    <w:p/>
    <w:p>
      <w:r xmlns:w="http://schemas.openxmlformats.org/wordprocessingml/2006/main">
        <w:t xml:space="preserve">2 Chronicles 29:27 ယဇ်ပလ္လင်ပေါ်မှာ မီးရှို့ရာယဇ်ကို ပူဇော်စေခြင်းငှါ၊ မီးရှို့ရာယဇ် စသည်ဖြင့်၊</w:t>
      </w:r>
    </w:p>
    <w:p/>
    <w:p>
      <w:r xmlns:w="http://schemas.openxmlformats.org/wordprocessingml/2006/main">
        <w:t xml:space="preserve">ဟေဇကိသည် ယဇ်ပလ္လင်ပေါ်တွင် မီးရှို့ရာယဇ်ပူဇော်ရန် အမိန့်တော်ရှိ၍ ထာဝရဘုရား၏သီချင်းကို ဣသရေလရှင်ဘုရင် ဒါဝိဒ်စီရင်သော တံပိုးနှင့်တူရိယာတို့ဖြင့် လိုက်ပါလေ၏။</w:t>
      </w:r>
    </w:p>
    <w:p/>
    <w:p>
      <w:r xmlns:w="http://schemas.openxmlformats.org/wordprocessingml/2006/main">
        <w:t xml:space="preserve">၁။ ဘုရားသခင်သည် သူ၏လူများကို ကိုးကွယ်ခြင်း၌ ချစ်ခြင်းမေတ္တာနှင့် သစ္စာရှိမှု</w:t>
      </w:r>
    </w:p>
    <w:p/>
    <w:p>
      <w:r xmlns:w="http://schemas.openxmlformats.org/wordprocessingml/2006/main">
        <w:t xml:space="preserve">၂။ ယုံကြည်သူ၏အသက်တာတွင် ချီးမွမ်းကိုးကွယ်ခြင်း၏ တန်ခိုး</w:t>
      </w:r>
    </w:p>
    <w:p/>
    <w:p>
      <w:r xmlns:w="http://schemas.openxmlformats.org/wordprocessingml/2006/main">
        <w:t xml:space="preserve">1. ဆာလံ 100:4-5 - "ကျေးဇူးတော်ချီးမွမ်းခြင်းနှင့်တကွ၊ နန်းတော်တံခါးတို့ကိုဝင်ကြလော့။ ကျေးဇူးတော်ကို ချီးမွမ်းလျက်၊ နာမတော်ကို ကောင်းချီးပေးကြလော့။ ထာဝရဘုရားသည် ကောင်းမြတ်တော်မူသောကြောင့်၊ တည်ကြည်သောမေတ္တာတော်သည် အစဉ်အမြဲတည်၍၊ သစ္စာတော်သည် အစဉ်အမြဲတည်၏။ “</w:t>
      </w:r>
    </w:p>
    <w:p/>
    <w:p>
      <w:r xmlns:w="http://schemas.openxmlformats.org/wordprocessingml/2006/main">
        <w:t xml:space="preserve">2. ဆာလံ 150:3-5 - "တံပိုးသံဖြင့် ချီးမွမ်းကြလော့၊ စောင်းတီး၍ ချီးမွမ်းကြလော့၊ ပတ်သာနှင့် ကခုန်ကြ၊ ကြိုးနှင့်ပိုက်ဖြင့် ချီးမွမ်းကြကုန်။ တီးမှုတ်သော လင်းကွင်းဖြင့် ချီးမွမ်းကြ၊ ကျယ်လောင်သော လင်းကွင်းဖြင့် ချီးမွမ်းကြ။ အသက်​ရှိ​သော​သူ​အ​ပေါင်း​တို့​သည် ထာ​ဝ​ရ​ဘု​ရား​ကို ချီး​မွမ်း​ကြ​လော့။</w:t>
      </w:r>
    </w:p>
    <w:p/>
    <w:p>
      <w:r xmlns:w="http://schemas.openxmlformats.org/wordprocessingml/2006/main">
        <w:t xml:space="preserve">2 Chronicles 29:28 ပရိသတ်အပေါင်းတို့သည် ရှိခိုးလျက် သီချင်းဆို၍ တံပိုးမှုတ်ကြသဖြင့်၊ မီးရှို့ရာ ယဇ်မပြီးမချင်း၊</w:t>
      </w:r>
    </w:p>
    <w:p/>
    <w:p>
      <w:r xmlns:w="http://schemas.openxmlformats.org/wordprocessingml/2006/main">
        <w:t xml:space="preserve">အသင်းတော်သည် မီးရှို့ရာယဇ် ပြီးသည်တိုင်အောင် တံပိုးမှုတ်လျက် ရှိခိုးလျက်၊ သီဆိုလျက်၊</w:t>
      </w:r>
    </w:p>
    <w:p/>
    <w:p>
      <w:r xmlns:w="http://schemas.openxmlformats.org/wordprocessingml/2006/main">
        <w:t xml:space="preserve">1. ကိုးကွယ်ခြင်းသည် ဘုရားသခင်အား စဉ်ဆက်မပြတ် ရွှင်လန်းစွာ တုံ့ပြန်မှုဖြစ်သင့်သည်။</w:t>
      </w:r>
    </w:p>
    <w:p/>
    <w:p>
      <w:r xmlns:w="http://schemas.openxmlformats.org/wordprocessingml/2006/main">
        <w:t xml:space="preserve">2. ကျွန်ုပ်တို့၏ကိုယ်ခန္ဓာတစ်ခုလုံးကို ဘုရားသခင်ထံ ဆက်ကပ်ခြင်း၏ အရေးကြီးမှု။</w:t>
      </w:r>
    </w:p>
    <w:p/>
    <w:p>
      <w:r xmlns:w="http://schemas.openxmlformats.org/wordprocessingml/2006/main">
        <w:t xml:space="preserve">1. ရောမ 12:1-2 ထို့ကြောင့်၊ ညီအစ်ကိုညီအစ်မတို့၊ ဘုရားသခင်၏ ကရုဏာတော်ကြောင့် သင်တို့၏ကိုယ်ခန္ဓာကို အသက်ရှင်သော ယဇ်အဖြစ်၊ သန့်ရှင်း၍ နှစ်သက်တော်မူသည်ဖြစ်၍၊ ဤအရာသည် သင်တို့၏ စစ်မှန်၍ သင့်လျော်သော ဝတ်ပြုကိုးကွယ်မှုအဖြစ် ဘုရားသခင်ကို ပူဇော်ရန် ငါတိုက်တွန်းပါသည်။</w:t>
      </w:r>
    </w:p>
    <w:p/>
    <w:p>
      <w:r xmlns:w="http://schemas.openxmlformats.org/wordprocessingml/2006/main">
        <w:t xml:space="preserve">2. Psalm 95:6 လာကြ၊ ရှိခိုးကြကုန်အံ့၊ ငါတို့ကို ဖန်ဆင်းတော်မူသော ထာဝရဘုရား ရှေ့တော်၌ ဒူးထောက်ကြကုန်အံ့။</w:t>
      </w:r>
    </w:p>
    <w:p/>
    <w:p>
      <w:r xmlns:w="http://schemas.openxmlformats.org/wordprocessingml/2006/main">
        <w:t xml:space="preserve">2 Chronicles 29:29 ပူဇော်သက္ကာကို ပြီးသောအခါ၊ ရှင်ဘုရင်နှင့် ပါသောသူအပေါင်းတို့သည် ဦးညွှတ်ရှိခိုးကြ၏။</w:t>
      </w:r>
    </w:p>
    <w:p/>
    <w:p>
      <w:r xmlns:w="http://schemas.openxmlformats.org/wordprocessingml/2006/main">
        <w:t xml:space="preserve">ဟေဇကိမင်းကြီးနှင့် လူများတို့သည် ဘုရားသခင်အား ယဇ်ပူဇော်ပြီးနောက် ဦးညွှတ်ရှိခိုးကြသည်။</w:t>
      </w:r>
    </w:p>
    <w:p/>
    <w:p>
      <w:r xmlns:w="http://schemas.openxmlformats.org/wordprocessingml/2006/main">
        <w:t xml:space="preserve">1. ကျွန်ုပ်တို့၏ဘဝကဏ္ဍအားလုံးတွင် ဘုရားသခင်ကို ဦးစွာထားရမည်။</w:t>
      </w:r>
    </w:p>
    <w:p/>
    <w:p>
      <w:r xmlns:w="http://schemas.openxmlformats.org/wordprocessingml/2006/main">
        <w:t xml:space="preserve">၂။ ဘုရားသခင်အား ရိုသေမှုပြခြင်းသည် ဝတ်ပြုရေး၏ အရေးကြီးသောအစိတ်အပိုင်းတစ်ခုဖြစ်သည်။</w:t>
      </w:r>
    </w:p>
    <w:p/>
    <w:p>
      <w:r xmlns:w="http://schemas.openxmlformats.org/wordprocessingml/2006/main">
        <w:t xml:space="preserve">1. ဆာလံ 95:6-7 - “အိုလာ၍ ရှိခိုးဦးချကြကုန်အံ့၊ ငါတို့ကို ဖန်ဆင်းတော်မူသော ထာဝရဘုရား၏ ရှေ့တော်၌ ဒူးထောက်ကြကုန်အံ့။ အကြောင်းမူကား၊ ကိုယ်တော်သည် ငါတို့၏ ဘုရားသခင်ဖြစ်တော်မူ၏။ ငါတို့သည် ကျက်စားရာအရပ်၊ လက်။"</w:t>
      </w:r>
    </w:p>
    <w:p/>
    <w:p>
      <w:r xmlns:w="http://schemas.openxmlformats.org/wordprocessingml/2006/main">
        <w:t xml:space="preserve">2 ရောမ 12:1-2 - “ညီအစ်ကိုတို့၊ ဘုရားသခင်သည် ကရုဏာတော်အားဖြင့် သင်တို့၏ကိုယ်ခန္ဓာကို အသက်ရှင်သောယဇ်အဖြစ်၊ သန့်ရှင်း၍နှစ်သက်တော်မူသော ဘုရားသခင်အား နှစ်သက်လက်ခံသောယဇ်အဖြစ် သင်တို့၏ဝိညာဉ်ရေးအရ ဝတ်ပြုကိုးကွယ်ခြင်းဟူသည့်အတိုင်း မလိုက်နာကြနှင့်။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2 Chronicles 29:30 ထိုမှတပါး၊ ဟေဇကိမင်းကြီးနှင့် မှူးမတ်တို့သည် ဒါဝိဒ်၏စကား၊ ပရောဖက်အာသပ်၏စကားဖြင့် ထာဝရဘုရားအား ချီးမွမ်းသီချင်းဆိုကြစေဟု လေဝိသားတို့ကို မှာထား၏။ ဝမ်းမြောက်သောစိတ်နှင့် သီဆို၍ ဦးညွှတ်ရှိခိုးကြ၏။</w:t>
      </w:r>
    </w:p>
    <w:p/>
    <w:p>
      <w:r xmlns:w="http://schemas.openxmlformats.org/wordprocessingml/2006/main">
        <w:t xml:space="preserve">ဟေဇကိမင်းကြီးနှင့် မှူးမတ်တို့သည် ထာဝရဘုရားအား ထောမနာသီချင်းဆိုကြစေဟု လေဝိသားတို့အား မှာထားသဖြင့်၊ ရွှင်လန်းစွာ သီချင်းဆိုလျက် ရှိခိုးဦးချကြ၏။</w:t>
      </w:r>
    </w:p>
    <w:p/>
    <w:p>
      <w:r xmlns:w="http://schemas.openxmlformats.org/wordprocessingml/2006/main">
        <w:t xml:space="preserve">1. ရွှင်လန်းသောဝတ်ပြုမှု- ကျွန်ုပ်တို့၏ချီးမွမ်းခြင်းတွင် ရွှင်လန်းမှုကို ဆုပ်ကိုင်ပါ။</w:t>
      </w:r>
    </w:p>
    <w:p/>
    <w:p>
      <w:r xmlns:w="http://schemas.openxmlformats.org/wordprocessingml/2006/main">
        <w:t xml:space="preserve">2. လက်အောက်ခံခြင်းစွမ်းအား- ကျွန်ုပ်တို့၏ဦးခေါင်းများကို ဦးညွှတ်ထားပုံက ကျွန်ုပ်တို့၏ဝတ်ပြုမှုကို ဖော်ပြသည်။</w:t>
      </w:r>
    </w:p>
    <w:p/>
    <w:p>
      <w:r xmlns:w="http://schemas.openxmlformats.org/wordprocessingml/2006/main">
        <w:t xml:space="preserve">၁။ ဆာလံ ၉၅:၆-၇ - အိုလာ၊ ရှိခိုးဦးချကြကုန်အံ့။ ဖန်ဆင်းတော်မူသော ထာဝရဘုရား ရှေ့တော်၌ ဒူးထောက်ကြကုန်အံ့။ အကြောင်းမူကား၊ ကိုယ်တော်သည် ငါတို့၏ဘုရားသခင်ဖြစ်တော်မူ၏။ ငါတို့သည် ကျက်စားရာအရပ်၊ လက်တော်နှင့်ဆိုင်သော သိုးများဖြစ်ကြ၏။</w:t>
      </w:r>
    </w:p>
    <w:p/>
    <w:p>
      <w:r xmlns:w="http://schemas.openxmlformats.org/wordprocessingml/2006/main">
        <w:t xml:space="preserve">2. Ephesians 5:18-20 - စပျစ်ရည်နှင့် ယစ်မူးခြင်းမရှိစေနှင့်။ ငါတို့သခင်ယေရှုခရစ်၏ နာမတော်အားဖြင့် ခပ်သိမ်းသောအမှုအရာတို့အတွက် ကျေးဇူးတော်ကို ချီးမွမ်းလျက်၊ ငါတို့သခင်ယေရှုခရစ်၏ နာမတော်အားဖြင့်၊ ခပ်သိမ်းသောအမှုတို့ကို အစဉ်မပြတ် ချီးမွမ်းကြလော့။ ဘုရားသခင်ကို ကြောက်ရွံ့ခြင်း၌ အချင်းချင်း၊</w:t>
      </w:r>
    </w:p>
    <w:p/>
    <w:p>
      <w:r xmlns:w="http://schemas.openxmlformats.org/wordprocessingml/2006/main">
        <w:t xml:space="preserve">2 Chronicles 29:31 ထိုအခါ ဟေဇကိက၊ ယခုတွင် သင်တို့သည် ထာဝရဘုရားထံတော်၌ ကိုယ်ကိုကိုယ် သန့်ရှင်းစေ၍၊ ချဉ်းကပ်၍ ယဇ်ပူဇော်ခြင်းနှင့် ကျေးဇူးတော်ကို ချီးမွမ်းသော ပူဇော်သက္ကာတို့ကို ဗိမာန်တော်သို့ ဆောင်ခဲ့ကြ၏။ ပရိသတ်တို့သည် ယဇ်ပူဇော်ခြင်း၊ စိတ်နှလုံးလွတ်သော မီးရှို့ရာယဇ်ကို ပူဇော်ကြလော့။</w:t>
      </w:r>
    </w:p>
    <w:p/>
    <w:p>
      <w:r xmlns:w="http://schemas.openxmlformats.org/wordprocessingml/2006/main">
        <w:t xml:space="preserve">ဟေဇကိသည် လူများကို ထာဝရဘုရားထံတော်၌ သန့်ရှင်းစေ၍၊ လူများတို့သည် ယဇ်ပူဇော်ခြင်း နှင့် ကျေးဇူးတော် ချီးမွမ်းခြင်း ပူဇော်သက္ကာ များ ဖြင့် တုံ့ပြန် ကြပြီး လွတ်လွတ်လပ်လပ် စိတ်နှလုံး ဖြင့် မီးရှို့ ရာယဇ်များ ဖြင့် တုံ့ပြန်ကြသည်။</w:t>
      </w:r>
    </w:p>
    <w:p/>
    <w:p>
      <w:r xmlns:w="http://schemas.openxmlformats.org/wordprocessingml/2006/main">
        <w:t xml:space="preserve">1. ဖြောင့်မတ်ခြင်းတန်ခိုး- ဘုရားသခင်ထံ ဆက်ကပ်အပ်နှံခြင်းသည် ခွန်အားနှင့် ကောင်းချီးများကို မည်သို့ဆောင်ကြဉ်းပေးနိုင်မည်နည်း။</w:t>
      </w:r>
    </w:p>
    <w:p/>
    <w:p>
      <w:r xmlns:w="http://schemas.openxmlformats.org/wordprocessingml/2006/main">
        <w:t xml:space="preserve">2. ကျေးဇူးသိတတ်သောနှလုံးသား- ဘုရားသခင်အား ကျေးဇူးတော် ပူဇော်ခြင်း၏ ကောင်းချီး</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တရားဟောရာ 10:12-13 - ယခုမူကား၊ ဣသရေလအမျိုး၊ သင်၏ဘုရားသခင် ထာဝရဘုရားသည် သင့်ထံမှ အဘယ်အရာကို တောင်းဆိုသနည်း။ သင်၏ဘုရားသခင် ထာဝရဘုရားကို ကြောက်ရွံ့၍ နှစ်သက်သောလမ်းဖြင့် အသက်ရှင်ရန်၊ သူ့ကိုချစ်၍ စိတ်နှလုံးအကြွင်းမဲ့ ဝတ်ပြုရန်သာ လိုအပ်သည်။ သင်၏အကျိုးအတွက် ယနေ့ငါပေးသော ထာဝရဘုရား၏ အမိန့်တော်နှင့် အမိန့်တော်များကို အမြဲနာခံရမည်။</w:t>
      </w:r>
    </w:p>
    <w:p/>
    <w:p>
      <w:r xmlns:w="http://schemas.openxmlformats.org/wordprocessingml/2006/main">
        <w:t xml:space="preserve">2 Chronicles 29:32 ပရိသတ်ဆောင်ခဲ့သော မီးရှို့ရာယဇ်အရေအတွက်ကား၊ နွားခြောက်ဆယ်ကောင်၊ သိုးထီးတရာ၊ သိုးသငယ်နှစ်ရာ၊</w:t>
      </w:r>
    </w:p>
    <w:p/>
    <w:p>
      <w:r xmlns:w="http://schemas.openxmlformats.org/wordprocessingml/2006/main">
        <w:t xml:space="preserve">ပရိသတ်သည် နွားထီး ၇၀၊ သိုးထီး ၁၀၀၊ သိုးသငယ် ၂၀၀ တို့ကို ထာဝရဘုရားအား မီးရှို့ရာယဇ်အဖြစ် ဆောင်ခဲ့၏။</w:t>
      </w:r>
    </w:p>
    <w:p/>
    <w:p>
      <w:r xmlns:w="http://schemas.openxmlformats.org/wordprocessingml/2006/main">
        <w:t xml:space="preserve">1. ရက်ရောခြင်း၏ တန်ခိုး- ဘုရားသခင်အား ယဇ်ပူဇော်ခြင်းသည် ကျွန်ုပ်တို့၏ယုံကြည်ခြင်းကို သက်သေပြနိုင်ပြီး ကိုယ်တော်၏နာမတော်ကို ဘုန်းထင်ရှားစေနိုင်သည်။</w:t>
      </w:r>
    </w:p>
    <w:p/>
    <w:p>
      <w:r xmlns:w="http://schemas.openxmlformats.org/wordprocessingml/2006/main">
        <w:t xml:space="preserve">2. စစ်မှန်သောဝတ်ပြုကိုးကွယ်ခြင်း - ကိုယ်တော်၏ကောင်းမြတ်ခြင်းနှင့် ကရုဏာတော်အတွက် ဘုရားသခင်အား ချီးမွမ်းခြင်းပူဇော်သက္ကာပြုပုံရသည်။</w:t>
      </w:r>
    </w:p>
    <w:p/>
    <w:p>
      <w:r xmlns:w="http://schemas.openxmlformats.org/wordprocessingml/2006/main">
        <w:t xml:space="preserve">1. ဟေဗြဲ 13:15-16 - “ထိုကြောင့် နာမတော်၏ ကျေးဇူးတော်ကို ချီးမွမ်းသော နှုတ်ခမ်းအသီးတည်းဟူသော ဘုရားသခင်အား ချီးမွမ်းခြင်းယဇ်ကို အစဉ်မပြတ် ပူဇော်ကြကုန်အံ့။ ထိုသို့သောပူဇော်သက္ကာကို ဘုရားသခင်သည် နှစ်သက်တော်မူ၏။"</w:t>
      </w:r>
    </w:p>
    <w:p/>
    <w:p>
      <w:r xmlns:w="http://schemas.openxmlformats.org/wordprocessingml/2006/main">
        <w:t xml:space="preserve">2 Philippians 4:18 - "ငါ၌ရှိသမျှ နှင့် ကြွယ်ဝသည်ကား၊ သင်တို့ထံမှ ပေးလိုက်သော အရာတို့ကို ဧပဖြောဒိတ်ထံမှ မွှေးကြိုင်သောရနံ့၊ ဘုရားသခင်နှစ်သက်တော်မူသော ပူဇော်သက္ကာကို နှစ်သက်သော ပူဇော်သက္ကာကို ငါရ၍ ပြည့်ဝ၏။"</w:t>
      </w:r>
    </w:p>
    <w:p/>
    <w:p>
      <w:r xmlns:w="http://schemas.openxmlformats.org/wordprocessingml/2006/main">
        <w:t xml:space="preserve">2 Chronicles 29:33 သန့်ရှင်းသော အရာတို့သည် နွားခြောက်ရာနှင့် သိုးသုံးထောင်၊</w:t>
      </w:r>
    </w:p>
    <w:p/>
    <w:p>
      <w:r xmlns:w="http://schemas.openxmlformats.org/wordprocessingml/2006/main">
        <w:t xml:space="preserve">ယုဒရှင်ဘုရင် ဟေဇကိမင်းသည် နွား ၆ ရာနှင့် သိုး ၃ ထောင်ကို ဘာသာရေးအခမ်းအနားအတွက် ထောက်ပံ့ပေးခဲ့သည်။</w:t>
      </w:r>
    </w:p>
    <w:p/>
    <w:p>
      <w:r xmlns:w="http://schemas.openxmlformats.org/wordprocessingml/2006/main">
        <w:t xml:space="preserve">1. ရက်ရောမှု၏ စွမ်းအား- ပေးကမ်းခြင်းသည် မည်ကဲ့သို့ ရွှင်လန်းမှုဖြစ်စေသည်။</w:t>
      </w:r>
    </w:p>
    <w:p/>
    <w:p>
      <w:r xmlns:w="http://schemas.openxmlformats.org/wordprocessingml/2006/main">
        <w:t xml:space="preserve">2. ဆက်ကပ်အပ်နှံခြင်း၏အရေးကြီးပုံ- ဟေဇကိသည် သခင်ဘုရားအပေါ် ကတိသစ္စာကို ကြည့်ပါ။</w:t>
      </w:r>
    </w:p>
    <w:p/>
    <w:p>
      <w:r xmlns:w="http://schemas.openxmlformats.org/wordprocessingml/2006/main">
        <w:t xml:space="preserve">1. Luke 12:33-34: "သင်၏ဥစ္စာကိုရောင်း၍ ငတ်မွတ်သောသူအား ပေးလှူကြလော့။ သူခိုးမချဉ်းမကပ်၊ ပိုးဖလံမဖျက်ဆီးနိုင်သော မိုဃ်းကောင်းကင်၌ မပြိုပျက်သော ငွေအိတ်တို့ကို ပေးလှူကြလော့။ မင်းဘဏ္ဍာဘယ်မှာရှိလဲ၊ မင်းရဲ့နှလုံးသားလည်း ရှိလိမ့်မယ်။"</w:t>
      </w:r>
    </w:p>
    <w:p/>
    <w:p>
      <w:r xmlns:w="http://schemas.openxmlformats.org/wordprocessingml/2006/main">
        <w:t xml:space="preserve">၂။ ၂ ကောရိန္သု ၉:၇– “ဘုရားသခင်သည် ရွှင်လန်းသောပေးလှူသူကို ချစ်သောကြောင့်၊</w:t>
      </w:r>
    </w:p>
    <w:p/>
    <w:p>
      <w:r xmlns:w="http://schemas.openxmlformats.org/wordprocessingml/2006/main">
        <w:t xml:space="preserve">2 Chronicles 29:34 ယဇ်ပုရောဟိတ်များကား အလွန်နည်းသဖြင့် မီးရှို့ရာယဇ် ရှိသမျှကို မညှဉ်းဆဲနိုင်သောကြောင့်၊ အမှုမပြီးမှီတိုင်အောင်၊ ညီအစ်ကို လေဝိသားတို့သည် ကူညီ၍၊ အခြားသော ယဇ်ပုရောဟိတ်တို့သည် ကိုယ်ကို သန့်ရှင်းစေ၍၊ ယဇ်ပုရောဟိတ်များထက် ကိုယ်ကိုကိုယ် သန့်ရှင်းစေခြင်းငှာ သာ၍ဖြောင့်မှန်သောစိတ်ရှိကြ၏။</w:t>
      </w:r>
    </w:p>
    <w:p/>
    <w:p>
      <w:r xmlns:w="http://schemas.openxmlformats.org/wordprocessingml/2006/main">
        <w:t xml:space="preserve">ယဇ်ပုရောဟိတ်များသည် မီးရှို့ရာယဇ်ကို မီးရှို့ခြင်းလုပ်ငန်းကို ပြီးမြောက်ရန် လူအလုံအလောက်မရှိသဖြင့်၊ လေဝိသားတို့သည် မိမိတို့ကိုယ်ကို သန့်ရှင်းစေနိုင်သည်အထိ ကူညီရန် ဝင်ရောက်လာကြသည်။</w:t>
      </w:r>
    </w:p>
    <w:p/>
    <w:p>
      <w:r xmlns:w="http://schemas.openxmlformats.org/wordprocessingml/2006/main">
        <w:t xml:space="preserve">၁။ ဘုရားသခင့်နိုင်ငံတော်တွင် အမှုထမ်းရန် ဖြောင့်မတ်သောနှလုံးရှိခြင်း၏ အရေးကြီးမှု။</w:t>
      </w:r>
    </w:p>
    <w:p/>
    <w:p>
      <w:r xmlns:w="http://schemas.openxmlformats.org/wordprocessingml/2006/main">
        <w:t xml:space="preserve">၂။ ဘုရားသခင်အား ဘုန်းထင်ရှားစေရန် အတူတကွ လုပ်ဆောင်ပါ။</w:t>
      </w:r>
    </w:p>
    <w:p/>
    <w:p>
      <w:r xmlns:w="http://schemas.openxmlformats.org/wordprocessingml/2006/main">
        <w:t xml:space="preserve">၁။ ၂ ကောရိန္သု ၆:၁၄-၁၆ မယုံကြည်သူများနှင့် မညီမညွတ် ထမ်းပိုးခြင်းမပြုပါနှင့်။ တရားမဲ့ခြင်းနှင့် ဖြောင့်မတ်ခြင်းတရားသည် အဘယ်အကျိုးရှိသနည်း။ သို့မဟုတ် အမှောင်နှင့် အလင်းတွင် မည်သည့်မိတ်သဟာယဖွဲ့သနည်း။</w:t>
      </w:r>
    </w:p>
    <w:p/>
    <w:p>
      <w:r xmlns:w="http://schemas.openxmlformats.org/wordprocessingml/2006/main">
        <w:t xml:space="preserve">၂။ ဖိလိပ္ပိ ၂:၃-၄ တွင် တစ်ကိုယ်ကောင်းဆန်သော ရည်မှန်းချက် သို့မဟုတ် မထင်မှတ်ဘဲ မည်သည့်အရာကိုမျှ မလုပ်ပါနှင့်၊ သို့သော် နှိမ့်ချမှုဖြင့် အခြားသူများကို ကိုယ့်ထက်သာ၍ အရေးပါသည်ဟု ထည့်သွင်းရေတွက်ပါ။ သင်တို့တစ်ဦးစီသည် မိမိအကျိုးစီးပွားအတွက်သာမက အခြားသူများ၏ အကျိုးစီးပွားကိုပါ ရှုမြင်ပါစေ။</w:t>
      </w:r>
    </w:p>
    <w:p/>
    <w:p>
      <w:r xmlns:w="http://schemas.openxmlformats.org/wordprocessingml/2006/main">
        <w:t xml:space="preserve">2 Chronicles 29:35 မီးရှို့ရာယဇ်၊ မိဿဟာယ ပူဇော်သက္ကာဆီဥ၊ သွန်းလောင်းရာ ပူဇော်သက္ကာ ရှိသမျှတို့နှင့် အတူ မီးရှို့ရာယဇ်များ လည်း ကြွယ်ဝ၏။ ထာ​ဝ​ရ​ဘု​ရား​၏​အိမ်​တော်​၏​အ​မှု​တော်​ကို စီ​စဉ်​စေ​၏။</w:t>
      </w:r>
    </w:p>
    <w:p/>
    <w:p>
      <w:r xmlns:w="http://schemas.openxmlformats.org/wordprocessingml/2006/main">
        <w:t xml:space="preserve">မိဿဟာယ ပူဇော်သက္ကာ ဆီဥ၊ မီးရှို့ရာယဇ် ပူဇော်သက္ကာ အသီးအသီးဘို့ သွန်းလောင်းရာ ပူဇော်သက္ကာ၊</w:t>
      </w:r>
    </w:p>
    <w:p/>
    <w:p>
      <w:r xmlns:w="http://schemas.openxmlformats.org/wordprocessingml/2006/main">
        <w:t xml:space="preserve">1. သခင်ဘုရား၏ နှုတ်ကပတ်တော်ကို နာခံခြင်း၏ အရေးပါမှု</w:t>
      </w:r>
    </w:p>
    <w:p/>
    <w:p>
      <w:r xmlns:w="http://schemas.openxmlformats.org/wordprocessingml/2006/main">
        <w:t xml:space="preserve">2. သခင်ဘုရား၏ အိမ်တော်သို့ ပေးကမ်းခြင်း၏ လိုအပ်ချက်</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မာလခိ 3:10 ငါ့အိမ်၌ စားစရာရှိစေခြင်းငှါ ဆယ်ဘို့တဘို့ကို ဘဏ္ဍာတော်ထဲသို့ ဆောင်ခဲ့ကြလော့။ အနန္တတန်ခိုးရှင် အရှင်ထာဝရဘုရား မိန့်တော်မူသည်ကား၊ ဤအရာ၌ ငါ့ကို စမ်းသပ်၍ ကောင်းကင်ဘုံ၏ ရေတံခါးများကို မဖွင့်ဘဲ သိမ်းဆည်းရန် နေရာမရှိလောက်အောင် ကောင်းချီးများစွာ သွန်းလောင်းခြင်း ရှိ၊ မရှိ ကြည့်ရှုပါ။</w:t>
      </w:r>
    </w:p>
    <w:p/>
    <w:p>
      <w:r xmlns:w="http://schemas.openxmlformats.org/wordprocessingml/2006/main">
        <w:t xml:space="preserve">2 Chronicles 29:36 ဟေဇကိမင်းနှင့် လူအပေါင်းတို့သည် ဘုရားသခင်ပြင်ဆင်ပေးတော်မူသောကြောင့် ဝမ်းမြောက်ခြင်းရှိ၍၊</w:t>
      </w:r>
    </w:p>
    <w:p/>
    <w:p>
      <w:r xmlns:w="http://schemas.openxmlformats.org/wordprocessingml/2006/main">
        <w:t xml:space="preserve">1- ဘုရားသခင်သည် သူ၏လူများကို ထောက်ပံ့ရန် လျင်မြန်စွာနှင့် မမျှော်လင့်ဘဲ လုပ်ဆောင်သည်။</w:t>
      </w:r>
    </w:p>
    <w:p/>
    <w:p>
      <w:r xmlns:w="http://schemas.openxmlformats.org/wordprocessingml/2006/main">
        <w:t xml:space="preserve">2: သခင်ဘုရားသည် ပေးစွမ်းပြီး အံ့ဩစရာများ ပေးစွမ်းနိုင်သော ဘုရားသခင်ဖြစ်သောကြောင့် ဝမ်းမြောက်ပါ။</w:t>
      </w:r>
    </w:p>
    <w:p/>
    <w:p>
      <w:r xmlns:w="http://schemas.openxmlformats.org/wordprocessingml/2006/main">
        <w:t xml:space="preserve">1: Psalm 118:24 ဤသည်မှာ ထာဝရဘုရား ဖန်ဆင်းတော်မူသောနေ့၊ ငါတို့သည် ဝမ်းမြောက်ရွှင်လန်းကြလိမ့်မည်။</w:t>
      </w:r>
    </w:p>
    <w:p/>
    <w:p>
      <w:r xmlns:w="http://schemas.openxmlformats.org/wordprocessingml/2006/main">
        <w:t xml:space="preserve">2 Isaiah 55:8-9 အကြောင်းမူကား၊ ငါ၏အကြံအစည်သည် သင်တို့၏အကြံအစည်မဟုတ်၊ သင်တို့၏အကျင့်လည်းမဟုတ် ငါ၏အကျင့်လည်းမဟုတ်ဟု ထာဝရဘုရားမိန့်တော်မူ၏။ အကြောင်းမူကား၊ ကောင်းကင်သည် မြေကြီးထက် မြင့်သည်နှင့်အမျှ၊ ငါ၏လမ်းတို့သည် သင်တို့၏အကျင့်တို့ထက် မြင့်သည်ဖြစ်၍၊ ငါ့အကြံသည် သင်တို့၏အကြံအစည်ထက် သာ၍မြင့်၏။</w:t>
      </w:r>
    </w:p>
    <w:p/>
    <w:p>
      <w:r xmlns:w="http://schemas.openxmlformats.org/wordprocessingml/2006/main">
        <w:t xml:space="preserve">၂ ရာဇဝင်ချုပ် အခန်းကြီး ၃၀ တွင် ဟေဇကိမင်း၏ဦးဆောင်မှုအောက်တွင် ပသခါပွဲကျင်းပပုံနှင့် မြောက်ပိုင်းနိုင်ငံတော်အပါအဝင် အစ္စရေးအားလုံးထံ ဖိတ်ခေါ်ထားသည့် ဖိတ်ခေါ်ချက်ကို ဖော်ပြထားသည်။</w:t>
      </w:r>
    </w:p>
    <w:p/>
    <w:p>
      <w:r xmlns:w="http://schemas.openxmlformats.org/wordprocessingml/2006/main">
        <w:t xml:space="preserve">1 အပိုဒ်- ယေရုရှလင်မြို့တွင် ပသခါပွဲကျင်းပရန် ဟေဇကိ၏အစီအစဉ်ကို မီးမောင်းထိုးပြခြင်းဖြင့် အခန်းစတင်သည်။ ဣသရေလပြည်နှင့် ယုဒပြည်တခွင်သို့ သံတမန်များ စေလွှတ်၍ ဘုရားသခင်ကို ကိုးကွယ်ရန် လူတိုင်းကို ဖိတ်ခေါ်သည် (၂ ရာဇဝင်ချုပ် ၃၀း၁-၅)။</w:t>
      </w:r>
    </w:p>
    <w:p/>
    <w:p>
      <w:r xmlns:w="http://schemas.openxmlformats.org/wordprocessingml/2006/main">
        <w:t xml:space="preserve">ဒုတိယအပိုဒ်- ဟေဇကိ၏ဖိတ်ကြားချက်ကို အပြုသဘောဆောင်သော မျိုးနွယ်စုအသီးသီးမှ လူမည်မျှတုံ့ပြန်ပုံအကြောင်း ဇာတ်ကြောင်းကို အလေးပေးဖော်ပြထားသည်။ ပသခါပွဲမဝင်မီ ရုပ်တုဆင်းတုများကို ဖယ်ရှားကာ သန့်စင်ခြင်းများကို ယေရုရှလင်မြို့၌ စုရုံးကြသည် (၂ ရာဇဝင်ချုပ် ၃၀း၆-၁၂)။</w:t>
      </w:r>
    </w:p>
    <w:p/>
    <w:p>
      <w:r xmlns:w="http://schemas.openxmlformats.org/wordprocessingml/2006/main">
        <w:t xml:space="preserve">၃ အပိုဒ်- ပသခါပွဲကို ပျော်ရွှင်စွာကျင်းပကြစဉ် ဘုရားသခင်သည် လူများကြားတွင် စည်းလုံးမှုပေးပုံအကြောင်း မှတ်တမ်းက မီးမောင်းထိုးပြသည်။ ယဇ်ပုရောဟိတ်များသည် ပါဝင်သူအားလုံးကိုယ်စား ယဇ်ပူဇော်ကြပြီး၊ ယေရုရှလင်မြို့၌ ကြီးစွာသောဝမ်းမြောက်ခြင်းရှိသည် (၂ ရာဇဝင်ချုပ် ၃၀း၁၃-၂၇)။</w:t>
      </w:r>
    </w:p>
    <w:p/>
    <w:p>
      <w:r xmlns:w="http://schemas.openxmlformats.org/wordprocessingml/2006/main">
        <w:t xml:space="preserve">4 ခုမြောက် စာပိုဒ်- အဓိကအကျဆုံးမှာ ပါဝင်မှုကြောင့် ဤအခမ်းအနားသည် သတ်မှတ်ထားသည့်အချိန်ထက် ကျော်လွန်သွားပုံကို ဖော်ပြခြင်းဆီသို့ ဦးတည်သွားပါသည်။ လူများကြားတွင် စည်းလုံးညီညွတ်မှုကို အလေးပေး၍ ဝတ်ပြုကိုးကွယ်ခြင်းနှင့် ပူဇော်သက္ကာပြုခြင်းအတွက် ထပ်လောင်းသောနေ့ရက်များကို ပေါင်းထည့်သည် (၂ ရာဇဝင်ချုပ် ၃၀း၂၈-၃၁)။</w:t>
      </w:r>
    </w:p>
    <w:p/>
    <w:p>
      <w:r xmlns:w="http://schemas.openxmlformats.org/wordprocessingml/2006/main">
        <w:t xml:space="preserve">အချုပ်အားဖြင့်၊ ရာဇဝင်ချုပ် အခန်းကြီး ၂ မှ အခန်းသုံးဆယ်သည် ဟေဇကိမင်း၏ဦးဆောင်မှုအောက်တွင် ပသခါပွဲကျင်းပစဉ် တွေ့ကြုံခဲ့ရသည့်စည်းလုံးမှုနှင့်စည်းလုံးမှုကို သရုပ်ဖော်ထားသည်။ အစ္စရေးနိုင်ငံအားလုံးအတွက် ဖော်ပြထားသော ဖိတ်ခေါ်ချက်နှင့် ဝတ်ပြုကိုးကွယ်ရန်အတွက် စုရုံးခြင်းမှတစ်ဆင့် ရရှိသည့် တုံ့ပြန်မှုကို မီးမောင်းထိုးပြခြင်းဖြစ်သည်။ ပါဝင်သူများဆောင်ရွက်သော သန့်စင်ရေးကြိုးပမ်းမှုများနှင့် ပွဲတော်ကာလအတွင်း တွေ့ကြုံခံစားရသည့် ပျော်ရွှင်မှုများကို ဖော်ပြခြင်း။ ဤအခန်းတွင် အချုပ်အားဖြင့်ဆိုရသော် ဘုရင်ဟေဇကိ၏ရွေးချယ်မှုနှစ်ခုစလုံးသည် ဘာသာရေးအလေ့အကျင့်များကို ပြန်လည်ထူထောင်ခြင်းအားဖြင့် ဖော်ပြထားသည့် သမိုင်းဝင်မှတ်တမ်းတစ်ခုဖြစ်ပြီး အထိမ်းအမှတ်ပွဲကျင်းပခြင်းဖြင့် နာခံမှုမှရရှိလာသော စည်းလုံးညီညွတ်မှုကို အလေးပေးကာ ကတိသစ္စာပြုခြင်းဆိုင်ရာ ပြည့်စုံမှုဆိုင်ရာ ပရောဖက်ပြုချက်ဆိုင်ရာ ကတိသစ္စာပြုခြင်းဆိုင်ရာ ကတိသစ္စာပြုခြင်းဆိုင်ရာ ဆက်ဆံရေးဆိုင်ရာ ပြည့်စုံမှုနှင့်ပတ်သက်သော ကတိသစ္စာပြုမှုကို ပြသသည့် သမိုင်းဝင်မှတ်တမ်းတစ်ခု၊ ဖန်ဆင်းရှင်-ဘုရားသခင်နှင့် ရွေးချယ်ထားသော လူ-အစ္စရေး</w:t>
      </w:r>
    </w:p>
    <w:p/>
    <w:p>
      <w:r xmlns:w="http://schemas.openxmlformats.org/wordprocessingml/2006/main">
        <w:t xml:space="preserve">2 Chronicles 30:1 တဖန် ဟေဇကိသည် ဣသရေလအမျိုးနှင့် ယုဒပြည် အရပ်ရပ်သို့ စေလွှတ်၍၊ ဣသရေလအမျိုး၏ ဘုရားသခင် ထာဝရဘုရားအား ပသခါပွဲကိုခံခြင်းငှါ၊ ယေရုရှလင်မြို့၌ ထာဝရဘုရား၏ အိမ်တော်သို့ လာရမည်အကြောင်း၊</w:t>
      </w:r>
    </w:p>
    <w:p/>
    <w:p>
      <w:r xmlns:w="http://schemas.openxmlformats.org/wordprocessingml/2006/main">
        <w:t xml:space="preserve">ဟေဇကိသည် ဣသရေလအမျိုး၏ ဘုရားသခင်ကို ဂုဏ်ပြုသောအားဖြင့် ပသခါပွဲကျင်းပရန် ယေရုရှလင်မြို့သို့ လာရန် ဣသရေလနှင့် ယုဒအပြင် ဧဖရိမ်နှင့် မနာရှေတို့ထံ စာပေးပို့ခဲ့သည်။</w:t>
      </w:r>
    </w:p>
    <w:p/>
    <w:p>
      <w:r xmlns:w="http://schemas.openxmlformats.org/wordprocessingml/2006/main">
        <w:t xml:space="preserve">1. သခင့်၏ဖိတ်ကြားချက်- ဟေဇကိ၏နောင်တရရန် ခေါ်သံ</w:t>
      </w:r>
    </w:p>
    <w:p/>
    <w:p>
      <w:r xmlns:w="http://schemas.openxmlformats.org/wordprocessingml/2006/main">
        <w:t xml:space="preserve">2. ဟေဇကိ၏ယုံကြည်ခြင်း- သခင်ဘုရားကို ဝတ်ပြုခြင်း၏ပုံသက်သေ</w:t>
      </w:r>
    </w:p>
    <w:p/>
    <w:p>
      <w:r xmlns:w="http://schemas.openxmlformats.org/wordprocessingml/2006/main">
        <w:t xml:space="preserve">1. Isaiah 55:6-7 - တွေ့နိုင်စဉ်တွင် ထာဝရဘုရားကို ရှာကြလော့။ အနီး၌ရှိစဉ်တွင် ပဌနာပြုကြလော့။ မတရားသောသူသည် မိမိသွားရာလမ်းကို၎င်း၊ သနားတော်မူမည်အကြောင်း ထာဝရဘုရားထံတော်သို့ ပြန်စေ။ အကြှနျုပျတို့၏ဘုရားသခငျဖွစျသညျ၊</w:t>
      </w:r>
    </w:p>
    <w:p/>
    <w:p>
      <w:r xmlns:w="http://schemas.openxmlformats.org/wordprocessingml/2006/main">
        <w:t xml:space="preserve">2 တရားဟောရာ 16:1-3 - အဘိဗလကို သတိပြု၍၊ သင်၏ဘုရားသခင် ထာဝရဘုရားအား ပသခါပွဲကို ခံစေလော့။ အကြောင်းမူကား၊ သင်၏ဘုရားသခင် ထာဝရဘုရားသည် အဘိဘလ၌ သင့်ကို ညဉ့်အချိန်၌ အဲဂုတ္တုပြည်မှ နှုတ်ဆောင်တော်မူ၏။ နာမတော်ကို တည်စေခြင်းငှာ ထာဝရဘုရား ရွေးကောက်တော်မူသော အရပ်၌၊ သင်၏ဘုရားသခင် ထာဝရဘုရားအား သိုးစု၊ နွားစုတို့မှ ပသခါယဇ်ကို ပူဇော်ရမည်။ တဆေးပါသောမုန့်ကို မစားရ။ အဲဂုတ္တုပြည်မှ ထွက်လာသောနေ့ကို တသက်လုံး အောက်မေ့စေခြင်းငှာ၊ ခုနစ်ရက်ပတ်လုံး တဆေးမဲ့မုန့်တည်းဟူသော ဒုက္ခမုန့်ကို စားရမည်။ သင့်ဘဝ၏</w:t>
      </w:r>
    </w:p>
    <w:p/>
    <w:p>
      <w:r xmlns:w="http://schemas.openxmlformats.org/wordprocessingml/2006/main">
        <w:t xml:space="preserve">2 Chronicles 30:2 ဒုတိယလ၌ ပသခါပွဲကိုခံရန် ရှင်ဘုရင်မှစ၍ မှူးမတ်များ၊ ယေရုရှလင်မြို့၌ရှိသော ပရိသတ်အပေါင်းတို့ကို တိုင်ပင်ပြီးမှ၊</w:t>
      </w:r>
    </w:p>
    <w:p/>
    <w:p>
      <w:r xmlns:w="http://schemas.openxmlformats.org/wordprocessingml/2006/main">
        <w:t xml:space="preserve">ယုဒရှင်ဘုရင် ဟေဇကိသည် ဒုတိယလတွင် ပသခါပွဲကျင်းပရန် ယေရုရှလင်မြို့၌ရှိသော သူ၏မှူးမတ်များနှင့် ပရိသတ်အပေါင်းတို့နှင့် တိုင်ပင်လေ၏။</w:t>
      </w:r>
    </w:p>
    <w:p/>
    <w:p>
      <w:r xmlns:w="http://schemas.openxmlformats.org/wordprocessingml/2006/main">
        <w:t xml:space="preserve">1. ရပ်ရွာ၏စွမ်းအား- ပသခါပွဲကို အတူတကွကျင်းပခြင်း။</w:t>
      </w:r>
    </w:p>
    <w:p/>
    <w:p>
      <w:r xmlns:w="http://schemas.openxmlformats.org/wordprocessingml/2006/main">
        <w:t xml:space="preserve">၂။ ဟေဇကိ၏ နာခံမှုနှင့် ခေါင်းဆောင်မှုပုံနမူနာ</w:t>
      </w:r>
    </w:p>
    <w:p/>
    <w:p>
      <w:r xmlns:w="http://schemas.openxmlformats.org/wordprocessingml/2006/main">
        <w:t xml:space="preserve">၁။ တရားဟောရာ ၁၆:၁-၅</w:t>
      </w:r>
    </w:p>
    <w:p/>
    <w:p>
      <w:r xmlns:w="http://schemas.openxmlformats.org/wordprocessingml/2006/main">
        <w:t xml:space="preserve">၂။ ဧဖက် ၄:၁-၃</w:t>
      </w:r>
    </w:p>
    <w:p/>
    <w:p>
      <w:r xmlns:w="http://schemas.openxmlformats.org/wordprocessingml/2006/main">
        <w:t xml:space="preserve">2 Chronicles 30:3 အကြောင်းမူကား၊ ယဇ်ပုရောဟိတ်တို့သည် အလုံအလောက် မသန့်ရှင်းသောကြောင့်၊ လူများတို့သည် ယေရုရှလင်မြို့သို့ မစုဝေးကြသောကြောင့်၊</w:t>
      </w:r>
    </w:p>
    <w:p/>
    <w:p>
      <w:r xmlns:w="http://schemas.openxmlformats.org/wordprocessingml/2006/main">
        <w:t xml:space="preserve">ယဇ်ပုရောဟိတ်များကို ကောင်းစွာမသန့်ရှင်းဘဲ၊ ယေရုရှလင်မြို့၌ လူများမစုဝေးသောကြောင့် ယုဒလူတို့သည် ပသခါပွဲမကျင်းပနိုင်ပေ။</w:t>
      </w:r>
    </w:p>
    <w:p/>
    <w:p>
      <w:r xmlns:w="http://schemas.openxmlformats.org/wordprocessingml/2006/main">
        <w:t xml:space="preserve">1. စည်းလုံးညီညွတ်ခြင်း၏ စွမ်းအား- လူ့အဖွဲ့အစည်းသည် သန့်ရှင်းခြင်းအတွက် မရှိမဖြစ်လိုအပ်ပုံ</w:t>
      </w:r>
    </w:p>
    <w:p/>
    <w:p>
      <w:r xmlns:w="http://schemas.openxmlformats.org/wordprocessingml/2006/main">
        <w:t xml:space="preserve">2. ပြင်ဆင်ခြင်း၏အရေးကြီးမှု- သန့်ရှင်းစင်ကြယ်ခြင်းအတွက် လိုအပ်ချက်</w:t>
      </w:r>
    </w:p>
    <w:p/>
    <w:p>
      <w:r xmlns:w="http://schemas.openxmlformats.org/wordprocessingml/2006/main">
        <w:t xml:space="preserve">1. မဿဲ 18:20 - အကြောင်းမူကား၊ ငါ၏နာမကိုအမှီပြု၍ လူနှစ်ယောက် သို့မဟုတ် သုံးယောက်စုဝေးရာအရပ်၌ ငါနေ၏။</w:t>
      </w:r>
    </w:p>
    <w:p/>
    <w:p>
      <w:r xmlns:w="http://schemas.openxmlformats.org/wordprocessingml/2006/main">
        <w:t xml:space="preserve">2. Leviticus 22:16 - မှတ်တိုင်၌ ပူဇော်သော အရာကို မစားရ။ အသွေးကို သွန်၍ မြေမှုန့်နှင့် ဖုံးရမည်။</w:t>
      </w:r>
    </w:p>
    <w:p/>
    <w:p>
      <w:r xmlns:w="http://schemas.openxmlformats.org/wordprocessingml/2006/main">
        <w:t xml:space="preserve">2 Chronicles 30:4 ထိုအမှုကို ရှင်ဘုရင်နှင့် ပရိသတ်အပေါင်းတို့သည် နှစ်သက်တော်မူ၏။</w:t>
      </w:r>
    </w:p>
    <w:p/>
    <w:p>
      <w:r xmlns:w="http://schemas.openxmlformats.org/wordprocessingml/2006/main">
        <w:t xml:space="preserve">ဘုရင်ကြီးနှင့် ပရိသတ်အားလုံးသည် ရလဒ်ကို ကျေနပ်ကြသည်။</w:t>
      </w:r>
    </w:p>
    <w:p/>
    <w:p>
      <w:r xmlns:w="http://schemas.openxmlformats.org/wordprocessingml/2006/main">
        <w:t xml:space="preserve">1. စည်းလုံးခြင်း၏ စွမ်းအား- အတူတကွ ပူးပေါင်းဆောင်ရွက်ခြင်းသည် ကြီးမြတ်သော အောင်မြင်မှုဆီသို့ ပို့ဆောင်နိုင်ပုံ</w:t>
      </w:r>
    </w:p>
    <w:p/>
    <w:p>
      <w:r xmlns:w="http://schemas.openxmlformats.org/wordprocessingml/2006/main">
        <w:t xml:space="preserve">2. နာခံခြင်း၏ရွှင်လန်းမှု- ဘုရားသခင့်အမိန့်တော်များကို လိုက်နာခြင်းက မည်သို့ကောင်းချီးဖြစ်စေနိုင်သနည်း။</w:t>
      </w:r>
    </w:p>
    <w:p/>
    <w:p>
      <w:r xmlns:w="http://schemas.openxmlformats.org/wordprocessingml/2006/main">
        <w:t xml:space="preserve">1. တမန်​တော် 2:46၊ နေ့​တိုင်း ဗိမာန်​တော်​ကို​တက်​ပြီး အိမ်​မှာ​မုန့်​ဖဲ့​ပြီး ဝမ်း​မြောက်​တဲ့​စိတ်​နဲ့ စား​သောက်​တယ်။</w:t>
      </w:r>
    </w:p>
    <w:p/>
    <w:p>
      <w:r xmlns:w="http://schemas.openxmlformats.org/wordprocessingml/2006/main">
        <w:t xml:space="preserve">2. ဆာလံ 133:1၊ ညီအစ်ကိုတို့ စည်းလုံးညီညွတ်စွာနေသောအခါ၊</w:t>
      </w:r>
    </w:p>
    <w:p/>
    <w:p>
      <w:r xmlns:w="http://schemas.openxmlformats.org/wordprocessingml/2006/main">
        <w:t xml:space="preserve">2 Chronicles 30:5 ထို့ကြောင့်၊ ဣသရေလအမျိုး၏ ဘုရားသခင်ထာဝရဘုရားအား ယေရုရှလင်မြို့၌ ပသခါပွဲကို ခံခြင်းငှာ ဗေရရှေဘမြို့မှစ၍ ဒန်မြို့တိုင်အောင် ဣသရေလပြည်တရှောက်လုံး၌ ကြွေးကြော်ခြင်းငှါ အမိန့်တော်ရှိသည်အတိုင်း၊ ရေးထားသလိုမျိုး၊</w:t>
      </w:r>
    </w:p>
    <w:p/>
    <w:p>
      <w:r xmlns:w="http://schemas.openxmlformats.org/wordprocessingml/2006/main">
        <w:t xml:space="preserve">ယေရုရှလင်မြို့၌ ပသခါပွဲကို ကြာမြင့်စွာမပြုလုပ်သောကြောင့်၊</w:t>
      </w:r>
    </w:p>
    <w:p/>
    <w:p>
      <w:r xmlns:w="http://schemas.openxmlformats.org/wordprocessingml/2006/main">
        <w:t xml:space="preserve">၁– ကျွန်ုပ်တို့၏ယုံကြည်ခြင်း၏အရေးကြီးသောအစိတ်အပိုင်းဖြစ်သောကြောင့် ပသခါပွဲကိုကျင်းပရန် ကျွန်ုပ်တို့သတိရရမည်ဖြစ်သည်။</w:t>
      </w:r>
    </w:p>
    <w:p/>
    <w:p>
      <w:r xmlns:w="http://schemas.openxmlformats.org/wordprocessingml/2006/main">
        <w:t xml:space="preserve">၂။ ပသခါပွဲသည် ကျွန်ုပ်တို့အတွက် သခင်ဘုရား၏ကောင်းမြတ်ခြင်းနှင့် သစ္စာစောင့်သိမှုတို့ကို အမှတ်ရစေသောကြောင့် ကျွန်ုပ်တို့ကျင်းပသင့်သည်။</w:t>
      </w:r>
    </w:p>
    <w:p/>
    <w:p>
      <w:r xmlns:w="http://schemas.openxmlformats.org/wordprocessingml/2006/main">
        <w:t xml:space="preserve">1: ထွက်မြောက်ရာ 12:14-20 - ဤကျမ်းပိုဒ်တွင်၊ ဘုရားသခင်သည် ဣသရေလလူတို့ကို ကယ်တင်ခြင်း၏နိမိတ်လက္ခဏာအဖြစ် ပသခါပွဲကို စောင့်ထိန်းရန် ညွှန်ကြားထားသည်။</w:t>
      </w:r>
    </w:p>
    <w:p/>
    <w:p>
      <w:r xmlns:w="http://schemas.openxmlformats.org/wordprocessingml/2006/main">
        <w:t xml:space="preserve">၂- တောလည်ရာ ၉:၁-၁၄ - ဤကျမ်းပိုဒ်သည် ဣသရေလလူတို့၏ ပသခါပွဲနှင့် သခင်ဘုရား၏အမိန့်တော်များကို လိုက်နာခြင်း၏ အရေးကြီးပုံကို ဖော်ပြသည်။</w:t>
      </w:r>
    </w:p>
    <w:p/>
    <w:p>
      <w:r xmlns:w="http://schemas.openxmlformats.org/wordprocessingml/2006/main">
        <w:t xml:space="preserve">2 Chronicles 30:6 ထိုကြောင့်၊ ရှင်ဘုရင်နှင့် သူ၏မှူးမတ်တို့သည် ဣသရေလပြည်နှင့် ယုဒပြည်အရပ်ရပ်တို့၌ ပေးသောစာနှင့်တကွ၊ ရှင်ဘုရင်အမိန့်တော်ရှိသည်အတိုင်း၊ ဣသရေလအမျိုးသားတို့၊ ဣဇာက်၏ဘုရားသခင် ထာဝရဘုရားထံတော်သို့ တဖန်ပြန်လာကြလော့ဟု၊ အာရှုရိရှင်ဘုရင်တို့လက်မှ လွတ်သော ကျန်ကြွင်းသော သင်တို့ထံသို့ ပြန်သွားလိမ့်မည်။</w:t>
      </w:r>
    </w:p>
    <w:p/>
    <w:p>
      <w:r xmlns:w="http://schemas.openxmlformats.org/wordprocessingml/2006/main">
        <w:t xml:space="preserve">ယုဒရှင်ဘုရင် ဟေဇကိမင်း ပေးပို့သော ရာထူးများသည် လူများကို ဘုရားသခင်ထံ ပြန်လှည့်ရန် တိုက်တွန်းရန် ဣသရေလပြည်နှင့် ယုဒပြည်အနှံ့ ခရီးလှည့်လည်ခဲ့သည်။</w:t>
      </w:r>
    </w:p>
    <w:p/>
    <w:p>
      <w:r xmlns:w="http://schemas.openxmlformats.org/wordprocessingml/2006/main">
        <w:t xml:space="preserve">1. ဘုရားသခင်ထံ လှည့်၍ သင့်ထံသို့ ပြန်လာပါမည် 2. နောင်တရရန် ဟေဇကိ၏ ခေါ်သံ</w:t>
      </w:r>
    </w:p>
    <w:p/>
    <w:p>
      <w:r xmlns:w="http://schemas.openxmlformats.org/wordprocessingml/2006/main">
        <w:t xml:space="preserve">1. 2 Chronicles 30:6 2. ရောမ 10:13-14 (သခင်ဘုရား၏နာမတော်ကို ပဌနာပြုသောသူမည်သည်ကား ကယ်တင်ခြင်းသို့ရောက်လိမ့်မည်။)</w:t>
      </w:r>
    </w:p>
    <w:p/>
    <w:p>
      <w:r xmlns:w="http://schemas.openxmlformats.org/wordprocessingml/2006/main">
        <w:t xml:space="preserve">2 Chronicles 30:7 သင်တို့သည် မြင်သည်အတိုင်း ဘိုးဘေးတို့၏ ဘုရားသခင် ထာဝရဘုရားကို လွန်ကျူး၍ သုတ်သင်ပယ်ရှင်းခြင်းသို့ အပ်နှင်းသော သင်တို့၏ ဘိုးဘေးများ၊ ညီအစ်ကိုများကဲ့သို့ မဟုတ်ကြနှင့်။</w:t>
      </w:r>
    </w:p>
    <w:p/>
    <w:p>
      <w:r xmlns:w="http://schemas.openxmlformats.org/wordprocessingml/2006/main">
        <w:t xml:space="preserve">မနာခံမှုကြောင့် သုတ်သင်ခံရသော ဘိုးဘေးများ၏ ဒုစရိုက်များကို ထပ်ခါတလဲလဲ မပြောရန် အစ္စရေးလူမျိုးအား သတိပေးထားသည်။</w:t>
      </w:r>
    </w:p>
    <w:p/>
    <w:p>
      <w:r xmlns:w="http://schemas.openxmlformats.org/wordprocessingml/2006/main">
        <w:t xml:space="preserve">1. ကျွန်ုပ်တို့၏ဖခင်များထံမှ သင်ယူပါ– သူတို့၏အပြစ်များကို ထပ်တလဲလဲမပြုမိစေရန် သတိထားပါ။</w:t>
      </w:r>
    </w:p>
    <w:p/>
    <w:p>
      <w:r xmlns:w="http://schemas.openxmlformats.org/wordprocessingml/2006/main">
        <w:t xml:space="preserve">2. ဘုရားသခင်သည် သစ္စာမဲ့မှုကို သည်းခံမည်မဟုတ်ပါ- မနာခံခြင်း၏အကျိုးဆက်များကို ရိတ်သိမ်းပါ</w:t>
      </w:r>
    </w:p>
    <w:p/>
    <w:p>
      <w:r xmlns:w="http://schemas.openxmlformats.org/wordprocessingml/2006/main">
        <w:t xml:space="preserve">1. ရောမ 6:12-14 - "ထို့ကြောင့်သင်တို့သည်၎င်း၏အလိုဆန္ဒများကိုနာခံစေခြင်းငှါ, အပြစ်တရားသည်သင်၏သေတတ်သောခန္ဓာကိုယ်၌မအုပ်စိုးပါစေနှင့်။ ဒုစရိုက်၏လက်နက်အဖြစ်မိမိကိုယ်ကိုကိုယ်အစိတ်အပိုင်းတစုံတခုကိုမပူဇော်ပါနှင့်။ သေခြင်းမှအသက်ရှင်ခြင်းသို့ ဆောင်ယူခြင်းခံရသောသူအား ဖြောင့်မတ်ခြင်းကိရိယာအဖြစ် ကိုယ်၏အစိတ်အပိုင်းအားလုံးကို ပူဇော်သက္ကာပြု၍ အပြစ်တရားသည် သင်၏သခင်ဖြစ်လိမ့်မည်မဟုတ်ပေ။</w:t>
      </w:r>
    </w:p>
    <w:p/>
    <w:p>
      <w:r xmlns:w="http://schemas.openxmlformats.org/wordprocessingml/2006/main">
        <w:t xml:space="preserve">2. သုတ္တံ 28:13 - “မိမိအပြစ်ကို ဖုံးကွယ်သောသူသည် ချမ်းသာမပေးတတ်။</w:t>
      </w:r>
    </w:p>
    <w:p/>
    <w:p>
      <w:r xmlns:w="http://schemas.openxmlformats.org/wordprocessingml/2006/main">
        <w:t xml:space="preserve">2 Chronicles 30:8 ဘိုးဘေးများကဲ့သို့ လည်ပင်းမာကျောခြင်းမရှိဘဲ၊ ထာဝရဘုရားထံတော်၌ ကိုယ်ကိုကိုယ် ဝန်ခံ၍ အစဉ်သန့်ရှင်းစေတော်မူသော သန့်ရှင်းရာဌာနတော်ထဲသို့ ဝင်ကြလော့။ အမျက်တော်ပြင်းထန်မည်အကြောင်း၊ သင်၏ဘုရားသခင် ထာဝရဘုရားကို ဝတ်ပြုကြလော့။ မင်းဆီကနေ လှည့်ပါ။</w:t>
      </w:r>
    </w:p>
    <w:p/>
    <w:p>
      <w:r xmlns:w="http://schemas.openxmlformats.org/wordprocessingml/2006/main">
        <w:t xml:space="preserve">လူတို့သည် သခင်ဘုရားထံ နှိမ့်ချစွာ အနစ်နာခံပြီး ကိုယ်တော်၏ ကရုဏာနှင့် ခွင့်လွှတ်မှုကို ရရှိရန်အတွက် သူ၏အမိန့်တော်များကို နာခံသင့်သည်။</w:t>
      </w:r>
    </w:p>
    <w:p/>
    <w:p>
      <w:r xmlns:w="http://schemas.openxmlformats.org/wordprocessingml/2006/main">
        <w:t xml:space="preserve">၁။ ဘုရားသခင်ထံ အပ်နှံခြင်း၏ တန်ခိုး</w:t>
      </w:r>
    </w:p>
    <w:p/>
    <w:p>
      <w:r xmlns:w="http://schemas.openxmlformats.org/wordprocessingml/2006/main">
        <w:t xml:space="preserve">2. ဘုရားသခင်၏ အမိန့်တော်များကို နာခံခြင်း၏ ကောင်းချီးများ</w:t>
      </w:r>
    </w:p>
    <w:p/>
    <w:p>
      <w:r xmlns:w="http://schemas.openxmlformats.org/wordprocessingml/2006/main">
        <w:t xml:space="preserve">1. ရောမ 12:1-2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2Colossians 3:17 နှုတ်ကပတ်တော်အားဖြင့်ဖြစ်စေ၊ အကျင့်အားဖြင့်ဖြစ်စေ သခင်ယေရှု၏နာမတော်အားဖြင့် ခပ်သိမ်းသောအမှုတို့ကိုပြု၍၊ ခမည်းတော်ဘုရားသခင်အား ကျေးဇူးတော်ကို ချီးမွမ်းကြလော့။</w:t>
      </w:r>
    </w:p>
    <w:p/>
    <w:p>
      <w:r xmlns:w="http://schemas.openxmlformats.org/wordprocessingml/2006/main">
        <w:t xml:space="preserve">2 Chronicles 30:9 အကြောင်းမူကား၊ သင်တို့သည် တဖန်ထာဝရဘုရားထံတော်သို့ ပြန်လာလျှင် သင်တို့၏ညီအစ်ကိုများနှင့် သင်တို့၏သားသမီးတို့သည် သိမ်းသွားခြင်းကို ခံရသောသူတို့ရှေ့၌ ကရုဏာနှင့်တွေ့၍၊ ဤပြည်သို့ တဖန်ပြန်လာကြလိမ့်မည်။ သူ့ထံပြန်လာလျှင် သူ၏မျက်နှာကို မလွှဲဘဲနေလိမ့်မည်။</w:t>
      </w:r>
    </w:p>
    <w:p/>
    <w:p>
      <w:r xmlns:w="http://schemas.openxmlformats.org/wordprocessingml/2006/main">
        <w:t xml:space="preserve">ဣသရေလလူတို့သည် ထာဝရဘုရားထံတော်သို့ ပြန်လှည့်ရန် အားပေးခံရပြီး ကရုဏာနှင့် ကရုဏာကို တွေ့ကြလိမ့်မည်။</w:t>
      </w:r>
    </w:p>
    <w:p/>
    <w:p>
      <w:r xmlns:w="http://schemas.openxmlformats.org/wordprocessingml/2006/main">
        <w:t xml:space="preserve">1. သခင်ဘုရား၏ ကရုဏာတော်၌ ဝမ်းမြောက်ခြင်း။</w:t>
      </w:r>
    </w:p>
    <w:p/>
    <w:p>
      <w:r xmlns:w="http://schemas.openxmlformats.org/wordprocessingml/2006/main">
        <w:t xml:space="preserve">2. ဘုရားသခင်ထံပြန်လာခြင်း၏တန်ခိုး</w:t>
      </w:r>
    </w:p>
    <w:p/>
    <w:p>
      <w:r xmlns:w="http://schemas.openxmlformats.org/wordprocessingml/2006/main">
        <w:t xml:space="preserve">1. ကောလောသဲ 3:12-14 - ထို့ကြောင့်၊ ဘုရားသခင်ရွေးကောက်တော်မူသော၊ သန့်ရှင်း၍ ချစ်အပ်သော၊ ကရုဏာ၊ ကရုဏာ၊ စိတ်နှိမ့်ချခြင်း၊ နူးညံ့သိမ်မွေ့ခြင်း၊ စိတ်ရှည်ခြင်း၊ အကြင်သူသည် ရန်တွေ့ခြင်းရှိလျှင် အချင်းချင်းသည်းခံလျက်၊ အချင်းချင်း ခွင့်လွှတ်ကြလော့။ ထိုအရာများထက် စုံလင်ခြင်း၏နှောင်ကြိုးဖြစ်သည့် ပရဟိတကို ၀တ်ဆင်ပါ။</w:t>
      </w:r>
    </w:p>
    <w:p/>
    <w:p>
      <w:r xmlns:w="http://schemas.openxmlformats.org/wordprocessingml/2006/main">
        <w:t xml:space="preserve">2. ဆာလံ 103:8-14 - ထာ​ဝ​ရ​ဘု​ရား​သည် က​ရု​ဏာ​ကျေး​ဇူး​ရှိ​တော်​မူ​၍ အ​မျက်​နှေး​၍ က​ရု​ဏာ​တော်​ရှိ​တော်​မူ​၏။ အမြဲတစေ မြည်တွန်တောက်တီးသည်မဟုတ်။ ငါတို့ဒုစရိုက်များကို ခံပြီးမှ၊ ငါတို့ဒုစရိုက်အတိုင်း ငါတို့ကို ဆုမချ၊ အကြောင်းမူကား၊ ကောင်းကင်သည် မြေကြီးထက်မြင့်သည်နှင့်အမျှ ကိုယ်တော်ကို ကြောက်ရွံ့သောသူတို့၌ ကရုဏာတော်သည် ကြီးလှပေ၏။ အရှေ့ သည် အနောက် မှ ဝေး သည် နှင့် အမျှ၊ ငါတို့ ၏ ဒုစရိုက် ကို ငါတို့ မှ ပယ် ရှား တော် မူ ပြီ။ အဘသည် သားတို့ကို သနားသကဲ့သို့၊ ထာဝရဘုရားသည် ကြောက်ရွံ့သောသူတို့ကို သနားတော်မူ၏။ ငါတို့ဘောင်ကို သိတော်မူ၏။ ငါတို့သည် မြေမှုန့်ဖြစ်ကြောင်းကို အောက်မေ့တော်မူ၏။</w:t>
      </w:r>
    </w:p>
    <w:p/>
    <w:p>
      <w:r xmlns:w="http://schemas.openxmlformats.org/wordprocessingml/2006/main">
        <w:t xml:space="preserve">2 Chronicles 30:10 ဧဖရိမ်ပြည်နှင့် မနာရှေပြည်ကို ဖြတ်၍ ဇေဗုလုန်မြို့တိုင်အောင် တမြို့မှ တမြို့သို့ ကူးသွားသော်လည်း၊ ကဲ့ရဲ့ လှောင်ပြောင်ကြ၏။</w:t>
      </w:r>
    </w:p>
    <w:p/>
    <w:p>
      <w:r xmlns:w="http://schemas.openxmlformats.org/wordprocessingml/2006/main">
        <w:t xml:space="preserve">ပသခါပွဲကျင်းပရန် လူများကို ယေရုရှလင်မြို့သို့လာရန် အားပေးရန် ဧဖရိမ်နှင့် မနာရှေပြည်တဝှမ်း စေလွှတ်ခဲ့သော်လည်း လှောင်ပြောင်လှောင်ပြောင်ခြင်းခံခဲ့ရသည်။</w:t>
      </w:r>
    </w:p>
    <w:p/>
    <w:p>
      <w:r xmlns:w="http://schemas.openxmlformats.org/wordprocessingml/2006/main">
        <w:t xml:space="preserve">၁။ ဘုရားသခင့်အလိုတော်အတိုင်း အနစ်နာခံခြင်း၏တန်ဖိုး</w:t>
      </w:r>
    </w:p>
    <w:p/>
    <w:p>
      <w:r xmlns:w="http://schemas.openxmlformats.org/wordprocessingml/2006/main">
        <w:t xml:space="preserve">2. မယုံကြည်သူမျက်နှာတွင် ဘုရားသခင်၏ ရက်ရောမှုနှင့် ကရုဏာ</w:t>
      </w:r>
    </w:p>
    <w:p/>
    <w:p>
      <w:r xmlns:w="http://schemas.openxmlformats.org/wordprocessingml/2006/main">
        <w:t xml:space="preserve">1 ရောမ 10:19-21 - "ငါမေးသည်ကား၊ သူတို့သည် မကြားဘူးသလော၊ အကြောင်းမူကား၊ သူတို့၏ အသံသည် မြေကြီးတပြင်လုံးသို့ နှံ့ပြား၍၊ သူတို့စကားသည် ကမ္ဘာစွန်းတိုင်အောင် ရောက်လေပြီ။</w:t>
      </w:r>
    </w:p>
    <w:p/>
    <w:p>
      <w:r xmlns:w="http://schemas.openxmlformats.org/wordprocessingml/2006/main">
        <w:t xml:space="preserve">2 ဟေရှာယ 55:6-7 - “တွေ့သောအခါ ထာဝရဘုရားကို ရှာကြလော့။ အနီး၌ရှိစဉ်တွင် ပဌနာပြုကြလော့။ မတရားသောသူသည် မိမိသွားရာလမ်းကို၎င်း၊ မတရားသောသူသည် မိမိအကြံအစည်ကို စွန့်စေ။ ကိုယ်တော်နှင့် အကျွန်ုပ်တို့၏ ဘုရားသခင်ကို သနားတော်မူပါ။</w:t>
      </w:r>
    </w:p>
    <w:p/>
    <w:p>
      <w:r xmlns:w="http://schemas.openxmlformats.org/wordprocessingml/2006/main">
        <w:t xml:space="preserve">2 Chronicles 30:11 သို့ရာတွင်၊ အာရှာ၊ မနာရှေနှင့် ဇာဗုလုန်အမျိုးအနွယ်ဝင်တို့သည် နှိမ့်ချ၍ ယေရုရှလင်မြို့သို့ ရောက်ကြ၏။</w:t>
      </w:r>
    </w:p>
    <w:p/>
    <w:p>
      <w:r xmlns:w="http://schemas.openxmlformats.org/wordprocessingml/2006/main">
        <w:t xml:space="preserve">အာရှာအမျိုး၊ မနာရှေနှင့် ဇာဗုလုန်တို့မှ အချို့သောသူတို့သည် နှိမ့်ချ၍ ယေရုရှလင်မြို့သို့ ခရီးသွားကြ၏။</w:t>
      </w:r>
    </w:p>
    <w:p/>
    <w:p>
      <w:r xmlns:w="http://schemas.openxmlformats.org/wordprocessingml/2006/main">
        <w:t xml:space="preserve">1. နှိမ့်ချမှု၏ စွမ်းအား- ကိုယ့်ကိုယ်ကို နှိမ့်ချခြင်းက အောင်မြင်မှုဆီသို့ ပို့ဆောင်နိုင်ပုံ</w:t>
      </w:r>
    </w:p>
    <w:p/>
    <w:p>
      <w:r xmlns:w="http://schemas.openxmlformats.org/wordprocessingml/2006/main">
        <w:t xml:space="preserve">2. ယုံကြည်ခြင်း၏ခရီး- ယုံကြည်မှု၌ မည်ကဲ့သို့ ရုန်းထွက်နိုင်မည်နည်း။</w:t>
      </w:r>
    </w:p>
    <w:p/>
    <w:p>
      <w:r xmlns:w="http://schemas.openxmlformats.org/wordprocessingml/2006/main">
        <w:t xml:space="preserve">1. ယာကုပ် 4:6 - သို့သော် သာ၍ကျေးဇူးတော်ကို ပေးတော်မူ၏။ ထို့ကြောင့် ဘုရားသခင်သည် မာနကြီးသောသူကို ဆန့်ကျင်သော်လည်း နှိမ့်ချသောသူတို့အား ကျေးဇူးတော်ပေးသည်ဟု ဆိုထားသည်။</w:t>
      </w:r>
    </w:p>
    <w:p/>
    <w:p>
      <w:r xmlns:w="http://schemas.openxmlformats.org/wordprocessingml/2006/main">
        <w:t xml:space="preserve">2. မဿဲ 5:3 - စိတ်​နှိမ့်​ချ​သော​သူ​တို့​သည် မင်္ဂ​လာ​ရှိ​ကြ​၏။</w:t>
      </w:r>
    </w:p>
    <w:p/>
    <w:p>
      <w:r xmlns:w="http://schemas.openxmlformats.org/wordprocessingml/2006/main">
        <w:t xml:space="preserve">2 Chronicles 30:12 ယုဒပြည်၌လည်း၊ ထာဝရဘုရား၏ နှုတ်ကပတ်တော်အားဖြင့် ရှင်ဘုရင်နှင့် မှူးမတ်တို့၏ ပညတ်တော်တို့ကို ကျင့်စေခြင်းငှါ၊</w:t>
      </w:r>
    </w:p>
    <w:p/>
    <w:p>
      <w:r xmlns:w="http://schemas.openxmlformats.org/wordprocessingml/2006/main">
        <w:t xml:space="preserve">၁။ မှန်ကန်သောအရာကို လုပ်ဆောင်ရန် ကျွန်ုပ်တို့အား ခွန်အားပေးဆောင်ရန် ဘုရားသခင်ကို ကျွန်ုပ်တို့ ယုံကြည်နိုင်ပါသည်။</w:t>
      </w:r>
    </w:p>
    <w:p/>
    <w:p>
      <w:r xmlns:w="http://schemas.openxmlformats.org/wordprocessingml/2006/main">
        <w:t xml:space="preserve">2- ဘုရားသခင်ကို နာခံခြင်းသည် စည်းလုံးမှုနှင့် ငြိမ်သက်ခြင်းဆီသို့ လမ်းကြောင်းဖြစ်သည်။</w:t>
      </w:r>
    </w:p>
    <w:p/>
    <w:p>
      <w:r xmlns:w="http://schemas.openxmlformats.org/wordprocessingml/2006/main">
        <w:t xml:space="preserve">၁။ ဧဖက် ၄း၃-၄၊</w:t>
      </w:r>
    </w:p>
    <w:p/>
    <w:p>
      <w:r xmlns:w="http://schemas.openxmlformats.org/wordprocessingml/2006/main">
        <w:t xml:space="preserve">2: James 1:22-25 ကိုယ်ကိုကိုယ်လှည့်ဖြား၍ နှုတ်ကပတ်တော်ကို ကျင့်သောသူဖြစ်ကြလော့။</w:t>
      </w:r>
    </w:p>
    <w:p/>
    <w:p>
      <w:r xmlns:w="http://schemas.openxmlformats.org/wordprocessingml/2006/main">
        <w:t xml:space="preserve">2 Chronicles 30:13 ဒုတိယလ၌ အဇုမပွဲကို ခံခြင်းငှါ၊ အလွန်ကြီးစွာသော အသင်းတော်ဖြစ်သော ယေရုရှလင်မြို့၌ စည်းဝေးကြ၏။</w:t>
      </w:r>
    </w:p>
    <w:p/>
    <w:p>
      <w:r xmlns:w="http://schemas.openxmlformats.org/wordprocessingml/2006/main">
        <w:t xml:space="preserve">ဒုတိယလတွင် အဇုမပွဲကျင်းပရန် ယေရုရှလင်မြို့၌ လူအများအပြား စုဝေးခဲ့ကြသည်။</w:t>
      </w:r>
    </w:p>
    <w:p/>
    <w:p>
      <w:r xmlns:w="http://schemas.openxmlformats.org/wordprocessingml/2006/main">
        <w:t xml:space="preserve">1. စည်းလုံးခြင်း၏စွမ်းအား- တဆေးမဲ့မုန့်ပွဲတော်ကို အတူတကွဆင်နွှဲခြင်း။</w:t>
      </w:r>
    </w:p>
    <w:p/>
    <w:p>
      <w:r xmlns:w="http://schemas.openxmlformats.org/wordprocessingml/2006/main">
        <w:t xml:space="preserve">2. ဘုရားသခင်၏သစ္စာတော်ကို ဂုဏ်ပြုခြင်း- အဇုမပွဲနေ့၏ အရေးပါမှု</w:t>
      </w:r>
    </w:p>
    <w:p/>
    <w:p>
      <w:r xmlns:w="http://schemas.openxmlformats.org/wordprocessingml/2006/main">
        <w:t xml:space="preserve">1. ထွက်မြောက်ရာကျမ်း 12:17-18: သင်တို့ ကွဲပြားခြင်းကို အဲဂုတ္တုပြည်မှ ငါနှုတ်ဆောင်သော ဤနေ့၌ တဆေးမဲ့မုန့်ပွဲကို ဆင်နွှဲကြလော့။ နောင်လာနောက်သားများအတွက် အဓွန့်ရှည်တည်တံ့သော ဓလေ့တစ်ခုအဖြစ် ယနေ့ကို ဂုဏ်ပြုပါ။</w:t>
      </w:r>
    </w:p>
    <w:p/>
    <w:p>
      <w:r xmlns:w="http://schemas.openxmlformats.org/wordprocessingml/2006/main">
        <w:t xml:space="preserve">2 တရားဟောရာ 16:3-4 : တဆေးနှင့်လုပ်ထားသောမုန့်ကို မစားရဘဲ၊ ခုနစ်ရက်ပတ်လုံး တဆေးမဲ့မုန့်ကို စားရ၏။ အကြောင်းမူကား၊ သင်သည် အဲဂုတ္တုပြည်ကို အလျင်အမြန် ထွက်ခွာသွားသောကြောင့်၊ တဆေးမဲ့မုန့်ကို ခုနစ်ရက်ပတ်လုံး စားကြလော့။ အဲဂုတ္တုပြည်မှ ထွက်ခွာချိန်၊</w:t>
      </w:r>
    </w:p>
    <w:p/>
    <w:p>
      <w:r xmlns:w="http://schemas.openxmlformats.org/wordprocessingml/2006/main">
        <w:t xml:space="preserve">2 Chronicles 30:14 သူတို့သည် ထ၍ ယေရုရှလင်မြို့၌ရှိသော ယဇ်ပလ္လင်တို့ကို ဆောင်သွား၍၊ နံ့သာပေါင်းကို မီးရှို့ရာယဇ်ပလ္လင်ရှိသမျှတို့ကို ပယ်ရှင်း၍ ကေဒြုန်ချောင်းထဲသို့ ချပစ်ကြ၏။</w:t>
      </w:r>
    </w:p>
    <w:p/>
    <w:p>
      <w:r xmlns:w="http://schemas.openxmlformats.org/wordprocessingml/2006/main">
        <w:t xml:space="preserve">ယေရုရှလင်မြို့သားတို့သည် နံ့သာပေါင်းအတွက် ယဇ်ပလ္လင်ရှိသမျှကို မြို့မှဖယ်ရှား၍ ကေဒြုန်ချောင်းထဲသို့ ပစ်ချကြ၏။</w:t>
      </w:r>
    </w:p>
    <w:p/>
    <w:p>
      <w:r xmlns:w="http://schemas.openxmlformats.org/wordprocessingml/2006/main">
        <w:t xml:space="preserve">1. နာခံခြင်း၏ တန်ခိုး- နံ့သာပေါင်း ယဇ်ပလ္လင်များကို ဖယ်ရှားခြင်းသည် လူတို့၏ ဘုရားသခင် အမိန့်တော်ကို နာခံကြောင်း ပြသသည်။</w:t>
      </w:r>
    </w:p>
    <w:p/>
    <w:p>
      <w:r xmlns:w="http://schemas.openxmlformats.org/wordprocessingml/2006/main">
        <w:t xml:space="preserve">၂။ ကျွန်ုပ်တို့၏ခံယူချက်များကို လိုက်နာခြင်း၏အရေးကြီးမှု- ကျွန်ုပ်တို့၏ယုံကြည်ချက်များကို ခက်ခဲသည့်အခါ၌ပင် လုပ်ဆောင်ခြင်းသည် ဘုရားရေးရာအသက်တာတွင် အသက်ရှင်နေထိုင်ရန် မရှိမဖြစ်လိုအပ်သည်။</w:t>
      </w:r>
    </w:p>
    <w:p/>
    <w:p>
      <w:r xmlns:w="http://schemas.openxmlformats.org/wordprocessingml/2006/main">
        <w:t xml:space="preserve">1. တရားဟောရာ 12:2-4 - တပါးအမျိုးသားတို့သည် မိမိတို့ဘုရားကို ဝတ်ပြုရာအရပ်၊ မြင့်သောတောင်များ နှင့် တောင်ကုန်းတို့၌ စိမ်းလန်းသောသစ်ပင်အောက်၌ ရှိသမျှတို့ကို ရှင်းရှင်းဖျက်ဆီးရမည်။</w:t>
      </w:r>
    </w:p>
    <w:p/>
    <w:p>
      <w:r xmlns:w="http://schemas.openxmlformats.org/wordprocessingml/2006/main">
        <w:t xml:space="preserve">2. Jeremiah 7:18 - သားသမီးတို့သည် ထင်းကိုစု၍၊ အဘတို့သည် မီးညှိကြသဖြင့်၊ မိန်းမတို့သည် ကောင်းကင်မိဖုရားအား မုန့်လုပ်၍၊ အခြားသောဘုရားတို့အား သွန်းလောင်းရာ ပူဇော်သက္ကာပြုခြင်းငှာ၊ ဒေါသ။</w:t>
      </w:r>
    </w:p>
    <w:p/>
    <w:p>
      <w:r xmlns:w="http://schemas.openxmlformats.org/wordprocessingml/2006/main">
        <w:t xml:space="preserve">2 Chronicles 30:15 ဒုတိယလတဆယ်လေးရက်နေ့၌ ပသခါပွဲကို သတ်ကြသဖြင့်၊ ယဇ်ပုရောဟိတ်များနှင့် လေဝိသားတို့သည် ရှက်ကြောက်၍ သန့်ရှင်းစေ၍ ဗိမာန်တော်၌ မီးရှို့ရာယဇ်ကို ဆောင်ခဲ့ကြ၏။</w:t>
      </w:r>
    </w:p>
    <w:p/>
    <w:p>
      <w:r xmlns:w="http://schemas.openxmlformats.org/wordprocessingml/2006/main">
        <w:t xml:space="preserve">ယဇ်ပုရောဟိတ်များနှင့် လေဝိသားတို့သည် ဒုတိယလတဆယ်လေးရက်နေ့တွင် ပသခါပွဲကိုကျင်းပ၍ ဗိမာန်တော်၌ မီးရှို့ရာယဇ်ပူဇော်ကြ၏။</w:t>
      </w:r>
    </w:p>
    <w:p/>
    <w:p>
      <w:r xmlns:w="http://schemas.openxmlformats.org/wordprocessingml/2006/main">
        <w:t xml:space="preserve">1. သန့်ရှင်းခြင်း၏တန်ခိုး - သခင်ဘုရား၏အမှုတော်ကိုထမ်းဆောင်ခြင်းနှင့် သန့်ရှင်းခြင်းအတွက် ကြိုးပမ်းခြင်းအားဖြင့် ကျွန်ုပ်တို့၏ယုံကြည်ခြင်းကြီးထွားနိုင်ပုံ။</w:t>
      </w:r>
    </w:p>
    <w:p/>
    <w:p>
      <w:r xmlns:w="http://schemas.openxmlformats.org/wordprocessingml/2006/main">
        <w:t xml:space="preserve">၂။ ပသခါပွဲ၏ အရေးပါပုံ- ပသခါပွဲ၏ အရေးပါမှုနှင့် ၎င်း၏ နက်နဲသောဝိညာဉ်ရေးဆိုင်ရာ အဓိပ္ပာယ်ကို ဆန်းစစ်ပါ။</w:t>
      </w:r>
    </w:p>
    <w:p/>
    <w:p>
      <w:r xmlns:w="http://schemas.openxmlformats.org/wordprocessingml/2006/main">
        <w:t xml:space="preserve">1. 1 ပေတရု 1:15-16 - သင်တို့ကိုခေါ်တော်မူသောသူသည် သန့်ရှင်းတော်မူသည်နည်းတူ၊ စကားစမြည်ပြောဆိုခြင်း၌ သန့်ရှင်းကြလော့။ သန့်ရှင်းစေလော့ဟု ကျမ်းစာလာသည်နှင့်အညီ၊ ငါသည်သန့်ရှင်း၏။</w:t>
      </w:r>
    </w:p>
    <w:p/>
    <w:p>
      <w:r xmlns:w="http://schemas.openxmlformats.org/wordprocessingml/2006/main">
        <w:t xml:space="preserve">2. Ephesians 4:24 - ဘုရားသခင်သည် ဖြောင့်မတ်ခြင်းတရားနှင့် စစ်မှန်သောသန့်ရှင်းမှုဖြင့် ဖန်ဆင်းပြီးနောက် လူသစ်ကို ၀တ်ဆင်သည်။</w:t>
      </w:r>
    </w:p>
    <w:p/>
    <w:p>
      <w:r xmlns:w="http://schemas.openxmlformats.org/wordprocessingml/2006/main">
        <w:t xml:space="preserve">2 Chronicles 30:16 ဘုရားသခင်၏လူ မောရှေ၏တရားနှင့်အညီ မိမိတို့နေရာ၌ ရပ်နေ၍၊ ယဇ်ပုရောဟိတ်တို့သည် လေဝိသားလက်မှရရှိသော အသွေးကိုဖြန်းလေ၏။</w:t>
      </w:r>
    </w:p>
    <w:p/>
    <w:p>
      <w:r xmlns:w="http://schemas.openxmlformats.org/wordprocessingml/2006/main">
        <w:t xml:space="preserve">ယဇ်ပုရောဟိတ်များနှင့် လေဝိသားတို့သည် မောရှေ၏တရားတော်ကို လိုက်နာကြပြီး၊</w:t>
      </w:r>
    </w:p>
    <w:p/>
    <w:p>
      <w:r xmlns:w="http://schemas.openxmlformats.org/wordprocessingml/2006/main">
        <w:t xml:space="preserve">၁။ ဘုရားသခင့်ပညတ်ကို လိုက်လျှောက်ခြင်း၏ အရေးပါမှု</w:t>
      </w:r>
    </w:p>
    <w:p/>
    <w:p>
      <w:r xmlns:w="http://schemas.openxmlformats.org/wordprocessingml/2006/main">
        <w:t xml:space="preserve">၂။ ဘုရားသခင်၏ ပညတ်တော်များကို နာခံခြင်း၏ကောင်းချီး</w:t>
      </w:r>
    </w:p>
    <w:p/>
    <w:p>
      <w:r xmlns:w="http://schemas.openxmlformats.org/wordprocessingml/2006/main">
        <w:t xml:space="preserve">1. တရားဟောရာ 10:12-13 - ယခုမူကား၊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2. မဿဲ 5:17-19 - ပညတ်တရား သို့မဟုတ် အနာဂတ္တိကျမ်းများကို ဖျက်သိမ်းရန် ငါလာသည်ဟု မထင်ကြနှင့်။ သူတို့ကို ဖျက်သိမ်းဖို့ ငါလာခဲ့တာ မဟုတ်ဘူး၊ ငါအမှန်အကန်ဆိုသည်ကား၊ ကောင်းကင်နှင့်မြေကြီးမတည်မှီတိုင်အောင်၊ အစက်တစ်စက်မျှမတည်မှီတိုင်အောင်၊ ပညတ်တရားသည် အရာခပ်သိမ်းမပြီးမချင်း ကွယ်ပျောက်လိမ့်မည်။ ထိုကြောင့် ဤပညတ်တော်များထဲမှ အငယ်ဆုံးကို ဖြေလျှော့ပြီး အခြားသူများကို သွန်သင်ပေးသူအား ကောင်းကင်နိုင်ငံတော်တွင် အငယ်ဆုံးဟု ခေါ်တွင်စေကာမူ လိုက်နာကျင့်ဆောင်သူအား ကောင်းကင်နိုင်ငံတော်တွင် ကြီးမြတ်သူဟူ၍ ခေါ်ဝေါ်ကြလိမ့်မည်။</w:t>
      </w:r>
    </w:p>
    <w:p/>
    <w:p>
      <w:r xmlns:w="http://schemas.openxmlformats.org/wordprocessingml/2006/main">
        <w:t xml:space="preserve">2 Chronicles 30:17 အကြောင်းမူကား၊ မသန့်ရှင်းသောအသင်းတော်၌ များစွာသောသူတို့သည်၊ ထိုကြောင့်၊ လေဝိသားတို့သည် မသန့်ရှင်းသောသူအပေါင်းတို့အတွက်၊ ထာဝရဘုရားအား သန့်ရှင်းစေခြင်းငှာ ပသခါပွဲကို သတ်ခြင်းငှါ စီရင်ရ၏။</w:t>
      </w:r>
    </w:p>
    <w:p/>
    <w:p>
      <w:r xmlns:w="http://schemas.openxmlformats.org/wordprocessingml/2006/main">
        <w:t xml:space="preserve">ဝိညာဉ်ရေးအရ မသန့်ရှင်းဟု ယူဆသူများအတွက် ပသခါသိုးသငယ်များကို သတ်ခြင်းအတွက် လေဝိသားများမှာ တာဝန်ရှိသည်။</w:t>
      </w:r>
    </w:p>
    <w:p/>
    <w:p>
      <w:r xmlns:w="http://schemas.openxmlformats.org/wordprocessingml/2006/main">
        <w:t xml:space="preserve">1. သန့်ရှင်းခြင်း၏တန်ခိုး - သန့်ရှင်းခြင်းဟူသည် အဘယ်အရာနှင့် သန့်ရှင်းသောအသက်တာကို မည်သို့နေထိုင်ရမည်နည်း။</w:t>
      </w:r>
    </w:p>
    <w:p/>
    <w:p>
      <w:r xmlns:w="http://schemas.openxmlformats.org/wordprocessingml/2006/main">
        <w:t xml:space="preserve">2. အားလုံးအတွက် ဘုရားသခင်၏ ကျေးဇူးတော် - သန့်ရှင်းသည်ဟု မယူဆသူများအတွက် ဘုရားသခင် ပေးဆောင်ပုံ ဇာတ်လမ်း။</w:t>
      </w:r>
    </w:p>
    <w:p/>
    <w:p>
      <w:r xmlns:w="http://schemas.openxmlformats.org/wordprocessingml/2006/main">
        <w:t xml:space="preserve">1. ဟေဗြဲ 12:14 - သခင်ဘုရားကို အဘယ်သူမျှမမြင်ရဘဲ လူအပေါင်းတို့နှင့် ငြိမ်သက်ခြင်း၊</w:t>
      </w:r>
    </w:p>
    <w:p/>
    <w:p>
      <w:r xmlns:w="http://schemas.openxmlformats.org/wordprocessingml/2006/main">
        <w:t xml:space="preserve">2. Ephesians 2:8-9 - အကြောင်းမူကား၊ သင်တို့သည် ကိုယ်နှင့်မဆိုင်ဘဲ ယုံကြည်ခြင်းအားဖြင့် ကျေးဇူးတော်အားဖြင့် ကယ်တင်ခြင်းသို့ ရောက်ကြပြီ။ အဘယ်သူမျှဝါကြွားခြင်းမပြုမည်အကြောင်း၊</w:t>
      </w:r>
    </w:p>
    <w:p/>
    <w:p>
      <w:r xmlns:w="http://schemas.openxmlformats.org/wordprocessingml/2006/main">
        <w:t xml:space="preserve">2 Chronicles 30:18 ဧဖရိမ်အမျိုး၊ မနာရှေ၊ ဣသခါ၊ ဇာဗုလုန်လူများတို့သည် မသန့်ရှင်းကြသေးဘဲ၊ ကျမ်းစာလာသည်မဟုတ်သော ပသခါပွဲကိုစားကြသေး၏။ ဟေဇကိမင်းမူကား၊ ကောင်းမြတ်သောထာဝရဘုရားသည် လူတိုင်းကို ခွင့်လွှတ်တော်မူပါ။</w:t>
      </w:r>
    </w:p>
    <w:p/>
    <w:p>
      <w:r xmlns:w="http://schemas.openxmlformats.org/wordprocessingml/2006/main">
        <w:t xml:space="preserve">ဧဖရိမ်အမျိုး၊ မနာရှေ၊ ဣသခါ၊</w:t>
      </w:r>
    </w:p>
    <w:p/>
    <w:p>
      <w:r xmlns:w="http://schemas.openxmlformats.org/wordprocessingml/2006/main">
        <w:t xml:space="preserve">1. ဘုရားသခင်၏ကရုဏာတော်- ဟေဇကိ၏ ခွင့်လွှတ်ခြင်းစံနမူနာ</w:t>
      </w:r>
    </w:p>
    <w:p/>
    <w:p>
      <w:r xmlns:w="http://schemas.openxmlformats.org/wordprocessingml/2006/main">
        <w:t xml:space="preserve">2. ဆုတောင်းခြင်း၏တန်ခိုး- ဟေဇကိမင်း၏ဆုတောင်းချက်</w:t>
      </w:r>
    </w:p>
    <w:p/>
    <w:p>
      <w:r xmlns:w="http://schemas.openxmlformats.org/wordprocessingml/2006/main">
        <w:t xml:space="preserve">1. ဆာလံ 103:11-14 - အကြောင်းမူကား၊ ကောင်းကင်ဘုံသည် မြေကြီးအထက်၌ရှိသကဲ့သို့၊ ကြောက်ရွံ့သောသူတို့အပေါ်၌ တည်ကြည်သောမေတ္တာသည် ကြီးလှပေ၏။</w:t>
      </w:r>
    </w:p>
    <w:p/>
    <w:p>
      <w:r xmlns:w="http://schemas.openxmlformats.org/wordprocessingml/2006/main">
        <w:t xml:space="preserve">2. Luke 6:36 - သင်တို့အဘသည် ကရုဏာရှိတော်မူသည်နည်းတူ၊</w:t>
      </w:r>
    </w:p>
    <w:p/>
    <w:p>
      <w:r xmlns:w="http://schemas.openxmlformats.org/wordprocessingml/2006/main">
        <w:t xml:space="preserve">2 Chronicles 30:19 သန့်ရှင်းရာဌာနကို သန့်ရှင်းစေသည်နှင့်အညီ၊ ဘိုးဘေးတို့၏ ဘုရားသခင်ထာဝရဘုရားကို ရှာခြင်းငှါ စိတ်နှလုံးကို ပြင်ဆင်တတ်၏။</w:t>
      </w:r>
    </w:p>
    <w:p/>
    <w:p>
      <w:r xmlns:w="http://schemas.openxmlformats.org/wordprocessingml/2006/main">
        <w:t xml:space="preserve">သန့်ရှင်းရာဌာန၏စံနှုန်းများအတိုင်း မသန့်ရှင်းသော်လည်း၊ သူတို့၏စိတ်နှလုံးကို ပြင်ဆင်သောသူတို့က ဘုရားသခင်ကို ရှာဖွေနိုင်သည်။</w:t>
      </w:r>
    </w:p>
    <w:p/>
    <w:p>
      <w:r xmlns:w="http://schemas.openxmlformats.org/wordprocessingml/2006/main">
        <w:t xml:space="preserve">၁။ ပြင်ဆင်ထားသောနှလုံးသား၏ စွမ်းအား</w:t>
      </w:r>
    </w:p>
    <w:p/>
    <w:p>
      <w:r xmlns:w="http://schemas.openxmlformats.org/wordprocessingml/2006/main">
        <w:t xml:space="preserve">၂။ ပွင့်လင်းသောစိတ်ဖြင့် ဘုရားသခင်ကိုရှာပါ။</w:t>
      </w:r>
    </w:p>
    <w:p/>
    <w:p>
      <w:r xmlns:w="http://schemas.openxmlformats.org/wordprocessingml/2006/main">
        <w:t xml:space="preserve">1. Isaiah 55:6 - တွေ့သောအခါတွင် ထာဝရဘုရားကို ရှာကြလော့။ အနီး၌ရှိစဉ်တွင် ခေါ်တော်မူပါ။</w:t>
      </w:r>
    </w:p>
    <w:p/>
    <w:p>
      <w:r xmlns:w="http://schemas.openxmlformats.org/wordprocessingml/2006/main">
        <w:t xml:space="preserve">2. ရောမ 10:9-10 - ယေရှုသည် သခင်ဖြစ်တော်မူကြောင်းကို နှုတ်ဖြင့်ဝန်ခံပြီး ဘုရားသခင်သည် သူ့ကိုသေခြင်းမှ ထမြောက်စေကြောင်း စိတ်နှလုံးထဲ၌ ယုံကြည်ပါက၊ သင်သည် ကယ်တင်ခြင်းသို့ရောက်လိမ့်မည်။</w:t>
      </w:r>
    </w:p>
    <w:p/>
    <w:p>
      <w:r xmlns:w="http://schemas.openxmlformats.org/wordprocessingml/2006/main">
        <w:t xml:space="preserve">2 Chronicles 30:20 တဖန် ထာဝရဘုရားသည် ဟေဇကိစကားကို နားထောင်၍၊</w:t>
      </w:r>
    </w:p>
    <w:p/>
    <w:p>
      <w:r xmlns:w="http://schemas.openxmlformats.org/wordprocessingml/2006/main">
        <w:t xml:space="preserve">ဘုရားသခင်သည် ဟေဇကိမင်းကြီး၏ ဆုတောင်းချက်များကို ဖြေကြားပြီး ယုဒလူတို့ကို ကုသပေးခဲ့သည်။</w:t>
      </w:r>
    </w:p>
    <w:p/>
    <w:p>
      <w:r xmlns:w="http://schemas.openxmlformats.org/wordprocessingml/2006/main">
        <w:t xml:space="preserve">1. ဆုတောင်းခြင်း၏ကုသခြင်းတန်ခိုး</w:t>
      </w:r>
    </w:p>
    <w:p/>
    <w:p>
      <w:r xmlns:w="http://schemas.openxmlformats.org/wordprocessingml/2006/main">
        <w:t xml:space="preserve">၂။ ဘုရားသခင်သည် မိမိလူမျိုးအပေါ် သစ္စာရှိခြင်း။</w:t>
      </w:r>
    </w:p>
    <w:p/>
    <w:p>
      <w:r xmlns:w="http://schemas.openxmlformats.org/wordprocessingml/2006/main">
        <w:t xml:space="preserve">1. ဟေရှာယ ၃၈:၁၇၊ ရှုလော့၊ ငါသည် ကြီးစွာသော ခါးသီးခြင်းကို ခံရသော ငါ့အကျိုးအတွက်၊ ကိုယ်တော်သည် အကျွန်ုပ်၏ဝိညာဉ်ကို ဖောက်ပြန်ခြင်းတွင်းမှ ကယ်နှုတ်တော်မူပြီ၊ အကြောင်းမူကား၊ ကိုယ်တော်သည် အကျွန်ုပ်၏အပြစ်ရှိသမျှတို့ကို ကျောနောက်၌ စွန့်ပစ်တော်မူပြီ။</w:t>
      </w:r>
    </w:p>
    <w:p/>
    <w:p>
      <w:r xmlns:w="http://schemas.openxmlformats.org/wordprocessingml/2006/main">
        <w:t xml:space="preserve">၂။ ယာကုပ် ၅:၁၄-၁၆၊ သင်တို့တွင် တစ်ယောက်ယောက် ဖျားနာနေပါသလား။ အသင်းတော်၏ အသက်ကြီးသူတို့ကို ခေါ်စေ။ သခင်ဘုရား၏ နာမတော်ကို အမှီပြု၍ ဆီလိမ်း၍ ဆုတောင်းကြစေ။ ယုံကြည်ခြင်း၏ပဌနာသည် ဖျားနာသောသူတို့ကို ကယ်တင်၍၊ ထာဝရဘုရားသည် သူ့ကို ထမြောက်စေတော်မူလိမ့်မည်။ ပြစ်မှားမိလျှင် ခွင့်လွှတ်ခြင်းခံရမည်။ သင်၏ဒုစရိုက်အပြစ်ကို အချင်းချင်း ဘော်ပြတောင်းပန်၍၊ ချမ်းသာခြင်းသို့ ရောက်မည်အကြောင်း၊ ဖြောင့်မတ်သောသူ၏ ထိရောက်ထက်သန်သောဆုတောင်းခြင်းသည် များစွာအကျိုးရှိသည်။</w:t>
      </w:r>
    </w:p>
    <w:p/>
    <w:p>
      <w:r xmlns:w="http://schemas.openxmlformats.org/wordprocessingml/2006/main">
        <w:t xml:space="preserve">2 Chronicles 30:21 ယေရုရှလင်မြို့၌ရှိသော ဣသရေလအမျိုးသားတို့သည် ခုနစ်ရက်ပတ်လုံး အဇုမပွဲကို ရွှင်လန်းစွာပွဲခံ၍၊ လေဝိသားနှင့် ယဇ်ပုရောဟိတ်တို့သည် နေ့တိုင်း ထာဝရဘုရားအား ကြီးသောတူရိယာနှင့် သီချင်းဆိုလျက်၊</w:t>
      </w:r>
    </w:p>
    <w:p/>
    <w:p>
      <w:r xmlns:w="http://schemas.openxmlformats.org/wordprocessingml/2006/main">
        <w:t xml:space="preserve">ဣ သ ရေ လ အ မျိုး သား တို့ သည် ယေ ရု ရှ လင် မြို့ ၌ အ ဇု မ ပွဲ ကို ကြီး စွာ ဝမ်း မြောက် ကြ ၏။</w:t>
      </w:r>
    </w:p>
    <w:p/>
    <w:p>
      <w:r xmlns:w="http://schemas.openxmlformats.org/wordprocessingml/2006/main">
        <w:t xml:space="preserve">1. "ခက်ခဲသောအချိန်များကြားတွင် ဘုရားသခင်အား ကျေးဇူးတော်ချီးမွမ်းခြင်း"</w:t>
      </w:r>
    </w:p>
    <w:p/>
    <w:p>
      <w:r xmlns:w="http://schemas.openxmlformats.org/wordprocessingml/2006/main">
        <w:t xml:space="preserve">2. "ချီးမွမ်းကိုးကွယ်ခြင်း၏တန်ခိုး"</w:t>
      </w:r>
    </w:p>
    <w:p/>
    <w:p>
      <w:r xmlns:w="http://schemas.openxmlformats.org/wordprocessingml/2006/main">
        <w:t xml:space="preserve">1. ဆာလံ 100:4 - "ကျေးဇူးတော်ကို ချီးမွမ်းခြင်းနှင့်တကွ၊ နန်းတော်တံခါးတို့ကို ဝင်ကြလော့။ ကျေးဇူးတော်ကို ချီးမွမ်း၍ နာမတော်ကို ချီးမွမ်းကြလော့။"</w:t>
      </w:r>
    </w:p>
    <w:p/>
    <w:p>
      <w:r xmlns:w="http://schemas.openxmlformats.org/wordprocessingml/2006/main">
        <w:t xml:space="preserve">၂။ ဧဖက် ၅:၁၉-၂၀ - “ကျွန်ုပ်တို့၏သခင်ယေရှု၏နာမတော်အားဖြင့် သခင်ယေရှု၏နာမတော်အားဖြင့် ခပ်သိမ်းသောအမှုအရာတို့အဘို့အလို့ငှာ သခင်ဘုရားအား စိတ်နှလုံးတော်၌ သီချင်းဆိုလျက်၊ ဓမ္မသီချင်း၊ ဓမ္မသီချင်း၊ ဝိညာဉ်သီချင်းများကို အချင်းချင်းပြောဆိုလျက်၊ ခရစ်တော်။"</w:t>
      </w:r>
    </w:p>
    <w:p/>
    <w:p>
      <w:r xmlns:w="http://schemas.openxmlformats.org/wordprocessingml/2006/main">
        <w:t xml:space="preserve">2 Chronicles 30:22 ဟေဇကိသည် ထာဝရဘုရား၏ ကောင်းသောအသိပညာကို သွန်သင်သော လေဝိသားအပေါင်းတို့အား သက်သာရာရစေ၍၊ ခုနစ်ရက်ပတ်လုံး မိဿဟာယယဇ်ကို ပူဇော်၍၊ ဘိုးဘေးတို့၏ ဘုရားသခင် ထာဝရဘုရားအား ဝန်ခံသောအားဖြင့်၊</w:t>
      </w:r>
    </w:p>
    <w:p/>
    <w:p>
      <w:r xmlns:w="http://schemas.openxmlformats.org/wordprocessingml/2006/main">
        <w:t xml:space="preserve">ဟေဇကိသည် ဘိုးဘေးများ၏ ဘုရားသခင်ထာဝရဘုရားအား ဝန်ခံပြီး ခုနစ်ရက်ပတ်လုံး မိဿဟာယယဇ်ကို စားသောက်ရန် လေဝိသားတို့ကို တိုက်တွန်းခဲ့သည်။</w:t>
      </w:r>
    </w:p>
    <w:p/>
    <w:p>
      <w:r xmlns:w="http://schemas.openxmlformats.org/wordprocessingml/2006/main">
        <w:t xml:space="preserve">1. အားပေးမှုစွမ်းအား- ဟေဇကိ၏စကားများသည် လေဝိသားတို့အား ရွှင်လန်းမှုနှင့် ငြိမ်သက်မှုဖြစ်စေခဲ့ပုံ။</w:t>
      </w:r>
    </w:p>
    <w:p/>
    <w:p>
      <w:r xmlns:w="http://schemas.openxmlformats.org/wordprocessingml/2006/main">
        <w:t xml:space="preserve">2. ရွှင်လန်းခြင်းမင်္ဂလာ- ထာဝရဘုရား၏ သတင်းကောင်းကို ငြိမ်သက်ခြင်း ပူဇော်သက္ကာဖြင့် ဂုဏ်ပြုခြင်း။</w:t>
      </w:r>
    </w:p>
    <w:p/>
    <w:p>
      <w:r xmlns:w="http://schemas.openxmlformats.org/wordprocessingml/2006/main">
        <w:t xml:space="preserve">1. ရောမ 15:13 - သန့်ရှင်းသောဝိညာဉ်တော်၏ တန်ခိုးတော်အားဖြင့် မျှော်လင့်ချက်နှင့် ပြည့်စေခြင်းငှာ ကိုယ်တော်ကို ကိုးစားတော်မူသည်အတိုင်း၊ မျှော်လင့်ခြင်း၏ ဘုရားသခင်သည် သင့်အား ရွှင်လန်းငြိမ်သက်ခြင်း ရှိသမျှနှင့် ပြည့်စေတော်မူပါစေသော။</w:t>
      </w:r>
    </w:p>
    <w:p/>
    <w:p>
      <w:r xmlns:w="http://schemas.openxmlformats.org/wordprocessingml/2006/main">
        <w:t xml:space="preserve">2. ဧဖက် 4:1-3 - သို့ဖြစ်၍၊ သခင်ဘုရားအတွက် အကျဉ်းသားတစ်ဦးအနေနှင့်၊ သင်လက်ခံရရှိထားသော ခေါ်တော်မူခြင်းနှင့်ထိုက်တန်သော အသက်တာကို ရှင်သန်နေထိုင်ရန် ကျွန်ုပ်တိုက်တွန်းပါသည်။ လုံးဝနှိမ့်ချပြီး နူးညံ့သိမ်မွေ့ပါ။ စိတ်ရှည်သည်းခံ၍ မေတ္တာစိတ်ဖြင့် အချင်းချင်းသည်းခံကြလော့။ ငြိမ်သက်ခြင်းနှောင်ကြိုးအားဖြင့် ဝိညာဉ်တော်၏စည်းလုံးညီညွတ်မှုကို စောင့်ရှောက်ရန် ကြိုးစားအားထုတ်ပါ။</w:t>
      </w:r>
    </w:p>
    <w:p/>
    <w:p>
      <w:r xmlns:w="http://schemas.openxmlformats.org/wordprocessingml/2006/main">
        <w:t xml:space="preserve">2 Chronicles 30:23 စည်းဝေးသောသူအပေါင်းတို့သည် အခြားသော ခုနစ်ရက်ပတ်လုံး စောင့်ရှောက်ခြင်းငှါ တိုင်ပင်၍၊ ခုနစ်ရက်မြောက်သောနေ့ကို ဝမ်းမြောက်သောစိတ်နှင့် စောင့်ကြ၏။</w:t>
      </w:r>
    </w:p>
    <w:p/>
    <w:p>
      <w:r xmlns:w="http://schemas.openxmlformats.org/wordprocessingml/2006/main">
        <w:t xml:space="preserve">စည်းဝေးပွဲတစ်ခုလုံး ရွှင်လန်းဝမ်းမြောက်စွာဖြင့် နောက်ထပ် ခုနစ်ရက်မြောက် အခမ်းအနားကို ကျင်းပရန် ဆုံးဖြတ်ခဲ့ကြသည်။</w:t>
      </w:r>
    </w:p>
    <w:p/>
    <w:p>
      <w:r xmlns:w="http://schemas.openxmlformats.org/wordprocessingml/2006/main">
        <w:t xml:space="preserve">1. သခင်ဘုရား၌ ရွှင်လန်းခြင်း- ရွှင်လန်းမှုဖြင့် ဂုဏ်ပြုခြင်း။</w:t>
      </w:r>
    </w:p>
    <w:p/>
    <w:p>
      <w:r xmlns:w="http://schemas.openxmlformats.org/wordprocessingml/2006/main">
        <w:t xml:space="preserve">2. ထာဝရဘုရားအတွက် အချိန်ပေးခြင်း- ကျေးဇူးသိတတ်ရန် အချိန်ယူပါ။</w:t>
      </w:r>
    </w:p>
    <w:p/>
    <w:p>
      <w:r xmlns:w="http://schemas.openxmlformats.org/wordprocessingml/2006/main">
        <w:t xml:space="preserve">1. ရောမ 12:12-13 - မြော်လင့်ခြင်း၌ ဝမ်းမြောက်ခြင်း၊ ဆင်းရဲဒုက္ခ၌သည်းခံ; ဆုတောင်းချက်တွင် ဆက်လက်လုပ်ဆောင်ပါ။</w:t>
      </w:r>
    </w:p>
    <w:p/>
    <w:p>
      <w:r xmlns:w="http://schemas.openxmlformats.org/wordprocessingml/2006/main">
        <w:t xml:space="preserve">2. ဧဖက် 5:19-20 - ဆာလံသီချင်းများ၊ ဓမ္မသီချင်းများ၊ ဝိညာဉ်ရေးသီချင်းများဖြင့် မိမိတို့အား ပြောဆိုလျက်၊ ထာဝရဘုရားအား စိတ်နှလုံး၌ သီချင်းဆိုလျက် သီချင်းဆိုကြလော့။</w:t>
      </w:r>
    </w:p>
    <w:p/>
    <w:p>
      <w:r xmlns:w="http://schemas.openxmlformats.org/wordprocessingml/2006/main">
        <w:t xml:space="preserve">2 Chronicles 30:24 အကြောင်းမူကား၊ ယုဒရှင်ဘုရင်ဟေဇကိသည် နွားတထောင်နှင့် သိုးခုနစ်ထောင်ကို ပရိသတ်တို့အား ပေး၍၊ မှူးမတ်တို့သည် နွားတထောင်နှင့် သိုးတသောင်းတို့ကို ပရိသတ်တို့အား ပေး၍၊ ယဇ်ပုရောဟိတ်အများတို့သည် မိမိတို့ကို သန့်ရှင်းစေကြ၏။</w:t>
      </w:r>
    </w:p>
    <w:p/>
    <w:p>
      <w:r xmlns:w="http://schemas.openxmlformats.org/wordprocessingml/2006/main">
        <w:t xml:space="preserve">ယုဒရှင်ဘုရင် ဟေဇကိသည် အသင်းတော်တွင် တိရစ္ဆာန်များကို ရက်ရက်ရောရော လှူဒါန်းခဲ့ပြီး မှူးမတ်များသည် တိရိစ္ဆာန်များကို ထပ်လောင်းပေးခဲ့ရာ ယဇ်ပုရောဟိတ်များစွာကို သန့်ရှင်းစေခဲ့သည်။</w:t>
      </w:r>
    </w:p>
    <w:p/>
    <w:p>
      <w:r xmlns:w="http://schemas.openxmlformats.org/wordprocessingml/2006/main">
        <w:t xml:space="preserve">1. ပေးကမ်းခြင်း၏ ရက်ရောမှု- ဟေဇကိမင်း၏လေ့လာမှု</w:t>
      </w:r>
    </w:p>
    <w:p/>
    <w:p>
      <w:r xmlns:w="http://schemas.openxmlformats.org/wordprocessingml/2006/main">
        <w:t xml:space="preserve">2. ယဇ်ပူဇော်ခြင်း၏ကောင်းချီး- ဟေဇကိမင်းကြီးထံမှ နမူနာတစ်ခု</w:t>
      </w:r>
    </w:p>
    <w:p/>
    <w:p>
      <w:r xmlns:w="http://schemas.openxmlformats.org/wordprocessingml/2006/main">
        <w:t xml:space="preserve">1. 2 Corinthians 9:6-7 - ဤအမှုကို ငါဆိုသည်ကား၊ ကြဲချသော သူသည် လည်း ရိတ်ရလိမ့်မည်။ မျိုးစေ့ကြဲသော သူသည်လည်း များစွာရိတ်ရလိမ့်မည်။ စိတ်နှလုံးအကြံရှိသည်အတိုင်း အသီးအသီး ပေးစေ။ နှိုးဆော်ခြင်း သို့မဟုတ် မလိုအပ်ဘဲ၊ ဘုရားသခင်သည် ရွှင်လန်းစွာ ပေးလှူသူကို ချစ်တော်မူ၏။</w:t>
      </w:r>
    </w:p>
    <w:p/>
    <w:p>
      <w:r xmlns:w="http://schemas.openxmlformats.org/wordprocessingml/2006/main">
        <w:t xml:space="preserve">2. Proverbs 11:24-25 - အရပ်ရပ်ကွဲပြားသော်လည်း တိုးပွားလျက်၊ ဆင်းရဲခြင်းသို့ ရောက်တတ်၏။ စေတနာစိတ်သည် ဆူဖြိုးလိမ့်မည်။ ရေလောင်းသောသူသည် ကိုယ်တိုင်လည်း ရေလောင်းရလိမ့်မည်။</w:t>
      </w:r>
    </w:p>
    <w:p/>
    <w:p>
      <w:r xmlns:w="http://schemas.openxmlformats.org/wordprocessingml/2006/main">
        <w:t xml:space="preserve">2 Chronicles 30:25 ယုဒပြည်သူပြည်သား၊ ယဇ်ပုရောဟိတ်များ၊ လေဝိသား၊ ဣသရေလပြည်မှထွက်လာသော တပါးအမျိုးသား၊ ဣသရေလပြည်မှ လာသော တပါးအမျိုးသား၊ ယုဒပြည်၌နေသော သူအပေါင်းတို့သည် ဝမ်းမြောက်ကြ၏။</w:t>
      </w:r>
    </w:p>
    <w:p/>
    <w:p>
      <w:r xmlns:w="http://schemas.openxmlformats.org/wordprocessingml/2006/main">
        <w:t xml:space="preserve">ယဇ်ပုရောဟိတ်များ၊ လေဝိသားများနှင့် တိုင်းတစ်ပါးသားဣသရေလအမျိုးသားများ အပါအဝင် ယုဒအသင်းတော်များအားလုံး အတူတကွ ရွှင်လန်းကြသည်။</w:t>
      </w:r>
    </w:p>
    <w:p/>
    <w:p>
      <w:r xmlns:w="http://schemas.openxmlformats.org/wordprocessingml/2006/main">
        <w:t xml:space="preserve">1. စည်းလုံးခြင်း၏ စွမ်းအား- လက်တွဲလုပ်ဆောင်ခြင်းက ပျော်ရွှင်မှုကို ယူဆောင်လာပုံ</w:t>
      </w:r>
    </w:p>
    <w:p/>
    <w:p>
      <w:r xmlns:w="http://schemas.openxmlformats.org/wordprocessingml/2006/main">
        <w:t xml:space="preserve">2. ပိုမိုကြီးမားသောအသိုက်အဝန်းတစ်ခု၏အစိတ်အပိုင်းတစ်ခုဖြစ်ခြင်း၏ပျော်ရွှင်မှု- ပေါင်းသင်းခြင်းက ပျော်ရွှင်မှုကိုမည်သို့ယူဆောင်လာသနည်း။</w:t>
      </w:r>
    </w:p>
    <w:p/>
    <w:p>
      <w:r xmlns:w="http://schemas.openxmlformats.org/wordprocessingml/2006/main">
        <w:t xml:space="preserve">၁။ ဧဖက် ၄:၃-၆ - စည်းလုံးညီညွတ်စွာ အတူတကွလုပ်ဆောင်ခြင်း။</w:t>
      </w:r>
    </w:p>
    <w:p/>
    <w:p>
      <w:r xmlns:w="http://schemas.openxmlformats.org/wordprocessingml/2006/main">
        <w:t xml:space="preserve">2. ရောမ 12:15 - ရွှင်လန်းသောသူတို့နှင့်အတူ ဝမ်းမြောက်ခြင်း။</w:t>
      </w:r>
    </w:p>
    <w:p/>
    <w:p>
      <w:r xmlns:w="http://schemas.openxmlformats.org/wordprocessingml/2006/main">
        <w:t xml:space="preserve">2 Chronicles 30:26 ထို့ကြောင့်၊ ယေရုရှလင်မြို့၌ အလွန်ဝမ်းမြောက်ခြင်းရှိ၍၊ ဣသရေလရှင်ဘုရင် ဒါဝိဒ်၏သားတော် ရှောလမုန်လက်ထက်မှစ၍ ယေရုရှလင်မြို့၌ ထိုကဲ့သို့ မရှိ။</w:t>
      </w:r>
    </w:p>
    <w:p/>
    <w:p>
      <w:r xmlns:w="http://schemas.openxmlformats.org/wordprocessingml/2006/main">
        <w:t xml:space="preserve">ရှောလမုန်လက်ထက်ကတည်းက မတွေ့ဖူးသေးတဲ့ ဘာသာရေးပွဲတွေအပြီး ယေရုရှလင်မြို့မှာ အရမ်းပျော်ခဲ့တယ်။</w:t>
      </w:r>
    </w:p>
    <w:p/>
    <w:p>
      <w:r xmlns:w="http://schemas.openxmlformats.org/wordprocessingml/2006/main">
        <w:t xml:space="preserve">၁။ သခင်ဘုရား၌ အမြဲဝမ်းမြောက်ကြလော့။—ဖိလိပ္ပိ ၄:၄</w:t>
      </w:r>
    </w:p>
    <w:p/>
    <w:p>
      <w:r xmlns:w="http://schemas.openxmlformats.org/wordprocessingml/2006/main">
        <w:t xml:space="preserve">2. ထာဝရဘုရား၏ဝမ်းမြောက်ခြင်းသည် သင်၏ခွန်အားဖြစ်တော်မူ၏။— နေဟမိ ၈:၁၀</w:t>
      </w:r>
    </w:p>
    <w:p/>
    <w:p>
      <w:r xmlns:w="http://schemas.openxmlformats.org/wordprocessingml/2006/main">
        <w:t xml:space="preserve">1. 2 Chronicles 30:26</w:t>
      </w:r>
    </w:p>
    <w:p/>
    <w:p>
      <w:r xmlns:w="http://schemas.openxmlformats.org/wordprocessingml/2006/main">
        <w:t xml:space="preserve">၂။ ၁ ဓမ္မရာဇဝင် ၈:၅၆</w:t>
      </w:r>
    </w:p>
    <w:p/>
    <w:p>
      <w:r xmlns:w="http://schemas.openxmlformats.org/wordprocessingml/2006/main">
        <w:t xml:space="preserve">2 Chronicles 30:27 ထိုအခါ လေဝိသား ယဇ်ပုရောဟိတ်တို့သည် ထ၍ လူများတို့ကို ကောင်းကြီးပေးသဖြင့်၊ သူတို့စကားသံကို ကြား၍ ဆုတောင်းပဌနာပြုသောအားဖြင့်၊ သန့်ရှင်းရာဌာနတော်၊ ကောင်းကင်ဘုံတိုင်အောင် ရောက်လေ၏။</w:t>
      </w:r>
    </w:p>
    <w:p/>
    <w:p>
      <w:r xmlns:w="http://schemas.openxmlformats.org/wordprocessingml/2006/main">
        <w:t xml:space="preserve">လေဝိယဇ်ပုရောဟိတ်တို့သည် လူတို့ကို ကောင်းကြီးပေးသဖြင့်၊ သူတို့၏ဆုတောင်းသံများကို ဘုရားသခင်ကြား၍ ကောင်းကင်ဘုံစံအိမ်တော်သို့ ရောက်ရှိကြသည်။</w:t>
      </w:r>
    </w:p>
    <w:p/>
    <w:p>
      <w:r xmlns:w="http://schemas.openxmlformats.org/wordprocessingml/2006/main">
        <w:t xml:space="preserve">1. ဆုတောင်းခြင်း၏တန်ခိုး - ဘုရားသခင်သည် သူ၏လူတို့၏ဆုတောင်းချက်များကို နားထောင်ပြီး တုံ့ပြန်သည်။</w:t>
      </w:r>
    </w:p>
    <w:p/>
    <w:p>
      <w:r xmlns:w="http://schemas.openxmlformats.org/wordprocessingml/2006/main">
        <w:t xml:space="preserve">2. ဆုတောင်းရန်သင်ယူခြင်း - ဆုတောင်းခြင်းဖြင့် ဘုရားသခင်နှင့် ကျွန်ုပ်တို့၏ဆက်ဆံရေးကို ကြီးထွားစေပါသည်။</w:t>
      </w:r>
    </w:p>
    <w:p/>
    <w:p>
      <w:r xmlns:w="http://schemas.openxmlformats.org/wordprocessingml/2006/main">
        <w:t xml:space="preserve">1. Psalm 65:2 - ပဌနာစကားကို နားထောင်သောသူ၊ ခပ်သိမ်းသော သတ္တဝါတို့သည် သင့်ထံသို့ လာကြလိမ့်မည်။</w:t>
      </w:r>
    </w:p>
    <w:p/>
    <w:p>
      <w:r xmlns:w="http://schemas.openxmlformats.org/wordprocessingml/2006/main">
        <w:t xml:space="preserve">2. ယာကုပ် ၅:၁၆ - ဖြောင့်မတ်သောသူ၏ ထက်သန်သောဆုတောင်းခြင်းသည် များစွာအကျိုးရှိသည်။</w:t>
      </w:r>
    </w:p>
    <w:p/>
    <w:p>
      <w:r xmlns:w="http://schemas.openxmlformats.org/wordprocessingml/2006/main">
        <w:t xml:space="preserve">၂ ရာဇဝင်ချုပ် အခန်းကြီး ၃၁ တွင် ဟေဇကိသည် ဘုရားသခင်ကို သင့်လျော်သောဝတ်ပြုရေး၊ လေဝိသားတို့၏ထောက်မမှုနှင့် လူတို့ယူဆောင်လာသော ပူဇော်သက္ကာများစွာကို ဟေဇကိမှ အကောင်အထည်ဖော်သည့် ပြုပြင်ပြောင်းလဲမှုများကို ဖော်ပြသည်။</w:t>
      </w:r>
    </w:p>
    <w:p/>
    <w:p>
      <w:r xmlns:w="http://schemas.openxmlformats.org/wordprocessingml/2006/main">
        <w:t xml:space="preserve">ပထမအပိုဒ်- သင့်လျော်သောဝတ်ပြုရေးကို ပြန်လည်ထူထောင်ရန် ဟေဇကိ၏ကတိကဝတ်ကို မီးမောင်းထိုးပြခြင်းဖြင့် အခန်းစတင်သည်။ လူတို့ကို ဘုရား၏ပညတ်တော်နှင့် ပညတ်တော်များကို လုံ့လဝီရိယလိုက်နာကြရန်နှင့် ဗိမာန်တော်အတွက် ပူဇော်သက္ကာများ ဆက်ကပ်ရန် အားပေးတိုက်တွန်းသည် (၂ ရာဇဝင်ချုပ် ၃၁း၁-၃)။</w:t>
      </w:r>
    </w:p>
    <w:p/>
    <w:p>
      <w:r xmlns:w="http://schemas.openxmlformats.org/wordprocessingml/2006/main">
        <w:t xml:space="preserve">ဒုတိယအပိုဒ်- ဟေဇကိမင်း၏အမိန့်တော်များကို လူတို့သည် စိတ်နှလုံးအကြွင်းမဲ့တုံ့ပြန်ပုံအပေါ် အလေးပေးဖော်ပြသည်။ ဆယ်ဖို့တစ်ဖို့၊ လေဝိသားတို့သည် ဤပူဇော်သက္ကာကိုခံယူ၍ လျော်ညီစွာဝေငှကြသည် (၂ ရာဇဝင်ချုပ် ၃၁း၄-၁၀)။</w:t>
      </w:r>
    </w:p>
    <w:p/>
    <w:p>
      <w:r xmlns:w="http://schemas.openxmlformats.org/wordprocessingml/2006/main">
        <w:t xml:space="preserve">၃ အပိုဒ်- ယဇ်ပုရောဟိတ်များနှင့် လေဝိသားနှစ်ဦးစလုံးအတွက် စားနပ်ရိက္ခာဝေငှမှုကို ကြီးကြပ်ရန် ဟေဇကိသည် အရာရှိများကို မည်သို့ခန့်အပ်ကြောင်း မှတ်တမ်းက မီးမောင်းထိုးပြထားသည်။ ဤအရာရှိများသည် လူတိုင်းသည် ၎င်းတို့၏တာဝန်များကို အပြည့်အ၀ မြှုပ်နှံထားနိုင်စေကာမူ လူတိုင်းသည် ၎င်းတို့၏အပိုင်းကို မျှတစွာရရှိကြောင်း သေချာစေသည် (၂ ရာဇဝင်ချုပ် ၃၁း၁၁-၁၉)။</w:t>
      </w:r>
    </w:p>
    <w:p/>
    <w:p>
      <w:r xmlns:w="http://schemas.openxmlformats.org/wordprocessingml/2006/main">
        <w:t xml:space="preserve">4 အပိုဒ်- ဟေဇကိ၏ ပြုပြင်ပြောင်းလဲမှုများသည် ယုဒနှင့် ယေရုရှလင်မြို့နှစ်ခုလုံးအတွက် သာယာဝပြောမှုဖြစ်စေကြောင်း ဖော်ပြခြင်းဆီသို့ ဦးတည်သွားပါသည်။ လူတို့သည် ဆယ်ဖို့တစ်ဖို့နှင့် ပူဇော်သက္ကာများကို သစ္စာရှိရှိ ယူဆောင်လာသဖြင့် ကြွယ်ဝစွာ သိုလှောင်ထားသော အရင်းအမြစ်များ ပြည့်လျှံသွားသည် (၂ ရာဇဝင်ချုပ် ၃၁း၂၀-၂၁)။</w:t>
      </w:r>
    </w:p>
    <w:p/>
    <w:p>
      <w:r xmlns:w="http://schemas.openxmlformats.org/wordprocessingml/2006/main">
        <w:t xml:space="preserve">အချုပ်အားဖြင့်၊ ရာဇဝင်ချုပ် 2 တွင် အခန်း 31-1 သည် ဟေဇကိမင်း၏ခေါင်းဆောင်မှုအတွင်း တွေ့ကြုံခဲ့ရသော ပြုပြင်ပြောင်းလဲမှုများနှင့် သာယာဝပြောမှုကို ဖော်ပြသည်။ မှန်ကန်သောဝတ်ပြုရေးမှတစ်ဆင့် ဖော်ပြထားသော ပြန်လည်ထူထောင်ခြင်းကို ပေါ်လွင်စေပြီး သစ္စာရှိပေးကမ်းခြင်းဖြင့် ရက်ရောမှုရရှိခဲ့သည်။ ခန့်အပ်ထားသော တာဝန်ရှိသူများက ဆောင်ရွက်သော အဖွဲ့အစည်း၏ ကြိုးပမ်းအားထုတ်မှုများနှင့် နာခံချိန်အတွင်း တွေ့ကြုံခဲ့ရသည့် ကြွယ်ဝမှုများကို ဖော်ပြခြင်း။ ဤအခန်းတွင် အချုပ်အားဖြင့်ဆိုရသော် ဘုရင်ဟေဇကိ၏ရွေးချယ်မှုနှစ်ခုစလုံးသည် ဘုရားသခင်အား ဂုဏ်တင်ရန် ကတိကဝတ်ပြုခြင်းဖြင့် ဖော်ပြထားသည့် သမိုင်းဝင်မှတ်တမ်းတစ်ခုအား ပြုပြင်ပြောင်းလဲခြင်းဖြင့် နာခံမှုမှရရှိလာသော စည်းစိမ်ချမ်းသာကို အလေးပေးဖော်ပြသည့် ကတိကဝတ်ပြုခြင်းဆိုင်ရာ ပြည့်စုံမှုနှင့်စပ်လျဉ်းသည့် ပရောဖက်ပြုချက်ဆိုင်ရာ ကတိသစ္စာပြုခြင်းဆိုင်ရာ ကတိသစ္စာပြုခြင်းအကြား ကတိကဝတ်ပြုခြင်းအကြား ကတိကဝတ်ပြုခြင်းဆိုင်ရာ ကတိသစ္စာကို ဖော်ညွှန်းသည့် သက်သေခံချက် ဖန်ဆင်းရှင်-ဘုရားသခင်နှင့် ရွေးချယ်ထားသော လူ-အစ္စရေး</w:t>
      </w:r>
    </w:p>
    <w:p/>
    <w:p>
      <w:r xmlns:w="http://schemas.openxmlformats.org/wordprocessingml/2006/main">
        <w:t xml:space="preserve">2 Chronicles 31:1 ဤအမှုအလုံးစုံပြီးသောအခါ၊ စည်းဝေးသောဣသရေလအမျိုးသားအပေါင်းတို့သည် ယုဒမြို့များသို့သွား၍ ရုပ်တုဆင်းတုတော်တို့ကို အပိုင်းပိုင်းခွဲ၍ တောအုပ်များကိုခုတ်လှဲ၍၊ မြင့်သောအရပ်နှင့် ယဇ်ပလ္လင်တို့ကို အကုန်အစင်ပစ်ချကြ၏။ ယုဒအမျိုး၊ ဗင်္ယာမိန်၊ ဧဖရိမ်ပြည်၊ မနာရှေမြို့တို့တွင်၊ ထိုအခါ ဣသရေလအမျိုးသားအပေါင်းတို့သည် အသီးအသီး မိမိတို့ပိုင်သောမြို့သို့ ပြန်သွားကြ၏။</w:t>
      </w:r>
    </w:p>
    <w:p/>
    <w:p>
      <w:r xmlns:w="http://schemas.openxmlformats.org/wordprocessingml/2006/main">
        <w:t xml:space="preserve">ဘာသာရေးမစ်ရှင်တစ်ခုပြီးမြောက်ပြီးနောက်၊ အစ္စရေးအားလုံးသည် ၎င်းတို့၏ သက်ဆိုင်ရာမြို့များသို့ ပြန်သွားကြသည်။</w:t>
      </w:r>
    </w:p>
    <w:p/>
    <w:p>
      <w:r xmlns:w="http://schemas.openxmlformats.org/wordprocessingml/2006/main">
        <w:t xml:space="preserve">1. ဘုရားသခင်ရဲ့တာဝန်ကို ပြီးမြောက်အောင်လုပ်ဖို့ သစ္စာရှိခြင်းရဲ့ အရေးပါမှု။</w:t>
      </w:r>
    </w:p>
    <w:p/>
    <w:p>
      <w:r xmlns:w="http://schemas.openxmlformats.org/wordprocessingml/2006/main">
        <w:t xml:space="preserve">၂။ ဘုရားသခင်၏တာဝန်ကို ပြီးမြောက်ပြီးနောက် ကျွန်ုပ်တို့၏ ပိုင်ဆိုင်မှုများနှင့် တာဝန်များထံ ပြန်သွားရန် အရေးကြီးသည်။</w:t>
      </w:r>
    </w:p>
    <w:p/>
    <w:p>
      <w:r xmlns:w="http://schemas.openxmlformats.org/wordprocessingml/2006/main">
        <w:t xml:space="preserve">၁။ မဿဲ ၂၈:၁၉-၂၀ သို့ဖြစ်၍ ငါမှာထားသမျှအတိုင်း လိုက်နာကျင့်ဆောင်ရန် ခမည်းတော်၊ သားတော်နှင့် သန့်ရှင်းသော ဝိညာဉ်တော်၏ နာမ၌ ဗတ္တိဇံကိုပေးလျက် လူမျိုးတကာတို့ကို တပည့်ဖြစ်စေလျက်၊ သွားကြလော့။</w:t>
      </w:r>
    </w:p>
    <w:p/>
    <w:p>
      <w:r xmlns:w="http://schemas.openxmlformats.org/wordprocessingml/2006/main">
        <w:t xml:space="preserve">2 Proverbs 12:11 မိမိပြည်၌ အလုပ်လုပ်သောသူသည် မုန့်အမြောက်အမြားရလိမ့်မည်။</w:t>
      </w:r>
    </w:p>
    <w:p/>
    <w:p>
      <w:r xmlns:w="http://schemas.openxmlformats.org/wordprocessingml/2006/main">
        <w:t xml:space="preserve">2 Chronicles 31:2 ဟေဇကိသည် ယဇ်ပုရောဟိတ်များနှင့် လေဝိသားတို့ကို ပူဇော်ခြင်းအမှုကို ပြုစေခြင်းငှာ၊ ယဇ်ပုရောဟိတ်၊ လေဝိသားတို့ကို မီးရှို့ရာယဇ်၊ မိဿဟာယယဇ်ပူဇော်ခြင်းငှါ၊ ထာဝရဘုရား၏ တဲတော်တံခါးဝ၌၊</w:t>
      </w:r>
    </w:p>
    <w:p/>
    <w:p>
      <w:r xmlns:w="http://schemas.openxmlformats.org/wordprocessingml/2006/main">
        <w:t xml:space="preserve">ဟေဇကိသည် ယဇ်ပုရောဟိတ်များနှင့် လေဝိသားများကို သခင်ဘုရား၏ဗိမာန်တော်၌ အမှုထမ်းရန် ခန့်အပ်ခဲ့သည်။</w:t>
      </w:r>
    </w:p>
    <w:p/>
    <w:p>
      <w:r xmlns:w="http://schemas.openxmlformats.org/wordprocessingml/2006/main">
        <w:t xml:space="preserve">1. ရွှင်လန်းစွာအမှုဆောင်ပါ- ရွှင်လန်းသောနာခံမှု၏တန်ခိုး</w:t>
      </w:r>
    </w:p>
    <w:p/>
    <w:p>
      <w:r xmlns:w="http://schemas.openxmlformats.org/wordprocessingml/2006/main">
        <w:t xml:space="preserve">2. စစ်မှန်သောဝတ်ပြုမှု၏အဓိပ္ပာယ်- သခင်ဘုရား၏အိမ်တော်၌ အမှုထမ်းခြင်း။</w:t>
      </w:r>
    </w:p>
    <w:p/>
    <w:p>
      <w:r xmlns:w="http://schemas.openxmlformats.org/wordprocessingml/2006/main">
        <w:t xml:space="preserve">1. ဒေသနာ 9:10 သင်၏လက်တွေ့သမျှကို အစွမ်းကုန်လုပ်ပါ။</w:t>
      </w:r>
    </w:p>
    <w:p/>
    <w:p>
      <w:r xmlns:w="http://schemas.openxmlformats.org/wordprocessingml/2006/main">
        <w:t xml:space="preserve">ကောလောသဲ 3:23-24 သင်မည်သို့ပင်ပြုစေကာမူ၊ လူသားသခင်များအတွက်မဟုတ်ဘဲ၊ သခင်ဘုရားအတွက် မဟုတ်ဘဲ၊ သခင်ဘုရားအတွက် လုပ်ဆောင်သကဲ့သို့ စိတ်နှလုံးအကြွင်းမဲ့လုပ်ဆောင်ပါ။ သခင်ခရစ်တော်သည် သင်အစေခံခြင်းဖြစ်၏။</w:t>
      </w:r>
    </w:p>
    <w:p/>
    <w:p>
      <w:r xmlns:w="http://schemas.openxmlformats.org/wordprocessingml/2006/main">
        <w:t xml:space="preserve">2 Chronicles 31:3 မီးရှို့ရာယဇ်ဘို့၊ နံနက်အချိန်၊ ညဦးယံ၌ မီးရှို့ရာယဇ်၊ ဥပုသ်နေ့၊ လဆန်းနေ့၊ ပူဇော်သက္ကာများအဘို့၊ မီးရှို့ရာယဇ်ဘို့၊ ထာ​ဝ​ရ​ဘု​ရား​၏​ပ​ညတ်​တော်​၌​ရေး​ထား​သည်​အ​တိုင်း၊</w:t>
      </w:r>
    </w:p>
    <w:p/>
    <w:p>
      <w:r xmlns:w="http://schemas.openxmlformats.org/wordprocessingml/2006/main">
        <w:t xml:space="preserve">ဟေဇကိမင်းကြီးသည် မီးရှို့ရာယဇ်နှင့် ပညတ္တိကျမ်းစာတွင် သခင်ဘုရားသတ်မှတ်ထားသော အခြားယဇ်များအတွက် သူ၏စည်းစိမ်တစ်စိတ်တစ်ပိုင်းကို ခန့်ထားခဲ့သည်။</w:t>
      </w:r>
    </w:p>
    <w:p/>
    <w:p>
      <w:r xmlns:w="http://schemas.openxmlformats.org/wordprocessingml/2006/main">
        <w:t xml:space="preserve">1. ယဇ်ပူဇော်ခြင်းသို့ ဘုရားသခငျ၏ခေါ်သံ</w:t>
      </w:r>
    </w:p>
    <w:p/>
    <w:p>
      <w:r xmlns:w="http://schemas.openxmlformats.org/wordprocessingml/2006/main">
        <w:t xml:space="preserve">၂။ ဘုရားသခင့်ပညတ်ကို နာခံခြင်း၏ အရေးပါမှု</w:t>
      </w:r>
    </w:p>
    <w:p/>
    <w:p>
      <w:r xmlns:w="http://schemas.openxmlformats.org/wordprocessingml/2006/main">
        <w:t xml:space="preserve">1. တရားဟောရာ 14:22-23 - “နှစ်စဉ် လယ်မှထွက်သော မျိုးစေ့ ဆယ်ဘို့တဘို့ကို၎င်း၊ သင်၏ဘုရားသခင် ထာဝရဘုရား ရွေးကောက်တော်မူသော အရပ်၌ ရှေ့တော်၌ ကျိန်းဝပ် စေခြင်းငှာ၊ သင်၏ဘုရားသခင် ထာဝရဘုရားကို အစဉ်ကြောက်ရွံ့ ရိုသေရမည်အကြောင်း ဆယ်ဘို့တဘို့၊ စပါး၊ စပျစ်ရည်၊ ဆီ၊ သင်၏ဘုရားသခင် ထာဝရဘုရားကို အစဉ်ကြောက်ရွံ့ရမည်အကြောင်း၊</w:t>
      </w:r>
    </w:p>
    <w:p/>
    <w:p>
      <w:r xmlns:w="http://schemas.openxmlformats.org/wordprocessingml/2006/main">
        <w:t xml:space="preserve">2. မာလခိ 3:10 - “ဆယ်ဘို့တဘို့ကို ငါ့အိမ်၌ စားစရာရှိစေခြင်းငှာ ဘဏ္ဍာတော်ထဲသို့ ဆောင်ခဲ့၍ သင်တို့အတွက် ကောင်းကင်ပြတင်းပေါက်များကို မဖွင့်လျှင် ငါ့ကို စုံစမ်းစေဟု ကောင်းကင်ဗိုလ်ခြေအရှင် ထာဝရဘုရား မိန့်တော်မူ၏။ မလိုအပ်တော့သည့်တိုင်အောင် ကောင်းကြီးမင်္ဂလာကို သွန်းလောင်းလော့။"</w:t>
      </w:r>
    </w:p>
    <w:p/>
    <w:p>
      <w:r xmlns:w="http://schemas.openxmlformats.org/wordprocessingml/2006/main">
        <w:t xml:space="preserve">2 Chronicles 31:4 ထိုမှတပါး၊ ယေရုရှလင်မြို့၌နေသော လူတို့ကို ယဇ်ပုရောဟိတ်နှင့် လေဝိသားတို့အား ပေးစေခြင်းငှါ၊</w:t>
      </w:r>
    </w:p>
    <w:p/>
    <w:p>
      <w:r xmlns:w="http://schemas.openxmlformats.org/wordprocessingml/2006/main">
        <w:t xml:space="preserve">ဟေဇကိမင်းကြီးသည် ယဇ်ပုရောဟိတ်များနှင့် လေဝိသားတို့၏ အစိတ်အပိုင်းကို ယေရုရှလင်မြို့သားတို့အား ပေးဆောင်ရန် မှာကြားခဲ့သည်။</w:t>
      </w:r>
    </w:p>
    <w:p/>
    <w:p>
      <w:r xmlns:w="http://schemas.openxmlformats.org/wordprocessingml/2006/main">
        <w:t xml:space="preserve">1. ကျွန်ုပ်တို့၏ဝိညာဉ်ရေးခေါင်းဆောင်များကို ပံ့ပိုးပေးခြင်း၏အရေးကြီးမှု</w:t>
      </w:r>
    </w:p>
    <w:p/>
    <w:p>
      <w:r xmlns:w="http://schemas.openxmlformats.org/wordprocessingml/2006/main">
        <w:t xml:space="preserve">၂။ ဘုရားသခင်နှင့် သူ၏လူများထံ ဟေဇကိထံ ဆက်ကပ်အပ်နှံခြင်း။</w:t>
      </w:r>
    </w:p>
    <w:p/>
    <w:p>
      <w:r xmlns:w="http://schemas.openxmlformats.org/wordprocessingml/2006/main">
        <w:t xml:space="preserve">၁။ မဿဲ ၁၀:၈-၁၀ “သင်တို့သည် လွပ်လပ်စွာ ခံယူ၍ ပေးကမ်းကြလော့။</w:t>
      </w:r>
    </w:p>
    <w:p/>
    <w:p>
      <w:r xmlns:w="http://schemas.openxmlformats.org/wordprocessingml/2006/main">
        <w:t xml:space="preserve">2 ဟေဗြဲ 13:17 “သင်တို့၏ခေါင်းဆောင်တို့ကို နားထောင်၍ လက်အောက်ခံကြလော့။ အကြောင်းမူကား၊ စာရင်းပေးရမည့်သူများကဲ့သို့ သင်တို့၏စိတ်ဝိညာဉ်ကို စောင့်ကြပ်လျက်နေကြလော့။ သင့်အတွက် အကျိုးမရှိပါ။</w:t>
      </w:r>
    </w:p>
    <w:p/>
    <w:p>
      <w:r xmlns:w="http://schemas.openxmlformats.org/wordprocessingml/2006/main">
        <w:t xml:space="preserve">2 Chronicles 31:5 ပညတ်တော်ထွက်သည်နှင့် တပြိုင်နက် ဣသရေလအမျိုးသားတို့သည် အဦးသီးသောစပါး၊ စပျစ်ရည်၊ ဆီ၊ ပျားရည်၊ လယ်၌ရှိသော အသီးအနှံအမြောက်အမြားကို ဆောင်ခဲ့၍၊ ခပ်သိမ်းသော ဆယ်ဘို့တဘို့ကို များပြားစွာ သွင်းကြ၏။</w:t>
      </w:r>
    </w:p>
    <w:p/>
    <w:p>
      <w:r xmlns:w="http://schemas.openxmlformats.org/wordprocessingml/2006/main">
        <w:t xml:space="preserve">ဣသရေလအမျိုးသားတို့သည် စပါး၊ စပျစ်ရည်၊ ဆီ၊ ပျားရည်နှင့် ဆယ်ဖို့တစ်ဖို့အပါအဝင် အခြားအသီးအနှံများဖြစ်သော စပါး၊ စပျစ်ရည်၊</w:t>
      </w:r>
    </w:p>
    <w:p/>
    <w:p>
      <w:r xmlns:w="http://schemas.openxmlformats.org/wordprocessingml/2006/main">
        <w:t xml:space="preserve">၁။ ဘုရားသခင်၏ ပညတ်တော်များကို ဖြည့်ဆည်းခြင်းသည် ကောင်းချီးများ ပေးဆောင်သည်။</w:t>
      </w:r>
    </w:p>
    <w:p/>
    <w:p>
      <w:r xmlns:w="http://schemas.openxmlformats.org/wordprocessingml/2006/main">
        <w:t xml:space="preserve">၂။ နာခံမှုနှင့် ယဇ်ပူဇော်ခြင်းအားဖြင့် ဘုရားသခင်ကို ယုံကြည်ကိုးစားခြင်း။</w:t>
      </w:r>
    </w:p>
    <w:p/>
    <w:p>
      <w:r xmlns:w="http://schemas.openxmlformats.org/wordprocessingml/2006/main">
        <w:t xml:space="preserve">1. Deuteronomy 8:18 - သင်၏ဘုရားသခင် ထာဝရဘုရားကို အောက်မေ့လော့။ အကြောင်းမူကား၊ သင်၏ဘိုးဘေးတို့အား ကျိန်ဆိုတော်မူသော ပဋိညာဉ်ကို ယနေ့တည်စေခြင်းငှာ၊ စည်းစိမ်ရနိုင်သော အခွင့်ကို ပေးတော်မူသောသူသည် ယနေ့ဖြစ်သကဲ့သို့၊</w:t>
      </w:r>
    </w:p>
    <w:p/>
    <w:p>
      <w:r xmlns:w="http://schemas.openxmlformats.org/wordprocessingml/2006/main">
        <w:t xml:space="preserve">2. သုတ္တံကျမ်း 3:9-10 - သင်၏ဥစ္စာနှင့် အဦးသီးသော အသီးအနှံတို့နှင့် ထာဝရ ဘုရားကို ရိုသေပါလော့။ သို့ပြုလျှင် သင်၏ကျီတို့သည် များပြားသဖြင့်၊</w:t>
      </w:r>
    </w:p>
    <w:p/>
    <w:p>
      <w:r xmlns:w="http://schemas.openxmlformats.org/wordprocessingml/2006/main">
        <w:t xml:space="preserve">2 Chronicles 31:6 ယုဒမြို့တို့၌နေသောဣသရေလအမျိုးနှင့် ယုဒအမျိုးသားတို့နှင့် စပ်ဆိုင်၍ နွားသိုးဆယ်ဘို့တဘို့နှင့် သူတို့၏ဘုရားသခင် ထာဝရဘုရားအဘို့ သန့်ရှင်းသော ဆယ်ဘို့တဘို့ကို ဆောင်ခဲ့၍၊ သူတို့ကို အမှိုက်ပုံနဲ့။</w:t>
      </w:r>
    </w:p>
    <w:p/>
    <w:p>
      <w:r xmlns:w="http://schemas.openxmlformats.org/wordprocessingml/2006/main">
        <w:t xml:space="preserve">ဣသရေလအမျိုးနှင့် ယုဒလူတို့သည် နွားဆယ်ဘို့တဘို့၊ သိုး၊ ဆယ်ဘို့တဘို့ကို ထာဝရဘုရားထံတော်သို့ ဆောင်ခဲ့၍၊</w:t>
      </w:r>
    </w:p>
    <w:p/>
    <w:p>
      <w:r xmlns:w="http://schemas.openxmlformats.org/wordprocessingml/2006/main">
        <w:t xml:space="preserve">1. ပေးကမ်းခြင်း၏တန်ဖိုး- ဆယ်ဖို့တစ်ဖို့၏အရေးကြီးမှုကို နားလည်ခြင်း။</w:t>
      </w:r>
    </w:p>
    <w:p/>
    <w:p>
      <w:r xmlns:w="http://schemas.openxmlformats.org/wordprocessingml/2006/main">
        <w:t xml:space="preserve">၂။ ဘုရားသခင်ကို နာခံခြင်း- အနန္တတန်ခိုးရှင်ကို အမှုဆောင်ခြင်း၏ ရွှင်လန်းမှု</w:t>
      </w:r>
    </w:p>
    <w:p/>
    <w:p>
      <w:r xmlns:w="http://schemas.openxmlformats.org/wordprocessingml/2006/main">
        <w:t xml:space="preserve">1. တရားဟောရာ 14:22-23 - တစ်နှစ်ထက်တစ်နှစ် လယ်၌ထွက်ရှိသော သင်၏စပါးအတိုးအပွားကို အမှန်ပင် ဆယ်စုခွဲရမည်။ နာမတော်ကို တည်စေခြင်းငှာ ရွေးကောက်တော်မူသော အရပ်၌၊ သင်၏ဘုရားသခင် ထာဝရဘုရား ရှေ့တော်၌ စားရမည်ဟု မိန့်တော်မူ၏။ သင်၏ဘုရားသခင် ထာဝရဘုရားကို အစဉ်ကြောက်ရွံ့ကြလော့။</w:t>
      </w:r>
    </w:p>
    <w:p/>
    <w:p>
      <w:r xmlns:w="http://schemas.openxmlformats.org/wordprocessingml/2006/main">
        <w:t xml:space="preserve">2. Matthew 6:21 - အကြောင်းမူကား၊ သင်၏ဘဏ္ဍာသည် အဘယ်မှာရှိသနည်း။</w:t>
      </w:r>
    </w:p>
    <w:p/>
    <w:p>
      <w:r xmlns:w="http://schemas.openxmlformats.org/wordprocessingml/2006/main">
        <w:t xml:space="preserve">2 Chronicles 31:7 တတိယလတွင် အမှိုက်ပုံ၏အုတ်မြစ်ကိုစ၍ သတ္တမလတွင် ပြီးလေ၏။</w:t>
      </w:r>
    </w:p>
    <w:p/>
    <w:p>
      <w:r xmlns:w="http://schemas.openxmlformats.org/wordprocessingml/2006/main">
        <w:t xml:space="preserve">တတိယလတွင် အမှိုက်ပုံအုတ်မြစ်ချပြီး သတ္တမလတွင် ပြီးစီးခဲ့သည်။</w:t>
      </w:r>
    </w:p>
    <w:p/>
    <w:p>
      <w:r xmlns:w="http://schemas.openxmlformats.org/wordprocessingml/2006/main">
        <w:t xml:space="preserve">1. ဘုရားသခင်၏ အချိန်သည် ပြီးပြည့်စုံသည် - ဘုရားသခင်သည် ကျွန်ုပ်တို့အား ကျွန်ုပ်တို့ လိုချင်သောအရာကို စောင့်ခိုင်းရန် ရွေးချယ်နိုင်သော်လည်း ၎င်းသည် သူ၏ ပြီးပြည့်စုံသော အချိန်၌ အမြဲရှိနေမည်ဖြစ်သည်။</w:t>
      </w:r>
    </w:p>
    <w:p/>
    <w:p>
      <w:r xmlns:w="http://schemas.openxmlformats.org/wordprocessingml/2006/main">
        <w:t xml:space="preserve">2. ဇွဲသတ္တိ - ဇွဲလုံ့လအားဖြင့် အချိန်တိုတိုအတွင်း ကြီးကျယ်သော အရာများ ပြီးမြောက်နိုင်သည် ။</w:t>
      </w:r>
    </w:p>
    <w:p/>
    <w:p>
      <w:r xmlns:w="http://schemas.openxmlformats.org/wordprocessingml/2006/main">
        <w:t xml:space="preserve">1. ဒေသနာ 3:1-8 - အရာခပ်သိမ်းအတွက် ရာသီတစ်ခု၊ ကောင်းကင်အောက်ရှိ ကိစ္စတိုင်းအတွက် အချိန်တစ်ခုရှိသည်။</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w:t>
      </w:r>
    </w:p>
    <w:p/>
    <w:p>
      <w:r xmlns:w="http://schemas.openxmlformats.org/wordprocessingml/2006/main">
        <w:t xml:space="preserve">2 Chronicles 31:8 ဟေဇကိမင်းနှင့် မှူးမတ်တို့သည် လာ၍ အမှိုက်ပုံများကို မြင်သောအခါ၊ ထာဝရဘုရားနှင့် သူ၏လူ ဣသရေလအမျိုးကို ကောင်းကြီးပေးကြ၏။</w:t>
      </w:r>
    </w:p>
    <w:p/>
    <w:p>
      <w:r xmlns:w="http://schemas.openxmlformats.org/wordprocessingml/2006/main">
        <w:t xml:space="preserve">ဟေဇကိမင်းနှင့် မှူးမတ်တို့သည် ထာဝရဘုရားအား ပူဇော်သက္ကာပြုသော အမှိုက်ပုံသို့ သွား၍ ထာဝရဘုရားကို ချီးမွမ်း၍ ကောင်းကြီးပေးကြ၏။</w:t>
      </w:r>
    </w:p>
    <w:p/>
    <w:p>
      <w:r xmlns:w="http://schemas.openxmlformats.org/wordprocessingml/2006/main">
        <w:t xml:space="preserve">1. သခင်ဘုရား၏ ကောင်းချီးမင်္ဂလာများအားလုံးအတွက် ကျေးဇူးတော်ချီးမွမ်းပါ။</w:t>
      </w:r>
    </w:p>
    <w:p/>
    <w:p>
      <w:r xmlns:w="http://schemas.openxmlformats.org/wordprocessingml/2006/main">
        <w:t xml:space="preserve">2. သခင်ဘုရားကို ယုံကြည်ကိုးစားပါ၊ သူသည် သင့်အား စောင့်ရှောက်လိမ့်မည်။</w:t>
      </w:r>
    </w:p>
    <w:p/>
    <w:p>
      <w:r xmlns:w="http://schemas.openxmlformats.org/wordprocessingml/2006/main">
        <w:t xml:space="preserve">1. Psalm 118:1 ထာဝရဘုရားသည် ကောင်းမြတ်တော်မူသောကြောင့်၊ ချစ်ခြင်းမေတ္တာသည် ထာဝရတည်၏။</w:t>
      </w:r>
    </w:p>
    <w:p/>
    <w:p>
      <w:r xmlns:w="http://schemas.openxmlformats.org/wordprocessingml/2006/main">
        <w:t xml:space="preserve">2. ဆာလံ 56:3 - အကျွန်ုပ်ကြောက်သောအခါ ကိုယ်တော်ကို ကိုးစားပါ၏။</w:t>
      </w:r>
    </w:p>
    <w:p/>
    <w:p>
      <w:r xmlns:w="http://schemas.openxmlformats.org/wordprocessingml/2006/main">
        <w:t xml:space="preserve">2 Chronicles 31:9 ထိုအခါ ဟေဇကိမင်းသည် အမှိုက်ပုံနှင့်ပတ်သက်၍ ယဇ်ပုရောဟိတ်များနှင့် လေဝိသားတို့ကို မေးမြန်းခဲ့သည်။</w:t>
      </w:r>
    </w:p>
    <w:p/>
    <w:p>
      <w:r xmlns:w="http://schemas.openxmlformats.org/wordprocessingml/2006/main">
        <w:t xml:space="preserve">ဟေဇကိသည် ယဇ်ပုရောဟိတ်များ၊ လေဝိသားများနှင့် အမှိုက်ပုံများအကြောင်း မေးမြန်းခဲ့သည်။</w:t>
      </w:r>
    </w:p>
    <w:p/>
    <w:p>
      <w:r xmlns:w="http://schemas.openxmlformats.org/wordprocessingml/2006/main">
        <w:t xml:space="preserve">1. မေးခွန်းမေးခြင်း၏စွမ်းအား</w:t>
      </w:r>
    </w:p>
    <w:p/>
    <w:p>
      <w:r xmlns:w="http://schemas.openxmlformats.org/wordprocessingml/2006/main">
        <w:t xml:space="preserve">၂။ ဘုရားရေးရာဉာဏ်ပညာကိုရှာဖွေခြင်း၏အရေးကြီးမှု</w:t>
      </w:r>
    </w:p>
    <w:p/>
    <w:p>
      <w:r xmlns:w="http://schemas.openxmlformats.org/wordprocessingml/2006/main">
        <w:t xml:space="preserve">1. Proverbs 2:6 အကြောင်းမူကား၊ ထာဝရဘုရားသည် ပညာကိုပေးတော်မူ၏။</w:t>
      </w:r>
    </w:p>
    <w:p/>
    <w:p>
      <w:r xmlns:w="http://schemas.openxmlformats.org/wordprocessingml/2006/main">
        <w:t xml:space="preserve">2 James 1:5 “သင်တို့တွင် အကြင်သူသည် ပညာမရှိလျှင် ကဲ့ရဲ့ခြင်းမရှိဘဲ လူအပေါင်းတို့အား ရက်ရောစွာ ပေးသနားတော်မူသော ဘုရားသခင်ကို တောင်းစေ။</w:t>
      </w:r>
    </w:p>
    <w:p/>
    <w:p>
      <w:r xmlns:w="http://schemas.openxmlformats.org/wordprocessingml/2006/main">
        <w:t xml:space="preserve">2 Chronicles 31:10 ဇာဒုတ်အမျိုး ယဇ်ပုရောဟိတ်မင်း အာဇရိကလည်း၊ လူများတို့သည် ပူဇော်သက္ကာများကို ထာဝရဘုရား၏ အိမ်တော်သို့ ဆောင်ခဲ့သဖြင့်၊ ငါတို့သည် စားစရာအလုံအလောက်ရှိ၍၊ ထာဝရဘုရားသည် မိမိလူတို့ကို ကောင်းကြီးပေး၍၊ ကျန်တာကတော့ ဒီဆိုင်ကြီးပါ။</w:t>
      </w:r>
    </w:p>
    <w:p/>
    <w:p>
      <w:r xmlns:w="http://schemas.openxmlformats.org/wordprocessingml/2006/main">
        <w:t xml:space="preserve">ဣ သ ရေ လ အ မျိုး သား တို့ သည် ထာ ဝ ရ ဘု ရား အား ပူဇော် သက္ကာ များ ကို ဆောင် ခဲ့ ကြ ပြီး စား ရန် များ စွာ ၍ ကြီး စွာ သော စတိုး ကပ် ကျန် ရှိ ကြ ၏။</w:t>
      </w:r>
    </w:p>
    <w:p/>
    <w:p>
      <w:r xmlns:w="http://schemas.openxmlformats.org/wordprocessingml/2006/main">
        <w:t xml:space="preserve">၁။ "ဘုရားသခင့်ကြွယ်ဝခြင်း- ရက်ရောခြင်း၏ကောင်းချီး"</w:t>
      </w:r>
    </w:p>
    <w:p/>
    <w:p>
      <w:r xmlns:w="http://schemas.openxmlformats.org/wordprocessingml/2006/main">
        <w:t xml:space="preserve">2. "သခင်ဘုရား၌ကိုးစားခြင်း- ပေးဆောင်ခြင်း၏ကတိတော်"</w:t>
      </w:r>
    </w:p>
    <w:p/>
    <w:p>
      <w:r xmlns:w="http://schemas.openxmlformats.org/wordprocessingml/2006/main">
        <w:t xml:space="preserve">၁။ မဿဲ ၆:၂၅-၃၄</w:t>
      </w:r>
    </w:p>
    <w:p/>
    <w:p>
      <w:r xmlns:w="http://schemas.openxmlformats.org/wordprocessingml/2006/main">
        <w:t xml:space="preserve">၂။ ဆာလံ ၂၃:၁-၆</w:t>
      </w:r>
    </w:p>
    <w:p/>
    <w:p>
      <w:r xmlns:w="http://schemas.openxmlformats.org/wordprocessingml/2006/main">
        <w:t xml:space="preserve">2 Chronicles 31:11 ထိုအခါ ဟေဇကိမင်းသည် ဗိမာန်တော်၌ အခန်းများကို ပြင်ဆင်ရန် အမိန့်တော်ရှိ၍၊ ပြင်ကြ၊</w:t>
      </w:r>
    </w:p>
    <w:p/>
    <w:p>
      <w:r xmlns:w="http://schemas.openxmlformats.org/wordprocessingml/2006/main">
        <w:t xml:space="preserve">1. ကြိုတင်ပြင်ဆင်မှု လိုအပ်မှု- ဘုရားသခင့်အလုပ်အတွက် အဆင်သင့်ဖြစ်ခြင်းသည် မည်မျှကောင်းချီးများရရှိစေသနည်း။</w:t>
      </w:r>
    </w:p>
    <w:p/>
    <w:p>
      <w:r xmlns:w="http://schemas.openxmlformats.org/wordprocessingml/2006/main">
        <w:t xml:space="preserve">2. နာခံခြင်း၏ တန်ခိုး- ဘုရားသခင့်အမိန့်တော်များကို လိုက်လျှောက်ခြင်းက ဆုလာဘ်များ မည်သို့ရရှိစေသနည်း။</w:t>
      </w:r>
    </w:p>
    <w:p/>
    <w:p>
      <w:r xmlns:w="http://schemas.openxmlformats.org/wordprocessingml/2006/main">
        <w:t xml:space="preserve">1. Luke 14:28-30 မျှော်စင်ဆောက်လိုသော သင်တို့တွင် အဘယ်သူသည် ရှေ့ဦးစွာ ထိုင်၍ ပြီးစီးနိုင်သည်ဖြစ်စေ ကုန်ကျစရိတ်ကို မရေတွက်ဘဲနေကြလော့။</w:t>
      </w:r>
    </w:p>
    <w:p/>
    <w:p>
      <w:r xmlns:w="http://schemas.openxmlformats.org/wordprocessingml/2006/main">
        <w:t xml:space="preserve">2. James 1:22-25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2 Chronicles 31:12 ပူဇော်သက္ကာ၊ ဆယ်ဘို့တဘို့နှင့် ပူဇော်သက္ကာကို သစ္စာရှိစွာ ဆောင်ခဲ့၍၊ လေဝိသား ကောနောနိကို မင်းပြု၍၊ သူ၏ညီရှိမိသည် နောက်တဖန် ဖြစ်၏။</w:t>
      </w:r>
    </w:p>
    <w:p/>
    <w:p>
      <w:r xmlns:w="http://schemas.openxmlformats.org/wordprocessingml/2006/main">
        <w:t xml:space="preserve">လေဝိသား ကောနောနိနှင့် သူ၏ညီရှိမိတို့သည် ပူဇော်သက္ကာ၊ ဆယ်ဖို့တစ်ဖို့၊</w:t>
      </w:r>
    </w:p>
    <w:p/>
    <w:p>
      <w:r xmlns:w="http://schemas.openxmlformats.org/wordprocessingml/2006/main">
        <w:t xml:space="preserve">1. သစ္စာရှိပေးကမ်းခြင်း- Cononiah နှင့် Shimei ၏ပုံသက်သေ</w:t>
      </w:r>
    </w:p>
    <w:p/>
    <w:p>
      <w:r xmlns:w="http://schemas.openxmlformats.org/wordprocessingml/2006/main">
        <w:t xml:space="preserve">2. အုပ်စိုးမှု- ကျွန်ုပ်တို့၏ပူဇော်သက္ကာများဖြင့် ဘုရားသခင်ကို ဂုဏ်တင်ရန် တာဝန်ရှိသည်။</w:t>
      </w:r>
    </w:p>
    <w:p/>
    <w:p>
      <w:r xmlns:w="http://schemas.openxmlformats.org/wordprocessingml/2006/main">
        <w:t xml:space="preserve">1. Proverbs 3:9-10 - သင်၏စည်းစိမ်နှင့် သင်၏အဦးသီးသော အသီးအနှံများနှင့်အတူ ထာဝရဘုရားကို ရိုသေပါ။ သင်၏ကျီတို့သည် များပြား၍၊</w:t>
      </w:r>
    </w:p>
    <w:p/>
    <w:p>
      <w:r xmlns:w="http://schemas.openxmlformats.org/wordprocessingml/2006/main">
        <w:t xml:space="preserve">၂။ ၂ ကောရိန္သု ၉:၆-၈ - အဓိကအချက်မှာ၊ ခြွေတာကြဲသူသည် ခြွေတာခြင်းကိုလည်း ရိတ်ရမည်ဖြစ်ပြီး၊ မျိုးစေ့ကြဲသူမည်သည်ကား ထစ်ကနဲရိတ်ရလိမ့်မည်။ ဘုရားသခင်သည် ရွှင်လန်းစွာ ပေးကမ်းသူအား ချစ်မြတ်နိုးသောကြောင့် အသီးသီး ပေးလှူရမည်၊</w:t>
      </w:r>
    </w:p>
    <w:p/>
    <w:p>
      <w:r xmlns:w="http://schemas.openxmlformats.org/wordprocessingml/2006/main">
        <w:t xml:space="preserve">2 Chronicles 31:13 ယေဟေလ၊ အာဇဇိ၊ နာဟတ်၊ အာသဟေလ၊ ယေရိမုတ်၊ ယောဇဗဒ်၊ ဧလိလ၊ ဣမာခိ၊ မဟာဟတ်၊ ဗေနာယတို့သည် ကောနနိနှင့် ညီရှိမိတို့၏ လက်အောက်တွင် ကြီးကြပ်မှူးများဖြစ်ကြ၏။ ဟေဇကိမင်းကြီးနှင့် ဘုရားသခင်၏ အိမ်တော်အုပ် အာဇရိ၊</w:t>
      </w:r>
    </w:p>
    <w:p/>
    <w:p>
      <w:r xmlns:w="http://schemas.openxmlformats.org/wordprocessingml/2006/main">
        <w:t xml:space="preserve">ယေဟေလ၊ အာဇဇိ၊ နာဟတ်၊ အာသဟေလ၊ ယေရိမုတ်၊ ယောဇဗဒ်၊ ဧလျေလ၊ အိမာခိ၊ မဟာမတ်၊ ဗေနာယတို့ကို ကြီးကြပ်ရန် ကောနိုယနှင့် ရှိမိကို ဟေဇကိမင်းကြီးက ခန့်အပ်ခဲ့သည်။</w:t>
      </w:r>
    </w:p>
    <w:p/>
    <w:p>
      <w:r xmlns:w="http://schemas.openxmlformats.org/wordprocessingml/2006/main">
        <w:t xml:space="preserve">1. နာခံခြင်း၏ တန်ခိုး- ဘုရားသခင်၏ ပညတ်တော်များကို လိုက်နာရန် သင်ယူခြင်း - 2 Chronicles 31:13</w:t>
      </w:r>
    </w:p>
    <w:p/>
    <w:p>
      <w:r xmlns:w="http://schemas.openxmlformats.org/wordprocessingml/2006/main">
        <w:t xml:space="preserve">၂။ ဘုရားသခင့်လမ်းညွှန်မှုကို ရှာခြင်း– ဟေဇကိ၏ခေါင်းဆောင်မှု—၂ ရာဇဝင်ချုပ် ၃၁:၁၃၊</w:t>
      </w:r>
    </w:p>
    <w:p/>
    <w:p>
      <w:r xmlns:w="http://schemas.openxmlformats.org/wordprocessingml/2006/main">
        <w:t xml:space="preserve">1. ကောလောသဲ 3:23 - အဘယ်သို့ပင်ပြုစေကာမူ၊</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Chronicles 31:14 အရှေ့ဘက်သို့ ပို့ဆောင်သော လေဝိသား အိမန၏သား ကောရ သည် ထာဝရဘုရား၏ ပူဇော်သက္ကာနှင့် အသန့်ရှင်းဆုံး အရာများကို ဝေငှခြင်းငှာ၊</w:t>
      </w:r>
    </w:p>
    <w:p/>
    <w:p>
      <w:r xmlns:w="http://schemas.openxmlformats.org/wordprocessingml/2006/main">
        <w:t xml:space="preserve">လေဝိသား ကိုရသည် ယဇ်ပူဇော်ခြင်းနှင့် သန့်ရှင်းသောပစ္စည်းများကို အရှေ့အရပ်သို့ ဝေငှရန် တာဝန်ရှိသည်။</w:t>
      </w:r>
    </w:p>
    <w:p/>
    <w:p>
      <w:r xmlns:w="http://schemas.openxmlformats.org/wordprocessingml/2006/main">
        <w:t xml:space="preserve">၁။ ဘုရားသခင်အား လွတ်လွတ်လပ်လပ် ပေးကမ်းခြင်း၏ အရေးပါမှု</w:t>
      </w:r>
    </w:p>
    <w:p/>
    <w:p>
      <w:r xmlns:w="http://schemas.openxmlformats.org/wordprocessingml/2006/main">
        <w:t xml:space="preserve">2. ဝတ်ပြုကိုးကွယ်ခြင်းတွင် လေဝိသားများ၏ အခန်းကဏ္ဍ</w:t>
      </w:r>
    </w:p>
    <w:p/>
    <w:p>
      <w:r xmlns:w="http://schemas.openxmlformats.org/wordprocessingml/2006/main">
        <w:t xml:space="preserve">၁။ ၂ ကောရိန္သု ၉:၇– “ဘုရားသခင်သည် ရွှင်လန်းစွာ ပေးလှူသူကို ချစ်သောကြောင့်၊</w:t>
      </w:r>
    </w:p>
    <w:p/>
    <w:p>
      <w:r xmlns:w="http://schemas.openxmlformats.org/wordprocessingml/2006/main">
        <w:t xml:space="preserve">2 တရားဟောရာ 18:6-7 တွင်၊ လေဝိသားသည် မိမိနေထိုင်ရာ ဣသ ရေလနိုင်ငံအရပ်ရပ်မှ ထွက်လာ၍ ထာဝရဘုရား ရွေးကောက်တော်မူသော အရပ်သို့ အလိုရှိတိုင်း ကြွလာလျှင်၊ ထာ​ဝ​ရ​ဘု​ရား​ရှေ့​တော်​၌ အမှု​တော်​ဆောင်​ရန်​နေ​သော လေ​ဝိ​အ​မျိုး​သား​တို့​ကဲ့​သို့၊ သူ၏​ဘု​ရား​သ​ခင်​ထာ​ဝ​ရ​ဘု​ရား​၏​နာ​မ​တော်​ကို​လည်း​ကောင်း၊</w:t>
      </w:r>
    </w:p>
    <w:p/>
    <w:p>
      <w:r xmlns:w="http://schemas.openxmlformats.org/wordprocessingml/2006/main">
        <w:t xml:space="preserve">2 Chronicles 31:15 နောက်တဖန် သူသည် ဧဒင်၊ မိနမိန်၊ ယောရှု၊ ရှေမာယ၊ အာမရိ၊ ရှေကနိမြို့တို့၌ ယဇ်ပုရောဟိတ်များ ခန့်အပ်၍ မှူးမတ်တို့၌ ညီအစ်ကိုတို့အား ပေးကမ်းခြင်းငှါ၎င်း၊ သေးငယ်သည်နှင့် ပတ်သက်၍</w:t>
      </w:r>
    </w:p>
    <w:p/>
    <w:p>
      <w:r xmlns:w="http://schemas.openxmlformats.org/wordprocessingml/2006/main">
        <w:t xml:space="preserve">အစ္စရေးယဇ်ပုရောဟိတ်များသည် အင်အားကြီးသူများရော အားနည်းသူများကိုပါ အရင်းအမြစ်များကို မျှမျှတတခွဲဝေပေးနိုင်ရန် သေချာစေရန်အတွက် ရာထူးတာဝန်များကို ထမ်းဆောင်ခဲ့သည်။</w:t>
      </w:r>
    </w:p>
    <w:p/>
    <w:p>
      <w:r xmlns:w="http://schemas.openxmlformats.org/wordprocessingml/2006/main">
        <w:t xml:space="preserve">1- လူတို့၏လူမှုရေးရပ်တည်မှု မည်သို့ပင်ရှိစေကာမူ လူတိုင်းကို တရားမျှတမှုနှင့် မျှတစွာဆက်ဆံရန် ဘုရားသခင်က ကျွန်ုပ်တို့ကို တောင်းဆိုထားသည်။</w:t>
      </w:r>
    </w:p>
    <w:p/>
    <w:p>
      <w:r xmlns:w="http://schemas.openxmlformats.org/wordprocessingml/2006/main">
        <w:t xml:space="preserve">2- လူ့အဖွဲ့အစည်းတွင် ၎င်းတို့၏ ရပ်တည်ချက် မည်သို့ပင်ရှိစေကာမူ လိုအပ်သူများအတွက် အရင်းအမြစ်များကို မျှမျှတတ ခွဲဝေပေးကြောင်း သေချာစေရန် ကျွန်ုပ်တို့ အမြဲတမ်း ကြိုးစားနေရပါမည်။</w:t>
      </w:r>
    </w:p>
    <w:p/>
    <w:p>
      <w:r xmlns:w="http://schemas.openxmlformats.org/wordprocessingml/2006/main">
        <w:t xml:space="preserve">၁– ယာကုပ် ၂:၁-၉၊ ယာကုပ်သည် မည်သူတစ်ဦးတစ်ယောက်ကိုမျှ မျက်နှာသာမပေးပါရန် အရေးကြီးကြောင်း ယာကုပ်ပြောပါသည်။</w:t>
      </w:r>
    </w:p>
    <w:p/>
    <w:p>
      <w:r xmlns:w="http://schemas.openxmlformats.org/wordprocessingml/2006/main">
        <w:t xml:space="preserve">2: Galatians 3:28 ခရစ်တော်၌ ယုဒလူ၊ ဂရိ၊ ကျွန်မရှိ၊ လူလွတ်၊ ယောက်ျား မိန်းမဟူ၍ မရှိ။</w:t>
      </w:r>
    </w:p>
    <w:p/>
    <w:p>
      <w:r xmlns:w="http://schemas.openxmlformats.org/wordprocessingml/2006/main">
        <w:t xml:space="preserve">2 Chronicles 31:16 အသက်သုံးနှစ်နှင့်အထက် ယောက်ျားအမျိုးအနွယ်မှတပါး၊ ဗိမာန်တော်သို့ဝင်သော သူအပေါင်းတို့သည် ထုံးစံအတိုင်း မိမိတို့အမှုတော်အတွက်၊</w:t>
      </w:r>
    </w:p>
    <w:p/>
    <w:p>
      <w:r xmlns:w="http://schemas.openxmlformats.org/wordprocessingml/2006/main">
        <w:t xml:space="preserve">ဤကျမ်းပိုဒ်သည် အသက်သုံးနှစ်နှင့်အထက် အမျိုးသားများ၏ မျိုးရိုးစဉ်ဆက်များကို မှတ်တမ်းတင်ထားပြီး၊ သခင်ဘုရား၏အိမ်တော်၌ အမှုထမ်းသော အမျိုးသားများ၏ အမျိုးအနွယ်အလိုက် နေ့စဉ်အပိုင်းကို ၎င်းတို့၏ အမှုတော်ဆောင်ခြင်းအတွက် မှတ်တမ်းတင်ထားသည်။</w:t>
      </w:r>
    </w:p>
    <w:p/>
    <w:p>
      <w:r xmlns:w="http://schemas.openxmlformats.org/wordprocessingml/2006/main">
        <w:t xml:space="preserve">1. ဘုရားသခင်အား ဝတ်ပြုခြင်း၏ အရေးပါမှု</w:t>
      </w:r>
    </w:p>
    <w:p/>
    <w:p>
      <w:r xmlns:w="http://schemas.openxmlformats.org/wordprocessingml/2006/main">
        <w:t xml:space="preserve">၂။ ဘုရားသခင်ကို သစ္စာရှိရှိ အမှုဆောင်ခြင်း၏ကောင်းချီးများ</w:t>
      </w:r>
    </w:p>
    <w:p/>
    <w:p>
      <w:r xmlns:w="http://schemas.openxmlformats.org/wordprocessingml/2006/main">
        <w:t xml:space="preserve">1. 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၂။ ဧဖက် ၆:၇-၈ - ကျွန်ခံသည်ဖြစ်စေ၊ လွတ်သည်ဖြစ်စေ သခင်ဘုရားထံမှ ကောင်းမှုပြုသည်ဖြစ်စေ ဤသူသည် သခင်ဘုရားထံမှ ပြန်လည်ရရှိမည်ကို သိလျက် လူသားအားမဟုတ်ဘဲ လူသားအားမဟုတ်ဘဲ သခင်ဘုရားအား စေတနာစိတ်ဖြင့် ဆောင်ရွက်ခြင်း။</w:t>
      </w:r>
    </w:p>
    <w:p/>
    <w:p>
      <w:r xmlns:w="http://schemas.openxmlformats.org/wordprocessingml/2006/main">
        <w:t xml:space="preserve">2 Chronicles 31:17 ဘိုးဘေးအဆွေအမျိုးအလိုက် ယဇ်ပုရောဟိတ်အဆွေအမျိုးအလိုက်၊ အသက်နှစ်ဆယ်နှင့်အထက် လေဝိသားတို့ကို ကျင့်စဉ်အလိုက်၊</w:t>
      </w:r>
    </w:p>
    <w:p/>
    <w:p>
      <w:r xmlns:w="http://schemas.openxmlformats.org/wordprocessingml/2006/main">
        <w:t xml:space="preserve">ယဇ်ပုရောဟိတ်များနှင့် လေဝိသားများ၏ မျိုးရိုးစဉ်ဆက်ကို ဘိုးဘေးများနှင့် အသက်အရွယ်အလိုက် ခွဲဝေပေးကာ တာဝန်များခွဲဝေပေးသည်။</w:t>
      </w:r>
    </w:p>
    <w:p/>
    <w:p>
      <w:r xmlns:w="http://schemas.openxmlformats.org/wordprocessingml/2006/main">
        <w:t xml:space="preserve">1. အဖွဲ့အစည်း၏စွမ်းအား- ဘုရားသခင်သည် ကျွန်ုပ်တို့အား သူ၏အလုပ်ကို လုပ်ဆောင်ရန် မည်သို့အသုံးပြုသည်</w:t>
      </w:r>
    </w:p>
    <w:p/>
    <w:p>
      <w:r xmlns:w="http://schemas.openxmlformats.org/wordprocessingml/2006/main">
        <w:t xml:space="preserve">၂။ ဘုရားသခင်၏ ပညတ်တော်များကို လိုက်နာခြင်း၏ အရေးပါမှု- ကိုယ်တော်၏အလိုတော်ကို သင့်အသက်တာတွင် လုပ်ဆောင်ပါ။</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2 Chronicles 31:18 ပရိသတ်အပေါင်းတို့အားဖြင့်၊ သူငယ်၊ မယား၊ သားသမီး အပေါင်းတို့၏ အမျိုးအနွယ်အလိုက် အမျိုးအနွယ်အလိုက်၊</w:t>
      </w:r>
    </w:p>
    <w:p/>
    <w:p>
      <w:r xmlns:w="http://schemas.openxmlformats.org/wordprocessingml/2006/main">
        <w:t xml:space="preserve">အစ္စရေးလူမျိုးသည် ၎င်းတို့၏ ဘာသာရေးတာဝန်များကို သစ္စာရှိရှိ မြှုပ်နှံထားပြီး ၎င်းတို့၏မိသားစုဝင်အားလုံး၊ အငယ်ဆုံးမှ အသက်အကြီးဆုံးအထိ ဘုရားသခင်အမှုတော်အတွက် သီးခြားခွဲထွက်ကြောင်း သေချာစေရန် အလွန်ဂရုစိုက်ခဲ့သည်။</w:t>
      </w:r>
    </w:p>
    <w:p/>
    <w:p>
      <w:r xmlns:w="http://schemas.openxmlformats.org/wordprocessingml/2006/main">
        <w:t xml:space="preserve">၁။ ဘုရားသခင့်အမှုတော်၌ ကျွန်ုပ်တို့ကိုယ်ကို မြှုပ်နှံခြင်း။</w:t>
      </w:r>
    </w:p>
    <w:p/>
    <w:p>
      <w:r xmlns:w="http://schemas.openxmlformats.org/wordprocessingml/2006/main">
        <w:t xml:space="preserve">2. မိသားစု၏သန့်ရှင်းခြင်း။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Joshua 24:15 ထာ​ဝ​ရ​ဘု​ရား​အား​ဝတ်​ပြု​ခြင်း​သည် သင်​တို့​အား​မ​နှစ်​သက်​ဖွယ်​ဟု​ထင်​မှတ်​လျှင်၊ သင်​တို့​၏​ဘိုး​ဘေး​တို့​ဝတ်​ပြု​မည့် ဥ​ဖရတ်​မြစ်​တစ်​ဖက်​မှ​ဘု​ရား​များ​ဖြစ်​စေ၊ သင်​တို့​၏​ပြည်​၌​ရှိ​သော အာ​မော​ရိ​လူ​တို့​၏​ဘု​ရား​များ​အား သင်​တို့​အ​တွက်​ရွေး​ချယ်​ကြ​လော့။ နေထိုင်သည်။ ငါနှင့် ငါ့အိမ်သူအိမ်သားတို့မူကား၊</w:t>
      </w:r>
    </w:p>
    <w:p/>
    <w:p>
      <w:r xmlns:w="http://schemas.openxmlformats.org/wordprocessingml/2006/main">
        <w:t xml:space="preserve">2 Chronicles 31:19 ယဇ်ပုရောဟိတ်အမျိုးတွင်ရှိသော ယောက်ျားအပေါင်းတို့အား ဝေငှခြင်းငှာ၊ မြို့အသီးသီးတို့၌ရှိသော မြို့ရွာတို့၌ရှိသော ယဇ်ပုရောဟိတ် အာရုန်၏သား၊ လေဝိသား အမျိုးအနွယ်အလိုက် စာရင်းသွင်းသော သူအပေါင်းတို့ကို၎င်း၊</w:t>
      </w:r>
    </w:p>
    <w:p/>
    <w:p>
      <w:r xmlns:w="http://schemas.openxmlformats.org/wordprocessingml/2006/main">
        <w:t xml:space="preserve">ဤကျမ်းပိုဒ်တွင် ယဇ်ပုရောဟိတ်များနှင့် လေဝိသားများကို အမည်တပ်ခံရသူများက မြို့တိုင်းတွင် ခွဲဝေပေးထားကြောင်း ဖော်ပြထားသည်။</w:t>
      </w:r>
    </w:p>
    <w:p/>
    <w:p>
      <w:r xmlns:w="http://schemas.openxmlformats.org/wordprocessingml/2006/main">
        <w:t xml:space="preserve">1. နှိမ့်ချသောဝန်ဆောင်မှု- ယဇ်ပုရောဟိတ်များနှင့် လေဝိသားတို့၏ပုံသက်သေ</w:t>
      </w:r>
    </w:p>
    <w:p/>
    <w:p>
      <w:r xmlns:w="http://schemas.openxmlformats.org/wordprocessingml/2006/main">
        <w:t xml:space="preserve">2. ဘုရားသခင်ပြင်ဆင်ပေးချက်- ယဇ်ပုရောဟိတ်များနှင့် လေဝိသားများ၏ အစိတ်အပိုင်းများကို နားလည်ခြင်း။</w:t>
      </w:r>
    </w:p>
    <w:p/>
    <w:p>
      <w:r xmlns:w="http://schemas.openxmlformats.org/wordprocessingml/2006/main">
        <w:t xml:space="preserve">၁။ မဿဲ ၂၀:၂၅-၂၈ - ယေရှုသည် ကျွန်ဖြစ်ခြင်းအကြောင်း သွန်သင်သည်။</w:t>
      </w:r>
    </w:p>
    <w:p/>
    <w:p>
      <w:r xmlns:w="http://schemas.openxmlformats.org/wordprocessingml/2006/main">
        <w:t xml:space="preserve">၂။ ဟေရှာယ ၅၈:၆-၁၂ - ဘုရားသခင့်လူမျိုးအားလုံးအတွက် တရားမျှတခြင်းနှင့် ဖြောင့်မတ်ခြင်းသို့ခေါ်ခြင်း</w:t>
      </w:r>
    </w:p>
    <w:p/>
    <w:p>
      <w:r xmlns:w="http://schemas.openxmlformats.org/wordprocessingml/2006/main">
        <w:t xml:space="preserve">2 Chronicles 31:20 ထိုသို့ ဟေဇကိသည် ယုဒပြည်တရှောက်လုံး၌ ပြု၍၊ မိမိဘုရားသခင် ထာဝရဘုရား ရှေ့တော်၌ ကောင်းခြင်း၊</w:t>
      </w:r>
    </w:p>
    <w:p/>
    <w:p>
      <w:r xmlns:w="http://schemas.openxmlformats.org/wordprocessingml/2006/main">
        <w:t xml:space="preserve">ဟေဇကိသည် ယုဒပြည်တွင် ဖြောင့်မတ်သောမင်းဖြစ်ပြီး၊</w:t>
      </w:r>
    </w:p>
    <w:p/>
    <w:p>
      <w:r xmlns:w="http://schemas.openxmlformats.org/wordprocessingml/2006/main">
        <w:t xml:space="preserve">1. ဖြောင့်မတ်ခြင်းသို့ခေါ်ခြင်း- ဟေဇကိ၏ပုံသက်သေကို လိုက်လျှောက်ခြင်း။</w:t>
      </w:r>
    </w:p>
    <w:p/>
    <w:p>
      <w:r xmlns:w="http://schemas.openxmlformats.org/wordprocessingml/2006/main">
        <w:t xml:space="preserve">2. နာခံခြင်း၏ တန်ခိုး- ဟေဇကိ၏ သစ္စာတရား၏ အမွေအနှစ်</w:t>
      </w:r>
    </w:p>
    <w:p/>
    <w:p>
      <w:r xmlns:w="http://schemas.openxmlformats.org/wordprocessingml/2006/main">
        <w:t xml:space="preserve">1. မဿဲ 5:16 - "သင်တို့၏ကောင်းသောအကျင့်ကိုမြင်၍၊ ကောင်းကင်ဘုံ၌ရှိတော်မူသော သင်တို့အဘ၏ဂုဏ်တော်ကို ထင်ရှားစေခြင်းငှာ လူတို့ရှေ့မှာ သင်တို့၏အလင်းကို ထွန်းလင်းစေကြလော့။"</w:t>
      </w:r>
    </w:p>
    <w:p/>
    <w:p>
      <w:r xmlns:w="http://schemas.openxmlformats.org/wordprocessingml/2006/main">
        <w:t xml:space="preserve">2. သုတ္တံကျမ်း 10:9 - "ဖြောင့်မတ်စွာ ကျင့်သောသူသည် စင်စစ် လိုက်တတ်၏။ အကျင့်ကို ဖောက်ပြန်သောသူမူကား သိလိမ့်မည်။"</w:t>
      </w:r>
    </w:p>
    <w:p/>
    <w:p>
      <w:r xmlns:w="http://schemas.openxmlformats.org/wordprocessingml/2006/main">
        <w:t xml:space="preserve">2 Chronicles 31:21 မိမိဘုရားသခင်ကို ရှာခြင်းငှါ၊ ဘုရားသခင်၏ အိမ်တော်၊ ပညတ္တိကျမ်း၊ ပညတ်တော်တို့၌ စ၍ အမှုတော်ရှိသမျှတို့၌ စိတ်နှလုံးအကြွင်းမဲ့ ပြု၍ ကြီးပွားခြင်းသို့ ရောက်လေ၏။</w:t>
      </w:r>
    </w:p>
    <w:p/>
    <w:p>
      <w:r xmlns:w="http://schemas.openxmlformats.org/wordprocessingml/2006/main">
        <w:t xml:space="preserve">ဟေဇကိသည် ဘုရားသခင်ကို ဝတ်ပြုရန် မိမိကိုယ်မိမိ မြှုပ်နှံပြီး ပညတ်တရားများနှင့် ပညတ်တော်များကို စိတ်နှလုံးအကြွင်းမဲ့ စောင့်ထိန်းကာ အောင်မြင်ခဲ့သည်။</w:t>
      </w:r>
    </w:p>
    <w:p/>
    <w:p>
      <w:r xmlns:w="http://schemas.openxmlformats.org/wordprocessingml/2006/main">
        <w:t xml:space="preserve">၁။ ဘုရားသခင်အား စိတ်နှလုံးအကြွင်းမဲ့ ဆည်းကပ်ခြင်း၏ကောင်းချီးများ</w:t>
      </w:r>
    </w:p>
    <w:p/>
    <w:p>
      <w:r xmlns:w="http://schemas.openxmlformats.org/wordprocessingml/2006/main">
        <w:t xml:space="preserve">2. ယုံကြည်ခြင်းနှင့် နာခံခြင်းအားဖြင့် အောင်မြင်ခြင်း။</w:t>
      </w:r>
    </w:p>
    <w:p/>
    <w:p>
      <w:r xmlns:w="http://schemas.openxmlformats.org/wordprocessingml/2006/main">
        <w:t xml:space="preserve">1. တရားဟောရာ 6:5-7 - သင်၏ဘုရားသခင် ထာဝရဘုရားကို စိတ်နှလုံးအကြွင်းမဲ့၊ အစွမ်းသတ္တိရှိသမျှနှင့် ချစ်လော့။</w:t>
      </w:r>
    </w:p>
    <w:p/>
    <w:p>
      <w:r xmlns:w="http://schemas.openxmlformats.org/wordprocessingml/2006/main">
        <w:t xml:space="preserve">2. James 4:8 - ဘုရားသခင်ထံတော်သို့ ချဉ်းကပ်၍ ကိုယ်တော်သည် သင့်ထံသို့ ချဉ်းကပ်တော်မူလိမ့်မည်။</w:t>
      </w:r>
    </w:p>
    <w:p/>
    <w:p>
      <w:r xmlns:w="http://schemas.openxmlformats.org/wordprocessingml/2006/main">
        <w:t xml:space="preserve">၂ ရာဇဝင်ချုပ် အခန်းကြီး ၃၂ တွင် ဟေဇကိမင်းစိုးစံစဉ်အတွင်း ယုဒပြည်ကို အာရှုရိကျူးကျော်မှုနှင့် ယေရုရှလင်မြို့ကို ဘုရားသခင် ကယ်တင်ခြင်းအကြောင်း ဖော်ပြထားသည်။</w:t>
      </w:r>
    </w:p>
    <w:p/>
    <w:p>
      <w:r xmlns:w="http://schemas.openxmlformats.org/wordprocessingml/2006/main">
        <w:t xml:space="preserve">ပထမအပိုဒ်- အာရှုရိရှင်ဘုရင် သနာခရိပ်သည် ယုဒပြည်ကို ကျူးကျော်ပြီး ခိုင်ခံ့သောမြို့များကို ဝိုင်းထားပုံကို မီးမောင်းထိုးပြခြင်းဖြင့် အခန်းတွင် အစပြုပါသည်။ ဟေဇကိသည် မြို့ရိုးကို ခိုင်ခံ့စေကာ သူ၏လူများကို ခိုင်ခံ့စေပြီး ဘုရားသခင်ကို ယုံကြည်ရန် တွန်းအားပေးသည် (၂ ရာဇဝင်ချုပ် ၃၂း၁-၈)။</w:t>
      </w:r>
    </w:p>
    <w:p/>
    <w:p>
      <w:r xmlns:w="http://schemas.openxmlformats.org/wordprocessingml/2006/main">
        <w:t xml:space="preserve">ဒုတိယအပိုဒ်- သနာခရိပ်သည် ယုဒလူတို့ကို ကဲ့ရဲ့ပြီး ခြိမ်းခြောက်ရန် သံတမန်များ စေလွှတ်ပုံကို ဇာတ်ကြောင်းတွင် အာရုံစိုက်ကာ ယုဒလူမျိုးများအား ၎င်းတို့၏ယုံကြည်ကိုးစားမှုကို မေးခွန်းထုတ်သည်။ ဟေဇကိသည် အာရှုရိလူတို့ကို ကယ်တင်ရန် ဘုရားသခင်ထံ ဆုတောင်းသည် (၂ ရာဇဝင်ချုပ် ၃၂း၉-၂၀)။</w:t>
      </w:r>
    </w:p>
    <w:p/>
    <w:p>
      <w:r xmlns:w="http://schemas.openxmlformats.org/wordprocessingml/2006/main">
        <w:t xml:space="preserve">၃ အပိုဒ်- အာရှုရိစစ်သားအများအပြားကို လုပ်ကြံသည့်ကောင်းကင်တမန်တစ်ပါးစေလွှတ်ခြင်းဖြင့် ဟေဇကိ၏ဆုတောင်းချက်ကို ဘုရားသခင်ဖြေကြားပုံ မှတ်တမ်းက မီးမောင်းထိုးပြထားသည်။ သနာခရိပ်သည် အရှက်တကွဲအကျိုးနည်းဖြင့် ဆုတ်ခွာခဲ့ရပြီး ကြမ်းတမ်းသောအဆုံးသတ်ကို ရင်ဆိုင်ရသည့် မိမိပြည်သို့ ပြန်သွားရမည် (၂ ရာဇဝင်ချုပ် ၃၂း၂၁-၂၃)။</w:t>
      </w:r>
    </w:p>
    <w:p/>
    <w:p>
      <w:r xmlns:w="http://schemas.openxmlformats.org/wordprocessingml/2006/main">
        <w:t xml:space="preserve">4 အပိုဒ်- ဟေဇကိ၏နာမကျန်းမှုနှင့် သက်သာရာရရန် သူ၏ဆုတောင်းချက်ကို အာရုံပြုသည်။ ဘုရားသခင်က သူ့ကို ကုသပေးပြီး သူ့အသက်ကို တိုးပေးတယ်။ ဟေဇကိသည် မာနကြီးသော်လည်း၊ သူ၏မာနကိုသိသောအခါ နောင်တရလာသည် (၂ရာဇဝင်ချုပ် ၃၂း၂၄-၂၆)။</w:t>
      </w:r>
    </w:p>
    <w:p/>
    <w:p>
      <w:r xmlns:w="http://schemas.openxmlformats.org/wordprocessingml/2006/main">
        <w:t xml:space="preserve">၅ အပိုဒ်- ဟေဇကိသည် သူ၏သစ္စာရှိမှုကြောင့် စည်းစိမ်နှင့်ဂုဏ်အသရေကို ဖော်ပြခြင်းဖြင့် မှတ်တမ်းကို နိဂုံးချုပ်သည်။ သို့ရာတွင်၊ သူသည် နှိမ့်ချမနေဘဲ၊ နောက်ပိုင်းနှစ်များတွင် သူနှင့် ယေရုရှလင်မြို့ကို တရားစီရင်ရန် ဦးတည်သည် (၂ ရာဇဝင်ချုပ် ၃၂း၂၇-၃၃)။</w:t>
      </w:r>
    </w:p>
    <w:p/>
    <w:p>
      <w:r xmlns:w="http://schemas.openxmlformats.org/wordprocessingml/2006/main">
        <w:t xml:space="preserve">အချုပ်အားဖြင့်၊ ရာဇဝင်ချုပ် 2 တွင် အခန်းသုံးဆယ့်နှစ်တွင် ဟေဇကိမင်း၏ခေါင်းဆောင်မှုအတွင်း တွေ့ကြုံခဲ့ရသော ကျူးကျော်မှုနှင့် လွတ်မြောက်ခြင်းတို့ကို သရုပ်ဖော်ထားသည်။ အာရှုရိကျူးကျော်မှုမှတစ်ဆင့် ဖော်ပြသောခြိမ်းခြောက်မှုကို မီးမောင်းထိုးပြပြီး မြင့်မြတ်သောဝင်ရောက်စွက်ဖက်မှုဖြင့် အောင်ပွဲရခဲ့သည်။ ဟေဇကိ၏ဆုတောင်းခြင်းအားထုတ်မှုနှင့် မာနကြောင့် ကြုံတွေ့ရသည့်အကျိုးဆက်များကို ဖော်ပြခြင်း။ ဤအခန်းတွင် အချုပ်အားဖြင့်ဆိုရသော် ဘုရင်ဟေဇကိ၏ရွေးချယ်မှုနှစ်ခုစလုံးသည် ဘုရားသခင်ကိုအားကိုးခြင်းအားဖြင့် ဖော်ပြထားသည့် သမိုင်းဝင်မှတ်တမ်းတစ်ခုဖြစ်ပြီး ဘုရားသခင်ကြားဝင်ဆောင်ရွက်ပေးမှုဖြင့် စံနမူနာပြထားသည့် ယုံကြည်ခြင်းမှရရှိလာသော ကယ်တင်ခြင်းကို အလေးပေးထားသည့် ဟေဇကိမင်း၏ရွေးချယ်မှုနှစ်ခုစလုံးကို ပြသထားသည့် သမိုင်းဝင်မှတ်တမ်းတစ်ခု ပေးဆောင်ထားသည်။ ဖန်ဆင်းရှင်-ဘုရားသခင်နှင့် ရွေးချယ်ထားသော လူ-အစ္စရေး</w:t>
      </w:r>
    </w:p>
    <w:p/>
    <w:p>
      <w:r xmlns:w="http://schemas.openxmlformats.org/wordprocessingml/2006/main">
        <w:t xml:space="preserve">2 Chronicles 32:1 ထိုနောက်မှ၊ အာရှုရိရှင်ဘုရင် သနာခရိပ်သည် လာ၍ ယုဒပြည်သို့ဝင်၍ ကာရံထားသောမြို့တို့ကို စစ်ချီ၍ အောင်နိုင်မည်ဟု အကြံရှိတော်မူ၏။</w:t>
      </w:r>
    </w:p>
    <w:p/>
    <w:p>
      <w:r xmlns:w="http://schemas.openxmlformats.org/wordprocessingml/2006/main">
        <w:t xml:space="preserve">အာရှုရိဘုရင် သနာခရိပ်သည် ခြံစည်းရိုးကာထားသောမြို့များကို သိမ်းပိုက်ရန် ကြိုးပမ်းခြင်းဖြင့် ယုဒပြည်ကို တိုက်ခိုက်သိမ်းပိုက်ခဲ့သည်။</w:t>
      </w:r>
    </w:p>
    <w:p/>
    <w:p>
      <w:r xmlns:w="http://schemas.openxmlformats.org/wordprocessingml/2006/main">
        <w:t xml:space="preserve">1. ဘုရားသခင်သည် ကျွန်ုပ်တို့အား ယုံကြည်ပါက ဆိုးယုတ်သော စွမ်းအားများထံမှ ကျွန်ုပ်တို့ကို ကာကွယ်ပေးမည်ဖြစ်သည်။</w:t>
      </w:r>
    </w:p>
    <w:p/>
    <w:p>
      <w:r xmlns:w="http://schemas.openxmlformats.org/wordprocessingml/2006/main">
        <w:t xml:space="preserve">2. ကျွန်ုပ်တို့သည် နိုးနိုးကြားကြားရှိ၍ ဒုက္ခရောက်သောအခါ၌ ကျွန်ုပ်တို့၏ယုံကြည်ခြင်းကို စောင့်ရှောက်ရမည်။</w:t>
      </w:r>
    </w:p>
    <w:p/>
    <w:p>
      <w:r xmlns:w="http://schemas.openxmlformats.org/wordprocessingml/2006/main">
        <w:t xml:space="preserve">1. ဆာလံ 46:10 ငါသည် ဘုရားသခင်ဖြစ်ကြောင်းကို ငြိမ်ဝပ်စွာနေကြလော့။</w:t>
      </w:r>
    </w:p>
    <w:p/>
    <w:p>
      <w:r xmlns:w="http://schemas.openxmlformats.org/wordprocessingml/2006/main">
        <w:t xml:space="preserve">2. 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2 Chronicles 32:2 သနာခရိပ်ရောက်ကြောင်းကို ဟေဇကိသိမြင်၍၊ ယေရုရှလင်မြို့ကို စစ်တိုက်ခြင်းငှါ ကြံလျက်၊</w:t>
      </w:r>
    </w:p>
    <w:p/>
    <w:p>
      <w:r xmlns:w="http://schemas.openxmlformats.org/wordprocessingml/2006/main">
        <w:t xml:space="preserve">သနာခရိပ်သည် ယေရုရှလင်မြို့ကို တိုက်ရန် လာကြောင်းကို ဟေဇကိမြင်လေ၏။</w:t>
      </w:r>
    </w:p>
    <w:p/>
    <w:p>
      <w:r xmlns:w="http://schemas.openxmlformats.org/wordprocessingml/2006/main">
        <w:t xml:space="preserve">၁။ဒုက္ခကို ရင်ဆိုင်ရာတွင် ဇွဲ၏အရေးကြီးမှု။</w:t>
      </w:r>
    </w:p>
    <w:p/>
    <w:p>
      <w:r xmlns:w="http://schemas.openxmlformats.org/wordprocessingml/2006/main">
        <w:t xml:space="preserve">2. ကြောက်ရွံ့ခြင်းအလယ်၌ ယုံကြည်ခြင်း၏ တန်ခိုး၊</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Chronicles 32:3 မြို့ပြင်၌ရှိသော စမ်းရေကို ရပ်တန့်စေခြင်းငှာ၊ မင်းညီမင်းသား၊ သူရဲတို့နှင့် တိုင်ပင်ပြီးမှ၊</w:t>
      </w:r>
    </w:p>
    <w:p/>
    <w:p>
      <w:r xmlns:w="http://schemas.openxmlformats.org/wordprocessingml/2006/main">
        <w:t xml:space="preserve">ဟေဇကိသည် ယေရုရှလင်မြို့ရိုးအပြင်ဘက်ရှိ ရေအရင်းအမြစ်များကို ပိတ်ဆို့ရန် သူ၏အကြံပေးများ၏အကူအညီကို ရယူခဲ့သည်။</w:t>
      </w:r>
    </w:p>
    <w:p/>
    <w:p>
      <w:r xmlns:w="http://schemas.openxmlformats.org/wordprocessingml/2006/main">
        <w:t xml:space="preserve">1. စည်းလုံးမှုကြဲခြင်း- ဟေဇကိ၏ပုံသက်သေ</w:t>
      </w:r>
    </w:p>
    <w:p/>
    <w:p>
      <w:r xmlns:w="http://schemas.openxmlformats.org/wordprocessingml/2006/main">
        <w:t xml:space="preserve">2. ပညာရှိ ဆုံးမစကားကို နားထောင်ခြင်း၏ အစွမ်းသတ္တိ</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သုတ္တံကျမ်း 15:22 - အကြံဉာဏ်မရှိလျှင် အကြံအစည်များ ပျက်တတ်သော်လည်း အကြံပေးများစွာဖြင့် အောင်မြင်ကြသည်။</w:t>
      </w:r>
    </w:p>
    <w:p/>
    <w:p>
      <w:r xmlns:w="http://schemas.openxmlformats.org/wordprocessingml/2006/main">
        <w:t xml:space="preserve">2 Chronicles 32:4 ထိုကြောင့်၊ စမ်းရေတွင်းရှိသမျှကို ရပ်တန့်၍၊ အာရှုရိရှင်ဘုရင်တို့သည် အဘယ်ကြောင့် လာ၍ ရေများများရှာရသနည်းဟု ဆိုလျက်၊</w:t>
      </w:r>
    </w:p>
    <w:p/>
    <w:p>
      <w:r xmlns:w="http://schemas.openxmlformats.org/wordprocessingml/2006/main">
        <w:t xml:space="preserve">အာရှုရိရှင်ဘုရင်များ ရှာမတွေ့စေရန် လူတစ်စုသည် ရေအရင်းအမြစ်အားလုံးကို ပိတ်ဆို့ရန် စုဝေးလာကြသည်။</w:t>
      </w:r>
    </w:p>
    <w:p/>
    <w:p>
      <w:r xmlns:w="http://schemas.openxmlformats.org/wordprocessingml/2006/main">
        <w:t xml:space="preserve">1. ကြီးမြတ်သောအရာများကိုပြီးမြောက်ရန် ညီညွတ်သောလုပ်ဆောင်မှု၏ စွမ်းအား</w:t>
      </w:r>
    </w:p>
    <w:p/>
    <w:p>
      <w:r xmlns:w="http://schemas.openxmlformats.org/wordprocessingml/2006/main">
        <w:t xml:space="preserve">၂။ ခက်ခဲသောအချိန်များတွင် ဘုရားသခင်ကို ယုံကြည်ပါ။</w:t>
      </w:r>
    </w:p>
    <w:p/>
    <w:p>
      <w:r xmlns:w="http://schemas.openxmlformats.org/wordprocessingml/2006/main">
        <w:t xml:space="preserve">၁။ ဒေသနာ ၄:၉-၁၂ - နှစ်ခုသည် တစ်ခုထက်မက၊ အကြောင်းမူကား၊</w:t>
      </w:r>
    </w:p>
    <w:p/>
    <w:p>
      <w:r xmlns:w="http://schemas.openxmlformats.org/wordprocessingml/2006/main">
        <w:t xml:space="preserve">2. ရောမ 12:12 - မြော်လင့်ခြင်း၌ ဝမ်းမြောက်ခြင်း၊ ဆင်းရဲဒုက္ခ၌သည်းခံ; ဆုတောင်းချက်တွင် ဆက်လက်လုပ်ဆောင်ပါ။</w:t>
      </w:r>
    </w:p>
    <w:p/>
    <w:p>
      <w:r xmlns:w="http://schemas.openxmlformats.org/wordprocessingml/2006/main">
        <w:t xml:space="preserve">2 Chronicles 32:5 ကိုယ်​ကို​ခိုင်​ခံ့​စေ​၍ ကျိုး​သွား​သော​တံ​တိုင်း​ကို​တည်​ဆောက်​၍ ရဲ​တိုက်​များ​နှင့် ကင်း​သော​မြို့​ရိုး​များ​အထိ​မြှင့်​တင်​ကာ ဒါ​ဝိဒ်​မြို့​၌ မီ​လို​ကို​ပြင်​ဆင်​ပြီး​မှ လှံ၊ ဒိုင်း​များ​ကို မြောက်​မြား​စွာ​လုပ်​ဆောင်​လေ၏။</w:t>
      </w:r>
    </w:p>
    <w:p/>
    <w:p>
      <w:r xmlns:w="http://schemas.openxmlformats.org/wordprocessingml/2006/main">
        <w:t xml:space="preserve">ဟေဇကိမင်းကြီးသည် ယေရုရှလင်မြို့ရိုးနှင့် ရဲတိုက်များကို ခိုင်ခံ့စေကာ၊ မီလိုမြို့ကိုလည်း ပြုပြင်ပြီး လက်နက်များ စုဆောင်းထားသည်။</w:t>
      </w:r>
    </w:p>
    <w:p/>
    <w:p>
      <w:r xmlns:w="http://schemas.openxmlformats.org/wordprocessingml/2006/main">
        <w:t xml:space="preserve">၁။ ဘုရားသခင်ကို ကျွန်ုပ်တို့ ယုံကြည်ပါက ခွန်အားပေးလိမ့်မည်။</w:t>
      </w:r>
    </w:p>
    <w:p/>
    <w:p>
      <w:r xmlns:w="http://schemas.openxmlformats.org/wordprocessingml/2006/main">
        <w:t xml:space="preserve">2. ဘဝရဲ့စိန်ခေါ်မှုတွေကို ရင်ဆိုင်ဖို့ ပြင်ဆင်ထားရမယ်။</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ဆာလံ 27:1 - ထာဝရဘုရားသည် ငါ၏အလင်းဖြစ်တော်မူပြီး ငါ၏ကယ်တင်ခြင်းကျေးဇူးကို ငါကြောက်ရမည်နည်း။ ထာ​ဝ​ရ​ဘု​ရား​သည် ငါ​၏​အ​သက်​၏​ရဲ​တိုက်​ဖြစ်​တော်​မူ​သ​ဖြင့် အ​ဘယ်​သူ​ကို​ကြောက်​ရ​မည်​နည်း။</w:t>
      </w:r>
    </w:p>
    <w:p/>
    <w:p>
      <w:r xmlns:w="http://schemas.openxmlformats.org/wordprocessingml/2006/main">
        <w:t xml:space="preserve">2 Chronicles 32:6 လူများတို့ကို စစ်သူကြီးတို့ကို ခန့်ထား၍၊ မြို့တံခါးလမ်း၌ စုဝေးစေပြီးလျှင်၊</w:t>
      </w:r>
    </w:p>
    <w:p/>
    <w:p>
      <w:r xmlns:w="http://schemas.openxmlformats.org/wordprocessingml/2006/main">
        <w:t xml:space="preserve">ဟေဇကိမင်းကြီးသည် ဘုရားသခင်အပေါ် ဆက်သစ္စာတည်ကြည်ရန်နှင့် ရန်သူများကို တိုက်ထုတ်ရန် သူတို့၏လူများကို စုရုံးစေခဲ့သည်။</w:t>
      </w:r>
    </w:p>
    <w:p/>
    <w:p>
      <w:r xmlns:w="http://schemas.openxmlformats.org/wordprocessingml/2006/main">
        <w:t xml:space="preserve">1. ဘုရားသခင်အပေါ် သစ္စာရှိရှိထားပါ၊ သင်၏ရန်သူများအလယ်တွင် သင့်ကိုကာကွယ်ပေးလိမ့်မည်။</w:t>
      </w:r>
    </w:p>
    <w:p/>
    <w:p>
      <w:r xmlns:w="http://schemas.openxmlformats.org/wordprocessingml/2006/main">
        <w:t xml:space="preserve">2. အခက်အခဲကာလများတွင် သခင်ဘုရားထံမှ ရဲစွမ်းသတ္တိနှင့် ခွန်အားယူပါ။</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ဆာလံ 18:2 - ထာဝရဘုရားသည် ငါ၏ကျောက်၊ ငါ့ရဲတိုက်၊ ငါ၏ကယ်တင်ရှင်၊ ငါ၏ဘုရားသခင်၊ ငါ့ကျောက်၊ ငါခိုလှုံရာ၊ ငါ့ဒိုင်းလွှား၊ ငါ့ကယ်တင်ခြင်း၏ဦးချို၊ ငါ့ရဲတိုက်၊</w:t>
      </w:r>
    </w:p>
    <w:p/>
    <w:p>
      <w:r xmlns:w="http://schemas.openxmlformats.org/wordprocessingml/2006/main">
        <w:t xml:space="preserve">2 Chronicles 32:7 အားယူ၍ ရဲရင့်ခြင်းရှိကြလော့။ အာရှုရိရှင်ဘုရင်အတွက် မကြောက်ကြနှင့်၊ မတုန်မလှုပ်နှင့်၊ သူ၌ပါသော အလုံးအရင်းရှိသမျှတို့ကြောင့်၊</w:t>
      </w:r>
    </w:p>
    <w:p/>
    <w:p>
      <w:r xmlns:w="http://schemas.openxmlformats.org/wordprocessingml/2006/main">
        <w:t xml:space="preserve">ဟေဇကိမင်းသည် ယုဒပြည်သားများကို အာရှုရိခြိမ်းခြောက်မှုကို ရင်ဆိုင်ရာတွင် ခိုင်ခံ့ပြီး ရဲစွမ်းသတ္တိရှိရန် အားပေးခဲ့သည်။</w:t>
      </w:r>
    </w:p>
    <w:p/>
    <w:p>
      <w:r xmlns:w="http://schemas.openxmlformats.org/wordprocessingml/2006/main">
        <w:t xml:space="preserve">1. ဘုရားသခင်သည် ကျွန်ုပ်တို့နှင့်အတူ အမြဲရှိနေသောကြောင့် ကျွန်ုပ်တို့သည် ကြောက်ရွံ့နေစရာမလိုပါ။</w:t>
      </w:r>
    </w:p>
    <w:p/>
    <w:p>
      <w:r xmlns:w="http://schemas.openxmlformats.org/wordprocessingml/2006/main">
        <w:t xml:space="preserve">၂။ဒုက္ခကို ရင်ဆိုင်ရဲတဲ့သတ္တိရှိပါ။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31:6 - "အားယူ၍ ရဲရင့်ခြင်းရှိကြလော့။ မကြောက်ကြနှင့်။ မကြောက်ကြနှင့်။ အကြောင်းမူကား၊ သင်တို့နှင့်အတူ လိုက်သော သင်၏ဘုရားသခင် ထာဝရဘုရားသည် သင်တို့ကို စွန့်ပစ်တော်မမူ။</w:t>
      </w:r>
    </w:p>
    <w:p/>
    <w:p>
      <w:r xmlns:w="http://schemas.openxmlformats.org/wordprocessingml/2006/main">
        <w:t xml:space="preserve">2 Chronicles 32:8 သူနှင့်အတူ အသားရှိသော လက်ရုံးဖြစ်၏။ ငါတို့ကို မစခြင်းငှါ၎င်း၊ ငါတို့စစ်တိုက်ခြင်းငှါ၎င်း၊ လူများတို့သည် ယုဒရှင်ဘုရင်ဟေဇကိ၏စကားကြောင့် ငြိမ်ဝပ်စွာနေကြ၏။</w:t>
      </w:r>
    </w:p>
    <w:p/>
    <w:p>
      <w:r xmlns:w="http://schemas.openxmlformats.org/wordprocessingml/2006/main">
        <w:t xml:space="preserve">1. ခွန်အားနှင့် အကာအကွယ်အတွက် ထာဝရဘုရားကို ယုံကြည်ကိုးစားခြင်း။</w:t>
      </w:r>
    </w:p>
    <w:p/>
    <w:p>
      <w:r xmlns:w="http://schemas.openxmlformats.org/wordprocessingml/2006/main">
        <w:t xml:space="preserve">၂။ဘုရားသခင်၏ကတိတော်များကို အားကိုးပါ။</w:t>
      </w:r>
    </w:p>
    <w:p/>
    <w:p>
      <w:r xmlns:w="http://schemas.openxmlformats.org/wordprocessingml/2006/main">
        <w:t xml:space="preserve">၁။ ဆာလံ ၄၆:၁ - ဘုရားသခင်သည် ကျွန်ုပ်တို့၏ခိုလှုံရာ၊</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Chronicles 32:9 ထိုနောက်၊ အာရှုရိရှင်ဘုရင် သနာခရိပ်သည် မိမိကျွန်တို့ကို ယေရုရှလင်မြို့သို့ စေလွှတ်၍၊ လာခိရှမြို့နှင့် တန်ခိုးရှိသမျှကို ယုဒရှင်ဘုရင်ဟေဇကိနှင့် ယေရုရှလင်မြို့၌ရှိသော ယုဒလူအပေါင်းတို့အား စေလွှတ်၍၊ ပြောနေသည်၊</w:t>
      </w:r>
    </w:p>
    <w:p/>
    <w:p>
      <w:r xmlns:w="http://schemas.openxmlformats.org/wordprocessingml/2006/main">
        <w:t xml:space="preserve">အာရှုရိရှင်ဘုရင် သနာခရိပ်သည် မိမိကျွန်များကို ယေရုရှလင်မြို့သို့ စေလွှတ်ပြီး လာခိရှမြို့ကို တန်ခိုးအကြွင်းမဲ့ ဝိုင်းထားကာ ယုဒရှင်ဘုရင် ဟေဇကိနှင့် ယေရုရှလင်မြို့၌ရှိသော ယုဒလူအပေါင်းတို့ထံ သတင်းစကား ပေးပို့ခဲ့သည်။</w:t>
      </w:r>
    </w:p>
    <w:p/>
    <w:p>
      <w:r xmlns:w="http://schemas.openxmlformats.org/wordprocessingml/2006/main">
        <w:t xml:space="preserve">၁။ အာရှုရိလူတို့ကို မကြောက်ပါနှင့်၊ ၂ ရာဇဝင်ချုပ် ၃၂:၉ မှ ယုံကြည်ခြင်းနှင့် ရဲရင့်ခြင်းဆိုင်ရာ လေ့လာမှု။</w:t>
      </w:r>
    </w:p>
    <w:p/>
    <w:p>
      <w:r xmlns:w="http://schemas.openxmlformats.org/wordprocessingml/2006/main">
        <w:t xml:space="preserve">2. ဆင်းရဲဒုက္ခကိုရင်ဆိုင်ရာတွင် ခိုင်ခံ့စွာရပ်တည်ခြင်း- 2 Chronicles 32:9 မှ တိုက်ခိုက်မှုအလယ်တွင် မည်သို့ခံနိုင်ရည်ရှိမည်နည်း။</w:t>
      </w:r>
    </w:p>
    <w:p/>
    <w:p>
      <w:r xmlns:w="http://schemas.openxmlformats.org/wordprocessingml/2006/main">
        <w:t xml:space="preserve">1. ဟေရှာယ 41:10 -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Chronicles 32:10 အာရှုရိရှင်ဘုရင် သနာခရိပ် မိန့်တော်မူသည်ကား၊ ယေရုရှလင်မြို့ကို ဝိုင်းထား၍နေမည်အကြောင်း၊</w:t>
      </w:r>
    </w:p>
    <w:p/>
    <w:p>
      <w:r xmlns:w="http://schemas.openxmlformats.org/wordprocessingml/2006/main">
        <w:t xml:space="preserve">အာရှုရိရှင်ဘုရင် သနာခရိပ်သည် ယေရုရှလင်မြို့သားများ အဘယ်ကြောင့် ဝိုင်းရံထားသနည်းဟု မေးခွန်းထုတ်သည်။</w:t>
      </w:r>
    </w:p>
    <w:p/>
    <w:p>
      <w:r xmlns:w="http://schemas.openxmlformats.org/wordprocessingml/2006/main">
        <w:t xml:space="preserve">၁။ ခက်ခဲသောအချိန်များတွင် သခင်ဘုရားကို ယုံကြည်ကိုးစားပါ။</w:t>
      </w:r>
    </w:p>
    <w:p/>
    <w:p>
      <w:r xmlns:w="http://schemas.openxmlformats.org/wordprocessingml/2006/main">
        <w:t xml:space="preserve">2. အတိုက်အခံများ၏မျက်နှာတွင် ခိုင်မာစွာရပ်တည်ပါ။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118:6 - "ထာဝရဘုရားသည် ငါ့ဘက်၌ရှိတော်မူ၏။ ငါမကြောက်။ လူသည် ငါ့အား အဘယ်သို့ ပြုနိုင်သနည်း။</w:t>
      </w:r>
    </w:p>
    <w:p/>
    <w:p>
      <w:r xmlns:w="http://schemas.openxmlformats.org/wordprocessingml/2006/main">
        <w:t xml:space="preserve">2 Chronicles 32:11 ငါတို့၏ဘုရားသခင် ထာဝရဘုရားသည် ငါတို့ကို အာရှုရိရှင်ဘုရင်လက်မှ ကယ်နှုတ်တော်မူမည်ဟု ဆိုလျက်၊ အစာခေါင်းပါး၍ ရေငတ်၍ သေခြင်းငှာ၊ ဟေဇကိမင်းအား နှိုးဆော်သည်မဟုတ်လော။</w:t>
      </w:r>
    </w:p>
    <w:p/>
    <w:p>
      <w:r xmlns:w="http://schemas.openxmlformats.org/wordprocessingml/2006/main">
        <w:t xml:space="preserve">ဟေဇကိသည် လူများကို အာရှုရိရှင်ဘုရင်လက်မှ ကယ်နှုတ်ရန် သခင်ဘုရားကို ကိုးစားရန် စည်းရုံးခဲ့သည်။</w:t>
      </w:r>
    </w:p>
    <w:p/>
    <w:p>
      <w:r xmlns:w="http://schemas.openxmlformats.org/wordprocessingml/2006/main">
        <w:t xml:space="preserve">1. ကယ်တင်ခြင်းအတွက် ထာဝရဘုရားကို ကိုးစားပါ။</w:t>
      </w:r>
    </w:p>
    <w:p/>
    <w:p>
      <w:r xmlns:w="http://schemas.openxmlformats.org/wordprocessingml/2006/main">
        <w:t xml:space="preserve">၂။ဘုရားသခင်၏ကတိတော်များကို အားကိုးပါ။</w:t>
      </w:r>
    </w:p>
    <w:p/>
    <w:p>
      <w:r xmlns:w="http://schemas.openxmlformats.org/wordprocessingml/2006/main">
        <w:t xml:space="preserve">1. Isaiah 26:3-4 - "စိတ်နှလုံးတည်ကြည်သောသူတို့သည် သင်တို့ကို ကိုးစားသောကြောင့်၊ ထာဝရဘုရားကို အစဉ်အမြဲကိုးစားကြလော့။ အကြောင်းမူကား၊ ထာဝရအရှင်ဘုရားသခင်၌ သင်တို့၌ ထာဝရကျောက်ရှိတော်မူ၏။"</w:t>
      </w:r>
    </w:p>
    <w:p/>
    <w:p>
      <w:r xmlns:w="http://schemas.openxmlformats.org/wordprocessingml/2006/main">
        <w:t xml:space="preserve">2. ယေရမိ 17:7-8 - "ထာဝရဘုရားကို ကိုးစားသော သူမူကား မင်္ဂလာရှိပါ၏။ ချောင်းနားမှာ အမြစ်ထွက်သော ရေဖြင့် စိုက်သော သစ်ပင်ကဲ့သို့၎င်း ဖြစ်လိမ့်မည်။ နေပူလာသောအခါ အရွက်များ အမြဲစိမ်းလန်း၍ မိုးခေါင်သဖြင့် တစ်နှစ်ပတ်လုံး အသီးမသီးတော့ဘဲ အသီးမသီးနိုင်ပါ။</w:t>
      </w:r>
    </w:p>
    <w:p/>
    <w:p>
      <w:r xmlns:w="http://schemas.openxmlformats.org/wordprocessingml/2006/main">
        <w:t xml:space="preserve">2 Chronicles 32:12 ဟေဇကိသည် မြင့်သောအရပ်နှင့် ယဇ်ပလ္လင်တို့ကို ဆောင်သွား၍ ယုဒပြည်နှင့် ယေရုရှလင်မြို့တို့ကို မှာထားတော်မူသည်မဟုတ်လော။</w:t>
      </w:r>
    </w:p>
    <w:p/>
    <w:p>
      <w:r xmlns:w="http://schemas.openxmlformats.org/wordprocessingml/2006/main">
        <w:t xml:space="preserve">ဟေဇကိမင်းသည် ယုဒပြည်နှင့် ယေရုရှလင်မြို့သားတို့ကို ယဇ်ပလ္လင်တစ်ခုတွင်သာ ကိုးကွယ်ပြီး နံ့သာပေါင်းကို မီးရှို့ကာ အခြားမြင့်သောအရပ်နှင့် ယဇ်ပလ္လင်များကို ဖယ်ထုတ်ရန် အမိန့်ပေးခဲ့သည်။</w:t>
      </w:r>
    </w:p>
    <w:p/>
    <w:p>
      <w:r xmlns:w="http://schemas.openxmlformats.org/wordprocessingml/2006/main">
        <w:t xml:space="preserve">၁။ စစ်မှန်သောဝတ်ပြုရေး၏တန်ခိုး– ဟေဇကိ၏ပုံသက်သေသည် ယနေ့ ကျွန်ုပ်တို့ကို မည်သို့လမ်းညွှန်နိုင်သနည်း။</w:t>
      </w:r>
    </w:p>
    <w:p/>
    <w:p>
      <w:r xmlns:w="http://schemas.openxmlformats.org/wordprocessingml/2006/main">
        <w:t xml:space="preserve">၂။ ဘုရားသခင့်အမိန့်တော်များကို လိုက်နာခြင်း၏အရေးကြီးမှု- ဟေဇကိ၏နာခံမှုတောင်းဆိုချက်</w:t>
      </w:r>
    </w:p>
    <w:p/>
    <w:p>
      <w:r xmlns:w="http://schemas.openxmlformats.org/wordprocessingml/2006/main">
        <w:t xml:space="preserve">1. 1 Chronicles 29:20-21 - ထိုအခါ ဒါဝိဒ်မင်းကြီးက၊ သင်၏ဘုရားသခင် ထာဝရဘုရားကို ကောင်းကြီးပေးတော်မူပါစေသောဟု ပရိသတ်အပေါင်းတို့အား မိန့်တော်မူ၏။ ပရိသတ်အပေါင်းတို့သည် ဘိုးဘေးတို့၏ ဘုရားသခင် ထာဝရဘုရားကို ကောင်းကြီးပေး၍ ဦးညွှတ်လျက်၊ ထာဝရဘုရားနှင့် ရှင်ဘုရင်တို့ကို ရှိခိုးကြ၏။</w:t>
      </w:r>
    </w:p>
    <w:p/>
    <w:p>
      <w:r xmlns:w="http://schemas.openxmlformats.org/wordprocessingml/2006/main">
        <w:t xml:space="preserve">2. ဆာလံ 95:6 - အိုလာ၊ ရှိခိုးဦးချကြကုန်အံ့။ ဖန်ဆင်းတော်မူသော ထာဝရဘုရား ရှေ့တော်၌ ဒူးထောက်ကြကုန်အံ့။</w:t>
      </w:r>
    </w:p>
    <w:p/>
    <w:p>
      <w:r xmlns:w="http://schemas.openxmlformats.org/wordprocessingml/2006/main">
        <w:t xml:space="preserve">2 Chronicles 32:13 ငါ​နှင့်​ငါ​တို့​၏​ဘိုး​ဘေး​များ​သည် အ​ခြား​ပြည်​သူ​ပြည်​သား​အ​ပေါင်း​တို့​အား​အ​ဘယ်​သို့​ပြု​သည်​ကို သင်​တို့​မသိ​ကြ​သ​လော။ ထိုပြည်၌ရှိသော လူမျိုးတို့၏ဘုရားတို့သည် မိမိတို့ပြည်ကို ငါ့လက်မှ ကယ်နှုတ်နိုင်သော နည်းလမ်းရှိသလော။</w:t>
      </w:r>
    </w:p>
    <w:p/>
    <w:p>
      <w:r xmlns:w="http://schemas.openxmlformats.org/wordprocessingml/2006/main">
        <w:t xml:space="preserve">ဟေဇကိမင်းကြီးသည် ယုဒပြည်သားတို့အား ရန်သူတို့လက်မှ ကယ်နှုတ်ခြင်းဖြင့် မိမိတို့၏ဘုရားသခင်သည် သူတို့ကို အခြားလူမျိုးများထံမှ မည်သို့ကာကွယ်ပေးခဲ့သည်ကို သတိရရန် တိုက်တွန်းထားသည်။</w:t>
      </w:r>
    </w:p>
    <w:p/>
    <w:p>
      <w:r xmlns:w="http://schemas.openxmlformats.org/wordprocessingml/2006/main">
        <w:t xml:space="preserve">1. သခင်ဘုရားကို ယုံကြည်ပြီး ကိုယ်တော်၏ကာကွယ်မှုကို ကိုးစားပါ။</w:t>
      </w:r>
    </w:p>
    <w:p/>
    <w:p>
      <w:r xmlns:w="http://schemas.openxmlformats.org/wordprocessingml/2006/main">
        <w:t xml:space="preserve">2. သခင်၏သစ္စာတော်ကို အောက်မေ့ပြီး သူ၏ကတိတော်များထဲတွင် ခိုင်မြဲစွာရပ်တည်ရန် အားပေးပါ။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၄၆:၁-၃ - “ဘုရားသခင်သည် ငါတို့ခိုလှုံရာ၊ ခွန်အားဖြစ်တော်မူ၏၊၊ ဆင်းရဲခြင်း၌ ပြည့်စုံသောအကူအညီဖြစ်တော်မူ၏။ ထို့ကြောင့် တောင်တို့သည် ပင်လယ်အလယ်သို့ ရွေ့သွားသော်လည်း၊ မြေကြီးသည် လမ်းလွှဲသော်လည်း ငါတို့သည် မကြောက်ကြ။ တောင်တို့သည် ရောင်ကိုင်း၍ တုန်လှုပ်သော်လည်း၊</w:t>
      </w:r>
    </w:p>
    <w:p/>
    <w:p>
      <w:r xmlns:w="http://schemas.openxmlformats.org/wordprocessingml/2006/main">
        <w:t xml:space="preserve">2 Chronicles 32:14 ငါ၏ဘိုးဘေးများ ရှင်းရှင်းဖျက်ဆီးခဲ့သော တိုင်းနိုင်ငံများ၏ ဘုရားများထဲတွင် အဘယ်သူရှိသနည်း၊၊ သင်၏ဘုရားသခင်သည် သင့်ကို ငါ့လက်မှ ကယ်နှုတ်နိုင်စေခြင်းငှာ၊</w:t>
      </w:r>
    </w:p>
    <w:p/>
    <w:p>
      <w:r xmlns:w="http://schemas.openxmlformats.org/wordprocessingml/2006/main">
        <w:t xml:space="preserve">ဘုရင်ဟေဇကိသည် မိမိဘိုးဘေးများ ဖျက်ဆီးခဲ့သည့် မည်သည့်လူမျိုးမှ ၎င်းတို့၏လူမျိုးကို မည်သို့ကယ်တင်နိုင်သနည်းဟု မေးခွန်းထုတ်ကာ အခြားမည်သည့်ဘုရားက သူတို့ကို သူ့လက်မှ မည်ကဲ့သို့ ကယ်တင်ရန် မျှော်လင့်နိုင်သနည်းဟု မေးမြန်းခြင်းဖြင့် ဘုရားသခင်၏ ကြီးမြတ်မှုကို အလေးပေးဖော်ပြသည်။</w:t>
      </w:r>
    </w:p>
    <w:p/>
    <w:p>
      <w:r xmlns:w="http://schemas.openxmlformats.org/wordprocessingml/2006/main">
        <w:t xml:space="preserve">1. ထာဝရဘုရား၏ တန်ခိုးနှင့် တန်ခိုးတော်</w:t>
      </w:r>
    </w:p>
    <w:p/>
    <w:p>
      <w:r xmlns:w="http://schemas.openxmlformats.org/wordprocessingml/2006/main">
        <w:t xml:space="preserve">2. ဘုရားသခင်၏ကယ်တင်ခြင်းအပေါ် ကျွန်ုပ်တို့၏ယုံကြည်ခြင်း။</w:t>
      </w:r>
    </w:p>
    <w:p/>
    <w:p>
      <w:r xmlns:w="http://schemas.openxmlformats.org/wordprocessingml/2006/main">
        <w:t xml:space="preserve">1. ဆာလံ 18:2 - ထာဝရဘုရားသည် ငါ၏ကျောက်၊ ငါ့ရဲတိုက်၊ ငါ၏ကယ်တင်သောသခင်၊ ငါ၏ဘုရားသခင်၊ ငါခိုလှုံရာ၊ ငါ့ဒိုင်း၊ ငါ့ကယ်တင်ခြင်း၏ဦးချို၊ ငါ့ရဲတိုက်၊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Chronicles 32:15 သို့ဖြစ်၍ ဟေဇကိသည် သင်တို့ကို မလှည့်ဖြားစေနှင့်၊ ဤနည်းအားဖြင့် သင်တို့ကို မဖြားယောင်းစေနှင့်၊ သူ့ကို မယုံကြည်ကြနှင့်။ အကြောင်းမူကား၊ မည်သည့်နိုင်ငံ၊ မည်သည့်နိုင်ငံမှ ဘုရားသခင်သည် မိမိလူတို့ကို ငါ့လက်မှ၎င်း၊ သူ၏လက်မှ မကယ်နှုတ်နိုင်။ အဘတို့၊ သင်တို့၏ ဘုရားသခင်သည် သင်တို့ကို ငါ့လက်မှ မည်မျှ သက်သာစေမည်နည်း။</w:t>
      </w:r>
    </w:p>
    <w:p/>
    <w:p>
      <w:r xmlns:w="http://schemas.openxmlformats.org/wordprocessingml/2006/main">
        <w:t xml:space="preserve">အာရှုရိဘုရင် သနာခရိပ်သည် ဟေဇကိနှင့် ယုဒလူတို့ကို သနာခရိပ်လက်မှ မည်သည့်နိုင်ငံမှ မကယ်လွှတ်နိုင်ဟု ဆိုကာ ကဲ့ရဲ့ရှုတ်ချလေ၏။</w:t>
      </w:r>
    </w:p>
    <w:p/>
    <w:p>
      <w:r xmlns:w="http://schemas.openxmlformats.org/wordprocessingml/2006/main">
        <w:t xml:space="preserve">၁။ "ဘုရားသခင်၏ အချုပ်အခြာအာဏာ- စစ်မှန်သောဘုရားသခင်တစ်ဆူတည်းကို ယုံကြည်ကိုးစားခြင်း"</w:t>
      </w:r>
    </w:p>
    <w:p/>
    <w:p>
      <w:r xmlns:w="http://schemas.openxmlformats.org/wordprocessingml/2006/main">
        <w:t xml:space="preserve">2. "ယုံကြည်ခြင်း၏ စွမ်းအား- သံသယနှင့် ကြောက်ရွံ့မှုကို ကျော်လွှားခြင်း"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2 Chronicles 32:16 ကျွန်​တော်​တို့​သည် ထာ​ဝ​ရ​ဘု​ရား​သ​ခင်​နှင့် ကျွန်​တော်​ဟေ​ဇ​ကိ​တို့​ကို တ​ရား​စီ​ရင်​ကြ​၏။</w:t>
      </w:r>
    </w:p>
    <w:p/>
    <w:p>
      <w:r xmlns:w="http://schemas.openxmlformats.org/wordprocessingml/2006/main">
        <w:t xml:space="preserve">ဟေဇကိမင်း၏ကျွန်တို့သည် ထာဝရဘုရားကို၎င်း၊ ဟေဇကိမင်းတဘက်၌၎င်း၊</w:t>
      </w:r>
    </w:p>
    <w:p/>
    <w:p>
      <w:r xmlns:w="http://schemas.openxmlformats.org/wordprocessingml/2006/main">
        <w:t xml:space="preserve">1 ထာဝရဘုရားကို ကိုးစားလော့။ သုတ္တံ ၃:၅-၆</w:t>
      </w:r>
    </w:p>
    <w:p/>
    <w:p>
      <w:r xmlns:w="http://schemas.openxmlformats.org/wordprocessingml/2006/main">
        <w:t xml:space="preserve">၂၊ အခြေအနေ ဘယ်လိုပဲ ဖြစ်ဖြစ် သခင်ကို ယုံကြည်ပါ။ ဟေဗြဲ ၁၁:၆</w:t>
      </w:r>
    </w:p>
    <w:p/>
    <w:p>
      <w:r xmlns:w="http://schemas.openxmlformats.org/wordprocessingml/2006/main">
        <w:t xml:space="preserve">1: ယေရမိ 29:11-13 - အကြောင်းမူကား၊ ငါသည်သင်တို့အဘို့အစီအစဉျအကြှနျုပျသိ၏။</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w:t>
      </w:r>
    </w:p>
    <w:p/>
    <w:p>
      <w:r xmlns:w="http://schemas.openxmlformats.org/wordprocessingml/2006/main">
        <w:t xml:space="preserve">2 Chronicles 32:17 ဣသရေလအမျိုး၏ ဘုရားသခင်ထာဝရဘုရားအပေါ် ကဲ့ရဲ့ပြစ်တင်သောစာကိုလည်း ရေးထား၍၊ အခြားသောပြည်မှတပါးအမျိုးသား ဘုရားတို့သည် မိမိတို့လူတို့ကို ငါ့လက်မှ မကယ်နှုတ်ဘဲ၊ ဟေဇကိမင်း၏လူတို့ကို ငါ့လက်မှ ကယ်နှုတ်တော်မူပါ။</w:t>
      </w:r>
    </w:p>
    <w:p/>
    <w:p>
      <w:r xmlns:w="http://schemas.openxmlformats.org/wordprocessingml/2006/main">
        <w:t xml:space="preserve">ဟေဇကိမင်းသည် ဣသရေလအမျိုး၏ ဘုရားသခင်ထာဝရဘုရားကို ကဲ့ရဲ့ရှုတ်ချရန် စာရေးခဲ့ပြီး၊ အခြားလူမျိုးများ၏ဘုရားများသည် မိမိတို့လူများကို သူ့လက်မှကယ်တင်ရန် ပျက်ကွက်ခဲ့သလို၊</w:t>
      </w:r>
    </w:p>
    <w:p/>
    <w:p>
      <w:r xmlns:w="http://schemas.openxmlformats.org/wordprocessingml/2006/main">
        <w:t xml:space="preserve">1. ယုံကြည်ခြင်းတန်ခိုး- သခင်ဘုရားအပေါ် ဟေဇကိ၏ယုံကြည်ခြင်းသည် ထူးထူးခြားခြားအားလုံးအပေါ် အောင်နိုင်ပုံ၊</w:t>
      </w:r>
    </w:p>
    <w:p/>
    <w:p>
      <w:r xmlns:w="http://schemas.openxmlformats.org/wordprocessingml/2006/main">
        <w:t xml:space="preserve">2. သံသယ၏အဖြစ်မှန်- ဟေဇကိ၏အားနည်းမှုအခိုက်အတန့်နှင့် ကျွန်ုပ်တို့ကို မည်သို့ကူညီပေးနိုင်သနည်း။</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James 1:6-8 - ယုံမှားသံသယမရှိစေဘဲ ယုံမှားသံသယမရှိသူသည် လေဖြင့်တိုက်သောပင်လယ်လှိုင်းလုံးနှင့်တူသောကြောင့်၊ အကြောင်းမူကား၊ ထိုသူသည် သခင်ဘုရားထံမှ တစုံတခုကို ခံရမည်ဟု မထင်ရ၊ သူသည် စိတ်နှစ်ခွရှိသောသူဖြစ်ပြီး၊ လမ်းခရီး၌ မတည်မငြိမ်ဖြစ်တော်မူ၏။</w:t>
      </w:r>
    </w:p>
    <w:p/>
    <w:p>
      <w:r xmlns:w="http://schemas.openxmlformats.org/wordprocessingml/2006/main">
        <w:t xml:space="preserve">2 Chronicles 32:18 ထိုအခါ ယုဒလူတို့သည် မြို့ရိုးပေါ်မှာရှိသော ယေရုရှလင်မြို့သားတို့ကို ညှဉ်းဆဲ၍ နှောင့်ရှက်ခြင်းငှါ ကြီးသောအသံနှင့် ကြွေးကြော်ကြ၏။ မြို့ကို သိမ်းယူခြင်းငှါ၊</w:t>
      </w:r>
    </w:p>
    <w:p/>
    <w:p>
      <w:r xmlns:w="http://schemas.openxmlformats.org/wordprocessingml/2006/main">
        <w:t xml:space="preserve">ယေရုရှလင်မြို့သူမြို့သားတို့သည် မြို့ကိုသိမ်းယူရန် ကြိုးပမ်းရာတွင် ခြိမ်းခြောက်ခံရပြီး ထိတ်လန့်ခဲ့ကြသည်။</w:t>
      </w:r>
    </w:p>
    <w:p/>
    <w:p>
      <w:r xmlns:w="http://schemas.openxmlformats.org/wordprocessingml/2006/main">
        <w:t xml:space="preserve">1. ဆုတောင်းခြင်း၏တန်ခိုး- ဘုရားသခင်သည် ကျွန်ုပ်တို့၏အော်ဟစ်အကူအညီအတွက် မည်သို့ဖြေကြားပေးမည်နည်း။</w:t>
      </w:r>
    </w:p>
    <w:p/>
    <w:p>
      <w:r xmlns:w="http://schemas.openxmlformats.org/wordprocessingml/2006/main">
        <w:t xml:space="preserve">2. အတိုက်အခံများကို ရင်ဆိုင်ရာတွင် ဇွဲရှိခြင်း- အခက်အခဲများကို ကျော်လွှားခြင်း။</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w:t>
      </w:r>
    </w:p>
    <w:p/>
    <w:p>
      <w:r xmlns:w="http://schemas.openxmlformats.org/wordprocessingml/2006/main">
        <w:t xml:space="preserve">၂။ ယာကုပ် ၅:၁၆ - ဖြောင့်မတ်သောသူ၏ဆုတောင်းခြင်းသည် တန်ခိုးနှင့်ထိရောက်သည်။</w:t>
      </w:r>
    </w:p>
    <w:p/>
    <w:p>
      <w:r xmlns:w="http://schemas.openxmlformats.org/wordprocessingml/2006/main">
        <w:t xml:space="preserve">2 Chronicles 32:19 လူလက်နှင့်လုပ်သော မြေကြီးသားတို့၏ ဘုရားတို့ကို ကဲ့ရဲ့သကဲ့သို့၊ ယေရုရှလင်မြို့၏ ဘုရားသခင်ကို တဘက်၌ ပြောဆိုကြ၏။</w:t>
      </w:r>
    </w:p>
    <w:p/>
    <w:p>
      <w:r xmlns:w="http://schemas.openxmlformats.org/wordprocessingml/2006/main">
        <w:t xml:space="preserve">ယေရုရှလင်မြို့သားတို့သည် လူ့လက်ဖြင့်လုပ်သော အခြားလူမျိုးများ၏ရုပ်တုများနှင့် ယေရုရှလင်မြို့၏ဘုရားသခင်ကို ဆန့်ကျင်ပြောဆိုကြ၏။</w:t>
      </w:r>
    </w:p>
    <w:p/>
    <w:p>
      <w:r xmlns:w="http://schemas.openxmlformats.org/wordprocessingml/2006/main">
        <w:t xml:space="preserve">၁။ ရုပ်တုကိုးကွယ်ခြင်း၏အန္တရာယ်နှင့် ဘုရားသခင်ကို လူလုပ်ရုပ်တုများနှင့် နှိုင်းယှဉ်ခြင်း။</w:t>
      </w:r>
    </w:p>
    <w:p/>
    <w:p>
      <w:r xmlns:w="http://schemas.openxmlformats.org/wordprocessingml/2006/main">
        <w:t xml:space="preserve">2. ငါတို့၏ဘုရားသခင်သည် ချီးမွမ်းခြင်းနှင့် ဂုဏ်အသရေအပေါင်းနှင့် ထိုက်တန်တော်မူ၏။</w:t>
      </w:r>
    </w:p>
    <w:p/>
    <w:p>
      <w:r xmlns:w="http://schemas.openxmlformats.org/wordprocessingml/2006/main">
        <w:t xml:space="preserve">1. Isaiah 40:18-25 - သို့ဖြစ်လျှင် သင်သည် ဘုရားသခင်ကို မည်သူနှင့် နှိုင်းယှဉ်မည်နည်း။ သို့မဟုတ် ကိုယ်တော်နှင့် အဘယ်ပုံသဏ္ဍာန်တူသနည်း။</w:t>
      </w:r>
    </w:p>
    <w:p/>
    <w:p>
      <w:r xmlns:w="http://schemas.openxmlformats.org/wordprocessingml/2006/main">
        <w:t xml:space="preserve">2. ဆာလံ 135:15-18 - တပါးအမျိုးသားတို့၏ ရုပ်တုဆင်းတုတို့သည် ရွှေငွေ၊ လူလက်ဖြင့်လုပ်သော အရာများဖြစ်သည်။ နှုတ်ရှိသော်လည်း စကားမပြောတတ်။ မျက်စိရှိသော်လည်း မမြင်။ နားရှိသော်လည်း မကြားရ၊ ခံတွင်း၌ ထွက်သက်မရှိ၊</w:t>
      </w:r>
    </w:p>
    <w:p/>
    <w:p>
      <w:r xmlns:w="http://schemas.openxmlformats.org/wordprocessingml/2006/main">
        <w:t xml:space="preserve">2 Chronicles 32:20 ထိုအကြောင်းကြောင့် ဟေဇကိမင်းကြီးနှင့် အာမုတ်သားပရောဖက်ဟေရှာယတို့သည် ကောင်းကင်ဘုံသို့ အော်ဟစ်ဆုတောင်းကြ၏။</w:t>
      </w:r>
    </w:p>
    <w:p/>
    <w:p>
      <w:r xmlns:w="http://schemas.openxmlformats.org/wordprocessingml/2006/main">
        <w:t xml:space="preserve">ရှင်ဘုရင်ဟေဇကိနှင့် အာမုတ်၏သား ဟေရှာယတို့သည် ဆုတောင်း၍ အကူအညီတောင်းရန် ဘုရားသခင်ကို အော်ဟစ်ကြသည်။</w:t>
      </w:r>
    </w:p>
    <w:p/>
    <w:p>
      <w:r xmlns:w="http://schemas.openxmlformats.org/wordprocessingml/2006/main">
        <w:t xml:space="preserve">1. ဆုတောင်းခြင်း၏တန်ခိုး - လိုအပ်သည့်အချိန်များတွင် တန်ခိုးအရှိဆုံးသူပင်လျှင် ဘုရားသခင်ထံ မည်မျှလှည့်နိုင်မည်နည်း။</w:t>
      </w:r>
    </w:p>
    <w:p/>
    <w:p>
      <w:r xmlns:w="http://schemas.openxmlformats.org/wordprocessingml/2006/main">
        <w:t xml:space="preserve">2. နှလုံးသား၏ အော်ဟစ်ခြင်း - ကျွန်ုပ်တို့၏ စိတ်ခံစားမှုများနှင့် ဆုတောင်းချက်များသည် ကျွန်ုပ်တို့အား သခင်ထံသို့ မည်သို့ပို့ဆောင်နိုင်မည်နည်း။</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လုပ်ဆောင်နေသကဲ့သို့ ကြီးစွာသောတန်ခိုးရှိသည်။"</w:t>
      </w:r>
    </w:p>
    <w:p/>
    <w:p>
      <w:r xmlns:w="http://schemas.openxmlformats.org/wordprocessingml/2006/main">
        <w:t xml:space="preserve">၂။ ဆာလံ ၆၁:၂ - “အကျွန်ုပ်စိတ်နှလုံး လွှမ်းသောအခါ မြေကြီးစွန်းမှ အကျွန်ုပ်ကို အော်ဟစ်ပါမည်၊ အကျွန်ုပ်ထက်မြင့်သော ကျောက်ဆီသို့ ပို့ဆောင်တော်မူပါ။</w:t>
      </w:r>
    </w:p>
    <w:p/>
    <w:p>
      <w:r xmlns:w="http://schemas.openxmlformats.org/wordprocessingml/2006/main">
        <w:t xml:space="preserve">2 Chronicles 32:21 တဖန် ထာဝရဘုရားသည် ခွန်အားကြီးသော သူရဲနှင့် အာရှုရိရှင်ဘုရင်၏တပ်၌ ဗိုလ်မင်း အပေါင်းတို့ကို ဖြတ်တောက်သော ကောင်းကင်တမန်ကို စေလွှတ်တော်မူ၏။ ရှက်ကြောက်၍ မိမိပြည်သို့ ပြန်လေ၏။ မိမိဘုရားသခင်၏အိမ်တော်သို့ရောက်သောအခါ၊ မိမိဝမ်းထဲကထွက်လာသော သူတို့သည် ထိုအရပ်၌ ထားနှင့်သတ်ကြ၏။</w:t>
      </w:r>
    </w:p>
    <w:p/>
    <w:p>
      <w:r xmlns:w="http://schemas.openxmlformats.org/wordprocessingml/2006/main">
        <w:t xml:space="preserve">ထာ ဝ ရ ဘု ရား သည် အာ ရှု ရိ ရှင် ဘု ရင် နှင့် သူ ၏ ဗိုလ် များ ကို စစ် ကြော ရန် ကောင်း ကင် တ မန် ကို စေ လွှတ် တော် မူ ပြီး နန်း တော် တွင်း ရှိ သူ တို့ ၏ အ သတ် ကို ခံ ရ ၏။</w:t>
      </w:r>
    </w:p>
    <w:p/>
    <w:p>
      <w:r xmlns:w="http://schemas.openxmlformats.org/wordprocessingml/2006/main">
        <w:t xml:space="preserve">၁။ ဘုရားသခင့်တရားမျှတမှု- အာရှုရိဘုရင်၏ မျှတသောပြစ်ဒဏ်</w:t>
      </w:r>
    </w:p>
    <w:p/>
    <w:p>
      <w:r xmlns:w="http://schemas.openxmlformats.org/wordprocessingml/2006/main">
        <w:t xml:space="preserve">2. ဘုရားသခင်၏ တန်ခိုးတော်- တန်ခိုးကြီးသူများပင် သူ့လက်လှမ်းမမီနိုင်ပါ။</w:t>
      </w:r>
    </w:p>
    <w:p/>
    <w:p>
      <w:r xmlns:w="http://schemas.openxmlformats.org/wordprocessingml/2006/main">
        <w:t xml:space="preserve">1. 2 Chronicles 32:21 ထာ​ဝ​ရ​ဘု​ရား​သည် ခွန်​အား​ကြီး​သော​သူ​ရဲ​နှင့် အာ​ရှု​ရိ​ဘု​ရင်​၏​တပ်​ရှိ ဗိုလ်​ချုပ်​အ​ပေါင်း​တို့​ကို ဖြတ်​တောက်​စေ​သော ကောင်း​ကင်​တ​မန်​တစ်​ပါး​ကို စေ​လွှတ်​တော်​မူ​၏။ မိမိဘုရားသခင်၏ အိမ်တော်သို့ရောက်သောအခါ၊ မိမိဝမ်းထဲကထွက်လာသော သူတို့သည် ထိုအရပ်၌ သူ့ကို ထားနှင့်သတ်၏”</w:t>
      </w:r>
    </w:p>
    <w:p/>
    <w:p>
      <w:r xmlns:w="http://schemas.openxmlformats.org/wordprocessingml/2006/main">
        <w:t xml:space="preserve">2. ဟေရှာယ 10:5 - "ငါ့အမျက်ထွက်သောလှံတံသည် အာရှုရိ၌ အမင်္ဂလာရှိ၏။ သူတို့လက်၌ရှိသောလှံတံသည် ငါအမျက်ထွက်ခြင်းဖြစ်၏။"</w:t>
      </w:r>
    </w:p>
    <w:p/>
    <w:p>
      <w:r xmlns:w="http://schemas.openxmlformats.org/wordprocessingml/2006/main">
        <w:t xml:space="preserve">2 Chronicles 32:22 သို့​ရာ​တွင်​ထာ​ဝ​ရ​ဘု​ရား​သည် ဟေ​ဇ​ကိ​နှင့်​ယေ​ရု​ရှ​လင်​မြို့​သား​တို့​အား အာ​ရှု​ရိ​ရှင်​ဘု​ရင် သ​နာ​ခရိပ်​လက်​မှ​၎င်း၊ အ​ခြား​သူ​တို့​လက်​မှ​လည်း​ကောင်း ကယ်​တင်​တော်​မူ​၏။</w:t>
      </w:r>
    </w:p>
    <w:p/>
    <w:p>
      <w:r xmlns:w="http://schemas.openxmlformats.org/wordprocessingml/2006/main">
        <w:t xml:space="preserve">1: ဘုရားသခင်သည် ကျွန်ုပ်တို့ကို အကာအကွယ်ပေးကာ ဘက်ပေါင်းစုံမှ လမ်းညွှန်ပေးလိမ့်မည်။</w:t>
      </w:r>
    </w:p>
    <w:p/>
    <w:p>
      <w:r xmlns:w="http://schemas.openxmlformats.org/wordprocessingml/2006/main">
        <w:t xml:space="preserve">2- ကျွန်ုပ်တို့အား မည်သည့်အခြေအနေမှ ကယ်တင်ရန် သခင်ဘုရားကို ယုံကြည်စိတ်ချနိုင်ပါသည်။</w:t>
      </w:r>
    </w:p>
    <w:p/>
    <w:p>
      <w:r xmlns:w="http://schemas.openxmlformats.org/wordprocessingml/2006/main">
        <w:t xml:space="preserve">၁- ဆာလံ ၄၆:၁ - ဘုရားသခင်သည် ကျွန်ုပ်တို့၏ခိုလှုံရာ၊</w:t>
      </w:r>
    </w:p>
    <w:p/>
    <w:p>
      <w:r xmlns:w="http://schemas.openxmlformats.org/wordprocessingml/2006/main">
        <w:t xml:space="preserve">2: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Chronicles 32:23 လူများတို့သည် ထာဝရဘုရားထံတော်၌ လက်ဆောင်များကို ယေရုရှလင်မြို့သို့ ဆောင်ခဲ့၍၊</w:t>
      </w:r>
    </w:p>
    <w:p/>
    <w:p>
      <w:r xmlns:w="http://schemas.openxmlformats.org/wordprocessingml/2006/main">
        <w:t xml:space="preserve">1- ကျွန်ုပ်တို့၏လုပ်ဆောင်ချက်များနှင့် ပူဇော်သက္ကာများအားဖြင့် ဘုရားသခင်ကို ဂုဏ်တင်ရန် ကျွန်ုပ်တို့ အမြဲကြိုးစားသင့်သည်။</w:t>
      </w:r>
    </w:p>
    <w:p/>
    <w:p>
      <w:r xmlns:w="http://schemas.openxmlformats.org/wordprocessingml/2006/main">
        <w:t xml:space="preserve">2- ဘုရားသခင်အား ကျွန်ုပ်တို့ ပူဇော်သောအခါ၊ ကျွန်ုပ်တို့ တွေးကြည့်နိုင်သည်ထက် ပိုမို၍ ဘုရားသခင်သည် ကျွန်ုပ်တို့အား ပြန်ပေးတော်မူ၏။</w:t>
      </w:r>
    </w:p>
    <w:p/>
    <w:p>
      <w:r xmlns:w="http://schemas.openxmlformats.org/wordprocessingml/2006/main">
        <w:t xml:space="preserve">1: Matthew 6:19-21 ပိုးရွနှင့် သံချေးဖျက်ဆီးသော မြေကြီးပေါ်ရှိ ဘဏ္ဍာ၊ သူခိုးများ ဖောက်ထွင်းခိုးယူသော အရပ်၌ မသိုထားနှင့်။ ပိုးရွမဖျက်ဆီးဘဲ သူခိုးမထွင်းဖောက်ခိုးယူသော ကောင်းကင်ဘုံ၌ ဘဏ္ဍာကို သိုထားကြလော့။ သင်၏ဘဏ္ဍာသည် အဘယ်မှာရှိသနည်း၊ သင်၏နှလုံးသည်လည်း ရှိလိမ့်မည်။</w:t>
      </w:r>
    </w:p>
    <w:p/>
    <w:p>
      <w:r xmlns:w="http://schemas.openxmlformats.org/wordprocessingml/2006/main">
        <w:t xml:space="preserve">2 တရားဟောရာ 16:16-17 သင်၏ဘုရားသခင်ထာဝရဘုရား ရွေးကောက်တော်မူသော အရပ်၌ သင်၏ယောက်ျားအပေါင်းတို့သည် တစ်နှစ်လျှင် သုံးကြိမ်၊ တဆေးမဲ့မုန့်ပွဲ၊ ရက်သတ္တပတ်ပွဲနှင့် တဲတော်ပွဲတို့၌ ထင်ရှားရမည်။ သခင်ဘုရားရှေ့တော်၌ လက်ဗလာဖြင့် မည်သူမျှ မပေါ်လွင်စေရ။</w:t>
      </w:r>
    </w:p>
    <w:p/>
    <w:p>
      <w:r xmlns:w="http://schemas.openxmlformats.org/wordprocessingml/2006/main">
        <w:t xml:space="preserve">2 Chronicles 32:24 ထိုကာလ၌ ဟေဇကိမင်းသည် ဖျား၍သေ၍ ထာဝရဘုရားထံတော်၌ ဆုတောင်းပြီးမှ၊ နိမိတ်လက္ခဏာကို ပေးတော်မူ၏။</w:t>
      </w:r>
    </w:p>
    <w:p/>
    <w:p>
      <w:r xmlns:w="http://schemas.openxmlformats.org/wordprocessingml/2006/main">
        <w:t xml:space="preserve">ဟေဇကိသည် အပြင်းဖျား၍ နိမိတ်လက္ခဏာဖြင့် တုံ့ပြန်သော ထာဝရဘုရားထံ ဆုတောင်းခဲ့သည်။</w:t>
      </w:r>
    </w:p>
    <w:p/>
    <w:p>
      <w:r xmlns:w="http://schemas.openxmlformats.org/wordprocessingml/2006/main">
        <w:t xml:space="preserve">၁။ ဘုရားသခင်သည် ကျွန်ုပ်တို့၏ အမှောင်မိုက်ဆုံးအချိန်များတွင် မျှော်လင့်ချက်နှင့် ခွန်အားကို ပေးလိမ့်မည်။</w:t>
      </w:r>
    </w:p>
    <w:p/>
    <w:p>
      <w:r xmlns:w="http://schemas.openxmlformats.org/wordprocessingml/2006/main">
        <w:t xml:space="preserve">2. ဆုတောင်းခြင်း၏ တန်ခိုးသည် တောင်များကို ရွှေ့နိုင်သည်။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James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2 Chronicles 32:25 သို့ရာတွင်၊ စိတ်နှလုံး ရွှင်လန်းသောကြောင့်၊ ယုဒပြည်နှင့် ယေရုရှလင်မြို့အပေါ်၌ အမျက်တော်ရှိလေ၏။</w:t>
      </w:r>
    </w:p>
    <w:p/>
    <w:p>
      <w:r xmlns:w="http://schemas.openxmlformats.org/wordprocessingml/2006/main">
        <w:t xml:space="preserve">ဟေဇကိသည် သူ့အားပြုသောကျေးဇူးကို ပြန်မပေးသဖြင့် သူနှင့် ယုဒနှင့် ယေရုရှလင်မြို့အတွက် အကျိုးဆက်များ ဖြစ်ပေါ်စေခဲ့သည်။</w:t>
      </w:r>
    </w:p>
    <w:p/>
    <w:p>
      <w:r xmlns:w="http://schemas.openxmlformats.org/wordprocessingml/2006/main">
        <w:t xml:space="preserve">1. မာနသည် ကျဆုံးခြင်းသို့မရောက်။—သု. ၁၆:၁၈</w:t>
      </w:r>
    </w:p>
    <w:p/>
    <w:p>
      <w:r xmlns:w="http://schemas.openxmlformats.org/wordprocessingml/2006/main">
        <w:t xml:space="preserve">၂။ နှိမ့်ချမှု၏အရေးကြီးမှု။—ဖိလိပ္ပိ ၂:၃</w:t>
      </w:r>
    </w:p>
    <w:p/>
    <w:p>
      <w:r xmlns:w="http://schemas.openxmlformats.org/wordprocessingml/2006/main">
        <w:t xml:space="preserve">1. Ezekiel 28:2 အချင်းလူသား၊ အရှင်ထာဝရဘုရား၏ အမိန့်တော်ကို တုရုမင်းအား ဆင့်ဆိုရမည်မှာ၊ သင်၏စိတ်နှလုံး ကြွလာ၍ ငါသည် ဘုရားဖြစ်၏ဟု ဆိုလျက်၊ ငါသည် ဘုရားသခင်၏ ပလ္လင်တော်၌ ထိုင်နေ၏။ သမုဒ္ဒရာအလယ်၌ သင်သည် ဘုရားသခင်မဟုတ်၊ လူဖြစ်၏။</w:t>
      </w:r>
    </w:p>
    <w:p/>
    <w:p>
      <w:r xmlns:w="http://schemas.openxmlformats.org/wordprocessingml/2006/main">
        <w:t xml:space="preserve">2. James 4:6 - သာ၍ကျေးဇူးတော်ကို ပေးတော်မူ၏။ မာနကြီးသောသူတို့ကို ဘုရားသခင်သည် ဆီးတားတော်မူ၏။</w:t>
      </w:r>
    </w:p>
    <w:p/>
    <w:p>
      <w:r xmlns:w="http://schemas.openxmlformats.org/wordprocessingml/2006/main">
        <w:t xml:space="preserve">2 Chronicles 32:26 သို့ရာတွင်၊ ဟေဇကိမင်းနှင့် ယေရုရှလင်မြို့သားတို့ သည် စိတ်နှလုံးမာနကြောင့် ကိုယ်ကိုကိုယ်နှိမ့်ချ၍၊ ထာဝရဘုရား၏ အမျက်တော်သည် ဟေဇကိမင်းလက်ထက်၌ မသက်ရောက်။</w:t>
      </w:r>
    </w:p>
    <w:p/>
    <w:p>
      <w:r xmlns:w="http://schemas.openxmlformats.org/wordprocessingml/2006/main">
        <w:t xml:space="preserve">ဟေဇကိသည် မိမိနှင့် ယေရုရှလင်မြို့သားတို့ကို နှိမ့်ချ၍ ထာဝရဘုရား၏ အမျက်တော် မသက်ရောက်စေဘဲ၊</w:t>
      </w:r>
    </w:p>
    <w:p/>
    <w:p>
      <w:r xmlns:w="http://schemas.openxmlformats.org/wordprocessingml/2006/main">
        <w:t xml:space="preserve">1. မာနသည် မပြိုလဲမီ အမြဲလာလိမ့်မည်။— သုတ္တံ ၁၆:၁၈</w:t>
      </w:r>
    </w:p>
    <w:p/>
    <w:p>
      <w:r xmlns:w="http://schemas.openxmlformats.org/wordprocessingml/2006/main">
        <w:t xml:space="preserve">၂။ နှိမ့်ချမှုသည် ဘုရားသခင်၏ကောင်းချီးများအတွက် မရှိမဖြစ်လိုအပ်သည်။—ယာကုပ် ၄:၆-၁၀</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ယာကုပ် ၄:၆-၁၀ - သို့သော် ကိုယ်တော်သည် ပို၍ကျေးဇူးတော်ပေးပါသည်။ ထို့ကြောင့် ဘုရားသခင်သည် မာနကြီးသောသူကို ဆန့်ကျင်သော်လည်း နှိမ့်ချသောသူတို့အား ကျေးဇူးတော်ပေးသည်ဟု ဆိုထားသည်။ သို့ဖြစ်လျှင် ဘုရားသခင်ထံ ကိုယ်ကိုကိုယ်တင်ပြပါ။ မာရ်နတ်ကိုဆီးတားလျှင်၊ သူသည် သင့်ထံမှ ပြေးလိမ့်မည်။ ဘု​ရား​သ​ခင်​ထံ​တော်​သို့​ချဉ်း​ကပ်​လာ​လျှင် သူ​သည် သင့်​ထံ​သို့​လာ​လိမ့်​မည်။ စိတ်နှစ်ခွရှိသောသူတို့၊ သင်၏လက်ကိုဆေးကြော၍ စိတ်နှလုံးကို စင်ကြယ်စေကြလော့။ ဝမ်းနည်းပူဆွေး ငိုကြွေးမြည်တမ်းပါ။ မင်းရဲ့ရယ်မောခြင်းကို ဝမ်းနည်းစရာအဖြစ် ပြောင်းလဲပြီး မင်းရဲ့ပျော်ရွှင်မှုကို မှုန်ဝါးသွားစေတယ်။ ထာဝရဘုရားရှေ့တော်၌ ကိုယ်ကိုကိုယ်နှိမ့်ချကြလော့။</w:t>
      </w:r>
    </w:p>
    <w:p/>
    <w:p>
      <w:r xmlns:w="http://schemas.openxmlformats.org/wordprocessingml/2006/main">
        <w:t xml:space="preserve">2 Chronicles 32:27 ဟေဇကိမင်းသည် အလွန်များပြားသော စည်းစိမ်ဥစ္စာဂုဏ်အသရေကို ပိုင်ထိုက်၍ ငွေ၊ရွှေ၊ အဖိုးတန်ကျောက်မြတ်၊ နံ့သာမျိုး၊ ဒိုင်းလွှား၊</w:t>
      </w:r>
    </w:p>
    <w:p/>
    <w:p>
      <w:r xmlns:w="http://schemas.openxmlformats.org/wordprocessingml/2006/main">
        <w:t xml:space="preserve">ဟေဇကိသည် ကြီးစွာသော စည်းစိမ်ဥစ္စာနှင့် ဘုန်းအသရေရှိ၍ သူ၏ငွေ၊ ရွှေ၊ လက်ဝတ်ရတနာများ၊ နံ့သာမျိုး၊ ဒိုင်းလွှားများနှင့် အခြားသော အဖိုးတန်ပစ္စည်းများကို ဘဏ္ဍာတိုက်များတွင် သိမ်းဆည်းခဲ့သည်။</w:t>
      </w:r>
    </w:p>
    <w:p/>
    <w:p>
      <w:r xmlns:w="http://schemas.openxmlformats.org/wordprocessingml/2006/main">
        <w:t xml:space="preserve">1. The Power of Wealth - ငွေကြေးအရင်းအမြစ်များကို မှန်ကန်စွာအသုံးချနည်း</w:t>
      </w:r>
    </w:p>
    <w:p/>
    <w:p>
      <w:r xmlns:w="http://schemas.openxmlformats.org/wordprocessingml/2006/main">
        <w:t xml:space="preserve">2. မိမိကိုယ်ကို ထိန်းချုပ်ခြင်း၏ အကျိုးကျေးဇူးများ - ပိုင်ဆိုင်မှုများကို စုဆောင်းရာတွင် ပိုင်းခြားသိမြင်မှုကို မြှင့်တင်ပေးခြင်း</w:t>
      </w:r>
    </w:p>
    <w:p/>
    <w:p>
      <w:r xmlns:w="http://schemas.openxmlformats.org/wordprocessingml/2006/main">
        <w:t xml:space="preserve">1. Proverbs 13:11 - လျင်မြန်စွာရတတ်သော စည်းစိမ်ဥစ္စာသည် ယုတ်လျော့တတ်၏။</w:t>
      </w:r>
    </w:p>
    <w:p/>
    <w:p>
      <w:r xmlns:w="http://schemas.openxmlformats.org/wordprocessingml/2006/main">
        <w:t xml:space="preserve">2. ဒေသနာ 5:10-11 - ငွေကိုနှစ်သက်သောသူမည်သည်ကား အလုံအလောက်မရှိပါ။ စည်းစိမ်ဥစ္စာကို နှစ်သက်သူတိုင်းသည် ၎င်းတို့၏ ၀င်ငွေကို ဘယ်တော့မှ မကျေနပ်ပါ။ ဒါကလည်း အဓိပ္ပါယ်မဲ့တယ်။ စည်းစိမ်ဥစ္စာတိုးသည်နှင့်အမျှ စားသုံးသောသူတို့သည် ပြုကြကုန်၏။ ပိုင်ရှင်များကို ကြည့်ရှုခြင်းမှတပါး အဘယ်အကျိုးရှိသနည်း။</w:t>
      </w:r>
    </w:p>
    <w:p/>
    <w:p>
      <w:r xmlns:w="http://schemas.openxmlformats.org/wordprocessingml/2006/main">
        <w:t xml:space="preserve">2 Chronicles 32:28 စပါး၊ စပျစ်ရည်၊ ဆီ၊ သားရဲအမျိုးမျိုးအတွက် တင်းကုပ်များ၊</w:t>
      </w:r>
    </w:p>
    <w:p/>
    <w:p>
      <w:r xmlns:w="http://schemas.openxmlformats.org/wordprocessingml/2006/main">
        <w:t xml:space="preserve">ယုဒရှင်ဘုရင် ဟေဇကိသည် စပါး၊ စပျစ်ရည်၊ ဆီ၊ တိရစ္ဆာန်များနှင့် သိုးစုများအတွက် ခိုလှုံရာနေရာပေးခြင်းဖြင့် အာရှုရိလူတို့ကို ဝိုင်းထားရန် ပြင်ဆင်ခဲ့သည်။</w:t>
      </w:r>
    </w:p>
    <w:p/>
    <w:p>
      <w:r xmlns:w="http://schemas.openxmlformats.org/wordprocessingml/2006/main">
        <w:t xml:space="preserve">1. ပြင်ဆင်ခြင်း၏စွမ်းအား- ကျွန်ုပ်တို့၏လမ်းစဉ်အတွက် အဆင်သင့်ဖြစ်ရန် ဘုရားသခင်က ကျွန်ုပ်တို့ကို တောင်းဆိုထားသည်။</w:t>
      </w:r>
    </w:p>
    <w:p/>
    <w:p>
      <w:r xmlns:w="http://schemas.openxmlformats.org/wordprocessingml/2006/main">
        <w:t xml:space="preserve">၂။ ဘုရားသခင်၏ သတ္တဝါများကို စောင့်ရှောက်ခြင်း၏ အရေးပါမှု- ကျွန်ုပ်တို့၏အသက်တာရှိ တိရစ္ဆာန်များနှင့် သိုးများကို ထောက်ပံ့ရန် အချိန်ယူခြင်း။</w:t>
      </w:r>
    </w:p>
    <w:p/>
    <w:p>
      <w:r xmlns:w="http://schemas.openxmlformats.org/wordprocessingml/2006/main">
        <w:t xml:space="preserve">၁။ မဿဲ ၂၅:၄-၅၊ “ပညာရှိသော အပျိုကညာတို့သည် ဆီမီးခွက်နှင့် အိုးများထဲ၌ ဆီယူ၍ မိုက်သောသူတို့သည် မီးခွက်ကို ယူသော်လည်း ဆီမယူကြ။”</w:t>
      </w:r>
    </w:p>
    <w:p/>
    <w:p>
      <w:r xmlns:w="http://schemas.openxmlformats.org/wordprocessingml/2006/main">
        <w:t xml:space="preserve">၂။ သုတ္တံ ၂၇:၂၃-၂၄၊ “သင်တို့သိုးစုများ၏အခြေအနေကို သိကြစေ၊ နွားများကို ဂရုပြုကြလော့၊</w:t>
      </w:r>
    </w:p>
    <w:p/>
    <w:p>
      <w:r xmlns:w="http://schemas.openxmlformats.org/wordprocessingml/2006/main">
        <w:t xml:space="preserve">2 Chronicles 32:29 ထိုမှတပါး၊ သိုးစု၊ နွားများကို စည်းစိမ်ရှိ၍ မြို့တို့ကို ပေးတော်မူ၏။ အကြောင်းမူကား၊</w:t>
      </w:r>
    </w:p>
    <w:p/>
    <w:p>
      <w:r xmlns:w="http://schemas.openxmlformats.org/wordprocessingml/2006/main">
        <w:t xml:space="preserve">ဟေဇကိမင်းကြီးသည် ဘုရားသခင်၏ရက်ရောမှုကြောင့် ကြီးမြတ်သောစည်းစိမ်ဥစ္စာများနှင့် ကြွယ်ဝချမ်းသာမှုကို ရရှိခဲ့သည်။</w:t>
      </w:r>
    </w:p>
    <w:p/>
    <w:p>
      <w:r xmlns:w="http://schemas.openxmlformats.org/wordprocessingml/2006/main">
        <w:t xml:space="preserve">1. သစ္စာရှိခြင်းဆုချခြင်း- ဘုရားသခင်သည် ဟေဇကိအား သူ၏ဆည်းကပ်မှုအတွက် မည်သို့ဆုချခဲ့သည်။</w:t>
      </w:r>
    </w:p>
    <w:p/>
    <w:p>
      <w:r xmlns:w="http://schemas.openxmlformats.org/wordprocessingml/2006/main">
        <w:t xml:space="preserve">2. နာခံခြင်း၏ကောင်းချီးများ- ဟေဇကိသည် သူ၏နာခံမှုအတွက် မည်သို့ကောင်းချီးခံစားရသနည်း။</w:t>
      </w:r>
    </w:p>
    <w:p/>
    <w:p>
      <w:r xmlns:w="http://schemas.openxmlformats.org/wordprocessingml/2006/main">
        <w:t xml:space="preserve">၁။ တရားဟောရာ ၂၈:၁-၁၄ - နာခံမှုအပေါ် ဘုရားသခင် ကောင်းချီးပေးမည့် ကတိတော်များ၊</w:t>
      </w:r>
    </w:p>
    <w:p/>
    <w:p>
      <w:r xmlns:w="http://schemas.openxmlformats.org/wordprocessingml/2006/main">
        <w:t xml:space="preserve">2. ဆာလံ ၃၇:၃-၅ - ထာဝရဘုရားကို ကိုးစားလော့။</w:t>
      </w:r>
    </w:p>
    <w:p/>
    <w:p>
      <w:r xmlns:w="http://schemas.openxmlformats.org/wordprocessingml/2006/main">
        <w:t xml:space="preserve">2 Chronicles 32:30 ထိုအတူ ဟေဇကိသည်လည်း ဂိဟုန်မြစ်အထက်ပိုင်းကို ရပ်၍ ဒါဝိဒ်မြို့အနောက်ဘက်သို့ တည့်တည့်ချလေ၏။ ဟေဇကိမင်းသည် အမှုတော်၌ ကြီးပွားလေ၏။</w:t>
      </w:r>
    </w:p>
    <w:p/>
    <w:p>
      <w:r xmlns:w="http://schemas.openxmlformats.org/wordprocessingml/2006/main">
        <w:t xml:space="preserve">ဟေဇကိသည် ဂိဟုန်မြစ်အထက်ပိုင်းရေကို တား၍ ဒါဝိဒ်မြို့အနောက်ဘက်သို့ ဆောင်သွားခြင်းအပါအဝင်၊</w:t>
      </w:r>
    </w:p>
    <w:p/>
    <w:p>
      <w:r xmlns:w="http://schemas.openxmlformats.org/wordprocessingml/2006/main">
        <w:t xml:space="preserve">1. ခက်ခဲသောအချိန်များတွင် ဘုရားသခင်ကို ယုံကြည်ကိုးစားခြင်း- ဟေဇကိပုံပြင်</w:t>
      </w:r>
    </w:p>
    <w:p/>
    <w:p>
      <w:r xmlns:w="http://schemas.openxmlformats.org/wordprocessingml/2006/main">
        <w:t xml:space="preserve">2. ဇွဲလုံ့လ- ဟေဇကိ၏ပုံသက်သေ</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ဆာလံ 37:23 - "ထာဝရဘုရားသည် မိမိ၌မွေ့လျော်သောသူ၏ခြေရာတို့ကို ခိုင်ခံ့စေ၍၊ ထိမိ၍လဲသော်လည်း လဲတော်မမူ။ အကြောင်းမူကား၊</w:t>
      </w:r>
    </w:p>
    <w:p/>
    <w:p>
      <w:r xmlns:w="http://schemas.openxmlformats.org/wordprocessingml/2006/main">
        <w:t xml:space="preserve">2 Chronicles 32:31 ဗာ​ဗု​လုန်​မင်း​တို့​၏​သံ​တ​မန်​တို့​၏​အ​မှု​၌​ပြည်​၌ ဖြစ်​လာ​သ​မျှ​သော​အ​မှု​အ​ရာ​များ​ကို​မေး​မြန်း​ခြင်း​ငှာ ဗာ​ဗု​လုန်​မင်း​တို့​၏​သံ​တ​မန်​တို့​၏​အ​မှု​၌​ဘု​ရား​သ​ခင်​သည် မိ​မိ​၌​ရှိ​သ​မျှ​သော​အ​ရာ​များ​ကို​သိ​စေ​ခြင်း​ငှာ စွန့်​လွှတ်​တော်​မူ​၏။ သူ့နှလုံးသား</w:t>
      </w:r>
    </w:p>
    <w:p/>
    <w:p>
      <w:r xmlns:w="http://schemas.openxmlformats.org/wordprocessingml/2006/main">
        <w:t xml:space="preserve">ဘုရားသခင်သည် ဟေဇကိအား သူ၏စိတ်နှလုံးတွင်ရှိနေသည်ကို သိရှိနိုင်ရန် ဗာဗုလုန်သံတမန်များမှတစ်ဆင့် စုံစမ်းခြင်းခံရန် ခွင့်ပြုခဲ့သည်။</w:t>
      </w:r>
    </w:p>
    <w:p/>
    <w:p>
      <w:r xmlns:w="http://schemas.openxmlformats.org/wordprocessingml/2006/main">
        <w:t xml:space="preserve">1. ဘုရားသခင်သည် ကျွန်ုပ်တို့၏သဘောသဘာဝအမှန်ကိုဖော်ထုတ်ရန် ကျွန်ုပ်တို့၏နှလုံးသားများကို စမ်းသပ်သည်။</w:t>
      </w:r>
    </w:p>
    <w:p/>
    <w:p>
      <w:r xmlns:w="http://schemas.openxmlformats.org/wordprocessingml/2006/main">
        <w:t xml:space="preserve">၂။ ယုံကြည်ခြင်းနှလုံးသားရှိခြင်း၏ အရေးပါမှု</w:t>
      </w:r>
    </w:p>
    <w:p/>
    <w:p>
      <w:r xmlns:w="http://schemas.openxmlformats.org/wordprocessingml/2006/main">
        <w:t xml:space="preserve">1. ဆာလံ 139:23-24 အိုဘုရားသခင်၊ အကျွန်ုပ်ကို စစ်ကြော၍ နှလုံးသွင်းတော်မူပါ။ ငါ့ကိုစမ်းကြည့်ပြီး ငါ့အတွေးတွေကို သိအောင်လုပ်။ ငါ၌ ကြမ်းတမ်းသောလမ်းရှိမရှိကို ကြည့်ရှု၍ ထာဝရလမ်းသို့ပို့ဆောင်ပါ။</w:t>
      </w:r>
    </w:p>
    <w:p/>
    <w:p>
      <w:r xmlns:w="http://schemas.openxmlformats.org/wordprocessingml/2006/main">
        <w:t xml:space="preserve">2. Proverbs 17:3 - သစ်တိုင်သည် ငွေအတွက်ဖြစ်ပြီး မီးဖိုသည် ရွှေအတွက်ဖြစ်ပြီး၊ ထာဝရဘုရားသည် စိတ်နှလုံးကို စမ်းသပ်တော်မူ၏။</w:t>
      </w:r>
    </w:p>
    <w:p/>
    <w:p>
      <w:r xmlns:w="http://schemas.openxmlformats.org/wordprocessingml/2006/main">
        <w:t xml:space="preserve">2 Chronicles 32:32 ဟေဇကိမင်းပြုမူသော အမှုအရာကြွင်းလေသမျှတို့ကို ကြည့်ရှုလော့။ အာမုတ်၏သား ပရောဖက်ဟေရှာယ၏ ရူပါရုံ၌၎င်း၊</w:t>
      </w:r>
    </w:p>
    <w:p/>
    <w:p>
      <w:r xmlns:w="http://schemas.openxmlformats.org/wordprocessingml/2006/main">
        <w:t xml:space="preserve">၁– ဟေဇကိ၏ကောင်းမြတ်ခြင်းကို သတိရပြီး အလားတူကြီးမြတ်မှုရရှိရန် ကြိုးစားအားထုတ်ရန် မှုတ်သွင်းခံကြပါစို့။</w:t>
      </w:r>
    </w:p>
    <w:p/>
    <w:p>
      <w:r xmlns:w="http://schemas.openxmlformats.org/wordprocessingml/2006/main">
        <w:t xml:space="preserve">2 ဟေဇကိသည် ထာဝရဘုရားရှေ့တော်၌ တရားသောအမှုကို ပြုခြင်းငှါ ရှာကြံ၍ ထိုနည်းတူပြုကြကုန်အံ့။</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2:2 ကောရိန္သု 13:11 - နောက်ဆုံးတွင် ညီအစ်ကိုတို့၊ နှုတ်ဆက်ကြလော့။ စုံလင်ခြင်းရှိကြလော့။ ချမ်းသာခြင်းရှိကြလော့၊ ချစ်ခြင်းမေတ္တာနှင့် ငြိမ်သက်ခြင်း၏ ဘုရားသခင်သည် သင်နှင့်အတူ ရှိတော်မူလိမ့်မည်။</w:t>
      </w:r>
    </w:p>
    <w:p/>
    <w:p>
      <w:r xmlns:w="http://schemas.openxmlformats.org/wordprocessingml/2006/main">
        <w:t xml:space="preserve">2 Chronicles 32:33 ဟေဇကိသည် ဘိုးဘေးတို့နှင့် အိပ်ပျော်၍၊ ဒါဝိဒ်၏သားတော်တို့၏ သင်္ချိုင်းတွင်း၌ သင်္ဂြိုဟ်ကြ၏။ သားတော်မနာရှေသည် ခမည်းတော်အရာ၌ နန်းထိုင်၏။</w:t>
      </w:r>
    </w:p>
    <w:p/>
    <w:p>
      <w:r xmlns:w="http://schemas.openxmlformats.org/wordprocessingml/2006/main">
        <w:t xml:space="preserve">ဟေဇကိသည်သေ၍ ဒါဝိဒ်၏သားတို့သင်္ချိုင်း၌ သင်္ဂြိုဟ်ခြင်းကိုခံ၍၊ ထိုအခါ မနာရှေသည် နန်းထိုင်၏။</w:t>
      </w:r>
    </w:p>
    <w:p/>
    <w:p>
      <w:r xmlns:w="http://schemas.openxmlformats.org/wordprocessingml/2006/main">
        <w:t xml:space="preserve">1. ဟေဇကိ၏သစ္စာတရား- ကျွန်ုပ်တို့အတွက် စံနမူနာရှင်—၂ တိမောသေ ၃:၁၀ ၁၂၊</w:t>
      </w:r>
    </w:p>
    <w:p/>
    <w:p>
      <w:r xmlns:w="http://schemas.openxmlformats.org/wordprocessingml/2006/main">
        <w:t xml:space="preserve">၂။ သေရမည့်အချိန်ကို သိခြင်း။— ဒေသနာ ၃:၁ ၈</w:t>
      </w:r>
    </w:p>
    <w:p/>
    <w:p>
      <w:r xmlns:w="http://schemas.openxmlformats.org/wordprocessingml/2006/main">
        <w:t xml:space="preserve">1. သုတ္တံကျမ်း 16:9 လူတို့သည် စိတ်နှလုံး၌ မိမိတို့လမ်းစဉ်ကို ကြံစည်ကြသော်လည်း၊</w:t>
      </w:r>
    </w:p>
    <w:p/>
    <w:p>
      <w:r xmlns:w="http://schemas.openxmlformats.org/wordprocessingml/2006/main">
        <w:t xml:space="preserve">2. Psalm 90:12 - ပညာရှိသောစိတ်နှလုံးကိုရစေခြင်းငှာ၊ ငါတို့နေ့ရက်ကာလကို ရေတွက်တတ်အောင် သွန်သင်ပါ။</w:t>
      </w:r>
    </w:p>
    <w:p/>
    <w:p>
      <w:r xmlns:w="http://schemas.openxmlformats.org/wordprocessingml/2006/main">
        <w:t xml:space="preserve">၂ ရာဇဝင်ချုပ် အခန်းကြီး ၃၃ တွင် မနာရှေ၏ ဆိုးသွမ်းသောအုပ်စိုးမှု၊ သူ၏နောက်ဆက်တွဲနောင်တနှင့် သူ၏လုပ်ရပ်များ၏ အကျိုးဆက်များကို ဖော်ပြထားသည်။</w:t>
      </w:r>
    </w:p>
    <w:p/>
    <w:p>
      <w:r xmlns:w="http://schemas.openxmlformats.org/wordprocessingml/2006/main">
        <w:t xml:space="preserve">ပထမအပိုဒ်- အခန်းသည် ငယ်ရွယ်စဉ်တွင် မနာရှေ၏နန်းတက်ခြင်းကို မီးမောင်းထိုးပြခြင်းဖြင့် အခန်းစတင်သည်။ သူသည် ရုပ်တုကိုးကွယ်ခြင်း၊ မိစ္ဆာဘုရားများအတွက် ယဇ်ပလ္လင်များဆောက်ခြင်း၊ မိမိသားသမီးများကို ယဇ်ပူဇော်ခြင်းကဲ့သို့သော စက်ဆုပ်ရွံရှာဘွယ်သော အကျင့်များကို ကျင့်ဆောင်သည် (၂ ရာဇဝင်ချုပ် ၃၃း၁-၉)။</w:t>
      </w:r>
    </w:p>
    <w:p/>
    <w:p>
      <w:r xmlns:w="http://schemas.openxmlformats.org/wordprocessingml/2006/main">
        <w:t xml:space="preserve">ဒုတိယအပိုဒ်- မနာရှေနှင့် ယုဒလူတို့ကို သတိပေးရန် ပရောဖက်များကို ဘုရားသခင်စေလွှတ်ပုံအကြောင်း ဇာတ်ကြောင်းက အလေးပေးဖော်ပြထားသည်။ သို့ရာတွင်၊ သူတို့သည် နားမထောင်ဘဲ ဆိုးသွမ်းသောအမှုကို ဆက်လက်လုပ်ဆောင်ကြသည် (၂ ရာဇဝင်ချုပ် ၃၃း၁၀-၁၇)။</w:t>
      </w:r>
    </w:p>
    <w:p/>
    <w:p>
      <w:r xmlns:w="http://schemas.openxmlformats.org/wordprocessingml/2006/main">
        <w:t xml:space="preserve">၃ အပိုဒ်- မနာရှေအား အာရှုရိလူတို့ ဖမ်းမိစေခြင်းဖြင့် ဘုရားသခင်သည် မနာရှေအပေါ် မည်သို့တရားစီရင်မည်ကို မှတ်တမ်းက မီးမောင်းထိုးပြထားသည်။ သိမ်းသွားခြင်းခံရသောအခါ၊ သူသည် ဘုရားသခင်ရှေ့တွင် မိမိကိုယ်ကို နှိမ့်ချကာ၊ သူ၏အပြစ်များကို နောင်တရကာ ခွင့်လွှတ်မှုကို ရှာဖွေသည် (၂ ရာဇဝင်ချုပ် ၃၃း၁၈-၁၉)။</w:t>
      </w:r>
    </w:p>
    <w:p/>
    <w:p>
      <w:r xmlns:w="http://schemas.openxmlformats.org/wordprocessingml/2006/main">
        <w:t xml:space="preserve">4 အပိုဒ်- ဘုရားသခင်သည် မနာရှေ၏နိုင်ငံကို ပြန်လည်ထူထောင်ပြီး နောင်တရပြီးနောက် သူ့ကို ကောင်းချီးပေးပုံအကြောင်း ဖော်ပြခြင်းဆီသို့ ဦးတည်သွားပါသည်။ တစ်ပါးသောဘုရားတို့ကို ယေရုရှလင်မြို့မှ ဖယ်ရှားပြီး ဘုရားသခင်တစ်ပါးတည်းကိုသာ ကိုးကွယ်ရန် လူတို့အား တိုက်တွန်းခဲ့သည် (၂ ရာဇဝင်ချုပ် ၃၃း၂၀-၂၅)။</w:t>
      </w:r>
    </w:p>
    <w:p/>
    <w:p>
      <w:r xmlns:w="http://schemas.openxmlformats.org/wordprocessingml/2006/main">
        <w:t xml:space="preserve">အချုပ်အားဖြင့်၊ ရာဇဝင်ချုပ် ၂ စောင်မှ အခန်းသုံးဆယ့်သုံးတွင် မနာရှေခေါင်းဆောင်မှုအတွင်း တွေ့ကြုံခဲ့ရသော နန်းတက်ခြင်း၊ နောင်တနှင့် ပြန်လည်ထူထောင်ခြင်းတို့ကို သရုပ်ဖော်ထားသည်။ ရုပ်ပုံကိုးကွယ်ခြင်းအားဖြင့် ဖော်ပြသော ဆိုးသွမ်းမှုကို မီးမောင်းထိုးပြပြီး မနာခံမှုကြောင့် တရားစီရင်ခြင်းခံရသည်။ မနာရှေလုပ်ဆောင်ခဲ့သော နောင်တအားထုတ်မှုများကို ဖော်ပြခြင်းနှင့် ဘုရားသခင်၏ကရုဏာတော်ဖြင့် ပြန်လည်ထူထောင်ခြင်းတို့ကို ရည်ညွှန်းခြင်းဖြစ်သည်။ ဤအခန်းသည် အချုပ်အားဖြင့်ဆိုရသော် ဘုရားသခင်အား ပုန်ကန်သောအားဖြင့် ဖော်ပြထားသော မနာရှေဘုရင်၏ ရွေးချယ်မှုနှစ်ခုစလုံးကို ပြန်လည်ထူထောင်ခြင်းဖြင့် စံနမူနာပြထားသော နောင်တရခြင်းမှ ထွက်ပေါ်လာသော ရွေးနှုတ်ခြင်းမှ ထွက်ပေါ်လာသော ကတိကဝတ်ပြုခြင်းဆိုင်ရာ ပြည့်စုံခြင်းဆိုင်ရာ ပရောဖက်ပြုချက်ဆိုင်ရာ ကတိသစ္စာပြုခြင်းဆိုင်ရာ ကတိသစ္စာပြုခြင်းဆိုင်ရာ ကတိသစ္စာပြုခြင်းဆိုင်ရာ ပြည့်စုံမှုနှင့်ပတ်သက်သည့် ကတိသစ္စာပြုခြင်းဆိုင်ရာ ကတိသစ္စာကို ကိုယ်စားပြုသည့် ကတိသစ္စာကို ကိုယ်စားပြုသည့် ဤသေတမ်းစာ၊ - ဘုရားသခင် နှင့် ရွေး ချယ် သော လူ - အစ္စရေး</w:t>
      </w:r>
    </w:p>
    <w:p/>
    <w:p>
      <w:r xmlns:w="http://schemas.openxmlformats.org/wordprocessingml/2006/main">
        <w:t xml:space="preserve">2 Chronicles 33:1 မနာရှေသည် အသက်တဆယ်နှစ်နှစ်ရှိသော် နန်းထိုင်၍ ယေရုရှလင်မြို့၌ ငါးဆယ်ငါးနှစ်စိုးစံလေ၏။</w:t>
      </w:r>
    </w:p>
    <w:p/>
    <w:p>
      <w:r xmlns:w="http://schemas.openxmlformats.org/wordprocessingml/2006/main">
        <w:t xml:space="preserve">မနာရှေသည် ယေရုရှလင်မြို့ကို ၅၅ နှစ်စိုးစံသောအခါ၊ အသက် ၁၂ နှစ်ရှိပြီ။</w:t>
      </w:r>
    </w:p>
    <w:p/>
    <w:p>
      <w:r xmlns:w="http://schemas.openxmlformats.org/wordprocessingml/2006/main">
        <w:t xml:space="preserve">1. ဘုရင်၏တန်ခိုးတော်- မနာရှေ၏ အုပ်ချုပ်မှုစံနမူနာတစ်ခု</w:t>
      </w:r>
    </w:p>
    <w:p/>
    <w:p>
      <w:r xmlns:w="http://schemas.openxmlformats.org/wordprocessingml/2006/main">
        <w:t xml:space="preserve">၂။ နာခံမှု၏အမွေအနှစ်- မနာရှေ၏သစ္စာစောင့်သိမှုသည် သမိုင်းကို မည်သို့ပြောင်းလဲစေသနည်း။</w:t>
      </w:r>
    </w:p>
    <w:p/>
    <w:p>
      <w:r xmlns:w="http://schemas.openxmlformats.org/wordprocessingml/2006/main">
        <w:t xml:space="preserve">၁။ ၂ ရာဇဝင်ချုပ် ၃၃:၁-၁၃</w:t>
      </w:r>
    </w:p>
    <w:p/>
    <w:p>
      <w:r xmlns:w="http://schemas.openxmlformats.org/wordprocessingml/2006/main">
        <w:t xml:space="preserve">၂။ ဆာလံ ၇၈:၈-၉</w:t>
      </w:r>
    </w:p>
    <w:p/>
    <w:p>
      <w:r xmlns:w="http://schemas.openxmlformats.org/wordprocessingml/2006/main">
        <w:t xml:space="preserve">2 Chronicles 33:2 ထာ​ဝ​ရ​ဘု​ရား​သည်​ဣ​သ​ရေ​လ​အ​မျိုး​သား​တို့​ရှေ့​တော်​၌​ထာ​ဝ​ရ​ဘု​ရား​နှင်​ထုတ်​တော်​မူ​သော​သူ​တို့​၏​စက်​ဆုပ်​ရွံ​ရှာ​ဖွယ်​အ​မှု​ကဲ့​သို့​ထာ​ဝ​ရ​ဘု​ရား​ရှေ့​တော်​၌ ဒု​စ​ရိုက်​ကို​ပြု​ကြ​၏။</w:t>
      </w:r>
    </w:p>
    <w:p/>
    <w:p>
      <w:r xmlns:w="http://schemas.openxmlformats.org/wordprocessingml/2006/main">
        <w:t xml:space="preserve">ယုဒရှင်ဘုရင် မနာရှေသည် ဣသရေလအမျိုးမှ နှင်ထုတ်ခံရသော လူတို့၏ ကျင့်စဉ်များအတိုင်း၊ ထာဝရဘုရားရှေ့တော်၌ ဒုစရိုက်ကို ပြု၏။</w:t>
      </w:r>
    </w:p>
    <w:p/>
    <w:p>
      <w:r xmlns:w="http://schemas.openxmlformats.org/wordprocessingml/2006/main">
        <w:t xml:space="preserve">၁။ မနာခံခြင်း၏အကျိုးဆက်များ - မနာရှေပုံပြင်မှ ကျွန်ုပ်တို့ သင်ယူနိုင်သောအရာများ</w:t>
      </w:r>
    </w:p>
    <w:p/>
    <w:p>
      <w:r xmlns:w="http://schemas.openxmlformats.org/wordprocessingml/2006/main">
        <w:t xml:space="preserve">၂။ ဘုရားသခင်ကို နာခံခြင်း- ဘာကိုဆိုလိုပြီး ဘာကြောင့် အရေးကြီးတာလဲ။</w:t>
      </w:r>
    </w:p>
    <w:p/>
    <w:p>
      <w:r xmlns:w="http://schemas.openxmlformats.org/wordprocessingml/2006/main">
        <w:t xml:space="preserve">၁။ တရားဟောရာ ၂၈:၁၅-၁၉ - မနာခံခြင်းအပေါ် ဘုရားသခင်စီရင်ချက်</w:t>
      </w:r>
    </w:p>
    <w:p/>
    <w:p>
      <w:r xmlns:w="http://schemas.openxmlformats.org/wordprocessingml/2006/main">
        <w:t xml:space="preserve">၂။ ၂ ကောရိန္သု ၆:၁၄-၁၈ - ဘုရားသခင်ကို နာခံမှု၌ အသက်ရှင်ခြင်း၏ အရေးကြီးမှု၊</w:t>
      </w:r>
    </w:p>
    <w:p/>
    <w:p>
      <w:r xmlns:w="http://schemas.openxmlformats.org/wordprocessingml/2006/main">
        <w:t xml:space="preserve">2 Chronicles 33:3 အကြောင်းမူကား၊ ခမည်းတော်ဟေဇကိသည် ဖြိုဖျက်၍ မြင့်သောအရပ်တို့ကို တဖန်တည် ဆောက်၍၊ ဗာလမင်းအဘို့ ယဇ်ပလ္လင်တို့ကို ပြုစု၍၊ မြက်ခင်းများလုပ်၍၊</w:t>
      </w:r>
    </w:p>
    <w:p/>
    <w:p>
      <w:r xmlns:w="http://schemas.openxmlformats.org/wordprocessingml/2006/main">
        <w:t xml:space="preserve">မနာရှေသည် ခမည်းတော်ဟေဇကိဖြိုဖျက်သော မြင့်သောအရပ်နှင့် ယဇ်ပလ္လင်တို့ကို ပြန်လည်တည်ဆောက်၍ ကောင်းကင်ဗိုလ်ခြေကို ကိုးကွယ်၏။</w:t>
      </w:r>
    </w:p>
    <w:p/>
    <w:p>
      <w:r xmlns:w="http://schemas.openxmlformats.org/wordprocessingml/2006/main">
        <w:t xml:space="preserve">၁။ ကျွန်ုပ်တို့၏ဝိညာဉ်ရေးဆိုင်ရာအကြီးအကဲများ၏အမွေကိုဂုဏ်တင်ခြင်း၏အရေးကြီးမှု။</w:t>
      </w:r>
    </w:p>
    <w:p/>
    <w:p>
      <w:r xmlns:w="http://schemas.openxmlformats.org/wordprocessingml/2006/main">
        <w:t xml:space="preserve">2. ကျွန်ုပ်တို့၏ကိုယ်ပိုင်ဝိညာဉ်ရေးရာအသက်တာအတွက်တာဝန်ယူပါ။</w:t>
      </w:r>
    </w:p>
    <w:p/>
    <w:p>
      <w:r xmlns:w="http://schemas.openxmlformats.org/wordprocessingml/2006/main">
        <w:t xml:space="preserve">1. 2 Kings 21:2 ထာ​ဝ​ရ​ဘု​ရား​သည်​ဣ​သ​ရေ​လ​အ​မျိုး​သား​တို့​ရှေ့​တော်​၌​ထုတ်​လွှတ်​တော်​မူ​သော​သူ​တို့​၏​စက်​ဆုပ်​ရွံ​ရှာ​ဖွယ်​ကောင်း​သော​အ​မှု​တို့​နှင့်​အ​တူ ထာ​ဝ​ရ​ဘု​ရား​ရှေ့​တော်​၌ ဒု​စ​ရိုက်​ကို​ပြု​၏။</w:t>
      </w:r>
    </w:p>
    <w:p/>
    <w:p>
      <w:r xmlns:w="http://schemas.openxmlformats.org/wordprocessingml/2006/main">
        <w:t xml:space="preserve">2. တရားဟောရာ 12:30-31 - သူတို့နောက်သို့လိုက်၍ တိမ်းရှောင်ခြင်းမရှိဘဲ သင့်ရှေ့မှ ပျက်စီးခြင်းသို့ ရောက်မည်အကြောင်း၊ ဤလူမျိုးတို့သည် မိမိတို့ဘုရားများကို အဘယ်သို့ ဝတ်ပြုကြသနည်းဟု၊ ငါလည်း ဒီလိုပဲ လုပ်မယ်။</w:t>
      </w:r>
    </w:p>
    <w:p/>
    <w:p>
      <w:r xmlns:w="http://schemas.openxmlformats.org/wordprocessingml/2006/main">
        <w:t xml:space="preserve">2 Chronicles 33:4 ထာ​ဝ​ရ​ဘု​ရား​မိန့်​တော်​မူ​သည်​ကား၊ ငါ​၏​နာ​မည်​သည် ယေ​ရု​ရှ​လင်​မြို့​၌​အ​စဉ်​အ​မြဲ​တည်​စေ​မည်​ဟု ထာ​ဝ​ရ​ဘု​ရား​၏​အိမ်​တော်​၌ ယဇ်​ပ​လ္လင်​များ​တည်​ဆောက်​၏။</w:t>
      </w:r>
    </w:p>
    <w:p/>
    <w:p>
      <w:r xmlns:w="http://schemas.openxmlformats.org/wordprocessingml/2006/main">
        <w:t xml:space="preserve">မနာရှေသည် ယေရုရှလင်မြို့၌ ထာဝရဘုရား၏ အိမ်တော်၌ ယဇ်ပလ္လင်တို့ကို တည်လေ၏။</w:t>
      </w:r>
    </w:p>
    <w:p/>
    <w:p>
      <w:r xmlns:w="http://schemas.openxmlformats.org/wordprocessingml/2006/main">
        <w:t xml:space="preserve">1. နာခံခြင်း၏ကောင်းချီး- မနာရှေ၏စံနမူနာမှသင်ယူခြင်း။</w:t>
      </w:r>
    </w:p>
    <w:p/>
    <w:p>
      <w:r xmlns:w="http://schemas.openxmlformats.org/wordprocessingml/2006/main">
        <w:t xml:space="preserve">2. ကိုးကွယ်ခြင်း၏ရွှင်လန်းမှု- ကျွန်ုပ်တို့၏အသက်တာတွင် ဘုရားသခင်ကို ကျွန်ုပ်တို့ မည်သို့ဂုဏ်တင်နိုင်မည်နည်း။</w:t>
      </w:r>
    </w:p>
    <w:p/>
    <w:p>
      <w:r xmlns:w="http://schemas.openxmlformats.org/wordprocessingml/2006/main">
        <w:t xml:space="preserve">၁။ တရားဟောရာ ၁၂:၅-၇</w:t>
      </w:r>
    </w:p>
    <w:p/>
    <w:p>
      <w:r xmlns:w="http://schemas.openxmlformats.org/wordprocessingml/2006/main">
        <w:t xml:space="preserve">၂။ ဆာလံ ၈၄:၁၀-၁၂</w:t>
      </w:r>
    </w:p>
    <w:p/>
    <w:p>
      <w:r xmlns:w="http://schemas.openxmlformats.org/wordprocessingml/2006/main">
        <w:t xml:space="preserve">2 Chronicles 33:5 ထာ​ဝ​ရ​ဘု​ရား​၏​အိမ်​တော် တန်​တိုင်း​နှစ်​ခု​တွင် ကောင်း​ကင်​ဗိုလ်​ခြေ​အ​ပေါင်း​တို့​အ​တွက် ယဇ်​ပ​လ္လင်​များ​ကို​တည်​ဆောက်​၏။</w:t>
      </w:r>
    </w:p>
    <w:p/>
    <w:p>
      <w:r xmlns:w="http://schemas.openxmlformats.org/wordprocessingml/2006/main">
        <w:t xml:space="preserve">မနာရှေသည် ထာဝရဘုရား၏ ဗိမာန်တော်တန်တိုင်း နှစ်ခုလုံးတွင် ရုပ်တုဆင်းတုများကို ကိုးကွယ်ရန် ယဇ်ပလ္လင်များကို တည်ခဲ့သည်။</w:t>
      </w:r>
    </w:p>
    <w:p/>
    <w:p>
      <w:r xmlns:w="http://schemas.openxmlformats.org/wordprocessingml/2006/main">
        <w:t xml:space="preserve">၁။ ရုပ်တုကိုးကွယ်ခြင်း- အကြီးမြတ်ဆုံးအပြစ်</w:t>
      </w:r>
    </w:p>
    <w:p/>
    <w:p>
      <w:r xmlns:w="http://schemas.openxmlformats.org/wordprocessingml/2006/main">
        <w:t xml:space="preserve">၂။ ဘုရားသခင်၏ မေတ္တာတော်၏ အတိမ်အနက်ကို နားလည်ခြင်း။</w:t>
      </w:r>
    </w:p>
    <w:p/>
    <w:p>
      <w:r xmlns:w="http://schemas.openxmlformats.org/wordprocessingml/2006/main">
        <w:t xml:space="preserve">1. ထွက်မြောက်ရာကျမ်း 20:3-5 ငါ့ရှေ့၌ အခြားသောဘုရားမရှိရ။</w:t>
      </w:r>
    </w:p>
    <w:p/>
    <w:p>
      <w:r xmlns:w="http://schemas.openxmlformats.org/wordprocessingml/2006/main">
        <w:t xml:space="preserve">2. ရောမ 5:8 သို့ရာတွင်၊ ငါတို့သည် အပြစ်ရှိစဉ်ပင်၊ ခရစ်တော်သည် ငါတို့အတွက်ကြောင့် အသေခံတော်မူသည်နှင့်အညီ၊ ဘုရားသခင်သည် ငါတို့ကို ချစ်တော်မူသည်ကို ပြတော်မူ၏။</w:t>
      </w:r>
    </w:p>
    <w:p/>
    <w:p>
      <w:r xmlns:w="http://schemas.openxmlformats.org/wordprocessingml/2006/main">
        <w:t xml:space="preserve">2 Chronicles 33:6 ဟိန္နုံသား၏ချိုင့်၌ မိမိသားတို့ကို မီးဖြင့် ရှောက်စေတော်မူသဖြင့်၊ အချိန်အခါကို ကြည့်ရှု၍ ကာမဂုဏ်တို့ကို အသုံးပြု၍ စုန်းအတတ်ကို အသုံးပြု၍ ရင်းနှီးသောနတ်၊ မှော်ဆရာနှင့် ဆက်ဆံ၏။ အမျက်တော်ကို နှိုးဆော်ခြင်းငှါ၊</w:t>
      </w:r>
    </w:p>
    <w:p/>
    <w:p>
      <w:r xmlns:w="http://schemas.openxmlformats.org/wordprocessingml/2006/main">
        <w:t xml:space="preserve">ယုဒရှင်ဘုရင် မနာရှေသည် ကလေးယဇ်ပူဇော်ခြင်း၊ နတ်ဝိဇ္ဇာနှင့် စုန်းအတတ်များအပါအဝင် ရုပ်တုကိုးကွယ်ခြင်းဆိုင်ရာ ထုံးတမ်းစဉ်လာများကို ကျင့်သုံးခဲ့ပြီး ဘုရားသခင်ကို အမျက်ဒေါသဖြစ်စေခဲ့သည်။</w:t>
      </w:r>
    </w:p>
    <w:p/>
    <w:p>
      <w:r xmlns:w="http://schemas.openxmlformats.org/wordprocessingml/2006/main">
        <w:t xml:space="preserve">1. ရုပ်တုကိုးကွယ်ခြင်း၏အန္တရာယ်- မနာရှေ၏အပြစ်ကိုစစ်ဆေးခြင်း။</w:t>
      </w:r>
    </w:p>
    <w:p/>
    <w:p>
      <w:r xmlns:w="http://schemas.openxmlformats.org/wordprocessingml/2006/main">
        <w:t xml:space="preserve">2. လောကီကျင့်ထုံးများကို ငြင်းပယ်ခြင်း- ဘုရားသခင်ကို နာခံမှု ရွေးချယ်ခြင်း။</w:t>
      </w:r>
    </w:p>
    <w:p/>
    <w:p>
      <w:r xmlns:w="http://schemas.openxmlformats.org/wordprocessingml/2006/main">
        <w:t xml:space="preserve">1. တရားဟောရာ 18:10-12 (အကြောင်းမူကား၊ ထိုပရောဖက်၏စကားကို နားမထောင်ဘဲ၊ အိပ်မက်မက်သော သူသည် သင်၏ဘုရားသခင် ထာဝရဘုရားအား သက်သေပြတော်မူသည်ဖြစ်၍၊ သင်တို့သည် သင်၏ဘုရားသခင် ထာဝရဘုရားကို စိတ်နှလုံးအကြွင်းမဲ့ ချစ်သည်မဟုတ်သည်ကို သိခြင်းငှါ၊ သင်၏ဘုရားသခင် ထာဝရဘုရား၏ နောက်တော်သို့ လိုက်၍ ကြောက်ရွံ့၍ ပညတ်တော်တို့ကို စောင့်ရှောက်လျက် စကားတော်ကို နာခံလျက် ဝတ်ပြု၍ ဆည်းကပ်ရမည်။)</w:t>
      </w:r>
    </w:p>
    <w:p/>
    <w:p>
      <w:r xmlns:w="http://schemas.openxmlformats.org/wordprocessingml/2006/main">
        <w:t xml:space="preserve">2. ရောမ 12:2 (ဤလောကနှင့် လိုက်လျောညီထွေမဖြစ်ပါစေနှင့်။ ဘုရားသခင်၏အလိုတော်၊ နှစ်သက်ဖွယ်ကောင်းသော၊ စုံလင်သောအရာကို သက်သေပြနိုင်စေခြင်းငှာ၊ သင်တို့၏စိတ်ကို အသစ်ပြုပြင်ခြင်းအားဖြင့် ပြောင်းလဲခြင်းရှိကြလော့။)</w:t>
      </w:r>
    </w:p>
    <w:p/>
    <w:p>
      <w:r xmlns:w="http://schemas.openxmlformats.org/wordprocessingml/2006/main">
        <w:t xml:space="preserve">2 Chronicles 33:7 ဘုရားသခင်သည် ဒါဝိဒ်နှင့် သားတော်ရှောလမုန်အား၊ ဤအိမ်၌၎င်း၊ ငါရွေးကောက်သော ယေရုရှလင်မြို့၌၎င်း၊ ဘုရားသခင်သည် ဒါဝိဒ်နှင့် သူ၏သားတော်ရှောလမုန်အား မိန့်တော်မူသော ထွင်းထုသောရုပ်တု၊ ဣသရေလအမျိုးအပေါင်းတို့ရှေ့မှာ၊ ငါ့နာမကို အစဉ်အမြဲတည်စေမည်။</w:t>
      </w:r>
    </w:p>
    <w:p/>
    <w:p>
      <w:r xmlns:w="http://schemas.openxmlformats.org/wordprocessingml/2006/main">
        <w:t xml:space="preserve">မနာရှေသည် နာမတော်အစဉ်အမြဲတည်စေမည်ဟု ထာဝရဘုရား ကတိပြုထားသော်လည်း၊ ဘုရားသခင်၏ ဗိမာန်တော်၌ ရုပ်တုကိုတည်၏။</w:t>
      </w:r>
    </w:p>
    <w:p/>
    <w:p>
      <w:r xmlns:w="http://schemas.openxmlformats.org/wordprocessingml/2006/main">
        <w:t xml:space="preserve">၁။ ရုပ်တုကိုးကွယ်ခြင်း၏အန္တရာယ်</w:t>
      </w:r>
    </w:p>
    <w:p/>
    <w:p>
      <w:r xmlns:w="http://schemas.openxmlformats.org/wordprocessingml/2006/main">
        <w:t xml:space="preserve">၂။ ဘုရားသခင်၏ ကတိတော်များ သစ္စာရှိခြင်း။</w:t>
      </w:r>
    </w:p>
    <w:p/>
    <w:p>
      <w:r xmlns:w="http://schemas.openxmlformats.org/wordprocessingml/2006/main">
        <w:t xml:space="preserve">1. Isaiah 48:11 - ငါ့နာမကိုထောက်၍ အမျက်ဒေါသကို နှောင့်ယှက်မည်။ သင်၏ဂုဏ်ကျေးဇူးကို ငါမဖြတ်ဘဲနေမည်။</w:t>
      </w:r>
    </w:p>
    <w:p/>
    <w:p>
      <w:r xmlns:w="http://schemas.openxmlformats.org/wordprocessingml/2006/main">
        <w:t xml:space="preserve">2. Psalm 33:4 - အကြောင်းမူကား၊ ထာဝရဘုရား၏ နှုတ်ကပတ်တော်သည် မှန်ပေ၏။ အမှုတော်ရှိသမျှတို့သည် သစ္စာနှင့်ပြည့်စုံကြပြီ။</w:t>
      </w:r>
    </w:p>
    <w:p/>
    <w:p>
      <w:r xmlns:w="http://schemas.openxmlformats.org/wordprocessingml/2006/main">
        <w:t xml:space="preserve">2 Chronicles 33:8 မင်း​တို့​ဘိုး​ဘေး​တွေ​အတွက် ငါ​ခန့်​ထား​တဲ့​ပြည်​က​နေ အစ္စရေး​ခြေ​ကို ငါ​မ​ဖယ်​ရှား​တော့ဘူး။ မောရှေ၏လက်ဖြင့် ပညတ္တိကျမ်း၊ စည်းမျဥ်းစည်းကမ်းများနှင့်အညီ ငါမှာထားသမျှတို့ကို သတိပြုကြလိမ့်မည်။</w:t>
      </w:r>
    </w:p>
    <w:p/>
    <w:p>
      <w:r xmlns:w="http://schemas.openxmlformats.org/wordprocessingml/2006/main">
        <w:t xml:space="preserve">ဘုရားသခင်သည် ဣသရေလလူတို့ကို သူတို့အတွက် ခန့်ထားတော်မူသောပြည်မှ မနှင်ထုတ်စေဘဲ၊ အမိန့်တော်များကို နာခံကြမည်ဟု ဘုရားသခင်ကတိပြုခဲ့သည်။</w:t>
      </w:r>
    </w:p>
    <w:p/>
    <w:p>
      <w:r xmlns:w="http://schemas.openxmlformats.org/wordprocessingml/2006/main">
        <w:t xml:space="preserve">၁။ဘုရားသခင်၏ကတိတော်၌တည်နေပါ။</w:t>
      </w:r>
    </w:p>
    <w:p/>
    <w:p>
      <w:r xmlns:w="http://schemas.openxmlformats.org/wordprocessingml/2006/main">
        <w:t xml:space="preserve">၂။ ဘုရားသခင်ရဲ့ ပညတ်တော်တွေကို နာခံပါ။</w:t>
      </w:r>
    </w:p>
    <w:p/>
    <w:p>
      <w:r xmlns:w="http://schemas.openxmlformats.org/wordprocessingml/2006/main">
        <w:t xml:space="preserve">1. တရားဟောရာ 11:26-28 - ယနေ့ကောင်းကြီးမင်္ဂလာနှင့် ကျိန်ခြင်းကို သင့်ရှေ့မှာ ငါထား၏။</w:t>
      </w:r>
    </w:p>
    <w:p/>
    <w:p>
      <w:r xmlns:w="http://schemas.openxmlformats.org/wordprocessingml/2006/main">
        <w:t xml:space="preserve">2. Joshua 1:5 - တသက်တာပတ်လုံး သင့်ရှေ့မှာ အဘယ်သူမျှ မရပ်နိုင်။ မောရှေနှင့် အတူရှိသကဲ့သို့၊ ငါသည် သင့်ကို မစွန့်၊ သင့်ကို မစွန့်။</w:t>
      </w:r>
    </w:p>
    <w:p/>
    <w:p>
      <w:r xmlns:w="http://schemas.openxmlformats.org/wordprocessingml/2006/main">
        <w:t xml:space="preserve">2 Chronicles 33:9 မနာရှေသည် ယုဒပြည်နှင့် ယေရုရှလင်မြို့သားတို့ကို မှားယွင်းစေ၍၊ ဣသရေလအမျိုးသား ရှေ့တော်၌ ထာဝရဘုရား ဖျက်ဆီးတော်မူသော တပါးအမျိုးသားတို့ထက် သာ၍ဆိုးသောအကျင့်ကို ကျင့်စေ၏။</w:t>
      </w:r>
    </w:p>
    <w:p/>
    <w:p>
      <w:r xmlns:w="http://schemas.openxmlformats.org/wordprocessingml/2006/main">
        <w:t xml:space="preserve">မနာရှေသည် ယုဒပြည်နှင့် ယေရုရှလင်မြို့ကို ဘုရားသခင်အား မနာခံစေရန် ဦးဆောင်ခဲ့ပြီး ဘုရားသခင် ယခင်က ဖျက်ဆီးခဲ့သော လူမျိုးများထက် ဆိုးရွားစွာ ပြုမူခဲ့သည်။</w:t>
      </w:r>
    </w:p>
    <w:p/>
    <w:p>
      <w:r xmlns:w="http://schemas.openxmlformats.org/wordprocessingml/2006/main">
        <w:t xml:space="preserve">1. မနာခံခြင်း၏အန္တရာယ် - မနာရှေ၏ပုန်ကန်မှုသည် ပျက်စီးခြင်းသို့ဦးတည်သွားပုံ</w:t>
      </w:r>
    </w:p>
    <w:p/>
    <w:p>
      <w:r xmlns:w="http://schemas.openxmlformats.org/wordprocessingml/2006/main">
        <w:t xml:space="preserve">2. အပြစ်၏သဘောသဘာဝ - ဘုရားသခင်ကိုပြစ်မှားခြင်း၏အကျိုးဆက်များကို နားလည်ခြင်း။</w:t>
      </w:r>
    </w:p>
    <w:p/>
    <w:p>
      <w:r xmlns:w="http://schemas.openxmlformats.org/wordprocessingml/2006/main">
        <w:t xml:space="preserve">1. တရားဟောရာ ၂၈:၁၅-၆၈ - ဣသရေလလူတို့သည် ပညတ်တော်တို့ကို မနာခံပါက၊ ဘုရားသခင်ကတိပြုထားသော ကျိန်စာများ</w:t>
      </w:r>
    </w:p>
    <w:p/>
    <w:p>
      <w:r xmlns:w="http://schemas.openxmlformats.org/wordprocessingml/2006/main">
        <w:t xml:space="preserve">2. ဟေရှာယ 5:20-24 - ကိုယ်တော်ကို ပုန်ကန်သော ယုဒလူတို့အတွက် သခင်ဘုရား၏ မြည်တမ်းသံ။</w:t>
      </w:r>
    </w:p>
    <w:p/>
    <w:p>
      <w:r xmlns:w="http://schemas.openxmlformats.org/wordprocessingml/2006/main">
        <w:t xml:space="preserve">2 Chronicles 33:10 တဖန် ထာဝရဘုရားသည် မနာရှေနှင့် သူ၏လူတို့အား မိန့်တော်မူသော်လည်း၊ သူတို့သည် နားမထောင်။</w:t>
      </w:r>
    </w:p>
    <w:p/>
    <w:p>
      <w:r xmlns:w="http://schemas.openxmlformats.org/wordprocessingml/2006/main">
        <w:t xml:space="preserve">ထာဝရဘုရားသည် မနာရှေနှင့် သူ၏လူတို့အား မိန့်တော်မူသော်လည်း၊</w:t>
      </w:r>
    </w:p>
    <w:p/>
    <w:p>
      <w:r xmlns:w="http://schemas.openxmlformats.org/wordprocessingml/2006/main">
        <w:t xml:space="preserve">၁။ ဘုရားသခင့်အသံကို ဘယ်လိုနားထောင်မလဲ။</w:t>
      </w:r>
    </w:p>
    <w:p/>
    <w:p>
      <w:r xmlns:w="http://schemas.openxmlformats.org/wordprocessingml/2006/main">
        <w:t xml:space="preserve">၂။ နာခံမှု၏ စွမ်းအား</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ဟေရှာယ 1:18-20 - ယခုလာ၍ တညီတညွတ်တည်း ဆင်ခြင်ကြကုန်အံ့၊ သင်၏အပြစ်တို့သည် နီသောအဆင်းရှိသော်လည်း၊ နှင်းကဲ့သို့ဖြူကြလိမ့်မည်။ ကြက်သွေးရောင်ကဲ့သို့ နီသော်လည်း သိုးမွေးကဲ့သို့ ဖြစ်လိမ့်မည်။ ကြည်ညိုသောစိတ်ရှိလျှင်၊ မြေ၏အကျိုးကို စားရမည်။ ငြင်းဆန်၍ ပုန်ကန်လျှင်မူကား၊ အကြောင်းမူကား၊</w:t>
      </w:r>
    </w:p>
    <w:p/>
    <w:p>
      <w:r xmlns:w="http://schemas.openxmlformats.org/wordprocessingml/2006/main">
        <w:t xml:space="preserve">2 Chronicles 33:11 ထို့ကြောင့်၊ ထာဝရဘုရားသည် မနာရှေကို ဆူးပင်များကြား၌ ယူ၍ သံကြိုးနှင့်ချည်နှောင်၍ ဗာဗုလုန်မြို့သို့ ဆောင်သွားသော အာရှုရိရှင်ဘုရင်၏ ဗိုလ်မင်းမှူးမတ်တို့ကို သူတို့အပေါ်သို့ ဆောင်ခဲ့၍၊</w:t>
      </w:r>
    </w:p>
    <w:p/>
    <w:p>
      <w:r xmlns:w="http://schemas.openxmlformats.org/wordprocessingml/2006/main">
        <w:t xml:space="preserve">1- ကျွန်ုပ်တို့၏ လုပ်ဆောင်မှုတိုင်းတွင် ဘုရားသခင်အပေါ် သစ္စာရှိရန် ကျွန်ုပ်တို့ သတိထားရမည်၊ သို့မဟုတ် ကျွန်ုပ်တို့သည် သူ၏ စီရင်ဆုံးဖြတ်ခြင်းကို ခံရမည်ဖြစ်သည်။</w:t>
      </w:r>
    </w:p>
    <w:p/>
    <w:p>
      <w:r xmlns:w="http://schemas.openxmlformats.org/wordprocessingml/2006/main">
        <w:t xml:space="preserve">2- ကျွန်ုပ်တို့၏လုပ်ရပ်များ၏ အကျိုးဆက်များကို သတိချပ်ပြီး ဘုရားသခင်ကို ရိုသေသောအသက်တာတွင် အသက်ရှင်နေထိုင်ရန် ကြိုးပမ်းရမည်ဖြစ်သည်။</w:t>
      </w:r>
    </w:p>
    <w:p/>
    <w:p>
      <w:r xmlns:w="http://schemas.openxmlformats.org/wordprocessingml/2006/main">
        <w:t xml:space="preserve">1: Proverbs 3:5-6 သခင်ဘုရားကို စိတ်နှလုံးအကြွင်းမဲ့ကိုးစားပါ။ ကိုယ်ဥာဏ်ကို အားမကိုးနှင့်။ သင်၏လမ်းခရီးတို့ကို ဝန်ခံလော့။</w:t>
      </w:r>
    </w:p>
    <w:p/>
    <w:p>
      <w:r xmlns:w="http://schemas.openxmlformats.org/wordprocessingml/2006/main">
        <w:t xml:space="preserve">2: Romans 6:23 အကြောင်းမူကား၊ အပြစ်တရားသည် သေခြင်းပေတည်း။ ငါတို့သခင်ယေရှုခရစ်အားဖြင့် ဘုရားသခင်၏ဆုကျေးဇူးကား ထာဝရအသက်ဖြစ်၏။</w:t>
      </w:r>
    </w:p>
    <w:p/>
    <w:p>
      <w:r xmlns:w="http://schemas.openxmlformats.org/wordprocessingml/2006/main">
        <w:t xml:space="preserve">2 Chronicles 33:12 ဆင်းရဲခံရသောအခါ၊ မိမိဘုရားသခင် ထာဝရဘုရားကို ဆုတောင်း၍၊ ဘိုးဘေးများ၏ ဘုရားသခင်ရှေ့တော်၌ အလွန်နှိမ့်ချ၍၊</w:t>
      </w:r>
    </w:p>
    <w:p/>
    <w:p>
      <w:r xmlns:w="http://schemas.openxmlformats.org/wordprocessingml/2006/main">
        <w:t xml:space="preserve">မနာရှေသည် ကိုယ်ကိုကိုယ်နှိမ့်ချ၍ ဆင်းရဲဒုက္ခကြုံသောအခါ ဘုရားသခင်ထံ လှည့်လာခဲ့သည်။</w:t>
      </w:r>
    </w:p>
    <w:p/>
    <w:p>
      <w:r xmlns:w="http://schemas.openxmlformats.org/wordprocessingml/2006/main">
        <w:t xml:space="preserve">1. ဆင်းရဲဒုက္ခကာလတွင် နှိမ့်ချမှု၏ စွမ်းအား</w:t>
      </w:r>
    </w:p>
    <w:p/>
    <w:p>
      <w:r xmlns:w="http://schemas.openxmlformats.org/wordprocessingml/2006/main">
        <w:t xml:space="preserve">၂။ ဒုက္ခရောက်သောအချိန်၌ ဘုရားသခင်ထံ လှည့်ပါ။</w:t>
      </w:r>
    </w:p>
    <w:p/>
    <w:p>
      <w:r xmlns:w="http://schemas.openxmlformats.org/wordprocessingml/2006/main">
        <w:t xml:space="preserve">1. Isaiah 57:15 - မြင့်မြတ်တော်မူသောအရှင်မြတ် မိန့်တော်မူသည်ကား- သန့်ရှင်းသောအမည်ဖြင့် ထာဝစဉ်အသက်ရှင်တော်မူသောအရှင်၊ ငါသည် မြင့်မြတ်သောနေရာ၌နေ၏၊ နှိမ့်ချသောသူ၏ စိတ်ကို အသက်ပြန်ရှင်စေခြင်းငှာ၊</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Chronicles 33:13 အထံတော်၌ ဆုတောင်းပဌနာပြု၍ အသနားခံသောစကားကို ကြား၍ ယေရုရှလင်မြို့သို့ တဖန် ဆောင်သွားလေ၏။ ထိုအခါ ထာဝရဘုရားသည် ဘုရားသခင်ဖြစ်တော်မူကြောင်းကို မနာရှေသိ၏။</w:t>
      </w:r>
    </w:p>
    <w:p/>
    <w:p>
      <w:r xmlns:w="http://schemas.openxmlformats.org/wordprocessingml/2006/main">
        <w:t xml:space="preserve">မနာရှေသည် ဘုရားသခင်ရှေ့၌ မိမိကိုယ်ကိုနှိမ့်ချပြီး ဘုရားသခင်သည် သူ၏ဆုတောင်းချက်ကို ဖြေကြားပြီး ယေရုရှလင်မြို့၌ သူ၏နိုင်ငံတော်သို့ ပြန်လည်ပေးအပ်ခဲ့သည်။ ထာဝရဘုရားသည် အမှန်မှာ ဘုရားသခင်ဖြစ်တော်မူကြောင်းကို မနာရှေ ရိပ်မိခဲ့သည်။</w:t>
      </w:r>
    </w:p>
    <w:p/>
    <w:p>
      <w:r xmlns:w="http://schemas.openxmlformats.org/wordprocessingml/2006/main">
        <w:t xml:space="preserve">1. ဘုရားသခင်သည် ကျွန်ုပ်တို့အား နောင်တရခြင်းဖြင့် ကျွန်ုပ်တို့ထံ လာမည်ဆိုပါက ကျွန်ုပ်တို့ကို ခွင့်လွှတ်ပြီး ပြန်လည်ထူထောင်ရန် အမြဲတမ်း ဆန္ဒရှိပါသည်။</w:t>
      </w:r>
    </w:p>
    <w:p/>
    <w:p>
      <w:r xmlns:w="http://schemas.openxmlformats.org/wordprocessingml/2006/main">
        <w:t xml:space="preserve">2. ဘုရားသခင်သည် ကျွန်ုပ်တို့နှင့် ဆက်ဆံရေးရှိရန် ဆန္ဒရှိပြီး ရှေ့တော်၌ နှိမ့်ချသောသူများကို ဆုချပေးပါသည်။</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2 Chronicles 33:14 ထိုနောက်၊ ဂိဟုန်မြို့အနောက်ဘက်၊ ဂိဟုန်မြို့အနောက်ဘက်၊ ချိုင့်ငါးတံခါးဝသို့ ဝင်သောတိုင်အောင် ဒါဝိဒ်မြို့နှင့်ကင်းသော မြို့ရိုးကိုတည်၍၊ ကြီးစွာသောအရပ်၊ ယုဒမြို့တို့၌ စစ်သူရဲတို့ကို ခန့်ထားလေ၏။</w:t>
      </w:r>
    </w:p>
    <w:p/>
    <w:p>
      <w:r xmlns:w="http://schemas.openxmlformats.org/wordprocessingml/2006/main">
        <w:t xml:space="preserve">မနာရှေမင်းကြီးသည် ဒါဝိဒ်မြို့ပတ်ပတ်လည်တွင် တံတိုင်းကိုတည်၍ ဩဖေလကိုဝိုင်းရံကာ ငါးတံခါးအထိ တိုးချဲ့ခဲ့သည်။ ယုဒမြို့ အရပ်ရပ်တို့၌ စစ်သူရဲတို့ကိုလည်း ခန့်ထားတော်မူ၏။</w:t>
      </w:r>
    </w:p>
    <w:p/>
    <w:p>
      <w:r xmlns:w="http://schemas.openxmlformats.org/wordprocessingml/2006/main">
        <w:t xml:space="preserve">1. တံတိုင်းများ၏ စွမ်းအား- တံတိုင်းသည် ကျွန်ုပ်တို့အား အန္တရာယ်မှ မည်သို့ကာကွယ်နိုင်မည်နည်း။</w:t>
      </w:r>
    </w:p>
    <w:p/>
    <w:p>
      <w:r xmlns:w="http://schemas.openxmlformats.org/wordprocessingml/2006/main">
        <w:t xml:space="preserve">2. ပြင်ဆင်ခြင်း၏တန်ဖိုး- မည်သည့်စိန်ခေါ်မှုကိုမဆို ရင်ဆိုင်ရန် အဆင်သင့်ဖြစ်ခြင်း။</w:t>
      </w:r>
    </w:p>
    <w:p/>
    <w:p>
      <w:r xmlns:w="http://schemas.openxmlformats.org/wordprocessingml/2006/main">
        <w:t xml:space="preserve">1. သုတ္တံ 18:10-11 - ထာဝရဘုရား၏နာမတော်သည် ခိုင်ခံ့သောရဲတိုက်ဖြစ်၏။ ဖြောင့်မတ်သောသူတို့သည် ပြေး၍ ဘေးကင်းကြ၏။ ချမ်းသာသူ၏ စည်းစိမ်သည် သူတို့၏ ခိုင်ခံ့သောမြို့ဖြစ်သော်လည်း ဆင်းရဲခြင်းသည် ဆင်းရဲသားတို့၏ ပျက်စီးခြင်းပင်ဖြစ်သည်။</w:t>
      </w:r>
    </w:p>
    <w:p/>
    <w:p>
      <w:r xmlns:w="http://schemas.openxmlformats.org/wordprocessingml/2006/main">
        <w:t xml:space="preserve">2. ဆာလံ 28:7-8 - ထာဝရဘုရားသည် ငါ၏အစွမ်းသတ္တိ၊ ငါ့အကွယ်အကာဖြစ်တော်မူ၏။ ငါ့စိတ်နှလုံးသည် ကိုယ်တော်ကို ကိုးစားသဖြင့်၊ ငါ့နှလုံးသားက ရွှင်မြူးပြီး သူ့ကျေးဇူးကို သီချင်းဆိုမယ်။ ထာဝရဘုရားသည် မိမိလူတို့၏ ခွန်အား၊</w:t>
      </w:r>
    </w:p>
    <w:p/>
    <w:p>
      <w:r xmlns:w="http://schemas.openxmlformats.org/wordprocessingml/2006/main">
        <w:t xml:space="preserve">2 Chronicles 33:15 ထူးဆန်းသောဘုရားများ၊ ရုပ်တုဆင်းတုကို ဗိမာန်တော်မှ၎င်း၊ ဗိမာန်တော်၏တောင်ပေါ်မှာ၎င်း၊ ယေရုရှလင်မြို့၌တည်သော ယဇ်ပလ္လင်ရှိသမျှတို့ကို၎င်း နှုတ်၍၊ မြို့၏။</w:t>
      </w:r>
    </w:p>
    <w:p/>
    <w:p>
      <w:r xmlns:w="http://schemas.openxmlformats.org/wordprocessingml/2006/main">
        <w:t xml:space="preserve">မနာရှေမင်းကြီးသည် တပါးအမျိုးသားဘုရားများ၊ ရုပ်တုများ၊ ရုပ်တုများ၊</w:t>
      </w:r>
    </w:p>
    <w:p/>
    <w:p>
      <w:r xmlns:w="http://schemas.openxmlformats.org/wordprocessingml/2006/main">
        <w:t xml:space="preserve">1. စုံစမ်းနှောင့်ယှက်မှုများကို ကျော်လွှားရာတွင် ဘုရားသခင်၏ အမှန်တရား၏ စွမ်းအား</w:t>
      </w:r>
    </w:p>
    <w:p/>
    <w:p>
      <w:r xmlns:w="http://schemas.openxmlformats.org/wordprocessingml/2006/main">
        <w:t xml:space="preserve">2. နောင်တ၏ အသွင်ကူးပြောင်းရေး စွမ်းအား</w:t>
      </w:r>
    </w:p>
    <w:p/>
    <w:p>
      <w:r xmlns:w="http://schemas.openxmlformats.org/wordprocessingml/2006/main">
        <w:t xml:space="preserve">1. Joshua 24:15 - သခင်ဘုရားကို ဝတ်ပြုခြင်းငှာ မကောင်းဟုထင်လျှင်၊ ဝတ်ပြုမည့်နေ့ကို ရွေးလော့။ ရေလွှမ်းမိုးသော ကမ်းတဘက်၌ရှိသော သင်တို့ဘိုးဘေးတို့၏ ဝတ်ပြုရာ ဘုရားဖြစ်စေ၊ သင်တို့ကျိန်းဝပ်တော်မူသော အာမောရိလူတို့၏ ဘုရားဖြစ်စေ၊ ငါနှင့် ငါ့အမျိုး၌မူကား၊</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2 Chronicles 33:16 ထာ​ဝ​ရ​ဘု​ရား​၏​ယဇ်​ပ​လ္လင်​ကို​ပြင်​ပြီး​လျှင် မိ​မိ​ဿ​ဟာ​ယ​ယဇ်​နှင့်​ကျေး​ဇူး​တင်​ပူ​ဇော်​သက္ကာ​ကို​ပူ​ဇော်​ပြီး​ဣ​သ​ရေ​လ​အ​မျိုး​၏​ဘု​ရား​သ​ခင်​ထာ​ဝ​ရ​ဘု​ရား​အား​ဝတ်​ပြု​ရန် ယုဒ​အား​မိန့်​တော်​မူ​၏။</w:t>
      </w:r>
    </w:p>
    <w:p/>
    <w:p>
      <w:r xmlns:w="http://schemas.openxmlformats.org/wordprocessingml/2006/main">
        <w:t xml:space="preserve">မနာရှေသည် ထာဝရဘုရား၏ ယဇ်ပလ္လင်ကို ပြုပြင်၍ ယဇ်ပူဇော်သဖြင့်၊</w:t>
      </w:r>
    </w:p>
    <w:p/>
    <w:p>
      <w:r xmlns:w="http://schemas.openxmlformats.org/wordprocessingml/2006/main">
        <w:t xml:space="preserve">၁။ ဘုရားသခင်ကို နာခံခြင်းသည် ကောင်းချီးမင်္ဂလာသို့ ဦးတည်သည်။</w:t>
      </w:r>
    </w:p>
    <w:p/>
    <w:p>
      <w:r xmlns:w="http://schemas.openxmlformats.org/wordprocessingml/2006/main">
        <w:t xml:space="preserve">၂။ ဘုရားသခင်ကို ဝတ်ပြုခြင်းသည် ကျွန်ုပ်တို့၏ အမြင့်မြတ်ဆုံးသော ခေါ်ဆိုမှုဖြစ်သည်။</w:t>
      </w:r>
    </w:p>
    <w:p/>
    <w:p>
      <w:r xmlns:w="http://schemas.openxmlformats.org/wordprocessingml/2006/main">
        <w:t xml:space="preserve">၁ တရားဟောရာ ၂၈:၁-၂ - “သင်တို့၏ဘုရားသခင် ထာဝရဘုရား၏ အမိန့်တော်ကို သစ္စာစောင့်သိ၍ ယနေ့ ငါမှာထားသမျှသော ပညတ်တော်တို့ကို ကျင့်အံ့သောငှါ သတိပြုလျှင်၊ သင်တို့၏ ဘုရားသခင် ထာဝရဘုရားသည် သင်တို့ကို လူမျိုးတကာတို့ထက် ချီးမြှောက်တော်မူမည်။ သင်၏ဘုရားသခင် ထာဝရဘုရား၏ အမိန့်တော်ကို နာခံလျှင်၊</w:t>
      </w:r>
    </w:p>
    <w:p/>
    <w:p>
      <w:r xmlns:w="http://schemas.openxmlformats.org/wordprocessingml/2006/main">
        <w:t xml:space="preserve">2 ရောမ 12:1-2 - “ညီအစ်ကိုတို့၊ ဘုရားသခင်သည် ကရုဏာတော်အားဖြင့် သင်တို့၏ကိုယ်ခန္ဓာကို အသက်ရှင်သောယဇ်အဖြစ်၊ သန့်ရှင်း၍နှစ်သက်တော်မူသော ဘုရားသခင်အား နှစ်သက်လက်ခံသောယဇ်အဖြစ် သင်တို့၏ဝိညာဉ်ရေးအရ ဝတ်ပြုကိုးကွယ်ခြင်းဟူသည့်အတိုင်း မလိုက်နာကြနှင့်။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2 Chronicles 33:17 သို့ရာတွင်၊ လူများတို့သည် မြင့်သော အရပ်၌ ယဇ်ပူဇော်ကြသော်လည်း၊ သူတို့၏ဘုရားသခင် ထာဝရဘုရား တပါးတည်းသာ ရှိကြ၏။</w:t>
      </w:r>
    </w:p>
    <w:p/>
    <w:p>
      <w:r xmlns:w="http://schemas.openxmlformats.org/wordprocessingml/2006/main">
        <w:t xml:space="preserve">ရုပ်တုဆင်းတုတို့ကို မြင့်သောအရပ်မှ ဖယ်ရှားသော်လည်း၊</w:t>
      </w:r>
    </w:p>
    <w:p/>
    <w:p>
      <w:r xmlns:w="http://schemas.openxmlformats.org/wordprocessingml/2006/main">
        <w:t xml:space="preserve">1. ဘုရားသခင်သည် ကျွန်ုပ်တို့၏ကိုးကွယ်မှုကို ခံထိုက်ပေသည်- ရာဇဝင်ချုပ် 33:17 ၏ပုံပြင်</w:t>
      </w:r>
    </w:p>
    <w:p/>
    <w:p>
      <w:r xmlns:w="http://schemas.openxmlformats.org/wordprocessingml/2006/main">
        <w:t xml:space="preserve">၂။ ရုပ်ပုံကိုးကွယ်ခြင်း၏အကျိုးသက်ရောက်မှု- ၂ ရာဇဝင်ချုပ် ၃၃:၁၇ ၏လူများထံမှသင်ယူခြင်း</w:t>
      </w:r>
    </w:p>
    <w:p/>
    <w:p>
      <w:r xmlns:w="http://schemas.openxmlformats.org/wordprocessingml/2006/main">
        <w:t xml:space="preserve">၁။ မဿဲ ၂၂:၃၇-၃၈ - ထာဝရဘုရားကို စိတ်နှလုံးအကြွင်းမဲ့၊ စိတ်နှလုံးအကြွင်းမဲ့ ချစ်လော့။</w:t>
      </w:r>
    </w:p>
    <w:p/>
    <w:p>
      <w:r xmlns:w="http://schemas.openxmlformats.org/wordprocessingml/2006/main">
        <w:t xml:space="preserve">2. ရောမ 12:1-2 - သင့်ခန္ဓာကိုယ်ကို အသက်ရှင်သောယဇ်အဖြစ်၊ သန့်ရှင်း၍ ဘုရားသခင်နှစ်သက်တော်မူသည့် ယဇ်အဖြစ် ဆက်ကပ်ပါ။</w:t>
      </w:r>
    </w:p>
    <w:p/>
    <w:p>
      <w:r xmlns:w="http://schemas.openxmlformats.org/wordprocessingml/2006/main">
        <w:t xml:space="preserve">2 Chronicles 33:18 မနာရှေပြုမူသော အမှုအရာကြွင်းလေသမျှ တို့နှင့်၊ မိမိဘုရားသခင်အား ပဌနာပြု၍၊ ဣသရေလအမျိုး၏ ဘုရားသခင် ထာဝရဘုရား၏ နာမတော်အားဖြင့် ပရောဖက်ပြုသော နှုတ်ကပတ်တော်တို့ကို ကြည့်ရှုလော့။ ဣသရေလရှင်ဘုရင်တို့၊</w:t>
      </w:r>
    </w:p>
    <w:p/>
    <w:p>
      <w:r xmlns:w="http://schemas.openxmlformats.org/wordprocessingml/2006/main">
        <w:t xml:space="preserve">ဣသရေလအမျိုး၏ ဘုရားသခင်ထာဝရဘုရား၏ နာမတော်ကို ထောက်၍ ပရောဖက်ပြုသော မနာရှေပြုမူ၊ ပဌနာ၊ နှုတ်ကပတ်တော်တို့ကို ဣသရေလရာဇဝင်၌ ရေးထားလျက်ရှိ၏။</w:t>
      </w:r>
    </w:p>
    <w:p/>
    <w:p>
      <w:r xmlns:w="http://schemas.openxmlformats.org/wordprocessingml/2006/main">
        <w:t xml:space="preserve">1. "ဆုတောင်းခြင်း၏တန်ခိုး- မနာရှေမှသင်ခန်းစာများ"</w:t>
      </w:r>
    </w:p>
    <w:p/>
    <w:p>
      <w:r xmlns:w="http://schemas.openxmlformats.org/wordprocessingml/2006/main">
        <w:t xml:space="preserve">2. "ကြည့်ရှုသူများ၏အကျိုးသက်ရောက်မှု- ထာဝရဘုရား၏ အမိန့်တော်ကို လိုက်နာခြင်း"</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၂။ ဆာလံ ၃၇:၄ - “ထာဝရဘုရား၌ မွေ့လျော်လော့။ စိတ်နှလုံးအလိုဆန္ဒတို့ကို ပေးတော်မူမည်။</w:t>
      </w:r>
    </w:p>
    <w:p/>
    <w:p>
      <w:r xmlns:w="http://schemas.openxmlformats.org/wordprocessingml/2006/main">
        <w:t xml:space="preserve">2 Chronicles 33:19 သူ​၏​ပ​တ္ထ​နာ​ကို​လည်း​ကောင်း၊ နှိမ့်​ချ​ခြင်း​မ​ခံ​မီ​၌​ဘု​ရား​သ​ခင်​၏​အ​ပြစ်​နှင့်​ပြစ်​မှား​မှု​အ​ပေါင်း​တို့​ကို​လည်း​ကောင်း၊ မြင့်​မြင့်​သော​အ​ရပ်​တို့​၌​တည်​ဆောက်​၍ နှိမ့်​ချ​တော်​မူ​သော​ရုပ်​တု​ဆင်း​တု​များ​ကို​လည်း​ကောင်း၊ ပရောဖက်တို့၏ နှုတ်ကပတ်တော်တို့တွင် ရေးထားလျက်ရှိ၏။</w:t>
      </w:r>
    </w:p>
    <w:p/>
    <w:p>
      <w:r xmlns:w="http://schemas.openxmlformats.org/wordprocessingml/2006/main">
        <w:t xml:space="preserve">မနာရှေသည် မိမိကိုယ်ကို နှိမ့်ချပြီး သူ၏အပြစ်များကို ခွင့်လွှတ်ရန် ဘုရားသခင်ထံ ဆုတောင်းခဲ့သည်။ သူ၏ အပြုအမူနှင့် စကားများကို ပရောဖက်များ၏ အရေးအသားများတွင် မှတ်တမ်းတင်ထားသည်။</w:t>
      </w:r>
    </w:p>
    <w:p/>
    <w:p>
      <w:r xmlns:w="http://schemas.openxmlformats.org/wordprocessingml/2006/main">
        <w:t xml:space="preserve">၁။ ဘုရားသခင်ရှေ့၌ မိမိကိုယ်ကို နှိမ့်ချခြင်း၏ တန်ခိုး</w:t>
      </w:r>
    </w:p>
    <w:p/>
    <w:p>
      <w:r xmlns:w="http://schemas.openxmlformats.org/wordprocessingml/2006/main">
        <w:t xml:space="preserve">2. ကျွန်ုပ်တို့၏အပြစ်များကို နောင်တရခြင်းတွင် ဆုတောင်းခြင်း၏အရေးကြီးမှု</w:t>
      </w:r>
    </w:p>
    <w:p/>
    <w:p>
      <w:r xmlns:w="http://schemas.openxmlformats.org/wordprocessingml/2006/main">
        <w:t xml:space="preserve">၁။ ၂ ရာဇဝင်ချုပ် ၃၃:၁၉</w:t>
      </w:r>
    </w:p>
    <w:p/>
    <w:p>
      <w:r xmlns:w="http://schemas.openxmlformats.org/wordprocessingml/2006/main">
        <w:t xml:space="preserve">2. Luke 18:13-14 - အဝေးကရပ်နေသော အခွန်ဆောင်သူသည် ကောင်းကင်သို့မျှော်ကြည့်သလောက်မမျှော်ဘဲ၊ ဘုရားသခင်သည် အပြစ်ရှိသောကျွန်ုပ်ကို သနားတော်မူပါဟု ရင်ပတ်ကိုရိုက်လေ၏။</w:t>
      </w:r>
    </w:p>
    <w:p/>
    <w:p>
      <w:r xmlns:w="http://schemas.openxmlformats.org/wordprocessingml/2006/main">
        <w:t xml:space="preserve">2 Chronicles 33:20 မနာရှေသည် ဘိုးဘေးတို့နှင့် အိပ်ပျော်၍၊ မိမိအိမ်၌ သင်္ဂြိုဟ်ကြသဖြင့်၊ သားတော် အာမုန်သည် ခမည်းတော်အရာ၌ စိုးစံလေ၏။</w:t>
      </w:r>
    </w:p>
    <w:p/>
    <w:p>
      <w:r xmlns:w="http://schemas.openxmlformats.org/wordprocessingml/2006/main">
        <w:t xml:space="preserve">မနာရှေသေ၍ မိမိအိမ်၌ သင်္ဂြိုဟ်ခြင်းကိုခံ၍၊</w:t>
      </w:r>
    </w:p>
    <w:p/>
    <w:p>
      <w:r xmlns:w="http://schemas.openxmlformats.org/wordprocessingml/2006/main">
        <w:t xml:space="preserve">1. အမွေအနှစ်၏စွမ်းအား- ကျွန်ုပ်တို့၏ရွေးချယ်မှုများသည် အနာဂတ်မျိုးဆက်များကို မည်ကဲ့သို့အကျိုးသက်ရောက်စေသနည်း။</w:t>
      </w:r>
    </w:p>
    <w:p/>
    <w:p>
      <w:r xmlns:w="http://schemas.openxmlformats.org/wordprocessingml/2006/main">
        <w:t xml:space="preserve">2. မင်းရဲ့ Identity ကို သိခြင်း - ငါတို့ဘယ်သူလဲဆိုတာ သိဖို့ အရေးကြီးတယ်။</w:t>
      </w:r>
    </w:p>
    <w:p/>
    <w:p>
      <w:r xmlns:w="http://schemas.openxmlformats.org/wordprocessingml/2006/main">
        <w:t xml:space="preserve">သုတ္တံကျမ်း 13:22 - သူတော်ကောင်းသည် သားသမီးတို့၏ အမွေဥစ္စာကို စွန့်တတ်၏။</w:t>
      </w:r>
    </w:p>
    <w:p/>
    <w:p>
      <w:r xmlns:w="http://schemas.openxmlformats.org/wordprocessingml/2006/main">
        <w:t xml:space="preserve">၂။ ဆာလံ ၇၈:၅-၇ - ယာကုပ်အမျိုး၌ သက်သေခံချက်တစ်ခုကို တည်ထောင်၍ နောင်လာနောက်သားများ သိစေခြင်းငှာ၊ ငါတို့ဘိုးဘေးများတို့အား ဆုံးမဩဝါဒပေးစေခြင်းငှာ ဣသရေလအမျိုး၌ ပညတ်တရားကို ထားတော်မူ၏။ ဘုရားသခင်ကို မြော်လင့်၍ ဘုရားသခင်၏ အမှုတော်ကို မမေ့မလျော့စေခြင်းငှါ၊</w:t>
      </w:r>
    </w:p>
    <w:p/>
    <w:p>
      <w:r xmlns:w="http://schemas.openxmlformats.org/wordprocessingml/2006/main">
        <w:t xml:space="preserve">2 Chronicles 33:21 အာမုန်သည် အသက်နှစ်ဆယ်ရှိသော် နန်းထိုင်၍ ယေရုရှလင်မြို့၌ နှစ်နှစ်စိုးစံလေ၏။</w:t>
      </w:r>
    </w:p>
    <w:p/>
    <w:p>
      <w:r xmlns:w="http://schemas.openxmlformats.org/wordprocessingml/2006/main">
        <w:t xml:space="preserve">အာမုန်သည် ယေရုရှလင်မြို့ကို အုပ်စိုးသောအချိန်၌ အသက် 22 နှစ်အရွယ်တွင် စိုးစံခဲ့ပြီး 2 နှစ်သာ စိုးစံခဲ့သည်။</w:t>
      </w:r>
    </w:p>
    <w:p/>
    <w:p>
      <w:r xmlns:w="http://schemas.openxmlformats.org/wordprocessingml/2006/main">
        <w:t xml:space="preserve">1. ဘဝ၏ကဏ္ဍပေါင်းစုံတွင် ဘုရားသခင်၏လမ်းညွှန်မှုကို ရှာဖွေရန် မမေ့ပါနှင့်။</w:t>
      </w:r>
    </w:p>
    <w:p/>
    <w:p>
      <w:r xmlns:w="http://schemas.openxmlformats.org/wordprocessingml/2006/main">
        <w:t xml:space="preserve">၂။ ဘုရားသခင်ရဲ့ စည်းမျဥ်းစည်းကမ်းတွေကို နာခံခြင်းရဲ့ အရေးကြီးမှု။</w:t>
      </w:r>
    </w:p>
    <w:p/>
    <w:p>
      <w:r xmlns:w="http://schemas.openxmlformats.org/wordprocessingml/2006/main">
        <w:t xml:space="preserve">1. Proverbs 3:5-6 - ထာဝရဘုရားကို စိတ်နှလုံးအကြွင်းမဲ့ ကိုးစားလော့။ သင်​တို့​၏​လမ်း​စ​ရာ​အ​တိုင်း​၌ ကိုယ်​တော်​ကို​ဝန်​ခံ​ကြ​လော့၊ သင်​တို့​သွား​ရာ​လမ်း​များ​ကို ညွှန်​ပြ​တော်​မူ​လိမ့်​မည်။</w:t>
      </w:r>
    </w:p>
    <w:p/>
    <w:p>
      <w:r xmlns:w="http://schemas.openxmlformats.org/wordprocessingml/2006/main">
        <w:t xml:space="preserve">2. 1 John 5:3 - အကြောင်းမူကား၊ ငါတို့သည် ပညတ်တော်တို့ကို စောင့်ရှောက်ခြင်းငှာ ဘုရားသခင်ကို ချစ်ခြင်းပေတည်း။ ပညတ်တော်များသည် ဝန်ထုပ်ဝန်ပိုးမဖြစ်ပါ။</w:t>
      </w:r>
    </w:p>
    <w:p/>
    <w:p>
      <w:r xmlns:w="http://schemas.openxmlformats.org/wordprocessingml/2006/main">
        <w:t xml:space="preserve">2 Chronicles 33:22 အဘမနာရှေပြုသကဲ့သို့၊ ထာဝရဘုရားရှေ့တော်၌ ဒုစရိုက်ကိုပြု၏။ အကြောင်းမူကား၊ အာမုန်သည် ခမည်းတော်မနာရှေလုပ်သော ရုပ်တုရှိသမျှအား ယဇ်ပူဇော်၍၊</w:t>
      </w:r>
    </w:p>
    <w:p/>
    <w:p>
      <w:r xmlns:w="http://schemas.openxmlformats.org/wordprocessingml/2006/main">
        <w:t xml:space="preserve">မနာရှေ၏သားအာမုန်သည် ခမည်းတော်၏ခြေရာကိုလိုက်၍ မနာရှေလုပ်သော ရုပ်တုများကို ယဇ်ပူဇော်ခြင်းအားဖြင့် ထာဝရဘုရားရှေ့တော်၌ ဒုစရိုက်ကိုပြု၏။</w:t>
      </w:r>
    </w:p>
    <w:p/>
    <w:p>
      <w:r xmlns:w="http://schemas.openxmlformats.org/wordprocessingml/2006/main">
        <w:t xml:space="preserve">1. ကျွန်ုပ်တို့၏မိဘများ၏ခြေရာကိုလိုက်ခြင်း၏အန္တရာယ်</w:t>
      </w:r>
    </w:p>
    <w:p/>
    <w:p>
      <w:r xmlns:w="http://schemas.openxmlformats.org/wordprocessingml/2006/main">
        <w:t xml:space="preserve">၂။ ရုပ်တုကိုးကွယ်မှုအန္တရာယ်များ</w:t>
      </w:r>
    </w:p>
    <w:p/>
    <w:p>
      <w:r xmlns:w="http://schemas.openxmlformats.org/wordprocessingml/2006/main">
        <w:t xml:space="preserve">1. ထွက်မြောက်ရာကျမ်း 20:4-5 "အထက်ကောင်းကင်ဘုံ၌၎င်း၊ အောက်မြေကြီး၌၎င်း၊ မြေကြီးအောက်ရေ၌၎င်း ထုလုပ်သောရုပ်တု၊ မရိုမသေ မကိုးကွယ်ရ။ အကြောင်းမူကား၊ ငါသည် သင်၏ဘုရားသခင် ထာဝရဘုရားသည် မနာလိုသောဘုရားဖြစ်၏။</w:t>
      </w:r>
    </w:p>
    <w:p/>
    <w:p>
      <w:r xmlns:w="http://schemas.openxmlformats.org/wordprocessingml/2006/main">
        <w:t xml:space="preserve">2 ရောမ 12:2 ထိုမှတပါး၊ ဤလောကနှင့် လိုက်လျောညီထွေမဖြစ်ကြနှင့်။ ဘုရားသခင်၏အလိုတော်၊ နှစ်သက်ဖွယ်ကောင်းသော၊ စုံလင်သောအရာကို သက်သေထူနိုင်စေခြင်းငှာ၊ သင်တို့၏စိတ်ကို အသစ်ပြုပြင်ခြင်းအားဖြင့် ပြောင်းလဲခြင်းရှိကြလော့။</w:t>
      </w:r>
    </w:p>
    <w:p/>
    <w:p>
      <w:r xmlns:w="http://schemas.openxmlformats.org/wordprocessingml/2006/main">
        <w:t xml:space="preserve">2 Chronicles 33:23 ခမည်းတော်မနာရှေသည် ကိုယ်ကိုကိုယ်နှိမ့်ချသကဲ့သို့၊ အာမုန်မူကား၊</w:t>
      </w:r>
    </w:p>
    <w:p/>
    <w:p>
      <w:r xmlns:w="http://schemas.openxmlformats.org/wordprocessingml/2006/main">
        <w:t xml:space="preserve">မနာရှေ၏သားအာမုန်သည် ခမည်းတော်ပြုသကဲ့သို့၊ ထာဝရဘုရားရှေ့တော်၌ ကိုယ်ကိုကိုယ်နှိမ့်ချခြင်းမရှိ၊</w:t>
      </w:r>
    </w:p>
    <w:p/>
    <w:p>
      <w:r xmlns:w="http://schemas.openxmlformats.org/wordprocessingml/2006/main">
        <w:t xml:space="preserve">1. ထာဝရဘုရားရှေ့တော်၌ ကိုယ်ကိုကိုယ်နှိမ့်ချခြင်း၏ တန်ခိုး၊</w:t>
      </w:r>
    </w:p>
    <w:p/>
    <w:p>
      <w:r xmlns:w="http://schemas.openxmlformats.org/wordprocessingml/2006/main">
        <w:t xml:space="preserve">၂။ ဘုရားသခင့်အမိန့်တော်များကို မနာခံခြင်း၏အန္တရာယ်</w:t>
      </w:r>
    </w:p>
    <w:p/>
    <w:p>
      <w:r xmlns:w="http://schemas.openxmlformats.org/wordprocessingml/2006/main">
        <w:t xml:space="preserve">1. James 4:10 - "သခင်ဘုရားရှေ့တော်၌ ကိုယ်ကိုကိုယ်နှိမ့်ချ၍ ချီးမြှောက်တော်မူလိမ့်မည်။"</w:t>
      </w:r>
    </w:p>
    <w:p/>
    <w:p>
      <w:r xmlns:w="http://schemas.openxmlformats.org/wordprocessingml/2006/main">
        <w:t xml:space="preserve">၂။ ဆာလံ ၅၁:၁၇ - “ဘုရားသခင်၏ပူဇော်သက္ကာတို့သည် ကျိုးပဲ့သောစိတ်၊ ကျိုးကြေသောနှလုံး၊ အိုဘုရားသခင်၊ ကိုယ်တော်သည် မထီမဲ့မြင်ပြုတော်မမူ။</w:t>
      </w:r>
    </w:p>
    <w:p/>
    <w:p>
      <w:r xmlns:w="http://schemas.openxmlformats.org/wordprocessingml/2006/main">
        <w:t xml:space="preserve">2 Chronicles 33:24 ကျွန်​တော်​တို့​သည် မိ​မိ​တ​ဘက်​၌ သင်း​ဖွဲ့​၍​မိ​မိ​အိမ်​၌ သတ်​ကြ​၏။</w:t>
      </w:r>
    </w:p>
    <w:p/>
    <w:p>
      <w:r xmlns:w="http://schemas.openxmlformats.org/wordprocessingml/2006/main">
        <w:t xml:space="preserve">ယုဒရှင်ဘုရင် မနာရှေသည် မိမိအိမ်၌ မိမိကျွန်တို့၏ လုပ်ကြံခြင်းကို ခံရ၏။</w:t>
      </w:r>
    </w:p>
    <w:p/>
    <w:p>
      <w:r xmlns:w="http://schemas.openxmlformats.org/wordprocessingml/2006/main">
        <w:t xml:space="preserve">1. ကျွန်ုပ်တို့၏ လုပ်ရပ်များ၏ အကျိုးဆက်များကို သတိထားရမည်၊ ၎င်းတို့သည် ကြိုမမြင်နိုင်သော ဝမ်းနည်းဖွယ်ရလဒ်များဆီသို့ ဦးတည်သွားနိုင်သောကြောင့် ဖြစ်သည်။</w:t>
      </w:r>
    </w:p>
    <w:p/>
    <w:p>
      <w:r xmlns:w="http://schemas.openxmlformats.org/wordprocessingml/2006/main">
        <w:t xml:space="preserve">၂။ အပြစ်၏လမ်းသည် အန္တရာယ်ကြီးပြီး ပျက်စီးခြင်းနှင့် သေခြင်းသို့ ဦးတည်နိုင်သည်။</w:t>
      </w:r>
    </w:p>
    <w:p/>
    <w:p>
      <w:r xmlns:w="http://schemas.openxmlformats.org/wordprocessingml/2006/main">
        <w:t xml:space="preserve">1. သုတ္တံကျမ်း 14:12 - လူသည် မှန်သည်ဟု ထင်ရသောနည်းရှိသော်လည်း အဆုံးသည် သေခြင်းသို့ရောက်သောလမ်းဖြစ်သည်။</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2 Chronicles 33:25 အာမုန်မင်းကြီးတဘက်၌ သင်းဖွဲ့သော သူအပေါင်းတို့ကို ပြည်သားတို့သည် သတ်၍၊ ပြည်သားတို့သည် သားတော်ယောရှိကို ရှင်ဘုရင်အရာ၌ ခန့်ထားကြ၏။</w:t>
      </w:r>
    </w:p>
    <w:p/>
    <w:p>
      <w:r xmlns:w="http://schemas.openxmlformats.org/wordprocessingml/2006/main">
        <w:t xml:space="preserve">အာမုန်မင်းကြီး ကွယ်လွန်ပြီးနောက်၊ ပြည်သူပြည်သားများသည် သားတော် ယောရှိကို သူ့ကိုယ်စား ဘုရင်အဖြစ် ခန့်အပ်ကြသည်။</w:t>
      </w:r>
    </w:p>
    <w:p/>
    <w:p>
      <w:r xmlns:w="http://schemas.openxmlformats.org/wordprocessingml/2006/main">
        <w:t xml:space="preserve">1. ယုံကြည်ခြင်းနှင့် သစ္စာစောင့်သိမှု စွမ်းအား- ယုဒလူမျိုးများသည် ယောရှိဘုရင်အပေါ် သစ္စာစောင့်သိမှု၊</w:t>
      </w:r>
    </w:p>
    <w:p/>
    <w:p>
      <w:r xmlns:w="http://schemas.openxmlformats.org/wordprocessingml/2006/main">
        <w:t xml:space="preserve">2. ဘုရားသခင်၏မပျက်မကွက် ဆည်းကပ်ကိုးကွယ်ခြင်း- ယောရှိမင်း၏ အုပ်ချုပ်မှုသစ္စာ</w:t>
      </w:r>
    </w:p>
    <w:p/>
    <w:p>
      <w:r xmlns:w="http://schemas.openxmlformats.org/wordprocessingml/2006/main">
        <w:t xml:space="preserve">1. Joshua 24:15-16 - ထာ​ဝ​ရ​ဘု​ရား​အား​ဝတ်​ပြု​ခြင်း​သည် သင်​တို့​အ​တွက် မကောင်း​ဟု​ထင်​မြင်​လျှင်၊ မြစ်​အ​လွန်​၌ သင်​တို့​ဘိုး​ဘေး​တို့​ဝတ်​ပြု​မည့်​ဘု​ရား​များ​ဖြစ်​စေ၊ ထာ​ဝ​ရ​ဘု​ရား​၏​ဝတ်​ပြု​ခြင်း​ကို​ခံ​ရ​မည့်​နေ့​ကို ရွေး​ချယ်​လော့။ သင်နေထိုင်သောမြေ။ ငါနှင့် ငါ့အမျိုးမူကား၊ ထာဝရဘုရားကို ဝတ်ပြုကြမည်။</w:t>
      </w:r>
    </w:p>
    <w:p/>
    <w:p>
      <w:r xmlns:w="http://schemas.openxmlformats.org/wordprocessingml/2006/main">
        <w:t xml:space="preserve">2. 1 ပေတရု 2:13-14 - ဧကရာဇ်မင်းမြတ်၏ အုပ်စိုးသူဖြစ်စေ၊ မကောင်းမှုပြုသူတို့အား အပြစ်ပေး၍ ကောင်းသောအကျင့်ကို ကျင့်သောသူတို့ကို ချီးမွမ်းခြင်းငှါ စေလွှတ်တော်မူသော ဘုရင်ခံဖြစ်စေ၊ .</w:t>
      </w:r>
    </w:p>
    <w:p/>
    <w:p>
      <w:r xmlns:w="http://schemas.openxmlformats.org/wordprocessingml/2006/main">
        <w:t xml:space="preserve">၂ ရာဇဝင်ချုပ် အခန်းကြီး ၃၄ တွင် ယောရှိဘုရင်၏ ဖြောင့်မတ်သောအုပ်ချုပ်မှု၊ ဘုရားသခင်ကို ကိုးကွယ်ဆည်းကပ်ရန် သူ၏ကြိုးစားအားထုတ်မှုနှင့် ပညတ်ကျမ်းကို ရှာဖွေတွေ့ရှိခြင်းတို့ကို ဖော်ပြထားသည်။</w:t>
      </w:r>
    </w:p>
    <w:p/>
    <w:p>
      <w:r xmlns:w="http://schemas.openxmlformats.org/wordprocessingml/2006/main">
        <w:t xml:space="preserve">1 အပိုဒ်- ငယ်ရွယ်စဉ်တွင် ယောရှိ၏နန်းတက်ခြင်းကို မီးမောင်းထိုးပြခြင်းဖြင့် အခန်းတွင် အစပြုပါသည်။ သူသည် ဘုရားသခင်ကိုရှာကာ ရုပ်တုများကိုဖယ်ရှားကာ ဗိမာန်တော်ကို ပြုပြင်ခြင်းဖြင့် ပြုပြင်ပြောင်းလဲမှုများ စတင်ခဲ့သည် (၂ ရာဇဝင်ချုပ် ၃၄း၁-၇)။</w:t>
      </w:r>
    </w:p>
    <w:p/>
    <w:p>
      <w:r xmlns:w="http://schemas.openxmlformats.org/wordprocessingml/2006/main">
        <w:t xml:space="preserve">ဒုတိယအပိုဒ်- ယဇ်ပုရောဟိတ်မင်း ဟိလခိသည် ၎င်း၏ပြန်လည်ထူထောင်ချိန်တွင် ဗိမာန်တော်၌ ပညတ်ကျမ်းကို ရှာဖွေတွေ့ရှိပုံကို အလေးပေးဖော်ပြသည်။ ယောရှိသည် နောင်တကြောင့် ယုဒပြည်၌ တရားစီရင်ခြင်းခံရမည်ဟု အတည်ပြုသော ပရောဖက်မဟုလဒနှင့် တိုင်ပင်ရန် သံတမန်များ စေလွှတ်သည် (၂ ရာဇဝင်ချုပ် ၃၄း၈-၂၈)။</w:t>
      </w:r>
    </w:p>
    <w:p/>
    <w:p>
      <w:r xmlns:w="http://schemas.openxmlformats.org/wordprocessingml/2006/main">
        <w:t xml:space="preserve">၃ အပိုဒ်- ယောရှိသည် လူအားလုံးကိုစုရုံးပြီး ပညတ်ကျမ်းမှ အသံထွက်ဖတ်ပုံကို မှတ်တမ်းက မီးမောင်းထိုးပြသည်။ သူသည် ဘုရားသခင်နှင့် ပဋိညာဉ်ဖွဲ့ပြီး ယုဒအား ဘုရားသခင်၏ ပညတ်တော်များကို လိုက်နာရန် ၎င်းတို့၏ကတိကဝတ်ကို သက်တမ်းတိုးစေသည် (၂ ရာဇဝင်ချုပ် ၃၄း၂၉-၃၃)။</w:t>
      </w:r>
    </w:p>
    <w:p/>
    <w:p>
      <w:r xmlns:w="http://schemas.openxmlformats.org/wordprocessingml/2006/main">
        <w:t xml:space="preserve">4 အပိုဒ်- ယေရုရှလင်မြို့နှင့် ယုဒပြည်တစ်ခွင်မှ ရုပ်ပုံကိုးကွယ်မှုခြေရာအားလုံးကို ဖယ်ရှားပေးသည့်နောက် ယောရှိ၏နောက်ထပ်ပြုပြင်ပြောင်းလဲမှုများကို ဖော်ပြခြင်းအား အာရုံစိုက်သည်။ ကြီးစွာသော ပသခါပွဲကို ကျင်းပ၍ ဘုရားသခင်၏ ပညတ်တော်များကို နာခံရန် ကတိကဝတ်ပြုခြင်း (၂ ရာဇဝင်ချုပ် ၃၄း၃-၃၅)။</w:t>
      </w:r>
    </w:p>
    <w:p/>
    <w:p>
      <w:r xmlns:w="http://schemas.openxmlformats.org/wordprocessingml/2006/main">
        <w:t xml:space="preserve">အချုပ်အားဖြင့်၊ ရာဇဝင်ချုပ် ၂ စောင်မှ အခန်းသုံးဆယ့်လေးတွင် နန်းတက်ခြင်း၊ ပြုပြင်ပြောင်းလဲမှုများနှင့် ပြန်လည်ရှာဖွေတွေ့ရှိခြင်းတို့ကို ယောရှိဘုရင်၏ အုပ်စိုးမှုအတွင်း တွေ့ကြုံခဲ့ရပုံကို သရုပ်ဖော်ထားသည်။ ပြန်လည်ထူထောင်ခြင်းဖြင့် ဖော်ပြသော ဖြောင့်မတ်မှုကို ပေါ်လွင်စေပြီး ပညတ်ကျမ်းကို ရှာဖွေတွေ့ရှိခြင်းဖြင့် ပြန်လည်ရှာဖွေတွေ့ရှိခဲ့သည်။ ယောရှိလုပ်ဆောင်ခဲ့သော နောင်တရခြင်းဆိုင်ရာ အားထုတ်မှုများကို ဖော်ပြခြင်းနှင့် ပဋိညာဉ်ဆက်ဆံရေးမှတစ်ဆင့် တွေ့ကြုံခဲ့ရသော အသစ်တဖန်ပြန်လည်ထူထောင်ခြင်းတို့ကို ဖော်ပြခြင်း။ ဤအခန်းတွင် အချုပ်အားဖြင့်ဆိုရသော် ဘုရင် Josiah ၏ရွေးချယ်မှုနှစ်ခုစလုံးသည် ဘုရားသခင်အား ဆည်းကပ်ဆည်းကပ်မှုဖြင့် ဖော်ပြထားသည့် သမိုင်းဝင်မှတ်တမ်းတစ်ခုအား ပြုပြင်ပြောင်းလဲခြင်းဖြင့် နာခံမှုမှ ထွက်ပေါ်လာသော ပြန်လည်နိုးထမှုကို အလေးပေးကာ ဖန်ဆင်းရှင်အား ဂုဏ်တင်ခြင်းဆိုင်ရာ ပရောဖက်ပြုခြင်းဆိုင်ရာ ပရောဖက်ပြုခြင်းဆိုင်ရာ ပြည့်စုံမှုနှင့်စပ်လျဉ်းသည့် ကတိသစ္စာပြုချက်ကို ဖော်ပြသည့် သက်သေခံချက် - ဘုရားသခင် နှင့် ရွေး ချယ် သော လူ - အစ္စရေး</w:t>
      </w:r>
    </w:p>
    <w:p/>
    <w:p>
      <w:r xmlns:w="http://schemas.openxmlformats.org/wordprocessingml/2006/main">
        <w:t xml:space="preserve">2 Chronicles 34:1 ယောရှိသည် အသက်ရှစ်နှစ်ရှိသော် နန်းထိုင်၍ ယေရုရှလင်မြို့၌ အနှစ်သုံးဆယ်စိုးစံလေ၏။</w:t>
      </w:r>
    </w:p>
    <w:p/>
    <w:p>
      <w:r xmlns:w="http://schemas.openxmlformats.org/wordprocessingml/2006/main">
        <w:t xml:space="preserve">ယောရှိသည် အသက် ၈ နှစ်တွင် ယေရုရှလင်မြို့၌ စတင်အုပ်ချုပ်ခဲ့ပြီး ၃၁ နှစ် စိုးစံခဲ့သည်။</w:t>
      </w:r>
    </w:p>
    <w:p/>
    <w:p>
      <w:r xmlns:w="http://schemas.openxmlformats.org/wordprocessingml/2006/main">
        <w:t xml:space="preserve">1. ခေါင်းဆောင်ကောင်းတစ်ဦး၏ တန်ခိုး- ယောရှိသည် ယေရုရှလင်မြို့ကို မည်သို့သြဇာလွှမ်းမိုးခဲ့သနည်း။</w:t>
      </w:r>
    </w:p>
    <w:p/>
    <w:p>
      <w:r xmlns:w="http://schemas.openxmlformats.org/wordprocessingml/2006/main">
        <w:t xml:space="preserve">2. မှန်ကန်သောရွေးချယ်မှုများပြုလုပ်ခြင်း၏ အရေးကြီးပုံ- ယောရှိမင်း၏ အုပ်ချုပ်မှုစံနမူနာတစ်ခုဖြစ်သည်။</w:t>
      </w:r>
    </w:p>
    <w:p/>
    <w:p>
      <w:r xmlns:w="http://schemas.openxmlformats.org/wordprocessingml/2006/main">
        <w:t xml:space="preserve">၁။ သုတ္တံ ၁၆:၃၂– “အမျက်နှေးသောသူသည် ခွန်အားကြီးသောသူထက်၊ မိမိစိတ်ကို အုပ်စိုးသောသူသည် မြို့ကိုသိမ်းယူသောသူထက် သာ၍ကောင်း၏။</w:t>
      </w:r>
    </w:p>
    <w:p/>
    <w:p>
      <w:r xmlns:w="http://schemas.openxmlformats.org/wordprocessingml/2006/main">
        <w:t xml:space="preserve">၂။ ၁တိမောသေ ၄:၁၂– “သင်တို့၏ငယ်ရွယ်ခြင်းကို အဘယ်သူမျှ မထီမဲ့မြင်မပြုစေနှင့်။ ယုံကြည်သူများအဖို့ စကားအားဖြင့်၊</w:t>
      </w:r>
    </w:p>
    <w:p/>
    <w:p>
      <w:r xmlns:w="http://schemas.openxmlformats.org/wordprocessingml/2006/main">
        <w:t xml:space="preserve">2 Chronicles 34:2 ထာ​ဝ​ရ​ဘု​ရား​ရှေ့​တော်​၌ ဖြောင့်​မတ်​သော​အ​မှု​ကို​ပြု​၍ ခ​မည်း​တော်​ဒါ​ဝိဒ်​၏​လမ်း​သို့​လိုက်​၍ လက်​ယာ​လက်​မ​ဘက်၊ လက်​ဝဲ​ဘက်​သို့​မ​လိုက်​ပါ။</w:t>
      </w:r>
    </w:p>
    <w:p/>
    <w:p>
      <w:r xmlns:w="http://schemas.openxmlformats.org/wordprocessingml/2006/main">
        <w:t xml:space="preserve">ယောရှိသည် ခမည်းတော်ဒါဝိဒ်မင်းကြီး၏ ပုံသက်သေကို လိုက်၍ ထာဝရဘုရားရှေ့တော်၌ တရားသောအမှုကို ပြု၏။ လမ်းကြောင်းမှန်ပေါ်၌ ရပ်တည်ခဲ့ပြီး တစ်ဖက်နှင့်တစ်ဖက် မလွှဲမရှောင်သာနေခဲ့သည်။</w:t>
      </w:r>
    </w:p>
    <w:p/>
    <w:p>
      <w:r xmlns:w="http://schemas.openxmlformats.org/wordprocessingml/2006/main">
        <w:t xml:space="preserve">1. မှန်ကန်သောလမ်းကြောင်းပေါ်၌ ရပ်တည်ခြင်း - မှန်ကန်သောလမ်းကြောင်းပေါ်တွင် သင့်ကိုယ်သင် ထိန်းကျောင်းနည်း</w:t>
      </w:r>
    </w:p>
    <w:p/>
    <w:p>
      <w:r xmlns:w="http://schemas.openxmlformats.org/wordprocessingml/2006/main">
        <w:t xml:space="preserve">2. ဘုရင်ဒါဝိဒ်၏စံနမူနာကို လိုက်လျှောက်ခြင်း - ကျွန်ုပ်တို့၏ရှေ့မှောက်တွင် ရောက်ရှိလာသူများ၏ခြေရာကို မည်ကဲ့သို့ လိုက်ရမည်နည်း</w:t>
      </w:r>
    </w:p>
    <w:p/>
    <w:p>
      <w:r xmlns:w="http://schemas.openxmlformats.org/wordprocessingml/2006/main">
        <w:t xml:space="preserve">၁။ သုတ္တံကျမ်း ၄:၂၆-၂၇ - သင်၏ခြေရာလမ်းတို့ကို သတိနှင့်ဆင်ခြင်၍ ကြံ့ကြံ့ခံလော့။ ညာသို့မလှည့်နှင့်၊ သင်၏ခြေကို မကောင်းမှုမှ ရှောင်ကြဉ်လော့။</w:t>
      </w:r>
    </w:p>
    <w:p/>
    <w:p>
      <w:r xmlns:w="http://schemas.openxmlformats.org/wordprocessingml/2006/main">
        <w:t xml:space="preserve">2. ဆာလံ 119:105 - နှုတ်ကပတ်တော်သည် အကျွန်ုပ်ခြေဘို့ မီးခွက်ဖြစ်ပါ၏။</w:t>
      </w:r>
    </w:p>
    <w:p/>
    <w:p>
      <w:r xmlns:w="http://schemas.openxmlformats.org/wordprocessingml/2006/main">
        <w:t xml:space="preserve">2 Chronicles 34:3 အကြောင်းမူကား၊ နန်းစံရှစ်နှစ်တွင်၊ ငယ်စဉ်အခါ၊ ခမည်းတော်ဒါဝိဒ်၏ ဘုရားသခင်ကို ရှာကြံ၍၊ တဆယ်နှစ်နှစ်တွင်၊ ယုဒပြည်နှင့် ယေရုရှလင်မြို့တို့ကို မြင့်သောအရပ်တို့မှ သုတ်သင်ပယ်ရှင်း၍၊ တောအုပ်များ၊ ထွင်းထုထားသော ရုပ်တုများ၊ သွန်းသော ရုပ်တုများ၊</w:t>
      </w:r>
    </w:p>
    <w:p/>
    <w:p>
      <w:r xmlns:w="http://schemas.openxmlformats.org/wordprocessingml/2006/main">
        <w:t xml:space="preserve">ယောရှိမင်းကြီးနန်းစံရှစ်နှစ်တွင် ဘုရားသခင်ကိုစတင်ရှာခဲ့ပြီး ဆယ်နှစ်နှစ်တွင် ယုဒနှင့်ယေရုရှလင်မြို့တို့ကို ရုပ်တုကိုးကွယ်ခြင်းမှ သုတ်သင်ရှင်းလင်းခဲ့သည်။</w:t>
      </w:r>
    </w:p>
    <w:p/>
    <w:p>
      <w:r xmlns:w="http://schemas.openxmlformats.org/wordprocessingml/2006/main">
        <w:t xml:space="preserve">1. ဘုရားသခင်ကိုရှာခြင်း၏တန်ခိုး- ဘုရင်ယောရှိ၏ဘုရားသခင့်လိုက်စားမှုက အရာအားလုံးကိုပြောင်းလဲစေခဲ့သည်။</w:t>
      </w:r>
    </w:p>
    <w:p/>
    <w:p>
      <w:r xmlns:w="http://schemas.openxmlformats.org/wordprocessingml/2006/main">
        <w:t xml:space="preserve">2. သုတ်သင်ရှင်းလင်းရန် ရဲစွမ်းသတ္တိ- ရုပ်ပုံကိုးကွယ်မှုကို ဆန့်ကျင်သည့် ဘုရင်ယောရှိ၏ နမူနာ</w:t>
      </w:r>
    </w:p>
    <w:p/>
    <w:p>
      <w:r xmlns:w="http://schemas.openxmlformats.org/wordprocessingml/2006/main">
        <w:t xml:space="preserve">၁။ ယေရမိ ၂၉:၁၁-၁၃; အကြောင်းမူကား၊ ငါသည် သင်တို့အတွက် အကြံအစည်များကို ငါသိ၏ဟု ထာဝရဘုရားမိန့်တော်မူသည်ကား၊</w:t>
      </w:r>
    </w:p>
    <w:p/>
    <w:p>
      <w:r xmlns:w="http://schemas.openxmlformats.org/wordprocessingml/2006/main">
        <w:t xml:space="preserve">၂။ ဆာလံ ၁၁၉:၁၀၅; နှုတ်ကပတ်တော်သည် အကျွန်ုပ်ခြေကို မီးခွက်ဖြစ်၍ အကျွန်ုပ်သွားရာလမ်းကို လင်းစေပါ၏။</w:t>
      </w:r>
    </w:p>
    <w:p/>
    <w:p>
      <w:r xmlns:w="http://schemas.openxmlformats.org/wordprocessingml/2006/main">
        <w:t xml:space="preserve">2 Chronicles 34:4 ဗာလမ်ယဇ်ပလ္လင်တို့ကို ရှေ့တော်၌ ဖြိုဖျက်၍၊ မြင့်သောအရပ်၌ရှိသော ရုပ်တုဆင်းတုတို့ကို ခုတ်လှဲတော်မူ၏။ ယဇ်ပုရောဟိတ်ရုပ်တု၊ သွန်းသောရုပ်တုတို့ကို အပိုင်းပိုင်းခွဲ၍ မြေမှုန့်လုပ်၍ ပူဇော်သောသူတို့၏ သင်္ချိုင်းများပေါ်တွင် လောင်းထည့်လေ၏။</w:t>
      </w:r>
    </w:p>
    <w:p/>
    <w:p>
      <w:r xmlns:w="http://schemas.openxmlformats.org/wordprocessingml/2006/main">
        <w:t xml:space="preserve">ယောရှိသည် ယဇ်ပလ္လင်များ၊ ရုပ်တုများ၊ တောအုပ်များ၊ ထွင်းထုထားသော ရုပ်တုဆင်းတုများနှင့် ရုပ်တုကိုးကွယ်ခြင်းတို့ကို အဆုံးသတ်ရန်အတွက် ဗာလရုပ်တုများကို သွန်းလောင်းဖျက်ဆီးခဲ့သည်။</w:t>
      </w:r>
    </w:p>
    <w:p/>
    <w:p>
      <w:r xmlns:w="http://schemas.openxmlformats.org/wordprocessingml/2006/main">
        <w:t xml:space="preserve">1. နာခံမှု၏ တန်ခိုး- ယောရှိ၏ သစ္စာရှိရှိ ရုပ်ပုံကိုးကွယ်မှုကို လျစ်လျူရှုခြင်းသည် သမိုင်းလမ်းကြောင်းကို ပြောင်းလဲစေခဲ့သည်</w:t>
      </w:r>
    </w:p>
    <w:p/>
    <w:p>
      <w:r xmlns:w="http://schemas.openxmlformats.org/wordprocessingml/2006/main">
        <w:t xml:space="preserve">2. အသက်ရှင်တော်မူသောဘုရားသခင်အပေါ် တွေးတောဆင်ခြင်ခြင်း- ရုပ်ပုံကိုးကွယ်ခြင်းအား ယောရှိ၏လျစ်လျူရှုခြင်းသည် ကယ်တင်ခြင်းရရှိရန် မည်ကဲ့သို့ကူညီပေးခဲ့သည်</w:t>
      </w:r>
    </w:p>
    <w:p/>
    <w:p>
      <w:r xmlns:w="http://schemas.openxmlformats.org/wordprocessingml/2006/main">
        <w:t xml:space="preserve">1. 2 Corinthians 10:3-5 - အကြောင်းမူကား၊ ငါတို့သည် ဇာတိပကတိ၌ကျင်လည်သော်လည်း၊ ငါတို့သည် ဇာတိပကတိအားဖြင့် စစ်မတိုက်ကြပေ။ စိတ်ကူးစိတ်သန်းများကို နှိမ့်ချခြင်း၊ ဘုရားသခင်ကို သိကျွမ်းခြင်းမှ ချီးမြှောက်ခြင်း နှင့် ခရစ်တော်၏ နာခံခြင်းအတွက် တွေးတောခြင်း မှန်သမျှကို နှိမ့်ချခြင်း၊</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2 Chronicles 34:5 ယဇ်ပုရောဟိတ်တို့၏ အရိုးတို့ကို ယဇ်ပလ္လင်ပေါ်မှာ မီးရှို့၍၊ ယုဒပြည်နှင့် ယေရုရှလင်မြို့တို့ကို သန့်ရှင်းစေတော်မူ၏။</w:t>
      </w:r>
    </w:p>
    <w:p/>
    <w:p>
      <w:r xmlns:w="http://schemas.openxmlformats.org/wordprocessingml/2006/main">
        <w:t xml:space="preserve">ယောရှိသည် ယဇ်ပုရောဟိတ်တို့၏အရိုးများကို မိမိတို့ယဇ်ပလ္လင်များပေါ်တွင် မီးရှို့ပြီး ယုဒပြည်နှင့် ယေရုရှလင်မြို့တို့ကို သန့်စင်စေခဲ့သည်။</w:t>
      </w:r>
    </w:p>
    <w:p/>
    <w:p>
      <w:r xmlns:w="http://schemas.openxmlformats.org/wordprocessingml/2006/main">
        <w:t xml:space="preserve">1. သန့်စင်ခြင်း၏တန်ခိုး- ယောရှိ၏သစ္စာရှိလုပ်ရပ်များသည် ယုဒနှင့်ယေရုရှလင်မြို့တို့ကို သန့်ရှင်းစေပုံ၊</w:t>
      </w:r>
    </w:p>
    <w:p/>
    <w:p>
      <w:r xmlns:w="http://schemas.openxmlformats.org/wordprocessingml/2006/main">
        <w:t xml:space="preserve">၂။ ဘုရားသခင့်အလိုတော်ကို လိုက်လျှောက်ခြင်း– ဘုရားသခင့်အမိန့်တော်ကို နာခံခြင်းက မည်ကဲ့သို့ ပြောင်းလဲမှုကို ဖန်တီးပေးသနည်း။</w:t>
      </w:r>
    </w:p>
    <w:p/>
    <w:p>
      <w:r xmlns:w="http://schemas.openxmlformats.org/wordprocessingml/2006/main">
        <w:t xml:space="preserve">1. 2 Chronicles 7:14 - ငါ့နာမဖြင့်သမုတ်သော ငါ၏လူတို့သည် နှိမ့်ချ၍ ငါ့မျက်နှာကို ရှာ၍ ဆုတောင်းလျက်၊ မတရားသောအကျင့်ကို ရှောင်ကြလျှင်၊ ငါသည် ကောင်းကင်ဘုံမှ ကြားနာ၍ သူတို့အပြစ်ကို လွှတ်၍ ပြည်ကို ငြိမ်းစေမည်။</w:t>
      </w:r>
    </w:p>
    <w:p/>
    <w:p>
      <w:r xmlns:w="http://schemas.openxmlformats.org/wordprocessingml/2006/main">
        <w:t xml:space="preserve">2. Leviticus 20:7-8 ထို့ကြောင့် ငါသည် သင်၏ဘုရားသခင် ထာဝရဘုရားဖြစ်သောကြောင့်၊ ကိုယ်ကိုကိုယ် သန့်ရှင်းစေကြလော့။ ငါ့စီရင်ထုံးဖွဲ့ချက်တို့ကို စောင့်ရှောက်လော့။ ငါသည် သင်တို့ကို သန့်ရှင်းစေသော ထာဝရဘုရားဖြစ်၏။</w:t>
      </w:r>
    </w:p>
    <w:p/>
    <w:p>
      <w:r xmlns:w="http://schemas.openxmlformats.org/wordprocessingml/2006/main">
        <w:t xml:space="preserve">2 Chronicles 34:6 မနာရှေမြို့၊ ဧဖရိမ်မြို့၊ ရှိမောင်မြို့၊ နဿလိမြို့တိုင်အောင် ပတ်လည်၌ ဖျာခင်းလျက်၊</w:t>
      </w:r>
    </w:p>
    <w:p/>
    <w:p>
      <w:r xmlns:w="http://schemas.openxmlformats.org/wordprocessingml/2006/main">
        <w:t xml:space="preserve">ယောရှိသည် ထာဝရဘုရား၏ အမိန့်တော်ကို လိုက်နာ၍ မနာရှေ၊ ဧဖရိမ်၊ ရှိမောင်၊ နဿလိမြို့တို့တွင် ဗိမာန်တော်ကို ပြုပြင်လေ၏။</w:t>
      </w:r>
    </w:p>
    <w:p/>
    <w:p>
      <w:r xmlns:w="http://schemas.openxmlformats.org/wordprocessingml/2006/main">
        <w:t xml:space="preserve">1. နာခံခြင်း၏တန်ခိုး- ယောရှိ၏သစ္စာရှိတုံ့ပြန်မှုသည် သမိုင်းကို မည်သို့ပြောင်းလဲစေသနည်း။</w:t>
      </w:r>
    </w:p>
    <w:p/>
    <w:p>
      <w:r xmlns:w="http://schemas.openxmlformats.org/wordprocessingml/2006/main">
        <w:t xml:space="preserve">2. ကျွန်ုပ်တို့၏ စိတ်နှလုံး၊ စိတ်ဝိညာဉ်နှင့် ခွန်အားအကြွင်းမဲ့ ဘုရားသခင်ကို ဝတ်ပြုခြင်း- ဘုရားသခင်ကို သစ္စာရှိရှိ နောက်လိုက်တစ်ဦးဖြစ်အောင် မည်သို့လုပ်ဆောင်နိုင်မည်နည်း။</w:t>
      </w:r>
    </w:p>
    <w:p/>
    <w:p>
      <w:r xmlns:w="http://schemas.openxmlformats.org/wordprocessingml/2006/main">
        <w:t xml:space="preserve">1. တရားဟောရာ 6:5 - သင်၏ဘုရားသခင် ထာဝရဘုရားကို စိတ်နှလုံးအကြွင်းမဲ့၊ အစွမ်းသတ္တိရှိသမျှနှင့် ချစ်လော့။</w:t>
      </w:r>
    </w:p>
    <w:p/>
    <w:p>
      <w:r xmlns:w="http://schemas.openxmlformats.org/wordprocessingml/2006/main">
        <w:t xml:space="preserve">2 Chronicles 31:20-21 - ထိုကြောင့် အလုပ်သမားတို့သည် အားထုတ်၍ ပြီးစီးသဖြင့်၊ ဘုရားသခင်၏ အိမ်တော်ကို သင့်လျော်သောအခြေအနေသို့ ပြန်လည်ပြုပြင်၍ ခိုင်ခံ့စေပါသည်။ ကြွင်းသော ပူဇော်သက္ကာ၊ ပူဇော်သက္ကာ၊ စေတနာစိတ်နှင့် ပူဇော်သက္ကာတို့ကို ဘုရားသခင်၏ အိမ်တော်သို့ ဆောင်ခဲ့ကြ၏။</w:t>
      </w:r>
    </w:p>
    <w:p/>
    <w:p>
      <w:r xmlns:w="http://schemas.openxmlformats.org/wordprocessingml/2006/main">
        <w:t xml:space="preserve">2 Chronicles 34:7 ယဇ်ပလ္လင်များနှင့် ရထားများကို ဖြိုဖျက်၍ ရုပ်တုဆင်းတုတို့ကို အမှုန့်ဖြစ်အောင် ရိုက်၍ ဣသရေလပြည်တရှောက်လုံး၌ ရုပ်တုရှိသမျှကို ခုတ်လှဲပြီးမှ၊ ယေရုရှလင်မြို့သို့ ပြန်လေ၏။</w:t>
      </w:r>
    </w:p>
    <w:p/>
    <w:p>
      <w:r xmlns:w="http://schemas.openxmlformats.org/wordprocessingml/2006/main">
        <w:t xml:space="preserve">ဣသရေလရှင်ဘုရင် ယောရှိသည် ရုပ်တုများ၊ ယဇ်ပလ္လင်များ၊ ဥယျာဉ်များအားလုံးကို ဖျက်ဆီးပြီး ယေရုရှလင်မြို့သို့ ပြန်သွားခဲ့သည်။</w:t>
      </w:r>
    </w:p>
    <w:p/>
    <w:p>
      <w:r xmlns:w="http://schemas.openxmlformats.org/wordprocessingml/2006/main">
        <w:t xml:space="preserve">၁။ ဘုရားသခင်ထံ ဆက်ကပ်အပ်နှံခြင်း၏ အရေးပါမှု။</w:t>
      </w:r>
    </w:p>
    <w:p/>
    <w:p>
      <w:r xmlns:w="http://schemas.openxmlformats.org/wordprocessingml/2006/main">
        <w:t xml:space="preserve">2. ဘုရားသခင်၏ အမိန့်တော်များကို နာခံခြင်း၏ တန်ခိုး၊</w:t>
      </w:r>
    </w:p>
    <w:p/>
    <w:p>
      <w:r xmlns:w="http://schemas.openxmlformats.org/wordprocessingml/2006/main">
        <w:t xml:space="preserve">၁။ ဧဖက် ၅:၁-၂ ထို့ကြောင့် ချစ်လှစွာသောသားသမီးများအနေနှင့် ဘုရားသခင်ကို အတုယူကြပါ။ ခရစ်တော်သည် ငါတို့ကိုချစ်၍ ဘုရားသခင်အား မွှေးကြိုင်သော ပူဇော်သက္ကာနှင့် ပူဇော်သက္ကာကို ငါတို့အတွက် စွန့်တော်မူသည်နည်းတူ၊ ချစ်ခြင်းမေတ္တာ၌ ကျင်လည်ကြလော့။</w:t>
      </w:r>
    </w:p>
    <w:p/>
    <w:p>
      <w:r xmlns:w="http://schemas.openxmlformats.org/wordprocessingml/2006/main">
        <w:t xml:space="preserve">2 Deuteronomy 7:5 ထို​သို့​ပြု​ရ​မည်​အ​ကြောင်း​မူ​ကား၊ သူ​တို့​၏​ယဇ်​ပ​လ္လင်​များ​ကို​ဖြို​ဖျက်​ပြီး တိုင်​များ​ကို​ချိုး​ဖဲ့​၍​အာ​ရှ​ရိမ်​ရုပ်​တု​များ​ကို​ခုတ်​လှဲ​၍​မီး​ရှို့​ရ​မည်။</w:t>
      </w:r>
    </w:p>
    <w:p/>
    <w:p>
      <w:r xmlns:w="http://schemas.openxmlformats.org/wordprocessingml/2006/main">
        <w:t xml:space="preserve">2 Chronicles 34:8 နန်းစံတစ်ဆယ့်ရှစ်နှစ်တွင်၊ ပြည်နှင့် အိမ်တော်ကို သုတ်သင်ရှင်းလင်းပြီးမှ၊ အာဇလိ၏သား ရှာဖန်၊ မြို့ဝန်မာသေယ၊ မှတ်တမ်းရေးမှူး ယောခတ်၏သားယောအာကို စေလွှတ်၍၊ မိမိဘုရားသခင် ထာဝရဘုရား၏ အိမ်တော်ကို ပြုပြင်ခြင်းငှါ၊</w:t>
      </w:r>
    </w:p>
    <w:p/>
    <w:p>
      <w:r xmlns:w="http://schemas.openxmlformats.org/wordprocessingml/2006/main">
        <w:t xml:space="preserve">ယုဒရှင်ဘုရင် ယောရှိမင်း နန်းစံ 18 နှစ်တွင် ထာဝရဘုရား၏ ဗိမာန်တော်ကို သန့်စင်စေပြီးမှ ပြုပြင်ရန် ရှာဖန်၊ မာသေယနှင့် ယောအာတို့ကို စေလွှတ်ခဲ့သည်။</w:t>
      </w:r>
    </w:p>
    <w:p/>
    <w:p>
      <w:r xmlns:w="http://schemas.openxmlformats.org/wordprocessingml/2006/main">
        <w:t xml:space="preserve">1. ဖြောင့်မတ်ခြင်းတန်ခိုး- ဘုရင်ယောရှိ၏ပုံသက်သေ</w:t>
      </w:r>
    </w:p>
    <w:p/>
    <w:p>
      <w:r xmlns:w="http://schemas.openxmlformats.org/wordprocessingml/2006/main">
        <w:t xml:space="preserve">၂။ နောင်တရခြင်းနှင့် ပြန်လည်ထူထောင်ခြင်း၏ အရေးပါမှု</w:t>
      </w:r>
    </w:p>
    <w:p/>
    <w:p>
      <w:r xmlns:w="http://schemas.openxmlformats.org/wordprocessingml/2006/main">
        <w:t xml:space="preserve">1. Isaiah 58:12 - "သင်၏ရှေးဟောင်းအပျက်အစီးများကိုပြန်လည်တည်ဆောက်ရလိမ့်မည်။ မျိုးဆက်များစွာ၏အခြေခံအုတ်မြစ်ကိုတည်ဆောက်ရလိမ့်မည်; ပြိုပျက်မှုကိုပြုပြင်သောသူ၊ လူနေစရာလမ်းများကိုပြန်လည်ထူထောင်သူဟုခေါ်တွင်လိမ့်မည်။"</w:t>
      </w:r>
    </w:p>
    <w:p/>
    <w:p>
      <w:r xmlns:w="http://schemas.openxmlformats.org/wordprocessingml/2006/main">
        <w:t xml:space="preserve">2. ဧဇရ 10:4 “ထလော့၊ သင်၏တာဝန်ဖြစ် သောကြောင့်၊ ငါတို့သည် သင်နှင့်အတူရှိ၍၊ အားယူ၍ လုပ်ကြလော့။</w:t>
      </w:r>
    </w:p>
    <w:p/>
    <w:p>
      <w:r xmlns:w="http://schemas.openxmlformats.org/wordprocessingml/2006/main">
        <w:t xml:space="preserve">2 Chronicles 34:9 ယဇ်ပုရောဟိတ်မင်း ဟိလခိထံသို့ ရောက်သောအခါ၊ တံခါးစောင့် လေဝိသားတို့သည် မနာရှေနှင့် ဧဖရိမ်လက်မှ စုသိမ်းသော တံခါးစောင့် လေဝိသားတို့နှင့် ကျန်ကြွင်းသမျှထဲက ဆောင်ခဲ့သော ငွေကို ဘုရားသခင်၏ အိမ်တော်သို့ အပ်နှံကြ၏။ ဣသရေလအမျိုး၊ ယုဒအမျိုး၊ ဗင်္ယာမိန်အမျိုး၊ ယေရုရှလင်မြို့သို့ ပြန်သွားကြ၏။</w:t>
      </w:r>
    </w:p>
    <w:p/>
    <w:p>
      <w:r xmlns:w="http://schemas.openxmlformats.org/wordprocessingml/2006/main">
        <w:t xml:space="preserve">ဘုရားသခင်၏ အိမ်တော်တံခါးများကို စောင့်နေသော လေဝိသားတို့သည် မနာရှေ၊ ဧဖရိမ်၊ ကျန်ကြွင်းသော ဣသရေလ၊ ယုဒ၊ ဗင်္ယာမိန်တို့ထံမှ ငွေစု၍ ယဇ်ပုရောဟိတ်မင်း ဟိလခိလက်သို့ အပ်ကြ၏။</w:t>
      </w:r>
    </w:p>
    <w:p/>
    <w:p>
      <w:r xmlns:w="http://schemas.openxmlformats.org/wordprocessingml/2006/main">
        <w:t xml:space="preserve">1. ရက်ရောခြင်း၏ တန်ခိုး- ဘုရားသခင်အိမ်တော်သို့ ပေးကမ်းခြင်း။</w:t>
      </w:r>
    </w:p>
    <w:p/>
    <w:p>
      <w:r xmlns:w="http://schemas.openxmlformats.org/wordprocessingml/2006/main">
        <w:t xml:space="preserve">2. အတူတကွလုပ်ဆောင်ခြင်း၏ကောင်းချီး- မျိုးနွယ်စုအသီးသီးမှ လူများသည် အများအကျိုးအတွက် စည်းလုံးကြသည်။</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2. တမန် 4:32-35 - ယုံကြည်သူအပေါင်းတို့သည် စိတ်နှလုံးနှင့် တညီတညွတ်တည်းရှိကြ၏။ သူတို့ရဲ့ ပိုင်ဆိုင်မှုမှန်သမျှကို သူတို့ပိုင်တယ်လို့ ဘယ်သူကမှ မစွပ်စွဲဘဲ သူတို့ပိုင်ဆိုင်သမျှကို ဝေမျှကြတယ်။ ကြီးမြတ်သောတန်ခိုးဖြင့် တမန်တော်များသည် သခင်ယေရှု၏ရှင်ပြန်ထမြောက်ခြင်းအကြောင်းကို ဆက်လက်သက်သေခံခဲ့ကြပြီး၊ ကျေးဇူးတော်သည် သူတို့အားလုံးအပေါ်၌ များစွာရှိခဲ့သည်။ သူတို့အထဲမှာ ငတ်မွတ်သူ မရှိဘူး။ အကြောင်းမူကား၊ ရံဖန်ရံခါတွင်၊ အိမ်ပိုင်သောသူတို့သည် ရောင်းစား၍ ရသောငွေကို တမန်တော်များခြေရင်း၌ ထား၍ တတ်နိုင်သမျှ ဝေငှကြ၏။</w:t>
      </w:r>
    </w:p>
    <w:p/>
    <w:p>
      <w:r xmlns:w="http://schemas.openxmlformats.org/wordprocessingml/2006/main">
        <w:t xml:space="preserve">2 Chronicles 34:10 ထာ​ဝ​ရ​ဘု​ရား​၏​အိမ်​တော်​ကို​စောင့်​ကြပ်​သော​အ​လုပ်​လုပ်​သူ​တို့​လက်​၌​ထည့်​၍ ဗိ​မာန်​တော်​ကို​ပြင်​ဆင်​ခြင်း​ငှာ ဗိ​မာန်​တော်​ကို​ပြု​သော​သူ​တို့​အား​ပေး​ကြ​၏။</w:t>
      </w:r>
    </w:p>
    <w:p/>
    <w:p>
      <w:r xmlns:w="http://schemas.openxmlformats.org/wordprocessingml/2006/main">
        <w:t xml:space="preserve">ယုဒ​လူ​တို့​သည် ဗိ​မာန်​တော်​ကို​ပြင်​ဆင်​၍​ကောင်း​မွန်​စေ​ခြင်း​ငှာ ဘု​ရား​သ​ခင်​၏​အိမ်​တော်​ကို​စောင့်​ကြပ်​လုပ်​ဆောင်​သူ​တို့​အား ငွေ​ပေး​ကြ​၏။</w:t>
      </w:r>
    </w:p>
    <w:p/>
    <w:p>
      <w:r xmlns:w="http://schemas.openxmlformats.org/wordprocessingml/2006/main">
        <w:t xml:space="preserve">1. ဘုရားသခင်သည် သူ၏နိုင်ငံတော်ကို တည်ဆောက်ရန် ကျွန်ုပ်တို့၏အရင်းအမြစ်များကို ဘဏ္ဍာစိုးရန် ကျွန်ုပ်တို့ကိုခေါ်သည်။</w:t>
      </w:r>
    </w:p>
    <w:p/>
    <w:p>
      <w:r xmlns:w="http://schemas.openxmlformats.org/wordprocessingml/2006/main">
        <w:t xml:space="preserve">၂။ ရက်ရောမှုသည် ဘုရားသခင်အပေါ် သစ္စာရှိခြင်း၏ လက္ခဏာတစ်ခုဖြစ်သည်။</w:t>
      </w:r>
    </w:p>
    <w:p/>
    <w:p>
      <w:r xmlns:w="http://schemas.openxmlformats.org/wordprocessingml/2006/main">
        <w:t xml:space="preserve">1. သုတ္တံကျမ်း 3:9-10 - သင်၏စည်းစိမ်နှင့် သင်၏အဦးသီးသောအသီးအနှံများဖြင့် ထာဝရဘုရားကို ရိုသေပါ။ သင်၏ကျီတို့သည် များပြား၍၊</w:t>
      </w:r>
    </w:p>
    <w:p/>
    <w:p>
      <w:r xmlns:w="http://schemas.openxmlformats.org/wordprocessingml/2006/main">
        <w:t xml:space="preserve">2. မဿဲ ၆:၁၉-၂၁ - ပိုးဖလံသံချေးဖျက်ဆီး၍ သူခိုးထွင်းဖောက်ခိုးယူရာ မြေကြီးပေါ်၌ ဘဏ္ဍာကို မဆည်းပူးပါနှင့်၊ ဖောက်ထွင်းခိုးယူခြင်းမပြုပါနှင့်။ သင်၏ဘဏ္ဍာသည် အဘယ်မှာရှိသနည်း၊ သင်၏နှလုံးသည်လည်း ရှိလိမ့်မည်။</w:t>
      </w:r>
    </w:p>
    <w:p/>
    <w:p>
      <w:r xmlns:w="http://schemas.openxmlformats.org/wordprocessingml/2006/main">
        <w:t xml:space="preserve">2 Chronicles 34:11 ထုလုပ်သော ကျောက်ဆစ်နှင့် သစ်သားကိုဝယ်၍၊ ယုဒရှင်ဘုရင်တို့ ဖျက်ဆီးသော အိမ်များကို ကြမ်းခင်းနှင့် ထုလုပ်ခြင်းငှါ၊ လက်သမားဆရာ၊</w:t>
      </w:r>
    </w:p>
    <w:p/>
    <w:p>
      <w:r xmlns:w="http://schemas.openxmlformats.org/wordprocessingml/2006/main">
        <w:t xml:space="preserve">ပျက်စီးသွားတဲ့အိမ်တွေကို ပြုပြင်ဖို့ လိုအပ်တဲ့ပစ္စည်းတွေကို ယုဒဘုရင်တွေက လက်မှုပညာသမားတွေနဲ့ ဆောက်လုပ်ရေးသမားတွေကို ပိုက်ဆံပေးတယ်။</w:t>
      </w:r>
    </w:p>
    <w:p/>
    <w:p>
      <w:r xmlns:w="http://schemas.openxmlformats.org/wordprocessingml/2006/main">
        <w:t xml:space="preserve">၁။ ဘုရားသခင်၏ ရက်ရောမှု၊ ၂ ကောရိန္သု ၉:၈-၁၁</w:t>
      </w:r>
    </w:p>
    <w:p/>
    <w:p>
      <w:r xmlns:w="http://schemas.openxmlformats.org/wordprocessingml/2006/main">
        <w:t xml:space="preserve">၂။ ပြန်လည်ထူထောင်ရေးနှင့် အသစ်ပြန်လည်ထူထောင်ရေး၊ ဟေရှာယ ၆၁:၃-၄</w:t>
      </w:r>
    </w:p>
    <w:p/>
    <w:p>
      <w:r xmlns:w="http://schemas.openxmlformats.org/wordprocessingml/2006/main">
        <w:t xml:space="preserve">၁။ ယောဘ ၁၂:၁၃-၁၅၊</w:t>
      </w:r>
    </w:p>
    <w:p/>
    <w:p>
      <w:r xmlns:w="http://schemas.openxmlformats.org/wordprocessingml/2006/main">
        <w:t xml:space="preserve">၂။ ဆာလံ ၁၂၇:၁-၂။</w:t>
      </w:r>
    </w:p>
    <w:p/>
    <w:p>
      <w:r xmlns:w="http://schemas.openxmlformats.org/wordprocessingml/2006/main">
        <w:t xml:space="preserve">2 Chronicles 34:12 ထိုသူတို့သည် သစ္စာရှိ၍ အမှုတော်ကို ဆောင်ရွက်ကြ၏။ အုပ်ထိန်းသူများကား၊ ယာဟတ်နှင့် ဩဗဒိ၊ မေရာရိ၏သား လေဝိသား၊ ကောဟတ်အမျိုးသား ဇာခရိနှင့် မေရှုလံ၊ အခြားသော လေဝိသားတို့သည် ဂီတတူရိယာကို တတ်စွမ်းနိုင်၏။</w:t>
      </w:r>
    </w:p>
    <w:p/>
    <w:p>
      <w:r xmlns:w="http://schemas.openxmlformats.org/wordprocessingml/2006/main">
        <w:t xml:space="preserve">ယေရုရှလင်မြို့ရှိ ဗိမာန်တော်ကို ပြန်လည်ထူထောင်ခြင်းလုပ်ငန်းကို ယာဟတ်၊ သြဗဒိ၊ ဇာခရိ၊ မေရှုလံနှင့် ဂီတတူရိယာကျွမ်းကျင်သော အခြားလေဝိသားတို့က သစ္စာရှိစွာ လုပ်ဆောင်ခဲ့ကြသည်။</w:t>
      </w:r>
    </w:p>
    <w:p/>
    <w:p>
      <w:r xmlns:w="http://schemas.openxmlformats.org/wordprocessingml/2006/main">
        <w:t xml:space="preserve">1. ဘုရားသခင်၏သစ္စာရှိကျေးကျွန်များ- ရာဇဝင်ချုပ် 2 တွင် လေဝိသားများ၏ပုံပြင်</w:t>
      </w:r>
    </w:p>
    <w:p/>
    <w:p>
      <w:r xmlns:w="http://schemas.openxmlformats.org/wordprocessingml/2006/main">
        <w:t xml:space="preserve">2. ပြန်လည်ထူထောင်ခြင်းနှင့် တေးဂီတ- လေဝိသားများနှင့် ဗိမာန်တော် ပြန်လည်တည်ဆောက်ခြင်း</w:t>
      </w:r>
    </w:p>
    <w:p/>
    <w:p>
      <w:r xmlns:w="http://schemas.openxmlformats.org/wordprocessingml/2006/main">
        <w:t xml:space="preserve">1. ဆာလံ 100:2 - ထာဝရဘုရားအား ရွှင်လန်းစွာ ဝတ်ပြုကြလော့။ သီချင်းဆိုလျက် အထံတော်သို့ လာကြလော့။</w:t>
      </w:r>
    </w:p>
    <w:p/>
    <w:p>
      <w:r xmlns:w="http://schemas.openxmlformats.org/wordprocessingml/2006/main">
        <w:t xml:space="preserve">2. Leviticus 25:9 သတ္တမလ ဆယ်ရက်နေ့တွင် ယုဘိလတံပိုးကို တီးရမည်။ အပြစ်ဖြေရာနေ့၌ တံပိုးခရာကို သင့်ပြည်တရှောက်လုံး၌ တီးရမည်။</w:t>
      </w:r>
    </w:p>
    <w:p/>
    <w:p>
      <w:r xmlns:w="http://schemas.openxmlformats.org/wordprocessingml/2006/main">
        <w:t xml:space="preserve">2 Chronicles 34:13 သူတို့သည် ဝန်ကိုထမ်း၍ အမှုထမ်းသမျှကို အုပ်စိုးသော သူများဖြစ်ကြ၏။ လေဝိသားတို့တွင် ကျမ်းပြုဆရာ၊ အရာရှိ၊</w:t>
      </w:r>
    </w:p>
    <w:p/>
    <w:p>
      <w:r xmlns:w="http://schemas.openxmlformats.org/wordprocessingml/2006/main">
        <w:t xml:space="preserve">2 Chronicles 34:13 တွင် လေဝိသားတို့သည် ဝန်ကိုထမ်းခြင်း၊ ကြီးကြပ်ခြင်း၊ စာရေးခြင်း နှင့် စောင့်ကြပ်ခြင်းစသည့် အမျိုးမျိုးသောအလုပ်များကို တာဝန်ယူရသည်။</w:t>
      </w:r>
    </w:p>
    <w:p/>
    <w:p>
      <w:r xmlns:w="http://schemas.openxmlformats.org/wordprocessingml/2006/main">
        <w:t xml:space="preserve">1. ဝန်ဆောင်မှု၏စွမ်းအား- ကျွန်ုပ်တို့၏လုပ်ဆောင်ချက်များသည် စကားလုံးများထက် ပိုမိုကျယ်လောင်စွာပြောဆိုပုံ</w:t>
      </w:r>
    </w:p>
    <w:p/>
    <w:p>
      <w:r xmlns:w="http://schemas.openxmlformats.org/wordprocessingml/2006/main">
        <w:t xml:space="preserve">2. တာဝန်ခံမှု၏ အရေးပါမှု- ကျွန်ုပ်တို့၏ တာဝန်များကို နားလည်ခြင်း။</w:t>
      </w:r>
    </w:p>
    <w:p/>
    <w:p>
      <w:r xmlns:w="http://schemas.openxmlformats.org/wordprocessingml/2006/main">
        <w:t xml:space="preserve">1. မဿဲ 20:26-28 - သင်တို့တွင်မူကား ကွဲပြားလိမ့်မည်။ သင်တို့တွင် ခေါင်းဆောင်ဖြစ်လိုသောသူသည် သင်၏အစေခံဖြစ်ရမည်။ အကြောင်းမူကား၊ လူသားသည် အမှုတော်ကို ဆောင်ခြင်းငှါ ကြွလာတော်မူသည်မဟုတ်၊ သူတပါးအစေကိုခံခြင်းငှါ၎င်း၊ များစွာသောသူတို့အား ရွေးနုတ်ခြင်းငှါ၎င်း အသက်ကိုစွန့်ခြင်းငှါ ကြွလာတော်မူ၏။</w:t>
      </w:r>
    </w:p>
    <w:p/>
    <w:p>
      <w:r xmlns:w="http://schemas.openxmlformats.org/wordprocessingml/2006/main">
        <w:t xml:space="preserve">2. ရောမ 12:11 - "ဇွဲမလျှော့ဘဲ သခင်ဘုရား၏အမှုတော်ကို ထမ်းဆောင်လျက်၊ စိတ်အားထက်သန်မှုကို စွဲလမ်းလော့။</w:t>
      </w:r>
    </w:p>
    <w:p/>
    <w:p>
      <w:r xmlns:w="http://schemas.openxmlformats.org/wordprocessingml/2006/main">
        <w:t xml:space="preserve">2 Chronicles 34:14 ထာ​ဝ​ရ​ဘု​ရား​၏​အိမ်​တော်​သို့​ဆောင်​ခဲ့​သော​ငွေ​ကို​ထုတ်​ဆောင်​ကြ​သော​အ​ခါ ယဇ်​ပု​ရော​ဟိတ်​ဟိ​လ​ခိ​သည် မော​ရှေ​ပေး​တော်​မူ​သော​ထာ​ဝ​ရ​ဘု​ရား​၏​ပ​ညတ်​တ​ရား​ကျမ်း​တစ်​စောင်​ကို​တွေ့​ရ​၏။</w:t>
      </w:r>
    </w:p>
    <w:p/>
    <w:p>
      <w:r xmlns:w="http://schemas.openxmlformats.org/wordprocessingml/2006/main">
        <w:t xml:space="preserve">ယဇ်ပုရောဟိတ်ဟိလခိသည် မောရှေပေးသော ထာဝရဘုရား၏ ပညတ္တိကျမ်းစာတစ်စောင်ကို ဗိမာန်တော်ထဲသို့ သွင်းသောအခါ၊</w:t>
      </w:r>
    </w:p>
    <w:p/>
    <w:p>
      <w:r xmlns:w="http://schemas.openxmlformats.org/wordprocessingml/2006/main">
        <w:t xml:space="preserve">1. နာခံမှုစွမ်းအား- ဘုရားသခင့်ပညတ်ကို လိုက်လျှောက်ခြင်းက ဘုရားသခင်ရဲ့ပြင်ဆင်ပေးမှုကို ဖြစ်ပေါ်စေတယ်။</w:t>
      </w:r>
    </w:p>
    <w:p/>
    <w:p>
      <w:r xmlns:w="http://schemas.openxmlformats.org/wordprocessingml/2006/main">
        <w:t xml:space="preserve">2. ရှာဖွေတွေ့ရှိခြင်း၏ကောင်းချီး- ဘုရားသခင်ကိုရှာဖွေခြင်းသည် သူ၏အမှန်တရားကိုဖော်ထုတ်ရန် မည်ကဲ့သို့ဦးတည်သနည်း။</w:t>
      </w:r>
    </w:p>
    <w:p/>
    <w:p>
      <w:r xmlns:w="http://schemas.openxmlformats.org/wordprocessingml/2006/main">
        <w:t xml:space="preserve">1. တရားဟောရာ 30:10-14 တရားတော်သည် မိမိလူတို့အား ထင်ရှားစေသော ဘုရားသခင်၏ ကတိတော်၊</w:t>
      </w:r>
    </w:p>
    <w:p/>
    <w:p>
      <w:r xmlns:w="http://schemas.openxmlformats.org/wordprocessingml/2006/main">
        <w:t xml:space="preserve">၂။ ၂ တိမောသေ ၃:၁၆-၁၇ ဘုရားသခင့်နှုတ်မြွက်စကားတော်သည် သွန်သင်ခြင်း၊ ဆုံးမခြင်း၊ ပြုပြင်ခြင်း၊</w:t>
      </w:r>
    </w:p>
    <w:p/>
    <w:p>
      <w:r xmlns:w="http://schemas.openxmlformats.org/wordprocessingml/2006/main">
        <w:t xml:space="preserve">2 Chronicles 34:15 ဟိလခိက၊ ကျမ်းတတ်ရှာဖန်အား၊ ဗိမာန်တော်၌ ပညတ္တိကျမ်းစာကို ငါတွေ့ပြီ။ ဟိလခိသည် ထိုစာစောင်ကို ရှာဖန်ထံသို့ အပ်လေ၏။</w:t>
      </w:r>
    </w:p>
    <w:p/>
    <w:p>
      <w:r xmlns:w="http://schemas.openxmlformats.org/wordprocessingml/2006/main">
        <w:t xml:space="preserve">ဟိလခိသည် ဗိမာန်တော်၌ ပညတ္တိကျမ်းစာကို ရှာတွေ့၍ စာရေးတော် ရှာဖန်အား ပေးသည်။</w:t>
      </w:r>
    </w:p>
    <w:p/>
    <w:p>
      <w:r xmlns:w="http://schemas.openxmlformats.org/wordprocessingml/2006/main">
        <w:t xml:space="preserve">1. ရှာဖွေတွေ့ရှိသောအမှန်တရား၏ တန်ခိုး- ဘုရားသခင့်နှုတ်မြွက်စကားတော်သည် ကျွန်ုပ်တို့၏အသက်တာကို မည်သို့ပြောင်းလဲစေနိုင်သနည်း။</w:t>
      </w:r>
    </w:p>
    <w:p/>
    <w:p>
      <w:r xmlns:w="http://schemas.openxmlformats.org/wordprocessingml/2006/main">
        <w:t xml:space="preserve">၂။ ကျမ်းစာလေ့လာခြင်း၏အရေးကြီးမှု- ကျွန်ုပ်တို့၏အသက်တာအတွက် ဘုရားသခင့်အလိုတော်ကို သင်ယူပါ။</w:t>
      </w:r>
    </w:p>
    <w:p/>
    <w:p>
      <w:r xmlns:w="http://schemas.openxmlformats.org/wordprocessingml/2006/main">
        <w:t xml:space="preserve">1. Joshua 1:8 -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2 Chronicles 34:16 ရှာဖန်သည် ရှင်ဘုရင်ထံတော်သို့ စာစောင်ကိုဆောင်သွား၍၊ ကိုယ်တော်ကျွန်တို့အား ပေးသမျှသောအမှုတို့ကို ပြုပါသည်ဟု တဖန်ပြန်၍ မိန့်တော်မူ၏။</w:t>
      </w:r>
    </w:p>
    <w:p/>
    <w:p>
      <w:r xmlns:w="http://schemas.openxmlformats.org/wordprocessingml/2006/main">
        <w:t xml:space="preserve">ရှာဖန်သည် ရှင်ဘုရင်ထံသို့ စာအုပ်တစ်အုပ်ကိုယူ၍ ကျွန်တို့သည် သူတို့၌ပြုသမျှအတိုင်း ပြုကြောင်းကို ကြားပြောလေ၏။</w:t>
      </w:r>
    </w:p>
    <w:p/>
    <w:p>
      <w:r xmlns:w="http://schemas.openxmlformats.org/wordprocessingml/2006/main">
        <w:t xml:space="preserve">1. နာခံခြင်း၏ တန်ခိုး- ဘုရားသခင်၏ အမိန့်တော်များကို လိုက်နာခြင်း။</w:t>
      </w:r>
    </w:p>
    <w:p/>
    <w:p>
      <w:r xmlns:w="http://schemas.openxmlformats.org/wordprocessingml/2006/main">
        <w:t xml:space="preserve">၂။ ဘုရားသခင်ထံ ကတိသစ္စာပြုခြင်း- သေးငယ်သောအရာများကိုပင် လုပ်ဆောင်ပါ။</w:t>
      </w:r>
    </w:p>
    <w:p/>
    <w:p>
      <w:r xmlns:w="http://schemas.openxmlformats.org/wordprocessingml/2006/main">
        <w:t xml:space="preserve">1. တရားဟောရာ 28:1-2 သင်သည် သင်၏ဘုရားသခင် ထာဝရဘုရားကို အပြည့်အဝနာခံပြီး ယနေ့ငါပေးသော ပညတ်တော်ရှိသမျှတို့ကို ဂရုတစိုက် လိုက်နာပါက၊ သင်၏ဘုရားသခင် ထာဝရဘုရားသည် သင့်အား မြေကြီးပေါ်ရှိ လူမျိုးတကာတို့ထက် မြင့်မြတ်စေတော်မူမည်။</w:t>
      </w:r>
    </w:p>
    <w:p/>
    <w:p>
      <w:r xmlns:w="http://schemas.openxmlformats.org/wordprocessingml/2006/main">
        <w:t xml:space="preserve">2 1 Chronicles 28:9 ငါ့သားရှောလမုန်၊ သင်သည် သင်၏အဘ၏ ဘုရားသခင်ကို ဝန်ခံ၍၊ ထာဝရဘုရားသည် ခပ်သိမ်းသော စိတ်နှလုံးတို့ကို စစ်ကြော၍ ကြံစည်သမျှတို့ကို နားလည်တော်မူသောကြောင့်၊</w:t>
      </w:r>
    </w:p>
    <w:p/>
    <w:p>
      <w:r xmlns:w="http://schemas.openxmlformats.org/wordprocessingml/2006/main">
        <w:t xml:space="preserve">2 Chronicles 34:17 ထာ​ဝ​ရ​ဘု​ရား​၏​အိမ်​တော်​၌​တွေ့​ရ​သော​ငွေ​ကို​စု​ဝေး​၍ မှူး​မတ်​တို့​လက်​သို့​အပ်​လိုက်​ကြ​ပြီ။</w:t>
      </w:r>
    </w:p>
    <w:p/>
    <w:p>
      <w:r xmlns:w="http://schemas.openxmlformats.org/wordprocessingml/2006/main">
        <w:t xml:space="preserve">ယုဒ​လူ​တွေ​က ဗိမာန်​တော်​မှာ တွေ့​တဲ့​ငွေ​ကို ကြီးကြပ်​မှူး​နဲ့ လုပ်​သား​တွေ​ဆီ အပ်​လိုက်​တယ်။</w:t>
      </w:r>
    </w:p>
    <w:p/>
    <w:p>
      <w:r xmlns:w="http://schemas.openxmlformats.org/wordprocessingml/2006/main">
        <w:t xml:space="preserve">၁။ ဘုရားသခင်ရဲ့သစ္စာရှိလူတွေဟာ သူတို့ရဲ့အမှုတော်အတွက် ဆုချပါလိမ့်မယ်။</w:t>
      </w:r>
    </w:p>
    <w:p/>
    <w:p>
      <w:r xmlns:w="http://schemas.openxmlformats.org/wordprocessingml/2006/main">
        <w:t xml:space="preserve">2. ကျွန်ုပ်တို့၏အရင်းအမြစ်များနှင့် ရက်ရောမှုရှိခြင်း၏ အရေးကြီးမှု။</w:t>
      </w:r>
    </w:p>
    <w:p/>
    <w:p>
      <w:r xmlns:w="http://schemas.openxmlformats.org/wordprocessingml/2006/main">
        <w:t xml:space="preserve">1. Matthew 6:19-21 - ပိုးရွမ၊ သံချေးမဖျက်ဆီးဘဲ သူခိုးမထွင်းဖောက်ခိုးယူနိုင်သော ကောင်းကင်ဘုံ၌ ဘဏ္ဍာကိုဆည်းပူးကြလော့။ သင်၏ဘဏ္ဍာသည် အဘယ်မှာရှိသနည်း၊ သင်၏နှလုံးသည်လည်း ရှိလိမ့်မည်။</w:t>
      </w:r>
    </w:p>
    <w:p/>
    <w:p>
      <w:r xmlns:w="http://schemas.openxmlformats.org/wordprocessingml/2006/main">
        <w:t xml:space="preserve">2. Proverbs 3:9-10 - သင်၏ စည်းစိမ်ဥစ္စာနှင့် အဦးသီးသော အသီးအနှံတို့ကို ထာဝရဘုရားအား ရိုသေပါ။ သို့​ဖြစ်​၍ မင်း​တို့​၏​ကျီ​များ​သည် များ​စွာ​ပြည့်​စုံ​လိမ့်​မည်၊ မင်း​၏​အိုး​များ​သည် စ​ပျစ်​ရည်​သစ်​နှင့် ပြည့်​လိမ့်​မည်။</w:t>
      </w:r>
    </w:p>
    <w:p/>
    <w:p>
      <w:r xmlns:w="http://schemas.openxmlformats.org/wordprocessingml/2006/main">
        <w:t xml:space="preserve">2 Chronicles 34:18 ထိုအခါ စာရေးတော်ကြီး ရှာဖန်က၊ ယဇ်ပုရောဟိတ်ဟိလခိသည် ငါ့အား စာအုပ်တစ်အုပ် ပေးတော်မူပြီဟု လျှောက်လျှင်၊ ရှာဖန်သည် ရှင်ဘုရင်ရှေ့တော်၌ ဘတ်လေ၏။</w:t>
      </w:r>
    </w:p>
    <w:p/>
    <w:p>
      <w:r xmlns:w="http://schemas.openxmlformats.org/wordprocessingml/2006/main">
        <w:t xml:space="preserve">ယဇ်ပုရောဟိတ်ဟိလခိသည် ရှင်ဘုရင်အား ကျယ်လောင်စွာဖတ်ပြသော စာအုပ်တစ်အုပ်ကို ပေးထားကြောင်း စာရေးတော်ရှာဖန်သည် ရှင်ဘုရင်အား အကြောင်းကြားလေ၏။</w:t>
      </w:r>
    </w:p>
    <w:p/>
    <w:p>
      <w:r xmlns:w="http://schemas.openxmlformats.org/wordprocessingml/2006/main">
        <w:t xml:space="preserve">၁။ ဘုရားသခင် လမ်းညွှန်မှု ပေးသည်- ဘုရားသခင်၏ အသံကို နားထောင်ရန် သင်ယူခြင်း။</w:t>
      </w:r>
    </w:p>
    <w:p/>
    <w:p>
      <w:r xmlns:w="http://schemas.openxmlformats.org/wordprocessingml/2006/main">
        <w:t xml:space="preserve">2. သခင်ဘုရား၏ နှုတ်ကပတ်တော်၌ မွေ့လျော်ခြင်း- ဘုရားသခင်၏ ညွှန်ကြားချက်များကို မည်သို့ခံယူ၍ နာခံနိုင်မည်နည်း။</w:t>
      </w:r>
    </w:p>
    <w:p/>
    <w:p>
      <w:r xmlns:w="http://schemas.openxmlformats.org/wordprocessingml/2006/main">
        <w:t xml:space="preserve">၁။ ၂ ရာဇဝင်ချုပ် ၃၄:၁၈</w:t>
      </w:r>
    </w:p>
    <w:p/>
    <w:p>
      <w:r xmlns:w="http://schemas.openxmlformats.org/wordprocessingml/2006/main">
        <w:t xml:space="preserve">2. Psalm 119:105 နှုတ်ကပတ်တော်သည် အကျွန်ုပ်ခြေရှေ့မှာ မီးခွက်ဖြစ်၍ အကျွန်ုပ်သွားရာလမ်းကို လင်းစေပါ၏။</w:t>
      </w:r>
    </w:p>
    <w:p/>
    <w:p>
      <w:r xmlns:w="http://schemas.openxmlformats.org/wordprocessingml/2006/main">
        <w:t xml:space="preserve">2 Chronicles 34:19 ရှင်ဘုရင်သည် ပညတ္တိကျမ်းစကားကိုကြားလျှင် မိမိအဝတ်ကို ဆုတ်လေ၏။</w:t>
      </w:r>
    </w:p>
    <w:p/>
    <w:p>
      <w:r xmlns:w="http://schemas.openxmlformats.org/wordprocessingml/2006/main">
        <w:t xml:space="preserve">ယောရှိမင်းကြီးသည် ပညတ္တိကျမ်းစကားကိုကြားသောအခါ လွန်စွာသောစိတ်ဖြင့် မိမိအဝတ်ကို ဆုတ်ဖြဲလေ၏။</w:t>
      </w:r>
    </w:p>
    <w:p/>
    <w:p>
      <w:r xmlns:w="http://schemas.openxmlformats.org/wordprocessingml/2006/main">
        <w:t xml:space="preserve">1. နှုတ်ကပတ်တော်အားဖြင့်လွှမ်းမိုးခြင်း- ဘုရားသခင့်နှုတ်ကပါဌ်တော်၏တန်ခိုးကို မည်သို့တုံ့ပြန်မည်နည်း။</w:t>
      </w:r>
    </w:p>
    <w:p/>
    <w:p>
      <w:r xmlns:w="http://schemas.openxmlformats.org/wordprocessingml/2006/main">
        <w:t xml:space="preserve">၂။ ဘုရားသခင်၏နှုတ်ကပတ်တော်၏မျက်နှာတွင် နှိမ့်ချမှုရှိရန် လိုအပ်သည်။</w:t>
      </w:r>
    </w:p>
    <w:p/>
    <w:p>
      <w:r xmlns:w="http://schemas.openxmlformats.org/wordprocessingml/2006/main">
        <w:t xml:space="preserve">1. Isaiah 6:1-8 - သခင်ဘုရား၏နှုတ်ကပတ်တော်အတွက် ဟေရှာယ၏တုံ့ပြန်မှု</w:t>
      </w:r>
    </w:p>
    <w:p/>
    <w:p>
      <w:r xmlns:w="http://schemas.openxmlformats.org/wordprocessingml/2006/main">
        <w:t xml:space="preserve">၂။ ဖိလိပ္ပိ ၂:၅-၁၁ - ခမည်းတော်၏အလိုတော်ကို နာခံခြင်း၌ ခရစ်တော်၏နှိမ့်ချမှု</w:t>
      </w:r>
    </w:p>
    <w:p/>
    <w:p>
      <w:r xmlns:w="http://schemas.openxmlformats.org/wordprocessingml/2006/main">
        <w:t xml:space="preserve">2 Chronicles 34:20 ရှင်ဘုရင်သည် ဟိလခိ၊ ရှာဖန်၏သား အဟိကံ၊ မိက္ခာ၏သား အဗဒုန်၊ စာရေးတော် ရှာဖန်၊</w:t>
      </w:r>
    </w:p>
    <w:p/>
    <w:p>
      <w:r xmlns:w="http://schemas.openxmlformats.org/wordprocessingml/2006/main">
        <w:t xml:space="preserve">ရှင်ဘုရင်က ဟိလခိ၊ အဟိကံ၊ အဗဒုန်၊ ရှာဖန်၊ အာရှာယတို့ကို အမိန့်ပေးတယ်။</w:t>
      </w:r>
    </w:p>
    <w:p/>
    <w:p>
      <w:r xmlns:w="http://schemas.openxmlformats.org/wordprocessingml/2006/main">
        <w:t xml:space="preserve">1. နာခံခြင်း၏တန်ခိုး</w:t>
      </w:r>
    </w:p>
    <w:p/>
    <w:p>
      <w:r xmlns:w="http://schemas.openxmlformats.org/wordprocessingml/2006/main">
        <w:t xml:space="preserve">၂။ နှိမ့်ချမှု၏တန်ဖိုး</w:t>
      </w:r>
    </w:p>
    <w:p/>
    <w:p>
      <w:r xmlns:w="http://schemas.openxmlformats.org/wordprocessingml/2006/main">
        <w:t xml:space="preserve">၁။ ဖိလိပ္ပိ ၂:၅-၈ - ဘုရားသခင်၏ပုံသဏ္ဍာန်တော်ရှိသော်လည်း၊ ဘုရားသခင်နှင့် သာတူညီမျှမှုကို မဆုပ်ကိုင်ထားဘဲ ယေရှုခရစ်၌ရှိသော သင်တို့၏စိတ်သဘောကို အချင်းချင်းကြားရှိကြလော့။ လူပုံသဏ္ဍာန်နဲ့ မွေးဖွားလာတဲ့ ကျွန်ပုံစံနဲ့။</w:t>
      </w:r>
    </w:p>
    <w:p/>
    <w:p>
      <w:r xmlns:w="http://schemas.openxmlformats.org/wordprocessingml/2006/main">
        <w:t xml:space="preserve">2. ရောမ 12:10 - အချင်းချင်း ညီအစ်ကိုချင်း ချစ်ခင်စုံမက်ခြင်း။ ဂုဏ်ပြုခြင်း၌ အချင်းချင်းထက် သာလွန်၏။</w:t>
      </w:r>
    </w:p>
    <w:p/>
    <w:p>
      <w:r xmlns:w="http://schemas.openxmlformats.org/wordprocessingml/2006/main">
        <w:t xml:space="preserve">2 Chronicles 34:21 ရှာတွေ့သော ကျမ်းစကားနှင့်စပ်လျဉ်း၍ ငါ့အတွက်၎င်း၊ အကြောင်းမူကား၊ ငါတို့ဘိုးဘေးတို့သည် ဤစာစောင်၌ ရေးထားသမျှအတိုင်း ကျင့်ရမည်အကြောင်း၊</w:t>
      </w:r>
    </w:p>
    <w:p/>
    <w:p>
      <w:r xmlns:w="http://schemas.openxmlformats.org/wordprocessingml/2006/main">
        <w:t xml:space="preserve">ဣ သ ရေ လ နှင့် ယု ဒ လူ တို့ သည် ဘိုး ဘေး တို့ ၌ သွန်း လောင်း သော အ မျက် တော် ကို ထာ ဝ ရ ဘု ရား ကို မေး မြန်း ကြ ၏။</w:t>
      </w:r>
    </w:p>
    <w:p/>
    <w:p>
      <w:r xmlns:w="http://schemas.openxmlformats.org/wordprocessingml/2006/main">
        <w:t xml:space="preserve">၁။ နာခံမှု၏တန်ခိုး– ကျွန်ုပ်တို့ ဘာကြောင့် ဘုရားသခင့်နှုတ်မြွက်စကားတော်ကို လိုက်နာရမည်နည်း။</w:t>
      </w:r>
    </w:p>
    <w:p/>
    <w:p>
      <w:r xmlns:w="http://schemas.openxmlformats.org/wordprocessingml/2006/main">
        <w:t xml:space="preserve">၂။ မနာခံခြင်း၏အကျိုးဆက်များ- ကျွန်ုပ်တို့၏ဖခင်များ၏အမှားများမှ သင်ယူခြင်း။</w:t>
      </w:r>
    </w:p>
    <w:p/>
    <w:p>
      <w:r xmlns:w="http://schemas.openxmlformats.org/wordprocessingml/2006/main">
        <w:t xml:space="preserve">၁။ တရားဟောရာ ၂၈:၁၅-၆၈ - နာခံမှုနှင့် မနာခံမှုအတွက် ဘုရားသခင်၏ကောင်းချီးများနှင့် ကျိန်စာများ</w:t>
      </w:r>
    </w:p>
    <w:p/>
    <w:p>
      <w:r xmlns:w="http://schemas.openxmlformats.org/wordprocessingml/2006/main">
        <w:t xml:space="preserve">၂။ သုတ္တံ ၃း၅-၆ - ထာဝရဘုရားကို စိတ်နှလုံးအကြွင်းမဲ့ ယုံကြည်ကိုးစားခြင်း။</w:t>
      </w:r>
    </w:p>
    <w:p/>
    <w:p>
      <w:r xmlns:w="http://schemas.openxmlformats.org/wordprocessingml/2006/main">
        <w:t xml:space="preserve">2 Chronicles 34:22 ဟိလခိနှင့် ရှင်ဘုရင်ခန့်ထားတော်မူသော သူတို့သည် အိုးထိန်း၊ ဟာရ၏သား တိကဗတ်၏သား ရှလ္လုံ၏မယား၊ ပရောဖက်မဟုလဒထံသို့ သွား၍၊ ယေရုရှလင်မြို့၌ ကောလိပ်၌နေ၍၊</w:t>
      </w:r>
    </w:p>
    <w:p/>
    <w:p>
      <w:r xmlns:w="http://schemas.openxmlformats.org/wordprocessingml/2006/main">
        <w:t xml:space="preserve">ဟိလခိနှင့် ရှင်ဘုရင် ခန့်အပ်ထားသော လူများသည် ယေရုရှလင်မြို့၌ရှိသော ပရောဖက်မဟုလဒထံသို့ သွား၍ မေးခွန်းတစ်ခုမေးရန်၊</w:t>
      </w:r>
    </w:p>
    <w:p/>
    <w:p>
      <w:r xmlns:w="http://schemas.openxmlformats.org/wordprocessingml/2006/main">
        <w:t xml:space="preserve">1. သင့်အသက်တာတွင် ဘုရားသခင့်ခေါ်ဆိုမှုကို နာခံပါ။</w:t>
      </w:r>
    </w:p>
    <w:p/>
    <w:p>
      <w:r xmlns:w="http://schemas.openxmlformats.org/wordprocessingml/2006/main">
        <w:t xml:space="preserve">၂။ ဘုရားရေးရာဉာဏ်ပညာကိုရှာခြင်း၏တန်ခိုး</w:t>
      </w:r>
    </w:p>
    <w:p/>
    <w:p>
      <w:r xmlns:w="http://schemas.openxmlformats.org/wordprocessingml/2006/main">
        <w:t xml:space="preserve">1. Jeremiah 29:11-13 - အကြောင်းမူကား၊ ငါသည် သင်တို့အတွက် အကြံအစည်များကို ငါသိ၏ဟု ထာဝရဘုရား မိန့်တော်မူသည်ကား၊ သင့်အား ချမ်းသာစေခြင်းငှာ၊ သင့်အား အန္တရာယ်မပြုစေဘဲ၊ မျှော်လင့်ချက်နှင့် အနာဂတ်ကို ပေးဆောင်မည့် အစီအစဉ်များကို ငါသိ၏။</w:t>
      </w:r>
    </w:p>
    <w:p/>
    <w:p>
      <w:r xmlns:w="http://schemas.openxmlformats.org/wordprocessingml/2006/main">
        <w:t xml:space="preserve">12သင်​တို့​သည်​ငါ့​ကို​ပ​တ္ထ​နာ​ပြု​၍​လာ​၍ ငါ့​ထံ​သို့​ဆု​တောင်း​ကြ​လိမ့်​မည်။</w:t>
      </w:r>
    </w:p>
    <w:p/>
    <w:p>
      <w:r xmlns:w="http://schemas.openxmlformats.org/wordprocessingml/2006/main">
        <w:t xml:space="preserve">13 စိတ်နှလုံးအကြွင်းမဲ့ရှာသောအခါ သင်သည် ငါ့ကိုရှာ၍ တွေ့လိမ့်မည်။</w:t>
      </w:r>
    </w:p>
    <w:p/>
    <w:p>
      <w:r xmlns:w="http://schemas.openxmlformats.org/wordprocessingml/2006/main">
        <w:t xml:space="preserve">2. Proverbs 1:7 - ထာဝရဘုရားကို ကြောက်ရွံ့ခြင်းသည် ပညာ၏အချုပ်အခြာဖြစ်၏၊၊</w:t>
      </w:r>
    </w:p>
    <w:p/>
    <w:p>
      <w:r xmlns:w="http://schemas.openxmlformats.org/wordprocessingml/2006/main">
        <w:t xml:space="preserve">2 Chronicles 34:23 ဣသရေလအမျိုး၏ ဘုရားသခင် ထာဝရဘုရား မိန့်တော်မူသည်ကား၊ ငါ့ထံသို့ စေလွှတ်သောသူအား သင်တို့အား ပြောလော့။</w:t>
      </w:r>
    </w:p>
    <w:p/>
    <w:p>
      <w:r xmlns:w="http://schemas.openxmlformats.org/wordprocessingml/2006/main">
        <w:t xml:space="preserve">ဣ သ ရေ လ အ မျိုး ၏ ဘု ရား သ ခင် ထာ ဝ ရ ဘု ရား သည် သူ ၏ ကိုယ်စား ပြော ရန် တောင်း ဆို သော သူ တို့ အား အ မျိုး သား များ အား အ မျိုး သား ထံ မှ စေ လွှတ် တော် မူ ၏။</w:t>
      </w:r>
    </w:p>
    <w:p/>
    <w:p>
      <w:r xmlns:w="http://schemas.openxmlformats.org/wordprocessingml/2006/main">
        <w:t xml:space="preserve">1. ဘုရားသခင်သည် အမြဲနားထောင်နေတော်မူသည် - ဘုရားသခင် ကျွန်ုပ်တို့မှတဆင့် ပြောဆိုပုံ</w:t>
      </w:r>
    </w:p>
    <w:p/>
    <w:p>
      <w:r xmlns:w="http://schemas.openxmlformats.org/wordprocessingml/2006/main">
        <w:t xml:space="preserve">2. ဘုရားသခင့်ခေါ်သံကို လိုက်လျှောက်ခြင်း - ဘုရားသခင် မိန့်တော်မူတာကို ကျွန်ုပ်တို့ ဘယ်လို နားထောင်သလဲ။</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1 Samuel 3:10 တဖန် ထာဝရဘုရားသည် လာ၍ ရပ်လျက်၊ ရှမွေလ! ရှမွေလကလည်း၊ ကိုယ်တော်ကျွန်ကြားသည်အတိုင်း ပြောလော့။</w:t>
      </w:r>
    </w:p>
    <w:p/>
    <w:p>
      <w:r xmlns:w="http://schemas.openxmlformats.org/wordprocessingml/2006/main">
        <w:t xml:space="preserve">2 Chronicles 34:24 ထာ​ဝ​ရ​ဘု​ရား​မိန့်​တော်​မူ​သည်​ကား၊ ယု​ဒ​ဘု​ရင်​ရှေ့​တော်​၌​ဖတ်​ဖူး​သော​ကျမ်း​စာ​၌​ရေး​ထား​သော ကျိန်​စာ​များ​ကို​လည်း ဤ​အ​ရပ်​၌​လည်း​ကောင်း၊ ဤ​ပြည်​သား​တို့​အ​ပေါ်​သို့​ငါ​ရောက်​စေ​မည်။</w:t>
      </w:r>
    </w:p>
    <w:p/>
    <w:p>
      <w:r xmlns:w="http://schemas.openxmlformats.org/wordprocessingml/2006/main">
        <w:t xml:space="preserve">ရှင်ဘုရင်ရှေ့တော်၌ ဖတ်ဖူးသော စာစောင်၌ ရေးထားသကဲ့သို့၊ ယုဒလူတို့၌ ဒုစရိုက်နှင့် ကျိန်ခြင်းကို သက်ရောက်စေတော်မူမည်ဟု ထာဝရဘုရား မိန့်တော်မူ၏။</w:t>
      </w:r>
    </w:p>
    <w:p/>
    <w:p>
      <w:r xmlns:w="http://schemas.openxmlformats.org/wordprocessingml/2006/main">
        <w:t xml:space="preserve">1. မနာခံခြင်း၏အကျိုးဆက်များ - ကျွန်ုပ်တို့သည် ဘုရားသခင်ကို မနာခံသည့်အခါ အကျိုးဆက်များကို အမြဲရင်ဆိုင်ရမည်ဟု နားလည်ရန် အရေးကြီးပါသည်။</w:t>
      </w:r>
    </w:p>
    <w:p/>
    <w:p>
      <w:r xmlns:w="http://schemas.openxmlformats.org/wordprocessingml/2006/main">
        <w:t xml:space="preserve">2. ရေးထားသည်ကိုသိခြင်း - သမ္မာကျမ်းစာတွင် ရေးထားသည်များကို အမြဲသတိပြုပြီး ၎င်း၏သွန်သင်ချက်များကို သစ္စာရှိရှိ လိုက်နာရမည်ဖြစ်သည်။</w:t>
      </w:r>
    </w:p>
    <w:p/>
    <w:p>
      <w:r xmlns:w="http://schemas.openxmlformats.org/wordprocessingml/2006/main">
        <w:t xml:space="preserve">၁ တရားဟောရာ ၂၈:၁၅ - “ယနေ့ငါမှာထားသမျှသော ပညတ်တော်တို့ကို စောင့်ရှောက်ခြင်းငှာ၊ သင်၏ဘုရားသခင် ထာဝရဘုရား၏ အမိန့်တော်ကို နားမထောင်ဘဲနေလျှင်၊ သင့်အပေါ်သို့ရောက်၍ မှီလိမ့်မည်။"</w:t>
      </w:r>
    </w:p>
    <w:p/>
    <w:p>
      <w:r xmlns:w="http://schemas.openxmlformats.org/wordprocessingml/2006/main">
        <w:t xml:space="preserve">2. Joshua 1:8 -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2 Chronicles 34:25 အကြောင်းမူကား၊ သူတို့သည် ငါ့ကိုစွန့်ပစ်၍ အခြားသောဘုရားအား နံ့သာပေါင်းကို မီးရှို့ကြသောကြောင့်၊ လက်နှင့်လုပ်သမျှသောအမှုတို့ကို ငါ့အား အမျက်ထွက်စေခြင်းငှာ၊ ထိုကြောင့် ငါ့ဒေါသသည် ဤအရပ်၌ သွန်းလောင်း၍ မငြိမ်းရ။</w:t>
      </w:r>
    </w:p>
    <w:p/>
    <w:p>
      <w:r xmlns:w="http://schemas.openxmlformats.org/wordprocessingml/2006/main">
        <w:t xml:space="preserve">ယုဒလူတို့သည် ဘုရားသခင်ကို စွန့်၍ အခြားသောဘုရားတို့အား နံ့သာပေါင်းကို မီးရှို့သဖြင့်၊ သူတို့အပေါ်၌ ဘုရားသခင်၏ အမျက်တော်သွန်းလောင်းလေ၏။</w:t>
      </w:r>
    </w:p>
    <w:p/>
    <w:p>
      <w:r xmlns:w="http://schemas.openxmlformats.org/wordprocessingml/2006/main">
        <w:t xml:space="preserve">1. ဘုရားသခင်၏ အမျက်ဒေါသကို ရှောင်ကြဉ်ခြင်း - ဘုရားသခင်အပေါ် သစ္စာရှိအောင် ထားနည်း</w:t>
      </w:r>
    </w:p>
    <w:p/>
    <w:p>
      <w:r xmlns:w="http://schemas.openxmlformats.org/wordprocessingml/2006/main">
        <w:t xml:space="preserve">2. ရုပ်ပုံကိုးကွယ်ခြင်း၏အကျိုးဆက်များ - ဘုရားသခင်ထံလွှဲသွားခြင်း၏ ဆိုးရွားသောရလဒ်များ</w:t>
      </w:r>
    </w:p>
    <w:p/>
    <w:p>
      <w:r xmlns:w="http://schemas.openxmlformats.org/wordprocessingml/2006/main">
        <w:t xml:space="preserve">1. တရားဟောရာ 8:19-20 - "သင်၏အသက်တာ၌ ဖြစ်ခဲ့ဖူးသော အတွေ့အကြုံများကို ပြန်ကြည့်၍၊ ဘုရားသခင်သည် သင့်အား ပေးဆောင်တော်မူသော အရာတို့ကို၎င်း၊ သင့်အဘို့ ပြုတော်မူသော ကြီးစွာသောအမှုတို့ကို၎င်း ဆင်ခြင်ပြီးမှ နောက်သို့မလိုက်စေနှင့်။ အခြားတပါးသောဘုရားတို့ကို ဝတ်ပြုကြလော့။ အကြောင်းမူကား၊ သင်သည် သင်၏ဘုရားသခင် ထာဝရဘုရားကို စိတ်နှလုံးအကြွင်းမဲ့ ချစ်သလော၊</w:t>
      </w:r>
    </w:p>
    <w:p/>
    <w:p>
      <w:r xmlns:w="http://schemas.openxmlformats.org/wordprocessingml/2006/main">
        <w:t xml:space="preserve">2 ရောမ 12:19 - "ချစ်သားတို့၊ ကိုယ်ကိုကိုယ် အပြစ်မတင်ကြနှင့်။ အမျက်ဒေါသကို ပြေလျော့စေလော့။ အကြောင်းမူကား၊ ဒဏ်ပေးခြင်းသည် ငါ့ဥစ္စာဖြစ်၏ဟု ကျမ်းစာလာသည်ကား၊ ငါဆပ်ပေးမည်ဟု ထာဝရဘုရား မိန့်တော်မူ၏။</w:t>
      </w:r>
    </w:p>
    <w:p/>
    <w:p>
      <w:r xmlns:w="http://schemas.openxmlformats.org/wordprocessingml/2006/main">
        <w:t xml:space="preserve">2 Chronicles 34:26 ယုဒရှင်ဘုရင်ကို မေးမြန်းခြင်းငှါ စေလွှတ်တော်မူသော ယုဒရှင်ဘုရင်မူကား၊ ဣသရေလအမျိုး၏ ဘုရားသခင် ထာဝရဘုရား မိန့်တော်မူသည်ကား၊</w:t>
      </w:r>
    </w:p>
    <w:p/>
    <w:p>
      <w:r xmlns:w="http://schemas.openxmlformats.org/wordprocessingml/2006/main">
        <w:t xml:space="preserve">ယုဒရှင်ဘုရင် ယောရှိသည် သခင်ဘုရားကို မေးမြန်းရန် အရာရှိတို့ကို စေလွှတ်သဖြင့်၊</w:t>
      </w:r>
    </w:p>
    <w:p/>
    <w:p>
      <w:r xmlns:w="http://schemas.openxmlformats.org/wordprocessingml/2006/main">
        <w:t xml:space="preserve">၁။ ဘုရားသခင့်လမ်းညွှန်မှုကိုရှာခြင်း၏အရေးကြီးမှု</w:t>
      </w:r>
    </w:p>
    <w:p/>
    <w:p>
      <w:r xmlns:w="http://schemas.openxmlformats.org/wordprocessingml/2006/main">
        <w:t xml:space="preserve">၂။ ဘုရားသခင့်အလိုတော်ကို နာခံခြင်း။</w:t>
      </w:r>
    </w:p>
    <w:p/>
    <w:p>
      <w:r xmlns:w="http://schemas.openxmlformats.org/wordprocessingml/2006/main">
        <w:t xml:space="preserve">1. မဿဲ 6:32-33 "အကြောင်းမူကား၊ အယူမှားသူတို့သည် ဤအရာများနောက်သို့ ပြေးသွား၍၊ သင်တို့သည် လိုအပ်ကြောင်းကို ကောင်းကင်ဘုံ၌ရှိတော်မူသော သင်တို့အဘသည် သိတော်မူ၏။ နိုင်ငံတော်နှင့် ဖြောင့်မတ်ခြင်းတရားကို ရှေးဦးစွာရှာကြလော့။ “</w:t>
      </w:r>
    </w:p>
    <w:p/>
    <w:p>
      <w:r xmlns:w="http://schemas.openxmlformats.org/wordprocessingml/2006/main">
        <w:t xml:space="preserve">2. 1 ပေတရု 5:6-7 "ထိုကြောင့် အချိန်တန်လျှင် ဘုရားသခင်သည် သင့်ကို ချီမြှောက်မည်အကြောင်း၊ တန်ခိုးကြီးသောလက်တော်အောက်၌ ကိုယ်ကိုကိုယ်နှိမ့်ချကြလော့။</w:t>
      </w:r>
    </w:p>
    <w:p/>
    <w:p>
      <w:r xmlns:w="http://schemas.openxmlformats.org/wordprocessingml/2006/main">
        <w:t xml:space="preserve">2 Chronicles 34:27 သင်၏စိတ်နှလုံးသည် နူးညံ့သောကြောင့်၊ ဘုရားသခင်ရှေ့တော်၌ ကိုယ်ကိုနှိမ့်ချ၍၊ ဤအရပ်၌၎င်း၊ မြို့သားတို့တဘက်၌၎င်း စကားတော်ကိုကြား၍၊ ငါ့ရှေ့မှာ ကိုယ်ကိုနှိမ့်ချ၍ အဝတ်ကိုဆုတ်၍ ငါ့ရှေ့မှာ ငိုကြွေးသောအခါ၊ ; ထာဝရဘုရား မိန့်တော်မူသည်ကား၊</w:t>
      </w:r>
    </w:p>
    <w:p/>
    <w:p>
      <w:r xmlns:w="http://schemas.openxmlformats.org/wordprocessingml/2006/main">
        <w:t xml:space="preserve">ယေရုရှလင်မြို့တဘက်၌ ဘုရားသခင်တရားစီရင်သော နှုတ်ကပတ်တော်ကို ကြားသိပြီးနောက်၊ ယောရှိသည် မိမိအဝတ်ကို ဆုတ်ဖြဲ၍ ငိုကြွေးလျက်၊ တုံ့ပြန်သောအားဖြင့်၊ သခင်ဘုရားသည် သူ၏ဆုတောင်းချက်ကို ကြားတော်မူ၏။</w:t>
      </w:r>
    </w:p>
    <w:p/>
    <w:p>
      <w:r xmlns:w="http://schemas.openxmlformats.org/wordprocessingml/2006/main">
        <w:t xml:space="preserve">1. ဘုရားသခင်သည် နှိမ့်ချမှုနှင့် နောင်တရမှုကို ဂုဏ်တင်သည်။</w:t>
      </w:r>
    </w:p>
    <w:p/>
    <w:p>
      <w:r xmlns:w="http://schemas.openxmlformats.org/wordprocessingml/2006/main">
        <w:t xml:space="preserve">2. နှိမ့်ချမှုဖြင့် သူ့ထံလှည့်လာသူများ၏ ဆုတောင်းသံကို ဘုရားသခင်ကြားတော်မူ၏။</w:t>
      </w:r>
    </w:p>
    <w:p/>
    <w:p>
      <w:r xmlns:w="http://schemas.openxmlformats.org/wordprocessingml/2006/main">
        <w:t xml:space="preserve">1. Luke 18:13-14 - အဝေးကရပ်နေသော အခွန်ခံသည် ကောင်းကင်သို့မျှော်ကြည့်သလောက်မမျှော်ဘဲ၊ ဘုရားသခင်သည် အပြစ်ရှိသောကျွန်ုပ်ကို သနားတော်မူပါဟု ရင်ပတ်ကိုရိုက်လေ၏။ ငါဆိုသည်ကား၊ ဤသူသည် အခြားသောသူထက် ဖြောင့်မတ်ရာသို့ မိမိအိမ်သို့ ဆင်းသွား၏။ အကြောင်းမူကား၊ ကိုယ်ကိုကိုယ်နှိမ့်ချသောသူသည် ချီးမြှောက်ခြင်းသို့ ရောက်လိမ့်မည်။</w:t>
      </w:r>
    </w:p>
    <w:p/>
    <w:p>
      <w:r xmlns:w="http://schemas.openxmlformats.org/wordprocessingml/2006/main">
        <w:t xml:space="preserve">2. ယာကုပ် ၄:၆-၇ - သာ၍ကျေးဇူးတော်ကို ပေးတော်မူ၏။ မာနကြီးသောသူတို့ကို ဘုရားသခင်သည် ဆီးတားတော်မူ၏။ ထို့ကြောင့် ဘုရားသခင်ထံ ကိုယ်ကိုကိုယ်တင်ပြပါ။ မာရ်နတ်ကိုဆီးတားလျှင်၊ သူသည် သင့်ထံမှ ပြေးလိမ့်မည်။</w:t>
      </w:r>
    </w:p>
    <w:p/>
    <w:p>
      <w:r xmlns:w="http://schemas.openxmlformats.org/wordprocessingml/2006/main">
        <w:t xml:space="preserve">2 Chronicles 34:28 သင်၏ဘိုးဘေးတို့ထံ၌ ငါစုဝေးစေ၍၊ သင်သည် သင်၏သင်္ချိုင်းသို့ ငြိမ်သက်စွာ စုဝေးရလိမ့်မည်။ ဤအရပ်၌ ငါရောက်စေသော ဒုစရိုက်အလုံးစုံတို့ကို၎င်း၊ ဤပြည်သားတို့အပေါ်သို့၎င်း၊ ထို့​ကြောင့်​ ရှင်​ဘု​ရင်​၏​အ​မိန့်​တော်​ကို​ပြန်​ကြား​ကြ​၏။</w:t>
      </w:r>
    </w:p>
    <w:p/>
    <w:p>
      <w:r xmlns:w="http://schemas.openxmlformats.org/wordprocessingml/2006/main">
        <w:t xml:space="preserve">ဘုရားသခင်သည် ယေရုရှလင်မြို့နှင့် ၎င်း၏လူတို့အပေါ် ကျရောက်စေမည့် ပျက်စီးခြင်းကို သက်သေမပြုဘဲ ငြိမ်သက်စွာ အသေခံမည်ဖြစ်ကြောင်း ယောရှိအား အသိပေးခဲ့သည်။</w:t>
      </w:r>
    </w:p>
    <w:p/>
    <w:p>
      <w:r xmlns:w="http://schemas.openxmlformats.org/wordprocessingml/2006/main">
        <w:t xml:space="preserve">၁။ မသေချာမရေရာမှုများတွင် ငြိမ်းချမ်းစွာနေထိုင်ပါ။</w:t>
      </w:r>
    </w:p>
    <w:p/>
    <w:p>
      <w:r xmlns:w="http://schemas.openxmlformats.org/wordprocessingml/2006/main">
        <w:t xml:space="preserve">၂။ စိန်ခေါ်မှုများကြားတွင် ဘုရားသခင်၏ရည်ရွယ်ချက်ကို ရှာဖွေပါ။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48:14 အကြောင်းမူကား၊ ဤဘုရားသခင်သည် ငါတို့၏ဘုရားသခင်ဖြစ်တော်မူသည်ဖြစ်၍၊ သေသည်တိုင်အောင် ငါတို့၏ဘုရားသခင်ဖြစ်တော်မူ၏။</w:t>
      </w:r>
    </w:p>
    <w:p/>
    <w:p>
      <w:r xmlns:w="http://schemas.openxmlformats.org/wordprocessingml/2006/main">
        <w:t xml:space="preserve">2 Chronicles 34:29 ထိုအခါ ရှင်ဘုရင်သည် ယုဒနှင့် ယေရုရှလင်မြို့မှ အသက်ကြီးသူအပေါင်းတို့ကို စေလွှတ်၍၊</w:t>
      </w:r>
    </w:p>
    <w:p/>
    <w:p>
      <w:r xmlns:w="http://schemas.openxmlformats.org/wordprocessingml/2006/main">
        <w:t xml:space="preserve">ယောရှိမင်းကြီးသည် ယုဒနှင့် ယေရုရှလင်မြို့မှ အသက်ကြီးသူအပေါင်းတို့ကို ခေါ်တော်မူ၍၊</w:t>
      </w:r>
    </w:p>
    <w:p/>
    <w:p>
      <w:r xmlns:w="http://schemas.openxmlformats.org/wordprocessingml/2006/main">
        <w:t xml:space="preserve">1. စည်းလုံးခြင်း၏ စွမ်းအား- စည်းလုံးညီညွတ်မှု က ကျွန်ုပ်တို့၏ ပန်းတိုင်များဆီသို့ မည်ကဲ့သို့ ကူညီပေးနိုင်မည်နည်း။</w:t>
      </w:r>
    </w:p>
    <w:p/>
    <w:p>
      <w:r xmlns:w="http://schemas.openxmlformats.org/wordprocessingml/2006/main">
        <w:t xml:space="preserve">2. ခေါင်းဆောင်မှု၏အရေးကြီးမှု- ခေါင်းဆောင်မှုကောင်းသည် ကျွန်ုပ်တို့ကို အောင်မြင်မှုဆီသို့ မည်ကဲ့သို့ တွန်းအားပေးနိုင်မည်နည်း။</w:t>
      </w:r>
    </w:p>
    <w:p/>
    <w:p>
      <w:r xmlns:w="http://schemas.openxmlformats.org/wordprocessingml/2006/main">
        <w:t xml:space="preserve">1. ဒေသနာ 4:12 - "လူသည် နိုင်နင်းသော်လည်း၊ နှစ်ယောက်တို့သည် မိမိတို့ကိုယ်ကို ကာကွယ်နိုင်သည်။ ကြိုးသုံးကြိုးသည် လျင်မြန်စွာ ကျိုးသည်မဟုတ်။"</w:t>
      </w:r>
    </w:p>
    <w:p/>
    <w:p>
      <w:r xmlns:w="http://schemas.openxmlformats.org/wordprocessingml/2006/main">
        <w:t xml:space="preserve">2. သုတ္တံကျမ်း 11:14 - "လမ်းညွှန်မှုမရှိလျှင် လူသည် လဲတတ်သော်လည်း အကြံပေးသူအများအပြား၌ ဘေးကင်း၏။"</w:t>
      </w:r>
    </w:p>
    <w:p/>
    <w:p>
      <w:r xmlns:w="http://schemas.openxmlformats.org/wordprocessingml/2006/main">
        <w:t xml:space="preserve">2 Chronicles 34:30 ရှင်ဘုရင်မှစ၍ ယုဒလူ၊ ယေရုရှလင်မြို့သား၊ ယဇ်ပုရောဟိတ်၊ လေဝိသား အကြီးအငယ်အပေါင်းတို့နှင့်တကွ၊ ဗိမာန်တော်သို့ ကြွတော်မူ၍၊ ထာ​ဝ​ရ​ဘု​ရား​၏​အိမ်​တော်​၌​တွေ့​ရ​သော ပ​ဋိ​ညာဉ်​ကျမ်း​ပါ​စကား​အ​ပေါင်း​တို့​ကို​ကြား​ရ​ကြ​၏။</w:t>
      </w:r>
    </w:p>
    <w:p/>
    <w:p>
      <w:r xmlns:w="http://schemas.openxmlformats.org/wordprocessingml/2006/main">
        <w:t xml:space="preserve">ယောရှိမင်းကြီးနှင့် ယုဒပြည်သူ၊ ယေရုရှလင်မြို့သား၊ ယဇ်ပုရောဟိတ်၊ လေဝိသားမှစ၍ အခြားသောသူအပေါင်းတို့သည် ဗိမာန်တော်၌တွေ့သော ပဋိညာဉ်ကျမ်းစကားကို နားထောင်ခြင်းငှါ စုဝေးကြ၏။</w:t>
      </w:r>
    </w:p>
    <w:p/>
    <w:p>
      <w:r xmlns:w="http://schemas.openxmlformats.org/wordprocessingml/2006/main">
        <w:t xml:space="preserve">1. ပဋိညာဉ်၏အရေးပါပုံ- ဘုရားသခင်၏ကတိတော်များကို နားလည်ခြင်းက ကျွန်ုပ်တို့အား ကိုယ်တော်နှင့် ပို၍နီးကပ်စေနိုင်ပုံ၊</w:t>
      </w:r>
    </w:p>
    <w:p/>
    <w:p>
      <w:r xmlns:w="http://schemas.openxmlformats.org/wordprocessingml/2006/main">
        <w:t xml:space="preserve">2. အသိုက်အဝန်း၏စွမ်းအား- စည်းလုံးမှုသည် ကျွန်ုပ်တို့၏ဝိညာဉ်ရေးခရီးကို မည်ကဲ့သို့ခိုင်မာစေမည်နည်း။</w:t>
      </w:r>
    </w:p>
    <w:p/>
    <w:p>
      <w:r xmlns:w="http://schemas.openxmlformats.org/wordprocessingml/2006/main">
        <w:t xml:space="preserve">1. ရောမ 15: 5-7 - ငါတို့သခင်ယေရှုခရစ်၏ဘုရားသခင်နှင့်ခမည်းတော်၏ဘုရားသခင့်ဘုန်းတော်ထင်ရှားစေခြင်းငှာ၊ ငါတို့သခင်ယေရှုခရစ်၏ခမည်းတော်၏ဘုန်းတော်ထင်ရှားစေခြင်းငှာ၊ အချင်းချင်းသဟဇာတဖြစ်စေခြင်းငှါ၊ ရောမ ၁၅း၅-၇၊ .</w:t>
      </w:r>
    </w:p>
    <w:p/>
    <w:p>
      <w:r xmlns:w="http://schemas.openxmlformats.org/wordprocessingml/2006/main">
        <w:t xml:space="preserve">2. 1 ကောရိန္သု 12:12-13 - အကြောင်းမူကား၊ ကိုယ်ခန္ဓာသည် တလုံးတဝတည်းဖြစ်၍ အင်္ဂါများစွာရှိသကဲ့သို့၊ ကိုယ်အင်္ဂါများ များပြားသော်လည်း၊ အင်္ဂါအားလုံးသည် တစ်ကိုယ်တည်းဖြစ်သောကြောင့် ခရစ်တော်နှင့်အတူရှိနေသည်။</w:t>
      </w:r>
    </w:p>
    <w:p/>
    <w:p>
      <w:r xmlns:w="http://schemas.openxmlformats.org/wordprocessingml/2006/main">
        <w:t xml:space="preserve">2 Chronicles 34:31 ရှင်ဘုရင်သည် မိမိနေရာ၌ ရပ်၍ ထာဝရဘုရားရှေ့တော်၌ ပဋိညာဉ်ဖွဲ့၍၊ ပညတ်တော်၊ သက်သေခံချက်၊ စီရင်ထုံးဖွဲ့ချက်တို့ကို စိတ်နှလုံးအကြွင်းမဲ့ စောင့်ရှောက်ခြင်းငှါ၊ ဤစာအုပ်၌ရေးထားသော ပဋိညာဉ်တရားစကားများကို ဆောင်ရွက်ရန် စိတ်ဝိညာဉ်၊</w:t>
      </w:r>
    </w:p>
    <w:p/>
    <w:p>
      <w:r xmlns:w="http://schemas.openxmlformats.org/wordprocessingml/2006/main">
        <w:t xml:space="preserve">ယောရှိမင်းကြီးသည် သခင်ဘုရားအား စိတ်နှလုံးအကြွင်းမဲ့ ဝတ်ပြုရန် ပဋိညာဉ်ဖွဲ့ထားပြီး၊ ပညတ်တော်များ၊ သက်သေခံချက်များနှင့် စည်းမျဥ်းစည်းကမ်းများကို လိုက်နာရန်၊</w:t>
      </w:r>
    </w:p>
    <w:p/>
    <w:p>
      <w:r xmlns:w="http://schemas.openxmlformats.org/wordprocessingml/2006/main">
        <w:t xml:space="preserve">1. ပဋိညာဉ်၏တန်ခိုး- ဘုရားသခင်အား ကတိတော်များ မည်သို့ထားရှိမည်နည်း။</w:t>
      </w:r>
    </w:p>
    <w:p/>
    <w:p>
      <w:r xmlns:w="http://schemas.openxmlformats.org/wordprocessingml/2006/main">
        <w:t xml:space="preserve">2. စိတ်နှလုံးအသစ်ပြန်လည်ထူထောင်ခြင်း- ဘုရားသခင်နှင့် ပဋိညာဉ်ကို စောင့်ရှောက်ခြင်း။</w:t>
      </w:r>
    </w:p>
    <w:p/>
    <w:p>
      <w:r xmlns:w="http://schemas.openxmlformats.org/wordprocessingml/2006/main">
        <w:t xml:space="preserve">1. Jeremiah 32:40 - “သူတို့နှင့် ထာဝရ ပဋိညာဉ်ကို ငါပြုမည်။ ကောင်းသောအကျင့်ကို ကျင့်စေခြင်းငှါ၊ ငါသည် သူတို့နှင့် ထာဝရ ပဋိညာဉ်ကို ဖွဲ့မည်။ “</w:t>
      </w:r>
    </w:p>
    <w:p/>
    <w:p>
      <w:r xmlns:w="http://schemas.openxmlformats.org/wordprocessingml/2006/main">
        <w:t xml:space="preserve">2. မဿဲ 22:37-40 - "ယေရှုက၊ သင်၏ဘုရားသခင် ထာဝရဘုရားကို စိတ်နှလုံးအကြွင်းမဲ့၊ စိတ်နှလုံးအကြွင်းမဲ့ ချစ်လော့။ ကိုယ်နှင့်စပ်ဆိုင်သောသူကို ကိုယ်နှင့်အမျှ ချစ်လော့။</w:t>
      </w:r>
    </w:p>
    <w:p/>
    <w:p>
      <w:r xmlns:w="http://schemas.openxmlformats.org/wordprocessingml/2006/main">
        <w:t xml:space="preserve">2 Chronicles 34:32 ယေရုရှလင်မြို့နှင့် ဗင်္ယာမိန်မြို့၌ရှိသော သူအပေါင်းတို့ကို ခံစေတော်မူ၏။ ယေရုရှလင်မြို့သားတို့သည် ဘိုးဘေးတို့၏ ဘုရားသခင်တည်းဟူသော ပဋိညာဉ်အတိုင်း ပြုကြ၏။</w:t>
      </w:r>
    </w:p>
    <w:p/>
    <w:p>
      <w:r xmlns:w="http://schemas.openxmlformats.org/wordprocessingml/2006/main">
        <w:t xml:space="preserve">ယုဒရှင်ဘုရင် ယောရှိသည် ယေရုရှလင်မြို့နှင့် ဗင်္ယာမိန်မြို့သားအပေါင်းတို့ကို ဘိုးဘေးများဖွဲ့သော ဘုရားသခင်၏ပဋိညာဉ်ကို လိုက်နာစေခဲ့သည်။</w:t>
      </w:r>
    </w:p>
    <w:p/>
    <w:p>
      <w:r xmlns:w="http://schemas.openxmlformats.org/wordprocessingml/2006/main">
        <w:t xml:space="preserve">၁။ ဘုရားသခင်၏ ပဋိညာဉ်သည် သူ၏နောက်လိုက်များအားလုံး လိုက်နာရမည့် ပဋိညာဉ်ဖြစ်သည်။</w:t>
      </w:r>
    </w:p>
    <w:p/>
    <w:p>
      <w:r xmlns:w="http://schemas.openxmlformats.org/wordprocessingml/2006/main">
        <w:t xml:space="preserve">2. ယောရှိနှင့် ယေရုရှလင်မြို့သားတို့ ပြုသကဲ့သို့ ဘုရားသခင်၏ ပဋိညာဉ်အတိုင်း အသက်ရှင်ရန် ကျွန်ုပ်တို့ ကြိုးစားသင့်သည်။</w:t>
      </w:r>
    </w:p>
    <w:p/>
    <w:p>
      <w:r xmlns:w="http://schemas.openxmlformats.org/wordprocessingml/2006/main">
        <w:t xml:space="preserve">၁။ ၂ ရာဇဝင်ချုပ် ၃၄:၃၂</w:t>
      </w:r>
    </w:p>
    <w:p/>
    <w:p>
      <w:r xmlns:w="http://schemas.openxmlformats.org/wordprocessingml/2006/main">
        <w:t xml:space="preserve">2. မဿဲ 28:19-20 "သို့ဖြစ်၍၊ ခမည်းတော်၊ သားတော်၊ သန့်ရှင်းသောဝိညာဉ်တော်၏ နာမ၌ ဗတ္တိဇံကိုပေးလျက်၊ ငါမှာထားသမျှတို့ကို နာခံစေခြင်းငှါ၊ တပါးအမျိုးသားတို့ကို တပည့်ဖြစ်စေလျက်၊</w:t>
      </w:r>
    </w:p>
    <w:p/>
    <w:p>
      <w:r xmlns:w="http://schemas.openxmlformats.org/wordprocessingml/2006/main">
        <w:t xml:space="preserve">2 Chronicles 34:33 ဣသရေလအမျိုးသားတို့နှင့် စပ်ဆိုင်သော တိုင်းနိုင်ငံတို့မှ စက်ဆုပ်ရွံရှာဘွယ်သော အမှုအလုံးစုံတို့ကို ပယ်ရှား၍၊ ဣသရေလအမျိုး၌ရှိသော သူအပေါင်းတို့ကို ဝတ်ပြုစေခြင်းငှါ၊ သူတို့၏ဘုရားသခင် ထာဝရဘုရားကို ဝတ်ပြုခြင်းငှါ၊ ဘိုးဘေးတို့၏ ဘုရားသခင် ထာဝရဘုရားနောက်တော်သို့ မလိုက်ဘဲ၊</w:t>
      </w:r>
    </w:p>
    <w:p/>
    <w:p>
      <w:r xmlns:w="http://schemas.openxmlformats.org/wordprocessingml/2006/main">
        <w:t xml:space="preserve">ယောရှိသည် ဣသရေလအမျိုး၏ပြည်မှ စက်ဆုပ်ရွံရှာဘွယ်သောအရာရှိသမျှတို့ကို ပယ်ရှား၍ သူတို့၏ဘုရားသခင် ထာဝရဘုရားအား ဝတ်ပြုစေခြင်းငှာ၊ သူ့ဘဝတစ်ခုလုံးအတွက်၊ သူတို့သည် သခင်ဘုရားနောက်သို့ ဆက်၍လိုက်ကြသည်။</w:t>
      </w:r>
    </w:p>
    <w:p/>
    <w:p>
      <w:r xmlns:w="http://schemas.openxmlformats.org/wordprocessingml/2006/main">
        <w:t xml:space="preserve">၁။ ဘုရားရေးရာ ဘုရင်တစ်ပါး၏ တန်ခိုး- ယောရှိမင်း၏ အုပ်စိုးမှုဆိုင်ရာ လေ့လာမှု</w:t>
      </w:r>
    </w:p>
    <w:p/>
    <w:p>
      <w:r xmlns:w="http://schemas.openxmlformats.org/wordprocessingml/2006/main">
        <w:t xml:space="preserve">2. သခင်နောက်တော်လိုက်ခြင်း- ယောရှိ၏အမွေအနှစ်</w:t>
      </w:r>
    </w:p>
    <w:p/>
    <w:p>
      <w:r xmlns:w="http://schemas.openxmlformats.org/wordprocessingml/2006/main">
        <w:t xml:space="preserve">၁။ ဆာလံ ၁၁၉:၉-၁၁ - လူငယ်သည် မိမိသွားရာလမ်းကို မည်သို့သန့်ရှင်းစေနိုင်သနည်း။ နှုတ်ကပတ်တော်အတိုင်း စောင့်ရှောက်ခြင်းအားဖြင့်၊ စိတ်နှလုံးအကြွင်းမဲ့ ငါရှာ၏။ ပညတ်တော်တို့ကို မလွှဲမရှောင်ပါနှင့်။ ငါသည် သင်တို့ကို မပြစ်မှားမည်အကြောင်း၊</w:t>
      </w:r>
    </w:p>
    <w:p/>
    <w:p>
      <w:r xmlns:w="http://schemas.openxmlformats.org/wordprocessingml/2006/main">
        <w:t xml:space="preserve">2 Joshua 24:15 ထာ​ဝ​ရ​ဘု​ရား​အား​အ​စေ​ခံ​ခြင်း​ငှာ သင်​တို့​မျက်​မှောက်​ပြု​ခြင်း​အ​မှု​ရှိ​လျှင် မြစ်​တ​ပြင်​၌​သင်​တို့​၏​ဘိုး​ဘေး​တို့​ဝတ်​ပြု​မည့်​ဘု​ရား​များ​ဖြစ်​စေ၊ ထာ​ဝ​ရ​ဘု​ရား​အား​ဝတ်​ပြု​မည့်​နေ့​ကို​ရွေး​ချယ်​လော့။ သင်နေပါ။ ငါနှင့် ငါ့အမျိုး၌မူကား၊</w:t>
      </w:r>
    </w:p>
    <w:p/>
    <w:p>
      <w:r xmlns:w="http://schemas.openxmlformats.org/wordprocessingml/2006/main">
        <w:t xml:space="preserve">၂ ရာဇဝင်ချုပ် အခန်းကြီး ၃၅ တွင် ဘုရင်ယောရှိ၏ဦးဆောင်မှုအောက်တွင် ပသခါပွဲကျင်းပခြင်းနှင့် တိုက်ပွဲတွင် ဝမ်းနည်းဖွယ်သေခြင်းအကြောင်း ဖော်ပြသည်။</w:t>
      </w:r>
    </w:p>
    <w:p/>
    <w:p>
      <w:r xmlns:w="http://schemas.openxmlformats.org/wordprocessingml/2006/main">
        <w:t xml:space="preserve">1 အပိုဒ်- ပညတ်တရား၏လိုအပ်ချက်များနှင့်အညီ ပသခါပွဲကျင်းပရန် ယောရှိ၏မိန့်မှာချက်ကို မီးမောင်းထိုးပြခြင်းဖြင့် အခန်းစပါသည်။ လေဝိသားတို့ကို ပူဇော်သက္ကာပြု၍ သူတို့၏တာဝန်များကို သစ္စာရှိစွာ ထမ်းဆောင်ရန် အားပေးတိုက်တွန်းသည် (၂ ရာဇဝင်ချုပ် ၃၅း၁-၉)။</w:t>
      </w:r>
    </w:p>
    <w:p/>
    <w:p>
      <w:r xmlns:w="http://schemas.openxmlformats.org/wordprocessingml/2006/main">
        <w:t xml:space="preserve">ဒုတိယအပိုဒ်- ပသခါပွဲအတွက် ပြင်ဆင်မှုများပြုလုပ်ပုံကို ဇာတ်ကြောင်းပြောပြသည်။ ယဇ်ပုရောဟိတ်များသည် ပသခါသိုးသငယ်များကို သတ်ကြပြီး၊ မောရှေသတ်မှတ်ထားသည့်အတိုင်း ဝတ်ပြုခြင်းနှင့် ပူဇော်သက္ကာပြုခြင်းတွင် လူတိုင်းပါဝင်ကြသည် (၂ ရာဇဝင်ချုပ် ၃၅:၁၀-၁၉)။</w:t>
      </w:r>
    </w:p>
    <w:p/>
    <w:p>
      <w:r xmlns:w="http://schemas.openxmlformats.org/wordprocessingml/2006/main">
        <w:t xml:space="preserve">၃ အပိုဒ်- ဤပသခါပွဲသည် မကြုံစဖူးခမ်းနားမှုတစ်ခုအဖြစ် မှတ်တမ်းက မီးမောင်းထိုးပြသည်။ စိတ်ရင်းမှန်ဖြင့် ပွဲကိုကျင်းပသောအခါ လူများကြားတွင် ကြီးစွာသောရွှင်လန်းမှု၊ စည်းလုံးမှုနှင့် နာခံမှုတို့ ရှိသည် (၂ ရာဇဝင်ချုပ် ၃၅း၂၀-၂၄)။</w:t>
      </w:r>
    </w:p>
    <w:p/>
    <w:p>
      <w:r xmlns:w="http://schemas.openxmlformats.org/wordprocessingml/2006/main">
        <w:t xml:space="preserve">4 အပိုဒ်- ဘုရားသခင်စေလွှတ်တော်မူသောသူအား ဆန့်ကျင်ဘက်မဟုတ်ကြောင်း နေကိုသတိပေးသော်လည်း၊ ယောရှိသည် အီဂျစ်ပြည်၏ဖာရောနေကိုနှင့် ရင်ဆိုင်ရသည့် ကြေကွဲဖွယ်ဖြစ်ရပ်ကို ဖော်ပြခြင်းဆီသို့ ဦးတည်သွားပါသည်။ ယောရှိသည် ပြင်းထန်စွာ ဒဏ်ရာရပြီး သေဆုံးသွားသဖြင့် ယုဒပြည်သားအားလုံး ညည်းတွားကြသည် (၂ ရာဇဝင်ချုပ် ၃၅:၂၅-၂၇)။</w:t>
      </w:r>
    </w:p>
    <w:p/>
    <w:p>
      <w:r xmlns:w="http://schemas.openxmlformats.org/wordprocessingml/2006/main">
        <w:t xml:space="preserve">အချုပ်အားဖြင့်ဆိုရသော်၊ ရာဇဝင်ချုပ် ၂ စောင်မှ အခန်း ၃ဆယ့်၅ သည် လိုက်နာစောင့်ထိန်းမှုနှင့် ယောရှိဘုရင်၏ခေါင်းဆောင်မှုအတွင်း တွေ့ကြုံခဲ့ရသည့်အဖြစ်ဆိုးများကို သရုပ်ဖော်ထားသည်။ ပသခါပွဲကျင်းပခြင်းအားဖြင့် ဖော်ပြတဲ့ နာခံမှုကို မီးမောင်းထိုးပြပြီး ကံကြမ္မာဆိုး တိုက်ပွဲကြောင့် ကြုံတွေ့ရတဲ့ ကြေကွဲစရာပါ။ ပွဲလမ်းသဘင်များအတွင်း စည်းလုံးညီညွတ်မှုဆိုင်ရာ ကြိုးပမ်းအားထုတ်မှုများကို ဖော်ပြခြင်း၊ ယောရှိသေဆုံးခြင်းအတွက် ဝမ်းနည်းပူဆွေးခြင်းများ ကြုံတွေ့ခဲ့ရသည်။ ဤအခန်းတွင် အချုပ်အားဖြင့်ဆိုရသော် ဘုရင် Josiah ၏ရွေးချယ်မှုနှစ်ခုစလုံးသည် ဘုရားသခင်အား ဆည်းကပ်ဆည်းကပ်ခြင်းအားဖြင့် ဖော်ပြသည့် သမိုင်းဝင်မှတ်တမ်းတစ်ခုအား ဖြည့်ဆည်းပေးသည့် နာခံမှုဖြင့် စံနမူနာပြထားသည့် ပြည့်စုံမှုကို အလေးပေးကာ ဖန်ဆင်းရှင်၏မျက်နှာသာတော်ကို ကိုယ်စားပြုသည့် ဂျဟန္နမ်ပရောဖက်ပြုချက်ဆိုင်ရာ ပြည့်စုံမှုနှင့်စပ်လျဉ်းသည့် ကတိသစ္စာပြုခြင်းဆိုင်ရာ ကတိသစ္စာပြုခြင်းဆိုင်ရာ ကတိသစ္စာပြုခြင်းဆိုင်ရာ ဆက်ဆံရေးအကြား ကတိကဝတ်များကြား ကတိသစ္စာကို သရုပ်ဖော်သည့် သက်သေခံချက် - ဘုရားသခင် နှင့် ရွေး ချယ် သော လူ - အစ္စရေး</w:t>
      </w:r>
    </w:p>
    <w:p/>
    <w:p>
      <w:r xmlns:w="http://schemas.openxmlformats.org/wordprocessingml/2006/main">
        <w:t xml:space="preserve">2 Chronicles 35:1 ထိုမှတပါး၊ ယောရှိသည် ယေရုရှလင်မြို့၌ ထာဝရဘုရားအား ပသခါပွဲကိုခံ၍၊ ပဌမလ တဆယ်လေးရက်နေ့၌ ပသခါပွဲကို သတ်ကြ၏။</w:t>
      </w:r>
    </w:p>
    <w:p/>
    <w:p>
      <w:r xmlns:w="http://schemas.openxmlformats.org/wordprocessingml/2006/main">
        <w:t xml:space="preserve">ယောရှိသည် ပဌမလတဆယ်လေးရက်နေ့၌ ယေရုရှလင်မြို့၌ ပသခါပွဲကို ကျင်းပလေ၏။</w:t>
      </w:r>
    </w:p>
    <w:p/>
    <w:p>
      <w:r xmlns:w="http://schemas.openxmlformats.org/wordprocessingml/2006/main">
        <w:t xml:space="preserve">1. ကျွန်ုပ်တို့၏အသက်တာတွင် ဘုရားသခင်၏ကျေးဇူးတော်ကို ဂုဏ်ပြုရန် ရွေးချယ်ခြင်း။</w:t>
      </w:r>
    </w:p>
    <w:p/>
    <w:p>
      <w:r xmlns:w="http://schemas.openxmlformats.org/wordprocessingml/2006/main">
        <w:t xml:space="preserve">2. ရွှင်လန်းမှုနှင့် နာခံမှုဖြင့် ဘုရားသခင်၏ ပညတ်တော်များကို ဖြည့်ဆည်းပေးခြင်း</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2. ဆာလံ 100:2 - ထာဝရဘုရားအား ရွှင်လန်းစွာ ဝတ်ပြုကြလော့။ သီချင်းဆိုလျက် ရှေ့တော်သို့ လာကြလော့။</w:t>
      </w:r>
    </w:p>
    <w:p/>
    <w:p>
      <w:r xmlns:w="http://schemas.openxmlformats.org/wordprocessingml/2006/main">
        <w:t xml:space="preserve">2 Chronicles 35:2 ယဇ်ပုရောဟိတ်တို့ကို စွဲချက်တင်၍ ဗိမာန်တော်၏ အမှုတော်ကို ဆောင်ရွက်စေခြင်းငှါ တိုက်တွန်းလေ၏။</w:t>
      </w:r>
    </w:p>
    <w:p/>
    <w:p>
      <w:r xmlns:w="http://schemas.openxmlformats.org/wordprocessingml/2006/main">
        <w:t xml:space="preserve">ယုဒရှင်ဘုရင် ယောရှိက ယဇ်ပုရောဟိတ်တွေကို သခင်ဘုရားရဲ့ ဗိမာန်တော်မှာ အမှုထမ်းဖို့ တိုက်တွန်းခဲ့တယ်။</w:t>
      </w:r>
    </w:p>
    <w:p/>
    <w:p>
      <w:r xmlns:w="http://schemas.openxmlformats.org/wordprocessingml/2006/main">
        <w:t xml:space="preserve">၁။ သခင်ဘုရား၏အမှုတော်ကို လျစ်လျူမရှုရ။—၂ ရာဇဝင်ချုပ် ၃၅:၂</w:t>
      </w:r>
    </w:p>
    <w:p/>
    <w:p>
      <w:r xmlns:w="http://schemas.openxmlformats.org/wordprocessingml/2006/main">
        <w:t xml:space="preserve">၂။ ယဇ်ပူဇော်ခြင်းနှင့် ဆက်ကပ်အပ်နှံခြင်းတို့ဖြင့် ထာဝရဘုရားအား ဝတ်ပြုခြင်း - ၂ ရာဇဝင်ချုပ် ၃၅:၂</w:t>
      </w:r>
    </w:p>
    <w:p/>
    <w:p>
      <w:r xmlns:w="http://schemas.openxmlformats.org/wordprocessingml/2006/main">
        <w:t xml:space="preserve">1. ဟေဗြဲ 13:15-16 - သခင်ယေရှုအားဖြင့်၊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၂။ မဿဲ ၂၅:၁၄-၃၀ - ယေရှုသည် သခင်ဘုရားအား သစ္စာရှိရှိဝတ်ပြုသူတို့သည် ဆုချခံရမည်ကို အလေးပေး၍ ခွက်ပုံဥပမာကို မိန့်ဆိုခဲ့သည်။</w:t>
      </w:r>
    </w:p>
    <w:p/>
    <w:p>
      <w:r xmlns:w="http://schemas.openxmlformats.org/wordprocessingml/2006/main">
        <w:t xml:space="preserve">2 Chronicles 35:3 ထာ​ဝ​ရ​ဘု​ရား​၏​သန့်​ရှင်း​သော​ဣ​သ​ရေ​လ​အ​မျိုး​သား​တို့​အား​သင်​ပေး​သော လေ​ဝိ​အ​မျိုး​သား​တို့​အား``ဣ​သ​ရေ​လ​ဘု​ရင်​ဒါ​ဝိဒ်​၏​သား​တော်​ရှော​လ​မုန်​တည်​ဆောက်​သော​အိမ်​တော်​၌​သန့်​ရှင်း​သော​သေ​တ္တာ​ကို​ထား​လော့။ သင်၏ပခုံးပေါ်မှာ ဝန်ထုပ်ဝန်ပိုးမဖြစ်ရ။ သင်၏ဘုရားသခင် ထာဝရဘုရားနှင့် သူ၏လူဣသရေလအမျိုး၊</w:t>
      </w:r>
    </w:p>
    <w:p/>
    <w:p>
      <w:r xmlns:w="http://schemas.openxmlformats.org/wordprocessingml/2006/main">
        <w:t xml:space="preserve">ရှောလမုန်တည်ဆောက်သော ဗိမာန်တော်တွင် သန့်ရှင်းသောသေတ္တာကို ထားရန်နှင့် ထာဝရဘုရားနှင့် သူ၏လူဣသရေလအမျိုးကို ဝတ်ပြုရန် လေဝိသားများကို ညွှန်ကြားထားသည်။</w:t>
      </w:r>
    </w:p>
    <w:p/>
    <w:p>
      <w:r xmlns:w="http://schemas.openxmlformats.org/wordprocessingml/2006/main">
        <w:t xml:space="preserve">1. သခင်ဘုရားကို ဝတ်ပြုခြင်း- သန့်ရှင်းခြင်းသို့ ဖိတ်ခေါ်ခြင်း။</w:t>
      </w:r>
    </w:p>
    <w:p/>
    <w:p>
      <w:r xmlns:w="http://schemas.openxmlformats.org/wordprocessingml/2006/main">
        <w:t xml:space="preserve">2. လေဝိသားတို့၏ တာဝန်- ပဋိညာဉ်ကို စောင့်ထိန်းခြင်း။</w:t>
      </w:r>
    </w:p>
    <w:p/>
    <w:p>
      <w:r xmlns:w="http://schemas.openxmlformats.org/wordprocessingml/2006/main">
        <w:t xml:space="preserve">1. တရားဟောရာ 10:12-13 - ယခုမူကား၊ ဣသရေလအမျိုး၊ သင်၏ဘုရားသခင် ထာဝရဘုရားသည် သင့်ထံမှ အဘယ်အရာကို တောင်းဆိုသနည်း။ သင်၏ဘုရားသခင် ထာဝရဘုရားကို ကြောက်ရွံ့၍ နှစ်သက်သောလမ်းဖြင့် အသက်ရှင်ရန်၊ သူ့ကိုချစ်၍ စိတ်နှလုံးအကြွင်းမဲ့ ဝတ်ပြုရန်သာ လိုအပ်သည်။</w:t>
      </w:r>
    </w:p>
    <w:p/>
    <w:p>
      <w:r xmlns:w="http://schemas.openxmlformats.org/wordprocessingml/2006/main">
        <w:t xml:space="preserve">2. Joshua 24:15 သခင်ဘုရား၏အမှုတော်ကို သင်တို့မလိုလားဟုထင်လျှင်မူကား၊ ယနေ့၌ သင်တို့အစေခံမည့်သူကို သင်တို့ကိုယ်တိုင် ရွေးချယ်ကြသော်လည်း၊ ငါနှင့် ငါ့အိမ်သူအိမ်သားတို့မူကား၊</w:t>
      </w:r>
    </w:p>
    <w:p/>
    <w:p>
      <w:r xmlns:w="http://schemas.openxmlformats.org/wordprocessingml/2006/main">
        <w:t xml:space="preserve">2 Chronicles 35:4 ဣသရေလရှင်ဘုရင်ဒါဝိဒ်၏စာ၊ သားတော်ရှောလမုန်ရေးသားသည်အတိုင်း၊ ဘိုးဘေးအဆွေအမျိုးအလိုက် ကိုယ်ကိုကိုယ် ပြင်ဆင်ကြလော့။</w:t>
      </w:r>
    </w:p>
    <w:p/>
    <w:p>
      <w:r xmlns:w="http://schemas.openxmlformats.org/wordprocessingml/2006/main">
        <w:t xml:space="preserve">ဘုရင်ဒါဝိဒ်နှင့် ရှောလမုန်မင်းကြီးတို့၏ ရေးထားချက်များအတိုင်း ဝတ်ပြုရန် ပြင်ဆင်ရန် ဣသရေလလူတို့ကို ညွှန်ကြားထားသည်။</w:t>
      </w:r>
    </w:p>
    <w:p/>
    <w:p>
      <w:r xmlns:w="http://schemas.openxmlformats.org/wordprocessingml/2006/main">
        <w:t xml:space="preserve">1. ဖခင်များကို နာခံခြင်း- ဒါဝိဒ်နှင့် ရှောလမုန်တို့၏ ဉာဏ်ပညာမှ သင်ယူခြင်း။</w:t>
      </w:r>
    </w:p>
    <w:p/>
    <w:p>
      <w:r xmlns:w="http://schemas.openxmlformats.org/wordprocessingml/2006/main">
        <w:t xml:space="preserve">၂။ ဘုရားသခင့်နှုတ်ကပါဌ်တော်ကို နာခံမှု၌ အသက်ရှင်နေထိုင်ပါ။</w:t>
      </w:r>
    </w:p>
    <w:p/>
    <w:p>
      <w:r xmlns:w="http://schemas.openxmlformats.org/wordprocessingml/2006/main">
        <w:t xml:space="preserve">1. Joshua 1:8 - “ဤပညတ္တိကျမ်းစာသည် သင်တို့၏နှုတ်မှ မထွက်ရ၊ သင်တို့သည် ရေးထားသမျှအတိုင်း ကျင့်ရမည်အကြောင်း သတိပြုရမည်အကြောင်း၊ နေ့ညမပြတ် ဆင်ခြင်အောက်မေ့ရမည်။ သင်၏လမ်းကို ကြီးပွားစေ၍ ကောင်းသော အောင်မြင်ခြင်းသို့ ရောက်လိမ့်မည်။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2 Chronicles 35:5 သင်တို့ညီအစ်ကို အမျိုးအဆွေအမျိုးအလိုက်၊ လေဝိအဆွေအမျိုး ကွဲပြားခြင်းအလိုက်၊ သန့်ရှင်းရာဌာန၌ ရပ်နေကြလော့။</w:t>
      </w:r>
    </w:p>
    <w:p/>
    <w:p>
      <w:r xmlns:w="http://schemas.openxmlformats.org/wordprocessingml/2006/main">
        <w:t xml:space="preserve">ဣ သ ရေ လ အ မျိုး သား တို့ သည် လေ ဝိ သား တို့ ၏ အ မျိုး အ ကွဲ များ နှင့် အ ညီ သန့် ရှင်း ရာ ဌာ န ၌ ရပ် ကြ လော့။</w:t>
      </w:r>
    </w:p>
    <w:p/>
    <w:p>
      <w:r xmlns:w="http://schemas.openxmlformats.org/wordprocessingml/2006/main">
        <w:t xml:space="preserve">၁။ ဘုရားသခင့်လူမျိုး၏စည်းလုံးညီညွတ်မှု</w:t>
      </w:r>
    </w:p>
    <w:p/>
    <w:p>
      <w:r xmlns:w="http://schemas.openxmlformats.org/wordprocessingml/2006/main">
        <w:t xml:space="preserve">2. ဘုရားသခင်၏နေရာတော်၏ သန့်ရှင်းမှု</w:t>
      </w:r>
    </w:p>
    <w:p/>
    <w:p>
      <w:r xmlns:w="http://schemas.openxmlformats.org/wordprocessingml/2006/main">
        <w:t xml:space="preserve">1 တရားဟောရာ 10:12-13 “ယခုအခါ ဣသရေလအမျိုး၊ သင်၏ဘုရားသခင် ထာဝရဘုရားသည် သင့်ထံတော်၌ အဘယ်သို့ တောင်းတော်မူသနည်း၊ သင်၏ဘုရားသခင် ထာဝရဘုရားကို ကြောက်ရွံ့၍၊ ကျင့်ကြံပြုမူသမျှတို့ကို ချစ်၍ သင်၏ဘုရားသခင် ထာဝရဘုရားကို ဝတ်ပြုခြင်းငှာ၊ စိတ်နှလုံးအကြွင်းမဲ့၊ သခင်ဘုရား၏ ပညတ်တော်တို့ကို စောင့်ရှောက်ခြင်းငှာ၊</w:t>
      </w:r>
    </w:p>
    <w:p/>
    <w:p>
      <w:r xmlns:w="http://schemas.openxmlformats.org/wordprocessingml/2006/main">
        <w:t xml:space="preserve">၂။ ဆာလံ ၁၃၃:၁-၃ “ညီအစ်ကိုတို့ စည်းလုံးညီညွတ်စွာနေ၍ မည်မျှကောင်း၍ ကြည်နူးစရာ ကောင်းသည်ကား၊ ဦးခေါင်းပေါ်၌ အဖိုးထိုက်သော ဆီကဲ့သို့ ဖြစ်၍၊ အာရုန်၏ မုတ်ဆိတ်မွေး၊ ဇိအုန်တောင်ပေါ်မှာ ဆင်းသက်သော ဟေရမုန်၏ နှင်းကဲ့သို့ ဖြစ်၍၊</w:t>
      </w:r>
    </w:p>
    <w:p/>
    <w:p>
      <w:r xmlns:w="http://schemas.openxmlformats.org/wordprocessingml/2006/main">
        <w:t xml:space="preserve">2 Chronicles 35:6 သို့ဖြစ်၍၊ ပသခါပွဲကို သတ်၍၊ ကိုယ်ကိုကိုယ် သန့်ရှင်းစေ၍၊ ညီအစ်ကို တို့ကို မောရှေအားဖြင့် ထာဝရဘုရား၏ နှုတ်ကပတ်တော်အတိုင်း ပြုမည်အကြောင်း၊</w:t>
      </w:r>
    </w:p>
    <w:p/>
    <w:p>
      <w:r xmlns:w="http://schemas.openxmlformats.org/wordprocessingml/2006/main">
        <w:t xml:space="preserve">မောရှေအားဖြင့် ထာဝရဘုရား မိန့်တော်မူသည်အတိုင်း ပသခါပွဲကို စောင့်ရှောက်ခြင်းငှာ၊</w:t>
      </w:r>
    </w:p>
    <w:p/>
    <w:p>
      <w:r xmlns:w="http://schemas.openxmlformats.org/wordprocessingml/2006/main">
        <w:t xml:space="preserve">1. သစ္စာရှိရှိ နာခံမှု- ဘုရားသခင်၏ ပညတ်တော်များကို စောင့်ထိန်းခြင်း၏ စွမ်းအား</w:t>
      </w:r>
    </w:p>
    <w:p/>
    <w:p>
      <w:r xmlns:w="http://schemas.openxmlformats.org/wordprocessingml/2006/main">
        <w:t xml:space="preserve">2. သန့်ရှင်းခြင်း၏အရေးကြီးမှု- ဘုရားသခင့်နည်းလမ်းတော်များကို လိုက်နာရန် သင်ယူခြင်း။</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1 Peter 1:13-16 "ထို့ကြောင့်၊ သင်တို့၏စိတ်ကို ပြင်ဆင်၍ သမ္မာသတိရှိလျက်၊ ယေရှုခရစ်၏ ဗျာဒိတ်တော်ကြောင့် သင်တို့ဆီသို့ ရောက်စေမည့် ကျေးဇူးတော်အပေါ် မျှော်လင့်ချက် အပြည့်အဝထားကြလော့။ ရှေးယခင် မသိနားမလည်မှု ကိလေသာတို့နှင့် လိုက်လျောညီထွေရှိစေကာမူ၊ သင်တို့ကို ခေါ်တော်မူသောသူသည် သန့်ရှင်းတော်မူသည်ဖြစ်၍၊ သင်တို့သည် သန့်ရှင်းရမည်ဟု ကျမ်းစာလာသည်နှင့်အညီ၊ ငါသည် သန့်ရှင်းသောကြောင့်၊</w:t>
      </w:r>
    </w:p>
    <w:p/>
    <w:p>
      <w:r xmlns:w="http://schemas.openxmlformats.org/wordprocessingml/2006/main">
        <w:t xml:space="preserve">2 Chronicles 35:7 ယောရှိသည် ပသခါ ပူဇော်သက္ကာဘို့ သိုးသငယ်၊ သိုးသငယ်၊ လူများတို့အား ပေးဆောင်၍၊ စည်းဝေးသမျှသော အရေအတွက်အားဖြင့် သုံးသောင်း၊ နွားသုံးထောင်တို့အား ပေးတော်မူ၏။ .</w:t>
      </w:r>
    </w:p>
    <w:p/>
    <w:p>
      <w:r xmlns:w="http://schemas.openxmlformats.org/wordprocessingml/2006/main">
        <w:t xml:space="preserve">ယောရှိသည် ပသခါပူဇော်သက္ကာအတွက် သိုးသငယ် ၃၀,၀၀၀ နှင့် နွားထီး ၃,၀၀၀ ကို လူများတို့အား ပေးခဲ့သည်။</w:t>
      </w:r>
    </w:p>
    <w:p/>
    <w:p>
      <w:r xmlns:w="http://schemas.openxmlformats.org/wordprocessingml/2006/main">
        <w:t xml:space="preserve">၁။ ဘုရားသခင်၏ ရက်ရောမှု- ယောရှိ၏ပသခါပူဇော်သက္ကာကို ဆင်ခြင်သုံးသပ်ခြင်း။</w:t>
      </w:r>
    </w:p>
    <w:p/>
    <w:p>
      <w:r xmlns:w="http://schemas.openxmlformats.org/wordprocessingml/2006/main">
        <w:t xml:space="preserve">၂။ ယဇ်ပူဇော်ခြင်း၌ ကြွယ်ဝခြင်း- ယောရှိ၏ ရက်ရောမှုကို လေ့လာခြင်း။</w:t>
      </w:r>
    </w:p>
    <w:p/>
    <w:p>
      <w:r xmlns:w="http://schemas.openxmlformats.org/wordprocessingml/2006/main">
        <w:t xml:space="preserve">1. ထွက်မြောက်ရာကျမ်း 12:3-4 - ဣသရေလအမျိုးပရိသတ်အပေါင်းတို့အား ဆင့်ဆိုရမည်မှာ၊ ဤလဆယ်ရက်နေ့တွင်၊ ဘိုးဘေးအမျိုးအလိုက် သိုးသငယ်တကောင်၊ အိမ်တအိမ်အတွက် သိုးသငယ်တကောင်ကို အသီးအသီးယူရမည်။ .</w:t>
      </w:r>
    </w:p>
    <w:p/>
    <w:p>
      <w:r xmlns:w="http://schemas.openxmlformats.org/wordprocessingml/2006/main">
        <w:t xml:space="preserve">2. ဆာလံ 50:10-11 အကြောင်းမူကား၊ တောသားရဲအပေါင်းတို့သည် ငါပိုင်၏။ တောသားရဲအပေါင်းတို့ကို ငါသိ၏။</w:t>
      </w:r>
    </w:p>
    <w:p/>
    <w:p>
      <w:r xmlns:w="http://schemas.openxmlformats.org/wordprocessingml/2006/main">
        <w:t xml:space="preserve">2 Chronicles 35:8 မှူးမတ်တို့သည် လူများ၊ ယဇ်ပုရောဟိတ်များ၊ လေဝိသားတို့အား တလိုတလား ပေးကြ၏။ ဘုရားသခင်၏ အိမ်တော်မှူး ဟိလခိ၊ ဇာခရိ၊ နွားသုံးရာ၊</w:t>
      </w:r>
    </w:p>
    <w:p/>
    <w:p>
      <w:r xmlns:w="http://schemas.openxmlformats.org/wordprocessingml/2006/main">
        <w:t xml:space="preserve">ဇာခရိ၊ ယေဟေလ၊ ဘုရားသခင်၏ အိမ်တော် အကြီးအကဲ ဟိလခိ၊ ဇာခရိ၊</w:t>
      </w:r>
    </w:p>
    <w:p/>
    <w:p>
      <w:r xmlns:w="http://schemas.openxmlformats.org/wordprocessingml/2006/main">
        <w:t xml:space="preserve">1. ခေါင်းဆောင်များ၏ ရက်ရောမှု- ၂ ရာဇဝင်ချုပ် ၃၅:၈ မှ ဥပမာတစ်ခု</w:t>
      </w:r>
    </w:p>
    <w:p/>
    <w:p>
      <w:r xmlns:w="http://schemas.openxmlformats.org/wordprocessingml/2006/main">
        <w:t xml:space="preserve">၂။ ပေးကမ်းခြင်း၏တန်ခိုး– ၂ ရာဇဝင်ချုပ် ၃၅:၈ ကိုလေ့လာပါ။</w:t>
      </w:r>
    </w:p>
    <w:p/>
    <w:p>
      <w:r xmlns:w="http://schemas.openxmlformats.org/wordprocessingml/2006/main">
        <w:t xml:space="preserve">1. Mark 12:41-44 - ထိုအခါ ယေရှုသည် ဘဏ္ဍာတိုက်တဘက်၌ ထိုင်တော်မူ၍၊ လူများတို့သည် ငွေကို ဘဏ္ဍာတိုက်ထဲသို့ ချကြသည်ကို ကြည့်ရှုတော်မူ၍၊ ချမ်းသာကြွယ်ဝသော သူအများတို့သည် ဘဏ္ဍာတိုက်ထဲသို့ ကျကြ၏။ ဆင်းရဲသော မုတ်ဆိုးမတယောက်သည် လာ၍ အမြတ်ထွက်စေသော ပိုးနှစ်ကောင်ကို ပစ်ချလေ၏။ တဖန် တပည့်တော်တို့ကို ခေါ်၍၊ ငါအမှန်ဆိုသည်ကား၊ ဤဆင်းရဲသော မုတ်ဆိုးမသည် ဘဏ္ဍာတိုက်ထဲသို့ ချထားသော သူအပေါင်းတို့ထက် သာ၍များပြားသည်ဖြစ်၍၊ သို့ရာတွင်၊ မိမိအလိုဆန္ဒအတိုင်း၊ မိမိ၌ရှိသမျှကို စွန့်ကြဲ၍၊</w:t>
      </w:r>
    </w:p>
    <w:p/>
    <w:p>
      <w:r xmlns:w="http://schemas.openxmlformats.org/wordprocessingml/2006/main">
        <w:t xml:space="preserve">2. Luke 6:38 - ပေးလှူလော့။ ကောင်းသော အတိုင်းအတာကို ဖိ၍ တုန်လှုပ်လျက် ပြေးလွှား၍ လူတို့သည် သင်၏ရင်ခွင်၌ အပ်ကြလိမ့်မည်။ အ​ကြောင်း​မူ​ကား၊ သင်​တို့​တွေ့​သော​အ​တိုင်း​နှင့်​တ​ဖန် တိုင်း​ခြင်း​ကို​ခံ​ရ​လိမ့်​မည်။</w:t>
      </w:r>
    </w:p>
    <w:p/>
    <w:p>
      <w:r xmlns:w="http://schemas.openxmlformats.org/wordprocessingml/2006/main">
        <w:t xml:space="preserve">2 Chronicles 35:9 ကောနနိ၊ ရှေမာယနှင့် နေသနေလ၊ ညီတော် ဟာရှဘိ၊ ယေယေလ၊ ယောဇဗဒ်တို့သည် ပသခါပွဲ၌ နွားငါးထောင်၊ နွားငါးရာတို့ကို လေဝိသားတို့အား ပေးကြ၏။</w:t>
      </w:r>
    </w:p>
    <w:p/>
    <w:p>
      <w:r xmlns:w="http://schemas.openxmlformats.org/wordprocessingml/2006/main">
        <w:t xml:space="preserve">ကောနယ၊ ရှေမာယ၊ နေသနေလ၊ ဟာရှဘိ၊ ယေယေလ၊ ယောဇဗဒ်၊ လေဝိသားအကြီး ခြောက်ယောက်က နွားငါးထောင်နှင့် နွားငါးရာတို့ကို လေဝိသားတို့အား ပသခါ ပူဇော်သက္ကာအဖြစ် ပေးခဲ့သည်။</w:t>
      </w:r>
    </w:p>
    <w:p/>
    <w:p>
      <w:r xmlns:w="http://schemas.openxmlformats.org/wordprocessingml/2006/main">
        <w:t xml:space="preserve">1. ရွှင်လန်းစွာဖြင့် ပေးကမ်းခြင်း- လေဝိသားတို့၏ စံနမူနာ 2. ရက်ရောသော စိတ်နှလုံး- ပေးကမ်းခြင်း ဆုလာဘ်</w:t>
      </w:r>
    </w:p>
    <w:p/>
    <w:p>
      <w:r xmlns:w="http://schemas.openxmlformats.org/wordprocessingml/2006/main">
        <w:t xml:space="preserve">1. Luke 6:38 ပေးလှူလော့။ ကောင်းသောအတိုင်းအတာတစ်ခု၊ ဖိချလိုက်၊ တုန်လှုပ်သွားကာ ပြေးလွှားကာ သင့်ရင်ခွင်ထဲသို့ လောင်းထည့်လိမ့်မည်။ မင်းသုံးတဲ့အတိုင်းအတာနဲ့ တိုင်းတာမယ်။</w:t>
      </w:r>
    </w:p>
    <w:p/>
    <w:p>
      <w:r xmlns:w="http://schemas.openxmlformats.org/wordprocessingml/2006/main">
        <w:t xml:space="preserve">၂။ ၂ ကောရိန္သု ၉:၆-၇၊ ဤအချက်ကို သတိရပါ- ခြွေတာကြဲသူသည် အနည်းနှင့်အများ ရိတ်ရတတ်၏၊ ရက်ရောစွာကြဲသူသည် ရက်ရောစွာ ရိတ်ရလိမ့်မည်။ ဘုရားသခင်သည် ရွှင်လန်းစွာ ပေးကမ်းသူကို ချစ်သောကြောင့်၊ ပေးကမ်းရန် စိတ်နှလုံးထဲ၌ ဆုံးဖြတ်ထားသည့်အရာကို ပေးဆောင်သင့်သည်။</w:t>
      </w:r>
    </w:p>
    <w:p/>
    <w:p>
      <w:r xmlns:w="http://schemas.openxmlformats.org/wordprocessingml/2006/main">
        <w:t xml:space="preserve">2 Chronicles 35:10 ထိုကြောင့် အမှုတော်ကို ပြင်ဆင်၍ ယဇ်ပုရောဟိတ်များ၊ လေဝိသားတို့သည် ရှင်ဘုရင်အမိန့်တော်ရှိသည်အတိုင်း၊</w:t>
      </w:r>
    </w:p>
    <w:p/>
    <w:p>
      <w:r xmlns:w="http://schemas.openxmlformats.org/wordprocessingml/2006/main">
        <w:t xml:space="preserve">ယဇ်ပုရောဟိတ်များနှင့် လေဝိသားတို့သည် ရှင်ဘုရင်အမိန့်တော်အတိုင်း အမှုတော်ဆောင်ရန် ချိန်းချက်သောနေရာ၌ ရပ်နေကြ၏။</w:t>
      </w:r>
    </w:p>
    <w:p/>
    <w:p>
      <w:r xmlns:w="http://schemas.openxmlformats.org/wordprocessingml/2006/main">
        <w:t xml:space="preserve">1. အမှုဆောင်ရန် အသင့်ရှိပါ- ကျွန်ုပ်တို့၏နေရာနှင့် ရည်ရွယ်ချက်ကို သိရှိခြင်း။</w:t>
      </w:r>
    </w:p>
    <w:p/>
    <w:p>
      <w:r xmlns:w="http://schemas.openxmlformats.org/wordprocessingml/2006/main">
        <w:t xml:space="preserve">2. ဘုရားသခင်၏အမိန့်တော်များ- ကျွန်ုပ်တို့၏နာခံမှုသည် သူ၏ကောင်းချီးများကို ယူဆောင်လာပါသည်။</w:t>
      </w:r>
    </w:p>
    <w:p/>
    <w:p>
      <w:r xmlns:w="http://schemas.openxmlformats.org/wordprocessingml/2006/main">
        <w:t xml:space="preserve">1. 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၂။ ဧဖက် ၆:၇ - လူမဟုတ်ဘဲ သခင်ဘုရားကို ဝတ်ပြုသကဲ့သို့ စိတ်နှလုံးအကြွင်းမဲ့ ထမ်းဆောင်ပါ။</w:t>
      </w:r>
    </w:p>
    <w:p/>
    <w:p>
      <w:r xmlns:w="http://schemas.openxmlformats.org/wordprocessingml/2006/main">
        <w:t xml:space="preserve">2 Chronicles 35:11 ပသခါပွဲကို သတ်၍၊ ယဇ်ပုရောဟိတ်တို့သည် အသွေးကို လက်မှဖြန်းသဖြင့်၊ လေဝိသားတို့သည် ဒဏ်ခတ်ကြ၏။</w:t>
      </w:r>
    </w:p>
    <w:p/>
    <w:p>
      <w:r xmlns:w="http://schemas.openxmlformats.org/wordprocessingml/2006/main">
        <w:t xml:space="preserve">လေဝိသားတို့သည် ပသခါယဇ်ကို ပြင်ဆင်၍ ယဇ်ပုရောဟိတ်တို့သည် အသွေးကို ယဇ်ပလ္လင်ပေါ်မှာ ဖြန်းကြ၏။</w:t>
      </w:r>
    </w:p>
    <w:p/>
    <w:p>
      <w:r xmlns:w="http://schemas.openxmlformats.org/wordprocessingml/2006/main">
        <w:t xml:space="preserve">1. ဝတ်ပြုကိုးကွယ်ခြင်းတွင် ယဇ်ပူဇော်ခြင်းနှင့် နာခံခြင်း၏အရေးကြီးမှု</w:t>
      </w:r>
    </w:p>
    <w:p/>
    <w:p>
      <w:r xmlns:w="http://schemas.openxmlformats.org/wordprocessingml/2006/main">
        <w:t xml:space="preserve">2. ပေါင်းသင်းဆက်ဆံခြင်း၏အဓိပ္ပါယ်နှင့် ကျွန်ုပ်တို့ကိုပေးဆောင်သောအရာများ</w:t>
      </w:r>
    </w:p>
    <w:p/>
    <w:p>
      <w:r xmlns:w="http://schemas.openxmlformats.org/wordprocessingml/2006/main">
        <w:t xml:space="preserve">1. ဟေဗြဲ 9:7 သို့ရာတွင်၊ မိမိအဘို့နှင့် လူတို့၏ အမှားအတွက် ပူဇော်သောအသွေးကို မဆောင်ဘဲ၊ ဒုတိယယဇ်ပုရောဟိတ်မင်းသည် တစ်နှစ်လျှင် တစ်ကြိမ်၊</w:t>
      </w:r>
    </w:p>
    <w:p/>
    <w:p>
      <w:r xmlns:w="http://schemas.openxmlformats.org/wordprocessingml/2006/main">
        <w:t xml:space="preserve">2. မဿဲ 26:26-28 - ယေရှုသည် မုန့်ကိုယူ၍ ကောင်းကြီးပေး၍ မုန့်ကိုဖဲ့၍ တပည့်တော်တို့အား ပေးတော်မူလျှင်၊ ဒါက ငါ့ခန္ဓာကိုယ်ပဲ။ ဖလားကိုယူ၍ ကျေးဇူးတော်ကို ချီးမွမ်းပြီးမှ၊ အကြောင်းမူကား၊ ဤအရာသည် များစွာသော အပြစ်များကို လွတ်ငြိမ်းစေခြင်းငှာ သွန်းသော သက်သေခံချက်အသစ်၏ ငါ့အသွေးဖြစ်သည်။</w:t>
      </w:r>
    </w:p>
    <w:p/>
    <w:p>
      <w:r xmlns:w="http://schemas.openxmlformats.org/wordprocessingml/2006/main">
        <w:t xml:space="preserve">2 Chronicles 35:12 မောရှေကျမ်းစာ၌ ရေးထား သည်အတိုင်း၊ ထာဝရဘုရားအား ပူဇော်လိုသောငှါ၊ လူအဆွေအမျိုးအလိုက် ပေးလှူခြင်းငှါ မီးရှို့ရာယဇ်ကို ဖယ်ရှားကြ၏။ နွားတို့လည်း ထိုနည်းလည်းကောင်းပင်။</w:t>
      </w:r>
    </w:p>
    <w:p/>
    <w:p>
      <w:r xmlns:w="http://schemas.openxmlformats.org/wordprocessingml/2006/main">
        <w:t xml:space="preserve">လူများတို့သည် မောရှေ၏ကျမ်းစာ၌ ဖေါ်ပြထားသည့်အတိုင်း ထာဝရဘုရားအား မီးရှို့ရာယဇ်နှင့် နွားတို့ကို ပူဇော်ကြ၏။</w:t>
      </w:r>
    </w:p>
    <w:p/>
    <w:p>
      <w:r xmlns:w="http://schemas.openxmlformats.org/wordprocessingml/2006/main">
        <w:t xml:space="preserve">1. ပူဇော်သက္ကာများနှင့် ယဇ်ပူဇော်ခြင်း- ဘုရားသခင်ထံ ကျွန်ုပ်တို့၏ ကိုးကွယ်မှု</w:t>
      </w:r>
    </w:p>
    <w:p/>
    <w:p>
      <w:r xmlns:w="http://schemas.openxmlformats.org/wordprocessingml/2006/main">
        <w:t xml:space="preserve">2. နာခံမှုနှင့် ဝန်ဆောင်မှု- ဘုရားသခင်ကို စိတ်နှလုံးနှင့် ဝိညာဉ်အစေခံခြင်း။</w:t>
      </w:r>
    </w:p>
    <w:p/>
    <w:p>
      <w:r xmlns:w="http://schemas.openxmlformats.org/wordprocessingml/2006/main">
        <w:t xml:space="preserve">1. တရားဟောရာ 12:5-7 - ထာဝရဘုရား ရွေးကောက်တော်မူသော အရပ်၌ ပသခါသိုးသငယ်ကို သတ်၍၊ သားသမီးများ၊ ကျွန်ယောက်ျား မိန်းမတို့နှင့် အတူ စားရမည်။ သင်၏ဘုရားသခင် ထာဝရဘုရားရှေ့တော်၌ ဝမ်းမြောက်ရလိမ့်မည်။</w:t>
      </w:r>
    </w:p>
    <w:p/>
    <w:p>
      <w:r xmlns:w="http://schemas.openxmlformats.org/wordprocessingml/2006/main">
        <w:t xml:space="preserve">6 ထိုမှတပါး၊ ယနေ့ငါတို့ ဤအရပ်၌ ပြုသကဲ့သို့ သင်တို့သည် မကျင့်ကြနှင့်။</w:t>
      </w:r>
    </w:p>
    <w:p/>
    <w:p>
      <w:r xmlns:w="http://schemas.openxmlformats.org/wordprocessingml/2006/main">
        <w:t xml:space="preserve">7 အ​ကြောင်း​မူ​ကား၊ သင်​တို့​၏​ဘု​ရား​သ​ခင်​ထာ​ဝ​ရ​ဘု​ရား​ပေး​တော်​မူ​သော​အ​မွေ​နှင့် ကြွင်း​သော​အ​မွေ​သို့​မ​ရောက်​သေး။</w:t>
      </w:r>
    </w:p>
    <w:p/>
    <w:p>
      <w:r xmlns:w="http://schemas.openxmlformats.org/wordprocessingml/2006/main">
        <w:t xml:space="preserve">2. ဆာလံ 51:17 - အိုဘုရားသခင်၊ ကိုယ်တော်သည် ကျိုးပဲ့သောစိတ်၊ ကျိုးပဲ့သောနှလုံး၊</w:t>
      </w:r>
    </w:p>
    <w:p/>
    <w:p>
      <w:r xmlns:w="http://schemas.openxmlformats.org/wordprocessingml/2006/main">
        <w:t xml:space="preserve">2 Chronicles 35:13 ထုံးစံအတိုင်း ပသခါပွဲကို မီးနှင့်ကင်၍၊ အခြားသော သန့်ရှင်းသော ပူဇော်သက္ကာမူကား၊ အိုး၊ မီးဖို၊ အိုးတို့၌ ရော၍ လူအပေါင်းတို့တွင် အလျင်အမြန် ပိုင်းခြားကြ၏။</w:t>
      </w:r>
    </w:p>
    <w:p/>
    <w:p>
      <w:r xmlns:w="http://schemas.openxmlformats.org/wordprocessingml/2006/main">
        <w:t xml:space="preserve">ဣသရေလလူတို့သည် ထုံးစံအတိုင်း ပသခါပွဲကို ကင်၍၊ အခြားသော သန့်ရှင်းသော ပူဇော်သက္ကာကို လူအပေါင်းတို့တွင် အလျင်အမြန် ပိုင်းခြားကြ၏။</w:t>
      </w:r>
    </w:p>
    <w:p/>
    <w:p>
      <w:r xmlns:w="http://schemas.openxmlformats.org/wordprocessingml/2006/main">
        <w:t xml:space="preserve">1. နာခံခြင်း၏ တန်ခိုး- ဘုရားသခင်၏ စည်းမျဥ်းစည်းကမ်းများကို လိုက်နာခြင်းသည် ကောင်းချီးများ ပေးဆောင်သည်။</w:t>
      </w:r>
    </w:p>
    <w:p/>
    <w:p>
      <w:r xmlns:w="http://schemas.openxmlformats.org/wordprocessingml/2006/main">
        <w:t xml:space="preserve">2. စည်းလုံးခြင်း၏ ဦးစားပေးမှု- စည်းလုံးညီညွတ်မှု မည်ကဲ့သို့လုပ်ဆောင်ခြင်းသည် ဘုရားသခင်၏ပြင်ဆင်ပေးမှုကို ယူဆောင်လာစေသည်။</w:t>
      </w:r>
    </w:p>
    <w:p/>
    <w:p>
      <w:r xmlns:w="http://schemas.openxmlformats.org/wordprocessingml/2006/main">
        <w:t xml:space="preserve">1. တရားဟောရာ 6:17-19 - "သင်၏ဘုရားသခင်ထာဝရဘုရား၏ ပညတ်တော်များ၊ သက်သေခံတော်မူချက်များနှင့် စီရင်ထုံးဖွဲ့ချက်များကို လုံ့လဝီရိယရှိရှိ စောင့်ရှောက်ရမည်ဖြစ်ပြီး၊ ထာဝရဘုရားရှေ့တော်၌ တရားသောအမှုကို ပြုရမည်။ ထာ ဝ ရ ဘု ရား မိန့် တော် မူ သည် အ တိုင်း သင် တို့ ဘိုး ဘေး များ အား ပေး တော် မူ သော ကောင်း သော ပြည် ကို ဝင် ၍ ဝင် စား ခြင်း ငှါ၊</w:t>
      </w:r>
    </w:p>
    <w:p/>
    <w:p>
      <w:r xmlns:w="http://schemas.openxmlformats.org/wordprocessingml/2006/main">
        <w:t xml:space="preserve">၂။ ဖိလိပ္ပိ ၂:၃-၄ - "တစ်ကိုယ်ကောင်းဆန်သော ရည်မှန်းချက် သို့မဟုတ် ကြံရွယ်ခြင်းမှအဘယ်အရာကိုမျှ မလုပ်ဘဲ၊ နှိမ့်ချမှုဖြင့် ကိုယ်ထက်သာ၍ အခြားသူများကို ရေတွက်ပါ။ သင်တို့တစ်ဦးစီသည် မိမိအကျိုးစီးပွားအတွက်သာမက အခြားသူများ၏ အကျိုးစီးပွားအတွက်ပါ ရှုမှတ်ပါစေ။"</w:t>
      </w:r>
    </w:p>
    <w:p/>
    <w:p>
      <w:r xmlns:w="http://schemas.openxmlformats.org/wordprocessingml/2006/main">
        <w:t xml:space="preserve">2 Chronicles 35:14 ထိုနောက်မှ၊ ယဇ်ပုရောဟိတ်တို့အဘို့ ပြင်ဆင်ကြ၏။ အကြောင်းမူကား၊ အာရုန်၏သား ယဇ်ပုရောဟိတ်တို့သည် မီးရှို့ရာယဇ်နှင့် ဆီဥကို ညဉ့်တိုင်အောင် ပူဇော်ခြင်းငှါ အလုပ်ရှုပ်ကြ၏။ ထိုကြောင့် လေဝိသားတို့နှင့် အာရုန်၏သားယဇ်ပုရောဟိတ်တို့အဘို့ ပြင်ဆင်ကြ၏။</w:t>
      </w:r>
    </w:p>
    <w:p/>
    <w:p>
      <w:r xmlns:w="http://schemas.openxmlformats.org/wordprocessingml/2006/main">
        <w:t xml:space="preserve">၁။ ဘုရားသခင်ထံ ဝတ်ပြုခြင်း၌ လုံ့လဝီရိယ၏ အရေးကြီးမှု</w:t>
      </w:r>
    </w:p>
    <w:p/>
    <w:p>
      <w:r xmlns:w="http://schemas.openxmlformats.org/wordprocessingml/2006/main">
        <w:t xml:space="preserve">2. အသင်းတော်၌ စည်းလုံးခြင်း၏ အစွမ်း၊</w:t>
      </w:r>
    </w:p>
    <w:p/>
    <w:p>
      <w:r xmlns:w="http://schemas.openxmlformats.org/wordprocessingml/2006/main">
        <w:t xml:space="preserve">1. 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Chronicles 35:15 ဒါဝိဒ်၏အမိန့်တော်အတိုင်း၊ အာသပ်သား သီချင်းသည်တို့သည်၊ အာသပ်၊ ဟေမန်၊ ရှင်ဘုရင်၏ ပရောဖက် ယေဒုသုန်၊ တံခါးစောင့်တို့သည် စောင့်လျက်၊ အမှုတော်မှ မလွှဲမရှောင်၊ ညီအစ်ကို လေဝိသားတို့သည် သူတို့အဘို့ ပြင်ဆင်ကြ၏။</w:t>
      </w:r>
    </w:p>
    <w:p/>
    <w:p>
      <w:r xmlns:w="http://schemas.openxmlformats.org/wordprocessingml/2006/main">
        <w:t xml:space="preserve">သီချင်းသည် အာသပ်၏သား၊</w:t>
      </w:r>
    </w:p>
    <w:p/>
    <w:p>
      <w:r xmlns:w="http://schemas.openxmlformats.org/wordprocessingml/2006/main">
        <w:t xml:space="preserve">၁။ နာခံမှု၏ အရေးပါမှု</w:t>
      </w:r>
    </w:p>
    <w:p/>
    <w:p>
      <w:r xmlns:w="http://schemas.openxmlformats.org/wordprocessingml/2006/main">
        <w:t xml:space="preserve">၂။ ညီအစ်ကိုတို့နှင့်အတူ အမှုဆောင်ခြင်း၏ကောင်းချီး</w:t>
      </w:r>
    </w:p>
    <w:p/>
    <w:p>
      <w:r xmlns:w="http://schemas.openxmlformats.org/wordprocessingml/2006/main">
        <w:t xml:space="preserve">1 ရောမ 12:1-2 " ထို့ကြောင့်၊ ညီအစ်ကိုညီအစ်မတို့၊ ဘုရားသခင်သည် ကရုဏာတော်ကြောင့် သင်တို့၏ကိုယ်ခန္ဓာကို အသက်ရှင်သောယဇ်အဖြစ်၊ သန့်ရှင်း၍ ဘုရားသခင်နှစ်သက်တော်မူသည့်အတိုင်း၊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2 Joshua 24:15 “ထာ​ဝ​ရ​ဘု​ရား​အား​ဝတ်​ပြု​ခြင်း​သည် သင်​တို့​အား​မ​နှစ်​သက်​ဖွယ်​ဟု​ထင်​မှတ်​လျှင်၊ သင်​တို့​၏​ဘိုး​ဘေး​တို့​သည် ဥ​ဖရတ်​မြစ်​တ​ဘက်​မှ​ဝတ်​ပြု​သော​ဘု​ရား​များ​ဖြစ်​စေ၊ သင်​တို့​၏​ပြည်​၌​ရှိ​သော အာ​မော​ရိ​လူ​တို့​၏​ဘု​ရား​များ​၏​ဘု​ရား​များ​အား​ယ​နေ့​တွင် သင်​တို့​အ​တွက်​ရွေး​ချယ်​ကြ​လော့။ ငါနှင့် ငါ့အိမ်သူအိမ်သားတို့မူကား၊</w:t>
      </w:r>
    </w:p>
    <w:p/>
    <w:p>
      <w:r xmlns:w="http://schemas.openxmlformats.org/wordprocessingml/2006/main">
        <w:t xml:space="preserve">2 Chronicles 35:16 ယောရှိမင်းကြီးအမိန့်တော်ရှိသည်အတိုင်း၊ ပသခါပွဲကိုခံ၍၊ ထာဝရဘုရား၏ ယဇ်ပလ္လင်ပေါ်မှာ မီးရှို့ရာယဇ်ပူဇော်ခြင်းငှါ ထိုနေ့၌ ထာဝရဘုရား၏ အမှုတော်ရှိသမျှကို ပြင်ဆင်လေ၏။</w:t>
      </w:r>
    </w:p>
    <w:p/>
    <w:p>
      <w:r xmlns:w="http://schemas.openxmlformats.org/wordprocessingml/2006/main">
        <w:t xml:space="preserve">ယောရှိမင်းကြီးသည် ပသခါပွဲကိုခံ၍၊ ထာဝရဘုရား၏ ယဇ်ပလ္လင်ပေါ်မှာ မီးရှို့ရာယဇ်ပူဇော်ခြင်းငှါ၊</w:t>
      </w:r>
    </w:p>
    <w:p/>
    <w:p>
      <w:r xmlns:w="http://schemas.openxmlformats.org/wordprocessingml/2006/main">
        <w:t xml:space="preserve">1. နာခံခြင်း၏ တန်ခိုး - ဘုရားသခင်၏ ပညတ်တော်များကို လိုက်နာခြင်းသည် ကုန်ကျစရိတ် မည်မျှပင် မရှိပါ။</w:t>
      </w:r>
    </w:p>
    <w:p/>
    <w:p>
      <w:r xmlns:w="http://schemas.openxmlformats.org/wordprocessingml/2006/main">
        <w:t xml:space="preserve">2. ရှင်ဘုရင်၏နှလုံးသား - ယောရှိအား ထာဝရဘုရားအား ဆည်းကပ်ကိုးကွယ်ခြင်း</w:t>
      </w:r>
    </w:p>
    <w:p/>
    <w:p>
      <w:r xmlns:w="http://schemas.openxmlformats.org/wordprocessingml/2006/main">
        <w:t xml:space="preserve">1. တရားဟောရာ 6:5-6 - သင်၏ဘုရားသခင် ထာဝရဘုရားကို စိတ်နှလုံးအကြွင်းမဲ့၊ အစွမ်းသတ္တိရှိသမျှနှင့် ချစ်လော့။</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w:t>
      </w:r>
    </w:p>
    <w:p/>
    <w:p>
      <w:r xmlns:w="http://schemas.openxmlformats.org/wordprocessingml/2006/main">
        <w:t xml:space="preserve">2 Chronicles 35:17 ထိုကာလ၌ စည်းဝေးသောဣသရေလအမျိုးသားတို့သည် ပသခါပွဲနှင့် တဆေးမဲ့မုန့်ကို ခုနစ်ရက်ပတ်လုံး စောင့်ကြ၏။</w:t>
      </w:r>
    </w:p>
    <w:p/>
    <w:p>
      <w:r xmlns:w="http://schemas.openxmlformats.org/wordprocessingml/2006/main">
        <w:t xml:space="preserve">ဣသရေလအမျိုးသားတို့သည် ခုနစ်ရက်ပတ်လုံး ပသခါပွဲနှင့် တဆေးမဲ့မုန့်ပွဲကို ကျင်းပကြသည်။</w:t>
      </w:r>
    </w:p>
    <w:p/>
    <w:p>
      <w:r xmlns:w="http://schemas.openxmlformats.org/wordprocessingml/2006/main">
        <w:t xml:space="preserve">၁။ ပသခါပွဲနှင့် တဆေးမဲ့မုန့်ပွဲကို ကျင်းပရန် ဘုရားသခင်က သူ၏လူများကို ညွှန်ကြားသည့်နည်းလမ်းဖြင့် ဘုရားသခင်၏သစ္စာတော်ကို ထင်ရှားစေသည်။</w:t>
      </w:r>
    </w:p>
    <w:p/>
    <w:p>
      <w:r xmlns:w="http://schemas.openxmlformats.org/wordprocessingml/2006/main">
        <w:t xml:space="preserve">2. ဘုရားသခင်အပေါ် ကျွန်ုပ်တို့၏သစ္စာရှိမှုကို ကိုယ်တော်၏အမိန့်တော်များကို လိုက်နာပြီး ပသခါပွဲနှင့် တဆေးမဲ့မုန့်ပွဲကို ကျင်းပခြင်းအားဖြင့် ထင်ရှားပါသည်။</w:t>
      </w:r>
    </w:p>
    <w:p/>
    <w:p>
      <w:r xmlns:w="http://schemas.openxmlformats.org/wordprocessingml/2006/main">
        <w:t xml:space="preserve">1. ထွက်မြောက်ရာ 12:1-14 - ပသခါပွဲကျင်းပရန် ဣသရေလလူတို့အား ဘုရားသခင် ညွှန်ကြားချက်များ။</w:t>
      </w:r>
    </w:p>
    <w:p/>
    <w:p>
      <w:r xmlns:w="http://schemas.openxmlformats.org/wordprocessingml/2006/main">
        <w:t xml:space="preserve">၂။ တရားဟောရာ ၁၆:၁-၈ - အဇုမပွဲနေ့ကို ကျင်းပခြင်းအတွက် အစ္စရေးလူမျိုးအား ဘုရားသခင် မိန့်ကြားသည်။</w:t>
      </w:r>
    </w:p>
    <w:p/>
    <w:p>
      <w:r xmlns:w="http://schemas.openxmlformats.org/wordprocessingml/2006/main">
        <w:t xml:space="preserve">2 Chronicles 35:18 ပရောဖက်ရှမွေလလက်ထက်မှစ၍ ဣသရေလအမျိုး၌ စောင့်သောပသခါပွဲကဲ့သို့ မရှိ။ ယဇ်ပုရောဟိတ်၊ လေဝိသား၊ ယုဒပြည်သားဣသရေလအမျိုး၊ ယေရုရှလင်မြို့သားအပေါင်းတို့၊</w:t>
      </w:r>
    </w:p>
    <w:p/>
    <w:p>
      <w:r xmlns:w="http://schemas.openxmlformats.org/wordprocessingml/2006/main">
        <w:t xml:space="preserve">ယောရှိ၏ပသခါပွဲသည် ပရောဖက်ရှမွေလလက်ထက်ကတည်းက ဣသရေလလူမျိုး၊</w:t>
      </w:r>
    </w:p>
    <w:p/>
    <w:p>
      <w:r xmlns:w="http://schemas.openxmlformats.org/wordprocessingml/2006/main">
        <w:t xml:space="preserve">1. ပွဲကျင်းပခြင်း၏စွမ်းအား- ယောရှိ၏ပသခါပွဲသည် ရွှင်လန်းသောစုရုံးခြင်း၏အရေးကြီးမှုကို ကျွန်ုပ်တို့အား မည်သို့သတိရစေသနည်း။</w:t>
      </w:r>
    </w:p>
    <w:p/>
    <w:p>
      <w:r xmlns:w="http://schemas.openxmlformats.org/wordprocessingml/2006/main">
        <w:t xml:space="preserve">2. အတိတ်ကိုသတိရခြင်း- ယောရှိ၏ပသခါပွဲက ကျွန်ုပ်တို့၏သမိုင်းကြောင်းကို တန်ဖိုးထားလေးမြတ်ရန် သွန်သင်ပေးသည်။</w:t>
      </w:r>
    </w:p>
    <w:p/>
    <w:p>
      <w:r xmlns:w="http://schemas.openxmlformats.org/wordprocessingml/2006/main">
        <w:t xml:space="preserve">1. တရားဟောရာ 16:3-4 - “တဆေးမပါသောမုန့်ကို မစားရ။ ခုနစ်ရက်ပတ်လုံး တဆေးမဲ့မုန့်နှင့် စားရမည်ဟု မိန့်တော်မူ၏။ အဲဂုတ္တုပြည်မှ ထွက်လာသောနေ့ကို သတိရနိုင်သည် ။</w:t>
      </w:r>
    </w:p>
    <w:p/>
    <w:p>
      <w:r xmlns:w="http://schemas.openxmlformats.org/wordprocessingml/2006/main">
        <w:t xml:space="preserve">2. မဿဲ 26:17-19 - တဆေးမဲ့မုန့်ပဌမနေ့၌ တပည့်တော်တို့သည် ယေရှုထံတော်သို့လာ၍၊ ပသခါပွဲကိုစားခြင်းငှာ အကျွန်ုပ်တို့သည် အဘယ်အရပ်၌ ပြင်ဆင်ကြမည်နည်း။ မြို့ထဲသို့ဝင်၍ ဆရာက၊ ငါ့အချိန်နီးပြီဟု မိန့်တော်မူ၏။ ပသခါပွဲကို ငါ့တပည့်တွေနဲ့အတူ မင်းအိမ်မှာ ငါကျင်းပမယ်။ တပည့်တော်တို့သည် ယေရှုမှာထားတော်မူသည်အတိုင်းပြု၍၊ ပသခါပွဲကို ပြင်ဆင်ကြ၏။</w:t>
      </w:r>
    </w:p>
    <w:p/>
    <w:p>
      <w:r xmlns:w="http://schemas.openxmlformats.org/wordprocessingml/2006/main">
        <w:t xml:space="preserve">2 Chronicles 35:19 ယောရှိနန်းစံတစ်ဆယ့်ရှစ်နှစ်တွင် ဤပသခါပွဲကို ခံလေ၏။</w:t>
      </w:r>
    </w:p>
    <w:p/>
    <w:p>
      <w:r xmlns:w="http://schemas.openxmlformats.org/wordprocessingml/2006/main">
        <w:t xml:space="preserve">ယောရှိမင်းနန်းစံတစ်ဆယ့်ရှစ်နှစ်တွင် ပသခါပွဲကျင်းပသည်။</w:t>
      </w:r>
    </w:p>
    <w:p/>
    <w:p>
      <w:r xmlns:w="http://schemas.openxmlformats.org/wordprocessingml/2006/main">
        <w:t xml:space="preserve">၁။ ဘုရားသခင်၏ ပညတ်တော်များကို စောင့်ရှောက်ခြင်း၏ အရေးပါမှု</w:t>
      </w:r>
    </w:p>
    <w:p/>
    <w:p>
      <w:r xmlns:w="http://schemas.openxmlformats.org/wordprocessingml/2006/main">
        <w:t xml:space="preserve">၂။ နာခံမှု၏ စွမ်းအား</w:t>
      </w:r>
    </w:p>
    <w:p/>
    <w:p>
      <w:r xmlns:w="http://schemas.openxmlformats.org/wordprocessingml/2006/main">
        <w:t xml:space="preserve">1. ထွက်မြောက်ရာကျမ်း 12:14-20 - ပသခါပွဲကို စောင့်ရှောက်ရန် မူလပညတ်တော်</w:t>
      </w:r>
    </w:p>
    <w:p/>
    <w:p>
      <w:r xmlns:w="http://schemas.openxmlformats.org/wordprocessingml/2006/main">
        <w:t xml:space="preserve">၂။ တရားဟောရာ ၆:၄-၉ - သင်၏ဘုရားသခင် ထာဝရဘုရားကို စိတ်နှလုံးအကြွင်းမဲ့ အစွမ်းသတ္တိရှိသမျှ ချစ်လော့။</w:t>
      </w:r>
    </w:p>
    <w:p/>
    <w:p>
      <w:r xmlns:w="http://schemas.openxmlformats.org/wordprocessingml/2006/main">
        <w:t xml:space="preserve">2 Chronicles 35:20 ထိုနောက်၊ ယောရှိသည် ဗိမာန်တော်ကို ပြင်ဆင်ပြီးသောအခါ၊ အဲဂုတ္တုရှင်ဘုရင် နေခေါသည် ဥဖရတ်မြစ်နားမှာ ခါခေမစ်မြို့ကို တိုက်ခြင်းငှါ ချီလာ၍၊ ယောရှိသည် စစ်ချီလေ၏။</w:t>
      </w:r>
    </w:p>
    <w:p/>
    <w:p>
      <w:r xmlns:w="http://schemas.openxmlformats.org/wordprocessingml/2006/main">
        <w:t xml:space="preserve">ယုဒရှင်ဘုရင် ယောရှိသည် ဗိမာန်တော်ကို ပြင်ဆင်ပြီးနောက်၊ ဥဖရေးတီးမြစ်ကမ်းနားတွင် ခါခေမစ်ကို တိုက်ခိုက်နေသော အီဂျစ်ဘုရင် နေခေါနှင့် ရင်ဆိုင်ခဲ့သည်။</w:t>
      </w:r>
    </w:p>
    <w:p/>
    <w:p>
      <w:r xmlns:w="http://schemas.openxmlformats.org/wordprocessingml/2006/main">
        <w:t xml:space="preserve">1. ပြင်ဆင်ခြင်း၏တန်ခိုး- ယောရှိ၏ပြင်ဆင်မှုသည် သူ၏အောင်ပွဲသို့ဦးတည်ခဲ့ပုံ</w:t>
      </w:r>
    </w:p>
    <w:p/>
    <w:p>
      <w:r xmlns:w="http://schemas.openxmlformats.org/wordprocessingml/2006/main">
        <w:t xml:space="preserve">2. ရဲစွမ်းသတ္တိအတွက် ကုန်ကျစရိတ်- ယောရှိသည် ဘုရင်တစ်ပါးနှင့်ရင်ဆိုင်ရလောက်အောင် ရဲရင့်ခဲ့ပုံ</w:t>
      </w:r>
    </w:p>
    <w:p/>
    <w:p>
      <w:r xmlns:w="http://schemas.openxmlformats.org/wordprocessingml/2006/main">
        <w:t xml:space="preserve">1. ဧဖက် 6:10-18 - ဝိညာဉ်ရေးစစ်ပွဲအတွက် ပြင်ဆင်ခြင်းတွင် ဘုရားသခင်၏ချပ်ဝတ်တန်ဆာကို ဝတ်ဆင်ခြင်း</w:t>
      </w:r>
    </w:p>
    <w:p/>
    <w:p>
      <w:r xmlns:w="http://schemas.openxmlformats.org/wordprocessingml/2006/main">
        <w:t xml:space="preserve">2. ဟေဗြဲ ၁၁:၃၂-၄၀ - စရိတ်စကဖြင့် ဘုရားသခင်ကို နာခံရန် ရွေးချယ်သူတို့၏ ဥပမာများ၊</w:t>
      </w:r>
    </w:p>
    <w:p/>
    <w:p>
      <w:r xmlns:w="http://schemas.openxmlformats.org/wordprocessingml/2006/main">
        <w:t xml:space="preserve">2 Chronicles 35:21 ယုဒရှင်ဘုရင်၊ သင်သည် ငါနှင့်အဘယ်သို့ဆိုင်သနည်း။ ငါသည် ယနေ့သင့်ကို စစ်မတိုက်ဘဲ စစ်တိုက်နေသောအိမ်သို့ လာတိုက်ခိုက်မည်။ အကြောင်းမူကား၊ ဘုရားသခင်သည် ငါ့ကို အလျင်အမြန် စေခိုင်းစေ။</w:t>
      </w:r>
    </w:p>
    <w:p/>
    <w:p>
      <w:r xmlns:w="http://schemas.openxmlformats.org/wordprocessingml/2006/main">
        <w:t xml:space="preserve">ယုဒရှင်ဘုရင် ယောရှိက၊ သူသည် စစ်တိုက်ခြင်းငှါ မလာဘဲ အခြားသောရန်သူကို တိုက်အံ့သောငှါ အလျင်အမြန် စစ်တိုက်ခြင်းငှါ၊ အဲဂုတ္တုရှင်ဘုရင် နေခေါထံသို့ သံတမန်စေလွှတ်လေ၏။ သူသည် ပျက်စီးခြင်းသို့မရောက်မည်ကို စိုးရိမ်၍ ယောရှိနှင့်အတူရှိနေသည့် ဘုရားသခင်ကို အနှောင့်အယှက်မပေးရန် နေကို သတိပေးခဲ့သည်။</w:t>
      </w:r>
    </w:p>
    <w:p/>
    <w:p>
      <w:r xmlns:w="http://schemas.openxmlformats.org/wordprocessingml/2006/main">
        <w:t xml:space="preserve">၁။ ဘုရားသခင်၏ ပညတ်တော်များကို နာခံခြင်း- မည်သို့ပင်ဖြစ်စေ၊ ဘုရားသခင်၏ ပညတ်တော်များကို နာခံရန်နှင့် ၎င်းတို့ကို မေးခွန်းထုတ်ရန် မရှိမဖြစ်လိုအပ်သည်။</w:t>
      </w:r>
    </w:p>
    <w:p/>
    <w:p>
      <w:r xmlns:w="http://schemas.openxmlformats.org/wordprocessingml/2006/main">
        <w:t xml:space="preserve">၂။ ဘုရားသခင်၏အကြံအစည်ကို မစွက်ဖက်ပါနှင့်၊ ပျက်စီးခြင်းနှင့် ဆင်းရဲဒုက္ခဖြစ်စေနိုင်သောကြောင့် ဘုရားသခင်၏အကြံအစည်ကို အနှောင့်အယှက်မဖြစ်စေရန် အရေးကြီးသည်။</w:t>
      </w:r>
    </w:p>
    <w:p/>
    <w:p>
      <w:r xmlns:w="http://schemas.openxmlformats.org/wordprocessingml/2006/main">
        <w:t xml:space="preserve">၁ တရားဟောရာ ၂၈:၁-၂ - “သင်တို့၏ဘုရားသခင် ထာဝရဘုရား၏ အမိန့်တော်ကို သစ္စာစောင့်သိ၍ ယနေ့ ငါမှာထားသမျှသော ပညတ်တော်တို့ကို ကျင့်အံ့သောငှါ သတိပြုလျှင်၊ သင်တို့၏ ဘုရားသခင် ထာဝရဘုရားသည် သင်တို့ကို လူမျိုးတကာတို့ထက် ချီးမြှောက်တော်မူမည်။ သင်၏ဘုရားသခင် ထာဝရဘုရား၏ အမိန့်တော်ကို နာခံလျှင်၊</w:t>
      </w:r>
    </w:p>
    <w:p/>
    <w:p>
      <w:r xmlns:w="http://schemas.openxmlformats.org/wordprocessingml/2006/main">
        <w:t xml:space="preserve">2 James 4:13-15 - “ယနေ့ သို့မဟုတ် နက်ဖြန် ငါတို့သည် ထိုမြို့သို့သွား၍ ထိုမြို့သို့ တနှစ်ကုန်၍ ရောင်းဝယ်ဖောက်ကား၍ အမြတ်ထွက်မည်ဟု ဆိုကြသော သင်တို့သည် ယခုလာကြလော့။ မင်းဘဝကဘာလဲ။မင်းဟာ ခဏလောက်ပေါ်လာပြီး ကွယ်ပျောက်သွားတဲ့ မြူခိုးတွေပဲ၊ သခင်အလိုတော်ရှိတယ်ဆိုရင် ငါတို့အသက်ရှင်ပြီး ဒီလိုလုပ်မယ်” လို့ ပြောသင့်တယ်။</w:t>
      </w:r>
    </w:p>
    <w:p/>
    <w:p>
      <w:r xmlns:w="http://schemas.openxmlformats.org/wordprocessingml/2006/main">
        <w:t xml:space="preserve">2 Chronicles 35:22 သို့ရာတွင်၊ ယောရှိသည် မျက်နှာမလွှဲဘဲ၊ သူနှင့်အတူ စစ်တိုက်ခြင်းငှာ၊ ဘုရားသခင်၏ နှုတ်တော်ထွက်နေခေါ၏ စကားကို နားမထောင်ဘဲ၊ မေဂိဒ္ဒေါချိုင့်၌ စစ်တိုက်ခြင်းငှါ ကိုယ်ကိုကိုယ် ယောင်ဆောင်လေ၏။</w:t>
      </w:r>
    </w:p>
    <w:p/>
    <w:p>
      <w:r xmlns:w="http://schemas.openxmlformats.org/wordprocessingml/2006/main">
        <w:t xml:space="preserve">ယောရှိသည် နေခေါထံမှ ဘုရားသခင်၏သတိပေးချက်ကို နာခံရန် ငြင်းဆိုခဲ့ပြီး မေဂိဒ္ဒေါချိုင့်တွင် တိုက်ခိုက်ရန် မိမိကိုယ်ကို အသွင်ဆောင်ခဲ့သည်။</w:t>
      </w:r>
    </w:p>
    <w:p/>
    <w:p>
      <w:r xmlns:w="http://schemas.openxmlformats.org/wordprocessingml/2006/main">
        <w:t xml:space="preserve">၁။ ဘုရားသခင်၏ ပညတ်တော်များကို နာခံပါ- ၂ ရာဇဝင်ချုပ် ၃၅:၂၂ ကို ဆန်းစစ်ပါ။</w:t>
      </w:r>
    </w:p>
    <w:p/>
    <w:p>
      <w:r xmlns:w="http://schemas.openxmlformats.org/wordprocessingml/2006/main">
        <w:t xml:space="preserve">၂။ ဘုရားသခင့်စကားတော်ကို နားထောင်ခြင်း– ၂ ရာဇဝင်ချုပ် ၃၅:၂၂ ကိုလေ့လာပါ။</w:t>
      </w:r>
    </w:p>
    <w:p/>
    <w:p>
      <w:r xmlns:w="http://schemas.openxmlformats.org/wordprocessingml/2006/main">
        <w:t xml:space="preserve">1. 1 Samuel 15:22 ရှမွေလက၊ ထာဝရဘုရားသည် မီးရှို့ရာယဇ်၊ ယဇ်ပူဇော်ခြင်း၌ မွေ့လျော်သကဲ့သို့၊ ထာဝရဘုရား၏ အမိန့်တော်ကို နာခံခြင်း၌ မွေ့လျော်ခြင်းရှိသလော။ သိုး။"</w:t>
      </w:r>
    </w:p>
    <w:p/>
    <w:p>
      <w:r xmlns:w="http://schemas.openxmlformats.org/wordprocessingml/2006/main">
        <w:t xml:space="preserve">2 တရားဟောရာ 8:19 - “သင်၏ဘုရားသခင် ထာဝရဘုရားကို အကြွင်းမဲ့မေ့လျော့၍ အခြားတပါးသောဘုရားတို့နောက်သို့ လိုက်၍ ဝတ်ပြုကိုးကွယ်လျှင်၊ စင်စစ် ပျက်စီးခြင်းသို့ ရောက်မည်ဟု ယနေ့ ငါသက်သေခံ၏။ “</w:t>
      </w:r>
    </w:p>
    <w:p/>
    <w:p>
      <w:r xmlns:w="http://schemas.openxmlformats.org/wordprocessingml/2006/main">
        <w:t xml:space="preserve">2 Chronicles 35:23 လေးသမားတို့သည် ယောရှိမင်းကြီးကို ပစ်ကြ၏။ ရှင်ဘုရင်ကလည်း၊ အကျွန်ုပ်ကို လွှတ်ပါ။ ငါ ဒဏ်ရာ ရ ပါ ၏။</w:t>
      </w:r>
    </w:p>
    <w:p/>
    <w:p>
      <w:r xmlns:w="http://schemas.openxmlformats.org/wordprocessingml/2006/main">
        <w:t xml:space="preserve">ယောရှိမင်းကြီးသည် လေးသမားတို့၏ ပစ်ခတ်ခြင်းကို ခံရပြီး ဒဏ်ရာဒဏ်ချက်ကြောင့် သူ့ကျွန်များကို ခေါ်ဆောင်ရန် အမိန့်ပေးခဲ့သည်။</w:t>
      </w:r>
    </w:p>
    <w:p/>
    <w:p>
      <w:r xmlns:w="http://schemas.openxmlformats.org/wordprocessingml/2006/main">
        <w:t xml:space="preserve">၁။ ခက်ခဲသောကာလ၌ ဆုတောင်းခြင်း၏ တန်ခိုး—၂ ရာဇဝင်ချုပ် ၃၂:၂၀-၂၁၊</w:t>
      </w:r>
    </w:p>
    <w:p/>
    <w:p>
      <w:r xmlns:w="http://schemas.openxmlformats.org/wordprocessingml/2006/main">
        <w:t xml:space="preserve">၂။ ဘုရားသခင်ကို နာခံခြင်း၏ အရေးပါမှု - ၂ ရာဇဝင်ချုပ် ၃၄:၁-၃၊</w:t>
      </w:r>
    </w:p>
    <w:p/>
    <w:p>
      <w:r xmlns:w="http://schemas.openxmlformats.org/wordprocessingml/2006/main">
        <w:t xml:space="preserve">1. Psalm 34:19 - ဖြောင့်မတ်သောသူတို့၏ဆင်းရဲခြင်းများစွာ ဖြစ်ကြသော်လည်း၊ သခင်ဘုရားသည် ထိုသူအပေါင်းတို့ကို ကယ်လွှတ်တော်မူ၏။</w:t>
      </w:r>
    </w:p>
    <w:p/>
    <w:p>
      <w:r xmlns:w="http://schemas.openxmlformats.org/wordprocessingml/2006/main">
        <w:t xml:space="preserve">2. Isaiah 53:5 - ငါတို့လွန်ကျူးခြင်းအပြစ်ကြောင့် ဒဏ်ခတ်ခံရသော်လည်း၊ ငါတို့ဒုစရိုက်ကြောင့် ပွန်းပဲ့ခြင်းခံရ၏။ သူ၏ဒဏ်ချက်ဖြင့် ငါတို့သည် အနာပျောက်ကြ၏။</w:t>
      </w:r>
    </w:p>
    <w:p/>
    <w:p>
      <w:r xmlns:w="http://schemas.openxmlformats.org/wordprocessingml/2006/main">
        <w:t xml:space="preserve">2 Chronicles 35:24 သူ၏ကျွန်တို့သည် ထိုရထားပေါ်မှ ဆောင်သွား၍ သူ၏ဒုတိယရထား၌ ထားကြ၏။ ယေရုရှလင်မြို့သို့ ဆောင်သွား၍ အနိစ္စရောက်၍ ဘိုးဘေးတို့၏ သင်္ချိုင်းတဆူ၌ သင်္ဂြိုဟ်ခြင်းကို ခံကြ၏။ ယုဒပြည်နှင့် ယေရုရှလင်မြို့သားအပေါင်းတို့သည် ယောရှိအတွက် ငိုကြွေးမြည်တမ်းကြ၏။</w:t>
      </w:r>
    </w:p>
    <w:p/>
    <w:p>
      <w:r xmlns:w="http://schemas.openxmlformats.org/wordprocessingml/2006/main">
        <w:t xml:space="preserve">ယုဒရှင်ဘုရင် ယောရှိသည် စစ်တိုက်ရာတွင် ကျဆုံးပြီး ဘိုးဘေးများ၏ သင်္ချိုင်းတွင် သင်္ဂြိုဟ်ရန် ယေရုရှလင်မြို့သို့ ဆောင်သွားခဲ့သည်။ ယုဒပြည်နှင့် ယေရုရှလင်မြို့သားအပေါင်းတို့သည် ငိုကြွေးမြည်တမ်းကြ၏။</w:t>
      </w:r>
    </w:p>
    <w:p/>
    <w:p>
      <w:r xmlns:w="http://schemas.openxmlformats.org/wordprocessingml/2006/main">
        <w:t xml:space="preserve">၁။ ကျွန်ုပ်တို့၏လုပ်ရပ်များ၏ အကျိုးဆက်များ၊ ၂ ရာဇဝင်ချုပ် ၃၅:၂၄</w:t>
      </w:r>
    </w:p>
    <w:p/>
    <w:p>
      <w:r xmlns:w="http://schemas.openxmlformats.org/wordprocessingml/2006/main">
        <w:t xml:space="preserve">၂။ လွန်သွားသောသူတို့အတွက် ဝမ်းနည်းခြင်း၏အရေးကြီးမှု၊ ၂ရာဇဝင်ချုပ် ၃၅:၂၄</w:t>
      </w:r>
    </w:p>
    <w:p/>
    <w:p>
      <w:r xmlns:w="http://schemas.openxmlformats.org/wordprocessingml/2006/main">
        <w:t xml:space="preserve">၁။ ဒေသနာ ၇:၁-၂ - ညည်းတွားရသောအချိန်၊ ကခုန်ရသောအချိန်</w:t>
      </w:r>
    </w:p>
    <w:p/>
    <w:p>
      <w:r xmlns:w="http://schemas.openxmlformats.org/wordprocessingml/2006/main">
        <w:t xml:space="preserve">2. ရောမ 12:15 - ဝမ်းနည်းသောသူတို့နှင့်အတူ ဝမ်းနည်းကြလော့။</w:t>
      </w:r>
    </w:p>
    <w:p/>
    <w:p>
      <w:r xmlns:w="http://schemas.openxmlformats.org/wordprocessingml/2006/main">
        <w:t xml:space="preserve">2 Chronicles 35:25 ယေရမိသည် ယောရှိအတွက် မြည်တမ်းလေ၏။ သီချင်းဆိုသော ယောက်ျားမိန်းမ အပေါင်းတို့သည် ယနေ့တိုင်အောင် ယောရှိကို မြည်တမ်း၍ မြည်တမ်း၍ ဣသရေလအမျိုး၌ စီရင်ထုံးဖွဲ့တော်မူသည်ဖြစ်၍၊ မြည်တမ်းခြင်း၌ ရေးထားလျက်ရှိ၏။</w:t>
      </w:r>
    </w:p>
    <w:p/>
    <w:p>
      <w:r xmlns:w="http://schemas.openxmlformats.org/wordprocessingml/2006/main">
        <w:t xml:space="preserve">ယေရမိသည် ယောရှိအတွက် ငိုကြွေးမြည်တမ်းလျက်၊ သီချင်းဆိုကြသော ယောက်ျားမိန်းမတို့သည် ငိုကြွေးမြည်တမ်းခြင်းကို ရေးမှတ်၍ ယနေ့တိုင်အောင် အောက်မေ့လျက်၊</w:t>
      </w:r>
    </w:p>
    <w:p/>
    <w:p>
      <w:r xmlns:w="http://schemas.openxmlformats.org/wordprocessingml/2006/main">
        <w:t xml:space="preserve">1. Josiah ဘုရင်၏အမွေဆက်ခံမှု- အစ္စရေးနိုင်ငံအတွက် သူ၏ပါဝင်ကူညီမှုများကို သတိရပါ။</w:t>
      </w:r>
    </w:p>
    <w:p/>
    <w:p>
      <w:r xmlns:w="http://schemas.openxmlformats.org/wordprocessingml/2006/main">
        <w:t xml:space="preserve">2. မြည်တမ်းခြင်း၏ မပျောက်ပျက်နိုင်သော စွမ်းအား- ကျဆုံးခြင်းကို ကျွန်ုပ်တို့ သတိရပုံ</w:t>
      </w:r>
    </w:p>
    <w:p/>
    <w:p>
      <w:r xmlns:w="http://schemas.openxmlformats.org/wordprocessingml/2006/main">
        <w:t xml:space="preserve">၁။ ယေရမိ ၉:၁၇-၂၁</w:t>
      </w:r>
    </w:p>
    <w:p/>
    <w:p>
      <w:r xmlns:w="http://schemas.openxmlformats.org/wordprocessingml/2006/main">
        <w:t xml:space="preserve">၂။ ရောမ ၈:၃၁-၃၉</w:t>
      </w:r>
    </w:p>
    <w:p/>
    <w:p>
      <w:r xmlns:w="http://schemas.openxmlformats.org/wordprocessingml/2006/main">
        <w:t xml:space="preserve">2 Chronicles 35:26 ထာ​ဝ​ရ​ဘု​ရား​၏​ပ​ညတ်​တော်​၌​ရေး​ထား​တော်​မူ​သည်​အ​တိုင်း၊ ယော​ရှိ​ပြု​မူ​သော​အ​မှု​အ​ရာ​များ​နှင့်​သူ​၏​ကောင်း​မြတ်​မှု​တို့​ကို​လည်း​ကောင်း၊</w:t>
      </w:r>
    </w:p>
    <w:p/>
    <w:p>
      <w:r xmlns:w="http://schemas.openxmlformats.org/wordprocessingml/2006/main">
        <w:t xml:space="preserve">ယောရှိ၏ အကျင့်နှင့် ကောင်းမြတ်ခြင်းကို ထာဝရဘုရား၏ တရားတော်၌ ရေးထား၏။</w:t>
      </w:r>
    </w:p>
    <w:p/>
    <w:p>
      <w:r xmlns:w="http://schemas.openxmlformats.org/wordprocessingml/2006/main">
        <w:t xml:space="preserve">၁။ ဘုရားသခင်အပေါ် သစ္စာရှိရှိအသက်ရှင်နေထိုင်ခြင်း၏ အရေးပါမှု</w:t>
      </w:r>
    </w:p>
    <w:p/>
    <w:p>
      <w:r xmlns:w="http://schemas.openxmlformats.org/wordprocessingml/2006/main">
        <w:t xml:space="preserve">၂။ ဘုရားသခင့်ပညတ်ကို လိုက်နာပြီး မှန်ကန်သောအရာကို လုပ်ဆောင်ပါ။</w:t>
      </w:r>
    </w:p>
    <w:p/>
    <w:p>
      <w:r xmlns:w="http://schemas.openxmlformats.org/wordprocessingml/2006/main">
        <w:t xml:space="preserve">၁။ ဆာလံ ၁၁၉း၁-၂ "ထာဝရဘုရား၏ တရားတော်ကို ကျင့်သောသူ၊ အပြစ်ကင်းသောလမ်းကို လိုက်သောသူတို့သည် မင်္ဂလာရှိကြကုန်၏။</w:t>
      </w:r>
    </w:p>
    <w:p/>
    <w:p>
      <w:r xmlns:w="http://schemas.openxmlformats.org/wordprocessingml/2006/main">
        <w:t xml:space="preserve">2. Matthew 7:21 “သခင်၊ သခင်၊ ငါ့ကို လျှောက်သောသူတိုင်း ကောင်းကင်နိုင်ငံတော်သို့ မဝင်ရ၊ ကောင်းကင်ဘုံ၌ရှိတော်မူသော ငါ့ခမည်းတော်၏ အလိုကို ဆောင်သောသူသည် ကောင်းကင်နိုင်ငံသို့ ဝင်ရလိမ့်မည်။</w:t>
      </w:r>
    </w:p>
    <w:p/>
    <w:p>
      <w:r xmlns:w="http://schemas.openxmlformats.org/wordprocessingml/2006/main">
        <w:t xml:space="preserve">2 Chronicles 35:27 သူ၏အမှုတို့ကို ရှေးဦးစွာ၊ နောက်ဆုံး၊ ဣသရေလနှင့် ယုဒရာဇဝင်၌ ရေးထားလျက်ရှိ၏။</w:t>
      </w:r>
    </w:p>
    <w:p/>
    <w:p>
      <w:r xmlns:w="http://schemas.openxmlformats.org/wordprocessingml/2006/main">
        <w:t xml:space="preserve">ဤကျမ်းပိုဒ်သည် ဣသရေလနှင့် ယုဒရှင်ဘုရင်များကျမ်းတွင် ယောရှိမင်းကြီး၏အမှုတော်များကို ပြောပြသည်။</w:t>
      </w:r>
    </w:p>
    <w:p/>
    <w:p>
      <w:r xmlns:w="http://schemas.openxmlformats.org/wordprocessingml/2006/main">
        <w:t xml:space="preserve">1. ယုံကြည်ခြင်း၏အမွေအနှစ်- ဘုရားသခင့်ပုံပြင်တွင် သင့်နေရာကိုရှာပါ။</w:t>
      </w:r>
    </w:p>
    <w:p/>
    <w:p>
      <w:r xmlns:w="http://schemas.openxmlformats.org/wordprocessingml/2006/main">
        <w:t xml:space="preserve">2. သစ္စာရှိသူကို အောက်မေ့ခြင်း- ဖြောင့်မတ်ခြင်းတရားကို ရိုသေခြင်း။</w:t>
      </w:r>
    </w:p>
    <w:p/>
    <w:p>
      <w:r xmlns:w="http://schemas.openxmlformats.org/wordprocessingml/2006/main">
        <w:t xml:space="preserve">1. မဿဲ 25:23 - "ကောင်းပါပြီ၊ သစ္စာရှိသော ကျွန်ကောင်း၊ သင်သည် အနည်းငယ်သောအမှုတို့ကို သစ္စာရှိ၍၊ များစွာသောအမှုတို့ကို ငါအုပ်စိုးစေမည်ဟု မိန့်တော်မူ၏။</w:t>
      </w:r>
    </w:p>
    <w:p/>
    <w:p>
      <w:r xmlns:w="http://schemas.openxmlformats.org/wordprocessingml/2006/main">
        <w:t xml:space="preserve">2. Isaiah 38:3 - “ဟေဇကိက၊ ငါသည် ဗိမာန်တော်သို့သွားရမည်ဟူသော နိမိတ်လက္ခဏာကား အဘယ်နည်း။</w:t>
      </w:r>
    </w:p>
    <w:p/>
    <w:p>
      <w:r xmlns:w="http://schemas.openxmlformats.org/wordprocessingml/2006/main">
        <w:t xml:space="preserve">၂ ရာဇဝင်ချုပ် အခန်းကြီး ၃၆ တွင် ယောခတ်မင်းများ၊ ယောယကိမ်၊ ယေခေါနိ၊ ဇေဒကိမင်းများ၊ ယေရုရှလင်မြို့ ပျက်စီးခြင်းနှင့် ဗာဗုလုန်သို့ ပြည်နှင်ခံရခြင်းအပါအဝင် ယုဒနိုင်ငံတော်၏ နောက်ဆုံးနှစ်များကို ဖော်ပြထားပါသည်။</w:t>
      </w:r>
    </w:p>
    <w:p/>
    <w:p>
      <w:r xmlns:w="http://schemas.openxmlformats.org/wordprocessingml/2006/main">
        <w:t xml:space="preserve">1 အပိုဒ်- ယုဒပြည်အပေါ် ယောခတ်၏ဆိုးညစ်သောစိုးစံမှုကို မီးမောင်းထိုးပြခြင်းဖြင့် အခန်းစတင်သည်။ ဖာရောနေခေါ၏ သုံ့ပန်းကို သိမ်းယူကာ ညီတော် ယောယကိမ်ဖြင့် ဘုရင်အဖြစ် အစားထိုးခဲ့သည် (၂ ရာဇဝင်ချုပ် ၃၆း၁-၄)။</w:t>
      </w:r>
    </w:p>
    <w:p/>
    <w:p>
      <w:r xmlns:w="http://schemas.openxmlformats.org/wordprocessingml/2006/main">
        <w:t xml:space="preserve">ဒုတိယအပိုဒ်- ယောယကိမ်သည် ဆိုးသွမ်းသောလမ်းစဉ်တွင် မည်သို့ဆက်လက်လုပ်ဆောင်နေပုံနှင့် ဗာဗုလုန်ရှင်ဘုရင် နေဗုခဒ်နေဇာ၏ဖိနှိပ်မှုကို ရင်ဆိုင်ရသည့်အကြောင်း ဇာတ်ကြောင်းကို အာရုံစိုက်ထားသည်။ သူသည် နန်းတက်စဉ်တွင် သေဆုံးသွားပြီး သားတော် ယေခေါနိသည် ဗာဗုလုန်သို့ သုံ့ပန်းမခံရမီ ခေတ္တမျှ ဘုရင်ဖြစ်လာခဲ့သည် (၂ ရာဇဝင်ချုပ် ၃၆း၅-၁၀)။</w:t>
      </w:r>
    </w:p>
    <w:p/>
    <w:p>
      <w:r xmlns:w="http://schemas.openxmlformats.org/wordprocessingml/2006/main">
        <w:t xml:space="preserve">၃ အပိုဒ်- ဇေဒကိသည် ယုဒပြည်၏နောက်ဆုံးဘုရင်ဖြစ်လာပုံကို အလေးပေးဖော်ပြသည်။ နောင်တရပြီး ဗာဗုလုန်အုပ်စိုးမှုကို လက်အောက်ခံရန် ယေရမိနှင့် အခြားပရောဖက်များက သတိပေးသော်လည်း နေဗုခဒ်နေဇာကို ပုန်ကန်သည် (၂ ရာဇဝင်ချုပ် ၃၆:၁၁-၁၄)။</w:t>
      </w:r>
    </w:p>
    <w:p/>
    <w:p>
      <w:r xmlns:w="http://schemas.openxmlformats.org/wordprocessingml/2006/main">
        <w:t xml:space="preserve">4 အပိုဒ်- ယေရုရှလင်မြို့အပေါ် ဘုရားသခင်၏တရားစီရင်ခြင်းအား ၎င်း၏အဆက်မပြတ်နာခံမှုကြောင့် ဖော်ပြခြင်းဆီသို့ ဦးတည်သွားပါသည်။ နေဗုခဒ်နေဇာ၏စစ်တပ်က မြို့ကိုဝိုင်းထားသဖြင့် ဗိမာန်တော်ပျက်စီးကာ လူများစွာကို သတ်ခြင်း သို့မဟုတ် သိမ်းသွားခြင်း (၂ ရာဇဝင်ချုပ် ၃၆း၁၅-၂၁)။</w:t>
      </w:r>
    </w:p>
    <w:p/>
    <w:p>
      <w:r xmlns:w="http://schemas.openxmlformats.org/wordprocessingml/2006/main">
        <w:t xml:space="preserve">၅ အပိုဒ်- ပါရှားဘုရင် ကုရုအား သိမ်းသွားပြီးနောက် အနှစ်ခုနစ်ဆယ်အကြာတွင် ပြည်နှင်ဒဏ်ခံရသော ဣသရေလလူတို့ကို ၎င်းတို့၏ပြည်သို့ ပြန်ခွင့်ပြုကြောင်း မိန့်ဆိုထားသည့် မှတ်တမ်းကို နိဂုံးချုပ်ထားသည်။ ယင်းက ယေရမိအားဖြင့် ဘုရားသခင်၏ကတိတော်ကို ပြည့်စုံစေသည် (၂ ရာဇဝင်ချုပ် ၃၆:၂၂-၂၃)။</w:t>
      </w:r>
    </w:p>
    <w:p/>
    <w:p>
      <w:r xmlns:w="http://schemas.openxmlformats.org/wordprocessingml/2006/main">
        <w:t xml:space="preserve">အချုပ်အားဖြင့်ဆိုရသော် ယုဒနိုင်ငံတော်၏ နောက်ဆုံးနှစ်များအတွင်း တွေ့ကြုံခဲ့ရသော ကျဆင်းမှု၊ ပျက်စီးခြင်းနှင့် ပြည်နှင်ဒဏ်ခံရခြင်းတို့ကို ရာဇဝင်ချုပ် 2 ၏ အခန်း 31-6 တွင် သရုပ်ဖော်ထားသည်။ ဆိုးသွမ်းသောအုပ်စိုးမှုများမှတစ်ဆင့် ဖော်ပြသော မနာခံမှုကို မီးမောင်းထိုးပြပြီး ပုန်ကန်မှုကြောင့် တရားစီရင်ခြင်းခံရသည်။ နိုင်​ငံ​ခြား​အင်အား​ကြီး​များ​က​လုပ်​ဆောင်​သော သုံ့​ပန်း​ခြင်း​များ​ကို​ဖော်​ပြ​ကာ၊ ဘုရား​သ​ခင်​၏​စွက်​ဖက်​မှု​ဖြင့်​တွေ့ကြုံ​ခဲ့​သော ပြန်လည်​ထူထောင်​ရေး​များ​ကို​ဖော်​ပြခြင်း။ ဤအခန်းသည် အချုပ်အားဖြင့်ဆိုရသော် မနာခံမှုမှတစ်ဆင့် ဖော်ပြထားသော ရွေးချယ်မှုနှစ်ခုစလုံးကို ပြသထားသည့် သမိုင်းဝင်အကောင့်တစ်ခုသည် ပုန်ကန်မှုမှ ထွက်ပေါ်လာသော အကျိုးဆက်များကို အလေးပေးကာ ဖန်ဆင်းရှင်-Id နှင့် ဖန်ဆင်းရှင်-Id တို့၏ ပဋိညာဉ်ဆိုင်ရာ ကတိကဝတ်များကြား ဖန်ဆင်းရှင်-Id နှင့် ဖန်ဆင်းရှင်လူများအကြား ပဋိညာဉ်ဆိုင်ရာ ဆက်ဆံရေးကို ရိုသေခြင်းဆိုင်ရာ ကတိကဝတ်များကို သရုပ်ဖော်ထားသည့် သက်သေခံချက်</w:t>
      </w:r>
    </w:p>
    <w:p/>
    <w:p>
      <w:r xmlns:w="http://schemas.openxmlformats.org/wordprocessingml/2006/main">
        <w:t xml:space="preserve">2 Chronicles 36:1 ထိုအခါ ပြည်သားတို့သည် ယောရှိသား ယောခတ်ကို သိမ်းယူ၍ ယေရုရှလင်မြို့၌ ခမည်းတော်၏ ကိုယ်စား ရှင်ဘုရင်အရာ၌ ခန့်ထားကြ၏။</w:t>
      </w:r>
    </w:p>
    <w:p/>
    <w:p>
      <w:r xmlns:w="http://schemas.openxmlformats.org/wordprocessingml/2006/main">
        <w:t xml:space="preserve">ခမည်းတော် ယောရှိ ကွယ်လွန်ပြီးနောက် ယေရုရှလင်မြို့၏ ရှင်ဘုရင်သစ်အဖြစ် ယောခတ်ကို ပြည်သားတို့က ရွေးချယ်ခဲ့ကြသည်။</w:t>
      </w:r>
    </w:p>
    <w:p/>
    <w:p>
      <w:r xmlns:w="http://schemas.openxmlformats.org/wordprocessingml/2006/main">
        <w:t xml:space="preserve">၁။ ကျွန်ုပ်တို့၏တစ်သက်တာတွင် ဘုရားသခင်ကို သစ္စာရှိရှိဝတ်ပြုခြင်း၏ အရေးကြီးမှု။</w:t>
      </w:r>
    </w:p>
    <w:p/>
    <w:p>
      <w:r xmlns:w="http://schemas.openxmlformats.org/wordprocessingml/2006/main">
        <w:t xml:space="preserve">၂။ ဖြောင့်မတ်သောခေါင်းဆောင်သည် ကျွန်ုပ်တို့ကိုအောင်မြင်ကြောင်း ဘုရားသခင်သေချာစေလိမ့်မည်။</w:t>
      </w:r>
    </w:p>
    <w:p/>
    <w:p>
      <w:r xmlns:w="http://schemas.openxmlformats.org/wordprocessingml/2006/main">
        <w:t xml:space="preserve">1. ဟေဗြဲ 11:6 - "ယုံကြည်ခြင်းမရှိဘဲ ဘုရားသခင်စိတ်တော်နှင့်တွေ့ရန်မဖြစ်နိုင်ပါ။ အကြောင်းမူကား၊ အထံတော်သို့လာသောသူမည်သည်ကား ကိုယ်တော်ရှိတော်မူကြောင်းကို ယုံကြည်ရမည်ဖြစ်၍ စိတ်အားထက်သန်စွာရှာသောသူတို့အား ဆုချတော်မူမည်ဖြစ်သောကြောင့်တည်း။"</w:t>
      </w:r>
    </w:p>
    <w:p/>
    <w:p>
      <w:r xmlns:w="http://schemas.openxmlformats.org/wordprocessingml/2006/main">
        <w:t xml:space="preserve">2 Chronicles 7:14 - “ငါ၏နာမဖြင့်သမုတ်သော ငါ၏လူတို့သည် ကိုယ်ကိုကိုယ်နှိမ့်ချ၍ ငါ့မျက်နှာကိုရှာ၍ ပဌနာပြု၍ မတရားသောအကျင့်ကို ရှောင်လျှင်၊ ကောင်းကင်ဘုံမှ ငါကြား၍ သူတို့အပြစ်ကိုလွှတ်မည်။ သူတို့ပြည်ကို ကုစားပေးလိမ့်မယ်။"</w:t>
      </w:r>
    </w:p>
    <w:p/>
    <w:p>
      <w:r xmlns:w="http://schemas.openxmlformats.org/wordprocessingml/2006/main">
        <w:t xml:space="preserve">2 Chronicles 36:2 ယောခတ်သည် အသက်နှစ်ဆယ်သုံးနှစ်ရှိသော် နန်းထိုင်၍ ယေရုရှလင်မြို့၌ သုံးလစိုးစံလေ၏။</w:t>
      </w:r>
    </w:p>
    <w:p/>
    <w:p>
      <w:r xmlns:w="http://schemas.openxmlformats.org/wordprocessingml/2006/main">
        <w:t xml:space="preserve">ယောခတ်သည် အသက် ၂၃ နှစ်တွင် ယေရုရှလင်မြို့ကို စတင်နန်းစံခဲ့ပြီး ၃ လစိုးစံခဲ့သည်။</w:t>
      </w:r>
    </w:p>
    <w:p/>
    <w:p>
      <w:r xmlns:w="http://schemas.openxmlformats.org/wordprocessingml/2006/main">
        <w:t xml:space="preserve">1. ဘဝ၏ မခိုင်မြဲမှု- အရာများ မည်ကဲ့သို့ လျင်မြန်စွာ ပြောင်းလဲခြင်း။</w:t>
      </w:r>
    </w:p>
    <w:p/>
    <w:p>
      <w:r xmlns:w="http://schemas.openxmlformats.org/wordprocessingml/2006/main">
        <w:t xml:space="preserve">2. အခိုက်အတန့်တိုင်းကို အပြည့်ဝဆုံးနေထိုင်ပါ။</w:t>
      </w:r>
    </w:p>
    <w:p/>
    <w:p>
      <w:r xmlns:w="http://schemas.openxmlformats.org/wordprocessingml/2006/main">
        <w:t xml:space="preserve">1. ဆာလံ 39:4-5 အိုထာဝရဘုရား၊ အကျွန်ုပ်အသက်သည် ဆုံးခန်းတိုင်ပြီ၊ ငါ့ဘဝ ဘယ်လောက်တိုတောင်းတယ်ဆိုတာ ငါ့ကိုပြောပြပါ။ ကိုယ်တော်သည် အကျွန်ုပ်၏နေ့ရက်တို့ကို ကျယ်ဝန်းစေ၍၊ ငါ့နှစ်ကာလသည် သင်တို့ရှေ့၌ အဘယ်အရာမျှမရှိသကဲ့သို့၊ လုံခြုံတယ်လို့ ထင်ရတဲ့သူတွေတောင်မှ လူတိုင်းဟာ အသက်ရှုမှုတစ်ခုပါပဲ။</w:t>
      </w:r>
    </w:p>
    <w:p/>
    <w:p>
      <w:r xmlns:w="http://schemas.openxmlformats.org/wordprocessingml/2006/main">
        <w:t xml:space="preserve">၂။ ယာကုပ် ၄:၁၄၊ မနက်ဖြန် ဘာဖြစ်မယ်ဆိုတာ သင်တောင် မသိရဘူး။ မင်းဘဝကဘာလဲ။ မင်းဟာ ခဏလောက်ပေါ်လာပြီး ပျောက်ကွယ်သွားတဲ့ မြူမှုန်တစ်ခုပါ။</w:t>
      </w:r>
    </w:p>
    <w:p/>
    <w:p>
      <w:r xmlns:w="http://schemas.openxmlformats.org/wordprocessingml/2006/main">
        <w:t xml:space="preserve">2 Chronicles 36:3 အဲဂုတ္တုရှင်ဘုရင်သည် ယေရုရှလင်မြို့၌ လှဲချ၍၊ ငွေအခွက်တဆယ်နှင့် ရွှေအခွက်တဆယ်နှင့် တပြည်လုံးကို စီရင်တော်မူ၏။</w:t>
      </w:r>
    </w:p>
    <w:p/>
    <w:p>
      <w:r xmlns:w="http://schemas.openxmlformats.org/wordprocessingml/2006/main">
        <w:t xml:space="preserve">အဲဂုတ္တုပြည် ဖာရောဘုရင်သည် ယုဒရှင်ဘုရင် ယောယကိမ်ကို နန်းချ၍ ငွေအခွက်တစ်ရာနှင့် ရွှေအခွက်တဆယ်ဖြင့် ဒဏ်ရိုက်ခဲ့သည်။</w:t>
      </w:r>
    </w:p>
    <w:p/>
    <w:p>
      <w:r xmlns:w="http://schemas.openxmlformats.org/wordprocessingml/2006/main">
        <w:t xml:space="preserve">1. ပုန်ကန်ခြင်း၏စျေးနှုန်း- ဘုရားသခင့်အခွင့်အာဏာကို ငြင်းပယ်ခြင်း၏အကျိုးဆက်များ</w:t>
      </w:r>
    </w:p>
    <w:p/>
    <w:p>
      <w:r xmlns:w="http://schemas.openxmlformats.org/wordprocessingml/2006/main">
        <w:t xml:space="preserve">2. ဘုရားသခင်၏ အချုပ်အခြာအာဏာ- ကိုယ်တော်၏ စီမံအုပ်ချုပ်မှုကို နားလည်ခြင်း။</w:t>
      </w:r>
    </w:p>
    <w:p/>
    <w:p>
      <w:r xmlns:w="http://schemas.openxmlformats.org/wordprocessingml/2006/main">
        <w:t xml:space="preserve">၁။ ရောမ ၁၃:၁-၂ - "လူတိုင်းသည် အုပ်စိုးသူ၏ အုပ်စိုးခြင်းကို ခံစေ။ အကြောင်းမူကား၊ ဘုရားသခင်မှတပါး အခွင့်အာဏာမရှိ၊ ရှိရှိသမျှတို့ကို ဘုရားသခင် ဖန်ဆင်းတော်မူပြီ။"</w:t>
      </w:r>
    </w:p>
    <w:p/>
    <w:p>
      <w:r xmlns:w="http://schemas.openxmlformats.org/wordprocessingml/2006/main">
        <w:t xml:space="preserve">၂။ သုတ္တံ ၁၆း၉ - “လူ၏စိတ်နှလုံးသည် မိမိသွားရာလမ်းကို ကြံစည်သော်လည်း၊ ထာဝရဘုရားသည် မိမိခြေရာတို့ကို မြဲမြံစေတော်မူ၏။</w:t>
      </w:r>
    </w:p>
    <w:p/>
    <w:p>
      <w:r xmlns:w="http://schemas.openxmlformats.org/wordprocessingml/2006/main">
        <w:t xml:space="preserve">2 Chronicles 36:4 အဲဂုတ္တုရှင်ဘုရင်သည် ညီတော် ဧလျာကိမ်ကို ယုဒပြည်နှင့် ယေရုရှလင်မြို့၌ ရှင်ဘုရင်အရာ၌ ခန့်ထား၍၊ ယောယကိမ်အမည်သို့ ပြောင်းလဲလေ၏။ နေခေါသည် အစ်ကိုယောခတ်ကို ယူ၍ အဲဂုတ္တုပြည်သို့ ဆောင်သွားလေ၏။</w:t>
      </w:r>
    </w:p>
    <w:p/>
    <w:p>
      <w:r xmlns:w="http://schemas.openxmlformats.org/wordprocessingml/2006/main">
        <w:t xml:space="preserve">အဲဂုတ္တုပြည် ဖာရောနေခေါသည် ညီတော် ဧလျာကိမ်ကို ယုဒပြည်နှင့် ယေရုရှလင်မြို့၏ ဘုရင်အရာ၌ ခန့်ထား၍ ယောယကိမ်ဟု အမည်ပြောင်းလေ၏။ အဲဒီ​နောက် သူ့​ညီ​ယော​ခတ်​ကို ခေါ်​ပြီး အီဂျစ်​ပြည်​ဆီ ခေါ်​သွား​တယ်။</w:t>
      </w:r>
    </w:p>
    <w:p/>
    <w:p>
      <w:r xmlns:w="http://schemas.openxmlformats.org/wordprocessingml/2006/main">
        <w:t xml:space="preserve">1. မြေကြီးပေါ်ရှိ ရှင်ဘုရင်များကို မကိုးစားဘဲ ဘုရားသခင်တစ်ပါးတည်းကိုသာ ကိုးစားပါ။</w:t>
      </w:r>
    </w:p>
    <w:p/>
    <w:p>
      <w:r xmlns:w="http://schemas.openxmlformats.org/wordprocessingml/2006/main">
        <w:t xml:space="preserve">2. ဘုရားသခင်သည် အချုပ်အခြာအာဏာပိုင်ပြီး ကျွန်ုပ်တို့၏အသက်တာကို ထိန်းချုပ်ထားသည်။</w:t>
      </w:r>
    </w:p>
    <w:p/>
    <w:p>
      <w:r xmlns:w="http://schemas.openxmlformats.org/wordprocessingml/2006/main">
        <w:t xml:space="preserve">1. ယေရမိ 17:5-7 - အရှင်ထာဝရဘုရားမိန့်တော်မူသည်ကား၊ "လူကိုကိုးစား၍ ဇာတိပကတိအားကိုဖြစ်စေသော သူသည် ထာဝရဘုရားထံတော်မှ လွှဲသွားသောစိတ်နှလုံးသည် ကျိန်ခြင်းခံရ၏။</w:t>
      </w:r>
    </w:p>
    <w:p/>
    <w:p>
      <w:r xmlns:w="http://schemas.openxmlformats.org/wordprocessingml/2006/main">
        <w:t xml:space="preserve">6 တော၌ ချုံပုတ်ကဲ့သို့ဖြစ်၍၊ လူမနေသော ဆားငံတော၌ နေရမည်။</w:t>
      </w:r>
    </w:p>
    <w:p/>
    <w:p>
      <w:r xmlns:w="http://schemas.openxmlformats.org/wordprocessingml/2006/main">
        <w:t xml:space="preserve">2. ဆာလံ 146:3-4 - ကယ်တင်ခြင်းမခံရသော လူသား၌ မင်းညီမင်းသားတို့ကို မကိုးစားနှင့်။</w:t>
      </w:r>
    </w:p>
    <w:p/>
    <w:p>
      <w:r xmlns:w="http://schemas.openxmlformats.org/wordprocessingml/2006/main">
        <w:t xml:space="preserve">4 သူသည် ထွက်သက်ဝင်သက်ထွက်၍ မြေကြီးသို့ ပြန်သွား၏။ ထိုနေ့၌ သူ၏အကြံအစည်တို့သည် ပျက်ကုန်၏။</w:t>
      </w:r>
    </w:p>
    <w:p/>
    <w:p>
      <w:r xmlns:w="http://schemas.openxmlformats.org/wordprocessingml/2006/main">
        <w:t xml:space="preserve">2 Chronicles 36:5 ယောယကိမ်သည် အသက်နှစ်ဆယ်ငါးနှစ်ရှိသော် နန်းထိုင်၍ ယေရုရှလင်မြို့၌ တဆယ်တနှစ်စိုးစံ၍၊ မိမိဘုရားသခင် ထာဝရဘုရားရှေ့တော်၌ ဒုစရိုက်ကို ပြု၏။</w:t>
      </w:r>
    </w:p>
    <w:p/>
    <w:p>
      <w:r xmlns:w="http://schemas.openxmlformats.org/wordprocessingml/2006/main">
        <w:t xml:space="preserve">ယောယကိမ်သည် ယေရုရှလင်မြို့၌ ၁၁ နှစ်စိုးစံ၍ ထာဝရဘုရားရှေ့တော်၌ ဒုစရိုက်ကိုပြုသောအခါ၊</w:t>
      </w:r>
    </w:p>
    <w:p/>
    <w:p>
      <w:r xmlns:w="http://schemas.openxmlformats.org/wordprocessingml/2006/main">
        <w:t xml:space="preserve">၁။ ဘုရားသခင့်အလိုတော်ကို မလိုက်နာခြင်း၏အန္တရာယ်– ယောယကိမ်လေ့လာမှု</w:t>
      </w:r>
    </w:p>
    <w:p/>
    <w:p>
      <w:r xmlns:w="http://schemas.openxmlformats.org/wordprocessingml/2006/main">
        <w:t xml:space="preserve">၂။ မကောင်းမှုပြုခြင်း၏အကျိုးဆက်များ- ယောယကိမ်နန်းစံမှ သင်ယူခြင်း။</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၂။ ဒေသနာ ၁၂:၁၃ - ကိစ္စ၏အဆုံး၊ အားလုံးကြားပြီးပြီ။ ဘုရားသခင်ကို ကြောက်ရွံ့၍ ပညတ်တော်တို့ကို စောင့်ရှောက်လော့။</w:t>
      </w:r>
    </w:p>
    <w:p/>
    <w:p>
      <w:r xmlns:w="http://schemas.openxmlformats.org/wordprocessingml/2006/main">
        <w:t xml:space="preserve">2 Chronicles 36:6 ဗာဗုလုန်ရှင်ဘုရင် နေဗုခဒ်နေဇာသည် ချီလာ၍ ဗာဗုလုန်မြို့သို့ ဆောင်သွားခြင်းငှါ သံကြိုးနှင့်ချည်နှောင်လေ၏။</w:t>
      </w:r>
    </w:p>
    <w:p/>
    <w:p>
      <w:r xmlns:w="http://schemas.openxmlformats.org/wordprocessingml/2006/main">
        <w:t xml:space="preserve">ဗာဗုလုန်ရှင်ဘုရင် နေဗုခဒ်နေဇာသည် ယုဒရှင်ဘုရင် ယောယကိမ်ကို စစ်တိုက်၍ ဗာဗုလုန်မြို့သို့ သိမ်းယူသွားခဲ့သည်။</w:t>
      </w:r>
    </w:p>
    <w:p/>
    <w:p>
      <w:r xmlns:w="http://schemas.openxmlformats.org/wordprocessingml/2006/main">
        <w:t xml:space="preserve">1. ဘုရားသခင်၏ အချုပ်အခြာအာဏာ- ဘုရားသခင်သည် အမြဲတမ်း ချုပ်ကိုင်ထားပုံ</w:t>
      </w:r>
    </w:p>
    <w:p/>
    <w:p>
      <w:r xmlns:w="http://schemas.openxmlformats.org/wordprocessingml/2006/main">
        <w:t xml:space="preserve">2. နာခံမှု၏အရေးကြီးမှု- ဘုရားသခင့်အမိန့်တော်များကို နာခံခြင်းသည် ကောင်းချီးများရရှိစေသည်။</w:t>
      </w:r>
    </w:p>
    <w:p/>
    <w:p>
      <w:r xmlns:w="http://schemas.openxmlformats.org/wordprocessingml/2006/main">
        <w:t xml:space="preserve">1. ဒံယေလ 4:34-35 - ထိုအခါ နေဗုခဒ်နေဇာသည် ကောင်းကင်သို့ မျှော်ကြည့်၍ ဥာဏ်တော်သည် ငါ့ထံသို့ ပြန်၍ အမြင့်ဆုံးသော ဘုရားကို ကောင်းကြီးပေး၍ နိစ္စထာဝရ အသက်ရှင်တော်မူသောသူကို ချီးမြှောက်ဂုဏ်တင်လျက်၊ အကြင်သူ၏အုပ်စိုးမှုသည် နိစ္စထာဝရအုပ်စိုးခြင်းဖြစ်၏။</w:t>
      </w:r>
    </w:p>
    <w:p/>
    <w:p>
      <w:r xmlns:w="http://schemas.openxmlformats.org/wordprocessingml/2006/main">
        <w:t xml:space="preserve">2 Isaiah 46:10-11 - ရှေးဦးစွာမှစ၍ အဆုံးကို၎င်း၊ ရှေးကာလမှစ၍ မဖြစ်သေးသောအရာတို့ကို၎င်း ဘော်ပြ၍၊ ငါ၏အကြံအစည်သည် တည်လိမ့်မည်။ ငါအလိုရှိသမျှကို ငါပြုမည်။ ဝေးသောပြည်မှ ငါ့အကြံကို စီရင်သောသူ၊ ငါပြောပြီ။ ငါ ရည်ရွယ်ထားတာ ၊ ငါလည်း လုပ်မယ်။</w:t>
      </w:r>
    </w:p>
    <w:p/>
    <w:p>
      <w:r xmlns:w="http://schemas.openxmlformats.org/wordprocessingml/2006/main">
        <w:t xml:space="preserve">2 Chronicles 36:7 နေဗုခဒ်နေဇာသည်လည်း ဗိမာန်တော်တန်ဆာများကို ဗာဗုလုန်မြို့သို့ဆောင်သွား၍ ဗာဗုလုန်မြို့ ဗိမာန်တော်၌ထားလေ၏။</w:t>
      </w:r>
    </w:p>
    <w:p/>
    <w:p>
      <w:r xmlns:w="http://schemas.openxmlformats.org/wordprocessingml/2006/main">
        <w:t xml:space="preserve">နေဗုခဒ်နေဇာသည် ယေရုရှလင်မြို့ရှိ အိမ်တော်၏သန့်ရှင်းသောတန်ဆာအချို့ကို ဗာဗုလုန်မြို့သို့ယူ၍ ဗိမာန်တော်၌ထားလေ၏။</w:t>
      </w:r>
    </w:p>
    <w:p/>
    <w:p>
      <w:r xmlns:w="http://schemas.openxmlformats.org/wordprocessingml/2006/main">
        <w:t xml:space="preserve">1. ဘုရားသခင်၏ အချုပ်အခြာအာဏာ- ဘုရားသခင်သည် လူဆိုးများနှင့် သူ၏ကောင်းကျိုးအတွက် အခြေအနေဆိုးများကို အသုံးပြုပုံ၊</w:t>
      </w:r>
    </w:p>
    <w:p/>
    <w:p>
      <w:r xmlns:w="http://schemas.openxmlformats.org/wordprocessingml/2006/main">
        <w:t xml:space="preserve">2. ဘုရားသခင်၏ အချုပ်အခြာအာဏာ- ကျွန်ုပ်တို့၏ အမှားများကြားမှ သူ၏အကြံအစည်များ အောင်မြင်ပုံ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46:10 - အစအဦးမှစ၍ အဆုံးကို၎င်း၊ ရှေးကာလမှစ၍ မဖြစ်သေးသောအရာတို့ကို၎င်း ဘော်ပြ၍၊ ငါ၏အကြံအစည်သည် တည်လိမ့်မည်။</w:t>
      </w:r>
    </w:p>
    <w:p/>
    <w:p>
      <w:r xmlns:w="http://schemas.openxmlformats.org/wordprocessingml/2006/main">
        <w:t xml:space="preserve">2 Chronicles 36:8 ယောယကိမ်ပြုမူသော အမှုအရာကြွင်းလေသမျှတို့နှင့် စက်ဆုပ်ရွံရှာဘွယ်သော အမှုအရာတို့ကို ဣသရေလရာဇဝင်နှင့် ယုဒရာဇဝင်၌ ရေးထားလျက်ရှိ၏။ သားတော် ယေခေါနိသည် နန်းထိုင်၏။ သူ့ကိုယ်စား</w:t>
      </w:r>
    </w:p>
    <w:p/>
    <w:p>
      <w:r xmlns:w="http://schemas.openxmlformats.org/wordprocessingml/2006/main">
        <w:t xml:space="preserve">၁- လူတစ်ဦးသေဆုံးပြီးနောက် အပြစ်၏အကျိုးဆက်ကို ခံစားနိုင်သည်။</w:t>
      </w:r>
    </w:p>
    <w:p/>
    <w:p>
      <w:r xmlns:w="http://schemas.openxmlformats.org/wordprocessingml/2006/main">
        <w:t xml:space="preserve">၂။ ပညာရှိရွေးချယ်မှုများနှင့် ဘုရားသခင်နှစ်သက်သောအသက်တာတွင် အသက်ရှင်ခြင်း၏အရေးကြီးမှု။</w:t>
      </w:r>
    </w:p>
    <w:p/>
    <w:p>
      <w:r xmlns:w="http://schemas.openxmlformats.org/wordprocessingml/2006/main">
        <w:t xml:space="preserve">ဂလာတိ 6:7-8 - လှည့်စားခြင်းမပြုပါနှင့်၊ ဘုရားသခင်သည် မထီမဲ့မြင်ပြု၍ မျိုးစေ့ကြဲသမျှကို ရိတ်သိမ်းလိမ့်မည်။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Proverbs 14:12 - လူသည် မှန်သည်ဟု ထင်ရသောနည်းရှိသော်လည်း အဆုံးသည် သေခြင်းသို့ရောက်သည့်လမ်းဖြစ်သည်။</w:t>
      </w:r>
    </w:p>
    <w:p/>
    <w:p>
      <w:r xmlns:w="http://schemas.openxmlformats.org/wordprocessingml/2006/main">
        <w:t xml:space="preserve">2 Chronicles 36:9 ယေခေါနိသည် အသက်ရှစ်နှစ်ရှိသော် နန်းထိုင်၍ ယေရုရှလင်မြို့၌ သုံးလဆယ်ရက် စိုးစံသဖြင့်၊ ထာဝရဘုရားရှေ့တော်၌ ဒုစရိုက်ကို ပြု၏။</w:t>
      </w:r>
    </w:p>
    <w:p/>
    <w:p>
      <w:r xmlns:w="http://schemas.openxmlformats.org/wordprocessingml/2006/main">
        <w:t xml:space="preserve">ယေခေါနိ၏နန်းစံသည် ဆိုးယုတ်သောလက္ခဏာဖြစ်သည်။</w:t>
      </w:r>
    </w:p>
    <w:p/>
    <w:p>
      <w:r xmlns:w="http://schemas.openxmlformats.org/wordprocessingml/2006/main">
        <w:t xml:space="preserve">၁။ အပြစ်၏အန္တရာယ်များ၊ သုတ္တံ ၁၄:၁၂</w:t>
      </w:r>
    </w:p>
    <w:p/>
    <w:p>
      <w:r xmlns:w="http://schemas.openxmlformats.org/wordprocessingml/2006/main">
        <w:t xml:space="preserve">၂။ ဖြောင့်မတ်သောအသက်တာ၏အရေးကြီးမှု၊ တိတု ၂:၁၂</w:t>
      </w:r>
    </w:p>
    <w:p/>
    <w:p>
      <w:r xmlns:w="http://schemas.openxmlformats.org/wordprocessingml/2006/main">
        <w:t xml:space="preserve">၁။ ယေရမိ ၂၂:၂၄-၃၀</w:t>
      </w:r>
    </w:p>
    <w:p/>
    <w:p>
      <w:r xmlns:w="http://schemas.openxmlformats.org/wordprocessingml/2006/main">
        <w:t xml:space="preserve">၂။ ဒံယေလ ၁:၁-၂</w:t>
      </w:r>
    </w:p>
    <w:p/>
    <w:p>
      <w:r xmlns:w="http://schemas.openxmlformats.org/wordprocessingml/2006/main">
        <w:t xml:space="preserve">2 Chronicles 36:10 နှစ်ကုန်သောအခါ၊ နေဗုခဒ်နေဇာမင်းကြီးသည် စေလွှတ်၍ ဗိမာန်တော်၏ တင့်တယ်သောအိုးများနှင့်တကွ ဗာဗုလုန်မြို့သို့ ဆောင်သွား၍၊ ညီတော်ဇေဒကိအား ယုဒပြည်နှင့် ယေရုရှလင်မြို့၌ ရှင်ဘုရင်အရာ၌ ခန့်ထားတော်မူ၏။</w:t>
      </w:r>
    </w:p>
    <w:p/>
    <w:p>
      <w:r xmlns:w="http://schemas.openxmlformats.org/wordprocessingml/2006/main">
        <w:t xml:space="preserve">နေဗုခဒ်နေဇာမင်းကြီးသည် ယေခေါနိမင်းကြီးကို ဗာဗုလုန်မြို့သို့ ခေါ်ဆောင်ကာ ညီတော်ဇေဒကိအား ယုဒနှင့် ယေရုရှလင်မြို့ကို ရှင်ဘုရင်အဖြစ် ခန့်အပ်ခဲ့သည်။</w:t>
      </w:r>
    </w:p>
    <w:p/>
    <w:p>
      <w:r xmlns:w="http://schemas.openxmlformats.org/wordprocessingml/2006/main">
        <w:t xml:space="preserve">၁။ ဘုရားသခင်သည် အချုပ်အခြာအာဏာပိုင်ဖြစ်ပြီး ကိုယ်တော်၏အလိုတော်ကိုဆောင်ရန် ကျွန်ုပ်တို့၏အသက်တာတွင် ခက်ခဲသောအချိန်များကို အသုံးပြုနိုင်သည်။</w:t>
      </w:r>
    </w:p>
    <w:p/>
    <w:p>
      <w:r xmlns:w="http://schemas.openxmlformats.org/wordprocessingml/2006/main">
        <w:t xml:space="preserve">၂။ ဘုရားသခင်သည် ခက်ခဲသောအခြေအနေများကို ကောင်းမွန်သောအရာအဖြစ်သို့ ပြောင်းလဲပေးနိုင်သည်။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33:11 - သို့သော်လည်း၊ ထာဝရဘုရား၏အကြံအစည်တော်တို့သည် အစဉ်အမြဲတည်၍၊</w:t>
      </w:r>
    </w:p>
    <w:p/>
    <w:p>
      <w:r xmlns:w="http://schemas.openxmlformats.org/wordprocessingml/2006/main">
        <w:t xml:space="preserve">2 Chronicles 36:11 ဇေဒကိသည် အသက်နှစ်ဆယ်ရှိသော် နန်းထိုင်၍ ယေရုရှလင်မြို့၌ ဆယ်နှစ်စိုးစံလေ၏။</w:t>
      </w:r>
    </w:p>
    <w:p/>
    <w:p>
      <w:r xmlns:w="http://schemas.openxmlformats.org/wordprocessingml/2006/main">
        <w:t xml:space="preserve">ဇေဒကိသည် အသက် ၂၁ နှစ်တွင် ယေရုရှလင်မြို့၌ ရှင်ဘုရင်ဖြစ်လာပြီး ၁၁ နှစ်စိုးစံခဲ့သည်။</w:t>
      </w:r>
    </w:p>
    <w:p/>
    <w:p>
      <w:r xmlns:w="http://schemas.openxmlformats.org/wordprocessingml/2006/main">
        <w:t xml:space="preserve">၁။ ဘုရင်ငယ်တစ်ဦး၏ ပညာရှိဆုံးဖြတ်ချက်များ အရေးကြီးသည်။</w:t>
      </w:r>
    </w:p>
    <w:p/>
    <w:p>
      <w:r xmlns:w="http://schemas.openxmlformats.org/wordprocessingml/2006/main">
        <w:t xml:space="preserve">2. ဝန်ဆောင်မှု၏ တစ်သက်တာတန်ဖိုး။</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ဖိလိပ္ပိ 3:13-14 - ညီအစ်ကိုတို့၊ ငါသည် ထိုအရာကို စွဲလန်းခြင်းသို့မရောက်သေးဟု ငါမထင်။ ဒါပေမယ့် ငါလုပ်တဲ့အရာတစ်ခု- နောက်ကွယ်မှာရှိတဲ့အရာတွေကို မေ့ထားပြီး ရှေ့ဆက်ရမယ့်အရာတွေကို တင်းမာနေအောင်၊ ဘုရားသခင်က ငါ့ကို ယေရှုခရစ်အားဖြင့် ကောင်းကင်ဘုံလို့ခေါ်တဲ့ ဆုကိုရဖို့ ပန်းတိုင်ကို အရောက်လှမ်းခဲ့တယ်။</w:t>
      </w:r>
    </w:p>
    <w:p/>
    <w:p>
      <w:r xmlns:w="http://schemas.openxmlformats.org/wordprocessingml/2006/main">
        <w:t xml:space="preserve">2 Chronicles 36:12 ထိုမင်းသည် မိမိဘုရားသခင် ထာဝရဘုရားရှေ့တော်၌ ဒုစရိုက်ကိုပြု၍၊</w:t>
      </w:r>
    </w:p>
    <w:p/>
    <w:p>
      <w:r xmlns:w="http://schemas.openxmlformats.org/wordprocessingml/2006/main">
        <w:t xml:space="preserve">ယုဒရှင်ဘုရင်ယောယကိမ်သည် သခင်ဘုရား၏ကိုယ်စား ဟောပြောသောပရောဖက်ယေရမိရှေ့၌ မိမိကိုယ်ကိုနှိမ့်ချခြင်းမပြုဘဲ သခင်ဘုရား၏စကားကို နားမထောင်ဘဲနေ၏။</w:t>
      </w:r>
    </w:p>
    <w:p/>
    <w:p>
      <w:r xmlns:w="http://schemas.openxmlformats.org/wordprocessingml/2006/main">
        <w:t xml:space="preserve">1. ဘုရားသခင်ရဲ့ ရစူလ်တမန်တော်များရှေ့မှာ သင့်ကိုယ်သင် နှိမ့်ချပါ။</w:t>
      </w:r>
    </w:p>
    <w:p/>
    <w:p>
      <w:r xmlns:w="http://schemas.openxmlformats.org/wordprocessingml/2006/main">
        <w:t xml:space="preserve">၂။ ဘုရားသခင်၏ နှုတ်ကပတ်တော်ကို နာခံပါ။</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တရားဟောရာ 28:1-2 - သင်၏ဘုရားသခင် ထာဝရဘုရား၏ အမိန့်တော်ကို ယနေ့ ငါမှာထားသမျှတို့ကို စောင့်ရှောက်ခြင်းငှာ၊ သင်၏ဘုရားသခင် ထာဝရဘုရား၏ အမိန့်တော်ကို စေ့စေ့နားထောင်လျှင်၊ မြေကြီးပေါ်ရှိ လူမျိုးတကာတို့ထက် မြင့်သောအရပ်၌ သင့်ကို ချီးမြှောက်တော်မူမည်။ ဤကောင်းချီးရှိသမျှသည် သင့်အပေါ်သို့ ရောက်၍၊</w:t>
      </w:r>
    </w:p>
    <w:p/>
    <w:p>
      <w:r xmlns:w="http://schemas.openxmlformats.org/wordprocessingml/2006/main">
        <w:t xml:space="preserve">2 Chronicles 36:13 ဘုရားသခင်ကို တိုင်တည်၍ ကျိန်ဆိုခဲ့သော နေဗုခဒ်နေဇာကို ပုန်ကန်သော်လည်း၊ လည်ပင်းကို တောင့်တင်းစေပြီး၊ ဣသရေလအမျိုး၏ ဘုရားသခင် ထာဝရဘုရားထံတော်သို့ မလွှဲမရှောင် စိတ်နှလုံး ခိုင်မာစေ၏။</w:t>
      </w:r>
    </w:p>
    <w:p/>
    <w:p>
      <w:r xmlns:w="http://schemas.openxmlformats.org/wordprocessingml/2006/main">
        <w:t xml:space="preserve">ယုဒရှင်ဘုရင် ယောယကိမ်သည် နေဗုခဒ်နေဇာကို ပုန်ကန်၍ ဣသရေလအမျိုး၏ ဘုရားသခင် ထာဝရဘုရားထံတော်သို့ လှည့်ရန် ငြင်းဆိုခဲ့သည်။</w:t>
      </w:r>
    </w:p>
    <w:p/>
    <w:p>
      <w:r xmlns:w="http://schemas.openxmlformats.org/wordprocessingml/2006/main">
        <w:t xml:space="preserve">1. ဘုရားသခင်သည် အချုပ်အခြာအာဏာပိုင်ဖြစ်ပြီး သူ၏နှုတ်ကပတ်တော်သည် အမြင့်မြတ်ဆုံးဖြစ်သည်။</w:t>
      </w:r>
    </w:p>
    <w:p/>
    <w:p>
      <w:r xmlns:w="http://schemas.openxmlformats.org/wordprocessingml/2006/main">
        <w:t xml:space="preserve">၂။ ပုန်ကန်ခြင်းသည် အချည်းနှီးဖြစ်ပြီး လက်အောက်ခံခြင်းသည် ဆုလာဘ်ဖြစ်သည်။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Proverbs 16:7 လူသည် သခင်ဘုရား၏ အကျင့်ကို ကျင့်သောအခါ၊ ရန်သူတို့ကိုပင် မိဿဟာယဖွဲ့စေတော်မူ၏။</w:t>
      </w:r>
    </w:p>
    <w:p/>
    <w:p>
      <w:r xmlns:w="http://schemas.openxmlformats.org/wordprocessingml/2006/main">
        <w:t xml:space="preserve">2 Chronicles 36:14 ထိုမှတပါး၊ ယဇ်ပုရောဟိတ်အကြီးတို့နှင့် လူများတို့သည် တပါးအမျိုးသား စက်ဆုပ်ရွံရှာဘွယ်သော အမှုအလုံးစုံတို့ကိုလွန်ကျူး၍၊ ယေရုရှလင်မြို့၌ သန့်ရှင်းစေတော်မူသော ထာဝရဘုရား၏ အိမ်တော်ကို ညစ်ညူးစေ၏။</w:t>
      </w:r>
    </w:p>
    <w:p/>
    <w:p>
      <w:r xmlns:w="http://schemas.openxmlformats.org/wordprocessingml/2006/main">
        <w:t xml:space="preserve">ယေရုရှလင်မြို့သားများနှင့် ယဇ်ပုရောဟိတ်အကြီးတို့သည် ထာဝရဘုရားကို လွန်ကျူး၍ ဗိမာန်တော်ကို ညစ်ညူးစေ၏။</w:t>
      </w:r>
    </w:p>
    <w:p/>
    <w:p>
      <w:r xmlns:w="http://schemas.openxmlformats.org/wordprocessingml/2006/main">
        <w:t xml:space="preserve">၁။ ဘုရားသခင့်အိမ်တော်ကို မညစ်ညူးစေနှင့်။—၂ ရာဇဝင်ချုပ် ၃၆:၁၄</w:t>
      </w:r>
    </w:p>
    <w:p/>
    <w:p>
      <w:r xmlns:w="http://schemas.openxmlformats.org/wordprocessingml/2006/main">
        <w:t xml:space="preserve">2. စက်ဆုပ်ရွံရှာဘွယ်သောအမှုတို့မှ ဝေးဝေးနေကြလော့။—၂ ရာဇဝင်ချုပ် ၃၆:၁၄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၂။ ဆာလံ ၂၄:၃-၄ - ထာဝရဘုရား၏တောင်တော်ကို အဘယ်သူတက်နိုင်မည်နည်း။ သန့်ရှင်းရာဌာန၌ အဘယ်သူရပ်နိုင်မည်နည်း။ စင်ကြယ်သောလက်နှင့် ဖြူစင်သောနှလုံးရှိသူ၊ ရုပ်တုကို မကိုးစားဘဲ မှောက်မှားသောဘုရားကို ကျိန်ဆဲသောသူ၊</w:t>
      </w:r>
    </w:p>
    <w:p/>
    <w:p>
      <w:r xmlns:w="http://schemas.openxmlformats.org/wordprocessingml/2006/main">
        <w:t xml:space="preserve">2 Chronicles 36:15 ဘိုးဘေးတို့၏ ဘုရားသခင် ထာဝရဘုရားသည် တမန်အားဖြင့် သူတို့ရှိရာသို့ စေလွှတ်၍၊ အကြောင်းမူကား၊ မိမိလူတို့ကို၎င်း၊ မိမိနေရာ၌၎င်း၊</w:t>
      </w:r>
    </w:p>
    <w:p/>
    <w:p>
      <w:r xmlns:w="http://schemas.openxmlformats.org/wordprocessingml/2006/main">
        <w:t xml:space="preserve">ဘုရားသခင်သည် မိမိလူမျိုးကို သနားတော်မူပြီး သတင်းစကား ပေးပို့ရန် သံတမန်များကို စေလွှတ်ခဲ့သည်။</w:t>
      </w:r>
    </w:p>
    <w:p/>
    <w:p>
      <w:r xmlns:w="http://schemas.openxmlformats.org/wordprocessingml/2006/main">
        <w:t xml:space="preserve">1. သနားကြင်နာမှု- အရေးယူဆောင်ရွက်ရန် နှိုးဆော်ချက်</w:t>
      </w:r>
    </w:p>
    <w:p/>
    <w:p>
      <w:r xmlns:w="http://schemas.openxmlformats.org/wordprocessingml/2006/main">
        <w:t xml:space="preserve">၂။ဘုရားသခင်၏ကရုဏာ</w:t>
      </w:r>
    </w:p>
    <w:p/>
    <w:p>
      <w:r xmlns:w="http://schemas.openxmlformats.org/wordprocessingml/2006/main">
        <w:t xml:space="preserve">1. Isaiah 55:1-3 - “ရေငတ်သောသူအပေါင်းတို့၊ ငွေမရှိသောသူသည် ရေရှိရာသို့ လာကြလော့။ ဝယ်စားကြလော့၊ အကယ်စင်စစ် လာ၍ စပျစ်ရည်နှင့် နို့ကို အဘိုးမပါဘဲ ဝယ်ကြလော့။ အဘယ်ကြောင့်ဆိုသော် မုန့်မဟုတ်သော ဥစ္စာအတွက် ငွေကိုသုံး၍ မကျေနပ်သော အကျင့်ကို ကျင့်ကြကုန်အံ့၊ ငါ့စကားကို စေ့စေ့နားထောင်၍ ကောင်းသောအရာကို စားကြလော့၊ ငါ့အား နားထောင်လော့။ သင်၏ဝိညာဉ်သည် အသက်ရှင်လိမ့်မည်။"</w:t>
      </w:r>
    </w:p>
    <w:p/>
    <w:p>
      <w:r xmlns:w="http://schemas.openxmlformats.org/wordprocessingml/2006/main">
        <w:t xml:space="preserve">2. မဿဲ 5:7 - "သနားကြင်နာတတ်သောသူတို့သည်မင်္ဂလာရှိကြ၏။ အကြောင်းမူကား၊ သူတို့သည် ကရုဏာကိုရကြလိမ့်မည်။"</w:t>
      </w:r>
    </w:p>
    <w:p/>
    <w:p>
      <w:r xmlns:w="http://schemas.openxmlformats.org/wordprocessingml/2006/main">
        <w:t xml:space="preserve">2 Chronicles 36:16 သို့ရာတွင်၊ သူတို့သည် ဘုရားသခင်၏ တမန်တို့ကို ကဲ့ရဲ့၍ နှုတ်ကပတ်တော်များကို မထီမဲ့မြင်ပြု၍ ပရောဖက်တို့ကို တလွဲသုံးသဖြင့်၊</w:t>
      </w:r>
    </w:p>
    <w:p/>
    <w:p>
      <w:r xmlns:w="http://schemas.openxmlformats.org/wordprocessingml/2006/main">
        <w:t xml:space="preserve">ဘုရားသခင်၏လူများသည် သူ၏အမျက်ဒေါသကို မထိန်းနိုင်မချင်း သူ၏ပရောဖက်များကို လှောင်ပြောင်၊ မထီမဲ့မြင်ပြုကာ အလွဲသုံးစားလုပ်ခဲ့ကြသည်။</w:t>
      </w:r>
    </w:p>
    <w:p/>
    <w:p>
      <w:r xmlns:w="http://schemas.openxmlformats.org/wordprocessingml/2006/main">
        <w:t xml:space="preserve">၁။ ဘုရားသခင့်နှုတ်မြွက်စကားတော်ကို ငြင်းပယ်ခြင်း၏အကျိုးဆက်များ</w:t>
      </w:r>
    </w:p>
    <w:p/>
    <w:p>
      <w:r xmlns:w="http://schemas.openxmlformats.org/wordprocessingml/2006/main">
        <w:t xml:space="preserve">၂။ ဘုရားသခင်၏ အမျက်တော် တန်ခိုး</w:t>
      </w:r>
    </w:p>
    <w:p/>
    <w:p>
      <w:r xmlns:w="http://schemas.openxmlformats.org/wordprocessingml/2006/main">
        <w:t xml:space="preserve">1. ရောမ 2:4-5 - သို့မဟုတ် ဘုရားသခင်၏ ကရုဏာတော်သည် သင့်အား နောင်တသို့ပို့ဆောင်ရန် ရည်မှန်းထားသည်ကို မသိဘဲ ကရုဏာတော်နှင့် သည်းခံခြင်းနှင့် သည်းခံခြင်း၏ စည်းစိမ်ကို သင်ယူဆပါသလား။ သို့သော် ဘုရားသခင်၏ ဖြောင့်မတ်သော တရားစီရင်တော်မူချက် ပေါ်ထွန်းလာမည့် အမျက်တော်နေ့တွင် သင့်မာကြောပြီး သည်းမခံနိုင်သော စိတ်နှလုံးကြောင့် သင့်အတွက် အမျက်ဒေါသကို စုဆောင်းထားခြင်းဖြစ်သည်။</w:t>
      </w:r>
    </w:p>
    <w:p/>
    <w:p>
      <w:r xmlns:w="http://schemas.openxmlformats.org/wordprocessingml/2006/main">
        <w:t xml:space="preserve">2. ဟေဗြဲ 3:12-13 - ညီအစ်ကိုတို့၊ သင်တို့တွင် မယုံကြည်သောစိတ်နှလုံး ဆိုးညစ်၍ အသက်ရှင်တော်မူသော ဘုရားသခင်ထံမှ ဝေးကွာသွားစေမည်ကို စိုးရိမ်၍ သတိပြုကြလော့။ အပြစ်၏လှည့်ဖြားမှုကြောင့် သင်တို့တွင် အဘယ်သူမျှ မခိုင်မာစေခြင်းငှာ ယနေ့ခေါ်ဝေါ်သရွေ့ နေ့တိုင်း အချင်းချင်း တိုက်တွန်းနှိုးဆော်ကြလော့။</w:t>
      </w:r>
    </w:p>
    <w:p/>
    <w:p>
      <w:r xmlns:w="http://schemas.openxmlformats.org/wordprocessingml/2006/main">
        <w:t xml:space="preserve">2 Chronicles 36:17 ထိုကြောင့်၊ သန့်ရှင်းရာဌာနတော်အိမ်၌ လူပျိုတို့ကို ထားနှင့်သတ်၍၊ ငယ်ရွယ်သောမိန်းမပျို၊ အဘိုးကြီး၊ အသက်အရွယ်ကြီးရင့်သောသူတို့ကို ထားနှင့်သတ်သော ခါလဒဲမင်းကြီးကို သူတို့အပေါ်သို့ ဆောင်ခဲ့၍၊ : အလုံးစုံတို့ကို သူ့လက်၌ အပ်တော်မူ၏။</w:t>
      </w:r>
    </w:p>
    <w:p/>
    <w:p>
      <w:r xmlns:w="http://schemas.openxmlformats.org/wordprocessingml/2006/main">
        <w:t xml:space="preserve">ခါလဒဲဘုရင်သည် ယုဒလူပျို၊ လူအို၊ အမျိုးသား၊</w:t>
      </w:r>
    </w:p>
    <w:p/>
    <w:p>
      <w:r xmlns:w="http://schemas.openxmlformats.org/wordprocessingml/2006/main">
        <w:t xml:space="preserve">၁။ ဘုရားသခင်၏ ကရုဏာတော်သည် မပျက်ကွက်ပေ။—၂ ကောရိန္သု ၁:၃-၄</w:t>
      </w:r>
    </w:p>
    <w:p/>
    <w:p>
      <w:r xmlns:w="http://schemas.openxmlformats.org/wordprocessingml/2006/main">
        <w:t xml:space="preserve">၂။ ပုန်ကန်ခြင်း၏အကျိုးဆက်များ—ဟေရှာယ ၁:၁၉-၂၀</w:t>
      </w:r>
    </w:p>
    <w:p/>
    <w:p>
      <w:r xmlns:w="http://schemas.openxmlformats.org/wordprocessingml/2006/main">
        <w:t xml:space="preserve">၁။ ယေရမိ ၃၂:၁၈-၁၉ - ဘုရားသခင်သည် မိမိလူမျိုးအတွက် သစ္စာနှင့် ကရုဏာ။</w:t>
      </w:r>
    </w:p>
    <w:p/>
    <w:p>
      <w:r xmlns:w="http://schemas.openxmlformats.org/wordprocessingml/2006/main">
        <w:t xml:space="preserve">2. ယေဇကျေလ 18:23 - လူတိုင်းသည် မိမိတို့အကျင့်အတိုင်း တရားစီရင်ခြင်းကို ခံရလိမ့်မည်။</w:t>
      </w:r>
    </w:p>
    <w:p/>
    <w:p>
      <w:r xmlns:w="http://schemas.openxmlformats.org/wordprocessingml/2006/main">
        <w:t xml:space="preserve">2 Chronicles 36:18 ဗိမာန်တော်တန်ဆာ အကြီးအငယ်၊ ဗိမာန်တော်ဘဏ္ဍာများ၊ ဒါ​တွေ​အားလုံးကို ဗာဗုလုန်​ဆီ ယူဆောင်​လာ​တယ်။</w:t>
      </w:r>
    </w:p>
    <w:p/>
    <w:p>
      <w:r xmlns:w="http://schemas.openxmlformats.org/wordprocessingml/2006/main">
        <w:t xml:space="preserve">ဗာဗုလုန်လူတို့သည် ယုဒပြည်ကို ကျူးကျော်သောအခါ၊ ဘုရားသခင်၏ အိမ်တော်၊ ဗိမာန်တော် စည်းစိမ်များနှင့် ရှင်ဘုရင်နှင့် မှူးမတ်တို့၏ ဘဏ္ဍာရှိသမျှကို သိမ်းယူ၍၊</w:t>
      </w:r>
    </w:p>
    <w:p/>
    <w:p>
      <w:r xmlns:w="http://schemas.openxmlformats.org/wordprocessingml/2006/main">
        <w:t xml:space="preserve">1. လောဘ၏မကောင်းမှုများ- ရုပ်ဝါဒ၏ချောက်ချားမှုများကို ကျွန်ုပ်တို့ မည်သို့ရှောင်ရှားနိုင်မည်နည်း။</w:t>
      </w:r>
    </w:p>
    <w:p/>
    <w:p>
      <w:r xmlns:w="http://schemas.openxmlformats.org/wordprocessingml/2006/main">
        <w:t xml:space="preserve">2. ရောင့်ရဲခြင်း၏ အရေးပါမှု- ဘုရားသခင်၌ ရွှင်လန်းမှုကို ရှာဖွေခြင်း</w:t>
      </w:r>
    </w:p>
    <w:p/>
    <w:p>
      <w:r xmlns:w="http://schemas.openxmlformats.org/wordprocessingml/2006/main">
        <w:t xml:space="preserve">1. Matthew 6:19-21 - ပိုးရွ၊ သံချေးဖျက်ဆီး၍ သူခိုးထွင်းဖောက်ခိုးယူရာ မြေကြီးပေါ်၌ ဘဏ္ဍာကို မဆည်းကပ်ပါနှင့်။ ဖောက်ထွင်းခိုးယူခြင်းမပြုပါနှင့်။ သင်၏ဘဏ္ဍာသည် အဘယ်မှာရှိသနည်း၊ သင်၏နှလုံးသည်လည်း ရှိလိမ့်မည်။</w:t>
      </w:r>
    </w:p>
    <w:p/>
    <w:p>
      <w:r xmlns:w="http://schemas.openxmlformats.org/wordprocessingml/2006/main">
        <w:t xml:space="preserve">၂။ ၁ တိမောသေ ၆:၆-၁၀ - ရောင့်ရဲခြင်းနှင့် ဘုရားဝတ်၌မွေ့လျော်ခြင်းမူကား၊ ငါတို့သည် ဤလောကသို့ အဘယ်အရာကိုမျှ ယူဆောင်လာ၍ ဤလောကမှ အဘယ်အရာကိုမျှ မနှုတ်နိုင်သောကြောင့်၊ အစားအသောက်နှင့် အဝတ်အစားရှိလျှင်မူကား၊ ချမ်းသာလိုသောသူမူကား၊ လူတို့ကို ဖျက်ဆီး၍ ပျက်စီးခြင်းသို့ တွန်းပို့သော အာရုံမဲ့ပြီး အန္တရာယ်ရှိသော အလိုဆန္ဒများစွာတို့၌ သွေးဆောင်ခြင်း၊ ကျော့ကွင်းထဲသို့ ကျရောက်တတ်၏။ အကြောင်းမူကား၊ ငွေကိုတပ်မက်ခြင်းသည် မကောင်းမှုအမျိုးမျိုး၏ မူလအမြစ်ဖြစ်သည်။ ဤတဏှာကြောင့် အချို့သောသူများသည် ယုံကြည်ခြင်းမှ လွဲသွား၍ ဝေဒနာများစွာဖြင့် မိမိကိုယ်ကို ထိုးဖောက်ကြကုန်၏။</w:t>
      </w:r>
    </w:p>
    <w:p/>
    <w:p>
      <w:r xmlns:w="http://schemas.openxmlformats.org/wordprocessingml/2006/main">
        <w:t xml:space="preserve">2 Chronicles 36:19 ဘုရားသခင်၏ အိမ်တော်ကို မီးရှို့၍၊ ယေရုရှလင်မြို့ရိုးကို ဖြိုဖျက်၍၊ ဘုံဗိမာန် ရှိသမျှတို့ကို မီးရှို့၍၊</w:t>
      </w:r>
    </w:p>
    <w:p/>
    <w:p>
      <w:r xmlns:w="http://schemas.openxmlformats.org/wordprocessingml/2006/main">
        <w:t xml:space="preserve">ယေရုရှလင်မြို့သားတို့သည် ဘုရားသခင်၏ ဗိမာန်တော်ကို ဖျက်ဆီး၍၊ မြို့ရိုးကို မီးရှို့၍၊ ဘုံဗိမာန်နှင့် ဥစ္စာရှိသမျှတို့ကို မီးရှို့ကြ၏။</w:t>
      </w:r>
    </w:p>
    <w:p/>
    <w:p>
      <w:r xmlns:w="http://schemas.openxmlformats.org/wordprocessingml/2006/main">
        <w:t xml:space="preserve">၁။ ဘုရားအိမ်- ကိုးကွယ်ရန် နှင့် မဖျက်ဆီးနိုင်သော နေရာ</w:t>
      </w:r>
    </w:p>
    <w:p/>
    <w:p>
      <w:r xmlns:w="http://schemas.openxmlformats.org/wordprocessingml/2006/main">
        <w:t xml:space="preserve">၂။ ကျွန်ုပ်တို့၏ကမ္ဘာပေါ်တွင် အပြစ်တရား၏တည်မြဲသောအကျိုးသက်ရောက်မှု</w:t>
      </w:r>
    </w:p>
    <w:p/>
    <w:p>
      <w:r xmlns:w="http://schemas.openxmlformats.org/wordprocessingml/2006/main">
        <w:t xml:space="preserve">1. ဆာလံ 127:1 - ထာဝရဘုရားသည် အိမ်တော်ကို မဆောက်လျှင်၊</w:t>
      </w:r>
    </w:p>
    <w:p/>
    <w:p>
      <w:r xmlns:w="http://schemas.openxmlformats.org/wordprocessingml/2006/main">
        <w:t xml:space="preserve">၂။ ဟေဗြဲ ၁၃:၈ - ယေရှုခရစ်သည် မနေ့၊ ယနေ့၊</w:t>
      </w:r>
    </w:p>
    <w:p/>
    <w:p>
      <w:r xmlns:w="http://schemas.openxmlformats.org/wordprocessingml/2006/main">
        <w:t xml:space="preserve">2 Chronicles 36:20 ထားဘေးမှလွတ်သောသူတို့ကို ဗာဗုလုန်မြို့သို့ဆောင်သွား၍၊ ပေရသိနိုင်ငံကို အုပ်စိုးသောကာလတိုင်အောင်၊ သူနှင့် သူ၏သားတော်တို့၌ ကျွန်ခံ၍၊</w:t>
      </w:r>
    </w:p>
    <w:p/>
    <w:p>
      <w:r xmlns:w="http://schemas.openxmlformats.org/wordprocessingml/2006/main">
        <w:t xml:space="preserve">ဗာဗုလုန်ရှင်ဘုရင် နေဗုခဒ်နေဇာသည် ယုဒရှင်ဘုရင် ယောယကိမ်ကို အနိုင်ယူပြီး လွတ်မြောက်သူများကို ဗာဗုလုန်တွင် ပြည်နှင်ဒဏ်ပေးကာ ပါရှားနိုင်ငံတိုင်အောင် သုံ့ပန်းအဖြစ် ဆက်ခံခဲ့သည်။</w:t>
      </w:r>
    </w:p>
    <w:p/>
    <w:p>
      <w:r xmlns:w="http://schemas.openxmlformats.org/wordprocessingml/2006/main">
        <w:t xml:space="preserve">၁။ အခြေအနေတိုင်းတွင် ဘုရားသခင်၏ အချုပ်အခြာအာဏာ</w:t>
      </w:r>
    </w:p>
    <w:p/>
    <w:p>
      <w:r xmlns:w="http://schemas.openxmlformats.org/wordprocessingml/2006/main">
        <w:t xml:space="preserve">၂။ မနာခံခြင်း၏အကျိုးဆက်များ</w:t>
      </w:r>
    </w:p>
    <w:p/>
    <w:p>
      <w:r xmlns:w="http://schemas.openxmlformats.org/wordprocessingml/2006/main">
        <w:t xml:space="preserve">1. ရောမ 8:28 - ဘုရားသခင်ကိုချစ်သောသူတို့၊ ကိုယ်တော်၏ရည်ရွယ်ချက်နှင့်အညီ ခေါ်ဝေါ်ခြင်းခံရသောသူတို့အတွက် အရာခပ်သိမ်းသည် တညီတညွတ်တည်းလုပ်ဆောင်ကြသည်ကို ကျွန်ုပ်တို့သိပါသည်။</w:t>
      </w:r>
    </w:p>
    <w:p/>
    <w:p>
      <w:r xmlns:w="http://schemas.openxmlformats.org/wordprocessingml/2006/main">
        <w:t xml:space="preserve">2. Jeremiah 29:11 - အကြောင်းမူကား၊ သင်တို့၌ ကြံစည်သော အကြံအစည်တို့ကို ငါသိ၏ဟု ထာဝရဘုရား မိန့်တော်မူသည်ကား၊</w:t>
      </w:r>
    </w:p>
    <w:p/>
    <w:p>
      <w:r xmlns:w="http://schemas.openxmlformats.org/wordprocessingml/2006/main">
        <w:t xml:space="preserve">2 Chronicles 36:21 တပြည်လုံး၌ ဥပုသ်နေ့ကို မလွန်မှီတိုင်အောင်၊ ထာဝရဘုရား၏ နှုတ်ကပတ်တော် ပြည့်စုံစေခြင်းငှာ၊ လူဆိတ်ညံလျက်နေသမျှ ကာလပတ်လုံး၊ ဆယ်နှစ်ပတ်လုံး ဥပုသ်စောင့်၍၊</w:t>
      </w:r>
    </w:p>
    <w:p/>
    <w:p>
      <w:r xmlns:w="http://schemas.openxmlformats.org/wordprocessingml/2006/main">
        <w:t xml:space="preserve">ယေရမိအားဖြင့် ဘုရားသခင်၏ နှုတ်ကပတ်တော် ပြည့်စုံခဲ့ပြီး ပြည်သည် လူဆိတ်ညံနေချိန်တွင် အနှစ်ခုနစ်ဆယ်ပတ်လုံး ဥပုသ်စောင့်ခိုင်းခဲ့သည်။</w:t>
      </w:r>
    </w:p>
    <w:p/>
    <w:p>
      <w:r xmlns:w="http://schemas.openxmlformats.org/wordprocessingml/2006/main">
        <w:t xml:space="preserve">၁။ ဘုရားသခင့်နှုတ်မြွက်တော်၏တန်ခိုး– ကျွန်ုပ်တို့၏အသက်တာကို မည်သို့ပြောင်းလဲ၍ ပုံသဏ္ဍာန်ဖြစ်စေသနည်း။</w:t>
      </w:r>
    </w:p>
    <w:p/>
    <w:p>
      <w:r xmlns:w="http://schemas.openxmlformats.org/wordprocessingml/2006/main">
        <w:t xml:space="preserve">2. ဥပုသ်၏အရေးကြီးမှု- အနားယူခြင်းသည် ကျွန်ုပ်တို့ကို မည်သို့ပြောင်းလဲစေနိုင်သနည်း။</w:t>
      </w:r>
    </w:p>
    <w:p/>
    <w:p>
      <w:r xmlns:w="http://schemas.openxmlformats.org/wordprocessingml/2006/main">
        <w:t xml:space="preserve">1. Jeremiah 1:12 ထာဝရဘုရားကလည်း၊ သင်သည် ကောင်းစွာမြင်တော်မူပြီ။</w:t>
      </w:r>
    </w:p>
    <w:p/>
    <w:p>
      <w:r xmlns:w="http://schemas.openxmlformats.org/wordprocessingml/2006/main">
        <w:t xml:space="preserve">၂။ ဟေရှာယ ၅၈:၁၃-၁၄ - “ဥပုသ်နေ့ကို နှစ်သက်၍ ဥပုသ်နေ့ကို ရှောင်၍ ထာဝရဘုရား၏ သန့်ရှင်းသောနေ့ကို မွေ့လျော်သော ဥပုသ်နေ့ဟု ခေါ်ဝေါ်၍ မရိုမသေပြုလျှင်၊ ကိုယ်အလိုကို မလိုက်ဘဲ၊ ကိုယ်အလိုကို မလိုက်ဘဲ၊ ကိုယ်စကားကို မပြောဘဲ၊ ထာဝရဘုရား၌ မွေ့လျော်ရမည်၊၊ သင်သည် မြေကြီးမြင့်သော အရပ်တို့၌ စီးစေ၍၊ သင်၏ ယာကုပ်၏ အမွေဥစ္စာနှင့် ကျွေးမွေးမည်။ အဘ၊ အကြောင်းမူကား၊ ထာဝရဘုရား၏ နှုတ်တော်ထွက်စကားဟူမူကား၊</w:t>
      </w:r>
    </w:p>
    <w:p/>
    <w:p>
      <w:r xmlns:w="http://schemas.openxmlformats.org/wordprocessingml/2006/main">
        <w:t xml:space="preserve">2 Chronicles 36:22 ပေရသိရှင်ဘုရင် ကုရုနန်းစံ ပဌမနှစ်တွင်၊ ယေရမိနှုတ်ကပတ်တော် ပြည့်စုံစေခြင်းငှါ၊ ထာဝရဘုရားသည် ပေရသိရှင်ဘုရင်ကုရု၏ စိတ်ဝိညာဉ်ကို နှိုးဆော်သဖြင့်၊ သူ၏နိုင်ငံရှိသမျှတို့ကိုလည်း ရေးထား၍၊</w:t>
      </w:r>
    </w:p>
    <w:p/>
    <w:p>
      <w:r xmlns:w="http://schemas.openxmlformats.org/wordprocessingml/2006/main">
        <w:t xml:space="preserve">ပေရသိရှင်ဘုရင်အဖြစ် ကုရုနန်းစံပဌမနှစ်တွင်၊ ယေရမိမိန့်တော်မူသော နှုတ်ကပတ်တော် ပြည့်စုံစေခြင်းငှာ၊ သူ၏နိုင်ငံတဝှမ်းလုံး၌ ကြွေးကြော်ခြင်းငှါ၊ ထာဝရဘုရားသည် သူ့ကိုနှိုးဆော်တော်မူ၏။</w:t>
      </w:r>
    </w:p>
    <w:p/>
    <w:p>
      <w:r xmlns:w="http://schemas.openxmlformats.org/wordprocessingml/2006/main">
        <w:t xml:space="preserve">၁။ ဘုရားသခင်သည် သူ၏အကြံအစည်များကို ယူဆောင်လာရန် လျှို့ဝှက်ဆန်းကြယ်သော နည်းလမ်းများဖြင့် လုပ်ဆောင်သည်။</w:t>
      </w:r>
    </w:p>
    <w:p/>
    <w:p>
      <w:r xmlns:w="http://schemas.openxmlformats.org/wordprocessingml/2006/main">
        <w:t xml:space="preserve">၂။ ဘုရားသခင့်နှုတ်ကပါဌ်တော်၏တန်ခိုးနှင့် ပြည့်စုံခြင်း။</w:t>
      </w:r>
    </w:p>
    <w:p/>
    <w:p>
      <w:r xmlns:w="http://schemas.openxmlformats.org/wordprocessingml/2006/main">
        <w:t xml:space="preserve">1. ရောမ 8:28- ဘုရားသခင်ကိုချစ်သောသူတို့၊ ကိုယ်တော်၏ရည်ရွယ်ချက်နှင့်အညီ ခေါ်တော်မူသောသူတို့အတွက် အရာခပ်သိမ်းသည် တညီတညွတ်တည်းလုပ်ဆောင်ကြသည်ကို ကျွန်ုပ်တို့သိပါသည်။</w:t>
      </w:r>
    </w:p>
    <w:p/>
    <w:p>
      <w:r xmlns:w="http://schemas.openxmlformats.org/wordprocessingml/2006/main">
        <w:t xml:space="preserve">2. Isaiah 55:11- ငါ့နှုတ်မှထွက်သော ငါ့စကားသည် အချည်းနှီးမဖြစ်ဘဲ၊ ငါနှစ်သက်သောအရာကို ပြီးမြောက်စေ၍၊ ငါစေလွှတ်သောအရာ၌ ကြွယ်ဝလိမ့်မည်။</w:t>
      </w:r>
    </w:p>
    <w:p/>
    <w:p>
      <w:r xmlns:w="http://schemas.openxmlformats.org/wordprocessingml/2006/main">
        <w:t xml:space="preserve">2 Chronicles 36:23 ပေရသိရှင်ဘုရင် ကုရု မိန့်တော်မူသည်ကား၊ မြေကြီးပေါ်မှာ ရှိသမျှသော တိုင်းနိုင်ငံတို့ကို ကောင်းကင်ဘုံ၏ ဘုရားသခင် ထာဝရဘုရားသည် ငါ့အား ပေးသနားတော်မူပြီ။ ယုဒပြည်၌ရှိသော ယေရုရှလင်မြို့၌ အိမ်တော်တည်စေခြင်းငှာ ငါ့ကို ပညတ်ထားတော်မူ၏။ ကိုယ်တော်၏လူအပေါင်းတို့တွင် အဘယ်သူရှိသနည်း။ သူ၏ဘုရားသခင် ထာဝရဘုရားသည် သူနှင့်အတူရှိတော်မူ၍၊</w:t>
      </w:r>
    </w:p>
    <w:p/>
    <w:p>
      <w:r xmlns:w="http://schemas.openxmlformats.org/wordprocessingml/2006/main">
        <w:t xml:space="preserve">ပေရသိရှင်ဘုရင် ကုရုသည် ကောင်းကင်ဘုံ၏ဘုရားသခင် ထာဝရဘုရားအားဖြင့် မြေကြီးပေါ်ရှိ တိုင်းနိုင်ငံရှိသမျှတို့ကို အပ်နှင်း၍၊ သူ့လူတွေထဲမှာ ဘယ်သူက သွားပြီး ကူညီချင်လဲ မေးတယ်။</w:t>
      </w:r>
    </w:p>
    <w:p/>
    <w:p>
      <w:r xmlns:w="http://schemas.openxmlformats.org/wordprocessingml/2006/main">
        <w:t xml:space="preserve">၁။ သခင်ဘုရား၏အမှုတော်ကိုထမ်းဆောင်ရန် ကျွန်ုပ်တို့ကို မည်သို့ခေါ်သနည်း။</w:t>
      </w:r>
    </w:p>
    <w:p/>
    <w:p>
      <w:r xmlns:w="http://schemas.openxmlformats.org/wordprocessingml/2006/main">
        <w:t xml:space="preserve">၂။ သူ၏ကတိတော်များကို ဖြည့်ဆည်းရာတွင် ဘုရားသခင်၏ သစ္စာရှိမှု</w:t>
      </w:r>
    </w:p>
    <w:p/>
    <w:p>
      <w:r xmlns:w="http://schemas.openxmlformats.org/wordprocessingml/2006/main">
        <w:t xml:space="preserve">၁။ ရောမ ၁၂:၁၊ ထို့ကြောင့်၊ ညီအစ်ကိုညီအစ်မတို့၊ ဘုရားသခင်၏ ကရုဏာတော်ကြောင့် သင်တို့၏ကိုယ်ခန္ဓာကို အသက်ရှင်သော ယဇ်အဖြစ်၊ သန့်ရှင်း၍ နှစ်သက်တော်မူသည်ဖြစ်၍၊ ဤအရာသည် သင်တို့၏ စစ်မှန်သော၊</w:t>
      </w:r>
    </w:p>
    <w:p/>
    <w:p>
      <w:r xmlns:w="http://schemas.openxmlformats.org/wordprocessingml/2006/main">
        <w:t xml:space="preserve">2 Chronicles 7:14 “ငါ၏နာမဖြင့်သမုတ်ခြင်းကိုခံရသော ငါ၏လူတို့သည် နှိမ့်ချ၍ ငါ့မျက်နှာကိုရှာ၍ ဆုတောင်းပဌနာပြု၍ မတရားသောအကျင့်ကို ရှောင်ကြလျှင်၊ ကောင်းကင်ဘုံမှ ငါကြား၍ သူတို့အပြစ်ကို လွှတ်မည်။ သူတို့ပြည်ကို ကုစားပေးလိမ့်မယ်။"</w:t>
      </w:r>
    </w:p>
    <w:p/>
    <w:p>
      <w:r xmlns:w="http://schemas.openxmlformats.org/wordprocessingml/2006/main">
        <w:t xml:space="preserve">ဧဇရအခန်းကြီး ၁ တွင် ပါရှားဘုရင် ကုရု၏အမိန့်တော်သည် ဣသရေလလူမျိုးအား ယေရုရှလင်မြို့သို့ပြန်၍ ဗိမာန်တော်ကို ပြန်လည်တည်ဆောက်ခွင့်ပြုခြင်းအကြောင်း ဖော်ပြထားသည်။</w:t>
      </w:r>
    </w:p>
    <w:p/>
    <w:p>
      <w:r xmlns:w="http://schemas.openxmlformats.org/wordprocessingml/2006/main">
        <w:t xml:space="preserve">ပထမအပိုဒ်- ပါရှားဘုရင် ကုရု၏ စိတ်ဓာတ်ကို ဘုရားသခင် နှိုးဆော်ပုံ ကို မီးမောင်းထိုးပြခြင်းဖြင့် အခန်းတွင် အစပြုပါသည်။ ယေရုရှလင်မြို့၌ ဗိမာန်တော်ကို ပြန်လည်တည်ဆောက်ရန် ဘုရားသခင် ခန့်အပ်ထားပြီး ဤရည်ရွယ်ချက်အတွက် ပြန်လိုသော ဣသရေလလူမျိုးအားလုံးကို ခွင့်ပြုထားကြောင်း (ဧဇရ ၁း၁-၄)။</w:t>
      </w:r>
    </w:p>
    <w:p/>
    <w:p>
      <w:r xmlns:w="http://schemas.openxmlformats.org/wordprocessingml/2006/main">
        <w:t xml:space="preserve">ဒုတိယအပိုဒ်- နေဗုခဒ်နေဇာက ယေရုရှလင်မြို့ရှိ ဗိမာန်တော်မှယူဆောင်လာသော ရွှေငွေပစ္စည်းများကို ကုရုပြန်ပေးပုံအကြောင်း ဇာတ်ကြောင်းကို အလေးပေးဖော်ပြထားသည်။ ပြန်လည်တည်ဆောက်ထားသော ဗိမာန်တော်တွင် ပြန်လည်တည်ဆောက်ရန် လမ်းညွှန်ချက်ဖြင့် ယုဒပြည်မင်းသား ရှေရှဗာဇာအား အပ်နှင်းတော်မူသည် (ဧဇရ ၁း၅-၁၁)။</w:t>
      </w:r>
    </w:p>
    <w:p/>
    <w:p>
      <w:r xmlns:w="http://schemas.openxmlformats.org/wordprocessingml/2006/main">
        <w:t xml:space="preserve">အချုပ်အားဖြင့်၊ ဧဇရ၏အခန်းတစ်ခန်းသည် ကုရုဘုရင်၏ခေါင်းဆောင်မှုအတွင်း တွေ့ကြုံခဲ့ရသော ပြန်လည်ထူထောင်ရေးအမိန့်ကို သရုပ်ဖော်ထားသည်။ ကြွေးကြော်ခြင်းဖြင့် ဖော်ပြသော ဘုရားသခင်၏ ကြားဝင်မှုကို မီးမောင်းထိုးပြပြီး မြင့်မြတ်သော ဆောင်းပါးများ ပြန်ပေးခြင်းဖြင့် ပြန်လည်ထူထောင်ခြင်း အောင်မြင်သည်။ အစ္စရေးလူမျိုးအတွက် ဝတ်ပြုရာအိမ်တော်ကို ပြန်လည်တည်ဆောက်ရန် ပေးအပ်သည့်အခွင့်အရေးကို ဖော်ပြခြင်း၊ ဖန်ဆင်းရှင်-ဘုရားသခင်နှင့် ရွေးချယ်ထားသောလူတို့အကြား ပဋိညာဉ်ဆိုင်ရာ ကတိကဝတ်ပြုထားသည့် ဖန်ဆင်းရှင်-ဘုရားသခင်နှင့် ရွေးချယ်ထားသောလူမျိုးအကြား ပဋိညာဉ်ဆိုင်ရာ ကတိကဝတ်ပြုခြင်းဆိုင်ရာ ကတိသစ္စာပြုခြင်းဆိုင်ရာ ကတိသစ္စာပြုခြင်းဆိုင်ရာ ကတိသစ္စာပြုခြင်းဆိုင်ရာ ကတိသစ္စာပြုခြင်းဆိုင်ရာ ပြည့်စုံခြင်းဆိုင်ရာ ကတိသစ္စာကို ကိုယ်စားပြုသည့် ရှေရှဗာဇာအား ခန့်အပ်ခြင်း- အစ္စရေးလူမျိုး</w:t>
      </w:r>
    </w:p>
    <w:p/>
    <w:p>
      <w:r xmlns:w="http://schemas.openxmlformats.org/wordprocessingml/2006/main">
        <w:t xml:space="preserve">Ezra 1:1 ပေရသိရှင်ဘုရင် ကုရုနန်းစံ ပဌမနှစ်တွင်၊ ယေရမိနှုတ်ကပတ်တော် ပြည့်စုံစေခြင်းငှါ၊ ထာဝရဘုရားသည် ပေရသိရှင်ဘုရင်ကုရု၏ စိတ်ဝိညာဉ်ကို နှိုးဆော်သဖြင့်၊ နိုင်ငံတော်ကို၎င်း၊</w:t>
      </w:r>
    </w:p>
    <w:p/>
    <w:p>
      <w:r xmlns:w="http://schemas.openxmlformats.org/wordprocessingml/2006/main">
        <w:t xml:space="preserve">ထာဝရဘုရားသည် ပေရသိရှင်ဘုရင်ကုရု၏စိတ်ကို နှိုးဆော်ပြီး သူ၏နိုင်ငံတဝှမ်းတွင် ကြွေးကြော်ခဲ့သည်။</w:t>
      </w:r>
    </w:p>
    <w:p/>
    <w:p>
      <w:r xmlns:w="http://schemas.openxmlformats.org/wordprocessingml/2006/main">
        <w:t xml:space="preserve">၁။ ဘုရားသခင်သည် ကျွန်ုပ်တို့၏အသက်တာနှင့် ကျွန်ုပ်တို့၏အနာဂတ်ကို ထိန်းချုပ်ထားသည်။</w:t>
      </w:r>
    </w:p>
    <w:p/>
    <w:p>
      <w:r xmlns:w="http://schemas.openxmlformats.org/wordprocessingml/2006/main">
        <w:t xml:space="preserve">2. ဘုရားသခင်အပေါ် သစ္စာရှိရန်နှင့် သူ၏အကြံအစည်များကို လိုက်နာရန် အရေးကြီးသည်။</w:t>
      </w:r>
    </w:p>
    <w:p/>
    <w:p>
      <w:r xmlns:w="http://schemas.openxmlformats.org/wordprocessingml/2006/main">
        <w:t xml:space="preserve">1. ဟေရှာယ 45:1 - “ထာဝရဘုရား မိန့်တော်မူသည်ကား၊ ငါသည် လက်ျာလက်ကို ကိုင်ဆောင်သော ကုရုအား ဘိသိက်ခံသောသူအား မိန့်တော်မူသည်ကား၊ ရှေ့တော်၌ လူမျိုးတို့ကို နိုင်စေခြင်းငှာ၊ ရှင်ဘုရင်၏ခါးပတ်ကို ဖြည်စေခြင်းငှာ၊ တံခါးမပိတ်စေနှင့်။ ."</w:t>
      </w:r>
    </w:p>
    <w:p/>
    <w:p>
      <w:r xmlns:w="http://schemas.openxmlformats.org/wordprocessingml/2006/main">
        <w:t xml:space="preserve">၂။ ဒံယေလ ၄:၃၄-၃၅ - “ငါနေဗုခဒ်နေဇာသည် ကောင်းကင်သို့မျှော်ကြည့်၍ ဆင်ခြင်တုံတရားသည် ငါ့ထံသို့ပြန်လာ၍၊ အမြင့်ဆုံးသောဘုရားကို ကောင်းကြီးပေး၍ ထာဝစဉ်အသက်ရှင်တော်မူသောသူကို ချီးမွမ်းဂုဏ်တင်၍၊ သူ၏အုပ်စိုးမှုသည် နိစ္စထာဝရ အုပ်စိုးခြင်းဖြစ်ပြီး သူ၏နိုင်ငံသည် မျိုးဆက်မှဆက်၍ တည်သည်၊ မြေကြီးပေါ်ရှိ လူအပေါင်းတို့သည် အချည်းနှီးဖြစ်သည်ဟု မှတ်ယူကြပြီး၊ ကောင်းကင်ဗိုလ်ခြေအရှင်နှင့် မြေကြီးသားတို့ကြားတွင် သူ့အလိုတော်အတိုင်း ပြုတော်မူသည်၊ လက်ကိုကိုင်လျက်၊ သင်သည် အဘယ်သို့ပြုသနည်း။</w:t>
      </w:r>
    </w:p>
    <w:p/>
    <w:p>
      <w:r xmlns:w="http://schemas.openxmlformats.org/wordprocessingml/2006/main">
        <w:t xml:space="preserve">Ezra 1:2 ပေရသိရှင်ဘုရင် ကုရုမိန့်တော်မူသည်ကား၊ ကောင်းကင်ဘုံ၏ ဘုရားသခင်ထာဝရဘုရားသည် မြေကြီးပေါ်မှာရှိသမျှသော တိုင်းနိုင်ငံတို့ကို ငါ့အား ပေးသနားတော်မူပြီ။ ယုဒပြည်၌ရှိသော ယေရုရှလင်မြို့၌ အိမ်တော်တည်စေခြင်းငှာ၊</w:t>
      </w:r>
    </w:p>
    <w:p/>
    <w:p>
      <w:r xmlns:w="http://schemas.openxmlformats.org/wordprocessingml/2006/main">
        <w:t xml:space="preserve">ပေရသိရှင်ဘုရင် ကုရုသည် ကောင်းကင်ဘုံရှင်ဘုရားသခင် ထာဝရဘုရားအားဖြင့် မြေကြီးပေါ်ရှိ တိုင်းနိုင်ငံအားလုံးကို အပ်နှင်းခဲ့ပြီး ယုဒပြည်၊ ယေရုရှလင်မြို့၌ သူ့အတွက် အိမ်ဆောက်ရန် အမိန့်ပေးခဲ့သည်။</w:t>
      </w:r>
    </w:p>
    <w:p/>
    <w:p>
      <w:r xmlns:w="http://schemas.openxmlformats.org/wordprocessingml/2006/main">
        <w:t xml:space="preserve">1. နာခံမှုရှိသောအသက်တာဖြင့်နေထိုင်ခြင်း- ဘုရားသခင့်လမ်းညွှန်မှုကို လိုက်နာခြင်းက မည်သို့ကောင်းချီးများရရှိစေသနည်း။</w:t>
      </w:r>
    </w:p>
    <w:p/>
    <w:p>
      <w:r xmlns:w="http://schemas.openxmlformats.org/wordprocessingml/2006/main">
        <w:t xml:space="preserve">2. ထာဝရဘုရား၏အိမ်တော်အတွက် နှလုံးသားတစ်ခု- ကောင်းကင်နိုင်ငံတော်ကို တည်ဆောက်ရန် ကျွန်ုပ်တို့၏တာဝန်၊</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1 Chronicles 28:2-3 - ထိုအခါ ဒါဝိဒ်မင်းကြီးသည် ခြေတော်ရင်းသို့ထ၍ “ညီအစ်ကိုတို့၊ ငါ့လူတို့၊ ငါ့စကားကို နားထောင်ကြလော့။ ပဋိညာဉ်သေတ္တာတော်အတွက် ငြိမ်ဝပ်ရာအိမ်ကို ဆောက်ခြင်းငှါ ငါ့စိတ်နှလုံး၌ ရှိ၏။ ထာ​ဝ​ရ​ဘု​ရား​နှင့်​ငါ​တို့​၏​ဘု​ရား​သ​ခင်​၏​ခြေ​တင်​ခုံ​အ​တွက် ပြင်​ဆင်​တော်​မူ​၏။ သို့ရာတွင် ဘုရားသခင်က၊ သင်သည် စစ်သူရဲဖြစ်၍ လူအသက်ကိုသတ်သောကြောင့် ငါ့နာမအတွက် အိမ်မဆောက်ရဟု ငါ့အား မိန့်တော်မူ၏။</w:t>
      </w:r>
    </w:p>
    <w:p/>
    <w:p>
      <w:r xmlns:w="http://schemas.openxmlformats.org/wordprocessingml/2006/main">
        <w:t xml:space="preserve">Ezra 1:3 ကိုယ်တော်၏လူအပေါင်းတို့တွင် အဘယ်သူနည်း။ ယုဒပြည် ယေရုရှလင်မြို့သို့ သွား၍၊ ဣသရေလအမျိုး၏ ဘုရားသခင် ထာဝရဘုရား၏ အိမ်တော်ကို တည်စေ။</w:t>
      </w:r>
    </w:p>
    <w:p/>
    <w:p>
      <w:r xmlns:w="http://schemas.openxmlformats.org/wordprocessingml/2006/main">
        <w:t xml:space="preserve">ဘုရားသခင်သည် တစ်စုံတစ်ဦးကို ယေရုရှလင်မြို့သို့တက်၍ သခင်၏အိမ်တော်ကို တည်ဆောက်ရန် ခေါ်တော်မူသည်။</w:t>
      </w:r>
    </w:p>
    <w:p/>
    <w:p>
      <w:r xmlns:w="http://schemas.openxmlformats.org/wordprocessingml/2006/main">
        <w:t xml:space="preserve">1. ဘုရားသခင်၏အိမ်တော်ကို တည်ဆောက်ရန် ဖိတ်ခေါ်ခြင်း- သူ၏အစီအစဉ်တွင် ပါဝင်ရန် ဘုရားသခင် ကျွန်ုပ်တို့ကို မည်သို့ခေါ်သနည်း။</w:t>
      </w:r>
    </w:p>
    <w:p/>
    <w:p>
      <w:r xmlns:w="http://schemas.openxmlformats.org/wordprocessingml/2006/main">
        <w:t xml:space="preserve">2. မျှော်လင့်ချက်အိမ်- ယေရုရှလင်မြို့သည် ရွေးနှုတ်ခြင်းနှင့် ပြန်လည်ထူထောင်ခြင်းကို သင်္ကေတပြုပုံ</w:t>
      </w:r>
    </w:p>
    <w:p/>
    <w:p>
      <w:r xmlns:w="http://schemas.openxmlformats.org/wordprocessingml/2006/main">
        <w:t xml:space="preserve">1. ဧဖက် 2:19-22 - ကျွန်ုပ်တို့သည် သူစိမ်းများနှင့် ဧည့်သည်များမဟုတ်တော့ဘဲ၊ ဘုရားသခင်၏ အိမ်တော်ရှိ သန့်ရှင်းသူများ၊</w:t>
      </w:r>
    </w:p>
    <w:p/>
    <w:p>
      <w:r xmlns:w="http://schemas.openxmlformats.org/wordprocessingml/2006/main">
        <w:t xml:space="preserve">2. ဟေရှာယ 2:2-3 - နောက်ဆုံးသောကာလ၌၊ ထာဝရဘုရား၏အိမ်တော်၏တောင်သည် တောင်ထိပ်ပေါ်မှာ တည်၍၊ လူမျိုးအပေါင်းတို့သည် ထိုပြည်သို့ စီးကြလိမ့်မည်။</w:t>
      </w:r>
    </w:p>
    <w:p/>
    <w:p>
      <w:r xmlns:w="http://schemas.openxmlformats.org/wordprocessingml/2006/main">
        <w:t xml:space="preserve">Ezra 1:4 တည်းခိုရာအရပ်၌ ကျန်ကြွင်းသောသူမည်သည်ကား၊ ယေရုရှလင်မြို့၌ရှိသော ဘုရားသခင်၏အိမ်တော်အတွက် အလိုအလျောက် ပူဇော်သက္ကာမှတပါး၊ မိမိနေရာ၌ရှိသော သူသည် ငွေ၊ ရွှေ၊ စည်းစိမ်ဥစ္စာနှင့် တိရစ္ဆာန်တို့ကို ကူညီစေ။ .</w:t>
      </w:r>
    </w:p>
    <w:p/>
    <w:p>
      <w:r xmlns:w="http://schemas.openxmlformats.org/wordprocessingml/2006/main">
        <w:t xml:space="preserve">ဘုရားသခင်သည် ယေရုရှလင်မြို့၌ ငွေ၊ ရွှေ၊ စည်းစိမ်ဥစ္စာ၊ တိရစ္ဆာန်များနှင့် တိရစ္ဆာန်များအပြင် မိမိတို့၏ဆန္ဒအရ ပူဇော်သက္ကာဖြင့် ယေရုရှလင်မြို့၌ ဘုရားသခင်၏အိမ်တော်ကို တည်ဆောက်ရန် နေရာ၌ရှိနေသောသူများကို ဘုရားသခင်အား အားပေးတော်မူ၏။</w:t>
      </w:r>
    </w:p>
    <w:p/>
    <w:p>
      <w:r xmlns:w="http://schemas.openxmlformats.org/wordprocessingml/2006/main">
        <w:t xml:space="preserve">1. ရက်ရောခြင်း၏ တန်ခိုး- ကျွန်ုပ်တို့ကိုယ်တိုင်နှင့် ကျွန်ုပ်တို့၏ပိုင်ဆိုင်မှုများကို ပေးကမ်းရန် ဘုရားသခင်က ကျွန်ုပ်တို့ကို ခေါ်ဆိုပုံ၊</w:t>
      </w:r>
    </w:p>
    <w:p/>
    <w:p>
      <w:r xmlns:w="http://schemas.openxmlformats.org/wordprocessingml/2006/main">
        <w:t xml:space="preserve">2. ပေးကမ်းခြင်း- ကျွန်ုပ်တို့၏ပူဇော်သက္ကာများသည် ဘုရားသခင်နှင့် အခြားသူများကို ဆိုလိုသည်။</w:t>
      </w:r>
    </w:p>
    <w:p/>
    <w:p>
      <w:r xmlns:w="http://schemas.openxmlformats.org/wordprocessingml/2006/main">
        <w:t xml:space="preserve">1. 2 ကောရိန္သု 9:7 - ဘုရားသခင်သည် ရွှင်လန်းစွာ ပေးကမ်းသူအား ချစ်တော်မူသောကြောင့်၊ ဝမ်းမြောက်စွာ ပေးလှူသူကို ချစ်တော်မူသောကြောင့်၊</w:t>
      </w:r>
    </w:p>
    <w:p/>
    <w:p>
      <w:r xmlns:w="http://schemas.openxmlformats.org/wordprocessingml/2006/main">
        <w:t xml:space="preserve">2. Matthew 6:21 - အကြောင်းမူကား၊ သင်၏ဘဏ္ဍာသည် အဘယ်မှာရှိသနည်း၊ သင်၏နှလုံးသည်လည်း ရှိလိမ့်မည်။</w:t>
      </w:r>
    </w:p>
    <w:p/>
    <w:p>
      <w:r xmlns:w="http://schemas.openxmlformats.org/wordprocessingml/2006/main">
        <w:t xml:space="preserve">Ezra 1:5 ထိုအခါ ယုဒအမျိုး၊ ဗင်္ယာမိန်အဆွေအမျိုးသူကြီး၊ ယဇ်ပုရောဟိတ်များ၊ ဝိညာဉ်တော်ဘုရားသခင့်ထမြောက်တော်မူသော လေဝိသားတို့သည် ယေရုရှလင်မြို့၌ရှိသော ထာဝရဘုရား၏အိမ်တော်ကို တည်ဆောက်ခြင်းငှါ တက်သွားကြ၏။</w:t>
      </w:r>
    </w:p>
    <w:p/>
    <w:p>
      <w:r xmlns:w="http://schemas.openxmlformats.org/wordprocessingml/2006/main">
        <w:t xml:space="preserve">ယုဒအမျိုး၊ ဗင်္ယာမိန်အမျိုးသား၊ ယဇ်ပုရောဟိတ်၊ လေဝိသားများနှင့် အခြားသူများသည် ယေရုရှလင်မြို့၌ သခင်ဘုရား၏အိမ်တော်ကို တည်ဆောက်ခြင်းငှါ ထကြ၏။</w:t>
      </w:r>
    </w:p>
    <w:p/>
    <w:p>
      <w:r xmlns:w="http://schemas.openxmlformats.org/wordprocessingml/2006/main">
        <w:t xml:space="preserve">၁။ ဘုရားသခင့်အလိုတော်ကို နာခံခြင်း။</w:t>
      </w:r>
    </w:p>
    <w:p/>
    <w:p>
      <w:r xmlns:w="http://schemas.openxmlformats.org/wordprocessingml/2006/main">
        <w:t xml:space="preserve">၂။ လူကို ပြုစုပျိုးထောင်ခြင်း၏ စွမ်းအား</w:t>
      </w:r>
    </w:p>
    <w:p/>
    <w:p>
      <w:r xmlns:w="http://schemas.openxmlformats.org/wordprocessingml/2006/main">
        <w:t xml:space="preserve">1. ဟေရှာယ 43:5-7 "မစိုးရိမ်နှင့်။ ငါသည် သင့်ဘက်၌ရှိ၍၊ သင်၏အမျိုးအနွယ်ကို အရှေ့အရပ်မှ ဆောင်ခဲ့၍၊ အနောက်အရပ်မှ စုသိမ်းမည်။ မြောက်မျက်နှာကို စွန့်လော့။ မပြန်နှင့်၊ ငါ့သားတို့ကို မြေကြီးစွန်းမှ ဆောင်ခဲ့လော့၊ ငါ့နာမဖြင့် သမုတ်သောသူတိုင်းကို ငါသည် ဘုန်းအသရေအတွက် ငါဖန်ဆင်းသည်ဖြစ်၍၊ သူ့ကို ဖန်ဆင်းသည်ဖြစ်၍၊ “</w:t>
      </w:r>
    </w:p>
    <w:p/>
    <w:p>
      <w:r xmlns:w="http://schemas.openxmlformats.org/wordprocessingml/2006/main">
        <w:t xml:space="preserve">၂။ ဟေဗြဲ ၁၁း၇-၈ “နောဧသည် ယုံကြည်ခြင်းအားဖြင့် မမြင်ရသေးသောအရာတို့ကို ဘုရားသခင်သတိပေးတော်မူသဖြင့်၊ ကြောက်ရွံ့တုန်လှုပ်လျက်၊ မိမိအိမ်ကို ကယ်တင်ခြင်းငှါ သင်္ဘောကို ပြင်ဆင်၍ လောကီသားတို့ကို ရှုတ်ချသောအားဖြင့်၊ ယုံကြည်ခြင်းအားဖြင့် ဖြောင့်မတ်ခြင်းတရား။"</w:t>
      </w:r>
    </w:p>
    <w:p/>
    <w:p>
      <w:r xmlns:w="http://schemas.openxmlformats.org/wordprocessingml/2006/main">
        <w:t xml:space="preserve">Ezra 1:6 ပတ်လည်၌ရှိသောသူအပေါင်းတို့သည် စေတနာစိတ်ရှိ၍ ပူဇော်သက္ကာမှတပါး၊ ရွှေဖလား၊ ငွေတန်ဆာတို့ကို ခိုင်ခံ့စေ၏။</w:t>
      </w:r>
    </w:p>
    <w:p/>
    <w:p>
      <w:r xmlns:w="http://schemas.openxmlformats.org/wordprocessingml/2006/main">
        <w:t xml:space="preserve">အစ္စရေးလူတွေကို ဝိုင်းရံထားတဲ့သူတွေက ငွေ၊ ရွှေ၊ ပစ္စည်းတွေ၊ တိရိစ္ဆာန်တွေနဲ့ တခြား အဖိုးတန်ပစ္စည်းတွေကို ဗိမာန်တော်ပြန်ဆောက်ဖို့ အထောက်အကူဖြစ်စေတဲ့ လက္ခဏာတစ်ခုအနေနဲ့ ပူဇော်ကြတယ်။</w:t>
      </w:r>
    </w:p>
    <w:p/>
    <w:p>
      <w:r xmlns:w="http://schemas.openxmlformats.org/wordprocessingml/2006/main">
        <w:t xml:space="preserve">1. ရက်ရောခြင်းဖြင့် ကျွန်ုပ်တို့၏လက်များကို ခိုင်ခံ့စေခြင်း။</w:t>
      </w:r>
    </w:p>
    <w:p/>
    <w:p>
      <w:r xmlns:w="http://schemas.openxmlformats.org/wordprocessingml/2006/main">
        <w:t xml:space="preserve">၂။ ကိုယ်ကျိုးမဖက်ဘဲ ကိုယ်ကျိုးစွန့်ခြင်းအားဖြင့် ဘုရားသခင့်အလုပ်ကို ပံ့ပိုးကူညီခြင်း။</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၂။ သုတ္တံ ၁၁:၂၅ - “ရက်ရောသော သူသည် ချမ်းသာ၏၊ သူတပါးအား နှိမ့်ချသောသူသည် လန်းဆန်းလိမ့်မည်။</w:t>
      </w:r>
    </w:p>
    <w:p/>
    <w:p>
      <w:r xmlns:w="http://schemas.openxmlformats.org/wordprocessingml/2006/main">
        <w:t xml:space="preserve">Ezra 1:7 နေဗုခဒ်နေဇာသည် ယေရုရှလင်မြို့မှ ထုတ်ဆောင်ခဲ့သော ဗိမာန်တော်တန်ဆာများကို ကုရုရှင်ဘုရင် ဆောင်ခဲ့၍ သူ၏ဘုရားအိမ်တော်၌ ထားတော်မူ၏။</w:t>
      </w:r>
    </w:p>
    <w:p/>
    <w:p>
      <w:r xmlns:w="http://schemas.openxmlformats.org/wordprocessingml/2006/main">
        <w:t xml:space="preserve">ထာ ဝ ရ ဘု ရား ၏ အိုး များ ကို နေ ဗု ခဒ် နေ ဇာ သည် ယေ ရု ရှ လင် မြို့ မှ လု ယူ ၍ ဘု ရား သ ခင် ၏ အိမ် တော် ၌ ထား သော် လည်း၊</w:t>
      </w:r>
    </w:p>
    <w:p/>
    <w:p>
      <w:r xmlns:w="http://schemas.openxmlformats.org/wordprocessingml/2006/main">
        <w:t xml:space="preserve">1. ထာဝရဘုရားပိုင်သောအရာကို ပြန်ပေးကြလော့။</w:t>
      </w:r>
    </w:p>
    <w:p/>
    <w:p>
      <w:r xmlns:w="http://schemas.openxmlformats.org/wordprocessingml/2006/main">
        <w:t xml:space="preserve">၂။ ဘုရားအိမ်တော်ကို ဂုဏ်တင်ပါ။</w:t>
      </w:r>
    </w:p>
    <w:p/>
    <w:p>
      <w:r xmlns:w="http://schemas.openxmlformats.org/wordprocessingml/2006/main">
        <w:t xml:space="preserve">1. ထွက်မြောက်ရာကျမ်း 20:4-6 - အထက်ကောင်းကင်ဘုံ၌ဖြစ်စေ အောက်အရပ် မြေကြီးပေါ်၌ဖြစ်စေ အောက်ရေ၌ဖြစ်စေ ပုံသဏ္ဌာန်အားဖြင့် သင်ကိုယ်တိုင်ပြုလုပ်ခြင်းမပြုရ။ မကိုးကွယ်ရ။ အကြောင်းမူကား၊ ငါသည် သင်တို့၏ဘုရားသခင်ထာဝရဘုရားသည် မနာလိုသောဘုရားသခင်ဖြစ်၏၊၊ ငါ့ကိုမုန်းသောသူတို့၏တတိယနှင့် စတုတ္ထမျိုးဆက်တိုင်အောင် မိဘတို့၏အပြစ်ကြောင့် သားသမီးတို့ကို ဒဏ်ခတ်သော်လည်း၊ ငါ့ကိုချစ်၍ ငါ့ပညတ်တို့ကို စောင့်ရှောက်သောအမျိုးအနွယ်တထောင်တို့အား မေတ္တာပြတော်မူ၏။ .</w:t>
      </w:r>
    </w:p>
    <w:p/>
    <w:p>
      <w:r xmlns:w="http://schemas.openxmlformats.org/wordprocessingml/2006/main">
        <w:t xml:space="preserve">၂။ တရားဟောရာ ၂၈:၁-၁၄ - သင်သည် သင်၏ဘုရားသခင် ထာဝရဘုရားကို အပြည့်အဝနာခံပြီး ယနေ့ငါပေးသော ပညတ်တော်အားလုံးကို ဂရုတစိုက်လိုက်နာပါက၊ သင်၏ဘုရားသခင် ထာဝရဘုရားသည် သင့်အား မြေကြီးပေါ်ရှိ လူမျိုးတကာတို့ထက် မြင့်မြတ်စေတော်မူမည်။ သင်၏ဘုရားသခင် ထာဝရဘုရားကို နာခံလျှင် ဤကောင်းကြီးမင်္ဂလာအပေါင်းသည် သင့်အပေါ်သို့ သက်ရောက်လိမ့်မည်၊ သင်သည် မြို့၌ မင်္ဂလာရှိ၍ တိုင်းပြည်၌ ကောင်းကြီးပေးလိမ့်မည်။</w:t>
      </w:r>
    </w:p>
    <w:p/>
    <w:p>
      <w:r xmlns:w="http://schemas.openxmlformats.org/wordprocessingml/2006/main">
        <w:t xml:space="preserve">Ezra 1:8 ထိုအရာများကို ပေရသိရှင်ဘုရင် ကုရုသည် ဘဏ္ဍာထိန်း မိရဒဒတ်လက်ဖြင့် ဆောင်ခဲ့၍ ယုဒမင်းဖြစ်သော ရှေရှဗာဇာအား ရေတွက်လေ၏။</w:t>
      </w:r>
    </w:p>
    <w:p/>
    <w:p>
      <w:r xmlns:w="http://schemas.openxmlformats.org/wordprocessingml/2006/main">
        <w:t xml:space="preserve">ပေရသိရှင်ဘုရင် ကုရုသည် ယုဒမင်းသား ရှေရှဗာဇာအား ပေးအပ်ရန် ဘုရားသခင် မိန့်မှာထားသည့်အတိုင်း ယေရုရှလင်မြို့ရှိ ဗိမာန်တော်မှ ပစ္စည်းများကို ယူဆောင်လာခဲ့သည်။</w:t>
      </w:r>
    </w:p>
    <w:p/>
    <w:p>
      <w:r xmlns:w="http://schemas.openxmlformats.org/wordprocessingml/2006/main">
        <w:t xml:space="preserve">၁။ ပရမ်းပတာနှင့် ပျက်စီးခြင်းကြားတွင်ပင် ဘုရားသခင်သည် ကျွန်ုပ်တို့၏အသက်တာကို ထိန်းချုပ်ထားသည်။</w:t>
      </w:r>
    </w:p>
    <w:p/>
    <w:p>
      <w:r xmlns:w="http://schemas.openxmlformats.org/wordprocessingml/2006/main">
        <w:t xml:space="preserve">၂။ ကျွန်ုပ်တို့ကိုယ်တိုင်မဟုတ်ဘဲ ဘုရားသခင်ရဲ့အကြံအစည်ကို ယုံကြည်ဖို့ အရေးကြီးတယ်။</w:t>
      </w:r>
    </w:p>
    <w:p/>
    <w:p>
      <w:r xmlns:w="http://schemas.openxmlformats.org/wordprocessingml/2006/main">
        <w:t xml:space="preserve">1. Isaiah 45:13 "ငါသည် ထိုသူကို ဖြောင့်မတ်ခြင်းတရား၌ ထမြောက်စေပြီ။ သူ၏လမ်းရှိသမျှတို့ကို ငါညွှန်ပြမည်။ သူသည် ငါ့မြို့ကိုတည်စေ၍၊ အဘိုးနှင့်အကျိုးကိုမပေးဘဲ ငါ့သုံ့ပန်းများကို လွှတ်လိမ့်မည်ဟု ကောင်းကင်ဗိုလ်ခြေအရှင် ထာဝရဘုရားမိန့်တော်မူ၏။</w:t>
      </w:r>
    </w:p>
    <w:p/>
    <w:p>
      <w:r xmlns:w="http://schemas.openxmlformats.org/wordprocessingml/2006/main">
        <w:t xml:space="preserve">2 Romans 8:28 "ဘုရားသခင်ကိုချစ်သော သူတို့၊ ကြံစည်တော်မူခြင်းအတိုင်း ခေါ်တော်မူသောသူတို့၌ ခပ်သိမ်းသောအမှုတို့သည် တညီတညွတ်တည်းရှိကြသည်ကို ငါတို့သိကြ၏။"</w:t>
      </w:r>
    </w:p>
    <w:p/>
    <w:p>
      <w:r xmlns:w="http://schemas.openxmlformats.org/wordprocessingml/2006/main">
        <w:t xml:space="preserve">Ezra 1:9 ဤ​အ​ရေ​အ​ရာ​ဟူ​မူ​ကား၊ ရွှေ​ငွေ​ကြိုး​သုံး​ဆယ်၊ ငွေ​ကြိုး​တစ်​ထောင်၊ ဓား​ကိုး​ချောင်း​နှစ်​ဆယ်၊</w:t>
      </w:r>
    </w:p>
    <w:p/>
    <w:p>
      <w:r xmlns:w="http://schemas.openxmlformats.org/wordprocessingml/2006/main">
        <w:t xml:space="preserve">ထာဝရဘုရားသည် ပြည်နှင်ဒဏ်မှပြန်လာသော ဂျူးလူမျိုးများအား ရွှေအားသွင်းစက် ၃၀၊ ငွေအားသွင်းစက် ၁,၀၀၀ နှင့် ဓား ၂၉ စင်းတို့ကို ပေးဆောင်ခဲ့သည်။</w:t>
      </w:r>
    </w:p>
    <w:p/>
    <w:p>
      <w:r xmlns:w="http://schemas.openxmlformats.org/wordprocessingml/2006/main">
        <w:t xml:space="preserve">၁။ ဘုရားသခင်သည် ကျွန်ုပ်တို့အား ကျွန်ုပ်တို့လိုအပ်သမျှကို ပေးဆောင်သည်။</w:t>
      </w:r>
    </w:p>
    <w:p/>
    <w:p>
      <w:r xmlns:w="http://schemas.openxmlformats.org/wordprocessingml/2006/main">
        <w:t xml:space="preserve">2. သခင်ဘုရားကို ကိုးစားပါ ၊ ကိုယ်တော်သည် သင့်ကို ထောက်မတော်မူလိမ့်မည်။</w:t>
      </w:r>
    </w:p>
    <w:p/>
    <w:p>
      <w:r xmlns:w="http://schemas.openxmlformats.org/wordprocessingml/2006/main">
        <w:t xml:space="preserve">1. ဆာလံ 37:25 “ငါသည် ငယ်၍ ယခု အိုသည်ဖြစ်၍၊</w:t>
      </w:r>
    </w:p>
    <w:p/>
    <w:p>
      <w:r xmlns:w="http://schemas.openxmlformats.org/wordprocessingml/2006/main">
        <w:t xml:space="preserve">၂။ မဿဲ ၆:၃၁-၃၃ “ထို့ကြောင့် ငါတို့သည် အဘယ်သို့စားရအံ့နည်းဟု မစိုးရိမ်ကြနှင့်။ သို့မဟုတ် 'ငါတို့ ဘာသောက်ရမလဲ' ဒါမှမဟုတ် 'ငါတို့ ဘာဝတ်ရမလဲ' အကြောင်းမူကား၊ တပါးအမျိုးသားတို့သည် ဤအရာအလုံးစုံတို့ကို လိုက်ရှာ၍၊ အလုံးစုံတို့ကို လိုအပ်ကြောင်းကို ကောင်းကင်ဘုံ၌ရှိတော်မူသော သင်တို့အဘသည် သိတော်မူ၏။ ဘုရားသခင်၏ နိုင်ငံတော်နှင့် ဖြောင့်မတ်ခြင်းတရားကို ရှေးဦးစွာရှာကြလော့။</w:t>
      </w:r>
    </w:p>
    <w:p/>
    <w:p>
      <w:r xmlns:w="http://schemas.openxmlformats.org/wordprocessingml/2006/main">
        <w:t xml:space="preserve">Ezra 1:10 ရွှေ​တန်​ဆာ​သုံး​ဆယ်၊ ငွေ​ပ​လံ လေး​ရာ​ဆယ်၊ အ​ခြား​အိုး​တစ်​ထောင်၊</w:t>
      </w:r>
    </w:p>
    <w:p/>
    <w:p>
      <w:r xmlns:w="http://schemas.openxmlformats.org/wordprocessingml/2006/main">
        <w:t xml:space="preserve">ဤကျမ်းပိုဒ်တွင် ရွှေတန်ချိန်သုံးဆယ်၊ ငွေအင်တုံ လေးရာဆယ်နှင့် အခြားအိုးတထောင်တို့ကို ဖော်ပြထားပါသည်။</w:t>
      </w:r>
    </w:p>
    <w:p/>
    <w:p>
      <w:r xmlns:w="http://schemas.openxmlformats.org/wordprocessingml/2006/main">
        <w:t xml:space="preserve">1. ဘုရားသခင်သည် ကျွန်ုပ်တို့အား ဂုဏ်တင်ရန်အတွက် ကျွန်ုပ်တို့၏အကောင်းဆုံး၊</w:t>
      </w:r>
    </w:p>
    <w:p/>
    <w:p>
      <w:r xmlns:w="http://schemas.openxmlformats.org/wordprocessingml/2006/main">
        <w:t xml:space="preserve">၂။ ကျွန်ုပ်တို့သည် ဘုရားသခင်၏အမှုတော်ကို ရက်ရက်ရောရော ပေးဆောင်ရန် ကျွန်ုပ်တို့၏အရင်းအမြစ်များကို အသုံးပြုသင့်သည်။</w:t>
      </w:r>
    </w:p>
    <w:p/>
    <w:p>
      <w:r xmlns:w="http://schemas.openxmlformats.org/wordprocessingml/2006/main">
        <w:t xml:space="preserve">1. 2 Corinthians 8:7 - ထို့ကြောင့်၊ သင်တို့သည် ယုံကြည်ခြင်း၊ စကားပြောခြင်း၊ ပညာအတတ်၊ လုံ့လဝီရိယနှင့် ချစ်ခြင်းမေတ္တာ၌ အရာရာ၌ ကြွယ်ဝသကဲ့သို့ သင်တို့သည်လည်း ဤကျေးဇူးတော်၌ ကြွယ်ဝကြသည်ကို သိမြင်၏။</w:t>
      </w:r>
    </w:p>
    <w:p/>
    <w:p>
      <w:r xmlns:w="http://schemas.openxmlformats.org/wordprocessingml/2006/main">
        <w:t xml:space="preserve">2. Proverbs 3:9-10 - သင်၏ဥစ္စာနှင့် အဦးသီးသော အသီးအနှံများနှင့်တကွ ထာဝရဘုရားကို ရိုသေပါ။ သို့​ဖြစ်​၍ မင်း​တို့​၏​ကျီ​များ​သည် များ​စွာ​ပြည့်​စုံ​လိမ့်​မည်၊ မင်း​၏​အိုး​များ​သည် စ​ပျစ်​ရည်​သစ်​နှင့် ပြည့်​လိမ့်​မည်။</w:t>
      </w:r>
    </w:p>
    <w:p/>
    <w:p>
      <w:r xmlns:w="http://schemas.openxmlformats.org/wordprocessingml/2006/main">
        <w:t xml:space="preserve">Ezra 1:11 ရွှေငွေတန်ဆာရှိသမျှတို့သည် ငါးထောင်လေးရာ၊ ဗာဗုလုန်မြို့မှ ယေရုရှလင်မြို့သို့ ပို့ဆောင်ခြင်းခံရသော သိမ်းသွားခြင်းကို ခံရသောသူတို့နှင့်အတူ ရှေရှဗာဇာသည် ဆောင်ခဲ့၏။</w:t>
      </w:r>
    </w:p>
    <w:p/>
    <w:p>
      <w:r xmlns:w="http://schemas.openxmlformats.org/wordprocessingml/2006/main">
        <w:t xml:space="preserve">ရှေရှဗာဇာသည် ရွှေငွေအိုးငါးထောင်လေးရာကို ဗာဗုလုန်မြို့မှ ယေရုရှလင်မြို့သို့ ယူဆောင်လာခဲ့သည်။</w:t>
      </w:r>
    </w:p>
    <w:p/>
    <w:p>
      <w:r xmlns:w="http://schemas.openxmlformats.org/wordprocessingml/2006/main">
        <w:t xml:space="preserve">1. စီမံပေးမှုစွမ်းအား- ဘုရားသခင် အမြဲပေးဆောင်ထားပုံ</w:t>
      </w:r>
    </w:p>
    <w:p/>
    <w:p>
      <w:r xmlns:w="http://schemas.openxmlformats.org/wordprocessingml/2006/main">
        <w:t xml:space="preserve">2. သိမ်းသွားခြင်းတွင် ဘုရားသခင်၏ သစ္စာစောင့်သိခြင်း- ဘုရားသခင်သည် သူ၏လူများကို မည်ကဲ့သို့ ဂရုစိုက်သနည်း။</w:t>
      </w:r>
    </w:p>
    <w:p/>
    <w:p>
      <w:r xmlns:w="http://schemas.openxmlformats.org/wordprocessingml/2006/main">
        <w:t xml:space="preserve">1. ဖိလိပ္ပိ 4:19 - "ယေရှုခရစ်၌ ဘုန်းကြီးတော်မူသော စည်းစိမ်ရှိသည်အတိုင်း ငါ၏ဘုရားသခင်သည် သင်၏အလိုရှိသမျှကို ပေးတော်မူမည်။"</w:t>
      </w:r>
    </w:p>
    <w:p/>
    <w:p>
      <w:r xmlns:w="http://schemas.openxmlformats.org/wordprocessingml/2006/main">
        <w:t xml:space="preserve">2. ယေရမိ ၂၉:၁၁-၁၄ - “ထာဝရဘုရား မိန့်တော်မူသည်ကား၊ ငါသည် သင်တို့အတွက် အကြံအစည်များကို ငါသိသည်ဖြစ်၍၊ သင်တို့၌ အနာဂတ်နှင့် မြော်လင့်စရာကို ပေးမည်အကြောင်း၊ ချမ်းသာခြင်းငှါ မကြံစည်ဘဲ၊ ငါ့အားဆုတောင်း၍ ငါကြားမည်။</w:t>
      </w:r>
    </w:p>
    <w:p/>
    <w:p>
      <w:r xmlns:w="http://schemas.openxmlformats.org/wordprocessingml/2006/main">
        <w:t xml:space="preserve">ဧဇရ အခန်းကြီး ၂ တွင် ဗာဗုလုန်မှ ဂျေရုဆလင်သို့ ပြန်လာသော ပြည်နှင်ခံများ၏ အသေးစိတ်စာရင်းကို ၎င်းတို့၏ ဘိုးဘွားမိသားစုများနှင့် အုပ်စုတစ်ခုစီရှိ လူအရေအတွက်များအပါအဝင်၊</w:t>
      </w:r>
    </w:p>
    <w:p/>
    <w:p>
      <w:r xmlns:w="http://schemas.openxmlformats.org/wordprocessingml/2006/main">
        <w:t xml:space="preserve">1 အပိုဒ်- ဇေရုဗဗေလ၊ ယေရှု၊ နေဟမိ၊ စေရာယ၊ ရေလေယ၊ မော်ဒကဲ၊ ဗိလရှန်၊ မိစပါ၊ ဘစ်ဝိုင်၊ ရေဟုံနှင့် ဗာနာတို့အပါအဝင် ပြည်တော်ပြန်ပြည်နှင်ခံများ၏ ခေါင်းဆောင်များကို စာရင်းပြုစုခြင်းဖြင့် အစပြုပါသည်။ ပြန်လာသော မျိုးနွယ်စုတစ်ခုစီမှ လူအရေအတွက်ကိုလည်း ဖော်ပြသည် (ဧဇရ ၂း၁-၂)။</w:t>
      </w:r>
    </w:p>
    <w:p/>
    <w:p>
      <w:r xmlns:w="http://schemas.openxmlformats.org/wordprocessingml/2006/main">
        <w:t xml:space="preserve">ဒုတိယအပိုဒ်- ဇာတ်ကြောင်းသည် အဝေးရောက်မှပြန်လာသော မိသားစုများနှင့် ၎င်းတို့၏နံပါတ်များကို ကျယ်ကျယ်ပြန့်ပြန့်ဖော်ပြခြင်းအပေါ် အာရုံစိုက်သည်။ ၎င်းတွင် ၎င်းတို့၏ဇာတိမြို့များနှင့် ၎င်းတို့နှင့်အတူ ပြန်လာသူမည်မျှရှိသည် (Ezra 2:3-35) ၏အသေးစိတ်အချက်များပါဝင်သည်။</w:t>
      </w:r>
    </w:p>
    <w:p/>
    <w:p>
      <w:r xmlns:w="http://schemas.openxmlformats.org/wordprocessingml/2006/main">
        <w:t xml:space="preserve">တတိယအပိုဒ်- အကောင့်သည် ပျောက်ဆုံးနေသော မှတ်တမ်းများကြောင့် ပြန်လည်ရောက်ရှိလာသော နောက်ထပ်အုပ်စုများကို မီးမောင်းထိုးပြသော်လည်း ၎င်းတို့၏ မျိုးရိုးစဉ်ဆက်များကို သက်သေမပြနိုင်ပါ။ ယဇ်ပုရောဟိတ်မင်းသည် ဥရိမ်နှင့် သုမိမ်တို့ကို တိုင်ပင်နိုင်သည်အထိ ယဇ်ပုရောဟိတ်အဖြစ်မှ ဖယ်ထုတ်ခြင်းခံရသည် (ဧဇရ ၂း၃၆-၆၃)။</w:t>
      </w:r>
    </w:p>
    <w:p/>
    <w:p>
      <w:r xmlns:w="http://schemas.openxmlformats.org/wordprocessingml/2006/main">
        <w:t xml:space="preserve">အချုပ်အားဖြင့်၊ ဧဇရ၏ အခန်း ၂ သည် မှတ်တမ်းကို သရုပ်ဖော်ထားပြီး ပြည်နှင်ဒဏ်ခံရသော ပြန်လည်ထူထောင်ရေးကာလတွင် တွေ့ကြုံခဲ့ရသည့် စာရင်းကောက်ယူခြင်းတို့ကို ဖော်ပြထားသည်။ ခေါင်းဆောင်များကို စာရင်းပြုစုခြင်းဖြင့် ဖော်ပြထားသော စာရွက်စာတမ်းများကို မီးမောင်းထိုးပြခြင်းနှင့် မိသားစုများကို မှတ်တမ်းတင်ခြင်းမှတဆင့် အောင်မြင်သော စာရင်းကောက်ယူခြင်း မပြည့်စုံသော မျိုးရိုးစဉ်ဆက်များကြောင့် ဆောင်ရွက်ခဲ့သော ဖယ်ထုတ်ခြင်း ကြိုးပမ်းမှုများကို ဖော်ပြခြင်းနှင့် အနာဂတ်တွင် ရှင်းလင်းချက်များအတွက် မျှော်လင့်ခြင်းတို့ကို စေ့စပ်သေချာစွာ ကိုယ်စားပြုသည့် သင်္ကေတဖြစ်သည့် အမွေအနှစ်ကို ထိန်းသိမ်းခြင်းဆိုင်ရာ ကတိသစ္စာပြုချက် ဖန်ဆင်းရှင်-ဘုရားသခင်နှင့် ရွေးချယ်ထားသော လူတို့အကြား ပဋိညာဉ်ဆိုင်ရာ ကတိကဝတ်ပြုမှုကို ဖော်ပြသည့် သက်သေခံချက်- အစ္စရေး၊</w:t>
      </w:r>
    </w:p>
    <w:p/>
    <w:p>
      <w:r xmlns:w="http://schemas.openxmlformats.org/wordprocessingml/2006/main">
        <w:t xml:space="preserve">Ezra 2:1 ဗာဗုလုန်ရှင်ဘုရင် နေဗုခဒ်နေဇာသည် ဗာဗုလုန်မြို့သို့ သိမ်းသွား၍ ယေရုရှလင်မြို့နှင့် ယုဒပြည်သို့ တဖန်ကြွလာ၍၊ သူ့မြို့သို့၊</w:t>
      </w:r>
    </w:p>
    <w:p/>
    <w:p>
      <w:r xmlns:w="http://schemas.openxmlformats.org/wordprocessingml/2006/main">
        <w:t xml:space="preserve">နေဗုခဒ်နေဇာ သယ်ဆောင်သွားသော ယုဒပြည်မှ လူတစ်စုသည် ယေရုရှလင်မြို့နှင့် ယုဒပြည်သို့ ပြန်သွားကာ အသီးသီး မိမိတို့မြို့များဆီသို့ ပြန်သွားကြသည်။</w:t>
      </w:r>
    </w:p>
    <w:p/>
    <w:p>
      <w:r xmlns:w="http://schemas.openxmlformats.org/wordprocessingml/2006/main">
        <w:t xml:space="preserve">၁။ “ပြည်နှင်ဒဏ်ခံရသည့်တိုင် ဘုရားသခင်သည် သစ္စာရှိတော်မူ၏”</w:t>
      </w:r>
    </w:p>
    <w:p/>
    <w:p>
      <w:r xmlns:w="http://schemas.openxmlformats.org/wordprocessingml/2006/main">
        <w:t xml:space="preserve">2. "အိမ်ပြန်ခြင်း- မျှော်လင့်ချက်အသစ်"</w:t>
      </w:r>
    </w:p>
    <w:p/>
    <w:p>
      <w:r xmlns:w="http://schemas.openxmlformats.org/wordprocessingml/2006/main">
        <w:t xml:space="preserve">1. ဟေရှာယ 43:1-7 "ငါသည်သင်တို့နှင့်အတူရှိသောကြောင့်မစိုးရိမ်ကြနှင့်၊ ငါသည်သင်တို့၏ဘုရားသခင်ဖြစ်သောကြောင့်မထိတ်လန့်စေနှင့်။ ငါသည်သင့်အားခိုင်ခံ့စေမည်၊ ငါသည်သင်တို့ကိုကူညီမည်၊ ငါ၏ဖြောင့်မတ်သောလက်ျာလက်ဖြင့်သင့်ကိုငါထောက်မမည်။ ."</w:t>
      </w:r>
    </w:p>
    <w:p/>
    <w:p>
      <w:r xmlns:w="http://schemas.openxmlformats.org/wordprocessingml/2006/main">
        <w:t xml:space="preserve">၂။ ဆာလံ ၁၂၆:၁-၃၊ “ဇိအုန်မြို့၏ သိမ်းသွားခြင်းကို ခံရသောသူတို့ကို ထာဝရဘုရား ပြန်ဆောင်တော်မူသောအခါ၊ ငါတို့သည် အိပ်မက် မက်သောသူကဲ့သို့ ဖြစ်ကြ၏။ ထိုအခါ ငါတို့၏နှုတ်သည် ရယ်မော၍၊ ငါတို့လျှာသည် သီချင်းဆိုလျက်၊ ထာ​ဝ​ရ​ဘု​ရား​သည်​ငါ​တို့​အ​တွက် ကြီး​စွာ​သော​အ​မှု​ကို​ပြု​တော်​မူ​သည်'' ဟု​မိန့်​တော်​မူ​၏။</w:t>
      </w:r>
    </w:p>
    <w:p/>
    <w:p>
      <w:r xmlns:w="http://schemas.openxmlformats.org/wordprocessingml/2006/main">
        <w:t xml:space="preserve">Ezra 2:2 ဇေရုဗဗေလနှင့် အတူပါလာသော ယေရှု၊ နေဟမိ၊ စေရာယ၊ ရေလေယ၊ မော်ဒကဲ၊ ဗိလရှန်၊ မိဇပါ၊ ဘဗိုင်၊ ရေဟုံ၊ ဗာန။ ဣသရေလအမျိုးသား အရေအတွက်၊</w:t>
      </w:r>
    </w:p>
    <w:p/>
    <w:p>
      <w:r xmlns:w="http://schemas.openxmlformats.org/wordprocessingml/2006/main">
        <w:t xml:space="preserve">ဤကျမ်းပိုဒ်သည် ဇေရုဗဗေလနှင့်အတူ ယေရုရှလင်မြို့သို့ လိုက်ပါလာသူများ၏ အမည်များကို ဖော်ပြထားပါသည်။</w:t>
      </w:r>
    </w:p>
    <w:p/>
    <w:p>
      <w:r xmlns:w="http://schemas.openxmlformats.org/wordprocessingml/2006/main">
        <w:t xml:space="preserve">1. သူ၏ပဋိညာဉ်ကို စောင့်ရှောက်ပြီး သူ၏လူများကို ယေရုရှလင်မြို့သို့ ပြန်လည်ပို့ဆောင်ရန် သူ၏သစ္စာရှိမှုတွင် ဘုရားသခင်၏ သစ္စာစောင့်သိမှုကို မြင်တွေ့ရသည်။</w:t>
      </w:r>
    </w:p>
    <w:p/>
    <w:p>
      <w:r xmlns:w="http://schemas.openxmlformats.org/wordprocessingml/2006/main">
        <w:t xml:space="preserve">2. ဇေရုဗဗေလကဲ့သို့ ခေါင်းဆောင်များ၏ စီမံပေးမှုတွင် ဘုရားသခင်၏ ကျေးဇူးတော်ကို တွေ့မြင်ရသည်။</w:t>
      </w:r>
    </w:p>
    <w:p/>
    <w:p>
      <w:r xmlns:w="http://schemas.openxmlformats.org/wordprocessingml/2006/main">
        <w:t xml:space="preserve">၁။ ဧဇရ ၂:၂</w:t>
      </w:r>
    </w:p>
    <w:p/>
    <w:p>
      <w:r xmlns:w="http://schemas.openxmlformats.org/wordprocessingml/2006/main">
        <w:t xml:space="preserve">၂။ ဟေဗြဲ ၁၁:၁၁-၁၂ - “ယုံကြည်ခြင်းအားဖြင့် စာရာသည် မိမိအသက်အရွယ်လွန်သောအခါ၌ပင် ပဋိသန္ဓေယူနိုင်သော တန်ခိုးကိုရခဲ့ပြီး၊ ဂတိထားတော်မူသောသူအား သစ္စာစောင့်သိသည်ဟု မှတ်ယူသောကြောင့်၊ ထိုကြောင့် လူတယောက်မှ ဖွားမြင်၍ သေလွန်သောသူသည် မွေးဖွားခြင်းသို့ ရောက်၏။ သားစဉ်မြေးဆက်များကဲ့သို့ ကောင်းကင်ကြယ်များနှင့် ပင်လယ်ကမ်းစပ်ရှိ မရေမတွက်နိုင်သော သဲစေ့များကဲ့သို့ပင်။”</w:t>
      </w:r>
    </w:p>
    <w:p/>
    <w:p>
      <w:r xmlns:w="http://schemas.openxmlformats.org/wordprocessingml/2006/main">
        <w:t xml:space="preserve">Ezra 2:3 ပါရုတ်အမျိုးသား နှစ်ထောင်တရာခုနစ်ဆယ်နှစ်ယောက်၊</w:t>
      </w:r>
    </w:p>
    <w:p/>
    <w:p>
      <w:r xmlns:w="http://schemas.openxmlformats.org/wordprocessingml/2006/main">
        <w:t xml:space="preserve">ဤကျမ်းပိုဒ်တွင် ပါရော့ရှ်၏သားစဉ်မြေးဆက် အရေအတွက်မှာ နှစ်ထောင်တစ်ရာခုနစ်ဆယ့်နှစ်ဖြစ်ကြောင်း ဖော်ပြထားသည်။</w:t>
      </w:r>
    </w:p>
    <w:p/>
    <w:p>
      <w:r xmlns:w="http://schemas.openxmlformats.org/wordprocessingml/2006/main">
        <w:t xml:space="preserve">၁။ ဘုရားသခင်သည် ကျွန်ုပ်တို့တစ်ဦးစီတိုင်းအတွက် အစီအစဉ်ရှိသည်။ မိသားစုတစ်ခုစီမှလာမည့်သူအရေအတွက်အတိအကျကိုသူသိပြီးကျွန်ုပ်တို့၏မိသားစုမည်မျှသေးငယ်သည်ဖြစ်စေ၊ကြီးမားသည်ဖြစ်စေကျွန်ုပ်တို့ကိုဖြည့်ဆည်းပေးလိမ့်မည်။</w:t>
      </w:r>
    </w:p>
    <w:p/>
    <w:p>
      <w:r xmlns:w="http://schemas.openxmlformats.org/wordprocessingml/2006/main">
        <w:t xml:space="preserve">2- ကျွန်ုပ်တို့သည် အနာဂတ်တွင် မည်သို့ဖြစ်မည်ကို မသိနိုင်သော်လည်း ဘုရားသခင် လုပ်ဆောင်သည်။ ကျွန်ုပ်တို့၏အခြေအနေများ မည်သို့ပင်ရှိစေကာမူ သူ၏အစီအစဉ်နှင့် ကျွန်ုပ်တို့အတွက် သူ၏ပြင်ဆင်ပေးမှုကို ကျွန်ုပ်တို့ ယုံကြည်နိုင်ပါသည်။</w:t>
      </w:r>
    </w:p>
    <w:p/>
    <w:p>
      <w:r xmlns:w="http://schemas.openxmlformats.org/wordprocessingml/2006/main">
        <w:t xml:space="preserve">1: Isaiah 46:10-11 ငါသည် ရှေ့ဦးစွာမှစ၍၊ ရှေးကာလမှစ၍ ဖြစ်လတံ့သောအရာကို အဆုံးတိုင်အောင် သိစေ၏။ ငါဆိုသည်ကား၊ ငါ၏ရည်ရွယ်ချက်သည် တည်လိမ့်မည်၊ ငါအလိုရှိသမျှကို ငါပြုမည်။ အရှေ့အရပ်မှ လုယက်သော ငှက်ကို ငါခေါ်၍၊ ဝေးသောပြည်မှ၊ ငါ့ရည်ရွယ်ချက်ကို ပြည့်စုံစေသောသူ၊ ငါပြောသောစကား၊ ငါကြံစည်သောအရာကို ငါပြုမည်။</w:t>
      </w:r>
    </w:p>
    <w:p/>
    <w:p>
      <w:r xmlns:w="http://schemas.openxmlformats.org/wordprocessingml/2006/main">
        <w:t xml:space="preserve">၂။ ဆာလံ ၁၃၉:၁၃-၁၆ အကြောင်းမူကား၊ ငါ့အမိဝမ်းထဲမှာ မင်း ငါ့ကို ချည်နှောင်တယ်။ ငါသည် ကြောက်မက်ဘွယ်ဖြစ်၍ အံ့ဩဘွယ်ဖြစ်၍၊ မင်းရဲ့လက်ရာတွေက အံ့ဩစရာပဲ၊ အဲဒါကို ငါကောင်းကောင်းသိတယ်။ မြေကြီးနက်နဲသော နက်နဲသောအရပ်၌ တညီတညွတ်တည်း ချည်နှောင်သော ဆိတ်ကွယ်ရာအရပ်၌ ငါဖန်ဆင်းသောအခါ၊ ငါ့ဘောင်ကို မင်းနှင့်မကွယ်။ ငါ့မျက်စိသည် ပုံသဏ္ဍာန်မရှိသော ကိုယ်ကိုမြင်၍၊ ငါ့အတွက် သတ်မှတ်ပေးထားသည့် နေ့ရက်များအားလုံးကို မင်းစာအုပ်ထဲတွင် ရေးထားခဲ့သည်။</w:t>
      </w:r>
    </w:p>
    <w:p/>
    <w:p>
      <w:r xmlns:w="http://schemas.openxmlformats.org/wordprocessingml/2006/main">
        <w:t xml:space="preserve">Ezra 2:4 ရှေဖတိအမျိုးသား သုံးရာခုနစ်ဆယ်နှစ်ယောက်၊</w:t>
      </w:r>
    </w:p>
    <w:p/>
    <w:p>
      <w:r xmlns:w="http://schemas.openxmlformats.org/wordprocessingml/2006/main">
        <w:t xml:space="preserve">ရှေဖတိအမျိုးသားတို့၏ မှတ်တမ်းတွင် ၃၇၂ ရှိသည်။</w:t>
      </w:r>
    </w:p>
    <w:p/>
    <w:p>
      <w:r xmlns:w="http://schemas.openxmlformats.org/wordprocessingml/2006/main">
        <w:t xml:space="preserve">1. သင်၏ကောင်းချီးများကို ရေတွက်ပါ- ဘုရားသခင်သည် ကျွန်ုပ်တို့အား ပေးဆောင်ထားသည့် ကောင်းသောအရာအားလုံးကို စုဆောင်းသင့်သည်။</w:t>
      </w:r>
    </w:p>
    <w:p/>
    <w:p>
      <w:r xmlns:w="http://schemas.openxmlformats.org/wordprocessingml/2006/main">
        <w:t xml:space="preserve">2. စိတ်နှလုံးသွင်းပါ- ကျွန်ုပ်တို့သည် ကွဲလွဲမှုများမည်မျှလွှမ်းမိုးနေပါစေ ဘုရားသခင်အပေါ် အမြဲသစ္စာရှိနေသင့်သည်။</w:t>
      </w:r>
    </w:p>
    <w:p/>
    <w:p>
      <w:r xmlns:w="http://schemas.openxmlformats.org/wordprocessingml/2006/main">
        <w:t xml:space="preserve">1. Deuteronomy 7:9 သို့ဖြစ်၍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ဆာလံ 9:10 နာမတော်ကိုသိသော သူတို့သည် ကိုယ်တော်ကို ကိုးစား၍၊ သခင်၊ ကိုယ်တော်ကို ရှာသောသူတို့ကို ဘယ်သောအခါမျှ မစွန့်ပစ်ဘဲ၊</w:t>
      </w:r>
    </w:p>
    <w:p/>
    <w:p>
      <w:r xmlns:w="http://schemas.openxmlformats.org/wordprocessingml/2006/main">
        <w:t xml:space="preserve">Ezra 2:5 အာရာအမျိုးသား ခုနစ်ရာခုနစ်ဆယ်ငါးယောက်၊</w:t>
      </w:r>
    </w:p>
    <w:p/>
    <w:p>
      <w:r xmlns:w="http://schemas.openxmlformats.org/wordprocessingml/2006/main">
        <w:t xml:space="preserve">ဤကျမ်းပိုဒ်တွင် အာရာ၏သားမြေး အရေအတွက် ခုနစ်ရာခုနစ်ဆယ့်ငါးဦးကို ဖော်ပြထားပါသည်။</w:t>
      </w:r>
    </w:p>
    <w:p/>
    <w:p>
      <w:r xmlns:w="http://schemas.openxmlformats.org/wordprocessingml/2006/main">
        <w:t xml:space="preserve">1. ဘုရားသခင်သည် အာရာ၏သားမြေးများစွာဖြင့် တွေ့မြင်ရသည့်အတိုင်း သူ၏လူမျိုးအပေါ် ရက်ရောစွာ သစ္စာရှိတော်မူ၏။</w:t>
      </w:r>
    </w:p>
    <w:p/>
    <w:p>
      <w:r xmlns:w="http://schemas.openxmlformats.org/wordprocessingml/2006/main">
        <w:t xml:space="preserve">2. အာရာမိသားစုကြီးတွင် သရုပ်ဖော်ထားသည့်အတိုင်း သူ၏ကတိတော်များကို ပေးဆောင်ရန်နှင့် စောင့်ရှောက်ရန် သခင်ကို ကျွန်ုပ်တို့ ယုံကြည်သင့်သည်။</w:t>
      </w:r>
    </w:p>
    <w:p/>
    <w:p>
      <w:r xmlns:w="http://schemas.openxmlformats.org/wordprocessingml/2006/main">
        <w:t xml:space="preserve">၁။ ဆာလံ ၃၇:၂၅– “အကျွန်ုပ်သည် ငယ်၍ အသက်ကြီးသော်လည်း၊</w:t>
      </w:r>
    </w:p>
    <w:p/>
    <w:p>
      <w:r xmlns:w="http://schemas.openxmlformats.org/wordprocessingml/2006/main">
        <w:t xml:space="preserve">2. တရားဟောရာ 7:9 “ထိုကြောင့် သင်၏ဘုရားသခင် ထာဝရဘုရားသည် ဘုရားသခင်ဖြစ်တော်မူကြောင်းကို သိမှတ်ကြလော့။ သစ္စာစောင့်သိသော ဘုရားသခင်သည် ပဋိညာဉ်တရားကို ချစ်၍ ပညတ်တော်တို့ကို စောင့်ထိန်းသောသူတို့နှင့် သစ္စာစောင့်သိသော ဘုရားသခင်ဖြစ်တော်မူ၏။</w:t>
      </w:r>
    </w:p>
    <w:p/>
    <w:p>
      <w:r xmlns:w="http://schemas.openxmlformats.org/wordprocessingml/2006/main">
        <w:t xml:space="preserve">Ezra 2:6 ပါဟတ်မောဘ၊ ယောရှုနှင့်ယွာဘမှ အမျိုးသား နှစ်ထောင်ရှစ်ရာတဆယ်နှစ်ယောက်၊</w:t>
      </w:r>
    </w:p>
    <w:p/>
    <w:p>
      <w:r xmlns:w="http://schemas.openxmlformats.org/wordprocessingml/2006/main">
        <w:t xml:space="preserve">ပါဟတ္တမောဘ၊ ယောရှု၊</w:t>
      </w:r>
    </w:p>
    <w:p/>
    <w:p>
      <w:r xmlns:w="http://schemas.openxmlformats.org/wordprocessingml/2006/main">
        <w:t xml:space="preserve">1. "စည်းလုံးခြင်း၏တန်ဖိုး- ပဟသမောဘ၏ကောင်းချီး"</w:t>
      </w:r>
    </w:p>
    <w:p/>
    <w:p>
      <w:r xmlns:w="http://schemas.openxmlformats.org/wordprocessingml/2006/main">
        <w:t xml:space="preserve">2. "ယုံကြည်ခြင်းတန်ခိုး-ယေရှုနှင့်ယွာဘ၏သားမြေးများ"</w:t>
      </w:r>
    </w:p>
    <w:p/>
    <w:p>
      <w:r xmlns:w="http://schemas.openxmlformats.org/wordprocessingml/2006/main">
        <w:t xml:space="preserve">၁။ ဆာလံ ၁၃၃:၁ - “ညီအစ်ကိုတို့ စည်းလုံးစွာနေ၍ အလွန်ကောင်း၊</w:t>
      </w:r>
    </w:p>
    <w:p/>
    <w:p>
      <w:r xmlns:w="http://schemas.openxmlformats.org/wordprocessingml/2006/main">
        <w:t xml:space="preserve">2. တမန်​တော် 4:32 - “ယုံကြည်​သူ​အများ​သည် စိတ်​နှလုံး​တစ်​ခု​တည်း​ရှိ​ကြ​၏။”</w:t>
      </w:r>
    </w:p>
    <w:p/>
    <w:p>
      <w:r xmlns:w="http://schemas.openxmlformats.org/wordprocessingml/2006/main">
        <w:t xml:space="preserve">Ezra 2:7 ဧလံအမျိုးသား တထောင်နှစ်ရာငါးဆယ်လေးယောက်၊</w:t>
      </w:r>
    </w:p>
    <w:p/>
    <w:p>
      <w:r xmlns:w="http://schemas.openxmlformats.org/wordprocessingml/2006/main">
        <w:t xml:space="preserve">ဧလံအမျိုးသားတို့သည် စာရင်းဝင်၍၊</w:t>
      </w:r>
    </w:p>
    <w:p/>
    <w:p>
      <w:r xmlns:w="http://schemas.openxmlformats.org/wordprocessingml/2006/main">
        <w:t xml:space="preserve">1. ဘုရားသခင်သည် သူ၏လူများအားလုံးကို ၎င်းတို့၏နံပါတ်များအတိုင်းပင် ထောက်ပံ့ပေးသည်။</w:t>
      </w:r>
    </w:p>
    <w:p/>
    <w:p>
      <w:r xmlns:w="http://schemas.openxmlformats.org/wordprocessingml/2006/main">
        <w:t xml:space="preserve">၂။ အနည်းစုတွင်ပင် ဘုရားသခင့်လူမျိုးသည် ကြီးမားသောအကျိုးသက်ရောက်မှုကို ပြုလုပ်နိုင်သည်။</w:t>
      </w:r>
    </w:p>
    <w:p/>
    <w:p>
      <w:r xmlns:w="http://schemas.openxmlformats.org/wordprocessingml/2006/main">
        <w:t xml:space="preserve">1. Matthew 18:20 - အကြောင်းမူကား၊ ငါ၏နာမကိုအမှီပြု၍ လူနှစ်ယောက်သုံးယောက်စုစုဝေးရာ၊</w:t>
      </w:r>
    </w:p>
    <w:p/>
    <w:p>
      <w:r xmlns:w="http://schemas.openxmlformats.org/wordprocessingml/2006/main">
        <w:t xml:space="preserve">၂။ ဆာလံ ၁၃၉:၁၇-၁၈ အိုဘုရားသခင်၊ ကိုယ်တော်၏အကြံအစည်သည် အကျွန်ုပ်အတွက် အလွန်တန်ဖိုးရှိပါ၏။ သူတို့တွေရဲ့ အစုအဝေးက ဘယ်လောက်များလဲ။ ငါသူတို့ကိုရေတွက်ရင် သဲထက်သာတယ်။ ငါနိုးလာတဲ့အခါ မင်းနဲ့အတူရှိနေတုန်းပဲ။</w:t>
      </w:r>
    </w:p>
    <w:p/>
    <w:p>
      <w:r xmlns:w="http://schemas.openxmlformats.org/wordprocessingml/2006/main">
        <w:t xml:space="preserve">Ezra 2:8 ဇတ္တုအမျိုးသား ကိုးရာလေးဆယ်ငါးယောက်၊</w:t>
      </w:r>
    </w:p>
    <w:p/>
    <w:p>
      <w:r xmlns:w="http://schemas.openxmlformats.org/wordprocessingml/2006/main">
        <w:t xml:space="preserve">ဇတ္တုအမျိုးသား ကိုးရာလေးဆယ့်ငါးယောက်၊</w:t>
      </w:r>
    </w:p>
    <w:p/>
    <w:p>
      <w:r xmlns:w="http://schemas.openxmlformats.org/wordprocessingml/2006/main">
        <w:t xml:space="preserve">၁။ ဘုရားသခင်၏ သစ္စာစောင့်သိမှုကို ကိုယ်တော်၏ စီမံဆောင်ရွက်ပေးမှုနှင့် သူ၏လူများကို အကာအကွယ်ပေးမှုတွင် မြင်တွေ့ရသည်။</w:t>
      </w:r>
    </w:p>
    <w:p/>
    <w:p>
      <w:r xmlns:w="http://schemas.openxmlformats.org/wordprocessingml/2006/main">
        <w:t xml:space="preserve">2. ကျွန်ုပ်တို့သည် ဘုရားသခင်၏ နံပါတ်နှင့် သူ၏ အစီအစဉ်ကို ယုံကြည်နိုင်ပါသည်။</w:t>
      </w:r>
    </w:p>
    <w:p/>
    <w:p>
      <w:r xmlns:w="http://schemas.openxmlformats.org/wordprocessingml/2006/main">
        <w:t xml:space="preserve">1. ဆာလံ 33:11 ထာဝရဘုရား၏ အကြံအစည်တော်သည် အစဉ်အမြဲတည်၏။</w:t>
      </w:r>
    </w:p>
    <w:p/>
    <w:p>
      <w:r xmlns:w="http://schemas.openxmlformats.org/wordprocessingml/2006/main">
        <w:t xml:space="preserve">2 Isaiah 46:10 အစအဦးမှစ၍ ရှေးကာလမှစ၍ မဖြစ်သေးသောအရာတို့ကို ဟောပြော၍၊ ငါ၏အကြံအစည်သည် တည်လိမ့်မည်။</w:t>
      </w:r>
    </w:p>
    <w:p/>
    <w:p>
      <w:r xmlns:w="http://schemas.openxmlformats.org/wordprocessingml/2006/main">
        <w:t xml:space="preserve">Ezra 2:9 ဇက္ခဲအမျိုးသား ခုနစ်ရာခြောက်ဆယ်၊</w:t>
      </w:r>
    </w:p>
    <w:p/>
    <w:p>
      <w:r xmlns:w="http://schemas.openxmlformats.org/wordprocessingml/2006/main">
        <w:t xml:space="preserve">ဤကျမ်းပိုဒ်တွင် ဇက္ကာမိသားစုတွင် အဖွဲ့ဝင် ၇၆၀ ရှိကြောင်း ဖော်ပြထားသည်။</w:t>
      </w:r>
    </w:p>
    <w:p/>
    <w:p>
      <w:r xmlns:w="http://schemas.openxmlformats.org/wordprocessingml/2006/main">
        <w:t xml:space="preserve">1. ဘုရားသခင်သည် သူ၏သားသမီးတစ်ဦးစီကို ရေတွက်ပြီး ၎င်းတို့ကို နာမည်ဖြင့် သိသည်။</w:t>
      </w:r>
    </w:p>
    <w:p/>
    <w:p>
      <w:r xmlns:w="http://schemas.openxmlformats.org/wordprocessingml/2006/main">
        <w:t xml:space="preserve">၂။ ကျွန်ုပ်တို့အားလုံးသည် ပိုမိုကြီးမားသောယုံကြည်ခြင်းမိသားစု၏ အစိတ်အပိုင်းဖြစ်သည်။</w:t>
      </w:r>
    </w:p>
    <w:p/>
    <w:p>
      <w:r xmlns:w="http://schemas.openxmlformats.org/wordprocessingml/2006/main">
        <w:t xml:space="preserve">1. Luke 12:7 - "အမှန်စင်စစ်၊ သင်၏ဦးခေါင်းဆံပင်တို့သည် ရေတွက်၍ မစိုးရိမ်ကြနှင့်။ စာငှက်အများတို့ထက် သာ၍မြတ်၏။"</w:t>
      </w:r>
    </w:p>
    <w:p/>
    <w:p>
      <w:r xmlns:w="http://schemas.openxmlformats.org/wordprocessingml/2006/main">
        <w:t xml:space="preserve">၂။ ဂလာတိ ၆:၁၀ - “ထို့ကြောင့်၊ ငါတို့သည် အခွင့်ရှိသည်နှင့်အမျှ၊ အထူးသဖြင့် ယုံကြည်သူအဆွေအမျိုး၌ရှိသော လူအပေါင်းတို့အား ကျေးဇူးပြုကြကုန်အံ့။</w:t>
      </w:r>
    </w:p>
    <w:p/>
    <w:p>
      <w:r xmlns:w="http://schemas.openxmlformats.org/wordprocessingml/2006/main">
        <w:t xml:space="preserve">Ezra 2:10 ဗာနိအမျိုးသား ခြောက်ရာလေးဆယ်နှစ်ယောက်၊</w:t>
      </w:r>
    </w:p>
    <w:p/>
    <w:p>
      <w:r xmlns:w="http://schemas.openxmlformats.org/wordprocessingml/2006/main">
        <w:t xml:space="preserve">ဗာနိအမျိုးသားတို့သည် ရေတွက်၍ ခြောက်ရာလေးဆယ်နှစ်ယောက်၊</w:t>
      </w:r>
    </w:p>
    <w:p/>
    <w:p>
      <w:r xmlns:w="http://schemas.openxmlformats.org/wordprocessingml/2006/main">
        <w:t xml:space="preserve">1- ဘုရားသခင်သည် သူ၏ကတိတော်များကို သစ္စာရှိပြီး သူ၏လူများအတွက် ထောက်ပံ့ပေးသည်။</w:t>
      </w:r>
    </w:p>
    <w:p/>
    <w:p>
      <w:r xmlns:w="http://schemas.openxmlformats.org/wordprocessingml/2006/main">
        <w:t xml:space="preserve">2: ငါတို့သည် သခင်ဘုရား၌ ခွန်အားနှင့် လုံခြုံခြင်းကို တွေ့ကြ၏။</w:t>
      </w:r>
    </w:p>
    <w:p/>
    <w:p>
      <w:r xmlns:w="http://schemas.openxmlformats.org/wordprocessingml/2006/main">
        <w:t xml:space="preserve">1: Isaiah 40:29-31 သူသည် အားနည်းသောသူတို့အား တန်ခိုးကိုပေး၍၊ ခွန်အားမရှိသောသူအား ခွန်အားကို တိုးပွားစေတော်မူ၏။</w:t>
      </w:r>
    </w:p>
    <w:p/>
    <w:p>
      <w:r xmlns:w="http://schemas.openxmlformats.org/wordprocessingml/2006/main">
        <w:t xml:space="preserve">2: ဟေဗြဲ 13: 5-6 ငါသည်သင်တို့ကိုဘယ်တော့မှမစွန့်ပစ်။ သို့ဖြစ်၍ ငါတို့သည် ရဲရင့်စွာပြောနိုင်သည်ကား၊ ထာဝရဘုရားသည် ငါ၏အထောက်အမဖြစ်တော်မူ၏။ ငါမကြောက်ဘူး။ လူသည် ငါ့အား အဘယ်သို့ ပြုနိုင်သနည်း။</w:t>
      </w:r>
    </w:p>
    <w:p/>
    <w:p>
      <w:r xmlns:w="http://schemas.openxmlformats.org/wordprocessingml/2006/main">
        <w:t xml:space="preserve">Ezra 2:11 ဗေဗဲအမျိုးသား ခြောက်ရာနှစ်ဆယ်သုံးယောက်၊</w:t>
      </w:r>
    </w:p>
    <w:p/>
    <w:p>
      <w:r xmlns:w="http://schemas.openxmlformats.org/wordprocessingml/2006/main">
        <w:t xml:space="preserve">လမ်းကြောင်း-</w:t>
      </w:r>
    </w:p>
    <w:p/>
    <w:p>
      <w:r xmlns:w="http://schemas.openxmlformats.org/wordprocessingml/2006/main">
        <w:t xml:space="preserve">ဗေဗဲအမျိုးသား၊ အာဇဂဒ်အမျိုးသား၊ ကိရှအမျိုးသား ခြောက်ရာနှစ်ဆယ်သုံးယောက်၊</w:t>
      </w:r>
    </w:p>
    <w:p/>
    <w:p>
      <w:r xmlns:w="http://schemas.openxmlformats.org/wordprocessingml/2006/main">
        <w:t xml:space="preserve">ကျမ်းပိုဒ်တွင် ဗေဗိုင်း၊ အာဇဂဒ်နှင့် ကိရှ၏သားမြေး အရေအတွက်မှာ ၆၂၃ ဦးဖြစ်သည်။</w:t>
      </w:r>
    </w:p>
    <w:p/>
    <w:p>
      <w:r xmlns:w="http://schemas.openxmlformats.org/wordprocessingml/2006/main">
        <w:t xml:space="preserve">၁။ ဘုရားသခင်သည် သူ၏လူများကို ခြေရာခံရာတွင် သစ္စာရှိခြင်း။</w:t>
      </w:r>
    </w:p>
    <w:p/>
    <w:p>
      <w:r xmlns:w="http://schemas.openxmlformats.org/wordprocessingml/2006/main">
        <w:t xml:space="preserve">2. ကျွန်ုပ်တို့၏ကောင်းချီးများကို ရေတွက်ခြင်း၏ အရေးပါမှု။</w:t>
      </w:r>
    </w:p>
    <w:p/>
    <w:p>
      <w:r xmlns:w="http://schemas.openxmlformats.org/wordprocessingml/2006/main">
        <w:t xml:space="preserve">1. ဆာလံ 90:17 - "ငါတို့ဘုရားသခင် ထာဝရဘုရား၏ ကျေးဇူးတော်သည် ငါတို့အပေါ်၌ ရှိပါစေသော။ ငါတို့လက်နှင့်လုပ်သောအလုပ်ကို ငါတို့အပေါ်၌ တည်စေ။ ငါတို့လက်နှင့်လုပ်သောအလုပ်ကို တည်စေ။</w:t>
      </w:r>
    </w:p>
    <w:p/>
    <w:p>
      <w:r xmlns:w="http://schemas.openxmlformats.org/wordprocessingml/2006/main">
        <w:t xml:space="preserve">၂။ ဟေဗြဲ ၁၁:၂၂ - “ယောသပ်သည် အဆုံးနီးသောအခါ၊ ယုံကြည်ခြင်းအားဖြင့် ဣသရေလလူတို့၏ အစုအဝေးကို ဟောပြော၍ သင်္ဂြိုဟ်ခြင်းဆိုင်ရာ ညွှန်ကြားချက်များကို ပေးခဲ့သည်။</w:t>
      </w:r>
    </w:p>
    <w:p/>
    <w:p>
      <w:r xmlns:w="http://schemas.openxmlformats.org/wordprocessingml/2006/main">
        <w:t xml:space="preserve">Ezra 2:12 အာဇဂဒ်အမျိုးသား တထောင်နှစ်ရာနှစ်ဆယ်နှစ်ယောက်၊</w:t>
      </w:r>
    </w:p>
    <w:p/>
    <w:p>
      <w:r xmlns:w="http://schemas.openxmlformats.org/wordprocessingml/2006/main">
        <w:t xml:space="preserve">အာဇဂဒ်၏သားမြေးပေါင်းကား၊</w:t>
      </w:r>
    </w:p>
    <w:p/>
    <w:p>
      <w:r xmlns:w="http://schemas.openxmlformats.org/wordprocessingml/2006/main">
        <w:t xml:space="preserve">၁။ ဘုရားသခင်သည် ကျွန်ုပ်တို့အား လူများစွာဖြင့် ထောက်ပံ့ပေးထားပြီး၊ ကျွန်ုပ်တို့၏ပတ်ဝန်းကျင်ရှိသူများကို ကြင်နာမှုနှင့် ရက်ရောမှုပြသရန် ကျွန်ုပ်တို့ သတိရသင့်သည်။</w:t>
      </w:r>
    </w:p>
    <w:p/>
    <w:p>
      <w:r xmlns:w="http://schemas.openxmlformats.org/wordprocessingml/2006/main">
        <w:t xml:space="preserve">2- ကျွန်ုပ်တို့၏ယုံကြည်သူချင်းအသိုက်အဝန်းအပါအဝင် ကျွန်ုပ်တို့အား ဘုရားသခင်ပေးဆောင်ခဲ့သော ကောင်းချီးများအတွက် ကျွန်ုပ်တို့ ကျေးဇူးတင်သင့်ပါသည်။</w:t>
      </w:r>
    </w:p>
    <w:p/>
    <w:p>
      <w:r xmlns:w="http://schemas.openxmlformats.org/wordprocessingml/2006/main">
        <w:t xml:space="preserve">1: Ephesians 4:32 ခရစ်တော်အားဖြင့် ဘုရားသခင်သည် သင်တို့အား ခွင့်လွှတ်တော်မူသည်နည်းတူ၊ အချင်းချင်း ကျေးဇူးပြု၍ ကရုဏာရှိကြလော့။</w:t>
      </w:r>
    </w:p>
    <w:p/>
    <w:p>
      <w:r xmlns:w="http://schemas.openxmlformats.org/wordprocessingml/2006/main">
        <w:t xml:space="preserve">၂။ ဖိလိပ္ပိ ၂:၃-၄ တစ်ကိုယ်ကောင်းဆန်သော ရည်မှန်းချက် သို့မဟုတ် အချည်းနှီးသော အကြံအစည်ကြောင့်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Ezra 2:13 အဒေါနိကံအမျိုးသား ခြောက်ရာခြောက်ဆယ်ခြောက်ယောက်၊</w:t>
      </w:r>
    </w:p>
    <w:p/>
    <w:p>
      <w:r xmlns:w="http://schemas.openxmlformats.org/wordprocessingml/2006/main">
        <w:t xml:space="preserve">ဧဇရနှင့် သူ၏လူများသည် ဗာဗုလုန်တွင် ပြည်နှင်ဒဏ်ခံရသော ယေရုရှလင်မြို့သို့ ပြန်ခဲ့ကြပြီး ဗိမာန်တော်ကို ပြန်လည်တည်ဆောက်ကြသည်။</w:t>
      </w:r>
    </w:p>
    <w:p/>
    <w:p>
      <w:r xmlns:w="http://schemas.openxmlformats.org/wordprocessingml/2006/main">
        <w:t xml:space="preserve">ဧဇရနှင့် သူ၏လူများသည် ဗာဗုလုန်တွင် သိမ်းသွားခြင်းမှ ယေရုရှလင်မြို့သို့ ပြန်လာပြီး ဗိမာန်တော်ကို ပြန်လည်တည်ဆောက်ကြသည်။ အဒေါနိကံအမျိုးသားတို့သည် 666 စာရင်းဝင်၍၊</w:t>
      </w:r>
    </w:p>
    <w:p/>
    <w:p>
      <w:r xmlns:w="http://schemas.openxmlformats.org/wordprocessingml/2006/main">
        <w:t xml:space="preserve">၁။ ဗာဗုလုန်တွင် ပြည်နှင်ခံရသော်လည်း ဘုရားသခင်သည် သူ၏လူများအပေါ် သစ္စာစောင့်သိသည်။</w:t>
      </w:r>
    </w:p>
    <w:p/>
    <w:p>
      <w:r xmlns:w="http://schemas.openxmlformats.org/wordprocessingml/2006/main">
        <w:t xml:space="preserve">2. ဗိမာန်တော်ပြန်လည်တည်ဆောက်ခြင်း၏အရေးပါမှု</w:t>
      </w:r>
    </w:p>
    <w:p/>
    <w:p>
      <w:r xmlns:w="http://schemas.openxmlformats.org/wordprocessingml/2006/main">
        <w:t xml:space="preserve">၁။ ဟေရှာယ ၄၃:၁-၇ - ကယ်တင်ခြင်းနှင့် ရွေးနှုတ်ခြင်းဆိုင်ရာ ဘုရားသခင်၏ကတိတော်</w:t>
      </w:r>
    </w:p>
    <w:p/>
    <w:p>
      <w:r xmlns:w="http://schemas.openxmlformats.org/wordprocessingml/2006/main">
        <w:t xml:space="preserve">2. ဆာလံ 126:1-3 - ဘုရားသခင်သည် သူ၏သစ္စာရှိမှုနှင့် လူတို့ကို အသစ်ပြန်လည်ထူထောင်ခြင်းအတွက် ချီးမွမ်းခြင်း</w:t>
      </w:r>
    </w:p>
    <w:p/>
    <w:p>
      <w:r xmlns:w="http://schemas.openxmlformats.org/wordprocessingml/2006/main">
        <w:t xml:space="preserve">Ezra 2:14 ဗိဂဝေအမျိုးသား နှစ်ထောင်ငါးဆယ်ခြောက်ယောက်၊</w:t>
      </w:r>
    </w:p>
    <w:p/>
    <w:p>
      <w:r xmlns:w="http://schemas.openxmlformats.org/wordprocessingml/2006/main">
        <w:t xml:space="preserve">ဧဇရ 2:14 မှ ကျမ်းပိုဒ်က ဘိုင်ဂွေ၏ သားသမီးများ သည် နှစ်ထောင်ငါးသောင်းခြောက်ထောင် ရှိသည်ဟု ဖော်ပြထားသည်။</w:t>
      </w:r>
    </w:p>
    <w:p/>
    <w:p>
      <w:r xmlns:w="http://schemas.openxmlformats.org/wordprocessingml/2006/main">
        <w:t xml:space="preserve">1. ဘုရားသခင်သည် သူ၏လူအရေအတွက်အတိအကျကို အမြဲသိပြီး သူတို့ကို သစ္စာရှိရှိကာကွယ်ပေးလိမ့်မည်။</w:t>
      </w:r>
    </w:p>
    <w:p/>
    <w:p>
      <w:r xmlns:w="http://schemas.openxmlformats.org/wordprocessingml/2006/main">
        <w:t xml:space="preserve">2. ဘုရားသခင်အပေါ် ကျွန်ုပ်တို့၏ယုံကြည်ခြင်းသည် ကျွန်ုပ်တို့အား အကာအကွယ်နှင့် ပေးဆောင်မှုဆိုင်ရာ ကတိတော်များကို ယုံကြည်ကိုးစားကာ လုပ်ဆောင်မှုဆီသို့ ဦးတည်သင့်သည်။</w:t>
      </w:r>
    </w:p>
    <w:p/>
    <w:p>
      <w:r xmlns:w="http://schemas.openxmlformats.org/wordprocessingml/2006/main">
        <w:t xml:space="preserve">1. ဆာလံ 147:4 - ကြယ်အရေအတွက်ကို ရေတွက်တော်မူ၏။ ထိုသူအပေါင်းတို့အား သူတို့၏အမည်များကို ပေးတော်မူ၏။</w:t>
      </w:r>
    </w:p>
    <w:p/>
    <w:p>
      <w:r xmlns:w="http://schemas.openxmlformats.org/wordprocessingml/2006/main">
        <w:t xml:space="preserve">2. တရားဟောရာ 7:7-8 - ထာဝရဘုရားသည် သင်တို့ကို ချစ်မြတ်နိုး၍ ရွေးချယ်တော်မူသောကြောင့် သင်တို့သည် အခြားသောလူများထက် သာ၍များသောကြောင့် မဟုတ်ဘဲ၊ သင်တို့သည် ခပ်သိမ်းသောသူတို့တွင် အနည်းစုဖြစ်သောကြောင့်၊ ထာဝရဘုရားသည် ချစ်တော်မူသောကြောင့်၊ ထာ​ဝ​ရ​ဘု​ရား​သည် အား​ကြီး​သော​လက်​နှင့်​နှုတ်​ဆောင်​တော်​မူ​ပြီး အဲ​ဂု​တ္တု​ရှင်​ဘု​ရင် ဖါ​ရော​ဘု​ရင်​လက်​မှ​နှုတ်​ဆောင်​တော်​မူ​သော​အ​ကြောင်း၊ သင်​တို့​ဘိုး​ဘေး​တို့​အား ကျိန်​ဆို​သော​ကျိန်​ဆို​ချက်​ကို​စောင့်​ထိန်း​ကြ​လော့။</w:t>
      </w:r>
    </w:p>
    <w:p/>
    <w:p>
      <w:r xmlns:w="http://schemas.openxmlformats.org/wordprocessingml/2006/main">
        <w:t xml:space="preserve">Ezra 2:15 အာဒင်အမျိုးသား လေးရာငါးဆယ်လေးယောက်၊</w:t>
      </w:r>
    </w:p>
    <w:p/>
    <w:p>
      <w:r xmlns:w="http://schemas.openxmlformats.org/wordprocessingml/2006/main">
        <w:t xml:space="preserve">ကျမ်းပိုဒ်တွင် အာဒင်အနွယ်မှ ကလေးအရေအတွက် လေးရာငါးဆယ့်လေးဦးရှိကြောင်း ဖော်ပြထားသည်။</w:t>
      </w:r>
    </w:p>
    <w:p/>
    <w:p>
      <w:r xmlns:w="http://schemas.openxmlformats.org/wordprocessingml/2006/main">
        <w:t xml:space="preserve">၁။ ဘုရားသခင်သည် ကျွန်ုပ်တို့တစ်ဦးစီအတွက် ထူးခြားသောအစီအစဉ်တစ်ခုရှိသည်။</w:t>
      </w:r>
    </w:p>
    <w:p/>
    <w:p>
      <w:r xmlns:w="http://schemas.openxmlformats.org/wordprocessingml/2006/main">
        <w:t xml:space="preserve">2. ကျွန်ုပ်တို့သည် သခင်ဘုရား၏ ပံ့ပိုးပေးမှုနှင့် သစ္စာတရားကို ယုံကြည်နိုင်ပါသည်။</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ဆာလံ 37:25 ငါသည် ငယ်သေး၍ အသက်ကြီးသော်လည်း၊</w:t>
      </w:r>
    </w:p>
    <w:p/>
    <w:p>
      <w:r xmlns:w="http://schemas.openxmlformats.org/wordprocessingml/2006/main">
        <w:t xml:space="preserve">Ezra 2:16 ဟေ​ဇ​ကိ​မင်း​၏​သား​အာ​တာ​သား​ကိုး​ဆယ်​ရှစ်​ယောက်၊</w:t>
      </w:r>
    </w:p>
    <w:p/>
    <w:p>
      <w:r xmlns:w="http://schemas.openxmlformats.org/wordprocessingml/2006/main">
        <w:t xml:space="preserve">ဤကျမ်းပိုဒ်သည် ဗာဗုလုန်တွင် ပြည်နှင်ဒဏ်ခံရသော ယေရုရှလင်မြို့သို့ ပြန်လာသော ဟေဇကိမင်း၏မိသားစုမှ လူအရေအတွက်ကို ဖော်ပြသည်။</w:t>
      </w:r>
    </w:p>
    <w:p/>
    <w:p>
      <w:r xmlns:w="http://schemas.openxmlformats.org/wordprocessingml/2006/main">
        <w:t xml:space="preserve">1. ဘုရားသခင်၏ သစ္စာစောင့်သိမှု သတိပေးချက်- မျိုးဆက်တိုင်းအတွက် ဘုရားသခင်သည် သူ၏လူများအတွက် ပံ့ပိုးပေးပုံ</w:t>
      </w:r>
    </w:p>
    <w:p/>
    <w:p>
      <w:r xmlns:w="http://schemas.openxmlformats.org/wordprocessingml/2006/main">
        <w:t xml:space="preserve">2. မျှော်လင့်ချက်ပြန်လည်ရရှိသည်- ပြည်နှင်ဒဏ်ခံရခြင်းအပေါ် ရောင်ပြန်ဟပ်မှုများ</w:t>
      </w:r>
    </w:p>
    <w:p/>
    <w:p>
      <w:r xmlns:w="http://schemas.openxmlformats.org/wordprocessingml/2006/main">
        <w:t xml:space="preserve">1. တရားဟောရာ 7:9 - "ထိုကြောင့် သင်၏ဘုရားသခင်ထာဝရဘုရားသည် ဘုရားသခင်ဖြစ်တော်မူကြောင်းကို သိမှတ်ကြလော့။ သစ္စာစောင့်သိသောဘုရားသခင်ဖြစ်တော်မူ၏၊၊ ကိုယ်တော်ကိုချစ်သော သူတို့အစဉ်အဆက် ပေါင်းထောင်နှင့်ချီ၍ ချစ်ခြင်းမေတ္တာပဋိညာဉ်ကို စောင့်ရှောက်လော့။</w:t>
      </w:r>
    </w:p>
    <w:p/>
    <w:p>
      <w:r xmlns:w="http://schemas.openxmlformats.org/wordprocessingml/2006/main">
        <w:t xml:space="preserve">၂။ ဆာလံ ၁၃၆:၁-၂ - "ထာဝရဘုရားသည် ကောင်းမြတ်တော်မူသောကြောင့်၊ ကျေးဇူးတော်ကို ချီးမွမ်းကြလော့။ ချစ်ခြင်းမေတ္တာသည် အစဉ်အမြဲတည်၏။ ဘုရားတို့၏ ဘုရားသခင်ကို ချီးမွမ်းကြလော့။ ချစ်ခြင်းမေတ္တာသည် အစဉ်အမြဲတည်၏။"</w:t>
      </w:r>
    </w:p>
    <w:p/>
    <w:p>
      <w:r xmlns:w="http://schemas.openxmlformats.org/wordprocessingml/2006/main">
        <w:t xml:space="preserve">Ezra 2:17 ဗေဇဲအမျိုးသား သုံးရာနှစ်ဆယ်သုံးယောက်၊</w:t>
      </w:r>
    </w:p>
    <w:p/>
    <w:p>
      <w:r xmlns:w="http://schemas.openxmlformats.org/wordprocessingml/2006/main">
        <w:t xml:space="preserve">ဗေဇဲအမျိုးသားတို့သည် ၃၂၃၊</w:t>
      </w:r>
    </w:p>
    <w:p/>
    <w:p>
      <w:r xmlns:w="http://schemas.openxmlformats.org/wordprocessingml/2006/main">
        <w:t xml:space="preserve">1. ကျွန်ုပ်တို့တစ်ဦးစီအတွက် ဘုရားသခင်သည် ကျွန်ုပ်တို့တစ်ဦးစီအတွက် မည်မျှသေးငယ်သည်ဖြစ်စေ အရေအတွက်မည်မျှကြီးမားပါစေ၊</w:t>
      </w:r>
    </w:p>
    <w:p/>
    <w:p>
      <w:r xmlns:w="http://schemas.openxmlformats.org/wordprocessingml/2006/main">
        <w:t xml:space="preserve">2. ဘုရားသခင်၏အကြံအစည်များကို ဘယ်တော့မှ ပျက်ပြားစေကာ သူလုပ်ဆောင်ရန် ချမှတ်ထားသည့်အရာများကို အမြဲတမ်း ပြီးမြောက်စေမည်ဖြစ်သည်။</w:t>
      </w:r>
    </w:p>
    <w:p/>
    <w:p>
      <w:r xmlns:w="http://schemas.openxmlformats.org/wordprocessingml/2006/main">
        <w:t xml:space="preserve">1. Ephesians 2:10 - အကြောင်းမူကား၊ ငါတို့သည် ကောင်းသောအကျင့်တို့၌ ကျင်လည်ရမည်ဟု ဘုရားသခင်သည် ကြိုတင်ပြင်ဆင်တော်မူသော ယေရှုခရစ်၌ ဖန်ဆင်းတော်မူသော လက်ရာဖြစ်တော်မူ၏။</w:t>
      </w:r>
    </w:p>
    <w:p/>
    <w:p>
      <w:r xmlns:w="http://schemas.openxmlformats.org/wordprocessingml/2006/main">
        <w:t xml:space="preserve">2. ရောမ 8:28 - ဘုရားသခင်ကိုချစ်သောသူတို့၊ ကိုယ်တော်၏ရည်ရွယ်ချက်နှင့်အညီ ခေါ်တော်မူခြင်းခံရသောသူတို့အတွက် အရာခပ်သိမ်းသည် အတူတကွလုပ်ဆောင်ကြသည်ကို ကျွန်ုပ်တို့သိပါသည်။</w:t>
      </w:r>
    </w:p>
    <w:p/>
    <w:p>
      <w:r xmlns:w="http://schemas.openxmlformats.org/wordprocessingml/2006/main">
        <w:t xml:space="preserve">Ezra 2:18 ယောရအမျိုးသား တရာတဆယ်နှစ်ယောက်၊</w:t>
      </w:r>
    </w:p>
    <w:p/>
    <w:p>
      <w:r xmlns:w="http://schemas.openxmlformats.org/wordprocessingml/2006/main">
        <w:t xml:space="preserve">ကျမ်းပိုဒ်က ယောရ၏သားမြေးတို့သည် ၁၁၂ ကို ရေတွက်သည်ဟု ဖော်ပြထားသည်။</w:t>
      </w:r>
    </w:p>
    <w:p/>
    <w:p>
      <w:r xmlns:w="http://schemas.openxmlformats.org/wordprocessingml/2006/main">
        <w:t xml:space="preserve">1. ဘုရားသခင်သည် သူ၏သားသမီးများ၏ အရေအတွက်ကို အတိအကျသိပြီး ကျွန်ုပ်တို့တစ်ဦးစီအား နာမည်ဖြင့်လည်း သိပါသည်။</w:t>
      </w:r>
    </w:p>
    <w:p/>
    <w:p>
      <w:r xmlns:w="http://schemas.openxmlformats.org/wordprocessingml/2006/main">
        <w:t xml:space="preserve">2. ဘုရားသခင်သည် သူ၏သားသမီးများအတွက် အမြဲစောင့်ကြည့်နေပြီး ကျွန်ုပ်တို့တစ်ဦးစီအတွက် အစီအစဉ်တစ်ခုရှိသည်။</w:t>
      </w:r>
    </w:p>
    <w:p/>
    <w:p>
      <w:r xmlns:w="http://schemas.openxmlformats.org/wordprocessingml/2006/main">
        <w:t xml:space="preserve">1. တမန်​တော် 17:26-27 “ဖြစ်​နိုင်​လျှင်​ ဘုရားသခင်​ကို​ရှာ​မည်​ဆို​သော​အ​ခါ လူ​အ​မျိုး​အ​မျိုး​တို့​မှ​လူ​တစ်​ဦး​တည်း​မှ​ဖန်​ဆင်း​တော်​မူ​သော​အ​ခါ​လူ​မျိုး​တော်​တို့​သည်​အ​ချိန်​နှင့်​အ​ချိန်​အ​ချိန်​တို့​ကို​ပိုင်း​ခြား​၍​မြေ​ကြီး​တစ်​ခု​လုံး​တွင်​နေ​ထိုင်​စေ​ရန်၊ ကိုယ်တော်သည် ကျွန်ုပ်တို့တစ်ဦးစီနှင့် မနီးမဝေးရှိသော်လည်း ကိုယ်တော်ကို ရှာဖွေ၍ ရှာတွေ့နိုင်မည်ဖြစ်သည်။”</w:t>
      </w:r>
    </w:p>
    <w:p/>
    <w:p>
      <w:r xmlns:w="http://schemas.openxmlformats.org/wordprocessingml/2006/main">
        <w:t xml:space="preserve">၂။ ဆာလံ ၁၃၉:၁-၄ “အိုထာဝရဘုရား၊ ကိုယ်တော်သည် အကျွန်ုပ်ကို စစ်ကြော၍ သိတော်မူ၏။ အကျွန်ုပ်ထိုင်သောအခါ ထသောအခါ၊ အကျွန်ုပ်အကြံအစည်ကို အဝေးကပင် နားလည်တော်မူပါ။ အကျွန်ုပ်သွားရာလမ်းကိုလည်းကောင်း၊ ငါ၏လမ်းခရီးရှိသမျှတို့ကို ရင်းနှီးကျွမ်းဝင်၍ နှုတ်မြွက်တော်မမူမီပင်၊ အိုထာဝရဘုရား၊</w:t>
      </w:r>
    </w:p>
    <w:p/>
    <w:p>
      <w:r xmlns:w="http://schemas.openxmlformats.org/wordprocessingml/2006/main">
        <w:t xml:space="preserve">Ezra 2:19 ဟာရှုံအမျိုးသား နှစ်ရာနှစ်ဆယ်သုံးယောက်၊</w:t>
      </w:r>
    </w:p>
    <w:p/>
    <w:p>
      <w:r xmlns:w="http://schemas.openxmlformats.org/wordprocessingml/2006/main">
        <w:t xml:space="preserve">ပြည်နှင်ဒဏ်ခံရသော ဂျူးများပြန်လာခြင်းဆိုင်ရာ ဧဇရမှတ်တမ်းတွင် ဟာရှုံ၏သားမြေး ၂၂၃ အတိအကျကို စာရင်းပြုစုထားသည်။</w:t>
      </w:r>
    </w:p>
    <w:p/>
    <w:p>
      <w:r xmlns:w="http://schemas.openxmlformats.org/wordprocessingml/2006/main">
        <w:t xml:space="preserve">1- ဘုရားသခင်သည် တည်မြဲသောသစ္စာရှိခြင်းအားဖြင့် ကျွန်ုပ်တို့၏သစ္စာရှိမှုကို ဆုချပါသည်။</w:t>
      </w:r>
    </w:p>
    <w:p/>
    <w:p>
      <w:r xmlns:w="http://schemas.openxmlformats.org/wordprocessingml/2006/main">
        <w:t xml:space="preserve">၂။ ဘုရားသခင်သည် သူ၏ကတိတော်များအပေါ် သစ္စာစောင့်သိမှုကို ကျွန်ုပ်တို့၏ဘဝအသေးစိတ်အသေးစိတ်များတွင်ပင် တွေ့မြင်နိုင်သည်။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မြည်တမ်းခြင်း 3:22-23 ကရုဏာတော်မကုန်သောကြောင့် ငါတို့သည် မပျက်စီးဘဲ ထာဝရဘုရား၏ ကရုဏာတော်ကြောင့်ဖြစ်၏။ သစ္စာတော်သည် ကြီးမြတ်ပါ၏။</w:t>
      </w:r>
    </w:p>
    <w:p/>
    <w:p>
      <w:r xmlns:w="http://schemas.openxmlformats.org/wordprocessingml/2006/main">
        <w:t xml:space="preserve">Ezra 2:20 ဂိဗာမြို့သား ကိုးဆယ်ငါးယောက်၊</w:t>
      </w:r>
    </w:p>
    <w:p/>
    <w:p>
      <w:r xmlns:w="http://schemas.openxmlformats.org/wordprocessingml/2006/main">
        <w:t xml:space="preserve">ကျမ်းပိုဒ်တွင် Gibbar ၏ ကလေးအရေအတွက်ကို ၉၅ အဖြစ် ဖော်ပြသည်။</w:t>
      </w:r>
    </w:p>
    <w:p/>
    <w:p>
      <w:r xmlns:w="http://schemas.openxmlformats.org/wordprocessingml/2006/main">
        <w:t xml:space="preserve">၁။ ဘုရားသခင်သည် ကျွန်ုပ်တို့၏လိုအပ်ချက်အားလုံးအတွက် ခွန်အားပေးလိမ့်မည်ဖြစ်ကြောင်း ကျွန်ုပ်တို့ယုံကြည်နိုင်ပါသည်။</w:t>
      </w:r>
    </w:p>
    <w:p/>
    <w:p>
      <w:r xmlns:w="http://schemas.openxmlformats.org/wordprocessingml/2006/main">
        <w:t xml:space="preserve">၂။ အလုပ်မဖြစ်နိုင်ဟု ထင်ရသော်လည်း ဘုရားသခင်အပေါ် သစ္စာရှိရန် ကျွန်ုပ်တို့ ကြိုးစားရမည်။</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မဿဲ 19:26 - ယေရှုသည် ထိုသူတို့ကိုကြည့်ရှု၍၊ ဤအရာသည် လူနှင့်မဖြစ်နိုင်သော်လည်း ဘုရားသခင်အားဖြင့် အရာရာဖြစ်နိုင်သည်ဟုမိန့်တော်မူ၏။</w:t>
      </w:r>
    </w:p>
    <w:p/>
    <w:p>
      <w:r xmlns:w="http://schemas.openxmlformats.org/wordprocessingml/2006/main">
        <w:t xml:space="preserve">Ezra 2:21 ဗက်လင်မြို့သား တရာနှစ်ဆယ်သုံးယောက်၊</w:t>
      </w:r>
    </w:p>
    <w:p/>
    <w:p>
      <w:r xmlns:w="http://schemas.openxmlformats.org/wordprocessingml/2006/main">
        <w:t xml:space="preserve">ဗက်လင်မြို့သား ၁၂၃ ယောက်ရှိကြောင်း အခန်းငယ်က ဖော်ပြသည်။</w:t>
      </w:r>
    </w:p>
    <w:p/>
    <w:p>
      <w:r xmlns:w="http://schemas.openxmlformats.org/wordprocessingml/2006/main">
        <w:t xml:space="preserve">1. လူတွေဟာ ပုံသဏ္ဍာန်မျိုးစုံနဲ့ လာကြတယ်၊ ဒါပေမယ့် ဘုရားသခင်က ငါတို့အားလုံးကို အတူတူပဲ ချစ်တယ်။</w:t>
      </w:r>
    </w:p>
    <w:p/>
    <w:p>
      <w:r xmlns:w="http://schemas.openxmlformats.org/wordprocessingml/2006/main">
        <w:t xml:space="preserve">2. ကျွန်ုပ်တို့အားလုံးသည် ကျွန်ုပ်တို့၏ကွဲပြားမှုများ မည်သို့ပင်ရှိစေကာမူ ဘုရားသခင်၏အစီအစဉ်တွင် နေရာတစ်ခုရှိသည်။</w:t>
      </w:r>
    </w:p>
    <w:p/>
    <w:p>
      <w:r xmlns:w="http://schemas.openxmlformats.org/wordprocessingml/2006/main">
        <w:t xml:space="preserve">1. Galatians 3:28 - ယုဒလူမျိုးမရှိ၊ ဂရိလူမျိုးမရှိ၊ ကျွန်မရှိ၊ အလွတ်လည်းမရှိ၊ ယောက်ျားမိန်းမမရှိ၊ သင်တို့အားလုံးသည် ယေရှုခရစ်၌ တစ်သားတည်းဖြစ်ကြ၏။</w:t>
      </w:r>
    </w:p>
    <w:p/>
    <w:p>
      <w:r xmlns:w="http://schemas.openxmlformats.org/wordprocessingml/2006/main">
        <w:t xml:space="preserve">2. ရောမ 12:4-5 - အကြောင်းမူကား၊ ငါတို့သည် တစ်ကိုယ်တည်း၌အင်္ဂါများစွာရှိသကဲ့သို့၊ အင်္ဂါအားလုံးသည် တူညီသောလုပ်ဆောင်ချက်မရှိသောကြောင့်၊ ငါတို့သည်များစွာသောအားဖြင့် ခရစ်တော်၌တစ်ကိုယ်တည်းဖြစ်ကြပြီး၊ တစ်ခုနှင့်တစ်ခု အင်္ဂါတစ်ခုစီဖြစ်သည်။</w:t>
      </w:r>
    </w:p>
    <w:p/>
    <w:p>
      <w:r xmlns:w="http://schemas.openxmlformats.org/wordprocessingml/2006/main">
        <w:t xml:space="preserve">Ezra 2:22 နေတောဖမြို့သား ငါးဆယ်ခြောက်ယောက်၊</w:t>
      </w:r>
    </w:p>
    <w:p/>
    <w:p>
      <w:r xmlns:w="http://schemas.openxmlformats.org/wordprocessingml/2006/main">
        <w:t xml:space="preserve">နေတောဖမြို့သား ငါးဆယ်ခြောက်ယောက်၊</w:t>
      </w:r>
    </w:p>
    <w:p/>
    <w:p>
      <w:r xmlns:w="http://schemas.openxmlformats.org/wordprocessingml/2006/main">
        <w:t xml:space="preserve">1. သင်၏ကောင်းချီးများကို ရေတွက်ပါ- ဧဇရ 2:22 မှတစ်ဆင့် ကျေးဇူးတင်ကြောင်း လေ့လာပါ။</w:t>
      </w:r>
    </w:p>
    <w:p/>
    <w:p>
      <w:r xmlns:w="http://schemas.openxmlformats.org/wordprocessingml/2006/main">
        <w:t xml:space="preserve">2. သေးငယ်သောအရာများတွင် ရွှင်လန်းပါ - ဧဇရ 2:22 ကိုအသုံးပြု၍ ဘဝ၏ပျော်ရွှင်မှုလေးများကို တန်ဖိုးထားပါ</w:t>
      </w:r>
    </w:p>
    <w:p/>
    <w:p>
      <w:r xmlns:w="http://schemas.openxmlformats.org/wordprocessingml/2006/main">
        <w:t xml:space="preserve">၁။ ဆာလံ ၁၂၆း၃-၄ - "ထာဝရဘုရားသည် ငါတို့အတွက် ကြီးစွာသောအမှုတို့ကို ပြုတော်မူသဖြင့်၊ ငါတို့သည် ရွှင်လန်းခြင်းရှိကြ၏။</w:t>
      </w:r>
    </w:p>
    <w:p/>
    <w:p>
      <w:r xmlns:w="http://schemas.openxmlformats.org/wordprocessingml/2006/main">
        <w:t xml:space="preserve">၂။ ဖိလိပ္ပိ ၄:၈-၉ - “နောက်ဆုံးတွင် ညီအစ်ကိုတို့၊ မှန်သည်ဖြစ်စေ၊ မွန်မြတ်သည်ဖြစ်စေ၊ မှန်သည်ဖြစ်စေ၊ စင်ကြယ်သည်ဖြစ်စေ၊ ချစ်စရာကောင်းသည်ဖြစ်စေ ချီးမြှောက်ထိုက်သည်ဖြစ်စေ ထိုအရာများကို တွေးတောဆင်ခြင်ပါ။ “</w:t>
      </w:r>
    </w:p>
    <w:p/>
    <w:p>
      <w:r xmlns:w="http://schemas.openxmlformats.org/wordprocessingml/2006/main">
        <w:t xml:space="preserve">Ezra 2:23 အာနသုတ်မြို့သား တရာနှစ်ဆယ်ရှစ်ယောက်၊</w:t>
      </w:r>
    </w:p>
    <w:p/>
    <w:p>
      <w:r xmlns:w="http://schemas.openxmlformats.org/wordprocessingml/2006/main">
        <w:t xml:space="preserve">ကျမ်းပိုဒ်က အာနသုတ်မြို့သား တရာ့နှစ်ဆယ့်ရှစ်ယောက်ရှိသည်ကို ဖော်ပြသည်။</w:t>
      </w:r>
    </w:p>
    <w:p/>
    <w:p>
      <w:r xmlns:w="http://schemas.openxmlformats.org/wordprocessingml/2006/main">
        <w:t xml:space="preserve">1. စည်းလုံးခြင်း၏တန်ခိုး- ဘုရား၏လူတို့သည် ယုံကြည်ခြင်း၌ စည်းလုံးညီညွတ်ကြ။</w:t>
      </w:r>
    </w:p>
    <w:p/>
    <w:p>
      <w:r xmlns:w="http://schemas.openxmlformats.org/wordprocessingml/2006/main">
        <w:t xml:space="preserve">2. ရေတွက်ခြင်း၏အရေးပါမှု- ကျွန်ုပ်တို့၏အသက်တာတွင် ဘုရားသခင်၏ ကြီးမားသောအရေအတွက်။</w:t>
      </w:r>
    </w:p>
    <w:p/>
    <w:p>
      <w:r xmlns:w="http://schemas.openxmlformats.org/wordprocessingml/2006/main">
        <w:t xml:space="preserve">၁။ ဆာလံ ၁၃၃:၁ - “ညီအစ်ကိုတို့ စည်းလုံးစွာနေ၍ အလွန်ကောင်း၊</w:t>
      </w:r>
    </w:p>
    <w:p/>
    <w:p>
      <w:r xmlns:w="http://schemas.openxmlformats.org/wordprocessingml/2006/main">
        <w:t xml:space="preserve">2 တမန်တော် 2:41-42 - “ထိုအခါ နှုတ်ကပတ်တော်ကို ဝမ်းမြောက်စွာခံယူသောသူတို့သည် ဗတ္တိဇံကိုခံ၍ ထိုနေ့၌ပင် လူသုံးထောင်ခန့်ကို ထပ်လောင်း၍ တမန်တော်တို့၏ အယူဝါဒနှင့် မိတ်သဟာယဖွဲ့ခြင်း၌ ခိုင်ခံ့မြဲမြံစွာ ဖောက်ပြန်ကြသဖြင့်၊ မုန့်နှင့်ဆုတောင်းခြင်း၌။"</w:t>
      </w:r>
    </w:p>
    <w:p/>
    <w:p>
      <w:r xmlns:w="http://schemas.openxmlformats.org/wordprocessingml/2006/main">
        <w:t xml:space="preserve">Ezra 2:24 အာဇမာဝက်မြို့သား လေးဆယ်နှစ်ယောက်၊</w:t>
      </w:r>
    </w:p>
    <w:p/>
    <w:p>
      <w:r xmlns:w="http://schemas.openxmlformats.org/wordprocessingml/2006/main">
        <w:t xml:space="preserve">အာဇမာဝက်မြို့သား လေးဆယ်နှစ်ယောက်၊</w:t>
      </w:r>
    </w:p>
    <w:p/>
    <w:p>
      <w:r xmlns:w="http://schemas.openxmlformats.org/wordprocessingml/2006/main">
        <w:t xml:space="preserve">1. နံပါတ်များ၏စွမ်းအား- ဘုရားသခင်သည် သူ၏အလုပ်ပြီးမြောက်ရန် အသေးငယ်ဆုံးအသေးစိတ်အချက်အလက်များကို အသုံးပြုပုံ</w:t>
      </w:r>
    </w:p>
    <w:p/>
    <w:p>
      <w:r xmlns:w="http://schemas.openxmlformats.org/wordprocessingml/2006/main">
        <w:t xml:space="preserve">2. ဘုရားသခင်၏သစ္စာစောင့်သိခြင်း- ကျွန်ုပ်တို့၏ကန့်သတ်ချက်များကြားမှ သူသည် သူ၏ကတိတော်များကို ဖြည့်ဆည်းပေးပုံ</w:t>
      </w:r>
    </w:p>
    <w:p/>
    <w:p>
      <w:r xmlns:w="http://schemas.openxmlformats.org/wordprocessingml/2006/main">
        <w:t xml:space="preserve">1. ဟေရှာယ 40:26 - “မြင့်၍မျှော်ကြည့်လော့။ ဤအရာများကို အဘယ်သူ ဖန်ဆင်းသနည်း၊ လူအပေါင်းတို့ကို အရေအတွက်အားဖြင့်ခေါ်၍၊ တန်ခိုးကြီး၍ တန်ခိုးကြီးသောကြောင့်၊ တစ်ယောက်မှ မချို့တဲ့ဘူး။"</w:t>
      </w:r>
    </w:p>
    <w:p/>
    <w:p>
      <w:r xmlns:w="http://schemas.openxmlformats.org/wordprocessingml/2006/main">
        <w:t xml:space="preserve">၂။ ၁ ကောရိန္သု ၁၂:၁၂-၂၀ - အကြောင်းမူကား၊ ကိုယ်ခန္ဓာသည် တလုံးတဝတည်းဖြစ်၍ အင်္ဂါများစွာရှိသကဲ့သို့၊ ကိုယ်အင်္ဂါများစွာတို့သည် တကိုယ်တည်းဖြစ်သကဲ့သို့၊ ခရစ်တော်နှင့် စပ်ဆိုင်သည်ဖြစ်၍၊ ဂျူး​လူ​မျိုး​မ​ဟုတ် ဂ​ရိ​လူ​မျိုး၊ ကျွန်​မ​တို့​အ​တွက်​တစ်​ကိုယ်​တည်း​ဗတ္တိ​ဇံ​ကို​ခံ​ရ​ပြီး လူ​အ​ပေါင်း​တို့​သည်​တစ်​မျိုး​တည်း​သော​ဝိ​ညာဉ်​တော်​နှင့်​သောက်​ရန်​ဖြစ်​ကြ​၏။”</w:t>
      </w:r>
    </w:p>
    <w:p/>
    <w:p>
      <w:r xmlns:w="http://schemas.openxmlformats.org/wordprocessingml/2006/main">
        <w:t xml:space="preserve">Ezra 2:25 ကိရယသာရိမ်၊ ခေဖိရ၊ ဗေရုတ်မြို့သား ခုနစ်ရာလေးဆယ်သုံးယောက်၊</w:t>
      </w:r>
    </w:p>
    <w:p/>
    <w:p>
      <w:r xmlns:w="http://schemas.openxmlformats.org/wordprocessingml/2006/main">
        <w:t xml:space="preserve">ဤကျမ်းပိုဒ်တွင် ကိရယသာရိမ်၊ ခေဖိရ၊ ဗေရုတ်၏သား ခုနစ်ရာလေးဆယ့်သုံးပါးတို့ကို ဖော်ပြထားပါသည်။</w:t>
      </w:r>
    </w:p>
    <w:p/>
    <w:p>
      <w:r xmlns:w="http://schemas.openxmlformats.org/wordprocessingml/2006/main">
        <w:t xml:space="preserve">1. ဘုရားသခင်၏လူမျိုးတော်၏တန်ခိုး- အရေအတွက်မည်မျှပင်ရှိစေကာမူ သားသမီးများအားလုံးအတွက် ဘုရားသခင်ပေးသနားသောစောင့်ရှောက်မှု။</w:t>
      </w:r>
    </w:p>
    <w:p/>
    <w:p>
      <w:r xmlns:w="http://schemas.openxmlformats.org/wordprocessingml/2006/main">
        <w:t xml:space="preserve">2. တစ်ဦးစီ၏ အရေးပါမှု- လူတိုင်းတွင် ဘုရားသခင်၏ အစီအစဉ်တွင် ရည်ရွယ်ချက်တစ်ခုရှိသည်။</w:t>
      </w:r>
    </w:p>
    <w:p/>
    <w:p>
      <w:r xmlns:w="http://schemas.openxmlformats.org/wordprocessingml/2006/main">
        <w:t xml:space="preserve">1. ရောမ 8:28: ခပ်သိမ်းသောအမှု၌ ဘုရားသခင်သည် မိမိအလိုတော်အတိုင်း ခေါ်ဝေါ်ခြင်းခံရသော သူ့ကိုချစ်သောသူတို့၏ ကောင်းကျိုးအတွက် လုပ်ဆောင်သည်ကို ငါတို့သိကြ၏။</w:t>
      </w:r>
    </w:p>
    <w:p/>
    <w:p>
      <w:r xmlns:w="http://schemas.openxmlformats.org/wordprocessingml/2006/main">
        <w:t xml:space="preserve">၂။ ဆာလံ ၁၃၉:၁၃-၁၄၊ အကြောင်းမူကား၊ ငါ့အမိဝမ်းထဲမှာ မင်း ငါ့ကို ချည်နှောင်တယ်။ ငါသည် ကြောက်မက်ဘွယ်ဖြစ်၍ အံ့ဩဘွယ်ဖြစ်၍၊ မင်းရဲ့လက်ရာတွေက အံ့ဩစရာပဲ၊ အဲဒါကို ငါကောင်းကောင်းသိတယ်။</w:t>
      </w:r>
    </w:p>
    <w:p/>
    <w:p>
      <w:r xmlns:w="http://schemas.openxmlformats.org/wordprocessingml/2006/main">
        <w:t xml:space="preserve">Ezra 2:26 ရာမမြို့၊ ဂါဘမြို့သား ခြောက်ရာနှစ်ဆယ်တယောက်၊</w:t>
      </w:r>
    </w:p>
    <w:p/>
    <w:p>
      <w:r xmlns:w="http://schemas.openxmlformats.org/wordprocessingml/2006/main">
        <w:t xml:space="preserve">ရာမမြို့နှင့် ဂါဘမြို့သားတို့သည် ခြောက်ရာနှစ်ဆယ်တ ယောက်၊</w:t>
      </w:r>
    </w:p>
    <w:p/>
    <w:p>
      <w:r xmlns:w="http://schemas.openxmlformats.org/wordprocessingml/2006/main">
        <w:t xml:space="preserve">၁။ ဘုရားသခင်သည် သူ၏လူအရေအတွက်ကို သိတော်မူသည်- ဧဇရ ၂:၂၆</w:t>
      </w:r>
    </w:p>
    <w:p/>
    <w:p>
      <w:r xmlns:w="http://schemas.openxmlformats.org/wordprocessingml/2006/main">
        <w:t xml:space="preserve">၂။ သစ္စာရှိသူများ– ဘုရားသခင့်အမြင်တွင် ကျွန်ုပ်တို့၏တန်ဖိုးကို သိရှိခြင်း။</w:t>
      </w:r>
    </w:p>
    <w:p/>
    <w:p>
      <w:r xmlns:w="http://schemas.openxmlformats.org/wordprocessingml/2006/main">
        <w:t xml:space="preserve">1. ဆာလံ 147:4 - ကြယ်အရေအတွက်ကို ရေတွက်တော်မူ၏။ ထိုသူအပေါင်းတို့အား သူတို့၏အမည်များကို ပေးတော်မူ၏။</w:t>
      </w:r>
    </w:p>
    <w:p/>
    <w:p>
      <w:r xmlns:w="http://schemas.openxmlformats.org/wordprocessingml/2006/main">
        <w:t xml:space="preserve">2. ဗျာဒိတ်ကျမ်း 7:9 - ဤနောက်မှ ငါကြည့်ရှု၍၊ လူမျိုးတိုင်း၊ အမျိုးအနွယ်နှင့် ဘာသာစကား အမျိုးမျိုးတို့မှ အဘယ်သူမျှ မရေတွက်နိုင်သော များပြားလှသော ပလ္လင်တော်ရှေ့၊ သိုးသငယ်ရှေ့၌ ရပ်လျက်၊ ဖြူသောဝတ်လုံကို ဝတ်လျက်၊ စွန်ပလွံခက်တို့ကို လက်၌ကိုင်၍၊</w:t>
      </w:r>
    </w:p>
    <w:p/>
    <w:p>
      <w:r xmlns:w="http://schemas.openxmlformats.org/wordprocessingml/2006/main">
        <w:t xml:space="preserve">Ezra 2:27 မိက္ခမတ်မြို့သား တရာနှစ်ဆယ်နှစ်ယောက်၊</w:t>
      </w:r>
    </w:p>
    <w:p/>
    <w:p>
      <w:r xmlns:w="http://schemas.openxmlformats.org/wordprocessingml/2006/main">
        <w:t xml:space="preserve">Michmas ၏လူများသည် 122 ဖြစ်သည်။</w:t>
      </w:r>
    </w:p>
    <w:p/>
    <w:p>
      <w:r xmlns:w="http://schemas.openxmlformats.org/wordprocessingml/2006/main">
        <w:t xml:space="preserve">၁။ ဘုရားသခင်က ကျွန်ုပ်တို့ကို ပေးဆောင်ပေးခဲ့တဲ့ ကောင်းချီးများစွာအတွက် ကျေးဇူးတင်သင့်တယ်။</w:t>
      </w:r>
    </w:p>
    <w:p/>
    <w:p>
      <w:r xmlns:w="http://schemas.openxmlformats.org/wordprocessingml/2006/main">
        <w:t xml:space="preserve">2- ဘုရားသခင်သည် ကျွန်ုပ်တို့အား ပေးဆောင်ပေးခဲ့သော လူအရေအတွက်ဖြင့် ကျွန်ုပ်တို့ကို ချစ်ခြင်းမေတ္တာနှင့် ဂရုစိုက်မှုကို ထင်ရှားစေသည်။</w:t>
      </w:r>
    </w:p>
    <w:p/>
    <w:p>
      <w:r xmlns:w="http://schemas.openxmlformats.org/wordprocessingml/2006/main">
        <w:t xml:space="preserve">1: Ephesians 2:10 "အကြောင်းမူကား၊ ငါတို့သည် ယေရှုခရစ်၌ ဖန်ဆင်းထားသော လက်ရာများဖြစ်ကြသည်၊ ထိုအရာတို့၌ ကျင်လည်ရမည်ဟု ဘုရားသခင်ကြိုတင်ပြင်ဆင်ထားတော်မူသော ကောင်းသောအကျင့်များဖြစ်သည်။</w:t>
      </w:r>
    </w:p>
    <w:p/>
    <w:p>
      <w:r xmlns:w="http://schemas.openxmlformats.org/wordprocessingml/2006/main">
        <w:t xml:space="preserve">2:1 Corinthians 10:31 "ထို့ကြောင့်သင်စားသည်ဖြစ်စေ၊ သောက်သည်ဖြစ်စေ၊ သင်ပြုသည်ဖြစ်စေဘုရားသခင်၏ဘုန်းအသရေတော်၌ရှိသမျှကိုပြုကြလော့။</w:t>
      </w:r>
    </w:p>
    <w:p/>
    <w:p>
      <w:r xmlns:w="http://schemas.openxmlformats.org/wordprocessingml/2006/main">
        <w:t xml:space="preserve">Ezra 2:28 ဗေသလနှင့် အာဣမြို့သား နှစ်ရာနှစ်ဆယ်သုံးယောက်၊</w:t>
      </w:r>
    </w:p>
    <w:p/>
    <w:p>
      <w:r xmlns:w="http://schemas.openxmlformats.org/wordprocessingml/2006/main">
        <w:t xml:space="preserve">ကျမ်းပိုဒ်တွင် ဗေသလနှင့် အာဣမြို့မှ လူပေါင်း နှစ်ရာနှစ်ဆယ်သုံးယောက်ကို ဖော်ပြသည်။</w:t>
      </w:r>
    </w:p>
    <w:p/>
    <w:p>
      <w:r xmlns:w="http://schemas.openxmlformats.org/wordprocessingml/2006/main">
        <w:t xml:space="preserve">၁။ ဘုရားသခင်သည် သူ၏အလိုတော်ကို ပြီးမြောက်စေရန် အသိုက်အဝန်းများမှတဆင့် လုပ်ဆောင်ပုံ</w:t>
      </w:r>
    </w:p>
    <w:p/>
    <w:p>
      <w:r xmlns:w="http://schemas.openxmlformats.org/wordprocessingml/2006/main">
        <w:t xml:space="preserve">2. နံပါတ်ငယ်များ၏ အရေးပါပုံကို နားလည်ခြင်း။</w:t>
      </w:r>
    </w:p>
    <w:p/>
    <w:p>
      <w:r xmlns:w="http://schemas.openxmlformats.org/wordprocessingml/2006/main">
        <w:t xml:space="preserve">1. တမန်တော် 2:41-47 - အစောပိုင်းအသင်းတော်သည် အနည်းစုမှ ယုံကြည်သူအသိုင်းအ၀ိုင်းအထိ ကြီးထွားလာခဲ့သည်။</w:t>
      </w:r>
    </w:p>
    <w:p/>
    <w:p>
      <w:r xmlns:w="http://schemas.openxmlformats.org/wordprocessingml/2006/main">
        <w:t xml:space="preserve">2. ဗျာဒိတ်ကျမ်း 7:9-17 - တိုင်းနိုင်ငံ၊ အမျိုးအနွယ်၊ လူ၊ ဘာသာစကား ပေါင်းစုံမှ ကြီးစွာသောအလုံးအရင်းသည် တစ်နေ့တွင် ပလ္လင်တော်နှင့် သိုးသငယ်ရှေ့တွင် ရပ်နေလိမ့်မည်။</w:t>
      </w:r>
    </w:p>
    <w:p/>
    <w:p>
      <w:r xmlns:w="http://schemas.openxmlformats.org/wordprocessingml/2006/main">
        <w:t xml:space="preserve">Ezra 2:29 နေဗောမြို့သား ငါးဆယ်နှစ်ယောက်၊</w:t>
      </w:r>
    </w:p>
    <w:p/>
    <w:p>
      <w:r xmlns:w="http://schemas.openxmlformats.org/wordprocessingml/2006/main">
        <w:t xml:space="preserve">ဧဇရ 2:29 ထို​အ​ခါ နေ​ဗော​မြို့​သား​ငါး​ဆယ်​နှစ်​ယောက်​တို့​ပါ​ဝင်​သော နေ​ဗော​မြို့​သား​များ​ကို ရေး​မှတ်​ထား​သည်။</w:t>
      </w:r>
    </w:p>
    <w:p/>
    <w:p>
      <w:r xmlns:w="http://schemas.openxmlformats.org/wordprocessingml/2006/main">
        <w:t xml:space="preserve">1. အသိုက်အဝန်း၏ စွမ်းအား- လူများ စည်းလုံးညီညွတ်စွာ မည်ကဲ့သို့ ပေါင်းစည်းနိုင်မည်နည်း။</w:t>
      </w:r>
    </w:p>
    <w:p/>
    <w:p>
      <w:r xmlns:w="http://schemas.openxmlformats.org/wordprocessingml/2006/main">
        <w:t xml:space="preserve">2. နံပါတ်များ ခိုင်မာမှု- ချိတ်ဆက်ခြင်း၏တန်ဖိုးအပေါ် ရောင်ပြန်ဟပ်မှု</w:t>
      </w:r>
    </w:p>
    <w:p/>
    <w:p>
      <w:r xmlns:w="http://schemas.openxmlformats.org/wordprocessingml/2006/main">
        <w:t xml:space="preserve">1. Psalm 133:1 ကြည့်ရှုလော့၊ ညီအစ်ကိုတို့ စည်းလုံးညီညွတ်စွာနေ၍ အလွန်ကောင်း၊</w:t>
      </w:r>
    </w:p>
    <w:p/>
    <w:p>
      <w:r xmlns:w="http://schemas.openxmlformats.org/wordprocessingml/2006/main">
        <w:t xml:space="preserve">2. တမန် 2:44-45 ယခုတွင် ယုံကြည်သူအပေါင်းတို့သည် တညီတညွတ်တည်းရှိ၍ ဥစ္စာရှိသမျှကို စည်းစိမ်ရှိ၍ ဥစ္စာပစ္စည်းများကို ရောင်းစား၍ မည်သူ့ကိုမဆို လိုအပ်သည်အတိုင်း ခွဲဝေပေးကြသည်။</w:t>
      </w:r>
    </w:p>
    <w:p/>
    <w:p>
      <w:r xmlns:w="http://schemas.openxmlformats.org/wordprocessingml/2006/main">
        <w:t xml:space="preserve">Ezra 2:30 မဂ္ဂိရှအမျိုးသား တရာငါးဆယ်ခြောက်ယောက်၊</w:t>
      </w:r>
    </w:p>
    <w:p/>
    <w:p>
      <w:r xmlns:w="http://schemas.openxmlformats.org/wordprocessingml/2006/main">
        <w:t xml:space="preserve">Magbish ၏လူများရေတွက် 156 ။</w:t>
      </w:r>
    </w:p>
    <w:p/>
    <w:p>
      <w:r xmlns:w="http://schemas.openxmlformats.org/wordprocessingml/2006/main">
        <w:t xml:space="preserve">1- လူတစ်ဦးစီသည် ရေတွက်ခြင်း - အရေးမပါသော ဂဏန်းများရှိသည့်တိုင် လူတစ်ဦးစီတိုင်းကို ဘုရားသခင် နက်ရှိုင်းစွာ သိရှိတော်မူသည်။</w:t>
      </w:r>
    </w:p>
    <w:p/>
    <w:p>
      <w:r xmlns:w="http://schemas.openxmlformats.org/wordprocessingml/2006/main">
        <w:t xml:space="preserve">2- ဂဏန်းတိုင်းသည် အရေးကြီးသည် - သေးငယ်သော ဂဏန်းများပင်လျှင် ဘုရားသခင်၏အမြင်တွင် တန်ဖိုးရှိပြီး ကြီးမားသော အလှူငွေများ ပြုလုပ်နိုင်သည်။</w:t>
      </w:r>
    </w:p>
    <w:p/>
    <w:p>
      <w:r xmlns:w="http://schemas.openxmlformats.org/wordprocessingml/2006/main">
        <w:t xml:space="preserve">1: Luke 12:6-7 - စာငှက်ငါးကောင်ကို နှစ်ပြားနှင့် ရောင်းသည်မဟုတ်လော။ သို့သော် ၎င်းတို့ထဲမှ တစ်ဦးကို ဘုရားသခင် မေ့လျော့ခြင်း မရှိပါ။ ဧကန်စင်စစ်၊ သင်၏ဦးခေါင်းဆံပင်ရှိသမျှတို့ကို ရေတွက်လျက်ရှိ၏။ မကြောက်ကြနှင့်။ စာငှက်အများတို့ထက်၊</w:t>
      </w:r>
    </w:p>
    <w:p/>
    <w:p>
      <w:r xmlns:w="http://schemas.openxmlformats.org/wordprocessingml/2006/main">
        <w:t xml:space="preserve">၂- မဿဲ ၁၀:၂၉-၃၁ - စာငှက်နှစ်ကောင်ကို တစ်ပြားတစ်ချပ်နဲ့ ရောင်းတာမဟုတ်ဘူးလား။ သို့သော်လည်း သင်တို့အဘ၏ ဂရုမစိုက်ခြင်းအပြင်၊ ၎င်းတို့အနက်မှ တစ်ဦးတစ်ယောက်မျှ မြေပေါ်သို့ လဲကျမည်မဟုတ်ပေ။ သင်၏ဦးခေါင်းဆံပင်ကိုပင် ရေတွက်၍၊ မကြောက်ကြနှင့်။ စာငှက်အများတို့ထက်၊</w:t>
      </w:r>
    </w:p>
    <w:p/>
    <w:p>
      <w:r xmlns:w="http://schemas.openxmlformats.org/wordprocessingml/2006/main">
        <w:t xml:space="preserve">Ezra 2:31 အခြားသော ဧလံအမျိုးသား တထောင်နှစ်ရာငါးဆယ်လေးယောက်၊</w:t>
      </w:r>
    </w:p>
    <w:p/>
    <w:p>
      <w:r xmlns:w="http://schemas.openxmlformats.org/wordprocessingml/2006/main">
        <w:t xml:space="preserve">ဤကျမ်းပိုဒ်သည် ဧဇရ၏ဦးဆောင်မှုအောက်တွင် ဗာဗုလုန်တွင် ပြည်နှင်ခံရသော ဣသရေလပြည်သို့ပြန်လာသော ဣသရေလလူမျိုးအရေအတွက်ကို မှတ်တမ်းတင်ထားသည်။</w:t>
      </w:r>
    </w:p>
    <w:p/>
    <w:p>
      <w:r xmlns:w="http://schemas.openxmlformats.org/wordprocessingml/2006/main">
        <w:t xml:space="preserve">၁။ ခေတ်အဆက် ဆက် မိမိလူမျိုးကို ထိန်းသိမ်းစောင့်ရှောက်ရာတွင် ဘုရားသခင် သစ္စာရှိခြင်း။</w:t>
      </w:r>
    </w:p>
    <w:p/>
    <w:p>
      <w:r xmlns:w="http://schemas.openxmlformats.org/wordprocessingml/2006/main">
        <w:t xml:space="preserve">၂။ ဘုရားသခင်သည် ပြည်နှင်ဒဏ်ခံရသူများအား မျှော်လင့်ချက်နှင့် ပြန်လည်ထူထောင်ခြင်းကို မည်သို့ဆောင်ခဲ့သနည်း။</w:t>
      </w:r>
    </w:p>
    <w:p/>
    <w:p>
      <w:r xmlns:w="http://schemas.openxmlformats.org/wordprocessingml/2006/main">
        <w:t xml:space="preserve">1. Isaiah 11:11-12 - “ထိုကာလ၌ ထာဝရဘုရားသည် မိမိလူကျန်ကြွင်းသော အာရှုရိပြည်၊ အဲဂုတ္တုပြည်၊ ပါသရုမြို့၊ ကုရှမှ၊ ဧလံမြို့၊ ရှိနာမြို့မှ ကျန်ကြွင်းသော ကျန်ကြွင်းသောအကြွင်းအကျန်တို့ကို ဆယ်ယူခြင်းငှါ၊ ဟာမတ်မြို့မှ၎င်း၊ ပင်လယ်ကမ်းရိုးတန်းတို့မှ၎င်း တပါးအမျိုးသားတို့အား အချက်ပြတော်မူသဖြင့်၊ ဣသရေလအမျိုးနှင်ထုတ်ခံရသောသူတို့ကို စုဝေးစေ၍၊</w:t>
      </w:r>
    </w:p>
    <w:p/>
    <w:p>
      <w:r xmlns:w="http://schemas.openxmlformats.org/wordprocessingml/2006/main">
        <w:t xml:space="preserve">2. ရောမ 11:29 - "ဆုကျေးဇူးများနှင့် ဘုရားသခင် ခေါ်ဝေါ်ခြင်းမှာ ရုပ်သိမ်း၍မရပါ။"</w:t>
      </w:r>
    </w:p>
    <w:p/>
    <w:p>
      <w:r xmlns:w="http://schemas.openxmlformats.org/wordprocessingml/2006/main">
        <w:t xml:space="preserve">Ezra 2:32 ဟာရိမ်အမျိုးသား သုံးရာနှစ်ဆယ်၊</w:t>
      </w:r>
    </w:p>
    <w:p/>
    <w:p>
      <w:r xmlns:w="http://schemas.openxmlformats.org/wordprocessingml/2006/main">
        <w:t xml:space="preserve">ဟာရိမ်အမျိုးသားတို့သည် သုံးရာနှစ်ဆယ်၊</w:t>
      </w:r>
    </w:p>
    <w:p/>
    <w:p>
      <w:r xmlns:w="http://schemas.openxmlformats.org/wordprocessingml/2006/main">
        <w:t xml:space="preserve">၁။ ဘုရားသခင်သည် ကျွန်ုပ်တို့တစ်ဦးစီတိုင်းကို သိပြီး မှတ်တမ်းတင်သည်။</w:t>
      </w:r>
    </w:p>
    <w:p/>
    <w:p>
      <w:r xmlns:w="http://schemas.openxmlformats.org/wordprocessingml/2006/main">
        <w:t xml:space="preserve">2. ကိန်းဂဏာန်းများ- အစုအဖွဲ့သည် ကြီးမားသောပြောင်းလဲမှုများကို မည်သို့ဆောင်ကြဉ်းပေးနိုင်မည်နည်း။</w:t>
      </w:r>
    </w:p>
    <w:p/>
    <w:p>
      <w:r xmlns:w="http://schemas.openxmlformats.org/wordprocessingml/2006/main">
        <w:t xml:space="preserve">1. ထွက်မြောက်ရာ 28:12-13 - “ဣသရေလအမျိုးသားတို့အဘို့ အောက်မေ့စရာကျောက်များအဖြစ်၊ သင်တိုင်း၏ပခုံးပေါ်၌ ကျောက်နှစ်လုံးကို ထားရမည်။</w:t>
      </w:r>
    </w:p>
    <w:p/>
    <w:p>
      <w:r xmlns:w="http://schemas.openxmlformats.org/wordprocessingml/2006/main">
        <w:t xml:space="preserve">၂။ ဆာလံ ၁၃၉:၁၃-၁၆ - “အကျွန်ုပ်၏ အတွင်းအင်္ဂါများကို ဖန်ဆင်း၍ အမိဝမ်း၌ ဖုံးအုပ်တော်မူ၍၊ ကြောက်မက်ဘွယ်သော အံ့သြဘွယ်သောအမှုတို့ကို ဖန်ဆင်းတော်မူသောကြောင့်၊ အကျွန်ုပ်သည် ကိုယ်တော်ကို ချီးမွမ်းပါမည်။ ကောင်းပြီ၊ ကျွန်ုပ်၏ဘောင်သည် ကိုယ်တော်နှင့် မကွယ်မဝှက်ဘဲ၊ လျှို့ဝှက်စွာ ဖန်ဆင်းခံရသောအခါ၊ မြေကြီး၏ အောက်ဆုံးအရပ်၌ ကျွမ်းကျင်စွာ ပြုပြင်ခဲ့လေသည်။ ကျွန်ုပ်၏ ဥစ္စာသည် ပုံမဖော်သေးသော အရာဖြစ်သည်ကို မျက်စိမှိတ်မြင်၍ ကိုယ်တော်၏ စာအုပ်တွင် ခေတ်မမီသော နေ့ရက်များအားလုံးကို ရေးထားသည်။ ငါ့အတွက်၊ ဘယ်တုန်းကမှ မရှိဘူး။</w:t>
      </w:r>
    </w:p>
    <w:p/>
    <w:p>
      <w:r xmlns:w="http://schemas.openxmlformats.org/wordprocessingml/2006/main">
        <w:t xml:space="preserve">Ezra 2:33 လောဒ်၊ ဟာဒိဒ်၊ ဩနိုအမျိုးသား ခုနစ်ရာနှစ်ဆယ်ငါးယောက်၊</w:t>
      </w:r>
    </w:p>
    <w:p/>
    <w:p>
      <w:r xmlns:w="http://schemas.openxmlformats.org/wordprocessingml/2006/main">
        <w:t xml:space="preserve">ဧဇရ 2:33 မှ ဤကျမ်းပိုဒ်သည် လောဒ်၊ ဟာဒိဒ်၊ ဩနော၏သား ခုနစ်ရာနှစ်ဆယ့်ငါးဦးအကြောင်းဖြစ်သည်။</w:t>
      </w:r>
    </w:p>
    <w:p/>
    <w:p>
      <w:r xmlns:w="http://schemas.openxmlformats.org/wordprocessingml/2006/main">
        <w:t xml:space="preserve">၁။ ဘုရားသခင်သည် လူတိုင်းကို သိတော်မူသည်- ဧဇရ ၂:၃၃</w:t>
      </w:r>
    </w:p>
    <w:p/>
    <w:p>
      <w:r xmlns:w="http://schemas.openxmlformats.org/wordprocessingml/2006/main">
        <w:t xml:space="preserve">2. The Power of Community: ဧဇရ 2:33 ပေါ်ရှိ A</w:t>
      </w:r>
    </w:p>
    <w:p/>
    <w:p>
      <w:r xmlns:w="http://schemas.openxmlformats.org/wordprocessingml/2006/main">
        <w:t xml:space="preserve">1. Exodus 16:16 ထာ​ဝ​ရ​ဘု​ရား​မိန့်​တော်​မူ​သည်​ကား၊ စား​နိုင်​သ​မျှ​အ​သီး​သီး​တို့​အား​စု​ရုံး​ကြ​လော့။</w:t>
      </w:r>
    </w:p>
    <w:p/>
    <w:p>
      <w:r xmlns:w="http://schemas.openxmlformats.org/wordprocessingml/2006/main">
        <w:t xml:space="preserve">၂။ ဆာလံ ၁၃၉:၁-၄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Ezra 2:34 ယေရိခေါမြို့သား သုံးရာလေးဆယ်ငါးယောက်၊</w:t>
      </w:r>
    </w:p>
    <w:p/>
    <w:p>
      <w:r xmlns:w="http://schemas.openxmlformats.org/wordprocessingml/2006/main">
        <w:t xml:space="preserve">ဤကျမ်းပိုဒ်တွင် ယေရိခေါမြို့သား အရေအတွက်မှာ ၃၄၅ ယောက်ဖြစ်သည်။</w:t>
      </w:r>
    </w:p>
    <w:p/>
    <w:p>
      <w:r xmlns:w="http://schemas.openxmlformats.org/wordprocessingml/2006/main">
        <w:t xml:space="preserve">၁။ ဘုရားသခင့်လူမျိုးကို ခြေရာခံဖို့ အရေးကြီးတယ်။</w:t>
      </w:r>
    </w:p>
    <w:p/>
    <w:p>
      <w:r xmlns:w="http://schemas.openxmlformats.org/wordprocessingml/2006/main">
        <w:t xml:space="preserve">2. ဘုရားသခင်၏ ကိန်းဂဏာန်းများ နှင့် တိကျသော နံပါတ်များ၏ အရေးပါမှု၊</w:t>
      </w:r>
    </w:p>
    <w:p/>
    <w:p>
      <w:r xmlns:w="http://schemas.openxmlformats.org/wordprocessingml/2006/main">
        <w:t xml:space="preserve">1. Numbers 3:39 - တလနှင့်အထက်ရှိသော ယောက်ျားပေါင်း 8,600 ရှိသတည်း။</w:t>
      </w:r>
    </w:p>
    <w:p/>
    <w:p>
      <w:r xmlns:w="http://schemas.openxmlformats.org/wordprocessingml/2006/main">
        <w:t xml:space="preserve">1 Chronicles 12:32 ဣသခါအမျိုးသားတို့သည် အဘယ်သို့ပြုရမည်ကို သိခြင်းငှါ၊ ခေါင်းပေါင်းနှစ်ရာ၊ ညီအစ်ကို အပေါင်းတို့သည် မှာထားတော်မူ၏။</w:t>
      </w:r>
    </w:p>
    <w:p/>
    <w:p>
      <w:r xmlns:w="http://schemas.openxmlformats.org/wordprocessingml/2006/main">
        <w:t xml:space="preserve">Ezra 2:35 စေနာအမျိုးသား သုံးထောင်ခြောက်ရာသုံးဆယ်၊</w:t>
      </w:r>
    </w:p>
    <w:p/>
    <w:p>
      <w:r xmlns:w="http://schemas.openxmlformats.org/wordprocessingml/2006/main">
        <w:t xml:space="preserve">ကျမ်းပိုဒ်က သာနာအနွယ်မှ လူပေါင်း သုံးထောင်ခြောက်ရာ့သုံးဆယ်ဟု ဖော်ပြသည်။</w:t>
      </w:r>
    </w:p>
    <w:p/>
    <w:p>
      <w:r xmlns:w="http://schemas.openxmlformats.org/wordprocessingml/2006/main">
        <w:t xml:space="preserve">1. ယုံကြည်ခြင်း၏တန်ခိုး- ဘုရားသခင်ကိုယုံကြည်ခြင်းသည် မည်မျှများပြားသောအရေအတွက်ကို ပေါက်ဖွားစေနိုင်သည်။</w:t>
      </w:r>
    </w:p>
    <w:p/>
    <w:p>
      <w:r xmlns:w="http://schemas.openxmlformats.org/wordprocessingml/2006/main">
        <w:t xml:space="preserve">2. အနစ်နာခံခြင်းနှင့် အပ်နှံခြင်း- လူတစ်စုသည် အပ်နှံမှုနှင့် ကြိုးစားအားထုတ်မှုမှတစ်ဆင့် ကြီးမားသောအကျိုးသက်ရောက်မှုကို မည်သို့ပြုလုပ်နိုင်မည်နည်း။</w:t>
      </w:r>
    </w:p>
    <w:p/>
    <w:p>
      <w:r xmlns:w="http://schemas.openxmlformats.org/wordprocessingml/2006/main">
        <w:t xml:space="preserve">1. Mark 12:30 - သင်၏ဘုရားသခင် ထာဝရဘုရားကို စိတ်နှလုံးအကြွင်းမဲ့၊ စိတ်နှလုံးအကြွင်းမဲ့၊ ဉာဏ်ရှိသမျှ၊ အစွမ်းသတ္တိရှိသမျှနှင့် ချစ်ကြလော့။</w:t>
      </w:r>
    </w:p>
    <w:p/>
    <w:p>
      <w:r xmlns:w="http://schemas.openxmlformats.org/wordprocessingml/2006/main">
        <w:t xml:space="preserve">2. 1 Corinthians 12:12-27 - ခရစ်တော်၏ကိုယ်ခန္ဓာနှင့် စည်းလုံးခြင်း၏ အရေးပါမှု။</w:t>
      </w:r>
    </w:p>
    <w:p/>
    <w:p>
      <w:r xmlns:w="http://schemas.openxmlformats.org/wordprocessingml/2006/main">
        <w:t xml:space="preserve">Ezra 2:36 ယဇ်ပုရောဟိတ် ယေဒါယအမျိုး၊ ယေရှုအမျိုးကိုးရာခုနစ်ဆယ်သုံးယောက်၊</w:t>
      </w:r>
    </w:p>
    <w:p/>
    <w:p>
      <w:r xmlns:w="http://schemas.openxmlformats.org/wordprocessingml/2006/main">
        <w:t xml:space="preserve">ဧဇရ 2:36 တွင် ယေရှု၏အိမ်တော်မှ ယဇ်ပုရောဟိတ် အရေအတွက်မှာ ၉၇၃ ယောက်ဖြစ်သည်။</w:t>
      </w:r>
    </w:p>
    <w:p/>
    <w:p>
      <w:r xmlns:w="http://schemas.openxmlformats.org/wordprocessingml/2006/main">
        <w:t xml:space="preserve">1. "သစ္စာရှိဝန်ဆောင်မှု-ယေရှုအိမ်တော်မှ ယဇ်ပုရောဟိတ်များ၏ပုံသက်သေ"</w:t>
      </w:r>
    </w:p>
    <w:p/>
    <w:p>
      <w:r xmlns:w="http://schemas.openxmlformats.org/wordprocessingml/2006/main">
        <w:t xml:space="preserve">2. "နာခံခြင်း၏ကောင်းချီး- ဧဇရ 2:36 ယဇ်ပုရောဟိတ်တို့ကို ကြည့်ရှုလော့။"</w:t>
      </w:r>
    </w:p>
    <w:p/>
    <w:p>
      <w:r xmlns:w="http://schemas.openxmlformats.org/wordprocessingml/2006/main">
        <w:t xml:space="preserve">၁။ ၁ ကောရိန္သု ၄:၂ - “လူသည် သစ္စာရှိစေခြင်းငှာ ဘဏ္ဍာစိုး၌ လိုအပ်၏။</w:t>
      </w:r>
    </w:p>
    <w:p/>
    <w:p>
      <w:r xmlns:w="http://schemas.openxmlformats.org/wordprocessingml/2006/main">
        <w:t xml:space="preserve">2. 1 ပေတရု 2:5 - "အသက်ရှင်သောကျောက်ခဲကဲ့သို့ သင်တို့သည်လည်း၊ ယေရှုခရစ်အားဖြင့် ဘုရားသခင်နှစ်သက်တော်မူသော ဝိညာဉ်ရေးရာယဇ်ကိုပူဇော်ခြင်းငှာ၊ သန့်ရှင်းသောယဇ်ပုရောဟိတ်အရာ၌ ဝိညာဉ်ရေးဗိမာန်ကို တည်ကြ၏။"</w:t>
      </w:r>
    </w:p>
    <w:p/>
    <w:p>
      <w:r xmlns:w="http://schemas.openxmlformats.org/wordprocessingml/2006/main">
        <w:t xml:space="preserve">Ezra 2:37 ဣမေရအမျိုးသား တထောင်ငါးဆယ်နှစ်ယောက်၊</w:t>
      </w:r>
    </w:p>
    <w:p/>
    <w:p>
      <w:r xmlns:w="http://schemas.openxmlformats.org/wordprocessingml/2006/main">
        <w:t xml:space="preserve">ကျမ်းပိုဒ် ဧဇရကျမ်းတွင် ဣမေရအနွယ်မှ လူအရေအတွက်ကို 1,052 အဖြစ် မှတ်တမ်းတင်ထားသည်။</w:t>
      </w:r>
    </w:p>
    <w:p/>
    <w:p>
      <w:r xmlns:w="http://schemas.openxmlformats.org/wordprocessingml/2006/main">
        <w:t xml:space="preserve">၁။ ကတိတော်များကို ဖြည့်ဆည်းရာတွင် ဘုရားသခင်၏ သစ္စာစောင့်သိမှု။— ဧဇရ ၂:၃၇၊</w:t>
      </w:r>
    </w:p>
    <w:p/>
    <w:p>
      <w:r xmlns:w="http://schemas.openxmlformats.org/wordprocessingml/2006/main">
        <w:t xml:space="preserve">2. စည်းလုံးမှုနှင့် အသိုက်အဝန်း၏တန်ဖိုး။— ဧဇရ ၂:၃၇</w:t>
      </w:r>
    </w:p>
    <w:p/>
    <w:p>
      <w:r xmlns:w="http://schemas.openxmlformats.org/wordprocessingml/2006/main">
        <w:t xml:space="preserve">1. Deuteronomy 7:9 - ထို့ကြောင့် သင်၏ဘုရားသခင်ထာဝရဘုရားသည် ဘုရားသခင်ဖြစ်တော်မူကြောင်းကို သိမှတ်ကြလော့။ သစ္စာစောင့်သိ၍ ပညတ်တော်တို့ကို စောင့်ရှောက်သောသူတို့နှင့် ပဋိညာဉ်တရားကို စောင့်ထိန်းသော သစ္စာစောင့်သိသော ဘုရားသခင်ဖြစ်တော်မူ၏။</w:t>
      </w:r>
    </w:p>
    <w:p/>
    <w:p>
      <w:r xmlns:w="http://schemas.openxmlformats.org/wordprocessingml/2006/main">
        <w:t xml:space="preserve">2. သုတ္တံ 18:24 - အပေါင်းအဖော်များစွာရှိသောသူသည် ပျက်စီးခြင်းသို့ရောက်သော်လည်း၊ ညီအစ်ကိုထက် သာ၍ ရင်းနှီးသောမိတ်ဆွေ ရှိ၏။</w:t>
      </w:r>
    </w:p>
    <w:p/>
    <w:p>
      <w:r xmlns:w="http://schemas.openxmlformats.org/wordprocessingml/2006/main">
        <w:t xml:space="preserve">Ezra 2:38 ပါရှုရအမျိုးသား တထောင်နှစ်ရာလေးဆယ်ခုနစ်ယောက်၊</w:t>
      </w:r>
    </w:p>
    <w:p/>
    <w:p>
      <w:r xmlns:w="http://schemas.openxmlformats.org/wordprocessingml/2006/main">
        <w:t xml:space="preserve">ဧဇရ ၂း၃၈ မှ ဤကျမ်းပိုဒ်တွင် ပါရှုရအမျိုးသားပေါင်း တစ်ထောင်နှစ်ရာလေးဆယ့်ခုနစ်ယောက်ရှိသည်ဟု ဖော်ပြထားသည်။</w:t>
      </w:r>
    </w:p>
    <w:p/>
    <w:p>
      <w:r xmlns:w="http://schemas.openxmlformats.org/wordprocessingml/2006/main">
        <w:t xml:space="preserve">1. "လိုအပ်တိုင်းအတွက် ဘုရားသခင်ပြင်ဆင်ပေးသည်"</w:t>
      </w:r>
    </w:p>
    <w:p/>
    <w:p>
      <w:r xmlns:w="http://schemas.openxmlformats.org/wordprocessingml/2006/main">
        <w:t xml:space="preserve">2. "သူ၏ကတိတော်များကို ဖြည့်ဆည်းရာတွင် ဘုရားသခင်၏ သစ္စာစောင့်သိခြင်း"</w:t>
      </w:r>
    </w:p>
    <w:p/>
    <w:p>
      <w:r xmlns:w="http://schemas.openxmlformats.org/wordprocessingml/2006/main">
        <w:t xml:space="preserve">၁။ မဿဲ ၆:၂၅-၃၄ - ဘုရားသခင် ပေးသနားတော်မူသောကြောင့် မနက်ဖြန်အတွက် စိတ်မပူပါနှင့်။</w:t>
      </w:r>
    </w:p>
    <w:p/>
    <w:p>
      <w:r xmlns:w="http://schemas.openxmlformats.org/wordprocessingml/2006/main">
        <w:t xml:space="preserve">2. ရောမ 4:20-21 - အာဗြဟံသည် ဘုရားသခင်ကို ယုံကြည်ပြီး ဖြောင့်မတ်ခြင်းအဖြစ် မှတ်ယူခဲ့သည်။</w:t>
      </w:r>
    </w:p>
    <w:p/>
    <w:p>
      <w:r xmlns:w="http://schemas.openxmlformats.org/wordprocessingml/2006/main">
        <w:t xml:space="preserve">Ezra 2:39 ဟာရိမ်အမျိုးသား တထောင်တဆယ်ခုနစ်ယောက်၊</w:t>
      </w:r>
    </w:p>
    <w:p/>
    <w:p>
      <w:r xmlns:w="http://schemas.openxmlformats.org/wordprocessingml/2006/main">
        <w:t xml:space="preserve">Harim ၏လူများစုစုပေါင်း 1,017 ။</w:t>
      </w:r>
    </w:p>
    <w:p/>
    <w:p>
      <w:r xmlns:w="http://schemas.openxmlformats.org/wordprocessingml/2006/main">
        <w:t xml:space="preserve">၁။ ကိုယ်တော်၏ကတိတော်များကို ဖြည့်ဆည်းရာတွင် ဘုရားသခင်၏ သစ္စာတရားကို အားကိုးပါ။</w:t>
      </w:r>
    </w:p>
    <w:p/>
    <w:p>
      <w:r xmlns:w="http://schemas.openxmlformats.org/wordprocessingml/2006/main">
        <w:t xml:space="preserve">2. စည်းလုံးညီညွတ်မှုနှင့် လူ့အဖွဲ့အစည်း၏ စွမ်းအားကို ယုံကြည်ခြင်း။</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2. တမန် 2:44-45 - ယုံကြည်သူအပေါင်းတို့သည် တညီတညွတ်တည်းရှိ၍၊ စည်းစိမ်ဥစ္စာတွေကို ရောင်းပြီး ရတဲ့ငွေတွေကို အားလုံးလိုသလောက် ဝေငှကြတယ်။</w:t>
      </w:r>
    </w:p>
    <w:p/>
    <w:p>
      <w:r xmlns:w="http://schemas.openxmlformats.org/wordprocessingml/2006/main">
        <w:t xml:space="preserve">Ezra 2:40 လေဝိသား၊ ယောရှုနှင့် ကာဒမေလ၊ ဟောဒါဝိအမျိုးတွင် ခုနစ်ဆယ်လေးယောက်၊</w:t>
      </w:r>
    </w:p>
    <w:p/>
    <w:p>
      <w:r xmlns:w="http://schemas.openxmlformats.org/wordprocessingml/2006/main">
        <w:t xml:space="preserve">ကျမ်းပိုဒ်တွင် ယောရှုနှင့် ကာဒမိလတို့မှ လေဝိသား ၇၄ ယောက်ကို ဟောဒါဝိအမျိုးမှ ဖော်ပြသည်။</w:t>
      </w:r>
    </w:p>
    <w:p/>
    <w:p>
      <w:r xmlns:w="http://schemas.openxmlformats.org/wordprocessingml/2006/main">
        <w:t xml:space="preserve">၁။ ဘုရားသခင်သည် သူ၏လူများအတွက် စီမံပေးသည်- လေဝိသားများကို ခေါ်ခြင်း</w:t>
      </w:r>
    </w:p>
    <w:p/>
    <w:p>
      <w:r xmlns:w="http://schemas.openxmlformats.org/wordprocessingml/2006/main">
        <w:t xml:space="preserve">2. လေဝိသားများ၏ သစ္စာစောင့်သိမှု- လိုက်နာရမည့် စံနမူနာတစ်ခု</w:t>
      </w:r>
    </w:p>
    <w:p/>
    <w:p>
      <w:r xmlns:w="http://schemas.openxmlformats.org/wordprocessingml/2006/main">
        <w:t xml:space="preserve">၁။ တောလည်ရာ ၃:၅-၉ - ဘုရားသခင်က လေဝိသားတွေကို သူ့အတွက် သီးခြားခွဲထားပြီး တဲတော်မှာ အမှုထမ်းဖို့ အမိန့်ပေးတယ်။</w:t>
      </w:r>
    </w:p>
    <w:p/>
    <w:p>
      <w:r xmlns:w="http://schemas.openxmlformats.org/wordprocessingml/2006/main">
        <w:t xml:space="preserve">2. တရားဟောရာ 18:1-8 - လေဝိသားတို့၏ အထူးအခန်းကဏ္ဍနှင့် ဘုရားသခင်ထံတော်၌ သူတို့၏အမှုတော်ဆောင်ခြင်းအကြောင်း သတိပေးချက်။</w:t>
      </w:r>
    </w:p>
    <w:p/>
    <w:p>
      <w:r xmlns:w="http://schemas.openxmlformats.org/wordprocessingml/2006/main">
        <w:t xml:space="preserve">Ezra 2:41 သီချင်းသည် အာသပ်အမျိုးသား တရာနှစ်ဆယ်ရှစ်ယောက်၊</w:t>
      </w:r>
    </w:p>
    <w:p/>
    <w:p>
      <w:r xmlns:w="http://schemas.openxmlformats.org/wordprocessingml/2006/main">
        <w:t xml:space="preserve">ကျမ်းပိုဒ်က တစ်ရာ့နှစ်ဆယ့်ရှစ်ရေတွက်သော အာသပ်အမျိုးသားတို့ကို ဖော်ပြသည်။</w:t>
      </w:r>
    </w:p>
    <w:p/>
    <w:p>
      <w:r xmlns:w="http://schemas.openxmlformats.org/wordprocessingml/2006/main">
        <w:t xml:space="preserve">1. အပ်နှံခြင်း၏စွမ်းအား- အကြောင်းတရားတစ်ခုထံ အပ်နှံခြင်းသည် ကြီးမြတ်သောအရာများဆီသို့ မည်သို့ပို့ဆောင်နိုင်မည်နည်း။</w:t>
      </w:r>
    </w:p>
    <w:p/>
    <w:p>
      <w:r xmlns:w="http://schemas.openxmlformats.org/wordprocessingml/2006/main">
        <w:t xml:space="preserve">2. စည်းလုံးညီညွတ်မှုစွမ်းအား- ကျွန်ုပ်တို့ တစ်ယောက်တည်း လုပ်နိုင်သည်ထက် အတူတကွ လက်တွဲလုပ်ဆောင်နိုင်ပုံ</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Proverbs 27:17 - သံသည် သံကို ထက်စေ၍၊ လူတယောက်သည် တယောက်ကို ထက်စေ၏။</w:t>
      </w:r>
    </w:p>
    <w:p/>
    <w:p>
      <w:r xmlns:w="http://schemas.openxmlformats.org/wordprocessingml/2006/main">
        <w:t xml:space="preserve">Ezra 2:42 ပေါ်တာများ၏သား၊ ရှလ္လုံအမျိုး၊ အာတာအမျိုး၊ တာလမုန်၊ အက္ကုပ်အမျိုးသား၊ ဟာတိအမျိုးသား၊</w:t>
      </w:r>
    </w:p>
    <w:p/>
    <w:p>
      <w:r xmlns:w="http://schemas.openxmlformats.org/wordprocessingml/2006/main">
        <w:t xml:space="preserve">ဧဇရ ၂း၄၂ တွင် ပေါ်တာဆွဲသူများ၏ သားသမီးများ စုစုပေါင်း ၁၃၉ ယောက်ရှိသည်။</w:t>
      </w:r>
    </w:p>
    <w:p/>
    <w:p>
      <w:r xmlns:w="http://schemas.openxmlformats.org/wordprocessingml/2006/main">
        <w:t xml:space="preserve">၁။ အသိုက်အဝန်း၏အရေးပါမှု- ဧဇရ ၂:၄၂ ကိုလေ့လာပါ။</w:t>
      </w:r>
    </w:p>
    <w:p/>
    <w:p>
      <w:r xmlns:w="http://schemas.openxmlformats.org/wordprocessingml/2006/main">
        <w:t xml:space="preserve">၂။ ဘုရားသခင်သည် မိမိလူမျိုးအပေါ် သစ္စာစောင့်သိခြင်း- ဧဇရ ၂:၄၂</w:t>
      </w:r>
    </w:p>
    <w:p/>
    <w:p>
      <w:r xmlns:w="http://schemas.openxmlformats.org/wordprocessingml/2006/main">
        <w:t xml:space="preserve">၁။ ဆာလံ ၁၃၃:၁ - “ညီအစ်ကိုတို့ စည်းလုံးစွာနေ၍ အလွန်ကောင်း၊</w:t>
      </w:r>
    </w:p>
    <w:p/>
    <w:p>
      <w:r xmlns:w="http://schemas.openxmlformats.org/wordprocessingml/2006/main">
        <w:t xml:space="preserve">၂။ ဟေဗြဲ ၁၀:၂၄-၂၅ - “အချို့သောသူတို့၏ထုံးစံအတိုင်း စည်းဝေးခြင်းကို မစွန့်ဘဲ ချစ်ခြင်းမေတ္တာကို နှိုးဆော်ခြင်းငှာ အချင်းချင်း ဆင်ခြင်ကြကုန်အံ့၊ နေ့ရက်တွေ နီးကပ်လာတာကို မြင်တဲ့အတိုင်းပဲ”</w:t>
      </w:r>
    </w:p>
    <w:p/>
    <w:p>
      <w:r xmlns:w="http://schemas.openxmlformats.org/wordprocessingml/2006/main">
        <w:t xml:space="preserve">Ezra 2:43 နီသနိမ်၊ ဇိဟအမျိုးသား၊ ဟာသုဖအမျိုးသား၊ တဗ္ဗုတ်အမျိုးသား၊</w:t>
      </w:r>
    </w:p>
    <w:p/>
    <w:p>
      <w:r xmlns:w="http://schemas.openxmlformats.org/wordprocessingml/2006/main">
        <w:t xml:space="preserve">Nethinims များသည် ဗိမာန်တော်၏ဝန်ဆောင်မှုကို သစ္စာစောင့်သိသော လူတန်းစားများဖြစ်သည်။</w:t>
      </w:r>
    </w:p>
    <w:p/>
    <w:p>
      <w:r xmlns:w="http://schemas.openxmlformats.org/wordprocessingml/2006/main">
        <w:t xml:space="preserve">၁။ ဘုရားသခင်ထံ သစ္စာစောင့်သိမှုနှင့် ဆက်ကပ်အပ်နှံခြင်း၏ အရေးပါမှု။</w:t>
      </w:r>
    </w:p>
    <w:p/>
    <w:p>
      <w:r xmlns:w="http://schemas.openxmlformats.org/wordprocessingml/2006/main">
        <w:t xml:space="preserve">2. သခင်ဘုရား၏ အမှုတော်ဆောင်ခြင်း ဆုလာဘ်များ။</w:t>
      </w:r>
    </w:p>
    <w:p/>
    <w:p>
      <w:r xmlns:w="http://schemas.openxmlformats.org/wordprocessingml/2006/main">
        <w:t xml:space="preserve">1. Josh ။ 1:7-9 ငါ​၏​ကျွန်​မော​ရှေ​မှာ​ထား​သော ပ​ညတ်​တ​ရား​များ​အ​တိုင်း​ပြု​ရန် ခိုင်​ခံ့​၍ ရဲ​ရင့်​ခြင်း​ရှိ​လော့။ သင်သွားလေရာရာ၌ အောင်မြင်မှုရစေခြင်းငှာ လက်ယာဘက် သို့မဟုတ် လက်ဝဲဘက်သို့ မလှည့်ပါနှင့်။</w:t>
      </w:r>
    </w:p>
    <w:p/>
    <w:p>
      <w:r xmlns:w="http://schemas.openxmlformats.org/wordprocessingml/2006/main">
        <w:t xml:space="preserve">၂။ ဟေဗြဲ။ 11:6 - ယုံကြည်ခြင်းမရှိဘဲ သူ့အား စိတ်တော်နှင့်တွေ့ရန် မဖြစ်နိုင်ပေ၊ အကြောင်းမူကား၊ ဘုရားသခင်ထံ ချဉ်းကပ်လိုသူမည်သည်ကား ကိုယ်တော်ရှိတော်မူကြောင်းကို ယုံကြည်၍ ရှာသောသူတို့အား ဆုချကြောင်းကို ယုံကြည်ရမည်။</w:t>
      </w:r>
    </w:p>
    <w:p/>
    <w:p>
      <w:r xmlns:w="http://schemas.openxmlformats.org/wordprocessingml/2006/main">
        <w:t xml:space="preserve">Ezra 2:44 ကေရော့အမျိုးသား၊ ရှိဟအမျိုးသား၊ ပါဒုန်အမျိုးသား၊</w:t>
      </w:r>
    </w:p>
    <w:p/>
    <w:p>
      <w:r xmlns:w="http://schemas.openxmlformats.org/wordprocessingml/2006/main">
        <w:t xml:space="preserve">ယုဒအမျိုးသားတို့သည် ကေရော့၊ စိဟ၊</w:t>
      </w:r>
    </w:p>
    <w:p/>
    <w:p>
      <w:r xmlns:w="http://schemas.openxmlformats.org/wordprocessingml/2006/main">
        <w:t xml:space="preserve">1- ဘုရားသခင်သည် အမြဲသစ္စာရှိပြီး သူ၏လူများကို ဘယ်သောအခါမှ စွန့်ပစ်မည်မဟုတ်ပါ။</w:t>
      </w:r>
    </w:p>
    <w:p/>
    <w:p>
      <w:r xmlns:w="http://schemas.openxmlformats.org/wordprocessingml/2006/main">
        <w:t xml:space="preserve">2- စုံစမ်းနှောင့်ယှက်မှုများကြားတွင်ပင် ဘုရားသခင်သည် သူ၏လူများကို သူ့ထံပို့ဆောင်ပေးလိမ့်မည်။</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Isaiah 43:1-3 - ယခုမူကား၊ သင်တို့ကို ဖန်ဆင်းတော်မူသော ယာကုပ်၊ ဣသရေလအမျိုး၊ သင်တို့ကို ဖန်ဆင်းတော်မူသော ထာဝရဘုရား မိန့်တော်မူသည်ကား၊ ငါသည် သင်တို့ကို ရွေးနှုတ်သောကြောင့်၊ ငါသည် သင့်အား အမည်ဖြင့် ခေါ်ခဲ့၏။ မင်းဟာကိုယ့်အတွက်။ သင်သည် ရေကိုရှောက်သွားသောအခါ၊ ငါသည် သင်နှင့်အတူရှိမည်။ မြစ်များကို ဖြတ်သွားသောအခါ၊ မီးဖြင့် လျှောက်သောအခါ၊ မီးသည် သင့်အား မီးမလောင်စေပါ။</w:t>
      </w:r>
    </w:p>
    <w:p/>
    <w:p>
      <w:r xmlns:w="http://schemas.openxmlformats.org/wordprocessingml/2006/main">
        <w:t xml:space="preserve">Ezra 2:45 လေဗနအမျိုးသား၊ ဟဂဗအမျိုးသား၊ အက္ကုပ်အမျိုးသား၊</w:t>
      </w:r>
    </w:p>
    <w:p/>
    <w:p>
      <w:r xmlns:w="http://schemas.openxmlformats.org/wordprocessingml/2006/main">
        <w:t xml:space="preserve">ကျမ်းပိုဒ်တွင် လေဗန၊ ဟဂဗနှင့် အာခုပ်၏သားမြေး သုံးဦးကို ဖော်ပြသည်။</w:t>
      </w:r>
    </w:p>
    <w:p/>
    <w:p>
      <w:r xmlns:w="http://schemas.openxmlformats.org/wordprocessingml/2006/main">
        <w:t xml:space="preserve">1- ကျွန်ုပ်တို့၏မျိုးရိုးနှင့် ဘိုးဘေးများ၏တန်ဖိုးကို သိရန် အရေးကြီးသည်။</w:t>
      </w:r>
    </w:p>
    <w:p/>
    <w:p>
      <w:r xmlns:w="http://schemas.openxmlformats.org/wordprocessingml/2006/main">
        <w:t xml:space="preserve">2- ကျွန်ုပ်တို့၏ အမွေအနှစ်များနှင့် ၎င်းမှ ကျွန်ုပ်တို့ ရရှိနိုင်သည့် ကောင်းချီးများကို အသိအမှတ်ပြုပါ။</w:t>
      </w:r>
    </w:p>
    <w:p/>
    <w:p>
      <w:r xmlns:w="http://schemas.openxmlformats.org/wordprocessingml/2006/main">
        <w:t xml:space="preserve">1: Deuteronomy 7:9 - ထို့ကြောင့် သင်၏ဘုရားသခင်ထာဝရဘုရားသည် ဘုရားသခင်ဖြစ်တော်မူကြောင်းကို သိမှတ်ကြလော့။ သစ္စာစောင့်သိသော ဘုရားသခင်သည် ပဋိညာဉ်တရားကို ချစ်၍ ပညတ်တော်တို့ကို စောင့်ရှောက်သောသူတို့နှင့် သစ္စာစောင့်သိသော ဘုရားသခင်ဖြစ်တော်မူကြောင်းကို သိမှတ်ကြလော့။</w:t>
      </w:r>
    </w:p>
    <w:p/>
    <w:p>
      <w:r xmlns:w="http://schemas.openxmlformats.org/wordprocessingml/2006/main">
        <w:t xml:space="preserve">၂။ ဧဖက် ၆:၂-၃ - သင်​နှင့်​အတူ မြေကြီး​ပေါ်​တွင် အသက်​ရှည်​မည်​အ​ကြောင်း က​တိ​တော်​ရှိ​သော ပဌမ​ပညတ်​ဖြစ်​သော သင်၏​မိ​ဘ​ကို​ရို​သေ​လော့။</w:t>
      </w:r>
    </w:p>
    <w:p/>
    <w:p>
      <w:r xmlns:w="http://schemas.openxmlformats.org/wordprocessingml/2006/main">
        <w:t xml:space="preserve">Ezra 2:46 ဟဂပ်အမျိုး၊ ရှာလမိုင်၊ ဟာနန်အမျိုးသား၊</w:t>
      </w:r>
    </w:p>
    <w:p/>
    <w:p>
      <w:r xmlns:w="http://schemas.openxmlformats.org/wordprocessingml/2006/main">
        <w:t xml:space="preserve">ကျမ်းပိုဒ်တွင် ဟဂပ်၊ ရှာလမိုင်နှင့် ဟာနန်တို့၏ သားသမီးများကို စာရင်းပြုစုထားသည်။</w:t>
      </w:r>
    </w:p>
    <w:p/>
    <w:p>
      <w:r xmlns:w="http://schemas.openxmlformats.org/wordprocessingml/2006/main">
        <w:t xml:space="preserve">1- ကျွန်ုပ်တို့အားလုံးသည် ဘုရားသခင်၏သားသမီးများဖြစ်ကြပြီး ချစ်ခင်လေးစားမှုဖြင့် ဆက်ဆံသင့်သည်။</w:t>
      </w:r>
    </w:p>
    <w:p/>
    <w:p>
      <w:r xmlns:w="http://schemas.openxmlformats.org/wordprocessingml/2006/main">
        <w:t xml:space="preserve">2: ကျွန်ုပ်တို့၏ယုံကြည်ခြင်းအားဖြင့်၊ ကျွန်ုပ်တို့အားလုံးသည် တူညီသောမိသားစုဝင်များဖြစ်သည်။</w:t>
      </w:r>
    </w:p>
    <w:p/>
    <w:p>
      <w:r xmlns:w="http://schemas.openxmlformats.org/wordprocessingml/2006/main">
        <w:t xml:space="preserve">၁ ဂလာတိ ၃:၂၆-၂၈ - “အကြောင်းမူကား၊ သင်တို့သည် ယေရှုခရစ်၌ ယုံကြည်ခြင်းအားဖြင့် ဘုရားသခင်၏သားဖြစ်ကြ၏။ အကြောင်းမူကား၊ သင်တို့တွင် ခရစ်တော်၌ ဗတ္တိဇံကိုခံသော သူအပေါင်းတို့သည် ခရစ်တော်ကို ဝတ်ပြုကြပြီ။ အလကားမဟုတ်၊ ယောက်ျားမိန်းမမရှိ၊ သင်တို့ရှိသမျှသည် ယေရှုခရစ်၌ တလုံးတဝတည်းဖြစ်ကြ၏။</w:t>
      </w:r>
    </w:p>
    <w:p/>
    <w:p>
      <w:r xmlns:w="http://schemas.openxmlformats.org/wordprocessingml/2006/main">
        <w:t xml:space="preserve">၂: ဧဖက် ၄:၂-၃ - "စိတ်နှိမ့်ချမှု၊ နူးညံ့သိမ်မွေ့မှု၊ စိတ်ရှည်သည်းခံမှု၊ အချင်းချင်း ချစ်ခြင်းမေတ္တာဖြင့် သည်းခံခြင်း၊ ငြိမ်သက်ခြင်းနှောင်ကြိုး၌ ဝိညာဉ်တော်၏စည်းလုံးမှုကို ထိန်းသိမ်းရန် စိတ်ထက်သန်" ခဲ့သည်။</w:t>
      </w:r>
    </w:p>
    <w:p/>
    <w:p>
      <w:r xmlns:w="http://schemas.openxmlformats.org/wordprocessingml/2006/main">
        <w:t xml:space="preserve">Ezra 2:47 ဂိဒဲအမျိုးသား၊ ဂါဟာအမျိုးသား၊ ရာယအမျိုးသား၊</w:t>
      </w:r>
    </w:p>
    <w:p/>
    <w:p>
      <w:r xmlns:w="http://schemas.openxmlformats.org/wordprocessingml/2006/main">
        <w:t xml:space="preserve">ကျမ်းပိုဒ်တွင် ဂိဒဲလ်၊ ဂါဟာနှင့် ရေယာယတို့၏ သားသမီးများကို ဖော်ပြသည်။</w:t>
      </w:r>
    </w:p>
    <w:p/>
    <w:p>
      <w:r xmlns:w="http://schemas.openxmlformats.org/wordprocessingml/2006/main">
        <w:t xml:space="preserve">1. အသိုင်းအဝိုင်းတွင် ယုံကြည်ခြင်းကို ထားရှိခြင်း၏ အရေးပါမှု</w:t>
      </w:r>
    </w:p>
    <w:p/>
    <w:p>
      <w:r xmlns:w="http://schemas.openxmlformats.org/wordprocessingml/2006/main">
        <w:t xml:space="preserve">2. မျိုးဆက်များ၏ စွမ်းအားများ အတူတကွ လုပ်ဆောင်ခြင်း</w:t>
      </w:r>
    </w:p>
    <w:p/>
    <w:p>
      <w:r xmlns:w="http://schemas.openxmlformats.org/wordprocessingml/2006/main">
        <w:t xml:space="preserve">၁။ မိက္ခာ ၄:၁-၅ - အချင်းချင်း သဟဇာတဖြစ်အောင် နေထိုင်ခြင်း၏ အရေးကြီးပုံကို ဆွေးနွေးထားသော အခန်းငယ်များ။</w:t>
      </w:r>
    </w:p>
    <w:p/>
    <w:p>
      <w:r xmlns:w="http://schemas.openxmlformats.org/wordprocessingml/2006/main">
        <w:t xml:space="preserve">၂။ ဆာလံ ၁၃၃:၁-၃ - ဘုရားသခင့်လူမျိုးတော် စည်းလုံးညီညွတ်စွာနေထိုင်သောအခါ မည်မျှကောင်းပြီး ကြည်နူးစရာအကြောင်း အခန်းငယ်များ။</w:t>
      </w:r>
    </w:p>
    <w:p/>
    <w:p>
      <w:r xmlns:w="http://schemas.openxmlformats.org/wordprocessingml/2006/main">
        <w:t xml:space="preserve">Ezra 2:48 ရေဇိန်အမျိုးသား၊ နေကိုဒအမျိုးသား၊ ဂဇမ်အမျိုးသား၊</w:t>
      </w:r>
    </w:p>
    <w:p/>
    <w:p>
      <w:r xmlns:w="http://schemas.openxmlformats.org/wordprocessingml/2006/main">
        <w:t xml:space="preserve">ကျမ်းပိုဒ်သည် ရေဇိန်၊ နေကိုဒါနှင့် ဂဇမ်၏သားမြေးများကို ဖော်ပြသည်။</w:t>
      </w:r>
    </w:p>
    <w:p/>
    <w:p>
      <w:r xmlns:w="http://schemas.openxmlformats.org/wordprocessingml/2006/main">
        <w:t xml:space="preserve">၁။ ဘုရားသခင်ရဲ့ အစီအစဉ်ကို ယုံကြည်ပြီး သူပေးခဲ့တဲ့ ကောင်းချီးတွေအတွက် ကျေးဇူးတင်ပါ။</w:t>
      </w:r>
    </w:p>
    <w:p/>
    <w:p>
      <w:r xmlns:w="http://schemas.openxmlformats.org/wordprocessingml/2006/main">
        <w:t xml:space="preserve">2- ကျွန်ုပ်တို့၏မူလအစရှိမရှိ၊ ကျွန်ုပ်တို့အားလုံးသည် ဘုရားသခင်ကို ချစ်ခြင်းမေတ္တာ၌ စည်းစည်းလုံးလုံးရှိနိုင်ပါသည်။</w:t>
      </w:r>
    </w:p>
    <w:p/>
    <w:p>
      <w:r xmlns:w="http://schemas.openxmlformats.org/wordprocessingml/2006/main">
        <w:t xml:space="preserve">1: Philippians 4:6-7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တရားဟောရာ 10:12-13 ယခုမူကား၊ ဣသရေလအမျိုး၊ သင်၏ဘုရားသခင် ထာဝရဘုရားသည် သင်၏ဘုရားသခင် ထာဝရဘုရားကို ကြောက်ရွံ့ခြင်းမှတပါး၊ သင်၏ဘုရားသခင် ထာဝရဘုရားကို ကြောက်ရွံ့ခြင်း၊ နာခံခြင်း၌ ကျင့်ခြင်း၊ ချစ်ခြင်းငှါ၊ သင်၏ဘုရားသခင် ထာဝရဘုရားအား အကြွင်းမဲ့ ဝတ်ပြုခြင်းငှာ၊ စိတ်နှလုံးအကြွင်းမဲ့၊ သင်၏အကျိုးအတွက် ယနေ့ငါပေးသော ထာဝရဘုရား၏ အမိန့်တော်များကို လိုက်နာရန်၊</w:t>
      </w:r>
    </w:p>
    <w:p/>
    <w:p>
      <w:r xmlns:w="http://schemas.openxmlformats.org/wordprocessingml/2006/main">
        <w:t xml:space="preserve">Ezra 2:49 ဩဇအမျိုးသား၊ ပါရှအမျိုးသား၊ ဗေဆိုင်းအမျိုးသား၊</w:t>
      </w:r>
    </w:p>
    <w:p/>
    <w:p>
      <w:r xmlns:w="http://schemas.openxmlformats.org/wordprocessingml/2006/main">
        <w:t xml:space="preserve">ကျမ်းပိုဒ်သည် ဥဇဇ၊ ပါရှ၊</w:t>
      </w:r>
    </w:p>
    <w:p/>
    <w:p>
      <w:r xmlns:w="http://schemas.openxmlformats.org/wordprocessingml/2006/main">
        <w:t xml:space="preserve">၁။ ဣသရေလနှင့် ပဋိညာဉ်အပေါ် ဘုရားသခင်သစ္စာရှိမှုကို ဥဇ၊ ပါဇာ၊</w:t>
      </w:r>
    </w:p>
    <w:p/>
    <w:p>
      <w:r xmlns:w="http://schemas.openxmlformats.org/wordprocessingml/2006/main">
        <w:t xml:space="preserve">2. ကျွန်ုပ်တို့၏ဘိုးဘေးများကိုရိုသေခြင်းနှင့် ကျွန်ုပ်တို့၏အမြစ်များကို အောက်မေ့ခြင်း၏အရေးကြီးမှုကို ကျွန်ုပ်တို့သတိပေးသင့်သည်။</w:t>
      </w:r>
    </w:p>
    <w:p/>
    <w:p>
      <w:r xmlns:w="http://schemas.openxmlformats.org/wordprocessingml/2006/main">
        <w:t xml:space="preserve">1. Deuteronomy 7:9 - ထို့ကြောင့် သင်၏ဘုရားသခင်ထာဝရဘုရားသည် ဘုရားသခင်ဖြစ်တော်မူကြောင်းကို သိမှတ်ကြလော့။ သစ္စာစောင့်သိ၍ ပညတ်တော်တို့ကို စောင့်ရှောက်သောသူတို့နှင့် ပဋိညာဉ်တရားကို စောင့်ထိန်းသော သစ္စာစောင့်သိသော ဘုရားသခင်ဖြစ်တော်မူ၏။</w:t>
      </w:r>
    </w:p>
    <w:p/>
    <w:p>
      <w:r xmlns:w="http://schemas.openxmlformats.org/wordprocessingml/2006/main">
        <w:t xml:space="preserve">2. ရောမ 11:29 - လက်ဆောင်များ နှင့် ဘုရားသခင်၏ ခေါ်ဝေါ်ခြင်းအတွက် ရုပ်သိမ်း၍မရပါ။</w:t>
      </w:r>
    </w:p>
    <w:p/>
    <w:p>
      <w:r xmlns:w="http://schemas.openxmlformats.org/wordprocessingml/2006/main">
        <w:t xml:space="preserve">Ezra 2:50 အာနအမျိုးသား၊ မဟုနိမ်အမျိုးသား၊</w:t>
      </w:r>
    </w:p>
    <w:p/>
    <w:p>
      <w:r xmlns:w="http://schemas.openxmlformats.org/wordprocessingml/2006/main">
        <w:t xml:space="preserve">ကျမ်းပိုဒ်သည် အာန၊ မဟုနိမ်၊</w:t>
      </w:r>
    </w:p>
    <w:p/>
    <w:p>
      <w:r xmlns:w="http://schemas.openxmlformats.org/wordprocessingml/2006/main">
        <w:t xml:space="preserve">1. အသိုက်အဝန်း၏ စွမ်းအား- မတူကွဲပြားခြင်းတွင် စည်းလုံးမှုသည် ကျွန်ုပ်တို့ကို မည်ကဲ့သို့ ခိုင်မာစေသနည်း။</w:t>
      </w:r>
    </w:p>
    <w:p/>
    <w:p>
      <w:r xmlns:w="http://schemas.openxmlformats.org/wordprocessingml/2006/main">
        <w:t xml:space="preserve">2. ကျွန်ုပ်တို့၏ဘိုးဘေးများကို အောက်မေ့ခြင်း၏အရေးကြီးမှု</w:t>
      </w:r>
    </w:p>
    <w:p/>
    <w:p>
      <w:r xmlns:w="http://schemas.openxmlformats.org/wordprocessingml/2006/main">
        <w:t xml:space="preserve">1. တမန် 17:26-27 - မြေကြီးတပြင်လုံး၌ နေစေခြင်းငှာ၊ လူအမျိုးမျိုးတို့ကို တသွေးတည်းမှ ဖန်ဆင်း၍၊ သခင်ဘုရားကို ရှာခြင်းငှါ ချိန်းချက်သော အချိန်ကာလတို့ကို၎င်း၊ ကိုယ်တော်သည် ကျွန်ုပ်တို့တစ်ဦးစီနှင့် မနီးမဝေးရှိသော်လည်း၊ သူတို့သည် ကိုယ်တော်ကို ရှာဖွေ၍ ရှာတွေ့နိုင်စေရန် မျှော်လင့်ချက်ဖြင့်၊</w:t>
      </w:r>
    </w:p>
    <w:p/>
    <w:p>
      <w:r xmlns:w="http://schemas.openxmlformats.org/wordprocessingml/2006/main">
        <w:t xml:space="preserve">၂။ ဆာလံ ၇၈:၃-၇ - ကျွန်ုပ်တို့ကြားသိခဲ့ရပြီး ဘိုးဘေးများပြောပြသောစကား။ သခင်ဘုရား၏ ဂုဏ်ကျေးဇူးတော်နှင့် တန်ခိုးတော်နှင့် ကိုယ်တော်ပြုတော်မူသော အံ့ဖွယ်အမှုတော်တို့ကို မျိုးဆက်တို့အား ဟောပြောလျက်၊ သူတို့ကို သားသမီးများထံမှ ဝှက်ထားမည်မဟုတ်။ အကြောင်းမူကား၊ ယာကုပ်အမျိုး၌ သက်သေခံခြင်းကို တည်၍၊ ဘိုးဘေးတို့အား သားသမီးတို့အား ဘော်ပြစေခြင်းငှါ၊ နောင်လာနောက်သားတို့သည် ဘုရားသခင်ကို မြော်လင့်၍ ဘုရားသခင်၏ အမှုတော်ကို မမေ့မလျော့ဘဲ၊ ပညတ်တော်တို့ကို စောင့်ရှောက်မည်အကြောင်း၊ နောင်လာလတံ့သော အမျိုးအနွယ်တို့သည် ပေါ်ထွန်း၍ ဘော်ပြကြစေခြင်းငှာ၊</w:t>
      </w:r>
    </w:p>
    <w:p/>
    <w:p>
      <w:r xmlns:w="http://schemas.openxmlformats.org/wordprocessingml/2006/main">
        <w:t xml:space="preserve">Ezra 2:51 ဗာဗုက္ကအမျိုးသား၊ ဟာကုဖအမျိုးသား၊ ဟာဟုရအမျိုးသား၊</w:t>
      </w:r>
    </w:p>
    <w:p/>
    <w:p>
      <w:r xmlns:w="http://schemas.openxmlformats.org/wordprocessingml/2006/main">
        <w:t xml:space="preserve">ကျမ်းပိုဒ်သည် Bakbuk၊ Hakupha နှင့် Harhur ၏ကလေးများအကြောင်းပြောထားသည်။</w:t>
      </w:r>
    </w:p>
    <w:p/>
    <w:p>
      <w:r xmlns:w="http://schemas.openxmlformats.org/wordprocessingml/2006/main">
        <w:t xml:space="preserve">1. ပိုင်ဆိုင်ခြင်း၏ စွမ်းအား- ကျွန်ုပ်တို့၏ အမွေအနှစ်များ၏ အရေးပါမှု</w:t>
      </w:r>
    </w:p>
    <w:p/>
    <w:p>
      <w:r xmlns:w="http://schemas.openxmlformats.org/wordprocessingml/2006/main">
        <w:t xml:space="preserve">2. ရပ်ရွာစည်းလုံးညီညွတ်မှု- ကျွန်ုပ်တို့၏ချိတ်ဆက်မှုများ၏ ခိုင်မာမှု</w:t>
      </w:r>
    </w:p>
    <w:p/>
    <w:p>
      <w:r xmlns:w="http://schemas.openxmlformats.org/wordprocessingml/2006/main">
        <w:t xml:space="preserve">1. ဧဖက် 2:19-22 - သို့ဖြစ်လျှင် သင်သည် သူစိမ်းများ၊ ဂြိုလ်သားများ မဟုတ်တော့ဘဲ၊ သင်သည် သန့်ရှင်းသူများ၊ ဘုရားသခင်၏ အိမ်တော်၏ အဖွဲ့ဝင်များနှင့်အတူ နိုင်ငံသားများဖြစ်သည်။</w:t>
      </w:r>
    </w:p>
    <w:p/>
    <w:p>
      <w:r xmlns:w="http://schemas.openxmlformats.org/wordprocessingml/2006/main">
        <w:t xml:space="preserve">2. ရောမ 12:4-5 - အကြောင်းမူကား၊ ငါတို့သည် တစ်ကိုယ်တည်း၌အင်္ဂါများစွာရှိသကဲ့သို့၊ အင်္ဂါအားလုံးသည် တူညီသောလုပ်ဆောင်ချက်မရှိသောကြောင့်၊ ငါတို့သည်များစွာသောအားဖြင့် ခရစ်တော်၌တစ်ကိုယ်တည်းဖြစ်ကြပြီး၊ တစ်ခုနှင့်တစ်ခု အင်္ဂါတစ်ခုစီဖြစ်သည်။</w:t>
      </w:r>
    </w:p>
    <w:p/>
    <w:p>
      <w:r xmlns:w="http://schemas.openxmlformats.org/wordprocessingml/2006/main">
        <w:t xml:space="preserve">Ezra 2:52 ဗာဇလုအမျိုး၊ မေဟိဒအမျိုးသား၊ ဟာရအမျိုးသား၊</w:t>
      </w:r>
    </w:p>
    <w:p/>
    <w:p>
      <w:r xmlns:w="http://schemas.openxmlformats.org/wordprocessingml/2006/main">
        <w:t xml:space="preserve">ဤကျမ်းပိုဒ်သည် ယုဒပြည်၏သားမြေးများကို ဖော်ပြသည်။</w:t>
      </w:r>
    </w:p>
    <w:p/>
    <w:p>
      <w:r xmlns:w="http://schemas.openxmlformats.org/wordprocessingml/2006/main">
        <w:t xml:space="preserve">1- ကျွန်ုပ်တို့၏နောက်ခံအခြေအနေ မည်သို့ပင်ရှိစေကာမူ ကျွန်ုပ်တို့အားလုံးသည် ဘုရားသခင့်လူမျိုး၏သားမြေးများဖြစ်သည်။</w:t>
      </w:r>
    </w:p>
    <w:p/>
    <w:p>
      <w:r xmlns:w="http://schemas.openxmlformats.org/wordprocessingml/2006/main">
        <w:t xml:space="preserve">2- ကျွန်ုပ်တို့၏နောက်ခံများ ကွဲပြားနေသော်လည်း ကျွန်ုပ်တို့အားလုံးသည် ကျွန်ုပ်တို့၏ယုံကြည်ခြင်းကို စည်းလုံးကြသည်။</w:t>
      </w:r>
    </w:p>
    <w:p/>
    <w:p>
      <w:r xmlns:w="http://schemas.openxmlformats.org/wordprocessingml/2006/main">
        <w:t xml:space="preserve">1: တမန်တော် 17:26-27 - တမန်​တော်​မူ​ကား၊ မြေ​ကြီး​တစ်​ပြင်​လုံး​တွင်​နေ​ထိုင်​စေ​ရန် လူ​တစ်​ဦး​တည်း​မှ​ဆင်း​သက်​တော်​မူ​သည်​ဖြစ်​စေ၊ ထာ​ဝ​ရ​ဘု​ရား​ကို​ရှာ​ဖွေ​ရ​မည့်​အ​ကြောင်း​ကို​လည်း​ကောင်း၊ ခံစား​ရ​မည်​အ​ကြောင်း၊ သူတို့သွားရာလမ်းကိုရှာ၍၊ သို့သော် သူသည် ကျွန်ုပ်တို့တစ်ဦးစီနှင့် မဝေးလှပါ။</w:t>
      </w:r>
    </w:p>
    <w:p/>
    <w:p>
      <w:r xmlns:w="http://schemas.openxmlformats.org/wordprocessingml/2006/main">
        <w:t xml:space="preserve">2 ဂလာတိ 3:28-29 - ယုဒလူမျိုးမရှိ၊ ဂရိလူမျိုးမရှိ၊ ကျွန်မရှိ၊ အလွတ်လည်းမရှိ၊ ယောက်ျားမိန်းမမရှိ၊ သင်တို့အားလုံးသည် ယေရှုခရစ်၌ တစ်သားတည်းဖြစ်ကြ၏။ အကယ်၍ သင်သည် ခရစ်တော်၏သားဖြစ်လျှင်၊ သင်သည် အာဗြဟံ၏အမျိုးအနွယ်ဖြစ်ပြီး၊ ကတိတော်အတိုင်း အမွေဆက်ခံသူဖြစ်သည်။</w:t>
      </w:r>
    </w:p>
    <w:p/>
    <w:p>
      <w:r xmlns:w="http://schemas.openxmlformats.org/wordprocessingml/2006/main">
        <w:t xml:space="preserve">Ezra 2:53 ဗာကို့အမျိုးသား၊ သိသရအမျိုးသား၊ သမာအမျိုးသား၊</w:t>
      </w:r>
    </w:p>
    <w:p/>
    <w:p>
      <w:r xmlns:w="http://schemas.openxmlformats.org/wordprocessingml/2006/main">
        <w:t xml:space="preserve">ကျမ်းပိုဒ်တွင် Barkos၊ Sisera နှင့် Thamah ၏လူများကိုဖော်ပြထားသည်။</w:t>
      </w:r>
    </w:p>
    <w:p/>
    <w:p>
      <w:r xmlns:w="http://schemas.openxmlformats.org/wordprocessingml/2006/main">
        <w:t xml:space="preserve">1. အသိုက်အဝန်း၏တန်ဖိုး- Barkos၊ Sisera နှင့် Thamah လူမျိုးများ၏စံနမူနာမှ ကျွန်ုပ်တို့ မည်သို့သင်ယူနိုင်မည်နည်း။</w:t>
      </w:r>
    </w:p>
    <w:p/>
    <w:p>
      <w:r xmlns:w="http://schemas.openxmlformats.org/wordprocessingml/2006/main">
        <w:t xml:space="preserve">2. စည်းလုံးခြင်း၏ စွမ်းအား- Barkos၊ Sisera နှင့် Thamah တို့သည် ခွန်အားနှင့် ခံနိုင်ရည်ရှိခြင်း၏ စည်းလုံးညီညွတ်သော စံနမူနာတစ်ခုအဖြစ် မည်သို့ဆောင်ရွက်ခဲ့ကြသနည်း။</w:t>
      </w:r>
    </w:p>
    <w:p/>
    <w:p>
      <w:r xmlns:w="http://schemas.openxmlformats.org/wordprocessingml/2006/main">
        <w:t xml:space="preserve">1. ရောမ 12: 4-5 - အကြောင်းမူကား၊ ငါတို့သည်ကိုယ်ခန္ဓာတစ်ခုတွင်အင်္ဂါများစွာရှိသကဲ့သို့၊ အင်္ဂါအားလုံးတွင်တူညီသောလုပ်ဆောင်ချက်မရှိသောကြောင့်ကျွန်ုပ်တို့သည်များစွာသောအားဖြင့်ခရစ်တော်၌တစ်ကိုယ်တည်းဖြစ်ကြပြီးတစ်ဦးချင်းစီ၏အင်္ဂါတစ်ခုချင်းစီဖြစ်သည်။</w:t>
      </w:r>
    </w:p>
    <w:p/>
    <w:p>
      <w:r xmlns:w="http://schemas.openxmlformats.org/wordprocessingml/2006/main">
        <w:t xml:space="preserve">2. ဒေသနာ 4:9-12 - နှစ်ယောက်တို့သည် ပင်ပန်းခြင်းအတွက် ကောင်းသောအကျိုးကိုရကြသောကြောင့် နှစ်ယောက်သည် တစ်လုံးထက်မြတ်သည်။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Ezra 2:54 နေဇိ၏သား၊ ဟာတိဖာအမျိုးသား၊</w:t>
      </w:r>
    </w:p>
    <w:p/>
    <w:p>
      <w:r xmlns:w="http://schemas.openxmlformats.org/wordprocessingml/2006/main">
        <w:t xml:space="preserve">ကျမ်းပိုဒ်သည် နေဇိ၏သားများနှင့် ဟတိဖ၏သားတို့ကို ဖော်ပြထား၏။</w:t>
      </w:r>
    </w:p>
    <w:p/>
    <w:p>
      <w:r xmlns:w="http://schemas.openxmlformats.org/wordprocessingml/2006/main">
        <w:t xml:space="preserve">1. ဘုရားသခင်သည် ၎င်းတို့၏ နောက်ခံ သို့မဟုတ် မျိုးရိုးမည်မျှပင်ရှိပါစေ၊ ဘုရားသခင်သည် သူ၏လူများကို အမြဲရှာဖွေနေပါသည်။</w:t>
      </w:r>
    </w:p>
    <w:p/>
    <w:p>
      <w:r xmlns:w="http://schemas.openxmlformats.org/wordprocessingml/2006/main">
        <w:t xml:space="preserve">2. များပြားလှသောလူအုပ်အလယ်တွင်ပင် ဘုရားသခင်သည် ကျွန်ုပ်တို့တစ်ဦးစီအား တစ်ဦးချင်းသိတော်မူ၏။</w:t>
      </w:r>
    </w:p>
    <w:p/>
    <w:p>
      <w:r xmlns:w="http://schemas.openxmlformats.org/wordprocessingml/2006/main">
        <w:t xml:space="preserve">1. Isaiah 40:11 - သိုးထိန်းကဲ့သို့ မိမိသိုးစုကို ပြုစုစောင့်ရှောက်၍၊ သိုးသငယ်တို့ကို မိမိရင်ခွင်၌ စုသိမ်း၍ နှလုံးနှင့် နီးစပ်စေတော်မူ၏။</w:t>
      </w:r>
    </w:p>
    <w:p/>
    <w:p>
      <w:r xmlns:w="http://schemas.openxmlformats.org/wordprocessingml/2006/main">
        <w:t xml:space="preserve">2 ဧဖက် 2:19-22 - ထို့ကြောင့်၊ သင်သည် တပါးအမျိုးသား၊ သူစိမ်းမဟုတ်တော့ဘဲ၊ ဘုရားသခင်နှင့် သူ၏အိမ်သူအိမ်သားချင်းများနှင့် တမန်တော်များနှင့် ပရောဖက်များ၏အုတ်မြစ်ပေါ်တွင် ခရစ်တော်ယေရှုကိုယ်တော်တိုင် အထွဋ်အမြတ်အဖြစ် တည်ဆောက်ထားသော၊ အုတ်မြစ်။ သခင်ဘုရား၌ သန့်ရှင်းသောဗိမာန်တော်အဖြစ်သို့ အဆောက်အဦတခုလုံးသည် တညီတညွတ်တည်း တည်ရှိနေ၏။ ဘုရားသခင်သည် သူ၏ဝိညာဉ်တော်အားဖြင့် အသက်ရှင်သောနေရာဖြစ်ရန် သင်တို့သည်လည်း ထိုသခင်၌ အတူတည်ဆောက်နေကြပါသည်။</w:t>
      </w:r>
    </w:p>
    <w:p/>
    <w:p>
      <w:r xmlns:w="http://schemas.openxmlformats.org/wordprocessingml/2006/main">
        <w:t xml:space="preserve">Ezra 2:55 ရှောလမုန်၏ကျွန်၊ ဆိုတဲအမျိုးသား၊ ဆိုဖရက်အမျိုးသား၊ ပီရဒအမျိုးသား၊</w:t>
      </w:r>
    </w:p>
    <w:p/>
    <w:p>
      <w:r xmlns:w="http://schemas.openxmlformats.org/wordprocessingml/2006/main">
        <w:t xml:space="preserve">ကျမ်းပိုဒ်သည် ရှောလမုန်၏ကျွန်များ၏ သားသမီးများကို ဖော်ပြသည်။</w:t>
      </w:r>
    </w:p>
    <w:p/>
    <w:p>
      <w:r xmlns:w="http://schemas.openxmlformats.org/wordprocessingml/2006/main">
        <w:t xml:space="preserve">၁– ကိုယ်တော်၏အမှုတော်ထမ်းဆောင်သူများကို ဂုဏ်တင်ပြီး အခြားသူများကို ကြင်နာမှုပြခြင်းဆိုင်ရာ ရှောလမုန်၏ပုံသက်သေမှ ကျွန်ုပ်တို့ သင်ယူနိုင်ပါသည်။</w:t>
      </w:r>
    </w:p>
    <w:p/>
    <w:p>
      <w:r xmlns:w="http://schemas.openxmlformats.org/wordprocessingml/2006/main">
        <w:t xml:space="preserve">၂– ရှောလမုန်သည် မိမိကျွန်တို့နှင့်အတူ အခြားသူများကို လေးလေးစားစား ကြင်နာမှုပြရန် ကျွန်ုပ်တို့ ကြိုးစားသင့်သည်။</w:t>
      </w:r>
    </w:p>
    <w:p/>
    <w:p>
      <w:r xmlns:w="http://schemas.openxmlformats.org/wordprocessingml/2006/main">
        <w:t xml:space="preserve">1: Matthew 22:34-40 - သခင်ယေရှုသည် ဘုရားသခင်ကို ချစ်ပြီး အခြားသူများကို ချစ်ရန် အကြီးမားဆုံးသော ပညတ်တော်များကို သွန်သင်သည်။</w:t>
      </w:r>
    </w:p>
    <w:p/>
    <w:p>
      <w:r xmlns:w="http://schemas.openxmlformats.org/wordprocessingml/2006/main">
        <w:t xml:space="preserve">၂-ဖိလိပ္ပိ ၂:၃-၄ - အခြားသူများ၏လိုအပ်ချက်များကို ကျွန်ုပ်တို့၏ရှေ့မှောက်တွင်ထားရန် ပေါလု၏အားပေးမှု။</w:t>
      </w:r>
    </w:p>
    <w:p/>
    <w:p>
      <w:r xmlns:w="http://schemas.openxmlformats.org/wordprocessingml/2006/main">
        <w:t xml:space="preserve">Ezra 2:56 ယာလာအမျိုးသား၊ ဒါကွန်အမျိုးသား၊ ဂိဒဲအမျိုးသား၊</w:t>
      </w:r>
    </w:p>
    <w:p/>
    <w:p>
      <w:r xmlns:w="http://schemas.openxmlformats.org/wordprocessingml/2006/main">
        <w:t xml:space="preserve">ကျမ်းပိုဒ်တွင် Jaalah၊ Darkon နှင့် Giddel တို့၏ သားသမီးများကို ဖော်ပြထားပါသည်။</w:t>
      </w:r>
    </w:p>
    <w:p/>
    <w:p>
      <w:r xmlns:w="http://schemas.openxmlformats.org/wordprocessingml/2006/main">
        <w:t xml:space="preserve">1. ကျွန်ုပ်တို့အားလုံးသည် မိသားစုဖြစ်သည်- ကျွန်ုပ်တို့၏မျိုးရိုးစဉ်ဆက်တွင် စည်းလုံးညီညွတ်မှု၏ အရေးပါမှုကို သိမြင်ခြင်း။</w:t>
      </w:r>
    </w:p>
    <w:p/>
    <w:p>
      <w:r xmlns:w="http://schemas.openxmlformats.org/wordprocessingml/2006/main">
        <w:t xml:space="preserve">2. နာမည်တစ်ခု၏ စွမ်းအား- ကျွန်ုပ်တို့ ဘိုးဘေးများ၏ အမည်ကို အသိအမှတ်ပြုခြင်း၏ အရေးပါမှုကို အသိအမှတ်ပြုခြင်း။</w:t>
      </w:r>
    </w:p>
    <w:p/>
    <w:p>
      <w:r xmlns:w="http://schemas.openxmlformats.org/wordprocessingml/2006/main">
        <w:t xml:space="preserve">၁။ ဧဖက် ၄:၁-၆ - ငြိမ်သက်ခြင်းနှောင်ကြိုးအားဖြင့် စည်းလုံးခြင်း။</w:t>
      </w:r>
    </w:p>
    <w:p/>
    <w:p>
      <w:r xmlns:w="http://schemas.openxmlformats.org/wordprocessingml/2006/main">
        <w:t xml:space="preserve">2. ရုသ 4:17-22 - ကျွန်ုပ်တို့၏အမွေအနှစ်ကို ဂုဏ်ပြုရာတွင် နာမတော်၏တန်ခိုးတော်။</w:t>
      </w:r>
    </w:p>
    <w:p/>
    <w:p>
      <w:r xmlns:w="http://schemas.openxmlformats.org/wordprocessingml/2006/main">
        <w:t xml:space="preserve">Ezra 2:57 ရှေဖတိအမျိုး၊ ဟတ္တီအမျိုး၊ ဇာဗိမ်အမျိုး ပေါခေရက်အမျိုးသား၊</w:t>
      </w:r>
    </w:p>
    <w:p/>
    <w:p>
      <w:r xmlns:w="http://schemas.openxmlformats.org/wordprocessingml/2006/main">
        <w:t xml:space="preserve">ဤကျမ်းပိုဒ်တွင် ရှေဖတိ၊ ဟတ္တိလ၊ ဇေဗိမ်မှ ပေါခေရက်နှင့် အာမိတို့၏သားမြေးများကို စာရင်းပြုစုထားသည်။</w:t>
      </w:r>
    </w:p>
    <w:p/>
    <w:p>
      <w:r xmlns:w="http://schemas.openxmlformats.org/wordprocessingml/2006/main">
        <w:t xml:space="preserve">1. မည်မျှသေးငယ်သည်ဖြစ်စေ၊ မထင်မရှားဖြစ်စေမည်မျှပင်ဖြစ်စေ ဘုရားသခင်သည် သူ၏သားသမီးအားလုံးကို အမှတ်ရစေပါသည်။</w:t>
      </w:r>
    </w:p>
    <w:p/>
    <w:p>
      <w:r xmlns:w="http://schemas.openxmlformats.org/wordprocessingml/2006/main">
        <w:t xml:space="preserve">2. ကျွန်ုပ်တို့အားလုံးသည် ဘုရားသခင်၏မိသားစုတွင် နေရာတစ်ခုရှိပြီး ရင်ခွင်ပိုက်ဖြင့် ကြိုဆိုကြသည်။</w:t>
      </w:r>
    </w:p>
    <w:p/>
    <w:p>
      <w:r xmlns:w="http://schemas.openxmlformats.org/wordprocessingml/2006/main">
        <w:t xml:space="preserve">၁။ လုကာ ၁၅:၁၁-၃၂ - ဖြုန်းတီးသောသားတော်ပုံဥပမာ</w:t>
      </w:r>
    </w:p>
    <w:p/>
    <w:p>
      <w:r xmlns:w="http://schemas.openxmlformats.org/wordprocessingml/2006/main">
        <w:t xml:space="preserve">2. ဆာလံ 103:13 - ဘုရားသခင်သည် မိမိသားသမီးများအတွက် ကရုဏာနှင့် ကရုဏာတော်။</w:t>
      </w:r>
    </w:p>
    <w:p/>
    <w:p>
      <w:r xmlns:w="http://schemas.openxmlformats.org/wordprocessingml/2006/main">
        <w:t xml:space="preserve">Ezra 2:58 ရှော​လ​မုန်​၏​ကျွန်​တို့​နှင့်​နေ​သ​နိ​လူ​သုံး​ရာ​ကိုး​ဆယ်​နှစ်​ယောက်၊</w:t>
      </w:r>
    </w:p>
    <w:p/>
    <w:p>
      <w:r xmlns:w="http://schemas.openxmlformats.org/wordprocessingml/2006/main">
        <w:t xml:space="preserve">ဤကျမ်းပိုဒ်တွင် နေသနိမ်များနှင့် ရှောလမုန်၏ကျွန်များ၏ သားသမီးများ အရေအတွက် ၃၉၂ ဦးရှိကြောင်း မှတ်တမ်းတင်ထားသည်။</w:t>
      </w:r>
    </w:p>
    <w:p/>
    <w:p>
      <w:r xmlns:w="http://schemas.openxmlformats.org/wordprocessingml/2006/main">
        <w:t xml:space="preserve">1. ဘုရားသခင်သည် သစ္စာရှိတော်မူ- ဘုရားသခင်သည် သူ၏နိုင်ငံတော်ရှိ လူအရေအတွက်ကို သစ္စာရှိစွာ မှတ်တမ်းတင်ပါသည်။</w:t>
      </w:r>
    </w:p>
    <w:p/>
    <w:p>
      <w:r xmlns:w="http://schemas.openxmlformats.org/wordprocessingml/2006/main">
        <w:t xml:space="preserve">2. ဘုရားသခင် ကာကွယ်ခြင်း၏ တန်ခိုး- ဘုရားသခင်သည် သူခေါ်ထားသော လူများကို ကာကွယ်ပေးပြီး ထောက်ပံ့ပေးသည်။</w:t>
      </w:r>
    </w:p>
    <w:p/>
    <w:p>
      <w:r xmlns:w="http://schemas.openxmlformats.org/wordprocessingml/2006/main">
        <w:t xml:space="preserve">၁။ ဆာလံ ၉၁:၄၊ “အတောင်တော်သည် သင့်အား အမွေးအတောင်များဖြင့် ဖုံးအုပ်၍ ခိုလှုံရာဖြစ်လိမ့်မည်။</w:t>
      </w:r>
    </w:p>
    <w:p/>
    <w:p>
      <w:r xmlns:w="http://schemas.openxmlformats.org/wordprocessingml/2006/main">
        <w:t xml:space="preserve">2 ဧဖက် 2:10 ၊ အကြောင်းမူကား၊ ငါတို့သည် ကောင်းသောအကျင့်ကို ကျင့်အံ့သောငှာ၊ ငါတို့ပြုရန် ဘုရားသခင် ကြိုတင်ပြင်ဆင်တော်မူသော ယေရှုခရစ်၌ ဖန်ဆင်းတော်မူသော ဘုရားသခင်၏ လက်တော်ဖြစ်ကြ၏။</w:t>
      </w:r>
    </w:p>
    <w:p/>
    <w:p>
      <w:r xmlns:w="http://schemas.openxmlformats.org/wordprocessingml/2006/main">
        <w:t xml:space="preserve">Ezra 2:59 တေမလမြို့၊ တေဟာသ၊ ခေရုဗိမ်၊ အဒဒန်၊ ဣမေရမြို့မှ တက်လာသော သူတို့ကား၊ ဣသရေလအမျိုးအနွယ်ကို အဘ၏အမျိုးအနွယ်ကို မပြနိုင်ကြ။</w:t>
      </w:r>
    </w:p>
    <w:p/>
    <w:p>
      <w:r xmlns:w="http://schemas.openxmlformats.org/wordprocessingml/2006/main">
        <w:t xml:space="preserve">ပြည်နှင်ဒဏ်ခံရသော ယေရုရှလင်မြို့သို့ ပြန်လာသူများ၏ မှတ်တမ်းကို ပေးထားသော်လည်း ၎င်းတို့၏ အမွေအနှစ်များကို မဖော်ထုတ်နိုင်ပေ။</w:t>
      </w:r>
    </w:p>
    <w:p/>
    <w:p>
      <w:r xmlns:w="http://schemas.openxmlformats.org/wordprocessingml/2006/main">
        <w:t xml:space="preserve">၁။ ကျွန်ုပ်တို့၏အသက်တာတွင် မသေချာမရေရာမှုများ၏ ရှောင်လွှဲမရနိုင်ခြင်း - ဒေသနာ ၃:၁-၈၊</w:t>
      </w:r>
    </w:p>
    <w:p/>
    <w:p>
      <w:r xmlns:w="http://schemas.openxmlformats.org/wordprocessingml/2006/main">
        <w:t xml:space="preserve">၂။ မသေချာမရေရာမှုများတွင် ခွန်အားရှာဖွေခြင်း—ဟေဗြဲ ၁၁:၁-၃</w:t>
      </w:r>
    </w:p>
    <w:p/>
    <w:p>
      <w:r xmlns:w="http://schemas.openxmlformats.org/wordprocessingml/2006/main">
        <w:t xml:space="preserve">1. Ruth 4:18-22 - ရုသ၏အမွေကို ဗောဇအားဖြင့် တွေ့ရှိရသည်။</w:t>
      </w:r>
    </w:p>
    <w:p/>
    <w:p>
      <w:r xmlns:w="http://schemas.openxmlformats.org/wordprocessingml/2006/main">
        <w:t xml:space="preserve">၂။ မဿဲ ၁:၁-၁၇ - ယေရှုခရစ်၏ မျိုးရိုးစဉ်ဆက်ကို ယောသပ်အားဖြင့် တွေ့ရှိရသည်။</w:t>
      </w:r>
    </w:p>
    <w:p/>
    <w:p>
      <w:r xmlns:w="http://schemas.openxmlformats.org/wordprocessingml/2006/main">
        <w:t xml:space="preserve">Ezra 2:60 ဒေလာယအမျိုးသား၊ တောဘိအမျိုး၊ နေကိုဒအမျိုးသား ခြောက်ရာငါးဆယ်နှစ်ယောက်၊</w:t>
      </w:r>
    </w:p>
    <w:p/>
    <w:p>
      <w:r xmlns:w="http://schemas.openxmlformats.org/wordprocessingml/2006/main">
        <w:t xml:space="preserve">ဧဇရ ၂:၆၀ မှ ဤကျမ်းပိုဒ်သည် သီးခြားမိသားစုသုံးစုဖြစ်သည့် ဒေလာယ၊ တောဘိနှင့် နေကိုဒါတို့မှ ၆၅၂ ဦးရှိကြောင်း ဖော်ပြထားသည်။</w:t>
      </w:r>
    </w:p>
    <w:p/>
    <w:p>
      <w:r xmlns:w="http://schemas.openxmlformats.org/wordprocessingml/2006/main">
        <w:t xml:space="preserve">1. မိသားစု၏အရေးကြီးမှု- ကျွန်ုပ်တို့၏ကွဲပြားမှုများရှိနေသော်လည်း ကျွန်ုပ်တို့အားလုံးသည် ပိုမိုကြီးမားသောမိသားစု၏အစိတ်အပိုင်းတစ်ခုအဖြစ် ရှိနေဆဲဖြစ်သည်။</w:t>
      </w:r>
    </w:p>
    <w:p/>
    <w:p>
      <w:r xmlns:w="http://schemas.openxmlformats.org/wordprocessingml/2006/main">
        <w:t xml:space="preserve">2. စည်းလုံးခြင်း၏ စွမ်းအား- ကျွန်ုပ်တို့ အတူတကွ ရပ်တည်သောအခါ၊ ကျွန်ုပ်တို့သည် ကြီးမြတ်သော အရာများကို ပြီးမြောက်နိုင်သည် ။</w:t>
      </w:r>
    </w:p>
    <w:p/>
    <w:p>
      <w:r xmlns:w="http://schemas.openxmlformats.org/wordprocessingml/2006/main">
        <w:t xml:space="preserve">၁။ ဧဖက် ၄း၂-၃ နှိမ့်ချမှု၊ နူးညံ့သိမ်မွေ့မှု၊ စိတ်ရှည်မှု၊ မေတ္တာစိတ်ဖြင့် အချင်းချင်းသည်းခံခြင်း၊ ငြိမ်သက်ခြင်းနှောင်ကြိုး၌ ဝိညာဉ်တော်၏စည်းလုံးမှုကို ထိန်းသိမ်းရန် စိတ်အားထက်သန်မှုဖြင့်။</w:t>
      </w:r>
    </w:p>
    <w:p/>
    <w:p>
      <w:r xmlns:w="http://schemas.openxmlformats.org/wordprocessingml/2006/main">
        <w:t xml:space="preserve">2. ရောမ 12:10 အချင်းချင်း ညီအစ်ကိုချင်း ချစ်ခင်စုံမက်ကြလော့။ ဂုဏ်ပြုခြင်း၌ အချင်းချင်းထက် သာလွန်၏။</w:t>
      </w:r>
    </w:p>
    <w:p/>
    <w:p>
      <w:r xmlns:w="http://schemas.openxmlformats.org/wordprocessingml/2006/main">
        <w:t xml:space="preserve">Ezra 2:61 ယဇ်ပုရောဟိတ်အမျိုးဟူမူကား၊ ဟာဗယအမျိုးသား၊ ကောဇအမျိုးသား၊ ဗာဇိလဲအမျိုးသား၊ ဂိလဒ်ပြည်သားဗာဇိလဲ၏သမီးနှင့် မယားယူ၍ သူတို့အမည်ဖြင့်မှည့်၏။</w:t>
      </w:r>
    </w:p>
    <w:p/>
    <w:p>
      <w:r xmlns:w="http://schemas.openxmlformats.org/wordprocessingml/2006/main">
        <w:t xml:space="preserve">ဤကျမ်းပိုဒ်တွင် ဟာဗယ၊ ကောဇ၊ ဗာဇိလဲ၏ သားသမီးများဖြစ်သော ယဇ်ပုရောဟိတ်များ၏ သားသမီးများကို ဖော်ပြထားပြီး၊ ဗာဇိလဲ၏သမီးသည် ယဇ်ပုရောဟိတ်များ၏ သားသမီးတစ်ဦးနှင့် လက်ထပ်ထားကြောင်းလည်း ဖော်ပြထားသည်။</w:t>
      </w:r>
    </w:p>
    <w:p/>
    <w:p>
      <w:r xmlns:w="http://schemas.openxmlformats.org/wordprocessingml/2006/main">
        <w:t xml:space="preserve">၁။ ဘုရားသခင်သည် သူ၏လူများအတွက် စီမံပေးသည်- ဧဇရ ၂:၆၁ ကိုလေ့လာပါ။</w:t>
      </w:r>
    </w:p>
    <w:p/>
    <w:p>
      <w:r xmlns:w="http://schemas.openxmlformats.org/wordprocessingml/2006/main">
        <w:t xml:space="preserve">2. အချစ်၏တန်ခိုး- ဧဇရ ၂:၆၁ တွင် အိမ်ထောင်ရေးအပေါ် ရောင်ပြန်ဟပ်ခြင်း။</w:t>
      </w:r>
    </w:p>
    <w:p/>
    <w:p>
      <w:r xmlns:w="http://schemas.openxmlformats.org/wordprocessingml/2006/main">
        <w:t xml:space="preserve">1. Deuteronomy 10:18-19 - "မိဘမရှိသော မုတ်ဆိုးမတို့ကို တရားစီရင်၍ တပါးအမျိုးသားကို ချစ်၍ ရိက္ခာနှင့်အဝတ်ကို ပေးတတ်၏။ ထိုကြောင့် တပါးအမျိုးသားကို ချစ်ကြလော့။</w:t>
      </w:r>
    </w:p>
    <w:p/>
    <w:p>
      <w:r xmlns:w="http://schemas.openxmlformats.org/wordprocessingml/2006/main">
        <w:t xml:space="preserve">၂။ ဆာလံ ၆၈:၅-၆ - "မိဘမရှိသောသူ၏အဘ၊ မုတ်ဆိုးမတို့ကို တရားစီရင်သော သူဖြစ်တော်မူ၏။</w:t>
      </w:r>
    </w:p>
    <w:p/>
    <w:p>
      <w:r xmlns:w="http://schemas.openxmlformats.org/wordprocessingml/2006/main">
        <w:t xml:space="preserve">Ezra 2:62 ဤ​သူ​တို့​သည် မျိုး​ရိုး​စဉ်​ဆက်​စာရင်း​ဝင်​သော​သူ​တို့​တွင်​စာရင်း​ကို ရှာ​ကြ​သော်​လည်း​မ​တွေ့​ကြ​သော​ကြောင့်၊ ညစ်​ညူး​သော​ကြောင့် ယဇ်​ပု​ရော​ဟိတ်​မှ​နုတ်​ထွက်​ကြ​သ​တည်း။</w:t>
      </w:r>
    </w:p>
    <w:p/>
    <w:p>
      <w:r xmlns:w="http://schemas.openxmlformats.org/wordprocessingml/2006/main">
        <w:t xml:space="preserve">ယဇ်ပုရောဟိတ်ရာထူးအတွက် အရည်အချင်းပြည့်မီသူများကို ဖော်ထုတ်ရန် မျိုးရိုးစဉ်ဆက်ရှာဖွေမှုများ ပြုလုပ်ခဲ့သော်လည်း အချို့မှာ ရှာမတွေ့သောကြောင့် အရည်အချင်းမပြည့်မီသူများဖြစ်သည်။</w:t>
      </w:r>
    </w:p>
    <w:p/>
    <w:p>
      <w:r xmlns:w="http://schemas.openxmlformats.org/wordprocessingml/2006/main">
        <w:t xml:space="preserve">1. ဝိညာဏမျိုးရိုးရှိခြင်း၏ အရေးကြီးပုံ- ဧဇရ ၂:၆၂။</w:t>
      </w:r>
    </w:p>
    <w:p/>
    <w:p>
      <w:r xmlns:w="http://schemas.openxmlformats.org/wordprocessingml/2006/main">
        <w:t xml:space="preserve">2. ဝိညာဉ်ရေးအမွေမရှိခြင်း၏အကျိုးဆက်များ- ဧဇရ ၂:၆၂။</w:t>
      </w:r>
    </w:p>
    <w:p/>
    <w:p>
      <w:r xmlns:w="http://schemas.openxmlformats.org/wordprocessingml/2006/main">
        <w:t xml:space="preserve">1. မာလခိ 2:7-8 - အကြောင်းမူကား၊ ယဇ်ပုရောဟိတ်၏နှုတ်ခမ်းသည် ပညာအတတ်ကို စောင့်ရှောက်သင့်၏။ လူတို့သည် ကောင်းကင်ဗိုလ်ခြေအရှင် ထာဝရဘုရား၏ တမန်ဖြစ်သောကြောင့်၊</w:t>
      </w:r>
    </w:p>
    <w:p/>
    <w:p>
      <w:r xmlns:w="http://schemas.openxmlformats.org/wordprocessingml/2006/main">
        <w:t xml:space="preserve">2. တောလည်ရာကျမ်း 16:5 - ထိုအခါ ကောရနှင့် သူ၏အပေါင်းအဘော်အပေါင်းတို့အား၊ နံနက်အချိန်၌ သခင်ဘုရားသည် အဘယ်သူနည်း၊ သန့်ရှင်းတော်မူသည်ကို ပြတော်မူသဖြင့်၊ ရွေး ချယ် သော သူ သည် အ ထံ တော် သို့ ချဉ်း ကပ် စေ လိမ့် မည်။</w:t>
      </w:r>
    </w:p>
    <w:p/>
    <w:p>
      <w:r xmlns:w="http://schemas.openxmlformats.org/wordprocessingml/2006/main">
        <w:t xml:space="preserve">Ezra 2:63 ဥရိမ်နှင့် သုမိမ်ပါသော ယဇ်ပုရောဟိတ်မထမြောက်မှီတိုင်အောင်၊ သူတို့သည် အလွန်သန့်ရှင်းသောအရာကို မစားရဟု တိရရှာသက ဆို၏။</w:t>
      </w:r>
    </w:p>
    <w:p/>
    <w:p>
      <w:r xmlns:w="http://schemas.openxmlformats.org/wordprocessingml/2006/main">
        <w:t xml:space="preserve">ဥရိမ်နှင့် သုမိမ်ကို ယဇ်ပုရောဟိတ်အဖြစ် မခန့်အပ်မီအထိ တိရရှာသသည် အသန့်ရှင်းဆုံးအရာများကို မစားရန် လူများကို ညွှန်ကြားခဲ့သည်။</w:t>
      </w:r>
    </w:p>
    <w:p/>
    <w:p>
      <w:r xmlns:w="http://schemas.openxmlformats.org/wordprocessingml/2006/main">
        <w:t xml:space="preserve">1. ဘုရားသခင်၏လမ်းစဉ်သည် အကောင်းဆုံးနည်းလမ်းဖြစ်သည်- Urim နှင့် Thummim သည် ကျွန်ုပ်တို့ကို လမ်းညွှန်နိုင်ပုံ</w:t>
      </w:r>
    </w:p>
    <w:p/>
    <w:p>
      <w:r xmlns:w="http://schemas.openxmlformats.org/wordprocessingml/2006/main">
        <w:t xml:space="preserve">2. ခန့်အပ်ခြင်း၏စွမ်းအား- အဘယ်ကြောင့် ကျွန်ုပ်တို့သည် မှန်ကန်သောခေါင်းဆောင်များ လိုအပ်သနည်း။</w:t>
      </w:r>
    </w:p>
    <w:p/>
    <w:p>
      <w:r xmlns:w="http://schemas.openxmlformats.org/wordprocessingml/2006/main">
        <w:t xml:space="preserve">1. ထွက်မြောက်ရာ 28:30 - “ဥရိမ်နှင့် သုမိမ်တို့ကို တရားရင်ခွင်တန်ဆာ၌ ထား၍ ထာဝရဘုရားရှေ့တော်သို့ ဝင်သောအခါ၊ အာရုန်၏စိတ်နှလုံး၌ သက်ရောက်လိမ့်မည်။ ထာ​ဝ​ရ​ဘု​ရား​ရှေ့​တော်​၌ စိတ်​နှ​လုံး​အ​ပေါ်​၌​အ​စဉ်​အ​ဆက်​ရှိ​ကြ​လော့။"</w:t>
      </w:r>
    </w:p>
    <w:p/>
    <w:p>
      <w:r xmlns:w="http://schemas.openxmlformats.org/wordprocessingml/2006/main">
        <w:t xml:space="preserve">2. တရားဟောရာ 33:8 - လေဝိအမျိုးမှ၊ သင်၏သုမိမ်နှင့် ဥရိမ်သည် မဿာမြို့၌ စုံစမ်း၍ မေရိဘရေ၌ အားထုတ်တော်မူသော ကိုယ်တော်၏ သန့်ရှင်းသော ဘုရားနှင့်အတူ ရှိပါစေသောဟု မိန့်တော်မူ၏။</w:t>
      </w:r>
    </w:p>
    <w:p/>
    <w:p>
      <w:r xmlns:w="http://schemas.openxmlformats.org/wordprocessingml/2006/main">
        <w:t xml:space="preserve">Ezra 2:64 ပရိသတ်အပေါင်းတို့သည် လေးသောင်းနှစ်ထောင်သုံးရာခြောက်ဆယ်၊</w:t>
      </w:r>
    </w:p>
    <w:p/>
    <w:p>
      <w:r xmlns:w="http://schemas.openxmlformats.org/wordprocessingml/2006/main">
        <w:t xml:space="preserve">ဗာဗုလုန်သိမ်းသွားပြီးနောက် ယေရုရှလင်မြို့သို့ ပြန်လာသော ပြည်နှင်ခံများ၏အသင်းတော်သည် ၄၂,၃၆၀ ရှိသည်။</w:t>
      </w:r>
    </w:p>
    <w:p/>
    <w:p>
      <w:r xmlns:w="http://schemas.openxmlformats.org/wordprocessingml/2006/main">
        <w:t xml:space="preserve">1. ကတိတော်များ ပြည့်စုံခြင်း၌ ဘုရားသခင်၏ သစ္စာတရား</w:t>
      </w:r>
    </w:p>
    <w:p/>
    <w:p>
      <w:r xmlns:w="http://schemas.openxmlformats.org/wordprocessingml/2006/main">
        <w:t xml:space="preserve">2. ဘုရားသခင့်အကြံအစည်များကို ထိန်းကျောင်းရာတွင် ရပ်ရွာ၏အင်အား</w:t>
      </w:r>
    </w:p>
    <w:p/>
    <w:p>
      <w:r xmlns:w="http://schemas.openxmlformats.org/wordprocessingml/2006/main">
        <w:t xml:space="preserve">1. ဆာလံ 105:7-11 - [ဘုရားသခင်] သည် ပဋိညာဉ်တရား၊ ပညတ်တော်တို့ကို အစဉ်အဆက်မပြတ် အောက်မေ့တော်မူ၏။</w:t>
      </w:r>
    </w:p>
    <w:p/>
    <w:p>
      <w:r xmlns:w="http://schemas.openxmlformats.org/wordprocessingml/2006/main">
        <w:t xml:space="preserve">2. ဧဇရ 3:5 - ထိုနောက်မှ သူတို့သည် ကြီးစွာသော ယဇ်ကိုပူဇော်၍ ရွှင်လန်းခြင်းရှိ၍၊ ဘုရားသခင်သည် သူတို့ကို အလွန်ဝမ်းမြောက်စေတော်မူသောကြောင့်၊ ယေရုရှလင်မြို့၏ ရွှင်လန်းခြင်းကို အဝေးကြီးကြားရသောကြောင့်၊</w:t>
      </w:r>
    </w:p>
    <w:p/>
    <w:p>
      <w:r xmlns:w="http://schemas.openxmlformats.org/wordprocessingml/2006/main">
        <w:t xml:space="preserve">Ezra 2:65 ကျွန်​တော်​နှင့် ကျွန်​မ​တို့​မှ​တစ်​ထောင်​သုံး​ရာ​သုံး​ဆယ်​ခု​နစ်​ယောက်​ရှိ​၍ သီ​ချင်း​ဆို​သော​သူ​နှင့်​မိန်း​မ နှစ်​ရာ​ရှိ​၏။</w:t>
      </w:r>
    </w:p>
    <w:p/>
    <w:p>
      <w:r xmlns:w="http://schemas.openxmlformats.org/wordprocessingml/2006/main">
        <w:t xml:space="preserve">ယေရုရှလင်မြို့သို့ ဣသရေလလူတို့နှင့်အတူ လိုက်ပါလာသူ စုစုပေါင်း ၇,၃၃၇ ဦးရှိကာ အစေခံကျွန်နှင့် အိမ်ဖော် ၇,၀၀၀၊ အမျိုးသားနှင့် အမျိုးသမီး သီချင်းဆိုသူ ၂၀၀ ပါဝင်သည်။</w:t>
      </w:r>
    </w:p>
    <w:p/>
    <w:p>
      <w:r xmlns:w="http://schemas.openxmlformats.org/wordprocessingml/2006/main">
        <w:t xml:space="preserve">1. စည်းလုံးရန် ဂီတ၏စွမ်းအား- ယေရုရှလင်မြို့ကို ပြန်လည်တည်ဆောက်ရန်အတွက် ဘုရားသခင်၏လူများ စည်းဝေးခဲ့ကြပုံ၊</w:t>
      </w:r>
    </w:p>
    <w:p/>
    <w:p>
      <w:r xmlns:w="http://schemas.openxmlformats.org/wordprocessingml/2006/main">
        <w:t xml:space="preserve">2. ဝန်ဆောင်မှုတန်ဖိုး- အစ္စရေးကျေးကျွန်များနှင့် အိမ်ဖော်များက မြို့တော်ကို ပြန်လည်တည်ဆောက်ရန် ကူညီပေးခဲ့ပုံ။</w:t>
      </w:r>
    </w:p>
    <w:p/>
    <w:p>
      <w:r xmlns:w="http://schemas.openxmlformats.org/wordprocessingml/2006/main">
        <w:t xml:space="preserve">1. ဆာလံ 98:4 - မြေကြီးတပြင်လုံး၊ ထာဝရဘုရားအား ရွှင်လန်းသောအသံကို ပြုကြလော့။</w:t>
      </w:r>
    </w:p>
    <w:p/>
    <w:p>
      <w:r xmlns:w="http://schemas.openxmlformats.org/wordprocessingml/2006/main">
        <w:t xml:space="preserve">2. နေဟမိ 7:3-7 ငါကလည်း၊ နေမပြင်းမှီတိုင်အောင် ယေရုရှလင်မြို့တံခါးတို့ကို မဖွင့်စေနှင့်။ အနား၌ရပ်လျက် တံခါးကိုပိတ်၍ ကန့်လန့်စေစေ။ ယေရုရှလင်မြို့သားတို့ကို စောင့်လျက်၊ အိမ်တဘက်၌ တယောက်စီ၊</w:t>
      </w:r>
    </w:p>
    <w:p/>
    <w:p>
      <w:r xmlns:w="http://schemas.openxmlformats.org/wordprocessingml/2006/main">
        <w:t xml:space="preserve">Ezra 2:66 မြင်းခုနစ်ရာသုံးဆယ်ခြောက်စီး၊ နွားနှစ်ရာလေးဆယ်ငါးကောင်၊</w:t>
      </w:r>
    </w:p>
    <w:p/>
    <w:p>
      <w:r xmlns:w="http://schemas.openxmlformats.org/wordprocessingml/2006/main">
        <w:t xml:space="preserve">ယုဒပြည်၌ မြင်း ၇၃၆ ကောင်နှင့် ပျား ၂၄၅ ကောင်ရှိသည်။</w:t>
      </w:r>
    </w:p>
    <w:p/>
    <w:p>
      <w:r xmlns:w="http://schemas.openxmlformats.org/wordprocessingml/2006/main">
        <w:t xml:space="preserve">1. စီမံပေးမှုစွမ်းအား- လိုအပ်သောအချိန်အခါတွင် ဘုရားသခင်ကို ယုံကြည်ကိုးစားခြင်း။</w:t>
      </w:r>
    </w:p>
    <w:p/>
    <w:p>
      <w:r xmlns:w="http://schemas.openxmlformats.org/wordprocessingml/2006/main">
        <w:t xml:space="preserve">2. အသိုက်အဝန်း၏အရေးကြီးမှု- ခက်ခဲသောအချိန်များတွင် အချင်းချင်းအားကိုးခြင်း။</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တမန်တော် 2:44-45 - ယုံကြည်သူတိုင်းသည် အတူတကွရှိကြပြီး အားလုံးတူညီကြသည်။ လိုအပ်နေသူတိုင်းအား ပေးကမ်းရန် ဥစ္စာပစ္စည်းများကို ရောင်းချကြသည်။</w:t>
      </w:r>
    </w:p>
    <w:p/>
    <w:p>
      <w:r xmlns:w="http://schemas.openxmlformats.org/wordprocessingml/2006/main">
        <w:t xml:space="preserve">Ezra 2:67 ကုလားအုတ်လေးရာသုံးဆယ်ငါးကောင်၊ မြည်းခြောက်ထောင်ခုနစ်ရာနှစ်ဆယ်၊</w:t>
      </w:r>
    </w:p>
    <w:p/>
    <w:p>
      <w:r xmlns:w="http://schemas.openxmlformats.org/wordprocessingml/2006/main">
        <w:t xml:space="preserve">ဧဇရ ၂ သည် ဗာဗုလုန်တွင် ပြည်နှင်ဒဏ်ခံရသော ဣသရေလလူမျိုးများ၏ ကုလားအုတ်နှင့်မြည်းများ အရေအတွက်ကို မှတ်တမ်းတင်ထားသည်။</w:t>
      </w:r>
    </w:p>
    <w:p/>
    <w:p>
      <w:r xmlns:w="http://schemas.openxmlformats.org/wordprocessingml/2006/main">
        <w:t xml:space="preserve">၁။ ဘုရားသခင်ပြင်ဆင်ပေးမှု - အစ္စရေးလူတွေကို သူတို့ရဲ့မွေးရပ်မြေကို ပြန်သွားတဲ့အခါ ဘုရားသခင် ဘယ်လိုပြင်ဆင်ပေးသလဲ။</w:t>
      </w:r>
    </w:p>
    <w:p/>
    <w:p>
      <w:r xmlns:w="http://schemas.openxmlformats.org/wordprocessingml/2006/main">
        <w:t xml:space="preserve">၂။ အသိုက်အဝန်း၏တန်ဖိုး - အိမ်သို့ခရီးထွက်ရန် အစ္စရေးလူမျိုးများ အချင်းချင်းအားကိုးပုံ။</w:t>
      </w:r>
    </w:p>
    <w:p/>
    <w:p>
      <w:r xmlns:w="http://schemas.openxmlformats.org/wordprocessingml/2006/main">
        <w:t xml:space="preserve">1. ထွက်မြောက်ရာကျမ်း 16:16 - “ထာဝရဘုရား မိန့်တော်မူသည်ကား၊ အသီးအသီး မိမိတို့စားသည်အတိုင်း၊ အသီးအသီးအသီးအသီးအသီးအသီးအလိုက် ဩမဲကိုယူ၍၊ သူ့တဲထဲမှာ။'"</w:t>
      </w:r>
    </w:p>
    <w:p/>
    <w:p>
      <w:r xmlns:w="http://schemas.openxmlformats.org/wordprocessingml/2006/main">
        <w:t xml:space="preserve">2. ထွက်မြောက်ရာကျမ်း 13:21 - “ထာဝရဘုရားသည် နေ့အချိန်၌ မိုဃ်းတိမ်တိုင်၌ သူတို့ရှေ့၌ ကြွတော်မူ၍၊ လမ်းခရီးကို ဆောင်စေခြင်းငှာ ညအချိန်၌ မီးတိုင်ကို ကိုင်လျက် နေ့ရောညပါ လင်းစေတော်မူ၏။ “</w:t>
      </w:r>
    </w:p>
    <w:p/>
    <w:p>
      <w:r xmlns:w="http://schemas.openxmlformats.org/wordprocessingml/2006/main">
        <w:t xml:space="preserve">Ezra 2:68 အဆွေအမျိုးသူကြီးအချို့တို့သည် ယေရုရှလင်မြို့၌ရှိသော ထာဝရဘုရား၏အိမ်တော်သို့ ရောက်သောအခါ၊ ဘုရားသခင်၏အိမ်တော်သည် မိမိနေရာ၌ တည်စေခြင်းငှါ၊</w:t>
      </w:r>
    </w:p>
    <w:p/>
    <w:p>
      <w:r xmlns:w="http://schemas.openxmlformats.org/wordprocessingml/2006/main">
        <w:t xml:space="preserve">ဣသရေလခေါင်းဆောင်အချို့သည် ယေရုရှလင်မြို့၌ ဘုရားသခင်၏အိမ်တော်ကို တည်ထောင်ရန် လွတ်လပ်စွာကမ်းလှမ်းခဲ့သည်။</w:t>
      </w:r>
    </w:p>
    <w:p/>
    <w:p>
      <w:r xmlns:w="http://schemas.openxmlformats.org/wordprocessingml/2006/main">
        <w:t xml:space="preserve">1. ပူဇော်သက္ကာနှင့် စေတနာ၊</w:t>
      </w:r>
    </w:p>
    <w:p/>
    <w:p>
      <w:r xmlns:w="http://schemas.openxmlformats.org/wordprocessingml/2006/main">
        <w:t xml:space="preserve">2. ယေရုရှလင်မြို့၌ ဘုရားသခင်တည်ရှိခြင်း။</w:t>
      </w:r>
    </w:p>
    <w:p/>
    <w:p>
      <w:r xmlns:w="http://schemas.openxmlformats.org/wordprocessingml/2006/main">
        <w:t xml:space="preserve">1. 2 Corinthians 9:6-7 - "ဤသို့ငါဆိုသည်ကား၊ ခြွေတာကြဲသောသူသည် အနည်းနှင့်အများ အသီးအနှံကို ရိတ်ရလိမ့်မည်၊၊ မျိုးစေ့ကြဲသောသူသည် ကြီးစွာသောစပါးကို ရိတ်ရလိမ့်မည်။ ရန်ငြိုးဖွဲ့ခြင်း၊ မလိုအပ်ဘဲ၊ ဘုရားသခင်သည် ရွှင်လန်းစွာ ပေးလှူသူကို ချစ်တော်မူ၏။</w:t>
      </w:r>
    </w:p>
    <w:p/>
    <w:p>
      <w:r xmlns:w="http://schemas.openxmlformats.org/wordprocessingml/2006/main">
        <w:t xml:space="preserve">2. ဆာလံ 122:6 - "ယေရုရှလင်မြို့၏ငြိမ်သက်ခြင်းအလို့ငှာ ဆုတောင်းပဌနာပြုလော့။ ကိုယ်တော်ကိုချစ်သောသူတို့သည် ကြွယ်ဝကြလိမ့်မည်။"</w:t>
      </w:r>
    </w:p>
    <w:p/>
    <w:p>
      <w:r xmlns:w="http://schemas.openxmlformats.org/wordprocessingml/2006/main">
        <w:t xml:space="preserve">Ezra 2:69 ရွှေအခွက်ခြောက်သောင်းတထောင်၊ ငွေပိဿာငါးထောင်၊ ယဇ်ပုရောဟိတ်အဝတ်တစ်ရာတို့ကို တတ်နိုင်သမျှ ပေးလှူကြ၏။</w:t>
      </w:r>
    </w:p>
    <w:p/>
    <w:p>
      <w:r xmlns:w="http://schemas.openxmlformats.org/wordprocessingml/2006/main">
        <w:t xml:space="preserve">ဣ သ ရေ လ အ မျိုး သား တို့ သည် ဗိ မာန် တော် အ တွက် ဘဏ္ဍာ တော် ထဲ သို့ အပ် ၍ ရွှေ အ ခွက် ခြောက် သောင်း တစ် ထောင်၊</w:t>
      </w:r>
    </w:p>
    <w:p/>
    <w:p>
      <w:r xmlns:w="http://schemas.openxmlformats.org/wordprocessingml/2006/main">
        <w:t xml:space="preserve">1- ဘုရားသခင်သည် ကျွန်ုပ်တို့အား ယဇ်ပူဇော်၍ ရက်ရောစွာ ပေးဆောင်ရန် ဘုရားသခင်က ကျွန်ုပ်တို့အား ခေါ်ဆိုပါသည်။</w:t>
      </w:r>
    </w:p>
    <w:p/>
    <w:p>
      <w:r xmlns:w="http://schemas.openxmlformats.org/wordprocessingml/2006/main">
        <w:t xml:space="preserve">2: ကျွန်ုပ်တို့သည် ကျွန်ုပ်တို့၏အရင်းအမြစ်များနှင့်အညီ သခင်ဘုရား၏အမှုတော်တွင် ပါဝင်ကူညီလိုစိတ်ရှိသင့်သည်။</w:t>
      </w:r>
    </w:p>
    <w:p/>
    <w:p>
      <w:r xmlns:w="http://schemas.openxmlformats.org/wordprocessingml/2006/main">
        <w:t xml:space="preserve">1:2 ကောရိန္သု 9:7 - ဘုရားသခင်သည် ရွှင်လန်းစွာ ပေးကမ်းသူအား ချစ်မြတ်နိုးသောကြောင့် ပေးကမ်းရန် စိတ်နှလုံးထဲ၌ ဆုံးဖြတ်ထားသောအရာကို ပေးဆောင်သင့်သည်။</w:t>
      </w:r>
    </w:p>
    <w:p/>
    <w:p>
      <w:r xmlns:w="http://schemas.openxmlformats.org/wordprocessingml/2006/main">
        <w:t xml:space="preserve">2:1 Chronicles 29:14 - သို့ရာတွင်၊ ငါသည်မည်သူနည်း၊ ဤအရာမျိုးပြီးနောက် ငါတို့သည် ဤမျှလောက် လိုလိုလားလား ပေးဆောင်နိုင်စေရန် ငါ၏လူကား အဘယ်နည်း။ အကြောင်းမူကား၊ ခပ်သိမ်းသောအရာတို့သည် သင့်ထံမှလာ၍၊ သင်၏ဥစ္စာကို ငါတို့ပေးပြီ။</w:t>
      </w:r>
    </w:p>
    <w:p/>
    <w:p>
      <w:r xmlns:w="http://schemas.openxmlformats.org/wordprocessingml/2006/main">
        <w:t xml:space="preserve">Ezra 2:70 ထို့ကြောင့် ယဇ်ပုရောဟိတ်များ၊ လေဝိသား၊ လူများ၊ သီချင်းဆိုသူများ၊ ပေါ်တာများ၊ နေသနိလူတို့သည် မြို့ရွာများနှင့်တကွ ဣသရေလလူအပေါင်းတို့သည် မိမိတို့မြို့၌ နေကြ၏။</w:t>
      </w:r>
    </w:p>
    <w:p/>
    <w:p>
      <w:r xmlns:w="http://schemas.openxmlformats.org/wordprocessingml/2006/main">
        <w:t xml:space="preserve">ယဇ်ပုရောဟိတ်၊ လေဝိသား၊ လူများ၊ သီချင်းသည်များ၊ ပေါ်တာများ၊ နေသနိမ်လူအပေါင်းတို့သည် မိမိတို့မြို့၌နေ၍၊ ဣသရေလလူအပေါင်းတို့သည် မိမိတို့မြို့၌ နေကြ၏။</w:t>
      </w:r>
    </w:p>
    <w:p/>
    <w:p>
      <w:r xmlns:w="http://schemas.openxmlformats.org/wordprocessingml/2006/main">
        <w:t xml:space="preserve">1. ခရစ်တော်၏ကိုယ်ခန္ဓာ၌ စည်းလုံးခြင်း၏ အရေးပါမှု</w:t>
      </w:r>
    </w:p>
    <w:p/>
    <w:p>
      <w:r xmlns:w="http://schemas.openxmlformats.org/wordprocessingml/2006/main">
        <w:t xml:space="preserve">2. အသိုက်အဝန်းအတွင်း နေထိုင်မှု အင်အား</w:t>
      </w:r>
    </w:p>
    <w:p/>
    <w:p>
      <w:r xmlns:w="http://schemas.openxmlformats.org/wordprocessingml/2006/main">
        <w:t xml:space="preserve">၁။ ဧဖက် ၄:၁-၆</w:t>
      </w:r>
    </w:p>
    <w:p/>
    <w:p>
      <w:r xmlns:w="http://schemas.openxmlformats.org/wordprocessingml/2006/main">
        <w:t xml:space="preserve">၂။ တမန် ၂:၄၂-၄၇</w:t>
      </w:r>
    </w:p>
    <w:p/>
    <w:p>
      <w:r xmlns:w="http://schemas.openxmlformats.org/wordprocessingml/2006/main">
        <w:t xml:space="preserve">ဧဇရ အခန်းကြီး ၃ တွင် ယဇ်ပလ္လင်ကို ပြန်လည်တည်ဆောက်ခြင်းနှင့် ယေရုရှလင်မြို့ရှိ ဗိမာန်တော်၏အုတ်မြစ်နှင့် ဤဖြစ်ရပ်များပါရှိသော ရွှင်လန်းစွာဝတ်ပြုခြင်းနှင့် အခမ်းအနားကျင်းပခြင်းတို့ကို ဖော်ပြသည်။</w:t>
      </w:r>
    </w:p>
    <w:p/>
    <w:p>
      <w:r xmlns:w="http://schemas.openxmlformats.org/wordprocessingml/2006/main">
        <w:t xml:space="preserve">1 အပိုဒ်- ယေရုရှလင်မြို့၌ ဣသရေလလူတို့ စုဝေးပုံကို မီးမောင်းထိုးပြခြင်းဖြင့် အခန်းကြီး စတင်သည်။ ယဇ်ပလ္လင်ကို မူလနေရာ၌ ပြန်လည်တည်ဆောက်ရန် ယောဇဒက်၏သားယေရှုနှင့် သူ၏ယဇ်ပုရောဟိတ်လုပ်ဖော်များကို ခန့်အပ်ထားသည်။ မောရှေ၏ပညတ္တိကျမ်းအရ မီးရှို့ရာယဇ်ကို ပူဇော်ကြသည် (ဧဇရ ၃း၁-၆)။</w:t>
      </w:r>
    </w:p>
    <w:p/>
    <w:p>
      <w:r xmlns:w="http://schemas.openxmlformats.org/wordprocessingml/2006/main">
        <w:t xml:space="preserve">ဒုတိယအပိုဒ်- သူတို့ရောက်ရှိသည့် ဒုတိယလတွင် ယေရုရှလင်မြို့ရှိ ဗိမာန်တော်အတွက် အုတ်မြစ်ချပုံကို အလေးပေးဖော်ပြထားသည်။ အိမ်နီးနားချင်းများ ဆန့်ကျင်ကန့်ကွက်ကြသော်လည်း၊ ရွှင်လန်းစွာ သီချင်းဆိုခြင်းဖြင့် မိမိတို့၏လုပ်ငန်းကို ဇွဲရှိကြသည် (ဧဇရ ၃း၇-၁၃)။</w:t>
      </w:r>
    </w:p>
    <w:p/>
    <w:p>
      <w:r xmlns:w="http://schemas.openxmlformats.org/wordprocessingml/2006/main">
        <w:t xml:space="preserve">အချုပ်အားဖြင့်၊ ဧဇရ၏ အခန်း ၃ တွင် ပြန်လည်တည်ဆောက်ခြင်းနှင့် ဗိမာန်တော်ကို ပြန်လည်တည်ဆောက်ခြင်းတွင် တွေ့ကြုံခဲ့ရသော ဝတ်ပြုကိုးကွယ်ခြင်းတို့ကို သရုပ်ဖော်ထားသည်။ ယဇ်ပလ္လင်ပြန်လည်တည်ဆောက်ခြင်းမှတစ်ဆင့် ဖော်ပြသောအပ်နှံမှုကို မီးမောင်းထိုးပြပြီး အုတ်မြစ်ချခြင်းမှတစ်ဆင့် အောင်မြင်မှုရရှိခဲ့သည်။ အိမ်နီးချင်းလူမျိုးများ၏ ဆန့်ကျင်မှုကို ဖော်ပြခြင်း၊ ရွှင်လန်းစွာ ဝတ်ပြုကိုးကွယ်ခြင်းသည် မြင့်မြတ်သောနေရာကို ပြန်လည်ထူထောင်ခြင်းဆိုင်ရာ ကတိသစ္စာပြုခြင်းဆိုင်ရာ ကတိသစ္စာကို ကိုယ်စားပြုသည့် သင်္ကေတတစ်ခုအဖြစ် ဖန်ဆင်းရှင်-ဘုရားသခင်နှင့် ရွေးချယ်ထားသော လူတို့ကြား ပဋိညာဉ်ဆက်ဆံရေးကို ဂုဏ်တင်ခြင်းဆိုင်ရာ ကတိကဝတ်ကို သရုပ်ဖော်သည့် သက်သေခံချက်- အစ္စရေး၊</w:t>
      </w:r>
    </w:p>
    <w:p/>
    <w:p>
      <w:r xmlns:w="http://schemas.openxmlformats.org/wordprocessingml/2006/main">
        <w:t xml:space="preserve">Ezra 3:1 သတ္တမလရောက်သောအခါ၊ ဣသရေလအမျိုးသားတို့သည် မြို့ရွာတို့၌ရှိ၍၊</w:t>
      </w:r>
    </w:p>
    <w:p/>
    <w:p>
      <w:r xmlns:w="http://schemas.openxmlformats.org/wordprocessingml/2006/main">
        <w:t xml:space="preserve">သတ္တမလတွင် ဣသရေလလူတို့သည် ယေရုရှလင်မြို့၌ စုဝေးကြ၏။</w:t>
      </w:r>
    </w:p>
    <w:p/>
    <w:p>
      <w:r xmlns:w="http://schemas.openxmlformats.org/wordprocessingml/2006/main">
        <w:t xml:space="preserve">1- ယုံကြည်ခြင်းနှင့် အသိုင်းအဝိုင်းအပေါ် ကျွန်ုပ်တို့၏ကတိကဝတ်ကို ထပ်လောင်းအတည်ပြုခြင်း။</w:t>
      </w:r>
    </w:p>
    <w:p/>
    <w:p>
      <w:r xmlns:w="http://schemas.openxmlformats.org/wordprocessingml/2006/main">
        <w:t xml:space="preserve">၂။ ငြိမ်းချမ်းရေးနှင့် စည်းလုံးညီညွတ်မှု ဆောင်ကြဉ်းရန် အတူတကွ ပူးပေါင်းဆောင်ရွက်ပါ။</w:t>
      </w:r>
    </w:p>
    <w:p/>
    <w:p>
      <w:r xmlns:w="http://schemas.openxmlformats.org/wordprocessingml/2006/main">
        <w:t xml:space="preserve">1: တမန်တော် 2:46-47 - နေ့စဥ်နေ့တိုင်း ဗိမာန်တော်သို့ အတူတူတက်၍ အိမ်များတွင် မုန့်ကိုဖဲ့ကာ ဝမ်းမြောက်သောစိတ်နှင့် ကျွေးမွေးကြသည်။</w:t>
      </w:r>
    </w:p>
    <w:p/>
    <w:p>
      <w:r xmlns:w="http://schemas.openxmlformats.org/wordprocessingml/2006/main">
        <w:t xml:space="preserve">2: ယာကုပ် 5:16 - ထို့ကြောင့်၊ သင်တို့၏အပြစ်များကို အချင်းချင်း ဝန်ခံပြီး အနာရောဂါကင်းငြိမ်းစေခြင်းငှာ အချင်းချင်း ဆုတောင်းကြလော့။ ဖြောင့်​မတ်​သူ​တစ်​ဦး​၏​ပ​တ္ထ​နာ​သည် စွမ်း​အား​တော်​ရှိ​သည်​ဖြစ်​၏။</w:t>
      </w:r>
    </w:p>
    <w:p/>
    <w:p>
      <w:r xmlns:w="http://schemas.openxmlformats.org/wordprocessingml/2006/main">
        <w:t xml:space="preserve">Ezra 3:2 ထိုအခါ ယောဇဒက်၏သားယေရှုနှင့် သူ၏ညီအစ်ကို ယဇ်ပုရောဟိတ်များ၊ ရှလတိလသားဇေရုဗဗေလနှင့် သူ၏ညီအစ်ကိုတို့သည် ထ၍ ကျမ်းစာလာသည်နှင့်အညီ၊ ဣသရေလအမျိုး၏ဘုရားသခင်၏ ယဇ်ပလ္လင်ကို တည်၍၊ ဘုရားသခင်၏လူမောရှေ၏တရား၌၊</w:t>
      </w:r>
    </w:p>
    <w:p/>
    <w:p>
      <w:r xmlns:w="http://schemas.openxmlformats.org/wordprocessingml/2006/main">
        <w:t xml:space="preserve">ယဇ်ပုရောဟိတ်များသည် ဇေရုဗဗေလနှင့် သူ၏ညီအစ်ကိုများနှင့်အတူ၊</w:t>
      </w:r>
    </w:p>
    <w:p/>
    <w:p>
      <w:r xmlns:w="http://schemas.openxmlformats.org/wordprocessingml/2006/main">
        <w:t xml:space="preserve">1. နာခံမှု၏ နာခံမှု- ဣသရေလအမျိုး၏ ဘုရားသခင်အား ယဇ်ပလ္လင်တည်ခြင်း။</w:t>
      </w:r>
    </w:p>
    <w:p/>
    <w:p>
      <w:r xmlns:w="http://schemas.openxmlformats.org/wordprocessingml/2006/main">
        <w:t xml:space="preserve">၂။ လုပ်ဆောင်မှုကို ယုံကြည်ခြင်း– မောရှေ၏ပညတ်ကို လိုက်နာခြင်း။</w:t>
      </w:r>
    </w:p>
    <w:p/>
    <w:p>
      <w:r xmlns:w="http://schemas.openxmlformats.org/wordprocessingml/2006/main">
        <w:t xml:space="preserve">1. တရားဟောရာ 27:5-6 ထိုအရပ်၌ သင်၏ဘုရားသခင် ထာဝရဘုရားအဘို့ ယဇ်ပလ္လင်တည်းဟူသော ကျောက်သားပလ္လင်ကို တည်ရလိမ့်မည်။ သင်၏ဘုရားသခင် ထာဝရဘုရား၏ ယဇ်ပလ္လင်ကို ကျောက်တလုံးနှင့် တည်ဆောက်၍၊ သင်၏ဘုရားသခင် ထာဝရဘုရားအား မီးရှို့ရာယဇ်ကို ပူဇော်ရမည်။</w:t>
      </w:r>
    </w:p>
    <w:p/>
    <w:p>
      <w:r xmlns:w="http://schemas.openxmlformats.org/wordprocessingml/2006/main">
        <w:t xml:space="preserve">2 ထွက်မြောက်ရာကျမ်း 20:22-24 တဖန် ထာဝရဘုရားက၊ သင်သည် ကောင်းကင်ဘုံမှ ငါသည် သင်တို့နှင့် စကားပြောသည်ကို ဣသရေလအမျိုးသားတို့အား ဆင့်ဆိုရမည်မှာ၊ ငွေဘုရားကို ငါနှင့်မပြုလုပ်ရ။ ရွှေဘုရားကိုလည်း မပြုလုပ်ရ။ မြေကြီးပလ္လင်ကို ငါ့အဘို့လုပ်၍၊ မီးရှို့ရာယဇ်၊ မိဿဟာယယဇ်၊ သိုးနွားတို့ကို ယဇ်ပူဇော်ရမည်။</w:t>
      </w:r>
    </w:p>
    <w:p/>
    <w:p>
      <w:r xmlns:w="http://schemas.openxmlformats.org/wordprocessingml/2006/main">
        <w:t xml:space="preserve">Ezra 3:3 ယဇ်ပလ္လင်ကို ခြေစွပ်ပေါ်မှာတင်၍၊ ထိုပြည်သားတို့ကြောင့် ကြောက်ရွံ့၍ မီးရှို့ရာယဇ်ကို ပူဇော်၍၊ နံနက်ညဦးတိုင်အောင် ထာဝရဘုရားအား မီးရှို့ရာယဇ်ကို ပူဇော်ကြ၏။</w:t>
      </w:r>
    </w:p>
    <w:p/>
    <w:p>
      <w:r xmlns:w="http://schemas.openxmlformats.org/wordprocessingml/2006/main">
        <w:t xml:space="preserve">ယုဒလူတို့သည် ယဇ်ပလ္လင်ကိုတည်၍ ထာဝရဘုရားအား မီးရှို့ရာယဇ်ကို ပူဇော်ကြ၏။</w:t>
      </w:r>
    </w:p>
    <w:p/>
    <w:p>
      <w:r xmlns:w="http://schemas.openxmlformats.org/wordprocessingml/2006/main">
        <w:t xml:space="preserve">1. ကြောက်ရွံ့ခြင်း၏စွမ်းအား- ခက်ခဲသောအချိန်များတွင် ဘုရားသခင်ထံ ဆည်းကပ်ရန် ကျွန်ုပ်တို့အား တွန်းအားပေးခံရပုံ</w:t>
      </w:r>
    </w:p>
    <w:p/>
    <w:p>
      <w:r xmlns:w="http://schemas.openxmlformats.org/wordprocessingml/2006/main">
        <w:t xml:space="preserve">2. ဝတ်ပြုကိုးကွယ်ခြင်း- ဘုရားသခင်ထံ ကျွန်ုပ်တို့ကိုယ်ကို ပူဇော်ခြင်းဟူသည် အဘယ်နည်း</w:t>
      </w:r>
    </w:p>
    <w:p/>
    <w:p>
      <w:r xmlns:w="http://schemas.openxmlformats.org/wordprocessingml/2006/main">
        <w:t xml:space="preserve">1. Isaiah 41:10 - ငါသည် သင်နှင့်အတူရှိသောကြောင့် မကြောက်နှင့်။ ငါသည် သင်၏ဘုရားသခင်ဖြစ်၏။ ငါသည် သင့်ကိုကူညီမည်။ ငါ၏ဖြောင့်မတ်ခြင်းတရား၏ လက်ျာလက်ဖြင့် သင့်ကို ငါထောက်မမည်။</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Ezra 3:4 ကျမ်းစာလာသည်အတိုင်း တဲတော်ပွဲကိုခံ၍၊ ထုံးစံအတိုင်း နေ့စဥ်အစဉ်အတိုင်း အရေအတွက်အလိုက် မီးရှို့ရာယဇ်ကို ပူဇော်ကြ၏။</w:t>
      </w:r>
    </w:p>
    <w:p/>
    <w:p>
      <w:r xmlns:w="http://schemas.openxmlformats.org/wordprocessingml/2006/main">
        <w:t xml:space="preserve">ဣ သ ရေ လ အ မျိုး သား တို့ သည် ထာ ဝ ရ ဘု ရား ပွဲ ကို ခံ ရ ပြီး ထုံး တမ်း စဉ် လာ နှင့် အ ညီ နေ့ စဉ် မီး ရှို့ ရာ ယဇ် ပူ ဇော် သက္ကာ ပြု ကြ ၏။</w:t>
      </w:r>
    </w:p>
    <w:p/>
    <w:p>
      <w:r xmlns:w="http://schemas.openxmlformats.org/wordprocessingml/2006/main">
        <w:t xml:space="preserve">1. ဘုရားသခငျ၏အစီအစဉျကိုဂုဏ်ပြုပွဲ</w:t>
      </w:r>
    </w:p>
    <w:p/>
    <w:p>
      <w:r xmlns:w="http://schemas.openxmlformats.org/wordprocessingml/2006/main">
        <w:t xml:space="preserve">၂။ နာခံမှု၏နေ့စဥ်တာဝန်</w:t>
      </w:r>
    </w:p>
    <w:p/>
    <w:p>
      <w:r xmlns:w="http://schemas.openxmlformats.org/wordprocessingml/2006/main">
        <w:t xml:space="preserve">1. တရားဟောရာ 16:13-17 - တဲတော်ပွဲကို ကျင်းပခြင်း</w:t>
      </w:r>
    </w:p>
    <w:p/>
    <w:p>
      <w:r xmlns:w="http://schemas.openxmlformats.org/wordprocessingml/2006/main">
        <w:t xml:space="preserve">2. Leviticus 1:1-17 - ထာဝရဘုရားအား ပူဇော်သက္ကာနှင့် ပူဇော်သက္ကာများ</w:t>
      </w:r>
    </w:p>
    <w:p/>
    <w:p>
      <w:r xmlns:w="http://schemas.openxmlformats.org/wordprocessingml/2006/main">
        <w:t xml:space="preserve">Ezra 3:5 ထိုနောက်၊ လဆန်းနေ့မှစ၍၊ ထာဝရဘုရား၏ ပူဇော်သက္ကာအပေါင်း၊ အဆက်မပြတ် မီးရှို့ရာယဇ်၊ ပူဇော်သက္ကာပြုသောသူတိုင်း၊</w:t>
      </w:r>
    </w:p>
    <w:p/>
    <w:p>
      <w:r xmlns:w="http://schemas.openxmlformats.org/wordprocessingml/2006/main">
        <w:t xml:space="preserve">ဣသရေလလူတို့သည် အဆက်မပြတ် မီးရှို့ရာယဇ်၊ လဆန်း၊ သခင်ဘုရား၏ အခြားပွဲများအပြင် သခင်ဘုရားအား ပေးလှူသော စေတနာအလျောက် ပူဇော်သက္ကာများကို ပူဇော်ကြသည်။</w:t>
      </w:r>
    </w:p>
    <w:p/>
    <w:p>
      <w:r xmlns:w="http://schemas.openxmlformats.org/wordprocessingml/2006/main">
        <w:t xml:space="preserve">၁။ ဘုရားသခင်ထံ ကျွန်ုပ်တို့၏ကိုယ်ခန္ဓာတစ်ခုလုံးကို ဆက်ကပ်ရန် သင်ယူပါ။— ဧဇရ ၃:၅</w:t>
      </w:r>
    </w:p>
    <w:p/>
    <w:p>
      <w:r xmlns:w="http://schemas.openxmlformats.org/wordprocessingml/2006/main">
        <w:t xml:space="preserve">၂။ စဉ်ဆက်မပြတ် မီးရှို့ရာယဇ်၏ အရေးပါမှု။— ဧဇရ ၃:၅</w:t>
      </w:r>
    </w:p>
    <w:p/>
    <w:p>
      <w:r xmlns:w="http://schemas.openxmlformats.org/wordprocessingml/2006/main">
        <w:t xml:space="preserve">1. 2 Corinthians 8:12 - အကြောင်းမူကား၊ ရှေးဦးစွာ ကြည်ညိုသောစိတ်ရှိလျှင်မူကား၊ ထိုသူ၌မရှိသည်နှင့်အညီ၊</w:t>
      </w:r>
    </w:p>
    <w:p/>
    <w:p>
      <w:r xmlns:w="http://schemas.openxmlformats.org/wordprocessingml/2006/main">
        <w:t xml:space="preserve">2 ရောမ 12:1 - ထို့ကြောင့် ညီအစ်ကိုတို့၊ သင်တို့၏ကိုယ်ခန္ဓာကို ဘုရားသခင်နှစ်သက်တော်မူသော အသက်မွေးရာယဇ်ဖြစ်သော၊ သန့်ရှင်းသော၊ နှစ်သက်ဘွယ်သော အမှုတော်ကို ဆောင်ကြဉ်းကြလော့၊ ဘုရားသခင်၏ ကရုဏာတော်အားဖြင့် သင်တို့အား ငါတောင်းပန်အပ်ပါသည်။</w:t>
      </w:r>
    </w:p>
    <w:p/>
    <w:p>
      <w:r xmlns:w="http://schemas.openxmlformats.org/wordprocessingml/2006/main">
        <w:t xml:space="preserve">Ezra 3:6 သတ္တမလ၏ ပဌမနေ့မှစ၍ ထာဝရဘုရားအား မီးရှို့ရာယဇ်ကို ပူဇော်ကြ၏။ ထာ​ဝ​ရ​ဘု​ရား​၏​ဗိ​မာန်​တော်​၏​အုတ်​မြစ်​မ​ချ​သေး။</w:t>
      </w:r>
    </w:p>
    <w:p/>
    <w:p>
      <w:r xmlns:w="http://schemas.openxmlformats.org/wordprocessingml/2006/main">
        <w:t xml:space="preserve">သတ္တမလ ပထမနေ့တွင်၊ ဣသရေလလူတို့သည် ထာဝရဘုရားအား မီးရှို့ရာယဇ်ကို ပူဇော်ကြသော်လည်း၊ ဗိမာန်တော်အုတ်မြစ်ကို မချရသေး။</w:t>
      </w:r>
    </w:p>
    <w:p/>
    <w:p>
      <w:r xmlns:w="http://schemas.openxmlformats.org/wordprocessingml/2006/main">
        <w:t xml:space="preserve">၁။ နှောင့်နှေးကောင်းချီးများကြားမှ သစ္စာရှိပူဇော်သက္ကာ၏အရေးကြီးမှု</w:t>
      </w:r>
    </w:p>
    <w:p/>
    <w:p>
      <w:r xmlns:w="http://schemas.openxmlformats.org/wordprocessingml/2006/main">
        <w:t xml:space="preserve">၂။ ခက်ခဲသောအခြေအနေများကြားမှ နာခံမှု၌ ဇွဲရှိခြင်း။</w:t>
      </w:r>
    </w:p>
    <w:p/>
    <w:p>
      <w:r xmlns:w="http://schemas.openxmlformats.org/wordprocessingml/2006/main">
        <w:t xml:space="preserve">1. ဟေဗြဲ ၁၁:၁ - “ယခုတွင် ယုံကြည်ခြင်းသည် မြော်လင့်သောအရာများ၏ အာမခံချက်၊ မမြင်နိုင်သော အရာများကို ယုံကြည်ခြင်းပင်ဖြစ်သည်။</w:t>
      </w:r>
    </w:p>
    <w:p/>
    <w:p>
      <w:r xmlns:w="http://schemas.openxmlformats.org/wordprocessingml/2006/main">
        <w:t xml:space="preserve">2. သုတ္တံကျမ်း 3:5-6 - "ထာဝရဘုရားကို စိတ်နှလုံးအကြွင်းမဲ့ ကိုးစားလော့။ ကိုယ်ဥာဏ်ကို အားမကိုးနှင့်။ သင်၏လမ်းခရီးရှိသမျှတို့၌ ဘုရားသခင်ကို ဝန်ခံလော့။</w:t>
      </w:r>
    </w:p>
    <w:p/>
    <w:p>
      <w:r xmlns:w="http://schemas.openxmlformats.org/wordprocessingml/2006/main">
        <w:t xml:space="preserve">Ezra 3:7 ပန်းရံဆရာ၊ လက်သမားတို့အားလည်း ငွေပေး၍၊ ဇိဒုန်မြို့သား၊ တုရုမြို့သားတို့၌ ရှိသော အာရဇ်ပင်တို့ကို လေဗနုန်မြို့မှ ယုပ္ပေပင်လယ်သို့ ဆောင်ခဲ့စေခြင်းငှါ၊</w:t>
      </w:r>
    </w:p>
    <w:p/>
    <w:p>
      <w:r xmlns:w="http://schemas.openxmlformats.org/wordprocessingml/2006/main">
        <w:t xml:space="preserve">ဣသရေလလူတို့သည် လက်ဘနွန်မှ ယုပ္ပေမြို့သို့ အာရဇ်ပင်များကို ယူဆောင်ခြင်းငှာ ဇိဒုန်နှင့် တုရုမြို့သူမြို့သားတို့အား ငွေနှင့် ရိက္ခာများ ပေးခဲ့သည်။</w:t>
      </w:r>
    </w:p>
    <w:p/>
    <w:p>
      <w:r xmlns:w="http://schemas.openxmlformats.org/wordprocessingml/2006/main">
        <w:t xml:space="preserve">၁။ သူ၏အကြံအစည်များကို အကောင်အထည်ဖော်ရန် လိုအပ်သောအရင်းအမြစ်များကို ပံ့ပိုးပေးရာတွင် ဘုရားသခင်၏သစ္စာရှိမှု။</w:t>
      </w:r>
    </w:p>
    <w:p/>
    <w:p>
      <w:r xmlns:w="http://schemas.openxmlformats.org/wordprocessingml/2006/main">
        <w:t xml:space="preserve">၂။ ဘုရားသခင့်အလိုတော်ကို ပြီးမြောက်စေရန် အတူတကွလုပ်ဆောင်ခြင်း၏ အရေးကြီးမှု။</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၂:၁-၄ - “ထိုကြောင့် ခရစ်တော်၌ အားပေးခြင်း၊ ချစ်ခြင်းမေတ္တာမှ နှစ်သိမ့်ခြင်း၊ ဝိညာဉ်တော်၌ပါဝင်ခြင်း၊ ချစ်ခင်စုံမက်ခြင်း၊ စာနာစိတ်ရှိလျှင် တူညီသောစိတ်ရှိခြင်း၊ တူညီသောမေတ္တာရှိခြင်းဖြင့် ငါ၏ဝမ်းမြောက်ခြင်း ပြည့်စုံစေ။ တစ်ကိုယ်ကောင်းဆန်သော ရည်မှန်းချက် သို့မဟုတ် ကြံဆမှုတို့မှ မည်သည့်အရာကိုမျှ မလုပ်ဆောင်ပါနှင့်၊ နှိမ့်ချမှု၌ မိမိထက် မိမိထက်သာ၍ အရေးကြီးသော အခြားသူများကို ရေတွက်ပါ။</w:t>
      </w:r>
    </w:p>
    <w:p/>
    <w:p>
      <w:r xmlns:w="http://schemas.openxmlformats.org/wordprocessingml/2006/main">
        <w:t xml:space="preserve">Ezra 3:8 ဒုတိယလတွင်၊ ယေရုရှလင်မြို့၌ ဘုရားသခင်၏အိမ်တော်သို့ရောက်သော ဒုတိယနှစ်တွင်၊ ရှေလတိလသား ဇေရုဗဗေလ၊ ယောဇဒက်သားယေရှု၊ ကျန်ကြွင်းသော ညီအစ်ကို ယဇ်ပုရောဟိတ် လေဝိသားတို့ကို စ၍၊ သိမ်းသွားခြင်းကို ခံရသောသူအပေါင်းတို့နှင့် ယေရုရှလင်မြို့သို့ ထွက်လာကြ၏။ ထာဝရဘုရား၏ အိမ်တော်အမှုကို ဆောင်ရွက်စေခြင်းငှါ၊ အသက်နှစ်ဆယ်နှင့်အထက် လေဝိသားတို့ကို ခန့်ထား၍၊</w:t>
      </w:r>
    </w:p>
    <w:p/>
    <w:p>
      <w:r xmlns:w="http://schemas.openxmlformats.org/wordprocessingml/2006/main">
        <w:t xml:space="preserve">ယေရုရှလင်မြို့သို့ ပြန်သွားသော ဒုတိယနှစ်တွင်၊ ဇေရုဗဗေလ၊ ယောရှု၊ ကျန်ကြွင်းသော ယဇ်ပုရောဟိတ်များနှင့် လေဝိသားတို့သည် ဗိမာန်တော်၌ အမှုတော်ကို ဆောင်ရွက်ကြ၏။ အသက် ၂၀ ကျော် လေဝိသားတွေကို ကြီးကြပ်ဖို့ ခန့်အပ်ထားတယ်။</w:t>
      </w:r>
    </w:p>
    <w:p/>
    <w:p>
      <w:r xmlns:w="http://schemas.openxmlformats.org/wordprocessingml/2006/main">
        <w:t xml:space="preserve">၁။ ဘုရားသခင်သည် မိမိ၏လူမျိုးတော်အတွက် သစ္စာရှိပြင်ဆင်ပေးသည်။— ဧဇရ ၃:၈</w:t>
      </w:r>
    </w:p>
    <w:p/>
    <w:p>
      <w:r xmlns:w="http://schemas.openxmlformats.org/wordprocessingml/2006/main">
        <w:t xml:space="preserve">၂။ အတူတကွအမှုဆောင်ခြင်း၏တန်ခိုး။— ဧဇရ ၃:၈</w:t>
      </w:r>
    </w:p>
    <w:p/>
    <w:p>
      <w:r xmlns:w="http://schemas.openxmlformats.org/wordprocessingml/2006/main">
        <w:t xml:space="preserve">1. တမန်​တော် 2:42 - တမန်​တော်​တို့​၏​သွန်သင်​ခြင်း​နှင့် မိတ်​သ​ဟာ​ယ​တို့​အ​ဖို့၊ မုန့်​ဖဲ့​ခြင်း​နှင့် ပ​တ္ထ​နာ​ပြု​ခြင်း​တို့​၌​တည်​ဆောက်​ကြ​၏။</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Ezra 3:9 ထိုအခါ ယောရှုသည် သူ၏သား ကာဒမီလနှင့် သူ၏သား၊ ယုဒအမျိုးသားတို့နှင့် အတူ ဘုရားသခင်၏ အိမ်တော်၌ အမှုထမ်းသော ဟေနဒဒ်သား၊ ဟေနဒဒ်သား၊ ညီအစ်ကို လေဝိသားတို့နှင့် အတူ ရပ်နေ၏။ .</w:t>
      </w:r>
    </w:p>
    <w:p/>
    <w:p>
      <w:r xmlns:w="http://schemas.openxmlformats.org/wordprocessingml/2006/main">
        <w:t xml:space="preserve">ယောရှု၊ ကာဒမီလ၊ ယုဒနှင့် ဟေနဒဒ်၏သားတို့သည် ညီအစ်ကို လေဝိသားတို့နှင့်အတူ ဘုရားသခင်၏အိမ်တော်၌ အမှုထမ်းတို့ကို ကူညီခြင်းငှါ အတူတကွ လုပ်ဆောင်ကြ၏။</w:t>
      </w:r>
    </w:p>
    <w:p/>
    <w:p>
      <w:r xmlns:w="http://schemas.openxmlformats.org/wordprocessingml/2006/main">
        <w:t xml:space="preserve">၁။ စည်းလုံးညီညွတ်စွာ အတူတကွလုပ်ဆောင်ခြင်း။— ဧဇရ ၃:၉</w:t>
      </w:r>
    </w:p>
    <w:p/>
    <w:p>
      <w:r xmlns:w="http://schemas.openxmlformats.org/wordprocessingml/2006/main">
        <w:t xml:space="preserve">၂။ ပူးပေါင်းဆောင်ရွက်မှုနှင့် အသိုင်းအဝိုင်း၏ စွမ်းအား— ဧဇရ ၃:၉</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Ezra 3:10 ထာ​ဝ​ရ​ဘု​ရား​၏​ဗိ​မာန်​တော်​အုတ်​မြစ်​ကို​တည်​ဆောက်​သော​အ​ခါ ယဇ်​ပု​ရော​ဟိတ်​တို့​အား တံ​ပိုး​မှုတ်​လျက်၊ အာ​သပ်​၏​သား​လေ​ဝိ​သား​တို့​သည်​ထာ​ဝ​ရ​ဘု​ရား​၏​ဘု​ရား​သ​ခင်​၏​စ​ကား​ကို​ချီး​မွမ်း​ခြင်း​ငှာ၊ အစ် ။</w:t>
      </w:r>
    </w:p>
    <w:p/>
    <w:p>
      <w:r xmlns:w="http://schemas.openxmlformats.org/wordprocessingml/2006/main">
        <w:t xml:space="preserve">ထာဝရဘုရား၏ ဗိမာန်တော်တိုက်မြစ်ကို တည်ဆောက်သူများ ချထား၍၊ ယဇ်ပုရောဟိတ်များနှင့် လေဝိသားတို့သည် ဒါဝိဒ်မင်းကြီး၏ အမိန့်တော်အတိုင်း၊</w:t>
      </w:r>
    </w:p>
    <w:p/>
    <w:p>
      <w:r xmlns:w="http://schemas.openxmlformats.org/wordprocessingml/2006/main">
        <w:t xml:space="preserve">1. ချီးမွမ်းခြင်းတန်ခိုး- ဂီတသည် ကျွန်ုပ်တို့အား ဘုရားသခင်ထံ မည်သို့ပိုနီးကပ်စေမည်နည်း။</w:t>
      </w:r>
    </w:p>
    <w:p/>
    <w:p>
      <w:r xmlns:w="http://schemas.openxmlformats.org/wordprocessingml/2006/main">
        <w:t xml:space="preserve">2. နာခံမှု၏အရေးကြီးမှု- ဘုရားသခင်၏ ပညတ်တော်များကို လိုက်နာခြင်း။</w:t>
      </w:r>
    </w:p>
    <w:p/>
    <w:p>
      <w:r xmlns:w="http://schemas.openxmlformats.org/wordprocessingml/2006/main">
        <w:t xml:space="preserve">1. ဆာလံ 150:3-5 - တံပိုးမှုတ်၍ ချီးမွမ်းကြလော့။ စောင်းတီး၍ ချီးမွမ်းကြလော့။ ပတ်သာနှင့် ကခုန်လျက်၊ ကြိုးနှင့်ပိုက်ဖြင့် ချီးမွမ်းကြလော့။ လင်းကွင်းနှင့် ချီးမွမ်းကြလော့။ ကျယ်လောင်သော လင်းကွင်းဖြင့် ချီးမွမ်းကြလော့။</w:t>
      </w:r>
    </w:p>
    <w:p/>
    <w:p>
      <w:r xmlns:w="http://schemas.openxmlformats.org/wordprocessingml/2006/main">
        <w:t xml:space="preserve">2. 1 Chronicles 16:23-25 - မြေကြီးသားအပေါင်းတို့၊ ထာဝရဘုရားအား သီချင်းဆိုကြလော့။ ကယ်တင်တော်မူခြင်းအကြောင်းကို တနေ့ထက်တနေ့ ပြောပါ။ ဘုန်းတော်ကို တပါးအမျိုးသားတို့တွင် ဘော်ပြကြလော့။ အကြောင်းမူကား၊ ထာဝရဘုရားသည် ကြီးမြတ်တော်မူ၍၊ ဘုရားတကာတို့ထက် ကြောက်ရွံ့ရမည်။</w:t>
      </w:r>
    </w:p>
    <w:p/>
    <w:p>
      <w:r xmlns:w="http://schemas.openxmlformats.org/wordprocessingml/2006/main">
        <w:t xml:space="preserve">Ezra 3:11 ထာဝရဘုရားအား ချီးမွမ်း၍ ကျေးဇူးတော်ကို ချီးမွမ်းလျက်၊ ကရုဏာတော်သည် ဣသရေလအမျိုး၌ အစဉ်အမြဲတည်သောကြောင့်၊ ဗိမာန်တော်တိုက်မြစ် ချထားသော ကြောင့်၊ လူအပေါင်းတို့သည် ထာဝရဘုရားကို ချီးမွမ်းကြသောအခါ၊ ကြီးစွာသော ကြွေးကြော်သံနှင့် ကြွေးကြော်ကြ၏။</w:t>
      </w:r>
    </w:p>
    <w:p/>
    <w:p>
      <w:r xmlns:w="http://schemas.openxmlformats.org/wordprocessingml/2006/main">
        <w:t xml:space="preserve">ထာ​ဝ​ရ​ဘု​ရား​သည် ကောင်း​မြတ်​တော်​မူ​၍ က​ရုဏာ​တော် အ​စဉ်​အ​မြဲ​တည်​ရှိ​သော​ကြောင့်၊ အစ္စရေး​လူ​တို့​သည် ချီး​မွမ်း​ကြ​၏။ ဗိမာန်တော်တိုက်မြစ်ချခြင်းကို ကြီးစွာသောကြွေးကြော်သံဖြင့် အောင်ပွဲခံကြ၏။</w:t>
      </w:r>
    </w:p>
    <w:p/>
    <w:p>
      <w:r xmlns:w="http://schemas.openxmlformats.org/wordprocessingml/2006/main">
        <w:t xml:space="preserve">1. ထာဝရဘုရား၏ကရုဏာတော်သည် ထာဝရတည်၏။</w:t>
      </w:r>
    </w:p>
    <w:p/>
    <w:p>
      <w:r xmlns:w="http://schemas.openxmlformats.org/wordprocessingml/2006/main">
        <w:t xml:space="preserve">2. သခင်ဘုရား၏ အိမ်တော်တည်ခြင်း၌ ဝမ်းမြောက်ခြင်းရှိကြလော့။</w:t>
      </w:r>
    </w:p>
    <w:p/>
    <w:p>
      <w:r xmlns:w="http://schemas.openxmlformats.org/wordprocessingml/2006/main">
        <w:t xml:space="preserve">1. Psalm 107:1 ထာဝရဘုရားသည် ကောင်းမြတ်တော်မူသောကြောင့်၊ ခိုင်မြဲသောမေတ္တာတော်သည် အစဉ်အမြဲတည်သောကြောင့်၊</w:t>
      </w:r>
    </w:p>
    <w:p/>
    <w:p>
      <w:r xmlns:w="http://schemas.openxmlformats.org/wordprocessingml/2006/main">
        <w:t xml:space="preserve">မဿဲ 7:24-25 သို့​ဖြစ်​၍ ငါ​၏​စ​ကား​ကို​ကြား​၍ ကျင့်​ဆောင်​သူ​အ​ပေါင်း​သည် ကျောက်​ပေါ်​၌ မိမိ​အိမ်​ကို​ဆောက်​သော ပညာ​ရှိ​နှင့်​တူ​လိမ့်​မည်။ မိုဃ်းရွာသည်နှင့် ရေလွှမ်းမိုးသဖြင့်၊ လေတိုက်၍ ထိုအိမ်သည် ကျောက်ပေါ်မှာ တည်သောကြောင့် ပြိုလဲခြင်းမရှိ။</w:t>
      </w:r>
    </w:p>
    <w:p/>
    <w:p>
      <w:r xmlns:w="http://schemas.openxmlformats.org/wordprocessingml/2006/main">
        <w:t xml:space="preserve">Ezra 3:12 ဤအိမ်တော်တိုက်မြစ်ကို မျက်မှောက်ပြုသောအခါ၊ ရှေးလူများဖြစ်သော ယဇ်ပုရောဟိတ်၊ လေဝိသားနှင့် အဆွေအမျိုးသူကြီးအများတို့သည် ကြီးသောအသံနှင့် ငိုကြွေးကြ၏။ လူများတို့သည် ရွှင်လန်းစွာ ကြွေးကြော်ကြ၏။</w:t>
      </w:r>
    </w:p>
    <w:p/>
    <w:p>
      <w:r xmlns:w="http://schemas.openxmlformats.org/wordprocessingml/2006/main">
        <w:t xml:space="preserve">ယဇ်ပုရောဟိတ်များ၊ လေဝိသားများနှင့် သက်ကြီးရွယ်အိုများ ရောနှောနေသည့် ဧဇရ၏လူများသည် ဗိမာန်တော်သစ်အတွက် အုတ်မြစ်ချသောအခါ ခံစားချက်များ ရောနှောခံစားခဲ့ကြသည်၊ အချို့က ရွှင်လန်းစွာအော်ကြရင်း ငိုကြွေးကြသည်။</w:t>
      </w:r>
    </w:p>
    <w:p/>
    <w:p>
      <w:r xmlns:w="http://schemas.openxmlformats.org/wordprocessingml/2006/main">
        <w:t xml:space="preserve">၁။ ခက်ခဲသောအပြောင်းအလဲကာလတွင် ဘုရားသခင်ကို ယုံကြည်ကိုးစားပါ။</w:t>
      </w:r>
    </w:p>
    <w:p/>
    <w:p>
      <w:r xmlns:w="http://schemas.openxmlformats.org/wordprocessingml/2006/main">
        <w:t xml:space="preserve">2. ဝမ်းမြောက်ခြင်းနှင့် ငိုကြွေးခြင်း- ဝမ်းနည်းခြင်းအလယ်တွင် ပျော်ရွှင်မှုကို ရှာဖွေခြင်း။</w:t>
      </w:r>
    </w:p>
    <w:p/>
    <w:p>
      <w:r xmlns:w="http://schemas.openxmlformats.org/wordprocessingml/2006/main">
        <w:t xml:space="preserve">၁။ ဆာလံ ၁၂၆:၃-၅</w:t>
      </w:r>
    </w:p>
    <w:p/>
    <w:p>
      <w:r xmlns:w="http://schemas.openxmlformats.org/wordprocessingml/2006/main">
        <w:t xml:space="preserve">၂။ ရောမ ၁၂:၁၅-၁၆</w:t>
      </w:r>
    </w:p>
    <w:p/>
    <w:p>
      <w:r xmlns:w="http://schemas.openxmlformats.org/wordprocessingml/2006/main">
        <w:t xml:space="preserve">Ezra 3:13 လူများတို့သည် ငိုကြွေးမြည်တမ်းခြင်းအသံကို ပိုင်းခြား၍မသိနိုင်ကြ။ အကြောင်းမူကား၊ လူများတို့သည် ကြီးစွာသောကြွေးကြော်သံနှင့် ကြွေးကြော်၍၊</w:t>
      </w:r>
    </w:p>
    <w:p/>
    <w:p>
      <w:r xmlns:w="http://schemas.openxmlformats.org/wordprocessingml/2006/main">
        <w:t xml:space="preserve">ဣ သ ရေ လ လူ တို့ သည် အ ဝေး မှ ကြား နိုင် သော ကျယ် လောင် သော အော် သံ ဖြင့် ဗိ မာန် တော် ကို ပြန် ဆောက် ခြင်း ကို ဆင်နွှဲ ကြ ၏။</w:t>
      </w:r>
    </w:p>
    <w:p/>
    <w:p>
      <w:r xmlns:w="http://schemas.openxmlformats.org/wordprocessingml/2006/main">
        <w:t xml:space="preserve">1. ရွှင်လန်းစွာ နာခံမှု- ဘုရားသခင့်အမှုတော်ကို ဆင်နွှဲခြင်း၏ တန်ခိုး</w:t>
      </w:r>
    </w:p>
    <w:p/>
    <w:p>
      <w:r xmlns:w="http://schemas.openxmlformats.org/wordprocessingml/2006/main">
        <w:t xml:space="preserve">2. အသိုက်အဝန်း၏တန်ဖိုး- စည်းလုံးညီညွတ်စွာ အတူတကွ ဂုဏ်ပြုခြင်း။</w:t>
      </w:r>
    </w:p>
    <w:p/>
    <w:p>
      <w:r xmlns:w="http://schemas.openxmlformats.org/wordprocessingml/2006/main">
        <w:t xml:space="preserve">1. ဆာလံ 95:1-2 အိုလာ၊ ထာဝရဘုရားအား သီချင်းဆိုကြပါစို့။ ကယ်တင်ခြင်း၏ကျောက်ကို ငါတို့သည် ရွှင်လန်းစွာ ကြွေးကြော်ကြကုန်အံ့။ ကျေးဇူးတော်ကို ချီးမွမ်းလျက် အထံတော်သို့ ဝင်ကြကုန်အံ့။ ရွှင်လန်းစွာ ကြွေးကြော်ကြကုန်အံ့။</w:t>
      </w:r>
    </w:p>
    <w:p/>
    <w:p>
      <w:r xmlns:w="http://schemas.openxmlformats.org/wordprocessingml/2006/main">
        <w:t xml:space="preserve">2 Isaiah 12:6 အို ဇိအုန်မြို့သား၊ ရွှင်လန်းစွာ ကြွေးကြော်၍ သီချင်းဆိုကြလော့။ အကြောင်းမူကား၊ သင်၏အလယ်၌ ကြီးမြတ်တော်မူသော ဣသရေလအမျိုး၏ သန့်ရှင်းသောဘုရား ဖြစ်တော်မူ၏။</w:t>
      </w:r>
    </w:p>
    <w:p/>
    <w:p>
      <w:r xmlns:w="http://schemas.openxmlformats.org/wordprocessingml/2006/main">
        <w:t xml:space="preserve">ဧဇရ အခန်းကြီး ၄ တွင် ယေရုရှလင်မြို့ရှိ ဝတ်ပြုရာအိမ်တော် ပြန်လည်တည်ဆောက်ရန် ကြိုးပမ်းရာတွင် အစ္စရေးတို့ ရင်ဆိုင်ရသည့် အတိုက်အခံများကို ဘုရင်အာတဇေရဇ်ထံ ပေးပို့သည့် တိုင်ကြားစာတစ်စောင် အပါအဝင် ဖော်ပြထားပါသည်။</w:t>
      </w:r>
    </w:p>
    <w:p/>
    <w:p>
      <w:r xmlns:w="http://schemas.openxmlformats.org/wordprocessingml/2006/main">
        <w:t xml:space="preserve">ပထမအပိုဒ်- ယုဒနှင့် ဗင်္ယာမိန်၏ရန်ဘက်ပြုသူများသည် ပြည်နှင်ဒဏ်ခံရစဉ်အတွင်း ဇေရုဗဗေလနှင့် အခြားခေါင်းဆောင်များထံ ချဉ်းကပ်ပုံကို မီးမောင်းထိုးပြခြင်းဖြင့် အခန်းစတင်သည်။ ဗိမာန်တော်ပြန်လည်တည်ဆောက်ရာတွင် ကူညီရန်ကမ်းလှမ်းသော်လည်း ဘုရားသခင်ကို စစ်မှန်သောဝတ်ပြုသူများမဟုတ်သောကြောင့် ငြင်းပယ်ခြင်းခံရသည် (ဧဇရ ၄း၁-၃)။</w:t>
      </w:r>
    </w:p>
    <w:p/>
    <w:p>
      <w:r xmlns:w="http://schemas.openxmlformats.org/wordprocessingml/2006/main">
        <w:t xml:space="preserve">ဒုတိယအပိုဒ်- ဇာတ်ကြောင်းသည် ဣသရေလလူတို့၏အလုပ်ကို စိတ်အားထက်သန်စေရန်နှင့် စိတ်ပျက်စေရန် ဤရန်ဘက်ပြုသူများ မည်သို့စတင်ကြောင်းကို အလေးပေးဖော်ပြထားသည်။ ၎င်းတို့သည် ၎င်းတို့အား ဆန့်ကျင်ဘက်ပြုရန် အကြံပေးများကို ငှားရမ်းကာ မှားယွင်းသောစွပ်စွဲမှုများ ပြုလုပ်ကာ ဆောက်လုပ်ရေးလုပ်ငန်းကို နှစ်ပေါင်းများစွာ ရပ်တန့်သွားစေသည် (ဧဇရ ၄း၄-၅)။</w:t>
      </w:r>
    </w:p>
    <w:p/>
    <w:p>
      <w:r xmlns:w="http://schemas.openxmlformats.org/wordprocessingml/2006/main">
        <w:t xml:space="preserve">၃ အပိုဒ်- ဘုရင်အာတဇေရဇ်မင်းလက်ထက်တွင် ဤရန်ဘက်ပြုသူများသည် ယေရုရှလင်နှင့် ၎င်း၏လူများကို ပုန်ကန်သည်ဟု စွပ်စွဲသည့်စာတစ်စောင် ရေးသားပုံကို မှတ်တမ်းက မီးမောင်းထိုးပြသည်။ နောက်ထပ် စုံစမ်းစစ်ဆေးမှု မပြီးမချင်း ဆောက်လုပ်ရေးကို ရပ်တန့်ရန် တောင်းဆိုကြသည် (ဧဇရ ၄း၆-၁၆)။</w:t>
      </w:r>
    </w:p>
    <w:p/>
    <w:p>
      <w:r xmlns:w="http://schemas.openxmlformats.org/wordprocessingml/2006/main">
        <w:t xml:space="preserve">အချုပ်အားဖြင့်၊ ဧဇရ၏ အခန်း ၄ တွင် အတိုက်အခံများကို သရုပ်ဖော်ထားပြီး ဗိမာန်တော် ပြန်လည်တည်ဆောက်ရေးတွင် တွေ့ကြုံရသည့် အတားအဆီးများကို ပုံဖော်ထားသည်။ ငြင်းဆိုခြင်းဖြင့် ဖော်ပြသည့် ပဋိပက္ခကို မီးမောင်းထိုးပြပြီး မှားယွင်းသော စွပ်စွဲမှုများဖြင့် ရရှိလာသော အတားအဆီးများ။ ရန်ဘက်များထံမှ ကြားဝင်စွက်ဖက်ခြင်းကို ဖော်ပြထားပြီး၊ တရားဝင် စုံစမ်းမေးမြန်းမှုသည် မြင့်မြတ်သောတာဝန်ကို ထမ်းဆောင်ရန် ဇွဲလုံ့လနှင့်စပ်လျဉ်းသည့် ကတိသစ္စာကို ကိုယ်စားပြုသည့် သင်္ကေတကို စတင်လုပ်ဆောင်ခဲ့ပြီး ဖန်ဆင်းရှင်-ဘုရားသခင်နှင့် ရွေးချယ်ထားသော လူမျိုး-ဣသရေလတို့၏ ပဋိညာဉ်ဆက်ဆံရေးကို ရိုသေလေးစားခြင်းအတွက် ကတိကဝတ်ကို သရုပ်ဖော်သည့် သက်သေခံချက် သက်သေခံချက်</w:t>
      </w:r>
    </w:p>
    <w:p/>
    <w:p>
      <w:r xmlns:w="http://schemas.openxmlformats.org/wordprocessingml/2006/main">
        <w:t xml:space="preserve">Ezra 4:1 သိမ်းသွားခြင်းကိုခံရသော အမျိုးသားတို့သည် ဣသရေလအမျိုး၏ ဘုရားသခင် ထာဝရဘုရားအဘို့ ဗိမာန်တော်ကို တည်ဆောက်ကြောင်းကို ယုဒအမျိုး၊</w:t>
      </w:r>
    </w:p>
    <w:p/>
    <w:p>
      <w:r xmlns:w="http://schemas.openxmlformats.org/wordprocessingml/2006/main">
        <w:t xml:space="preserve">ယုဒနှင့် ဗင်္ယာမိန်၏ ရန်သူတို့သည် သိမ်းသွားခြင်းကို ခံရသော အမျိုးသားတို့သည် သခင်ဘုရား၏ ဗိမာန်တော်ကို ပြန်လည်တည်ဆောက်ကြသည်ကို မနှစ်သက်ကြ။</w:t>
      </w:r>
    </w:p>
    <w:p/>
    <w:p>
      <w:r xmlns:w="http://schemas.openxmlformats.org/wordprocessingml/2006/main">
        <w:t xml:space="preserve">1- ကျွန်ုပ်တို့ပတ်ဝန်းကျင်ရှိသူများ ဆန့်ကျင်ဘက်ဖြစ်နေသည့်တိုင် ပြန်လည်တည်ဆောက်ရန် ဘုရားသခင်က ကျွန်ုပ်တို့ကို တောင်းဆိုထားသည်။</w:t>
      </w:r>
    </w:p>
    <w:p/>
    <w:p>
      <w:r xmlns:w="http://schemas.openxmlformats.org/wordprocessingml/2006/main">
        <w:t xml:space="preserve">2- ကျွန်ုပ်တို့ကြုံတွေ့ရနိုင်သည့် ဆန့်ကျင်ဘက်များ မည်သို့ပင်ဖြစ်စေ ဘုရားသခင်အပေါ် ကျွန်ုပ်တို့ သစ္စာရှိရမည်။</w:t>
      </w:r>
    </w:p>
    <w:p/>
    <w:p>
      <w:r xmlns:w="http://schemas.openxmlformats.org/wordprocessingml/2006/main">
        <w:t xml:space="preserve">1: တမန်တော် 5:29 - ထိုအခါ ပေတရုနှင့် အခြားသော တမန်တော်တို့က၊ ငါတို့သည် လူထက် ဘုရားသခင်ကို နာခံသင့်သည်ဟု ပြန်ပြောကြ၏။</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Ezra 4:2 ဇေရုဗဗေလနှင့် အဆွေအမျိုးသူကြီးတို့ထံသို့ လာ၍၊ ငါတို့သည် သင်တို့နှင့်အတူ တည်ဆောက်ကြစို့။ ငါတို့ကို ဤအရပ်သို့ ပို့ဆောင်ပေးသော အာရှုရိရှင်ဘုရင် ဧရှာဟဒ်ဒုန်လက်ထက်မှစ၍ ငါတို့သည် ယဇ်ပူဇော်ကြ၏။</w:t>
      </w:r>
    </w:p>
    <w:p/>
    <w:p>
      <w:r xmlns:w="http://schemas.openxmlformats.org/wordprocessingml/2006/main">
        <w:t xml:space="preserve">ဇေရုဗဗေလနှင့် ဘိုးဘေးများ၏ အကြီးအမှူးများထံသို့ လူများ လာ၍ အတူတူ ဘုရားသခင်ကို ဆည်းကပ်ကြလေသည်။ အာရှုရိရှင်ဘုရင် ဧသရဟဒ်ဒုန်လက်ထက်မှစ၍ ကိုယ်တော်အား ယဇ်ပူဇော်ကြ၏။</w:t>
      </w:r>
    </w:p>
    <w:p/>
    <w:p>
      <w:r xmlns:w="http://schemas.openxmlformats.org/wordprocessingml/2006/main">
        <w:t xml:space="preserve">၁။ ဘုရားသခင်အတွက် အတူတကွ လုပ်ဆောင်ခြင်း- သခင်ဘုရား၌ ဘုံအခြေခံနှင့် ရည်ရွယ်ချက်ကို ရှာဖွေခြင်း။</w:t>
      </w:r>
    </w:p>
    <w:p/>
    <w:p>
      <w:r xmlns:w="http://schemas.openxmlformats.org/wordprocessingml/2006/main">
        <w:t xml:space="preserve">2. ယဇ်ပူဇော်ခြင်းတန်ခိုး- ကျွန်ုပ်တို့၏ပူဇော်သက္ကာအားဖြင့် ဘုရားသခင်အား ဘုန်းထင်ရှားစေခြင်း။</w:t>
      </w:r>
    </w:p>
    <w:p/>
    <w:p>
      <w:r xmlns:w="http://schemas.openxmlformats.org/wordprocessingml/2006/main">
        <w:t xml:space="preserve">၁။ ဆာလံ ၃၄:၃ - “အိုထာဝရဘုရားကို အကျွန်ုပ်နှင့်အတူ ချီးမြှောက်၍ နာမတော်ကို တညီတညွတ်တည်း ချီးမြှောက်ကြကုန်အံ့။</w:t>
      </w:r>
    </w:p>
    <w:p/>
    <w:p>
      <w:r xmlns:w="http://schemas.openxmlformats.org/wordprocessingml/2006/main">
        <w:t xml:space="preserve">၂။ ရောမ ၁၂:၁-၂ - “ညီအစ်ကိုတို့၊ ဘုရားသခင်သည် ကရုဏာတော်အားဖြင့် သင်တို့၏ကိုယ်ခန္ဓာကို အသက်ရှင်သောယဇ်အဖြစ်၊ သန့်ရှင်း၍ နှစ်သက်ဖွယ်ဖြစ်သော ဘုရားသခင်အား နှစ်သက်ဘွယ်ရာ ပူဇော်သက္ကာအဖြစ် သင်တို့အား ငါပန်ကြား၏။</w:t>
      </w:r>
    </w:p>
    <w:p/>
    <w:p>
      <w:r xmlns:w="http://schemas.openxmlformats.org/wordprocessingml/2006/main">
        <w:t xml:space="preserve">Ezra 4:3 ဇေရုဗဗေလ၊ ယောရှု၊ ကျန်ဣသရေလအမျိုးအဆွေအမျိုးသူကြီးတို့က၊ ငါတို့ဘုရားသခင်အဘို့ အိမ်တော်တည်ခြင်းငှါ ငါတို့နှင့်မဆိုင်။ ပေရသိရှင်ဘုရင် ကုရု မှာထားတော်မူသည်အတိုင်း၊</w:t>
      </w:r>
    </w:p>
    <w:p/>
    <w:p>
      <w:r xmlns:w="http://schemas.openxmlformats.org/wordprocessingml/2006/main">
        <w:t xml:space="preserve">ဧဇရ ၄း၃ မှ ဤကျမ်းပိုဒ်တွင် ဇေရုဗဗေလ၊ ယေရှုနှင့် အခြားဣသရေလခေါင်းဆောင်များသည် ပေရသိဘုရင်ကုရုမိန့်မှာထားသည့်အတိုင်း ဣသရေလအမျိုး၏ဘုရားသခင်ထာဝရဘုရား၏ဗိမာန်တော်ကို တည်ဆောက်ရာတွင် မည်သူကိုမျှ မကူညီစေခြင်းငှာ ငြင်းဆိုထားကြောင်း ဖော်ပြထားသည်။</w:t>
      </w:r>
    </w:p>
    <w:p/>
    <w:p>
      <w:r xmlns:w="http://schemas.openxmlformats.org/wordprocessingml/2006/main">
        <w:t xml:space="preserve">1. ကျွန်ုပ်တို့၏အသက်တာတွင် ဘုရားသခင်ထားရှိသည့် အခွင့်အာဏာကို နာခံခြင်း၏အရေးကြီးမှု။</w:t>
      </w:r>
    </w:p>
    <w:p/>
    <w:p>
      <w:r xmlns:w="http://schemas.openxmlformats.org/wordprocessingml/2006/main">
        <w:t xml:space="preserve">၂။ ဆန့်ကျင်ဘက်အားလုံးအပေါ် ယုံကြည်ချက်ခိုင်မာစွာ ရပ်တည်ပါ။</w:t>
      </w:r>
    </w:p>
    <w:p/>
    <w:p>
      <w:r xmlns:w="http://schemas.openxmlformats.org/wordprocessingml/2006/main">
        <w:t xml:space="preserve">1. James 4:17 - "ထို့ကြောင့် ကောင်းသောအကျင့်ကိုသိ၍ မကျင့်သောသူသည် အပြစ်ရှိ၏။"</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Ezra 4:4 ထို​အ​ခါ ပြည်​သူ​တို့​သည် ယု​ဒ​လူ​တို့​၏​လက်​ကို အား​လျော့​၍ ဆောက်​လုပ်​ခြင်း​၌ နှောင့်​ယှက်​ကြ​၏။</w:t>
      </w:r>
    </w:p>
    <w:p/>
    <w:p>
      <w:r xmlns:w="http://schemas.openxmlformats.org/wordprocessingml/2006/main">
        <w:t xml:space="preserve">ပြည်​သား​တွေ​က ယုဒ​လူ​တွေ​ကို အိမ်​ဆောက်​ဖို့ နှောင့်​ယှက်​တယ်။</w:t>
      </w:r>
    </w:p>
    <w:p/>
    <w:p>
      <w:r xmlns:w="http://schemas.openxmlformats.org/wordprocessingml/2006/main">
        <w:t xml:space="preserve">1. မှန်ကန်သောအရာကို အခြားသူများမှ သင့်အား တားဆီးခြင်းမပြုစေနှင့်</w:t>
      </w:r>
    </w:p>
    <w:p/>
    <w:p>
      <w:r xmlns:w="http://schemas.openxmlformats.org/wordprocessingml/2006/main">
        <w:t xml:space="preserve">2. အတိုက်အခံများကို ရင်ဆိုင်ရာတွင် စိတ်ရှည်ပါ။</w:t>
      </w:r>
    </w:p>
    <w:p/>
    <w:p>
      <w:r xmlns:w="http://schemas.openxmlformats.org/wordprocessingml/2006/main">
        <w:t xml:space="preserve">၁ ဂလာတိ ၆:၉ &amp;၁၀ - “ကောင်းသောအကျင့်ကို ကျင့်ခြင်း၌ မငြီးငွေ့ကြနှင့်။ အကြောင်းမူကား၊ ငါတို့သည် အချိန်တန်လျှင် အရှုံးမပေးဘဲ ရိတ်ရကြလိမ့်မည်။ အထူးသဖြင့် ယုံကြည်သူမိသားစုနှင့် သက်ဆိုင်သူများဖြစ်သည်။"</w:t>
      </w:r>
    </w:p>
    <w:p/>
    <w:p>
      <w:r xmlns:w="http://schemas.openxmlformats.org/wordprocessingml/2006/main">
        <w:t xml:space="preserve">၂။ ဖိလိပ္ပိ ၄:၁၃ - “ငါ့ကို ခွန်အားပေးတော်မူသောသူအားဖြင့် ဤအမှုအလုံးစုံတို့ကို ငါတတ်စွမ်းနိုင်၏။”</w:t>
      </w:r>
    </w:p>
    <w:p/>
    <w:p>
      <w:r xmlns:w="http://schemas.openxmlformats.org/wordprocessingml/2006/main">
        <w:t xml:space="preserve">Ezra 4:5 ပေရသိရှင်ဘုရင် ဒါရိမင်းကြီး နန်းစံမှီတိုင်အောင်၊ ပေရသိရှင်ဘုရင် ကုရုလက်ထက်မှစ၍၊ သူတို့၏အကြံအစည်ကို ပျက်စေခြင်းငှာ၊</w:t>
      </w:r>
    </w:p>
    <w:p/>
    <w:p>
      <w:r xmlns:w="http://schemas.openxmlformats.org/wordprocessingml/2006/main">
        <w:t xml:space="preserve">ပေရသိဘုရင် ကုရုနှင့် ဒါရိမင်းများ လက်ထက်တွင် ယုဒလူမျိုးများသည် ၎င်းတို့၏အကြံအစည်များကို ပျက်ပြားစေရန်အတွက် ဆန့်ကျင်ခဲ့ကြသည်။</w:t>
      </w:r>
    </w:p>
    <w:p/>
    <w:p>
      <w:r xmlns:w="http://schemas.openxmlformats.org/wordprocessingml/2006/main">
        <w:t xml:space="preserve">၁။ ဘုရားသခင်၏ အချုပ်အခြာအာဏာ- ဘုရားသခင်သည် သူ၏အကြံအစည်များကို ပြည့်စုံစေရန် လူသား၏ ဆန့်ကျင်မှုကိုပင် အသုံးပြုနိုင်သည်။</w:t>
      </w:r>
    </w:p>
    <w:p/>
    <w:p>
      <w:r xmlns:w="http://schemas.openxmlformats.org/wordprocessingml/2006/main">
        <w:t xml:space="preserve">2. ဘုရားသခင်၏သစ္စာစောင့်သိခြင်း- ဘုရားသခင်သည် သူ၏လူများကို ကာကွယ်ပေးပြီး သူ၏ကတိတော်များကို စောင့်ရှောက်ရန် ဘုရားသခင်သည် သူ၏လူများအပေါ် သစ္စာရှိတော်မူ၏။</w:t>
      </w:r>
    </w:p>
    <w:p/>
    <w:p>
      <w:r xmlns:w="http://schemas.openxmlformats.org/wordprocessingml/2006/main">
        <w:t xml:space="preserve">၁။ ယောဘ ၄၂:၂ - “သင်တို့သည် ခပ်သိမ်းသောအမှုတို့ကို တတ်စွမ်းနိုင်သည်ကို ငါသိ၏။</w:t>
      </w:r>
    </w:p>
    <w:p/>
    <w:p>
      <w:r xmlns:w="http://schemas.openxmlformats.org/wordprocessingml/2006/main">
        <w:t xml:space="preserve">2. ဟေရှာယ 46:10 - “အစအဦးမှစ၍ ရှေးကာလမှစ၍ အဆုံးကိုမြွက်ဆိုသည်ကား၊ ငါ၏အကြံအစည်သည် တည်လိမ့်မည်။</w:t>
      </w:r>
    </w:p>
    <w:p/>
    <w:p>
      <w:r xmlns:w="http://schemas.openxmlformats.org/wordprocessingml/2006/main">
        <w:t xml:space="preserve">Ezra 4:6 နန်း​စံ​အစ​အ​ဦး​တွင်၊ အာ​ရွှေ​ရု​မင်း​၏​နန်း​တော်​တွင်၊ ယု​ဒ​ပြည်​နှင့် ယေ​ရု​ရှ​လင်​မြို့​သား​တို့​ကို အ​ပြစ်တင်​သော​အ​ကြောင်း​ကို အ​ထံ​တော်​သို့ ရေး​ခဲ့​ကြ​၏။</w:t>
      </w:r>
    </w:p>
    <w:p/>
    <w:p>
      <w:r xmlns:w="http://schemas.openxmlformats.org/wordprocessingml/2006/main">
        <w:t xml:space="preserve">ယုဒနှင့် ယေရုရှလင်မြို့သားတို့သည် ပေရသိရှင်ဘုရင် အာရွှေရုအား နန်းထိုင်စတွင်တရားဝင် စွပ်စွဲရေးသားခဲ့ကြသည်။</w:t>
      </w:r>
    </w:p>
    <w:p/>
    <w:p>
      <w:r xmlns:w="http://schemas.openxmlformats.org/wordprocessingml/2006/main">
        <w:t xml:space="preserve">1. မှန်ကန်သောအရာအတွက် ဟောပြောခြင်း၏ အရေးပါမှု။</w:t>
      </w:r>
    </w:p>
    <w:p/>
    <w:p>
      <w:r xmlns:w="http://schemas.openxmlformats.org/wordprocessingml/2006/main">
        <w:t xml:space="preserve">၂။ နှိပ်စက်ညှဉ်းပန်းမှုနှင့် အတိုက်အခံများကို မည်သို့ကိုင်တွယ်ဖြေရှင်းမည်နည်း။</w:t>
      </w:r>
    </w:p>
    <w:p/>
    <w:p>
      <w:r xmlns:w="http://schemas.openxmlformats.org/wordprocessingml/2006/main">
        <w:t xml:space="preserve">၁။ သုတ္တံ ၃၁:၈-၉ - "မိမိကိုယ်ကို မပြောနိုင်သောသူတို့အတွက်၊ မွဲတေသူအပေါင်းတို့၏အခွင့်အရေးအတွက် ဟောပြောကြလော့။ ဟောပြော၍ တရားမျှတစွာ စီရင်ကြလော့။ ဆင်းရဲငတ်မွတ်သောသူတို့၏ အခွင့်အရေးကို ကွယ်ကာကြလော့။</w:t>
      </w:r>
    </w:p>
    <w:p/>
    <w:p>
      <w:r xmlns:w="http://schemas.openxmlformats.org/wordprocessingml/2006/main">
        <w:t xml:space="preserve">၂။ မဿဲ ၅:၁၀-၁၂ - “ဖြောင့်မတ်ခြင်းတရားကြောင့် ညှဉ်းဆဲခြင်းကို ခံရသောသူတို့သည် မင်္ဂလာရှိကြ၏။ အကြောင်းမူကား၊ သူတို့သည် ကောင်းကင်နိုင်ငံတော်ဖြစ်တော်မူ၏။ လူများတို့သည် သင်တို့ကို စော်ကားညှဉ်းဆဲ၍ ငါ့ကြောင့် မကောင်းမှုအမျိုးမျိုးကို မုသာပြောကြသောအခါ သင်တို့သည် မင်္ဂလာရှိကြ၏။ ဝမ်းမြောက်ရွှင်လန်းကြလော့။ အကြောင်းမူကား၊ ကောင်းကင်ဘုံ၌ သင်တို့၏အကျိုးသည် ကြီးလှပေ၏။</w:t>
      </w:r>
    </w:p>
    <w:p/>
    <w:p>
      <w:r xmlns:w="http://schemas.openxmlformats.org/wordprocessingml/2006/main">
        <w:t xml:space="preserve">Ezra 4:7 အာတဇေရဇ်မင်းလက်ထက်၌ ဗိရှလံ၊ မိရဒဒသ်၊ ထိုစာကို ရှုရိဘာသာစကားဖြင့် ရေး၍ ရှုရိဘာသာစကားဖြင့် ပြန်ဆိုလေ၏။</w:t>
      </w:r>
    </w:p>
    <w:p/>
    <w:p>
      <w:r xmlns:w="http://schemas.openxmlformats.org/wordprocessingml/2006/main">
        <w:t xml:space="preserve">လူတစ်စုသည် ဆီးရီးယားဘာသာစကားဖြင့် ပါရှားဘုရင် အာတဇေရဇ်ထံ စာတစ်စောင်ကို ဆီးရီးယားဘာသာစကားဖြင့် အဓိပ္ပာယ်ပြန်ဆိုခဲ့သည်။</w:t>
      </w:r>
    </w:p>
    <w:p/>
    <w:p>
      <w:r xmlns:w="http://schemas.openxmlformats.org/wordprocessingml/2006/main">
        <w:t xml:space="preserve">1. ဘာသာစကား၏စွမ်းအား- ကျွန်ုပ်တို့၏စကားလုံးများသည် ကျွန်ုပ်တို့၏ဘဝနှင့် အခြားသူများ၏ဘဝကို မည်သို့ပုံဖော်မည်နည်း။</w:t>
      </w:r>
    </w:p>
    <w:p/>
    <w:p>
      <w:r xmlns:w="http://schemas.openxmlformats.org/wordprocessingml/2006/main">
        <w:t xml:space="preserve">2. မတူကွဲပြားခြင်း၏စည်းလုံးညီညွတ်မှု- ကျွန်ုပ်တို့တစ်ဦးနှင့်တစ်ဦး၏မတူကွဲပြားမှုများကို တန်ဖိုးထားလေးစားနိုင်ပုံ၊</w:t>
      </w:r>
    </w:p>
    <w:p/>
    <w:p>
      <w:r xmlns:w="http://schemas.openxmlformats.org/wordprocessingml/2006/main">
        <w:t xml:space="preserve">1. တမန်တော် 2:4-6 - "ထိုသူအပေါင်းတို့သည် သန့်ရှင်းသော ဝိညာဉ်တော်နှင့် ပြည့်၍ ဝိညာဉ်တော်သည် သူတို့အား ပေးတော်မူသည်အတိုင်း အခြားသောဘာသာစကားဖြင့် ပြောဆိုစပြုကြ၏။"</w:t>
      </w:r>
    </w:p>
    <w:p/>
    <w:p>
      <w:r xmlns:w="http://schemas.openxmlformats.org/wordprocessingml/2006/main">
        <w:t xml:space="preserve">၂။ ဧဖက် ၄း၁-၃ - “ထို့ကြောင့် ငါသခင်၏ အကျဉ်းခံဖြစ်သော ငါသည် သင်တို့အား ခေါ်တော်မူခြင်းခံရသော ခေါ်ဝေါ်ခြင်းကို ခံထိုက်သော နှိမ့်ချမှု နှိမ့်ချမှု၊ စိတ်ရှည်သည်းခံမှု၊ အချင်းချင်း မေတ္တာစိတ်ဖြင့် ကျင့်ဆောင်ရန် မေတ္တာရပ်ခံအပ်ပါသည်။ “</w:t>
      </w:r>
    </w:p>
    <w:p/>
    <w:p>
      <w:r xmlns:w="http://schemas.openxmlformats.org/wordprocessingml/2006/main">
        <w:t xml:space="preserve">Ezra 4:8 အဓိပတိရေဟုံနှင့် ကျမ်းတတ်ရှိမ်ရှဲတို့သည် ယေရုရှလင်မြို့တဘက်၌ ရှင်ဘုရင်အာတဇေရဇ်ထံသို့ စာတစ်စောင်ရေး၍၊</w:t>
      </w:r>
    </w:p>
    <w:p/>
    <w:p>
      <w:r xmlns:w="http://schemas.openxmlformats.org/wordprocessingml/2006/main">
        <w:t xml:space="preserve">အဓိပတိရေဟုံနှင့် စာရေးတော်ရှိမ်ရှဲတို့က ယေရုရှလင်မြို့တဘက်၌ ရေးထားသောစာကို အာတဇေရဇ်မင်းကြီးထံ လျှောက်လေ၏။</w:t>
      </w:r>
    </w:p>
    <w:p/>
    <w:p>
      <w:r xmlns:w="http://schemas.openxmlformats.org/wordprocessingml/2006/main">
        <w:t xml:space="preserve">၁) သူတစ်ပါးကို ကဲ့ရဲ့ပြောဆိုခြင်း၏ အန္တရာယ်</w:t>
      </w:r>
    </w:p>
    <w:p/>
    <w:p>
      <w:r xmlns:w="http://schemas.openxmlformats.org/wordprocessingml/2006/main">
        <w:t xml:space="preserve">2) စကားလုံးများ၏စွမ်းအား</w:t>
      </w:r>
    </w:p>
    <w:p/>
    <w:p>
      <w:r xmlns:w="http://schemas.openxmlformats.org/wordprocessingml/2006/main">
        <w:t xml:space="preserve">1) သုတ္တံ 18:21 - သေခြင်းနှင့်အသက်သည် လျှာ၏တန်ခိုး၌ရှိ၍၊ ချစ်သောသူတို့သည် အသီးအနှံကိုစားရလိမ့်မည်။</w:t>
      </w:r>
    </w:p>
    <w:p/>
    <w:p>
      <w:r xmlns:w="http://schemas.openxmlformats.org/wordprocessingml/2006/main">
        <w:t xml:space="preserve">၂) ယာကုပ် ၃:၅ - ထို့ကြောင့် လျှာသည် သေးငယ်သော်လည်း၊ ကြီးမားသောအရာများကို ဂုဏ်ယူတတ်၏။ တောမီးလေးကြောင့် ဘယ်လောက်တောင် ကြီးကျယ်လောင်လောင် တောက်လောင်နေလဲဆိုတာ ကြည့်လိုက်ပါဦး။</w:t>
      </w:r>
    </w:p>
    <w:p/>
    <w:p>
      <w:r xmlns:w="http://schemas.openxmlformats.org/wordprocessingml/2006/main">
        <w:t xml:space="preserve">Ezra 4:9 ထိုအခါ အဓိပတိရေဟုံ၊ ကျမ်းတတ်ရှိမ်ရှဲနှင့် အပေါင်းအဘော်တို့သည် ရေးထား၍၊ ဒိနလူ၊ အာဖာဆတ်ခိ၊ တာပေလိလူ၊ အာဖာဆိုက်၊ အာခေဝိ၊ ဗာဗုလုန်၊ ဆူဇန်ခိ၊ ဒေဟာဝိ၊</w:t>
      </w:r>
    </w:p>
    <w:p/>
    <w:p>
      <w:r xmlns:w="http://schemas.openxmlformats.org/wordprocessingml/2006/main">
        <w:t xml:space="preserve">ဒေသအသီးသီးမှ လူတစ်စုသည် ပါရှားဘုရင် အာတဇေရဇ်ထံ စာတစ်စောင်ရေးခဲ့သည်။</w:t>
      </w:r>
    </w:p>
    <w:p/>
    <w:p>
      <w:r xmlns:w="http://schemas.openxmlformats.org/wordprocessingml/2006/main">
        <w:t xml:space="preserve">1. စည်းလုံးခြင်း၏စွမ်းအား- ဧဝံဂေလိတရားအတွက် အတူတကွလုပ်ဆောင်ခြင်း။</w:t>
      </w:r>
    </w:p>
    <w:p/>
    <w:p>
      <w:r xmlns:w="http://schemas.openxmlformats.org/wordprocessingml/2006/main">
        <w:t xml:space="preserve">2. ဘုရားသခင်သည် နှိမ့်ချမှုကို ကောင်းချီးပေးသည်- ဧဇရ၏ ပုံသက်သေမှ သင်ယူပါ။</w:t>
      </w:r>
    </w:p>
    <w:p/>
    <w:p>
      <w:r xmlns:w="http://schemas.openxmlformats.org/wordprocessingml/2006/main">
        <w:t xml:space="preserve">၁။ ဆာလံ ၁၃၃:၁-၃</w:t>
      </w:r>
    </w:p>
    <w:p/>
    <w:p>
      <w:r xmlns:w="http://schemas.openxmlformats.org/wordprocessingml/2006/main">
        <w:t xml:space="preserve">၂။ ဧဖက် ၄:၁-၆</w:t>
      </w:r>
    </w:p>
    <w:p/>
    <w:p>
      <w:r xmlns:w="http://schemas.openxmlformats.org/wordprocessingml/2006/main">
        <w:t xml:space="preserve">Ezra 4:10 ကြီးမြတ်၍ မွန်မြတ်သော Asnapper ဆောင်ခဲ့၍ ရှမာရိမြို့များ၊ မြစ်တဘက်ကမ်း၌ရှိသော ကျန်ကြွင်းသော လူမျိုးတို့သည် ထိုကာလ၌၊</w:t>
      </w:r>
    </w:p>
    <w:p/>
    <w:p>
      <w:r xmlns:w="http://schemas.openxmlformats.org/wordprocessingml/2006/main">
        <w:t xml:space="preserve">ကြီးမြတ်၍ မွန်မြတ်သော Asnapper သည် ကျန်လူမျိုးတို့ကို အုပ်စိုး၍ ရှမာရိမြို့များနှင့် မြစ်တစ်ဖက်ကမ်း၌ နေရာချပေးသည်။</w:t>
      </w:r>
    </w:p>
    <w:p/>
    <w:p>
      <w:r xmlns:w="http://schemas.openxmlformats.org/wordprocessingml/2006/main">
        <w:t xml:space="preserve">၁။ တိုင်းနိုင်ငံများတွင် လုပ်ဆောင်နေသော ဘုရားသခင်၏ အချုပ်အခြာအာဏာ</w:t>
      </w:r>
    </w:p>
    <w:p/>
    <w:p>
      <w:r xmlns:w="http://schemas.openxmlformats.org/wordprocessingml/2006/main">
        <w:t xml:space="preserve">၂။ လူမျိုးအားလုံးအတွက် ဘုရားသခင်ရဲ့ ရည်ရွယ်ချက်ကောင်း၊</w:t>
      </w:r>
    </w:p>
    <w:p/>
    <w:p>
      <w:r xmlns:w="http://schemas.openxmlformats.org/wordprocessingml/2006/main">
        <w:t xml:space="preserve">1. Gen 12:3 - "သင်တို့ကို ကောင်းကြီးပေးသော သူတို့ကို ငါကောင်းကြီးပေး၍၊ သင့်ကို ကျိန်ဆဲသောသူကို ကျိန်ဆဲ၍၊ သင့်အားဖြင့် မြေကြီးပေါ်မှာရှိသော အဆွေအမျိုးအပေါင်းတို့သည် မင်္ဂလာရှိလိမ့်မည်။"</w:t>
      </w:r>
    </w:p>
    <w:p/>
    <w:p>
      <w:r xmlns:w="http://schemas.openxmlformats.org/wordprocessingml/2006/main">
        <w:t xml:space="preserve">၂။ တမန် ၁၇း၂၆-၂၇ - “မြေတပြင်လုံး၌ နေစေခြင်းငှာ၊ ခပ်သိမ်းသော လူမျိုးတို့ကို တသွေးတည်းနှင့် ဖန်ဆင်း၍၊ ချိန်းချက်သောအချိန်ကာလကို၎င်း၊ မိမိတို့နေရာ အပိုင်းအခြားကို၎င်း ပိုင်းခြား၍၊ သခင်ဘုရား၊ ကိုယ်တော်သည် ငါတို့နှင့်မဝေးသော်လည်း၊</w:t>
      </w:r>
    </w:p>
    <w:p/>
    <w:p>
      <w:r xmlns:w="http://schemas.openxmlformats.org/wordprocessingml/2006/main">
        <w:t xml:space="preserve">Ezra 4:11 ဤသည်ကား၊ အာတဇေရဇ်မင်းကြီးထံသို့ ပေးလိုက်သောစာမိတ္တူပေတည်း။ ကိုယ်တော်၏ ကျွန်တို့သည် ဤမြစ်ကမ်းနားမှာ ရှိသော ယောက်ျားတို့၊</w:t>
      </w:r>
    </w:p>
    <w:p/>
    <w:p>
      <w:r xmlns:w="http://schemas.openxmlformats.org/wordprocessingml/2006/main">
        <w:t xml:space="preserve">ဤမြစ်ကမ်းနားရှိလူတို့သည် ရှင်ဘုရင်အာတဇေရဇ်ထံသို့ စာတစ်စောင် ပေးလိုက်ကြ၏။</w:t>
      </w:r>
    </w:p>
    <w:p/>
    <w:p>
      <w:r xmlns:w="http://schemas.openxmlformats.org/wordprocessingml/2006/main">
        <w:t xml:space="preserve">၁။ မည်မျှပင်ဖြစ်နိုင်သည်ဖြစ်စေ ဘုရားသခင်သည် မည်သည့်အခြေအနေတွင်မဆို လုပ်ဆောင်ပေးလိမ့်မည်။</w:t>
      </w:r>
    </w:p>
    <w:p/>
    <w:p>
      <w:r xmlns:w="http://schemas.openxmlformats.org/wordprocessingml/2006/main">
        <w:t xml:space="preserve">၂။ အာဏာရှိသူများအပေါ် သက်ရောက်မှုအားဖြင့် ဆုတောင်းခြင်း၏တန်ခိုးကို ထင်ရှားစေသည်။</w:t>
      </w:r>
    </w:p>
    <w:p/>
    <w:p>
      <w:r xmlns:w="http://schemas.openxmlformats.org/wordprocessingml/2006/main">
        <w:t xml:space="preserve">1. Daniel 6:10 ဒံယေလသည် စာရေးထိုးကြောင်းကို သိသောအခါ၊ ယေရုရှလင်မြို့သို့ မျက်နှာပြုသောအခန်း၌ ပြတင်းပေါက်ကိုဖွင့်လျက်၊ တနေ့သုံးကြိမ် ဒူးထောက်လျက်၊ အရင်ပြုသကဲ့သို့၊ ဘုရားသခင်ရှေ့တော်၌ ကျေးဇူးတော်ကို ချီးမွမ်းလျက် ဆုတောင်းလျက်၊</w:t>
      </w:r>
    </w:p>
    <w:p/>
    <w:p>
      <w:r xmlns:w="http://schemas.openxmlformats.org/wordprocessingml/2006/main">
        <w:t xml:space="preserve">2. ယာကုပ် 5:16 ဖြောင့်မတ်သောသူ၏ ထက်သန်သောဆုတောင်းခြင်းသည် များစွာအကျိုးရှိသည်။</w:t>
      </w:r>
    </w:p>
    <w:p/>
    <w:p>
      <w:r xmlns:w="http://schemas.openxmlformats.org/wordprocessingml/2006/main">
        <w:t xml:space="preserve">Ezra 4:12 ကိုယ်တော်မှ ငါတို့ထံတော်မှလာသော ယုဒလူတို့သည် ပုန်ကန်၍ မကောင်းသောမြို့ကို တည်ဆောက်၍ မြို့ရိုးကိုတည်၍ တိုက်မြစ်ကို တည်ထောင်ကြသည်ကို ရှင်ဘုရင်သိစေသတည်း။</w:t>
      </w:r>
    </w:p>
    <w:p/>
    <w:p>
      <w:r xmlns:w="http://schemas.openxmlformats.org/wordprocessingml/2006/main">
        <w:t xml:space="preserve">ဘု​ရင်​၏​နိုင်​ငံ​မှ​ဂျူး​လူ​မျိုး​တို့​သည် ယေ​ရု​ရှ​လင်​မြို့​သို့​သွား​ကြ​ပြီး မြို့​ရိုး​နှင့်​အုတ်​မြစ်​များ​အ​ပါ​အ​ဝင် မြို့​ကို​ပြန်​ဆောက်​ကြ​၏။</w:t>
      </w:r>
    </w:p>
    <w:p/>
    <w:p>
      <w:r xmlns:w="http://schemas.openxmlformats.org/wordprocessingml/2006/main">
        <w:t xml:space="preserve">၁။ ခိုင်ခံ့သောအုတ်မြစ်ပေါ်တွင် မြို့တည်ခြင်း။— ဧဇရ ၄:၁၂</w:t>
      </w:r>
    </w:p>
    <w:p/>
    <w:p>
      <w:r xmlns:w="http://schemas.openxmlformats.org/wordprocessingml/2006/main">
        <w:t xml:space="preserve">၂။ ဘုရားသခင့်အလိုတော်ကို သစ္စာရှိရှိ လိုက်လျှောက်ပါ။— ဧဇရ ၄:၁၂</w:t>
      </w:r>
    </w:p>
    <w:p/>
    <w:p>
      <w:r xmlns:w="http://schemas.openxmlformats.org/wordprocessingml/2006/main">
        <w:t xml:space="preserve">1. ဆာလံ 127:1 - ထာဝရဘုရားသည် အိမ်တော်ကို မဆောက်လျှင်၊</w:t>
      </w:r>
    </w:p>
    <w:p/>
    <w:p>
      <w:r xmlns:w="http://schemas.openxmlformats.org/wordprocessingml/2006/main">
        <w:t xml:space="preserve">2. မဿဲ 7:24-27 - ငါ၏ဤစကားကိုကြား၍ လက်တွေ့ကျင့်သုံးသောသူသည် ကျောက်ပေါ်မှာ မိမိအိမ်ကိုဆောက်သော ပညာရှိနှင့်တူ၏။</w:t>
      </w:r>
    </w:p>
    <w:p/>
    <w:p>
      <w:r xmlns:w="http://schemas.openxmlformats.org/wordprocessingml/2006/main">
        <w:t xml:space="preserve">Ezra 4:13 ဤ​မြို့​ကို​တည်​ဆောက်​၍ မြို့​ရိုး​တစ်​ဖန်​ပြန်​လည်​တည်​ဆောက်​လျှင် ခွန်​အား​နှင့်​အ​ကောက်​ခွန်​များ​ကို​မ​ပေး​ဘဲ ရှင်​ဘု​ရင်​တို့​၏​အ​ခွန်​ကို​ပျက်​စီး​စေ​မည်​ဟု ရှင်​ဘု​ရင်​သိ​တော်​မူ​ပါ။</w:t>
      </w:r>
    </w:p>
    <w:p/>
    <w:p>
      <w:r xmlns:w="http://schemas.openxmlformats.org/wordprocessingml/2006/main">
        <w:t xml:space="preserve">ယုဒ​လူ​တွေ​က မြို့​ရိုး​တွေ ပြန်​ဆောက်​ရင် အခွန်​ပေး​ဖို့ ငြင်း​ဆို​ကြ​တယ်။</w:t>
      </w:r>
    </w:p>
    <w:p/>
    <w:p>
      <w:r xmlns:w="http://schemas.openxmlformats.org/wordprocessingml/2006/main">
        <w:t xml:space="preserve">၁။ ကျွန်ုပ်တို့ ပြန်လည်တည်ဆောက်နိုင်သည်- ဧဇရ ၄:၁၃ ၏ပုံပြင်</w:t>
      </w:r>
    </w:p>
    <w:p/>
    <w:p>
      <w:r xmlns:w="http://schemas.openxmlformats.org/wordprocessingml/2006/main">
        <w:t xml:space="preserve">2. ကျွန်ုပ်တို့၏အသိုင်းအဝိုင်းများတည်ဆောက်ခြင်း- ယုဒ၏စံနမူနာ</w:t>
      </w:r>
    </w:p>
    <w:p/>
    <w:p>
      <w:r xmlns:w="http://schemas.openxmlformats.org/wordprocessingml/2006/main">
        <w:t xml:space="preserve">1. ဟေဗြဲ 13:16 - "သင်တို့၌ရှိသော ကောင်းသောအကျင့်ကို ကျင့်၍ ဝေမျှခြင်းငှာ မလျစ်လျူရှုကြနှင့်။</w:t>
      </w:r>
    </w:p>
    <w:p/>
    <w:p>
      <w:r xmlns:w="http://schemas.openxmlformats.org/wordprocessingml/2006/main">
        <w:t xml:space="preserve">2 Luke 3:11 “ဝတ်​ရုံ​နှစ်​ထည်​ရှိ​သော​သူ​သည် အ​ဘယ်​သူ​နှင့်​မျှ​ဝေ​စု​ရ​မည်​ဖြစ်​၍ စား​နပ်​ရိက္ခာ​ရှိ​သူ​သည်​လည်း​အ​တူ​ပြု​ရ​မည်။</w:t>
      </w:r>
    </w:p>
    <w:p/>
    <w:p>
      <w:r xmlns:w="http://schemas.openxmlformats.org/wordprocessingml/2006/main">
        <w:t xml:space="preserve">Ezra 4:14 ယခုတွင်၊ ငါတို့သည် ရှင်ဘုရင်၏ နန်းတော်၌ ပြုပြင်ထိန်းသိမ်းခြင်းရှိ၍ ရှင်ဘုရင်၏ အသရေတော်ကို မြင်ခြင်းငှါ မလိုက်လျောသောကြောင့်၊ ငါတို့သည် ရှင်ဘုရင်ကို စေလွှတ်၍၊</w:t>
      </w:r>
    </w:p>
    <w:p/>
    <w:p>
      <w:r xmlns:w="http://schemas.openxmlformats.org/wordprocessingml/2006/main">
        <w:t xml:space="preserve">ယုဒလူတို့သည် အရှက်ကွဲခြင်းမှ ကာကွယ်ရန် ရှင်ဘုရင်ထံ အသနားခံစာ ပေးပို့ခဲ့သည်။</w:t>
      </w:r>
    </w:p>
    <w:p/>
    <w:p>
      <w:r xmlns:w="http://schemas.openxmlformats.org/wordprocessingml/2006/main">
        <w:t xml:space="preserve">1- ကျွန်ုပ်တို့၏လုပ်ရပ်များနှင့် ဘုရားသခင်အပေါ် မည်သို့ထင်ဟပ်စေမည်ကို ကျွန်ုပ်တို့ အမြဲသတိရှိသင့်သည်။</w:t>
      </w:r>
    </w:p>
    <w:p/>
    <w:p>
      <w:r xmlns:w="http://schemas.openxmlformats.org/wordprocessingml/2006/main">
        <w:t xml:space="preserve">2: လွယ်တာမဟုတ်ရင်တောင် မှန်ကန်တဲ့ဘက်ကရပ်တည်ဖို့ အမြဲပြင်ဆင်ထားသင့်ပါတယ်။</w:t>
      </w:r>
    </w:p>
    <w:p/>
    <w:p>
      <w:r xmlns:w="http://schemas.openxmlformats.org/wordprocessingml/2006/main">
        <w:t xml:space="preserve">1: Isaiah 1:17-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၂ မဿဲ ၅:၁၃-၁၆ - ကိုယ်တော်သည် မြေကြီး၏ဆားဖြစ်သည်။ ဆားသည် အငန်ပျောက်လျှင် ငန်အောင် မည်သို့ပြန်လုပ်မည်နည်း။ ခြေထောက်အောက်ကို လွှင့်ပစ်ရုံကလွဲလို့ ဘာအတွက်မှ မကောင်းတော့ဘူး။ သင်သည် လောက၏အလင်းဖြစ်တော်မူ၏။ တောင်ကုန်းပေါ်မှာ ဆောက်ထားတဲ့ မြို့ကို ဖျောက်လို့ မရဘူး။ လူတွေက ဆီမီးထွန်းပြီး ဇလုံအောက်မှာ ထည့်မထားဘူး။ အဲဒီအစား မတ်တပ်ရပ်ပြီး အိမ်မှာရှိတဲ့လူတိုင်းကို အလင်းပေးတယ်။ ထိုနည်းတူ၊ သူတပါးတို့သည် သင်တို့၏ကောင်းသောအကျင့်ကိုမြင်၍ ကောင်းကင်ဘုံ၌ရှိတော်မူသော သင်တို့အဘ၏ဂုဏ်တော်ကို ထင်ရှားစေခြင်းငှာ၊ အခြားသောသူတို့ရှေ့မှာ သင်တို့၏အလင်းကို လင်းစေကြလော့။</w:t>
      </w:r>
    </w:p>
    <w:p/>
    <w:p>
      <w:r xmlns:w="http://schemas.openxmlformats.org/wordprocessingml/2006/main">
        <w:t xml:space="preserve">Ezra 4:15 သင်၏ ဘိုးဘေးများ ၏ မှတ်တမ်းများ ၌ ရှာဖွေခြင်း ခံရမည် အကြောင်း၊ ဤမြို့ သည် ပုန်ကန် သော မြို့ ဖြစ်သည် ၊ ရှင်ဘုရင် နှင့် တိုင်း ပြည် တို့ကို နှောင့်ရှက် သည် ကို၎င်း၊ ရှေးယခင်ကပင် ရုန်းရင်းဆန်ခတ် လှုပ်ရှားခဲ့ကြသည် ဟူသည့် အကြောင်းကြောင့် ဤမြို့ကို ဖြိုဖျက်ခဲ့သည်။</w:t>
      </w:r>
    </w:p>
    <w:p/>
    <w:p>
      <w:r xmlns:w="http://schemas.openxmlformats.org/wordprocessingml/2006/main">
        <w:t xml:space="preserve">ဧဇရ 4:15 တွင် မြို့တော်သည် ပုန်ကန်ပြီး ဘုရင်များနှင့် ပြည်နယ်များကို ထိခိုက်စေကြောင်း၊ ၎င်းသည် ရှေးခေတ်ကတည်းက ပုန်ကန်မှု၏ရင်းမြစ်ဖြစ်ခဲ့ပြီး ပျက်စီးခြင်းသို့ ရောက်ကြောင်း ထင်ရှားသည်။</w:t>
      </w:r>
    </w:p>
    <w:p/>
    <w:p>
      <w:r xmlns:w="http://schemas.openxmlformats.org/wordprocessingml/2006/main">
        <w:t xml:space="preserve">၁။ ဘုရားသခင်၏ စိတ်ရှည်မှုနှင့် တရားစီရင်ခြင်း- ဧဇရ ၄:၁၅ တွင် လေ့လာမှု</w:t>
      </w:r>
    </w:p>
    <w:p/>
    <w:p>
      <w:r xmlns:w="http://schemas.openxmlformats.org/wordprocessingml/2006/main">
        <w:t xml:space="preserve">၂။ ဖခင်များ၏အပြစ်များ- ဧဇရ ၄:၁၅ တွင် ပုန်ကန်မှုနှင့် ပုန်ကန်မှုကို နားလည်ခြင်း</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သုတ္တံကျမ်း 24:12 - “ဤအရာကို ငါတို့မသိဟု ဆိုလျှင်၊ စိတ်နှလုံးကို နှိမ့်ချသောသူသည် ရိပ်မိသည်မဟုတ်လော။ သင်၏စိတ်ဝိညာဉ်ကို စောင့်သောသူသည် သိသည်မဟုတ်လော။ သူ့အလုပ်?</w:t>
      </w:r>
    </w:p>
    <w:p/>
    <w:p>
      <w:r xmlns:w="http://schemas.openxmlformats.org/wordprocessingml/2006/main">
        <w:t xml:space="preserve">Ezra 4:16 ဤ​မြို့​ကို​တစ်​ဖန်​တည်​ဆောက်​၍ မြို့​ရိုး​များ​တည်​ဆောက်​မည်​ဆို​လျှင် ဤ​နည်း​ဖြင့် မြစ်​တစ်​ဘက်​ကမ်း​၌ မင်း​တို့​ကို​မ​ပိုင်​ဆိုင်​ရ​ဟု အ​ကျွန်ုပ်​တို့​အား​ပေး​တော်​မူ​၏။</w:t>
      </w:r>
    </w:p>
    <w:p/>
    <w:p>
      <w:r xmlns:w="http://schemas.openxmlformats.org/wordprocessingml/2006/main">
        <w:t xml:space="preserve">ယေရုရှလင်မြို့ကို ပြန်လည်တည်ဆောက်မည်ဆိုပါက ဘုရင်အာတဇေရဇ်အား ရန်သူတစ်စုက ဘုရင်အား ပြောပြခဲ့သည်။</w:t>
      </w:r>
    </w:p>
    <w:p/>
    <w:p>
      <w:r xmlns:w="http://schemas.openxmlformats.org/wordprocessingml/2006/main">
        <w:t xml:space="preserve">၁။ ဘုရားသခင့်အလိုတော်သည် အမြဲလွှမ်းမိုးနေပါသည်။</w:t>
      </w:r>
    </w:p>
    <w:p/>
    <w:p>
      <w:r xmlns:w="http://schemas.openxmlformats.org/wordprocessingml/2006/main">
        <w:t xml:space="preserve">2. အသိုက်အဝန်း၏စွမ်းအား</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Nehemiah 2:20 ငါကလည်း၊ ကောင်းကင်ဘုံ၏ ဘုရားသခင်၊ ငါတို့ကို အောင်စေတော်မူမည်။ ထိုကြောင့်၊ ငါတို့သည် သူ၏ကျွန်တို့သည် ထ၍တည်လိမ့်မည်။ ယေရုရှလင်မြို့၌ သင်တို့၌ အဘို့၊ အခွင့်မရှိ၊ အောက်မေ့စရာမရှိ။</w:t>
      </w:r>
    </w:p>
    <w:p/>
    <w:p>
      <w:r xmlns:w="http://schemas.openxmlformats.org/wordprocessingml/2006/main">
        <w:t xml:space="preserve">Ezra 4:17 ထိုအခါ ရှင်ဘုရင်သည် အဓိပတိရေဟုံ၊ စာရေးတော်ကြီး ရှိမ်ရှဲ၊ ရှမာရိမြို့၌နေသော ကျန်အပေါင်းအဘော်များထံသို့၎င်း၊ မြစ်တဘက်၌ ငြိမ်ဝပ်စွာနေလျက်၊</w:t>
      </w:r>
    </w:p>
    <w:p/>
    <w:p>
      <w:r xmlns:w="http://schemas.openxmlformats.org/wordprocessingml/2006/main">
        <w:t xml:space="preserve">အာတဇေရဇ်မင်းကြီးသည် အဓိပတိရေဟုံ၊ စာရေးတော်ကြီးရှိမ်ရှဲနှင့် ရှမာရိမြို့သားများနှင့် မြစ်တဘက်ရှိ အခြားလူများထံ ငြိမ်းချမ်းရေးသတင်းစကား ပေးပို့သည်။</w:t>
      </w:r>
    </w:p>
    <w:p/>
    <w:p>
      <w:r xmlns:w="http://schemas.openxmlformats.org/wordprocessingml/2006/main">
        <w:t xml:space="preserve">၁။ ဘုရားသခင်ရဲ့ငြိမ်သက်ခြင်းကို ရှာသူတိုင်းအတွက် ရနိုင်ပါတယ်။</w:t>
      </w:r>
    </w:p>
    <w:p/>
    <w:p>
      <w:r xmlns:w="http://schemas.openxmlformats.org/wordprocessingml/2006/main">
        <w:t xml:space="preserve">2. ကျွန်ုပ်တို့သည် မကြာခဏ ဒုက္ခပေးသောကမ္ဘာကြီးတွင် ငြိမ်းချမ်းရေးကို ဆောင်ကြဉ်းပေးနိုင်ပါသည်။</w:t>
      </w:r>
    </w:p>
    <w:p/>
    <w:p>
      <w:r xmlns:w="http://schemas.openxmlformats.org/wordprocessingml/2006/main">
        <w:t xml:space="preserve">1. John 14:27 ငြိမ်သက်ခြင်းကို သင်တို့၌ ငါထားခဲ့၏။ ငါ့ချမ်းသာကို ငါပေး၏။</w:t>
      </w:r>
    </w:p>
    <w:p/>
    <w:p>
      <w:r xmlns:w="http://schemas.openxmlformats.org/wordprocessingml/2006/main">
        <w:t xml:space="preserve">2. ဖိလိပ္ပိ 4:7 ဥာဏ်ရှိသမျှထက်သာလွန်သော ဘုရားသခင်၏ငြိမ်သက်ခြင်းသည် ယေရှုခရစ်အားဖြင့် သင်တို့၏စိတ်နှလုံးတို့ကို စောင့်ရှောက်လိမ့်မည်။</w:t>
      </w:r>
    </w:p>
    <w:p/>
    <w:p>
      <w:r xmlns:w="http://schemas.openxmlformats.org/wordprocessingml/2006/main">
        <w:t xml:space="preserve">Ezra 4:18 သင်​တို့​ထံ​သို့​ပို့​လိုက်​သော​စာ​သည် ငါ့​ရှေ့​တွင်​ရှင်း​လင်း​စွာ​ဖတ်​ပြီး​ပြီ။</w:t>
      </w:r>
    </w:p>
    <w:p/>
    <w:p>
      <w:r xmlns:w="http://schemas.openxmlformats.org/wordprocessingml/2006/main">
        <w:t xml:space="preserve">ဧဇရထံပေးပို့သောစာကို ရှင်းရှင်းလင်းလင်း နားလည်ခဲ့သည်။</w:t>
      </w:r>
    </w:p>
    <w:p/>
    <w:p>
      <w:r xmlns:w="http://schemas.openxmlformats.org/wordprocessingml/2006/main">
        <w:t xml:space="preserve">၁။ ဘုရားသခင်သည် သူ၏အလိုတော်နှင့် အစီအမံများကို ကျွန်ုပ်တို့အား သိစေပါသည်။</w:t>
      </w:r>
    </w:p>
    <w:p/>
    <w:p>
      <w:r xmlns:w="http://schemas.openxmlformats.org/wordprocessingml/2006/main">
        <w:t xml:space="preserve">2. ကျွန်ုပ်တို့သည် ဘုရားသခင်၏အမိန့်တော်များကို နာခံရန် ကြိုးပမ်းသောအခါ ကျွန်ုပ်တို့သည် မင်္ဂလာရှိကြသည်။</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2. Isaiah 1:19 - သင်​သည် ကြည်ညို​၍ နာ​ခံ​မည်​ဆို​လျှင် ပြည်​၏​ကောင်း​သော​အ​ရာ​များ​ကို စား​ရ​လိမ့်​မည်။</w:t>
      </w:r>
    </w:p>
    <w:p/>
    <w:p>
      <w:r xmlns:w="http://schemas.openxmlformats.org/wordprocessingml/2006/main">
        <w:t xml:space="preserve">Ezra 4:19 ငါ​မှာ​ထား​၍​စစ်​ဆေး​ပြီး​သော​အ​ခါ ဤ​မြို့​သည် ဘု​ရင်​တို့​ကို ပုန်​ကန်​သော​အ​ခါ၊ ပုန်​ကန်​ထ​ကြွ​သော​မြို့​ဖြစ်​သည်​ကို​တွေ့​ရ​၏။</w:t>
      </w:r>
    </w:p>
    <w:p/>
    <w:p>
      <w:r xmlns:w="http://schemas.openxmlformats.org/wordprocessingml/2006/main">
        <w:t xml:space="preserve">စုံစမ်းမေးမြန်းမှုများ ပြုလုပ်ခဲ့ပြီး ရှေးခေတ်က ဤမြို့သည် ဘုရင်များကို တော်လှန်ပုန်ကန်ပြီး ဆူပူသောင်းကျန်းမှုများ ပြုလုပ်ခဲ့ကြောင်း တွေ့ရှိခဲ့သည်။</w:t>
      </w:r>
    </w:p>
    <w:p/>
    <w:p>
      <w:r xmlns:w="http://schemas.openxmlformats.org/wordprocessingml/2006/main">
        <w:t xml:space="preserve">1. ရှေးခေတ်ကလူများကဲ့သို့ ပုန်ကန်ထကြွမှု ထောင်ချောက်ထဲသို့ မကျရောက်ပါစေနှင့်။</w:t>
      </w:r>
    </w:p>
    <w:p/>
    <w:p>
      <w:r xmlns:w="http://schemas.openxmlformats.org/wordprocessingml/2006/main">
        <w:t xml:space="preserve">၂။ ဘုရားသခင်သည် အချုပ်အခြာအာဏာပိုင်ဖြစ်ပြီး ဆုံးဖြတ်ချက်များချသည့်အခါတွင် ယင်းကို သတိရရန် ပညာရှိဖြစ်သည်။</w:t>
      </w:r>
    </w:p>
    <w:p/>
    <w:p>
      <w:r xmlns:w="http://schemas.openxmlformats.org/wordprocessingml/2006/main">
        <w:t xml:space="preserve">1. ဧဖက် 5:15-17 - သို့ဖြစ်လျှင် သင်သည် ပညာမဲ့ကဲ့သို့မဟုတ်၊ ပညာရှိကဲ့သို့ မနေဘဲ၊ နေ့ရက်ကာလသည် ဆိုးယုတ်သောကြောင့်၊ အခွင့်အရေးတိုင်းကို အကောင်းဆုံးအသုံးချ၍ သတိထားပါ။ ထို့ကြောင့် မိုက်မဲခြင်းမရှိဘဲ သခင်ဘုရား၏အလိုတော်ကို နားလည်ပါ။</w:t>
      </w:r>
    </w:p>
    <w:p/>
    <w:p>
      <w:r xmlns:w="http://schemas.openxmlformats.org/wordprocessingml/2006/main">
        <w:t xml:space="preserve">2. Proverbs 14:16 - ပညာရှိသောသူသည် သတိနှင့် ရှောင်တတ်၏။ လူမိုက်များသည် မဆင်မခြင် ယုံကြည်မှုဖြင့် ရှေ့သို့ ခုန်ဆင်းသွားကြသည်။</w:t>
      </w:r>
    </w:p>
    <w:p/>
    <w:p>
      <w:r xmlns:w="http://schemas.openxmlformats.org/wordprocessingml/2006/main">
        <w:t xml:space="preserve">Ezra 4:20 မြစ်တဘက်၌ရှိသော တိုင်းနိုင်ငံတို့ကို အုပ်စိုးသော ယေရုရှလင်မြို့၌ တန်ခိုးကြီးသော ရှင်ဘုရင်များ ရှိပြီ။ အခကြေးငွေ၊ အခွန်အခ၊ ဓလေ့ထုံးစံတို့ကို ပေးဆောင်ခဲ့သည်။</w:t>
      </w:r>
    </w:p>
    <w:p/>
    <w:p>
      <w:r xmlns:w="http://schemas.openxmlformats.org/wordprocessingml/2006/main">
        <w:t xml:space="preserve">ယေရုရှလင်မြို့၏ တန်ခိုးကြီးသောဘုရင်များသည် ပတ်ဝန်းကျင်နိုင်ငံအားလုံးကို အုပ်စိုးပြီး အခကြေးငွေ၊ အခွန်နှင့် ဓလေ့ထုံးတမ်းများကို စုဆောင်းခဲ့ကြသည်။</w:t>
      </w:r>
    </w:p>
    <w:p/>
    <w:p>
      <w:r xmlns:w="http://schemas.openxmlformats.org/wordprocessingml/2006/main">
        <w:t xml:space="preserve">1. လုပ်ပိုင်ခွင့်အာဏာနှင့် ကျင့်သုံးသူများ၏ တာဝန်။</w:t>
      </w:r>
    </w:p>
    <w:p/>
    <w:p>
      <w:r xmlns:w="http://schemas.openxmlformats.org/wordprocessingml/2006/main">
        <w:t xml:space="preserve">၂။ အခြားသူများကို ဦးဆောင်မှုနှင့် ဝန်ဆောင်မှုပေးခြင်းအားဖြင့် ဘုရားသခင်ကို အမှုဆောင်ခြင်း။</w:t>
      </w:r>
    </w:p>
    <w:p/>
    <w:p>
      <w:r xmlns:w="http://schemas.openxmlformats.org/wordprocessingml/2006/main">
        <w:t xml:space="preserve">1. Matthew 22:21 - ထို့ကြောင့် ကဲသာဘုရင်၏အရာများကို ကဲသာဘုရင်အား ဆက်ပေးပါ။ ဘုရားသခင်ပိုင်သောအရာတို့ကို၎င်း၊</w:t>
      </w:r>
    </w:p>
    <w:p/>
    <w:p>
      <w:r xmlns:w="http://schemas.openxmlformats.org/wordprocessingml/2006/main">
        <w:t xml:space="preserve">2. ရောမ 13:1 - စိတ်ဝိညာဉ်တိုင်းသည် မြင့်မြတ်သောတန်ခိုးများ၏လက်အောက်ခံဖြစ်ပါစေ။ အကြောင်းမူကား၊ ဘုရားသခင်မှတပါး တန်ခိုးမရှိ။</w:t>
      </w:r>
    </w:p>
    <w:p/>
    <w:p>
      <w:r xmlns:w="http://schemas.openxmlformats.org/wordprocessingml/2006/main">
        <w:t xml:space="preserve">Ezra 4:21 ငါ့ထံမှတပါးသော ပညတ်ကို မရောက်မှီတိုင်အောင်၊ ဤမြို့ကို မတည်စေခြင်းငှာ၊ ဤသူတို့ကို ချုပ်ငြိမ်းစေခြင်းငှာ ပညတ်ထားကြလော့။</w:t>
      </w:r>
    </w:p>
    <w:p/>
    <w:p>
      <w:r xmlns:w="http://schemas.openxmlformats.org/wordprocessingml/2006/main">
        <w:t xml:space="preserve">နောက်ထပ် ညွှန်ကြားချက် မပေးမချင်း အစ္စရေးလူတွေကို ဂျေရုဆလင်မြို့ မဆောက်ဖို့ အမိန့်ပေးတယ်။</w:t>
      </w:r>
    </w:p>
    <w:p/>
    <w:p>
      <w:r xmlns:w="http://schemas.openxmlformats.org/wordprocessingml/2006/main">
        <w:t xml:space="preserve">၁။ ဘုရားသခင့်အချိန်ကို စောင့်မျှော်ခြင်း၏ အရေးပါမှု</w:t>
      </w:r>
    </w:p>
    <w:p/>
    <w:p>
      <w:r xmlns:w="http://schemas.openxmlformats.org/wordprocessingml/2006/main">
        <w:t xml:space="preserve">၂။ ယုံကြည်ခြင်း၌ ဘုရားသခင်၏ အမိန့်တော်များကို နာခံခြင်း။</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ဆာလံ 27:14 - ထာဝရဘုရားကို မြော်လင့်ပါ။ အားယူ၍ သခင်ဘုရားကို မြော်လင့်လော့။</w:t>
      </w:r>
    </w:p>
    <w:p/>
    <w:p>
      <w:r xmlns:w="http://schemas.openxmlformats.org/wordprocessingml/2006/main">
        <w:t xml:space="preserve">Ezra 4:22 ထိုသို့မပြုဘဲနေမည်ကို ယခုသတိပြုကြလော့။ ရှင်ဘုရင်တို့၏ ဒဏ်ကို အဘယ်ကြောင့် ခံရမည်နည်း။</w:t>
      </w:r>
    </w:p>
    <w:p/>
    <w:p>
      <w:r xmlns:w="http://schemas.openxmlformats.org/wordprocessingml/2006/main">
        <w:t xml:space="preserve">ရှင်ဘုရင်တို့သည် မိမိတို့၏ နာကျင်စေမှု မှန်သမျှကို ပျက်ပြားစေသောကြောင့် သတိပြုရန် သတိပေးထားသည်။</w:t>
      </w:r>
    </w:p>
    <w:p/>
    <w:p>
      <w:r xmlns:w="http://schemas.openxmlformats.org/wordprocessingml/2006/main">
        <w:t xml:space="preserve">၁။ ဂရုပြုခြင်း- ကျွန်ုပ်တို့၏လုပ်ဆောင်ချက်များတွင် သတိရှိခြင်း၏အရေးကြီးမှု</w:t>
      </w:r>
    </w:p>
    <w:p/>
    <w:p>
      <w:r xmlns:w="http://schemas.openxmlformats.org/wordprocessingml/2006/main">
        <w:t xml:space="preserve">2. ကျွန်ုပ်တို့၏တာဝန်ကို ထမ်းဆောင်ခြင်း- ကျွန်ုပ်တို့၏ဝတ္တရားများကို ကျေပွန်ရန် အရေးကြီးပါသည်။</w:t>
      </w:r>
    </w:p>
    <w:p/>
    <w:p>
      <w:r xmlns:w="http://schemas.openxmlformats.org/wordprocessingml/2006/main">
        <w:t xml:space="preserve">1. သုတ္တံကျမ်း 3:21-22- ငါ့သား၊ ဉာဏ်ပညာနှင့် သမ္မာသတိရှိမှုတို့ကို မျက်ကွယ်မပြုပါနှင့်၊ သူတို့သည် သင်၏အသက်ဝိညာဉ်နှင့် သင်၏လည်ပင်းအတွက် တန်ဆာဆင်ရလိမ့်မည်။</w:t>
      </w:r>
    </w:p>
    <w:p/>
    <w:p>
      <w:r xmlns:w="http://schemas.openxmlformats.org/wordprocessingml/2006/main">
        <w:t xml:space="preserve">၂။ ရောမ ၁၃:၁-၇–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Ezra 4:23 ရှင်ဘုရင်အာတဇေရဇ်၏စာမိတ္တူကို ရေဟုံ၊ စာရေးတော်ကြီးရှိမရှဲနှင့် အပေါင်းအဘော်များရှေ့တွင် ဖတ်ကြားသောအခါ၊ ယုဒလူတို့ရှိရာ ယေရုရှလင်မြို့သို့ အလျင်အမြန်တက်၍ တန်ခိုးအာဏာဖြင့် ချုပ်ငြိမ်းစေတော်မူ၏။</w:t>
      </w:r>
    </w:p>
    <w:p/>
    <w:p>
      <w:r xmlns:w="http://schemas.openxmlformats.org/wordprocessingml/2006/main">
        <w:t xml:space="preserve">ရေဟုံ၊ စာရေးတော်ရှိရှဲနှင့် သူတို့၏အပေါင်းအဖော်များသည် အာတဇေရဇ်မင်းကြီးထံမှ စာတစ်စောင်ရရှိပြီး ယုဒလူတို့ကို ရပ်တန့်စေခိုင်းရန် ယေရုရှလင်မြို့သို့ အမြန်သွားကြသည်။</w:t>
      </w:r>
    </w:p>
    <w:p/>
    <w:p>
      <w:r xmlns:w="http://schemas.openxmlformats.org/wordprocessingml/2006/main">
        <w:t xml:space="preserve">1. ဆန့်ကျင်မှုများကြားမှ ဘုရားသခင်ကို နာခံခြင်း။</w:t>
      </w:r>
    </w:p>
    <w:p/>
    <w:p>
      <w:r xmlns:w="http://schemas.openxmlformats.org/wordprocessingml/2006/main">
        <w:t xml:space="preserve">၂။ ယုံကြည်ခြင်းနှင့် နာခံမှုကြား ဆက်နွယ်မှုကို နားလည်ခြင်း။</w:t>
      </w:r>
    </w:p>
    <w:p/>
    <w:p>
      <w:r xmlns:w="http://schemas.openxmlformats.org/wordprocessingml/2006/main">
        <w:t xml:space="preserve">1. ဟေဗြဲ 11:8-10 - အာဗြဟံသည် အမွေခံအဖြစ်ခံယူရမည့်နေရာသို့ ထွက်သွားရန် ခေါ်သောအခါ ယုံကြည်ခြင်းဖြင့် နာခံခဲ့သည်။ ဘယ်သွားမှန်း မသိဘဲ ထွက်သွားသည် ။</w:t>
      </w:r>
    </w:p>
    <w:p/>
    <w:p>
      <w:r xmlns:w="http://schemas.openxmlformats.org/wordprocessingml/2006/main">
        <w:t xml:space="preserve">9 ဣဇာက်၊ ယာကုပ်တို့နှင့်အတူ တဲ၌နေသကဲ့သို့၊ တပါးအမျိုးသားတို့သည် ယုံကြည်ခြင်းအားဖြင့် ကတိတော်နှင့် အမွေခံခြင်းသို့ သွားလေ၏။</w:t>
      </w:r>
    </w:p>
    <w:p/>
    <w:p>
      <w:r xmlns:w="http://schemas.openxmlformats.org/wordprocessingml/2006/main">
        <w:t xml:space="preserve">2. ယာကုပ် 2:14-17 - ငါ့ညီအစ်ကိုတို့၊ တစ်စုံတစ်ယောက်သောသူသည် ယုံကြည်ခြင်းရှိသော်လည်း အကျင့်မရှိဟုဆိုလျှင် အဘယ်အကျိုးရှိသနည်း။ ထိုယုံကြည်ခြင်းက သူ့ကို ကယ်တင်နိုင်မလား။ 15 ညီ​အစ်​ကို​နှ​မ​တို့​သည် အ​ဝတ်​အ​စား​ညံ့​ဖျင်း​၍​နေ့​စ​ရာ​အ​စာ​မ​ပြတ်​လျှင် 16​သင်​တို့​တွင်​တစ်​ဦး​က ``ချမ်း​သာ​စွာ​သွား​ကြ​လော့၊ ကိုယ်​ခ​န္ဓာ​အတွက်​လိုအပ်​သော​အ​ရာ​ကို​မ​ပေး​ဘဲ နွေး​ထွေး​၍​ပြည့်​စုံ​ကြ​လော့။ ? 17 သို့​ဖြစ်​၍​အ​ကျင့်​မ​ရှိ​လျှင်​ယုံ​ကြည်​ခြင်း​သည်​လည်း​သေ​၏။</w:t>
      </w:r>
    </w:p>
    <w:p/>
    <w:p>
      <w:r xmlns:w="http://schemas.openxmlformats.org/wordprocessingml/2006/main">
        <w:t xml:space="preserve">Ezra 4:24 ထိုအခါ ယေရုရှလင်မြို့၌ရှိသော ဘုရားသခင်၏ အိမ်တော် အမှုတော်ကို ရပ်စဲလေ၏။ ထို့ကြောင့် ပေရသိရှင်ဘုရင် ဒါရိမင်း နန်းစံဒုတိယနှစ်တွင် ရပ်စဲခဲ့သည်။</w:t>
      </w:r>
    </w:p>
    <w:p/>
    <w:p>
      <w:r xmlns:w="http://schemas.openxmlformats.org/wordprocessingml/2006/main">
        <w:t xml:space="preserve">ပေရသိရှင်ဘုရင် ဒါရိမင်းနန်းစံ ဒုတိယနှစ်တွင် ယေရုရှလင်မြို့၌ ဘုရားသခင်၏အိမ်တော် အမှုတော် ရပ်တန့်သွားခဲ့သည်။</w:t>
      </w:r>
    </w:p>
    <w:p/>
    <w:p>
      <w:r xmlns:w="http://schemas.openxmlformats.org/wordprocessingml/2006/main">
        <w:t xml:space="preserve">၁။ ဘုရားသခင်၏အကြံအစည်သည် လူသား၏အစီအစဉ်ထက် သာ၍ကြီးသည်။</w:t>
      </w:r>
    </w:p>
    <w:p/>
    <w:p>
      <w:r xmlns:w="http://schemas.openxmlformats.org/wordprocessingml/2006/main">
        <w:t xml:space="preserve">၂။ ခက်ခဲသောအချိန်များတစ်လျှောက် ဘုရားသခင်ကို ယုံကြည်ကိုးစားခြင်း။</w:t>
      </w:r>
    </w:p>
    <w:p/>
    <w:p>
      <w:r xmlns:w="http://schemas.openxmlformats.org/wordprocessingml/2006/main">
        <w:t xml:space="preserve">1. ဧဖက် ၃:၂၀-၂၁ - ယခုကျွန်ုပ်တို့တောင်းဆိုသမျှထက် အဆမတန်ပို၍ ကြီးကြီးမားမားလုပ်ဆောင်နိုင်သူအား ကျွန်ုပ်တို့အတွင်း၌ရှိသော သူ၏တန်ခိုးတော်အရ၊ အသင်းတော်၌လည်းကောင်း၊ ယေရှုခရစ်၌ ဘုန်းကြီးတော်မူစေသတည်း။ အစဉ်အဆက်၊ အာမင်။</w:t>
      </w:r>
    </w:p>
    <w:p/>
    <w:p>
      <w:r xmlns:w="http://schemas.openxmlformats.org/wordprocessingml/2006/main">
        <w:t xml:space="preserve">၂။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ဧဇရ အခန်းကြီး ၅ တွင် ဟဂ္ဂဲနှင့် ဇာခရိတို့ထံမှ ရရှိခဲ့သော ပရောဖက်ပြုချက်ဆိုင်ရာ အားပေးမှုနှင့် ထောက်ခံမှုတို့ကို ဆန့်ကျင်သည့်ကာလတစ်ခုပြီးနောက် ယေရုရှလင်မြို့၌ ဝတ်ပြုရာအိမ်တော် ဆောက်လုပ်မှု ပြန်လည်စတင်ပုံကို ဖော်ပြထားပါသည်။</w:t>
      </w:r>
    </w:p>
    <w:p/>
    <w:p>
      <w:r xmlns:w="http://schemas.openxmlformats.org/wordprocessingml/2006/main">
        <w:t xml:space="preserve">1 အပိုဒ်- ပရောဖက်ဟဂ္ဂဲနှင့်ဇာခရိတို့သည် ပြည်နှင်ခံရခြင်းမှပြန်လာသော ဂျူးတို့အား ပရောဖက်ပြုပုံပေါ်လွင်စေခြင်းဖြင့် အခန်းစတင်သည်။ ဘုရားသခငျ၏မျက်မှောက်တော်နှင့်ကောင်းချီးများကိုအာမခံကြောင်းသူတို့အားဗိမာန်တော်ပြန်လည်တည်ဆောက်ရန်သူတို့အားတိုက်တွန်း (ဧဇရ 5: 1-2) ။</w:t>
      </w:r>
    </w:p>
    <w:p/>
    <w:p>
      <w:r xmlns:w="http://schemas.openxmlformats.org/wordprocessingml/2006/main">
        <w:t xml:space="preserve">ဒုတိယအပိုဒ်- ယူဖရေးတီးပြည်နယ် အုပ်ချုပ်ရေးမှူး Tattenai သည် ဂျူးများအား ၎င်းတို့၏ အခွင့်အာဏာကို ပြန်လည်တည်ဆောက်ရန် မည်ကဲ့သို့ မေးခွန်းထုတ်သည်ကို အလေးပေးဖော်ပြထားသည်။ ယုဒလူမျိုးများသည် ကုရုမင်းကြီးထံမှ စာတစ်စောင်ကို ပြန်လည်တည်ဆောက်ရန် ခွင့်ပြုပေးခြင်းဖြင့် တုံ့ပြန်ကြသည် (ဧဇရ ၅း၃-၆)။</w:t>
      </w:r>
    </w:p>
    <w:p/>
    <w:p>
      <w:r xmlns:w="http://schemas.openxmlformats.org/wordprocessingml/2006/main">
        <w:t xml:space="preserve">၃ အပိုဒ်- ဂျူးလူမျိုး ပြန်လည်တည်ဆောက်ရေး ကြိုးပမ်းမှုများနှင့်ပတ်သက်၍ Tattenai ထံ အစီရင်ခံစာတစ်စောင်ပေးပို့ပုံကို မှတ်တမ်းက မီးမောင်းထိုးပြထားသည်။ သူတို့၏လုပ်ဆောင်မှုများကို စုံစမ်းစစ်ဆေးရန် တောင်းဆိုသည် (ဧဇရ ၅း၇-၁၇)။</w:t>
      </w:r>
    </w:p>
    <w:p/>
    <w:p>
      <w:r xmlns:w="http://schemas.openxmlformats.org/wordprocessingml/2006/main">
        <w:t xml:space="preserve">အချုပ်အားဖြင့်၊ ဧဇရ၏ အခန်း ၅ သည် အားပေးမှုကို သရုပ်ဖော်ထားပြီး ဗိမာန်တော် ပြန်လည်တည်ဆောက်မှု ပြန်လည်တည်ဆောက်ရေးကာလအတွင်း တွေ့ကြုံခဲ့ရသည့် တရားဝင်စုံစမ်းစစ်ဆေးမှုများကို သရုပ်ဖော်ထားသည်။ ဟဂ္ဂဲနှင့်ဇာခရိအားဖြင့်ဖော်ပြသော ပရောဖက်ပြုချက်လမ်းညွှန်ချက်ကို မီးမောင်းထိုးပြပြီး တော်ဝင်အမိန့်တော်တင်ပြခြင်းအားဖြင့် ခိုင်လုံမှုရရှိခဲ့သည်။ Tattenai မှ ကြုံတွေ့ရသည့် စိစစ်မှုကို ဖော်ပြခြင်းနှင့် ဖန်ဆင်းရှင်-ဘုရားသခင်နှင့် ရွေးချယ်ထားသော လူတို့အကြား ပဋိညာဉ်ဆိုင်ရာ ကတိကဝတ်ပြုခြင်းဆိုင်ရာ ကတိကဝတ်ပြုခြင်းဆိုင်ရာ မြင့်မြတ်သော ပရောဂျက်အတွက် တရားဝင်ဖြစ်မှုဆိုင်ရာ ကတိသစ္စာပြုခြင်းဆိုင်ရာ ကတိသစ္စာကို ကိုယ်စားပြုသည့် ဂျဟန္နမ်ကို စုံစမ်းရန် တောင်းဆိုချက်၊</w:t>
      </w:r>
    </w:p>
    <w:p/>
    <w:p>
      <w:r xmlns:w="http://schemas.openxmlformats.org/wordprocessingml/2006/main">
        <w:t xml:space="preserve">Ezra 5:1 ထိုအခါ ပရောဖက်ဟဂ္ဂဲနှင့် ဣဒေါသားဇာခရိတို့သည်၊ ယုဒပြည်၊ ယေရုရှလင်မြို့၌ရှိသော ယုဒလူတို့အား၊ ဣသရေလအမျိုး၏ဘုရားသခင်၏ နာမတော်အားဖြင့် ပရောဖက်ပြုကြ၏။</w:t>
      </w:r>
    </w:p>
    <w:p/>
    <w:p>
      <w:r xmlns:w="http://schemas.openxmlformats.org/wordprocessingml/2006/main">
        <w:t xml:space="preserve">ဟဂ္ဂဲနှင့်ဇာခရိတို့သည် ဣသရေလအမျိုး၏ဘုရားသခင်၏နာမတော်အားဖြင့် ယုဒပြည်၊ ယေရုရှလင်မြို့၌ရှိသော ယုဒလူတို့အား ပရောဖက်ပြု၍၊</w:t>
      </w:r>
    </w:p>
    <w:p/>
    <w:p>
      <w:r xmlns:w="http://schemas.openxmlformats.org/wordprocessingml/2006/main">
        <w:t xml:space="preserve">1. ရုန်းကန်ရသောအချိန်များတွင် ပရောဖက်ပြုချက်၏တန်ခိုး</w:t>
      </w:r>
    </w:p>
    <w:p/>
    <w:p>
      <w:r xmlns:w="http://schemas.openxmlformats.org/wordprocessingml/2006/main">
        <w:t xml:space="preserve">၂။ ဘုရားသခင့်အလိုတော်ကို လိုက်လျှောက်ခြင်း၏ အရေးပါမှု</w:t>
      </w:r>
    </w:p>
    <w:p/>
    <w:p>
      <w:r xmlns:w="http://schemas.openxmlformats.org/wordprocessingml/2006/main">
        <w:t xml:space="preserve">1. မဿဲ 21:22 - “ယုံကြည်ခြင်း၌ ဆုတောင်း၍ ခပ်သိမ်းသောအရာတို့ကို ခံရလိမ့်မည်။”</w:t>
      </w:r>
    </w:p>
    <w:p/>
    <w:p>
      <w:r xmlns:w="http://schemas.openxmlformats.org/wordprocessingml/2006/main">
        <w:t xml:space="preserve">2. Jeremiah 29:11 - "ထာဝရဘုရား မိန့်တော်မူသည်ကား၊ ငြိမ်သက်ခြင်းအကြံအစည်တို့ကို မကြံစည်ဘဲ၊ သင်တို့၌ ကြံစည်သောအကြံအစည်တို့ကို ငါသိ၏။</w:t>
      </w:r>
    </w:p>
    <w:p/>
    <w:p>
      <w:r xmlns:w="http://schemas.openxmlformats.org/wordprocessingml/2006/main">
        <w:t xml:space="preserve">Ezra 5:2 ထိုအခါ ရှေလတိလ၏သား ဇေရုဗဗေလ၊ ယောဇဒက်၏သားယေရှုသည် ထ၍ ယေရုရှလင်မြို့၌ရှိသော ဘုရားသခင်၏ အိမ်တော်ကို တည်စပြု၍၊ သူတို့နှင့်အတူ ဘုရားသခင်၏ ပရောဖက်များ လည်း ရှိကြ၏။</w:t>
      </w:r>
    </w:p>
    <w:p/>
    <w:p>
      <w:r xmlns:w="http://schemas.openxmlformats.org/wordprocessingml/2006/main">
        <w:t xml:space="preserve">ဘုရားသခင်၏ပရောဖက်များသည် ဇေရုဗဗေလကို ကူညီပေးခဲ့ပြီး ယေရုရှလင်မြို့၌ ဘုရားသခင်၏အိမ်တော်ကို စတင်တည်ဆောက်ခဲ့သည်။</w:t>
      </w:r>
    </w:p>
    <w:p/>
    <w:p>
      <w:r xmlns:w="http://schemas.openxmlformats.org/wordprocessingml/2006/main">
        <w:t xml:space="preserve">1. ဘုရားသခင် ပေးစွမ်းသည်- အသိုင်းအဝိုင်း၏ စွမ်းအားနှင့် မျှဝေထားသော ရည်ရွယ်ချက်</w:t>
      </w:r>
    </w:p>
    <w:p/>
    <w:p>
      <w:r xmlns:w="http://schemas.openxmlformats.org/wordprocessingml/2006/main">
        <w:t xml:space="preserve">2. ခေါ်ဆိုမှုကို လိုက်နာခြင်း- အခက်အခဲကာလများတွင် ရဲစွမ်းသတ္တိနှင့် ယုံကြည်ခြင်း။</w:t>
      </w:r>
    </w:p>
    <w:p/>
    <w:p>
      <w:r xmlns:w="http://schemas.openxmlformats.org/wordprocessingml/2006/main">
        <w:t xml:space="preserve">1. ဟေရှာယ 6:8၊ ငါသည် အဘယ်သူအား စေလွှတ်ရမည်နည်း။ ငါတို့အတွက် အဘယ်သူသည် သွားရမည်နည်း။ ငါရှိပါ၏ဟု လျှောက်လျှင်၊ ကျွန်တော့်ဆီသို့ပို့ပါ။</w:t>
      </w:r>
    </w:p>
    <w:p/>
    <w:p>
      <w:r xmlns:w="http://schemas.openxmlformats.org/wordprocessingml/2006/main">
        <w:t xml:space="preserve">2. ဟေဗြဲ 10:24 ချစ်ခြင်းမေတ္တာနှင့် ကောင်းသောအကျင့်ကို ကျင့်ခြင်းငှါ အချင်းချင်း ဆင်ခြင်ကြကုန်အံ့။</w:t>
      </w:r>
    </w:p>
    <w:p/>
    <w:p>
      <w:r xmlns:w="http://schemas.openxmlformats.org/wordprocessingml/2006/main">
        <w:t xml:space="preserve">Ezra 5:3 တချိန်တည်းတွင် မြစ်ကမ်းနားရှိ မြို့ဝန်တာတနဲ၊ ရှေသာဗောဇနဲနှင့် သူတို့၏အပေါင်းအဖော်များထံသို့ ရောက်လာ၍၊ ဤအိမ်ကိုဆောက်၍ ဤမြို့ရိုးကို ဆောက်စေခြင်းငှာ အဘယ်သူမှာထားသနည်းဟု မေးလျှင်၊</w:t>
      </w:r>
    </w:p>
    <w:p/>
    <w:p>
      <w:r xmlns:w="http://schemas.openxmlformats.org/wordprocessingml/2006/main">
        <w:t xml:space="preserve">မင်း​ကြီး​တာ​နိုင်​နဲ့ သူ့​အဖော်​တွေ​က အိမ်​နဲ့​တံ​တိုင်း​ဆောက်​ဖို့ ဂျူး​တွေ​ကို ခိုင်း​တယ်။</w:t>
      </w:r>
    </w:p>
    <w:p/>
    <w:p>
      <w:r xmlns:w="http://schemas.openxmlformats.org/wordprocessingml/2006/main">
        <w:t xml:space="preserve">၁။ ဘုရားသခင်၏ အမိန့်တော်များကို နာခံခြင်း၏ တန်ခိုး၊</w:t>
      </w:r>
    </w:p>
    <w:p/>
    <w:p>
      <w:r xmlns:w="http://schemas.openxmlformats.org/wordprocessingml/2006/main">
        <w:t xml:space="preserve">၂။ ဘုရားသခင်ရဲ့အချိန်ကို ယုံကြည်ဖို့ သင်ယူပါ။</w:t>
      </w:r>
    </w:p>
    <w:p/>
    <w:p>
      <w:r xmlns:w="http://schemas.openxmlformats.org/wordprocessingml/2006/main">
        <w:t xml:space="preserve">1. Joshua 1:9 ငါမှာထားသည်မဟုတ်လော။</w:t>
      </w:r>
    </w:p>
    <w:p/>
    <w:p>
      <w:r xmlns:w="http://schemas.openxmlformats.org/wordprocessingml/2006/main">
        <w:t xml:space="preserve">2. ဧဖက် 6:5-7 - ကျွန်တို့၊ ကြောက်ရွံ့တုန်လှုပ်သောစိတ်နှင့် သခင်ခရစ်တော်၏ အလိုတော်အတိုင်း၊ လူတို့ကို နှစ်သက်စေသောနည်းဖြင့်မဟုတ်ဘဲ၊ ခရစ်တော်၏ကျွန်များအနေနှင့်၊ ဘုရားသခင်၏ အလိုတော်ကို စိတ်နှလုံးနှင့် ကျင့်ဆောင်၍ လူသားအားမဟုတ်ဘဲ၊</w:t>
      </w:r>
    </w:p>
    <w:p/>
    <w:p>
      <w:r xmlns:w="http://schemas.openxmlformats.org/wordprocessingml/2006/main">
        <w:t xml:space="preserve">Ezra 5:4 ထို​အ​ခါ​ငါ​တို့​သည် ဤ​အ​ဆောက်​အ​အုံ​ကို​လုပ်​သော​သူ​တို့​၏​အ​မည်​မည်​သို့​နည်း။</w:t>
      </w:r>
    </w:p>
    <w:p/>
    <w:p>
      <w:r xmlns:w="http://schemas.openxmlformats.org/wordprocessingml/2006/main">
        <w:t xml:space="preserve">လူ​တွေ​က ဗိမာန်​တော်​တည်​ဆောက်​သူ​တွေ​ကို ဘာ​လို​လဲ​လို့ မေး​တယ်။</w:t>
      </w:r>
    </w:p>
    <w:p/>
    <w:p>
      <w:r xmlns:w="http://schemas.openxmlformats.org/wordprocessingml/2006/main">
        <w:t xml:space="preserve">1- ကျွန်ုပ်တို့လုပ်သောအလုပ်နှင့် လူ့အဖွဲ့အစည်းအတွက် ပံ့ပိုးပေးမှုများကို ဂုဏ်ယူသင့်သည်။</w:t>
      </w:r>
    </w:p>
    <w:p/>
    <w:p>
      <w:r xmlns:w="http://schemas.openxmlformats.org/wordprocessingml/2006/main">
        <w:t xml:space="preserve">2- လူတိုင်းမှာ ရည်မှန်းချက်ကိုယ်စီရှိကြပြီး ပြီးမြောက်အောင် ကြိုးစားသင့်ပါတယ်။</w:t>
      </w:r>
    </w:p>
    <w:p/>
    <w:p>
      <w:r xmlns:w="http://schemas.openxmlformats.org/wordprocessingml/2006/main">
        <w:t xml:space="preserve">1: ဖိလိပ္ပိ 2:12-13 - ထို့ကြောင့်၊ ငါချစ်ရာသခင်၊ သင်သည် အစဉ်နာခံသည်နှင့်အမျှ၊ ယခုပင်၊ ငါ၏မျက်မှောက်၌သာမက၊ ငါမရှိတော့သောအရပ်၌သာ၍ ကြောက်ရွံ့တုန်လှုပ်ခြင်းရှိလျက် သင်၏ကယ်တင်ခြင်းကို ကြောက်ရွံ့တုန်လှုပ်စေလျက်၊ စေတနာစိတ်နှင့် လုပ်ဆောင်ခြင်း နှစ်မျိုးလုံး သင်တို့၌ ကျင့်သောသူ၊</w:t>
      </w:r>
    </w:p>
    <w:p/>
    <w:p>
      <w:r xmlns:w="http://schemas.openxmlformats.org/wordprocessingml/2006/main">
        <w:t xml:space="preserve">ကောလောသဲ 3:23-24 - သင်မည်သို့ပင်ပြုစေကာမူ သခင်ဘုရားထံတော်မှ အမွေခံရမည်ကို သိလျက်၊ လူတို့အဘို့မဟုတ်၊ သခင်ဘုရားအတွက်မဟုတ်ဘဲ၊ သင်သည် သခင်ခရစ်တော်၏အစေခံဖြစ်သည်။</w:t>
      </w:r>
    </w:p>
    <w:p/>
    <w:p>
      <w:r xmlns:w="http://schemas.openxmlformats.org/wordprocessingml/2006/main">
        <w:t xml:space="preserve">Ezra 5:5 ဒါ​ရိ​မင်း​ထံ​သို့​မ​ရောက်​မီ​တိုင်​အောင် ယုဒ​လူ​ကြီး​ငယ်​တို့​၏​ဘု​ရား​သ​ခင်​၏​မျက်​စိ​တော်​သည် အ​ရပ်​အ​ရပ်​သို့​မ​ရောက်​မီ​တိုင်​အောင်​မြင်​တော်​မူ​သော​အ​မှု​ဖြစ်​၍​ဤ​အ​မှု​နှင့်​ပတ်​သက်​၍​စာ​ဖြင့်​ပြန်​ပြော​ကြ​၏။</w:t>
      </w:r>
    </w:p>
    <w:p/>
    <w:p>
      <w:r xmlns:w="http://schemas.openxmlformats.org/wordprocessingml/2006/main">
        <w:t xml:space="preserve">ဂျူးများသည် မိမိတို့၏ဘုရားသခင်၏ အကာအကွယ်နှင့် ထောက်ပံ့မှုရရှိထားသောကြောင့် ဆန့်ကျင်မှုများကြားမှ ဗိမာန်တော်တည်ဆောက်ရေးလုပ်ငန်းကို ဆက်လက်လုပ်ဆောင်နိုင်ခဲ့ကြသည်။</w:t>
      </w:r>
    </w:p>
    <w:p/>
    <w:p>
      <w:r xmlns:w="http://schemas.openxmlformats.org/wordprocessingml/2006/main">
        <w:t xml:space="preserve">1. ဘုရားသခင်ကာကွယ်ခြင်း၏တန်ခိုး</w:t>
      </w:r>
    </w:p>
    <w:p/>
    <w:p>
      <w:r xmlns:w="http://schemas.openxmlformats.org/wordprocessingml/2006/main">
        <w:t xml:space="preserve">၂။ ဘုရားသခင်ရဲ့ အစီအစဉ်ကို ယုံကြည်ပါ။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Ezra 5:6 မြစ်တဘက်၌ မြို့ဝန်တာတနဲ၊ ရှေသာဗောဇနဲနှင့် သူ၏အပေါင်းအဘော် အာဖာသခိလူတို့သည် ဒါရိမင်းကြီးထံသို့ ပေးလိုက်သောစာကို၊</w:t>
      </w:r>
    </w:p>
    <w:p/>
    <w:p>
      <w:r xmlns:w="http://schemas.openxmlformats.org/wordprocessingml/2006/main">
        <w:t xml:space="preserve">မြစ်တစ်ဖက်ကမ်းရှိ မြို့ဝန်တာတနဲ၊ ရှေသာဗောဇနဲနှင့် သူ၏အပေါင်းအဘော် အာဖာသခိလူတို့သည် ဒါရိမင်းကြီးထံ စာတစ်စောင် ပေးလိုက်၏။</w:t>
      </w:r>
    </w:p>
    <w:p/>
    <w:p>
      <w:r xmlns:w="http://schemas.openxmlformats.org/wordprocessingml/2006/main">
        <w:t xml:space="preserve">1. ခေါင်းဆောင်မှုတွင် ဆက်သွယ်ရေး၏ အရေးပါမှု</w:t>
      </w:r>
    </w:p>
    <w:p/>
    <w:p>
      <w:r xmlns:w="http://schemas.openxmlformats.org/wordprocessingml/2006/main">
        <w:t xml:space="preserve">၂။ အများအကျိုးအတွက် အတူတကွလုပ်ဆောင်ခြင်း။</w:t>
      </w:r>
    </w:p>
    <w:p/>
    <w:p>
      <w:r xmlns:w="http://schemas.openxmlformats.org/wordprocessingml/2006/main">
        <w:t xml:space="preserve">1. ကောလောသဲ 3:12-17 - ထို့ကြောင့်၊ ဘုရားသခင်ရွေးချယ်ထားသော လူများ၊ သန့်ရှင်း၍ ချစ်ခင်မြတ်နိုးဖွယ်ဖြစ်သည့်အတိုင်း၊ ကရုဏာ၊ ကရုဏာ၊ နှိမ့်ချမှု၊ နူးညံ့သိမ်မွေ့မှုနှင့် သည်းခံခြင်းတို့ဖြင့် သင့်ကိုယ်သင် ၀တ်ဆင်ပါ။ သင်တို့တွင် တစ်စုံတစ်ဦးကို မကျေနပ်ချက်ရှိပါက အချင်းချင်း သည်းခံပြီး ခွင့်လွှတ်ပါ။ ထာ​ဝ​ရ​ဘု​ရား​သည် သင့်​ကို​ခွင့်​လွှတ်​တော်​မူ​သ​ကဲ့​သို့ ခွင့်​လွှတ်​ပါ။ အလုံးစုံသော စည်းလုံးညီညွတ်မှုဖြင့် စည်းလုံးညီညွတ်သော ဤသီလတို့၌ မေတ္တာကို ထားအပ်၏။ ခရစ်တော်၏ ငြိမ်သက်ခြင်းသည် သင်တို့၏ စိတ်နှလုံး၌ အုပ်စိုးပါစေသော၊၊ သင်တို့သည် တစ်ကိုယ်တည်း အင်္ဂါများကဲ့သို့ ငြိမ်သက်ခြင်းသို့ ခေါ်ဆောင်ခြင်းခံရစေ။ ကျေးဇူးတင်ရှိပါ။ ဆာလံသီချင်းများ၊ ဓမ္မသီချင်းများ၊ ဝိညာဉ်တော်၏သီချင်းများအားဖြင့်၊ သင်တို့စိတ်နှလုံးထဲ၌ ဘုရားသခင်အား ကျေး ဇူးသီချင်းဆိုခြင်းဖြင့် အချင်းချင်း ဥာဏ်ပညာရှိသမျှဖြင့် သွန်သင်ဆုံးမသတိပေးသကဲ့သို့ ခရစ်တော်၏တရားစကားသည် သင်တို့တွင်ကြွယ်ဝစွာကျပါစေ။ နှုတ်ကပတ်တော်ဖြစ်စေ၊ အကျင့်အားဖြင့်ဖြစ်စေ သခင်ယေရှု၏ နာမတော်ကို အမှီပြုလျက်၊ ခမည်းတော်ဘုရားသခင်အား ကျေးဇူးတော်ကို ချီးမွမ်းကြလော့။</w:t>
      </w:r>
    </w:p>
    <w:p/>
    <w:p>
      <w:r xmlns:w="http://schemas.openxmlformats.org/wordprocessingml/2006/main">
        <w:t xml:space="preserve">2. သုတ္တံကျမ်း 15:22 - အကြံအစည်မရှိလျှင် အကြံအစည်ပျက်တတ်သော်လည်း အကြံအစည်များသောအားဖြင့် သူတို့သည် မြဲမြံစေ၏။</w:t>
      </w:r>
    </w:p>
    <w:p/>
    <w:p>
      <w:r xmlns:w="http://schemas.openxmlformats.org/wordprocessingml/2006/main">
        <w:t xml:space="preserve">Ezra 5:7 ထိုသို့ရေးထားသောကြောင့်၊ ဒါရိမင်းကြီးအား ခပ်သိမ်းသော ငြိမ်သက်ခြင်းရှိစေသတည်း။</w:t>
      </w:r>
    </w:p>
    <w:p/>
    <w:p>
      <w:r xmlns:w="http://schemas.openxmlformats.org/wordprocessingml/2006/main">
        <w:t xml:space="preserve">ဂျူးများသည် ၎င်းတို့၏ ငြိမ်းချမ်းရေးကို ဖော်ပြသည့် ဒါရိမင်းကြီးထံ စာတစ်စောင် ပေးပို့ခဲ့သည်။</w:t>
      </w:r>
    </w:p>
    <w:p/>
    <w:p>
      <w:r xmlns:w="http://schemas.openxmlformats.org/wordprocessingml/2006/main">
        <w:t xml:space="preserve">၁။ ငြိမ်းချမ်းသော ထုတ်ဖော်ပြောဆိုခြင်း၏ စွမ်းအား</w:t>
      </w:r>
    </w:p>
    <w:p/>
    <w:p>
      <w:r xmlns:w="http://schemas.openxmlformats.org/wordprocessingml/2006/main">
        <w:t xml:space="preserve">2. အာဏာပိုင်အပေါ် လေးစားမှုရှိခြင်း၏ အရေးပါမှု</w:t>
      </w:r>
    </w:p>
    <w:p/>
    <w:p>
      <w:r xmlns:w="http://schemas.openxmlformats.org/wordprocessingml/2006/main">
        <w:t xml:space="preserve">1. ဖိလိပ္ပိ 4:7 အလုံးစုံတို့ကို လွန်ကျူးသော ဘုရားသခင်၏ ငြိမ်သက်ခြင်းသည် ယေရှုခရစ်၌ သင်တို့၏ စိတ်နှလုံးတို့ကို စောင့်မလိမ့်မည်။</w:t>
      </w:r>
    </w:p>
    <w:p/>
    <w:p>
      <w:r xmlns:w="http://schemas.openxmlformats.org/wordprocessingml/2006/main">
        <w:t xml:space="preserve">2 Proverbs 16:7 ထာ​ဝ​ရ​ဘု​ရား​သည် အ​ဘယ်​သူ​၏​လမ်း​စဉ်​၌​မျှ​နှစ်​သက်​တော်​မူ​သော​အ​ခါ၊ သူ​တို့​၏​ရန်​သူ​တို့​နှင့် မိ​မိ​မိ​မိ​ကို​ငြိမ်း​ချမ်း​စေ​တော်​မူ​၏။</w:t>
      </w:r>
    </w:p>
    <w:p/>
    <w:p>
      <w:r xmlns:w="http://schemas.openxmlformats.org/wordprocessingml/2006/main">
        <w:t xml:space="preserve">Ezra 5:8 ငါတို့သည် ယုဒပြည်သို့သွား၍၊ ကျောက်ကြီးနှင့်ဆောက်သော ကြီးစွာသောဘုရားသခင်၏ အိမ်တော်သို့သွား၍၊ မြို့ရိုး၌ သစ်သားချသဖြင့်၊ သူတို့လက်၌ ချမ်းသာရ၏။</w:t>
      </w:r>
    </w:p>
    <w:p/>
    <w:p>
      <w:r xmlns:w="http://schemas.openxmlformats.org/wordprocessingml/2006/main">
        <w:t xml:space="preserve">ယုဒလူနှစ်ယောက်တို့သည် ကျောက်တုံးကြီးများနှင့် သစ်သားဖြင့်တည်ဆောက်ထားသည့် ကြီးမြတ်သောဘုရားသခင်၏အိမ်တော်သို့ ရောက်နေကြပြီဟု ရှင်ဘုရင်ထံ အစီရင်ခံတင်ပြကြသည်။</w:t>
      </w:r>
    </w:p>
    <w:p/>
    <w:p>
      <w:r xmlns:w="http://schemas.openxmlformats.org/wordprocessingml/2006/main">
        <w:t xml:space="preserve">1. ဘုရားသခင်၏ အလုပ်၏ စွမ်းအား- ဘုရားသခင်၏ ပရောဂျက်များ မည်သို့ပင် ထွန်းကားပါစေ၊</w:t>
      </w:r>
    </w:p>
    <w:p/>
    <w:p>
      <w:r xmlns:w="http://schemas.openxmlformats.org/wordprocessingml/2006/main">
        <w:t xml:space="preserve">2. စည်းလုံးညီညွတ်စွာ အတူတကွလုပ်ဆောင်ခြင်း- ပူးပေါင်းဆောင်ရွက်ခြင်းနှင့် အသိုက်အဝန်း၏အကျိုးကျေးဇူးများ</w:t>
      </w:r>
    </w:p>
    <w:p/>
    <w:p>
      <w:r xmlns:w="http://schemas.openxmlformats.org/wordprocessingml/2006/main">
        <w:t xml:space="preserve">ဆာလံ 127:1 "ထာဝရဘုရားသည် အိမ်တော်ကို မတည်တော်မမူလျှင်၊ ဆောက်သောသူတို့သည် အချည်းနှီး ကြိုးစားအားထုတ်ကြ၏။</w:t>
      </w:r>
    </w:p>
    <w:p/>
    <w:p>
      <w:r xmlns:w="http://schemas.openxmlformats.org/wordprocessingml/2006/main">
        <w:t xml:space="preserve">2. ဒေသနာ 4:9-12 "နှစ်ယောက်သောသူသည် ပင်ပန်းခြင်းအတွက် အကျိုးရှိသောကြောင့်၊ တဦးတည်းထက် သာ၍မြတ်၏။ အကြောင်းမူကား၊ လဲကျလျှင်၊ တယောက်သောသူသည် မိမိအဖော်ကို ချီတတ်၏။ တယောက်တည်း လဲ၍မနေသောသူသည် အမင်္ဂလာရှိ၏။ တစ်ဖန် နှစ်ယောက်သား အတူအိပ်လျှင် နွေးထွေးကြသော်လည်း တစ်ယောက်တည်း နွေးထွေးအောင် မည်သို့ ထားနိုင်သနည်း၊ ယောက်ျားသည် တစ်ယောက်တည်း နိုင်သော်လည်း ကြိုးနှစ်ချောင်းက သူ့ကို ဆီးတားမည်ဆိုပါက ကြိုးသည် လျင်မြန်စွာ မကျိုးပဲ့သွားမည်။</w:t>
      </w:r>
    </w:p>
    <w:p/>
    <w:p>
      <w:r xmlns:w="http://schemas.openxmlformats.org/wordprocessingml/2006/main">
        <w:t xml:space="preserve">Ezra 5:9 ထို​အ​ခါ အ​သက်​ကြီး​တို့​အား​ငါ​တို့​အား​မေး​သော်၊ ဤ​အိမ်​တော်​ကို​တည်​ဆောက်​၍ ဤ​မြို့​ရိုး​ကို​တည်​ဆောက်​ရန် အ​ဘယ်​သူ​မှာ​ရှိ​သ​နည်း။</w:t>
      </w:r>
    </w:p>
    <w:p/>
    <w:p>
      <w:r xmlns:w="http://schemas.openxmlformats.org/wordprocessingml/2006/main">
        <w:t xml:space="preserve">ဧဇရ 5:9 တွင်ရှိသော အသက်ကြီးသူတို့ကို အိမ်ဆောက်၍ မြို့ရိုးကို ဆောက်စေခြင်းငှာ၊</w:t>
      </w:r>
    </w:p>
    <w:p/>
    <w:p>
      <w:r xmlns:w="http://schemas.openxmlformats.org/wordprocessingml/2006/main">
        <w:t xml:space="preserve">၁။ သစ္စာရှိရှိ နာခံမှုဖြင့် မည်သို့နေထိုင်နိုင်မည်နည်း။</w:t>
      </w:r>
    </w:p>
    <w:p/>
    <w:p>
      <w:r xmlns:w="http://schemas.openxmlformats.org/wordprocessingml/2006/main">
        <w:t xml:space="preserve">၂။ ဘုရားသခင်၏ အမိန့်တော်များကို နာခံခြင်း၏ တန်ခိုး၊</w:t>
      </w:r>
    </w:p>
    <w:p/>
    <w:p>
      <w:r xmlns:w="http://schemas.openxmlformats.org/wordprocessingml/2006/main">
        <w:t xml:space="preserve">1. ဟေဗြဲ 11:8 - အာဗြဟံသည် အမွေခံရမည့်နေရာသို့ ထွက်သွားရန် ခေါ်တော်မူသောအခါ ယုံကြည်ခြင်းအားဖြင့် နာခံခဲ့သည်။ ဘယ်သွားမှန်း မသိဘဲ ထွက်သွားသည် ။</w:t>
      </w:r>
    </w:p>
    <w:p/>
    <w:p>
      <w:r xmlns:w="http://schemas.openxmlformats.org/wordprocessingml/2006/main">
        <w:t xml:space="preserve">2 တရားဟောရာ 10:12-13 - ယခုမူကား၊ ဣသရေလအမျိုး၊ သင်၏ဘုရားသခင် ထာဝရဘုရားသည် သင့်ထံမှ အဘယ်အရာကို တောင်းသနည်း၊ သင်၏ဘုရားသခင် ထာဝရဘုရားကို ကြောက်ရွံ့၍၊ လမ်းခရီးတော်၌ ကျင်လည်၍ ချစ်ခြင်းငှါ၎င်း၊ သင်၏ဘုရားသခင် ထာဝရဘုရားကို ဝတ်ပြုခြင်းငှါ၎င်း၊ စိတ်နှလုံးအကြွင်းမဲ့၊ သခင်ဘုရား၏ ပညတ်တော်များနှင့် ယနေ့ ငါမှာထားသော အထုံးအဖွဲ့တော်များကို စောင့်ရှောက်ရန်၊</w:t>
      </w:r>
    </w:p>
    <w:p/>
    <w:p>
      <w:r xmlns:w="http://schemas.openxmlformats.org/wordprocessingml/2006/main">
        <w:t xml:space="preserve">Ezra 5:10 သူတို့​၏​အ​ကြီး​အ​ကဲ​များ​၏​နာ​မည်​များ​ကို​ရေး​မှတ်​နိုင်​ရန်၊ သင်​တို့​၏​နာ​မည်​များ​ကို​ခံ​စား​ရ​မည်​အ​ကြောင်း​အ​ရာ​များ​ကို​တောင်း​ဆို​ကြ​၏။</w:t>
      </w:r>
    </w:p>
    <w:p/>
    <w:p>
      <w:r xmlns:w="http://schemas.openxmlformats.org/wordprocessingml/2006/main">
        <w:t xml:space="preserve">ဣ သ ရေ လ အ မျိုး သား တို့ သည် မိ မိ တို့ ၏ ခေါင်း ဆောင် များ ၏ အမည် ကို တောင်း ဆို ကြ ၏။</w:t>
      </w:r>
    </w:p>
    <w:p/>
    <w:p>
      <w:r xmlns:w="http://schemas.openxmlformats.org/wordprocessingml/2006/main">
        <w:t xml:space="preserve">1. ကျွန်ုပ်တို့၏ဘဝတွင် မှတ်တမ်းထားရှိခြင်း၏ အရေးပါမှုကို နားလည်ခြင်း။</w:t>
      </w:r>
    </w:p>
    <w:p/>
    <w:p>
      <w:r xmlns:w="http://schemas.openxmlformats.org/wordprocessingml/2006/main">
        <w:t xml:space="preserve">၂။ ကျွန်ုပ်တို့ကို ဦးဆောင်သူများကို ဂုဏ်ပြုခြင်း၏ အရေးပါမှု။</w:t>
      </w:r>
    </w:p>
    <w:p/>
    <w:p>
      <w:r xmlns:w="http://schemas.openxmlformats.org/wordprocessingml/2006/main">
        <w:t xml:space="preserve">၁။ သုတ္တံ ၂၂:၂၈ - “ဘိုးဘေးများချမှတ်ထားသော ရှေးမှတ်တိုင်ကို မဖယ်ရှားနှင့်။”</w:t>
      </w:r>
    </w:p>
    <w:p/>
    <w:p>
      <w:r xmlns:w="http://schemas.openxmlformats.org/wordprocessingml/2006/main">
        <w:t xml:space="preserve">2. ဒေသနာ 12:13-14 - “အမှုအလုံးစုံ၏နိဂုံးကို ငါတို့သည်ကြားနာကြကုန်အံ့။ ဘုရားသခင်ကိုကြောက်ရွံ့၍ ပညတ်တော်တို့ကို စောင့်ရှောက်လော့။ ကောင်းသည်ဖြစ်စေ မကောင်းသည်ဖြစ်စေ။"</w:t>
      </w:r>
    </w:p>
    <w:p/>
    <w:p>
      <w:r xmlns:w="http://schemas.openxmlformats.org/wordprocessingml/2006/main">
        <w:t xml:space="preserve">Ezra 5:11 ငါတို့သည် ကောင်းကင်နှင့်မြေကြီးကို အစိုးရသောဘုရားသခင်၏ ကျွန်ဖြစ်ကြ၏။ ဣသရေလ ရှင်ဘုရင်ကြီးသည် တည်ဆောက်၍ တည်ထားတော်မူသော လွန်ခဲ့သည့်နှစ်များစွာကပင် တည်ဆောက်ခဲ့သော ဤအိမ်တော်ကို တည်ဆောက်ခဲ့ကြသည်ဟု ပြန်ပြောကြ၏။</w:t>
      </w:r>
    </w:p>
    <w:p/>
    <w:p>
      <w:r xmlns:w="http://schemas.openxmlformats.org/wordprocessingml/2006/main">
        <w:t xml:space="preserve">ဤကျမ်းပိုဒ်သည် ယေရုရှလင်မြို့၌ ဝတ်ပြုရာအိမ်တော် ပြန်လည်တည်ဆောက်ခြင်းနှင့်ပတ်သက်၍ ဂျူးများ၏တုံ့ပြန်မှုကို ပြန်ပြောပြသည်။</w:t>
      </w:r>
    </w:p>
    <w:p/>
    <w:p>
      <w:r xmlns:w="http://schemas.openxmlformats.org/wordprocessingml/2006/main">
        <w:t xml:space="preserve">၁။ ယနေ့ ဘုရားသခင့်အလိုတော်ကို နာခံခြင်း၏ ဆက်စပ်မှု</w:t>
      </w:r>
    </w:p>
    <w:p/>
    <w:p>
      <w:r xmlns:w="http://schemas.openxmlformats.org/wordprocessingml/2006/main">
        <w:t xml:space="preserve">2. ကျွန်ုပ်တို့၏ ဘိုးဘေးများ၏ အမွေအနှစ်ကို ဂုဏ်ပြုခြင်း။</w:t>
      </w:r>
    </w:p>
    <w:p/>
    <w:p>
      <w:r xmlns:w="http://schemas.openxmlformats.org/wordprocessingml/2006/main">
        <w:t xml:space="preserve">1. မဿဲ 7:24-27 - ငါ့စကားကိုကြား၍ ကျင့်သောသူသည် ကျောက်ပေါ်မှာ မိမိအိမ်ဆောက်သော ပညာရှိကဲ့သို့ ဖြစ်လိမ့်မည်။</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w:t>
      </w:r>
    </w:p>
    <w:p/>
    <w:p>
      <w:r xmlns:w="http://schemas.openxmlformats.org/wordprocessingml/2006/main">
        <w:t xml:space="preserve">Ezra 5:12 ငါတို့ဘိုးဘေးများသည် ကောင်းကင်ဘုံ၏ဘုရားသခင်ကို အမျက်တော်ထွက်စေပြီးနောက်၊ ဗာဗုလုန်ရှင်ဘုရင် နေဗုခဒ်နေဇာသည် ဤအိမ်ကိုဖျက်ဆီး၍ လူတို့ကို ဗာဗုလုန်မြို့သို့ ဆောင်သွားသော ခါလဒဲလူတို့လက်သို့ အပ်တော်မူ၏။</w:t>
      </w:r>
    </w:p>
    <w:p/>
    <w:p>
      <w:r xmlns:w="http://schemas.openxmlformats.org/wordprocessingml/2006/main">
        <w:t xml:space="preserve">ဣသရေလလူတို့သည် မနာခံမှုကြောင့် ဘုရားသခင်က အပြစ်ပေးခံရပြီး နေဗုခဒ်နေဇာက ဗာဗုလုန်သို့ သိမ်းသွားခဲ့သည်။</w:t>
      </w:r>
    </w:p>
    <w:p/>
    <w:p>
      <w:r xmlns:w="http://schemas.openxmlformats.org/wordprocessingml/2006/main">
        <w:t xml:space="preserve">၁။ ဘုရားသခင်သည် မနာခံမှုနှင့် ဆိုးသွမ်းမှုကို သည်းမခံနိုင်သော တရားမျှတမှု၏ ဘုရားသခင်ဖြစ်သည်။</w:t>
      </w:r>
    </w:p>
    <w:p/>
    <w:p>
      <w:r xmlns:w="http://schemas.openxmlformats.org/wordprocessingml/2006/main">
        <w:t xml:space="preserve">2. ကျွန်ုပ်တို့သည် အပြစ်ပေးခံရခြင်းကို ရှောင်ရှားရန် ကုန်ကျစရိတ်မည်မျှပင်ရှိပါစေ ဘုရားသခင်အပေါ် သစ္စာစောင့်သိနေရပါမည်။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တရားဟောရာ ၂၈:၁၅-၆၈ - သင်၏ဘုရားသခင် ထာဝရဘုရားကို မနာခံဘဲ၊ ယနေ့ငါပေးသော ပညတ်တော်များနှင့် စီရင်ထုံးဖွဲ့ချက်များကို ဂရုတစိုက် မလိုက်နာပါက၊ ဤကျိန်ခြင်းအားလုံးသည် သင့်အပေါ်သို့ ရောက်လိမ့်မည်။</w:t>
      </w:r>
    </w:p>
    <w:p/>
    <w:p>
      <w:r xmlns:w="http://schemas.openxmlformats.org/wordprocessingml/2006/main">
        <w:t xml:space="preserve">Ezra 5:13 ဗာ​ဗု​လုန်​ဘု​ရင်​ကု​ရု​နန်း​စံ ပ​ထ​မ​နှစ်​တွင်၊ ကု​ရု​သည် ဤ​ဘု​ရား​သ​ခင်​၏​အိမ်​တော်​ကို​တည်​ဆောက်​ရန် မိန့်​တော်​မူ​၏။</w:t>
      </w:r>
    </w:p>
    <w:p/>
    <w:p>
      <w:r xmlns:w="http://schemas.openxmlformats.org/wordprocessingml/2006/main">
        <w:t xml:space="preserve">ဗာ​ဗု​လုန်​ဘု​ရင်​ကု​ရု​သည် နန်း​တော်​ပ​ထ​မ​နှစ်​တွင်​ဘု​ရား​သ​ခင်​၏​အိမ်​တော်​ကို​တည်​ဆောက်​ရန် မိန့်​တော်​မူ​၏။</w:t>
      </w:r>
    </w:p>
    <w:p/>
    <w:p>
      <w:r xmlns:w="http://schemas.openxmlformats.org/wordprocessingml/2006/main">
        <w:t xml:space="preserve">1. ဘုရားသခင်သည် မမျှော်လင့်ထားသောအရာများကိုပင် အရာအားလုံးကို ထိန်းချုပ်ထားသည်။</w:t>
      </w:r>
    </w:p>
    <w:p/>
    <w:p>
      <w:r xmlns:w="http://schemas.openxmlformats.org/wordprocessingml/2006/main">
        <w:t xml:space="preserve">၂။ ကျွန်ုပ်တို့၏မြေကြီးဆိုင်ရာအုပ်စိုးရှင်များသည် ဘုရားသခင့်အလိုတော်အတိုင်း လက်အောက်ခံဖြစ်သည်။</w:t>
      </w:r>
    </w:p>
    <w:p/>
    <w:p>
      <w:r xmlns:w="http://schemas.openxmlformats.org/wordprocessingml/2006/main">
        <w:t xml:space="preserve">1. ဟေရှာယ ၄၆:၁၀-၁၁ - “အစအဦးမှ၊ ရှေးကာလမှစ၍ ဖြစ်လတံ့သောအရာတို့ကို ငါသိ၏။ ငါဆိုသည်ကား၊ ငါ၏အကြံအစည်သည် တည်လိမ့်မည်။</w:t>
      </w:r>
    </w:p>
    <w:p/>
    <w:p>
      <w:r xmlns:w="http://schemas.openxmlformats.org/wordprocessingml/2006/main">
        <w:t xml:space="preserve">2. ဒံယေလ 4:17 - “အမြင့်ဆုံးသောဘုရားသည် လူတို့၏နိုင်ငံတို့ကို အုပ်စိုး၍ အလိုရှိတော်မူသောသူအား အပ်နှင်းတော်မူကြောင်းကို အသက်ရှင်သောသူတို့သည် သိစေခြင်းငှာ၊ သန့်ရှင်းသူတို့သည် စီရင်ဆုံးဖြတ်ခြင်းကို စီရင်ဆုံးဖြတ်ကြကုန်၏။ ယောက်ျားတွေထဲမှာ အနိမ့်ဆုံးပဲ။"</w:t>
      </w:r>
    </w:p>
    <w:p/>
    <w:p>
      <w:r xmlns:w="http://schemas.openxmlformats.org/wordprocessingml/2006/main">
        <w:t xml:space="preserve">Ezra 5:14 နေဗုခဒ်နေဇာသည် ယေရုရှလင်မြို့ ဗိမာန်တော်မှ နှုတ်ယူ၍ ဗာဗုလုန်ဗိမာန်တော်သို့ ဆောင်သွားသော ဘုရားသခင်၏ အိမ်တော်၏ ရွှေငွေတန်ဆာများကို ကုရုမင်းကြီး၏ ဗိမာန်တော်မှ ထုတ်ယူခဲ့သည်။ ဗာဗုလုန်မြို့ဝန်အရာ၌ ခန့်ထားတော်မူသော ရှေရှဗာဇာအမည်ရှိသော သူတပါးလက်သို့ အပ်လိုက်ကြ၏။</w:t>
      </w:r>
    </w:p>
    <w:p/>
    <w:p>
      <w:r xmlns:w="http://schemas.openxmlformats.org/wordprocessingml/2006/main">
        <w:t xml:space="preserve">ကုရုမင်းကြီးသည် ဗာဗုလုန်ဗိမာန်တော်မှနေဗုခဒ်နေဇာအား ယေရုရှလင်ဗိမာန်တော်မှ ယူဆောင်လာသော ရွှေငွေဖလားများကို ရှေရှဗာဇာအား ယူဆောင်ခွင့်ပြုခဲ့သည်။</w:t>
      </w:r>
    </w:p>
    <w:p/>
    <w:p>
      <w:r xmlns:w="http://schemas.openxmlformats.org/wordprocessingml/2006/main">
        <w:t xml:space="preserve">1. ဆင်းရဲဒုက္ခရင်ဆိုင်ရာတွင် ဘုရားသခင် သစ္စာရှိခြင်း။</w:t>
      </w:r>
    </w:p>
    <w:p/>
    <w:p>
      <w:r xmlns:w="http://schemas.openxmlformats.org/wordprocessingml/2006/main">
        <w:t xml:space="preserve">၂။ အခြေအနေများရှိနေသော်လည်း စစ်မှန်သောဝတ်ပြုရေး၏တန်ခိုး</w:t>
      </w:r>
    </w:p>
    <w:p/>
    <w:p>
      <w:r xmlns:w="http://schemas.openxmlformats.org/wordprocessingml/2006/main">
        <w:t xml:space="preserve">၁။ တရားဟောရာ ၂၈:၁-၁၄ - နာခံမှုနှင့် မနာခံမှုအတွက် ကျိန်ဆဲခြင်းအတွက် ဘုရားသခင် ကောင်းချီးပေးမည့် ကတိတော်၊</w:t>
      </w:r>
    </w:p>
    <w:p/>
    <w:p>
      <w:r xmlns:w="http://schemas.openxmlformats.org/wordprocessingml/2006/main">
        <w:t xml:space="preserve">2. Isaiah 43:18-19 - အသစ်သောအရာကိုဖန်တီးရန်နှင့်တော၌လမ်းကိုဖန်တီးရန်ဘုရားသခင်၏ကတိတော်။</w:t>
      </w:r>
    </w:p>
    <w:p/>
    <w:p>
      <w:r xmlns:w="http://schemas.openxmlformats.org/wordprocessingml/2006/main">
        <w:t xml:space="preserve">Ezra 5:15 ဤတန်ဆာများကိုယူသွား၍ ယေရုရှလင်မြို့၌ရှိသော ဗိမာန်တော်သို့ဆောင်သွား၍၊ ဘုရားသခင်၏အိမ်တော်ကို သူ့နေရာ၌ တည်စေ။</w:t>
      </w:r>
    </w:p>
    <w:p/>
    <w:p>
      <w:r xmlns:w="http://schemas.openxmlformats.org/wordprocessingml/2006/main">
        <w:t xml:space="preserve">ယုဒလူတို့သည် တန်ဆာများကိုယူ၍ ယေရုရှလင်မြို့၌ ဗိမာန်တော်ကို ပြန်လည်တည်ဆောက်ရန် ညွှန်ကြားခဲ့သည်။</w:t>
      </w:r>
    </w:p>
    <w:p/>
    <w:p>
      <w:r xmlns:w="http://schemas.openxmlformats.org/wordprocessingml/2006/main">
        <w:t xml:space="preserve">1. ယုံကြည်ခြင်းတန်ခိုး- ယေရုရှလင်မြို့ရှိ ဗိမာန်တော်ကို ပြန်လည်တည်ဆောက်ခြင်း။</w:t>
      </w:r>
    </w:p>
    <w:p/>
    <w:p>
      <w:r xmlns:w="http://schemas.openxmlformats.org/wordprocessingml/2006/main">
        <w:t xml:space="preserve">2. နာခံခြင်း၏ တန်ခိုး- ဘုရားသခင်၏ ညွှန်ကြားချက်များကို လိုက်နာခြင်း။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Ezra 5:16 ထိုရှေရှဗာဇာသည်လာ၍ ယေရုရှလင်မြို့၌ရှိသော ဘုရားသခင်၏အိမ်တော် တိုက်မြစ်ကိုချ၍၊ ထိုကာလမှစ၍ ယခုတိုင်အောင် တည်ဆောက်သော်လည်း မပြီးသေးပါ။</w:t>
      </w:r>
    </w:p>
    <w:p/>
    <w:p>
      <w:r xmlns:w="http://schemas.openxmlformats.org/wordprocessingml/2006/main">
        <w:t xml:space="preserve">ယေရုရှလင်မြို့၌ ဘုရားသခင်၏အိမ်တော်ကို ပြန်လည်တည်ဆောက်ရန် ဧဇရ၏ကြိုးပမ်းမှုသည် မပြီးပြတ်သေးသော်လည်း၊</w:t>
      </w:r>
    </w:p>
    <w:p/>
    <w:p>
      <w:r xmlns:w="http://schemas.openxmlformats.org/wordprocessingml/2006/main">
        <w:t xml:space="preserve">1. ဇွဲသတ္တိ- ဧဇရ ၅:၁၆ နှင့် ဘုရားသခင်၏ အိမ်တော်ကို ပြန်လည်တည်ဆောက်ခြင်း</w:t>
      </w:r>
    </w:p>
    <w:p/>
    <w:p>
      <w:r xmlns:w="http://schemas.openxmlformats.org/wordprocessingml/2006/main">
        <w:t xml:space="preserve">2. ဘုရားသခင်၏ မရပ်တန့်နိုင်သော အမှု- ဧဇရ 5:16 နှင့် ထာဝရဘုရား၏ မပြီးဆုံးနိုင်သော အိမ်တော်</w:t>
      </w:r>
    </w:p>
    <w:p/>
    <w:p>
      <w:r xmlns:w="http://schemas.openxmlformats.org/wordprocessingml/2006/main">
        <w:t xml:space="preserve">1. ဟဂ္ဂဲ 2:4 ထာ​ဝ​ရ​ဘု​ရား​မိန့်​တော်​မူ​သည်​ကား၊ အို​ဇေ​ရု​ဗ​ဗေ​လ၊ အား​ယူ​၍ ယဇ်​ပု​ရော​ဟိတ်​မင်း​ယော​ဇ​ဒက်​၏​သား​ယော​ရှု၊ အား​ယူ​၍​ပြည်​သူ​ပြည်​သား​အ​ပေါင်း​တို့၊ အား​ရှိ​ကြ​လော့​ဟု ထာ​ဝ​ရ​ဘု​ရား​မိန့်​တော်​မူ​၏။ ငါသည် သင်နှင့်အတူရှိ၏ဟု ကောင်းကင်ဗိုလ်ခြေအရှင် ထာဝရဘုရားမိန့်တော်မူ၏။</w:t>
      </w:r>
    </w:p>
    <w:p/>
    <w:p>
      <w:r xmlns:w="http://schemas.openxmlformats.org/wordprocessingml/2006/main">
        <w:t xml:space="preserve">2 ကောလောသဲ 3:23-24 - "သင်တို့ပြုလေရာရာ၌၊ လူတို့အားမပြုဘဲ၊ သခင်ဘုရား၌ စေတနာစိတ်နှင့် ပြုကြလော့။ သခင်ခရစ်တော်၏အမှုတော်ကို သိလျက်၊ အမွေတော်၏အကျိုးကို ခံရကြလတံ့။ “</w:t>
      </w:r>
    </w:p>
    <w:p/>
    <w:p>
      <w:r xmlns:w="http://schemas.openxmlformats.org/wordprocessingml/2006/main">
        <w:t xml:space="preserve">Ezra 5:17 သို့ဖြစ်၍၊ ရှင်ဘုရင်သည် ကောင်းသည်ဟုထင်လျှင်၊ ဗာဗုလုန်မြို့၌ရှိသော ဘဏ္ဍာတော်နန်းတော်၌ ဤအိမ်ကိုတည်စေခြင်းငှာ၊ ကုရုမင်းကြီး၏ အမိန့်တော်အတိုင်း ဖြစ်သလော၊ ဘု​ရား​သ​ခင်​ယေ​ရု​ရှ​လင်​မြို့​၌​ရှိ​တော်​မူ​၍ ဤ​အ​မှု​အ​ရာ​ကို​အ​ကျွန်ုပ်​တို့​ထံ​သို့ ကျေး​ဇူး​တင်​တော်​မူ​ပါ​စေ။</w:t>
      </w:r>
    </w:p>
    <w:p/>
    <w:p>
      <w:r xmlns:w="http://schemas.openxmlformats.org/wordprocessingml/2006/main">
        <w:t xml:space="preserve">ဘု​ရင်​ကု​ရု​သည် ဂျေရု​ဆ​လင်​တွင်​ဘု​ရား​သ​ခင်​၏​အိမ်​တော်​ကို​တည်​ဆောက်​ရ​မည်​ဟု မိန့်​တော်​မူ​ပြီး​နောက် ဧ​ဇ​ရ​မှ​ဘု​ရင်​ထံ​တော်​ဝင်​ဘဏ္ဍာ​တိုက်​များ​ကို​အ​တည်​ပြု​ရန် ဗာ​ဗု​လုန်​ရှိ​ဘဏ္ဍာ​တော်​များ​ကို​ရှာ​ဖွေ​ရန် တောင်း​ဆို​ခဲ့​သည်။</w:t>
      </w:r>
    </w:p>
    <w:p/>
    <w:p>
      <w:r xmlns:w="http://schemas.openxmlformats.org/wordprocessingml/2006/main">
        <w:t xml:space="preserve">1. နာခံခြင်း၏ တန်ခိုး - ဘုရားသခင်၏ ပညတ်တော်များကို ကျွန်ုပ်တို့ နာခံခြင်းသည် သူ၏ အကြောင်းပြချက်များကို နားမလည်သည့်တိုင် သူ၏ ကောင်းချီးများကို သယ်ဆောင်လာပါသည်။</w:t>
      </w:r>
    </w:p>
    <w:p/>
    <w:p>
      <w:r xmlns:w="http://schemas.openxmlformats.org/wordprocessingml/2006/main">
        <w:t xml:space="preserve">2. ယုံကြည်ခြင်းတန်ခိုး- ဘုရားသခင်ကို ယုံကြည်ကိုးစားခြင်းသည် သူ၏အလုပ်၏ရလဒ်များကို ကျွန်ုပ်တို့မမြင်ရသော်လည်း ဘုရားသခင်ကို ဂုဏ်တင်စေပါသည်။</w:t>
      </w:r>
    </w:p>
    <w:p/>
    <w:p>
      <w:r xmlns:w="http://schemas.openxmlformats.org/wordprocessingml/2006/main">
        <w:t xml:space="preserve">1. တရားဟောရာ 30:19-20 - အသက်နှင့်သေခြင်း၊ ကောင်းကြီးမင်္ဂလာနှင့် ကျိန်ခြင်းတို့ကို သင့်ရှေ့မှာ ငါထားပြီဟု ယနေ့တွင် သင်တို့တဘက်၌ သက်သေခံစေခြင်းငှါ ကောင်းကင်နှင့်မြေကြီးကို ငါခေါ်၏။ ထို့ကြောင့် သင်နှင့် သင့်အမျိုးအနွယ်များ အသက်ရှင်မည်အကြောင်း အသက်ကို ရွေးချယ်ပါ။</w:t>
      </w:r>
    </w:p>
    <w:p/>
    <w:p>
      <w:r xmlns:w="http://schemas.openxmlformats.org/wordprocessingml/2006/main">
        <w:t xml:space="preserve">2. ယာကုပ် 2:14-17 - ငါ့ညီအစ်ကိုတို့၊ တစ်စုံတစ်ယောက်သောသူသည် ယုံကြည်ခြင်းရှိသော်လည်း အကျင့်မရှိဟုဆိုလျှင် အဘယ်အကျိုးရှိသနည်း။ ထိုယုံကြည်ခြင်းက သူ့ကို ကယ်တင်နိုင်မလား။ ညီအစ်ကိုညီအစ်မသည် အဝတ်အစားချို့တဲ့၍ နေ့စဥ်စားစရာမရှိလျှင် ချမ်းသာစွာသွားလော့၊ နွေးနွေးထွေးထွေးရှိစေကာမူ ခန္ဓာကိုယ်အတွက် လိုအပ်သောအရာများကို မပေးဘဲ ဖြည့်ပါဟုဆိုလျှင် အဘယ်အကျိုးရှိသနည်း။ အကျင့်မရှိလျှင် ယုံကြည်ခြင်းသည် အသေဖြစ်၏။</w:t>
      </w:r>
    </w:p>
    <w:p/>
    <w:p>
      <w:r xmlns:w="http://schemas.openxmlformats.org/wordprocessingml/2006/main">
        <w:t xml:space="preserve">ဧဇရ အခန်းကြီး ၆ တွင် ဗိမာန်တော်ကို ပြန်လည်တည်ဆောက်ရန် ခွင့်ပြုချက်သာမက ၎င်း၏ပြီးစီးမှုအတွက် အရင်းအမြစ်များနှင့် အကာအကွယ်များ ပေးဆောင်သည့် ဒါရိမင်းကြီး၏ အမိန့်တော်ကို ဖော်ပြသည်။ အခန်းကြီးသည် ဗိမာန်တော်အား ရွှင်လန်းစွာအပ်နှံခြင်းနှင့်အတူ နိဂုံးချုပ်သည်။</w:t>
      </w:r>
    </w:p>
    <w:p/>
    <w:p>
      <w:r xmlns:w="http://schemas.openxmlformats.org/wordprocessingml/2006/main">
        <w:t xml:space="preserve">ပထမအပိုဒ်- ကုရု၏မူလအမိန့်ကို ဘုရင်ဒါရိယပ်စ်က မည်သို့ရှာဖွေပြီး မော်ကွန်းတိုက်များတွင် တွေ့ရှိကြောင်း အလေးပေးဖော်ပြခြင်းဖြင့် အခန်းစတင်သည်။ ဗိမာန်တော်ကို ပြန်လည်တည်ဆောက်ရန်နှင့် တော်ဝင်ဘဏ္ဍာတိုက်မှ ငွေကြေးပံ့ပိုးပေးသင့်ကြောင်း ကတိပြုကာ အမိန့်အသစ်ထုတ်ပြန်ခဲ့သည် (ဧဇရ ၆း၁-၅)။</w:t>
      </w:r>
    </w:p>
    <w:p/>
    <w:p>
      <w:r xmlns:w="http://schemas.openxmlformats.org/wordprocessingml/2006/main">
        <w:t xml:space="preserve">ဒုတိယအပိုဒ်- ဘုရင်ဒါရိရိက တက်တင်နိုင်းနှင့် သူ၏လုပ်ဖော်ကိုင်ဖက်များအား ၎င်းတို့၏ပြန်လည်တည်ဆောက်ရေးကြိုးပမ်းမှုတွင် ဂျူးများကိုထောက်ပံ့ရန် ဘုရင်ဒါရိယပ်ကို မည်သို့မိန့်ဆိုသည်ကို အလေးပေးဖော်ပြထားသည်။ စွက်ဖက်ခြင်း သို့မဟုတ် အတိုက်အခံပြုခြင်းမှန်သမျှကို တားမြစ်ပြီး မနာခံသူများအတွက် ပြင်းထန်သောအကျိုးဆက်များကို ကြေငြာသည် (ဧဇရ ၆း၆-၁၂)။</w:t>
      </w:r>
    </w:p>
    <w:p/>
    <w:p>
      <w:r xmlns:w="http://schemas.openxmlformats.org/wordprocessingml/2006/main">
        <w:t xml:space="preserve">တတိယအပိုဒ်- ဤအမိန့်စာကြောင့် ဆောက်လုပ်ရေးလုပ်ငန်းပြန်လည်စတင်ပြီး စိတ်အားထက်သန်စွာဖြင့် ဘုရားကျောင်းကို သတ်မှတ်ချက်များနှင့်အညီ ပြီးစီးအောင် မည်သို့ဆောင်ရွက်ကြောင်း အကောင့်က မီးမောင်းထိုးပြထားသည်။ အနုမောဒနာပြုခြင်းတို့ကို ရွှင်လန်းစွာ ယဇ်ပူဇော်ခြင်း နှင့် ပွဲခံကြသည် (ဧဇရ ၆း၁၃-၂၂)။</w:t>
      </w:r>
    </w:p>
    <w:p/>
    <w:p>
      <w:r xmlns:w="http://schemas.openxmlformats.org/wordprocessingml/2006/main">
        <w:t xml:space="preserve">အချုပ်အားဖြင့်၊ ဧဇရ၏ အခန်းခြောက်တွင် ဗိမာန်တော်ပြန်လည်ပြုပြင်ခြင်း ပြီးစီးချိန်တွင် တွေ့ကြုံခဲ့ရသော အပ်နှံမှုနှင့် အပ်နှံမှုကို သရုပ်ဖော်ထားသည်။ ရှာဖွေတွေ့ရှိမှုမှတစ်ဆင့် ဖော်ပြသော တော်ဝင်ကတိသစ္စာကို မီးမောင်းထိုးပြပြီး ဘဏ္ဍာရေးဆိုင်ရာ ပံ့ပိုးမှုများမှတစ်ဆင့် ရရှိခဲ့သည်။ စွက်ဖက်ခြင်းမှ အကာအကွယ်ပေးထားသည့် ကာကွယ်မှုကို ဖော်ပြခြင်း၊ မြင့်မြတ်သောတာဝန်ကို ထမ်းဆောင်ခြင်းအပေါ် ပြည့်စုံခြင်းနှင့်ပတ်သက်၍ ကတိသစ္စာပြုခြင်းအား ဖန်ဆင်းရှင်-ဘုရားသခင်နှင့် ရွေးချယ်ထားသောလူမျိုးကြား ပဋိညာဉ်ဆိုင်ရာ ဆက်ဆံရေးကို ရိုသေခြင်းဆိုင်ရာ ကတိကဝတ်ကို သရုပ်ဖော်သည့် သက်သေခံချက်- ဖန်ဆင်းရှင်-ဘုရားသခင်နှင့် ရွေးချယ်ထားသော လူမျိုး-အစ္စရေးတို့ကြား ပဋိညာဉ်ဆိုင်ရာ ဆက်ဆံရေးကို ရိုသေလေးစားခြင်းဆိုင်ရာ ကတိကဝတ်များကို သရုပ်ဖော်ထားသည်။</w:t>
      </w:r>
    </w:p>
    <w:p/>
    <w:p>
      <w:r xmlns:w="http://schemas.openxmlformats.org/wordprocessingml/2006/main">
        <w:t xml:space="preserve">Ezra 6:1 ထိုအခါ ဒါရိမင်းကြီးသည် အမိန့်တော်ရှိ၍ ဗာဗုလုန်မြို့၌ ဘဏ္ဍာများ ချထားရာ လိပ်အိမ်၌ ရှာဖွေလေ၏။</w:t>
      </w:r>
    </w:p>
    <w:p/>
    <w:p>
      <w:r xmlns:w="http://schemas.openxmlformats.org/wordprocessingml/2006/main">
        <w:t xml:space="preserve">ဒါရိမင်းကြီးက ဗာဗုလုန်မှာ သိမ်းဆည်းထားတဲ့ ဘဏ္ဍာတွေကို ရှာဖွေဖို့ အမိန့်ထုတ်လိုက်တယ်။</w:t>
      </w:r>
    </w:p>
    <w:p/>
    <w:p>
      <w:r xmlns:w="http://schemas.openxmlformats.org/wordprocessingml/2006/main">
        <w:t xml:space="preserve">1. နာခံခြင်း၏ကောင်းချီးများ- ဒါရိနှင့် ဧဇရထံမှ ကျွန်ုပ်တို့ သင်ယူခဲ့ရာ</w:t>
      </w:r>
    </w:p>
    <w:p/>
    <w:p>
      <w:r xmlns:w="http://schemas.openxmlformats.org/wordprocessingml/2006/main">
        <w:t xml:space="preserve">၂။ ဘုရားသခင့်နှုတ်ကပါဌ်တော်၏တန်ခိုး– ရတနာများကို မည်သို့တွေ့ရှိခဲ့သနည်း။</w:t>
      </w:r>
    </w:p>
    <w:p/>
    <w:p>
      <w:r xmlns:w="http://schemas.openxmlformats.org/wordprocessingml/2006/main">
        <w:t xml:space="preserve">၁။ ဧဇရ ၆:၁</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Ezra 6:2 မေဒိ​ပြည်​နယ်​ရှိ နန်း​တော်​တွင်၊ အာခ​မေ​သ​တွင်​တွေ့​ရ​သော စာ​လိပ်​တစ်​လိပ်၊</w:t>
      </w:r>
    </w:p>
    <w:p/>
    <w:p>
      <w:r xmlns:w="http://schemas.openxmlformats.org/wordprocessingml/2006/main">
        <w:t xml:space="preserve">ဘုရားသခင်၏အကူအညီသည် မှတ်တမ်းတစ်ခုပါရှိသော စာလိပ်တစ်လိပ်ကို အံ့ဖွယ်နည်းဖြင့် ရှာဖွေတွေ့ရှိခဲ့သည်။</w:t>
      </w:r>
    </w:p>
    <w:p/>
    <w:p>
      <w:r xmlns:w="http://schemas.openxmlformats.org/wordprocessingml/2006/main">
        <w:t xml:space="preserve">၁။ လိုအပ်ချိန်များတွင် အကူအညီပေးရန် ဘုရားသခင်သည် အမြဲရှိနေပါသည်။</w:t>
      </w:r>
    </w:p>
    <w:p/>
    <w:p>
      <w:r xmlns:w="http://schemas.openxmlformats.org/wordprocessingml/2006/main">
        <w:t xml:space="preserve">၂။ မျှော်လင့်မထားသောကောင်းချီးများ ဆောင်ကြဉ်းရန် ဘုရားသခင်ကို ကျွန်ုပ်တို့ ယုံကြည်စိတ်ချနိုင်ပါသည်။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Ezra 6:3 ကုရုရှင်ဘုရင်နန်းစံ ပဌမနှစ်တွင်၊ ကုရုမင်းကြီးသည် ယေရုရှလင်မြို့၌ ဘုရားသခင်၏အိမ်တော်နှင့်စပ်လျဉ်း၍ အမိန့်တော်ရှိ၍၊ ယဇ်ပူဇော်ရာအရပ်၊ အိမ်တော်ကို တည်စေ၍၊ တိုက်မြစ်ကို ခိုင်ခံ့အောင်တည်စေ။ အမြင့်အတောင်ခြောက်ဆယ်၊ အနံအတောင်ခြောက်ဆယ်၊</w:t>
      </w:r>
    </w:p>
    <w:p/>
    <w:p>
      <w:r xmlns:w="http://schemas.openxmlformats.org/wordprocessingml/2006/main">
        <w:t xml:space="preserve">ကုရုမင်းကြီးသည် နန်းစံပဌမနှစ်တွင် ယေရုရှလင်မြို့၌ အနံအတောင် ၆၀ နှင့် အတောင် ၆၀ ရှိသော ဘုရားသခင်၏အိမ်တော်ကို တည်ဆောက်ရန် အမိန့်ထုတ်ခဲ့သည်။</w:t>
      </w:r>
    </w:p>
    <w:p/>
    <w:p>
      <w:r xmlns:w="http://schemas.openxmlformats.org/wordprocessingml/2006/main">
        <w:t xml:space="preserve">၁။ ဘုရားသခင်၏ အိမ်တော်ကို တည်ဆောက်ရန် ကုရုဘုရင်၏ အမိန့်တော်တွင် ဘုရားသခင်၏ ခြွင်းချက်မရှိသော ချစ်ခြင်းမေတ္တာနှင့် ပေးဆောင်မှုသည် ထင်ရှားပါသည်။</w:t>
      </w:r>
    </w:p>
    <w:p/>
    <w:p>
      <w:r xmlns:w="http://schemas.openxmlformats.org/wordprocessingml/2006/main">
        <w:t xml:space="preserve">2- ဘုရားသခင်သည် ကုရုဘုရင်၏ အမိန့်တော်အတိုင်း သူ၏အလိုတော်ကို ပြီးမြောက်ရန် မဖြစ်နိုင်ဆုံးလူများကို အသုံးပြုသည်။</w:t>
      </w:r>
    </w:p>
    <w:p/>
    <w:p>
      <w:r xmlns:w="http://schemas.openxmlformats.org/wordprocessingml/2006/main">
        <w:t xml:space="preserve">1 Isaiah 41:2-3 “အဘယ်သူသည် အရှေ့အရပ်မှ နှိုးဆော်၍ အမှုတော်ဆောင်ခြင်းငှါ ဖြောင့်မတ်စွာ ခေါ်ဝေါ်သနည်း၊ တပါးအမျိုးသားတို့ကို အပ်၍၊ ရှေ့တော်၌ ရှင်ဘုရင်တို့ကို နှိုးဆော်တော်မူ၏။ သူ့လေးနဲ့။"</w:t>
      </w:r>
    </w:p>
    <w:p/>
    <w:p>
      <w:r xmlns:w="http://schemas.openxmlformats.org/wordprocessingml/2006/main">
        <w:t xml:space="preserve">2: Isaiah 44:28 ကုရုအကြောင်းကို ငါဆိုသည်ကား၊ သူသည် ငါ၏သိုးထိန်းဖြစ်၏။ ငါ့အကြံရှိသမျှကို ပြည့်စုံစေတော်မူမည်။ ယေရုရှလင်မြို့ကို ပြန်၍တည်စေ၊</w:t>
      </w:r>
    </w:p>
    <w:p/>
    <w:p>
      <w:r xmlns:w="http://schemas.openxmlformats.org/wordprocessingml/2006/main">
        <w:t xml:space="preserve">ဧဇရ 6:4 ကျောက်ကြီးသုံးတန်း၊ သစ်တန်းတတန်းနှင့် နန်းတော်မှ စရိတ်ငြိမ်းစေ။</w:t>
      </w:r>
    </w:p>
    <w:p/>
    <w:p>
      <w:r xmlns:w="http://schemas.openxmlformats.org/wordprocessingml/2006/main">
        <w:t xml:space="preserve">ဗိမာန်တော်တည်ဆောက်ခြင်းကို ကျောက်ကြီးသုံးတန်းနှင့် နန်းတော်မှ ပေးဆောင်ရမည့် သစ်တန်းတစ်တန်းနှင့် ပြီးသည်။</w:t>
      </w:r>
    </w:p>
    <w:p/>
    <w:p>
      <w:r xmlns:w="http://schemas.openxmlformats.org/wordprocessingml/2006/main">
        <w:t xml:space="preserve">၁။ ဘုရားသခင်သည် သူ၏လူများအတွက် စီမံပေးသည်- သူပေးသော အရင်းအမြစ်များကို အသုံးပြုခြင်း၏ အရေးပါမှု။</w:t>
      </w:r>
    </w:p>
    <w:p/>
    <w:p>
      <w:r xmlns:w="http://schemas.openxmlformats.org/wordprocessingml/2006/main">
        <w:t xml:space="preserve">2. သခင်ဘုရားအတွက် တည်ဆောက်ခြင်း- ဘုရားသခင်က ကျွန်ုပ်တို့ကို လုပ်ဆောင်ရန် ခေါ်တော်မူသည့်အလုပ်ကို ကတိကဝတ်ပြုခြင်း၏ အရေးပါမှု။</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ကောလောသဲ 3:23 - ဘာပဲလုပ်လုပ် လူသားသခင်အတွက်မဟုတ်ဘဲ သခင်ဘုရားအတွက် လုပ်ဆောင်သကဲ့သို့ စိတ်နှလုံးအကြွင်းမဲ့လုပ်ဆောင်ပါ။</w:t>
      </w:r>
    </w:p>
    <w:p/>
    <w:p>
      <w:r xmlns:w="http://schemas.openxmlformats.org/wordprocessingml/2006/main">
        <w:t xml:space="preserve">Ezra 6:5 နေဗုခဒ်နေဇာသည် ယေရုရှလင်မြို့၌ရှိသော ဗိမာန်တော်မှ နှုတ်ဆောင်၍ ဗာဗုလုန်မြို့သို့ ဆောင်ခဲ့၍၊ ဘုရားသခင်၏ အိမ်တော်၏ ရွှေငွေဖလားတို့ကိုလည်း၊ အသီးအသီး မိမိတို့နေရာ၌ ထား၍ ဘုရားသခင်၏ အိမ်တော်၌ ထားကြလော့။</w:t>
      </w:r>
    </w:p>
    <w:p/>
    <w:p>
      <w:r xmlns:w="http://schemas.openxmlformats.org/wordprocessingml/2006/main">
        <w:t xml:space="preserve">ဧဇရ ၆း၅ မှ ဤကျမ်းပိုဒ်က နေဗုခဒ်နေဇာသည် ယေရုရှလင်မြို့ ဗိမာန်တော်မှ ယူဆောင်ကာ ဗာဗုလုန်မြို့သို့ ယူဆောင်ခဲ့သော ရွှေငွေဖလားများကို ယေရုရှလင်မြို့ရှိ ဗိမာန်တော်သို့ ပြန်၍ ဘုရားသခင်၏ အိမ်တော်၌ ထားရှိရန် ညွှန်ကြားထားသည်။</w:t>
      </w:r>
    </w:p>
    <w:p/>
    <w:p>
      <w:r xmlns:w="http://schemas.openxmlformats.org/wordprocessingml/2006/main">
        <w:t xml:space="preserve">1. "ပြန်လည်ထူထောင်ခြင်း၏တန်ခိုး- ဘုရားသခင်နှင့် ကျွန်ုပ်တို့၏ဝိညာဉ်ရေးအမွေအနှစ်များ ပြန်လည်ချိတ်ဆက်ခြင်း"</w:t>
      </w:r>
    </w:p>
    <w:p/>
    <w:p>
      <w:r xmlns:w="http://schemas.openxmlformats.org/wordprocessingml/2006/main">
        <w:t xml:space="preserve">2. "အိမ်သို့ပြန်လာခြင်း၏ကောင်းချီး- ဘုရားသခင်နှင့် ကျွန်ုပ်တို့၏ဆက်ဆံရေးကို ပြန်လည်ထူထောင်ခြင်း"</w:t>
      </w:r>
    </w:p>
    <w:p/>
    <w:p>
      <w:r xmlns:w="http://schemas.openxmlformats.org/wordprocessingml/2006/main">
        <w:t xml:space="preserve">1. တရားဟောရာ 6:4-9 အိုဣသရေလအမျိုး၊ နားထောင်ကြလော့။ ငါတို့၏ဘုရားသခင်ထာဝရဘုရား၊ ထာဝရဘုရားသည် တဆူတည်းသောဘုရားဖြစ်တော်မူ၏။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ဆာလံ 122:1-5၊ သခင်ဘုရား၏အိမ်တော်သို့ သွားကြပါစို့ဟု လျှောက်ကြသောအခါ၊ အိုယေရုရှလင်၊ ယေရုရှလင်မြို့သည် ထာဝရဘုရား၏ နာမတော်ကို ချီးမွမ်းခြင်းငှာ၊ ဣသရေလအမျိုးအနွယ် ချီသွား၍၊ ထိုအရပ်၌ တရားစီရင်ခြင်းငှါ ပလ္လင်များ၊ ယေရုရှလင်မြို့၏ငြိမ်သက်ခြင်းအတွက် ဆုတောင်းပါ။ မင်းကိုချစ်တဲ့သူ လုံခြုံကြပါစေ။</w:t>
      </w:r>
    </w:p>
    <w:p/>
    <w:p>
      <w:r xmlns:w="http://schemas.openxmlformats.org/wordprocessingml/2006/main">
        <w:t xml:space="preserve">Ezra 6:6 သို့ဖြစ်၍ မြစ်တဘက်၌ မြို့ဝန်တာတနဲ၊ ရှေသာဗောဇနဲနှင့် သင်၏အပေါင်းအဘော်တို့သည် မြစ်တဘက်၌ရှိသော အာဖာရသိလူတို့၊ ထိုအရပ်မှ ဝေးဝေးနေကြလော့။</w:t>
      </w:r>
    </w:p>
    <w:p/>
    <w:p>
      <w:r xmlns:w="http://schemas.openxmlformats.org/wordprocessingml/2006/main">
        <w:t xml:space="preserve">တာတနိုင်၊ ရှေသာဗောဇနဲ၊</w:t>
      </w:r>
    </w:p>
    <w:p/>
    <w:p>
      <w:r xmlns:w="http://schemas.openxmlformats.org/wordprocessingml/2006/main">
        <w:t xml:space="preserve">၁။ "ဘုရားသခင့်အမိန့်တော်များကို နာခံခြင်း၏အရေးကြီးမှု"</w:t>
      </w:r>
    </w:p>
    <w:p/>
    <w:p>
      <w:r xmlns:w="http://schemas.openxmlformats.org/wordprocessingml/2006/main">
        <w:t xml:space="preserve">၂။ “ဘုရားသခင့်အလိုတော်ကို နာခံခြင်း”၊</w:t>
      </w:r>
    </w:p>
    <w:p/>
    <w:p>
      <w:r xmlns:w="http://schemas.openxmlformats.org/wordprocessingml/2006/main">
        <w:t xml:space="preserve">1. ယောဟန် 14:15 - "ငါ့ကိုချစ်လျှင်ငါ့ပညတ်တို့ကိုစောင့်ရှောက်လိမ့်မည်။"</w:t>
      </w:r>
    </w:p>
    <w:p/>
    <w:p>
      <w:r xmlns:w="http://schemas.openxmlformats.org/wordprocessingml/2006/main">
        <w:t xml:space="preserve">၂ တရားဟောရာ ၂၈:၁-၂ - “သင်တို့၏ဘုရားသခင် ထာဝရဘုရား၏ စကားတော်ကို သစ္စာစောင့်သိ၍ ယနေ့ ငါမှာထားသမျှသော ပညတ်တော်တို့ကို ကျင့်အံ့သောငှါ သတိပြုလျှင်၊ သင်တို့၏ဘုရားသခင် ထာဝရဘုရားသည် သင်တို့ကို လူမျိုးတကာတို့ထက် ချီးမြှောက်တော်မူမည်။ မြေကြီး။"</w:t>
      </w:r>
    </w:p>
    <w:p/>
    <w:p>
      <w:r xmlns:w="http://schemas.openxmlformats.org/wordprocessingml/2006/main">
        <w:t xml:space="preserve">Ezra 6:7 ဤဘုရားသခင်၏ အိမ်တော်၏အမှုတော်ကို တပါးတည်း ထားပါစေ။ ယုဒ​မင်း​ကြီး​နှင့် ဂျူး​လူ​မျိုး​ကြီး​တို့​၏​အ​ရာ၌ ဤ​ဘု​ရား​သ​ခင်​၏​အိမ်​တော်​ကို​တည်​ဆောက်​စေ​လော့။</w:t>
      </w:r>
    </w:p>
    <w:p/>
    <w:p>
      <w:r xmlns:w="http://schemas.openxmlformats.org/wordprocessingml/2006/main">
        <w:t xml:space="preserve">ဒါရိမင်းကြီးက ဂျူးလူမျိုးများသည် ယေရုရှလင်မြို့၌ ဘုရားသခင်၏ဗိမာန်တော်ကို ပြန်လည်တည်ဆောက်ရန် အမိန့်ပေးကာ ဗိမာန်တော်၏လုပ်ငန်းကို အဟန့်အတားမဖြစ်စေရန် ညွှန်ကြားခဲ့သည်။</w:t>
      </w:r>
    </w:p>
    <w:p/>
    <w:p>
      <w:r xmlns:w="http://schemas.openxmlformats.org/wordprocessingml/2006/main">
        <w:t xml:space="preserve">၁။ ခက်ခဲသောအခါ၌ပင် ဘုရားသခင်၏အမှုတော်နှင့် အမိန့်တော်များကို လိုက်နာရန် ကျွန်ုပ်တို့ လုံ့လဝီရိယရှိရမည်။</w:t>
      </w:r>
    </w:p>
    <w:p/>
    <w:p>
      <w:r xmlns:w="http://schemas.openxmlformats.org/wordprocessingml/2006/main">
        <w:t xml:space="preserve">2- ကျွန်ုပ်တို့သည် ဘုရားသခင်ချမှတ်ထားသော ခေါင်းဆောင်မှုကို နာခံပြီး သူ၏အလိုတော်ကို ပြီးမြောက်စေရန် ၎င်းတို့အားဖြင့် လုပ်ဆောင်နိုင်သည်ဟု ယုံကြည်ရမည်။</w:t>
      </w:r>
    </w:p>
    <w:p/>
    <w:p>
      <w:r xmlns:w="http://schemas.openxmlformats.org/wordprocessingml/2006/main">
        <w:t xml:space="preserve">၁ ဧဖက် ၆း၅-၇ "ကျွန်တို့၊ သင်တို့၏မြေကြီးသခင်ဖြစ်တော်မူသော သခင်ခရစ်တော်၌ ကြောက်ရွံ့တုန်လှုပ်ခြင်း၊ တစ်ခုတည်းသောစိတ်နှလုံးနှင့် ကင်းလွတ်လျက်၊ ခရစ်တော်၏ ကျွန်များအနေနှင့်၊ ဘုရားသခင်၏ အလိုတော်ကို စိတ်နှလုံးထဲက ကျင့်ဆောင်၍ လူတို့ကို မဟုတ်ဘဲ သခင်ဘုရား၌ စေတနာစိတ်ဖြင့် လုပ်ဆောင်ခြင်း ဖြစ်သည်။"</w:t>
      </w:r>
    </w:p>
    <w:p/>
    <w:p>
      <w:r xmlns:w="http://schemas.openxmlformats.org/wordprocessingml/2006/main">
        <w:t xml:space="preserve">၂ ဆာလံ ၃၇:၅ “သခင်ဘုရား၌ သင်၏လမ်းကို အပ်နှံလော့။ ကိုးစားလော့။</w:t>
      </w:r>
    </w:p>
    <w:p/>
    <w:p>
      <w:r xmlns:w="http://schemas.openxmlformats.org/wordprocessingml/2006/main">
        <w:t xml:space="preserve">Ezra 6:8 ထိုမှတပါး၊ ဤဘုရားသခင့်အိမ်တော်ကို တည်ဆောက်ခြင်းငှာ၊ ဤယုဒအမျိုး အသက်ကြီးသူတို့အား အဘယ်သို့ ပြုရမည်ဟု ငါအမိန့်တော်ရှိ၏။ ရှင်ဘုရင်၏ စည်းစိမ်ကို၎င်း၊ မြစ်တဘက်၌ အခွန်တော်တို့ကို၎င်း၊ အဟန့်အတားမရှိစေနှင့်။</w:t>
      </w:r>
    </w:p>
    <w:p/>
    <w:p>
      <w:r xmlns:w="http://schemas.openxmlformats.org/wordprocessingml/2006/main">
        <w:t xml:space="preserve">ဘု​ရား​သ​ခင်​၏​အမိန့်​တော်​သည်​ဘု​ရား​သ​ခင်​၏​ဗိ​မာန်​တော်​တည်​ဆောက်​ခြင်း​အ​တွက် ဂျူး​အ​သက်​ကြီး​သူ​တို့​အား​အ​သုံး​စရိတ်​ပေး​ရ​မည်။</w:t>
      </w:r>
    </w:p>
    <w:p/>
    <w:p>
      <w:r xmlns:w="http://schemas.openxmlformats.org/wordprocessingml/2006/main">
        <w:t xml:space="preserve">1. ဘုရားသခင်သည် ကျွန်ုပ်တို့၏ အရင်းအမြစ်များကို အသုံးပြုရန် ကျွန်ုပ်တို့အား သူ၏နိုင်ငံတော်အား မြှင့်တင်ရန် တောင်းဆိုထားသည်။</w:t>
      </w:r>
    </w:p>
    <w:p/>
    <w:p>
      <w:r xmlns:w="http://schemas.openxmlformats.org/wordprocessingml/2006/main">
        <w:t xml:space="preserve">၂။ ဘုရားသခင်၏နိုင်ငံတော်တည်ဆောက်ရန် အရင်းအမြစ်များကို ဘဏ္ဍာစိုးခြင်း။</w:t>
      </w:r>
    </w:p>
    <w:p/>
    <w:p>
      <w:r xmlns:w="http://schemas.openxmlformats.org/wordprocessingml/2006/main">
        <w:t xml:space="preserve">1. Proverbs 3:9 - သင်၏ စည်းစိမ်နှင့် ပြည့်စုံသော အသီးအနှံများ နှင့်တကွ ထာဝရဘုရားကို ရိုသေပါ။</w:t>
      </w:r>
    </w:p>
    <w:p/>
    <w:p>
      <w:r xmlns:w="http://schemas.openxmlformats.org/wordprocessingml/2006/main">
        <w:t xml:space="preserve">၂။ ၁တိ ၆း၁၇-၁၉ - ဤပစ္စုပ္ပန်လောက၌ ချမ်းသာသောသူတို့သည် မာနထောင်လွှားခြင်း၊ စည်းစိမ်ဥစ္စာ၌ မြော်လင့်ခြင်းမရှိဘဲ စည်းစိမ်ဥစ္စာ၌မြော်လင့်ခြင်းမရှိဘဲ၊ ငါတို့အား အရာခပ်သိမ်းတို့ကို ကြွယ်ဝစွာပေးဆောင်တော်မူသော ဘုရားသခင်ကို ခိုလှုံစေခြင်းငှာ၊ ကျွန်ုပ်တို့၏ပျော်ရွှင်မှုအတွက်။</w:t>
      </w:r>
    </w:p>
    <w:p/>
    <w:p>
      <w:r xmlns:w="http://schemas.openxmlformats.org/wordprocessingml/2006/main">
        <w:t xml:space="preserve">Ezra 6:9 ယဇ်ပုရောဟိတ်များ၏ ချိန်းချက်သည့်အတိုင်း နွားထီး၊ သိုး၊ သိုး၊ သိုးသငယ်၊ ဂျုံ၊ ဆား၊ စပျစ်ရည်၊ ဆီ၊ ယေရုရှလင်မြို့၌ နေ့စဥ်မပြတ် ပေးစေ။</w:t>
      </w:r>
    </w:p>
    <w:p/>
    <w:p>
      <w:r xmlns:w="http://schemas.openxmlformats.org/wordprocessingml/2006/main">
        <w:t xml:space="preserve">ယေရုရှလင်မြို့ရှိ ယဇ်ပုရောဟိတ်များသည် နွားထီး၊ သိုးထီး၊ သိုးသငယ်များ၊ ဂျုံ၊ ဆား၊ စပျစ်ရည်၊ ဆီနှင့် ကောင်းကင်ဘုံရှင်ဘုရားသခင်၏ မီးရှို့ရာယဇ်များအတွက် နေ့စဉ် အစားအစာ လိုအပ်သည်။</w:t>
      </w:r>
    </w:p>
    <w:p/>
    <w:p>
      <w:r xmlns:w="http://schemas.openxmlformats.org/wordprocessingml/2006/main">
        <w:t xml:space="preserve">၁။ ဘုရားသခင်ပေးဆောင်မှု - ဘုရားသခင်သည် ကျွန်ုပ်တို့အား ပေးဆောင်သော နေ့စဉ်ပြင်ဆင်မှုများကို အသိအမှတ်ပြုလက်ခံခြင်း၏ အရေးပါမှု။</w:t>
      </w:r>
    </w:p>
    <w:p/>
    <w:p>
      <w:r xmlns:w="http://schemas.openxmlformats.org/wordprocessingml/2006/main">
        <w:t xml:space="preserve">2. ယုံကြည်ခြင်းတန်ခိုး - ကောင်းကင်ဘုံရှင်ဘုရားသခင်ကို ယုံကြည်ခြင်းသည် ကောင်းချီးများနှင့် ကြွယ်ဝခြင်းဆီသို့ မည်သို့ပို့ဆောင်နိုင်မည်နည်း။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Ezra 6:10 ကောင်း​ကင်​ဘုံ​၏​ဘု​ရား​သ​ခင်​အား​မွှေး​ကြိုင်​သော​ယဇ်​ပူ​ဇော်​၍ ရှင်​ဘု​ရင်​နှင့်​သား​တော်​တို့​၏​အ​သက်​တော်​အ​ဖို့ ဆု​တောင်း​ခြင်း​ငှာ၊</w:t>
      </w:r>
    </w:p>
    <w:p/>
    <w:p>
      <w:r xmlns:w="http://schemas.openxmlformats.org/wordprocessingml/2006/main">
        <w:t xml:space="preserve">ဘုရားသခင်က လူတွေကို ယဇ်ပူဇော်ဖို့နဲ့ ဘုရင်နဲ့ သူ့သားတော်တွေအတွက် ဆုတောင်းဖို့ အမိန့်ပေးတယ်။</w:t>
      </w:r>
    </w:p>
    <w:p/>
    <w:p>
      <w:r xmlns:w="http://schemas.openxmlformats.org/wordprocessingml/2006/main">
        <w:t xml:space="preserve">1. ယဇ်ပူဇော်နာခံမှု- ဘုရားသခင်အပေါ် ကျွန်ုပ်တို့၏သစ္စာစောင့်သိမှုနှင့် အခွင့်အာဏာကို နားလည်ခြင်း။</w:t>
      </w:r>
    </w:p>
    <w:p/>
    <w:p>
      <w:r xmlns:w="http://schemas.openxmlformats.org/wordprocessingml/2006/main">
        <w:t xml:space="preserve">2. ကြားဝင်ဆုတောင်းခြင်း- အခြားသူများအတွက် ဆုတောင်းရန် ကျွန်ုပ်တို့၏တာဝန်ကို ကျေပွန်ခြင်း။</w:t>
      </w:r>
    </w:p>
    <w:p/>
    <w:p>
      <w:r xmlns:w="http://schemas.openxmlformats.org/wordprocessingml/2006/main">
        <w:t xml:space="preserve">၁။ ရောမ ၁၃:၁-၇</w:t>
      </w:r>
    </w:p>
    <w:p/>
    <w:p>
      <w:r xmlns:w="http://schemas.openxmlformats.org/wordprocessingml/2006/main">
        <w:t xml:space="preserve">၂။ ၁ တိမောသေ ၂:၁-၄</w:t>
      </w:r>
    </w:p>
    <w:p/>
    <w:p>
      <w:r xmlns:w="http://schemas.openxmlformats.org/wordprocessingml/2006/main">
        <w:t xml:space="preserve">Ezra 6:11 အကြင်သူသည် ဤနှုတ်ကပတ်တော်ကို ပြုပြင်၍ မိမိအိမ်မှ သစ်ကိုဆွဲချ၍ တပ်ဆင်ခြင်းငှာ၊ ဤစကားကို ငါစီရင်သည်ဖြစ်၍၊ သူ့အိမ်ကို ချေးနှင့်လုပ်ပါစေ။</w:t>
      </w:r>
    </w:p>
    <w:p/>
    <w:p>
      <w:r xmlns:w="http://schemas.openxmlformats.org/wordprocessingml/2006/main">
        <w:t xml:space="preserve">ဧဇရအမိန့်တော်သည် မိမိအိမ်မှသစ်များကိုဆွဲချ၍ ကြိုးဆွဲချ၍ သူတို့၏အိမ်အား နောက်ချေးနှင့်လုပ်ခြင်းဖြင့် အပြစ်ပေးခံရမည်ဟု ဧဇရအမိန့်တော်တွင် ဖော်ပြထားသည်။</w:t>
      </w:r>
    </w:p>
    <w:p/>
    <w:p>
      <w:r xmlns:w="http://schemas.openxmlformats.org/wordprocessingml/2006/main">
        <w:t xml:space="preserve">1- ဘုရားသခင်နှင့် သူ၏နှုတ်ကပတ်တော်ကို နာခံပါ - ဘုရားသခင်၏ နှုတ်ကပတ်တော်ကို နာခံရမည် ဖြစ်ပြီး ၎င်းကို ပြောင်းလဲရန် ကြိုးပမ်းသူ မည်သူမဆို ပြင်းထန်စွာ အပြစ်ပေးခံရမည်ဖြစ်သည်။</w:t>
      </w:r>
    </w:p>
    <w:p/>
    <w:p>
      <w:r xmlns:w="http://schemas.openxmlformats.org/wordprocessingml/2006/main">
        <w:t xml:space="preserve">၂။ မနာခံခြင်း၏အကျိုးဆက် - ဘုရားသခင်၏နှုတ်ကပတ်တော်ကို မနာခံခြင်းသည် ဆိုးရွားသောအကျိုးဆက်များဖြစ်ပြီး ၎င်းကိုပြောင်းလဲရန်ကြိုးစားသူများသည် အပြစ်ပေးခံရကာ ၎င်းတို့၏အိမ်သည် ချေးများဖြစ်စေသကဲ့သို့၊</w:t>
      </w:r>
    </w:p>
    <w:p/>
    <w:p>
      <w:r xmlns:w="http://schemas.openxmlformats.org/wordprocessingml/2006/main">
        <w:t xml:space="preserve">1: Proverbs 28:9 - “လူသည် တရားတော်ကိုနားမထောင်ဘဲနေလျှင်၊ သူ၏ဆုတောင်းချက်သည် စက်ဆုပ်ရွံရှာဖွယ်ဖြစ်၏။</w:t>
      </w:r>
    </w:p>
    <w:p/>
    <w:p>
      <w:r xmlns:w="http://schemas.openxmlformats.org/wordprocessingml/2006/main">
        <w:t xml:space="preserve">2:1 ယောဟန် 2:4-6 - "ငါသိ၏" ပညတ်တော်တို့ကို မစောင့်ထိန်းသောသူသည် မုသာစကားကိုပြောတတ်၏။ သစ္စာတရားသည် ထိုသူ၌မရှိ၊ နှုတ်ကပတ်တော်ကို စောင့်ရှောက်သောသူမည်သည်ကား၊ စုံလင်ခြင်းသို့ ရောက်၍ ငါတို့သည် ထိုသခင်၌တည်ကြောင်းကို ငါတို့သိနိုင်ပေမည်၊ ထိုသူ၌တည်သည်ဟု ဆိုသောသူသည် လျှောက်လှမ်းသောလမ်းအတိုင်း လျှောက်ရမည်။</w:t>
      </w:r>
    </w:p>
    <w:p/>
    <w:p>
      <w:r xmlns:w="http://schemas.openxmlformats.org/wordprocessingml/2006/main">
        <w:t xml:space="preserve">Ezra 6:12 ထိုအရပ်၌ ကျိန်းဝပ်စေတော်မူသော ဘုရားသခင်သည် ယေရုရှလင်မြို့၌ရှိသော ဤဘုရားသခင်၏ အိမ်တော်ကို ပြုပြင်၍ ဖျက်ဆီးခြင်းငှါ၊ ရှင်ဘုရင်နှင့် လူအပေါင်းတို့ကို ဖျက်ဆီးတော်မူ၏။ ငါဒါရိမင်း အမိန့်ရှိပြီ။ မြန်မြန်ပြီးပါစေ။</w:t>
      </w:r>
    </w:p>
    <w:p/>
    <w:p>
      <w:r xmlns:w="http://schemas.openxmlformats.org/wordprocessingml/2006/main">
        <w:t xml:space="preserve">ယေရုရှလင်မြို့ရှိ ဘုရားသခင့်အိမ်တော်အား ပြောင်းလဲခြင်း သို့မဟုတ် ဖျက်ဆီးခြင်းမပြုရဟု ဒါရိမင်းကြီးက အမိန့်ပေးခဲ့သည်။</w:t>
      </w:r>
    </w:p>
    <w:p/>
    <w:p>
      <w:r xmlns:w="http://schemas.openxmlformats.org/wordprocessingml/2006/main">
        <w:t xml:space="preserve">၁။ ဘုရားသခင့်အိမ်တော်ကို ကာကွယ်ခြင်း၏ အရေးပါမှု</w:t>
      </w:r>
    </w:p>
    <w:p/>
    <w:p>
      <w:r xmlns:w="http://schemas.openxmlformats.org/wordprocessingml/2006/main">
        <w:t xml:space="preserve">2. ဘုရားသခင်သည် ကျွန်ုပ်တို့၏ လေးစားမှုနှင့် ဂုဏ်ကို ထိုက်တန်သည်။</w:t>
      </w:r>
    </w:p>
    <w:p/>
    <w:p>
      <w:r xmlns:w="http://schemas.openxmlformats.org/wordprocessingml/2006/main">
        <w:t xml:space="preserve">1. မဿဲ ၆:၉-၁၀ - ကောင်းကင်ဘုံ၌ရှိတော်မူသောအကျွန်ုပ်တို့၏အဘ၊</w:t>
      </w:r>
    </w:p>
    <w:p/>
    <w:p>
      <w:r xmlns:w="http://schemas.openxmlformats.org/wordprocessingml/2006/main">
        <w:t xml:space="preserve">2. သုတ္တံကျမ်း 12:15 - လူမိုက်၏လမ်းသည် မိမိမျက်စိ၌ မှန်သော်လည်း ပညာရှိသောသူသည် အကြံဥာဏ်ကို နားထောင်တတ်၏။</w:t>
      </w:r>
    </w:p>
    <w:p/>
    <w:p>
      <w:r xmlns:w="http://schemas.openxmlformats.org/wordprocessingml/2006/main">
        <w:t xml:space="preserve">Ezra 6:13 ထိုအခါ ဒါရိမင်းကြီးသည် ဒါရိမင်းကြီးစေလွှတ်တော်မူသည်အတိုင်း၊ မြစ်တဘက်၌ မြို့ဝန်တာတနဲ၊</w:t>
      </w:r>
    </w:p>
    <w:p/>
    <w:p>
      <w:r xmlns:w="http://schemas.openxmlformats.org/wordprocessingml/2006/main">
        <w:t xml:space="preserve">မြို့ဝန်တာတနိုင်၊</w:t>
      </w:r>
    </w:p>
    <w:p/>
    <w:p>
      <w:r xmlns:w="http://schemas.openxmlformats.org/wordprocessingml/2006/main">
        <w:t xml:space="preserve">1. သစ္စာရှိရှိ နာခံခြင်း - ဘုရားသခင်၏ ပညတ်တော်များကို လိုက်နာနေထိုင်ခြင်း။</w:t>
      </w:r>
    </w:p>
    <w:p/>
    <w:p>
      <w:r xmlns:w="http://schemas.openxmlformats.org/wordprocessingml/2006/main">
        <w:t xml:space="preserve">2. ဘုရားသခင်၏အလုပ်ကို အရှိန်အဟုန်နှင့် ထိရောက်စွာ လုပ်ဆောင်ပါ။</w:t>
      </w:r>
    </w:p>
    <w:p/>
    <w:p>
      <w:r xmlns:w="http://schemas.openxmlformats.org/wordprocessingml/2006/main">
        <w:t xml:space="preserve">၁။ ယောရှု ၁:၇-၉ - အားယူ၍ ရဲရင့်ပါ; ထိတ်လန့်တုန်လှုပ်ခြင်း မရှိဘဲ၊ သင်၏ဘုရားသခင် ထာဝရဘုရားသည် သင်သွားလေရာရာ၌ ရှိတော်မူ၏။</w:t>
      </w:r>
    </w:p>
    <w:p/>
    <w:p>
      <w:r xmlns:w="http://schemas.openxmlformats.org/wordprocessingml/2006/main">
        <w:t xml:space="preserve">2. ဒေသနာ 9:10 - ကိုယ်လုပ်စရာရှိတာကို အစွမ်းကုန်လုပ်ပါ။ အကြောင်းမူကား၊ သင်သွားလတံ့သော မရဏာနိုင်ငံ၌ အကြံအစည်မရှိ၊</w:t>
      </w:r>
    </w:p>
    <w:p/>
    <w:p>
      <w:r xmlns:w="http://schemas.openxmlformats.org/wordprocessingml/2006/main">
        <w:t xml:space="preserve">Ezra 6:14 ယုဒအမျိုး အသက်ကြီးသူတို့သည် ဆောက်လုပ်၍ ပရောဖက်ဟဂ္ဂဲနှင့် ဣဒေါသားဇာခရိတို့၏ ပရောဖက်ပြုသောအားဖြင့် အောင်ကြ၏။ ဣသရေလအမျိုး၏ ဘုရားသခင် မိန့်တော်မူသည်အတိုင်း၊ ကုရု၊ ဒါရိမင်း၊ ပေရသိရှင်ဘုရင် အာတဇေရဇ်တို့၏ အမိန့်တော်အတိုင်း တည်ဆောက်၍ ပြီးလေ၏။</w:t>
      </w:r>
    </w:p>
    <w:p/>
    <w:p>
      <w:r xmlns:w="http://schemas.openxmlformats.org/wordprocessingml/2006/main">
        <w:t xml:space="preserve">ဘုရားသခင်နှင့် ပါရှန်းဘုရင် ကုရု၊ ဒါရိနှင့် အာတဇေရဇ်တို့၏ အမိန့်များနှင့်အညီ ဂျူးလူမျိုး အသက်ကြီးသူတို့သည် ဗိမာန်တော်ကို ပြန်လည်တည်ဆောက်ရာတွင် အောင်မြင်ခဲ့ကြသည်။</w:t>
      </w:r>
    </w:p>
    <w:p/>
    <w:p>
      <w:r xmlns:w="http://schemas.openxmlformats.org/wordprocessingml/2006/main">
        <w:t xml:space="preserve">1. ခက်ခဲသောအလုပ်များကြားတွင် အောင်မြင်မှုရှာဖွေနည်း</w:t>
      </w:r>
    </w:p>
    <w:p/>
    <w:p>
      <w:r xmlns:w="http://schemas.openxmlformats.org/wordprocessingml/2006/main">
        <w:t xml:space="preserve">၂။ ဘုရားသခင်သည် သူ၏လူတို့၏အသက်တာတွင် ဘုရားသခင်၏ အချုပ်အခြာအာဏာ</w:t>
      </w:r>
    </w:p>
    <w:p/>
    <w:p>
      <w:r xmlns:w="http://schemas.openxmlformats.org/wordprocessingml/2006/main">
        <w:t xml:space="preserve">1. Psalm 118:24 - ဤသည်မှာ ထာဝရဘုရား ဖန်ဆင်းတော်မူသောနေ့၊ ဝမ်းမြောက်ရွှင်လန်းကြကုန်အံ့။</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Ezra 6:15 ဒါရိမင်းကြီးနန်းစံခြောက်နှစ်တွင်၊ အာဒါလသုံးရက်မြောက်သောနေ့၌ ဤအိမ်သည် ပြီး၏။</w:t>
      </w:r>
    </w:p>
    <w:p/>
    <w:p>
      <w:r xmlns:w="http://schemas.openxmlformats.org/wordprocessingml/2006/main">
        <w:t xml:space="preserve">ဤကျမ်းပိုဒ်သည် ဒါရိမင်းကြီး၏နန်းစံခြောက်နှစ်တွင် ဘုရားသခင်၏အိမ်တော် မည်သို့ပြီးစီးကြောင်း ရှင်းပြထားသည်။</w:t>
      </w:r>
    </w:p>
    <w:p/>
    <w:p>
      <w:r xmlns:w="http://schemas.openxmlformats.org/wordprocessingml/2006/main">
        <w:t xml:space="preserve">၁။ ဘုရားသခင့်အချိန်သည် ပြီးပြည့်စုံသည်။—ဒေသနာ ၃:၁-၈</w:t>
      </w:r>
    </w:p>
    <w:p/>
    <w:p>
      <w:r xmlns:w="http://schemas.openxmlformats.org/wordprocessingml/2006/main">
        <w:t xml:space="preserve">၂။ ဆက်ကပ်အပ်နှံခြင်း၏တန်ခိုး—ဆာလံ ၁၂၇</w:t>
      </w:r>
    </w:p>
    <w:p/>
    <w:p>
      <w:r xmlns:w="http://schemas.openxmlformats.org/wordprocessingml/2006/main">
        <w:t xml:space="preserve">1. ဧသတာ ၉:၂၀-၂၂ - ဘုရားသခင်၏ အိမ်တော် ပြီးစီးခြင်းကို ဂျူးများက ဂုဏ်ပြုကြသည်။</w:t>
      </w:r>
    </w:p>
    <w:p/>
    <w:p>
      <w:r xmlns:w="http://schemas.openxmlformats.org/wordprocessingml/2006/main">
        <w:t xml:space="preserve">2. ဟဂ္ဂဲ 2:18-23 - ထာ​ဝ​ရ​ဘု​ရား​၏​ဘုန်း​တော်​သည် ဘု​ရား​သ​ခင်​၏​အိမ်​တော်​ကို​ပြည့်​စေ​၏။</w:t>
      </w:r>
    </w:p>
    <w:p/>
    <w:p>
      <w:r xmlns:w="http://schemas.openxmlformats.org/wordprocessingml/2006/main">
        <w:t xml:space="preserve">Ezra 6:16 ဣ​သ​ရေ​လ​အ​မျိုး​သား၊ ယဇ်​ပု​ရော​ဟိတ်၊ လေ​ဝိ​အ​မျိုး​သား​တို့​နှင့် သိမ်း​သွား​ခြင်း​ခံ​ရ​သူ​အ​ပေါင်း​တို့​သည် ဝမ်း​မြောက်​စွာ​ဘု​ရား​သ​ခင်​၏​အိမ်​တော်​ကို အနု​မော​ဒ​နာ​ပြု​ကြ​၏။</w:t>
      </w:r>
    </w:p>
    <w:p/>
    <w:p>
      <w:r xmlns:w="http://schemas.openxmlformats.org/wordprocessingml/2006/main">
        <w:t xml:space="preserve">ဣ သ ရေ လ အ မျိုး သား တို့ သည် ဘု ရား သ ခင် ၏ အိမ် တော် ၏ အ လှူ တော် ကို ရွှင် လန်း စွာ ဆင်နွှဲ ကြ ၏။</w:t>
      </w:r>
    </w:p>
    <w:p/>
    <w:p>
      <w:r xmlns:w="http://schemas.openxmlformats.org/wordprocessingml/2006/main">
        <w:t xml:space="preserve">1: ကျွန်ုပ်တို့၏ဘ၀တွင် ဘုရားသခင်ကို ဦးစားထား၍ ကျွန်ုပ်တို့အတွက် လုပ်ဆောင်ပေးသမျှကို ဂုဏ်ပြုရမည်ဖြစ်သည်။</w:t>
      </w:r>
    </w:p>
    <w:p/>
    <w:p>
      <w:r xmlns:w="http://schemas.openxmlformats.org/wordprocessingml/2006/main">
        <w:t xml:space="preserve">2- ဘုရားသခင်ပေးသော ကောင်းချီးများအတွက် ကျွန်ုပ်တို့ ဝမ်းမြောက်ပြီး ကျေးဇူးတင်သင့်ပါသည်။</w:t>
      </w:r>
    </w:p>
    <w:p/>
    <w:p>
      <w:r xmlns:w="http://schemas.openxmlformats.org/wordprocessingml/2006/main">
        <w:t xml:space="preserve">1: Psalm 100:4 - ကျေးဇူးတော်ကို ချီးမွမ်းလျက်၊ နန်းတော်တံခါးတို့ကို ချီးမွမ်းလျက်၊ နာမတော်ကို ချီးမွမ်းကြလော့။</w:t>
      </w:r>
    </w:p>
    <w:p/>
    <w:p>
      <w:r xmlns:w="http://schemas.openxmlformats.org/wordprocessingml/2006/main">
        <w:t xml:space="preserve">2: Psalm 28:7 ထာဝရဘုရားသည် ငါ၏အစွမ်းသတ္တိ၊ ငါ့စိတ်နှလုံးသည် သူ့ကို ကိုးစား၍၊</w:t>
      </w:r>
    </w:p>
    <w:p/>
    <w:p>
      <w:r xmlns:w="http://schemas.openxmlformats.org/wordprocessingml/2006/main">
        <w:t xml:space="preserve">Ezra 6:17 ဤဘု​ရား​သ​ခင်​၏​အိမ်​တော်​အ​လှူ​ခံ​ရ​သော​အ​ခါ နွား​တစ်​ရာ၊ သိုး​ထီး​နှစ်​ရာ၊ သိုး​သ​ငယ်​လေး​ရာ​ကို ပူ​ဇော်၍၊ ဣသရေလအမျိုးအလိုက် အပြစ်ဖြေရာယဇ်ဘို့ ဆိတ်တဆယ်နှစ်ကောင်၊</w:t>
      </w:r>
    </w:p>
    <w:p/>
    <w:p>
      <w:r xmlns:w="http://schemas.openxmlformats.org/wordprocessingml/2006/main">
        <w:t xml:space="preserve">နွားတရာ၊ သိုးနှစ်ရာ၊ သိုးသငယ်လေးရာ၊ ဆိတ်တဆယ်နှစ်ကောင်တို့ကို ဣသရေလအမျိုးအနွယ်အလိုက် အပြစ်ဖြေရာယဇ်ပူဇော်ခြင်းအားဖြင့်၊ ဘုရားသခင်၏ အိမ်တော်အပ်နှံပွဲကို ကျင်းပကြသည်။</w:t>
      </w:r>
    </w:p>
    <w:p/>
    <w:p>
      <w:r xmlns:w="http://schemas.openxmlformats.org/wordprocessingml/2006/main">
        <w:t xml:space="preserve">1. ဘုရားသခင်၏အိမ်တော်အပ်နှံခြင်း- သခင့်ရောက်ရှိခြင်းကို ဂုဏ်ပြုခြင်း။</w:t>
      </w:r>
    </w:p>
    <w:p/>
    <w:p>
      <w:r xmlns:w="http://schemas.openxmlformats.org/wordprocessingml/2006/main">
        <w:t xml:space="preserve">2. ပူဇော်သက္ကာများ၏ အရေးပါမှု- ယဇ်ပူဇော်ခြင်း အပြစ်ဖြေခြင်းနှင့် ကျေးဇူးတော်ချီးမွမ်းခြင်း။</w:t>
      </w:r>
    </w:p>
    <w:p/>
    <w:p>
      <w:r xmlns:w="http://schemas.openxmlformats.org/wordprocessingml/2006/main">
        <w:t xml:space="preserve">1. Leviticus 16:3-4 အာရုန်သည် အပြစ်ဖြေရာယဇ်ဘို့ အသက်ပျိုသော နွားထီးတကောင်၊ မီးရှို့ရာယဇ်ဘို့ သိုးထီးတကောင်နှင့်တကွ သန့်ရှင်းရာဌာနထဲသို့ ဝင်ရမည်။ သန့်ရှင်းသော ပိတ်အင်္ကျီကို ဝတ်ရ မည်။ ပိတ်ချောကို မိမိအသား၌ ချည်နှောင်၍ ပိတ်ခါးစည်းကို စည်းရမည်။ ပိတ်ချောကို ၀တ်ရမည်။ ထိုကြောင့် မိမိအသားကို ရေနှင့်ဆေးကြောပြီးမှ ဝတ်ရမည်။</w:t>
      </w:r>
    </w:p>
    <w:p/>
    <w:p>
      <w:r xmlns:w="http://schemas.openxmlformats.org/wordprocessingml/2006/main">
        <w:t xml:space="preserve">2. Hebrews 9:22 ခပ်သိမ်းသောအရာတို့ကို ပညတ်တရားအားဖြင့် အသွေးနှင့် စင်ကြယ်စေ၏။ အသွေးမသွန်းဘဲ လွတ်ငြိမ်းခွင့်မရှိ။</w:t>
      </w:r>
    </w:p>
    <w:p/>
    <w:p>
      <w:r xmlns:w="http://schemas.openxmlformats.org/wordprocessingml/2006/main">
        <w:t xml:space="preserve">Ezra 6:18 ယေရုရှလင်မြို့၌ရှိသော ဘုရားသခင်၏ အမှုတော်ကို ဆောင်ရွက်စေခြင်းငှါ၊ ယဇ်ပုရောဟိတ်တို့ကို၎င်း၊ လေဝိသားတို့ကို၎င်း၊ မောရှေ၏ကျမ်းစာ၌ ရေးထားသကဲ့သို့၊</w:t>
      </w:r>
    </w:p>
    <w:p/>
    <w:p>
      <w:r xmlns:w="http://schemas.openxmlformats.org/wordprocessingml/2006/main">
        <w:t xml:space="preserve">ယဇ်ပုရောဟိတ်နှင့် လေဝိသားတို့ကို ယေရုရှလင်မြို့၌ ဘုရားသခင်၏အမှုတော်ဆောင်ခြင်းငှာ သင်းခွဲခြင်းခံရသည်ဟု မောရှေ၏ကျမ်းစာအရ သိရသည်။</w:t>
      </w:r>
    </w:p>
    <w:p/>
    <w:p>
      <w:r xmlns:w="http://schemas.openxmlformats.org/wordprocessingml/2006/main">
        <w:t xml:space="preserve">1. အမှုဆောင်ရန် အသက်ရှင်ခြင်း- ဧဇရ ၆:၁၈ လေ့လာမှု</w:t>
      </w:r>
    </w:p>
    <w:p/>
    <w:p>
      <w:r xmlns:w="http://schemas.openxmlformats.org/wordprocessingml/2006/main">
        <w:t xml:space="preserve">၂။ ဘုရားသခင်ဘုန်းတော်အတွက် အတူတကွလုပ်ဆောင်ခြင်း- ဧဇရ ၆:၁၈ စာမေးပွဲ</w:t>
      </w:r>
    </w:p>
    <w:p/>
    <w:p>
      <w:r xmlns:w="http://schemas.openxmlformats.org/wordprocessingml/2006/main">
        <w:t xml:space="preserve">1 တရားဟောရာ 10:8-9 - ထိုကာလတွင်၊ ထာဝရဘုရား၏ ပဋိညာဉ်သေတ္တာတော်ကို ထမ်းစေခြင်းငှာ၊ လေဝိအမျိုးကို ခွဲထား၍၊ အမှုတော်ဆောင်ခြင်းငှါ၊ နာမတော်ကို အမှီပြု၍ ကောင်းကြီးမင်္ဂလာကို စီရင်ခြင်းငှါ၊ ဒီနေ့</w:t>
      </w:r>
    </w:p>
    <w:p/>
    <w:p>
      <w:r xmlns:w="http://schemas.openxmlformats.org/wordprocessingml/2006/main">
        <w:t xml:space="preserve">9 ထို့ကြောင့်၊ ထာဝရဘုရားကို နာမတော်အားဖြင့် ဝန်ခံ၍ အံ့ဩဘွယ်သောအမှုတို့ကို ပြုသောကြောင့်၊</w:t>
      </w:r>
    </w:p>
    <w:p/>
    <w:p>
      <w:r xmlns:w="http://schemas.openxmlformats.org/wordprocessingml/2006/main">
        <w:t xml:space="preserve">2. တောလည်ရာကျမ်း 3:14-16 ဤကား၊ အာရုန်၏သားဦးအမည်ကား၊ သားဦးနာဒပ်၊ အဘိဟု၊ ဧလာဇာ၊ ဣသမာတည်း။ ဤရွေ့ကား ယဇ်ပုရောဟိတ်အရာ၌ ခန့်ထားတော်မူသော အာရုန်၏သားတို့၏ အမည်တည်း။ နာဒပ်နှင့် အဘိဟုတို့သည် သိနာတော၌ ထာဝရဘုရားရှေ့တော်၌ အခွင့်မရှိသော မီးကို ပူဇော်သောအခါ၊ ထာဝရဘုရားရှေ့တော်၌ သေ၍၊ ထို့ကြောင့် ဧလာဇာနှင့် အိသမာတို့သည် အဘအာရုန်၏တစ်သက်တာတွင် ယဇ်ပုရောဟိတ်များအဖြစ် အမှုထမ်းကြသည်။</w:t>
      </w:r>
    </w:p>
    <w:p/>
    <w:p>
      <w:r xmlns:w="http://schemas.openxmlformats.org/wordprocessingml/2006/main">
        <w:t xml:space="preserve">Ezra 6:19 ပဌမလ တဆယ်လေးရက်နေ့၌ သိမ်းသွားခြင်းကို ခံရသော အမျိုးသားတို့သည် ပသခါပွဲကို ခံကြ၏။</w:t>
      </w:r>
    </w:p>
    <w:p/>
    <w:p>
      <w:r xmlns:w="http://schemas.openxmlformats.org/wordprocessingml/2006/main">
        <w:t xml:space="preserve">သိမ်းသွားခြင်းကို ခံရသော ဣသရေလအမျိုးသားတို့သည် ပဌမလတဆယ်လေးရက်နေ့၌ ပသခါပွဲကို ကျင်းပကြ၏။</w:t>
      </w:r>
    </w:p>
    <w:p/>
    <w:p>
      <w:r xmlns:w="http://schemas.openxmlformats.org/wordprocessingml/2006/main">
        <w:t xml:space="preserve">1. သုံ့ပန်းဘ၀တွင် အသက်ရှင်ခြင်း - ဘုရားလူမျိုးတော် မည်သို့ ခံနိုင်ရည်ရှိမည်နည်း။</w:t>
      </w:r>
    </w:p>
    <w:p/>
    <w:p>
      <w:r xmlns:w="http://schemas.openxmlformats.org/wordprocessingml/2006/main">
        <w:t xml:space="preserve">၂။ ပသခါပွဲကျင်းပခြင်း - ဘုရားသခင်၏ရွေးနှုတ်ခြင်း၏ အဓိပ္ပါယ်</w:t>
      </w:r>
    </w:p>
    <w:p/>
    <w:p>
      <w:r xmlns:w="http://schemas.openxmlformats.org/wordprocessingml/2006/main">
        <w:t xml:space="preserve">1. ထွက်မြောက်ရာ 12:1-14 - ပသခါပွဲကျင်းပရန် သခင်ဘုရား၏ ညွှန်ကြားချက်</w:t>
      </w:r>
    </w:p>
    <w:p/>
    <w:p>
      <w:r xmlns:w="http://schemas.openxmlformats.org/wordprocessingml/2006/main">
        <w:t xml:space="preserve">၂။ တရားဟောရာ ၁၆:၁-၈ - ပသခါပွဲကို စောင့်ထိန်းရန် ဘုရားသခင်၏ အမိန့်တော်။</w:t>
      </w:r>
    </w:p>
    <w:p/>
    <w:p>
      <w:r xmlns:w="http://schemas.openxmlformats.org/wordprocessingml/2006/main">
        <w:t xml:space="preserve">Ezra 6:20 အကြောင်းမူကား၊ ယဇ်ပုရောဟိတ်နှင့် လေဝိသားတို့သည် တညီတညွတ်တည်း စင်ကြယ်ခြင်းရှိ၍၊ အလုံးစုံတို့သည် စင်ကြယ်၍ သိမ်းသွားခြင်းကို ခံရသော အမျိုးသားအပေါင်းတို့အဘို့၊ ညီအစ်ကို ယဇ်ပုရောဟိတ်တို့အဘို့၊</w:t>
      </w:r>
    </w:p>
    <w:p/>
    <w:p>
      <w:r xmlns:w="http://schemas.openxmlformats.org/wordprocessingml/2006/main">
        <w:t xml:space="preserve">ယဇ်ပုရောဟိတ်များနှင့် လေဝိသားတို့သည် သန့်စင်ခံရပြီး သိမ်းသွားခံထားရသော သားသမီးများနှင့် မိသားစုများအတွက် ပသခါယဇ်ကို ပူဇော်ကြသည်။</w:t>
      </w:r>
    </w:p>
    <w:p/>
    <w:p>
      <w:r xmlns:w="http://schemas.openxmlformats.org/wordprocessingml/2006/main">
        <w:t xml:space="preserve">1. သန့်စင်ခြင်းနှင့် ရိုးရာဓလေ့ကို ထိန်းသိမ်းခြင်း၏ အရေးပါမှု</w:t>
      </w:r>
    </w:p>
    <w:p/>
    <w:p>
      <w:r xmlns:w="http://schemas.openxmlformats.org/wordprocessingml/2006/main">
        <w:t xml:space="preserve">2. ရပ်ရွာနှင့်အပြန်အလှန်ပံ့ပိုးမှု၏အင်အား</w:t>
      </w:r>
    </w:p>
    <w:p/>
    <w:p>
      <w:r xmlns:w="http://schemas.openxmlformats.org/wordprocessingml/2006/main">
        <w:t xml:space="preserve">1. မဿဲ 5:23-24 - သို့ဖြစ်၍ သင်သည် လက်ဆောင်ကို ယဇ်ပလ္လင်သို့ဆောင်ခဲ့၍၊ သင်၏ညီသည် သင့်တဘက်၌ ရန်ဘက်ပြုသည်ကို အောက်မေ့လျှင်၊ ပူဇော်သက္ကာကို ယဇ်ပလ္လင်ရှေ့မှာ ထား၍ သွားလော့။ သင်၏အစ်ကိုနှင့် ဦးစွာသင့်မြတ်ပြီးမှ လာ၍ လက်ဆောင်ကို ဆက်ကပ်လော့။</w:t>
      </w:r>
    </w:p>
    <w:p/>
    <w:p>
      <w:r xmlns:w="http://schemas.openxmlformats.org/wordprocessingml/2006/main">
        <w:t xml:space="preserve">2. ဟေဗြဲ 10:24-25 - ချစ်ခြင်းမေတ္တာနှင့် ကောင်းသောအကျင့်ကို ကျင့်စေခြင်းငှာ အချင်းချင်း ဆင်ခြင်ကြကုန်အံ့။ အချို့သောထုံးစံအတိုင်း၊ အချင်းချင်း တိုက်တွန်းနှိုးဆော်ခြင်းငှါ၊ နေ့ရက်နီးကပ်လာသည်ကို သင်တို့မြင်သည်အတိုင်း၊</w:t>
      </w:r>
    </w:p>
    <w:p/>
    <w:p>
      <w:r xmlns:w="http://schemas.openxmlformats.org/wordprocessingml/2006/main">
        <w:t xml:space="preserve">Ezra 6:21 ဣသရေလအမျိုး၏ ဘုရားသခင် ထာဝရဘုရားကို ရှာခြင်းငှါ၊ တပါးအမျိုးသား ညစ်ညူးခြင်းမှ ခွဲခွာ၍ သိမ်းသွားခြင်းခံရသော ဣသရေလအမျိုးသား အပေါင်းတို့သည် စားသောက်၍၊</w:t>
      </w:r>
    </w:p>
    <w:p/>
    <w:p>
      <w:r xmlns:w="http://schemas.openxmlformats.org/wordprocessingml/2006/main">
        <w:t xml:space="preserve">ဣ သ ရေ လ အ မျိုး သား တို့ သည် ချုပ် နှောင် ခံ ရ သော အ မျိုး သား တို့ နှင့် တိုင်း ပြည် မှ ကွဲ ကွာ သော သူ တို့ သည် ဣ သ ရေ လ အ မျိုး ၏ ဘု ရား သ ခင် ထာ ဝ ရ ဘု ရား ကို ရှာ ၍ စား ကြ ၏။</w:t>
      </w:r>
    </w:p>
    <w:p/>
    <w:p>
      <w:r xmlns:w="http://schemas.openxmlformats.org/wordprocessingml/2006/main">
        <w:t xml:space="preserve">1. ဘုရားသခင်ကို လိုက်ရှာခြင်း- ဘုရားသခင်ထံ သန့်ရှင်းမှုနှင့် နီးကပ်မှုကို မည်သို့ရရှိမည်နည်း။</w:t>
      </w:r>
    </w:p>
    <w:p/>
    <w:p>
      <w:r xmlns:w="http://schemas.openxmlformats.org/wordprocessingml/2006/main">
        <w:t xml:space="preserve">2. ခွဲခွာခြင်း၏ စွမ်းအား- သန့်ရှင်းသော လွှမ်းမိုးမှုများကြောင့် မတုန်မလှုပ် မနေနိုင်ပုံ၊</w:t>
      </w:r>
    </w:p>
    <w:p/>
    <w:p>
      <w:r xmlns:w="http://schemas.openxmlformats.org/wordprocessingml/2006/main">
        <w:t xml:space="preserve">1. Isaiah 55:6-7 - တွေ့နိုင်စဉ်တွင် ထာဝရဘုရားကို ရှာကြလော့။ အနီး၌ရှိစဉ်တွင် ပဌနာပြုကြလော့။</w:t>
      </w:r>
    </w:p>
    <w:p/>
    <w:p>
      <w:r xmlns:w="http://schemas.openxmlformats.org/wordprocessingml/2006/main">
        <w:t xml:space="preserve">2. 1 John 2:15-17 - ဤလောကကို၎င်း၊ လောက၌ရှိသော အရာတို့ကို မချစ်နှင့်။ လောကကိုချစ်သောသူမည်သည်ကား၊ ခမည်းတော်၏ချစ်ခြင်းမေတ္တာသည် ထိုသူ၌မရှိ။</w:t>
      </w:r>
    </w:p>
    <w:p/>
    <w:p>
      <w:r xmlns:w="http://schemas.openxmlformats.org/wordprocessingml/2006/main">
        <w:t xml:space="preserve">Ezra 6:22 ခုနစ်ရက်ပတ်လုံး တဆေးမဲ့မုန့်ပွဲကို ရွှင်လန်းစွာ ကျင်းပလေ၏။ အကြောင်းမူကား၊ ထာဝရဘုရားသည် သူတို့ကို ရွှင်လန်းစေ၍၊ ဘုရားသခင်၏ အိမ်တော်အမှု၌ သူတို့လက်ကို ခိုင်ခံ့စေခြင်းငှာ၊ ဣသရေလအမျိုး၏ ဘုရားသခင်၊</w:t>
      </w:r>
    </w:p>
    <w:p/>
    <w:p>
      <w:r xmlns:w="http://schemas.openxmlformats.org/wordprocessingml/2006/main">
        <w:t xml:space="preserve">ထာ ဝ ရ ဘု ရား သည် ဝမ်း မြောက် စေ ၍ အာ ရှု ရိ ရှင် ဘု ရင် ၏ စိတ် နှ လုံး ကို သူတို့ ဘက် သို့ လှည့် ၍ ထာ ဝ ရ ဘု ရား ၏ အိမ် တော် ၌ လက် ခိုင် ခံ့ စေ တော် မူ သော ကြောင့်၊ ဣ သ ရေ လ လူ တို့ သည် အ ဇု မ ပွဲ ကို ခုနစ် ရက် လုံး လုံး ဝမ်း မြောက် စွာ ပွဲ ခံ ကြ ၏။</w:t>
      </w:r>
    </w:p>
    <w:p/>
    <w:p>
      <w:r xmlns:w="http://schemas.openxmlformats.org/wordprocessingml/2006/main">
        <w:t xml:space="preserve">1. ထာဝရဘုရား၏အမှုတော်ကိုထမ်းဆောင်ခြင်း၏ဝမ်းမြောက်ခြင်း</w:t>
      </w:r>
    </w:p>
    <w:p/>
    <w:p>
      <w:r xmlns:w="http://schemas.openxmlformats.org/wordprocessingml/2006/main">
        <w:t xml:space="preserve">2. ကျွန်ုပ်တို့၏အသက်တာတွင် ဘုရားသခင်၏အကူအညီ၏ခွန်အား</w:t>
      </w:r>
    </w:p>
    <w:p/>
    <w:p>
      <w:r xmlns:w="http://schemas.openxmlformats.org/wordprocessingml/2006/main">
        <w:t xml:space="preserve">1. တရားဟောရာ 8:10-11 - သင်စား၍ ဝသောအခါ၊ သင်၏ဘုရားသခင် ထာဝရဘုရားသည် သင့်အား ပေးတော်မူသော ကောင်းသောပြည်အတွက် ကောင်းကြီးပေးလော့။ သင်၏ဘုရားသခင် ထာဝရဘုရားသည် ယနေ့ငါပေးသော ပညတ်တော်များ၊ ပညတ်တရားများနှင့် စီရင်ထုံးဖွဲ့ချက်များကို မလိုက်နာဘဲ၊ သင်၏ဘုရားသခင် ထာဝရဘုရားကို မမေ့လျော့ဘဲ သတိပြုကြလော့။</w:t>
      </w:r>
    </w:p>
    <w:p/>
    <w:p>
      <w:r xmlns:w="http://schemas.openxmlformats.org/wordprocessingml/2006/main">
        <w:t xml:space="preserve">2. ဆာလံ 33:20-22 - ငါတို့သည် ထာဝရဘုရားကို မြော်လင့်၍၊ ငါတို့၏အကွယ်အကာဖြစ်တော်မူ၏။ သန့်ရှင်းသော နာမတော်ကို ကိုးစားသောကြောင့်၊ ငါတို့၏စိတ်နှလုံးသည် ကိုယ်တော်၌ ဝမ်းမြောက်ခြင်းရှိ၍၊ အကြှနျုပျတို့သညျ အကြှနျုပျတို့သညျ အကြှနျုပျတို့သညျ အကြှနျုပျတို့၌မြျှောလငျ့ထားသကဲ့သို့၊</w:t>
      </w:r>
    </w:p>
    <w:p/>
    <w:p>
      <w:r xmlns:w="http://schemas.openxmlformats.org/wordprocessingml/2006/main">
        <w:t xml:space="preserve">ဧဇရ အခန်းကြီး ၇ သည် ယေရုရှလင်မြို့သို့သွား၍ ဘုရားသခင်၏တရားတော်ကို သင်ကြားရန် ဘုရင်အာတဇေရဇ်၏ ခွင့်ပြုချက်ရထားသော ယဇ်ပုရောဟိတ်နှင့် စာရေးတော်ကြီး ဧဇရကို မိတ်ဆက်ပေးသည်။ အခန်းတွင် ဧဇရ၏အရည်အချင်းများ၊ ယေရုရှလင်မြို့သို့ သူ၏ခရီးနှင့် နယ်မြေအတွင်း သင့်လျော်သောဝတ်ပြုရေးနှင့် အုပ်ချုပ်မှုပြန်လည်ထူထောင်ရန် သူ၏တာဝန်ကို အလေးပေးဖော်ပြသည်။</w:t>
      </w:r>
    </w:p>
    <w:p/>
    <w:p>
      <w:r xmlns:w="http://schemas.openxmlformats.org/wordprocessingml/2006/main">
        <w:t xml:space="preserve">1 အပိုဒ်- ယဇ်ပုရောဟိတ်မင်း အာရုန်၏သားစဉ်မြေးဆက်အဖြစ် ဧဇရကို မိတ်ဆက်ခြင်းဖြင့် အခန်းစတင်သည်။ သူသည် ဘုရားသခင်၏ တရားတော်ကို လေ့လာဆည်းပူးပြီး သွန်သင်ခြင်းအတွက် ကျွမ်းကျင်သော ကျမ်းတတ်တစ်ဦးအဖြစ် ဖော်ပြခြင်းခံရသည် (ဧဇရ ၇း၁-၆)။</w:t>
      </w:r>
    </w:p>
    <w:p/>
    <w:p>
      <w:r xmlns:w="http://schemas.openxmlformats.org/wordprocessingml/2006/main">
        <w:t xml:space="preserve">ဒုတိယအပိုဒ်- ဘုရင်အာတဇေရဇ်သည် ယေရုရှလင်မြို့သို့ ဧဇရ၏တောင်းဆိုမှုကို မည်သို့ခွင့်ပြုကြောင်း ဇာတ်ကြောင်းတွင် အလေးပေးဖော်ပြထားသည်။ ရှင်ဘုရင်သည် ယုဒပြည်နှင့် ယေရုရှလင်မြို့တို့ကို အုပ်စိုးသောအခွင့်အာဏာအပါအဝင် ငွေ၊ ရွှေအပါအဝင် အရင်းအမြစ်များကို ထောက်ပံ့ပေးသည်။ ပညတ်တရားကျင့်သုံးမည့် တရားသူကြီးများနှင့် တရားသူကြီးများကို ခန့်ထားရန် ဧဇရအား ညွှန်ကြားသည် (ဧဇရ ၇း၇-၂၈)။</w:t>
      </w:r>
    </w:p>
    <w:p/>
    <w:p>
      <w:r xmlns:w="http://schemas.openxmlformats.org/wordprocessingml/2006/main">
        <w:t xml:space="preserve">အချုပ်အားဖြင့်၊ ဧဇရ၏ အခန်း ၇ တွင် နိဒါန်းနှင့် ယဇ်ပုရောဟိတ်အခွင့်အာဏာ ပြန်လည်ထူထောင်ရေးတွင် တွေ့ကြုံခဲ့ရသော တာဝန်ပေးခြင်းတို့ကို သရုပ်ဖော်ထားသည်။ အာရုန်နွယ်ဖွားမှတစ်ဆင့် ဖော်ပြသည့်အမျိုးအနွယ်ကို မီးမောင်းထိုးပြပြီး ပညတ်တရားကိုလေ့လာခြင်းအားဖြင့် ပညာရပ်ဆိုင်ရာဆက်ကပ်အပ်နှံမှုရရှိခဲ့သည်။ ဘုရင်အာတဇေရဇ်ထံမှ ရရှိသောခွင့်ပြုချက်နှင့် အုပ်ချုပ်မှုဆိုင်ရာ ညွှန်ကြားချက်များ ပေးအပ်သည့် ဘာသာရေးကျင့်ထုံးများ ပြန်လည်ထူထောင်ခြင်းဆိုင်ရာ ကတိသစ္စာပြုခြင်းဆိုင်ရာ ကတိသစ္စာပြုခြင်းဆိုင်ရာ ဖန်ဆင်းရှင်-ဘုရားသခင်နှင့် ရွေးချယ်ထားသော လူတို့အကြား ပဋိညာဉ်ဆိုင်ရာ ကတိကဝတ်ပြုမှုကို သရုပ်ဖော်သည့် သက်သေခံချက်- ဣသရေလ</w:t>
      </w:r>
    </w:p>
    <w:p/>
    <w:p>
      <w:r xmlns:w="http://schemas.openxmlformats.org/wordprocessingml/2006/main">
        <w:t xml:space="preserve">Ezra 7:1 ထိုနောက်၊ ပေရသိရှင်ဘုရင် အာတဇေရဇ်မင်းလက်ထက်၊ ဟိလခိ၏သား အာဇရိသား၊ စေရာယ၏သား ဧဇရ၊</w:t>
      </w:r>
    </w:p>
    <w:p/>
    <w:p>
      <w:r xmlns:w="http://schemas.openxmlformats.org/wordprocessingml/2006/main">
        <w:t xml:space="preserve">ဧဇရကို ပါးရှားဘုရင် အာတဇေရဇ်က ယေရုရှလင်မြို့သို့ ပြန်လာရာတွင် ဣသရေလလူတို့ကို ဦးဆောင်ရန် ခန့်အပ်ခဲ့သည်။</w:t>
      </w:r>
    </w:p>
    <w:p/>
    <w:p>
      <w:r xmlns:w="http://schemas.openxmlformats.org/wordprocessingml/2006/main">
        <w:t xml:space="preserve">1. ကျွန်ုပ်တို့၏ သက်တောင့်သက်သာဇုန်မှ ကျွန်ုပ်တို့ကို ခေါ်ဆောင်သွားသည့်တိုင် ဘုရားသခင်၏ အစီအစဉ်ကို ယုံကြည်ပါ။</w:t>
      </w:r>
    </w:p>
    <w:p/>
    <w:p>
      <w:r xmlns:w="http://schemas.openxmlformats.org/wordprocessingml/2006/main">
        <w:t xml:space="preserve">၂။ ဘုရားသခင်သည် ကျွန်ုပ်တို့အပေါ်၌ အခွင့်အာဏာအပ်နှင်းထားသောသူများကို ဂုဏ်တင်ခြင်း၏အရေးကြီးမှု။</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၂။ ရောမ ၁၃:၁ - "လူတိုင်းသည် အုပ်စိုးသူ၏ အုပ်စိုးခြင်းကို ခံစေ။ အကြောင်းမူကား၊ ဘုရားသခင်မှတပါး အခွင့်အာဏာမရှိ၊ ရှိရှိသမျှတို့ကိုလည်း ဘုရားသခင် ဖန်ဆင်းတော်မူ၏။"</w:t>
      </w:r>
    </w:p>
    <w:p/>
    <w:p>
      <w:r xmlns:w="http://schemas.openxmlformats.org/wordprocessingml/2006/main">
        <w:t xml:space="preserve">Ezra 7:2 အဟိတုပ်၏သား ဇာဒုတ်၊ ရှလ္လုံ၏သား၊</w:t>
      </w:r>
    </w:p>
    <w:p/>
    <w:p>
      <w:r xmlns:w="http://schemas.openxmlformats.org/wordprocessingml/2006/main">
        <w:t xml:space="preserve">ဧဇရသည် ဇာဒုတ်အမျိုး၏ ယဇ်ပုရောဟိတ်ဖြစ်၏။</w:t>
      </w:r>
    </w:p>
    <w:p/>
    <w:p>
      <w:r xmlns:w="http://schemas.openxmlformats.org/wordprocessingml/2006/main">
        <w:t xml:space="preserve">1. ဘုရားသခင်သည် ကျွန်ုပ်တို့၏နောက်ခံ သို့မဟုတ် မျိုးရိုးမည်မျှပင်ဖြစ်စေ ကျွန်ုပ်တို့အားလုံးကို အသုံးပြုသည်။</w:t>
      </w:r>
    </w:p>
    <w:p/>
    <w:p>
      <w:r xmlns:w="http://schemas.openxmlformats.org/wordprocessingml/2006/main">
        <w:t xml:space="preserve">2. ထာဝရဘုရားသည် သူ၏ဘုန်းအသရေအတွက် ကျွန်ုပ်တို့၏ဆုကျေးဇူးများနှင့် အရည်အချင်းအားလုံးကို အသုံးပြုတော်မူလိမ့်မည်။</w:t>
      </w:r>
    </w:p>
    <w:p/>
    <w:p>
      <w:r xmlns:w="http://schemas.openxmlformats.org/wordprocessingml/2006/main">
        <w:t xml:space="preserve">1. ဟေရှာယ ၄၃:၇ - “ငါ၏ဘုန်းအသရေအတွက် ငါဖန်ဆင်းသော ငါ၏နာမဖြင့် သမုတ်သောသူအပေါင်းတို့”</w:t>
      </w:r>
    </w:p>
    <w:p/>
    <w:p>
      <w:r xmlns:w="http://schemas.openxmlformats.org/wordprocessingml/2006/main">
        <w:t xml:space="preserve">2. 1 ပေတရု 4:10-11 - လက်ဆောင်တစ်ခုစီရရှိသည်နှင့်အမျှ၊ ဘုရားသခင်၏ ဘဏ္ဍာစိုးကောင်းများအဖြစ် အချင်းချင်းအစေခံရန်၊ အမျိုးမျိုးသောကျေးဇူးတော်ကို ဘဏ္ဍာစိုးကောင်းများအဖြစ် အသုံးပြုပါ- ဘုရားသခင်၏ ဗျာဒိတ်တော်များကို ပြောသောသူကဲ့သို့ ပြောဆိုသောသူ၊ အကြင်သူသည် ယေရှုခရစ်အားဖြင့် ဘုရားသခင်သည် အရာခပ်သိမ်း၌ ဘုန်းထင်ရှားစေခြင်းငှာ၊ ဘုရားသခင်ပေးတော်မူသော ခွန်အားဖြင့် အမှုတော်ကို ဆောင်ရွက်သောသူကဲ့သို့၊</w:t>
      </w:r>
    </w:p>
    <w:p/>
    <w:p>
      <w:r xmlns:w="http://schemas.openxmlformats.org/wordprocessingml/2006/main">
        <w:t xml:space="preserve">Ezra 7:3 အာ​ဇ​ရိ​၏​သား၊ မေ​ရိ​ယ​၏​သား၊</w:t>
      </w:r>
    </w:p>
    <w:p/>
    <w:p>
      <w:r xmlns:w="http://schemas.openxmlformats.org/wordprocessingml/2006/main">
        <w:t xml:space="preserve">ဧဇရသည် ယဇ်ပုရောဟိတ်အနွယ်ဖြစ်သော အာမရိ၊ အာဇရိ၊</w:t>
      </w:r>
    </w:p>
    <w:p/>
    <w:p>
      <w:r xmlns:w="http://schemas.openxmlformats.org/wordprocessingml/2006/main">
        <w:t xml:space="preserve">1. ကျွန်ုပ်တို့၏ဘိုးဘေးများနှင့် ၎င်းတို့၏အမွေအနှစ်များကို ဂုဏ်ပြုခြင်း၏အရေးကြီးမှု။</w:t>
      </w:r>
    </w:p>
    <w:p/>
    <w:p>
      <w:r xmlns:w="http://schemas.openxmlformats.org/wordprocessingml/2006/main">
        <w:t xml:space="preserve">2. ရွေးချယ်ထားသောလူများကို တည်တံ့စေရန် ဘုရားသခင်သည် သူ၏ကတိတော်များအပေါ် သစ္စာရှိခြင်း။</w:t>
      </w:r>
    </w:p>
    <w:p/>
    <w:p>
      <w:r xmlns:w="http://schemas.openxmlformats.org/wordprocessingml/2006/main">
        <w:t xml:space="preserve">1. Psalm 103:17 - ထာဝရဘုရား၏မေတ္တာတော်သည် နိစ္စထာဝရမှသည် ထာဝရတည်သည်ဖြစ်၍ ကြောက်ရွံ့သောသူတို့၌၎င်း၊</w:t>
      </w:r>
    </w:p>
    <w:p/>
    <w:p>
      <w:r xmlns:w="http://schemas.openxmlformats.org/wordprocessingml/2006/main">
        <w:t xml:space="preserve">2. ဟေဗြဲ ၁၁:၁၃-၁၆ - ဤလူအပေါင်းတို့သည် သေလွန်သောအခါ ယုံကြည်ခြင်းအားဖြင့် အသက်ရှင်ကြသေး၏။ ကတိထားသောအရာတို့ကို မခံမယူကြ။ သူတို့သည် သူတို့ကို မြင်ရုံမျှသာ မြင်ပြီး အဝေးက ကြိုဆိုကြပြီး သူတို့သည် ကမ္ဘာပေါ်ရှိ လူစိမ်းများနှင့် သူစိမ်းများဖြစ်ကြောင်း ဝန်ခံကြသည်။ အဲဒီလိုပြောတဲ့သူတွေက ကိုယ့်နိုင်ငံကို ရှာနေတာ သက်သေပြတယ်။ သူတို့ ထွက်သွားတဲ့ တိုင်းပြည်ကို တွေးပြီး ပြန်လာဖို့ အခွင့်ကောင်း ရလိမ့်မယ်။ ယင်းအစား၊ သူတို့သည် ပိုမိုကောင်းမွန်သောနိုင်ငံကို ကောင်းကင်ဘုံကို တောင့်တကြသည်။ ထိုကြောင့်၊ ဘုရားသခင်သည် သူတို့၏ဘုရားသခင်ဟူ၍ ခေါ်ဝေါ်ခြင်းကို ရှက်တော်မမူ။</w:t>
      </w:r>
    </w:p>
    <w:p/>
    <w:p>
      <w:r xmlns:w="http://schemas.openxmlformats.org/wordprocessingml/2006/main">
        <w:t xml:space="preserve">Ezra 7:4 ဇေရဟိ၏သား၊ ဗက္ကိ၏သား ဩဇိ၏သား၊</w:t>
      </w:r>
    </w:p>
    <w:p/>
    <w:p>
      <w:r xmlns:w="http://schemas.openxmlformats.org/wordprocessingml/2006/main">
        <w:t xml:space="preserve">ဧဇရသည် ဣသရေလလူမျိုး မျိုးဆက်လေးဆက်မှ ဆင်းသက်လာသူဖြစ်သည်။</w:t>
      </w:r>
    </w:p>
    <w:p/>
    <w:p>
      <w:r xmlns:w="http://schemas.openxmlformats.org/wordprocessingml/2006/main">
        <w:t xml:space="preserve">1. ကျွန်ုပ်တို့၏အမွေအနှစ် - ကျွန်ုပ်တို့၏အထောက်အထား- ကျွန်ုပ်တို့၏အစ္စရေးအမြစ်များကို ပြန်လည်ရှာဖွေခြင်း။</w:t>
      </w:r>
    </w:p>
    <w:p/>
    <w:p>
      <w:r xmlns:w="http://schemas.openxmlformats.org/wordprocessingml/2006/main">
        <w:t xml:space="preserve">၂။ ကျွန်ုပ်တို့၏ဘိုးဘေးများကို အသိအမှတ်ပြုခြင်း- ဧဇရ၏မျိုးရိုးကို ဂုဏ်ပြုခြင်း။</w:t>
      </w:r>
    </w:p>
    <w:p/>
    <w:p>
      <w:r xmlns:w="http://schemas.openxmlformats.org/wordprocessingml/2006/main">
        <w:t xml:space="preserve">၁။ ရောမ ၁၁:၁၇-၁၈ - “အချို့သောအကိုင်းအခက်များ ကျိုးသွား၍ သံလွင်ပင်ဖြစ်လျက် စိုက်သွင်း၍ ကြွယ်ဝသောသံလွင်ပင်၏ အမြစ်နှင့် ဆက်ဆံလျှင်မူကား၊ အကိုင်းအခက်ကိုထောက်၍ မာနထောင်လွှားသော်လည်း မာနထောင်လွှားလျှင်မူကား အမြစ်ကိုထောက်မသောသူမဟုတ်၊ အမြစ်သည် သင့်ကို ထောက်မကြောင်းကို သတိရလော့။</w:t>
      </w:r>
    </w:p>
    <w:p/>
    <w:p>
      <w:r xmlns:w="http://schemas.openxmlformats.org/wordprocessingml/2006/main">
        <w:t xml:space="preserve">2. 1 ပေတရု 1:16-17 - "အကြောင်းမူကား၊ ငါသည်သန့်ရှင်းသောကြောင့်၊ သင်သည် သန့်ရှင်းရမည်ဟု ကျမ်းစာလာသည်နှင့်အညီ၊ အသီးအသီးသောအမှုတို့ကို ထောက်ထား၍ စီရင်ဆုံးဖြတ်ခြင်းမရှိဘဲ ခမည်းတော်အား ပဌနာပြုလျှင်၊ မင်းဒီမှာ ​ကြောက်နေလို့လား။"</w:t>
      </w:r>
    </w:p>
    <w:p/>
    <w:p>
      <w:r xmlns:w="http://schemas.openxmlformats.org/wordprocessingml/2006/main">
        <w:t xml:space="preserve">Ezra 7:5 ယဇ်ပုရောဟိတ်မင်း အာရုန်၏သား ဧလာဇာ၊ ဖိနဟတ်၏သား အဘိရှု၊</w:t>
      </w:r>
    </w:p>
    <w:p/>
    <w:p>
      <w:r xmlns:w="http://schemas.openxmlformats.org/wordprocessingml/2006/main">
        <w:t xml:space="preserve">ဧဇရသည် ပထမယဇ်ပုရောဟိတ်ကြီး အာရုန်မှဆင်းသက်လာသော ယဇ်ပုရောဟိတ်ဖြစ်သည်။</w:t>
      </w:r>
    </w:p>
    <w:p/>
    <w:p>
      <w:r xmlns:w="http://schemas.openxmlformats.org/wordprocessingml/2006/main">
        <w:t xml:space="preserve">1- အာရုန်၏သားစဉ်မြေးဆက်အနေဖြင့်၊ ကျွန်ုပ်တို့သည် သူ၏ယုံကြည်ခြင်းနှင့် သန့်ရှင်းမှုအမွေအဖြစ် အသက်ရှင်နေထိုင်ရန် ကြိုးပမ်းရမည်ဖြစ်သည်။</w:t>
      </w:r>
    </w:p>
    <w:p/>
    <w:p>
      <w:r xmlns:w="http://schemas.openxmlformats.org/wordprocessingml/2006/main">
        <w:t xml:space="preserve">2- အာရုန်မှဆင်းသက်လာသော ယဇ်ပုရောဟိတ် ဧဇရ၏ပုံသက်သေမှ ကျွန်ုပ်တို့သည် ခွန်အားနှင့် ရဲစွမ်းသတ္တိကို ထုတ်ယူနိုင်သည်။</w:t>
      </w:r>
    </w:p>
    <w:p/>
    <w:p>
      <w:r xmlns:w="http://schemas.openxmlformats.org/wordprocessingml/2006/main">
        <w:t xml:space="preserve">1: ဟေဗြဲ 7:24-25 သို့သော် ယေရှုသည် ထာဝရအသက်ရှင်သောကြောင့်၊ အမြဲတမ်းယဇ်ပုရောဟိတ်ရာထူးရှိသည်။ ထို့ကြောင့် ကိုယ်တော်အားဖြင့် ဘုရားသခင်ထံတော်သို့ လာသောသူတို့ကို လုံး၀ ကယ်တင်နိုင်တော်မူ၏။</w:t>
      </w:r>
    </w:p>
    <w:p/>
    <w:p>
      <w:r xmlns:w="http://schemas.openxmlformats.org/wordprocessingml/2006/main">
        <w:t xml:space="preserve">2 Exodus 28:1 ထိုနောက်၊ အာရုန်၏သား နာဒပ်၊ အဘိဟု၊ ဧလာဇာနှင့် ဣသမာတို့ကို ယဇ်ပုရောဟိတ်အရာ၌ ခန့်ထားစေခြင်းငှာ၊ သင်၏အစ်ကိုအာရုန်နှင့် သူ၏သားတို့ကို သင့်ထံသို့ ချဉ်းကပ်ကြလော့။</w:t>
      </w:r>
    </w:p>
    <w:p/>
    <w:p>
      <w:r xmlns:w="http://schemas.openxmlformats.org/wordprocessingml/2006/main">
        <w:t xml:space="preserve">Ezra 7:6 ဤဧဇရသည် ဗာဗုလုန်မြို့မှ တက်လာ၍၊ ဣသရေလအမျိုး၏ ဘုရားသခင် ထာဝရဘုရား ပေးတော်မူသော မောရှေ၏ ပညတ္တိကျမ်း၌ အဆင်သင့်ဖြစ်၍၊ ရှင်ဘုရင်သည် မိမိဘုရားသခင် ထာဝရဘုရား၏ လက်တော်နှင့်အညီ မိမိတောင်းသမျှကို ပေးတော်မူ၏။</w:t>
      </w:r>
    </w:p>
    <w:p/>
    <w:p>
      <w:r xmlns:w="http://schemas.openxmlformats.org/wordprocessingml/2006/main">
        <w:t xml:space="preserve">ဧဇရသည် မောရှေ၏ပညတ္တိကျမ်းစာရေးဆရာဖြစ်ပြီး၊ သခင်ဘုရားသည် သူ့တောင်းဆိုသမျှကို ပေးသနားတော်မူ၏။</w:t>
      </w:r>
    </w:p>
    <w:p/>
    <w:p>
      <w:r xmlns:w="http://schemas.openxmlformats.org/wordprocessingml/2006/main">
        <w:t xml:space="preserve">1. ထာဝရဘုရားသည် သူ့ကိုရှာသောသူတို့အပေါ် သစ္စာရှိတော်မူ၏။</w:t>
      </w:r>
    </w:p>
    <w:p/>
    <w:p>
      <w:r xmlns:w="http://schemas.openxmlformats.org/wordprocessingml/2006/main">
        <w:t xml:space="preserve">2. မောရှေ၏ ပညတ္တိကျမ်း တန်ခိုး၊</w:t>
      </w:r>
    </w:p>
    <w:p/>
    <w:p>
      <w:r xmlns:w="http://schemas.openxmlformats.org/wordprocessingml/2006/main">
        <w:t xml:space="preserve">1. Deuteronomy 31:24-26 မောရှေသည် ဤပညတ္တိကျမ်းစကားများကို ကျမ်းတစ်စောင်တွင် ရေးပြီးသောအခါ၊ ထာဝရဘုရား၏ ပဋိညာဉ်သေတ္တာတော်ကို ထမ်းသော လေဝိသားတို့ကို မှာထားတော်မူ၏။</w:t>
      </w:r>
    </w:p>
    <w:p/>
    <w:p>
      <w:r xmlns:w="http://schemas.openxmlformats.org/wordprocessingml/2006/main">
        <w:t xml:space="preserve">၂။ ယောရှု ၁:၇-၉ ခိုင်ခံ့၍ ရဲရင့်ခြင်းရှိကြလော့။ ငါ့ကျွန်မောရှေပေးသော တရားကို နာခံခြင်းငှာ သတိပြုကြလော့။ သင်သွားလေရာရာ၌ အောင်မြင်မည်အကြောင်း ညာဘက်မှ လက်ဝဲဘက်သို့ မလှည့်ပါနှင့်။</w:t>
      </w:r>
    </w:p>
    <w:p/>
    <w:p>
      <w:r xmlns:w="http://schemas.openxmlformats.org/wordprocessingml/2006/main">
        <w:t xml:space="preserve">Ezra 7:7 အာတဇေရဇ်မင်းကြီး နန်းစံခုနစ်နှစ်တွင်၊ ဣသရေလအမျိုးသား၊ ယဇ်ပုရောဟိတ်၊ လေဝိသား၊ သီချင်းသည်များ၊ ပေါ်တာများ၊ နေသနိမ်လူအချို့တို့သည် ယေရုရှလင်မြို့သို့ ချီသွားကြ၏။</w:t>
      </w:r>
    </w:p>
    <w:p/>
    <w:p>
      <w:r xmlns:w="http://schemas.openxmlformats.org/wordprocessingml/2006/main">
        <w:t xml:space="preserve">အာတဇေရဇ်မင်းကြီးနန်းစံ ခုနစ်နှစ်တွင်၊ ဣသရေလအမျိုးသား၊ ယဇ်ပုရောဟိတ်၊ လေဝိသားအချို့၊ သီချင်းသည်များ၊ ပေါ်တာများ၊</w:t>
      </w:r>
    </w:p>
    <w:p/>
    <w:p>
      <w:r xmlns:w="http://schemas.openxmlformats.org/wordprocessingml/2006/main">
        <w:t xml:space="preserve">1. စည်းလုံးညီညွတ်မှု၏ အရေးပါမှုနှင့် ၎င်းသည် ကျွန်ုပ်တို့ကို ပိုမိုမြင့်မားသောအမြင့်သို့ တွန်းပို့နိုင်ပုံ။</w:t>
      </w:r>
    </w:p>
    <w:p/>
    <w:p>
      <w:r xmlns:w="http://schemas.openxmlformats.org/wordprocessingml/2006/main">
        <w:t xml:space="preserve">၂။ နာခံခြင်း၏တန်ခိုးနှင့် ၎င်းသည် ဘုရားသခင်၏ကောင်းချီးများကို မည်သို့ဆောင်ကြဉ်းပေးနိုင်သနည်း။</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2. 1 ယောဟန် 2:3-5 - ပညတ်တော်တို့ကို စောင့်ရှောက်လျှင် ကိုယ်တော်ကို သိကျွမ်းခြင်းသို့ရောက်ကြောင်းကို ငါတို့သိကြ၏။ ပညတ်တော်တို့ကို ငါသိသော်လည်း မကျင့်သောသူမည်သည်ကား၊ မုသာဖြစ်၏၊၊ သစ္စာတရားသည် ထိုသူ၌မရှိ၊ သူ၏နှုတ်ကပတ်တော်ကို စောင့်ရှောက်သောသူမည်သည်ကား၊ ထိုသူ၌ ဘုရားသခင်ကို ချစ်ခြင်းမေတ္တာသည် အမှန်နှင့်ပြည့်စုံ၏။ ဤအရာအားဖြင့် ငါတို့သည် ကိုယ်တော်၌ရှိတော်မူကြောင်းကို ငါတို့သိကြလိမ့်မည်။</w:t>
      </w:r>
    </w:p>
    <w:p/>
    <w:p>
      <w:r xmlns:w="http://schemas.openxmlformats.org/wordprocessingml/2006/main">
        <w:t xml:space="preserve">Ezra 7:8 ရှင်ဘုရင်နန်းစံခုနစ်နှစ်တွင် ပဉ္စမလတွင် ယေရုရှလင်မြို့သို့ ရောက်လေ၏။</w:t>
      </w:r>
    </w:p>
    <w:p/>
    <w:p>
      <w:r xmlns:w="http://schemas.openxmlformats.org/wordprocessingml/2006/main">
        <w:t xml:space="preserve">ဧဇရသည် ဗာဗုလုန်မှ ထွက်ခွာပြီး ရှင်ဘုရင်နန်းစံခုနစ်နှစ်၊ ပဉ္စမလတွင် ယေရုရှလင်မြို့သို့ ရောက်ရှိခဲ့သည်။</w:t>
      </w:r>
    </w:p>
    <w:p/>
    <w:p>
      <w:r xmlns:w="http://schemas.openxmlformats.org/wordprocessingml/2006/main">
        <w:t xml:space="preserve">၁။ ဘုရားသခင်ရဲ့အချိန်ဟာ ပြီးပြည့်စုံတယ်။— ဧဇရ ၇:၈</w:t>
      </w:r>
    </w:p>
    <w:p/>
    <w:p>
      <w:r xmlns:w="http://schemas.openxmlformats.org/wordprocessingml/2006/main">
        <w:t xml:space="preserve">၂။ သစ္စာရှိရှိနာခံခြင်းက ကောင်းချီးများရရှိစေတယ်။— ဧဇရ ၇:၈</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Ezra 7:9 အကြောင်းမူကား၊ ပဌမလ၏ပဌမနေ့၌ ဗာဗုလုန်မြို့မှထွက်၍၊ ပဉ္စမလတရက်နေ့တွင်၊ မိမိဘုရားသခင်၏ကောင်းမြတ်သောလက်တော်နှင့်အညီ ယေရုရှလင်မြို့သို့ ရောက်လေ၏။</w:t>
      </w:r>
    </w:p>
    <w:p/>
    <w:p>
      <w:r xmlns:w="http://schemas.openxmlformats.org/wordprocessingml/2006/main">
        <w:t xml:space="preserve">ဧဇရသည် ပဌမလတရက်နေ့တွင် ဗာဗုလုန်မြို့မှ ယေရုရှလင်မြို့သို့ ခရီးစတင်ခဲ့ပြီး ဘုရားသခင်၏ကောင်းချီးကြောင့် ပဉ္စမလ၏ပထမနေ့တွင် ရောက်ရှိလာခဲ့သည်။</w:t>
      </w:r>
    </w:p>
    <w:p/>
    <w:p>
      <w:r xmlns:w="http://schemas.openxmlformats.org/wordprocessingml/2006/main">
        <w:t xml:space="preserve">1. ဘုရားသခင်၏အချိန်သည် ပြီးပြည့်စုံသည် - ကျွန်ုပ်တို့၏အသက်တာတွင် ဘုရားသခင်၏ ပြီးပြည့်စုံသောအချိန်ကို စူးစမ်းရှာဖွေပါ။</w:t>
      </w:r>
    </w:p>
    <w:p/>
    <w:p>
      <w:r xmlns:w="http://schemas.openxmlformats.org/wordprocessingml/2006/main">
        <w:t xml:space="preserve">2. ဘုရားသခင်၏ကောင်းချီးများ - ကျွန်ုပ်တို့၏ခရီးလမ်းတွင် ဘုရားသခင်၏ကောင်းချီးများက ကျွန်ုပ်တို့ကို မည်သို့ခွန်အားပေးနိုင်သည်ကို နားလည်ခြင်း။</w:t>
      </w:r>
    </w:p>
    <w:p/>
    <w:p>
      <w:r xmlns:w="http://schemas.openxmlformats.org/wordprocessingml/2006/main">
        <w:t xml:space="preserve">1. ဆာလံ 32:8 - သင်သွားရမည့်လမ်းကို ငါသွန်သင်မည်။ မင်းကို ချစ်တဲ့မျက်လုံးနဲ့ ငါတိုင်ပင်မယ်။</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Ezra 7:10 အကြောင်းမူကား၊ ဧဇရသည် ထာဝရဘုရား၏ တရားတော်ကို ရှာ၍ ကျင့်ခြင်းငှါ၎င်း၊ ဣသရေလအမျိုး၌ စီရင်ထုံးဖွဲ့ချက်တို့ကို သွန်သင်ခြင်းငှါ၎င်း၊</w:t>
      </w:r>
    </w:p>
    <w:p/>
    <w:p>
      <w:r xmlns:w="http://schemas.openxmlformats.org/wordprocessingml/2006/main">
        <w:t xml:space="preserve">ဧဇရသည် သခင်ဘုရား၏ လမ်းညွှန်မှုကို ရှာဖွေရန်၊ အလိုတော်ဆောင်ခြင်းနှင့် လူတို့အား ဘုရားသခင်၏ ပညတ်တရားများကို သွန်သင်ခြင်းအတွက် မိမိကိုယ်ကို အပ်နှံခဲ့သည်။</w:t>
      </w:r>
    </w:p>
    <w:p/>
    <w:p>
      <w:r xmlns:w="http://schemas.openxmlformats.org/wordprocessingml/2006/main">
        <w:t xml:space="preserve">၁။ ဘုရားသခင့်လမ်းညွှန်မှုကို ရှာဖွေရန် သင့်ကိုယ်သင် အပ်နှံပါ။</w:t>
      </w:r>
    </w:p>
    <w:p/>
    <w:p>
      <w:r xmlns:w="http://schemas.openxmlformats.org/wordprocessingml/2006/main">
        <w:t xml:space="preserve">၂။ အသက်ရှင်၍ ဘုရားသခင့်ပညတ်များကို သွန်သင်ပါ။</w:t>
      </w:r>
    </w:p>
    <w:p/>
    <w:p>
      <w:r xmlns:w="http://schemas.openxmlformats.org/wordprocessingml/2006/main">
        <w:t xml:space="preserve">1. တရားဟောရာ 6:5-7 - သင်၏ဘုရားသခင် ထာဝရဘုရားကို စိတ်နှလုံးအကြွင်းမဲ့၊ အစွမ်းသတ္တိရှိသမျှနှင့် ချစ်လော့။ ယနေ့ငါပေးသော ဤပညတ်တော်တို့သည် သင်တို့၏စိတ်နှလုံး၌ ရှိစေရမည်။ သင့်သားသမီးများကို အထင်ကြီးစေပါ။ အိမ်မှာထိုင်တဲ့အခါ၊ လမ်းလျှောက်တဲ့အခါ၊ အိပ်တဲ့အခါနဲ့ အိပ်ရာထတဲ့အခါ သူတို့အကြောင်း ပြောပြပါ။</w:t>
      </w:r>
    </w:p>
    <w:p/>
    <w:p>
      <w:r xmlns:w="http://schemas.openxmlformats.org/wordprocessingml/2006/main">
        <w:t xml:space="preserve">၂။ ယာကုပ် ၄:၇-၈ - သို့ဖြစ်လျှင် ဘုရားသခင်ထံ ကိုယ်ကိုကိုယ်တင်ပြပါ။ မာရ်နတ်ကိုဆီးတားလျှင်၊ သူသည် သင့်ထံမှ ပြေးလိမ့်မည်။ ဘု​ရား​သ​ခင်​ထံ​တော်​သို့​ချဉ်း​ကပ်​လာ​လျှင် သူ​သည် သင့်​ထံ​သို့​လာ​လိမ့်​မည်။ စိတ်နှစ်ခွရှိသောသူတို့၊ သင်၏လက်ကိုဆေးကြော၍ စိတ်နှလုံးကို စင်ကြယ်စေကြလော့။</w:t>
      </w:r>
    </w:p>
    <w:p/>
    <w:p>
      <w:r xmlns:w="http://schemas.openxmlformats.org/wordprocessingml/2006/main">
        <w:t xml:space="preserve">Ezra 7:11 ယခုမှာ၊ အာတဇေရဇ်မင်းကြီးသည် ယဇ်ပုရောဟိတ် ဧဇရအား ပေးသောစာမိတ္တူဖြစ်ပြီး၊ ထာဝရဘုရား၏ ပညတ်တော်များနှင့် ဣသရေလအမျိုးအား စီရင်ထုံးဖွဲ့ချက်များနှင့်ဆိုင်သော ကျမ်းပြုဆရာတစ်ဦးပင်၊</w:t>
      </w:r>
    </w:p>
    <w:p/>
    <w:p>
      <w:r xmlns:w="http://schemas.openxmlformats.org/wordprocessingml/2006/main">
        <w:t xml:space="preserve">အာတဇေရဇ်မင်းကြီးသည် ယဇ်ပုရောဟိတ် ဧဇရထံ စာရေးတော်ကြီးထံ ပေးပို့ခဲ့ပြီး၊ သခင်ဘုရား၏ ပညတ်တော်များနှင့် စီရင်ထုံးဖွဲ့ချက်များကို ဣသရေလနိုင်ငံသို့ ချရေးရန် တာဝန်ရှိသည်။</w:t>
      </w:r>
    </w:p>
    <w:p/>
    <w:p>
      <w:r xmlns:w="http://schemas.openxmlformats.org/wordprocessingml/2006/main">
        <w:t xml:space="preserve">1. သခင်ဘုရား၏ အမိန့်တော်များနှင့် စည်းမျဥ်းစည်းကမ်းများကို မည်သို့လိုက်နာရမည်နည်း။</w:t>
      </w:r>
    </w:p>
    <w:p/>
    <w:p>
      <w:r xmlns:w="http://schemas.openxmlformats.org/wordprocessingml/2006/main">
        <w:t xml:space="preserve">၂။ ဘုရားသခင်ကို နာခံခြင်း၏ အရေးပါမှု</w:t>
      </w:r>
    </w:p>
    <w:p/>
    <w:p>
      <w:r xmlns:w="http://schemas.openxmlformats.org/wordprocessingml/2006/main">
        <w:t xml:space="preserve">1. ယောဟန် 14:15 - "ငါ့ကိုချစ်လျှင်ငါ့ပညတ်တို့ကိုစောင့်ရှောက်လိမ့်မည်။"</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Ezra 7:12 ရှင်ဘုရင်အာတဇေရဇ်သည် ယဇ်ပုရောဟိတ်ဧဇရထံသို့ ကောင်းကင်ဘုံ၏ဘုရားသခင့်ပညတ္တိကျမ်းစာရေးဆရာဖြစ်သော၊</w:t>
      </w:r>
    </w:p>
    <w:p/>
    <w:p>
      <w:r xmlns:w="http://schemas.openxmlformats.org/wordprocessingml/2006/main">
        <w:t xml:space="preserve">ဧဇရကို ရှင်ဘုရင် အာတဇေရဇ်က မျက်နှာသာပေးကာ ပြီးပြည့်စုံသော ငြိမ်သက်ခြင်းကို ရရှိခဲ့သည်။</w:t>
      </w:r>
    </w:p>
    <w:p/>
    <w:p>
      <w:r xmlns:w="http://schemas.openxmlformats.org/wordprocessingml/2006/main">
        <w:t xml:space="preserve">၁။ ဘုရားသခင်၏ကျေးဇူးတော်သည် ကျွန်ုပ်တို့၏လိုအပ်ချက်အားလုံးအတွက် လုံလောက်ပါသည်။</w:t>
      </w:r>
    </w:p>
    <w:p/>
    <w:p>
      <w:r xmlns:w="http://schemas.openxmlformats.org/wordprocessingml/2006/main">
        <w:t xml:space="preserve">၂။ ကိုယ်တော်၏ ပြီးပြည့်စုံသော ငြိမ်းချမ်းရေးနှင့် ကာကွယ်မှုအတွက် ကျွန်ုပ်တို့သည် သခင်ဘုရားကို ယုံကြည်စိတ်ချနိုင်ပါသည်။</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ဟေရှာယ 26:3 - ကိုယ်တော်ကို ယုံကြည်သောကြောင့်၊ သင့်အပေါ်၌ စွဲမြဲသောစိတ်နှင့် ပြည့်စုံသောငြိမ်သက်ခြင်းရှိစေသတည်း။</w:t>
      </w:r>
    </w:p>
    <w:p/>
    <w:p>
      <w:r xmlns:w="http://schemas.openxmlformats.org/wordprocessingml/2006/main">
        <w:t xml:space="preserve">Ezra 7:13 ယေရုရှလင်မြို့သို့ မိမိတို့အလိုဆန္ဒအတိုင်းသွားလိုသော စိတ်ဆန္ဒရှိသော ငါ့ပြည်၌ ဣသရေလလူမှစ၍ သူ၏ယဇ်ပုရောဟိတ် လေဝိသားအပေါင်းတို့၊ သင်နှင့်အတူ လိုက်လော့ဟု ငါအမိန့်တော်ရှိ၏။</w:t>
      </w:r>
    </w:p>
    <w:p/>
    <w:p>
      <w:r xmlns:w="http://schemas.openxmlformats.org/wordprocessingml/2006/main">
        <w:t xml:space="preserve">ဒါရိမင်းကြီးသည် ဣသရေလလူမျိုး၊ ယဇ်ပုရောဟိတ်များနှင့် လေဝိသားတို့ကို ၎င်းတို့၏ဆန္ဒအရ ယေရုရှလင်မြို့သို့ လွတ်လွတ်လပ်လပ် သွားခွင့်ပြုသည့် အမိန့်ကို ထုတ်ပြန်ခဲ့သည်။</w:t>
      </w:r>
    </w:p>
    <w:p/>
    <w:p>
      <w:r xmlns:w="http://schemas.openxmlformats.org/wordprocessingml/2006/main">
        <w:t xml:space="preserve">၁။ ကျွန်ုပ်တို့၏ယုံကြည်ခြင်းခရီးတွင် လွတ်လပ်သောဆန္ဒ၏အရေးကြီးမှု</w:t>
      </w:r>
    </w:p>
    <w:p/>
    <w:p>
      <w:r xmlns:w="http://schemas.openxmlformats.org/wordprocessingml/2006/main">
        <w:t xml:space="preserve">2. ကျွန်ုပ်တို့၏ဝိညာဉ်ရေးလိုအပ်ချက်များအတွက် ဘုရားသခင်ပြင်ဆင်ပေးချက်</w:t>
      </w:r>
    </w:p>
    <w:p/>
    <w:p>
      <w:r xmlns:w="http://schemas.openxmlformats.org/wordprocessingml/2006/main">
        <w:t xml:space="preserve">1. Joshua 24:15 "အစေခံမည့်သူကို ယနေ့ရွေးချယ်ပါ"</w:t>
      </w:r>
    </w:p>
    <w:p/>
    <w:p>
      <w:r xmlns:w="http://schemas.openxmlformats.org/wordprocessingml/2006/main">
        <w:t xml:space="preserve">2. ဆာလံ 51:12 "ကယ်တင်တော်မူခြင်း၏ဝမ်းမြောက်ခြင်းအကြောင်း အကြှနျုပျအား ပြန်ပေး၍၊ တလိုတလားစိတ်နှင့် စောင့်မတော်မူပါ။"</w:t>
      </w:r>
    </w:p>
    <w:p/>
    <w:p>
      <w:r xmlns:w="http://schemas.openxmlformats.org/wordprocessingml/2006/main">
        <w:t xml:space="preserve">Ezra 7:14 သင့်လက်၌ရှိသော သင်၏ဘုရားသခင်၏တရားနှင့်အညီ၊</w:t>
      </w:r>
    </w:p>
    <w:p/>
    <w:p>
      <w:r xmlns:w="http://schemas.openxmlformats.org/wordprocessingml/2006/main">
        <w:t xml:space="preserve">ယုဒပြည်နှင့် ယေရုရှလင်မြို့တို့ကို ဘုရားသခင်၏ပညတ်တော်များနှင့်အညီ မေးမြန်းရန် ဧဇရကို ရှင်ဘုရင်နှင့် သူ၏အကြံပေးခုနစ်ယောက်က စေလွှတ်ခဲ့သည်။</w:t>
      </w:r>
    </w:p>
    <w:p/>
    <w:p>
      <w:r xmlns:w="http://schemas.openxmlformats.org/wordprocessingml/2006/main">
        <w:t xml:space="preserve">1. သစ္စာရှိရှိနာခံရန် ဖိတ်ခေါ်ချက်- ဘုရားသခင့်ပညတ်ကို သစ္စာရှိရှိလိုက်နာပါ။</w:t>
      </w:r>
    </w:p>
    <w:p/>
    <w:p>
      <w:r xmlns:w="http://schemas.openxmlformats.org/wordprocessingml/2006/main">
        <w:t xml:space="preserve">2. အသိုက်အဝန်း၏စွမ်းအား- ဘုရားသခင်ဘုန်းတော်အတွက် အတူတကွလုပ်ဆောင်ခြင်း၏အရေးကြီးမှု</w:t>
      </w:r>
    </w:p>
    <w:p/>
    <w:p>
      <w:r xmlns:w="http://schemas.openxmlformats.org/wordprocessingml/2006/main">
        <w:t xml:space="preserve">1. တရားဟောရာ 6:4-5 - "အိုဣသရေလအမျိုး၊ နားထောင်ကြလော့။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Ezra 7:15 ရှင်ဘုရင်နှင့် မှူးကြီးမတ်တော်တို့သည် ယေရုရှလင်မြို့၌ နေတော်မူသော ဣသရေလအမျိုး၏ ဘုရားသခင်အား လွတ်လွတ်လပ်လပ် ပူဇော်သော ရွှေငွေကို ဆောင်သွားခြင်းငှါ၊</w:t>
      </w:r>
    </w:p>
    <w:p/>
    <w:p>
      <w:r xmlns:w="http://schemas.openxmlformats.org/wordprocessingml/2006/main">
        <w:t xml:space="preserve">ဧဇရသည် ရှင်ဘုရင်အား တလိုတလားလက်ခံပြီး ယေရုရှလင်မြို့၌ ဘုရားသခင်အား ရွှေငွေပူဇော်သက္ကာပြုရန် အကြံဉာဏ်ပေးခဲ့သည်။</w:t>
      </w:r>
    </w:p>
    <w:p/>
    <w:p>
      <w:r xmlns:w="http://schemas.openxmlformats.org/wordprocessingml/2006/main">
        <w:t xml:space="preserve">1. ဘုရားသခင်သည် ကျွန်ုပ်တို့၏ အကောင်းဆုံးသော ပူဇော်သက္ကာများကို ခံထိုက်ပါသည်။</w:t>
      </w:r>
    </w:p>
    <w:p/>
    <w:p>
      <w:r xmlns:w="http://schemas.openxmlformats.org/wordprocessingml/2006/main">
        <w:t xml:space="preserve">၂။ ကျွန်ုပ်တို့သည် ဘုရားသခင်အား လွတ်လွတ်လပ်လပ် ရက်ရောစွာ ပေးသင့်သည်။</w:t>
      </w:r>
    </w:p>
    <w:p/>
    <w:p>
      <w:r xmlns:w="http://schemas.openxmlformats.org/wordprocessingml/2006/main">
        <w:t xml:space="preserve">1. Matthew 6:21 - အကြောင်းမူကား၊ သင်၏ဘဏ္ဍာသည် အဘယ်မှာရှိသနည်း။</w:t>
      </w:r>
    </w:p>
    <w:p/>
    <w:p>
      <w:r xmlns:w="http://schemas.openxmlformats.org/wordprocessingml/2006/main">
        <w:t xml:space="preserve">2 တရားဟောရာ 16:17 - သင်တို့၏ဘုရားသခင် ထာဝရဘုရားပေးတော်မူသော ကောင်းကြီးမင်္ဂလာနှင့်အညီ လူတိုင်း တတ်နိုင်သမျှ ပေးရမည်။</w:t>
      </w:r>
    </w:p>
    <w:p/>
    <w:p>
      <w:r xmlns:w="http://schemas.openxmlformats.org/wordprocessingml/2006/main">
        <w:t xml:space="preserve">Ezra 7:16 ယေရုရှလင်မြို့၌ရှိသော သူတို့၏ဘုရားသခင်၏အိမ်တော်အတွက်၊</w:t>
      </w:r>
    </w:p>
    <w:p/>
    <w:p>
      <w:r xmlns:w="http://schemas.openxmlformats.org/wordprocessingml/2006/main">
        <w:t xml:space="preserve">ဧဇရသည် ယေရုရှလင်မြို့၌ ဘုရားသခင်၏အိမ်တော်အတွက် ဗာဗုလုန်မှ ရွှေငွေကို စုဆောင်းရန် အခွင့်အာဏာရထားပြီး လူများနှင့် ယဇ်ပုရောဟိတ်များက စိတ်လိုလက်ရ ပူဇော်ကြသည်။</w:t>
      </w:r>
    </w:p>
    <w:p/>
    <w:p>
      <w:r xmlns:w="http://schemas.openxmlformats.org/wordprocessingml/2006/main">
        <w:t xml:space="preserve">1. လွတ်လပ်သောဆန္ဒ၏စွမ်းအား- ကျွန်ုပ်တို့ကိုယ်တိုင် တလိုတလား ပေးကမ်းခြင်း၏ အရေးပါမှုကို စူးစမ်းရှာဖွေခြင်း။</w:t>
      </w:r>
    </w:p>
    <w:p/>
    <w:p>
      <w:r xmlns:w="http://schemas.openxmlformats.org/wordprocessingml/2006/main">
        <w:t xml:space="preserve">2. ရက်ရောမှု၏နှလုံးသား- ဘုရားသခင်ကိုဂုဏ်တင်ရန် ကျွန်ုပ်တို့၏အရင်းအမြစ်များကို မည်သို့အသုံးပြုနိုင်မည်နည်း။</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2. Proverbs 3:9-10 - သင်၏ စည်းစိမ်နှင့် ပြည့်စုံသော အသီးအနှံများ နှင့်တကွ၊ ထိုအခါ သင်၏ကျီသည် လျှံကျလိမ့်မည်။</w:t>
      </w:r>
    </w:p>
    <w:p/>
    <w:p>
      <w:r xmlns:w="http://schemas.openxmlformats.org/wordprocessingml/2006/main">
        <w:t xml:space="preserve">Ezra 7:17 ဤငွေဖြင့် နွားထီး၊ သိုးထီး၊ သိုးသငယ်၊ ဘောဇဉ်ပူဇော်သက္ကာ၊ သွန်းလောင်းရာ ပူဇော်သက္ကာများနှင့်တကွ အလျင်အမြန်ဝယ်၍ ယေရုရှလင်မြို့၌ရှိသော သင်၏ဘုရားသခင် အိမ်တော် ယဇ်ပလ္လင်ပေါ်မှာ ပူဇော်မည်အကြောင်း၊</w:t>
      </w:r>
    </w:p>
    <w:p/>
    <w:p>
      <w:r xmlns:w="http://schemas.openxmlformats.org/wordprocessingml/2006/main">
        <w:t xml:space="preserve">ဧဇရသည် သူ၏အိမ်တော်ကို ဦးစွာထားခြင်းဖြင့် ဘုရားသခင်အပေါ် စစ်မှန်သော ဆည်းကပ်မှုကို စံနမူနာပြသည်။</w:t>
      </w:r>
    </w:p>
    <w:p/>
    <w:p>
      <w:r xmlns:w="http://schemas.openxmlformats.org/wordprocessingml/2006/main">
        <w:t xml:space="preserve">1. ဘုရားသခင်အိမ်တော်၏ ဦးစားပေး - ဘုရားသခင်ကို ဦးစွာလုပ်ဆောင်ပါ။</w:t>
      </w:r>
    </w:p>
    <w:p/>
    <w:p>
      <w:r xmlns:w="http://schemas.openxmlformats.org/wordprocessingml/2006/main">
        <w:t xml:space="preserve">၂။ မိမိအိမ်တော်ကို ဦးစားပေးခြင်းအားဖြင့် ဘုရားသခင်အား ဝတ်ပြုကိုးကွယ်မှုတင်ပြခြင်း။</w:t>
      </w:r>
    </w:p>
    <w:p/>
    <w:p>
      <w:r xmlns:w="http://schemas.openxmlformats.org/wordprocessingml/2006/main">
        <w:t xml:space="preserve">1. Deuteronomy 6:5 - သင်၏ဘုရားသခင် ထာဝရဘုရားကို စိတ်နှလုံးအကြွင်းမဲ့၊ အစွမ်းသတ္တိရှိသမျှနှင့် ချစ်လော့။</w:t>
      </w:r>
    </w:p>
    <w:p/>
    <w:p>
      <w:r xmlns:w="http://schemas.openxmlformats.org/wordprocessingml/2006/main">
        <w:t xml:space="preserve">2. မဿဲ 22:37-40 - ယေရှုကလည်း၊ သင်၏ဘုရားသခင် ထာဝရဘုရားကို စိတ်နှလုံးအကြွင်းမဲ့၊ စိတ်နှလုံးအကြွင်းမဲ့ ချစ်ရမည်။ ဤသည်မှာ ပဌမဆုံးနှင့် ကြီးမြတ်သော ပညတ်ဖြစ်သည်။ ဒုတိယအချက်မှာကား၊ ကိုယ်နှင့်စပ်ဆိုင်သောသူကို ကိုယ်နှင့်အမျှ ချစ်ရမည်။ ဤပညတ်နှစ်ပါးတွင် ပညတ္တိကျမ်းနှင့် အနာဂတ္တိကျမ်းအားလုံးကို ဆွဲထားသည်။</w:t>
      </w:r>
    </w:p>
    <w:p/>
    <w:p>
      <w:r xmlns:w="http://schemas.openxmlformats.org/wordprocessingml/2006/main">
        <w:t xml:space="preserve">Ezra 7:18 သင်၏ဘုရားသခင်အလိုတော်နှင့်အညီ ပြုသောရွှေငွေကို ကြွင်းသောရွှေငွေနှင့်ပြုခြင်းငှာ သင်နှင့် သင့်ညီအစ်ကိုတို့အား ကျေးဇူးပြုလိုသမျှကို ပြုကြလော့။</w:t>
      </w:r>
    </w:p>
    <w:p/>
    <w:p>
      <w:r xmlns:w="http://schemas.openxmlformats.org/wordprocessingml/2006/main">
        <w:t xml:space="preserve">ဧဇရက လူတွေကို ဘုရားအလိုတော်အတိုင်း ရွှေငွေကို အသုံးချဖို့ ညွှန်ကြားတယ်။</w:t>
      </w:r>
    </w:p>
    <w:p/>
    <w:p>
      <w:r xmlns:w="http://schemas.openxmlformats.org/wordprocessingml/2006/main">
        <w:t xml:space="preserve">၁။ ဘုရားသခင်အလိုတော်အတိုင်း အသက်ရှင်ပါ။— ဧဇရ ၇:၁၈</w:t>
      </w:r>
    </w:p>
    <w:p/>
    <w:p>
      <w:r xmlns:w="http://schemas.openxmlformats.org/wordprocessingml/2006/main">
        <w:t xml:space="preserve">၂။ ဘုရားသခင်ကို နာခံခြင်း၏တန်ခိုး။— ဧဇရ ၇:၁၈</w:t>
      </w:r>
    </w:p>
    <w:p/>
    <w:p>
      <w:r xmlns:w="http://schemas.openxmlformats.org/wordprocessingml/2006/main">
        <w:t xml:space="preserve">1. မဿဲ 7:21 - သခင်၊ သခင်၊ သခင်၊ ကောင်းကင်နိုင်ငံတော်သို့ ဝင်ရမည်ဟု မဆိုဘဲ၊ ကောင်းကင်ဘုံ၌ ရှိတော်မူသော ငါ့ခမည်းတော်၏ အလိုကို ဆောင်သောသူသည် ကောင်းကင်နိုင်ငံသို့ ဝင်ရလိမ့်မည်။</w:t>
      </w:r>
    </w:p>
    <w:p/>
    <w:p>
      <w:r xmlns:w="http://schemas.openxmlformats.org/wordprocessingml/2006/main">
        <w:t xml:space="preserve">2. ဧဖက် 6:6 - လူတို့ကို နှစ်သက်စေသောနည်းဖြင့်မဟုတ်ဘဲ၊ ခရစ်တော်၏ကျွန်များအဖြစ်၊ စိတ်နှလုံးထဲမှ ဘုရားသခင်၏အလိုတော်ကို ဆောင်ပါသည်။</w:t>
      </w:r>
    </w:p>
    <w:p/>
    <w:p>
      <w:r xmlns:w="http://schemas.openxmlformats.org/wordprocessingml/2006/main">
        <w:t xml:space="preserve">Ezra 7:19 သင်၏ဘုရားသခင်အိမ်တော်၌ အမှုတော်ဆောင်ခြင်းငှါ ပေးဆောင်သော တန်ဆာတို့ကို ယေရုရှလင်မြို့၏ဘုရားသခင် ရှေ့တော်၌အပ်၍၊</w:t>
      </w:r>
    </w:p>
    <w:p/>
    <w:p>
      <w:r xmlns:w="http://schemas.openxmlformats.org/wordprocessingml/2006/main">
        <w:t xml:space="preserve">ဧဇရသည် ဘုရားသခင်၏ အိမ်တော်အမှုတော်ဆောင်ခြင်းအတွက် သူ့အားပေးအပ်ထားသော တန်ဆာများအားလုံးကို ယေရုရှလင်မြို့သို့ ပို့ဆောင်ရန် ညွှန်ကြားထားသည်။</w:t>
      </w:r>
    </w:p>
    <w:p/>
    <w:p>
      <w:r xmlns:w="http://schemas.openxmlformats.org/wordprocessingml/2006/main">
        <w:t xml:space="preserve">1. သစ္စာရှိဝန်ဆောင်မှု၏ စွမ်းအား</w:t>
      </w:r>
    </w:p>
    <w:p/>
    <w:p>
      <w:r xmlns:w="http://schemas.openxmlformats.org/wordprocessingml/2006/main">
        <w:t xml:space="preserve">၂။ ဘုရားသခင်၏ ပညတ်တော်များကို နာခံခြင်း။</w:t>
      </w:r>
    </w:p>
    <w:p/>
    <w:p>
      <w:r xmlns:w="http://schemas.openxmlformats.org/wordprocessingml/2006/main">
        <w:t xml:space="preserve">1. John 14:15 "ငါ့ကိုချစ်လျှင် ငါ့ပညတ်တို့ကို စောင့်ရှောက်လိမ့်မည်။"</w:t>
      </w:r>
    </w:p>
    <w:p/>
    <w:p>
      <w:r xmlns:w="http://schemas.openxmlformats.org/wordprocessingml/2006/main">
        <w:t xml:space="preserve">2 Matthew 25:21 သခင်က၊ သာဓု၊ သစ္စာရှိသော ကျွန်ကောင်း၊ သင်သည် အနည်းငယ် သစ္စာရှိ၍ များစွာသော အပေါ်မှာ ငါခန့်ထားမည်ဟု မိန့်တော်မူ၏။</w:t>
      </w:r>
    </w:p>
    <w:p/>
    <w:p>
      <w:r xmlns:w="http://schemas.openxmlformats.org/wordprocessingml/2006/main">
        <w:t xml:space="preserve">Ezra 7:20 သင့်ဘုရားသခင်၏ အိမ်တော်အတွက် လိုအပ်သမျှကို ပေးဆောင်ရမည်ဖြစ်ပြီး၊ ရှင်ဘုရင်ဘဏ္ဍာတိုက်မှ ပေးဆောင်ပါ။</w:t>
      </w:r>
    </w:p>
    <w:p/>
    <w:p>
      <w:r xmlns:w="http://schemas.openxmlformats.org/wordprocessingml/2006/main">
        <w:t xml:space="preserve">ဧဇရသည် ဘုရားသခင်၏အိမ်တော်လိုအပ်ရာများကို ငွေကြေးထောက်ပံ့ရန် ဘုရင့်ဘဏ္ဍာတိုက်ကိုအသုံးပြုရန် ဘုရားသခင်ညွှန်ကြားခဲ့သည်။</w:t>
      </w:r>
    </w:p>
    <w:p/>
    <w:p>
      <w:r xmlns:w="http://schemas.openxmlformats.org/wordprocessingml/2006/main">
        <w:t xml:space="preserve">1. သင့်လိုအပ်ချက်များကို မည်သည့်အခြေအနေတွင်မဆို ဖြည့်ဆည်းပေးရန် ဘုရားသခင်ကို ယုံကြည်ကိုးစားပါ။</w:t>
      </w:r>
    </w:p>
    <w:p/>
    <w:p>
      <w:r xmlns:w="http://schemas.openxmlformats.org/wordprocessingml/2006/main">
        <w:t xml:space="preserve">၂။ ဘုရားသခင့်အိမ်တော်အား ပေးကမ်းခြင်း၏ အရေးပါမှု။</w:t>
      </w:r>
    </w:p>
    <w:p/>
    <w:p>
      <w:r xmlns:w="http://schemas.openxmlformats.org/wordprocessingml/2006/main">
        <w:t xml:space="preserve">၁။ မဿဲ ၆:၂၅-၃၄ - သင်စားမည်၊ သောက်မည် သို့မဟုတ် ဝတ်မည်ကို သင့်ဘဝအတွက် စိတ်မပူပါနှင့်။</w:t>
      </w:r>
    </w:p>
    <w:p/>
    <w:p>
      <w:r xmlns:w="http://schemas.openxmlformats.org/wordprocessingml/2006/main">
        <w:t xml:space="preserve">2. 2 ကောရိန္သု 9:7 - ဘုရားသခင်သည် ရွှင်လန်းစွာပေးကမ်းသူအား ချစ်မြတ်နိုးသောကြောင့် ပေးကမ်းရန် စိတ်နှလုံးထဲ၌ ဆုံးဖြတ်ထားသည့်အရာကို ပေးဆောင်သင့်သည်။</w:t>
      </w:r>
    </w:p>
    <w:p/>
    <w:p>
      <w:r xmlns:w="http://schemas.openxmlformats.org/wordprocessingml/2006/main">
        <w:t xml:space="preserve">Ezra 7:21 ငါသည် အာတဇေရဇ်မင်းကြီးပင်၊ မြစ်တဘက်၌ရှိသော ဘဏ္ဍာထိန်းအပေါင်းတို့အား၊ ကောင်းကင်ဘုံ၏ဘုရားသခင်၏ ပညတ္တိကျမ်းစာရေးဆရာ ဧဇရ၏ ယဇ်ပုရောဟိတ် ဧဇရသည် သင်တို့ထံမှတောင်းသမျှကို တောင်းစေမည်ဟု အမိန့်တော်ရှိ၏။ မြန်မြန်လုပ်၊</w:t>
      </w:r>
    </w:p>
    <w:p/>
    <w:p>
      <w:r xmlns:w="http://schemas.openxmlformats.org/wordprocessingml/2006/main">
        <w:t xml:space="preserve">ယဇ်ပုရောဟိတ် ဧဇရနှင့် ကောင်းကင်ဘုံရှင်ဘုရားသခင်၏ ပညတ္တိကျမ်းစာရေးဆရာကြီး ဧဇရအား လျင်မြန်စွာပေးဆောင်ရန် မြစ်တဘက်ကမ်းရှိ ဘဏ္ဍာထိန်းအားလုံးကို မင်းကြီးအာတဇေရဇ်က အမိန့်ပေးသည်။</w:t>
      </w:r>
    </w:p>
    <w:p/>
    <w:p>
      <w:r xmlns:w="http://schemas.openxmlformats.org/wordprocessingml/2006/main">
        <w:t xml:space="preserve">1. သူ၏လူများအားဖြင့် ကြီးမြတ်သောအရာများကို ပြီးမြောက်ရန် ဘုရားသခင်၏ တန်ခိုးတော်</w:t>
      </w:r>
    </w:p>
    <w:p/>
    <w:p>
      <w:r xmlns:w="http://schemas.openxmlformats.org/wordprocessingml/2006/main">
        <w:t xml:space="preserve">၂။ ဘုရားသခင့်ပညတ်တော်များကို နာခံခြင်း၏အရေးကြီးမှု</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1 John 5:3 - အကြောင်းမူကား၊ ငါတို့သည် ပညတ်တော်တို့ကို စောင့်ရှောက်ခြင်းငှာ၊ ဤအရာသည် ဘုရားသခင်၏ ချစ်ခြင်းမေတ္တာပေတည်း။</w:t>
      </w:r>
    </w:p>
    <w:p/>
    <w:p>
      <w:r xmlns:w="http://schemas.openxmlformats.org/wordprocessingml/2006/main">
        <w:t xml:space="preserve">Ezra 7:22 ငွေအခွက်တစ်ရာ၊ ဂျုံစေ့တစ်ရာ၊ စပျစ်ရည်ဗတ်တရာ၊ ဆီဗတ်တစ်ရာ၊ ဆားမည်မျှပေးဆောင်ရမည်နည်း။</w:t>
      </w:r>
    </w:p>
    <w:p/>
    <w:p>
      <w:r xmlns:w="http://schemas.openxmlformats.org/wordprocessingml/2006/main">
        <w:t xml:space="preserve">Ezra 7:22 ထာ​ဝ​ရ​ဘု​ရား​သည် ငွေ​အ​ခွက်​တစ်​ရာ၊ ဂျုံ​အ​တင်း​တစ်​ရာ၊ စ​ပျစ်​ရည်​ဗတ်​ရာ၊ ဆီ​ဗတ်​တစ်​ရာ၊ ဆား​မည်​မျှ​မ​ရှိ​ဘဲ​နေ​တော်​မူ​သည်​ဟု မိန့်​တော်​မူ​၏။</w:t>
      </w:r>
    </w:p>
    <w:p/>
    <w:p>
      <w:r xmlns:w="http://schemas.openxmlformats.org/wordprocessingml/2006/main">
        <w:t xml:space="preserve">၁။ နာခံမှုဖြင့် စတင်ခြင်း- ဘုရားသခင်၏ အမိန့်တော် တန်ခိုး</w:t>
      </w:r>
    </w:p>
    <w:p/>
    <w:p>
      <w:r xmlns:w="http://schemas.openxmlformats.org/wordprocessingml/2006/main">
        <w:t xml:space="preserve">2. ယုံကြည်ခြင်း၌ကြီးထွားခြင်း- သခင့်အလိုတော်ကိုလိုက်လျှောက်ခြင်း၏ကောင်းချီးများ</w:t>
      </w:r>
    </w:p>
    <w:p/>
    <w:p>
      <w:r xmlns:w="http://schemas.openxmlformats.org/wordprocessingml/2006/main">
        <w:t xml:space="preserve">1. တရားဟောရာ 11:1-2 “ထိုကြောင့် သင်၏ဘုရားသခင် ထာဝရဘုရားကို ချစ်၍၊ စီရင်ထုံးဖွဲ့တော်မူချက် ပညတ်တော်တို့ကို အစဉ်အမြဲ စောင့်ထိန်းရမည်။ သင်၏ဘုရားသခင် ထာဝရ ဘုရား၏ ဆုံးမခြင်းကို မမြင်ဘဲ၊ တန်ခိုးကြီးသော လက်တော်၊</w:t>
      </w:r>
    </w:p>
    <w:p/>
    <w:p>
      <w:r xmlns:w="http://schemas.openxmlformats.org/wordprocessingml/2006/main">
        <w:t xml:space="preserve">၂ ဖိလိပ္ပိ ၄း၆-၇ "အဘယ်အမှုကိုမျှ သတိမပြုဘဲ အရာရာ၌ ကျေးဇူးတော်ကို ချီးမွမ်းခြင်းနှင့်တကွ ဆုတောင်းပဌနာပြုခြင်းအားဖြင့် သင်တို့တောင်းသမျှတို့ကို ဘုရားသခင်အား ကြားပြောစေ။ ယေရှုခရစ်အားဖြင့်။"</w:t>
      </w:r>
    </w:p>
    <w:p/>
    <w:p>
      <w:r xmlns:w="http://schemas.openxmlformats.org/wordprocessingml/2006/main">
        <w:t xml:space="preserve">Ezra 7:23 ကောင်း​ကင်​ဘုံ​၏​ဘု​ရား​သ​ခင် မှာ​ထား​တော်​မူ​သည်​ဖြစ်​စေ၊ ကောင်း​ကင်​ဘုံ​၏​ဘု​ရား​သ​ခင်​၏​အိမ်​တော်​အ​တွက် လုံ့​လ​စိုက်​ထုတ်​ပါ​စေ။ အကြောင်း​မူ​ကား၊ ဘု​ရင်​နှင့်​သူ​၏​သား​တော်​တို့​၏​ပြည်​ကို​အ​ဘယ်​ကြောင့် အ​မျက်​ထွက်​ရ​မည်​နည်း။</w:t>
      </w:r>
    </w:p>
    <w:p/>
    <w:p>
      <w:r xmlns:w="http://schemas.openxmlformats.org/wordprocessingml/2006/main">
        <w:t xml:space="preserve">ဧဇရက ဂျူးတွေကို ဘုရားသခင်ရဲ့အမိန့်တော်တွေကို သစ္စာရှိရှိနာခံဖို့ အားပေးတယ်၊ ဒါမှမဟုတ်ရင် ရှင်ဘုရင်နဲ့ သားတော်တွေရဲ့ အမျက်ဒေါသကို ခံရလိမ့်မယ်။</w:t>
      </w:r>
    </w:p>
    <w:p/>
    <w:p>
      <w:r xmlns:w="http://schemas.openxmlformats.org/wordprocessingml/2006/main">
        <w:t xml:space="preserve">1. ဘုရားသခင်၏ ပညတ်တော်များကို နာခံခြင်းသည် ကောင်းချီးများ ပေးသည်။</w:t>
      </w:r>
    </w:p>
    <w:p/>
    <w:p>
      <w:r xmlns:w="http://schemas.openxmlformats.org/wordprocessingml/2006/main">
        <w:t xml:space="preserve">၂။ မနာခံခြင်း၏အကျိုးဆက်များ</w:t>
      </w:r>
    </w:p>
    <w:p/>
    <w:p>
      <w:r xmlns:w="http://schemas.openxmlformats.org/wordprocessingml/2006/main">
        <w:t xml:space="preserve">၁။ တရားဟောရာ ၂၈:၁-၁၄</w:t>
      </w:r>
    </w:p>
    <w:p/>
    <w:p>
      <w:r xmlns:w="http://schemas.openxmlformats.org/wordprocessingml/2006/main">
        <w:t xml:space="preserve">၂။ ယေရမိ ၇:၂၃-၂၈</w:t>
      </w:r>
    </w:p>
    <w:p/>
    <w:p>
      <w:r xmlns:w="http://schemas.openxmlformats.org/wordprocessingml/2006/main">
        <w:t xml:space="preserve">Ezra 7:24 ယဇ်ပုရောဟိတ်၊ လေဝိသား၊ သီချင်းသည်၊ ပေါ်တာများ၊ နေသနိမ်၊ ဤဘုရားသခင့်အိမ်တော်၏ အမှုတော်ဆောင်များကို ထိမိစေခြင်းငှာ အခကြေးငွေပေးဆောင်ခြင်း၊</w:t>
      </w:r>
    </w:p>
    <w:p/>
    <w:p>
      <w:r xmlns:w="http://schemas.openxmlformats.org/wordprocessingml/2006/main">
        <w:t xml:space="preserve">အာတဇေရဇ်မင်းကြီးသည် လေဝိသား၊ ယဇ်ပုရောဟိတ်များ၊ သီချင်းဆိုသူများ၊ နေသနိမ်များနှင့် အခြားဗိမာန်တော်၏ အမှုထမ်းများကို အခွန်မဆောင်ရန် ဧဇရအား ယေရုရှလင်မြို့သို့ သွားရန် အမိန့်ပေးခဲ့သည်။</w:t>
      </w:r>
    </w:p>
    <w:p/>
    <w:p>
      <w:r xmlns:w="http://schemas.openxmlformats.org/wordprocessingml/2006/main">
        <w:t xml:space="preserve">1. ဘုရားသခငျ၏သစ္စာရှိမှု- သခင်ဘုရားသည် သူ၏လူများကို မည်သို့ဂရုစိုက်သနည်း။</w:t>
      </w:r>
    </w:p>
    <w:p/>
    <w:p>
      <w:r xmlns:w="http://schemas.openxmlformats.org/wordprocessingml/2006/main">
        <w:t xml:space="preserve">၂။ နာခံမှု၏ တန်ခိုး- ဘုရားသခင့်နှုတ်မြွက်စကားတော်ကို တုံ့ပြန်နေထိုင်ခြင်း။</w:t>
      </w:r>
    </w:p>
    <w:p/>
    <w:p>
      <w:r xmlns:w="http://schemas.openxmlformats.org/wordprocessingml/2006/main">
        <w:t xml:space="preserve">1. Deuteronomy 8:18 "သို့သော်လည်း၊ သင်၏ဘုရားသခင်ထာဝရဘုရားကို အောက်မေ့လော့။ အကြောင်းမူကား၊ စည်းစိမ်ဥစ္စာကို ပေးစွမ်းနိုင်သော အခွင့်ကို ပေးသနားတော်မူသောအရှင်၊ ယနေ့ဖြစ်သကဲ့သို့ သင်၏ဘိုးဘေးတို့အား ကျိန်ဆိုတော်မူသော ပဋိညာဉ်ကို ခိုင်ခံ့စေတော်မူ၏။"</w:t>
      </w:r>
    </w:p>
    <w:p/>
    <w:p>
      <w:r xmlns:w="http://schemas.openxmlformats.org/wordprocessingml/2006/main">
        <w:t xml:space="preserve">၂။ ဆာလံ ၃၇:၂၅၊ “ငါသည် ငယ်၍ အသက်ကြီးပြီ။</w:t>
      </w:r>
    </w:p>
    <w:p/>
    <w:p>
      <w:r xmlns:w="http://schemas.openxmlformats.org/wordprocessingml/2006/main">
        <w:t xml:space="preserve">Ezra 7:25 သင်၏ဘုရားသခင်၏ တရားတော်ကိုသိသော၊ မြစ်တဘက်၌ရှိသော လူအပေါင်းတို့ကို တရားစီရင်ခြင်းငှါ၊ သင်၏လက်၌ရှိသော သင်၏ဘုရားသခင်၏ ပညာတော်နှင့်အညီ၊ ဧဇရ၊ မသိသောသူတို့ကို သွန်သင်ကြလော့။</w:t>
      </w:r>
    </w:p>
    <w:p/>
    <w:p>
      <w:r xmlns:w="http://schemas.openxmlformats.org/wordprocessingml/2006/main">
        <w:t xml:space="preserve">ဧဇရ၏တာဝန်မှာ တရားသူကြီးများ၊ တရားသူကြီးများနှင့် ဆရာသမားများကို ဘုရားသခင်၏ပညတ်တော်များကို မသိသောသူများထံ ခန့်အပ်ရန်ဖြစ်သည်။</w:t>
      </w:r>
    </w:p>
    <w:p/>
    <w:p>
      <w:r xmlns:w="http://schemas.openxmlformats.org/wordprocessingml/2006/main">
        <w:t xml:space="preserve">၁။ မသိသောသူတို့အား ဘုရားသခင်၏ ပညတ်တော်များကို သွန်သင်ခြင်း၏ အရေးပါမှု။</w:t>
      </w:r>
    </w:p>
    <w:p/>
    <w:p>
      <w:r xmlns:w="http://schemas.openxmlformats.org/wordprocessingml/2006/main">
        <w:t xml:space="preserve">၂။ ဘုရားသခင်၏ ပညတ်တော်များကို လိုက်နာရန် အခွင့်အာဏာရှိသူများ၏ တာဝန်။</w:t>
      </w:r>
    </w:p>
    <w:p/>
    <w:p>
      <w:r xmlns:w="http://schemas.openxmlformats.org/wordprocessingml/2006/main">
        <w:t xml:space="preserve">1. မဿဲ 28:19-20 - သို့ဖြစ်၍ သွား၍ လူမျိုးတကာတို့၏တပည့်ဖြစ်စေလျက် ခမည်းတော်နှင့်သားတော်၊ သန့်ရှင်းသောဝိညာဉ်တော်၏နာမ၌ ဗတ္တိဇံကိုပေး၍၊ ငါမှာထားသမျှတို့ကို စောင့်ရှောက်ကြစေ။</w:t>
      </w:r>
    </w:p>
    <w:p/>
    <w:p>
      <w:r xmlns:w="http://schemas.openxmlformats.org/wordprocessingml/2006/main">
        <w:t xml:space="preserve">၂။ ရောမ ၁၃:၁-၂ - လူတိုင်းသည် အုပ်ချုပ်ရေးအာဏာပိုင်များ၏ လက်အောက်ခံဖြစ်ပါစေ။ အကြောင်းမူကား၊ ဘုရားသခင်မှတပါး အခွင့်အာဏာမရှိ၊ ထိုအရာတို့ကို ဘုရားသခင်က ဖန်ဆင်းပေးထားသည်။ ထို့ကြောင့် အာဏာပိုင်တို့ကို ဆီးတားသူတိုင်းသည် ဘုရားသခင် ခန့်အပ်ထားသည့်အရာကို ဆီးတားနိုင်ပြီး၊ ဆန့်ကျင်သူများသည် တရားစီရင်ခြင်းကို ခံရမည်ဖြစ်သည်။</w:t>
      </w:r>
    </w:p>
    <w:p/>
    <w:p>
      <w:r xmlns:w="http://schemas.openxmlformats.org/wordprocessingml/2006/main">
        <w:t xml:space="preserve">Ezra 7:26 သင်၏ဘုရားသခင်၏ တရားတော်ကို၎င်း၊ ရှင်ဘုရင်၏ တရားတော်ကို မကျင့်သောသူမည်သည်ကား၊ သေသည်အထိဖြစ်စေ၊ နှင်ထုတ်ခြင်းဖြစ်စေ၊ စည်းစိမ်ဥစ္စာကို သိမ်းယူသည်ဖြစ်စေ၊ ထောင်ကျသည်ဖြစ်စေ၊</w:t>
      </w:r>
    </w:p>
    <w:p/>
    <w:p>
      <w:r xmlns:w="http://schemas.openxmlformats.org/wordprocessingml/2006/main">
        <w:t xml:space="preserve">ဘု​ရား​သ​ခင်​၏​ပ​ညတ်​တ​ရား​ကို​မ​နာ​ခံ​သော​သူ​တို့​အား​သေ​ဒဏ်၊ နှင်​ထုတ်​ခြင်း၊ ဥစ္စာ​သိမ်း​ယူ​ခြင်း၊ ထောင်​သွင်း​အ​ကျဉ်း​ချ​ခြင်း​တို့​ဖြင့်​အ​လျင်​အမြန်​အ​ပြစ်​ဒဏ်​ခံ​ရ​မည်​ဟု ဧ​ဇ​ရ​မိန့်​တော်​မူ​၏။</w:t>
      </w:r>
    </w:p>
    <w:p/>
    <w:p>
      <w:r xmlns:w="http://schemas.openxmlformats.org/wordprocessingml/2006/main">
        <w:t xml:space="preserve">၁။ ဘုရားသခင့်ပညတ်ကို မနာခံခြင်း၏အကျိုးဆက်များ</w:t>
      </w:r>
    </w:p>
    <w:p/>
    <w:p>
      <w:r xmlns:w="http://schemas.openxmlformats.org/wordprocessingml/2006/main">
        <w:t xml:space="preserve">၂။ ဘုရားသခင့်ပညတ်နှင့် ဘုရင်၏ပညတ်တို့ကို နာခံခြင်း။</w:t>
      </w:r>
    </w:p>
    <w:p/>
    <w:p>
      <w:r xmlns:w="http://schemas.openxmlformats.org/wordprocessingml/2006/main">
        <w:t xml:space="preserve">1. ရောမ 13:1-7 -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Ezra 7:27 ယေရုရှလင်မြို့၌ရှိသော ထာဝရဘုရား၏အိမ်တော်ကို တင့်တယ်စေခြင်းငှာ ရှင်ဘုရင်၏စိတ်နှလုံး၌ ဤကဲ့သို့သောအရာကို သွင်းတော်မူသော ငါတို့ဘိုးဘေးတို့၏ ဘုရားသခင် ထာဝရဘုရားသည် မင်္ဂလာရှိတော်မူစေသတည်း။</w:t>
      </w:r>
    </w:p>
    <w:p/>
    <w:p>
      <w:r xmlns:w="http://schemas.openxmlformats.org/wordprocessingml/2006/main">
        <w:t xml:space="preserve">ယေရုရှလင်မြို့၌ရှိသော ထာဝရဘုရား၏အိမ်တော်ကို တင့်တယ်စေခြင်းငှာ ရှင်ဘုရင်၏စိတ်နှလုံးထဲ၌ ထည့်ထားသောကြောင့် ဘုရားသခင်ကို ဧဇရချီးမွမ်း၏။</w:t>
      </w:r>
    </w:p>
    <w:p/>
    <w:p>
      <w:r xmlns:w="http://schemas.openxmlformats.org/wordprocessingml/2006/main">
        <w:t xml:space="preserve">1. သခင်ဘုရား၏ ရက်ရောသောနှလုံးသား- ဘုရားသခင်သည် ကျွန်ုပ်တို့အတွက် အမှုဆောင်ရန် အခွင့်အလမ်းများ ပေးဆောင်ပုံ</w:t>
      </w:r>
    </w:p>
    <w:p/>
    <w:p>
      <w:r xmlns:w="http://schemas.openxmlformats.org/wordprocessingml/2006/main">
        <w:t xml:space="preserve">2. ဘုရားသခင်၏ကျေးဇူးတော်ကို အကြွင်းမဲ့မယူပါနှင့်၊ ထာဝရဘုရား၏ကောင်းချီးများကို တန်ဖိုးထားပုံ၊</w:t>
      </w:r>
    </w:p>
    <w:p/>
    <w:p>
      <w:r xmlns:w="http://schemas.openxmlformats.org/wordprocessingml/2006/main">
        <w:t xml:space="preserve">1. တရားဟောရာ 8:10-18 - မိမိလူမျိုးအတွက် ဘုရားမေတ္တာပါသော ပြင်ဆင်ပေးချက်</w:t>
      </w:r>
    </w:p>
    <w:p/>
    <w:p>
      <w:r xmlns:w="http://schemas.openxmlformats.org/wordprocessingml/2006/main">
        <w:t xml:space="preserve">၂။ ဧဖက် ၂:၈-၁၀ - ကျွန်ုပ်တို့အတွက် ကျေးဇူးတော်၌ ဘုရားသခင်၏ စည်းစိမ်များ</w:t>
      </w:r>
    </w:p>
    <w:p/>
    <w:p>
      <w:r xmlns:w="http://schemas.openxmlformats.org/wordprocessingml/2006/main">
        <w:t xml:space="preserve">Ezra 7:28 ရှင်ဘုရင်မှစ၍ မှူးမတ်တော်များ၊ ငါ၏ဘုရားသခင်ထာဝရဘုရား၏လက်တော်သည် ငါ့အပေါ်၌ရှိတော်မူသည်နှင့်အမျှ၊ ငါသည် ခွန်အားနှင့်ပြည့်စုံ၍၊ ငါနှင့်အတူတက်ခြင်းငှါ ဣသရေလလူအကြီးအကဲတို့ထံမှ စည်းဝေး၏။</w:t>
      </w:r>
    </w:p>
    <w:p/>
    <w:p>
      <w:r xmlns:w="http://schemas.openxmlformats.org/wordprocessingml/2006/main">
        <w:t xml:space="preserve">ဧဇရအား ထာ၀ရဘုရားအားဖြင့် ခိုင်ခံ့စေကာ ရှင်ဘုရင်၊ မှူးမတ်များ၊ ထို​နောက်​သူ​သည် သူ​နှင့်​လိုက်​လာ​ရန် အစ္စရေး​ပြည်​မှ​ခေါင်း​ဆောင်​များ​ကို စုစည်း​လိုက်​သည်။</w:t>
      </w:r>
    </w:p>
    <w:p/>
    <w:p>
      <w:r xmlns:w="http://schemas.openxmlformats.org/wordprocessingml/2006/main">
        <w:t xml:space="preserve">1. ဘုရားသခင်၏တန်ခိုးတော်- ကျွန်ုပ်တို့အား သခင်ဘုရားက မည်သို့ ခိုင်ခံ့မြဲမြံစေမည်နည်း။</w:t>
      </w:r>
    </w:p>
    <w:p/>
    <w:p>
      <w:r xmlns:w="http://schemas.openxmlformats.org/wordprocessingml/2006/main">
        <w:t xml:space="preserve">၂။ ဘုရားသခင်၏ကရုဏာ- မဖြစ်နိုင်သောအရင်းအမြစ်များမှ ကျေးဇူးတော်နှင့် မျက်နှာသာကို ကျွန်ုပ်တို့ မည်သို့ရရှိနိုင်မည်နည်း။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ဖိလိပ္ပိ 4:13 - ငါ့ကိုခွန်အားပေးတော်မူသောသူအားဖြင့် ဤအမှုအလုံးစုံတို့ကို ငါတတ်စွမ်းနိုင်၏။</w:t>
      </w:r>
    </w:p>
    <w:p/>
    <w:p>
      <w:r xmlns:w="http://schemas.openxmlformats.org/wordprocessingml/2006/main">
        <w:t xml:space="preserve">ဧဇရ အခန်းကြီး ၈ တွင် ပြည်နှင်ခံအုပ်စုတစ်စုနှင့်အတူ ဗာဗုလုန်မှ ယေရုရှလင်မြို့သို့ ဧဇရ၏ခရီးကို ဖော်ပြသည်။ ၎င်းတို့၏ ခရီးသွားလာစဉ်အတွင်း ဘုရားသခင်၏ အကာအကွယ်နှင့် လမ်းညွှန်မှုကို ရှာဖွေခြင်းအပြင် ယေရုရှလင်မြို့သို့ အဖွဲ့၏ ဘေးကင်းစွာ ရောက်ရှိလာခြင်းတို့ကို အခန်းတွင် အလေးပေးဖော်ပြထားသည်။</w:t>
      </w:r>
    </w:p>
    <w:p/>
    <w:p>
      <w:r xmlns:w="http://schemas.openxmlformats.org/wordprocessingml/2006/main">
        <w:t xml:space="preserve">1 အပိုဒ်- ဧဇရသည် ယဇ်ပုရောဟိတ်များ၊ လေဝိသားများနှင့် ယေရုရှလင်မြို့သို့ ပြန်လိုသော အခြားလူများအပါအဝင် လူတစ်စုကို ဧဇရစုဆောင်းပုံကို မီးမောင်းထိုးပြခြင်းဖြင့် အခန်းတွင် အစပြုပါသည်။ အာဝ တူးမြောင်းနားမှာ စုဝေးပြီး ခရီးအတွက် ပြင်ဆင်ကြတယ် (ဧဇရ ၈း၁-၁၄)။</w:t>
      </w:r>
    </w:p>
    <w:p/>
    <w:p>
      <w:r xmlns:w="http://schemas.openxmlformats.org/wordprocessingml/2006/main">
        <w:t xml:space="preserve">ဒုတိယအပိုဒ်- ဇာတ်ကြောင်းသည် မထွက်ခွာမီ ဧဇရ၏အစာရှောင်ခြင်းကို ကြေငြာပုံ၊ သူတို့၏ခရီးအတွက် ဘုရားသခင်၏လမ်းညွှန်မှုနှင့် အကာအကွယ်ကိုရှာဖွေခြင်းအပေါ် အလေးပေးဖော်ပြထားသည်။ အဖိုးတန်ပစ္စည်းများကို ယဇ်ပုရောဟိတ်များနှင့် လေဝိသားတို့အား ယေရုရှလင်မြို့သို့ ဘေးကင်းစွာ ပို့ဆောင်ရန် အပ်နှင်းသည် (ဧဇရ ၈း၁၅-၃၀)။</w:t>
      </w:r>
    </w:p>
    <w:p/>
    <w:p>
      <w:r xmlns:w="http://schemas.openxmlformats.org/wordprocessingml/2006/main">
        <w:t xml:space="preserve">တတိယအပိုဒ်- သူတို့၏ဆုတောင်းချက်များကို သူတို့၏ခရီးတစ်လျှောက်လုံးတွင် အကာအကွယ်ပေးခြင်းဖြင့် ဘုရားသခင်ဖြေကြားပုံကို မှတ်တမ်းက မီးမောင်းထိုးပြထားသည်။ သူတို့သည် ယေရုရှလင်မြို့သို့ ဘေးကင်းစွာ ရောက်ရှိလာကြပြီး အပ်နှံထားသောပစ္စည်းများကို ဗိမာန်တော်အရာရှိများ၏ စောင့်ရှောက်မှုတွင် အပ်နှံကြသည် (ဧဇရ ၈း၃၁-၃၆)။</w:t>
      </w:r>
    </w:p>
    <w:p/>
    <w:p>
      <w:r xmlns:w="http://schemas.openxmlformats.org/wordprocessingml/2006/main">
        <w:t xml:space="preserve">အချုပ်အားဖြင့် ဧဇရ၏ အခန်း ၈ သည် စည်းဝေးပွဲနှင့် မြင့်မြတ်သောမြို့သို့ ပြန်လည်ထူထောင်ရေးကာလအတွင်း တွေ့ကြုံခဲ့ရသော ခရီးကို သရုပ်ဖော်ထားသည်။ စေတနာ့ဝန်ထမ်း စုဆောင်းခြင်းမှတဆင့် ဖော်ပြသော ခန့်အပ်မှုကို မီးမောင်းထိုးပြပြီး အစာရှောင်ခြင်းမှတစ်ဆင့် ရရှိသော ဝိညာဉ်ရေးဆိုင်ရာ ပြင်ဆင်မှု။ အကာအကွယ်အတွက် ရရှိထားသော မြင့်မြတ်သောဝင်ရောက်စွက်ဖက်မှုကို ဖော်ပြခြင်းနှင့် အောင်မြင်သောရောက်ရှိလာခြင်းသည် မြင့်မြတ်သောမစ်ရှင်အတွက် ပြည့်စုံခြင်းနှင့်ပတ်သက်၍ ကတိသစ္စာပြုထားသည့် ဖန်ဆင်းရှင်-ဘုရားသခင်နှင့် ရွေးချယ်ထားသောလူမျိုးအကြား ပဋိညာဉ်ဆက်ဆံရေးကို ရိုသေလေးစားခြင်းဆိုင်ရာ ကတိကဝတ်ကို သရုပ်ဖော်ထားသည့် သက်သေခံချက်- ဣသရေလ</w:t>
      </w:r>
    </w:p>
    <w:p/>
    <w:p>
      <w:r xmlns:w="http://schemas.openxmlformats.org/wordprocessingml/2006/main">
        <w:t xml:space="preserve">Ezra 8:1 ဤသူတို့သည် အာတဇေရဇ်မင်းကြီးလက်ထက်၊ ဗာဗုလုန်မြို့မှ ငါနှင့်အတူ လိုက်သောသူတို့၏ ဘိုးဘေးများ၏ ဆွေစဉ်မျိုးဆက်များဖြစ်သည်။</w:t>
      </w:r>
    </w:p>
    <w:p/>
    <w:p>
      <w:r xmlns:w="http://schemas.openxmlformats.org/wordprocessingml/2006/main">
        <w:t xml:space="preserve">ဧဇရနှင့် သူ၏အဖော်များသည် ဘုရားသခင်အပေါ် သစ္စာစောင့်သိပြီး ကိုယ်တော်၏ပဋိညာဉ်အပေါ် ၎င်းတို့၏သစ္စာရှိမှုအတွက် သမ္မာကျမ်းစာတွင် မှတ်တမ်းတင်ထားသည်။</w:t>
      </w:r>
    </w:p>
    <w:p/>
    <w:p>
      <w:r xmlns:w="http://schemas.openxmlformats.org/wordprocessingml/2006/main">
        <w:t xml:space="preserve">၁။ ဘုရားသခင်သည် သစ္စာရှိမှုနှင့် သစ္စာစောင့်သိမှုကို အမြဲတမ်း ဆုချသည်။</w:t>
      </w:r>
    </w:p>
    <w:p/>
    <w:p>
      <w:r xmlns:w="http://schemas.openxmlformats.org/wordprocessingml/2006/main">
        <w:t xml:space="preserve">2. ဘုရားသခင်နှင့်ကျွန်ုပ်တို့၏ပဋိညာဉ်တွင် သစ္စာတည်မြဲရန် အရေးကြီးသည်။</w:t>
      </w:r>
    </w:p>
    <w:p/>
    <w:p>
      <w:r xmlns:w="http://schemas.openxmlformats.org/wordprocessingml/2006/main">
        <w:t xml:space="preserve">1. Joshua 24:15 - ငါနှင့် ငါ့အမျိုး၌မူကား၊</w:t>
      </w:r>
    </w:p>
    <w:p/>
    <w:p>
      <w:r xmlns:w="http://schemas.openxmlformats.org/wordprocessingml/2006/main">
        <w:t xml:space="preserve">2. ဟေဗြဲ ၁၁:၈-၁၀ - အာဗြဟံသည် အမွေခံအဖြစ်ခံယူရမည့်နေရာသို့ ထွက်သွားရန် ခေါ်သောအခါ ယုံကြည်ခြင်းဖြင့် နာခံခဲ့သည်။ ဘယ်သွားမှန်း မသိဘဲ ထွက်သွားသည် ။ ဣဇာက်၊ ယာကုပ်တို့နှင့်အတူ တဲ၌နေသကဲ့သို့၊ တပါးအမျိုးသားတို့သည် ယုံကြည်ခြင်းအားဖြင့် ကတိတော်အတိုင်း အမွေခံခြင်းသို့ သွားလေ၏။ အကြောင်းမူကား၊ သူသည် ဘုရားသခင်ကို ဒီဇိုင်းဆွဲသူ၊ တည်ဆောက်သူဖြစ်သည့် အုတ်မြစ်ရှိသောမြို့ကို စောင့်မျှော်နေ၏။</w:t>
      </w:r>
    </w:p>
    <w:p/>
    <w:p>
      <w:r xmlns:w="http://schemas.openxmlformats.org/wordprocessingml/2006/main">
        <w:t xml:space="preserve">Ezra 8:2 ဖိနဟတ်၏သား၊ ဂေရရှုံ- ဣသမာ၊ ဒံယေလ- ဒါဝိဒ်၏သား၊ ဟတ်တက်။</w:t>
      </w:r>
    </w:p>
    <w:p/>
    <w:p>
      <w:r xmlns:w="http://schemas.openxmlformats.org/wordprocessingml/2006/main">
        <w:t xml:space="preserve">ဧဇရ 8:2 တွင် ထင်ရှားသော ကျမ်းစာပုဂ္ဂိုလ်များ၏ သားစဉ်မြေးဆက် သုံးဦးဖြစ်သည့် ဂေရရှုံ (ဖိနဟတ်)၊ ဒံယေလ (ဣသမာ)၊ ဟတ္တု (ဒါဝိဒ်၏သား)။</w:t>
      </w:r>
    </w:p>
    <w:p/>
    <w:p>
      <w:r xmlns:w="http://schemas.openxmlformats.org/wordprocessingml/2006/main">
        <w:t xml:space="preserve">1. သူ၏ကတိတော်များအပေါ် ဘုရားသခင်၏သစ္စာစောင့်သိခြင်း- ဖိနဟတ်၊ ဣသမာနှင့် ဒါဝိဒ်၏သားမြေးများ</w:t>
      </w:r>
    </w:p>
    <w:p/>
    <w:p>
      <w:r xmlns:w="http://schemas.openxmlformats.org/wordprocessingml/2006/main">
        <w:t xml:space="preserve">၂။ အဆင်မပြေသောအခြေအနေများတွင် သတ္တိရှိရှိနေထိုင်ခြင်း- ဂေရရှုံ၊ ဒံယေလနှင့် ဟတ်တက်ရှ်တို့၏ နမူနာ</w:t>
      </w:r>
    </w:p>
    <w:p/>
    <w:p>
      <w:r xmlns:w="http://schemas.openxmlformats.org/wordprocessingml/2006/main">
        <w:t xml:space="preserve">1. 2 Chronicles 17:8-9 "လေဝိသား ရှေမာယ၊ နေသနိ၊ ဇေဗဒိ၊ အာသဟေလ၊ ရှေမရာမုတ်၊ ယောနသန်၊ အဒေါနိယ၊ တောဘိယ၊ တောဗဒေါနိယ၊ လေဝိသားတို့ကို စေလွှတ်တော်မူ၏။ ယဇ်ပုရောဟိတ် ဧလိရှမာနှင့် ယောရံတို့၊</w:t>
      </w:r>
    </w:p>
    <w:p/>
    <w:p>
      <w:r xmlns:w="http://schemas.openxmlformats.org/wordprocessingml/2006/main">
        <w:t xml:space="preserve">2 ဆာလံ 78:5-7 - အကြောင်းမူကား၊ ယာကုပ်အမျိုး၌ သက်သေခံတော်မူချက်တို့ကို တည်၍၊ ငါတို့ဘိုးဘေးများကို မိမိတို့သားမြေးတို့သိစေခြင်းငှာ၊ ဣသရေလအမျိုး၌ ထားတော်မူသော ပညတ်တရားကို စီရင်တော်မူ၏။ မွေးဖွားသင့်သော သားသမီးများပင်၊ အဘယ်သူသည် ထ၍ သားသမီးတို့အား ကြားပြောရမည်နည်းဟူမူကား၊ ဘုရားသခင်ကို မြော်လင့်၍ ဘုရားသခင်၏ အမှုတော်ကို မမေ့မလျော့ဘဲ၊ ပညတ်တော်တို့ကို စောင့်ရှောက်မည်အကြောင်း၊</w:t>
      </w:r>
    </w:p>
    <w:p/>
    <w:p>
      <w:r xmlns:w="http://schemas.openxmlformats.org/wordprocessingml/2006/main">
        <w:t xml:space="preserve">Ezra 8:3 ရှေခနိသား၊ ဖာရောရှ၏သား၊ ဇာခရိ- ယောက်ျားပေါင်းတရာ့ငါးကျိပ်တို့ကို စာရင်းယူ၍၊</w:t>
      </w:r>
    </w:p>
    <w:p/>
    <w:p>
      <w:r xmlns:w="http://schemas.openxmlformats.org/wordprocessingml/2006/main">
        <w:t xml:space="preserve">ဧဇရ ၈:၃ တွင် ရှေခနိ၏သား ဇာခရိ၏ မျိုးရိုးစဉ်ဆက်ကို မှတ်တမ်းတင်ထားပြီး ခန့်မှန်းခြေ အမျိုးသားဦးရေ ၁၅၀ ရှိသည်။</w:t>
      </w:r>
    </w:p>
    <w:p/>
    <w:p>
      <w:r xmlns:w="http://schemas.openxmlformats.org/wordprocessingml/2006/main">
        <w:t xml:space="preserve">1. မျိုးရိုးစဉ်ဆက်များမှတ်တမ်းတင်ခြင်းတွင် ဘုရားသခင်၏သစ္စာတော်</w:t>
      </w:r>
    </w:p>
    <w:p/>
    <w:p>
      <w:r xmlns:w="http://schemas.openxmlformats.org/wordprocessingml/2006/main">
        <w:t xml:space="preserve">2. မိသားစုကို ပွားများခြင်း၌ ဘုရားသခင်၏ ကောင်းချီး တန်ခိုး။</w:t>
      </w:r>
    </w:p>
    <w:p/>
    <w:p>
      <w:r xmlns:w="http://schemas.openxmlformats.org/wordprocessingml/2006/main">
        <w:t xml:space="preserve">၁။ မဿဲ ၁:၁-၁၇ - ယေရှုခရစ်၏ မျိုးရိုးစဉ်ဆက်</w:t>
      </w:r>
    </w:p>
    <w:p/>
    <w:p>
      <w:r xmlns:w="http://schemas.openxmlformats.org/wordprocessingml/2006/main">
        <w:t xml:space="preserve">2. ကမ္ဘာဦး 12:2-3 - အာဗြံအား လူမျိုးကြီးဖြစ်စေရန် ထာဝရဘုရား၏ကတိတော်၊</w:t>
      </w:r>
    </w:p>
    <w:p/>
    <w:p>
      <w:r xmlns:w="http://schemas.openxmlformats.org/wordprocessingml/2006/main">
        <w:t xml:space="preserve">Ezra 8:4 ပါဟတ်မောဘ၏သား၊ ဇေရဟိသား ဧလိဟောနိုင်နှင့် ယောက်ျားနှစ်ရာ၊</w:t>
      </w:r>
    </w:p>
    <w:p/>
    <w:p>
      <w:r xmlns:w="http://schemas.openxmlformats.org/wordprocessingml/2006/main">
        <w:t xml:space="preserve">ဇေရဟိသား ဧလိဟိုနိုင်သည် ပါဟတ်မောဘသား ယောက်ျားနှစ်ရာနှင့်အတူ လိုက်ပါလာခဲ့သည်။</w:t>
      </w:r>
    </w:p>
    <w:p/>
    <w:p>
      <w:r xmlns:w="http://schemas.openxmlformats.org/wordprocessingml/2006/main">
        <w:t xml:space="preserve">1. အသိုက်အဝန်း၏ ခိုင်မာမှု- ပိုမိုကောင်းမွန်သော ကောင်းကျိုးအတွက် အတူတကွ လုပ်ဆောင်ခြင်း။</w:t>
      </w:r>
    </w:p>
    <w:p/>
    <w:p>
      <w:r xmlns:w="http://schemas.openxmlformats.org/wordprocessingml/2006/main">
        <w:t xml:space="preserve">2. သစ္စာရှိသောခေါင်းဆောင်မှု- ဘုရားသခင် ကတိပြုခြင်း၏စံနမူနာကို လိုက်နာခြင်း။</w:t>
      </w:r>
    </w:p>
    <w:p/>
    <w:p>
      <w:r xmlns:w="http://schemas.openxmlformats.org/wordprocessingml/2006/main">
        <w:t xml:space="preserve">1. Ephesians 4:16 - သူ့ထံမှ တစ်ကိုယ်လုံး၊ ထောက်ထားအရွတ်တိုင်းဖြင့် တညီတညွတ်တည်း ဆုပ်ကိုင်ထားပြီး အစိတ်အပိုင်းတစ်ခုစီသည် ၎င်း၏လုပ်ငန်းကို လုပ်ဆောင်သည်နှင့်အမျှ ချစ်ခြင်းမေတ္တာဖြင့် ကြီးထွားလာပြီး သူ့ကိုယ်သူ တည်ဆောက်သည်။</w:t>
      </w:r>
    </w:p>
    <w:p/>
    <w:p>
      <w:r xmlns:w="http://schemas.openxmlformats.org/wordprocessingml/2006/main">
        <w:t xml:space="preserve">2. 1 Timothy 4:12 - သင်တို့ကို ငယ်ရွယ်စဉ်အခါကပင် အဘယ်သူမျှ မထီမဲ့မြင်မပြုစေနှင့်၊ ယုံကြည်သူများအား အပြောအဆို၊ အကျင့်၊ မေတ္တာ၊ ယုံကြည်ခြင်း၊ သန့်ရှင်းခြင်း၌ ပုံသက်သေပြပါ။</w:t>
      </w:r>
    </w:p>
    <w:p/>
    <w:p>
      <w:r xmlns:w="http://schemas.openxmlformats.org/wordprocessingml/2006/main">
        <w:t xml:space="preserve">Ezra 8:5 ရှေခနိ၏သား၊ ယာဟာဇေလ၏သား၊ ယောက်ျားသုံးရာ၊</w:t>
      </w:r>
    </w:p>
    <w:p/>
    <w:p>
      <w:r xmlns:w="http://schemas.openxmlformats.org/wordprocessingml/2006/main">
        <w:t xml:space="preserve">ရှေခနိတွင် ယာဟာဇေလအမည်ရှိသော သားတစ်ယောက်နှင့် လူသုံးရာရှိသည်။</w:t>
      </w:r>
    </w:p>
    <w:p/>
    <w:p>
      <w:r xmlns:w="http://schemas.openxmlformats.org/wordprocessingml/2006/main">
        <w:t xml:space="preserve">1. အကြောင်းတရားတစ်ခုတည်းတွင် အမျိုးသားများ၏ စွမ်းအားသည် ညီညွတ်သည်။</w:t>
      </w:r>
    </w:p>
    <w:p/>
    <w:p>
      <w:r xmlns:w="http://schemas.openxmlformats.org/wordprocessingml/2006/main">
        <w:t xml:space="preserve">2. မိသားစုဆက်ဆံရေး ခိုင်မာမှု</w:t>
      </w:r>
    </w:p>
    <w:p/>
    <w:p>
      <w:r xmlns:w="http://schemas.openxmlformats.org/wordprocessingml/2006/main">
        <w:t xml:space="preserve">၁။ သုတ္တံ ၂၇:၁၇ - “သံသည် သံထက်စေသကဲ့သို့၊</w:t>
      </w:r>
    </w:p>
    <w:p/>
    <w:p>
      <w:r xmlns:w="http://schemas.openxmlformats.org/wordprocessingml/2006/main">
        <w:t xml:space="preserve">2. တမန်တော် 2:44-45 - "ယုံကြည်သူအပေါင်းတို့သည် တညီတညွတ်တည်းရှိ၍ ဥစ္စာရှိသမျှကို ရောင်းစားကြ၏။</w:t>
      </w:r>
    </w:p>
    <w:p/>
    <w:p>
      <w:r xmlns:w="http://schemas.openxmlformats.org/wordprocessingml/2006/main">
        <w:t xml:space="preserve">Ezra 8:6 အာဒိန်၏သား၊ ယောနသန်၏သား ဧဗက်နှင့် ယောက်ျားငါးကျိပ်၊</w:t>
      </w:r>
    </w:p>
    <w:p/>
    <w:p>
      <w:r xmlns:w="http://schemas.openxmlformats.org/wordprocessingml/2006/main">
        <w:t xml:space="preserve">ဧဇရသည် ဧဗဒနှင့် အာဒိန်၏သားအယောက် ၅၀ ကို ခန့်ထားခဲ့သည်။</w:t>
      </w:r>
    </w:p>
    <w:p/>
    <w:p>
      <w:r xmlns:w="http://schemas.openxmlformats.org/wordprocessingml/2006/main">
        <w:t xml:space="preserve">၁။ ခေါင်းဆောင်များကို ခန့်အပ်ခြင်းနှင့် အသိအမှတ်ပြုခြင်း၏ အရေးပါမှု။— ဧဇရ ၈:၆</w:t>
      </w:r>
    </w:p>
    <w:p/>
    <w:p>
      <w:r xmlns:w="http://schemas.openxmlformats.org/wordprocessingml/2006/main">
        <w:t xml:space="preserve">၂။ စည်းလုံးခြင်း၏တန်ခိုး— ဧဇရ ၈:၆</w:t>
      </w:r>
    </w:p>
    <w:p/>
    <w:p>
      <w:r xmlns:w="http://schemas.openxmlformats.org/wordprocessingml/2006/main">
        <w:t xml:space="preserve">1. သုတ္တံကျမ်း 11:14 - "လမ်းညွှန်မှုမရှိလျှင် လူတို့သည် လဲတတ်၏။</w:t>
      </w:r>
    </w:p>
    <w:p/>
    <w:p>
      <w:r xmlns:w="http://schemas.openxmlformats.org/wordprocessingml/2006/main">
        <w:t xml:space="preserve">၂။ ဧဖက် ၄:၁၁-၁၃ - “ငါတို့ရှိသမျှသည် မမှီမှီတိုင်အောင်၊ ဓမ္မအမှု၊ ခရစ်တော်၏ကိုယ်ခန္ဓာကို တည်စေခြင်းငှာ၊ သန့်ရှင်းသူတို့ကို တန်ဆာဆင်ခြင်းငှါ တမန်တော်များ၊ ပရောဖက်များ၊ သာသနာပြုဆရာများ၊ သိုးထိန်းများနှင့် ဆရာများတို့အား ပေးတော်မူ၏။ ယုံကြည်ခြင်းနှင့် ဘုရားသခင်၏သားတော်ကို သိကျွမ်းခြင်း၏စည်းလုံးခြင်း၊ ရင့်ကျက်သောယောက်ျားဖြစ်ခြင်း၊ ခရစ်တော်၏ပြည့်စုံခြင်း၏အတိုင်းအတာအထိ စည်းလုံးခြင်း”</w:t>
      </w:r>
    </w:p>
    <w:p/>
    <w:p>
      <w:r xmlns:w="http://schemas.openxmlformats.org/wordprocessingml/2006/main">
        <w:t xml:space="preserve">Ezra 8:7 ဧလံ၏သား၊ အာသလိ၏သား ယေရှာယနှင့် ယောက်ျားခုနစ်ကျိပ်၊</w:t>
      </w:r>
    </w:p>
    <w:p/>
    <w:p>
      <w:r xmlns:w="http://schemas.openxmlformats.org/wordprocessingml/2006/main">
        <w:t xml:space="preserve">ဧဇရ 8:7 အ​သ​လိ​၏​သား​ယေ​ရှာ​ယ​နှင့်​အ​ခြား​ယောက်ျား ၇၀​တို့​သည် ဧ​လံ​၏​သား​မြေး​များ​ဖြစ်​ကြောင်း​မှတ်​တမ်း​တင်​ရ​၏။</w:t>
      </w:r>
    </w:p>
    <w:p/>
    <w:p>
      <w:r xmlns:w="http://schemas.openxmlformats.org/wordprocessingml/2006/main">
        <w:t xml:space="preserve">1. ကျွန်ုပ်တို့၏ဘိုးဘွားအစဉ်အဆက်အတိုင်း နေထိုင်နည်း</w:t>
      </w:r>
    </w:p>
    <w:p/>
    <w:p>
      <w:r xmlns:w="http://schemas.openxmlformats.org/wordprocessingml/2006/main">
        <w:t xml:space="preserve">၂။ ပေါင်းစည်းထားသော အသိုက်အဝန်းတစ်ခု၏ စွမ်းအား</w:t>
      </w:r>
    </w:p>
    <w:p/>
    <w:p>
      <w:r xmlns:w="http://schemas.openxmlformats.org/wordprocessingml/2006/main">
        <w:t xml:space="preserve">1. သုတ္တံကျမ်း 22:1 - “စည်းစိမ်ဥစ္စာထက် ကောင်းသောအမည်ကို ရွေးတတ်၏။</w:t>
      </w:r>
    </w:p>
    <w:p/>
    <w:p>
      <w:r xmlns:w="http://schemas.openxmlformats.org/wordprocessingml/2006/main">
        <w:t xml:space="preserve">2. တမန်တော် 4:32-35 - ယခု ယုံကြည်သူ အရေအတွက် အပြည့်အစုံမှာ စိတ်နှလုံး ဝိညာဉ် တစ်ခုတည်း ရှိကြပြီး၊ သူနှင့် သက်ဆိုင်သည့် အရာ မှန်သမျှသည် သူ့ကိုယ်ပိုင် ဖြစ်သည် ဟု မည်သူမျှ မပြောကြဘဲ ၎င်းတို့တွင် တူညီသော အရာ အားလုံး ရှိသည်။ သခင်ယေရှု ရှင်ပြန်ထမြောက်တော်မူခြင်းအကြောင်းကို ကြီးစွာသော တန်ခိုးဖြင့် တမန်တော်တို့သည် သက်သေခံကြသည်ဖြစ်၍၊ ကြီးစွာသောကျေးဇူးတော်သည် ထိုသူအပေါင်းတို့အပေါ်၌ တည်၏။ သူတို့တွင် ငတ်မွတ်သောသူမရှိ၊ အကြောင်းမူကား၊ မြေပိုင်ရှင်များကဲ့သို့ ရောင်းပြီးရောင်းရသော အမြတ်ငွေကို တမန်တော်ခြေရင်း၌ ထား၍ တတ်နိုင်သမျှ ဝေငှကြသည်။</w:t>
      </w:r>
    </w:p>
    <w:p/>
    <w:p>
      <w:r xmlns:w="http://schemas.openxmlformats.org/wordprocessingml/2006/main">
        <w:t xml:space="preserve">Ezra 8:8 ရှေဖတိသား၊ မိက္ခေလ၏သား ဇေဗဒိနှင့် ယောက်ျားလေးကျိပ်၊</w:t>
      </w:r>
    </w:p>
    <w:p/>
    <w:p>
      <w:r xmlns:w="http://schemas.openxmlformats.org/wordprocessingml/2006/main">
        <w:t xml:space="preserve">ဧဇရ ၈း၈ တွင် မိက္ခေလ၏သား ဇေဗဒိသည် ယောက်ျား ၈၀ ကို ဦးစီးခဲ့သည်။</w:t>
      </w:r>
    </w:p>
    <w:p/>
    <w:p>
      <w:r xmlns:w="http://schemas.openxmlformats.org/wordprocessingml/2006/main">
        <w:t xml:space="preserve">1. ခေါင်းဆောင်မှုစွမ်းအား- အမျိုးသား 80 ကို ဦးဆောင်သည့် ဇေဗဒိ၏ ဥပမာ။</w:t>
      </w:r>
    </w:p>
    <w:p/>
    <w:p>
      <w:r xmlns:w="http://schemas.openxmlformats.org/wordprocessingml/2006/main">
        <w:t xml:space="preserve">2. နံပါတ်များဆိုင်ရာ ခွန်အား- ခေါင်းဆောင်တစ်ဦးသည် လူတို့ကို လှုံ့ဆော်ပေးပြီး စုစည်းနိုင်ပုံ။</w:t>
      </w:r>
    </w:p>
    <w:p/>
    <w:p>
      <w:r xmlns:w="http://schemas.openxmlformats.org/wordprocessingml/2006/main">
        <w:t xml:space="preserve">၁။ သုတ္တံ ၂၇း၁၇ "သံသည် သံကို ထက်စေ၏။ လူသည် တယောက်ကို ထက်စေ၏။</w:t>
      </w:r>
    </w:p>
    <w:p/>
    <w:p>
      <w:r xmlns:w="http://schemas.openxmlformats.org/wordprocessingml/2006/main">
        <w:t xml:space="preserve">ဂလာတိ 6:2 "အချင်းချင်းဝန်ထုပ်ဝန်ပိုးကို ထမ်းကြလော့။ ဤနည်းအားဖြင့် ခရစ်တော်၏တရားကို ပြည့်စုံစေလိမ့်မည်။"</w:t>
      </w:r>
    </w:p>
    <w:p/>
    <w:p>
      <w:r xmlns:w="http://schemas.openxmlformats.org/wordprocessingml/2006/main">
        <w:t xml:space="preserve">Ezra 8:9 ယွာဘ၏သား၊ ယေဟေလသားဩဗဒိနှင့် ယောက်ျားနှစ်ရာတဆယ်ရှစ်ယောက်၊</w:t>
      </w:r>
    </w:p>
    <w:p/>
    <w:p>
      <w:r xmlns:w="http://schemas.openxmlformats.org/wordprocessingml/2006/main">
        <w:t xml:space="preserve">ဧဇရ 8:9 ယွာဘ​၏​သား ယေ​ဟေ​လ​၏​သား ဩ​ဗ​ဒိ​နှင့်​အ​တူ ယောက်ျား​အ​ရေ​အ​တွက်​ကို ရေး​မှတ်​၏။</w:t>
      </w:r>
    </w:p>
    <w:p/>
    <w:p>
      <w:r xmlns:w="http://schemas.openxmlformats.org/wordprocessingml/2006/main">
        <w:t xml:space="preserve">၁။ ဘုရားသခင်၏ ပညတ်တော်များကို နာခံခြင်း၏ အရေးပါမှု</w:t>
      </w:r>
    </w:p>
    <w:p/>
    <w:p>
      <w:r xmlns:w="http://schemas.openxmlformats.org/wordprocessingml/2006/main">
        <w:t xml:space="preserve">2. ဘုရားသခင်၏အကြံအစည်၌ ယုံကြည်ခြင်းတန်ခိုး</w:t>
      </w:r>
    </w:p>
    <w:p/>
    <w:p>
      <w:r xmlns:w="http://schemas.openxmlformats.org/wordprocessingml/2006/main">
        <w:t xml:space="preserve">1. James 2:17-20 - “ထို့အတူ အကျင့်မရှိလျှင် ယုံကြည်ခြင်းသည် အသေဖြစ်၏ဟု တယောက်ယောက်က ဆိုသော်လည်း၊ သင်သည် ယုံကြည်ခြင်းရှိ၍ အကျင့်ရှိ၏ဟု ဆိုကြလိမ့်မည်။ ငါ၏ယုံကြည်ခြင်းကို ငါ၏အကျင့်အားဖြင့် သင်တို့အား ငါပြမည်။ ဘုရားသခင်သည် တစ်ဆူတည်းသောဘုရားဖြစ်ကြောင်းကို သင်ယုံကြည်သည်ဖြစ်၍၊ နတ်ဆိုးသည်ပင် ကြောက်ရွံ့တုန်လှုပ်လျက်၊</w:t>
      </w:r>
    </w:p>
    <w:p/>
    <w:p>
      <w:r xmlns:w="http://schemas.openxmlformats.org/wordprocessingml/2006/main">
        <w:t xml:space="preserve">1 Samuel 15:22-23 ရှမွေလကလည်း၊ ထာဝရဘုရား၏ အမိန့်တော်ကို နာခံသကဲ့သို့၊ မီးရှို့ရာယဇ်နှင့် ယဇ်ပူဇော်ခြင်း၌ ကြီးစွာသော မွေ့လျော်တော်မူသလော။ ပုန်ကန်ခြင်းသည် ဗေဒင်ဆရာ၏ အပြစ်နှင့်တူပြီး ယုံမှားခြင်း သည် ဒုစရိုက်အပြစ်နှင့် ရုပ်တုကိုးကွယ်ခြင်းကဲ့သို့ပင်။ သင်သည် ထာဝရဘုရား၏ နှုတ်ကပတ်တော်ကို ငြင်းပယ်သောကြောင့်၊</w:t>
      </w:r>
    </w:p>
    <w:p/>
    <w:p>
      <w:r xmlns:w="http://schemas.openxmlformats.org/wordprocessingml/2006/main">
        <w:t xml:space="preserve">Ezra 8:10 ရှေလောမိတ်၏သား၊ ယောဇဖိ၏သား၊ ယောက်ျားပေါင်းတရာ့ခြောက်ကျိပ်၊</w:t>
      </w:r>
    </w:p>
    <w:p/>
    <w:p>
      <w:r xmlns:w="http://schemas.openxmlformats.org/wordprocessingml/2006/main">
        <w:t xml:space="preserve">ရှေလောမိတ်၏သားတို့သည် ယောဇိဖယအားဖြင့် ယောက်ျားပေါင်း တရာ့ခြောက်ကျိပ်ဖြင့် အုပ်စိုးကြ၏။</w:t>
      </w:r>
    </w:p>
    <w:p/>
    <w:p>
      <w:r xmlns:w="http://schemas.openxmlformats.org/wordprocessingml/2006/main">
        <w:t xml:space="preserve">1. စည်းလုံးညီညွတ်မှုစွမ်းအား- အတူတကွလုပ်ဆောင်ခြင်းသည် မည်သည့်အရာမဆို ပြီးမြောက်အောင်မြင်နိုင်သည်</w:t>
      </w:r>
    </w:p>
    <w:p/>
    <w:p>
      <w:r xmlns:w="http://schemas.openxmlformats.org/wordprocessingml/2006/main">
        <w:t xml:space="preserve">2. နံပါတ်များ၏တန်ဖိုး- အသိုက်အဝန်း၏အင်အား</w:t>
      </w:r>
    </w:p>
    <w:p/>
    <w:p>
      <w:r xmlns:w="http://schemas.openxmlformats.org/wordprocessingml/2006/main">
        <w:t xml:space="preserve">၁။ ဆာလံ ၁၃၃:၁ - “ညီအစ်ကိုတို့ စည်းလုံးစွာနေ၍ အလွန်ကောင်း၊</w:t>
      </w:r>
    </w:p>
    <w:p/>
    <w:p>
      <w:r xmlns:w="http://schemas.openxmlformats.org/wordprocessingml/2006/main">
        <w:t xml:space="preserve">2. ဒေသနာ 4:9-12 - "နှစ်ယောက်သောသူသည် တဦးထက် သာ၍ ကောင်းသောအကျိုးကို ခံရသောကြောင့်၊ အကြောင်းမူကား၊ လဲလျှင် မိမိလုပ်ဖော်ကိုင်ဖက်ကို မြှောက်ပေးလိမ့်မည်။ တယောက်တည်း လဲသောအခါ အမင်္ဂလာရှိ၏။ တစ်ဖန် နှစ်ယောက်သား အတူအိပ်လျှင် အပူရှိကြသော်လည်း တစ်ယောက်တည်း နွေးနိုင်လျှင် နှစ်ယောက်သား ခံနိုင်ရည်ရှိ၍ ကြိုးသုံးချောင်းမကျိုး၊ ."</w:t>
      </w:r>
    </w:p>
    <w:p/>
    <w:p>
      <w:r xmlns:w="http://schemas.openxmlformats.org/wordprocessingml/2006/main">
        <w:t xml:space="preserve">Ezra 8:11 ဗေဗဲ၏သား၊ ဗေဗဲ၏သားဇာခရိနှင့် ယောက်ျားနှစ်ကျိပ်ရှစ်ယောက်၊</w:t>
      </w:r>
    </w:p>
    <w:p/>
    <w:p>
      <w:r xmlns:w="http://schemas.openxmlformats.org/wordprocessingml/2006/main">
        <w:t xml:space="preserve">ဧဇရ ၈:၁၁ တွင် ဗေဗဲ၏သား ဇာခရိသည် အခြားယောက်ျား ၂၈ ဦးဖြင့် လိုက်ပါသွားကြောင်း ဖော်ပြသည်။</w:t>
      </w:r>
    </w:p>
    <w:p/>
    <w:p>
      <w:r xmlns:w="http://schemas.openxmlformats.org/wordprocessingml/2006/main">
        <w:t xml:space="preserve">၁။ ဘုရားသခင်သည် မိမိလူမျိုးကို ဦးဆောင်ရန် ရွေးချယ်သောသူများတွင် ဘုရားသခင်၏သစ္စာတော်ကို ထင်ရှားစေသည်။</w:t>
      </w:r>
    </w:p>
    <w:p/>
    <w:p>
      <w:r xmlns:w="http://schemas.openxmlformats.org/wordprocessingml/2006/main">
        <w:t xml:space="preserve">၂။ ဘုရားသခင်ပေးသော ပံ့ပိုးမှုနှင့် အကာအကွယ်ကို ကိုယ်တော်ပေးဆောင်သော အဖော်များတွင် တွေ့ရပါသည်။</w:t>
      </w:r>
    </w:p>
    <w:p/>
    <w:p>
      <w:r xmlns:w="http://schemas.openxmlformats.org/wordprocessingml/2006/main">
        <w:t xml:space="preserve">1. 1 Chronicles 16:34 - ထာဝရဘုရားသည် ကောင်းမြတ်တော်မူသောကြောင့်၊ ချစ်ခြင်းမေတ္တာသည် ထာဝရတည်၏။</w:t>
      </w:r>
    </w:p>
    <w:p/>
    <w:p>
      <w:r xmlns:w="http://schemas.openxmlformats.org/wordprocessingml/2006/main">
        <w:t xml:space="preserve">၂။ ဆာလံ ၁၁၂:၁-၃ - ထာဝရဘုရားကို ချီးမွမ်းပါ။ ထာ​ဝ​ရ​ဘု​ရား​ကို​ကြောက်​ရွံ့​သော​သူ​တို့​သည် မိ​မိ​၏​ပ​ညတ်​တော်​များ​ကို​လွန်​စွာ​နှစ်​သက်​ခြင်း​ရှိ​ကြ​၏။ သားသမီးတို့သည် ပြည်၌ တန်ခိုးကြီးလိမ့်မည်။ ဖြောင့်မတ်သော သူတို့၏အမျိုးသည် မင်္ဂလာရှိလိမ့်မည်။ စည်းစိမ်ဥစ္စာသည် အိမ်၌ရှိ၍၊ ဖြောင့်မတ်ခြင်းတရားသည် အစဉ်အမြဲတည်၏။</w:t>
      </w:r>
    </w:p>
    <w:p/>
    <w:p>
      <w:r xmlns:w="http://schemas.openxmlformats.org/wordprocessingml/2006/main">
        <w:t xml:space="preserve">Ezra 8:12 အာဇဂဒ်၏သား၊ ဟက္ကတန်သားယောဟနန်နှင့် ယောက်ျားပေါင်းတရာ့ဆယ်ယောက်၊</w:t>
      </w:r>
    </w:p>
    <w:p/>
    <w:p>
      <w:r xmlns:w="http://schemas.openxmlformats.org/wordprocessingml/2006/main">
        <w:t xml:space="preserve">ဧဇရသည် ဟက္ကတန်သားယောဟနန် ဦးဆောင်သော အာဇဂဒ်သားတို့မှ လူတစ်စုကို စုဝေးစေပြီး ယောက်ျားပေါင်း တစ်ရာ့ဆယ်ယောက် ပါဝင်သည်။</w:t>
      </w:r>
    </w:p>
    <w:p/>
    <w:p>
      <w:r xmlns:w="http://schemas.openxmlformats.org/wordprocessingml/2006/main">
        <w:t xml:space="preserve">1. ဘုရားသခင်ပေးသော ခေါင်းဆောင်မှု၏ စွမ်းအား- ဧဇရနှင့် ယောဟနန်၏ ဇာတ်လမ်းကို ရှာဖွေခြင်း</w:t>
      </w:r>
    </w:p>
    <w:p/>
    <w:p>
      <w:r xmlns:w="http://schemas.openxmlformats.org/wordprocessingml/2006/main">
        <w:t xml:space="preserve">2. အသိုက်အဝန်း၏ ခွန်အား- စည်းလုံးခြင်းဖြင့် ခွန်အားကို ရှာဖွေခြင်း။</w:t>
      </w:r>
    </w:p>
    <w:p/>
    <w:p>
      <w:r xmlns:w="http://schemas.openxmlformats.org/wordprocessingml/2006/main">
        <w:t xml:space="preserve">1. တမန် 2:42-47 - အစောပိုင်းအသင်းတော်ရှိအသိုင်းအဝိုင်းမိတ်သဟာယ၏တန်ခိုး။</w:t>
      </w:r>
    </w:p>
    <w:p/>
    <w:p>
      <w:r xmlns:w="http://schemas.openxmlformats.org/wordprocessingml/2006/main">
        <w:t xml:space="preserve">2. ဧဖက် 5:21-33 - ခရစ်တော်ကိုရိုသေ၍ အချင်းချင်း လက်အောက်ခံခြင်း။</w:t>
      </w:r>
    </w:p>
    <w:p/>
    <w:p>
      <w:r xmlns:w="http://schemas.openxmlformats.org/wordprocessingml/2006/main">
        <w:t xml:space="preserve">Ezra 8:13 အဒေါနိကံ၏နောက်ဆုံးသားဖြစ်သော ဧလိဖလက်၊ ယေယေလ၊ ရှေမာယ၊ ယောက်ျားခြောက်ကျိပ်တို့တည်း။</w:t>
      </w:r>
    </w:p>
    <w:p/>
    <w:p>
      <w:r xmlns:w="http://schemas.openxmlformats.org/wordprocessingml/2006/main">
        <w:t xml:space="preserve">ဧဇရ 8:13 အဒေါနိကံ၏နောက်ဆုံးသား ဧလိဖလက်၊ ယေယေလ၊ ရှေမာယ၊ အမျိုးအဆွေအမျိုးအလိုက် ယောက်ျားပေါင်း ခြောက်ဆယ်တို့ကို စာရင်းပြုစု၍၊</w:t>
      </w:r>
    </w:p>
    <w:p/>
    <w:p>
      <w:r xmlns:w="http://schemas.openxmlformats.org/wordprocessingml/2006/main">
        <w:t xml:space="preserve">1. သေးငယ်သောနံပါတ်များ၏စွမ်းအား- ဘုရားသခင်သည် လူအုပ်စုအသေးဆုံးများကိုပင် ကွဲပြားအောင်ပြုလုပ်နိုင်ပုံ၊</w:t>
      </w:r>
    </w:p>
    <w:p/>
    <w:p>
      <w:r xmlns:w="http://schemas.openxmlformats.org/wordprocessingml/2006/main">
        <w:t xml:space="preserve">2. စည်းလုံးခြင်း၏ အလှတရား- ကြီးမားသော ရည်မှန်းချက်များ ပြီးမြောက်အောင် လက်တွဲလုပ်ဆောင်ခြင်းက ကျွန်ုပ်တို့ကို ကူညီပေးနိုင်သည်</w:t>
      </w:r>
    </w:p>
    <w:p/>
    <w:p>
      <w:r xmlns:w="http://schemas.openxmlformats.org/wordprocessingml/2006/main">
        <w:t xml:space="preserve">1. မဿဲ 18:20 - “အကြောင်းမူကား၊ ငါ၏နာမကိုအမှီပြု၍ လူနှစ်ယောက် သို့မဟုတ် သုံးယောက်စုဝေးရာအရပ်၌ ငါရှိ၏။</w:t>
      </w:r>
    </w:p>
    <w:p/>
    <w:p>
      <w:r xmlns:w="http://schemas.openxmlformats.org/wordprocessingml/2006/main">
        <w:t xml:space="preserve">2. ရောမ 12:12 - မြော်လင့်ခြင်း၌ ဝမ်းမြောက်ကြလော့။ ဆင်းရဲခြင်း၌ သည်းခံကြလော့။ ဆုတောင်းခြင်း၌ အမြဲမပြတ်ရှိကြလော့။</w:t>
      </w:r>
    </w:p>
    <w:p/>
    <w:p>
      <w:r xmlns:w="http://schemas.openxmlformats.org/wordprocessingml/2006/main">
        <w:t xml:space="preserve">Ezra 8:14 ဗိဂဝေသားတို့တွင်၊ ဇဗ္ဗုတ်နှင့် ယောက်ျားခုနစ်ကျိပ်၊</w:t>
      </w:r>
    </w:p>
    <w:p/>
    <w:p>
      <w:r xmlns:w="http://schemas.openxmlformats.org/wordprocessingml/2006/main">
        <w:t xml:space="preserve">ဧဇရ ၈ တွင် ဗိဂဝေ၏သားများမှ ဇဗ္ဗဒ်နှင့် ဇဗ္ဗဒ်အပါအဝင် ယောက်ျားခုနစ်ကျိပ်တို့ စုဝေးခြင်းကို ဖော်ပြသည်။</w:t>
      </w:r>
    </w:p>
    <w:p/>
    <w:p>
      <w:r xmlns:w="http://schemas.openxmlformats.org/wordprocessingml/2006/main">
        <w:t xml:space="preserve">1. ဘုရားသခင်ရဲ့လုပ်ငန်းမှာ ရပ်ရွာနဲ့ ပူးပေါင်းဆောင်ရွက်မှုရဲ့ အရေးပါမှု။</w:t>
      </w:r>
    </w:p>
    <w:p/>
    <w:p>
      <w:r xmlns:w="http://schemas.openxmlformats.org/wordprocessingml/2006/main">
        <w:t xml:space="preserve">၂။ ကြီးစွာသောလိုအပ်သောအချိန်များတွင် ဘုရားသခင်၏မျက်မှောက်တော်နှင့် တန်ခိုးတော်ကို အသိအမှတ်ပြုခြင်း။</w:t>
      </w:r>
    </w:p>
    <w:p/>
    <w:p>
      <w:r xmlns:w="http://schemas.openxmlformats.org/wordprocessingml/2006/main">
        <w:t xml:space="preserve">၁။ ဖိလိပ္ပိ ၂:၂-၄ - "စိတ်တူကိုယ်တူရှိခြင်း၊ တူညီသောမေတ္တာရှိခြင်း၊ စည်းလုံးညီညွတ်ခြင်းနှင့် တစိတ်တဝမ်းတည်းရှိခြင်းအားဖြင့် ငါ၏ရွှင်လန်းမှုကို ပြီးမြောက်စေပါ။ တစ်ကိုယ်ကောင်းဆန်သောစိတ်ဆန္ဒ သို့မဟုတ် မထင်မှတ်ခြင်းမှအပ မည်သည့်အရာကိုမျှ မလုပ်ဘဲ၊ ကိုယ်စီ ကိုယ်စီ ကိုယ်ကျိုးစီးပွားအတွက်သာမက အခြားသူများ၏ အကျိုးစီးပွားကိုပါ ရှုမှတ်ပါစေ။</w:t>
      </w:r>
    </w:p>
    <w:p/>
    <w:p>
      <w:r xmlns:w="http://schemas.openxmlformats.org/wordprocessingml/2006/main">
        <w:t xml:space="preserve">တမန် ၂း၄၄-၄၇ - “ယုံကြည်သူအပေါင်းတို့သည် တညီတညွတ်တည်းရှိ၍ စည်းစိမ်ဥစ္စာရှိသမျှကို ရောင်းစား၍ အမြတ်အစွန်းကို မည်သူ့ကိုမဆို လိုအပ်သည်အတိုင်း ဝေငှကြသည်။ ဗိမာန်တော်၌ စုဝေး၍ မုန့်ကိုဖဲ့၍ ဘုရားသခင်ကို ချီးမွမ်းလျက်၊ လူအပေါင်းတို့အား မျက်နှာသာပေးလျက်၊ ဝမ်းမြောက်သောစိတ်နှင့် အစာကို ခံယူ၍ ထာဝရဘုရားသည် ကယ်တင်ခြင်းသို့ ရောက်သောသူတို့ကို တနေ့ထက်တနေ့ ထပ်၍ ပေးတော်မူ၏။</w:t>
      </w:r>
    </w:p>
    <w:p/>
    <w:p>
      <w:r xmlns:w="http://schemas.openxmlformats.org/wordprocessingml/2006/main">
        <w:t xml:space="preserve">Ezra 8:15 အ​ဟာဝ​မြို့​သို့​စီး​သော မြစ်​သို့​ငါ​စု​ဝေး​ခဲ့​၏။ သုံးရက်ပတ်လုံး ငါတို့သည် တဲ၌နေ၍၊ လူများနှင့် ယဇ်ပုရောဟိတ်တို့ကို ငါကြည့်ရှုသောအခါ၊</w:t>
      </w:r>
    </w:p>
    <w:p/>
    <w:p>
      <w:r xmlns:w="http://schemas.openxmlformats.org/wordprocessingml/2006/main">
        <w:t xml:space="preserve">ဧဇရနှင့် သူနှင့်အတူ လူများတို့သည် အာဝမြစ်၌ စုဝေး၍ တဲ၌ သုံးရက်နေကြ၏။ ဧဇရသည် လူများနှင့် ယဇ်ပုရောဟိတ်များကို စစ်ကြည့်သောအခါ လေဝိ၏သားတကောင်မျှ မတွေ့။</w:t>
      </w:r>
    </w:p>
    <w:p/>
    <w:p>
      <w:r xmlns:w="http://schemas.openxmlformats.org/wordprocessingml/2006/main">
        <w:t xml:space="preserve">၁။ ဘုရားသခင့်ခေါ်ဆိုမှုအပေါ် သစ္စာရှိခြင်း၏ အရေးပါမှု။</w:t>
      </w:r>
    </w:p>
    <w:p/>
    <w:p>
      <w:r xmlns:w="http://schemas.openxmlformats.org/wordprocessingml/2006/main">
        <w:t xml:space="preserve">2. ဇွဲလုံ့လနှင့် နာခံမှု စွမ်းအား။</w:t>
      </w:r>
    </w:p>
    <w:p/>
    <w:p>
      <w:r xmlns:w="http://schemas.openxmlformats.org/wordprocessingml/2006/main">
        <w:t xml:space="preserve">1. တရားဟောရာ 10:12-13 - ယခုမူကား၊ ဣသရေလအမျိုး၊ သင်၏ဘုရားသခင် ထာဝရဘုရားသည် သင်၏ဘုရားသခင် ထာဝရဘုရားကို ကြောက်ရွံ့ခြင်းငှါ အဘယ်သို့ တောင်းလျှောက်သနည်းဟူမူကား၊ စိတ်နှလုံးအကြွင်းမဲ့၊ ယနေ့ငါပေးသော ထာဝရဘုရား၏ အမိန့်တော်တို့ကို စောင့်ရှောက်ခြင်းငှာ၊</w:t>
      </w:r>
    </w:p>
    <w:p/>
    <w:p>
      <w:r xmlns:w="http://schemas.openxmlformats.org/wordprocessingml/2006/main">
        <w:t xml:space="preserve">2. 1 Corinthians 10:13 - "လူတို့၌ဖြစ်တတ်သော စုံစမ်းနှောင့်ယှက်ခြင်းမှတပါး သင်တို့ကို မလွှမ်းမိုးနိုင်။ ဘုရားသခင်သည် သစ္စာရှိတော်မူသည်၊ သင်တို့သည် ခံနိုင်ရည်ထက်ကျော်လွန်၍ စုံစမ်းနှောင့်ယှက်ခြင်းကို ခံရစေတော်မမူ။ စုံစမ်းနှောင့်ရှက်ခြင်းကို ခံရသောအခါ၊ ဒါမှ မင်း ခံနိုင်ရည်ရှိဖို့ ထွက်သွားမှာ။"</w:t>
      </w:r>
    </w:p>
    <w:p/>
    <w:p>
      <w:r xmlns:w="http://schemas.openxmlformats.org/wordprocessingml/2006/main">
        <w:t xml:space="preserve">Ezra 8:16 ထိုအခါ ဧလျာဇာ၊ အာရိလ၊ ရှေမာယ၊ ဧလနာသန်၊ ယာရစ်၊ ဧလနသန်၊ နာသန်၊ ဇာခရိ၊ မေရှုလံအတွက်၊ ယွာရိဘ၊ ဥာဏ်ပညာရှိသော ဧလနာသန်၊</w:t>
      </w:r>
    </w:p>
    <w:p/>
    <w:p>
      <w:r xmlns:w="http://schemas.openxmlformats.org/wordprocessingml/2006/main">
        <w:t xml:space="preserve">ဧဇရသည် ဧလျာဇာ၊ အာရိလ၊ ရှေမာယ၊ ဧလနာသန်၊ ယာရစ်၊ နာသန်၊ ဇာခရိ၊ မေရှုလံ၊ ယောယရိပ်နှင့် ဧလနသန်တို့ကို စေလွှတ်လိုက်၏။</w:t>
      </w:r>
    </w:p>
    <w:p/>
    <w:p>
      <w:r xmlns:w="http://schemas.openxmlformats.org/wordprocessingml/2006/main">
        <w:t xml:space="preserve">၁။ ဘုရားသခင်သည် ကျွန်ုပ်တို့ကို စေလွှတ်သောလူများအားဖြင့် ကျွန်ုပ်တို့အား ခွန်အားပေးသည်။</w:t>
      </w:r>
    </w:p>
    <w:p/>
    <w:p>
      <w:r xmlns:w="http://schemas.openxmlformats.org/wordprocessingml/2006/main">
        <w:t xml:space="preserve">2. ဘုရားသခင်သည် ကျွန်ုပ်တို့အား သူ၏အလိုတော်ကို ပြီးမြောက်ရန် လိုအပ်သော လူများနှင့် အရင်းအမြစ်များကို ပံ့ပိုးပေးလိမ့်မည်။</w:t>
      </w:r>
    </w:p>
    <w:p/>
    <w:p>
      <w:r xmlns:w="http://schemas.openxmlformats.org/wordprocessingml/2006/main">
        <w:t xml:space="preserve">1. ဆာလံ 68:35 "ဘုရားသခင်၊ ကိုယ်တော်သည် သန့်ရှင်းရာဌာနတော်၌ အံ့ဩဘွယ်ဖြစ်တော်မူ၏။ ဣသရေလအမျိုး၏ ဘုရားသခင်သည် မိမိလူတို့အား တန်ခိုးနှင့် အစွမ်းသတ္တိကို ပေးတော်မူ၏။ ဘုရားသခင်ကို ချီးမွမ်းကြလော့။</w:t>
      </w:r>
    </w:p>
    <w:p/>
    <w:p>
      <w:r xmlns:w="http://schemas.openxmlformats.org/wordprocessingml/2006/main">
        <w:t xml:space="preserve">၂။ ဧဖက် ၆း၁၀-၁၁ "နောက်ဆုံးတွင်၊ သခင်ဘုရား၌၎င်း၊ တန်ခိုးကြီးသော တန်ခိုးတော်အားဖြင့်၎င်း၊ မာရ်နတ်၏အကြံအစည်များကို ဆန့်ကျင်ခြင်းငှာ၊ ဘုရားသခင်၏ လက်နက်အပြည့်အစုံကို ဝတ်ဆင်ကြလော့။</w:t>
      </w:r>
    </w:p>
    <w:p/>
    <w:p>
      <w:r xmlns:w="http://schemas.openxmlformats.org/wordprocessingml/2006/main">
        <w:t xml:space="preserve">Ezra 8:17 ကာစီဖိအရပ်၌ အကြီးအကဲဖြစ်သော ဣဒေါထံသို့ ငါစေလွှတ်၍၊ ဣဒေါနှင့် သူ၏ညီအစ်ကို နေသနိမ်လူတို့အား ကသိဖိအရပ်၌ သူတို့သည် ငါတို့ထံသို့ ဆောင်ခဲ့ရမည်အကြောင်း၊ ငါတို့ဘုရားသခင်၏အိမ်တော်။</w:t>
      </w:r>
    </w:p>
    <w:p/>
    <w:p>
      <w:r xmlns:w="http://schemas.openxmlformats.org/wordprocessingml/2006/main">
        <w:t xml:space="preserve">ဧဇရသည် ကာစီဖိမြို့အကြီးအကဲ အိဒေါထံသို့ လူတစ်စုကိုစေလွှတ်၍ ဘုရားသခင်၏အိမ်တော်အတွက် အမှုတော်ထမ်းစေခိုင်းရန် စေလွှတ်ခဲ့သည်။</w:t>
      </w:r>
    </w:p>
    <w:p/>
    <w:p>
      <w:r xmlns:w="http://schemas.openxmlformats.org/wordprocessingml/2006/main">
        <w:t xml:space="preserve">၁။ ဘုရားသခင့်အိမ်တော်အတွက် ဓမ္မအမှုတော်ဆောင်ခြင်း၏ အရေးကြီးမှု။</w:t>
      </w:r>
    </w:p>
    <w:p/>
    <w:p>
      <w:r xmlns:w="http://schemas.openxmlformats.org/wordprocessingml/2006/main">
        <w:t xml:space="preserve">၂။ ဘုရားသခင့်အမိန့်တော်များကို နာခံရန် လိုအပ်သည်။</w:t>
      </w:r>
    </w:p>
    <w:p/>
    <w:p>
      <w:r xmlns:w="http://schemas.openxmlformats.org/wordprocessingml/2006/main">
        <w:t xml:space="preserve">1. ဧဖက် 4:11-12 - ခရစ်တော်၏ကိုယ်ခန္ဓာကိုတည်ဆောက်ရန်အတွက် သန့်ရှင်းသူတို့အား ဓမ္မအမှုကို တည်ဆောက်ရန်အတွက် တမန်တော်များ၊ ပရောဖက်များ၊ ဧဝံဂေလိဆရာများ၊ သိုးထိန်းများနှင့် ဆရာများတို့အား ပေးတော်မူ၏။</w:t>
      </w:r>
    </w:p>
    <w:p/>
    <w:p>
      <w:r xmlns:w="http://schemas.openxmlformats.org/wordprocessingml/2006/main">
        <w:t xml:space="preserve">2. ထွက်မြောက်ရာ 25:8 - သူတို့အလယ်တွင် ငါနေနိုင်စေခြင်းငှာ ငါ့ကို သန့်ရှင်းရာဌာနဖြစ်စေစေ။</w:t>
      </w:r>
    </w:p>
    <w:p/>
    <w:p>
      <w:r xmlns:w="http://schemas.openxmlformats.org/wordprocessingml/2006/main">
        <w:t xml:space="preserve">Ezra 8:18 ဣသရေလအမျိုး၏သား လေဝိသား လေဝိ၏သား မဟာလိ၏သား ဥာဏ်ပညာရှိသောသူတယောက်ကို ငါတို့အပေါ်သို့ ဆောင်ခဲ့၍၊ ရှေရဘိနှင့် သူ၏သားများနှင့် ညီတော် တကျိပ်ရှစ်ယောက်၊</w:t>
      </w:r>
    </w:p>
    <w:p/>
    <w:p>
      <w:r xmlns:w="http://schemas.openxmlformats.org/wordprocessingml/2006/main">
        <w:t xml:space="preserve">မဟာလိ၏သားတို့ကို ဘုရားသခင်လက်တော်ဖြင့် ဧဇရထံသို့ ပို့ဆောင်ခဲ့သည်။</w:t>
      </w:r>
    </w:p>
    <w:p/>
    <w:p>
      <w:r xmlns:w="http://schemas.openxmlformats.org/wordprocessingml/2006/main">
        <w:t xml:space="preserve">1- ခက်ခဲသောအချိန်များတွင်ပင် ကျွန်ုပ်တို့အတွက် ဘုရားသခင်၏ ကြီးမားသောမေတ္တာနှင့် ပံ့ပိုးပေးမှုကို ကျွန်ုပ်တို့ ယုံကြည်နိုင်ပါသည်။</w:t>
      </w:r>
    </w:p>
    <w:p/>
    <w:p>
      <w:r xmlns:w="http://schemas.openxmlformats.org/wordprocessingml/2006/main">
        <w:t xml:space="preserve">2- ဘုရားသခင်သည် ကျွန်ုပ်တို့အား သူ၏အလိုတော်ကို ပြီးမြောက်ရန် ကျွန်ုပ်တို့လိုအပ်သော အရင်းအမြစ်များကို ပေးလိမ့်မည်။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ဖိလိပ္ပိ 4:19 - "ယေရှုခရစ်၌ ဘုန်းကြီးတော်မူသော စည်းစိမ်ရှိသည်အတိုင်း ငါ၏ဘုရားသခင်သည် သင်၏အလိုရှိသမျှကို ပေးတော်မူမည်။"</w:t>
      </w:r>
    </w:p>
    <w:p/>
    <w:p>
      <w:r xmlns:w="http://schemas.openxmlformats.org/wordprocessingml/2006/main">
        <w:t xml:space="preserve">Ezra 8:19 ဟာရှဘိနှင့် မေရာရိ၏သား ယေရှာယနှင့် သူ၏ညီအစ်ကိုများနှင့် သူတို့၏သားနှစ်ကျိပ်၊</w:t>
      </w:r>
    </w:p>
    <w:p/>
    <w:p>
      <w:r xmlns:w="http://schemas.openxmlformats.org/wordprocessingml/2006/main">
        <w:t xml:space="preserve">ဧဇရသည် ယေရုရှလင်မြို့သို့ ခရီးထွက်ရန် မေရာရိမြို့သား နှစ်ကျိပ်ကို ခန့်ထား၏။</w:t>
      </w:r>
    </w:p>
    <w:p/>
    <w:p>
      <w:r xmlns:w="http://schemas.openxmlformats.org/wordprocessingml/2006/main">
        <w:t xml:space="preserve">1. ပညာရှိရှိ အဖော်ရွေးချယ်ခြင်း၏ အရေးပါမှု။</w:t>
      </w:r>
    </w:p>
    <w:p/>
    <w:p>
      <w:r xmlns:w="http://schemas.openxmlformats.org/wordprocessingml/2006/main">
        <w:t xml:space="preserve">၂။ မည်သည့်အလုပ်အတွက်မဆို ကျွန်ုပ်တို့ကို တပ်ဆင်ရန် ဘုရားသခင်၏တန်ခိုးတော်။</w:t>
      </w:r>
    </w:p>
    <w:p/>
    <w:p>
      <w:r xmlns:w="http://schemas.openxmlformats.org/wordprocessingml/2006/main">
        <w:t xml:space="preserve">1. Proverbs 13:20 - ပညာရှိသောသူနှင့် ပေါင်းဘော်သောသူသည် ပညာရှိလိမ့်မည်။</w:t>
      </w:r>
    </w:p>
    <w:p/>
    <w:p>
      <w:r xmlns:w="http://schemas.openxmlformats.org/wordprocessingml/2006/main">
        <w:t xml:space="preserve">2. ဖိလိပ္ပိ 4:13 - ငါ့ကို ခွန်အားပေးတော်မူသော ခရစ်တော်အားဖြင့် ခပ်သိမ်းသောအမှုတို့ကို ငါတတ်စွမ်းနိုင်၏။</w:t>
      </w:r>
    </w:p>
    <w:p/>
    <w:p>
      <w:r xmlns:w="http://schemas.openxmlformats.org/wordprocessingml/2006/main">
        <w:t xml:space="preserve">Ezra 8:20 လေဝိသားအမှုကို ဒါဝိဒ်နှင့် မှူးမတ်တို့ ခန့်ထားတော်မူသော နေသနိလူ နှစ်ရာနှစ်ကျိပ်၊</w:t>
      </w:r>
    </w:p>
    <w:p/>
    <w:p>
      <w:r xmlns:w="http://schemas.openxmlformats.org/wordprocessingml/2006/main">
        <w:t xml:space="preserve">ဧဇရကျမ်းမှ ဤကျမ်းပိုဒ်သည် လေဝိသားတို့အစေအပါးအတွက် ဒါဝိဒ်နှင့် မင်းညီမင်းသား နှစ်ရာနှစ်ဆယ်ခန့်ထားခဲ့သော နေသနိမ်လူနှစ်ရာနှစ်ဆယ်ကို ဖေါ်ပြထားသည်။</w:t>
      </w:r>
    </w:p>
    <w:p/>
    <w:p>
      <w:r xmlns:w="http://schemas.openxmlformats.org/wordprocessingml/2006/main">
        <w:t xml:space="preserve">၁။ အများအကျိုးအတွက် လက်တွဲလုပ်ဆောင်ရန် အရေးကြီးသည်။</w:t>
      </w:r>
    </w:p>
    <w:p/>
    <w:p>
      <w:r xmlns:w="http://schemas.openxmlformats.org/wordprocessingml/2006/main">
        <w:t xml:space="preserve">၂။ ဒါဝိဒ်နှင့် မှူးမတ်များသည် ရပ်ရွာအကျိုးအတွက် ဆုံးဖြတ်ချက်များချရန် တန်ခိုး၊</w:t>
      </w:r>
    </w:p>
    <w:p/>
    <w:p>
      <w:r xmlns:w="http://schemas.openxmlformats.org/wordprocessingml/2006/main">
        <w:t xml:space="preserve">1. ဖိလိပ္ပိ 2:1-4 - ထို့ကြောင့် ခရစ်တော်နှင့် စည်းလုံးခြင်းမှ အားပေးမှု တစ်စုံတစ်ရာ ရှိပါက၊ ချစ်ခြင်းမေတ္တာမှ နှစ်သိမ့်မှု တစ်စုံတစ်ရာ ရှိပါက၊ ဝိညာဉ်တော်၌ သာ၍ ကရုဏာနှင့် ကြင်နာမှု ရှိပါက၊ ထိုကဲ့သို့ ဖြစ်ခြင်း အားဖြင့် ငါ၏ ဝမ်းမြောက်ခြင်း နှင့် ပြည့်စုံပါစေ။ - စိတ်တူကိုယ်တူ ချစ်ခြင်းမေတ္တာရှိခြင်း၊ စိတ်နှလုံး တစ်ခုတည်းရှိခြင်း။</w:t>
      </w:r>
    </w:p>
    <w:p/>
    <w:p>
      <w:r xmlns:w="http://schemas.openxmlformats.org/wordprocessingml/2006/main">
        <w:t xml:space="preserve">၂။ ၁ပေ ၄း၁၀-၁၁ - ဘုရားသခင်၏ကျေးဇူးတော်၏သစ္စာစောင့်ထိန်းသူများအဖြစ် အခြားသူများကိုအစေခံရန် သင်ရရှိထားသောလက်ဆောင်ကို လူတိုင်းအသုံးပြုသင့်သည်။ အကြင်သူသည် ဘုရားသခင်၏ စကားတော်ကို ပြောဆိုသောသူကဲ့သို့ ပြုရမည်။ အကြင်သူသည် ယေရှုခရစ်အားဖြင့် ခပ်သိမ်းသော အရာတို့၌ ဘုရားသခင်ကို ချီးမွမ်းစေခြင်းငှါ၊ ဘုန်းတန်ခိုးအာနုဘော်ရှိတော်မူစေသတည်း။ အာမင်။</w:t>
      </w:r>
    </w:p>
    <w:p/>
    <w:p>
      <w:r xmlns:w="http://schemas.openxmlformats.org/wordprocessingml/2006/main">
        <w:t xml:space="preserve">Ezra 8:21 ထိုအခါ၊ ငါတို့သည် ငါတို့အတွက်၊ ငါတို့၏ကလေးငယ်များနှင့် ငါတို့၏ဥစ္စာရှိသမျှကို ရှာမည်အကြောင်း၊ ငါတို့ဘုရားသခင်ရှေ့တော်၌ ကိုယ်ကိုကိုယ်ညှဉ်းဆဲစေခြင်းငှါ၊ ထိုအရပ်၌ အစာရှောင်ခြင်းအမှုကို ငါဟောပြော၏။</w:t>
      </w:r>
    </w:p>
    <w:p/>
    <w:p>
      <w:r xmlns:w="http://schemas.openxmlformats.org/wordprocessingml/2006/main">
        <w:t xml:space="preserve">ဧဇရသည် သူကိုယ်တိုင်၊ သူ့မိသားစုနှင့် သူ၏စည်းစိမ်အတွက် ဘုရားသခင်၏ လမ်းညွှန်မှုကို ရယူရန်အတွက် အာဝမြစ်တွင် အစာရှောင်ရန် ကြွေးကြော်ခဲ့သည်။</w:t>
      </w:r>
    </w:p>
    <w:p/>
    <w:p>
      <w:r xmlns:w="http://schemas.openxmlformats.org/wordprocessingml/2006/main">
        <w:t xml:space="preserve">1. ဘုရားသခငျ၏လမ်းညွှန်မှုကိုရှာရန်ဆုတောင်းခြင်းနှင့်အစာရှောင်ခြင်း၏အရေးပါမှု။</w:t>
      </w:r>
    </w:p>
    <w:p/>
    <w:p>
      <w:r xmlns:w="http://schemas.openxmlformats.org/wordprocessingml/2006/main">
        <w:t xml:space="preserve">၂။ ဘဝ၏ကဏ္ဍပေါင်းစုံတွင် ဘုရားသခင်ကို အားကိုးရန် သင်ယူခြင်း။</w:t>
      </w:r>
    </w:p>
    <w:p/>
    <w:p>
      <w:r xmlns:w="http://schemas.openxmlformats.org/wordprocessingml/2006/main">
        <w:t xml:space="preserve">1. 1 သက်သာလောနိတ် 5:17 - "အဆက်မပြတ်ဆုတောင်းပါ"</w:t>
      </w:r>
    </w:p>
    <w:p/>
    <w:p>
      <w:r xmlns:w="http://schemas.openxmlformats.org/wordprocessingml/2006/main">
        <w:t xml:space="preserve">၂။ သုတ္တံ ၃:၅-၆ - "သခင်ဘုရားကို စိတ်နှလုံးအကြွင်းမဲ့ကိုးစားလော့။ ကိုယ်ဥာဏ်ကို အားမကိုးဘဲ၊ သင်၏လမ်းခရီးရှိသမျှတို့၌ ဘုရားသခင်ကို ဝန်ခံလော့။</w:t>
      </w:r>
    </w:p>
    <w:p/>
    <w:p>
      <w:r xmlns:w="http://schemas.openxmlformats.org/wordprocessingml/2006/main">
        <w:t xml:space="preserve">Ezra 8:22 အကြောင်းမူကား၊ ငါတို့၏ဘုရားသခင်၏လက်တော်သည် ထိုသူအပေါင်းတို့အပေါ်၌ ကောင်းကြီးပေးမည်ဟု ရှင်ဘုရင်အား လျှောက်သောကြောင့်၊ စစ်သူရဲနှင့်မြင်းစီးသူရဲတစုကို ရှင်ဘုရင်ထံ တောင်းရသောကြောင့်၊ သူ့ကိုရှာသော၊ တန်ခိုးတော်နှင့် အမျက်တော်မူကား၊</w:t>
      </w:r>
    </w:p>
    <w:p/>
    <w:p>
      <w:r xmlns:w="http://schemas.openxmlformats.org/wordprocessingml/2006/main">
        <w:t xml:space="preserve">ဘုရားသခင်၏ တန်ခိုးတော်နှင့် အမျက်တော်သည် ကိုယ်တော်ကို စွန့်သော သူအပေါင်းတို့နှင့် ဆန့်ကျင်ဘက်ဖြစ်၍၊ သူ့ကို ရှာသောသူအပေါင်းတို့မူကား၊</w:t>
      </w:r>
    </w:p>
    <w:p/>
    <w:p>
      <w:r xmlns:w="http://schemas.openxmlformats.org/wordprocessingml/2006/main">
        <w:t xml:space="preserve">၁။ ဘုရားသခင်ကို စွန့်ပစ်ခြင်း၏ အကျိုးဆက်များ</w:t>
      </w:r>
    </w:p>
    <w:p/>
    <w:p>
      <w:r xmlns:w="http://schemas.openxmlformats.org/wordprocessingml/2006/main">
        <w:t xml:space="preserve">၂။ ဘုရားသခင်ကိုရှာခြင်း၏ကောင်းချီးများ</w:t>
      </w:r>
    </w:p>
    <w:p/>
    <w:p>
      <w:r xmlns:w="http://schemas.openxmlformats.org/wordprocessingml/2006/main">
        <w:t xml:space="preserve">1. Jeremiah 29:13 - "စိတ်နှလုံးအကြွင်းမဲ့ရှာသောအခါ၊ ငါ့ကိုရှာကြလိမ့်မည်။"</w:t>
      </w:r>
    </w:p>
    <w:p/>
    <w:p>
      <w:r xmlns:w="http://schemas.openxmlformats.org/wordprocessingml/2006/main">
        <w:t xml:space="preserve">2. ဟေဗြဲ ၁၁:၆ - “ယုံကြည်ခြင်းမရှိလျှင် ထိုသူကို စိတ်တော်နှင့်တွေ့ရန်မဖြစ်နိုင်။ အကြောင်းမူကား၊ ဘုရားသခင်ထံတော်သို့လာသောသူသည် မိမိဖြစ်တော်မူကြောင်းကို ယုံကြည်ရမည်၊ လုံ့လဝီရိယရှိရှိရှာသောသူတို့၏ အကျိုးပေးသူဖြစ်ရမည်။</w:t>
      </w:r>
    </w:p>
    <w:p/>
    <w:p>
      <w:r xmlns:w="http://schemas.openxmlformats.org/wordprocessingml/2006/main">
        <w:t xml:space="preserve">Ezra 8:23 ထိုကြောင့် ငါတို့သည် အစာရှောင်၍ ငါတို့၏ ဘုရားသခင်ကို တောင်းပန်သဖြင့်၊</w:t>
      </w:r>
    </w:p>
    <w:p/>
    <w:p>
      <w:r xmlns:w="http://schemas.openxmlformats.org/wordprocessingml/2006/main">
        <w:t xml:space="preserve">ဣသရေလလူတို့သည် အစာရှောင်၍ ဘုရားသခင်ထံ ဆုတောင်းပြီး သူတို့၏ဆုတောင်းချက်များကို ဖြေကြားခဲ့သည်။</w:t>
      </w:r>
    </w:p>
    <w:p/>
    <w:p>
      <w:r xmlns:w="http://schemas.openxmlformats.org/wordprocessingml/2006/main">
        <w:t xml:space="preserve">1. ဆုတောင်းခြင်း၏တန်ခိုး - ကျွန်ုပ်တို့၏တောင်းဆိုချက်များကို ဘုရားသခင်တုံ့ပြန်ပုံ။</w:t>
      </w:r>
    </w:p>
    <w:p/>
    <w:p>
      <w:r xmlns:w="http://schemas.openxmlformats.org/wordprocessingml/2006/main">
        <w:t xml:space="preserve">၂။ အစာရှောင်ခြင်း၏အကျိုးကျေးဇူးများ - ဘုရားသခင်နှင့် ကျွန်ုပ်တို့၏ဆက်ဆံရေးကို မည်ကဲ့သို့တိုးတက်စေသနည်း။</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၂။ ဟေရှာယ ၅၈:၆-၇ - “ငါရွေးချယ်သော အစာရှောင်ခြင်းကား၊ မတရားသောအနှောင်အဖွဲ့ကို ဖြည်ခြင်း၊ ထမ်းပိုးကြိုးများကို ဖယ်ရှားခြင်း၊ ညှဉ်းဆဲခြင်းခံရသောသူတို့ကို လွတ်စေခြင်းငှာ၊ ထမ်းဘိုးကို ချိုးခြင်းငှါ၎င်း၊ ငတ်မွတ်သောသူနှင့် မုန့်ဝေငှ၍ အိုးမဲ့အိမ်မဲ့ ဆင်းရဲသားတို့ကို သင့်အိမ်သို့ ဆောင်ခဲ့ရန်၊ အဝတ်အချည်းစည်းရှိသောသူကို မြင်သောအခါ၊ ကိုယ်အသားကို ဖုံးကွယ်ခြင်းငှါ ဖုံးကွယ်ခြင်းငှါ၊</w:t>
      </w:r>
    </w:p>
    <w:p/>
    <w:p>
      <w:r xmlns:w="http://schemas.openxmlformats.org/wordprocessingml/2006/main">
        <w:t xml:space="preserve">Ezra 8:24 ထိုအခါ ယဇ်ပုရောဟိတ်အကြီးတကျိပ်နှစ်ယောက်၊ ရှေရဘိ၊ ဟာရှဘိနှင့် ညီအစ်ကိုတကျိပ်ကို ငါခွဲ၍၊</w:t>
      </w:r>
    </w:p>
    <w:p/>
    <w:p>
      <w:r xmlns:w="http://schemas.openxmlformats.org/wordprocessingml/2006/main">
        <w:t xml:space="preserve">ဧဇရသည် ယဇ်ပုရောဟိတ်အဖွဲ့တစ်ဖွဲ့ကို ဦးဆောင်ကာ ဘုရားသခင်ထံ ယဇ်ပူဇော်ခြင်း၊</w:t>
      </w:r>
    </w:p>
    <w:p/>
    <w:p>
      <w:r xmlns:w="http://schemas.openxmlformats.org/wordprocessingml/2006/main">
        <w:t xml:space="preserve">1. ဆုတောင်းခြင်း၏တန်ခိုး- ဧဇရ၏သစ္စာရှိခေါင်းဆောင်မှုသည် နိုင်ငံတစ်ခုအား မျှော်လင့်ချက်ပေးပုံ</w:t>
      </w:r>
    </w:p>
    <w:p/>
    <w:p>
      <w:r xmlns:w="http://schemas.openxmlformats.org/wordprocessingml/2006/main">
        <w:t xml:space="preserve">2. ရဲရင့်သောခေါင်းဆောင်မှု- ဥပမာ ဧဇရ ဦးဆောင်ပုံ</w:t>
      </w:r>
    </w:p>
    <w:p/>
    <w:p>
      <w:r xmlns:w="http://schemas.openxmlformats.org/wordprocessingml/2006/main">
        <w:t xml:space="preserve">1. ဟေဗြဲ 11:6 - ယုံကြည်ခြင်းမရှိလျှင် ဘုရားသခင်စိတ်တော်နှင့်တွေ့ရန်မဖြစ်နိုင်ပေ။ အကြောင်းမှာ အထံတော်သို့လာသောသူမည်သည်ကား ကိုယ်တော်ရှိတော်မူကြောင်းကို ယုံကြည်ရမည်ဖြစ်ပြီး စိတ်အားထက်သန်စွာရှာသောသူတို့အား ဆုချပေးတော်မူသောကြောင့်ဖြစ်သည်။</w:t>
      </w:r>
    </w:p>
    <w:p/>
    <w:p>
      <w:r xmlns:w="http://schemas.openxmlformats.org/wordprocessingml/2006/main">
        <w:t xml:space="preserve">2. Luke 22:31-32 - ရှိမုန်၊ ရှိမုန်၊ ရှုလော့၊ စာတန်သည် သင့်အား ဂျုံကဲ့သို့ ခွဲထုတ်မည်အကြောင်း တောင်းသော်လည်း၊ သင်၏ယုံကြည်ခြင်း မပျက်စေခြင်းငှာ သင့်အတွက် ငါဆုတောင်းလေပြီ။ တဖန်လှည့်၍ ညီအစ်ကိုတို့ကို ခွန်အားပေးကြလော့။</w:t>
      </w:r>
    </w:p>
    <w:p/>
    <w:p>
      <w:r xmlns:w="http://schemas.openxmlformats.org/wordprocessingml/2006/main">
        <w:t xml:space="preserve">Ezra 8:25 ရှင်ဘုရင်မှစ၍ မှူးမတ်များ၊ မှူးမတ်များ၊ ဣသရေလအမျိုးသားအပေါင်းတို့ ပူဇော်သော ငါတို့ဘုရားသခင်၏အိမ်တော် ပူဇော်သက္ကာတည်းဟူသော ငွေ၊ ရွှေ၊ တန်ဆာတို့ကို ချိန်ဆ၍၊</w:t>
      </w:r>
    </w:p>
    <w:p/>
    <w:p>
      <w:r xmlns:w="http://schemas.openxmlformats.org/wordprocessingml/2006/main">
        <w:t xml:space="preserve">ဘု​ရား​သခင့်​အိမ်​တော်​ပူ​ဇော်​သက္ကာ​ကို ရှင်​ဘု​ရင်၊ မှူး​မတ်​များ၊ မှူး​မတ်​များ​နှင့်​ဣ​သ​ရေ​လ​အ​ပေါင်း​တို့​က ချိန်​တွယ်​၍​ဆက်​သ​ကြ​၏။</w:t>
      </w:r>
    </w:p>
    <w:p/>
    <w:p>
      <w:r xmlns:w="http://schemas.openxmlformats.org/wordprocessingml/2006/main">
        <w:t xml:space="preserve">၁။ ရက်ရောစွာ ပေးကမ်းခြင်း၏ စွမ်းအား</w:t>
      </w:r>
    </w:p>
    <w:p/>
    <w:p>
      <w:r xmlns:w="http://schemas.openxmlformats.org/wordprocessingml/2006/main">
        <w:t xml:space="preserve">2. အသိုက်အဝန်းနှင့် စည်းလုံးညီညွတ်ရေး၏ အရေးပါမှု</w:t>
      </w:r>
    </w:p>
    <w:p/>
    <w:p>
      <w:r xmlns:w="http://schemas.openxmlformats.org/wordprocessingml/2006/main">
        <w:t xml:space="preserve">1. တမန်တော် 4:32-37 အစောပိုင်းအသင်းတော်၏ ရက်ရောမှု၏ စွမ်းအား</w:t>
      </w:r>
    </w:p>
    <w:p/>
    <w:p>
      <w:r xmlns:w="http://schemas.openxmlformats.org/wordprocessingml/2006/main">
        <w:t xml:space="preserve">2. သုတ္တံကျမ်း 3:9-10 သင်၏စည်းစိမ်နှင့် သင်၏အဦးသီးသောအသီးအနှံများကို ထာဝရဘုရားအား ရိုသေပါ။</w:t>
      </w:r>
    </w:p>
    <w:p/>
    <w:p>
      <w:r xmlns:w="http://schemas.openxmlformats.org/wordprocessingml/2006/main">
        <w:t xml:space="preserve">Ezra 8:26 ငွေအခွက်ခြောက်ရာငါးဆယ်နှင့် ငွေဖလားများကို အခွက်တစ်ရာ၊ ရွှေအခွက်တစ်ရာနှင့် ချိန်ကာ၊</w:t>
      </w:r>
    </w:p>
    <w:p/>
    <w:p>
      <w:r xmlns:w="http://schemas.openxmlformats.org/wordprocessingml/2006/main">
        <w:t xml:space="preserve">ဧဇရနှင့် သူ၏အဖော်များသည် သခင်ဘုရားထံတော်သို့ ရွှေငွေ ပူဇော်သက္ကာကို ဆောင်ခဲ့ကြ၏။</w:t>
      </w:r>
    </w:p>
    <w:p/>
    <w:p>
      <w:r xmlns:w="http://schemas.openxmlformats.org/wordprocessingml/2006/main">
        <w:t xml:space="preserve">1: ငါတို့သည် ကြီးမြတ်သောအမှုတို့ကို ပြုတော်မူသည်ဖြစ်၍၊</w:t>
      </w:r>
    </w:p>
    <w:p/>
    <w:p>
      <w:r xmlns:w="http://schemas.openxmlformats.org/wordprocessingml/2006/main">
        <w:t xml:space="preserve">2- ကျွန်ုပ်တို့သည် ကျွန်ုပ်တို့၏အရင်းအမြစ်များကို တွန့်တိုမနေသင့်ဘဲ ကျွန်ုပ်တို့၏အချိန်၊ အရည်အချင်းများနှင့် ဘဏ္ဍာများကို သခင်ဘုရားထံ ရက်ရက်ရောရော ဆက်ကပ်ပါ။</w:t>
      </w:r>
    </w:p>
    <w:p/>
    <w:p>
      <w:r xmlns:w="http://schemas.openxmlformats.org/wordprocessingml/2006/main">
        <w:t xml:space="preserve">1:2 ကောရိန္သု 9:7 - ဘုရားသခင်သည် ရွှင်လန်းစွာ ပေးကမ်းသူအား ချစ်မြတ်နိုးသောကြောင့် ပေးကမ်းရန် စိတ်နှလုံးထဲ၌ ဆုံးဖြတ်ထားသောအရာကို ပေးဆောင်သင့်သည်။</w:t>
      </w:r>
    </w:p>
    <w:p/>
    <w:p>
      <w:r xmlns:w="http://schemas.openxmlformats.org/wordprocessingml/2006/main">
        <w:t xml:space="preserve">2: Luke 6:38 - ပေးလှူလော့။ ကောင်းသောအတိုင်းအတာတစ်ခု၊ ဖိချလိုက်၊ တုန်လှုပ်သွားကာ ပြေးလွှားကာ သင့်ရင်ခွင်ထဲသို့ လောင်းထည့်လိမ့်မည်။ မင်းသုံးတဲ့အတိုင်းအတာနဲ့ တိုင်းတာမယ်။</w:t>
      </w:r>
    </w:p>
    <w:p/>
    <w:p>
      <w:r xmlns:w="http://schemas.openxmlformats.org/wordprocessingml/2006/main">
        <w:t xml:space="preserve">Ezra 8:27 ရွှေဗလံနှစ်ဆယ်၊ ရွှေကဲ့သို့ အဖိုးတန်သော ကြေးနီအိုးနှစ်လုံး၊</w:t>
      </w:r>
    </w:p>
    <w:p/>
    <w:p>
      <w:r xmlns:w="http://schemas.openxmlformats.org/wordprocessingml/2006/main">
        <w:t xml:space="preserve">ဧဇရ 8:27 တွင် ရွှေအင်တုံနှစ်ဆယ်နှင့် ကြေးနီအိုးနှစ်အိုးစလုံး အဖိုးတန်သည်ဟု ဖော်ပြထားသည်။</w:t>
      </w:r>
    </w:p>
    <w:p/>
    <w:p>
      <w:r xmlns:w="http://schemas.openxmlformats.org/wordprocessingml/2006/main">
        <w:t xml:space="preserve">1. ဘုရားသခင်၏ မမြင်နိုင်သော ကောင်းချီးများ- ဘုရား၏ အဖိုးတန်လက်ဆောင်များသည် မျက်လုံးနှင့်တွေ့ဆုံခြင်းထက် မည်မျှပို၍ကောင်းသနည်း၊</w:t>
      </w:r>
    </w:p>
    <w:p/>
    <w:p>
      <w:r xmlns:w="http://schemas.openxmlformats.org/wordprocessingml/2006/main">
        <w:t xml:space="preserve">2. ကျေးဇူးသိတတ်ခြင်း- ဘုရားသခင်၏ ရက်ရောမှုကို အသိအမှတ်ပြုခြင်း။</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ဆာလံ 19:10 - သူတို့သည် ရွှေထက်သာ၍ နှစ်သက်ဘွယ်ကောင်းသော ရွှေ၊ ပျားလပို့နှင့် ပျားလပို့အရည်များထက် ချိုသည်။</w:t>
      </w:r>
    </w:p>
    <w:p/>
    <w:p>
      <w:r xmlns:w="http://schemas.openxmlformats.org/wordprocessingml/2006/main">
        <w:t xml:space="preserve">Ezra 8:28 ငါကလည်း၊ သင်တို့သည် ထာဝရဘုရားအဘို့ သန့်ရှင်းကြ၏။ တန်ဆာတို့သည် သန့်ရှင်း၍၊ ရွှေငွေတို့သည် သင်တို့ဘိုးဘေးတို့၏ ဘုရားသခင် ထာဝရဘုရားအား အလိုအလျောက် ပူဇော်သက္ကာဖြစ်ကြ၏။</w:t>
      </w:r>
    </w:p>
    <w:p/>
    <w:p>
      <w:r xmlns:w="http://schemas.openxmlformats.org/wordprocessingml/2006/main">
        <w:t xml:space="preserve">ဧဇရနှင့်ဣသရေလလူတို့သည် ထာဝရဘုရားအား အလိုအလျောက် ပူဇော်သက္ကာအဖြစ် ရွှေ၊ ငွေဖလားတို့ကို ပူဇော်ကြ၏။</w:t>
      </w:r>
    </w:p>
    <w:p/>
    <w:p>
      <w:r xmlns:w="http://schemas.openxmlformats.org/wordprocessingml/2006/main">
        <w:t xml:space="preserve">1. ရက်ရောမှုနှင့် ဝတ်ပြုကိုးကွယ်မှုဖြင့် အသက်ရှင်နေထိုင်ခြင်း- ကျွန်ုပ်တို့၏ ပိုင်ဆိုင်မှုများကို ဘုရားသခင်ထံ ဆက်ကပ်ပါ။</w:t>
      </w:r>
    </w:p>
    <w:p/>
    <w:p>
      <w:r xmlns:w="http://schemas.openxmlformats.org/wordprocessingml/2006/main">
        <w:t xml:space="preserve">2. ပေးကမ်းခြင်း၏ရွှင်လန်းမှု- ကျွန်ုပ်တို့၏ပူဇော်သက္ကာများဖြင့် ဘုရားသခင်အား ကျေးဇူးတင်ကြောင်းဖော်ပြခြင်း။</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သုတ္တံကျမ်း 3:9-10 - "သင်၏စည်းစိမ်နှင့် အဦးသီးသောအသီးအနှံများနှင့်တကွ ထာဝရဘုရားကို ရိုသေလော့။ သို့ပြုလျှင်၊ သင်၏ကျီ၌ များပြားသဖြင့်၊ သင်၏ ပုလင်းတို့သည် စပျစ်ရည်နှင့် ပြည့်ကြလိမ့်မည်။"</w:t>
      </w:r>
    </w:p>
    <w:p/>
    <w:p>
      <w:r xmlns:w="http://schemas.openxmlformats.org/wordprocessingml/2006/main">
        <w:t xml:space="preserve">Ezra 8:29 ယေရုရှလင်မြို့၊ ယေရုရှလင်မြို့၊ ဗိမာန်တော်အခန်းတို့၌ ယဇ်ပုရောဟိတ်အကြီး၊ လေဝိသား၊ ဣသရေလအမျိုးအဆွေအမျိုးသူကြီးတို့ရှေ့မှာ မချိန်မှီတိုင်အောင် စောင့်၍ စောင့်ရှောက်လော့။</w:t>
      </w:r>
    </w:p>
    <w:p/>
    <w:p>
      <w:r xmlns:w="http://schemas.openxmlformats.org/wordprocessingml/2006/main">
        <w:t xml:space="preserve">ယဇ်ပုရောဟိတ်အကြီးနှင့် လေဝိသားတို့လက်သို့မရောက်မှီတိုင်အောင်၊</w:t>
      </w:r>
    </w:p>
    <w:p/>
    <w:p>
      <w:r xmlns:w="http://schemas.openxmlformats.org/wordprocessingml/2006/main">
        <w:t xml:space="preserve">၁။ ဘုရားသခင့်နှုတ်မြွက်စကားတော်ကို နာခံခြင်း၏အရေးကြီးမှု</w:t>
      </w:r>
    </w:p>
    <w:p/>
    <w:p>
      <w:r xmlns:w="http://schemas.openxmlformats.org/wordprocessingml/2006/main">
        <w:t xml:space="preserve">၂။ ဂရုတစိုက် လုံ့လဝီရိယဖြင့် သခင်၏အိမ်တော်ကို ဂုဏ်ပြုခြင်း။</w:t>
      </w:r>
    </w:p>
    <w:p/>
    <w:p>
      <w:r xmlns:w="http://schemas.openxmlformats.org/wordprocessingml/2006/main">
        <w:t xml:space="preserve">1. တရားဟောရာ 6:5-7 "သင်၏ဘုရားသခင် ထာဝရဘုရားကို စိတ်နှလုံးအကြွင်းမဲ့၊ အစွမ်းသတ္တိရှိသမျှနှင့် ချစ်ရမည်။ ယနေ့ ငါမှာကြားသော ဤစကားတို့သည် စိတ်နှလုံး၌ တည်လိမ့်မည်။ အိမ်၌ထိုင်သောအခါ၊ လမ်း၌သွားသောအခါ၊ အိပ်သောအခါ၊ ထသောအခါ၊</w:t>
      </w:r>
    </w:p>
    <w:p/>
    <w:p>
      <w:r xmlns:w="http://schemas.openxmlformats.org/wordprocessingml/2006/main">
        <w:t xml:space="preserve">2. ဆာလံ 122:1 "ကျွန်ုပ်တို့ သခင်ဘုရား၏ အိမ်တော်သို့ သွားကြကုန်အံ့" ဟု လျှောက်ကြသောအခါ အကျွန်ုပ် ဝမ်းမြောက်ပါ၏။</w:t>
      </w:r>
    </w:p>
    <w:p/>
    <w:p>
      <w:r xmlns:w="http://schemas.openxmlformats.org/wordprocessingml/2006/main">
        <w:t xml:space="preserve">Ezra 8:30 ထို့​ကြောင့် ယဇ်​ပု​ရော​ဟိတ်​များ​နှင့် လေ​ဝိ​သား​တို့​သည် ငွေ​အ​လေး​ချိန်​များ​နှင့် ရွှေ​အ​လေး​များ​ကို ယေ​ရု​ရှ​လင်​မြို့​သို့​ဆောင်​ခဲ့​ကြ​၏။</w:t>
      </w:r>
    </w:p>
    <w:p/>
    <w:p>
      <w:r xmlns:w="http://schemas.openxmlformats.org/wordprocessingml/2006/main">
        <w:t xml:space="preserve">ယဇ်ပုရောဟိတ်များနှင့် လေဝိသားတို့သည် ငွေ၊ ရွှေ၊ တန်ဆာတို့ကို ယေရုရှလင်မြို့သို့ ယူဆောင်၍ ဘုရားသခင်၏ အိမ်တော်သို့ ဆောင်ခဲ့ကြ၏။</w:t>
      </w:r>
    </w:p>
    <w:p/>
    <w:p>
      <w:r xmlns:w="http://schemas.openxmlformats.org/wordprocessingml/2006/main">
        <w:t xml:space="preserve">၁။ ဘုရားသခင့်အိမ်တော်သည် ကျွန်ုပ်တို့၏အကောင်းဆုံးနှင့်ထိုက်တန်သည်။</w:t>
      </w:r>
    </w:p>
    <w:p/>
    <w:p>
      <w:r xmlns:w="http://schemas.openxmlformats.org/wordprocessingml/2006/main">
        <w:t xml:space="preserve">၂။ ဘုရားသခင်၏ကောင်းချီးများကို လေးမြတ်ခြင်း။</w:t>
      </w:r>
    </w:p>
    <w:p/>
    <w:p>
      <w:r xmlns:w="http://schemas.openxmlformats.org/wordprocessingml/2006/main">
        <w:t xml:space="preserve">1. တရားဟောရာ 12:5-7 - ထိုအရပ်၌ သင်တို့၏ဘုရားသခင် ထာဝရဘုရားရှေ့တော်၌ စားရကြမည်။ သင်၏ဘုရားသခင် ထာဝရဘုရားသည် သင့်အား ကောင်းကြီးပေးတော်မူသော သင်၏အိမ်သူအိမ်သားတို့လက်၌ အပ်သမျှတို့၌ ဝမ်းမြောက်ရမည်။</w:t>
      </w:r>
    </w:p>
    <w:p/>
    <w:p>
      <w:r xmlns:w="http://schemas.openxmlformats.org/wordprocessingml/2006/main">
        <w:t xml:space="preserve">6 ယနေ့ငါတို့ ဤအရပ်၌ ပြုသမျှသောအမှုတို့ကို သင်တို့သည် မပြုရကြ။</w:t>
      </w:r>
    </w:p>
    <w:p/>
    <w:p>
      <w:r xmlns:w="http://schemas.openxmlformats.org/wordprocessingml/2006/main">
        <w:t xml:space="preserve">7 အကြောင်းမူကား၊ သင်တို့၏ဘုရားသခင် ထာဝရဘုရားသည် သင်တို့အား ပေးတော်မူသော ကြွင်းသောအမွေမြေသို့ သင်တို့မရောက်သေး။</w:t>
      </w:r>
    </w:p>
    <w:p/>
    <w:p>
      <w:r xmlns:w="http://schemas.openxmlformats.org/wordprocessingml/2006/main">
        <w:t xml:space="preserve">2. မဿဲ ၆:၁၉-၂၁ - ပိုးရွနှင့် သံချေးများ ဖောက်ပြန်၍ သူခိုးဖောက်ထွင်းခိုးယူရာ မြေကြီးပေါ်တွင် ဘဏ္ဍာကို မဆည်းကပ်ပါနှင့်။</w:t>
      </w:r>
    </w:p>
    <w:p/>
    <w:p>
      <w:r xmlns:w="http://schemas.openxmlformats.org/wordprocessingml/2006/main">
        <w:t xml:space="preserve">20 ပိုးရွမ၊ သံချေးမဖောက်ပြန်၊ သူခိုးမဖောက်မထွင်း မခိုးယူနိုင်သော ကောင်းကင်ဘုံ၌ ဘဏ္ဍာကို ဆည်းပူးကြလော့။</w:t>
      </w:r>
    </w:p>
    <w:p/>
    <w:p>
      <w:r xmlns:w="http://schemas.openxmlformats.org/wordprocessingml/2006/main">
        <w:t xml:space="preserve">21 အကြောင်းမူကား၊ သင်၏ဘဏ္ဍာသည် အဘယ်မှာရှိသနည်း၊၊</w:t>
      </w:r>
    </w:p>
    <w:p/>
    <w:p>
      <w:r xmlns:w="http://schemas.openxmlformats.org/wordprocessingml/2006/main">
        <w:t xml:space="preserve">Ezra 8:31 ပဌမလ တဆယ်နှစ်ရက်နေ့တွင်၊ ငါတို့သည် ယေရုရှလင်မြို့သို့သွားခြင်းငှါ၊ အာဝမြစ်မှ ထွက်ခွာ၍၊ ငါတို့၏ဘုရားသခင်၏လက်တော်သည် ငါတို့အပေါ်၌ရှိ၍၊ ရန်သူတို့လက်မှ ငါတို့ကို ကယ်လွှတ်တော်မူ၏။ လမ်းမှာ ချောင်းမြောင်းနေသကဲ့သို့၊</w:t>
      </w:r>
    </w:p>
    <w:p/>
    <w:p>
      <w:r xmlns:w="http://schemas.openxmlformats.org/wordprocessingml/2006/main">
        <w:t xml:space="preserve">ပဌမလတဆယ်နှစ်ရက်နေ့တွင်၊ ဣသရေလလူတို့သည် အာဝမြစ်မှထွက်၍ ယေရုရှလင်မြို့သို့ ခရီးသွားကြ၏။ ဘုရားသခင်သည် ၎င်းတို့ကို ရန်သူများနှင့် လမ်းတစ်လျှောက် ချောင်းမြောင်းတိုက်ခိုက်ရန် ကြိုးပမ်းသူများထံမှ သူတို့ကို ကာကွယ်ပေးခဲ့သည်။</w:t>
      </w:r>
    </w:p>
    <w:p/>
    <w:p>
      <w:r xmlns:w="http://schemas.openxmlformats.org/wordprocessingml/2006/main">
        <w:t xml:space="preserve">1. ဘုရားသခင်၏လက်တော်- ဘုရားသခင်က ကျွန်ုပ်တို့ကို ဘယ်လိုကာကွယ်ပြီး လမ်းညွှန်ပေးသလဲ။</w:t>
      </w:r>
    </w:p>
    <w:p/>
    <w:p>
      <w:r xmlns:w="http://schemas.openxmlformats.org/wordprocessingml/2006/main">
        <w:t xml:space="preserve">2. ဘုရားသခင်၏ကယ်တင်ခြင်း- ခက်ခဲသောအချိန်များတွင် ကိုယ်တော်၏ကာကွယ်မှုကို တွေ့ကြုံခံစားပါ။</w:t>
      </w:r>
    </w:p>
    <w:p/>
    <w:p>
      <w:r xmlns:w="http://schemas.openxmlformats.org/wordprocessingml/2006/main">
        <w:t xml:space="preserve">၁။ ဆာလံ ၃၇:၂၃-၂၄ - “လူသည် မိမိသွားရာလမ်းကို နှစ်သက်သောအခါ ထာဝရဘုရားသည် ခြေတော်ရာတို့ကို မြဲမြံစေ၍ လဲသော်လည်း၊ သခင်ဘုရားသည် လက်တော်ကို ဆန့်တော်မမူ။</w:t>
      </w:r>
    </w:p>
    <w:p/>
    <w:p>
      <w:r xmlns:w="http://schemas.openxmlformats.org/wordprocessingml/2006/main">
        <w:t xml:space="preserve">2. ဆာလံ 121:3-4 - "သင်၏ခြေကိုမလှုပ်စေဘဲ၊ သင့်ကိုစောင့်သောသူသည် ငိုက်မျဉ်းခြင်းမရှိ။ ကြည့်ရှုလော့၊ ဣသရေလအမျိုးကို စောင့်ရှောက်သောသူသည် ငိုက်မျဉ်း၍မအိပ်ရ။"</w:t>
      </w:r>
    </w:p>
    <w:p/>
    <w:p>
      <w:r xmlns:w="http://schemas.openxmlformats.org/wordprocessingml/2006/main">
        <w:t xml:space="preserve">Ezra 8:32 ငါတို့သည် ယေရုရှလင်မြို့သို့ ရောက်၍ သုံးရက်နေ၏။</w:t>
      </w:r>
    </w:p>
    <w:p/>
    <w:p>
      <w:r xmlns:w="http://schemas.openxmlformats.org/wordprocessingml/2006/main">
        <w:t xml:space="preserve">ဗာဗုလုန်မြို့မှ ယေရုရှလင်မြို့သို့ ခရီးထွက်ပြီးနောက် အုပ်စုလိုက် သုံးရက် အနားယူခဲ့ကြသည်။</w:t>
      </w:r>
    </w:p>
    <w:p/>
    <w:p>
      <w:r xmlns:w="http://schemas.openxmlformats.org/wordprocessingml/2006/main">
        <w:t xml:space="preserve">၁။ အနားယူရန် အချိန်ယူရန် မကြောက်ပါနှင့်။— ဧဇရ ၈:၃၂</w:t>
      </w:r>
    </w:p>
    <w:p/>
    <w:p>
      <w:r xmlns:w="http://schemas.openxmlformats.org/wordprocessingml/2006/main">
        <w:t xml:space="preserve">2. ယေရုရှလင်မြို့သို့ ခရီးသည် ဆုလာဘ်ဖြစ်သည်။— ဧဇရ ၈:၃၂</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2. ဆာလံ 121:1-2 - တောင်ကုန်းများကို မျှော်ကြည့်မိသည်။ ငါ့အကူအညီဘယ်ကလာတာလဲ။ ကောင်းကင်နှင့်မြေကြီးကို ဖန်ဆင်းတော်မူသောအရှင်၊</w:t>
      </w:r>
    </w:p>
    <w:p/>
    <w:p>
      <w:r xmlns:w="http://schemas.openxmlformats.org/wordprocessingml/2006/main">
        <w:t xml:space="preserve">Ezra 8:33 စတုတ္ထနေ့၌ ယဇ်ပုရောဟိတ် ဥရိယ၏သား မေရမုတ်၏လက်ဖြင့် ငါတို့ဘုရားသခင်၏အိမ်တော်၌ ငွေ၊ ရွှေငွေနှင့် တန်ဆာများကို ချိန်တွယ်၍၊ ဖိနဟတ်၏သား ဧလာဇာနှင့်အတူ၊ သူတို့နှင့်အတူ ယောရှု၏သား ယောဇဗဒ်၊</w:t>
      </w:r>
    </w:p>
    <w:p/>
    <w:p>
      <w:r xmlns:w="http://schemas.openxmlformats.org/wordprocessingml/2006/main">
        <w:t xml:space="preserve">မေရမုတ်၊ ဧလာဇာ၊ ယောဇဗဒ်၊</w:t>
      </w:r>
    </w:p>
    <w:p/>
    <w:p>
      <w:r xmlns:w="http://schemas.openxmlformats.org/wordprocessingml/2006/main">
        <w:t xml:space="preserve">1. သခင်ဘုရားအတွက် သစ္စာစောင့်သိခြင်း၏ အရေးပါမှု</w:t>
      </w:r>
    </w:p>
    <w:p/>
    <w:p>
      <w:r xmlns:w="http://schemas.openxmlformats.org/wordprocessingml/2006/main">
        <w:t xml:space="preserve">2. ယဇ်ပုရောဟိတ်၏တာဝန်</w:t>
      </w:r>
    </w:p>
    <w:p/>
    <w:p>
      <w:r xmlns:w="http://schemas.openxmlformats.org/wordprocessingml/2006/main">
        <w:t xml:space="preserve">1. Matthew 25:21 - သခင်က၊ သာဓု၊ သစ္စာရှိသောကျွန်၊ သင်သည် အနည်းငယ်မျှ သစ္စာရှိ၍၊ ငါ မင်းကို အများကြီး သတ်မှတ်ပေးမယ်။</w:t>
      </w:r>
    </w:p>
    <w:p/>
    <w:p>
      <w:r xmlns:w="http://schemas.openxmlformats.org/wordprocessingml/2006/main">
        <w:t xml:space="preserve">2. Hebrews 13:17 - စာရင်းပေးရမည့်သူများကဲ့သို့ သင်၏စိတ်ဝိညာဉ်ကို စောင့်ကြပ်ပေးသောကြောင့် သင်၏ခေါင်းဆောင်တို့ကို နားထောင်၍ လက်အောက်ခံကြလော့။ ညည်းတွားခြင်းမပြုဘဲ ရွှင်လန်းသောစိတ်နှင့် ပြုစေလော့။</w:t>
      </w:r>
    </w:p>
    <w:p/>
    <w:p>
      <w:r xmlns:w="http://schemas.openxmlformats.org/wordprocessingml/2006/main">
        <w:t xml:space="preserve">Ezra 8:34 အရေအတွက်အားဖြင့်၎င်း၊ အလေးချိန်အားဖြင့်၎င်း၊</w:t>
      </w:r>
    </w:p>
    <w:p/>
    <w:p>
      <w:r xmlns:w="http://schemas.openxmlformats.org/wordprocessingml/2006/main">
        <w:t xml:space="preserve">Ezra 8 သည် ပစ္စည်းတစ်ခုစီ၏ ပမာဏနှင့် အလေးချိန်အပါအဝင် ရွှေငွေ တင်ပို့မှု၏ အသေးစိတ်အချက်အလက်များကို မှတ်တမ်းတင်ထားသည်။</w:t>
      </w:r>
    </w:p>
    <w:p/>
    <w:p>
      <w:r xmlns:w="http://schemas.openxmlformats.org/wordprocessingml/2006/main">
        <w:t xml:space="preserve">၁။ ခက်ခဲသောအချိန်များတွင် ဘုရားသခင့်ပြင်ဆင်ပေးချက်</w:t>
      </w:r>
    </w:p>
    <w:p/>
    <w:p>
      <w:r xmlns:w="http://schemas.openxmlformats.org/wordprocessingml/2006/main">
        <w:t xml:space="preserve">2. တိကျသောမှတ်တမ်းများထားရှိခြင်း၏အကျိုးကျေးဇူးများ</w:t>
      </w:r>
    </w:p>
    <w:p/>
    <w:p>
      <w:r xmlns:w="http://schemas.openxmlformats.org/wordprocessingml/2006/main">
        <w:t xml:space="preserve">1. James 1:17 - ကောင်းမြတ်သောဆုကျေးဇူးနှင့် စုံလင်သောဆုကျေးဇူးရှိသမျှတို့သည် အထက်အရပ်မှ ဖြစ်၍ အလင်းတို့၏အဖထံမှ ဆင်းသက်လာ၏။</w:t>
      </w:r>
    </w:p>
    <w:p/>
    <w:p>
      <w:r xmlns:w="http://schemas.openxmlformats.org/wordprocessingml/2006/main">
        <w:t xml:space="preserve">သုတ္တံကျမ်း 22:3 - ပညာသတိရှိသောသူသည် ဒုစရိုက်ကို ကြိုမြင်၍ ပုန်းရှောင်တတ်၏။</w:t>
      </w:r>
    </w:p>
    <w:p/>
    <w:p>
      <w:r xmlns:w="http://schemas.openxmlformats.org/wordprocessingml/2006/main">
        <w:t xml:space="preserve">Ezra 8:35 သိမ်းသွားခြင်းခံရသော ကယ်တင်ခြင်းသို့ ရောက်သော သူငယ်တို့သည် ဣသရေလအမျိုး၏ ဘုရားသခင်အား မီးရှို့ရာယဇ်၊ နွားဆယ်နှစ်ကောင်၊ သိုးကိုးဆယ်ခြောက်ကောင်၊ သိုးသငယ်ခုနစ်ဆယ်ခုနစ်ကောင်၊ အပြစ်ဖြေရာယဇ်ဘို့ ဆိတ်၊ ဤအရာအလုံးစုံတို့သည် ထာဝရဘုရားအား မီးရှို့ရာယဇ်ဖြစ်သတည်း။</w:t>
      </w:r>
    </w:p>
    <w:p/>
    <w:p>
      <w:r xmlns:w="http://schemas.openxmlformats.org/wordprocessingml/2006/main">
        <w:t xml:space="preserve">ဤကျမ်းပိုဒ်သည် သုံ့ပန်းဘဝမှလွတ်မြောက်ခဲ့သော ဣသရေလလူမျိုး၏ပူဇော်သက္ကာများကို မှတ်တမ်းတင်ထားသည်။</w:t>
      </w:r>
    </w:p>
    <w:p/>
    <w:p>
      <w:r xmlns:w="http://schemas.openxmlformats.org/wordprocessingml/2006/main">
        <w:t xml:space="preserve">၁။ ဘုရားသခင်အား ယဇ်ပူဇော်ခြင်း၏ အရေးပါမှု။</w:t>
      </w:r>
    </w:p>
    <w:p/>
    <w:p>
      <w:r xmlns:w="http://schemas.openxmlformats.org/wordprocessingml/2006/main">
        <w:t xml:space="preserve">2. စမ်းသပ်ကာလ၌ယုံကြည်ခြင်း၏တန်ခိုး။</w:t>
      </w:r>
    </w:p>
    <w:p/>
    <w:p>
      <w:r xmlns:w="http://schemas.openxmlformats.org/wordprocessingml/2006/main">
        <w:t xml:space="preserve">1. ဖိလိပ္ပိ 4:4-7 - သခင်ဘုရား၌ အစဉ်အမြဲ ဝမ်းမြောက်ကြလော့။ တဖန်ငါဆိုသည်ကား၊ ဝမ်းမြောက်လော့။ မင်းရဲ့နူးညံ့မှုကို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2. ဟေဗြဲ 13:15 - ထို့ကြောင့်၊ ယေရှုအားဖြင့်၊ နာမတော်ကို ထင်ရှားစွာပြသော နှုတ်ခမ်းအသီးအနှံကို ဘုရားသခင်အား ချီးမွမ်းခြင်းယဇ်ကို အစဉ်ပူဇော်ကြကုန်အံ့။</w:t>
      </w:r>
    </w:p>
    <w:p/>
    <w:p>
      <w:r xmlns:w="http://schemas.openxmlformats.org/wordprocessingml/2006/main">
        <w:t xml:space="preserve">Ezra 8:36 ရှင်ဘုရင်၏ တာဝန်များကို မှူးမတ်များ၊ မြစ်တဘက်ကမ်းရှိ မြို့ဝန်များထံသို့ အပ်လိုက်ကြသဖြင့်၊</w:t>
      </w:r>
    </w:p>
    <w:p/>
    <w:p>
      <w:r xmlns:w="http://schemas.openxmlformats.org/wordprocessingml/2006/main">
        <w:t xml:space="preserve">Ezra 8:36 သည် လူများနှင့်ဘုရားသခင်၏အိမ်တော်ကိုကူညီရန် ၎င်းတို့၏ဗိုလ်မင်းများ၊ ဘုရင်ခံများအား ရှင်ဘုရင်အမိန့်ပေးပုံကို ဖော်ပြသည်။</w:t>
      </w:r>
    </w:p>
    <w:p/>
    <w:p>
      <w:r xmlns:w="http://schemas.openxmlformats.org/wordprocessingml/2006/main">
        <w:t xml:space="preserve">1. နာခံမှုအားဖြင့် သခင်ဘုရားကို ဝတ်ပြုခြင်း - ဘုရားသခင်၏အလိုတော်၌ သစ္စာရှိမှုကို ပြသခြင်း။</w:t>
      </w:r>
    </w:p>
    <w:p/>
    <w:p>
      <w:r xmlns:w="http://schemas.openxmlformats.org/wordprocessingml/2006/main">
        <w:t xml:space="preserve">2. အခြားသူများကို လက်လှမ်းမီခြင်း - ဘုရားသခင့်လုပ်ငန်းတွင် ကူညီခြင်း၏ ရွှင်လန်းမှု</w:t>
      </w:r>
    </w:p>
    <w:p/>
    <w:p>
      <w:r xmlns:w="http://schemas.openxmlformats.org/wordprocessingml/2006/main">
        <w:t xml:space="preserve">1. Deuteronomy 30:8 - "သင်သည် ပြန်လာ၍ ထာဝရဘုရား၏ အမိန့်တော်ကို နာခံ၍၊ ယနေ့ ငါမှာထားသမျှသော ပညတ်တော်တို့ကို ကျင့်ရမည်။</w:t>
      </w:r>
    </w:p>
    <w:p/>
    <w:p>
      <w:r xmlns:w="http://schemas.openxmlformats.org/wordprocessingml/2006/main">
        <w:t xml:space="preserve">2. Matthew 25:40 - "ရှင်ဘုရင်က၊ ငါအမှန်အကန်ဆိုသည်ကား၊ ငါ့ညီတို့တွင် အငယ်ဆုံးသောသူကို သင်တို့သည် ပြုမိသမျှအတိုင်း၊ သင်တို့သည် ငါ့အား ပြုကြပြီ။"</w:t>
      </w:r>
    </w:p>
    <w:p/>
    <w:p>
      <w:r xmlns:w="http://schemas.openxmlformats.org/wordprocessingml/2006/main">
        <w:t xml:space="preserve">ဧဇရ အခန်းကြီး ၉ သည် အစ္စရေးလူမျိုးနှင့် ပတ်ဝန်းကျင်နိုင်ငံတို့ကြား အိမ်ထောင်ပြုခြင်းအပေါ် ဧဇရ၏တုံ့ပြန်မှုကို အလေးပေးဖော်ပြထားသည်။ ဤအခန်းသည် ဘုရားသခင်၏ပညတ်တော်များကို ချိုးဖောက်ခြင်းနှင့် ဝန်ခံခြင်းနှင့် နောင်တရခြင်းဆိုင်ရာ သူ၏ဆုတောင်းခြင်းအတွက် ဧဇရ၏ဒုက္ခကို မီးမောင်းထိုးပြထားသည်။</w:t>
      </w:r>
    </w:p>
    <w:p/>
    <w:p>
      <w:r xmlns:w="http://schemas.openxmlformats.org/wordprocessingml/2006/main">
        <w:t xml:space="preserve">1 အပိုဒ်- ဣသရေလလူမျိုးနှင့် တိုင်းသူပြည်သားတို့ကြား အိမ်ထောင်ပြုခြင်းအကြောင်း ဧဇရ သင်ယူပုံကို ဖော်ပြခြင်းဖြင့် အခန်းစတင်သည်။ အခြားလူမျိုးများနှင့် ခွဲခွာနေရန် ဘုရားသခင်၏အမိန့်တော်ကို ဆန့်ကျင်သောကြောင့် ဤမနာခံမှုကြောင့် လွန်စွာစိတ်ပူပန်မိသည် (ဧဇရ ၉း၁-၂)။</w:t>
      </w:r>
    </w:p>
    <w:p/>
    <w:p>
      <w:r xmlns:w="http://schemas.openxmlformats.org/wordprocessingml/2006/main">
        <w:t xml:space="preserve">ဒုတိယအပိုဒ်- ဧဇရသည် ဘုရားသခင်ရှေ့တော်၌ သူ၏ဝမ်းနည်းပူဆွေးမှုနှင့် နာကျင်မှုကို မည်သို့ဖော်ပြကြောင်း ဇာတ်ကြောင်းတွင် အာရုံစိုက်ထားသည်။ သူသည် သူ့အဝတ်များကို မျက်ရည်ကျကာ ခေါင်းနှင့် မုတ်ဆိတ်မွေးများကို ဆွဲထုတ်ကာ ဒူးထောက်ကာ ဆုတောင်းနေလေသည်။ လူတို့၏အပြစ်များကို ဝန်ခံ၍ သစ္စာမဲ့ခြင်းကို ဝန်ခံသည် (ဧဇရ ၉း၃-၁၅)။</w:t>
      </w:r>
    </w:p>
    <w:p/>
    <w:p>
      <w:r xmlns:w="http://schemas.openxmlformats.org/wordprocessingml/2006/main">
        <w:t xml:space="preserve">၃ အပိုဒ်- ဧဇရဆုတောင်းနေစဉ် စည်းဝေးကြီးတစ်ခုသည် ဧဇရကို ဝိုင်းဖွဲ့ပုံအကြောင်း မှတ်တမ်းက မီးမောင်းထိုးပြသည်။ ၎င်းတို့သည် ၎င်းတို့၏ လုပ်ရပ်အတွက် နောင်တရကြောင်း ဖော်ပြကြပြီး နောင်တ၏ နိမိတ်လက္ခဏာအဖြစ် ၎င်းတို့၏ တိုင်းတစ်ပါးအိမ်ထောင်ဖက်များနှင့် ခွဲထွက်ရန် သဘောတူကြသည် (ဧဇရ ၉း၁၆-၁၀:၁၇)။</w:t>
      </w:r>
    </w:p>
    <w:p/>
    <w:p>
      <w:r xmlns:w="http://schemas.openxmlformats.org/wordprocessingml/2006/main">
        <w:t xml:space="preserve">အချုပ်အားဖြင့်၊ ဧဇရအခန်း ၉ တွင် ပဋိညာဉ်သစ္စာပြန်လည်ထူထောင်ရေးကာလတွင် တွေ့ကြုံခဲ့ရသောဒုက္ခနှင့် နောင်တရခြင်းတို့ကို သရုပ်ဖော်ထားသည်။ ရှာဖွေတွေ့ရှိမှုမှတစ်ဆင့် ဖော်ပြခဲ့သော စိုးရိမ်မှုကို မီးမောင်းထိုးပြပြီး ဆုတောင်းခြင်းဖြင့် နှလုံးသားဖြင့် ငိုကြွေးခြင်းဖြစ်ခဲ့သည်။ လွန်ကျူးမှုများအတွက် ပြုလုပ်ထားသည့် အသိအမှတ်ပြုမှုကို ဖော်ပြခြင်း၊ ဖန်ဆင်းရှင်-ဘုရားသခင်နှင့် ရွေးချယ်ထားသော လူတို့အကြား ပဋိညာဉ်ဆိုင်ရာ ကတိကဝတ်ပြုခြင်းဆိုင်ရာ ဖန်ဆင်းရှင်-ဘုရားသခင်နှင့် ရွေးချယ်ထားသော လူတို့ကြား ပဋိညာဉ်ဆိုင်ရာ ဆက်ဆံရေးကို ရိုသေခြင်းဆိုင်ရာ ကတိကဝတ်ကို ဖော်ပြသည့် သက်သေခံချက် သက်သေခံချက်- ဖန်ဆင်းရှင်-ဘုရားသခင်နှင့် ရွေးချယ်ထားသော လူမျိုး-အစ္စရေး</w:t>
      </w:r>
    </w:p>
    <w:p/>
    <w:p>
      <w:r xmlns:w="http://schemas.openxmlformats.org/wordprocessingml/2006/main">
        <w:t xml:space="preserve">Ezra 9:1 ဤအရာများပြီးသောအခါ၊ မှူးမတ်တို့သည် ငါ့ထံသို့လာ၍၊ ဣသရေလလူ၊ ယဇ်ပုရောဟိတ်၊ လေဝိသားတို့သည် ရွံရှာဘွယ်အမှုကို ပြုလျက်၊ ခါနနိလူ၊ ဟိတ္တိလူ၊ ဖေရဇိလူ၊ ယေဗုသိလူ၊ အမ္မုန်လူ၊ မောဘလူ၊ အဲဂုတ္တုလူ၊</w:t>
      </w:r>
    </w:p>
    <w:p/>
    <w:p>
      <w:r xmlns:w="http://schemas.openxmlformats.org/wordprocessingml/2006/main">
        <w:t xml:space="preserve">မင်းသားများသည် ဣသရေလလူတို့သည် တိုင်းနိုင်ငံရှိ အယူမှားလူများနှင့် မခွဲခွာဘဲ အပြစ်ပြုသောအကျင့်များကို လိုက်နာနေကြကြောင်း ဧဇရထံ အကြောင်းကြားခဲ့သည်။</w:t>
      </w:r>
    </w:p>
    <w:p/>
    <w:p>
      <w:r xmlns:w="http://schemas.openxmlformats.org/wordprocessingml/2006/main">
        <w:t xml:space="preserve">1. ရောနှောခြင်း၏အန္တရာယ် - သွေးဆောင်မှုအပြည့်ရှိသောကမ္ဘာတွင် ဘုရားသခင်အပေါ် သစ္စာတည်ကြည်ပုံ။</w:t>
      </w:r>
    </w:p>
    <w:p/>
    <w:p>
      <w:r xmlns:w="http://schemas.openxmlformats.org/wordprocessingml/2006/main">
        <w:t xml:space="preserve">2. အပြစ်၏လှည့်ဖြားခြင်း - အပြစ်တရားသည် ကျွန်ုပ်တို့ကို မဖမ်းမီ အသိအမှတ်ပြုခြင်းနှင့် ရှောင်ကြဉ်ခြင်း၏ အရေးကြီးမှု။</w:t>
      </w:r>
    </w:p>
    <w:p/>
    <w:p>
      <w:r xmlns:w="http://schemas.openxmlformats.org/wordprocessingml/2006/main">
        <w:t xml:space="preserve">၁။ မဿဲ ၁၅:၁၀-၁၄ - လူတစ်ဦးကို ညစ်ညူးစေသောအရာနှင့်ပတ်သက်၍ ယေရှု၏သွန်သင်ချက်။</w:t>
      </w:r>
    </w:p>
    <w:p/>
    <w:p>
      <w:r xmlns:w="http://schemas.openxmlformats.org/wordprocessingml/2006/main">
        <w:t xml:space="preserve">2. ရောမ 12:2 - ဤလောက၏စံနမူနာနှင့် လိုက်လျောညီထွေမဖြစ်ပါစေနှင့်။ သင့်စိတ်ကို အသစ်ပြုပြင်ခြင်းဖြင့် ပြောင်းလဲလိုက်ပါ။</w:t>
      </w:r>
    </w:p>
    <w:p/>
    <w:p>
      <w:r xmlns:w="http://schemas.openxmlformats.org/wordprocessingml/2006/main">
        <w:t xml:space="preserve">Ezra 9:2 အကြောင်းမူကား၊ သူတို့သည် မိမိတို့သမီးနှင့် သားတို့ကို နှုတ်ယူကြပြီ။ သန့်ရှင်းသောအမျိုးအနွယ်သည် ထိုပြည်သားတို့နှင့် ရောနှောကြပြီ။ အကယ်စင်စစ် မှူးမတ်နှင့် အုပ်စိုးရှင်တို့၏ လက်သည် ဤဒုစရိုက်၌ အကြီးအမှူးဖြစ်ပြီ။</w:t>
      </w:r>
    </w:p>
    <w:p/>
    <w:p>
      <w:r xmlns:w="http://schemas.openxmlformats.org/wordprocessingml/2006/main">
        <w:t xml:space="preserve">ဣသရေလလူတို့သည် ပတ်ဝန်းကျင်ရှိလူမျိုးများနှင့် ထိမ်းမြားလက်ထပ်ခဲ့ကြပြီး၊ ၎င်းတို့၏ခေါင်းဆောင်များသည် ဤမနာခံမှုလုပ်ရပ်အတွက် ရောထွေးနေခဲ့သည်။</w:t>
      </w:r>
    </w:p>
    <w:p/>
    <w:p>
      <w:r xmlns:w="http://schemas.openxmlformats.org/wordprocessingml/2006/main">
        <w:t xml:space="preserve">1. အိမ်ထောင်ရေး၏အပြစ်- မနာခံမှုနှင့် ၎င်း၏အကျိုးဆက်များ</w:t>
      </w:r>
    </w:p>
    <w:p/>
    <w:p>
      <w:r xmlns:w="http://schemas.openxmlformats.org/wordprocessingml/2006/main">
        <w:t xml:space="preserve">2. သွေးဆောင်မှုကို တွန်းလှန်ခြင်း- ကျွန်ုပ်တို့၏ကတိကဝတ်တွင် ခိုင်မာစွာရပ်တည်ရန် လိုအပ်သည်။</w:t>
      </w:r>
    </w:p>
    <w:p/>
    <w:p>
      <w:r xmlns:w="http://schemas.openxmlformats.org/wordprocessingml/2006/main">
        <w:t xml:space="preserve">1. တရားဟောရာ 7:3-4 - "သူတို့နှင့် ထိမ်းမြားလက်ထပ်ခြင်းကို မပြုရ၊ သင်၏သမီးကို သားကိုမပေးရ။ သူ့သမီးကိုလည်း သင်၏သား၌ မယူရဟု မိန့်တော်မူ၏။ အခြားတပါးသောဘုရားတို့ကို ဝတ်ပြုစေခြင်းငှါ၊ ထာဝရဘုရားသည် အမျက်ထွက်၍ သင့်ကို ချက်ခြင်းဖျက်ဆီးလိမ့်မည်။</w:t>
      </w:r>
    </w:p>
    <w:p/>
    <w:p>
      <w:r xmlns:w="http://schemas.openxmlformats.org/wordprocessingml/2006/main">
        <w:t xml:space="preserve">2 ရောမ 12:2 - "ဤလောကနှင့်မလိုက်လျောညီထွေမဖြစ်ကြနှင့်။ ဘုရားသခင်၏အလိုတော်၊ နှစ်သက်ဖွယ်ကောင်းသော၊ စုံလင်သောအရာကို သက်သေပြမည်အကြောင်း၊ သင်တို့၏စိတ်နှလုံးကို အသစ်ပြုပြင်ခြင်းအားဖြင့် ပြောင်းလဲခြင်းရှိကြလော့။"</w:t>
      </w:r>
    </w:p>
    <w:p/>
    <w:p>
      <w:r xmlns:w="http://schemas.openxmlformats.org/wordprocessingml/2006/main">
        <w:t xml:space="preserve">Ezra 9:3 ထို​အ​မှု​ကို ငါ​ကြား​ရ​သော​အ​ခါ ငါ့​အ​ဝတ်​နှင့်​ဝတ်​လုံ​ကို​ငှား​၍ ငါ့​ဦး​ခေါင်း​နှင့်​မုတ်​ဆိတ်​မွေး​ကို​ဖြတ်​၍ အံ့​ဩ​လျက်​ထိုင်​၏။</w:t>
      </w:r>
    </w:p>
    <w:p/>
    <w:p>
      <w:r xmlns:w="http://schemas.openxmlformats.org/wordprocessingml/2006/main">
        <w:t xml:space="preserve">ဧဇရသည် မိမိအဝတ်ကိုဆုတ်ကာ ဆံပင်ကိုဆွဲထုတ်သည့်သတင်းကို ကြားရသောကြောင့် အလွန်အံ့ဩသွားသည်။</w:t>
      </w:r>
    </w:p>
    <w:p/>
    <w:p>
      <w:r xmlns:w="http://schemas.openxmlformats.org/wordprocessingml/2006/main">
        <w:t xml:space="preserve">1. ဘုရားသခင်၏တန်ခိုးတော်သည် ကျွန်ုပ်တို့၏ဆင်းရဲဒုက္ခထက် ကြီးမြတ်သည်။</w:t>
      </w:r>
    </w:p>
    <w:p/>
    <w:p>
      <w:r xmlns:w="http://schemas.openxmlformats.org/wordprocessingml/2006/main">
        <w:t xml:space="preserve">2. ခက်ခဲသောကာလ၌ ရှင်သန်ခြင်း။</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2 ကောရိန္သု 4:17၊ ဤခဏတာဆင်းရဲဒုက္ခသည် ကျွန်ုပ်တို့အတွက် နှိုင်းယှဥ်ခြင်းထက် ထာဝရဘုန်းအသရေကို ပြင်ဆင်နေပါသည်။</w:t>
      </w:r>
    </w:p>
    <w:p/>
    <w:p>
      <w:r xmlns:w="http://schemas.openxmlformats.org/wordprocessingml/2006/main">
        <w:t xml:space="preserve">Ezra 9:4 ထိုအခါ ဣသရေလအမျိုး၏ ဘုရားသခင် မိန့်တော်မူသော စကားကြောင့် တုန်လှုပ်သော သူအပေါင်းတို့သည် ငါ့ထံသို့ စည်းဝေး၍၊ ညဦးတိုင်အောင် ယဇ်ပူဇော်ခြင်းငှါ ငါသည် အံ့ဩခြင်းရှိ၍၊</w:t>
      </w:r>
    </w:p>
    <w:p/>
    <w:p>
      <w:r xmlns:w="http://schemas.openxmlformats.org/wordprocessingml/2006/main">
        <w:t xml:space="preserve">ထာ​ဝ​ရ​ဘု​ရား​၏​နှုတ်​က​ပတ်​တော်​ကို​ကြောက်​ရွံ့​သော​သူ​တို့​သည် ဧ​ဇ​ရ​ထံ​သို့​စု​ရုံး​ကြ​ပြီး​ည​နေ​ပူ​ဇော်​သ​ကာ​နေ့​တိုင်​အောင် အံ့​ဩ​ကြ​၏။</w:t>
      </w:r>
    </w:p>
    <w:p/>
    <w:p>
      <w:r xmlns:w="http://schemas.openxmlformats.org/wordprocessingml/2006/main">
        <w:t xml:space="preserve">1. ဘုရားသခင့်နှုတ်ကပါဌ်တော်သည် ကြောက်ရွံ့ခြင်းနှင့် ကြောက်ရွံ့ခြင်းတို့ကို ဖြစ်စေသည်။</w:t>
      </w:r>
    </w:p>
    <w:p/>
    <w:p>
      <w:r xmlns:w="http://schemas.openxmlformats.org/wordprocessingml/2006/main">
        <w:t xml:space="preserve">2. ကျွန်ုပ်တို့၏လွန်ကျူးမှုများကို သိရှိနားလည်လာသောအခါ ဘုရားသခင်ထံလှည့်သင့်သည်။</w:t>
      </w:r>
    </w:p>
    <w:p/>
    <w:p>
      <w:r xmlns:w="http://schemas.openxmlformats.org/wordprocessingml/2006/main">
        <w:t xml:space="preserve">1. ဟေရှာယ 66:2 - "ငါ၏လက်ဖြင့်ပြုလုပ်သော အရာရှိသမျှတို့ကြောင့်၊ ထိုအရာရှိသမျှတို့သည် တည်၏" ဟုထာဝရဘုရားမိန့်တော်မူ၏။ “ဆင်းရဲ၍ ကြေကွဲသောစိတ်ရှိသူ၊ ငါ့စကားကြောင့် တုန်လှုပ်သောသူကို ငါကြည့်ရှုမည်။</w:t>
      </w:r>
    </w:p>
    <w:p/>
    <w:p>
      <w:r xmlns:w="http://schemas.openxmlformats.org/wordprocessingml/2006/main">
        <w:t xml:space="preserve">2. ယာကုပ် ၄:၈-၁၀ - ဘုရားသခင်ထံတော်သို့ ချဉ်းကပ်ပြီး ကိုယ်တော်သည် သင့်ထံချဉ်းကပ်လိမ့်မည်။ အပြစ်သားတို့၊ သင်၏လက်ကို သန့်ရှင်းစေကြလော့။ စိတ်နှစ်ခွ၊ စိတ်နှလုံးကို သန့်ရှင်းစေလော့။ ငိုကြွေးမြည်တမ်းလျက် ငိုကြွေးကြလော့။ သင်၏ရယ်မောခြင်းကို ငိုကြွေးမြည်တမ်းခြင်းသို့ ပြောင်းလဲစေလော့။ ထာ​ဝ​ရ​ဘု​ရား​၏​ရှေ့​တော်​၌ ကိုယ်​ကို​နှိမ့်​ချ​၍​ချီး​မြှောက်​တော်​မူ​လိမ့်​မည်။</w:t>
      </w:r>
    </w:p>
    <w:p/>
    <w:p>
      <w:r xmlns:w="http://schemas.openxmlformats.org/wordprocessingml/2006/main">
        <w:t xml:space="preserve">Ezra 9:5 ညဦးယံ၌ ယဇ်ပူဇော်ခြင်းငှာ ငါသည် လေးလံခြင်းမှထ၍၊ ငါ့အဝတ်နှင့် ငါ့အင်္ကျီကို ဆုတ်၍ ဒူးထောက်လျက်၊ ငါ၏ဘုရားသခင် ထာဝရဘုရားအား ငါ့လက်ကို ဖြန့်၍၊</w:t>
      </w:r>
    </w:p>
    <w:p/>
    <w:p>
      <w:r xmlns:w="http://schemas.openxmlformats.org/wordprocessingml/2006/main">
        <w:t xml:space="preserve">ဧဇရသည် သူ၏လူတို့၏အပြစ်အတွက် အလွန်ဝမ်းနည်းခြင်းနှင့် နောင်တရကြောင်းဖော်ပြသည်။</w:t>
      </w:r>
    </w:p>
    <w:p/>
    <w:p>
      <w:r xmlns:w="http://schemas.openxmlformats.org/wordprocessingml/2006/main">
        <w:t xml:space="preserve">1. ဆုတောင်းခြင်း၏တန်ခိုး- ဘုရားသခင်ထံ ကျွန်ုပ်တို့၏မေတ္တာရပ်ခံချက်သည် နောင်တသို့ပို့ဆောင်နိုင်ပုံ</w:t>
      </w:r>
    </w:p>
    <w:p/>
    <w:p>
      <w:r xmlns:w="http://schemas.openxmlformats.org/wordprocessingml/2006/main">
        <w:t xml:space="preserve">2. ဧဇရထံမှ သင်ယူခြင်း- နှိမ့်ချမှုနှင့် နောင်တရခြင်းဖြင့် ဘုရားသခင်ထံ ချဉ်းကပ်နည်း</w:t>
      </w:r>
    </w:p>
    <w:p/>
    <w:p>
      <w:r xmlns:w="http://schemas.openxmlformats.org/wordprocessingml/2006/main">
        <w:t xml:space="preserve">၁။ ဆာလံ ၅၁:၁၇ - “ဘုရားသခင်၏ပူဇော်သက္ကာတို့သည် ကျိုးပဲ့သောစိတ်၊ ကျိုးကြေသောနှလုံး၊ အိုဘုရားသခင်၊ ကိုယ်တော်သည် မထီမဲ့မြင်ပြုမည်မဟုတ်။</w:t>
      </w:r>
    </w:p>
    <w:p/>
    <w:p>
      <w:r xmlns:w="http://schemas.openxmlformats.org/wordprocessingml/2006/main">
        <w:t xml:space="preserve">၂။ ယာကုပ် ၄:၈-၁၀ - “ဘုရားသခင်ထံတော်သို့ ချဉ်း ကပ် ၍ ချဉ်းကပ် ကြ လော့။ ဆိုး သော သူ တို့၊ ကိုယ် လက် ကို စင် ကြယ် စေ ၍ စိတ် နှစ် ပါး နှင့် စိတ် နှ လုံး ကို သန့် စင် စေ ကြ လော့။ ငိုကြွေးမြည်တမ်းခြင်းသို့ လှည့်၍ ဝမ်းမြောက်ခြင်းသို့ လှည့်၍ ထာဝရဘုရားရှေ့တော်၌ ကိုယ်ကိုကိုယ်နှိမ့်ချ၍ ချီးမြှောက်တော်မူမည်။</w:t>
      </w:r>
    </w:p>
    <w:p/>
    <w:p>
      <w:r xmlns:w="http://schemas.openxmlformats.org/wordprocessingml/2006/main">
        <w:t xml:space="preserve">Ezra 9:6 အိုအကျွန်ုပ်ဘုရား၊ အကျွန်ုပ်၏ဘုရားသခင်၊ အကျွန်ုပ်တို့သည် ကိုယ်တော်ကို မျှော်ကြည့်ခြင်းငှာ ရှက်ကြောက်၍ ရှက်ရွံ့ခြင်းရှိပါ၏။ အကြောင်းမူကား၊ အကျွန်ုပ်တို့၏ ဒုစရိုက်သည် အကျွန်ုပ်တို့၏ ခေါင်းပေါ်မှာ တိုး၍ ဒုစရိုက်ကို မိုဃ်းကောင်းကင်တိုင်အောင် ကြီးပွားပါ၏။</w:t>
      </w:r>
    </w:p>
    <w:p/>
    <w:p>
      <w:r xmlns:w="http://schemas.openxmlformats.org/wordprocessingml/2006/main">
        <w:t xml:space="preserve">ဧဇရသည် လျစ်လျူရှု၍မရလောက်အောင် ကြီးမြတ်လာခဲ့သည့် ဣသရေလ၏အပြစ်များအတွက် အရှက်ကွဲကြောင်း ဖော်ပြသည်။</w:t>
      </w:r>
    </w:p>
    <w:p/>
    <w:p>
      <w:r xmlns:w="http://schemas.openxmlformats.org/wordprocessingml/2006/main">
        <w:t xml:space="preserve">1- ကျွန်ုပ်တို့သည် အတိတ်ကအမှားများအတွက် ရှက်ရွံ့နေရန် မလိုအပ်သော်လည်း၊ ၎င်းတို့ကို သင်ယူပြီး ဘုရားသခင်ထံ ပိုမိုနီးကပ်လာစေရန် ၎င်းတို့ကို အသုံးပြုပါ။</w:t>
      </w:r>
    </w:p>
    <w:p/>
    <w:p>
      <w:r xmlns:w="http://schemas.openxmlformats.org/wordprocessingml/2006/main">
        <w:t xml:space="preserve">2: ကျွန်ုပ်တို့၏ချို့ယွင်းချက်များရှိနေသော်လည်း ဘုရားသခင်သည် ကျွန်ုပ်တို့ကို ချစ်ပါသည်။ ကျွန်ုပ်တို့၏ အပြစ်များကို လွှဲရှောင်ပြီး သူ့ထံ လာရန် အလိုတော်ရှိသည်။</w:t>
      </w:r>
    </w:p>
    <w:p/>
    <w:p>
      <w:r xmlns:w="http://schemas.openxmlformats.org/wordprocessingml/2006/main">
        <w:t xml:space="preserve">1: Isaiah 1:18-20 - ယခုလာ၍ တညီတညွတ်တည်း ဆင်ခြင်ကြကုန်အံ့၊ ထာဝရဘုရား မိန့်တော်မူသည်ကား၊ သင်တို့၏ အပြစ်များသည် နီမြန်းသော်လည်း၊ မိုဃ်းပွင့်ကဲ့သို့ ဖြူကြလိမ့်မည်။ ကြက်သွေးရောင်ကဲ့သို့ နီသော်လည်း သိုးမွေးကဲ့သို့ ဖြစ်လိမ့်မည်။</w:t>
      </w:r>
    </w:p>
    <w:p/>
    <w:p>
      <w:r xmlns:w="http://schemas.openxmlformats.org/wordprocessingml/2006/main">
        <w:t xml:space="preserve">2: Psalm 103:12 - အရှေ့မျက်နှာသည် အနောက်အရပ်မှ ဝေးသည်တိုင်အောင်၊ ငါတို့ဒုစရိုက်များကို ငါတို့လက်မှ ပယ်ရှားတော်မူပြီ။</w:t>
      </w:r>
    </w:p>
    <w:p/>
    <w:p>
      <w:r xmlns:w="http://schemas.openxmlformats.org/wordprocessingml/2006/main">
        <w:t xml:space="preserve">Ezra 9:7 ငါတို့ဘိုးဘေးများ လက်ထက်မှစ၍ ယနေ့တိုင်အောင် ကြီးစွာသော ဒုစရိုက်ကို ပြုကြပြီ။ ရှင်ဘုရင်နှင့် ယဇ်ပုရောဟိတ်တို့သည် ငါတို့ဒုစရိုက်များကို တိုင်းနိုင်ငံ ရှင်ဘုရင်များလက်သို့ ထား၊ သိမ်းသွားခြင်း၊ လုယူလုယူခြင်း နှင့် လုယူခြင်း နှင့် ယနေ့ခေတ်ကဲ့သို့ မျက်နှာရှုပ်စေခြင်း ခံကြရပြီ။</w:t>
      </w:r>
    </w:p>
    <w:p/>
    <w:p>
      <w:r xmlns:w="http://schemas.openxmlformats.org/wordprocessingml/2006/main">
        <w:t xml:space="preserve">ဣသရေလလူတို့သည် ဘုရားသခင်ကို လွန်ကျူး၍ ကြီးစွာသော ပြစ်မှားခြင်းကို ကျူးလွန်ကြပြီး၊ သူတို့၏ဒုစရိုက်ကြောင့် တိုင်းတစ်ပါးတို့လက်သို့ အပ်နှံခြင်းခံရသည်။</w:t>
      </w:r>
    </w:p>
    <w:p/>
    <w:p>
      <w:r xmlns:w="http://schemas.openxmlformats.org/wordprocessingml/2006/main">
        <w:t xml:space="preserve">၁။ အပြစ်၏အကျိုးဆက်များ— ဧဇရ ၉:၇</w:t>
      </w:r>
    </w:p>
    <w:p/>
    <w:p>
      <w:r xmlns:w="http://schemas.openxmlformats.org/wordprocessingml/2006/main">
        <w:t xml:space="preserve">၂။ နောင်တရရန် လိုအပ်သည်။— ဧဇရ ၉:၇</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James 4:17 - ထို့ကြောင့် ကောင်းသောအကျင့်ကိုသိ၍ မကျင့်သောသူသည် အပြစ်ရှိ၏။</w:t>
      </w:r>
    </w:p>
    <w:p/>
    <w:p>
      <w:r xmlns:w="http://schemas.openxmlformats.org/wordprocessingml/2006/main">
        <w:t xml:space="preserve">Ezra 9:8 ယခုမူကား၊ ငါတို့၏ဘုရားသခင် ထာဝရဘုရားသည် ငါတို့ကို လင်းစေ၍ ငါတို့ကို ပေးတော်မူမည်အကြောင်း၊ ငါတို့၏ဘုရားသခင်သည် ငါတို့ကို အလင်းပေးတော်မူမည်အကြောင်း၊ ငါတို့ကို စွန့်လွတ်ရသောအကြွင်းအကျန်ကို ချန်ထားခဲ့၍၊ ကျွန်ုပ်တို့၏ အချုပ်အနှောင်တွင် အနည်းငယ် ပြန်လည်ရှင်သန်လာသည်။</w:t>
      </w:r>
    </w:p>
    <w:p/>
    <w:p>
      <w:r xmlns:w="http://schemas.openxmlformats.org/wordprocessingml/2006/main">
        <w:t xml:space="preserve">ဘုရားသခင်သည် ဣသရေလလူတို့ကို အကြွင်းအကျန်ချန်ထားခဲ့ကာ သန့်ရှင်းရာဌာန၌ သံချောင်းကို ပေးခြင်းဖြင့် သူတို့သည် သူတို့၏ကျွန်ဘဝတွင် အနည်းငယ်ပြန်လည်ရှင်သန်နိုင်စေရန် ဘုရားသခင်က ကျေးဇူးတော်ကို ပြသခဲ့သည်။</w:t>
      </w:r>
    </w:p>
    <w:p/>
    <w:p>
      <w:r xmlns:w="http://schemas.openxmlformats.org/wordprocessingml/2006/main">
        <w:t xml:space="preserve">၁။ ခက်ခဲသောအချိန်များတွင် ဘုရားသခင်၏ကျေးဇူးတော်</w:t>
      </w:r>
    </w:p>
    <w:p/>
    <w:p>
      <w:r xmlns:w="http://schemas.openxmlformats.org/wordprocessingml/2006/main">
        <w:t xml:space="preserve">2. ကျွန်ုပ်တို့၏ ကျွန်ဘဝတွင် ပြန်လည်ရှင်သန်ခြင်း မျှော်လင့်ချက်</w:t>
      </w:r>
    </w:p>
    <w:p/>
    <w:p>
      <w:r xmlns:w="http://schemas.openxmlformats.org/wordprocessingml/2006/main">
        <w:t xml:space="preserve">1. Isaiah 40:1-2 "သင်၏ဘုရားသခင်မိန့်တော်မူသည်ကား၊ ငါ၏လူတို့ကို နှစ်သိမ့်စေလော့။ ယေရုရှလင်မြို့၌ နှိမ့်ချစွာပြောဆို၍ သူ၏ဒုစရိုက်ကို လွတ်စေခြင်းငှာ၊ သူ၏စစ်သည် ပြီးပြီဟု ကြွေးကြော်လော့။"</w:t>
      </w:r>
    </w:p>
    <w:p/>
    <w:p>
      <w:r xmlns:w="http://schemas.openxmlformats.org/wordprocessingml/2006/main">
        <w:t xml:space="preserve">2 ရောမ 8:31-32 “ထိုအမှုကို အဘယ်သို့ပြောရမည်နည်း၊ ဘုရားသခင်သည် ငါတို့ဘက်၌ရှိတော်မူလျှင်၊ အဘယ်သူသည် ငါတို့ဘက်၌ရှိတော်မူသနည်း၊ မိမိသားတော်ကို မနှမြောဘဲ ငါတို့ရှိသမျှအတွက် စွန့်တော်မူသောသူသည် အဘယ်သို့နည်း။ ကျေးဇူးပြု၍ ခပ်သိမ်းသောအရာတို့ကို ငါတို့အား ပေးတော်မူပါဟု လျှောက်၏။</w:t>
      </w:r>
    </w:p>
    <w:p/>
    <w:p>
      <w:r xmlns:w="http://schemas.openxmlformats.org/wordprocessingml/2006/main">
        <w:t xml:space="preserve">Ezra 9:9 အကြောင်းမူကား၊ ငါတို့သည် ကျွန်ဖြစ်ကြ၏။ ငါတို့၏ဘုရားသခင်သည် ငါတို့ကိုကျွန်ခံခြင်း၌ စွန့်ပစ်တော်မမူဘဲ၊ ငါတို့ကို ရှင်ပြန်ထမြောက်စေ၍၊ ငါတို့ဘုရားသခင်၏ အိမ်တော်ကို တည်ထောင်စေခြင်းငှာ၊ သုတ်သင်ပယ်ရှင်းခြင်းတို့ကို ပြုပြင်ခြင်းငှါ၎င်း၊ ယုဒပြည်၌၎င်း၊ ယေရုရှလင်မြို့၌၎င်း၊</w:t>
      </w:r>
    </w:p>
    <w:p/>
    <w:p>
      <w:r xmlns:w="http://schemas.openxmlformats.org/wordprocessingml/2006/main">
        <w:t xml:space="preserve">ကျွန်ခံနေသော်လည်း၊ ဘုရားသခင်သည် ဣသရေလလူတို့အား ကရုဏာပြပြီး သူတို့ကို ပြန်လည်ရှင်သန်ခွင့်ပေးခဲ့ပြီး၊ ဘုရားသခင်၏ အိမ်တော်၏ ပျက်စီးခြင်းကို ပြုပြင်ရန်နှင့် ယုဒနှင့် ယေရုရှလင်မြို့ရိုးတို့ကို ပေးဆောင်ခွင့်ပေးခဲ့သည်။</w:t>
      </w:r>
    </w:p>
    <w:p/>
    <w:p>
      <w:r xmlns:w="http://schemas.openxmlformats.org/wordprocessingml/2006/main">
        <w:t xml:space="preserve">၁။ ဘုရားသခင်၏ ကရုဏာ- ကျွန်ခံချိန်၌ ခွန်အားနှင့် နှစ်သိမ့်မှု၏ အရင်းအမြစ်</w:t>
      </w:r>
    </w:p>
    <w:p/>
    <w:p>
      <w:r xmlns:w="http://schemas.openxmlformats.org/wordprocessingml/2006/main">
        <w:t xml:space="preserve">2. ဘုရားသခင်၏အိမ်တော်ကို ပြန်လည်ထူထောင်ခြင်း- ပြန်လည်နိုးထမှုအတွက် ဘုရားသခင်၏အစီအစဉ်</w:t>
      </w:r>
    </w:p>
    <w:p/>
    <w:p>
      <w:r xmlns:w="http://schemas.openxmlformats.org/wordprocessingml/2006/main">
        <w:t xml:space="preserve">1. Isaiah 61:1-3 - ထာဝရဘုရား၏ ဝိညာဉ်တော်သည် ငါ့အပေါ်၌ ရှိတော်မူ၏။ အကြောင်းမူကား၊ စိတ်နှိမ့်ချသောသူတို့အား ကောင်းသောသိတင်းကို ဟောစေခြင်းငှါ၊ နှိမ့်ချသောသူတို့အား ချည်နှောင်၍ ချုပ်ထားသောသူတို့အား လွှတ်ခြင်းအကြောင်းကို၎င်း၊</w:t>
      </w:r>
    </w:p>
    <w:p/>
    <w:p>
      <w:r xmlns:w="http://schemas.openxmlformats.org/wordprocessingml/2006/main">
        <w:t xml:space="preserve">2. ဆာလံ 145:17-19 - ထာဝရဘုရားသည် ခပ်သိမ်းသော အမှုတော်၌ ဖြောင့်မတ်၍၊ အမှုတော်၌ သန့်ရှင်းတော်မူ၏။ ထာဝရဘုရားသည် ပဌနာပြုသောသူအပေါင်းတို့နှင့်၊ ကြောက်ရွံ့သောသူတို့၏ အလိုဆန္ဒကို ပြည့်စုံစေတော်မူမည်။</w:t>
      </w:r>
    </w:p>
    <w:p/>
    <w:p>
      <w:r xmlns:w="http://schemas.openxmlformats.org/wordprocessingml/2006/main">
        <w:t xml:space="preserve">Ezra 9:10 အို အကျွန်ုပ်တို့၏ ဘုရားသခင်၊ ယခုမူကား၊ အကြောင်းမူကား၊ အကျွန်ုပ်တို့သည် ပညတ်တော်တို့ကို စွန့်ပစ်၍၊</w:t>
      </w:r>
    </w:p>
    <w:p/>
    <w:p>
      <w:r xmlns:w="http://schemas.openxmlformats.org/wordprocessingml/2006/main">
        <w:t xml:space="preserve">ဧဇရ ၉:၁၀ သည် ဘုရားသခင်၏ ပညတ်တော်များနှင့် ၎င်းတို့ကို စွန့်ပစ်ခြင်း၏ အကျိုးဆက်များကို ဟောပြောသည်။</w:t>
      </w:r>
    </w:p>
    <w:p/>
    <w:p>
      <w:r xmlns:w="http://schemas.openxmlformats.org/wordprocessingml/2006/main">
        <w:t xml:space="preserve">၁။ အကျိုးဆက်များသည် ပြင်းထန်နိုင်သောကြောင့် ကျွန်ုပ်တို့သည် ဘုရားသခင်၏ပညတ်တော်များကို မစွန့်သင့်ပါ။</w:t>
      </w:r>
    </w:p>
    <w:p/>
    <w:p>
      <w:r xmlns:w="http://schemas.openxmlformats.org/wordprocessingml/2006/main">
        <w:t xml:space="preserve">2- ကျွန်ုပ်တို့သည် ကျွန်ုပ်တို့၏အကျိုးအတွက် ဘုရားသခင်၏ပညတ်တော်များကို အမြဲသတိရပြီး ၎င်းတို့ကို နာခံရမည်ဖြစ်သည်။</w:t>
      </w:r>
    </w:p>
    <w:p/>
    <w:p>
      <w:r xmlns:w="http://schemas.openxmlformats.org/wordprocessingml/2006/main">
        <w:t xml:space="preserve">1: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w:t>
      </w:r>
    </w:p>
    <w:p/>
    <w:p>
      <w:r xmlns:w="http://schemas.openxmlformats.org/wordprocessingml/2006/main">
        <w:t xml:space="preserve">2: ယာကုပ် 2:10-11 - အကြောင်းမူကား၊ ပညတ်တရားအလုံးစုံကို စောင့်ထိန်းသော်လည်း၊ တစ်ချက်တည်းနှင့် ပျက်ကွက်သူသည် ထိုအရာအားလုံးအတွက် တာဝန်ရှိပါသည်။ အိမ်ထောင်ရေးဖောက်ပြန်ခြင်းကို မကျူးလွန်နှင့်ဟု မိန့်တော်မူသည်အတိုင်း၊ အိမ်ထောင်ရေးဖောက်ပြန်ခြင်း မပြုဘဲ လူသတ်မှုကို ကျူးလွန်လျှင် ပညတ်တရားကို လွန်ကျူးသူ ဖြစ်လာပြီ။</w:t>
      </w:r>
    </w:p>
    <w:p/>
    <w:p>
      <w:r xmlns:w="http://schemas.openxmlformats.org/wordprocessingml/2006/main">
        <w:t xml:space="preserve">Ezra 9:11 ကိုယ်တော်၏ ကျွန်ပရောဖက်တို့ မှာထား တော် မူသည်ကား၊ သိမ်းယူသောပြည်သည် ပြည်သားတို့ ညစ်ညူး၍ စက်ဆုပ်ရွံရှာဘွယ်သောပြည် ဖြစ်၍၊ ညစ်ညူးခြင်းနှင့် တမျိုးတခြားစီ၊</w:t>
      </w:r>
    </w:p>
    <w:p/>
    <w:p>
      <w:r xmlns:w="http://schemas.openxmlformats.org/wordprocessingml/2006/main">
        <w:t xml:space="preserve">ဘုရားသခင်နှင့် ကျွန်ုပ်တို့၏ဆက်ဆံရေးကို ထင်ဟပ်စေသော သန့်ရှင်းသောအသက်တာဖြင့် အသက်ရှင်နေထိုင်ရမည်ဟု ဘုရားသခင်က ကျွန်ုပ်တို့အား သတိရရန် တောင်းဆိုထားသည်။</w:t>
      </w:r>
    </w:p>
    <w:p/>
    <w:p>
      <w:r xmlns:w="http://schemas.openxmlformats.org/wordprocessingml/2006/main">
        <w:t xml:space="preserve">၁။ ဘုရားသခင်ရှေ့တော်၌ ကျွန်ုပ်တို့ကို သန့်ရှင်းသောအသက်တာသို့ ခေါ်ဆောင်ခြင်းခံရသည်။</w:t>
      </w:r>
    </w:p>
    <w:p/>
    <w:p>
      <w:r xmlns:w="http://schemas.openxmlformats.org/wordprocessingml/2006/main">
        <w:t xml:space="preserve">2: ကျွန်ုပ်တို့သည် မည်သို့သောအခြေအနေမျိုးတွင်မဆို ကျွန်ုပ်တို့၏ဘ၀တွင် သန့်ရှင်းမှုကို လိုက်လျှောက်ရမည်ဖြစ်သည်။</w:t>
      </w:r>
    </w:p>
    <w:p/>
    <w:p>
      <w:r xmlns:w="http://schemas.openxmlformats.org/wordprocessingml/2006/main">
        <w:t xml:space="preserve">1:1 သက်သာလောနိတ် 4:7 - အကြောင်းမူကား၊ ဘုရားသခင်သည် ငါတို့ကို ညစ်ညူးစေသည်မဟုတ်၊</w:t>
      </w:r>
    </w:p>
    <w:p/>
    <w:p>
      <w:r xmlns:w="http://schemas.openxmlformats.org/wordprocessingml/2006/main">
        <w:t xml:space="preserve">၂ ဝတ်ပြုရာ ၁၁း၄၄-၄၅ အကြောင်းမူကား၊ ငါသည် သင်၏ဘုရားသခင် ထာဝရဘုရားဖြစ်၏။ ငါသည် သန့်ရှင်းသောကြောင့်၊ ကိုယ်ကိုကိုယ် သန့်ရှင်းစေကြလော့။ မြေပေါ်မှာ တွားတတ်သော တိရစ္ဆာန်နှင့် ကိုယ်ကိုကိုယ် မညစ်ညူးစေနှင့်။</w:t>
      </w:r>
    </w:p>
    <w:p/>
    <w:p>
      <w:r xmlns:w="http://schemas.openxmlformats.org/wordprocessingml/2006/main">
        <w:t xml:space="preserve">Ezra 9:12 ယခုမှာ သင်၏သမီးတို့ကို သားတို့အားမပေး၊ သမီးတို့ကို သားတို့လက်၌ မအပ်နှင့်။ ချမ်းသာခြင်း သို့မဟုတ် စည်းစိမ်ဥစ္စာကို အစဉ်အမြဲ မရှာနှင့်။ သင်တို့သည် အားကြီး၍ ပြည်၏အကျိုးကို စား၍ ချန်ထားခဲ့ကြလော့။ သင်တို့၏ သားသမီးတို့၌ အစဉ်အမွေခံကြလော့။</w:t>
      </w:r>
    </w:p>
    <w:p/>
    <w:p>
      <w:r xmlns:w="http://schemas.openxmlformats.org/wordprocessingml/2006/main">
        <w:t xml:space="preserve">ဤကျမ်းပိုဒ်သည် တိုင်းသူပြည်သားများနှင့် ထိမ်းမြားလက်ထပ်ခြင်းမပြုရန် ကျွန်ုပ်တို့အား သွန်သင်ပေးသည်၊ သို့မှသာ ကျွန်ုပ်တို့သည် ခိုင်ခံ့မြဲမြံပြီး ကျွန်ုပ်တို့၏သားသမီးများထံသို့ ပြည်၏ကောင်းချီးများကို ပေးဆောင်နိုင်မည်ဖြစ်သည်။</w:t>
      </w:r>
    </w:p>
    <w:p/>
    <w:p>
      <w:r xmlns:w="http://schemas.openxmlformats.org/wordprocessingml/2006/main">
        <w:t xml:space="preserve">၁။ အိမ်ထောင်ရေး၏အန္တရာယ်- ကျွန်ုပ်တို့၏ယုံကြည်ခြင်းအပြင်ဘက်တွင် လက်ထပ်ခြင်းသည် ကျွန်ုပ်တို့ကို မည်ကဲ့သို့ အားနည်းစေနိုင်သည်</w:t>
      </w:r>
    </w:p>
    <w:p/>
    <w:p>
      <w:r xmlns:w="http://schemas.openxmlformats.org/wordprocessingml/2006/main">
        <w:t xml:space="preserve">2. နာခံခြင်း၏ကောင်းချီး- ဘုရားသခင့်အလိုတော်ကို နာခံခြင်းသည် ခွန်အားနှင့် အမွေဆက်ခံမှုဆီသို့ မည်သို့ပို့ဆောင်နိုင်မည်နည်း။</w:t>
      </w:r>
    </w:p>
    <w:p/>
    <w:p>
      <w:r xmlns:w="http://schemas.openxmlformats.org/wordprocessingml/2006/main">
        <w:t xml:space="preserve">1. တရားဟောရာ 7:3-4 - သင့်သမီးများကို သားတို့လက်၌အပ်၍၊ သမီးတို့ကို ပေးစားစေခြင်းငှာ၊ သင်၏သားတို့သည် ငါ့နောက်သို့မလိုက်၊ အခြားတပါးသောဘုရားတို့ကို ဝတ်ပြုခြင်းငှာ သင်တို့၏သားသမီးများနှင့် ထိမ်းမြားလက်ထပ်ခြင်းမပြုကြနှင့်။ ထိုအခါ ထာဝရဘုရားသည် အမျက်တော်ထွက်၍၊ သင့်အား အလျင်အမြန် ဖျက်ဆီးတော်မူမည်။</w:t>
      </w:r>
    </w:p>
    <w:p/>
    <w:p>
      <w:r xmlns:w="http://schemas.openxmlformats.org/wordprocessingml/2006/main">
        <w:t xml:space="preserve">2. ဆာလံ 37:25-26 - ငါသည် ငယ်၍ ယခု အိုပြီ။ သို့ရာတွင်၊ သူသည် ရက်ရက်ရောရော ချေးငှားနေပြီး သူ့သားသမီးများသည် ကောင်းချီးတစ်ခု ဖြစ်လာသည်။</w:t>
      </w:r>
    </w:p>
    <w:p/>
    <w:p>
      <w:r xmlns:w="http://schemas.openxmlformats.org/wordprocessingml/2006/main">
        <w:t xml:space="preserve">Ezra 9:13 ငါတို့၏ဘုရားသခင်သည် ငါတို့ကို ငါတို့နှင့်ထိုက်တန်သည်ထက် နည်းသောအပြစ်ကို ဒဏ်ခတ်တော်မူသည်နှင့်အညီ၊ ငါတို့ဒုစရိုက်အပြစ်၊ ကြီးစွာသောဒုစရိုက်ကြောင့် ငါတို့အပေါ်သို့ ရောက်လေသော်၊</w:t>
      </w:r>
    </w:p>
    <w:p/>
    <w:p>
      <w:r xmlns:w="http://schemas.openxmlformats.org/wordprocessingml/2006/main">
        <w:t xml:space="preserve">ဣသရေလအမျိုးသားတို့၏ ဆိုးညစ်သောအကျင့်နှင့် ကြီးစွာသောလွန်ကျူးမှုများကြားမှ၊ ဘုရားသခင်သည် ၎င်းတို့အား ကယ်တင်ခြင်းပေးထားပြီး၊ သူတို့၏ဒုစရိုက်များကို ခံထိုက်သည်ထက်နည်းအောင် အပြစ်ပေးခဲ့သည်။</w:t>
      </w:r>
    </w:p>
    <w:p/>
    <w:p>
      <w:r xmlns:w="http://schemas.openxmlformats.org/wordprocessingml/2006/main">
        <w:t xml:space="preserve">1. ဘုရားသခင်၏ ကရုဏာအရိပ်တွင် ကျေးဇူးသိတတ်သော အသက်တာဖြင့် နေထိုင်ပါ။</w:t>
      </w:r>
    </w:p>
    <w:p/>
    <w:p>
      <w:r xmlns:w="http://schemas.openxmlformats.org/wordprocessingml/2006/main">
        <w:t xml:space="preserve">၂။ ကျွန်ုပ်တို့၏နေ့စဉ်ဘဝများတွင် ခွင့်လွှတ်ခြင်း၏တန်ခိုးကို နားလည်ခြင်း။</w:t>
      </w:r>
    </w:p>
    <w:p/>
    <w:p>
      <w:r xmlns:w="http://schemas.openxmlformats.org/wordprocessingml/2006/main">
        <w:t xml:space="preserve">၁။ ဆာလံ ၁၀၃:၈-၁၄</w:t>
      </w:r>
    </w:p>
    <w:p/>
    <w:p>
      <w:r xmlns:w="http://schemas.openxmlformats.org/wordprocessingml/2006/main">
        <w:t xml:space="preserve">၂။ ဧဖက် ၂:၄-၁၀</w:t>
      </w:r>
    </w:p>
    <w:p/>
    <w:p>
      <w:r xmlns:w="http://schemas.openxmlformats.org/wordprocessingml/2006/main">
        <w:t xml:space="preserve">Ezra 9:14 ပညတ်တော်တို့ကို တဖန်ချိုးဖျက်၍ ဤစက်ဆုပ်ရွံရှာဘွယ်သော လူတို့နှင့် ပေါင်းဘော်သင့်သလော။ အကြွင်းအကျန်မရှိ၊ မလွတ်စေခြင်းငှာ၊ ငါတို့ကို မဖျက်ဆီးမှီတိုင်အောင်၊</w:t>
      </w:r>
    </w:p>
    <w:p/>
    <w:p>
      <w:r xmlns:w="http://schemas.openxmlformats.org/wordprocessingml/2006/main">
        <w:t xml:space="preserve">ဘုရားသခင်သည် လူတို့၏ အပြစ်ရှိသော လုပ်ရပ်များကို သည်းမခံနိုင်ဘဲ နောင်တမရပါက သူတို့ကို အပြစ်ပေးမည်ဖြစ်သည်။</w:t>
      </w:r>
    </w:p>
    <w:p/>
    <w:p>
      <w:r xmlns:w="http://schemas.openxmlformats.org/wordprocessingml/2006/main">
        <w:t xml:space="preserve">1. နောင်တသည် ဘုရားသခင်၏ခွင့်လွှတ်ခြင်း၏သော့ချက်ဖြစ်သည်။</w:t>
      </w:r>
    </w:p>
    <w:p/>
    <w:p>
      <w:r xmlns:w="http://schemas.openxmlformats.org/wordprocessingml/2006/main">
        <w:t xml:space="preserve">၂။ ဘုရားသခင်သည် တရားမျှတပြီး အပြစ်ကို သည်းမခံနိုင်ပါ။</w:t>
      </w:r>
    </w:p>
    <w:p/>
    <w:p>
      <w:r xmlns:w="http://schemas.openxmlformats.org/wordprocessingml/2006/main">
        <w:t xml:space="preserve">1. 2 Corinthians 7:10 - အကြောင်းမူကား၊ ကယ်တင်ခြင်းသို့ရောက်ခြင်းငှါ နောင်တရခြင်းသည် နောင်တရခြင်းကို ပြုတတ်၏။ လောကီဝမ်းနည်းခြင်းမူကား သေခြင်းသို့ ရောက်တတ်၏။</w:t>
      </w:r>
    </w:p>
    <w:p/>
    <w:p>
      <w:r xmlns:w="http://schemas.openxmlformats.org/wordprocessingml/2006/main">
        <w:t xml:space="preserve">2. Isaiah 1:16-18 - သင်တို့ကို ဆေးကြော၍ သန့်ရှင်းစေကြလော့။ ကိုယ်ပြုသော ဒုစရိုက်ကို ငါ့မျက်မှောက်မှ ပယ်ရှားလော့။ ဒုစရိုက်ကို မပြုနှင့်။ ကောင်းစွာလုပ်ရန်သင်ယူ; တရားသဖြင့် စီရင်ခြင်း၊ ညှဉ်းဆဲခြင်းကို သက်သာစေခြင်း၊ မိဘမရှိသောသူတို့ကို တရားစီရင်ခြင်း၊ မုတ်ဆိုးမကို တောင်းလျှောက်ကြလော့။</w:t>
      </w:r>
    </w:p>
    <w:p/>
    <w:p>
      <w:r xmlns:w="http://schemas.openxmlformats.org/wordprocessingml/2006/main">
        <w:t xml:space="preserve">Ezra 9:15 အိုဣသရေလအမျိုး၏ ဘုရားသခင်ထာဝရဘုရား၊ ကိုယ်တော်သည် ဖြောင့်မတ်တော်မူ၏။ အကြောင်းမူကား၊ အကျွန်ုပ်တို့သည် ယနေ့ဖြစ်သကဲ့သို့၊ အကျွန်ုပ်တို့သည် လွတ်လျက်ပင် ရှိပါ၏။ ဒုစရိုက်အပြစ်ကြောင့် ရှေ့တော်၌ ရှိပါ၏။</w:t>
      </w:r>
    </w:p>
    <w:p/>
    <w:p>
      <w:r xmlns:w="http://schemas.openxmlformats.org/wordprocessingml/2006/main">
        <w:t xml:space="preserve">ဧဇရသည် ဘုရားသခင်၏ ဖြောင့်မတ်ခြင်းကို အသိအမှတ်ပြုပြီး သူနှင့် သူ၏လူတို့၏ အပြစ်များကို သူ့ရှေ့တွင် ဝန်ခံသည်။</w:t>
      </w:r>
    </w:p>
    <w:p/>
    <w:p>
      <w:r xmlns:w="http://schemas.openxmlformats.org/wordprocessingml/2006/main">
        <w:t xml:space="preserve">1. ဝန်ခံခြင်း၏ တန်ခိုး- ဘုရားသခင်၏ ဖြောင့်မတ်ခြင်းကို အသိအမှတ်ပြုခြင်းနှင့် ကျွန်ုပ်တို့၏ အပြစ်များကို ပိုင်ဆိုင်ခြင်း</w:t>
      </w:r>
    </w:p>
    <w:p/>
    <w:p>
      <w:r xmlns:w="http://schemas.openxmlformats.org/wordprocessingml/2006/main">
        <w:t xml:space="preserve">2. ဘုရားသခင်၏ ကရုဏာနှင့် ကျေးဇူးတော်- ကိုယ်တော်၏ ခွင့်လွှတ်ခြင်းအတွက် ကျွန်ုပ်တို့၏လိုအပ်ချက်ကို နားလည်ခြင်း။</w:t>
      </w:r>
    </w:p>
    <w:p/>
    <w:p>
      <w:r xmlns:w="http://schemas.openxmlformats.org/wordprocessingml/2006/main">
        <w:t xml:space="preserve">1. ရောမ 3:23-24 - အကြောင်းမူကား၊ လူအပေါင်းတို့သည် ဒုစရိုက်ကိုပြု၍ ဘုရားသခင်၏ဘုန်းအသရေကို ပျက်ပြားစေ၍၊ ယေရှုခရစ်၌ရှိသော ရွေးနှုတ်ခြင်းအားဖြင့်၊ ကျေးဇူးတော်အားဖြင့် လက်ဆောင်အဖြစ် ဖြောင့်မတ်ခြင်းသို့ ရောက်ကြ၏။</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ဧဇရ အခန်းကြီး ၁၀ သည် လူမျိုးခြားများနှင့် လက်ထပ်ထိမ်းမြားခြင်းဆိုင်ရာ ပြဿနာကို ဖြေရှင်းရန်အတွက် ဧဇရနှင့် ဣသရေလလူမျိုးတို့၏ လုပ်ဆောင်ချက်များကို အလေးပေးဖော်ပြထားသည်။ အခန်းတွင် ဘုရားသခင့်အမိန့်တော်များကို နာခံရန်နှင့် တစ်ပါးသူ၏အိမ်ထောင်ဖက်များနှင့် ခွဲခွာရန် ၎င်းတို့၏ကတိကဝတ်ကို မီးမောင်းထိုးပြထားသည်။</w:t>
      </w:r>
    </w:p>
    <w:p/>
    <w:p>
      <w:r xmlns:w="http://schemas.openxmlformats.org/wordprocessingml/2006/main">
        <w:t xml:space="preserve">ပထမအပိုဒ်- ဧဇရသည် ယေရုရှလင်မြို့၌ စုဝေးကြသော လူများစုဝေးရာကို ဧဇရ မည်ကဲ့သို့ ဦးဆောင်ကြောင်း ဖော်ပြခြင်းဖြင့် အခန်းစတင်သည်။ ထိမ်းမြားလက်ထပ်ခြင်းကိစ္စအတွက် စိတ်ပူပန်နေကြပြီး ယင်းကို ဘုရားသခင့်ပညတ်ကို ချိုးဖောက်မှုအဖြစ် အသိအမှတ်ပြုကြသည် (ဧဇရ ၁၀း၁-၄)။</w:t>
      </w:r>
    </w:p>
    <w:p/>
    <w:p>
      <w:r xmlns:w="http://schemas.openxmlformats.org/wordprocessingml/2006/main">
        <w:t xml:space="preserve">ဒုတိယအပိုဒ်- ဧဇရသည် နောင်တယူရန် တောင်းဆိုပုံနှင့် လူတို့အား ထိုအိမ်ထောင်မှမွေးဖွားလာသော တစ်ပါးအမျိုးသားဇနီးမယားများနှင့် သားသမီးများကို ပယ်ရှားမည်ဟု ကတိပြုကာ ဘုရားသခင်နှင့် ပဋိညာဉ်ဖွဲ့ရန် တိုက်တွန်းထားသည်။ (ဧဇရ ၁၀:၅-၈)။</w:t>
      </w:r>
    </w:p>
    <w:p/>
    <w:p>
      <w:r xmlns:w="http://schemas.openxmlformats.org/wordprocessingml/2006/main">
        <w:t xml:space="preserve">တတိယအပိုဒ်- အကောင့်သည် စုံစမ်းစစ်ဆေးမှုပြုလုပ်ပုံကို မီးမောင်းထိုးပြပြီး ဥပဒေချိုးဖောက်ကြောင်း တွေ့ရှိသူများကို ဖော်ထုတ်ထားသည်။ သုံးရက်အတွင်း ယေရုရှလင်မြို့၌ စုဝေးကြရန် သို့မဟုတ် အကျိုးဆက်များကို ရင်ဆိုင်ရန် အမိန့်ပေးကြောင်း ကြေငြာချက်တစ်ခု ပြုလုပ်ခဲ့သည် (ဧဇရ ၁၀း၉-၁၇)။</w:t>
      </w:r>
    </w:p>
    <w:p/>
    <w:p>
      <w:r xmlns:w="http://schemas.openxmlformats.org/wordprocessingml/2006/main">
        <w:t xml:space="preserve">4 အပိုဒ်- ညွှန်ကြားထားသည့်အတိုင်း ယေရုရှလင်မြို့၌ စုဝေးကြသူများ၏ မှတ်တမ်းဖြင့် ဇာတ်ကြောင်းကို နိဂုံးချုပ်ထားသည်။ သူတို့သည် မိမိတို့၏အပြစ်ကို ဝန်ချတောင်းပန်ကြပြီး နောင်တရကြပြီး တိုင်းတစ်ပါးအိမ်ထောင်ဖက်များနှင့် ခွဲခွာရန် ကတိပြုကြသည် (ဧဇရ ၁၀း၁၈-၄၄)။</w:t>
      </w:r>
    </w:p>
    <w:p/>
    <w:p>
      <w:r xmlns:w="http://schemas.openxmlformats.org/wordprocessingml/2006/main">
        <w:t xml:space="preserve">အချုပ်အားဖြင့်၊ ဧဇရ၏ အခန်း ၁၀ တွင် ပဋိညာဉ်သစ္စာကို ပြန်လည်ပြုပြင်ခြင်းတွင် တွေ့ကြုံခဲ့ရသော ခံယူချက်နှင့် ဆုံးဖြတ်ချက်တို့ကို သရုပ်ဖော်ထားသည်။ အသိအမှတ်ပြုခြင်းမှတစ်ဆင့် ဖော်ပြသောစိုးရိမ်မှုကို မီးမောင်းထိုးပြပြီး နောင်တရခြင်းဖြင့် ရရှိသည့် ပြတ်ပြတ်သားသားလုပ်ဆောင်မှု။ တာဝန်ခံမှုအတွက် ဆောင်ရွက်ခဲ့သော စုံစမ်းစစ်ဆေးမှုကို ဖော်ပြခြင်းနှင့် နာခံခြင်းအတွက် ကတိကဝတ်ပြုခြင်းအား ဖော်ပြသည့် ကတိကဝတ်သည် ဖန်ဆင်းရှင်-ဘုရားသခင်နှင့် ရွေးချယ်ထားသော လူမျိုး-ဣသရေလလူမျိုးတို့ကြား ပဋိညာဉ်ဆိုင်ရာ ဆက်ဆံရေးကို ရိုသေခြင်းဆိုင်ရာ ကတိကဝတ်အဖြစ် ပြန်လည်ထူထောင်ခြင်းဆိုင်ရာ ကတိသစ္စာပြုခြင်းဆိုင်ရာ ကတိသစ္စာပြုခြင်း ၊</w:t>
      </w:r>
    </w:p>
    <w:p/>
    <w:p>
      <w:r xmlns:w="http://schemas.openxmlformats.org/wordprocessingml/2006/main">
        <w:t xml:space="preserve">Ezra 10:1 ဧဇရသည် ဆုတောင်း၍ ဝန်ခံပြီးမှ၊ ဘုရားသခင်၏ အိမ်တော်ရှေ့မှာ ငိုကြွေးလျက်၊ ဣသရေလအမျိုးထဲက ယောက်ျားမိန်းမ၊ သူငယ်များ အလွန်ကြီးသော ပရိသတ်အပေါင်းတို့သည် စည်းဝေးကြ၏။ အကြောင်းမူကား၊ လူများတို့သည် အလွန်ငိုကြွေးကြ၏။ အနာ။</w:t>
      </w:r>
    </w:p>
    <w:p/>
    <w:p>
      <w:r xmlns:w="http://schemas.openxmlformats.org/wordprocessingml/2006/main">
        <w:t xml:space="preserve">ဧဇရ၏ဆုတောင်းခြင်းနှင့် အပြစ်ကိုဝန်ခံခြင်းတို့သည် ယောက်ျား၊ မိန်းမ၊ ကလေးများ ကြီးမားသောအသင်းတော်သည် ဘုရားသခင်၏အိမ်တော်သို့ စုဝေးပြီး ဝမ်းနည်းခြင်းနှင့်အတူ ငိုကြွေးကြသည်။</w:t>
      </w:r>
    </w:p>
    <w:p/>
    <w:p>
      <w:r xmlns:w="http://schemas.openxmlformats.org/wordprocessingml/2006/main">
        <w:t xml:space="preserve">1. ဆုတောင်းခြင်း၏တန်ခိုး- ဘုရားသခင်အား နှိမ့်ချစွာဝန်ခံခြင်းဆိုင်ရာ ဧဇရ၏ပုံသက်သေ။</w:t>
      </w:r>
    </w:p>
    <w:p/>
    <w:p>
      <w:r xmlns:w="http://schemas.openxmlformats.org/wordprocessingml/2006/main">
        <w:t xml:space="preserve">2. နောင်တရခြင်း၏တန်ခိုး- ဧဇရ၏ပုံသက်သေသည် ဘုရားသခင်၏အကူအညီကိုရှာရန် များပြားလှသောအစုအဝေးကို မည်သို့ခေါ်ဆောင်ခဲ့သနည်း။</w:t>
      </w:r>
    </w:p>
    <w:p/>
    <w:p>
      <w:r xmlns:w="http://schemas.openxmlformats.org/wordprocessingml/2006/main">
        <w:t xml:space="preserve">1. James 5:16 "ဖြောင့်မတ်သောသူ၏ပဌနာသည် အလုပ်လုပ်သည်နှင့်အမျှ တန်ခိုးကြီး၏။"</w:t>
      </w:r>
    </w:p>
    <w:p/>
    <w:p>
      <w:r xmlns:w="http://schemas.openxmlformats.org/wordprocessingml/2006/main">
        <w:t xml:space="preserve">2 Chronicles 7:14 "ငါ၏နာမဖြင့်သမုတ်သော ငါ၏လူတို့သည် နှိမ့်ချ၍ ငါ့မျက်နှာကိုရှာ၍ ဆုတောင်းပဌနာပြု၍ မတရားသောအကျင့်ကို ရှောင်ကြလျှင်၊ ငါသည် ကောင်းကင်ဘုံမှ ကြားနာ၍ သူတို့အပြစ်ကို လွှတ်၍ ပြည်ကို ငြိမ်းစေမည်။"</w:t>
      </w:r>
    </w:p>
    <w:p/>
    <w:p>
      <w:r xmlns:w="http://schemas.openxmlformats.org/wordprocessingml/2006/main">
        <w:t xml:space="preserve">Ezra 10:2 ဧလံ၏သား ယေဟေလ၏သား ရှေခနိက၊ ငါတို့သည် ငါတို့၏ဘုရားသခင်ကို လွန်ကျူး၍ ပြည်သားတို့၏ တပါးအမျိုးသားမယားကို သိမ်းယူပြီဟု ဧဇရအား ပြန်ပြော၏။ ဤအရာနှင့်ပတ်သက်၍</w:t>
      </w:r>
    </w:p>
    <w:p/>
    <w:p>
      <w:r xmlns:w="http://schemas.openxmlformats.org/wordprocessingml/2006/main">
        <w:t xml:space="preserve">ဣသရေလလူတို့သည် မိမိတို့နေထိုင်ရာပြည်မှ လူများကိုလက်ထပ်ခြင်းဖြင့် အပြစ်ကျူးလွန်ခဲ့ကြောင်း ရှေခနိဝန်ခံသော်လည်း သူတို့အတွက် မျှော်လင့်ချက်ရှိနေဆဲဖြစ်သည်။</w:t>
      </w:r>
    </w:p>
    <w:p/>
    <w:p>
      <w:r xmlns:w="http://schemas.openxmlformats.org/wordprocessingml/2006/main">
        <w:t xml:space="preserve">၁။ဘုရားသခင်၏ ကရုဏာတော်နှင့် ကျေးဇူးတော်သည် ၎င်းကိုရှာသောသူတို့အတွက် အမြဲရှိနေပါသည်။</w:t>
      </w:r>
    </w:p>
    <w:p/>
    <w:p>
      <w:r xmlns:w="http://schemas.openxmlformats.org/wordprocessingml/2006/main">
        <w:t xml:space="preserve">2. ကျွန်ုပ်တို့၏အမှောင်မိုက်ဆုံးအချိန်များတွင်ပင် ဘုရားသခင်သည် ကျွန်ုပ်တို့နှင့်အတူရှိနေဆဲဖြစ်ပြီး ကျွန်ုပ်တို့အား မျှော်လင့်ချက်ပေးနေဆဲဖြစ်သည်။</w:t>
      </w:r>
    </w:p>
    <w:p/>
    <w:p>
      <w:r xmlns:w="http://schemas.openxmlformats.org/wordprocessingml/2006/main">
        <w:t xml:space="preserve">1. Isaiah 1:18 အရှင်ထာဝရဘုရား မိန့်တော်မူသည်ကား၊ ယခုလာ၍ ငါတို့သည် တညီတညွတ်တည်း ဆင်ခြင်ကြကုန်အံ့။ သင်တို့၏အပြစ်များသည် နီသောအဆင်းကဲ့သို့သော်လည်း၊ မိုဃ်းပွင့်ကဲ့သို့ဖြူကြလိမ့်မည်။ ကြက်သွေးရောင်ကဲ့သို့ နီသော်လည်း သိုးမွေးကဲ့သို့ ဖြစ်လိမ့်မည်။</w:t>
      </w:r>
    </w:p>
    <w:p/>
    <w:p>
      <w:r xmlns:w="http://schemas.openxmlformats.org/wordprocessingml/2006/main">
        <w:t xml:space="preserve">2. Ezekiel 18:21-23 မတရားသောသူတို့သည် ပြစ်မှားမိသမျှသော ဒုစရိုက်များကို လွှဲရှောင်၍ ငါ၏စီရင်ထုံးဖွဲ့ချက် အလုံးစုံတို့ကို စောင့်ရှောက်၍ တရားသောအမှုကို ပြုလျှင်၊ စင်စစ်အသက်ရှင်ကြလိမ့်မည်။ မသေရ။ ပြစ်မှားမိသော ဒုစရိုက်များကို မအောက်မေ့ရ။ သူတို့ပြုသော ဖြောင့်မတ်ခြင်းတရားကြောင့် အသက်ရှင်ကြလိမ့်မည်။ အရှင်ထာဝရဘုရား မိန့်တော်မူသည်ကား၊ မတရားသော သူတို့သည် အသေခံခြင်း၌ မွေ့လျော်ခြင်းရှိသလော။</w:t>
      </w:r>
    </w:p>
    <w:p/>
    <w:p>
      <w:r xmlns:w="http://schemas.openxmlformats.org/wordprocessingml/2006/main">
        <w:t xml:space="preserve">Ezra 10:3 ယခုမှာ အရှင်သခင်၏ အကြံအစည်တော်အတိုင်း၊ ငါတို့ဘုရားသခင်၏ အမိန့်တော်အတိုင်း မယားရှိသမျှတို့ကို စွန့်ပစ်ခြင်းငှာ၊ ငါတို့၏ဘုရားသခင်နှင့် ပဋိညာဉ်ဖွဲ့ကြစို့။ တရားဥပဒေနှင့်အညီ ဆောင်ရွက်ပါစေ။</w:t>
      </w:r>
    </w:p>
    <w:p/>
    <w:p>
      <w:r xmlns:w="http://schemas.openxmlformats.org/wordprocessingml/2006/main">
        <w:t xml:space="preserve">ဘု​ရား​သ​ခင်​၏​ပ​ညတ်​တော်​များ​ကို​နာ​ခံ​ရန်၊ လူ​တို့​သည် မိ​မိ​တို့​နှင့်​အ​တူ​မွေး​ဖွား​လာ​သော​သူ​တို့​အား​ပ​ညတ်​တ​ရား​နှင့်​အ​ညီ ဖယ်​ရှား​ရန်​သ​ဘော​တူ​ကြ​၏။</w:t>
      </w:r>
    </w:p>
    <w:p/>
    <w:p>
      <w:r xmlns:w="http://schemas.openxmlformats.org/wordprocessingml/2006/main">
        <w:t xml:space="preserve">၁။ ဘုရားသခင်၏ အမိန့်တော်များကို နာခံခြင်း၏ တန်ခိုး၊</w:t>
      </w:r>
    </w:p>
    <w:p/>
    <w:p>
      <w:r xmlns:w="http://schemas.openxmlformats.org/wordprocessingml/2006/main">
        <w:t xml:space="preserve">၂။ ဘုရားသခင့်ပညတ်ကို စောင့်ထိန်းရန် လိုအပ်သည်။</w:t>
      </w:r>
    </w:p>
    <w:p/>
    <w:p>
      <w:r xmlns:w="http://schemas.openxmlformats.org/wordprocessingml/2006/main">
        <w:t xml:space="preserve">1. တရားဟောရာ 30:19-20 - “အသက်ရှင်ခြင်း၊ သေခြင်း၊ ကောင်းကြီးမင်္ဂလာ ကျိန်ခြင်းတို့ကို သင့်ရှေ့၌ ငါထားခဲ့ပြီးသောနေ့၌ ကောင်းကင်နှင့်မြေကြီးကို သင်တို့တဘက်၌ သက်သေခံစေခြင်းငှါ ငါခေါ်၏။ သင်၏ဘုရားသခင်သည် သူ၏စကားသံကို နာခံ၍ စွဲစွဲမြဲမြဲကိုင်စွဲလျက်၊ ကိုယ်တော်သည် သင်၏အသက်နှင့် နေ့ရက်ကာလပတ်လုံးဖြစ်တော်မူ၏။"</w:t>
      </w:r>
    </w:p>
    <w:p/>
    <w:p>
      <w:r xmlns:w="http://schemas.openxmlformats.org/wordprocessingml/2006/main">
        <w:t xml:space="preserve">၂။ ဒံယေလ ၃:၁၇-၁၈ - “ဤသို့ဖြစ်လျှင် အကျွန်ုပ်တို့ကိုးကွယ်သော အကျွန်ုပ်တို့၏ ဘုရားသခင်သည် မီးလောင်သောမီးဖိုမှ အကျွန်ုပ်တို့ကို ကယ်နှုတ်နိုင်တော်မူ၏၊၊ အရှင်မင်းကြီး၊ အကျွန်ုပ်တို့ကို ကိုယ်တော်၏လက်မှ ကယ်နှုတ်တော်မူလိမ့်မည်။ အရှင်မင်းကြီး၊ အကျွန်ုပ်တို့သည် ကိုယ်တော်၏ဘုရားများကို ဝတ်မပြု၊ တပ်ဆင်ထားသော ရွှေရုပ်တုကို မကိုးကွယ်ကြကြောင်းကို ကိုယ်တော် သိတော်မူပါပေ၏။</w:t>
      </w:r>
    </w:p>
    <w:p/>
    <w:p>
      <w:r xmlns:w="http://schemas.openxmlformats.org/wordprocessingml/2006/main">
        <w:t xml:space="preserve">ဧဇရ 10:4 ထလော့။ အကြောင်းမူကား၊ ဤအမှုသည် သင်နှင့်စပ်ဆိုင်၏။ ငါတို့သည်လည်း သင်နှင့်အတူရှိလိမ့်မည်။ ရဲရင့်၍ ကျင့်ကြလော့။</w:t>
      </w:r>
    </w:p>
    <w:p/>
    <w:p>
      <w:r xmlns:w="http://schemas.openxmlformats.org/wordprocessingml/2006/main">
        <w:t xml:space="preserve">ဤကျမ်းပိုဒ်သည် ခက်ခဲသောအလုပ်တစ်ခုကို ရင်ဆိုင်ရာတွင် ရဲစွမ်းသတ္တိနှင့် လုပ်ဆောင်မှုကို အားပေးသည်။</w:t>
      </w:r>
    </w:p>
    <w:p/>
    <w:p>
      <w:r xmlns:w="http://schemas.openxmlformats.org/wordprocessingml/2006/main">
        <w:t xml:space="preserve">1. ခက်ခဲသောအခြေအနေများတွင် ရဲစွမ်းသတ္တိကိုလက်ခံပါ။</w:t>
      </w:r>
    </w:p>
    <w:p/>
    <w:p>
      <w:r xmlns:w="http://schemas.openxmlformats.org/wordprocessingml/2006/main">
        <w:t xml:space="preserve">2. ခက်ခဲသောအချိန်များတွင် မှန်ကန်သောဆုံးဖြတ်ချက်ချပါ။</w:t>
      </w:r>
    </w:p>
    <w:p/>
    <w:p>
      <w:r xmlns:w="http://schemas.openxmlformats.org/wordprocessingml/2006/main">
        <w:t xml:space="preserve">၁။ သန်မာပြီး ရဲရင့်ပါ။ မထိတ်လန့်ကြနှင့်၊ မထိတ်လန့်ကြနှင့်၊ အကြောင်းမူကား၊ သင်၏ဘုရားသခင် ထာဝရဘုရားသည် သင်သွားလေရာရာ၌ ရှိတော်မူသည် (ယောရှု ၁း၉)။</w:t>
      </w:r>
    </w:p>
    <w:p/>
    <w:p>
      <w:r xmlns:w="http://schemas.openxmlformats.org/wordprocessingml/2006/main">
        <w:t xml:space="preserve">2. အကြောင်းမူကား၊ ဘုရားသခင်သည် ငါတို့အား ကြောက်ရွံ့ခြင်းသဘောမဟုတ်၊ တန်ခိုး၊ မေတ္တာနှင့် ချုပ်တည်းခြင်းသဘောကို ငါတို့အား ပေးတော်မူ၏။ (၂ တိမောသေ ၁:၇)။</w:t>
      </w:r>
    </w:p>
    <w:p/>
    <w:p>
      <w:r xmlns:w="http://schemas.openxmlformats.org/wordprocessingml/2006/main">
        <w:t xml:space="preserve">Ezra 10:5 ဧဇရသည်ထ၍ ယဇ်ပုရောဟိတ်အကြီး၊ လေဝိသားနှင့် ဣသရေလအမျိုးသားအပေါင်းတို့သည် ဤစကားအတိုင်း ကျင့်ရမည်အကြောင်း ကျိန်ဆိုစေခြင်းငှာ၊ ကျိန်ဆိုကြ၏။</w:t>
      </w:r>
    </w:p>
    <w:p/>
    <w:p>
      <w:r xmlns:w="http://schemas.openxmlformats.org/wordprocessingml/2006/main">
        <w:t xml:space="preserve">ဧဇရသည် ယဇ်ပုရောဟိတ်အကြီးများ၊ လေဝိသားများနှင့် ဣသရေလလူအပေါင်းတို့အား သခင်ဘုရား၏အလိုတော်အတိုင်း လိုက်လျှောက်ရန် ကျိန်ဆိုရန် ဦးဆောင်ခြင်းဖြင့် ဘုရားသခင်အား ယုံကြည်ခြင်းနှင့် ကတိသစ္စာကို သရုပ်ပြခဲ့သည်။</w:t>
      </w:r>
    </w:p>
    <w:p/>
    <w:p>
      <w:r xmlns:w="http://schemas.openxmlformats.org/wordprocessingml/2006/main">
        <w:t xml:space="preserve">1. ယုံကြည်ခြင်းနှင့် ကတိသစ္စာ၏ တန်ခိုး- ဧဇရကို ကြည့်ပါ။</w:t>
      </w:r>
    </w:p>
    <w:p/>
    <w:p>
      <w:r xmlns:w="http://schemas.openxmlformats.org/wordprocessingml/2006/main">
        <w:t xml:space="preserve">2. ထာဝရဘုရား၏အလိုတော်ကို နာခံခြင်း- ဧဇရထံမှ သင်ခန်းစာများ</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 ယနေ့ ငါမှာထားတော်မူသော သင်၏အကျိုးအတွက်၊</w:t>
      </w:r>
    </w:p>
    <w:p/>
    <w:p>
      <w:r xmlns:w="http://schemas.openxmlformats.org/wordprocessingml/2006/main">
        <w:t xml:space="preserve">2. 1 John 5:3 - အကြောင်းမူကား၊ ငါတို့သည် ပညတ်တော်တို့ကို စောင့်ရှောက်ခြင်းငှာ၊ ဤအရာသည် ဘုရားသခင်၏ ချစ်ခြင်းမေတ္တာပေတည်း။</w:t>
      </w:r>
    </w:p>
    <w:p/>
    <w:p>
      <w:r xmlns:w="http://schemas.openxmlformats.org/wordprocessingml/2006/main">
        <w:t xml:space="preserve">Ezra 10:6 ဧဇရသည် ဘုရားသခင်၏အိမ်တော်ရှေ့မှထ၍ ဧလျာရှိပ်၏သားယောဟနန်အခန်းသို့ဝင်သောအခါ၊ ထိုမြို့သို့ရောက်သောအခါ၊ မုန့်ကိုမစား၊ ရေမသောက်ဘဲနေ၏။ လွန်ကျူးခြင်းအပြစ်ကြောင့် ငိုကြွေးမြည်တမ်းလေ၏။ သိမ်းသွားသော သူတို့ထဲက၊</w:t>
      </w:r>
    </w:p>
    <w:p/>
    <w:p>
      <w:r xmlns:w="http://schemas.openxmlformats.org/wordprocessingml/2006/main">
        <w:t xml:space="preserve">သိမ်းသွားခြင်းခံရသောသူတို့၏ လွန်ကျူးခြင်းအပြစ်ကို ဧဇရသည် ညည်းတွားလေ၏။</w:t>
      </w:r>
    </w:p>
    <w:p/>
    <w:p>
      <w:r xmlns:w="http://schemas.openxmlformats.org/wordprocessingml/2006/main">
        <w:t xml:space="preserve">၁– သူတပါး၏လွန်ကျူးမှုကို ဝမ်းနည်းပူဆွေးခြင်း၏ ဧဇရ၏ပုံသက်သေမှ ကျွန်ုပ်တို့ သင်ယူနိုင်ပါသည်။</w:t>
      </w:r>
    </w:p>
    <w:p/>
    <w:p>
      <w:r xmlns:w="http://schemas.openxmlformats.org/wordprocessingml/2006/main">
        <w:t xml:space="preserve">2- ဧဇရပြုသကဲ့သို့ အခြားသူများ၏အပြစ်အတွက် ဝမ်းနည်းကြေကွဲလိုစိတ်ရှိသင့်သည်။</w:t>
      </w:r>
    </w:p>
    <w:p/>
    <w:p>
      <w:r xmlns:w="http://schemas.openxmlformats.org/wordprocessingml/2006/main">
        <w:t xml:space="preserve">1: Luke 19:41 42 သူသည် အနီးသို့ရောက်သောအခါ၊ မြို့ကိုကြည့်ရှု၍ ငိုကြွေးလျက်၊ သင်သည် အနည်းဆုံး ဤနေ့၌ သင်၏ငြိမ်သက်ခြင်းနှင့် စပ်ဆိုင်သောအရာတို့ကို သင်သိလျှင်၊ ယခုမူကား၊</w:t>
      </w:r>
    </w:p>
    <w:p/>
    <w:p>
      <w:r xmlns:w="http://schemas.openxmlformats.org/wordprocessingml/2006/main">
        <w:t xml:space="preserve">2 Romans 12:15 ရွှင်လန်းသောသူတို့နှင့်အတူ ဝမ်းမြောက်ကြလော့။</w:t>
      </w:r>
    </w:p>
    <w:p/>
    <w:p>
      <w:r xmlns:w="http://schemas.openxmlformats.org/wordprocessingml/2006/main">
        <w:t xml:space="preserve">Ezra 10:7 ယုဒပြည်နှင့် ယေရုရှလင်မြို့တခွင်၌ သိမ်းသွားခြင်းကို ခံရသော အမျိုးသားအပေါင်းတို့အား ယေရုရှလင်မြို့သို့ စုဝေးစေခြင်းငှာ၊</w:t>
      </w:r>
    </w:p>
    <w:p/>
    <w:p>
      <w:r xmlns:w="http://schemas.openxmlformats.org/wordprocessingml/2006/main">
        <w:t xml:space="preserve">ယုဒနှင့် ယေရုရှလင်မြို့သားတို့ကို ယေရုရှလင်မြို့သို့ ပြန်ရန် ခေါ်ခဲ့သည်။</w:t>
      </w:r>
    </w:p>
    <w:p/>
    <w:p>
      <w:r xmlns:w="http://schemas.openxmlformats.org/wordprocessingml/2006/main">
        <w:t xml:space="preserve">၁။ ဘုရားသခင်သည် ကျွန်ုပ်တို့နှင့်ဝေးရာသို့ ပြန်လာသောအခါတွင် ဘုရားသခင်က ကျွန်ုပ်တို့ကို ခေါ်တော်မူသည်။</w:t>
      </w:r>
    </w:p>
    <w:p/>
    <w:p>
      <w:r xmlns:w="http://schemas.openxmlformats.org/wordprocessingml/2006/main">
        <w:t xml:space="preserve">၂။ ဘုရားသခင်ရဲ့ ချစ်ခြင်းမေတ္တာနဲ့ သစ္စာရှိမှုက ကျွန်ုပ်တို့ရဲ့ မနာခံမှုထက် ကြီးမြတ်တယ်။</w:t>
      </w:r>
    </w:p>
    <w:p/>
    <w:p>
      <w:r xmlns:w="http://schemas.openxmlformats.org/wordprocessingml/2006/main">
        <w:t xml:space="preserve">1. လုကာ 15:11-32 - ဖြုန်းတီးသောသား၏ပုံဥပမာ။</w:t>
      </w:r>
    </w:p>
    <w:p/>
    <w:p>
      <w:r xmlns:w="http://schemas.openxmlformats.org/wordprocessingml/2006/main">
        <w:t xml:space="preserve">2. ဟေရှာယ 43:25 - ငါသည် ငါ့ကိုယ်အဘို့ သင်၏ဒုစရိုက်များကို ဖြေဖျောက်၍ သင်၏ဒုစရိုက်များကို နောက်တဖန်မအောက်မေ့စေသော သူဖြစ်၏။</w:t>
      </w:r>
    </w:p>
    <w:p/>
    <w:p>
      <w:r xmlns:w="http://schemas.openxmlformats.org/wordprocessingml/2006/main">
        <w:t xml:space="preserve">Ezra 10:8 မှူးမတ်များနှင့် အသက်ကြီးသူတို့၏ အကြံအစည်အတိုင်း၊ သုံးရက်အတွင်း မလာချင်သောသူမည်သည်ကား၊ သူ၏ဥစ္စာရှိသမျှကို ဆုံးရှုံး၍၊ သိမ်းသွားသောသူတို့၏ အသင်းတော်နှင့် ကင်းကွာစေရမည်။</w:t>
      </w:r>
    </w:p>
    <w:p/>
    <w:p>
      <w:r xmlns:w="http://schemas.openxmlformats.org/wordprocessingml/2006/main">
        <w:t xml:space="preserve">သုံးရက်အတွင်း ယေရုရှလင်မြို့သို့ မပြန်ဘဲ မည်သူမဆို ၎င်းတို့၏ ပိုင်ဆိုင်မှုများကို သိမ်းယူကာ ပြည်နှင်ဒဏ်ခံရသော အသိုင်းအဝိုင်းနှင့် ကင်းကွာမည်ဖြစ်ကြောင်း အစ္စရေးမင်းသားများနှင့် အသက်ကြီးသူတို့က အမိန့်ပေးခဲ့သည်။</w:t>
      </w:r>
    </w:p>
    <w:p/>
    <w:p>
      <w:r xmlns:w="http://schemas.openxmlformats.org/wordprocessingml/2006/main">
        <w:t xml:space="preserve">1. နာခံမှုစွမ်းအား- ဘုရားသခင်ခန့်အပ်ထားသော ခေါင်းဆောင်များ၏ အကြံဉာဏ်ကို နာခံခြင်း။</w:t>
      </w:r>
    </w:p>
    <w:p/>
    <w:p>
      <w:r xmlns:w="http://schemas.openxmlformats.org/wordprocessingml/2006/main">
        <w:t xml:space="preserve">2. အသိုက်အဝန်း၏ကောင်းချီးများ- ဘုရားသခင်၏လူများနှင့် ဆက်ဆံရေးကို ထိန်းသိမ်းထားရန် အရေးကြီးသည်။</w:t>
      </w:r>
    </w:p>
    <w:p/>
    <w:p>
      <w:r xmlns:w="http://schemas.openxmlformats.org/wordprocessingml/2006/main">
        <w:t xml:space="preserve">1. ရောမ 13:1-7: လူအပေါင်းတို့သည် အုပ်စိုးခြင်းအခွင့်အာဏာကို အုပ်စိုးစေကြလော့။</w:t>
      </w:r>
    </w:p>
    <w:p/>
    <w:p>
      <w:r xmlns:w="http://schemas.openxmlformats.org/wordprocessingml/2006/main">
        <w:t xml:space="preserve">2. တမန်တော် 2:42-47: တမန်တော်များ၏ ဆုံးမဩဝါဒပေးခြင်းနှင့် မိတ်သဟာယဖွဲ့ခြင်း၊ မုန့်ဖဲ့ခြင်း နှင့် ဆုတောင်းခြင်း တို့၌ ဆည်းကပ်ကြသည်။</w:t>
      </w:r>
    </w:p>
    <w:p/>
    <w:p>
      <w:r xmlns:w="http://schemas.openxmlformats.org/wordprocessingml/2006/main">
        <w:t xml:space="preserve">Ezra 10:9 ယုဒအမျိုးနှင့် ဗင်္ယာမိန်လူအပေါင်းတို့သည် သုံးရက်အတွင်း ယေရုရှလင်မြို့သို့ စုဝေးကြ၏။ နဝမလ၊ နှစ်ဆယ်ရက်နေ့တွင်၊ လူအပေါင်းတို့သည် ထိုအကြောင်းအရာကြောင့် တုန်လှုပ်၍ ကြီးစွာသောမိုးရွာသောကြောင့်၊</w:t>
      </w:r>
    </w:p>
    <w:p/>
    <w:p>
      <w:r xmlns:w="http://schemas.openxmlformats.org/wordprocessingml/2006/main">
        <w:t xml:space="preserve">နဝမလနှစ်ဆယ်ရက်နေ့တွင်၊ ယုဒအမျိုးနှင့် ဗင်္ယာမိန်အမျိုးသားအပေါင်းတို့သည် ကြီးစွာသောမိုးရွာသွန်းမှုကြောင့် ယေရုရှလင်မြို့၌ စုဝေးကြ၏။ ဘုရားသခင်၏ အိမ်တော်လမ်း၌ လူအပေါင်းတို့သည် တုန်လှုပ်လျက်၊</w:t>
      </w:r>
    </w:p>
    <w:p/>
    <w:p>
      <w:r xmlns:w="http://schemas.openxmlformats.org/wordprocessingml/2006/main">
        <w:t xml:space="preserve">၁။ ဒုက္ခအချိန်အခါတွင် စည်းလုံးရန် ဘုရားသခင်၏ဖိတ်ခေါ်မှု။— ဧဇရ ၁၀:၉</w:t>
      </w:r>
    </w:p>
    <w:p/>
    <w:p>
      <w:r xmlns:w="http://schemas.openxmlformats.org/wordprocessingml/2006/main">
        <w:t xml:space="preserve">၂။ ဒုက္ခရောက်နေသောအချိန်များတွင် သက်သာမှုကိုရှာဖွေပါ။— ဧဇရ ၁၀:၉</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၂။ ဆာလံ ၄၆:၁-၂ - ဘုရားသခင်သည် ကျွန်ုပ်တို့၏ခိုလှုံရာ၊ ထိုကြောင့်၊ မြေကြီးနှင့် တောင်များကို ပင်လယ်အလယ်သို့ ဆောင်သွားသော်လည်း၊ ငါတို့သည် မကြောက်ကြ။</w:t>
      </w:r>
    </w:p>
    <w:p/>
    <w:p>
      <w:r xmlns:w="http://schemas.openxmlformats.org/wordprocessingml/2006/main">
        <w:t xml:space="preserve">Ezra 10:10 ယဇ်ပုရောဟိတ်ဧဇရသည် ထ၍၊ ဣသရေလအမျိုး၏ လွန်ကျူးခြင်းတိုးပွါးခြင်းငှါ၊ သင်တို့သည် လွန်ကျူး၍ တပါးအမျိုးသားမယားကို ယူကြပြီ။</w:t>
      </w:r>
    </w:p>
    <w:p/>
    <w:p>
      <w:r xmlns:w="http://schemas.openxmlformats.org/wordprocessingml/2006/main">
        <w:t xml:space="preserve">ယဇ်ပုရောဟိတ်ဧဇရသည် တပါးအမျိုးသားမယားကိုယူ၍ ဒုစရိုက်ကိုတိုးပွားစေသောကြောင့် ဣသရေလလူတို့ကို ဆုံးမတော်မူ၏။</w:t>
      </w:r>
    </w:p>
    <w:p/>
    <w:p>
      <w:r xmlns:w="http://schemas.openxmlformats.org/wordprocessingml/2006/main">
        <w:t xml:space="preserve">1. အမှားမှအမှန်ကိုသိခြင်း- အပြစ်ဟူသည် အဘယ်အရာကိုနားလည်ခြင်းနှင့် ၎င်းကိုရှောင်နည်း</w:t>
      </w:r>
    </w:p>
    <w:p/>
    <w:p>
      <w:r xmlns:w="http://schemas.openxmlformats.org/wordprocessingml/2006/main">
        <w:t xml:space="preserve">၂။ မနာခံခြင်း၏အကျိုးဆက်များ- ကျွန်ုပ်တို့၏ရွေးချယ်မှုများ၏အကျိုးသက်ရောက်မှုကို ဆန်းစစ်ခြင်း။</w:t>
      </w:r>
    </w:p>
    <w:p/>
    <w:p>
      <w:r xmlns:w="http://schemas.openxmlformats.org/wordprocessingml/2006/main">
        <w:t xml:space="preserve">1. 1 John 1:7-9 - ငါတို့သည်အလင်း၌ရှိတော်မူသည်အတိုင်း၊ ငါတို့သည်အလင်း၌ကျင်လည်လျှင်၊ အချင်းချင်းမိတ်သဟာယရှိသည်ဖြစ်၍၊ သားတော်ယေရှု၏အသွေးတော်သည် ငါတို့အား အပြစ်ခပ်သိမ်းနှင့်ကင်းစင်စေတော်မူ၏။</w:t>
      </w:r>
    </w:p>
    <w:p/>
    <w:p>
      <w:r xmlns:w="http://schemas.openxmlformats.org/wordprocessingml/2006/main">
        <w:t xml:space="preserve">2. သုတ္တံကျမ်း 11:3 - ဖြောင့်မတ်သောသူ၏ သမာဓိသည် သူတို့ကို လမ်းပြသော်လည်း၊</w:t>
      </w:r>
    </w:p>
    <w:p/>
    <w:p>
      <w:r xmlns:w="http://schemas.openxmlformats.org/wordprocessingml/2006/main">
        <w:t xml:space="preserve">Ezra 10:11 ယခုမှာ သင်တို့ဘိုးဘေးများ၏ ဘုရားသခင် ထာဝရဘုရားအား ဝန်ခံ၍ နှစ်သက်တော် မူသော အကျင့်ကို ကျင့်ကြလော့။ ပြည်သားတို့နှင့် တပါးအမျိုးသားမယားများနှင့် ခွဲခွာကြလော့။</w:t>
      </w:r>
    </w:p>
    <w:p/>
    <w:p>
      <w:r xmlns:w="http://schemas.openxmlformats.org/wordprocessingml/2006/main">
        <w:t xml:space="preserve">ဧဇရက လူတွေကို သူတို့ရဲ့အပြစ်တွေကို ဝန်ခံပြီး နောင်တရဖို့၊ တိုင်းသူပြည်သားတွေနဲ့ သူတို့ရဲ့ ထူးဆန်းတဲ့ဇနီးမယားတွေနဲ့ ခွဲထုတ်ဖို့ ညွှန်ကြားထားတယ်။</w:t>
      </w:r>
    </w:p>
    <w:p/>
    <w:p>
      <w:r xmlns:w="http://schemas.openxmlformats.org/wordprocessingml/2006/main">
        <w:t xml:space="preserve">၁။ "နောင်တ၏တန်ခိုး"</w:t>
      </w:r>
    </w:p>
    <w:p/>
    <w:p>
      <w:r xmlns:w="http://schemas.openxmlformats.org/wordprocessingml/2006/main">
        <w:t xml:space="preserve">2. "ရုပ်တုကိုးကွယ်မှုနှင့် လက်ထပ်ထိမ်းမြားခြင်း အန္တရာယ်"</w:t>
      </w:r>
    </w:p>
    <w:p/>
    <w:p>
      <w:r xmlns:w="http://schemas.openxmlformats.org/wordprocessingml/2006/main">
        <w:t xml:space="preserve">1. 1 John 1:9 - "ငါတို့သည် ငါတို့၏အပြစ်များကို ဘော်ပြတောင်းပန်လျှင်၊ ငါတို့အပြစ်များကိုလွှတ်၍ ဒုစရိုက်ရှိသမျှနှင့် ကင်းစင်စေခြင်းငှါ၊</w:t>
      </w:r>
    </w:p>
    <w:p/>
    <w:p>
      <w:r xmlns:w="http://schemas.openxmlformats.org/wordprocessingml/2006/main">
        <w:t xml:space="preserve">2 ထွက်မြောက်ရာ 34:14-16 - အကြောင်းမူကား၊ သင်သည် အခြားသောဘုရားကို မကိုးကွယ်ရ။ အကြောင်းမူကား၊ မနာလိုသောအမည်ရှိသော ထာဝရဘုရားသည် မနာလိုသောဘုရားဖြစ်တော်မူ၏။ ပြည်သားတို့နှင့် မိဿဟာယဖွဲ့၍ ကာမဂုဏ်နှင့် ကင်းလွတ်မည်အကြောင်း၊ သူတို့ဘုရားတွေကို ယဇ်ပူဇော်ပြီး မြတ်စွာဘုရားကို ခေါ်ပြီး ပူဇော်တဲ့ ပူဇော်သက္ကာကို စားတယ်၊ သူတို့သမီးတွေကို မင်းရဲ့သားတွေဆီ ခေါ်သွားပြီး သူတို့သမီးတွေကို သူတို့ဘုရားတွေနောက်ကို ဖောက်ပြန်ပြီး မင်းရဲ့သားတွေကို ကောက်ကျစ်စေတယ်။ သူတို့၏ဘုရားများ။"</w:t>
      </w:r>
    </w:p>
    <w:p/>
    <w:p>
      <w:r xmlns:w="http://schemas.openxmlformats.org/wordprocessingml/2006/main">
        <w:t xml:space="preserve">Ezra 10:12 ထိုအခါ ပရိသတ်အပေါင်းတို့က၊ ကိုယ်တော်မိန့်တော်မူသည်အတိုင်း၊</w:t>
      </w:r>
    </w:p>
    <w:p/>
    <w:p>
      <w:r xmlns:w="http://schemas.openxmlformats.org/wordprocessingml/2006/main">
        <w:t xml:space="preserve">ဧဇရပြောတဲ့အတိုင်းလုပ်ဖို့ အသင်းတော်က သဘောတူတယ်။</w:t>
      </w:r>
    </w:p>
    <w:p/>
    <w:p>
      <w:r xmlns:w="http://schemas.openxmlformats.org/wordprocessingml/2006/main">
        <w:t xml:space="preserve">၁။ သခင့်လမ်းညွှန်ချက်ကို လိုက်နာခြင်း- ဧဇရနှင့် အသင်းတော်၏ ပုံသက်သေ</w:t>
      </w:r>
    </w:p>
    <w:p/>
    <w:p>
      <w:r xmlns:w="http://schemas.openxmlformats.org/wordprocessingml/2006/main">
        <w:t xml:space="preserve">2. ဘုရားသခင်ကို နာခံခြင်း- ဓမ္မဟောင်းလူများထံမှ သင်ခန်းစာတစ်ခု</w:t>
      </w:r>
    </w:p>
    <w:p/>
    <w:p>
      <w:r xmlns:w="http://schemas.openxmlformats.org/wordprocessingml/2006/main">
        <w:t xml:space="preserve">1. တရားဟောရာ 10:12-13 - “ယခုအခါ ဣသရေလအမျိုး၊ သင်၏ဘုရားသခင် ထာဝရဘုရားသည် သင့်ထံမှ အဘယ်သို့ တောင်းလျှောက်သော်လည်း၊ သင်၏ဘုရားသခင် ထာဝရဘုရားကို ကြောက်ရွံ့၍၊ လမ်းခရီးရှိသမျှတို့၌ လိုက်၍ ချစ်ခြင်းငှါ၊ သင်၏ဘုရားသခင် ထာဝရဘုရားကို ဝတ်ပြုခြင်းငှာ၊ စိတ်နှလုံးအကြွင်းမဲ့၊ ယနေ့ ငါမှာထားတော်မူသော ထာဝရဘုရား၏ ပညတ်တော်တို့ကို စောင့်ရှောက်ခြင်းငှာ၊</w:t>
      </w:r>
    </w:p>
    <w:p/>
    <w:p>
      <w:r xmlns:w="http://schemas.openxmlformats.org/wordprocessingml/2006/main">
        <w:t xml:space="preserve">2. Jeremiah 7:23 ငါ​ပေး​ထား​သော​ဤ​ပ​ညတ်​ကား၊ ငါ့​စ​ကား​ကို​နာ​ခံ​လော့၊ ငါ​သည် သင်​တို့​၏​ဘု​ရား​သ​ခင်​ဖြစ်​၍ သင်​တို့​သည် ငါ​၏​လူ​ဖြစ်​ရ​လိမ့်​မည်။ ငါ​မှာ​ထား​သော​လမ်း​ကို​လိုက်​ပါ​လော့။ မင်း။"</w:t>
      </w:r>
    </w:p>
    <w:p/>
    <w:p>
      <w:r xmlns:w="http://schemas.openxmlformats.org/wordprocessingml/2006/main">
        <w:t xml:space="preserve">Ezra 10:13 လူများကား၊ မိုးရွာသောအချိန်ဖြစ်၍၊ ငါတို့သည် မခံမရပ်နိုင်၊ ဤအမှုသည် တစ်ရက်နှစ်ရက်မျှ မနေနိုင်။ အကြောင်းမူကား၊ ငါတို့သည် ဤအမှု၌ လွန်ကျူးမိကြပြီ။</w:t>
      </w:r>
    </w:p>
    <w:p/>
    <w:p>
      <w:r xmlns:w="http://schemas.openxmlformats.org/wordprocessingml/2006/main">
        <w:t xml:space="preserve">လူအုပ်စုကြီးသည် လွန်ကျူးပြီး ၎င်းတို့၏အပြစ်များကို ဖြေရန် တစ်ရက် သို့မဟုတ် နှစ်ရက်ထက်ပို၍ အချိန်လိုအပ်သည်။</w:t>
      </w:r>
    </w:p>
    <w:p/>
    <w:p>
      <w:r xmlns:w="http://schemas.openxmlformats.org/wordprocessingml/2006/main">
        <w:t xml:space="preserve">1. ဘုရားသခင်သည် အမြဲတမ်း သနားညှာတာတတ်ပြီး အရာများကို မှန်ကန်စေရန် အချိန်ပေးတော်မူ၏။</w:t>
      </w:r>
    </w:p>
    <w:p/>
    <w:p>
      <w:r xmlns:w="http://schemas.openxmlformats.org/wordprocessingml/2006/main">
        <w:t xml:space="preserve">၂။ ကျွန်ုပ်တို့အားလုံး အမှားလုပ်မိကြသော်လည်း နောင်တရပြီး ခွင့်လွှတ်မှုကို ရှာရန် အချိန်ယူရပါမည်။</w:t>
      </w:r>
    </w:p>
    <w:p/>
    <w:p>
      <w:r xmlns:w="http://schemas.openxmlformats.org/wordprocessingml/2006/main">
        <w:t xml:space="preserve">1. Luke 6:37 - "တရားမစီရင်နှင့်။ တရားမစီရင်ရ၊ အပြစ်မတင်နှင့်။ အပြစ်စီရင်ခြင်းကို မခံရ။</w:t>
      </w:r>
    </w:p>
    <w:p/>
    <w:p>
      <w:r xmlns:w="http://schemas.openxmlformats.org/wordprocessingml/2006/main">
        <w:t xml:space="preserve">2. James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Ezra 10:14 ယခုတွင်၊ ပရိသတ်အပေါင်းတို့၏ အုပ်စိုးရှင်တို့သည် ရပ်လျက်၊ ငါတို့မြို့တို့၌ တပါးအမျိုးသားမယားကို သိမ်းယူသော သူအပေါင်းတို့သည် ချိန်းချက်သောအချိန်၌၎င်း၊ မြို့တိုင်း၏ အသက်ကြီးသူ၊ တရားသူကြီးတို့သည် ပြင်းစွာသောအမျက်ဒေါသမထွက်မှီတိုင်အောင် လာကြစေ။ ဤကိစ္စအတွက် ငါတို့၏ဘုရားသခင်သည် ငါတို့ကို လွှဲတော်မူမည်။</w:t>
      </w:r>
    </w:p>
    <w:p/>
    <w:p>
      <w:r xmlns:w="http://schemas.openxmlformats.org/wordprocessingml/2006/main">
        <w:t xml:space="preserve">Ezra 10:14 ဘု​ရား​သ​ခင်​၏​အ​မျက်​တော်​မ​ငြိမ်း​မီ​တိုင်​အောင် ကြီး​မား​သော​သူ​တို့​ထံ​သို့ မိ​မိ​တို့​နှင့်​သက်​ကြီး​ရွယ်​အို​များ​ထံ​သို့​ချိန်း​ထား​သော​အ​ချိန်​သို့​ရောက်​ရှိ​သော​သူ​တို့​ကို​ခေါ်​ဆောင်​ကြ​လော့။</w:t>
      </w:r>
    </w:p>
    <w:p/>
    <w:p>
      <w:r xmlns:w="http://schemas.openxmlformats.org/wordprocessingml/2006/main">
        <w:t xml:space="preserve">၁။ ထူးဆန်းသောဇနီး၏အန္တရာယ်- ဧဇရ ၁၀:၁၄ လေ့လာမှု</w:t>
      </w:r>
    </w:p>
    <w:p/>
    <w:p>
      <w:r xmlns:w="http://schemas.openxmlformats.org/wordprocessingml/2006/main">
        <w:t xml:space="preserve">၂။ ဘုရားသခင်၏ အမျက်ဒေါသနှင့် ကရုဏာတော်- ဧဇရ ၁၀:၁၄ မှ သင်ခန်းစာများ</w:t>
      </w:r>
    </w:p>
    <w:p/>
    <w:p>
      <w:r xmlns:w="http://schemas.openxmlformats.org/wordprocessingml/2006/main">
        <w:t xml:space="preserve">1. Proverbs 2:16-19 - ရိုင်းစိုင်းသောမိန်းမလက်မှ ကယ်နှုတ်ခြင်းငှါ၊</w:t>
      </w:r>
    </w:p>
    <w:p/>
    <w:p>
      <w:r xmlns:w="http://schemas.openxmlformats.org/wordprocessingml/2006/main">
        <w:t xml:space="preserve">2. မာလခိ 2:11-16 - ယုဒပြည်သည် သစ္စာပျက်၍၊ အကြောင်းမူကား၊ ယုဒသည် မိမိချစ်တော်မူသော ထာဝရဘုရား၏ သန့်ရှင်းခြင်းကို ရှုတ်ချ၍၊</w:t>
      </w:r>
    </w:p>
    <w:p/>
    <w:p>
      <w:r xmlns:w="http://schemas.openxmlformats.org/wordprocessingml/2006/main">
        <w:t xml:space="preserve">Ezra 10:15 အာသဟေလ၏သား ယောနသန်နှင့် တိကဗာသားယဟာဇိတို့သာ ဤကိစ္စနှင့်စပ်လျဉ်း၍ လေဝိသား မေရှုလံနှင့် ရှာဗက်သဲတို့ကို ကူညီပေးခဲ့သည်။</w:t>
      </w:r>
    </w:p>
    <w:p/>
    <w:p>
      <w:r xmlns:w="http://schemas.openxmlformats.org/wordprocessingml/2006/main">
        <w:t xml:space="preserve">လေဝိသား ဧဇရ၊ ယောနသန်၊ ယာဟာဇိ၊ မေရှုလံနှင့် ရှာဗက်သဲတို့ အတူတကွ လုပ်ဆောင်ခဲ့ကြသည်။</w:t>
      </w:r>
    </w:p>
    <w:p/>
    <w:p>
      <w:r xmlns:w="http://schemas.openxmlformats.org/wordprocessingml/2006/main">
        <w:t xml:space="preserve">1. ပူးပေါင်းဆောင်ရွက်ခြင်း၏စွမ်းအား- ကြီးမြတ်သောအရာများရရှိရန် အတူတကွလုပ်ဆောင်ခြင်း။</w:t>
      </w:r>
    </w:p>
    <w:p/>
    <w:p>
      <w:r xmlns:w="http://schemas.openxmlformats.org/wordprocessingml/2006/main">
        <w:t xml:space="preserve">2. အတူတကွလုပ်ဆောင်ခြင်း၏အရေးကြီးမှု- သမ္မာကျမ်းစာဥပမာ</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၂။ ဖိလိပ္ပိ ၂:၁-၄ - ထို့ကြောင့် ခရစ်တော်၌ အားပေးမှု၊ ချစ်ခြင်းမေတ္တာမှ နှစ်သိမ့်မှုတစ်စုံတစ်ရာ၊ ဝိညာဉ်တော်၌ပါဝင်မှု၊ ချစ်ခင်ကြင်နာမှုနှင့် စာနာမှုတစ်ခုခုရှိလျှင် တူညီသောစိတ်ရှိခြင်း၊ တူညီသောမေတ္တာရှိခြင်းဖြင့် ငါ၏ရွှင်လန်းမှုကို ပြီးမြောက်စေပါ။ တညီတညွတ်တည်း စိတ်ဆန္ဒအပြည့်နဲ့။ တစ်ကိုယ်ကောင်းဆန်သော ရည်မှန်းချက် သို့မဟုတ် မထင်မှတ်ခြင်းမှ မည်သည့်အရာကိုမျှ မလုပ်ပါနှင့်၊ သို့သော် နှိမ့်ချမှုဖြင့် အခြားသူများကို သင်ကိုယ်တိုင်ထက် ပို၍အရေးပါသည်ဟု ထည့်သွင်းရေတွက်ပါ။ သင်တို့တစ်ဦးစီသည် မိမိအကျိုးစီးပွားအတွက်သာမက အခြားသူများ၏ အကျိုးစီးပွားကိုပါ ရှုမြင်ပါစေ။</w:t>
      </w:r>
    </w:p>
    <w:p/>
    <w:p>
      <w:r xmlns:w="http://schemas.openxmlformats.org/wordprocessingml/2006/main">
        <w:t xml:space="preserve">Ezra 10:16 သိမ်းသွားခြင်းကိုခံရသော အမျိုးသားတို့သည် ထိုသို့ပြုကြ၏။ ယဇ်ပုရောဟိတ်ဧဇရသည် အဆွေအမျိုးအလိုက် အဆွေအမျိုးအလိုက်၊ အဆွေအမျိုးအလိုက် ခွဲခွာ၍ အမှုစစ်ဆေးခြင်းငှာ ဒသမလ ပထမနေ့၌ ထိုင်နေ၏။</w:t>
      </w:r>
    </w:p>
    <w:p/>
    <w:p>
      <w:r xmlns:w="http://schemas.openxmlformats.org/wordprocessingml/2006/main">
        <w:t xml:space="preserve">သိမ်းသွားခြင်းခံရသော သားသမီးတို့သည် ယဇ်ပုရောဟိတ် ဧဇရ၏ ညွှန်ကြားချက်ကို လိုက်နာသဖြင့် ထိုကိစ္စကို စစ်ဆေးရန် သူနှင့် ဘိုးဘေးများ ခေါ်ယူခဲ့သည်။</w:t>
      </w:r>
    </w:p>
    <w:p/>
    <w:p>
      <w:r xmlns:w="http://schemas.openxmlformats.org/wordprocessingml/2006/main">
        <w:t xml:space="preserve">1. အာဏာပိုင်များက ပေးသော ညွှန်ကြားချက်များအတိုင်း လိုက်နာရန် အရေးကြီးသည်။</w:t>
      </w:r>
    </w:p>
    <w:p/>
    <w:p>
      <w:r xmlns:w="http://schemas.openxmlformats.org/wordprocessingml/2006/main">
        <w:t xml:space="preserve">၂။ ခက်ခဲတဲ့အခြေအနေမှာတောင် ဘုရားသခင်ကို ဂုဏ်တင်ဖို့ ဘယ်လိုကြိုးစားသင့်သလဲ။</w:t>
      </w:r>
    </w:p>
    <w:p/>
    <w:p>
      <w:r xmlns:w="http://schemas.openxmlformats.org/wordprocessingml/2006/main">
        <w:t xml:space="preserve">1. Hebrews 13:17 - သင်တို့ကို အုပ်စိုးသောသူတို့ကို နာခံ၍ လက်အောက်ခံကြလော့၊ အကြောင်းမူကား၊ သူတို့သည် စာရင်းပေးရမည့်သူများကဲ့သို့ သင်တို့၏စိတ်ဝိညာဉ်ကို သတိထား၍ လက်အောက်ခံကြလော့။ ဝမ်းနည်းခြင်းမရှိဘဲ ရွှင်လန်းစွာ ပြုကြပါစေကုန်သတည်း။</w:t>
      </w:r>
    </w:p>
    <w:p/>
    <w:p>
      <w:r xmlns:w="http://schemas.openxmlformats.org/wordprocessingml/2006/main">
        <w:t xml:space="preserve">2. 1 ပေတရု 5:5 - ထိုနည်းတူ၊ သင်တို့သည် အသက်ကြီးသူတို့ကို လက်အောက်ခံကြလော့။ အကယ်စင်စစ် သင်တို့ရှိသမျှသည် အချင်းချင်း လက်အောက်ခံ၍ နှိမ့်ချခြင်းရှိကြလော့။ အကြောင်းမူကား၊ ဘုရားသခင်သည် မာနကြီးသောသူတို့ကို ဆီးတား၍၊ နှိမ့်ချသောသူတို့အား ကျေးဇူးတော်ကို ပေးတော်မူ၏။</w:t>
      </w:r>
    </w:p>
    <w:p/>
    <w:p>
      <w:r xmlns:w="http://schemas.openxmlformats.org/wordprocessingml/2006/main">
        <w:t xml:space="preserve">Ezra 10:17 ပဌမလပဌမနေ့၌ တပါးအမျိုးသားမယားကို သိမ်းယူသော ယောက်ျားအပေါင်းတို့ကို သတ်ကြ၏။</w:t>
      </w:r>
    </w:p>
    <w:p/>
    <w:p>
      <w:r xmlns:w="http://schemas.openxmlformats.org/wordprocessingml/2006/main">
        <w:t xml:space="preserve">နိုင်​ငံ​ခြား​သား​များ​နှင့်​လက်​ထပ်​သော​အ​မျိုး​သ​မီး​များ​သည် ပ​ထ​မ​လ​၏​ပထမ​နေ့​တွင်​လက်​ထပ်​မှု​ကို​အဆုံး​သတ်​စေ​သည်။</w:t>
      </w:r>
    </w:p>
    <w:p/>
    <w:p>
      <w:r xmlns:w="http://schemas.openxmlformats.org/wordprocessingml/2006/main">
        <w:t xml:space="preserve">၁။ ဘုရားသခင်သည် လျင်မြန်၍ တရားမျှတသည်- ဧဇရ ၁၀:၁၇</w:t>
      </w:r>
    </w:p>
    <w:p/>
    <w:p>
      <w:r xmlns:w="http://schemas.openxmlformats.org/wordprocessingml/2006/main">
        <w:t xml:space="preserve">၂။ သင်၏ယုံကြည်ခြင်းကို အလျှော့မပေးနှင့်။— ဧဇရ ၁၀:၁၇</w:t>
      </w:r>
    </w:p>
    <w:p/>
    <w:p>
      <w:r xmlns:w="http://schemas.openxmlformats.org/wordprocessingml/2006/main">
        <w:t xml:space="preserve">1. တရားဟောရာ 7:3-4: သင်၏သမီးတို့ကို သားတို့၌အပ်၍၊ သမီးတို့ကို သင့်သားတို့အဖို့ သူတို့နှင့် ထိမ်းမြားလက်ထပ်ခြင်းမပြုနှင့်။</w:t>
      </w:r>
    </w:p>
    <w:p/>
    <w:p>
      <w:r xmlns:w="http://schemas.openxmlformats.org/wordprocessingml/2006/main">
        <w:t xml:space="preserve">2. ရောမ 12:2: ဤလောကနှင့် လိုက်လျောညီထွေမဖြစ်ပါစေနှင့်။ သင်၏စိတ်အသစ်ဖြင့် ပြောင်းလဲခြင်းကို ခံကြပါ။</w:t>
      </w:r>
    </w:p>
    <w:p/>
    <w:p>
      <w:r xmlns:w="http://schemas.openxmlformats.org/wordprocessingml/2006/main">
        <w:t xml:space="preserve">Ezra 10:18 ယဇ်ပုရောဟိတ်အမျိုးသားတို့တွင် တပါးအမျိုးသားမယားကို သိမ်းယူသော ယဇ်ပုရောဟိတ်ဟူမူကား၊ ယောဇဒက်သားယေရှု၏သား၊ မာသေယ၊ ဧလျာဇာ၊ ယာရစ်၊ ဂေဒလိ။</w:t>
      </w:r>
    </w:p>
    <w:p/>
    <w:p>
      <w:r xmlns:w="http://schemas.openxmlformats.org/wordprocessingml/2006/main">
        <w:t xml:space="preserve">ဧဇရ 10:18 ယောရှု၏သားများနှင့် ၎င်းတို့၏ညီအစ်ကိုများဖြစ်သော တပါးအမျိုးသားမယားများကို ယူခဲ့သော ယဇ်ပုရောဟိတ်လေးပါးအကြောင်း ပြောပြသည်။</w:t>
      </w:r>
    </w:p>
    <w:p/>
    <w:p>
      <w:r xmlns:w="http://schemas.openxmlformats.org/wordprocessingml/2006/main">
        <w:t xml:space="preserve">၁။ အားလုံးအတွက်ဘုရားသခင်၏မေတ္တာ– ဧဇရ ၁၀:၁၈ လေ့လာမှု</w:t>
      </w:r>
    </w:p>
    <w:p/>
    <w:p>
      <w:r xmlns:w="http://schemas.openxmlformats.org/wordprocessingml/2006/main">
        <w:t xml:space="preserve">2. ယဇ်ပုရောဟိတ်ရာထူးနှင့် ဘာသာပေါင်းစုံ လက်ထပ်ထိမ်းမြားခြင်း- ဧဇရ ၁၀:၁၈ ကိုစူးစမ်းခြင်း။</w:t>
      </w:r>
    </w:p>
    <w:p/>
    <w:p>
      <w:r xmlns:w="http://schemas.openxmlformats.org/wordprocessingml/2006/main">
        <w:t xml:space="preserve">1. Genesis 2:24 - ထို့ကြောင့် ယောက်ျားသည် မိမိမိဘကိုစွန့်၍ မိမိမယားကို မှီဝဲသဖြင့်၊</w:t>
      </w:r>
    </w:p>
    <w:p/>
    <w:p>
      <w:r xmlns:w="http://schemas.openxmlformats.org/wordprocessingml/2006/main">
        <w:t xml:space="preserve">2. တမန်​တော် 15:19-21 - သို့​ဖြစ်၍ ငါ​တို့​သည်​ဘု​ရား​သ​ခင်​ထံ​တော်​သို့​လှည့်​လာ​သော​လူ​မျိုး​ခြား​တို့​ကို မ​နှောင့်​ယှက်​ဘဲ ရုပ်​တု​ရုပ်​တု​၏​ညစ်​ညမ်း​သော​အ​ရာ၊ မိ​မိ​၏​ညစ်​ညူး​သော​အ​ရာ​တို့​မှ​ကြဉ်​ရှောင်​ကြ​ရန် စာ​ရေး​လိုက်​ရ​မည်။ လည်ပင်းညှစ်၍ အသွေးနှင့် ချည်နှောင်ခြင်း ခံရ၏။ အကြောင်းမူကား၊ ရှေးအစဉ်အဆက်မှစ၍ မောရှေသည် သူ့ကိုကြွေးကြော်သော မြို့တိုင်း၌ရှိ၍၊ တရားစရပ်တို့၌ ဥပုသ်နေ့တိုင်းရွတ်ဖတ်သောကြောင့်၊</w:t>
      </w:r>
    </w:p>
    <w:p/>
    <w:p>
      <w:r xmlns:w="http://schemas.openxmlformats.org/wordprocessingml/2006/main">
        <w:t xml:space="preserve">Ezra 10:19 မယားနှင့်ကွာခြင်းငှါ လက်ကိုအပ်၍၊ ဒုစရိုက်အပြစ်ကြောင့် သိုးထီးတကောင်ကို ပူဇော်ကြ၏။</w:t>
      </w:r>
    </w:p>
    <w:p/>
    <w:p>
      <w:r xmlns:w="http://schemas.openxmlformats.org/wordprocessingml/2006/main">
        <w:t xml:space="preserve">ဧဇရ၏အသိုင်းအဝန်းသည် ဘုရားသခင်အပေါ်သစ္စာတည်ကြည်ရန် သူတို့၏နိုင်ငံခြားသားမယားများကို စွန့်ပစ်ရန် သဘောတူကြသည်။</w:t>
      </w:r>
    </w:p>
    <w:p/>
    <w:p>
      <w:r xmlns:w="http://schemas.openxmlformats.org/wordprocessingml/2006/main">
        <w:t xml:space="preserve">1- ကျွန်ုပ်တို့သည် ဘုရားသခင်အတွက် ယဇ်ပူဇော်လိုစိတ်ရှိပြီး ကိုယ်တော်၏နှုတ်ကပတ်တော်ကို သစ္စာရှိရှိထားရပါမည်။</w:t>
      </w:r>
    </w:p>
    <w:p/>
    <w:p>
      <w:r xmlns:w="http://schemas.openxmlformats.org/wordprocessingml/2006/main">
        <w:t xml:space="preserve">2- ကျွန်ုပ်တို့၏အသက်တာသည် ဘုရားသခင်၏အလိုတော်ကို ရောင်ပြန်ဟပ်သင့်ပြီး ကျွန်ုပ်တို့သည် အပြစ်ကို ရှောင်ရန်ဆန္ဒရှိရမည်။</w:t>
      </w:r>
    </w:p>
    <w:p/>
    <w:p>
      <w:r xmlns:w="http://schemas.openxmlformats.org/wordprocessingml/2006/main">
        <w:t xml:space="preserve">၁ ယာကုပ် ၄:၇-၈ “ထိုကြောင့် ဘုရားသခင်ထံတော်သို့ ကိုယ်ကိုကိုယ် ဝန်ခံကြလော့။ မာရ်နတ်ကိုဆီးတားလျှင် သူသည် သင့်ထံမှ ပြေးလိမ့်မည်။ ဘုရားသခင်ထံတော်သို့ ချဉ်းကပ်လျှင် သူသည် သင့်ထံသို့ ချဉ်းကပ်လိမ့်မည်။</w:t>
      </w:r>
    </w:p>
    <w:p/>
    <w:p>
      <w:r xmlns:w="http://schemas.openxmlformats.org/wordprocessingml/2006/main">
        <w:t xml:space="preserve">ရောမ ၁၂း၁-၂ ထို့ကြောင့် “ညီအစ်ကိုတို့၊ ဘုရားသခင်၏ ကရုဏာတော်အားဖြင့် သင်တို့၏ကိုယ်ခန္ဓာကို အသက်ရှင်သော ယဇ်အဖြစ်၊ သန့်ရှင်း၍ နှစ်သက်လက်ခံတော်မူသော ဘုရားသခင်အား ပူဇော်သက္ကာပြုခြင်းငှာ ငါသည် သင်တို့အား ပန်ကြားလို၏။ လောကီသားတို့ကား၊ ဘုရားသခင်၏အလိုတော်ဟူသည် အဘယ်အရာဖြစ်သနည်း၊ အဘယ်အရာသည် ကောင်းမြတ်၍ နှစ်သက်ဖွယ်ကောင်းသော၊ စုံလင်သောအရာကို ပိုင်းခြားသိမြင်နိုင်စေခြင်းငှာ စမ်းသပ်ခြင်းဖြင့် သင်တို့၏စိတ်နှလုံးကို အသစ်တဖန်ပြောင်းလဲခြင်းဖြင့် အသွင်ပြောင်းစေကြလော့။"</w:t>
      </w:r>
    </w:p>
    <w:p/>
    <w:p>
      <w:r xmlns:w="http://schemas.openxmlformats.org/wordprocessingml/2006/main">
        <w:t xml:space="preserve">Ezra 10:20 ဣမေရသား၊ ဟာနန်၊ ဇေဗဒိ၊</w:t>
      </w:r>
    </w:p>
    <w:p/>
    <w:p>
      <w:r xmlns:w="http://schemas.openxmlformats.org/wordprocessingml/2006/main">
        <w:t xml:space="preserve">ဧဇရ 10:20 ဟာနန်နှင့် ဇေဗဒိ၊ ဣမေရ၏သားနှစ်ယောက်အကြောင်းကို ဟောပြောသည်။</w:t>
      </w:r>
    </w:p>
    <w:p/>
    <w:p>
      <w:r xmlns:w="http://schemas.openxmlformats.org/wordprocessingml/2006/main">
        <w:t xml:space="preserve">1. ဟာနန်နှင့်ဇေဗဒိကဲ့သို့ ကျွန်ုပ်တို့၏မိသားစုကို ဂုဏ်တင်ပြီး ဘုရားသခင်အပေါ် သစ္စာရှိရန် သတိရရမည်ဖြစ်သည်။</w:t>
      </w:r>
    </w:p>
    <w:p/>
    <w:p>
      <w:r xmlns:w="http://schemas.openxmlformats.org/wordprocessingml/2006/main">
        <w:t xml:space="preserve">၂။ ကျွန်ုပ်တို့သည် ပိုမိုကြီးမားသော အမွေအနှစ်တစ်ခု၏ အစိတ်အပိုင်းတစ်ခုဖြစ်ပြီး ကျွန်ုပ်တို့၏ဘိုးဘေးများပြုခဲ့သော ကုသိုလ်ကောင်းမှုအပေါ် လေးစားတည်ဆောက်သင့်ပါသည်။</w:t>
      </w:r>
    </w:p>
    <w:p/>
    <w:p>
      <w:r xmlns:w="http://schemas.openxmlformats.org/wordprocessingml/2006/main">
        <w:t xml:space="preserve">1. သုတ္တံကျမ်း 13:22 - သူတော်ကောင်းသည် မိမိသားမြေးတို့အား အမွေကို ပေးတော်မူ၏။</w:t>
      </w:r>
    </w:p>
    <w:p/>
    <w:p>
      <w:r xmlns:w="http://schemas.openxmlformats.org/wordprocessingml/2006/main">
        <w:t xml:space="preserve">2. Exodus 20:12 - သင်၏ဘုရားသခင် ထာဝရဘုရားပေးတော်မူသောပြည်၌ သင်၏အသက်တာ တာရှည်မည်အကြောင်း၊ သင်၏မိဘကိုရိုသေပါ။</w:t>
      </w:r>
    </w:p>
    <w:p/>
    <w:p>
      <w:r xmlns:w="http://schemas.openxmlformats.org/wordprocessingml/2006/main">
        <w:t xml:space="preserve">Ezra 10:21 ဟာရိမ်သား၊ မာသေယ၊ ဧလိယ၊ ရှေမာယ၊ ယေဟေလ၊ ဩဇိ။</w:t>
      </w:r>
    </w:p>
    <w:p/>
    <w:p>
      <w:r xmlns:w="http://schemas.openxmlformats.org/wordprocessingml/2006/main">
        <w:t xml:space="preserve">ဧဇရ ၁၀:၂၁ မှ ဤကျမ်းပိုဒ်တွင် ဟာရိမ်၏သားငါးယောက်မှာ မာသေယ၊ ဧလိယ၊ ရှေမာယ၊ ယေဟေလ၊ ဩဇိတို့ဖြစ်သည်။</w:t>
      </w:r>
    </w:p>
    <w:p/>
    <w:p>
      <w:r xmlns:w="http://schemas.openxmlformats.org/wordprocessingml/2006/main">
        <w:t xml:space="preserve">1. မိသားစု၏စွမ်းအား- ဟာရမ်၏သားများထံမှ ယုံကြည်ခြင်းဆိုင်ရာ သင်ခန်းစာများ</w:t>
      </w:r>
    </w:p>
    <w:p/>
    <w:p>
      <w:r xmlns:w="http://schemas.openxmlformats.org/wordprocessingml/2006/main">
        <w:t xml:space="preserve">2. အသိုက်အဝန်း၏ အရေးပါမှု- မေတ္တာနှင့် ပံ့ပိုးကူညီမှုဖောင်ဒေးရှင်းတစ်ခု တည်ဆောက်ခြင်း။</w:t>
      </w:r>
    </w:p>
    <w:p/>
    <w:p>
      <w:r xmlns:w="http://schemas.openxmlformats.org/wordprocessingml/2006/main">
        <w:t xml:space="preserve">1. Genesis 2:24 - ထို့ကြောင့် ယောက်ျားသည် မိမိမိဘကိုစွန့်၍ မိမိမယားကို မှီဝဲသဖြင့်၊</w:t>
      </w:r>
    </w:p>
    <w:p/>
    <w:p>
      <w:r xmlns:w="http://schemas.openxmlformats.org/wordprocessingml/2006/main">
        <w:t xml:space="preserve">၂။ ဧဖက် ၆း၁-၄ - သားသမီးတို့၊ သခင်ဘုရား၌ မိဘစကားကို နားထောင်ကြလော့။ မိဘကိုရိုသေလော့။ (ဤကား၊ ကတိတော်ပါသော ပဌမပညတ်တော်ဖြစ်သည်)၊ သင်နှင့်အတူ ချမ်းသာစွာနေ၍ ပြည်တော်၌ အသက်ရှည်မည်အကြောင်း၊ အဘတို့၊ သင်၏သားတို့ကို အမျက်ဒေါသကို မနှိုးဆော်ကြနှင့်။ သခင်ဘုရား၏ ဆုံးမပဲ့ပြင်ခြင်း၌ သွင်းကြလော့။</w:t>
      </w:r>
    </w:p>
    <w:p/>
    <w:p>
      <w:r xmlns:w="http://schemas.openxmlformats.org/wordprocessingml/2006/main">
        <w:t xml:space="preserve">Ezra 10:22 ပါရှုရသား၊ ဧလိယောနိုင်၊ မာသေယ၊ ဣရှမေလ၊ နေသနေလ၊ ယောဇဗဒ်နှင့် ဧလာဆာ။</w:t>
      </w:r>
    </w:p>
    <w:p/>
    <w:p>
      <w:r xmlns:w="http://schemas.openxmlformats.org/wordprocessingml/2006/main">
        <w:t xml:space="preserve">ဧဇရသည် ပါရှုရ၏သား ၁၀:၂၂ တွင် ဧလိယနိုင်၊ မာသေယ၊ ဣရှမေလ၊ နေသနေလ၊ ယောဇဗဒ်၊ ဧလာသတည်း။</w:t>
      </w:r>
    </w:p>
    <w:p/>
    <w:p>
      <w:r xmlns:w="http://schemas.openxmlformats.org/wordprocessingml/2006/main">
        <w:t xml:space="preserve">၁။ မိသားစု၏အရေးကြီးမှု- ဧဇရ ၁၀:၂၂ ကိုစူးစမ်းပါ။</w:t>
      </w:r>
    </w:p>
    <w:p/>
    <w:p>
      <w:r xmlns:w="http://schemas.openxmlformats.org/wordprocessingml/2006/main">
        <w:t xml:space="preserve">၂။ မသေချာမရေရာမှုအပေါ် ယုံကြည်ခြင်း– ဧဇရ ၁၀:၂၂ လေ့လာမှု</w:t>
      </w:r>
    </w:p>
    <w:p/>
    <w:p>
      <w:r xmlns:w="http://schemas.openxmlformats.org/wordprocessingml/2006/main">
        <w:t xml:space="preserve">1. Genesis 2:24 - ထို့ကြောင့် ယောက်ျားသည် မိဘကိုစွန့်၍ မိမိမယားနှင့် မှီဝဲသဖြင့်၊ သူတို့သည် တသားတကိုယ်တည်းဖြစ်လိမ့်မည်။</w:t>
      </w:r>
    </w:p>
    <w:p/>
    <w:p>
      <w:r xmlns:w="http://schemas.openxmlformats.org/wordprocessingml/2006/main">
        <w:t xml:space="preserve">၂။ ဧဖက် ၆း၁-၃ - သားသမီးတို့၊ သခင်ဘုရား၌ မိဘစကားကို နားထောင်ကြလော့။ မင်း​တို့​နဲ့​အတူ ကောင်း​စား​ပြီး မြေကြီး​ပေါ်​မှာ အသက်​ရှည်​စေ​မယ့် ပထ​မ​ပညတ်​ဖြစ်​တဲ့ မင်း​ရဲ့​မိဘ​ကို ရို​သေ​ပါ​စေ။</w:t>
      </w:r>
    </w:p>
    <w:p/>
    <w:p>
      <w:r xmlns:w="http://schemas.openxmlformats.org/wordprocessingml/2006/main">
        <w:t xml:space="preserve">Ezra 10:23 လေဝိသား၊ ယောဇဗဒ်၊ ရှိမိ၊ ကေလာယ၊ ပေသဟိ၊ ယုဒ၊ ဧလျေဇာ။</w:t>
      </w:r>
    </w:p>
    <w:p/>
    <w:p>
      <w:r xmlns:w="http://schemas.openxmlformats.org/wordprocessingml/2006/main">
        <w:t xml:space="preserve">ဧဇရ 10:23 လေဝိသားခြောက်ယောက်၊ ယောဇဗဒ်၊ ရှိမိ၊ ကေလာယ၊ ပေသဟိ၊ ယုဒ၊ ဧလျေဇာတို့ကို စာရင်းပြုစုထားသည်။</w:t>
      </w:r>
    </w:p>
    <w:p/>
    <w:p>
      <w:r xmlns:w="http://schemas.openxmlformats.org/wordprocessingml/2006/main">
        <w:t xml:space="preserve">1. လေဝိသားများ၏သစ္စာစောင့်သိမှု- ဧဇရ ၁၀:၂၃ လေ့လာမှု</w:t>
      </w:r>
    </w:p>
    <w:p/>
    <w:p>
      <w:r xmlns:w="http://schemas.openxmlformats.org/wordprocessingml/2006/main">
        <w:t xml:space="preserve">၂။ လုပ်ငန်းတော်အပ်နှံခြင်း- ဧဇရ ၁၀:၂၃ ပါ လေဝိသားထံမှ သင်ယူခြင်း။</w:t>
      </w:r>
    </w:p>
    <w:p/>
    <w:p>
      <w:r xmlns:w="http://schemas.openxmlformats.org/wordprocessingml/2006/main">
        <w:t xml:space="preserve">1. 1 Chronicles 9:10-13 - ဗိမာန်တော်၌ လေဝိသားတို့ ဝတ်ပြုခြင်းအတွက် ဘုရားသခင် ပေးဆောင်သော ပေးစာ။</w:t>
      </w:r>
    </w:p>
    <w:p/>
    <w:p>
      <w:r xmlns:w="http://schemas.openxmlformats.org/wordprocessingml/2006/main">
        <w:t xml:space="preserve">၂။ တောလည်ရာ ၈:၅-၂၆ - အမှုတော်ဆောင်ခြင်းအတွက် လေဝိသားတို့ကို သန့်ရှင်းစေပုံနှင့်ပတ်သက်၍ မောရှေ၏လမ်းညွှန်ချက်။</w:t>
      </w:r>
    </w:p>
    <w:p/>
    <w:p>
      <w:r xmlns:w="http://schemas.openxmlformats.org/wordprocessingml/2006/main">
        <w:t xml:space="preserve">Ezra 10:24 သီချင်းဆိုသူများ၊ ဧလျာရှိပ်နှင့် ပေါ်တာဆွဲသူ၊ ရှလ္လုံ၊ တေလမ်၊ ဥရိ။</w:t>
      </w:r>
    </w:p>
    <w:p/>
    <w:p>
      <w:r xmlns:w="http://schemas.openxmlformats.org/wordprocessingml/2006/main">
        <w:t xml:space="preserve">ဤကျမ်းပိုဒ်တွင် အဆိုတော်များနှင့် ပေါ်တာများဖြစ်သည့် ဧလျာရှိပ်၊ ရှလ္လုံ၊ တယ်လီ၊ နှင့် ဥရိတို့ကို ဖော်ပြထားပါသည်။</w:t>
      </w:r>
    </w:p>
    <w:p/>
    <w:p>
      <w:r xmlns:w="http://schemas.openxmlformats.org/wordprocessingml/2006/main">
        <w:t xml:space="preserve">1. အသိုက်အဝန်း၏စွမ်းအား- သမ္မာကျမ်းစာရှိ အဆိုတော်များနှင့် ပေါ်တာများ၏ အခန်းကဏ္ဍ။</w:t>
      </w:r>
    </w:p>
    <w:p/>
    <w:p>
      <w:r xmlns:w="http://schemas.openxmlformats.org/wordprocessingml/2006/main">
        <w:t xml:space="preserve">၂။ ဝန်ဆောင်မှု၏တန်ဖိုး– ဧဇရ ၁၀:၂၄ လေ့လာမှု။</w:t>
      </w:r>
    </w:p>
    <w:p/>
    <w:p>
      <w:r xmlns:w="http://schemas.openxmlformats.org/wordprocessingml/2006/main">
        <w:t xml:space="preserve">၁။ ဆာလံ ၁၃၆:၁-၃ - ထာဝရဘုရားသည် ကောင်းမြတ်တော်မူသောကြောင့်၊ တည်ကြည်သောမေတ္တာသည် အစဉ်အမြဲတည်သောကြောင့်၊ တည်ကြည်သောမေတ္တာသည် အစဉ်အမြဲတည်သောကြောင့်၊ ဘုရားတို့၏ဘုရားသခင်ကို ကျေးဇူးတော်ချီးမွမ်းကြလော့။ ထာ​ဝ​ရ​ဘု​ရား​၏​မေတ္တာ​တော်​သည် အ​စဉ်​အ​မြဲ​တည်​ရှိ​သော​ကြောင့်၊ အ​ရှင်​တို့​၏​အ​ရှင်​ထာ​ဝ​ရ​ဘု​ရား​အား​ကျေး​ဇူး​တင်​တော်​မူ​ပါ။</w:t>
      </w:r>
    </w:p>
    <w:p/>
    <w:p>
      <w:r xmlns:w="http://schemas.openxmlformats.org/wordprocessingml/2006/main">
        <w:t xml:space="preserve">2. 1 ကောရိန္သု 12:4-6 - ယခုတွင် ဆုကျေးဇူးအမျိုးမျိုးရှိသော်လည်း တူညီသောဝိညာဉ်တော်၊ အမှုတော်ဆောင်ခြင်းအမျိုးမျိုးရှိသော်လည်း၊ အမျိုးမျိုးသော လုပ်ဆောင်ချက်များ ရှိသော်လည်း၊ လူတိုင်းတွင် ၎င်းတို့အားလုံးကို တန်ခိုးအာဏာပေးတော်မူသော ဘုရားသခင်သည် တူညီသည်။</w:t>
      </w:r>
    </w:p>
    <w:p/>
    <w:p>
      <w:r xmlns:w="http://schemas.openxmlformats.org/wordprocessingml/2006/main">
        <w:t xml:space="preserve">Ezra 10:25 ထိုမှတပါး၊ ဣသရေလအမျိုး၊ ပါရောရှသား၊ ရာမိ၊ ယေဇိ၊ မာလခိ၊ မိယမင်း၊ ဧလာဇာ၊ မာလခိယ၊ ဗေနာယ။</w:t>
      </w:r>
    </w:p>
    <w:p/>
    <w:p>
      <w:r xmlns:w="http://schemas.openxmlformats.org/wordprocessingml/2006/main">
        <w:t xml:space="preserve">ဧဇရ ၁၀:၂၅ မှ ဤအခန်းငယ်တွင် အစ္စရေးမှ ပါရော့ရှ်၏သားခုနစ်ယောက်ကို ဖော်ပြထားပါသည်။</w:t>
      </w:r>
    </w:p>
    <w:p/>
    <w:p>
      <w:r xmlns:w="http://schemas.openxmlformats.org/wordprocessingml/2006/main">
        <w:t xml:space="preserve">၁။ ဣသရေလလူတို့ကို ထိန်းသိမ်းစောင့်ရှောက်ရာတွင် ဘုရားသခင်၏သစ္စာရှိမှုကို တွေ့မြင်ရသည်။</w:t>
      </w:r>
    </w:p>
    <w:p/>
    <w:p>
      <w:r xmlns:w="http://schemas.openxmlformats.org/wordprocessingml/2006/main">
        <w:t xml:space="preserve">၂။ သမ္မာကျမ်းစာပါ ယုံကြည်ခြင်းနမူနာများမှ ကျွန်ုပ်တို့ သင်ယူနိုင်ပါသည်။</w:t>
      </w:r>
    </w:p>
    <w:p/>
    <w:p>
      <w:r xmlns:w="http://schemas.openxmlformats.org/wordprocessingml/2006/main">
        <w:t xml:space="preserve">1. တရားဟောရာ 7:9 - “ထိုကြောင့် သင်၏ဘုရားသခင် ထာဝရဘုရားသည် ဘုရားသခင်ဖြစ်တော်မူကြောင်းကို သိမှတ်ကြလော့။ သစ္စာစောင့်သိသော ဘုရားသခင်ဖြစ်တော်မူ၏၊၊ ကိုယ်တော်ကိုချစ်သော သူတို့အစဉ်အဆက် ပေါင်းထောင်နှင့်ချီ၍ ချစ်ခြင်းမေတ္တာပဋိညာဉ်ကို စောင့်ရှောက်လော့။</w:t>
      </w:r>
    </w:p>
    <w:p/>
    <w:p>
      <w:r xmlns:w="http://schemas.openxmlformats.org/wordprocessingml/2006/main">
        <w:t xml:space="preserve">2. ရောမ 15:4 - "အကြောင်းမူကား၊ ငါတို့သည် ခံနိုင်ရည်ရှိ၍ ကျမ်းစာ၏အားပေးမှုအားဖြင့် မြော်လင့်ခြင်းရှိမည်အကြောင်း၊ ရှေးကာလ၌ရေးထားသမျှသည် ငါတို့၏သွန်သင်ခြင်းအလို့ငှာ ရေးထား၏။"</w:t>
      </w:r>
    </w:p>
    <w:p/>
    <w:p>
      <w:r xmlns:w="http://schemas.openxmlformats.org/wordprocessingml/2006/main">
        <w:t xml:space="preserve">Ezra 10:26 ဧလံ၏သား၊ မတ္တနိ၊ ဇာခရိ၊ ယေဟေလ၊ အဗဒိ၊ ယေရမုတ်၊ ဧလိယ။</w:t>
      </w:r>
    </w:p>
    <w:p/>
    <w:p>
      <w:r xmlns:w="http://schemas.openxmlformats.org/wordprocessingml/2006/main">
        <w:t xml:space="preserve">ဧဇရသည် မတ္တနိ၊ ဇာခရိ၊ ယေဟေလ၊ အဗဒီ၊ ယေရမုတ်၊ ဧလိယ ပါ၀င်သော ဧလံ၏သားများကို စာရင်းပြုစုထားသည်။</w:t>
      </w:r>
    </w:p>
    <w:p/>
    <w:p>
      <w:r xmlns:w="http://schemas.openxmlformats.org/wordprocessingml/2006/main">
        <w:t xml:space="preserve">1. "ဧလံ၏သစ္စာရှိသားတော်များ- နာခံမှုနှင့် ယဇ်ပူဇော်ခြင်းဆိုင်ရာ လေ့လာခြင်း"</w:t>
      </w:r>
    </w:p>
    <w:p/>
    <w:p>
      <w:r xmlns:w="http://schemas.openxmlformats.org/wordprocessingml/2006/main">
        <w:t xml:space="preserve">2. "ဘုရားသခင်၏ကောင်းချီးမင်္ဂလာ- ဧလံ၏သားစဉ်မြေးဆက်အမွေ"</w:t>
      </w:r>
    </w:p>
    <w:p/>
    <w:p>
      <w:r xmlns:w="http://schemas.openxmlformats.org/wordprocessingml/2006/main">
        <w:t xml:space="preserve">1. Ezra 8:36 ရှင်ဘုရင်၏ တာဝန်များကို မှူးမတ်များ၊ မြစ်တဘက်ကမ်းရှိ မြို့ဝန်များထံသို့ အပ်လိုက်ကြသဖြင့်၊</w:t>
      </w:r>
    </w:p>
    <w:p/>
    <w:p>
      <w:r xmlns:w="http://schemas.openxmlformats.org/wordprocessingml/2006/main">
        <w:t xml:space="preserve">2 Proverbs 10:22 "ထာဝရဘုရား၏ကောင်းကြီးမင်္ဂလာသည် စည်းစိမ်ကိုဖြစ်စေ၍၊</w:t>
      </w:r>
    </w:p>
    <w:p/>
    <w:p>
      <w:r xmlns:w="http://schemas.openxmlformats.org/wordprocessingml/2006/main">
        <w:t xml:space="preserve">Ezra 10:27 ဇတ္တု၏သား၊ ဧလိယနိုင်၊ ဧလျာရှိပ်၊ မတ္တနိ၊ ယေရမုတ်၊ ဇဗဒ်၊ အာဇိ။</w:t>
      </w:r>
    </w:p>
    <w:p/>
    <w:p>
      <w:r xmlns:w="http://schemas.openxmlformats.org/wordprocessingml/2006/main">
        <w:t xml:space="preserve">ဧဇရ 10:27 တွင် ဇတ္တု၏သားများမှာ ဧလိယနိုင်၊ ဧလျာရှိပ်၊ မတ္တနိ၊ ယေရမုတ်၊ ဇဗဒ်၊</w:t>
      </w:r>
    </w:p>
    <w:p/>
    <w:p>
      <w:r xmlns:w="http://schemas.openxmlformats.org/wordprocessingml/2006/main">
        <w:t xml:space="preserve">1. ဒုက္ခအချိန်၌ ဘုရားသခင်ထံ လှည့်လာခြင်း- ဧဇရ ၁၀:၂၇</w:t>
      </w:r>
    </w:p>
    <w:p/>
    <w:p>
      <w:r xmlns:w="http://schemas.openxmlformats.org/wordprocessingml/2006/main">
        <w:t xml:space="preserve">၂။ ဘုရားရေးရာ အမွေအနှစ်တစ်ခု၏ တန်ခိုး- ဧဇရ ၁၀:၂၇</w:t>
      </w:r>
    </w:p>
    <w:p/>
    <w:p>
      <w:r xmlns:w="http://schemas.openxmlformats.org/wordprocessingml/2006/main">
        <w:t xml:space="preserve">၁။ ဆာလံ ၇၈:၅-၇၊ ယာကုပ်အမျိုး၌ သက်သေခံချက်တစ်ခုကို တည်ထောင်၍ နောင်လာနောက်သားတို့ သိစေခြင်းငှာ၊ ငါတို့ဘိုးဘေးများတို့အား ဆုံးမဩဝါဒပေးစေခြင်းငှာ၊ ဣသရေလအမျိုး၌ ပညတ်တရားကို ထားတော်မူ၏။ ဘုရားသခင်ကို မြော်လင့်၍ ဘုရားသခင်၏ အမှုတော်ကို မမေ့မလျော့ဘဲ ပညတ်တော်တို့ကို စောင့်ရှောက်စေခြင်းငှါ၊</w:t>
      </w:r>
    </w:p>
    <w:p/>
    <w:p>
      <w:r xmlns:w="http://schemas.openxmlformats.org/wordprocessingml/2006/main">
        <w:t xml:space="preserve">2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Ezra 10:28 ဗေဗဲ၏သား၊ ယောဟနန်၊ ဟာနနိ၊ ဇဗ္ဗဲ၊ အာသလိုင်။</w:t>
      </w:r>
    </w:p>
    <w:p/>
    <w:p>
      <w:r xmlns:w="http://schemas.openxmlformats.org/wordprocessingml/2006/main">
        <w:t xml:space="preserve">ဧဇရ ၁၀:၂၈ တွင် ဗေဗဲ၏သားလေးယောက်၊ ယောဟနန်၊ ဟာနနိ၊ ဇဗ္ဗဲ၊ အာသလိုင်၊</w:t>
      </w:r>
    </w:p>
    <w:p/>
    <w:p>
      <w:r xmlns:w="http://schemas.openxmlformats.org/wordprocessingml/2006/main">
        <w:t xml:space="preserve">1. "မျိုးဆက်၏ကောင်းချီးများ"</w:t>
      </w:r>
    </w:p>
    <w:p/>
    <w:p>
      <w:r xmlns:w="http://schemas.openxmlformats.org/wordprocessingml/2006/main">
        <w:t xml:space="preserve">၂။ “ဘုရားသခင်၏လူမျိုးတော်၌ သစ္စာရှိစွာနေထိုင်ခြင်း”</w:t>
      </w:r>
    </w:p>
    <w:p/>
    <w:p>
      <w:r xmlns:w="http://schemas.openxmlformats.org/wordprocessingml/2006/main">
        <w:t xml:space="preserve">၁။ ဆာလံ ၇၈:၄-၇</w:t>
      </w:r>
    </w:p>
    <w:p/>
    <w:p>
      <w:r xmlns:w="http://schemas.openxmlformats.org/wordprocessingml/2006/main">
        <w:t xml:space="preserve">၂။ မဿဲ ၂၈:၁၈-၂၀</w:t>
      </w:r>
    </w:p>
    <w:p/>
    <w:p>
      <w:r xmlns:w="http://schemas.openxmlformats.org/wordprocessingml/2006/main">
        <w:t xml:space="preserve">Ezra 10:29 ဗာနိ၏သား၊ မေရှုလံ၊ မလုတ်၊ အာဒါယ၊ ယာရှုပ်၊ ရှေလ၊ ရာမုတ်။</w:t>
      </w:r>
    </w:p>
    <w:p/>
    <w:p>
      <w:r xmlns:w="http://schemas.openxmlformats.org/wordprocessingml/2006/main">
        <w:t xml:space="preserve">ဤကျမ်းပိုဒ်တွင် ဗာနိ၏သားမြေးများဖြစ်သည့် မေရှုလံ၊ မလ္လု၊ အဒါယ၊ ယာရှုပ်၊ ရှေလ၊ ရာမုတ်တို့ကို ဖော်ပြထား၏။</w:t>
      </w:r>
    </w:p>
    <w:p/>
    <w:p>
      <w:r xmlns:w="http://schemas.openxmlformats.org/wordprocessingml/2006/main">
        <w:t xml:space="preserve">1. "မိသားစု၏စွမ်းအား- ဗာနိ၏သားတို့ကို ကြည့်ပါ"</w:t>
      </w:r>
    </w:p>
    <w:p/>
    <w:p>
      <w:r xmlns:w="http://schemas.openxmlformats.org/wordprocessingml/2006/main">
        <w:t xml:space="preserve">2. "အမွေအနှစ်၏အသက်တာနေထိုင်ခြင်း- ဗာနိသားတို့ထံမှ သင်ယူခြင်း"</w:t>
      </w:r>
    </w:p>
    <w:p/>
    <w:p>
      <w:r xmlns:w="http://schemas.openxmlformats.org/wordprocessingml/2006/main">
        <w:t xml:space="preserve">1. Ruth 1:7-8 "သင်သွားလေရာရာကို ငါသွား၍နေပါမည်။ သင်၏လူတို့သည် ငါ၏လူ၊ သင်၏ဘုရားသခင်၊ ငါ၏ဘုရားသခင်ဖြစ်လိမ့်မည်။"</w:t>
      </w:r>
    </w:p>
    <w:p/>
    <w:p>
      <w:r xmlns:w="http://schemas.openxmlformats.org/wordprocessingml/2006/main">
        <w:t xml:space="preserve">၂။ သုတ္တံ ၂၂:၆၊ “သူငယ်ကိုသွားရာလမ်း၌ လေ့ကျင့်ပေးလော့။ အသက်ကြီးသောအခါ၌ပင် ထိုလမ်းမှ မထွက်ရ။”</w:t>
      </w:r>
    </w:p>
    <w:p/>
    <w:p>
      <w:r xmlns:w="http://schemas.openxmlformats.org/wordprocessingml/2006/main">
        <w:t xml:space="preserve">Ezra 10:30 ပါဟတ်မောဘသား၊ အဒ်န၊ ခေလလ၊ ဗေနာယ၊ မာသေယ၊ မတ္တနိ၊ ဗေဇလေလ၊ ဗိနုိ၊ မနာရှေ။</w:t>
      </w:r>
    </w:p>
    <w:p/>
    <w:p>
      <w:r xmlns:w="http://schemas.openxmlformats.org/wordprocessingml/2006/main">
        <w:t xml:space="preserve">ဤကျမ်းပိုဒ်တွင် ပါဟတ္တမောဘ၏သားခုနစ်ယောက်၊ အဒ်န၊ ခေလ၊ ဗေနာယ၊ မာသေယ၊ မတ္တနိ၊ ဗေဇလေလ၊ ဗိနုိ၊ မနာရှေ၊</w:t>
      </w:r>
    </w:p>
    <w:p/>
    <w:p>
      <w:r xmlns:w="http://schemas.openxmlformats.org/wordprocessingml/2006/main">
        <w:t xml:space="preserve">၁။ ဘုရားသခင်သည် သူ၏လူမျိုးအပေါ် သစ္စာစောင့်သိခြင်း- ဧဇရ ၁၀:၃၀ တွင် လေ့လာပါ။</w:t>
      </w:r>
    </w:p>
    <w:p/>
    <w:p>
      <w:r xmlns:w="http://schemas.openxmlformats.org/wordprocessingml/2006/main">
        <w:t xml:space="preserve">2. ယုံကြည်ခြင်းတန်ခိုး- ပါဟတ္တမောဘသားတို့သည် ဘုရားသခင်၏သစ္စာတော်ကို သက်သေထူပုံ၊</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ဘုရားသခင်ဖြစ်တော်မူပြီး ပဋိညာဉ်တရားကို ချစ်မြတ်နိုး၍ ပညတ်တော်တို့ကို စောင့်ရှောက်သော အမျိုးအစဉ်အဆက် တထောင်ကို စောင့်ရှောက်တော်မူ၏။</w:t>
      </w:r>
    </w:p>
    <w:p/>
    <w:p>
      <w:r xmlns:w="http://schemas.openxmlformats.org/wordprocessingml/2006/main">
        <w:t xml:space="preserve">2. Psalm 100:5 အကြောင်းမူကား၊ ထာဝရဘုရားသည် ကောင်းမြတ်တော်မူ၍၊ မေတ္တာတော်သည် အစဉ်အမြဲတည်၏။ သစ္စာတော်သည် အမျိုးအစဉ်အဆက် ဆက်၍တည်၏။</w:t>
      </w:r>
    </w:p>
    <w:p/>
    <w:p>
      <w:r xmlns:w="http://schemas.openxmlformats.org/wordprocessingml/2006/main">
        <w:t xml:space="preserve">Ezra 10:31 ဟာရိမ်သား၊ ဧလျာဇာ၊ ဣရှိယ၊ မာလခိ၊ ရှေမာယ၊ ရှိမောင်၊</w:t>
      </w:r>
    </w:p>
    <w:p/>
    <w:p>
      <w:r xmlns:w="http://schemas.openxmlformats.org/wordprocessingml/2006/main">
        <w:t xml:space="preserve">ဧဇရနှင့် ဣသရေလလူတို့သည် နောင်တရ၍ ဘုရားသခင်နှင့် ပဋိညာဉ်ဖွဲ့ကြသည်။</w:t>
      </w:r>
    </w:p>
    <w:p/>
    <w:p>
      <w:r xmlns:w="http://schemas.openxmlformats.org/wordprocessingml/2006/main">
        <w:t xml:space="preserve">1. ကျွန်ုပ်တို့၏အပြစ်များပင်ဖြစ်စေ ဘုရားသခင်၏ကျေးဇူးတော်သည် ကျွန်ုပ်တို့အတွက်လုံလောက်ပါသည်။</w:t>
      </w:r>
    </w:p>
    <w:p/>
    <w:p>
      <w:r xmlns:w="http://schemas.openxmlformats.org/wordprocessingml/2006/main">
        <w:t xml:space="preserve">2. နောင်တသည် ဘုရားသခင်၏ ကရုဏာကို ရရှိရန် သော့ချက်ဖြစ်သည်။</w:t>
      </w:r>
    </w:p>
    <w:p/>
    <w:p>
      <w:r xmlns:w="http://schemas.openxmlformats.org/wordprocessingml/2006/main">
        <w:t xml:space="preserve">1. Ephesians 2:8-9 - အကြောင်းမူကား၊ ယုံကြည်ခြင်းအားဖြင့် သင်တို့သည် ကျေးဇူးတော်အားဖြင့် ကယ်တင်ခြင်းသို့ ရောက်ကြပြီဖြစ်၍၊ ဤအရာသည် သင်တို့ကိုယ်တိုင်မှမဟုတ်၊ အဘယ်သူမျှဝါကြွားခြင်းမရှိဘဲ ဘုရားသခင်၏ဆုကျေးဇူးတော်ပေတည်း။</w:t>
      </w:r>
    </w:p>
    <w:p/>
    <w:p>
      <w:r xmlns:w="http://schemas.openxmlformats.org/wordprocessingml/2006/main">
        <w:t xml:space="preserve">2. ဟေရှာယ ၅၅:၇ - မတရားသောသူတို့သည် မိမိတို့သွားရာလမ်းကိုလည်းကောင်း၊ သခင်ဘုရားထံတော်သို့ လှည့်ကြပါစေ။ လွတ်လွတ်လပ်လပ် ခွင့်လွှတ်တော်မူမည်ဖြစ်သောကြောင့်၊</w:t>
      </w:r>
    </w:p>
    <w:p/>
    <w:p>
      <w:r xmlns:w="http://schemas.openxmlformats.org/wordprocessingml/2006/main">
        <w:t xml:space="preserve">ဧဇရ 10:32 ဗင်္ယာမိန်၊ မလုုတ်၊ ရှေမာရိ။</w:t>
      </w:r>
    </w:p>
    <w:p/>
    <w:p>
      <w:r xmlns:w="http://schemas.openxmlformats.org/wordprocessingml/2006/main">
        <w:t xml:space="preserve">ကျမ်းပိုဒ်တွင် ဗင်္ယာမိန်၊ မာလု၊ နှင့် ရှေမာရိဟူ၍ အမည်သုံးမျိုးဖော်ပြထားသည်။</w:t>
      </w:r>
    </w:p>
    <w:p/>
    <w:p>
      <w:r xmlns:w="http://schemas.openxmlformats.org/wordprocessingml/2006/main">
        <w:t xml:space="preserve">၁– ဧဇရ ၁၀:၃၂ မှ “ဘုရားသခင်၏ ကတိတော်”</w:t>
      </w:r>
    </w:p>
    <w:p/>
    <w:p>
      <w:r xmlns:w="http://schemas.openxmlformats.org/wordprocessingml/2006/main">
        <w:t xml:space="preserve">2- ဧဇရ ၁၀:၃၂ မှ "ညီအစ်ကိုအသင်းအပင်း၏ကောင်းချီး"</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ဟေဗြဲ 10:23-24 - "ကတိထားတော်မူသောသူသည် သစ္စာနှင့်ပြည့်စုံသောကြောင့်၊ ငါတို့ဝန်ခံသောမျှော်လင့်ချက်ကို မလွှဲမရှောင်ဘဲ စွဲကိုင်ကြကုန်အံ့။</w:t>
      </w:r>
    </w:p>
    <w:p/>
    <w:p>
      <w:r xmlns:w="http://schemas.openxmlformats.org/wordprocessingml/2006/main">
        <w:t xml:space="preserve">Ezra 10:33 ဟာရှုံ၏သား၊ မတ္တန၊ မတ္တသ၊ ဇဗဒ်၊ ဧလိဖလက်၊ ယေရမိုင်း၊ မနာရှေ၊ ရှိမိ။</w:t>
      </w:r>
    </w:p>
    <w:p/>
    <w:p>
      <w:r xmlns:w="http://schemas.openxmlformats.org/wordprocessingml/2006/main">
        <w:t xml:space="preserve">ဧဇရ 10:33 တွင်၊ ဟာရှုံ၏သား ခုနစ်ယောက်ကို မတ္တနိုင်၊ မတ္တသ၊ ဇဗဒ်၊ ဧလိဖလက်၊ ယေရမိ၊ မနာရှေ၊ ရှိမိ။</w:t>
      </w:r>
    </w:p>
    <w:p/>
    <w:p>
      <w:r xmlns:w="http://schemas.openxmlformats.org/wordprocessingml/2006/main">
        <w:t xml:space="preserve">၁။ ဘုရားသခင်သည် အသေးစိတ်အချက်အလက်များတွင်ရှိတော်မူသည်– သေးငယ်သောလုပ်ရပ်များသည် ကြီးမားသောအကျိုးသက်ရောက်မှုဖြစ်စေသည်။— ဧဇရ ၁၀:၃၃</w:t>
      </w:r>
    </w:p>
    <w:p/>
    <w:p>
      <w:r xmlns:w="http://schemas.openxmlformats.org/wordprocessingml/2006/main">
        <w:t xml:space="preserve">၂။ ပေါင်းသင်းဆက်ဆံရေးတွင် ရင်းနှီးမြုပ်နှံခြင်း– ဘဝကို အတူတကွလုပ်ဆောင်ပါ။— ဧဇရ ၁၀:၃၃</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သုတ္တံကျမ်း 13:20 - ပညာရှိတို့နှင့် ပေါင်းဘော်သောသူသည် ပညာရှိလိမ့်မည်။ လူမိုက်၏အပေါင်းအဘော်မူကား ပျက်စီးလိမ့်မည်။</w:t>
      </w:r>
    </w:p>
    <w:p/>
    <w:p>
      <w:r xmlns:w="http://schemas.openxmlformats.org/wordprocessingml/2006/main">
        <w:t xml:space="preserve">Ezra 10:34 ဗာနိ၏သား၊ မဒဲ၊ အာမရံနှင့် ဥလ၊</w:t>
      </w:r>
    </w:p>
    <w:p/>
    <w:p>
      <w:r xmlns:w="http://schemas.openxmlformats.org/wordprocessingml/2006/main">
        <w:t xml:space="preserve">ဧဇရသည် ယေရုရှလင်မြို့၌ ဗိမာန်တော်ကို ပြန်လည်တည်ဆောက်ရန် ဣသရေလလူတို့ကို ဦးဆောင်ခဲ့သည်။</w:t>
      </w:r>
    </w:p>
    <w:p/>
    <w:p>
      <w:r xmlns:w="http://schemas.openxmlformats.org/wordprocessingml/2006/main">
        <w:t xml:space="preserve">1: ကျွန်ုပ်တို့သည် ဧဇရ၏စံနမူနာကို လိုက်လျှောက်သင့်ပြီး ဘုရားသခင်ရှေ့တော်၌ မှန်ကန်သောအရာကို လုပ်ဆောင်သင့်သည်။</w:t>
      </w:r>
    </w:p>
    <w:p/>
    <w:p>
      <w:r xmlns:w="http://schemas.openxmlformats.org/wordprocessingml/2006/main">
        <w:t xml:space="preserve">2- ကျွန်ုပ်တို့အားလုံးသည် ဘုရားသခင်၏ အစီအစဥ်၏ အစိတ်အပိုင်းဖြစ်ပြီး ကိုယ်တော်ကို ဂုဏ်တင်ရန်အတွက် ကျွန်ုပ်တို့၏လက်ဆောင်များကို အသုံးပြုသင့်သည်။</w:t>
      </w:r>
    </w:p>
    <w:p/>
    <w:p>
      <w:r xmlns:w="http://schemas.openxmlformats.org/wordprocessingml/2006/main">
        <w:t xml:space="preserve">1: Ephesians 2:10 - အကြောင်းမူကား၊ ငါတို့သည် ကောင်းသောအကျင့်ကို ကျင့်ခြင်းငှါ ယေရှုခရစ်၌ ဖန်ဆင်းတော်မူသော ဘုရားသခင်၏ လက်တော်ဖြစ်ကြ၏။</w:t>
      </w:r>
    </w:p>
    <w:p/>
    <w:p>
      <w:r xmlns:w="http://schemas.openxmlformats.org/wordprocessingml/2006/main">
        <w:t xml:space="preserve">2: Proverbs 16:3 - "သင်ပြုသမျှကို ထာဝရဘုရားထံ အပ်နှံလော့။ သင်၏အကြံအစည်ကို တည်စေတော်မူလိမ့်မည်။"</w:t>
      </w:r>
    </w:p>
    <w:p/>
    <w:p>
      <w:r xmlns:w="http://schemas.openxmlformats.org/wordprocessingml/2006/main">
        <w:t xml:space="preserve">ဧဇရ 10:35 ဗေနာယ၊ ဗေဒါယ၊ ခေလူ၊</w:t>
      </w:r>
    </w:p>
    <w:p/>
    <w:p>
      <w:r xmlns:w="http://schemas.openxmlformats.org/wordprocessingml/2006/main">
        <w:t xml:space="preserve">ဧဇရသည် ကြီးစွာသောနောင်တနှင့် ဘုရားသခင်ထံ ဆက်ကပ်အပ်နှံသည့်အချိန်၌ လူများကို ဦးဆောင်ခဲ့သည်။</w:t>
      </w:r>
    </w:p>
    <w:p/>
    <w:p>
      <w:r xmlns:w="http://schemas.openxmlformats.org/wordprocessingml/2006/main">
        <w:t xml:space="preserve">1. ဘုရားသခင်ထံ ဆက်ကပ်အပ်နှံခြင်းသည် နောင်တနှင့် နိုးကြားလာစေသည်။</w:t>
      </w:r>
    </w:p>
    <w:p/>
    <w:p>
      <w:r xmlns:w="http://schemas.openxmlformats.org/wordprocessingml/2006/main">
        <w:t xml:space="preserve">၂။ ခက်ခဲသောကာလတွင် ဘုရားသခင်အား ဆည်းကပ်ဝတ်ပြုခြင်းကို ပြန်လည်ရှာဖွေပါ။</w:t>
      </w:r>
    </w:p>
    <w:p/>
    <w:p>
      <w:r xmlns:w="http://schemas.openxmlformats.org/wordprocessingml/2006/main">
        <w:t xml:space="preserve">1. 1 Chronicles 28:9 - "ငါ့သား ရှောလမုန်၊ သင်သည် သင်၏အဘ၏ ဘုရားသခင်ကို ဝန်ခံ၍၊ ထာဝရဘုရားသည် ခပ်သိမ်းသော စိတ်နှလုံးတို့ကို စစ်ကြော၍ အကြံအစည်ရှိသမျှတို့ကို နားလည်တော်မူသောကြောင့်၊</w:t>
      </w:r>
    </w:p>
    <w:p/>
    <w:p>
      <w:r xmlns:w="http://schemas.openxmlformats.org/wordprocessingml/2006/main">
        <w:t xml:space="preserve">2. ဆာလံ 32:5 - "ထိုအခါ ငါသည် ကိုယ်အပြစ်ကို ဝန်ခံ၍ ကိုယ်အပြစ်ကို မဖုံးကွယ်ဘဲ၊ သခင်ဘုရားထံတော်၌ ဝန်ခံပါမည်ဟု ဆိုသဖြင့်၊ ငါ့အပြစ်ကို လွှတ်တော်မူ၏။"</w:t>
      </w:r>
    </w:p>
    <w:p/>
    <w:p>
      <w:r xmlns:w="http://schemas.openxmlformats.org/wordprocessingml/2006/main">
        <w:t xml:space="preserve">Ezra 10:36 ဗာနိ၊ မေရမုတ်၊ ဧလျာရှိပ်၊</w:t>
      </w:r>
    </w:p>
    <w:p/>
    <w:p>
      <w:r xmlns:w="http://schemas.openxmlformats.org/wordprocessingml/2006/main">
        <w:t xml:space="preserve">ဧဇရနှင့် ဣသရေလလူအချို့သည် ပြည်နှင်ဒဏ်ခံရသော ယေရုရှလင်မြို့သို့ ပြန်လာပြီး ဘုရားသခင်နှင့် ပဋိညာဉ်ဖွဲ့ခဲ့ကြသည်။</w:t>
      </w:r>
    </w:p>
    <w:p/>
    <w:p>
      <w:r xmlns:w="http://schemas.openxmlformats.org/wordprocessingml/2006/main">
        <w:t xml:space="preserve">၁။ ဘုရားသခင့်ပဋိညာဉ်သည် ဘယ်တော့မှ ပျက်မည်မဟုတ်</w:t>
      </w:r>
    </w:p>
    <w:p/>
    <w:p>
      <w:r xmlns:w="http://schemas.openxmlformats.org/wordprocessingml/2006/main">
        <w:t xml:space="preserve">၂။ ဘုရား၏အမိန့်တော်များကို နာခံခြင်းသည် ကိုးကွယ်ခြင်းအတွက် မရှိမဖြစ်လိုအပ်သည်။</w:t>
      </w:r>
    </w:p>
    <w:p/>
    <w:p>
      <w:r xmlns:w="http://schemas.openxmlformats.org/wordprocessingml/2006/main">
        <w:t xml:space="preserve">1. ဟေရှာယ 24:5 - "သူတို့သည် ပညတ်တရားများကို လွန်ကျူး၍ စီရင်ထုံးဖွဲ့ချက်ကို ပြောင်းလဲ၍ ထာဝရပဋိညာဉ်ကို ချိုးဖောက်သောကြောင့်၊ မြေကြီးသည်လည်း ညစ်ညူးစေ၏။"</w:t>
      </w:r>
    </w:p>
    <w:p/>
    <w:p>
      <w:r xmlns:w="http://schemas.openxmlformats.org/wordprocessingml/2006/main">
        <w:t xml:space="preserve">2 Deuteronomy 11:22 - အကြောင်းမူကား၊ ငါမှာထားသမျှသော ဤပညတ်တို့ကို သင်တို့သည် ဂရုတစိုက် စောင့်ရှောက်လျှင်၊ သင်၏ဘုရားသခင် ထာဝရဘုရားကို ချစ်ခြင်းငှါ၊ လမ်းတော်ရှိသမျှတို့၌ လိုက်၍ မှီဝဲဆည်းကပ်လျှင်၊</w:t>
      </w:r>
    </w:p>
    <w:p/>
    <w:p>
      <w:r xmlns:w="http://schemas.openxmlformats.org/wordprocessingml/2006/main">
        <w:t xml:space="preserve">Ezra 10:37 မတ္တနိ၊ မတ္တနဲ၊ ယာသော၊</w:t>
      </w:r>
    </w:p>
    <w:p/>
    <w:p>
      <w:r xmlns:w="http://schemas.openxmlformats.org/wordprocessingml/2006/main">
        <w:t xml:space="preserve">Ezra 10:37 သည် အခြေအနေမျိုးတွင်ပင် ဘုရားသခင်အပေါ် သစ္စာရှိရန် လိုအပ်ကြောင်း အလေးပေးဖော်ပြသည်။</w:t>
      </w:r>
    </w:p>
    <w:p/>
    <w:p>
      <w:r xmlns:w="http://schemas.openxmlformats.org/wordprocessingml/2006/main">
        <w:t xml:space="preserve">၁။ အခြေအနေတိုင်းတွင် ဘုရားသခင်ကို ယုံကြည်ကိုးစားခြင်း။</w:t>
      </w:r>
    </w:p>
    <w:p/>
    <w:p>
      <w:r xmlns:w="http://schemas.openxmlformats.org/wordprocessingml/2006/main">
        <w:t xml:space="preserve">၂။ ခက်ခဲသောအချိန်များတွင် ဘုရားသခင်အပေါ် သစ္စာရှိခြင်း။</w:t>
      </w:r>
    </w:p>
    <w:p/>
    <w:p>
      <w:r xmlns:w="http://schemas.openxmlformats.org/wordprocessingml/2006/main">
        <w:t xml:space="preserve">1. Joshua 24:15 “ထာ​ဝ​ရ​ဘု​ရား​အား​အ​စေ​ခံ​ခြင်း​ငှာ သင်​တို့​မျက်​မှောက်​ပြု​ခြင်း​ငှာ၊ မြစ်​တ​ဘက်​၌​သင်​တို့​၏​ဘိုး​ဘေး​တို့​ဝတ်​ပြု​မည့်​ဘု​ရား​များ​ကို​ယ​နေ့​တွင်​ရွေး​ချယ်​ကြ​လော့။ ငါနှင့် ငါ့အမျိုး၌မူကား၊</w:t>
      </w:r>
    </w:p>
    <w:p/>
    <w:p>
      <w:r xmlns:w="http://schemas.openxmlformats.org/wordprocessingml/2006/main">
        <w:t xml:space="preserve">2. ဟေဗြဲ 11:6 ယုံကြည်ခြင်းမရှိဘဲ သူ့အား စိတ်တော်နှင့်တွေ့ရန် မဖြစ်နိုင်ပေ။ အကြောင်းမူကား၊ ဘုရားသခင်ထံ ချဉ်းကပ်လိုသူမည်သည်ကား၊ ကိုယ်တော်ရှိတော်မူကြောင်းကို ယုံကြည်၍ ရှာသောသူတို့အား ဆုပေးတော်မူကြောင်းကို ယုံကြည်ရမည်။</w:t>
      </w:r>
    </w:p>
    <w:p/>
    <w:p>
      <w:r xmlns:w="http://schemas.openxmlformats.org/wordprocessingml/2006/main">
        <w:t xml:space="preserve">Ezra 10:38 ဗာနိ၊ ဗိနုိ၊ ရှိမိ၊</w:t>
      </w:r>
    </w:p>
    <w:p/>
    <w:p>
      <w:r xmlns:w="http://schemas.openxmlformats.org/wordprocessingml/2006/main">
        <w:t xml:space="preserve">ကျမ်းပိုဒ်တွင် ကွဲပြားသော လူလေးမျိုး- Bani၊ Binnui၊ Shimei နှင့် Ezra ကို ဖော်ပြထား၏။</w:t>
      </w:r>
    </w:p>
    <w:p/>
    <w:p>
      <w:r xmlns:w="http://schemas.openxmlformats.org/wordprocessingml/2006/main">
        <w:t xml:space="preserve">1. မိတ်သဟာယ၏တန်ခိုး- ဧဇရ ၁၀:၃၈ လေ့လာမှု</w:t>
      </w:r>
    </w:p>
    <w:p/>
    <w:p>
      <w:r xmlns:w="http://schemas.openxmlformats.org/wordprocessingml/2006/main">
        <w:t xml:space="preserve">2. စည်းလုံးခြင်း၏အရေးကြီးပုံ- ဧဇရ ၁၀:၃၈ တွင် ရောင်ပြန်ဟပ်မှု</w:t>
      </w:r>
    </w:p>
    <w:p/>
    <w:p>
      <w:r xmlns:w="http://schemas.openxmlformats.org/wordprocessingml/2006/main">
        <w:t xml:space="preserve">1. ဆာလံ 133:1 - ညီအစ်ကိုတို့ စည်းလုံးညီညွတ်စွာ နေရခြင်းသည် မည်မျှကောင်းပြီး ကြည်နူးစရာပင်။</w:t>
      </w:r>
    </w:p>
    <w:p/>
    <w:p>
      <w:r xmlns:w="http://schemas.openxmlformats.org/wordprocessingml/2006/main">
        <w:t xml:space="preserve">၂။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Ezra 10:39 ရှေလမိ၊ နာသန်၊ အဒါယ၊</w:t>
      </w:r>
    </w:p>
    <w:p/>
    <w:p>
      <w:r xmlns:w="http://schemas.openxmlformats.org/wordprocessingml/2006/main">
        <w:t xml:space="preserve">ယာရှုပ်၊ ရှေကနိ၊ ဟောရှ၊ ဧလံသား၊ မတ္တနိ၊ ဇာခရိ၊ ဇိခရိ၊ ဧဖာ၏သား ဇိခရိ၊</w:t>
      </w:r>
    </w:p>
    <w:p/>
    <w:p>
      <w:r xmlns:w="http://schemas.openxmlformats.org/wordprocessingml/2006/main">
        <w:t xml:space="preserve">ရှေလမိ၊ နာသန်နှင့် အာဒါယ ဦးဆောင်သော လူတစ်စုကို ဧဇရ ၁၀:၃၉ တွင် ဖော်ပြထားပါသည်။</w:t>
      </w:r>
    </w:p>
    <w:p/>
    <w:p>
      <w:r xmlns:w="http://schemas.openxmlformats.org/wordprocessingml/2006/main">
        <w:t xml:space="preserve">1. ကွဲလွဲနေပါစေ၊ ဘုရားသခင်ရဲ့ ကတိတော်တွေကို ဖြည့်ဆည်းရာမှာ သစ္စာရှိပါ။</w:t>
      </w:r>
    </w:p>
    <w:p/>
    <w:p>
      <w:r xmlns:w="http://schemas.openxmlformats.org/wordprocessingml/2006/main">
        <w:t xml:space="preserve">2. သခင်ဘုရား၏အလိုတော်နှင့်အညီ လျှောက်လှမ်းခြင်း၏အရေးကြီးမှု</w:t>
      </w:r>
    </w:p>
    <w:p/>
    <w:p>
      <w:r xmlns:w="http://schemas.openxmlformats.org/wordprocessingml/2006/main">
        <w:t xml:space="preserve">၁။ ဧဖက် ၄:၁-၃ - “ထိုကြောင့်၊ ငါသည် သခင်ဘုရားအတွက် အကျဉ်းကျခံနေရသူဖြစ်ပြီး၊ သင်တို့ကို ခေါ်တော်မူခြင်းခံရသော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2. Joshua 24:15 - “ထာဝရဘုရားကို ဝတ်ပြုခြင်းငှာ သင်တို့မျက်မှောက်၌ မကောင်းလျှင် မြစ်တဘက်ကမ်း၌ သင်တို့ဘိုးဘေးတို့ ဝတ်ပြုသော ဘုရားဖြစ်စေ၊ မြစ်တဘက်၌ ဝတ်ပြုသော အာမောရိလူတို့၏ ဘုရားဖြစ်စေ၊ ငါနှင့် ငါ့အမျိုး၌မူကား၊</w:t>
      </w:r>
    </w:p>
    <w:p/>
    <w:p>
      <w:r xmlns:w="http://schemas.openxmlformats.org/wordprocessingml/2006/main">
        <w:t xml:space="preserve">ဧဇရ 10:40 မချာနဗိုင်း၊ ရှာရိုင်၊ ရှာရိုင်၊</w:t>
      </w:r>
    </w:p>
    <w:p/>
    <w:p>
      <w:r xmlns:w="http://schemas.openxmlformats.org/wordprocessingml/2006/main">
        <w:t xml:space="preserve">အာဇရေလ၊ ရှေရိုင်၊ ရာဟံ၊ ယောရံ၊ ရှာလုံ၊ ဟိလိုင်၊ ဂိဒဲ၊ သူတို့အားလုံးသည် မိသားစုခေါင်းဆောင်များဖြစ်သည်။</w:t>
      </w:r>
    </w:p>
    <w:p/>
    <w:p>
      <w:r xmlns:w="http://schemas.openxmlformats.org/wordprocessingml/2006/main">
        <w:t xml:space="preserve">ဧဇရ ၁၀း၄၀ မှ ဤကျမ်းပိုဒ်သည် မိသားစုအသီးသီး၏ ခေါင်းဆောင်များ၏ အမည်များကို ဖော်ပြထားပါသည်။</w:t>
      </w:r>
    </w:p>
    <w:p/>
    <w:p>
      <w:r xmlns:w="http://schemas.openxmlformats.org/wordprocessingml/2006/main">
        <w:t xml:space="preserve">၁။ ဘုရားသခင်သည် သာမန်လူများကို ထူးကဲသောအရာများကို လုပ်ဆောင်ရန် အသုံးပြုသည်။</w:t>
      </w:r>
    </w:p>
    <w:p/>
    <w:p>
      <w:r xmlns:w="http://schemas.openxmlformats.org/wordprocessingml/2006/main">
        <w:t xml:space="preserve">2. ဘုရားသခင်သည် ကျွန်ုပ်တို့တစ်ဦးစီတိုင်းအတွက် ကျွန်ုပ်တို့၏နောက်ခံကိစ္စဖြစ်ပါစေ၊</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Isaiah 43:7 - ငါ၏ဘုန်းအသရေအတွက် ငါဖန်ဆင်းသော ငါ၏နာမဖြင့် ခေါ်ဝေါ်သမုတ်သောသူတိုင်း၊</w:t>
      </w:r>
    </w:p>
    <w:p/>
    <w:p>
      <w:r xmlns:w="http://schemas.openxmlformats.org/wordprocessingml/2006/main">
        <w:t xml:space="preserve">Ezra 10:41 အာဇရေလ၊ ရှေလမိ၊ ရှေမရိ၊</w:t>
      </w:r>
    </w:p>
    <w:p/>
    <w:p>
      <w:r xmlns:w="http://schemas.openxmlformats.org/wordprocessingml/2006/main">
        <w:t xml:space="preserve">ကျမ်းပိုဒ်တွင် အာဇရေလ၊ ရှေလမိ၊ ရှေမရိ၊ နှင့် ဧဇရတို့ကို ဖော်ပြထားပါသည်။</w:t>
      </w:r>
    </w:p>
    <w:p/>
    <w:p>
      <w:r xmlns:w="http://schemas.openxmlformats.org/wordprocessingml/2006/main">
        <w:t xml:space="preserve">1. သခင်ဘုရားကို ကိုးစားပါ ခက်ခဲသောအချိန်များတွင် လမ်းညွှန်မှုပေးမည်။</w:t>
      </w:r>
    </w:p>
    <w:p/>
    <w:p>
      <w:r xmlns:w="http://schemas.openxmlformats.org/wordprocessingml/2006/main">
        <w:t xml:space="preserve">2. ဒုက္ခကိုရင်ဆိုင်ရာတွင် လမ်းညွှန်မှုနှင့် ရဲစွမ်းသတ္တိအတွက် ဧဇရ၏ပုံသက်သေကိုကြည့်ပါ။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2. Joshua 1:9 ငါမှာထားသည်မဟုတ်လော။</w:t>
      </w:r>
    </w:p>
    <w:p/>
    <w:p>
      <w:r xmlns:w="http://schemas.openxmlformats.org/wordprocessingml/2006/main">
        <w:t xml:space="preserve">Ezra 10:42 ရှလ္လုံ၊ အာမရိ၊ ယောသပ်။</w:t>
      </w:r>
    </w:p>
    <w:p/>
    <w:p>
      <w:r xmlns:w="http://schemas.openxmlformats.org/wordprocessingml/2006/main">
        <w:t xml:space="preserve">ကျမ်းပိုဒ်တွင် ရှလ္လုံ၊ အာမရိနှင့် ယောသပ်ဟူ၍ အမည်သုံးမျိုးဖော်ပြထားသည်။</w:t>
      </w:r>
    </w:p>
    <w:p/>
    <w:p>
      <w:r xmlns:w="http://schemas.openxmlformats.org/wordprocessingml/2006/main">
        <w:t xml:space="preserve">1. ဘုရားသခင်သည် ကျွန်ုပ်တို့အား အမည်နာမဖြင့် ခေါ်ပြီး ကျွန်ုပ်တို့ကို ရင်းနှီးစွာ သိသည်။</w:t>
      </w:r>
    </w:p>
    <w:p/>
    <w:p>
      <w:r xmlns:w="http://schemas.openxmlformats.org/wordprocessingml/2006/main">
        <w:t xml:space="preserve">2. ကျွန်ုပ်တို့၏အမည်များသည် ဘုရားသခင့်ဇာတ်လမ်း၏ တစ်စိတ်တစ်ပိုင်းဖြစ်သည်။</w:t>
      </w:r>
    </w:p>
    <w:p/>
    <w:p>
      <w:r xmlns:w="http://schemas.openxmlformats.org/wordprocessingml/2006/main">
        <w:t xml:space="preserve">1. Isaiah 43:1 ယခုမူကား၊ ထာဝရဘုရားမိန့်တော်မူသည်ကား၊ အိုဣသရေလအမျိုး၊ သင့်ကို ဖန်ဆင်းတော်မူသော ယာကုပ်၊ သင့်ကို ဖန်ဆင်းတော်မူသောအရှင်၊ ငါ မင်းကို နာမည်နဲ့ ခေါ်ခဲ့တယ်၊ မင်းဟာ ငါပဲ။</w:t>
      </w:r>
    </w:p>
    <w:p/>
    <w:p>
      <w:r xmlns:w="http://schemas.openxmlformats.org/wordprocessingml/2006/main">
        <w:t xml:space="preserve">2. ထွက်မြောက်ရာ 33:12-17 မောရှေကလည်း၊ ကြည့်ရှုလော့၊ ဤလူတို့ကို ဆောင်ခဲ့လော့ဟု ထာဝရဘုရားအား လျှောက်လျှင်၊ သို့သော်လည်း၊ ငါသည် သင်တို့ကို နာမည်အားဖြင့် သိသည်ဖြစ်၍၊ သင်တို့သည် ငါ့မျက်မှောက်၌ မျက်နှာရပြီဟု ဆိုကြပြီ။ သို့ဖြစ်၍ ယခုတွင်၊ အကျွန်ုပ်သည် ရှေ့တော်၌ မျက်နှာရရလျှင်၊ ရှေ့တော်၌ မျက်နှာရစေခြင်းငှာ၊ ကိုယ်တော်ကို သိနိုင်စေခြင်းငှာ၊ ကိုယ်တော်၏ အကျင့်တို့ကို အကျွန်ုပ်အား ပြတော်မူပါ။ ဤလူမျိုးသည် သင်၏လူမျိုးဖြစ်သည်ကို ဆင်ခြင်ကြလော့။</w:t>
      </w:r>
    </w:p>
    <w:p/>
    <w:p>
      <w:r xmlns:w="http://schemas.openxmlformats.org/wordprocessingml/2006/main">
        <w:t xml:space="preserve">Ezra 10:43 နေဗော၏သား၊ ယေယေလ၊ မဿိယ၊ ဇဗဒ်၊ ဇာဘိန၊ ယာဒု၊ ယောလ၊ ဗေနာယ။</w:t>
      </w:r>
    </w:p>
    <w:p/>
    <w:p>
      <w:r xmlns:w="http://schemas.openxmlformats.org/wordprocessingml/2006/main">
        <w:t xml:space="preserve">Ezra 10:43 နေဗော၏သားခုနစ်ယောက်ကို ယေယေလ၊ မဿိယ၊ ဇဗဒ်၊ ဇေဘိန၊ ယာဒုတ်၊ ယောလ၊ ဗေနာယ၊</w:t>
      </w:r>
    </w:p>
    <w:p/>
    <w:p>
      <w:r xmlns:w="http://schemas.openxmlformats.org/wordprocessingml/2006/main">
        <w:t xml:space="preserve">၁။ "ဘုရားသခင့်သားသမီးများ၏ သစ္စာစောင့်သိခြင်း- ဧဇရ ၁၀:၄၃ မှ ပုံသက်သေ"</w:t>
      </w:r>
    </w:p>
    <w:p/>
    <w:p>
      <w:r xmlns:w="http://schemas.openxmlformats.org/wordprocessingml/2006/main">
        <w:t xml:space="preserve">2. "မျိုးဆက်များတစ်လျှောက် ဘုရားသခင့်သစ္စာစောင့်သိခြင်း- ဧဇရ ၁၀:၄၃ ကို ရောင်ပြန်ဟပ်ခြင်း"</w:t>
      </w:r>
    </w:p>
    <w:p/>
    <w:p>
      <w:r xmlns:w="http://schemas.openxmlformats.org/wordprocessingml/2006/main">
        <w:t xml:space="preserve">1. ဆာလံ 103:17 18 - "ထာဝရဘုရား၏မေတ္တာတော်သည် နိစ္စထာဝရမှ ထာဝရတည်သည်ဖြစ်၍၊ ကြောက်ရွံ့သောသူတို့၌၎င်း၊ ပဋိညာဉ်တရားကို စောင့်ရှောက်၍ တရားတော်ကို နာခံခြင်းငှါ အောက်မေ့သောသူတို့နှင့် သားသမီးတို့၌၎င်း ဖြောင့်မတ်ခြင်းတရားရှိတော်မူ၏။"</w:t>
      </w:r>
    </w:p>
    <w:p/>
    <w:p>
      <w:r xmlns:w="http://schemas.openxmlformats.org/wordprocessingml/2006/main">
        <w:t xml:space="preserve">၂။ ရောမ ၈း၃၈-၃၉ -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Ezra 10:44 ဤသူအပေါင်းတို့သည် တပါးအမျိုးသားမယားနှင့် စုံဘက်၍၊ အချို့သောမယားတို့သည် သားသမီးရှိကြ၏။</w:t>
      </w:r>
    </w:p>
    <w:p/>
    <w:p>
      <w:r xmlns:w="http://schemas.openxmlformats.org/wordprocessingml/2006/main">
        <w:t xml:space="preserve">ဣ သ ရေ လ အ မျိုး သား တို့ သည် တ ခြား မယား များ ကို သိမ်း ယူ ၍၊</w:t>
      </w:r>
    </w:p>
    <w:p/>
    <w:p>
      <w:r xmlns:w="http://schemas.openxmlformats.org/wordprocessingml/2006/main">
        <w:t xml:space="preserve">1. ဘာသာပေါင်းစုံ လက်ထပ်ထိမ်းမြားခြင်း အန္တရာယ်</w:t>
      </w:r>
    </w:p>
    <w:p/>
    <w:p>
      <w:r xmlns:w="http://schemas.openxmlformats.org/wordprocessingml/2006/main">
        <w:t xml:space="preserve">၂။ ဘုရားသခင်အပေါ် သစ္စာရှိခြင်း၏ အရေးပါမှု</w:t>
      </w:r>
    </w:p>
    <w:p/>
    <w:p>
      <w:r xmlns:w="http://schemas.openxmlformats.org/wordprocessingml/2006/main">
        <w:t xml:space="preserve">၁ ဧဇရ ၉:၁-၂၊ “ဤအမှုပြီးသောအခါ၊ အကြီးအကဲတို့သည် ငါ့ထံသို့လာ၍၊ ဣသရေလလူ၊ ယဇ်ပုရောဟိတ်၊ လေဝိသားတို့သည် တပါးအမျိုးသားတို့နှင့် မခွဲခွာကြ။ ခါနနိလူ၊ ဟိတ္တိလူ၊ ဖေရဇိလူ၊ ယေဗုသိလူ၊ အမ္မုန်လူ၊ မောဘလူ၊ အဲဂုတ္တုလူ၊</w:t>
      </w:r>
    </w:p>
    <w:p/>
    <w:p>
      <w:r xmlns:w="http://schemas.openxmlformats.org/wordprocessingml/2006/main">
        <w:t xml:space="preserve">2. 1 Corinthians 7:39 "မယားသည် အသက်ရှည်သမျှ ကာလပတ်လုံး ခင်ပွန်း၌ ချည်နှောင်၍ ခင်ပွန်းသေလျှင်မူကား၊ အလိုရှိတော်မူသော သခင်ဘုရား၌သာ လွတ်လွတ်လပ်လပ် ထိမ်းမြားနိုင်၏။"</w:t>
      </w:r>
    </w:p>
    <w:p/>
    <w:p>
      <w:r xmlns:w="http://schemas.openxmlformats.org/wordprocessingml/2006/main">
        <w:t xml:space="preserve">နေဟမိ အခန်းကြီး ၁ တွင် နေဟမိနှင့် ယေရုရှလင်မြို့၏ စိတ်ဆင်းရဲစရာအခြေအနေအကြောင်း ကြားသိရသောအခါတွင် သူ၏တုံ့ပြန်မှုကို မိတ်ဆက်ပေးသည်။ အခန်းတွင် ဝန်ခံခြင်း၊ နောင်တရခြင်းနှင့် မြို့တော်ပြန်လည်တည်ဆောက်ခြင်းတာဝန်ကို ထမ်းဆောင်ရာတွင် ဘုရားသခင်ထံ မျက်နှာသာပေးရန်အတွက် သူ၏အသနားခံမှုကို အလေးပေးဖော်ပြထားသည်။</w:t>
      </w:r>
    </w:p>
    <w:p/>
    <w:p>
      <w:r xmlns:w="http://schemas.openxmlformats.org/wordprocessingml/2006/main">
        <w:t xml:space="preserve">1 အပိုဒ်- ဗာဗုလုန်တွင် ဘုရင်အာတဇေရဇ်၏ ဖလားတော်ဝန် နေဟမိသည် ယေရုရှလင်မြို့ရိုးနှင့် တံခါးများ ကျိုးကြောင်းဆီလျော်သော သတင်းကို မည်သို့ရရှိခဲ့သည်ကို ဖော်ပြခြင်းဖြင့် အခန်းတွင် စတင်သည်။ ဤအစီရင်ခံချက်ကြောင့် သူသည် အလွန်ဝမ်းနည်းကြေကွဲပြီး မြို့အတွက် ငိုကြွေးမြည်တမ်းနေပါသည် (နေဟမိ ၁း၁-၄)။</w:t>
      </w:r>
    </w:p>
    <w:p/>
    <w:p>
      <w:r xmlns:w="http://schemas.openxmlformats.org/wordprocessingml/2006/main">
        <w:t xml:space="preserve">ဒုတိယအပိုဒ်- ဤစိတ်ဆင်းရဲစရာသတင်းကို နေဟမိတုံ့ပြန်ပုံအပေါ် အလေးပေးဖော်ပြထားသည်။ အစာရှောင်ခြင်း၊ ဘုရားသခင်ထံ ဆုတောင်းခြင်း၊ ဣသရေလ၏အပြစ်များကို ဝန်ခံခြင်း၊ ဘုရားသခင်၏သစ္စာတော်နှင့် ကတိတော်များကို အသိအမှတ်ပြုပြီး ရှင်ဘုရင်ရှေ့တော်၌ မျက်နှာသာပေးခြင်း (နေဟမိ ၁း၅-၁၁)။</w:t>
      </w:r>
    </w:p>
    <w:p/>
    <w:p>
      <w:r xmlns:w="http://schemas.openxmlformats.org/wordprocessingml/2006/main">
        <w:t xml:space="preserve">အချုပ်အားဖြင့်ဆိုရသော် နေဟမိ၏ အခန်းတစ်ခန်းသည် ယေရုရှလင်မြို့ ပြန်လည်တည်ဆောက်ရေးကာလတွင် တွေ့ကြုံခဲ့ရသော စိုးရိမ်ပူပန်မှုနှင့် ဆုတောင်းခြင်းကို သရုပ်ဖော်ထားသည်။ သတင်းရရှိခြင်းမှတဆင့် ဖော်ပြသော ဒုက္ခကို မီးမောင်းထိုးပြပြီး ဆုတောင်းခြင်းဖြင့် လှိုက်လှိုက်လှဲလှဲ မြည်တမ်းခြင်း။ လွန်ကျူးမှုများအတွက် ပြုလုပ်ထားသည့် အသိအမှတ်ပြုမှုကို ဖော်ပြခြင်း၊ ဖန်ဆင်းရှင်-ဘုရားသခင်နှင့် ရွေးချယ်ထားသော လူတို့ကြား ပဋိညာဉ်ဆိုင်ရာ ဆက်ဆံရေးကို ဂုဏ်တင်ခြင်းအတွက် ဖန်ဆင်းရှင်-ဘုရားသခင်နှင့် ရွေးချယ်ထားသော လူတို့အကြား ပဋိညာဉ်ဆိုင်ရာ ကတိကဝတ်ပြုမှုကို ပုံဖော်ထားသည့် သက်သေခံချက် ပြန်လည်တည်ဆောက်ခြင်းဆိုင်ရာ ကတိကဝတ်ကို ပြန်လည်တည်ဆောက်ခြင်းဆိုင်ရာ ကတိကဝတ်ကို ကိုယ်စားပြုသည့် မြင့်မြတ်သော ဝန်ထုပ်ဝန်ပိုးကို ကိုယ်စားပြုသည့် ဂျ-အစ္စရေး</w:t>
      </w:r>
    </w:p>
    <w:p/>
    <w:p>
      <w:r xmlns:w="http://schemas.openxmlformats.org/wordprocessingml/2006/main">
        <w:t xml:space="preserve">Nehemiah 1:1 ဟာခလိ၏သား နေဟမိ၏စကား၊ ခိလုလ၊ နှစ်ဆယ်နှစ်တွင်၊ ရှုရှန်နန်းတော်၌ ငါရှိစဉ်၊</w:t>
      </w:r>
    </w:p>
    <w:p/>
    <w:p>
      <w:r xmlns:w="http://schemas.openxmlformats.org/wordprocessingml/2006/main">
        <w:t xml:space="preserve">ဟာခလိ၏သား နေဟမိသည် ခိလူလ၏နှစ်ဆယ်မြောက်တွင် ရှုရှန်နန်းတော်၌ သူ၏အတွေ့အကြုံကို ပြန်ပြောပြသည်။</w:t>
      </w:r>
    </w:p>
    <w:p/>
    <w:p>
      <w:r xmlns:w="http://schemas.openxmlformats.org/wordprocessingml/2006/main">
        <w:t xml:space="preserve">၁။ နေဟမိ၏ယုံကြည်ခြင်းက သူ့ဘဝကို မည်သို့ပုံသွင်းခဲ့သနည်း။</w:t>
      </w:r>
    </w:p>
    <w:p/>
    <w:p>
      <w:r xmlns:w="http://schemas.openxmlformats.org/wordprocessingml/2006/main">
        <w:t xml:space="preserve">2. နေဟမိ၌ ဇွဲရှိခြင်းတန်ခိုး</w:t>
      </w:r>
    </w:p>
    <w:p/>
    <w:p>
      <w:r xmlns:w="http://schemas.openxmlformats.org/wordprocessingml/2006/main">
        <w:t xml:space="preserve">၁။ ဆာလံ ၃၇:၃-၄ "ထာဝရဘုရားကို ကိုးစား၍ ကောင်းသောအကျင့်ကို ကျင့်ကြလော့။ ပြည်၌နေ၍ သစ္စာနှင့် မိတ်ဖွဲ့ကြလော့။ သခင်ဘုရား၌ မွေ့လျော်ကြလော့။ စိတ်နှလုံးအလိုဆန္ဒတို့ကို ပေးတော်မူမည်။"</w:t>
      </w:r>
    </w:p>
    <w:p/>
    <w:p>
      <w:r xmlns:w="http://schemas.openxmlformats.org/wordprocessingml/2006/main">
        <w:t xml:space="preserve">၂။ ယာကုပ် ၁း၂-၄ “ညီအစ်ကိုတို့၊ သင်တို့သည် အမျိုးမျိုးသောစုံစမ်းနှောင့်ယှက်ခြင်းကို တွေ့ကြုံရသောအခါ၊ သင်တို့၏ယုံကြည်ခြင်းကို စမ်းသပ်ခြင်းသည် တည်ကြည်ခြင်းကို ဖြစ်ပေါ်စေသည်ကို သင်တို့သိသောကြောင့် ရွှင်လန်းမှုအပေါင်းကို ရေတွက်၍ တည်ကြည်ခြင်းသည် စုံလင်ခြင်းသို့ ရောက်စေခြင်းငှာ၊ ပြီးပြည့်စုံပြီး ဘာမှမရှိလို့။"</w:t>
      </w:r>
    </w:p>
    <w:p/>
    <w:p>
      <w:r xmlns:w="http://schemas.openxmlformats.org/wordprocessingml/2006/main">
        <w:t xml:space="preserve">Nehemiah 1:2 ငါ့ညီ ဟာနန်နှင့် ယုဒလူအချို့တို့သည် လာ၍၊ သိမ်းသွားခြင်းကို ခံရသော ယုဒလူများ နှင့် ယေရုရှလင်မြို့ အကြောင်းကို ငါမေး၏။</w:t>
      </w:r>
    </w:p>
    <w:p/>
    <w:p>
      <w:r xmlns:w="http://schemas.openxmlformats.org/wordprocessingml/2006/main">
        <w:t xml:space="preserve">နေဟမိသည် သူ၏အစ်ကို ဟာနန်နှင့် ယုဒပြည်မှ အခြားလူများနှင့် အပြန်အလှန် ဆက်ဆံပြီး သုံ့ပန်းဘဝမှ လွတ်မြောက်ခဲ့သော ဂျူးလူမျိုးများနှင့် ယေရုရှလင်မြို့၏ အခြေအနေကို မေးမြန်းခဲ့သည်။</w:t>
      </w:r>
    </w:p>
    <w:p/>
    <w:p>
      <w:r xmlns:w="http://schemas.openxmlformats.org/wordprocessingml/2006/main">
        <w:t xml:space="preserve">1. သုံ့ပန်းများအလယ်တွင် ဘုရားသခင်၏ကရုဏာတော်- နေဟမိအကြောင်း လေ့လာချက် ၁</w:t>
      </w:r>
    </w:p>
    <w:p/>
    <w:p>
      <w:r xmlns:w="http://schemas.openxmlformats.org/wordprocessingml/2006/main">
        <w:t xml:space="preserve">၂။ ခက်ခဲသောအခြေအနေများတွင် ဘုရားသခင်ကို ယုံကြည်ကိုးစားခြင်း- နေဟမိထံမှ သင်ယူခြင်း။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၄၆:၁-၃ - ဘုရားသခင်သည် ကျွန်ုပ်တို့၏ခိုလှုံရာ၊ တောင်များကို ပင်လယ်အလယ်သို့ ဆောင်သွားသော်လည်း၊ ငါတို့သည် မကြောက်ကြ။ ရေများဟောက်၍ နှောင့်ယှက်သော်လည်း တောင်တို့သည် ရောင်ရမ်းခြင်းနှင့်အတူ တုန်လှုပ်လျက်၊ သူတိ့ု။</w:t>
      </w:r>
    </w:p>
    <w:p/>
    <w:p>
      <w:r xmlns:w="http://schemas.openxmlformats.org/wordprocessingml/2006/main">
        <w:t xml:space="preserve">Nehemiah 1:3 သူတို့ကလည်း၊ ထိုပြည်၌ သိမ်းသွားခြင်းကို ခံရသော အကြွင်းအကျန်တို့သည် အလွန်ဆင်းရဲ၍ ကဲ့ရဲ့ခြင်းသို့ ရောက်ကြ၍၊ ယေရုရှလင်မြို့ရိုးလည်း ပြိုပျက်၍ တံခါးတို့ကို မီးလောင်လျက်၊</w:t>
      </w:r>
    </w:p>
    <w:p/>
    <w:p>
      <w:r xmlns:w="http://schemas.openxmlformats.org/wordprocessingml/2006/main">
        <w:t xml:space="preserve">ယေရုရှလင်မြို့သူမြို့သားတို့သည် မြို့ရိုးနှင့်တံခါးများပျက်စီးခြင်းကြောင့် ကြီးစွာသောဆင်းရဲဒုက္ခနှင့် ကဲ့ရဲ့ရှုတ်ချခြင်းကို ခံရကြ၏။</w:t>
      </w:r>
    </w:p>
    <w:p/>
    <w:p>
      <w:r xmlns:w="http://schemas.openxmlformats.org/wordprocessingml/2006/main">
        <w:t xml:space="preserve">1. ဆင်းရဲဒုက္ခကာလတွင် ဘုရားသခင်၏ နှစ်သိမ့်မှု</w:t>
      </w:r>
    </w:p>
    <w:p/>
    <w:p>
      <w:r xmlns:w="http://schemas.openxmlformats.org/wordprocessingml/2006/main">
        <w:t xml:space="preserve">2. ပြန်လည်ထူထောင်ခြင်း၏ ခွန်အားနှင့် စွမ်းအား</w:t>
      </w:r>
    </w:p>
    <w:p/>
    <w:p>
      <w:r xmlns:w="http://schemas.openxmlformats.org/wordprocessingml/2006/main">
        <w:t xml:space="preserve">1. ဟေရှာယ 61:7 သင်အရှက်ကွဲမည့်အစား နှစ်ဆသောအကျိုးကို ရမည်ဖြစ်ပြီး၊ အရှက်ကွဲမည့်အစား သင့်အမွေ၌ ဝမ်းမြောက်ရလိမ့်မည်။</w:t>
      </w:r>
    </w:p>
    <w:p/>
    <w:p>
      <w:r xmlns:w="http://schemas.openxmlformats.org/wordprocessingml/2006/main">
        <w:t xml:space="preserve">2. ဆာလံ 34:18 ထာဝရဘုရားသည် နှလုံးကြေကွဲသောသူတို့နှင့် နီးတော်မူ၍၊</w:t>
      </w:r>
    </w:p>
    <w:p/>
    <w:p>
      <w:r xmlns:w="http://schemas.openxmlformats.org/wordprocessingml/2006/main">
        <w:t xml:space="preserve">Nehemiah 1:4 ထိုစကားကို ငါကြားသောအခါ ထိုင်၍ ငိုကြွေးမြည်တမ်းလျက်၊ အစာရှောင်၍ ကောင်းကင်ဘုံ၏ ဘုရားသခင်ရှေ့တော်၌ ဆုတောင်းလျက်၊</w:t>
      </w:r>
    </w:p>
    <w:p/>
    <w:p>
      <w:r xmlns:w="http://schemas.openxmlformats.org/wordprocessingml/2006/main">
        <w:t xml:space="preserve">နေဟမိသည် ယေရုရှလင်မြို့ပျက်စီးခြင်းနှင့် သူ၏လူများ၏ဆင်းရဲဒုက္ခကို ကြားသိရပြီးနောက် အလွန်စိတ်လှုပ်ရှားသွားသဖြင့် ထိုင်ပြီး ငိုကြွေးမြည်တမ်းကာ အစာရှောင်ဆုတောင်းကာ ဘုရားသခင်ထံ ဆုတောင်းခဲ့သည်။</w:t>
      </w:r>
    </w:p>
    <w:p/>
    <w:p>
      <w:r xmlns:w="http://schemas.openxmlformats.org/wordprocessingml/2006/main">
        <w:t xml:space="preserve">1. ခက်ခဲသောအချိန်များတွင် ဘုရားသခင်ထံလှည့်ပါ။</w:t>
      </w:r>
    </w:p>
    <w:p/>
    <w:p>
      <w:r xmlns:w="http://schemas.openxmlformats.org/wordprocessingml/2006/main">
        <w:t xml:space="preserve">2. ကျွန်ုပ်တို့၏အသက်တာတွင် ဆုတောင်းခြင်း၏တန်ခိုး</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၂။ ယာကုပ် ၅:၁၃ - သင်တို့တွင် မည်သူတစ်ဦးတစ်ယောက်မျှ ဒုက္ခရောက်နေပါသလား။ ဆုတောင်းပါစေ။ ရွှင်လန်းနေသူတစ်ယောက်လား။ ဆာလံသီချင်းဆိုပါစေ။</w:t>
      </w:r>
    </w:p>
    <w:p/>
    <w:p>
      <w:r xmlns:w="http://schemas.openxmlformats.org/wordprocessingml/2006/main">
        <w:t xml:space="preserve">Nehemiah 1:5 အိုထာဝရဘုရား၊ ကောင်းကင်ဘုံ၏အရှင် ဘုရားသခင်၊ ကြီးမြတ်၍ ကြောက်မက်ဖွယ်ကောင်းသော ဘုရားသခင်၊ ပဋိညာဉ်တရားနှင့် ကရုဏာတော်ကို စောင့်ရှောက်တော်မူသော ဘုရားသခင်၊</w:t>
      </w:r>
    </w:p>
    <w:p/>
    <w:p>
      <w:r xmlns:w="http://schemas.openxmlformats.org/wordprocessingml/2006/main">
        <w:t xml:space="preserve">နေဟမိသည် သခင်ဘုရားထံ ဆုတောင်းပြီး ကရုဏာကို တောင်းခံပြီး ကိုယ်တော်ကို ချစ်မြတ်နိုးပြီး အမိန့်တော်များကို နာခံသူများနှင့် ပဋိညာဉ်ပြုကြောင်း သတိပေးခဲ့သည်။</w:t>
      </w:r>
    </w:p>
    <w:p/>
    <w:p>
      <w:r xmlns:w="http://schemas.openxmlformats.org/wordprocessingml/2006/main">
        <w:t xml:space="preserve">၁။ ဘုရားသခင်သည် သူ့ကိုချစ်သောသူများအပေါ် သစ္စာရှိပြီး အမိန့်တော်များကို နာခံပါ။</w:t>
      </w:r>
    </w:p>
    <w:p/>
    <w:p>
      <w:r xmlns:w="http://schemas.openxmlformats.org/wordprocessingml/2006/main">
        <w:t xml:space="preserve">2. ထာဝရဘုရားကို ချစ်မြတ်နိုးပြီး ပညတ်တော်တို့ကို စောင့်ရှောက်ခြင်း၏ အရေးပါမှု</w:t>
      </w:r>
    </w:p>
    <w:p/>
    <w:p>
      <w:r xmlns:w="http://schemas.openxmlformats.org/wordprocessingml/2006/main">
        <w:t xml:space="preserve">1. Deuteronomy 7:9 - သို့ဖြစ်၍ သင်၏ဘုရားသခင် ထာဝရဘုရားသည်၊ ကိုယ်တော်သည် သစ္စာစောင့်သိသော ဘုရားသခင်ဖြစ်တော်မူကြောင်းကို သိမှတ်ကြလော့။</w:t>
      </w:r>
    </w:p>
    <w:p/>
    <w:p>
      <w:r xmlns:w="http://schemas.openxmlformats.org/wordprocessingml/2006/main">
        <w:t xml:space="preserve">2 တရားဟောရာ 11:1 ထို့ကြောင့် သင်သည် သင်၏ဘုရားသခင် ထာဝရဘုရားကို ချစ်၍၊ ပညတ်တော်တို့ကို၎င်း၊ စီရင်ထုံးဖွဲ့ချက်များနှင့် ပညတ်တော်တို့ကို၎င်း၊</w:t>
      </w:r>
    </w:p>
    <w:p/>
    <w:p>
      <w:r xmlns:w="http://schemas.openxmlformats.org/wordprocessingml/2006/main">
        <w:t xml:space="preserve">Nehemiah 1:6 ကိုယ်တော်၏ကျွန်ဣသရေလအမျိုးသားတို့အဘို့ ယခုနေ့ညဉ့်မပြတ် အကျွန်ုပ်ဆုတောင်းသော ကိုယ်တော်၏ကျွန်၏ ပဌနာစကားကို ကြားနာရမည်အကြောင်း၊ နားကိုဖွင့်၍ မျက်စိဖွင့်ပါလော့။ ငါနှင့် ငါ့အဘ၏အမျိုး၌ ပြစ်မှားပြီ။</w:t>
      </w:r>
    </w:p>
    <w:p/>
    <w:p>
      <w:r xmlns:w="http://schemas.openxmlformats.org/wordprocessingml/2006/main">
        <w:t xml:space="preserve">နေဟမိသည် သူနှင့် သူ့မိသားစု၏ အပြစ်များအတွက် ခွင့်လွှတ်မှုပေးရန် ဘုရားသခင်ထံ နေ့ရောညပါ ဆုတောင်းခဲ့သည်။</w:t>
      </w:r>
    </w:p>
    <w:p/>
    <w:p>
      <w:r xmlns:w="http://schemas.openxmlformats.org/wordprocessingml/2006/main">
        <w:t xml:space="preserve">၁။ ဘုရားသခင်သည် အမြဲနားထောင်တော်မူ၏။— နေဟမိ ၁:၆</w:t>
      </w:r>
    </w:p>
    <w:p/>
    <w:p>
      <w:r xmlns:w="http://schemas.openxmlformats.org/wordprocessingml/2006/main">
        <w:t xml:space="preserve">၂။ ကျွန်ုပ်တို့၏အပြစ်များကို ဘုရားသခင်ထံ ဝန်ခံပါ။— နေဟမိ ၁:၆</w:t>
      </w:r>
    </w:p>
    <w:p/>
    <w:p>
      <w:r xmlns:w="http://schemas.openxmlformats.org/wordprocessingml/2006/main">
        <w:t xml:space="preserve">1. ဆာလံ 66:18-19 - ကျွန်ုပ်သည် စိတ်နှလုံးထဲ၌ ဒုစရိုက်ကို မြတ်နိုးပါက၊ သခင်ဘုရားသည် နားမထောင်ပါ။ သို့ရာတွင် ဘုရားသခင်သည် အမှန်တကယ် နားထောင်တော်မူသည်။ ငါ့ဆုတောင်းသံကို နားထောင်တော်မူပြီ။</w:t>
      </w:r>
    </w:p>
    <w:p/>
    <w:p>
      <w:r xmlns:w="http://schemas.openxmlformats.org/wordprocessingml/2006/main">
        <w:t xml:space="preserve">၂။ ၁ယော ၁:၉ - ကျွန်ုပ်တို့၏အပြစ်များကို ဝန်ခံလျှင် ကိုယ်တော်သည် သစ္စာနှင့်တရားမျှတပြီး ကျွန်ုပ်တို့၏အပြစ်များကို ခွင့်လွှတ်ပြီး မတရားသောအမှုအလုံးစုံတို့မှ ကင်းစင်စေတော်မူမည်။</w:t>
      </w:r>
    </w:p>
    <w:p/>
    <w:p>
      <w:r xmlns:w="http://schemas.openxmlformats.org/wordprocessingml/2006/main">
        <w:t xml:space="preserve">Nehemiah 1:7 ကိုယ်တော်၏ကျွန်မောရှေအား မှာထားတော်မူသော ပညတ်တော်များ၊ စီရင်ထုံးဖွဲ့ချက်တို့ကို မစောင့်ထိန်းပါ။</w:t>
      </w:r>
    </w:p>
    <w:p/>
    <w:p>
      <w:r xmlns:w="http://schemas.openxmlformats.org/wordprocessingml/2006/main">
        <w:t xml:space="preserve">ဣသရေလလူတို့သည် မောရှေအားပေးသော ပညတ်တော်များကို မစောင့်ထိန်းကြောင်း နေဟမိသိသည်။</w:t>
      </w:r>
    </w:p>
    <w:p/>
    <w:p>
      <w:r xmlns:w="http://schemas.openxmlformats.org/wordprocessingml/2006/main">
        <w:t xml:space="preserve">1. "ဘုရားသခင်ထံကျွန်ုပ်တို့၏တာဝန်- ပညတ်တော်တို့ကို စောင့်ရှောက်ခြင်း"</w:t>
      </w:r>
    </w:p>
    <w:p/>
    <w:p>
      <w:r xmlns:w="http://schemas.openxmlformats.org/wordprocessingml/2006/main">
        <w:t xml:space="preserve">၂။ "အကျင့်ပျက် အပြုအမူ၏ အကျိုးဆက်များ"</w:t>
      </w:r>
    </w:p>
    <w:p/>
    <w:p>
      <w:r xmlns:w="http://schemas.openxmlformats.org/wordprocessingml/2006/main">
        <w:t xml:space="preserve">1. ရောမ 2:12-16 - ပညတ်တရားမရှိဘဲ ပြစ်မှားသော သူအပေါင်းတို့သည် ပညတ်တရားမရှိဘဲ ပျက်စီးခြင်းသို့ ရောက်ကြလိမ့်မည်။</w:t>
      </w:r>
    </w:p>
    <w:p/>
    <w:p>
      <w:r xmlns:w="http://schemas.openxmlformats.org/wordprocessingml/2006/main">
        <w:t xml:space="preserve">2. James 4:17 - ထို့ကြောင့်၊ မှန်သောအကျင့်ကိုသိ၍ မကျင့်သောသူအား အပြစ်ရှိ၏။</w:t>
      </w:r>
    </w:p>
    <w:p/>
    <w:p>
      <w:r xmlns:w="http://schemas.openxmlformats.org/wordprocessingml/2006/main">
        <w:t xml:space="preserve">Nehemiah 1:8 ကိုယ်တော်၏ကျွန်မောရှေအား မှာထားတော်မူသော နှုတ်ကပတ်တော်ဟူမူကား၊ သင်တို့သည် လွန်ကျူးလျှင် တပါးအမျိုးသားတို့တွင် အရပ်ရပ်သို့ကွဲပြားကွဲပြားစေမည်အကြောင်း၊</w:t>
      </w:r>
    </w:p>
    <w:p/>
    <w:p>
      <w:r xmlns:w="http://schemas.openxmlformats.org/wordprocessingml/2006/main">
        <w:t xml:space="preserve">နေဟမိသည် မောရှေအား ဘုရားသခင်ပေးထားသည့် ကတိတော်များကို လူများကို သတိပေးသည်– လူများက သူ့အား မနာခံပါက တိုင်းနိုင်ငံတို့တွင် ကွဲလွင့်စေမည့်အကြောင်း သတိရစေသည်။</w:t>
      </w:r>
    </w:p>
    <w:p/>
    <w:p>
      <w:r xmlns:w="http://schemas.openxmlformats.org/wordprocessingml/2006/main">
        <w:t xml:space="preserve">၁။ ဘုရားသခင်၏ကတိတော်များ- ပြည့်စုံမှုနှင့် အကျိုးဆက်</w:t>
      </w:r>
    </w:p>
    <w:p/>
    <w:p>
      <w:r xmlns:w="http://schemas.openxmlformats.org/wordprocessingml/2006/main">
        <w:t xml:space="preserve">၂။ ဘုရားသခင့်နှုတ်မြွက်စကားတော်ကို သတိရခြင်း- နာခံခြင်းနှင့် ကောင်းချီးပေးခြင်း</w:t>
      </w:r>
    </w:p>
    <w:p/>
    <w:p>
      <w:r xmlns:w="http://schemas.openxmlformats.org/wordprocessingml/2006/main">
        <w:t xml:space="preserve">1. Deuteronomy 28:64 - တဖန်ထာဝရဘုရားသည် မြေကြီးစွန်းမှတပါး အခြားသောအရပ်တိုင်အောင်၊ ထိုအရပ်၌ သင်သည် ဘိုးဘေးတို့မသိသော သစ်သား၊</w:t>
      </w:r>
    </w:p>
    <w:p/>
    <w:p>
      <w:r xmlns:w="http://schemas.openxmlformats.org/wordprocessingml/2006/main">
        <w:t xml:space="preserve">2. ရောမ 6:16 - သင်တို့သည် နာခံခြင်းငှါ အစေခံကျွန်များကို စွန့်ကြဲတော်မူသောသူဖြစ်သည်ကို သင်တို့သည် မသိကြ။ အပြစ်တရားသည် သေသည်တိုင်အောင်ဖြစ်စေ၊</w:t>
      </w:r>
    </w:p>
    <w:p/>
    <w:p>
      <w:r xmlns:w="http://schemas.openxmlformats.org/wordprocessingml/2006/main">
        <w:t xml:space="preserve">Nehemiah 1:9 သင်တို့သည် ငါ့ထံသို့လှည့်၍ ငါ့ပညတ်တို့ကို စောင့်ရှောက်လျှင်၊ ကောင်းကင်စွန်းတိုင်အောင် သင်တို့တွင် နှင်ထုတ်ခံရသော်လည်း၊ ထိုအရပ်မှ သူတို့ကို ငါစုရုံး၍ ငါ့နာမကို တည်စေခြင်းငှာ ငါရွေးချယ်သော အရပ်သို့ ပို့ဆောင်မည်။</w:t>
      </w:r>
    </w:p>
    <w:p/>
    <w:p>
      <w:r xmlns:w="http://schemas.openxmlformats.org/wordprocessingml/2006/main">
        <w:t xml:space="preserve">ဘုရားသခင်က သူ့လူတွေကို သူ့ဆီလှည့်ပြီး မြေကြီးရဲ့အဝေးဆုံးထောင့်အထိ ကွဲလွင့်သွားရင်တောင်မှ သူ့လူတွေကို ကယ်တင်မယ်လို့ ကတိပေးတယ်။</w:t>
      </w:r>
    </w:p>
    <w:p/>
    <w:p>
      <w:r xmlns:w="http://schemas.openxmlformats.org/wordprocessingml/2006/main">
        <w:t xml:space="preserve">၁။ ဘုရားသခင်ကို နာခံပြီး ကိုယ်တော်သည် သင့်အား ပြန်လည်ထူထောင်ပေးမည်ဖြစ်သည်။</w:t>
      </w:r>
    </w:p>
    <w:p/>
    <w:p>
      <w:r xmlns:w="http://schemas.openxmlformats.org/wordprocessingml/2006/main">
        <w:t xml:space="preserve">2. သစ္စာရှိသူများအား ရွေးနှုတ်ခြင်းဆိုင်ရာ ကတိတော်</w:t>
      </w:r>
    </w:p>
    <w:p/>
    <w:p>
      <w:r xmlns:w="http://schemas.openxmlformats.org/wordprocessingml/2006/main">
        <w:t xml:space="preserve">1. တရားဟောရာ 30:2-4 - သင်၏ဘုရားသခင် ထာဝရဘုရားသည် အသက်ရှင်မည်အကြောင်း၊ သင်၏ဘုရားသခင် ထာဝရဘုရားကို စိတ်နှလုံးအကြွင်းမဲ့ ချစ်မည်အကြောင်း၊ သင်၏ဘုရားသခင် ထာဝရဘုရားသည် သင်၏နှလုံးနှင့် သင်၏အမျိုးအနွယ်၏ စိတ်နှလုံးကို အရေဖျားလှီးတော်မူလိမ့်မည်။</w:t>
      </w:r>
    </w:p>
    <w:p/>
    <w:p>
      <w:r xmlns:w="http://schemas.openxmlformats.org/wordprocessingml/2006/main">
        <w:t xml:space="preserve">3. John 14:15 - ငါ့ကိုချစ်လျှင် ငါ့ပညတ်တို့ကို စောင့်ရှောက်လော့။</w:t>
      </w:r>
    </w:p>
    <w:p/>
    <w:p>
      <w:r xmlns:w="http://schemas.openxmlformats.org/wordprocessingml/2006/main">
        <w:t xml:space="preserve">Nehemiah 1:10 ယခုတွင်၊ ဤသူတို့သည် တန်ခိုးကြီး၍ အားကြီးသောလက်တော်ဖြင့် ရွေးနှုတ်တော်မူသော ကိုယ်တော်၏ ကျွန်များဖြစ်ကြပါ၏။</w:t>
      </w:r>
    </w:p>
    <w:p/>
    <w:p>
      <w:r xmlns:w="http://schemas.openxmlformats.org/wordprocessingml/2006/main">
        <w:t xml:space="preserve">နေဟမိသည် ဣသရေလလူတို့သည် ဘုရားသခင်၏ တန်ခိုးတော်နှင့် တန်ခိုးတော်အားဖြင့် ရွေးနှုတ်ခြင်းခံရသော ဘုရားသခင်၏ ကျွန်များနှင့် လူများဖြစ်ကြောင်း နေဟမိ အသိအမှတ်ပြုသည်။</w:t>
      </w:r>
    </w:p>
    <w:p/>
    <w:p>
      <w:r xmlns:w="http://schemas.openxmlformats.org/wordprocessingml/2006/main">
        <w:t xml:space="preserve">1. ကျွန်ုပ်တို့၏အသက်တာတွင် ဘုရားသခင်၏တန်ခိုးတော်ကို အသိအမှတ်ပြုခြင်း ကျေးဇူးသိစိတ်ဖြင့် ဘုရားသခင်ကို ဝတ်ပြုပါ။</w:t>
      </w:r>
    </w:p>
    <w:p/>
    <w:p>
      <w:r xmlns:w="http://schemas.openxmlformats.org/wordprocessingml/2006/main">
        <w:t xml:space="preserve">2. ရွေးနှုတ်ခြင်း၏အဓိပ္ပါယ်ကို နားလည်သော ဘုရားသခင်၏လက်တော်ဖြင့် ရွေးနှုတ်ခြင်း</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ဆာလံ 103:4 - သင်၏အသက်ကို ပျက်စီးခြင်းမှ ရွေးနှုတ်တော်မူပါ။ ကရုဏာနှင့် ကရုဏာဖြင့် သင့်အား သရဖူဆောင်းတော်မူ၏။</w:t>
      </w:r>
    </w:p>
    <w:p/>
    <w:p>
      <w:r xmlns:w="http://schemas.openxmlformats.org/wordprocessingml/2006/main">
        <w:t xml:space="preserve">Nehemiah 1:11 အိုထာဝရဘုရား၊ ကိုယ်တော်ကျွန်၏ ပဌနာကို၎င်း၊ နာမတော်ကို ရိုသေလိုသော ကိုယ်တော်ကျွန်တို့၏ ပဌနာစကားကို နားထောင်တော်မူပါဟု တောင်းပန်ပါ၏။ ဤသူ၏မျက်မှောက်၌ ကရုဏာတော်ကို ပေးသနားတော်မူပါ။ အကြောင်းမူကား၊ ငါသည် ဘုရင့်ဖလားတော်ဝန်ဖြစ်၏။</w:t>
      </w:r>
    </w:p>
    <w:p/>
    <w:p>
      <w:r xmlns:w="http://schemas.openxmlformats.org/wordprocessingml/2006/main">
        <w:t xml:space="preserve">နေဟမိသည် ဘုရားသခင်၏နာမတော်ကိုကြောက်ရွံ့ပြီး ရှင်ဘုရင်ရှေ့တော်၌ ကရုဏာတော်ပေးလိုသော သူ၏ကျေးကျွန်များ၏ဆုတောင်းချက်များကို နားထောင်ရန် ဘုရားသခင်ထံ နှိမ့်ချစွာဆုတောင်းခဲ့သည်။</w:t>
      </w:r>
    </w:p>
    <w:p/>
    <w:p>
      <w:r xmlns:w="http://schemas.openxmlformats.org/wordprocessingml/2006/main">
        <w:t xml:space="preserve">1. ဆုတောင်းခြင်း၏တန်ခိုး- ဘုရားသခင်သည် ကျွန်ုပ်တို့၏ဆုတောင်းချက်များကို ကြားနာပြီး ဖြေကြားပုံ</w:t>
      </w:r>
    </w:p>
    <w:p/>
    <w:p>
      <w:r xmlns:w="http://schemas.openxmlformats.org/wordprocessingml/2006/main">
        <w:t xml:space="preserve">2. ကျွန်ုပ်တို့၏အသက်တာတွင် သခင်ကိုကြောက်ရွံ့ခြင်းရှိခြင်း၏ အရေးပါမှု</w:t>
      </w:r>
    </w:p>
    <w:p/>
    <w:p>
      <w:r xmlns:w="http://schemas.openxmlformats.org/wordprocessingml/2006/main">
        <w:t xml:space="preserve">1. Psalm 65:2 - ပဌနာစကားကို နားထောင်သောသူ၊ ခပ်သိမ်းသော သတ္တဝါတို့သည် သင့်ထံသို့ လာကြလိမ့်မည်။</w:t>
      </w:r>
    </w:p>
    <w:p/>
    <w:p>
      <w:r xmlns:w="http://schemas.openxmlformats.org/wordprocessingml/2006/main">
        <w:t xml:space="preserve">2. James 4:6-10 - သာ၍ကျေးဇူးတော်ကို ပေးတော်မူ၏။ မာနကြီးသောသူတို့ကို ဘုရားသခင်သည် ဆီးတားတော်မူ၏။ ထို့ကြောင့် ဘုရားသခင်ထံ ကိုယ်ကိုကိုယ်တင်ပြပါ။ မာရ်နတ်ကိုဆီးတားလျှင်၊ သူသည် သင့်ထံမှ ပြေးလိမ့်မည်။ ဘု​ရား​သ​ခင်​ထံ​တော်​သို့​ချဉ်း​ကပ်​လော့၊ သူ​သည် သင့်​ထံ​သို့​ချဉ်း​ကပ်​လာ​လိမ့်​မည်။ အပြစ်ရှိသောသူတို့၊ သင်၏လက်ကို သန့်ရှင်းစေကြလော့။ စိတ်နှစ်ခွရှိ၍ စိတ်နှလုံးကို သန့်ရှင်းစေကြလော့။ နှိမ့်ချ၍ ငိုကြွေးမြည်တမ်းကြလော့။ ထာဝရဘုရားရှေ့တော်၌ ကိုယ်ကိုကိုယ်နှိမ့်ချလော့။</w:t>
      </w:r>
    </w:p>
    <w:p/>
    <w:p>
      <w:r xmlns:w="http://schemas.openxmlformats.org/wordprocessingml/2006/main">
        <w:t xml:space="preserve">နေဟမိ အခန်းကြီး ၂ သည် ယေရုရှလင်မြို့ရိုးကို ပြန်လည်တည်ဆောက်ရန် နေဟမိ၏တာဝန်ကို ဆက်လက်ဖော်ပြသည်။ အခန်းတွင် နေဟမိ၏ခွင့်ပြုချက်နှင့် အရင်းအမြစ်များကို ဘုရင်အာတဇေရဇ်ထံ တောင်းဆိုသည့်အပြင် မြို့ရိုးများကို စစ်ဆေးခြင်းနှင့် လူတို့အား အားပေးမှုတို့ကို မီးမောင်းထိုးပြထားသည်။</w:t>
      </w:r>
    </w:p>
    <w:p/>
    <w:p>
      <w:r xmlns:w="http://schemas.openxmlformats.org/wordprocessingml/2006/main">
        <w:t xml:space="preserve">1 အပိုဒ်- သူ၏ဖလားတော်ဝန်အဖြစ် အမှုတော်ထမ်းဆောင်စဉ် ဘုရင်အာတဇေရဇ်ရှေ့တွင် နေဟမိသည် ဝမ်းနည်းပူဆွေးသည့်အချိန်အကြာတွင် နေဟမိ မည်သို့ပေါ်ထွန်းပုံကို ဖော်ပြသည့်အခန်းကို အစပြုပါသည်။ ရှင်ဘုရင်သည် နေဟမိ၏ဝမ်းနည်းမှုကို သတိပြုမိပြီး ထိုအကြောင်းကို မေးသည် (နေဟမိ ၂း၁-၂)။</w:t>
      </w:r>
    </w:p>
    <w:p/>
    <w:p>
      <w:r xmlns:w="http://schemas.openxmlformats.org/wordprocessingml/2006/main">
        <w:t xml:space="preserve">ဒုတိယအပိုဒ်- နေဟမိသည် အခွင့်အရေးကို မည်သို့ရယူခဲ့ကြောင်းနှင့် ၎င်း၏မြို့ရိုးကို ပြန်လည်တည်ဆောက်ရန် ယေရုရှလင်မြို့သို့သွားလိုသောဆန္ဒကို ဇာတ်ကြောင်းပြောပြထားသည်။ သူသည် လုံခြုံသောလမ်းနှင့် ဆောက်လုပ်ရေးပစ္စည်းများကို ရှင်ဘုရင်ထံ ပေးစာများတောင်းသည် (နေဟမိ ၂း၃-၈)။</w:t>
      </w:r>
    </w:p>
    <w:p/>
    <w:p>
      <w:r xmlns:w="http://schemas.openxmlformats.org/wordprocessingml/2006/main">
        <w:t xml:space="preserve">တတိယအပိုဒ်- နေဟမိသည် ယေရုရှလင်မြို့သို့ ရောက်ရှိလာပြီး မှောင်မိုက်ဖုံးလွှမ်းနေသော မြို့ရိုးများကို စစ်ဆေးကြည့်ရှုပုံကို မှတ်တမ်းက မီးမောင်းထိုးပြထားသည်။ သူသည် အရာရှိအုပ်စုတစ်စုကို စုဆောင်းပြီး ပြန်လည်တည်ဆောက်ရန် သူ၏အကြံအစည်များကို ဝေမျှခဲ့သည်။ (နေဟမိ ၂း၉-၁၆)။</w:t>
      </w:r>
    </w:p>
    <w:p/>
    <w:p>
      <w:r xmlns:w="http://schemas.openxmlformats.org/wordprocessingml/2006/main">
        <w:t xml:space="preserve">4 အပိုဒ်- ဇာတ်ကြောင်းကို နေဟမိက သူတို့ရဲ့တာဝန်မှာ ဘုရားသခင်ရဲ့မျက်နှာသာတော်အကြောင်း သတိပေးခြင်းအားဖြင့် လူတွေကို အားပေးနေတဲ့ ဇာတ်ကြောင်းကို နိဂုံးချုပ်ထားပါတယ်။ အိမ်နီးချင်းအရာရှိများ၏ ဆန့်ကျင်မှုများကြားမှ ပြန်လည်တည်ဆောက်ရန် သူတို့ကို လှုံ့ဆော်ပေးသည် (နေဟမိ ၂း၁၇-၂၀)။</w:t>
      </w:r>
    </w:p>
    <w:p/>
    <w:p>
      <w:r xmlns:w="http://schemas.openxmlformats.org/wordprocessingml/2006/main">
        <w:t xml:space="preserve">အချုပ်အားဖြင့်ဆိုရသော် နေဟမိ၏ အခန်း ၂ သည် ယေရုရှလင်မြို့ ပြန်လည်တည်ဆောက်ရေးကာလတွင် တွေ့ကြုံခဲ့ရသော ခွင့်ပြုချက်နှင့် ပြင်ဆင်မှုတို့ကို သရုပ်ဖော်ထားသည်။ ဆွေးနွေးပွဲများမှတစ်ဆင့် ဖော်ပြသည့် အပြန်အလှန်ဆက်သွယ်မှုကို မီးမောင်းထိုးပြပြီး စစ်ဆေးခြင်းမှတစ်ဆင့် အောင်မြင်သော မဟာဗျူဟာမြောက် စီမံချက်ရေးဆွဲခြင်း ဖြစ်သည်။ စည်းလုံးညီညွတ်မှုအတွက် ပေးအပ်ထားသော အားပေးမှုနှင့် စိတ်ပိုင်းဖြတ်မှုကို ဖော်ပြသည့် ကတိသစ္စာပြုခြင်း ဖန်ဆင်းရှင်-ဘုရားသခင်နှင့် ရွေးချယ်ထားသော လူတို့အကြား ပဋိညာဉ်ဆိုင်ရာ ကတိကဝတ်များကို ဖန်ဆင်းရှင်-ဘုရားသခင်နှင့် ရွေးချယ်ထားသော လူတို့အကြား ပဋိညာဉ်ဆိုင်ရာ ကတိကဝတ်ပြုမှုကို ပုံဖော်ထားသည့် ပြန်လည်ထူထောင်ခြင်းဆိုင်ရာ ကတိကဝတ်ကို ကိုယ်စားပြုသည့် သရုပ်ဖော်-အစ္စရေး</w:t>
      </w:r>
    </w:p>
    <w:p/>
    <w:p>
      <w:r xmlns:w="http://schemas.openxmlformats.org/wordprocessingml/2006/main">
        <w:t xml:space="preserve">Nehemiah 2:1 အာတဇေရဇ်မင်းကြီး နန်းစံနှစ်ဆယ်နှစ်တွင်၊ နိသန်လတွင်၊ ထိုစပျစ်ရည်သည် ရှေ့တော်၌ရှိ၍၊ ငါသည် စပျစ်ရည်ကိုယူ၍ ရှင်ဘုရင်အား ပေးတော်မူ၏။ ယခု သူ့ထံ၌ ကျွန်ုပ်သည် ယခင်က ဝမ်းနည်းခြင်း မရှိခဲ့ပါ။</w:t>
      </w:r>
    </w:p>
    <w:p/>
    <w:p>
      <w:r xmlns:w="http://schemas.openxmlformats.org/wordprocessingml/2006/main">
        <w:t xml:space="preserve">အာတဇေရဇ်မင်းကြီးနန်းစံနှစ်ဆယ်နှစ်တွင်၊ နေဟမိသည် စပျစ်ရည်ကိုယူဆောင်လာ၍ ဝမ်းနည်းခြင်းမပြုရန် ရဲစွမ်းသတ္တိတွေ့ရှိခဲ့သည်။</w:t>
      </w:r>
    </w:p>
    <w:p/>
    <w:p>
      <w:r xmlns:w="http://schemas.openxmlformats.org/wordprocessingml/2006/main">
        <w:t xml:space="preserve">1 အာတဇေရဇ်မင်းကြီးရှေ့မှာ နေဟမိပြုသကဲ့သို့၊ ငါတို့သည် သခင်ဘုရား၌ ရဲရင့်ကြကုန်အံ့။</w:t>
      </w:r>
    </w:p>
    <w:p/>
    <w:p>
      <w:r xmlns:w="http://schemas.openxmlformats.org/wordprocessingml/2006/main">
        <w:t xml:space="preserve">2- နေဟမိသည် ဘုရင်ရှေ့တော်၌ စပျစ်ရည်ဆောင်ခဲ့သကဲ့သို့ မည်သည့်အခြေအနေမျိုးတွင်မဆို ရိုးသား၍ စိတ်ရင်းမှန်ရှိရန် ကျွန်ုပ်တို့ အမြဲကြိုးစားရမည်ဖြစ်သည်။</w:t>
      </w:r>
    </w:p>
    <w:p/>
    <w:p>
      <w:r xmlns:w="http://schemas.openxmlformats.org/wordprocessingml/2006/main">
        <w:t xml:space="preserve">1: ဖိလိပ္ပိ 4:13 - "ငါ့ကိုခွန်အားပေးတော်မူသောသူအားဖြင့် ခပ်သိမ်းသောအမှုတို့ကို ငါတတ်စွမ်းနိုင်၏။"</w:t>
      </w:r>
    </w:p>
    <w:p/>
    <w:p>
      <w:r xmlns:w="http://schemas.openxmlformats.org/wordprocessingml/2006/main">
        <w:t xml:space="preserve">2: James 1:2-4 - “ညီအစ်ကိုတို့၊ သင်တို့သည် အမျိုးမျိုးသောစုံစမ်းနှောင့်ရှက်ခြင်းကို တွေ့ကြုံရသောအခါ၌ ရွှင်လန်းမှုအပေါင်းကို ရေတွက်ကြလော့။ သင်တို့၏ယုံကြည်ခြင်းကို စမ်းသပ်ခြင်းသည် တည်ကြည်ခြင်းကို ဖြစ်ပေါ်စေသည်ဟု သင်တို့သိသောကြောင့် တည်ကြည်ခြင်း၏အကျိုးကို အပြည့်အဝရရှိစေ။ ပြီးပြည့်စုံပြီး ပြီးပြည့်စုံသည် ၊ ဘာမျှမရှိပေ။"</w:t>
      </w:r>
    </w:p>
    <w:p/>
    <w:p>
      <w:r xmlns:w="http://schemas.openxmlformats.org/wordprocessingml/2006/main">
        <w:t xml:space="preserve">Nehemiah 2:2 သို့ဖြစ်၍ ရှင်ဘုရင်က၊ သင်သည် မဖျားမနာဘဲလျက် အဘယ်ကြောင့် မျက်နှာညှိုးငယ်သနည်း။ ဝမ်းနည်းခြင်းမှတပါး အခြားမဟုတ်၊ နောက်တော့ အရမ်းကြောက်သွားတယ်၊</w:t>
      </w:r>
    </w:p>
    <w:p/>
    <w:p>
      <w:r xmlns:w="http://schemas.openxmlformats.org/wordprocessingml/2006/main">
        <w:t xml:space="preserve">နေဟမိသည် အဘယ်ကြောင့် ဝမ်းနည်းရသနည်းဟု မေးသောအခါ၊</w:t>
      </w:r>
    </w:p>
    <w:p/>
    <w:p>
      <w:r xmlns:w="http://schemas.openxmlformats.org/wordprocessingml/2006/main">
        <w:t xml:space="preserve">1- ဝမ်းနည်းခြင်းနှင့် အခြားခံစားချက်များခံစားရခြင်းသည် သဘာဝဖြစ်သောကြောင့် ကျွန်ုပ်တို့၏ခံစားချက်များကိုဖော်ပြရန် မကြောက်သင့်ပါ။</w:t>
      </w:r>
    </w:p>
    <w:p/>
    <w:p>
      <w:r xmlns:w="http://schemas.openxmlformats.org/wordprocessingml/2006/main">
        <w:t xml:space="preserve">၂။ ကျွန်ုပ်တို့သည် ခက်ခဲသောအခြေအနေများနှင့်ရင်ဆိုင်ရသောအခါတွင် ကျွန်ုပ်တို့သည် ဘုရားသခင်၏အစီအစဉ်ကို ယုံကြည်သင့်ပြီး မကြောက်သင့်ပါ။</w:t>
      </w:r>
    </w:p>
    <w:p/>
    <w:p>
      <w:r xmlns:w="http://schemas.openxmlformats.org/wordprocessingml/2006/main">
        <w:t xml:space="preserve">1: Psalm 23:4 - ငါသည် အမှောင်မိုက်ဆုံးသော ချိုင့်ထဲသို့ လျှောက်သွားသော်လည်း ဘေးဥပဒ်ကို မကြောက်ပါ။ သင်၏လှံတံနှင့် လှံတံတို့သည် အကျွန်ုပ်ကို နှစ်သိမ့်ကြပါ၏။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Nehemiah 2:3 ရှင်ဘုရင်က၊ ရှင်ဘုရင်အစဉ်အမြဲ အသက်ရှင်ပါစေသော။ မြို့၊ ငါ့ဘိုးဘေးတို့၏ သင်္ချိုင်းနေရာသည် ပျက်စီး၍ တံခါးများ မီးလောင်သောအခါ၊ အဘယ်ကြောင့် ငါ့မျက်နှာသည် ညှိုးငယ်ခြင်းသို့ မရောက်ရသနည်း။</w:t>
      </w:r>
    </w:p>
    <w:p/>
    <w:p>
      <w:r xmlns:w="http://schemas.openxmlformats.org/wordprocessingml/2006/main">
        <w:t xml:space="preserve">နေဟမိသည် သူ၏ဘိုးဘေးများ၏ သင်္ချိုင်းမြို့ဖြစ်သော ယေရုရှလင်မြို့ ပျက်စီးခြင်းနှင့်ပတ်သက်၍ ဘုရင်အား ဝမ်းနည်းကြောင်းဖော်ပြခဲ့သည်။</w:t>
      </w:r>
    </w:p>
    <w:p/>
    <w:p>
      <w:r xmlns:w="http://schemas.openxmlformats.org/wordprocessingml/2006/main">
        <w:t xml:space="preserve">1. ဝမ်းနည်းခြင်း၏စွမ်းအား- ကျွန်ုပ်တို့၏ဝမ်းနည်းမှုကိုဖော်ပြရန်နှင့် ဝမ်းနည်းကြေကွဲရန် ကောင်းစွာသင်ယူပါ။</w:t>
      </w:r>
    </w:p>
    <w:p/>
    <w:p>
      <w:r xmlns:w="http://schemas.openxmlformats.org/wordprocessingml/2006/main">
        <w:t xml:space="preserve">၂။ ဘုရားသခင်၏ ပြန်လည်ထူထောင်ခြင်းဆိုင်ရာ ကတိတော်- ပျက်စီးခြင်းအလယ်တွင် မျှော်လင့်ချက်</w:t>
      </w:r>
    </w:p>
    <w:p/>
    <w:p>
      <w:r xmlns:w="http://schemas.openxmlformats.org/wordprocessingml/2006/main">
        <w:t xml:space="preserve">1. Isaiah 61:3 - ဇိအုန်မြို့၌ ငိုကြွေးမြည်တမ်းကြသော သူတို့အား ပြာများအစား လှပသော ခေါင်းအုံးကို ပေးဆောင်ရန်၊ ငိုကြွေးမြည်တမ်းခြင်းအစား ဝမ်းမြောက်ခြင်းဆီ၊</w:t>
      </w:r>
    </w:p>
    <w:p/>
    <w:p>
      <w:r xmlns:w="http://schemas.openxmlformats.org/wordprocessingml/2006/main">
        <w:t xml:space="preserve">2. 2 Corinthians 7:10 - ဘုရားရေးရာဝမ်းနည်းခြင်းအတွက်ကြောင့် နောင်တမရှိဘဲ ကယ်တင်ခြင်းသို့ပို့ဆောင်ပေးသည့် နောင်တကိုဖြစ်ပေါ်စေသည်၊ သို့သော် လောကီဝမ်းနည်းမှုမှာ သေခြင်းသို့ရောက်စေသည်။</w:t>
      </w:r>
    </w:p>
    <w:p/>
    <w:p>
      <w:r xmlns:w="http://schemas.openxmlformats.org/wordprocessingml/2006/main">
        <w:t xml:space="preserve">Nehemiah 2:4 တဖန်ရှင်ဘုရင်က၊ သင်သည် အဘယ်အရာကို တောင်းသနည်း။ ဒါကြောင့် ကောင်းကင်ဘုံရှင် ဘုရားသခင်ထံ ဆုတောင်းခဲ့တယ်။</w:t>
      </w:r>
    </w:p>
    <w:p/>
    <w:p>
      <w:r xmlns:w="http://schemas.openxmlformats.org/wordprocessingml/2006/main">
        <w:t xml:space="preserve">နေဟမိက ဘုရင်ကို တစ်ခုခုတောင်းပြီး အကူအညီတောင်းဖို့ ဘုရားသခင်ဆီ ဆုတောင်းတယ်။</w:t>
      </w:r>
    </w:p>
    <w:p/>
    <w:p>
      <w:r xmlns:w="http://schemas.openxmlformats.org/wordprocessingml/2006/main">
        <w:t xml:space="preserve">ကျွန်ုပ်တို့၏အသက်တာတွင် ဆုတောင်းခြင်း၏တန်ခိုး</w:t>
      </w:r>
    </w:p>
    <w:p/>
    <w:p>
      <w:r xmlns:w="http://schemas.openxmlformats.org/wordprocessingml/2006/main">
        <w:t xml:space="preserve">၂။ လိုအပ်သည့်အချိန်များတွင် ဘုရားသခင်ကို ယုံကြည်ကိုးစားခြင်း။</w:t>
      </w:r>
    </w:p>
    <w:p/>
    <w:p>
      <w:r xmlns:w="http://schemas.openxmlformats.org/wordprocessingml/2006/main">
        <w:t xml:space="preserve">၁။ ယာကုပ် ၅:၁၃-၁၈ (ထိရောက်သောဆုတောင်းခြင်း၏တန်ခိုး)</w:t>
      </w:r>
    </w:p>
    <w:p/>
    <w:p>
      <w:r xmlns:w="http://schemas.openxmlformats.org/wordprocessingml/2006/main">
        <w:t xml:space="preserve">2. ဆာလံ 62:8 (ခပ်သိမ်းသောကာလ၌ကိုယ်တော်ကိုယုံကြည်ကိုးစားပါ)</w:t>
      </w:r>
    </w:p>
    <w:p/>
    <w:p>
      <w:r xmlns:w="http://schemas.openxmlformats.org/wordprocessingml/2006/main">
        <w:t xml:space="preserve">Nehemiah 2:5 ငါကလည်း၊ အရှင်မင်းကြီးသည် အလိုတော်ရှိလျှင်၊ ကိုယ်တော်ကျွန်သည် ရှေ့တော်၌ မျက်နှာရလျှင် အကျွန်ုပ်ဘိုးဘေးတို့၏ သင်္ချိုင်းမြို့သို့ ယုဒပြည်သို့ စေလွှတ်တော်မူမည်အကြောင်း၊ .</w:t>
      </w:r>
    </w:p>
    <w:p/>
    <w:p>
      <w:r xmlns:w="http://schemas.openxmlformats.org/wordprocessingml/2006/main">
        <w:t xml:space="preserve">နေဟမိသည် ဘိုးဘေးများ၏မြို့ကို ပြန်လည်တည်ဆောက်ရန် ယုဒပြည်သို့သွားခွင့်ပြုရန် ရှင်ဘုရင်ထံ တောင်းဆိုခဲ့သည်။</w:t>
      </w:r>
    </w:p>
    <w:p/>
    <w:p>
      <w:r xmlns:w="http://schemas.openxmlformats.org/wordprocessingml/2006/main">
        <w:t xml:space="preserve">1. ပြန်လည်ထူထောင်ခြင်းတန်ခိုး- နေဟမိပုံပြင်</w:t>
      </w:r>
    </w:p>
    <w:p/>
    <w:p>
      <w:r xmlns:w="http://schemas.openxmlformats.org/wordprocessingml/2006/main">
        <w:t xml:space="preserve">2. မျက်နှာသာပေးကာ ပန်းတိုင်များရောက်ရှိခြင်း- နေဟမိသည် သူ၏ဆန္ဒကို မည်သို့ရရှိခဲ့သနည်း။</w:t>
      </w:r>
    </w:p>
    <w:p/>
    <w:p>
      <w:r xmlns:w="http://schemas.openxmlformats.org/wordprocessingml/2006/main">
        <w:t xml:space="preserve">1. ဟေရှာယ 58:12 - “သင်တို့တွင်ရှိသောသူတို့သည် ရှေးကျသောအပျက်အစီးများကို ပြန်လည်တည်ဆောက်ကြလိမ့်မည်၊ သင်သည် ဟောင်းနွမ်းနေသောအခြေခံအုတ်မြစ်များကို မြှင့်တင်ကြလိမ့်မည်၊၊ ပြိုပျက်နေသောလမ်းများကို ပြုပြင်သောသူ၊ လူနေစရာလမ်းများကို ပြန်လည်ပြုပြင်သူဟူ၍ ခေါ်ဝေါ်ကြလိမ့်မည်။</w:t>
      </w:r>
    </w:p>
    <w:p/>
    <w:p>
      <w:r xmlns:w="http://schemas.openxmlformats.org/wordprocessingml/2006/main">
        <w:t xml:space="preserve">2 လုကာ 4:18-19 - "ထာဝရဘုရား၏ဝိညာဉ်တော်သည် ငါ့အပေါ်၌ရှိတော်မူသည်ဖြစ်၍၊ ဆင်းရဲသောသူတို့အား ဧဝံဂေလိတရားကိုဟောစေခြင်းငှါ ငါ့ကိုဘိသိက်ပေးတော်မူသောကြောင့်၊ သိမ်းသွားခြင်းကိုခံရသောသူတို့အား လွှတ်စေခြင်းငှာ၎င်း၊ မျက်စိကန်းသောသူတို့အား၎င်းမြင်စေခြင်းငှာ၎င်း၊ ညှဉ်းဆဲခြင်းကို ခံရသောသူတို့ကို လွှတ်ခြင်းငှါ၎င်း၊</w:t>
      </w:r>
    </w:p>
    <w:p/>
    <w:p>
      <w:r xmlns:w="http://schemas.openxmlformats.org/wordprocessingml/2006/main">
        <w:t xml:space="preserve">Nehemiah 2:6 ရှင်ဘုရင်ကလည်း၊ (မိဖုရားလည်း ထိုင်လျက်) သင်၏ခရီးသည် အဘယ်မျှကာလပတ်လုံး ခရီးရောက်မည်နည်း။ မင်းဘယ်တော့ပြန်လာမှာလဲ ရှင်ဘုရင်သည် ငါ့ကိုစေလွှတ်ခြင်းငှါ အလိုရှိ၍၊ ငါ သူ့ကို အချိန်ပေးတယ်။</w:t>
      </w:r>
    </w:p>
    <w:p/>
    <w:p>
      <w:r xmlns:w="http://schemas.openxmlformats.org/wordprocessingml/2006/main">
        <w:t xml:space="preserve">နေဟမိသည် ရှင်ဘုရင်ထံ ခရီးသွားရန် ခွင့်တောင်းပြီး ပြန်လာမည့်အချိန်ကို သတ်မှတ်ပေးခဲ့သည်။</w:t>
      </w:r>
    </w:p>
    <w:p/>
    <w:p>
      <w:r xmlns:w="http://schemas.openxmlformats.org/wordprocessingml/2006/main">
        <w:t xml:space="preserve">1. ဘုရားသခင်သည် အချုပ်အခြာအာဏာပိုင်- ဘုရား၏အချိန်ကို ယုံကြည်ခြင်း။</w:t>
      </w:r>
    </w:p>
    <w:p/>
    <w:p>
      <w:r xmlns:w="http://schemas.openxmlformats.org/wordprocessingml/2006/main">
        <w:t xml:space="preserve">2. ရဲရင့်သောယုံကြည်ခြင်း- နာခံမှု၌ ခြေလှမ်းလှမ်းခြင်း။</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ဟေဗြဲ ၁၁:၈၊ “အာဗြဟံသည် နောင်တွင် မိမိအမွေခံရာအရပ်သို့ သွားခြင်းငှါ ခေါ်တော်မူသောအခါ၊ ယုံကြည်ခြင်းအားဖြင့် အဘယ်သို့သွားသည်ကို မသိသော်လည်း နာခံ၍ သွားလေ၏။</w:t>
      </w:r>
    </w:p>
    <w:p/>
    <w:p>
      <w:r xmlns:w="http://schemas.openxmlformats.org/wordprocessingml/2006/main">
        <w:t xml:space="preserve">Nehemiah 2:7 တဖန် ငါကလည်း၊ ရှင်ဘုရင်အလိုတော်ရှိလျှင် ငါသည် ယုဒပြည်သို့မပြန်မှီတိုင်အောင် မြစ်တဘက်၌ မြို့ဝန်မင်းတို့ထံသို့ ပေးစေ လော့။</w:t>
      </w:r>
    </w:p>
    <w:p/>
    <w:p>
      <w:r xmlns:w="http://schemas.openxmlformats.org/wordprocessingml/2006/main">
        <w:t xml:space="preserve">နေဟမိသည် ယုဒပြည်သို့ ခရီးထွက်ရန် ဘေးကင်းသော ကျမ်းစာများ တောင်းခဲ့သည်။</w:t>
      </w:r>
    </w:p>
    <w:p/>
    <w:p>
      <w:r xmlns:w="http://schemas.openxmlformats.org/wordprocessingml/2006/main">
        <w:t xml:space="preserve">၁။ မသေချာမရေရာသော အခိုက်အတန့်များတွင် သတ္တိနှင့် ယုံကြည်ခြင်း၏ အရေးပါမှု</w:t>
      </w:r>
    </w:p>
    <w:p/>
    <w:p>
      <w:r xmlns:w="http://schemas.openxmlformats.org/wordprocessingml/2006/main">
        <w:t xml:space="preserve">၂။ လိုအပ်သည့်အချိန်များတွင် ဘုရားသခင်ကာကွယ်ပေးသည်။</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Nehemiah 2:8 အိမ်တော်နှင့်ဆိုင်သော နန်းတော်တံခါး၊ မြို့ရိုး၊ အိမ်တော်အဘို့ သစ်သားလုပ်ရန် ငါ့အား ပေးစေခြင်းငှါ၊ တောအုပ်အာသပ်ထံသို့ ပေးသောစာ၊ ငါဝင်မယ်။ ငါ့ဘုရားသခင်၏ ကောင်းသောလက်တော်နှင့်အညီ၊ ရှင်ဘုရင်သည် ငါ့အား ပေးသနားတော်မူ၏။</w:t>
      </w:r>
    </w:p>
    <w:p/>
    <w:p>
      <w:r xmlns:w="http://schemas.openxmlformats.org/wordprocessingml/2006/main">
        <w:t xml:space="preserve">နေဟမိသည် နန်းတော်တံခါး၊ မြို့ရိုး၊ အိမ်တော်ဆောက်ရန် သစ်သားတောင်းသဖြင့်၊ ရှင်ဘုရင်သည် တောင်းပန်လေ၏။</w:t>
      </w:r>
    </w:p>
    <w:p/>
    <w:p>
      <w:r xmlns:w="http://schemas.openxmlformats.org/wordprocessingml/2006/main">
        <w:t xml:space="preserve">1. သူ၏ကောင်းသောလက်ကိုရရှိရန် ဘုရားသခင်ကိုယုံကြည်ကိုးစားပါ။</w:t>
      </w:r>
    </w:p>
    <w:p/>
    <w:p>
      <w:r xmlns:w="http://schemas.openxmlformats.org/wordprocessingml/2006/main">
        <w:t xml:space="preserve">2. ခက်ခဲသောအလုပ်များတွင် ဘုရားသခင်ကို စီမံပေးသည်။</w:t>
      </w:r>
    </w:p>
    <w:p/>
    <w:p>
      <w:r xmlns:w="http://schemas.openxmlformats.org/wordprocessingml/2006/main">
        <w:t xml:space="preserve">1. ဆာလံ 27:14 - ထာဝရဘုရားကို မြော်လင့်ပါ။ အားယူ၍ စိတ်နှလုံးသတ္တိရှိစေ။ ဟုတ်ကဲ့၊ သခင်ကိုစောင့်ပါ။</w:t>
      </w:r>
    </w:p>
    <w:p/>
    <w:p>
      <w:r xmlns:w="http://schemas.openxmlformats.org/wordprocessingml/2006/main">
        <w:t xml:space="preserve">2. သုတ္တံကျမ်း 3:5-6 - သခင်ဘုရားကို စိတ်နှလုံးအကြွင်းမဲ့ ကိုးစားလော့၊ သင်၏ဥာဏ်ကို အားမကိုးနှင့်။ သင်​တို့​၏​လမ်း​စ​ရာ​အ​တိုင်း​၌ ကိုယ်​တော်​ကို​ဝန်​ခံ​လော့၊ သင်​တို့​၏​လမ်း​စဉ်​များ​ကို ဖြောင့်​မတ်​စေ​တော်​မူ​လိမ့်​မည်။</w:t>
      </w:r>
    </w:p>
    <w:p/>
    <w:p>
      <w:r xmlns:w="http://schemas.openxmlformats.org/wordprocessingml/2006/main">
        <w:t xml:space="preserve">Nehemiah 2:9 တဖန် ငါသည် မြစ်တဘက်၌ မြို့ဝန်များထံသို့လာ၍ ရှင်ဘုရင်၏ စာကို ပေး၏။ ယခုတွင် ရှင်ဘုရင်သည် စစ်သူကြီးများနှင့် မြင်းစီးသူရဲများကို ကျွန်ုပ်နှင့်အတူ စေလွှတ်ခဲ့သည်။</w:t>
      </w:r>
    </w:p>
    <w:p/>
    <w:p>
      <w:r xmlns:w="http://schemas.openxmlformats.org/wordprocessingml/2006/main">
        <w:t xml:space="preserve">နေဟမိသည် မြစ်တဘက်ကမ်းရှိ မြို့ဝန်များထံသွား၍ စစ်သူကြီးများနှင့် မြင်းစီးသူရဲများပါသော ရှင်ဘုရင်ထံမှ ပေးစာတစ်စောင်ကို ပေးအပ်ခဲ့သည်။</w:t>
      </w:r>
    </w:p>
    <w:p/>
    <w:p>
      <w:r xmlns:w="http://schemas.openxmlformats.org/wordprocessingml/2006/main">
        <w:t xml:space="preserve">1. တော်ဝင်အာဏာပိုင်၏ ပါဝါ</w:t>
      </w:r>
    </w:p>
    <w:p/>
    <w:p>
      <w:r xmlns:w="http://schemas.openxmlformats.org/wordprocessingml/2006/main">
        <w:t xml:space="preserve">2. Backup Plan ရှိခြင်း၏ အရေးပါမှု</w:t>
      </w:r>
    </w:p>
    <w:p/>
    <w:p>
      <w:r xmlns:w="http://schemas.openxmlformats.org/wordprocessingml/2006/main">
        <w:t xml:space="preserve">1. ရောမ 13:1-7 - လူတိုင်းသည် အုပ်ချုပ်ရေးအာဏာပိုင်များ၏ လက်အောက်ခံဖြစ်ပါစေ။</w:t>
      </w:r>
    </w:p>
    <w:p/>
    <w:p>
      <w:r xmlns:w="http://schemas.openxmlformats.org/wordprocessingml/2006/main">
        <w:t xml:space="preserve">2. Proverbs 21:1 - ရှင်ဘုရင်၏စိတ်နှလုံးသည် ထာဝရဘုရား၏လက်တော်၌ရှိသော ရေစီးကြောင်းဖြစ်၏။ အလိုတော်ရှိတိုင်း လှည့်တော်မူ၏။</w:t>
      </w:r>
    </w:p>
    <w:p/>
    <w:p>
      <w:r xmlns:w="http://schemas.openxmlformats.org/wordprocessingml/2006/main">
        <w:t xml:space="preserve">Nehemiah 2:10 ဟောရနိလူ ဆန်းဗလတ်နှင့် အမ္မုန်အမျိုးသား တောဘိသည် ကြားသောအခါ၊ ဣသရေလအမျိုးသားတို့၏ ချမ်းသာကို ရှာခြင်းငှါ လူတယောက် လာ၍ အလွန်စိတ်မကောင်းဖြစ်ကြ၏။</w:t>
      </w:r>
    </w:p>
    <w:p/>
    <w:p>
      <w:r xmlns:w="http://schemas.openxmlformats.org/wordprocessingml/2006/main">
        <w:t xml:space="preserve">နေဟမိသည် ယေရုရှလင်မြို့ကို ပြန်လည်ထူထောင်ရန် ကြိုးပမ်းနေပြီး၊ ဆန်းဘာလက်နှင့် တောဘိတို့သည် ဣသရေလလူများ၏ ကောင်းကျိုးချမ်းသာအတွက် အလားအလာကို မနှစ်သက်ကြပေ။</w:t>
      </w:r>
    </w:p>
    <w:p/>
    <w:p>
      <w:r xmlns:w="http://schemas.openxmlformats.org/wordprocessingml/2006/main">
        <w:t xml:space="preserve">1. ဇွဲလုံ့လ- နေဟမိ၏ပုံသက်သေ</w:t>
      </w:r>
    </w:p>
    <w:p/>
    <w:p>
      <w:r xmlns:w="http://schemas.openxmlformats.org/wordprocessingml/2006/main">
        <w:t xml:space="preserve">2. အတိုက်အခံများကို ကျော်လွှားခြင်း- နေဟမိသည် သူ၏စိန်ခေါ်မှုများကို မည်သို့ရင်ဆိုင်ခဲ့သနည်း။</w:t>
      </w:r>
    </w:p>
    <w:p/>
    <w:p>
      <w:r xmlns:w="http://schemas.openxmlformats.org/wordprocessingml/2006/main">
        <w:t xml:space="preserve">1. ရောမ 8:31 - သို့ဖြစ်လျှင် ဤအရာများကို တုံ့ပြန်၍ အဘယ်သို့ပြောမည်နည်း။ ဘုရားသခင်သည် ငါတို့အတွက်ဖြစ်လျှင် အဘယ်သူသည် ငါတို့ကိုဆန့်ကျင်နိုင်မည်နည်း။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Nehemiah 2:11 ငါသည် ယေရုရှလင်မြို့သို့ ရောက်၍ သုံးရက်နေ၏။</w:t>
      </w:r>
    </w:p>
    <w:p/>
    <w:p>
      <w:r xmlns:w="http://schemas.openxmlformats.org/wordprocessingml/2006/main">
        <w:t xml:space="preserve">နေဟမိသည် ယေရုရှလင်မြို့သို့ ခရီးထွက်၍ သုံးရက်နေခဲ့သည်။</w:t>
      </w:r>
    </w:p>
    <w:p/>
    <w:p>
      <w:r xmlns:w="http://schemas.openxmlformats.org/wordprocessingml/2006/main">
        <w:t xml:space="preserve">1. ကျွန်ုပ်တို့၏ယုံကြည်ခြင်းခရီးတွင် အချိန်ယူခြင်း၏အရေးကြီးမှု။</w:t>
      </w:r>
    </w:p>
    <w:p/>
    <w:p>
      <w:r xmlns:w="http://schemas.openxmlformats.org/wordprocessingml/2006/main">
        <w:t xml:space="preserve">၂။ အခက်အခဲများကို ရင်ဆိုင်ရာတွင် ဇွဲလုံ့လရှိခြင်း။</w:t>
      </w:r>
    </w:p>
    <w:p/>
    <w:p>
      <w:r xmlns:w="http://schemas.openxmlformats.org/wordprocessingml/2006/main">
        <w:t xml:space="preserve">1. ဖိလိပ္ပိ 3:13-14- “ညီအစ်ကိုတို့၊ ငါသည် မိစ္ဆာဒိဋ္ဌိကို စွဲလမ်းခြင်းသို့ မရောက်ဘဲ၊ နောက်ကွယ်၌ရှိသော အရာတို့ကို မေ့လျော့ပြီး ရှေ့၌ရှိသော အရာတို့ကို ရှေ့သို့ တက်လှမ်းခြင်းငှါ ငါပြုသည်တကား၊ ယေရှုခရစ်၌ ဘုရားသခင်၏ အထက်သို့ ခေါ်တော်မူခြင်း၏ ဆုကျေးဇူး။"</w:t>
      </w:r>
    </w:p>
    <w:p/>
    <w:p>
      <w:r xmlns:w="http://schemas.openxmlformats.org/wordprocessingml/2006/main">
        <w:t xml:space="preserve">2. 1 John 4:19 "ကျွန်ုပ်တို့ကို ရှေးဦးစွာ ချစ်တော်မူသောကြောင့်၊ ငါတို့သည် ကိုယ်တော်ကို ချစ်တော်မူ၏။"</w:t>
      </w:r>
    </w:p>
    <w:p/>
    <w:p>
      <w:r xmlns:w="http://schemas.openxmlformats.org/wordprocessingml/2006/main">
        <w:t xml:space="preserve">Nehemiah 2:12 ညအချိန်၌ ငါသည်ထ၍၊ ယေရုရှလင်မြို့၌ ငါ၏ဘုရားသခင့် စိတ်နှလုံးထဲ၌ ထားတော်မူသောအမှုကို အဘယ်သူမျှ ငါမပြော။ ငါစီးသော သားရဲမှတပါး၊</w:t>
      </w:r>
    </w:p>
    <w:p/>
    <w:p>
      <w:r xmlns:w="http://schemas.openxmlformats.org/wordprocessingml/2006/main">
        <w:t xml:space="preserve">နေဟမိနှင့် လူအနည်းငယ်သည် မည်သူ့ကိုမျှ မပြောဘဲ၊ နေဟမိစီးသူမှတပါး မည်သည့်တိရစ္ဆာန်ကိုမျှ ယူဆောင်ခြင်းမပြုဘဲ ဘုရားသခင်သည် မိမိစိတ်နှလုံးထဲ၌ ထားတော်မူသော အရာတစ်ခုခုကို လုပ်ဆောင်ရန် ညဘက်တွင် ထွက်လာခဲ့သည်။</w:t>
      </w:r>
    </w:p>
    <w:p/>
    <w:p>
      <w:r xmlns:w="http://schemas.openxmlformats.org/wordprocessingml/2006/main">
        <w:t xml:space="preserve">1. တပည့်ဖြစ်ခြင်း၏တန်ခိုး - နေဟမိနှင့်သူ၏လူအနည်းငယ်၏ပုံသက်သေသည် ခက်ခဲသောအလုပ်တစ်ခုနှင့်ရင်ဆိုင်ရသောအခါတွင် တပည့်ဖြစ်ခြင်းနှင့် ဘုရားသခင်ကိုယုံကြည်ကိုးစားခြင်း၏တန်ခိုးကိုပြသသည်။</w:t>
      </w:r>
    </w:p>
    <w:p/>
    <w:p>
      <w:r xmlns:w="http://schemas.openxmlformats.org/wordprocessingml/2006/main">
        <w:t xml:space="preserve">2. ကတိကဝတ်၏ခွန်အား - နေဟမိသည် ကတိကဝတ်၏ခွန်အားနှင့် ဒုက္ခကြုံရသောအခါ ဘုရားသခင်ကို ယုံကြည်ကိုးစားရန် ယုံကြည်ခြင်းကို စံနမူနာပြသည်။</w:t>
      </w:r>
    </w:p>
    <w:p/>
    <w:p>
      <w:r xmlns:w="http://schemas.openxmlformats.org/wordprocessingml/2006/main">
        <w:t xml:space="preserve">၁။ မဿဲ ၂၈:၁၉-၂၀ - “သို့ဖြစ်၍ သွား၍ လူမျိုးခပ်သိမ်းတို့ကို သွန်သင်၍၊ ခမည်းတော်၊ သားတော်၊ သန့်ရှင်းသောဝိညာဉ်တော်၏ နာမ၌ ဗတ္တိဇံကိုပေးလျက်၊ ငါမှာထားသမျှအတိုင်း ကျင့်စေခြင်းငှာ သွန်သင်ကြလော့။ ဤကမ္ဘာ၏အဆုံးတိုင်အောင် ငါသည် သင်တို့နှင့်အတူ အမြဲရှိနေ၏။ အာမင်။</w:t>
      </w:r>
    </w:p>
    <w:p/>
    <w:p>
      <w:r xmlns:w="http://schemas.openxmlformats.org/wordprocessingml/2006/main">
        <w:t xml:space="preserve">2. ဟေဗြဲ 11:8 - "အာဗြဟံသည် အမွေခံခြင်းခံရသောအရပ်သို့ ထွက်သွားစေခြင်းငှာ ခေါ်တော်မူသောအခါ၊ ယုံကြည်ခြင်းအားဖြင့် နားထောင်၍ အဘယ်အရပ်သို့သွားသည်ကို မသိဘဲ ထွက်သွားလေ၏။"</w:t>
      </w:r>
    </w:p>
    <w:p/>
    <w:p>
      <w:r xmlns:w="http://schemas.openxmlformats.org/wordprocessingml/2006/main">
        <w:t xml:space="preserve">Nehemiah 2:13 နဂါး​ရေတွင်း​ရှေ့၊ မစင်​ဆိပ်​ကမ်း​ရှေ့​မှာ​တောင် ချိုင့်​တံခါး​နား​က​နေ ထွက်​သွား​ပြီး ဂျေရု​ဆ​လင်​မြို့​ရိုး​ကျိုး​သွား​တဲ့​မြို့​ရိုး​ကို ကြည့်​ပြီး တံခါး​တွေ မီး​လောင်​သွား​တယ်။</w:t>
      </w:r>
    </w:p>
    <w:p/>
    <w:p>
      <w:r xmlns:w="http://schemas.openxmlformats.org/wordprocessingml/2006/main">
        <w:t xml:space="preserve">ယေရုရှလင်မြို့ရိုးများ ဖျက်ဆီးခံရပြီး မြို့တံခါးများ မီးလောင်သွားခဲ့သည်။</w:t>
      </w:r>
    </w:p>
    <w:p/>
    <w:p>
      <w:r xmlns:w="http://schemas.openxmlformats.org/wordprocessingml/2006/main">
        <w:t xml:space="preserve">1: ယေရုရှလင်မြို့ကို ပြန်လည်ထူထောင်ခြင်း - ပျက်စီးခြင်းကြုံရသောအခါ မြို့တော်ကို ပြန်လည်ထူထောင်ရန် နေဟမိ၏သစ္စာနှင့် သန္နိဋ္ဌာန်ချထားခြင်း။</w:t>
      </w:r>
    </w:p>
    <w:p/>
    <w:p>
      <w:r xmlns:w="http://schemas.openxmlformats.org/wordprocessingml/2006/main">
        <w:t xml:space="preserve">2- ဘုရားသခင်သည် ကျွန်ုပ်တို့၏အခြေအနေများကို ကောင်းစွာအသုံးချနိုင်ပုံ - ပျက်စီးသွားသော်လည်း မြို့ကိုပြန်လည်တည်ဆောက်ရန် နေဟမိ၏ဆက်ကပ်အပ်နှံမှု။</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Isaiah 43:19 - ကြည့်ရှုလော့၊ အသစ်သောအရာကို ငါပြုမည်။ ယခု ပေါက်လိမ့်မည်။ နင်မသိဘူးလား။ တော၌လမ်းနှင့် လွင်ပြင်၌ မြစ်များကို ငါလုပ်မည်။</w:t>
      </w:r>
    </w:p>
    <w:p/>
    <w:p>
      <w:r xmlns:w="http://schemas.openxmlformats.org/wordprocessingml/2006/main">
        <w:t xml:space="preserve">Nehemiah 2:14 ငါသည် စမ်းရေတွင်းတံခါးနှင့် ရှင်ဘုရင်၏ ရေကန်သို့ သွားသော်လည်း၊ ငါ့အောက်၌ရှိသော သားရဲသည် သွားစရာနေရာမရှိ။</w:t>
      </w:r>
    </w:p>
    <w:p/>
    <w:p>
      <w:r xmlns:w="http://schemas.openxmlformats.org/wordprocessingml/2006/main">
        <w:t xml:space="preserve">နေဟမိသည် အတားအဆီးများနှင့် ရင်ဆိုင်ရသော်လည်း၊</w:t>
      </w:r>
    </w:p>
    <w:p/>
    <w:p>
      <w:r xmlns:w="http://schemas.openxmlformats.org/wordprocessingml/2006/main">
        <w:t xml:space="preserve">၁။ ဘုရားသခင်ကို ယုံကြည်ကိုးစားပြီး ဒုက္ခတွေရင်ဆိုင်ရာမှာ သစ္စာရှိပါ။</w:t>
      </w:r>
    </w:p>
    <w:p/>
    <w:p>
      <w:r xmlns:w="http://schemas.openxmlformats.org/wordprocessingml/2006/main">
        <w:t xml:space="preserve">၂။ အတားအဆီးများကြားတွင် ဇွဲသတ္တိရှိပါ။</w:t>
      </w:r>
    </w:p>
    <w:p/>
    <w:p>
      <w:r xmlns:w="http://schemas.openxmlformats.org/wordprocessingml/2006/main">
        <w:t xml:space="preserve">၁။ တရားဟောရာ ၃၁:၆ - အားယူ၍ ရဲရင့်ပါ။ သင်၏ဘုရားသခင် ထာဝရဘုရားသည် သင်နှင့်အတူ ကြွတော်မူသည်ဖြစ်၍၊ သင့်ကို ဘယ်တော့မှ စွန့်ပစ်မှာ မဟုတ်ဘူး။</w:t>
      </w:r>
    </w:p>
    <w:p/>
    <w:p>
      <w:r xmlns:w="http://schemas.openxmlformats.org/wordprocessingml/2006/main">
        <w:t xml:space="preserve">2. မဿဲ 19:26 သခင်ယေရှုသည် ထိုသူတို့ကိုကြည့်ရှု၍ “လူ၌မဖြစ်နိုင်သော်လည်း ဘုရားသခင်အားဖြင့် ခပ်သိမ်းသောအမှုဖြစ်နိုင်သည်” ဟုမိန့်တော်မူ၏။</w:t>
      </w:r>
    </w:p>
    <w:p/>
    <w:p>
      <w:r xmlns:w="http://schemas.openxmlformats.org/wordprocessingml/2006/main">
        <w:t xml:space="preserve">Nehemiah 2:15 တဖန် ငါသည် ညအချိန်၌ ချောင်းနားသို့တက်၍ မြို့ရိုးကိုကြည့်၍ နောက်သို့လှည့်၍ ချိုင့်တံခါးဝသို့ ဝင်၍ ပြန်လေ၏။</w:t>
      </w:r>
    </w:p>
    <w:p/>
    <w:p>
      <w:r xmlns:w="http://schemas.openxmlformats.org/wordprocessingml/2006/main">
        <w:t xml:space="preserve">နေဟမိသည် ညအချိန်၌ မြို့ရိုးကိုကြည့်ရှုခြင်းငှါ ချောင်းနားမှထွက်၍ ချိုင့်တံခါးကိုဖြတ်၍ ပြန်လေ၏။</w:t>
      </w:r>
    </w:p>
    <w:p/>
    <w:p>
      <w:r xmlns:w="http://schemas.openxmlformats.org/wordprocessingml/2006/main">
        <w:t xml:space="preserve">1. နေဟမိ၏ယုံကြည်ခြင်းခွန်အား</w:t>
      </w:r>
    </w:p>
    <w:p/>
    <w:p>
      <w:r xmlns:w="http://schemas.openxmlformats.org/wordprocessingml/2006/main">
        <w:t xml:space="preserve">2. ပြန်လည်ရယူရန် ဘုရားသခင်၏ တန်ခိုးတော်</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Nehemiah 2:16 ငါသွားသောအရပ်၊ အဘယ်သို့ပြုသည်ကို မင်းအရာရှိတို့သည် မသိကြ။ ယုဒလူ၊ ယဇ်ပုရောဟိတ်၊ မှူးမတ်၊ မှူးမတ်၊ အမှုတော်ဆောင်သော ကြွင်းသောသူတို့အား ငါမပြောသေး။</w:t>
      </w:r>
    </w:p>
    <w:p/>
    <w:p>
      <w:r xmlns:w="http://schemas.openxmlformats.org/wordprocessingml/2006/main">
        <w:t xml:space="preserve">အုပ်စိုးရှင်များသည် နေဟမိ၏အကြံအစည်များကို သတိမထားမိဘဲ၊</w:t>
      </w:r>
    </w:p>
    <w:p/>
    <w:p>
      <w:r xmlns:w="http://schemas.openxmlformats.org/wordprocessingml/2006/main">
        <w:t xml:space="preserve">1. တိတ်ဆိတ်ခြင်း၏တန်ခိုး- နေဟမိ 2:16 တွင်လေ့လာမှု</w:t>
      </w:r>
    </w:p>
    <w:p/>
    <w:p>
      <w:r xmlns:w="http://schemas.openxmlformats.org/wordprocessingml/2006/main">
        <w:t xml:space="preserve">2. သမ္မာသတိ၏အံ့ဖွယ်ကောင်းသောရလဒ်- နေဟမိ 2:16 ဆန်းစစ်ခြင်း</w:t>
      </w:r>
    </w:p>
    <w:p/>
    <w:p>
      <w:r xmlns:w="http://schemas.openxmlformats.org/wordprocessingml/2006/main">
        <w:t xml:space="preserve">1. Proverbs 17:28 - မိုက်သောသူသည် တိတ်ဆိတ်စွာနေ၍ လျှာကိုကိုင်လျှင် ပိုင်းခြားသိမြင်လျှင် ပညာရှိဟု ထင်တတ်၏။</w:t>
      </w:r>
    </w:p>
    <w:p/>
    <w:p>
      <w:r xmlns:w="http://schemas.openxmlformats.org/wordprocessingml/2006/main">
        <w:t xml:space="preserve">2. ဒေသနာ 3:7 - မျက်ရည်ကျရသောအချိန်၊ ပြုပြင်ရသောအချိန်၊ ဆိတ်ဆိတ်နေရသောအချိန်နှင့် စကားပြောရသောအချိန်။</w:t>
      </w:r>
    </w:p>
    <w:p/>
    <w:p>
      <w:r xmlns:w="http://schemas.openxmlformats.org/wordprocessingml/2006/main">
        <w:t xml:space="preserve">Nehemiah 2:17 တဖန် ငါဆိုသည်ကား၊ ငါတို့သည် ယေရုရှလင်မြို့ ပျက်စီး၍ မြို့တံခါးများ မီးလောင်ခံရသည်ကို သင်တို့သည် မြင်ကြလျှင်၊ လာကြ။ ငါတို့သည် ယေရုရှလင်မြို့ရိုးကို တည်ဆောက်ကြကုန်အံ့။ ကဲ့ရဲ့ခြင်း။</w:t>
      </w:r>
    </w:p>
    <w:p/>
    <w:p>
      <w:r xmlns:w="http://schemas.openxmlformats.org/wordprocessingml/2006/main">
        <w:t xml:space="preserve">ယေရုရှလင်မြို့သားတို့သည် မိမိတို့မြို့ပျက်စီးသောကြောင့်၊ နေဟမိက တံတိုင်းပြန်ဆောက်ဖို့ သူတို့ကို အားပေးတယ်။</w:t>
      </w:r>
    </w:p>
    <w:p/>
    <w:p>
      <w:r xmlns:w="http://schemas.openxmlformats.org/wordprocessingml/2006/main">
        <w:t xml:space="preserve">1. ဇွဲရှိခြင်းတန်ခိုး- ခက်ခဲသောအချိန်များတွင် ယုံကြည်ခြင်းကို အားပေးခြင်း။</w:t>
      </w:r>
    </w:p>
    <w:p/>
    <w:p>
      <w:r xmlns:w="http://schemas.openxmlformats.org/wordprocessingml/2006/main">
        <w:t xml:space="preserve">2. စည်းလုံးခြင်းဖြင့် ဒုက္ခကို ကျော်လွှားပါ။</w:t>
      </w:r>
    </w:p>
    <w:p/>
    <w:p>
      <w:r xmlns:w="http://schemas.openxmlformats.org/wordprocessingml/2006/main">
        <w:t xml:space="preserve">1. ရောမ 5:3-5 ထိုမျှမက၊ ဆင်းရဲဒုက္ခသည် ခံနိုင်ရည်ကို ဖြစ်ပေါ်စေသည်၊ ခံနိုင်ရည်သည် စရိုက်လက္ခဏာကို ဖြစ်ပေါ်စေသည်၊ ကာရိုက်တာသည် မျှော်လင့်ချက်ကို ဖြစ်ပေါ်စေသည်၊ မျှော်လင့်ချက်သည် ဘုရားသခင်ကို ချစ်မြတ်နိုးသောကြောင့် ကျွန်ုပ်တို့ကို အရှက်ကွဲစေသည်မဟုတ်။ ငါတို့အား ပေးတော်မူသော သန့်ရှင်းသောဝိညာဉ်တော်အားဖြင့် ငါတို့စိတ်နှလုံးထဲသို့ သွန်းလောင်း၍၊</w:t>
      </w:r>
    </w:p>
    <w:p/>
    <w:p>
      <w:r xmlns:w="http://schemas.openxmlformats.org/wordprocessingml/2006/main">
        <w:t xml:space="preserve">2 James 1:12 စုံစမ်းနှောင့်ရှက်ခြင်းကို ခံနိုင်ရည်ရှိသောသူသည် စုံစမ်းနှောင့်ရှက်ခြင်းကိုခံ၍ ထာဝရဘုရားအား ချစ်သောသူတို့အား ကတိထားတော်မူသော အသက်သရဖူကို ခံရလိမ့်မည်။</w:t>
      </w:r>
    </w:p>
    <w:p/>
    <w:p>
      <w:r xmlns:w="http://schemas.openxmlformats.org/wordprocessingml/2006/main">
        <w:t xml:space="preserve">Nehemiah 2:18 ငါ့အပေါ်ကောင်းမြတ်တော်မူသော ငါ၏ဘုရားသခင်၏လက်တော်အကြောင်းကို ငါကြားပြော၏။ ရှင်ဘုရင်သည် ငါ့အား မိန့်တော်မူသည်အတိုင်း၊ ထ၍ ဆောက်ကြကုန်အံ့ဟု ဆိုကြ၏။ ဒါကြောင့် ဒီကောင်းတဲ့အလုပ်အတွက် သူတို့ရဲ့လက်တွေကို ခိုင်ခံ့စေတယ်။</w:t>
      </w:r>
    </w:p>
    <w:p/>
    <w:p>
      <w:r xmlns:w="http://schemas.openxmlformats.org/wordprocessingml/2006/main">
        <w:t xml:space="preserve">နေဟမိသည် သူ၏ဘုရားသခင့်ကောင်းချီးများနှင့် ဘုရင်၏အားပေးစကားများအကြောင်း သတင်းကောင်းကို သူ၏အသိုင်းအဝိုင်းမှလူများအား ပြန်လည်တည်ဆောက်ရန် လှုံ့ဆော်ပေးခဲ့သည်။</w:t>
      </w:r>
    </w:p>
    <w:p/>
    <w:p>
      <w:r xmlns:w="http://schemas.openxmlformats.org/wordprocessingml/2006/main">
        <w:t xml:space="preserve">1. ကျွန်ုပ်တို့ထ၍ တည်ဆောက်ကြပါစို့- ကောင်းသောအလုပ်များအတွက် လှုံ့ဆော်မှု</w:t>
      </w:r>
    </w:p>
    <w:p/>
    <w:p>
      <w:r xmlns:w="http://schemas.openxmlformats.org/wordprocessingml/2006/main">
        <w:t xml:space="preserve">2. အားပေးမှုစွမ်းအား- စကားလုံးကောင်းများကို မည်ကဲ့သို့ လှုံ့ဆော်ပေးနိုင်သနည်း။</w:t>
      </w:r>
    </w:p>
    <w:p/>
    <w:p>
      <w:r xmlns:w="http://schemas.openxmlformats.org/wordprocessingml/2006/main">
        <w:t xml:space="preserve">1. ဟေဗြဲ 10:24 - ချစ်ခြင်းမေတ္တာနှင့် ကောင်းသောအကျင့်ကို ကျင့်ရန် အချင်းချင်း နှိုးဆော်ခြင်းငှါ ဆင်ခြင်ကြကုန်အံ့။</w:t>
      </w:r>
    </w:p>
    <w:p/>
    <w:p>
      <w:r xmlns:w="http://schemas.openxmlformats.org/wordprocessingml/2006/main">
        <w:t xml:space="preserve">2. Proverbs 16:24 - နူးညံ့သိမ်မွေ့သောစကားသည် ပျားလပို့ကဲ့သို့၎င်း၊ စိတ်ဝိညာဉ်ကို ချိုမြိန်စေ၍၊ ကိုယ်ခန္ဓာကို ကျန်းမာစေ၏။</w:t>
      </w:r>
    </w:p>
    <w:p/>
    <w:p>
      <w:r xmlns:w="http://schemas.openxmlformats.org/wordprocessingml/2006/main">
        <w:t xml:space="preserve">Nehemiah 2:19 ဟောရနိလူ ဆန်းဗလတ်၊ အမ္မုန်လူ တောဘိ၊ အာရပ်လူ ဂေရှမ်တို့သည် ကြားသောအခါ၊ ငါတို့ကို ကဲ့ရဲ့ခြင်းငှါ ရယ်မော၍ မထီမဲ့မြင်ပြုလျက်၊ သင်တို့ပြုသောအမှုကား အဘယ်သို့နည်း။ ရှင်ဘုရင်ကို ပုန်ကန်မည်လော။</w:t>
      </w:r>
    </w:p>
    <w:p/>
    <w:p>
      <w:r xmlns:w="http://schemas.openxmlformats.org/wordprocessingml/2006/main">
        <w:t xml:space="preserve">ဟောရနိလူ ဆန်းဘာလက်၊ အမ္မုန်လူ တောဘိနှင့် အာရပ်လူမျိုး ဂေရှမတို့သည် ယေရုရှလင်မြို့ရိုးကို ပြန်လည်တည်ဆောက်ရန် ၎င်းတို့၏အစီအစဉ်များကို ကြားသိရသောအခါ နေဟမိနှင့် သူ၏လူများကို ကဲ့ရဲ့ရှုံ့ချကြသည်။</w:t>
      </w:r>
    </w:p>
    <w:p/>
    <w:p>
      <w:r xmlns:w="http://schemas.openxmlformats.org/wordprocessingml/2006/main">
        <w:t xml:space="preserve">၁။ ဘုရားသခင်၏လူများသည် အမြဲဆန့်ကျင်နေကြသည်- နေဟမိ ၂:၁၉ တွင် ဘုရားသခင်၏လူမျိုးသည် ကိုယ်တော်၏အလိုတော်ကို သစ္စာရှိရှိလိုက်နာသောအခါ၌ပင် မယုံကြည်သောသူများ ဆန့်ကျင်ခံရမည်ဖြစ်ကြောင်း ကျွန်ုပ်တို့ကိုပြသည်။</w:t>
      </w:r>
    </w:p>
    <w:p/>
    <w:p>
      <w:r xmlns:w="http://schemas.openxmlformats.org/wordprocessingml/2006/main">
        <w:t xml:space="preserve">2. ယုံကြည်ခြင်းတံတိုင်းများတည်ဆောက်ခြင်း- နေဟမိ၏ဇာတ်လမ်းအားဖြင့် ကျွန်ုပ်တို့သည် ကျွန်ုပ်တို့မည်မျှပင် အတိုက်အခံများကြုံတွေ့ရပါစေ၊ ကျွန်ုပ်တို့၏ကိုယ်ပိုင်ယုံကြည်ခြင်းတံတိုင်းများတည်ဆောက်ကာ ဘုရားသခင်ကိုယုံကြည်ကိုးစားရန် သင်ယူနိုင်ပါသည်။</w:t>
      </w:r>
    </w:p>
    <w:p/>
    <w:p>
      <w:r xmlns:w="http://schemas.openxmlformats.org/wordprocessingml/2006/main">
        <w:t xml:space="preserve">1. မဿဲ 5:11-12 တစ်ပါးသူတို့သည် သင့်အား ကဲ့ရဲ့ညှဉ်းဆဲ၍ မုသာစကားဖြင့် သင့်အား မကောင်းမှုအမျိုးမျိုးကို ဟောပြောသောအခါ၌ သင်သည် မင်္ဂလာရှိပါ၏။ ဝမ်းမြောက်ရွှင်လန်းကြလော့။ အကြောင်းမူကား၊ သင်တို့၏အကျိုးသည် ကောင်းကင်ဘုံ၌ ကြီးမြတ်သောကြောင့်၊ သင်တို့ရှေ့၌ရှိသော ပရောဖက်တို့ကို ညှဉ်းဆဲကြ၏။</w:t>
      </w:r>
    </w:p>
    <w:p/>
    <w:p>
      <w:r xmlns:w="http://schemas.openxmlformats.org/wordprocessingml/2006/main">
        <w:t xml:space="preserve">2. ရောမ 8:37-39 မဟုတ်ပါ၊ ဤအရာများအားလုံးတွင် ကျွန်ုပ်တို့သည်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Nehemiah 2:20 ငါကလည်း၊ ကောင်းကင်ဘုံ၏အရှင်ဘုရားသခင်၊ ငါတို့ကို အောင်စေတော်မူမည်။ ထိုကြောင့်၊ ငါတို့သည် သူ၏ကျွန်တို့သည် ထ၍တည်လိမ့်မည်။ ယေရုရှလင်မြို့၌ သင်တို့၌ အဘို့၊ အခွင့်မရှိ၊ အောက်မေ့စရာမရှိ။</w:t>
      </w:r>
    </w:p>
    <w:p/>
    <w:p>
      <w:r xmlns:w="http://schemas.openxmlformats.org/wordprocessingml/2006/main">
        <w:t xml:space="preserve">နေဟမိသည် ယေရုရှလင်မြို့ကို ပြန်လည်တည်ဆောက်ရန် ဘုရားသခင်သည် သူတို့ကို ကောင်းစားစေမည်ဟု လူတို့၏မေးခွန်းများကို ဖြေကြားခဲ့သည်၊ သို့သော် လူများသည် မြို့တော်တွင် အထိမ်းအမှတ်ပွဲများ မရှိပေ။</w:t>
      </w:r>
    </w:p>
    <w:p/>
    <w:p>
      <w:r xmlns:w="http://schemas.openxmlformats.org/wordprocessingml/2006/main">
        <w:t xml:space="preserve">1. ကျွန်ုပ်တို့အတွက် ဘုရားသခင်၏ အစီအစဉ်- ယုံကြည်ခြင်း၌ ပြန်လည်တည်ဆောက်ခြင်းတာဝန်ကို ထမ်းဆောင်ခြင်း။</w:t>
      </w:r>
    </w:p>
    <w:p/>
    <w:p>
      <w:r xmlns:w="http://schemas.openxmlformats.org/wordprocessingml/2006/main">
        <w:t xml:space="preserve">2. ဘုရားသခင်၏ စီမံပေးမှု- ကျွန်ုပ်တို့ကို အောင်မြင်စေမည့် သူ၏ကတိတော်များကို ယုံကြည်ခြင်း။</w:t>
      </w:r>
    </w:p>
    <w:p/>
    <w:p>
      <w:r xmlns:w="http://schemas.openxmlformats.org/wordprocessingml/2006/main">
        <w:t xml:space="preserve">1. Isaiah 58:12 - သင်နှင့်စပ်ဆိုင်သောသူတို့သည် ဟောင်းနွမ်းသောအရပ်တို့ကို တည်ရကြလိမ့်မည်။ ပြိုပျက်သောလမ်းကို ပြုပြင်သောသူ၊ နေစရာလမ်းကို ပြုပြင်သောသူဟူ၍ ခေါ်ဝေါ်ရလိမ့်မည်။</w:t>
      </w:r>
    </w:p>
    <w:p/>
    <w:p>
      <w:r xmlns:w="http://schemas.openxmlformats.org/wordprocessingml/2006/main">
        <w:t xml:space="preserve">2. Ephesians 2:10 - အကြောင်းမူကား၊ ငါတို့သည် ယေရှုခရစ်၌ ကျင်လည်ရမည်ဟု ဘုရားသခင် မှာထားတော်မူသော ကောင်းသောအကျင့်တို့၌ ဖန်ဆင်းတော်မူသော လက်ရာဖြစ်ကြ၏။</w:t>
      </w:r>
    </w:p>
    <w:p/>
    <w:p>
      <w:r xmlns:w="http://schemas.openxmlformats.org/wordprocessingml/2006/main">
        <w:t xml:space="preserve">နေဟမိ အခန်းကြီး ၃ တွင် ယေရုရှလင်မြို့ရိုးပြန်လည်တည်ဆောက်ရေးတွင် ပါဝင်ခဲ့ကြသော လူတစ်ဦးချင်းနှင့် အုပ်စုများ၏ အသေးစိတ်မှတ်တမ်းကို ဖော်ပြထားသည်။ အခန်းတွင် ၎င်းတို့၏ ပူးပေါင်းကြိုးပမ်းမှု၊ အပ်နှံမှုနှင့် ၎င်းတို့လုပ်ဆောင်ခဲ့သော နံရံ၏ သီးခြားအပိုင်းများကို မီးမောင်းထိုးပြထားသည်။</w:t>
      </w:r>
    </w:p>
    <w:p/>
    <w:p>
      <w:r xmlns:w="http://schemas.openxmlformats.org/wordprocessingml/2006/main">
        <w:t xml:space="preserve">1 အပိုဒ်- ယဇ်ပုရောဟိတ်မင်း ဧလျာရှိပ်နှင့် သူ၏ယဇ်ပုရောဟိတ်အဖော်များသည် သိုးတံခါးကို ပြန်လည်တည်ဆောက်ရာတွင် ၎င်းတို့၏တာဝန်များကို ထမ်းဆောင်ပုံကို ဖော်ပြခြင်းဖြင့် အခန်းစတင်သည်။ သူတို့သည် သန့်ရှင်းပြီး မြို့ရိုး၏ အပိုင်းအမျိုးမျိုးကို ပြုပြင်ခြင်း (နေဟမိ ၃း၁-၂)။</w:t>
      </w:r>
    </w:p>
    <w:p/>
    <w:p>
      <w:r xmlns:w="http://schemas.openxmlformats.org/wordprocessingml/2006/main">
        <w:t xml:space="preserve">ဒုတိယအပိုဒ်- ယေရုရှလင်မြို့သူမြို့သားများမှ ကွဲပြားသောအုပ်စုများသည် ပြန်လည်ထူထောင်ခြင်းလုပ်ငန်းတွင် မည်သို့ပါဝင်ကြပုံကို ဇာတ်ကြောင်းပြထားသည်။ အုပ်စုတစ်ခုစီသည် ၎င်းတို့၏အိမ်အနီးရှိ တံခါးများ၊ မျှော်စင်များနှင့် အပိုင်းများကို ပြုပြင်ခြင်းကဲ့သို့သော မြို့ရိုး၏ သီးခြားအပိုင်းတစ်ခုစီကို တာဝန်ပေးသည် (နေဟမိ ၃း၃-၃၂)။</w:t>
      </w:r>
    </w:p>
    <w:p/>
    <w:p>
      <w:r xmlns:w="http://schemas.openxmlformats.org/wordprocessingml/2006/main">
        <w:t xml:space="preserve">အချုပ်အားဖြင့်ဆိုရသော် နေဟမိ၏အခန်း ၃ သည် ယေရုရှလင်မြို့ရိုးပြန်လည်တည်ဆောက်ရေးကာလတွင် တွေ့ကြုံခဲ့ရသော ပူးပေါင်းဆောင်ရွက်မှုနှင့် ဆောက်လုပ်ရေးလုပ်ငန်းကို ပုံဖော်ထားသည်။ ပါဝင်ပတ်သက်မှုမှတစ်ဆင့် ဖော်ပြသောပါဝင်မှုကို မီးမောင်းထိုးပြပြီး တာဝန်ခွဲဝေမှုဖြင့် အောင်မြင်ခဲ့သည်။ အလုပ်တစ်ခုစီအတွက် ပြသထားသည့် အပ်နှံမှုကို ဖော်ပြခြင်း၊ မျှဝေထားသော ပန်းတိုင်ကို ပြီးမြောက်အောင်မြင်စေရန်အတွက် စည်းလုံးညီညွတ်မှုကို ပြသသည့် စုပေါင်းအားထုတ်မှုအား ပြန်လည်တည်ဆောက်ခြင်းဆိုင်ရာ ကတိသစ္စာပြုခြင်းဆိုင်ရာ ကတိကဝတ်ပြုထားသည့် ဖန်ဆင်းရှင်-ဘုရားသခင်နှင့် ရွေးချယ်ထားသော လူ-အစ္စရေးတို့ကြား ပဋိညာဉ်ဆိုင်ရာ ဆက်ဆံရေးကို ဂုဏ်ပြုသော ကတိကဝတ်ကို သရုပ်ဖော်သည့်</w:t>
      </w:r>
    </w:p>
    <w:p/>
    <w:p>
      <w:r xmlns:w="http://schemas.openxmlformats.org/wordprocessingml/2006/main">
        <w:t xml:space="preserve">Nehemiah 3:1 ထိုအခါ ယဇ်ပုရောဟိတ်မင်း ဧလျာရှိပ်သည် ညီအစ်ကို ယဇ်ပုရောဟိတ်တို့နှင့်အတူ ထ၍ သိုးတံခါးကို ဆောက်ကြ၏။ သန့်ရှင်းစေ၍၊ တံခါးတို့ကို တည်ထောင်ကြ၏။ မေအာရဲတိုက်တိုင်အောင်၊ ဟာနနေလရဲတိုက်တိုင်အောင် သန့်ရှင်းစေကြ၏။</w:t>
      </w:r>
    </w:p>
    <w:p/>
    <w:p>
      <w:r xmlns:w="http://schemas.openxmlformats.org/wordprocessingml/2006/main">
        <w:t xml:space="preserve">ယဇ်ပုရောဟိတ်မင်း ဧလျာရှိပ်နှင့် သူ၏ယဇ်ပုရောဟိတ်အချင်းများသည် သိုးတံခါးကိုတည်၍ သန့်ရှင်းစေကာ မေအာမျှော်စင်နှင့် ဟာနနေလရဲတိုက်တို့အထိ တိုးချဲ့ခဲ့သည်။</w:t>
      </w:r>
    </w:p>
    <w:p/>
    <w:p>
      <w:r xmlns:w="http://schemas.openxmlformats.org/wordprocessingml/2006/main">
        <w:t xml:space="preserve">၁။ အတူတကွလုပ်ဆောင်ခြင်း၏စွမ်းအား– နေဟမိ ၃:၁ ကိုလေ့လာပါ။</w:t>
      </w:r>
    </w:p>
    <w:p/>
    <w:p>
      <w:r xmlns:w="http://schemas.openxmlformats.org/wordprocessingml/2006/main">
        <w:t xml:space="preserve">၂။ ဘုရားသခင်ထံ ဆက်ကပ်အပ်နှံခြင်း၏တန်ဖိုး– နေဟမိ ၃:၁ ကို ရောင်ပြန်ဟပ်ခြင်း။</w:t>
      </w:r>
    </w:p>
    <w:p/>
    <w:p>
      <w:r xmlns:w="http://schemas.openxmlformats.org/wordprocessingml/2006/main">
        <w:t xml:space="preserve">၁။ ဆာလံ ၁၂၇:၁; “အိမ်တော်ကို ထာဝရဘုရား မဆောက်လျှင် ဆောက်သော သူသည် အချည်းနှီး အားထုတ်ကြ၏။”</w:t>
      </w:r>
    </w:p>
    <w:p/>
    <w:p>
      <w:r xmlns:w="http://schemas.openxmlformats.org/wordprocessingml/2006/main">
        <w:t xml:space="preserve">၂။ ဒေသနာ ၄:၉-၁၀; “နှစ်ယောက်သား ပင်ပန်းခြင်းအတွက် ကောင်းသောအကျိုးရှိသောကြောင့် တစ်လုံးထက်မြတ်သည်။ အကြောင်းမူကား၊ လဲကျလျှင် အဖော်ကို မြှောက်ပေးမည်။ လဲကျသောအခါ တစ်ယောက်တည်းနေသောသူသည် အမင်္ဂလာရှိ၏။ “</w:t>
      </w:r>
    </w:p>
    <w:p/>
    <w:p>
      <w:r xmlns:w="http://schemas.openxmlformats.org/wordprocessingml/2006/main">
        <w:t xml:space="preserve">Nehemiah 3:2 နောက်တဖန် ယေရိခေါမြို့သားတို့ကို တည်လေ၏။ သူတို့အနားတွင်၊ ဣမရိ၏သား ဇကာကုရ်ကို တည်ဆောက်ခဲ့သည်။</w:t>
      </w:r>
    </w:p>
    <w:p/>
    <w:p>
      <w:r xmlns:w="http://schemas.openxmlformats.org/wordprocessingml/2006/main">
        <w:t xml:space="preserve">ယေရိခေါမြို့သားများနှင့် ဣမရိ၏သား ဇကာကုရ်တို့သည် အချင်းချင်း ရန်ပြုကြသည်။</w:t>
      </w:r>
    </w:p>
    <w:p/>
    <w:p>
      <w:r xmlns:w="http://schemas.openxmlformats.org/wordprocessingml/2006/main">
        <w:t xml:space="preserve">1. ကြီးကျယ်သောအရာတစ်ခုတည်ဆောက်ရန် အတူတကွလုပ်ဆောင်ခြင်း၏အရေးကြီးမှု။</w:t>
      </w:r>
    </w:p>
    <w:p/>
    <w:p>
      <w:r xmlns:w="http://schemas.openxmlformats.org/wordprocessingml/2006/main">
        <w:t xml:space="preserve">2. နေဟမိထံမှ စည်းလုံးမှုနှင့် သစ္စာရှိမှုဆိုင်ရာ နမူနာတစ်ခု။</w:t>
      </w:r>
    </w:p>
    <w:p/>
    <w:p>
      <w:r xmlns:w="http://schemas.openxmlformats.org/wordprocessingml/2006/main">
        <w:t xml:space="preserve">1. ဒေသနာ 4:9-12 နှစ်ယောက်တို့သည် ပင်ပန်းခြင်းအတွက် အကျိုးရှိသောကြောင့် တစ်ခုတည်းထက် သာ၍ကောင်း၏။</w:t>
      </w:r>
    </w:p>
    <w:p/>
    <w:p>
      <w:r xmlns:w="http://schemas.openxmlformats.org/wordprocessingml/2006/main">
        <w:t xml:space="preserve">10 အ​ကြောင်း​မူ​ကား၊ သူ​တို့​သည် လဲ​လျှင် အ​ဖော်​ကို​ချီ​လိမ့်​မည်။ လဲကျသောအခါ တယောက်တည်းနေသောသူ၌ အမင်္ဂလာရှိ၏။</w:t>
      </w:r>
    </w:p>
    <w:p/>
    <w:p>
      <w:r xmlns:w="http://schemas.openxmlformats.org/wordprocessingml/2006/main">
        <w:t xml:space="preserve">2. Psalm 133:1 ညီအစ်ကိုတို့ စည်းလုံးညီညွတ်စွာ နေရခြင်းသည် အလွန်ကောင်း၊</w:t>
      </w:r>
    </w:p>
    <w:p/>
    <w:p>
      <w:r xmlns:w="http://schemas.openxmlformats.org/wordprocessingml/2006/main">
        <w:t xml:space="preserve">Nehemiah 3:3 ငါးတံခါးမူကား၊ ဟသနာ၏သားတို့သည် တံတန်းကိုချ၍၊ တံခါးများ၊ သော့ခလောက်များ၊</w:t>
      </w:r>
    </w:p>
    <w:p/>
    <w:p>
      <w:r xmlns:w="http://schemas.openxmlformats.org/wordprocessingml/2006/main">
        <w:t xml:space="preserve">ဟာ​သ​နာ​ရဲ့​သား​တွေ​က ငါး​တံ​ခါး​ကို​ဆောက်​ပြီး တံ​ခါး​တွေ၊ တံခါး​တွေ၊ သော့​တွေ၊ ကန့်​လန့်​ကာ​တွေ​ကို တပ်ဆင်​တယ်။</w:t>
      </w:r>
    </w:p>
    <w:p/>
    <w:p>
      <w:r xmlns:w="http://schemas.openxmlformats.org/wordprocessingml/2006/main">
        <w:t xml:space="preserve">1. အတူတကွလုပ်ဆောင်ခြင်း၏စွမ်းအား- Hasseenaah ၏သားများထံမှသင်ယူခြင်း။</w:t>
      </w:r>
    </w:p>
    <w:p/>
    <w:p>
      <w:r xmlns:w="http://schemas.openxmlformats.org/wordprocessingml/2006/main">
        <w:t xml:space="preserve">2. အပ်နှံခြင်း၏ကောင်းချီးများ- အလုပ်ပြီးမြောက်ခြင်း၏ အရေးပါမှု</w:t>
      </w:r>
    </w:p>
    <w:p/>
    <w:p>
      <w:r xmlns:w="http://schemas.openxmlformats.org/wordprocessingml/2006/main">
        <w:t xml:space="preserve">၁။ ဒေသနာ ၄:၉-၁၂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သုတ္တံကျမ်း 16:3 - သင်ပြုသောအမှုတို့ကို ထာဝရဘုရား၌ အပ်နှံလျှင်၊ သင်၏အကြံအစည်သည် တည်လိမ့်မည်။</w:t>
      </w:r>
    </w:p>
    <w:p/>
    <w:p>
      <w:r xmlns:w="http://schemas.openxmlformats.org/wordprocessingml/2006/main">
        <w:t xml:space="preserve">Nehemiah 3:4 သူတို့နောက်၌ ကောဇ၏သား ဥရိယ၏သား မေရမုတ်ကို ပြင်လေ၏။ သူတို့နောက်မှ၊ မေရှေဇဗေလ၏သား ဗေရခိ၏သား မေရှုလံကို ပြင်လေ၏။ ဗာန၏သား ဇာဒုတ်ကိုလည်း ပြင်လေ၏။</w:t>
      </w:r>
    </w:p>
    <w:p/>
    <w:p>
      <w:r xmlns:w="http://schemas.openxmlformats.org/wordprocessingml/2006/main">
        <w:t xml:space="preserve">ကျမ်းပိုဒ်သည် ယေရုရှလင်မြို့ရိုးပေါ်ရှိ မေရမုတ်၊ မေရှုလံနှင့် ဇာဒုတ်တို့ ၏ ပြုပြင်ခြင်းလုပ်ငန်းကို အသေးစိတ်ဖော်ပြထားသည်။</w:t>
      </w:r>
    </w:p>
    <w:p/>
    <w:p>
      <w:r xmlns:w="http://schemas.openxmlformats.org/wordprocessingml/2006/main">
        <w:t xml:space="preserve">1. စည်းလုံးညီညွတ်မှုစွမ်းအား- ပြန်လည်တည်ဆောက်ရန် အတူတကွလုပ်ဆောင်ခြင်း။</w:t>
      </w:r>
    </w:p>
    <w:p/>
    <w:p>
      <w:r xmlns:w="http://schemas.openxmlformats.org/wordprocessingml/2006/main">
        <w:t xml:space="preserve">၂။ ဘုရားသခင့်သစ္စာရှိကျေးကျွန်များ- မေရမုတ်၊ မေရှုလံနှင့် ဇာဒုတ်တို့၏ နမူနာ</w:t>
      </w:r>
    </w:p>
    <w:p/>
    <w:p>
      <w:r xmlns:w="http://schemas.openxmlformats.org/wordprocessingml/2006/main">
        <w:t xml:space="preserve">၁။ ဧဖက် ၄:၂-၃ - "စိတ်နှိမ့်ချမှု၊ နူးညံ့သိမ်မွေ့မှု၊ စိတ်ရှည်သည်းခံမှု၊ အချင်းချင်း ချစ်ခြင်းမေတ္တာဖြင့် သည်းခံခြင်း၊ ငြိမ်သက်ခြင်းနှောင်ကြိုး၌ ဝိညာဉ်တော်၏စည်းလုံးမှုကို ထိန်းသိမ်းရန် စိတ်ထက်သန်" ခဲ့သည်။</w:t>
      </w:r>
    </w:p>
    <w:p/>
    <w:p>
      <w:r xmlns:w="http://schemas.openxmlformats.org/wordprocessingml/2006/main">
        <w:t xml:space="preserve">2. ဟေဗြဲ 11:38 - "ဤလောကနှင့်မထိုက်တန်သော သူတို့သည် သဲကန္တာရ၊ တောင်ကြီး၊ မြေတွင်း၊ တွင်းများနှင့် လိုဏ်ဂူများတွင် လှည့်လည်သွားလာကြ၏။"</w:t>
      </w:r>
    </w:p>
    <w:p/>
    <w:p>
      <w:r xmlns:w="http://schemas.openxmlformats.org/wordprocessingml/2006/main">
        <w:t xml:space="preserve">Nehemiah 3:5 သူတို့နောက်၌ တေကောမြို့သားတို့သည် ပြုပြင်၍၊ မှူးမတ်တို့သည် လည်ပင်းကို မထားကြ။</w:t>
      </w:r>
    </w:p>
    <w:p/>
    <w:p>
      <w:r xmlns:w="http://schemas.openxmlformats.org/wordprocessingml/2006/main">
        <w:t xml:space="preserve">တေ​ကော​အ​မျိုး​သား​တို့​သည် ယေ​ရု​ရှ​လင်​မြို့​ရိုး​ကို​ပြင်​စ​ပြု​ကြ​သော်​လည်း၊ မှူး​မတ်​တို့​သည်​မ​ကူ​မ​ညီ​ကြ။</w:t>
      </w:r>
    </w:p>
    <w:p/>
    <w:p>
      <w:r xmlns:w="http://schemas.openxmlformats.org/wordprocessingml/2006/main">
        <w:t xml:space="preserve">1. သခင်ဘုရား၏အမှုတော်ကိုထမ်းဆောင်ရန် အတူတကွလုပ်ဆောင်ခြင်း၏အရေးကြီးမှု</w:t>
      </w:r>
    </w:p>
    <w:p/>
    <w:p>
      <w:r xmlns:w="http://schemas.openxmlformats.org/wordprocessingml/2006/main">
        <w:t xml:space="preserve">၂။ မာနနှင့် နှိမ့်ချမှုမရှိခြင်း၏ အန္တရာယ်များ။</w:t>
      </w:r>
    </w:p>
    <w:p/>
    <w:p>
      <w:r xmlns:w="http://schemas.openxmlformats.org/wordprocessingml/2006/main">
        <w:t xml:space="preserve">1. Proverbs 13:10 - "မာနအားဖြင့်သာ ရန်တွေ့တတ်၏။</w:t>
      </w:r>
    </w:p>
    <w:p/>
    <w:p>
      <w:r xmlns:w="http://schemas.openxmlformats.org/wordprocessingml/2006/main">
        <w:t xml:space="preserve">၂ ဂလာတိ ၆:၉-၁၀ - “ငါတို့သည် ကောင်းသောအကျင့်၌ မငြီးငွေ့ကြကုန်အံ့၊ အကြောင်းမူကား၊ ငါတို့သည် အချိန်တန်လျှင် အရှုံးမပေးဘဲ ရိတ်ရကြလိမ့်မည်။ အထူးသဖြင့် ယုံကြည်သူမိသားစုနှင့်သက်ဆိုင်သူများဖြစ်သည်။"</w:t>
      </w:r>
    </w:p>
    <w:p/>
    <w:p>
      <w:r xmlns:w="http://schemas.openxmlformats.org/wordprocessingml/2006/main">
        <w:t xml:space="preserve">Nehemiah 3:6 ထိုမှတပါး၊ တံခါးဟောင်းသည် ပါရှေ၏သား ယောယဒနှင့် ဗေဆိုဒိယ၏သား မေရှုလံတို့ကို ပြုပြင်၍၊ တံတန်းများကို ချထား၍ တံခါးများ၊ သော့ခလောက်များ၊</w:t>
      </w:r>
    </w:p>
    <w:p/>
    <w:p>
      <w:r xmlns:w="http://schemas.openxmlformats.org/wordprocessingml/2006/main">
        <w:t xml:space="preserve">တံခါးဟောင်းကို ယောယဒနှင့် မေရှုလံတို့က ပြုပြင်ခဲ့သည်။</w:t>
      </w:r>
    </w:p>
    <w:p/>
    <w:p>
      <w:r xmlns:w="http://schemas.openxmlformats.org/wordprocessingml/2006/main">
        <w:t xml:space="preserve">1- ဘုရားသခင်သည် အသေးစိတ်အချက်များထဲတွင် ရှိသည် - အသေးဆုံးအလုပ်များတွင်ပင် ဘုရားသခင်သည် မည်ကဲ့သို့ သစ္စာရှိသနည်း။</w:t>
      </w:r>
    </w:p>
    <w:p/>
    <w:p>
      <w:r xmlns:w="http://schemas.openxmlformats.org/wordprocessingml/2006/main">
        <w:t xml:space="preserve">2- အဖွဲ့လိုက်လုပ်ဆောင်ခြင်း၏ အရေးပါမှု- သူ၏အစီအစဉ်ကို ဖြည့်ဆည်းရန် အခြားသူများကို ဘုရားသခင်အသုံးပြုပုံ။</w:t>
      </w:r>
    </w:p>
    <w:p/>
    <w:p>
      <w:r xmlns:w="http://schemas.openxmlformats.org/wordprocessingml/2006/main">
        <w:t xml:space="preserve">1: ဒေသနာ 4:9-12 - နှစ်ယောက်တို့သည် ပင်ပန်းခြင်းအတွက် အကျိုးရှိသောကြောင့်၊ အကြောင်းမူကား၊ သူတို့လဲလျှင် မိမိအဖော်ကို ချီကြလိမ့်မည်။ လဲကျ၍ မြှောက်စရာအခြားမရှိသော သူသည် အမင်္ဂလာရှိ၏။</w:t>
      </w:r>
    </w:p>
    <w:p/>
    <w:p>
      <w:r xmlns:w="http://schemas.openxmlformats.org/wordprocessingml/2006/main">
        <w:t xml:space="preserve">2: ဖိလိပ္ပိ ၂:၃-၄ - တစ်ကိုယ်ကောင်းဆန်သော ရည်မှန်းချက် သို့မဟုတ် မထင်မှတ်ဘဲ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Nehemiah 3:7 သူတို့နောက်မှ ဂိဗောင်မြို့သား မေလတိ၊ မေရောနလူ ယာဒုန်၊ ဂိဗောင်မြို့သား မိဇပါမြို့သားတို့သည် မြစ်ကမ်းနားရှိ မြို့ဝန်ရာဇပလ္လင်တိုင်အောင် ပြင်ကြ၏။</w:t>
      </w:r>
    </w:p>
    <w:p/>
    <w:p>
      <w:r xmlns:w="http://schemas.openxmlformats.org/wordprocessingml/2006/main">
        <w:t xml:space="preserve">ဂိဗောင်မြို့သား မေလတိနှင့် ဂိဗောင်မြို့သား မေရောနလူ ယာဒုန်နှင့် မိဇပါမြို့သားတို့သည် မြစ်ကမ်းနားရှိ မြို့ဝန်မင်း၏ ရာဇပလ္လင်ကို ပြင်ကြ၏။</w:t>
      </w:r>
    </w:p>
    <w:p/>
    <w:p>
      <w:r xmlns:w="http://schemas.openxmlformats.org/wordprocessingml/2006/main">
        <w:t xml:space="preserve">1. စည်းလုံးခြင်း၏စွမ်းအား- ကြီးမြတ်သောအရာများကို ပြီးမြောက်စေရန် အတူတကွလုပ်ဆောင်ခြင်း။</w:t>
      </w:r>
    </w:p>
    <w:p/>
    <w:p>
      <w:r xmlns:w="http://schemas.openxmlformats.org/wordprocessingml/2006/main">
        <w:t xml:space="preserve">2. နာခံမှု၏အရေးကြီးမှု- ဘုရားသခင့်အမိန့်တော်များကို လိုက်နာခြင်း။</w:t>
      </w:r>
    </w:p>
    <w:p/>
    <w:p>
      <w:r xmlns:w="http://schemas.openxmlformats.org/wordprocessingml/2006/main">
        <w:t xml:space="preserve">1. 1 ကောရိန္သု 12:12-13 - အကြောင်းမူကား၊ ကိုယ်ခန္ဓာသည် တလုံးတဝတည်းဖြစ်၍ အင်္ဂါများစွာရှိသကဲ့သို့၊ ကိုယ်အင်္ဂါများ များပြားသော်လည်း၊ အင်္ဂါအားလုံးသည် တစ်ကိုယ်တည်းဖြစ်သကဲ့သို့ ခရစ်တော်နှင့်လည်း သက်ဆိုင်ပါသည်။ အကြောင်းမူကား၊ ငါတို့ရှိသမျှသည် တပါးတည်းသောဝိညာဉ်တော်၌ ယုဒလူဖြစ်စေ၊ ဂရိလူဖြစ်စေ၊ ကျွန်ဖြစ်စေ အစေခံဖြစ်စေ၊ လွတ်စေ၍ တပါးတည်းသောဝိညာဉ်တော်အားဖြင့် နှစ်ခြင်းခံကြ၏။</w:t>
      </w:r>
    </w:p>
    <w:p/>
    <w:p>
      <w:r xmlns:w="http://schemas.openxmlformats.org/wordprocessingml/2006/main">
        <w:t xml:space="preserve">2. ဒေသနာ 4:9-10 - ပင်ပန်းခြင်းအတွက် ကောင်းသောအကျိုးရှိသောကြောင့် နှစ်ဦးသည် တစ်ဦးထက် သာ၍ကောင်းသည်။ အကြောင်းမူကား၊ သူတို့လဲလျှင် မိမိအဖော်ကို ချီကြလိမ့်မည်။ လဲကျ၍ မြှောက်စရာအခြားမရှိသော သူသည် အမင်္ဂလာရှိ၏။</w:t>
      </w:r>
    </w:p>
    <w:p/>
    <w:p>
      <w:r xmlns:w="http://schemas.openxmlformats.org/wordprocessingml/2006/main">
        <w:t xml:space="preserve">Nehemiah 3:8 သူ့နောက်မှ ရွှေပန်းထိမ်ဆရာ ဟာဟာယ၏သား ဩဇေလကို ပြုပြင်လေ၏။ သူ့နောက်မှ ဆေးဆရာတစ်ဦး၏သား ဟာနနိကိုလည်း ပြုပြင်၍ ယေရုရှလင်မြို့ရိုးအထိ ခိုင်ခံ့စေ၏။</w:t>
      </w:r>
    </w:p>
    <w:p/>
    <w:p>
      <w:r xmlns:w="http://schemas.openxmlformats.org/wordprocessingml/2006/main">
        <w:t xml:space="preserve">ဩဇေလနှင့် ဟာနနိတို့သည် ယေရုရှလင်မြို့ရိုးတစ်ပိုင်းကို ပြန်လည်တည်ဆောက်ရန် နေဟမိ၏ကြိုးပမ်းမှုတစ်စိတ်တစ်ပိုင်းအနေဖြင့် ပြုပြင်ခဲ့သည်။</w:t>
      </w:r>
    </w:p>
    <w:p/>
    <w:p>
      <w:r xmlns:w="http://schemas.openxmlformats.org/wordprocessingml/2006/main">
        <w:t xml:space="preserve">1. ဘုံရည်ရွယ်ချက်တစ်ခုအတွက် အတူတကွလုပ်ဆောင်ခြင်း၏ အရေးပါမှု။</w:t>
      </w:r>
    </w:p>
    <w:p/>
    <w:p>
      <w:r xmlns:w="http://schemas.openxmlformats.org/wordprocessingml/2006/main">
        <w:t xml:space="preserve">2. သာ၍ကောင်းမှုရရှိရန် ပူးပေါင်းဆောင်ရွက်ခြင်း၏ စွမ်းအား။</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၂။ ဖိလိပ္ပိ ၂:၁-၄ - ထို့ကြောင့် ခရစ်တော်၌ အားပေးမှု၊ ချစ်ခြင်းမေတ္တာမှ နှစ်သိမ့်မှုတစ်စုံတစ်ရာ၊ ဝိညာဉ်တော်၌ပါဝင်မှု၊ ချစ်ခင်ကြင်နာမှုနှင့် စာနာမှုတစ်ခုခုရှိလျှင် တူညီသောစိတ်ရှိခြင်း၊ တူညီသောမေတ္တာရှိခြင်းဖြင့် ငါ၏ရွှင်လန်းမှုကို ပြီးမြောက်စေပါ။ တညီတညွတ်တည်း စိတ်ဆန္ဒအပြည့်နဲ့။ ပြိုင်ဆိုင်မှု သို့မဟုတ် မထင်မှတ်ခြင်းမှ မည်သည့်အရာကိုမျှ မလုပ်ပါနှင့်၊ သို့သော် နှိမ့်ချမှုဖြင့် အခြားသူများကို ကိုယ့်ထက်သာ၍ အရေးပါသူအဖြစ် ထည့်သွင်းရေတွက်ပါ။ သင်တို့တစ်ဦးစီသည် မိမိအကျိုးစီးပွားအတွက်သာမက အခြားသူများ၏ အကျိုးစီးပွားကိုပါ ရှုမြင်ပါစေ။</w:t>
      </w:r>
    </w:p>
    <w:p/>
    <w:p>
      <w:r xmlns:w="http://schemas.openxmlformats.org/wordprocessingml/2006/main">
        <w:t xml:space="preserve">Nehemiah 3:9 သူတို့နောက်မှ ယေရုရှလင်မြို့တဝက်ကိုအုပ်စိုးသော ဟုရ၏သား ရေဖာယကို ပြုပြင်လေ၏။</w:t>
      </w:r>
    </w:p>
    <w:p/>
    <w:p>
      <w:r xmlns:w="http://schemas.openxmlformats.org/wordprocessingml/2006/main">
        <w:t xml:space="preserve">ရေဖာယာသည် ယေရုရှလင်မြို့ရိုးကို ပြုပြင်ရန် ကူညီပေးသော လူတစ်စု၏ တစ်စိတ်တစ်ပိုင်းဖြစ်သည်။</w:t>
      </w:r>
    </w:p>
    <w:p/>
    <w:p>
      <w:r xmlns:w="http://schemas.openxmlformats.org/wordprocessingml/2006/main">
        <w:t xml:space="preserve">1- ဘုံရည်မှန်းချက်တစ်ခုအောင်မြင်ရန် အတူတကွလုပ်ဆောင်ပါ။</w:t>
      </w:r>
    </w:p>
    <w:p/>
    <w:p>
      <w:r xmlns:w="http://schemas.openxmlformats.org/wordprocessingml/2006/main">
        <w:t xml:space="preserve">2: အစပြုခြင်း၏အရေးပါမှု။</w:t>
      </w:r>
    </w:p>
    <w:p/>
    <w:p>
      <w:r xmlns:w="http://schemas.openxmlformats.org/wordprocessingml/2006/main">
        <w:t xml:space="preserve">1: ဒေသနာ 4:9-12 - နှစ်ဦးသည် တဦးတည်းထက် သာ၍ကောင်းသည်၊ အကြောင်းမှာ၊ သူတို့သည် သူတို့၏ကြိုးစားအားထုတ်မှုအတွက် ကောင်းသောအကျိုးများရှိသည်။</w:t>
      </w:r>
    </w:p>
    <w:p/>
    <w:p>
      <w:r xmlns:w="http://schemas.openxmlformats.org/wordprocessingml/2006/main">
        <w:t xml:space="preserve">10 နှစ်ယောက်လုံး ပြုတ်ကျလျှင် တယောက်ကို ချီနိုင်၏။ ဒါပေမယ့် လဲကျပြီး ကူညီမယ့်သူမရှိတဲ့သူကို သနားပါ။</w:t>
      </w:r>
    </w:p>
    <w:p/>
    <w:p>
      <w:r xmlns:w="http://schemas.openxmlformats.org/wordprocessingml/2006/main">
        <w:t xml:space="preserve">11 ထိုမှတပါး၊ နှစ်ယောက်အတူအိပ်လျှင် နွေးလိမ့်မည်။ ဒါပေမယ့် တစ်ယောက်တည်း နွေးထွေးအောင် ဘယ်လိုလုပ်ရမလဲ။</w:t>
      </w:r>
    </w:p>
    <w:p/>
    <w:p>
      <w:r xmlns:w="http://schemas.openxmlformats.org/wordprocessingml/2006/main">
        <w:t xml:space="preserve">12လူသည် နိုင်နင်းသော်လည်း၊ ကြိုးသုံးချောင်းပါသော ကြိုးသည် လျင်မြန်စွာ ကျိုးမသွားပါ။</w:t>
      </w:r>
    </w:p>
    <w:p/>
    <w:p>
      <w:r xmlns:w="http://schemas.openxmlformats.org/wordprocessingml/2006/main">
        <w:t xml:space="preserve">2: ရောမ 12:10 - အချင်းချင်း ချစ်ခြင်းမေတ္တာ၌ ဆည်းကပ်ကြလော့။ အချင်းချင်းရိုသေကြ။</w:t>
      </w:r>
    </w:p>
    <w:p/>
    <w:p>
      <w:r xmlns:w="http://schemas.openxmlformats.org/wordprocessingml/2006/main">
        <w:t xml:space="preserve">Nehemiah 3:10 သူတို့နောက်မှ ဟာရမပ်၏သား ယေဒါယသည် မိမိအိမ်တဘက်၌ ပြင်လေ၏။ နောက်တဖန် ဟာရှဗနိသား ဟတ္တုတ်ပြင်၏။</w:t>
      </w:r>
    </w:p>
    <w:p/>
    <w:p>
      <w:r xmlns:w="http://schemas.openxmlformats.org/wordprocessingml/2006/main">
        <w:t xml:space="preserve">ယေ​ဒါ​ယ​နှင့် ဟတ္တုတ်​တို့​သည် ယေ​ရု​ရှ​လင်​မြို့​ရိုး​ကို တစ်​ဦး​နှင့်​တစ်​ဦး​စီ​ရင်​ကြ​၏။</w:t>
      </w:r>
    </w:p>
    <w:p/>
    <w:p>
      <w:r xmlns:w="http://schemas.openxmlformats.org/wordprocessingml/2006/main">
        <w:t xml:space="preserve">၁။ အသိုက်အဝန်း၏စွမ်းအား- ဘုရားသခင့်နိုင်ငံတော်တည်ဆောက်ရန် အတူတကွလုပ်ဆောင်ခြင်း။</w:t>
      </w:r>
    </w:p>
    <w:p/>
    <w:p>
      <w:r xmlns:w="http://schemas.openxmlformats.org/wordprocessingml/2006/main">
        <w:t xml:space="preserve">၂။ အလုပ်ကြိုးစားခြင်း၏ အရေးကြီးပုံ- ယေဒါယနှင့် ဟတ္တု၏ နမူနာ</w:t>
      </w:r>
    </w:p>
    <w:p/>
    <w:p>
      <w:r xmlns:w="http://schemas.openxmlformats.org/wordprocessingml/2006/main">
        <w:t xml:space="preserve">1. ဒေသနာ 4:9-10 - ပင်ပန်းခြင်းအတွက် အကျိုးပေးသော ကြောင့် နှစ်ဦးသည် တစ်ဦးထက် သာ၍ မြတ်သည်။ အကြောင်းမူကား၊ သူတို့လဲလျှင် မိမိအဖော်ကို ချီကြလိမ့်မည်။</w:t>
      </w:r>
    </w:p>
    <w:p/>
    <w:p>
      <w:r xmlns:w="http://schemas.openxmlformats.org/wordprocessingml/2006/main">
        <w:t xml:space="preserve">2. မဿဲ 28:19-20 - သို့ဖြစ်၍ သွား၍ လူမျိုးတကာတို့၏တပည့်ဖြစ်စေလျက် ခမည်းတော်၏သားတော်၊ သန့်ရှင်းသောဝိညာဉ်တော်၏နာမ၌ ဗတ္တိဇံကိုပေး၍ ငါမှာထားသမျှတို့ကို စောင့်ရှောက်ကြလော့ဟု ဆုံးမသွန်သင်တော်မူ၏။</w:t>
      </w:r>
    </w:p>
    <w:p/>
    <w:p>
      <w:r xmlns:w="http://schemas.openxmlformats.org/wordprocessingml/2006/main">
        <w:t xml:space="preserve">Nehemiah 3:11 ဟာရိမ်၏သားမာလခိနှင့် ပါဟတ်မောဘသား ဟာရှပ်တို့သည် အခြားသောအပိုင်းနှင့် မီးဖိုရဲတိုက်တို့ကို ပြင်ကြ၏။</w:t>
      </w:r>
    </w:p>
    <w:p/>
    <w:p>
      <w:r xmlns:w="http://schemas.openxmlformats.org/wordprocessingml/2006/main">
        <w:t xml:space="preserve">မာလခိယနှင့် ဟာရှုပ်တို့သည် နေဟမိ၏ ဂျေရုဆလင်မြို့ရိုးကို ပြန်လည်တည်ဆောက်ခြင်းလုပ်ငန်းကြီး၏ တစ်စိတ်တစ်ပိုင်းအဖြစ် မီးဖိုမျှော်စင်ကို ပြုပြင်ခဲ့သည်။</w:t>
      </w:r>
    </w:p>
    <w:p/>
    <w:p>
      <w:r xmlns:w="http://schemas.openxmlformats.org/wordprocessingml/2006/main">
        <w:t xml:space="preserve">1. ဇွဲလုံ့လ- နေဟမိ ၃:၁၁ ကို ဆန်းစစ်ပါ။</w:t>
      </w:r>
    </w:p>
    <w:p/>
    <w:p>
      <w:r xmlns:w="http://schemas.openxmlformats.org/wordprocessingml/2006/main">
        <w:t xml:space="preserve">၂။ ပြန်လည်တည်ဆောက်ရန် အတူတကွလုပ်ဆောင်ခြင်း- နေဟမိ ၃:၁၁ ကိုစူးစမ်းခြင်း။</w:t>
      </w:r>
    </w:p>
    <w:p/>
    <w:p>
      <w:r xmlns:w="http://schemas.openxmlformats.org/wordprocessingml/2006/main">
        <w:t xml:space="preserve">၁။ သုတ္တံ ၂၇:၁၇ - “သံသည် သံထက်စေသကဲ့သို့၊</w:t>
      </w:r>
    </w:p>
    <w:p/>
    <w:p>
      <w:r xmlns:w="http://schemas.openxmlformats.org/wordprocessingml/2006/main">
        <w:t xml:space="preserve">2. ဒေသနာ 4:9-12 - “နှစ်ယောက်သောသူသည် ပင်ပန်းခြင်းအတွက် ကောင်းသောအကျိုးရှိသောကြောင့် တဦးတည်းထက်သာ၍ ကောင်းသည်ကား၊ တယောက်ယောက် ပြုတ်ကျလျှင် တယောက်ကို မစနိုင်။ သူတို့ကိုကူညီပါ။ တစ်ယောက်က နိုင်နင်းနိုင်ပေမယ့် နှစ်ယောက်က ခုခံကာကွယ်နိုင်ပါတယ်။ ကြိုးသုံးကြိုးက မြန်မြန်ပြတ်မသွားပါဘူး"</w:t>
      </w:r>
    </w:p>
    <w:p/>
    <w:p>
      <w:r xmlns:w="http://schemas.openxmlformats.org/wordprocessingml/2006/main">
        <w:t xml:space="preserve">Nehemiah 3:12 နောက်တဖန် ယေရုရှလင်မြို့တဝက်ကို အစိုးရသော ဟာလောဟေရှသား ရှလ္လုံနှင့် သူ၏သမီးတို့ကို ပြုပြင်လေ၏။</w:t>
      </w:r>
    </w:p>
    <w:p/>
    <w:p>
      <w:r xmlns:w="http://schemas.openxmlformats.org/wordprocessingml/2006/main">
        <w:t xml:space="preserve">ယေရုရှလင်မြို့တဝက်ကိုအုပ်စိုးသော ရှလ္လုံသည် သမီးတို့နှင့်အတူ ယေရုရှလင်မြို့ရိုးကို ပြုပြင်လေ၏။</w:t>
      </w:r>
    </w:p>
    <w:p/>
    <w:p>
      <w:r xmlns:w="http://schemas.openxmlformats.org/wordprocessingml/2006/main">
        <w:t xml:space="preserve">1. အတူတကွလုပ်ဆောင်ခြင်း၏စွမ်းအား- Shallum နှင့် သူ၏သမီးများ ဇာတ်လမ်း</w:t>
      </w:r>
    </w:p>
    <w:p/>
    <w:p>
      <w:r xmlns:w="http://schemas.openxmlformats.org/wordprocessingml/2006/main">
        <w:t xml:space="preserve">2. အဖွဲ့လိုက်လုပ်ဆောင်ခြင်း၏တန်ဖိုး- Shallum နှင့် သူ၏သမီးများထံမှ သင်ခန်းစာများ</w:t>
      </w:r>
    </w:p>
    <w:p/>
    <w:p>
      <w:r xmlns:w="http://schemas.openxmlformats.org/wordprocessingml/2006/main">
        <w:t xml:space="preserve">1. Ephesians 4:16, တကိုယ်လုံးသည် အစိတ်အပိုင်းတိုင်းကို ခွဲဝေပေးသော ထိရောက်သော လုပ်ဆောင်မှုအရ၊ တစ်ကိုယ်လုံး ပူးတွဲ၍ ချည်နှောင်ထားသောကြောင့်၊ ချစ်ခြင်းမေတ္တာ၌ ကိုယ်ကို ပွားစေတတ်၏။</w:t>
      </w:r>
    </w:p>
    <w:p/>
    <w:p>
      <w:r xmlns:w="http://schemas.openxmlformats.org/wordprocessingml/2006/main">
        <w:t xml:space="preserve">2. ကောလောသဲ 3:23၊ သင်ပြုလေရာရာ၌၊ လူကိုမပြုဘဲ၊ ထာဝရဘုရားအား ပြုသကဲ့သို့၊</w:t>
      </w:r>
    </w:p>
    <w:p/>
    <w:p>
      <w:r xmlns:w="http://schemas.openxmlformats.org/wordprocessingml/2006/main">
        <w:t xml:space="preserve">Nehemiah 3:13 ဟာနုန်နှင့် ဇနောမြို့သားတို့သည် ချိုင့်တံခါးကို ပြုပြင်၍၊ တံခါးများ၊ သော့ခလောက်များ၊ ကန့်လန့်ကျင်များ၊ နံရံပေါ်၌ အတောင်တစ်ထောင်ရှိသော နောက်ချေးတံခါးတိုင်အောင် တပ်ဆင်ကြ၏။</w:t>
      </w:r>
    </w:p>
    <w:p/>
    <w:p>
      <w:r xmlns:w="http://schemas.openxmlformats.org/wordprocessingml/2006/main">
        <w:t xml:space="preserve">ဟာနုန်နှင့် ဇာနိုလူတို့သည် ချိုင့်တံခါးကို ပြုပြင်၍၊ တံခါးများ၊ သော့ခတ်များ၊</w:t>
      </w:r>
    </w:p>
    <w:p/>
    <w:p>
      <w:r xmlns:w="http://schemas.openxmlformats.org/wordprocessingml/2006/main">
        <w:t xml:space="preserve">၁။ ဘုရားသခင့်နိုင်ငံတော်တည်ဆောက်ရန် အတူတကွလုပ်ဆောင်ခြင်း၏အရေးကြီးမှု</w:t>
      </w:r>
    </w:p>
    <w:p/>
    <w:p>
      <w:r xmlns:w="http://schemas.openxmlformats.org/wordprocessingml/2006/main">
        <w:t xml:space="preserve">၂။ ဘုရားသခင်၏ ပညတ်တော်များကို နာခံခြင်း၏ကောင်းချီး</w:t>
      </w:r>
    </w:p>
    <w:p/>
    <w:p>
      <w:r xmlns:w="http://schemas.openxmlformats.org/wordprocessingml/2006/main">
        <w:t xml:space="preserve">1. ဒေသနာ 4:9-12 - နှစ်ဦးတို့သည် ပင်ပန်းခြင်းအတွက် ကောင်းသောအကျိုးရှိသောကြောင့် တဦးတည်းထက် သာ၍မြတ်သည်- နှစ်ယောက်လုံး လဲကျလျှင် တယောက်ကို ကူနိုင်သည် ။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2. Isaiah 58:12 - သင်၏လူတို့သည် ရှေးကျသောအပျက်အစီးများကို ပြန်လည်တည်ဆောက်ကြမည်ဖြစ်ပြီး၊ ပျက်စီးနေသော နံရံများကို ပြုပြင်ပေးသူ၊ အိမ်များပါသော လမ်းများကို ပြန်လည်ထူထောင်သူဟု ခေါ်လိမ့်မည်။</w:t>
      </w:r>
    </w:p>
    <w:p/>
    <w:p>
      <w:r xmlns:w="http://schemas.openxmlformats.org/wordprocessingml/2006/main">
        <w:t xml:space="preserve">Nehemiah 3:14 နောက်ချေးတံခါးသည် ဗက်သက္ကိရမ်မြို့အုပ် ရေခပ်၏သား မာလခိကို ပြင်လေ၏။ တံခါးများ၊ သော့ခလောက်များ၊ ကန့်လန့်ကျင်များကို တည်ထားလေ၏။</w:t>
      </w:r>
    </w:p>
    <w:p/>
    <w:p>
      <w:r xmlns:w="http://schemas.openxmlformats.org/wordprocessingml/2006/main">
        <w:t xml:space="preserve">ဗက်​သ​က္က​ရိမ်​ပြည်​ကို​အုပ်​ချုပ်​သော မာ​လ​ခိ​သည် မစင်​တံခါး​ကို​ပြင်​ပြီး တံ​ခါး၊ သော့​နှင့်​ကန့်​လန့်​ကျင်​များ​ကို​တည်​ဆောက်​၏။</w:t>
      </w:r>
    </w:p>
    <w:p/>
    <w:p>
      <w:r xmlns:w="http://schemas.openxmlformats.org/wordprocessingml/2006/main">
        <w:t xml:space="preserve">1. ပြန်လည်ထူထောင်ခြင်းတန်ခိုး</w:t>
      </w:r>
    </w:p>
    <w:p/>
    <w:p>
      <w:r xmlns:w="http://schemas.openxmlformats.org/wordprocessingml/2006/main">
        <w:t xml:space="preserve">၂။ လူများအားဖြင့် ဘုရားသခင်ပေးသော စီမံပေးမှု</w:t>
      </w:r>
    </w:p>
    <w:p/>
    <w:p>
      <w:r xmlns:w="http://schemas.openxmlformats.org/wordprocessingml/2006/main">
        <w:t xml:space="preserve">1. ဧဖက် 2:20-22 - တမန်တော်များနှင့် ပရောဖက်များ၏ အုတ်မြစ်ပေါ်တွင် တည်ဆောက်ခဲ့သော ယေရှုခရစ်သည် ကိုယ်တော်တိုင် အုတ်မြစ်ချခြင်းခံရပြီး၊ ခိုင်ခံ့စွာ ဘောင်ခတ်ထားသော အဆောက်အဦအားလုံးသည် သခင်ဘုရား၌ သန့်ရှင်းသောဗိမာန်တော်သို့ ပေါက်ဖွားလာ၍၊ ဝိညာဉ်တော်အားဖြင့် ဘုရားသခင်ကျိန်းဝပ်တော်မူရာအတွက် သင်တို့သည်လည်း တညီတညွတ်တည်း တည်ဆောက်လျက်ရှိ၏။</w:t>
      </w:r>
    </w:p>
    <w:p/>
    <w:p>
      <w:r xmlns:w="http://schemas.openxmlformats.org/wordprocessingml/2006/main">
        <w:t xml:space="preserve">2. မဿဲ 7:24-27 - သို့ဖြစ်၍ ငါ၏ဤစကားကိုကြား၍ ကျင့်သောသူမည်သည်ကား၊ ကျောက်ပေါ်မှာ မိမိအိမ်ကိုဆောက်သော ပညာရှိနှင့် ငါပုံပြမည်။ မိုးရွာ၍ ရေလျှံသည်နှင့်၊ လေတိုက်၍ ထိုအိမ်ကို ရိုက်လေ၏။ ကျောက်ပေါ်မှာ တည်သောကြောင့် မပြိုကျ။ ငါ၏ဤစကားတို့ကိုကြား၍ မလိုက်နာသောသူမည်သည်ကား၊ သဲပေါ်မှာ မိမိအိမ်ဆောက်သော လူမိုက်နှင့် နှိုင်းယှဥ်၍ မိုးရွာသဖြင့် ရေလွှမ်းမိုး၍ လေတိုက်သဖြင့်၊ အိမ်; ပြုတ်ကျ၍ ကြီးစွာသော ပြိုလဲခြင်းသို့ ရောက်၏။</w:t>
      </w:r>
    </w:p>
    <w:p/>
    <w:p>
      <w:r xmlns:w="http://schemas.openxmlformats.org/wordprocessingml/2006/main">
        <w:t xml:space="preserve">Nehemiah 3:15 မိဇပါမြို့ကိုအုပ်စိုးသော ကောလဟောဇေသား ရှလုန်သည် စမ်းရေတွင်းတံခါးကို ပြင်လေ၏။ ဆောက်၍ ဖုံးအုပ်၍၊ တံခါးများ၊ သော့ခလောက်များ၊ ကန့်လန့်ကျင်များ၊</w:t>
      </w:r>
    </w:p>
    <w:p/>
    <w:p>
      <w:r xmlns:w="http://schemas.openxmlformats.org/wordprocessingml/2006/main">
        <w:t xml:space="preserve">မိဇပါမြို့ကိုအုပ်စိုးသော ရှလုန်သည် ရေတွင်းတံခါးကို ပြုပြင်၍ ဖုံးအုပ်ကာ တံခါးများ၊ သော့ခလောက်များ၊ ဘု​ရင်​၏​ဥ​ယျာဉ်​နှင့်​ဒါ​ဝိဒ်​မြို့​မှ​ဆင်း​သော​လှေ​ကား​တို့​ဖြင့် ရှိ​လော​ရေ​ကန်​တံ​တိုင်း​ကို​လည်း​ကောင်း တည်​၏။</w:t>
      </w:r>
    </w:p>
    <w:p/>
    <w:p>
      <w:r xmlns:w="http://schemas.openxmlformats.org/wordprocessingml/2006/main">
        <w:t xml:space="preserve">1. နေဟမိ၏ယုံကြည်ခြင်း ခိုင်ခံ့မှု- ဘုရားသခင်အပေါ် နေဟမိ၏ယုံကြည်ကိုးစားမှုက မြို့နှင့်မြို့ရိုးများကို ပြန်လည်တည်ဆောက်ခြင်းတစ်လျှောက်လုံး လမ်းညွှန်မှုနှင့် ခွန်အားကို ပေးစွမ်းနိုင်ပုံ။</w:t>
      </w:r>
    </w:p>
    <w:p/>
    <w:p>
      <w:r xmlns:w="http://schemas.openxmlformats.org/wordprocessingml/2006/main">
        <w:t xml:space="preserve">၂။ အတူတကွတည်ဆောက်ခြင်း၏စွမ်းအား- ယုံကြည်ခြင်းနှင့်လုံ့လဝီရိယဖြင့်တည်ဆောက်ခြင်းဆိုင်ရာ နေဟမိ၏စံနမူနာသည် ကျွန်ုပ်တို့၏အသက်တာတွင် အပြုသဘောဆောင်သောပြောင်းလဲမှုများကို မည်သို့ဆောင်ကြဉ်းပေးနိုင်မည်နည်း။</w:t>
      </w:r>
    </w:p>
    <w:p/>
    <w:p>
      <w:r xmlns:w="http://schemas.openxmlformats.org/wordprocessingml/2006/main">
        <w:t xml:space="preserve">1. ဆာလံ 127:1-2 - ထာဝရဘုရားသည် အိမ်တော်ကို မဆောက်လျှင်၊ ထာ ဝ ရ ဘု ရား သည် မြို့ ကို စောင့် မ လျှင်၊</w:t>
      </w:r>
    </w:p>
    <w:p/>
    <w:p>
      <w:r xmlns:w="http://schemas.openxmlformats.org/wordprocessingml/2006/main">
        <w:t xml:space="preserve">2. Proverbs 16:3 - သင်ပြုလေရာရာ၌ ထာဝရဘုရားထံ အပ်နှံလော့။ သင်၏အကြံအစည်ကို တည်စေလိမ့်မည်။</w:t>
      </w:r>
    </w:p>
    <w:p/>
    <w:p>
      <w:r xmlns:w="http://schemas.openxmlformats.org/wordprocessingml/2006/main">
        <w:t xml:space="preserve">Nehemiah 3:16 ထိုနောက်၊ ဗက်ဇုရမြို့တဝက်ကို အုပ်စိုးသော အာဇဗုတ်၏သား နေဟမိသည်၊ ဒါဝိဒ်၏ သင်္ချိုင်းတဘက်တချက်၌၎င်း၊ လုပ်သောရေကန်နှင့် တန်ခိုးကြီးသော အိမ်တော်တို့ကို၎င်း၊</w:t>
      </w:r>
    </w:p>
    <w:p/>
    <w:p>
      <w:r xmlns:w="http://schemas.openxmlformats.org/wordprocessingml/2006/main">
        <w:t xml:space="preserve">နေဟမိသည် ယေရုရှလင်မြို့ရိုးကို ပြုပြင်ပြီး ဒါဝိဒ်၏သင်္ချိုင်းဂူများ၊ တန်ခိုးကြီးသော သူရဲများ၏အိမ်သို့ ညွှန်ကြားခဲ့သည်။</w:t>
      </w:r>
    </w:p>
    <w:p/>
    <w:p>
      <w:r xmlns:w="http://schemas.openxmlformats.org/wordprocessingml/2006/main">
        <w:t xml:space="preserve">1. စည်းလုံးခြင်း၏တန်ခိုး- နေဟမိနှင့် ယေရုရှလင်မြို့ရိုး</w:t>
      </w:r>
    </w:p>
    <w:p/>
    <w:p>
      <w:r xmlns:w="http://schemas.openxmlformats.org/wordprocessingml/2006/main">
        <w:t xml:space="preserve">2. ဇွဲလုံ့လ- နေဟမိနှင့် ယေရုရှလင်မြို့ ပြန်လည်ထူထောင်ရေး</w:t>
      </w:r>
    </w:p>
    <w:p/>
    <w:p>
      <w:r xmlns:w="http://schemas.openxmlformats.org/wordprocessingml/2006/main">
        <w:t xml:space="preserve">1. ဆာလံ 127:1 - ထာဝရဘုရားသည် အိမ်တော်ကို မဆောက်လျှင်၊ ဆောက်သောသူတို့သည် အချည်းနှီး အားထုတ်ကြ၏။</w:t>
      </w:r>
    </w:p>
    <w:p/>
    <w:p>
      <w:r xmlns:w="http://schemas.openxmlformats.org/wordprocessingml/2006/main">
        <w:t xml:space="preserve">2. ဆာလံ 133:1 - ညီအစ်ကိုတို့ စည်းလုံးညီညွတ်စွာနေသောအခါ အလွန်ကောင်း၊</w:t>
      </w:r>
    </w:p>
    <w:p/>
    <w:p>
      <w:r xmlns:w="http://schemas.openxmlformats.org/wordprocessingml/2006/main">
        <w:t xml:space="preserve">Nehemiah 3:17 ထိုနောက်မှ လေဝိသား ဗာနိ၏သားရေဟုံကို ပြုပြင်လေ၏။ ကိလမြို့တဝက်ကိုအုပ်စိုးသော ဟာရှဘိသည် ပြုပြင်လေ၏။</w:t>
      </w:r>
    </w:p>
    <w:p/>
    <w:p>
      <w:r xmlns:w="http://schemas.openxmlformats.org/wordprocessingml/2006/main">
        <w:t xml:space="preserve">လေဝိသား၊ ဗာနိ၏သားရေဟုံ၊ ကိလမြို့တဝက်ကိုအုပ်သော ဟာရှဘိ၊</w:t>
      </w:r>
    </w:p>
    <w:p/>
    <w:p>
      <w:r xmlns:w="http://schemas.openxmlformats.org/wordprocessingml/2006/main">
        <w:t xml:space="preserve">1. ရေဟုံနှင့် ဟာရှဘိယ၏ တန်ခိုး- ယေရုရှလင်မြို့ကို သူတို့၏လုပ်ငန်းက မည်သို့တည်ဆောက်ခဲ့သနည်း။</w:t>
      </w:r>
    </w:p>
    <w:p/>
    <w:p>
      <w:r xmlns:w="http://schemas.openxmlformats.org/wordprocessingml/2006/main">
        <w:t xml:space="preserve">2. ပူးပေါင်းဆောင်ရွက်ခြင်း၏ စွမ်းအား- ကြီးမြတ်သောအရာများကို ပြီးမြောက်စေရန် အတူတကွလုပ်ဆောင်ခြင်း။</w:t>
      </w:r>
    </w:p>
    <w:p/>
    <w:p>
      <w:r xmlns:w="http://schemas.openxmlformats.org/wordprocessingml/2006/main">
        <w:t xml:space="preserve">1. Isaiah 58:12 - သင်နှင့်စပ်ဆိုင်သောသူတို့သည် ဟောင်းနွမ်းသောအရပ်တို့ကို တည်ရကြလိမ့်မည်။ ပြိုပျက်သောလမ်းကို ပြုပြင်သောသူ၊ နေစရာလမ်းကို ပြုပြင်သောသူဟူ၍ ခေါ်ဝေါ်ရလိမ့်မည်။</w:t>
      </w:r>
    </w:p>
    <w:p/>
    <w:p>
      <w:r xmlns:w="http://schemas.openxmlformats.org/wordprocessingml/2006/main">
        <w:t xml:space="preserve">2. Ephesians 2:20-22 - ယေရှုခရစ်သည် တမန်တော်များနှင့် ပရောဖက်များ၏ အုတ်မြစ်ပေါ်တွင် တည်ဆောက်ထားသောကြောင့်၊ ခိုင်ခံ့စွာ ဘောင်ခတ်ထားသော အဆောက်အဦအားလုံးသည် သခင်ဘုရား၌ သန့်ရှင်းသောဗိမာန်တော်သို့ ပေါက်ဖွားလာ၍၊ ဝိညာဉ်တော်အားဖြင့် ဘုရားသခင်ကျိန်းဝပ်ရာဘို့ သင်တို့သည်လည်း တညီတညွတ်တည်း တည်ဆောက်ခြင်းခံရကြ၏။</w:t>
      </w:r>
    </w:p>
    <w:p/>
    <w:p>
      <w:r xmlns:w="http://schemas.openxmlformats.org/wordprocessingml/2006/main">
        <w:t xml:space="preserve">Nehemiah 3:18 ထိုနောက်၊ ကိလမြို့တဝက်ကို အစိုးရသော ဟနဒဒ်၏သား ဗွေသည် ပြုပြင်လေ၏။</w:t>
      </w:r>
    </w:p>
    <w:p/>
    <w:p>
      <w:r xmlns:w="http://schemas.openxmlformats.org/wordprocessingml/2006/main">
        <w:t xml:space="preserve">ဟေ​နာ​ဒဒ်​၏​သား​ဘ​ဝိုင်​သည် သူ့​ညီ​အစ်​ကို​များ​နောက်​လိုက်​၍ ကိ​လ​မြို့​၏​အ​ပိုင်း​ကို​ပြင်​၏။</w:t>
      </w:r>
    </w:p>
    <w:p/>
    <w:p>
      <w:r xmlns:w="http://schemas.openxmlformats.org/wordprocessingml/2006/main">
        <w:t xml:space="preserve">1. အဖွဲ့တစ်ခုအနေဖြင့် အတူတကွလုပ်ဆောင်ခြင်း၏စွမ်းအား</w:t>
      </w:r>
    </w:p>
    <w:p/>
    <w:p>
      <w:r xmlns:w="http://schemas.openxmlformats.org/wordprocessingml/2006/main">
        <w:t xml:space="preserve">2. လူများစည်းလုံးခြင်းတွင် အဖွဲ့ခေါင်းဆောင်များ၏ အခန်းကဏ္ဍ</w:t>
      </w:r>
    </w:p>
    <w:p/>
    <w:p>
      <w:r xmlns:w="http://schemas.openxmlformats.org/wordprocessingml/2006/main">
        <w:t xml:space="preserve">၁။ နေဟမိ ၃:၁၈</w:t>
      </w:r>
    </w:p>
    <w:p/>
    <w:p>
      <w:r xmlns:w="http://schemas.openxmlformats.org/wordprocessingml/2006/main">
        <w:t xml:space="preserve">၂။ ဧဖက် ၄:၁၁-၁၆</w:t>
      </w:r>
    </w:p>
    <w:p/>
    <w:p>
      <w:r xmlns:w="http://schemas.openxmlformats.org/wordprocessingml/2006/main">
        <w:t xml:space="preserve">Nehemiah 3:19 မိဇပါမြို့အုပ်ယေရှု၏သား ဧဇာသည် မြို့ရိုးအကွေ့၌ လက်နက်တိုက်သို့တက်သောနောက်တပိုင်းကို ပြင်လေ၏။</w:t>
      </w:r>
    </w:p>
    <w:p/>
    <w:p>
      <w:r xmlns:w="http://schemas.openxmlformats.org/wordprocessingml/2006/main">
        <w:t xml:space="preserve">ယေရုရှလင်မြို့ရိုးကို ပြုပြင်နေပြီး၊ အခြားမြို့ရိုးကို ပြုပြင်ရန်၊</w:t>
      </w:r>
    </w:p>
    <w:p/>
    <w:p>
      <w:r xmlns:w="http://schemas.openxmlformats.org/wordprocessingml/2006/main">
        <w:t xml:space="preserve">1. ကြီးကျယ်သောအလုပ်များကို ပြီးမြောက်အောင်မြင်ရန် အတူတကွလုပ်ဆောင်ခြင်း၏ အရေးကြီးမှု။</w:t>
      </w:r>
    </w:p>
    <w:p/>
    <w:p>
      <w:r xmlns:w="http://schemas.openxmlformats.org/wordprocessingml/2006/main">
        <w:t xml:space="preserve">2. လူတိုင်းတွင် ဘုရားသခင်၏အမှုတော်တွင် ပါဝင်ရန် အခန်းကဏ္ဍရှိသည်။</w:t>
      </w:r>
    </w:p>
    <w:p/>
    <w:p>
      <w:r xmlns:w="http://schemas.openxmlformats.org/wordprocessingml/2006/main">
        <w:t xml:space="preserve">1. ဒေသနာ 4:9-12 - နှစ်ဦးတို့သည် ပင်ပန်းခြင်းအတွက် ကောင်းသောအကျိုးရှိသောကြောင့် တဦးတည်းထက် သာ၍မြတ်သည်- နှစ်ယောက်လုံး လဲကျလျှင် တယောက်ကို ကူနိုင်သည် ။ ဒါပေမယ့် လဲကျပြီး ကူညီမယ့်သူမရှိတဲ့သူကို သနားပါ။ နှစ်ယောက်အတူအိပ်ရင် နွေးထွေးနေလိမ့်မယ်။ ဒါပေမယ့် တစ်ယောက်တည်း နွေးထွေးအောင် ဘယ်လိုလုပ်ရမလဲ။</w:t>
      </w:r>
    </w:p>
    <w:p/>
    <w:p>
      <w:r xmlns:w="http://schemas.openxmlformats.org/wordprocessingml/2006/main">
        <w:t xml:space="preserve">၂။ ဖိလိပ္ပိ ၂:၁-၄ - ထို့ကြောင့် ခရစ်တော်နှင့် စည်းလုံးခြင်းမှ အားပေးမှု တစ်စုံတစ်ရာ ရှိလျှင် ချစ်ခြင်းမေတ္တာမှ နှစ်သိမ့်မှု တစုံတရာရှိလျှင် ဝိညာဉ်တော်၌ သာ၍ ကြင်နာသနားခြင်း ကြင်နာမှု ရှိလျှင် ငါ၏ ဝမ်းမြောက်ခြင်း နှင့် ပြည့်စုံပါစေ။ - စိတ်တူကိုယ်တူ ချစ်ခြင်းမေတ္တာရှိခြင်း၊ စိတ်နှလုံး တစ်ခုတည်းရှိခြင်း။ တစ်ကိုယ်ကောင်းဆန်သော ရည်မှန်းချက် သို့မဟုတ် အချည်းနှီးသော အတွေးဖြင့် မည်သည့်အရာကိုမျှ မလုပ်ပါနှင့်။ ယင်းအစား နှိမ့်ချမှု၌ အခြားသူများကို သင့်ကိုယ်သင် တန်ဖိုးထားပါ။</w:t>
      </w:r>
    </w:p>
    <w:p/>
    <w:p>
      <w:r xmlns:w="http://schemas.openxmlformats.org/wordprocessingml/2006/main">
        <w:t xml:space="preserve">Nehemiah 3:20 သူ့နောက်မှ ဇဗ္ဗဲ၏သား ဗာရုတ်သည် မြို့ရိုးအကွေ့မှ ယဇ်ပုရောဟိတ်မင်း ဧလျာရှိပ်အိမ်တံခါးတိုင်အောင်၊ အခြားသောအပိုင်းကို စိတ်အားထက်သန်စွာ ပြုပြင်လေ၏။</w:t>
      </w:r>
    </w:p>
    <w:p/>
    <w:p>
      <w:r xmlns:w="http://schemas.openxmlformats.org/wordprocessingml/2006/main">
        <w:t xml:space="preserve">ယေရုရှလင်မြို့သားတို့သည် ဇဗ္ဗဲ၏သား ဗာရုတ်နှင့်အတူ မြို့ရိုးကို ပြုပြင်၍ မြို့ရိုးလှည့်ခြင်းမှသည် ယဇ်ပုရောဟိတ်မင်း ဧလျာရှိပ်အိမ်သို့ ပြုပြင်ခြင်းငှါ၊</w:t>
      </w:r>
    </w:p>
    <w:p/>
    <w:p>
      <w:r xmlns:w="http://schemas.openxmlformats.org/wordprocessingml/2006/main">
        <w:t xml:space="preserve">1. အလုပ်ကြိုးစားမှုနှင့် လုံ့လဝီရိယ၏တန်ဖိုး</w:t>
      </w:r>
    </w:p>
    <w:p/>
    <w:p>
      <w:r xmlns:w="http://schemas.openxmlformats.org/wordprocessingml/2006/main">
        <w:t xml:space="preserve">၂။ အတူတကွလုပ်ဆောင်ခြင်း၏စွမ်းအား</w:t>
      </w:r>
    </w:p>
    <w:p/>
    <w:p>
      <w:r xmlns:w="http://schemas.openxmlformats.org/wordprocessingml/2006/main">
        <w:t xml:space="preserve">1. သုတ္တံ 14:23 - ကြိုးစားအားထုတ်မှု မှန်သမျှသည် အမြတ်ရတတ်သော်လည်း စကားပြောရုံမျှသာ ဆင်းရဲခြင်းသို့ ဦးတည်သည်။</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Nehemiah 3:21 နောက်တဖန် ကောဇသား ဥရိယ၏သား မေရမုတ်၊ ဧလျာရှိပ်အိမ်တံခါးမှ ဧလျာရှိပ်အိမ်အဆုံးတိုင်အောင် ပြုပြင်လေ၏။</w:t>
      </w:r>
    </w:p>
    <w:p/>
    <w:p>
      <w:r xmlns:w="http://schemas.openxmlformats.org/wordprocessingml/2006/main">
        <w:t xml:space="preserve">ဤကျမ်းပိုဒ်သည် ဧလျာရှိပ်အိမ်၏အခန်းတစ်ခန်းကို ပြုပြင်ပေးသော Koz ၏သား ဥရိယ၏သား မေရမုတ်၏လက်ရာကို ဖော်ပြသည်။</w:t>
      </w:r>
    </w:p>
    <w:p/>
    <w:p>
      <w:r xmlns:w="http://schemas.openxmlformats.org/wordprocessingml/2006/main">
        <w:t xml:space="preserve">1. သစ္စာရှိလုပ်ငန်း၏ အရေးပါမှု။— နေဟမိ ၃:၂၁</w:t>
      </w:r>
    </w:p>
    <w:p/>
    <w:p>
      <w:r xmlns:w="http://schemas.openxmlformats.org/wordprocessingml/2006/main">
        <w:t xml:space="preserve">၂။ သစ္စာရှိဖခင်၏အမွေ။— နေဟမိ ၃:၂၁</w:t>
      </w:r>
    </w:p>
    <w:p/>
    <w:p>
      <w:r xmlns:w="http://schemas.openxmlformats.org/wordprocessingml/2006/main">
        <w:t xml:space="preserve">1. ကောလောသဲ 3:23 - "သင်တို့သည် အဘယ်သို့ပင်ပြုစေကာမူ၊</w:t>
      </w:r>
    </w:p>
    <w:p/>
    <w:p>
      <w:r xmlns:w="http://schemas.openxmlformats.org/wordprocessingml/2006/main">
        <w:t xml:space="preserve">2. ဆာလံ 127:1 - "အိမ်တော်ကို ထာဝရဘုရား မဆောက်တော်မမူလျှင်၊ ဆောက်သောသူတို့သည် အချည်းနှီး အားထုတ်ကြ၏။"</w:t>
      </w:r>
    </w:p>
    <w:p/>
    <w:p>
      <w:r xmlns:w="http://schemas.openxmlformats.org/wordprocessingml/2006/main">
        <w:t xml:space="preserve">Nehemiah 3:22 ထိုနောက်မှ ယဇ်ပုရောဟိတ်များ၊ လွင်ပြင်၌ရှိသော ယောက်ျားတို့ကို ပြုပြင်လေ၏။</w:t>
      </w:r>
    </w:p>
    <w:p/>
    <w:p>
      <w:r xmlns:w="http://schemas.openxmlformats.org/wordprocessingml/2006/main">
        <w:t xml:space="preserve">လွင်ပြင်၌ရှိသော ယဇ်ပုရောဟိတ်တို့သည် နေဟမိနောက်၌ ယေရုရှလင်မြို့ရိုးကို ပြုပြင်ကြ၏။</w:t>
      </w:r>
    </w:p>
    <w:p/>
    <w:p>
      <w:r xmlns:w="http://schemas.openxmlformats.org/wordprocessingml/2006/main">
        <w:t xml:space="preserve">1. စည်းလုံးခြင်း၏ စွမ်းအား- ပိုမိုကောင်းမွန်သော အနာဂတ်ကို တည်ဆောက်ရန် အတူတကွ လုပ်ဆောင်ခြင်း။</w:t>
      </w:r>
    </w:p>
    <w:p/>
    <w:p>
      <w:r xmlns:w="http://schemas.openxmlformats.org/wordprocessingml/2006/main">
        <w:t xml:space="preserve">၂။ ယုံကြည်သူများ၏ ယဇ်ပုရောဟိတ်များ- လူတိုင်းကို ဘုရားသခင့်နိုင်ငံတော်အတွက် လုပ်ဆောင်ရန် ဖိတ်ခေါ်ခံရသည်။</w:t>
      </w:r>
    </w:p>
    <w:p/>
    <w:p>
      <w:r xmlns:w="http://schemas.openxmlformats.org/wordprocessingml/2006/main">
        <w:t xml:space="preserve">1. ဆာလံ 127:1 - "အိမ်တော်ကို ထာ၀ရဘုရား မဆောက်လျှင် ဆောက်သောသူတို့သည် အချည်းနှီး အားထုတ်ကြ၏။"</w:t>
      </w:r>
    </w:p>
    <w:p/>
    <w:p>
      <w:r xmlns:w="http://schemas.openxmlformats.org/wordprocessingml/2006/main">
        <w:t xml:space="preserve">2 ဧဖက် 2:19-22 - “ထို့ကြောင့် သင်တို့သည် တကျွန်းတနိုင်ငံသား မဟုတ်တော့ဘဲ၊ သင်တို့သည် တမန်တော်များနှင့် ပရောဖက်များ၏ အုတ်မြစ်ပေါ်တွင် တည်ဆောက်ထားသော ဘုရားသခင်၏ သန့်ရှင်းသူများ၊ ဘုရားသခင်၏ အိမ်သူအိမ်သားချင်းများဖြစ်ကြသည်၊ ထောင့်ကျောက်သည် သခင်ဘုရား၏ သန့်ရှင်းသော ဗိမာန်တော်အဖြစ်သို့ ပေါက်သွား၏။ ထိုသခင်၌ သင်တို့ကိုလည်း ဝိညာဉ်တော်အားဖြင့် ဘုရားသခင် ကျိန်းဝပ်ရာအရပ်သို့ တညီတညွတ်တည်း တည်လျက်ရှိ၏။</w:t>
      </w:r>
    </w:p>
    <w:p/>
    <w:p>
      <w:r xmlns:w="http://schemas.openxmlformats.org/wordprocessingml/2006/main">
        <w:t xml:space="preserve">Nehemiah 3:23 သူ့နောက်မှ ဗင်္ယာမိန်နှင့် ဟာရှုပ်တို့သည် သူတို့အိမ်တဘက်၌ ပြင်လေ၏။ သူ့နောက်မှ အာနနိ၏သား မာသေယ၏သား အာဇရိကို သူ့အိမ်၌ ပြုပြင်၏။</w:t>
      </w:r>
    </w:p>
    <w:p/>
    <w:p>
      <w:r xmlns:w="http://schemas.openxmlformats.org/wordprocessingml/2006/main">
        <w:t xml:space="preserve">နေဟမိနှင့် သူ၏နောက်လိုက်များသည် အခန်းတစ်ခန်းတွင် ဗင်္ယာမိန်နှင့် ဟာရှပ်တို့နှင့်အတူ ယေရုရှလင်မြို့ရိုးကို ပြုပြင်ခဲ့ပြီး မာသေယ၏သား အာဇရိနှင့် အာနနိတို့သည် နောက်တစ်ခုတွင် လုပ်ဆောင်ကြသည်။</w:t>
      </w:r>
    </w:p>
    <w:p/>
    <w:p>
      <w:r xmlns:w="http://schemas.openxmlformats.org/wordprocessingml/2006/main">
        <w:t xml:space="preserve">၁။ အတူတကွလုပ်ဆောင်ခြင်း၏ တန်ခိုး- နေဟမိ ၃:၂၃</w:t>
      </w:r>
    </w:p>
    <w:p/>
    <w:p>
      <w:r xmlns:w="http://schemas.openxmlformats.org/wordprocessingml/2006/main">
        <w:t xml:space="preserve">၂။ အသိုက်အဝန်း၏ အရေးပါမှု- နေဟမိ ၃:၂၃</w:t>
      </w:r>
    </w:p>
    <w:p/>
    <w:p>
      <w:r xmlns:w="http://schemas.openxmlformats.org/wordprocessingml/2006/main">
        <w:t xml:space="preserve">၁။ ဒေသနာ ၄:၉-၁၂ - နှစ်ခုသည် တစ်ခုထက်မက၊ ပင်ပန်းခြင်းအတွက် လုပ်ခကောင်းကောင်းရကြတယ်။ အကြောင်းမူကား၊ လဲလျှင် မိမိအဖော်ကို ချီလိမ့်မည်။ လဲကျ၍ မြှောက်စရာအခြားမရှိသော သူ၌ အမင်္ဂလာရှိ၏။ တဖန် နှစ်ယောက်သား အတူအိပ်လျှင် နွေးတတ်၏။ ဒါပေမယ့် တစ်ယောက်ထဲ ဘယ်လိုနွေးနိုင်မလဲ။ ယောက်ျားသည် တယောက်တည်းသောသူကို အောင်နိုင်သော်လည်း၊ နှစ်ယောက်တို့သည် ဆီးတား၍ သုံးဆသောကြိုးသည် လျင်မြန်စွာမကျိုးဘဲ၊</w:t>
      </w:r>
    </w:p>
    <w:p/>
    <w:p>
      <w:r xmlns:w="http://schemas.openxmlformats.org/wordprocessingml/2006/main">
        <w:t xml:space="preserve">၂။ ဂလာတိ ၆:၁-၅ - ညီအစ်ကိုတို့၊ အကြင်သူသည် လွန်ကျူးခြင်း၌ စွဲလမ်းခြင်းရှိလျှင်၊ စုံစမ်းနှောင့်ယှက်ခြင်း မခံရစေရန် သင့်ကိုယ်သင် သတိထားပါ။ ထမ်းရွက်ရသောဝန်ကို အချင်းချင်းထမ်း၍ ခရစ်တော်၏တရားကို ကျင့်ကြလော့။ အကြောင်းမူကား၊ အကြင်သူသည် မိမိသည် တစ်စုံတစ်ခုဟု ထင်မှတ်လျှင်၊ ထိုသူသည် ဘာမှမဖြစ်သောအခါ၊ မိမိကိုယ်ကို လှည့်ဖြားတတ်၏။ သို့​ရာ​တွင်​အ​သီး​အ​သီး​တို့​သည် ကိုယ်​တော်​၏​အ​မှု​ကို​စမ်း​သပ်​ကြ​လော့၊ သို့​လျှင် ဝါ​ကြွား​လို​သော​အ​ကြောင်း​ရင်း​သည် ကိုယ်​နှင့်​အိမ်​နီး​ချင်း​၌​မ​ဟုတ်​ဘဲ၊ အသီးအသီး မိမိဝန်ကို ထမ်းရလိမ့်မည်။</w:t>
      </w:r>
    </w:p>
    <w:p/>
    <w:p>
      <w:r xmlns:w="http://schemas.openxmlformats.org/wordprocessingml/2006/main">
        <w:t xml:space="preserve">Nehemiah 3:24 နောက်တပိုင်း၊ ဟနဒဒ်၏သား ဗိနွိ၏နောက်မှ၊ အာဇရိအိမ်မှ မြို့ရိုးအကွေ့တိုင်အောင်၊ ထောင့်စွန်းတိုင်အောင် ပြုပြင်လေ၏။</w:t>
      </w:r>
    </w:p>
    <w:p/>
    <w:p>
      <w:r xmlns:w="http://schemas.openxmlformats.org/wordprocessingml/2006/main">
        <w:t xml:space="preserve">ဟေ​န​ဒ​၏​သား​ဗိ​န​နွိုက်​သည် အာ​ဇ​ရိ​အိမ်​မှ​ထောင့်​စွန်း​အထိ ယေ​ရု​ရှ​လင်​မြို့​ရိုး​တစ်​ပိုင်း​ကို​ပြင်​၏။</w:t>
      </w:r>
    </w:p>
    <w:p/>
    <w:p>
      <w:r xmlns:w="http://schemas.openxmlformats.org/wordprocessingml/2006/main">
        <w:t xml:space="preserve">1. အမှုတော်အားဖြင့် ဘုရားသခင်ကို နာခံခြင်း၏ အရေးပါမှု</w:t>
      </w:r>
    </w:p>
    <w:p/>
    <w:p>
      <w:r xmlns:w="http://schemas.openxmlformats.org/wordprocessingml/2006/main">
        <w:t xml:space="preserve">၂။ ဒုက္ခရောက်ချိန်၌ ရပ်ရွာ၏ စွမ်းအား</w:t>
      </w:r>
    </w:p>
    <w:p/>
    <w:p>
      <w:r xmlns:w="http://schemas.openxmlformats.org/wordprocessingml/2006/main">
        <w:t xml:space="preserve">1. ဧဖက် 2:19-22 - သို့ဖြစ်လျှင် သင်သည် တကျွန်းတနိုင်ငံသား မဟုတ်တော့ဘဲ၊ သင်တို့သည် တမန်တော်များနှင့် ပရောဖက်များ ၏အုတ်မြစ်ပေါ်တွင် တည်ဆောက်ထားသော ဘုရားသခင်၏ သန့်ရှင်းသူများ၊ မိသားစုဝင်များဖြစ်ကြသည်၊ ထောင့်ကျောက်သည် အဆောက်အအုံတစ်ခုလုံးကို ပေါင်းစပ်ပြီး သခင်ဘုရား၏ သန့်ရှင်းသောဗိမာန်တော်အဖြစ်သို့ ပေါက်သည်။ ထိုသခင်၌ သင်တို့သည်လည်း ဝိညာဉ်တော်အားဖြင့် ဘုရားသခင်အတွက် ကျိန်းဝပ်ရာအရပ်၌ တညီတညွတ်တည်း တည်လျက်ရှိ၏။</w:t>
      </w:r>
    </w:p>
    <w:p/>
    <w:p>
      <w:r xmlns:w="http://schemas.openxmlformats.org/wordprocessingml/2006/main">
        <w:t xml:space="preserve">၂ ဂလာတိ ၆:၉-၁၀ - ငါတို့သည် ကောင်းသောအကျင့်ကို ကျင့်ခြင်းငှါ မငြီးငွေ့ကြကုန်အံ့။ အကြောင်းမူကား၊ ငါတို့သည် အချိန်တန်လျှင် အရှုံးမပေးလျှင် ရိတ်ရလိမ့်မည်။ သို့ဖြစ်ပေရာ၊ ငါတို့သည် အခွင့်ရှိသည်နှင့်အမျှ၊ လူတိုင်းနှင့် အထူးသဖြင့် ယုံကြည်ခြင်း၏အိမ်သူအိမ်သားတို့အား ကျေးဇူးပြုကြကုန်အံ့။</w:t>
      </w:r>
    </w:p>
    <w:p/>
    <w:p>
      <w:r xmlns:w="http://schemas.openxmlformats.org/wordprocessingml/2006/main">
        <w:t xml:space="preserve">Nehemiah 3:25 ဥဇိ၏သားပါလလသည် မြို့ရိုးအကွေ့ကို မှီ၍ ထောင်ဝင်းနားမှာရှိသော နန်းတော်မှထွက်သော ရဲတိုက်ကို၎င်း၊ သူ့နောက်မှာ ပါရုတ်၏သား ပေဒါယ၊</w:t>
      </w:r>
    </w:p>
    <w:p/>
    <w:p>
      <w:r xmlns:w="http://schemas.openxmlformats.org/wordprocessingml/2006/main">
        <w:t xml:space="preserve">ပါလနှင့် ပေဒါယတို့သည် ဘုရင့်နန်းတော်နှင့် ထောင်ဝင်းအနီးရှိ မြို့ရိုးပေါ်တွင် အလုပ်လုပ်ရန် တာဝန်ပေးခဲ့သည်။</w:t>
      </w:r>
    </w:p>
    <w:p/>
    <w:p>
      <w:r xmlns:w="http://schemas.openxmlformats.org/wordprocessingml/2006/main">
        <w:t xml:space="preserve">၁။ အတူတကွလုပ်ဆောင်ခြင်း၏တန်ခိုး—နေဟမိ ၃:၂၅</w:t>
      </w:r>
    </w:p>
    <w:p/>
    <w:p>
      <w:r xmlns:w="http://schemas.openxmlformats.org/wordprocessingml/2006/main">
        <w:t xml:space="preserve">၂။ ခက်ခဲသောအချိန်များတွင် ဘုရားသခင့်ပြင်ဆင်ပေးချက်—နေဟမိ ၃:၂၅</w:t>
      </w:r>
    </w:p>
    <w:p/>
    <w:p>
      <w:r xmlns:w="http://schemas.openxmlformats.org/wordprocessingml/2006/main">
        <w:t xml:space="preserve">1. ဒေသနာ 4:9-12 - နှစ်ဦးသည် တဦးတည်းထက် သာ၍ကောင်းသည်၊ အကြောင်းမှာ၊ သူတို့သည် သူတို့၏ကြိုးစားအားထုတ်မှုအတွက် ကောင်းသောအကျိုးကို ရရှိကြသည်။</w:t>
      </w:r>
    </w:p>
    <w:p/>
    <w:p>
      <w:r xmlns:w="http://schemas.openxmlformats.org/wordprocessingml/2006/main">
        <w:t xml:space="preserve">2. ယာကုပ် 5:16 - ထို့ကြောင့် သင်တို့၏အပြစ်များကို အချင်းချင်း ဝန်ခံပြီး အနာရောဂါကင်းငြိမ်းစေခြင်းငှာ အချင်းချင်းအတွက် ဆုတောင်းကြလော့။</w:t>
      </w:r>
    </w:p>
    <w:p/>
    <w:p>
      <w:r xmlns:w="http://schemas.openxmlformats.org/wordprocessingml/2006/main">
        <w:t xml:space="preserve">Nehemiah 3:26 ထိုမှတပါး၊ နောသေလူတို့သည် ဩဖေလမြို့၊ အရှေ့မျက်နှာ၊ ရေတံခါးတဘက်တချက်၌၎င်း၊ ထွက်သောရဲတိုက် တိုင်အောင်၎င်း၊</w:t>
      </w:r>
    </w:p>
    <w:p/>
    <w:p>
      <w:r xmlns:w="http://schemas.openxmlformats.org/wordprocessingml/2006/main">
        <w:t xml:space="preserve">နေသနိမ်တို့သည် ယေရုရှလင်မြို့အရှေ့ဘက်တံခါးအနီး၊ မြို့ပြင်ရဲတိုက်အနီးတွင် နေထိုင်ကြသည်။</w:t>
      </w:r>
    </w:p>
    <w:p/>
    <w:p>
      <w:r xmlns:w="http://schemas.openxmlformats.org/wordprocessingml/2006/main">
        <w:t xml:space="preserve">၁။ ဘုရားသခင်ရဲ့ကာကွယ်မှုမှာ အသက်ရှင်နေထိုင်ခြင်း– နေဟမိ ၃:၂၆ ကိုလေ့လာပါ။</w:t>
      </w:r>
    </w:p>
    <w:p/>
    <w:p>
      <w:r xmlns:w="http://schemas.openxmlformats.org/wordprocessingml/2006/main">
        <w:t xml:space="preserve">2. ယုံကြည်ခြင်း၌တည်သည်- နေဟမိ ၃:၂၆ ရှိ Nethinms ကိုကြည့်ပါ</w:t>
      </w:r>
    </w:p>
    <w:p/>
    <w:p>
      <w:r xmlns:w="http://schemas.openxmlformats.org/wordprocessingml/2006/main">
        <w:t xml:space="preserve">1. Proverbs 18:10 - ထာဝရဘုရား၏နာမတော်သည် ခိုင်ခံ့သောရဲတိုက်ဖြစ်၏။ ဖြောင့်မတ်သောသူတို့သည် ပြေး၍ ဘေးကင်းကြ၏။</w:t>
      </w:r>
    </w:p>
    <w:p/>
    <w:p>
      <w:r xmlns:w="http://schemas.openxmlformats.org/wordprocessingml/2006/main">
        <w:t xml:space="preserve">2. ဆာလံ ၃၄:၇ - ထာဝရဘုရား၏ ကောင်းကင်တမန်သည် ကိုယ်တော်ကို ကြောက်ရွံ့သော သူတို့ကို ဝန်းရံ၍ ကယ်တင်တော်မူ၏။</w:t>
      </w:r>
    </w:p>
    <w:p/>
    <w:p>
      <w:r xmlns:w="http://schemas.openxmlformats.org/wordprocessingml/2006/main">
        <w:t xml:space="preserve">Nehemiah 3:27 သူတို့နောက်မှ တေကောမြို့သားတို့သည် ဩဖေလမြို့ရိုးတိုင်အောင် ထွက်သော ရဲတိုက်ကြီးတဘက်တချက်၌ အခြားသောအပိုင်းကို ပြုပြင်ကြ၏။</w:t>
      </w:r>
    </w:p>
    <w:p/>
    <w:p>
      <w:r xmlns:w="http://schemas.openxmlformats.org/wordprocessingml/2006/main">
        <w:t xml:space="preserve">တေ​ကော​အ​မျိုး​သား​တို့​သည် ရဲ​တိုက်​ကြီး​မှ​သြ​ဖေ​လ​မြို့​ရိုး​အထိ​ဆန့်​သော တံ​တိုင်း​တစ်​ပိုင်း​ကို​ပြင်​ဆင်​ကြ​၏။</w:t>
      </w:r>
    </w:p>
    <w:p/>
    <w:p>
      <w:r xmlns:w="http://schemas.openxmlformats.org/wordprocessingml/2006/main">
        <w:t xml:space="preserve">1- ကျွန်ုပ်တို့အား Tekoites များကဲ့သို့ ဖြစ်အောင် ခေါ်ပြီး ကျွန်ုပ်တို့၏ အသိုင်းအဝိုင်းကို ပြုပြင်ထိန်းသိမ်းရန် အတူတကွ လုပ်ဆောင်ပါ။</w:t>
      </w:r>
    </w:p>
    <w:p/>
    <w:p>
      <w:r xmlns:w="http://schemas.openxmlformats.org/wordprocessingml/2006/main">
        <w:t xml:space="preserve">2- ကျွန်ုပ်တို့ အတူတကွလုပ်ဆောင်သောအခါတွင် မည်သည့်အလုပ်မျှ ကြီးကြီးမားမားမရှိကြောင်း Tekoites များက ပြသခဲ့သည်။</w:t>
      </w:r>
    </w:p>
    <w:p/>
    <w:p>
      <w:r xmlns:w="http://schemas.openxmlformats.org/wordprocessingml/2006/main">
        <w:t xml:space="preserve">1: ဒေသနာ 4:9-12 - နှစ်ယောက်တို့သည် ပင်ပန်းခြင်းအတွက် အကျိုးရှိသောကြောင့်၊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Matthew 18:20 - အကြောင်းမူကား၊ ငါ၏နာမကိုအမှီပြု၍ လူနှစ်ယောက် သို့မဟုတ် သုံးယောက်စုဝေးရာ၊</w:t>
      </w:r>
    </w:p>
    <w:p/>
    <w:p>
      <w:r xmlns:w="http://schemas.openxmlformats.org/wordprocessingml/2006/main">
        <w:t xml:space="preserve">Nehemiah 3:28 မြင်းတံခါးအထက်မှ ယဇ်ပုရောဟိတ် အပေါင်းတို့သည် မိမိအိမ်တဘက်တဘက်၌ ပြင်ကြ၏။</w:t>
      </w:r>
    </w:p>
    <w:p/>
    <w:p>
      <w:r xmlns:w="http://schemas.openxmlformats.org/wordprocessingml/2006/main">
        <w:t xml:space="preserve">ယဇ်ပုရောဟိတ်တို့သည် အထက်မြင်းတံခါးကို ပြုပြင်ကြ၏။</w:t>
      </w:r>
    </w:p>
    <w:p/>
    <w:p>
      <w:r xmlns:w="http://schemas.openxmlformats.org/wordprocessingml/2006/main">
        <w:t xml:space="preserve">၁။ ပျက်စီးနေသောအရာကို ပြုပြင်ခြင်း၏ အရေးပါမှု</w:t>
      </w:r>
    </w:p>
    <w:p/>
    <w:p>
      <w:r xmlns:w="http://schemas.openxmlformats.org/wordprocessingml/2006/main">
        <w:t xml:space="preserve">2. ယဇ်ပုရောဟိတ်များ၏ ကတိကဝတ်သည် ဘုရားသခင်၏အမှုတော်ဖြစ်သည်။</w:t>
      </w:r>
    </w:p>
    <w:p/>
    <w:p>
      <w:r xmlns:w="http://schemas.openxmlformats.org/wordprocessingml/2006/main">
        <w:t xml:space="preserve">1. မဿဲ 7:12 - "ထို့​ကြောင့် သင်​၌​သူ​တစ်​ပါး​တို့​၌​ပြု​လို​သော​အ​မှု​ကို​လည်း​ကောင်း ပြု​ကြ​လော့။ ဤ​သူ​သည် ပ​ညတ်​တ​ရား​နှင့် အနာဂတ္တိ​ကျမ်း​ဖြစ်​၏။</w:t>
      </w:r>
    </w:p>
    <w:p/>
    <w:p>
      <w:r xmlns:w="http://schemas.openxmlformats.org/wordprocessingml/2006/main">
        <w:t xml:space="preserve">၂။ ရောမ ၁၂:၉-၁၀ - "ချစ်ခြင်းမေတ္တာသည် စစ်မှန်ပါစေ။ မကောင်းသောအရာကို စက်ဆုပ်ရွံရှာဘွယ်ရာ၊ ကောင်းသောအရာကို စွဲကိုင်ပါ။ ညီအစ်ကိုချင်း ချစ်ခင်စုံမက်ခြင်းဖြင့် အချင်းချင်း ချစ်ကြလော့။</w:t>
      </w:r>
    </w:p>
    <w:p/>
    <w:p>
      <w:r xmlns:w="http://schemas.openxmlformats.org/wordprocessingml/2006/main">
        <w:t xml:space="preserve">Nehemiah 3:29 သူတို့နောက်မှ ဣမေရ၏သား ဇာဒုတ်သည် မိမိအိမ်တဘက်၌ ပြင်၏။ သူ့နောက်မှ အရှေ့တံခါးစောင့် ရှေခနိသား ရှေမာယကိုလည်း ပြင်၏။</w:t>
      </w:r>
    </w:p>
    <w:p/>
    <w:p>
      <w:r xmlns:w="http://schemas.openxmlformats.org/wordprocessingml/2006/main">
        <w:t xml:space="preserve">ဣမေရ၏သား ဇာဒုတ်နှင့် ရှေခနိ၏သား ရှေမာယနှင့် ယေရုရှလင်မြို့ရိုး၊</w:t>
      </w:r>
    </w:p>
    <w:p/>
    <w:p>
      <w:r xmlns:w="http://schemas.openxmlformats.org/wordprocessingml/2006/main">
        <w:t xml:space="preserve">1. ဘုံရည်မှန်းချက်တစ်ခုအတွက် အတူတကွလုပ်ဆောင်ခြင်း၏ အရေးပါမှု</w:t>
      </w:r>
    </w:p>
    <w:p/>
    <w:p>
      <w:r xmlns:w="http://schemas.openxmlformats.org/wordprocessingml/2006/main">
        <w:t xml:space="preserve">2. သစ္စာရှိသောဝန်ဆောင်မှု၏စွမ်းအား</w:t>
      </w:r>
    </w:p>
    <w:p/>
    <w:p>
      <w:r xmlns:w="http://schemas.openxmlformats.org/wordprocessingml/2006/main">
        <w:t xml:space="preserve">1. မဿဲ 18:20 - “အကြောင်းမူကား၊ ငါ၏နာမကိုအမှီပြု၍ လူနှစ်ယောက် သို့မဟုတ် သုံးယောက်စုဝေးရာအရပ်၌ ငါရှိ၏။</w:t>
      </w:r>
    </w:p>
    <w:p/>
    <w:p>
      <w:r xmlns:w="http://schemas.openxmlformats.org/wordprocessingml/2006/main">
        <w:t xml:space="preserve">၂။ ကောလောသဲ ၃:၂၃ - "သင်တို့သည် အဘယ်သို့ပင်ပြုစေကာမူ၊</w:t>
      </w:r>
    </w:p>
    <w:p/>
    <w:p>
      <w:r xmlns:w="http://schemas.openxmlformats.org/wordprocessingml/2006/main">
        <w:t xml:space="preserve">Nehemiah 3:30 သူ့နောက်မှ၊ ရှေလမိ၏သား ဟာနနိ၊ ဇာလက်၏ခြောက်ယောက်မြောက်သား ဟာနုန်၊ နောက်တပိုင်းကို ပြုပြင်လေ၏။ သူ့နောက်မှ ဗေရခိ၏သား မေရှုလံသည် သူ၏အခန်းတဘက်၌ ပြင်၏။</w:t>
      </w:r>
    </w:p>
    <w:p/>
    <w:p>
      <w:r xmlns:w="http://schemas.openxmlformats.org/wordprocessingml/2006/main">
        <w:t xml:space="preserve">ဟာနနိ၊ ဟာနုန်နှင့် မေရှုလံတို့သည် နေဟမိ၏ပြန်လည်တည်ဆောက်ရေးပရောဂျက်အတွင်း ယေရုရှလင်မြို့ရိုး၏အစိတ်အပိုင်းများကို ပြုပြင်ခဲ့သည်။</w:t>
      </w:r>
    </w:p>
    <w:p/>
    <w:p>
      <w:r xmlns:w="http://schemas.openxmlformats.org/wordprocessingml/2006/main">
        <w:t xml:space="preserve">၁။ အတူတကွလုပ်ဆောင်ခြင်း၏စွမ်းအား– နေဟမိ ၃:၃၀ မှတစ်ဆင့် လေ့လာမှု</w:t>
      </w:r>
    </w:p>
    <w:p/>
    <w:p>
      <w:r xmlns:w="http://schemas.openxmlformats.org/wordprocessingml/2006/main">
        <w:t xml:space="preserve">၂။ မျှော်လင့်ချက်များကို ကျော်လွန်တည်ဆောက်ခြင်း– နေဟမိ ၃:၃၀ ကို သုံးသပ်ချက်</w:t>
      </w:r>
    </w:p>
    <w:p/>
    <w:p>
      <w:r xmlns:w="http://schemas.openxmlformats.org/wordprocessingml/2006/main">
        <w:t xml:space="preserve">1. ဒေသနာ 4:9-12 - ပင်ပန်းခြင်းအတွက် အကျိုးပေးသော ကြောင့် နှစ်ဦးသည် တစ်ဦးထက် သာ၍ မြတ်သည်။</w:t>
      </w:r>
    </w:p>
    <w:p/>
    <w:p>
      <w:r xmlns:w="http://schemas.openxmlformats.org/wordprocessingml/2006/main">
        <w:t xml:space="preserve">10 အ​ကြောင်း​မူ​ကား၊ သူ​တို့​သည်​လဲ​လျှင် မိ​မိ​၏​အ​ဖော်​ကို​ချီ​လိမ့်​မည်။ လဲကျ၍ မြှောက်စရာအခြားမရှိသော သူသည် အမင်္ဂလာရှိ၏။</w:t>
      </w:r>
    </w:p>
    <w:p/>
    <w:p>
      <w:r xmlns:w="http://schemas.openxmlformats.org/wordprocessingml/2006/main">
        <w:t xml:space="preserve">11 တဖန်၊ နှစ်ယောက်သား အတူအိပ်လျှင် နွေးထွေးကြသော်လည်း၊ တစ်ယောက်တည်း မည်ကဲ့သို့ နွေးထွေးနိုင်မည်နည်း။</w:t>
      </w:r>
    </w:p>
    <w:p/>
    <w:p>
      <w:r xmlns:w="http://schemas.openxmlformats.org/wordprocessingml/2006/main">
        <w:t xml:space="preserve">12လူ​သည်​တစ်​ဦး​တည်း​ရှိ​သော​သူ​ကို​အောင်​နိုင်​သော်​လည်း၊ နှစ်​ပါး​သည်​သူ​တို့​ကို​ခံ​နိုင်​ရည်​ရှိ​၍ သုံး​ဆ​ကြိုး​မ​ပြတ်​ဘဲ​နေ​ရ​လိမ့်​မည်။</w:t>
      </w:r>
    </w:p>
    <w:p/>
    <w:p>
      <w:r xmlns:w="http://schemas.openxmlformats.org/wordprocessingml/2006/main">
        <w:t xml:space="preserve">2. ကောလောသဲ 3:23 - အဘယ်သို့ပင်ပြုစေကာမူ၊</w:t>
      </w:r>
    </w:p>
    <w:p/>
    <w:p>
      <w:r xmlns:w="http://schemas.openxmlformats.org/wordprocessingml/2006/main">
        <w:t xml:space="preserve">Nehemiah 3:31 ထိုနောက်မှ ရွှေပန်းထိမ်ဆရာ၏သား မာလခိသည် မိဖကဒ်တံခါးတဘက်တချက်၌၊ မုက္ကဒ်မြို့တံခါးတဘက်၊ ထောင့်စွန်းတိုင်အောင် ပြုပြင်လေ၏။</w:t>
      </w:r>
    </w:p>
    <w:p/>
    <w:p>
      <w:r xmlns:w="http://schemas.openxmlformats.org/wordprocessingml/2006/main">
        <w:t xml:space="preserve">ဤကျမ်းပိုဒ်သည် မိဖကဒ်မြို့တံခါးအပြင်ဘက်ရှိ မြို့၏အပိုင်းကို ပြုပြင်ရန် ရွှေပန်းထိမ်ဆရာ၏သား၏လုပ်ငန်းကို ဖော်ပြသည်။</w:t>
      </w:r>
    </w:p>
    <w:p/>
    <w:p>
      <w:r xmlns:w="http://schemas.openxmlformats.org/wordprocessingml/2006/main">
        <w:t xml:space="preserve">1: ဘုရားသခင်သည် ကျွန်ုပ်တို့အား လုံ့လဝီရိယနှင့် အစွမ်းကုန်လုပ်ဆောင်ရန် ကျွန်ုပ်တို့အား ခေါ်ဆိုပါသည်။</w:t>
      </w:r>
    </w:p>
    <w:p/>
    <w:p>
      <w:r xmlns:w="http://schemas.openxmlformats.org/wordprocessingml/2006/main">
        <w:t xml:space="preserve">2- ကျွန်ုပ်တို့သည် ကျွန်ုပ်တို့၏အသိုင်းအဝိုင်းများကို ဝန်ဆောင်မှုပေးရန်နှင့် ထူထောင်ရန်အတွက် ကျွန်ုပ်တို့၏လက်ဆောင်များနှင့် စွမ်းရည်များကို အသုံးပြုသင့်သည်။</w:t>
      </w:r>
    </w:p>
    <w:p/>
    <w:p>
      <w:r xmlns:w="http://schemas.openxmlformats.org/wordprocessingml/2006/main">
        <w:t xml:space="preserve">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2:1 ပေတရု 4:10 - လက်ဆောင်တစ်ခုစီရရှိသည်နှင့်အမျှ၊ ဘုရားသခင်၏မတူညီသောကျေးဇူးတော်၏ဘဏ္ဍာစိုးကောင်းများအဖြစ် အချင်းချင်းအစေခံရန် ၎င်းကိုအသုံးပြုပါ။</w:t>
      </w:r>
    </w:p>
    <w:p/>
    <w:p>
      <w:r xmlns:w="http://schemas.openxmlformats.org/wordprocessingml/2006/main">
        <w:t xml:space="preserve">Nehemiah 3:32 သိုးတံခါးဝသို့တက်သောလမ်းထောင့်မှ ရွှေပန်းထိမ်ဆရာနှင့် ကုန်သည်တို့သည် ပြင်ကြ၏။</w:t>
      </w:r>
    </w:p>
    <w:p/>
    <w:p>
      <w:r xmlns:w="http://schemas.openxmlformats.org/wordprocessingml/2006/main">
        <w:t xml:space="preserve">ပန်းထိမ်သမားနှင့် ကုန်သည်တို့သည် ထောင့်နှင့် အတက်ကြားရှိ သိုးတံခါးကို ပြုပြင်ကြသည်။</w:t>
      </w:r>
    </w:p>
    <w:p/>
    <w:p>
      <w:r xmlns:w="http://schemas.openxmlformats.org/wordprocessingml/2006/main">
        <w:t xml:space="preserve">1. Proverbs 28:19 မိမိမြေကို ထွန်ယက်သောသူသည် မုန့်အမြောက်အမြားရလိမ့်မည်။</w:t>
      </w:r>
    </w:p>
    <w:p/>
    <w:p>
      <w:r xmlns:w="http://schemas.openxmlformats.org/wordprocessingml/2006/main">
        <w:t xml:space="preserve">2. Proverbs 16:8 ဖြောင့်မတ်ခြင်းတရားသည် အနည်းငယ်မျှသာ၍ မြတ်သောငွေထက် သာ၍ကောင်း၏။</w:t>
      </w:r>
    </w:p>
    <w:p/>
    <w:p>
      <w:r xmlns:w="http://schemas.openxmlformats.org/wordprocessingml/2006/main">
        <w:t xml:space="preserve">1. သုတ္တံကျမ်း ၂၇း၂၃-၂၄ သင်၏သိုးစုများ၏အခြေအနေကိုသိရန် လုံ့လဝီရိယရှိ၍ နွားများကို ကောင်းစွာကြည့်ရှုလော့။ အကြောင်းမူကား၊ စည်းစိမ်ဥစ္စာသည် အစဉ်အမြဲမတည်။</w:t>
      </w:r>
    </w:p>
    <w:p/>
    <w:p>
      <w:r xmlns:w="http://schemas.openxmlformats.org/wordprocessingml/2006/main">
        <w:t xml:space="preserve">2. ဒေသနာ 11:1-2 သင်၏မုန့်ကို ရေပေါ်မှာ ချလော့။ အကြောင်းမူကား၊ သင်သည် ရက်များစွာကြာပြီးမှ တွေ့လိမ့်မည်။ ခုနစ်ယောက်နှင့် ရှစ်ယောက်ကို တစ်ပိုင်းစီပေးပါ။ မြေကြီးပေါ်မှာ အဘယ်ဆိုးသောအမှုဖြစ်မည်ကို သင်မသိ။</w:t>
      </w:r>
    </w:p>
    <w:p/>
    <w:p>
      <w:r xmlns:w="http://schemas.openxmlformats.org/wordprocessingml/2006/main">
        <w:t xml:space="preserve">နေဟမိ အခန်းကြီး ၄ သည် ယေရုရှလင်မြို့ရိုးကို ပြန်လည်တည်ဆောက်ခြင်းလုပ်ငန်းကို ဆက်လက်လုပ်ဆောင်နေစဉ် နေဟမိနှင့် ဆောက်လုပ်ရေးသမားများ ရင်ဆိုင်ရသည့် အတိုက်အခံများနှင့် စိန်ခေါ်မှုများကို အလေးပေးဖော်ပြထားသည်။ အခန်းတွင် အတားအဆီးများကို ကျော်လွှားရန် ၎င်းတို့၏ဇွဲ၊ ဆုတောင်းခြင်းနှင့် ဗျူဟာများကို မီးမောင်းထိုးပြထားသည်။</w:t>
      </w:r>
    </w:p>
    <w:p/>
    <w:p>
      <w:r xmlns:w="http://schemas.openxmlformats.org/wordprocessingml/2006/main">
        <w:t xml:space="preserve">ပထမအပိုဒ်- တံတိုင်းများပြန်လည်တည်ဆောက်ခြင်းဆိုင်ရာ တိုးတက်မှုအကြောင်း ကြားသိရသောအခါ ဆန်းဘာလက်၊ တောဘိနှင့် အခြားဣသရေလ၏ရန်သူများ ဒေါသထွက်လာပုံကို ဖော်ပြခြင်းဖြင့် အခန်းစတင်သည်။ နေဟမိနှင့် ဆောက်လုပ်ရေးသမားများကို ကဲ့ရဲ့လှောင်ပြောင် ကြံစည်ကြသည် (နေဟမိ ၄း၁-၃)။</w:t>
      </w:r>
    </w:p>
    <w:p/>
    <w:p>
      <w:r xmlns:w="http://schemas.openxmlformats.org/wordprocessingml/2006/main">
        <w:t xml:space="preserve">ဒုတိယအပိုဒ်- ဇာတ်ကြောင်းသည် အတိုက်အခံကို နေဟမိတုံ့ပြန်ပုံအပေါ် အလေးပေးသည်။ သူသည် ခွန်အားနှင့် တိုက်ခိုက်ခြင်းမှ ကာကွယ်ရန် အစောင့်များထားရှိရန် ဘုရားသခင်ထံ ဆုတောင်းသည်။ လူတို့ကို စိတ်ပိုင်းဖြတ်ပြီး အလုပ်ဆက်လုပ်ရန် အားပေးတော်မူသည် (နေဟမိ ၄း၄-၉)။</w:t>
      </w:r>
    </w:p>
    <w:p/>
    <w:p>
      <w:r xmlns:w="http://schemas.openxmlformats.org/wordprocessingml/2006/main">
        <w:t xml:space="preserve">တတိယအပိုဒ်- အကောင့်သည် အလုပ်သမားများအကြား ကြောက်ရွံ့မှုဖြစ်စေသည့် ခြိမ်းခြောက်မှုများ မည်မျှပြင်းထန်လာသည်ကို မီးမောင်းထိုးပြထားသည်။ နေဟမိသည် ၎င်းတို့ထဲမှ တစ်ဝက်သည် ဆောက်လုပ်ရေးလုပ်ငန်းတွင်ပါဝင်သည့် နည်းဗျူဟာကို စီမံထားပြီး အချို့က အကာအကွယ်အတွက် လက်နက်များဖြင့် စောင့်ကြပ်နေပါသည် (နေဟမိ ၄း၁၀-၁၅)။</w:t>
      </w:r>
    </w:p>
    <w:p/>
    <w:p>
      <w:r xmlns:w="http://schemas.openxmlformats.org/wordprocessingml/2006/main">
        <w:t xml:space="preserve">4 အပိုဒ်- ဘုရားသခင်သည် သူတို့အတွက် တိုက်ပွဲဝင်နေကြောင်း လူတို့အား နေဟမိ၏သတိပေးချက်ဖြင့် နိဂုံးချုပ်ထားသည်။ မကြောက်ကြရန် နှိုးဆော်တိုက်တွန်းသော်လည်း၊ သူတို့သည် မိမိတို့၏လုပ်ငန်းကို ဆက်လက်လုပ်ဆောင်ခြင်းဖြင့် ဘုရားသခင်၏ ကယ်တင်ခြင်းကို ကိုးစားမည် (နေဟမိ ၄း၁၆-၂၃)။</w:t>
      </w:r>
    </w:p>
    <w:p/>
    <w:p>
      <w:r xmlns:w="http://schemas.openxmlformats.org/wordprocessingml/2006/main">
        <w:t xml:space="preserve">အချုပ်အားဖြင့်ဆိုရသော် နေဟမိ၏အခန်း ၄ တွင် အတိုက်အခံများနှင့် ယေရုရှလင်မြို့ရိုး ပြန်လည်တည်ဆောက်ရေးကာလတွင် တွေ့ကြုံခဲ့ရသော ခံနိုင်ရည်အား သရုပ်ဖော်ထားသည်။ ခုခံခြင်းအားဖြင့် ဖော်ပြသော ရန်ငြိုးကို မီးမောင်းထိုးပြပြီး ဆုတောင်းခြင်းဖြင့် ရရှိသော ဆုံးဖြတ်ချက်ကို ထင်ရှားစေသည်။ အကာအကွယ်အတွက် လုပ်ဆောင်ထားသော မဟာဗျူဟာမြောက် အစီအစဉ်ကို ဖော်ပြခြင်းနှင့် ဖန်ဆင်းရှင်-ဘုရားသခင်နှင့် ရွေးချယ်ထားသော လူတို့အကြား ပဋိညာဉ်ဆိုင်ရာ ဆက်ဆံရေးကို ဂုဏ်တင်ခြင်းအတွက် ဖန်ဆင်းရှင်-ဘုရားသခင်နှင့် ရွေးချယ်ထားသော လူတို့အကြား ပဋိညာဉ်ဆိုင်ရာ ကတိကဝတ်ပြုမှုကို ဖော်ပြသည့် ကတိကဝတ်အဖြစ် ပြန်လည်တည်ဆောက်ခြင်းဆိုင်ရာ ကတိသစ္စာကို ပြန်လည်တည်ဆောက်ခြင်းဆိုင်ရာ ဇွဲလုံ့လကို ကိုယ်စားပြုသည့် ဂျလေ-အစ္စရေး</w:t>
      </w:r>
    </w:p>
    <w:p/>
    <w:p>
      <w:r xmlns:w="http://schemas.openxmlformats.org/wordprocessingml/2006/main">
        <w:t xml:space="preserve">Nehemiah 4:1 သို့ရာတွင်၊ မြို့ရိုးတည်ကြောင်းကို သမ္ဘာလက်ကြားသောအခါ၊ သူသည် အမျက်ထွက်၍ ပြင်းစွာအမျက်ထွက်၍ ယုဒလူတို့ကို မထီမဲ့မြင်ပြု၏။</w:t>
      </w:r>
    </w:p>
    <w:p/>
    <w:p>
      <w:r xmlns:w="http://schemas.openxmlformats.org/wordprocessingml/2006/main">
        <w:t xml:space="preserve">တံတိုင်းတည်ဆောက်ခြင်းကြောင့် Sanballat ဒေါသထွက်ပြီး ဂျူးများကို လှောင်ပြောင်စေခဲ့သည်။</w:t>
      </w:r>
    </w:p>
    <w:p/>
    <w:p>
      <w:r xmlns:w="http://schemas.openxmlformats.org/wordprocessingml/2006/main">
        <w:t xml:space="preserve">1. ဒုက္ခကြုံတိုင်း အတိုက်အခံကို ကျော်လွှားပါ။</w:t>
      </w:r>
    </w:p>
    <w:p/>
    <w:p>
      <w:r xmlns:w="http://schemas.openxmlformats.org/wordprocessingml/2006/main">
        <w:t xml:space="preserve">2. ဇွဲ၏အရေးကြီးမှု</w:t>
      </w:r>
    </w:p>
    <w:p/>
    <w:p>
      <w:r xmlns:w="http://schemas.openxmlformats.org/wordprocessingml/2006/main">
        <w:t xml:space="preserve">1. ရောမ 8:37 - "မဟုတ်ပါ၊ ဤအရာများတွင် ငါတို့သည် ငါတို့ကိုချစ်သောသခင်အားဖြင့် အောင်နိုင်သူများထက် သာ၍များပါသည်။</w:t>
      </w:r>
    </w:p>
    <w:p/>
    <w:p>
      <w:r xmlns:w="http://schemas.openxmlformats.org/wordprocessingml/2006/main">
        <w:t xml:space="preserve">၂။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Nehemiah 4:2 ညီ​အစ်​ကို​များ​နှင့် ရှ​မာ​ရိ​တပ်​များ​ရှေ့​တွင်၊ အား​ငယ်​သော​ယု​ဒ​တို့​သည် အ​ဘယ်​သို့​ပြု​ကြ​သ​နည်း။ ခိုင်ခံ့စေမည်လော။ ယဇ်ပူဇော်မည်လား။ တစ်နေ့တွင် အဆုံးအဖြတ်ပေးမည်လား။ မီးလောင်နေသော အမှိုက်ပုံများမှ ကျောက်များကို ပြန်လည်အသက်သွင်းမည်လား။</w:t>
      </w:r>
    </w:p>
    <w:p/>
    <w:p>
      <w:r xmlns:w="http://schemas.openxmlformats.org/wordprocessingml/2006/main">
        <w:t xml:space="preserve">နေဟမိက ဂျူးတွေဟာ အားနည်းပြီး အားနည်းတဲ့အခါ တံတိုင်းကို ပြန်လည်တည်ဆောက်ဖို့ ခက်ခဲတဲ့အလုပ်တွေကို ဘာကြောင့် ကြိုးစားလုပ်ဆောင်နေသလဲလို့ မေးခဲ့တယ်။</w:t>
      </w:r>
    </w:p>
    <w:p/>
    <w:p>
      <w:r xmlns:w="http://schemas.openxmlformats.org/wordprocessingml/2006/main">
        <w:t xml:space="preserve">၁။ ဘုရားသခင်သည် မဖြစ်နိုင်သောအရာကို ပြီးမြောက်အောင် စွမ်းဆောင်နိုင်တော်မူ၏။</w:t>
      </w:r>
    </w:p>
    <w:p/>
    <w:p>
      <w:r xmlns:w="http://schemas.openxmlformats.org/wordprocessingml/2006/main">
        <w:t xml:space="preserve">2. သခင်ဘုရား၏ ခွန်အားနှင့် ပံ့ပိုးပေးမှုကို ယုံကြည်ပါ။</w:t>
      </w:r>
    </w:p>
    <w:p/>
    <w:p>
      <w:r xmlns:w="http://schemas.openxmlformats.org/wordprocessingml/2006/main">
        <w:t xml:space="preserve">1. Isaiah 40:29 - မောသောသူတို့အား တန်ခိုးကို ပေးတော်မူ၏။ ခွန်အားမရှိသောသူတို့အား ခွန်အားတိုးပွားစေတော်မူ၏။</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Nehemiah 4:3 အမ္မုန်​အမျိုး​သား တောဘိ​သည် သူ့​အနား​တွင်​ရှိ​၍ မြေ​ခွေး​တက်​သွား​လျှင် ကျောက်​တံ​တိုင်း​ကို​ပင် ဖြို​ဖျက်​ကြ​လိမ့်​မည်​ဟု ဆို​၏။</w:t>
      </w:r>
    </w:p>
    <w:p/>
    <w:p>
      <w:r xmlns:w="http://schemas.openxmlformats.org/wordprocessingml/2006/main">
        <w:t xml:space="preserve">အမ္မုန်လူမျိုး တောဘိသည် နေဟမိကို တံတိုင်းပြန်မဆောက်ရန် တွန်းအားပေးရန် ကြိုးစားနေသည်။</w:t>
      </w:r>
    </w:p>
    <w:p/>
    <w:p>
      <w:r xmlns:w="http://schemas.openxmlformats.org/wordprocessingml/2006/main">
        <w:t xml:space="preserve">၁။ အတိုက်အခံတွေနဲ့ ရင်ဆိုင်ရတဲ့အခါ ဘုရားသခင်က အမြဲတမ်း ခွန်အားနဲ့ လမ်းညွှန်ပေးပါလိမ့်မယ်။</w:t>
      </w:r>
    </w:p>
    <w:p/>
    <w:p>
      <w:r xmlns:w="http://schemas.openxmlformats.org/wordprocessingml/2006/main">
        <w:t xml:space="preserve">2- သင့်အလုပ်မှာ သင့်ကို အားပေးကူညီမယ့်သူတွေနဲ့ သင့်ကိုယ်သင် ဝန်းရံပေးပါ။</w:t>
      </w:r>
    </w:p>
    <w:p/>
    <w:p>
      <w:r xmlns:w="http://schemas.openxmlformats.org/wordprocessingml/2006/main">
        <w:t xml:space="preserve">1:2 ကောရိန္သု 12:9-10 ကလည်း၊ ငါ့ကျေးဇူးတော်သည် သင့်အတွက် လုံလောက်ပေ၏။ အကြောင်းမူကား၊ ငါ၏အစွမ်းသတ္တိသည် အားနည်းခြင်း၌ ပြည့်စုံသည်ဖြစ်၍၊ ခရစ်တော်၏တန်ခိုးတော်ကြောင့် ငါ၏ဆင်းရဲခြင်း၌သာ၍ ဝါကြွားဝမ်းမြောက်မည်။ ငါ့ကို အနားယူပါ။"</w:t>
      </w:r>
    </w:p>
    <w:p/>
    <w:p>
      <w:r xmlns:w="http://schemas.openxmlformats.org/wordprocessingml/2006/main">
        <w:t xml:space="preserve">2: Isaiah 40:28-31, “ထာဝရဘုရားသခင်၊ ထာဝရဘုရား၊ မြေကြီးစွန်းကို ဖန်ဆင်းတော်မူသောအရှင် ထာဝရဘုရားသည် မမောမပန်း၊ ပင်ပန်းသည်မဟုတ်ဟု မကြားဘူးသလော။ ဥာဏ်စွမ်းရှိ၍ အားနည်းသောသူတို့အား တန်ခိုးကိုပေး၍ ခွန်အားမရှိသောသူတို့အား ခွန်အားတိုးပွားစေတော်မူ၏။ လင်းယုန်ငှက်ကဲ့သို့ အတောင်ဖြင့် တက်၍ မပင်ပန်းဘဲ ပြေးရလိမ့်မည်။</w:t>
      </w:r>
    </w:p>
    <w:p/>
    <w:p>
      <w:r xmlns:w="http://schemas.openxmlformats.org/wordprocessingml/2006/main">
        <w:t xml:space="preserve">Nehemiah 4:4 အို အကျွန်ုပ်တို့၏ ဘုရားသခင်၊ အကြောင်းမူကား၊ ငါတို့သည် မထီမဲ့မြင်ပြုခြင်းကို ခံရ၍၊ ကဲ့ရဲ့ရှုတ်ချခြင်းကို မိမိတို့ခေါင်းပေါ်သို့လှန်၍၊ သိမ်းသွားခြင်းကို ခံရသောပြည်၌ လုယက်ခြင်းငှါ အပ်ကြ၏။</w:t>
      </w:r>
    </w:p>
    <w:p/>
    <w:p>
      <w:r xmlns:w="http://schemas.openxmlformats.org/wordprocessingml/2006/main">
        <w:t xml:space="preserve">နေဟမိက ရန်သူတွေရဲ့ ကဲ့ရဲ့ရှုတ်ချမှုကို သူတို့အပေါ် ပြန်လှည့်ပြီး သိမ်းသွားရာပြည်မှာ သားကောင်ဖြစ်စေဖို့ ဘုရားသခင်ကို တောင်းဆိုတယ်။</w:t>
      </w:r>
    </w:p>
    <w:p/>
    <w:p>
      <w:r xmlns:w="http://schemas.openxmlformats.org/wordprocessingml/2006/main">
        <w:t xml:space="preserve">1. ရန်သူတို့၏ကဲ့ရဲ့ခြင်းကို ချီးမွမ်းခြင်းသို့ ပြောင်းလဲခြင်း။</w:t>
      </w:r>
    </w:p>
    <w:p/>
    <w:p>
      <w:r xmlns:w="http://schemas.openxmlformats.org/wordprocessingml/2006/main">
        <w:t xml:space="preserve">2. မထီမဲ့မြင်ပြုခြင်းမှ အောင်ပွဲခံခြင်း- ကျွန်ုပ်တို့၏ဘုရားသခင်သည် ကျွန်ုပ်တို့၏ရွေးနှုတ်ရှင်ဖြစ်သည်။</w:t>
      </w:r>
    </w:p>
    <w:p/>
    <w:p>
      <w:r xmlns:w="http://schemas.openxmlformats.org/wordprocessingml/2006/main">
        <w:t xml:space="preserve">1. Psalm 44:5 အကျွန်ုပ်တို့သည် ရန်သူတို့ကို ကိုယ်တော်အားဖြင့် တွန်းလှန်ပါမည်။ နာမတော်အားဖြင့် အကျွန်ုပ်တို့တဘက်၌ ထသောသူတို့ကို နင်းတော်မူပါမည်။</w:t>
      </w:r>
    </w:p>
    <w:p/>
    <w:p>
      <w:r xmlns:w="http://schemas.openxmlformats.org/wordprocessingml/2006/main">
        <w:t xml:space="preserve">2. Isaiah 54:17 သင့်တဘက်၌ ဖန်ဆင်းသော လက်နက်သည် ကြီးပွားခြင်းသို့မရောက်။ သင့်တဘက်၌ ထသောလျှာရှိသမျှတို့ကို အပြစ်စီရင်ရမည်။ ဤရွေ့ကား၊ ထာဝရဘုရား၏ ကျွန်တို့၏ အမွေဖြစ်သတည်း။</w:t>
      </w:r>
    </w:p>
    <w:p/>
    <w:p>
      <w:r xmlns:w="http://schemas.openxmlformats.org/wordprocessingml/2006/main">
        <w:t xml:space="preserve">Nehemiah 4:5 သူတို့ဒုစရိုက်ကို ဖုံးအုပ်တော်မမူပါနှင့်။ အကြောင်းမူကား၊ သူတို့သည် သင့်ရှေ့မှာ အမျက်ထွက်စေ၍၊</w:t>
      </w:r>
    </w:p>
    <w:p/>
    <w:p>
      <w:r xmlns:w="http://schemas.openxmlformats.org/wordprocessingml/2006/main">
        <w:t xml:space="preserve">နေဟမိသည် ဘုရားသခင်ကို အမျက်ထွက်သောကြောင့် လူများ၏ရန်သူများကို ခွင့်မလွှတ်ရန် ဘုရားသခင်သတိပေးသည်။</w:t>
      </w:r>
    </w:p>
    <w:p/>
    <w:p>
      <w:r xmlns:w="http://schemas.openxmlformats.org/wordprocessingml/2006/main">
        <w:t xml:space="preserve">1. သခင်ဘုရားကို နှိုးဆော်ခြင်းဘေး အန္တရာယ် - နေဟမိ ၄:၅</w:t>
      </w:r>
    </w:p>
    <w:p/>
    <w:p>
      <w:r xmlns:w="http://schemas.openxmlformats.org/wordprocessingml/2006/main">
        <w:t xml:space="preserve">၂။ ဖြောင့်မတ်ခြင်း၏လိုအပ်ချက်။— နေဟမိ ၄:၁၄</w:t>
      </w:r>
    </w:p>
    <w:p/>
    <w:p>
      <w:r xmlns:w="http://schemas.openxmlformats.org/wordprocessingml/2006/main">
        <w:t xml:space="preserve">1. သုတ္တံ 17:15 - "မတရားသောသူတို့ကို ဖြောင့်မတ်ရာသို့ လွှတ်သောသူနှင့် ဖြောင့်မတ်သောသူတို့ကို စီရင်သောသူ၊ ထိုသူနှစ်ဦးစလုံးသည် ထာဝရဘုရား စက်ဆုပ်ရွံရှာဖွယ်ဖြစ်၏။</w:t>
      </w:r>
    </w:p>
    <w:p/>
    <w:p>
      <w:r xmlns:w="http://schemas.openxmlformats.org/wordprocessingml/2006/main">
        <w:t xml:space="preserve">2 Romans 12:19 - "ချစ်သူတို့၊ ကိုယ်လက်စားချေခြင်းကို ဘယ်တော့မှ မခံယူဘဲ၊ ဘုရားသခင်ရဲ့ အမျက်တော်အတွက် နေရာလွတ်ကို ချန်ထားခဲ့ပါ" လို့ ကျမ်းစာမှာ လာပါတယ်" ဟု ထာဝရဘုရား မိန့်တော်မူ၏။</w:t>
      </w:r>
    </w:p>
    <w:p/>
    <w:p>
      <w:r xmlns:w="http://schemas.openxmlformats.org/wordprocessingml/2006/main">
        <w:t xml:space="preserve">Nehemiah 4:6 ထိုကြောင့် ငါတို့သည် မြို့ရိုးကိုတည်၏။ မြို့ရိုးတဝက်တိုင်အောင် တညီတညွတ်တည်း ပေါင်းလေ၏။</w:t>
      </w:r>
    </w:p>
    <w:p/>
    <w:p>
      <w:r xmlns:w="http://schemas.openxmlformats.org/wordprocessingml/2006/main">
        <w:t xml:space="preserve">ဣသရေလလူတို့သည် ယေရုရှလင်မြို့ရိုးကို ပြန်လည်တည်ဆောက်ရန် အတူတကွလုပ်ဆောင်ခဲ့ကြပြီး လမ်းတစ်ဝက်တွင် ပြီးစီးခဲ့သည်။</w:t>
      </w:r>
    </w:p>
    <w:p/>
    <w:p>
      <w:r xmlns:w="http://schemas.openxmlformats.org/wordprocessingml/2006/main">
        <w:t xml:space="preserve">၁။ အတူတကွလုပ်ဆောင်ခြင်း၏တန်ခိုး—နေဟမိ ၄:၆</w:t>
      </w:r>
    </w:p>
    <w:p/>
    <w:p>
      <w:r xmlns:w="http://schemas.openxmlformats.org/wordprocessingml/2006/main">
        <w:t xml:space="preserve">၂။ ဇွဲရှိခြင်း၏တန်ဖိုး။— နေဟမိ ၄:၆</w:t>
      </w:r>
    </w:p>
    <w:p/>
    <w:p>
      <w:r xmlns:w="http://schemas.openxmlformats.org/wordprocessingml/2006/main">
        <w:t xml:space="preserve">1. ဖိလိပ္ပိ 4:13 - "ငါ့ကိုခွန်အားပေးသောခရစ်တော်အားဖြင့် ခပ်သိမ်းသောအမှုတို့ကို ငါတတ်စွမ်းနိုင်သည်"</w:t>
      </w:r>
    </w:p>
    <w:p/>
    <w:p>
      <w:r xmlns:w="http://schemas.openxmlformats.org/wordprocessingml/2006/main">
        <w:t xml:space="preserve">2. ဒေသနာ 4:12 - "အကြင်သူသည် အောင်နိုင်လျှင် နှစ်ယောက်တို့သည် ဆီးတား၍ သုံးဆသောကြိုးသည် လျင်မြန်စွာမကျိုးဘဲ၊"</w:t>
      </w:r>
    </w:p>
    <w:p/>
    <w:p>
      <w:r xmlns:w="http://schemas.openxmlformats.org/wordprocessingml/2006/main">
        <w:t xml:space="preserve">Nehemiah 4:7 သို့ရာတွင်၊ သမ္ဘာလတ်၊ တောဘိ၊ အာရပ်လူ၊ အမ္မုန်လူ၊ အာဇုတ်လူတို့သည် ယေရုရှလင်မြို့ရိုးတည်ကြောင်းကို ကြားလျှင်၊ အလွန်အမျက်ထွက်ခဲ့ကြသည်၊</w:t>
      </w:r>
    </w:p>
    <w:p/>
    <w:p>
      <w:r xmlns:w="http://schemas.openxmlformats.org/wordprocessingml/2006/main">
        <w:t xml:space="preserve">ယေရုရှလင်မြို့ရိုးကို ပြန်လည်တည်ဆောက်ပြီး ပြိုကျပျက်စီးနေကြောင်းကို အာရပ်လူမျိုး၊ အမ္မုန်လူနှင့် အာဇုတ်လူတို့သည် ကြားသောအခါ အလွန်ဒေါသထွက်ကြသည်။</w:t>
      </w:r>
    </w:p>
    <w:p/>
    <w:p>
      <w:r xmlns:w="http://schemas.openxmlformats.org/wordprocessingml/2006/main">
        <w:t xml:space="preserve">၁။ ဘုရားသခင့်လူမျိုးသည် ကိုယ်တော့်အလိုတော်ဆောင်သည့်အခါ ဆန့်ကျင်မှုကို ရင်ဆိုင်ရလိမ့်မည်။</w:t>
      </w:r>
    </w:p>
    <w:p/>
    <w:p>
      <w:r xmlns:w="http://schemas.openxmlformats.org/wordprocessingml/2006/main">
        <w:t xml:space="preserve">၂။ မှန်ရာကိုလုပ်ရန် အတိုက်အခံများနှင့် ရင်ဆိုင်ရသည့်အခါ စိတ်ဓာတ်မကျပါနှင့်။</w:t>
      </w:r>
    </w:p>
    <w:p/>
    <w:p>
      <w:r xmlns:w="http://schemas.openxmlformats.org/wordprocessingml/2006/main">
        <w:t xml:space="preserve">1. ဧဖက် 6:10-13 နောက်ဆုံးတွင်၊ သခင်ဘုရား၌၎င်း၊ တန်ခိုးတော်အားဖြင့်၎င်း၊ မာရ်နတ်၏အကြံအစည်များကို ဆီးတားနိုင်စေခြင်းငှာ၊ ဘုရားသခင်၏လက်နက်စုံကို ဝတ်ဆင်ကြလော့။ အကြောင်းမူကား၊ ငါတို့သည် အသွေးအသားနှင့် မတိုက်မဆိုင်ဘဲ၊ အုပ်စိုးရှင်များ၊ အာဏာစက်များကို ဆန့်ကျင်ဘက်၊ ယခုမျက်မှောက်အမှောင်ထုကို အုပ်စိုးသော နတ်မင်းကြီးများနှင့် ကောင်းကင်ဘုံရှိ နတ်ဆိုးများ၏ စွမ်းအားများကို ဆန့်ကျင်ဘက်ဖြစ်သည်။</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Nehemiah 4:8 ယေရုရှလင်မြို့ကို ဆီးတားခြင်းငှါ လာ၍ တိုက်ခြင်းငှါ၊</w:t>
      </w:r>
    </w:p>
    <w:p/>
    <w:p>
      <w:r xmlns:w="http://schemas.openxmlformats.org/wordprocessingml/2006/main">
        <w:t xml:space="preserve">ယေရုရှလင်မြို့မှ ရန်သူများသည် ဆီးတားရန် အတူတကွ ပူးပေါင်းကြံစည်ခဲ့ကြသည်။</w:t>
      </w:r>
    </w:p>
    <w:p/>
    <w:p>
      <w:r xmlns:w="http://schemas.openxmlformats.org/wordprocessingml/2006/main">
        <w:t xml:space="preserve">1. ခုခံမှုတွင် စည်းလုံးညီညွတ်မှုစွမ်းအား</w:t>
      </w:r>
    </w:p>
    <w:p/>
    <w:p>
      <w:r xmlns:w="http://schemas.openxmlformats.org/wordprocessingml/2006/main">
        <w:t xml:space="preserve">2. အတိုက်အခံများ၏ရင်ဆိုင်ရာတွင် အခက်အခဲများကို ကျော်လွှားခြင်း။</w:t>
      </w:r>
    </w:p>
    <w:p/>
    <w:p>
      <w:r xmlns:w="http://schemas.openxmlformats.org/wordprocessingml/2006/main">
        <w:t xml:space="preserve">1. ဒေသနာ 4:9-12 (နှစ်ဦးသည် တဦးတည်းထက် သာ၍မြတ်သည်၊ အကြောင်းမူကား၊ သူတို့သည် ကောင်းသောအကျိုးကို ခံရသောကြောင့်၊ လဲလျှင် မိမိလုပ်ဖော်ကိုင်ဖက်ကို ချီမြှောက်လိမ့်မည်၊၊ တစ်ဖန် နှစ်ယောက်သား အတူအိပ်လျှင် အပူရှိကြသော်လည်း တစ်ယောက်တည်း နွေးနိုင်လျှင် နှစ်ယောက်သား ခံနိုင်ရည်ရှိ၍ ကြိုးသုံးခေါက် အမြန်မကျိုးနိုင်။ )</w:t>
      </w:r>
    </w:p>
    <w:p/>
    <w:p>
      <w:r xmlns:w="http://schemas.openxmlformats.org/wordprocessingml/2006/main">
        <w:t xml:space="preserve">2. ဧဖက် 6:10-13 (နောက်ဆုံးတွင်၊ ငါ့ညီအစ်ကိုတို့၊ သခင်ဘုရား၌၎င်း၊ တန်ခိုးတော်အားဖြင့်၎င်း ခိုင်ခံ့စေကြလော့။ မာရ်နတ်၏ လှည့်ဖြားခြင်းတို့ကို ခံနိုင်ရည်ရှိစေခြင်းငှာ၊ ဘုရားသခင်၏ လက်နက်စုံကို ဝတ်ဆင်ကြလော့။ အကြောင်းမူကား၊ ငါတို့သည် အသွေးအသားနှင့် မတိုက်ဆိုင်ဘဲ ဘုန်းကြီးများ၊ အာဏာစက်များ၊ မှောင်မိုက်အုပ်စိုးရှင်များနှင့် ဤလောက၏မှောင်မိုက်အုပ်စိုးရှင်များနှင့် မြင့်သောအရပ်၌ ဝိညာဉ်ရေးဆိုးသွမ်းမှုများကို ဆန့်ကျင်တိုက်ခိုက်နေပါသည်။ ထို့ကြောင့် သင်တို့ခံနိုင်ရည်ရှိစေရန် ဘုရားသခင်၏လက်နက်စုံကို သင်တို့ဆီသို့ ယူဆောင်သွားကြလော့။ ဆိုးယုတ်သောနေ့၌ အလုံးစုံကို ပြုပြီးမှ ရပ်တည်လော့။)</w:t>
      </w:r>
    </w:p>
    <w:p/>
    <w:p>
      <w:r xmlns:w="http://schemas.openxmlformats.org/wordprocessingml/2006/main">
        <w:t xml:space="preserve">Nehemiah 4:9 သို့သော်လည်း၊ ငါတို့သည် ငါတို့၏ဘုရားသခင်ကို ဆုတောင်း၍၊ သူတို့ကြောင့် နေ့ညဉ့်မပြတ် စောင့်ကြပ်လျက်နေကြ၏။</w:t>
      </w:r>
    </w:p>
    <w:p/>
    <w:p>
      <w:r xmlns:w="http://schemas.openxmlformats.org/wordprocessingml/2006/main">
        <w:t xml:space="preserve">ကျွန်ုပ်တို့သည် ဘုရားသခင်အား အကာအကွယ်ပေးရန် ဆုတောင်းပြီး ကျွန်ုပ်တို့၏ရန်သူများကို သတိထားစောင့်ကြည့်နေခဲ့သည်။</w:t>
      </w:r>
    </w:p>
    <w:p/>
    <w:p>
      <w:r xmlns:w="http://schemas.openxmlformats.org/wordprocessingml/2006/main">
        <w:t xml:space="preserve">1. ဆုတောင်းခြင်း၏တန်ခိုး- အကာအကွယ်အတွက် ကျွန်ုပ်တို့ ဘာကြောင့်ဆုတောင်းသင့်သနည်း။</w:t>
      </w:r>
    </w:p>
    <w:p/>
    <w:p>
      <w:r xmlns:w="http://schemas.openxmlformats.org/wordprocessingml/2006/main">
        <w:t xml:space="preserve">၂။ သတိရှိမှု၏အရေးကြီးမှု- ကျွန်ုပ်တို့ ဘာကြောင့် အမြဲသတိရှိသင့်သလဲ။</w:t>
      </w:r>
    </w:p>
    <w:p/>
    <w:p>
      <w:r xmlns:w="http://schemas.openxmlformats.org/wordprocessingml/2006/main">
        <w:t xml:space="preserve">1. 1 ပေတရု 5:8 "သတိရှိလော့၊ သတိရှိလော့။ အကြောင်းမူကား၊ သင်၏ရန်ဘက်တော်သည် ဟောက်သောခြင်္သေ့ကဲ့သို့ မာရ်နတ်သည် ကိုက်စားတတ်သောသူကို ရှာကြံလျက် သွားလာနေ၏။"</w:t>
      </w:r>
    </w:p>
    <w:p/>
    <w:p>
      <w:r xmlns:w="http://schemas.openxmlformats.org/wordprocessingml/2006/main">
        <w:t xml:space="preserve">2. ဆာလံ 27:1 "ထာဝရဘုရားသည် ငါ၏အလင်းဖြစ်တော်မူ၏။ ငါ၏ကယ်တင်ခြင်းအကြောင်း၊ အဘယ်သူအား ငါကြောက်ရမည်နည်း။</w:t>
      </w:r>
    </w:p>
    <w:p/>
    <w:p>
      <w:r xmlns:w="http://schemas.openxmlformats.org/wordprocessingml/2006/main">
        <w:t xml:space="preserve">Nehemiah 4:10 ယုဒကလည်း၊ ဝန်ကိုထမ်းသောသူတို့၏ ခွန်အားသည် ဆွေးမြေ့၍၊ တံတိုင်းကို မဆောက်နိုင်။</w:t>
      </w:r>
    </w:p>
    <w:p/>
    <w:p>
      <w:r xmlns:w="http://schemas.openxmlformats.org/wordprocessingml/2006/main">
        <w:t xml:space="preserve">ယုဒပြည်သူပြည်သားများသည် မြို့ရိုးကိုဆက်လက်တည်ဆောက်ရန် အားနည်းလာကာ လမ်းတစ်လျှောက်တွင် အမှိုက်များစွာရှိနေသည်။</w:t>
      </w:r>
    </w:p>
    <w:p/>
    <w:p>
      <w:r xmlns:w="http://schemas.openxmlformats.org/wordprocessingml/2006/main">
        <w:t xml:space="preserve">1. ယုံကြည်ခြင်း၏ခွန်အား- ခက်ခဲသောအချိန်များတွင် အတားအဆီးများကို ကျော်လွှားခြင်း။</w:t>
      </w:r>
    </w:p>
    <w:p/>
    <w:p>
      <w:r xmlns:w="http://schemas.openxmlformats.org/wordprocessingml/2006/main">
        <w:t xml:space="preserve">2. အခက်အခဲများကို ဇွဲနပဲ ခံခြင်း- ဆုတ်ယုတ်မှုများကြားမှ ကြိုးကြိုးစားစား အလုပ်လုပ်ခြင်း။</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Nehemiah 4:11 ငါတို့၏ ရန်သူတို့က၊ ငါတို့သည် သူတို့အလယ်သို့ ရောက်၍ ကွပ်မျက်၍ အလုပ်ကို ရပ်စဲသည်တိုင်အောင် သူတို့သည် မသိကြ၊ မမြင်ရကြဟု ဆိုကြ၏။</w:t>
      </w:r>
    </w:p>
    <w:p/>
    <w:p>
      <w:r xmlns:w="http://schemas.openxmlformats.org/wordprocessingml/2006/main">
        <w:t xml:space="preserve">အစ္စရေးတွေရဲ့ ရန်သူတွေက ဂျေရုဆလင်မြို့ရိုး ပြန်ဆောက်တာကို ရပ်တန့်ဖို့ ခြိမ်းခြောက်တယ်။</w:t>
      </w:r>
    </w:p>
    <w:p/>
    <w:p>
      <w:r xmlns:w="http://schemas.openxmlformats.org/wordprocessingml/2006/main">
        <w:t xml:space="preserve">1. ဘဝမှာ အတိုက်အခံနဲ့ စိန်ခေါ်မှုတွေအတွက် ပြင်ဆင်ထားပါ၊ ဒါပေမယ့် မင်းရဲ့ပန်းတိုင်တွေကို ဘယ်တော့မှ လက်မလျှော့ပါနဲ့။</w:t>
      </w:r>
    </w:p>
    <w:p/>
    <w:p>
      <w:r xmlns:w="http://schemas.openxmlformats.org/wordprocessingml/2006/main">
        <w:t xml:space="preserve">2. ယုံကြည်မှုနှင့် စိတ်ပိုင်းဖြတ်မှုဖြင့် သင်သည် မည်သည့်အတားအဆီးကိုမဆို ကျော်လွှားနိုင်သည်။</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w:t>
      </w:r>
    </w:p>
    <w:p/>
    <w:p>
      <w:r xmlns:w="http://schemas.openxmlformats.org/wordprocessingml/2006/main">
        <w:t xml:space="preserve">2. 1 ကောရိန္သု 16:13 - သတိရှိကြလော့။ ယုံကြည်ခြင်း၌ တည်ကြည်ကြလော့။ လူကဲ့သို့ ပြုမူကြလော့။</w:t>
      </w:r>
    </w:p>
    <w:p/>
    <w:p>
      <w:r xmlns:w="http://schemas.openxmlformats.org/wordprocessingml/2006/main">
        <w:t xml:space="preserve">Nehemiah 4:12 သူတို့အနားမှာနေသော ယုဒလူတို့သည် လာသောအခါ၊ သင်တို့ရှိရာအရပ်ရပ်မှ ငါတို့ထံသို့ပြန်လာကြလိမ့်မည်ဟု ဆယ်ကြိမ်တိုင်တိုင်ပြောဆိုကြ၏။</w:t>
      </w:r>
    </w:p>
    <w:p/>
    <w:p>
      <w:r xmlns:w="http://schemas.openxmlformats.org/wordprocessingml/2006/main">
        <w:t xml:space="preserve">ဂျူးလူမျိုးများသည် ၎င်းတို့၏ဇာတိမြေသို့ ပြန်ရန် ကြိုးပမ်းပါက ၎င်းတို့၏ရန်သူများ အရပ်ရပ်မှ တိုက်ခိုက်မည်ဖြစ်ကြောင်း သတိပေးထားသည်။</w:t>
      </w:r>
    </w:p>
    <w:p/>
    <w:p>
      <w:r xmlns:w="http://schemas.openxmlformats.org/wordprocessingml/2006/main">
        <w:t xml:space="preserve">1. "အတိုက်အခံများကို ရဲရဲဝံ့ဝံ့ ရင်ဆိုင်ပါ"</w:t>
      </w:r>
    </w:p>
    <w:p/>
    <w:p>
      <w:r xmlns:w="http://schemas.openxmlformats.org/wordprocessingml/2006/main">
        <w:t xml:space="preserve">2. "ဘုရားသခင်သည် ကျွန်ုပ်တို့အား ခက်ခဲသောအချိန်များတွင် ခွန်အားပေးသည်"</w:t>
      </w:r>
    </w:p>
    <w:p/>
    <w:p>
      <w:r xmlns:w="http://schemas.openxmlformats.org/wordprocessingml/2006/main">
        <w:t xml:space="preserve">1. Joshua 1:9 ငါမှာထားသည်မဟုတ်လော။</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Nehemiah 4:13 ထို့ကြောင့်၊ မြို့ရိုးနောက်ဘက် အောက်အရပ်၌၎င်း၊ မြင့်သောအရပ်တို့၌၎င်း ငါသည် လူတို့ကို ထား၊ လှံ၊ လေးများ နှင့်၎င်းတို့၏အဆွေအမျိုးအလိုက် ခန့်ထား၏။</w:t>
      </w:r>
    </w:p>
    <w:p/>
    <w:p>
      <w:r xmlns:w="http://schemas.openxmlformats.org/wordprocessingml/2006/main">
        <w:t xml:space="preserve">နေဟမိ၏လူများသည် ၎င်းတို့၏လက်နက်များဖြင့် ဗျူဟာမြောက်နေရာများတွင် စခန်းချခြင်းဖြင့် တိုက်ခိုက်သူများထံမှ မြို့ရိုးများကို ခုခံကာကွယ်ရန် ညွှန်ကြားထားသည်။</w:t>
      </w:r>
    </w:p>
    <w:p/>
    <w:p>
      <w:r xmlns:w="http://schemas.openxmlformats.org/wordprocessingml/2006/main">
        <w:t xml:space="preserve">1. ပြင်ဆင်ခြင်း၏စွမ်းအား– နေဟမိ၏လူများသည် မြို့ရိုးများကို မည်သို့ကာကွယ်ခဲ့ကြသနည်း။</w:t>
      </w:r>
    </w:p>
    <w:p/>
    <w:p>
      <w:r xmlns:w="http://schemas.openxmlformats.org/wordprocessingml/2006/main">
        <w:t xml:space="preserve">၂။ အတူတကွလုပ်ဆောင်ခြင်း- နေဟမိ၏ခေါင်းဆောင်မှုဆိုင်ရာလေ့လာမှု</w:t>
      </w:r>
    </w:p>
    <w:p/>
    <w:p>
      <w:r xmlns:w="http://schemas.openxmlformats.org/wordprocessingml/2006/main">
        <w:t xml:space="preserve">1. သုတ္တံကျမ်း 21:5 - လုံ့လရှိသောသူ၏အကြံအစည်သည် စည်းစိမ်ဥစ္စာကို ဧကန်အမှန်ရောက်စေတတ်၏။ အလျင်လိုသောသူမူကား၊</w:t>
      </w:r>
    </w:p>
    <w:p/>
    <w:p>
      <w:r xmlns:w="http://schemas.openxmlformats.org/wordprocessingml/2006/main">
        <w:t xml:space="preserve">2. 2 ကောရိန္သု 10:4-5 - အကြောင်းမူကား၊ ငါတို့စစ်ဆင်ရေး၏လက်နက်များသည် ဇာတိပကတိနှင့်မဆိုင်ဘဲ အမာခံနယ်မြေများကို ဖျက်ဆီးနိုင်သော ဘုရားတန်ခိုးရှိသည်။ ကျွန်ုပ်တို့သည် ဘုရားသခင်ကို သိကျွမ်းခြင်းအား ဆန့်ကျင်သည့် ငြင်းခုံမှုများနှင့် မြင့်မြတ်သော သဘောထားအားလုံးကို ဖျက်ဆီးပြီး ခရစ်တော်ကို နာခံရန် အကြံအစည်တိုင်းကို ချုပ်နှောင်ထားသည်။</w:t>
      </w:r>
    </w:p>
    <w:p/>
    <w:p>
      <w:r xmlns:w="http://schemas.openxmlformats.org/wordprocessingml/2006/main">
        <w:t xml:space="preserve">Nehemiah 4:14 ငါ​ကြည့်​၍​ထ​၍ မှူး​မတ်​မင်း​ကြီး​တို့​အား၊ မ​ကြောက်​ကြ​နှင့်။ ကြောက်​မက်​ဖွယ်​ကောင်း​သော​ထာ​ဝ​ရ​ဘု​ရား​ကို အောက်​မေ့​၍ စစ်​တိုက်​ကြ​လော့။ မင်းရဲ့ ညီအစ်ကို၊ မင်းရဲ့ သားသမီးတွေ၊ မင်းရဲ့ဇနီးတွေ၊ မင်းအိမ်တွေအတွက်</w:t>
      </w:r>
    </w:p>
    <w:p/>
    <w:p>
      <w:r xmlns:w="http://schemas.openxmlformats.org/wordprocessingml/2006/main">
        <w:t xml:space="preserve">နေဟမိက လူတွေကို ရန်သူတွေကို မကြောက်ဖို့နဲ့ သူတို့ရဲ့ ချစ်ရသူအတွက် တိုက်ပွဲဝင်ဖို့၊ သခင်ဘုရားရဲ့ ကြီးမြတ်မှုနဲ့ ကြောက်မက်ဖွယ်ကောင်းမှုကို သတိရဖို့ သူတို့ကို သတိပေးတယ်။</w:t>
      </w:r>
    </w:p>
    <w:p/>
    <w:p>
      <w:r xmlns:w="http://schemas.openxmlformats.org/wordprocessingml/2006/main">
        <w:t xml:space="preserve">1: သင်၏ရန်သူတို့ကို မကြောက်ကြနှင့်၊ အကြောင်းမူကား၊ ထာဝရဘုရားသည် သူတို့တတ်နိုင်သမျှထက် သာ၍ကြီးမြတ်၍ တန်ခိုးကြီးတော်မူ၏။</w:t>
      </w:r>
    </w:p>
    <w:p/>
    <w:p>
      <w:r xmlns:w="http://schemas.openxmlformats.org/wordprocessingml/2006/main">
        <w:t xml:space="preserve">2: သခင်ဘုရား၏ ကြီးမြတ်ခြင်း နှင့် ကြောက်မက်ဘွယ်တို့ကို ဘယ်သောအခါမျှ မမေ့ပါနှင့်။ သင့်မိသားစုနှင့် သင့်အိမ်အတွက် တိုက်ပွဲဝင်ရန် သူကူညီပေးနိုင်သည်။</w:t>
      </w:r>
    </w:p>
    <w:p/>
    <w:p>
      <w:r xmlns:w="http://schemas.openxmlformats.org/wordprocessingml/2006/main">
        <w:t xml:space="preserve">1: Deuteronomy 3:22 - အကြောင်းမူကား၊ သူတို့ကို မကြောက်ရဘဲ၊ သင်၏ဘုရားသခင် ထာဝရဘုရားသည် သင့်အတွက် စစ်တိုက်တော်မူ၏။</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Nehemiah 4:15 ငါတို့သည် သိကြောင်းကို ငါတို့၏ရန်သူကြားလျှင်၊ ဘုရားသခင်သည် သူတို့၏အကြံအစည်ကို အချည်းနှီးဖြစ်စေတော်မူသည်ဖြစ်၍၊ ငါတို့ရှိသမျှသည် အသီးအသီး မိမိတို့လုပ်စရာဘို့ မြို့ရိုးသို့ ပြန်သွားကြ၏။</w:t>
      </w:r>
    </w:p>
    <w:p/>
    <w:p>
      <w:r xmlns:w="http://schemas.openxmlformats.org/wordprocessingml/2006/main">
        <w:t xml:space="preserve">ဘုရားသခင်သည် သူတို့၏အကြံအစည်ကို ပျက်ပြားစေသည်ဟု ဣသရေလလူတို့၏ရန်သူတို့ကြားသိကာ၊ လူများတို့သည် မြို့ရိုးပေါ်ပြန်တက်ကြသည်။</w:t>
      </w:r>
    </w:p>
    <w:p/>
    <w:p>
      <w:r xmlns:w="http://schemas.openxmlformats.org/wordprocessingml/2006/main">
        <w:t xml:space="preserve">1. ဘုရားသခင်၏တန်ခိုးတော်- ကိုယ်တော်၏အလိုတော်ကို မည်သည့်အရာကမျှ မရပ်တည်နိုင်ပါ။</w:t>
      </w:r>
    </w:p>
    <w:p/>
    <w:p>
      <w:r xmlns:w="http://schemas.openxmlformats.org/wordprocessingml/2006/main">
        <w:t xml:space="preserve">၂။ ဆန့်ကျင်မှုများကြားမှ ကျွန်ုပ်တို့၏အလုပ်တွင် ဇွဲရှိခြင်း။</w:t>
      </w:r>
    </w:p>
    <w:p/>
    <w:p>
      <w:r xmlns:w="http://schemas.openxmlformats.org/wordprocessingml/2006/main">
        <w:t xml:space="preserve">1. Isaiah 43:13 "ငါသည် ထာဝရကာလမှစ၍ ငါဖြစ်၏။ ငါ၏လက်မှ အဘယ်သူမျှ မကယ်မနှုတ်နိုင်။ ငါပြုမူသောအခါ၊ အဘယ်သူသည် နောက်ပြန်ဆုတ်နိုင်သနည်း။</w:t>
      </w:r>
    </w:p>
    <w:p/>
    <w:p>
      <w:r xmlns:w="http://schemas.openxmlformats.org/wordprocessingml/2006/main">
        <w:t xml:space="preserve">2 Romans 8:31 သို့ဖြစ်လျှင် ဤအရာများကို အဘယ်သို့ပြောရမည်နည်း၊ ဘုရားသခင်သည် ငါတို့ဘက်၌ရှိတော်မူလျှင်၊</w:t>
      </w:r>
    </w:p>
    <w:p/>
    <w:p>
      <w:r xmlns:w="http://schemas.openxmlformats.org/wordprocessingml/2006/main">
        <w:t xml:space="preserve">Nehemiah 4:16 ထိုကာလမှစ၍၊ ငါ့ကျွန်တဝက်တို့သည် အမှု၌ဆောင်ရွက်၍၊ ကျန်တဝက်သည် လှံများ၊ ဒိုင်းလွှားများ၊ လေးများ၊ မင်း​ကြီး​တွေ​က ယုဒ​အမျိုး​တွေ​နောက်​မှာ ရှိ​တယ်။</w:t>
      </w:r>
    </w:p>
    <w:p/>
    <w:p>
      <w:r xmlns:w="http://schemas.openxmlformats.org/wordprocessingml/2006/main">
        <w:t xml:space="preserve">1- ကျွန်ုပ်တို့သည် ကျွန်ုပ်တို့၏လမ်းသို့လာမည့်အခက်အခဲမှန်သမျှအတွက် ပြင်ဆင်ထားပြီး မိမိကိုယ်ကိုယ်နှင့် ကျွန်ုပ်တို့၏ယုံကြည်ခြင်းကို ခုခံကာကွယ်လိုစိတ်ရှိရမည်။</w:t>
      </w:r>
    </w:p>
    <w:p/>
    <w:p>
      <w:r xmlns:w="http://schemas.openxmlformats.org/wordprocessingml/2006/main">
        <w:t xml:space="preserve">2- ကျွန်ုပ်တို့သည် ကျွန်ုပ်တို့၏ယုံကြည်ချက်တွင် ခိုင်ခိုင်မာမာရှိရမည်ဖြစ်ပြီး ကျွန်ုပ်တို့မြတ်နိုးသောအရာများကို ကာကွယ်ရန် ကြိုးပမ်းအားထုတ်လိုစိတ်ရှိရမည်။</w:t>
      </w:r>
    </w:p>
    <w:p/>
    <w:p>
      <w:r xmlns:w="http://schemas.openxmlformats.org/wordprocessingml/2006/main">
        <w:t xml:space="preserve">1: Ephesians 6:13 ထို့ကြောင့်၊ သင်သည် ဆိုးယုတ်သောနေ့၌ ခံနိုင်ရည်ရှိ၍၊ ခပ်သိမ်းသောအမှုတို့ကို ခိုင်ခံ့မြဲမြံစေခြင်းငှာ၊ ဘုရားသခင်၏ လက်နက်စုံကို ဆောင်ယူကြလော့။</w:t>
      </w:r>
    </w:p>
    <w:p/>
    <w:p>
      <w:r xmlns:w="http://schemas.openxmlformats.org/wordprocessingml/2006/main">
        <w:t xml:space="preserve">2: Psalm 18:2 ထာဝရဘုရားသည် ငါ၏ကျောက်၊ ငါ့ရဲတိုက်၊ ငါ၏ကယ်တင်သောသခင်၊ ငါ၏ဘုရားသခင်၊ ငါ့ကျောက်၊ ငါခိုလှုံရာ၊ ငါ့ဒိုင်းလွှား၊ ငါ့ကယ်တင်ခြင်း၏ဦးချို၊ ငါ့ရဲတိုက်၊</w:t>
      </w:r>
    </w:p>
    <w:p/>
    <w:p>
      <w:r xmlns:w="http://schemas.openxmlformats.org/wordprocessingml/2006/main">
        <w:t xml:space="preserve">Nehemiah 4:17 မြို့ရိုးပေါ်၌တည်သော၊ ဝန်ကိုထမ်းသောသူ၊ ထမ်းသောသူ၊ အမှုတော်ကို ဆောင်ရွက်သောသူတိုင်း၊ လက်တဘက်နှင့် ထမ်းလျက်၊ လက်တဘက်၌ လက်နက်ကိုကိုင်၍၊</w:t>
      </w:r>
    </w:p>
    <w:p/>
    <w:p>
      <w:r xmlns:w="http://schemas.openxmlformats.org/wordprocessingml/2006/main">
        <w:t xml:space="preserve">ယေရုရှလင်မြို့သူမြို့သားတို့သည် မိမိတို့၏လက်နက်များကို မြဲမြံခိုင်ခံ့မြဲမြံစေကာ တံတိုင်းပြန်လည်တည်ဆောက်ရန် အတူတကွလုပ်ဆောင်ခဲ့ကြသည်။</w:t>
      </w:r>
    </w:p>
    <w:p/>
    <w:p>
      <w:r xmlns:w="http://schemas.openxmlformats.org/wordprocessingml/2006/main">
        <w:t xml:space="preserve">1. စည်းလုံးမှုအင်အား- မည်သည့်အရာအတွက်မဆို ပြင်ဆင်နေချိန်တွင် အတူတကွလုပ်ဆောင်ပါ။</w:t>
      </w:r>
    </w:p>
    <w:p/>
    <w:p>
      <w:r xmlns:w="http://schemas.openxmlformats.org/wordprocessingml/2006/main">
        <w:t xml:space="preserve">2. ကြိုတင်ပြင်ဆင်မှုစွမ်းအား- မည်သည့်အခါသမယအတွက်မဆို အဆင်သင့်ဖြစ်ခြင်း။</w:t>
      </w:r>
    </w:p>
    <w:p/>
    <w:p>
      <w:r xmlns:w="http://schemas.openxmlformats.org/wordprocessingml/2006/main">
        <w:t xml:space="preserve">1. ဒေသနာ 4:12 - "အကြင်သူသည် အောင်နိုင်လျှင် နှစ်ယောက်တို့သည် ဆီးတား၍ ကြိုးသုံးဆပြတ်သည်မဟုတ်။</w:t>
      </w:r>
    </w:p>
    <w:p/>
    <w:p>
      <w:r xmlns:w="http://schemas.openxmlformats.org/wordprocessingml/2006/main">
        <w:t xml:space="preserve">2. ရောမ 12:18 - "သင်တို့၌ရှိသကဲ့သို ဖြစ်နိုင်လျှင် လူအပေါင်းတို့နှင့် ငြိမ်သက်စွာနေကြလော့။"</w:t>
      </w:r>
    </w:p>
    <w:p/>
    <w:p>
      <w:r xmlns:w="http://schemas.openxmlformats.org/wordprocessingml/2006/main">
        <w:t xml:space="preserve">Nehemiah 4:18 အိမ်​ဆောက်​သူ​အ​တွက်​မူ​ကား၊ လူ​အ​တိုင်း​သည် ဓား​ကို​ဘေး​၌​စည်း​လျက်​ရှိ​ကြ​၏။ တံပိုးမှုတ်သောသူသည် ငါ့ဘက်၌ရှိ၏။</w:t>
      </w:r>
    </w:p>
    <w:p/>
    <w:p>
      <w:r xmlns:w="http://schemas.openxmlformats.org/wordprocessingml/2006/main">
        <w:t xml:space="preserve">နေဟမိနှင့် သူ့အဖွဲ့သည် ဆောက်လုပ်ရေးလုပ်ငန်းခွင်တွင် ဓားရှည်နှင့် တံပိုးခရာများပါရှိသည်။</w:t>
      </w:r>
    </w:p>
    <w:p/>
    <w:p>
      <w:r xmlns:w="http://schemas.openxmlformats.org/wordprocessingml/2006/main">
        <w:t xml:space="preserve">1. ကြိုတင်ပြင်ဆင်မှုစွမ်းအား- နေဟမိ၏အဖွဲ့သည် မည်သည့်အရာအတွက် အဆင်သင့်ဖြစ်သနည်း။</w:t>
      </w:r>
    </w:p>
    <w:p/>
    <w:p>
      <w:r xmlns:w="http://schemas.openxmlformats.org/wordprocessingml/2006/main">
        <w:t xml:space="preserve">2. စည်းလုံးခြင်း၏တန်ဖိုး- နေဟမိနှင့်သူ၏အဖွဲ့သည် အတူတကွလုပ်ဆောင်ခဲ့ပုံ</w:t>
      </w:r>
    </w:p>
    <w:p/>
    <w:p>
      <w:r xmlns:w="http://schemas.openxmlformats.org/wordprocessingml/2006/main">
        <w:t xml:space="preserve">1. ဧဖက် 6:10-17 - မာရ်နတ်၏အကြံအစည်များကို ခံနိုင်ရည်ရှိစေခြင်းငှာ ဘုရားသခင်၏လက်နက်စုံကို ၀တ်ဆင်ပါ။</w:t>
      </w:r>
    </w:p>
    <w:p/>
    <w:p>
      <w:r xmlns:w="http://schemas.openxmlformats.org/wordprocessingml/2006/main">
        <w:t xml:space="preserve">2. ဆာလံ 133:1 - ညီအစ်ကိုတို့ စည်းလုံးညီညွတ်စွာနေသောအခါ အလွန်ကောင်း၊</w:t>
      </w:r>
    </w:p>
    <w:p/>
    <w:p>
      <w:r xmlns:w="http://schemas.openxmlformats.org/wordprocessingml/2006/main">
        <w:t xml:space="preserve">Nehemiah 4:19 ငါကလည်း၊ အမှုသည်ကြီး၍ ကြီးသဖြင့်၊ ငါတို့သည် မြို့ရိုးပေါ်မှာ ခြားလျက်၊ တယောက်နှင့် တယောက် ဝေးကွာသည်ဟု မှူးမတ်များ၊ မင်းများ၊</w:t>
      </w:r>
    </w:p>
    <w:p/>
    <w:p>
      <w:r xmlns:w="http://schemas.openxmlformats.org/wordprocessingml/2006/main">
        <w:t xml:space="preserve">နေဟမိသည် အချင်းချင်း ကွဲကွာနေသော်လည်း တံတိုင်းပေါ်တွင် အတူတကွလုပ်ဆောင်ရန် လူများကို အားပေးခဲ့သည်။</w:t>
      </w:r>
    </w:p>
    <w:p/>
    <w:p>
      <w:r xmlns:w="http://schemas.openxmlformats.org/wordprocessingml/2006/main">
        <w:t xml:space="preserve">1. အတူတကွလုပ်ဆောင်ခြင်း- ဝန်ဆောင်မှုတွင် စည်းလုံးမှုစွမ်းအား</w:t>
      </w:r>
    </w:p>
    <w:p/>
    <w:p>
      <w:r xmlns:w="http://schemas.openxmlformats.org/wordprocessingml/2006/main">
        <w:t xml:space="preserve">2. တံတိုင်းများတည်ဆောက်ခြင်း- လုပ်ဆောင်မှုတွင် ယုံကြည်ခြင်းစွမ်းအား</w:t>
      </w:r>
    </w:p>
    <w:p/>
    <w:p>
      <w:r xmlns:w="http://schemas.openxmlformats.org/wordprocessingml/2006/main">
        <w:t xml:space="preserve">1. ဂလာတိ 6:2 - အချင်းချင်းထမ်းရွက်၍ ခရစ်တော်၏တရားတော်ကို ပြည့်စုံစေကြလော့။</w:t>
      </w:r>
    </w:p>
    <w:p/>
    <w:p>
      <w:r xmlns:w="http://schemas.openxmlformats.org/wordprocessingml/2006/main">
        <w:t xml:space="preserve">2. Ephesians 4:16 - သူ့ထံမှ တစ်ကိုယ်လုံး၊ ထောက်ထားသော အရွတ်တိုင်းဖြင့် တညီတညွတ်တည်း ဆုပ်ကိုင်ထားပြီး အစိတ်အပိုင်းတစ်ခုစီသည် ၎င်း၏လုပ်ငန်းကို လုပ်ဆောင်သည်နှင့်အမျှ ချစ်ခြင်းမေတ္တာဖြင့် ကြီးထွားလာပြီး သူ့ကိုယ်သူ တည်ဆောက်သည်။</w:t>
      </w:r>
    </w:p>
    <w:p/>
    <w:p>
      <w:r xmlns:w="http://schemas.openxmlformats.org/wordprocessingml/2006/main">
        <w:t xml:space="preserve">Nehemiah 4:20 ထို့ကြောင့် တံပိုးမှုတ်သံကို သင်တို့သည် အဘယ်အရပ်၌ကြားရကြသနည်း။ ငါတို့၏ဘုရားသခင်သည် ငါတို့အတွက် တိုက်တော်မူမည်။</w:t>
      </w:r>
    </w:p>
    <w:p/>
    <w:p>
      <w:r xmlns:w="http://schemas.openxmlformats.org/wordprocessingml/2006/main">
        <w:t xml:space="preserve">ငါတို့သည် ဘုရားသခင်၌ ခိုလှုံလျှင် ငါတို့အတွက် တိုက်ပွဲဝင်လိမ့်မည်။</w:t>
      </w:r>
    </w:p>
    <w:p/>
    <w:p>
      <w:r xmlns:w="http://schemas.openxmlformats.org/wordprocessingml/2006/main">
        <w:t xml:space="preserve">1. ဒုက္ခရောက်ချိန်၌ ဘုရားသခင်ထံ လှည့်ပါ။</w:t>
      </w:r>
    </w:p>
    <w:p/>
    <w:p>
      <w:r xmlns:w="http://schemas.openxmlformats.org/wordprocessingml/2006/main">
        <w:t xml:space="preserve">၂။ ဘုရားသခင်၏ ကတိတော်များတွင် ခွန်အား၊</w:t>
      </w:r>
    </w:p>
    <w:p/>
    <w:p>
      <w:r xmlns:w="http://schemas.openxmlformats.org/wordprocessingml/2006/main">
        <w:t xml:space="preserve">1. တရားဟောရာ 31:6 - "အားယူ၍ ရဲရင့်ခြင်းရှိကြလော့။ မကြောက်ကြနှင့်။ မကြောက်ကြနှင့်။ သင်တို့နှင့်အတူ လိုက်သွားသော သင်၏ဘုရားသခင်ထာဝရဘုရားပေတည်း။</w:t>
      </w:r>
    </w:p>
    <w:p/>
    <w:p>
      <w:r xmlns:w="http://schemas.openxmlformats.org/wordprocessingml/2006/main">
        <w:t xml:space="preserve">2 Chronicles 32:7-8 - “အားယူ၍ ရဲရင့်ခြင်းရှိကြလော့။ အာရှုရိရှင်ဘုရင်နှင့် သူ၌ပါသော လူအစုအဝေးအပေါင်းတို့ရှေ့မှာ မကြောက်ကြနှင့်၊ မကြောက်ကြနှင့်။ ဇာတိပကတိလက်ရုံးမူကား၊ ငါတို့၏ဘုရားသခင် ထာဝရဘုရားသည် ငါတို့နှင့်အတူရှိတော်မူ၏။</w:t>
      </w:r>
    </w:p>
    <w:p/>
    <w:p>
      <w:r xmlns:w="http://schemas.openxmlformats.org/wordprocessingml/2006/main">
        <w:t xml:space="preserve">Nehemiah 4:21 သို့​ဖြစ်​၍​ငါ​တို့​သည်​အ​မှု​ကို​ပြု​ကြ​သော​အ​ခါ၊ ကြယ်​များ​ပေါ်​ထွန်း​လာ​သည့်​အ​ချိန်​ထိ လှံ​များ​ကို​တစ်​ဝက်​တို့​ကိုင်​ဆောင်​ကြ​၏။</w:t>
      </w:r>
    </w:p>
    <w:p/>
    <w:p>
      <w:r xmlns:w="http://schemas.openxmlformats.org/wordprocessingml/2006/main">
        <w:t xml:space="preserve">ယေရုရှလင်မြို့သားတို့သည် ကြိုးစားအားထုတ်၍ ရန်သူတို့ကို စောင့်ကြ၏။</w:t>
      </w:r>
    </w:p>
    <w:p/>
    <w:p>
      <w:r xmlns:w="http://schemas.openxmlformats.org/wordprocessingml/2006/main">
        <w:t xml:space="preserve">၁။ အလုပ်ကြိုးစားမှုနှင့် သတိဝီရိယ၏ အရေးကြီးမှု</w:t>
      </w:r>
    </w:p>
    <w:p/>
    <w:p>
      <w:r xmlns:w="http://schemas.openxmlformats.org/wordprocessingml/2006/main">
        <w:t xml:space="preserve">2. စည်းလုံးခြင်းဒုက္ခကိုရင်ဆိုင်ပါ။</w:t>
      </w:r>
    </w:p>
    <w:p/>
    <w:p>
      <w:r xmlns:w="http://schemas.openxmlformats.org/wordprocessingml/2006/main">
        <w:t xml:space="preserve">၁။ ဧဖက် ၆:၁၀-၁၈ - ဘုရားသခင်၏ ချပ်ဝတ်တန်ဆာ တစ်ခုလုံးကို ဝတ်ဆင်ပါ။</w:t>
      </w:r>
    </w:p>
    <w:p/>
    <w:p>
      <w:r xmlns:w="http://schemas.openxmlformats.org/wordprocessingml/2006/main">
        <w:t xml:space="preserve">2. သုတ္တံ 24:10-12 - ဆင်းရဲဒုက္ခရောက်သောနေ့၌ စိတ်ပျက်လျှင် သင်၏ခွန်အားသည် နည်းပါး၏။</w:t>
      </w:r>
    </w:p>
    <w:p/>
    <w:p>
      <w:r xmlns:w="http://schemas.openxmlformats.org/wordprocessingml/2006/main">
        <w:t xml:space="preserve">Nehemiah 4:22 တချိန်တည်းတွင်၊ ငါသည် လူများတို့အား မိန့်တော်မူသည်အတိုင်း၊ ညအချိန်၌ ငါတို့ကို စောင့်၍ နေ့အချိန်၌ ကြိုးစားအားထုတ်မည်အကြောင်း၊</w:t>
      </w:r>
    </w:p>
    <w:p/>
    <w:p>
      <w:r xmlns:w="http://schemas.openxmlformats.org/wordprocessingml/2006/main">
        <w:t xml:space="preserve">လူများတို့သည် ယေရုရှလင်မြို့၌နေရန်၊ မြို့ကိုအလှည့်ကျစောင့်ကြပ်ရန်နှင့် နေ့ဘက်တွင်အလုပ်လုပ်ရန် အားပေးခဲ့သည်။</w:t>
      </w:r>
    </w:p>
    <w:p/>
    <w:p>
      <w:r xmlns:w="http://schemas.openxmlformats.org/wordprocessingml/2006/main">
        <w:t xml:space="preserve">၁။ အများအကျိုးအတွက် လက်တွဲစောင့်ထိန်းရန် အရေးကြီးပါသည်။</w:t>
      </w:r>
    </w:p>
    <w:p/>
    <w:p>
      <w:r xmlns:w="http://schemas.openxmlformats.org/wordprocessingml/2006/main">
        <w:t xml:space="preserve">2. တစ်ယောက်ကိုတစ်ယောက် ရှာဖွေရန် တာဝန်ကို ဆုပ်ကိုင်ထားသည်။</w:t>
      </w:r>
    </w:p>
    <w:p/>
    <w:p>
      <w:r xmlns:w="http://schemas.openxmlformats.org/wordprocessingml/2006/main">
        <w:t xml:space="preserve">1. ဒေသနာ 4:9-10 - နှစ်ဦးတို့သည် ပင်ပန်းခြင်းအတွက် ကောင်းသောအကျိုးရှိသောကြောင့် တဦးတည်းထက် သာ၍မြတ်သည်- နှစ်ယောက်လုံး လဲကျလျှင် တယောက်ကို ကူပေးနိုင်သည်။</w:t>
      </w:r>
    </w:p>
    <w:p/>
    <w:p>
      <w:r xmlns:w="http://schemas.openxmlformats.org/wordprocessingml/2006/main">
        <w:t xml:space="preserve">2. ရောမ 12:10 - ချစ်ခြင်းမေတ္တာ၌ အချင်းချင်း သစ္စာရှိကြလော့။ အချင်းချင်းရိုသေကြ။</w:t>
      </w:r>
    </w:p>
    <w:p/>
    <w:p>
      <w:r xmlns:w="http://schemas.openxmlformats.org/wordprocessingml/2006/main">
        <w:t xml:space="preserve">Nehemiah 4:23 ထို့ကြောင့်၊ ငါ၊ ငါ့ညီအစ်ကို၊ ငါ့ကျွန်၊ ငါ့နောက်သို့လိုက်သော ကိုယ်ရံတော်လူ တယောက်မျှ အဝတ်မချွတ်ဘဲ၊ အသီးအသီး လျှော်ဘို့ ချွတ်ထားမှတပါး၊</w:t>
      </w:r>
    </w:p>
    <w:p/>
    <w:p>
      <w:r xmlns:w="http://schemas.openxmlformats.org/wordprocessingml/2006/main">
        <w:t xml:space="preserve">နေဟမိနှင့် သူ၏နောက်လိုက်များသည် လျှော်ဖွပ်ရန် လိုအပ်ချိန်မှလွဲ၍ သူတို့၏အဝတ်အစားများကို မပြောင်းလဲခဲ့ပေ။</w:t>
      </w:r>
    </w:p>
    <w:p/>
    <w:p>
      <w:r xmlns:w="http://schemas.openxmlformats.org/wordprocessingml/2006/main">
        <w:t xml:space="preserve">၁။ ဘုရားသခင်ရဲ့လမ်းညွှန်ချက်က လက်တလောမှာ အလုပ်အပေါ်မှာ အာရုံစိုက်နေဖို့ ကူညီပေးတယ်။</w:t>
      </w:r>
    </w:p>
    <w:p/>
    <w:p>
      <w:r xmlns:w="http://schemas.openxmlformats.org/wordprocessingml/2006/main">
        <w:t xml:space="preserve">၂။ အသေးငယ်ဆုံးသော လုပ်ရပ်များမှတစ်ဆင့် သစ္စာရှိမှုကို ပြသနိုင်သည်။</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ဧဖက် 6:10-18 - နောက်ဆုံးတွင်၊ ငါ့ညီအစ်ကိုတို့၊ သခင်ဘုရား၌၎င်း၊ တန်ခိုးတော်အားဖြင့်၎င်း၊</w:t>
      </w:r>
    </w:p>
    <w:p/>
    <w:p>
      <w:r xmlns:w="http://schemas.openxmlformats.org/wordprocessingml/2006/main">
        <w:t xml:space="preserve">နေဟမိ အခန်းကြီး ၅ သည် ယေရုရှလင်မြို့ ပြန်လည်တည်ဆောက်ရေး လုပ်ငန်းစဉ်အတွင်း ပေါ်ပေါက်လာသော ပြည်တွင်းပဋိပက္ခများနှင့် လူမှုရေးမမျှတမှုများကို ဟောပြောထားသည်။ ဤပြဿနာများကို ကိုင်တွယ်ဖြေရှင်းရန် နေဟမိ၏ ကြိုးပမ်းအားထုတ်မှုများကို အလေးပေးဖော်ပြပြီး အသိုင်းအဝိုင်းကြား တရားမျှတမှုနှင့် စည်းလုံးညီညွတ်မှုကို မြှင့်တင်ပေးသည်။</w:t>
      </w:r>
    </w:p>
    <w:p/>
    <w:p>
      <w:r xmlns:w="http://schemas.openxmlformats.org/wordprocessingml/2006/main">
        <w:t xml:space="preserve">ပထမအပိုဒ်- လူများကြားတွင် ကြီးစွာသော အော်ဟစ်သံများ မည်ကဲ့သို့ ပေါ်ပေါက်လာသည်ကို ဖော်ပြကာ အခန်းကြီးသည် ဂျူးလူမျိုးများအပေါ် ၎င်းတို့၏ မကျေမနပ်မှုများကို မီးမောင်းထိုးပြခြင်းဖြင့် အစပြုပါသည်။ စီးပွားရေး ခေါင်းပုံဖြတ်မှု၊ ကြွေးမြီဝန်ထုပ်ဝန်ပိုးများနှင့် အစာခေါင်းပါးမှုတို့နှင့်ပတ်သက်၍ စိုးရိမ်ကြောင်း ဖော်ပြကြသည် (နေဟမိ ၅း၁-၅)။</w:t>
      </w:r>
    </w:p>
    <w:p/>
    <w:p>
      <w:r xmlns:w="http://schemas.openxmlformats.org/wordprocessingml/2006/main">
        <w:t xml:space="preserve">ဒုတိယအပိုဒ်- ဤတိုင်ကြားချက်များကို နေဟမိတုံ့ပြန်ပုံအပေါ် အလေးပေးဖော်ပြထားသည်။ သူသည် လူအစုအဝေးကြီးများကို စုရုံးကာ မိမိတို့နိုင်ငံသူနိုင်ငံသားများကို အမြတ်ထုတ်နေသည့် မှူးမတ်များနှင့် အရာရှိများကို ရင်ဆိုင်တိုက်ခိုက်သည်။ သူတို့လုပ်ရပ်အတွက် ဆုံးမတော်မူသည် (နေဟမိ ၅း၆-၉)။</w:t>
      </w:r>
    </w:p>
    <w:p/>
    <w:p>
      <w:r xmlns:w="http://schemas.openxmlformats.org/wordprocessingml/2006/main">
        <w:t xml:space="preserve">၃ အပိုဒ်- ဘုရင်ခံရာထူးကို အခွင့်ကောင်းမယူဘဲ နေဟမိ၏ကိုယ်ရေးကိုယ်တာပုံသက်သေကို မီးမောင်းထိုးပြထားသည်။ အတိုးမပါဘဲ ငွေထုတ်ချေးခြင်း သို့မဟုတ် လိုအပ်နေသူများကို အခွင့်ကောင်းယူခြင်းတွင် မိမိ၏ ဦးဆောင်မှုနောက်သို့ အခြားသူများကို အားပေးတိုက်တွန်းသည် (နေဟမိ ၅း၁၀-၁၃)။</w:t>
      </w:r>
    </w:p>
    <w:p/>
    <w:p>
      <w:r xmlns:w="http://schemas.openxmlformats.org/wordprocessingml/2006/main">
        <w:t xml:space="preserve">4 အပိုဒ်- ဇာတ်ကြောင်းသည် နေဟမိ၏နောင်တနှင့် ပြန်လည်သင့်မြတ်ရေးတောင်းဆိုချက်ဖြင့် နိဂုံးချုပ်ထားသည်။ သူသည် လူများအကြား စည်းလုံးညီညွတ်မှုကို ပြန်လည်ရရှိရန် အရေးကြီးကြောင်းကို အလေးပေးဖော်ပြပြီး မတရားပြုမူသူများကို တရားစီရင်ရန် ဘုရားသခင်ကို တောင်းဆိုခဲ့သည် (နေဟမိ ၅း၁၄-၁၉)။</w:t>
      </w:r>
    </w:p>
    <w:p/>
    <w:p>
      <w:r xmlns:w="http://schemas.openxmlformats.org/wordprocessingml/2006/main">
        <w:t xml:space="preserve">အချုပ်အားဖြင့်၊ နေဟမိ၏ အခန်း ၅ တွင် ယေရုရှလင်မြို့ ပြန်လည်တည်ဆောက်ရေးတွင် တွေ့ကြုံခဲ့ရသော ပဋိပက္ခများနှင့် ပြန်လည်ထူထောင်ရေးတို့ကို သရုပ်ဖော်ထားသည်။ ဒေါသတကြီးဖြင့် ဖော်ပြသော မကျေနပ်ချက်များကို မီးမောင်းထိုးပြပြီး ထိပ်တိုက်ရင်ဆိုင်မှုများမှတစ်ဆင့် တာဝန်ခံမှု ရရှိခဲ့သည်။ သာတူညီမျှသောအလေ့အကျင့်များအတွက်ပြသထားသောခေါင်းဆောင်မှုကိုဖော်ပြခြင်းနှင့်လူမှုရေးတရားမျှတမှုကိုကိုယ်စားပြုသောစည်းလုံးညီညွတ်မှုကိုအလေးပေးဖော်ပြသည့်သေတမ်းစာတစ်ခုပြန်လည်တည်ဆောက်ခြင်းဆီသို့ပြန်လည်တည်ဆောက်ခြင်းဆိုင်ရာကတိကဝတ်များနှင့်ဖန်ဆင်းရှင်-ဘုရားသခင်နှင့်ရွေးချယ်ထားသောလူများကြားပဋိညာဉ်ဆက်ဆံရေးကိုရိုသေလေးစားခြင်းဆိုင်ရာကတိကဝတ်ကိုသရုပ်ဖော်ခြင်း- Israeli</w:t>
      </w:r>
    </w:p>
    <w:p/>
    <w:p>
      <w:r xmlns:w="http://schemas.openxmlformats.org/wordprocessingml/2006/main">
        <w:t xml:space="preserve">Nehemiah 5:1 သူတို့ညီအစ်ကို ယုဒလူတို့ကို မယားမယားပြု၍ ကြီးစွာသော အော်ဟစ်လေ၏။</w:t>
      </w:r>
    </w:p>
    <w:p/>
    <w:p>
      <w:r xmlns:w="http://schemas.openxmlformats.org/wordprocessingml/2006/main">
        <w:t xml:space="preserve">ယေရုရှလင်မြို့သားတို့ လင်မယားတို့သည် ယုဒလူချင်းတို့၌ ဝန်ထုပ်ဝန်ပိုးကို ခံရသောကြောင့်၊</w:t>
      </w:r>
    </w:p>
    <w:p/>
    <w:p>
      <w:r xmlns:w="http://schemas.openxmlformats.org/wordprocessingml/2006/main">
        <w:t xml:space="preserve">၁။ အချင်းချင်းဝန်ကိုထမ်းကြလော့။—ဂလာတိ ၆:၂</w:t>
      </w:r>
    </w:p>
    <w:p/>
    <w:p>
      <w:r xmlns:w="http://schemas.openxmlformats.org/wordprocessingml/2006/main">
        <w:t xml:space="preserve">၂။ အခက်အခဲများကို ကျော်လွှားခြင်း။—ယာကုပ် ၁:၂-၄</w:t>
      </w:r>
    </w:p>
    <w:p/>
    <w:p>
      <w:r xmlns:w="http://schemas.openxmlformats.org/wordprocessingml/2006/main">
        <w:t xml:space="preserve">1. ထွက်မြောက်ရာ 1:9-14 - သူတို့၏ညှဉ်းဆဲခြင်းတွင် ဣသရေလလူတို့သည် အကူအညီတောင်းရန် အော်ဟစ်ကြသည်။</w:t>
      </w:r>
    </w:p>
    <w:p/>
    <w:p>
      <w:r xmlns:w="http://schemas.openxmlformats.org/wordprocessingml/2006/main">
        <w:t xml:space="preserve">၂။ ဧသတာ ၄:၁-၁၇ - ဂျူးများ၏ဒုက္ခနှင့် နေဟမိ၏တောင်းဆိုချက်၊</w:t>
      </w:r>
    </w:p>
    <w:p/>
    <w:p>
      <w:r xmlns:w="http://schemas.openxmlformats.org/wordprocessingml/2006/main">
        <w:t xml:space="preserve">Nehemiah 5:2 အကြောင်းမူကား၊ ငါတို့သည် ငါတို့၏သားသမီးများ များပြားသည်ဖြစ်၍၊ ငါတို့စားစရာဘို့ စပါးကိုယူ၍ အသက်ချမ်းသာရာရကြသည်ဟု ဆိုကြကုန်၏။</w:t>
      </w:r>
    </w:p>
    <w:p/>
    <w:p>
      <w:r xmlns:w="http://schemas.openxmlformats.org/wordprocessingml/2006/main">
        <w:t xml:space="preserve">နေဟမိခေတ်က လူတွေဟာ သူတို့ရဲ့မိသားစုအတွက် စားနပ်ရိက္ခာထောက်ပံ့ဖို့ ရုန်းကန်ခဲ့ကြတယ်။</w:t>
      </w:r>
    </w:p>
    <w:p/>
    <w:p>
      <w:r xmlns:w="http://schemas.openxmlformats.org/wordprocessingml/2006/main">
        <w:t xml:space="preserve">1. ဘုရားသခင်သည် အခက်ခဲဆုံးအချိန်၌ပင် စီမံပေးသည်။</w:t>
      </w:r>
    </w:p>
    <w:p/>
    <w:p>
      <w:r xmlns:w="http://schemas.openxmlformats.org/wordprocessingml/2006/main">
        <w:t xml:space="preserve">2. သစ္စာရှိအသိုင်းအဝိုင်း၏ စွမ်းအား။</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တမန်တော် 2:44-45 - ယုံကြည်သူတိုင်းသည် အတူတကွရှိကြပြီး အားလုံးတူညီကြသည်။ လိုအပ်နေသူတိုင်းအား ပေးကမ်းရန် ဥစ္စာပစ္စည်းများကို ရောင်းချကြသည်။</w:t>
      </w:r>
    </w:p>
    <w:p/>
    <w:p>
      <w:r xmlns:w="http://schemas.openxmlformats.org/wordprocessingml/2006/main">
        <w:t xml:space="preserve">Nehemiah 5:3 အချို့ကလည်း၊ ငါတို့သည် ရှားပါးသောကြောင့် စပါးကိုဝယ်ခြင်းငှါ၊ ငါတို့မြေ၊ စပျစ်ဥယျာဉ်၊ အိမ်တို့ကို ပေါင်နှံကြပြီ။</w:t>
      </w:r>
    </w:p>
    <w:p/>
    <w:p>
      <w:r xmlns:w="http://schemas.openxmlformats.org/wordprocessingml/2006/main">
        <w:t xml:space="preserve">အငတ်ဘေးကြောင့် ယေရုရှလင်မြို့မှလူများသည် ၎င်းတို့၏ပိုင်ဆိုင်မှုများကို ပေါင်နှံထားကြသည်။</w:t>
      </w:r>
    </w:p>
    <w:p/>
    <w:p>
      <w:r xmlns:w="http://schemas.openxmlformats.org/wordprocessingml/2006/main">
        <w:t xml:space="preserve">1. ယဇ်ပူဇော်ခြင်း၏တန်ခိုး- လိုအပ်သောအချိန်အခါတွင် ဘုရားသခင်ကို ယုံကြည်ကိုးစားရန် သင်ယူခြင်း။</w:t>
      </w:r>
    </w:p>
    <w:p/>
    <w:p>
      <w:r xmlns:w="http://schemas.openxmlformats.org/wordprocessingml/2006/main">
        <w:t xml:space="preserve">2. အသိုက်အဝန်း၏ လိုအပ်ချက်များ- အခက်အခဲများကို ကျော်လွှားရန် အတူတကွ ပူးပေါင်းလုပ်ဆောင်ခြင်း။</w:t>
      </w:r>
    </w:p>
    <w:p/>
    <w:p>
      <w:r xmlns:w="http://schemas.openxmlformats.org/wordprocessingml/2006/main">
        <w:t xml:space="preserve">၁။ ဖိလိပ္ပိ ၄:၁၂-၁၃ နှိမ့်ချနည်းကို ငါသိသည်၊ ကြွယ်ဝပုံကို ငါသိ၏။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2. James 2:14-17 ငါ့ညီအစ်ကိုတို့၊ တစ်စုံတစ်ယောက်သောသူသည် ယုံကြည်ခြင်းရှိသော်လည်း အကျင့်မရှိဟုဆိုလျှင် အဘယ်အကျိုးရှိသနည်း။ ထိုယုံကြည်ခြင်းက သူ့ကို ကယ်တင်နိုင်မလား။ ညီအစ်ကိုညီအစ်မသည် အဝတ်အစားချို့တဲ့၍ နေ့စဥ်စားစရာမရှိလျှင် ချမ်းသာစွာသွားလော့၊ နွေးနွေးထွေးထွေးရှိစေကာမူ ခန္ဓာကိုယ်အတွက် လိုအပ်သောအရာများကို မပေးဘဲ ဖြည့်ပါဟုဆိုလျှင် အဘယ်အကျိုးရှိသနည်း။</w:t>
      </w:r>
    </w:p>
    <w:p/>
    <w:p>
      <w:r xmlns:w="http://schemas.openxmlformats.org/wordprocessingml/2006/main">
        <w:t xml:space="preserve">Nehemiah 5:4 ငါတို့သည် ရှင်ဘုရင်အခွန်တော်အတွက်၊ ငါတို့မြေနှင့် စပျစ်ဥယျာဉ်တို့၌ ငွေကို ချေးယူပြီဟု ဆိုကြသည်ရှိသော်၊</w:t>
      </w:r>
    </w:p>
    <w:p/>
    <w:p>
      <w:r xmlns:w="http://schemas.openxmlformats.org/wordprocessingml/2006/main">
        <w:t xml:space="preserve">အချို့သောသူများသည် ဘုရင်၏အခွန်တော်ပေးဆောင်ရန် ငွေချေးပြီး ၎င်းတို့၏မြေများနှင့် စပျစ်ခြံများကို လုံခြုံစေခဲ့သည်။</w:t>
      </w:r>
    </w:p>
    <w:p/>
    <w:p>
      <w:r xmlns:w="http://schemas.openxmlformats.org/wordprocessingml/2006/main">
        <w:t xml:space="preserve">1. အကြွေး၏အကျိုးဆက်များ- နေဟမိ ၅:၄ မှသင်ယူခြင်း။</w:t>
      </w:r>
    </w:p>
    <w:p/>
    <w:p>
      <w:r xmlns:w="http://schemas.openxmlformats.org/wordprocessingml/2006/main">
        <w:t xml:space="preserve">၂။ ကြိုးစားအားထုတ်မှု၏တန်ဖိုး– နေဟမိ ၅:၄ လမ်းညွှန်ချက်</w:t>
      </w:r>
    </w:p>
    <w:p/>
    <w:p>
      <w:r xmlns:w="http://schemas.openxmlformats.org/wordprocessingml/2006/main">
        <w:t xml:space="preserve">1. Proverbs 22:7 - ချမ်းသာသောသူသည် ဆင်းရဲသောသူကို အုပ်စိုးတတ်၏။</w:t>
      </w:r>
    </w:p>
    <w:p/>
    <w:p>
      <w:r xmlns:w="http://schemas.openxmlformats.org/wordprocessingml/2006/main">
        <w:t xml:space="preserve">2. Matthew 6:24 - အကြောင်းမူကား၊ သခင်နှစ်ပါးကို အစေခံခြင်းငှါ အဘယ်သူမျှ မပြုနိုင်၊ အကြောင်းမူကား၊ သူသည် တဦးကို မုန်းတီး၍ တဦးကို ချစ်မည်၊ သို့မဟုတ် တဦးကို ဆည်းကပ်၍ တဦးကို မထီမဲ့မြင် ပြုလိမ့်မည်။</w:t>
      </w:r>
    </w:p>
    <w:p/>
    <w:p>
      <w:r xmlns:w="http://schemas.openxmlformats.org/wordprocessingml/2006/main">
        <w:t xml:space="preserve">Nehemiah 5:5 ယခုမူကား၊ ငါတို့၏အသားသည် ငါတို့၏ညီအစ်ကို၊ ငါတို့၏သားမြေးကဲ့သို့ဖြစ်၍၊ ငါတို့သည် ငါတို့၏သားသမီးတို့ကို ကျွန်ခံစေခြင်းငှာ ကျွန်ခံစေခြင်းငှာ၊ ငါတို့၏သမီးအချို့တို့သည် ကျွန်ခံခြင်းသို့ ရောက်ကြပြီ။ ငါတို့သည် သူတို့ကို ရွေးနှုတ်ခြင်းအခွင့်၌ မရှိ။ အကြောင်းမူကား၊ အခြားသောလူတို့သည် ငါတို့မြေနှင့် စပျစ်ဥယျာဉ်ရှိကြ၏။</w:t>
      </w:r>
    </w:p>
    <w:p/>
    <w:p>
      <w:r xmlns:w="http://schemas.openxmlformats.org/wordprocessingml/2006/main">
        <w:t xml:space="preserve">နေဟမိနှင့် သူ၏လူများသည် အကြွေးများဆပ်ရန်နှင့် ရှင်သန်ရန်အတွက် သားသမီးများကို ကျွန်အဖြစ်ရောင်းချရန် ခက်ခဲသောအခြေအနေတွင်ရှိသည်။</w:t>
      </w:r>
    </w:p>
    <w:p/>
    <w:p>
      <w:r xmlns:w="http://schemas.openxmlformats.org/wordprocessingml/2006/main">
        <w:t xml:space="preserve">၁။ ခွင့်လွှတ်ခြင်း၏တန်ခိုး—လုကာ ၇:၃၆-၅၀</w:t>
      </w:r>
    </w:p>
    <w:p/>
    <w:p>
      <w:r xmlns:w="http://schemas.openxmlformats.org/wordprocessingml/2006/main">
        <w:t xml:space="preserve">2. ရွေးနှုတ်ခြင်းကုန်ကျစရိတ် - ဟေရှာယ ၅၂:၁-၂</w:t>
      </w:r>
    </w:p>
    <w:p/>
    <w:p>
      <w:r xmlns:w="http://schemas.openxmlformats.org/wordprocessingml/2006/main">
        <w:t xml:space="preserve">1. Ephesians 4:28 - ခိုးသောသူသည် နောက်တဖန် မခိုးစေနှင့်။ လိုအပ်သောသူအား ပေးကမ်းခြင်းငှာ ကောင်းသောအရာကို မိမိလက်နှင့် လုပ်စေ။</w:t>
      </w:r>
    </w:p>
    <w:p/>
    <w:p>
      <w:r xmlns:w="http://schemas.openxmlformats.org/wordprocessingml/2006/main">
        <w:t xml:space="preserve">2. ထွက်မြောက်ရာကျမ်း 22:25-27 - သင့်အားဖြင့် ဆင်းရဲသော ငါ၏လူတို့အား ငွေကို ချေးငှားလျှင်၊ ထိုသူ၌ အတိုးစားကဲ့သို့ မဖြစ်ရ၊ အတိုးမယူရ။</w:t>
      </w:r>
    </w:p>
    <w:p/>
    <w:p>
      <w:r xmlns:w="http://schemas.openxmlformats.org/wordprocessingml/2006/main">
        <w:t xml:space="preserve">Nehemiah 5:6 သူတို့​အော်​ဟစ်​သံ​နဲ့ ဒီ​စ​ကား​တွေ​ကို ကြား​ရ​တဲ့​အခါ ကျွန်​တော်​အရမ်း​ဒေါသထွက်​တယ်။</w:t>
      </w:r>
    </w:p>
    <w:p/>
    <w:p>
      <w:r xmlns:w="http://schemas.openxmlformats.org/wordprocessingml/2006/main">
        <w:t xml:space="preserve">လူတွေရဲ့ မကျေနပ်ချက်တွေကို ကြားတော့ နေဟမိ ဒေါသထွက်သွားတယ်။</w:t>
      </w:r>
    </w:p>
    <w:p/>
    <w:p>
      <w:r xmlns:w="http://schemas.openxmlformats.org/wordprocessingml/2006/main">
        <w:t xml:space="preserve">၁။ နေဟမိ၏ဖြောင့်မတ်သောဒေါသမှ ကျွန်ုပ်တို့ ဘာသင်ယူနိုင်သနည်း။</w:t>
      </w:r>
    </w:p>
    <w:p/>
    <w:p>
      <w:r xmlns:w="http://schemas.openxmlformats.org/wordprocessingml/2006/main">
        <w:t xml:space="preserve">၂။ ကျွန်ုပ်တို့၏ဘ၀တွင် ဘုရားရေးရာအမျက်ဒေါသကို မည်သို့လေ့ကျင့်နိုင်သနည်း။</w:t>
      </w:r>
    </w:p>
    <w:p/>
    <w:p>
      <w:r xmlns:w="http://schemas.openxmlformats.org/wordprocessingml/2006/main">
        <w:t xml:space="preserve">1. James 1:20 - အကြောင်းမူကား၊ လူ၏ဒေါသသည် ဘုရားသခင်၏ ဖြောင့်မတ်ခြင်းတရားကို မဖြစ်ပေါ်စေပါ။</w:t>
      </w:r>
    </w:p>
    <w:p/>
    <w:p>
      <w:r xmlns:w="http://schemas.openxmlformats.org/wordprocessingml/2006/main">
        <w:t xml:space="preserve">2. Ephesians 4:26 - အမျက်ထွက်၍ ဒုစရိုက်ကိုမပြုနှင့်။ အမျက်ဒေါသကို နေမဝင်စေနှင့်။</w:t>
      </w:r>
    </w:p>
    <w:p/>
    <w:p>
      <w:r xmlns:w="http://schemas.openxmlformats.org/wordprocessingml/2006/main">
        <w:t xml:space="preserve">Nehemiah 5:7 ငါသည် ကိုယ်နှင့်တိုင်ပင်၍ မှူးမတ်တို့နှင့် မှူးမတ်တို့ကို ဆုံးမ၍၊ ညီတော်အပေါင်းတို့သည် အတိုးငွေကို တောင်းကြပြီ။ သူတို့တဘက်၌ ကြီးစွာသော စည်းဝေးပွဲကို ငါထား၏။</w:t>
      </w:r>
    </w:p>
    <w:p/>
    <w:p>
      <w:r xmlns:w="http://schemas.openxmlformats.org/wordprocessingml/2006/main">
        <w:t xml:space="preserve">ယေရုရှလင်မြို့သားတို့သည် နှိပ်စက်ညှဉ်းပန်းခြင်း ခံရသောကြောင့် နေဟမိသည် မှူးမတ်များနှင့် အုပ်စိုးရှင်များကို ၎င်းတို့၏ ညီအစ်ကိုများထံမှ အတိုးစားအတိုးချခြင်းအတွက် ဒဏ်ခတ်အရေးယူခဲ့သည်။</w:t>
      </w:r>
    </w:p>
    <w:p/>
    <w:p>
      <w:r xmlns:w="http://schemas.openxmlformats.org/wordprocessingml/2006/main">
        <w:t xml:space="preserve">၁။ "ဖြောင့်မတ်သောဆုံးမခြင်း၏တန်ခိုး"</w:t>
      </w:r>
    </w:p>
    <w:p/>
    <w:p>
      <w:r xmlns:w="http://schemas.openxmlformats.org/wordprocessingml/2006/main">
        <w:t xml:space="preserve">၂။ "တရားမျှတမှုအတွက် ဘုရားသခင်ရဲ့ တောင်းဆိုချက်"</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၂။ သုတ္တံ ၃၁:၈-၉ - ဆင်းရဲနွမ်းပါးသူတိုင်း၏အခွင့်အရေးအတွက် ဆွံ့အမှုအတွက် သင်၏နှုတ်ကိုဖွင့်ပါ။ နှုတ်ကိုဖွင့်ပါ၊ တရားသဖြင့်စီရင်ပါ၊ ဆင်းရဲငတ်မွတ်သူ၏အခွင့်အရေးကို ကာကွယ်ပါ။</w:t>
      </w:r>
    </w:p>
    <w:p/>
    <w:p>
      <w:r xmlns:w="http://schemas.openxmlformats.org/wordprocessingml/2006/main">
        <w:t xml:space="preserve">Nehemiah 5:8 ငါကလည်း၊ ငါတို့သည် သာသနာပလူတို့လက်သို့ ရောင်းစားခံရသော ငါတို့ညီအစ်ကို ယုဒလူတို့ကို ငါတို့သည် အစွမ်းသတ္တိအားဖြင့် ရွေးနှုတ်၍၊ အစ်ကိုတို့ကိုတောင် ရောင်းမှာလား။ သို့မဟုတ် သူတို့သည် ငါတို့အား ရောင်းရလိမ့်မည်။ ငြိမ်ဝပ်စွာနေ၍ ပြန်ပြောစရာမရှိ၊</w:t>
      </w:r>
    </w:p>
    <w:p/>
    <w:p>
      <w:r xmlns:w="http://schemas.openxmlformats.org/wordprocessingml/2006/main">
        <w:t xml:space="preserve">၁– ငါတို့ညီအစ်ကိုညီအစ်မတွေကို ညှဉ်းဆဲမယ့်သူတွေကို ထပြီး တိုက်ရမယ်။</w:t>
      </w:r>
    </w:p>
    <w:p/>
    <w:p>
      <w:r xmlns:w="http://schemas.openxmlformats.org/wordprocessingml/2006/main">
        <w:t xml:space="preserve">2: ကျွန်ုပ်တို့သည် ကျွန်ုပ်တို့၏ ညီအစ်ကို မောင်နှမများကို စာနာစိတ်နှင့် စွန့်လွှတ်အနစ်နာခံကာ ချစ်ရန် ဖိတ်ခေါ်ပါသည်။</w:t>
      </w:r>
    </w:p>
    <w:p/>
    <w:p>
      <w:r xmlns:w="http://schemas.openxmlformats.org/wordprocessingml/2006/main">
        <w:t xml:space="preserve">ဂလာတိ ၆း၂၊ “ထမ်းရွက်ရသောဝန်ကို အချင်းချင်းထမ်း၍ ခရစ်တော်၏တရားကို ကျင့်ကြလော့။”</w:t>
      </w:r>
    </w:p>
    <w:p/>
    <w:p>
      <w:r xmlns:w="http://schemas.openxmlformats.org/wordprocessingml/2006/main">
        <w:t xml:space="preserve">2: James 1:27 "ခမည်းတော်ဘုရားသခင့်ရှေ့တော်၌ သန့်ရှင်း၍ ညစ်ညူးသောဘာသာတရားဟူသည်ကား၊ မိဘမဲ့မုဆိုးမတို့ ဆင်းရဲဒုက္ခခံရခြင်းငှာ၊ လောကီနှင့် မညစ်ညူးစေခြင်းငှာ၊</w:t>
      </w:r>
    </w:p>
    <w:p/>
    <w:p>
      <w:r xmlns:w="http://schemas.openxmlformats.org/wordprocessingml/2006/main">
        <w:t xml:space="preserve">Nehemiah 5:9 တဖန်ငါဆိုသည်ကား၊ သင်တို့သည် တပါးအမျိုးသားတို့၏ ကဲ့ရဲ့ခြင်းကိုခံရသောကြောင့်၊ ငါတို့၏ဘုရားသခင်ကို ကြောက်ရွံ့၍ မကျင့်သင့်။</w:t>
      </w:r>
    </w:p>
    <w:p/>
    <w:p>
      <w:r xmlns:w="http://schemas.openxmlformats.org/wordprocessingml/2006/main">
        <w:t xml:space="preserve">ဤကျမ်းပိုဒ်သည် ရန်သူများ၏ သရော်လှောင်ပြောင်နေသော်လည်း ဘုရားသခင်ကို ကြောက်ရွံ့ခြင်း၌ လျှောက်လှမ်းခြင်း၏ အရေးကြီးပုံကို ဖော်ပြသည်။</w:t>
      </w:r>
    </w:p>
    <w:p/>
    <w:p>
      <w:r xmlns:w="http://schemas.openxmlformats.org/wordprocessingml/2006/main">
        <w:t xml:space="preserve">1. ထူးထူးခြားခြားအားလုံးကို ဆန့်ကျင်ရဲတဲ့သတ္တိ</w:t>
      </w:r>
    </w:p>
    <w:p/>
    <w:p>
      <w:r xmlns:w="http://schemas.openxmlformats.org/wordprocessingml/2006/main">
        <w:t xml:space="preserve">၂။ ဘုရားရေးရာအသက်တာတွင် အသက်ရှင်ခြင်း၏တန်ခိုး</w:t>
      </w:r>
    </w:p>
    <w:p/>
    <w:p>
      <w:r xmlns:w="http://schemas.openxmlformats.org/wordprocessingml/2006/main">
        <w:t xml:space="preserve">၁။ သုတ္တံ ၃း၅-၇ - ထာဝရဘုရားကို စိတ်နှလုံးအကြွင်းမဲ့ကိုးစားပါ။ ကိုယ်ဥာဏ်ကို အားမကိုးနှင့်။ သင်၏လမ်းခရီးတို့ကို ဝန်ခံလော့။ ကိုယ်မျက်စိ၌ ပညာမရှိနှင့်။ ထာဝရဘုရားကို ကြောက်ရွံ့၍ ဒုစရိုက်ကို ရှောင်ကြလော့။</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Nehemiah 5:10 ငါနှင့် ငါ့ညီအစ်ကို၊ ငါ့ကျွန်တို့သည် ငွေနှင့်စပါးကို အတိအကျပေး၍၊ ဤအတိုးစားကို ပယ်ရှားပါအံ့ဟု ငါဆုတောင်း၏။</w:t>
      </w:r>
    </w:p>
    <w:p/>
    <w:p>
      <w:r xmlns:w="http://schemas.openxmlformats.org/wordprocessingml/2006/main">
        <w:t xml:space="preserve">နေဟမိနှင့် သူ၏ညီအစ်ကိုများနှင့် ကျွန်များသည် အခြားသူများထံမှ ငွေနှင့် စပါးကို တောင်းသော်လည်း အတိုးနှုန်းကို စွန့်လွှတ်ရန် တောင်းဆိုခဲ့သည်။</w:t>
      </w:r>
    </w:p>
    <w:p/>
    <w:p>
      <w:r xmlns:w="http://schemas.openxmlformats.org/wordprocessingml/2006/main">
        <w:t xml:space="preserve">1. နေဟမိ၏ကရုဏာတော်- လိုအပ်သောအချိန်အခါတွင် ချုပ်နှောင်မှုပြသခဲ့ပုံ</w:t>
      </w:r>
    </w:p>
    <w:p/>
    <w:p>
      <w:r xmlns:w="http://schemas.openxmlformats.org/wordprocessingml/2006/main">
        <w:t xml:space="preserve">2. ကြင်နာမှုနှင့် အနစ်နာခံမှု စွမ်းအား- ကျွန်ုပ်တို့၏ကိုယ်ပိုင်လိုအပ်ချက်များကို ကျော်လွန်မြင်ခြင်း</w:t>
      </w:r>
    </w:p>
    <w:p/>
    <w:p>
      <w:r xmlns:w="http://schemas.openxmlformats.org/wordprocessingml/2006/main">
        <w:t xml:space="preserve">1. ထွက်မြောက်ရာကျမ်း 22:25-27 - သင်နှင့်အတူ ဆင်းရဲနွမ်းပါးသော ငါ၏လူမျိုးအား ငွေချေးလျှင် မြီရှင်အဖြစ် မဖြစ်စေရ၊ အတိအကျ အတိုးမပေးရ။</w:t>
      </w:r>
    </w:p>
    <w:p/>
    <w:p>
      <w:r xmlns:w="http://schemas.openxmlformats.org/wordprocessingml/2006/main">
        <w:t xml:space="preserve">၂။ သုတ္တံ ၂၈း၈ - အကြင်သူသည် မိမိစည်းစိမ်ဥစ္စာကို အတိုးအပွားဖြင့် အမြတ်ထုတ်၍ ဆင်းရဲသားတို့အား စေတနာရှိသောသူအား စုဆောင်းတတ်၏။</w:t>
      </w:r>
    </w:p>
    <w:p/>
    <w:p>
      <w:r xmlns:w="http://schemas.openxmlformats.org/wordprocessingml/2006/main">
        <w:t xml:space="preserve">Nehemiah 5:11 ယနေ့ပင် သူတို့မြေများ၊ စပျစ်ဥယျာဉ်များ၊ သံလွင်ခြံများ၊ အိမ်များ၊ ငွေတစ်ရာ၊ စပါး၊ စပျစ်ရည်၊ ဆီတို့ကိုလည်း ပြန်ပေးလော့။ သူတို့အထဲက အတိအကျပြောပါ။</w:t>
      </w:r>
    </w:p>
    <w:p/>
    <w:p>
      <w:r xmlns:w="http://schemas.openxmlformats.org/wordprocessingml/2006/main">
        <w:t xml:space="preserve">1. လိုအပ်နေသူများအား ပြန်လည်ပေးအပ်ပြီး ၎င်းတို့ထံမှ ရယူထားသည့်အရာကို ပြန်လည်ရရှိစေရန် ကူညီပေးခြင်း။</w:t>
      </w:r>
    </w:p>
    <w:p/>
    <w:p>
      <w:r xmlns:w="http://schemas.openxmlformats.org/wordprocessingml/2006/main">
        <w:t xml:space="preserve">၂။ လူသားချင်းကို ဂရုစိုက်ပြီး ကျွန်ုပ်တို့အတွက် ဘုရားသခင် ပေးထားသည့်အရာများ၏ တန်ဖိုးကို သိမြင်ပါ။</w:t>
      </w:r>
    </w:p>
    <w:p/>
    <w:p>
      <w:r xmlns:w="http://schemas.openxmlformats.org/wordprocessingml/2006/main">
        <w:t xml:space="preserve">1. မဿဲ 6:33- သို့ရာတွင်၊ ဘုရားသခင်၏နိုင်ငံတော်နှင့် ဖြောင့်မတ်ခြင်းတရားကို ရှေးဦးစွာရှာကြလော့။</w:t>
      </w:r>
    </w:p>
    <w:p/>
    <w:p>
      <w:r xmlns:w="http://schemas.openxmlformats.org/wordprocessingml/2006/main">
        <w:t xml:space="preserve">၂။ ယာကုပ် ၂:၁၄-၁၇- ညီအစ်ကိုတို့၊ တစ်စုံတစ်ဦးသည် ယုံကြည်ခြင်းရှိသော်လည်း အကျင့်မရှိဟု ဆိုပါက အဘယ်အကျိုးရှိသနည်း။ ထိုသို့သောယုံကြည်ခြင်းသည် သူတို့ကို ကယ်တင်နိုင်ပါသလား။ ညီအစ်ကို သို့မဟုတ် နှမတစ်ဦးသည် အဝတ်အစားနှင့်နေ့စဉ်စားစရာမရှိသည်ဆိုပါစို့။ သင်တို့တွင် တစုံတယောက်က၊ ငြိမ်ဝပ်စွာသွားကြလော့။ နွေးနွေးထွေးထွေးနဲ့ ကောင်းကောင်း ကျွေးပေမယ့် သူတို့ရဲ့ ရုပ်ပိုင်းဆိုင်ရာ လိုအပ်ချက်တွေကို ဘာမှ မလုပ်တတ်ဘူး၊ အဲဒါက ဘာကောင်းလဲ။</w:t>
      </w:r>
    </w:p>
    <w:p/>
    <w:p>
      <w:r xmlns:w="http://schemas.openxmlformats.org/wordprocessingml/2006/main">
        <w:t xml:space="preserve">Nehemiah 5:12 သူတို့ကလည်း၊ ငါတို့သည် သူတို့ကို ပြန်ပေး၍ ဘာမှမတောင်းဘဲ၊ မင်းပြောတဲ့အတိုင်း ငါတို့လုပ်မယ်။ ထိုအခါ ငါသည် ယဇ်ပုရောဟိတ်တို့ကို ခေါ်၍ ဤကတိတော်အတိုင်း ကျင့်ရမည်အကြောင်း၊</w:t>
      </w:r>
    </w:p>
    <w:p/>
    <w:p>
      <w:r xmlns:w="http://schemas.openxmlformats.org/wordprocessingml/2006/main">
        <w:t xml:space="preserve">နေဟမိက ယဇ်ပုရောဟိတ်တွေကို ခေါ်ပြီး သူ့ရဲ့တာဝန်ကို ထမ်းဆောင်ဖို့ သူတို့ကို တောင်းဆိုပြီး ဘာကိုမှ ပြန်မတောင်းဘဲ လုပ်ဖို့ သဘောတူလိုက်တယ်။ ကတိကဝတ်ပြတဲ့အနေနဲ့ နေဟမိက သူတို့ကို ကျိန်ဆိုခိုင်းတယ်။</w:t>
      </w:r>
    </w:p>
    <w:p/>
    <w:p>
      <w:r xmlns:w="http://schemas.openxmlformats.org/wordprocessingml/2006/main">
        <w:t xml:space="preserve">1. ကတိသစ္စာပြုခြင်း၏တန်ခိုး</w:t>
      </w:r>
    </w:p>
    <w:p/>
    <w:p>
      <w:r xmlns:w="http://schemas.openxmlformats.org/wordprocessingml/2006/main">
        <w:t xml:space="preserve">၂။ ကိုယ်ကျိုးမဖက်သောဝန်ဆောင်မှု၏ကောင်းချီး</w:t>
      </w:r>
    </w:p>
    <w:p/>
    <w:p>
      <w:r xmlns:w="http://schemas.openxmlformats.org/wordprocessingml/2006/main">
        <w:t xml:space="preserve">၁။ ဒေသနာ ၅:၄-၅၊ ဘုရားသခင်အား ကတိပြုသောအခါ၊ ပြည့်စုံစေရန် မနှောင့်နှေးနှင့်။ လူမိုက်၌ အလိုမရှိ၊ မင်းရဲ့ကတိကို ဖြည့်ဆည်းပါ။ ကတိမတည်ဘဲ ပြီးပြည့်စုံအောင် မလုပ်တာထက် ပိုကောင်းပါတယ်။</w:t>
      </w:r>
    </w:p>
    <w:p/>
    <w:p>
      <w:r xmlns:w="http://schemas.openxmlformats.org/wordprocessingml/2006/main">
        <w:t xml:space="preserve">၂။ ယာကုပ် ၅:၁၂၊ အထူးသဖြင့်၊ ငါ့ညီအစ်ကိုတို့၊ ကောင်းကင်ဘုံ၊ မြေကြီးကို တိုင်တည်၍ ကျိန်ဆိုခြင်းမပြုနှင့်။ သင်ပြောလိုသည်မှာ ရိုးရှင်းသော Yes သို့မဟုတ် No ဖြစ်သည်။ မဟုတ်ပါက သင်သည် ပြစ်တင်ရှုတ်ချခြင်းခံရလိမ့်မည်။</w:t>
      </w:r>
    </w:p>
    <w:p/>
    <w:p>
      <w:r xmlns:w="http://schemas.openxmlformats.org/wordprocessingml/2006/main">
        <w:t xml:space="preserve">Nehemiah 5:13 တဖန် ငါသည် ငါ့ရင်ခွင်ကို ခါယမ်းလျက်၊ ဤကတိကို မလိုက်နာသော သူအပေါင်းတို့ကို ဘုရားသခင်သည် မိမိအိမ်မှ၎င်း၊ မိမိလုပ်အားကို၎င်း နှင်ထုတ်တော်မူသည်တိုင်အောင်၊ တုန်လှုပ်၍ သုတ်သင်ပယ်ရှင်းခြင်းကို ခံရမည်။ ပရိသတ်အပေါင်းတို့ကလည်း၊ အာမင်၊ ထာဝရဘုရားကို ချီးမွမ်းကြလော့ဟု ဆိုကြ၏။ လူများတို့သည် ဤကတိအတိုင်း ပြုကြ၏။</w:t>
      </w:r>
    </w:p>
    <w:p/>
    <w:p>
      <w:r xmlns:w="http://schemas.openxmlformats.org/wordprocessingml/2006/main">
        <w:t xml:space="preserve">နေဟမိခေတ်က လူတွေဟာ တစ်ယောက်ကိုတစ်ယောက် အမြတ်ထုတ်ခြင်းမပြုဖို့ ဘုရားသခင်ကို ကတိပြုခဲ့ကြပြီး ဖြည့်ဆည်းပေးခဲ့ကြတယ်။</w:t>
      </w:r>
    </w:p>
    <w:p/>
    <w:p>
      <w:r xmlns:w="http://schemas.openxmlformats.org/wordprocessingml/2006/main">
        <w:t xml:space="preserve">1- ဘုရားသခင်သည် ကျွန်ုပ်တို့အား ကျွန်ုပ်တို့၏ကတိများကို စောင့်ရှောက်ရန် မျှော်လင့်ထားပြီး ကိုယ်တော်၏အကူအညီဖြင့် ကျွန်ုပ်တို့လုပ်ဆောင်နိုင်သည်။</w:t>
      </w:r>
    </w:p>
    <w:p/>
    <w:p>
      <w:r xmlns:w="http://schemas.openxmlformats.org/wordprocessingml/2006/main">
        <w:t xml:space="preserve">2- ကျွန်ုပ်တို့သည် ကျွန်ုပ်တို့၏ကတိများကို ဖြည့်ဆည်းပေးပြီး ကိုယ်တော်နှင့် ပိုမိုနီးကပ်လာစေရန် ကူညီပေးရန် ဘုရားသခင်ကို ကျွန်ုပ်တို့ ယုံကြည်စိတ်ချနိုင်ပါသည်။</w:t>
      </w:r>
    </w:p>
    <w:p/>
    <w:p>
      <w:r xmlns:w="http://schemas.openxmlformats.org/wordprocessingml/2006/main">
        <w:t xml:space="preserve">1:1 ယောဟန် 1:9 - ကျွန်ုပ်တို့၏အပြစ်များကို ဝန်ခံပါက၊ ကျွန်ုပ်တို့၏အပြစ်များကို ခွင့်လွှတ်ပြီး မတရားသောအမှုကို ကင်းစင်စေခြင်းငှာ ကိုယ်တော်သည် သစ္စာနှင့်တရားမျှတပြီး သစ္စာရှိတော်မူ၏။</w:t>
      </w:r>
    </w:p>
    <w:p/>
    <w:p>
      <w:r xmlns:w="http://schemas.openxmlformats.org/wordprocessingml/2006/main">
        <w:t xml:space="preserve">2: Isaiah 59:1 - ကြည့်ရှုလော့၊ မကယ်တင်နိုင်သော ထာဝရဘုရား၏ လက်တော်သည် မတိုသေး။ နားလည်းမညောင်း၊ မကြားနိုင်။</w:t>
      </w:r>
    </w:p>
    <w:p/>
    <w:p>
      <w:r xmlns:w="http://schemas.openxmlformats.org/wordprocessingml/2006/main">
        <w:t xml:space="preserve">Nehemiah 5:14 ထိုမှတပါး၊ ယုဒပြည်၌ ငါသည် သူတို့၏မြို့ဝန်အရာ၌ ခန့်ထားရသောအချိန်မှစ၍၊ အာတဇေရဇ်မင်းကြီး နန်းစံနှစ်ဆယ်နှစ်မှ သုံးဆယ်နှစ်တိုင်အောင်၊ တဆယ့်နှစ်နှစ်တိုင်အောင် ငါနှင့် ငါ့ညီအစ်ကိုတို့သည် မနေရကြ။ မြို့ဝန်၏မုန့်ကိုစား၏။</w:t>
      </w:r>
    </w:p>
    <w:p/>
    <w:p>
      <w:r xmlns:w="http://schemas.openxmlformats.org/wordprocessingml/2006/main">
        <w:t xml:space="preserve">နေဟမိသည် ယုဒပြည်၏ဘုရင်ခံအဖြစ် ခန့်အပ်ခံရပြီး ထိုရာထူးတွင် တစ်ဆယ့်နှစ်နှစ်တာဝန်ထမ်းခဲ့ပြီး ထိုအချိန်တွင် သူနှင့်သူ၏ညီတော်များသည် မြို့ဝန်၏မုန့်ကိုမစားခဲ့ကြပေ။</w:t>
      </w:r>
    </w:p>
    <w:p/>
    <w:p>
      <w:r xmlns:w="http://schemas.openxmlformats.org/wordprocessingml/2006/main">
        <w:t xml:space="preserve">၁။ နှိမ့်ချစွာနေထိုင်ပြီး ဘဝကဏ္ဍပေါင်းစုံတွင် ဘုရားသခင်ကို ဂုဏ်တင်ပါ။</w:t>
      </w:r>
    </w:p>
    <w:p/>
    <w:p>
      <w:r xmlns:w="http://schemas.openxmlformats.org/wordprocessingml/2006/main">
        <w:t xml:space="preserve">2. ကျွန်ုပ်တို့၏အချိန်နှင့် အရင်းအမြစ်များကို အုပ်စိုးခြင်း။</w:t>
      </w:r>
    </w:p>
    <w:p/>
    <w:p>
      <w:r xmlns:w="http://schemas.openxmlformats.org/wordprocessingml/2006/main">
        <w:t xml:space="preserve">1. Matthew 6:24 အဘယ်သူမျှ သခင်နှစ်ပါးကို အစေခံ၍ မရနိုင်၊ အကြောင်းမူကား၊ သူသည် တဦးကို မုန်း၍ တဦးကို ချစ်လိမ့်မည်၊ သို့မဟုတ် တဦးကို ဆည်းကပ်၍ တယောက်ကို မထီမဲ့မြင် ပြုလိမ့်မည်။ ဘုရားသခင်ကို ငွေနဲ့အစေခံလို့မရဘူး။</w:t>
      </w:r>
    </w:p>
    <w:p/>
    <w:p>
      <w:r xmlns:w="http://schemas.openxmlformats.org/wordprocessingml/2006/main">
        <w:t xml:space="preserve">၂။ဖိလိပ္ပိ ၂း၅-၈၊ ဘုရားသခင်၏ပုံသဏ္ဍာန်တော်ရှိသော်လည်း၊ ဆုပ်ကိုင်ထိုက်သောအရာကို ဘုရားသခင်နှင့် တန်းတူမတွက်ဘဲ ယေရှုခရစ်၌ရှိသော သင်တို့၏စိတ်သဘောကို အချင်းချင်းကြားရှိကြလော့။ ကျွန်သဏ္ဍာန်၊ လူပုံသဏ္ဍာန်နဲ့ မွေးဖွားလာတယ်။ လူ၏အသွင်သဏ္ဌာန်ကိုတွေ့၍ သေခြင်းတိုင်အောင်၊ လက်ဝါးကပ်တိုင်မှာ သေခြင်းတရားကိုပင် နာခံခြင်းဖြင့် မိမိကိုယ်ကို နှိမ့်ချခဲ့သည်။</w:t>
      </w:r>
    </w:p>
    <w:p/>
    <w:p>
      <w:r xmlns:w="http://schemas.openxmlformats.org/wordprocessingml/2006/main">
        <w:t xml:space="preserve">Nehemiah 5:15 ငါ့​ရှေ့​မှာ​ရှိ​သော မြို့​ဝန်​ဟောင်း​တို့​မူ​ကား၊ ငွေ​လေး​ဆယ်​ကျပ်​မှ​တစ်​ဆင့် မုန့်​နှင့်​စ​ပျစ်​ရည်​ကို​ယူ​သွား​ကြ​၏။ အကယ်စင်စစ်၊ သူတို့၏ကျွန်များပင် လူများကို အုပ်စိုးခဲ့သည်၊ သို့သော် ဘုရားသခင်ကို ကြောက်ရွံ့သောကြောင့် ကျွန်ုပ်သည် ထိုသို့မဖြစ်ခဲ့ပါ။</w:t>
      </w:r>
    </w:p>
    <w:p/>
    <w:p>
      <w:r xmlns:w="http://schemas.openxmlformats.org/wordprocessingml/2006/main">
        <w:t xml:space="preserve">နေဟမိသည် သူ့ရှေ့က ဘုရင်ခံများနှင့်မတူဘဲ၊ ဘုရားသခင်ကို ရိုသေခြင်းမှ မိမိအကျိုးအတွက် လူများကို အခွင့်ကောင်းမယူရန် ရွေးချယ်ခဲ့သည်။</w:t>
      </w:r>
    </w:p>
    <w:p/>
    <w:p>
      <w:r xmlns:w="http://schemas.openxmlformats.org/wordprocessingml/2006/main">
        <w:t xml:space="preserve">1. ထာဝရဘုရားကိုကြောက်ရွံ့ခြင်းသည် ဉာဏ်ပညာ၏အစဖြစ်သည်။</w:t>
      </w:r>
    </w:p>
    <w:p/>
    <w:p>
      <w:r xmlns:w="http://schemas.openxmlformats.org/wordprocessingml/2006/main">
        <w:t xml:space="preserve">၂။ လူအစုအဝေးကို မလိုက်နှင့်၊ ဘုရားသခင်နောက်သို့ မကြောက်နှင့်</w:t>
      </w:r>
    </w:p>
    <w:p/>
    <w:p>
      <w:r xmlns:w="http://schemas.openxmlformats.org/wordprocessingml/2006/main">
        <w:t xml:space="preserve">၁။ သုတ္တံ ၁:၇ - "ထာဝရဘုရားကိုကြောက်ရွံ့သောသဘောသည် ပညာ၏အချုပ်အခြာဖြစ်ပေ၏။ လူမိုက်တို့သည် ပညာနှင့်သွန်သင်ခြင်းကို မထီမဲ့မြင်ပြုတတ်၏။</w:t>
      </w:r>
    </w:p>
    <w:p/>
    <w:p>
      <w:r xmlns:w="http://schemas.openxmlformats.org/wordprocessingml/2006/main">
        <w:t xml:space="preserve">2. တမန်တော် 5:29 - "ပေတရုနှင့် အခြားသော တမန်တော်တို့က၊ ငါတို့သည် လူထက် ဘုရားသခင်ကို နာခံသင့်သည်" ဟု ပြန်ပြောခဲ့သည်။</w:t>
      </w:r>
    </w:p>
    <w:p/>
    <w:p>
      <w:r xmlns:w="http://schemas.openxmlformats.org/wordprocessingml/2006/main">
        <w:t xml:space="preserve">Nehemiah 5:16 အကယ်စင်စစ်၊ ငါသည် ဤမြို့ရိုးကို ပြုပြင်၍ မြေတစုံတခုကိုမျှ မဝယ်ဘဲ၊ ငါ့ကျွန်အပေါင်းတို့သည် ထိုနေရာ၌ စုဝေးကြ၏။</w:t>
      </w:r>
    </w:p>
    <w:p/>
    <w:p>
      <w:r xmlns:w="http://schemas.openxmlformats.org/wordprocessingml/2006/main">
        <w:t xml:space="preserve">မြေယာမဝယ်ဘဲ အုတ်တံတိုင်းခတ်ခြင်းလုပ်ငန်းကို ဆက်လက်လုပ်ဆောင်ခဲ့သည်။ နေဟမိ၏ကျွန်အားလုံးသည် အလုပ်တွင်ပါဝင်ကူညီရန် စုဝေးခဲ့ကြသည်။</w:t>
      </w:r>
    </w:p>
    <w:p/>
    <w:p>
      <w:r xmlns:w="http://schemas.openxmlformats.org/wordprocessingml/2006/main">
        <w:t xml:space="preserve">1. အတူတကွလုပ်ဆောင်ခြင်း- စည်းလုံးခြင်းစွမ်းအား</w:t>
      </w:r>
    </w:p>
    <w:p/>
    <w:p>
      <w:r xmlns:w="http://schemas.openxmlformats.org/wordprocessingml/2006/main">
        <w:t xml:space="preserve">၂။ ကိုယ်ကျိုးမဖက်သော ဝန်ဆောင်မှု၏ အကျိုးကျေးဇူးများ</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နွေးထွေးတယ် ဒါပေမယ့် တစ်ယောက်ထဲ ဘယ်လိုနွေးနိုင်မလဲ။ ယောက်ျားသည် တယောက်တည်းသောသူကို အောင်နိုင်သော်လည်း၊ နှစ်ယောက်တို့သည် ဆီးတား၍ သုံးဆသောကြိုးသည် လျင်မြန်စွာမကျိုးဘဲ၊</w:t>
      </w:r>
    </w:p>
    <w:p/>
    <w:p>
      <w:r xmlns:w="http://schemas.openxmlformats.org/wordprocessingml/2006/main">
        <w:t xml:space="preserve">၂။ ဖိလိပ္ပိ ၁:၂၇-၃၀ - ခရစ်တော်၏ ဧဝံဂေလိတရားနှင့် ထိုက်တန်သော ကိုယ်ကျင့်တရားသည်သာ ဖြစ်ပါစေ၊ သို့မှသာ ငါသည် သင်တို့ကို လာ၍တွေ့သည်ဖြစ်စေ၊ ပျက်သည်ဖြစ်စေ စိတ်ဓာတ်တစ်ခုတည်းဖြင့် ခိုင်ခံ့စွာရပ်တည်ကြောင်းကို ငါကြားရပေမည်။ ဧဝံဂေလိတရားကို ယုံကြည်ခြင်းအတွက် တစ်ဖက်နှင့်တစ်ဖက် ကြိုးပမ်းလျက်၊ သင်တို့၏ ပြိုင်ဘက်များ၏ မည်သည့်အရာကိုမျှ မထိတ်လန့်စေနှင့်။ ဤအရာသည် သူတို့၏ ပျက်စီးခြင်း၏ ထင်ရှားသော နိမိတ်လက္ခဏာ ဖြစ်သော်လည်း၊ သင်၏ ကယ်တင်ခြင်း နှင့် ဘုရားသခင် ထံမှ ဖြစ်သည် ။ အကြောင်းမူကား၊ သင်တို့သည် ခရစ်တော်ကိုထောက်၍ ယုံကြည်ရုံသာမက၊ ငါ၌တွေ့မြင်ရသော ပဋိပက္ခ၌လည်း ပါဝင်လျက်၊ သူ့အတွက်ကြောင့်လည်း ဆင်းရဲဒုက္ခခံရမည်ကို သင်တို့အား ပေးသနားတော်မူပြီ။</w:t>
      </w:r>
    </w:p>
    <w:p/>
    <w:p>
      <w:r xmlns:w="http://schemas.openxmlformats.org/wordprocessingml/2006/main">
        <w:t xml:space="preserve">Nehemiah 5:17 ထိုမှတပါး၊ ငါတို့ပတ်လည်၌ရှိသော တပါးအမျိုးသားတို့တွင် ငါတို့ရှိရာသို့လာသော ယုဒမင်းများနှင့် မှူးမတ်တရာငါးဆယ်တို့သည် ငါ့စားပွဲ၌ ရှိကြ၏။</w:t>
      </w:r>
    </w:p>
    <w:p/>
    <w:p>
      <w:r xmlns:w="http://schemas.openxmlformats.org/wordprocessingml/2006/main">
        <w:t xml:space="preserve">နေဟမိသည် အနီးနားရှိ လူမျိုးခြားလူမျိုးများမှ ဂျူးအုပ်စိုးရှင်များနှင့် ကြီးမားသောစုဝေးမှုကို သူ့စားပွဲ၌ ကျင်းပခဲ့သည်။</w:t>
      </w:r>
    </w:p>
    <w:p/>
    <w:p>
      <w:r xmlns:w="http://schemas.openxmlformats.org/wordprocessingml/2006/main">
        <w:t xml:space="preserve">1. ပေါင်းစည်းခြင်း၏ စွမ်းအား- မတူညီသော ယုံကြည်သူများထံ တက်လှမ်းခြင်း။</w:t>
      </w:r>
    </w:p>
    <w:p/>
    <w:p>
      <w:r xmlns:w="http://schemas.openxmlformats.org/wordprocessingml/2006/main">
        <w:t xml:space="preserve">2. မိတ်သဟာယ၏ကောင်းချီး - စုရုံးခြင်း၏ပျော်ရွှင်မှု</w:t>
      </w:r>
    </w:p>
    <w:p/>
    <w:p>
      <w:r xmlns:w="http://schemas.openxmlformats.org/wordprocessingml/2006/main">
        <w:t xml:space="preserve">1. တမန်​တော် 17:26-27 - “ထို​အ​ခါ လူ​အ​မျိုး​အ​မျိုး​အ​ပေါင်း​တို့​သည် မြေ​တ​ပြင်​လုံး​၌​နေ​ထိုင်​စေ​ရန် လူ​တစ်​ဦး​မှ​တစ်​ဦး​တည်း​မှ​ဖန်​ဆင်း​တော်​မူ​သော​အ​ခါ မြေ​ကြီး​တစ်​ခု​လုံး​၌​ဘု​ရား​သ​ခင်​ကို​ရှာ​ရ​မည်​ဟု ပိုင်း​ခြား​ထား​သော​အ​ချိန်​နှင့်​ပတ်​သက်​၍​နေ​ရာ​နယ်​နိ​မိတ်​များ​ကို​လည်း​ကောင်း၊ သူ့အပေါ် သူတို့ရဲ့လမ်းကို ခံစားရပြီး သူ့ကိုတွေ့နိုင်လိမ့်မယ်လို့ မျှော်လင့်ပါတယ်။”</w:t>
      </w:r>
    </w:p>
    <w:p/>
    <w:p>
      <w:r xmlns:w="http://schemas.openxmlformats.org/wordprocessingml/2006/main">
        <w:t xml:space="preserve">2. ရောမ 15:7 - "ဘုရားသခင်၏ဘုန်းအသရေအတွက်ခရစ်တော်သည်သင်တို့ကိုကြိုဆိုသကဲ့သို့အချင်းချင်းကြိုဆိုကြလော့။"</w:t>
      </w:r>
    </w:p>
    <w:p/>
    <w:p>
      <w:r xmlns:w="http://schemas.openxmlformats.org/wordprocessingml/2006/main">
        <w:t xml:space="preserve">Nehemiah 5:18 ငါ့အတွက် နေ့စဥ်ပြင်ဆင်သော နွားတကောင်နှင့် သိုးခြောက်ကောင်၊ စပျစ်ရည်မျိုးစုံကို ဆယ်ရက်တခါ သိုထားသော်လည်း၊ ဤလူတို့၌ ကျွန်ခံရသောကြောင့်၊ မြို့ဝန်မုန့်ကို ငါမတောင်း။</w:t>
      </w:r>
    </w:p>
    <w:p/>
    <w:p>
      <w:r xmlns:w="http://schemas.openxmlformats.org/wordprocessingml/2006/main">
        <w:t xml:space="preserve">ဣသရေလလူတို့သည် သိမ်းသွားသော ကျွန်ခံခြင်း၌ ကြီးစွာသောဝန်ကို ထမ်းကြသော်လည်း၊ နေဟမိသည် အစားအစာနှင့် စပျစ်ရည်အလျှံပယ်ကို ထောက်ပံ့ပေးခဲ့သည်။</w:t>
      </w:r>
    </w:p>
    <w:p/>
    <w:p>
      <w:r xmlns:w="http://schemas.openxmlformats.org/wordprocessingml/2006/main">
        <w:t xml:space="preserve">1. ခက်ခဲသောအချိန်များတွင် ဘုရားသခင်ပေးစွမ်းသည်။</w:t>
      </w:r>
    </w:p>
    <w:p/>
    <w:p>
      <w:r xmlns:w="http://schemas.openxmlformats.org/wordprocessingml/2006/main">
        <w:t xml:space="preserve">၂။ ခက်ခဲသောအခြေအနေများကြားမှ ဘုရားသခင်ကိုယုံကြည်ခြင်း၏အရေးကြီးမှု</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၂။ တရားဟောရာ ၃၁:၆ - အားယူ၍ ရဲရင့်ပါ။ သင်၏ဘုရားသခင် ထာဝရဘုရားသည် သင်နှင့်အတူ ကြွတော်မူသည်ဖြစ်၍၊ သင့်ကို ဘယ်တော့မှ စွန့်ပစ်မှာ မဟုတ်ဘူး။</w:t>
      </w:r>
    </w:p>
    <w:p/>
    <w:p>
      <w:r xmlns:w="http://schemas.openxmlformats.org/wordprocessingml/2006/main">
        <w:t xml:space="preserve">Nehemiah 5:19 အကျွန်ုပ်၏ဘုရားသခင်၊ ဤလူမျိုးအတွက် အကျွန်ုပ်ပြုသမျှအတိုင်း၊ အကျွန်ုပ်ကို ဆင်ခြင်တော်မူပါ။</w:t>
      </w:r>
    </w:p>
    <w:p/>
    <w:p>
      <w:r xmlns:w="http://schemas.openxmlformats.org/wordprocessingml/2006/main">
        <w:t xml:space="preserve">နေဟမိသည် လူများအတွက် လုပ်ဆောင်ပေးခဲ့သော အလုပ်အားလုံးကို ကြင်နာစွာ ဆင်ခြင်ပါရန် ဘုရားသခင်ထံ ဆုတောင်းခဲ့သည်။</w:t>
      </w:r>
    </w:p>
    <w:p/>
    <w:p>
      <w:r xmlns:w="http://schemas.openxmlformats.org/wordprocessingml/2006/main">
        <w:t xml:space="preserve">1. "ဘုရားသခင့် သနားညှာတာသော ထောက်ထားစာနာမှု" - ဘုရားသခင်အား ဝတ်ပြုရန် ကြိုးပမ်းသူများအပေါ် သနားညှာတာစွာ ထောက်ထားမှု။</w:t>
      </w:r>
    </w:p>
    <w:p/>
    <w:p>
      <w:r xmlns:w="http://schemas.openxmlformats.org/wordprocessingml/2006/main">
        <w:t xml:space="preserve">2. "ဆုတောင်းခြင်း၏တန်ခိုး" - ဘုရားသခင်၏အလိုတော်ကိုဆောင်ကြဉ်းရန် ဆုတောင်းခြင်း၏တန်ခိုးတော်။</w:t>
      </w:r>
    </w:p>
    <w:p/>
    <w:p>
      <w:r xmlns:w="http://schemas.openxmlformats.org/wordprocessingml/2006/main">
        <w:t xml:space="preserve">1. James 1:17 - "ကောင်းမြတ်၍ ပြီးပြည့်စုံသော ဆုကျေးဇူးရှိသမျှသည် အထက်အရပ်မှ ဆင်းသက်၍၊ အရိပ်ကဲ့သို့ မပြောင်းလဲသော ကောင်းကင်အလင်းတို့၏ အဖဘုရားထံမှ ဆင်းသက်လာ၏။"</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နေဟမိ အခန်းကြီး ၆ သည် ယေရုရှလင်မြို့ရိုးပြန်လည်တည်ဆောက်ရေး တိုးတက်မှုကို ဟန့်တားရန် နေဟမိ၏ရန်သူများ ကြိုးစားမှုအမျိုးမျိုးကို ပုံဖော်ထားသည်။ အခန်းတွင် နေဟမိ၏ ပိုင်းခြားသိမြင်မှု၊ ရဲစွမ်းသတ္တိနှင့် တာဝန်ကိုပြီးမြောက်ရန် အာရုံစိုက်နေရန် စိတ်ပိုင်းဖြတ်ချက်ကို မီးမောင်းထိုးပြထားသည်။</w:t>
      </w:r>
    </w:p>
    <w:p/>
    <w:p>
      <w:r xmlns:w="http://schemas.openxmlformats.org/wordprocessingml/2006/main">
        <w:t xml:space="preserve">1 အပိုဒ်- ဆန်းဘာလက်၊ တောဘိ၊ နှင့် ဂေရှမတို့သည် နေဟမိထံ မည်ကဲ့သို့ မက်ဆေ့ချ်ပို့သည်ကို ယေရုရှလင်မြို့အပြင်ဘက်ရှိ မတူညီသောနေရာများတွင် တွေ့ဆုံရန် ဖိတ်ခေါ်သည့် အခန်းတွင် အစပြုထားသည်။ သူတို့၏ ရည်ရွယ်ချက်မှာ သူ့အား ထိခိုက်စေရန် သို့မဟုတ် သူ၏အလုပ်မှ အာရုံလွှဲရန်ဖြစ်သည် (နေဟမိ ၆း၁-၄)။</w:t>
      </w:r>
    </w:p>
    <w:p/>
    <w:p>
      <w:r xmlns:w="http://schemas.openxmlformats.org/wordprocessingml/2006/main">
        <w:t xml:space="preserve">ဒုတိယအပိုဒ်- ဇာတ်ကြောင်းသည် သူတို့၏အကြံအစည်များကို နေဟမိ မည်သို့ရိပ်မိကြောင်းနှင့် ၎င်းတို့၏ဖိတ်ကြားချက်များကို ငြင်းပယ်ခြင်းအပေါ် အလေးပေးဖော်ပြထားသည်။ သူတို့သည် သူ့ကို ခြိမ်းခြောက်ပြီး အသရေဖျက်ရန် ရည်ရွယ်ထားကြောင်း သူအသိအမှတ်ပြုသည်။ ယင်းအစား၊ သူသည် ပြန်လည်တည်ဆောက်ရေးတာဝန်ကို ဆက်လက်ထမ်းဆောင်နေဦးမည် (နေဟမိ ၆း၅-၉)။</w:t>
      </w:r>
    </w:p>
    <w:p/>
    <w:p>
      <w:r xmlns:w="http://schemas.openxmlformats.org/wordprocessingml/2006/main">
        <w:t xml:space="preserve">၃ အပိုဒ်- ရှေမာယအမည်ရှိ ပရောဖက်အတုအယောင်တစ်ဦးသည် နေဟမိကို ဘေးကင်းရန်အတွက် ဗိမာန်တော်၌ခိုလှုံရန် လှည့်ဖြားရန် ကြိုးစားသည်ကို မီးမောင်းထိုးပြထားသည်။ သို့ရာတွင်၊ နေဟမိသည် ယင်းကို လှည့်စားမှုတစ်ခုအဖြစ် ပိုင်းခြားပြီး သူ၏အလုပ်ကို ဆက်လက်လုပ်ဆောင်နေသည် (နေဟမိ ၆း၁၀-၁၄)။</w:t>
      </w:r>
    </w:p>
    <w:p/>
    <w:p>
      <w:r xmlns:w="http://schemas.openxmlformats.org/wordprocessingml/2006/main">
        <w:t xml:space="preserve">4 အပိုဒ်- ရန်သူများ၏ ဆန့်ကျင်မှုများ ဆက်လက်ရှိနေသော်လည်း တံတိုင်းတည်ဆောက်မှု ပြီးစီးပုံအကြောင်း ဇာတ်ကြောင်းကို နိဂုံးချုပ်ထားသည်။ ယေရုရှလင်မြို့ကို ဆန့်ကျင်သည့် အကြံအစည်များ မအောင်မြင်ကြောင်း အနီးပတ်ဝန်းကျင်ရှိ လူမျိုးများကပင် အသိအမှတ်ပြုကြသည် (နေဟမိ ၆း၁၅-၁၉)။</w:t>
      </w:r>
    </w:p>
    <w:p/>
    <w:p>
      <w:r xmlns:w="http://schemas.openxmlformats.org/wordprocessingml/2006/main">
        <w:t xml:space="preserve">အချုပ်အားဖြင့်ဆိုရသော် နေဟမိ၏အခန်း ၆ တွင် အတိုက်အခံများနှင့် ယေရုရှလင်မြို့ရိုးပြန်လည်တည်ဆောက်ရေးတွင် တွေ့ကြုံခဲ့ရသော တည်ကြည်မှုတို့ကို သရုပ်ဖော်ထားသည်။ အတုအယောင်ဖိတ်ခေါ်ချက်များဖြင့် ဖော်ပြသော လှည့်စားမှုကို မီးမောင်းထိုးပြပြီး ဉာဏ်ပညာဖြင့် ပိုင်းခြားသိမြင်မှု ရရှိသည်။ အာရုံတည်နေရန် ဖော်ပြထားသည့် သန္နိဋ္ဌာန်ကို ဖော်ပြခြင်း၊ ဖန်ဆင်းရှင်-ဘုရားသခင်နှင့် ရွေးချယ်ထားသော လူတို့အကြား ပဋိညာဉ်ဆိုင်ရာ ဖန်ဆင်းရှင်-ဘုရားသခင်နှင့် ရွေးချယ်ထားသော လူ-အစ္စရေးတို့ကြား ပဋိညာဉ်ဆိုင်ရာ ဆက်ဆံရေးကို ဂုဏ်တင်သည့် ကတိကဝတ်ကို သရုပ်ဖော်သည့် သက်သေခံချက် ပြန်လည်တည်ဆောက်ခြင်းဆိုင်ရာ ခံနိုင်ရည်ရှိမှုကို ကိုယ်စားပြုသည့် ဂျမာဂျနီ၊</w:t>
      </w:r>
    </w:p>
    <w:p/>
    <w:p>
      <w:r xmlns:w="http://schemas.openxmlformats.org/wordprocessingml/2006/main">
        <w:t xml:space="preserve">Nehemiah 6:1 ယခုတွင်၊ သမ္ဘာလတ်၊ တောဘိ၊ အာရပ်လူ ဂေရှမနှင့် အခြားသော ရန်သူတို့သည် ငါသည် မြို့ရိုးကိုတည်ကြောင်းကို ကြားသောအခါ၊ (ထိုအချိန်က တံခါးများကို ငါမသတ်မှတ်ထားသော်လည်း၊</w:t>
      </w:r>
    </w:p>
    <w:p/>
    <w:p>
      <w:r xmlns:w="http://schemas.openxmlformats.org/wordprocessingml/2006/main">
        <w:t xml:space="preserve">နေဟမိသည် မြို့ရိုးကို ပြီးသောအခါတွင် ရန်သူများကြားလျှင် မနာလိုစိတ်နှင့် ပြည့်နေ၏။</w:t>
      </w:r>
    </w:p>
    <w:p/>
    <w:p>
      <w:r xmlns:w="http://schemas.openxmlformats.org/wordprocessingml/2006/main">
        <w:t xml:space="preserve">1. ဇွဲရှိခြင်းတန်ခိုး- နေဟမိသည် သူ၏ရန်သူများကို မည်ကဲ့သို့ အနိုင်ယူခဲ့သနည်း။</w:t>
      </w:r>
    </w:p>
    <w:p/>
    <w:p>
      <w:r xmlns:w="http://schemas.openxmlformats.org/wordprocessingml/2006/main">
        <w:t xml:space="preserve">2. မနာလိုမှုကို ကျော်လွှားခြင်း- နေဟမိပုံပြင်မှ သင်ခန်းစာများ</w:t>
      </w:r>
    </w:p>
    <w:p/>
    <w:p>
      <w:r xmlns:w="http://schemas.openxmlformats.org/wordprocessingml/2006/main">
        <w:t xml:space="preserve">1. James 1:12 "စုံစမ်းခြင်းအမှုကို ကြံ့ကြံ့ခံ၍ ကြံ့ကြံ့ခံ၍ခံသောသူသည် မင်္ဂလာရှိစေသတည်း၊ ထိုသူသည် မိမိကိုချစ်သောသူတို့အား ထာဝရဘုရား ကတိထားတော်မူသော အသက်သရဖူကို ခံရလိမ့်မည်" ဟု မိန့်တော်မူ၏။</w:t>
      </w:r>
    </w:p>
    <w:p/>
    <w:p>
      <w:r xmlns:w="http://schemas.openxmlformats.org/wordprocessingml/2006/main">
        <w:t xml:space="preserve">2. သုတ္တံကျမ်း 14:30 "ငြိမ်သက်သောစိတ်နှလုံးသည် ကိုယ်ခန္ဓာ၌ အသက်ကိုပေးတတ်၏။</w:t>
      </w:r>
    </w:p>
    <w:p/>
    <w:p>
      <w:r xmlns:w="http://schemas.openxmlformats.org/wordprocessingml/2006/main">
        <w:t xml:space="preserve">Nehemiah 6:2 သမ္ဘာလတ်နှင့် ဂေရှမတို့သည် ငါ့ထံသို့ စေလွှတ်၍၊ ဒါပေမယ့် သူတို့က ငါ့ကို ယုတ်မာဖို့ ကြံတယ်။</w:t>
      </w:r>
    </w:p>
    <w:p/>
    <w:p>
      <w:r xmlns:w="http://schemas.openxmlformats.org/wordprocessingml/2006/main">
        <w:t xml:space="preserve">Sanballat နှင့် Geshem တို့သည် နေဟမိကို အန္တရာယ်ရှိသော အခြေအနေသို့ သွေးဆောင်ရန် ကြိုးစားခဲ့ကြသည်။</w:t>
      </w:r>
    </w:p>
    <w:p/>
    <w:p>
      <w:r xmlns:w="http://schemas.openxmlformats.org/wordprocessingml/2006/main">
        <w:t xml:space="preserve">1. ပညာမဲ့စကားများဖြင့် သွေးဆောင်ခံရခြင်း၏အန္တရာယ်။—နေဟမိ ၆:၂</w:t>
      </w:r>
    </w:p>
    <w:p/>
    <w:p>
      <w:r xmlns:w="http://schemas.openxmlformats.org/wordprocessingml/2006/main">
        <w:t xml:space="preserve">2. ပညာမဲ့အကြံဉာဏ်ကို သတိထားရန် အရေးကြီးသည်။—နေဟမိ ၆:၂၊</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2 Corinthians 11:3 - မြွေသည် ဧဝအား သူ၏ကောက်ကျစ်သောလှည့်ဖြားသည့်အတိုင်း ခရစ်တော်ကို ရိုးသားဖြူစင်သော ဆည်းကပ်ခြင်းမှ သင့်အတွေးများကို လမ်းလွဲစေမည်ကို ကျွန်ုပ်ကြောက်ပါသည်။</w:t>
      </w:r>
    </w:p>
    <w:p/>
    <w:p>
      <w:r xmlns:w="http://schemas.openxmlformats.org/wordprocessingml/2006/main">
        <w:t xml:space="preserve">Nehemiah 6:3 တမန်တို့ကို ငါစေလွှတ်၍၊ ငါသည် မဆင်းရဘဲ ကြီးစွာသောအမှုကို ပြုလျက်ရှိ၏။ ငါထားခဲ့၍ သင်တို့ရှိရာသို့ အဘယ်ကြောင့် ဆင်းရမည်နည်း။</w:t>
      </w:r>
    </w:p>
    <w:p/>
    <w:p>
      <w:r xmlns:w="http://schemas.openxmlformats.org/wordprocessingml/2006/main">
        <w:t xml:space="preserve">နေဟမိသည် ကြီးကျယ်သောအလုပ်တစ်ခုကို လုပ်ဆောင်နေပြီး ၎င်းတို့ထံ ဆင်းသက်ရန် အဘယ်ကြောင့် မစွန့်လွှတ်နိုင်ကြောင်း ရှင်းပြရန် သံတမန်များကို စေလွှတ်ခဲ့သည်။</w:t>
      </w:r>
    </w:p>
    <w:p/>
    <w:p>
      <w:r xmlns:w="http://schemas.openxmlformats.org/wordprocessingml/2006/main">
        <w:t xml:space="preserve">၁။ ကြိုးစားမှု၏တန်ဖိုး– နေဟမိ ၆:၃</w:t>
      </w:r>
    </w:p>
    <w:p/>
    <w:p>
      <w:r xmlns:w="http://schemas.openxmlformats.org/wordprocessingml/2006/main">
        <w:t xml:space="preserve">2. လက်ပေါ်ရှိတာဝန်ကိုအာရုံစိုက်ခြင်း၏အရေးကြီးမှု- နေဟမိ ၆:၃</w:t>
      </w:r>
    </w:p>
    <w:p/>
    <w:p>
      <w:r xmlns:w="http://schemas.openxmlformats.org/wordprocessingml/2006/main">
        <w:t xml:space="preserve">1. ကောလောသဲ 3:23-24 - လူတို့၌မပြုဘဲ၊ သခင်ဘုရား၌ ပြုသကဲ့သို့၊ သခင်ခရစ်တော်၏ အမှုတော်ကို ဆောင်သောကြောင့်၊ အမွေတော်၏ အကျိုးကို သင်တို့သည် ခံရကြလတံ့ဟု သိမှတ်ကြလော့။</w:t>
      </w:r>
    </w:p>
    <w:p/>
    <w:p>
      <w:r xmlns:w="http://schemas.openxmlformats.org/wordprocessingml/2006/main">
        <w:t xml:space="preserve">2. ဒေသနာ 9:10 - ကိုယ်လုပ်စရာရှာသမျှကို အစွမ်းသတ္တိနဲ့ လုပ်ပါ။ သင်သွားရာသင်္ချိုင်း၌ အလုပ်၊ စက်ကိရိယာ၊ ပညာမရှိ၊ ပညာမရှိ၊</w:t>
      </w:r>
    </w:p>
    <w:p/>
    <w:p>
      <w:r xmlns:w="http://schemas.openxmlformats.org/wordprocessingml/2006/main">
        <w:t xml:space="preserve">Nehemiah 6:4 သို့ရာတွင်၊ ဤနည်းအတိုင်း လေးကြိမ်တိုင်အောင် ငါ့ထံသို့ စေလွှတ်၍၊ ငါလည်း ထိုနည်းအတိုင်း ပြန်ပြော၏။</w:t>
      </w:r>
    </w:p>
    <w:p/>
    <w:p>
      <w:r xmlns:w="http://schemas.openxmlformats.org/wordprocessingml/2006/main">
        <w:t xml:space="preserve">နေဟမိသည် တောင်းဆိုချက်ကို လေးကြိမ်လက်ခံပြီး အကြိမ်တိုင်း တူညီသောပုံစံဖြင့် တုံ့ပြန်ခဲ့သည်။</w:t>
      </w:r>
    </w:p>
    <w:p/>
    <w:p>
      <w:r xmlns:w="http://schemas.openxmlformats.org/wordprocessingml/2006/main">
        <w:t xml:space="preserve">1. ခက်ခဲသောအခြေအနေများတွင် စိတ်ရှည်သည်းခံ၍ တုံ့ပြန်ရန် သင်ယူပါ။</w:t>
      </w:r>
    </w:p>
    <w:p/>
    <w:p>
      <w:r xmlns:w="http://schemas.openxmlformats.org/wordprocessingml/2006/main">
        <w:t xml:space="preserve">2. အခက်အခဲများကြားတွင် တသမတ်တည်းနေထိုင်ပါ။</w:t>
      </w:r>
    </w:p>
    <w:p/>
    <w:p>
      <w:r xmlns:w="http://schemas.openxmlformats.org/wordprocessingml/2006/main">
        <w:t xml:space="preserve">1. ဂလာတိ 6:9 ငါတို့သည် ကောင်းစွာ ကျင့်ခြင်း၌ မငြီးငွေ့ကြကုန်အံ့။ အကြောင်းမူကား၊ ငါတို့သည် အချိန်တန်လျှင် ရိတ်ရကြလိမ့်မည်။</w:t>
      </w:r>
    </w:p>
    <w:p/>
    <w:p>
      <w:r xmlns:w="http://schemas.openxmlformats.org/wordprocessingml/2006/main">
        <w:t xml:space="preserve">2 Philippians 1:27 ခရစ်တော်၏ ဧဝံဂေလိတရားဖြစ်တော်မူသည်အတိုင်း သင်တို့၏စကားသည် ဖြစ်ပါစေသတည်း၊ ငါလာ၍ သင်တို့ကိုတွေ့မြင်သည်ဖြစ်စေ၊ ပျက်ကွက်သည်ဖြစ်စေ သင်တို့၏အမှုကိစ္စများကို ငါကြားရမည်အကြောင်း၊ စိတ်ဝိညာဉ်တစ်ခုတည်း၌ သင်တို့သည် တစိတ်တဝမ်းတည်း မှီဝဲလျက်နေကြလော့။ ဧဝံဂေလိတရား၏ ယုံကြည်ခြင်းအတွက် အတူတကွ ကြိုးပမ်းကြသည်။</w:t>
      </w:r>
    </w:p>
    <w:p/>
    <w:p>
      <w:r xmlns:w="http://schemas.openxmlformats.org/wordprocessingml/2006/main">
        <w:t xml:space="preserve">Nehemiah 6:5 ထိုအခါ ပဉ္စမအကြိမ် အိတ်ဖွင့်ပေးစာနှင့်အတူ မိမိကျွန် ဆန်းဘာလတ်ကို ငါ့ထံသို့ စေလွှတ်၍၊</w:t>
      </w:r>
    </w:p>
    <w:p/>
    <w:p>
      <w:r xmlns:w="http://schemas.openxmlformats.org/wordprocessingml/2006/main">
        <w:t xml:space="preserve">Sanballat သည် ယေရုရှလင်မြို့ရိုးကို ပြန်လည်တည်ဆောက်ခြင်းမှနေဟမိကို တားဆီးရန် ကြိုးစားနေခဲ့သည်။</w:t>
      </w:r>
    </w:p>
    <w:p/>
    <w:p>
      <w:r xmlns:w="http://schemas.openxmlformats.org/wordprocessingml/2006/main">
        <w:t xml:space="preserve">၁။ အတိုက်အခံများကို ရင်ဆိုင်ရာတွင် နေဟမိ၏သစ္စာရှိမှုနှင့် ဇွဲလုံ့လကြောင့် ကျွန်ုပ်တို့အား သတိရပြီး အားပေးကြပါစို့။</w:t>
      </w:r>
    </w:p>
    <w:p/>
    <w:p>
      <w:r xmlns:w="http://schemas.openxmlformats.org/wordprocessingml/2006/main">
        <w:t xml:space="preserve">2. ဆင်းရဲဒုက္ခများရင်ဆိုင်ရသောအခါတွင် ကျွန်ုပ်တို့၏တာဝန်ကို ခိုင်ခံ့မြဲမြံစွာရပ်တည်ပြီး ဘုရားသခင်၏ကာကွယ်မှုကို ယုံကြည်ကြပါစို့။</w:t>
      </w:r>
    </w:p>
    <w:p/>
    <w:p>
      <w:r xmlns:w="http://schemas.openxmlformats.org/wordprocessingml/2006/main">
        <w:t xml:space="preserve">၁။ တရားဟောရာ ၃၁:၆-၇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2. ဆာလံ 18:2 - ထာဝရဘုရားသည် ငါ၏ကျောက်၊ ငါ့ရဲတိုက်၊ ငါ၏ကယ်တင်ရှင်၊ ငါ၏ဘုရားသခင်၊ ငါ့ကျောက်၊ ငါခိုလှုံရာ၊ ငါ့ဒိုင်းလွှား၊ ငါ့ကယ်တင်ခြင်း၏ဦးချို၊ ငါ့ရဲတိုက်၊</w:t>
      </w:r>
    </w:p>
    <w:p/>
    <w:p>
      <w:r xmlns:w="http://schemas.openxmlformats.org/wordprocessingml/2006/main">
        <w:t xml:space="preserve">Nehemiah 6:6 တပါးအမျိုးသားတို့တွင် အစီရင်ခံသည်ဖြစ်၍၊ သင်နှင့် ယုဒလူတို့သည် ပုန်ကန်မည်ဟု ဂါရှမုဆိုသည်ကား၊ အကြောင်းမူကား၊ သင်သည် သူတို့ရှင်ဘုရင်ဖြစ်မည်အကြောင်း မြို့ရိုးကို တည်သောကြောင့်၊</w:t>
      </w:r>
    </w:p>
    <w:p/>
    <w:p>
      <w:r xmlns:w="http://schemas.openxmlformats.org/wordprocessingml/2006/main">
        <w:t xml:space="preserve">နေဟမိနှင့် ယုဒလူတို့သည် ပုန်ကန်ရန် ကြံစည်ကြသည်ဟု ဂက်မုအမည်ရှိ အမျိုးသားတစ်ဦးမှ မြှင့်တင်ပေးသည့် သာသနာပလူများကြားတွင် ပျံ့နှံ့နေခဲ့သည်။ နေဟမိသည် သူတို့၏ဘုရင်ဖြစ်လာစေရန် တံတိုင်းတည်ဆောက်သည်ဟု စွပ်စွဲခံရသည်။</w:t>
      </w:r>
    </w:p>
    <w:p/>
    <w:p>
      <w:r xmlns:w="http://schemas.openxmlformats.org/wordprocessingml/2006/main">
        <w:t xml:space="preserve">1. "နေဟမိ၏မစ်ရှင်- တံတိုင်းကို ပြန်လည်တည်ဆောက်ခြင်းနှင့် လူတို့ကို ပြုပြင်ပြောင်းလဲခြင်း"</w:t>
      </w:r>
    </w:p>
    <w:p/>
    <w:p>
      <w:r xmlns:w="http://schemas.openxmlformats.org/wordprocessingml/2006/main">
        <w:t xml:space="preserve">2. "ကောလဟာလနှင့် အတင်းအဖျင်းများ၏ စွမ်းအား- သူတို့ကို ဘယ်လိုကျော်လွှားမလဲ"</w:t>
      </w:r>
    </w:p>
    <w:p/>
    <w:p>
      <w:r xmlns:w="http://schemas.openxmlformats.org/wordprocessingml/2006/main">
        <w:t xml:space="preserve">1. Proverbs 18:8 “အတင်းအဖျင်းစကားသည် အရသာရှိသော မုန့်ညက်နှင့်တူ၏၊ ထိုသူ၏ အတွင်းဆုံး၌ ဆင်းသက်တတ်၏။</w:t>
      </w:r>
    </w:p>
    <w:p/>
    <w:p>
      <w:r xmlns:w="http://schemas.openxmlformats.org/wordprocessingml/2006/main">
        <w:t xml:space="preserve">2 ကောရိန္သု 10:3-5 "ငါတို့သည် ဤလောက၌ အသက်ရှင်သော်လည်း၊ ငါတို့သည် ဤလောကကဲ့သို့ စစ်မတိုက်ကြ။ ငါတို့နှင့် တိုက်သောလက်နက်တို့သည် လောက၏လက်နက်မဟုတ်၊ ဆန့်ကျင်ဘက်အားဖြင့်၊ ခိုင်ခံ့သော စခန်းများကို ဖြိုချ၍ ဘုရားသခင်ကို သိကျွမ်းခြင်း နှင့် ဆန့်ကျင်သော ဟန်ဆောင်မှု မှန်သမျှကို ကျွန်ုပ်တို့ ဖြိုချပြီး ခရစ်တော်ကို နာခံရန် အကြံအစည်တိုင်းကို ဖမ်းဆုပ်ထားပါသည် ။</w:t>
      </w:r>
    </w:p>
    <w:p/>
    <w:p>
      <w:r xmlns:w="http://schemas.openxmlformats.org/wordprocessingml/2006/main">
        <w:t xml:space="preserve">Nehemiah 6:7 ယုဒပြည်၌ ရှင်ဘုရင်တစ်ပါးရှိ၏ဟု ယေရုရှလင်မြို့၌ သင့်အကြောင်းကို ဟောစေခြင်းငှါ ပရောဖက်တို့ကို ခန့်ထား၍၊ ယခု ဤစကားအတိုင်း ရှင်ဘုရင်ထံသို့ အစီရင်ခံရမည်။ သို့ဖြစ်၍ ယခုလာ၍ တိုင်ပင်ကြကုန်အံ့။</w:t>
      </w:r>
    </w:p>
    <w:p/>
    <w:p>
      <w:r xmlns:w="http://schemas.openxmlformats.org/wordprocessingml/2006/main">
        <w:t xml:space="preserve">ကျမ်းပိုဒ်အကျဉ်းချုပ်– နေဟမိသည် ယုဒပြည်တွင် ရှင်ဘုရင်တစ်ပါးအကြောင်း ယေရုရှလင်မြို့တွင် ဟောပြောရန် ပရောဖက်များကို ခန့်ထားကာ တိုင်ပင်ဆွေးနွေးရန် အကြံပြုသည်။</w:t>
      </w:r>
    </w:p>
    <w:p/>
    <w:p>
      <w:r xmlns:w="http://schemas.openxmlformats.org/wordprocessingml/2006/main">
        <w:t xml:space="preserve">1. အကြံဉာဏ်စွမ်းအား- အတူတကွလုပ်ဆောင်ခြင်း၏ အရေးပါမှုကို လေ့လာပါ။</w:t>
      </w:r>
    </w:p>
    <w:p/>
    <w:p>
      <w:r xmlns:w="http://schemas.openxmlformats.org/wordprocessingml/2006/main">
        <w:t xml:space="preserve">2. ဟောပြောရန် ဖိတ်ခေါ်ခြင်း- ဘုရားသခင်၏ ပရောဖက်များအဖြစ် ကျွန်ုပ်တို့၏အခန်းကဏ္ဍကို နားလည်ခြင်း။</w:t>
      </w:r>
    </w:p>
    <w:p/>
    <w:p>
      <w:r xmlns:w="http://schemas.openxmlformats.org/wordprocessingml/2006/main">
        <w:t xml:space="preserve">1. Proverbs 15:22 အကြံအစည်မရှိဘဲ အကြံအစည်မရှိလျှင် စိတ်ပျက်တတ်၏။</w:t>
      </w:r>
    </w:p>
    <w:p/>
    <w:p>
      <w:r xmlns:w="http://schemas.openxmlformats.org/wordprocessingml/2006/main">
        <w:t xml:space="preserve">2 Jeremiah 23:22 သို့ရာတွင်၊ သူတို့သည် ငါ၏အကြံအစည်၌တည်၍ ငါ့လူတို့သည် ငါ့စကားကိုကြားစေခြင်းငှာ ပြုလျှင်၊ မကောင်းသောလမ်းမှ၎င်း၊ ဒုစရိုက်ကို၎င်း ရှောင်ကြလိမ့်မည်။</w:t>
      </w:r>
    </w:p>
    <w:p/>
    <w:p>
      <w:r xmlns:w="http://schemas.openxmlformats.org/wordprocessingml/2006/main">
        <w:t xml:space="preserve">Nehemiah 6:8 တဖန် ငါစေလွှတ်၍၊ သင်ပြောသည်အတိုင်း ပြုသောအမှုတစုံတခုမျှမရှိ၊ သင်၏စိတ်နှလုံးထဲက ဟန်ဆောင်တော်မူ၏။</w:t>
      </w:r>
    </w:p>
    <w:p/>
    <w:p>
      <w:r xmlns:w="http://schemas.openxmlformats.org/wordprocessingml/2006/main">
        <w:t xml:space="preserve">နေဟမိသည် သူ့အပေါ်စွပ်စွဲချက်များကို မယုံဘဲ ချေပရန် သတင်းစကား ပေးပို့ခဲ့သည်။</w:t>
      </w:r>
    </w:p>
    <w:p/>
    <w:p>
      <w:r xmlns:w="http://schemas.openxmlformats.org/wordprocessingml/2006/main">
        <w:t xml:space="preserve">၁။ မှားယွင်းသောစွပ်စွဲချက်များကို ချေပရန် ဘုရားသခင်သည် ကျွန်ုပ်တို့နှင့်အတူ အမြဲရှိနေပါမည်။</w:t>
      </w:r>
    </w:p>
    <w:p/>
    <w:p>
      <w:r xmlns:w="http://schemas.openxmlformats.org/wordprocessingml/2006/main">
        <w:t xml:space="preserve">2. မှားယွင်းသောစွပ်စွဲချက်များနှင့်ရင်ဆိုင်ရသောအခါ၊ သင့်ကိုယ်သင် မတ်တတ်ရပ်ပြီး ဘုရားသခင်၏လမ်းညွှန်မှုကို ယုံကြည်ပါ။</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Proverbs 28:1 - အဘယ်သူမျှမလိုက်သောအခါ၊ မတရားသောသူသည် ပြေး၍၊ ဖြောင့်မတ်သောသူမူကား ခြင်္သေ့ကဲ့သို့ ရဲရင့်၏။</w:t>
      </w:r>
    </w:p>
    <w:p/>
    <w:p>
      <w:r xmlns:w="http://schemas.openxmlformats.org/wordprocessingml/2006/main">
        <w:t xml:space="preserve">Nehemiah 6:9 အကြောင်းမူကား၊ ထိုသူအပေါင်းတို့သည် ငါတို့ကို ကြောက်လန့်စေ၍၊ အမှုမပြီးမချင်း သူတို့လက်သည် အားနည်းလိမ့်မည်။ သို့ဖြစ်၍ အိုဘုရားသခင်၊ ယခု အကျွန်ုပ်လက်ကို ခိုင်ခံ့စေတော်မူပါ။</w:t>
      </w:r>
    </w:p>
    <w:p/>
    <w:p>
      <w:r xmlns:w="http://schemas.openxmlformats.org/wordprocessingml/2006/main">
        <w:t xml:space="preserve">နေဟမိသည် သူ၏အလုပ်တွင် ဆန့်ကျင်မှုကို ရင်ဆိုင်နေရပြီး သူ၏လက်များကို ခိုင်ခံ့စေရန် ဘုရားသခင်ထံ ဆုတောင်းခဲ့သည်။</w:t>
      </w:r>
    </w:p>
    <w:p/>
    <w:p>
      <w:r xmlns:w="http://schemas.openxmlformats.org/wordprocessingml/2006/main">
        <w:t xml:space="preserve">1. ဆုတောင်းခြင်း၏စွမ်းအား- အတိုက်အခံများနှင့် စိန်ခေါ်မှုများကို မည်သို့ကျော်လွှားနိုင်မည်နည်း။</w:t>
      </w:r>
    </w:p>
    <w:p/>
    <w:p>
      <w:r xmlns:w="http://schemas.openxmlformats.org/wordprocessingml/2006/main">
        <w:t xml:space="preserve">2. ယုံကြည်ခြင်း၏ခွန်အား- လမ်းပြရန် ဘုရားသခင်ကို ယုံကြည်ခြင်း။</w:t>
      </w:r>
    </w:p>
    <w:p/>
    <w:p>
      <w:r xmlns:w="http://schemas.openxmlformats.org/wordprocessingml/2006/main">
        <w:t xml:space="preserve">1. ယာကုပ် 1:2-5 - ညီအစ်ကို မောင်နှမတို့၊ သင်တို့၏ ယုံကြည်ခြင်း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2. ဟေရှာယ 40:29-31 - ပင်ပန်းသောသူတို့အား ခွန်အားပေး၍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Nehemiah 6:10 အချုပ်ခံရသော မေဟေတာဗေလ၏သား ဒေလာယ၏သား ရှေမာယ၏အိမ်သို့ ငါရောက်၍၊ ဗိမာန်တော်အတွင်း၌ ဘုရားသခင်၏အိမ်တော်၌ စည်းဝေးကြကုန်အံ့။ ဗိမာန်တော်တံခါးတို့ကို ပိတ်ထားကြကုန်အံ့။ အကြောင်းမူကား၊ သူတို့သည် သင့်ကို သတ်ခြင်းငှါလာ၍၊ အကယ်စင်စစ်၊ ညအချိန်၌ သင့်ကိုသတ်ခြင်းငှါ လာကြလိမ့်မည်။</w:t>
      </w:r>
    </w:p>
    <w:p/>
    <w:p>
      <w:r xmlns:w="http://schemas.openxmlformats.org/wordprocessingml/2006/main">
        <w:t xml:space="preserve">ရှေမာယက နေဟမိကို ရန်သူတွေက သတ်ဖို့လာပြီး ဗိမာန်တော်မှာ ပုန်းနေဖို့ ပြောထားတယ်။</w:t>
      </w:r>
    </w:p>
    <w:p/>
    <w:p>
      <w:r xmlns:w="http://schemas.openxmlformats.org/wordprocessingml/2006/main">
        <w:t xml:space="preserve">၁။ဘုရားသခင်၏သစ္စာစောင့်သိခြင်း- ကျွန်ုပ်တို့ကြောက်ရွံ့နေချိန်တွင်ပင်</w:t>
      </w:r>
    </w:p>
    <w:p/>
    <w:p>
      <w:r xmlns:w="http://schemas.openxmlformats.org/wordprocessingml/2006/main">
        <w:t xml:space="preserve">၂။ ခက်ခဲသောကာလတွင် သတ္တိရှိပါ။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27:1 ထာဝရဘုရားသည် ငါ၏အလင်းနှင့် ငါ၏ကယ်တင်ခြင်းဖြစ်တော်မူ၏။ ငါဘယ်သူ့ကိုကြောက်ရမလဲ ထာဝရဘုရားသည် ငါ့အသက်၏ရဲတိုက်၊ အဘယ်သူကို ငါကြောက်ရမည်နည်း။</w:t>
      </w:r>
    </w:p>
    <w:p/>
    <w:p>
      <w:r xmlns:w="http://schemas.openxmlformats.org/wordprocessingml/2006/main">
        <w:t xml:space="preserve">Nehemiah 6:11 ငါကလည်း၊ ဤသူသည် ငါပြေးရမည်လော။ ငါကဲ့သို့ဖြစ်လျက် မိမိအသက်ကို ကယ်တင်ခြင်းငှါ ဗိမာန်တော်သို့ သွားမည့်သူကား အဘယ်သူရှိသနည်း။ ငါဝင်မှာမဟုတ်ဘူး။</w:t>
      </w:r>
    </w:p>
    <w:p/>
    <w:p>
      <w:r xmlns:w="http://schemas.openxmlformats.org/wordprocessingml/2006/main">
        <w:t xml:space="preserve">နေဟမိသည် အန္တရာယ်မှ ထွက်ပြေးရန် ငြင်းဆန်ပြီး သူ့အသက်ကို ကယ်တင်ရန်အတွက် ဗိမာန်တော်သို့ ရဲရင့်စွာ ဝင်ရောက်ရန် ရွေးချယ်ခဲ့သည်။</w:t>
      </w:r>
    </w:p>
    <w:p/>
    <w:p>
      <w:r xmlns:w="http://schemas.openxmlformats.org/wordprocessingml/2006/main">
        <w:t xml:space="preserve">1. ဘေးဒုက္ခရင်ဆိုင်ရာတွင် ခိုင်မာစွာရပ်တည်ပါ။</w:t>
      </w:r>
    </w:p>
    <w:p/>
    <w:p>
      <w:r xmlns:w="http://schemas.openxmlformats.org/wordprocessingml/2006/main">
        <w:t xml:space="preserve">2. ခက်ခဲသောအခြေအနေများတွင် ခွန်အားရှာဖွေနည်း</w:t>
      </w:r>
    </w:p>
    <w:p/>
    <w:p>
      <w:r xmlns:w="http://schemas.openxmlformats.org/wordprocessingml/2006/main">
        <w:t xml:space="preserve">1. ဖိလိပ္ပိ 4:13 ငါ့ကိုခွန်အားပေးသောခရစ်တော်အားဖြင့် ခပ်သိမ်းသောအမှုတို့ကို ငါတတ်စွမ်းနိုင်၏။</w:t>
      </w:r>
    </w:p>
    <w:p/>
    <w:p>
      <w:r xmlns:w="http://schemas.openxmlformats.org/wordprocessingml/2006/main">
        <w:t xml:space="preserve">2. ယာကုပ် ၁:၂-၄ သင်၏ယုံကြည်ခြင်းကို စမ်းသပ်ခြင်းသည် သည်းခံခြင်းကို ဖြစ်ပေါ်စေကြောင်းသိ၍ အမျိုးမျိုးသောစမ်းသပ်မှုများတွင် ကျရောက်သောအခါ ရွှင်လန်းမှုအားလုံးကို ရေတွက်ပါ။</w:t>
      </w:r>
    </w:p>
    <w:p/>
    <w:p>
      <w:r xmlns:w="http://schemas.openxmlformats.org/wordprocessingml/2006/main">
        <w:t xml:space="preserve">Nehemiah 6:12 ဘုရားသခင်သည် သူ့ကို စေလွှတ်တော်မမူကြောင်းကို ငါရိပ်မိ၏။ သူသည် ငါ့တဘက်၌ ဤပရောဖက်ပြုချက်ကို ဟောတော်မူသောကြောင့်၊ တောဘိနှင့် သမ္ဘာလတ်တို့ကို ငှါး၍၊</w:t>
      </w:r>
    </w:p>
    <w:p/>
    <w:p>
      <w:r xmlns:w="http://schemas.openxmlformats.org/wordprocessingml/2006/main">
        <w:t xml:space="preserve">ဘုရားသခင်သည် သူ့ထံသို့ ပရောဖက်တစ်ဦးကို စေလွှတ်ခဲ့ခြင်းမဟုတ်ကြောင်း နေဟမိ နားလည်ခဲ့သော်လည်း၊ သူနှင့်စပ်လျဉ်း၍ ပရောဖက်ပြုချက်တစ်ခုထုတ်ရန် တောဘိနှင့် သမ္ဘာလတ်တို့ကို ငှားရမ်းခဲ့ကြောင်း နေဟမိ နားလည်ခဲ့သည်။</w:t>
      </w:r>
    </w:p>
    <w:p/>
    <w:p>
      <w:r xmlns:w="http://schemas.openxmlformats.org/wordprocessingml/2006/main">
        <w:t xml:space="preserve">၁။ ပရောဖက်အတုအယောင်များ၏ အန္တရာယ်</w:t>
      </w:r>
    </w:p>
    <w:p/>
    <w:p>
      <w:r xmlns:w="http://schemas.openxmlformats.org/wordprocessingml/2006/main">
        <w:t xml:space="preserve">2. ပိုင်းခြားသိမြင်မှုစွမ်းအား</w:t>
      </w:r>
    </w:p>
    <w:p/>
    <w:p>
      <w:r xmlns:w="http://schemas.openxmlformats.org/wordprocessingml/2006/main">
        <w:t xml:space="preserve">1. Jeremiah 23:32 သခင်ဘုရားမိန့်တော်မူသည်ကား၊ မှားယွင်းသောအိပ်မက်ကို ပရောဖက်ပြုသောသူတို့ကို ငါသည်ဆန့်ကျင်ဘက်ပြု၍၊ မုသာဝါဒနှင့် မဆင်မခြင်ဝါကြွားသောအားဖြင့် ငါ၏လူတို့ကို လှည့်ဖြားစေသော်လည်း၊ ငါမစေလွှတ်ဘဲ၊ ဤလူမျိုးကို အနည်းငယ်မျှသော အကျိုးကိုမပေးကြနှင့်” ဟု ထာဝရဘုရား မိန့်တော်မူ၏။</w:t>
      </w:r>
    </w:p>
    <w:p/>
    <w:p>
      <w:r xmlns:w="http://schemas.openxmlformats.org/wordprocessingml/2006/main">
        <w:t xml:space="preserve">2. ဧဖက် 5:15-17 - နေ့ရက်ကာလသည် ဆိုးယုတ်သောကြောင့်၊ ပညာမဲ့ကဲ့သို့မဟုတ်ဘဲ ပညာရှိကဲ့သို့ ကျင့်ဆောင်ခြင်းကို ဂရုတစိုက်ကြည့်ရှုလော့။ ထို့ကြောင့် မိုက်မဲခြင်းမရှိဘဲ သခင်ဘုရား၏အလိုတော်ကို နားလည်ပါ။</w:t>
      </w:r>
    </w:p>
    <w:p/>
    <w:p>
      <w:r xmlns:w="http://schemas.openxmlformats.org/wordprocessingml/2006/main">
        <w:t xml:space="preserve">Nehemiah 6:13 ထိုကြောင့်၊ ငါကြောက်၍ ပြစ်မှား၍ ငါ့ကိုကဲ့ရဲ့စရာအကြောင်းရှိစေခြင်းငှါ၊ သူသည် ငှါးခံရ၏။</w:t>
      </w:r>
    </w:p>
    <w:p/>
    <w:p>
      <w:r xmlns:w="http://schemas.openxmlformats.org/wordprocessingml/2006/main">
        <w:t xml:space="preserve">နေဟမိသည် ကဲ့ရဲ့စရာတစ်ခုခုရှိမည်ကို ကြောက်၍ ဒုစရိုက်ကိုပြုရန် ရန်သူများကို သတိပေးခဲ့သည်။</w:t>
      </w:r>
    </w:p>
    <w:p/>
    <w:p>
      <w:r xmlns:w="http://schemas.openxmlformats.org/wordprocessingml/2006/main">
        <w:t xml:space="preserve">1. ငါတို့သည် ကြောက်ရွံ့ခြင်းသို့ စွန့်၍ အပြစ်ပြုရန် သွေးဆောင်ခြင်းကို မခံရစေရပါ။</w:t>
      </w:r>
    </w:p>
    <w:p/>
    <w:p>
      <w:r xmlns:w="http://schemas.openxmlformats.org/wordprocessingml/2006/main">
        <w:t xml:space="preserve">၂။ မကောင်းသော အစီရင်ခံမှုများနှင့် ကဲ့ရဲ့ရှုတ်ချခြင်းများကို ရင်ဆိုင်ရန် ကျွန်ုပ်တို့ တည်ကြည်သင့်သည်။</w:t>
      </w:r>
    </w:p>
    <w:p/>
    <w:p>
      <w:r xmlns:w="http://schemas.openxmlformats.org/wordprocessingml/2006/main">
        <w:t xml:space="preserve">1. Matthew 10:28 - ကိုယ်ခန္ဓာကိုသတ်သော်လည်း ဝိညာဉ်ကိုမသတ်နိုင်သောသူတို့ကို မကြောက်ကြနှင့်။ ငရဲ၌ စိတ်နှင့်ကိုယ်ခန္ဓာ နှစ်ခုလုံးကို ဖျက်ဆီးနိုင်သောသူကို ကြောက်ကြလော့။</w:t>
      </w:r>
    </w:p>
    <w:p/>
    <w:p>
      <w:r xmlns:w="http://schemas.openxmlformats.org/wordprocessingml/2006/main">
        <w:t xml:space="preserve">2. 1 ပေတရု 3:14 - ဖြောင့်မတ်ခြင်းတရားကြောင့် ဆင်းရဲခံရလျှင်ပင် ကောင်းချီးခံစားရလိမ့်မည်။ မကြောက်ကြနှင့်။</w:t>
      </w:r>
    </w:p>
    <w:p/>
    <w:p>
      <w:r xmlns:w="http://schemas.openxmlformats.org/wordprocessingml/2006/main">
        <w:t xml:space="preserve">Nehemiah 6:14 အိုအကျွန်ုပ်ဘုရား၊ သူတို့အကျင့်အတိုင်း တောဘိနှင့် သမ္ဘာလတ်တို့ကို၎င်း၊ ပရောဖက်မ နောဒိယနှင့် အခြားသောပရောဖက်တို့အပေါ်၌၎င်း၊ အကျွန်ုပ်ကိုကြောက်စေသော ပရောဖက်တို့ကို၎င်း ဆင်ခြင်တော်မူပါ။</w:t>
      </w:r>
    </w:p>
    <w:p/>
    <w:p>
      <w:r xmlns:w="http://schemas.openxmlformats.org/wordprocessingml/2006/main">
        <w:t xml:space="preserve">နေဟမိသည် တောဘိ၊ ဆန်းဘာလက်၊ နောဒိယနှင့် သူ့အား ခြိမ်းခြောက်ရန် ကြိုးစားသော အခြားပရောဖက်များ၏ အကျင့်များကို သတိရရန် ဘုရားသခင်ထံ တောင်းဆိုနေသည်။</w:t>
      </w:r>
    </w:p>
    <w:p/>
    <w:p>
      <w:r xmlns:w="http://schemas.openxmlformats.org/wordprocessingml/2006/main">
        <w:t xml:space="preserve">1. အကြောက်တရား၏ စွမ်းအား- အတိုက်အခံများ၏ အနှောက်အယှက်မဖြစ်ပါစေနှင့်</w:t>
      </w:r>
    </w:p>
    <w:p/>
    <w:p>
      <w:r xmlns:w="http://schemas.openxmlformats.org/wordprocessingml/2006/main">
        <w:t xml:space="preserve">၂။ ကြောက်ရွံ့မှုကို ကျော်လွှားခြင်း- ဒုက္ခများကို ရင်ဆိုင်ရာတွင် ဘုရားသခင်၏ ခွန်အားကို အားကိုးပါ။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၂တိမောသေ ၁:၇ - “ဘုရားသခင်သည် ငါတို့ကိုကြောက်ရွံ့သောသဘောကို ပေးတော်မမူ။</w:t>
      </w:r>
    </w:p>
    <w:p/>
    <w:p>
      <w:r xmlns:w="http://schemas.openxmlformats.org/wordprocessingml/2006/main">
        <w:t xml:space="preserve">Nehemiah 6:15 ဧလုလလ နှစ်ဆယ်ငါးရက်နေ့တွင် မြို့ရိုးကို ငါးဆယ်နှစ်ရက်အတွင်း ပြီးလေ၏။</w:t>
      </w:r>
    </w:p>
    <w:p/>
    <w:p>
      <w:r xmlns:w="http://schemas.openxmlformats.org/wordprocessingml/2006/main">
        <w:t xml:space="preserve">နေဟမိနှင့် ယေရုရှလင်မြို့သားများသည် ၅၂ ရက်အတွင်း မြို့ရိုးကို ပြီးမြောက်အောင် အတူတကွ လုပ်ဆောင်ခဲ့ကြသည်။</w:t>
      </w:r>
    </w:p>
    <w:p/>
    <w:p>
      <w:r xmlns:w="http://schemas.openxmlformats.org/wordprocessingml/2006/main">
        <w:t xml:space="preserve">1. စည်းလုံးခြင်း၏တန်ခိုး— နေဟမိ ၆:၁၅</w:t>
      </w:r>
    </w:p>
    <w:p/>
    <w:p>
      <w:r xmlns:w="http://schemas.openxmlformats.org/wordprocessingml/2006/main">
        <w:t xml:space="preserve">၂။ အတူတကွလုပ်ဆောင်ခြင်း၏ခွန်အား။— နေဟမိ ၆:၁၅</w:t>
      </w:r>
    </w:p>
    <w:p/>
    <w:p>
      <w:r xmlns:w="http://schemas.openxmlformats.org/wordprocessingml/2006/main">
        <w:t xml:space="preserve">1. ဒေသနာ 4:9-12 - နှစ်ဦးသည် တဦးတည်းထက် သာ၍ကောင်းသည်၊ အကြောင်းမှာ၊ သူတို့သည် သူတို့၏ကြိုးစားအားထုတ်မှုအတွက် ကောင်းသောအကျိုးကို ရရှိကြသည်။</w:t>
      </w:r>
    </w:p>
    <w:p/>
    <w:p>
      <w:r xmlns:w="http://schemas.openxmlformats.org/wordprocessingml/2006/main">
        <w:t xml:space="preserve">2. ကောလောသဲ 3:12-17 - ဘုရားသခင်ရွေးချယ်တော်မူသောသူတို့၊ သန့်ရှင်း၍ ချစ်မြတ်နိုးအပ်သော၊ သနားကြင်နာတတ်သောစိတ်၊ ကရုဏာ၊ နှိမ့်ချမှု၊ နူးညံ့သိမ်မွေ့မှုနှင့် သည်းခံခြင်းတို့ကို ဝတ်ဆင်ပါ။</w:t>
      </w:r>
    </w:p>
    <w:p/>
    <w:p>
      <w:r xmlns:w="http://schemas.openxmlformats.org/wordprocessingml/2006/main">
        <w:t xml:space="preserve">Nehemiah 6:16 ငါတို့၏ရန်သူအပေါင်းတို့သည် ထိုသိတင်းကိုကြားသောအခါ၊ ငါတို့ပတ်လည်၌ရှိသော တပါးအမျိုးသားအပေါင်းတို့သည် ထိုအရာတို့ကိုမြင်သောအခါ၊ သူတို့သည် မိမိတို့၏မျက်စိ၌ အလွန်အကျွံချခြင်းကို ခံရကြ၏။ ဘုရားသခ။</w:t>
      </w:r>
    </w:p>
    <w:p/>
    <w:p>
      <w:r xmlns:w="http://schemas.openxmlformats.org/wordprocessingml/2006/main">
        <w:t xml:space="preserve">ဘုရားသခင်၏အံ့ဖွယ်အမှုတော်သည် ကျွန်ုပ်တို့၏ရန်သူများကိုပင် အရှက်ကွဲစေနိုင်သည်။</w:t>
      </w:r>
    </w:p>
    <w:p/>
    <w:p>
      <w:r xmlns:w="http://schemas.openxmlformats.org/wordprocessingml/2006/main">
        <w:t xml:space="preserve">၁။ ဘုရားသခင်၏ အံ့ဖွယ်အမှုများ၏ တန်ခိုး၊</w:t>
      </w:r>
    </w:p>
    <w:p/>
    <w:p>
      <w:r xmlns:w="http://schemas.openxmlformats.org/wordprocessingml/2006/main">
        <w:t xml:space="preserve">2. လူအပေါင်းတို့သည် ဘုရားသခင်၏အမှုတော်ကို မြင်ကြလိမ့်မည်။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Acts 2:22 ဣသရေလအမျိုးသားတို့၊ ဤစကားကို နားထောင်ကြလော့။ နာဇရက်မြို့သားယေရှုသည် သင်တို့အလယ်၌ ဘုရားသခင်ပြုတော်မူသော အံ့ဩဘွယ်သောအမှု၊ နိမိတ်လက္ခဏာများအားဖြင့် သင်တို့တွင် ဘုရားသခင်ကို နှစ်သက်လက်ခံတော်မူသည်နှင့်အညီ၊</w:t>
      </w:r>
    </w:p>
    <w:p/>
    <w:p>
      <w:r xmlns:w="http://schemas.openxmlformats.org/wordprocessingml/2006/main">
        <w:t xml:space="preserve">Nehemiah 6:17 ထိုမှတပါး၊ ထိုကာလ၌ ယုဒမှူးမတ်တို့သည် တောဘိထံသို့ စာများစွာ ပေးလိုက်သဖြင့်၊</w:t>
      </w:r>
    </w:p>
    <w:p/>
    <w:p>
      <w:r xmlns:w="http://schemas.openxmlformats.org/wordprocessingml/2006/main">
        <w:t xml:space="preserve">နေဟမိသည် ယုဒမှူးမတ်တို့ထံမှ လှည့်ဖြားမှုနှင့် မှားယွင်းသောစာများအကြောင်း နေဟမိကို သတိပေးခဲ့သည်။</w:t>
      </w:r>
    </w:p>
    <w:p/>
    <w:p>
      <w:r xmlns:w="http://schemas.openxmlformats.org/wordprocessingml/2006/main">
        <w:t xml:space="preserve">၁။ အခြားသူများ၏ လှည့်စားမှုနှင့် လိမ်ညာမှုများကို ကျွန်ုပ်တို့ သတိကြီးစွာ သတိပြုရပါမည်။</w:t>
      </w:r>
    </w:p>
    <w:p/>
    <w:p>
      <w:r xmlns:w="http://schemas.openxmlformats.org/wordprocessingml/2006/main">
        <w:t xml:space="preserve">2. ငါတို့ကို လှည့်ဖြားသောသူတို့၏ စကားကို မယုံနှင့်။</w:t>
      </w:r>
    </w:p>
    <w:p/>
    <w:p>
      <w:r xmlns:w="http://schemas.openxmlformats.org/wordprocessingml/2006/main">
        <w:t xml:space="preserve">1. သုတ္တံကျမ်း 14:15 - ရိုးရှင်းသောသူသည် အရာအားလုံးကို ယုံကြည်တတ်သော်လည်း ဉာဏ်ပညာရှိသောသူသည် မိမိခြေရာများကို ဆင်ခြင်တတ်၏။</w:t>
      </w:r>
    </w:p>
    <w:p/>
    <w:p>
      <w:r xmlns:w="http://schemas.openxmlformats.org/wordprocessingml/2006/main">
        <w:t xml:space="preserve">2. ဧဖက် 4:14 - ငါတို့သည် လှိုင်းတံပိုးဖြင့် လည်လည်၊ အယူဝါဒ လေတိုက်၍ လှည့်စား၍ လှည့်ဖြားသော အကြံအစည်ဖြင့် လှည့်ဖြားသော ပရိယာယ်အားဖြင့် သားသမီးမဖြစ်စေခြင်းငှါ၊</w:t>
      </w:r>
    </w:p>
    <w:p/>
    <w:p>
      <w:r xmlns:w="http://schemas.openxmlformats.org/wordprocessingml/2006/main">
        <w:t xml:space="preserve">Nehemiah 6:18 အကြောင်းမူကား၊ သူသည် အာရာ၏သား ရှေခနိ၏ယောက္ခမဖြစ်သောကြောင့်၊ သားယောဟနန်သည် ဗေရခိသား မေရှုလံ၏သမီးကို ယူ၍၊</w:t>
      </w:r>
    </w:p>
    <w:p/>
    <w:p>
      <w:r xmlns:w="http://schemas.openxmlformats.org/wordprocessingml/2006/main">
        <w:t xml:space="preserve">နေဟမိသည် ရှေခနိ၏သားမက်ဖြစ်၍ မေရှုလံ၏သမီးနှင့် သားယောဟနန်ဖြစ်သောကြောင့် ယုဒပြည်တွင် နေဟမိကို သဘောကျခဲ့သည်။</w:t>
      </w:r>
    </w:p>
    <w:p/>
    <w:p>
      <w:r xmlns:w="http://schemas.openxmlformats.org/wordprocessingml/2006/main">
        <w:t xml:space="preserve">1. ဘုရားသခင်သည် ကျွန်ုပ်တို့၏ဆက်ဆံရေးကို ကိုယ်တော်နှင့်ပိုမိုနီးကပ်စေရန်အတွက် ကျွန်ုပ်တို့၏ဆက်ဆံရေးကို အသုံးပြုနိုင်သည်။</w:t>
      </w:r>
    </w:p>
    <w:p/>
    <w:p>
      <w:r xmlns:w="http://schemas.openxmlformats.org/wordprocessingml/2006/main">
        <w:t xml:space="preserve">2. အိမ်ထောင်ရေးသည် လူတို့ကို ပေါင်းစည်းစေသော ဆက်ဆံရေးကို တည်ဆောက်ရန်အတွက် အသုံးပြုနိုင်သည်။</w:t>
      </w:r>
    </w:p>
    <w:p/>
    <w:p>
      <w:r xmlns:w="http://schemas.openxmlformats.org/wordprocessingml/2006/main">
        <w:t xml:space="preserve">1. သုတ္တံ 18:24 - အပေါင်းအဖော်များစွာရှိသောသူသည် ပျက်စီးခြင်းသို့ရောက်တတ်သော်လည်း၊ ညီအစ်ကိုထက် သာ၍ ရင်းနှီးသောမိတ်ဆွေရှိ၏ ။</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Nehemiah 6:19 သူ​တို့​သည် ငါ့​ရှေ့​၌​ကောင်း​သော​အ​မှု​ကို​ကြား​ကြား​၍ ငါ့​စ​ကား​ကို​ပြော​ဆို​ကြ​၏။ တောဘိသည် ငါ့ကို ကြောက်စေခြင်းငှါ စာပို့လေ၏။</w:t>
      </w:r>
    </w:p>
    <w:p/>
    <w:p>
      <w:r xmlns:w="http://schemas.openxmlformats.org/wordprocessingml/2006/main">
        <w:t xml:space="preserve">တောဘိသည် သူ့အား ခြိမ်းခြောက်စာများပေးပို့ခြင်းဖြင့် နေဟမိကို ခြိမ်းခြောက်ရန် ကြိုးပမ်းခဲ့သော်လည်း လူများတို့သည် နေဟမိ၏ကောင်းမှုကုသိုလ်များကို သူ့ထံတင်ပြကာ ဘုရားသခင်၏စကားဖြင့် အားပေးခဲ့ကြသည်။</w:t>
      </w:r>
    </w:p>
    <w:p/>
    <w:p>
      <w:r xmlns:w="http://schemas.openxmlformats.org/wordprocessingml/2006/main">
        <w:t xml:space="preserve">1. ဘုရားသခင်သည် ကျွန်ုပ်တို့၏ဘက်တွင် အမြဲရှိပြီး ကျွန်ုပ်တို့ကို အန္တရာယ်ပြုရန်ရှာသူများထံမှ ကျွန်ုပ်တို့ကို ကာကွယ်ပေးမည်ဖြစ်သည်။</w:t>
      </w:r>
    </w:p>
    <w:p/>
    <w:p>
      <w:r xmlns:w="http://schemas.openxmlformats.org/wordprocessingml/2006/main">
        <w:t xml:space="preserve">၂။ အခြားသူများ၏ ကောင်းမှုကုသိုလ်များကို အစီရင်ခံရန်နှင့် ဘုရားသခင်၏ နှုတ်ကပတ်တော်များဖြင့် အားပေးရန် ကျွန်ုပ်တို့ အမြဲတမ်း အသင့်ရှိသင့်သည်။</w:t>
      </w:r>
    </w:p>
    <w:p/>
    <w:p>
      <w:r xmlns:w="http://schemas.openxmlformats.org/wordprocessingml/2006/main">
        <w:t xml:space="preserve">1. ဆာလံ 91:11 - အကြောင်းမူကား၊ သင်၏လမ်းခရီး၌ သင့်ကိုစောင့်ရှောက်စေခြင်းငှါ ကောင်းကင်တမန်တို့ကို မှာထားတော်မူလိမ့်မည်။</w:t>
      </w:r>
    </w:p>
    <w:p/>
    <w:p>
      <w:r xmlns:w="http://schemas.openxmlformats.org/wordprocessingml/2006/main">
        <w:t xml:space="preserve">2. ရောမ 8:31 - "ဘုရားသခင်သည် ငါတို့ဘက်၌ရှိတော်မူလျှင် အဘယ်သူသည် ငါတို့ကို ဆန့်ကျင်ဘက်ပြုနိုင်သနည်း။</w:t>
      </w:r>
    </w:p>
    <w:p/>
    <w:p>
      <w:r xmlns:w="http://schemas.openxmlformats.org/wordprocessingml/2006/main">
        <w:t xml:space="preserve">နေဟမိ အခန်းကြီး ၇ သည် တံတိုင်းကြီးပြီးသည်နှင့် ယေရုရှလင်မြို့၏လူဦးရေကို လုံခြုံစေရန်နှင့် စုစည်းခြင်း၏ အရေးကြီးပုံကို အလေးပေးဖော်ပြထားသည်။ အခန်းကြီးတွင် နေဟမိ၏ စည်းမျဥ်းစည်းကမ်းများ ချမှတ်ရန်၊ မြို့ကို ကာကွယ်ရန်နှင့် မြို့သူမြို့သားများ၏ မျိုးရိုးစဉ်ဆက်ကို ခြေရာခံရန် နေဟမိ၏ ကြိုးပမ်းမှုများကို မီးမောင်းထိုးပြထားသည်။</w:t>
      </w:r>
    </w:p>
    <w:p/>
    <w:p>
      <w:r xmlns:w="http://schemas.openxmlformats.org/wordprocessingml/2006/main">
        <w:t xml:space="preserve">1 အပိုဒ်- ယေရုရှလင်မြို့ရှိ လုံခြုံရေးအစီအမံများကို ကြီးကြပ်ရန် ဟာနန်နှင့် ဟာနနိတို့ကို နေဟမိက ခန့်အပ်ခြင်းနှင့်အတူ အခန်းအစတွင် စတင်သည်။ မြို့တံခါးများကို စောင့်ကြပ်ရန်နှင့် သတ်မှတ်ထားသောအချိန်များတွင်သာ ဖွင့်ထားကြောင်း သေချာစေသည် (နေဟမိ ၇း၁-၃)။</w:t>
      </w:r>
    </w:p>
    <w:p/>
    <w:p>
      <w:r xmlns:w="http://schemas.openxmlformats.org/wordprocessingml/2006/main">
        <w:t xml:space="preserve">ဒုတိယအပိုဒ်- ဇာတ်ကြောင်းသည် နေဟမိ၏ ဆုံးဖြတ်ချက်အတိုင်း ပြန်လာသောပြည်နှင်ခံများ၏စာရင်းကို စုဆောင်းသည်။ မိသားစုတစ်ခုစီ၏ မျိုးရိုးစဉ်ဆက်ဆိုင်ရာ အချက်အလက်များကို ဂရုတစိုက်မှတ်တမ်းတင်သော Iddo အမည်ရှိ ယုံကြည်ရသောသူတစ်ဦးအား ဤတာဝန်ကို ပေးအပ်သည် (နေဟမိ ၇:၄-၅)။</w:t>
      </w:r>
    </w:p>
    <w:p/>
    <w:p>
      <w:r xmlns:w="http://schemas.openxmlformats.org/wordprocessingml/2006/main">
        <w:t xml:space="preserve">၃ အပိုဒ်- အစောပိုင်းနှစ်များက ဇေရုဗဗေလနှင့်အတူ ဗာဗုလုန်မှပြန်လာသောသူတို့၏အမည်များပါရှိသောစာရင်းကို နေဟမိတွေ့ရှိပုံကို မှတ်တမ်းတွင်ဖော်ပြထားသည်။ ဤစာရင်းသည် ယေရုရှလင်မြို့၏လူဦးရေကို တည်ထောင်ရန်အတွက် ရည်ညွှန်းချက်တစ်ခုဖြစ်သည်။ (နေဟမိ ၇:၆-၇၃)။</w:t>
      </w:r>
    </w:p>
    <w:p/>
    <w:p>
      <w:r xmlns:w="http://schemas.openxmlformats.org/wordprocessingml/2006/main">
        <w:t xml:space="preserve">4 အပိုဒ်- ယေရုရှလင်မြို့ကို ပြန်လည်နေထိုင်ရန် နေဟမိ၏ကတိကဝတ်ကို မီးမောင်းထိုးပြခြင်းဖြင့် ဇာတ်ကြောင်းကို နိဂုံးချုပ်ထားသည်။ သူသည် မြို့ရွာအသီးသီးမှ လူများကို မြို့ထဲတွင် အခြေချနေထိုင်ရန် တွန်းအားပေးသည် (နေဟမိ 7:73b-73c)။</w:t>
      </w:r>
    </w:p>
    <w:p/>
    <w:p>
      <w:r xmlns:w="http://schemas.openxmlformats.org/wordprocessingml/2006/main">
        <w:t xml:space="preserve">အချုပ်အားဖြင့်ဆိုရသော် နေဟမိ၏အခန်း ခုနစ်တွင် အဖွဲ့အစည်းနှင့် ယေရုရှလင်မြို့ရိုးများ ပြန်လည်တည်ဆောက်ပြီးနောက် ထိန်းသိမ်းစောင့်ရှောက်ခြင်းကို သရုပ်ဖော်ထားသည်။ ချိန်းဆိုမှုမှတစ်ဆင့် ဖော်ပြထားသော လုံခြုံရေးကို မီးမောင်းထိုးပြပြီး မှတ်ပုံတင်ခြင်းမှတစ်ဆင့် ရရှိသောစာရွက်စာတမ်းများ။ အကိုးအကားရရှိသော သမိုင်းမှတ်တမ်းကို ဖော်ပြခြင်း၊ ပြန်လည်နေထိုင်ခြင်းအတွက် ထပ်လောင်းဖိတ်ကြားချက်သည် ဖန်ဆင်းရှင်-ဘုရားသခင်နှင့် ရွေးချယ်ထားသောလူတို့ကြား ပဋိညာဉ်တရားကို ဂုဏ်ပြုသောအားဖြင့် ပြန်လည်တည်ဆောက်ခြင်းဆိုင်ရာ ကတိကဝတ်ကို ပြန်လည်တည်ဆောက်ခြင်းဆိုင်ရာ ကတိသစ္စာပြုခြင်းဆိုင်ရာ ကတိကဝတ်ကို ပြန်လည်တည်ဆောက်ခြင်းဆိုင်ရာ ကတိကဝတ်ကို ကိုယ်စားပြုသည့် ဂျဟန္နမ်၊</w:t>
      </w:r>
    </w:p>
    <w:p/>
    <w:p>
      <w:r xmlns:w="http://schemas.openxmlformats.org/wordprocessingml/2006/main">
        <w:t xml:space="preserve">Nehemiah 7:1 မြို့ရိုးကိုတည်သောအခါ၊ ငါသည် တံခါးတို့ကို ပြင်၍၊ ပေါ်တာများ၊ သီချင်းသည်များ၊ လေဝိသားတို့ကို ခန့်ထား၍၊</w:t>
      </w:r>
    </w:p>
    <w:p/>
    <w:p>
      <w:r xmlns:w="http://schemas.openxmlformats.org/wordprocessingml/2006/main">
        <w:t xml:space="preserve">နေဟမိနှင့် ဘုရားသခင်၏လူတို့သည် ယေရုရှလင်မြို့ရိုးကို ပြန်လည်တည်ဆောက်ရန် ၎င်းတို့၏တာဝန်ကို ပြီးမြောက်ခဲ့သည်။</w:t>
      </w:r>
    </w:p>
    <w:p/>
    <w:p>
      <w:r xmlns:w="http://schemas.openxmlformats.org/wordprocessingml/2006/main">
        <w:t xml:space="preserve">၁။ စည်းလုံးညီညွှတ်စွာ အတူတကွလုပ်ဆောင်သောအခါတွင် ဘုရားသခင်သည် ကြီးမြတ်သောအရာများကို လုပ်ဆောင်နိုင်သည်။</w:t>
      </w:r>
    </w:p>
    <w:p/>
    <w:p>
      <w:r xmlns:w="http://schemas.openxmlformats.org/wordprocessingml/2006/main">
        <w:t xml:space="preserve">2- ဘုရားသခင်သည် ကျွန်ုပ်တို့၏ လက်ဆောင်များနှင့် အရည်အချင်းများကို သူ၏ရည်ရွယ်ချက်ကို ထမ်းဆောင်ရန် ကျွန်ုပ်တို့ကို ခေါ်သည်။</w:t>
      </w:r>
    </w:p>
    <w:p/>
    <w:p>
      <w:r xmlns:w="http://schemas.openxmlformats.org/wordprocessingml/2006/main">
        <w:t xml:space="preserve">၁။ ဧဖက် ၄း၃-၆ ငြိမ်သက်ခြင်းနှောင်ကြိုးအားဖြင့် ဝိညာဉ်တော်၏စည်းလုံးညီညွတ်မှုကို စောင့်ထိန်းရန် ကြိုးစားအားထုတ်ပါ။ ဝိညာဉ်တော်တပါးတည်းရှိ၍၊ သခင်တပါးတည်း၊ ယုံကြည်ခြင်းတပါး၊ တစ်ဆူတည်းသော ဘုရားသခင်နှင့် ခပ်သိမ်းသောအရာတို့၏အဘ၊</w:t>
      </w:r>
    </w:p>
    <w:p/>
    <w:p>
      <w:r xmlns:w="http://schemas.openxmlformats.org/wordprocessingml/2006/main">
        <w:t xml:space="preserve">ကောလောသဲ 3:23-24 သင်မည်သို့ပင်ပြုစေကာမူ၊ လူသားသခင်များအတွက်မဟုတ်ဘဲ၊ သခင်ဘုရားအတွက်မဟုတ်ဘဲ၊ သခင်ဘုရားအတွက် လုပ်ဆောင်သကဲ့သို့ စိတ်နှလုံးအကြွင်းမဲ့လုပ်ဆောင်ပါ။ သခင်ခရစ်တော်သည် သင်အစေခံခြင်းဖြစ်၏။</w:t>
      </w:r>
    </w:p>
    <w:p/>
    <w:p>
      <w:r xmlns:w="http://schemas.openxmlformats.org/wordprocessingml/2006/main">
        <w:t xml:space="preserve">Nehemiah 7:2 ငါ့ညီ ဟာနနိနှင့် နန်းတော်အုပ် ဟာနနိတို့ကို ယေရုရှလင်မြို့၌ အုပ်စိုးစေခြင်းငှာ၊ သူသည် သစ္စာရှိ၍ များစွာသော ဘုရားသခင်ကို ကြောက်ရွံ့သောကြောင့်၊</w:t>
      </w:r>
    </w:p>
    <w:p/>
    <w:p>
      <w:r xmlns:w="http://schemas.openxmlformats.org/wordprocessingml/2006/main">
        <w:t xml:space="preserve">စာရေးဆရာသည် သူ၏ညီ ဟာနနိနှင့် သူ၏မင်း ဟာနနိတို့၏ ဘုရားသခင်ကို သစ္စာစောင့်သိမှုနှင့် ကြောက်ရွံ့မှုကို ချီးမွမ်းသည်။</w:t>
      </w:r>
    </w:p>
    <w:p/>
    <w:p>
      <w:r xmlns:w="http://schemas.openxmlformats.org/wordprocessingml/2006/main">
        <w:t xml:space="preserve">၁။ ဘုရားသခင်သည် သူ့ကိုကြောက်ရွံ့သော သစ္စာရှိ အမျိုးသား၊ အမျိုးသမီးများကို ရှာဖွေနေပါသည်။</w:t>
      </w:r>
    </w:p>
    <w:p/>
    <w:p>
      <w:r xmlns:w="http://schemas.openxmlformats.org/wordprocessingml/2006/main">
        <w:t xml:space="preserve">၂။ ဘုရားသခင်ကိုကြောက်ရွံ့ခြင်း၏ဆုလာဘ်များ</w:t>
      </w:r>
    </w:p>
    <w:p/>
    <w:p>
      <w:r xmlns:w="http://schemas.openxmlformats.org/wordprocessingml/2006/main">
        <w:t xml:space="preserve">၁ သုတ္တံကျမ်း ၁၄း၂၆-၂၇ “ထာဝရဘုရားကို ကြောက်ရွံ့သောသူမည်သည်ကား၊ လုံခြုံသောရဲတိုက်ရှိ၍ သားမြေးတို့၌ ခိုလှုံရာဖြစ်လိမ့်မည်။ ထာဝရဘုရားကို ကြောက်ရွံ့သောသဘောသည် အသက်စမ်းရေတွင်းဖြစ်၏။</w:t>
      </w:r>
    </w:p>
    <w:p/>
    <w:p>
      <w:r xmlns:w="http://schemas.openxmlformats.org/wordprocessingml/2006/main">
        <w:t xml:space="preserve">2. Joshua 24:14-15 သို့ဖြစ်၍ ထာဝရဘုရားကို ကြောက်ရွံ့၍ စိတ်ရင်းမှန်ဖြင့် ဝတ်ပြုကြလော့။ မြစ်တဘက်၌၎င်း၊ အဲဂုတ္တုပြည်၌၎င်း၊ ဘိုးဘေးတို့၏ ကိုးကွယ်သော ဘုရားတို့ကို ပယ်ရှား၍၊ ထာဝရဘုရားကို ဝတ်ပြုကြလော့။ ထာ​ဝ​ရ​ဘု​ရား​အား​အ​စေ​ခံ​ခြင်း​ငှာ သင်​တို့​မျက်​မှောက်​ပြု​ခြင်း​ငှာ၊ သင်​တို့​၏​ဘိုး​ဘေး​တို့​သည် မြစ်​အ​လွန်​၌​ဝတ်​ပြု​ကြ​သော​ဘု​ရား​များ​ဖြစ်​စေ၊ သင်​တို့​နေ​ထိုင်​သော အာ​မော​ရိ​လူ​တို့​၏​ဘု​ရား​များ​ကို​လည်း​ကောင်း၊ ဤ​နေ့​တွင်​ရွေး​ချယ်​ကြ​လော့။ ငါနှင့် ငါ့အမျိုး၌မူကား၊</w:t>
      </w:r>
    </w:p>
    <w:p/>
    <w:p>
      <w:r xmlns:w="http://schemas.openxmlformats.org/wordprocessingml/2006/main">
        <w:t xml:space="preserve">Nehemiah 7:3 ငါကလည်း၊ နေမပြင်းမှီတိုင်အောင် ယေရုရှလင်မြို့တံခါးတို့ကို မဖွင့်စေနှင့်။ အနား၌ရပ်လျက် တံခါးကိုပိတ်၍ ကန့်လန့်စေစေ။ ယေရုရှလင်မြို့သားတို့ကို စောင့်လျက်၊ အိမ်တဘက်၌ တယောက်စီ၊</w:t>
      </w:r>
    </w:p>
    <w:p/>
    <w:p>
      <w:r xmlns:w="http://schemas.openxmlformats.org/wordprocessingml/2006/main">
        <w:t xml:space="preserve">ယေရုရှလင်မြို့သားတို့ကို ကင်းစောင့်အဖြစ် ခန့်ထားရမည်ဖြစ်ပြီး၊</w:t>
      </w:r>
    </w:p>
    <w:p/>
    <w:p>
      <w:r xmlns:w="http://schemas.openxmlformats.org/wordprocessingml/2006/main">
        <w:t xml:space="preserve">၁။ သတိရှိခြင်း၏အရေးကြီးမှု</w:t>
      </w:r>
    </w:p>
    <w:p/>
    <w:p>
      <w:r xmlns:w="http://schemas.openxmlformats.org/wordprocessingml/2006/main">
        <w:t xml:space="preserve">2. အသိုက်အဝန်းနှင့် စည်းလုံးညီညွတ်မှုစွမ်းအား</w:t>
      </w:r>
    </w:p>
    <w:p/>
    <w:p>
      <w:r xmlns:w="http://schemas.openxmlformats.org/wordprocessingml/2006/main">
        <w:t xml:space="preserve">1. Matthew 24:43 - အိမ်ရှင်သည် သူခိုးလာမည်ကို ညဉ့်အချိန်၌ သိလျှင်၊ နိုး၍ မိမိအိမ်ကို မပြိုပျက်စေရဟု သိမှတ်ကြလော့။</w:t>
      </w:r>
    </w:p>
    <w:p/>
    <w:p>
      <w:r xmlns:w="http://schemas.openxmlformats.org/wordprocessingml/2006/main">
        <w:t xml:space="preserve">2. သုတ္တံကျမ်း 3:21-22 - ငါ့သား၊ ဉာဏ်ပညာနှင့် သမ္မာသတိကို စောင့်ထိန်းသော ဤအရာများကို မျက်ခြေမပြတ်စေနှင့်၊ သူတို့သည် သင့်အသက်ဝိညာဉ်အတွက် အသက်နှင့် သင့်လည်ပင်းအတွက် တန်ဆာဆင်ရလိမ့်မည်။</w:t>
      </w:r>
    </w:p>
    <w:p/>
    <w:p>
      <w:r xmlns:w="http://schemas.openxmlformats.org/wordprocessingml/2006/main">
        <w:t xml:space="preserve">Nehemiah 7:4 ယခုတွင် မြို့သည် ကြီး၍ ကြီးသော်လည်း၊ ထိုမြို့၌ လူနည်း၍ အိမ်မဆောက်၊</w:t>
      </w:r>
    </w:p>
    <w:p/>
    <w:p>
      <w:r xmlns:w="http://schemas.openxmlformats.org/wordprocessingml/2006/main">
        <w:t xml:space="preserve">မြို့ကြီးသည် ကြီးကျယ်ခမ်းနားသော်လည်း ထိုနေရာတွင် နေထိုင်သူနည်းပါးပြီး အိမ်များမဆောက်ပါ။</w:t>
      </w:r>
    </w:p>
    <w:p/>
    <w:p>
      <w:r xmlns:w="http://schemas.openxmlformats.org/wordprocessingml/2006/main">
        <w:t xml:space="preserve">1- ဘုရားသခင်သည် ကျွန်ုပ်တို့အား သူ၏နိုင်ငံတော်တည်ဆောက်ရန် ခေါ်ဆိုသည်၊ အလုပ်သည် မည်မျှပင် တုန်လှုပ်ခြောက်ခြားနေပါစေ၊</w:t>
      </w:r>
    </w:p>
    <w:p/>
    <w:p>
      <w:r xmlns:w="http://schemas.openxmlformats.org/wordprocessingml/2006/main">
        <w:t xml:space="preserve">2- ဘုံရည်ရွယ်ချက်တစ်ခုအတွက် အတူတကွပူးပေါင်းသောအခါ ကျွန်ုပ်တို့၏ယုံကြည်ခြင်းကို ခိုင်ခံ့စေနိုင်သည်။</w:t>
      </w:r>
    </w:p>
    <w:p/>
    <w:p>
      <w:r xmlns:w="http://schemas.openxmlformats.org/wordprocessingml/2006/main">
        <w:t xml:space="preserve">1: Matthew 16:18 ငါဆိုသည်ကား၊ သင်သည် ပေတရုဖြစ်၏။ ဤကျောက်ပေါ်မှာ ငါ့ဘုရားကျောင်းကို ငါတည်စေမည်။ ငရဲတံခါးတို့သည် မနိုင်ရာ။</w:t>
      </w:r>
    </w:p>
    <w:p/>
    <w:p>
      <w:r xmlns:w="http://schemas.openxmlformats.org/wordprocessingml/2006/main">
        <w:t xml:space="preserve">2: Psalm 127:1 ထာ​ဝ​ရ​ဘု​ရား​သည် အိမ်​တော်​ကို​မ​ဆောက်​တော်​မူ​လျှင် ဆောက်​လုပ်​သော​သူ​တို့​သည် အ​ချည်း​နှီး​ဖြစ်​ကြ​၏။</w:t>
      </w:r>
    </w:p>
    <w:p/>
    <w:p>
      <w:r xmlns:w="http://schemas.openxmlformats.org/wordprocessingml/2006/main">
        <w:t xml:space="preserve">Nehemiah 7:5 ငါ၏ဘုရားသခင်သည် မှူးမတ်များ၊ မင်းများ၊ လူများတို့ကို မျိုးရိုးစဉ်ဆက် စာရင်းယူခြင်းငှာ စုဝေးစေခြင်းငှာ၊ အစဦး၌ ပေါ်လာသော အမျိုးအနွယ် စာရင်းကို ငါတွေ့၍၊</w:t>
      </w:r>
    </w:p>
    <w:p/>
    <w:p>
      <w:r xmlns:w="http://schemas.openxmlformats.org/wordprocessingml/2006/main">
        <w:t xml:space="preserve">နေဟမိသည် သူ့ထံလာလာသူများ၏ မျိုးရိုးစဉ်ဆက်စာရင်းကို ရှာဖွေတွေ့ရှိပြီး ၎င်းတို့ကို စုဝေးစေရန်အတွက် ဘုရားသခင်က သူ့နှလုံးသားထဲတွင် ထည့်ထားသည်။</w:t>
      </w:r>
    </w:p>
    <w:p/>
    <w:p>
      <w:r xmlns:w="http://schemas.openxmlformats.org/wordprocessingml/2006/main">
        <w:t xml:space="preserve">၁။ ကျွန်ုပ်တို့၏အမွေအနှစ်များကို ဆန်းစစ်ခြင်း– နေဟမိ ၇:၅ ကိုလေ့လာပါ။</w:t>
      </w:r>
    </w:p>
    <w:p/>
    <w:p>
      <w:r xmlns:w="http://schemas.openxmlformats.org/wordprocessingml/2006/main">
        <w:t xml:space="preserve">၂။ ကျွန်ုပ်တို့၏အမြစ်များကို နားလည်ခြင်း– နေဟမိ ၇:၅ ကိုကြည့်ပါ။</w:t>
      </w:r>
    </w:p>
    <w:p/>
    <w:p>
      <w:r xmlns:w="http://schemas.openxmlformats.org/wordprocessingml/2006/main">
        <w:t xml:space="preserve">၁။ မဿဲ ၁:၁-၁၇ - ယေရှုခရစ်၏ မျိုးရိုးစဉ်ဆက်</w:t>
      </w:r>
    </w:p>
    <w:p/>
    <w:p>
      <w:r xmlns:w="http://schemas.openxmlformats.org/wordprocessingml/2006/main">
        <w:t xml:space="preserve">2. တမန် 17:26 - လူတဦးတည်းမှ လူအမျိုးမျိုးကို ဖန်ဆင်းတော်မူ၏။</w:t>
      </w:r>
    </w:p>
    <w:p/>
    <w:p>
      <w:r xmlns:w="http://schemas.openxmlformats.org/wordprocessingml/2006/main">
        <w:t xml:space="preserve">Nehemiah 7:6 ဤရွေ့ကား၊ ဗာဗုလုန်ရှင်ဘုရင် နေဗုခဒ်နေဇာ သိမ်းသွားသော သိမ်းသွားခြင်းကို ခံရသော သိမ်းသွားခြင်းမှ နှုတ်ဆောင်၍ ယေရုရှလင်မြို့၊ သူ့မြို့၊</w:t>
      </w:r>
    </w:p>
    <w:p/>
    <w:p>
      <w:r xmlns:w="http://schemas.openxmlformats.org/wordprocessingml/2006/main">
        <w:t xml:space="preserve">ဗာ​ဗု​လုန်​တို့​ကို သိမ်း​သွား​ပြီး​နောက်၊ ပြည်​သား​တို့​သည် ယေ​ရု​ရှ​လင်​မြို့​နှင့် ယုဒ​ပြည်​ရှိ​မြို့​များ​သို့ ပြန်​လာ​ကြ​၏။</w:t>
      </w:r>
    </w:p>
    <w:p/>
    <w:p>
      <w:r xmlns:w="http://schemas.openxmlformats.org/wordprocessingml/2006/main">
        <w:t xml:space="preserve">1. ပြန်လာမည့်မျှော်လင့်ချက်- ဗာဗုလုန်၏သိမ်းသွားခြင်းမှ သင်ယူခြင်း။</w:t>
      </w:r>
    </w:p>
    <w:p/>
    <w:p>
      <w:r xmlns:w="http://schemas.openxmlformats.org/wordprocessingml/2006/main">
        <w:t xml:space="preserve">၂။ ဘုရားသခင့်လူမျိုးတော်၏တန်ခိုး- ယေရုရှလင်မြို့ကို ပြန်လည်တည်ထောင်ခြင်း။</w:t>
      </w:r>
    </w:p>
    <w:p/>
    <w:p>
      <w:r xmlns:w="http://schemas.openxmlformats.org/wordprocessingml/2006/main">
        <w:t xml:space="preserve">၁။ ယေရမိ ၂၉:၄-၁၄</w:t>
      </w:r>
    </w:p>
    <w:p/>
    <w:p>
      <w:r xmlns:w="http://schemas.openxmlformats.org/wordprocessingml/2006/main">
        <w:t xml:space="preserve">၂။ ဆာလံ ၁၂၆:၁-၆</w:t>
      </w:r>
    </w:p>
    <w:p/>
    <w:p>
      <w:r xmlns:w="http://schemas.openxmlformats.org/wordprocessingml/2006/main">
        <w:t xml:space="preserve">Nehemiah 7:7 ဇေရုဗဗေလ၊ ယေရှု၊ နေဟမိ၊ အာဇရိ၊ ရာမီယ၊ နာဟာမနိ၊ မော်ဒကဲ၊ ဗိလရှန်၊ မိစပရက်၊ ဘဂဝိုင်၊ နေဟုံ၊ ဗာနတို့နှင့် လိုက်ပါလာသူ။ ငါဆိုသည်ကား၊</w:t>
      </w:r>
    </w:p>
    <w:p/>
    <w:p>
      <w:r xmlns:w="http://schemas.openxmlformats.org/wordprocessingml/2006/main">
        <w:t xml:space="preserve">ယေရုရှလင်မြို့ရိုးကို ပြန်လည်တည်ဆောက်ရန် ဇေရုဗဗေလ၊ ယေရှုနှင့် နေဟမိတို့နှင့်အတူ လိုက်ပါလာသူများ၏ အမည်များကို ဤကျမ်းပိုဒ်တွင် ဖော်ပြထားသည်။</w:t>
      </w:r>
    </w:p>
    <w:p/>
    <w:p>
      <w:r xmlns:w="http://schemas.openxmlformats.org/wordprocessingml/2006/main">
        <w:t xml:space="preserve">၁။ ဘုရားသခင့်အချိန်- ပြန်လည်တည်ဆောက်ရန် ပြင်ဆင်ခြင်း—နေဟမိ ၇:၇</w:t>
      </w:r>
    </w:p>
    <w:p/>
    <w:p>
      <w:r xmlns:w="http://schemas.openxmlformats.org/wordprocessingml/2006/main">
        <w:t xml:space="preserve">၂။ အများအကျိုးအတွက် အတူတကွလုပ်ဆောင်ခြင်း။—နေဟမိ ၇:၇</w:t>
      </w:r>
    </w:p>
    <w:p/>
    <w:p>
      <w:r xmlns:w="http://schemas.openxmlformats.org/wordprocessingml/2006/main">
        <w:t xml:space="preserve">1. ဒေသနာ 4:9-12 - ပင်ပန်းခြင်းအတွက် အကျိုးပေးသော ကြောင့် နှစ်ဦးသည် တစ်ဦးထက် သာ၍ မြတ်သည်။</w:t>
      </w:r>
    </w:p>
    <w:p/>
    <w:p>
      <w:r xmlns:w="http://schemas.openxmlformats.org/wordprocessingml/2006/main">
        <w:t xml:space="preserve">2. ရောမ 12:4-5 - အကြောင်းမူကား၊ ငါတို့သည် တစ်ကိုယ်တည်း၌အင်္ဂါများစွာရှိသကဲ့သို့၊ အင်္ဂါအားလုံးသည် တူညီသောလုပ်ဆောင်ချက်မရှိသောကြောင့်၊ ငါတို့သည်များစွာသောအားဖြင့် ခရစ်တော်၌တစ်ကိုယ်တည်းဖြစ်ကြပြီး၊ တစ်ခုနှင့်တစ်ခု အင်္ဂါတစ်ခုစီဖြစ်သည်။</w:t>
      </w:r>
    </w:p>
    <w:p/>
    <w:p>
      <w:r xmlns:w="http://schemas.openxmlformats.org/wordprocessingml/2006/main">
        <w:t xml:space="preserve">Nehemiah 7:8 ပါရုတ်အမျိုးသား နှစ်ထောင်တရာခုနစ်ဆယ်နှစ်ယောက်၊</w:t>
      </w:r>
    </w:p>
    <w:p/>
    <w:p>
      <w:r xmlns:w="http://schemas.openxmlformats.org/wordprocessingml/2006/main">
        <w:t xml:space="preserve">ဤကျမ်းပိုဒ်တွင် ပါရော့ရှ်အမျိုးသားများသည် နှစ်ထောင်တစ်ရာခုနှစ်ဆယ်နှစ်စု ရှိသည် ဟုဖော်ပြထားသည်။</w:t>
      </w:r>
    </w:p>
    <w:p/>
    <w:p>
      <w:r xmlns:w="http://schemas.openxmlformats.org/wordprocessingml/2006/main">
        <w:t xml:space="preserve">1. ရေတွက်ခြင်း၏အရေးကြီးပုံ- Parosh ၏ကလေးများပုံပြင်။</w:t>
      </w:r>
    </w:p>
    <w:p/>
    <w:p>
      <w:r xmlns:w="http://schemas.openxmlformats.org/wordprocessingml/2006/main">
        <w:t xml:space="preserve">2. ကျွန်ုပ်တို့၏ဘုရားသခင်သည် ကိန်းဂဏာန်းများ၏ဘုရားသခင်ဖြစ်သည်- နေဟမိ 7:8 ၏အဓိပ္ပာယ်ကိုနားလည်ခြင်း။</w:t>
      </w:r>
    </w:p>
    <w:p/>
    <w:p>
      <w:r xmlns:w="http://schemas.openxmlformats.org/wordprocessingml/2006/main">
        <w:t xml:space="preserve">1. တောလည်ရာကျမ်း 3:14-39 - ထာဝရဘုရားသည် သိနာတော၌ မောရှေအား မိန့်တော်မူသည်ကား၊ ဣသရေလအမျိုးသား ပရိသတ်အပေါင်းတို့ကို ဘိုးဘေးအဆွေအမျိုးအလိုက်၊ အမျိုးအမည်များအလိုက်၊ ယောက်ျားတိုင်း၊</w:t>
      </w:r>
    </w:p>
    <w:p/>
    <w:p>
      <w:r xmlns:w="http://schemas.openxmlformats.org/wordprocessingml/2006/main">
        <w:t xml:space="preserve">2. Luke 2:1-7 - ထိုကာလ၌၊ ကမ္ဘာအရပ်ရပ်ရှိသမျှတို့ကို စာရင်းသွင်းရမည်အကြောင်း ဆီဇာသြဂတ်စ်တပ်မှ ထွက်သော အမိန့်တော်သည် ထွက်လာ၏။ Quirinius သည် ဆီးရီးယားကို အုပ်ချုပ်စဉ်တွင် ဤသန်းခေါင်စာရင်းကို ပထမဆုံးပြုလုပ်ခဲ့သည်။ ဒါ​ကြောင့်​လူ​တိုင်း​ဟာ မိ​မိ​မြို့​ကို​သွား​ကြ​တယ်။</w:t>
      </w:r>
    </w:p>
    <w:p/>
    <w:p>
      <w:r xmlns:w="http://schemas.openxmlformats.org/wordprocessingml/2006/main">
        <w:t xml:space="preserve">Nehemiah 7:9 ရှေဖတိအမျိုးသား သုံးရာခုနစ်ဆယ်နှစ်ယောက်၊</w:t>
      </w:r>
    </w:p>
    <w:p/>
    <w:p>
      <w:r xmlns:w="http://schemas.openxmlformats.org/wordprocessingml/2006/main">
        <w:t xml:space="preserve">ဤကျမ်းပိုဒ်သည် ၃၇၂ နံပါတ်ရှိသော ရှေဖတိလူမျိုးကို ရည်ညွှန်းသည်။</w:t>
      </w:r>
    </w:p>
    <w:p/>
    <w:p>
      <w:r xmlns:w="http://schemas.openxmlformats.org/wordprocessingml/2006/main">
        <w:t xml:space="preserve">1: ဘုရားသခင်ရဲ့ ချစ်ခြင်းမေတ္တာဟာ အံ့သြစရာကောင်းပြီး အားလုံးကို လွှမ်းခြုံထားပါတယ်။ အရေအတွက်နည်းသည်ဟု ထင်ရသောသူများပင် ကျွန်ုပ်တို့အားလုံးကို သိတော်မူ၏။</w:t>
      </w:r>
    </w:p>
    <w:p/>
    <w:p>
      <w:r xmlns:w="http://schemas.openxmlformats.org/wordprocessingml/2006/main">
        <w:t xml:space="preserve">2: ဘုရားသခင်သည် ကိန်းဂဏာန်းများနှင့် အသေးစိတ်အချက်အလက်များ၏ ဘုရားသခင်ဖြစ်သည်။ ရှေဖတိ၏သားစဉ်မြေးဆက် အရေအတွက်ကို အတိအကျသိပြီး သူတို့ကို ဂရုစိုက်သည်။</w:t>
      </w:r>
    </w:p>
    <w:p/>
    <w:p>
      <w:r xmlns:w="http://schemas.openxmlformats.org/wordprocessingml/2006/main">
        <w:t xml:space="preserve">1: Psalm 147:4 ကြယ်များ၏ အရေအတွက်ကို ဆုံးဖြတ်၍ အသီးအသီးအမည်ဖြင့် ခေါ်ဆိုတော်မူ၏။</w:t>
      </w:r>
    </w:p>
    <w:p/>
    <w:p>
      <w:r xmlns:w="http://schemas.openxmlformats.org/wordprocessingml/2006/main">
        <w:t xml:space="preserve">2: Luke 12:7 ဧကန်စင်စစ်၊ သင်၏ဦးခေါင်းဆံပင်ရှိသမျှတို့ကို ရေတွက်လျက်ရှိ၏။ မကြောက်ကြနှင့်။ စာငှက်အများတို့ထက်၊</w:t>
      </w:r>
    </w:p>
    <w:p/>
    <w:p>
      <w:r xmlns:w="http://schemas.openxmlformats.org/wordprocessingml/2006/main">
        <w:t xml:space="preserve">Nehemiah 7:10 အာရာအမျိုးသား ခြောက်ရာငါးဆယ်နှစ်ယောက်၊</w:t>
      </w:r>
    </w:p>
    <w:p/>
    <w:p>
      <w:r xmlns:w="http://schemas.openxmlformats.org/wordprocessingml/2006/main">
        <w:t xml:space="preserve">နေဟမိသည် အာရာ၏သားသမီး ၆၅၂ ဦးကို ရေတွက်ထားသည့် လူများနှင့် ၎င်းတို့၏မိသားစုများစာရင်းကို မှတ်တမ်းတင်ခဲ့သည်။</w:t>
      </w:r>
    </w:p>
    <w:p/>
    <w:p>
      <w:r xmlns:w="http://schemas.openxmlformats.org/wordprocessingml/2006/main">
        <w:t xml:space="preserve">1. ဘုရားသခင်၏သစ္စာစောင့်သိခြင်း- အာရာ၏သားသမီးများသည် 652 စာရင်းဝင်ကြောင်း နေဟမိက မှတ်တမ်းတင်ခဲ့ပြီး သူ၏လူများကို လိုက်လျှောက်ရာတွင် ဘုရားသခင်၏သစ္စာစောင့်သိမှုကို ပြသခဲ့သည်။</w:t>
      </w:r>
    </w:p>
    <w:p/>
    <w:p>
      <w:r xmlns:w="http://schemas.openxmlformats.org/wordprocessingml/2006/main">
        <w:t xml:space="preserve">၂။ ဘုရားသခင်ရဲ့ဂရုစိုက်မှု– နေဟမိက မိသားစုတွေထဲက အငယ်ဆုံးတွေကိုတောင် ဘုရားသခင်ရဲ့ဂရုစိုက်မှုနဲ့ အသေးစိတ်ဂရုစိုက်မှုကို ပြသခဲ့တယ်။</w:t>
      </w:r>
    </w:p>
    <w:p/>
    <w:p>
      <w:r xmlns:w="http://schemas.openxmlformats.org/wordprocessingml/2006/main">
        <w:t xml:space="preserve">1. ဆာလံ 147:4 - ကြယ်အရေအတွက်ကို ရေတွက်တော်မူ၏။ သူတို့အားလုံးကို နာမည်ပေးတယ်။</w:t>
      </w:r>
    </w:p>
    <w:p/>
    <w:p>
      <w:r xmlns:w="http://schemas.openxmlformats.org/wordprocessingml/2006/main">
        <w:t xml:space="preserve">2. Luke 12:7 - ဧကန်စင်စစ်၊ သင်၏ဦးခေါင်းဆံပင်ရှိသမျှတို့ကို ရေတွက်လျက်ရှိ၏။ မကြောက်ကြနှင့်။ စာငှက်အများတို့ထက်၊</w:t>
      </w:r>
    </w:p>
    <w:p/>
    <w:p>
      <w:r xmlns:w="http://schemas.openxmlformats.org/wordprocessingml/2006/main">
        <w:t xml:space="preserve">Nehemiah 7:11 ယောရှုနှင့်ယွာဘမှ ပါဟတ်မောဘအမျိုးသား နှစ်ထောင်ရှစ်ရာတဆယ်ရှစ်ယောက်၊</w:t>
      </w:r>
    </w:p>
    <w:p/>
    <w:p>
      <w:r xmlns:w="http://schemas.openxmlformats.org/wordprocessingml/2006/main">
        <w:t xml:space="preserve">Nehemiah 7:11 ယောရှုနှင့်ယွာဘ၏သား၊ ပါဟတ္တမောဘအမျိုးသား၊ နှစ်ထောင်ရှစ်ရာတစ်ဆယ့်ရှစ် ရှိသည်ကို မှတ်သားရ၏။</w:t>
      </w:r>
    </w:p>
    <w:p/>
    <w:p>
      <w:r xmlns:w="http://schemas.openxmlformats.org/wordprocessingml/2006/main">
        <w:t xml:space="preserve">1. သင်၏ကောင်းချီးများကို ရေတွက်ပါ- နေဟမိ 7:11 ကို ဘုရားသခင်၏ သစ္စာစောင့်သိမှု နမူနာအဖြစ် ကြည့်ပါ။</w:t>
      </w:r>
    </w:p>
    <w:p/>
    <w:p>
      <w:r xmlns:w="http://schemas.openxmlformats.org/wordprocessingml/2006/main">
        <w:t xml:space="preserve">2. အမွေ၏တန်ခိုး- ပါဟတ္တမောဘ၊ယေရှုနှင့်ယွာဘတို့၏အမျိုးအနွယ်ကိုစစ်ဆေးခြင်း။</w:t>
      </w:r>
    </w:p>
    <w:p/>
    <w:p>
      <w:r xmlns:w="http://schemas.openxmlformats.org/wordprocessingml/2006/main">
        <w:t xml:space="preserve">1. ဆာလံ 103:2-4 - ငါ့ဝိညာဉ်၊ ထာဝရဘုရားကို ချီးမွမ်း၍၊ သင်တို့၏ အပြစ်ရှိသမျှကို လွှတ်ပြီး ရောဂါရှိသမျှတို့ကို ငြိမ်းစေသော၊ သင်၏အသက်ကို မြေတွင်းထဲက ရွေးနှုတ်၍၊ မေတ္တာနှင့် ကရုဏာနှင့် သရဖူကိုဆောင်းပေးသော သူ၏အကျိုးအားလုံးကို မမေ့လျော့နှင့်။</w:t>
      </w:r>
    </w:p>
    <w:p/>
    <w:p>
      <w:r xmlns:w="http://schemas.openxmlformats.org/wordprocessingml/2006/main">
        <w:t xml:space="preserve">2. တရားဟောရာ 7:13 - ကိုယ်တော်သည် သင့်အား ချစ်မြတ်နိုး၍ ကောင်းချီးပေးကာ သင်၏အရေအတွက်ကို တိုးပွားစေတော်မူမည်။ သင်၏ဝမ်း၌ရှိသော အသီးအနှံများ၊ စပါးစေ့၊ စပျစ်ရည်နှင့် သံလွင်ဆီ၊ သင်၏ နွားသငယ်၊ သင်၏ဘိုးဘေးတို့အား ကျိန်ဆိုတော်မူသောပြည်၌ သိုးသငယ်တို့ကို ကောင်းကြီးပေးလိမ့်မည်။</w:t>
      </w:r>
    </w:p>
    <w:p/>
    <w:p>
      <w:r xmlns:w="http://schemas.openxmlformats.org/wordprocessingml/2006/main">
        <w:t xml:space="preserve">Nehemiah 7:12 ဧလံအမျိုးသား တထောင်နှစ်ရာငါးဆယ်လေးယောက်၊</w:t>
      </w:r>
    </w:p>
    <w:p/>
    <w:p>
      <w:r xmlns:w="http://schemas.openxmlformats.org/wordprocessingml/2006/main">
        <w:t xml:space="preserve">ဧလံလူမျိုးသည် နေဟမိခေတ်တွင် ၁၂၅၄ ကိုရေတွက်ခဲ့သည်။</w:t>
      </w:r>
    </w:p>
    <w:p/>
    <w:p>
      <w:r xmlns:w="http://schemas.openxmlformats.org/wordprocessingml/2006/main">
        <w:t xml:space="preserve">1. သင်၏ကောင်းချီးများကို ရေတွက်ပါ– နေဟမိ ၇:၁၂ မှ ရောင့်ရဲခြင်းသတင်းစကား</w:t>
      </w:r>
    </w:p>
    <w:p/>
    <w:p>
      <w:r xmlns:w="http://schemas.openxmlformats.org/wordprocessingml/2006/main">
        <w:t xml:space="preserve">2. စည်းလုံးခြင်း၏တန်ဖိုး– နေဟမိခေတ်က ဘုရားသခင့်လူမျိုး</w:t>
      </w:r>
    </w:p>
    <w:p/>
    <w:p>
      <w:r xmlns:w="http://schemas.openxmlformats.org/wordprocessingml/2006/main">
        <w:t xml:space="preserve">1. Psalm 48:14 အကြောင်းမူကား၊ ဤဘုရားသခင်သည် ငါတို့၏ဘုရားသခင်ဖြစ်တော်မူ၏။ သေသည်တိုင်အောင် ငါတို့၏လမ်းပြဖြစ်လိမ့်မည်။</w:t>
      </w:r>
    </w:p>
    <w:p/>
    <w:p>
      <w:r xmlns:w="http://schemas.openxmlformats.org/wordprocessingml/2006/main">
        <w:t xml:space="preserve">2. တမန် 2:44-45 ယုံကြည်သူအပေါင်းတို့သည် တညီတညွတ်တည်းရှိ၍၊ စည်းစိမ်ဥစ္စာများကို ရောင်း၍ ရှိသမျှအား ဖြင့် ဝေငှကြ၏။</w:t>
      </w:r>
    </w:p>
    <w:p/>
    <w:p>
      <w:r xmlns:w="http://schemas.openxmlformats.org/wordprocessingml/2006/main">
        <w:t xml:space="preserve">Nehemiah 7:13 ဇတ္တုအမျိုးသား ရှစ်ရာလေးဆယ်ငါးယောက်၊</w:t>
      </w:r>
    </w:p>
    <w:p/>
    <w:p>
      <w:r xmlns:w="http://schemas.openxmlformats.org/wordprocessingml/2006/main">
        <w:t xml:space="preserve">ဤကျမ်းပိုဒ်တွင် ဇတ္တု၏ သားသမီး အရေအတွက်ကို ၈၄၅ အဖြစ် ဖော်ပြထားသည်။</w:t>
      </w:r>
    </w:p>
    <w:p/>
    <w:p>
      <w:r xmlns:w="http://schemas.openxmlformats.org/wordprocessingml/2006/main">
        <w:t xml:space="preserve">၁။ ဘုရားသခင်က ကျွန်ုပ်တို့ကို ပေးခဲ့တဲ့ ကောင်းချီးတွေ အားလုံးကို ကျေးဇူးတင်သင့်တယ်။ ၂။ ကျွန်ုပ်တို့အတွက် ဘုရားသခင်၏ ချစ်ခြင်းမေတ္တာနှင့် ဂရုစိုက်မှုကို အသေးငယ်ဆုံးအသေးစိတ်တွင်ပင် တွေ့မြင်နိုင်သည်။</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 ၂။ ဆာလံ ၁၃၉:၁၇-၁၈ - ဘုရားသခင်၊ ကိုယ်တော်၏အကြံအစည်သည် အကျွန်ုပ်အတွက် အလွန်တန်ဖိုးရှိပါ၏။ သူတို့တွေရဲ့ အစုအဝေးက ဘယ်လောက်များလဲ။ ငါသူတို့ကို ရေတွက်လျှင် သဲစေ့များကို အရေအတွက်ထက် သာလွန်စေမည်။ ငါနိုးလာတဲ့အခါ မင်းနဲ့အတူရှိနေတုန်းပဲ။</w:t>
      </w:r>
    </w:p>
    <w:p/>
    <w:p>
      <w:r xmlns:w="http://schemas.openxmlformats.org/wordprocessingml/2006/main">
        <w:t xml:space="preserve">Nehemiah 7:14 ဇက္ခဲအမျိုးသား ခုနစ်ရာခြောက်ဆယ်၊</w:t>
      </w:r>
    </w:p>
    <w:p/>
    <w:p>
      <w:r xmlns:w="http://schemas.openxmlformats.org/wordprocessingml/2006/main">
        <w:t xml:space="preserve">ဤကျမ်းပိုဒ်တွင် ဇက္ကာ၏သားစဉ်မြေးဆက် အရေအတွက်မှာ ၇၆၀ ဖြစ်သည်ကို ဖော်ပြသည်။</w:t>
      </w:r>
    </w:p>
    <w:p/>
    <w:p>
      <w:r xmlns:w="http://schemas.openxmlformats.org/wordprocessingml/2006/main">
        <w:t xml:space="preserve">1. ဘုရားသခင်သည် ကျွန်ုပ်တို့တစ်ဦးစီတိုင်းအတွက် အစီအစဉ်ရှိပြီး ကျွန်ုပ်တို့အား မစ်ရှင်တစ်ခုအဖြစ် အပ်နှင်းထားသည်။</w:t>
      </w:r>
    </w:p>
    <w:p/>
    <w:p>
      <w:r xmlns:w="http://schemas.openxmlformats.org/wordprocessingml/2006/main">
        <w:t xml:space="preserve">2. ကျွန်ုပ်တို့၏နံပါတ်များသည် သေးငယ်သည်ဟုထင်ရသော်လည်း၊ ကျွန်ုပ်တို့သည် ကမ္ဘာပေါ်တွင် ကြီးမားသောခြားနားချက်တစ်ခုကို ဖန်တီးနိုင်သည်။</w:t>
      </w:r>
    </w:p>
    <w:p/>
    <w:p>
      <w:r xmlns:w="http://schemas.openxmlformats.org/wordprocessingml/2006/main">
        <w:t xml:space="preserve">1. ၁ ကောရိန္သု ၁၂:၂၂-၂၇ - ဘုရားသခင်သည် ကျွန်ုပ်တို့တစ်ဦးစီအား မတူညီသောလက်ဆောင်များကို ပေးတော်မူသောကြောင့် ကျွန်ုပ်တို့သည် ကိုယ်တော်၏နိုင်ငံတော်ကို တည်ဆောက်ရန် အတူတကွလုပ်ဆောင်နိုင်မည်ဖြစ်သည်။</w:t>
      </w:r>
    </w:p>
    <w:p/>
    <w:p>
      <w:r xmlns:w="http://schemas.openxmlformats.org/wordprocessingml/2006/main">
        <w:t xml:space="preserve">2. မဿဲ 21:16 - ယေရှုကိုချီးမွမ်းသည့်ကလေးများပင် သေးငယ်သောအရေအတွက်သည် ကြီးမားသောအကျိုးသက်ရောက်မှုကိုဖြစ်စေကြောင်း ပြသခဲ့သည်။</w:t>
      </w:r>
    </w:p>
    <w:p/>
    <w:p>
      <w:r xmlns:w="http://schemas.openxmlformats.org/wordprocessingml/2006/main">
        <w:t xml:space="preserve">Nehemiah 7:15 ဗိနွိအမျိုးသား ခြောက်ရာလေးဆယ်ရှစ်ယောက်၊</w:t>
      </w:r>
    </w:p>
    <w:p/>
    <w:p>
      <w:r xmlns:w="http://schemas.openxmlformats.org/wordprocessingml/2006/main">
        <w:t xml:space="preserve">ဗိနွိအမျိုးသားတို့သည် 648 စာရင်းဝင်ကြောင်း နေဟမိမှတ်တမ်းတင်ထားသည်။</w:t>
      </w:r>
    </w:p>
    <w:p/>
    <w:p>
      <w:r xmlns:w="http://schemas.openxmlformats.org/wordprocessingml/2006/main">
        <w:t xml:space="preserve">၁။ ကတိတော်များကို စောင့်ရှောက်ရာတွင် ဘုရားသခင် သစ္စာရှိခြင်း။— နေဟမိ ၇:၁၅</w:t>
      </w:r>
    </w:p>
    <w:p/>
    <w:p>
      <w:r xmlns:w="http://schemas.openxmlformats.org/wordprocessingml/2006/main">
        <w:t xml:space="preserve">၂။ ယုံကြည်သူ၏အသက်တာတွင် နာခံမှု၏အရေးကြီးမှု—နေဟမိ ၇:၁၅၊</w:t>
      </w:r>
    </w:p>
    <w:p/>
    <w:p>
      <w:r xmlns:w="http://schemas.openxmlformats.org/wordprocessingml/2006/main">
        <w:t xml:space="preserve">1. Deuteronomy 7:9 - ထို့ကြောင့် သင်၏ဘုရားသခင် ထာဝရဘုရားသည် ဘုရားသခင်ဖြစ်တော်မူကြောင်းကို သိမှတ်ကြလော့။ သစ္စာစောင့်သိသော ဘုရားသခင်သည် ပဋိညာဉ်တရားကို ချစ်မြတ်နိုး၍ ပညတ်တော်တို့ကို စောင့်ရှောက်သော သူတို့အား အမျိုးအစဉ်တထောင်တိုင်အောင် စောင့်ထိန်းသော သစ္စာစောင့်သိသော ဘုရားသခင်ဖြစ်တော်မူ၏။</w:t>
      </w:r>
    </w:p>
    <w:p/>
    <w:p>
      <w:r xmlns:w="http://schemas.openxmlformats.org/wordprocessingml/2006/main">
        <w:t xml:space="preserve">2. ဆာလံ 103:17-18 - သို့ရာတွင်၊ ထာဝရဘုရားကို ကြောက်ရွံ့သောသူတို့၊ ပဋိညာဉ်တရားကို စောင့်ထိန်း၍ ပညတ်တော်တို့ကို ကျင့်ဆောင်ခြင်းငှာ သတိရသော သူတို့အပေါ်၌၎င်း၊</w:t>
      </w:r>
    </w:p>
    <w:p/>
    <w:p>
      <w:r xmlns:w="http://schemas.openxmlformats.org/wordprocessingml/2006/main">
        <w:t xml:space="preserve">Nehemiah 7:16 ဗေဗဲအမျိုးသား ခြောက်ရာနှစ်ဆယ်ရှစ်ယောက်၊</w:t>
      </w:r>
    </w:p>
    <w:p/>
    <w:p>
      <w:r xmlns:w="http://schemas.openxmlformats.org/wordprocessingml/2006/main">
        <w:t xml:space="preserve">ဤကျမ်းပိုဒ်တွင် ဗေဘိုမြို့သား ၆၀၈ တို့ကို ရေတွက်ကြောင်း ဖော်ပြထားသည်။</w:t>
      </w:r>
    </w:p>
    <w:p/>
    <w:p>
      <w:r xmlns:w="http://schemas.openxmlformats.org/wordprocessingml/2006/main">
        <w:t xml:space="preserve">1. ရပ်ရွာအတွင်းရှိ လူတစ်ဦးစီအား ရေတွက်ခြင်းနှင့် အသိအမှတ်ပြုခြင်း၏ အရေးပါမှု။</w:t>
      </w:r>
    </w:p>
    <w:p/>
    <w:p>
      <w:r xmlns:w="http://schemas.openxmlformats.org/wordprocessingml/2006/main">
        <w:t xml:space="preserve">၂။ အနည်းစုတွင်ပင် ဘုရားသခင်သည် မိမိလူမျိုးအပေါ် သစ္စာရှိခြင်း၏ တန်ခိုး၊</w:t>
      </w:r>
    </w:p>
    <w:p/>
    <w:p>
      <w:r xmlns:w="http://schemas.openxmlformats.org/wordprocessingml/2006/main">
        <w:t xml:space="preserve">1. တောလည်ရာ 3:14-16 - ဘုရားသခင်သည် မောရှေအား ဣသရေလလူမျိုး အရေအတွက်ကို ရေတွက်ရန် အမိန့်ပေးသည်။</w:t>
      </w:r>
    </w:p>
    <w:p/>
    <w:p>
      <w:r xmlns:w="http://schemas.openxmlformats.org/wordprocessingml/2006/main">
        <w:t xml:space="preserve">၂။ ဆာလံ ၄၆:၁၁ - ဘုရားသခင်သည် မိမိလူမျိုးအတွက် ခိုလှုံရာဖြစ်သည်။</w:t>
      </w:r>
    </w:p>
    <w:p/>
    <w:p>
      <w:r xmlns:w="http://schemas.openxmlformats.org/wordprocessingml/2006/main">
        <w:t xml:space="preserve">Nehemiah 7:17 အာဇဂဒ်အမျိုးသား နှစ်ထောင်သုံးရာနှစ်ဆယ်နှစ်ယောက်၊</w:t>
      </w:r>
    </w:p>
    <w:p/>
    <w:p>
      <w:r xmlns:w="http://schemas.openxmlformats.org/wordprocessingml/2006/main">
        <w:t xml:space="preserve">နေဟမိသည် အာဇဂဒ်အမျိုးသား အရေအတွက်ကို နှစ်ထောင်သုံးရာနှစ်ဆယ်နှစ်ယောက်အဖြစ် မှတ်တမ်းတင်ထားသည်။</w:t>
      </w:r>
    </w:p>
    <w:p/>
    <w:p>
      <w:r xmlns:w="http://schemas.openxmlformats.org/wordprocessingml/2006/main">
        <w:t xml:space="preserve">၁။ တည်ကြည်သောမှတ်တမ်းကို ထိန်းသိမ်းခြင်း၏တန်ခိုး—နေဟမိ ၇:၁၇</w:t>
      </w:r>
    </w:p>
    <w:p/>
    <w:p>
      <w:r xmlns:w="http://schemas.openxmlformats.org/wordprocessingml/2006/main">
        <w:t xml:space="preserve">၂။ သစ္စာရှိသူများကို စောင့်ရှောက်ခြင်း၏ အရေးပါမှု။— နေဟမိ ၇:၁၇</w:t>
      </w:r>
    </w:p>
    <w:p/>
    <w:p>
      <w:r xmlns:w="http://schemas.openxmlformats.org/wordprocessingml/2006/main">
        <w:t xml:space="preserve">1. Jeremiah 9:23-24 - အရှင်ထာဝရဘုရားမိန့်တော်မူသည်ကား၊ ပညာရှိသောသူသည် မိမိပညာ၌ မဝါကြွားစေနှင့်၊ တန်ခိုးကြီးသောသူသည် မိမိတန်ခိုး၌ မဝါကြွားစေနှင့်၊ ငါသည် မြေကြီးပေါ်မှာ ကရုဏာတရား၊ တရား စီရင်ခြင်းနှင့် ဖြောင့်မတ်ခြင်းတရားကို ကျင့်သုံးသော ထာဝရဘုရားဖြစ်ကြောင်းကို နားလည်၍ ငါ့ကို သိစေခြင်းငှာ ဘုန်းကြီးတော်မူသောသူသည် ဝါကြွားပါစေ။ ထာ​ဝ​ရ​ဘု​ရား​မိန့်​တော်​မူ​၏။</w:t>
      </w:r>
    </w:p>
    <w:p/>
    <w:p>
      <w:r xmlns:w="http://schemas.openxmlformats.org/wordprocessingml/2006/main">
        <w:t xml:space="preserve">2. ရောမ 12:9-10 - ချစ်ခြင်းမေတ္တာသည် လျှို့ဝှက်ခြင်းကင်းပါစေ။ မကောင်းမှုဟူသည်ကို ရွံရှာကြလော့။ ကောင်းတာတွေကို မှီဝဲပါ။ အချင်းချင်း ပေးကမ်းခြင်းငှာ ညီရင်းအစ်ကို ချစ်ခြင်းမေတ္တာဖြင့် ကြင်ကြင်နာနာရှိကြလော့။</w:t>
      </w:r>
    </w:p>
    <w:p/>
    <w:p>
      <w:r xmlns:w="http://schemas.openxmlformats.org/wordprocessingml/2006/main">
        <w:t xml:space="preserve">Nehemiah 7:18 အဒေါနိကံအမျိုးသား ခြောက်ရာခြောက်ဆယ်ခုနစ်ယောက်၊</w:t>
      </w:r>
    </w:p>
    <w:p/>
    <w:p>
      <w:r xmlns:w="http://schemas.openxmlformats.org/wordprocessingml/2006/main">
        <w:t xml:space="preserve">အဒေါနိကံ၏ သားသမီး အရေအတွက်မှာ ၆၆၇ ဦးရှိကြောင်း ကျမ်းပိုဒ်တွင် ဖော်ပြထားသည်။</w:t>
      </w:r>
    </w:p>
    <w:p/>
    <w:p>
      <w:r xmlns:w="http://schemas.openxmlformats.org/wordprocessingml/2006/main">
        <w:t xml:space="preserve">1. နံပါတ်များ၏စွမ်းအား- ဘုရားသခင်သည် သူ၏အကြံအစည်ကိုဖော်ထုတ်ရန် နံပါတ်များကိုအသုံးပြုပုံ</w:t>
      </w:r>
    </w:p>
    <w:p/>
    <w:p>
      <w:r xmlns:w="http://schemas.openxmlformats.org/wordprocessingml/2006/main">
        <w:t xml:space="preserve">၂။ နာခံမှုနှင့် သစ္စာရှိမှု- ဘုရားသခင်သည် သူ၏လမ်းစဉ်အတိုင်း လျှောက်လှမ်းသူများကို မည်သို့ဆုချမည်နည်း။</w:t>
      </w:r>
    </w:p>
    <w:p/>
    <w:p>
      <w:r xmlns:w="http://schemas.openxmlformats.org/wordprocessingml/2006/main">
        <w:t xml:space="preserve">1. Luke 12:32 “သိုးစုငယ်၊ မစိုးရိမ်ကြနှင့်။ အဘယ့်ကြောင့်နည်းဟူမူကား၊ သင်တို့အား နိုင်ငံတော်ကို ပေးသနားခြင်းငှာ ကျေးဇူးတော်ပေတည်း။</w:t>
      </w:r>
    </w:p>
    <w:p/>
    <w:p>
      <w:r xmlns:w="http://schemas.openxmlformats.org/wordprocessingml/2006/main">
        <w:t xml:space="preserve">ဂလာတိ ၆း၉၊ “ကောင်းခြင်း၌ မငြီးငွေ့ကြနှင့်။ အကြောင်းမူကား၊ ငါတို့သည် အချိန်တန်လျှင် ရိတ်ရလိမ့်မည်။</w:t>
      </w:r>
    </w:p>
    <w:p/>
    <w:p>
      <w:r xmlns:w="http://schemas.openxmlformats.org/wordprocessingml/2006/main">
        <w:t xml:space="preserve">Nehemiah 7:19 ဗိဂဝေအမျိုးသား နှစ်ထောင်ခြောက်ဆယ်ခုနစ်ယောက်၊</w:t>
      </w:r>
    </w:p>
    <w:p/>
    <w:p>
      <w:r xmlns:w="http://schemas.openxmlformats.org/wordprocessingml/2006/main">
        <w:t xml:space="preserve">ဤကျမ်းပိုဒ်တွင် Bigvai ၏သားသမီးများအရေအတွက်မှာ နှစ်ထောင်သုံးရာခုနစ်ဆယ်ဟု ဖော်ပြထားသည်။</w:t>
      </w:r>
    </w:p>
    <w:p/>
    <w:p>
      <w:r xmlns:w="http://schemas.openxmlformats.org/wordprocessingml/2006/main">
        <w:t xml:space="preserve">1. ကျွန်ုပ်တို့၏မိသားစုသည် မည်မျှကြီးသည်ဖြစ်စေ သေးငယ်သည်ဖြစ်စေ ဘုရားသခင်သည် ကျွန်ုပ်တို့တစ်ဦးစီအတွက် အစီအစဉ်ရှိပါသည်။</w:t>
      </w:r>
    </w:p>
    <w:p/>
    <w:p>
      <w:r xmlns:w="http://schemas.openxmlformats.org/wordprocessingml/2006/main">
        <w:t xml:space="preserve">2. ကျွန်ုပ်တို့၏အခြေအနေမည်သို့ပင်ရှိပါစေ ကျွန်ုပ်တို့ကိုထောက်ပံ့ပေးမည့်ဘုရားသခင်၏အစီအစဉ်ကို ကျွန်ုပ်တို့ယုံကြည်ရပါမည်။</w:t>
      </w:r>
    </w:p>
    <w:p/>
    <w:p>
      <w:r xmlns:w="http://schemas.openxmlformats.org/wordprocessingml/2006/main">
        <w:t xml:space="preserve">1. Jeremiah 29:11 - "သင်တို့အဘို့ ငါကြံစည်သောအကြံအစည်များကို ငါသိ၏" ဟုထာဝရဘုရားမိန့်တော်မူသည်ကား၊ "သင့်ကိုမထိခိုက်စေဘဲ သင့်အား ကြီးပွားစေမည့်အကြံအစည်၊ မျှော်လင့်ချက်နှင့် အနာဂတ်ကိုပေးမည့်အစီအစဉ်များ"</w:t>
      </w:r>
    </w:p>
    <w:p/>
    <w:p>
      <w:r xmlns:w="http://schemas.openxmlformats.org/wordprocessingml/2006/main">
        <w:t xml:space="preserve">၂။ ဟေရှာယ ၅၅:၈-၉ - “ငါ၏အကြံအစည်သည် သင်တို့၏အကြံအစည်မဟုတ်၊ သင်တို့၏လမ်းစဉ်လည်းမဟုတ်၊ ငါ၏အကျင့်လည်းမဟုတ်” ဟု ထာဝရဘုရားမိန့်တော်မူ၏။ "ကောင်းကင်သည် မြေကြီးထက် မြင့်သည်နှင့်အမျှ၊ ငါ၏လမ်းခရီးသည် သင်တို့၏အကြံအစည်ထက်၊ ငါ၏အကြံအစည်ထက် သာ၍မြင့်သည်ဖြစ်၍၊</w:t>
      </w:r>
    </w:p>
    <w:p/>
    <w:p>
      <w:r xmlns:w="http://schemas.openxmlformats.org/wordprocessingml/2006/main">
        <w:t xml:space="preserve">Nehemiah 7:20 အာဒင်အမျိုးသား ခြောက်ရာငါးဆယ်ငါးယောက်၊</w:t>
      </w:r>
    </w:p>
    <w:p/>
    <w:p>
      <w:r xmlns:w="http://schemas.openxmlformats.org/wordprocessingml/2006/main">
        <w:t xml:space="preserve">ကျမ်းပိုဒ်တွင် အာဒိန်၏ သားသမီးများသည် 655 ဖြစ်သည်ဟု ဖော်ပြထားသည်။</w:t>
      </w:r>
    </w:p>
    <w:p/>
    <w:p>
      <w:r xmlns:w="http://schemas.openxmlformats.org/wordprocessingml/2006/main">
        <w:t xml:space="preserve">1- Adin ၏ သားသမီး အရေအတွက်တွင် ဘုရားသခင်၏ သစ္စာရှိခြင်း တန်ခိုးကို ပြသသည်။</w:t>
      </w:r>
    </w:p>
    <w:p/>
    <w:p>
      <w:r xmlns:w="http://schemas.openxmlformats.org/wordprocessingml/2006/main">
        <w:t xml:space="preserve">2- လူမျိုးကြီးနှင့်ဆိုင်သော ဘုရားသခင်၏ကတိတော်သည် အာဒင်၏သားသမီးများအားဖြင့် ပြည့်စုံခဲ့သည်။</w:t>
      </w:r>
    </w:p>
    <w:p/>
    <w:p>
      <w:r xmlns:w="http://schemas.openxmlformats.org/wordprocessingml/2006/main">
        <w:t xml:space="preserve">၁ တရားဟောရာ ၇:၇-၉ - "ထာဝရဘုရားသည် သင်တို့အပေါ်၌ ချစ်ခြင်းမေတ္တာကို ထားတော်မမူ၊ သင်တို့ကို ရွေးတော်မမူ။ အကြောင်းမူကား၊ သင်တို့သည် အရေအတွက်အားဖြင့် သာ၍များသောကြောင့်၊ သင်တို့သည် လူအပေါင်းတို့တွင် အနည်းစုဖြစ်သောကြောင့်၊ သင်၏ ဘိုးဘေးတို့အား ကျိန်ဆိုတော်မူသော သစ္စာကို စောင့်ရှောက်သောကြောင့်၊ ထာဝရဘုရားသည် သင့်ကို အားကြီးသောလက်ဖြင့် နှုတ်ဆောင်၍၊ အဲဂုတ္တုရှင်ဘုရင် ဖာရောဘုရင်၏ လက်မှ ကျွန်ကျွန်အိမ်မှ ရွေးနှုတ်တော်မူကြောင်းကို သိမှတ်လော့။ သင်၏ဘုရားသခင်၊ ကိုယ်တော်သည် သစ္စာစောင့်သိသောဘုရားသခင်ဖြစ်တော်မူ၏။ ကိုယ်တော်ကိုချစ်၍ ပညတ်တော်တို့ကို အမျိုးအစဉ်တထောင်တိုင်အောင် စောင့်ရှောက်သောသူတို့နှင့် ပဋိညာဉ်တရား၊</w:t>
      </w:r>
    </w:p>
    <w:p/>
    <w:p>
      <w:r xmlns:w="http://schemas.openxmlformats.org/wordprocessingml/2006/main">
        <w:t xml:space="preserve">2 ကမ္ဘာဦး 22:17-18 - "ကောင်းကြီးမင်္ဂလာအားဖြင့် သင့်အား ကောင်းကြီးပေး၍၊ သင်၏အမျိုးအနွယ်ကို မိုဃ်းကောင်းကင်ကြယ်ကဲ့သို့၎င်း၊ သမုဒ္ဒရာကမ်းနား၌ရှိသော သဲကဲ့သို့၎င်း များပြားစေသဖြင့်၊ သင်၏အမျိုးအနွယ်ကို အမွေခံရမည်။ ရန်သူတို့၏ တံခါး၊ သင်၏အမျိုးအနွယ်အားဖြင့် မြေကြီးပေါ်မှာရှိသော လူမျိုးအပေါင်းတို့သည် မင်္ဂလာရှိလိမ့်မည်၊၊ သင်သည် ငါ့စကားကို နားထောင်သောကြောင့်၊</w:t>
      </w:r>
    </w:p>
    <w:p/>
    <w:p>
      <w:r xmlns:w="http://schemas.openxmlformats.org/wordprocessingml/2006/main">
        <w:t xml:space="preserve">Nehemiah 7:21 ဟေဇကိအမျိုးအာတာ၏သား ကိုးဆယ်ရှစ်ယောက်၊</w:t>
      </w:r>
    </w:p>
    <w:p/>
    <w:p>
      <w:r xmlns:w="http://schemas.openxmlformats.org/wordprocessingml/2006/main">
        <w:t xml:space="preserve">ဤကျမ်းပိုဒ်တွင် ဟေဇကိမင်း၏သားစဉ်မြေးဆက်အရေအတွက်ကို ဖော်ပြသည်- ကိုးဆယ့်ရှစ်။</w:t>
      </w:r>
    </w:p>
    <w:p/>
    <w:p>
      <w:r xmlns:w="http://schemas.openxmlformats.org/wordprocessingml/2006/main">
        <w:t xml:space="preserve">1. ဟေဇကိ၏သစ္စာစောင့်သိခြင်း- သူ၏လူများအတွက် ဘုရားသခင်ပြင်ဆင်ပေးမှုကို ဆန်းစစ်ပါ။</w:t>
      </w:r>
    </w:p>
    <w:p/>
    <w:p>
      <w:r xmlns:w="http://schemas.openxmlformats.org/wordprocessingml/2006/main">
        <w:t xml:space="preserve">2. ဟေဇကိ၏အမွေအနှစ်- ယုံကြည်ခြင်းနှင့် နာခံခြင်း၏ကောင်းချီးများ။</w:t>
      </w:r>
    </w:p>
    <w:p/>
    <w:p>
      <w:r xmlns:w="http://schemas.openxmlformats.org/wordprocessingml/2006/main">
        <w:t xml:space="preserve">1. ဟေရှာယ ၃၈:၁-၅၊ ဟေဇကိ၏ယုံကြည်ခြင်းနှင့် သေခြင်းတရားတွင် ဘုရားသခင်ရှေ့မှောက်၌ နှိမ့်ချခြင်း။</w:t>
      </w:r>
    </w:p>
    <w:p/>
    <w:p>
      <w:r xmlns:w="http://schemas.openxmlformats.org/wordprocessingml/2006/main">
        <w:t xml:space="preserve">၂။ ၂ ရာဇဝင်ချုပ် ၃၂:၁-၂၃၊ အာရှုရိကျူးကျော်မှုကို ရင်ဆိုင်ရာတွင် ဟေဇကိ၏ယုံကြည်ခြင်းနှင့် ရဲစွမ်းသတ္တိရှိသည်။</w:t>
      </w:r>
    </w:p>
    <w:p/>
    <w:p>
      <w:r xmlns:w="http://schemas.openxmlformats.org/wordprocessingml/2006/main">
        <w:t xml:space="preserve">Nehemiah 7:22 ဟာရှုံအမျိုးသား သုံးရာနှစ်ဆယ်ရှစ်ယောက်၊</w:t>
      </w:r>
    </w:p>
    <w:p/>
    <w:p>
      <w:r xmlns:w="http://schemas.openxmlformats.org/wordprocessingml/2006/main">
        <w:t xml:space="preserve">ဟာရှုံလူပေါင်း သုံးရာနှစ်ဆယ်ရှစ်ယောက်၊</w:t>
      </w:r>
    </w:p>
    <w:p/>
    <w:p>
      <w:r xmlns:w="http://schemas.openxmlformats.org/wordprocessingml/2006/main">
        <w:t xml:space="preserve">1: ကျွန်ုပ်တို့၏နံပါတ်မည်မျှပင်ရှိပါစေ၊ ကျွန်ုပ်တို့အားလုံးသည် ဘုရားသခင်၏အမြင်တွင် တန်ဖိုးရှိပါသည်။</w:t>
      </w:r>
    </w:p>
    <w:p/>
    <w:p>
      <w:r xmlns:w="http://schemas.openxmlformats.org/wordprocessingml/2006/main">
        <w:t xml:space="preserve">2: ခွန်အားသည် ကိန်းဂဏန်းများဖြင့်မဟုတ်ဘဲ ဘုရားသခင်ထံမှလာသည်။</w:t>
      </w:r>
    </w:p>
    <w:p/>
    <w:p>
      <w:r xmlns:w="http://schemas.openxmlformats.org/wordprocessingml/2006/main">
        <w:t xml:space="preserve">1: Luke 12:4-7 - “အဆွေတို့၊ ငါဆိုသည်ကား၊ ကိုယ်ခန္ဓာကိုသတ်၍ နောက်တဖန် မကြောက်ကြနှင့်။ အဘယ်သူကိုကြောက်ရမည်ဟု ငါပြမည်။ မင်းရဲ့အလောင်းကို သတ်ပြီး ငရဲထဲကို ပစ်ချနိုင်တဲ့ အခွင့်အာဏာရှိတယ်၊ ငါပြောတာက သူ့ကိုကြောက်တယ်။ စာငှက်ငါးကောင်ကို တစ်ပြားနှစ်ပြားနဲ့ ရောင်းတာမဟုတ်ဘူးလား။ ဒါပေမယ့် အဲဒီထဲက တစ်ကောင်ကို ဘုရားသခင်က မေ့မထားဘူး။ တကယ်တော့ မင်းရဲ့ဆံပင်တွေက မကြောက်ကြနှင့်။ စာငှက်အများတို့ထက်၊</w:t>
      </w:r>
    </w:p>
    <w:p/>
    <w:p>
      <w:r xmlns:w="http://schemas.openxmlformats.org/wordprocessingml/2006/main">
        <w:t xml:space="preserve">2: ဆာလံ 139:13-15 အကြောင်းမူကား၊ ငါ့အမိဝမ်းထဲမှာ မင်း ငါ့ကို ချည်နှောင်တယ်။ ငါသည် ကြောက်မက်ဘွယ်ဖြစ်၍ အံ့ဩဘွယ်ဖြစ်၍၊ မင်းရဲ့လက်ရာတွေက အံ့ဩစရာပဲ၊ အဲဒါကို ငါကောင်းကောင်းသိတယ်။ မြေကြီးနက်နဲသော နက်နဲသောအရပ်၌ တညီတညွတ်တည်း ချည်နှောင်သော ဆိတ်ကွယ်ရာအရပ်၌ ငါဖန်ဆင်းသောအခါ၊ ငါ့ဘောင်ကို မင်းနှင့်မကွယ်။</w:t>
      </w:r>
    </w:p>
    <w:p/>
    <w:p>
      <w:r xmlns:w="http://schemas.openxmlformats.org/wordprocessingml/2006/main">
        <w:t xml:space="preserve">Nehemiah 7:23 ဗေဇဲအမျိုးသား သုံးရာနှစ်ဆယ်လေးယောက်၊</w:t>
      </w:r>
    </w:p>
    <w:p/>
    <w:p>
      <w:r xmlns:w="http://schemas.openxmlformats.org/wordprocessingml/2006/main">
        <w:t xml:space="preserve">Bezai ၏လူဦးရေသည် 324 ရှိသည်။</w:t>
      </w:r>
    </w:p>
    <w:p/>
    <w:p>
      <w:r xmlns:w="http://schemas.openxmlformats.org/wordprocessingml/2006/main">
        <w:t xml:space="preserve">1- ဘုရားသခင်၏အကြံအစည်များသည် ပြီးပြည့်စုံပြီး ပြည့်စုံသည်။ အခွင့်အလမ်းက ဘာမှ မကျန်တော့ဘူး။</w:t>
      </w:r>
    </w:p>
    <w:p/>
    <w:p>
      <w:r xmlns:w="http://schemas.openxmlformats.org/wordprocessingml/2006/main">
        <w:t xml:space="preserve">2: လူတိုင်းသည် ဘုရားသခင်၏အမြင်တွင် တန်ဖိုးရှိသည်။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၂– ဆာလံ ၈:၄-၅ – သူတို့ကို သင်ဂရုစိုက်တဲ့ လူသားတွေ ဆိုတာကို သင် သတိချပ်တဲ့ လူသားတွေဆိုတာ ဘာလဲ။ ကိုယ်တော်သည် သူတို့ကို ကောင်းကင်တမန်များထက် အနည်းငယ်နိမ့်စေ၍ ဘုန်းအသရေနှင့် သရဖူဆောင်းစေတော်မူပြီ။</w:t>
      </w:r>
    </w:p>
    <w:p/>
    <w:p>
      <w:r xmlns:w="http://schemas.openxmlformats.org/wordprocessingml/2006/main">
        <w:t xml:space="preserve">Nehemiah 7:24 ဟာရိပ်အမျိုးသား တရာတဆယ်နှစ်ယောက်၊</w:t>
      </w:r>
    </w:p>
    <w:p/>
    <w:p>
      <w:r xmlns:w="http://schemas.openxmlformats.org/wordprocessingml/2006/main">
        <w:t xml:space="preserve">နေဟမိ ၇:၂၄ တွင် ဟာရိဖ်မြို့သား ၁၁၂ ဦးရှိကြောင်း မှတ်တမ်းတင်ထားသည်။</w:t>
      </w:r>
    </w:p>
    <w:p/>
    <w:p>
      <w:r xmlns:w="http://schemas.openxmlformats.org/wordprocessingml/2006/main">
        <w:t xml:space="preserve">၁။ ဘုရားသခင်သည် ကျွန်ုပ်တို့အားလုံးကို ရေတွက်ပြီး ကျွန်ုပ်တို့တစ်ဦးစီကို နာမည်ဖြင့် သိသည်။</w:t>
      </w:r>
    </w:p>
    <w:p/>
    <w:p>
      <w:r xmlns:w="http://schemas.openxmlformats.org/wordprocessingml/2006/main">
        <w:t xml:space="preserve">၂။ ကျွန်ုပ်တို့သည် ဘုရားသခင်၏အမြင်တွင် မေ့ပျောက်ခြင်း သို့မဟုတ် အရေးမပါပါ။</w:t>
      </w:r>
    </w:p>
    <w:p/>
    <w:p>
      <w:r xmlns:w="http://schemas.openxmlformats.org/wordprocessingml/2006/main">
        <w:t xml:space="preserve">1. ဆာလံ 139:16 - ငါ့မျက်စိသည် ပုံပျက်သော ကိုယ်ခန္ဓာကို မြင်၍၊ ငါ့အတွက် သတ်မှတ်ပေးထားသည့် နေ့ရက်များအားလုံးကို မင်းစာအုပ်ထဲတွင် ရေးထားခဲ့သည်။</w:t>
      </w:r>
    </w:p>
    <w:p/>
    <w:p>
      <w:r xmlns:w="http://schemas.openxmlformats.org/wordprocessingml/2006/main">
        <w:t xml:space="preserve">2. Luke 12:7 - ဧကန်စင်စစ်၊ သင်၏ဦးခေါင်းဆံပင်ရှိသမျှတို့ကို ရေတွက်လျက်ရှိ၏။ မကြောက်ကြနှင့်။ စာငှက်အများတို့ထက်၊</w:t>
      </w:r>
    </w:p>
    <w:p/>
    <w:p>
      <w:r xmlns:w="http://schemas.openxmlformats.org/wordprocessingml/2006/main">
        <w:t xml:space="preserve">Nehemiah 7:25 ဂိဗောင်မြို့သား ကိုးဆယ်ငါးယောက်၊</w:t>
      </w:r>
    </w:p>
    <w:p/>
    <w:p>
      <w:r xmlns:w="http://schemas.openxmlformats.org/wordprocessingml/2006/main">
        <w:t xml:space="preserve">နေဟမိသည် ဂိဗောင်မြို့သား အရေအတွက်ကို ကိုးဆယ့်ငါးယောက်အဖြစ် မှတ်တမ်းတင်ထားသည်။</w:t>
      </w:r>
    </w:p>
    <w:p/>
    <w:p>
      <w:r xmlns:w="http://schemas.openxmlformats.org/wordprocessingml/2006/main">
        <w:t xml:space="preserve">1. နံပါတ်များ၏စွမ်းအား- နေဟမိ ၇:၂၅ ၏ အရေးပါပုံကို နားလည်ခြင်း။</w:t>
      </w:r>
    </w:p>
    <w:p/>
    <w:p>
      <w:r xmlns:w="http://schemas.openxmlformats.org/wordprocessingml/2006/main">
        <w:t xml:space="preserve">၂။ ဘုရားသခင်၏သစ္စာစောင့်သိခြင်း– နေဟမိ ၇:၂၅ က ကိုယ်တော်၏သစ္စာစောင့်သိမှုကို မည်သို့တင်ပြသနည်း။</w:t>
      </w:r>
    </w:p>
    <w:p/>
    <w:p>
      <w:r xmlns:w="http://schemas.openxmlformats.org/wordprocessingml/2006/main">
        <w:t xml:space="preserve">၁။ ဆာလံ ၁၀၅:၃၄-၃၅ မိန့်တော်မူသည်အတိုင်း ကျိုင်းကောင်တို့သည် မရေတွက်နိုင်သော နှံကောင်များ လာကြ၏။ မြေကြီးနက်နဲရာအရပ်၊ လယ်ထွန်ခြင်း၌ အခြေချစေတော်မူ၏။</w:t>
      </w:r>
    </w:p>
    <w:p/>
    <w:p>
      <w:r xmlns:w="http://schemas.openxmlformats.org/wordprocessingml/2006/main">
        <w:t xml:space="preserve">2. ထွက်မြောက်ရာကျမ်း 12:37-38 ဣသရေလအမျိုးသားတို့သည် ရာမိန်မြို့မှ သုကုတ်မြို့သို့ ခြေလျင်ခရီးထွက်၍ သူငယ်ခြောက်သိန်းခန့်၊ ရောနှောသော အပေါင်းအသင်းအစုအဝေးတို့သည်လည်း၊ သိုးစု၊ နွား၊ တိရစ္ဆာန်များစွာတို့နှင့်တကွ တက်ကြ၏။</w:t>
      </w:r>
    </w:p>
    <w:p/>
    <w:p>
      <w:r xmlns:w="http://schemas.openxmlformats.org/wordprocessingml/2006/main">
        <w:t xml:space="preserve">Nehemiah 7:26 ဗက်လင်မြို့နှင့် နေတောဖာမြို့သား တရာလေးကျိပ်ရှစ်ယောက်၊</w:t>
      </w:r>
    </w:p>
    <w:p/>
    <w:p>
      <w:r xmlns:w="http://schemas.openxmlformats.org/wordprocessingml/2006/main">
        <w:t xml:space="preserve">နေဟမိသည် ဗက်လင်မြို့နှင့် နေတောဖာမြို့သား စုစုပေါင်း ၁၈၈ ဦးကို စာရင်းပြုစုထားသည်။</w:t>
      </w:r>
    </w:p>
    <w:p/>
    <w:p>
      <w:r xmlns:w="http://schemas.openxmlformats.org/wordprocessingml/2006/main">
        <w:t xml:space="preserve">1. ပေါင်းစည်းခြင်း၏ စွမ်းအား - တစ်ဦးချင်း အားသာချက်များ ခိုင်မာသော အသိုက်အဝန်းတစ်ခု ထူထောင်ရန် မည်ကဲ့သို့ စုစည်းလာမည်နည်း။</w:t>
      </w:r>
    </w:p>
    <w:p/>
    <w:p>
      <w:r xmlns:w="http://schemas.openxmlformats.org/wordprocessingml/2006/main">
        <w:t xml:space="preserve">2. ဘုရားသခင်၏သစ္စာစောင့်သိခြင်း - ဘုရားသခင်သည် သူ၏လူတို့အား သူ၏ကတိများကို မည်သို့ဖြည့်ဆည်းပေးမည်နည်း။</w:t>
      </w:r>
    </w:p>
    <w:p/>
    <w:p>
      <w:r xmlns:w="http://schemas.openxmlformats.org/wordprocessingml/2006/main">
        <w:t xml:space="preserve">1. တမန်တော် 2:44-47 - အစောပိုင်းအသင်းတော်ရှိ ယုံကြည်သူများအသိုက်အဝန်းသည် ၎င်းတို့၏အရင်းအမြစ်များအားလုံးကို အတူတကွမျှဝေခဲ့ကြသည်။</w:t>
      </w:r>
    </w:p>
    <w:p/>
    <w:p>
      <w:r xmlns:w="http://schemas.openxmlformats.org/wordprocessingml/2006/main">
        <w:t xml:space="preserve">၂။ ဧဖက် ၄:၁-၆ - ပေါလုသည် ယုံကြည်သူများအား တစ်ဦးနှင့်တစ်ဦး အပြန်အလှန်ဆက်ဆံရာတွင် စည်းလုံးရန်၊ နှိမ့်ချပြီး နူးညံ့သိမ်မွေ့ရန် တိုက်တွန်းထားသည်။</w:t>
      </w:r>
    </w:p>
    <w:p/>
    <w:p>
      <w:r xmlns:w="http://schemas.openxmlformats.org/wordprocessingml/2006/main">
        <w:t xml:space="preserve">Nehemiah 7:27 အာနသုတ်မြို့သား တရာနှစ်ဆယ်ရှစ်ယောက်၊</w:t>
      </w:r>
    </w:p>
    <w:p/>
    <w:p>
      <w:r xmlns:w="http://schemas.openxmlformats.org/wordprocessingml/2006/main">
        <w:t xml:space="preserve">အာနသုတ်မြို့သား ၁၂၈ ယောက် စာရင်းဝင်ကြောင်း နေဟမိ မှတ်တမ်းတင်ခဲ့သည်။</w:t>
      </w:r>
    </w:p>
    <w:p/>
    <w:p>
      <w:r xmlns:w="http://schemas.openxmlformats.org/wordprocessingml/2006/main">
        <w:t xml:space="preserve">1. နံပါတ်များဖြင့် ဘုရားသခင် သစ္စာစောင့်သိခြင်း - နေဟမိ ၇:၂၇ ကို ဆင်ခြင်သုံးသပ်ခြင်း။</w:t>
      </w:r>
    </w:p>
    <w:p/>
    <w:p>
      <w:r xmlns:w="http://schemas.openxmlformats.org/wordprocessingml/2006/main">
        <w:t xml:space="preserve">၂။ လူတစ်ဦးစီအတွက် ဘုရားသခင်ရဲ့ဂရုစိုက်မှု - နေဟမိ ၇:၂၇ ကို ဆန်းစစ်ပါ။</w:t>
      </w:r>
    </w:p>
    <w:p/>
    <w:p>
      <w:r xmlns:w="http://schemas.openxmlformats.org/wordprocessingml/2006/main">
        <w:t xml:space="preserve">1. ထွက်မြောက်ရာ 30:12-16 - ဣသရေလလူမျိုး သန်းခေါင်စာရင်းအတွက် ဘုရားသခင် ညွှန်ကြားချက်များ</w:t>
      </w:r>
    </w:p>
    <w:p/>
    <w:p>
      <w:r xmlns:w="http://schemas.openxmlformats.org/wordprocessingml/2006/main">
        <w:t xml:space="preserve">2. ယေရမိ 1:1-3 - ယေရမိအမည်နှင့် သာသနာတော်အားဖြင့် ဘုရားသခင်ခေါ်သံ၊</w:t>
      </w:r>
    </w:p>
    <w:p/>
    <w:p>
      <w:r xmlns:w="http://schemas.openxmlformats.org/wordprocessingml/2006/main">
        <w:t xml:space="preserve">Nehemiah 7:28 ဗက်ဇမာဝက်မြို့သား လေးဆယ်နှစ်ယောက်၊</w:t>
      </w:r>
    </w:p>
    <w:p/>
    <w:p>
      <w:r xmlns:w="http://schemas.openxmlformats.org/wordprocessingml/2006/main">
        <w:t xml:space="preserve">ဤကျမ်းပိုဒ်တွင် ဗေသဇမာဝက်မြို့သား လေးဆယ့်နှစ်ဦးရှိကြောင်း ဖော်ပြသည်။</w:t>
      </w:r>
    </w:p>
    <w:p/>
    <w:p>
      <w:r xmlns:w="http://schemas.openxmlformats.org/wordprocessingml/2006/main">
        <w:t xml:space="preserve">1. သစ္စာရှိသူ အနည်းငယ်- အုပ်စုငယ်တစ်ခု၏ စွမ်းအား</w:t>
      </w:r>
    </w:p>
    <w:p/>
    <w:p>
      <w:r xmlns:w="http://schemas.openxmlformats.org/wordprocessingml/2006/main">
        <w:t xml:space="preserve">2. အသိုက်အဝန်း၏အရေးကြီးမှု- ဘုံရည်မှန်းချက်တစ်ခုအောင်မြင်ရန် အတူတကွလုပ်ဆောင်ခြင်း။</w:t>
      </w:r>
    </w:p>
    <w:p/>
    <w:p>
      <w:r xmlns:w="http://schemas.openxmlformats.org/wordprocessingml/2006/main">
        <w:t xml:space="preserve">၁။ သုတ္တံ ၂၇း၁၇ - သံသည် သံကို ထက်စေသကဲ့သို့၊</w:t>
      </w:r>
    </w:p>
    <w:p/>
    <w:p>
      <w:r xmlns:w="http://schemas.openxmlformats.org/wordprocessingml/2006/main">
        <w:t xml:space="preserve">2. တမန်တော် 2:44-45 - ယုံကြည်သူတိုင်းသည် အတူတကွရှိကြပြီး အားလုံးတူညီကြသည်။ လိုအပ်နေသူတိုင်းအား ပေးကမ်းရန် ဥစ္စာပစ္စည်းများကို ရောင်းချကြသည်။</w:t>
      </w:r>
    </w:p>
    <w:p/>
    <w:p>
      <w:r xmlns:w="http://schemas.openxmlformats.org/wordprocessingml/2006/main">
        <w:t xml:space="preserve">Nehemiah 7:29 ကိရယတ်ယာရိမ်၊ ခေဖိရမြို့၊ ဗေရုတ်မြို့သား ခုနစ်ရာလေးဆယ်သုံးယောက်၊</w:t>
      </w:r>
    </w:p>
    <w:p/>
    <w:p>
      <w:r xmlns:w="http://schemas.openxmlformats.org/wordprocessingml/2006/main">
        <w:t xml:space="preserve">ခေရဂျတ်ယာရိမ်၊</w:t>
      </w:r>
    </w:p>
    <w:p/>
    <w:p>
      <w:r xmlns:w="http://schemas.openxmlformats.org/wordprocessingml/2006/main">
        <w:t xml:space="preserve">၁။ ဘုရားသခင်ကောင်းချီးသည် နံပါတ်များ၏ တန်ခိုး၌ရှိသည်။</w:t>
      </w:r>
    </w:p>
    <w:p/>
    <w:p>
      <w:r xmlns:w="http://schemas.openxmlformats.org/wordprocessingml/2006/main">
        <w:t xml:space="preserve">2. စည်းလုံးညီညွတ်မှု အင်အား</w:t>
      </w:r>
    </w:p>
    <w:p/>
    <w:p>
      <w:r xmlns:w="http://schemas.openxmlformats.org/wordprocessingml/2006/main">
        <w:t xml:space="preserve">1. Genesis 11:6 - တဖန် ထာဝရဘုရားက၊ ဤအမှုကို စ၍ ပြုကြသဖြင့်၊ ယခုတွင် သူတို့သည် ကြံစည်စိတ်ကူးထားသော အရာများကို တားထားနိုင်မည်မဟုတ်ပေ။</w:t>
      </w:r>
    </w:p>
    <w:p/>
    <w:p>
      <w:r xmlns:w="http://schemas.openxmlformats.org/wordprocessingml/2006/main">
        <w:t xml:space="preserve">2. Proverbs 27:17 - သံသည် သံကို ထက်စေ၏။ အဆွေခင်ပွန်း၏မျက်နှာကို ထက်မြက်စေ၏။</w:t>
      </w:r>
    </w:p>
    <w:p/>
    <w:p>
      <w:r xmlns:w="http://schemas.openxmlformats.org/wordprocessingml/2006/main">
        <w:t xml:space="preserve">Nehemiah 7:30 ရာမမြို့၊ ဂါဘမြို့သား ခြောက်ရာနှစ်ဆယ်တယောက်၊</w:t>
      </w:r>
    </w:p>
    <w:p/>
    <w:p>
      <w:r xmlns:w="http://schemas.openxmlformats.org/wordprocessingml/2006/main">
        <w:t xml:space="preserve">ရာမမြို့နှင့် ဂါဘမြို့သားတို့သည် ခြောက်ရာနှစ်ဆယ်တ ယောက်၊</w:t>
      </w:r>
    </w:p>
    <w:p/>
    <w:p>
      <w:r xmlns:w="http://schemas.openxmlformats.org/wordprocessingml/2006/main">
        <w:t xml:space="preserve">1- ဘုရားသခင်သည် သူ၏ရည်ရွယ်ချက်ကို ထမ်းဆောင်ရန်အတွက် အရွယ်အစားနှင့် အရေအတွက်အားလုံးကို အသုံးပြုသည်။</w:t>
      </w:r>
    </w:p>
    <w:p/>
    <w:p>
      <w:r xmlns:w="http://schemas.openxmlformats.org/wordprocessingml/2006/main">
        <w:t xml:space="preserve">၂။ အရေးမပါသောအခြေအနေများတွင်ပင် ကျွန်ုပ်တို့သည် ဘုရားသခင်၏တန်ခိုးတော်ကို ယုံကြည်နိုင်ပါသည်။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2:1 ကောရိန္သု 1:26-27 - ညီအစ်ကိုညီအစ်မတို့၊ သင်ခေါ်ဝေါ်ခံရစဉ်တွင် သင်ဖြစ်ခဲ့သည်ကို စဉ်းစားကြည့်ပါ။ သင်တို့တွင် များစွာသောသူတို့သည် လူ့စံနှုန်းဖြင့် ပညာမတတ်၊ သြဇာတိက္ကမများစွာ၊ မြတ်သော ဖွားဖက်တော် အများအပြားမဟုတ်ပေ။ ပညာရှိတို့ကို ရှက်စေခြင်းငှါ၊ ဘုရားသခင်သည် အားကြီးသူများကို အရှက်ခွဲရန် လောက၏ အားနည်းသောအရာများကို ရွေးချယ်ခဲ့သည်။</w:t>
      </w:r>
    </w:p>
    <w:p/>
    <w:p>
      <w:r xmlns:w="http://schemas.openxmlformats.org/wordprocessingml/2006/main">
        <w:t xml:space="preserve">Nehemiah 7:31 မိတ်မတ်မြို့သား တရာနှစ်ဆယ်နှစ်ယောက်၊</w:t>
      </w:r>
    </w:p>
    <w:p/>
    <w:p>
      <w:r xmlns:w="http://schemas.openxmlformats.org/wordprocessingml/2006/main">
        <w:t xml:space="preserve">ဤကျမ်းပိုဒ်တွင် Michmas နံပါတ် 122 ကိုဖော်ပြထားသည်။</w:t>
      </w:r>
    </w:p>
    <w:p/>
    <w:p>
      <w:r xmlns:w="http://schemas.openxmlformats.org/wordprocessingml/2006/main">
        <w:t xml:space="preserve">1- အရေအတွက်နည်းသည့်တိုင် သူ၏လူများကို ထိန်းသိမ်းစောင့်ရှောက်ရာတွင် ဘုရားသခင်၏သစ္စာစောင့်သိမှုကို ကျွန်ုပ်တို့ အမှတ်ရနေပါသည်။</w:t>
      </w:r>
    </w:p>
    <w:p/>
    <w:p>
      <w:r xmlns:w="http://schemas.openxmlformats.org/wordprocessingml/2006/main">
        <w:t xml:space="preserve">2- ကျွန်ုပ်တို့၏အသက်တာသည် ကျွန်ုပ်တို့၏အရေအတွက်မည်မျှပင်ဖြစ်စေ ဘုရားသခင်ကိုအစေခံရန်နှင့် သူ၏ရည်ရွယ်ချက်များကို ပြီးမြောက်စေရန်အတွက် ကျွန်ုပ်တို့၏အသက်တာကို အသုံးပြုနိုင်သည်။</w:t>
      </w:r>
    </w:p>
    <w:p/>
    <w:p>
      <w:r xmlns:w="http://schemas.openxmlformats.org/wordprocessingml/2006/main">
        <w:t xml:space="preserve">1: တမန်တော် 4:4 - "ယုံကြည်သောသူအများတို့သည်လာ၍ ဝန်ခံ၍ မိမိတို့ပြုသောအမှုတို့ကို ပြကြ၏။</w:t>
      </w:r>
    </w:p>
    <w:p/>
    <w:p>
      <w:r xmlns:w="http://schemas.openxmlformats.org/wordprocessingml/2006/main">
        <w:t xml:space="preserve">2: ရောမ 8:31 - "ထိုအမှုကို ငါတို့သည် အဘယ်သို့ပြောရမည်နည်း၊ ဘုရားသခင်သည် ငါတို့ဘက်၌ရှိတော်မူလျှင်၊</w:t>
      </w:r>
    </w:p>
    <w:p/>
    <w:p>
      <w:r xmlns:w="http://schemas.openxmlformats.org/wordprocessingml/2006/main">
        <w:t xml:space="preserve">Nehemiah 7:32 ဗေသလနှင့် အာဣမြို့သား တရာနှစ်ဆယ်သုံးယောက်၊</w:t>
      </w:r>
    </w:p>
    <w:p/>
    <w:p>
      <w:r xmlns:w="http://schemas.openxmlformats.org/wordprocessingml/2006/main">
        <w:t xml:space="preserve">ဗေသလနှင့် အာဣမြို့သားတို့သည် ၁၂၃ ယောက်၊</w:t>
      </w:r>
    </w:p>
    <w:p/>
    <w:p>
      <w:r xmlns:w="http://schemas.openxmlformats.org/wordprocessingml/2006/main">
        <w:t xml:space="preserve">1- ဘုရားသခင်၏ ပြီးပြည့်စုံသော စီမံပေးမှု - ဘုရားသခင်သည် ကျွန်ုပ်တို့ကို လိုအပ်သည့်အရာကို အတိအကျ ထောက်ပံ့ပေးထားသည်။</w:t>
      </w:r>
    </w:p>
    <w:p/>
    <w:p>
      <w:r xmlns:w="http://schemas.openxmlformats.org/wordprocessingml/2006/main">
        <w:t xml:space="preserve">2: God's Perfect Number - ကျမ်းပိုဒ်တွင် ဘုရားသခင်၏ ပြီးပြည့်စုံသော နံပါတ်ကို တွေ့ရပါသည်။</w:t>
      </w:r>
    </w:p>
    <w:p/>
    <w:p>
      <w:r xmlns:w="http://schemas.openxmlformats.org/wordprocessingml/2006/main">
        <w:t xml:space="preserve">1: Matthew 10:30 - “သင်တို့၏ဆံပင်ကိုပင် ရေတွက်လျက်ရှိ၏။</w:t>
      </w:r>
    </w:p>
    <w:p/>
    <w:p>
      <w:r xmlns:w="http://schemas.openxmlformats.org/wordprocessingml/2006/main">
        <w:t xml:space="preserve">2: ဆာလံ 147:4 - "ကြယ်များ၏အရေအတွက်ကိုပြောပြသည်; ရှိသမျှတို့ကိုသူတို့အမည်ဖြင့်ခေါ်တော်မူ၏။"</w:t>
      </w:r>
    </w:p>
    <w:p/>
    <w:p>
      <w:r xmlns:w="http://schemas.openxmlformats.org/wordprocessingml/2006/main">
        <w:t xml:space="preserve">Nehemiah 7:33 အခြားသော နေဗောမြို့သား ငါးဆယ်နှစ်ယောက်၊</w:t>
      </w:r>
    </w:p>
    <w:p/>
    <w:p>
      <w:r xmlns:w="http://schemas.openxmlformats.org/wordprocessingml/2006/main">
        <w:t xml:space="preserve">အခြားသောနေဗောမြို့သားငါးဆယ်နှစ်ယောက်၊</w:t>
      </w:r>
    </w:p>
    <w:p/>
    <w:p>
      <w:r xmlns:w="http://schemas.openxmlformats.org/wordprocessingml/2006/main">
        <w:t xml:space="preserve">၁။ ခရီးမည်မျှပင်ခက်ခဲပါစေ၊ ဖြောင့်မတ်သူများတွင် ရေတွက်ရန် ကျွန်ုပ်တို့ ကြိုးစားသင့်သည်။</w:t>
      </w:r>
    </w:p>
    <w:p/>
    <w:p>
      <w:r xmlns:w="http://schemas.openxmlformats.org/wordprocessingml/2006/main">
        <w:t xml:space="preserve">2- အသိုက်အဝန်းတစ်ခုအနေဖြင့် ကျွန်ုပ်တို့၏ရည်မှန်းချက်များကို ပြီးမြောက်အောင်မြင်စေရန်အတွက် အတူတကွ ကြိုးပမ်းဆောင်ရွက်သင့်ပါသည်။</w:t>
      </w:r>
    </w:p>
    <w:p/>
    <w:p>
      <w:r xmlns:w="http://schemas.openxmlformats.org/wordprocessingml/2006/main">
        <w:t xml:space="preserve">၁။ ကောလောသဲ ၃း၁၂-၁၄ ထို့ကြောင့်၊ ဘုရားသခင် ရွေးကောက်တော်မူသော လူ၊ သန့်ရှင်း၍ အလွန်ချစ်မြတ်နိုးသော သူများအနေနှင့်၊ သနားခြင်း၊ ကရုဏာ၊ နှိမ့်ချခြင်း၊ သင်တို့တွင် တစ်စုံတစ်ဦးကို မကျေနပ်ချက်ရှိပါက အချင်းချင်း သည်းခံပြီး ခွင့်လွှတ်ပါ။ ထာ​ဝ​ရ​ဘု​ရား​သည် သင့်​ကို​ခွင့်​လွှတ်​တော်​မူ​သ​ကဲ့​သို့ ခွင့်​လွှတ်​ပါ။ အလုံးစုံသော စည်းလုံးညီညွတ်မှုဖြင့် စည်းလုံးညီညွတ်သော ဤသီလတို့၌ မေတ္တာကို ထားအပ်၏။</w:t>
      </w:r>
    </w:p>
    <w:p/>
    <w:p>
      <w:r xmlns:w="http://schemas.openxmlformats.org/wordprocessingml/2006/main">
        <w:t xml:space="preserve">၂။ ဖိလိပ္ပိ ၂:၃-၄ တစ်ကိုယ်ကောင်းဆန်သော ရည်မှန်းချက် သို့မဟုတ် အချည်းနှီးသော အကြံအစည်ကြောင့် မည်သည့်အရာကိုမျှ မလုပ်ပါနှင့်။ ယင်းအစား၊ နှိမ့်ချမှုဖြင့် အခြားသူများကို သင့်ကိုယ်ကျိုးထက်သာ၍ တန်ဖိုးထားပါ၊ သင့်ကိုယ်ပိုင်အကျိုးစီးပွားကို မကြည့်ဘဲ သင်တစ်ဦးစီသည် အခြားသူများ၏ အကျိုးစီးပွားအတွက်ဖြစ်သည်။</w:t>
      </w:r>
    </w:p>
    <w:p/>
    <w:p>
      <w:r xmlns:w="http://schemas.openxmlformats.org/wordprocessingml/2006/main">
        <w:t xml:space="preserve">Nehemiah 7:34 အခြားသော ဧလံအမျိုးသား တထောင်နှစ်ရာငါးဆယ်လေးယောက်၊</w:t>
      </w:r>
    </w:p>
    <w:p/>
    <w:p>
      <w:r xmlns:w="http://schemas.openxmlformats.org/wordprocessingml/2006/main">
        <w:t xml:space="preserve">နေဟမိသည် ဧလံလူမျိုးအုပ်စုမှ လူအရေအတွက် 1,254 ဖြစ်သည်ဟု မှတ်တမ်းတင်ထားသည်။</w:t>
      </w:r>
    </w:p>
    <w:p/>
    <w:p>
      <w:r xmlns:w="http://schemas.openxmlformats.org/wordprocessingml/2006/main">
        <w:t xml:space="preserve">၁။ "ဘုရားသခင့် သစ္စာရှိပြင်ဆင်ပေးချက်- ကောင်းချီးတိုင်းရေတွက်ခြင်း"</w:t>
      </w:r>
    </w:p>
    <w:p/>
    <w:p>
      <w:r xmlns:w="http://schemas.openxmlformats.org/wordprocessingml/2006/main">
        <w:t xml:space="preserve">2. "ဘုရားသခင့်ပြီးပြည့်စုံသောအမိန့်- နံပါတ်များပုံပြင်"</w:t>
      </w:r>
    </w:p>
    <w:p/>
    <w:p>
      <w:r xmlns:w="http://schemas.openxmlformats.org/wordprocessingml/2006/main">
        <w:t xml:space="preserve">1. ဆာလံ 128:1-2 - "ထာဝရဘုရားကို ကြောက်ရွံ့၍ လမ်းတော်သို့လိုက်သော သူအပေါင်းတို့သည် မင်္ဂလာရှိစေသတည်း။ အကြောင်းမူကား၊ သင်တို့သည် ကြိုးစားအားထုတ်ခြင်း၏ အသီးအနှံကို စားရကြလိမ့်မည်။</w:t>
      </w:r>
    </w:p>
    <w:p/>
    <w:p>
      <w:r xmlns:w="http://schemas.openxmlformats.org/wordprocessingml/2006/main">
        <w:t xml:space="preserve">2. ယောဟန် 10:10 - "သူခိုးသည် ခိုးယူသတ်ပစ်ခြင်းငှါသာ လာ၏။ သူတို့အသက်ကို ကြွယ်ဝစေခြင်းငှာ ငါလာ၏။"</w:t>
      </w:r>
    </w:p>
    <w:p/>
    <w:p>
      <w:r xmlns:w="http://schemas.openxmlformats.org/wordprocessingml/2006/main">
        <w:t xml:space="preserve">Nehemiah 7:35 ဟာရိမ်အမျိုးသား သုံးရာနှစ်ဆယ်၊</w:t>
      </w:r>
    </w:p>
    <w:p/>
    <w:p>
      <w:r xmlns:w="http://schemas.openxmlformats.org/wordprocessingml/2006/main">
        <w:t xml:space="preserve">320 အရေအတွက်ရှိသော Harim ကလေးများ၏အရေးပါပုံကို Passage ကမီးမောင်းထိုးပြသည်။</w:t>
      </w:r>
    </w:p>
    <w:p/>
    <w:p>
      <w:r xmlns:w="http://schemas.openxmlformats.org/wordprocessingml/2006/main">
        <w:t xml:space="preserve">1. "ဘုရားသခင့် မပျက်မကွက် ချစ်ခြင်း- ဟာရိမ်ကလေးများ၏ ဖြစ်ရပ်"</w:t>
      </w:r>
    </w:p>
    <w:p/>
    <w:p>
      <w:r xmlns:w="http://schemas.openxmlformats.org/wordprocessingml/2006/main">
        <w:t xml:space="preserve">2. "ဟာရမ်ကလေးများ၏မျှော်လင့်ချက်- ဘုရားသခင်၏ကတိတော်ပုံဥပမာ"</w:t>
      </w:r>
    </w:p>
    <w:p/>
    <w:p>
      <w:r xmlns:w="http://schemas.openxmlformats.org/wordprocessingml/2006/main">
        <w:t xml:space="preserve">ဆာလံ 127:3-5 "ကြည့်ရှုလော့၊ သားသမီးတို့သည် ထာဝရဘုရား ပေးတော်မူသော အမွေဖြစ်ကြ၏။ အမိဝမ်းထဲက အသီးအနှံတို့သည်လည်း၊ စစ်သူရဲလက်၌ရှိသော မြှားကဲ့သို့ ငယ်သောသားတို့ ဖြစ်ကြ၏။ တံခါးဝ၌ ရန်သူတို့နှင့် စကားပြောသောအခါ အရှက်ကွဲခြင်းသို့ မရောက်ရ။</w:t>
      </w:r>
    </w:p>
    <w:p/>
    <w:p>
      <w:r xmlns:w="http://schemas.openxmlformats.org/wordprocessingml/2006/main">
        <w:t xml:space="preserve">2 Isaiah 49:25 ထာ​ဝ​ရ​ဘု​ရား​မိန့်​တော်​မူ​သည်​ကား၊ အား​ကြီး​သော​သူ​တို့​၏​ဘမ်း​ဆီး​ခံ​ရ​သော​သူ​တို့​ကို​ပင် ဖမ်း​ဆီး​ရ​လိမ့်​မည်။ အာဏာရှင်​၏​သား​ကောင်​ကို​လည်း ကယ်​တင်​တော်​မူ​လိမ့်​မည်။ အကြောင်း​မူ​ကား၊ သင်​တို့​နှင့်​ရန်​ဘက်​ပြု​သော​သူ​တို့​ကို ငါ​စစ်​ကြော​မည်။ “</w:t>
      </w:r>
    </w:p>
    <w:p/>
    <w:p>
      <w:r xmlns:w="http://schemas.openxmlformats.org/wordprocessingml/2006/main">
        <w:t xml:space="preserve">Nehemiah 7:36 ယေရိခေါမြို့သား သုံးရာလေးဆယ်ငါးယောက်၊</w:t>
      </w:r>
    </w:p>
    <w:p/>
    <w:p>
      <w:r xmlns:w="http://schemas.openxmlformats.org/wordprocessingml/2006/main">
        <w:t xml:space="preserve">နေဟမိ ၇:၃၆ တွင် ယေရိခေါမြို့မှ လူအရေအတွက်ကို ၃၄၅ ဦးအဖြစ် မှတ်တမ်းတင်ထားသည်။</w:t>
      </w:r>
    </w:p>
    <w:p/>
    <w:p>
      <w:r xmlns:w="http://schemas.openxmlformats.org/wordprocessingml/2006/main">
        <w:t xml:space="preserve">1. ဘုရားသခင်၏သစ္စာစောင့်သိခြင်း- ပရမ်းပတာများကြားတွင်ပင် ဘုရားသခင်သည် သစ္စာရှိပြီး သူ၏ကတိများကို စောင့်ရှောက်ရန် ယုံကြည်စိတ်ချနိုင်ပါသည်။</w:t>
      </w:r>
    </w:p>
    <w:p/>
    <w:p>
      <w:r xmlns:w="http://schemas.openxmlformats.org/wordprocessingml/2006/main">
        <w:t xml:space="preserve">2. စည်းလုံးညီညွတ်မှုစွမ်းအား- ယေရုရှလင်မြို့ရိုးကို နေဟမိ ပြန်လည်တည်ဆောက်ခြင်းသည် စည်းလုံးညီညွတ်မှုနှင့် ပူးပေါင်းဆောင်ရွက်မှု၏စွမ်းအားကို ပြသသည်။</w:t>
      </w:r>
    </w:p>
    <w:p/>
    <w:p>
      <w:r xmlns:w="http://schemas.openxmlformats.org/wordprocessingml/2006/main">
        <w:t xml:space="preserve">1. Genesis 11:6 - တဖန် ထာဝရဘုရားက၊ သူတို့သည် တလုံးတဝတည်းဖြစ်၍၊ သူတို့သည် ဘာသာစကားတမျိုးတည်းရှိ၍၊ ဤအရာသည် သူတို့ပြုရမည့်အရာ၏ အစသာဖြစ်သည်။ ပြီးတော့ သူတို့လုပ်ဖို့ အဆိုပြုထားတဲ့ ဘယ်အရာကမှ အခု သူတို့အတွက် မဖြစ်နိုင်တော့ပါဘူး။</w:t>
      </w:r>
    </w:p>
    <w:p/>
    <w:p>
      <w:r xmlns:w="http://schemas.openxmlformats.org/wordprocessingml/2006/main">
        <w:t xml:space="preserve">၂။ ဒံယေလ ၃:၈-၁၈ - ထို့ကြောင့် ထိုအချိန်တွင် ခါလဒဲလူအချို့သည် ယုဒလူတို့ကို မနာလိုစွာ စွပ်စွဲကြသည်။ နေဗုခဒ်နေဇာမင်းကြီး၊ ထာ၀ရအသက်ရှင်တော်မူကြောင်းကို ဘော်ပြကြ၏။ အရှင်မင်းကြီး၊ ဟွန်း၊ ပလွေ၊ စောင်း၊ တြိဂုံ၊ စောင်း၊ ပိုက်တီး၊ တီးမှုတ်မှု အမျိုးမျိုးကို ကြားသူတိုင်း လဲ၍ ရွှေရုပ်တုကို ရှိခိုးရမည်ဟု အမိန့်တော်ရှိတော်မူပါပေ၏။ ဝပ်​လျက်​ရှိ​ခိုး​ခြင်း​ကို​မ​ပြု​သော​သူ​သည် တောက်​လောင်​သော​မီး​ဖို​ထဲ​သို့​ချ​ပစ်​ရ​လိမ့်​မည်။</w:t>
      </w:r>
    </w:p>
    <w:p/>
    <w:p>
      <w:r xmlns:w="http://schemas.openxmlformats.org/wordprocessingml/2006/main">
        <w:t xml:space="preserve">Nehemiah 7:37 လောဒ၊ ဟာဒိဒ်၊ ဩနိုအမျိုးသား ခုနစ်ရာနှစ်ဆယ်တယောက်၊</w:t>
      </w:r>
    </w:p>
    <w:p/>
    <w:p>
      <w:r xmlns:w="http://schemas.openxmlformats.org/wordprocessingml/2006/main">
        <w:t xml:space="preserve">နေဟမိသည် လော့ဒ်၊ ဟာဒဒ်နှင့် ဩနိုမြို့မှ လူပေါင်း ခုနစ်ရာနှစ်ဆယ်တစ် ဦးအဖြစ် မှတ်တမ်းတင်ထားသည်။</w:t>
      </w:r>
    </w:p>
    <w:p/>
    <w:p>
      <w:r xmlns:w="http://schemas.openxmlformats.org/wordprocessingml/2006/main">
        <w:t xml:space="preserve">1. စည်းလုံးညီညွတ်မှုစွမ်းအား- Lod၊ Hadid နှင့် Ono တို့သည် စည်းလုံးသောအသိုက်အဝန်းတစ်ခု၏ အင်အားကို မည်သို့ပြသခဲ့ကြသနည်း။</w:t>
      </w:r>
    </w:p>
    <w:p/>
    <w:p>
      <w:r xmlns:w="http://schemas.openxmlformats.org/wordprocessingml/2006/main">
        <w:t xml:space="preserve">2. ဘုရားသခင်၏အံ့ဖွယ်ပြင်ဆင်ပေးမှု- Lod၊ Hadid, and Ono ၏လူများအကြောင်း နေဟမိ၏သစ္စာရှိမှတ်တမ်းက ဘုရားသခင်၏ရက်ရောသောပြင်ဆင်ပေးမှုကို ထုတ်ဖော်ပြသခဲ့သည်</w:t>
      </w:r>
    </w:p>
    <w:p/>
    <w:p>
      <w:r xmlns:w="http://schemas.openxmlformats.org/wordprocessingml/2006/main">
        <w:t xml:space="preserve">1. ဆာလံ 133:1 - ညီအစ်ကိုများ စည်းလုံးညီညွတ်စွာ နေထိုင်သောအခါ အလွန်ကောင်း ကြည်နူးစရာပင်။</w:t>
      </w:r>
    </w:p>
    <w:p/>
    <w:p>
      <w:r xmlns:w="http://schemas.openxmlformats.org/wordprocessingml/2006/main">
        <w:t xml:space="preserve">2. Numbers 1:46 - ဒါကြောင့် စာရင်းသွင်းသူအားလုံး 603,550 ဖြစ်တယ်။</w:t>
      </w:r>
    </w:p>
    <w:p/>
    <w:p>
      <w:r xmlns:w="http://schemas.openxmlformats.org/wordprocessingml/2006/main">
        <w:t xml:space="preserve">Nehemiah 7:38 စေနာအမျိုးသား သုံးထောင်ကိုးရာသုံးဆယ်၊</w:t>
      </w:r>
    </w:p>
    <w:p/>
    <w:p>
      <w:r xmlns:w="http://schemas.openxmlformats.org/wordprocessingml/2006/main">
        <w:t xml:space="preserve">ကျမ်းပိုဒ် နေဟမိ 7:38 တွင် Senaah မှ လူ ဦးရေ 3,930 ဖြစ်သည် ဟုဖော်ပြထားသည်။</w:t>
      </w:r>
    </w:p>
    <w:p/>
    <w:p>
      <w:r xmlns:w="http://schemas.openxmlformats.org/wordprocessingml/2006/main">
        <w:t xml:space="preserve">၁။ ရေတွက်ခြင်း၏အရေးကြီးပုံ- နေဟမိ ၇:၃၈ ကိုလေ့လာပါ။</w:t>
      </w:r>
    </w:p>
    <w:p/>
    <w:p>
      <w:r xmlns:w="http://schemas.openxmlformats.org/wordprocessingml/2006/main">
        <w:t xml:space="preserve">၂။ စိတ်ဝိညာဉ်တိုင်း၏တန်ဖိုး– နေဟမိ ၇:၃၈ ၏ ဆန်းစစ်ချက်။</w:t>
      </w:r>
    </w:p>
    <w:p/>
    <w:p>
      <w:r xmlns:w="http://schemas.openxmlformats.org/wordprocessingml/2006/main">
        <w:t xml:space="preserve">၁။ ဆာလံ ၁၃၉:၁၃-၁၆ အကြောင်းမူကား၊ ကိုယ်တော်သည် အကျွန်ုပ်၏ အတွင်းပိုင်းကို ဖန်ဆင်းတော်မူ၏။ အမိဝမ်းထဲမှာ မင်းငါ့ကို တွဲထိုးတယ်။ ငါသည် ကြောက်မက်ဘွယ်ဖြစ်၍ အံ့ဩဘွယ်ဖြစ်၍၊ အံ့ဩဘွယ်သောအမှုတို့သည်၊ ငါ့ဝိညာဉ်က အဲဒါကို ကောင်းကောင်းသိတယ်။ မြေကြီး၏နက်နဲသော နက်နဲသော နက်နဲရာအရပ်၌ ဆိတ်ကွယ်ရာအရပ်၌ ဖန်ဆင်းခံရသောအခါ၊ ငါ့ဘောင်သည် မင်းနှင့်မကွယ်။ ငါ့မျက်စိသည် ပုံသဏ္ဍာန်မရှိသော အရာတို့ကို မြင်၍၊ မင်းရဲ့စာအုပ်ထဲမှာ၊ သူတို့အားလုံး၊ ငါ့အတွက် ဖန်ဆင်းထားတဲ့ နေ့ရက်တွေ၊ သူတို့ထဲက တစ်ယောက်မှ မရှိသေးဘူး၊</w:t>
      </w:r>
    </w:p>
    <w:p/>
    <w:p>
      <w:r xmlns:w="http://schemas.openxmlformats.org/wordprocessingml/2006/main">
        <w:t xml:space="preserve">၂။ မဿဲ ၁၈:၁၀-၁၄ ဤသူငယ်များထဲမှ တစ်ဦးကို မထီမဲ့မြင်မပြုကြောင်း သတိပြုပါ။ အကြောင်းမူကား၊ ငါဆိုသည်ကား၊ ကောင်းကင်ဘုံ၌ရှိတော်မူသော ကောင်းကင်တမန်တို့သည် ကောင်းကင်ဘုံ၌ရှိတော်မူသော ငါ့ခမည်းတော်၏မျက်နှာကို အမြဲမြင်ရ၏။ သင်ဘယ်လိုထင်ပါလဲ? လူ၌ သိုးတရာရှိ၍ တကောင်သည် လမ်းလွဲလျှင်၊ ကိုးဆယ့်ကိုးကောင်ကို တောင်ပေါ်၌ ထားခဲ့၍ လမ်းလွဲသွားသော သူကို လိုက်ရှာသည် မဟုတ်လော။ ငါအမှန်အကန်ဆိုသည်ကား၊ သူသည်တွေ့လျှင် လမ်းလွဲခြင်းမရှိသောကိုးဆယ့်ကိုးပါးထက် သာ၍ဝမ်းမြောက်၏။ ထို့ကြောင့် ကောင်းကင်ဘုံ၌ရှိတော်မူသော ငါ့ခမည်းတော်၏ အလိုတော်သည် ဤသူငယ်များထဲမှ တစ်ဦးကို ဆုံးရှုံးရမည် မဟုတ်ပေ။</w:t>
      </w:r>
    </w:p>
    <w:p/>
    <w:p>
      <w:r xmlns:w="http://schemas.openxmlformats.org/wordprocessingml/2006/main">
        <w:t xml:space="preserve">Nehemiah 7:39 ယဇ်ပုရောဟိတ် ယေဒါယအမျိုး၊ ယောရှုအမျိုးကိုးရာခုနစ်ဆယ်သုံးယောက်၊</w:t>
      </w:r>
    </w:p>
    <w:p/>
    <w:p>
      <w:r xmlns:w="http://schemas.openxmlformats.org/wordprocessingml/2006/main">
        <w:t xml:space="preserve">နေဟမိသည် ယေရှု၏အိမ်တော်မှ ယဇ်ပုရောဟိတ်အရေအတွက် ၉၇၃ ဦးကို မှတ်တမ်းတင်ထားသည်။</w:t>
      </w:r>
    </w:p>
    <w:p/>
    <w:p>
      <w:r xmlns:w="http://schemas.openxmlformats.org/wordprocessingml/2006/main">
        <w:t xml:space="preserve">1. ယဇ်ပုရောဟိတ်များ၏ သစ္စာစောင့်သိခြင်း - ယောရှုအိမ်တော်၏ ယဇ်ပုရောဟိတ်များ၏ တည်ကြည်မှုကို ကြည့်ပါ။</w:t>
      </w:r>
    </w:p>
    <w:p/>
    <w:p>
      <w:r xmlns:w="http://schemas.openxmlformats.org/wordprocessingml/2006/main">
        <w:t xml:space="preserve">2. နံပါတ်များ၏ အရေးပါမှု - နံပါတ် 973 ၏ နောက်ကွယ်ရှိ အဓိပ္ပါယ်ကို ရှာဖွေခြင်း။</w:t>
      </w:r>
    </w:p>
    <w:p/>
    <w:p>
      <w:r xmlns:w="http://schemas.openxmlformats.org/wordprocessingml/2006/main">
        <w:t xml:space="preserve">1. ထွက်မြောက်ရာ 28:41 - "သင်၏အစ်ကိုအာရုန်နှင့် သူ၏သားတို့အပေါ်၌ ထား၍ ဘိသိက်ပေး၍ ယဇ်ပုရောဟိတ်အရာ၌ ခန့်ထားစေခြင်းငှာ၊ သူတို့သည် ငါ့ကို ယဇ်ပုရောဟိတ်အရာ၌ ခန့်ထားရမည်။"</w:t>
      </w:r>
    </w:p>
    <w:p/>
    <w:p>
      <w:r xmlns:w="http://schemas.openxmlformats.org/wordprocessingml/2006/main">
        <w:t xml:space="preserve">၂။ ဆာလံ ၁၃၃:၁ - “ညီအစ်ကိုတို့ စည်းလုံးစွာနေ၍ အလွန်ကောင်း၊</w:t>
      </w:r>
    </w:p>
    <w:p/>
    <w:p>
      <w:r xmlns:w="http://schemas.openxmlformats.org/wordprocessingml/2006/main">
        <w:t xml:space="preserve">Nehemiah 7:40 ဣမေရအမျိုးသား တထောင်ငါးဆယ်နှစ်ယောက်၊</w:t>
      </w:r>
    </w:p>
    <w:p/>
    <w:p>
      <w:r xmlns:w="http://schemas.openxmlformats.org/wordprocessingml/2006/main">
        <w:t xml:space="preserve">ကျမ်းပိုဒ်သည် 1,052 ဖြစ်သော ဣမေရ၏ သားသမီး အရေအတွက်ကို ရည်ညွှန်းသည်။</w:t>
      </w:r>
    </w:p>
    <w:p/>
    <w:p>
      <w:r xmlns:w="http://schemas.openxmlformats.org/wordprocessingml/2006/main">
        <w:t xml:space="preserve">၁။ ဘုရားသခင်ထံမှကောင်းချီးများရေတွက်ခြင်း၏အရေးကြီးမှု။— နေဟမိ ၇:၄၀</w:t>
      </w:r>
    </w:p>
    <w:p/>
    <w:p>
      <w:r xmlns:w="http://schemas.openxmlformats.org/wordprocessingml/2006/main">
        <w:t xml:space="preserve">၂။ ဘုရားသခင်ရဲ့သစ္စာကို ကိုးစားပါ။— နေဟမိ ၇:၄၀</w:t>
      </w:r>
    </w:p>
    <w:p/>
    <w:p>
      <w:r xmlns:w="http://schemas.openxmlformats.org/wordprocessingml/2006/main">
        <w:t xml:space="preserve">1. ဆာလံ 103:2 အိုငါ့ဝိညာဉ်၊ ထာဝရဘုရားကို ကောင်းကြီးပေး၍၊ အလုံးစုံတို့ကို မမေ့လျော့နှင့်။</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Nehemiah 7:41 ပါရှုရအမျိုးသား တထောင်နှစ်ရာလေးဆယ်ခုနစ်ယောက်၊</w:t>
      </w:r>
    </w:p>
    <w:p/>
    <w:p>
      <w:r xmlns:w="http://schemas.openxmlformats.org/wordprocessingml/2006/main">
        <w:t xml:space="preserve">Nehemiah 7:41 တွင် ပါရှုရ သားသမီး အရေအတွက် မှာ 1,247 ဖြစ်သည် ။</w:t>
      </w:r>
    </w:p>
    <w:p/>
    <w:p>
      <w:r xmlns:w="http://schemas.openxmlformats.org/wordprocessingml/2006/main">
        <w:t xml:space="preserve">1. နံပါတ်များ၏စွမ်းအား- နေဟမိ 7:41 ၏ဆန်းစစ်ချက်</w:t>
      </w:r>
    </w:p>
    <w:p/>
    <w:p>
      <w:r xmlns:w="http://schemas.openxmlformats.org/wordprocessingml/2006/main">
        <w:t xml:space="preserve">၂။ ခက်ခဲသောကာလတွင် ဘုရားသခင်ကို အားကိုးခြင်း- နေဟမိ ၇:၄၁ မှ သင်ခန်းစာများ</w:t>
      </w:r>
    </w:p>
    <w:p/>
    <w:p>
      <w:r xmlns:w="http://schemas.openxmlformats.org/wordprocessingml/2006/main">
        <w:t xml:space="preserve">၁။ ဆာလံ ၃၇:၃-၅ - ထာဝရဘုရားကို ကိုးစား၍ ကောင်းသောအကျင့်ကို ကျင့်ကြလော့။ ပြည်၌နေ၍ သစ္စာနှင့် မိတ်ဖွဲ့ကြလော့။ ထာ​ဝ​ရ​ဘု​ရား​၌ သင်​တို့​အား​နှစ်​သက်​ကြ​လော့၊ သင်​တို့​၏​စိတ်​ဆန္ဒ​တို့​ကို ပေး​တော်​မူ​လိမ့်​မည်။ သင်၏လမ်းကို ထာဝရဘုရားထံ အပ်နှံလော့။ ကိုးစားလော့။</w:t>
      </w:r>
    </w:p>
    <w:p/>
    <w:p>
      <w:r xmlns:w="http://schemas.openxmlformats.org/wordprocessingml/2006/main">
        <w:t xml:space="preserve">2 ယောဟန် 14:1 - "သင်တို့စိတ်နှလုံးပူပန်ခြင်းမဖြစ်ပါစေနှင့်။ ဘုရားသခင်ကိုယုံကြည်၍ ငါ့ကိုလည်းယုံပါ။"</w:t>
      </w:r>
    </w:p>
    <w:p/>
    <w:p>
      <w:r xmlns:w="http://schemas.openxmlformats.org/wordprocessingml/2006/main">
        <w:t xml:space="preserve">Nehemiah 7:42 ဟာရိမ်အမျိုးသား တထောင်တဆယ်ခုနစ်ယောက်၊</w:t>
      </w:r>
    </w:p>
    <w:p/>
    <w:p>
      <w:r xmlns:w="http://schemas.openxmlformats.org/wordprocessingml/2006/main">
        <w:t xml:space="preserve">ဟာရိမ်အမျိုးသားတို့သည် တထောင်တဆယ်ခုနစ်ယောက်၊</w:t>
      </w:r>
    </w:p>
    <w:p/>
    <w:p>
      <w:r xmlns:w="http://schemas.openxmlformats.org/wordprocessingml/2006/main">
        <w:t xml:space="preserve">၁။ စည်းလုံးခြင်း၏တန်ဖိုး– နေဟမိ ၇:၄၂ ကိုကြည့်ပါ။</w:t>
      </w:r>
    </w:p>
    <w:p/>
    <w:p>
      <w:r xmlns:w="http://schemas.openxmlformats.org/wordprocessingml/2006/main">
        <w:t xml:space="preserve">2. နံပါတ်များ၏ အစွမ်းသတ္တိ- နေဟမိ ၇:၄၂ ၏ အရေးပါပုံကို ရှာဖွေခြင်း</w:t>
      </w:r>
    </w:p>
    <w:p/>
    <w:p>
      <w:r xmlns:w="http://schemas.openxmlformats.org/wordprocessingml/2006/main">
        <w:t xml:space="preserve">1. ဆာလံ 133:1 - ညီအစ်ကိုများ စည်းလုံးညီညွတ်စွာ နေထိုင်သောအခါ အလွန်ကောင်း ကြည်နူးစရာပင်။</w:t>
      </w:r>
    </w:p>
    <w:p/>
    <w:p>
      <w:r xmlns:w="http://schemas.openxmlformats.org/wordprocessingml/2006/main">
        <w:t xml:space="preserve">၂။ ဒေသနာ ၄:၁၂ - လူတစ်ဦးသည် နိုင်နင်းသော်လည်း၊ ကြိုးသုံးချောင်းပါသော ကြိုးသည် လျင်မြန်စွာ ကျိုးမသွားပါ။</w:t>
      </w:r>
    </w:p>
    <w:p/>
    <w:p>
      <w:r xmlns:w="http://schemas.openxmlformats.org/wordprocessingml/2006/main">
        <w:t xml:space="preserve">Nehemiah 7:43 လေဝိသား၊ ယောရှု၊ ကာဒမီလ၊ ဟောဒေဗာအမျိုးသား ခုနစ်ဆယ်လေးယောက်၊</w:t>
      </w:r>
    </w:p>
    <w:p/>
    <w:p>
      <w:r xmlns:w="http://schemas.openxmlformats.org/wordprocessingml/2006/main">
        <w:t xml:space="preserve">နေဟမိသည် လေဝိသားများနှင့် ၎င်းတို့၏မိသားစုများစာရင်းကို မှတ်တမ်းတင်ခဲ့ပြီး လူ ၇၄ ဦးကို စာရင်းပြုစုခဲ့သည်။</w:t>
      </w:r>
    </w:p>
    <w:p/>
    <w:p>
      <w:r xmlns:w="http://schemas.openxmlformats.org/wordprocessingml/2006/main">
        <w:t xml:space="preserve">1. "ဘုရားသခင်၏လူတို့ကို စောင့်ရှောက်ခြင်း- နေဟမိ 7:43 လေဝိသား"</w:t>
      </w:r>
    </w:p>
    <w:p/>
    <w:p>
      <w:r xmlns:w="http://schemas.openxmlformats.org/wordprocessingml/2006/main">
        <w:t xml:space="preserve">၂။ “လေဝိသားတို့၏ ကောင်းချီးများနှင့် အခွင့်ထူးများ”</w:t>
      </w:r>
    </w:p>
    <w:p/>
    <w:p>
      <w:r xmlns:w="http://schemas.openxmlformats.org/wordprocessingml/2006/main">
        <w:t xml:space="preserve">1 တရားဟောရာ 10:8-9 - “ထိုကာလ၌ ထာဝရဘုရား၏ ပဋိညာဉ်သေတ္တာတော်ကို ထမ်းစေခြင်းငှာ၊ လေဝိအမျိုးကို ခွဲထား၍၊ ထာဝရဘုရား ရှေ့တော်၌ အမှုတော်ကို ဆောင်လျက်၊ ဒီနေ့လုပ်။"</w:t>
      </w:r>
    </w:p>
    <w:p/>
    <w:p>
      <w:r xmlns:w="http://schemas.openxmlformats.org/wordprocessingml/2006/main">
        <w:t xml:space="preserve">၂။ တောလည်ရာ ၈:၅-၇ - “ထာဝရဘုရားက မောရှေအား မိန့်တော်မူသည်ကား၊ လေဝိအမျိုးကို ဆောင်ခဲ့၍ ယဇ်ပုရောဟိတ်အာရုန်အား ထောက်မခြင်းငှာ၊ စည်းဝေးရာ တဲတော်၏ ပရိဘောဂ အလုံးစုံတို့ကို စောင့်ရှောက်၍၊</w:t>
      </w:r>
    </w:p>
    <w:p/>
    <w:p>
      <w:r xmlns:w="http://schemas.openxmlformats.org/wordprocessingml/2006/main">
        <w:t xml:space="preserve">Nehemiah 7:44 သီချင်းသည် အာသပ်အမျိုးသား တရာလေးဆယ်ရှစ်ယောက်၊</w:t>
      </w:r>
    </w:p>
    <w:p/>
    <w:p>
      <w:r xmlns:w="http://schemas.openxmlformats.org/wordprocessingml/2006/main">
        <w:t xml:space="preserve">နေဟမိ ၇:၄၄ တွင် ဗိမာန်တော်၌ အမှုထမ်းရန် ခန့်အပ်ခံရသော သီချင်းသည် အာသပ်၏သားဖြစ်၍ ရေတွက်သူ ၁၄၈ ယောက်ရှိကြောင်း ဖော်ပြထားသည်။</w:t>
      </w:r>
    </w:p>
    <w:p/>
    <w:p>
      <w:r xmlns:w="http://schemas.openxmlformats.org/wordprocessingml/2006/main">
        <w:t xml:space="preserve">1. ဂီတ၏စွမ်းအား- ဂီတသည် ကျွန်ုပ်တို့အား ဘုရားသခင်နှင့် အချင်းချင်း ပေါင်းစည်းပုံ</w:t>
      </w:r>
    </w:p>
    <w:p/>
    <w:p>
      <w:r xmlns:w="http://schemas.openxmlformats.org/wordprocessingml/2006/main">
        <w:t xml:space="preserve">2. ဝန်ဆောင်မှု၏အရေးကြီးပုံ- ဗိမာန်တော်၌ ဘုရားသခင်ကို ဝတ်ပြုခြင်းဟူသည် အဘယ်နည်း</w:t>
      </w:r>
    </w:p>
    <w:p/>
    <w:p>
      <w:r xmlns:w="http://schemas.openxmlformats.org/wordprocessingml/2006/main">
        <w:t xml:space="preserve">1. ဆာလံ 98:1 ထာဝရဘုရားအား အံ့ဩဘွယ်သောအမှုတို့ကို ပြုတော်မူသောကြောင့် အသစ်သောသီချင်းကို ဆိုကြလော့။ လက်ျာလက်တော်နှင့် သန့်ရှင်းသောလက်ရုံးတော်သည် သူ့အတွက် ကယ်တင်ခြင်းအမှုကို လုပ်ဆောင်ပေးပါသည်။</w:t>
      </w:r>
    </w:p>
    <w:p/>
    <w:p>
      <w:r xmlns:w="http://schemas.openxmlformats.org/wordprocessingml/2006/main">
        <w:t xml:space="preserve">2Colossians 3:16 ခရစ်တော်၏နှုတ်ကပတ်တော်သည် သင်တို့၌ ကြွယ်ဝစွာကျိန်းဝပ်ပါစေ၊ ဥာဏ်ပညာရှိသမျှဖြင့် အချင်းချင်းဆုံးမဩဝါဒပေးလျက်၊ ဆာလံသီချင်း၊ ဓမ္မသီချင်းများ၊ ဝိညာဉ်ရေးသီချင်းများကို သီဆိုလျက် ဘုရားသခင်အား ကျေးဇူးတော်ချီးမွမ်းလျက်၊</w:t>
      </w:r>
    </w:p>
    <w:p/>
    <w:p>
      <w:r xmlns:w="http://schemas.openxmlformats.org/wordprocessingml/2006/main">
        <w:t xml:space="preserve">Nehemiah 7:45 ပေါ်တာဟူမူကား၊ ရှလ္လုံအမျိုးသား၊ အာတာအမျိုးသား၊ တာလမုန်အမျိုးသား၊ အက္ကုပ်အမျိုးသား၊ ဟာတိအမျိုးသား၊</w:t>
      </w:r>
    </w:p>
    <w:p/>
    <w:p>
      <w:r xmlns:w="http://schemas.openxmlformats.org/wordprocessingml/2006/main">
        <w:t xml:space="preserve">နေဟမိ ၇:၄၅ တွင် ပေါ်တာအဖြစ် တာဝန်ပေးအပ်ခံရသော စုစုပေါင်း ၁၃၈ ဦးကို စာရင်းပြုစုထားသည်။</w:t>
      </w:r>
    </w:p>
    <w:p/>
    <w:p>
      <w:r xmlns:w="http://schemas.openxmlformats.org/wordprocessingml/2006/main">
        <w:t xml:space="preserve">1. ကျွန်ုပ်တို့၏ရာထူး သို့မဟုတ် ရာထူးမည်မျှပင်ရှိပါစေ၊ ဘုရားသခင်သည် ကျွန်ုပ်တို့အား သူ၏နိုင်ငံတော်တွင် အမှုဆောင်ရန် ကျွန်ုပ်တို့ကို ခေါ်ထားသည်။</w:t>
      </w:r>
    </w:p>
    <w:p/>
    <w:p>
      <w:r xmlns:w="http://schemas.openxmlformats.org/wordprocessingml/2006/main">
        <w:t xml:space="preserve">2. ဘုရားသခင်၏ကောင်းချီးများသည် ပုံစံအမျိုးမျိုးဖြင့် ရောက်ရှိလာပြီး အသေးငယ်ဆုံးသောဝန်ဆောင်မှုကိုပင် သူ၏နိုင်ငံတော်အတွက် အဖိုးမဖြတ်နိုင်ပါ။</w:t>
      </w:r>
    </w:p>
    <w:p/>
    <w:p>
      <w:r xmlns:w="http://schemas.openxmlformats.org/wordprocessingml/2006/main">
        <w:t xml:space="preserve">1. မဿဲ 20:25-28 သခင်ယေရှုသည် သူတို့ကိုခေါ်၍၊ တပါးအမျိုးသားမင်းတို့သည် သူတို့အပေါ်မှာ အုပ်စိုး၍၊ ကြီးစွာသောအခွင့်အာဏာကို ကျင့်သုံးသောသူတို့ကို သင်တို့သိကြ၏။ သင်တို့တွင် ထိုသို့မဖြစ်ရ။ သင်တို့တွင် ကြီးမြတ်လိုသောသူမည်သည်ကား၊ သင်တို့တွင် အကြင်သူသည် အကြီးအမှူးဖြစ်စေခြင်းငှါ၊ ထိုသူကို သင်၏ကျွန်ဖြစ်စေစေ။</w:t>
      </w:r>
    </w:p>
    <w:p/>
    <w:p>
      <w:r xmlns:w="http://schemas.openxmlformats.org/wordprocessingml/2006/main">
        <w:t xml:space="preserve">2. 1 ကောရိန္သု 3:9 - အကြောင်းမူကား၊ ငါတို့သည် ဘုရားသခင်နှင့် တညီတညွတ်တည်း ကြိုးစားအားထုတ်ကြ၏။</w:t>
      </w:r>
    </w:p>
    <w:p/>
    <w:p>
      <w:r xmlns:w="http://schemas.openxmlformats.org/wordprocessingml/2006/main">
        <w:t xml:space="preserve">Nehemiah 7:46 နီသနိလူ ဇိဟအမျိုးသား၊ ဟာရှုဖအမျိုးသား၊ တဗ္ဗုတ်အမျိုးသား၊</w:t>
      </w:r>
    </w:p>
    <w:p/>
    <w:p>
      <w:r xmlns:w="http://schemas.openxmlformats.org/wordprocessingml/2006/main">
        <w:t xml:space="preserve">နေသနိမ်တို့သည် ဘုရားသခင်၏အိမ်တော်၌ အမှုထမ်းကြသော ဂိဗောင်လူတို့၏ အမျိုးအနွယ်များဖြစ်သည်။</w:t>
      </w:r>
    </w:p>
    <w:p/>
    <w:p>
      <w:r xmlns:w="http://schemas.openxmlformats.org/wordprocessingml/2006/main">
        <w:t xml:space="preserve">၁။ ဘုရားသခင်၏ အိမ်တော်၌ ၎င်းတို့၏ အချိန်နှင့် အမှုတော်ကို ပေးဆောင်ခဲ့ကြသော နေသနိမ်တို့ အားလုံးကို ကျေးဇူးတင်သင့်ပါသည်။</w:t>
      </w:r>
    </w:p>
    <w:p/>
    <w:p>
      <w:r xmlns:w="http://schemas.openxmlformats.org/wordprocessingml/2006/main">
        <w:t xml:space="preserve">2: ငါတို့ရှိသမျှသည် ဂိဗောင်မြို့သားတို့၏ အမျိုးအနွယ်ဖြစ်၍၊ သူတို့ပြုသကဲ့သို့ ဘုရားသခင်ကို ဝတ်ပြုရန် ကြိုးစားသင့်သည်။</w:t>
      </w:r>
    </w:p>
    <w:p/>
    <w:p>
      <w:r xmlns:w="http://schemas.openxmlformats.org/wordprocessingml/2006/main">
        <w:t xml:space="preserve">1: Joshua 9:17-27 - ဂိဗောင်လူတို့သည် ဣသရေလလူတို့နှင့် ပဋိညာဉ်ဖွဲ့ကြ၏။</w:t>
      </w:r>
    </w:p>
    <w:p/>
    <w:p>
      <w:r xmlns:w="http://schemas.openxmlformats.org/wordprocessingml/2006/main">
        <w:t xml:space="preserve">2: မဿဲ 20:25-28 - ယေရှုသည် ကျွန်ုပ်တို့အား နှိမ့်ချပြီး အချင်းချင်းအစေခံရန် သွန်သင်ထားသည်။</w:t>
      </w:r>
    </w:p>
    <w:p/>
    <w:p>
      <w:r xmlns:w="http://schemas.openxmlformats.org/wordprocessingml/2006/main">
        <w:t xml:space="preserve">Nehemiah 7:47 ကေရော့အမျိုးသား၊ ရှိအာအမျိုးသား၊ ပါဒုန်အမျိုးသား၊</w:t>
      </w:r>
    </w:p>
    <w:p/>
    <w:p>
      <w:r xmlns:w="http://schemas.openxmlformats.org/wordprocessingml/2006/main">
        <w:t xml:space="preserve">ကျမ်းပိုဒ်တွင် Keros၊ Sia နှင့် Padon တို့၏ သားသမီးများကို ဖော်ပြသည်။</w:t>
      </w:r>
    </w:p>
    <w:p/>
    <w:p>
      <w:r xmlns:w="http://schemas.openxmlformats.org/wordprocessingml/2006/main">
        <w:t xml:space="preserve">၁။ အားလုံးအတွက် ဘုရားသခင်၏ ရွေးနှုတ်ခြင်း အစီအစဉ်- နေဟမိ ၇:၄၇ ၏ ဆန်းစစ်ချက်</w:t>
      </w:r>
    </w:p>
    <w:p/>
    <w:p>
      <w:r xmlns:w="http://schemas.openxmlformats.org/wordprocessingml/2006/main">
        <w:t xml:space="preserve">၂။ သူ၏လူများကို ကောင်းချီးပေးရာတွင် ဘုရားသခင်၏ သစ္စာရှိခြင်း- နေဟမိ ၇:၄၇ ကို လေ့လာခြင်း</w:t>
      </w:r>
    </w:p>
    <w:p/>
    <w:p>
      <w:r xmlns:w="http://schemas.openxmlformats.org/wordprocessingml/2006/main">
        <w:t xml:space="preserve">1. ထွက်မြောက်ရာကျမ်း 12:38 - ရောနှောသောအလုံးအရင်းသည်လည်း သူတို့နှင့်အတူတက်၍၊ နွားများ၊ နွားများ၊</w:t>
      </w:r>
    </w:p>
    <w:p/>
    <w:p>
      <w:r xmlns:w="http://schemas.openxmlformats.org/wordprocessingml/2006/main">
        <w:t xml:space="preserve">2. ဆာလံ 136:4 - ကြီးစွာသောအံ့ဘွယ်သောအမှုတို့ကို တပါးတည်းပြုသောသူအား၊ ကရုဏာတော်အစဉ်အမြဲတည်သည်ဖြစ်၍၊</w:t>
      </w:r>
    </w:p>
    <w:p/>
    <w:p>
      <w:r xmlns:w="http://schemas.openxmlformats.org/wordprocessingml/2006/main">
        <w:t xml:space="preserve">Nehemiah 7:48 လေဗနအမျိုးသား၊ ဟာဂဗအမျိုးသား၊ ရှာလမိုင်အမျိုးသား၊</w:t>
      </w:r>
    </w:p>
    <w:p/>
    <w:p>
      <w:r xmlns:w="http://schemas.openxmlformats.org/wordprocessingml/2006/main">
        <w:t xml:space="preserve">ကျမ်းပိုဒ်သည် လေဗနအမျိုးသား၊ ဟာဂဗအမျိုးသား၊</w:t>
      </w:r>
    </w:p>
    <w:p/>
    <w:p>
      <w:r xmlns:w="http://schemas.openxmlformats.org/wordprocessingml/2006/main">
        <w:t xml:space="preserve">1. အသိုက်အဝန်း၏ အရေးပါမှု- လက်ဘနနာ၊ ဟာဂါဘာနှင့် ရှလမိုင်တို့၏ ကလေးများ၏ စည်းလုံးမှုကို ဆန်းစစ်ခြင်း</w:t>
      </w:r>
    </w:p>
    <w:p/>
    <w:p>
      <w:r xmlns:w="http://schemas.openxmlformats.org/wordprocessingml/2006/main">
        <w:t xml:space="preserve">2. ကျွန်ုပ်တို့၏ဘိုးဘေးများ၏တန်ဖိုးကို လေးမြတ်ခြင်း- Lebana၊ Hagaba နှင့် Shalmai တို့၏ သားသမီးများထံမှ သင်ယူခြင်း</w:t>
      </w:r>
    </w:p>
    <w:p/>
    <w:p>
      <w:r xmlns:w="http://schemas.openxmlformats.org/wordprocessingml/2006/main">
        <w:t xml:space="preserve">1. ရောမ 12:5 - "ထို့ကြောင့် ငါတို့သည် များသောအားဖြင့် ခရစ်တော်၌ တကိုယ်တည်းဖြစ်ကြ၏။</w:t>
      </w:r>
    </w:p>
    <w:p/>
    <w:p>
      <w:r xmlns:w="http://schemas.openxmlformats.org/wordprocessingml/2006/main">
        <w:t xml:space="preserve">၂။ ဆာလံ ၁၃၃:၁ - “ညီအစ်ကိုများ စည်းလုံးညီညွတ်စွာနေသောအခါ အလွန်ကောင်း၊</w:t>
      </w:r>
    </w:p>
    <w:p/>
    <w:p>
      <w:r xmlns:w="http://schemas.openxmlformats.org/wordprocessingml/2006/main">
        <w:t xml:space="preserve">Nehemiah 7:49 ဟာနန်အမျိုးသား၊ ဂိဒဲအမျိုးသား၊ ဂါဟာအမျိုးသား၊</w:t>
      </w:r>
    </w:p>
    <w:p/>
    <w:p>
      <w:r xmlns:w="http://schemas.openxmlformats.org/wordprocessingml/2006/main">
        <w:t xml:space="preserve">ကျမ်းပိုဒ်တွင် အစ္စရေးမိသားစုသုံးစုဖြစ်သည့် ဟာနန်၏သားသမီးများ၊ ဂိဒဲ၏သားသမီးများနှင့် ဂါဟာအမျိုးသားတို့ကို ဖော်ပြသည်။</w:t>
      </w:r>
    </w:p>
    <w:p/>
    <w:p>
      <w:r xmlns:w="http://schemas.openxmlformats.org/wordprocessingml/2006/main">
        <w:t xml:space="preserve">၁။ ဘုရားသခင့်အမြင်တွင် မိသားစု၏အရေးပါမှု</w:t>
      </w:r>
    </w:p>
    <w:p/>
    <w:p>
      <w:r xmlns:w="http://schemas.openxmlformats.org/wordprocessingml/2006/main">
        <w:t xml:space="preserve">2. ကျွန်ုပ်တို့သည် မည်မျှပင် ငယ်ပါစေ ဘုရားသခင်သည် ကျွန်ုပ်တို့အား အောက်မေ့တော်မူ၏။</w:t>
      </w:r>
    </w:p>
    <w:p/>
    <w:p>
      <w:r xmlns:w="http://schemas.openxmlformats.org/wordprocessingml/2006/main">
        <w:t xml:space="preserve">1. တရားဟောရာ 6:6-9 ယနေ့ ငါမှာကြားသော ဤစကားသည် သင့်စိတ်နှလုံး၌ တည်လိမ့်မည်။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၂။ ဆာလံ ၁၀၃:၁၃-၁၄ ဖခင်သည် သားသမီးများကို သနားခြင်းရှိသကဲ့သို့၊ ထာဝရဘုရားသည် ကြောက်ရွံ့သောသူတို့အား သနားခြင်းစိတ်ရှိတော်မူ၏။ ငါတို့ဘောင်ကိုသိသောကြောင့်၊ ငါတို့သည် မြေမှုန့်ဖြစ်ကြောင်းကို အောက်မေ့တော်မူ၏။</w:t>
      </w:r>
    </w:p>
    <w:p/>
    <w:p>
      <w:r xmlns:w="http://schemas.openxmlformats.org/wordprocessingml/2006/main">
        <w:t xml:space="preserve">Nehemiah 7:50 ရေယအမျိုး၊ ရေဇိန်အမျိုးသား၊ နေကိုဒအမျိုးသား၊</w:t>
      </w:r>
    </w:p>
    <w:p/>
    <w:p>
      <w:r xmlns:w="http://schemas.openxmlformats.org/wordprocessingml/2006/main">
        <w:t xml:space="preserve">ရာယ၊ ရေဇိန်နှင့် နေကိုဒါတို့၏ သားသမီးများကို နေဟမိ ၇:၅၀ တွင် ဖော်ပြထားပါသည်။</w:t>
      </w:r>
    </w:p>
    <w:p/>
    <w:p>
      <w:r xmlns:w="http://schemas.openxmlformats.org/wordprocessingml/2006/main">
        <w:t xml:space="preserve">၁။ သမ္မာကျမ်းစာတွင် ဘုရားသခင်သည် သူ၏လူများကို ထိန်းသိမ်းစောင့်ရှောက်ခြင်း။</w:t>
      </w:r>
    </w:p>
    <w:p/>
    <w:p>
      <w:r xmlns:w="http://schemas.openxmlformats.org/wordprocessingml/2006/main">
        <w:t xml:space="preserve">၂။ နေဟမိရှိ ဘုရားသခင်၏လူများ၏ သစ္စာရှိခံနိုင်ရည်</w:t>
      </w:r>
    </w:p>
    <w:p/>
    <w:p>
      <w:r xmlns:w="http://schemas.openxmlformats.org/wordprocessingml/2006/main">
        <w:t xml:space="preserve">1. Deuteronomy 4:31 - အကြောင်းမူကား၊ သင်၏ဘုရားသခင် ထာဝရဘုရားသည် သနားတတ်သော ဘုရားသခင်ဖြစ်တော်မူ၏။ ဘိုးဘေးများနှင့် ပဋိညာဉ်တရားကို မေ့လျော့တော်မမူ။</w:t>
      </w:r>
    </w:p>
    <w:p/>
    <w:p>
      <w:r xmlns:w="http://schemas.openxmlformats.org/wordprocessingml/2006/main">
        <w:t xml:space="preserve">2. ဆာလံ 105:8 - ပဋိညာဉ်တရား၊ ပဋိညာဉ်တရား၊ ပဋိညာဉ်ကို အစဉ်အမြဲ အောက်မေ့တော်မူ၏။</w:t>
      </w:r>
    </w:p>
    <w:p/>
    <w:p>
      <w:r xmlns:w="http://schemas.openxmlformats.org/wordprocessingml/2006/main">
        <w:t xml:space="preserve">Nehemiah 7:51 ဂဇမ်အမျိုးသား၊ ဩဇအမျိုးသား၊ ဖာသအမျိုးသား၊</w:t>
      </w:r>
    </w:p>
    <w:p/>
    <w:p>
      <w:r xmlns:w="http://schemas.openxmlformats.org/wordprocessingml/2006/main">
        <w:t xml:space="preserve">ဂဇမ်အမျိုး၊ ဩဇအမျိုးသား၊</w:t>
      </w:r>
    </w:p>
    <w:p/>
    <w:p>
      <w:r xmlns:w="http://schemas.openxmlformats.org/wordprocessingml/2006/main">
        <w:t xml:space="preserve">1- ဘုရားသခင်ရဲ့ ခြွင်းချက်မရှိသော ချစ်ခြင်း - ကျွန်ုပ်တို့အတွက် ဘုရားသခင်ရဲ့ ချစ်ခြင်းမေတ္တာသည် ကျွန်ုပ်တို့မည်သူဖြစ်သည်ဖြစ်စေ ကျွန်ုပ်တို့သည် မည်သည့်နေရာမှ လာသည်ဖြစ်စေ အမြဲရှိနေပါသည်။</w:t>
      </w:r>
    </w:p>
    <w:p/>
    <w:p>
      <w:r xmlns:w="http://schemas.openxmlformats.org/wordprocessingml/2006/main">
        <w:t xml:space="preserve">2- အသိုက်အဝန်းအတွင်း ခွန်အား - ကျွန်ုပ်တို့၏ မျှဝေထားသော ယုံကြည်ခြင်းနှင့် အချင်းချင်း၏ ပံ့ပိုးကူညီမှုမှတဆင့် ကျွန်ုပ်တို့ မည်သို့ ခိုင်ခံ့နိုင်မည်နည်း။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ဂလာတိ 6:2 - "အချင်းချင်းဝန်ထုပ်ဝန်ပိုးကိုထမ်းကြလော့။ ခရစ်တော်၏တရားတော်ကို ပြည့်စုံစေကြလော့။"</w:t>
      </w:r>
    </w:p>
    <w:p/>
    <w:p>
      <w:r xmlns:w="http://schemas.openxmlformats.org/wordprocessingml/2006/main">
        <w:t xml:space="preserve">Nehemiah 7:52 ဗေ​ဇဲ​အ​မျိုး​သား၊ မ​နိမ်​အမျိုး​သား၊ နီ​ဖိ​ရှိ​မြို့​သား၊</w:t>
      </w:r>
    </w:p>
    <w:p/>
    <w:p>
      <w:r xmlns:w="http://schemas.openxmlformats.org/wordprocessingml/2006/main">
        <w:t xml:space="preserve">ကျမ်းပိုဒ်သည် လူအမျိုးမျိုးကို ဆွေးနွေးသည်။</w:t>
      </w:r>
    </w:p>
    <w:p/>
    <w:p>
      <w:r xmlns:w="http://schemas.openxmlformats.org/wordprocessingml/2006/main">
        <w:t xml:space="preserve">1. အသိုက်အဝန်း၏စွမ်းအား- ဘုရားသခင့်လူမျိုး၏ ကြွယ်ဝသောကွဲပြားမှုကို ဂုဏ်ပြုခြင်း။</w:t>
      </w:r>
    </w:p>
    <w:p/>
    <w:p>
      <w:r xmlns:w="http://schemas.openxmlformats.org/wordprocessingml/2006/main">
        <w:t xml:space="preserve">၂။ လူအားလုံးအတွက် ဘုရားသခင်ရဲ့မေတ္တာနဲ့ စီမံပေးမှု။</w:t>
      </w:r>
    </w:p>
    <w:p/>
    <w:p>
      <w:r xmlns:w="http://schemas.openxmlformats.org/wordprocessingml/2006/main">
        <w:t xml:space="preserve">၁။ ဆာလံ ၁၄၇:၃ - “ကြေကွဲသောသူတို့ကို ကုသ၍ ဒဏ်ရာများကို ချည်နှောင်တော်မူ၏။</w:t>
      </w:r>
    </w:p>
    <w:p/>
    <w:p>
      <w:r xmlns:w="http://schemas.openxmlformats.org/wordprocessingml/2006/main">
        <w:t xml:space="preserve">2. ဂလာတိ 3:28 - "ယုဒလူမရှိ၊ ဂရိလူမရှိ၊ ကျွန်မရှိ၊ အလွတ်လည်းမရှိ၊ ယောက်ျားမိန်းမမရှိ၊ သင်တို့အားလုံးသည် ယေရှုခရစ်၌ တလုံးတဝတည်းဖြစ်ကြ၏။"</w:t>
      </w:r>
    </w:p>
    <w:p/>
    <w:p>
      <w:r xmlns:w="http://schemas.openxmlformats.org/wordprocessingml/2006/main">
        <w:t xml:space="preserve">Nehemiah 7:53 ဘတ်ဗုတ်အမျိုးသား၊ ဟာကုဖအမျိုးသား၊ ဟာဟုရအမျိုးသား၊</w:t>
      </w:r>
    </w:p>
    <w:p/>
    <w:p>
      <w:r xmlns:w="http://schemas.openxmlformats.org/wordprocessingml/2006/main">
        <w:t xml:space="preserve">ကျမ်းပိုဒ်တွင် အစ္စရေးမျိုးနွယ်စု သုံးခု၏ အမည်များကို ပြန်ပြောပြသည်။</w:t>
      </w:r>
    </w:p>
    <w:p/>
    <w:p>
      <w:r xmlns:w="http://schemas.openxmlformats.org/wordprocessingml/2006/main">
        <w:t xml:space="preserve">1. သူ၏လူများအပေါ် ဘုရားသခင်ကောင်းချီးပေးခြင်း- အစ္စရေးမျိုးနွယ်စုများ၏ ဇာတ်လမ်း</w:t>
      </w:r>
    </w:p>
    <w:p/>
    <w:p>
      <w:r xmlns:w="http://schemas.openxmlformats.org/wordprocessingml/2006/main">
        <w:t xml:space="preserve">2. မျိုးရိုး၏အဓိပ္ပာယ်- ကျွန်ုပ်တို့၏ဘိုးဘေးများကို သိရှိခြင်းက ကျွန်ုပ်တို့၏လမ်းကိုရှာဖွေရန် မည်ကဲ့သို့ကူညီနိုင်မည်နည်း။</w:t>
      </w:r>
    </w:p>
    <w:p/>
    <w:p>
      <w:r xmlns:w="http://schemas.openxmlformats.org/wordprocessingml/2006/main">
        <w:t xml:space="preserve">1. တရားဟောရာ 6:20-25 - သားသမီးများကို ဘုရားသခင်၏ပညတ်တော်များကို မှတ်မိစေရန် သွန်သင်ပေးခြင်း။</w:t>
      </w:r>
    </w:p>
    <w:p/>
    <w:p>
      <w:r xmlns:w="http://schemas.openxmlformats.org/wordprocessingml/2006/main">
        <w:t xml:space="preserve">2. Ruth 4:13-17 - မိသားစုမျိုးရိုး၏အဓိပါယ်ကိုရှာဖွေပါ။</w:t>
      </w:r>
    </w:p>
    <w:p/>
    <w:p>
      <w:r xmlns:w="http://schemas.openxmlformats.org/wordprocessingml/2006/main">
        <w:t xml:space="preserve">Nehemiah 7:54 ဗာဇလစ်အမျိုး၊ မေဟိဒအမျိုးသား၊ ဟာရရှအမျိုးသား၊</w:t>
      </w:r>
    </w:p>
    <w:p/>
    <w:p>
      <w:r xmlns:w="http://schemas.openxmlformats.org/wordprocessingml/2006/main">
        <w:t xml:space="preserve">ကျမ်းပိုဒ်တွင် လူအုပ်စုသုံးစုဖြစ်သည့် ဗဇလစ်အမျိုးသားများ၊ မေဟိဒါအမျိုးသားများနှင့် ဟာရှာအမျိုးသားတို့ကို ဖော်ပြသည်။</w:t>
      </w:r>
    </w:p>
    <w:p/>
    <w:p>
      <w:r xmlns:w="http://schemas.openxmlformats.org/wordprocessingml/2006/main">
        <w:t xml:space="preserve">၁။ သူ၏လူများအတွက် ဘုရားသခင်ပြင်ဆင်ပေးမှု– နေဟမိ ၇ ကိုကြည့်ပါ။</w:t>
      </w:r>
    </w:p>
    <w:p/>
    <w:p>
      <w:r xmlns:w="http://schemas.openxmlformats.org/wordprocessingml/2006/main">
        <w:t xml:space="preserve">၂။ ဘုရားသခင်သည် သူ၏လူမျိုးအပေါ် သစ္စာစောင့်သိခြင်း- နေဟမိ၏ပုံသက်သေ ၇</w:t>
      </w:r>
    </w:p>
    <w:p/>
    <w:p>
      <w:r xmlns:w="http://schemas.openxmlformats.org/wordprocessingml/2006/main">
        <w:t xml:space="preserve">1. ရုသ 4:18-22 - ရုသနှင့်ဗောဇ၏အိမ်ထောင်ရေးသည်သူ၏လူမျိုးအပေါ်ဘုရားသခင်၏သစ္စာစောင့်သိမှု၏စံနမူနာအဖြစ်။</w:t>
      </w:r>
    </w:p>
    <w:p/>
    <w:p>
      <w:r xmlns:w="http://schemas.openxmlformats.org/wordprocessingml/2006/main">
        <w:t xml:space="preserve">2. Isaiah 41:10 - သူ့လူတွေကို ဘယ်တော့မှ မစွန့်ပစ်ဖို့ ဘုရားကတိပြုတယ်။</w:t>
      </w:r>
    </w:p>
    <w:p/>
    <w:p>
      <w:r xmlns:w="http://schemas.openxmlformats.org/wordprocessingml/2006/main">
        <w:t xml:space="preserve">Nehemiah 7:55 ဗာကို့အမျိုးသား၊ သိသရအမျိုးသား၊ တာမအမျိုးသား၊</w:t>
      </w:r>
    </w:p>
    <w:p/>
    <w:p>
      <w:r xmlns:w="http://schemas.openxmlformats.org/wordprocessingml/2006/main">
        <w:t xml:space="preserve">ကျမ်းပိုဒ်သည် ဗာကို့စ်၊ သိသရ၊ တာမ၏ သားသမီးများအကြောင်းဖြစ်သည်။</w:t>
      </w:r>
    </w:p>
    <w:p/>
    <w:p>
      <w:r xmlns:w="http://schemas.openxmlformats.org/wordprocessingml/2006/main">
        <w:t xml:space="preserve">1. မျိုးဆက်များ၏စွမ်းအား- သစ္စာရှိဘိုးဘေးများ၏အမွေကို ဂုဏ်ပြုခြင်း။</w:t>
      </w:r>
    </w:p>
    <w:p/>
    <w:p>
      <w:r xmlns:w="http://schemas.openxmlformats.org/wordprocessingml/2006/main">
        <w:t xml:space="preserve">2. မိသားစုအရေး- သစ္စာရှိအမွေအနှစ်တွင် အမြစ်တွယ်ခြင်း၏ကောင်းချီး</w:t>
      </w:r>
    </w:p>
    <w:p/>
    <w:p>
      <w:r xmlns:w="http://schemas.openxmlformats.org/wordprocessingml/2006/main">
        <w:t xml:space="preserve">၁။ ဆာလံ ၇၈:၅-၇၊ ယာကုပ်အမျိုး၌ သက်သေခံချက်တစ်ရပ်ကို တည်ထောင်၍ နောင်လာနောက်သားတို့ သိစေခြင်းငှါ၊ မမွေးသေးသော သူငယ်တို့ကို သိစေခြင်းငှာ၊ ငါတို့ဘိုးဘေးများတို့အား သွန်သင်ခြင်းငှါ ဣသရေလပြည်၌ ပညတ်တရားကို ထားတော်မူ၏။ ဘုရားသခင်ကို မြော်လင့်၍ ဘုရားသခင်၏ အမှုတော်ကို မမေ့မလျော့ဘဲ ပညတ်တော်တို့ကို စောင့်ရှောက်မည်အကြောင်း၊</w:t>
      </w:r>
    </w:p>
    <w:p/>
    <w:p>
      <w:r xmlns:w="http://schemas.openxmlformats.org/wordprocessingml/2006/main">
        <w:t xml:space="preserve">2. တိတု 2:3-5 အသက်ကြီးသောမိန်းမတို့သည်လည်း၊ စပျစ်ရည်ကို ဆဲဆိုခြင်း သို့မဟုတ် ကျွန်ခံခြင်းမပြုဘဲ ရိုသေခြင်းရှိရမည်။ သူတို့သည် ကောင်းသောအရာကို သွန်သင်ပေးရမည်၊ ထို့ကြောင့် ဘုရားသခင်၏ နှုတ်ကပတ်တော်မဖြစ်စေရန် မိမိတို့၏ခင်ပွန်းနှင့် သားသမီးများကို ချစ်တတ်ရန်၊ မိန်းမပျိုများအား မိမိကိုယ်ကို ချုပ်တည်းရန်၊ ဖြူစင်သော၊ အိမ်၌အလုပ်လုပ်၊ ကြင်ကြင်နာနာ၊ မိမိခင်ပွန်းတို့ကို လက်အောက်ခံရန် လေ့ကျင့်ပေးရမည်။ ကဲ့ရဲ့</w:t>
      </w:r>
    </w:p>
    <w:p/>
    <w:p>
      <w:r xmlns:w="http://schemas.openxmlformats.org/wordprocessingml/2006/main">
        <w:t xml:space="preserve">Nehemiah 7:56 နေဇိ၏သား၊ ဟာတိဖာအမျိုးသား၊</w:t>
      </w:r>
    </w:p>
    <w:p/>
    <w:p>
      <w:r xmlns:w="http://schemas.openxmlformats.org/wordprocessingml/2006/main">
        <w:t xml:space="preserve">ကျမ်းပိုဒ်သည် နေဇိနှင့် ဟတိဖ၏သားမြေးများကို ဖော်ပြသည်။</w:t>
      </w:r>
    </w:p>
    <w:p/>
    <w:p>
      <w:r xmlns:w="http://schemas.openxmlformats.org/wordprocessingml/2006/main">
        <w:t xml:space="preserve">၁။ ဘုရားသခင့်သစ္စာစောင့်သိမှု သတိပေးချက်- နေဇိနှင့် ဟတိဖာတို့၏အမွေကို ဂုဏ်ပြုခြင်း</w:t>
      </w:r>
    </w:p>
    <w:p/>
    <w:p>
      <w:r xmlns:w="http://schemas.openxmlformats.org/wordprocessingml/2006/main">
        <w:t xml:space="preserve">2. သင်၏အမွေအနှစ်ကို ဂုဏ်တင်ပါ- နေဇိနှင့် ဟတိဖာတို့၏ဘဝများမှ သင်ယူပါ။</w:t>
      </w:r>
    </w:p>
    <w:p/>
    <w:p>
      <w:r xmlns:w="http://schemas.openxmlformats.org/wordprocessingml/2006/main">
        <w:t xml:space="preserve">1. တရားဟောရာ 4:9 - "မိမိကိုယ်ကို သတိပြု၍ လုံ့လဝီရိယကို စောင့်ရှောက်လော့။ ကိုယ်မျက်စိနှင့်မြင်သောအရာတို့ကို မေ့လျော့၍၊ အသက်တာပတ်လုံး စိတ်နှလုံးထဲက မထွက်မည်အကြောင်း၊ သင်၏သားသမီးများ။</w:t>
      </w:r>
    </w:p>
    <w:p/>
    <w:p>
      <w:r xmlns:w="http://schemas.openxmlformats.org/wordprocessingml/2006/main">
        <w:t xml:space="preserve">2. သုတ္တံကျမ်း 22:6 - "သူငယ်သွားရာလမ်းကို လေ့ကျင့်ပေးလော့။ အသက်ကြီးသောအခါ လမ်းမှမလွှဲ။"</w:t>
      </w:r>
    </w:p>
    <w:p/>
    <w:p>
      <w:r xmlns:w="http://schemas.openxmlformats.org/wordprocessingml/2006/main">
        <w:t xml:space="preserve">Nehemiah 7:57 ရှောလမုန်၏ကျွန်၊ ဆိုတဲအမျိုးသား၊ ဆိုဖရက်အမျိုးသား၊ ပေရဒအမျိုးသား၊</w:t>
      </w:r>
    </w:p>
    <w:p/>
    <w:p>
      <w:r xmlns:w="http://schemas.openxmlformats.org/wordprocessingml/2006/main">
        <w:t xml:space="preserve">ရှောလမုန်ကျွန်၏သားတို့သည် ဆိုတဲ၊ ဆိုဖရက်၊</w:t>
      </w:r>
    </w:p>
    <w:p/>
    <w:p>
      <w:r xmlns:w="http://schemas.openxmlformats.org/wordprocessingml/2006/main">
        <w:t xml:space="preserve">၁။ ကိုယ်တော်၏ကတိတော်များကို ဖြည့်ဆည်းရာတွင် ဘုရားသခင်၏ သစ္စာစောင့်သိမှု စွမ်းအား</w:t>
      </w:r>
    </w:p>
    <w:p/>
    <w:p>
      <w:r xmlns:w="http://schemas.openxmlformats.org/wordprocessingml/2006/main">
        <w:t xml:space="preserve">2. မိသားစုနှင့် အမွေအနှစ်များ၏ အရေးပါမှု</w:t>
      </w:r>
    </w:p>
    <w:p/>
    <w:p>
      <w:r xmlns:w="http://schemas.openxmlformats.org/wordprocessingml/2006/main">
        <w:t xml:space="preserve">၁။ ရုသ ၄:၁၈-၂၂</w:t>
      </w:r>
    </w:p>
    <w:p/>
    <w:p>
      <w:r xmlns:w="http://schemas.openxmlformats.org/wordprocessingml/2006/main">
        <w:t xml:space="preserve">၂။ ရောမ ၉:၇-၈</w:t>
      </w:r>
    </w:p>
    <w:p/>
    <w:p>
      <w:r xmlns:w="http://schemas.openxmlformats.org/wordprocessingml/2006/main">
        <w:t xml:space="preserve">Nehemiah 7:58 ယာလာအမျိုးသား၊ ဒါကွန်အမျိုးသား၊ ဂိဒဲအမျိုးသား၊</w:t>
      </w:r>
    </w:p>
    <w:p/>
    <w:p>
      <w:r xmlns:w="http://schemas.openxmlformats.org/wordprocessingml/2006/main">
        <w:t xml:space="preserve">ဤကျမ်းပိုဒ်တွင် ဗင်္ယာမိန်အနွယ်မှ မိသားစုသုံးစုဖြစ်သည့် Jaala၊ Darkon နှင့် Giddel တို့ကို ဖော်ပြထားသည်။</w:t>
      </w:r>
    </w:p>
    <w:p/>
    <w:p>
      <w:r xmlns:w="http://schemas.openxmlformats.org/wordprocessingml/2006/main">
        <w:t xml:space="preserve">၁။ ခက်ခဲသောအခြေအနေများတွင်ပင် ဘုရားသခင်အပေါ်သစ္စာတည်မြဲကြောင်း ဗင်ယာမိန်လူမျိုးတို့၏ယုံကြည်ခြင်းမှ ကျွန်ုပ်တို့သင်ယူနိုင်သည်။</w:t>
      </w:r>
    </w:p>
    <w:p/>
    <w:p>
      <w:r xmlns:w="http://schemas.openxmlformats.org/wordprocessingml/2006/main">
        <w:t xml:space="preserve">၂။ ဘုရားသခင်၏အလိုတော်ကို လိုက်နာရာတွင် သစ္စာရှိရန် Jaala၊ Darkon နှင့် Giddel တို့၏ပုံသက်သေအားဖြင့် ကျွန်ုပ်တို့အား မှုတ်သွင်းနိုင်ပါသည်။</w:t>
      </w:r>
    </w:p>
    <w:p/>
    <w:p>
      <w:r xmlns:w="http://schemas.openxmlformats.org/wordprocessingml/2006/main">
        <w:t xml:space="preserve">1. ရောမ 2:17-20 - သင်သည် ယုဒလူဟု ခေါ်၍ ပညတ်တရားကို အားကိုး၍ ဘုရားသခင်၌ ဝါကြွား၍ အလိုတော်ကို သိ၍ မြတ်သောအရာကို နှစ်သက်လျှင်၊ သင်ကိုယ်တိုင်က မျက်မမြင်များအတွက် လမ်းပြသူ၊ မှောင်မိုက်၌ နေသောသူတို့အား အလင်းဖြစ်စေသူ၊ မိုက်မဲသောဆရာ၊ သားသမီးများ၏ ဆရာဖြစ်၊ အခြားသူများကို သွန်သင်ပေးသော အသိပညာနှင့် သမ္မာတရား၏ သရုပ်လက္ခဏာကို ပညတ်တရား၌ပါရှိ၍ သင်သေချာလျှင်၊ မင်းကိုယ်တိုင် မသင်ပေးဘူးလား။</w:t>
      </w:r>
    </w:p>
    <w:p/>
    <w:p>
      <w:r xmlns:w="http://schemas.openxmlformats.org/wordprocessingml/2006/main">
        <w:t xml:space="preserve">၂။ ဟေဗြဲ ၁၀:၂၃-၂၅ - ကတိထားတော်မူသောသူသည် သစ္စာစောင့်သိသောကြောင့်၊ ငါတို့၏မျှော်လင့်ချက်ကို မယိမ်းယိုင်ဘဲ ဝန်ခံခြင်းကို စွဲကိုင်ကြကုန်အံ့။ အချင်းချင်း မေတ္တာတရားနှင့် ကောင်းသောအကျင့်ကို ကျင့်ကြံကြကုန်အံ့၊ အချို့သောသူတို့၏ အလေ့အထအတိုင်း စည်းဝေးခြင်းကို မမေ့မလျော့ဘဲ အချင်းချင်း အားပေးခြင်း နှင့် နေ့ရက်သည် နီးကပ်လာသည်ကို မြင်ကြကုန်အံ့။</w:t>
      </w:r>
    </w:p>
    <w:p/>
    <w:p>
      <w:r xmlns:w="http://schemas.openxmlformats.org/wordprocessingml/2006/main">
        <w:t xml:space="preserve">Nehemiah 7:59 ရှေဖတိအမျိုး၊ ဟတ္တီအမျိုး၊ ဇာဗိမ်အမျိုး ပေါခေရက်အမျိုးသား၊</w:t>
      </w:r>
    </w:p>
    <w:p/>
    <w:p>
      <w:r xmlns:w="http://schemas.openxmlformats.org/wordprocessingml/2006/main">
        <w:t xml:space="preserve">Nehemiah 7:59 ရှေဖတိ၊ ဟတ္တိလ၊ ဇာဗိမ်မြို့သား ပေါခေရက်နှင့် အာမုန်တို့ကို စာရင်းပြုစုထားသည်။</w:t>
      </w:r>
    </w:p>
    <w:p/>
    <w:p>
      <w:r xmlns:w="http://schemas.openxmlformats.org/wordprocessingml/2006/main">
        <w:t xml:space="preserve">၁။ ကျွန်ုပ်တို့၏အမြစ်များကို သိရှိခြင်း၏အရေးကြီးမှု- နေဟမိ ၇:၅၉</w:t>
      </w:r>
    </w:p>
    <w:p/>
    <w:p>
      <w:r xmlns:w="http://schemas.openxmlformats.org/wordprocessingml/2006/main">
        <w:t xml:space="preserve">၂။ မိသားစုထုံးတမ်းစဉ်လာများကို လိုက်နာခြင်း– နေဟမိ ၇:၅၉ မှန်ကန်စွာလုပ်ဆောင်ရန် ကျွန်ုပ်တို့ကို မည်သို့လှုံ့ဆော်ပေးသနည်း။</w:t>
      </w:r>
    </w:p>
    <w:p/>
    <w:p>
      <w:r xmlns:w="http://schemas.openxmlformats.org/wordprocessingml/2006/main">
        <w:t xml:space="preserve">1. ထွက်မြောက်ရာကျမ်း 20:12 - "သင်၏ဘုရားသခင် ထာဝရဘုရားပေးတော်မူသောပြည်၌ သင်သည် အသက်ရှည်မည်အကြောင်း၊ သင်၏မိဘကို ရိုသေပါလော့။"</w:t>
      </w:r>
    </w:p>
    <w:p/>
    <w:p>
      <w:r xmlns:w="http://schemas.openxmlformats.org/wordprocessingml/2006/main">
        <w:t xml:space="preserve">2 တရားဟောရာ 6:5-7 - "သင်၏ဘုရားသခင်ထာဝရဘုရားကို စိတ်နှလုံးအကြွင်းမဲ့၊ အစွမ်းသတ္တိရှိသမျှနှင့် ချစ်လော့။ ယနေ့ငါပေးသော ပညတ်တော်တို့သည် သင်တို့၏စိတ်နှလုံး၌ ရှိစေရမည်။ အိမ်မှာထိုင်တဲ့အခါ၊ လမ်းလျှောက်တဲ့အခါ၊ အိပ်တဲ့အခါနဲ့ ထတဲ့အခါ သူတို့အကြောင်း ပြောပြပါ။”</w:t>
      </w:r>
    </w:p>
    <w:p/>
    <w:p>
      <w:r xmlns:w="http://schemas.openxmlformats.org/wordprocessingml/2006/main">
        <w:t xml:space="preserve">Nehemiah 7:60 ရှောလမုန်မင်း၏ ကျွန်များနှင့် နေရလမုန်သားပေါင်း သုံးရာကိုးဆယ်နှစ်ယောက်၊</w:t>
      </w:r>
    </w:p>
    <w:p/>
    <w:p>
      <w:r xmlns:w="http://schemas.openxmlformats.org/wordprocessingml/2006/main">
        <w:t xml:space="preserve">ဤကျမ်းပိုဒ်တွင် နေသနိမ်များနှင့် ရှောလမုန်၏ကျွန်များ၏ သားသမီးများ စုစုပေါင်း ၃၉၂ ဦးရှိကြောင်း ဖော်ပြထားသည်။</w:t>
      </w:r>
    </w:p>
    <w:p/>
    <w:p>
      <w:r xmlns:w="http://schemas.openxmlformats.org/wordprocessingml/2006/main">
        <w:t xml:space="preserve">၁။ ဘုရားသခင်သည် မိမိလူမျိုးအတွက် ပေးဆောင်ရာတွင် သစ္စာရှိခြင်း။</w:t>
      </w:r>
    </w:p>
    <w:p/>
    <w:p>
      <w:r xmlns:w="http://schemas.openxmlformats.org/wordprocessingml/2006/main">
        <w:t xml:space="preserve">2. အသိုက်အဝန်းတစ်ခုရှိလူအရေအတွက်ကိုရေတွက်ခြင်း၏အရေးကြီးမှု။</w:t>
      </w:r>
    </w:p>
    <w:p/>
    <w:p>
      <w:r xmlns:w="http://schemas.openxmlformats.org/wordprocessingml/2006/main">
        <w:t xml:space="preserve">၁။ မဿဲ ၆း၂၅-၃၄ - ဘုရားသခင်သည် သူ၏လူများအတွက် ထောက်ပံ့ပေးလိမ့်မည်။</w:t>
      </w:r>
    </w:p>
    <w:p/>
    <w:p>
      <w:r xmlns:w="http://schemas.openxmlformats.org/wordprocessingml/2006/main">
        <w:t xml:space="preserve">2. တမန်တော် 6:1-7 - အသိုင်းအဝိုင်းတစ်ခုရှိလူအရေအတွက်ကိုရေတွက်ခြင်း၏အရေးကြီးမှု။</w:t>
      </w:r>
    </w:p>
    <w:p/>
    <w:p>
      <w:r xmlns:w="http://schemas.openxmlformats.org/wordprocessingml/2006/main">
        <w:t xml:space="preserve">Nehemiah 7:61 ဤသူတို့သည် တေမလ၊ တေဟာရရှာ၊ ခေရုဗိမ်၊ အဒုန်၊ ဣမေရတို့မှ တက်လာသော သူတို့ကား၊ ဣသရေလအမျိုးအနွယ်ဖြစ်သည်ကို မပြနိုင်ဘဲ၊</w:t>
      </w:r>
    </w:p>
    <w:p/>
    <w:p>
      <w:r xmlns:w="http://schemas.openxmlformats.org/wordprocessingml/2006/main">
        <w:t xml:space="preserve">Telmelah၊ Telharesha၊ Cherub၊ Addon နှင့် Immer တို့မှ လူတစ်စုသည် တက်လာသော်လည်း သူတို့၏ အစ္စရေးမျိုးနွယ်ကို သက်သေမပြနိုင်ခဲ့ကြပါ။</w:t>
      </w:r>
    </w:p>
    <w:p/>
    <w:p>
      <w:r xmlns:w="http://schemas.openxmlformats.org/wordprocessingml/2006/main">
        <w:t xml:space="preserve">၁။ ဘုရားသခင်ရွေးချယ်ထားသောလူမျိုးကို ထိန်းသိမ်းစောင့်ရှောက်ရာတွင် ဘုရားသခင်၏သစ္စာရှိမှု</w:t>
      </w:r>
    </w:p>
    <w:p/>
    <w:p>
      <w:r xmlns:w="http://schemas.openxmlformats.org/wordprocessingml/2006/main">
        <w:t xml:space="preserve">၂။ ဘုရားသခင်ရှေ့တော်၌ အမှတ်သညာ၏ အရေးပါမှု</w:t>
      </w:r>
    </w:p>
    <w:p/>
    <w:p>
      <w:r xmlns:w="http://schemas.openxmlformats.org/wordprocessingml/2006/main">
        <w:t xml:space="preserve">1. ရောမ 9:4-5 - "အဘယ်သူသည်ဣသရေလအမျိုး, သားအဖြစ်မွေးစားခြင်း, ဘုန်းအသရေ, ပဋိညာဉ်များ, ပညတ်တရားနှင့်ဗိမာန်တော်၏ဝန်ဆောင်မှုနှင့်ဂတိတော်များကိုပေးဆောင်ခြင်း, အဘယ်သူ၏အဘများဖြစ်ကြသည်, အဘယ်သူ၏ထံမှဖြစ်. ခရစ်တော်သည် ဇာတိပကတိအတိုင်း အလုံးစုံကို အုပ်စိုးတော်မူသော ဘုရားသခင်ဖြစ်တော်မူ၏။</w:t>
      </w:r>
    </w:p>
    <w:p/>
    <w:p>
      <w:r xmlns:w="http://schemas.openxmlformats.org/wordprocessingml/2006/main">
        <w:t xml:space="preserve">2. ဧဇရ 2:59-62 - “ဤသူအပေါင်းတို့သည် ဇေရုဗဗေလလက်ထက်၊ မြို့ဝန် နေဟမိလက်ထက်၊ ပါရှားဘုရင် အာတဇေရဇ်လက်ထက်၊ ယေရုရှလင်မြို့သို့ ရှောလမုန်မြို့သို့ ရောက်သော ကျွန်တို့၏သားဖြစ်ကြ၏။ ယေရုရှလင်မြို့သို့ ရောက်သော ရှောလမုန်၏ ကျွန်ဟူမူကား၊ ဆိုတဲသား၊ ဆိုဖရက်သား၊ ပေရဒ၏သား၊ ယာလာသား၊ ဒါကွန်၏သား၊ ဂိဒဲသား၊ ရှေဖတိ၏သား၊ ပေါခေရက်ဟဇဇဗိမ်၏သား ဟတ္တီလနှင့် အာမိ၏သား၊ ဤသူတို့ကား၊</w:t>
      </w:r>
    </w:p>
    <w:p/>
    <w:p>
      <w:r xmlns:w="http://schemas.openxmlformats.org/wordprocessingml/2006/main">
        <w:t xml:space="preserve">Nehemiah 7:62 ဒေလာယ၊ တောဘိအမျိုး၊ နေကိုဒအမျိုးသား ခြောက်ရာလေးဆယ်နှစ်ယောက်၊</w:t>
      </w:r>
    </w:p>
    <w:p/>
    <w:p>
      <w:r xmlns:w="http://schemas.openxmlformats.org/wordprocessingml/2006/main">
        <w:t xml:space="preserve">ဤကျမ်းပိုဒ်တွင် ဒေလာယ၊ တောဘိ၊ နှင့် နေကိုဒါတို့၏သားမြေး အရေအတွက်မှာ 642 ဖြစ်သည်ကို ဖော်ပြထားသည်။</w:t>
      </w:r>
    </w:p>
    <w:p/>
    <w:p>
      <w:r xmlns:w="http://schemas.openxmlformats.org/wordprocessingml/2006/main">
        <w:t xml:space="preserve">1. သူ့လူမျိုးအပေါ် ဘုရားသခင်ရဲ့သစ္စာရှိမှုဟာ သူ့ရဲ့သားစဉ်မြေးဆက်တိုင်းကို ခြေရာခံရာမှာ ထင်ရှားပါတယ်။</w:t>
      </w:r>
    </w:p>
    <w:p/>
    <w:p>
      <w:r xmlns:w="http://schemas.openxmlformats.org/wordprocessingml/2006/main">
        <w:t xml:space="preserve">2. ဘုရားသခင်ထံပြန်လာပြီး ဘဝတွင် ရည်ရွယ်ချက်နှင့် အဓိပ္ပါယ်အသစ်များကို ရှာဖွေရန် ဘယ်တော့မှ နောက်ကျမည်မဟုတ်ပါ။</w:t>
      </w:r>
    </w:p>
    <w:p/>
    <w:p>
      <w:r xmlns:w="http://schemas.openxmlformats.org/wordprocessingml/2006/main">
        <w:t xml:space="preserve">1. တောလည်ရာ 26:5-6 “အသက်နှစ်ဆယ်နှင့်အထက် မှတ်တမ်း၌ စာရင်းသွင်းသော သူအပေါင်းတို့သည် ဣသရေလပြည်၌ စစ်တိုက်နိုင်သောသူအပေါင်းတို့သည် 603,550 တည်း။</w:t>
      </w:r>
    </w:p>
    <w:p/>
    <w:p>
      <w:r xmlns:w="http://schemas.openxmlformats.org/wordprocessingml/2006/main">
        <w:t xml:space="preserve">2. မဿဲ 11:28-30 ပင်ပန်း၍ ဝန်လေးသောသူအပေါင်းတို့၊ ငါ့ထံသို့လာ၍ ချမ်းသာပေးမည်။ ငါ့ထမ်းပိုးကို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Nehemiah 7:63 ယဇ်ပုရောဟိတ်များဟူမူကား၊ ဂိလဒ်ပြည်သား ဗာဇိလဲ၏သမီးတစုံတယောက်ကို မယားပြု၍ သမုတ်သော ဗာဇိလဲ၏သား၊ ဟာဗယအမျိုးသား၊</w:t>
      </w:r>
    </w:p>
    <w:p/>
    <w:p>
      <w:r xmlns:w="http://schemas.openxmlformats.org/wordprocessingml/2006/main">
        <w:t xml:space="preserve">နေဟမိသည် ဂိလဒ်ပြည်သား ဗာဇိလဲ၏သမီးနှင့် လက်ထပ်သော ဟာဗယ၊</w:t>
      </w:r>
    </w:p>
    <w:p/>
    <w:p>
      <w:r xmlns:w="http://schemas.openxmlformats.org/wordprocessingml/2006/main">
        <w:t xml:space="preserve">၁။ နာမတော်၏တန်ခိုး—သုတ္တံ ၂၂:၁</w:t>
      </w:r>
    </w:p>
    <w:p/>
    <w:p>
      <w:r xmlns:w="http://schemas.openxmlformats.org/wordprocessingml/2006/main">
        <w:t xml:space="preserve">၂။ ဘုရားသခင်သည် မိမိ၏လူမျိုးတော်အတွက် ကတိတော်ဖြစ်သည်။—ဟေရှာယ ၅၄:၁၀</w:t>
      </w:r>
    </w:p>
    <w:p/>
    <w:p>
      <w:r xmlns:w="http://schemas.openxmlformats.org/wordprocessingml/2006/main">
        <w:t xml:space="preserve">၁။ ရုသ ၄:၁၈-၂၂</w:t>
      </w:r>
    </w:p>
    <w:p/>
    <w:p>
      <w:r xmlns:w="http://schemas.openxmlformats.org/wordprocessingml/2006/main">
        <w:t xml:space="preserve">၂။ ဧဇရ ၂:၆၁-၆၃</w:t>
      </w:r>
    </w:p>
    <w:p/>
    <w:p>
      <w:r xmlns:w="http://schemas.openxmlformats.org/wordprocessingml/2006/main">
        <w:t xml:space="preserve">Nehemiah 7:64 ဤသူတို့သည် မျိုးရိုးစဉ်ဆက် စာရင်းဝင်သောစာရင်းကို ရှာသော်လည်း မတွေ့သောကြောင့် ညစ်ညူးသောအားဖြင့် ယဇ်ပုရောဟိတ်ရာထူးမှ သွင်းခြင်းခံရသလော။</w:t>
      </w:r>
    </w:p>
    <w:p/>
    <w:p>
      <w:r xmlns:w="http://schemas.openxmlformats.org/wordprocessingml/2006/main">
        <w:t xml:space="preserve">Nehemiah 7:64 သည် မျိုးရိုးစဉ်ဆက် မှတ်တမ်းများတွင် မတွေ့ရှိရသောကြောင့် ယဇ်ပုရောဟိတ်ရာထူးမှ ဖယ်ထုတ်ခြင်းခံခဲ့ရသော လူအချို့၏ ဇာတ်လမ်းကို ပြောပြသည်။</w:t>
      </w:r>
    </w:p>
    <w:p/>
    <w:p>
      <w:r xmlns:w="http://schemas.openxmlformats.org/wordprocessingml/2006/main">
        <w:t xml:space="preserve">၁။ ချန်လှပ်ခြင်းတွင် ဘုရားသခင့်ရည်ရွယ်ချက်များ- နေဟမိ ၇:၆၄ ကိုဆန်းစစ်ခြင်း။</w:t>
      </w:r>
    </w:p>
    <w:p/>
    <w:p>
      <w:r xmlns:w="http://schemas.openxmlformats.org/wordprocessingml/2006/main">
        <w:t xml:space="preserve">2. မျိုးရိုးစဉ်ဆက်၏ တန်ခိုး- နေဟမိ ၇:၆၄ ပုံပြင်တွင် ကျွန်ုပ်တို့၏နေရာကို ရှာဖွေခြင်း</w:t>
      </w:r>
    </w:p>
    <w:p/>
    <w:p>
      <w:r xmlns:w="http://schemas.openxmlformats.org/wordprocessingml/2006/main">
        <w:t xml:space="preserve">1. ကမ္ဘာဦး 12:2-3 - အာဗြံအား ကြီးမြတ်သောလူမျိုးဖြစ်လာပြီး လူမျိုးအားလုံးကို ကောင်းချီးပေးမည်ဟူသော ဘုရားသခင်ကတိပြုထားသည်။</w:t>
      </w:r>
    </w:p>
    <w:p/>
    <w:p>
      <w:r xmlns:w="http://schemas.openxmlformats.org/wordprocessingml/2006/main">
        <w:t xml:space="preserve">2. မဿဲ 22:23-33 - မင်္ဂလာဆောင်ပွဲပုံဥပမာနှင့် ဖိတ်ကြားခြင်း၏အရေးကြီးပုံ။</w:t>
      </w:r>
    </w:p>
    <w:p/>
    <w:p>
      <w:r xmlns:w="http://schemas.openxmlformats.org/wordprocessingml/2006/main">
        <w:t xml:space="preserve">Nehemiah 7:65 ဥရိမ်နှင့် သုမိမ်ပါသော ယဇ်ပုရောဟိတ်မထမှီတိုင်အောင်၊ သူတို့သည် အလွန်သန့်ရှင်းသောအရာကို မစားရဟု တိရရှာသက ဆို၏။</w:t>
      </w:r>
    </w:p>
    <w:p/>
    <w:p>
      <w:r xmlns:w="http://schemas.openxmlformats.org/wordprocessingml/2006/main">
        <w:t xml:space="preserve">ဥရိမ်နှင့် သုမိမ်ကို ယဇ်ပုရောဟိတ် မခန့်အပ်မီအထိ လူများ သန့်ရှင်းသော ပူဇော်သက္ကာများကို မစားရဟု နေဟမိက အမိန့်ပေးခဲ့သည်။</w:t>
      </w:r>
    </w:p>
    <w:p/>
    <w:p>
      <w:r xmlns:w="http://schemas.openxmlformats.org/wordprocessingml/2006/main">
        <w:t xml:space="preserve">1. လူတို့ကိုအစေခံရန် ဥရိမ်နှင့် သုမိမ်တို့၌ ယဇ်ပုရောဟိတ်ရှိခြင်း၏ အရေးကြီးမှု။</w:t>
      </w:r>
    </w:p>
    <w:p/>
    <w:p>
      <w:r xmlns:w="http://schemas.openxmlformats.org/wordprocessingml/2006/main">
        <w:t xml:space="preserve">2. ယဇ်ပုရောဟိတ်၏အမိန့်တော်အတိုင်း သန့်ရှင်းသောပူဇော်သက္ကာကို ဆောင်ရန်၊</w:t>
      </w:r>
    </w:p>
    <w:p/>
    <w:p>
      <w:r xmlns:w="http://schemas.openxmlformats.org/wordprocessingml/2006/main">
        <w:t xml:space="preserve">1. ထွက်မြောက်ရာ 28:30 - တရားစီရင်ခြင်းရင်ဖုံး၌ ဥရိမ်နှင့် သုမိမ်ကို ထားရမည်။ ထာ​ဝ​ရ​ဘု​ရား​ရှေ့​တော်​သို့​ဝင်​သော​အ​ခါ အာ​ရုန်​၏​စိတ်​ထဲ​၌​ရှိ​ကြ​လိမ့်​မည်။- အာ​ရုန်​သည်​ဣ​သ​ရေ​လ​အ​မျိုး​သား​တို့​၏​အ​ပြစ်​ကို ထာ​ဝ​ရ​ဘု​ရား​ရှေ့​တော်​၌ အ​စဉ်​အ​မြဲ​ပြု​လိမ့်​မည်။</w:t>
      </w:r>
    </w:p>
    <w:p/>
    <w:p>
      <w:r xmlns:w="http://schemas.openxmlformats.org/wordprocessingml/2006/main">
        <w:t xml:space="preserve">2 Deuteronomy 33:8 - လေဝိအမျိုးမှ၊ သင်၏သုမိမ်နှင့် သင်၏ဥရိမ်သည် မဿာမြို့၌ စုံစမ်း၍ မေရိဘရေ၌ အားထုတ်တော်မူသော ကိုယ်တော်၏သန့်ရှင်းသောဘုရားနှင့်အတူ ရှိပါစေသော။</w:t>
      </w:r>
    </w:p>
    <w:p/>
    <w:p>
      <w:r xmlns:w="http://schemas.openxmlformats.org/wordprocessingml/2006/main">
        <w:t xml:space="preserve">Nehemiah 7:66 ပရိသတ်အပေါင်းတို့သည် လေးသောင်းနှစ်ထောင်သုံးရာခြောက်ဆယ်၊</w:t>
      </w:r>
    </w:p>
    <w:p/>
    <w:p>
      <w:r xmlns:w="http://schemas.openxmlformats.org/wordprocessingml/2006/main">
        <w:t xml:space="preserve">တက်ရောက်သူ စုစုပေါင်း 42,360 ရှိသည်။</w:t>
      </w:r>
    </w:p>
    <w:p/>
    <w:p>
      <w:r xmlns:w="http://schemas.openxmlformats.org/wordprocessingml/2006/main">
        <w:t xml:space="preserve">၁။ ပေါင်းစည်းခြင်း၏အရေးကြီးမှု- နေဟမိ ၇:၆၆</w:t>
      </w:r>
    </w:p>
    <w:p/>
    <w:p>
      <w:r xmlns:w="http://schemas.openxmlformats.org/wordprocessingml/2006/main">
        <w:t xml:space="preserve">၂။ သူ၏လူများကို စုစည်းရာတွင် ဘုရားသခင် သစ္စာစောင့်သိခြင်း- နေဟမိ ၇:၆၆</w:t>
      </w:r>
    </w:p>
    <w:p/>
    <w:p>
      <w:r xmlns:w="http://schemas.openxmlformats.org/wordprocessingml/2006/main">
        <w:t xml:space="preserve">၁။ ဆာလံ ၁၃၃:၁ - “ညီအစ်ကိုတို့ စည်းလုံးစွာနေ၍ အလွန်ကောင်း၊</w:t>
      </w:r>
    </w:p>
    <w:p/>
    <w:p>
      <w:r xmlns:w="http://schemas.openxmlformats.org/wordprocessingml/2006/main">
        <w:t xml:space="preserve">၂။ တမန် ၂း၄၄-၄၇ - “ယုံကြည်သူအပေါင်းတို့သည် တညီတညွတ်တည်းရှိ၍ ဥစ္စာရှိသမျှကို ရောင်း၍ မည်သူ့ကိုမဆို လိုအပ်သည်အတိုင်း ဝေငှကြ၏။”</w:t>
      </w:r>
    </w:p>
    <w:p/>
    <w:p>
      <w:r xmlns:w="http://schemas.openxmlformats.org/wordprocessingml/2006/main">
        <w:t xml:space="preserve">Nehemiah 7:67 ကျွန်​တော်​နှင့် ကျွန်​မ​တို့​မှ​တစ်​ထောင်​သုံး​ရာ​သုံး​ဆယ်​ခုနစ်​ယောက်​ရှိ​၍၊ သီချင်း​ဆို​သော​သူ​နှင့်​အ​မျိုး​သ​မီး နှစ်​ရာ​လေး​ဆယ်​ငါး​ယောက်​ရှိ​၏။</w:t>
      </w:r>
    </w:p>
    <w:p/>
    <w:p>
      <w:r xmlns:w="http://schemas.openxmlformats.org/wordprocessingml/2006/main">
        <w:t xml:space="preserve">နေဟမိသည် ကျွန် 7,337 ဦး၊ အမျိုးသား နှင့် အမျိုးသမီး 245 ဦး အပါအဝင် သူ၏ ကုမ္ပဏီတွင် လူအရေအတွက်ကို မှတ်တမ်းတင်ထားသည်။</w:t>
      </w:r>
    </w:p>
    <w:p/>
    <w:p>
      <w:r xmlns:w="http://schemas.openxmlformats.org/wordprocessingml/2006/main">
        <w:t xml:space="preserve">၁။ ဘုရားသခင်ပေးစွမ်းမှုအတွက် ကျေးဇူးသိတတ်သောနှလုံးသားကို မွေးမြူပါ။</w:t>
      </w:r>
    </w:p>
    <w:p/>
    <w:p>
      <w:r xmlns:w="http://schemas.openxmlformats.org/wordprocessingml/2006/main">
        <w:t xml:space="preserve">2. ဝတ်ပြုကိုးကွယ်ခြင်း၏ အလှတရား</w:t>
      </w:r>
    </w:p>
    <w:p/>
    <w:p>
      <w:r xmlns:w="http://schemas.openxmlformats.org/wordprocessingml/2006/main">
        <w:t xml:space="preserve">1. ဆာလံ 107:1-2 - ထာဝရဘုရားသည် ကောင်းမြတ်တော်မူသောကြောင့်၊ ခိုင်မြဲသောမေတ္တာသည် ထာဝရတည်သောကြောင့်၊ ထာ​ဝ​ရ​ဘု​ရား​၏​ရွေး​နှုတ်​တော်​မူ​သော​သူ​တို့​သည် အ​သက်​အ​ရာ​ကို​ရွေး​နှုတ်​တော်​မူ​ပါ​စေ။</w:t>
      </w:r>
    </w:p>
    <w:p/>
    <w:p>
      <w:r xmlns:w="http://schemas.openxmlformats.org/wordprocessingml/2006/main">
        <w:t xml:space="preserve">2. ကောလောသဲ 3:16-17 - ခရစ်တော်၏ နှုတ်ကပတ်တော်သည် သင်တို့၌ ကြွယ်ဝစွာ ကျိန်းဝပ်ပါစေ၊ ဥာဏ်ပညာရှိသမျှဖြင့် အချင်းချင်း သွန်သင်ဆုံးမခြင်း၊ ဆာလံသီချင်းများ၊ ဓမ္မသီချင်းများ၊ ဝိညာဉ်ရေးသီချင်းများကို သီဆို၍ ဘုရားသခင်အား ကျေးဇူးတော်ကို ချီးမွမ်းလျက်၊ နှုတ်ကပတ်တော်အားဖြင့် ပြုလေရာရာ၌၊ သခင်ယေရှု၏ နာမတော်ကို အမှီပြု၍ ခပ်သိမ်းသောအမှုတို့ကို ဆောင်ရွက်၍၊ ခမည်းတော်ဘုရားသခင်ကို ကျေးဇူးတော်ချီးမွမ်းလျက်၊</w:t>
      </w:r>
    </w:p>
    <w:p/>
    <w:p>
      <w:r xmlns:w="http://schemas.openxmlformats.org/wordprocessingml/2006/main">
        <w:t xml:space="preserve">Nehemiah 7:68 မြင်းခုနစ်ရာသုံးဆယ်ခြောက်စီး၊ မျောက်နှစ်ရာလေးဆယ်ငါးစီး၊</w:t>
      </w:r>
    </w:p>
    <w:p/>
    <w:p>
      <w:r xmlns:w="http://schemas.openxmlformats.org/wordprocessingml/2006/main">
        <w:t xml:space="preserve">အစ္စရေးလူမျိုးတွင် မြင်း ၇၃၆ ကောင်နှင့် ကျား ၂၄၅ ကောင်ရှိသည်။</w:t>
      </w:r>
    </w:p>
    <w:p/>
    <w:p>
      <w:r xmlns:w="http://schemas.openxmlformats.org/wordprocessingml/2006/main">
        <w:t xml:space="preserve">၁။ ဘုရားသခင်သည် သူ့အပေါ် သစ္စာရှိသူများကို ကြွယ်ဝစွာ ကောင်းချီးပေးသည်။</w:t>
      </w:r>
    </w:p>
    <w:p/>
    <w:p>
      <w:r xmlns:w="http://schemas.openxmlformats.org/wordprocessingml/2006/main">
        <w:t xml:space="preserve">၂။ အခက်အခဲတွေကြားထဲမှာတောင် ဘုရားသခင်က ထောက်ပံ့ပေးတယ်။</w:t>
      </w:r>
    </w:p>
    <w:p/>
    <w:p>
      <w:r xmlns:w="http://schemas.openxmlformats.org/wordprocessingml/2006/main">
        <w:t xml:space="preserve">၁။ တရားဟောရာ ၂၈:၁-၁၄ - ဘုရားသခင်သည် နာခံသူတို့အား ကောင်းချီးပေးမည်ဟု ကတိပြုထားသည်။</w:t>
      </w:r>
    </w:p>
    <w:p/>
    <w:p>
      <w:r xmlns:w="http://schemas.openxmlformats.org/wordprocessingml/2006/main">
        <w:t xml:space="preserve">2. ယာကုပ် 1:17 - ကောင်းမြတ်၍ ပြီးပြည့်စုံသောဆုကျေးဇူးရှိသမျှသည် ကောင်းကင်အလင်းတို့၏အဖထံတော်မှ ဆင်းသက်လာ၍၊</w:t>
      </w:r>
    </w:p>
    <w:p/>
    <w:p>
      <w:r xmlns:w="http://schemas.openxmlformats.org/wordprocessingml/2006/main">
        <w:t xml:space="preserve">Nehemiah 7:69 ကုလားအုတ် လေးရာသုံးဆယ်ငါး ကောင်၊ မြည်းခြောက်ထောင်ခုနစ်ရာနှစ်ဆယ်၊</w:t>
      </w:r>
    </w:p>
    <w:p/>
    <w:p>
      <w:r xmlns:w="http://schemas.openxmlformats.org/wordprocessingml/2006/main">
        <w:t xml:space="preserve">နေဟမိသည် ကုလားအုတ် ၄၃၅ ကောင်နှင့် မြည်း ၆၇၂၀ အပါအဝင် ယေရုရှလင်မြို့သို့ပြန်လာသော ဂျူးလူမျိုးများ၏ပိုင်ဆိုင်မှုများကို မှတ်တမ်းတင်ခဲ့သည်။</w:t>
      </w:r>
    </w:p>
    <w:p/>
    <w:p>
      <w:r xmlns:w="http://schemas.openxmlformats.org/wordprocessingml/2006/main">
        <w:t xml:space="preserve">1. "မင်းရဲ့ကောင်းချီးတွေကို မမေ့ပါနဲ့"</w:t>
      </w:r>
    </w:p>
    <w:p/>
    <w:p>
      <w:r xmlns:w="http://schemas.openxmlformats.org/wordprocessingml/2006/main">
        <w:t xml:space="preserve">2. "ပိုင် ဆိုင်မှု စွမ်းအား"</w:t>
      </w:r>
    </w:p>
    <w:p/>
    <w:p>
      <w:r xmlns:w="http://schemas.openxmlformats.org/wordprocessingml/2006/main">
        <w:t xml:space="preserve">1. ဆာလံ 24:1၊ မြေကြီးသည် ထာဝရဘုရား ပိုင်တော်မူ၏။ ဤလောက၌ရှိသမျှသော အရာတို့ကို၎င်း၊</w:t>
      </w:r>
    </w:p>
    <w:p/>
    <w:p>
      <w:r xmlns:w="http://schemas.openxmlformats.org/wordprocessingml/2006/main">
        <w:t xml:space="preserve">2. တရားဟောရာ 8:17-18၊ ငါ၏တန်ခိုးနှင့် ငါ့လက်၏အစွမ်းသတ္တိသည် ငါ့အတွက် ဤစည်းစိမ်ကို ဖြစ်ပေါ်စေသည်ဟု သင်ကိုယ်တိုင်ပြောပေမည်။ သင်၏ဘုရားသခင် ထာဝရဘုရားကို အောက်မေ့လော့။</w:t>
      </w:r>
    </w:p>
    <w:p/>
    <w:p>
      <w:r xmlns:w="http://schemas.openxmlformats.org/wordprocessingml/2006/main">
        <w:t xml:space="preserve">Nehemiah 7:70 အဆွေအမျိုးသူကြီးအချို့သည် အမှုတော်ကို ပေးကြ၏။ တိရရှာသသည် ရွှေအခွက်တစ်ထောင်၊ ဘေလုံးငါးဆယ်၊ ယဇ်ပုရောဟိတ်အဝတ်ငါးရာသုံးဆယ်တို့ကို ဘဏ္ဍာတော်၌ ပေးတော်မူ၏။</w:t>
      </w:r>
    </w:p>
    <w:p/>
    <w:p>
      <w:r xmlns:w="http://schemas.openxmlformats.org/wordprocessingml/2006/main">
        <w:t xml:space="preserve">အဆွေအမျိုးသူကြီးတို့သည် ဗိမာန်တော်အမှုကို ပေး၍၊ တိရဿသာမင်းသည် ရွှေအခွက်တစ်ထောင်၊ ကြေးပေါင်ငါးဆယ်၊ ယဇ်ပုရောဟိတ်အဝတ်ငါးရာသုံးဆယ်တို့ကို ပေးတော်မူ၏။</w:t>
      </w:r>
    </w:p>
    <w:p/>
    <w:p>
      <w:r xmlns:w="http://schemas.openxmlformats.org/wordprocessingml/2006/main">
        <w:t xml:space="preserve">1. ပေးကမ်းခြင်း၌ ရက်ရောခြင်း - ဘုရားသခင်သည် ကျွန်ုပ်တို့အား သူ၏အလုပ်အတွက် ရက်ရက်ရောရောနှင့် ယဇ်ပူဇော်ရန် အလိုတော်ရှိပုံ။</w:t>
      </w:r>
    </w:p>
    <w:p/>
    <w:p>
      <w:r xmlns:w="http://schemas.openxmlformats.org/wordprocessingml/2006/main">
        <w:t xml:space="preserve">2. အတူတကွလုပ်ဆောင်ခြင်း - ဘိုးဘေးများ၏အကြီးအကဲများသည် ဗိမာန်တော်၏အမှုကို ပေးဆောင်ရန် အတူတကွလုပ်ဆောင်ခဲ့ကြသည်။</w:t>
      </w:r>
    </w:p>
    <w:p/>
    <w:p>
      <w:r xmlns:w="http://schemas.openxmlformats.org/wordprocessingml/2006/main">
        <w:t xml:space="preserve">1. 2 Corinthians 9:6-7 - "ဤသို့ငါဆိုသည်ကား၊ ခြွေတာကြဲသောသူသည် အနည်းနှင့်အများ အသီးအနှံကို ရိတ်ရလိမ့်မည်၊၊ မျိုးစေ့ကြဲသောသူသည် ကြီးစွာသောစပါးကို ရိတ်ရလိမ့်မည်။ ရန်ငြိုးဖွဲ့ခြင်း၊ မလိုအပ်ဘဲ၊ ဘုရားသခင်သည် ရွှင်လန်းစွာ ပေးလှူသူကို ချစ်တော်မူ၏။</w:t>
      </w:r>
    </w:p>
    <w:p/>
    <w:p>
      <w:r xmlns:w="http://schemas.openxmlformats.org/wordprocessingml/2006/main">
        <w:t xml:space="preserve">2. Luke 6:38 - “ပေးလော့၊ ပေးလော့။ ကောင်းသော အတိုင်းအရှည်ကို ဖိ၍ တုန်လှုပ်လျက် ပြေးလွှား၍ သင်၏ရင်ခွင်၌ လူတို့သည် ပေးကြလိမ့်မည်။ မင်းကို ထပ်ပြီးတိုင်းမယ်။"</w:t>
      </w:r>
    </w:p>
    <w:p/>
    <w:p>
      <w:r xmlns:w="http://schemas.openxmlformats.org/wordprocessingml/2006/main">
        <w:t xml:space="preserve">Nehemiah 7:71 အဆွေအမျိုးသူကြီးအချို့သည် ရွှေအခွက်နှစ်သောင်းနှင့် ငွေပိဿာနှစ်ထောင်နှစ်ရာတို့ကို ပေးလှူကြ၏။</w:t>
      </w:r>
    </w:p>
    <w:p/>
    <w:p>
      <w:r xmlns:w="http://schemas.openxmlformats.org/wordprocessingml/2006/main">
        <w:t xml:space="preserve">ဘိုးဘေးအချို့က ရွှေငွေအမြောက်အမြားကို ဘဏ္ဍာတိုက်သို့ ပေးလှူကြသည်။</w:t>
      </w:r>
    </w:p>
    <w:p/>
    <w:p>
      <w:r xmlns:w="http://schemas.openxmlformats.org/wordprocessingml/2006/main">
        <w:t xml:space="preserve">၁။ ပေးကမ်းခြင်းတွင် ဘုရားသခင်၏ ရက်ရောမှု</w:t>
      </w:r>
    </w:p>
    <w:p/>
    <w:p>
      <w:r xmlns:w="http://schemas.openxmlformats.org/wordprocessingml/2006/main">
        <w:t xml:space="preserve">2. ယဇ်ပူဇော်ခြင်း၏တန်ခိုး</w:t>
      </w:r>
    </w:p>
    <w:p/>
    <w:p>
      <w:r xmlns:w="http://schemas.openxmlformats.org/wordprocessingml/2006/main">
        <w:t xml:space="preserve">၁။ ၂ ကောရိန္သု ၈:၂-၅</w:t>
      </w:r>
    </w:p>
    <w:p/>
    <w:p>
      <w:r xmlns:w="http://schemas.openxmlformats.org/wordprocessingml/2006/main">
        <w:t xml:space="preserve">၂။ ဖိလိပ္ပိ ၄:၁၉</w:t>
      </w:r>
    </w:p>
    <w:p/>
    <w:p>
      <w:r xmlns:w="http://schemas.openxmlformats.org/wordprocessingml/2006/main">
        <w:t xml:space="preserve">Nehemiah 7:72 ကျန်​သော​လူ​တို့​ပေး​အပ်​သော​ငွေ​မှာ ရွှေ​အ​ချပ်​နှစ်​သောင်း၊ ငွေ​ပိ​ဿာ​နှစ်​ထောင်၊ ယဇ်​ပု​ရော​ဟိတ်​အ​ဝတ်​ခြောက်​ဆယ်​ခု​တို့​ဖြစ်​၏။</w:t>
      </w:r>
    </w:p>
    <w:p/>
    <w:p>
      <w:r xmlns:w="http://schemas.openxmlformats.org/wordprocessingml/2006/main">
        <w:t xml:space="preserve">ဣသရေလလူတို့သည် ရွှေဒိန်ခဲ ၂၀,၀၀၀၊ ငွေပေါင် ၂,၀၀၀ နှင့် ယဇ်ပုရောဟိတ်အဝတ် ၆၇ စုံတို့ပါဝင်သည့် ဘုရားသခင်အား ပူဇော်ကြသည်။</w:t>
      </w:r>
    </w:p>
    <w:p/>
    <w:p>
      <w:r xmlns:w="http://schemas.openxmlformats.org/wordprocessingml/2006/main">
        <w:t xml:space="preserve">1. ယဇ်ပူဇော်ခြင်း၏တန်ခိုး</w:t>
      </w:r>
    </w:p>
    <w:p/>
    <w:p>
      <w:r xmlns:w="http://schemas.openxmlformats.org/wordprocessingml/2006/main">
        <w:t xml:space="preserve">၂။ ဘုရားသခင်ကို ဝတ်ပြုခြင်း၏ အကျိုးကျေးဇူးများ</w:t>
      </w:r>
    </w:p>
    <w:p/>
    <w:p>
      <w:r xmlns:w="http://schemas.openxmlformats.org/wordprocessingml/2006/main">
        <w:t xml:space="preserve">1. တရားဟောရာ 16:16-17 - သင်၏ဘုရားသခင် ထာဝရဘုရား ရွေးကောက်တော်မူသော အရပ်၊ တဆေးမဲ့မုန့်ပွဲ၊ ရက်သတ္တပတ်ပွဲ၊ တဲထိုးပွဲ၊ သခင်ဘုရားရှေ့တော်၌ လက်ဗလာနှင့် မပြရ။</w:t>
      </w:r>
    </w:p>
    <w:p/>
    <w:p>
      <w:r xmlns:w="http://schemas.openxmlformats.org/wordprocessingml/2006/main">
        <w:t xml:space="preserve">2. 2 ကောရိန္သု 8:3-5 - အကြောင်းမူကား၊ သန့်ရှင်းသူတို့၏ ထောက်မခြင်း၌ ပါဝင်ခြင်းငှာ မိမိတို့အလိုအလျောက် မိမိတို့၏ အစွမ်းအစကို ကျော်လွန်၍ မိမိတို့၏ အစွမ်းအစအတိုင်း စွမ်းနိုင်သရွေ့ ပေးဆောင်ခဲ့ကြသည်ကို ကျွန်ုပ်သက်သေခံပါသည်။</w:t>
      </w:r>
    </w:p>
    <w:p/>
    <w:p>
      <w:r xmlns:w="http://schemas.openxmlformats.org/wordprocessingml/2006/main">
        <w:t xml:space="preserve">Nehemiah 7:73 ထိုကြောင့် ယဇ်ပုရောဟိတ်၊ လေဝိသား၊ ပေါ်တာများ၊ သီချင်းသည်များ၊ လူများ နှင့် နေသိနိလူ၊ ဣသရေလလူအပေါင်းတို့သည် မြို့ရွာ၌ နေကြ၏။ သတ္တမလရောက်သောအခါ၊ ဣသရေလအမျိုးသားတို့သည် မိမိတို့မြို့၌ နေကြ၏။</w:t>
      </w:r>
    </w:p>
    <w:p/>
    <w:p>
      <w:r xmlns:w="http://schemas.openxmlformats.org/wordprocessingml/2006/main">
        <w:t xml:space="preserve">ယဇ်ပုရောဟိတ်၊ လေဝိသား၊ ပေါ်တာဆွဲသူ၊ သီချင်းဆိုသူအချို့၊ နေသိနိမ်၊ ဣသရေလလူအပေါင်းတို့သည် မိမိတို့မြို့၌ အခြေချ၍ သတ္တမလရောက်သောအခါ၊</w:t>
      </w:r>
    </w:p>
    <w:p/>
    <w:p>
      <w:r xmlns:w="http://schemas.openxmlformats.org/wordprocessingml/2006/main">
        <w:t xml:space="preserve">1. ဖြေရှင်းရာတွင် သစ္စာရှိခြင်း- ဘုရားသခင် ပေးထားသည့် နေရာကို ရောင့်ရဲတတ်စေရန် သင်ယူပါ။</w:t>
      </w:r>
    </w:p>
    <w:p/>
    <w:p>
      <w:r xmlns:w="http://schemas.openxmlformats.org/wordprocessingml/2006/main">
        <w:t xml:space="preserve">2. ဘုရားသခင်၏အချိန်ကို ယုံကြည်ခြင်း- အခိုက်အတန့်တွင် အသက်ရှင်နေထိုင်ပြီး ကျွန်ုပ်တို့၏အသက်တာကို ကိုယ်တော် လမ်းညွှန်ခွင့်ပြုပါ။</w:t>
      </w:r>
    </w:p>
    <w:p/>
    <w:p>
      <w:r xmlns:w="http://schemas.openxmlformats.org/wordprocessingml/2006/main">
        <w:t xml:space="preserve">1. 2 Corinthians 12:9-10 - ငါ့အား မိန့်တော်မူသည်ကား၊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10 သူ​၏​ထ​မြောက်​ခြင်း​၏​အ​ခိုး​တော်​နှင့်​သူ​၏​အ​သက်​အ​သက်​တို့​၏​မိ​ဿ​ဟာ​ယ​တို့​ကို​ငါ​သိ​စေ​ခြင်း​ငှာ၊ သူ​၏​သေ​ခြင်း​နှင့်​အ​ညီ​ဖြစ်​စေ​ခြင်း​ငှာ၊</w:t>
      </w:r>
    </w:p>
    <w:p/>
    <w:p>
      <w:r xmlns:w="http://schemas.openxmlformats.org/wordprocessingml/2006/main">
        <w:t xml:space="preserve">၂။ ဆာလံ ၃၇:၃-၆ - ထာဝရဘုရားကို ကိုးစား၍ ကောင်းသောအကျင့်ကို ကျင့်ကြလော့။ ထိုကြောင့် သင်သည် ပြည်၌နေ၍ ကျွေးမွေးခြင်းကို အမှန်ခံရမည်။</w:t>
      </w:r>
    </w:p>
    <w:p/>
    <w:p>
      <w:r xmlns:w="http://schemas.openxmlformats.org/wordprocessingml/2006/main">
        <w:t xml:space="preserve">4 သခင်ဘုရား၌လည်း ကိုယ်ကိုကိုယ် မွေ့လျော်လော့။ သင်၏စိတ်အလိုဆန္ဒတို့ကို ပေးလိမ့်မည်။</w:t>
      </w:r>
    </w:p>
    <w:p/>
    <w:p>
      <w:r xmlns:w="http://schemas.openxmlformats.org/wordprocessingml/2006/main">
        <w:t xml:space="preserve">5 သင်၏လမ်းကို ထာဝရဘုရားအား အပ်နှံလော့။ သူ့ကိုကိုးစားပါ။ ပြီးစေရမည်။</w:t>
      </w:r>
    </w:p>
    <w:p/>
    <w:p>
      <w:r xmlns:w="http://schemas.openxmlformats.org/wordprocessingml/2006/main">
        <w:t xml:space="preserve">6 သင်၏ဖြောင့်မတ်ခြင်းတရားကို အလင်းကဲ့သို့၎င်း၊ သင်၏တရားစီရင်ခြင်းကို မွန်းတည့်အချိန်ကဲ့သို့၎င်း ဘော်ပြတော်မူလိမ့်မည်။</w:t>
      </w:r>
    </w:p>
    <w:p/>
    <w:p>
      <w:r xmlns:w="http://schemas.openxmlformats.org/wordprocessingml/2006/main">
        <w:t xml:space="preserve">နေဟမိ အခန်းကြီး ၈ သည် စာရေးဆရာ ဧဇရ၏ ပညတ်ကျမ်းကို ဖတ်ရှုခြင်းနှင့် ရှင်းပြချက်ကို နားထောင်ရန် လူများစုဝေးရာ ယေရုရှလင်တွင် အရေးပါသော အဖြစ်အပျက်တစ်ခုကို ဖော်ပြသည်။ ဘုရားသခင့်နှုတ်ကပါဌ်တော်ကို ပြန်လည်ရှာဖွေတွေ့ရှိသောအခါ သူတို့၏တုံ့ပြန်မှု၊ နောင်တနှင့် အခမ်းအနားများကို အလေးပေးဖော်ပြသည်။</w:t>
      </w:r>
    </w:p>
    <w:p/>
    <w:p>
      <w:r xmlns:w="http://schemas.openxmlformats.org/wordprocessingml/2006/main">
        <w:t xml:space="preserve">1 အပိုဒ်- ဧဇရ၏ ပညတ္တိကျမ်းမှ ဧဇရဖတ်ကြားရန် ရေတံခါးတွင် စုဝေးနေကြသော လူအပေါင်းတို့မှ အခန်းကို အစပြုပါသည်။ ယင်း၏အဓိပ္ပာယ်ကို နားလည်ပြီး ၎င်းတို့၏အသက်တာတွင် အသုံးချလိုသောဆန္ဒပြင်းပြသည် (နေဟမိ ၈း၁-၃)။</w:t>
      </w:r>
    </w:p>
    <w:p/>
    <w:p>
      <w:r xmlns:w="http://schemas.openxmlformats.org/wordprocessingml/2006/main">
        <w:t xml:space="preserve">ဒုတိယအပိုဒ်- ဇာတ်ကြောင်းသည် မိုးသောက်ချိန်မှ နေ့လယ်အထိ ဧဇရကို မည်ကဲ့သို့ ရွတ်ဖတ်သည်ကို အလေးပေးဖော်ပြထားပြီး လေဝိသားများသည် ကျမ်းစာကို ရှင်းပြကာ ဘာသာပြန်ရာတွင် ကူညီပေးသည်။ လူတို့သည် ဂရုတစိုက်နားထောင်၍ ရိုသေနားလည်မှုဖြင့် တုံ့ပြန်ကြသည် (နေဟမိ ၈း၄-၈)။</w:t>
      </w:r>
    </w:p>
    <w:p/>
    <w:p>
      <w:r xmlns:w="http://schemas.openxmlformats.org/wordprocessingml/2006/main">
        <w:t xml:space="preserve">၃ အပိုဒ်- ဘုရားသခင့်နှုတ်မြွက်စကားတော်ကို ကြားနာခြင်းသည် လူတို့ကြားတွင် စိတ်ပိုင်းဆိုင်ရာတုံ့ပြန်မှုကို မည်သို့ဖြစ်စေကြောင်း မှတ်တမ်းက မီးမောင်းထိုးပြသည်။ ကိုယ်တော်၏အမိန့်တော်များကို လိုက်နာရန် ပျက်ကွက်သည်ကို သတိပြုမိ၍ ငိုကြွေးကြသော်လည်း အလွန်ဝမ်းနည်းပူဆွေးခြင်းမပြုရန် နေဟမိနှင့် အခြားခေါင်းဆောင်များက တိုက်တွန်းခြင်းခံရသည် (နေဟမိ ၈း၉-၁၂)။</w:t>
      </w:r>
    </w:p>
    <w:p/>
    <w:p>
      <w:r xmlns:w="http://schemas.openxmlformats.org/wordprocessingml/2006/main">
        <w:t xml:space="preserve">4 အပိုဒ်- ဇာတ်ကြောင်းကို နေဟမိက ညည်းတွားခြင်းမပြုရန် ညွှန်ကြားထားပြီး ယင်းအစား ဘုရားသခင်အား ဆက်ကပ်အပ်နှံသော နေ့ထူးနေ့မြတ်ဖြစ်သောကြောင့် ကျင်းပခြင်းဖြစ်သည်။ သမ္မာကျမ်းစာမှ ညွှန်ကြားချက်များကို လိုက်နာကာ တဲတော်ပွဲကို ရွှင်လန်းစွာ ကျင်းပကြသည် (နေဟမိ ၈း၁၃-၁၈)။</w:t>
      </w:r>
    </w:p>
    <w:p/>
    <w:p>
      <w:r xmlns:w="http://schemas.openxmlformats.org/wordprocessingml/2006/main">
        <w:t xml:space="preserve">အချုပ်အားဖြင့်ဆိုရသော် နေဟမိ၏အခန်း ၈ သည် ပြန်လည်ရှာဖွေတွေ့ရှိမှုနှင့် ယေရုရှလင်မြို့ရိုးကို ပြန်လည်တည်ဆောက်ပြီးနောက် တွေ့ကြုံရသည့်အသွင်ပြောင်းမှုကို သရုပ်ဖော်ထားသည်။ ကျမ်းဂန်ဖတ်ခြင်းမှတဆင့် ဖော်ပြသော ဗျာဒိတ်တော်ကို ထင်ရှားစေပြီး အဓိပ္ပါယ်ပြန်ဆိုခြင်းမှရရှိသော နားလည်မှု။ အတိတ်ကမနာခံမှုများအတွက်ပြသထားသောနောင်တကိုဖော်ပြခြင်းနှင့် ဖန်ဆင်းရှင်-ဘုရားသခင်နှင့်ရွေးချယ်ထားသောလူတို့ကြား ပဋိညာဉ်ဆိုင်ရာဆက်ဆံရေးကိုရိုသေလေးစားခြင်းဆိုင်ရာကတိကဝတ်ကိုပြန်လည်တည်ဆောက်ခြင်းဆိုင်ရာ ကတိကဝတ်ပြုခြင်းဆိုင်ရာ ကတိကဝတ်ပြုခြင်းဆိုင်ရာ ကတိကဝတ်ပြုခြင်း- ဖန်ဆင်းရှင်-ဘုရားသခင်နှင့် ရွေးချယ်ထားသောလူတို့ကြား ပဋိညာဉ်ဆိုင်ရာဆက်ဆံရေးကို ပုံဖော်ခြင်း- အစ္စရေး</w:t>
      </w:r>
    </w:p>
    <w:p/>
    <w:p>
      <w:r xmlns:w="http://schemas.openxmlformats.org/wordprocessingml/2006/main">
        <w:t xml:space="preserve">Nehemiah 8:1 လူအပေါင်းတို့သည် ရေတံခါးရှေ့မှာ လူတယောက်ကဲ့သို့ စုဝေး၍၊ ထာဝရဘုရား မှာထားတော်မူသော မောရှေ၏ ပညတ္တိကျမ်းစာကို ကျမ်းပြုဆရာ ဧဇရအား မှာထား၏။</w:t>
      </w:r>
    </w:p>
    <w:p/>
    <w:p>
      <w:r xmlns:w="http://schemas.openxmlformats.org/wordprocessingml/2006/main">
        <w:t xml:space="preserve">ဣ သ ရေ လ အ မျိုး သား တို့ သည် ရေ တံ ခါး ရှေ့ ၌ စု ဝေး ၍ ဘု ရား သ ခင် ထာ ဝ ရ ဘု ရား မိန့် တော် မူ သော မော ရှေ ၏ ပ ညတ် တ ရား ကို ထုတ် ဆောင် ရန် ဧ ဇ ရ ကို တောင်း ဆို ကြ ၏။</w:t>
      </w:r>
    </w:p>
    <w:p/>
    <w:p>
      <w:r xmlns:w="http://schemas.openxmlformats.org/wordprocessingml/2006/main">
        <w:t xml:space="preserve">၁။ ဘုရားသခင့်နှုတ်မြွက်စကားတော်ကို ဆင်ခြင်သုံးသပ်ရန် အချိန်ယူပါ။</w:t>
      </w:r>
    </w:p>
    <w:p/>
    <w:p>
      <w:r xmlns:w="http://schemas.openxmlformats.org/wordprocessingml/2006/main">
        <w:t xml:space="preserve">၂။ ဘုရားသခင့်နှုတ်မြွက်စကားတော်ကိုလိုက်လျှောက်ရာတွင် အသိုင်းအဝိုင်း၏စွမ်းအား</w:t>
      </w:r>
    </w:p>
    <w:p/>
    <w:p>
      <w:r xmlns:w="http://schemas.openxmlformats.org/wordprocessingml/2006/main">
        <w:t xml:space="preserve">1. John 14:15 - ငါ့ကိုချစ်လျှင် ငါ့ပညတ်တို့ကို စောင့်ရှောက်လိမ့်မည်။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Nehemiah 8:2 ယဇ်ပုရောဟိတ်ဧဇရသည် သတ္တမလ၏ပဌမနေ့၌ ယောက်ျားမိန်းမ၊ ဥာဏ်နှင့်ကြားနိုင်သမျှသော တရားတော်ကို ပရိသတ်ရှေ့သို့ဆောင်ခဲ့၏။</w:t>
      </w:r>
    </w:p>
    <w:p/>
    <w:p>
      <w:r xmlns:w="http://schemas.openxmlformats.org/wordprocessingml/2006/main">
        <w:t xml:space="preserve">သတ္တမလ၏ပထမနေ့တွင်၊ ယဇ်ပုရောဟိတ်ဧဇရသည် ထိုတရားကိုနားလည်နိုင်သော အမျိုးသား၊ အမျိုးသမီး အပါအဝင် အသင်းတော်အား ဝေမျှခဲ့သည်။</w:t>
      </w:r>
    </w:p>
    <w:p/>
    <w:p>
      <w:r xmlns:w="http://schemas.openxmlformats.org/wordprocessingml/2006/main">
        <w:t xml:space="preserve">၁။ နားထောင်ခြင်း၏စွမ်းအား– နေဟမိ၏လူများထံမှ သင်ယူခြင်း ၈</w:t>
      </w:r>
    </w:p>
    <w:p/>
    <w:p>
      <w:r xmlns:w="http://schemas.openxmlformats.org/wordprocessingml/2006/main">
        <w:t xml:space="preserve">2. ဥပဒေကိုလိုက်နာခြင်း- လူသားအားလုံးအတွက် နာခံရန် ဖိတ်ခေါ်ချက်</w:t>
      </w:r>
    </w:p>
    <w:p/>
    <w:p>
      <w:r xmlns:w="http://schemas.openxmlformats.org/wordprocessingml/2006/main">
        <w:t xml:space="preserve">1. James 1:19-20 - သို့ဖြစ်လျှင် ငါချစ်သော ညီအစ်ကိုတို့၊ ခပ်သိမ်းသောသူတို့သည် ကြားခြင်းငှါ လျင်မြန်ခြင်း၊ စကားနှေးခြင်း၊ ဒေါသနှေးစေခြင်းငှာ၊ အကြောင်းမူကား၊ လူ၏ဒေါသသည် ဘုရားသခင်၏ ဖြောင့်မတ်ခြင်းတရားကို မဖြစ်ပေါ်စေပါ။</w:t>
      </w:r>
    </w:p>
    <w:p/>
    <w:p>
      <w:r xmlns:w="http://schemas.openxmlformats.org/wordprocessingml/2006/main">
        <w:t xml:space="preserve">2 တရားဟောရာ 6:4-9 အိုဣသရေလအမျိုး၊ နားထောင်ကြလော့။ ငါတို့၏ဘုရားသခင်ထာဝရဘုရား၊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Nehemiah 8:3 နံနက်မှ မွန်းတည့်အချိန်တိုင်အောင် ရေတံခါးရှေ့၊ ယောက်ျားမိန်းမ၊ နားလည်နိုင်သောသူတို့ရှေ့မှာ ဘတ်လေ၏။ လူအပေါင်းတို့သည် ပညတ္တိကျမ်းစာကို ဂရုပြုကြ၏။</w:t>
      </w:r>
    </w:p>
    <w:p/>
    <w:p>
      <w:r xmlns:w="http://schemas.openxmlformats.org/wordprocessingml/2006/main">
        <w:t xml:space="preserve">သူသည် လူအများကြားနိုင်သောနေရာ၌ တရားတော်စာအုပ်ကို ကျယ်လောင်စွာဖတ်သည်။</w:t>
      </w:r>
    </w:p>
    <w:p/>
    <w:p>
      <w:r xmlns:w="http://schemas.openxmlformats.org/wordprocessingml/2006/main">
        <w:t xml:space="preserve">1: ကျွန်ုပ်တို့သည် ဘုရားသခင်၏ နှုတ်ကပတ်တော်ကို အာရုံစိုက်ပြီး ၎င်းကို နားလည်ရန် ကြိုးစားသင့်သည်။</w:t>
      </w:r>
    </w:p>
    <w:p/>
    <w:p>
      <w:r xmlns:w="http://schemas.openxmlformats.org/wordprocessingml/2006/main">
        <w:t xml:space="preserve">2: ကျွန်ုပ်တို့သည် ဘုရားသခင်၏ နှုတ်ကပတ်တော်များကို ဖွင့်ဟပြီး အခြားသူများအား ဝေမျှသင့်သည်။</w:t>
      </w:r>
    </w:p>
    <w:p/>
    <w:p>
      <w:r xmlns:w="http://schemas.openxmlformats.org/wordprocessingml/2006/main">
        <w:t xml:space="preserve">1: တရားဟောရာ 6:7 - "သင်၏သားသမီးတို့အား လုံ့လဝီရိယရှိရှိ သွန်သင်ပေးရမည်။ အိမ်၌ထိုင်သောအခါ၊ လမ်း၌သွား၍ အိပ်သောအခါ၊ ထသောအခါ၌၎င်း ဟောပြောရလိမ့်မည်။"</w:t>
      </w:r>
    </w:p>
    <w:p/>
    <w:p>
      <w:r xmlns:w="http://schemas.openxmlformats.org/wordprocessingml/2006/main">
        <w:t xml:space="preserve">2 ဆာလံ 119:9-11 - "လုလင်သည် မိမိသွားရာလမ်းကို မည်ကဲ့သို့ သန့်ရှင်းစေနိုင်သနည်း၊ နှုတ်ကပတ်တော်အတိုင်း စောင့်ထိန်း၍ စိတ်နှလုံးအကြွင်းမဲ့ ငါရှာ၍၊ ပညတ်တော်တို့ကို မလွှဲမရှောင်ပါနှင့်။ ငါသည် သင်တို့ကို မပြစ်မှားမည်အကြောင်း၊</w:t>
      </w:r>
    </w:p>
    <w:p/>
    <w:p>
      <w:r xmlns:w="http://schemas.openxmlformats.org/wordprocessingml/2006/main">
        <w:t xml:space="preserve">Nehemiah 8:4 ကျမ်းပြုဆရာ ဧဇရသည် အကြံအစည်အလို့ငှာ သူတို့လုပ်ထားသော သစ်သားခုံပေါ်တွင် ရပ်နေ၏။ မဿိ၊ ရှေမ၊ အာနယ၊ ဥရိယ၊ ဟိလခိ၊ မာသေယ သည် လက်ျာဘက်၌ ရပ်နေ၏။ လက်ဝဲလက်၌ ပေဒါယ၊ မိရှေလ၊ မာလခိ၊ ဟာရှုံ၊ ဟာရှဗဒန၊ ဇာခရိ၊ မေရှုလံ။</w:t>
      </w:r>
    </w:p>
    <w:p/>
    <w:p>
      <w:r xmlns:w="http://schemas.openxmlformats.org/wordprocessingml/2006/main">
        <w:t xml:space="preserve">စာရေးတော်ကြီး ဧဇရနှင့် အခြားရှစ်ဦးတို့သည် အခမ်းနားအတွက် ဆောက်လုပ်ထားသည့် သစ်သားစင်မြင့်ပေါ်တွင် ရပ်နေကြ၏။</w:t>
      </w:r>
    </w:p>
    <w:p/>
    <w:p>
      <w:r xmlns:w="http://schemas.openxmlformats.org/wordprocessingml/2006/main">
        <w:t xml:space="preserve">1. အသိုက်အဝန်း၏ စွမ်းအား- အတူတကွ ပူးပေါင်းလုပ်ဆောင်ခြင်းဖြင့် ကြီးမြတ်သောအရာများကို ပြီးမြောက်နိုင်ပုံ</w:t>
      </w:r>
    </w:p>
    <w:p/>
    <w:p>
      <w:r xmlns:w="http://schemas.openxmlformats.org/wordprocessingml/2006/main">
        <w:t xml:space="preserve">၂။ ခိုင်ခံ့သောအခြေခံအုတ်မြစ်ရှိခြင်း၏အရေးကြီးမှု- နေဟမိ ၈:၄ သည် ပိုမိုခိုင်မာသောအနာဂတ်ကိုတည်ဆောက်ရန် ကျွန်ုပ်တို့ကို မည်သို့သွန်သင်ပေးနိုင်သနည်း။</w:t>
      </w:r>
    </w:p>
    <w:p/>
    <w:p>
      <w:r xmlns:w="http://schemas.openxmlformats.org/wordprocessingml/2006/main">
        <w:t xml:space="preserve">1. ဒေသနာ 4:9-12 "နှစ်ယောက်သောသူသည် ပင်ပန်းခြင်းအလို့ငှာ အကျိုးကို ပေးတတ်သောကြောင့်၊ နှစ်ယောက်သည် သာ၍မြတ်၏။ အကြောင်းမူကား၊ လဲလျှင် တယောက်ကို ချီမြှောက်ရလိမ့်မည်။ တယောက်တည်း လဲ၍မနေသောသူသည် အမင်္ဂလာရှိ၏။ တစ်ဖန် နှစ်ယောက်သား အတူအိပ်လျှင် နွေးထွေးကြသော်လည်း တစ်ယောက်တည်း နွေးထွေးအောင် မည်သို့ ထားနိုင်သနည်း၊ ယောက်ျားသည် တစ်ယောက်တည်း နိုင်သော်လည်း ကြိုးနှစ်ချောင်းက သူ့ကို ဆီးတားမည်ဆိုပါက ကြိုးသည် လျင်မြန်စွာ မကျိုးပဲ့သွားမည်။</w:t>
      </w:r>
    </w:p>
    <w:p/>
    <w:p>
      <w:r xmlns:w="http://schemas.openxmlformats.org/wordprocessingml/2006/main">
        <w:t xml:space="preserve">၂။ မဿဲ ၁၈း၁၉-၂၀ “တဖန် ငါဆိုသည်ကား၊ သင်တို့တွင် မြေကြီးပေါ်မှာ သင်တို့နှစ်ယောက် တောင်းတစုံတခုကို သဘောတူလျှင် ကောင်းကင်ဘုံ၌ရှိတော်မူသော ငါ့ခမည်းတော်သည် သူတို့အဘို့ ပြုလိမ့်မည်။ အကြောင်းမူကား၊ သူတို့ထဲမှာ ငါရှိတယ်"</w:t>
      </w:r>
    </w:p>
    <w:p/>
    <w:p>
      <w:r xmlns:w="http://schemas.openxmlformats.org/wordprocessingml/2006/main">
        <w:t xml:space="preserve">Nehemiah 8:5 ဧဇရသည် လူအပေါင်းတို့ရှေ့မှာ စာစောင်ကိုဖွင့်၍၊ (သူသည် လူအပေါင်းတို့ထက်သာ၍ ကြီးသောကြောင့်၊) ဖွင့်သောအခါ၊ လူအပေါင်းတို့သည် မတ်တတ်ထကြ၏။</w:t>
      </w:r>
    </w:p>
    <w:p/>
    <w:p>
      <w:r xmlns:w="http://schemas.openxmlformats.org/wordprocessingml/2006/main">
        <w:t xml:space="preserve">ဧဇရသည် လူအပေါင်းတို့ရှေ့မှာ စာစောင်ကိုဖွင့်၍ ပြုသောအခါ၊</w:t>
      </w:r>
    </w:p>
    <w:p/>
    <w:p>
      <w:r xmlns:w="http://schemas.openxmlformats.org/wordprocessingml/2006/main">
        <w:t xml:space="preserve">1. ဘုရားသခင့်နှုတ်ကပါဌ်တော်၏ တန်ခိုးတော် - ဘုရားသခင့်နှုတ်ကပါဌ်တော်သည် အသက်တာကို မည်သို့ပြောင်းလဲစေပြီး လူတို့ကို စည်းလုံးစေနိုင်သည်။</w:t>
      </w:r>
    </w:p>
    <w:p/>
    <w:p>
      <w:r xmlns:w="http://schemas.openxmlformats.org/wordprocessingml/2006/main">
        <w:t xml:space="preserve">2. စည်းလုံးခြင်း၏အရေးပါမှု - ဘုရားသခင်၌ရှိသော ကျွန်ုပ်တို့၏ဘုံနှောင်ကြိုးကို အသိအမှတ်ပြုခြင်းက ကျွန်ုပ်တို့ကို စည်းလုံးစေနိုင်သည်။</w:t>
      </w:r>
    </w:p>
    <w:p/>
    <w:p>
      <w:r xmlns:w="http://schemas.openxmlformats.org/wordprocessingml/2006/main">
        <w:t xml:space="preserve">1. ဆာလံ 1:2 - "ထာဝရဘုရား၏တရား၌ မွေ့လျော်၍ တရားတော်ကို နေ့ညမပြတ် ဆင်ခြင်အောက်မေ့တော်မူ၏။</w:t>
      </w:r>
    </w:p>
    <w:p/>
    <w:p>
      <w:r xmlns:w="http://schemas.openxmlformats.org/wordprocessingml/2006/main">
        <w:t xml:space="preserve">၂။ ဧဖက် ၄:၃ - “ငြိမ်သက်ခြင်းအနှောင်အဖွဲ့အားဖြင့် ဝိညာဉ်တော်၏စည်းလုံးခြင်းကို စောင့်ရှောက်ခြင်းငှာ ကြိုးစားအားထုတ်ကြလော့။”</w:t>
      </w:r>
    </w:p>
    <w:p/>
    <w:p>
      <w:r xmlns:w="http://schemas.openxmlformats.org/wordprocessingml/2006/main">
        <w:t xml:space="preserve">Nehemiah 8:6 ဧဇရသည်၊ ကြီးမြတ်သောဘုရားသခင် ထာဝရဘုရားကို ကောင်းကြီးပေးတော်မူ၏။ လူအပေါင်းတို့က၊ အာမင်၊ အာမင်၊ လက်ကိုချီ၍ ဦးညွှတ်လျက် ထာဝရဘုရားကို မြေပေါ်၌ ကိုးကွယ်လျက်၊</w:t>
      </w:r>
    </w:p>
    <w:p/>
    <w:p>
      <w:r xmlns:w="http://schemas.openxmlformats.org/wordprocessingml/2006/main">
        <w:t xml:space="preserve">ဣသရေလလူတို့သည် ထာဝရဘုရားကို ချီးမွမ်း၍ ကိုးကွယ်ကြ၏။</w:t>
      </w:r>
    </w:p>
    <w:p/>
    <w:p>
      <w:r xmlns:w="http://schemas.openxmlformats.org/wordprocessingml/2006/main">
        <w:t xml:space="preserve">1: ကျွန်ုပ်တို့သည် ဘုရားသခင်ကို အမြင့်ဆုံးသော ဂုဏ်ကျေးဇူးကို အမြဲပေး၍ ကိုယ်တော်ကို စိတ်နှလုံးအကြွင်းမဲ့ ကိုးကွယ်သင့်သည်။</w:t>
      </w:r>
    </w:p>
    <w:p/>
    <w:p>
      <w:r xmlns:w="http://schemas.openxmlformats.org/wordprocessingml/2006/main">
        <w:t xml:space="preserve">2- ရိုသေမှုနှင့် နှိမ့်ချမှုဖြင့် ဘုရားသခင်ကို ကိုးကွယ်ပြီး ကိုယ်တော်သည် ကြီးမြတ်၍ တန်ခိုးရှိသော ဘုရားသခင်ဖြစ်ကြောင်း သတိရပါ။</w:t>
      </w:r>
    </w:p>
    <w:p/>
    <w:p>
      <w:r xmlns:w="http://schemas.openxmlformats.org/wordprocessingml/2006/main">
        <w:t xml:space="preserve">၁-ဆာလံ ၉၅:၆-၇ - “အိုလာ၊ ရှိခိုးဦးချကြကုန်အံ့၊ ငါတို့ကိုဖန်ဆင်းတော်မူသော ထာဝရဘုရား၏ ရှေ့တော်၌ ဒူးထောက်ကြကုန်အံ့။ အကြောင်းမူကား၊ ကိုယ်တော်သည် ငါတို့၏ဘုရားသခင်ဖြစ်တော်မူ၏။ ."</w:t>
      </w:r>
    </w:p>
    <w:p/>
    <w:p>
      <w:r xmlns:w="http://schemas.openxmlformats.org/wordprocessingml/2006/main">
        <w:t xml:space="preserve">2: ဗျာဒိတ်ကျမ်း 4:11 - "အိုထာဝရဘုရား၊ ဘုန်းအသရေနှင့် တန်ခိုးကို ခံထိုက်တော်မူ၏။ အကြောင်းမူကား၊ ကိုယ်တော်သည် ခပ်သိမ်းသောအရာတို့ကို ဖန်ဆင်း၍၊ နှစ်သက်တော်မူသဖြင့်၊</w:t>
      </w:r>
    </w:p>
    <w:p/>
    <w:p>
      <w:r xmlns:w="http://schemas.openxmlformats.org/wordprocessingml/2006/main">
        <w:t xml:space="preserve">Nehemiah 8:7 ထိုမှတပါး၊ ယောရှု၊ ဗာနိ၊ ရှေရဘိ၊ ယာမိန်၊ အက္ကုပ်၊ ရှာဗက်သဲ၊ ဟောဒိယ၊ မာသေယ၊ ကေလိတ၊ အာဇရိ၊ ယောဇဗဒ်၊ ဟာနန်၊ ပေလာယ၊ လေဝိသားတို့သည် လူများတို့ကို တရားတော်ကို နားလည်စေ၍၊ သူတို့နေရာ။</w:t>
      </w:r>
    </w:p>
    <w:p/>
    <w:p>
      <w:r xmlns:w="http://schemas.openxmlformats.org/wordprocessingml/2006/main">
        <w:t xml:space="preserve">ဣ သ ရေ လ အ မျိုး သား တို့ ကို လေ ဝိ သား တို့ သည် ဘု ရား သ ခင် ၏ ပညတ် တော် ၌ သွန်သင် ခြင်း ခံ ရ ကြ ၏။</w:t>
      </w:r>
    </w:p>
    <w:p/>
    <w:p>
      <w:r xmlns:w="http://schemas.openxmlformats.org/wordprocessingml/2006/main">
        <w:t xml:space="preserve">၁။ ဘုရားသခင့်ပညတ်- နာခံမှုနှင့် ဖြောင့်မတ်ခြင်းအခြေခံအုတ်မြစ်</w:t>
      </w:r>
    </w:p>
    <w:p/>
    <w:p>
      <w:r xmlns:w="http://schemas.openxmlformats.org/wordprocessingml/2006/main">
        <w:t xml:space="preserve">၂။ ဘုရားသခင့်နှုတ်မြွက်စကားတော်ကို နားလည်ခြင်း၏အရေးကြီးမှု</w:t>
      </w:r>
    </w:p>
    <w:p/>
    <w:p>
      <w:r xmlns:w="http://schemas.openxmlformats.org/wordprocessingml/2006/main">
        <w:t xml:space="preserve">1. ဆာလံ 119:105 - "နှုတ်ကပတ်တော်သည် အကျွန်ုပ်ခြေရှေ့မှာ မီးခွက်ဖြစ်၍ အကျွန်ုပ်သွားရာလမ်းကို လင်းစေပါ၏။"</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Nehemiah 8:8 သို့​ဖြစ်​၍ သူ​တို့​သည်​ဘု​ရား​သ​ခင်​၏​ပ​ညတ်​တ​ရား​ကျမ်း​ကို ကွဲ​ပြား​စွာ​ဖတ်​ကြား​ကြ​ပြီး ဉာဏ်​ကို​ပေး​၍​ဖတ်​ရှု​ကြ​လော့။</w:t>
      </w:r>
    </w:p>
    <w:p/>
    <w:p>
      <w:r xmlns:w="http://schemas.openxmlformats.org/wordprocessingml/2006/main">
        <w:t xml:space="preserve">ဣသရေလလူတို့သည် စည်းဝေး၍ ဘုရားသခင်၏ ပညတ္တိကျမ်းကို ဖတ်ရှုကြပြီး၊ ကျမ်းပြုဆရာများသည် နားလည်နိုင်စေရန် ကျမ်းပိုဒ်များ၏ အဓိပ္ပါယ်ကို ရှင်းပြကြသည်။</w:t>
      </w:r>
    </w:p>
    <w:p/>
    <w:p>
      <w:r xmlns:w="http://schemas.openxmlformats.org/wordprocessingml/2006/main">
        <w:t xml:space="preserve">၁။ ဘုရားသခင့်နှုတ်မြွက်စကားသည် အသက်ရှင်၍ တန်ခိုးကြီးသည်။</w:t>
      </w:r>
    </w:p>
    <w:p/>
    <w:p>
      <w:r xmlns:w="http://schemas.openxmlformats.org/wordprocessingml/2006/main">
        <w:t xml:space="preserve">၂။ သမ္မာကျမ်းစာကို နားလည်ခြင်း- မြေပြင်ထက် နက်နဲသွားခြင်း။</w:t>
      </w:r>
    </w:p>
    <w:p/>
    <w:p>
      <w:r xmlns:w="http://schemas.openxmlformats.org/wordprocessingml/2006/main">
        <w:t xml:space="preserve">1. ဟေဗြဲ 4:12 - အကြောင်းမူကား၊ ဘုရားသခင်၏ နှုတ်ကပတ်တော်သည် အသက်ရှင်၍ တက်ကြွလျက်၊ အသွားနှစ်ဖက်ရှိသော ဓားထက်သာ၍ ထက်မြက်သည်၊ စိတ်ဝိညာဉ်နှင့် စိတ်ဝိညာဉ်ကို ပိုင်းခြား၍ အရိုးအဆစ်နှင့် ခြင်ဆီတို့ကို ထိုးဖောက်ကာ၊ စိတ်နှလုံးအကြံအစည်တို့ကို ပိုင်းခြား၍ သိမြင်တတ်၏။ .</w:t>
      </w:r>
    </w:p>
    <w:p/>
    <w:p>
      <w:r xmlns:w="http://schemas.openxmlformats.org/wordprocessingml/2006/main">
        <w:t xml:space="preserve">၂ တိမောသေ 2:15 - ရှက်ကြောက်စရာမလိုဘဲ သမ္မာတရားကို မှန်ကန်စွာ ကိုင်တွယ်တတ်သူအဖြစ် ဘုရားသခင်ထံ သင့်ကိုယ်သင်တင်ပြရန် အတတ်နိုင်ဆုံးကြိုးစားပါ။</w:t>
      </w:r>
    </w:p>
    <w:p/>
    <w:p>
      <w:r xmlns:w="http://schemas.openxmlformats.org/wordprocessingml/2006/main">
        <w:t xml:space="preserve">Nehemiah 8:9 တိရရှာသတည်းဟူသော နေဟမိ၊ ကျမ်းပြုဆရာ ယဇ်ပုရောဟိတ် ဧဇရနှင့် လူတို့ကို သွန်သင်သော လေဝိသားတို့က၊ ယနေ့သည် သင်၏ဘုရားသခင် ထာဝရဘုရားအဘို့ သန့်ရှင်းသောနေ့ဖြစ်ပါ၏။ မငိုကြွေးနှင့်။ လူအပေါင်းတို့သည် တရားစကားကိုကြားသောအခါ ငိုကြွေးကြ၏။</w:t>
      </w:r>
    </w:p>
    <w:p/>
    <w:p>
      <w:r xmlns:w="http://schemas.openxmlformats.org/wordprocessingml/2006/main">
        <w:t xml:space="preserve">နေဟမိ၊ ဧဇရနှင့် လေဝိသားတို့သည် ပညတ္တိကျမ်းစကားကိုကြားသောအခါ ငိုကြွေးမြည်တမ်းခြင်းမပြုကြနှင့်၊</w:t>
      </w:r>
    </w:p>
    <w:p/>
    <w:p>
      <w:r xmlns:w="http://schemas.openxmlformats.org/wordprocessingml/2006/main">
        <w:t xml:space="preserve">1. သခင်ဘုရား၏သန့်ရှင်းခြင်း- အဘယ်ကြောင့် ဘုရားသခင်၏ကောင်းမြတ်ခြင်းကို ကျွန်ုပ်တို့ ဂုဏ်ပြုသင့်သနည်း။</w:t>
      </w:r>
    </w:p>
    <w:p/>
    <w:p>
      <w:r xmlns:w="http://schemas.openxmlformats.org/wordprocessingml/2006/main">
        <w:t xml:space="preserve">2. ဝမ်းနည်းချိန်၌ နှစ်သိမ့်မှု- ဘုရားသခင့်နှုတ်ကပါဌ်တော်တွင် ခွန်အားရှာဖွေခြင်း။</w:t>
      </w:r>
    </w:p>
    <w:p/>
    <w:p>
      <w:r xmlns:w="http://schemas.openxmlformats.org/wordprocessingml/2006/main">
        <w:t xml:space="preserve">၁။ မဿဲ ၅:၃-၅ - ငိုကြွေးမြည်တမ်းသောသူတို့သည် သက်သာရာရကြလိမ့်မည်။</w:t>
      </w:r>
    </w:p>
    <w:p/>
    <w:p>
      <w:r xmlns:w="http://schemas.openxmlformats.org/wordprocessingml/2006/main">
        <w:t xml:space="preserve">2. ဆာလံ 119:50 - ကတိတော်သည် အကျွန်ုပ်ကို အသက်ရှင်စေသော ဆင်းရဲခြင်း၌ ချမ်းသာခြင်းပေတည်း။</w:t>
      </w:r>
    </w:p>
    <w:p/>
    <w:p>
      <w:r xmlns:w="http://schemas.openxmlformats.org/wordprocessingml/2006/main">
        <w:t xml:space="preserve">Nehemiah 8:10 တဖန်တုံ၊ သင်တို့သွား၍ ဆီဥကိုစား၍ ချိုသောအစာကို သောက်ကြလော့။ ပြင်ဆင်စရာမရှိသော သူတို့အား အပိုင်းကို ပေးလိုက်လော့။ အကြောင်းမူကား၊ ယနေ့သည် ငါတို့ထာဝရဘုရားအဘို့ သန့်ရှင်းသောကြောင့်၊ စိတ်မဆိုးကြနှင့်။ အကြောင်းမူကား၊ ထာဝရဘုရား၏ဝမ်းမြောက်ခြင်းသည် သင်၏ခွန်အားဖြစ်တော်မူ၏။</w:t>
      </w:r>
    </w:p>
    <w:p/>
    <w:p>
      <w:r xmlns:w="http://schemas.openxmlformats.org/wordprocessingml/2006/main">
        <w:t xml:space="preserve">ဤကျမ်းပိုဒ်သည် သခင်ဘုရား၏ ဂုဏ်ပြုပွဲ၌ အခြားသူများနှင့် ရွှင်လန်းမှုမျှဝေရန် ကျွန်ုပ်တို့အား အားပေးသည်။</w:t>
      </w:r>
    </w:p>
    <w:p/>
    <w:p>
      <w:r xmlns:w="http://schemas.openxmlformats.org/wordprocessingml/2006/main">
        <w:t xml:space="preserve">1- ဘုရားသခင်ထံတော်၌ ရွှင်လန်းမှုကို ရှာဖွေတွေ့ရှိခြင်း။</w:t>
      </w:r>
    </w:p>
    <w:p/>
    <w:p>
      <w:r xmlns:w="http://schemas.openxmlformats.org/wordprocessingml/2006/main">
        <w:t xml:space="preserve">2 သခင်ဘုရား၌ အတူတကွ ဝမ်းမြောက်ခြင်းရှိကြလော့။</w:t>
      </w:r>
    </w:p>
    <w:p/>
    <w:p>
      <w:r xmlns:w="http://schemas.openxmlformats.org/wordprocessingml/2006/main">
        <w:t xml:space="preserve">1: Psalm 16:11 အသက်လမ်းကို အကျွန်ုပ်အား ဘော်ပြတော်မူ၏။ ရှေ့တော်၌ ဝမ်းမြောက်ခြင်း နှင့် ပြည့်စုံ၏။ သင်၏လက်ယာဘက်၌ အစဉ်အမြဲ ဝမ်းမြောက်စရာရှိပါ၏။</w:t>
      </w:r>
    </w:p>
    <w:p/>
    <w:p>
      <w:r xmlns:w="http://schemas.openxmlformats.org/wordprocessingml/2006/main">
        <w:t xml:space="preserve">ဖိလိပ္ပိ ၄း၄-၅ သခင်ဘုရား၌ အစဉ်အမြဲ ဝမ်းမြောက်ကြလော့။ တဖန်ငါဆိုသည်ကား၊ ဝမ်းမြောက်လော့။ မင်းရဲ့အကျိုးသင့်အကြောင်းသင့်ကို လူတိုင်းသိပါစေ။ ထာဝရဘုရားသည် လက်၌ရှိတော်မူ၏။</w:t>
      </w:r>
    </w:p>
    <w:p/>
    <w:p>
      <w:r xmlns:w="http://schemas.openxmlformats.org/wordprocessingml/2006/main">
        <w:t xml:space="preserve">Nehemiah 8:11 လေဝိသားတို့က၊ ငြိမ်ဝပ်စွာနေကြလော့။ နေ့သည် သန့်ရှင်းသောကြောင့်၊ စိတ်မနာကြနှင့်။</w:t>
      </w:r>
    </w:p>
    <w:p/>
    <w:p>
      <w:r xmlns:w="http://schemas.openxmlformats.org/wordprocessingml/2006/main">
        <w:t xml:space="preserve">ဣ သ ရေ လ အ မျိုး သား တို့ သည် ဘု ရား သ ခင် ၏ နှုတ် က ပတ် တော် ကို နား ထောင် ရန် စု ဝေး ၍ ရွှင် လန်း ကြ လော့။</w:t>
      </w:r>
    </w:p>
    <w:p/>
    <w:p>
      <w:r xmlns:w="http://schemas.openxmlformats.org/wordprocessingml/2006/main">
        <w:t xml:space="preserve">1 သခင်ဘုရား၌ အစဉ်ဝမ်းမြောက်ကြလော့။ တဖန် ငါဆိုသည်ကား၊ ဖိလိပ္ပိ ၄:၄</w:t>
      </w:r>
    </w:p>
    <w:p/>
    <w:p>
      <w:r xmlns:w="http://schemas.openxmlformats.org/wordprocessingml/2006/main">
        <w:t xml:space="preserve">2: သခင်ဘုရားနှင့် တန်ခိုးတော်ကို ရှာကြလော့။ ၁ ရာဇဝင်ချုပ် ၁၆:၁၁</w:t>
      </w:r>
    </w:p>
    <w:p/>
    <w:p>
      <w:r xmlns:w="http://schemas.openxmlformats.org/wordprocessingml/2006/main">
        <w:t xml:space="preserve">1: ငါသည် ဘုရားသခင်ဖြစ်ကြောင်းကို ငြိမ်ဝပ်စွာနေကြလော့။ ဆာလံ ၄၆:၁၀</w:t>
      </w:r>
    </w:p>
    <w:p/>
    <w:p>
      <w:r xmlns:w="http://schemas.openxmlformats.org/wordprocessingml/2006/main">
        <w:t xml:space="preserve">2 ထာဝရဘုရား ဖန်ဆင်းတော်မူသောနေ့၊ ဝမ်းမြောက်ရွှင်လန်းကြကုန်အံ့။ ဆာလံ ၁၁၈:၂၄</w:t>
      </w:r>
    </w:p>
    <w:p/>
    <w:p>
      <w:r xmlns:w="http://schemas.openxmlformats.org/wordprocessingml/2006/main">
        <w:t xml:space="preserve">Nehemiah 8:12 လူအပေါင်းတို့သည် သူတို့အား ဟောပြောသောစကားများကို နားလည်သောကြောင့်၊ စားသောက်ခြင်းငှါ သွား၍၊</w:t>
      </w:r>
    </w:p>
    <w:p/>
    <w:p>
      <w:r xmlns:w="http://schemas.openxmlformats.org/wordprocessingml/2006/main">
        <w:t xml:space="preserve">ဣ သ ရေ လ အ မျိုး သား တို့ သည် ဝမ်း မြောက် ကြ ပြီး ဘု ရား သ ခင် ၏ နှုတ် က ပတ် တော် ကို နားလည် ပြီး ဝမ်း မြောက် ကြ ၏။</w:t>
      </w:r>
    </w:p>
    <w:p/>
    <w:p>
      <w:r xmlns:w="http://schemas.openxmlformats.org/wordprocessingml/2006/main">
        <w:t xml:space="preserve">၁။ ဘုရားသခင်၏ နှုတ်ကပတ်တော်ကို နားလည်ခြင်း၏ ရွှင်လန်းမှု</w:t>
      </w:r>
    </w:p>
    <w:p/>
    <w:p>
      <w:r xmlns:w="http://schemas.openxmlformats.org/wordprocessingml/2006/main">
        <w:t xml:space="preserve">၂။ ဘုရားသခင့်နှုတ်ကပါဌ်တော်ကို ဂုဏ်ပြုခြင်းတွင် ရပ်ရွာ၏စွမ်းအား</w:t>
      </w:r>
    </w:p>
    <w:p/>
    <w:p>
      <w:r xmlns:w="http://schemas.openxmlformats.org/wordprocessingml/2006/main">
        <w:t xml:space="preserve">1. တမန်တော် 2:42-47 - အစောပိုင်းအသင်းတော်သည် အရာခပ်သိမ်းကို တူညီစွာမျှဝေပြီး တမန်တော်များ၏ သွန်သင်ချက်ကို မြှုပ်နှံထားသည်။</w:t>
      </w:r>
    </w:p>
    <w:p/>
    <w:p>
      <w:r xmlns:w="http://schemas.openxmlformats.org/wordprocessingml/2006/main">
        <w:t xml:space="preserve">၂။ ၁ ကောရိန္သု ၁၁:၁၇-၂၂ - သခင်ဘုရား၏ညစာစားပွဲကို စနစ်တကျကျင်းပခြင်း၏ အရေးကြီးပုံနှင့်ပတ်သက်၍ ပေါလု၏သွန်သင်ချက်။</w:t>
      </w:r>
    </w:p>
    <w:p/>
    <w:p>
      <w:r xmlns:w="http://schemas.openxmlformats.org/wordprocessingml/2006/main">
        <w:t xml:space="preserve">Nehemiah 8:13 ဒုတိယနေ့၌ လူအပေါင်းတို့၏ အဆွေအမျိုးသူကြီး၊ ယဇ်ပုရောဟိတ်၊ လေဝိသားတို့သည် ပညတ်တရားစကားကို နားလည်ခြင်းငှါ ကျမ်းတတ် ဧဇရထံသို့ စည်းဝေးကြ၏။</w:t>
      </w:r>
    </w:p>
    <w:p/>
    <w:p>
      <w:r xmlns:w="http://schemas.openxmlformats.org/wordprocessingml/2006/main">
        <w:t xml:space="preserve">ဒုတိယနေ့တွင်၊ ယဇ်ပုရောဟိတ်များ၊ လေဝိသားတို့သည် ဘုရားသခင်၏ တရားတော်ကို ကျမ်းပြုဆရာ ဧဇရ ရွတ်ဖတ်သည်ကို ကြားနာရန် စုဝေးကြသည်။</w:t>
      </w:r>
    </w:p>
    <w:p/>
    <w:p>
      <w:r xmlns:w="http://schemas.openxmlformats.org/wordprocessingml/2006/main">
        <w:t xml:space="preserve">၁။ ဘုရားသခင့်နှုတ်မြွက်စကားတော်ကို နားထောင်ခြင်း၏တန်ခိုး</w:t>
      </w:r>
    </w:p>
    <w:p/>
    <w:p>
      <w:r xmlns:w="http://schemas.openxmlformats.org/wordprocessingml/2006/main">
        <w:t xml:space="preserve">2. အပြန်အလှန်အားပေးမှုအတွက် အတူတကွစုရုံးခြင်း၏အရေးကြီးမှု</w:t>
      </w:r>
    </w:p>
    <w:p/>
    <w:p>
      <w:r xmlns:w="http://schemas.openxmlformats.org/wordprocessingml/2006/main">
        <w:t xml:space="preserve">1.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2. ဟေဗြဲ 10:24-25 - အချို့သောသူတို့၏အလေ့အထအတိုင်း၊ အချင်းချင်းတွေ့ဆုံ၍ အချင်းချင်းအားပေးခြင်း၊ သာ၍ကောင်းသောအကျင့်ကို ကျင့်ခြင်းငှါ အချင်းချင်း နှိုးဆော်ကြကုန်အံ့၊ နေ့နီးလာပြီ။</w:t>
      </w:r>
    </w:p>
    <w:p/>
    <w:p>
      <w:r xmlns:w="http://schemas.openxmlformats.org/wordprocessingml/2006/main">
        <w:t xml:space="preserve">Nehemiah 8:14 သတ္တမလပွဲ၌ ဣသရေလအမျိုးသားတို့သည် တဲ၌နေစေခြင်းငှာ၊ မောရှေအား ထာဝရဘုရား မှာထားတော်မူသော ပညတ္တိကျမ်း၌ ရေးထားသည်ကို တွေ့၍၊</w:t>
      </w:r>
    </w:p>
    <w:p/>
    <w:p>
      <w:r xmlns:w="http://schemas.openxmlformats.org/wordprocessingml/2006/main">
        <w:t xml:space="preserve">သတ္တမလပွဲနေ့တွင် တဲများတွင်နေရန် မောရှေမှတစ်ဆင့် ဣသရေလအမျိုးသားများကို ဘုရားသခင် မှာထားခဲ့သည်။</w:t>
      </w:r>
    </w:p>
    <w:p/>
    <w:p>
      <w:r xmlns:w="http://schemas.openxmlformats.org/wordprocessingml/2006/main">
        <w:t xml:space="preserve">1. ဘုရားသခင်၏ အမိန့်တော်များကို နာခံမှုတွင် အသက်ရှင်နေထိုင်ပါ။</w:t>
      </w:r>
    </w:p>
    <w:p/>
    <w:p>
      <w:r xmlns:w="http://schemas.openxmlformats.org/wordprocessingml/2006/main">
        <w:t xml:space="preserve">2. ပွဲတော်အတွင်း ဘုရားသခင်ထံတော်၌ ဝမ်းမြောက်ခြင်း</w:t>
      </w:r>
    </w:p>
    <w:p/>
    <w:p>
      <w:r xmlns:w="http://schemas.openxmlformats.org/wordprocessingml/2006/main">
        <w:t xml:space="preserve">1. တရားဟောရာ 16:13-15 - တဲထိုးပွဲကို စောင့်မျှော်၍ ခုနစ်ရက်ပတ်လုံး သင်၏ဘုရားသခင် ထာဝရဘုရားရှေ့တော်၌ ဝမ်းမြောက်ကြလော့။</w:t>
      </w:r>
    </w:p>
    <w:p/>
    <w:p>
      <w:r xmlns:w="http://schemas.openxmlformats.org/wordprocessingml/2006/main">
        <w:t xml:space="preserve">၂။ ဝတ်ပြုရာ ၂၃း၃၃-၄၃ - တဲထိုးပွဲသည် ရွှင်လန်းသောပွဲဖြစ်ပြီး၊ သခင်ဘုရားအား ယဇ်ပူဇော်သည့်အချိန်ဖြစ်သည်။</w:t>
      </w:r>
    </w:p>
    <w:p/>
    <w:p>
      <w:r xmlns:w="http://schemas.openxmlformats.org/wordprocessingml/2006/main">
        <w:t xml:space="preserve">Nehemiah 8:15 ယေရုရှလင်မြို့၌လည်း၊ တောင်ပေါ်သို့ ထွက်သွား၍ သံလွင်ခက်၊ ထင်းရှူးကိုင်း၊ မုရတုကိုင်း၊ စွန်ပလွံကိုင်း၊ ထူထပ်သောအကိုင်းအခက်တို့ကို ယူဆောင်လော့။ ရေးထားသကဲ့သို့ တဲများဆောက်ခြင်း၊</w:t>
      </w:r>
    </w:p>
    <w:p/>
    <w:p>
      <w:r xmlns:w="http://schemas.openxmlformats.org/wordprocessingml/2006/main">
        <w:t xml:space="preserve">ကျမ်းဂန်တွင်ဖော်ပြထားသည့်အတိုင်း သစ်ကိုင်းများကို တဲများပြုလုပ်ရန် လူများတို့သည် တောင်ပေါ်သို့ သွားကြရသည်။</w:t>
      </w:r>
    </w:p>
    <w:p/>
    <w:p>
      <w:r xmlns:w="http://schemas.openxmlformats.org/wordprocessingml/2006/main">
        <w:t xml:space="preserve">၁။ "နေဟမိ ၈:၁၅ မှ သင်ခန်းစာများ– ဘုရားသခင့်နှုတ်မြွက်စကားတော်ကို နာခံခြင်း"</w:t>
      </w:r>
    </w:p>
    <w:p/>
    <w:p>
      <w:r xmlns:w="http://schemas.openxmlformats.org/wordprocessingml/2006/main">
        <w:t xml:space="preserve">၂။ “ဘုရားသခင့်အမိန့်တော်များကို ဖြည့်ဆည်းရန် တောင်ပေါ်သို့သွားခြင်း– နေဟမိ ၈:၁၅ ကိုလေ့လာခြင်း”</w:t>
      </w:r>
    </w:p>
    <w:p/>
    <w:p>
      <w:r xmlns:w="http://schemas.openxmlformats.org/wordprocessingml/2006/main">
        <w:t xml:space="preserve">1. တရားဟောရာ 16:13-15 သင်သည် ကောက်နယ်တလင်းနှင့် စပျစ်သီးနယ်ရာတို့မှ အသီးအနှံများကို စုသိမ်းသောအခါ ခုနစ်ရက်ပတ်လုံး တဲပွဲခံရမည်။ သင်၏မြို့ရွာတို့၌ နေသော လေဝိသား၊ မိဘမရှိသောသူ၊ ထာ​ဝ​ရ​ဘု​ရား​ရွေး​ချယ်​တော်​မူ​သော​အ​ရပ်​၌ သင်​တို့​၏​ဘု​ရား​သ​ခင်​ထာ​ဝ​ရ​ဘု​ရား​သည် မိ​မိ​၏​ဘု​ရား​သ​ခင်​ထာ​ဝ​ရ​ဘု​ရား​သည် သင်​တို့​၏​လုပ်​ဆောင်​နိုင်​သ​မျှ​တို့​၌​ကောင်း​ချီး​ပေး​တော်​မူ​သော​ကြောင့်၊ သင်​တို့​အား​လုံး​ဝမ်း​မြောက်​စေ​ရန်၊ .</w:t>
      </w:r>
    </w:p>
    <w:p/>
    <w:p>
      <w:r xmlns:w="http://schemas.openxmlformats.org/wordprocessingml/2006/main">
        <w:t xml:space="preserve">2. Leviticus 23:39-43 သတ္တမလ တဆယ်ငါးရက်နေ့တွင်၊ အသီးအနှံများကိုစုသိမ်း၍ ခုနစ်ရက်ပတ်လုံး ထာဝရဘုရား၏ပွဲကိုခံရမည်။ ပဌမနေ့၌ ဓမ္မငြိမ်ဝပ်ခြင်းကို ခံရ၍၊ အဋ္ဌမနေ့၌ ဓမ္မငြိမ်ဝပ်စွာ နေရမည်။ တင့်တယ်သောအပင်၏အသီး၊ စွန်ပလွံပင်အကိုင်းအခက်၊ အကိုင်းအခက်အခက်အလက်တို့ကို ချောင်းရေမိုးမခပင်၏အသီးအနှံကို ပဌမနေ့၌ယူ၍၊ သင်၏ဘုရားသခင် ထာဝရဘုရားရှေ့တော်၌ ခုနစ်ရက်ပတ်လုံး ဝမ်းမြောက်ရမည်။ ထာ​ဝ​ရ​ဘု​ရား​၏​ပွဲ​တော်​အ​နေ​ဖြင့် တ​နှစ်​တွင်​ခု​နစ်​ရက်​တိုင်​အောင်​ပွဲ​ခံ​ရ​မည်။ သင်တို့အမျိုးအစဉ်အဆက် ထာဝရတည်သော ပညတ်တော်ဖြစ်၏။ သတ္တမလတွင် ကျင်းပရမည်။ တဲ၌ ခုနစ်ရက်နေရမည်။ ငါသည် ဣသရေလလူတို့ကို အဲဂုတ္တုပြည်မှ နှုတ်ဆောင်သောအခါ၊ ငါသည် သင်တို့၏ဘုရားသခင် ထာဝရဘုရား ဖြစ်သည်ဟု သင်တို့အမျိုးအစဉ်အဆက် သိစေခြင်းငှါ၊</w:t>
      </w:r>
    </w:p>
    <w:p/>
    <w:p>
      <w:r xmlns:w="http://schemas.openxmlformats.org/wordprocessingml/2006/main">
        <w:t xml:space="preserve">Nehemiah 8:16 လူများတို့သည် ထွက်၍ ဆောင်သွား၍ အသီးအသီး မိမိအိမ်ခေါင်မိုးပေါ်၊ တန်တိုင်း၊ ဘုရားသခင်၏ အိမ်တော်တန်တိုင်း၊ ရေလမ်း၌ တဲများဆောက်ကြ၏။ ဧဖရိမ်တံခါးလမ်း၌၎င်း၊</w:t>
      </w:r>
    </w:p>
    <w:p/>
    <w:p>
      <w:r xmlns:w="http://schemas.openxmlformats.org/wordprocessingml/2006/main">
        <w:t xml:space="preserve">လူများတို့သည် မိမိတို့မိုးများ၊ မိမိတို့တန်တိုင်း၊ ဘုရားသခင်၏ အိမ်တော်တန်တိုင်း၊ လမ်းများပေါ်တွင် တဲများဆောက်ကြသည်။</w:t>
      </w:r>
    </w:p>
    <w:p/>
    <w:p>
      <w:r xmlns:w="http://schemas.openxmlformats.org/wordprocessingml/2006/main">
        <w:t xml:space="preserve">1- ဘုရားသခင်သည် ကျွန်ုပ်တို့အား အခြားသူများအား ကောင်းချီးပေးရန်နှင့် ကျွန်ုပ်တို့၏အချိန်နှင့် အရင်းအမြစ်များကို ရက်ရောစွာလုပ်ဆောင်ရန် ဘုရားသခင်က ကျွန်ုပ်တို့ကို ခေါ်သည်။</w:t>
      </w:r>
    </w:p>
    <w:p/>
    <w:p>
      <w:r xmlns:w="http://schemas.openxmlformats.org/wordprocessingml/2006/main">
        <w:t xml:space="preserve">2- ကျွန်ုပ်တို့အတွက် အဓိပ္ပာယ်ရှိသော လုပ်ဆောင်မှုများတွင် ပါဝင်ခြင်းဖြင့် ဘုရားသခင်နှင့် အခြားသူများနှင့် ရွှင်လန်းမှုနှင့် ဆက်သွယ်မှုကို ကျွန်ုပ်တို့ ရှာဖွေနိုင်သည်။</w:t>
      </w:r>
    </w:p>
    <w:p/>
    <w:p>
      <w:r xmlns:w="http://schemas.openxmlformats.org/wordprocessingml/2006/main">
        <w:t xml:space="preserve">ဂလာတိ 6:9-10 ငါတို့သည် ကောင်းစွာကျင့်ခြင်း၌ မငြီးငွေ့ကြကုန်အံ့။ အကြောင်းမူကား၊ ငါတို့သည် အချိန်တန်လျှင် ရိတ်ရလိမ့်မည်။ ထိုကြောင့်၊ ငါတို့သည် အခွင့်ရှိသည်နှင့်အမျှ၊ အထူးသဖြင့် ယုံကြည်ခြင်း၏အိမ်သူအိမ်သားအပေါင်းတို့အား ကျေးဇူးပြုကြကုန်အံ့။</w:t>
      </w:r>
    </w:p>
    <w:p/>
    <w:p>
      <w:r xmlns:w="http://schemas.openxmlformats.org/wordprocessingml/2006/main">
        <w:t xml:space="preserve">2: ရောမ 12:9-13 ချစ်ခြင်းမေတ္တာသည် နှိမ့်ချခြင်းမရှိဘဲ ဖြစ်ပါစေ။ မကောင်းသောအရာကို ရွံရှာကြလော့။ ကောင်းသောအရာကိုမှီဝဲပါ။ ညီအစ်ကိုချင်း ချစ်ခြင်းမေတ္တာဖြင့် အချင်းချင်း ကျေးဇူးပြုကြလော့။ အချင်းချင်း ဦးစားပေး၍ ရိုသေခြင်း၊ စီးပွားရေး၌ ပျင်းရိခြင်းမရှိ၊ စိတ်အားထက်သန်မှု၊ သခင်ဘုရားကို ဝတ်ပြုခြင်း၊ မြော်လင့်ခြင်း၌ ဝမ်းမြောက်ခြင်း၊ ဆင်းရဲဒုက္ခ၌သည်းခံ; ဆုတောင်းခြင်း၌ အဆက်မပြတ်၊ သန့်ရှင်းသူတို့၏ လိုအပ်ချက်အရ ဖြန့်ဝေခြင်း၊ ဧည့်ဝတ်ပြုပေးခဲ့ပါတယ်။</w:t>
      </w:r>
    </w:p>
    <w:p/>
    <w:p>
      <w:r xmlns:w="http://schemas.openxmlformats.org/wordprocessingml/2006/main">
        <w:t xml:space="preserve">Nehemiah 8:17 သိမ်းသွားခြင်းကို ခံရသောအထဲက တဖန်ပြန်လာသော ပရိသတ်အပေါင်းတို့သည် တဲများဆောက်၍ တဲများအောက်တွင် ထိုင်နေကြ၏။ အကြောင်းမူကား၊ နုန်၏သားယေရှုလက်ထက်မှစ၍ ဣသရေလအမျိုးသားတို့သည် ထိုနေ့တိုင်အောင် ထိုသို့မပြုကြ။ အလွန်ဝမ်းမြောက်ခြင်းရှိလေ၏။</w:t>
      </w:r>
    </w:p>
    <w:p/>
    <w:p>
      <w:r xmlns:w="http://schemas.openxmlformats.org/wordprocessingml/2006/main">
        <w:t xml:space="preserve">အစ္စရေးလူမျိုးများသည် ၎င်းတို့၏ပြည်နှင်ခံများပြန်လာခြင်းကို ဝမ်းမြောက်စိတ်လှုပ်ရှားစွာဖြင့် ဂုဏ်ပြုကြပြီး အထိမ်းအမှတ်ပွဲများကို ခင်းကျင်းကြသည်။</w:t>
      </w:r>
    </w:p>
    <w:p/>
    <w:p>
      <w:r xmlns:w="http://schemas.openxmlformats.org/wordprocessingml/2006/main">
        <w:t xml:space="preserve">1. သခင်ဘုရား၏သစ္စာတော်၌ ဝမ်းမြောက်ခြင်း။</w:t>
      </w:r>
    </w:p>
    <w:p/>
    <w:p>
      <w:r xmlns:w="http://schemas.openxmlformats.org/wordprocessingml/2006/main">
        <w:t xml:space="preserve">2. အသစ်သောစတင်ခြင်း၏ကောင်းချီး</w:t>
      </w:r>
    </w:p>
    <w:p/>
    <w:p>
      <w:r xmlns:w="http://schemas.openxmlformats.org/wordprocessingml/2006/main">
        <w:t xml:space="preserve">1. Psalm 118:24 ဤနေ့သည် ထာဝရဘုရား ဖန်ဆင်းတော်မူသောနေ့၊ ငါတို့သည် ဝမ်းမြောက်ရွှင်လန်းကြလိမ့်မည်။</w:t>
      </w:r>
    </w:p>
    <w:p/>
    <w:p>
      <w:r xmlns:w="http://schemas.openxmlformats.org/wordprocessingml/2006/main">
        <w:t xml:space="preserve">2. ရောမ 15:13 - ယခုမူကား၊ မြော်လင့်ခြင်း၏အရှင်ဘုရားသခင်သည် သန့်ရှင်းသောဝိညာဉ်တော်၏ တန်ခိုးတော်အားဖြင့် သင်တို့သည် မြော်လင့်ခြင်း၌ ကြွယ်ဝမည်အကြောင်း ယုံကြည်ခြင်း၌ ဝမ်းမြောက်ခြင်းနှင့် ငြိမ်သက်ခြင်းအပေါင်းနှင့် ပြည့်စေတော်မူ၏။</w:t>
      </w:r>
    </w:p>
    <w:p/>
    <w:p>
      <w:r xmlns:w="http://schemas.openxmlformats.org/wordprocessingml/2006/main">
        <w:t xml:space="preserve">Nehemiah 8:18 ပဌမနေ့မှ နောက်ဆုံးသောနေ့တိုင်အောင် ဘုရားသခင်၏ ပညတ္တိကျမ်းစာ၌ နေ့တိုင်းဖတ်လေ၏။ ခုနစ်ရက်ပတ်လုံး ပွဲခံကြ၏။ အဋ္ဌမနေ့၌ ထုံးစံအတိုင်း ဓမ္မစည်းဝေးခြင်းကို ပြုလေ၏။</w:t>
      </w:r>
    </w:p>
    <w:p/>
    <w:p>
      <w:r xmlns:w="http://schemas.openxmlformats.org/wordprocessingml/2006/main">
        <w:t xml:space="preserve">နေဟမိသည် ဘုရားသခင်၏ ပညတ္တိကျမ်းကို တစ်ပတ်ပြည့်အောင် ဖတ်ပြပြီး အဋ္ဌမနေ့တွင် ဓမ္မစည်းဝေးပွဲအတွက် လူများစုဝေးကြသည်။</w:t>
      </w:r>
    </w:p>
    <w:p/>
    <w:p>
      <w:r xmlns:w="http://schemas.openxmlformats.org/wordprocessingml/2006/main">
        <w:t xml:space="preserve">1. ဆက်ကပ်အပ်နှံခြင်း၏တန်ခိုး– ဘုရားသခင့်နှုတ်ကပါဌ်တော်ကို နေ့စဉ်ဖတ်ရှုခြင်းဆိုင်ရာ နေဟမိ၏ပုံသက်သေမှ သင်ယူပါ။</w:t>
      </w:r>
    </w:p>
    <w:p/>
    <w:p>
      <w:r xmlns:w="http://schemas.openxmlformats.org/wordprocessingml/2006/main">
        <w:t xml:space="preserve">2. နာခံခြင်း၏ရွှင်လန်းမှု- ပွဲလမ်းသဘင်များအားဖြင့် သခင်ဘုရားကို ဂုဏ်ပြုခြင်း။</w:t>
      </w:r>
    </w:p>
    <w:p/>
    <w:p>
      <w:r xmlns:w="http://schemas.openxmlformats.org/wordprocessingml/2006/main">
        <w:t xml:space="preserve">1. တရားဟောရာ 6:6-9 - ယနေ့ ငါမှာထားသော ဤစကားသည် သင့်စိတ်နှလုံး၌ ရှိသည်ဖြစ်၍၊ သင်၏သားတို့အား လုံ့လဝီရိယရှိရှိ သွန်သင်ပေးရမည်။ သင်၏အိမ်၌ ထိုင်သောအခါ၊ အိပ်သောအခါ၊ ထသောအခါ၊ သင်၏လက်၌ နိမိတ်လက္ခဏာဘို့ သူတို့ကို ချည်ထား၍၊ သင့်မျက်စိကြားတွင် အကွက်များကဲ့သို့ ဖြစ်လိမ့်မည်။ သင်၏အိမ်တိုင်များ၊ တံခါးများပေါ်တွင် ရေးထားရမည်။</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နေဟမိ အခန်းကြီး ၉ တွင် ဣသရေလလူတို့သည် မိမိတို့၏အပြစ်များကို ဝန်ခံရန်၊ ဘုရားသခင်၏သစ္စာတော်ကို အသိအမှတ်ပြုကာ ကိုယ်တော်နှင့် ပဋိညာဉ်ကို သက်တမ်းတိုးရန် စုဝေးကြသည့် ဓမ္မစည်းဝေးပွဲကို အလေးပေးဖော်ပြထားသည်။ အခန်းတွင် အစ္စရေး၏သမိုင်း၊ ဘုရားသခင် ကယ်တင်ခြင်းနှင့် ကိုယ်တော်၏ကရုဏာတော်တို့ကို ရောင်ပြန်ဟပ်ဖော်ပြထားသည်။</w:t>
      </w:r>
    </w:p>
    <w:p/>
    <w:p>
      <w:r xmlns:w="http://schemas.openxmlformats.org/wordprocessingml/2006/main">
        <w:t xml:space="preserve">ပထမအပိုဒ်- အခန်းကြီးသည် အစာရှောင်သူများနှင့် လျှော်တေအဝတ်ကိုဝတ်ပြီး နောင်တ၏နိမိတ်လက္ခဏာအဖြစ် စတင်သည်။ သူတို့သည် တိုင်းတစ်ပါးသြဇာလွှမ်းမိုးမှုမှ ခွဲထုတ်ကာ သူတို့၏အပြစ်များနှင့် ဘိုးဘေးများ၏အပြစ်များကို ဝန်ခံရန် စုရုံးကြသည် (နေဟမိ ၉း၁-၃)။</w:t>
      </w:r>
    </w:p>
    <w:p/>
    <w:p>
      <w:r xmlns:w="http://schemas.openxmlformats.org/wordprocessingml/2006/main">
        <w:t xml:space="preserve">ဒုတိယအပိုဒ်- အာဗြဟံမှ ယနေ့အထိ ဣသရေလလူမျိုး၏သမိုင်းကြောင်းကို ပြန်ပြောပြသော လေဝိသားတို့ထံ ဇာတ်ကြောင်းပြောင်းသွားသည်။ လူတို့၏ပုန်ကန်မှုကြားမှ ဘုရားသခင်၏သစ္စာတော်ကို အသိအမှတ်ပြုကြပြီး ကိုယ်တော်၏ကရုဏာတော်အတွက် ကျေးဇူးတင်ကြောင်း ဖော်ပြကြသည် (နေဟမိ ၉း၄-၃၁)။</w:t>
      </w:r>
    </w:p>
    <w:p/>
    <w:p>
      <w:r xmlns:w="http://schemas.openxmlformats.org/wordprocessingml/2006/main">
        <w:t xml:space="preserve">၃ အပိုဒ်- တောကန္တာရတွင် ဘုရားပေးတော်မူချက်၊ မောရှေ၊ အာရုန်နှင့် ယောရှုတို့ကဲ့သို့သော ခေါင်းဆောင်များမှတစ်ဆင့် ကိုယ်တော်၏လမ်းညွှန်မှုအပြင် သူတို့၏မနာခံမှုကြားမှ ကိုယ်တော်၏သည်းခံခြင်းကို မှတ်တမ်းက မီးမောင်းထိုးပြသည် (နေဟမိ ၉း၃၂-၃၈)။</w:t>
      </w:r>
    </w:p>
    <w:p/>
    <w:p>
      <w:r xmlns:w="http://schemas.openxmlformats.org/wordprocessingml/2006/main">
        <w:t xml:space="preserve">4 အပိုဒ်- ဇာတ်ကြောင်းသည် ဘုရားသခင်နှင့် ချည်နှောင်ထားသော သဘောတူညီချက်တစ်ခုပြုလုပ်ရန် လူတို့ အတည်ပြုချက်ဖြင့် နိဂုံးချုပ်သည်။ ပညတ်တော်တို့ကို လိုက်လျှောက်ရန် မိမိတို့ကိုယ်ကို ကတိသစ္စာပြုကြပြီး၊ ပေးသနားတော်မူသောပြည်၌ စည်းစိမ်ချမ်းသာကို ရှာကြံကြသည် (နေဟမိ ၉း၃၈)။</w:t>
      </w:r>
    </w:p>
    <w:p/>
    <w:p>
      <w:r xmlns:w="http://schemas.openxmlformats.org/wordprocessingml/2006/main">
        <w:t xml:space="preserve">အချုပ်အားဖြင့်၊ နေဟမိ အခန်း ၉ တွင် နောင်တနှင့် ယေရုရှလင်မြို့ ပြန်လည်တည်ဆောက်ရေးတို့ကို ပြန်လည်တည်ဆောက်ပြီးနောက် တွေ့ကြုံခဲ့ရသည့် ပဋိညာဉ်အသစ်ပြန်လည်တည်ဆောက်ခြင်းကို သရုပ်ဖော်ထားသည်။ အစာရှောင်ခြင်းမှတစ်ဆင့် ဖော်ပြသော ဝန်ခံမှုကို မီးမောင်းထိုးပြခြင်းနှင့် ပြန်လည်ရေတွက်ခြင်းမှ အောင်မြင်ခြင်း အောက်မေ့ခြင်း ဖန်ဆင်းရှင်-ဘုရားသခင်နှင့် ရွေးချယ်ထားသော လူတို့ကြား ပဋိညာဉ်ဆိုင်ရာ ဆက်ဆံရေးကို ဂုဏ်တင်ခြင်းဆိုင်ရာ ကတိကဝတ်ပြုခြင်းဆိုင်ရာ ပဋိညာဉ်ကို ဖန်ဆင်းရှင်-ဘုရားသခင်နှင့် ရွေးချယ်ထားသော လူတို့ကြား ပြန်လည်တည်ဆောက်ခြင်းဆိုင်ရာ ကတိကဝတ်ကို သရုပ်ဖော်သည့် မြင့်မြတ်သော သစ္စာရှိမှုအတွက် ပေးအပ်ထားသော အသိအမှတ်ပြုမှုကို ဖော်ပြခြင်းနှင့် နာခံမှုအတွက် ခံယူထားသည့် ကတိကဝတ်များ - အစ္စရေး</w:t>
      </w:r>
    </w:p>
    <w:p/>
    <w:p>
      <w:r xmlns:w="http://schemas.openxmlformats.org/wordprocessingml/2006/main">
        <w:t xml:space="preserve">Nehemiah 9:1 ယခုလနှစ်ဆယ်လေးရက်နေ့တွင်၊ ဣသရေလအမျိုးသားတို့သည် အစာရှောင်ခြင်း၊ လျှော်တေအဝတ်ကိုဝတ်လျက် မြေကြီးပေါ်မှာ စည်းဝေးကြ၏။</w:t>
      </w:r>
    </w:p>
    <w:p/>
    <w:p>
      <w:r xmlns:w="http://schemas.openxmlformats.org/wordprocessingml/2006/main">
        <w:t xml:space="preserve">ဣသရေလအမျိုးသားတို့သည် အစာရှောင်၍ နောင်တရသောနေ့၌ လျှော်တေအဝတ်ကိုဝတ်၍ မြေမှုန့်နှင့်ဖုံးလျက်၊</w:t>
      </w:r>
    </w:p>
    <w:p/>
    <w:p>
      <w:r xmlns:w="http://schemas.openxmlformats.org/wordprocessingml/2006/main">
        <w:t xml:space="preserve">1. နောင်တရရန် ဖိတ်ခေါ်ခြင်း- အပြစ်မှ လွှဲရှောင်ရန် လိုအပ်သည်။</w:t>
      </w:r>
    </w:p>
    <w:p/>
    <w:p>
      <w:r xmlns:w="http://schemas.openxmlformats.org/wordprocessingml/2006/main">
        <w:t xml:space="preserve">2. အတူတကွစုဝေးခြင်း၏စွမ်းအား- အသိုင်းအဝိုင်း၏အင်အား</w:t>
      </w:r>
    </w:p>
    <w:p/>
    <w:p>
      <w:r xmlns:w="http://schemas.openxmlformats.org/wordprocessingml/2006/main">
        <w:t xml:space="preserve">1. Joel 2:12-13 သခင်ဘုရားမိန့်တော်မူသည်ကား၊ အစာရှောင်ခြင်း၊ ငိုကြွေးမြည်တမ်းခြင်းဖြင့် စိတ်နှလုံးအကြွင်းမဲ့ ငါ့ထံသို့ပြန်လာလော့။ သင်၏အဝတ်ကိုမချွတ်ဘဲ နှလုံးကိုဆုတ်လော့။ သင်၏ဘုရားသခင် ထာဝရဘုရားထံတော်သို့ ပြန်သွားလော့။ ကရုဏာစိတ်၊ ဒေါသနှေးသူ၊ တည်ကြည်သောမေတ္တာနှင့် သစ္စာတရား၌ ကြွယ်ဝ၏။</w:t>
      </w:r>
    </w:p>
    <w:p/>
    <w:p>
      <w:r xmlns:w="http://schemas.openxmlformats.org/wordprocessingml/2006/main">
        <w:t xml:space="preserve">2 James 4:10 - ထာဝရဘုရားရှေ့တော်၌ ကိုယ်ကိုကိုယ်နှိမ့်ချ၍ ချီးမြှောက်တော်မူမည်။</w:t>
      </w:r>
    </w:p>
    <w:p/>
    <w:p>
      <w:r xmlns:w="http://schemas.openxmlformats.org/wordprocessingml/2006/main">
        <w:t xml:space="preserve">Nehemiah 9:2 ဣ​သ​ရေ​လ​အ​မျိုး​အ​နွယ်​တို့​သည် တ​ကျွန်း​တ​ကာ​မှ​ခွာ​၍ မိ​မိ​တို့​၏​အ​ပြစ်​များ​နှင့် ဘိုး​ဘေး​တို့​၏​အ​ပြစ်​ကို​ဝန်​ခံ​ကြ​၏။</w:t>
      </w:r>
    </w:p>
    <w:p/>
    <w:p>
      <w:r xmlns:w="http://schemas.openxmlformats.org/wordprocessingml/2006/main">
        <w:t xml:space="preserve">ဣ သ ရေ လ အ မျိုး သား တို့ သည် တ ခြား တ ပါး နှင့် ခွဲ ခြား ၍ ဘိုး ဘေး များ ၏ အပြစ် ကို ဝန် ခံ ကြ ၏။</w:t>
      </w:r>
    </w:p>
    <w:p/>
    <w:p>
      <w:r xmlns:w="http://schemas.openxmlformats.org/wordprocessingml/2006/main">
        <w:t xml:space="preserve">၁။ ဘုရားသခင်ရှေ့၌ ကျွန်ုပ်တို့၏အပြစ်များကို ဝန်ခံခြင်း။</w:t>
      </w:r>
    </w:p>
    <w:p/>
    <w:p>
      <w:r xmlns:w="http://schemas.openxmlformats.org/wordprocessingml/2006/main">
        <w:t xml:space="preserve">2. ကျွန်ုပ်တို့၏ဘိုးဘေးများ၏ အမွေအနှစ်များ</w:t>
      </w:r>
    </w:p>
    <w:p/>
    <w:p>
      <w:r xmlns:w="http://schemas.openxmlformats.org/wordprocessingml/2006/main">
        <w:t xml:space="preserve">1. Psalm 32:5 - အကျွန်ုပ်သည် ကိုယ်အပြစ်ကို ကိုယ်တော်အား ဝန်ခံပါ၏။ ငါသည် ငါ၏ဒုစရိုက်များကို သခင်ဘုရားအား ဘော်ပြတောင်းပန်မည်ဟု ဆိုသဖြင့်၊ ငါ၏ဒုစရိုက်အပြစ်ကို ခွင့်လွှတ်တော်မူ၏။</w:t>
      </w:r>
    </w:p>
    <w:p/>
    <w:p>
      <w:r xmlns:w="http://schemas.openxmlformats.org/wordprocessingml/2006/main">
        <w:t xml:space="preserve">2. 1 John 1:9 - ကျွန်ုပ်တို့၏အပြစ်များကို ဝန်ခံပါက၊ ကိုယ်တော်သည် ကျွန်ုပ်တို့၏အပြစ်များကို ခွင့်လွှတ်ပြီး မတရားမှုအပေါင်းမှ ကင်းစင်စေမည့် သစ္စာနှင့် တရားမျှတစွာ တည်ရှိတော်မူ၏။</w:t>
      </w:r>
    </w:p>
    <w:p/>
    <w:p>
      <w:r xmlns:w="http://schemas.openxmlformats.org/wordprocessingml/2006/main">
        <w:t xml:space="preserve">Nehemiah 9:3 သူတို့သည် မိမိတို့နေရာ၌ ထ၍ မိမိတို့ဘုရားသခင် ထာဝရဘုရား၏ ပညတ္တိကျမ်းစာကို နေ့၏လေးပုံတစ်ပုံ ဘတ်ရွတ်ကြ၏။ စတုတ္ထတစုကို ဝန်ခံ၍ သူတို့၏ဘုရားသခင် ထာဝရဘုရားကို ကိုးကွယ်ကြ၏။</w:t>
      </w:r>
    </w:p>
    <w:p/>
    <w:p>
      <w:r xmlns:w="http://schemas.openxmlformats.org/wordprocessingml/2006/main">
        <w:t xml:space="preserve">ဣ သ ရေ လ လူ တို့ သည် နေ ရာ တွင် ထ ၍ ထာ ဝ ရ ဘု ရား ၏ ပ ညတ် တ ကျမ်း ကို နေ့ စဉ် လေး ပတ် ပတ် လုံး ဖတ် ရှု ကြ ၏။</w:t>
      </w:r>
    </w:p>
    <w:p/>
    <w:p>
      <w:r xmlns:w="http://schemas.openxmlformats.org/wordprocessingml/2006/main">
        <w:t xml:space="preserve">1. ဆက်ကပ်အပ်နှံခြင်း၏တန်ခိုး- ဣသရေလလူတို့ထံမှ သင်ယူခြင်း။</w:t>
      </w:r>
    </w:p>
    <w:p/>
    <w:p>
      <w:r xmlns:w="http://schemas.openxmlformats.org/wordprocessingml/2006/main">
        <w:t xml:space="preserve">၂။ ဘုရားသခင်၏နှုတ်ကပတ်တော်၌ အချိန်အားဖြင့် ဝိညာဉ်ရေးရင့်ကျက်မှုတွင် ကြီးထွားလာခြင်း</w:t>
      </w:r>
    </w:p>
    <w:p/>
    <w:p>
      <w:r xmlns:w="http://schemas.openxmlformats.org/wordprocessingml/2006/main">
        <w:t xml:space="preserve">1. တရားဟောရာ 17:18-19 ရာဇပလ္လင်တော်ပေါ်မှာ ထိုင်သောအခါ၊ ယဇ်ပုရောဟိတ် လေဝိသားတို့ရှေ့မှာ ဤတရားတော်ကို မိမိအဘို့ ရေးထားရမည်။ မိမိဘုရားသခင် ထာဝရဘုရားကို ကြောက်ရွံ့ခြင်းငှါ သင်ယူ၍ ဤပညတ္တိကျမ်းစာနှင့် ဤပညတ်တော်တို့ကို စောင့်ရှောက်ခြင်းငှာ တစ်သက်ပတ်လုံး ဖတ်ရှုရလိမ့်မည်။</w:t>
      </w:r>
    </w:p>
    <w:p/>
    <w:p>
      <w:r xmlns:w="http://schemas.openxmlformats.org/wordprocessingml/2006/main">
        <w:t xml:space="preserve">2Colossians 3:16 ခရစ်တော်၏ နှုတ်ကပတ်တော်သည် ဥာဏ်ပညာရှိသမျှနှင့် ကြွယ်ဝစွာ 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Nehemiah 9:4 ထိုအခါ လေဝိသားယေရှု၊ ဗာနိ၊ ကာဒမီလ၊ ရှေဗနိ၊ ဘုန်နီ၊ ရှေရဘိ၊ ဗာနိ၊ ခေနိနိ၊</w:t>
      </w:r>
    </w:p>
    <w:p/>
    <w:p>
      <w:r xmlns:w="http://schemas.openxmlformats.org/wordprocessingml/2006/main">
        <w:t xml:space="preserve">လေဝိသားတို့သည် လှေကားပေါ်တက်၍ ထာဝရဘုရားကို ကြီးသောအသံနှင့် အော်ဟစ်ကြ၏။</w:t>
      </w:r>
    </w:p>
    <w:p/>
    <w:p>
      <w:r xmlns:w="http://schemas.openxmlformats.org/wordprocessingml/2006/main">
        <w:t xml:space="preserve">1. ဆုတောင်းရန်သတိရခြင်း- သခင်ဘုရားထံ အော်ဟစ်ခြင်း၏တန်ခိုး</w:t>
      </w:r>
    </w:p>
    <w:p/>
    <w:p>
      <w:r xmlns:w="http://schemas.openxmlformats.org/wordprocessingml/2006/main">
        <w:t xml:space="preserve">2. အသိုက်အဝန်း၏ ခွန်အား- အတူတကွ ရပ်တည်ပြီး ဆုတောင်းခြင်း။</w:t>
      </w:r>
    </w:p>
    <w:p/>
    <w:p>
      <w:r xmlns:w="http://schemas.openxmlformats.org/wordprocessingml/2006/main">
        <w:t xml:space="preserve">1. ဖိလိပ္ပိ 4:6 - အဘယ်အရာကိုမျှ စိုးရိမ်ခြင်းမရှိဘဲ အရာရာ၌ ကျေးဇူးတော်ကို ချီးမွမ်းခြင်းနှင့်တကွ ဆုတောင်းပဌနာပြု၍ သင်၏တောင်းဆိုချက်များကို ဘုရားသခင်အား ကြားလျှောက်ပါစေ။</w:t>
      </w:r>
    </w:p>
    <w:p/>
    <w:p>
      <w:r xmlns:w="http://schemas.openxmlformats.org/wordprocessingml/2006/main">
        <w:t xml:space="preserve">2. 1သက်သာလောနိတ် 5:17 - အဆက်မပြတ်ဆုတောင်းပါ။</w:t>
      </w:r>
    </w:p>
    <w:p/>
    <w:p>
      <w:r xmlns:w="http://schemas.openxmlformats.org/wordprocessingml/2006/main">
        <w:t xml:space="preserve">Nehemiah 9:5 ထိုအခါ လေဝိသား၊ ယောရှု၊ ကာဒမေလ၊ ဗာနိ၊ ဟာရှဗနိ၊ ရှေရဘိ၊ ဟောဒိယ၊ ရှေဗနိ၊ ပေသဟိတို့က၊ ထ၍ သင်၏ဘုရားသခင် ထာဝရဘုရားကို ကမ္ဘာအဆက်ဆက် ကောင်းကြီးပေးကြလော့။ ကောင်းချီးမင်္ဂလာအပေါင်းထက် ချီးမြှောက်ခြင်းခံရ၏။</w:t>
      </w:r>
    </w:p>
    <w:p/>
    <w:p>
      <w:r xmlns:w="http://schemas.openxmlformats.org/wordprocessingml/2006/main">
        <w:t xml:space="preserve">လေဝိသား၊ ယေရှု၊</w:t>
      </w:r>
    </w:p>
    <w:p/>
    <w:p>
      <w:r xmlns:w="http://schemas.openxmlformats.org/wordprocessingml/2006/main">
        <w:t xml:space="preserve">1. "ချီးမွမ်းခြင်းတန်ခိုး- အခြေအနေအရပ်ရပ်၌ သခင်ဘုရားကို ကောင်းချီးပေးခြင်း"</w:t>
      </w:r>
    </w:p>
    <w:p/>
    <w:p>
      <w:r xmlns:w="http://schemas.openxmlformats.org/wordprocessingml/2006/main">
        <w:t xml:space="preserve">၂။ "ဘုရားသခင်၏ဘုန်းကြီးသောနာမတော်၏ကောင်းချီး"</w:t>
      </w:r>
    </w:p>
    <w:p/>
    <w:p>
      <w:r xmlns:w="http://schemas.openxmlformats.org/wordprocessingml/2006/main">
        <w:t xml:space="preserve">၁။ ဆာလံ ၁၀၃:၁-၂ - “အို ငါ့ဝိညာဉ်၊ ထာဝရဘုရားကို ကောင်းကြီးပေးကြလော့။ ငါ့အထဲမှာ ရှိသမျှသော နာမတော်မြတ်ကို ကောင်းကြီးပေးကြလော့။ အို ငါ့ဝိညာဉ်၊ ထာဝရဘုရားကို ကောင်းကြီးပေး၍ အကျိုးကျေးဇူး ရှိသမျှကို မမေ့ကြနှင့်။</w:t>
      </w:r>
    </w:p>
    <w:p/>
    <w:p>
      <w:r xmlns:w="http://schemas.openxmlformats.org/wordprocessingml/2006/main">
        <w:t xml:space="preserve">၂။ ဆာလံ ၁၅၀:၁-၂ - "ထာဝရဘုရားကို ချီးမွမ်းကြလော့။ သန့်ရှင်းရာဌာနတော်၌ ဘုရားသခင်ကို ချီးမွမ်းကြလော့။ တန်ခိုးတော်၏ မိုဃ်းမျက်နှာကြက်၌ ချီးမွမ်းကြလော့။ တန်ခိုးကြီးသော အမှုတော်များအတွက် ချီးမွမ်းကြလော့။ ကြီးမြတ်တော်မူသည်အတိုင်း ချီးမွမ်းကြလော့။"</w:t>
      </w:r>
    </w:p>
    <w:p/>
    <w:p>
      <w:r xmlns:w="http://schemas.openxmlformats.org/wordprocessingml/2006/main">
        <w:t xml:space="preserve">Nehemiah 9:6 ကိုယ်တော်သည် ထာဝရဘုရားတပါးတည်းသာလျှင် ဖြစ်တော်မူ၏။ ကောင်းကင်၊ မိုဃ်းကောင်းကင်၊ ကောင်းကင်ဗိုလ်ခြေအရှင်၊ မြေကြီး၊ အရပ်ရပ်၌ရှိသော အရာခပ်သိမ်း၊ သမုဒ္ဒရာ၊ အရပ်ရပ်တို့၌ ရှိသမျှတို့ကို ဖန်ဆင်း၍၊ ကောင်းကင်ဗိုလ်ခြေအရှင်သည် သင့်ကို ကိုးကွယ်ပါ၏။</w:t>
      </w:r>
    </w:p>
    <w:p/>
    <w:p>
      <w:r xmlns:w="http://schemas.openxmlformats.org/wordprocessingml/2006/main">
        <w:t xml:space="preserve">နေဟမိသည် ဘုရားသခင်ကို ခပ်သိမ်းသောအရှင်၊ ကောင်းကင်နှင့်မြေကြီးကို ဖန်ဆင်းရှင်၊ အရာခပ်သိမ်းကို စောင့်ရှောက်တော်မူသောအရှင်အဖြစ် အသိအမှတ်ပြုသည်။</w:t>
      </w:r>
    </w:p>
    <w:p/>
    <w:p>
      <w:r xmlns:w="http://schemas.openxmlformats.org/wordprocessingml/2006/main">
        <w:t xml:space="preserve">1. ဘုရားသခင်၏ အချုပ်အခြာအာဏာ- ဘုရားသခင်အား အားလုံး၏ အရှင်သခင်အဖြစ် မြင်ခြင်း။</w:t>
      </w:r>
    </w:p>
    <w:p/>
    <w:p>
      <w:r xmlns:w="http://schemas.openxmlformats.org/wordprocessingml/2006/main">
        <w:t xml:space="preserve">2. ဘုရားသခင်ရဲ့ ထိန်းသိမ်းမှုကို ယုံကြည်ခြင်း- ဘုရားသခင်ရဲ့ စောင့်ရှောက်မှုမှာ ယုံကြည်ချက်ရှိနေခြင်း။</w:t>
      </w:r>
    </w:p>
    <w:p/>
    <w:p>
      <w:r xmlns:w="http://schemas.openxmlformats.org/wordprocessingml/2006/main">
        <w:t xml:space="preserve">၁။ ဆာလံ ၉၅:၃-၅ - “ထာဝရဘုရားသည် ကြီးမြတ်သောဘုရားသခင်ဖြစ်တော်မူ၏။ ခပ်သိမ်းသောဘုရားတို့ထက် ကြီးမြတ်သော ရှင်ဘုရင်ဖြစ်တော်မူ၏။ မြေကြီး၏နက်နဲရာတို့ကို လက်တော်၌၎င်း၊ တောင်ထိပ်တို့သည်လည်း ပိုင်တော်မူ၏။ လုပ်​၍​လက်​တော်​သည် သွေ့​ခြောက်​သော​မြေ​ကို​ဖန်​ဆင်း​တော်​မူ​၏။</w:t>
      </w:r>
    </w:p>
    <w:p/>
    <w:p>
      <w:r xmlns:w="http://schemas.openxmlformats.org/wordprocessingml/2006/main">
        <w:t xml:space="preserve">2 ဆာလံ 121:2-4 - "ကောင်းကင်နှင့်မြေကြီးကို ဖန်ဆင်းတော်မူသောအရှင်ထာဝရဘုရားသည် ငါ၏အကူအညီသည် လာ၍၊ သင်တို့ကိုစောင့်သောသူသည် ငိုက်မျဉ်းခြင်းမရှိ၊ သင်၏ခြေကို ချော်စေတော်မမူ။ မအိပ်ဘူး။"</w:t>
      </w:r>
    </w:p>
    <w:p/>
    <w:p>
      <w:r xmlns:w="http://schemas.openxmlformats.org/wordprocessingml/2006/main">
        <w:t xml:space="preserve">Nehemiah 9:7 ကိုယ်တော်သည် အာဗြံကို ရွေးကောက်၍၊ ခါလဒဲပြည် ဥရမြို့မှ နှုတ်ဆောင်၍၊</w:t>
      </w:r>
    </w:p>
    <w:p/>
    <w:p>
      <w:r xmlns:w="http://schemas.openxmlformats.org/wordprocessingml/2006/main">
        <w:t xml:space="preserve">ဘုရားသခင်သည် အာဗြံကို ရွေးချယ်၍ ခါလဒဲပြည် ဥရမြို့မှ ဆောင်ခဲ့ကာ အာဗြဟံအမည်ပြောင်းခဲ့သည်။</w:t>
      </w:r>
    </w:p>
    <w:p/>
    <w:p>
      <w:r xmlns:w="http://schemas.openxmlformats.org/wordprocessingml/2006/main">
        <w:t xml:space="preserve">1. ရွေးချယ်မှုစွမ်းအား- ဘုရားသခင်ရဲ့ ဆုံးဖြတ်ချက်များနှင့် ကျွန်ုပ်တို့၏ကိုယ်ပိုင်</w:t>
      </w:r>
    </w:p>
    <w:p/>
    <w:p>
      <w:r xmlns:w="http://schemas.openxmlformats.org/wordprocessingml/2006/main">
        <w:t xml:space="preserve">2. ဘုရားသခငျ၏သစ္စာရှိပြင်ဆင်ပေးမှု- အာဗြဟံ၏ပုံပြင်</w:t>
      </w:r>
    </w:p>
    <w:p/>
    <w:p>
      <w:r xmlns:w="http://schemas.openxmlformats.org/wordprocessingml/2006/main">
        <w:t xml:space="preserve">1. ကမ္ဘာဦး 12:1-9 - အာဗြံသည် သူ၏မွေးရပ်မြေမှထွက်ခွာပြီး ပြည်သစ်သို့ခရီးထွက်ရန် ဘုရားသခင်ထံမှခေါ်သံ။</w:t>
      </w:r>
    </w:p>
    <w:p/>
    <w:p>
      <w:r xmlns:w="http://schemas.openxmlformats.org/wordprocessingml/2006/main">
        <w:t xml:space="preserve">2. ရောမ 4:1-8 - အာဗြဟံ၏ယုံကြည်ခြင်းနှင့် နာခံခြင်းခရီးအတွက် အထောက်အကူဖြစ်စေသည်။</w:t>
      </w:r>
    </w:p>
    <w:p/>
    <w:p>
      <w:r xmlns:w="http://schemas.openxmlformats.org/wordprocessingml/2006/main">
        <w:t xml:space="preserve">Nehemiah 9:8 သင့်ရှေ့၌ သစ္စာရှိသောသူ၏ စိတ်နှလုံးကို တွေ့ရှိ၍ ခါနနိလူ၊ ဟိတ္တိလူ၊ အာမောရိလူ၊ ဖေရဇိလူ၊ ယေဗုသိလူ၊ ဂိရဂါရှိပြည်ကို ပေးစေခြင်းငှါ သူနှင့် ပဋိညာဉ်ဖွဲ့၍၊ ငါဆိုသည်ကား၊ သူ၏အမျိုးအနွယ်အား၊ သင်သည် ဖြောင့်မတ်သောကြောင့်၊</w:t>
      </w:r>
    </w:p>
    <w:p/>
    <w:p>
      <w:r xmlns:w="http://schemas.openxmlformats.org/wordprocessingml/2006/main">
        <w:t xml:space="preserve">ခါနာန်ပြည်ကို သူ၏သားမြေးတို့အား ပေးဆောင်ရန် အာဗြဟံနှင့် ပဋိညာဉ်ဖွဲ့ခဲ့ပြီး၊ ဘုရားသခင်သည် ဖြောင့်မတ်သောကြောင့် သူ၏ကတိကို ပြည့်စုံစေခဲ့သည်။</w:t>
      </w:r>
    </w:p>
    <w:p/>
    <w:p>
      <w:r xmlns:w="http://schemas.openxmlformats.org/wordprocessingml/2006/main">
        <w:t xml:space="preserve">1. ဘုရားသခင်၏သစ္စာစောင့်သိခြင်း- ကိုယ်တော်၏ကတိတော်များကို သတိရရန် ဖိတ်ခေါ်ခြင်း။</w:t>
      </w:r>
    </w:p>
    <w:p/>
    <w:p>
      <w:r xmlns:w="http://schemas.openxmlformats.org/wordprocessingml/2006/main">
        <w:t xml:space="preserve">2. ဘုရားသခင်၏ ဖြောင့်မတ်ခြင်း- ကိုယ်တော်၏ ယုံကြည်စိတ်ချရမှုဆိုင်ရာ သက်သေခံချက်</w:t>
      </w:r>
    </w:p>
    <w:p/>
    <w:p>
      <w:r xmlns:w="http://schemas.openxmlformats.org/wordprocessingml/2006/main">
        <w:t xml:space="preserve">1. ဟေဗြဲ 6:17-20 - ဘုရားသခင်၏ မပြောင်းလဲနိုင်သော ရည်ရွယ်ချက်နှင့် ကျိန်ဆိုချက်</w:t>
      </w:r>
    </w:p>
    <w:p/>
    <w:p>
      <w:r xmlns:w="http://schemas.openxmlformats.org/wordprocessingml/2006/main">
        <w:t xml:space="preserve">2. ဆာလံ 103:17-18 - ထာဝရဘုရားသည် သနားစုံမက်၍ ကရုဏာရှိတော်မူ၏။</w:t>
      </w:r>
    </w:p>
    <w:p/>
    <w:p>
      <w:r xmlns:w="http://schemas.openxmlformats.org/wordprocessingml/2006/main">
        <w:t xml:space="preserve">Nehemiah 9:9 အဲဂုတ္တုပြည်၌ ငါတို့ဘိုးဘေးတို့၏ဆင်းရဲဒုက္ခကိုမြင်၍ ဧဒုံပင်လယ်နားမှာ သူတို့အော်ဟစ်သံကိုကြားလျှင်၊</w:t>
      </w:r>
    </w:p>
    <w:p/>
    <w:p>
      <w:r xmlns:w="http://schemas.openxmlformats.org/wordprocessingml/2006/main">
        <w:t xml:space="preserve">ဘုရားသခင်သည် သူ၏လူတို့၏ အော်ဟစ်အကူအညီတောင်းသံကို ကြားပြီး အဖြေပေးခဲ့သည်။</w:t>
      </w:r>
    </w:p>
    <w:p/>
    <w:p>
      <w:r xmlns:w="http://schemas.openxmlformats.org/wordprocessingml/2006/main">
        <w:t xml:space="preserve">1. ဘုရားသခင်သည် ကျွန်ုပ်တို့၏အော်ဟစ်သံကိုကြား၍ အဖြေပေးလိမ့်မည်။</w:t>
      </w:r>
    </w:p>
    <w:p/>
    <w:p>
      <w:r xmlns:w="http://schemas.openxmlformats.org/wordprocessingml/2006/main">
        <w:t xml:space="preserve">၂။ လိုအပ်သည့်အချိန်များတွင် ဘုရားသခင်ထံခေါ်ရန် မကြောက်ပါနှင့်။</w:t>
      </w:r>
    </w:p>
    <w:p/>
    <w:p>
      <w:r xmlns:w="http://schemas.openxmlformats.org/wordprocessingml/2006/main">
        <w:t xml:space="preserve">1. Psalm 34:17 ဖြောင့်မတ်သောသူတို့သည် အော်ဟစ်အကူအညီတောင်းသောအခါ၊ ထာဝရဘုရားသည် နားထောင်၍ ခပ်သိမ်းသောဆင်းရဲခြင်းထဲက ကယ်လွှတ်တော်မူ၏။</w:t>
      </w:r>
    </w:p>
    <w:p/>
    <w:p>
      <w:r xmlns:w="http://schemas.openxmlformats.org/wordprocessingml/2006/main">
        <w:t xml:space="preserve">2 James 1:5-6 သင်တို့တွင် အကြင်သူသည် ပညာမရှိလျှင် ကဲ့ရဲ့ခြင်းမရှိဘဲ လူအပေါင်းတို့အား ရက်ရောစွာ ပေးသနားတော်မူသော ဘုရားသခင်ကို တောင်းစေ။ ယုံမှားခြင်းမရှိဘဲ ယုံမှားခြင်းမရှိဘဲ တောင်းစေ။</w:t>
      </w:r>
    </w:p>
    <w:p/>
    <w:p>
      <w:r xmlns:w="http://schemas.openxmlformats.org/wordprocessingml/2006/main">
        <w:t xml:space="preserve">Nehemiah 9:10 ဖာရောဘုရင်နှင့် သူ၏ကျွန်အပေါင်းနှင့် သူ၏ပြည်သားအပေါင်းတို့အပေါ်၌ နိမိတ်လက္ခဏာနှင့် အံ့ဘွယ်သောအမှုတို့ကို ပြတော်မူ၏။ ယနေ့ခေတ်ကဲ့သို့ပင် မင်းနာမည်ရခဲ့သလား။</w:t>
      </w:r>
    </w:p>
    <w:p/>
    <w:p>
      <w:r xmlns:w="http://schemas.openxmlformats.org/wordprocessingml/2006/main">
        <w:t xml:space="preserve">ဘုရားသခင်သည် ဖာရောဘုရင်နှင့် သူ၏လူတို့အား သူ၏တန်ခိုးနှင့် အခွင့်အာဏာကို သက်သေပြရန် နိမိတ်လက္ခဏာများနှင့် အံ့ဘွယ်သောအမှုများကို ပြုလုပ်ခဲ့သည်။ ထို့ကြောင့် ဘုရားသခင်သည် လူသိများလာပြီး ဂုဏ်ပြုခဲ့သည်။</w:t>
      </w:r>
    </w:p>
    <w:p/>
    <w:p>
      <w:r xmlns:w="http://schemas.openxmlformats.org/wordprocessingml/2006/main">
        <w:t xml:space="preserve">1. ဘုရားသခင်၏ အချုပ်အခြာအာဏာ- ဘုရားသခင်၏ အံ့ဖွယ်အမှုများ၏ တန်ခိုး၊</w:t>
      </w:r>
    </w:p>
    <w:p/>
    <w:p>
      <w:r xmlns:w="http://schemas.openxmlformats.org/wordprocessingml/2006/main">
        <w:t xml:space="preserve">၂။ မာနမျက်နှာတွင် နှိမ့်ချမှုတင်ပြခြင်း။</w:t>
      </w:r>
    </w:p>
    <w:p/>
    <w:p>
      <w:r xmlns:w="http://schemas.openxmlformats.org/wordprocessingml/2006/main">
        <w:t xml:space="preserve">1. ထွက်မြောက်ရာကျမ်း 14:4 ဖာရောဘုရင်၏စိတ်နှလုံးကို ငါခိုင်မာစေမည်။ ဖာရောဘုရင်နှင့် သူ၏ဗိုလ်ခြေအပေါင်းတို့အပေါ်၌ ငါချီးမြှောက်မည်။ ငါသည် ထာဝရဘုရားဖြစ်ကြောင်းကို အဲဂုတ္တုလူတို့သည် သိစေခြင်းငှါ၊</w:t>
      </w:r>
    </w:p>
    <w:p/>
    <w:p>
      <w:r xmlns:w="http://schemas.openxmlformats.org/wordprocessingml/2006/main">
        <w:t xml:space="preserve">2. 1 ပေတရု 5:5 -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w:t>
      </w:r>
    </w:p>
    <w:p/>
    <w:p>
      <w:r xmlns:w="http://schemas.openxmlformats.org/wordprocessingml/2006/main">
        <w:t xml:space="preserve">Nehemiah 9:11 သူတို့ရှေ့မှာ ပင်လယ်ကို ပိုင်းခြား၍ သွေ့ခြောက်သောမြေ၌ ပင်လယ်အလယ်၌ ရှောက်သွား၍၊ သူတို့ကို ညှဉ်းဆဲသောသူတို့ကို နက်နဲရာသို့ ပစ်ချ၍၊ အားကြီးသောရေထဲသို့ ကျောက်ခဲကဲ့သို့ ပစ်ချတော်မူ၏။</w:t>
      </w:r>
    </w:p>
    <w:p/>
    <w:p>
      <w:r xmlns:w="http://schemas.openxmlformats.org/wordprocessingml/2006/main">
        <w:t xml:space="preserve">ဘုရားသခင်သည် ပင်လယ်နီကို ပိုင်းခြားပြီး သူတို့၏ညှဉ်းပန်းနှိပ်စက်သူများကို ပင်လယ်နက်ထဲသို့ စေလွှတ်ခြင်းဖြင့် သူ၏လူများကို ကာကွယ်ပေးခဲ့သည်။</w:t>
      </w:r>
    </w:p>
    <w:p/>
    <w:p>
      <w:r xmlns:w="http://schemas.openxmlformats.org/wordprocessingml/2006/main">
        <w:t xml:space="preserve">1. ဒုက္ခရောက်သောအချိန်၌ ဘုရားသခင်၏သစ္စာရှိခြင်း။</w:t>
      </w:r>
    </w:p>
    <w:p/>
    <w:p>
      <w:r xmlns:w="http://schemas.openxmlformats.org/wordprocessingml/2006/main">
        <w:t xml:space="preserve">2. ဘုရားသခင်၏ရွေးနှုတ်ခြင်းတန်ခိုး</w:t>
      </w:r>
    </w:p>
    <w:p/>
    <w:p>
      <w:r xmlns:w="http://schemas.openxmlformats.org/wordprocessingml/2006/main">
        <w:t xml:space="preserve">1. ထွက်မြောက်ရာ 14:15-31 - ပင်လယ်နီ၏ခွဲထွက်ခြင်း</w:t>
      </w:r>
    </w:p>
    <w:p/>
    <w:p>
      <w:r xmlns:w="http://schemas.openxmlformats.org/wordprocessingml/2006/main">
        <w:t xml:space="preserve">2. ရောမ 8:31-39 - ကျွန်ုပ်တို့၏အသက်တာ၌ဘုရားသခင်၏အကာအကွယ်နှင့်တန်ခိုးတော်</w:t>
      </w:r>
    </w:p>
    <w:p/>
    <w:p>
      <w:r xmlns:w="http://schemas.openxmlformats.org/wordprocessingml/2006/main">
        <w:t xml:space="preserve">Nehemiah 9:12 ထိုမှတပါး၊ နေ့အချိန်၌ သူတို့ကို မိုဃ်းတိမ်တိုင်ဖြင့် ဆောင်တော်မူ၏။ သွားရမည့်လမ်း၌ မီးတိုင်ကို ကိုင်လျက် ညဉ့်အခါ၌၎င်း၊</w:t>
      </w:r>
    </w:p>
    <w:p/>
    <w:p>
      <w:r xmlns:w="http://schemas.openxmlformats.org/wordprocessingml/2006/main">
        <w:t xml:space="preserve">အစ္စရေးလူတွေကို နေ့ရောညပါ မိုးတိမ်တိုင်နဲ့ မီးတိုင်တွေနဲ့ ဘုရားသခင် လမ်းညွှန်ခဲ့တယ်။</w:t>
      </w:r>
    </w:p>
    <w:p/>
    <w:p>
      <w:r xmlns:w="http://schemas.openxmlformats.org/wordprocessingml/2006/main">
        <w:t xml:space="preserve">1- ကျွန်ုပ်တို့၏ အမှောင်မိုက်ဆုံးအချိန်များတွင်ပင် ဘုရားသခင်၏ လမ်းညွှန်မှုမှာ အမြဲရှိနေပါသည်။</w:t>
      </w:r>
    </w:p>
    <w:p/>
    <w:p>
      <w:r xmlns:w="http://schemas.openxmlformats.org/wordprocessingml/2006/main">
        <w:t xml:space="preserve">2- ဘုရားသခင်သည် ကျွန်ုပ်တို့၏ခရီးတွင် အဆက်မပြတ်အဖော်ဖြစ်ကြောင်း သိရှိရခြင်းမှာ နှစ်သိမ့်မှုတစ်ခုဖြစ်သည်။</w:t>
      </w:r>
    </w:p>
    <w:p/>
    <w:p>
      <w:r xmlns:w="http://schemas.openxmlformats.org/wordprocessingml/2006/main">
        <w:t xml:space="preserve">1: Psalm 23:4 - ငါသည် အမှောင်မိုက်ဆုံးသော ချိုင့်ထဲသို့ လျှောက်သွားသော်လည်း ဘေးဥပဒ်ကို မကြောက်ပါ။ သင်၏လှံတံနှင့် လှံတံတို့သည် အကျွန်ုပ်ကို နှစ်သိမ့်ကြပါ၏။</w:t>
      </w:r>
    </w:p>
    <w:p/>
    <w:p>
      <w:r xmlns:w="http://schemas.openxmlformats.org/wordprocessingml/2006/main">
        <w:t xml:space="preserve">2: Isaiah 43:2 - သင်သည် ရေကို ရှောက်သွားသောအခါ၊ သင်နှင့်အတူ ငါရှိမည်။ မြစ်များကို ဖြတ်သွားသောအခါ၊ မီးဖြင့် လျှောက်သောအခါ၊ မီးသည် သင့်အား မီးမလောင်စေပါ။</w:t>
      </w:r>
    </w:p>
    <w:p/>
    <w:p>
      <w:r xmlns:w="http://schemas.openxmlformats.org/wordprocessingml/2006/main">
        <w:t xml:space="preserve">Nehemiah 9:13 ကိုယ်တော်သည် သိနာတောင်ပေါ်သို့ ဆင်းသက်၍ ကောင်းကင်ဘုံမှ သူတို့နှင့် စကားပြောဆို၍ မှန်ကန်သော တရားစီရင်ခြင်း၊ စစ်မှန်သော ဥပဒေများ၊ ကောင်းသော စည်းမျဥ်းများနှင့် ပညတ်တော်များကို ပေးတော်မူ၏။</w:t>
      </w:r>
    </w:p>
    <w:p/>
    <w:p>
      <w:r xmlns:w="http://schemas.openxmlformats.org/wordprocessingml/2006/main">
        <w:t xml:space="preserve">ဘုရားသခင်သည် သိနာတောင်ပေါ်သို့ ဆင်းသက်လာပြီး ကောင်းကင်ဘုံမှ ဣသရေလလူတို့အား ပညတ်တရားများနှင့် ပညတ်တော်များကို ပေးဆောင်ခဲ့သည်။</w:t>
      </w:r>
    </w:p>
    <w:p/>
    <w:p>
      <w:r xmlns:w="http://schemas.openxmlformats.org/wordprocessingml/2006/main">
        <w:t xml:space="preserve">1. မအောင်မြင်သောလမ်းညွှန်- ဘုရားသခင့်နှုတ်မြွက်စကားတော်သည် ကျွန်ုပ်တို့၏အဆုံးစွန်သောလမ်းညွှန်မှုဖြစ်ပုံ</w:t>
      </w:r>
    </w:p>
    <w:p/>
    <w:p>
      <w:r xmlns:w="http://schemas.openxmlformats.org/wordprocessingml/2006/main">
        <w:t xml:space="preserve">2. သခင်ဘုရား၏ အသံတော်ကို နားထောင်ပါ- ဘုရားသခင်၏ ပညတ်တော်များ တန်ခိုးကို နားလည်ခြင်း။</w:t>
      </w:r>
    </w:p>
    <w:p/>
    <w:p>
      <w:r xmlns:w="http://schemas.openxmlformats.org/wordprocessingml/2006/main">
        <w:t xml:space="preserve">1. တရားဟောရာ 4:1-14 - ထာဝရဘုရားသည် သိနာတောင်မှလူတို့အား ဤပညတ်တော်အလုံးစုံတို့ကို မိန့်တော်မူ၏။</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Nehemiah 9:14 ကိုယ်တော်၏ကျွန်မောရှေအားဖြင့်၊ သန့်ရှင်းသောဥပုသ်နေ့ကို သူတို့အား သိစေ၍၊</w:t>
      </w:r>
    </w:p>
    <w:p/>
    <w:p>
      <w:r xmlns:w="http://schemas.openxmlformats.org/wordprocessingml/2006/main">
        <w:t xml:space="preserve">ဘုရားသခင်သည် သန့်ရှင်းသောဥပုသ်နေ့၏အရေးပါမှုကို ဖော်ပြပြီး ဣသရေလလူမျိုးအား မောရှေအားဖြင့် ပညတ်တရားများ၊</w:t>
      </w:r>
    </w:p>
    <w:p/>
    <w:p>
      <w:r xmlns:w="http://schemas.openxmlformats.org/wordprocessingml/2006/main">
        <w:t xml:space="preserve">၁။ ဘုရားသခင့်နှုတ်ကပါဌ်တော်၏တန်ခိုးနှင့် အခွင့်အာဏာ</w:t>
      </w:r>
    </w:p>
    <w:p/>
    <w:p>
      <w:r xmlns:w="http://schemas.openxmlformats.org/wordprocessingml/2006/main">
        <w:t xml:space="preserve">2. ဘုရားသခင်၏ ပညတ်တော်များကို စောင့်ရှောက်ခြင်း- စစ်မှန်သောကောင်းချီးများဆီသို့ လမ်းကြောင်း</w:t>
      </w:r>
    </w:p>
    <w:p/>
    <w:p>
      <w:r xmlns:w="http://schemas.openxmlformats.org/wordprocessingml/2006/main">
        <w:t xml:space="preserve">1. ရောမ 3:20-22 - အကြောင်းမူကား၊ ပညတ်တရားအားဖြင့် အပြစ်ကိုသိတတ်သောကြောင့်၊ လူသားသည် မိမိရှေ့တော်၌ ဖြောင့်မတ်ရာသို့မရောက်ရ။ ယခုမူကား၊ ပညတ်တရားနှင့် အနာဂတ္တိကျမ်းများသည် ယုံကြည်သူတိုင်းအတွက် ယေရှုခရစ်ကို ယုံကြည်ခြင်းအားဖြင့် ဘုရားသခင်၏ ဖြောင့်မတ်ခြင်းတရားကို သက်သေခံကြသော်လည်း ယခုတွင် ဘုရားသခင်၏ ဖြောင့်မတ်ခြင်းတရားသည် ပညတ်တရားမှလွဲ၍ ထင်ရှားပေါ်လွင်နေပေပြီ။</w:t>
      </w:r>
    </w:p>
    <w:p/>
    <w:p>
      <w:r xmlns:w="http://schemas.openxmlformats.org/wordprocessingml/2006/main">
        <w:t xml:space="preserve">2. ထွက်မြောက်ရာကျမ်း 20:8 - “သန့်ရှင်းစေခြင်းငှာ ဥပုသ်နေ့ကို အောက်မေ့ကြလော့။</w:t>
      </w:r>
    </w:p>
    <w:p/>
    <w:p>
      <w:r xmlns:w="http://schemas.openxmlformats.org/wordprocessingml/2006/main">
        <w:t xml:space="preserve">Nehemiah 9:15 သူတို့ငတ်မွတ်ခြင်းအတွက် ကောင်းကင်မှမုန့်ကို ပေး၍ ရေငတ်ခြင်းအတွက် ကျောက်ထဲကရေကို ဆောင်ခဲ့၍၊ ပေးမည်ဟု ကျိန်ဆိုတော်မူသောပြည်ကို ဝင်စားမည်ဟု ကတိထားတော်မူ၏။</w:t>
      </w:r>
    </w:p>
    <w:p/>
    <w:p>
      <w:r xmlns:w="http://schemas.openxmlformats.org/wordprocessingml/2006/main">
        <w:t xml:space="preserve">ဘု​ရား​သ​ခင်​သည်​ဣ​သ​ရေ​လ​အ​မျိုး​သား​တို့​အား မန္န​နှင့်​ရေ​ကို​ပေး​တော်​မူ​၍ ခါ​နာန်​ပြည်​ကို​က​တိ​ပေး​တော်​မူ​၏။</w:t>
      </w:r>
    </w:p>
    <w:p/>
    <w:p>
      <w:r xmlns:w="http://schemas.openxmlformats.org/wordprocessingml/2006/main">
        <w:t xml:space="preserve">၁။ ကတိတော်များကို စောင့်ရှောက်ရာတွင် ဘုရားသခင်၏ သစ္စာရှိမှု</w:t>
      </w:r>
    </w:p>
    <w:p/>
    <w:p>
      <w:r xmlns:w="http://schemas.openxmlformats.org/wordprocessingml/2006/main">
        <w:t xml:space="preserve">2. ကျွန်ုပ်တို့၏လိုအပ်ချက်များကိုဖြည့်ဆည်းရာတွင် ဘုရားသခင်၏တန်ခိုးတော်</w:t>
      </w:r>
    </w:p>
    <w:p/>
    <w:p>
      <w:r xmlns:w="http://schemas.openxmlformats.org/wordprocessingml/2006/main">
        <w:t xml:space="preserve">1. ထွက်မြောက်ရာ 16:4-15 - ကောင်းကင်မှမန္န</w:t>
      </w:r>
    </w:p>
    <w:p/>
    <w:p>
      <w:r xmlns:w="http://schemas.openxmlformats.org/wordprocessingml/2006/main">
        <w:t xml:space="preserve">2. တောလည်ရာကျမ်း 20:11 - ကျောက်ထဲကရေ</w:t>
      </w:r>
    </w:p>
    <w:p/>
    <w:p>
      <w:r xmlns:w="http://schemas.openxmlformats.org/wordprocessingml/2006/main">
        <w:t xml:space="preserve">Nehemiah 9:16 သို့ရာတွင်၊ ငါတို့ဘိုးဘေးတို့သည် မာနကြီး၍ လည်ပင်းကို ခိုင်မာစေ၍၊ ပညတ်တော်တို့ကို နားမထောင်ဘဲ၊</w:t>
      </w:r>
    </w:p>
    <w:p/>
    <w:p>
      <w:r xmlns:w="http://schemas.openxmlformats.org/wordprocessingml/2006/main">
        <w:t xml:space="preserve">လူများနှင့် သူတို့၏ဘိုးဘေးများသည် ဘုရားသခင်၏အမိန့်တော်များကို နာခံရန် ငြင်းဆိုခဲ့ပြီး ယင်းအစား မာနကို ပြသခဲ့ကြသည်။</w:t>
      </w:r>
    </w:p>
    <w:p/>
    <w:p>
      <w:r xmlns:w="http://schemas.openxmlformats.org/wordprocessingml/2006/main">
        <w:t xml:space="preserve">၁။ ဘုရားသခင်၏ ပညတ်တော်များသည် ရွေးချယ်ခွင့်မရှိပါ။</w:t>
      </w:r>
    </w:p>
    <w:p/>
    <w:p>
      <w:r xmlns:w="http://schemas.openxmlformats.org/wordprocessingml/2006/main">
        <w:t xml:space="preserve">၂။ မာန၏အန္တရာယ်</w:t>
      </w:r>
    </w:p>
    <w:p/>
    <w:p>
      <w:r xmlns:w="http://schemas.openxmlformats.org/wordprocessingml/2006/main">
        <w:t xml:space="preserve">1. 1 ယောဟန် 2:3-6 - ပညတ်တော်တို့ကို စောင့်ရှောက်လျှင် ကိုယ်တော်ကို သိကြောင်းကို ငါတို့သိကြ၏။ ပညတ်တော်တို့ကို မစောင့်၊ ထိုသူကို ငါသိ၏ဟု ဆိုသောသူသည် မုသာကိုသုံး၍ သစ္စာမရှိ၊ နှုတ်ကပတ်တော်ကို စောင့်သောသူမူကား၊ ဘုရားသခင်၏ ချစ်ခြင်းမေတ္တာသည် ဧကန်မလွဲ ထိုသူ၌ စုံလင်ပေ၏။ ငါတို့သည် ထိုသခင်၌ ရှိသည်ကို ငါတို့သိကြ၏။ မိမိ၌တည်သည်ဟု ဆိုသောသူသည် လမ်းလျှောက်သကဲ့သို့ ကျင့်ရမည်။</w:t>
      </w:r>
    </w:p>
    <w:p/>
    <w:p>
      <w:r xmlns:w="http://schemas.openxmlformats.org/wordprocessingml/2006/main">
        <w:t xml:space="preserve">2. Proverbs 16:18 - မာနသည် ပျက်စီးခြင်းသို့မရောက်မီ မာနကြီးတတ်၏။</w:t>
      </w:r>
    </w:p>
    <w:p/>
    <w:p>
      <w:r xmlns:w="http://schemas.openxmlformats.org/wordprocessingml/2006/main">
        <w:t xml:space="preserve">Nehemiah 9:17 နားမထောင်ဘဲ၊ သူတို့တွင်ပြုသော အံ့ဘွယ်သောအမှုတို့ကို သတိမမူ။ သူတို့လည်ပင်းကို ခိုင်မာစေ၍ ပုန်ကန်ခြင်း၌ ချုပ်နှောင်ခြင်းသို့ ပြန်သွားခြင်းငှာ တပ်မှူးကို ခန့်ထားတော်မူ၏။ သို့ရာတွင် ကိုယ်တော်သည် ခွင့်လွှတ်ရန်အသင့်ရှိတော်မူသော ဘုရားသခင်ဖြစ်တော်မူ၏၊၊</w:t>
      </w:r>
    </w:p>
    <w:p/>
    <w:p>
      <w:r xmlns:w="http://schemas.openxmlformats.org/wordprocessingml/2006/main">
        <w:t xml:space="preserve">ဘုရားသခင်၏အံ့ဖွယ်အမှုများကို တွေ့ကြုံခံစားခဲ့ရသော်လည်း၊ လူများသည် ၎င်းတို့၏လည်ပင်းကို ခိုင်မာစေပြီး အစေခံဘဝသို့ ပြန်သွားရန် ရွေးချယ်ကာ ကိုယ်တော်ကို ပုန်ကန်ခဲ့ကြသည်။ သို့ရာတွင်၊ ဘုရားသခင်သည် ၎င်းတို့အား ခွင့်လွှတ်ရန် အသင့်ရှိပြီး သနားကြင်နာခြင်း၊ ကရုဏာရှိခြင်း၊ ဒေါသနှေးခြင်းနှင့် ကြီးမားသောကရုဏာရှိခြင်းတို့ကြောင့် ဖြစ်သည်။</w:t>
      </w:r>
    </w:p>
    <w:p/>
    <w:p>
      <w:r xmlns:w="http://schemas.openxmlformats.org/wordprocessingml/2006/main">
        <w:t xml:space="preserve">၁။ ဘုရားသခင်၏ ကရုဏာနှင့် သည်းခံခြင်း- နေဟမိ ၉:၁၇ ၏ပုံပြင်</w:t>
      </w:r>
    </w:p>
    <w:p/>
    <w:p>
      <w:r xmlns:w="http://schemas.openxmlformats.org/wordprocessingml/2006/main">
        <w:t xml:space="preserve">၂။ ခွင့်လွှတ်ခြင်း၏တန်ခိုး– နေဟမိ ၉:၁၇ မှသင်ခန်းစာ</w:t>
      </w:r>
    </w:p>
    <w:p/>
    <w:p>
      <w:r xmlns:w="http://schemas.openxmlformats.org/wordprocessingml/2006/main">
        <w:t xml:space="preserve">1. ထွက်မြောက်ရာ 34:6-7 - “ထာဝရဘုရားသည် ရှေ့တော်၌ ရှောက်သွား၍ ကရုဏာနှင့် ကျေးဇူးပြုတတ်သော ဘုရားသခင် ထာဝရဘုရား၊ ဒုစရိုက်အပြစ်၊</w:t>
      </w:r>
    </w:p>
    <w:p/>
    <w:p>
      <w:r xmlns:w="http://schemas.openxmlformats.org/wordprocessingml/2006/main">
        <w:t xml:space="preserve">2. ရောမ 5:8 - “ငါတို့သည် အပြစ်ရှိစဉ်ပင်၊ ခရစ်တော်သည် ငါတို့အတွက်ကြောင့် အသေခံတော်မူသည်နှင့်အညီ၊ ဘုရားသခင်သည် ငါတို့ကို ချစ်တော်မူကြောင်းကို ပြတော်မူ၏။</w:t>
      </w:r>
    </w:p>
    <w:p/>
    <w:p>
      <w:r xmlns:w="http://schemas.openxmlformats.org/wordprocessingml/2006/main">
        <w:t xml:space="preserve">Nehemiah 9:18 အကယ်စင်စစ်၊ သူတို့သည် သူတို့ကို သွန်းသော နွားသငယ်ကို လုပ်သောအခါ၊ ဤသူသည် သင့်ကို အဲဂုတ္တုပြည်မှ နှုတ်ဆောင်၍ ကြီးစွာသော ဒေါသကို ပြုသော သင်၏ ဘုရားသခင်ပေတည်း။</w:t>
      </w:r>
    </w:p>
    <w:p/>
    <w:p>
      <w:r xmlns:w="http://schemas.openxmlformats.org/wordprocessingml/2006/main">
        <w:t xml:space="preserve">ဣသရေလလူတို့သည် သွန်းသောနွားသငယ်ကို ဖန်ဆင်းခဲ့ပြီး၊ ဘုရားသခင်သည် တန်ခိုးတော်နှင့် ကြီးမြတ်မှုတို့ကို ပြသရန် သူတို့ကို ပေးထားသည့် နိမိတ်လက္ခဏာများ အားလုံးကြားမှ ၎င်းတို့အား အီဂျစ်ပြည်မှ နှုတ်ဆောင်ခဲ့သော ဘုရားဖြစ်သည်ဟု ဆိုကြသည်။</w:t>
      </w:r>
    </w:p>
    <w:p/>
    <w:p>
      <w:r xmlns:w="http://schemas.openxmlformats.org/wordprocessingml/2006/main">
        <w:t xml:space="preserve">1. ကျွန်ုပ်တို့သည် ဘုရားသခင်၏ကောင်းမြတ်ခြင်းနှင့် တန်ခိုးတော်ကို အလေးမထားမိစေရန် သတိထားရမည်ဖြစ်ပြီး၊ ကိုယ်တော်သည် ကျွန်ုပ်တို့အား မည်သို့ကောင်းချီးပေးပြီး ကိုယ်တော်၏ကြီးမြတ်မှုကို ကျွန်ုပ်တို့အား ပြသခဲ့သည်ကို သတိရပါ။</w:t>
      </w:r>
    </w:p>
    <w:p/>
    <w:p>
      <w:r xmlns:w="http://schemas.openxmlformats.org/wordprocessingml/2006/main">
        <w:t xml:space="preserve">2. ကျွန်ုပ်တို့သည် ဘုရားသခင်အား သူ၏ချစ်ခြင်းမေတ္တာနှင့် ကရုဏာအတွက် ကျေးဇူးတင်သင့်ပြီး ကိုယ်တော်အား ဂုဏ်တင်သောနည်းလမ်းဖြင့် ကျွန်ုပ်တို့၏အသက်တာတွင် အသက်ရှင်နေထိုင်ရန် ကြိုးစားသင့်သည်။</w:t>
      </w:r>
    </w:p>
    <w:p/>
    <w:p>
      <w:r xmlns:w="http://schemas.openxmlformats.org/wordprocessingml/2006/main">
        <w:t xml:space="preserve">1. ထွက်မြောက်ရာကျမ်း 20:2-3 - ငါသည် သင့်ကို ကျွန်ခံရာအိမ်မှ အဲဂုတ္တုပြည်မှ နှုတ်ဆောင်သော သင်၏ဘုရားသခင် ထာဝရဘုရားဖြစ်၏။ ငါ့ရှေ့၌ အခြားသောဘုရားမရှိရ။</w:t>
      </w:r>
    </w:p>
    <w:p/>
    <w:p>
      <w:r xmlns:w="http://schemas.openxmlformats.org/wordprocessingml/2006/main">
        <w:t xml:space="preserve">2 တရားဟောရာ 6:12-13 - ကျွန်ခံရာအိမ်မှ သင့်ကို အဲဂုတ္တုပြည်မှ နှုတ်ဆောင်ခဲ့သော ထာဝရဘုရားကို မမေ့မလျော့စေခြင်းငှါ သတိပြုကြလော့။ သင်၏ဘုရားသခင် ထာဝရဘုရားကို ကြောက်ရွံ့၍ ဝတ်ပြုရမည်။</w:t>
      </w:r>
    </w:p>
    <w:p/>
    <w:p>
      <w:r xmlns:w="http://schemas.openxmlformats.org/wordprocessingml/2006/main">
        <w:t xml:space="preserve">Nehemiah 9:19 ကရုဏာတော်အားဖြင့် တော၌ သူတို့ကို စွန့်ပစ်တော်မမူ။ နေ့အချိန်၌ မိုဃ်းတိမ်တိုင်သည် သူတို့ထံမှ မလွှဲ၊ ညအချိန်၌ မီးတိုင်ကို၎င်း၊ သူတို့သွားရမည့်လမ်းကို၎င်း၊</w:t>
      </w:r>
    </w:p>
    <w:p/>
    <w:p>
      <w:r xmlns:w="http://schemas.openxmlformats.org/wordprocessingml/2006/main">
        <w:t xml:space="preserve">ဘုရားသခင်သည် ဣသရေလလူတို့ကို နေ့အခါ၌ မိုးတိမ်တိုင်နှင့် ညအချိန်၌ မီးတိုင်ဖြင့် လမ်းညွှန်တော်မူသဖြင့် တော၌ ကရုဏာတော် ကြွယ်ဝပါသည်။</w:t>
      </w:r>
    </w:p>
    <w:p/>
    <w:p>
      <w:r xmlns:w="http://schemas.openxmlformats.org/wordprocessingml/2006/main">
        <w:t xml:space="preserve">၁။ ဘုရားသခင်ရဲ့ လမ်းညွှန်မှုဟာ အမြဲတည်တယ်။</w:t>
      </w:r>
    </w:p>
    <w:p/>
    <w:p>
      <w:r xmlns:w="http://schemas.openxmlformats.org/wordprocessingml/2006/main">
        <w:t xml:space="preserve">၂။ ဘုရားသခင်၏ ကရုဏာတော်သည် မပျက်ကွက်ပါ။</w:t>
      </w:r>
    </w:p>
    <w:p/>
    <w:p>
      <w:r xmlns:w="http://schemas.openxmlformats.org/wordprocessingml/2006/main">
        <w:t xml:space="preserve">1. ထွက်မြောက်ရာကျမ်း 13:21-22 သခင်ဘုရားသည် နေ့အချိန်၌ ညဉ့်အခါ ခရီးသွားခြင်းငှါ လမ်းပြခြင်းငှါ လမ်းပြ၍ ညအချိန်၌ မီးတိုင်၌ မိုဃ်းတိမ်တိုင်ဖြင့် ရှေ့တော်သို့ ကြွတော်မူ၏။ .</w:t>
      </w:r>
    </w:p>
    <w:p/>
    <w:p>
      <w:r xmlns:w="http://schemas.openxmlformats.org/wordprocessingml/2006/main">
        <w:t xml:space="preserve">2. ဆာလံ 78:14 - နေ့အချိန်၌ မိုဃ်းတိမ်နှင့်၎င်း၊ တညဉ့်လုံး မီးတောက်သောမီးဖြင့်၎င်း သူတို့ကို ဆောင်သွားတော်မူ၏။</w:t>
      </w:r>
    </w:p>
    <w:p/>
    <w:p>
      <w:r xmlns:w="http://schemas.openxmlformats.org/wordprocessingml/2006/main">
        <w:t xml:space="preserve">Nehemiah 9:20 ကိုယ်တော်သည် သူတို့ကို သွန်သင်ခြင်းငှာ စိတ်ကောင်းကို ပေး၍ မန္နကို သူတို့ခံတွင်းမှ မဆီးတားဘဲ ရေငတ်ခြင်းငှာ ရေကို ပေးတော်မူ၏။</w:t>
      </w:r>
    </w:p>
    <w:p/>
    <w:p>
      <w:r xmlns:w="http://schemas.openxmlformats.org/wordprocessingml/2006/main">
        <w:t xml:space="preserve">မင်းရဲ့လူတွေကို ဝိညာဉ်ရေးလမ်းညွှန်မှုနဲ့ ရုပ်ပိုင်းဆိုင်ရာ ဝမ်းစာတွေ ပေးခဲ့တယ်။</w:t>
      </w:r>
    </w:p>
    <w:p/>
    <w:p>
      <w:r xmlns:w="http://schemas.openxmlformats.org/wordprocessingml/2006/main">
        <w:t xml:space="preserve">1- ဘုရားသခင့်ပြင်ဆင်ပေးချက်သည် ပြည့်စုံပြီး အမြဲရှိနေပါသည်။</w:t>
      </w:r>
    </w:p>
    <w:p/>
    <w:p>
      <w:r xmlns:w="http://schemas.openxmlformats.org/wordprocessingml/2006/main">
        <w:t xml:space="preserve">2: ဘုရားသခင် ပေးစွမ်းသမျှအတွက် ကျွန်ုပ်တို့ ကျေးဇူးတင်ရမည်။</w:t>
      </w:r>
    </w:p>
    <w:p/>
    <w:p>
      <w:r xmlns:w="http://schemas.openxmlformats.org/wordprocessingml/2006/main">
        <w:t xml:space="preserve">1: ဆာလံ 103:2-4 အို ငါ့ဝိညာဉ်၊ ထာဝရဘုရားကို ကောင်းကြီးပေး၍၊ အကျိုးကျေးဇူး အလုံးစုံတို့ကို မမေ့လျော့နှင့်။ သင်၏ဒုစရိုက် အလုံးစုံတို့ကို လွှတ်တော်မူ၏။ သင်၏ရောဂါရှိသမျှတို့ကို ငြိမ်းစေတော်မူ၏။ သင်၏အသက်ကို ပျက်စီးခြင်းမှ ရွေးနှုတ်တော်မူပါ။ ကရုဏာနှင့် ကရုဏာဖြင့် သင့်အား သရဖူဆောင်းတော်မူ၏။</w:t>
      </w:r>
    </w:p>
    <w:p/>
    <w:p>
      <w:r xmlns:w="http://schemas.openxmlformats.org/wordprocessingml/2006/main">
        <w:t xml:space="preserve">2: James 1:17 ကောင်းသောဆုကျေးဇူးနှင့်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Nehemiah 9:21 အကယ်စင်စစ်၊ အနှစ်လေးဆယ်ပတ်လုံး၊ သူတို့သည် အဘယ်အရာကိုမျှ မချို့တဲ့နိုင်အောင် တော၌ ထောက်မ၍၊ သူတို့အဝတ်သည် မဟောင်းနွမ်း၊ ခြေမဖောင်း၊</w:t>
      </w:r>
    </w:p>
    <w:p/>
    <w:p>
      <w:r xmlns:w="http://schemas.openxmlformats.org/wordprocessingml/2006/main">
        <w:t xml:space="preserve">ဘုရားသခင်သည် ဣသရေလလူတို့ကို တောကန္တာရတွင် အနှစ် ၄၀ ကြာ ထောက်မခဲ့ပြီး သူတို့၏လိုအပ်ချက်အားလုံးကို ဖြည့်ဆည်းပေးခဲ့သည်။</w:t>
      </w:r>
    </w:p>
    <w:p/>
    <w:p>
      <w:r xmlns:w="http://schemas.openxmlformats.org/wordprocessingml/2006/main">
        <w:t xml:space="preserve">၁။ ကျွန်ုပ်တို့၏လိုအပ်ချက်များကို ဖြည့်ဆည်းပေးရာတွင် ဘုရားသခင်၏သစ္စာရှိမှု</w:t>
      </w:r>
    </w:p>
    <w:p/>
    <w:p>
      <w:r xmlns:w="http://schemas.openxmlformats.org/wordprocessingml/2006/main">
        <w:t xml:space="preserve">၂။ ဘုရားသခင်ကို ကျေးဇူးသိတတ်ခြင်းနှင့် ယုံကြည်ကိုးစားခြင်း၏ နေထိုင်မှုပုံစံကို မွေးမြူပါ။</w:t>
      </w:r>
    </w:p>
    <w:p/>
    <w:p>
      <w:r xmlns:w="http://schemas.openxmlformats.org/wordprocessingml/2006/main">
        <w:t xml:space="preserve">1. တရားဟောရာ 8:3 - “ထိုသူသည် သင့်အား နှိမ့်ချ၍ ဆာလောင်မွတ်သိပ်ခြင်းငှာ သင့်အား ပေးသနား၍ ဘိုးဘေးတို့မသိသော မန္နနှင့်ကျွေးမွေးတော်မူသည်ဖြစ်၍၊ ထာ​ဝ​ရ​ဘု​ရား​၏​နှုတ်​က​ပတ်​တော်​မှ​ထွက်​လာ​သော​အ​တိုင်း​မူ​ကား၊ လူ​သည်​အ​သက်​ရှင်​၏။</w:t>
      </w:r>
    </w:p>
    <w:p/>
    <w:p>
      <w:r xmlns:w="http://schemas.openxmlformats.org/wordprocessingml/2006/main">
        <w:t xml:space="preserve">၂။ ဆာလံ ၁၄၅:၁၅-၁၆ - "လူအပေါင်းတို့သည် မျက်စိရှေ့မှာ မြော်လင့်၍ အချိန်တန်လျှင် သူတို့အသားကို ပေးတော်မူ၏။ လက်ကိုဖွင့်၍ သက်ရှိသတ္တဝါ အပေါင်းတို့၏ အလိုဆန္ဒကို ဖြည့်ဆည်းတော်မူပါ။"</w:t>
      </w:r>
    </w:p>
    <w:p/>
    <w:p>
      <w:r xmlns:w="http://schemas.openxmlformats.org/wordprocessingml/2006/main">
        <w:t xml:space="preserve">Nehemiah 9:22 ထိုမှတပါး၊ တိုင်းနိုင်ငံနှင့် တိုင်းနိုင်ငံတို့ကို ပေး၍ ထောင့်များခွဲ၍ သူတို့သည် ရှိဟုန်ပြည်၊ ဟေရှဘုန်ရှင်ဘုရင်၏ပြည်၊ ဗာရှန်ရှင်ဘုရင် ဩဃ၏ပြည်ကို သိမ်းယူကြ၏။</w:t>
      </w:r>
    </w:p>
    <w:p/>
    <w:p>
      <w:r xmlns:w="http://schemas.openxmlformats.org/wordprocessingml/2006/main">
        <w:t xml:space="preserve">ဘုရားသခင်သည် ဣသရေလလူတို့ကို တိုင်းနိုင်ငံများနှင့် တိုင်းနိုင်ငံများကို ပေး၍ ထောင့်များခွဲ၍ ရှိဟုန်၊ ဟေရှဘုန်၊ ဗာရှန်ပြည်တို့ကို ပေးတော်မူ၏။</w:t>
      </w:r>
    </w:p>
    <w:p/>
    <w:p>
      <w:r xmlns:w="http://schemas.openxmlformats.org/wordprocessingml/2006/main">
        <w:t xml:space="preserve">1. ကျွန်ုပ်တို့၏ လိုအပ်ချက်များကို ဖြည့်ဆည်းပေးရာတွင် သခင်ဘုရား၏ သစ္စာရှိမှု</w:t>
      </w:r>
    </w:p>
    <w:p/>
    <w:p>
      <w:r xmlns:w="http://schemas.openxmlformats.org/wordprocessingml/2006/main">
        <w:t xml:space="preserve">၂။ ဘုရားသခင့်နှုတ်မြွက်စကားတော်ကို နာခံခြင်း၏ကောင်းချီး</w:t>
      </w:r>
    </w:p>
    <w:p/>
    <w:p>
      <w:r xmlns:w="http://schemas.openxmlformats.org/wordprocessingml/2006/main">
        <w:t xml:space="preserve">1 Deuteronomy 1:8 - “ကြည့်ရှုလော့၊ သင့်ရှေ့၌ မြေကို ငါထားပြီ။ သင်၏ဘိုးဘေး အာဗြဟံ၊ ဣဇာက်၊ ယာကုပ်တို့အား ပေးမည်ဟု ထာဝရဘုရား ကျိန်ဆိုတော်မူသောပြည်ကို ဝင်၍ သိမ်းယူလော့။ “</w:t>
      </w:r>
    </w:p>
    <w:p/>
    <w:p>
      <w:r xmlns:w="http://schemas.openxmlformats.org/wordprocessingml/2006/main">
        <w:t xml:space="preserve">၂။ ဆာလံ ၃၇:၃ - "သခင်ဘုရားကို ကိုးစား၍ ကောင်းသောအကျင့်ကို ကျင့်လော့။ ထိုပြည်၌နေ၍ ဧကန်အမှန် အစာကျွေးရလိမ့်မည်။"</w:t>
      </w:r>
    </w:p>
    <w:p/>
    <w:p>
      <w:r xmlns:w="http://schemas.openxmlformats.org/wordprocessingml/2006/main">
        <w:t xml:space="preserve">Nehemiah 9:23 သူတို့သားမြေးတို့သည် ကောင်းကင်ကြယ်များကဲ့သို့ များပြား၍ ဘိုးဘေးတို့အား ဝင်စားမည်ဟု ကတိထားတော်မူသောပြည်သို့ ဆောင်သွား၍၊</w:t>
      </w:r>
    </w:p>
    <w:p/>
    <w:p>
      <w:r xmlns:w="http://schemas.openxmlformats.org/wordprocessingml/2006/main">
        <w:t xml:space="preserve">ဘု​ရား​သ​ခင်​သည်​ဣ​သ​ရေ​လ​အ​မျိုး​သား​တို့​ကို​ပွား​များ​ပြီး ဘိုး​ဘေး​တို့​အား​ဂ​တိ​တော်​ရှိ​သော​ပြည်​သို့​ဆောင်​ခဲ့​၏။</w:t>
      </w:r>
    </w:p>
    <w:p/>
    <w:p>
      <w:r xmlns:w="http://schemas.openxmlformats.org/wordprocessingml/2006/main">
        <w:t xml:space="preserve">1. ဘုရားသခင်၏ သစ္စာစောင့်သိခြင်း- ဘုရားသခင်၏ ကတိတော်များကို ထိန်းကျောင်းခြင်းအား ဂုဏ်ပြုခြင်း။</w:t>
      </w:r>
    </w:p>
    <w:p/>
    <w:p>
      <w:r xmlns:w="http://schemas.openxmlformats.org/wordprocessingml/2006/main">
        <w:t xml:space="preserve">2. နာခံခြင်း၏ကောင်းချီးများ- သစ္စာရှိရှိ နာခံခြင်း၏အကျိုးကျေးဇူးများကို တွေ့ကြုံခံစားခြင်း</w:t>
      </w:r>
    </w:p>
    <w:p/>
    <w:p>
      <w:r xmlns:w="http://schemas.openxmlformats.org/wordprocessingml/2006/main">
        <w:t xml:space="preserve">1. တရားဟောရာ 1:8-9 - ကြည့်ရှုလော့၊ သင့်ရှေ့မှာ ငါထားပြီ၊ သင်၏ဘိုးဘေး အာဗြဟံ၊ ဣဇာက်၊ ယာကုပ်တို့အား ပေးမည်ဟု ထာဝရဘုရား ကျိန်ဆိုတော်မူသောပြည်ကို ဝင်၍ သိမ်းယူလော့။ .</w:t>
      </w:r>
    </w:p>
    <w:p/>
    <w:p>
      <w:r xmlns:w="http://schemas.openxmlformats.org/wordprocessingml/2006/main">
        <w:t xml:space="preserve">2. Genesis 15:5 - တဖန် သူ့ကိုပြည်သို့ဆောင်ခဲ့၍၊ သင်သည် ရေတွက်နိုင်လျှင် ကောင်းကင်သို့မျှော်ကြည့်၍ ကြယ်တို့ကိုပြောလော့ဟု မိန့်တော်မူသည်အတိုင်း၊ သင်၏အမျိုးအနွယ်ဖြစ်လိမ့်မည်။</w:t>
      </w:r>
    </w:p>
    <w:p/>
    <w:p>
      <w:r xmlns:w="http://schemas.openxmlformats.org/wordprocessingml/2006/main">
        <w:t xml:space="preserve">Nehemiah 9:24 ထိုကြောင့်၊ သားသမီးတို့သည် ဝင်၍ပြည်ကို သိမ်းယူသဖြင့်၊ ခါနနိလူ၊ ပြည်သားတို့ရှေ့မှာ နှိမ့်ချ၍ ရှင်ဘုရင်မှစ၍ ပြည်သားတို့လက်သို့ အပ်၍၊ သူတို့အလိုအတိုင်း။</w:t>
      </w:r>
    </w:p>
    <w:p/>
    <w:p>
      <w:r xmlns:w="http://schemas.openxmlformats.org/wordprocessingml/2006/main">
        <w:t xml:space="preserve">ဘုရားသခင်သည် ဣသရေလအမျိုးသားတို့ကို ခါနာန်ပြည်နှင့် ထိုအရပ်၌နေသောလူတို့ကို ပေး၍ သူတို့အလိုရှိသကဲ့သို့ ပြုခွင့်ပေးတော်မူ၏။</w:t>
      </w:r>
    </w:p>
    <w:p/>
    <w:p>
      <w:r xmlns:w="http://schemas.openxmlformats.org/wordprocessingml/2006/main">
        <w:t xml:space="preserve">၁။ ဘုရားသခင်သည် မိမိလူမျိုးအား ကတိတော်များ ပြည့်စုံစေရာတွင် သစ္စာရှိခြင်း။</w:t>
      </w:r>
    </w:p>
    <w:p/>
    <w:p>
      <w:r xmlns:w="http://schemas.openxmlformats.org/wordprocessingml/2006/main">
        <w:t xml:space="preserve">၂။ အခက်အခဲများကြားမှ အခြေအနေတိုင်းတွင် ဘုရားသခင့်အလိုတော်ကို ထမ်းဆောင်ပါ။</w:t>
      </w:r>
    </w:p>
    <w:p/>
    <w:p>
      <w:r xmlns:w="http://schemas.openxmlformats.org/wordprocessingml/2006/main">
        <w:t xml:space="preserve">1 Joshua 24:13-15 "သင်သည် မပင်ပန်းသောပြည်ကို၎င်း၊ သင်မဆောက်သောမြို့တို့ကို၎င်း ငါပေး၍၊ သင်မစိုက်သော စပျစ်ဥယျာဉ်အသီးအနှံနှင့် သံလွင်သီးတို့ကို စားရ၏။ ထိုကြောင့် ထာဝရဘုရားကို ကြောက်ရွံ့၍ သစ္စာရှိ၍ ဝတ်ပြုကြလော့။</w:t>
      </w:r>
    </w:p>
    <w:p/>
    <w:p>
      <w:r xmlns:w="http://schemas.openxmlformats.org/wordprocessingml/2006/main">
        <w:t xml:space="preserve">2 Isaiah 43:20-21 "သားရဲ၊ မြေခွေးနှင့် ငှက်ကုလားအုတ်တို့သည် ငါ့ကို ဂုဏ်တင်ကြလိမ့်မည်။ အကြောင်းမူကား၊ ငါရွေးကောက်သော လူ၊ ငါဖန်ဆင်းသော လူတို့အား တော၌ သောက်စရာဘို့၊ တော၌ရေ၊ မြစ်ချောင်းတို့ကို ငါပေး၏။ ငါ့ဂုဏ်ကျေးဇူးကို ဘော်ပြစေခြင်းငှါ၊</w:t>
      </w:r>
    </w:p>
    <w:p/>
    <w:p>
      <w:r xmlns:w="http://schemas.openxmlformats.org/wordprocessingml/2006/main">
        <w:t xml:space="preserve">Nehemiah 9:25 ခိုင်ခံ့သောမြို့၊ ကြွယ်ဝသောပြည်ကို သိမ်းယူ၍၊ ဥစ္စာရှိသမျှနှင့် ပြည့်သော အိမ်၊ တူးသောရေတွင်း၊ စပျစ်ဥယျာဉ်၊ သံလွင်ဥယျာဉ်၊ သီးပင်များ ပေါများသဖြင့် စား၍ ဝသဖြင့် ဝသဖြင့်၊ ကြီးစွာသော ကျေးဇူးတော်၌ ဝမ်းမြောက်ခြင်းရှိ၍၊</w:t>
      </w:r>
    </w:p>
    <w:p/>
    <w:p>
      <w:r xmlns:w="http://schemas.openxmlformats.org/wordprocessingml/2006/main">
        <w:t xml:space="preserve">ဣ သ ရေ လ လူ တို့ သည် အား ကြီး သော မြို့ များ နှင့် ကြွယ်ဝ သော ပြည် ကို သိမ်း ယူ ၍ ကောင်း သော အ ရာ နှင့် ပြည့် စုံ ကြ ၏။ စားကြ၊ ဝကြ၊ ဖြိုးကြ၊ ဘုရား၏ ကြီးမြတ်သော ကျေးဇူးတော်ကို နှစ်သက်ကြကုန်၏။</w:t>
      </w:r>
    </w:p>
    <w:p/>
    <w:p>
      <w:r xmlns:w="http://schemas.openxmlformats.org/wordprocessingml/2006/main">
        <w:t xml:space="preserve">1. နာခံခြင်း၏ကောင်းချီးများ- ဘုရားသခင်၏ကျေးဇူးတော်သည် သစ္စာရှိခြင်းအတွက် မည်ကဲ့သို့ဆုလာဘ်များ</w:t>
      </w:r>
    </w:p>
    <w:p/>
    <w:p>
      <w:r xmlns:w="http://schemas.openxmlformats.org/wordprocessingml/2006/main">
        <w:t xml:space="preserve">၂။ ဘုရားသခင်၏ကောင်းမြတ်မှု ကြွယ်ဝခြင်း- ကိုယ်တော်၏ပြင်ဆင်ပေးမှု၌ ကျွန်ုပ်တို့ မည်ကဲ့သို့ ဝမ်းမြောက်နိုင်မည်နည်း။</w:t>
      </w:r>
    </w:p>
    <w:p/>
    <w:p>
      <w:r xmlns:w="http://schemas.openxmlformats.org/wordprocessingml/2006/main">
        <w:t xml:space="preserve">1. တရားဟောရာ 6:10-12 - “သင်၏ဘုရားသခင် ထာဝရဘုရားသည် သင့်ဘိုးဘေး အာဗြဟံ၊ ဣဇာက်၊ ယာကုပ်တို့အား ကျိန်ဆိုတော်မူသောပြည်သို့ သင့်အား ဆောင်သွားတော်မူသောအခါ၊ မဆောက်သောမြို့၊ မဖြည့်အပ်သော ကောင်းသောဥစ္စာနှင့် ပြည့်စုံ၍၊ မတူးသော ရေတွင်းများ၊ မစိုက်မပျိုးသော စပျစ်ဥယျာဉ်နှင့် သံလွင်ပင်များကို စား၍ ဝသောအခါ သတိထားပါ။ ကျွန်ခံအိမ်မှ သင့်ကို အဲဂုတ္တုပြည်မှ နှုတ်ဆောင်သော ထာဝရဘုရားကို သင်မေ့လျော့မည်အကြောင်း၊</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Nehemiah 9:26 သို့ရာတွင်၊ သူတို့သည် နာခံခြင်းမရှိ၊ ကိုယ်တော်ကို ပုန်ကန်၍ ကိုယ်တော်၏တရားဥပဒေကို ကျောခိုင်းကာ၊ သင့်ထံတော်သို့လှည့်ရန် သက်သေခံသော ကိုယ်တော်၏ပရောဖက်များကို ကွပ်မျက်သဖြင့်၊ သူတို့သည် ကြီးစွာသောဒေါသကို ကျူးလွန်ခဲ့ကြပါသည်။</w:t>
      </w:r>
    </w:p>
    <w:p/>
    <w:p>
      <w:r xmlns:w="http://schemas.openxmlformats.org/wordprocessingml/2006/main">
        <w:t xml:space="preserve">ဣသရေလလူတို့သည် ဘုရားသခင်ကို မနာခံဘဲ၊ တရားတော်ကို ငြင်းပယ်ကာ ကိုယ်တော်ထံပြန်ရန် သတိပေးသော ပရောဖက်များကို သတ်ပစ်ခဲ့သည်။</w:t>
      </w:r>
    </w:p>
    <w:p/>
    <w:p>
      <w:r xmlns:w="http://schemas.openxmlformats.org/wordprocessingml/2006/main">
        <w:t xml:space="preserve">၁။ ဘုရားသခင်ကို နာခံခြင်း၏ အရေးပါမှု</w:t>
      </w:r>
    </w:p>
    <w:p/>
    <w:p>
      <w:r xmlns:w="http://schemas.openxmlformats.org/wordprocessingml/2006/main">
        <w:t xml:space="preserve">၂။ မနာခံခြင်း၏အကျိုးဆက်များ</w:t>
      </w:r>
    </w:p>
    <w:p/>
    <w:p>
      <w:r xmlns:w="http://schemas.openxmlformats.org/wordprocessingml/2006/main">
        <w:t xml:space="preserve">1. John 14:15 - ငါ့ကိုချစ်လျှင် ငါ့ပညတ်တို့ကို စောင့်ရှောက်လိမ့်မည်။</w:t>
      </w:r>
    </w:p>
    <w:p/>
    <w:p>
      <w:r xmlns:w="http://schemas.openxmlformats.org/wordprocessingml/2006/main">
        <w:t xml:space="preserve">2. ဟေဗြဲ 10:26-27 - အကြောင်းမူကား၊ ငါတို့သည် သမ္မာတရားကိုသိ၍ တမင်တကာ ဒုစရိုက်ကိုပြုလျှင်၊ အပြစ်အတွက် ယဇ်ပူဇော်စရာမရှိတော့ဘဲ၊ ကြောက်မက်ဘွယ်သော တရားစီရင်ခြင်းကို မြော်လင့်လျက်၊ ရန်သူတို့ကို လောင်စေမည့် မီးဒေါသ၊ .</w:t>
      </w:r>
    </w:p>
    <w:p/>
    <w:p>
      <w:r xmlns:w="http://schemas.openxmlformats.org/wordprocessingml/2006/main">
        <w:t xml:space="preserve">Nehemiah 9:27 ထိုကြောင့်၊ သူတို့ကို ညှဉ်းဆဲသော ရန်သူတို့လက်သို့ အပ်တော်မူ၍၊ ဒုက္ခရောက်သောအခါ၊ ကိုယ်တော်ကို အော်ဟစ်သောအခါ၊ ကောင်းကင်ဘုံမှ ကြားတော်မူ၏။ များပြားလှစွာသော ကရုဏာတော်နှင့်အညီ၊ ရန်သူတို့လက်မှ ကယ်တင်တော်မူသော ကယ်တင်ရှင်တို့ကို ပေးတော်မူ၏။</w:t>
      </w:r>
    </w:p>
    <w:p/>
    <w:p>
      <w:r xmlns:w="http://schemas.openxmlformats.org/wordprocessingml/2006/main">
        <w:t xml:space="preserve">ဘုရားသခင်သည် သူ၏လူတို့၏အော်ဟစ်သံကိုကြားရပြီး၊ သူ၏ကရုဏာတော်ကြောင့် သူတို့ကို ရန်သူများလက်မှ ကယ်တင်ရန် ကယ်တင်ရှင်ကို ပေးခဲ့သည်။</w:t>
      </w:r>
    </w:p>
    <w:p/>
    <w:p>
      <w:r xmlns:w="http://schemas.openxmlformats.org/wordprocessingml/2006/main">
        <w:t xml:space="preserve">၁။ဘုရားသခင်၏ကရုဏာတော်သည် တည်မြဲ၏။</w:t>
      </w:r>
    </w:p>
    <w:p/>
    <w:p>
      <w:r xmlns:w="http://schemas.openxmlformats.org/wordprocessingml/2006/main">
        <w:t xml:space="preserve">2. ကျွန်ုပ်တို့၏ကယ်တင်ခြင်း ကို သခင်ဘုရား၌ တွေ့ရှိပါသည်။</w:t>
      </w:r>
    </w:p>
    <w:p/>
    <w:p>
      <w:r xmlns:w="http://schemas.openxmlformats.org/wordprocessingml/2006/main">
        <w:t xml:space="preserve">1. ဆာလံ 34:17-19 - ဖြောင့်မတ်သောသူတို့သည် အော်ဟစ်အကူအညီတောင်းသောအခါ၊ ထာဝရဘုရားသည် နားထောင်၍ ဒုက္ခခပ်သိမ်းတို့မှ ကယ်လွှတ်တော်မူ၏။</w:t>
      </w:r>
    </w:p>
    <w:p/>
    <w:p>
      <w:r xmlns:w="http://schemas.openxmlformats.org/wordprocessingml/2006/main">
        <w:t xml:space="preserve">2.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Nehemiah 9:28 ငြိမ်ဝပ်စွာနေ၍ နောက်တဖန် ဒုစရိုက်ကိုပြု၍ အုပ်စိုးရသော ရန်သူတို့လက်၌ ထားတော်မူသဖြင့်၊ ပြန်လာ၍ အော်ဟစ်သောအခါ၊ ကောင်းကင်မှ၊ ကရုဏာတော်ရှိသည်အတိုင်း၊</w:t>
      </w:r>
    </w:p>
    <w:p/>
    <w:p>
      <w:r xmlns:w="http://schemas.openxmlformats.org/wordprocessingml/2006/main">
        <w:t xml:space="preserve">ဘုရားသခင်၏ကရုဏာတော်နှင့် ကယ်တင်ခြင်းကြားမှ ဣသရေလလူမျိုးများသည် ၎င်းတို့၏အပြစ်ရှိသောနည်းလမ်းများသို့ မကြာခဏပြန်လာကြသည်။</w:t>
      </w:r>
    </w:p>
    <w:p/>
    <w:p>
      <w:r xmlns:w="http://schemas.openxmlformats.org/wordprocessingml/2006/main">
        <w:t xml:space="preserve">၁။ "ဘုရားသခင်၏ ကရုဏာနှင့် ခွင့်လွှတ်ခြင်း"</w:t>
      </w:r>
    </w:p>
    <w:p/>
    <w:p>
      <w:r xmlns:w="http://schemas.openxmlformats.org/wordprocessingml/2006/main">
        <w:t xml:space="preserve">၂။ "အပြစ်သို့ပြန်ခြင်း၏အန္တရာယ်"</w:t>
      </w:r>
    </w:p>
    <w:p/>
    <w:p>
      <w:r xmlns:w="http://schemas.openxmlformats.org/wordprocessingml/2006/main">
        <w:t xml:space="preserve">1. မြည်တမ်းစကား 3:22-23 - "ထာဝရဘုရား၏တည်ကြည်သောချစ်ခြင်းမေတ္တာသည်အစဉ်အမြဲမငြိမ်း; ကရုဏာတော်သည်ဘယ်တော့မှမကုန်ဆုံး; နံနက်တိုင်းအသစ်ဖြစ်; သင်၏သစ္စာသည်ကြီးမြတ်သည်"</w:t>
      </w:r>
    </w:p>
    <w:p/>
    <w:p>
      <w:r xmlns:w="http://schemas.openxmlformats.org/wordprocessingml/2006/main">
        <w:t xml:space="preserve">၂။ ၁ယော ၁:၉ - “ငါတို့သည် ငါတို့၏အပြစ်များကို ဝန်ခံလျှင် ငါတို့၏အပြစ်များကိုလွှတ်၍ မတရားသောအမှုကို ကင်းစင်စေခြင်းငှာ သစ္စာနှင့် ဖြောင့်မတ်စွာ ပြုတော်မူ၏။</w:t>
      </w:r>
    </w:p>
    <w:p/>
    <w:p>
      <w:r xmlns:w="http://schemas.openxmlformats.org/wordprocessingml/2006/main">
        <w:t xml:space="preserve">Nehemiah 9:29 သူတို့တဘက်၌ သက်သေခံတော်မူသည်ကား၊ သူတို့သည် ပညတ်တရားတော်သို့ တဖန်ပို့ဆောင်ခြင်းငှါ သက်သေခံသော်လည်း၊ သူတို့သည် မာနကြီး၍ ပညတ်တော်တို့ကို နားမထောင်ဘဲ၊ စီရင်တော်မူချက်တို့ကို ပြစ်မှား၍၊ ပခုံးကို ဆုတ်၍ လည်ပင်းကို ခိုင်မာစေသဖြင့် မကြားရ။</w:t>
      </w:r>
    </w:p>
    <w:p/>
    <w:p>
      <w:r xmlns:w="http://schemas.openxmlformats.org/wordprocessingml/2006/main">
        <w:t xml:space="preserve">ဘုရားသခင်ထံမှသတိပေးချက်များကြားမှ၊ ဣသရေလလူတို့သည် နားမထောင်ဘဲ ဘုရားသခင်၏အမိန့်တော်များကို ပြစ်မှားရန်ရွေးချယ်ကာ ကိုယ်တော်အပေါ် သူတို့၏စိတ်နှလုံးကို ခိုင်မာစေခဲ့သည်။</w:t>
      </w:r>
    </w:p>
    <w:p/>
    <w:p>
      <w:r xmlns:w="http://schemas.openxmlformats.org/wordprocessingml/2006/main">
        <w:t xml:space="preserve">၁။ ဘုရားသခင်ကို နားမထောင်ခြင်း၏ အန္တရာယ်</w:t>
      </w:r>
    </w:p>
    <w:p/>
    <w:p>
      <w:r xmlns:w="http://schemas.openxmlformats.org/wordprocessingml/2006/main">
        <w:t xml:space="preserve">၂။ ဘုရားသခင်ရဲ့ ပညတ်တော်တွေကို နာခံခြင်း - အသက်ရှင်ခြင်းရဲ့ သော့ချက်</w:t>
      </w:r>
    </w:p>
    <w:p/>
    <w:p>
      <w:r xmlns:w="http://schemas.openxmlformats.org/wordprocessingml/2006/main">
        <w:t xml:space="preserve">1. တရားဟောရာ 30:19-20 - “အသက်ရှင်ခြင်း၊ သေခြင်း၊ ကောင်းကြီးမင်္ဂလာ ကျိန်ခြင်းတို့ကို သင့်ရှေ့မှာ ငါထားခဲ့ပြီးသောနေ့တွင် ကောင်းကင်နှင့်မြေကြီးကို သင့်တဘက်၌ သက်သေခံစေခြင်းငှာ ငါတောင်းဆို၏။ ထို့ကြောင့် သင်နှင့်သင်၏အမျိုးအနွယ်သည် အသက်ရှင်မည်အကြောင်း အသက်ကိုရွေးချယ်လော့။ သင်၏ဘုရားသခင် ထာဝရဘုရားသည် စကားတော်ကို နားထောင်၍ စွဲကိုင်လျက်၊</w:t>
      </w:r>
    </w:p>
    <w:p/>
    <w:p>
      <w:r xmlns:w="http://schemas.openxmlformats.org/wordprocessingml/2006/main">
        <w:t xml:space="preserve">2 Isaiah 30:15 - "ဣသရေလအမျိုး၏သန့်ရှင်းသောအရှင်ဘုရားသခင်ထာဝရဘုရားမိန့်တော်မူသည်ကား၊ ပြန်လာ၍ ငြိမ်ဝပ်စွာနေသောအခါ၊ သင်သည်ကယ်တင်ခြင်းသို့ရောက်လိမ့်မည်။ ငြိမ်သက်ခြင်းနှင့်ယုံကြည်ခြင်း၌သင်တို့၏ခွန်အားဖြစ်လိမ့်မည်။</w:t>
      </w:r>
    </w:p>
    <w:p/>
    <w:p>
      <w:r xmlns:w="http://schemas.openxmlformats.org/wordprocessingml/2006/main">
        <w:t xml:space="preserve">Nehemiah 9:30 ကိုယ်တော်သည် သူတို့ကို နှစ်ပေါင်းများစွာ ဆီးတား၍ သင်၏ပရောဖက်တို့၌ စိတ်ဝိညာဉ်အားဖြင့် သက်သေခံတော်မူသော်လည်း၊ နားမထောင်ဘဲနေသဖြင့်၊ သူတို့သည် ပြည်သားတို့လက်သို့ အပ်တော်မူ၏။</w:t>
      </w:r>
    </w:p>
    <w:p/>
    <w:p>
      <w:r xmlns:w="http://schemas.openxmlformats.org/wordprocessingml/2006/main">
        <w:t xml:space="preserve">အစ္စရေးလူတွေကို သူတို့ရဲ့အမှားတွေရဲ့အကျိုးဆက်တွေအကြောင်း ဘုရားသခင်သတိပေးဖို့ ကြိုးစားပေမဲ့ နားမထောင်ဘဲ နောက်ဆုံးမှာ တိုင်းတစ်ပါးသားတွေကို လွှဲပြောင်းပေးခဲ့တယ်။</w:t>
      </w:r>
    </w:p>
    <w:p/>
    <w:p>
      <w:r xmlns:w="http://schemas.openxmlformats.org/wordprocessingml/2006/main">
        <w:t xml:space="preserve">1. ကျွန်ုပ်တို့သည် ဘုရားသခင်၏သတိပေးချက်များကို နားထောင်ပြီး အလားတူအကျိုးဆက်များကိုရှောင်ရှားရန် သူ၏အကြံဉာဏ်ကို လိုက်နာရမည်ဖြစ်သည်။</w:t>
      </w:r>
    </w:p>
    <w:p/>
    <w:p>
      <w:r xmlns:w="http://schemas.openxmlformats.org/wordprocessingml/2006/main">
        <w:t xml:space="preserve">၂။ ကျွန်ုပ်တို့သည် ကျွန်ုပ်တို့၏ကိုယ်ပိုင်ဥာဏ်ကိုသာ အားကိုးမည့်အစား ခက်ခဲသောအချိန်များကို ဖြတ်ကျော်ရန် ဘုရားသခင်ကို မှီခိုသင့်သည်။</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Nehemiah 9:31 သို့ရာတွင်၊ ကြီးစွာသောကရုဏာတော်ကြောင့်၊ သူတို့ကို ရှင်းရှင်းမဖျက်ဆီး၊ စွန့်ပစ်တော်မမူ။ အကြောင်းမူကား၊ သင်သည် သနားစုံမက်ဖွယ်ကောင်းသော ဘုရားသခင်ဖြစ်တော်မူ၏။</w:t>
      </w:r>
    </w:p>
    <w:p/>
    <w:p>
      <w:r xmlns:w="http://schemas.openxmlformats.org/wordprocessingml/2006/main">
        <w:t xml:space="preserve">လူတွေရဲ့ မနာခံမှုတွေကြားမှ ဘုရားသခင်က သူတို့ကို ကရုဏာပြခဲ့ပြီး သူတို့ကို ရှင်းရှင်းမဖျက်ဆီးခဲ့ပါဘူး။</w:t>
      </w:r>
    </w:p>
    <w:p/>
    <w:p>
      <w:r xmlns:w="http://schemas.openxmlformats.org/wordprocessingml/2006/main">
        <w:t xml:space="preserve">1. ဘုရားသခင်၏ ကရုဏာတော်သည် ထာဝရတည်၏။</w:t>
      </w:r>
    </w:p>
    <w:p/>
    <w:p>
      <w:r xmlns:w="http://schemas.openxmlformats.org/wordprocessingml/2006/main">
        <w:t xml:space="preserve">၂။ ဘုရားသခင်၏ ကျေးဇူးတော် တန်ခိုး</w:t>
      </w:r>
    </w:p>
    <w:p/>
    <w:p>
      <w:r xmlns:w="http://schemas.openxmlformats.org/wordprocessingml/2006/main">
        <w:t xml:space="preserve">1. မြည်တမ်းစကား 3:22-24 - "ထာဝရဘုရား၏တည်ကြည်သောချစ်ခြင်းမေတ္တာသည်အစဉ်အမြဲမငြိမ်း; ကရုဏာတော်သည်ဘယ်တော့မှမကုန်ဆုံးပါ။ နံနက်တိုင်းအသစ်ဖြစ်; သင်၏သစ္စာသည်ကြီးမားသည်။"</w:t>
      </w:r>
    </w:p>
    <w:p/>
    <w:p>
      <w:r xmlns:w="http://schemas.openxmlformats.org/wordprocessingml/2006/main">
        <w:t xml:space="preserve">2 ရောမ 5:20-21 - “ဒုစရိုက်ကိုတိုးပွါးစေခြင်းငှာ ပညတ်တရားသည် ဝင်လာသော်လည်း၊ ဒုစရိုက်တရားသည် တိုးများလာသောအခါ၊ ကျေးဇူးတော်သည် သာ၍ကြွယ်ဝသောကြောင့်၊ အပြစ်တရားသည် သေခြင်း၌စိုးစံသကဲ့သို့၊ ကျေးဇူးတော်သည်လည်း ဖြောင့်မတ်ခြင်းတရားအားဖြင့် ထာဝရအသက်ကို အုပ်စိုးမည်အကြောင်း၊ ငါတို့သခင်ယေရှုခရစ်အားဖြင့်။"</w:t>
      </w:r>
    </w:p>
    <w:p/>
    <w:p>
      <w:r xmlns:w="http://schemas.openxmlformats.org/wordprocessingml/2006/main">
        <w:t xml:space="preserve">Nehemiah 9:32 ယခုတွင်၊ ကြီးမြတ်၍ တန်ခိုးကြီး၍ ကြောက်မက်ဘွယ်သော ဘုရားသခင်၊ ပဋိညာဉ်တရားနှင့် ကရုဏာကို စောင့်ရှောက်တော်မူသော ငါတို့၏ဘုရားသခင်၊ ငါတို့အပေါ်သို့ ရောက်လေပြီ၊ ငါတို့၏ရှင်ဘုရင်၊ ငါတို့၏မှူးမတ်တို့အပေါ်သို့ ရောက်သော ဒုက္ခခပ်သိမ်းတို့သည် ရှေ့တော်၌ အနည်းငယ်မျှ မထင်စေနှင့်။ အာရှုရိရှင်ဘုရင်လက်ထက်မှစ၍ ယနေ့တိုင်အောင်၊ ငါတို့၏ယဇ်ပုရောဟိတ်များ၊ ငါတို့၏ပရောဖက်များ၊</w:t>
      </w:r>
    </w:p>
    <w:p/>
    <w:p>
      <w:r xmlns:w="http://schemas.openxmlformats.org/wordprocessingml/2006/main">
        <w:t xml:space="preserve">ဣသရေလလူတို့သည် အာရှုရိရှင်ဘုရင်များလက်ထက်ကတည်းက သူတို့အပေါ် ကျရောက်လာသော ဒုက္ခများကို သတိပြုမိရန် ဘုရားသခင်ထံ တောင်းလျှောက်ကြသည်။</w:t>
      </w:r>
    </w:p>
    <w:p/>
    <w:p>
      <w:r xmlns:w="http://schemas.openxmlformats.org/wordprocessingml/2006/main">
        <w:t xml:space="preserve">1. ဘုရားသခင်၏ ကရုဏာတန်ခိုးတော်</w:t>
      </w:r>
    </w:p>
    <w:p/>
    <w:p>
      <w:r xmlns:w="http://schemas.openxmlformats.org/wordprocessingml/2006/main">
        <w:t xml:space="preserve">2. နောင်တနှင့် ယုံကြည်ခြင်းဆီသို့ ဖိတ်ခေါ်ပါ။</w:t>
      </w:r>
    </w:p>
    <w:p/>
    <w:p>
      <w:r xmlns:w="http://schemas.openxmlformats.org/wordprocessingml/2006/main">
        <w:t xml:space="preserve">၁။ ဆာလံ ၁၀၃:၈-၁၄</w:t>
      </w:r>
    </w:p>
    <w:p/>
    <w:p>
      <w:r xmlns:w="http://schemas.openxmlformats.org/wordprocessingml/2006/main">
        <w:t xml:space="preserve">၂။ ယေရမိ ၃၁:၃၁-၃၄</w:t>
      </w:r>
    </w:p>
    <w:p/>
    <w:p>
      <w:r xmlns:w="http://schemas.openxmlformats.org/wordprocessingml/2006/main">
        <w:t xml:space="preserve">Nehemiah 9:33 အဘယ်သို့ပင်ဆိုစေကာမူ၊ အကြောင်းမူကား၊ ကိုယ်တော်သည် တရားသဖြင့် ပြုသော်လည်း၊ အကျွန်ုပ်တို့သည် ဒုစရိုက်ကို ပြုပါပြီ။</w:t>
      </w:r>
    </w:p>
    <w:p/>
    <w:p>
      <w:r xmlns:w="http://schemas.openxmlformats.org/wordprocessingml/2006/main">
        <w:t xml:space="preserve">ဘုရားတရားမျှတမှုဆိုတာ ငြင်းလို့မရပါဘူး။</w:t>
      </w:r>
    </w:p>
    <w:p/>
    <w:p>
      <w:r xmlns:w="http://schemas.openxmlformats.org/wordprocessingml/2006/main">
        <w:t xml:space="preserve">1. ငါတို့သည် အပြစ်ပြုသောအခါ၌ပင် ဘုရားသခင်သည် တရားသဖြင့် တည်တော်မူ၏။</w:t>
      </w:r>
    </w:p>
    <w:p/>
    <w:p>
      <w:r xmlns:w="http://schemas.openxmlformats.org/wordprocessingml/2006/main">
        <w:t xml:space="preserve">2. ကျွန်ုပ်တို့၏လုပ်ရပ်များအတွက် ကျွန်ုပ်တို့ တာ၀န်ခံပါသည်၊ သို့သော် ဘုရားသခင်သည် အဆုံးစွန်သော တရားသူကြီးဖြစ်သည်။</w:t>
      </w:r>
    </w:p>
    <w:p/>
    <w:p>
      <w:r xmlns:w="http://schemas.openxmlformats.org/wordprocessingml/2006/main">
        <w:t xml:space="preserve">1. Isaiah 45:21 - သင့်အမှုကို ကြေညာပြီး တင်ပြပါ။ အတူတကွ တိုင်ပင်ကြပါစေ။ ရှေးကတည်းက ဤအရာကို မည်သူက ကြေငြာသနည်း။ အဲဒီကတည်းက ဘယ်သူက ပြောတာလဲ။ ငါသည် သခင်ဘုရား မဟုတ်လော။</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Nehemiah 9:34 အကျွန်ုပ်တို့၏ ရှင်ဘုရင်၊ မင်းညီမင်းသား၊ ယဇ်ပုရောဟိတ်များ၊ ဘိုးဘေးများတို့သည် ကိုယ်တော်၏တရားကို မစောင့်၊ ပညတ်တော်နှင့် သက်သေခံတော်မူချက်တို့ကို နားမထောင်ဘဲ၊</w:t>
      </w:r>
    </w:p>
    <w:p/>
    <w:p>
      <w:r xmlns:w="http://schemas.openxmlformats.org/wordprocessingml/2006/main">
        <w:t xml:space="preserve">ကျွန်ုပ်တို့၏ဘိုးဘေးများသည် ဘုရားသခင်၏ပညတ်တော်ကို မစောင့်ထိန်းဘဲ၊ သို့မဟုတ် သူ၏ပညတ်တော်များနှင့် သက်သေခံချက်များကို မနာခံခဲ့ကြပါ။</w:t>
      </w:r>
    </w:p>
    <w:p/>
    <w:p>
      <w:r xmlns:w="http://schemas.openxmlformats.org/wordprocessingml/2006/main">
        <w:t xml:space="preserve">၁။ ဘုရားသခင့်ပညတ်ကို နာခံခြင်း၏ အရေးပါမှု</w:t>
      </w:r>
    </w:p>
    <w:p/>
    <w:p>
      <w:r xmlns:w="http://schemas.openxmlformats.org/wordprocessingml/2006/main">
        <w:t xml:space="preserve">၂။ ဘုရားသခင်၏ သက်သေခံချက်များကို လိုက်လျှောက်ခြင်း၏ စွမ်းအား</w:t>
      </w:r>
    </w:p>
    <w:p/>
    <w:p>
      <w:r xmlns:w="http://schemas.openxmlformats.org/wordprocessingml/2006/main">
        <w:t xml:space="preserve">1. ရောမ 3:23 - "လူအပေါင်းတို့သည် ဒုစရိုက်ကိုပြု၍ ဘုရားသခင်၏ဘုန်းတော်ကို ပျက်ကြပြီ။"</w:t>
      </w:r>
    </w:p>
    <w:p/>
    <w:p>
      <w:r xmlns:w="http://schemas.openxmlformats.org/wordprocessingml/2006/main">
        <w:t xml:space="preserve">2 တရားဟောရာ 6:4-5 -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Nehemiah 9:35 အကြောင်းမူကား၊ သူတို့သည် သူတို့နိုင်ငံ၌၎င်း၊ ပေးတော်မူသော ကျေးဇူးတော်အားဖြင့်၎င်း၊ သူတို့ရှေ့မှာ ပေးတော်မူသော ကြွယ်ဝသောပြည်၌၎င်း၊ သူတို့သည် မတရားသောအကျင့်ကို၎င်း မလွှဲမရှောင်ဘဲနေကြ၏။</w:t>
      </w:r>
    </w:p>
    <w:p/>
    <w:p>
      <w:r xmlns:w="http://schemas.openxmlformats.org/wordprocessingml/2006/main">
        <w:t xml:space="preserve">ကြီးမြတ်သောကောင်းမြတ်မှုအား ဘုရားသခင်သည် ၎င်းတို့အား ကြီးမားပြီး သာယာဝပြောသောပြည်ကို ပေးခြင်းဖြင့် သူ၏လူများကို ပြသခဲ့သော်လည်း၊ သူတို့သည် ကိုယ်တော်ကို မနာခံရန် ရွေးချယ်ခဲ့ကြသေးသည်။</w:t>
      </w:r>
    </w:p>
    <w:p/>
    <w:p>
      <w:r xmlns:w="http://schemas.openxmlformats.org/wordprocessingml/2006/main">
        <w:t xml:space="preserve">1: မနာခံသော်လည်း ဘုရားသခင်၏ ချစ်ခြင်းမေတ္တာနှင့် ကရုဏာ</w:t>
      </w:r>
    </w:p>
    <w:p/>
    <w:p>
      <w:r xmlns:w="http://schemas.openxmlformats.org/wordprocessingml/2006/main">
        <w:t xml:space="preserve">2- မနာခံခြင်း၏အကျိုးဆက်များ</w:t>
      </w:r>
    </w:p>
    <w:p/>
    <w:p>
      <w:r xmlns:w="http://schemas.openxmlformats.org/wordprocessingml/2006/main">
        <w:t xml:space="preserve">1: ရောမ 6:23 - အကြောင်းမူကား၊ အပြစ်တရား၏အခကား သေခြင်းပေတည်း။ ဘုရားသခင်ပေးတော်မူသော အခမဲ့လက်ဆောင်ကား ငါတို့သခင်ယေရှုခရစ်၌ ထာဝရအသက်ဖြစ်၏။</w:t>
      </w:r>
    </w:p>
    <w:p/>
    <w:p>
      <w:r xmlns:w="http://schemas.openxmlformats.org/wordprocessingml/2006/main">
        <w:t xml:space="preserve">၂ တရားဟောရာ ၂၈း၁-၂ - သင်၏ဘုရားသခင်ထာဝရဘုရားကို အပြည့်အဝနာခံပြီး ယနေ့ငါပေးထားသော ပညတ်တော်အားလုံးကို ဂရုတစိုက်လိုက်နာပါက၊ သင်၏ဘုရားသခင် ထာဝရဘုရားသည် သင့်အား မြေကြီးပေါ်ရှိ လူမျိုးတကာတို့ထက် မြင့်မြတ်စေတော်မူမည်။</w:t>
      </w:r>
    </w:p>
    <w:p/>
    <w:p>
      <w:r xmlns:w="http://schemas.openxmlformats.org/wordprocessingml/2006/main">
        <w:t xml:space="preserve">Nehemiah 9:36 ယနေ့ကျွန်ုပ်တို့ သည် ကျွန်များဖြစ်ကြ၍ အသီးအနှံနှင့် ကောင်းကျိုးများကို စားရန် ဘိုးဘေးတို့အား ပေးတော်မူသောပြည်အတွက်၊ ကြည့်ရှုလော့။</w:t>
      </w:r>
    </w:p>
    <w:p/>
    <w:p>
      <w:r xmlns:w="http://schemas.openxmlformats.org/wordprocessingml/2006/main">
        <w:t xml:space="preserve">ဣသရေလလူတို့သည် ဘိုးဘေးတို့အား ပေးတော်မူသောပြည်၌ အမှုတော်ဆောင်လျက်၊</w:t>
      </w:r>
    </w:p>
    <w:p/>
    <w:p>
      <w:r xmlns:w="http://schemas.openxmlformats.org/wordprocessingml/2006/main">
        <w:t xml:space="preserve">1. ဘုရားသခင်၏လက်ဆောင်နှင့် သူ့အား ထမ်းဆောင်ခြင်း၏တာဝန်</w:t>
      </w:r>
    </w:p>
    <w:p/>
    <w:p>
      <w:r xmlns:w="http://schemas.openxmlformats.org/wordprocessingml/2006/main">
        <w:t xml:space="preserve">2. ကျေးဇူးသိတတ်သောနှလုံးသား - ရွှင်လန်းမှုနှင့် နှိမ့်ချမှုဖြင့် အမှုဆောင်ရန် သင်ယူခြင်း။</w:t>
      </w:r>
    </w:p>
    <w:p/>
    <w:p>
      <w:r xmlns:w="http://schemas.openxmlformats.org/wordprocessingml/2006/main">
        <w:t xml:space="preserve">1. တရားဟောရာ 10:12 - ယခုမူကား၊ ဣသရေလအမျိုး၊ သင်၏ဘုရားသခင် ထာဝရဘုရားသည် သင့်ထံမှ အဘယ်အရာကို တောင်းတော်မူသနည်း။ မင်းရဲ့ နှလုံးသားနဲ့ နှလုံးသားတစ်ခုလုံး။"</w:t>
      </w:r>
    </w:p>
    <w:p/>
    <w:p>
      <w:r xmlns:w="http://schemas.openxmlformats.org/wordprocessingml/2006/main">
        <w:t xml:space="preserve">2. မဿဲ 7:21 - “သခင်၊ သခင်၊ ကောင်းကင်နိုင်ငံတော်သို့ ဝင်ရလိမ့်မည်။</w:t>
      </w:r>
    </w:p>
    <w:p/>
    <w:p>
      <w:r xmlns:w="http://schemas.openxmlformats.org/wordprocessingml/2006/main">
        <w:t xml:space="preserve">Nehemiah 9:37 ငါတို့၏အပြစ်ကြောင့် ငါတို့ကို အုပ်စိုးသော ရှင်ဘုရင်တို့၌ ကြီးပွါးခြင်းအကျိုးကို ခံရတတ်၏။ ငါတို့၏ကိုယ်ခန္ဓာနှင့် ငါတို့တိရစ္ဆာန်များကို နှစ်သက်သဖြင့် အုပ်စိုးရသောအခွင့်ရှိ၍၊ ငါတို့သည် အလွန်ဆင်းရဲခြင်းသို့ ရောက်ကြ၏။</w:t>
      </w:r>
    </w:p>
    <w:p/>
    <w:p>
      <w:r xmlns:w="http://schemas.openxmlformats.org/wordprocessingml/2006/main">
        <w:t xml:space="preserve">ဣသရေလလူတို့သည် မိမိတို့အပြစ်ကြောင့် တိုင်းတစ်ပါးဘုရင်များ အုပ်စိုးခြင်းကို ခံကြရပြီး ဤအုပ်ချုပ်မှုသည် သူတို့အား များစွာသောဒုက္ခဖြစ်စေခဲ့သည်။</w:t>
      </w:r>
    </w:p>
    <w:p/>
    <w:p>
      <w:r xmlns:w="http://schemas.openxmlformats.org/wordprocessingml/2006/main">
        <w:t xml:space="preserve">၁။ အပြစ်၏အကျိုးဆက်များ– နေဟမိ ၉:၃၇ ကိုလေ့လာပါ။</w:t>
      </w:r>
    </w:p>
    <w:p/>
    <w:p>
      <w:r xmlns:w="http://schemas.openxmlformats.org/wordprocessingml/2006/main">
        <w:t xml:space="preserve">၂။ ဘုရားသခင့်အုပ်ချုပ်မှုကို လက်အောက်ခံခြင်း– နေဟမိ ၉:၃၇ ၏ ဆန်းစစ်ချက်</w:t>
      </w:r>
    </w:p>
    <w:p/>
    <w:p>
      <w:r xmlns:w="http://schemas.openxmlformats.org/wordprocessingml/2006/main">
        <w:t xml:space="preserve">1. ဒံယေလ 4:25 - သင့်ကို လူတို့လက်မှ နှင်ထုတ်၍၊ တောသားရဲတို့နှင့် အတူနေ၍၊ နွားစားစရာဘို့ မြက်ကို နွားကဲ့သို့ လုပ်၍ ခုနစ်ကြိမ် လွန်သွားလိမ့်မည်။ အမြင့်ဆုံးသောဘုရားသည် လူတို့၏နိုင်ငံကို အုပ်စိုး၍ အလိုရှိသမျှကို ပေးတော်မူ၏။</w:t>
      </w:r>
    </w:p>
    <w:p/>
    <w:p>
      <w:r xmlns:w="http://schemas.openxmlformats.org/wordprocessingml/2006/main">
        <w:t xml:space="preserve">2. 1 ပေတရု 5:5-7 -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 အချိန်တန်လျှင် ချီးမြှောက်မည်အကြောင်း၊ ဘုရားသခင်သည် တန်ခိုးကြီးသော လက်တော်အောက်၌ ကိုယ်ကိုကိုယ်နှိမ့်ချကြလော့။ သင့်ကို ဂရုစိုက်တော်မူသောကြောင့်၊</w:t>
      </w:r>
    </w:p>
    <w:p/>
    <w:p>
      <w:r xmlns:w="http://schemas.openxmlformats.org/wordprocessingml/2006/main">
        <w:t xml:space="preserve">Nehemiah 9:38 ဤအရာအလုံးစုံတို့ကြောင့် ငါတို့သည် ပဋိညာဉ်ဖွဲ့၍ ရေးမှတ်၍၊ ငါတို့မင်းများ၊ လေဝိသား၊ ယဇ်ပုရောဟိတ်တို့၊</w:t>
      </w:r>
    </w:p>
    <w:p/>
    <w:p>
      <w:r xmlns:w="http://schemas.openxmlformats.org/wordprocessingml/2006/main">
        <w:t xml:space="preserve">နေဟမိနှင့် ဣသရေလလူတို့သည် ဘုရားသခင်နှင့် ပဋိညာဉ်ဖွဲ့ပြီး သူတို့၏ခေါင်းဆောင်များနှင့် တံဆိပ်ခတ်ကြသည်။</w:t>
      </w:r>
    </w:p>
    <w:p/>
    <w:p>
      <w:r xmlns:w="http://schemas.openxmlformats.org/wordprocessingml/2006/main">
        <w:t xml:space="preserve">1. ပဋိညာဉ်၏တန်ခိုး- ဘုရားသခင်နှင့် သဘောတူညီချက်တစ်ခု ပြုလုပ်ခြင်း။</w:t>
      </w:r>
    </w:p>
    <w:p/>
    <w:p>
      <w:r xmlns:w="http://schemas.openxmlformats.org/wordprocessingml/2006/main">
        <w:t xml:space="preserve">၂။ ဘုရားသခင်ထံ ကတိပြုခြင်း- သဘောတူညီချက်ကို တံဆိပ်ခတ်ခြင်း။</w:t>
      </w:r>
    </w:p>
    <w:p/>
    <w:p>
      <w:r xmlns:w="http://schemas.openxmlformats.org/wordprocessingml/2006/main">
        <w:t xml:space="preserve">1. Joshua 24:21-24 - ဘုရားသခင်နှင့် ယောရှု၏ ပဋိညာဉ်</w:t>
      </w:r>
    </w:p>
    <w:p/>
    <w:p>
      <w:r xmlns:w="http://schemas.openxmlformats.org/wordprocessingml/2006/main">
        <w:t xml:space="preserve">၂။ ဆာလံ ၁၁၁:၅ - ကိုယ်တော်၏ပဋိညာဉ်ကိုစောင့်ထိန်းရာတွင် ဘုရားသခင်သစ္စာရှိခြင်း။</w:t>
      </w:r>
    </w:p>
    <w:p/>
    <w:p>
      <w:r xmlns:w="http://schemas.openxmlformats.org/wordprocessingml/2006/main">
        <w:t xml:space="preserve">နေဟမိ အခန်းကြီး ၁၀ သည် ယေရုရှလင်မြို့သားတို့၏ ကတိကဝတ်ကို လိုက်နာပြီး နာခံမှုတွင် အသက်ရှင်နေထိုင်ရန် ကတိပြုထားသည်။ အခန်းတွင် အမျိုးမျိုးသော ဥပဒေများနှင့် စည်းမျဥ်းစည်းကမ်းများကို လိုက်နာခြင်း အပါအဝင် သီးခြားပြဌာန်းချက်များကို ၎င်းတို့၏ သဘောတူညီချက်ကို မီးမောင်းထိုးပြထားသည်။</w:t>
      </w:r>
    </w:p>
    <w:p/>
    <w:p>
      <w:r xmlns:w="http://schemas.openxmlformats.org/wordprocessingml/2006/main">
        <w:t xml:space="preserve">1 အပိုဒ်- ယဇ်ပုရောဟိတ်များ၊ လေဝိသားများ၊ ခေါင်းဆောင်များနှင့် သာမန်လူများအပါအဝင် ပဋိညာဉ်လက်မှတ်ထိုးသူများ၏စာရင်းဖြင့် အခန်းစတင်သည်။ သူတို့သည် ဘုရားသခင်၏ ပညတ်တရားကို လက်ကိုင်ပြုရန် ကတိကဝတ်ပြုခြင်း၏ သင်္ကေတအဖြစ် ၎င်းတို့၏တံဆိပ်များကို ကပ်ထားကြသည် (နေဟမိ ၁၀း၁-၂၇)။</w:t>
      </w:r>
    </w:p>
    <w:p/>
    <w:p>
      <w:r xmlns:w="http://schemas.openxmlformats.org/wordprocessingml/2006/main">
        <w:t xml:space="preserve">ဒုတိယအပိုဒ်- ဇာတ်ကြောင်းသည် ပဋိညာဉ်၏အဓိကပြဋ္ဌာန်းချက်အချို့ကို မီးမောင်းထိုးပြသည်။ လူတို့သည် တိုင်းတစ်ပါးလွှမ်းမိုးမှုမှ ခွဲထွက်ရန်၊ ဥပုသ်နေ့နှင့် အခြားအချိန်များကို စောင့်ထိန်းရန်၊ ဗိမာန်တော်အား ငွေကြေးထောက်ပံ့ကာ၊ အစ္စရေးမဟုတ်သူများနှင့် ထိမ်းမြားလက်ထပ်ခြင်းကို ရှောင်ကြဉ်ရန် ကတိပြုကြသည် (နေဟမိ ၁၀း၂၈-၃၉)။</w:t>
      </w:r>
    </w:p>
    <w:p/>
    <w:p>
      <w:r xmlns:w="http://schemas.openxmlformats.org/wordprocessingml/2006/main">
        <w:t xml:space="preserve">၃ အပိုဒ်- ဘုရားသခင့်အိမ်တော်အမှုတော်အတွက် ဆယ်ဖို့တစ်ဖို့ပူဇော်ရန်နှင့် ယဇ်ပုရောဟိတ်များနှင့် လေဝိသားများ၏လိုအပ်ရာများအတွက် ပေးဆောင်ရန် သူတို့၏ဆက်ကပ်အပ်နှံမှုကို အလေးပေးဖော်ပြသည်။ ဗိမာန်တော်ဝတ်ပြုရေးကို လျစ်လျူရှုခြင်း သို့မဟုတ် စွန့်လွှတ်ခြင်းမပြုရန်လည်း ကတိပြုကြသည် (နေဟမိ ၁၀း၃၂-၃၉)။</w:t>
      </w:r>
    </w:p>
    <w:p/>
    <w:p>
      <w:r xmlns:w="http://schemas.openxmlformats.org/wordprocessingml/2006/main">
        <w:t xml:space="preserve">4 အပိုဒ်- ဤကတိကဝတ်များအားလုံးကို တလိုတလားနှင့် ရိုးသားမှုဖြင့် အတည်ပြုကြောင်း ဇာတ်ကြောင်းက နိဂုံးချုပ်သည်။ ဤပြဋ္ဌာန်းချက်များကို လိုက်နာခြင်းဖြင့် မိမိတို့ကိုယ်ကို အသိုက်အဝန်းတစ်ခုအနေဖြင့် ဘုရားသခင်၏မျက်နှာသာကို ရှာကြသည် (နေဟမိ ၁၀း၃၉)။</w:t>
      </w:r>
    </w:p>
    <w:p/>
    <w:p>
      <w:r xmlns:w="http://schemas.openxmlformats.org/wordprocessingml/2006/main">
        <w:t xml:space="preserve">အချုပ်အားဖြင့်ဆိုရသော် နေဟမိ၏အခန်း ၁၀ သည် ကတိကဝတ်ပြုခြင်းနှင့် ယေရုရှလင်မြို့ ပြန်လည်တည်ဆောက်ရေးတို့ကို ပြန်လည်တည်ဆောက်ပြီးနောက် တွေ့ကြုံခဲ့ရသော နာခံမှုကို သရုပ်ဖော်ထားသည်။ ပဋိညာဉ်လက်မှတ်ရေးထိုးခြင်းမှတစ်ဆင့် ဖော်ပြသောအပ်နှံမှုကို မီးမောင်းထိုးပြပြီး သီးခြားပြဋ္ဌာန်းချက်များမှတစ်ဆင့် ရရှိလာသည့် လိုက်နာစောင့်ထိန်းမှု။ ခြားနားသောသြဇာလွှမ်းမိုးမှုအတွက်ပြသထားသောခွဲခွာခြင်းနှင့်ဗိမာန်တော်ဝတ်ပြုခြင်းအတွက်လက်ခံယုံကြည်မှုကိုထောက်ခံခြင်းသည်ဝိညာဉ်ရေးရာစည်းကမ်းကိုကိုယ်စားပြုသည့်ဂျပန်နိုင်ငံပြန်လည်တည်ဆောက်ခြင်းဆိုင်ရာသက်သေခံချက်တစ်ခုပြန်လည်တည်ဆောက်ခြင်းဆိုင်ရာကတိကဝတ်ကိုဖန်ဆင်းရှင်-ဘုရားသခင်နှင့်ရွေးချယ်ထားသောလူတို့အကြားပဋိညာဉ်ကိုရိုသေလေးစားခြင်းဆိုင်ရာကတိကဝတ်ကိုသရုပ်ဖော်ပုံ- အစ္စရေး</w:t>
      </w:r>
    </w:p>
    <w:p/>
    <w:p>
      <w:r xmlns:w="http://schemas.openxmlformats.org/wordprocessingml/2006/main">
        <w:t xml:space="preserve">Nehemiah 10:1 တံဆိပ်ခတ်သောသူကား နေဟမိ၊ ဟာခလိယ၏သား တိရရှာသ၊ ဇိဒကိယ၊</w:t>
      </w:r>
    </w:p>
    <w:p/>
    <w:p>
      <w:r xmlns:w="http://schemas.openxmlformats.org/wordprocessingml/2006/main">
        <w:t xml:space="preserve">ဣသရေလလူတို့သည် မိမိတို့ဘုရားသခင်ထံတော်၌ ပဋိညာဉ်ကို တံဆိပ်ခတ်ကြ၏။</w:t>
      </w:r>
    </w:p>
    <w:p/>
    <w:p>
      <w:r xmlns:w="http://schemas.openxmlformats.org/wordprocessingml/2006/main">
        <w:t xml:space="preserve">1- ကျွန်ုပ်တို့သည် ဘုရားသခင်နှင့် ကျွန်ုပ်တို့၏ပဋိညာဉ်ကို သစ္စာစောင့်သိပြီး ကိုယ်တော်နှင့်ကျွန်ုပ်တို့၏ကတိကဝတ်တွင် တည်ကြည်နေရပါမည်။</w:t>
      </w:r>
    </w:p>
    <w:p/>
    <w:p>
      <w:r xmlns:w="http://schemas.openxmlformats.org/wordprocessingml/2006/main">
        <w:t xml:space="preserve">2- ကျွန်ုပ်တို့သည် သခင်ဘုရားအပေါ် သစ္စာရှိရန် ကြိုးပမ်းပြီး ကိုယ်တော်၏အမိန့်တော်များကို နာခံခြင်းဖြင့် ကျွန်ုပ်တို့၏ သစ္စာရှိမှုကို ပြသရမည်ဖြစ်သည်။</w:t>
      </w:r>
    </w:p>
    <w:p/>
    <w:p>
      <w:r xmlns:w="http://schemas.openxmlformats.org/wordprocessingml/2006/main">
        <w:t xml:space="preserve">1: Deuteronomy 26:16-19 - "ယနေ့၌ သင်၏ဘုရားသခင် ထာဝရဘုရားသည် ဤပညတ်တော်တို့ကို ကျင့်ဆောင်ရန် မှာထားတော်မူသည်ဖြစ်၍၊ စိတ်နှလုံးအကြွင်းမဲ့ ကျင့်ဆောင်ရန် သတိပြုရမည်။ သင်၏ဘုရားသခင်ဖြစ်တော်မူသည်ဖြစ်၍၊ စီရင်ထုံးဖွဲ့တော်မူချက်တို့ကို စောင့်ရှောက်၍၊ စီရင်ထုံးဖွဲ့တော်မူချက်တို့ကို စောင့်ရှောက်၍ စကားတော်ကို နာခံမည်အကြောင်း၊ ထာဝရဘုရားသည် ဂတိတော်ရှိသည်အတိုင်း၊ သင်သည် ဘဏ္ဍာတော်ပိုင်ထိုက်သော လူမျိုးဖြစ်ကြောင်း ယနေ့ ကြေငြာတော်မူ၏။ ပညတ်တော်ရှိသမျှတို့ကို စောင့်ရှောက်ရမည်ဟု မိန့်တော်မူသည်အတိုင်း၊ ဖန်ဆင်းတော်မူသော လူမျိုးတကာတို့ထက် ချီးမြှောက်ခြင်းအရာ၌ ချီးမြှောက်ခြင်းငှါ၊ သင်၏ဘုရားသခင် ထာဝရ ဘုရား၏ သန့်ရှင်းသောလူမျိုးဖြစ်ရမည်၊ သူက ကတိပေးတယ်။</w:t>
      </w:r>
    </w:p>
    <w:p/>
    <w:p>
      <w:r xmlns:w="http://schemas.openxmlformats.org/wordprocessingml/2006/main">
        <w:t xml:space="preserve">2: Joshua 24:14-15 - ယခုမူကား၊ ထာဝရဘုရားကိုကြောက်ရွံ့၍ စိတ်ရင်းမှန်နှင့် သစ္စာရှိ၍ ဝတ်ပြုကြလော့။ မြစ်တဘက်၌၎င်း၊ အဲဂုတ္တုပြည်၌၎င်း၊ ဘိုးဘေးတို့၏ ကိုးကွယ်သော ဘုရားတို့ကို ပယ်ရှား၍၊ ထာဝရဘုရားကို ဝတ်ပြုကြလော့။ ထာ​ဝ​ရ​ဘု​ရား​အား​အ​စေ​ခံ​ခြင်း​ငှာ သင်​တို့​မျက်​မှောက်​ပြု​ခြင်း​ငှာ၊ သင်​တို့​၏​ဘိုး​ဘေး​တို့​သည် မြစ်​အ​လွန်​၌​ဝတ်​ပြု​ကြ​သော​ဘု​ရား​များ​ဖြစ်​စေ၊ သင်​တို့​နေ​ထိုင်​သော အာ​မော​ရိ​လူ​တို့​၏​ဘု​ရား​များ​ကို​လည်း​ကောင်း၊ ဤ​နေ့​တွင်​ရွေး​ချယ်​ကြ​လော့။ ငါနှင့် ငါ့အမျိုး၌မူကား၊</w:t>
      </w:r>
    </w:p>
    <w:p/>
    <w:p>
      <w:r xmlns:w="http://schemas.openxmlformats.org/wordprocessingml/2006/main">
        <w:t xml:space="preserve">Nehemiah 10:2 စေရာယ၊ အာဇရိ၊ ယေရမိ၊</w:t>
      </w:r>
    </w:p>
    <w:p/>
    <w:p>
      <w:r xmlns:w="http://schemas.openxmlformats.org/wordprocessingml/2006/main">
        <w:t xml:space="preserve">ကျမ်းပိုဒ်တွင် စေရာယ၊ အာဇရိ၊ ယေရမိနှင့် ပါရှုရဟူ၍ လူလေးဦးကို ဖော်ပြသည်။</w:t>
      </w:r>
    </w:p>
    <w:p/>
    <w:p>
      <w:r xmlns:w="http://schemas.openxmlformats.org/wordprocessingml/2006/main">
        <w:t xml:space="preserve">၁။ ဘုရားသခင့်ကတိတော်ကို ယုံကြည်ပါ။— နေဟမိ ၁၀:၂</w:t>
      </w:r>
    </w:p>
    <w:p/>
    <w:p>
      <w:r xmlns:w="http://schemas.openxmlformats.org/wordprocessingml/2006/main">
        <w:t xml:space="preserve">၂။ စည်းလုံးခြင်း၏တန်ခိုး။— နေဟမိ ၁၀:၂</w:t>
      </w:r>
    </w:p>
    <w:p/>
    <w:p>
      <w:r xmlns:w="http://schemas.openxmlformats.org/wordprocessingml/2006/main">
        <w:t xml:space="preserve">1. Isaiah 40:31 - ထာဝရဘုရားကို မြော်လင့်သော သူတို့သည် မိမိတို့၏ ခွန်အားကို အားဖြည့်ကြလိမ့်မည်။ ရွှေလင်းတကဲ့သို့ အတောင်ဖြင့် တက်ကြလိမ့်မည်။ မပင်ပန်းဘဲ ပြေးကြလိမ့်မည်။ စိတ်မပျက်ဘဲ သွားလာရကြမည်။</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Nehemiah 10:3 ပါရှုရ၊ အာမရိ၊ မာလခိယ၊</w:t>
      </w:r>
    </w:p>
    <w:p/>
    <w:p>
      <w:r xmlns:w="http://schemas.openxmlformats.org/wordprocessingml/2006/main">
        <w:t xml:space="preserve">ဟတ်တက်၊</w:t>
      </w:r>
    </w:p>
    <w:p/>
    <w:p>
      <w:r xmlns:w="http://schemas.openxmlformats.org/wordprocessingml/2006/main">
        <w:t xml:space="preserve">ကျွန်ုပ်တို့သည် ဣသရေလလူမျိုး၊ ဘုရားသခင်နှင့် ကျွန်ုပ်တို့၏ပဋိညာဉ်ကို ပြန်လည်အတည်ပြုပြီး ကိုယ်တော်၏အမိန့်တော်များကို နာခံမည်ဟု ကတိပြုပါသည်။</w:t>
      </w:r>
    </w:p>
    <w:p/>
    <w:p>
      <w:r xmlns:w="http://schemas.openxmlformats.org/wordprocessingml/2006/main">
        <w:t xml:space="preserve">၁။ ဘုရားသခင်ထံ ကျွန်ုပ်တို့၏ကတိကဝတ်ကို ဦးစားပေးပြီး ကိုယ်တော်၏အမိန့်တော်များကို လိုက်နာရန် ကျွန်ုပ်တို့ ကြိုးစားသင့်သည်။</w:t>
      </w:r>
    </w:p>
    <w:p/>
    <w:p>
      <w:r xmlns:w="http://schemas.openxmlformats.org/wordprocessingml/2006/main">
        <w:t xml:space="preserve">2- ဘုရားသခင်နှင့် ကျွန်ုပ်တို့၏ပဋိညာဉ်သည် အလေးအနက်ထားရမည့်အရာဖြစ်ပြီး ကျွန်ုပ်တို့၏အသက်တာတွင် ၎င်းကိုဂုဏ်တင်သင့်သည်။</w:t>
      </w:r>
    </w:p>
    <w:p/>
    <w:p>
      <w:r xmlns:w="http://schemas.openxmlformats.org/wordprocessingml/2006/main">
        <w:t xml:space="preserve">1: Deuteronomy 30:20 - သင်၏ဘုရားသခင် ထာဝရဘုရားကို ချစ်လော့၊ အသံကို နားထောင်၍ မှီဝဲပါ။</w:t>
      </w:r>
    </w:p>
    <w:p/>
    <w:p>
      <w:r xmlns:w="http://schemas.openxmlformats.org/wordprocessingml/2006/main">
        <w:t xml:space="preserve">2: Joshua 24:15 - သို့​ရာ​တွင်​သင်​သည်​ထာ​ဝ​ရ​ဘု​ရား​အား​အ​စေ​ခံ​ရန်​ငြင်း​ဆို​လျှင်၊ သင်​အ​စေ​ခံ​မည့်​သူ​ကို​ယ​နေ့​ရွေး​ချယ်​လော့။</w:t>
      </w:r>
    </w:p>
    <w:p/>
    <w:p>
      <w:r xmlns:w="http://schemas.openxmlformats.org/wordprocessingml/2006/main">
        <w:t xml:space="preserve">Nehemiah 10:4 ဟတ္တု၊ ရှေဗနိ၊ မာလု၊</w:t>
      </w:r>
    </w:p>
    <w:p/>
    <w:p>
      <w:r xmlns:w="http://schemas.openxmlformats.org/wordprocessingml/2006/main">
        <w:t xml:space="preserve">ယုဒ​လူ​တို့​သည်​ဘု​ရား​သ​ခင်​၏​ပ​ညတ်​တ​ရား​ကို​ထောက်​ခံ​ရန် ချည်​နှောင်​ကြ​၏။</w:t>
      </w:r>
    </w:p>
    <w:p/>
    <w:p>
      <w:r xmlns:w="http://schemas.openxmlformats.org/wordprocessingml/2006/main">
        <w:t xml:space="preserve">1- ကျွန်ုပ်တို့သည် သူ၏အလိုတော်၏သစ္စာရှိနောက်လိုက်များဖြစ်ရန် ဘုရားသခင်နှင့် သူ၏အမိန့်တော်များကို ဆက်၍တည်နေရမည်ဖြစ်သည်။</w:t>
      </w:r>
    </w:p>
    <w:p/>
    <w:p>
      <w:r xmlns:w="http://schemas.openxmlformats.org/wordprocessingml/2006/main">
        <w:t xml:space="preserve">2- ဘုရားသခင်၏ တရားတော်ကို စောင့်ထိန်းပြီး ကိုယ်တော်၏ သွန်သင်ချက်များကို သစ္စာစောင့်ထိန်းရန် ကျွန်ုပ်တို့၏ တာဝန်ဖြစ်သည်။</w:t>
      </w:r>
    </w:p>
    <w:p/>
    <w:p>
      <w:r xmlns:w="http://schemas.openxmlformats.org/wordprocessingml/2006/main">
        <w:t xml:space="preserve">ရောမ 12:1-2 - ထို့ကြောင့်၊ ညီအစ်ကိုတို့၊ ဘုရားသခင်၏ ကရုဏာတော်ကြောင့် သင်တို့၏ကိုယ်ခန္ဓာကို အသက်ရှင်သော ယဇ်အဖြစ်၊ သန့်ရှင်း၍ နှစ်သက်တော်မူသည်ဖြစ်၍၊ ဤအရာသည် သင်တို့၏ စစ်မှန်သော၊ သင့်လျော်သော ဝတ်ပြုရေးအဖြစ် ဘုရားသခင်ကို ပူဇော်ရန် ငါတိုက်တွန်းပါသည်။ ဤလောက၏ပုံစံနှင့်မကိုက်ညီဘဲ သင့်စိတ်ကို အသစ်တဖန်ပြောင်းလဲခြင်းဖြင့် ပြောင်းလဲလိုက်ပါ။ထို့နောက် ဘုရားသခင်အလိုတော်သည် သူ၏ကောင်းမြတ်ခြင်း၊ နှစ်သက်ဖွယ်နှင့် ပြီးပြည့်စုံသောအလိုတော်ဖြစ်သည်ကို သင်စမ်းသပ်အတည်ပြုနိုင်မည်ဖြစ်ပါသည်။"</w:t>
      </w:r>
    </w:p>
    <w:p/>
    <w:p>
      <w:r xmlns:w="http://schemas.openxmlformats.org/wordprocessingml/2006/main">
        <w:t xml:space="preserve">2: James 1:22-25 - "နှုတ်ကပတ်တော်စကားကိုနားမထောင်ဘဲ၊ လှည့်ဖြား၍ နှုတ်ကပတ်တော်အတိုင်းပြုလော့။ နှုတ်ကပတ်တော်ကိုနားထောင်သော်လည်း မကျင့်သောသူသည် မိမိမျက်နှာကိုကြည့်သောသူနှင့်တူ၏။ မှန်တစ်ချပ်ကိုကြည့်၍ မိမိပုံသဏ္ဍာန်ကို ချက်ခြင်းမေ့လျော့သွား၍ လွတ်လပ်မှုပေးသော ပြီးပြည့်စုံသောတရား၌ စေ့စေ့ကြည့်ရှုပြီး ကြားနာခဲ့ရသည်ကို မမေ့မလျော့ဘဲ ဆက်လက်လုပ်ဆောင်ပါက ကောင်းချီးပေးမည် သူတို့ဘာလုပ်တာလဲ။"</w:t>
      </w:r>
    </w:p>
    <w:p/>
    <w:p>
      <w:r xmlns:w="http://schemas.openxmlformats.org/wordprocessingml/2006/main">
        <w:t xml:space="preserve">Nehemiah 10:5 ဟာရိမ်၊ မေရမုတ်၊ ဩဗဒိ၊</w:t>
      </w:r>
    </w:p>
    <w:p/>
    <w:p>
      <w:r xmlns:w="http://schemas.openxmlformats.org/wordprocessingml/2006/main">
        <w:t xml:space="preserve">ကျမ်းပိုဒ်တွင် ဟာရိမ်၊ မေရမုတ်၊ ဩဗဒိ၊ နှင့် မေရှုလံဟူ၍ လေးမျိုးဖော်ပြထားသည်။</w:t>
      </w:r>
    </w:p>
    <w:p/>
    <w:p>
      <w:r xmlns:w="http://schemas.openxmlformats.org/wordprocessingml/2006/main">
        <w:t xml:space="preserve">1. ချစ်ကြည်ရင်းနှီးမှုစွမ်းအား- နေဟမိနှင့် သူ၏သူငယ်ချင်းများကြားရှိ ဆက်ဆံရေးကို ဆန်းစစ်ပါ။</w:t>
      </w:r>
    </w:p>
    <w:p/>
    <w:p>
      <w:r xmlns:w="http://schemas.openxmlformats.org/wordprocessingml/2006/main">
        <w:t xml:space="preserve">2. သမ္မာကျမ်းစာဆိုင်ရာ ခေါင်းဆောင်မှု- နေဟမိနှင့် သူ၏လုပ်ဖော်ကိုင်ဖက်များ၏ စံနမူနာပြထားသော ခေါင်းဆောင်မှုအရည်အသွေးများကို စူးစမ်းလေ့လာခြင်း။</w:t>
      </w:r>
    </w:p>
    <w:p/>
    <w:p>
      <w:r xmlns:w="http://schemas.openxmlformats.org/wordprocessingml/2006/main">
        <w:t xml:space="preserve">1. သုတ္တံကျမ်း 17:17 အဆွေခင်ပွန်းသည် အချိန်အခါ၌ ချစ်တတ်၏။</w:t>
      </w:r>
    </w:p>
    <w:p/>
    <w:p>
      <w:r xmlns:w="http://schemas.openxmlformats.org/wordprocessingml/2006/main">
        <w:t xml:space="preserve">2. Acts 6:3 ထို့ကြောင့် ညီအစ်ကိုတို့၊ ငါတို့သည် ဤတာဝန်ကို ထမ်းဆောင်မည့် ဝိညာဉ်တော်နှင့် ဉာဏ်ပညာနှင့် ပြည့်စုံသော နာမည်ကောင်း ခုနစ်ယောက်ကို သင်တို့တွင် ရွေးထုတ်လိုက်ကြပါ။</w:t>
      </w:r>
    </w:p>
    <w:p/>
    <w:p>
      <w:r xmlns:w="http://schemas.openxmlformats.org/wordprocessingml/2006/main">
        <w:t xml:space="preserve">Nehemiah 10:6 ဒံယေလ၊ ဂိနေသုန်၊ ဗာရုတ်၊</w:t>
      </w:r>
    </w:p>
    <w:p/>
    <w:p>
      <w:r xmlns:w="http://schemas.openxmlformats.org/wordprocessingml/2006/main">
        <w:t xml:space="preserve">ဣသရေလလူတို့သည် ဘုရားသခင်၏ ပညတ်တော်များကို လိုက်နာရန်နှင့် အခြားလူမျိုးများနှင့် ထိမ်းမြားလက်ထပ်ခြင်းမပြုရန် ကျိန်ဆိုကြသည်။</w:t>
      </w:r>
    </w:p>
    <w:p/>
    <w:p>
      <w:r xmlns:w="http://schemas.openxmlformats.org/wordprocessingml/2006/main">
        <w:t xml:space="preserve">ဣသရေလလူတို့သည် ဘုရားသခင်၏အမိန့်တော်များကို နာခံပြီး ပြင်ပလူမျိုးများနှင့် ထိမ်းမြားလက်ထပ်ခြင်းမပြုရန် အထူးသဖြင့် ဒံယေလ၊ ဂိနေသုန်၊</w:t>
      </w:r>
    </w:p>
    <w:p/>
    <w:p>
      <w:r xmlns:w="http://schemas.openxmlformats.org/wordprocessingml/2006/main">
        <w:t xml:space="preserve">1. အသိုက်အဝန်း၏ စွမ်းအား- လူတစ်ဦးအနေဖြင့် စည်းလုံးခြင်းသည် သင့်ယုံကြည်ခြင်းကို ခိုင်ခံ့စေနိုင်ပုံ</w:t>
      </w:r>
    </w:p>
    <w:p/>
    <w:p>
      <w:r xmlns:w="http://schemas.openxmlformats.org/wordprocessingml/2006/main">
        <w:t xml:space="preserve">2. ကတိကဝတ် လိုအပ်မှု- ဘုရားသခင်ထံ ကျွန်ုပ်တို့၏ တာဝန်ဝတ္တရားကို လိုက်နာခြင်း။</w:t>
      </w:r>
    </w:p>
    <w:p/>
    <w:p>
      <w:r xmlns:w="http://schemas.openxmlformats.org/wordprocessingml/2006/main">
        <w:t xml:space="preserve">၁။ မဿဲ ၅:၃၃-၃၇ - ကျွန်ုပ်တို့၏နှုတ်ကပတ်တော်နှင့် ကျိန်ဆိုချက်များကို စောင့်ထိန်းရန် အရေးကြီးကြောင်း ယေရှု သွန်သင်ခြင်း</w:t>
      </w:r>
    </w:p>
    <w:p/>
    <w:p>
      <w:r xmlns:w="http://schemas.openxmlformats.org/wordprocessingml/2006/main">
        <w:t xml:space="preserve">2. ယာကုပ် 5:12 - ဆုတောင်းခြင်း၏တန်ခိုးနှင့် ကျွန်ုပ်တို့၏ကျိန်ဆိုချက်များကို ကတိသစ္စာတည်မြဲရန် မည်သို့ကူညီပေးနိုင်မည်နည်း။</w:t>
      </w:r>
    </w:p>
    <w:p/>
    <w:p>
      <w:r xmlns:w="http://schemas.openxmlformats.org/wordprocessingml/2006/main">
        <w:t xml:space="preserve">Nehemiah 10:7 မေရှုလံ၊ အဘိယ၊ မိယာမိန်၊</w:t>
      </w:r>
    </w:p>
    <w:p/>
    <w:p>
      <w:r xmlns:w="http://schemas.openxmlformats.org/wordprocessingml/2006/main">
        <w:t xml:space="preserve">မာဇိ၊ ဗိလဂေ၊ ရှေမာယတို့သည် ယဇ်ပုရောဟိတ်များဖြစ်ကြ၏။</w:t>
      </w:r>
    </w:p>
    <w:p/>
    <w:p>
      <w:r xmlns:w="http://schemas.openxmlformats.org/wordprocessingml/2006/main">
        <w:t xml:space="preserve">မေရှုလံ၊ အဘိယ၊ မိယာမိန်၊ မာဇိ၊ ဗိလဂေးနှင့် ရှေမာယတို့သည် နေဟမိ ၁၀:၇ တွင်ဖော်ပြထားသော ယဇ်ပုရောဟိတ်များဖြစ်သည်။</w:t>
      </w:r>
    </w:p>
    <w:p/>
    <w:p>
      <w:r xmlns:w="http://schemas.openxmlformats.org/wordprocessingml/2006/main">
        <w:t xml:space="preserve">1. ယဇ်ပုရောဟိတ်လုပ်ငန်းတော်၏ သစ္စာရှိမှု</w:t>
      </w:r>
    </w:p>
    <w:p/>
    <w:p>
      <w:r xmlns:w="http://schemas.openxmlformats.org/wordprocessingml/2006/main">
        <w:t xml:space="preserve">2. သမ္မာကျမ်းစာနာခံမှု စွမ်းအား</w:t>
      </w:r>
    </w:p>
    <w:p/>
    <w:p>
      <w:r xmlns:w="http://schemas.openxmlformats.org/wordprocessingml/2006/main">
        <w:t xml:space="preserve">1. Leviticus 10:11 ထာဝရဘုရားသည် မောရှေအားဖြင့် သူတို့အား မိန့်တော်မူသော ပညတ်တော်တို့ကို ဣသရေလအမျိုးသားတို့အား သွန်သင်စေခြင်းငှါ၊</w:t>
      </w:r>
    </w:p>
    <w:p/>
    <w:p>
      <w:r xmlns:w="http://schemas.openxmlformats.org/wordprocessingml/2006/main">
        <w:t xml:space="preserve">2. 1 ပေတရု 5:1-4 “သင်တို့တွင်ရှိသော အသက်ကြီးသူတို့၊ ငါသည် အသက်ကြီးသူချင်းဖြစ်လျက်၊ ခရစ်တော်၏ဆင်းရဲခြင်းအကြောင်းကို သက်သေခံ၍ ထင်ရှားလာလတံ့သော ဘုန်းအသရေကို ပေးဆောင်သူဖြစ်သည်– သိုးစုကို သိုးထိန်းလော့။ သင်တို့တွင်ရှိသော ဘုရားသခင်သည် ကြီးကြပ်မှူးများအဖြစ် ထမ်းဆောင်ခြင်းမဟုတ်ဘဲ အတင်းအကြပ် အမြတ်ထုတ်ခြင်းမဟုတ်ဘဲ စိတ်အားထက်သန်စွာဖြင့် စေတနာစိတ်ဖြင့် အမှုဆောင်ခြင်းမဟုတ်ဘဲ၊ သင့်အားအပ်နှင်းထားသောသူတို့အပေါ် အုပ်စိုးသူဖြစ်ခြင်း၊ သိုးစုအတွက် စံနမူနာဖြစ်ခြင်း၊ သိုးထိန်းချုပ်ပေါ်လာသောအခါတွင် သင်သည် မညှိုးနွမ်းသော ဘုန်းကြီးသောသရဖူကို ခံယူလော့။"</w:t>
      </w:r>
    </w:p>
    <w:p/>
    <w:p>
      <w:r xmlns:w="http://schemas.openxmlformats.org/wordprocessingml/2006/main">
        <w:t xml:space="preserve">Nehemiah 10:8 မာဇိ၊ ဗိလဂေ၊ ရှေမာယ၊ ဤသူတို့သည် ယဇ်ပုရောဟိတ်များတည်း။</w:t>
      </w:r>
    </w:p>
    <w:p/>
    <w:p>
      <w:r xmlns:w="http://schemas.openxmlformats.org/wordprocessingml/2006/main">
        <w:t xml:space="preserve">နေဟမိ ၁၀:၈ တွင် ယဇ်ပုရောဟိတ်များကား မာဇိ၊ ဗိလဂေး၊ ရှေမာယ။</w:t>
      </w:r>
    </w:p>
    <w:p/>
    <w:p>
      <w:r xmlns:w="http://schemas.openxmlformats.org/wordprocessingml/2006/main">
        <w:t xml:space="preserve">1. သစ္စာရှိ ယဇ်ပုရောဟိတ်အဖွဲ့၏ အရေးပါမှု</w:t>
      </w:r>
    </w:p>
    <w:p/>
    <w:p>
      <w:r xmlns:w="http://schemas.openxmlformats.org/wordprocessingml/2006/main">
        <w:t xml:space="preserve">၂။ ဘုရားသခင့်နိုင်ငံတော်တွင် ယဇ်ပုရောဟိတ်များ၏အခန်းကဏ္ဍ</w:t>
      </w:r>
    </w:p>
    <w:p/>
    <w:p>
      <w:r xmlns:w="http://schemas.openxmlformats.org/wordprocessingml/2006/main">
        <w:t xml:space="preserve">၁။ ဟေဗြဲ ၅:၁-၄ - သစ္စာရှိယဇ်ပုရောဟိတ်မင်းအဖြစ် ယေရှုနှင့်ပတ်သက်၍</w:t>
      </w:r>
    </w:p>
    <w:p/>
    <w:p>
      <w:r xmlns:w="http://schemas.openxmlformats.org/wordprocessingml/2006/main">
        <w:t xml:space="preserve">၂။ ၁ ပေတရု ၅:၁-၄ - သိုးတော်စုအတွက် ပုံသက်သေအဖြစ် အကြီးအကဲများနှင့် ယဇ်ပုရောဟိတ်များ၏တာဝန်၊</w:t>
      </w:r>
    </w:p>
    <w:p/>
    <w:p>
      <w:r xmlns:w="http://schemas.openxmlformats.org/wordprocessingml/2006/main">
        <w:t xml:space="preserve">Nehemiah 10:9 လေဝိသား၊ အာဇနိ၏သားယေရှု၊</w:t>
      </w:r>
    </w:p>
    <w:p/>
    <w:p>
      <w:r xmlns:w="http://schemas.openxmlformats.org/wordprocessingml/2006/main">
        <w:t xml:space="preserve">လေဝိသားကား ယောရှု၊ ဗိနွိ၊ ကာဒမိလ။</w:t>
      </w:r>
    </w:p>
    <w:p/>
    <w:p>
      <w:r xmlns:w="http://schemas.openxmlformats.org/wordprocessingml/2006/main">
        <w:t xml:space="preserve">1- လေဝိသားတင်ပြသည့်အတိုင်း ဘုရားသခင်ထံ ဆက်ကပ်အပ်နှံပြီး သစ္စာရှိရှိအသက်ရှင်ပါ။</w:t>
      </w:r>
    </w:p>
    <w:p/>
    <w:p>
      <w:r xmlns:w="http://schemas.openxmlformats.org/wordprocessingml/2006/main">
        <w:t xml:space="preserve">၂– လေဝိသားလုပ်သကဲ့သို့ အလုပ်ခက်ခဲသည့်အချိန်၌ပင် ဘုရားသခင်ကို သစ္စာရှိရှိဝတ်ပြုပါ။</w:t>
      </w:r>
    </w:p>
    <w:p/>
    <w:p>
      <w:r xmlns:w="http://schemas.openxmlformats.org/wordprocessingml/2006/main">
        <w:t xml:space="preserve">1 ကောလောသဲ 3:23 - ဘာပဲလုပ်လုပ် လူသားသခင်အတွက်မဟုတ်ဘဲ သခင်ဘုရားအတွက် လုပ်ဆောင်သကဲ့သို့ စိတ်နှလုံးအကြွင်းမဲ့လုပ်ဆောင်ပါ။</w:t>
      </w:r>
    </w:p>
    <w:p/>
    <w:p>
      <w:r xmlns:w="http://schemas.openxmlformats.org/wordprocessingml/2006/main">
        <w:t xml:space="preserve">2: Hebrews 13:7 - သင်တို့အား ဘုရားသခင်၏ နှုတ်ကပတ်တော်ကို ဟောပြောသော သင်၏ခေါင်းဆောင်တို့ကို အောက်မေ့ကြလော့။ သူတို့၏ဘဝလမ်းစဉ်၏ရလဒ်ကို သုံးသပ်ကာ သူတို့၏ယုံကြည်ခြင်းကို အတုယူပါ။</w:t>
      </w:r>
    </w:p>
    <w:p/>
    <w:p>
      <w:r xmlns:w="http://schemas.openxmlformats.org/wordprocessingml/2006/main">
        <w:t xml:space="preserve">Nehemiah 10:10 သူတို့ညီအစ်ကို၊ ရှေဗနိ၊ ဟောဒိယ၊ ကေလိတ၊ ပေလာယ၊ ဟာနန်၊</w:t>
      </w:r>
    </w:p>
    <w:p/>
    <w:p>
      <w:r xmlns:w="http://schemas.openxmlformats.org/wordprocessingml/2006/main">
        <w:t xml:space="preserve">ကျွန်ုပ်တို့သည် ဘုရားသခင်၏အမိန့်တော်များကို နာခံပြီး ကျွန်ုပ်တို့၏အသက်တာဖြင့် ကိုယ်တော်ကို ဂုဏ်တင်သင့်သည်။</w:t>
      </w:r>
    </w:p>
    <w:p/>
    <w:p>
      <w:r xmlns:w="http://schemas.openxmlformats.org/wordprocessingml/2006/main">
        <w:t xml:space="preserve">၁။ ညီအစ်ကို ရှေဗနိ၊ ဟောဒိယ၊ ကေလိတ၊ ပေလာယ၊ ဟာနန်တို့ ညီအစ်ကို ရှေဗနိ၊ ဟောဒိယ၊</w:t>
      </w:r>
    </w:p>
    <w:p/>
    <w:p>
      <w:r xmlns:w="http://schemas.openxmlformats.org/wordprocessingml/2006/main">
        <w:t xml:space="preserve">2: ရှေဗနိ၊ ဟောဒိယ၊ ကေလိတ၊ ပေလာယ၊ ဟာနန်၏ပုံသက်သေကို လိုက်လျှောက်ပြီး ဘုရားသခင်ကို ကျွန်ုပ်တို့၏အသက်တာဖြင့် ဂုဏ်တင်ရန် ကြိုးစားသင့်သည်။</w:t>
      </w:r>
    </w:p>
    <w:p/>
    <w:p>
      <w:r xmlns:w="http://schemas.openxmlformats.org/wordprocessingml/2006/main">
        <w:t xml:space="preserve">1 တရားဟောရာ 10:12-13 ယခုမူကား၊ ဣသရေလအမျိုး၊ သင်၏ဘုရားသခင် ထာဝရဘုရားသည် သင့်ထံမှ အဘယ်အရာကို တောင်းသနည်း၊ သင်၏ဘုရားသခင် ထာဝရဘုရားကို ကြောက်ရွံ့ခြင်းငှါ၊ လမ်းခရီးတော်၌ လျှောက်လှမ်းခြင်း၊ ချစ်ခြင်းငှါ၊ သင်၏ဘုရားသခင် ထာဝရဘုရားအား ခပ်သိမ်းသောအမှုတော်ကို ဆောင်ရွက်စေခြင်းငှာ၊ စိတ်နှလုံးအကြွင်းမဲ့၊</w:t>
      </w:r>
    </w:p>
    <w:p/>
    <w:p>
      <w:r xmlns:w="http://schemas.openxmlformats.org/wordprocessingml/2006/main">
        <w:t xml:space="preserve">2: Luke 6:46 ငါ​ပြော​သည်​ကို​မ​ပြု​ဘဲ ထာ​ဝ​ရ​ဘု​ရား​ဟု​အ​ဘယ်​ကြောင့်​ခေါ်​သ​နည်း။</w:t>
      </w:r>
    </w:p>
    <w:p/>
    <w:p>
      <w:r xmlns:w="http://schemas.openxmlformats.org/wordprocessingml/2006/main">
        <w:t xml:space="preserve">Nehemiah 10:11 မိခါ၊ ရဟောဘ၊ ဟာရှဘိ၊</w:t>
      </w:r>
    </w:p>
    <w:p/>
    <w:p>
      <w:r xmlns:w="http://schemas.openxmlformats.org/wordprocessingml/2006/main">
        <w:t xml:space="preserve">နေဟမိနှင့် ဣသရေလလူတို့သည် ဘုရားသခင်၏ ပညတ်တော်များနှင့် တရားတော်များကို မှန်မှန်စောင့်ထိန်းရန် ကတိကဝတ်ပြုကြသည်။</w:t>
      </w:r>
    </w:p>
    <w:p/>
    <w:p>
      <w:r xmlns:w="http://schemas.openxmlformats.org/wordprocessingml/2006/main">
        <w:t xml:space="preserve">၁။ ဘုရားသခင်ရဲ့ ပညတ်တော်တွေနဲ့ ပညတ်တွေကို နာခံဖို့ ကတိကဝတ်ကို ဘယ်တော့မှ မမေ့သင့်ဘူး။</w:t>
      </w:r>
    </w:p>
    <w:p/>
    <w:p>
      <w:r xmlns:w="http://schemas.openxmlformats.org/wordprocessingml/2006/main">
        <w:t xml:space="preserve">၂– ကျွန်ုပ်တို့လုပ်ဆောင်သမျှတွင် ဘုရားသခင့်နှုတ်မြွက်စကားတော်ကို ဂုဏ်တင်ရန် ကြိုးစားသင့်သည်။</w:t>
      </w:r>
    </w:p>
    <w:p/>
    <w:p>
      <w:r xmlns:w="http://schemas.openxmlformats.org/wordprocessingml/2006/main">
        <w:t xml:space="preserve">1: Deuteronomy 6:5 - သင်၏ဘုရားသခင် ထာဝရဘုရားကို စိတ်နှလုံးအကြွင်းမဲ့၊ အစွမ်းသတ္တိရှိသမျှနှင့် ချစ်ရမည်။</w:t>
      </w:r>
    </w:p>
    <w:p/>
    <w:p>
      <w:r xmlns:w="http://schemas.openxmlformats.org/wordprocessingml/2006/main">
        <w:t xml:space="preserve">မဿဲ 22:37-40 - ယေရှုက၊ သင်သည် သင်၏ဘုရားသခင် ထာဝရဘုရားကို စိတ်နှလုံးအကြွင်းမဲ့၊ စိတ်နှလုံးအကြွင်းမဲ့ ချစ်ရမည်။ ဤသည်မှာ ကြီးမြတ်ပြီး ပဌမပညတ်တော်ဖြစ်သည်။ ဒုတိယတစ်မျိုးကား၊ ကိုယ်နှင့်စပ်ဆိုင်သောသူကို ကိုယ်နှင့်အမျှ ချစ်ရမည်။ ဤပညတ်တော်နှစ်ပါးတွင် ပညတ္တိကျမ်းနှင့် အနာဂတ္တိကျမ်းများအားလုံးကို မူတည်ပါသည်။</w:t>
      </w:r>
    </w:p>
    <w:p/>
    <w:p>
      <w:r xmlns:w="http://schemas.openxmlformats.org/wordprocessingml/2006/main">
        <w:t xml:space="preserve">Nehemiah 10:12 ဇက္ခု၊ ရှေရဘိ၊ ရှေဗနိ၊</w:t>
      </w:r>
    </w:p>
    <w:p/>
    <w:p>
      <w:r xmlns:w="http://schemas.openxmlformats.org/wordprocessingml/2006/main">
        <w:t xml:space="preserve">ဇက္ခု၊ ရှေရဘိ၊ ရှေဗနိ၊</w:t>
      </w:r>
    </w:p>
    <w:p/>
    <w:p>
      <w:r xmlns:w="http://schemas.openxmlformats.org/wordprocessingml/2006/main">
        <w:t xml:space="preserve">1: ဇက္ကာ၊ ရှေရဘိ၊ ရှေဗနိ၊</w:t>
      </w:r>
    </w:p>
    <w:p/>
    <w:p>
      <w:r xmlns:w="http://schemas.openxmlformats.org/wordprocessingml/2006/main">
        <w:t xml:space="preserve">2- ဘုရားသခင်သည် သူ၏အလိုတော်ကို ဖြည့်ဆည်းရန် နောက်ခံနှင့် စွမ်းရည်အားလုံးကို အသုံးပြုသည်။</w:t>
      </w:r>
    </w:p>
    <w:p/>
    <w:p>
      <w:r xmlns:w="http://schemas.openxmlformats.org/wordprocessingml/2006/main">
        <w:t xml:space="preserve">1: Philippians 4:13 - ငါ့ကိုခွန်အားပေးတော်မူသောအရှင်အားဖြင့် ခပ်သိမ်းသောအရာတို့ကို ငါတတ်စွမ်းနိုင်၏။</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Nehemiah 10:13 ဟောဒိယ၊ ဗာနိ၊ ဗေနိနု။</w:t>
      </w:r>
    </w:p>
    <w:p/>
    <w:p>
      <w:r xmlns:w="http://schemas.openxmlformats.org/wordprocessingml/2006/main">
        <w:t xml:space="preserve">ကျမ်းပိုဒ်သည် Hodijah၊ Bani နှင့် Beninu အမည်ရှိသော ပုဂ္ဂိုလ်သုံးဦးအကြောင်းဖြစ်သည်။</w:t>
      </w:r>
    </w:p>
    <w:p/>
    <w:p>
      <w:r xmlns:w="http://schemas.openxmlformats.org/wordprocessingml/2006/main">
        <w:t xml:space="preserve">1. ကတိကဝတ်၏ စွမ်းအား- Hodijah, Bani, and Beninu တို့၏ဘဝများ</w:t>
      </w:r>
    </w:p>
    <w:p/>
    <w:p>
      <w:r xmlns:w="http://schemas.openxmlformats.org/wordprocessingml/2006/main">
        <w:t xml:space="preserve">2. အပ်နှံခြင်း၏သက်ရောက်မှု- နေဟမိ ၁၀ မှ ဥပမာများ</w:t>
      </w:r>
    </w:p>
    <w:p/>
    <w:p>
      <w:r xmlns:w="http://schemas.openxmlformats.org/wordprocessingml/2006/main">
        <w:t xml:space="preserve">1. ဖိလိပ္ပိ 3:13-14 ညီအစ်ကိုတို့၊ ငါသည် ၎င်းကို ငါပိုင်သည်ဟု မမှတ်ယူပါ။ ငါပြုသော အရာတစ်ခု- နောက်ကွယ်တွင် ရှိနေသောအရာများကို မေ့လျော့ပြီး ရှေ့ရှိအရာများကို ရှေ့သို့ တိုးစေကာ၊ ယေရှုခရစ်၌ ဘုရားသခင်၏ အထက်သို့ ခေါ်ဝေါ်ခြင်း၏ ဆုကျေးဇူးအတွက် ပန်းတိုင်ဆီသို့ ချီတက်နေပါသည်။</w:t>
      </w:r>
    </w:p>
    <w:p/>
    <w:p>
      <w:r xmlns:w="http://schemas.openxmlformats.org/wordprocessingml/2006/main">
        <w:t xml:space="preserve">ဂလာတိ 6:9 ငါတို့သည် ကောင်းသောအကျင့်ကို ကျင့်ခြင်းငှါ မငြီးငွေ့ကြကုန်အံ့။ အကြောင်းမူကား၊ ငါတို့သည် အချိန်တန်လျှင် အရှုံးမပေးဘဲ ရိတ်ရလိမ့်မည်။</w:t>
      </w:r>
    </w:p>
    <w:p/>
    <w:p>
      <w:r xmlns:w="http://schemas.openxmlformats.org/wordprocessingml/2006/main">
        <w:t xml:space="preserve">Nehemiah 10:14 လူအုပ်ကြီး၊ ပါရော့ရှ၊ ပါဟတ္တမောဘ၊ ဧလံ၊ ဇတ္တု၊ ဗာနိ၊</w:t>
      </w:r>
    </w:p>
    <w:p/>
    <w:p>
      <w:r xmlns:w="http://schemas.openxmlformats.org/wordprocessingml/2006/main">
        <w:t xml:space="preserve">နေဟမိ၏လူများကို ပါရောရှ၊ ပါဟသမောဘ၊ ဧလံ၊ ဇတ္တု၊ ဗာနိတို့က ဦးဆောင်ခဲ့သည်။</w:t>
      </w:r>
    </w:p>
    <w:p/>
    <w:p>
      <w:r xmlns:w="http://schemas.openxmlformats.org/wordprocessingml/2006/main">
        <w:t xml:space="preserve">၁။ ဘုရားသခင်သည် သာမန်လူများကို ထူးကဲသောအရာများကို လုပ်ဆောင်ရန် အသုံးပြုသည်။</w:t>
      </w:r>
    </w:p>
    <w:p/>
    <w:p>
      <w:r xmlns:w="http://schemas.openxmlformats.org/wordprocessingml/2006/main">
        <w:t xml:space="preserve">2. ဘုရားသခငျ၏အမှု၌ရပ်ရွာ၏တန်ခိုး။</w:t>
      </w:r>
    </w:p>
    <w:p/>
    <w:p>
      <w:r xmlns:w="http://schemas.openxmlformats.org/wordprocessingml/2006/main">
        <w:t xml:space="preserve">1. ရောမ 12:4-8 - အကြောင်းမူကား၊ ငါတို့သည် တစ်ကိုယ်တည်း၌အင်္ဂါများစွာရှိသကဲ့သို့၊ အင်္ဂါအားလုံးသည် တူညီသောလုပ်ဆောင်ချက်မရှိသောကြောင့်၊ ငါတို့သည် များပြားသော်လည်း၊ ခရစ်တော်၌ တစ်ကိုယ်တည်းဖြစ်၍၊ အင်္ဂါတစ်ခုနှင့်တစ်ခု၊ ပေးကမ်းသော ကျေးဇူးတော်အလိုက် ကွဲပြားသော လက်ဆောင်များ ရှိ၍ သုံးဆောင်ကြပါစို့...</w:t>
      </w:r>
    </w:p>
    <w:p/>
    <w:p>
      <w:r xmlns:w="http://schemas.openxmlformats.org/wordprocessingml/2006/main">
        <w:t xml:space="preserve">2 တမန်တော် 4:32-33 - “ယခုအခါ ယုံကြည်သောသူတို့သည် တစ်ခုတည်းသော စိတ်နှလုံးနှင့် ဝိညာဉ်ရှိ၍ ဥစ္စာရှိသမျှကို မိမိပိုင်သည်ဟု အဘယ်သူမျှ မပြောဘဲ၊ သခင်ယေရှု ရှင်ပြန်ထမြောက်တော်မူခြင်းအကြောင်းကို ကြီးစွာသောတန်ခိုးဖြင့် တမန်တော်တို့သည် သက်သေခံကြသည်ဖြစ်၍၊ သူတို့အားလုံးအပေါ်၌ ကြီးစွာသောကျေးဇူးရှိ၏”</w:t>
      </w:r>
    </w:p>
    <w:p/>
    <w:p>
      <w:r xmlns:w="http://schemas.openxmlformats.org/wordprocessingml/2006/main">
        <w:t xml:space="preserve">နေဟမိ 10:15 ဗုန်နီ၊ အာဇဂဒ်၊ ဗေဗဲ၊</w:t>
      </w:r>
    </w:p>
    <w:p/>
    <w:p>
      <w:r xmlns:w="http://schemas.openxmlformats.org/wordprocessingml/2006/main">
        <w:t xml:space="preserve">ယေရုရှလင်မြို့သားများသည် ဘုရားသခင်၏ပညတ်တော်များကို လိုက်နာရန် ကတိကဝတ်ပြုကြသည်။</w:t>
      </w:r>
    </w:p>
    <w:p/>
    <w:p>
      <w:r xmlns:w="http://schemas.openxmlformats.org/wordprocessingml/2006/main">
        <w:t xml:space="preserve">1. ကတိပြုခြင်း၏ တန်ခိုး- ဘုရားသခင်၏ ကတိတော်များကို သစ္စာစောင့်သိခြင်း။</w:t>
      </w:r>
    </w:p>
    <w:p/>
    <w:p>
      <w:r xmlns:w="http://schemas.openxmlformats.org/wordprocessingml/2006/main">
        <w:t xml:space="preserve">၂။ ဘုရားသခင်ကို သစ္စာရှိရှိဝတ်ပြုခြင်း– ယေရုရှလင်မြို့မှ ပုံသက်သေ</w:t>
      </w:r>
    </w:p>
    <w:p/>
    <w:p>
      <w:r xmlns:w="http://schemas.openxmlformats.org/wordprocessingml/2006/main">
        <w:t xml:space="preserve">1. Deuteronomy 10:12 - သင်၏ဘုရားသခင် ထာဝရဘုရားကို ကြောက်ရွံ့ခြင်းမှတပါး၊ သင်၏ဘုရားသခင် ထာဝရဘုရားကို ကြောက်ရွံ့၍၊ လမ်းခရီးတော်၌ လျှောက်လှမ်းခြင်း၊ ချစ်ခြင်းငှါ၊ သင်၏ဘုရားသခင် ထာဝရဘုရားအား စိတ်နှလုံးအကြွင်းမဲ့ ဝတ်ပြုခြင်းမှတပါး၊ .</w:t>
      </w:r>
    </w:p>
    <w:p/>
    <w:p>
      <w:r xmlns:w="http://schemas.openxmlformats.org/wordprocessingml/2006/main">
        <w:t xml:space="preserve">၂။ ဆာလံ ၇၈:၇ - ဘုရားသခင်ကိုမျှော်လင့်၍ ဘုရားသခင်၏အမှုတော်ကို မမေ့မလျော့ဘဲ ပညတ်တော်တို့ကို စောင့်ရှောက်မည်အကြောင်း၊</w:t>
      </w:r>
    </w:p>
    <w:p/>
    <w:p>
      <w:r xmlns:w="http://schemas.openxmlformats.org/wordprocessingml/2006/main">
        <w:t xml:space="preserve">Nehemiah 10:16 အဒေါနိယ၊ ဘဂ္ဂဝေ၊ အာဒင်၊</w:t>
      </w:r>
    </w:p>
    <w:p/>
    <w:p>
      <w:r xmlns:w="http://schemas.openxmlformats.org/wordprocessingml/2006/main">
        <w:t xml:space="preserve">ယုဒ​လူ​တို့​သည်​ဘု​ရား​သ​ခင်​နှင့်​ပ​ဋိ​ညာဉ်​ကို​စောင့်​ထိန်း​ရန် က​တိ​ပြု​ကြ​၏။</w:t>
      </w:r>
    </w:p>
    <w:p/>
    <w:p>
      <w:r xmlns:w="http://schemas.openxmlformats.org/wordprocessingml/2006/main">
        <w:t xml:space="preserve">၁။ ဘုရားသခင်ရဲ့ပဋိညာဉ်ဟာ ကျွန်ုပ်တို့ စောင့်ရှောက်သင့်တယ်ဆိုတဲ့ ကတိကဝတ်ဖြစ်တယ်။</w:t>
      </w:r>
    </w:p>
    <w:p/>
    <w:p>
      <w:r xmlns:w="http://schemas.openxmlformats.org/wordprocessingml/2006/main">
        <w:t xml:space="preserve">2- ဘုရားသခင်အပေါ် ကျွန်ုပ်တို့၏သစ္စာစောင့်သိမှုသည် ကိုယ်တော်၏ပဋိညာဉ်ကို စောင့်ရှောက်ရာတွင် မရှိမဖြစ်လိုအပ်ပါသည်။</w:t>
      </w:r>
    </w:p>
    <w:p/>
    <w:p>
      <w:r xmlns:w="http://schemas.openxmlformats.org/wordprocessingml/2006/main">
        <w:t xml:space="preserve">၁ တရားဟောရာ ၂၉:၁၂-၁၅ - “သင်တို့၏ဘုရားသခင်ထာဝရဘုရားနှင့် ပဋိညာဉ်ဖွဲ့၍၊ သင်၏ဘုရားသခင် ထာဝရဘုရား မိန့်တော်မူသော ကျိန်ဆိုတော်မူခြင်းသို့ ရောက်မည်အကြောင်း၊ ဒီနေ့ မင်းနဲ့အတူ...</w:t>
      </w:r>
    </w:p>
    <w:p/>
    <w:p>
      <w:r xmlns:w="http://schemas.openxmlformats.org/wordprocessingml/2006/main">
        <w:t xml:space="preserve">2: Psalm 25:10 - ပဋိညာဉ်တရားနှင့် သက်သေခံတော်မူချက်တို့ကို စောင့်ရှောက်သောသူတို့အဖို့၊</w:t>
      </w:r>
    </w:p>
    <w:p/>
    <w:p>
      <w:r xmlns:w="http://schemas.openxmlformats.org/wordprocessingml/2006/main">
        <w:t xml:space="preserve">Nehemiah 10:17 အာတေ၊ ဟဇကိယ၊ အာဇုရ၊</w:t>
      </w:r>
    </w:p>
    <w:p/>
    <w:p>
      <w:r xmlns:w="http://schemas.openxmlformats.org/wordprocessingml/2006/main">
        <w:t xml:space="preserve">ဣ သ ရေ လ အ မျိုး သား တို့ သည် ဘု ရား သ ခင် ၏ ပညတ် တော် များ ကို စောင့် ထိန်း ပြီး ပညတ် တော် များ ကို စောင့် ထိန်း ရန် ပဋိ ညာဉ် ပြု ကြ ၏။</w:t>
      </w:r>
    </w:p>
    <w:p/>
    <w:p>
      <w:r xmlns:w="http://schemas.openxmlformats.org/wordprocessingml/2006/main">
        <w:t xml:space="preserve">1: ကျွန်ုပ်တို့သည် ဘုရားသခင်၏ ပညတ်တော်များနှင့် ပညတ်တရားများကို နာခံပြီး သခင်ဘုရားနှင့် ကျွန်ုပ်တို့၏ ပဋိညာဉ်ကို စောင့်ရှောက်ရမည်ဖြစ်သည်။</w:t>
      </w:r>
    </w:p>
    <w:p/>
    <w:p>
      <w:r xmlns:w="http://schemas.openxmlformats.org/wordprocessingml/2006/main">
        <w:t xml:space="preserve">2: သခင်ဘုရား၏ ရှေ့တော်၌ မှန်ကန်သောအကျင့်ကို ကျင့်ခြင်းသည် ကြီးစွာသောဆုလာဘ်နှင့် ကောင်းချီးများ သက်ရောက်စေပါသည်။</w:t>
      </w:r>
    </w:p>
    <w:p/>
    <w:p>
      <w:r xmlns:w="http://schemas.openxmlformats.org/wordprocessingml/2006/main">
        <w:t xml:space="preserve">၁ တရားဟောရာ ၂၈း၁-၁၄ - ထာဝရဘုရားကို နာခံခြင်း၏ကောင်းချီးများ။</w:t>
      </w:r>
    </w:p>
    <w:p/>
    <w:p>
      <w:r xmlns:w="http://schemas.openxmlformats.org/wordprocessingml/2006/main">
        <w:t xml:space="preserve">2: ယာကုပ် ၄:၇-၁၀ - ဘုရားသခင်ထံ လက်အောက်ခံခြင်းနှင့် အလိုတော်သည် ငြိမ်သက်ခြင်းနှင့် ရွှင်လန်းမှုကို ဖြစ်စေသည်။</w:t>
      </w:r>
    </w:p>
    <w:p/>
    <w:p>
      <w:r xmlns:w="http://schemas.openxmlformats.org/wordprocessingml/2006/main">
        <w:t xml:space="preserve">Nehemiah 10:18 ဟောဒိယ၊ ဟာရှုံ၊ ဗေဇဲ၊</w:t>
      </w:r>
    </w:p>
    <w:p/>
    <w:p>
      <w:r xmlns:w="http://schemas.openxmlformats.org/wordprocessingml/2006/main">
        <w:t xml:space="preserve">ဟာရိဖ်၊ အာနသုတ်၊</w:t>
      </w:r>
    </w:p>
    <w:p/>
    <w:p>
      <w:r xmlns:w="http://schemas.openxmlformats.org/wordprocessingml/2006/main">
        <w:t xml:space="preserve">ပညတ်တော်များ၊ စီရင်ထုံးများနှင့် ပညတ်တော်များကို စောင့်ရှောက်ရန် ဘုရားသခင်နှင့် ပဋိညာဉ်ဖွဲ့ရမည်။</w:t>
      </w:r>
    </w:p>
    <w:p/>
    <w:p>
      <w:r xmlns:w="http://schemas.openxmlformats.org/wordprocessingml/2006/main">
        <w:t xml:space="preserve">1- ကျွန်ုပ်တို့သည် သူ၏ ပညတ်တော်များ၊ စည်းမျဥ်းများနှင့် ဥပဒေများကို လိုက်နာရန် ကတိကဝတ်ဖြင့် သခင်ဘုရားထံတော်သို့ လာရမည်။</w:t>
      </w:r>
    </w:p>
    <w:p/>
    <w:p>
      <w:r xmlns:w="http://schemas.openxmlformats.org/wordprocessingml/2006/main">
        <w:t xml:space="preserve">၂။ အလိုတော်ကို သစ္စာရှိရှိ နာခံရန် သခင်နှင့် ပဋိညာဉ်ဖွဲ့ရမည်။</w:t>
      </w:r>
    </w:p>
    <w:p/>
    <w:p>
      <w:r xmlns:w="http://schemas.openxmlformats.org/wordprocessingml/2006/main">
        <w:t xml:space="preserve">1: Joshua 24:14-15 - ယခုမူကား၊ ထာဝရဘုရားကိုကြောက်ရွံ့၍ စိတ်ရင်းမှန်နှင့် သစ္စာရှိ၍ ဝတ်ပြုကြလော့။ မြစ်တဘက်၌၎င်း၊ အဲဂုတ္တုပြည်၌၎င်း၊ ဘိုးဘေးတို့၏ ကိုးကွယ်သော ဘုရားတို့ကို ပယ်ရှား၍၊ ထာဝရဘုရားကို ဝတ်ပြုကြလော့။ ထာ​ဝ​ရ​ဘု​ရား​အား​အ​စေ​ခံ​ခြင်း​ငှာ သင်​တို့​မျက်​မှောက်​ပြု​ခြင်း​ငှာ၊ သင်​တို့​၏​ဘိုး​ဘေး​တို့​သည် မြစ်​အ​လွန်​၌​ဝတ်​ပြု​ကြ​သော​ဘု​ရား​များ​ဖြစ်​စေ၊ သင်​တို့​နေ​ထိုင်​သော အာ​မော​ရိ​လူ​တို့​၏​ဘု​ရား​များ​ကို​လည်း​ကောင်း၊ ဤ​နေ့​တွင်​ရွေး​ချယ်​ကြ​လော့။ ငါနှင့် ငါ့အမျိုး၌မူကား၊</w:t>
      </w:r>
    </w:p>
    <w:p/>
    <w:p>
      <w:r xmlns:w="http://schemas.openxmlformats.org/wordprocessingml/2006/main">
        <w:t xml:space="preserve">၂ မဿဲ ၁၆း၂၄-၂၆ - ထိုအခါ သခင်ယေရှုက၊ ငါ့နောက်သို့ လိုက်လိုသောသူမည်သည်ကား၊ ကိုယ်ကိုကိုယ်ငြင်းပယ်၍ လက်ဝါးကပ်တိုင်ကိုထမ်း၍ ငါ့နောက်သို့လိုက်စေ။ အကြောင်းမူကား၊ မိမိအသက်ကို ကယ်တင်သောသူမည်သည်ကား၊ ငါ့ကြောင့် အသက်ရှုံးသောသူမူကား၊ အကြောင်းမူကား၊ လူသည် ဤစကြာဝဠာကြီးတစ်ခုလုံးကို သိမ်းပိုက်ပြီး သူ၏ဝိညာဉ်ကို ဆုံးရှုံးပါက အဘယ်အကျိုးရှိမည်နည်း။ သို့မဟုတ် လူသည် မိမိအသက်ဝိညာဉ်အတွက် အဘယ်အရာကို ပေးရမည်နည်း။</w:t>
      </w:r>
    </w:p>
    <w:p/>
    <w:p>
      <w:r xmlns:w="http://schemas.openxmlformats.org/wordprocessingml/2006/main">
        <w:t xml:space="preserve">Nehemiah 10:19 ဟာရိပ်၊ အာနသုတ်၊ နေဗိုင်း၊</w:t>
      </w:r>
    </w:p>
    <w:p/>
    <w:p>
      <w:r xmlns:w="http://schemas.openxmlformats.org/wordprocessingml/2006/main">
        <w:t xml:space="preserve">ကျမ်းပိုဒ်သည် နေဟမိ ၁၀:၁၉ တွင်ဖော်ပြထားသော မြို့လေးမြို့အကြောင်းဖြစ်သည်။</w:t>
      </w:r>
    </w:p>
    <w:p/>
    <w:p>
      <w:r xmlns:w="http://schemas.openxmlformats.org/wordprocessingml/2006/main">
        <w:t xml:space="preserve">၁။ ဘုရားသခင်၏ကတိတော်များ- ခိုလှုံရာမြို့၌ နှစ်သိမ့်မှုရှာဖွေခြင်း။</w:t>
      </w:r>
    </w:p>
    <w:p/>
    <w:p>
      <w:r xmlns:w="http://schemas.openxmlformats.org/wordprocessingml/2006/main">
        <w:t xml:space="preserve">2. တံတိုင်းများပြန်လည်တည်ဆောက်ရာတွင် ဘုရားသခင်၏သစ္စာစောင့်သိမှုကို ဂုဏ်ပြုခြင်း။</w:t>
      </w:r>
    </w:p>
    <w:p/>
    <w:p>
      <w:r xmlns:w="http://schemas.openxmlformats.org/wordprocessingml/2006/main">
        <w:t xml:space="preserve">၁။ နေဟမိ ၁၀:၁၉</w:t>
      </w:r>
    </w:p>
    <w:p/>
    <w:p>
      <w:r xmlns:w="http://schemas.openxmlformats.org/wordprocessingml/2006/main">
        <w:t xml:space="preserve">၂။ ယောရှု ၂၀:၂-၃၊ “ဣသရေလအမျိုးသားတို့အား ဆင့်ဆိုရမည်မှာ၊ မောရှေအားဖြင့် ငါဟောပြောသော ခိုလှုံရာမြို့တို့ကို သင်တို့အား ထားလော့။ လူအသက်ကိုသတ်သောသူ၏ ခိုလှုံရာဖြစ်လိမ့်မည်။"</w:t>
      </w:r>
    </w:p>
    <w:p/>
    <w:p>
      <w:r xmlns:w="http://schemas.openxmlformats.org/wordprocessingml/2006/main">
        <w:t xml:space="preserve">Nehemiah 10:20 မာဂပိ၊ မေရှုလံ၊ ဟေဇိရ၊</w:t>
      </w:r>
    </w:p>
    <w:p/>
    <w:p>
      <w:r xmlns:w="http://schemas.openxmlformats.org/wordprocessingml/2006/main">
        <w:t xml:space="preserve">ဟေဗာ၊</w:t>
      </w:r>
    </w:p>
    <w:p/>
    <w:p>
      <w:r xmlns:w="http://schemas.openxmlformats.org/wordprocessingml/2006/main">
        <w:t xml:space="preserve">ကျွန်ုပ်တို့သည် ကျွန်ုပ်တို့၏ဘုရားသခင် ထာဝရဘုရားနောက်တော်သို့ လိုက်ရန် ကတိကဝတ်ပြုကာ ကိုယ်တော်၏ပညတ်တော်များနှင့် အမိန့်တော်များကို နာခံရန် ကတိကဝတ်ပြုထားသည်။</w:t>
      </w:r>
    </w:p>
    <w:p/>
    <w:p>
      <w:r xmlns:w="http://schemas.openxmlformats.org/wordprocessingml/2006/main">
        <w:t xml:space="preserve">1. သခင်ဘုရား၏ အမိန့်တော်များကို နာခံခြင်းသည် ဝတ်ပြုမှုတစ်ခုဖြစ်သည်။</w:t>
      </w:r>
    </w:p>
    <w:p/>
    <w:p>
      <w:r xmlns:w="http://schemas.openxmlformats.org/wordprocessingml/2006/main">
        <w:t xml:space="preserve">၂။ ဘုရားသခင်ထံ ကတိသစ္စာပြုသော အသက်တာဖြင့် အသက်ရှင်ပါ။</w:t>
      </w:r>
    </w:p>
    <w:p/>
    <w:p>
      <w:r xmlns:w="http://schemas.openxmlformats.org/wordprocessingml/2006/main">
        <w:t xml:space="preserve">1 တရားဟောရာ 11:26-28 - "ကြည့်ရှုလော့၊ ယနေ့ ငါမှာထားသော သင်၏ဘုရားသခင် ထာဝရဘုရား၏ ပညတ်တော်တို့ကို နာခံလျှင်၊ ကောင်းကြီးမင်္ဂလာနှင့် ကျိန်ခြင်းကို သင့်ရှေ့မှာ ယနေ့ ငါချထား၏။ သင်၏ဘုရားသခင် ထာဝရဘုရား၏ ပညတ်တော်တို့ကို မနာခံဘဲ၊ ယနေ့ ငါမှာထား သောလမ်းမှ လွှဲရှောင်၍၊ မသိသော အခြားတပါးသော ဘုရားနောက်သို့ လိုက်စေ။</w:t>
      </w:r>
    </w:p>
    <w:p/>
    <w:p>
      <w:r xmlns:w="http://schemas.openxmlformats.org/wordprocessingml/2006/main">
        <w:t xml:space="preserve">2. ဆာလံ 119:4 - ပညတ်တော်တို့ကို လုံ့လဝီရိယရှိရှိ စောင့်ထိန်းရန် မှာထားတော်မူ၏။</w:t>
      </w:r>
    </w:p>
    <w:p/>
    <w:p>
      <w:r xmlns:w="http://schemas.openxmlformats.org/wordprocessingml/2006/main">
        <w:t xml:space="preserve">Nehemiah 10:21 မေရှေဇဗေလ၊ ဇာဒုတ်၊ ယာဒွါ၊</w:t>
      </w:r>
    </w:p>
    <w:p/>
    <w:p>
      <w:r xmlns:w="http://schemas.openxmlformats.org/wordprocessingml/2006/main">
        <w:t xml:space="preserve">ပေလတိ၊ ဟာနန်၊ အာနိ၊ ဟောရှေ၊ ဟာနနိ၊ ဟာရှုပ်၊ ဟာလောဟေရှ၊ ပိလဟာ၊ ရှောဗက်၊ ရေဟုံ၊ ဟာရှဗနေ</w:t>
      </w:r>
    </w:p>
    <w:p/>
    <w:p>
      <w:r xmlns:w="http://schemas.openxmlformats.org/wordprocessingml/2006/main">
        <w:t xml:space="preserve">ဣသရေလလူတို့သည် ပညတ်တော်တို့ကို သစ္စာရှိရှိ နာခံရန် ဘုရားသခင်ရှေ့တော်၌ ကတိပြုကြသည်။</w:t>
      </w:r>
    </w:p>
    <w:p/>
    <w:p>
      <w:r xmlns:w="http://schemas.openxmlformats.org/wordprocessingml/2006/main">
        <w:t xml:space="preserve">၁။ ကျွန်ုပ်တို့သည် ကိုယ်တော်နှင့်အညီ အသက်ရှင်လိုပါက ကျွန်ုပ်တို့အားလုံးသည် ဘုရားသခင်၏ပညတ်တော်များကို နာခံရပါမည်။</w:t>
      </w:r>
    </w:p>
    <w:p/>
    <w:p>
      <w:r xmlns:w="http://schemas.openxmlformats.org/wordprocessingml/2006/main">
        <w:t xml:space="preserve">၂။ ဘုရားသခင်သည် ကျွန်ုပ်တို့အတွက် အကောင်းဆုံးဖြစ်သည်ကို သိတော်မူသောကြောင့် ကျွန်ုပ်တို့သည် ဘုရားသခင်၏ ပညတ်တော်များကို လိုက်နာရမည်ဖြစ်သည်။</w:t>
      </w:r>
    </w:p>
    <w:p/>
    <w:p>
      <w:r xmlns:w="http://schemas.openxmlformats.org/wordprocessingml/2006/main">
        <w:t xml:space="preserve">1 James 1:22-25 "ကိုယ်ကိုလှည့်စား၍ နှုတ်ကပတ်တော်ကို ကျင့်သောသူဖြစ်လျက်၊ နားထောင်သောသူသာမဟုတ်၊ အကြောင်းမူကား၊ အကြင်သူသည် နှုတ်ကပတ်တော်ကို ကြားနာသူမဟုတ်၊ ကျင့်သောသူဖြစ်လျှင် မှန်သောမျက်နှာကို ကြည့်ရှုသောသူနှင့်တူ၏။ အကြောင်းမူကား၊ မိမိကိုယ်မိမိ သတိပြုမိကာ ကွယ်ပျောက်သွားပြီး မည်သို့သော လူအမျိုးအစားကို ချက်ခြင်းမေ့လျော့၍ ပြီးပြည့်စုံသော လွတ်လပ်ခြင်းတရားကို စေ့စေ့ကြည့်ရှု၍ ဆင်ခြင်အောက်မေ့သော သူမဟုတ်၊ အကျင့်ကို ကျင့်သောသူမူကား၊ သူပြုသောအမှု၌ မင်္ဂလာရှိပါစေ။</w:t>
      </w:r>
    </w:p>
    <w:p/>
    <w:p>
      <w:r xmlns:w="http://schemas.openxmlformats.org/wordprocessingml/2006/main">
        <w:t xml:space="preserve">2: တရားဟောရာ 5:29-30 အို၊ သူတို့သည် ငါ့ကိုကြောက်ရွံ့၍ ငါ့ပညတ်ရှိသမျှတို့ကို အစဉ်အမြဲ စောင့်ရှောက်စေခြင်းငှါ၊ သူတို့၌ ထိုသို့သောစိတ်နှလုံးရှိသဖြင့်၊ သွား၍ သင်၏တဲသို့ ပြန်သွားလော့။</w:t>
      </w:r>
    </w:p>
    <w:p/>
    <w:p>
      <w:r xmlns:w="http://schemas.openxmlformats.org/wordprocessingml/2006/main">
        <w:t xml:space="preserve">Nehemiah 10:22 ပေလတိ၊ ဟာနန်၊ အာနယ၊</w:t>
      </w:r>
    </w:p>
    <w:p/>
    <w:p>
      <w:r xmlns:w="http://schemas.openxmlformats.org/wordprocessingml/2006/main">
        <w:t xml:space="preserve">ကျမ်းပိုဒ်တွင် ပေလတိယ၊ ဟာနန်၊ အာနယ၊ နှင့် မာလစ်ဟူသော လူလေးဦး၏အမည်များကို ဖော်ပြထားပါသည်။</w:t>
      </w:r>
    </w:p>
    <w:p/>
    <w:p>
      <w:r xmlns:w="http://schemas.openxmlformats.org/wordprocessingml/2006/main">
        <w:t xml:space="preserve">၁။ ဘုရားသခင်သည် ကျွန်ုပ်တို့တစ်ဦးစီအတွက် ရည်ရွယ်ချက်ရှိသည်။ ကျွန်ုပ်တို့၏အမည်မည်သို့ပင်ရှိပါစေ၊ ဘုရားသခင်သည် ကျွန်ုပ်တို့အတွက် အထူးစီစဉ်ထားသောအရာတစ်ခုရှိသည်။</w:t>
      </w:r>
    </w:p>
    <w:p/>
    <w:p>
      <w:r xmlns:w="http://schemas.openxmlformats.org/wordprocessingml/2006/main">
        <w:t xml:space="preserve">2- ကျွန်ုပ်တို့အားလုံးသည် ပိုကြီးသောမိသားစု၏ အစိတ်အပိုင်းဖြစ်သည်။ ပေလတိယ၊ ဟာနန်၊ အာနယ၊ နှင့် မာလိခ်တို့သည် နေဟမိ ၁၀:၂၂ တွင် ပါဝင်ခဲ့ကြသကဲ့သို့၊ ကျွန်ုပ်တို့အားလုံးသည် ယုံကြည်ခြင်းအသိုက်အဝန်း၏ တစ်စိတ်တစ်ပိုင်းဖြစ်သည်။</w:t>
      </w:r>
    </w:p>
    <w:p/>
    <w:p>
      <w:r xmlns:w="http://schemas.openxmlformats.org/wordprocessingml/2006/main">
        <w:t xml:space="preserve">1: ရောမ 8:28-29 ထိုမှတပါး၊ ဘုရားသခင်သည် ခပ်သိမ်းသောအမှု၌ ဘုရားသခင်သည် မိမိအလိုတော်အတိုင်း ခေါ်တော်မူသောသူကို ချစ်သောသူတို့၏ ကောင်းကျိုးအတွက် လုပ်ဆောင်သည်ကို ငါတို့သိကြ၏။ ဘုရားသခင်ကြိုတင်သိထားသူများအတွက်လည်း သားတော်၏ပုံသဏ္ဍာန်နှင့်အညီဖြစ်ရန် ကြိုတင်သတ်မှတ်ထားသည်။</w:t>
      </w:r>
    </w:p>
    <w:p/>
    <w:p>
      <w:r xmlns:w="http://schemas.openxmlformats.org/wordprocessingml/2006/main">
        <w:t xml:space="preserve">2 John 15:16 သင်​တို့​သည်​ငါ့​ကို​ရွေး​တော်​မ​မူ​ဘဲ၊ သင်​တို့​သွား​၍​တည်​တံ့​သော​အသီး​ကို​သီး​စေ​ခြင်း​ငှာ သင်​တို့​ကို​ငါ​ရွေး​ချယ်​တော်​မူ​၏။</w:t>
      </w:r>
    </w:p>
    <w:p/>
    <w:p>
      <w:r xmlns:w="http://schemas.openxmlformats.org/wordprocessingml/2006/main">
        <w:t xml:space="preserve">Nehemiah 10:23 ဟောရှေ၊ ဟာနနိ၊ ဟာရှုပ်၊</w:t>
      </w:r>
    </w:p>
    <w:p/>
    <w:p>
      <w:r xmlns:w="http://schemas.openxmlformats.org/wordprocessingml/2006/main">
        <w:t xml:space="preserve">ဣသရေလလူတို့သည် ဘုရားသခင်၏ ပညတ်တော်များကို လိုက်နာရန် ပဋိညာဉ်ပြုကြသည်။</w:t>
      </w:r>
    </w:p>
    <w:p/>
    <w:p>
      <w:r xmlns:w="http://schemas.openxmlformats.org/wordprocessingml/2006/main">
        <w:t xml:space="preserve">1- ဘုရားသခင့်ပညတ်များကို လိုက်နာခြင်း၏ တန်ခိုးနှင့် ယင်းတို့ကို လိုက်နာရန် အရေးကြီးသည်။</w:t>
      </w:r>
    </w:p>
    <w:p/>
    <w:p>
      <w:r xmlns:w="http://schemas.openxmlformats.org/wordprocessingml/2006/main">
        <w:t xml:space="preserve">2- ပဋိညာဉ်၏ အရေးပါမှုနှင့် ဘုရားသခင်၏ ကတိတော်များ။</w:t>
      </w:r>
    </w:p>
    <w:p/>
    <w:p>
      <w:r xmlns:w="http://schemas.openxmlformats.org/wordprocessingml/2006/main">
        <w:t xml:space="preserve">1 ယောရှု 24:15-16 သခင်ဘုရား၏အမှုတော်ကို သင်တို့မနှစ်သက်ဟုထင်လျှင်၊ သင်တို့ဘိုးဘေးတို့သည် ဥဖရတ်မြစ်တဘက်၌ ဝတ်ပြုကိုးကွယ်သော ဘုရားဖြစ်စေ၊ ကိုးကွယ်ရာဖြစ်သော အာမောရိလူတို့၏ဘုရားဖြစ်စေ၊ ငါနှင့် ငါ့အိမ်သူအိမ်သားတို့မူကား၊</w:t>
      </w:r>
    </w:p>
    <w:p/>
    <w:p>
      <w:r xmlns:w="http://schemas.openxmlformats.org/wordprocessingml/2006/main">
        <w:t xml:space="preserve">2 တရားဟောရာ 10:12-13 ယခုမူကား၊ အိုဣသရေလအမျိုး၊ သင်၏ဘုရားသခင် ထာဝရဘုရားသည် သင်၏ဘုရားသခင် ထာဝရဘုရားကို ကြောက်ရွံ့ခြင်းမှတပါး အဘယ်သို့ တောင်းလျှောက်သနည်း၊ သင်၏ဘုရားသခင် ထာဝရဘုရားကို ကြောက်ရွံ့ခြင်း၊ နာခံခြင်း၊ ချစ်ခြင်းငှါ ကျင့်ကြံခြင်း၊ သင်၏အကျိုးအတွက် ယနေ့ ငါပေးသော ထာဝရဘုရား၏ အမိန့်တော်များကို နှလုံးသားနှင့် စိတ်နှလုံးအကြွင်းမဲ့ လိုက်နာရန်၊</w:t>
      </w:r>
    </w:p>
    <w:p/>
    <w:p>
      <w:r xmlns:w="http://schemas.openxmlformats.org/wordprocessingml/2006/main">
        <w:t xml:space="preserve">Nehemiah 10:24 ဟာလောဟေရှ၊ ပိလေဟ၊ ရှောဗက်၊</w:t>
      </w:r>
    </w:p>
    <w:p/>
    <w:p>
      <w:r xmlns:w="http://schemas.openxmlformats.org/wordprocessingml/2006/main">
        <w:t xml:space="preserve">ယုဒခေါင်းဆောင်များသည် သခင်ဘုရား၏အမိန့်တော်များကို နာခံရန် ပဋိညာဉ်ဖွဲ့ခဲ့ကြသည်။</w:t>
      </w:r>
    </w:p>
    <w:p/>
    <w:p>
      <w:r xmlns:w="http://schemas.openxmlformats.org/wordprocessingml/2006/main">
        <w:t xml:space="preserve">၁။ ဘုရားသခင့်အမိန့်တော်များကို နာခံခြင်း၏အရေးကြီးမှု</w:t>
      </w:r>
    </w:p>
    <w:p/>
    <w:p>
      <w:r xmlns:w="http://schemas.openxmlformats.org/wordprocessingml/2006/main">
        <w:t xml:space="preserve">၂။ ဘုရားသခင်နှင့် ကျွန်ုပ်တို့ဖွဲ့ထားသော ပဋိညာဉ်များကို စောင့်ရှောက်ခြင်း။</w:t>
      </w:r>
    </w:p>
    <w:p/>
    <w:p>
      <w:r xmlns:w="http://schemas.openxmlformats.org/wordprocessingml/2006/main">
        <w:t xml:space="preserve">1. Joshua 24:24-25 - လူများကလည်း၊ ငါတို့၏ဘုရားသခင် ထာဝရဘုရားသည် ငါတို့၏ဘုရားသခင် ထာဝရဘုရားကို ဝတ်ပြု၍၊ သူ၏အသံကို ငါတို့နာခံမည်ဟု ယောရှုအား ဆိုကြ၏။</w:t>
      </w:r>
    </w:p>
    <w:p/>
    <w:p>
      <w:r xmlns:w="http://schemas.openxmlformats.org/wordprocessingml/2006/main">
        <w:t xml:space="preserve">၂။ ဒေသနာ ၅:၄-၅ - ဘုရားသခင်အား သစ္စာကတိပြုသောအခါ ပြည့်စုံစေရန် နှောင့်နှေးမနေနှင့်။ လူမိုက်၌ အလိုမရှိ၊ မင်းရဲ့ကတိကို ဖြည့်ဆည်းပါ။</w:t>
      </w:r>
    </w:p>
    <w:p/>
    <w:p>
      <w:r xmlns:w="http://schemas.openxmlformats.org/wordprocessingml/2006/main">
        <w:t xml:space="preserve">Nehemiah 10:25 ရေဟုံ၊ ဟာရှဗန၊ မာသေယ၊</w:t>
      </w:r>
    </w:p>
    <w:p/>
    <w:p>
      <w:r xmlns:w="http://schemas.openxmlformats.org/wordprocessingml/2006/main">
        <w:t xml:space="preserve">ဣ သ ရေ လ အ မျိုး သား တို့ မှ ကြွင်း သော အ မျိုး သား တို့ နှင့် ယဇ် ပု ရော ဟိတ် လေ ဝိ သား တို့ နှင့် ဘု ရား သ ခင် ၏ တရား တော် ကို ခံ ရ သော ပြည် သူ တို့ မှ ခွဲ ခွာ ကြ သော အ ခြား သော သူ တို့ သည် မိ မိ တို့ ၏ သား မယား များ ၊ ဥာဏ်ပညာနှင့် ပြည့်စုံသော သမီးတို့၊</w:t>
      </w:r>
    </w:p>
    <w:p/>
    <w:p>
      <w:r xmlns:w="http://schemas.openxmlformats.org/wordprocessingml/2006/main">
        <w:t xml:space="preserve">ရေဟုံ၊ ဟာရှဗန၊ မာသေယ၊ ယဇ်ပုရောဟိတ်၊ လေဝိသားတို့နှင့်တကွ၊ ဣသရေလအမျိုးသား ခေါင်းဆောင်တို့သည်၊ ဘုရားသခင်၏တရားတော်ကို လိုက်နာခြင်းငှာ၊ တိုင်းသူပြည်သားများနှင့် ကွဲကွာကြ၏။</w:t>
      </w:r>
    </w:p>
    <w:p/>
    <w:p>
      <w:r xmlns:w="http://schemas.openxmlformats.org/wordprocessingml/2006/main">
        <w:t xml:space="preserve">1. ခွဲခွာခြင်း၏စွမ်းအား- ယုံကြည်ခြင်းအတွက် ရပ်တည်ပါ။</w:t>
      </w:r>
    </w:p>
    <w:p/>
    <w:p>
      <w:r xmlns:w="http://schemas.openxmlformats.org/wordprocessingml/2006/main">
        <w:t xml:space="preserve">၂။ နာခံခြင်း၏ကောင်းချီး- ဘုရားသခင့်ပညတ်ကို လိုက်နာခြင်း။</w:t>
      </w:r>
    </w:p>
    <w:p/>
    <w:p>
      <w:r xmlns:w="http://schemas.openxmlformats.org/wordprocessingml/2006/main">
        <w:t xml:space="preserve">1. Joshua 24:14-15 - “ယခုမှာ ထာဝရဘုရားကို ကြောက်ရွံ့၍ သစ္စာအကြွင်းမဲ့ ဝတ်ပြုကြလော့။ ဥဖရတ်မြစ်တဘက်နှင့် အဲဂုတ္တုပြည်၌ ဘိုးဘေးတို့ကိုးကွယ်သော ဘုရားတို့ကို စွန့်ပစ်၍ ထာဝရဘုရားကို ဝတ်ပြုကြလော့။ သင်တို့ဘိုးဘေးများသည် ဥဖရတ်မြစ်တဘက်၌ ဝတ်ပြုကိုးကွယ်ကြသော ဘုရားများ၊ သို့မဟုတ် သင်နေထိုင်သော အာမောရိလူတို့၏ ဘုရားများကို ယနေ့တွင် ဝတ်ပြုမည့်သူအား သင်ကိုယ်တိုင်ရွေးချယ်ပါ။ ငါနှင့် ငါ့အိမ်သူအိမ်သားတို့မူကား၊ .</w:t>
      </w:r>
    </w:p>
    <w:p/>
    <w:p>
      <w:r xmlns:w="http://schemas.openxmlformats.org/wordprocessingml/2006/main">
        <w:t xml:space="preserve">2. 1 John 5:3 - "ငါတို့သည် ပညတ်တော်တို့ကို စောင့်ရှောက်ခြင်းငှာ၊ ဤအရာသည် ဘုရားသခင်၏ ချစ်ခြင်းမေတ္တာပေတည်း။</w:t>
      </w:r>
    </w:p>
    <w:p/>
    <w:p>
      <w:r xmlns:w="http://schemas.openxmlformats.org/wordprocessingml/2006/main">
        <w:t xml:space="preserve">Nehemiah 10:26 အဟိယ၊ ဟာနန်၊ အာနန်၊</w:t>
      </w:r>
    </w:p>
    <w:p/>
    <w:p>
      <w:r xmlns:w="http://schemas.openxmlformats.org/wordprocessingml/2006/main">
        <w:t xml:space="preserve">မောလု၊ ဟာရိမ်၊ ဗာနာ။</w:t>
      </w:r>
    </w:p>
    <w:p/>
    <w:p>
      <w:r xmlns:w="http://schemas.openxmlformats.org/wordprocessingml/2006/main">
        <w:t xml:space="preserve">Nehemiah 10:26 မှ ဤကျမ်းပိုဒ်သည် ဘုရားသခင်နှင့်လူတို့ကြားက ပဋိညာဉ်ကိုစောင့်ထိန်းရန် သဘောတူသူခြောက်ယောက်ကို အမည်ပေးထားသည်။</w:t>
      </w:r>
    </w:p>
    <w:p/>
    <w:p>
      <w:r xmlns:w="http://schemas.openxmlformats.org/wordprocessingml/2006/main">
        <w:t xml:space="preserve">1. ဘုရားသခင်နှင့် ပဋိညာဉ်- သင်၏ ကတိတော်များကို လိုက်နာပါ။</w:t>
      </w:r>
    </w:p>
    <w:p/>
    <w:p>
      <w:r xmlns:w="http://schemas.openxmlformats.org/wordprocessingml/2006/main">
        <w:t xml:space="preserve">2. စားပွဲပေါ်တွင် အခန်းဖွဲ့ခြင်း- အားလုံးကြိုဆိုပါတယ်။</w:t>
      </w:r>
    </w:p>
    <w:p/>
    <w:p>
      <w:r xmlns:w="http://schemas.openxmlformats.org/wordprocessingml/2006/main">
        <w:t xml:space="preserve">1. မဿဲ 5:19 - ထို့ကြောင့် ဤပညတ်တော်များထဲမှ အငယ်ဆုံးကို ဖြေလျှော့ပြီး အခြားသူများကို သွန်သင်ပေးသူအား ကောင်းကင်နိုင်ငံတော်တွင် အငယ်ဆုံးဟု ခေါ်တွင်စေကာမူ လိုက်နာကျင့်ဆောင်သူသည် ကောင်းကင်နိုင်ငံတော်တွင် ကြီးမြတ်သူဟူ၍ သမုတ်ခံရလိမ့်မည်။ .</w:t>
      </w:r>
    </w:p>
    <w:p/>
    <w:p>
      <w:r xmlns:w="http://schemas.openxmlformats.org/wordprocessingml/2006/main">
        <w:t xml:space="preserve">2. ယေရမိ ၁၁:၃-၄ - ဣသရေလအမျိုး၏ ဘုရားသခင် ထာဝရဘုရား မိန့်တော်မူသည်ကား၊ သင်တို့ ဘိုးဘေးများကို ငါမှာထား သော ဤပြည်မှ နှုတ်ဆောင်သောအခါ၊ ငါမှာထား သော ဤပဋိညာဉ်စကားကို နားမထောင်သောသူသည် အမင်္ဂလာရှိစေသတည်း။ အဲဂုတ္တုပြည်၊ သံမီးဖိုထဲက၊ ငါ့စကားသံကို နားထောင်၍ ငါမှာထားသမျှကို ပြုလော့။</w:t>
      </w:r>
    </w:p>
    <w:p/>
    <w:p>
      <w:r xmlns:w="http://schemas.openxmlformats.org/wordprocessingml/2006/main">
        <w:t xml:space="preserve">Nehemiah 10:27 မောလု၊ ဟာရိမ်၊ ဗာနာ။</w:t>
      </w:r>
    </w:p>
    <w:p/>
    <w:p>
      <w:r xmlns:w="http://schemas.openxmlformats.org/wordprocessingml/2006/main">
        <w:t xml:space="preserve">ကျမ်းပိုဒ်တွင် မာလုခ်၊ ဟာရိမ်နှင့် ဗာနာတို့ သုံးဦး၏အမည်များကို ဖော်ပြသည်။</w:t>
      </w:r>
    </w:p>
    <w:p/>
    <w:p>
      <w:r xmlns:w="http://schemas.openxmlformats.org/wordprocessingml/2006/main">
        <w:t xml:space="preserve">1. "အသိုက်အဝန်း၏ အင်အား- အခြားသူများ၏ အမည်များကို ယုံကြည်ပါ"</w:t>
      </w:r>
    </w:p>
    <w:p/>
    <w:p>
      <w:r xmlns:w="http://schemas.openxmlformats.org/wordprocessingml/2006/main">
        <w:t xml:space="preserve">2. "စည်းလုံးခြင်းတန်ခိုး- ဘုရားသခင်နာမ၌ အတူတကွလုပ်ဆောင်ခြင်း"</w:t>
      </w:r>
    </w:p>
    <w:p/>
    <w:p>
      <w:r xmlns:w="http://schemas.openxmlformats.org/wordprocessingml/2006/main">
        <w:t xml:space="preserve">၁။ သုတ္တံ ၂၇:၁၇၊ “သံသည် သံထက်စေသကဲ့သို့၊</w:t>
      </w:r>
    </w:p>
    <w:p/>
    <w:p>
      <w:r xmlns:w="http://schemas.openxmlformats.org/wordprocessingml/2006/main">
        <w:t xml:space="preserve">၂။ ဧဖက် ၄း၂-၃၊ “စိတ်နှိမ့်ချ၍ နူးညံ့သိမ်မွေ့ခြင်းရှိကြလော့။ စိတ်ရှည်သည်းခံ၍ မေတ္တာစိတ်ဖြင့် အချင်းချင်းသည်းခံကြလော့။</w:t>
      </w:r>
    </w:p>
    <w:p/>
    <w:p>
      <w:r xmlns:w="http://schemas.openxmlformats.org/wordprocessingml/2006/main">
        <w:t xml:space="preserve">Nehemiah 10:28 ကျန်လူများ၊ ယဇ်ပုရောဟိတ်များ၊ လေဝိသား၊ ပေါ်တာများ၊ သီချင်းရေးဆရာများ၊ နေသနိမ်များ၊ ပြည်သူပြည်သားများနှင့် ကွဲကွာသွားသော ဘုရားသခင်၏တရားဥပဒေနှင့်အညီ မယားများ၊ သားသမီးများ၊ ဥာဏ်ပညာရှိလျက်၊</w:t>
      </w:r>
    </w:p>
    <w:p/>
    <w:p>
      <w:r xmlns:w="http://schemas.openxmlformats.org/wordprocessingml/2006/main">
        <w:t xml:space="preserve">ဣ သ ရေ လ အ မျိုး သား တို့ သည် ဘု ရား သ ခင် ၏ ပ ညတ် တော် ကို လိုက် နာ ရန် တိုင်း ပြည် မှ ခွဲ ထွက် ကြ ၏။</w:t>
      </w:r>
    </w:p>
    <w:p/>
    <w:p>
      <w:r xmlns:w="http://schemas.openxmlformats.org/wordprocessingml/2006/main">
        <w:t xml:space="preserve">1. မိမိကိုယ်ကို လောကနှင့် ပိုင်းခြား၍ ဘုရားသခင်၏ တရားတော်နှင့်အညီ အသက်ရှင်ပါ။</w:t>
      </w:r>
    </w:p>
    <w:p/>
    <w:p>
      <w:r xmlns:w="http://schemas.openxmlformats.org/wordprocessingml/2006/main">
        <w:t xml:space="preserve">၂။ ဘုရားသခင်နှင့် ကိုယ်တော်၏တရားတော်ကို ဆည်းကပ်ခြင်း၏ အရေးကြီးမှု။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Joshua 24:15 ထာ​ဝ​ရ​ဘု​ရား​အား​အ​စေ​ခံ​ခြင်း​ငှာ သင်​တို့​မျက်​မှောက်​ပြု​ခြင်း​အ​မှု​ရှိ​လျှင် မြစ်​တ​ပြင်​၌​သင်​တို့​၏​ဘိုး​ဘေး​တို့​ဝတ်​ပြု​မည့်​ဘု​ရား​များ​ဖြစ်​စေ၊ ထာ​ဝ​ရ​ဘု​ရား​အား​ဝတ်​ပြု​မည့်​နေ့​ကို​ရွေး​ချယ်​လော့။ သင်နေပါ။ ငါနှင့် ငါ့အမျိုး၌မူကား၊</w:t>
      </w:r>
    </w:p>
    <w:p/>
    <w:p>
      <w:r xmlns:w="http://schemas.openxmlformats.org/wordprocessingml/2006/main">
        <w:t xml:space="preserve">Nehemiah 10:29 သူ​တို့​သည်​မိ​မိ​တို့​၏​ညီ​အစ်​ကို​မှူး​မတ်​များ​ထံ​မှ​ညှဉ်း​ပန်း​၍ ဘု​ရား​သ​ခင်​၏​ကျွန် မော​ရှေ​ပေး​ထား​သော​ပ​ညတ်​တ​ရား​ကို​ကျင့်​ကြံ​ရန်၊ ကျိန်​ဆဲ​ခြင်း​ကို​ခံ​ရ​ကြ​၏။ ငါတို့၏အရှင်ထာဝရဘုရား၊ စီရင်တော်မူချက်၊</w:t>
      </w:r>
    </w:p>
    <w:p/>
    <w:p>
      <w:r xmlns:w="http://schemas.openxmlformats.org/wordprocessingml/2006/main">
        <w:t xml:space="preserve">နေဟမိ၏လူတို့သည် မောရှေအားပေးသော ဘုရားသခင်၏အမိန့်တော်အားလုံးကို နာခံမည်ဟု ကတိပြုခဲ့ကြသည်။</w:t>
      </w:r>
    </w:p>
    <w:p/>
    <w:p>
      <w:r xmlns:w="http://schemas.openxmlformats.org/wordprocessingml/2006/main">
        <w:t xml:space="preserve">၁။ ပဋိညာဉ်နှင့် ကတိတော်၏ တန်ခိုး၊</w:t>
      </w:r>
    </w:p>
    <w:p/>
    <w:p>
      <w:r xmlns:w="http://schemas.openxmlformats.org/wordprocessingml/2006/main">
        <w:t xml:space="preserve">၂။ သစ္စာမရှိသောကမ္ဘာတွင် ယုံကြည်ခြင်းကို စောင့်ရှောက်ခြင်း။</w:t>
      </w:r>
    </w:p>
    <w:p/>
    <w:p>
      <w:r xmlns:w="http://schemas.openxmlformats.org/wordprocessingml/2006/main">
        <w:t xml:space="preserve">၁ယောရှု ၂၄း၁၄-၁၅ ထို့ကြောင့် “ယခုမှာ ထာဝရဘုရားကို ကြောက်ရွံ့၍ သစ္စာရှိ၍ ဝတ်ပြုကြလော့။ ရေလွှမ်းမိုးဘေးနှင့် အဲဂုတ္တုပြည်၌ ဘိုးဘေးတို့ ဝတ်ပြုသော ဘုရားတို့ကို ပယ်ရှား၍ ဝတ်ပြုကြလော့။ ထာ​ဝ​ရ​ဘု​ရား​အား​ဝတ်​ပြု​ခြင်း​သည် သင်​တို့​အ​တွက် မကောင်း​ဟု​ထင်​မြင်​လျှင်၊ သင်​တို့​ဝတ်​ပြု​မည့်​အ​ရာ​ကို ယ​နေ့​ရွေး​ချယ်​လော့။ ရေ​လွှမ်းမိုး​ရာ​တစ်​ဘက်​တွင်​ရှိ​သော မင်း​တို့​၏​ဘိုး​ဘေး​တို့​ဝတ်​ပြု​သော​ဘု​ရား၊ အာ​မော​ရိ​လူ​တို့​၏​ဘု​ရား​များ​ဖြစ်​စေ၊ ငါနှင့် ငါ့အမျိုး၌မူကား၊ ငါတို့သည် ထာဝရဘုရားကို ဝတ်ပြုကြမည်။</w:t>
      </w:r>
    </w:p>
    <w:p/>
    <w:p>
      <w:r xmlns:w="http://schemas.openxmlformats.org/wordprocessingml/2006/main">
        <w:t xml:space="preserve">2 James 2:17-18 - “ထို့အတူ ယုံကြည်ခြင်းသည် အကျင့်မရှိလျှင် အသေဖြစ်၏ဟု မိန့်တော်မူ၏။ အကယ်စင်စစ်၊ သင်သည် ယုံကြည်ခြင်းရှိ၍ အကျင့်ရှိ၏၊ ငါ၏အကျင့်အားဖြင့် ငါ့ယုံကြည်ခြင်းကို ပြမည်။"</w:t>
      </w:r>
    </w:p>
    <w:p/>
    <w:p>
      <w:r xmlns:w="http://schemas.openxmlformats.org/wordprocessingml/2006/main">
        <w:t xml:space="preserve">Nehemiah 10:30 ငါတို့သမီးများကို ပြည်သားတို့အား မပေးဘဲ၊ ငါတို့သားတို့ကို မယူစေခြင်းငှါ၊</w:t>
      </w:r>
    </w:p>
    <w:p/>
    <w:p>
      <w:r xmlns:w="http://schemas.openxmlformats.org/wordprocessingml/2006/main">
        <w:t xml:space="preserve">ဣ သ ရေ လ လူ တို့ သည် ဘု ရား သ ခင် ကို တည် ကြည် ရန် ပြည် သူ တို့ နှင့် ထိမ်း မြား ရန် ကတိ ပြု ကြ ၏။</w:t>
      </w:r>
    </w:p>
    <w:p/>
    <w:p>
      <w:r xmlns:w="http://schemas.openxmlformats.org/wordprocessingml/2006/main">
        <w:t xml:space="preserve">1. "အိမ်ထောင်ရေး၏အန္တရာယ်- ပြိုလဲနေသောကမ္ဘာတွင် ဘုရားသခင်ထံသစ္စာရှိရှိနေထိုင်နည်း"</w:t>
      </w:r>
    </w:p>
    <w:p/>
    <w:p>
      <w:r xmlns:w="http://schemas.openxmlformats.org/wordprocessingml/2006/main">
        <w:t xml:space="preserve">၂။ “ဘုရားသခင်၏ပဋိညာဉ်နှင့် ကျွန်ုပ်တို့၏နေ့စဉ်ဆုံးဖြတ်ချက်များအပေါ် ၎င်း၏အကျိုးသက်ရောက်မှု”</w:t>
      </w:r>
    </w:p>
    <w:p/>
    <w:p>
      <w:r xmlns:w="http://schemas.openxmlformats.org/wordprocessingml/2006/main">
        <w:t xml:space="preserve">1. ကမ္ဘာဦး 28:20-22 - ယာကုပ်သည် ဘုရားသခင်၏သစ္စာတော်ကို လဲလှယ်၍ သခင်ဘုရားအား ဝတ်ပြုမည်ဟု ကတိပြုခဲ့သည်။</w:t>
      </w:r>
    </w:p>
    <w:p/>
    <w:p>
      <w:r xmlns:w="http://schemas.openxmlformats.org/wordprocessingml/2006/main">
        <w:t xml:space="preserve">၂။ ဆာလံ ၁၀၆:၃၄-၃၆ - တစ်ပါးအမျိုးသားများနှင့် ထိမ်းမြားလက်ထပ်ကာ မိမိတို့ဘုရားများကို ကိုးကွယ်ခြင်း၊</w:t>
      </w:r>
    </w:p>
    <w:p/>
    <w:p>
      <w:r xmlns:w="http://schemas.openxmlformats.org/wordprocessingml/2006/main">
        <w:t xml:space="preserve">Nehemiah 10:31 ဥပုသ်နေ့၌၎င်း၊ ဥပုသ်နေ့၌၎င်း ဥစ္စာပစ္စည်းများကို ဆောင်ခဲ့လျှင်၊ ဥပုသ်နေ့၌၎င်း၊ အခါကြီးရက်ကြီး၌၎င်း မဝယ်ဘဲနေ၍၊ သတ္တမနှစ်ကို စွန့်၍၊ အကြွေးတိုင်း၏ အတိအကျ၊</w:t>
      </w:r>
    </w:p>
    <w:p/>
    <w:p>
      <w:r xmlns:w="http://schemas.openxmlformats.org/wordprocessingml/2006/main">
        <w:t xml:space="preserve">နေဟမိ 10:31 ဥပုသ်နေ့ သို့မဟုတ် အခါကြီးရက်ကြီးများတွင် ကုန်ပစ္စည်းများ၊ အစားအသောက်များကို မရောင်းရဘဲ၊ သတ္တမနှစ်နှင့် အကြွေးများအားလုံးကို ချန်ထားရမည်ဟု နေဟမိ 10:31 တွင် ဖော်ပြထားသည်။</w:t>
      </w:r>
    </w:p>
    <w:p/>
    <w:p>
      <w:r xmlns:w="http://schemas.openxmlformats.org/wordprocessingml/2006/main">
        <w:t xml:space="preserve">၁။ဥပုသ်နေ့နှင့် အခါကြီးရက်ကြီးများကို ဂုဏ်ပြုခြင်း၏ အရေးပါမှု</w:t>
      </w:r>
    </w:p>
    <w:p/>
    <w:p>
      <w:r xmlns:w="http://schemas.openxmlformats.org/wordprocessingml/2006/main">
        <w:t xml:space="preserve">2. အကြွေးကိုစွန့်ခြင်း၏တန်ခိုးနှင့်သတ္တမနှစ်နောက်ကွယ်မှ</w:t>
      </w:r>
    </w:p>
    <w:p/>
    <w:p>
      <w:r xmlns:w="http://schemas.openxmlformats.org/wordprocessingml/2006/main">
        <w:t xml:space="preserve">1. Isaiah 58:13-14 "ဥပုသ်နေ့ကို ဖောက်ဖျက်၍ ငါ့နေ့မြတ်၌ အလိုတော်အတိုင်း မကျင့်ဘဲ၊ ဥပုသ်နေ့ကို နှစ်သက်ဘွယ်ဖြစ်၍ ထာဝရဘုရား၏ သန့်ရှင်းသောနေ့ကို ရိုသေခြင်းဟု ခေါ်လျှင်၊ ကိုယ်အလိုရှိသောအတိုင်း မလိုက်ဘဲ၊ ပျင်းရိသောစကားကို မပြောဘဲ၊ 14ထိုအခါ သင်သည် ထာဝရဘုရား၌ ဝမ်းမြောက်ခြင်းကို တွေ့၍၊ သင်တို့အဘယာကုပ်၏ အမွေခံရာမြေကို စီးစေမည်ဟု ငါစီရင်မည်။ .</w:t>
      </w:r>
    </w:p>
    <w:p/>
    <w:p>
      <w:r xmlns:w="http://schemas.openxmlformats.org/wordprocessingml/2006/main">
        <w:t xml:space="preserve">၂။ မဿဲ ၆း၁၂-၁၃ “ကျွန်ုပ်တို့၏ ကြွေးမြီများကို လွှတ်လိုက်သည်နှင့်အမျှ ကျွန်ုပ်တို့၏အကြွေးများကို လွှတ်၍ စုံစမ်းနှောင့်ရှက်ခြင်းသို့ မပို့ဆောင်ဘဲ မကောင်းဆိုးဝါး၏လက်မှ ကယ်နှုတ်ပါ။</w:t>
      </w:r>
    </w:p>
    <w:p/>
    <w:p>
      <w:r xmlns:w="http://schemas.openxmlformats.org/wordprocessingml/2006/main">
        <w:t xml:space="preserve">Nehemiah 10:32 ငါတို့ဘုရားသခင်၏ အိမ်တော်အမှုအလို့ငှာ၊ ငါတို့ဘုရားသခင်၏ အိမ်တော်အမှုအလို့ငှာ၊</w:t>
      </w:r>
    </w:p>
    <w:p/>
    <w:p>
      <w:r xmlns:w="http://schemas.openxmlformats.org/wordprocessingml/2006/main">
        <w:t xml:space="preserve">နေဟမိနှင့် သူ၏လူများသည် ဘုရားသခင်၏အိမ်တော်သို့ နှစ်စဉ်ဆယ်ဖို့တစ်ဖို့ကို ပေးဆောင်ရန် စည်းမျဥ်းများကို စတင်ခဲ့ကြသည်။</w:t>
      </w:r>
    </w:p>
    <w:p/>
    <w:p>
      <w:r xmlns:w="http://schemas.openxmlformats.org/wordprocessingml/2006/main">
        <w:t xml:space="preserve">ဆယ်ဖို့တစ်ဖို့၏ကောင်းချီးမင်္ဂလာ ဆယ်ဖို့တစ်ဖို့၏အကျိုးကျေးဇူးများနှင့် ဘုရားသခင်၏ဆုကျေးဇူးများကို အုပ်စိုးမှု၏အရေးကြီးမှုကို စူးစမ်းခြင်း။</w:t>
      </w:r>
    </w:p>
    <w:p/>
    <w:p>
      <w:r xmlns:w="http://schemas.openxmlformats.org/wordprocessingml/2006/main">
        <w:t xml:space="preserve">2. ဆယ်ဖို့တစ်ဖို့တာဝန် ဆယ်ဖို့တစ်ဖို့နဲ့ ပူဇော်သက္ကာတွေနဲ့ ဘုရားသခင်ကို ဂုဏ်တင်ဖို့ အရေးကြီးကြောင်း နားလည်ခြင်း။</w:t>
      </w:r>
    </w:p>
    <w:p/>
    <w:p>
      <w:r xmlns:w="http://schemas.openxmlformats.org/wordprocessingml/2006/main">
        <w:t xml:space="preserve">1. မာလခိ 3:10 ငါ့အိမ်၌ စားစရာရှိစေခြင်းငှါ ဆယ်ဘို့တဘို့ကို ဘဏ္ဍာတော်ထဲသို့ ဆောင်ခဲ့ကြလော့။ အနန္တတန်ခိုးရှင် အရှင်ထာဝရဘုရား မိန့်တော်မူသည်ကား၊ ငါသည် ဤအရာကို စမ်းသပ်၍ ကောင်းကင်ဘုံ၏ ရေတံခါးများကို မဖွင့်ဘဲ သင့်၌ နေရာအလုံအလောက်မရှိသဖြင့် ဤမျှလောက်သော ကောင်းချီးများကို သွန်းလောင်းမည် မဟုတ်၊ ကြည့်ရှုပါ။</w:t>
      </w:r>
    </w:p>
    <w:p/>
    <w:p>
      <w:r xmlns:w="http://schemas.openxmlformats.org/wordprocessingml/2006/main">
        <w:t xml:space="preserve">2. တရားဟောရာ 14:22-23 သင်၏လယ်သည် နှစ်စဉ်ထွက်ရှိသော ဆယ်ဘို့တဘို့ကို ဖယ်ထားလော့။ အသီးအနှံ၊ စပျစ်ရည်နှင့် သံလွင်ဆီ ဆယ်ဘို့တဘို့ကို၎င်း၊ သင်၏ဘုရားသခင် ထာဝရဘုရားထံတော်၌ နာမတော်အဘို့ ကျိန်းဝပ်တော်မူရာအဖြစ် ရွေးကောက်တော်မူသော အရပ်၌ သင်၏သားဦး သိုးစုတို့ကို စားကြလော့။ သင်၏ဘုရားသခင်ထာဝရဘုရား။</w:t>
      </w:r>
    </w:p>
    <w:p/>
    <w:p>
      <w:r xmlns:w="http://schemas.openxmlformats.org/wordprocessingml/2006/main">
        <w:t xml:space="preserve">Nehemiah 10:33 မုန့်ညက်၊ အစဉ်အမြဲ ဘောဇဉ်ပူဇော်သက္ကာ၊ အစဉ်အမြဲ မီးရှို့ရာယဇ်၊ ဥပုသ်နေ့၊ လဆန်းနေ့၊ ပူဇော်ပွဲများ၊ သန့်ရှင်းသော ပူဇော်သက္ကာ၊ အပြစ်ဖြေရာယဇ်ဘို့၊ ဣသရေလအမျိုးအဘို့ အပြစ်ဖြေခြင်း နှင့် ငါတို့ဘုရားသခင်၏ အိမ်တော်အမှုအလုံးစုံတို့အဘို့၊</w:t>
      </w:r>
    </w:p>
    <w:p/>
    <w:p>
      <w:r xmlns:w="http://schemas.openxmlformats.org/wordprocessingml/2006/main">
        <w:t xml:space="preserve">ဤအခန်းငယ်တွင် အပြစ်ဖြေခြင်း၊ သန့်ရှင်းခြင်းနှင့် ဘုရားသခင်၏အိမ်တော်၏အမှုတော်အတွက် ပူဇော်သက္ကာများလိုအပ်ခြင်းအကြောင်း ပြောထားသည်။</w:t>
      </w:r>
    </w:p>
    <w:p/>
    <w:p>
      <w:r xmlns:w="http://schemas.openxmlformats.org/wordprocessingml/2006/main">
        <w:t xml:space="preserve">၁။ ဘုရားသခင်အား အပြစ်ဖြေခြင်းနှင့် သန့်ရှင်းခြင်းပူဇော်ခြင်း၏ အရေးပါမှု</w:t>
      </w:r>
    </w:p>
    <w:p/>
    <w:p>
      <w:r xmlns:w="http://schemas.openxmlformats.org/wordprocessingml/2006/main">
        <w:t xml:space="preserve">2. ဘုရားသခင်၏အိမ်တော်၏အမှု၌နာခံခြင်း၏အခန်းကဏ္ဍ</w:t>
      </w:r>
    </w:p>
    <w:p/>
    <w:p>
      <w:r xmlns:w="http://schemas.openxmlformats.org/wordprocessingml/2006/main">
        <w:t xml:space="preserve">1. Leviticus 16:30 - အကြောင်းမူကား၊ ထာဝရဘုရားရှေ့တော်၌ သင်တို့အပြစ်ရှိသမျှနှင့် ကင်းစင်မည်အကြောင်း၊ ထိုနေ့ရက်၌ သင်တို့အဘို့ အပြစ်ဖြေခြင်းကို ယဇ်ပုရောဟိတ်သည် ပြုရလိမ့်မည်။</w:t>
      </w:r>
    </w:p>
    <w:p/>
    <w:p>
      <w:r xmlns:w="http://schemas.openxmlformats.org/wordprocessingml/2006/main">
        <w:t xml:space="preserve">2. Matthew 6:33 - သို့ရာတွင်၊ ဘုရားသခင်၏နိုင်ငံတော်နှင့် ဖြောင့်မတ်ခြင်းတရားကို ရှေးဦးစွာရှာကြလော့။ ဤအရာအလုံးစုံတို့ကို သင်တို့၌ ထပ်လောင်းရလိမ့်မည်။</w:t>
      </w:r>
    </w:p>
    <w:p/>
    <w:p>
      <w:r xmlns:w="http://schemas.openxmlformats.org/wordprocessingml/2006/main">
        <w:t xml:space="preserve">Nehemiah 10:34 ယဇ်ပုရောဟိတ်၊ လေဝိသား၊ လူများတို့တွင်၊ ထင်းပူဇော်သက္ကာပြုခြင်းငှါ၊ ငါတို့ဘိုးဘေးများ၏အိမ်တော်သို့ နှစ်စဉ်အချိန်ကာလအလိုက်၊ ငါတို့ဘုရားသခင်၏အိမ်တော်သို့ ဆောင်ခဲ့၍၊ ပညတ္တိကျမ်းစာ၌ ရေးထားသကဲ့သို့၊</w:t>
      </w:r>
    </w:p>
    <w:p/>
    <w:p>
      <w:r xmlns:w="http://schemas.openxmlformats.org/wordprocessingml/2006/main">
        <w:t xml:space="preserve">ပညတ်တရားအတိုင်း တစ်နှစ်ပြီးတစ်နှစ် ဘုရားအိမ်တော်မှာ ထင်းပူဇော်သက္ကာတွေ ဆောင်ခဲ့ဖို့ စာရေးတံချခဲ့ကြတယ်။</w:t>
      </w:r>
    </w:p>
    <w:p/>
    <w:p>
      <w:r xmlns:w="http://schemas.openxmlformats.org/wordprocessingml/2006/main">
        <w:t xml:space="preserve">၁။ ဘုရားသခင့်အိမ်တော်သည် အမြဲဖွင့်ထားသည်- ကျွန်ုပ်တို့၏ပူဇော်သက္ကာအတွက် သစ္စာရှိခြင်း၏အရေးကြီးမှု</w:t>
      </w:r>
    </w:p>
    <w:p/>
    <w:p>
      <w:r xmlns:w="http://schemas.openxmlformats.org/wordprocessingml/2006/main">
        <w:t xml:space="preserve">2. ပေးကမ်းခြင်း၏ရွှင်လန်းမှု- ကျေးဇူးသိစိတ်နှင့် ဘုရားသခင့်ပညတ်များကို နာခံခြင်း။</w:t>
      </w:r>
    </w:p>
    <w:p/>
    <w:p>
      <w:r xmlns:w="http://schemas.openxmlformats.org/wordprocessingml/2006/main">
        <w:t xml:space="preserve">1. တရားဟောရာ 16:16-17 - "သင်၏ဘုရားသခင် ထာဝရဘုရား ရွေးကောက်တော်မူသော အရပ်၌ သင်၏ အမျိုးသားအပေါင်းတို့သည် တနှစ်လျှင် သုံးကြိမ် ပေါ်လာရကြမည်။ တဆေးမဲ့မုန့်ပွဲ၊ ရက်သတ္တပတ်ပွဲ၊ ထာဝရဘုရားရှေ့တော်၌ လက်ချည်းသက်သက် မပေါ်ရ။</w:t>
      </w:r>
    </w:p>
    <w:p/>
    <w:p>
      <w:r xmlns:w="http://schemas.openxmlformats.org/wordprocessingml/2006/main">
        <w:t xml:space="preserve">2. 2 ကောရိန္သု 9:7 - ဘုရားသခင်သည် ရွှင်လန်းစွာ ပေးကမ်းသူကို ချစ်သောကြောင့်၊ စေတနာစိတ်ဖြင့် ပေးလှူသူကို နှစ်သက်သောကြောင့်၊</w:t>
      </w:r>
    </w:p>
    <w:p/>
    <w:p>
      <w:r xmlns:w="http://schemas.openxmlformats.org/wordprocessingml/2006/main">
        <w:t xml:space="preserve">Nehemiah 10:35 ငါတို့မြေ၌ အဦးသီးသောအသီးနှင့် သစ်ပင်အပေါင်းတို့၏အသီးအနှံကို နှစ်စဉ်နှစ်တိုင်း၊ ထာဝရဘုရား၏ အိမ်တော်သို့ ဆောင်ခဲ့၍၊</w:t>
      </w:r>
    </w:p>
    <w:p/>
    <w:p>
      <w:r xmlns:w="http://schemas.openxmlformats.org/wordprocessingml/2006/main">
        <w:t xml:space="preserve">နေဟမိ 10:35 ၏အကျဉ်းချုပ်– ဣသရေလလူတို့သည် မိမိတို့ပြည်၏အဦးသီးသောအသီးအနှံနှင့် သစ်ပင်အားလုံး၏အသီးအနှံများကို နှစ်စဉ်နှစ်တိုင်း ထာဝရဘုရား၏အိမ်တော်သို့ ယူဆောင်ရန် အမိန့်ပေးခံရသည်။</w:t>
      </w:r>
    </w:p>
    <w:p/>
    <w:p>
      <w:r xmlns:w="http://schemas.openxmlformats.org/wordprocessingml/2006/main">
        <w:t xml:space="preserve">1. ရိတ်သိမ်းခြင်း၏အသီးများ- ကျွန်ုပ်တို့၏အသက်တာတွင် ကျေးဇူးသိတတ်အောင် ပြုစုပျိုးထောင်နည်း</w:t>
      </w:r>
    </w:p>
    <w:p/>
    <w:p>
      <w:r xmlns:w="http://schemas.openxmlformats.org/wordprocessingml/2006/main">
        <w:t xml:space="preserve">2. ရက်ရောမှုကို မွေးမြူခြင်း- ဘုရားသခင်အား ပေးကမ်းခြင်း၏ကောင်းချီးများ</w:t>
      </w:r>
    </w:p>
    <w:p/>
    <w:p>
      <w:r xmlns:w="http://schemas.openxmlformats.org/wordprocessingml/2006/main">
        <w:t xml:space="preserve">၁။ တရားဟောရာ ၈:၁၀-၁၄; 18; ငါတို့၏ဘုရားသခင် ထာဝရဘုရားကို အောက်မေ့သောအခါ၊ မာနကို ကွယ်ကာ၍၊</w:t>
      </w:r>
    </w:p>
    <w:p/>
    <w:p>
      <w:r xmlns:w="http://schemas.openxmlformats.org/wordprocessingml/2006/main">
        <w:t xml:space="preserve">၂။ သုတ္တံ ၃:၉-၁၀; သင်၏ စည်းစိမ်နှင့်၊ သင်၏ အသီးအနှံ ရှိသမျှတို့နှင့်၊ သို့ပြုလျှင် သင်၏စပါးကျီတို့သည် လျှံကြလိမ့်မည်။</w:t>
      </w:r>
    </w:p>
    <w:p/>
    <w:p>
      <w:r xmlns:w="http://schemas.openxmlformats.org/wordprocessingml/2006/main">
        <w:t xml:space="preserve">Nehemiah 10:36 ပညတ္တိကျမ်းစာ၌ ရေးထား သည်အတိုင်း၊ ငါတို့၏သားဦးမှစ၍၊ ငါတို့၏သားဦးမှစ၍ ငါတို့၏ဘုရားသခင်၏ အိမ်တော်သို့ ဆောင်ခဲ့ကြသော ယဇ်ပုရောဟိတ်တို့ထံသို့ ဆောင်ခဲ့၍၊ ငါတို့ဘုရားသခင်၏ အိမ်တော်၊</w:t>
      </w:r>
    </w:p>
    <w:p/>
    <w:p>
      <w:r xmlns:w="http://schemas.openxmlformats.org/wordprocessingml/2006/main">
        <w:t xml:space="preserve">ယဇ်ပုရောဟိတ်တို့လက်သို့ အပ်ခြင်းငှာ၊</w:t>
      </w:r>
    </w:p>
    <w:p/>
    <w:p>
      <w:r xmlns:w="http://schemas.openxmlformats.org/wordprocessingml/2006/main">
        <w:t xml:space="preserve">1. ကိုးကွယ်ရန် ဖိတ်ခေါ်ခြင်း- ကျေးဇူးသိစိတ်ဖြင့် ပညတ်တရားကို ဖြည့်ဆည်းပေးခြင်း</w:t>
      </w:r>
    </w:p>
    <w:p/>
    <w:p>
      <w:r xmlns:w="http://schemas.openxmlformats.org/wordprocessingml/2006/main">
        <w:t xml:space="preserve">2. ရက်ရောခြင်း၏ တန်ခိုး- နာခံမှုဖြင့် အခြားသူများကို ကောင်းချီးပေးခြင်း</w:t>
      </w:r>
    </w:p>
    <w:p/>
    <w:p>
      <w:r xmlns:w="http://schemas.openxmlformats.org/wordprocessingml/2006/main">
        <w:t xml:space="preserve">1. Deuteronomy 12:5-7 သို့ရာတွင်၊ သင်၏ဘုရားသခင်ထာဝရဘုရားသည် နာမတော်ကို တည်စေခြင်းငှာ သင်၏အမျိုးအနွယ်အပေါင်းတို့တွင် ရွေးကောက်တော်မူသော အရပ်သို့၎င်း၊ နေရာတော်တိုင်အောင်၎င်း ရှာ၍ လာရလတံ့။ မီးရှို့ရာယဇ်၊ ပူဇော်သက္ကာ၊ ဆယ်ဘို့တဘို့၊ ချီမြှောက်ပူဇော်သက္ကာ၊ သစ္စာဂတိ၊ စေတနာစိတ်နှင့် ပူဇော်သက္ကာ၊ သင်၏ နွားအုပ်နှင့် သိုးစုထဲက သားဦးတို့ကို၎င်း၊ သင်၏ဘုရားသခင်ထာဝရဘုရားသည် သင့်အား ကောင်းကြီးပေးတော်မူသော သင်၏ဘုရားသခင် ထာဝရဘုရား ကောင်းကြီးပေးတော်မူသည်နှင့်အညီ၊</w:t>
      </w:r>
    </w:p>
    <w:p/>
    <w:p>
      <w:r xmlns:w="http://schemas.openxmlformats.org/wordprocessingml/2006/main">
        <w:t xml:space="preserve">2. သုတ္တံကျမ်း 3:9-10 သင်၏ဥစ္စာနှင့် အဦးသီးသော အသီးအနှံများ နှင့် ထာဝရ ဘုရားကို ရိုသေပါလော့။ သို့ပြုလျှင် သင်၏ကျီတို့သည် များပြားသဖြင့်၊</w:t>
      </w:r>
    </w:p>
    <w:p/>
    <w:p>
      <w:r xmlns:w="http://schemas.openxmlformats.org/wordprocessingml/2006/main">
        <w:t xml:space="preserve">Nehemiah 10:37 အဦးသီးသော မုန့်စိမ်း၊ ပူဇော်သက္ကာ၊ စပျစ်ရည်၊ ဆီ၊ စပျစ်ရည်၊ ဆီတို့ကို ယဇ်ပုရောဟိတ်တို့ထံသို့ ငါတို့၏ဘုရားသခင်၏ အိမ်တော်အခန်းများသို့ ဆောင်ခဲ့၍၊ လေဝိသားတို့သည် လယ်လုပ်သောမြို့ရှိသမျှတို့၌ ဆယ်ဘို့တဘို့ ဆယ်ဘို့တဘို့၊ ငါတို့မြေဆယ်ဘို့တဘို့ကို လေဝိသားတို့အား၎င်း၊</w:t>
      </w:r>
    </w:p>
    <w:p/>
    <w:p>
      <w:r xmlns:w="http://schemas.openxmlformats.org/wordprocessingml/2006/main">
        <w:t xml:space="preserve">ဤကျမ်းပိုဒ်တွင် ဣသရေလလူတို့သည် မုန့်စိမ်း၏အဦးသီးသောအသီးအနှံများ၊ ပူဇော်သက္ကာများ၊ သစ်သီးများ၊ စပျစ်ရည်၊ ဆီတို့ကို ယဇ်ပုရောဟိတ်များထံ ပူဇော်ကြပြီး၊ လေဝိသားတို့၌ ဆယ်ဖို့တစ်ဖို့ကို ပူဇော်သောအကြောင်း ဤကျမ်းပိုဒ်က ဖော်ပြသည်။</w:t>
      </w:r>
    </w:p>
    <w:p/>
    <w:p>
      <w:r xmlns:w="http://schemas.openxmlformats.org/wordprocessingml/2006/main">
        <w:t xml:space="preserve">၂</w:t>
      </w:r>
    </w:p>
    <w:p/>
    <w:p>
      <w:r xmlns:w="http://schemas.openxmlformats.org/wordprocessingml/2006/main">
        <w:t xml:space="preserve">1. ပေးကမ်းခြင်း၏ကောင်းချီး- ရက်ရောမှုနှင့် ကျေးဇူးသိတတ်မှုကို အားပေးခြင်း။</w:t>
      </w:r>
    </w:p>
    <w:p/>
    <w:p>
      <w:r xmlns:w="http://schemas.openxmlformats.org/wordprocessingml/2006/main">
        <w:t xml:space="preserve">2. ပူးပေါင်းဆောင်ရွက်မှု၏ စွမ်းအား- ဖြောင့်မတ်သောအသိုက်အဝန်းတွင် နေထိုင်ခြင်း။</w:t>
      </w:r>
    </w:p>
    <w:p/>
    <w:p>
      <w:r xmlns:w="http://schemas.openxmlformats.org/wordprocessingml/2006/main">
        <w:t xml:space="preserve">၂</w:t>
      </w:r>
    </w:p>
    <w:p/>
    <w:p>
      <w:r xmlns:w="http://schemas.openxmlformats.org/wordprocessingml/2006/main">
        <w:t xml:space="preserve">1. တရားဟောရာ 26:1-11 - ကျေးဇူးသိခြင်း၏ နိမိတ်လက္ခဏာအဖြစ် ထာဝရဘုရားအား ရိတ်သိမ်းခြင်း၏ အဦးသီးသောအသီးကို ပေးဆောင်ရန် ဖိတ်ခေါ်ခြင်း။</w:t>
      </w:r>
    </w:p>
    <w:p/>
    <w:p>
      <w:r xmlns:w="http://schemas.openxmlformats.org/wordprocessingml/2006/main">
        <w:t xml:space="preserve">၂။ မဿဲ ၆:၁၉-၂၁ - မြေကြီးပေါ်တွင်ထက် ကောင်းကင်ဘုံ၌ ဘဏ္ဍာများသိမ်းဆည်းခြင်းအကြောင်း ယေရှု၏သွန်သင်ချက်။</w:t>
      </w:r>
    </w:p>
    <w:p/>
    <w:p>
      <w:r xmlns:w="http://schemas.openxmlformats.org/wordprocessingml/2006/main">
        <w:t xml:space="preserve">Nehemiah 10:38 လေဝိသားတို့သည် ဆယ်ဘို့တဘို့ကိုယူသောအခါ၊ အာရုန်၏သားယဇ်ပုရောဟိတ်သည် လေဝိသားတို့နှင့်အတူရှိ၍၊</w:t>
      </w:r>
    </w:p>
    <w:p/>
    <w:p>
      <w:r xmlns:w="http://schemas.openxmlformats.org/wordprocessingml/2006/main">
        <w:t xml:space="preserve">လေဝိသားတို့သည် ဆယ်ဘို့တဘို့ကို လူများထံမှယူ၍ ဘဏ္ဍာတိုက်၌ သိမ်းထားစေခြင်းငှါ၊</w:t>
      </w:r>
    </w:p>
    <w:p/>
    <w:p>
      <w:r xmlns:w="http://schemas.openxmlformats.org/wordprocessingml/2006/main">
        <w:t xml:space="preserve">1. "ပေးကမ်းခြင်းလက်ဆောင်- အဘယ်ကြောင့် ဆယ်ဖို့တစ်ဖို့"</w:t>
      </w:r>
    </w:p>
    <w:p/>
    <w:p>
      <w:r xmlns:w="http://schemas.openxmlformats.org/wordprocessingml/2006/main">
        <w:t xml:space="preserve">2. "ရက်ရောခြင်း၏ရွှင်လန်းမှု- ကျွန်ုပ်တို့သည် ကျွန်ုပ်တို့၏အကောင်းဆုံးများကို ဘုရားသခင်ထံ အဘယ်ကြောင့် ကမ်းလှမ်းသနည်း"</w:t>
      </w:r>
    </w:p>
    <w:p/>
    <w:p>
      <w:r xmlns:w="http://schemas.openxmlformats.org/wordprocessingml/2006/main">
        <w:t xml:space="preserve">၁။ ၂ ကောရိန္သု ၉:၇ - “ဘုရားသခင်သည် ရွှင်လန်းစွာ ပေးကမ်းသောသူကို ချစ်တော်မူသောကြောင့်၊</w:t>
      </w:r>
    </w:p>
    <w:p/>
    <w:p>
      <w:r xmlns:w="http://schemas.openxmlformats.org/wordprocessingml/2006/main">
        <w:t xml:space="preserve">2. မာလခိ 3:10 ဆယ်​ဖို့​တစ်​ဖို့​ကို ငါ့​အိမ်​မှာ စား​စရာ​ရှိ​စေ​ဖို့ ဘဏ္ဍာ​တိုက်​ထဲ​ကို ယူ​ခဲ့​ပါ။ အနန္တ​တန်​ခိုး​ရှင် ထာ​ဝ​ရ​ဘု​ရား မိန့်​တော်​မူ​သည်​ကား၊ ငါ​သည် ကောင်း​ကင်​တံ​ခါး​ကို​ဖွင့်​၍ သွန်း​ခြင်း​မ​ပြု​မည်​မ​ဟုတ်။ ကောင်းချီးများစွာပေးသောကြောင့် သင့်အတွက် နေရာအလုံအလောက်မရှိပေ။</w:t>
      </w:r>
    </w:p>
    <w:p/>
    <w:p>
      <w:r xmlns:w="http://schemas.openxmlformats.org/wordprocessingml/2006/main">
        <w:t xml:space="preserve">Nehemiah 10:39 အကြောင်းမူကား၊ ဣသရေလအမျိုးသားနှင့် လေဝိအမျိုးသားတို့သည် စပါး၊ စပျစ်ရည်၊ ဆီနှင့် ပူဇော်သက္ကာကို သန့်ရှင်းရာဌာနတော်တန်ဆာများနှင့် အမှုတော်ဆောင်သော ယဇ်ပုရောဟိတ်တို့ရှိရာ အခန်းများထဲသို့ ဆောင်ခဲ့ရမည်။ ပေါ်တာဆွဲသောသူ၊ သီချင်းသည်တို့၊ ငါတို့ဘုရားသခင်၏ အိမ်တော်ကို မစွန့်။</w:t>
      </w:r>
    </w:p>
    <w:p/>
    <w:p>
      <w:r xmlns:w="http://schemas.openxmlformats.org/wordprocessingml/2006/main">
        <w:t xml:space="preserve">အိုးများ၊ ယဇ်ပုရောဟိတ်များ၊ ပေါ်တာများ၊ သီချင်းသည်များ တည်ရှိရာ ဗိမာန်တော်အခန်းများဆီသို့ စပါး၊ စပျစ်ရည်နှင့်ဆီ ပူဇော်သက္ကာပြုရန် ဣသရေလနှင့် လေဝိအမျိုးသားတို့သည် တာဝန်ရှိသည်။ ဘုရားသခင်၏အိမ်တော်ကို မစွန့်ရကြ။</w:t>
      </w:r>
    </w:p>
    <w:p/>
    <w:p>
      <w:r xmlns:w="http://schemas.openxmlformats.org/wordprocessingml/2006/main">
        <w:t xml:space="preserve">၁။ ဘုရားသခင့်အိမ်တော်သည် ခုခံကာကွယ်ထိုက်သည်– နေဟမိ ၁၀:၃၉ ကိုလေ့လာပါ။</w:t>
      </w:r>
    </w:p>
    <w:p/>
    <w:p>
      <w:r xmlns:w="http://schemas.openxmlformats.org/wordprocessingml/2006/main">
        <w:t xml:space="preserve">2. ပူဇော်သက္ကာများ၏ထူးခြားချက်- နေဟမိ ၁၀:၃၉ ကိုလေ့လာပါ။</w:t>
      </w:r>
    </w:p>
    <w:p/>
    <w:p>
      <w:r xmlns:w="http://schemas.openxmlformats.org/wordprocessingml/2006/main">
        <w:t xml:space="preserve">1. Deuteronomy 12:5 7,11 5 သို့ရာတွင်၊ သင်၏ဘုရားသခင်ထာဝရဘုရားသည် နာမတော်ကိုတည်စေခြင်းငှာ သင်၏အမျိုးအနွယ်အပေါင်းတို့တွင် ရွေးကောက်တော်မူသော အရပ်သို့၎င်း ဆည်းကပ်၍ လာရလတံ့သောအရပ်သို့၎င်း၊ မီးရှို့ရာယဇ်၊ ပူဇော်သက္ကာ၊ ဆယ်ဘို့တဘို့၊ ချီမြှောက်ရာ ပူဇော်သက္ကာ၊ သစ္စာဂတိ၊ စေတနာစိတ်နှင့် ပူဇော်သက္ကာ၊ နွားထီး၊ သိုးစုထဲက သားဦးတို့ကို ဆောင်ခဲ့ရမည်။ သင်၏ဘုရားသခင် ထာဝရဘုရားသည် သင့်အား ကောင်းကြီးပေးတော်မူသော သင်၏ဘုရားသခင် ထာဝရဘုရား ကောင်းကြီးပေးတော်မူသည်နှင့်အညီ၊ သင်နှင့် သင့်အိမ်သူအိမ်သားတို့ထံ၌ သင်၏လက်ကို အပ်သမျှတို့၌ သင်သည် ဝမ်းမြောက်ရလိမ့်မည်။ 11 ထိုအခါ သင်၏ဘုရားသခင် ထာဝရဘုရားသည် နာမတော်ကို ကျိန်းဝပ်စေခြင်းငှာ ရွေးကောက်တော်မူသော အရပ်ဖြစ်လိမ့်မည်။ ငါမှာထားသမျှကို ထိုအရပ်၌ ဆောင်ခဲ့ရမည်။ မီးရှို့ရာယဇ်၊ ပူဇော်သက္ကာ၊ ဆယ်ဘို့တဘို့၊ လက်နှင့်ချီမြှောက်သော ပူဇော်သက္ကာ၊</w:t>
      </w:r>
    </w:p>
    <w:p/>
    <w:p>
      <w:r xmlns:w="http://schemas.openxmlformats.org/wordprocessingml/2006/main">
        <w:t xml:space="preserve">2. 1 Chronicles 16:36 ဣသရေလအမျိုး၏ ဘုရားသခင် ထာဝရဘုရားသည် ကမ္ဘာအဆက်ဆက် မင်္ဂလာရှိတော်မူစေသတည်း။ လူအပေါင်းတို့ကလည်း၊ အာမင်၊ ထာဝရဘုရားကို ချီးမွမ်းကြလော့ဟု ဆိုကြ၏။</w:t>
      </w:r>
    </w:p>
    <w:p/>
    <w:p>
      <w:r xmlns:w="http://schemas.openxmlformats.org/wordprocessingml/2006/main">
        <w:t xml:space="preserve">နေဟမိ အခန်းကြီး ၁၁ သည် ယေရုရှလင်မြို့၏လူဦးရေနှင့် ၎င်း၏မြို့ရိုးအတွင်းနေထိုင်ရန် နေထိုင်သူများကို ခွဲဝေပေးခြင်းတို့ကို အလေးပေးဖော်ပြထားသည်။ အခန်းတွင် ယေရုရှလင်မြို့၏တက်ကြွမှုနှင့် လုံခြုံမှုကိုသေချာစေရန် တလိုတလားနေထိုင်ရန် စေတနာ့ဝန်ထမ်းလုပ်ဆောင်သော လူတစ်ဦးချင်းစီ၏အပ်နှံခြင်းကို မီးမောင်းထိုးပြထားသည်။</w:t>
      </w:r>
    </w:p>
    <w:p/>
    <w:p>
      <w:r xmlns:w="http://schemas.openxmlformats.org/wordprocessingml/2006/main">
        <w:t xml:space="preserve">1 အပိုဒ်- ယေရုရှလင်တွင် မည်သည့်မိသားစုများ အခြေချနေထိုင်မည်ကို ဆုံးဖြတ်ရန် ခေါင်းဆောင်များသည် စာရေးတံချပုံအကြောင်း အခန်းကြီးတွင် အစပြုပါသည်။ လူဆယ်ဦးလျှင် တစ်ဦးသည် မြို့ပြင်သို့ ပြောင်းရွှေ့နေထိုင်ရမည်ဖြစ်ပြီး ကျန်လူများသည် မိမိတို့မြို့များတွင် နေရစ်ကြသည် (နေဟမိ ၁၁း၁-၂)။</w:t>
      </w:r>
    </w:p>
    <w:p/>
    <w:p>
      <w:r xmlns:w="http://schemas.openxmlformats.org/wordprocessingml/2006/main">
        <w:t xml:space="preserve">ဒုတိယအပိုဒ်- ဇာတ်ကြောင်းသည် ယေရုရှလင်တွင်နေထိုင်ရန် စေတနာ့ဝန်ထမ်းလုပ်ထားသူများစာရင်းကို ပေးသည်။ ၎င်းတွင် ထင်ရှားသောခေါင်းဆောင်များနှင့် မြို့တော်၏သာယာဝပြောရေးအတွက် ယဇ်ပူဇော်လိုသောဆန္ဒရှိကြသော သာမာန်ပြည်သူများလည်း ပါဝင်သည် (နေဟမိ ၁၁း၃-၂၄)။</w:t>
      </w:r>
    </w:p>
    <w:p/>
    <w:p>
      <w:r xmlns:w="http://schemas.openxmlformats.org/wordprocessingml/2006/main">
        <w:t xml:space="preserve">3rd စာပိုဒ်- မှတ်တမ်းတွင် ဝတ်ပြုကိုးကွယ်ခြင်းဆိုင်ရာ ရှုထောင့်အမျိုးမျိုးကို ကြီးကြပ်ခြင်း၊ ပြည်သူ့ရေးရာများကို စီမံခန့်ခွဲခြင်းနှင့် ယေရုရှလင်မြို့အတွင်း စည်းစနစ်ကျနမှု ထိန်းသိမ်းခြင်းစသည့် သီးခြားလူတစ်ဦးချင်းစီအတွက် ပေးအပ်ထားသော တာဝန်အမျိုးမျိုးကို ဖော်ပြထားသည် (နေဟမိ ၁၁:၂၅-၃၆)။</w:t>
      </w:r>
    </w:p>
    <w:p/>
    <w:p>
      <w:r xmlns:w="http://schemas.openxmlformats.org/wordprocessingml/2006/main">
        <w:t xml:space="preserve">4 အပိုဒ်- ယေရုရှလင်မြို့သည် ယေရုရှလင်မြို့သည် ဘုရားသခင့်ပညတ်တော်အတွက် ဆက်ကပ်အပ်နှံထားသော မြို့သူမြို့သားများဖြစ်ကြောင်း သေချာစေရန် ဤလူများနေထိုင်ခြင်း၏ အလုံးစုံသောရည်ရွယ်ချက်ကို မီးမောင်းထိုးပြခြင်းဖြင့် ဇာတ်ကြောင်းကို နိဂုံးချုပ်သည် (နေဟမိ ၁၁:၃၆ခ)။</w:t>
      </w:r>
    </w:p>
    <w:p/>
    <w:p>
      <w:r xmlns:w="http://schemas.openxmlformats.org/wordprocessingml/2006/main">
        <w:t xml:space="preserve">အချုပ်အားဖြင့်ဆိုရသော် နေဟမိ၏အခန်း ၁၁ သည် ယေရုရှလင်မြို့ကို ပြန်လည်တည်ဆောက်ပြီးနောက် ပြန်လည်တည်ဆောက်ပြီးနောက် တွေ့ကြုံခဲ့ရသည့် အပ်နှံမှုကို သရုပ်ဖော်ထားသည်။ ဆန္ဒအလျောက် ကတိကဝတ်ပြု၍ ပြောင်းရွှေ့နေရာချထားမှုကို မီးမောင်းထိုးပြပြီး ခွဲဝေပေးခြင်းဖြင့် အောင်မြင်ခဲ့သည်။ အခန်းကဏ္ဍအမျိုးမျိုးအတွက် ပေးအပ်သောတာဝန်ကို ဖော်ပြခြင်းနှင့် ဖန်ဆင်းရှင်-ဘုရားသခင်နှင့် ရွေးချယ်ထားသောလူတို့ကြား ပဋိညာဉ်ဆိုင်ရာ ဆက်ဆံရေးကို ဂုဏ်တင်ခြင်းဆိုင်ရာ ကတိကဝတ်ပြုထားသည့် ဖန်ဆင်းရှင်-ဘုရားသခင်နှင့် ရွေးချယ်ထားသော လူတို့အကြား ပဋိညာဉ်ဆိုင်ရာ ကတိကဝတ်များကို ပြန်လည်တည်ဆောက်ခြင်းဆိုင်ရာ ကတိကဝတ်ကို ပြန်လည်တည်ဆောက်ခြင်းဆိုင်ရာ ကတိကဝတ်ကို ကိုယ်စားပြုသည့် ဝိညာဉ်ရေးဆိုင်ရာ တက်ကြွမှုအပေါ် အလေးပေးဖော်ပြခြင်း။</w:t>
      </w:r>
    </w:p>
    <w:p/>
    <w:p>
      <w:r xmlns:w="http://schemas.openxmlformats.org/wordprocessingml/2006/main">
        <w:t xml:space="preserve">Nehemiah 11:1 လူအုပ်ကြီးတို့သည် ယေရုရှလင်မြို့၌နေ၍၊ ကြွင်းသောလူတို့သည် သန့်ရှင်းသောမြို့တည်းဟူသော ယေရုရှလင်မြို့၌ နေစရာဘို့ ဆယ်ဘို့တဘို့ကို ဆောင်ခဲ့၍၊ ကိုးပိုင်းခြားသောမြို့၊</w:t>
      </w:r>
    </w:p>
    <w:p/>
    <w:p>
      <w:r xmlns:w="http://schemas.openxmlformats.org/wordprocessingml/2006/main">
        <w:t xml:space="preserve">လူအုပ်ကြီးတို့သည် ယေရုရှလင်မြို့၌နေ၍၊ ကျန်လူတို့သည် ယေရုရှလင်မြို့၌မည်သူမည်သည်နှင့်အခြားမြို့၌နေမည်ကိုဆုံးဖြတ်ရန် စာရေးတံချကြ၏။</w:t>
      </w:r>
    </w:p>
    <w:p/>
    <w:p>
      <w:r xmlns:w="http://schemas.openxmlformats.org/wordprocessingml/2006/main">
        <w:t xml:space="preserve">1. သန့်ရှင်းသောမြို့၌နေထိုင်ခြင်း၏အရေးကြီးမှု</w:t>
      </w:r>
    </w:p>
    <w:p/>
    <w:p>
      <w:r xmlns:w="http://schemas.openxmlformats.org/wordprocessingml/2006/main">
        <w:t xml:space="preserve">2. ဆုံးဖြတ်ချက်ချရန် စာရေးတံချခြင်း၏ စွမ်းအား</w:t>
      </w:r>
    </w:p>
    <w:p/>
    <w:p>
      <w:r xmlns:w="http://schemas.openxmlformats.org/wordprocessingml/2006/main">
        <w:t xml:space="preserve">1. ဂလာတိ 6:2 - ဝန်ထုပ်ဝန်ပိုးကို အချင်းချင်းထမ်း၍ ခရစ်တော်၏တရားတော်ကို ပြည့်စုံစေကြလော့။</w:t>
      </w:r>
    </w:p>
    <w:p/>
    <w:p>
      <w:r xmlns:w="http://schemas.openxmlformats.org/wordprocessingml/2006/main">
        <w:t xml:space="preserve">တမန်​တော်​ဝတ္ထု 1:26 စာ​ရေး​တံ​ချ​ပြီး​မှ မဿိ​အပေါ်​သို့ စာ​ရေး​ချ​ကြ​၏။</w:t>
      </w:r>
    </w:p>
    <w:p/>
    <w:p>
      <w:r xmlns:w="http://schemas.openxmlformats.org/wordprocessingml/2006/main">
        <w:t xml:space="preserve">Nehemiah 11:2 လူများတို့သည် ယေရုရှလင်မြို့၌ နေစေခြင်းငှါ အလိုရှိတိုင်း ပူဇော်သော သူအပေါင်းတို့ကို ကောင်းကြီးပေးကြ၏။</w:t>
      </w:r>
    </w:p>
    <w:p/>
    <w:p>
      <w:r xmlns:w="http://schemas.openxmlformats.org/wordprocessingml/2006/main">
        <w:t xml:space="preserve">လူများတို့သည် ယေရုရှလင်မြို့၌ နေလိုသောဆန္ဒရှိ၍ ပူဇော်သောသူအပေါင်းတို့ကို ကောင်းကြီးပေးကြ၏။</w:t>
      </w:r>
    </w:p>
    <w:p/>
    <w:p>
      <w:r xmlns:w="http://schemas.openxmlformats.org/wordprocessingml/2006/main">
        <w:t xml:space="preserve">1. စိတ်အားထက်သန်မှု စွမ်းအား- အပြုသဘောဆောင်သောသဘောထားသည် မည်သို့ကောင်းချီးများ ဆောင်ကြဉ်းပေးနိုင်သနည်း။</w:t>
      </w:r>
    </w:p>
    <w:p/>
    <w:p>
      <w:r xmlns:w="http://schemas.openxmlformats.org/wordprocessingml/2006/main">
        <w:t xml:space="preserve">2. ဝတ်လုံကိုယူခြင်း- ဘုရားသခင်ကိုအစေခံရန် ယဇ်ပူဇော်မှုများ ပြုလုပ်ခြင်း။</w:t>
      </w:r>
    </w:p>
    <w:p/>
    <w:p>
      <w:r xmlns:w="http://schemas.openxmlformats.org/wordprocessingml/2006/main">
        <w:t xml:space="preserve">1. ဖိလိပ္ပိ 2:13 - အကြောင်းမူကား၊ ကိုယ်တော်သည် ကိုယ်တော်၏ရည်ရွယ်ချက်ကောင်းကို ပြည့်စုံစေရန်အတွက် အလိုတော်ရှိ၍ လုပ်ဆောင်ပေးသော ဘုရားသခင်ဖြစ်တော်မူ၏။</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Nehemiah 11:3 ယခုမူကား၊ ဤသူတို့သည် ယေရုရှလင်မြို့၌နေသောပြည်၏ အကြီးအကဲဖြစ်ကြ၏။ ယုဒမြို့ရွာတို့၌ အသီးအသီး မိမိတို့ပိုင်သောမြို့တို့၌ နေ၍၊ ဣသရေလအမျိုး၊ ယဇ်ပုရောဟိတ်၊ လေဝိသား၊ နေသနိလူ၊ ရှောလမုန်၏ကျွန်၊</w:t>
      </w:r>
    </w:p>
    <w:p/>
    <w:p>
      <w:r xmlns:w="http://schemas.openxmlformats.org/wordprocessingml/2006/main">
        <w:t xml:space="preserve">နေဟမိ ၁၁:၃ တွင် အစ္စရေး၊ ယဇ်ပုရောဟိတ်များ၊ လေဝိသား၊ နေသနိမ်နှင့် ရှောလမုန်ကျွန်များ၏ သားသမီးများအပါအဝင် ယေရုရှလင်မြို့၌ နေထိုင်ကြသောလူများကို ဖော်ပြသည်။</w:t>
      </w:r>
    </w:p>
    <w:p/>
    <w:p>
      <w:r xmlns:w="http://schemas.openxmlformats.org/wordprocessingml/2006/main">
        <w:t xml:space="preserve">၁။ ဘုရားသခင်သည် သူ၏လူမျိုးအတွက် ပြင်ဆင်ပေးသည်- နေဟမိ ၁၁:၃ ကို ပြန်လည်သုံးသပ်ခြင်း။</w:t>
      </w:r>
    </w:p>
    <w:p/>
    <w:p>
      <w:r xmlns:w="http://schemas.openxmlformats.org/wordprocessingml/2006/main">
        <w:t xml:space="preserve">၂။ ဘုရားသခင်ပြင်ဆင်ပေးမှု– နေဟမိ ၁၁:၃ မှ ခွန်အားနှင့် မျှော်လင့်ချက်ကို ထုတ်ယူပါ။</w:t>
      </w:r>
    </w:p>
    <w:p/>
    <w:p>
      <w:r xmlns:w="http://schemas.openxmlformats.org/wordprocessingml/2006/main">
        <w:t xml:space="preserve">1. တရားဟောရာ 12:5-7 - “သင်၏ဘုရားသခင်ထာဝရဘုရားသည် နာမတော်တည်စေခြင်းငှာ သင်၏အမျိုးအနွယ်အပေါင်းတို့တွင် ရွေးကောက်တော်မူသော အရပ်ကိုရှာ၍ ထိုအရပ်သို့သွားရမည်။ မီးရှို့ရာယဇ်၊ ပူဇော်သက္ကာ၊ ဆယ်ဘို့တဘို့၊ ပူဇော်သက္ကာ၊ ပူဇော်သက္ကာ၊ သစ္စာဂတိ၊ စေတနာစိတ်နှင့် ပူဇော်သက္ကာ၊ နွားထီး၊ သင်၏ဘုရားသခင် ထာဝရဘုရားသည် သင့်အား ကောင်းကြီးပေးတော်မူ သော ကြောင့်၊ သင်နှင့် သင့်အိမ်သူအိမ်သားတို့ လက်၌ အပ်သမျှတို့၌ ဝမ်းမြောက်ရလိမ့်မည်။</w:t>
      </w:r>
    </w:p>
    <w:p/>
    <w:p>
      <w:r xmlns:w="http://schemas.openxmlformats.org/wordprocessingml/2006/main">
        <w:t xml:space="preserve">2. သုတ္တံကျမ်း 16:3 - သင်ပြုသောအမှုတို့ကို သခင်ဘုရား၌ အပ်နှံလျှင်၊ သင်၏အကြံအစည်သည် တည်လိမ့်မည်။</w:t>
      </w:r>
    </w:p>
    <w:p/>
    <w:p>
      <w:r xmlns:w="http://schemas.openxmlformats.org/wordprocessingml/2006/main">
        <w:t xml:space="preserve">Nehemiah 11:4 ယေရုရှလင်မြို့၌ ယုဒအမျိုးသားနှင့် ဗင်္ယာမိန်အမျိုးသားအချို့တို့ နေကြ၏။ ယုဒအမျိုးသား၊ ဇာခရိ၏သား ဩဇိ၏သား အာသယ၊ အာမရိ၏သား၊ မဟာလေလ၏သား ရှေဖတိ၏သား၊</w:t>
      </w:r>
    </w:p>
    <w:p/>
    <w:p>
      <w:r xmlns:w="http://schemas.openxmlformats.org/wordprocessingml/2006/main">
        <w:t xml:space="preserve">ယေရုရှလင်မြို့သည် ယုဒအမျိုး၊ ဗင်္ယာမိန်အမျိုးသားတို့ မှီတင်းနေထိုင်၍၊</w:t>
      </w:r>
    </w:p>
    <w:p/>
    <w:p>
      <w:r xmlns:w="http://schemas.openxmlformats.org/wordprocessingml/2006/main">
        <w:t xml:space="preserve">1. "အခွင့်အလမ်းမြို့တော်"</w:t>
      </w:r>
    </w:p>
    <w:p/>
    <w:p>
      <w:r xmlns:w="http://schemas.openxmlformats.org/wordprocessingml/2006/main">
        <w:t xml:space="preserve">၂။ "ဘုရားသခင့်သစ္စာရှိသူများ"</w:t>
      </w:r>
    </w:p>
    <w:p/>
    <w:p>
      <w:r xmlns:w="http://schemas.openxmlformats.org/wordprocessingml/2006/main">
        <w:t xml:space="preserve">1. ဟေဗြဲ 11:10 - "ဘုရားသခင် [အာဗြဟံ] သည် အုတ်မြစ်ချသောမြို့ကို ရှာ၍ ဖန်ဆင်းတော်မူသော ဘုရားသခင်ဖြစ်တော်မူ၏။"</w:t>
      </w:r>
    </w:p>
    <w:p/>
    <w:p>
      <w:r xmlns:w="http://schemas.openxmlformats.org/wordprocessingml/2006/main">
        <w:t xml:space="preserve">2 ဟေရှာယ 2:2-4 - “နောက်ဆုံးသောကာလ၌၊ ထာဝရဘုရား၏အိမ်တော်၏တောင်သည် တောင်ထိပ်၌တည်၍၊ တောင်ကုန်းတို့အပေါ်မှာ ချီးမြှောက်ခြင်းသို့ ရောက်ရလတံ့။ လာ၍ ထာဝရဘုရား၏ တောင်တော်၊ ယာကုပ်အမျိုး၏ ဘုရားသခင်အိမ်တော်သို့ တက်ကြကုန်အံ့ဟု လူများတို့သည် သွား၍ ပြောကြလိမ့်မည်။ ဇိအုန်မြို့မှ တရားတော်နှင့် ထာဝရဘုရား၏ နှုတ်ကပတ်တော်သည် ယေရုရှလင်မြို့မှ ထွက်လိမ့်မည်။</w:t>
      </w:r>
    </w:p>
    <w:p/>
    <w:p>
      <w:r xmlns:w="http://schemas.openxmlformats.org/wordprocessingml/2006/main">
        <w:t xml:space="preserve">Nehemiah 11:5 ဗာရုတ်၏သား မာသေယ၊ ဟာဇယ၏သား၊ ဟာဇယ၏သား၊ ရှိလောနိ၊ ဇာခရိသား၊ ယောယရိပ်၊</w:t>
      </w:r>
    </w:p>
    <w:p/>
    <w:p>
      <w:r xmlns:w="http://schemas.openxmlformats.org/wordprocessingml/2006/main">
        <w:t xml:space="preserve">မာသေယသည် ဇာခရိ၏သား၊ ဇာခရိ၏သား၊ ဟာဇယ၏သား၊ ဟာဇယ၏သား၊ ဇာခရိ၏သား ယောယရိပ်၊</w:t>
      </w:r>
    </w:p>
    <w:p/>
    <w:p>
      <w:r xmlns:w="http://schemas.openxmlformats.org/wordprocessingml/2006/main">
        <w:t xml:space="preserve">1. ဘုရားရေးရာအမွေအနှစ်- သစ္စာရှိမျိုးရိုး၏ကောင်းချီး</w:t>
      </w:r>
    </w:p>
    <w:p/>
    <w:p>
      <w:r xmlns:w="http://schemas.openxmlformats.org/wordprocessingml/2006/main">
        <w:t xml:space="preserve">2. တည်ကြည်သောယုံကြည်ခြင်း- ကျွန်ုပ်တို့၏ဘိုးဘေးများ၏အမွေအနှစ်</w:t>
      </w:r>
    </w:p>
    <w:p/>
    <w:p>
      <w:r xmlns:w="http://schemas.openxmlformats.org/wordprocessingml/2006/main">
        <w:t xml:space="preserve">1. ရောမ 5:17-18 - အကြောင်းမူကား၊ လူတစ်ဦး၏ဒုစရိုက်ကြောင့် သေခြင်းတရားသည် ထိုလူအားဖြင့် စိုးစံမည်ဆိုပါက၊ ကျေးဇူးတော်နှင့် ကြွယ်ဝသော ဖြောင့်မတ်ခြင်းလက်ဆောင်ကို တစ်ပါးတည်းသောယေရှုခရစ်အားဖြင့် ရရှိသောသူတို့သည် သာ၍များသောအားဖြင့် အသက်ရှင်ရလိမ့်မည်။ .</w:t>
      </w:r>
    </w:p>
    <w:p/>
    <w:p>
      <w:r xmlns:w="http://schemas.openxmlformats.org/wordprocessingml/2006/main">
        <w:t xml:space="preserve">၂။ ဖိလိပ္ပိ ၂:၁၂-၁၃ - ထို့ကြောင့်၊ ငါ၏ချစ်ရာသခင်၊ သင်သည် အစဉ်နာခံသည်နှင့်အမျှ၊ ယခုပင်၊ ငါ၏မျက်မှောက်၌သာမက၊ ငါမရှိတော့သောအရပ်၌သာ၍ ကြောက်ရွံ့တုန်လှုပ်ခြင်းရှိလျက် သင်၏ကယ်တင်ခြင်းကို ကြောက်ရွံ့တုန်လှုပ်စေလျက်၊ စေတနာစိတ်နှင့် လုပ်ဆောင်ခြင်း နှစ်မျိုးလုံး သင်တို့၌ ကျင့်သောသူ၊</w:t>
      </w:r>
    </w:p>
    <w:p/>
    <w:p>
      <w:r xmlns:w="http://schemas.openxmlformats.org/wordprocessingml/2006/main">
        <w:t xml:space="preserve">Nehemiah 11:6 ယေရုရှလင်မြို့၌နေသော ဖာရက်၏သားပေါင်း လေးရာခြောက်ကျိပ်ရှစ်ယောက်၊</w:t>
      </w:r>
    </w:p>
    <w:p/>
    <w:p>
      <w:r xmlns:w="http://schemas.openxmlformats.org/wordprocessingml/2006/main">
        <w:t xml:space="preserve">ယေရုရှလင်မြို့တွင် နေထိုင်သော ဖာရက်မိသားစုမှ ရဲရင့်သူ ၄၆၈ ယောက်ရှိသည်။</w:t>
      </w:r>
    </w:p>
    <w:p/>
    <w:p>
      <w:r xmlns:w="http://schemas.openxmlformats.org/wordprocessingml/2006/main">
        <w:t xml:space="preserve">1. အသိုက်အဝန်း၏ စွမ်းအား- စည်းလုံးညီညွတ်မှုနှင့် စည်းလုံးညီညွတ်မှု၏ အရေးပါမှု</w:t>
      </w:r>
    </w:p>
    <w:p/>
    <w:p>
      <w:r xmlns:w="http://schemas.openxmlformats.org/wordprocessingml/2006/main">
        <w:t xml:space="preserve">2. အခက်အခဲများကို ကျော်လွှားခြင်း- ကျွန်ုပ်တို့၏ ဘိုးဘေးများထံမှ ခွန်အားကို ရယူပါ။</w:t>
      </w:r>
    </w:p>
    <w:p/>
    <w:p>
      <w:r xmlns:w="http://schemas.openxmlformats.org/wordprocessingml/2006/main">
        <w:t xml:space="preserve">၁။ ဒေသနာ ၄:၁၂ - လူတစ်ဦးသည် နိုင်နင်းသော်လည်း၊ ကြိုးသုံးချောင်းပါသော ကြိုးသည် လျင်မြန်စွာ ကျိုးမသွားပါ။</w:t>
      </w:r>
    </w:p>
    <w:p/>
    <w:p>
      <w:r xmlns:w="http://schemas.openxmlformats.org/wordprocessingml/2006/main">
        <w:t xml:space="preserve">2. ရောမ 12:5 - ထို့ကြောင့် ကျွန်ုပ်တို့သည် ခရစ်တော်၌ တစ်ကိုယ်တည်းဖွဲ့စည်း၍ အင်္ဂါတစ်ခုစီသည် အခြားအရာအားလုံးနှင့် သက်ဆိုင်ပါသည်။</w:t>
      </w:r>
    </w:p>
    <w:p/>
    <w:p>
      <w:r xmlns:w="http://schemas.openxmlformats.org/wordprocessingml/2006/main">
        <w:t xml:space="preserve">Nehemiah 11:7 ဤသူတို့ကား ဗင်္ယာမိန်၏သား၊ မေရှုလံ၊ ယောဒ၊ ပေဒါယ၊ ကောလာယ၊ မာသေယ၏သား၊ ယေရှာယ၏သား ဣသီလ၊ ဣသီလ၏သား၊</w:t>
      </w:r>
    </w:p>
    <w:p/>
    <w:p>
      <w:r xmlns:w="http://schemas.openxmlformats.org/wordprocessingml/2006/main">
        <w:t xml:space="preserve">ကျမ်းပိုဒ်တွင် Sallu ၏အဆက်အနွယ်ဖြစ်သော Benjamin ၏သားများကိုစာရင်းပြုစုထားသည်။</w:t>
      </w:r>
    </w:p>
    <w:p/>
    <w:p>
      <w:r xmlns:w="http://schemas.openxmlformats.org/wordprocessingml/2006/main">
        <w:t xml:space="preserve">၁။ ဘုရားသခင်သည် မိမိ၏လူမျိုးတော်၏မျိုးရိုးကို ထိန်းသိမ်းစောင့်ရှောက်ရာတွင် သစ္စာရှိခြင်း။</w:t>
      </w:r>
    </w:p>
    <w:p/>
    <w:p>
      <w:r xmlns:w="http://schemas.openxmlformats.org/wordprocessingml/2006/main">
        <w:t xml:space="preserve">2. ကျွန်ုပ်တို့၏အမြစ်များကို သိရှိခြင်း၏အရေးကြီးမှု</w:t>
      </w:r>
    </w:p>
    <w:p/>
    <w:p>
      <w:r xmlns:w="http://schemas.openxmlformats.org/wordprocessingml/2006/main">
        <w:t xml:space="preserve">1. ဆာလံ 78:3-7 - “ငါတို့သည် သူတို့ကို မိမိတို့သားမြေးမှ ကွယ်ဝှက်၍မထားဘဲ၊ ထာဝရဘုရား၏ ဘုန်းကြီးသောအမှုတော်၊ တန်ခိုးတော်နှင့် ပြုတော်မူသော အံ့ဘွယ်သောအမှုတို့ကို နောင်လာနောက်သားတို့အား ပြန်ပြောကြလော့။ နောင်လာနောက်သားများ သိစေခြင်းငှာ၊ မမွေးသေးသော သူငယ်တို့ကို ထ၍ ဘုရားသခင်ကို မြော်လင့်စေခြင်းငှာ၊ ငါတို့အဘများကို သားသမီးတို့အား သွန်သင်စေခြင်းငှာ၊ ဣသရေလအမျိုး၌ ပညတ်တရားကို ထားတော်မူ၏။ ဘုရားသခင်၏ အမှုတော်ကို မမေ့မလျော့ဘဲ ပညတ်တော်တို့ကို စောင့်ရှောက်လော့။”</w:t>
      </w:r>
    </w:p>
    <w:p/>
    <w:p>
      <w:r xmlns:w="http://schemas.openxmlformats.org/wordprocessingml/2006/main">
        <w:t xml:space="preserve">၂။ တမန်တော် ၁၇:၂၆-၂၇ - “ထိုမှတပါး၊ မြေကြီးတပြင်လုံး၌ အသက်ရှင်စေခြင်းငှာ၊ လူအမျိုးမျိုးတို့မှ တပါးတည်းမှ ဖန်ဆင်းတော်မူ၏။ သူ့အပေါ် သူတို့ရဲ့လမ်းကို ခံစားရပြီး သူ့ကိုတွေ့နိုင်လိမ့်မယ်လို့ မျှော်လင့်ပါတယ်။”</w:t>
      </w:r>
    </w:p>
    <w:p/>
    <w:p>
      <w:r xmlns:w="http://schemas.openxmlformats.org/wordprocessingml/2006/main">
        <w:t xml:space="preserve">Nehemiah 11:8 သူ့နောက်မှာ ဂဗ္ဗဲ၊ ဆလိုင်ကိုးရာနှစ်ဆယ့်ရှစ်။</w:t>
      </w:r>
    </w:p>
    <w:p/>
    <w:p>
      <w:r xmlns:w="http://schemas.openxmlformats.org/wordprocessingml/2006/main">
        <w:t xml:space="preserve">ဤကျမ်းပိုဒ်သည် နေဟမိခေတ်တွင် ယေရုရှလင်မြို့သားများ၏အမည်များကို မှတ်တမ်းတင်ထားသည်။</w:t>
      </w:r>
    </w:p>
    <w:p/>
    <w:p>
      <w:r xmlns:w="http://schemas.openxmlformats.org/wordprocessingml/2006/main">
        <w:t xml:space="preserve">1. သမ္မာကျမ်းစာပါ အမည်များ၏ အရေးပါမှု</w:t>
      </w:r>
    </w:p>
    <w:p/>
    <w:p>
      <w:r xmlns:w="http://schemas.openxmlformats.org/wordprocessingml/2006/main">
        <w:t xml:space="preserve">2. သမ္မာကျမ်းစာရှိ အသိုင်းအဝိုင်း၏ စွမ်းအား</w:t>
      </w:r>
    </w:p>
    <w:p/>
    <w:p>
      <w:r xmlns:w="http://schemas.openxmlformats.org/wordprocessingml/2006/main">
        <w:t xml:space="preserve">1. တမန်တော် 4:32-37 - ရှေးဦးအသင်းတော်၏ အရင်းအမြစ်များခွဲဝေမှု</w:t>
      </w:r>
    </w:p>
    <w:p/>
    <w:p>
      <w:r xmlns:w="http://schemas.openxmlformats.org/wordprocessingml/2006/main">
        <w:t xml:space="preserve">2. ရောမ 12:4-8 - ခရစ်တော်၏ကိုယ်ခန္ဓာနှင့်အသင်းတော်၌စည်းလုံးညီညွတ်မှု</w:t>
      </w:r>
    </w:p>
    <w:p/>
    <w:p>
      <w:r xmlns:w="http://schemas.openxmlformats.org/wordprocessingml/2006/main">
        <w:t xml:space="preserve">Nehemiah 11:9 ဇိခရိ၏သားယောလသည် ကြီးကြပ်မှူးဖြစ်၍၊ Senuah ၏သားယုဒသည် ဒုတိယမြို့ကိုအုပ်စိုး၏။</w:t>
      </w:r>
    </w:p>
    <w:p/>
    <w:p>
      <w:r xmlns:w="http://schemas.openxmlformats.org/wordprocessingml/2006/main">
        <w:t xml:space="preserve">ဇိခရိ၏သားယောလသည် ယေရုရှလင်မြို့ကို ကြီးကြပ်၍ Senuah ၏သား ယုဒသည် ဒုတိယအုပ်ဖြစ်သည်။</w:t>
      </w:r>
    </w:p>
    <w:p/>
    <w:p>
      <w:r xmlns:w="http://schemas.openxmlformats.org/wordprocessingml/2006/main">
        <w:t xml:space="preserve">၁။ ဘုရားသခင်ရဲ့ ဦးဆောင်မှုကို လိုက်လျှောက်ဖို့ အရေးကြီးတယ်။</w:t>
      </w:r>
    </w:p>
    <w:p/>
    <w:p>
      <w:r xmlns:w="http://schemas.openxmlformats.org/wordprocessingml/2006/main">
        <w:t xml:space="preserve">၂။ စည်းလုံးခြင်း၏တန်ခိုးနှင့် ဘုရားသခင်၏ဘုန်းတော်အတွက် အတူတကွလုပ်ဆောင်ခြင်း။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ဧဖက် 4:11-16 - တမန်တော်များ၊ ပရောဖက်များ၊ ဧဝံဂေလိဆရာများ၊ သိုးထိန်းများနှင့် ဆရာများတို့အား ခရစ်တော်၏ကိုယ်ခန္ဓာကိုတည်ဆောက်ရန်၊ သန့်ရှင်းသူတို့အား ဓမ္မအမှုတော်အတွက်၊ ယုံကြည်ခြင်းနှင့် ဘုရားသခင်၏သားတော်ကို သိကျွမ်းခြင်း၏ စည်းလုံးခြင်း၊ ရင့်ကျက်သော ယောက်ျားဖြစ်ခြင်း၊ ခရစ်တော်၏ ပြည့်စုံခြင်း၏ အရပ်အမောင်း အတိုင်းအတာအထိ၊ ငါတို့သည် သားသမီးများ မဖြစ်စေရန်၊ လှိုင်းတံပိုးဖြင့် လည်လည်၊ လှည့်စားသော အကြံအစည်၌ ပရိယာယ်အားဖြင့်၊ လူတို့၏ လိမ္မာသောအားဖြင့်၊</w:t>
      </w:r>
    </w:p>
    <w:p/>
    <w:p>
      <w:r xmlns:w="http://schemas.openxmlformats.org/wordprocessingml/2006/main">
        <w:t xml:space="preserve">Nehemiah 11:10 ယဇ်ပုရောဟိတ်ဟူမူကား၊ ယွာရိပ်၏သား ယေဒါယ၊ ယာခိန်၊</w:t>
      </w:r>
    </w:p>
    <w:p/>
    <w:p>
      <w:r xmlns:w="http://schemas.openxmlformats.org/wordprocessingml/2006/main">
        <w:t xml:space="preserve">နေဟမိသည် ယေဒါယနှင့် ယာချင်ကို ယဇ်ပုရောဟိတ်နှစ်ဦးအဖြစ် စာရင်းသွင်းခဲ့သည်။</w:t>
      </w:r>
    </w:p>
    <w:p/>
    <w:p>
      <w:r xmlns:w="http://schemas.openxmlformats.org/wordprocessingml/2006/main">
        <w:t xml:space="preserve">၁။ ဘုရားသခင်၏အိမ်တော်ရှိ သစ္စာရှိယဇ်ပုရောဟိတ်များ၏ အရေးပါမှု</w:t>
      </w:r>
    </w:p>
    <w:p/>
    <w:p>
      <w:r xmlns:w="http://schemas.openxmlformats.org/wordprocessingml/2006/main">
        <w:t xml:space="preserve">2. ယဇ်ပုရောဟိတ်ရာထူးအားဖြင့် ထာဝရဘုရားအား ဝတ်ပြုခြင်း၏ကောင်းချီး</w:t>
      </w:r>
    </w:p>
    <w:p/>
    <w:p>
      <w:r xmlns:w="http://schemas.openxmlformats.org/wordprocessingml/2006/main">
        <w:t xml:space="preserve">1. ဟေဗြဲ 13:7-8 ဘုရားသခင်၏ နှုတ်ကပတ်တရားတော်ကို သင်တို့အား ဟောပြောသော သင်၏ခေါင်းဆောင်တို့ကို အောက်မေ့ကြလော့။ သူတို့၏ဘဝလမ်းစဉ်၏ရလဒ်ကို သုံးသပ်ကာ သူတို့၏ယုံကြည်ခြင်းကို အတုယူပါ။ ယေရှုခရစ်သည် မနေ့ကနှင့် ယနေ့နှင့် ထာဝရအတူတူပင်။</w:t>
      </w:r>
    </w:p>
    <w:p/>
    <w:p>
      <w:r xmlns:w="http://schemas.openxmlformats.org/wordprocessingml/2006/main">
        <w:t xml:space="preserve">2. ဒေသနာ 12:13 အမှု၏အဆုံး၊ အားလုံးကြားပြီးပြီ။ ဘုရားသခင်ကို ကြောက်ရွံ့၍ ပညတ်တော်တို့ကို စောင့်ရှောက်လော့။</w:t>
      </w:r>
    </w:p>
    <w:p/>
    <w:p>
      <w:r xmlns:w="http://schemas.openxmlformats.org/wordprocessingml/2006/main">
        <w:t xml:space="preserve">Nehemiah 11:11 အဟိတုပ်၏သား မေရယုတ်၏သား ဇာဒုတ်၊ မေရှုလံ၊ မေရှုလံ၊ ဟိလခိ၏သား စေရာယ၊</w:t>
      </w:r>
    </w:p>
    <w:p/>
    <w:p>
      <w:r xmlns:w="http://schemas.openxmlformats.org/wordprocessingml/2006/main">
        <w:t xml:space="preserve">စေရာယသည် ဘုရားသခင်၏ အိမ်တော်အုပ်ဖြစ်သည်။</w:t>
      </w:r>
    </w:p>
    <w:p/>
    <w:p>
      <w:r xmlns:w="http://schemas.openxmlformats.org/wordprocessingml/2006/main">
        <w:t xml:space="preserve">1. ဘုရားသခင်သည် ကျွန်ုပ်တို့အား သူ၏အိမ်တော်အား ဦးဆောင်ပြီး ဂုဏ်တင်ရန် ခေါ်တော်မူသည်။</w:t>
      </w:r>
    </w:p>
    <w:p/>
    <w:p>
      <w:r xmlns:w="http://schemas.openxmlformats.org/wordprocessingml/2006/main">
        <w:t xml:space="preserve">2. ကျွန်ုပ်တို့သည် Seraiah ၏စံနမူနာမှ သင်ယူနိုင်ပြီး ကျွန်ုပ်တို့၏ယုံကြည်ခြင်းနှင့် ခေါင်းဆောင်မှုတွင် ကြီးထွားလာရန် ကြိုးပမ်းနိုင်သည်။</w:t>
      </w:r>
    </w:p>
    <w:p/>
    <w:p>
      <w:r xmlns:w="http://schemas.openxmlformats.org/wordprocessingml/2006/main">
        <w:t xml:space="preserve">1. Matthew 22:37-39: "သင်၏ဘုရားသခင်ထာဝရဘုရားကို စိတ်နှလုံးအကြွင်းမဲ့၊ စိတ်နှလုံးအကြွင်းမဲ့ ချစ်ရမည်။ ကြိုက်သလို ကိုယ်နှင့်စပ်ဆိုင်သူကို ချစ်ရမည်။"</w:t>
      </w:r>
    </w:p>
    <w:p/>
    <w:p>
      <w:r xmlns:w="http://schemas.openxmlformats.org/wordprocessingml/2006/main">
        <w:t xml:space="preserve">၂။ ဧဖက် ၅:၁-၂- "ထိုကြောင့် ချစ်သားတို့ကဲ့သို့ ဘုရားသခင်ကို အတုယူကြလော့။ ခရစ်တော်သည် ငါတို့ကိုချစ်၍ ငါတို့အတွက် ကိုယ်ကိုကိုယ် စွန့်တော်မူသည်နည်းတူ၊ ဘုရားသခင်အား မွှေးကြိုင်သော ပူဇော်သက္ကာ၊</w:t>
      </w:r>
    </w:p>
    <w:p/>
    <w:p>
      <w:r xmlns:w="http://schemas.openxmlformats.org/wordprocessingml/2006/main">
        <w:t xml:space="preserve">Nehemiah 11:12 အိမ်၌ အမှုဆောင်ရွက်သော ညီအစ်ကို ရှစ်ရာနှစ်ကျိပ်နှစ်ယောက်၊ ယေရောဟမ်၏သား အာဒါယ၊ ပေလလိယ၏သား အာမဇိ၊ ဇာခရိ၏သား၊ ပါရှုရ၏သား ဇာခရိ၏သား၊ မာလခိ၊</w:t>
      </w:r>
    </w:p>
    <w:p/>
    <w:p>
      <w:r xmlns:w="http://schemas.openxmlformats.org/wordprocessingml/2006/main">
        <w:t xml:space="preserve">822 လေဝိသားတို့သည် ယေရုရှလင်မြို့ရှိ ဗိမာန်တော်တွင် စေတနာ့ဝန်ထမ်း ဝတ်ပြုခဲ့ကြသည်။</w:t>
      </w:r>
    </w:p>
    <w:p/>
    <w:p>
      <w:r xmlns:w="http://schemas.openxmlformats.org/wordprocessingml/2006/main">
        <w:t xml:space="preserve">1. အသိုက်အဝန်း၏ စွမ်းအား- အတူတကွ အမှုဆောင်ခြင်းသည် ကောင်းချီးများ ယူဆောင်လာပုံ</w:t>
      </w:r>
    </w:p>
    <w:p/>
    <w:p>
      <w:r xmlns:w="http://schemas.openxmlformats.org/wordprocessingml/2006/main">
        <w:t xml:space="preserve">2. ဝန်ဆောင်မှု၏တန်ဖိုး- ကျွန်ုပ်တို့၏အချိန်ပေးခြင်းသည် အခြားသူများကို မည်သို့အကျိုးပြုသနည်း။</w:t>
      </w:r>
    </w:p>
    <w:p/>
    <w:p>
      <w:r xmlns:w="http://schemas.openxmlformats.org/wordprocessingml/2006/main">
        <w:t xml:space="preserve">1. တမန် 2:44-45 - ယုံကြည်သူအပေါင်းတို့သည် တညီတညွတ်တည်းရှိ၍၊ စည်းစိမ်ဥစ္စာတို့ကို ရောင်း၍ အသီးအသီး လိုအပ်သည်အတိုင်း၊</w:t>
      </w:r>
    </w:p>
    <w:p/>
    <w:p>
      <w:r xmlns:w="http://schemas.openxmlformats.org/wordprocessingml/2006/main">
        <w:t xml:space="preserve">2. Luke 12:48 - အကြင်သူအား ပေးလှူသောသူသည် များစွာလိုအပ်လိမ့်မည်။</w:t>
      </w:r>
    </w:p>
    <w:p/>
    <w:p>
      <w:r xmlns:w="http://schemas.openxmlformats.org/wordprocessingml/2006/main">
        <w:t xml:space="preserve">Nehemiah 11:13 ညီတော်အဆွေအမျိုးသူကြီး နှစ်ရာလေးဆယ်နှစ်ယောက်၊ အာဇရေလ၏သား အာမရှဲ၊ ဣမေရ၏သား မေရှိလမုတ်၊</w:t>
      </w:r>
    </w:p>
    <w:p/>
    <w:p>
      <w:r xmlns:w="http://schemas.openxmlformats.org/wordprocessingml/2006/main">
        <w:t xml:space="preserve">နေဟမိသည် အဆွေအမျိုးသူကြီးဖြစ်သော ညီအစ်ကိုနှစ်ရာလေးဆယ့်နှစ်ယောက်တို့၏အမည်များကို စာရင်းပြုစု၍၊ အဇရေလ၏သား အာမရှိိုင်းသည် နောက်ဆုံးပြောရမည့်သူဖြစ်သည်။</w:t>
      </w:r>
    </w:p>
    <w:p/>
    <w:p>
      <w:r xmlns:w="http://schemas.openxmlformats.org/wordprocessingml/2006/main">
        <w:t xml:space="preserve">1. ကျွန်ုပ်တို့၏ဘိုးဘေးများအား လေးမြတ်ခြင်းနှင့် ဂုဏ်ပြုခြင်း၏ အရေးပါမှု</w:t>
      </w:r>
    </w:p>
    <w:p/>
    <w:p>
      <w:r xmlns:w="http://schemas.openxmlformats.org/wordprocessingml/2006/main">
        <w:t xml:space="preserve">2. အမွေအနှစ်၏တန်ခိုးနှင့် ကျွန်ုပ်တို့၏ဘဝကို မည်သို့အကျိုးသက်ရောက်စေသနည်း။</w:t>
      </w:r>
    </w:p>
    <w:p/>
    <w:p>
      <w:r xmlns:w="http://schemas.openxmlformats.org/wordprocessingml/2006/main">
        <w:t xml:space="preserve">1. ရောမ 11:36 - အကြောင်းမူကား၊ သူ့အားဖြင့်၎င်း၊ ကိုယ်တော်အားဖြင့်၎င်း၊ ထာဝရဘုန်းကြီးတော်မူစေသတည်း။ အာမင်။</w:t>
      </w:r>
    </w:p>
    <w:p/>
    <w:p>
      <w:r xmlns:w="http://schemas.openxmlformats.org/wordprocessingml/2006/main">
        <w:t xml:space="preserve">၂။ ဟေဗြဲ ၁၁:၁-၂ - ယခုယုံကြည်ခြင်းသည် မျှော်လင့်သောအရာများ၏ အာမခံချက်၊ မမြင်နိုင်သောအရာများကို ယုံကြည်ခြင်းပင်ဖြစ်သည်။ အကြောင်းမူကား၊ ရှေးလူတို့သည် ချီးမွမ်းခြင်းကို ခံရကြ၏။</w:t>
      </w:r>
    </w:p>
    <w:p/>
    <w:p>
      <w:r xmlns:w="http://schemas.openxmlformats.org/wordprocessingml/2006/main">
        <w:t xml:space="preserve">Nehemiah 11:14 ခွန်အားကြီးသော သူရဲညီအစ်ကို တရာနှစ်ကျိပ်ရှစ်ယောက်၊ ကြီးကြပ်သူကား၊ ကြီးသော သူရဲသား ဇာဗေလ၊</w:t>
      </w:r>
    </w:p>
    <w:p/>
    <w:p>
      <w:r xmlns:w="http://schemas.openxmlformats.org/wordprocessingml/2006/main">
        <w:t xml:space="preserve">နေဟမိသည် ကြီးကြပ်မှူးများအဖြစ် ယေရုရှလင်မြို့၌ ခွန်အားကြီးသူ ၁၂၈ ဦးကို ခန့်အပ်ခဲ့ပြီး ထင်ရှားသောခေါင်းဆောင်တစ်ဦး၏သား ဇာဗေလကို ၎င်းတို့၏ခေါင်းဆောင်အဖြစ် ခန့်အပ်ခဲ့သည်။</w:t>
      </w:r>
    </w:p>
    <w:p/>
    <w:p>
      <w:r xmlns:w="http://schemas.openxmlformats.org/wordprocessingml/2006/main">
        <w:t xml:space="preserve">1. ခေါင်းဆောင်မှုစွမ်းအား- နေဟမိ၏ပုံသက်သေမှ သင်ယူခြင်း။</w:t>
      </w:r>
    </w:p>
    <w:p/>
    <w:p>
      <w:r xmlns:w="http://schemas.openxmlformats.org/wordprocessingml/2006/main">
        <w:t xml:space="preserve">2. ခေါင်းဆောင်များကိုရွေးချယ်ရာတွင် ဉာဏ်ပညာ- ရဲစွမ်းသတ္တိနှင့် စရိုက်တန်ဖိုး</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ဧဖက် 4:11-13 - အချို့သော တမန်တော်တို့ကို ပေးတော်မူ၏။ ပရောဖက်အချို့၊ အချို့သော ဧဝံဂေလိဆရာ၊ သင်းအုပ်ဆရာ၊ သန့်ရှင်းသူတို့၏ စုံလင်ခြင်းအကြောင်း၊ ဓမ္မအမှု၊ ခရစ်တော်၏ကိုယ်ခန္ဓာကို တည်ဆောက်ခြင်းအလို့ငှာ၊ ငါတို့ရှိသမျှသည် ယုံကြည်ခြင်းနှင့် ဘုရားသခင်၏သားတော်ကို သိကျွမ်းခြင်းမှတပါး၊ စုံလင်သောသူထံသို့ မရောက်မှီတိုင်အောင်၊ ခရစ်တော်၏ ပြည့်စုံခြင်း၏ အတိုင်းအတာ၊</w:t>
      </w:r>
    </w:p>
    <w:p/>
    <w:p>
      <w:r xmlns:w="http://schemas.openxmlformats.org/wordprocessingml/2006/main">
        <w:t xml:space="preserve">Nehemiah 11:15 လေဝိသားတို့တွင်၊ ဟာရှုပ်၊ အာဇရိကံ၊ ဘုန်နီ၏သား ဟာရှဘိ၏သား ရှေမာယ၊</w:t>
      </w:r>
    </w:p>
    <w:p/>
    <w:p>
      <w:r xmlns:w="http://schemas.openxmlformats.org/wordprocessingml/2006/main">
        <w:t xml:space="preserve">ဟာရှုပ်၏သား ရှေမာယသည် လေဝိသားတစ်ဦးဖြစ်သည်။</w:t>
      </w:r>
    </w:p>
    <w:p/>
    <w:p>
      <w:r xmlns:w="http://schemas.openxmlformats.org/wordprocessingml/2006/main">
        <w:t xml:space="preserve">1. သစ္စာရှိသော လေဝိသား- ရှေမာယ၏ ယုံကြည်ခြင်းနှင့် နာခံခြင်းဆိုင်ရာ ပုံသက်သေ။</w:t>
      </w:r>
    </w:p>
    <w:p/>
    <w:p>
      <w:r xmlns:w="http://schemas.openxmlformats.org/wordprocessingml/2006/main">
        <w:t xml:space="preserve">2. လေဝိသားတို့၏ အမွေဆက်ခံခြင်း- သူတို့၏သစ္စာရှိမှုသည် လူမျိုးအစဉ်အဆက်ကို ကောင်းချီးပေးပုံ။</w:t>
      </w:r>
    </w:p>
    <w:p/>
    <w:p>
      <w:r xmlns:w="http://schemas.openxmlformats.org/wordprocessingml/2006/main">
        <w:t xml:space="preserve">1. ဧဖက် 2:19-22 - သင်သည် သူစိမ်းများ၊ ဂြိုလ်သားများ မဟုတ်တော့ဘဲ၊ သင်သည် သန့်ရှင်းသူများ၊ ဘုရားသခင်၏ အိမ်တော်၏ အဖွဲ့ဝင်များနှင့်အတူ နိုင်ငံသားများဖြစ်သည်။</w:t>
      </w:r>
    </w:p>
    <w:p/>
    <w:p>
      <w:r xmlns:w="http://schemas.openxmlformats.org/wordprocessingml/2006/main">
        <w:t xml:space="preserve">20 တမန်တော်များနှင့် ပရောဖက်များ၏အုတ်မြစ်ပေါ်တွင် တည်ဆောက်ထားသော ယေရှုခရစ်သည် အုတ်မြစ်ချသောကျောက်ဖြစ်သကဲ့သို့၊ 21 တည်ဆောက်မှုတစ်ခုလုံးသည် တညီတညွတ်တည်းပေါင်းစပ်၍ သခင်ဘုရား၏သန့်ရှင်းသောဗိမာန်တော်အဖြစ်သို့ ပေါက်ရောက်သည်။ 22 ဝိညာဉ်တော်အားဖြင့် ဘုရားသခင်အဘို့ ကျိန်းဝပ်ရာအရပ်၌ သင်တို့သည်လည်း ထိုသခင်၌ အတူတည်လျက်ရှိ၏။</w:t>
      </w:r>
    </w:p>
    <w:p/>
    <w:p>
      <w:r xmlns:w="http://schemas.openxmlformats.org/wordprocessingml/2006/main">
        <w:t xml:space="preserve">2. 1 ကောရိန္သု 3: 9-10 - အကြောင်းမူကား၊ ငါတို့သည်ဘုရားသခင်၏လုပ်ဖော်ကိုင်ဖက်များဖြစ်သည်။ မင်းဟာ ဘုရားသခင်ရဲ့ လယ်ကွင်း၊ ဘုရားသခင်ရဲ့ တည်ဆောက်မှုပဲ။ 10 ဘုရား​သ​ခင်​၏​ကျေး​ဇူး​တော်​နှင့်​အ​ညီ ငါ​သည် လိ​မ္မာ​သော​အ​ဆောက်​အ​အုံ​ကို​အုတ်​မြစ်​ချ​ခဲ့​ပြီး အ​ခြား​သူ​တစ်​ဦး​တို့​အ​ပေါ်​၌​တည်​ဆောက်​နေ​သည်။ မည်ကဲ့သို့ တည်ဆောက်မည်ကို တစ်ဦးစီ ဂရုပြုကြပါစို့။</w:t>
      </w:r>
    </w:p>
    <w:p/>
    <w:p>
      <w:r xmlns:w="http://schemas.openxmlformats.org/wordprocessingml/2006/main">
        <w:t xml:space="preserve">Nehemiah 11:16 လေဝိအဆွေအမျိုးသူကြီး ရှာဗက်သဲနှင့် ယောဇဗဒ်တို့သည် ဘုရားသခင်၏ အိမ်တော်၏ အပြင်ပန်းလုပ်ငန်းကို ကြီးကြပ်ကွပ်ကဲရသည်။</w:t>
      </w:r>
    </w:p>
    <w:p/>
    <w:p>
      <w:r xmlns:w="http://schemas.openxmlformats.org/wordprocessingml/2006/main">
        <w:t xml:space="preserve">ရှာဗက်သဲနှင့် ယောဇဗဒ်တို့သည် ဘုရားသခင်၏ ဗိမာန်တော်ကို ကြီးကြပ်ရန် တာဝန်ပေးသော လေဝိသား နှစ်ယောက်ဖြစ်သည်။</w:t>
      </w:r>
    </w:p>
    <w:p/>
    <w:p>
      <w:r xmlns:w="http://schemas.openxmlformats.org/wordprocessingml/2006/main">
        <w:t xml:space="preserve">၁။ ဘုရားသခင်ထံ ဆက်ကပ်အပ်နှံထားသော အမှုတော်၏ အရေးပါမှု</w:t>
      </w:r>
    </w:p>
    <w:p/>
    <w:p>
      <w:r xmlns:w="http://schemas.openxmlformats.org/wordprocessingml/2006/main">
        <w:t xml:space="preserve">2. အသင်းတော်ရှိခေါင်းဆောင်မှု၏တာဝန်</w:t>
      </w:r>
    </w:p>
    <w:p/>
    <w:p>
      <w:r xmlns:w="http://schemas.openxmlformats.org/wordprocessingml/2006/main">
        <w:t xml:space="preserve">ကောလောသဲ 3:23-24 "သင်သည် အဘယ်သို့ပင်ပြုစေကာမူ၊ လူတို့အတွက်မဟုတ်ဘဲ၊ သခင်ဘုရား၏လက်တော်မှ အမွေခံရမည်ကိုသိလျက်၊ သခင်ဘုရား၏အကျိုးကို ခံရမည်ကိုသိလျက်၊ စေတနာစိတ်နှင့် လုပ်ဆောင်ကြလော့။</w:t>
      </w:r>
    </w:p>
    <w:p/>
    <w:p>
      <w:r xmlns:w="http://schemas.openxmlformats.org/wordprocessingml/2006/main">
        <w:t xml:space="preserve">2. Ephesians 6:7 "လူမဟုတ်၊ ထာဝရဘုရား၏အမှုတော်ကို ဆောင်ရွက်သကဲ့သို့၊ စိတ်နှလုံးအကြွင်းမဲ့ ဝတ်ပြုကြလော့။"</w:t>
      </w:r>
    </w:p>
    <w:p/>
    <w:p>
      <w:r xmlns:w="http://schemas.openxmlformats.org/wordprocessingml/2006/main">
        <w:t xml:space="preserve">Nehemiah 11:17 အာသပ်၏သား ဇဗဒိ၏သား မိခါ၏သား မတ္တနိသည် ကျေးဇူးတော်ကို ချီးမွမ်းခြင်း၌ ဆုတောင်းခြင်းအမှုကို အစပြုခြင်းငှာ၊ သူ၏ညီအစ်ကိုတို့တွင် ဒုတိယသား ဗာဗုကိနှင့် ဂလာလ၏သား ရှမွာ၏သား အဗဒါ၊ ယေဒုသုန်၏သား၊</w:t>
      </w:r>
    </w:p>
    <w:p/>
    <w:p>
      <w:r xmlns:w="http://schemas.openxmlformats.org/wordprocessingml/2006/main">
        <w:t xml:space="preserve">အာသပ်မိသားစုမှ သားနှစ်ယောက်ဖြစ်သော မတ္တနိနှင့် ဘာဘူကိသည် အဗ္ဗဒါနှင့်အတူ ဆုတောင်းခြင်းဖြင့် ကျေးဇူးတော်ချီးမွမ်းခြင်းကို စတင်ခဲ့သည်။</w:t>
      </w:r>
    </w:p>
    <w:p/>
    <w:p>
      <w:r xmlns:w="http://schemas.openxmlformats.org/wordprocessingml/2006/main">
        <w:t xml:space="preserve">1. ဆုတောင်းခြင်း၏တန်ခိုး- နေဟမိ ၁၁:၁၇ မှသင်ယူခြင်း။</w:t>
      </w:r>
    </w:p>
    <w:p/>
    <w:p>
      <w:r xmlns:w="http://schemas.openxmlformats.org/wordprocessingml/2006/main">
        <w:t xml:space="preserve">2. မိသားစု၏ကောင်းချီး- စည်းလုံးညီညွတ်မှုတွင် ခွန်အားရှာဖွေခြင်း။</w:t>
      </w:r>
    </w:p>
    <w:p/>
    <w:p>
      <w:r xmlns:w="http://schemas.openxmlformats.org/wordprocessingml/2006/main">
        <w:t xml:space="preserve">၁။ လုကာ ၁၁:၁-၁၃ - ယေရှုသည် တပည့်တော်များအား မည်သို့ဆုတောင်းရမည်ကို သွန်သင်ပေးသည်။</w:t>
      </w:r>
    </w:p>
    <w:p/>
    <w:p>
      <w:r xmlns:w="http://schemas.openxmlformats.org/wordprocessingml/2006/main">
        <w:t xml:space="preserve">2. ဆာလံ 127:1-2 - ထာဝရဘုရားသည် အိမ်တော်ကို မဆောက်လျှင်၊</w:t>
      </w:r>
    </w:p>
    <w:p/>
    <w:p>
      <w:r xmlns:w="http://schemas.openxmlformats.org/wordprocessingml/2006/main">
        <w:t xml:space="preserve">Nehemiah 11:18 သန့်ရှင်းသောမြို့၌ရှိသော လေဝိသားပေါင်း နှစ်ရာလေးကျိပ် လေးယောက်၊</w:t>
      </w:r>
    </w:p>
    <w:p/>
    <w:p>
      <w:r xmlns:w="http://schemas.openxmlformats.org/wordprocessingml/2006/main">
        <w:t xml:space="preserve">ယေရုရှလင်မြို့၌နေသော လေဝိသား အရေအတွက်ကား၊</w:t>
      </w:r>
    </w:p>
    <w:p/>
    <w:p>
      <w:r xmlns:w="http://schemas.openxmlformats.org/wordprocessingml/2006/main">
        <w:t xml:space="preserve">1. စည်းလုံးမှုအင်အား- အသိုင်းအဝိုင်းက ကျွန်ုပ်တို့ကို အောင်မြင်အောင် ဘယ်လိုကူညီပေးနိုင်မလဲ။</w:t>
      </w:r>
    </w:p>
    <w:p/>
    <w:p>
      <w:r xmlns:w="http://schemas.openxmlformats.org/wordprocessingml/2006/main">
        <w:t xml:space="preserve">2. တည်ကြည်သောအသက်တာ- လေဝိသားတို့၏သန့်ရှင်းခြင်း</w:t>
      </w:r>
    </w:p>
    <w:p/>
    <w:p>
      <w:r xmlns:w="http://schemas.openxmlformats.org/wordprocessingml/2006/main">
        <w:t xml:space="preserve">၁ ပေတရု ၅:၈-၉ “သတိရှိကြလော့။ သတိရှိကြလော့။ မာရ်နတ်သည် ဟောက်သောခြင်္သေ့ကဲ့သို့ လှည့်ပတ်၍ ကိုက်စားအံ့သောငှါ တစ်စုံတစ်ယောက်သောသူကို ရှာကြံ၍ ဆီးတားကြလော့။ တစ်ကမ္ဘာလုံးက မင်းရဲ့ ညီအစ်ကိုအသင်းအပင်းကို ခံစားနေကြရတယ်။"</w:t>
      </w:r>
    </w:p>
    <w:p/>
    <w:p>
      <w:r xmlns:w="http://schemas.openxmlformats.org/wordprocessingml/2006/main">
        <w:t xml:space="preserve">၂။ ကောလောသဲ ၃:၁၂-၁၄– “ဘုရားသခင်ရွေးကောက်တော်မူသောသူတို့၊ သန့်ရှင်း၍ ချစ်အပ်သောစိတ်၊ သနားစုံမက်တတ်သောစိတ်၊ ကရုဏာစိတ်၊ နှိမ့်ချမှု၊ နှိမ့်ချမှု၊ နှိမ့်ချမှု၊ စိတ်ရှည်မှု၊ သည်းခံခြင်း၊ အချင်းချင်းသည်းခံ၍ အချင်းချင်း မကျေမနပ်ဖြစ်လျှင် ခွင့်လွှတ်ပါ။ သခင်ဘုရားသည် သင်တို့ကို ခွင့်လွှတ်တော်မူသည်နည်းတူ သင်တို့သည်လည်း ခွင့်လွှတ်ကြရမည်။ ထို့ထက် အရာရာ၌ စည်းလုံးညီညွတ်သော ချစ်ခြင်းမေတ္တာကို ၀တ်ဆင်ကြလော့။</w:t>
      </w:r>
    </w:p>
    <w:p/>
    <w:p>
      <w:r xmlns:w="http://schemas.openxmlformats.org/wordprocessingml/2006/main">
        <w:t xml:space="preserve">Nehemiah 11:19 ထိုမှတပါး၊ အာကုပ်၊ တာလမုန်နှင့် တံခါးစောင့် ညီအစ်ကို တရာခုနစ်ဆယ်နှစ်ယောက်၊</w:t>
      </w:r>
    </w:p>
    <w:p/>
    <w:p>
      <w:r xmlns:w="http://schemas.openxmlformats.org/wordprocessingml/2006/main">
        <w:t xml:space="preserve">ဤကျမ်းပိုဒ်တွင် ဂိတ်စောင့် ပေါ်တာ ၁၇၂ ဦးရှိကြောင်း ဖော်ပြထားသည်။</w:t>
      </w:r>
    </w:p>
    <w:p/>
    <w:p>
      <w:r xmlns:w="http://schemas.openxmlformats.org/wordprocessingml/2006/main">
        <w:t xml:space="preserve">1. အပ်နှံထားသောဝန်ဆောင်မှု၏အရေးကြီးပုံ- နေဟမိ၏ပေါ်တာများထံမှ သင်ခန်းစာများ</w:t>
      </w:r>
    </w:p>
    <w:p/>
    <w:p>
      <w:r xmlns:w="http://schemas.openxmlformats.org/wordprocessingml/2006/main">
        <w:t xml:space="preserve">2. စည်းလုံးညီညွတ်မှုစွမ်းအား- ဘုံရည်မှန်းချက်တစ်ခုအတွက် အတူတကွလုပ်ဆောင်ခြင်း။</w:t>
      </w:r>
    </w:p>
    <w:p/>
    <w:p>
      <w:r xmlns:w="http://schemas.openxmlformats.org/wordprocessingml/2006/main">
        <w:t xml:space="preserve">1. ဖိလိပ္ပိ 2:1-4 - ထို့ကြောင့် ခရစ်တော်၌ အားပေးမှုတစ်စုံတစ်ရာရှိလျှင် ချစ်ခြင်းမေတ္တာရှိလျှင် ဝိညာဉ်တော်၏မိတ်သဟာယရှိလျှင် ချစ်ခင်စုံမက်ခြင်းရှိလျှင် ကရုဏာစိတ်ရှိလျှင် ငါ၏ရွှင်လန်းမှုကို ပြီးပြည့်စုံစေပါ။ တစ်ခုတည်းသော ချစ်ခြင်းမေတ္တာကို စောင့်ရှောက်ခြင်း၊ စည်းလုံးညီညွတ်ခြင်း၊ ရည်ရွယ်ချက်တစ်ခုအပေါ် စေတနာထားခြင်း၊ တစ်ကိုယ်ကောင်းဆန်ခြင်း သို့မဟုတ် အချည်းနှီးသော အတွေးဖြင့် မည်သည့်အရာကိုမျှ မလုပ်ဘဲ၊ နှိမ့်ချသောစိတ်ဖြင့် တစ်ယောက်ကိုတစ်ယောက် ကိုယ့်ထက်သာ၍ အရေးကြီးသည်ဟု မှတ်ယူပါ။</w:t>
      </w:r>
    </w:p>
    <w:p/>
    <w:p>
      <w:r xmlns:w="http://schemas.openxmlformats.org/wordprocessingml/2006/main">
        <w:t xml:space="preserve">2. ဒေသနာ 4:9-12 - နှစ်ဦးတို့သည် မိမိတို့၏ကြိုးစားအားထုတ်မှုအတွက် ကောင်းသောအကျိုးရကြသောကြောင့် တစ်ခုတည်းထက် သာ၍ကောင်းသည်။ အ​ကြောင်း​မူ​ကား၊ သူတို့​နှစ်​ဦး​ကျ​လျှင် မိ​မိ​၏​အ​ဖော်​ကို ချီ​ဆောင်​လိမ့်​မည်။ ချီမခြင်းငှါ အခြားသောသူမရှိသောအခါ လဲသောသူသည် အမင်္ဂလာရှိ၏။ ထို့အပြင် နှစ်ယောက်သား အတူတူအိပ်လျှင် နွေးထွေးကြသော်လည်း တစ်ယောက်ထဲ တစ်ယောက်တည်း နွေးထွေးအောင် ဘယ်လိုလုပ်ရမလဲ။ အထီးကျန်နေသောသူကို အနိုင်ယူနိုင်လျှင် နှစ်ယောက်က သူ့ကို ခုခံနိုင်သည်။ ကြိုးသုံးချောင်းပါသော ကြိုးသည် လျင်မြန်စွာ ကွဲသွားသည်မဟုတ်။</w:t>
      </w:r>
    </w:p>
    <w:p/>
    <w:p>
      <w:r xmlns:w="http://schemas.openxmlformats.org/wordprocessingml/2006/main">
        <w:t xml:space="preserve">Nehemiah 11:20 ကျန်ကြွင်းသောဣသရေလအမျိုး၊ ယဇ်ပုရောဟိတ်၊ လေဝိသားတို့သည် ယုဒမြို့ရွာရှိသမျှတို့၌ အမွေခံရကြ၏။</w:t>
      </w:r>
    </w:p>
    <w:p/>
    <w:p>
      <w:r xmlns:w="http://schemas.openxmlformats.org/wordprocessingml/2006/main">
        <w:t xml:space="preserve">ကျန်အစ္စရေးလူမျိုး၊ ယဇ်ပုရောဟိတ်များနှင့် လေဝိသားတို့သည် ယုဒပြည်အနှံ့ အရပ်ရပ်သို့ ကွဲပြားသွားကြသည်။</w:t>
      </w:r>
    </w:p>
    <w:p/>
    <w:p>
      <w:r xmlns:w="http://schemas.openxmlformats.org/wordprocessingml/2006/main">
        <w:t xml:space="preserve">၁။ ဘုရားသခင်သည် မိမိလူမျိုးအတွက် သစ္စာစောင့်သိခြင်း။— နေဟမိ ၁၁:၂၀</w:t>
      </w:r>
    </w:p>
    <w:p/>
    <w:p>
      <w:r xmlns:w="http://schemas.openxmlformats.org/wordprocessingml/2006/main">
        <w:t xml:space="preserve">၂။ အသိုက်အဝန်းတွင် နေထိုင်ခြင်း၏ အရေးပါမှု။— နေဟမိ ၁၁:၂၀</w:t>
      </w:r>
    </w:p>
    <w:p/>
    <w:p>
      <w:r xmlns:w="http://schemas.openxmlformats.org/wordprocessingml/2006/main">
        <w:t xml:space="preserve">1. တမန် 2:44-45 - ယုံကြည်သူတိုင်းသည် တညီတညွတ်တည်းရှိကြပြီး အားလုံးတူညီကြသည်။</w:t>
      </w:r>
    </w:p>
    <w:p/>
    <w:p>
      <w:r xmlns:w="http://schemas.openxmlformats.org/wordprocessingml/2006/main">
        <w:t xml:space="preserve">၂။ ဆာလံ ၁၃၃:၁ - ဘုရားသခင့်လူမျိုးတော် စည်းလုံးညီညွတ်စွာ အတူနေထိုင်သောအခါ မည်မျှကောင်းပြီး ကြည်နူးစရာပင်။</w:t>
      </w:r>
    </w:p>
    <w:p/>
    <w:p>
      <w:r xmlns:w="http://schemas.openxmlformats.org/wordprocessingml/2006/main">
        <w:t xml:space="preserve">Nehemiah 11:21 နောသေအမျိုးမူကား၊</w:t>
      </w:r>
    </w:p>
    <w:p/>
    <w:p>
      <w:r xmlns:w="http://schemas.openxmlformats.org/wordprocessingml/2006/main">
        <w:t xml:space="preserve">ဗိမာန်တော်ကျွန်အုပ်စုဖြစ်သော နေသနိမ်သည် ဩဖေလတွင်နေထိုင်ပြီး ဇိဟာနှင့် ဂိစပါတို့က အုပ်ချုပ်ခဲ့သည်။</w:t>
      </w:r>
    </w:p>
    <w:p/>
    <w:p>
      <w:r xmlns:w="http://schemas.openxmlformats.org/wordprocessingml/2006/main">
        <w:t xml:space="preserve">၁။ ဘုရားသခင်ရဲ့လူမျိုးက ငါတို့ထဲမှာ အငယ်ဆုံးကို ဂရုစိုက်တယ်။</w:t>
      </w:r>
    </w:p>
    <w:p/>
    <w:p>
      <w:r xmlns:w="http://schemas.openxmlformats.org/wordprocessingml/2006/main">
        <w:t xml:space="preserve">2- အခြားသူများကို ကျွန်ုပ်တို့ဂရုစိုက်ပုံတွင် ဘုရားသခင်အပေါ် ကျွန်ုပ်တို့၏သစ္စာရှိမှုကို ထင်ရှားစေသည်။</w:t>
      </w:r>
    </w:p>
    <w:p/>
    <w:p>
      <w:r xmlns:w="http://schemas.openxmlformats.org/wordprocessingml/2006/main">
        <w:t xml:space="preserve">1: Matthew 25:35-40 - အကြောင်းမူကား၊ ငါဗိုက်ဆာ၍ စားစရာကို ပေးတော်မူ၏၊၊ ငါသည် ရေငတ်၍ သောက်စရာကို ပေးတော်မူ၏၊၊ ငါသည် တပါးအမျိုးသားဖြစ်၍ ငါ့ကို ဖိတ်ခေါ်၏။</w:t>
      </w:r>
    </w:p>
    <w:p/>
    <w:p>
      <w:r xmlns:w="http://schemas.openxmlformats.org/wordprocessingml/2006/main">
        <w:t xml:space="preserve">40 ရှင်ဘုရင်ကလည်း၊ ငါအမှန်ဆိုသည်ကား၊ သင်တို့သည် ဤငါ့ညီတော်တို့တွင် အငယ်ဆုံးသောသူကို ပြုသကဲ့သို့ သင်တို့သည် ငါ့အားပြုကြပြီ။</w:t>
      </w:r>
    </w:p>
    <w:p/>
    <w:p>
      <w:r xmlns:w="http://schemas.openxmlformats.org/wordprocessingml/2006/main">
        <w:t xml:space="preserve">2 သုတ္တံကျမ်း 19:17 - ဆင်းရဲသောသူကို သနားသောသူသည် ထာဝရဘုရားထံတော်၌ ချေးငှါး၍၊ ပေးတော်မူသောအရာကို ပြန်ပေးလိမ့်မည်။</w:t>
      </w:r>
    </w:p>
    <w:p/>
    <w:p>
      <w:r xmlns:w="http://schemas.openxmlformats.org/wordprocessingml/2006/main">
        <w:t xml:space="preserve">Nehemiah 11:22 ယေရုရှလင်မြို့၌ လေဝိသားတို့ကို ကြီးကြပ်သောသူကား၊ အာသပ်၏သား၊ သီချင်းသည်တို့သည် ဘုရားသခင်၏ အိမ်တော်၌ အုပ်စိုးကြ၏။</w:t>
      </w:r>
    </w:p>
    <w:p/>
    <w:p>
      <w:r xmlns:w="http://schemas.openxmlformats.org/wordprocessingml/2006/main">
        <w:t xml:space="preserve">ဗာနိ၏သားဩဇိကို ယေရုရှလင်မြို့၌ လေဝိသားကြီးကြပ်မှူးအဖြစ် ခန့်အပ်ခံရသည်။ အာသပ်၏သားတို့သည် ဘုရားသခင်၏အိမ်တော်၌ သီချင်းဆိုခြင်းကို ဦးဆောင်ရန် ခန့်အပ်ခံရသည်။</w:t>
      </w:r>
    </w:p>
    <w:p/>
    <w:p>
      <w:r xmlns:w="http://schemas.openxmlformats.org/wordprocessingml/2006/main">
        <w:t xml:space="preserve">၁။ အသင်းတော်တွင် ခေါင်းဆောင်မှု၏ အရေးပါမှု။— နေဟမိ ၁၁:၂၂</w:t>
      </w:r>
    </w:p>
    <w:p/>
    <w:p>
      <w:r xmlns:w="http://schemas.openxmlformats.org/wordprocessingml/2006/main">
        <w:t xml:space="preserve">၂။ ဘုရားသခင်ခန့်အပ်ထားသော ခေါင်းဆောင်များ။— နေဟမိ ၁၁:၂၂</w:t>
      </w:r>
    </w:p>
    <w:p/>
    <w:p>
      <w:r xmlns:w="http://schemas.openxmlformats.org/wordprocessingml/2006/main">
        <w:t xml:space="preserve">၁။ ဆာလံ ၃၃:၃ - “သူ့အား သီချင်းသစ်ကို သီဆို၍ ကျွမ်းကျင်စွာတီးခတ်၍ ရွှင်လန်းစွာ ကြွေးကြော်ကြလော့။”</w:t>
      </w:r>
    </w:p>
    <w:p/>
    <w:p>
      <w:r xmlns:w="http://schemas.openxmlformats.org/wordprocessingml/2006/main">
        <w:t xml:space="preserve">2. 1 Corinthians 14:15 - "ငါသည် အဘယ်သို့ပြုရမည်နည်း။ ငါသည် စိတ်ဝိညာဉ်နှင့် ဆုတောင်းသော်လည်း၊ စိတ်နှလုံးနှင့် ဆုတောင်း၍ စိတ်ဝိညာဉ်နှင့် ချီးမွမ်းလျက် သီချင်းဆိုပါမည်။"</w:t>
      </w:r>
    </w:p>
    <w:p/>
    <w:p>
      <w:r xmlns:w="http://schemas.openxmlformats.org/wordprocessingml/2006/main">
        <w:t xml:space="preserve">Nehemiah 11:23 အကြောင်းမူကား၊ သီချင်းသည်တို့အဘို့ အသီးအသီးကို နေ့တိုင်းပေးရမည်ဟု ရှင်ဘုရင်အမိန့်တော်ရှိ၏။</w:t>
      </w:r>
    </w:p>
    <w:p/>
    <w:p>
      <w:r xmlns:w="http://schemas.openxmlformats.org/wordprocessingml/2006/main">
        <w:t xml:space="preserve">Nehemiah 11:23 တွင် ဘုရင်သည် အဆိုတော်များအား ၎င်းတို့၏နေ့စဉ်လုပ်အားခ၏ အစိတ်အပိုင်းအချို့ကို ရယူရန် အမိန့်ပေးသည်ဟု ဖော်ပြထားသည်။</w:t>
      </w:r>
    </w:p>
    <w:p/>
    <w:p>
      <w:r xmlns:w="http://schemas.openxmlformats.org/wordprocessingml/2006/main">
        <w:t xml:space="preserve">1. နာခံမှု၏နှလုံးသား- အခွင့်အာဏာကို နားထောင်ရန် သင်ယူခြင်း။</w:t>
      </w:r>
    </w:p>
    <w:p/>
    <w:p>
      <w:r xmlns:w="http://schemas.openxmlformats.org/wordprocessingml/2006/main">
        <w:t xml:space="preserve">2. ရက်ရောခြင်း၏ကောင်းချီး- သူ၏လူများအတွက် ဘုရားသခင်ပြင်ဆင်ပေးမှု</w:t>
      </w:r>
    </w:p>
    <w:p/>
    <w:p>
      <w:r xmlns:w="http://schemas.openxmlformats.org/wordprocessingml/2006/main">
        <w:t xml:space="preserve">၁ကောလောသဲ ၃း၂၂-၂၄ “ကျွန်တို့၊ ဇာတိပကတိအတိုင်း သခင်၏အမှုအရာတို့၌ သခင်၏အမှုအရာတို့ကို နာခံကြလော့။ မျက်မှောက်ပြု၍ မနေဘဲ၊ ဘုရားသခင်ကို ကြောက်ရွံ့သောစိတ်နှင့် တကိုယ်တည်းနေကြလော့။ သခင်ဘုရားသည် လူတို့အားမဟုတ်၊ သခင်ခရစ်တော်ကို ဝတ်ပြုသောကြောင့် အမွေခံခြင်းဆုကျေးဇူးကို ခံရမည်ဟု သိမှတ်ကြလော့။</w:t>
      </w:r>
    </w:p>
    <w:p/>
    <w:p>
      <w:r xmlns:w="http://schemas.openxmlformats.org/wordprocessingml/2006/main">
        <w:t xml:space="preserve">2 Exodus 23:15 “အဇုမပွဲကို ခံရမည်။ (အဘိဗလ ချိန်းချက်သောအချိန်၌၊ ငါမှာထားသည်အတိုင်း ခုနစ်ရက်ပတ်လုံး တဆေးမဲ့မုန့်ကို စားရမည်။ ငါ့ရှေ့မှာချည်း ပေါ်လာလိမ့်မယ်။"</w:t>
      </w:r>
    </w:p>
    <w:p/>
    <w:p>
      <w:r xmlns:w="http://schemas.openxmlformats.org/wordprocessingml/2006/main">
        <w:t xml:space="preserve">Nehemiah 11:24 ယုဒသား ဇေရ၏သား မေရှေဇဗေလ၏သား ပေသဟိသည် လူတို့နှင့်ဆိုင်သော အမှုအလုံးစုံတို့ကို ရှင်ဘုရင်လက်၌ အပ်တော်မူ၏။</w:t>
      </w:r>
    </w:p>
    <w:p/>
    <w:p>
      <w:r xmlns:w="http://schemas.openxmlformats.org/wordprocessingml/2006/main">
        <w:t xml:space="preserve">ပေသဟိသည် ယုဒသား ဇေရ၏သား မေရှေဇဗေလ၏သား၊ ရှင်ဘုရင်၏ အကြံပေးအရာရှိဖြစ်သည်။</w:t>
      </w:r>
    </w:p>
    <w:p/>
    <w:p>
      <w:r xmlns:w="http://schemas.openxmlformats.org/wordprocessingml/2006/main">
        <w:t xml:space="preserve">၁။ ဘုရင်၏ အကြံပေးဖြစ်ခြင်း၏ အရေးပါမှု။</w:t>
      </w:r>
    </w:p>
    <w:p/>
    <w:p>
      <w:r xmlns:w="http://schemas.openxmlformats.org/wordprocessingml/2006/main">
        <w:t xml:space="preserve">2. ဉာဏ်ပညာဖြင့် ဦးဆောင်နိုင်သော အကြံဉာဏ်တန်ခိုး၊</w:t>
      </w:r>
    </w:p>
    <w:p/>
    <w:p>
      <w:r xmlns:w="http://schemas.openxmlformats.org/wordprocessingml/2006/main">
        <w:t xml:space="preserve">1. Proverbs 11:14 လမ်းညွှန်မှု မရှိလျှင် လူသည် လဲတတ်သော်လည်း အကြံပေးသူ များသောအားဖြင့် ဘေးကင်းသည်။</w:t>
      </w:r>
    </w:p>
    <w:p/>
    <w:p>
      <w:r xmlns:w="http://schemas.openxmlformats.org/wordprocessingml/2006/main">
        <w:t xml:space="preserve">2. Proverbs 15:22 အကြံအစည်မရှိလျှင် မအောင်မြင်သော်လည်း အကြံပေးများစွာဖြင့် အောင်မြင်ကြသည်။</w:t>
      </w:r>
    </w:p>
    <w:p/>
    <w:p>
      <w:r xmlns:w="http://schemas.openxmlformats.org/wordprocessingml/2006/main">
        <w:t xml:space="preserve">Nehemiah 11:25 ယုဒအမျိုးသားအချို့တို့သည် လယ်နှင့်ရွာတို့အဘို့၊</w:t>
      </w:r>
    </w:p>
    <w:p/>
    <w:p>
      <w:r xmlns:w="http://schemas.openxmlformats.org/wordprocessingml/2006/main">
        <w:t xml:space="preserve">ယုဒအမျိုးသားတို့သည် ကိရယသာဘ၊ ဒိဗုန်၊</w:t>
      </w:r>
    </w:p>
    <w:p/>
    <w:p>
      <w:r xmlns:w="http://schemas.openxmlformats.org/wordprocessingml/2006/main">
        <w:t xml:space="preserve">1. ဘုရားသခင်၏သစ္စာစောင့်သိမှုနှင့် သူ၏လူများအတွက် ကိုယ်တော်၏ပြင်ဆင်ပေးမှု</w:t>
      </w:r>
    </w:p>
    <w:p/>
    <w:p>
      <w:r xmlns:w="http://schemas.openxmlformats.org/wordprocessingml/2006/main">
        <w:t xml:space="preserve">၂။ ယုံကြည်ခြင်းနှင့် နာခံမှုရှိသော အသက်တာတွင် မည်သို့နေထိုင်မည်နည်း။</w:t>
      </w:r>
    </w:p>
    <w:p/>
    <w:p>
      <w:r xmlns:w="http://schemas.openxmlformats.org/wordprocessingml/2006/main">
        <w:t xml:space="preserve">1. ဆာလံ ၃၇:၃-၅ ထာဝရဘုရားကို ကိုးစား၍ ကောင်းသောအကျင့်ကို ကျင့်ကြလော့။ ပြည်၌နေ၍ သစ္စာတော်ကို ကျွေးမွေးကြလော့။ သခင်ဘုရား၌လည်း ကိုယ်ကိုကိုယ် ရွှင်လန်းစေ၍၊ စိတ်နှလုံးအလိုဆန္ဒတို့ကို ပေးတော်မူမည်။ သင်၏လမ်းကို သခင်ဘုရားထံအပ်နှံ၍၊ ကိုယ်တော်ကို ကိုးစားလော့။</w:t>
      </w:r>
    </w:p>
    <w:p/>
    <w:p>
      <w:r xmlns:w="http://schemas.openxmlformats.org/wordprocessingml/2006/main">
        <w:t xml:space="preserve">2. ဆာလံ ၃၇:၂၃-၂၄ သူတော်ကောင်း၏ ခြေရာတို့ကို သခင်ဘုရားက အမိန့်ပေး၍ မိမိသွားရာလမ်းကို နှစ်သက်သည်။ လဲသော်လည်း လုံးလုံးမလှဲရ။ အကြောင်းမူကား၊</w:t>
      </w:r>
    </w:p>
    <w:p/>
    <w:p>
      <w:r xmlns:w="http://schemas.openxmlformats.org/wordprocessingml/2006/main">
        <w:t xml:space="preserve">Nehemiah 11:26 ယောရှု၊ မောလဒမြို့၊ ဗက်ဖေလက်မြို့၊</w:t>
      </w:r>
    </w:p>
    <w:p/>
    <w:p>
      <w:r xmlns:w="http://schemas.openxmlformats.org/wordprocessingml/2006/main">
        <w:t xml:space="preserve">နေဟမိသည် ယေရုရှလင်မြို့၌နေထိုင်ပြီး တံတိုင်းများကို ပြန်လည်တည်ဆောက်ရန် လူတစ်စုကို ဖွဲ့စည်းခဲ့သည်။</w:t>
      </w:r>
    </w:p>
    <w:p/>
    <w:p>
      <w:r xmlns:w="http://schemas.openxmlformats.org/wordprocessingml/2006/main">
        <w:t xml:space="preserve">၁– ကျွန်ုပ်တို့၏ဘဝနှင့် လူ့အသိုင်းအဝိုင်းကို ပြန်လည်တည်ဆောက်ရန် နေဟမိ၏ပုံသက်သေကို ကျွန်ုပ်တို့ လိုက်နာသင့်သည်။</w:t>
      </w:r>
    </w:p>
    <w:p/>
    <w:p>
      <w:r xmlns:w="http://schemas.openxmlformats.org/wordprocessingml/2006/main">
        <w:t xml:space="preserve">၂– နေဟမိ၏ကတိကဝတ်နှင့် ဇွဲနမူနာသည် ကျွန်ုပ်တို့အားလုံးအတွက် လှုံ့ဆော်မှုတစ်ခုဖြစ်သည်။</w:t>
      </w:r>
    </w:p>
    <w:p/>
    <w:p>
      <w:r xmlns:w="http://schemas.openxmlformats.org/wordprocessingml/2006/main">
        <w:t xml:space="preserve">1: Matthew 6:33 - သို့ရာတွင်၊ သူ၏နိုင်ငံတော်နှင့် ဖြောင့်မတ်ခြင်းတရားကို ရှေးဦးစွာရှာကြလော့။ ထိုအရာအလုံးစုံတို့ကိုလည်း သင်တို့အား ပေးလိမ့်မည်။</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Nehemiah 11:27 ဟာဇရရှုလမြို့၊ ဗေရရှေဘမြို့၊ ရွာရွာတို့၌၊</w:t>
      </w:r>
    </w:p>
    <w:p/>
    <w:p>
      <w:r xmlns:w="http://schemas.openxmlformats.org/wordprocessingml/2006/main">
        <w:t xml:space="preserve">နေဟမိသည် ယေရုရှလင်မြို့ ပြန်လည်တည်ဆောက်ခြင်းကို ကြီးကြပ်ခဲ့ပြီး လူများကို မြို့နှင့်အနီးနားရှိကျေးရွာများတွင် နေထိုင်ရန် ညွှန်ကြားခဲ့သည်။</w:t>
      </w:r>
    </w:p>
    <w:p/>
    <w:p>
      <w:r xmlns:w="http://schemas.openxmlformats.org/wordprocessingml/2006/main">
        <w:t xml:space="preserve">1. ရပ်ရွာအတွင်းနေထိုင်ခြင်းနှင့် အချင်းချင်း ပံ့ပိုးကူညီခြင်း၏ အရေးပါမှု။</w:t>
      </w:r>
    </w:p>
    <w:p/>
    <w:p>
      <w:r xmlns:w="http://schemas.openxmlformats.org/wordprocessingml/2006/main">
        <w:t xml:space="preserve">၂။ နေဟမိ၏ စိတ်ပိုင်းဖြတ်မှုနှင့် ဆက်ကပ်အပ်နှံမှုဆိုင်ရာ ပုံသက်သေကို လိုက်လျှောက်ရန် အရေးကြီးသည်။</w:t>
      </w:r>
    </w:p>
    <w:p/>
    <w:p>
      <w:r xmlns:w="http://schemas.openxmlformats.org/wordprocessingml/2006/main">
        <w:t xml:space="preserve">1. တမန်တော် 2:42-47၊ အစောပိုင်းအသင်းတော်သည် ရပ်ရွာအတွင်းနေထိုင်ပြီး အချင်းချင်း ထောက်မမှု။</w:t>
      </w:r>
    </w:p>
    <w:p/>
    <w:p>
      <w:r xmlns:w="http://schemas.openxmlformats.org/wordprocessingml/2006/main">
        <w:t xml:space="preserve">၂။ ဖိလိပ္ပိ ၃:၁၃-၁၄၊ ပေါလု၏ ပန်းတိုင်သို့ အရောက်လှမ်းခြင်းဆိုင်ရာ ဥပမာ။</w:t>
      </w:r>
    </w:p>
    <w:p/>
    <w:p>
      <w:r xmlns:w="http://schemas.openxmlformats.org/wordprocessingml/2006/main">
        <w:t xml:space="preserve">Nehemiah 11:28 ဇိကလတ်မြို့၊ မေကောနမြို့၊ ရွာတို့၌၊</w:t>
      </w:r>
    </w:p>
    <w:p/>
    <w:p>
      <w:r xmlns:w="http://schemas.openxmlformats.org/wordprocessingml/2006/main">
        <w:t xml:space="preserve">ကျမ်းပိုဒ်သည် ယုဒပြည်ရှိ နေရာအမျိုးမျိုးကို ဖော်ပြသည်။</w:t>
      </w:r>
    </w:p>
    <w:p/>
    <w:p>
      <w:r xmlns:w="http://schemas.openxmlformats.org/wordprocessingml/2006/main">
        <w:t xml:space="preserve">1. "စည်းလုံးခြင်း၏ စွမ်းအား- ကျွန်ုပ်တို့၏ ချိတ်ဆက်မှုများတွင် ခိုင်မာမှုကို ရှာဖွေခြင်း"</w:t>
      </w:r>
    </w:p>
    <w:p/>
    <w:p>
      <w:r xmlns:w="http://schemas.openxmlformats.org/wordprocessingml/2006/main">
        <w:t xml:space="preserve">၂။ ဇိကလတ်မြို့မှ မေကိုနမြို့တိုင်အောင် နေရာတိုင်း၌ သခင်ဘုရား၏သစ္စာတော်၊</w:t>
      </w:r>
    </w:p>
    <w:p/>
    <w:p>
      <w:r xmlns:w="http://schemas.openxmlformats.org/wordprocessingml/2006/main">
        <w:t xml:space="preserve">၁။ ဆာ ၁၃၃:၁ ၃</w:t>
      </w:r>
    </w:p>
    <w:p/>
    <w:p>
      <w:r xmlns:w="http://schemas.openxmlformats.org/wordprocessingml/2006/main">
        <w:t xml:space="preserve">၂။ ယောရှု ၂၄:၁၅</w:t>
      </w:r>
    </w:p>
    <w:p/>
    <w:p>
      <w:r xmlns:w="http://schemas.openxmlformats.org/wordprocessingml/2006/main">
        <w:t xml:space="preserve">Nehemiah 11:29 ဧနိမ္မုန်မြို့၊ ဇရိမြို့၊ ယာမုတ်မြို့၊</w:t>
      </w:r>
    </w:p>
    <w:p/>
    <w:p>
      <w:r xmlns:w="http://schemas.openxmlformats.org/wordprocessingml/2006/main">
        <w:t xml:space="preserve">ကျမ်းပိုဒ်သည် နေဟမိခေတ်က အစ္စရေးနိုင်ငံရှိ နေရာသုံးရပ်ဖြစ်သည့် အင်္ရမ္မုန်၊ ဇာရဟ်နှင့် ယာမုတ်တို့ကို ဖော်ပြသည်။</w:t>
      </w:r>
    </w:p>
    <w:p/>
    <w:p>
      <w:r xmlns:w="http://schemas.openxmlformats.org/wordprocessingml/2006/main">
        <w:t xml:space="preserve">1. ပိုင်းခြားသောပြည်၌ဘုရားသခင်၏သစ္စာစောင့်သိခြင်း- နေဟမိ ၁၁:၂၉ ကိုလေ့လာပါ။</w:t>
      </w:r>
    </w:p>
    <w:p/>
    <w:p>
      <w:r xmlns:w="http://schemas.openxmlformats.org/wordprocessingml/2006/main">
        <w:t xml:space="preserve">၂။ ဘုရားသခင့်လူမျိုး၏စည်းလုံးညီညွတ်မှု– နေဟမိ ၁၁:၂၉ တွင် ရောင်ပြန်ဟပ်မှု</w:t>
      </w:r>
    </w:p>
    <w:p/>
    <w:p>
      <w:r xmlns:w="http://schemas.openxmlformats.org/wordprocessingml/2006/main">
        <w:t xml:space="preserve">၁။ ဇာခရိ ၂:၄-၅ - လူအပေါင်းတို့၊ ထာဝရဘုရားရှေ့တော်၌ တိတ်ဆိတ်စွာနေကြလော့။</w:t>
      </w:r>
    </w:p>
    <w:p/>
    <w:p>
      <w:r xmlns:w="http://schemas.openxmlformats.org/wordprocessingml/2006/main">
        <w:t xml:space="preserve">၂။ ဆာလံ ၁၃၃:၁ - ဘုရား​သခင့်​လူ​တွေ စည်း​လုံး​ညီ​ညွတ်​နေ​တဲ့​အခါ ကျေး​ဇူး​တင်​တယ်။</w:t>
      </w:r>
    </w:p>
    <w:p/>
    <w:p>
      <w:r xmlns:w="http://schemas.openxmlformats.org/wordprocessingml/2006/main">
        <w:t xml:space="preserve">Nehemiah 11:30 ဇာ​နော၊ အ​ဒု​လံ​တို့​နှင့်​သူ​တို့​၏​ရွာ၊ လာ​ခိ​ရှ​မြို့၊ အာ​ဇ​ကာ​မြို့၊ ရွာ​တို့​တွင်၊ ဗေရရှေဘမြို့မှ ဟိန္နုံချိုင့်တိုင်အောင် နေကြ၏။</w:t>
      </w:r>
    </w:p>
    <w:p/>
    <w:p>
      <w:r xmlns:w="http://schemas.openxmlformats.org/wordprocessingml/2006/main">
        <w:t xml:space="preserve">ဣသရေလလူတို့သည် ဗေရရှေဘမြို့မှ ဇာနောမြို့၊ အဒုလံမြို့၊ လာခိရှမြို့၊</w:t>
      </w:r>
    </w:p>
    <w:p/>
    <w:p>
      <w:r xmlns:w="http://schemas.openxmlformats.org/wordprocessingml/2006/main">
        <w:t xml:space="preserve">၁။ ဘုရားသခင့်သစ္စာစောင့်သိမှု– နေဟမိ ၁၁:၃၀ ကိုလေ့လာပါ။</w:t>
      </w:r>
    </w:p>
    <w:p/>
    <w:p>
      <w:r xmlns:w="http://schemas.openxmlformats.org/wordprocessingml/2006/main">
        <w:t xml:space="preserve">2. ရောင့်ရဲမှုကို ရှာဖွေခြင်း– နေဟမိ ၁၁:၃၀ ကိုလေ့လာပါ။</w:t>
      </w:r>
    </w:p>
    <w:p/>
    <w:p>
      <w:r xmlns:w="http://schemas.openxmlformats.org/wordprocessingml/2006/main">
        <w:t xml:space="preserve">1. Joshua 15:35 - “ခိုင်ခံ့သောမြို့ကား ဇိဒိမ်မြို့၊ ဇာမြို့၊ ဟမမတ်၊ ရက်က္ကတ်၊</w:t>
      </w:r>
    </w:p>
    <w:p/>
    <w:p>
      <w:r xmlns:w="http://schemas.openxmlformats.org/wordprocessingml/2006/main">
        <w:t xml:space="preserve">2. 1 Chronicles 4:43 - “ထွက်ပြေးသော အာမလက်လူတို့ကို လုပ်ကြံ၍ ယနေ့တိုင်အောင် နေကြ၏။</w:t>
      </w:r>
    </w:p>
    <w:p/>
    <w:p>
      <w:r xmlns:w="http://schemas.openxmlformats.org/wordprocessingml/2006/main">
        <w:t xml:space="preserve">Nehemiah 11:31 ဂေဘမြို့မှ ဗင်္ယာမိန်အမျိုးသားတို့သည် မိတ်မတ်မြို့၊ အာယမြို့၊ ဗေသလမြို့၊</w:t>
      </w:r>
    </w:p>
    <w:p/>
    <w:p>
      <w:r xmlns:w="http://schemas.openxmlformats.org/wordprocessingml/2006/main">
        <w:t xml:space="preserve">ဗင်္ယာမိန်အမျိုးသားတို့သည် ဂေဘ၊ မိတ်မတ်၊ အာယ၊ ဗေသလနှင့် ပတ်ဝန်းကျင်ရွာတို့တွင် နေကြ၏။</w:t>
      </w:r>
    </w:p>
    <w:p/>
    <w:p>
      <w:r xmlns:w="http://schemas.openxmlformats.org/wordprocessingml/2006/main">
        <w:t xml:space="preserve">1. ယုံကြည်ခြင်းနှင့် လူ့အဖွဲ့အစည်းတွင် ခိုင်မာသောအခြေခံအုတ်မြစ်ကို ထူထောင်ခြင်း၏ အရေးပါမှု။</w:t>
      </w:r>
    </w:p>
    <w:p/>
    <w:p>
      <w:r xmlns:w="http://schemas.openxmlformats.org/wordprocessingml/2006/main">
        <w:t xml:space="preserve">2. အမြစ်တွယ်နေပြီး ဝိညာဉ်ရေးအိမ်နှင့် ချိတ်ဆက်နေပါ။</w:t>
      </w:r>
    </w:p>
    <w:p/>
    <w:p>
      <w:r xmlns:w="http://schemas.openxmlformats.org/wordprocessingml/2006/main">
        <w:t xml:space="preserve">1. Luke 6:47-49 ငါ့ထံသို့လာ၍ ငါ့စကားကိုကြား၍ ကျင့်သောသူမည်သည်ကား၊ သူမည်သည်ကား၊ အိမ်ဆောက်၍ နက်နဲသောကျောက်ပေါ်မှာ အုတ်မြစ်ချသောသူနှင့်တူ၏။ ရေလွှမ်းမိုးသောအခါ ချောင်းသည် ကောင်းစွာဆောက်သောကြောင့် ထိုအိမ်ကို မတုန်လှုပ်နိုင်။ ကြား၍မကျင့်သောသူမူကား၊ အုတ်မြစ်မရှိသော မြေပေါ်မှာ အိမ်ဆောက်သောသူနှင့်တူ၏။ စမ်းချောင်းက တိုက်မိတဲ့အခါ ချက်ချင်းပြိုကျပြီး အဲဒီအိမ်ကြီး ပျက်စီးသွားတယ်။</w:t>
      </w:r>
    </w:p>
    <w:p/>
    <w:p>
      <w:r xmlns:w="http://schemas.openxmlformats.org/wordprocessingml/2006/main">
        <w:t xml:space="preserve">၂။ မဿဲ ၂၁း၄၃-၄၄ သို့ဖြစ်၍ ငါဆိုသည်ကား၊ ဘုရားသခင်၏နိုင်ငံတော်သည် သင်တို့ထံမှ နှုတ်ယူ၍ အသီးအနှံကို သီးသောလူတို့အား ပေးလိမ့်မည်။ ဤကျောက်ပေါ်မှာလဲသောသူသည် အပိုင်းပိုင်းကျိုးလိမ့်မည်။ အကြင်သူအပေါ်သို့ ကျသောအခါ နှိပ်စက်လိမ့်မည်။</w:t>
      </w:r>
    </w:p>
    <w:p/>
    <w:p>
      <w:r xmlns:w="http://schemas.openxmlformats.org/wordprocessingml/2006/main">
        <w:t xml:space="preserve">Nehemiah 11:32 အာနသုတ်၊ နောဗ၊ အာနနိ၊</w:t>
      </w:r>
    </w:p>
    <w:p/>
    <w:p>
      <w:r xmlns:w="http://schemas.openxmlformats.org/wordprocessingml/2006/main">
        <w:t xml:space="preserve">အာနသုတ်၊ နောဗ၊ နှင့် အာနနိလူတို့သည် ယေရုရှလင်မြို့၌ ထင်ရှားစွာရှိကြ၏။</w:t>
      </w:r>
    </w:p>
    <w:p/>
    <w:p>
      <w:r xmlns:w="http://schemas.openxmlformats.org/wordprocessingml/2006/main">
        <w:t xml:space="preserve">1- ကျွန်ုပ်တို့သည် ဤလောကတွင် ကျွန်ုပ်တို့ရောက်ရှိနေခြင်း၏ အရေးပါမှုကို အသိအမှတ်ပြုပြီး ဘုရားသခင်ထံ ဘုန်းထင်ရှားစေရန် ၎င်းကို အသုံးပြုရမည်ဖြစ်သည်။</w:t>
      </w:r>
    </w:p>
    <w:p/>
    <w:p>
      <w:r xmlns:w="http://schemas.openxmlformats.org/wordprocessingml/2006/main">
        <w:t xml:space="preserve">2- ကျွန်ုပ်တို့သည် ကျွန်ုပ်တို့၏အသိုင်းအဝိုင်းများကို တည်ဆောက်ပြီး အမှုဆောင်ရန်နှင့် ဘုရားသခင်ကို ဂုဏ်တင်ရန်အတွက် ကျွန်ုပ်တို့၏အရင်းအမြစ်များကို အသုံးပြုသင့်သည်။</w:t>
      </w:r>
    </w:p>
    <w:p/>
    <w:p>
      <w:r xmlns:w="http://schemas.openxmlformats.org/wordprocessingml/2006/main">
        <w:t xml:space="preserve">1:1 ပေတရု 4:10-11 - လက်ဆောင်တစ်ခုစီရရှိသည်နှင့်အမျှ ဘုရားသခင်၏ မတူညီသောကျေးဇူးတော်၏ဘဏ္ဍာစိုးကောင်းများအဖြစ် အချင်းချင်းအစေခံရန် ၎င်းကိုအသုံးပြုပါ။</w:t>
      </w:r>
    </w:p>
    <w:p/>
    <w:p>
      <w:r xmlns:w="http://schemas.openxmlformats.org/wordprocessingml/2006/main">
        <w:t xml:space="preserve">၂ မဿဲ ၅:၁၄-၁၆ - ကိုယ်တော်သည် ဤလောက၏အလင်းဖြစ်တော်မူ၏။ တောင်ပေါ်၌တည်သောမြို့ကို ဝှက်၍မရနိုင်။ ဆီမီးထွန်း၍ တောင်းအောက်၌ မထားဘဲ မတ်တတ်ရပ်၍ အိမ်၌ရှိသမျှကို လင်းစေ၏။ ထိုနည်းတူ၊ သင်တို့၏ကောင်းသောအကျင့်ကိုမြင်၍ ကောင်းကင်ဘုံ၌ရှိတော်မူသော သင်တို့အဘအား ဘုန်းထင်ရှားစေခြင်းငှာ၊ အခြားသောသူတို့ရှေ့မှာ သင်တို့၏အလင်းကို လင်းစေကြလော့။</w:t>
      </w:r>
    </w:p>
    <w:p/>
    <w:p>
      <w:r xmlns:w="http://schemas.openxmlformats.org/wordprocessingml/2006/main">
        <w:t xml:space="preserve">Nehemiah 11:33 ဟာဇော်မြို့၊ ရာမမြို့၊ ဂိတ္တိမ်၊</w:t>
      </w:r>
    </w:p>
    <w:p/>
    <w:p>
      <w:r xmlns:w="http://schemas.openxmlformats.org/wordprocessingml/2006/main">
        <w:t xml:space="preserve">ဣသရေလလူတို့သည် ဟာဇောရမြို့၊</w:t>
      </w:r>
    </w:p>
    <w:p/>
    <w:p>
      <w:r xmlns:w="http://schemas.openxmlformats.org/wordprocessingml/2006/main">
        <w:t xml:space="preserve">1. ဘုရားသခင်သည် ကျွန်ုပ်တို့အား လုံခြုံသောနေရာသို့ ပို့ဆောင်ခြင်းဖြင့် သူ၏ကျေးဇူးတော်ကို ပြသသည်။</w:t>
      </w:r>
    </w:p>
    <w:p/>
    <w:p>
      <w:r xmlns:w="http://schemas.openxmlformats.org/wordprocessingml/2006/main">
        <w:t xml:space="preserve">၂။ ကိုယ်တော်ပေးတော်မူသော ကောင်းသောအရာများအတွက် ကျေးဇူးတော်ချီးမွမ်းရန် ကျွန်ုပ်တို့ အမြဲသတိရသင့်သည်။</w:t>
      </w:r>
    </w:p>
    <w:p/>
    <w:p>
      <w:r xmlns:w="http://schemas.openxmlformats.org/wordprocessingml/2006/main">
        <w:t xml:space="preserve">1. ဆာလံ 107:1 - "ထာဝရဘုရားသည် ကောင်းမြတ်တော်မူသောကြောင့်၊ ခိုင်မြဲသောမေတ္တာတော်သည် အစဉ်အမြဲတည်သောကြောင့်၊</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Nehemiah 11:34 ဟာဒိဒ်၊ ဇာဗိမ်၊ နေဗလတ်၊</w:t>
      </w:r>
    </w:p>
    <w:p/>
    <w:p>
      <w:r xmlns:w="http://schemas.openxmlformats.org/wordprocessingml/2006/main">
        <w:t xml:space="preserve">ယုဒလူတို့သည် ဟာဒိဒ်၊ ဇာဗိမ်၊ နေဗလတ်မြို့၌ နေကြ၏။</w:t>
      </w:r>
    </w:p>
    <w:p/>
    <w:p>
      <w:r xmlns:w="http://schemas.openxmlformats.org/wordprocessingml/2006/main">
        <w:t xml:space="preserve">1- ကျွန်ုပ်တို့သည် ဘုရားသခင်ထံ ဆက်ကပ်အပ်နှံရာတွင် ရဲရင့်ပြီး သစ္စာရှိရမည်။</w:t>
      </w:r>
    </w:p>
    <w:p/>
    <w:p>
      <w:r xmlns:w="http://schemas.openxmlformats.org/wordprocessingml/2006/main">
        <w:t xml:space="preserve">၂။ ဘုရားသခင်ရဲ့လူတွေဟာ သူတို့ရဲ့အမြစ်တွေကို အမြဲသစ္စာစောင့်သိပြီး ဘယ်ကလာတယ်ဆိုတာကို သတိရသင့်ပါတယ်။</w:t>
      </w:r>
    </w:p>
    <w:p/>
    <w:p>
      <w:r xmlns:w="http://schemas.openxmlformats.org/wordprocessingml/2006/main">
        <w:t xml:space="preserve">1: Deuteronomy 6:5 - သင်၏ဘုရားသခင် ထာဝရဘုရားကို စိတ်နှလုံးအကြွင်းမဲ့၊ အစွမ်းသတ္တိရှိသမျှနှင့် ချစ်လော့။</w:t>
      </w:r>
    </w:p>
    <w:p/>
    <w:p>
      <w:r xmlns:w="http://schemas.openxmlformats.org/wordprocessingml/2006/main">
        <w:t xml:space="preserve">2 ယောရှု 24:15 ထာ​ဝ​ရ​ဘု​ရား​အား​ဝတ်​ပြု​ခြင်း​သည် သင်​တို့​အ​တွက်​မ​နှစ်​သက်​ဖွယ်​ဟု​ထင်​ရ​လျှင်၊ သင်​တို့​၏​ဘိုး​ဘေး​တို့​သည် ဥ​ဖရတ်​မြစ်​ဘက်​မှ​ဝတ်​ပြု​ကြ​သော​ဘု​ရား​များ​ဖြစ်​စေ၊ သင်​တို့​၏​ပြည်​၌​ရှိ​သော အာ​မော​ရိ​လူ​တို့​၏​ဘု​ရား​များ​အား သင်​တို့​အ​တွက်​ရွေး​ချယ်​ကြ​လော့။ နေထိုင်သည်။ ငါနှင့် ငါ့အိမ်သူအိမ်သားတို့မူကား၊</w:t>
      </w:r>
    </w:p>
    <w:p/>
    <w:p>
      <w:r xmlns:w="http://schemas.openxmlformats.org/wordprocessingml/2006/main">
        <w:t xml:space="preserve">Nehemiah 11:35 လော့ဒ်၊ ဩနို၊ လက်သမားချိုင့်၊</w:t>
      </w:r>
    </w:p>
    <w:p/>
    <w:p>
      <w:r xmlns:w="http://schemas.openxmlformats.org/wordprocessingml/2006/main">
        <w:t xml:space="preserve">ဤကျမ်းပိုဒ်သည် လက်သမားချိုင့်ဝှမ်းတွင်တည်ရှိသော Lod နှင့် Ono မြို့များကို ဖော်ပြသည်။</w:t>
      </w:r>
    </w:p>
    <w:p/>
    <w:p>
      <w:r xmlns:w="http://schemas.openxmlformats.org/wordprocessingml/2006/main">
        <w:t xml:space="preserve">1. လက်သမားချိုင့်တွင် ဘုရားသခင်၏ အလုပ်</w:t>
      </w:r>
    </w:p>
    <w:p/>
    <w:p>
      <w:r xmlns:w="http://schemas.openxmlformats.org/wordprocessingml/2006/main">
        <w:t xml:space="preserve">2. နေဟမိ၏မြို့များကို တည်ထောင်ရာတွင် သစ္စာရှိခြင်း။</w:t>
      </w:r>
    </w:p>
    <w:p/>
    <w:p>
      <w:r xmlns:w="http://schemas.openxmlformats.org/wordprocessingml/2006/main">
        <w:t xml:space="preserve">1. ထွက်မြောက်ရာ 35:30-33 - တဲတော်တည်ဆောက်ရာတွင် လက်သမားဆရာများကို ဦးဆောင်ရန် ဗေဇလေလကို မောရှေခန့်အပ်ခဲ့သည်။</w:t>
      </w:r>
    </w:p>
    <w:p/>
    <w:p>
      <w:r xmlns:w="http://schemas.openxmlformats.org/wordprocessingml/2006/main">
        <w:t xml:space="preserve">2 Chronicles 2:14 ရှောလမုန်သည် ဗိမာန်တော်တည်ဆောက်ရန် တုရုမြို့မှ လက်သမားဆရာများကို အလုပ်ခန့်ထားသည်။</w:t>
      </w:r>
    </w:p>
    <w:p/>
    <w:p>
      <w:r xmlns:w="http://schemas.openxmlformats.org/wordprocessingml/2006/main">
        <w:t xml:space="preserve">Nehemiah 11:36 လေဝိသားတို့တွင်၊ ယုဒပြည်၊ ဗင်္ယာမိန်ခရိုင်၊</w:t>
      </w:r>
    </w:p>
    <w:p/>
    <w:p>
      <w:r xmlns:w="http://schemas.openxmlformats.org/wordprocessingml/2006/main">
        <w:t xml:space="preserve">နေဟမိ 11:36 တွင် ယုဒနှင့် ဗင်္ယာမိန်တို့တွင် လေဝိသားတို့၏ ကွဲပြားမှုကို မှတ်တမ်းတင်ထားသည်။</w:t>
      </w:r>
    </w:p>
    <w:p/>
    <w:p>
      <w:r xmlns:w="http://schemas.openxmlformats.org/wordprocessingml/2006/main">
        <w:t xml:space="preserve">1. အသင်းတော်ရှိစည်းလုံးခြင်း၏အရေးကြီးမှု</w:t>
      </w:r>
    </w:p>
    <w:p/>
    <w:p>
      <w:r xmlns:w="http://schemas.openxmlformats.org/wordprocessingml/2006/main">
        <w:t xml:space="preserve">၂။ သမ္မာကျမ်းစာခေတ်တွင် လေဝိသားများ၏အခန်းကဏ္ဍ</w:t>
      </w:r>
    </w:p>
    <w:p/>
    <w:p>
      <w:r xmlns:w="http://schemas.openxmlformats.org/wordprocessingml/2006/main">
        <w:t xml:space="preserve">၁။ ဖိလိပ္ပိ ၂:၂-၃ - တူညီသောစိတ်ရှိခြင်း၊ တူညီသောချစ်ခြင်းမေတ္တာရှိခြင်း၊ စည်းလုံးညီညွတ်ခြင်းနှင့် တစိတ်တဝမ်းတည်းရှိခြင်းတို့ကြောင့် ကျွန်ုပ်၏ရွှင်လန်းမှုကို ပြီးမြောက်စေသည်။ တစ်ကိုယ်ကောင်းဆန်သော ရည်မှန်းချက် သို့မဟုတ် မထင်မှတ်ခြင်းမှ မည်သည့်အရာကိုမျှ မလုပ်ပါနှင့်၊ သို့သော် နှိမ့်ချမှုဖြင့် အခြားသူများကို သင်ကိုယ်တိုင်ထက် ပို၍အရေးပါသည်ဟု ထည့်သွင်းရေတွက်ပါ။</w:t>
      </w:r>
    </w:p>
    <w:p/>
    <w:p>
      <w:r xmlns:w="http://schemas.openxmlformats.org/wordprocessingml/2006/main">
        <w:t xml:space="preserve">၂။ ဧဖက် ၄:၂-၃ - နှိမ့်ချမှု၊ နူးညံ့သိမ်မွေ့မှု၊ စိတ်ရှည်မှု၊ မေတ္တာစိတ်ဖြင့် အချင်းချင်းသည်းခံခြင်း၊ ငြိမ်သက်ခြင်းနှောင်ကြိုး၌ ဝိညာဉ်တော်၏စည်းလုံးမှုကို ထိန်းသိမ်းရန် စိတ်ထက်သန်မှုဖြင့်။</w:t>
      </w:r>
    </w:p>
    <w:p/>
    <w:p>
      <w:r xmlns:w="http://schemas.openxmlformats.org/wordprocessingml/2006/main">
        <w:t xml:space="preserve">နေဟမိ အခန်းကြီး ၁၂ သည် ပြန်လည်တည်ဆောက်ထားသော ယေရုရှလင်မြို့ရိုးကို ဆက်ကပ်အပ်နှံခြင်းနှင့် ၎င်းနှင့်အတူပါရှိသော ရွှင်လန်းသောပွဲနေ့ကို အလေးပေးဖော်ပြထားသည်။ အခန်းကြီးတွင် ယဇ်ပုရောဟိတ်များနှင့် လေဝိသားများ စီတန်းလှည့်လည်ခြင်းနှင့် ဝတ်ပြုခြင်းနှင့် ကျေးဇူးတော်ချီးမွမ်းခြင်းတွင် ၎င်းတို့၏အခန်းကဏ္ဍများကို မီးမောင်းထိုးပြထားသည်။</w:t>
      </w:r>
    </w:p>
    <w:p/>
    <w:p>
      <w:r xmlns:w="http://schemas.openxmlformats.org/wordprocessingml/2006/main">
        <w:t xml:space="preserve">1 အပိုဒ်- ဇေရုဗဗေလနှင့်ယေရှုတို့လက်ထက်တွင် ယေရုရှလင်မြို့သို့ပြန်လာသော ယဇ်ပုရောဟိတ်များနှင့် လေဝိသားစာရင်းဖြင့် အခန်းစတင်သည်။ သူတို့၏ခေါင်းဆောင်များ၊ ကွဲပြားခြင်းနှင့် တာဝန်များကို ဖော်ပြသည် (နေဟမိ ၁၂း၁-၂၆)။</w:t>
      </w:r>
    </w:p>
    <w:p/>
    <w:p>
      <w:r xmlns:w="http://schemas.openxmlformats.org/wordprocessingml/2006/main">
        <w:t xml:space="preserve">ဒုတိယအပိုဒ်- ဇာတ်ကြောင်းသည် နံရံအတွက် အနုမောဒနာပြုခြင်းအခမ်းအနားအကြောင်း ဖော်ပြသည်။ နေဟမိသည် ကျေးဇူးတော်ချီးမွမ်းခြင်းသီချင်းများကို သီဆိုကာ နံရံ၏ထိပ်တွင် ဆန့်ကျင်ဘက် ဦးတည်နေသော ကြီးမားသောသံစဉ်နှစ်ခုကို ခန့်အပ်ထားသည်။ ရွှင်လန်းစွာဝတ်ပြုရန် ဗိမာန်တော်၌ စုဝေးကြသည် (နေဟမိ ၁၂း၂၇-၄၃)။</w:t>
      </w:r>
    </w:p>
    <w:p/>
    <w:p>
      <w:r xmlns:w="http://schemas.openxmlformats.org/wordprocessingml/2006/main">
        <w:t xml:space="preserve">တတိယအပိုဒ်- မှတ်တမ်းသည် ကြီးစွာသောရွှင်လန်းမှုဖြင့် ဆင်နွှဲပုံ၊ ယဇ်ပူဇော်ခြင်းနှင့် အတူတကွ ရွှင်လန်းမှုကို မီးမောင်းထိုးပြသည်။ ဘုရင်ဒါဝိဒ်နှင့် သူ၏အရာရှိများ ထူထောင်ခဲ့သော ဂီတဓလေ့ထုံးစံများကို ပြန်လည်အသက်သွင်းကြသည် (နေဟမိ ၁၂း၄၄-၄၇)။</w:t>
      </w:r>
    </w:p>
    <w:p/>
    <w:p>
      <w:r xmlns:w="http://schemas.openxmlformats.org/wordprocessingml/2006/main">
        <w:t xml:space="preserve">4 အပိုဒ်- ယဇ်ပုရောဟိတ်များ၊ လေဝိသား၊ သီချင်းသည်များ၊ တံခါးစောင့်များနှင့် အခြားဗိမာန်တော်လုပ်သားများအတွက် အစားအသောက်များကို ထိန်းသိမ်းရန် တာဝန်ရှိသော ပုဂ္ဂိုလ်များကို ဖော်ပြခြင်းဖြင့် ဇာတ်ကြောင်းကို နိဂုံးချုပ်ထားသည်။ ဗိမာန်တော်လုပ်ငန်းတွင်ပါဝင်သူများအား သင့်လျော်သောစောင့်ရှောက်မှုသေချာစေရန် ၎င်းတို့၏တာဝန်များကိုဖော်ပြထားသည် (နေဟမိ ၁၂း၄၄ခ-၄၇)။</w:t>
      </w:r>
    </w:p>
    <w:p/>
    <w:p>
      <w:r xmlns:w="http://schemas.openxmlformats.org/wordprocessingml/2006/main">
        <w:t xml:space="preserve">အချုပ်အားဖြင့်ဆိုရသော် နေဟမိ၏အခန်းတစ်ဆယ့်နှစ်တွင် ဆက်ကပ်အပ်နှံခြင်းနှင့် ယေရုရှလင်မြို့ပြန်လည်တည်ဆောက်ပြီးနောက် တွေ့ကြုံခဲ့ရသောအခမ်းအနားများကို သရုပ်ဖော်ထားသည်။ ယဇ်ပုရောဟိတ်ရာထူးများဖြင့် စီတန်းလှည့်လည်ခြင်းတို့ကို မီးမောင်းထိုးပြကာ ဝတ်ပြုဆုတောင်းမှုဖြင့် ရွှင်မြူးခြင်းတို့ကို ရရှိခဲ့သည်။ ဂီတရိုးရာဓလေ့များအတွက် ပြသထားသည့် ပြန်လည်ထည့်သွင်းမှုကို ဖော်ပြခြင်း၊ နှင့် ဖန်ဆင်းရှင်-ဘုရားသခင်နှင့် ရွေးချယ်ထားသောလူများအကြား ပဋိညာဉ်ဆိုင်ရာ ကတိကဝတ်ပြုထားသည့် ဖန်ဆင်းရှင်-ဘုရားသခင်နှင့် ရွေးကောက်ခံလူမျိုး-အစ္စရေးတို့ကြား ပဋိညာဉ်ဆိုင်ရာ ဆက်ဆံရေးကို ရိုသေလေးစားခြင်းဆိုင်ရာ ကတိကဝတ်ကို သရုပ်ဖော်သည့် ကတိကဝတ်များ ပြန်လည်တည်ဆောက်ခြင်းဆိုင်ရာ ကတိသစ္စာပြုခြင်းဆိုင်ရာ ကတိက၀တ်များကို ကိုယ်စားပြုသည့် ဘုရားကျောင်းလုပ်သားများအတွက် ကျေးဇူးတင်ကြောင်း ကိုယ်စားပြုသည့် သင်္ကေတ</w:t>
      </w:r>
    </w:p>
    <w:p/>
    <w:p>
      <w:r xmlns:w="http://schemas.openxmlformats.org/wordprocessingml/2006/main">
        <w:t xml:space="preserve">Nehemiah 12:1 ယခုတွင်၊ ရှေလတိလ၏သား ဇေရုဗဗေလ၊ ယေရှု၊ စေရာယ၊ ယေရမိ၊ ဧဇရတို့နှင့်အတူ လိုက်လာသော ယဇ်ပုရောဟိတ်များ၊ လေဝိသားများ၊</w:t>
      </w:r>
    </w:p>
    <w:p/>
    <w:p>
      <w:r xmlns:w="http://schemas.openxmlformats.org/wordprocessingml/2006/main">
        <w:t xml:space="preserve">1: ငါတို့၏ဝိညာဉ်ရေးခေါင်းဆောင်များကို ငါတို့သည် ဖြောင့်မတ်ခြင်းသို့ပို့ဆောင်ရန် ဘုရားသခင်ခေါ်တော်မူသောကြောင့်၊</w:t>
      </w:r>
    </w:p>
    <w:p/>
    <w:p>
      <w:r xmlns:w="http://schemas.openxmlformats.org/wordprocessingml/2006/main">
        <w:t xml:space="preserve">2- နေဟမိ၊ ဇေရုဗဗေလ၊ ယေရှု၊ စေရာယ၊ ယေရမိ၊ နှင့် ဧဇရတို့၏ပုံသက်သေကို ကျွန်ုပ်တို့ကြည့်ရှုသောအခါ၊ ဖြောင့်မတ်ခြင်းတရား၌ ဦးဆောင်ရန် ဘုရားသခင်ခေါ်တော်မူသော ကျွန်ုပ်တို့၏ဝိညာဉ်ရေးခေါင်းဆောင်များကို ဂုဏ်တင်ခြင်း၏အရေးကြီးမှုကို ကျွန်ုပ်တို့သတိရမိပါသည်။</w:t>
      </w:r>
    </w:p>
    <w:p/>
    <w:p>
      <w:r xmlns:w="http://schemas.openxmlformats.org/wordprocessingml/2006/main">
        <w:t xml:space="preserve">1: Hebrews 13:17 စာရင်း​ပေး​ရ​မည့်​သူ​များ​ကဲ့​သို့ သင်​တို့​၏​စိတ်​ဝိ​ညာဉ်​ကို စောင့်​ကြပ်​ကြ​သော​ကြောင့်၊ သင်​တို့​၏​ခေါင်း​ဆောင်​များ​ကို နာ​ခံ​၍ လက်အောက်​ခံ​ကြ​လော့။ ညည်းတွားခြင်းမပြုဘဲ ရွှင်လန်းသောစိတ်နှင့် ပြုစေလော့။</w:t>
      </w:r>
    </w:p>
    <w:p/>
    <w:p>
      <w:r xmlns:w="http://schemas.openxmlformats.org/wordprocessingml/2006/main">
        <w:t xml:space="preserve">2:1 သက်သာလောနိတ် 5:12-13 ညီအစ်ကိုတို့၊ သင်တို့တွင် သခင်ဘုရား၌ အုပ်စိုးသောသူတို့ကို ရိုသေခြင်းငှါ၊ သင်တို့ကို သတိပေးနှိုးဆော်၍ သူတို့၏အလုပ်ကြောင့် အလွန်ချစ်မြတ်နိုးသော သူတို့ကို လေးစားကြရန် ကျွန်ုပ်တို့တောင်းဆိုပါသည်။ အချင်းချင်း ငြိမ်ဝပ်စွာနေကြလော့။</w:t>
      </w:r>
    </w:p>
    <w:p/>
    <w:p>
      <w:r xmlns:w="http://schemas.openxmlformats.org/wordprocessingml/2006/main">
        <w:t xml:space="preserve">Nehemiah 12:2 အာမရိ၊ မလုုတ်၊ ဟတ္တု၊</w:t>
      </w:r>
    </w:p>
    <w:p/>
    <w:p>
      <w:r xmlns:w="http://schemas.openxmlformats.org/wordprocessingml/2006/main">
        <w:t xml:space="preserve">ကျမ်းပိုဒ်တွင် အာမရိ၊ မလ္လု၊ ဟတ္တု၊ နှင့် ရှေကနိဟူ၍ ပုဂ္ဂိုလ်လေးဦးကို ဖော်ပြထားပါသည်။</w:t>
      </w:r>
    </w:p>
    <w:p/>
    <w:p>
      <w:r xmlns:w="http://schemas.openxmlformats.org/wordprocessingml/2006/main">
        <w:t xml:space="preserve">1. ကျွန်ုပ်တို့သည် အာမရိ၊ မလ္လု၊ ဟတ္တု၊ နှင့် ရှေကနိတို့ကဲ့သို့ဖြစ်ရန် လိုအပ်သည်—မည်သို့သောအခက်အခဲများကြုံလာပါစေ၊ ဘုရားသခင်ကို ကျွန်ုပ်တို့၏ယုံကြည်ခြင်း၌ တည်ကြည်ရန်လိုသည်။</w:t>
      </w:r>
    </w:p>
    <w:p/>
    <w:p>
      <w:r xmlns:w="http://schemas.openxmlformats.org/wordprocessingml/2006/main">
        <w:t xml:space="preserve">2. အာမရိ၊ မလ္လု၊ ဟတ္တု၊ ရှေကနိကဲ့သို့၊</w:t>
      </w:r>
    </w:p>
    <w:p/>
    <w:p>
      <w:r xmlns:w="http://schemas.openxmlformats.org/wordprocessingml/2006/main">
        <w:t xml:space="preserve">1. Joshua 24:15 ငါမူကား၊ ငါ့အမျိုး၌မူကား၊</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Nehemiah 12:3 ရှေခနိ၊ ရေဟုံ၊ မေရမုတ်၊</w:t>
      </w:r>
    </w:p>
    <w:p/>
    <w:p>
      <w:r xmlns:w="http://schemas.openxmlformats.org/wordprocessingml/2006/main">
        <w:t xml:space="preserve">ကျမ်းပိုဒ်တွင် ရှေခနိ၊ ရေဟုံ၊ မေရမုတ်နှင့် ဟာရှဘိယ လူလေးဦးကို မိတ်ဆက်ပေးသည်။</w:t>
      </w:r>
    </w:p>
    <w:p/>
    <w:p>
      <w:r xmlns:w="http://schemas.openxmlformats.org/wordprocessingml/2006/main">
        <w:t xml:space="preserve">1. စည်းလုံးခြင်း၏စွမ်းအား- ရှေခနိ၊ ရေဟုံ၊ မေရမုတ်နှင့် ဟာရှဘိတို့ ရှိနေခြင်းက ကျွန်ုပ်တို့ကို စည်းလုံးအောင် မည်သို့ကူညီပေးနိုင်မည်နည်း။</w:t>
      </w:r>
    </w:p>
    <w:p/>
    <w:p>
      <w:r xmlns:w="http://schemas.openxmlformats.org/wordprocessingml/2006/main">
        <w:t xml:space="preserve">2. ရှေခနိ၊ ရေဟုံ၊ မေရမုတ်၊ ဟာရှာဘိ၏ သစ္စာရှိမှု- အသိုင်းအဝိုင်းတစ်ခုတည်ဆောက်ရန် လိုအပ်သည့်အရာများအကြောင်း သတိပေးချက်</w:t>
      </w:r>
    </w:p>
    <w:p/>
    <w:p>
      <w:r xmlns:w="http://schemas.openxmlformats.org/wordprocessingml/2006/main">
        <w:t xml:space="preserve">၁။ ဆာလံ ၁၃၃:၁-၃ - ညီအစ်ကိုများ စည်းလုံးညီညွတ်စွာ နေထိုင်သောအခါ အလွန်ကောင်း ကြည်နူးစရာပင်။</w:t>
      </w:r>
    </w:p>
    <w:p/>
    <w:p>
      <w:r xmlns:w="http://schemas.openxmlformats.org/wordprocessingml/2006/main">
        <w:t xml:space="preserve">2. ယောဟန် 13:34-35 - သင်တို့သည် အချင်းချင်း ချစ်ကြစေခြင်းငှာ ငါပေးသော ပညတ်တော်သစ်မှာ၊ ငါသည် သင်တို့ကို ချစ်သည်နည်းတူ၊ သင်တို့သည်လည်း အချင်းချင်း ချစ်ရမည်။ သင်တို့သည် အချင်းချင်း ချစ်ခြင်းမေတ္တာရှိလျှင် သင်တို့သည် ငါ့တပည့်ဖြစ်ကြောင်းကို လူအပေါင်းတို့သည် သိကြလိမ့်မည်။</w:t>
      </w:r>
    </w:p>
    <w:p/>
    <w:p>
      <w:r xmlns:w="http://schemas.openxmlformats.org/wordprocessingml/2006/main">
        <w:t xml:space="preserve">Nehemiah 12:4 အိဒေါ၊ ဂိနေသု၊ အဘိယ၊</w:t>
      </w:r>
    </w:p>
    <w:p/>
    <w:p>
      <w:r xmlns:w="http://schemas.openxmlformats.org/wordprocessingml/2006/main">
        <w:t xml:space="preserve">ဤကျမ်းပိုဒ်တွင် Iddo၊ Ginnetho၊ Abijah နှင့် Maaziah အမည်လေးမျိုးဖော်ပြထားသည်။</w:t>
      </w:r>
    </w:p>
    <w:p/>
    <w:p>
      <w:r xmlns:w="http://schemas.openxmlformats.org/wordprocessingml/2006/main">
        <w:t xml:space="preserve">1. အမည်များ၏တန်ခိုး- ဘုရားသခင်သည် သူ၏သစ္စာရှိမှုကိုပြသရန် အမည်များကိုအသုံးပြုပုံ</w:t>
      </w:r>
    </w:p>
    <w:p/>
    <w:p>
      <w:r xmlns:w="http://schemas.openxmlformats.org/wordprocessingml/2006/main">
        <w:t xml:space="preserve">2. အမွေအနှစ်တစ်ခု၏ အရေးပါပုံ- သမ္မာကျမ်းစာအမည်များမှ ကျွန်ုပ်တို့ သင်ယူနိုင်သောအရာများ</w:t>
      </w:r>
    </w:p>
    <w:p/>
    <w:p>
      <w:r xmlns:w="http://schemas.openxmlformats.org/wordprocessingml/2006/main">
        <w:t xml:space="preserve">1. Isaiah 9:6 - ငါတို့အတွက်ကြောင့် သားယောက်ျားကို ဖွားမြင်၍ သားယောက်ျားကို ငါတို့အား ပေးဆောင်၍၊ အစိုးရသည် သူ၏ပခုံးပေါ်မှာ တင်၍၊ သူ၏အမည်ကို အံ့ဖွယ်အရှင်၊ အတိုင်ပင်ခံ၊ တန်ခိုးကြီးသောဘုရားသခင်၊ နိစ္စထာဝရအဘ၊ ငြိမ်းချမ်းရေးမင်းသား။</w:t>
      </w:r>
    </w:p>
    <w:p/>
    <w:p>
      <w:r xmlns:w="http://schemas.openxmlformats.org/wordprocessingml/2006/main">
        <w:t xml:space="preserve">2. တမန်​တော် 4:12 ကယ်​တင်​ခြင်း​ရ​ရှိ​ခြင်း​လည်း​မ​ရှိ။ လူ​တို့​တွင်​ပေး​အပ်​သော​အ​ဘယ်​ကြောင့်​ဆို​သော် ကယ်​တင်​ခြင်း​ခံ​ရ​မည့်​သူ​တို့​အား ကောင်း​ကင်​အောက်​တွင်​အ​ခြား​မည်​သူ​မျှ​မ​ရှိ။</w:t>
      </w:r>
    </w:p>
    <w:p/>
    <w:p>
      <w:r xmlns:w="http://schemas.openxmlformats.org/wordprocessingml/2006/main">
        <w:t xml:space="preserve">Nehemiah 12:5 မီယာမင်း၊ မာဒိယ၊ ဗိလဂါ၊</w:t>
      </w:r>
    </w:p>
    <w:p/>
    <w:p>
      <w:r xmlns:w="http://schemas.openxmlformats.org/wordprocessingml/2006/main">
        <w:t xml:space="preserve">ကျမ်းပိုဒ်တွင် Miamin, Maadiah, Bilgah, and Shemaiah ဟူ၍ အမည်လေးမျိုးဖော်ပြထားသည်။</w:t>
      </w:r>
    </w:p>
    <w:p/>
    <w:p>
      <w:r xmlns:w="http://schemas.openxmlformats.org/wordprocessingml/2006/main">
        <w:t xml:space="preserve">1. အမည်များ၏ စွမ်းအား- ကျွန်ုပ်တို့၏ ပင်ကိုယ်စရိုက်ကို စူးစမ်းလေ့လာခြင်း။</w:t>
      </w:r>
    </w:p>
    <w:p/>
    <w:p>
      <w:r xmlns:w="http://schemas.openxmlformats.org/wordprocessingml/2006/main">
        <w:t xml:space="preserve">2. မတူကွဲပြားခြင်းတွင် စည်းလုံးခြင်း- ခရစ်တော်၏ကိုယ်ခန္ဓာ၌ ကျွန်ုပ်တို့၏ကွဲပြားမှုများကို လက်ခံယုံကြည်ခြင်း။</w:t>
      </w:r>
    </w:p>
    <w:p/>
    <w:p>
      <w:r xmlns:w="http://schemas.openxmlformats.org/wordprocessingml/2006/main">
        <w:t xml:space="preserve">1. ဧဖက် 2:19-22 - သို့ဖြစ်လျှင် သင်သည် သူစိမ်းများ၊ ဂြိုလ်သားများ မဟုတ်တော့ဘဲ၊ သင်သည် သန့်ရှင်းသူများ၊ ဘုရားသခင်၏ အိမ်တော်၏ အဖွဲ့ဝင်များနှင့်အတူ နိုင်ငံသားများဖြစ်သည်။</w:t>
      </w:r>
    </w:p>
    <w:p/>
    <w:p>
      <w:r xmlns:w="http://schemas.openxmlformats.org/wordprocessingml/2006/main">
        <w:t xml:space="preserve">20 တမန်တော်များနှင့် ပရောဖက်များ၏အုတ်မြစ်ပေါ်တွင် တည်ဆောက်ထားသော ယေရှုခရစ်သည် အုတ်မြစ်ချသောကျောက်ဖြစ်သကဲ့သို့၊ 21 တည်ဆောက်မှုတစ်ခုလုံးသည် တညီတညွတ်တည်းပေါင်းစပ်၍ သခင်ဘုရား၏သန့်ရှင်းသောဗိမာန်တော်အဖြစ်သို့ ပေါက်ရောက်သည်။ 22 ဝိညာဉ်တော်အားဖြင့် ဘုရားသခင်အဘို့ ကျိန်းဝပ်ရာအရပ်၌ သင်တို့သည်လည်း ထိုသခင်၌ အတူတည်လျက်ရှိ၏။</w:t>
      </w:r>
    </w:p>
    <w:p/>
    <w:p>
      <w:r xmlns:w="http://schemas.openxmlformats.org/wordprocessingml/2006/main">
        <w:t xml:space="preserve">2. ရောမ 12:4-5 - အကြောင်းမူကား၊ ငါတို့သည် ကိုယ်ခန္ဓာတခု၌ အင်္ဂါများစွာရှိသကဲ့သို့၊ အင်္ဂါအားလုံးသည် တူညီသောလုပ်ဆောင်ချက်မရှိသောကြောင့်၊ 5 ငါတို့သည် များစွာသောအားဖြင့် ခရစ်တော်၌ တကိုယ်တည်းဖြစ်၍၊ အင်္ဂါတခုနှင့်တခု၊</w:t>
      </w:r>
    </w:p>
    <w:p/>
    <w:p>
      <w:r xmlns:w="http://schemas.openxmlformats.org/wordprocessingml/2006/main">
        <w:t xml:space="preserve">Nehemiah 12:6 ရှေမာယ၊ ယောယရိပ်၊ ယေဒါယ၊</w:t>
      </w:r>
    </w:p>
    <w:p/>
    <w:p>
      <w:r xmlns:w="http://schemas.openxmlformats.org/wordprocessingml/2006/main">
        <w:t xml:space="preserve">ကျမ်းပိုဒ်တွင် ရှေမာယ၊ ယွာရိဘ၊ ယေဒါယနှင့် နေဟမိဟူ၍ လူလေးဦးကို ဖော်ပြသည်။</w:t>
      </w:r>
    </w:p>
    <w:p/>
    <w:p>
      <w:r xmlns:w="http://schemas.openxmlformats.org/wordprocessingml/2006/main">
        <w:t xml:space="preserve">1. အသိုက်အဝန်း၏အရေးပါမှု - အခြားဘုရားရေးရာကိုးကွယ်သူများရှိနေခြင်းသည် ကျွန်ုပ်တို့၏ဝိညာဉ်ရေးခရီးများတွင် ကျွန်ုပ်တို့ကို မည်သို့ကူညီပေးနိုင်မည်နည်း။</w:t>
      </w:r>
    </w:p>
    <w:p/>
    <w:p>
      <w:r xmlns:w="http://schemas.openxmlformats.org/wordprocessingml/2006/main">
        <w:t xml:space="preserve">2. ဥပမာ၏တန်ခိုး - နေဟမိကဲ့သို့သောလူများ၏ပုံသက်သေသည် ကျွန်ုပ်တို့၏ယုံကြည်ခြင်းကိုအသက်သွင်းရန် ကျွန်ုပ်တို့ကို မည်သို့လှုံ့ဆော်ပေးနိုင်မည်နည်း။</w:t>
      </w:r>
    </w:p>
    <w:p/>
    <w:p>
      <w:r xmlns:w="http://schemas.openxmlformats.org/wordprocessingml/2006/main">
        <w:t xml:space="preserve">1. ဟေဗြဲ 10:24-25 - အချို့သောသူတို့၏အလေ့အထကဲ့သို့ အချင်းချင်းတွေ့ဆုံ၍ အချင်းချင်းအားပေးခြင်း၊ သာ၍ကောင်းမှုတို့ကိုပြုခြင်းငှာ အချင်းချင်းချစ်၍ ကောင်းသောအကျင့်ကို ကျင့်ကြံကြကုန်အံ့။ နေ့နီးလာပြီ။</w:t>
      </w:r>
    </w:p>
    <w:p/>
    <w:p>
      <w:r xmlns:w="http://schemas.openxmlformats.org/wordprocessingml/2006/main">
        <w:t xml:space="preserve">2. ရောမ 12:4-5 - အကြောင်းမူကား၊ ငါတို့သည် တစ်ကိုယ်တည်း၌အင်္ဂါများစွာရှိသကဲ့သို့၊ အင်္ဂါအားလုံးသည် တူညီသောလုပ်ဆောင်ချက်မရှိသောကြောင့်၊ ငါတို့သည်များစွာသောအားဖြင့် ခရစ်တော်၌တစ်ကိုယ်တည်းဖြစ်ကြပြီး၊ တစ်ခုနှင့်တစ်ခု အင်္ဂါတစ်ခုစီဖြစ်သည်။</w:t>
      </w:r>
    </w:p>
    <w:p/>
    <w:p>
      <w:r xmlns:w="http://schemas.openxmlformats.org/wordprocessingml/2006/main">
        <w:t xml:space="preserve">Nehemiah 12:7 စလု၊ အာမုတ်၊ ဟိလခိ၊ ယေဒါယ။ ဤသူတို့သည် ယေရှုလက်ထက်၌ ယဇ်ပုရောဟိတ်အကြီးနှင့် ညီအစ်ကိုများဖြစ်ကြ၏။</w:t>
      </w:r>
    </w:p>
    <w:p/>
    <w:p>
      <w:r xmlns:w="http://schemas.openxmlformats.org/wordprocessingml/2006/main">
        <w:t xml:space="preserve">နေဟမိ 12:7 တွင်၊ ယေရှုကို ယဇ်ပုရောဟိတ်အကြီးအဖြစ် ဖော်ပြထားပြီး စလု၊ အာမုတ်၊ ဟိလခိနှင့် ယေဒါယတို့နှင့်အတူ လိုက်ပါသွားခဲ့သည်။</w:t>
      </w:r>
    </w:p>
    <w:p/>
    <w:p>
      <w:r xmlns:w="http://schemas.openxmlformats.org/wordprocessingml/2006/main">
        <w:t xml:space="preserve">၁။ ခေါင်းဆောင်မှု၏အရေးကြီးပုံ- နေဟမိ ၁၂:၇ ပါယေရှုအကြောင်း လေ့လာချက်</w:t>
      </w:r>
    </w:p>
    <w:p/>
    <w:p>
      <w:r xmlns:w="http://schemas.openxmlformats.org/wordprocessingml/2006/main">
        <w:t xml:space="preserve">2. စည်းလုံးခြင်း၏တန်ခိုး- နေဟမိ ၁၂:၇ ပါ ယဇ်ပုရောဟိတ်ဘောင်အပေါ် ရောင်ပြန်ဟပ်ခြင်း</w:t>
      </w:r>
    </w:p>
    <w:p/>
    <w:p>
      <w:r xmlns:w="http://schemas.openxmlformats.org/wordprocessingml/2006/main">
        <w:t xml:space="preserve">1. တရားဟောရာ 17:18-20၊ “နိုင်ငံတော်၏ပလ္လင်ပေါ်မှာ ထိုင်တော်မူသောအခါ၊ လေဝိယဇ်ပုရောဟိတ်တို့ အတည်ပြုသော ဤတရားမိတ္တူကို စာစောင်၌ ရေးထားရမည်။ မိမိဘုရားသခင် ထာဝရဘုရားကို ကြောက်ရွံ့ခြင်းငှါ၊ ဤပညတ်တရား အလုံးစုံတို့ကို စောင့်ရှောက်၍ မိမိညီအစ်ကိုတို့ထက် မိမိစိတ်နှလုံး မထမြောက်စေဘဲ၊ ပညတ်တော်မှ လက်ျာဘက်၊ လက်ဝဲဘက်သို့ မလွှဲမရှောင်၊ ဣသရေလအမျိုး၌ မိမိနိုင်ငံတော်၌ ကာလကြာရှည်စွာ နေစေခြင်းငှာ၊</w:t>
      </w:r>
    </w:p>
    <w:p/>
    <w:p>
      <w:r xmlns:w="http://schemas.openxmlformats.org/wordprocessingml/2006/main">
        <w:t xml:space="preserve">2. ဟေဗြဲ 13:7 "ဘုရားသခင်၏ နှုတ်ကပတ်တရားတော်ကို သင်တို့အား ဟောပြောသော သင်၏ခေါင်းဆောင်တို့ကို အောက်မေ့ကြလော့။ သူတို့၏ဘဝလမ်းစဉ်၏ ရလဒ်ကို ဆင်ခြင်သုံးသပ်ပြီး သူတို့၏ယုံကြည်ခြင်းကို အတုယူပါ။"</w:t>
      </w:r>
    </w:p>
    <w:p/>
    <w:p>
      <w:r xmlns:w="http://schemas.openxmlformats.org/wordprocessingml/2006/main">
        <w:t xml:space="preserve">Nehemiah 12:8 ထိုမှတပါး၊ လေဝိသား၊ ယောရှု၊ ဗိနွိ၊ ကာဒမေလ၊ ရှေရဘိ၊ ယုဒ၊ မဿနိ၊ သူနှင့် သူ၏ညီအစ်ကိုတို့၊</w:t>
      </w:r>
    </w:p>
    <w:p/>
    <w:p>
      <w:r xmlns:w="http://schemas.openxmlformats.org/wordprocessingml/2006/main">
        <w:t xml:space="preserve">ဤကျမ်းပိုဒ်သည် ဗိမာန်တော်၌ ဘုရားသခင်အား ကျေးဇူးတော်ချီးမွမ်းခြင်းအတွက် တာဝန်ရှိသော လေဝိသားတို့ကို ဖော်ပြသည်။</w:t>
      </w:r>
    </w:p>
    <w:p/>
    <w:p>
      <w:r xmlns:w="http://schemas.openxmlformats.org/wordprocessingml/2006/main">
        <w:t xml:space="preserve">1. ကျေးဇူးသိတတ်သောနှလုံးသား၏ စွမ်းအား- ကျေးဇူးတရားသည် သင့်ဘဝကို မည်သို့ပြောင်းလဲစေနိုင်သနည်း။</w:t>
      </w:r>
    </w:p>
    <w:p/>
    <w:p>
      <w:r xmlns:w="http://schemas.openxmlformats.org/wordprocessingml/2006/main">
        <w:t xml:space="preserve">2. ကျေးဇူးတော်ချီးမွမ်းခြင်း၏ အရေးကြီးပုံ- ကျေးဇူးသိတတ်ခြင်း၏ လိုအပ်ချက်ကို နားလည်ခြင်း။</w:t>
      </w:r>
    </w:p>
    <w:p/>
    <w:p>
      <w:r xmlns:w="http://schemas.openxmlformats.org/wordprocessingml/2006/main">
        <w:t xml:space="preserve">1. ကောလောသဲ 3:16-17 - ခရစ်တော်၏ နှုတ်ကပတ်တော်သည် ဉာဏ်ပညာရှိသမျှဖြင့် သင်တို့၌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2. 1 Thessalonians 5:18 - အရာရာ၌ ကျေးဇူးတော်ကို ချီးမွမ်းကြလော့။ အကြောင်းမူကား၊ ဤအရာသည် သင်တို့အတွက် ယေရှုခရစ်၌ ဘုရားသခင်၏အလိုတော်ဖြစ်သည်။</w:t>
      </w:r>
    </w:p>
    <w:p/>
    <w:p>
      <w:r xmlns:w="http://schemas.openxmlformats.org/wordprocessingml/2006/main">
        <w:t xml:space="preserve">Nehemiah 12:9 သူတို့​ညီ​အစ်​ကို ဗာ​ဗု​ခိ​နဲ့​အုနိ​တို့​က အခင်း​ကျင်း​မှာ တိုက်​ခိုက်​ကြ​တယ်။</w:t>
      </w:r>
    </w:p>
    <w:p/>
    <w:p>
      <w:r xmlns:w="http://schemas.openxmlformats.org/wordprocessingml/2006/main">
        <w:t xml:space="preserve">နေဟမိညီအကိုနှစ်ယောက်ဖြစ်သော ဘတ်ဘူကိနှင့်အွန်နီတို့သည် ပြီးစဥ်လုပ်ဆောင်နေမှုများကို ကြည့်ရှုရန် တာဝန်ရှိသည်။</w:t>
      </w:r>
    </w:p>
    <w:p/>
    <w:p>
      <w:r xmlns:w="http://schemas.openxmlformats.org/wordprocessingml/2006/main">
        <w:t xml:space="preserve">၁။ အတူတကွလုပ်ဆောင်ခြင်း၏စွမ်းအား– နေဟမိ ၁၂:၉ ကိုလေ့လာပါ။</w:t>
      </w:r>
    </w:p>
    <w:p/>
    <w:p>
      <w:r xmlns:w="http://schemas.openxmlformats.org/wordprocessingml/2006/main">
        <w:t xml:space="preserve">၂။ သတိရှိခြင်း၏အရေးကြီးမှု– နေဟမိ ၁၂:၉ ၌ အာရုံစူးစိုက်မှု</w:t>
      </w:r>
    </w:p>
    <w:p/>
    <w:p>
      <w:r xmlns:w="http://schemas.openxmlformats.org/wordprocessingml/2006/main">
        <w:t xml:space="preserve">1. ဒေသနာ 4:9-12 - ပင်ပန်းခြင်းအတွက် အကျိုးပေးသော ကြောင့် နှစ်ဦးသည် တစ်ဦးထက် သာ၍ မြတ်သည်။</w:t>
      </w:r>
    </w:p>
    <w:p/>
    <w:p>
      <w:r xmlns:w="http://schemas.openxmlformats.org/wordprocessingml/2006/main">
        <w:t xml:space="preserve">2. Proverbs 27:17 - သံသည် သံကို ထက်စေ၍၊ လူတယောက်သည် တယောက်ကို ထက်စေ၏။</w:t>
      </w:r>
    </w:p>
    <w:p/>
    <w:p>
      <w:r xmlns:w="http://schemas.openxmlformats.org/wordprocessingml/2006/main">
        <w:t xml:space="preserve">Nehemiah 12:10 ယောရှုသည် ယောယကိမ်၊ ယောယကိမ်သည်လည်း ဧလျာရှိပ်၊ ဧလျာရှိပ်သည် ယောယဒ၊</w:t>
      </w:r>
    </w:p>
    <w:p/>
    <w:p>
      <w:r xmlns:w="http://schemas.openxmlformats.org/wordprocessingml/2006/main">
        <w:t xml:space="preserve">ကျမ်းပိုဒ်သည် ယေရှုထံမှ ယောယဒ၏မျိုးရိုးစဉ်ဆက်ကို ပြန်ပြောပြသည်။</w:t>
      </w:r>
    </w:p>
    <w:p/>
    <w:p>
      <w:r xmlns:w="http://schemas.openxmlformats.org/wordprocessingml/2006/main">
        <w:t xml:space="preserve">1. သူ၏ရွေးချယ်ထားသောလူမျိုး၏အမွေဆက်ခံခြင်းတွင် ဘုရားသခင်၏တန်ခိုးတော်နှင့် မျိုးရိုး၏အရေးပါမှု။</w:t>
      </w:r>
    </w:p>
    <w:p/>
    <w:p>
      <w:r xmlns:w="http://schemas.openxmlformats.org/wordprocessingml/2006/main">
        <w:t xml:space="preserve">2. ယခင်မျိုးဆက်များ၏ နမူနာများမှ သင်ယူပြီး ၎င်းတို့ကို ကျွန်ုပ်တို့၏ဘ၀တွင် မည်သို့အသုံးချရမည်ကို လေ့လာပါ။</w:t>
      </w:r>
    </w:p>
    <w:p/>
    <w:p>
      <w:r xmlns:w="http://schemas.openxmlformats.org/wordprocessingml/2006/main">
        <w:t xml:space="preserve">1. ဆာလံ 78:5-7 - အကြောင်းမူကား၊ ယာကုပ်အမျိုး၌ သက်သေခံတော်မူချက်တို့ကို တည်၍၊ ငါတို့ဘိုးဘေးများကို မိမိတို့သားမြေးတို့သိစေခြင်းငှာ၊ ဣသရေလအမျိုး၌ ထားတော်မူသော ပညတ်တရားကို ထားတော်မူ၏။ မွေးဖွားသင့်သော သားသမီးများ၊ ဘုရားသခင်ကို မြော်လင့်၍၊ ဘုရားသခင်၏ အမှုတော်ကို မမေ့မလျော့ဘဲ၊ ပညတ်တော်တို့ကို စောင့်ရှောက်မည်အကြောင်း၊</w:t>
      </w:r>
    </w:p>
    <w:p/>
    <w:p>
      <w:r xmlns:w="http://schemas.openxmlformats.org/wordprocessingml/2006/main">
        <w:t xml:space="preserve">2. မဿဲ 1:1-17 - အာဗြဟံ၏သားဒါဝိဒ်၏သားတော်ယေရှုခရစ်၏မျိုးဆက်ကျမ်း။ အာဗြဟံသည် ဣဇာက်၊ ဣဇာက်သည် ယာကုပ်၊ ယာကုပ်သည် ယုဒနှင့် သူ၏ညီအစ်ကိုတို့ကို မြင်၍၊ ယုဒသည် ဖာရက်နှင့် သာမာသားဇာရာ၊ ဖာရက်သည် ဧရုုံ၊ ဧရုမသည် အာရံ၊ အာရံသည် အမိနဒပ်၊ အမိနဒပ်သည် နေဆုန်၊ နာဆုန်သည် ဆော်လမွန်ကိုမြင်၏။ လမုန်သည် ရာခပ်အမျိုး ဗောဇ၊ ဗောဇသည် ရုသမှဩဗက်၊ ဩဗက်သည် ယေရှဲ၊ ယေရှဲသည် ဒါဝိဒ်မင်းကြီးကို မြင်၍၊ ဒါဝိဒ်မင်းကြီးသည် ဥရိယ၏မယားဖြစ်သော ရှောလမုန်ကို မြင်လေ၏။ ရှောလမုန်သည် ရောဗောင်ကိုမြင်၍၊ ရောဗောင်သည် အဘိ၊ အဘိယာသည် အာသ၊ အာသသည် ယောရှဖတ်၊ ယောရှဖတ်သည် ယောရံ၊ ယောရံသည် ဩဇိကိုမြင်၍၊ ဩဇိသည် ယောသံ၊ ယောသံသည် အာခတ်၊ အာခဇသည် ယေဇကိ၊ ယေဇကိသည် မနာရှေကို မြင်၏။ မနာရှေသည် အာမုန်၊ အာမုန်သည် ယောရှိကိုမြင်၍၊ ဗာဗုလုန်မြို့သို့ သိမ်းသွားသောအချိန်၌ ယောရှိသည် ယေခေါနိနှင့် သူ၏ညီတို့ကို ဘွားမြင်၍၊ ဗာဗုလုန်မြို့သို့ ဆောင်သွားပြီးလျှင်၊ ဆလာတိလသည် ဇောရောဗဗေလ၊ ဇောရောဗဗေလသည် အဘိယုဒ်၊ အဘိဗဒ်သည် ဧလျာကိမ်၊ ဧလျာကိမ်သည် အာဇောရတည်း။ အာဇောရကား၊ အာခိမ်ကို မြင်၍၊ အာခိမ်သည် ဧလိဒ်၊ ဧလိယသည် သားဧလာဇာ၊ ဧလာဇာသည် မဿန်၊ မဿန်သည် ယာကုပ်ကိုမြင်၏။ ယာကုပ်သည် ယေရှုခရစ်ဟုခေါ်ဝေါ်သော မာရိ၏ခင်ပွန်းယောသပ်ကို ဘွားမြင်လေ၏။</w:t>
      </w:r>
    </w:p>
    <w:p/>
    <w:p>
      <w:r xmlns:w="http://schemas.openxmlformats.org/wordprocessingml/2006/main">
        <w:t xml:space="preserve">Nehemiah 12:11 ယောယဒသည် ယောနသန်၊ ယောနသန်သည် ယာဒွါကိုမြင်၏။</w:t>
      </w:r>
    </w:p>
    <w:p/>
    <w:p>
      <w:r xmlns:w="http://schemas.openxmlformats.org/wordprocessingml/2006/main">
        <w:t xml:space="preserve">ဤကျမ်းပိုဒ်သည် Joiada ၏အဆက်အနွယ်နှင့်သူ၏သားမြေးများအကြောင်းပြောပြသည်။</w:t>
      </w:r>
    </w:p>
    <w:p/>
    <w:p>
      <w:r xmlns:w="http://schemas.openxmlformats.org/wordprocessingml/2006/main">
        <w:t xml:space="preserve">1: ကျွန်ုပ်တို့သည် ကိုယ်တော်ကို သစ္စာစောင့်မည်ဆိုပါက ဘုရားသခင်သည် ကျွန်ုပ်တို့ကို ကောင်းချီးပေးလိမ့်မည်။</w:t>
      </w:r>
    </w:p>
    <w:p/>
    <w:p>
      <w:r xmlns:w="http://schemas.openxmlformats.org/wordprocessingml/2006/main">
        <w:t xml:space="preserve">၂။ ဘိုးဘေးဘီဘင်တွေကို ဂုဏ်ပြုဖို့ အမြဲကြိုးစားရမယ်။</w:t>
      </w:r>
    </w:p>
    <w:p/>
    <w:p>
      <w:r xmlns:w="http://schemas.openxmlformats.org/wordprocessingml/2006/main">
        <w:t xml:space="preserve">သုတ္တံကျမ်း 13:22 - သူတော်ကောင်းသည် သားသမီးတို့၏ အမွေဥစ္စာကို စွန့်သော်လည်း၊ အပြစ်ရှိသောသူ၏ စည်းစိမ်ကို ဖြောင့်မတ်သောသူတို့အဘို့ သိုထား၏။</w:t>
      </w:r>
    </w:p>
    <w:p/>
    <w:p>
      <w:r xmlns:w="http://schemas.openxmlformats.org/wordprocessingml/2006/main">
        <w:t xml:space="preserve">2: ဟေဗြဲ 11:20-21 - ဣဇာက်သည် ယုံကြည်ခြင်းအားဖြင့် ယာကုပ်နှင့်ဧသောတို့၏ အနာဂတ်အတွက် ကောင်းချီးပေးခဲ့သည်။ နောင်လာမည့်အရာများနှင့်ပတ်သက်၍ ဧသောကိုပင် ကောင်းချီးပေးခဲ့သည်။ ယာကုပ်သည် သေလွန်သောအခါ ယုံကြည်ခြင်းအားဖြင့် ယောသပ်၏သားအသီးအသီးကို ကောင်းကြီးပေး၍ တောင်ဝှေးထိပ်ကို မှီလျက် ရှိခိုးလေ၏။</w:t>
      </w:r>
    </w:p>
    <w:p/>
    <w:p>
      <w:r xmlns:w="http://schemas.openxmlformats.org/wordprocessingml/2006/main">
        <w:t xml:space="preserve">Nehemiah 12:12 ယောယကိမ်လက်ထက်၌ အဆွေအမျိုးသူကြီးဖြစ်သော ယဇ်ပုရောဟိတ်ဟူမူကား၊ စေရာယ၊ မေရာယ၊ ယေရမိ၊ ဟာနနိ၊</w:t>
      </w:r>
    </w:p>
    <w:p/>
    <w:p>
      <w:r xmlns:w="http://schemas.openxmlformats.org/wordprocessingml/2006/main">
        <w:t xml:space="preserve">ကျမ်းပိုဒ်တွင် Joiakim လက်ထက်မှ ယဇ်ပုရောဟိတ်သုံးဦးကို ဖော်ပြထား သည်။</w:t>
      </w:r>
    </w:p>
    <w:p/>
    <w:p>
      <w:r xmlns:w="http://schemas.openxmlformats.org/wordprocessingml/2006/main">
        <w:t xml:space="preserve">1- ယဇ်ပုရောဟိတ်မိသားစုများ၏ စွမ်းအား- Joiakim ၏ ယဇ်ပုရောဟိတ်များသည် သမ္မာကျမ်းစာခေတ်တွင် ယဇ်ပုရောဟိတ်မိသားစုများ၏ တန်ခိုးအာဏာ၏ အရေးပါမှုကို ကျွန်ုပ်တို့အား ပြသကြသည်။</w:t>
      </w:r>
    </w:p>
    <w:p/>
    <w:p>
      <w:r xmlns:w="http://schemas.openxmlformats.org/wordprocessingml/2006/main">
        <w:t xml:space="preserve">2- သူ့လူမျိုးအတွက် ဘုရားသခင်ရဲ့ ဂရုစိုက်မှု- Joiakim ရဲ့ ယဇ်ပုရောဟိတ်တွေဟာ ပညာရှိနဲ့ အတွေ့အကြုံရှိတဲ့ ခေါင်းဆောင်တွေကို ပေးဆောင်ထားတာကြောင့် သူ့လူမျိုးအတွက် ဘုရားသခင်ရဲ့ ဂရုစိုက်မှုကို အမှတ်ရစေပါတယ်။</w:t>
      </w:r>
    </w:p>
    <w:p/>
    <w:p>
      <w:r xmlns:w="http://schemas.openxmlformats.org/wordprocessingml/2006/main">
        <w:t xml:space="preserve">1: ထွက်မြောက်ရာ 19:6 သင်တို့သည် ငါ့အတွက် ယဇ်ပုရောဟိတ်နိုင်ငံ၊ သန့်ရှင်းသောလူမျိုးဖြစ်ရမည်။</w:t>
      </w:r>
    </w:p>
    <w:p/>
    <w:p>
      <w:r xmlns:w="http://schemas.openxmlformats.org/wordprocessingml/2006/main">
        <w:t xml:space="preserve">2:1 ပေတရု 2:9 သင်တို့မူကား၊ ရွေးချယ်သောအမျိုး၊ တော်ဝင်ယဇ်ပုရောဟိတ်အမျိုး၊ သန့်ရှင်းသောလူမျိုး၊ ထူးခြားသောလူမျိုးဖြစ်ကြ၏။ မှောင်မိုက်ထဲက အံ့ဩဘွယ်သော အလင်းတော်သို့ ခေါ်ထုတ်တော်မူသောသူ၏ ဂုဏ်ကျေးဇူးကို ဖော်ပြခြင်းငှာ၊</w:t>
      </w:r>
    </w:p>
    <w:p/>
    <w:p>
      <w:r xmlns:w="http://schemas.openxmlformats.org/wordprocessingml/2006/main">
        <w:t xml:space="preserve">Nehemiah 12:13 ဧဇရမှ မေရှုလံ၊ အာမရိအမျိုး ယောဟနန်၊</w:t>
      </w:r>
    </w:p>
    <w:p/>
    <w:p>
      <w:r xmlns:w="http://schemas.openxmlformats.org/wordprocessingml/2006/main">
        <w:t xml:space="preserve">ကျမ်းပိုဒ်တွင် ဧဇရနှင့် အာမရိနှင့် သူတို့၏ သက်ဆိုင်ရာ အပေါင်းအဖော်များဖြစ်သော မေရှုလံနှင့် ယောဟနန်တို့ကို ဖော်ပြထားပါသည်။</w:t>
      </w:r>
    </w:p>
    <w:p/>
    <w:p>
      <w:r xmlns:w="http://schemas.openxmlformats.org/wordprocessingml/2006/main">
        <w:t xml:space="preserve">1. ချိတ်ဆက်မှု၏ စွမ်းအား- ဘုရားသခင်သည် ကျွန်ုပ်တို့၏ မိတ်သဟာယများကို ကိုယ်တော်၏အလိုတော်အတိုင်း လုပ်ဆောင်ရန် မည်သို့အသုံးပြုမည်နည်း။</w:t>
      </w:r>
    </w:p>
    <w:p/>
    <w:p>
      <w:r xmlns:w="http://schemas.openxmlformats.org/wordprocessingml/2006/main">
        <w:t xml:space="preserve">2. လမ်းညွှန်မှု၏ အရေးပါမှု- ကျွန်ုပ်တို့၏ သက်ကြီးရွယ်အိုများ၏ ယုံကြည်ခြင်းမှ သင်ယူခြင်း။</w:t>
      </w:r>
    </w:p>
    <w:p/>
    <w:p>
      <w:r xmlns:w="http://schemas.openxmlformats.org/wordprocessingml/2006/main">
        <w:t xml:space="preserve">၁။ သုတ္တံ ၁၃:၂၀၊ “ပညာရှိသောသူနှင့် ပေါင်းဘော်သောသူသည် ပညာရှိ၏၊၊ လူမိုက်၏အပေါင်းအဘော်မူကား၊</w:t>
      </w:r>
    </w:p>
    <w:p/>
    <w:p>
      <w:r xmlns:w="http://schemas.openxmlformats.org/wordprocessingml/2006/main">
        <w:t xml:space="preserve">2. တမန်တော် 17:11 မှာ “ယခုအခါ ဤယုဒလူတို့သည် သက်သာလောနိတ်မြို့၌ရှိသောသူတို့ထက် သာ၍မွန်မြတ်သည်ဖြစ်၍၊ နှုတ်ကပတ်တရားတော်ကို စိတ်အားထက်သန်စွာခံယူ၍ ထိုအရာများဟုတ်မဟုတ်ကို နေ့စဉ်သိရှိရန် ကျမ်းစာကို နေ့တိုင်းစစ်ဆေးကြသည်။</w:t>
      </w:r>
    </w:p>
    <w:p/>
    <w:p>
      <w:r xmlns:w="http://schemas.openxmlformats.org/wordprocessingml/2006/main">
        <w:t xml:space="preserve">Nehemiah 12:14 မေလိကုမှ ယောနသန်၊ ရှေဗနိမှ ယောသပ်၊</w:t>
      </w:r>
    </w:p>
    <w:p/>
    <w:p>
      <w:r xmlns:w="http://schemas.openxmlformats.org/wordprocessingml/2006/main">
        <w:t xml:space="preserve">ကျမ်းပိုဒ်တွင် မေလီကူနှင့် ရှေဗနိနှင့် ၎င်းတို့၏ သက်ဆိုင်ရာ အပေါင်းအသင်းများဖြစ်သော ယောနသန်နှင့် ယောသပ်ဟူ၍ အမည်နှစ်မျိုးကို ဖော်ပြထား၏။</w:t>
      </w:r>
    </w:p>
    <w:p/>
    <w:p>
      <w:r xmlns:w="http://schemas.openxmlformats.org/wordprocessingml/2006/main">
        <w:t xml:space="preserve">1. လမ်းညွှန်မှု၏ စွမ်းအား- အခြားသူများထံမှ သင်ယူပြီး အတူတကွ လုပ်ဆောင်ခြင်း။</w:t>
      </w:r>
    </w:p>
    <w:p/>
    <w:p>
      <w:r xmlns:w="http://schemas.openxmlformats.org/wordprocessingml/2006/main">
        <w:t xml:space="preserve">2. ဘုရားသခငျ၏ပံ့ပိုးကူညီစောင့်ရှောက်မှု- မထင်မှတ်ထားသောနေရာများတွင်ခွန်အားရှာဖွေခြင်း။</w:t>
      </w:r>
    </w:p>
    <w:p/>
    <w:p>
      <w:r xmlns:w="http://schemas.openxmlformats.org/wordprocessingml/2006/main">
        <w:t xml:space="preserve">၁။ သုတ္တံ ၁၃:၂၀– “ပညာရှိသောသူနှင့် ပေါင်းဘော်သောသူသည် ပညာရှိ၏၊၊ လူမိုက်၏အပေါင်းအဘော်မူကား၊</w:t>
      </w:r>
    </w:p>
    <w:p/>
    <w:p>
      <w:r xmlns:w="http://schemas.openxmlformats.org/wordprocessingml/2006/main">
        <w:t xml:space="preserve">2. ဒေသနာ 4:9-10: “နှစ်ယောက်သောသူသည် ပင်ပန်းခြင်းအတွက် အကျိုးရှိသောကြောင့် တဦးထက် သာ၍ မြတ်သည်ဖြစ်၍ လဲလျှင် တယောက်ကို ချီမြှောက်ရလိမ့်မည်။ တယောက်တည်း လဲ၍နေသောသူသည် အမင်္ဂလာရှိ၏။ သူ့ကိုမြှောက်ဖို့ တခြားမဟုတ်ဘူး!"</w:t>
      </w:r>
    </w:p>
    <w:p/>
    <w:p>
      <w:r xmlns:w="http://schemas.openxmlformats.org/wordprocessingml/2006/main">
        <w:t xml:space="preserve">Nehemiah 12:15 ဟာရိမ်အမျိုး၊ အဒ်န၊ မေရယုတ်မြို့၊</w:t>
      </w:r>
    </w:p>
    <w:p/>
    <w:p>
      <w:r xmlns:w="http://schemas.openxmlformats.org/wordprocessingml/2006/main">
        <w:t xml:space="preserve">ဤကျမ်းပိုဒ်တွင် ယဇ်ပုရောဟိတ်နှစ်ဦးဖြစ်သည့် ဟာရိမ်နှင့် မေရယုတ်နှင့် ၎င်းတို့၏သားတော် အက်ဒ်နာနှင့် ဟေလကိုင်တို့ကို ဖော်ပြထား၏။</w:t>
      </w:r>
    </w:p>
    <w:p/>
    <w:p>
      <w:r xmlns:w="http://schemas.openxmlformats.org/wordprocessingml/2006/main">
        <w:t xml:space="preserve">1. ဘုရားသခင်သည် ကျွန်ုပ်တို့အား လူ့အဖွဲ့အစည်း၏ဆုကျေးဇူးနှင့် ကျွန်ုပ်တို့၏ယုံကြည်ခြင်းကို နောင်လာနောက်သားများထံ ပေးပို့ခြင်း၏အရေးကြီးမှုကို ပေးထားသည်။</w:t>
      </w:r>
    </w:p>
    <w:p/>
    <w:p>
      <w:r xmlns:w="http://schemas.openxmlformats.org/wordprocessingml/2006/main">
        <w:t xml:space="preserve">2. ကျွန်ုပ်တို့၏မိသားစုများသည် ဘုရားသခင်ထံမှ ကောင်းချီးမင်္ဂလာများဖြစ်ပြီး ကိုယ်တော်၏မေတ္တာကို ဂုဏ်တင်ပြီး ဖြန့်ကျက်ရန် အသုံးပြုသင့်သည်။</w:t>
      </w:r>
    </w:p>
    <w:p/>
    <w:p>
      <w:r xmlns:w="http://schemas.openxmlformats.org/wordprocessingml/2006/main">
        <w:t xml:space="preserve">1. Proverbs 22:6 - ကလေးကို သွားသင့်သည့်လမ်းကို လေ့ကျင့်ပေးပါ။ အသက်ကြီးသောအခါ၌ပင် ထိုအရာမှ မလွှဲမရှောင်သာ။</w:t>
      </w:r>
    </w:p>
    <w:p/>
    <w:p>
      <w:r xmlns:w="http://schemas.openxmlformats.org/wordprocessingml/2006/main">
        <w:t xml:space="preserve">2. တရားဟောရာ 6:5-7 - သင်၏ဘုရားသခင် ထာဝရဘုရားကို စိတ်နှလုံးအကြွင်းမဲ့၊ အစွမ်းသတ္တိရှိသမျှနှင့် ချစ်လော့။ ယနေ့ငါပေးသော ဤပညတ်တော်တို့သည် သင်တို့၏စိတ်နှလုံး၌ ရှိစေရမည်။ သင့်သားသမီးများကို အထင်ကြီးစေပါ။ အိမ်မှာထိုင်တဲ့အခါ၊ လမ်းလျှောက်တဲ့အခါ၊ အိပ်တဲ့အခါနဲ့ အိပ်ရာထတဲ့အခါ သူတို့အကြောင်း ပြောပြပါ။</w:t>
      </w:r>
    </w:p>
    <w:p/>
    <w:p>
      <w:r xmlns:w="http://schemas.openxmlformats.org/wordprocessingml/2006/main">
        <w:t xml:space="preserve">Nehemiah 12:16 ဣဒေါအမျိုး၊ ဇာခရိ၊ ဂင်္နေသုန်မြို့၊ မေရှုလံ၊</w:t>
      </w:r>
    </w:p>
    <w:p/>
    <w:p>
      <w:r xmlns:w="http://schemas.openxmlformats.org/wordprocessingml/2006/main">
        <w:t xml:space="preserve">ဤကျမ်းပိုဒ်တွင် အိဒေါ၊ ဇာခရိနှင့် ဂိနက်သွန် နှင့် ၎င်းတို့၏ ဖခင်များဖြစ်သော မေရှုလံ ဟူ၍ လူသုံးဦးကို ဖော်ပြထားပါသည်။</w:t>
      </w:r>
    </w:p>
    <w:p/>
    <w:p>
      <w:r xmlns:w="http://schemas.openxmlformats.org/wordprocessingml/2006/main">
        <w:t xml:space="preserve">1. ကျွန်ုပ်တို့၏ဘိုးဘေးများအား ဂုဏ်ပြုခြင်း၏အရေးကြီးမှု။</w:t>
      </w:r>
    </w:p>
    <w:p/>
    <w:p>
      <w:r xmlns:w="http://schemas.openxmlformats.org/wordprocessingml/2006/main">
        <w:t xml:space="preserve">၂။ မျိုးဆက်များတစ်လျှောက် ယုံကြည်ခြင်း၏ အမွေအနှစ်။</w:t>
      </w:r>
    </w:p>
    <w:p/>
    <w:p>
      <w:r xmlns:w="http://schemas.openxmlformats.org/wordprocessingml/2006/main">
        <w:t xml:space="preserve">1. ထွက်မြောက်ရာကျမ်း 20:12 - "သင်၏ဘုရားသခင် ထာဝရဘုရားပေးတော်မူသောပြည်၌ သင်၏အသက်တာ ရှည်မည်အကြောင်း၊ သင်၏မိဘကိုရိုသေလော့။"</w:t>
      </w:r>
    </w:p>
    <w:p/>
    <w:p>
      <w:r xmlns:w="http://schemas.openxmlformats.org/wordprocessingml/2006/main">
        <w:t xml:space="preserve">2. သုတ္တံ 22:6 - “သူငယ်သွားရာလမ်း၌ လေ့ကျင့်ပေးလော့။ အသက်ကြီးသောအခါ၌လည်း ထိုလမ်းမှ မထွက်ရ။”</w:t>
      </w:r>
    </w:p>
    <w:p/>
    <w:p>
      <w:r xmlns:w="http://schemas.openxmlformats.org/wordprocessingml/2006/main">
        <w:t xml:space="preserve">Nehemiah 12:17 အဘိယအမျိုး ဇိခရိ၊ မောဒိပြည်၊ ပိလတဲ၊</w:t>
      </w:r>
    </w:p>
    <w:p/>
    <w:p>
      <w:r xmlns:w="http://schemas.openxmlformats.org/wordprocessingml/2006/main">
        <w:t xml:space="preserve">ကျမ်းပိုဒ်တွင် အဘိယ၊ ဇိခရိ၊ မီနာမင်၊ မောဒိယနှင့် ပိလတဲတို့၏ အမည်များကို ဖော်ပြထားပါသည်။</w:t>
      </w:r>
    </w:p>
    <w:p/>
    <w:p>
      <w:r xmlns:w="http://schemas.openxmlformats.org/wordprocessingml/2006/main">
        <w:t xml:space="preserve">1. အမည်တစ်ခု၏စွမ်းအား- သမ္မာကျမ်းစာရှိ အမည်တစ်ခုစီသည် ဘုရားသခင်ထံမှ ထူးခြားသောလက်ဆောင်တစ်ခုကို ကိုယ်စားပြုပုံ</w:t>
      </w:r>
    </w:p>
    <w:p/>
    <w:p>
      <w:r xmlns:w="http://schemas.openxmlformats.org/wordprocessingml/2006/main">
        <w:t xml:space="preserve">၂။ ခက်ခဲသောအချိန်များတွင် ဘုရားသခင်သစ္စာရှိခြင်း- နေဟမိပုံပြင်</w:t>
      </w:r>
    </w:p>
    <w:p/>
    <w:p>
      <w:r xmlns:w="http://schemas.openxmlformats.org/wordprocessingml/2006/main">
        <w:t xml:space="preserve">1. Isaiah 7:14 - "ထို့ကြောင့် သခင်ဘုရားသည် သင့်အား နိမိတ်လက္ခဏာကို ပေးတော်မူသည်- အပျိုကညာသည် ပဋိသန္ဓေယူ၍ သားယောက်ျားကို ဖွားမြင်၍ ဧမာနွေလဟူ၍ မှည့်ရလိမ့်မည်။</w:t>
      </w:r>
    </w:p>
    <w:p/>
    <w:p>
      <w:r xmlns:w="http://schemas.openxmlformats.org/wordprocessingml/2006/main">
        <w:t xml:space="preserve">၂။ ဆာလံ ၄၆:၁ - “ဘုရားသခင်သည် ငါတို့ခိုလှုံရာဖြစ်တော်မူ၏။</w:t>
      </w:r>
    </w:p>
    <w:p/>
    <w:p>
      <w:r xmlns:w="http://schemas.openxmlformats.org/wordprocessingml/2006/main">
        <w:t xml:space="preserve">Nehemiah 12:18 ဗိလဂါမြို့၊ ရှေမာယ၊ ယောနသန်၊</w:t>
      </w:r>
    </w:p>
    <w:p/>
    <w:p>
      <w:r xmlns:w="http://schemas.openxmlformats.org/wordprocessingml/2006/main">
        <w:t xml:space="preserve">ကျမ်းပိုဒ်တွင် ဗိလဂါ၊ ရှမွာ၊ ရှေမာယနှင့် ယောနသန်ဟူ၍ လူလေးဦးကို ဖော်ပြသည်။</w:t>
      </w:r>
    </w:p>
    <w:p/>
    <w:p>
      <w:r xmlns:w="http://schemas.openxmlformats.org/wordprocessingml/2006/main">
        <w:t xml:space="preserve">၁။ သာမန်လူများအားဖြင့်ပင် သူ၏အကြံအစည်များကို ပြီးမြောက်စေရန် ဘုရားသခင်သည် အမြဲလုပ်ဆောင်နေပါသည်။</w:t>
      </w:r>
    </w:p>
    <w:p/>
    <w:p>
      <w:r xmlns:w="http://schemas.openxmlformats.org/wordprocessingml/2006/main">
        <w:t xml:space="preserve">၂။ ဘုရား၏သစ္စာတော်ကို သူ၏လူမျိုးအစဉ်အဆက်တွင် မြင်တွေ့ရသည်။</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12ထို​အ​ခါ​သင်​သည်​ငါ့​ကို​ပ​တ္ထ​နာ​ပြု​၍​လာ​၍ ငါ့​ထံ​ဆု​တောင်း​လျှင်​ငါ​ကြား​မည်။ 13 စိတ်နှလုံးအကြွင်းမဲ့ရှာသောအခါ၊ ငါ့ကိုရှာ၍ တွေ့လိမ့်မည်။</w:t>
      </w:r>
    </w:p>
    <w:p/>
    <w:p>
      <w:r xmlns:w="http://schemas.openxmlformats.org/wordprocessingml/2006/main">
        <w:t xml:space="preserve">2. ဆာလံ 145:4 - အမျိုးအနွယ်တစ်စုသည် သင်၏အကျင့်ကို အခြားသောသူအား ချီးမွမ်း၍၊ သင်၏တန်ခိုးကြီးသောအမှုတို့ကို ဘော်ပြလိမ့်မည်။</w:t>
      </w:r>
    </w:p>
    <w:p/>
    <w:p>
      <w:r xmlns:w="http://schemas.openxmlformats.org/wordprocessingml/2006/main">
        <w:t xml:space="preserve">Nehemiah 12:19 ယောယရိပ်အမျိုး၊ မတ္တနေ၊ ယေဒါယ၊ ဩဇိ၊</w:t>
      </w:r>
    </w:p>
    <w:p/>
    <w:p>
      <w:r xmlns:w="http://schemas.openxmlformats.org/wordprocessingml/2006/main">
        <w:t xml:space="preserve">ကျမ်းပိုဒ်တွင် Joiarib၊ Mattenai၊ Jedaiah နှင့် Uzzi အမည်လေးမျိုးဖော်ပြထားသည်။</w:t>
      </w:r>
    </w:p>
    <w:p/>
    <w:p>
      <w:r xmlns:w="http://schemas.openxmlformats.org/wordprocessingml/2006/main">
        <w:t xml:space="preserve">၁။ သခင်ဘုရားကို သစ္စာရှိရှိ ဝတ်ပြုသူများ၏ အမည်များကို မှတ်သားခြင်း၏ အရေးပါမှု</w:t>
      </w:r>
    </w:p>
    <w:p/>
    <w:p>
      <w:r xmlns:w="http://schemas.openxmlformats.org/wordprocessingml/2006/main">
        <w:t xml:space="preserve">2. ထာဝရဘုရားရှေ့တော်၌ နာမတော်မြတ်ရှိခြင်း၏ တန်ခိုး၊</w:t>
      </w:r>
    </w:p>
    <w:p/>
    <w:p>
      <w:r xmlns:w="http://schemas.openxmlformats.org/wordprocessingml/2006/main">
        <w:t xml:space="preserve">1. Proverbs 22:1 "ကြီးစွာသောစည်းစိမ်ထက်၊ ငွေ၊ ရွှေထက် နှစ်သက်ဘွယ်ကောင်းသော နာမတော်သည် ရွေးကောက်ခံရ၏။"</w:t>
      </w:r>
    </w:p>
    <w:p/>
    <w:p>
      <w:r xmlns:w="http://schemas.openxmlformats.org/wordprocessingml/2006/main">
        <w:t xml:space="preserve">2 Romans 12:10 “အချင်းချင်း ချစ်ခြင်းမေတ္တာ၌ ဆည်းကပ်ကြလော့။</w:t>
      </w:r>
    </w:p>
    <w:p/>
    <w:p>
      <w:r xmlns:w="http://schemas.openxmlformats.org/wordprocessingml/2006/main">
        <w:t xml:space="preserve">Nehemiah 12:20 ခါလဲ၊ အာမုတ်မြို့၊ ဟေဗာ၊</w:t>
      </w:r>
    </w:p>
    <w:p/>
    <w:p>
      <w:r xmlns:w="http://schemas.openxmlformats.org/wordprocessingml/2006/main">
        <w:t xml:space="preserve">နေဟမိသည် ယေရုရှလင်မြို့ရိုးကို ပြန်လည်တည်ဆောက်ရန် သူ၏တာဝန်တွင် သူ့ကိုကူညီရန် ခေါင်းဆောင်များကို ခန့်အပ်ခဲ့သည်။</w:t>
      </w:r>
    </w:p>
    <w:p/>
    <w:p>
      <w:r xmlns:w="http://schemas.openxmlformats.org/wordprocessingml/2006/main">
        <w:t xml:space="preserve">1. ဘုရားသခင်သည် ကျွန်ုပ်တို့အား သူ၏တာဝန်ကို ပြီးမြောက်စေရန် ရဲရင့်သောခေါင်းဆောင်များအဖြစ် ခေါ်ဆိုပါသည်။</w:t>
      </w:r>
    </w:p>
    <w:p/>
    <w:p>
      <w:r xmlns:w="http://schemas.openxmlformats.org/wordprocessingml/2006/main">
        <w:t xml:space="preserve">၂။ ဘုရားသခင့်နိုင်ငံတော်ကို တည်ဆောက်ဖို့ စည်းလုံးညီညွတ်မှုမှာ ခွန်အားရှာတွေ့နိုင်တယ်။</w:t>
      </w:r>
    </w:p>
    <w:p/>
    <w:p>
      <w:r xmlns:w="http://schemas.openxmlformats.org/wordprocessingml/2006/main">
        <w:t xml:space="preserve">1. Joshua 1:9 ငါမှာထားသည်မဟုတ်လော။</w:t>
      </w:r>
    </w:p>
    <w:p/>
    <w:p>
      <w:r xmlns:w="http://schemas.openxmlformats.org/wordprocessingml/2006/main">
        <w:t xml:space="preserve">၂။ ဆာလံ ၁၃၃:၁ - “ဘုရားသခင်၏လူမျိုးတော်သည် စည်းလုံးညီညွတ်စွာနေထိုင်သောအခါ မည်မျှကောင်းပြီး ကြည်နူးစရာပင်။</w:t>
      </w:r>
    </w:p>
    <w:p/>
    <w:p>
      <w:r xmlns:w="http://schemas.openxmlformats.org/wordprocessingml/2006/main">
        <w:t xml:space="preserve">Nehemiah 12:21 ဟိလခိအမျိုး ဟာရှဘိ၊ ယေဒါယ၊ နေသနေလ၊</w:t>
      </w:r>
    </w:p>
    <w:p/>
    <w:p>
      <w:r xmlns:w="http://schemas.openxmlformats.org/wordprocessingml/2006/main">
        <w:t xml:space="preserve">ဤကျမ်းပိုဒ်တွင် ဟိလခိ၊ ဟာရှဘိ၊ ယေဒါယနှင့် နေသနေလဟူ၍ လူလေးဦးကို ဖော်ပြထားပါသည်။</w:t>
      </w:r>
    </w:p>
    <w:p/>
    <w:p>
      <w:r xmlns:w="http://schemas.openxmlformats.org/wordprocessingml/2006/main">
        <w:t xml:space="preserve">1. ဘုရားသခင်သည် ကျွန်ုပ်တို့အားလုံးကို သူ့အားအစေခံရန် ကျွန်ုပ်တို့အား ခေါ်ဆိုပါသည်။</w:t>
      </w:r>
    </w:p>
    <w:p/>
    <w:p>
      <w:r xmlns:w="http://schemas.openxmlformats.org/wordprocessingml/2006/main">
        <w:t xml:space="preserve">2. ကျွန်ုပ်တို့၏အသက်တာအတွက် ဘုရားသခင်၏အလိုတော်ကို အသိအမှတ်ပြုပြီး ၎င်းကို သစ္စာရှိရှိ လိုက်နာသင့်သည်။</w:t>
      </w:r>
    </w:p>
    <w:p/>
    <w:p>
      <w:r xmlns:w="http://schemas.openxmlformats.org/wordprocessingml/2006/main">
        <w:t xml:space="preserve">1. Matthew 28:19 - "သို့ဖြစ်၍ သွား၍ လူမျိုးတကာတို့၏တပည့်ဖြစ်စေလျက် ခမည်းတော်၏သားတော်၊ သန့်ရှင်းသောဝိညာဉ်တော်၏နာမ၌ ဗတ္တိဇံကိုပေးကြလော့။"</w:t>
      </w:r>
    </w:p>
    <w:p/>
    <w:p>
      <w:r xmlns:w="http://schemas.openxmlformats.org/wordprocessingml/2006/main">
        <w:t xml:space="preserve">၂။ ဧဖက် ၆:၅-၈ - “ကျွန်တို့၊ သင်တို့၏မြေကြီးသခင်သခင်ကို ရိုသေကြောက်ရွံ့ရိုသေ၍ ခရစ်တော်ကို နာခံလိုသကဲ့သို့ စိတ်ရင်းမှန်ဖြင့် နားထောင်ကြလော့။ ခရစ်တော်၏ကျွန်များအဖြစ်၊ စိတ်နှလုံးထဲက ဘုရားသခင်၏အလိုတော်ကို ဆောင်ကြဉ်း၍ လူများမဟုတ်ဘဲ သခင်ဘုရား၏အမှုတော်ကို ဆောင်ရွက်သကဲ့သို့ စိတ်နှလုံးအကြွင်းမဲ့ ဝတ်ပြုကြလော့။ အကြောင်းမူကား၊ ."</w:t>
      </w:r>
    </w:p>
    <w:p/>
    <w:p>
      <w:r xmlns:w="http://schemas.openxmlformats.org/wordprocessingml/2006/main">
        <w:t xml:space="preserve">Nehemiah 12:22 ဧလျာရှိပ်၊ ယောယဒ၊ ယောဟနန်၊ ယာဒွါလက်ထက်၌ လေဝိသားတို့သည် အဆွေအမျိုးသူကြီးဖြစ်၍၊ ယဇ်ပုရောဟိတ်များ၊</w:t>
      </w:r>
    </w:p>
    <w:p/>
    <w:p>
      <w:r xmlns:w="http://schemas.openxmlformats.org/wordprocessingml/2006/main">
        <w:t xml:space="preserve">လေဝိသားတို့သည် ဧလျာရှိပ်လက်ထက်မှ ပါရှားလူမျိုး ဒါရိမင်းလက်ထက်အထိ ဘိုးဘေးများအဖြစ် မှတ်တမ်းတင်ခံရသည်။</w:t>
      </w:r>
    </w:p>
    <w:p/>
    <w:p>
      <w:r xmlns:w="http://schemas.openxmlformats.org/wordprocessingml/2006/main">
        <w:t xml:space="preserve">1- ဧလျာရှိပ်မှ ပါရှန်းလူမျိုး ဒါရိမင်းအထိ မျိုးဆက်များစွာတွင် လေဝိသားများနှင့် ၎င်းတို့၏သစ္စာရှိမှုကို ကျွန်ုပ်တို့ သင်ယူနိုင်ပါသည်။</w:t>
      </w:r>
    </w:p>
    <w:p/>
    <w:p>
      <w:r xmlns:w="http://schemas.openxmlformats.org/wordprocessingml/2006/main">
        <w:t xml:space="preserve">2- ဘုရားသခင်သည် သစ္စာရှိပြီး သူ၏အလုပ်သည် အချည်းနှီးမဟုတ်ပါ။ သစ္စာရှိမှုနှင့် ဇွဲလုံ့လကို နမူနာအဖြစ် လေဝိသားတို့အား ကျွန်ုပ်တို့ ကြည့်ရှုနိုင်ပါသည်။</w:t>
      </w:r>
    </w:p>
    <w:p/>
    <w:p>
      <w:r xmlns:w="http://schemas.openxmlformats.org/wordprocessingml/2006/main">
        <w:t xml:space="preserve">1:2 တိမောသေ 3:14-15 - သင်တို့မူကား၊ သင်သင်ယူပြီးသည်နှင့် ခိုင်မာသောယုံကြည်ခြင်း၌ ဆည်းပူး၍ ငယ်စဉ်ကတည်းက မည်ကဲ့သို့ သိကျွမ်းခဲ့သည်ကို သိလျက်၊ မြင့်မြတ်သောအရေးအသားများကို သင်သိလျက်၊ ယေရှုခရစ်ကို ယုံကြည်ခြင်းအားဖြင့် ကယ်တင်ခြင်းသို့ရောက်ရန် ပညာရှိဖြစ်တော်မူ၏။</w:t>
      </w:r>
    </w:p>
    <w:p/>
    <w:p>
      <w:r xmlns:w="http://schemas.openxmlformats.org/wordprocessingml/2006/main">
        <w:t xml:space="preserve">2: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Nehemiah 12:23 ဧလျာရှိပ်၏သားယောဟနန်လက်ထက်တိုင်အောင် အဆွေအမျိုးသူကြီးဖြစ်သော လေဝိသားတို့သည် ရာဇဝင်ချုပ်စာ၌ ရေးထားလျက်ရှိ၏။</w:t>
      </w:r>
    </w:p>
    <w:p/>
    <w:p>
      <w:r xmlns:w="http://schemas.openxmlformats.org/wordprocessingml/2006/main">
        <w:t xml:space="preserve">လေဝိသားတို့ကို ဧလျာရှိပ်ခေတ်မှ ယောဟနန်ခေတ်အထိ ရာဇဝင်ချုပ်စာအုပ်တွင် မှတ်တမ်းတင်ထားသည်။</w:t>
      </w:r>
    </w:p>
    <w:p/>
    <w:p>
      <w:r xmlns:w="http://schemas.openxmlformats.org/wordprocessingml/2006/main">
        <w:t xml:space="preserve">1. လေဝိသားအမျိုးအနွယ်ကို ထိန်းသိမ်းစောင့်ရှောက်ရာတွင် ဘုရားသခင်၏သစ္စာတော်</w:t>
      </w:r>
    </w:p>
    <w:p/>
    <w:p>
      <w:r xmlns:w="http://schemas.openxmlformats.org/wordprocessingml/2006/main">
        <w:t xml:space="preserve">၂။ ကျွန်ုပ်တို့၏အသက်တာတွင် ဘုရားသခင်၏အမှုတော်ကို မှတ်တမ်းတင်ခြင်း၏ အရေးပါမှု</w:t>
      </w:r>
    </w:p>
    <w:p/>
    <w:p>
      <w:r xmlns:w="http://schemas.openxmlformats.org/wordprocessingml/2006/main">
        <w:t xml:space="preserve">1. Luke 1:5-7 - ယုဒရှင်ဘုရင် ဟေရုဒ်မင်းလက်ထက်၊ အဘိယဌာနခွဲမှ ဇာခရိအမည်ရှိသော ယဇ်ပုရောဟိတ်တစ်ဦးရှိခဲ့သည်။ အာရုန်၏သမီးတို့တွင် မယားတယောက်ရှိ၍၊ သူတို့နှစ်ဦးစလုံးသည် သခင်ဘုရား၏ ပညတ်တော်များနှင့် စည်းမျဥ်းစည်းကမ်းများအတိုင်း အပြစ်ကင်းစင်စွာ လျှောက်လှမ်းကြပြီး၊</w:t>
      </w:r>
    </w:p>
    <w:p/>
    <w:p>
      <w:r xmlns:w="http://schemas.openxmlformats.org/wordprocessingml/2006/main">
        <w:t xml:space="preserve">2 ရောမ 1:1-7 - ယေရှုခရစ်၏ကျွန်ပေါလုသည် ဆင်းသက်လာတော်မူသောသားတော်နှင့်ပတ်သက်၍ သန့်ရှင်းသောကျမ်းစာ၌ပါရှိသော သူ၏ပရောဖက်များအားဖြင့် ကတိပြုထားသော ဘုရားသခင်၏ဧဝံဂေလိတရားအတွက် သီးခြားခွဲထားရန်၊ ဒါဝိဒ်သည် ဇာတိပကတိအတိုင်း၊ သန့်ရှင်းသောဝိညာဉ်တော်အားဖြင့် သန့်ရှင်းသောဝိညာဉ်တော်အားဖြင့် တန်ခိုးတော်နှင့်အညီ၊ ဒါဝိဒ်သည် ငါတို့၏သခင်ယေရှုခရစ်ကို သေခြင်းမှထမြောက်စေသောအားဖြင့်၊ ငါတို့သည် ယုံကြည်ခြင်းသို့ရောက်စေခြင်းငှာ ကျေးဇူးတော်နှင့် တမန်တော်ဖြစ်ခြင်းကို ခံရသောအားဖြင့်၊ လူမျိုးအပေါင်းတို့တွင် နာမတော်ကိုထောက်၍၊</w:t>
      </w:r>
    </w:p>
    <w:p/>
    <w:p>
      <w:r xmlns:w="http://schemas.openxmlformats.org/wordprocessingml/2006/main">
        <w:t xml:space="preserve">Nehemiah 12:24 လေဝိသားအကြီးဖြစ်သော ဟာရှဘိ၊ ရှေရဘိ၊ ကာဒမိလ၏သားယေရှုသည် ညီအစ်ကိုတို့နှင့်အတူ၊ ဘုရားသခင်၏လူဒါဝိဒ်၏အမိန့်တော်အတိုင်း ဂုဏ်ကျေးဇူးတော်ကို ချီးမွမ်းခြင်းငှာ၊ ရပ်ကွက်။</w:t>
      </w:r>
    </w:p>
    <w:p/>
    <w:p>
      <w:r xmlns:w="http://schemas.openxmlformats.org/wordprocessingml/2006/main">
        <w:t xml:space="preserve">လေဝိအကြီးအကဲများဖြစ်သော ဟာရှဘိ၊ ရှေရဘိ၊ ယေရှုနှင့် သူတို့၏ညီအစ်ကိုများကို ဘုရားသခင်၏လူဒါဝိဒ်က ချီးမွမ်း၍ ကျေးဇူးတော်ကို ချီးမွမ်းရန် အုပ်စုဖွဲ့၍ အမိန့်ပေးခဲ့သည်။</w:t>
      </w:r>
    </w:p>
    <w:p/>
    <w:p>
      <w:r xmlns:w="http://schemas.openxmlformats.org/wordprocessingml/2006/main">
        <w:t xml:space="preserve">1. ချီးမွမ်းခြင်း၏စွမ်းအား- တန်ဖိုးထားတတ်ရန် သင်ယူခြင်း</w:t>
      </w:r>
    </w:p>
    <w:p/>
    <w:p>
      <w:r xmlns:w="http://schemas.openxmlformats.org/wordprocessingml/2006/main">
        <w:t xml:space="preserve">2. ကိုးကွယ်ရန်ဖိတ်ခေါ်ခြင်း- ဘုရားသခင်၏လူဒါဝိဒ်၏ပုံသက်သေကို လိုက်နာခြင်း။</w:t>
      </w:r>
    </w:p>
    <w:p/>
    <w:p>
      <w:r xmlns:w="http://schemas.openxmlformats.org/wordprocessingml/2006/main">
        <w:t xml:space="preserve">1. Psalm 100:4 - ကျေးဇူးတော်ကို ချီးမွမ်းလျက်၊ နန်းတော်တံခါးတို့ကို ချီးမွမ်းလျက်၊ ကျေးဇူးတော်ကို ချီးမွမ်းကြလော့။ နာမတော်ကို ကောင်းကြီးပေးကြလော့။</w:t>
      </w:r>
    </w:p>
    <w:p/>
    <w:p>
      <w:r xmlns:w="http://schemas.openxmlformats.org/wordprocessingml/2006/main">
        <w:t xml:space="preserve">2. 1 သက်သာလောနိတ် 5:18 - အခြေအနေတိုင်းတွင် ကျေးဇူးတင်ရှိပါ။ အကြောင်းမူကား၊ ဤအရာသည် သင်တို့အတွက် ယေရှုခရစ်၌ ဘုရားသခင်၏အလိုတော်ဖြစ်သည်။</w:t>
      </w:r>
    </w:p>
    <w:p/>
    <w:p>
      <w:r xmlns:w="http://schemas.openxmlformats.org/wordprocessingml/2006/main">
        <w:t xml:space="preserve">Nehemiah 12:25 မတ္တနိ၊ ဗာဗုကိ၊ ဩဗဒိ၊ မေရှုလံ၊ တာလမုန်၊ အာက္ကုပ်တို့သည် တံခါးခုံ၌ တံခါးခုံ၌ ပေါ်တာစောင့်ကြ၏။</w:t>
      </w:r>
    </w:p>
    <w:p/>
    <w:p>
      <w:r xmlns:w="http://schemas.openxmlformats.org/wordprocessingml/2006/main">
        <w:t xml:space="preserve">နေဟမိလူတို့သည် မြို့တံခါးဝ၌ စောင့်လျက်နေကြ၏။</w:t>
      </w:r>
    </w:p>
    <w:p/>
    <w:p>
      <w:r xmlns:w="http://schemas.openxmlformats.org/wordprocessingml/2006/main">
        <w:t xml:space="preserve">1- ကျွန်ုပ်တို့အားလုံးသည် ကျွန်ုပ်တို့၏ခေတ်နှင့်အသက်အရွယ်တွင် ဆုတောင်းခြင်း၌နိုးနိုးကြားကြားရှိ၍ မကောင်းမှု၏ဝိညာဉ်စွမ်းအားများကိုဆန့်ကျင်ဘက်၌ ယုံကြည်ခြင်း၌ ခိုင်ခံ့စွာရပ်တည်နိုင်ကြသည်။</w:t>
      </w:r>
    </w:p>
    <w:p/>
    <w:p>
      <w:r xmlns:w="http://schemas.openxmlformats.org/wordprocessingml/2006/main">
        <w:t xml:space="preserve">၂။ မဿနိ၊ ဘတ်ဘူကိ၊ ဩဗဒိ၊ မေရှုလံ၊ တာလမုန်၊ အာခုပ်တို့သည် ယေရုရှလင်မြို့တံခါးတွင် ကင်းစောင့်များအဖြစ်၊ ဘုရားသခင်သည် ကျွန်ုပ်တို့အား စောင့်ကြပ်၊ သစ္စာနှင့် နာခံသောကျွန်များဖြစ်ရန် ဘုရားသခင်က ကျွန်ုပ်တို့ကို ခေါ်တော်မူသည်။</w:t>
      </w:r>
    </w:p>
    <w:p/>
    <w:p>
      <w:r xmlns:w="http://schemas.openxmlformats.org/wordprocessingml/2006/main">
        <w:t xml:space="preserve">1: Ephesians 6:12 "အကြောင်းမူကား၊ ငါတို့သည် အသွေးအသားနှင့် ဆန့်ကျင်ဘက်မဟုတ်၊ အုပ်စိုးရှင်များ၊ အာဏာပိုင်များနှင့်၊ ဤမှောင်မိုက်လောက၏ တန်ခိုးများနှင့် ကောင်းကင်ဘုံရှိ မကောင်းဆိုးဝါးများ၏ ဝိညာဉ်စွမ်းအားများနှင့် ဆန့်ကျင်ဘက်ဖြစ်သည်။"</w:t>
      </w:r>
    </w:p>
    <w:p/>
    <w:p>
      <w:r xmlns:w="http://schemas.openxmlformats.org/wordprocessingml/2006/main">
        <w:t xml:space="preserve">၂၊ ကောလောသဲ ၄:၂၊ “သတိထား၍ ကျေးဇူးတော်ကို ချီးမွမ်းလျက် ဆုတောင်းခြင်း၌ ဆည်းကပ်ကြလော့။</w:t>
      </w:r>
    </w:p>
    <w:p/>
    <w:p>
      <w:r xmlns:w="http://schemas.openxmlformats.org/wordprocessingml/2006/main">
        <w:t xml:space="preserve">Nehemiah 12:26 ယောဇဒက်သား ယောယကိမ်လက်ထက်၊ မြို့ဝန် နေဟမိ၊ ယဇ်ပုရောဟိတ် ဧဇရလက်ထက်၊</w:t>
      </w:r>
    </w:p>
    <w:p/>
    <w:p>
      <w:r xmlns:w="http://schemas.openxmlformats.org/wordprocessingml/2006/main">
        <w:t xml:space="preserve">နေဟမိ ၁၂ ယောယကိမ်၊ ယောရှု၊ ယောဇဒက်၊ မြို့ဝန် နေဟမိ၊ ယဇ်ပုရောဟိတ် ဧဇရတို့၏ နေ့ရက်များကို ပြန်ပြောပြသည်။</w:t>
      </w:r>
    </w:p>
    <w:p/>
    <w:p>
      <w:r xmlns:w="http://schemas.openxmlformats.org/wordprocessingml/2006/main">
        <w:t xml:space="preserve">1. ခေါင်းဆောင်မှုတွင်ရှိသောလူများ၏စွမ်းအား- Joiakim၊ Jeshua, Jozadak, Nehemiah, and Ezra တို့၏အသက်တာကို ဆန်းစစ်ခြင်း</w:t>
      </w:r>
    </w:p>
    <w:p/>
    <w:p>
      <w:r xmlns:w="http://schemas.openxmlformats.org/wordprocessingml/2006/main">
        <w:t xml:space="preserve">2. ရှေ့သို့အတူတကွလုပ်ဆောင်ခြင်း- ခေါင်းဆောင်မှုတွင် ပူးပေါင်းဆောင်ရွက်မှု၏သက်ရောက်မှု</w:t>
      </w:r>
    </w:p>
    <w:p/>
    <w:p>
      <w:r xmlns:w="http://schemas.openxmlformats.org/wordprocessingml/2006/main">
        <w:t xml:space="preserve">၁။ ဖိလိပ္ပိ ၂:၃ - “တစ်ကိုယ်ကောင်းဆန်သော ရည်မှန်းချက် သို့မဟုတ် အချည်းနှီးသောစိတ်ကြောင့် အလျှင်းမပြုပါနှင့်။ နှိမ့်ချသောအားဖြင့် သူတစ်ပါးကို ကိုယ်ထက်သာ၍ ဆင်ခြင်လော့။</w:t>
      </w:r>
    </w:p>
    <w:p/>
    <w:p>
      <w:r xmlns:w="http://schemas.openxmlformats.org/wordprocessingml/2006/main">
        <w:t xml:space="preserve">၂။ သုတ္တံ ၁၅:၂၂ - “အကြံအစည်မရှိလျှင် အကြံအစည်ပျက်တတ်၏။</w:t>
      </w:r>
    </w:p>
    <w:p/>
    <w:p>
      <w:r xmlns:w="http://schemas.openxmlformats.org/wordprocessingml/2006/main">
        <w:t xml:space="preserve">Nehemiah 12:27 ယေရုရှလင်မြို့ရိုးကို အနုမောဒနာပြုသောအခါ၊ လေဝိသားတို့ကို ယေရုရှလင်မြို့သို့ ခေါ်ဆောင်၍၊ ကျေးဇူးတော်ချီးမွမ်းခြင်းနှင့်တကွ အနုမောဒနာပြုခြင်း၊ သီချင်းဆိုခြင်း၊ လင်းကွင်း၊ စောင်းနှင့်။</w:t>
      </w:r>
    </w:p>
    <w:p/>
    <w:p>
      <w:r xmlns:w="http://schemas.openxmlformats.org/wordprocessingml/2006/main">
        <w:t xml:space="preserve">လေဝိသားတို့သည် ဝမ်းမြောက်ခြင်း၊ ကျေးဇူးတော်ချီးမွမ်းခြင်း၊ သီချင်းဆိုခြင်း၊</w:t>
      </w:r>
    </w:p>
    <w:p/>
    <w:p>
      <w:r xmlns:w="http://schemas.openxmlformats.org/wordprocessingml/2006/main">
        <w:t xml:space="preserve">၁။ ဘုရားသခင်၏ ကောင်းချီးမင်္ဂလာများကို ဝမ်းမြောက်စွာ ဂုဏ်ပြုခြင်း။</w:t>
      </w:r>
    </w:p>
    <w:p/>
    <w:p>
      <w:r xmlns:w="http://schemas.openxmlformats.org/wordprocessingml/2006/main">
        <w:t xml:space="preserve">2. သခင်ဘုရား၌ကျွန်ုပ်တို့၏ဝတ္တရားများကို ဖြည့်ဆည်းပေးခြင်း</w:t>
      </w:r>
    </w:p>
    <w:p/>
    <w:p>
      <w:r xmlns:w="http://schemas.openxmlformats.org/wordprocessingml/2006/main">
        <w:t xml:space="preserve">1. Psalm 118:24 - ဤနေ့သည် ထာဝရဘုရား ဖန်ဆင်းတော်မူသောနေ့၊ ဝမ်းမြောက်ရွှင်လန်းကြကုန်အံ့။</w:t>
      </w:r>
    </w:p>
    <w:p/>
    <w:p>
      <w:r xmlns:w="http://schemas.openxmlformats.org/wordprocessingml/2006/main">
        <w:t xml:space="preserve">2. ဖိလိပ္ပိ 4:4 - သခင်ဘုရား၌ အစဉ်ဝမ်းမြောက်ကြလော့။ တဖန်ငါဆိုသည်ကား၊ ဝမ်းမြောက်လော့။</w:t>
      </w:r>
    </w:p>
    <w:p/>
    <w:p>
      <w:r xmlns:w="http://schemas.openxmlformats.org/wordprocessingml/2006/main">
        <w:t xml:space="preserve">Nehemiah 12:28 သီချင်းဆိုသောသားတို့သည် ယေရုရှလင်မြို့ပတ်လည် လွင်ပြင်နှင့် နေတောဖသီရွာတို့မှ စုဝေး၍၊</w:t>
      </w:r>
    </w:p>
    <w:p/>
    <w:p>
      <w:r xmlns:w="http://schemas.openxmlformats.org/wordprocessingml/2006/main">
        <w:t xml:space="preserve">ဂျေရု​ဆ​လင်​မြို့​နှင့်​ပတ်​လည်​ရှိ​ရွာ​များ​သည် စည်း​ဝေး​ကြ​၏။</w:t>
      </w:r>
    </w:p>
    <w:p/>
    <w:p>
      <w:r xmlns:w="http://schemas.openxmlformats.org/wordprocessingml/2006/main">
        <w:t xml:space="preserve">1. စည်းလုံးရန်နှင့် လှုံ့ဆော်ရန် ဂီတ၏ စွမ်းအား</w:t>
      </w:r>
    </w:p>
    <w:p/>
    <w:p>
      <w:r xmlns:w="http://schemas.openxmlformats.org/wordprocessingml/2006/main">
        <w:t xml:space="preserve">2. အသိုက်အဝန်းနှင့် စည်းလုံးညီညွတ်မှု၏ အရေးပါမှု</w:t>
      </w:r>
    </w:p>
    <w:p/>
    <w:p>
      <w:r xmlns:w="http://schemas.openxmlformats.org/wordprocessingml/2006/main">
        <w:t xml:space="preserve">1. ဆာလံ 95:1 2 အိုလာ၊ ထာဝရဘုရားအား သီချင်းဆိုကြပါစို့။ ကယ်တင်ခြင်း၏ကျောက်ကို ငါတို့သည် ရွှင်လန်းစွာ ကြွေးကြော်ကြကုန်အံ့။ ကျေးဇူးတော်ကို ချီးမွမ်းလျက် အထံတော်သို့ ဝင်ကြကုန်အံ့။ ရွှင်လန်းစွာ ကြွေးကြော်ကြကုန်အံ့။</w:t>
      </w:r>
    </w:p>
    <w:p/>
    <w:p>
      <w:r xmlns:w="http://schemas.openxmlformats.org/wordprocessingml/2006/main">
        <w:t xml:space="preserve">2. တမန်တော် 2:31 32- ခရစ်တော်၏ရှင်ပြန်ထမြောက်ခြင်းအကြောင်းကို ကြိုမြင်ထားပြီး၊ သူသည် ဟေးဒီးစ်တွင် စွန့်ပစ်ခြင်းမခံရသည့်အပြင် သူ၏အသားသည်လည်း ပုပ်သိုးခြင်းကိုလည်း မတွေ့မြင်ခဲ့ပေ။ ဤယေရှုဘုရားရှင်သည် ထမြောက်တော်မူ၍၊ ငါတို့ရှိသမျှသည် သက်သေဖြစ်ကြ၏။</w:t>
      </w:r>
    </w:p>
    <w:p/>
    <w:p>
      <w:r xmlns:w="http://schemas.openxmlformats.org/wordprocessingml/2006/main">
        <w:t xml:space="preserve">Nehemiah 12:29 ဂိလဂါလအိမ်၊ ဂေဘမြို့နှင့် အာဇမာဝက်မြို့လယ်ပြင်တို့၌လည်း၊ သီချင်းသည်တို့သည် ယေရုရှလင်မြို့ပတ်လည်၌ ရွာများကို ဆောက်ကြပြီ။</w:t>
      </w:r>
    </w:p>
    <w:p/>
    <w:p>
      <w:r xmlns:w="http://schemas.openxmlformats.org/wordprocessingml/2006/main">
        <w:t xml:space="preserve">သီချင်းသည်များသည် အထူးသဖြင့် ဂိလဂါလအိမ်၊ ဂေဘနှင့် အာဇမာဝက်လယ်ကွက်တို့မှ ယေရုရှလင်မြို့တစ်ဝိုက်တွင် ရွာများတည်ဆောက်ခဲ့သည်။</w:t>
      </w:r>
    </w:p>
    <w:p/>
    <w:p>
      <w:r xmlns:w="http://schemas.openxmlformats.org/wordprocessingml/2006/main">
        <w:t xml:space="preserve">1. ချီးမွမ်းရာနေရာကို တည်ထောင်ခြင်း- နေဟမိ ၁၂:၂၉ မှ ကျွန်ုပ်တို့ သင်ယူနိုင်သောအရာများ။</w:t>
      </w:r>
    </w:p>
    <w:p/>
    <w:p>
      <w:r xmlns:w="http://schemas.openxmlformats.org/wordprocessingml/2006/main">
        <w:t xml:space="preserve">2. ရည်ရွယ်ချက်ဖြင့်တည်ဆောက်ခြင်း- ကျွန်ုပ်တို့၏ချီးမွမ်းကိုးကွယ်မှုတွင် ရည်ရွယ်ချက်ရှိရှိနေခြင်း</w:t>
      </w:r>
    </w:p>
    <w:p/>
    <w:p>
      <w:r xmlns:w="http://schemas.openxmlformats.org/wordprocessingml/2006/main">
        <w:t xml:space="preserve">1. ဆာလံ 134:1 - "သခင်ဘုရား၏ အိမ်တော်၌ ညဥ့်အခါရပ်နေသော ထာဝရဘုရား၏ ကျွန်အပေါင်းတို့၊ ထာဝရဘုရားကို ချီးမွမ်းကြလော့။</w:t>
      </w:r>
    </w:p>
    <w:p/>
    <w:p>
      <w:r xmlns:w="http://schemas.openxmlformats.org/wordprocessingml/2006/main">
        <w:t xml:space="preserve">၂။ ဆာလံ ၁၂၂:၆ - "ယေရုရှလင်မြို့၏ငြိမ်သက်ခြင်းအလို့ငှာ ဆုတောင်းပဌနာပြုလော့။ ကိုယ်တော်ကိုချစ်သောသူတို့သည် ချမ်းသာကြပါစေ။"</w:t>
      </w:r>
    </w:p>
    <w:p/>
    <w:p>
      <w:r xmlns:w="http://schemas.openxmlformats.org/wordprocessingml/2006/main">
        <w:t xml:space="preserve">Nehemiah 12:30 ယဇ်ပုရောဟိတ်များနှင့် လေဝိသားတို့သည် မိမိတို့ကို သန့်ရှင်းစေ၍၊ လူများ၊ တံခါးများ၊ မြို့ရိုးများကို သန့်စင်စေကြ၏။</w:t>
      </w:r>
    </w:p>
    <w:p/>
    <w:p>
      <w:r xmlns:w="http://schemas.openxmlformats.org/wordprocessingml/2006/main">
        <w:t xml:space="preserve">ယဇ်ပုရောဟိတ်များနှင့် လေဝိသားတို့သည် မိမိတို့နှင့်လူများကို သန့်ရှင်းစေ၍၊ မြို့ရိုး၊</w:t>
      </w:r>
    </w:p>
    <w:p/>
    <w:p>
      <w:r xmlns:w="http://schemas.openxmlformats.org/wordprocessingml/2006/main">
        <w:t xml:space="preserve">1- သန့်စင်ခြင်း၏တန်ခိုး - ဘုရားသခင်၏လူတို့သည် အပြစ်မှမိမိကိုယ်ကို သန့်စင်စေပြီး သက်သာရာရနိုင်ပုံ။</w:t>
      </w:r>
    </w:p>
    <w:p/>
    <w:p>
      <w:r xmlns:w="http://schemas.openxmlformats.org/wordprocessingml/2006/main">
        <w:t xml:space="preserve">2- တံတိုင်းများ၏ အရေးပါမှု - ကမ္ဘာကြီးကို ဆန့်ကျင်သည့် ဝိညာဉ်ရေး ကာကွယ်ရေးကို တည်ဆောက်ရန် အဘယ်ကြောင့် လိုအပ်သနည်း။</w:t>
      </w:r>
    </w:p>
    <w:p/>
    <w:p>
      <w:r xmlns:w="http://schemas.openxmlformats.org/wordprocessingml/2006/main">
        <w:t xml:space="preserve">1: တိတု 2:11-14 - ဘုရားသခင်၏ကျေးဇူးတော်သည် ကျွန်ုပ်တို့အား ဘုရားတရားမဲ့ခြင်းနှင့် လောကီတပ်မက်ခြင်းကို ငြင်းပယ်ရန်နှင့် ဤပစ္စုပ္ပန်ကမ္ဘာတွင် သမ္မာသတိ၊ တရားသဖြင့်၊</w:t>
      </w:r>
    </w:p>
    <w:p/>
    <w:p>
      <w:r xmlns:w="http://schemas.openxmlformats.org/wordprocessingml/2006/main">
        <w:t xml:space="preserve">2:1 သက်သာလောနိတ် 5:22-24 - မကောင်းမှုအဆင်းခပ်သိမ်းတို့ကို ကြဉ်ရှောင်ကြလော့။</w:t>
      </w:r>
    </w:p>
    <w:p/>
    <w:p>
      <w:r xmlns:w="http://schemas.openxmlformats.org/wordprocessingml/2006/main">
        <w:t xml:space="preserve">Nehemiah 12:31 ထိုအခါ ငါသည် ယုဒမင်းတို့ကို မြို့ရိုးပေါ်မှာ ဆောင်ခဲ့၍၊ ကျေးဇူးတော်ကို ချီးမွမ်းသော သူကြီးနှစ်စုကို ခန့်ထား၍၊ တယောက်သောသူသည် လက်ျာလက်ဖြင့် မစင်တံခါးသို့သွား၍၊</w:t>
      </w:r>
    </w:p>
    <w:p/>
    <w:p>
      <w:r xmlns:w="http://schemas.openxmlformats.org/wordprocessingml/2006/main">
        <w:t xml:space="preserve">နေဟမိသည် ယုဒမှူးမတ်တို့ကို မြို့ရိုးပေါ်တက်၍ ကျေးဇူးတော်ချီးမွမ်းရန် လူအုပ်စုနှစ်စုကို စည်းရုံးခဲ့သည်။</w:t>
      </w:r>
    </w:p>
    <w:p/>
    <w:p>
      <w:r xmlns:w="http://schemas.openxmlformats.org/wordprocessingml/2006/main">
        <w:t xml:space="preserve">1. ချီးမွမ်းခြင်း၏ တန်ခိုး- ခက်ခဲသောအချိန်များတွင် ကျေးဇူးဆပ်ခြင်း။</w:t>
      </w:r>
    </w:p>
    <w:p/>
    <w:p>
      <w:r xmlns:w="http://schemas.openxmlformats.org/wordprocessingml/2006/main">
        <w:t xml:space="preserve">၂။ နေဟမိ၏ ရဲရင့်သောခေါင်းဆောင်မှု</w:t>
      </w:r>
    </w:p>
    <w:p/>
    <w:p>
      <w:r xmlns:w="http://schemas.openxmlformats.org/wordprocessingml/2006/main">
        <w:t xml:space="preserve">1. Psalm 100:4 - ကျေးဇူးတော်ကို ချီးမွမ်းလျက်၊ နန်းတော်တံခါးတို့ကို ချီးမွမ်းလျက်၊ ကျေးဇူးတော်ကို ချီးမွမ်းကြလော့။ နာမတော်ကို ကောင်းကြီးပေးကြလော့။</w:t>
      </w:r>
    </w:p>
    <w:p/>
    <w:p>
      <w:r xmlns:w="http://schemas.openxmlformats.org/wordprocessingml/2006/main">
        <w:t xml:space="preserve">2. 1 သက်သာလောနိတ် 5:16-18 - အစဉ်မပြတ်ဝမ်းမြောက်ကြလော့။ အကြောင်းမူကား၊ ဤအရာသည် သင်တို့အတွက် ယေရှုခရစ်၌ ဘုရားသခင်၏အလိုတော်ဖြစ်သည်။</w:t>
      </w:r>
    </w:p>
    <w:p/>
    <w:p>
      <w:r xmlns:w="http://schemas.openxmlformats.org/wordprocessingml/2006/main">
        <w:t xml:space="preserve">Nehemiah 12:32 သူတို့နောက်မှ ဟောရှယနှင့် ယုဒမှူးမတ်တဝက်တို့သည် သွား၍၊</w:t>
      </w:r>
    </w:p>
    <w:p/>
    <w:p>
      <w:r xmlns:w="http://schemas.openxmlformats.org/wordprocessingml/2006/main">
        <w:t xml:space="preserve">ယုဒခေါင်းဆောင်တို့သည် ဟောရှယနောက်သို့လိုက်ကြ၏။</w:t>
      </w:r>
    </w:p>
    <w:p/>
    <w:p>
      <w:r xmlns:w="http://schemas.openxmlformats.org/wordprocessingml/2006/main">
        <w:t xml:space="preserve">1- ကြီးမြတ်သော ခေါင်းဆောင်များ၏ ခြေရာကို လိုက်ခြင်း။</w:t>
      </w:r>
    </w:p>
    <w:p/>
    <w:p>
      <w:r xmlns:w="http://schemas.openxmlformats.org/wordprocessingml/2006/main">
        <w:t xml:space="preserve">၂။ အခြားသူများ လိုက်နာရန် စံနမူနာဖြစ်ခြင်း။</w:t>
      </w:r>
    </w:p>
    <w:p/>
    <w:p>
      <w:r xmlns:w="http://schemas.openxmlformats.org/wordprocessingml/2006/main">
        <w:t xml:space="preserve">1: ဟေဗြဲ 13:7 - "ဘုရားသခင်၏နှုတ်ကပတ်တရားတော်ကိုသင်တို့အားဟောပြောသောသင်၏ခေါင်းဆောင်များကိုအောက်မေ့ကြလော့။ သူတို့၏ဘဝလမ်းစဉ်၏ရလဒ်ကိုသုံးသပ်၍ သူတို့၏ယုံကြည်ခြင်းကိုအတုယူပါ။"</w:t>
      </w:r>
    </w:p>
    <w:p/>
    <w:p>
      <w:r xmlns:w="http://schemas.openxmlformats.org/wordprocessingml/2006/main">
        <w:t xml:space="preserve">2: ဖိလိပ္ပိ 3:17 - "ညီအစ်ကိုတို့၊ ငါ၏စံနမူနာကို လိုက်လျှောက်ကြလော့၊ ငါတို့၌ စံနမူနာပြုသကဲ့သို့ ငါတို့ပြုသကဲ့သို့ အသက်ရှင်သောသူတို့ကို ကြည့်ရှုကြလော့။"</w:t>
      </w:r>
    </w:p>
    <w:p/>
    <w:p>
      <w:r xmlns:w="http://schemas.openxmlformats.org/wordprocessingml/2006/main">
        <w:t xml:space="preserve">Nehemiah 12:33 အာဇရိ၊ ဧဇရ၊ မေရှုလံ၊</w:t>
      </w:r>
    </w:p>
    <w:p/>
    <w:p>
      <w:r xmlns:w="http://schemas.openxmlformats.org/wordprocessingml/2006/main">
        <w:t xml:space="preserve">ယဇ်ပုရောဟိတ်များနှင့် လေဝိသားတို့သည် လူတို့ကို ချီးမွမ်းခြင်းနှင့် ကျေးဇူးတော်ချီးမွမ်းခြင်း၌ ဦးဆောင်ခြင်းအားဖြင့် နေဟမိကို ကူညီပေးခဲ့သည်။</w:t>
      </w:r>
    </w:p>
    <w:p/>
    <w:p>
      <w:r xmlns:w="http://schemas.openxmlformats.org/wordprocessingml/2006/main">
        <w:t xml:space="preserve">1. ကျေးဇူးသိတတ်ခြင်း၏ တန်ခိုး- ကျေးဇူးတော်ချီးမွမ်းခြင်းသည် သင့်ဘဝကို မည်သို့ပြောင်းလဲစေနိုင်သနည်း။</w:t>
      </w:r>
    </w:p>
    <w:p/>
    <w:p>
      <w:r xmlns:w="http://schemas.openxmlformats.org/wordprocessingml/2006/main">
        <w:t xml:space="preserve">၂။ ဝတ်ပြုကိုးကွယ်ရာတွင် ဦးဆောင်သူများ၏ ယဇ်ပုရောဟိတ်အခန်းကဏ္ဍ</w:t>
      </w:r>
    </w:p>
    <w:p/>
    <w:p>
      <w:r xmlns:w="http://schemas.openxmlformats.org/wordprocessingml/2006/main">
        <w:t xml:space="preserve">1. ကောလောသဲ 3:15-17 - ခရစ်တော်၏ငြိမ်သက်ခြင်းသည် သင်တို့၏စိတ်နှလုံး၌ အုပ်စိုးပါစေသော၊ အမှန်အားဖြင့် သင်တို့ကို တစ်ကိုယ်တည်းခေါ်ဝေါ်ခြင်းခံရစေ။ ကျေးဇူးတင်ရှိပါ။ ခရစ်တော်၏ နှုတ်ကပတ်တော်သည် သင်တို့၌ ကြွယ်ဝစွာကျိန်းဝပ်၍၊ ဥာဏ်ပညာရှိသမျှဖြင့် အချင်းချင်း တယောက်ကိုတယောက် ဆုံးမဩဝါဒပေးလျက်၊ ဆာလံသီချင်း၊ ဓမ္မသီချင်း၊ ဝိညာဉ်ရေးသီချင်းတို့ကို သီဆိုလျက်၊ ဘုရားသခင်ကို စိတ်နှလုံးထဲ၌ ကျေးဇူးတော်ရှိစေသတည်း။</w:t>
      </w:r>
    </w:p>
    <w:p/>
    <w:p>
      <w:r xmlns:w="http://schemas.openxmlformats.org/wordprocessingml/2006/main">
        <w:t xml:space="preserve">2. ဆာလံ 95:1-2 - အိုလာ၊ ထာဝရဘုရားအား သီချင်းဆိုကြပါစို့။ ကယ်တင်ခြင်း၏ကျောက်ကို ငါတို့သည် ရွှင်လန်းစွာ ကြွေးကြော်ကြကုန်အံ့။ ကျေးဇူးတော်ကို ချီးမွမ်းလျက် အထံတော်သို့ ဝင်ကြကုန်အံ့။ ရွှင်လန်းစွာ ကြွေးကြော်ကြကုန်အံ့။</w:t>
      </w:r>
    </w:p>
    <w:p/>
    <w:p>
      <w:r xmlns:w="http://schemas.openxmlformats.org/wordprocessingml/2006/main">
        <w:t xml:space="preserve">Nehemiah 12:34 ယုဒ၊ ဗင်္ယာမိန်၊ ရှေမာယ၊ ယေရမိ၊</w:t>
      </w:r>
    </w:p>
    <w:p/>
    <w:p>
      <w:r xmlns:w="http://schemas.openxmlformats.org/wordprocessingml/2006/main">
        <w:t xml:space="preserve">ဤကျမ်းပိုဒ်တွင်ဖော်ပြထားသော လူလေးယောက်မှာ ယုဒ၊ ဗင်္ယာမိန်၊ ရှေမာယနှင့် ယေရမိဖြစ်သည်။</w:t>
      </w:r>
    </w:p>
    <w:p/>
    <w:p>
      <w:r xmlns:w="http://schemas.openxmlformats.org/wordprocessingml/2006/main">
        <w:t xml:space="preserve">၁။ ဘုရားသခင့်လူမျိုးအချင်းချင်း စည်းလုံးညီညွတ်မှု၏ အရေးပါမှု။</w:t>
      </w:r>
    </w:p>
    <w:p/>
    <w:p>
      <w:r xmlns:w="http://schemas.openxmlformats.org/wordprocessingml/2006/main">
        <w:t xml:space="preserve">2. ယုံကြည်ခြင်း၌အသိုင်းအဝိုင်း၏တန်ခိုး။</w:t>
      </w:r>
    </w:p>
    <w:p/>
    <w:p>
      <w:r xmlns:w="http://schemas.openxmlformats.org/wordprocessingml/2006/main">
        <w:t xml:space="preserve">၁။ ဧဖက် ၄:၁-၆ - “ထိုကြောင့်၊ ငါသည် သခင်ဘုရားအတွက် အကျဉ်းကျခံနေရသူဖြစ်ပြီး၊ ခေါ်တော်မူခြင်းခံရထိုက်သော နှိမ့်ချမှု၊ နူးညံ့သိမ်မွေ့မှု၊ စိတ်ရှည်သည်းခံမှု၊ အချင်းချင်းသည်းခံခြင်း၊ ချစ်ခြင်းမေတ္တာ၌၊ ငြိမ်သက်ခြင်းနှောင်ကြိုး၌ ဝိညာဉ်တော်၏စည်းလုံးညီညွတ်မှုကို ထိန်းသိမ်းရန် စိတ်အားထက်သန်သည်။"</w:t>
      </w:r>
    </w:p>
    <w:p/>
    <w:p>
      <w:r xmlns:w="http://schemas.openxmlformats.org/wordprocessingml/2006/main">
        <w:t xml:space="preserve">2. ရောမ 12:5 - "ငါတို့သည် များသော်လည်း၊ ငါတို့သည် ခရစ်တော်၌ တကိုယ်တည်းဖြစ်၍၊</w:t>
      </w:r>
    </w:p>
    <w:p/>
    <w:p>
      <w:r xmlns:w="http://schemas.openxmlformats.org/wordprocessingml/2006/main">
        <w:t xml:space="preserve">Nehemiah 12:35 ယဇ်ပုရောဟိတ်သားအချို့တို့သည် တံပိုးမှုတ်၍၊ ယောနသန်၏သား ဇာခရိ၊ မတ္တနိ၏သား၊ ရှေမာယ၏သား၊ အာသပ်၏သား ဇက္ကာ၊ မိကယ၊</w:t>
      </w:r>
    </w:p>
    <w:p/>
    <w:p>
      <w:r xmlns:w="http://schemas.openxmlformats.org/wordprocessingml/2006/main">
        <w:t xml:space="preserve">နေဟမိခေတ်က ယဇ်ပုရောဟိတ်တွေရဲ့သားတွေကို ယောနသန်ရဲ့သား ဇာခရိ၊ မတ္တနိသား၊ မိက္ခာ၊ ဇက္ခု၊ အာသပ်၊</w:t>
      </w:r>
    </w:p>
    <w:p/>
    <w:p>
      <w:r xmlns:w="http://schemas.openxmlformats.org/wordprocessingml/2006/main">
        <w:t xml:space="preserve">1. မျိုးဆက်အလိုက် သစ္စာရှိမှု စွမ်းအား</w:t>
      </w:r>
    </w:p>
    <w:p/>
    <w:p>
      <w:r xmlns:w="http://schemas.openxmlformats.org/wordprocessingml/2006/main">
        <w:t xml:space="preserve">2. ဝိညာဉ်ရေးရာခေါင်းဆောင်မှု၏အမွေအနှစ်</w:t>
      </w:r>
    </w:p>
    <w:p/>
    <w:p>
      <w:r xmlns:w="http://schemas.openxmlformats.org/wordprocessingml/2006/main">
        <w:t xml:space="preserve">1. Joshua 24:15 - “ထာဝရဘုရားကို ဝတ်ပြုခြင်းငှာ မကောင်းဟုထင်လျှင်၊ ဝတ်ပြုမည့်နေ့ကို ရွေးလော့။ ရေလွှမ်းမိုးဘေး၌ ဘိုးဘေးဝတ်ပြုသော ဘုရားဖြစ်စေ၊ သင်​တို့​နေ​သော​ပြည်​၌​ရှိ​သော အာ​မော​ရိ​လူ​တို့​မူ​ကား၊ ငါ​နှင့် ငါ့​အ​မျိုး​သား​တို့​သည်​ထာ​ဝ​ရ​ဘု​ရား​အား​ဝတ်​ပြု​ကြ​မည်​ဟု​ဆို​၏။</w:t>
      </w:r>
    </w:p>
    <w:p/>
    <w:p>
      <w:r xmlns:w="http://schemas.openxmlformats.org/wordprocessingml/2006/main">
        <w:t xml:space="preserve">၂။ ဟေဗြဲ ၁၁:၁-၂ - “ယခုတွင် ယုံကြည်ခြင်းသည် မြော်လင့်သောအရာများ၏ အနှစ်သာရဖြစ်ပြီး၊ မမြင်နိုင်သောအရာများ၏ သက်သေဖြစ်ပေ၏။ အကြောင်းမူကား၊</w:t>
      </w:r>
    </w:p>
    <w:p/>
    <w:p>
      <w:r xmlns:w="http://schemas.openxmlformats.org/wordprocessingml/2006/main">
        <w:t xml:space="preserve">Nehemiah 12:36 သူ၏ညီအစ်ကို၊ ရှေမာယ၊ အာဇရေလ၊ မိလလိုင်၊ ဂိလလိုင်း၊ မာဣ၊ နေသနေလ၊ ယုဒ၊ ဟာနန်၊ ဘုရားသခင်၏လူဒါဝိဒ်၏ တူရိယာနှင့် စာရေးတော် ဧဇရသည် သူတို့ရှေ့မှာ၊</w:t>
      </w:r>
    </w:p>
    <w:p/>
    <w:p>
      <w:r xmlns:w="http://schemas.openxmlformats.org/wordprocessingml/2006/main">
        <w:t xml:space="preserve">နေဟမိ၊ ရှေမာယ၊ အာဇရေလ၊ မီလာလိုင်း၊ ဂိလာလိုင်း၊ မာဣ၊ နေသနေလ၊ ယုဒ၊ ဟာနန်၊ စာရေးတော်ကြီး ဧဇရတို့ အားလုံးဟာ ဘုရားသခင့်လူ ဒါဝိဒ်ရဲ့ ညွှန်ကြားချက်အတိုင်း တူရိယာတီးမှုတ်ကြတယ်။</w:t>
      </w:r>
    </w:p>
    <w:p/>
    <w:p>
      <w:r xmlns:w="http://schemas.openxmlformats.org/wordprocessingml/2006/main">
        <w:t xml:space="preserve">1. စည်းလုံးခြင်း၏စွမ်းအား- ဘုရားသခင်၏အလိုတော်ကို ပြီးမြောက်စေရန် အတူတကွလုပ်ဆောင်ခြင်း။</w:t>
      </w:r>
    </w:p>
    <w:p/>
    <w:p>
      <w:r xmlns:w="http://schemas.openxmlformats.org/wordprocessingml/2006/main">
        <w:t xml:space="preserve">2. ကိုးကွယ်ခြင်း၌ ဂီတ၏ အရေးပါမှု</w:t>
      </w:r>
    </w:p>
    <w:p/>
    <w:p>
      <w:r xmlns:w="http://schemas.openxmlformats.org/wordprocessingml/2006/main">
        <w:t xml:space="preserve">၁။ ဆာလံ ၃၃:၃ - “သူ့အား သီချင်းသစ်ကို သီဆို၍ ကျွမ်းကျင်စွာတီးခတ်၍ ရွှင်လန်းစွာ ကြွေးကြော်ကြလော့။”</w:t>
      </w:r>
    </w:p>
    <w:p/>
    <w:p>
      <w:r xmlns:w="http://schemas.openxmlformats.org/wordprocessingml/2006/main">
        <w:t xml:space="preserve">2. ကောလောသဲ 3:16 - "ခရစ်တော်၏နှုတ်ကပတ်တော်သည် သင်တို့၌ ကြွယ်ဝစွာကျိန်းဝပ်ပါစေ၊ ဥာဏ်ပညာရှိသမျှဖြင့် အချင်းချင်းဆုံးမဩဝါဒပေးလျက်၊ ဆာလံသီချင်း၊ ဓမ္မသီချင်း၊ ဝိညာဉ်ရေးသီချင်းများကို သီဆို၍ ဘုရားသခင်အား ကျေးဇူးတော်ကို ချီးမွမ်းလျက်၊</w:t>
      </w:r>
    </w:p>
    <w:p/>
    <w:p>
      <w:r xmlns:w="http://schemas.openxmlformats.org/wordprocessingml/2006/main">
        <w:t xml:space="preserve">Nehemiah 12:37 သူတို့တဘက်၌ရှိသော စမ်းရေတွင်းတံခါးမှာ၊ ဒါဝိဒ်မြို့ရိုးအတက်၊ ဒါဝိဒ်အိမ်တော်အထက်၊ အရှေ့ဘက် ရေတံခါးတိုင်အောင်၊</w:t>
      </w:r>
    </w:p>
    <w:p/>
    <w:p>
      <w:r xmlns:w="http://schemas.openxmlformats.org/wordprocessingml/2006/main">
        <w:t xml:space="preserve">လမ်းကြောင်းအကျဉ်းချုပ်– နေဟမိနှင့် ဣသရေလလူတို့သည် စမ်းရေတွင်းတံခါးမှ ဒါဝိဒ်မြို့၏လှေကားထစ်သို့ တက်၍ ဒါဝိဒ်အိမ်တော်အပေါ်မှ အရှေ့ဘက်၊</w:t>
      </w:r>
    </w:p>
    <w:p/>
    <w:p>
      <w:r xmlns:w="http://schemas.openxmlformats.org/wordprocessingml/2006/main">
        <w:t xml:space="preserve">1. ယုံကြည်ခြင်းခရီး- နေဟမိ၏ခြေရာများကို လျှောက်လှမ်းခြင်း။</w:t>
      </w:r>
    </w:p>
    <w:p/>
    <w:p>
      <w:r xmlns:w="http://schemas.openxmlformats.org/wordprocessingml/2006/main">
        <w:t xml:space="preserve">2. နာခံခြင်းတန်ခိုး- နေဟမိ၏လမ်းစဉ်ကို လိုက်လျှောက်ခြင်း။</w:t>
      </w:r>
    </w:p>
    <w:p/>
    <w:p>
      <w:r xmlns:w="http://schemas.openxmlformats.org/wordprocessingml/2006/main">
        <w:t xml:space="preserve">ဆာလံ 122:1၊ ငါတို့သည် သခင်ဘုရား၏ အိမ်တော်သို့ သွားကြကုန်အံ့ဟု ငါ့အား ပြောဆိုသောအခါ ငါဝမ်းမြောက်၏။</w:t>
      </w:r>
    </w:p>
    <w:p/>
    <w:p>
      <w:r xmlns:w="http://schemas.openxmlformats.org/wordprocessingml/2006/main">
        <w:t xml:space="preserve">2 Isaiah 30:21 တွင်၊ သင်သည် လက်ျာဘက်သို့ လှည့်၍ လက်ဝဲဘက်သို့ လှည့်သောအခါ၊ ဤလမ်းဟူမူကား၊ ဤလမ်းသည် သင့်နောက်၌ ရှိသော စကားတခွန်းကို ကြားလိမ့်မည်။</w:t>
      </w:r>
    </w:p>
    <w:p/>
    <w:p>
      <w:r xmlns:w="http://schemas.openxmlformats.org/wordprocessingml/2006/main">
        <w:t xml:space="preserve">Nehemiah 12:38 ကျေး ဇူး တော် ကို ပေး သော သူ တို့ အ ပေါင်း သည် တ ဘက် တ ချက် မှ တ ဘက် တ ချက် နှင့် ငါ နှင့် တ ကွ မြို့ ရိုး ပေါ် မှာ လူ တ ဝက် သည် မီး ဖို ရဲ တိုင် လွန် မှ ကျယ် သော ထ ရံ တိုင် အောင် တိုင် အောင် တိုက် ခိုက် ကြ ၏။</w:t>
      </w:r>
    </w:p>
    <w:p/>
    <w:p>
      <w:r xmlns:w="http://schemas.openxmlformats.org/wordprocessingml/2006/main">
        <w:t xml:space="preserve">ယေရုရှလင်မြို့သားတို့သည် မြို့ရိုး၊ မီးဖိုရဲတိုက်မှ ကျယ်သောမြို့ရိုးတိုင်အောင် လှည့်ပတ်၍ ကျေးဇူးတော်ကို ချီးမွမ်းကြ၏။</w:t>
      </w:r>
    </w:p>
    <w:p/>
    <w:p>
      <w:r xmlns:w="http://schemas.openxmlformats.org/wordprocessingml/2006/main">
        <w:t xml:space="preserve">၁။ ကျေးဇူးဆပ်ရန် အချိန်ယူခြင်း။</w:t>
      </w:r>
    </w:p>
    <w:p/>
    <w:p>
      <w:r xmlns:w="http://schemas.openxmlformats.org/wordprocessingml/2006/main">
        <w:t xml:space="preserve">၂။ ကျေးဇူးတင်ကြောင်း မည်သို့ဖော်ပြသင့်သနည်း။</w:t>
      </w:r>
    </w:p>
    <w:p/>
    <w:p>
      <w:r xmlns:w="http://schemas.openxmlformats.org/wordprocessingml/2006/main">
        <w:t xml:space="preserve">1. ကောလောသဲ 4:2 - သတိနှင့်ကျေးဇူးတင်လျက် ဆုတောင်းခြင်း၌ ကိုယ်ကိုကိုယ် ဆည်းကပ်ကြလော့။</w:t>
      </w:r>
    </w:p>
    <w:p/>
    <w:p>
      <w:r xmlns:w="http://schemas.openxmlformats.org/wordprocessingml/2006/main">
        <w:t xml:space="preserve">2. ဆာလံ 100:4-5 - ကျေးဇူးတော်ကို ချီးမွမ်းလျက်၊ နန်းတော်တံခါးတို့ကို ချီးမွမ်းလျက်၊ နာမတော်ကို ချီးမွမ်းကြလော့။ အကြောင်းမူကား၊ ထာဝရဘုရားသည် ကောင်းမြတ်တော်မူ၍၊ မေတ္တာတော်သည် အစဉ်အမြဲတည်၏။ သစ္စာတော်သည် အမျိုးအစဉ်အဆက် ဆက်၍တည်၏။</w:t>
      </w:r>
    </w:p>
    <w:p/>
    <w:p>
      <w:r xmlns:w="http://schemas.openxmlformats.org/wordprocessingml/2006/main">
        <w:t xml:space="preserve">Nehemiah 12:39 ဧဖရိမ်တံခါးအထက်၊ တံခါးဟောင်း၊ ငါးတံခါးအထက်၊ ဟာနနေလရဲတိုက်၊ မေအာရဲတိုက်၊ သိုးတံခါးတိုင်အောင် ထောင်တံခါးဝ၌ ရပ်နေကြ၏။ .</w:t>
      </w:r>
    </w:p>
    <w:p/>
    <w:p>
      <w:r xmlns:w="http://schemas.openxmlformats.org/wordprocessingml/2006/main">
        <w:t xml:space="preserve">နေဟမိနှင့် ဣသရေလလူတို့သည် မြို့တွင်းရဲတိုက်များနှင့် တံခါးများအနီးတွင်ရှိသော ထောင်တံခါးတွင် ရပ်နေကြ၏။</w:t>
      </w:r>
    </w:p>
    <w:p/>
    <w:p>
      <w:r xmlns:w="http://schemas.openxmlformats.org/wordprocessingml/2006/main">
        <w:t xml:space="preserve">1. ဆုတောင်းခြင်း၌တည်ခြင်း၏တန်ခိုး</w:t>
      </w:r>
    </w:p>
    <w:p/>
    <w:p>
      <w:r xmlns:w="http://schemas.openxmlformats.org/wordprocessingml/2006/main">
        <w:t xml:space="preserve">၂။ စည်းလုံးညီညွတ်စွာ အတူတကွ ရပ်တည်နိုင်မှု အင်အား</w:t>
      </w:r>
    </w:p>
    <w:p/>
    <w:p>
      <w:r xmlns:w="http://schemas.openxmlformats.org/wordprocessingml/2006/main">
        <w:t xml:space="preserve">1. ဟေဗြဲ ၁၃:၁၅-၁၆ ထို့ကြောင့်၊ ယေရှုအားဖြင့်၊ နာမတော်ကို ထင်ရှားစွာပြသော နှုတ်ခမ်းအသီးအနှံကို ဘုရားသခင်အား ချီးမွမ်းခြင်းယဇ်ကို အဆက်မပြတ် ဆက်ကပ်ကြပါစို့။ ကောင်းသောအကျင့်ကိုကျင့်ရန် မမေ့ပါနှင့်၊ အကြောင်းမူကား၊ ထိုသို့သောယဇ်ပူဇော်ခြင်းဖြင့် ဘုရားသခင်နှစ်သက်တော်မူ၏။</w:t>
      </w:r>
    </w:p>
    <w:p/>
    <w:p>
      <w:r xmlns:w="http://schemas.openxmlformats.org/wordprocessingml/2006/main">
        <w:t xml:space="preserve">၂။ တမန် ၄း၃၁-၃၂၊ ဆုတောင်းပြီးသောအခါ၊ တွေ့ဆုံရာအရပ်သည် တုန်လှုပ်သွား၏။ ထိုသူအပေါင်းတို့သည် သန့်ရှင်းသော ဝိညာဉ်တော်နှင့် ပြည့်၍ ဘုရားသခင်၏ နှုတ်ကပတ်တော်ကို ရဲရင့်စွာ ပြောဆိုကြ၏။</w:t>
      </w:r>
    </w:p>
    <w:p/>
    <w:p>
      <w:r xmlns:w="http://schemas.openxmlformats.org/wordprocessingml/2006/main">
        <w:t xml:space="preserve">Nehemiah 12:40 ထိုကြောင့်၊ ဘုရားသခင်၏ အိမ်တော်၌ ကျေးဇူးတော်ကို ချီးမွမ်းသော သူတို့နှစ်ယောက်၊ ငါနှင့် မင်းတဝက်တို့သည် ငါနှင့်အတူ ရပ်နေကြ၏။</w:t>
      </w:r>
    </w:p>
    <w:p/>
    <w:p>
      <w:r xmlns:w="http://schemas.openxmlformats.org/wordprocessingml/2006/main">
        <w:t xml:space="preserve">နေဟမိနှင့် မှူးမတ်တဝက်တို့နှင့်အတူ၊</w:t>
      </w:r>
    </w:p>
    <w:p/>
    <w:p>
      <w:r xmlns:w="http://schemas.openxmlformats.org/wordprocessingml/2006/main">
        <w:t xml:space="preserve">1. ဘုရားသခင်၏ အိမ်တော်၌ ကျေးဇူးတော်ကို ချီးမွမ်းကြလော့။</w:t>
      </w:r>
    </w:p>
    <w:p/>
    <w:p>
      <w:r xmlns:w="http://schemas.openxmlformats.org/wordprocessingml/2006/main">
        <w:t xml:space="preserve">၂။ သူ၏ကောင်းချီးများအတွက် ဘုရားသခင်ကို ကျေးဇူးတင်ကြောင်းပြပါ။</w:t>
      </w:r>
    </w:p>
    <w:p/>
    <w:p>
      <w:r xmlns:w="http://schemas.openxmlformats.org/wordprocessingml/2006/main">
        <w:t xml:space="preserve">1. ဆာလံ 95:2 - ကျေးဇူးတော်ကို ချီးမွမ်းလျက် အထံတော်သို့ ချဉ်းကပ်ကြကုန်အံ့။ ရွှင်လန်းစွာ ကြွေးကြော်ကြကုန်အံ့။</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Nehemiah 12:41 ယဇ်ပုရောဟိတ်၊ ဧလျာကိမ်၊ မာသေယ၊ မိနမိန်၊ မိယယ၊ ဧလိယောနိုင်၊ ဇာခရိ၊ ဟာနနိ၊</w:t>
      </w:r>
    </w:p>
    <w:p/>
    <w:p>
      <w:r xmlns:w="http://schemas.openxmlformats.org/wordprocessingml/2006/main">
        <w:t xml:space="preserve">ဤကျမ်းပိုဒ်တွင် နေဟမိနှင့်အတူ ယေရုရှလင်မြို့ရိုးကို တံပိုးအပ်နှံခြင်းအတွက် ယဇ်ပုရောဟိတ်များကို ဖော်ပြသည်။</w:t>
      </w:r>
    </w:p>
    <w:p/>
    <w:p>
      <w:r xmlns:w="http://schemas.openxmlformats.org/wordprocessingml/2006/main">
        <w:t xml:space="preserve">1. ချီးမွမ်းခြင်းနှင့် ကိုးကွယ်ခြင်း၏တန်ခိုး - ယေရုရှလင်မြို့ရိုးကို ပြန်လည်တည်ဆောက်ခြင်းကဲ့သို့သော အံ့ဖွယ်အမှုများကို မည်သို့ဆောင်ကြဉ်းပေးနိုင်သနည်း။</w:t>
      </w:r>
    </w:p>
    <w:p/>
    <w:p>
      <w:r xmlns:w="http://schemas.openxmlformats.org/wordprocessingml/2006/main">
        <w:t xml:space="preserve">2. ခေါင်းဆောင်မှုအခန်းကဏ္ဍ- နေဟမိ၏ခေါင်းဆောင်မှုမှာ ဘုရားသခင်၏တာဝန်ကို ပြီးမြောက်စေရန် ယဇ်ပုရောဟိတ်များနှင့် ဣသရေလလူတို့ကို လမ်းညွှန်ခဲ့သည်။</w:t>
      </w:r>
    </w:p>
    <w:p/>
    <w:p>
      <w:r xmlns:w="http://schemas.openxmlformats.org/wordprocessingml/2006/main">
        <w:t xml:space="preserve">1. ဆာလံ 150:3-6 - တံပိုးမှုတ်၍ ချီးမွမ်းကြလော့။ စောင်းတီး၍ ချီးမွမ်းကြလော့။ ပတ်သာနှင့် ကခုန်လျက်၊ ကြိုးနှင့်ပိုက်ဖြင့် ချီးမွမ်းကြလော့။ လင်းကွင်းနှင့် ချီးမွမ်းကြလော့။ ကျယ်လောင်သော လင်းကွင်းဖြင့် ချီးမွမ်းကြလော့။ အသက်ရှိသမျှ ထာဝရ ဘုရားကို ချီးမွမ်းပါစေ။ ထာဝရဘုရားကို ချီးမွမ်းကြလော့။</w:t>
      </w:r>
    </w:p>
    <w:p/>
    <w:p>
      <w:r xmlns:w="http://schemas.openxmlformats.org/wordprocessingml/2006/main">
        <w:t xml:space="preserve">၂။ ယောရှု ၁:၇-၉ - အားယူ၍ ရဲရင့်ပါ။ ငါ့ကျွန်မောရှေပေးသော တရားကို နာခံခြင်းငှာ သတိပြုကြလော့။ သင်သွားလေရာရာ၌ အောင်မြင်မည်အကြောင်း ညာဘက်မှ လက်ဝဲဘက်သို့ မလှည့်ပါနှင့်။ ဤပညတ္တိကျမ်းစာသည် သင်၏နှုတ်မှ မထွက်စေနှင့်။ နေ့ညမပြတ် ဆင်ခြင်အောက်မေ့လော့။ ဒါဆိုရင် သင်ဟာ ချမ်းသာပြီး အောင်မြင်လာပါလိမ့်မယ်။ ငါ မင်းကို အမိန့်မပေးဖူးလား။ သန်မာပြီး ရဲရင့်ပါစေ။ မကြောက်ပါနဲ့; သင်တို့၏ဘုရားသခင် ထာဝရဘုရားသည် သင်သွားလေရာရာ၌ ရှိတော်မူလိမ့်မည်။</w:t>
      </w:r>
    </w:p>
    <w:p/>
    <w:p>
      <w:r xmlns:w="http://schemas.openxmlformats.org/wordprocessingml/2006/main">
        <w:t xml:space="preserve">Nehemiah 12:42 မာသေယ၊ ရှေမာယ၊ ဧလာဇာ၊ ဩဇိ၊ ယောဟနန်၊ မာလခိယ၊ ဧလံ၊ ဧဇာ။ သီချင်းသည်တို့သည် ကြီးကြပ်မှူး ယေဇရဟိနှင့်အတူ ကျယ်လောင်စွာ သီဆိုကြ၏။</w:t>
      </w:r>
    </w:p>
    <w:p/>
    <w:p>
      <w:r xmlns:w="http://schemas.openxmlformats.org/wordprocessingml/2006/main">
        <w:t xml:space="preserve">ဤကျမ်းပိုဒ်သည် ယေရုရှလင်ဗိမာန်တော်ရှိ အဆိုတော်များ၏ ဝမ်းမြောက်မှုနှင့် အပ်နှံမှုကို ထင်ဟပ်စေသည်။</w:t>
      </w:r>
    </w:p>
    <w:p/>
    <w:p>
      <w:r xmlns:w="http://schemas.openxmlformats.org/wordprocessingml/2006/main">
        <w:t xml:space="preserve">1. သခင်ဘုရား၌ ဝမ်းမြောက်ရွှင်မြူး၍ သင်၏အကောင်းဆုံးကို အမြဲပေးတော်မူ၏။</w:t>
      </w:r>
    </w:p>
    <w:p/>
    <w:p>
      <w:r xmlns:w="http://schemas.openxmlformats.org/wordprocessingml/2006/main">
        <w:t xml:space="preserve">2. မည်သည်ပင်ဖြစ်စေ အားလုံးကို ပေး၍ သခင်ထံ အပ်နှံပါ။</w:t>
      </w:r>
    </w:p>
    <w:p/>
    <w:p>
      <w:r xmlns:w="http://schemas.openxmlformats.org/wordprocessingml/2006/main">
        <w:t xml:space="preserve">1. ဆာလံ 100:2 - "ရွှင်လန်းသောစိတ်နှင့် ထာဝရဘုရားကို ဝတ်ပြုကြလော့။ သီချင်းဆိုလျက် ရှေ့တော်၌ လာကြလော့။"</w:t>
      </w:r>
    </w:p>
    <w:p/>
    <w:p>
      <w:r xmlns:w="http://schemas.openxmlformats.org/wordprocessingml/2006/main">
        <w:t xml:space="preserve">ကောလောသဲ 3:23 - "သင်တို့ပြုလေရာရာ၌၊ လူကိုမပြုဘဲ၊ သခင်ဘုရား၌ ပြုသကဲ့သို့၊</w:t>
      </w:r>
    </w:p>
    <w:p/>
    <w:p>
      <w:r xmlns:w="http://schemas.openxmlformats.org/wordprocessingml/2006/main">
        <w:t xml:space="preserve">Nehemiah 12:43 ထိုနေ့၌ သူတို့သည် ကြီးစွာသောယဇ်ကိုပူဇော်၍ ဝမ်းမြောက်ကြ ၏။ အကြောင်းမူကား၊ ဘုရားသခင်သည် သူတို့အား အလွန်ရွှင်လန်းစေတော်မူသောကြောင့်၊ မယားနှင့် သားသမီးတို့သည် ရွှင်လန်းကြ၍၊ ယေရုရှလင်မြို့၏ ရွှင်လန်းမှုကို အဝေးကပင် ကြားသိရ၏။</w:t>
      </w:r>
    </w:p>
    <w:p/>
    <w:p>
      <w:r xmlns:w="http://schemas.openxmlformats.org/wordprocessingml/2006/main">
        <w:t xml:space="preserve">ယေရုရှလင်မြို့ရိုးကို အနုမောဒနာပြုသောနေ့၌၊ လူများတို့သည် ကြီးစွာသောယဇ်ကိုပူဇော်၍ ကြီးစွာသောဝမ်းမြောက်ခြင်းရှိကြသဖြင့် ရွှင်လန်းဝမ်းမြောက်ခြင်းကို အဝေးကပင်ကြားရ၏။</w:t>
      </w:r>
    </w:p>
    <w:p/>
    <w:p>
      <w:r xmlns:w="http://schemas.openxmlformats.org/wordprocessingml/2006/main">
        <w:t xml:space="preserve">1. ထာဝရဘုရား၌ ဝမ်းမြောက်ခြင်းတန်ခိုး၊</w:t>
      </w:r>
    </w:p>
    <w:p/>
    <w:p>
      <w:r xmlns:w="http://schemas.openxmlformats.org/wordprocessingml/2006/main">
        <w:t xml:space="preserve">၂။ ဘုရားသခင်၏ ကောင်းမြတ်ခြင်းကို ဂုဏ်ပြုခြင်း၏ ရွှင်လန်းမှု</w:t>
      </w:r>
    </w:p>
    <w:p/>
    <w:p>
      <w:r xmlns:w="http://schemas.openxmlformats.org/wordprocessingml/2006/main">
        <w:t xml:space="preserve">1. ဖိလိပ္ပိ 4:4-7 သခင်ဘုရား၌ အစဉ်မပြတ် ဝမ်းမြောက်ကြလော့။ တဖန် ငါဆိုသည်ကား၊ ဖြောင့်မတ်ခြင်းတရားကို လူအပေါင်းတို့အား သိစေလော့။ ထာဝရဘုရားသည် လက်၌ရှိတော်မူ၏။ ဘာမျှသတိထားပါ။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2. ယာကုပ် 1:2-4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Nehemiah 12:44 ထိုကာလ၌ ဘဏ္ဍာတိုက်များ၊ ပူဇော်သက္ကာများ၊ အဦးသီးသောအသီးအနှံ၊ ဆယ်ဘို့တဘို့အတွက်၊ ယဇ်ပုရောဟိတ်များအတွက် ပညတ္တိကျမ်းစာအပိုင်းများကို မြို့လယ်ပြင်မှ စုဝေးစေခြင်းငှာ၊ လေဝိသား၊ အကြောင်းမူကား၊ ယုဒသည် ယဇ်ပုရောဟိတ်၊</w:t>
      </w:r>
    </w:p>
    <w:p/>
    <w:p>
      <w:r xmlns:w="http://schemas.openxmlformats.org/wordprocessingml/2006/main">
        <w:t xml:space="preserve">ယဇ်ပုရောဟိတ်များနှင့် လေဝိသားတို့အား ပေးဆောင်ရန် မြို့ရွာလယ်ပြင်မှ ပူဇော်သက္ကာများ၊</w:t>
      </w:r>
    </w:p>
    <w:p/>
    <w:p>
      <w:r xmlns:w="http://schemas.openxmlformats.org/wordprocessingml/2006/main">
        <w:t xml:space="preserve">1. ရွှင်လန်းစွာ ပေးကမ်းခြင်း- ယုဒလူမျိုးများ၏ ပုံသက်သေ</w:t>
      </w:r>
    </w:p>
    <w:p/>
    <w:p>
      <w:r xmlns:w="http://schemas.openxmlformats.org/wordprocessingml/2006/main">
        <w:t xml:space="preserve">၂။ ဘုရားသခင့်ကျေးကျွန်များကို လေးမြတ်ပြီး ထောက်မပေးခြင်း</w:t>
      </w:r>
    </w:p>
    <w:p/>
    <w:p>
      <w:r xmlns:w="http://schemas.openxmlformats.org/wordprocessingml/2006/main">
        <w:t xml:space="preserve">1. 2 Corinthians 9:7 - ဘုရားသခင်သည် ရွှင်လန်းစွာ ပေးကမ်းသူအား ချစ်မြတ်နိုးသောကြောင့် ပေးလှူရန် စိတ်နှလုံးထဲ၌ ဆုံးဖြတ်ထားသည့်အရာကို ပေးဆောင်သင့်သည်။</w:t>
      </w:r>
    </w:p>
    <w:p/>
    <w:p>
      <w:r xmlns:w="http://schemas.openxmlformats.org/wordprocessingml/2006/main">
        <w:t xml:space="preserve">၂။ ၁ တိမောသေ ၅:၁၇-၁၈ - ကောင်းမွန်စွာအုပ်စိုးသော အကြီးအကဲများသည် အထူးသဖြင့် ဟောပြောခြင်းနှင့် သွန်သင်ခြင်းတွင် အားထုတ်လုပ်ဆောင်သူတို့ကို နှစ်ဆဂုဏ်တင်ထိုက်သူအဖြစ် မှတ်ယူစေပါ။ ကျမ်းစာလာသည်ကား၊ စပါးနင်းနယ်သောအခါ နှားကိုမချုပ်ရ၊ စေခိုင်းသူသည် မိမိလုပ်ခနှင့် ထိုက်တန်၏။</w:t>
      </w:r>
    </w:p>
    <w:p/>
    <w:p>
      <w:r xmlns:w="http://schemas.openxmlformats.org/wordprocessingml/2006/main">
        <w:t xml:space="preserve">Nehemiah 12:45 ဒါဝိဒ်နှင့် သူ၏သားတော်ရှောလမုန်၏ ပညတ်တော်အတိုင်း၊ သီချင်းဆိုသူနှင့် ပေါ်တာတို့သည်၊</w:t>
      </w:r>
    </w:p>
    <w:p/>
    <w:p>
      <w:r xmlns:w="http://schemas.openxmlformats.org/wordprocessingml/2006/main">
        <w:t xml:space="preserve">ဤကျမ်းပိုဒ်သည် သီချင်းဆိုသူများနှင့် ပေါ်တာများသည် သူတို့၏ဘုရားသခင်၏ရပ်ကွက်နှင့် ဒါဝိဒ်နှင့်ရှောလမုန်၏အမိန့်တော်အတိုင်း သန့်စင်ခြင်းလုပ်ငန်းကို မည်သို့ထိန်းသိမ်းထားကြောင်း ဖော်ပြသည်။</w:t>
      </w:r>
    </w:p>
    <w:p/>
    <w:p>
      <w:r xmlns:w="http://schemas.openxmlformats.org/wordprocessingml/2006/main">
        <w:t xml:space="preserve">၁။ ဘုရားသခင်၏ ပညတ်တော်များကို နာခံခြင်း၏ စွမ်းအား</w:t>
      </w:r>
    </w:p>
    <w:p/>
    <w:p>
      <w:r xmlns:w="http://schemas.openxmlformats.org/wordprocessingml/2006/main">
        <w:t xml:space="preserve">၂။ ဘုရားသခင်၏ ရပ်ကွက်ကို စောင့်ရှောက်ခြင်း၏ အရေးပါမှု</w:t>
      </w:r>
    </w:p>
    <w:p/>
    <w:p>
      <w:r xmlns:w="http://schemas.openxmlformats.org/wordprocessingml/2006/main">
        <w:t xml:space="preserve">၁။ မဿဲ ၂၂:၃၇-၄၀ - သင်၏ဘုရားသခင် ထာဝရဘုရားကို စိတ်နှလုံးအကြွင်းမဲ့၊</w:t>
      </w:r>
    </w:p>
    <w:p/>
    <w:p>
      <w:r xmlns:w="http://schemas.openxmlformats.org/wordprocessingml/2006/main">
        <w:t xml:space="preserve">2. 1 John 5:3 - အကြောင်းမူကား၊ ငါတို့သည် ပညတ်တော်တို့ကို စောင့်ရှောက်ခြင်းငှာ ဘုရားသခင်ကို ချစ်ခြင်းပေတည်း။</w:t>
      </w:r>
    </w:p>
    <w:p/>
    <w:p>
      <w:r xmlns:w="http://schemas.openxmlformats.org/wordprocessingml/2006/main">
        <w:t xml:space="preserve">Nehemiah 12:46 အကြောင်းမူကား၊ ဒါဝိဒ်မင်းနှင့် အာသပ်တို့ လက်ထက်၌ သီချင်းဆို၍ ဘုရားသခင်ကို ချီးမွမ်းသီချင်းဆိုလျက်၊</w:t>
      </w:r>
    </w:p>
    <w:p/>
    <w:p>
      <w:r xmlns:w="http://schemas.openxmlformats.org/wordprocessingml/2006/main">
        <w:t xml:space="preserve">ကျမ်းပိုဒ်သည် ဒါဝိဒ်နှင့်အာသပ်တို့လက်ထက်တွင် ဘုရားသခင်အား ချီးမွမ်းခြင်းနှင့် ကျေးဇူးတော်ချီးမွမ်းခြင်းသီချင်းများ သီဆိုခြင်း၏ အရေးပါမှုကို ဖော်ပြသည်။</w:t>
      </w:r>
    </w:p>
    <w:p/>
    <w:p>
      <w:r xmlns:w="http://schemas.openxmlformats.org/wordprocessingml/2006/main">
        <w:t xml:space="preserve">1. ရွှင်လန်းသောချီးမွမ်းခြင်းကို ပြုစုပျိုးထောင်ခြင်း- ကိုးကွယ်ခြင်း၏တန်ခိုး</w:t>
      </w:r>
    </w:p>
    <w:p/>
    <w:p>
      <w:r xmlns:w="http://schemas.openxmlformats.org/wordprocessingml/2006/main">
        <w:t xml:space="preserve">2. ဝတ်ပြုကိုးကွယ်ခြင်း၏နှလုံးသား- ဘုရားသခင်ကို ကျေးဇူးတော်ချီးမွမ်းခြင်း။</w:t>
      </w:r>
    </w:p>
    <w:p/>
    <w:p>
      <w:r xmlns:w="http://schemas.openxmlformats.org/wordprocessingml/2006/main">
        <w:t xml:space="preserve">1. Psalm 100:4 - ကျေးဇူးတော်ကို ချီးမွမ်းလျက်၊ နန်းတော်တံခါးတို့ကို ချီးမွမ်းလျက်၊ နာမတော်ကို ချီးမွမ်းကြလော့။</w:t>
      </w:r>
    </w:p>
    <w:p/>
    <w:p>
      <w:r xmlns:w="http://schemas.openxmlformats.org/wordprocessingml/2006/main">
        <w:t xml:space="preserve">2. ရောမ 12:1 - ထို့ကြောင့်၊ ညီအစ်ကို မောင်နှမတို့၊ ဘုရားသခင်၏ ကရုဏာတော်ကြောင့်၊ သင်တို့၏ ကိုယ်ခန္ဓာကို အသက်ရှင်သော ယဇ်အဖြစ်၊ သန့်ရှင်း၍ နှစ်သက်တော် မူသော၊ ဤအရာသည် သင်တို့၏ စစ်မှန်သော၊ သင့်လျော်သော ဝတ်ပြုရေးအဖြစ် ဘုရားသခင်ကို ပူဇော်ရန် ငါတိုက်တွန်းလိုပါသည်။</w:t>
      </w:r>
    </w:p>
    <w:p/>
    <w:p>
      <w:r xmlns:w="http://schemas.openxmlformats.org/wordprocessingml/2006/main">
        <w:t xml:space="preserve">Nehemiah 12:47 ဇေရုဗဗေလလက်ထက်၊ နေဟမိလက်ထက်၌ ဣသရေလအမျိုးသားအပေါင်းတို့သည် သီချင်းဆိုသောသူ၊ ပေါ်တာများအတွက် အသီးအနှံများကို နေ့တိုင်းပေး၍ သန့်ရှင်းသောအရာတို့ကို လေဝိသားတို့အား သန့်ရှင်းစေ၍၊ လေဝိသားတို့သည် အာရုန်အမျိုးသားတို့အား သန့်ရှင်းစေ၍၊</w:t>
      </w:r>
    </w:p>
    <w:p/>
    <w:p>
      <w:r xmlns:w="http://schemas.openxmlformats.org/wordprocessingml/2006/main">
        <w:t xml:space="preserve">ဣသရေလလူတို့သည် လေဝိသားနှင့် အာရုန်၏သားတို့၌ နေ့တိုင်း ဥစ္စာကို ပေးကြ၏။</w:t>
      </w:r>
    </w:p>
    <w:p/>
    <w:p>
      <w:r xmlns:w="http://schemas.openxmlformats.org/wordprocessingml/2006/main">
        <w:t xml:space="preserve">1. ရက်ရောစွာနေထိုင်ခြင်း- အစ္စရေးလူမျိုး၏စံနမူနာ</w:t>
      </w:r>
    </w:p>
    <w:p/>
    <w:p>
      <w:r xmlns:w="http://schemas.openxmlformats.org/wordprocessingml/2006/main">
        <w:t xml:space="preserve">2. သန့်ရှင်းခြင်း၏ တန်ခိုး- ဘုရားသခင်၏ အစိတ်အပိုင်းကို ပိုင်းခြားသတ်မှတ်ခြင်း။</w:t>
      </w:r>
    </w:p>
    <w:p/>
    <w:p>
      <w:r xmlns:w="http://schemas.openxmlformats.org/wordprocessingml/2006/main">
        <w:t xml:space="preserve">၁။ တရားဟောရာ ၁၄:၂၂-၂၉ အစ္စရေးလူမျိုး ဆယ်ဖို့တစ်ဖို့နှင့် ပူဇော်သက္ကာများအတွက် ညွှန်ကြားချက်များ</w:t>
      </w:r>
    </w:p>
    <w:p/>
    <w:p>
      <w:r xmlns:w="http://schemas.openxmlformats.org/wordprocessingml/2006/main">
        <w:t xml:space="preserve">2. ဟေဗြဲ 13:16 ဝိညာဉ်ရေးဆိုင်ရာ ကိုးကွယ်ရာအဖြစ် ယဇ်ပူဇော်ခြင်း။</w:t>
      </w:r>
    </w:p>
    <w:p/>
    <w:p>
      <w:r xmlns:w="http://schemas.openxmlformats.org/wordprocessingml/2006/main">
        <w:t xml:space="preserve">နေဟမိ အခန်းကြီး ၁၃ တွင် နေဟမိသည် ကာလအတန်ကြာ ပျက်ကွက်ပြီးနောက် ယေရုရှလင်မြို့သို့ ပြန်လည်ရောက်ရှိလာပြီး လူများအကြား မနာခံမှုနှင့် လျစ်လျူရှုမှုဆိုင်ရာ ပြဿနာအမျိုးမျိုးကို ဖြေရှင်းရန် သူ၏ကြိုးပမ်းမှုများကို ဖော်ပြသည်။ အခန်းတွင် စည်းမျဥ်းစည်းကမ်းများ ပြန်လည်ထူထောင်ရန်၊ ဥပုသ်စောင့်ထိန်းရန်နှင့် ယဇ်ပုရောဟိတ်အဖွဲ့ကို သန့်စင်ရန် သူ၏လုပ်ဆောင်မှုများကို မီးမောင်းထိုးပြထားသည်။</w:t>
      </w:r>
    </w:p>
    <w:p/>
    <w:p>
      <w:r xmlns:w="http://schemas.openxmlformats.org/wordprocessingml/2006/main">
        <w:t xml:space="preserve">ပထမအပိုဒ်- နေဟမိသည် ယေရုရှလင်မြို့သို့ပြန်လာပြီး အမ္မုန်လူမျိုး တောဘိအား ဗိမာန်တော်တွင် အခန်းတစ်ခုပေးထားကြောင်း တွေ့ရှိခြင်းဖြင့် အခန်းစတင်သည်။ ဗိမာန်တော်အခန်းများမှ တောဘိ၏ပစ္စည်းများကို ချက်ချင်းဖယ်ရှားပြီး သန့်စင်စေသည် (နေဟမိ ၁၃း၁-၉)။</w:t>
      </w:r>
    </w:p>
    <w:p/>
    <w:p>
      <w:r xmlns:w="http://schemas.openxmlformats.org/wordprocessingml/2006/main">
        <w:t xml:space="preserve">ဒုတိယအပိုဒ်- ဇာတ်ကြောင်းသည် သင့်လျော်သောဥပုသ်စောင့်ထိန်းမှုကို ပြန်လည်အသက်သွင်းရန် နေဟမိ၏အားထုတ်မှုကို အလေးပေးသည်။ ဥပုသ်နေ့၌ ယေရုရှလင်မြို့ရိုးအပြင်ဘက်၌ ကုန်ပစ္စည်းရောင်းချသော ကုန်သည်များနှင့် ထိပ်တိုက်ရင်ဆိုင်ကာ သူတို့၏လုပ်ငန်းများကို ရပ်တန့်ရန် အမိန့်ပေးသည် (နေဟမိ ၁၃း၁၅-၂၂)။</w:t>
      </w:r>
    </w:p>
    <w:p/>
    <w:p>
      <w:r xmlns:w="http://schemas.openxmlformats.org/wordprocessingml/2006/main">
        <w:t xml:space="preserve">၃ အပိုဒ်- အစ္စရေးလူမျိုးနှင့် နိုင်ငံခြားသားများကြား အိမ်ထောင်ပြုခြင်းအပေါ် နေဟမိ၏တုံ့ပြန်မှုကို မှတ်တမ်းက မီးမောင်းထိုးပြသည်။ ရှောလမုန်၏အပြစ်အကြောင်းကို အမှတ်ရစေသော တိုင်းတစ်ပါးမိန်းမတို့နှင့် စုံဘက်သောသူတို့ကို ဆုံးမတော်မူ၏။ ထိုသို့သောအိမ်ထောင်ရေးတွင် ပါဝင်ပတ်သက်သူများကို အတင်းအကျပ် ခွဲထုတ်တော်မူသည် (နေဟမိ ၁၃း၂၃-၂၇)။</w:t>
      </w:r>
    </w:p>
    <w:p/>
    <w:p>
      <w:r xmlns:w="http://schemas.openxmlformats.org/wordprocessingml/2006/main">
        <w:t xml:space="preserve">4 အပိုဒ်- တောဘိသည် ဗိမာန်တော်အခန်းများသို့ ဝင်ခွင့်ပြုခဲ့သော ဧလျာရှိပ်ကို ဖယ်ရှားခြင်းဖြင့် ယဇ်ပုရောဟိတ်ရာထူးကို နေဟမိနှင့် နိဂုံးချုပ်ထားသည်။ ယုံကြည်ထိုက်သော ယဇ်ပုရောဟိတ်များနှင့် လေဝိသားများကို ဗိမာန်တော်တာဝန်များကို ဝီရိယရှိရှိ ကြီးကြပ်ရန် ခန့်အပ်ထားသည် (နေဟမိ ၁၃း၂၈-၃၁)။</w:t>
      </w:r>
    </w:p>
    <w:p/>
    <w:p>
      <w:r xmlns:w="http://schemas.openxmlformats.org/wordprocessingml/2006/main">
        <w:t xml:space="preserve">အချုပ်အားဖြင့်ဆိုရသော် နေဟမိ၏အခန်း ဆယ့်သုံးတွင် ယေရုရှလင်မြို့ ပြန်လည်တည်ဆောက်ရေး ပြန်လည်တည်ဆောက်ပြီးနောက် တွေ့ကြုံခဲ့ရသော ပြန်လည်တည်ဆောက်ခြင်းနှင့် ပြဋ္ဌာန်းခြင်းတို့ကို သရုပ်ဖော်ထားသည်။ နိုင်ငံခြားသြဇာလွှမ်းမိုးမှုကို ဖယ်ရှားခြင်းအားဖြင့် သန့်စင်မှုကို မီးမောင်းထိုးပြပြီး ဥပုသ်စောင့်ထိန်းမှုကို ပြန်လည်အသက်သွင်းခြင်းဖြင့် ပြန်လည်ထူထောင်ခြင်း အောင်မြင်ခဲ့သည်။ အိမ်ထောင်ရေးအလေ့အထများအတွက် ဖော်ပြထားသော ခွဲခွာခြင်းကို ဖော်ပြခြင်းနှင့် ယဇ်ပုရောဟိတ်တာဝန်များအတွက် ပြန်လည်ထူထောင်ခြင်းတို့သည် ဖန်ဆင်းရှင်-ဘုရားသခင်နှင့် ရွေးချယ်ထားသောလူတို့ကြား ပဋိညာဉ်တရားကို လေးစားလိုက်နာခြင်းဆိုင်ရာ ကတိကဝတ်ပြုခြင်းဆိုင်ရာ ကတိသစ္စာပြုခြင်းဆိုင်ရာ သက်သေခံချက်တစ်ခု ပြန်လည်တည်ဆောက်ခြင်းဆိုင်ရာ ကတိသစ္စာပြုခြင်းအကြောင်း ဖော်ပြသည့် ကတိသစ္စာပြုခြင်း၊</w:t>
      </w:r>
    </w:p>
    <w:p/>
    <w:p>
      <w:r xmlns:w="http://schemas.openxmlformats.org/wordprocessingml/2006/main">
        <w:t xml:space="preserve">Nehemiah 13:1 ထိုနေ့၌ လူများရှေ့၌ မောရှေ၏ကျမ်းစာကိုဖတ်၍၊ အမ္မုန်အမျိုးသားနှင့် မောဘလူတို့သည် ဘုရားသခင်၏အသင်းတော်သို့ အစဉ်အမြဲမ၀င်ရဟု ကျမ်းစာလာသည်ကို တွေ့၏။</w:t>
      </w:r>
    </w:p>
    <w:p/>
    <w:p>
      <w:r xmlns:w="http://schemas.openxmlformats.org/wordprocessingml/2006/main">
        <w:t xml:space="preserve">1- ဘုရားသခင်ကို နာခံပြီး ကိုယ်တော်၏ပညတ်များကို ငြင်းပယ်ခြင်းမပြုပါနှင့်၊ သို့သော် သစ္စာရှိပြီး နာခံမှုရှိပါ။</w:t>
      </w:r>
    </w:p>
    <w:p/>
    <w:p>
      <w:r xmlns:w="http://schemas.openxmlformats.org/wordprocessingml/2006/main">
        <w:t xml:space="preserve">၂။ ဘုရားသခင်ရဲ့ပညတ်တွေကို ချိုးဖောက်သူတွေကို ဘုရားသခင်ရဲ့အသင်းတော်မှာ ခွင့်မပြုပါနဲ့။</w:t>
      </w:r>
    </w:p>
    <w:p/>
    <w:p>
      <w:r xmlns:w="http://schemas.openxmlformats.org/wordprocessingml/2006/main">
        <w:t xml:space="preserve">1: တရားဟောရာ 23:3-4 အမ္မုန်အမျိုး၊ မောဘအမျိုးကို ထာဝရဘုရား၏ ပရိသတ်ထဲသို့ ဝင်ခွင့်မပြုရ။ သင်သည် အဲဂုတ္တုပြည်မှ ထွက်လာသောလမ်း၌ သင်တို့ကို မုန့်နှင့်ရေကို မတွေ့သောကြောင့်၊ ထာဝရအရှင်၏ ပရိသတ်၌ ထာ၀ရဘုရား၏ ပရိသတ်ထဲသို့ အဘယ်သူမျှ မဝင်ရ၊ မင်းကို ကျိန်ဆဲဖို့ မေဆိုပိုတေးမီးယားပြည် ပေတောရ ဗေဒေါ။</w:t>
      </w:r>
    </w:p>
    <w:p/>
    <w:p>
      <w:r xmlns:w="http://schemas.openxmlformats.org/wordprocessingml/2006/main">
        <w:t xml:space="preserve">2 ယောရှု 23:12-13 တစ်နည်းတစ်ဖုံအားဖြင့် သင်သည် ပြန်သွား၍ သင်တို့တွင်ကျန်ကြွင်းသော ဤလူမျိုးတို့ကို မှီဝဲဆည်းကပ်၍ ထိမ်းမြားလက်ထပ်ကြလျှင်၊ သင်၏ဘုရားသခင် ထာဝရဘုရားသည် ဤလူမျိုးတို့ကို သင့်ရှေ့မှ နှင်ထုတ်တော်မမူကြောင်းကို သေချာသောအားဖြင့်၊ သင်၏ဘုရားသခင် ထာဝရဘုရား ပေးတော်မူသော ဤကောင်းသောပြည်မှ သင်မပျက်စီးမှီတိုင်အောင်၊ သူတို့သည် သင့်အတွက် ကျော့မိထောင်ချောက်၊ သင့်မျက်မှောက်၌ ဆူးပင်များဖြစ်ကြလိမ့်မည်။</w:t>
      </w:r>
    </w:p>
    <w:p/>
    <w:p>
      <w:r xmlns:w="http://schemas.openxmlformats.org/wordprocessingml/2006/main">
        <w:t xml:space="preserve">မောရှေ၏ကျမ်းစာကို လူများဖတ်ပြပြီး အမ္မုန်လူနှင့် မောဘလူတို့ကို ဘုရားသခင်၏အသင်းတော်သို့ ထာဝစဉ် ဝင်ခွင့်မပြုသင့်ကြောင်း ရေးသားထားသည်ကို တွေ့ရှိရသည်။</w:t>
      </w:r>
    </w:p>
    <w:p/>
    <w:p>
      <w:r xmlns:w="http://schemas.openxmlformats.org/wordprocessingml/2006/main">
        <w:t xml:space="preserve">Nehemiah 13:2 အကြောင်းမူကား၊ သူတို့သည် ဣသရေလအမျိုးသားတို့ကို မုန့်နှင့်ရေနှင့်မတွေ့ဆုံဘဲ ကျိန်ဆဲစေခြင်းငှာ ဗာလမ်ကို ငှါးလေ၏။</w:t>
      </w:r>
    </w:p>
    <w:p/>
    <w:p>
      <w:r xmlns:w="http://schemas.openxmlformats.org/wordprocessingml/2006/main">
        <w:t xml:space="preserve">ကျိန်စာများကို ကောင်းချီးများအဖြစ်သို့ ပြောင်းလဲသောအခါတွင် ဘုရားသခင်၏ ချစ်ခြင်းမေတ္တာနှင့် သစ္စာရှိမှုကို မြင်တွေ့ရသည်။</w:t>
      </w:r>
    </w:p>
    <w:p/>
    <w:p>
      <w:r xmlns:w="http://schemas.openxmlformats.org/wordprocessingml/2006/main">
        <w:t xml:space="preserve">1: ဘုရားသခင်ရဲ့မေတ္တာက အမြဲအနိုင်ရတယ်။</w:t>
      </w:r>
    </w:p>
    <w:p/>
    <w:p>
      <w:r xmlns:w="http://schemas.openxmlformats.org/wordprocessingml/2006/main">
        <w:t xml:space="preserve">2- သစ္စာရှိခြင်းသည် ကျွန်ုပ်တို့ကို မည်ကဲ့သို့မြင်သနည်း။</w:t>
      </w:r>
    </w:p>
    <w:p/>
    <w:p>
      <w:r xmlns:w="http://schemas.openxmlformats.org/wordprocessingml/2006/main">
        <w:t xml:space="preserve">ဆာလံ 91:2 ငါဆိုသည်ကား၊ ကိုယ်တော်သည် အကျွန်ုပ်ခိုလှုံရာ၊ အကျွန်ုပ်၏ရဲတိုက်၊ အကျွန်ုပ်၏ဘုရားသခင်ဖြစ်တော်မူပါ၊</w:t>
      </w:r>
    </w:p>
    <w:p/>
    <w:p>
      <w:r xmlns:w="http://schemas.openxmlformats.org/wordprocessingml/2006/main">
        <w:t xml:space="preserve">ရောမ 8:28 “ဘုရားသခင်ကိုချစ်သောသူ၊ ကြံစည်တော်မူခြင်းအတိုင်း ခေါ်တော်မူသောသူတို့၌ ခပ်သိမ်းသောအမှုအရာတို့သည် တညီတညွတ်တည်း ကျေးဇူးပြုသည်ကို ငါတို့သိကြ၏။</w:t>
      </w:r>
    </w:p>
    <w:p/>
    <w:p>
      <w:r xmlns:w="http://schemas.openxmlformats.org/wordprocessingml/2006/main">
        <w:t xml:space="preserve">Nehemiah 13:3 ပညတ္တိကျမ်းကိုကြားသောအခါ၊ ရောနှောသောအလုံးအရင်းရှိသမျှတို့ကို ဣသရေလအမျိုးမှ ခွဲထုတ်ကြ၏။</w:t>
      </w:r>
    </w:p>
    <w:p/>
    <w:p>
      <w:r xmlns:w="http://schemas.openxmlformats.org/wordprocessingml/2006/main">
        <w:t xml:space="preserve">တရားတော်ကိုကြားနာပြီးနောက်၊ ရောနှောသောအလုံးအရင်းသည် ဣသရေလအမျိုးနှင့် ကွဲကွာသွားခဲ့သည်။</w:t>
      </w:r>
    </w:p>
    <w:p/>
    <w:p>
      <w:r xmlns:w="http://schemas.openxmlformats.org/wordprocessingml/2006/main">
        <w:t xml:space="preserve">1. ပညတ်တရားကို လိုက်နာခြင်း- ဘုရားသခင်၏ ပညတ်တော်များကို လိုက်နာပုံ</w:t>
      </w:r>
    </w:p>
    <w:p/>
    <w:p>
      <w:r xmlns:w="http://schemas.openxmlformats.org/wordprocessingml/2006/main">
        <w:t xml:space="preserve">၂။ ဘုရားသခင့်လူမျိုး၏စည်းလုံးညီညွတ်မှု- ခွဲခွာခြင်း၏တန်ဖိုး</w:t>
      </w:r>
    </w:p>
    <w:p/>
    <w:p>
      <w:r xmlns:w="http://schemas.openxmlformats.org/wordprocessingml/2006/main">
        <w:t xml:space="preserve">1. တရားဟောရာ 7:3-4 - "သင်တို့၏သားတို့သည် ငါ့နောက်သို့မလိုက်၊ အခြားတပါးသောဘုရားတို့ကို ဝတ်ပြုခြင်းငှာ သင်တို့၏သားတို့ကို စွန့်၍ ငါ့နောက်သို့မလိုက်စေနှင့်။</w:t>
      </w:r>
    </w:p>
    <w:p/>
    <w:p>
      <w:r xmlns:w="http://schemas.openxmlformats.org/wordprocessingml/2006/main">
        <w:t xml:space="preserve">2 Ephesians 2:14 - "အကြောင်းမူကား၊ သူသည် ငါတို့ကို တလုံးတဝတည်းဖြစ်စေ၍ ရန်ငြိုးဖွဲ့သောမြို့ရိုးကို ပိုင်းခြား၍ ပိုင်းခြားစေတော်မူသော၊</w:t>
      </w:r>
    </w:p>
    <w:p/>
    <w:p>
      <w:r xmlns:w="http://schemas.openxmlformats.org/wordprocessingml/2006/main">
        <w:t xml:space="preserve">Nehemiah 13:4 ထိုမတိုင်ခင်က၊ ယဇ်ပုရောဟိတ် ဧလျာရှိပ်သည် ငါတို့ဘုရားသခင်၏ အိမ်တော်အခန်းကို ကြီးကြပ်ရသော တောဘိနှင့် မဟာမိတ်ဖွဲ့၍၊</w:t>
      </w:r>
    </w:p>
    <w:p/>
    <w:p>
      <w:r xmlns:w="http://schemas.openxmlformats.org/wordprocessingml/2006/main">
        <w:t xml:space="preserve">ယဇ်ပုရောဟိတ် ဧလျာရှိပ်သည် တောဘိနှင့် မဟာမိတ်ဖွဲ့၍ ဘုရားသခင်၏ အိမ်တော်အခန်းကို ကြီးကြပ်ကွပ်ကဲသည်။</w:t>
      </w:r>
    </w:p>
    <w:p/>
    <w:p>
      <w:r xmlns:w="http://schemas.openxmlformats.org/wordprocessingml/2006/main">
        <w:t xml:space="preserve">၁။ "လူဆိုးများနှင့် ပေါင်းသင်းခြင်း၏ အန္တရာယ်"</w:t>
      </w:r>
    </w:p>
    <w:p/>
    <w:p>
      <w:r xmlns:w="http://schemas.openxmlformats.org/wordprocessingml/2006/main">
        <w:t xml:space="preserve">၂။ “ဘုရားသခင့်အိမ်တော်ကို စောင့်ရှောက်ခြင်း၏ အရေးပါမှု”</w:t>
      </w:r>
    </w:p>
    <w:p/>
    <w:p>
      <w:r xmlns:w="http://schemas.openxmlformats.org/wordprocessingml/2006/main">
        <w:t xml:space="preserve">1. James 4:4 - "ဖောက်ပြန်သောလူတို့၊ လောကနှင့် မိတ်သဟာယဖွဲ့ခြင်းသည် ဘုရားသခင်ကို ရန်ငြိုးဖွဲ့ခြင်းဖြစ်သည်ကို မသိကြသလော။ ထို့ကြောင့် လောကနှင့် မိတ်သဟာယဖွဲ့လိုသောသူသည် ဘုရားသခင်ကို ရန်သူဖြစ်စေ၏။"</w:t>
      </w:r>
    </w:p>
    <w:p/>
    <w:p>
      <w:r xmlns:w="http://schemas.openxmlformats.org/wordprocessingml/2006/main">
        <w:t xml:space="preserve">၂။ ၁ တိမောသေ ၃:၁၅ - “ငါနောက်ကျလျှင် အသက်ရှင်တော်မူသောဘုရားသခင်၏အသင်းတော်တည်းဟူသော၊ သမ္မာတရား၏မှတ်တိုင်၊ ခိုင်ခံ့သောဘုရားသခင်၏အိမ်တော်၌ အဘယ်သို့ပြုမူရမည်ကို သင်တို့သိလိမ့်မည်။”</w:t>
      </w:r>
    </w:p>
    <w:p/>
    <w:p>
      <w:r xmlns:w="http://schemas.openxmlformats.org/wordprocessingml/2006/main">
        <w:t xml:space="preserve">Nehemiah 13:5 ဘောဇဉ်ပူဇော်သက္ကာ၊ လောဗန်၊ အိုးများ၊ စပါးဆယ်ဘို့တဘို့၊ စပျစ်ရည်နှင့် ဆီတို့ကို အရင်ပူဇော်သော အခန်းကြီးတခန်းကို ပြင်ဆင်၍၊ လေဝိသား သီချင်းဆိုသောသူ၊ ယဇ်ပုရောဟိတ် ပူဇော်သက္ကာ၊</w:t>
      </w:r>
    </w:p>
    <w:p/>
    <w:p>
      <w:r xmlns:w="http://schemas.openxmlformats.org/wordprocessingml/2006/main">
        <w:t xml:space="preserve">နေဟမိသည် လေဝိသား၊ သီချင်းသည်များ၊ ပေါ်တာများ၊</w:t>
      </w:r>
    </w:p>
    <w:p/>
    <w:p>
      <w:r xmlns:w="http://schemas.openxmlformats.org/wordprocessingml/2006/main">
        <w:t xml:space="preserve">1. ရက်ရောခြင်း၏စွမ်းအား- ရွှင်လန်းစွာနှင့် ကြွယ်ဝစွာပေးဆောင်နည်း</w:t>
      </w:r>
    </w:p>
    <w:p/>
    <w:p>
      <w:r xmlns:w="http://schemas.openxmlformats.org/wordprocessingml/2006/main">
        <w:t xml:space="preserve">2. ယဇ်ပူဇော်ခြင်းကို ပိုမိုနက်ရှိုင်းစွာကြည့်ရှုပါ- ယဇ်ပူဇော်ခြင်းက ဘုရားသခင်ကို ဝတ်ပြုကိုးကွယ်ရန် ကျွန်ုပ်တို့ကို ကူညီပေးပုံ</w:t>
      </w:r>
    </w:p>
    <w:p/>
    <w:p>
      <w:r xmlns:w="http://schemas.openxmlformats.org/wordprocessingml/2006/main">
        <w:t xml:space="preserve">1. 1 Corinthians 16:2 - ငါကြွလာသောအခါ စုဆောင်းစရာမရှိစေခြင်းငှာ၊ သင်တို့တွင် အသီးအသီး အသီးအသီး ဘေးဖယ်၍ ကယ်တင်ရမည်။</w:t>
      </w:r>
    </w:p>
    <w:p/>
    <w:p>
      <w:r xmlns:w="http://schemas.openxmlformats.org/wordprocessingml/2006/main">
        <w:t xml:space="preserve">2. 2 ကောရိန္သု 9:7 - ဘုရားသခင်သည် ရွှင်လန်းစွာ ပေးကမ်းသူအား ချစ်မြတ်နိုးသောကြောင့်၊ တွန့်ဆုတ်ခြင်း သို့မဟုတ် အတင်းအကြပ် မတွန်းလှန်ဘဲ မိမိစိတ်သဘောအတိုင်း ပေးလှူရမည်။</w:t>
      </w:r>
    </w:p>
    <w:p/>
    <w:p>
      <w:r xmlns:w="http://schemas.openxmlformats.org/wordprocessingml/2006/main">
        <w:t xml:space="preserve">Nehemiah 13:6 သို့သော်လည်း၊ ဤအချိန်၌ ငါသည် ယေရုရှလင်မြို့၌ ရှိသည်မဟုတ်။ အကြောင်းမူကား၊ ဗာဗုလုန်ရှင်ဘုရင် အာတဇေရဇ် နန်းစံနှစ်နှစ်သုံးဆယ်နှစ်တွင်၊ ငါသည် ရှင်ဘုရင်ထံသို့ ရောက်၍၊</w:t>
      </w:r>
    </w:p>
    <w:p/>
    <w:p>
      <w:r xmlns:w="http://schemas.openxmlformats.org/wordprocessingml/2006/main">
        <w:t xml:space="preserve">နေဟမိသည် ဗာဗုလုန်ရှင်ဘုရင်ထံ သွားခွင့်ရသောကြောင့် ယေရုရှလင်မြို့၌ နှစ်နှစ်ခွဲမနေခဲ့ရ။</w:t>
      </w:r>
    </w:p>
    <w:p/>
    <w:p>
      <w:r xmlns:w="http://schemas.openxmlformats.org/wordprocessingml/2006/main">
        <w:t xml:space="preserve">၁။ ခက်ခဲသောအချိန်များတွင် သစ္စာရှိကတိကဝတ်ကို စောင့်ထိန်းခြင်း။</w:t>
      </w:r>
    </w:p>
    <w:p/>
    <w:p>
      <w:r xmlns:w="http://schemas.openxmlformats.org/wordprocessingml/2006/main">
        <w:t xml:space="preserve">၂။ စိန်ခေါ်မှုများကြားမှ ဘုရားသခင်ခေါ်တော်မူခြင်းကို ဖြည့်ဆည်းပေးခြင်း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Nehemiah 13:7 ငါသည် ယေရုရှလင်မြို့သို့ရောက်၍၊ တောဘိ၌ ဧလျာရှိပ်ပြုသော ဒုစရိုက်ကို နားလည်၍၊ ဘုရားသခင်၏ အိမ်တော်တန်တိုင်း၌ အခန်းတခန်းကို ပြင်ဆင်လေ၏။</w:t>
      </w:r>
    </w:p>
    <w:p/>
    <w:p>
      <w:r xmlns:w="http://schemas.openxmlformats.org/wordprocessingml/2006/main">
        <w:t xml:space="preserve">ဧလျာရှိပ်သည် တောဘိအတွက် ဘုရားသခင်၏အိမ်တော်၌ အခန်းတစ်ခန်းကို ပြင်ဆင်ထားကြောင်း နေဟမိသိရှိခဲ့သည်။</w:t>
      </w:r>
    </w:p>
    <w:p/>
    <w:p>
      <w:r xmlns:w="http://schemas.openxmlformats.org/wordprocessingml/2006/main">
        <w:t xml:space="preserve">၁။ ဘုရားအိမ်တော်သည် မြင့်မြတ်သည်- ၎င်းကို သန့်ရှင်းအောင်ထားရန် အရေးကြီးသည်။</w:t>
      </w:r>
    </w:p>
    <w:p/>
    <w:p>
      <w:r xmlns:w="http://schemas.openxmlformats.org/wordprocessingml/2006/main">
        <w:t xml:space="preserve">၂။ ဘုရားသခင့်အိမ်တော်ကို အလေးအနက်မထားခြင်းကြောင့် အကျိုးဆက်များ။</w:t>
      </w:r>
    </w:p>
    <w:p/>
    <w:p>
      <w:r xmlns:w="http://schemas.openxmlformats.org/wordprocessingml/2006/main">
        <w:t xml:space="preserve">1. Matthew 21:13 - “ငါ့အိမ်ကို ပဌနာပြုရာအိမ် ဟူ၍ ကျမ်းစာလာသည်ကား၊ သင်တို့မူကား ဓားပြတွင်းဖြစ်စေ”</w:t>
      </w:r>
    </w:p>
    <w:p/>
    <w:p>
      <w:r xmlns:w="http://schemas.openxmlformats.org/wordprocessingml/2006/main">
        <w:t xml:space="preserve">2. ထွက်မြောက်ရာကျမ်း 20:3-5 - "ငါ့ရှေ့၌ အခြားသောဘုရားမရှိစေရ၊ အထက်ကောင်းကင်ဘုံ၌၎င်း၊ အောက်အရပ်မြေကြီး၌၎င်း၊ မြေကြီးအောက်၌ရှိသော ရေ၌ရှိ၍ မကိုးကွယ်ရ၊</w:t>
      </w:r>
    </w:p>
    <w:p/>
    <w:p>
      <w:r xmlns:w="http://schemas.openxmlformats.org/wordprocessingml/2006/main">
        <w:t xml:space="preserve">Nehemiah 13:8 ထိုကြောင့် ငါ့အား စိတ်နာစေ၍၊ တောဘိ၏ အိမ်သူအိမ်သားရှိသမျှတို့ကို အခန်းထဲက ထုတ်ပစ်လိုက်၏။</w:t>
      </w:r>
    </w:p>
    <w:p/>
    <w:p>
      <w:r xmlns:w="http://schemas.openxmlformats.org/wordprocessingml/2006/main">
        <w:t xml:space="preserve">ဗိမာန်တော်အခန်းများအတွင်း တောဘိရောက်ရှိနေခြင်းကြောင့် နေဟမိသည် အလွန်အမျက်ထွက်ပြီး တောဘိ၏အိမ်သုံးပစ္စည်းများအားလုံးကို ထုတ်ပစ်ခဲ့သည်။</w:t>
      </w:r>
    </w:p>
    <w:p/>
    <w:p>
      <w:r xmlns:w="http://schemas.openxmlformats.org/wordprocessingml/2006/main">
        <w:t xml:space="preserve">၁။ ဘုရားသခင့်အိမ်တော်တွင် လက်မခံနိုင်သောအရာကို မြင်ခြင်း– နေဟမိ မည်သို့တုံ့ပြန်ခဲ့သနည်း။</w:t>
      </w:r>
    </w:p>
    <w:p/>
    <w:p>
      <w:r xmlns:w="http://schemas.openxmlformats.org/wordprocessingml/2006/main">
        <w:t xml:space="preserve">၂။ ရပ်တည်ချက်– နေဟမိ၏ပုံသက်သေ</w:t>
      </w:r>
    </w:p>
    <w:p/>
    <w:p>
      <w:r xmlns:w="http://schemas.openxmlformats.org/wordprocessingml/2006/main">
        <w:t xml:space="preserve">1. ဧဖက် 5:11-12 - မှောင်မိုက်၏ အသီးအနှံမရှိသော အကျင့်များနှင့် ဘာမှမဆိုင်ဘဲ ၎င်းတို့ကို ဖော်ထုတ်ပါ။</w:t>
      </w:r>
    </w:p>
    <w:p/>
    <w:p>
      <w:r xmlns:w="http://schemas.openxmlformats.org/wordprocessingml/2006/main">
        <w:t xml:space="preserve">၂။ ဆာလံ ၂၄း၃-၄ - ထာဝရဘုရား၏တောင်တော်ကို အဘယ်သူတက်နိုင်မည်နည်း။ သန့်ရှင်းရာဌာန၌ အဘယ်သူရပ်နိုင်မည်နည်း။ သန့်ရှင်းသောလက်နှင့် ဖြူစင်သောနှလုံးရှိသူ။</w:t>
      </w:r>
    </w:p>
    <w:p/>
    <w:p>
      <w:r xmlns:w="http://schemas.openxmlformats.org/wordprocessingml/2006/main">
        <w:t xml:space="preserve">Nehemiah 13:9 ငါမှာထား၍ အခန်းများကို သန့်ရှင်းစေသဖြင့်၊ ဘောဇဉ်ပူဇော်သက္ကာ၊</w:t>
      </w:r>
    </w:p>
    <w:p/>
    <w:p>
      <w:r xmlns:w="http://schemas.openxmlformats.org/wordprocessingml/2006/main">
        <w:t xml:space="preserve">နေဟမိသည် အခန်းများကို သန့်စင်စေပြီး ဘောဇဉ်ပူဇော်သက္ကာ၊</w:t>
      </w:r>
    </w:p>
    <w:p/>
    <w:p>
      <w:r xmlns:w="http://schemas.openxmlformats.org/wordprocessingml/2006/main">
        <w:t xml:space="preserve">၁။ ဘုရားသခင့်ပညတ်တော်များကို နာခံရန် လိုအပ်သည်။</w:t>
      </w:r>
    </w:p>
    <w:p/>
    <w:p>
      <w:r xmlns:w="http://schemas.openxmlformats.org/wordprocessingml/2006/main">
        <w:t xml:space="preserve">2. ဘုရားသခင့်အိမ်တော်ကို ပြန်လည်တည်ဆောက်ခြင်း၏ အရေးပါမှု</w:t>
      </w:r>
    </w:p>
    <w:p/>
    <w:p>
      <w:r xmlns:w="http://schemas.openxmlformats.org/wordprocessingml/2006/main">
        <w:t xml:space="preserve">1. John 14:15 ESV - ငါ့ကိုချစ်လျှင် ငါ့ပညတ်တို့ကို စောင့်ရှောက်လိမ့်မည်။</w:t>
      </w:r>
    </w:p>
    <w:p/>
    <w:p>
      <w:r xmlns:w="http://schemas.openxmlformats.org/wordprocessingml/2006/main">
        <w:t xml:space="preserve">2. Isaiah 56:7 ESV - ဤအရာများကို ငါ၏သန့်ရှင်းသောတောင်သို့ ငါဆောင်ခဲ့၍ ငါ့ဆုတောင်းရာအိမ်၌ ရွှင်လန်းစေမည်။ မီးရှို့ရာယဇ်နှင့် ပူဇော်သက္ကာတို့ကို ငါ့ယဇ်ပလ္လင်ပေါ်မှာ လက်ခံရလိမ့်မည်။ အကြောင်းမူကား၊ ငါ့အိမ်ကို လူအပေါင်းတို့အား ဆုတောင်းရာအိမ်ဟူ၍ ခေါ်ဝေါ်ရလိမ့်မည်။</w:t>
      </w:r>
    </w:p>
    <w:p/>
    <w:p>
      <w:r xmlns:w="http://schemas.openxmlformats.org/wordprocessingml/2006/main">
        <w:t xml:space="preserve">Nehemiah 13:10 လေဝိသားတို့၏ အပိုင်းများကို မပေးကြောင်းကို ငါရိပ်မိ၏။ အကြောင်းမူကား၊ အမှုတော်ဆောင်သော လေဝိသားနှင့် သီချင်းသည်တို့သည် အသီးအသီး မိမိလယ်သို့ ပြေးကြ၏။</w:t>
      </w:r>
    </w:p>
    <w:p/>
    <w:p>
      <w:r xmlns:w="http://schemas.openxmlformats.org/wordprocessingml/2006/main">
        <w:t xml:space="preserve">လေဝိသားတို့သည် သင့်လျော်သောအပိုင်းကို မပေးသည်ကို နေဟမိ သတိပြုမိသဖြင့်၊ သီချင်းသည်နှင့် လေဝိသားတို့သည် လယ်ကွင်းသို့ ပြန်သွားကြသည်ကို သတိပြုမိ၏။</w:t>
      </w:r>
    </w:p>
    <w:p/>
    <w:p>
      <w:r xmlns:w="http://schemas.openxmlformats.org/wordprocessingml/2006/main">
        <w:t xml:space="preserve">၁။ ဘုရားသခင့်အမှုတော်သည် ဆုလာဘ်မခံရစေရပါ။</w:t>
      </w:r>
    </w:p>
    <w:p/>
    <w:p>
      <w:r xmlns:w="http://schemas.openxmlformats.org/wordprocessingml/2006/main">
        <w:t xml:space="preserve">2. ၎င်းတို့၏နောက်လိုက်များအား ပြုစုစောင့်ရှောက်ရန် ခေါင်းဆောင်များ၏ တာဝန်</w:t>
      </w:r>
    </w:p>
    <w:p/>
    <w:p>
      <w:r xmlns:w="http://schemas.openxmlformats.org/wordprocessingml/2006/main">
        <w:t xml:space="preserve">1. Matthew 10:42 အကြင်သူသည် တပည့်တော်ဖြစ်သောကြောင့် ဤသူငယ်တကောင်ကို ရေချမ်းတစ်ခွက် ပေး၍ ငါအမှန်အကန်ဆိုသည်ကား၊ ထိုသူသည် မိမိအကျိုးကို မဆုံးရှုံးရ။</w:t>
      </w:r>
    </w:p>
    <w:p/>
    <w:p>
      <w:r xmlns:w="http://schemas.openxmlformats.org/wordprocessingml/2006/main">
        <w:t xml:space="preserve">၂။ ၁ တိမောသေ ၅:၁၇-၁၈ - ကောင်းမွန်စွာအုပ်စိုးသော အကြီးအကဲများသည် အထူးသဖြင့် ဟောပြောခြင်းနှင့် သွန်သင်ခြင်းတွင် အားထုတ်သူများကို နှစ်ဆဂုဏ်တင်ထိုက်သူအဖြစ် မှတ်ယူစေပါ။ ကျမ်းစာလာသည်ကား၊ စပါးနင်းနယ်သောအခါ နှားကိုမချုပ်ရ၊ စေခိုင်းသူသည် မိမိလုပ်ခနှင့် ထိုက်တန်၏။</w:t>
      </w:r>
    </w:p>
    <w:p/>
    <w:p>
      <w:r xmlns:w="http://schemas.openxmlformats.org/wordprocessingml/2006/main">
        <w:t xml:space="preserve">Nehemiah 13:11 ထိုအခါ ငါသည် မင်းအရာရှိတို့နှင့် ဆန့်ကျင်ဘက်ပြု၍၊ ဘုရားသခင်၏ အိမ်တော်ကို အဘယ်ကြောင့် စွန့်ပစ်ရသနည်း။ ငါသည် သူတို့ကို စုဝေးစေပြီးလျှင်၊</w:t>
      </w:r>
    </w:p>
    <w:p/>
    <w:p>
      <w:r xmlns:w="http://schemas.openxmlformats.org/wordprocessingml/2006/main">
        <w:t xml:space="preserve">နေဟမိသည် ဘုရားသခင်၏အိမ်တော်ကို အဘယ်ကြောင့် လျစ်လျူရှုထားသနည်းဟု ခေါင်းဆောင်များအား မေးခွန်းထုတ်ပြီးနောက် ပြုပြင်ရန် သူတို့ကို ဖွဲ့စည်းခဲ့သည်။</w:t>
      </w:r>
    </w:p>
    <w:p/>
    <w:p>
      <w:r xmlns:w="http://schemas.openxmlformats.org/wordprocessingml/2006/main">
        <w:t xml:space="preserve">၁။ ဘုရားသခင့်အိမ်တော်သည် မြင့်မြတ်နေသင့်ပြီး ၎င်း၏စောင့်ရှောက်မှုကို အလေးအနက်ထားသင့်သည်။</w:t>
      </w:r>
    </w:p>
    <w:p/>
    <w:p>
      <w:r xmlns:w="http://schemas.openxmlformats.org/wordprocessingml/2006/main">
        <w:t xml:space="preserve">၂။ ကျွန်ုပ်တို့၏လုပ်ရပ်များအတွက် ကျွန်ုပ်တို့တာဝန်ယူသင့်ပြီး ဘုရားသခင့်အိမ်တော်ကို ဦးစားပေးသင့်သည်။</w:t>
      </w:r>
    </w:p>
    <w:p/>
    <w:p>
      <w:r xmlns:w="http://schemas.openxmlformats.org/wordprocessingml/2006/main">
        <w:t xml:space="preserve">1. တရားဟောရာ 12:5-7 - "သင်၏ဘုရားသခင်ထာဝရဘုရားသည် နာမတော်ကိုတည်စေခြင်းငှာ သင်၏အမျိုးအနွယ်အပေါင်းတို့တွင် ရွေးကောက်တော်မူသော အရပ်သို့၎င်း ဆည်းကပ်ရကြမည်။ မီးရှို့ရာယဇ်၊ ပူဇော်သက္ကာ၊ ဆယ်ဘို့တဘို့၊ ချီမြှောက်ရာ ပူဇော်သက္ကာ၊ သစ္စာဂတိ၊ စေတနာစိတ်နှင့် ပူဇော်သက္ကာ၊ သင်၏ နွားထီး၊ သင်၏ဘုရားသခင် ထာဝရဘုရားသည် သင့်အား ကောင်းကြီးပေးတော်မူ သော ကြောင့်၊ သင်နှင့် သင့်အိမ်သူအိမ်သားတို့ထံ၌ သင်၏လက်ကို အပ်သမျှတို့၌ ဝမ်းမြောက်ရလိမ့်မည်။</w:t>
      </w:r>
    </w:p>
    <w:p/>
    <w:p>
      <w:r xmlns:w="http://schemas.openxmlformats.org/wordprocessingml/2006/main">
        <w:t xml:space="preserve">2. Joshua 24:15 - “ထာဝရဘုရားကို ဝတ်ပြုခြင်းငှာ မကောင်းဟုထင်လျှင်၊ ဝတ်ပြုခြင်းငှာယနေ့၌ သင်တို့ဘိုးဘေးတို့ ဝတ်ပြုသော ဘုရားဖြစ်စေ၊ သင်​တို့​နေ​သော​ပြည်​၌​ရှိ​သော အာ​မော​ရိ​လူ​တို့​မူ​ကား၊ ငါ​နှင့် ငါ့​အ​မျိုး​သား​တို့​သည်​ထာ​ဝ​ရ​ဘု​ရား​အား​ဝတ်​ပြု​ကြ​မည်​ဟု​ဆို​၏။</w:t>
      </w:r>
    </w:p>
    <w:p/>
    <w:p>
      <w:r xmlns:w="http://schemas.openxmlformats.org/wordprocessingml/2006/main">
        <w:t xml:space="preserve">Nehemiah 13:12 ထိုအခါ ယုဒပြည်သားအပေါင်းတို့သည် စပါးဆယ်ဘို့တဘို့၊ စပျစ်ရည်နှင့် ဆီတို့ကို ဘဏ္ဍာတိုက်သို့ ဆောင်ခဲ့၍၊</w:t>
      </w:r>
    </w:p>
    <w:p/>
    <w:p>
      <w:r xmlns:w="http://schemas.openxmlformats.org/wordprocessingml/2006/main">
        <w:t xml:space="preserve">ယုဒလူတို့သည် စပါး၊ စပျစ်ရည်နှင့် ဆီဆယ်ဘို့တဘို့ကို ဘဏ္ဍာတိုက်သို့ ဆောင်ခဲ့၍၊</w:t>
      </w:r>
    </w:p>
    <w:p/>
    <w:p>
      <w:r xmlns:w="http://schemas.openxmlformats.org/wordprocessingml/2006/main">
        <w:t xml:space="preserve">1: ကျွန်ုပ်တို့သည် ကျွန်ုပ်တို့၏ ပူဇော်သက္ကာများကို ရက်ရက်ရောရော ပြုလုပ်သင့်ပြီး၊ ကျွန်ုပ်တို့ ရှိသမျှသည် ဘုရားသခင်ထံမှ လက်ဆောင်ဖြစ်သည်ကို အသိအမှတ်ပြုပါ။</w:t>
      </w:r>
    </w:p>
    <w:p/>
    <w:p>
      <w:r xmlns:w="http://schemas.openxmlformats.org/wordprocessingml/2006/main">
        <w:t xml:space="preserve">2- ကျွန်ုပ်တို့သည် ကိုယ်တော်၏ပြင်ဆင်ပေးမှုကို ကျွန်ုပ်တို့ယုံကြည်မှု၏သင်္ကေတအဖြစ် ကျွန်ုပ်တို့၏ကြွယ်ဝသောကောင်းချီးများမှ သခင်ဘုရားအား ပေးသင့်သည်။</w:t>
      </w:r>
    </w:p>
    <w:p/>
    <w:p>
      <w:r xmlns:w="http://schemas.openxmlformats.org/wordprocessingml/2006/main">
        <w:t xml:space="preserve">မာလခိ 3:10-11၊ ဆယ်ဘို့တဘို့ရှိသမျှကို ငါ့အိမ်၌ရှိစေခြင်းငှာ ဘဏ္ဍာတော်ထဲသို့ ဆောင်ခဲ့၍၊ ကောင်းကင်ပြတင်းပေါက်တို့ကို မဖွင့်ဘဲနေလျှင် ဤနည်းဖြင့် ငါ့ကိုသက်သေပြလော့။ လက်ခံရန် နေရာမရှိစေခြင်းငှာ၊ ကောင်းကြီးမင်္ဂလာကို သွန်းလောင်းလော့။"</w:t>
      </w:r>
    </w:p>
    <w:p/>
    <w:p>
      <w:r xmlns:w="http://schemas.openxmlformats.org/wordprocessingml/2006/main">
        <w:t xml:space="preserve">2:2 ကောရိန္သု 9:6-7၊ ငါဆိုသည်ကား၊ ခြွေတာကြဲသောသူသည် နှမြော၍ အသီးအနှံကို ရိတ်တတ်၏။ ရန်ငြိုးဖွဲ့ခြင်း၊ မလိုအပ်ဘဲ၊ ဘုရားသခင်သည် ရွှင်လန်းစွာ ပေးလှူသူကို ချစ်တော်မူ၏။</w:t>
      </w:r>
    </w:p>
    <w:p/>
    <w:p>
      <w:r xmlns:w="http://schemas.openxmlformats.org/wordprocessingml/2006/main">
        <w:t xml:space="preserve">Nehemiah 13:13 ယဇ်ပုရောဟိတ်ရှေလမိ၊ စာရေးတော်ကြီး ဇာဒုတ်၊ ပေဒါယ၊ လေဝိသား ပေဒါယ၊ ဘဏ္ဍာတော်ထိန်းကို ငါခန့်ထား၍၊ မဿနိ၏သား ဇက္ခုရ၏သား ဟာနန်တည်း။ သူတို့ရုံးသည် ညီအစ်ကိုတို့အား ဝေငှရမည်။</w:t>
      </w:r>
    </w:p>
    <w:p/>
    <w:p>
      <w:r xmlns:w="http://schemas.openxmlformats.org/wordprocessingml/2006/main">
        <w:t xml:space="preserve">နေဟမိသည် ယဇ်ပုရောဟိတ် ရှေလမိ၊ စာရေးတော်ကြီး ဇာဒုတ်၊ လေဝိသား ပေဒါယ၊ မတ္တနိ၏သား ဇက္ခုရ၏သား ဟာနန်တို့ကို ဘဏ္ဍာတော်ထိန်းအဖြစ် သစ္စာစောင့်သိ၍ ညီအစ်ကိုတို့အား ဝေငှရန် တာဝန်ရှိသောကြောင့်၊</w:t>
      </w:r>
    </w:p>
    <w:p/>
    <w:p>
      <w:r xmlns:w="http://schemas.openxmlformats.org/wordprocessingml/2006/main">
        <w:t xml:space="preserve">1. သစ္စာရှိခေါင်းဆောင်မှု၏ အရေးပါမှု။— နေဟမိ ၁၃:၁၃</w:t>
      </w:r>
    </w:p>
    <w:p/>
    <w:p>
      <w:r xmlns:w="http://schemas.openxmlformats.org/wordprocessingml/2006/main">
        <w:t xml:space="preserve">၂။ ဘုရားသခင်ကို ဝတ်ပြုပြီး အခြားသူများကို အမှုဆောင်ပါ။— နေဟမိ ၁၃:၁၃</w:t>
      </w:r>
    </w:p>
    <w:p/>
    <w:p>
      <w:r xmlns:w="http://schemas.openxmlformats.org/wordprocessingml/2006/main">
        <w:t xml:space="preserve">1. Proverbs 11:3 - ဖြောင့်မတ်သောသူ၏ သမာဓိသည် သူတို့ကို လမ်းပြလိမ့်မည်။ လွန်ကျူးသော သူတို့မူကား၊</w:t>
      </w:r>
    </w:p>
    <w:p/>
    <w:p>
      <w:r xmlns:w="http://schemas.openxmlformats.org/wordprocessingml/2006/main">
        <w:t xml:space="preserve">2. James 2:17-18 - ထိုမျှလောက်ပင် ယုံကြည်ခြင်းသည် အကျင့်မရှိလျှင် အသေခံပြီး တစ်ယောက်တည်းနေပါ။ အကယ်စင်စစ်၊ သင်သည် ယုံကြည်ခြင်းရှိ၍၊ ငါသည် အကျင့်ရှိ၏၊၊ သင်၏အကျင့်မရှိဘဲ သင်၏ယုံကြည်ခြင်းကို ပြလော့။</w:t>
      </w:r>
    </w:p>
    <w:p/>
    <w:p>
      <w:r xmlns:w="http://schemas.openxmlformats.org/wordprocessingml/2006/main">
        <w:t xml:space="preserve">Nehemiah 13:14 အိုအကျွန်ုပ်၏ဘုရားသခင်၊ ဤအမှုနှင့်စပ်လျဉ်း၍ အကျွန်ုပ်ကို အောက်မေ့တော်မမူပါနှင့်၊၊ အကျွန်ုပ်၏ဘုရားသခင်၏ အိမ်တော်၊ နန်းတော်အတွက်၊</w:t>
      </w:r>
    </w:p>
    <w:p/>
    <w:p>
      <w:r xmlns:w="http://schemas.openxmlformats.org/wordprocessingml/2006/main">
        <w:t xml:space="preserve">နေဟမိသည် ဘုရားသခင်၏အိမ်တော်အတွက် သူပြုခဲ့သော ကောင်းမှုကုသိုလ်များကို အောက်မေ့ရန် ဘုရားသခင်ထံ ပန်ကြားခဲ့သည်။</w:t>
      </w:r>
    </w:p>
    <w:p/>
    <w:p>
      <w:r xmlns:w="http://schemas.openxmlformats.org/wordprocessingml/2006/main">
        <w:t xml:space="preserve">၁။ မေတ္တာနှလုံးသားဖြင့် ဘုရားသခင်ကို ဝတ်ပြုခြင်း၏ အရေးပါမှု</w:t>
      </w:r>
    </w:p>
    <w:p/>
    <w:p>
      <w:r xmlns:w="http://schemas.openxmlformats.org/wordprocessingml/2006/main">
        <w:t xml:space="preserve">2. သစ္စာရှိသောလုပ်ငန်း- ဘုရားသခင်၏အိမ်တော်အတွက် ကောင်းမှုပြုခြင်း။</w:t>
      </w:r>
    </w:p>
    <w:p/>
    <w:p>
      <w:r xmlns:w="http://schemas.openxmlformats.org/wordprocessingml/2006/main">
        <w:t xml:space="preserve">1. 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2. ဆာလံ ၃၇:၃ - ထာဝရဘုရားကို ကိုးစား၍ ကောင်းသောအကျင့်ကို ကျင့်ကြလော့။ ပြည်၌နေ၍ သစ္စာနှင့် မိတ်ဖွဲ့ကြလော့။</w:t>
      </w:r>
    </w:p>
    <w:p/>
    <w:p>
      <w:r xmlns:w="http://schemas.openxmlformats.org/wordprocessingml/2006/main">
        <w:t xml:space="preserve">Nehemiah 13:15 ထိုကာလ၌ ငါသည် ဥပုသ်နေ့၌ စပျစ်သီးထောင်းသော စပျစ်သီးထောင်းကို ယုဒပြည်၌ မြင်၍၊ ကောက်လှိုင်းများ၊ ဥပုသ်နေ့၌ ယေရုရှလင်မြို့သို့ ဆောင်ခဲ့ကြသော စပျစ်ရည်၊ စပျစ်သီး၊ သင်္ဘောသဖန်းသီး၊ ဝန်ထုပ်ဝန်ပိုး အမျိုးမျိုးတို့ကိုလည်း၊</w:t>
      </w:r>
    </w:p>
    <w:p/>
    <w:p>
      <w:r xmlns:w="http://schemas.openxmlformats.org/wordprocessingml/2006/main">
        <w:t xml:space="preserve">နေဟမိသည် ယုဒပြည်၌ အလုပ်လုပ်၍ ဘုရားသခင်၏ ပညတ်တော်များကို ဆန့်ကျင်သည့် ဥပုသ်နေ့၌ ဝန်ထုပ်ဝန်ပိုးများကို ထမ်းရွက်သည်ကို မြင်ခဲ့သည်။</w:t>
      </w:r>
    </w:p>
    <w:p/>
    <w:p>
      <w:r xmlns:w="http://schemas.openxmlformats.org/wordprocessingml/2006/main">
        <w:t xml:space="preserve">၁။ “နာခံခြင်း၏တန်ခိုး”—ဘုရားသခင့်ပညတ်တော်များကိုလိုက်နာခြင်း၏အရေးကြီးမှုကို အလေးပေးဖော်ပြခြင်း။</w:t>
      </w:r>
    </w:p>
    <w:p/>
    <w:p>
      <w:r xmlns:w="http://schemas.openxmlformats.org/wordprocessingml/2006/main">
        <w:t xml:space="preserve">2. "ဘုရားသခငျ၏အထံတော်၌အသက်ရှင်ခြင်း" - ကျွန်ုပ်တို့၏အသက်တာတွင်ဘုရားသခင်နှင့်အတူအသက်ရှင်ရန်လိုအပ်ကြောင်းကိုဖြေရှင်းချက်။</w:t>
      </w:r>
    </w:p>
    <w:p/>
    <w:p>
      <w:r xmlns:w="http://schemas.openxmlformats.org/wordprocessingml/2006/main">
        <w:t xml:space="preserve">1. ထွက်မြောက်ရာကျမ်း 20:8-10 - သန့်ရှင်းစေရန် ဥပုသ်နေ့ကို သတိရပါ။</w:t>
      </w:r>
    </w:p>
    <w:p/>
    <w:p>
      <w:r xmlns:w="http://schemas.openxmlformats.org/wordprocessingml/2006/main">
        <w:t xml:space="preserve">2 Matthew 4:4 - လူသည် မုန့်အားဖြင့်သာ အသက်မရှင်ရဟု ကျမ်းစာလာသည်ကား၊ ဘုရားသခင်၏ နှုတ်တော်မှ ထွက်သမျှသော စကားအားဖြင့် အသက်ရှင်ရမည်ဟု မိန့်တော်မူ၏။</w:t>
      </w:r>
    </w:p>
    <w:p/>
    <w:p>
      <w:r xmlns:w="http://schemas.openxmlformats.org/wordprocessingml/2006/main">
        <w:t xml:space="preserve">Nehemiah 13:16 တုရုမြို့သားတို့သည်လည်း ငါးနှင့် ထည်ပစ္စည်း အမျိုးမျိုးကို ယူဆောင်၍ ဥပုသ်နေ့၌ ယုဒအမျိုးသား၊ ယေရုရှလင်မြို့၌ ရောင်းစားသော ထိုမြို့၌ နေကြ၏။</w:t>
      </w:r>
    </w:p>
    <w:p/>
    <w:p>
      <w:r xmlns:w="http://schemas.openxmlformats.org/wordprocessingml/2006/main">
        <w:t xml:space="preserve">တုရိကုန်သည်များသည် ယေရုရှလင်မြို့၌ နေထိုင်ကြပြီး ဥပုသ်နေ့၌ ယုဒလူတို့အား ကုန်ပစ္စည်းများကို ရောင်းချကြသည်။</w:t>
      </w:r>
    </w:p>
    <w:p/>
    <w:p>
      <w:r xmlns:w="http://schemas.openxmlformats.org/wordprocessingml/2006/main">
        <w:t xml:space="preserve">၁။ ဘုရားသခင့်နှုတ်ကပါဌ်တော်သည် ရှင်းလင်းပြတ်သားသည်- ဥပုသ်နေ့ကို မချိုးဖျက်နှင့်</w:t>
      </w:r>
    </w:p>
    <w:p/>
    <w:p>
      <w:r xmlns:w="http://schemas.openxmlformats.org/wordprocessingml/2006/main">
        <w:t xml:space="preserve">2. ဥပုသ်နေ့တွင် အလုပ်လုပ်ခြင်း- ထိုက်တန်ပါသလား။</w:t>
      </w:r>
    </w:p>
    <w:p/>
    <w:p>
      <w:r xmlns:w="http://schemas.openxmlformats.org/wordprocessingml/2006/main">
        <w:t xml:space="preserve">1. ထွက်မြောက်ရာကျမ်း 20:8-11 - သန့်ရှင်းစေရန် ဥပုသ်နေ့ကို သတိရပါ။</w:t>
      </w:r>
    </w:p>
    <w:p/>
    <w:p>
      <w:r xmlns:w="http://schemas.openxmlformats.org/wordprocessingml/2006/main">
        <w:t xml:space="preserve">2. Mark 2:23-28 - ဥပုသ်နေ့၌ စပါးခင်းကို ရှောက်ကြွတော်မူ၍၊ တပည့်တော်တို့သည် စပါးနှံဆွတ်ခြင်းငှါ သွားကြ၏။</w:t>
      </w:r>
    </w:p>
    <w:p/>
    <w:p>
      <w:r xmlns:w="http://schemas.openxmlformats.org/wordprocessingml/2006/main">
        <w:t xml:space="preserve">Nehemiah 13:17 ထိုအခါ ငါသည် ယုဒမှူးမတ်တို့နှင့် ဆန့်ကျင်ဘက်ပြု၍၊ သင်တို့ပြုသောအမှုသည် အဘယ်သို့သော ဒုစရိုက်ကို ပြု၍ ဥပုသ်နေ့ကို ရှုတ်ချသနည်းဟု မေးလျှင်၊</w:t>
      </w:r>
    </w:p>
    <w:p/>
    <w:p>
      <w:r xmlns:w="http://schemas.openxmlformats.org/wordprocessingml/2006/main">
        <w:t xml:space="preserve">နေဟမိသည် ဥပုသ်နေ့ကို ရှုတ်ချသောကြောင့် ယုဒမှူးမတ်တို့နှင့် ထိပ်တိုက်ရင်ဆိုင်ခဲ့သည်။</w:t>
      </w:r>
    </w:p>
    <w:p/>
    <w:p>
      <w:r xmlns:w="http://schemas.openxmlformats.org/wordprocessingml/2006/main">
        <w:t xml:space="preserve">၁။ ဥပုသ်နေ့ကို သန့်ရှင်းအောင်ထားပါ။</w:t>
      </w:r>
    </w:p>
    <w:p/>
    <w:p>
      <w:r xmlns:w="http://schemas.openxmlformats.org/wordprocessingml/2006/main">
        <w:t xml:space="preserve">2. သန့်ရှင်းသောအသက်တာသည် ဘုရားသခင်အား နာခံခြင်း၏ လက္ခဏာတစ်ခုဖြစ်သည်။</w:t>
      </w:r>
    </w:p>
    <w:p/>
    <w:p>
      <w:r xmlns:w="http://schemas.openxmlformats.org/wordprocessingml/2006/main">
        <w:t xml:space="preserve">1. ထွက်မြောက်ရာကျမ်း 20:8-11 - သန့်ရှင်းစေရန် ဥပုသ်နေ့ကို သတိရပါ။</w:t>
      </w:r>
    </w:p>
    <w:p/>
    <w:p>
      <w:r xmlns:w="http://schemas.openxmlformats.org/wordprocessingml/2006/main">
        <w:t xml:space="preserve">2. ရောမ 12:1-2 - သင့်ခန္ဓာကိုယ်ကို အသက်ရှင်သောယဇ်အဖြစ်၊ သန့်ရှင်း၍ ဘုရားသခင်နှစ်သက်လက်ခံသောယဇ်အဖြစ် ပူဇော်ပါ။</w:t>
      </w:r>
    </w:p>
    <w:p/>
    <w:p>
      <w:r xmlns:w="http://schemas.openxmlformats.org/wordprocessingml/2006/main">
        <w:t xml:space="preserve">Nehemiah 13:18 သင်တို့၏ဘိုးဘေးများသည် ထိုသို့မဟုတ်လော၊ ငါတို့၏ဘုရားသခင်သည် ဤဒုစရိုက်အလုံးစုံတို့ကို ငါတို့နှင့် ဤမြို့အပေါ်သို့ ရောက်စေတော်မမူသလော။ ဥပုသ်နေ့ကို ရှုတ်ချသောအားဖြင့်၊</w:t>
      </w:r>
    </w:p>
    <w:p/>
    <w:p>
      <w:r xmlns:w="http://schemas.openxmlformats.org/wordprocessingml/2006/main">
        <w:t xml:space="preserve">နေဟမိသည် ဥပုသ်နေ့ကို ရှုတ်ချခြင်းမပြုရန် သတိပေးပြီး သူတို့၏လုပ်ရပ်များသည် ဣသရေလလူမျိုးအပေါ် ပိုဆိုးယုတ်စေနိုင်ကြောင်း သတိပေးထားသည်။</w:t>
      </w:r>
    </w:p>
    <w:p/>
    <w:p>
      <w:r xmlns:w="http://schemas.openxmlformats.org/wordprocessingml/2006/main">
        <w:t xml:space="preserve">1: ကျွန်ုပ်တို့သည် ကျွန်ုပ်တို့၏ဘိုးဘေးများနှင့် ကျွန်ုပ်တို့၏ဘုရားသခင်ကို အောက်မေ့ရန်နှင့် ဥပုသ်နေ့ကို ရှုတ်ချခြင်းမှ ရှောင်ကြဉ်ရန် လိုအပ်သည်။</w:t>
      </w:r>
    </w:p>
    <w:p/>
    <w:p>
      <w:r xmlns:w="http://schemas.openxmlformats.org/wordprocessingml/2006/main">
        <w:t xml:space="preserve">2- ကျွန်ုပ်တို့၏လုပ်ရပ်များအတွက် ကျွန်ုပ်တို့တာဝန်ယူရန် လိုအပ်ပြီး ကျွန်ုပ်တို့၏ဆုံးဖြတ်ချက်များသည် ကျွန်ုပ်တို့ပတ်ဝန်းကျင်ကမ္ဘာကို မည်သို့အကျိုးသက်ရောက်မှုရှိသည်ကို သတိချပ်ရန်လိုသည်။</w:t>
      </w:r>
    </w:p>
    <w:p/>
    <w:p>
      <w:r xmlns:w="http://schemas.openxmlformats.org/wordprocessingml/2006/main">
        <w:t xml:space="preserve">1: ထွက်မြောက်ရာ 20:8-11 - သန့်ရှင်းစေရန် ဥပုသ်နေ့ကို အောက်မေ့ပါ။</w:t>
      </w:r>
    </w:p>
    <w:p/>
    <w:p>
      <w:r xmlns:w="http://schemas.openxmlformats.org/wordprocessingml/2006/main">
        <w:t xml:space="preserve">2 ကောလောသဲ 2:16-17 - အစားအသောက်၌ဖြစ်စေ၊ သောက်သည်ဖြစ်စေ၊ ပွဲတော်၊ လဆန်းနေ့၊ ဥပုသ်နေ့တို့၌ သင်တို့ကို အဘယ်သူမျှ မစီရင်စေနှင့်၊ နောင်လာမည့်အရာများ၏ အရိပ်တစ်ခုဖြစ်သည့် ခရစ်တော်၏ပစ္စည်းဖြစ်သည်။</w:t>
      </w:r>
    </w:p>
    <w:p/>
    <w:p>
      <w:r xmlns:w="http://schemas.openxmlformats.org/wordprocessingml/2006/main">
        <w:t xml:space="preserve">Nehemiah 13:19 ဥပုသ်နေ့မတိုင်ခင် ယေရုရှလင်မြို့တံခါးများ မှောင်စပြုလာသောအခါ၊ ဥပုသ်နေ့မလွန်မှီတိုင်အောင် တံခါးများကိုပိတ်ထားရမည်ဟု ငါမှာထား၏။ ဥပုသ်နေ့၌ ဝန်ကိုမဆောင်စေခြင်းငှါ၊ ကျွန်တို့သည် တံခါးနားမှာ ထားကြ၏။</w:t>
      </w:r>
    </w:p>
    <w:p/>
    <w:p>
      <w:r xmlns:w="http://schemas.openxmlformats.org/wordprocessingml/2006/main">
        <w:t xml:space="preserve">၁– ကျွန်ုပ်တို့သည် ဘုရားသခင့်ပညတ်များနှင့် ပညတ်တော်များကို လိုက်နာရန် ဂရုပြုသင့်သည်။</w:t>
      </w:r>
    </w:p>
    <w:p/>
    <w:p>
      <w:r xmlns:w="http://schemas.openxmlformats.org/wordprocessingml/2006/main">
        <w:t xml:space="preserve">၂။ ဥပုသ်နေ့ကို ဂုဏ်ပြုဖို့ ကြိုးစားရမယ်။</w:t>
      </w:r>
    </w:p>
    <w:p/>
    <w:p>
      <w:r xmlns:w="http://schemas.openxmlformats.org/wordprocessingml/2006/main">
        <w:t xml:space="preserve">1: ထွက်မြောက်ရာ 20:8-11 - သန့်ရှင်းစေရန် ဥပုသ်နေ့ကို အောက်မေ့ပါ။</w:t>
      </w:r>
    </w:p>
    <w:p/>
    <w:p>
      <w:r xmlns:w="http://schemas.openxmlformats.org/wordprocessingml/2006/main">
        <w:t xml:space="preserve">2: မဿဲ 12:1-14 - ယေရှုနှင့်တပည့်တော်များသည်ဥပုသ်နေ့၌စားရန်စပါးခူးကြသည်။</w:t>
      </w:r>
    </w:p>
    <w:p/>
    <w:p>
      <w:r xmlns:w="http://schemas.openxmlformats.org/wordprocessingml/2006/main">
        <w:t xml:space="preserve">Nehemiah 13:20 သို့​ဖြစ်​၍ ကုန်သည်​နှင့်​ကုန်​ပစ္စည်း​ရောင်း​သူ​တို့​သည် ယေ​ရု​ရှ​လင်​မြို့​၌​တစ်​ခါ​နှစ်​ခါ​နေ​ကြ​၏။</w:t>
      </w:r>
    </w:p>
    <w:p/>
    <w:p>
      <w:r xmlns:w="http://schemas.openxmlformats.org/wordprocessingml/2006/main">
        <w:t xml:space="preserve">စီးပွားရေးလုပ်ငန်းအမျိုးအစားအားလုံးမှ ကုန်သည်များနှင့် ရောင်းချသူများသည် ၎င်းတို့၏လုပ်ငန်းလုပ်ဆောင်ရန် ယေရုရှလင်မြို့သို့ ခရီးသွားခဲ့ကြသည်။</w:t>
      </w:r>
    </w:p>
    <w:p/>
    <w:p>
      <w:r xmlns:w="http://schemas.openxmlformats.org/wordprocessingml/2006/main">
        <w:t xml:space="preserve">၁။ ခရစ်ယာန်တစ်ဦး၏အသက်တာတွင် စီးပွားရေး၏အရေးကြီးမှု။</w:t>
      </w:r>
    </w:p>
    <w:p/>
    <w:p>
      <w:r xmlns:w="http://schemas.openxmlformats.org/wordprocessingml/2006/main">
        <w:t xml:space="preserve">၂။ ဆန့်ကျင်မှုများကြားမှ ဘုရားသခင့်အစီအစဉ်ကို လိုက်လျှောက်ပါ။</w:t>
      </w:r>
    </w:p>
    <w:p/>
    <w:p>
      <w:r xmlns:w="http://schemas.openxmlformats.org/wordprocessingml/2006/main">
        <w:t xml:space="preserve">1. Proverbs 13:11 - လျင်မြန်စွာရတတ်သော စည်းစိမ်ဥစ္စာသည် ယုတ်လျော့တတ်၏။</w:t>
      </w:r>
    </w:p>
    <w:p/>
    <w:p>
      <w:r xmlns:w="http://schemas.openxmlformats.org/wordprocessingml/2006/main">
        <w:t xml:space="preserve">2 Nehemiah 4:14 - ညအချိန်၌ ငါသည် ငါ့ကျွန်တို့နှင့် နဂါးပေါက်ပေါက်နှင့် ချေးတံခါးတိုင်အောင် ချိုင့်တံခါးနားမှာ ငါထွက်၍၊ ပြိုပျက်နေသော ယေရုရှလင်မြို့ရိုးနှင့် တံခါးတို့ကို ကြည့်ရှုစစ်ဆေး၏။ မီးဖြင့်။</w:t>
      </w:r>
    </w:p>
    <w:p/>
    <w:p>
      <w:r xmlns:w="http://schemas.openxmlformats.org/wordprocessingml/2006/main">
        <w:t xml:space="preserve">Nehemiah 13:21 ငါသည် သူတို့တဘက်၌ သက်သေခံ၍၊ သင်တို့သည် မြို့ရိုးကို အဘယ်ကြောင့် တည်းခိုကြသနည်း။ တဖန်သင်ပြုလျှင်၊ ငါလက်ကိုတင်မည်။ ထို​အချိန်​မှ​စ​၍ ဥ​ပုသ်​နေ့​၌​မ​လာ​ကြ​တော့​ပေ။</w:t>
      </w:r>
    </w:p>
    <w:p/>
    <w:p>
      <w:r xmlns:w="http://schemas.openxmlformats.org/wordprocessingml/2006/main">
        <w:t xml:space="preserve">နေဟမိသည် ဥပုသ်နေ့တွင် မြို့ရိုးကို ခိုးယူ၍ လူများကို ထိပ်တိုက်ရင်ဆိုင်ပြီး နောက်တစ်ကြိမ် ထပ်မလုပ်ရန် သတိပေးခဲ့သည်။</w:t>
      </w:r>
    </w:p>
    <w:p/>
    <w:p>
      <w:r xmlns:w="http://schemas.openxmlformats.org/wordprocessingml/2006/main">
        <w:t xml:space="preserve">၁။ ဘုရားသခင့်ပညတ်တော်အတိုင်း အသက်ရှင်နေထိုင်ပါ။</w:t>
      </w:r>
    </w:p>
    <w:p/>
    <w:p>
      <w:r xmlns:w="http://schemas.openxmlformats.org/wordprocessingml/2006/main">
        <w:t xml:space="preserve">၂။ ဘုရားသခင့်နှုတ်မြွက်စကားတော်ကို ကတိပြုရန် ရွေးချယ်ခြင်း။</w:t>
      </w:r>
    </w:p>
    <w:p/>
    <w:p>
      <w:r xmlns:w="http://schemas.openxmlformats.org/wordprocessingml/2006/main">
        <w:t xml:space="preserve">1. တရားဟောရာ 5:12-15 သင်၏ဘုရားသခင် ထာဝရဘုရား မှာထားတော်မူသည်အတိုင်း၊ သန့်ရှင်းစေခြင်းငှာ ဥပုသ်နေ့ကို စောင့်ထိန်းလော့။ ခြောက်ရက်ပတ်လုံး ကြိုးစားအားထုတ်၍ လုပ်သမျှကို လုပ်ရမည်ဟု ဆိုသော်လည်း၊ သတ္တမနေ့သည် သင်၏ဘုရားသခင် ထာဝရဘုရား၏ ဥပုသ်နေ့ဖြစ်သည်၊ ထိုနေ့၌ သင်သည်၊ သင်၏သား၊ သင့်သမီး၊ သင်၏ကျွန်၊ သင်၏အမှုတို့ကို မပြုရ။ ငါ့ကျွန်၊ သင်၏နွား၊ မြည်း၊ သင်၏ တိရစ္ဆာန်၊ သင်၏တံခါးအတွင်း၌ရှိသော တပါးအမျိုးသား၊ သင်၏ကျွန်နှင့် သင့်ကျွန်သည် သင်နှင့်အမျှ ချမ်းသာစေခြင်းငှာ၊ သင်သည် အဲဂုတ္တုပြည်၌ ကျွန်ဖြစ်ခဲ့သည်ကို၎င်း၊ သင်၏ဘုရားသခင် ထာဝရဘုရားသည် အားကြီးသောလက်ရုံးတော်ကိုဆန့်၍ ထိုပြည်မှနှုတ်ဆောင်တော်မူကြောင်းကို၎င်း အောက်မေ့လော့။ ထို့ကြောင့်၊ သင်၏ဘုရားသခင်ထာဝရဘုရားသည် ဥပုသ်နေ့ကိုစောင့်ရမည်ဟု မှာထားတော်မူ၏။</w:t>
      </w:r>
    </w:p>
    <w:p/>
    <w:p>
      <w:r xmlns:w="http://schemas.openxmlformats.org/wordprocessingml/2006/main">
        <w:t xml:space="preserve">2. ဟေရှာယ 58:13-14၊ သင်သည် ဥပုသ်နေ့မှစ၍ ငါ၏သန့်ရှင်းသောနေ့၌ အပျော်အပါးကို မပြုဘဲ၊ ဥပုသ်နေ့ကို မွေ့လျော်ရာ၊ ထာဝရဘုရား၏ သန့်ရှင်းသော၊ ဂုဏ်အသရေ၊ ကိုယ်အကျင့်ကို မကျင့်၊ ကိုယ်အလိုကို မလိုက်ဘဲ၊ ကိုယ်စကားကို မပြောဘဲ၊ ရိုသေရမည်။ သို့ပြုလျှင် သင်သည် ထာဝရဘုရား၌ မွေ့လျော်ရမည်။ မြင့်သောအရပ်တို့၌ မြေကြီးပေါ်မှာ စီးစေ၍၊ သင်၏အဘယာကုပ်၏ အမွေကို ကျွေးမွေးမည်။ ထာဝရဘုရား၏ နှုတ်တော်ထွက်စကားကြောင့်၊</w:t>
      </w:r>
    </w:p>
    <w:p/>
    <w:p>
      <w:r xmlns:w="http://schemas.openxmlformats.org/wordprocessingml/2006/main">
        <w:t xml:space="preserve">Nehemiah 13:22 ဥပုသ်နေ့ကို သန့်ရှင်းစေခြင်းငှာ၊ သူတို့သည် မိမိတို့ကိုယ်ကို သန့်ရှင်းစေ၍၊ တံခါးတို့ကို စောင့်ရမည်အကြောင်း လေဝိသားတို့ကို ငါမှာထား၏။ အို အကျွန်ုပ်၏ ဘုရားသခင်၊ ဤအမှုနှင့်ပတ်သက်၍ အကျွန်ုပ်ကို အောက်မေ့တော်မူပါ။</w:t>
      </w:r>
    </w:p>
    <w:p/>
    <w:p>
      <w:r xmlns:w="http://schemas.openxmlformats.org/wordprocessingml/2006/main">
        <w:t xml:space="preserve">နေဟမိသည် ဥပုသ်နေ့ကိုစောင့်ထိန်းခြင်း၏အရေးကြီးမှုကို အလေးပေးဖော်ပြပြီး သူ၏အသနားခံစာတွင် သူ့ကိုအောက်မေ့ရန် ဘုရားသခင်ထံ ပန်ကြားထားသည်။</w:t>
      </w:r>
    </w:p>
    <w:p/>
    <w:p>
      <w:r xmlns:w="http://schemas.openxmlformats.org/wordprocessingml/2006/main">
        <w:t xml:space="preserve">1. ဘုရားသခင်၏ ပညတ်တော်များကို စောင့်ထိန်းခြင်း- ဥပုသ်နေ့၏ အရေးပါမှု</w:t>
      </w:r>
    </w:p>
    <w:p/>
    <w:p>
      <w:r xmlns:w="http://schemas.openxmlformats.org/wordprocessingml/2006/main">
        <w:t xml:space="preserve">2. ဘုရားသခင်၏ ကရုဏာတော်- သူ့ကောင်းချီးအတွက် ဆုတောင်းခြင်း။</w:t>
      </w:r>
    </w:p>
    <w:p/>
    <w:p>
      <w:r xmlns:w="http://schemas.openxmlformats.org/wordprocessingml/2006/main">
        <w:t xml:space="preserve">1. Isaiah 58:13-14 - ဥပုသ်နေ့ကို ချိုးဖဲ့၍ ငါ၏ သန့်ရှင်းသောနေ့၌ အလိုတော်ရှိသည်အတိုင်း မကျင့်ဘဲ၊ ဥပုသ်နေ့ကို နှစ်သက်ဘွယ်ဖြစ်၍ ထာဝရဘုရား၏ နေ့ထူးနေ့မြတ်ကို ရိုသေသည်ဟူ၍၎င်း၊ ကိုယ်အလိုရှိသောအတိုင်း မလိုက်ဘဲ၊ ပျင်းရိသောစကားကို မပြောဘဲ၊ ထာဝရဘုရား၌ သင်သည် ဝမ်းမြောက်ခြင်းကို တွေ့လိမ့်မည်။ မြေကြီးပေါ်မှာ အောင်ပွဲခံစေ၍၊ သင့်အဘ၏ အမွေခံပွဲကို ငါစေမည်။ ယာကုပ်။</w:t>
      </w:r>
    </w:p>
    <w:p/>
    <w:p>
      <w:r xmlns:w="http://schemas.openxmlformats.org/wordprocessingml/2006/main">
        <w:t xml:space="preserve">2. ထွက်မြောက်ရာကျမ်း 20:8-11 - သန့်ရှင်းသောနေ့ကို စောင့်ထိန်းခြင်းဖြင့် ဥပုသ်နေ့ကို သတိရပါ။ ခြောက်ရက်မြောက်သောနေ့သည် သင်၏ဘုရားသခင် ထာဝရဘုရားအဘို့ ဥပုသ်နေ့ဖြစ်၏။ အဲဒီအပေါ်မှာ မင်းရော၊ မင်းရဲ့သားသမီး၊ မင်းရဲ့ ကျွန်ယောက်ျား မိန်းမ၊ မင်းရဲ့ တိရစ္ဆာန်တွေ၊ မင်းမြို့တွေမှာ နေထိုင်တဲ့ တိုင်းတစ်ပါးသား တစ်ယောက်ယောက်ကိုမှ မလုပ်ရဘူး။ အကြောင်းမူကား၊ ခြောက်ရက်မြောက်သောနေ့၌ ထာဝရဘုရားသည် မိုဃ်းကောင်းကင်၊ မြေကြီး၊ သမုဒ္ဒရာနှင့် အလုံးစုံတို့ကို ဖန်ဆင်းတော်မူသော်လည်း၊ သတ္တမနေ့၌ ငြိမ်ဝပ်စွာနေတော်မူ၏။ ထိုကြောင့် ထာဝရဘုရားသည် ဥပုသ်နေ့ကို ကောင်းကြီးပေး၍ သန့်ရှင်းစေတော်မူ၏။</w:t>
      </w:r>
    </w:p>
    <w:p/>
    <w:p>
      <w:r xmlns:w="http://schemas.openxmlformats.org/wordprocessingml/2006/main">
        <w:t xml:space="preserve">Nehemiah 13:23 ထိုကာလ၌ အာဇုတ်အမျိုး၊ အမ္မုန်၊ မောဘအမျိုးနှင့် ထိမ်းမြားသော ယုဒလူတို့ကို ငါမြင်၏။</w:t>
      </w:r>
    </w:p>
    <w:p/>
    <w:p>
      <w:r xmlns:w="http://schemas.openxmlformats.org/wordprocessingml/2006/main">
        <w:t xml:space="preserve">1- ကျွန်ုပ်တို့အား သန့်ရှင်းစေရန်နှင့် မယုံကြည်သူများနှင့် မရောထွေးစေရန် ခေါ်ဆိုခြင်းခံရသည်။</w:t>
      </w:r>
    </w:p>
    <w:p/>
    <w:p>
      <w:r xmlns:w="http://schemas.openxmlformats.org/wordprocessingml/2006/main">
        <w:t xml:space="preserve">2: ကျွန်ုပ်တို့သည် မည်မျှပင် တန်ဖိုးရှိစေကာမူ ဘုရားသခင်ကို ဂုဏ်တင်ရန် ကျွန်ုပ်တို့ ရှာဖွေရမည်။</w:t>
      </w:r>
    </w:p>
    <w:p/>
    <w:p>
      <w:r xmlns:w="http://schemas.openxmlformats.org/wordprocessingml/2006/main">
        <w:t xml:space="preserve">1:2 ကောရိန္သု 6:14-16 "မယုံကြည်သောသူတို့နှင့် မညီမညွတ် ထမ်းပိုးခြင်းမပြုကြနှင့်။ အကြောင်းမူကား၊ ဖြောင့်မတ်ခြင်းတရားသည် အဘယ်သို့သော မိဿဟာရဖွဲ့သနည်း၊ မှောင်မိုက်နှင့် အလင်းသည် အဘယ်အရာနှင့် ဆက်ဆံသနည်း။ 16 ရုပ်တုဆင်းတုနှင့် ဘုရားသခင်၏ဗိမာန်တော်သည် အဘယ်သဘောတူသနည်း။ သင်တို့သည် အသက်ရှင်တော်မူသောဘုရားသခင်၏ဗိမာန်တော်ဖြစ်သောကြောင့်၊ ဘုရားသခင်မိန့်တော်မူသည်အတိုင်း၊ ငါသည်သူတို့၌ကျိန်းဝပ်၍၊ သူတို့၌ကျင်လည်၍၊ သူတို့သည် ငါ၏လူဖြစ်ကြလိမ့်မည်။"</w:t>
      </w:r>
    </w:p>
    <w:p/>
    <w:p>
      <w:r xmlns:w="http://schemas.openxmlformats.org/wordprocessingml/2006/main">
        <w:t xml:space="preserve">2: Deuteronomy 7:3-4 “သူတို့နှင့် ထိမ်းမြားလက်ထပ်ခြင်းကို မပြုရ၊ သင်၏သမီးကို သူ၏သားအား မပေးစားရ။ သူ၏သမီးကိုလည်း သင့်သားထံသို့ မယူရစေရ။ အခြားတပါးသောဘုရားတို့ကို ဝတ်ပြုစေခြင်းငှါ၊ ထာဝရဘုရားသည် အမျက်ထွက်၍ သင့်ကို ချက်ခြင်းဖျက်ဆီးလိမ့်မည်။</w:t>
      </w:r>
    </w:p>
    <w:p/>
    <w:p>
      <w:r xmlns:w="http://schemas.openxmlformats.org/wordprocessingml/2006/main">
        <w:t xml:space="preserve">Nehemiah 13:24 သူတို့​၏​သား​မြေး​တို့​သည် အာ​ဇုတ်​၏​စ​ကား​တ​ဝက်​ကို​ပြော​ဆို​ကြ​သော​အ​ခါ ဂျူး​အ​မျိုး​သား​တို့​၏​ဘာသာစကား​ကို​မ​ပြော​နိုင်​ဘဲ လူ​တစ်​ဦး​စီ​၏​ဘာသာစကား​ကို​လည်း​ကောင်း၊</w:t>
      </w:r>
    </w:p>
    <w:p/>
    <w:p>
      <w:r xmlns:w="http://schemas.openxmlformats.org/wordprocessingml/2006/main">
        <w:t xml:space="preserve">နေဟမိ၏အမျိုးသားများသည် ဂျူးဘာသာစကားမဟုတ်ဘဲ အာဇုတ်ဘာသာစကားကို ပြောဆိုကြသည်။</w:t>
      </w:r>
    </w:p>
    <w:p/>
    <w:p>
      <w:r xmlns:w="http://schemas.openxmlformats.org/wordprocessingml/2006/main">
        <w:t xml:space="preserve">1. ကျွန်ုပ်တို့ကို စည်းလုံးခြင်း သို့မဟုတ် ပိုင်းခြားခြင်းတွင် ဘာသာစကား၏ စွမ်းအား</w:t>
      </w:r>
    </w:p>
    <w:p/>
    <w:p>
      <w:r xmlns:w="http://schemas.openxmlformats.org/wordprocessingml/2006/main">
        <w:t xml:space="preserve">2. ကျွန်ုပ်တို့၏ဘာသာစကားကို ရှင်သန်စေခြင်း။</w:t>
      </w:r>
    </w:p>
    <w:p/>
    <w:p>
      <w:r xmlns:w="http://schemas.openxmlformats.org/wordprocessingml/2006/main">
        <w:t xml:space="preserve">1. တမန်တော် 2:4- 11 - သန့်ရှင်းသောဝိညာဉ်တော်သည် ဆင်းသက်လာ၍ လက်ရှိသူအပေါင်းတို့သည် မိမိတို့ဘာသာစကားဖြင့် ပြောဆိုသောအရာကို နားလည်နိုင်ကြသည်။</w:t>
      </w:r>
    </w:p>
    <w:p/>
    <w:p>
      <w:r xmlns:w="http://schemas.openxmlformats.org/wordprocessingml/2006/main">
        <w:t xml:space="preserve">၂။ ကမ္ဘာဦး ၁၁:၁-၉ - ဗာဗေလရဲတိုက်နှင့် ဘာသာစကားများ ရှုပ်ထွေးခြင်း။</w:t>
      </w:r>
    </w:p>
    <w:p/>
    <w:p>
      <w:r xmlns:w="http://schemas.openxmlformats.org/wordprocessingml/2006/main">
        <w:t xml:space="preserve">Nehemiah 13:25 ငါသည် သူတို့နှင့် ငြင်းခုံ၍ ကျိန်ဆဲသဖြင့်၊ အချို့သောသူတို့ကို လုပ်ကြံ၍ ဆံပင်ကို ရိတ်ပြီးလျှင်၊ သင်တို့သမီးများကို သားတို့အားမပေး၊ သမီးတို့ကို ယူမယူရကြဟု ဘုရားသခင်ကို တိုင်တည်၍ ကျိန်ဆိုစေ၏။ သင်၏သားတို့၊</w:t>
      </w:r>
    </w:p>
    <w:p/>
    <w:p>
      <w:r xmlns:w="http://schemas.openxmlformats.org/wordprocessingml/2006/main">
        <w:t xml:space="preserve">နေဟမိသည် တိုင်းတစ်ပါးနှင့် ထိမ်းမြားလက်ထပ်ခြင်းမပြုရန် ဘုရားသခင်၏ပညတ်တော်ကို မနာခံသူတို့နှင့် ဆန့်ကျင်ဘက်ပြု၍ ကျိန်ဆဲခြင်း၊ ရိုက်ပုတ်ခြင်း၊ ဆံပင်ကိုဆွတ်ခြင်းဖြင့် အပြစ်ပေးခြင်း၊ မနာခံခြင်းငှာ ဘုရားသခင်အား ကျိန်ဆိုခြင်းတို့ကို ပြုလုပ်ခဲ့သည်။</w:t>
      </w:r>
    </w:p>
    <w:p/>
    <w:p>
      <w:r xmlns:w="http://schemas.openxmlformats.org/wordprocessingml/2006/main">
        <w:t xml:space="preserve">၁။ ဘုရားသခင်၏ ပညတ်တော်များကို စောင့်ထိန်းရာတွင် နေဟမိ၏ ရဲရင့်မှု</w:t>
      </w:r>
    </w:p>
    <w:p/>
    <w:p>
      <w:r xmlns:w="http://schemas.openxmlformats.org/wordprocessingml/2006/main">
        <w:t xml:space="preserve">၂။ ဘုရားသခင့်နှုတ်မြွက်စကားတော်ကို မနာခံခြင်း၏အကျိုးဆက်များ</w:t>
      </w:r>
    </w:p>
    <w:p/>
    <w:p>
      <w:r xmlns:w="http://schemas.openxmlformats.org/wordprocessingml/2006/main">
        <w:t xml:space="preserve">1. တရားဟောရာ 7:3-4 - "သူတို့နှင့် ထိမ်းမြားလက်ထပ်ခြင်းကို မပြုရ၊ သင်၏သမီးကို သားကိုမပေးရ။ သူ့သမီးကိုလည်း သင်၏သား၌ မယူရဟု မိန့်တော်မူ၏။ တခြားဘုရားတွေကို ဝတ်ပြုနိုင်တယ်။”</w:t>
      </w:r>
    </w:p>
    <w:p/>
    <w:p>
      <w:r xmlns:w="http://schemas.openxmlformats.org/wordprocessingml/2006/main">
        <w:t xml:space="preserve">မဿဲ 22:37-40 - "ယေရှုကလည်း၊ သင်၏ဘုရားသခင် ထာဝရဘုရားကို စိတ်နှလုံးအကြွင်းမဲ့၊ စိတ်နှလုံးအကြွင်းမဲ့ ချစ်ရမည်ဟု မိန့်တော်မူ၏။ ကိုယ်နှင့်စပ်ဆိုင်သောသူကို ကိုယ်နှင့်အမျှ ချစ်လော့။</w:t>
      </w:r>
    </w:p>
    <w:p/>
    <w:p>
      <w:r xmlns:w="http://schemas.openxmlformats.org/wordprocessingml/2006/main">
        <w:t xml:space="preserve">Nehemiah 13:26 ဤအရာများအားဖြင့် ဣသရေလရှင်ဘုရင် ရှောလမုန်သည် ဒုစရိုက်ကို ပြုသည်မဟုတ်လော။ သို့ရာတွင်၊ မိမိဘုရားသခင်ကို ချစ်မြတ်နိုးသော ဘုရင်တစ်ပါးမျှမရှိ၊ ဘုရားသခင်သည် ဣသရေလအမျိုးကို အုပ်စိုးသော ရှင်ဘုရင်အရာ၌ ခန့်ထားတော်မူ၏။ သို့ရာတွင်၊</w:t>
      </w:r>
    </w:p>
    <w:p/>
    <w:p>
      <w:r xmlns:w="http://schemas.openxmlformats.org/wordprocessingml/2006/main">
        <w:t xml:space="preserve">ရှောလမုန်သည် ဘုရားသခင်မျက်နှာသာပေးသော ဣသရေလ၏ချစ်လှစွာသောဘုရင်ဖြစ်သော်လည်း၊ တိုင်းတစ်ပါးအမျိုးသမီးများ၏လွှမ်းမိုးမှုကြောင့် ပြစ်မှားဆဲဖြစ်သည်။</w:t>
      </w:r>
    </w:p>
    <w:p/>
    <w:p>
      <w:r xmlns:w="http://schemas.openxmlformats.org/wordprocessingml/2006/main">
        <w:t xml:space="preserve">1. ဘုရားသခင်၏ကျေးဇူးတော်သည် မသေနိုင်သောအဖြစ်ကို မရည်ညွှန်းပါ- ရှောလမုန်၏အသက်တာမှ သင်ခန်းစာများ</w:t>
      </w:r>
    </w:p>
    <w:p/>
    <w:p>
      <w:r xmlns:w="http://schemas.openxmlformats.org/wordprocessingml/2006/main">
        <w:t xml:space="preserve">2. သွေးဆောင်မှု- ယုံကြည်ခြင်း၌ နိုးနိုးကြားကြားရှိနေရန် လိုအပ်သည်။</w:t>
      </w:r>
    </w:p>
    <w:p/>
    <w:p>
      <w:r xmlns:w="http://schemas.openxmlformats.org/wordprocessingml/2006/main">
        <w:t xml:space="preserve">1. James 1:13-15 - စုံစမ်းနှောင့်ရှက်ခြင်းကို ခံရသောအခါ၊ ငါသည် ဘုရားသခင် စုံစမ်းနှောင့်ယှက်ခြင်းကို ခံရသည်ဟု အဘယ်သူမျှ မပြောစေနှင့်၊ အကြောင်းမူကား၊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2. ရောမ 6:12-14 - ထို့ကြောင့် သင်သည် ၎င်း၏ကိလေသာများကို နာခံစေခြင်းငှာ အပြစ်တရားသည် သင်၏သေတတ်သော ကိုယ်ခန္ဓာ၌ စိုးစံပါစေ။ သင်၏အင်္ဂါများကို မဖြောင့်မတ်ခြင်းအတွက် တန်ဆာပလာအဖြစ် ပြစ်မှားခြင်းမပြုပါနှင့်၊ သေခြင်းမှအသက်ရှင်ခြင်းသို့ ပို့ဆောင်ခံရသူများအနေနှင့်၊ သင်၏အင်္ဂါများကို ဖြောင့်မတ်ခြင်းအတွက် တန်ဆာပလာများအဖြစ် ဘုရားသခင်ထံ အပ်နှံလိုက်ပါ။ အကြောင်းမူကား၊ သင်သည် ပညတ်တရားအောက်၌မရှိ၊ ကျေးဇူးတော်ကြောင့်၊</w:t>
      </w:r>
    </w:p>
    <w:p/>
    <w:p>
      <w:r xmlns:w="http://schemas.openxmlformats.org/wordprocessingml/2006/main">
        <w:t xml:space="preserve">Nehemiah 13:27 သို့ဖြစ်လျှင် ဤကြီးစွာသောဒုစရိုက်ကို ပြုခြင်းငှာ၊ ငါတို့ဘုရားသခင်ကို တပါးအမျိုးသားမယားနှင့် စုံဘက်ခြင်းငှာ လွန်ကျူးခြင်းငှာ၊</w:t>
      </w:r>
    </w:p>
    <w:p/>
    <w:p>
      <w:r xmlns:w="http://schemas.openxmlformats.org/wordprocessingml/2006/main">
        <w:t xml:space="preserve">နေဟမိသည် တိုင်းတစ်ပါးသားမယားများနှင့် လက်ထပ်ရာတွင် မနာခံသည့်အတွက် ဣသရေလလူတို့ကို ပြစ်တင်ရှုတ်ချခဲ့သည်။</w:t>
      </w:r>
    </w:p>
    <w:p/>
    <w:p>
      <w:r xmlns:w="http://schemas.openxmlformats.org/wordprocessingml/2006/main">
        <w:t xml:space="preserve">၁။ ဘုရားသခင့်နှုတ်ကပါဌ်တော်ကို နားထောင်ရန်နှင့် နာခံရန် သင်ယူပါ။</w:t>
      </w:r>
    </w:p>
    <w:p/>
    <w:p>
      <w:r xmlns:w="http://schemas.openxmlformats.org/wordprocessingml/2006/main">
        <w:t xml:space="preserve">၂။ မနာခံခြင်း၏ စွမ်းအား</w:t>
      </w:r>
    </w:p>
    <w:p/>
    <w:p>
      <w:r xmlns:w="http://schemas.openxmlformats.org/wordprocessingml/2006/main">
        <w:t xml:space="preserve">၁။ တရားဟောရာ ၇:၁-၄</w:t>
      </w:r>
    </w:p>
    <w:p/>
    <w:p>
      <w:r xmlns:w="http://schemas.openxmlformats.org/wordprocessingml/2006/main">
        <w:t xml:space="preserve">၂။ ဧဖက် ၅:၂၂-၃၃</w:t>
      </w:r>
    </w:p>
    <w:p/>
    <w:p>
      <w:r xmlns:w="http://schemas.openxmlformats.org/wordprocessingml/2006/main">
        <w:t xml:space="preserve">Nehemiah 13:28 ယဇ်ပုရောဟိတ်မင်း ဧလျာရှိပ်၏သား ယောယဒ၏သား တယောက်သည် ဟောရနိလူ သမ္ဘာလတ်၏ ယောက္ခမဖြစ်သောကြောင့်၊ ငါသည် သူ့ကို နှင်ထုတ်၏။</w:t>
      </w:r>
    </w:p>
    <w:p/>
    <w:p>
      <w:r xmlns:w="http://schemas.openxmlformats.org/wordprocessingml/2006/main">
        <w:t xml:space="preserve">နေဟမိသည် ယောယဒ၏သမက်ဖြစ်သော ဟောရနိလူ ဆန်ဘာလတ်ကို သူ့ထံမှ နှင်ထုတ်ခဲ့သည်။</w:t>
      </w:r>
    </w:p>
    <w:p/>
    <w:p>
      <w:r xmlns:w="http://schemas.openxmlformats.org/wordprocessingml/2006/main">
        <w:t xml:space="preserve">1. သင်၏နှလုံးကို စောင့်ရှောက်ခြင်း- နေဟမိ၏လုပ်ဆောင်ချက်၏ စွမ်းအား</w:t>
      </w:r>
    </w:p>
    <w:p/>
    <w:p>
      <w:r xmlns:w="http://schemas.openxmlformats.org/wordprocessingml/2006/main">
        <w:t xml:space="preserve">2. စုံစမ်းနှောင့်ယှက်မှုများကြားမှ တည်ကြည်တည်ကြည်ခြင်း– နေဟမိ ၁၃:၂၈ လေ့လာမှု</w:t>
      </w:r>
    </w:p>
    <w:p/>
    <w:p>
      <w:r xmlns:w="http://schemas.openxmlformats.org/wordprocessingml/2006/main">
        <w:t xml:space="preserve">1. တမန်​တော် 20:28-29၊ “သန့်ရှင်းသောဝိညာဉ်တော်သည် သင်တို့ကို အုပ်စိုးစေတော်မူသော သိုးစုအပေါင်းတို့ကို ကိုယ်ကိုကိုယ် စောင့်ရှောက်လော့။ ဘုရားသခင်သည် မိမိအသွေးနှင့် ဝယ်တော်မူသော အသင်းတော်၏ သိုးထိန်းဖြစ်လော့။ ဝံပုလွေကြီးတို့သည် သင်တို့တွင် လာ၍ သိုးစုကို မနှမြောဘဲ၊</w:t>
      </w:r>
    </w:p>
    <w:p/>
    <w:p>
      <w:r xmlns:w="http://schemas.openxmlformats.org/wordprocessingml/2006/main">
        <w:t xml:space="preserve">2. သုတ္တံကျမ်း 4:23 ၊ သာ၍ထူးမြတ်သော စိတ်နှလုံးကို စောင့်ရှောက်လော့။</w:t>
      </w:r>
    </w:p>
    <w:p/>
    <w:p>
      <w:r xmlns:w="http://schemas.openxmlformats.org/wordprocessingml/2006/main">
        <w:t xml:space="preserve">Nehemiah 13:29 အိုအကျွန်ုပ်၏ဘုရားသခင်၊ သူတို့သည် ယဇ်ပုရောဟိတ်အမှုကို၎င်း၊</w:t>
      </w:r>
    </w:p>
    <w:p/>
    <w:p>
      <w:r xmlns:w="http://schemas.openxmlformats.org/wordprocessingml/2006/main">
        <w:t xml:space="preserve">ဘုရားသခင်၏လူများသည် သူနှင့် သူ၏ပဋိညာဉ်အတွက် ဆက်ကပ်ထားရမည်။</w:t>
      </w:r>
    </w:p>
    <w:p/>
    <w:p>
      <w:r xmlns:w="http://schemas.openxmlformats.org/wordprocessingml/2006/main">
        <w:t xml:space="preserve">1- ကျွန်ုပ်တို့သည် ကုန်ကျစရိတ်မည်မျှပင်ရှိပါစေ ဘုရားသခင်နှင့် သူ၏ပဋိညာဉ်ကို ဆက်ကပ်ထားရပါမည်။</w:t>
      </w:r>
    </w:p>
    <w:p/>
    <w:p>
      <w:r xmlns:w="http://schemas.openxmlformats.org/wordprocessingml/2006/main">
        <w:t xml:space="preserve">2- ဘုရားသခင်နှင့် သူ၏ပဋိညာဉ်ကို နာခံခြင်း၏ အဖိုးအခကို ကျွန်ုပ်တို့ တလိုတလား ပေးဆပ်ရမည်ဖြစ်သည်။</w:t>
      </w:r>
    </w:p>
    <w:p/>
    <w:p>
      <w:r xmlns:w="http://schemas.openxmlformats.org/wordprocessingml/2006/main">
        <w:t xml:space="preserve">1: ဟေဗြဲ 13:20-21 - ငါတို့သခင်ယေရှုကို သေခြင်းမှထမြောက်စေတော်မူသော ငြိမ်သက်ခြင်း၏အရှင်ဘုရားသခင်၊ သိုးထိန်းကြီးဖြစ်သော၊ ထာဝရပဋိညာဉ်၏အသွေးအားဖြင့်၊ ထာဝရပဋိညာဉ်တရား၏အသွေးအားဖြင့် သင်တို့သည် ကောင်းသောအမှုရှိသမျှတို့ကို ပြီးမြောက်စေတော်မူပါစေသော။ သခင်ယေရှုခရစ်အားဖြင့် ရှေ့တော်၌ နှစ်သက်ဘွယ်သောအရာကို သင်တို့အထဲ၌ လုပ်ဆောင်၍ ဘုန်းကြီးတော်မူစေသတည်း။ အာမင်။</w:t>
      </w:r>
    </w:p>
    <w:p/>
    <w:p>
      <w:r xmlns:w="http://schemas.openxmlformats.org/wordprocessingml/2006/main">
        <w:t xml:space="preserve">2 ယေဇကျေလ 11:19-20 - ထိုအခါ ငါသည် သူတို့ကို တစိတ်တဝမ်းတည်း ပေး၍၊ သူတို့အတွင်း၌ အသစ်သော စိတ်ဝိညာဉ်ကို ထား၍၊ ကျောက်ခဲနှလုံးကို သူတို့အသားထဲက ထုတ်၍ ကျင်လည်စေခြင်းငှာ၊ ဇာတိပကတိနှလုံးကို ပေးမည်။ ငါ့စီရင်ထုံးဖွဲ့ချက်တို့ကို စောင့်ရှောက်၍၊ သူတို့သည် ငါ၏လူဖြစ်ကြလိမ့်မည်။ ငါသည်လည်း သူတို့၏ဘုရားသခင်ဖြစ်မည်။</w:t>
      </w:r>
    </w:p>
    <w:p/>
    <w:p>
      <w:r xmlns:w="http://schemas.openxmlformats.org/wordprocessingml/2006/main">
        <w:t xml:space="preserve">Nehemiah 13:30 ထိုသို့ ငါသည် သူတို့ကို တပါးအမျိုးသား အပေါင်းတို့နှင့် ကင်းစင်စေ၍၊</w:t>
      </w:r>
    </w:p>
    <w:p/>
    <w:p>
      <w:r xmlns:w="http://schemas.openxmlformats.org/wordprocessingml/2006/main">
        <w:t xml:space="preserve">ဣ သ ရေ လ အ မျိုး သား တို့ သည် သူ စိမ်း အ ပေါင်း တို့ မှ ကင်း စင် ခြင်း ခံ ရ ကြ ၏။</w:t>
      </w:r>
    </w:p>
    <w:p/>
    <w:p>
      <w:r xmlns:w="http://schemas.openxmlformats.org/wordprocessingml/2006/main">
        <w:t xml:space="preserve">1. အသင်းတော်ရှိလူတစ်ဦးစီ၏အခန်းကဏ္ဍများကို အသိအမှတ်ပြုတန်ဖိုးထားခြင်း၏ အရေးပါမှု။</w:t>
      </w:r>
    </w:p>
    <w:p/>
    <w:p>
      <w:r xmlns:w="http://schemas.openxmlformats.org/wordprocessingml/2006/main">
        <w:t xml:space="preserve">၂။ ဘုရားသခင်ရဲ့ မိန့်မှာချက်တွေကို လိုက်နာခြင်းအားဖြင့် အသင်းတော် ဘယ်လို ခိုင်ခံ့မလဲ။</w:t>
      </w:r>
    </w:p>
    <w:p/>
    <w:p>
      <w:r xmlns:w="http://schemas.openxmlformats.org/wordprocessingml/2006/main">
        <w:t xml:space="preserve">၁။ ဧဖက် ၄း၁၁-၁၃ “တမန်​တော်၊ ပရောဖက်၊ ဧဝံဂေလိ​ဆရာ၊ သိုးထိန်း​နဲ့ သွန်သင်​သူ​တွေ​ကို သန့်​ရှင်း​သူ​တွေ အမှု​ဆောင်​ဖို့၊ ခရစ်တော်​ရဲ့ ကိုယ်​ခန္ဓာ​ကို တည်​ဆောက်​ဖို့၊ သန့်​ရှင်း​သူ​တွေ​ကို ဝတ်​ပြု​ဖို့၊ ယုံကြည်ခြင်းနှင့် ဘုရားသခင်၏သားတော်ကို သိကျွမ်းခြင်း၏ စည်းလုံးမှု၊ ရင့်ကျက်သော ယောက်ျားဖြစ်မှု၊ ခရစ်တော်၏ ပြည့်စုံခြင်း၏ အတိုင်းအတာအထိ စည်းလုံးခြင်း”</w:t>
      </w:r>
    </w:p>
    <w:p/>
    <w:p>
      <w:r xmlns:w="http://schemas.openxmlformats.org/wordprocessingml/2006/main">
        <w:t xml:space="preserve">၂။ ၁ကော ၁၂း၁၂-၁၄ "အကြောင်းမူကား၊ ကိုယ်ခန္ဓာသည် တလုံးတဝတည်းဖြစ်၍ အင်္ဂါများစွာရှိသကဲ့သို့၊ ကိုယ်အင်္ဂါများ များပြားသော်လည်း၊ ကိုယ်ခန္ဓာသည် တကိုယ်တည်းဖြစ်သကဲ့သို့၊ ခရစ်တော်နှင့် စပ်ဆိုင်သောကြောင့်၊ ငါတို့ရှိသမျှသည် ဝိညာဉ်တော်တပါးတည်းရှိကြ၏။ ယုဒလူဖြစ်စေ၊ ဟေလသလူဖြစ်စေ၊ ကျွန်ဖြစ်စေ၊ လွတ်သည်ဖြစ်စေ ဗတ္တိဇံကို တစ်ကိုယ်တည်းဖြစ်စေသော ဝိညာဉ်တော်တစ်ပါးတည်းနှင့် သောက်စေခြင်းငှာ၊</w:t>
      </w:r>
    </w:p>
    <w:p/>
    <w:p>
      <w:r xmlns:w="http://schemas.openxmlformats.org/wordprocessingml/2006/main">
        <w:t xml:space="preserve">Nehemiah 13:31 ချိန်းချက်သောအချိန်အခါ၌ ပူဇော်သက္ကာဘို့၊ အိုအကျွန်ုပ်၏ဘုရားသခင်၊ ကျေးဇူးတော်ကြောင့် အကျွန်ုပ်ကို အောက်မေ့တော်မူပါ။</w:t>
      </w:r>
    </w:p>
    <w:p/>
    <w:p>
      <w:r xmlns:w="http://schemas.openxmlformats.org/wordprocessingml/2006/main">
        <w:t xml:space="preserve">နေဟမိသည် ချိန်းထားသောအချိန်၌ ထင်း၊ အဦးသီးသောအသီးနှင့် အခြားပူဇော်သက္ကာများကို ပူဇော်ခြင်းဖြင့် သူ၏သစ္စာရှိမှုကို ဘုရားသခင်သတိပေးသည်။</w:t>
      </w:r>
    </w:p>
    <w:p/>
    <w:p>
      <w:r xmlns:w="http://schemas.openxmlformats.org/wordprocessingml/2006/main">
        <w:t xml:space="preserve">1. သစ္စာရှိပူဇော်သက္ကာ၏တန်ခိုး- နေဟမိ၏ပုံသက်သေ</w:t>
      </w:r>
    </w:p>
    <w:p/>
    <w:p>
      <w:r xmlns:w="http://schemas.openxmlformats.org/wordprocessingml/2006/main">
        <w:t xml:space="preserve">2. ဘုရားသခင်ကို ကောင်းမြတ်ခြင်းအတွက် အောက်မေ့ခြင်း- ကျေးဇူးသိသောအသက်</w:t>
      </w:r>
    </w:p>
    <w:p/>
    <w:p>
      <w:r xmlns:w="http://schemas.openxmlformats.org/wordprocessingml/2006/main">
        <w:t xml:space="preserve">1. ရောမ 12:1-2: "ထိုကြောင့်၊ ညီအစ်ကိုတို့၊ ဘုရားသခင်၏ ကရုဏာတော်ကြောင့် သင်တို့၏ကိုယ်ခန္ဓာကို အသက်ရှင်သောယဇ်အဖြစ်၊ သန့်ရှင်း၍ ဘုရားသခင်နှစ်သက်တော်မူရာ၊ ဤအရာသည် သင်တို့၏ စစ်မှန်သော၊ သင့်လျော်သောဝတ်ပြုရေးဖြစ်သည်ကို ငါတိုက်တွန်းလိုပါသည်။ ဤလောက၏ပုံစံနှင့် လိုက်လျောညီထွေရှိသော်လည်း သင်၏စိတ်ကို အသစ်ပြုပြင်ခြင်းဖြင့် အသွင်ပြောင်းလိုက်ပါ။ထိုအခါ သင်သည် ဘုရားသခင်၏အလိုတော်သည် သူ၏ကောင်းမြတ်မှု၊ နှစ်သက်ဖွယ်နှင့် ပြီးပြည့်စုံသောအလိုတော်ဖြစ်သည်ကို စမ်းသပ်အတည်ပြုနိုင်မည်ဖြစ်သည်။"</w:t>
      </w:r>
    </w:p>
    <w:p/>
    <w:p>
      <w:r xmlns:w="http://schemas.openxmlformats.org/wordprocessingml/2006/main">
        <w:t xml:space="preserve">2. ဆာလံ 100:4-5: "ကျေးဇူးတော်ချီးမွမ်းခြင်းနှင့်တကွ၊ တန်တိုင်းတော်တို့ကို ချီးမွမ်းလျက်၊ ဂုဏ်ကျေးဇူးတော်ကို ချီးမွမ်း၍ နာမတော်ကို ချီးမွမ်းကြလော့။ အကြောင်းမူကား၊ ထာဝရဘုရားသည် ကောင်းမြတ်တော်မူ၍၊ ချစ်ခြင်းမေတ္တာသည် အစဉ်အမြဲတည်၏။ သစ္စာတော်သည် အစဉ်အမြဲတည်၏။"</w:t>
      </w:r>
    </w:p>
    <w:p/>
    <w:p>
      <w:r xmlns:w="http://schemas.openxmlformats.org/wordprocessingml/2006/main">
        <w:t xml:space="preserve">Esther အခန်း 1 သည် ဘုရင်မကြီး Esther ၏ဇာတ်လမ်းကို မိတ်ဆက်ပြီး နောက်ဆက်တွဲဖြစ်ရပ်များအတွက် ဇာတ်ခုံကို သတ်မှတ်ပေးသည်။ အခန်းတွင် ဘုရင် Ahasuerus (Xerxes) က သူ၏ စည်းစိမ်နှင့် တန်ခိုးကို ပြသသည့် ခမ်းနားသော ဧည့်ခံပွဲတစ်ခုကို အလေးပေးထားသည်။</w:t>
      </w:r>
    </w:p>
    <w:p/>
    <w:p>
      <w:r xmlns:w="http://schemas.openxmlformats.org/wordprocessingml/2006/main">
        <w:t xml:space="preserve">1 အပိုဒ်- အခန်းကြီးသည် ရက်ပေါင်း 180 ကြာ ခမ်းနားထည်ဝါသော ကြီးကျယ်ခမ်းနားသော ခမ်းနားသော ခမ်းနားသော ဧည့်ခံပွဲတစ်ရပ်ကို ဘုရင်အာရွှေရုက စီစဉ်ပြီး သူ၏ စည်းစိမ်နှင့် ဘုန်းအသရေကို နိုင်ငံအရပ်ရပ်မှ သူ၏ အရာရှိများနှင့် မှူးမတ်များအား ပြသသည် (ဧသတာ ၁:၁-၄)။</w:t>
      </w:r>
    </w:p>
    <w:p/>
    <w:p>
      <w:r xmlns:w="http://schemas.openxmlformats.org/wordprocessingml/2006/main">
        <w:t xml:space="preserve">ဒုတိယအပိုဒ်- ဘုရင့်နန်းတော်တည်ရှိရာ ဆူဆာလူမျိုးအတွက် သီးခြားပွဲခံပွဲတစ်ခုကို ဇာတ်ကြောင်းပြောပြသည်။ ဤအတောအတွင်း မိဖုရားဝါရှတိသည် မိမိရပ်ကွက်၌ အမျိုးသမီးများအတွက် ဧည့်ခံပွဲလည်း ပြုလုပ်သည် (ဧသတာ ၁း၅-၉)။</w:t>
      </w:r>
    </w:p>
    <w:p/>
    <w:p>
      <w:r xmlns:w="http://schemas.openxmlformats.org/wordprocessingml/2006/main">
        <w:t xml:space="preserve">3rd အပိုဒ်- ဘုရင်၏ပွဲတော်အတွင်း အဖြစ်အပျက်တစ်ခုကို မီးမောင်းထိုးပြပြီး မိဖုရားဗရှတိအား တော်ဝင်သရဖူကို ၀တ်ဆင်ရန် ဘုရင်မကြီးထံ မှာကြားထားသည်။ သို့ရာတွင်၊ သူသည် သူ၏အမိန့်ကို နာခံရန် ငြင်းဆန်ခဲ့သည် (ဧသတာ ၁း၁၀-၁၂)။</w:t>
      </w:r>
    </w:p>
    <w:p/>
    <w:p>
      <w:r xmlns:w="http://schemas.openxmlformats.org/wordprocessingml/2006/main">
        <w:t xml:space="preserve">4 အပိုဒ်- ဇာတ်ကြောင်းသည် ဝါရှတိ၏ ငြင်းဆန်မှုကို ဒေါသနှင့် အရှက်ရမှုတစ်ခုအဖြစ် ရှင်ဘုရင်၏ တုံ့ပြန်မှုကို သရုပ်ဖော်သည်။ သူ၏အကြံပေးများသည် ဗာရှတိအား မိဖုရားအဖြစ်မှ လွှဲအပ်ပြီး ပို၍နာခံမည့်သူကို အစားထိုးရှာဖွေရန် အကြံပြုကြသည် (ဧသတာ ၁း၁၃-၂၂)။</w:t>
      </w:r>
    </w:p>
    <w:p/>
    <w:p>
      <w:r xmlns:w="http://schemas.openxmlformats.org/wordprocessingml/2006/main">
        <w:t xml:space="preserve">အချုပ်အားဖြင့်၊ ဧသတာ၏အခန်းတစ်ခန်းသည် အလွန်ကြီးမားသောပွဲတော်နှင့် ဘုရင်အာရွှေရု၏နန်းတွင်း၌ကြုံတွေ့ရသော ပဋိပက္ခများကို သရုပ်ဖော်ထားသည်။ ရှည်လျားသော ပွဲတော်မှတဆင့် ဖော်ပြသော တင်းမာမှုကို မီးမောင်းထိုးပြပြီး ဘုရင်မ Vashti ၏ အံတုမှုကြောင့် တင်းမာမှုများ ရရှိခဲ့သည်။ မနာခံမှုများအတွက်ပြသထားသောအကျိုးဆက်များကိုဖော်ပြခြင်း၊ ဘုရင်မအသစ်ကိုရွေးချယ်ခြင်းအတွက်ထည့်သွင်းစဉ်းစားပေးထားသော ပါဝါဒိုင်းနမစ်များကိုကိုယ်စားပြုသည့်ဂျပန်ဘုရင်မ Esther ၏နောက်ဆက်တွဲဖြစ်ရပ်များအတွက်ဇာတ်ခုံသတ်မှတ်ခြင်းနိဒါန်း၊</w:t>
      </w:r>
    </w:p>
    <w:p/>
    <w:p>
      <w:r xmlns:w="http://schemas.openxmlformats.org/wordprocessingml/2006/main">
        <w:t xml:space="preserve">ဧ​သ​တာ 1:1 အာ​ရွှေ​ရု​လက်ထက်၊ (ဤ​ကား၊ အ​န္ဒိ​ယ​မှ​ကု​သို​ပီးယား​တိုင်​အောင် စိုး​စံ​သော​အာ​ရွှေ​ရု​ကား၊ တိုင်း​ရင်း​သား​တစ်​ရာ​ခု​နစ်​နှစ်​ဆယ်​ကျော်​ရှိ​၏။)</w:t>
      </w:r>
    </w:p>
    <w:p/>
    <w:p>
      <w:r xmlns:w="http://schemas.openxmlformats.org/wordprocessingml/2006/main">
        <w:t xml:space="preserve">အိန္ဒိယမှ အီသီယိုးပီးယားအထိ ပြည်နယ် ၁၂၇ ခုကို အုပ်စိုးခဲ့သော အာရွှေရုလက်ထက်တွင် အဖြစ်အပျက်တစ်ခု ဖြစ်ပျက်ခဲ့သည်။</w:t>
      </w:r>
    </w:p>
    <w:p/>
    <w:p>
      <w:r xmlns:w="http://schemas.openxmlformats.org/wordprocessingml/2006/main">
        <w:t xml:space="preserve">၁။ ဘုရားသခင်သည် သမိုင်းကို ထိန်းချုပ်ထားသည်။</w:t>
      </w:r>
    </w:p>
    <w:p/>
    <w:p>
      <w:r xmlns:w="http://schemas.openxmlformats.org/wordprocessingml/2006/main">
        <w:t xml:space="preserve">၂။ ဘုရားသခင်သည် မည်သည့်အခြေအနေမျိုးတွင်မဆို လုပ်ဆောင်နိုင်သည်။</w:t>
      </w:r>
    </w:p>
    <w:p/>
    <w:p>
      <w:r xmlns:w="http://schemas.openxmlformats.org/wordprocessingml/2006/main">
        <w:t xml:space="preserve">1. ဒံယေလ 2:21 ဘုရားသခင်သည် အချိန်နှင့် ရာသီများကို ပြောင်းလဲတော်မူ၏။ ရှင်ဘုရင်တို့ကို ဖယ်ရှား၍ ရှင်ဘုရင်တို့ကို တည်ထောင်တော်မူ၏။</w:t>
      </w:r>
    </w:p>
    <w:p/>
    <w:p>
      <w:r xmlns:w="http://schemas.openxmlformats.org/wordprocessingml/2006/main">
        <w:t xml:space="preserve">2. ရောမ 8:28 ဘုရားသခင်ကိုချစ်သောသူတို့၊ ကိုယ်တော်၏ရည်ရွယ်ချက်နှင့်အညီ ခေါ်တော်မူသောသူတို့အတွက် အရာခပ်သိမ်းသည် တညီတညွတ်တည်းလုပ်ဆောင်ကြသည်ကို ငါတို့သိကြ၏။</w:t>
      </w:r>
    </w:p>
    <w:p/>
    <w:p>
      <w:r xmlns:w="http://schemas.openxmlformats.org/wordprocessingml/2006/main">
        <w:t xml:space="preserve">Esther 1:2 ထိုကာလ၌၊ ရှင်ဘုရင်အာရွှေရုသည် ရှုရှန်နန်းတော်၌ရှိသော သူ၏နိုင်ငံရာဇပလ္လင်ပေါ်မှာ ထိုင်သောအခါ၊</w:t>
      </w:r>
    </w:p>
    <w:p/>
    <w:p>
      <w:r xmlns:w="http://schemas.openxmlformats.org/wordprocessingml/2006/main">
        <w:t xml:space="preserve">ဧသတာ၏ဇာတ်လမ်းသည် ရှုရှန်နန်းတော်၌ ဘုရင်အာရွှေရု၏ပလ္လင်ပေါ်တွင် ထိုင်နေခြင်းဖြင့် စတင်သည်။</w:t>
      </w:r>
    </w:p>
    <w:p/>
    <w:p>
      <w:r xmlns:w="http://schemas.openxmlformats.org/wordprocessingml/2006/main">
        <w:t xml:space="preserve">1- ဘုရားသခင်သည် ကျွန်ုပ်တို့အား ကိုယ်တော်အား အစေခံရန်နှင့် အခြားသူများကို ဦးဆောင်ရန် နေရာတစ်ခု ပေးထားသည်။</w:t>
      </w:r>
    </w:p>
    <w:p/>
    <w:p>
      <w:r xmlns:w="http://schemas.openxmlformats.org/wordprocessingml/2006/main">
        <w:t xml:space="preserve">၂။ ဘုရားသခင်သည် ကျွန်ုပ်တို့အား သူ၏ဘုန်းအသရေအတွက် အသုံးပြုရန် အခွင့်အာဏာ ရာထူးများ ပေးထားသည်။</w:t>
      </w:r>
    </w:p>
    <w:p/>
    <w:p>
      <w:r xmlns:w="http://schemas.openxmlformats.org/wordprocessingml/2006/main">
        <w:t xml:space="preserve">ရောမ 13:1-2 “လူအပေါင်းတို့သည် အုပ်စိုးခြင်းအခွင့်အာဏာကို အုပ်စိုးစေကြလော့။ အကြောင်းမူကား၊ ဘုရားသခင်မှတပါး အခွင့်အာဏာမရှိ၊ ဘုရားသခင် ဖန်ဆင်းတော်မူသောအရာများကို ဆီးတားသောသူမည်သည်ကား၊ ဆန့်​ကျင်​ဘက်​ပြု​သူ​တို့​သည် အ​စီရင်​ခံ​ကြ​လိမ့်​မည်။”</w:t>
      </w:r>
    </w:p>
    <w:p/>
    <w:p>
      <w:r xmlns:w="http://schemas.openxmlformats.org/wordprocessingml/2006/main">
        <w:t xml:space="preserve">2:1 ပေတရု 2:13-14 “အထွဋ်အမြတ်ဖြစ်သော ဧကရာဇ်မင်းဖြစ်စေ၊ မကောင်းသောအကျင့်ကို ကျင့်သောသူတို့ကို ချီးမွမ်းစေခြင်းငှာ၊ မကောင်းမှုပြုသောသူတို့ကို ချီးမွမ်းစေခြင်းငှါ၊ ."</w:t>
      </w:r>
    </w:p>
    <w:p/>
    <w:p>
      <w:r xmlns:w="http://schemas.openxmlformats.org/wordprocessingml/2006/main">
        <w:t xml:space="preserve">Esther 1:3 နန်းစံသုံးနှစ်တွင်၊ မှူးမတ်များနှင့် ကျွန်အပေါင်းတို့အား ပွဲခံလေ၏။ ပါရှားပြည်နှင့် မိဒိသာတို့၏ တန်ခိုး၊ တိုင်းမှူး၊ မှူးမတ်၊</w:t>
      </w:r>
    </w:p>
    <w:p/>
    <w:p>
      <w:r xmlns:w="http://schemas.openxmlformats.org/wordprocessingml/2006/main">
        <w:t xml:space="preserve">ဘုရင် အာရွှေရုသည် ပါးရှားနှင့် မီဒီယာမှ မှူးမတ်များ၊ ကျွန်များ၊ မှူးမတ်များအတွက် ခမ်းနားသော ပွဲကို ကျင်းပခဲ့သည်။</w:t>
      </w:r>
    </w:p>
    <w:p/>
    <w:p>
      <w:r xmlns:w="http://schemas.openxmlformats.org/wordprocessingml/2006/main">
        <w:t xml:space="preserve">၁။ ဘုရားသခင်၏ အချုပ်အခြာအာဏာနှင့် လူသား၏ တာဝန်</w:t>
      </w:r>
    </w:p>
    <w:p/>
    <w:p>
      <w:r xmlns:w="http://schemas.openxmlformats.org/wordprocessingml/2006/main">
        <w:t xml:space="preserve">၂။ ရက်ရောမှု၌ ကြွယ်ဝခြင်း။</w:t>
      </w:r>
    </w:p>
    <w:p/>
    <w:p>
      <w:r xmlns:w="http://schemas.openxmlformats.org/wordprocessingml/2006/main">
        <w:t xml:space="preserve">၁။ သုတ္တံ ၁၃:၇ - “လူတစ်ဦးသည် ချမ်းသာဟန်ဆောင်သော်လည်း ဘာမျှမရှိ၊ အခြားတစ်ဦးသည် ဆင်းရဲဟန်ဆောင်သော်လည်း စည်းစိမ်ဥစ္စာများစွာရှိသည်။</w:t>
      </w:r>
    </w:p>
    <w:p/>
    <w:p>
      <w:r xmlns:w="http://schemas.openxmlformats.org/wordprocessingml/2006/main">
        <w:t xml:space="preserve">၂။ ၁ တိမောသေ ၆:၁၇-၁၉ - “ဤပစ္စုပ္ပန်လောက၌ စည်းစိမ်ဥစ္စာရှိသောသူတို့သည် မာနထောင်လွှားခြင်း၊ မသေချာသောစည်းစိမ်၌ မြော်လင့်ခြင်းမရှိဘဲ၊ ငါတို့ကို ကြွယ်ဝစွာပေးဆောင်တော်မူသော ဘုရားသခင်၌ မြော်လင့်ခြင်းရှိစေခြင်းငှာ၊ ကုသိုလ်တရားတွေ ကြွယ်ဝဖို့၊ စေတနာနဲ့ မျှဝေလိုစိတ်ရှိဖို့ ပညတ်တော်မူပါဘုရား။</w:t>
      </w:r>
    </w:p>
    <w:p/>
    <w:p>
      <w:r xmlns:w="http://schemas.openxmlformats.org/wordprocessingml/2006/main">
        <w:t xml:space="preserve">ဧ​သ​တာ 1:4 ဘုန်း​ကြီး​သော​နိုင်​ငံ​တော်​စည်း​စိမ်​နှင့် ကြီး​မြတ်​သော​ဘုန်း​အ​သ​ရေ​ကို ရက်​ပေါင်း​တစ်​ရာ့​ခြောက်​ဆယ်​တိုင်​တိုင်​အောင်​မြင်​တော်​မူ​သော​အ​ခါ၊</w:t>
      </w:r>
    </w:p>
    <w:p/>
    <w:p>
      <w:r xmlns:w="http://schemas.openxmlformats.org/wordprocessingml/2006/main">
        <w:t xml:space="preserve">ဘုရင်အာရွှေရုသည် သူ၏နိုင်ငံတော်စည်းစိမ်နှင့် ဘုန်းအာနုဘော်ကို စုစုပေါင်းရက်ပေါင်း 180 ပြသခဲ့သည်။</w:t>
      </w:r>
    </w:p>
    <w:p/>
    <w:p>
      <w:r xmlns:w="http://schemas.openxmlformats.org/wordprocessingml/2006/main">
        <w:t xml:space="preserve">၁။ ဘုရားသခင်၏ဘုန်းအသရေတော်၌ အသက်ရှင်နေထိုင်ပါ။</w:t>
      </w:r>
    </w:p>
    <w:p/>
    <w:p>
      <w:r xmlns:w="http://schemas.openxmlformats.org/wordprocessingml/2006/main">
        <w:t xml:space="preserve">၂။ ဘုရားသခင့်နိုင်ငံတော်၏ ရက်ရောမှုတွင် အသက်ရှင်နေထိုင်ပါ။</w:t>
      </w:r>
    </w:p>
    <w:p/>
    <w:p>
      <w:r xmlns:w="http://schemas.openxmlformats.org/wordprocessingml/2006/main">
        <w:t xml:space="preserve">1. 2 ကောရိန္သု 4:6-7 - အကြောင်းမူကား၊ မှောင်မိုက်ထဲက အလင်းကို ထွန်းလင်းစေသော ဘုရားသခင်သည် ယေရှုခရစ်၏ မျက်နှာတော်၌ ဘုရားသခင်၏ ဘုန်းတော်ကို သိကျွမ်းခြင်း၏ အလင်းကို ပေးစွမ်းရန် ကျွန်ုပ်တို့၏ စိတ်နှလုံးထဲတွင် ထွန်းလင်းတောက်ပစေခဲ့သည်။</w:t>
      </w:r>
    </w:p>
    <w:p/>
    <w:p>
      <w:r xmlns:w="http://schemas.openxmlformats.org/wordprocessingml/2006/main">
        <w:t xml:space="preserve">2. 2 ကောရိန္သု 9:8-9 - ဘုရားသခင်သည် သင်တို့၌ ကျေးဇူးရှိသမျှကို ကြွယ်ဝစေတော်မူသည်ဖြစ်၍၊ ခပ်သိမ်းသောအမှု၌ လုံလုံလောက်လောက်ရှိ၍ ကောင်းသောအမှု၌ ကြွယ်ဝပြည့်စုံစေခြင်းငှာ၊ ကျမ်းစာလာသည်အတိုင်း၊ ဖြောင့်မတ်ခြင်းတရားသည် အစဉ်အမြဲတည်၏။</w:t>
      </w:r>
    </w:p>
    <w:p/>
    <w:p>
      <w:r xmlns:w="http://schemas.openxmlformats.org/wordprocessingml/2006/main">
        <w:t xml:space="preserve">Esther 1:5 ထိုနေ့ရက်ကုန်လွန်သောအခါ၊ ရှင်ဘုရင်သည် ရှုရှန်နန်းတော်၌ရှိသော လူအကြီးအငယ်တို့အား ခုနစ်ရက်ပတ်လုံး နန်းတော်ဥယျာဉ်ဝင်း၌ ပွဲခံလေ၏။</w:t>
      </w:r>
    </w:p>
    <w:p/>
    <w:p>
      <w:r xmlns:w="http://schemas.openxmlformats.org/wordprocessingml/2006/main">
        <w:t xml:space="preserve">ပါးရှားဘုရင်သည် သူ၏နန်းတော်၌ လူအားလုံးအတွက် ခုနစ်ရက်ကြာ ပွဲကို ကျင်းပခဲ့သည်။</w:t>
      </w:r>
    </w:p>
    <w:p/>
    <w:p>
      <w:r xmlns:w="http://schemas.openxmlformats.org/wordprocessingml/2006/main">
        <w:t xml:space="preserve">1- ကျွန်ုပ်တို့သည် ကျွန်ုပ်တို့၏အရင်းအမြစ်များကို အမြဲရက်ရောစွာထားသင့်သည်ဟု ပါရှားဘုရင်၏စံနမူနာအားဖြင့် ဘုရားသခင်က ကျွန်ုပ်တို့အားပြသသည်။</w:t>
      </w:r>
    </w:p>
    <w:p/>
    <w:p>
      <w:r xmlns:w="http://schemas.openxmlformats.org/wordprocessingml/2006/main">
        <w:t xml:space="preserve">2- ဧည့်ဝတ်ပြုခြင်းသည် လူအားလုံးအတွက် အရေးကြီးသော အရည်အသွေးတစ်ခုဖြစ်ကြောင်း ပါရှားဘုရင်ထံမှ ကျွန်ုပ်တို့ သင်ယူနိုင်ပါသည်။</w:t>
      </w:r>
    </w:p>
    <w:p/>
    <w:p>
      <w:r xmlns:w="http://schemas.openxmlformats.org/wordprocessingml/2006/main">
        <w:t xml:space="preserve">1: Luke 14:12-14 - ယေရှုသည် ပွဲကြီးပွဲကြီးတစ်ခုအကြောင်း ပုံဥပမာတစ်ခုကို ပြောပြပြီး ဆင်းရဲနွမ်းပါးသူနှင့် မသန်စွမ်းသူများကို ဖိတ်ကြားရန် လူများကို ညွှန်ကြားထားသည်။</w:t>
      </w:r>
    </w:p>
    <w:p/>
    <w:p>
      <w:r xmlns:w="http://schemas.openxmlformats.org/wordprocessingml/2006/main">
        <w:t xml:space="preserve">2: Romans 12:13 - ပေါလုသည် ယုံကြည်သူများကို မငြီးတွားဘဲ အချင်းချင်း ဧည့်ဝတ်ပြုရန် ညွှန်ကြားထားသည်။</w:t>
      </w:r>
    </w:p>
    <w:p/>
    <w:p>
      <w:r xmlns:w="http://schemas.openxmlformats.org/wordprocessingml/2006/main">
        <w:t xml:space="preserve">ဧသတာ 1:6 အဖြူ၊ အစိမ်း၊ အပြာ၊ ပိတ်ချောကြိုး၊ ခရမ်းရောင်နှင့် ငွေကွင်းစကျင်ကျောက်တိုင်များအထိ ချိတ်ဆွဲထားသော ကုလားကာများ၊ အနီရောင်၊ အပြာ၊ အဖြူခင်းပေါ်တွင် ရွှေငွေဖြင့် ခင်းထားသည်။ အနက်ရောင်၊ စကျင်ကျောက်။</w:t>
      </w:r>
    </w:p>
    <w:p/>
    <w:p>
      <w:r xmlns:w="http://schemas.openxmlformats.org/wordprocessingml/2006/main">
        <w:t xml:space="preserve">ပါရှားဘုရင် Ahasuerus သည် သူ၏ နန်းတော်များအတွက် ကြီးကျယ်ခမ်းနားသော ဧည့်ခံပွဲတစ်ရပ်ကို ကျင်းပခဲ့ပြီး ပွဲခံခန်းမကို အဖြူ၊ အစိမ်း၊ အပြာရောင် တွဲလောင်းများဖြင့် အလှဆင်ထားပြီး ပိတ်ချောကြိုးများ၊ ငွေရောင်လက်စွပ်များနှင့် စကျင်ကျောက်တိုင်များအထိ ချိတ်တွဲထားသည်။ ခန်းမအတွင်းရှိ ကုတင်များကို အနီရောင်၊ အပြာ၊ အဖြူနှင့် အနက်ရောင် စကျင်ကျောက်များဖြင့် ပြုလုပ်ထားသည်။</w:t>
      </w:r>
    </w:p>
    <w:p/>
    <w:p>
      <w:r xmlns:w="http://schemas.openxmlformats.org/wordprocessingml/2006/main">
        <w:t xml:space="preserve">၁။ ဧသတာ၏ပွဲ၌ ဘုရားသခင်၏ဘုန်းအသရေနှင့် ဘုရင်မင်းမြတ် ပေါ်ထွန်းခဲ့သည်။</w:t>
      </w:r>
    </w:p>
    <w:p/>
    <w:p>
      <w:r xmlns:w="http://schemas.openxmlformats.org/wordprocessingml/2006/main">
        <w:t xml:space="preserve">2. ဧည့်ဝတ်ကျေပွန်မှုနှင့် ရက်ရောမှု၏ ပျော်ရွှင်မှု- ဧသတာထံမှ သင်ခန်းစာများ ၁</w:t>
      </w:r>
    </w:p>
    <w:p/>
    <w:p>
      <w:r xmlns:w="http://schemas.openxmlformats.org/wordprocessingml/2006/main">
        <w:t xml:space="preserve">1. Proverbs 15:17 - ချစ်ခြင်းမေတ္တာရှိသော ဟင်းသီးဟင်းရွက်နှင့် ညစာသည် နွားတင်းကုပ်နှင့် မုန်းတီးခြင်းထက် သာ၍ကောင်း၏။</w:t>
      </w:r>
    </w:p>
    <w:p/>
    <w:p>
      <w:r xmlns:w="http://schemas.openxmlformats.org/wordprocessingml/2006/main">
        <w:t xml:space="preserve">2. ရောမ 12:13 - သန့်ရှင်းသူတို့၏ လိုအပ်ချက်များကို ဖြန့်ဝေခြင်း၊ ဧည့်ဝတ်ပြုပေးခဲ့ပါတယ်။</w:t>
      </w:r>
    </w:p>
    <w:p/>
    <w:p>
      <w:r xmlns:w="http://schemas.openxmlformats.org/wordprocessingml/2006/main">
        <w:t xml:space="preserve">ဧ​သ​တာ 1:7 ဘု​ရင်​၏​အ​ခြေ​အ​နေ​နှင့်​အ​ညီ ဘု​ရင်​ခံ​တော်​မူ​သော​စ​ပျစ်​ရည်​များ​နှင့်​အ​တူ အမျိုး​မျိုး​ကွဲ​ပြား​သော​ရွှေ​အိုး​များ​နှင့်​သောက်​တော်​မူ​ကြ​၏။</w:t>
      </w:r>
    </w:p>
    <w:p/>
    <w:p>
      <w:r xmlns:w="http://schemas.openxmlformats.org/wordprocessingml/2006/main">
        <w:t xml:space="preserve">ပါရှားဘုရင်သည် မှူးမတ်များအတွက် ကြီးကျယ်ခမ်းနားသော ဧည့်ခံပွဲတစ်ခုကျင်းပပြီး ၎င်းတို့ကို သောက်စရာရွှေအိုးမျိုးစုံအပြင် တော်ဝင်စပျစ်ရည်အမြောက်အမြား ပေးဆောင်ခဲ့သည်။</w:t>
      </w:r>
    </w:p>
    <w:p/>
    <w:p>
      <w:r xmlns:w="http://schemas.openxmlformats.org/wordprocessingml/2006/main">
        <w:t xml:space="preserve">၁။ ဘုရားသခင်၏ ရက်ရောမှု- ပါရှားဘုရင်၏ ရက်ရောမှုကို ဆင်ခြင်သုံးသပ်ခြင်း။</w:t>
      </w:r>
    </w:p>
    <w:p/>
    <w:p>
      <w:r xmlns:w="http://schemas.openxmlformats.org/wordprocessingml/2006/main">
        <w:t xml:space="preserve">2. ဘုရားသခင်၏ ပြင်ဆင်ချက်များ- ဘုရားသခင်၏ ကြွယ်ဝသော ကောင်းချီးများကို တန်ဖိုးထားလေးမြတ်ခြင်း။</w:t>
      </w:r>
    </w:p>
    <w:p/>
    <w:p>
      <w:r xmlns:w="http://schemas.openxmlformats.org/wordprocessingml/2006/main">
        <w:t xml:space="preserve">1. ဆာလံ 34:10 - "ခြင်္သေ့ပျိုတို့သည် ငတ်မွတ်၍ ငတ်မွတ်လျက်၊ ထာဝရဘုရားကို ရှာသောသူမူကား၊</w:t>
      </w:r>
    </w:p>
    <w:p/>
    <w:p>
      <w:r xmlns:w="http://schemas.openxmlformats.org/wordprocessingml/2006/main">
        <w:t xml:space="preserve">၂။ ဧဖက် ၃:၂၀-၂၁ - “ငါတို့တောင်းသမျှထက်၊ ငါတို့၌ပြုသောတန်ခိုးတော်အတိုင်း၊ ငါတို့တောင်းသမျှထက် လွန်စွာများပြားစွာပြုနိုင်သောအရှင်၊ ယေရှုခရစ်အားဖြင့် အသင်းတော်၌ ဘုန်းအသရေရှိစေသတည်း။ ထာဝရတည်မြဲပါစေသတည်း။"</w:t>
      </w:r>
    </w:p>
    <w:p/>
    <w:p>
      <w:r xmlns:w="http://schemas.openxmlformats.org/wordprocessingml/2006/main">
        <w:t xml:space="preserve">Esther 1:8 အရက်သောက်ခြင်းသည် ပညတ်တရားနှင့်အညီ၊ အဘယ်သူမျှမအတင်းအကျပ်ခိုင်းစေခြင်းငှာ ရှင်ဘုရင်သည် မှူးမတ်အပေါင်းတို့အား အသီးအသီးအလိုအလျောက် ပြုစေခြင်းငှာ၊</w:t>
      </w:r>
    </w:p>
    <w:p/>
    <w:p>
      <w:r xmlns:w="http://schemas.openxmlformats.org/wordprocessingml/2006/main">
        <w:t xml:space="preserve">ဘုရင်အာရွှေရုသည် သူ၏အရာရှိများအား ဥပဒေနှင့်အညီ သူတို့နှစ်သက်သလောက် သောက်ခွင့်ကို လွတ်လပ်စွာ ပေးဆောင်ခဲ့သည်။</w:t>
      </w:r>
    </w:p>
    <w:p/>
    <w:p>
      <w:r xmlns:w="http://schemas.openxmlformats.org/wordprocessingml/2006/main">
        <w:t xml:space="preserve">1. ရွေးချယ်မှုစွမ်းအား- ကျွန်ုပ်တို့၏ကိုယ်ပိုင်ဆုံးဖြတ်ချက်များချရန် ဘုရားသခင်က ကျွန်ုပ်တို့ကို အခွင့်အာဏာပေးပုံ</w:t>
      </w:r>
    </w:p>
    <w:p/>
    <w:p>
      <w:r xmlns:w="http://schemas.openxmlformats.org/wordprocessingml/2006/main">
        <w:t xml:space="preserve">2. ဘုရားသခင်၏ ကျေးဇူးတော်နှင့် ကရုဏာ- ဘုရားသခင်သည် ကျွန်ုပ်တို့အား ခြွင်းချက်မရှိသော ချစ်ခြင်းမေတ္တာကို မည်ကဲ့သို့ တိုးချဲ့မည်နည်း။</w:t>
      </w:r>
    </w:p>
    <w:p/>
    <w:p>
      <w:r xmlns:w="http://schemas.openxmlformats.org/wordprocessingml/2006/main">
        <w:t xml:space="preserve">1. Joshua 24:15 - ထာ​ဝ​ရ​ဘု​ရား​အား​အ​စေ​ခံ​ခြင်း​ငှာ သင်​တို့​မျက်​မှောက်​ပြု​ခြင်း​အ​မှု​ရှိ​လျှင် မြစ်​ကမ်း​လွန်​ပြည်​၌ သင်​တို့​ဘိုး​ဘေး​တို့​ဝတ်​ပြု​မည့်​ဘု​ရား​များ​ကို​လည်း​ကောင်း၊ ဤ​ပြည်​၌​ရှိ​သော အာ​မော​ရိ​လူ​တို့​၏​ဘု​ရား​များ​ကို​ရွေး​ချယ်​ကြ​လော့။ သင်နေပါ။ ငါနှင့် ငါ့အမျိုး၌မူကား၊</w:t>
      </w:r>
    </w:p>
    <w:p/>
    <w:p>
      <w:r xmlns:w="http://schemas.openxmlformats.org/wordprocessingml/2006/main">
        <w:t xml:space="preserve">2. ရောမ 6:12-14 - ထို့ကြောင့် သင်သည် ၎င်း၏ကိလေသာများကို နာခံစေခြင်းငှာ အပြစ်တရားသည် သင်၏သေတတ်သော ကိုယ်ခန္ဓာ၌ စိုးစံပါစေ။ သင်၏အင်္ဂါများကို မဖြောင့်မတ်ခြင်းအတွက် တန်ဆာပလာအဖြစ် ပြစ်မှားခြင်းမပြုပါနှင့်၊ သေခြင်းမှအသက်ရှင်ခြင်းသို့ ပို့ဆောင်ခံရသူများအနေနှင့်၊ သင်၏အင်္ဂါများကို ဖြောင့်မတ်ခြင်းအတွက် တန်ဆာပလာများအဖြစ် ဘုရားသခင်ထံ အပ်နှံလိုက်ပါ။ အကြောင်းမူကား၊ သင်သည် ပညတ်တရားအောက်၌မရှိ၊ ကျေးဇူးတော်ကြောင့်၊</w:t>
      </w:r>
    </w:p>
    <w:p/>
    <w:p>
      <w:r xmlns:w="http://schemas.openxmlformats.org/wordprocessingml/2006/main">
        <w:t xml:space="preserve">ဧသတာ 1:9 မိဖုရားဝါရှတိသည်လည်း၊ အာရွှေရုနှင့်စပ်ဆိုင်သော နန်းတော်၌ မိန်းမတို့အဘို့ ပွဲခံလေ၏။</w:t>
      </w:r>
    </w:p>
    <w:p/>
    <w:p>
      <w:r xmlns:w="http://schemas.openxmlformats.org/wordprocessingml/2006/main">
        <w:t xml:space="preserve">မိဖုရားဗရှတိသည် ဘုရင်အာရွှေရု၏ တော်ဝင်နန်းတော်တွင် အမျိုးသမီးများအတွက် ပွဲကို ကျင်းပခဲ့သည်။</w:t>
      </w:r>
    </w:p>
    <w:p/>
    <w:p>
      <w:r xmlns:w="http://schemas.openxmlformats.org/wordprocessingml/2006/main">
        <w:t xml:space="preserve">၁။ ဘုရားသခင်၏ အချုပ်အခြာအာဏာ- ကျွန်ုပ်တို့၏နေ့စဉ်အသက်တာတွင် သခင်ဘုရား၏တန်ခိုးတော်ကို အသိအမှတ်ပြုခြင်း။</w:t>
      </w:r>
    </w:p>
    <w:p/>
    <w:p>
      <w:r xmlns:w="http://schemas.openxmlformats.org/wordprocessingml/2006/main">
        <w:t xml:space="preserve">၂။ အခြားသူများကို အမှုဆောင်ခြင်း- နှိမ့်ချမှုနှင့် ချစ်ခြင်းမေတ္တာ၏ တန်ခိုးကို နားလည်ခြင်း။</w:t>
      </w:r>
    </w:p>
    <w:p/>
    <w:p>
      <w:r xmlns:w="http://schemas.openxmlformats.org/wordprocessingml/2006/main">
        <w:t xml:space="preserve">1. သုတ္တံ 21:1 - "ရှင်ဘုရင်၏စိတ်နှလုံးသည် ရေချောင်းများကဲ့သို့ ထာဝရဘုရား၏လက်တော်၌ ရှိ၏။ အလိုရှိသမျှကို လွှဲတော်မူ၏။"</w:t>
      </w:r>
    </w:p>
    <w:p/>
    <w:p>
      <w:r xmlns:w="http://schemas.openxmlformats.org/wordprocessingml/2006/main">
        <w:t xml:space="preserve">၂။ ဖိလိပ္ပိ ၂:၃-၄ - “ရန်တွေ့ခြင်း သို့မဟုတ် ရန်တွေ့ခြင်း၌ အချည်းနှီးမဖြစ်စေနှင့်။ စိတ်နှိမ့်ချသောအားဖြင့် အသီးအသီး မိမိတို့ထက်သာ၍သာ၍ ရိုသေကြစေ။ ."</w:t>
      </w:r>
    </w:p>
    <w:p/>
    <w:p>
      <w:r xmlns:w="http://schemas.openxmlformats.org/wordprocessingml/2006/main">
        <w:t xml:space="preserve">Esther 1:10 သတ္တမနေ့၌ ရှင်ဘုရင်၏စိတ်နှလုံးသည် စပျစ်ရည်နှင့်ရွှင်မြူးသောအခါ၊ မဟုမန်၊ ဗိဇသ၊ ဟာဗောန၊ ဗိသ၊ ဗိသ၊ အဗသ၊ ဇေသာ၊ ကာကာ၊ အာရွှေရုမင်းကြီးထံတော်၌ အမှုထမ်းရသော ခုနစ်ဦးတို့ကို အမိန့်တော်ရှိ၏။ ၊</w:t>
      </w:r>
    </w:p>
    <w:p/>
    <w:p>
      <w:r xmlns:w="http://schemas.openxmlformats.org/wordprocessingml/2006/main">
        <w:t xml:space="preserve">ခုနစ်ရက်မြောက်သောနေ့၌၊ အာရွှေရုမင်းကြီးသည် စပျစ်ရည်ဖြင့် ရွှင်မြူးနေစဥ်အချိန်၌ သူ၏အခန်းစောင့်ခုနစ်ယောက်ကို အစေခံရန် အမိန့်ပေးခဲ့သည်။</w:t>
      </w:r>
    </w:p>
    <w:p/>
    <w:p>
      <w:r xmlns:w="http://schemas.openxmlformats.org/wordprocessingml/2006/main">
        <w:t xml:space="preserve">1. အရက်မူးခြင်း၏အန္တရာယ်</w:t>
      </w:r>
    </w:p>
    <w:p/>
    <w:p>
      <w:r xmlns:w="http://schemas.openxmlformats.org/wordprocessingml/2006/main">
        <w:t xml:space="preserve">၂။ နာခံခြင်း၏ကောင်းချီး</w:t>
      </w:r>
    </w:p>
    <w:p/>
    <w:p>
      <w:r xmlns:w="http://schemas.openxmlformats.org/wordprocessingml/2006/main">
        <w:t xml:space="preserve">1. Ephesians 5:18 - စပျစ်ရည်နှင့် ယစ်မူးခြင်း မပြုကြနှင့်။</w:t>
      </w:r>
    </w:p>
    <w:p/>
    <w:p>
      <w:r xmlns:w="http://schemas.openxmlformats.org/wordprocessingml/2006/main">
        <w:t xml:space="preserve">2. Proverbs 21:17 - အပျော်အပါးကို နှစ်သက်သောသူသည် ဆင်းရဲသောသူဖြစ်လိမ့်မည်။ စပျစ်ရည်နှင့်ဆီတို့ကို နှစ်သက်သောသူသည် စည်းစိမ်မရှိရ။</w:t>
      </w:r>
    </w:p>
    <w:p/>
    <w:p>
      <w:r xmlns:w="http://schemas.openxmlformats.org/wordprocessingml/2006/main">
        <w:t xml:space="preserve">Esther 1:11 မိဖုရားဝါရှတိကို ရှင်ဘုရင်ရှေ့တော်၌ ရှင်ဘုရင်အရာ၌ ခန့်ထားစေခြင်းငှာ၊ လူများနှင့် မင်းညီမင်းသားတို့၏ အလှကို ထင်ရှားစေခြင်းငှာ၊</w:t>
      </w:r>
    </w:p>
    <w:p/>
    <w:p>
      <w:r xmlns:w="http://schemas.openxmlformats.org/wordprocessingml/2006/main">
        <w:t xml:space="preserve">ဘုရင်မင်းမြတ်သည် မိဖုရားဝါဿတိအား နန်းတွင်းသရဖူကို ၀တ်ဆင်ကာ မိဖုရားကြီး၏ အလှကြောင့် လူများနှင့် မှူးမတ်များ၏ ကြည်ညိုမှုကို ခံရစေရန် အမိန့်ပေးခဲ့သည်။</w:t>
      </w:r>
    </w:p>
    <w:p/>
    <w:p>
      <w:r xmlns:w="http://schemas.openxmlformats.org/wordprocessingml/2006/main">
        <w:t xml:space="preserve">1. အလှတရားသည် ခေတ္တခဏဖြစ်သော်လည်း၊ ဘုရားသခင်၏မေတ္တာတော်သည် ထာဝရဖြစ်သည်။</w:t>
      </w:r>
    </w:p>
    <w:p/>
    <w:p>
      <w:r xmlns:w="http://schemas.openxmlformats.org/wordprocessingml/2006/main">
        <w:t xml:space="preserve">2. ကျွန်ုပ်တို့၏ အပြင်ပန်းသဏ္ဌာန်သည် လှည့်စားနိုင်ပြီး ကျွန်ုပ်တို့ကို မသတ်မှတ်ပါ။</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1 Samuel 16:7 ထာ​ဝ​ရ​ဘု​ရား​က၊ သူ​၏​အ​ဆင်း​သ​ဘော​ကို​လည်း​ကောင်း၊ အ​မြင့်​ကို​မ​မှတ်​မ​ပြု​ပါ​နှင့်။ ငါ​ပယ်​ပြီ။ ထာဝရဘုရားသည် လူတို့ကြည့်ရှုသောအရာတို့ကို ကြည့်ရှုတော်မမူ။ လူတို့သည် အပြင်ပန်းကိုကြည့်သော်လည်း၊ ထာဝရဘုရားသည် စိတ်နှလုံးကို ကြည့်ရှုတော်မူ၏။</w:t>
      </w:r>
    </w:p>
    <w:p/>
    <w:p>
      <w:r xmlns:w="http://schemas.openxmlformats.org/wordprocessingml/2006/main">
        <w:t xml:space="preserve">Esther 1:12 သို့ရာတွင်၊ မိဖုရားဝါဿတိသည် နန်းတော်စောင့်များအားဖြင့် ရှင်ဘုရင်အမိန့်တော်အတိုင်း မလာရန် ငြင်းဆိုသဖြင့်၊ ရှင်ဘုရင်သည် အလွန်အမျက်ထွက်၍ အမျက်ထွက်လေ၏။</w:t>
      </w:r>
    </w:p>
    <w:p/>
    <w:p>
      <w:r xmlns:w="http://schemas.openxmlformats.org/wordprocessingml/2006/main">
        <w:t xml:space="preserve">မိဖုရား Vashti သည် ဘုရင်၏ အမိန့်ကို နာခံရန် ငြင်းဆိုခဲ့ပြီး အလွန်ဒေါသထွက်ခဲ့သည်။</w:t>
      </w:r>
    </w:p>
    <w:p/>
    <w:p>
      <w:r xmlns:w="http://schemas.openxmlformats.org/wordprocessingml/2006/main">
        <w:t xml:space="preserve">1. နာခံခြင်း၏ တန်ခိုး- ဘုရားသခင်၏ အခွင့်အာဏာကို လက်အောက်ခံရန် သင်ယူခြင်း။</w:t>
      </w:r>
    </w:p>
    <w:p/>
    <w:p>
      <w:r xmlns:w="http://schemas.openxmlformats.org/wordprocessingml/2006/main">
        <w:t xml:space="preserve">၂။ မနာခံခြင်း၏အကျိုးဆက်များ- ဘုရားသခင်ကို မနာခံခြင်း၏ကုန်ကျစရိတ်ကို နားလည်ခြင်း။</w:t>
      </w:r>
    </w:p>
    <w:p/>
    <w:p>
      <w:r xmlns:w="http://schemas.openxmlformats.org/wordprocessingml/2006/main">
        <w:t xml:space="preserve">၁။ ဧဖက် ၅:၂၂-၂၄ - မယားများတို့၊ သခင်ဘုရား၏အလိုတော်အတိုင်း၊ ကိုယ်ခင်ပွန်းကို လက်အောက်ခံကြလော့။ အကြောင်းမူကား၊ ခရစ်တော်သည် အသင်းတော်၏ဦးခေါင်းဖြစ်သကဲ့သို့၊ ခင်ပွန်းသည်သည်လည်း မယား၏ဦးခေါင်းဖြစ်၏။ ယခုတွင် အသင်းတော်သည် ခရစ်တော်ကို လက်အောက်ခံသကဲ့သို့၊ ဇနီးသည်သည်လည်း ခင်ပွန်းသည်အား အရာရာ၌ လက်အောက်ခံရမည်။</w:t>
      </w:r>
    </w:p>
    <w:p/>
    <w:p>
      <w:r xmlns:w="http://schemas.openxmlformats.org/wordprocessingml/2006/main">
        <w:t xml:space="preserve">၂။ ကောလောသဲ ၃:၁၈-၁၉ - ဇနီးမောင်နှံတို့၊ သခင်ဘုရား၌ လျောက်ပတ်သော ခင်ပွန်းတို့ကို လက်အောက်ခံကြလော့။ ခင်ပွန်းတို့၊ ကိုယ်ခင်ပွန်းကို ချစ်ကြလော့။ ကြမ်းတမ်းစွာမပြုကြနှင့်။</w:t>
      </w:r>
    </w:p>
    <w:p/>
    <w:p>
      <w:r xmlns:w="http://schemas.openxmlformats.org/wordprocessingml/2006/main">
        <w:t xml:space="preserve">Esther 1:13 ရှင်ဘုရင်သည် အချိန်ကာလကိုသိသော ပညာရှိတို့အား မိန့်တော်မူသည်ကား၊</w:t>
      </w:r>
    </w:p>
    <w:p/>
    <w:p>
      <w:r xmlns:w="http://schemas.openxmlformats.org/wordprocessingml/2006/main">
        <w:t xml:space="preserve">ဘုရင်ကြီးသည် ပညာရှိများနှင့် တိုင်ပင်ပြီး သူ၏တရားရေးကိစ္စများကို အကြံပေးသည်။</w:t>
      </w:r>
    </w:p>
    <w:p/>
    <w:p>
      <w:r xmlns:w="http://schemas.openxmlformats.org/wordprocessingml/2006/main">
        <w:t xml:space="preserve">၁။ ဘုရားရေးရာ အကြံဉာဏ်ကို ရှာခြင်း၏ အရေးပါမှု</w:t>
      </w:r>
    </w:p>
    <w:p/>
    <w:p>
      <w:r xmlns:w="http://schemas.openxmlformats.org/wordprocessingml/2006/main">
        <w:t xml:space="preserve">၂။ ဆုံးဖြတ်ချက်ချရာတွင် ဉာဏ်ပညာ၏ စွမ်းအား</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ဧသတာ 1:14 နောက်​တစ်​ပါး​ကား ကာ​ရှေ​နာ၊ ရှေ​သာ၊ အဒ်​မ​သ၊ တာ​ရှု၊ မေ​ရက်၊ မာ​သ​နာ၊ မေ​မု​ကန်၊ ပ​ရ​သိ​ပြည်​နှင့် မေ​ဒိ​မင်း​ခုနစ်​ပါး​တို့​သည် ဘု​ရင်​၏​မျက်​နှာ​ကို​မြင်​၍ နိုင်​ငံ​တော်​တွင် အ​ဦး​ဆုံး​ထိုင်​သော​သူ​ဖြစ်​၏။)</w:t>
      </w:r>
    </w:p>
    <w:p/>
    <w:p>
      <w:r xmlns:w="http://schemas.openxmlformats.org/wordprocessingml/2006/main">
        <w:t xml:space="preserve">Persia နှင့် Media ၏မင်းသားခုနစ်ယောက်၊ Carshena, Shethar, Admatha, Tarshish, Meres, Marsena, and Memucan တို့သည်ဘုရင့်မျက်နှာတော်ကိုမြင်ရပြီးနိုင်ငံတော်တွင်ပထမဆုံးထိုင်ခွင့်ရခဲ့သည်။</w:t>
      </w:r>
    </w:p>
    <w:p/>
    <w:p>
      <w:r xmlns:w="http://schemas.openxmlformats.org/wordprocessingml/2006/main">
        <w:t xml:space="preserve">1. နှိမ့်ချမှု စွမ်းအား</w:t>
      </w:r>
    </w:p>
    <w:p/>
    <w:p>
      <w:r xmlns:w="http://schemas.openxmlformats.org/wordprocessingml/2006/main">
        <w:t xml:space="preserve">2. စည်းလုံးညီညွတ်မှု အင်အား</w:t>
      </w:r>
    </w:p>
    <w:p/>
    <w:p>
      <w:r xmlns:w="http://schemas.openxmlformats.org/wordprocessingml/2006/main">
        <w:t xml:space="preserve">1. ဖိလိပ္ပိ 4:13- ငါ့ကို ခွန်အားပေးသော ခရစ်တော်အားဖြင့် ခပ်သိမ်းသောအရာတို့ကို ငါတတ်စွမ်းနိုင်၏။</w:t>
      </w:r>
    </w:p>
    <w:p/>
    <w:p>
      <w:r xmlns:w="http://schemas.openxmlformats.org/wordprocessingml/2006/main">
        <w:t xml:space="preserve">2. Proverbs 15:33- ထာဝရဘုရားကို ကြောက်ရွံ့ခြင်းသည် ပညာ၏ သွန်သင်ခြင်းပေတည်း။ ဂုဏ်အသရေရှေ့မှာ နှိမ့်ချခြင်းဖြစ်၏။</w:t>
      </w:r>
    </w:p>
    <w:p/>
    <w:p>
      <w:r xmlns:w="http://schemas.openxmlformats.org/wordprocessingml/2006/main">
        <w:t xml:space="preserve">Esther 1:15 မိဖုရားဝါရှတိသည် ရှင်ဘုရင်အာရွှေရု၏ အမိန့်တော်ကို အမတ်များအားဖြင့် မလိုက်နာသောကြောင့်၊ ငါတို့သည် အဘယ်သို့ ပြုရမည်နည်း။</w:t>
      </w:r>
    </w:p>
    <w:p/>
    <w:p>
      <w:r xmlns:w="http://schemas.openxmlformats.org/wordprocessingml/2006/main">
        <w:t xml:space="preserve">အာရွှေရုမင်းကြီးသည် မနာခံသော မိဖုရားဝါဿတိအား အမိန့်တော်ရှိ၍ မှူးမတ်တို့သည် တရားနှင့်အညီ အဘယ်သို့ ပြုသင့်သည်ကို မေးမြန်းကြ၏။</w:t>
      </w:r>
    </w:p>
    <w:p/>
    <w:p>
      <w:r xmlns:w="http://schemas.openxmlformats.org/wordprocessingml/2006/main">
        <w:t xml:space="preserve">1. နာခံမှုကို ရွေးချယ်ခြင်း- ဧသတာထံမှ သင်ခန်းစာများ</w:t>
      </w:r>
    </w:p>
    <w:p/>
    <w:p>
      <w:r xmlns:w="http://schemas.openxmlformats.org/wordprocessingml/2006/main">
        <w:t xml:space="preserve">2. မနာခံခြင်း၏အကျိုးဆက်များ- Vashti ကိုလေ့လာခြင်း။</w:t>
      </w:r>
    </w:p>
    <w:p/>
    <w:p>
      <w:r xmlns:w="http://schemas.openxmlformats.org/wordprocessingml/2006/main">
        <w:t xml:space="preserve">1. ကောလောသဲ 3:23 - အဘယ်သို့ပင်ပြုစေကာမူ၊</w:t>
      </w:r>
    </w:p>
    <w:p/>
    <w:p>
      <w:r xmlns:w="http://schemas.openxmlformats.org/wordprocessingml/2006/main">
        <w:t xml:space="preserve">2. Proverbs 3:1-2 - ငါ့သား၊ ငါ့ဆုံးမဩဝါဒကို မမေ့မလျော့ဘဲ၊ ငါ့ပညတ်တို့ကို နှလုံးသွင်းစေလော့။ နေ့ရက်ကာလပတ်လုံး၊ အသက်တာရှည်၍ နှစ်ပေါင်းများစွာ ငြိမ်သက်ခြင်းသည် သင့်အား တိုးပွားစေလိမ့်မည်။</w:t>
      </w:r>
    </w:p>
    <w:p/>
    <w:p>
      <w:r xmlns:w="http://schemas.openxmlformats.org/wordprocessingml/2006/main">
        <w:t xml:space="preserve">Esther 1:16 မေမုကန်က၊ မိဖုရားဝါရှတိသည် ရှင်ဘုရင်ကိုသာ ပြစ်မှားသည်မဟုတ်၊ မှူးမတ်အပေါင်းတို့နှင့် ရှင်ဘုရင်အာရွှေရု၏ တိုင်းနိုင်ငံအရပ်ရပ်တို့၌ရှိသော လူအပေါင်းတို့ကို၎င်း၊</w:t>
      </w:r>
    </w:p>
    <w:p/>
    <w:p>
      <w:r xmlns:w="http://schemas.openxmlformats.org/wordprocessingml/2006/main">
        <w:t xml:space="preserve">မိဖုရား Vashti သည် ရှင်ဘုရင်သာမက၊ အာရွှေရု၏ ပြည်နယ်အားလုံးမှ မှူးမတ်များနှင့် လူများအားလုံးကိုလည်း ပြစ်မှားမိသည်ဟု မေမူကန်က စောဒကတက်ခဲ့သည်။</w:t>
      </w:r>
    </w:p>
    <w:p/>
    <w:p>
      <w:r xmlns:w="http://schemas.openxmlformats.org/wordprocessingml/2006/main">
        <w:t xml:space="preserve">1. စည်းလုံးခြင်း၏စွမ်းအား- အတူတကွလုပ်ဆောင်ခြင်း၏စွမ်းအားကိုရှာဖွေခြင်း။</w:t>
      </w:r>
    </w:p>
    <w:p/>
    <w:p>
      <w:r xmlns:w="http://schemas.openxmlformats.org/wordprocessingml/2006/main">
        <w:t xml:space="preserve">2. ခေါင်းဆောင်များ၏ တာဝန်- ညံ့ဖျင်းသော ခေါင်းဆောင်မှု၏ အကျိုးသက်ရောက်မှုများကို နားလည်ခြင်း။</w:t>
      </w:r>
    </w:p>
    <w:p/>
    <w:p>
      <w:r xmlns:w="http://schemas.openxmlformats.org/wordprocessingml/2006/main">
        <w:t xml:space="preserve">1. ဧဖက် 4:11-13 - တမန်တော်များ၊ ပရောဖက်များ၊ ဧဝံဂေလိဆရာများ၊ သိုးထိန်းများနှင့် ဆရာများတို့အား ခရစ်တော်၏ကိုယ်ခန္ဓာကိုတည်ဆောက်ရန်အတွက် ကျွန်ုပ်တို့အားလုံးသည် သန့်ရှင်းသူတို့အား ဓမ္မအမှုအတွက်၊ ယုံကြည်ခြင်းနှင့် ဘုရားသခင်၏သားတော်ကို သိကျွမ်းခြင်း၏ စည်းလုံးခြင်း၊ ရင့်ကျက်သော ယောက်ျားဖြစ်ခြင်း၊ ခရစ်တော်၏ ပြည့်စုံခြင်း၏ အတိုင်းအတာအထိ စည်းလုံးညီညွတ်ခြင်း။</w:t>
      </w:r>
    </w:p>
    <w:p/>
    <w:p>
      <w:r xmlns:w="http://schemas.openxmlformats.org/wordprocessingml/2006/main">
        <w:t xml:space="preserve">2. Isaiah 3:1-4 - အကြောင်းမူကား၊ ကောင်းကင်ဗိုလ်ခြေအရှင်အရှင်ထာဝရဘုရားသည် ယေရုရှလင်မြို့မှ ယုဒပြည်မှ ထောက်ပံ့ခြင်း၊ ထောက်ပံ့ခြင်း၊ မုန့်ထောက်ပံ့ခြင်း၊ တန်ခိုးကြီးသော သူကြီးနှင့် စစ်သား၊ တရားသူကြီး၊ ပရောဖက်၊ နတ်ဆရာ၊ အသက်ကြီးသူ၊ ငါးကျိပ်ဗိုလ်ကြီး၊ မှူးမတ်၊ တိုင်ပင်မှူး၊ လိမ္မာသော မှော်ဆရာ၊ ကျက်သရေ ကျွမ်းကျင်သူ။</w:t>
      </w:r>
    </w:p>
    <w:p/>
    <w:p>
      <w:r xmlns:w="http://schemas.openxmlformats.org/wordprocessingml/2006/main">
        <w:t xml:space="preserve">Esther 1:17 အကြောင်းမူကား၊ မိဖုရားသည် မိဖုရား၏အကျင့်ကို ခံရလတံ့သော ကြောင့်၊ ခင်ပွန်းတို့ကို မထီမဲ့မြင်ပြုစေခြင်းငှါ၊ ရှင်ဘုရင်အာရွှေရုသည် မိဖုရားဝါရှတိကို ရှေ့တော်၌သွင်းစေဟု အမိန့်တော်ရှိသော်လည်း၊ မလာပါ။</w:t>
      </w:r>
    </w:p>
    <w:p/>
    <w:p>
      <w:r xmlns:w="http://schemas.openxmlformats.org/wordprocessingml/2006/main">
        <w:t xml:space="preserve">မိဖုရား Vashti သည် ဘုရင်အာရွှေရုရှေ့သို့ မလာရန် ငြင်းဆိုခဲ့ပြီး သူမ၏ မနာခံမှုကြောင့် ခင်ပွန်းသည်များ အရိုအသေခံရမည်ကို တိုင်းနိုင်ငံရှိ အမျိုးသမီးများကြားတွင် ကြောက်ရွံ့စေသည်။</w:t>
      </w:r>
    </w:p>
    <w:p/>
    <w:p>
      <w:r xmlns:w="http://schemas.openxmlformats.org/wordprocessingml/2006/main">
        <w:t xml:space="preserve">1. မနာခံခြင်း၏ကြောက်ရွံ့ခြင်း- Vashti ကိုကြောက်ရွံ့ခြင်းကိုနားလည်ခြင်း။</w:t>
      </w:r>
    </w:p>
    <w:p/>
    <w:p>
      <w:r xmlns:w="http://schemas.openxmlformats.org/wordprocessingml/2006/main">
        <w:t xml:space="preserve">၂။ မနာခံမှုတွင် ခွန်အားရှာဖွေခြင်း- Vashti သတ္တိကို တွေ့ရှိခဲ့ပုံ</w:t>
      </w:r>
    </w:p>
    <w:p/>
    <w:p>
      <w:r xmlns:w="http://schemas.openxmlformats.org/wordprocessingml/2006/main">
        <w:t xml:space="preserve">၁။ ဧဖက် ၅:၂၂-၃၃ - ဇနီးသည်များသည် ကိုယ့်ခင်ပွန်း၏လက်အောက်ခံရမည်။</w:t>
      </w:r>
    </w:p>
    <w:p/>
    <w:p>
      <w:r xmlns:w="http://schemas.openxmlformats.org/wordprocessingml/2006/main">
        <w:t xml:space="preserve">၂။ သုတ္တံ ၃၁း၂၅-၃၁ - သီလနှင့်ပြည့်စုံသောမိန်းမ၊</w:t>
      </w:r>
    </w:p>
    <w:p/>
    <w:p>
      <w:r xmlns:w="http://schemas.openxmlformats.org/wordprocessingml/2006/main">
        <w:t xml:space="preserve">Esther 1:18 ပါရသိပြည်နှင့် မေဒိသောမိန်းမတို့သည် ထိုနည်းတူ၊ မိဖုရား၏အမှုကို ကြားသိရသော ရှင်ဘုရင်၏မှူးမတ်အပေါင်းတို့အား ယနေ့ပြောကြလိမ့်မည်။ ဤသို့အားဖြင့် ရှုတ်ချခြင်းနှင့် အမျက်ဒေါသ လွန်ကဲခြင်း ဖြစ်ပေါ်လာလိမ့်မည်။</w:t>
      </w:r>
    </w:p>
    <w:p/>
    <w:p>
      <w:r xmlns:w="http://schemas.openxmlformats.org/wordprocessingml/2006/main">
        <w:t xml:space="preserve">မိဖုရားကြီး၏ လုပ်ရပ်သည် ရှုတ်ချခြင်းနှင့် ဒေါသအလွန်ထွက်စေသည်။</w:t>
      </w:r>
    </w:p>
    <w:p/>
    <w:p>
      <w:r xmlns:w="http://schemas.openxmlformats.org/wordprocessingml/2006/main">
        <w:t xml:space="preserve">၁။ သင့်ဆုံးဖြတ်ချက်ချရာတွင် နှိမ့်ချမှုနှင့် ဉာဏ်ပညာဖြင့် ပြုမူရန် မမေ့ပါနှင့်။</w:t>
      </w:r>
    </w:p>
    <w:p/>
    <w:p>
      <w:r xmlns:w="http://schemas.openxmlformats.org/wordprocessingml/2006/main">
        <w:t xml:space="preserve">၂။ မင်းရဲ့ အပြောအဆိုနဲ့ လုပ်ရပ်တွေရဲ့ အကျိုးသက်ရောက်မှုကို သတိထားပါ။</w:t>
      </w:r>
    </w:p>
    <w:p/>
    <w:p>
      <w:r xmlns:w="http://schemas.openxmlformats.org/wordprocessingml/2006/main">
        <w:t xml:space="preserve">1. သုတ္တံကျမ်း 14:15 ရိုးရှင်းသောသူသည် အရာရာကိုယုံကြည်တတ်သော်လည်း သတိရှိသောသူသည် မိမိခြေရာများကို ဆင်ခြင်တတ်၏။</w:t>
      </w:r>
    </w:p>
    <w:p/>
    <w:p>
      <w:r xmlns:w="http://schemas.openxmlformats.org/wordprocessingml/2006/main">
        <w:t xml:space="preserve">2 James 3:17 အထက်မှပညာသည် ရှေးဦးစွာ စင်ကြယ်၏၊ ထို့နောက် ငြိမ်းချမ်းသာယာသည်၊ နူးညံ့သိမ်မွေ့သည်၊ ကျိုးကြောင်းဆင်ခြင်နိုင်သည်၊ ကရုဏာနှင့် ပြည့်စုံသည်၊ ဘက်မလိုက်၊ စိတ်ရင်းမှန်၏။</w:t>
      </w:r>
    </w:p>
    <w:p/>
    <w:p>
      <w:r xmlns:w="http://schemas.openxmlformats.org/wordprocessingml/2006/main">
        <w:t xml:space="preserve">Esther 1:19 ရှင်ဘုရင်အလိုတော်ရှိလျှင် ရှင်ဘုရင်အမိန့်တော်ရှိစေ။ မပြောင်းလဲစေနှင့်၊ မပြောင်းလဲစေနှင့်ဟု ပါရှလူနှင့် မေဒိတရားတို့တွင် ရေးထားစေ။ ရှင်ဘုရင်သည် မိမိထက် သာ၍မြတ်သော သူတပါးအား နန်းတော် ဥစ္စာကို ပေးစေ။</w:t>
      </w:r>
    </w:p>
    <w:p/>
    <w:p>
      <w:r xmlns:w="http://schemas.openxmlformats.org/wordprocessingml/2006/main">
        <w:t xml:space="preserve">ရှင်ဘုရင် အာရွှေရုသည် ဝါရှတိ ရှေ့မှောက်တွင် ပေါ်မလာတော့ဘဲ သူ့ထက် သာလွန်သူအား တော်ဝင်မြေကို ပေးအပ်ရန် ဘုရင့်အမိန့်တော် ထုတ်ပြန်ခဲ့သည်။</w:t>
      </w:r>
    </w:p>
    <w:p/>
    <w:p>
      <w:r xmlns:w="http://schemas.openxmlformats.org/wordprocessingml/2006/main">
        <w:t xml:space="preserve">၁။ ဘုရားသခင်သည် အချုပ်အခြာအာဏာပိုင်ဖြစ်ပြီး သူ၏အလိုတော်သည် အမြင့်မြတ်ဆုံးဖြစ်သည်။</w:t>
      </w:r>
    </w:p>
    <w:p/>
    <w:p>
      <w:r xmlns:w="http://schemas.openxmlformats.org/wordprocessingml/2006/main">
        <w:t xml:space="preserve">၂။ အာဏာပိုင်ထံ တင်ပြခြင်းသည် ကောင်းချီးများ ပေးသည်။</w:t>
      </w:r>
    </w:p>
    <w:p/>
    <w:p>
      <w:r xmlns:w="http://schemas.openxmlformats.org/wordprocessingml/2006/main">
        <w:t xml:space="preserve">1. Isaiah 45:7 - "ငါသည်အလင်းကိုဖန်ဆင်း၍၊ မှောင်မိုက်ကိုဖန်ဆင်း၏။ ငြိမ်သက်ခြင်းကိုလည်း ဖန်ဆင်း၍၊ ဒုစရိုက်ကိုဖန်ဆင်း၏။ ဤအရာအလုံးစုံတို့ကို ငါထာဝရဘုရားပြု၏။</w:t>
      </w:r>
    </w:p>
    <w:p/>
    <w:p>
      <w:r xmlns:w="http://schemas.openxmlformats.org/wordprocessingml/2006/main">
        <w:t xml:space="preserve">2 ရောမ 13:1 - "စိတ်ဝိညာဉ်ရှိသမျှသည် သာ၍မြင့်သော တန်ခိုးများကို လက်အောက်ခံစေ။ အကြောင်းမူကား၊ ဘုရားသခင်မှတပါး တန်ခိုးမရှိ၊ ခံရသော တန်ခိုးများကို ဘုရားသခင် စီရင်တော်မူ၏။"</w:t>
      </w:r>
    </w:p>
    <w:p/>
    <w:p>
      <w:r xmlns:w="http://schemas.openxmlformats.org/wordprocessingml/2006/main">
        <w:t xml:space="preserve">Esther 1:20 ရှင်ဘုရင်၏ အမိန့်တော်ကို အင်ပါယာ အရပ်ရပ်၌ လွှင့်တင်သောအခါ၊ (ကြီးမြတ်သောကြောင့်) မယားငယ်အပေါင်းတို့သည် ခင်ပွန်း အကြီးအငယ်တို့အား ဂုဏ်အသရေ ပေးရမည်။</w:t>
      </w:r>
    </w:p>
    <w:p/>
    <w:p>
      <w:r xmlns:w="http://schemas.openxmlformats.org/wordprocessingml/2006/main">
        <w:t xml:space="preserve">ဘုရင် Xerxes သည် ဇနီးမောင်နှံများအား လူမှုရေးအဆင့်အတန်း မည်သို့ပင်ရှိစေကာမူ၊</w:t>
      </w:r>
    </w:p>
    <w:p/>
    <w:p>
      <w:r xmlns:w="http://schemas.openxmlformats.org/wordprocessingml/2006/main">
        <w:t xml:space="preserve">1. ဂုဏ်အသရေရှိခြင်း- သင့်အိမ်ထောင်ဖက်အား လေးစားမှုနှင့် လေးမြတ်မှုပြသနည်း</w:t>
      </w:r>
    </w:p>
    <w:p/>
    <w:p>
      <w:r xmlns:w="http://schemas.openxmlformats.org/wordprocessingml/2006/main">
        <w:t xml:space="preserve">၂။ နာခံခြင်း၏ကောင်းချီး- ဘုရားသခင့်နှုတ်မြွက်စကားတော်ကို လိုက်လျှောက်ခြင်း၏ ဆုလာဘ်များ</w:t>
      </w:r>
    </w:p>
    <w:p/>
    <w:p>
      <w:r xmlns:w="http://schemas.openxmlformats.org/wordprocessingml/2006/main">
        <w:t xml:space="preserve">1. ဧဖက် 5:33 - “သို့သော်လည်း၊ သင်တို့သည် အသီးအသီး မိမိမယားကို ကိုယ်နှင့်အမျှ ချစ်ကြလော့။</w:t>
      </w:r>
    </w:p>
    <w:p/>
    <w:p>
      <w:r xmlns:w="http://schemas.openxmlformats.org/wordprocessingml/2006/main">
        <w:t xml:space="preserve">၂။ ကောလောသဲ ၃:၁၈-၁၉ - "မိန်းမတို့၊ သခင်ဘုရား၌ လျောက်ပတ်သော ခင်ပွန်းတို့၌ ကိုယ်ကိုကိုယ် ဝန်ခံကြလော့။ ခင်ပွန်းတို့၊ ကိုယ်ခင်ပွန်းတို့ကို ချစ်၍ ကြမ်းတမ်းစွာမပြုကြနှင့်။"</w:t>
      </w:r>
    </w:p>
    <w:p/>
    <w:p>
      <w:r xmlns:w="http://schemas.openxmlformats.org/wordprocessingml/2006/main">
        <w:t xml:space="preserve">Esther 1:21 ထိုစကားသည် ရှင်ဘုရင်နှင့် မှူးမတ်တို့ကို နှစ်သက်၍၊ ရှင်ဘုရင်သည် မေမုကန်စကားအတိုင်း ပြုတော်မူ၏။</w:t>
      </w:r>
    </w:p>
    <w:p/>
    <w:p>
      <w:r xmlns:w="http://schemas.openxmlformats.org/wordprocessingml/2006/main">
        <w:t xml:space="preserve">မင်းကြီးနှင့် မှူးမတ်တို့သည် မမုကန်၏ စကားကို နှစ်သက်ကြပြီး မင်းကြီးသည် သူ၏အကြံဉာဏ်ကို လိုက်နာကြသည်။</w:t>
      </w:r>
    </w:p>
    <w:p/>
    <w:p>
      <w:r xmlns:w="http://schemas.openxmlformats.org/wordprocessingml/2006/main">
        <w:t xml:space="preserve">1. အကြံဉာဏ်ကောင်း၏ စွမ်းအား - နားထောင်ပြီး မည်ကဲ့သို့ လုပ်ဆောင်ရန်</w:t>
      </w:r>
    </w:p>
    <w:p/>
    <w:p>
      <w:r xmlns:w="http://schemas.openxmlformats.org/wordprocessingml/2006/main">
        <w:t xml:space="preserve">2. အာဏာပိုင်ကို နာခံခြင်း - ဘယ်အချိန်မှာ လိုက်နာရမလဲ၊ ဦးဆောင်ရမယ့်အချိန်</w:t>
      </w:r>
    </w:p>
    <w:p/>
    <w:p>
      <w:r xmlns:w="http://schemas.openxmlformats.org/wordprocessingml/2006/main">
        <w:t xml:space="preserve">1. သုတ္တံ 18:15 - "သတိရှိသောသူ၏စိတ်နှလုံးသည် ပညာကိုရတတ်၏။ ပညာရှိသောသူသည် ပညာကိုရှာတတ်၏။"</w:t>
      </w:r>
    </w:p>
    <w:p/>
    <w:p>
      <w:r xmlns:w="http://schemas.openxmlformats.org/wordprocessingml/2006/main">
        <w:t xml:space="preserve">၂။ ရောမ ၁၃း၁-၇ - "ခပ်သိမ်းသော စိတ်ဝိညာဉ်တို့သည် သာ၍မြင့်သော တန်ခိုးများကို လက်အောက်ခံစေ။ အကြောင်းမူကား၊ ဘုရားသခင်မှတပါး တန်ခိုးမရှိ၊ ဘုရားသခင် စီရင်တော်မူသော တန်ခိုးများ"</w:t>
      </w:r>
    </w:p>
    <w:p/>
    <w:p>
      <w:r xmlns:w="http://schemas.openxmlformats.org/wordprocessingml/2006/main">
        <w:t xml:space="preserve">Esther 1:22 အကြောင်းမူကား၊ လူတိုင်း မိမိအိမ်၌ အုပ်စိုးရမည်ဟု ရေးထားသဖြင့်၊ တိုင်းနိုင်ငံအသီးသီးသို့ စာရေး၍ တိုင်းနိုင်ငံအသီးသီးသို့ ပေးလိုက်သောစာ၊ လူတိုင်း၏ဘာသာစကား။</w:t>
      </w:r>
    </w:p>
    <w:p/>
    <w:p>
      <w:r xmlns:w="http://schemas.openxmlformats.org/wordprocessingml/2006/main">
        <w:t xml:space="preserve">အာရွှေရုမင်းကြီးသည် တိုင်းနိုင်ငံအသီးသီးမှ တိုင်းသူပြည်သားတို့ကို မိမိတို့အိမ်ထောင်စုကို အုပ်စိုးစေခြင်းငှာ၊</w:t>
      </w:r>
    </w:p>
    <w:p/>
    <w:p>
      <w:r xmlns:w="http://schemas.openxmlformats.org/wordprocessingml/2006/main">
        <w:t xml:space="preserve">၁။ ခရစ်ယာန်အမျိုးသားများအနေနှင့် အိမ်တွင် ကျွန်ုပ်တို့၏အခန်းကဏ္ဍကို နားလည်ခြင်း။</w:t>
      </w:r>
    </w:p>
    <w:p/>
    <w:p>
      <w:r xmlns:w="http://schemas.openxmlformats.org/wordprocessingml/2006/main">
        <w:t xml:space="preserve">2. အိမ်တွင်ခေါင်းဆောင်မှု၏အရေးပါမှု</w:t>
      </w:r>
    </w:p>
    <w:p/>
    <w:p>
      <w:r xmlns:w="http://schemas.openxmlformats.org/wordprocessingml/2006/main">
        <w:t xml:space="preserve">1. ဧဖက် ၅:၂၂-၃၃ - မယားတို့၊ သခင်ဘုရား၏အလိုတော်အတိုင်း၊</w:t>
      </w:r>
    </w:p>
    <w:p/>
    <w:p>
      <w:r xmlns:w="http://schemas.openxmlformats.org/wordprocessingml/2006/main">
        <w:t xml:space="preserve">2. ကောလောသဲ 3:18-21 - ခင်ပွန်းတို့၊ သင်၏ မယားနှင့် သားသမီးတို့ကို ချစ်ကြလော့။ ကြမ်းတမ်းစွာမပြုကြနှင့်။</w:t>
      </w:r>
    </w:p>
    <w:p/>
    <w:p>
      <w:r xmlns:w="http://schemas.openxmlformats.org/wordprocessingml/2006/main">
        <w:t xml:space="preserve">ဧသတာ အခန်းကြီး 2 သည် Vashti နေရာတွင် အစားထိုးရန် ဘုရင်မအသစ်ရွေးချယ်ခြင်းအပေါ် အာရုံစိုက်ခြင်းဖြင့် ဇာတ်လမ်းကို ဆက်လက်ဖော်ပြသည်။ အခန်းတွင် ဇာတ်ကြောင်းတွင် အဓိကဇာတ်ကောင်ဖြစ်လာသည့် ဂျူးအမျိုးသမီးငယ် ဧသတာအကြောင်း မိတ်ဆက်ပေးသည်။</w:t>
      </w:r>
    </w:p>
    <w:p/>
    <w:p>
      <w:r xmlns:w="http://schemas.openxmlformats.org/wordprocessingml/2006/main">
        <w:t xml:space="preserve">ပထမအပိုဒ်- အခန်းသည် ဘုရင်အာရွှေရု၏ အကြံပေးများဖြင့် အစပြုကာ ဘုရင်မအတွက် ဖြစ်နိုင်ခြေရှိသော ကိုယ်စားလှယ်လောင်းများအဖြစ် သတ်မှတ်ရန် နိုင်ငံတစ်ဝှမ်းမှ လှပသော အပျိုကညာပျိုများကို စုဆောင်းထားကြောင်း အကြံပြုထားသည်။ ဝမ်းကွဲမော်ဒကဲမှ ကြီးပြင်းလာသော ဂျူးမိဘမဲ့ ဧသတာသည် ဘုရင့်နန်းတော်သို့ ခေါ်ဆောင်သွားသူများထဲတွင် ပါဝင်သည် (ဧသတာ ၂း၁-၄)။</w:t>
      </w:r>
    </w:p>
    <w:p/>
    <w:p>
      <w:r xmlns:w="http://schemas.openxmlformats.org/wordprocessingml/2006/main">
        <w:t xml:space="preserve">ဒုတိယအပိုဒ်- ဇာတ်ကြောင်းသည် အမျိုးသမီးစောင့်ထိန်းသူ ဟေဂိုင်နှင့် အက်စတာ၏အလှကို ပေါ်လွင်စေသည်။ ဘုရင် အာရွှေရုထံ မတင်ပြမီ ဆယ်နှစ်လကြာ အလှအပ ကုသမှု ခံယူခဲ့ရသည် (ဧသတာ ၂း၅-၁၂)။</w:t>
      </w:r>
    </w:p>
    <w:p/>
    <w:p>
      <w:r xmlns:w="http://schemas.openxmlformats.org/wordprocessingml/2006/main">
        <w:t xml:space="preserve">တတိယအပိုဒ်- ကိုယ်စားလှယ်တစ်ဦးစီသည် ရှင်ဘုရင်နှင့် တစ်ညတာ ကုန်ဆုံးပုံကို ဖော်ပြထားပြီး၊ အမည်မခေါ်ပါက ၎င်းတို့ပြန်မလာနိုင်သည့် သီးခြား Harem သို့ ပေးပို့ခံရသည် (ဧသတာ ၂:၁၃-၁၄)။</w:t>
      </w:r>
    </w:p>
    <w:p/>
    <w:p>
      <w:r xmlns:w="http://schemas.openxmlformats.org/wordprocessingml/2006/main">
        <w:t xml:space="preserve">4 အပိုဒ်- ဇာတ်ကြောင်းသည် ဘုရင်နှင့် ဧသတာ၏အလှည့်အပြောင်းကို အာရုံစိုက်သည်။ မိဖုရားသည် ဝါဿတိ၏အရာ၌ မိဖုရားအဖြစ် သရဖူကို ဆောင်းလေ၏။ ထိုအချိန်တွင် မော်ဒကဲသည် ရှင်ဘုရင်၏အသက်ကို ဆန့်ကျင်သည့် အကြံအစည်ကို ဖော်ထုတ်ပြီး အာရွှေရုထံ သတင်းပို့သော ဧသတာအား အကြောင်းကြားသည် (ဧသတာ ၂း၁၅-၂၃)။</w:t>
      </w:r>
    </w:p>
    <w:p/>
    <w:p>
      <w:r xmlns:w="http://schemas.openxmlformats.org/wordprocessingml/2006/main">
        <w:t xml:space="preserve">အချုပ်အားဖြင့်၊ ဧသတာ၏ အခန်းနှစ်ခန်းသည် ရွေးချယ်ခြင်းလုပ်ငန်းစဉ်ကို သရုပ်ဖော်ထားပြီး ဘုရင်အာရွှေရု၏နန်းတွင်းအတွင်း ဘုရင်မဧသတာ တွေ့ကြုံခံစားရသော ရာထူးတိုးခြင်းကို ဖော်ပြသည်။ အလားအလာရှိသော ဘုရင်မများ စုဆောင်းခြင်းမှတဆင့် ဖော်ပြသော စုဆောင်းမှုကို မီးမောင်းထိုးပြပြီး Esther ၏ ထူးခြားသော အလှကြောင့် ရရှိသော ထူးခြားချက်။ ကိုယ်စားလှယ်လောင်းများ တွေ့ဆုံပြီးနောက် ခွဲခွာခြင်းကို ဖော်ပြထားခြင်းနှင့် လုပ်ကြံသတ်ဖြတ်မှုအတွက် လက်ခံယုံကြည်ထားသည့် ပေါ်ထွန်းခြင်းတို့သည် ပံ့ပိုးပေးသည့် အခြေအနေများကို ကိုယ်စားပြုသည့် ဂျလေဘီအက်စတာ၏ ဖြန့်ကျက်ထားသော ဇာတ်လမ်းတွင် တိုးတက်မှုကို ပုံဖော်ခြင်း</w:t>
      </w:r>
    </w:p>
    <w:p/>
    <w:p>
      <w:r xmlns:w="http://schemas.openxmlformats.org/wordprocessingml/2006/main">
        <w:t xml:space="preserve">ဧသတာ 2:1 ထိုနောက်မှ၊ အာရွှေရုမင်းကြီး၏ အမျက်တော်ပြေသောအခါ၊ ဗာရှတိ၊ သူပြုသောအမှုကို အောက်မေ့၍၊</w:t>
      </w:r>
    </w:p>
    <w:p/>
    <w:p>
      <w:r xmlns:w="http://schemas.openxmlformats.org/wordprocessingml/2006/main">
        <w:t xml:space="preserve">ရှင်ဘုရင်၏ အမျက်ဒေါသသည် ပြေပျောက်ပြီး ဗာရှတိနှင့် သူ၏ လုပ်ရပ်များ၏ အကျိုးဆက်များကို အောက်မေ့တော်မူ၏။</w:t>
      </w:r>
    </w:p>
    <w:p/>
    <w:p>
      <w:r xmlns:w="http://schemas.openxmlformats.org/wordprocessingml/2006/main">
        <w:t xml:space="preserve">1. ရှင်ဘုရင်၏ ကျေးဇူးတော်၏ တန်ခိုး- Vashti ပုံပြင်မှ သင်ယူခြင်း။</w:t>
      </w:r>
    </w:p>
    <w:p/>
    <w:p>
      <w:r xmlns:w="http://schemas.openxmlformats.org/wordprocessingml/2006/main">
        <w:t xml:space="preserve">2. နှိမ့်ချမှု၏တန်ဖိုး- Vashti ဘဝမှသင်ခန်းစာတစ်ခု</w:t>
      </w:r>
    </w:p>
    <w:p/>
    <w:p>
      <w:r xmlns:w="http://schemas.openxmlformats.org/wordprocessingml/2006/main">
        <w:t xml:space="preserve">1. James 4:10 ထာ​ဝ​ရ​ဘု​ရား​၏​ရှေ့​တော်​၌ ကိုယ်​ကို​နှိမ့်​ချ​၍​ချီး​မြှောက်​တော်​မူ​လိမ့်​မည်။</w:t>
      </w:r>
    </w:p>
    <w:p/>
    <w:p>
      <w:r xmlns:w="http://schemas.openxmlformats.org/wordprocessingml/2006/main">
        <w:t xml:space="preserve">2. Proverbs 15:33 ထာဝရဘုရားကို ကြောက်ရွံ့ခြင်းသည် ပညာ၏ သွန်သင်ခြင်းပေတည်း။ ဂုဏ်အသရေရှေ့မှာ နှိမ့်ချခြင်းဖြစ်၏။</w:t>
      </w:r>
    </w:p>
    <w:p/>
    <w:p>
      <w:r xmlns:w="http://schemas.openxmlformats.org/wordprocessingml/2006/main">
        <w:t xml:space="preserve">ဧသတာ 2:2 ထိုအခါ အမှုတော်ဆောင်သော ရှင်ဘုရင်၏ ကျွန်တို့သည်၊</w:t>
      </w:r>
    </w:p>
    <w:p/>
    <w:p>
      <w:r xmlns:w="http://schemas.openxmlformats.org/wordprocessingml/2006/main">
        <w:t xml:space="preserve">ဘုရင့်ကျွန်များသည် ဘုရင်အတွက် အဆင်းလှသော အပျိုကညာများကို ရှာဖွေကြသည်။</w:t>
      </w:r>
    </w:p>
    <w:p/>
    <w:p>
      <w:r xmlns:w="http://schemas.openxmlformats.org/wordprocessingml/2006/main">
        <w:t xml:space="preserve">1: အခွင့်အာဏာရှိသူများကို လေးစားဂုဏ်တင်ရန် ဘုရားသခင်က ကျွန်ုပ်တို့ကို ခေါ်သည်။ ရောမ ၁၃:၁-၇</w:t>
      </w:r>
    </w:p>
    <w:p/>
    <w:p>
      <w:r xmlns:w="http://schemas.openxmlformats.org/wordprocessingml/2006/main">
        <w:t xml:space="preserve">2- ကျွန်ုပ်တို့၏ ဆုံးဖြတ်ချက်များနှင့် လုပ်ဆောင်ချက်များတွင် ပိုင်းခြားသိမြင်ရန် ဘုရားသခင်က ကျွန်ုပ်တို့ကို ခေါ်သည်။ သုတ္တံ ၄:၂၃-၂၇</w:t>
      </w:r>
    </w:p>
    <w:p/>
    <w:p>
      <w:r xmlns:w="http://schemas.openxmlformats.org/wordprocessingml/2006/main">
        <w:t xml:space="preserve">၁:၁ ပေ ၂:၁၃-၁၇</w:t>
      </w:r>
    </w:p>
    <w:p/>
    <w:p>
      <w:r xmlns:w="http://schemas.openxmlformats.org/wordprocessingml/2006/main">
        <w:t xml:space="preserve">၂-တိတု ၂:၁-၁၀</w:t>
      </w:r>
    </w:p>
    <w:p/>
    <w:p>
      <w:r xmlns:w="http://schemas.openxmlformats.org/wordprocessingml/2006/main">
        <w:t xml:space="preserve">Esther 2:3 ရှင်ဘုရင်သည် အဆင်းလှသော အပျိုကညာအပေါင်းတို့ကို စုဝေးစေခြင်းငှာ၊ ရှင်ဘုရင်သည် ရှုရှန်နန်းတော်၊ မိန်းမအိမ်၊ ဟေဂဲမင်းကြီး၏ နန်းတော်စောင့်၊ အမျိုးသမီးများ၏ သန့် ရှင်း ခြင်း ငှါ၊</w:t>
      </w:r>
    </w:p>
    <w:p/>
    <w:p>
      <w:r xmlns:w="http://schemas.openxmlformats.org/wordprocessingml/2006/main">
        <w:t xml:space="preserve">ဘုရင်မင်းမြတ်သည် အပျိုစင်များကို နန်းတော်သို့ ခေါ်ဆောင်ကာ သန့်စင်ခြင်းပစ္စည်းများကို ပေးဆောင်ရန် သူ၏ပြည်နယ်များရှိ အရာရှိများကို ခန့်အပ်ထားသည်။</w:t>
      </w:r>
    </w:p>
    <w:p/>
    <w:p>
      <w:r xmlns:w="http://schemas.openxmlformats.org/wordprocessingml/2006/main">
        <w:t xml:space="preserve">1. ခေါင်းဆောင်များကို ခန့်အပ်ခြင်း၏ တန်ခိုး- ဘုရားသခင်၏ အကြွင်းမဲ့ပိုင်သအုပ်စိုးမှုသည် ကျွန်ုပ်တို့ကို မည်ကဲ့သို့ စွမ်းဆောင်နိုင်သနည်း။</w:t>
      </w:r>
    </w:p>
    <w:p/>
    <w:p>
      <w:r xmlns:w="http://schemas.openxmlformats.org/wordprocessingml/2006/main">
        <w:t xml:space="preserve">၂။ ဘုရားသခင်၏ကျေးဇူးတော်- ပါးရှားဘုရင်က ကျွန်ုပ်တို့ကို ကရုဏာပြပုံ</w:t>
      </w:r>
    </w:p>
    <w:p/>
    <w:p>
      <w:r xmlns:w="http://schemas.openxmlformats.org/wordprocessingml/2006/main">
        <w:t xml:space="preserve">1. ယောဟန် 3:16-17 - အကြောင်းမူကား၊ ဘုရားသခင်သည် မိမိ၌တစ်ပါးတည်းသောသားတော်ကို စွန့်တော်မူသည်တိုင်အောင် လောကီသားတို့ကို ချစ်တော်မူ၏။</w:t>
      </w:r>
    </w:p>
    <w:p/>
    <w:p>
      <w:r xmlns:w="http://schemas.openxmlformats.org/wordprocessingml/2006/main">
        <w:t xml:space="preserve">17 အကြောင်းမူကား၊ လောကီသားတို့ကို အပြစ်စီရင်ခြင်းငှါ ဘုရားသခင်သည် သားတော်ကို ဤလောကသို့ စေလွှတ်တော်မမူ။ ထိုသူအားဖြင့် လောကီသားတို့သည် ကယ်တင်ခြင်းသို့ ရောက်မည်အကြောင်း၊</w:t>
      </w:r>
    </w:p>
    <w:p/>
    <w:p>
      <w:r xmlns:w="http://schemas.openxmlformats.org/wordprocessingml/2006/main">
        <w:t xml:space="preserve">2 ဧသတာ 4:14 - အကြောင်းမူကား၊ သင်သည် ယခုအချိန်တွင် သင်၏ငြိမ်သက်ခြင်းကို အကြွင်းမဲ့ ဆုပ်ကိုင်ထားလျှင်၊ အခြားသောအရပ်မှ ယုဒလူတို့ကို ကယ်တင်ခြင်းသို့ ရောက်လိမ့်မည်။ သင်နှင့် သင့်အဘ၏အိမ်မူကား ပျက်စီးလိမ့်မည်။</w:t>
      </w:r>
    </w:p>
    <w:p/>
    <w:p>
      <w:r xmlns:w="http://schemas.openxmlformats.org/wordprocessingml/2006/main">
        <w:t xml:space="preserve">ဧသတာ 2:4 ရှင်​ဘု​ရင်​စိတ်​တော်​ရှိ​သော​မိန်း​မ​သည် ဝါ​ရှ​တိ​အ​ရာ၌ မိ​ဖု​ရား​ဖြစ်​စေ​လော့။ ထိုအမှုကို ရှင်ဘုရင်နှစ်သက်၍၊ သူလုပ်တယ်။</w:t>
      </w:r>
    </w:p>
    <w:p/>
    <w:p>
      <w:r xmlns:w="http://schemas.openxmlformats.org/wordprocessingml/2006/main">
        <w:t xml:space="preserve">ပေရသိရှင်ဘုရင်သည် မိဖုရားငယ်တစ်ဦးကို ဝါရှတိအစား မိဖုရားအဖြစ် ခန့်ထားရန် အမိန့်ပေးခဲ့သည်။</w:t>
      </w:r>
    </w:p>
    <w:p/>
    <w:p>
      <w:r xmlns:w="http://schemas.openxmlformats.org/wordprocessingml/2006/main">
        <w:t xml:space="preserve">၁။ အမျိုးသမီးများအတွက် ဘုရား၏အစီအစဉ်- ဧသတာ ၂:၄ ကို နားလည်ခြင်း။</w:t>
      </w:r>
    </w:p>
    <w:p/>
    <w:p>
      <w:r xmlns:w="http://schemas.openxmlformats.org/wordprocessingml/2006/main">
        <w:t xml:space="preserve">၂။ နာခံခြင်း၏ တန်ခိုး- ဧသတာ ၂:၄ တွင် ဗရှတိနှင့် ဧသတာ</w:t>
      </w:r>
    </w:p>
    <w:p/>
    <w:p>
      <w:r xmlns:w="http://schemas.openxmlformats.org/wordprocessingml/2006/main">
        <w:t xml:space="preserve">1. သုတ္တံကျမ်း 31:30 - ကျက်သရေသည် လှည့်စား၍ အလှသည် ခဏသာဖြစ်သော်လည်း၊ ထာဝရဘုရားကို ကြောက်ရွံ့သောမိန်းမမူကား၊</w:t>
      </w:r>
    </w:p>
    <w:p/>
    <w:p>
      <w:r xmlns:w="http://schemas.openxmlformats.org/wordprocessingml/2006/main">
        <w:t xml:space="preserve">၂။ ကောလောသဲ 3:18 - မယားတို့၊ သခင်ဘုရား၌ လျောက်ပတ်သကဲ့သို့၊ ကိုယ်ခင်ပွန်း၌ ကိုယ်ကိုကိုယ် နှိမ့်ချကြလော့။</w:t>
      </w:r>
    </w:p>
    <w:p/>
    <w:p>
      <w:r xmlns:w="http://schemas.openxmlformats.org/wordprocessingml/2006/main">
        <w:t xml:space="preserve">Esther 2:5 ရှုရှန်နန်းတော်၌ မော်ဒကဲ၊ ယာဣရ၏သား၊ ဗင်္ယာမိန်အမျိုး၊ ကိရှ၏သား ရှိမိ၊</w:t>
      </w:r>
    </w:p>
    <w:p/>
    <w:p>
      <w:r xmlns:w="http://schemas.openxmlformats.org/wordprocessingml/2006/main">
        <w:t xml:space="preserve">ဗင်္ယာမိန် ဂျူးလူမျိုး မော်ဒကဲသည် ရှုရှန်မြို့ရှိ နန်းတော်တွင် နေထိုင်သည်။</w:t>
      </w:r>
    </w:p>
    <w:p/>
    <w:p>
      <w:r xmlns:w="http://schemas.openxmlformats.org/wordprocessingml/2006/main">
        <w:t xml:space="preserve">1. မော်ဒကဲ၏ အရေးပါပုံ- ဗင်္ယာမိန် ဂျူးတစ်ဦး၏ စရိုက်ကို စူးစမ်းခြင်း။</w:t>
      </w:r>
    </w:p>
    <w:p/>
    <w:p>
      <w:r xmlns:w="http://schemas.openxmlformats.org/wordprocessingml/2006/main">
        <w:t xml:space="preserve">2. မော်ဒကဲ၏ပုံပြင်- သစ္စာရှိခြင်းဆိုင်ရာသင်ခန်းစာ</w:t>
      </w:r>
    </w:p>
    <w:p/>
    <w:p>
      <w:r xmlns:w="http://schemas.openxmlformats.org/wordprocessingml/2006/main">
        <w:t xml:space="preserve">1. ရောမ 8:28-30 - ဘုရားသခင်သည် မိမိအလိုတော်အတိုင်း ခေါ်ဝေါ်ခြင်းခံရသော ချစ်မြတ်နိုးသူများ၏ ကောင်းကျိုးအတွက် အရာခပ်သိမ်း၌ လုပ်ဆောင်ကြောင်းကို ငါတို့သိကြ၏။</w:t>
      </w:r>
    </w:p>
    <w:p/>
    <w:p>
      <w:r xmlns:w="http://schemas.openxmlformats.org/wordprocessingml/2006/main">
        <w:t xml:space="preserve">2. ကမ္ဘာဦး 12:2-3 - ငါသည် သင့်ကို လူမျိုးကြီးဖြစ်စေ၍၊ သင့်ကို ကောင်းကြီးပေးမည်။ နာမတော်ကို ကြီးမြတ်စေ၍ ကောင်းကြီးမင်္ဂလာဖြစ်လိမ့်မည်။</w:t>
      </w:r>
    </w:p>
    <w:p/>
    <w:p>
      <w:r xmlns:w="http://schemas.openxmlformats.org/wordprocessingml/2006/main">
        <w:t xml:space="preserve">ဧ​သ​တာ 2:6 ဗာ​ဗု​လုန်​ဘု​ရင် နေ​ဗု​ခဒ်​နေ​ဇာ​သိမ်း​သွား​သော ယုဒ​ရှင်​ဘု​ရင် ယေ​ကော​နိ​နှင့်​တ​ကွ သိမ်း​သွား​ခြင်း​ခံ​ရ​သော ယေ​ရု​ရှ​လင်​မြို့​မှ သိမ်း​သွား​ခြင်း​ခံ​ရ​ကြ​၏။</w:t>
      </w:r>
    </w:p>
    <w:p/>
    <w:p>
      <w:r xmlns:w="http://schemas.openxmlformats.org/wordprocessingml/2006/main">
        <w:t xml:space="preserve">ဧသတာသည် ယုဒရှင်ဘုရင် ယေကောနိ သိမ်းသွားသောအခါ နေဗုခဒ်နေဇာ၏ သိမ်းသွားခြင်းကို ခံရသည်။</w:t>
      </w:r>
    </w:p>
    <w:p/>
    <w:p>
      <w:r xmlns:w="http://schemas.openxmlformats.org/wordprocessingml/2006/main">
        <w:t xml:space="preserve">၁။ ခက်ခဲသောအချိန်များတွင် ဘုရားသခင်ကို ယုံကြည်ကိုးစားခြင်း- ဧသတာ ၂:၆</w:t>
      </w:r>
    </w:p>
    <w:p/>
    <w:p>
      <w:r xmlns:w="http://schemas.openxmlformats.org/wordprocessingml/2006/main">
        <w:t xml:space="preserve">၂။ ဒုက္ခကိုကျော်လွှားခြင်း- ဧသတာ၏ပုံသက်သေ</w:t>
      </w:r>
    </w:p>
    <w:p/>
    <w:p>
      <w:r xmlns:w="http://schemas.openxmlformats.org/wordprocessingml/2006/main">
        <w:t xml:space="preserve">၁။ ယေရမိ ၂၄:၁-၁၀</w:t>
      </w:r>
    </w:p>
    <w:p/>
    <w:p>
      <w:r xmlns:w="http://schemas.openxmlformats.org/wordprocessingml/2006/main">
        <w:t xml:space="preserve">၂။ ရောမ ၈:၂၈-၃၉</w:t>
      </w:r>
    </w:p>
    <w:p/>
    <w:p>
      <w:r xmlns:w="http://schemas.openxmlformats.org/wordprocessingml/2006/main">
        <w:t xml:space="preserve">Esther 2:7 ဦးလေး၏သမီး ဧသတာတည်းဟူသော ဟာဒသကို ဆောင်ခဲ့၏။ အကြောင်းမူကား၊ သူ့တွင် အမိအဖမရှိသဖြင့်၊ မိဘသေသောအခါ၊ မော်ဒကဲသည် မိမိသမီးကို ယူ၍၊</w:t>
      </w:r>
    </w:p>
    <w:p/>
    <w:p>
      <w:r xmlns:w="http://schemas.openxmlformats.org/wordprocessingml/2006/main">
        <w:t xml:space="preserve">မိဘများ ဆုံးပါးသွားပြီးနောက် မော်ဒကဲသည် ဦးလေး၏သမီး ဧသတာ ကို မွေးစားခဲ့သည်။ Esther သည် လှပပြီး လှသည်။</w:t>
      </w:r>
    </w:p>
    <w:p/>
    <w:p>
      <w:r xmlns:w="http://schemas.openxmlformats.org/wordprocessingml/2006/main">
        <w:t xml:space="preserve">1. မွေးစားခြင်း၏အလှတရား- မိသားစု၏ချစ်ခြင်းမေတ္တာကို ဂုဏ်ပြုခြင်း။</w:t>
      </w:r>
    </w:p>
    <w:p/>
    <w:p>
      <w:r xmlns:w="http://schemas.openxmlformats.org/wordprocessingml/2006/main">
        <w:t xml:space="preserve">2. မေတ္တာ၏တန်ခိုး- မော်ဒကဲ၏ သနားကြင်နာမှု နမူနာ</w:t>
      </w:r>
    </w:p>
    <w:p/>
    <w:p>
      <w:r xmlns:w="http://schemas.openxmlformats.org/wordprocessingml/2006/main">
        <w:t xml:space="preserve">၁။ ဧဖက် ၁:၅ - “အလိုတော်နှင့်အညီ၊ ယေရှုခရစ်အားဖြင့် သားတော်အဖြစ် ငါတို့ကို မွေးစားရန် ကြိုတင်စာရင်းသွင်းတော်မူ၏။”</w:t>
      </w:r>
    </w:p>
    <w:p/>
    <w:p>
      <w:r xmlns:w="http://schemas.openxmlformats.org/wordprocessingml/2006/main">
        <w:t xml:space="preserve">2 James 1:27 - "ခမည်းတော်ဘုရားသခင့်ရှေ့တော်၌ သန့်ရှင်း၍ ညစ်ညူးသောဘာသာတရားဟူသည်ကား၊ မိဘမဲ့မုတ်ဆိုးမတို့ ဆင်းရဲဒုက္ခခံရခြင်းငှာ၊ လောကီနှင့် မညစ်ညူးစေခြင်းငှာ"</w:t>
      </w:r>
    </w:p>
    <w:p/>
    <w:p>
      <w:r xmlns:w="http://schemas.openxmlformats.org/wordprocessingml/2006/main">
        <w:t xml:space="preserve">Esther 2:8 ရှင်ဘုရင်၏ အမိန့်တော်နှင့် အမိန့်တော်ကို ကြားသောအခါ၊ မိန်းမပျိုအများတို့သည် ရှုရှန်နန်းတော်၊ ဟေဂဲ၏ အချုပ်အနှောင်သို့ စုဝေးကြသောအခါ၊ ဧသတာကိုလည်း နန်းတော်သို့ ဆောင်ခဲ့၍၊ ဟေဂဲသည် မိန်းမများကို အုပ်စိုး၏။</w:t>
      </w:r>
    </w:p>
    <w:p/>
    <w:p>
      <w:r xmlns:w="http://schemas.openxmlformats.org/wordprocessingml/2006/main">
        <w:t xml:space="preserve">အပျိုမများစွာတို့သည် ရှုရှန်နန်းတော်သို့ စုဝေးကြပြီး ဧသတာသည် ဟေဂဲ၏ထိန်းကျောင်းမှုအောက်တွင် ရှင်ဘုရင်၏အိမ်သို့ ခေါ်ဆောင်လာခဲ့သည်။</w:t>
      </w:r>
    </w:p>
    <w:p/>
    <w:p>
      <w:r xmlns:w="http://schemas.openxmlformats.org/wordprocessingml/2006/main">
        <w:t xml:space="preserve">1. နာခံခြင်းတန်ခိုး - ဘုရင်၏အမိန့်တော်ကို နာခံခြင်းဆိုင်ရာ ဧသတာ၏စံနမူနာ၊</w:t>
      </w:r>
    </w:p>
    <w:p/>
    <w:p>
      <w:r xmlns:w="http://schemas.openxmlformats.org/wordprocessingml/2006/main">
        <w:t xml:space="preserve">2. The Call to Courage - ဒုက္ခကို ရင်ဆိုင်ရာတွင် ဧသတာ၏ ရဲစွမ်းသတ္တိ</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ဧသတာ 4:14 အကြောင်းမူကား၊ သင်သည် ယခုအချိန်၌ တိတ်ဆိတ်စွာနေလျှင်၊ ယုဒလူတို့ကို ကယ်တင်ခြင်းငှါ၊ အခြားသောအရပ်မှ ကယ်တင်ခြင်းသို့ ရောက်ရသော်လည်း၊ သင်နှင့် သင့်အဘ၏အဆွေအမျိုးတို့သည် ပျက်စီးလိမ့်မည်။ ဒီလိုအချိန်မျိုးမှာ မင်းနိုင်ငံကို ရောက်လာတာ ဘယ်သူသိနိုင်မလဲ။</w:t>
      </w:r>
    </w:p>
    <w:p/>
    <w:p>
      <w:r xmlns:w="http://schemas.openxmlformats.org/wordprocessingml/2006/main">
        <w:t xml:space="preserve">Esther 2:9 မိန်းမငယ်သည် နှစ်သက်သဖြင့်၊ သန့်ရှင်းစေခြင်းငှာ ဥစ္စာပစ္စည်းများကို အလျင်အမြန်ပေး၍ နန်းတော်မှ ပေးဆောင်ရသော မိန်းမပျိုခုနစ်ယောက်တို့ကို သုတ်သင်ပယ်ရှင်းခြင်းငှါ အလျင်အမြန် ပေးတော်မူသဖြင့်၊ အမျိုးသမီးများ၏</w:t>
      </w:r>
    </w:p>
    <w:p/>
    <w:p>
      <w:r xmlns:w="http://schemas.openxmlformats.org/wordprocessingml/2006/main">
        <w:t xml:space="preserve">မိန်းမပျိုသည် ရှင်ဘုရင်အား နှစ်သက်သဖြင့် သန့်စင်ခြင်းအတွက် လိုအပ်သော အရာကို ပေး၍ နန်းတော်မှ အပျိုခုနစ်ယောက်တို့ကို ပေးတော်မူ၏။ သူသည် သူမအား မျက်နှာသာပေး၍ မိန်းမများအိမ်တွင် အကောင်းဆုံးနေရာပေးခဲ့သည်။</w:t>
      </w:r>
    </w:p>
    <w:p/>
    <w:p>
      <w:r xmlns:w="http://schemas.openxmlformats.org/wordprocessingml/2006/main">
        <w:t xml:space="preserve">1. ဘုရားသခင်သည် မိမိနှစ်သက်သော သူတို့ကို ကျေးဇူးပြုတော်မူ၏။</w:t>
      </w:r>
    </w:p>
    <w:p/>
    <w:p>
      <w:r xmlns:w="http://schemas.openxmlformats.org/wordprocessingml/2006/main">
        <w:t xml:space="preserve">၂။ ဘုရားသခင်နှစ်သက်တော်မူပြီး ကိုယ်တော်၏ကောင်းချီးများကိုခံယူရန် ကျွန်ုပ်တို့ကြိုးစားသင့်သည်။</w:t>
      </w:r>
    </w:p>
    <w:p/>
    <w:p>
      <w:r xmlns:w="http://schemas.openxmlformats.org/wordprocessingml/2006/main">
        <w:t xml:space="preserve">1. Luke 12:32 - “သိုးစုငယ်၊ မစိုးရိမ်ကြနှင့်။ အကြောင်းမူကား၊ သင်တို့အဘသည် သင်တို့အား နိုင်ငံတော်ကို ပေးသနားခြင်းငှာ ဝမ်းမြောက်ခြင်းပေတည်း။</w:t>
      </w:r>
    </w:p>
    <w:p/>
    <w:p>
      <w:r xmlns:w="http://schemas.openxmlformats.org/wordprocessingml/2006/main">
        <w:t xml:space="preserve">2. ဆာလံ 84:11 - "ထာဝရအရှင်ဘုရားသခင်သည် နေ၏အကာအကွယ်ဖြစ်တော်မူ၏။ ထာဝရဘုရားသည် ကျေးဇူးတော်နှင့် ဘုန်းအသရေကို ပေးတော်မူမည်။</w:t>
      </w:r>
    </w:p>
    <w:p/>
    <w:p>
      <w:r xmlns:w="http://schemas.openxmlformats.org/wordprocessingml/2006/main">
        <w:t xml:space="preserve">ဧ​သ​တာ 2:10 ဧ​သ​တာ​သည်​မိ​မိ​၏​လူ​မျိုး​အ​နွယ်​ကို​မ​ပြ​ဘဲ မ​ပြ​ရန်​မော်​ဒ​ကဲ​ကို​မိန့်​ကြား​ခဲ့​၏။</w:t>
      </w:r>
    </w:p>
    <w:p/>
    <w:p>
      <w:r xmlns:w="http://schemas.openxmlformats.org/wordprocessingml/2006/main">
        <w:t xml:space="preserve">ဧသတာသည် မော်ဒကဲ၏ညွှန်ကြားချက်ကို သစ္စာရှိရှိနာခံပြီး သူမ၏အထောက်အထားကို လျှို့ဝှက်ထားခဲ့သည်။</w:t>
      </w:r>
    </w:p>
    <w:p/>
    <w:p>
      <w:r xmlns:w="http://schemas.openxmlformats.org/wordprocessingml/2006/main">
        <w:t xml:space="preserve">၁- မလွယ်ကူသည့်တိုင် ဘုရားသခင့်ညွှန်ကြားချက်များကို နာခံခြင်းသည် သစ္စာရှိရှိနေထိုင်ခြင်း၏ မရှိမဖြစ်အစိတ်အပိုင်းတစ်ခုဖြစ်သည်။</w:t>
      </w:r>
    </w:p>
    <w:p/>
    <w:p>
      <w:r xmlns:w="http://schemas.openxmlformats.org/wordprocessingml/2006/main">
        <w:t xml:space="preserve">၂။ ဘုရားသခင်ကို ယုံကြည်ကိုးစားပြီး နာခံဖို့ အမြဲတလိုတလားရှိရမယ်။</w:t>
      </w:r>
    </w:p>
    <w:p/>
    <w:p>
      <w:r xmlns:w="http://schemas.openxmlformats.org/wordprocessingml/2006/main">
        <w:t xml:space="preserve">1: James 4:7 - ထို့ကြောင့် ဘုရားသခင်ထံ ကိုယ်ကိုကိုယ် လက်အောက်ခံပါ။ မာရ်နတ်ကိုဆီးတားလျှင်၊ သူသည် သင့်ထံမှ ပြေးလိမ့်မည်။</w:t>
      </w:r>
    </w:p>
    <w:p/>
    <w:p>
      <w:r xmlns:w="http://schemas.openxmlformats.org/wordprocessingml/2006/main">
        <w:t xml:space="preserve">2: တရားဟောရာ 5:32-33 - ထို့ကြောင့် သင်၏ဘုရားသခင် ထာဝရဘုရား မှာထားတော်မူသည်အတိုင်း ပြုခြင်းငှာ သတိပြုရမည်။ လက်ျာဘက်၊ လက်ဝဲဘက်သို့ မလွှဲရ။ သင်၏ဘုရားသခင် ထာဝရဘုရား မှာထားတော်မူသည်အတိုင်း၊ သင်သည် အသက်ရှင်၍ ချမ်းသာစွာ နေရသောပြည်၌ အသက်ရှည်စေခြင်းငှာ၊ သင်သည် အသက်ရှင်မည်အကြောင်း၊</w:t>
      </w:r>
    </w:p>
    <w:p/>
    <w:p>
      <w:r xmlns:w="http://schemas.openxmlformats.org/wordprocessingml/2006/main">
        <w:t xml:space="preserve">ဧသတာ 2:11 ဧ​သတာ​မည်​သို့​ပြု​သ​နည်း၊ အ​ဘယ်​သို့​ဖြစ်​မည်​ကို​သိ​ခြင်း​ငှာ၊ မော်​ဒ​ကဲ​သည် အ​မျိုး​သ​မီး​အိမ်​ဝင်း​ရှေ့​သို့ နေ့တိုင်း​သွား​၏။</w:t>
      </w:r>
    </w:p>
    <w:p/>
    <w:p>
      <w:r xmlns:w="http://schemas.openxmlformats.org/wordprocessingml/2006/main">
        <w:t xml:space="preserve">ဘုရားသခင်အပေါ် မော်ဒကဲ၏သစ္စာရှိမှုသည် ဧသတာအပေါ် သူ၏ဂရုစိုက်မှုအားဖြင့် ထင်ရှားသည်။</w:t>
      </w:r>
    </w:p>
    <w:p/>
    <w:p>
      <w:r xmlns:w="http://schemas.openxmlformats.org/wordprocessingml/2006/main">
        <w:t xml:space="preserve">1. သစ္စာရှိခြင်းတန်ခိုး- မော်ဒကဲ၏စံနမူနာမှ ခွန်အားကိုရယူပါ။</w:t>
      </w:r>
    </w:p>
    <w:p/>
    <w:p>
      <w:r xmlns:w="http://schemas.openxmlformats.org/wordprocessingml/2006/main">
        <w:t xml:space="preserve">2. ကတိကဝတ်တန်ဖိုး- မော်ဒကဲ၏သစ္စာစောင့်သိမှုကို အတုယူခြင်း။</w:t>
      </w:r>
    </w:p>
    <w:p/>
    <w:p>
      <w:r xmlns:w="http://schemas.openxmlformats.org/wordprocessingml/2006/main">
        <w:t xml:space="preserve">1.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2. Proverbs 3:3-4 - တည်ကြည်သောချစ်ခြင်းမေတ္တာနှင့် သစ္စာစောင့်သိခြင်းကို မစွန့်စေနှင့်။ လည်ပင်း၌ ချည်နှောင်လော့။ သင်၏နှလုံးကျောက်ပြားပေါ်တွင် ရေးမှတ်လော့။ ထို့ကြောင့် သင်သည် ဘုရားသခင်နှင့် လူသားရှေ့၌ မျက်နှာသာရပြီး ကောင်းသောအောင်မြင်မှုကို သင်တွေ့လိမ့်မည်။</w:t>
      </w:r>
    </w:p>
    <w:p/>
    <w:p>
      <w:r xmlns:w="http://schemas.openxmlformats.org/wordprocessingml/2006/main">
        <w:t xml:space="preserve">ဧ​သ​တာ 2:12 အ​မျိုး​သ​မီး​တို့​၏​အ​ခါ အာ​ရွှေ​ရု​ထံ​တော်​သို့​ဝင်​ခြင်း​ခံ​ရ​သော​အ​ခါ၊ တ​ဆယ့်​နှစ်​လ​ပတ်​သက်​သော​အ​ခါ၊ (အ​ဘယ်​ကြောင့်​ဆို​သော်၊ သန့်​ရှင်း​ခြင်း​ကို​ခံ​ရ​သော​ရက်​သည် ခြောက်​လ​ဖြစ်​သည်​။ မုရန်ဆီနှင့် ခြောက်လပတ်လုံး မွှေးကြိုင်သောအနံ့နှင့် မိန်းမတို့ကို စင်ကြယ်စေခြင်းငှာ၊</w:t>
      </w:r>
    </w:p>
    <w:p/>
    <w:p>
      <w:r xmlns:w="http://schemas.openxmlformats.org/wordprocessingml/2006/main">
        <w:t xml:space="preserve">မုရန်ဆီနှင့် မွှေးရနံ့များပါဝင်သည့် သန့်စင်မှုလုပ်ငန်းစဉ်အရ ဆယ့်နှစ်လတစ်ကြိမ် အမျိုးသမီးငယ်များကို အာရွှေရုဘုရင်ထံ သွားရန် ရွေးချယ်ခံရသည်။</w:t>
      </w:r>
    </w:p>
    <w:p/>
    <w:p>
      <w:r xmlns:w="http://schemas.openxmlformats.org/wordprocessingml/2006/main">
        <w:t xml:space="preserve">၁။ သန့်ရှင်းမှုနှင့် မိမိကိုယ်ကို သန့်စင်ခြင်း၏ အရေးပါမှု</w:t>
      </w:r>
    </w:p>
    <w:p/>
    <w:p>
      <w:r xmlns:w="http://schemas.openxmlformats.org/wordprocessingml/2006/main">
        <w:t xml:space="preserve">၂။ ဘုရားဖန်ဆင်းခြင်း၏ အလှတရားနှင့် ဘုရင်မင်းမြတ်</w:t>
      </w:r>
    </w:p>
    <w:p/>
    <w:p>
      <w:r xmlns:w="http://schemas.openxmlformats.org/wordprocessingml/2006/main">
        <w:t xml:space="preserve">1. 1 ပေတရု 2:9 - "သင်တို့မူကား၊ မှောင်မိုက်မှခေါ်တော်မူသော အံ့ဖွယ်သောအလင်းတော်သို့ ခေါ်တော်မူသောသူ၏ ဂုဏ်ကျေးဇူးကို ဘော်ပြမည်အကြောင်း၊ သန့်ရှင်းသောလူမျိုး၊ သန့်ရှင်းသောလူမျိုး၊ ဘုရားသခင်၏ အထူးပိုင်ထိုက်သော လူဖြစ်ကြ၏။"</w:t>
      </w:r>
    </w:p>
    <w:p/>
    <w:p>
      <w:r xmlns:w="http://schemas.openxmlformats.org/wordprocessingml/2006/main">
        <w:t xml:space="preserve">2. Isaiah 61:10 - "ငါသည် ထာဝရဘုရား၌ အလွန်မွေ့လျော်၏။ ငါ့ဝိညာဉ်သည် ငါ၏ဘုရားသခင်၌ ရွှင်လန်းခြင်းရှိ၏။ အကြောင်းမူကား၊ ကယ်တင်ခြင်းအဝတ်ကို ဝတ်စေတော်မူပြီ။</w:t>
      </w:r>
    </w:p>
    <w:p/>
    <w:p>
      <w:r xmlns:w="http://schemas.openxmlformats.org/wordprocessingml/2006/main">
        <w:t xml:space="preserve">Esther 2:13 ထိုအခါ အပျိုမအပေါင်းတို့သည် ရှင်ဘုရင်ထံသို့ လာ၍၊ ဆန္ဒရှိသမျှကို မိန်းမအိမ်မှ ရှင်ဘုရင်နန်းတော်သို့ လိုက်စေ၏။</w:t>
      </w:r>
    </w:p>
    <w:p/>
    <w:p>
      <w:r xmlns:w="http://schemas.openxmlformats.org/wordprocessingml/2006/main">
        <w:t xml:space="preserve">အပျိုတိုင်း ဘုရင်မင်းမြတ် နန်းတော်သို့ သွားလိုသော ဆန္ဒမှန်သမျှကို ပေးအပ်ခဲ့သည်။</w:t>
      </w:r>
    </w:p>
    <w:p/>
    <w:p>
      <w:r xmlns:w="http://schemas.openxmlformats.org/wordprocessingml/2006/main">
        <w:t xml:space="preserve">1. ယုံကြည်ခြင်း၏ကောင်းချီးများ- ဘုရားသခင်ကို ကျွန်ုပ်တို့အားကိုးစားသောအခါ ကျွန်ုပ်တို့၏စိတ်ဆန္ဒများကို ဘုရားသခင်ပေးသနားသည်။</w:t>
      </w:r>
    </w:p>
    <w:p/>
    <w:p>
      <w:r xmlns:w="http://schemas.openxmlformats.org/wordprocessingml/2006/main">
        <w:t xml:space="preserve">2. ရည်ရွယ်ချက်ဖြင့်အသက်ရှင်ခြင်း- ကျွန်ုပ်တို့၏အသက်တာအတွက် ဘုရားသခင်၏အလိုတော်ကို ဖြည့်ဆည်းရန် ကြိုးပမ်းရမည်ဖြစ်သည်။</w:t>
      </w:r>
    </w:p>
    <w:p/>
    <w:p>
      <w:r xmlns:w="http://schemas.openxmlformats.org/wordprocessingml/2006/main">
        <w:t xml:space="preserve">1. ဆာလံ 37:4 - ထာဝရဘုရား၌ မွေ့လျော်၍ စိတ်နှလုံးအလိုဆန္ဒတို့ကို ပေးတော်မူမည်။</w:t>
      </w:r>
    </w:p>
    <w:p/>
    <w:p>
      <w:r xmlns:w="http://schemas.openxmlformats.org/wordprocessingml/2006/main">
        <w:t xml:space="preserve">2. သုတ္တံကျမ်း 16:3 - သင်ပြုလေရာရာ၌ ထာဝရဘုရားထံ အပ်နှံလော့။</w:t>
      </w:r>
    </w:p>
    <w:p/>
    <w:p>
      <w:r xmlns:w="http://schemas.openxmlformats.org/wordprocessingml/2006/main">
        <w:t xml:space="preserve">Esther 2:14 ညဦးယံ၌ သွား၍ နက်ဖြန်နေ့၌ မယားငယ်တို့ကို စောင့်ရှောက်သော ရှင်ဘုရင် ရှာရှဂါဇ၏ အချုပ်အနှောင်သို့ မိန်းမများ ဒုတိယအိမ်သို့ ပြန်၍၊ ရှင်ဘုရင်သည် ထိုမိန်းမကို နှစ်သက်သဖြင့်၊</w:t>
      </w:r>
    </w:p>
    <w:p/>
    <w:p>
      <w:r xmlns:w="http://schemas.openxmlformats.org/wordprocessingml/2006/main">
        <w:t xml:space="preserve">ဧသတာသည် မိန်းမတို့၏ ဒုတိယအိမ်သို့သွား၍ ရှင်ဘုရင်၏ အခန်းငယ် ရှာရှဂါဇ၏ ကြီးကြပ်မှုကို ခံရသည်။ သူအလိုရှိလျှင် ဘုရင်ထံသာ လာခွင့်ရှိသည်။</w:t>
      </w:r>
    </w:p>
    <w:p/>
    <w:p>
      <w:r xmlns:w="http://schemas.openxmlformats.org/wordprocessingml/2006/main">
        <w:t xml:space="preserve">1. အခြေအနေတိုင်းတွင် ဘုရားသခင်၏ ကျေးဇူးတော်နှင့် ကရုဏာကို ကျွန်ုပ်တို့ ရရှိနိုင်ပါသည်။</w:t>
      </w:r>
    </w:p>
    <w:p/>
    <w:p>
      <w:r xmlns:w="http://schemas.openxmlformats.org/wordprocessingml/2006/main">
        <w:t xml:space="preserve">2. ဘုရားသခင်သည် အချုပ်အခြာအာဏာပိုင်ပြီး သူ၏အလိုတော်နှင့်အညီ အရာခပ်သိမ်းကို လုပ်ဆောင်သည်။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ဧသတာ 4:14 - အကြောင်းမူကား၊ သင်သည် ယခုအချိန်၌ တိတ်ဆိတ်စွာနေလျှင်၊ အခြားသောအရပ်မှ ယုဒလူတို့ကို ကယ်တင်ခြင်းသို့ ရောက်လိမ့်မည်။ သင်နှင့် သင့်အဘ၏အိမ်သည် ပျက်စီးလိမ့်မည်။ ဒီလိုအချိန်မျိုးမှာ မင်းနိုင်ငံကို ရောက်လာတာ ဘယ်သူသိနိုင်မလဲ။</w:t>
      </w:r>
    </w:p>
    <w:p/>
    <w:p>
      <w:r xmlns:w="http://schemas.openxmlformats.org/wordprocessingml/2006/main">
        <w:t xml:space="preserve">Esther 2:15 မော်ဒကဲ၏ဘထွေးဖြစ်သော မော်ဒကဲ၏သမီးဖြစ်သော အဘိဟဲ၏သမီး ဧသတာ အလှည့်ရောက်သောအခါ၊ ရှင်ဘုရင်ထံတော်သို့ ကြွလာသောအခါ၊ မင်းကြီး၏ အမတ်ဖြစ်သော ဟေဂဲ၏ ဘဏ္ဍာတော်ထိန်းမှတပါး အဘယ်အရာမျှ မတောင်းဘဲ၊ ခန့်အပ်ထားသော အမျိုးသမီးများ၊ ဧသတာသည် မိမိကိုကြည့်ရှုသောသူအပေါင်းတို့ရှေ့မှာ မျက်နှာရလေ၏။</w:t>
      </w:r>
    </w:p>
    <w:p/>
    <w:p>
      <w:r xmlns:w="http://schemas.openxmlformats.org/wordprocessingml/2006/main">
        <w:t xml:space="preserve">မော်ဒကဲ၏တူမဖြစ်သော ဧသတာသည် ဘုရင်ထံသွားရန် ရွေးချယ်ခံရပြီး ဘုရင်၏အခန်းငယ်ဖြစ်သော ဟေဂဲမှ လိုအပ်သမျှကို ပေးအပ်ခဲ့သည်။ သူမကို မြင်သူတိုင်းက သဘောကျကြပါတယ်။</w:t>
      </w:r>
    </w:p>
    <w:p/>
    <w:p>
      <w:r xmlns:w="http://schemas.openxmlformats.org/wordprocessingml/2006/main">
        <w:t xml:space="preserve">၁။ မျှော်လင့်မထားသော အခြေအနေများတွင် ဘုရားသခင် သစ္စာရှိခြင်း။— ဧသတာ ၂:၁၅</w:t>
      </w:r>
    </w:p>
    <w:p/>
    <w:p>
      <w:r xmlns:w="http://schemas.openxmlformats.org/wordprocessingml/2006/main">
        <w:t xml:space="preserve">၂။ ခက်ခဲမှုအလယ်တွင် ဘုရားသခင်ပြင်ဆင်ပေးသည်။— ဧသတာ ၂:၁၅</w:t>
      </w:r>
    </w:p>
    <w:p/>
    <w:p>
      <w:r xmlns:w="http://schemas.openxmlformats.org/wordprocessingml/2006/main">
        <w:t xml:space="preserve">1. Isaiah 40:29-31 - မောသောသူတို့အား တန်ခိုးကိုပေးတော်မူ၏။ ခွန်အားမရှိသောသူတို့အား ခွန်အားတိုးပွားစေတော်မူ၏။</w:t>
      </w:r>
    </w:p>
    <w:p/>
    <w:p>
      <w:r xmlns:w="http://schemas.openxmlformats.org/wordprocessingml/2006/main">
        <w:t xml:space="preserve">2 Philippians 4:19 - သို့သော်လည်း၊ ငါ၏ဘုရားသခင်သည် ယေရှုခရစ်အားဖြင့် ဘုန်းကြီးသောစည်းစိမ်နှင့်အညီ သင်တို့အလိုရှိသမျှကို ပေးတော်မူမည်။</w:t>
      </w:r>
    </w:p>
    <w:p/>
    <w:p>
      <w:r xmlns:w="http://schemas.openxmlformats.org/wordprocessingml/2006/main">
        <w:t xml:space="preserve">Esther 2:16 ဧ​သ​တာ​မင်း​ကြီး​နန်း​စံ​သတ္တ​မ​နှစ်​တွင်၊ တေ​ဗက်​လ၊ ဒသမ​လ​တည်း​ဟူ​သော​ဆယ်​မ​လ​တွင်​အာ​ရွှေ​ရု​အား နန်း​တော်​အ​ထံ​တော်​သို့​ခေါ်​ဆောင်​ခြင်း​ခံ​ရ​၏။</w:t>
      </w:r>
    </w:p>
    <w:p/>
    <w:p>
      <w:r xmlns:w="http://schemas.openxmlformats.org/wordprocessingml/2006/main">
        <w:t xml:space="preserve">ဧသတာသည် နန်းစံခုနစ်နှစ်ဆယ်လတွင် အာရွှေရုနှင့်လက်ထပ်ရန် ခေါ်ဆောင်ခဲ့သည်။</w:t>
      </w:r>
    </w:p>
    <w:p/>
    <w:p>
      <w:r xmlns:w="http://schemas.openxmlformats.org/wordprocessingml/2006/main">
        <w:t xml:space="preserve">၁။ ဘုရားသခင်ရဲ့အချိန်ဟာ အမြဲတမ်းပြီးပြည့်စုံတယ်။</w:t>
      </w:r>
    </w:p>
    <w:p/>
    <w:p>
      <w:r xmlns:w="http://schemas.openxmlformats.org/wordprocessingml/2006/main">
        <w:t xml:space="preserve">2. ကျွန်ုပ်တို့၏အသက်တာတွင် ဘုရားသခင်၏ အစီအစဉ်ကို အသိအမှတ်ပြုပါ။</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ဒေသနာ 3:11 ဘုရားသခင်သည် အစမှအဆုံးတိုင်အောင် ဖန်ဆင်းတော်မူသောအမှုကို အဘယ်သူမျှ မရှာနိုင်အောင် သူတို့စိတ်နှလုံး၌ ဤလောကကို တည်စေတော်မူပြီ။</w:t>
      </w:r>
    </w:p>
    <w:p/>
    <w:p>
      <w:r xmlns:w="http://schemas.openxmlformats.org/wordprocessingml/2006/main">
        <w:t xml:space="preserve">Esther 2:17 ရှင်ဘုရင်သည် မိန်းမအပေါင်းတို့ထက် ဧသတာကို ချစ်တော်မူသဖြင့်၊ နန်းတော်သရဖူကို ခေါင်းပေါ်မှာ တင်၍ ဝါဿတိအရာ၌ မိဖုရားအရာ၌ ခန့်ထားလေ၏။</w:t>
      </w:r>
    </w:p>
    <w:p/>
    <w:p>
      <w:r xmlns:w="http://schemas.openxmlformats.org/wordprocessingml/2006/main">
        <w:t xml:space="preserve">ဧသတာသည် ဗာရှတိနေရာတွင် မိဖုရားဖြစ်ရန် ဘုရင်က ရွေးချယ်ခံရပြီး သူမသည် အခြားအမျိုးသမီးများထက် ပိုမိုချစ်ခင်နှစ်သက်ခဲ့သည်။</w:t>
      </w:r>
    </w:p>
    <w:p/>
    <w:p>
      <w:r xmlns:w="http://schemas.openxmlformats.org/wordprocessingml/2006/main">
        <w:t xml:space="preserve">1. ဘုရင်၏ချစ်ခြင်းမေတ္တာ- ဧသတာ ၂:၁၇ တွင် လေ့လာမှုတစ်ခု</w:t>
      </w:r>
    </w:p>
    <w:p/>
    <w:p>
      <w:r xmlns:w="http://schemas.openxmlformats.org/wordprocessingml/2006/main">
        <w:t xml:space="preserve">၂။ ဘုရားသခင်၏ ကျေးဇူးတော်နှင့် ကျေးဇူးတော်- ဧသတာ ၂:၁၇ ကို နားလည်ခြင်း။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Psalm 84:11 အကြောင်းမူကား၊ ထာဝရအရှင်ဘုရားသခင်သည် နေနှင့်အကာအကွယ်ဖြစ်တော်မူ၏။ သခင်ဘုရားသည် ကျေးဇူးတော်နှင့် ဂုဏ်အသရေကို ပေးတော်မူ၏။ အပြစ်မရှိသော အကျင့်ကို ကျင့်သောသူတို့အား ကောင်းသောအမှုကို မပြု။</w:t>
      </w:r>
    </w:p>
    <w:p/>
    <w:p>
      <w:r xmlns:w="http://schemas.openxmlformats.org/wordprocessingml/2006/main">
        <w:t xml:space="preserve">Esther 2:18 ရှင်ဘုရင်သည် ဧသတာ၏ပွဲတည်းဟူသော၊ ရှင်ဘုရင်၏ စီရင်ထုံးဖွဲ့ချက်အတိုင်း၊</w:t>
      </w:r>
    </w:p>
    <w:p/>
    <w:p>
      <w:r xmlns:w="http://schemas.openxmlformats.org/wordprocessingml/2006/main">
        <w:t xml:space="preserve">ရှင်ဘုရင်သည် မှူးမတ်များ၊ ကျွန်များနှင့် ဧသတာတို့အတွက် ကြီးကျယ်သော ပွဲကို ကျင်းပပြီး ပြည်နယ်များအလိုက် လက်ဆောင်များ ပေးသည်။</w:t>
      </w:r>
    </w:p>
    <w:p/>
    <w:p>
      <w:r xmlns:w="http://schemas.openxmlformats.org/wordprocessingml/2006/main">
        <w:t xml:space="preserve">1. ဘုရင်၏ ရက်ရောမှု - သူတစ်ပါးအား ပေးကမ်းရာတွင် ဘုရင်၏ ကရုဏာကို စူးစမ်းခြင်း။</w:t>
      </w:r>
    </w:p>
    <w:p/>
    <w:p>
      <w:r xmlns:w="http://schemas.openxmlformats.org/wordprocessingml/2006/main">
        <w:t xml:space="preserve">2. ကျေးဇူးသိတတ်ခြင်း - ပေးကမ်းခြင်း၌ ဘုရင်၏ကျေးဇူးကို မည်သို့ပြသခဲ့သည်ကို ဆန်းစစ်ပါ။</w:t>
      </w:r>
    </w:p>
    <w:p/>
    <w:p>
      <w:r xmlns:w="http://schemas.openxmlformats.org/wordprocessingml/2006/main">
        <w:t xml:space="preserve">1. Luke 6:38 - “ပေးလော့။ ပေးတော်မူလတံ့။ ကောင်းသော အတိုင်းအတာကို ဖိ၍ လှုပ်ယမ်း၍ ပြေးသွား၍ သင်၏ရင်ခွင်၌ သွန်းလောင်းလိမ့်မည်။ မင်း။"</w:t>
      </w:r>
    </w:p>
    <w:p/>
    <w:p>
      <w:r xmlns:w="http://schemas.openxmlformats.org/wordprocessingml/2006/main">
        <w:t xml:space="preserve">2 Philippians 4:19 - "ယေရှုခရစ်၌ ဘုန်းကြီးတော်မူသော စည်းစိမ်တော်နှင့်အညီ ငါ၏ဘုရားသခင်သည် သင်၏အလိုရှိသမျှကို ပြည့်စေတော်မူလိမ့်မည်။"</w:t>
      </w:r>
    </w:p>
    <w:p/>
    <w:p>
      <w:r xmlns:w="http://schemas.openxmlformats.org/wordprocessingml/2006/main">
        <w:t xml:space="preserve">ဧသတာ 2:19 အပျိုမတို့ စုဝေးသောအခါ၊ မော်ဒကဲသည် နန်းတော်တံခါး၌ ထိုင်၏။</w:t>
      </w:r>
    </w:p>
    <w:p/>
    <w:p>
      <w:r xmlns:w="http://schemas.openxmlformats.org/wordprocessingml/2006/main">
        <w:t xml:space="preserve">ဧသတာ 2:19 တွင်၊ အပျိုကညာများကို ဒုတိယအကြိမ်စုရုံးသောအခါ၊ မော်ဒကဲသည် ဘုရင့်တံခါးဝတွင် ရှိနေကြောင်းဖော်ပြထားသည်။</w:t>
      </w:r>
    </w:p>
    <w:p/>
    <w:p>
      <w:r xmlns:w="http://schemas.openxmlformats.org/wordprocessingml/2006/main">
        <w:t xml:space="preserve">1. မော်ဒကဲ၏သစ္စာတရား- ကျွန်ုပ်တို့၏အသက်တာတွင် တည်ကြည်ခြင်း၏အရေးကြီးမှုကို ဆန်းစစ်ပါ။</w:t>
      </w:r>
    </w:p>
    <w:p/>
    <w:p>
      <w:r xmlns:w="http://schemas.openxmlformats.org/wordprocessingml/2006/main">
        <w:t xml:space="preserve">2. စုစည်းခြင်း၏ စွမ်းအား- ကျွန်ုပ်တို့၏ဘဝတွင် အများသူငှာ ဆက်သွယ်မှုများ၏ အကျိုးသက်ရောက်မှုကို စူးစမ်းရှာဖွေခြင်း။</w:t>
      </w:r>
    </w:p>
    <w:p/>
    <w:p>
      <w:r xmlns:w="http://schemas.openxmlformats.org/wordprocessingml/2006/main">
        <w:t xml:space="preserve">1. ဟေဗြဲ 10:23-25 - ကတိထားတော်မူသောသူသည် သစ္စာနှင့်ပြည့်စုံသောကြောင့်၊</w:t>
      </w:r>
    </w:p>
    <w:p/>
    <w:p>
      <w:r xmlns:w="http://schemas.openxmlformats.org/wordprocessingml/2006/main">
        <w:t xml:space="preserve">2. တမန်တော် 2:42-47 - တမန်တော်များ၏ ဆုံးမဩဝါဒပေးခြင်းနှင့် မိတ်သဟာယဖွဲ့ခြင်း၊ မုန့်ဖဲ့ခြင်းနှင့် ပဌနာပြုခြင်းအတွက် မြှုပ်နှံထားကြသည်။</w:t>
      </w:r>
    </w:p>
    <w:p/>
    <w:p>
      <w:r xmlns:w="http://schemas.openxmlformats.org/wordprocessingml/2006/main">
        <w:t xml:space="preserve">Esther 2:20 ဧသတာသည် မိမိအမျိုးအနွယ်ကို မပြသေး။ မော်ဒကဲ မှာထား သည်အတိုင်း၊ ဧသတာသည် မော်ဒကဲ၏ အမိန့်ကို သူနှင့်အတူ ကြီးပြင်းလာစဉ် ကဲ့သို့ပင်၊</w:t>
      </w:r>
    </w:p>
    <w:p/>
    <w:p>
      <w:r xmlns:w="http://schemas.openxmlformats.org/wordprocessingml/2006/main">
        <w:t xml:space="preserve">ဧသတာသည် သူ၏လူတို့အား မဖော်ပြရန် မော်ဒကဲ၏အမိန့်ကို နာခံခဲ့သည်။</w:t>
      </w:r>
    </w:p>
    <w:p/>
    <w:p>
      <w:r xmlns:w="http://schemas.openxmlformats.org/wordprocessingml/2006/main">
        <w:t xml:space="preserve">၁– အခွင့်အာဏာကို နာခံခြင်း ဧသတာ ၂:၂၀</w:t>
      </w:r>
    </w:p>
    <w:p/>
    <w:p>
      <w:r xmlns:w="http://schemas.openxmlformats.org/wordprocessingml/2006/main">
        <w:t xml:space="preserve">၂– လေးစားမှုနှင့် နာခံမှု ဧသတာ ၂:၂၀</w:t>
      </w:r>
    </w:p>
    <w:p/>
    <w:p>
      <w:r xmlns:w="http://schemas.openxmlformats.org/wordprocessingml/2006/main">
        <w:t xml:space="preserve">1: Ephesians 6:1-3 သားသမီးတို့၊ သခင်ဘုရား၌ မိဘစကားကို နားထောင်ကြလော့။ မိဘကိုရိုသေပါ။ (ဂတိတော်နှင့်ဆိုင်သော ပဌမပညတ်ဟူမူကား၊) သင်၌ကျန်းမာ၍ မြေကြီးပေါ်မှာ အသက်ရှည်မည်အကြောင်း၊</w:t>
      </w:r>
    </w:p>
    <w:p/>
    <w:p>
      <w:r xmlns:w="http://schemas.openxmlformats.org/wordprocessingml/2006/main">
        <w:t xml:space="preserve">2Colossians 3:20 သားသမီးတို့၊ အရာရာ၌ သင်တို့၏မိဘစကားကို နားထောင်ကြလော့။</w:t>
      </w:r>
    </w:p>
    <w:p/>
    <w:p>
      <w:r xmlns:w="http://schemas.openxmlformats.org/wordprocessingml/2006/main">
        <w:t xml:space="preserve">Esther 2:21 ထိုကာလ၌ မော်ဒကဲသည် နန်းတော်တံခါးဝ၌ ထိုင်နေစဉ်တွင်၊ နန်းတော်အတွင်းဝန်နှစ်ယောက်ဖြစ်သော ဗိသန်နှင့် တေရက်ရှတို့သည် အမျက်ထွက်၍ ရှင်ဘုရင်အာရွှေရုကို တင်အံ့သောငှါ ရှာကြံလေ၏။</w:t>
      </w:r>
    </w:p>
    <w:p/>
    <w:p>
      <w:r xmlns:w="http://schemas.openxmlformats.org/wordprocessingml/2006/main">
        <w:t xml:space="preserve">Ahasuerus လက်ထက်တွင်၊ သူ၏အမတ်နှစ်ယောက်ဖြစ်သော Bigthan နှင့် Teresh တို့သည် ဒေါသထွက်ပြီး သူ့ကို အန္တရာယ်ပြုရန် ကြိုးပမ်းခဲ့ကြသည်။</w:t>
      </w:r>
    </w:p>
    <w:p/>
    <w:p>
      <w:r xmlns:w="http://schemas.openxmlformats.org/wordprocessingml/2006/main">
        <w:t xml:space="preserve">၁။ ဒေါသနှင့် ခါးသီးခြင်းမှ သင့်နှလုံးကို စောင့်ရှောက်ရန် ဘယ်သောအခါမှ မမေ့ပါနှင့်</w:t>
      </w:r>
    </w:p>
    <w:p/>
    <w:p>
      <w:r xmlns:w="http://schemas.openxmlformats.org/wordprocessingml/2006/main">
        <w:t xml:space="preserve">၂။ နာကြည်းမှုနှင့် ဒေါသများ ပြည့်နှက်နေသော နှလုံးသား၏ အကျိုးဆက်များသည် ဆိုးရွားနိုင်သည်။</w:t>
      </w:r>
    </w:p>
    <w:p/>
    <w:p>
      <w:r xmlns:w="http://schemas.openxmlformats.org/wordprocessingml/2006/main">
        <w:t xml:space="preserve">1. Proverbs 4:23 သာ၍ထူးကဲသော စိတ်နှလုံးကို စောင့်ရှောက်ကြလော့။</w:t>
      </w:r>
    </w:p>
    <w:p/>
    <w:p>
      <w:r xmlns:w="http://schemas.openxmlformats.org/wordprocessingml/2006/main">
        <w:t xml:space="preserve">2. ဆာလံ 37:8 အမျက်ဒေါသကို ကြဉ်ရှောင်၍ အမျက်ကို ရှောင်ကြလော့။ မကောင်းမှုကိုသာ ဦးတည်သည်ဖြစ်၍ စိတ်မပူပါနှင့်။</w:t>
      </w:r>
    </w:p>
    <w:p/>
    <w:p>
      <w:r xmlns:w="http://schemas.openxmlformats.org/wordprocessingml/2006/main">
        <w:t xml:space="preserve">Esther 2:22 မိဖုရားဧသတာအား မော်ဒကဲအား ကြားပြောသည်အတိုင်း၊ ဧသတာသည် မော်ဒကဲအမည်ဖြင့် ရှင်ဘုရင်ကို အသိအမှတ်ပြုလေ၏။</w:t>
      </w:r>
    </w:p>
    <w:p/>
    <w:p>
      <w:r xmlns:w="http://schemas.openxmlformats.org/wordprocessingml/2006/main">
        <w:t xml:space="preserve">ဤကျမ်းပိုဒ်တွင် မော်ဒကဲသည် မိဖုရားဧသတာအား အဖြစ်အပျက်တစ်ခုအား မော်ဒကဲ၏အမည်ဖြင့် ရှင်ဘုရင်ထံ အစီရင်ခံရပုံကို ဖော်ပြသည်။</w:t>
      </w:r>
    </w:p>
    <w:p/>
    <w:p>
      <w:r xmlns:w="http://schemas.openxmlformats.org/wordprocessingml/2006/main">
        <w:t xml:space="preserve">၁။ ဘုရားသခင့်ဘိသိက်ခံခေါင်းဆောင်များထံ သစ္စာစောင့်သိမှုနှင့် နာခံမှု၏အရေးကြီးမှု။</w:t>
      </w:r>
    </w:p>
    <w:p/>
    <w:p>
      <w:r xmlns:w="http://schemas.openxmlformats.org/wordprocessingml/2006/main">
        <w:t xml:space="preserve">၂။ ဘုရားသခင်သည် ကိုယ်တော်နှင့် ကိုယ်တော်၏ကျေးကျွန်များအပေါ် သစ္စာရှိသူများအား ဆုချတော်မူမည်။</w:t>
      </w:r>
    </w:p>
    <w:p/>
    <w:p>
      <w:r xmlns:w="http://schemas.openxmlformats.org/wordprocessingml/2006/main">
        <w:t xml:space="preserve">1. ဒေသနာ 8:2-4 ငါဆိုသည်ကား၊ ရှင်ဘုရင်၏အမိန့်တော်အတိုင်း၊ သူ့အထံတော်မှ ထွက်ခွာရန် အလျင်စလိုမလုပ်ပါနှင့်။ မကောင်းသောအမှုကို မပြုနှင့်။ အလိုရှိသမျှကို ပြုသောကြောင့်၊ ရှင်ဘုရင်၏ နှုတ်ကပတ်တော်သည် ကြီးမြတ်သည်ဖြစ်၍၊ သင်သည် အဘယ်သို့ပြုသနည်းဟု အဘယ်သူပြောနိုင်သနည်း။</w:t>
      </w:r>
    </w:p>
    <w:p/>
    <w:p>
      <w:r xmlns:w="http://schemas.openxmlformats.org/wordprocessingml/2006/main">
        <w:t xml:space="preserve">၂။ ဧဖက် ၆း၅-၈၊ ကျွန်တို့၊ သင်သည် ခရစ်တော်ကို နာခံသကဲ့သို့ သင်တို့၏ မြေကြီးသခင်များကို ရိုသေကြောက်ရွံ့၍ စိတ်ရင်းမှန်ဖြင့် နာခံကြလော့။ သင်တို့ကို မျက်မှောက်ပြုသောအခါတွင် သူတို့၏မျက်နှာသာရရှိရန် ၎င်းတို့အား နာခံရုံသာမက ခရစ်တော်၏ကျွန်များကဲ့သို့ပင် သင့်စိတ်နှလုံးမှ ဘုရားသခင်၏အလိုတော်ကို ဆောင်ပါသည်။ ကျွန်ဖြစ်စေလွတ်သည်ဖြစ်စေ လူတစ်ဦးစီတိုင်းကို သခင်ဘုရားသည် ကောင်းကျိုးပေးမည်ကို သင်သိသောကြောင့်၊ လူများမဟုတ်ဘဲ သခင်ဘုရားကို ဝတ်ပြုသကဲ့သို့ စိတ်နှလုံးအကြွင်းမဲ့ ဝတ်ပြုကြလော့။</w:t>
      </w:r>
    </w:p>
    <w:p/>
    <w:p>
      <w:r xmlns:w="http://schemas.openxmlformats.org/wordprocessingml/2006/main">
        <w:t xml:space="preserve">Esther 2:23 အမှုကို စစ်ကြောမေးမြန်းသောအခါ၊ ထိုကြောင့်၊ သူတို့ နှစ်ယောက်လုံးကို သစ်ပင်ပေါ်တွင် ဆွဲချ၍ ရှင်ဘုရင်ရှေ့တော်၌ ရာဇဝင်ချုပ်စာ၌ ရေးထား၏။</w:t>
      </w:r>
    </w:p>
    <w:p/>
    <w:p>
      <w:r xmlns:w="http://schemas.openxmlformats.org/wordprocessingml/2006/main">
        <w:t xml:space="preserve">လူနှစ်ဦးကို ရာဇ၀တ်မှုဖြင့် အပြစ်ရှိကြောင်း တွေ့ရှိခဲ့ရပြီး အကျိုးဆက်အနေဖြင့် သစ်ပင်ပေါ်တွင် ကြိုးဆွဲချခံခဲ့ရပြီး ၎င်းကို ရာဇဝင်ချုပ်စာအုပ်တွင် မှတ်တမ်းတင်ခဲ့သည်။</w:t>
      </w:r>
    </w:p>
    <w:p/>
    <w:p>
      <w:r xmlns:w="http://schemas.openxmlformats.org/wordprocessingml/2006/main">
        <w:t xml:space="preserve">၁။ အပြစ်၏အကျိုးဆက်များ- ဧသတာ၏ပုံပြင်ကို ဆန်းစစ်ခြင်း ၂:၂၃</w:t>
      </w:r>
    </w:p>
    <w:p/>
    <w:p>
      <w:r xmlns:w="http://schemas.openxmlformats.org/wordprocessingml/2006/main">
        <w:t xml:space="preserve">၂။ ဘုရားသခင်၏ တရားစီရင်ခြင်း၏ တန်ခိုး- ဧသတာ ၂:၂၃ လေ့လာမှု</w:t>
      </w:r>
    </w:p>
    <w:p/>
    <w:p>
      <w:r xmlns:w="http://schemas.openxmlformats.org/wordprocessingml/2006/main">
        <w:t xml:space="preserve">1. Galatians 3:13 - ခရစ်တော်သည် ငါတို့အတွက် ကျိန်ခြင်းခံရသော ပညတ်တရား၏ကျိန်ခြင်းမှ ငါတို့ကို ရွေးနှုတ်တော်မူပြီဟု ကျမ်းစာလာသည်ကား၊ သစ်ပင်၌ဆွဲထားသောသူမည်သည်ကား၊</w:t>
      </w:r>
    </w:p>
    <w:p/>
    <w:p>
      <w:r xmlns:w="http://schemas.openxmlformats.org/wordprocessingml/2006/main">
        <w:t xml:space="preserve">2 တရားဟောရာ 21:22-23 - လူသည် သေထိုက်သော ဒုစရိုက်ကို ပြုမိ၍ အသေခံစေခြင်းငှာ သစ်ပင်၌ ဆွဲထားလျှင်၊ ထိုသူ၏ကိုယ်ခန္ဓာသည် သစ်ပင်ပေါ်မှာ တစ်ညလုံး မတည်ဘဲ၊ ပညာရှိသောသူသည် ထိုနေ့၌ သင်္ဂြိုဟ်ရမည်။ သင်၏ဘုရားသခင် ထာဝရဘုရားသည် သင့်အား အမွေခံစရာဘို့ ပေးတော်မူသောပြည်၌ ညစ်ညူးခြင်း မရှိစေနှင့်။</w:t>
      </w:r>
    </w:p>
    <w:p/>
    <w:p>
      <w:r xmlns:w="http://schemas.openxmlformats.org/wordprocessingml/2006/main">
        <w:t xml:space="preserve">ဧသတာ အခန်းကြီး ၃ တွင် ဇာတ်လမ်း၏ အဓိက ဆန့်ကျင်ဘက်ဖြစ်သော ဟာမန်နှင့် ဂျူးလူမျိုးများကို ဖျက်ဆီးရန် သူ၏ ကြံစည်မှုကို မိတ်ဆက်ပေးသည်။ အခန်းတွင် ဟာမန်၏အာဏာရလာမှုနှင့် မော်ဒကဲနှင့် ပါရှန်အင်ပါယာတစ်လျှောက်ရှိ ဂျူးအားလုံးကို ချေမှုန်းရန် သူ၏အစီအစဉ်ကို မီးမောင်းထိုးပြထားသည်။</w:t>
      </w:r>
    </w:p>
    <w:p/>
    <w:p>
      <w:r xmlns:w="http://schemas.openxmlformats.org/wordprocessingml/2006/main">
        <w:t xml:space="preserve">ပထမအပိုဒ်- အာရွှေရုမင်းကြီးသည် အာဂတ်လူမျိုး ဟာမန်ကို သူ၏နိုင်ငံတော်တွင် မြင့်မြတ်သောရာထူးအဖြစ် ရာထူးတိုးမြှင့်ပေးခြင်းဖြင့် အစပြုပါသည်။ ရှင်ဘုရင်က ဟာမန်ကို ဦးညွှတ်ရှိခိုးဖို့ ကျွန်အားလုံးကို အမိန့်ပေးပေမဲ့ မော်ဒကဲက ငြင်းဆိုခဲ့တယ် (ဧသတာ ၃း၁-၄)။</w:t>
      </w:r>
    </w:p>
    <w:p/>
    <w:p>
      <w:r xmlns:w="http://schemas.openxmlformats.org/wordprocessingml/2006/main">
        <w:t xml:space="preserve">ဒုတိယအပိုဒ်- ဇာတ်ကြောင်းသည် မော်ဒကဲ၏ငြင်းဆိုမှုကို ဟာမန်၏တုံ့ပြန်မှုကို အလေးပေးသည်။ သူသည် ဒေါသစိတ်နှင့် ပြည့်နှက်လာပြီး မော်ဒကဲကိုသာမက အင်ပါယာတစ်ခွင်လုံးရှိ ဂျူးအားလုံးကို လက်စားချေရန် ကြိုးစားသည်။ သူတို့ဖျက်ဆီးမည့်ရက်စွဲကို ဆုံးဖြတ်ရန် စာရေးတံချခြင်းဖြင့် အကြံအစည်ကို ကြံစည်သည် (ဧသတာ ၃း၅-၇)။</w:t>
      </w:r>
    </w:p>
    <w:p/>
    <w:p>
      <w:r xmlns:w="http://schemas.openxmlformats.org/wordprocessingml/2006/main">
        <w:t xml:space="preserve">၃ အပိုဒ်- မှတ်တမ်းတွင် ဟာမန်သည် အာရွှေရုထံချဉ်းကပ်ကာ ဘုရင်၏ဥပဒေများကို မလိုက်နာသူဟု ဖော်ပြထားသော အမည်မဖော်လိုသူအုပ်စုကို ချေမှုန်းပစ်ရန် အဆိုပြုချက်ကို တင်ပြထားသည်။ ဟာမန်သည် ဤအကြံအစည်ကို အကောင်အထည်ဖော်ရန်အတွက် ပေးချေမှုအဖြစ် ငွေအမြောက်အမြားကို ပေးသည် (ဧသတာ ၃း၈-၉)။</w:t>
      </w:r>
    </w:p>
    <w:p/>
    <w:p>
      <w:r xmlns:w="http://schemas.openxmlformats.org/wordprocessingml/2006/main">
        <w:t xml:space="preserve">4 အပိုဒ်- ဟာမန်၏အကြံအစည်အတွက် ဧသတာ၏လူဖြစ်သော ဂျူးများကို ပစ်မှတ်ထားခြင်းမရှိဘဲ အာရွှေရု၏ခွင့်ပြုချက်ဖြင့် ဇာတ်ကြောင်းအဆုံးသတ်ထားသည်။ စာရေးတံချ၍ ရွေးချယ်သောနေ့ရက်တွင် ၎င်းတို့၏ဖျက်ဆီးခြင်းကို အမိန့်ပေးသော အင်ပါယာတစ်ခွင်လုံးသို့ စာများပေးပို့သည် (ဧသတာ ၃း၁၀-၁၅)။</w:t>
      </w:r>
    </w:p>
    <w:p/>
    <w:p>
      <w:r xmlns:w="http://schemas.openxmlformats.org/wordprocessingml/2006/main">
        <w:t xml:space="preserve">အချုပ်အားဖြင့်၊ ဧသတာ၏ အခန်း ၃ တွင် ဘုရင်အာရွှေရု၏ နန်းတွင်း၌ ဟာမန်က ကွပ်မျက်သည့် တက်ကြွမှု နှင့် ရက်စက်ကြမ်းကြုတ်သော အစီအမံများကို သရုပ်ဖော်ထားသည်။ ရာထူးတိုးမြှင့်ခြင်းအား ထင်ရှားပေါ်လွင်စေကာ မော်ဒကဲ၏ငြင်းဆန်မှုကြောင့် ရန်လိုမုန်းတီးမှုများ ရရှိခဲ့သည်။ အစုလိုက်အပြုံလိုက် သုတ်သင်ရှင်းလင်းခြင်းအတွက် ပြသထားသော ဇာတ်ကွက်ကို ဖော်ပြခြင်းနှင့် ဖျက်ဆီးခြင်းအတွက် လက်ခံကျင့်သုံးသော အမိန့်သည် အက်စတာဇာတ်လမ်းအတွင်း တင်းမာမှုများ ပြင်းထန်လာခြင်းကို ကိုယ်စားပြုသည့် ဂျနီရုပ်တစ်ခု၊</w:t>
      </w:r>
    </w:p>
    <w:p/>
    <w:p>
      <w:r xmlns:w="http://schemas.openxmlformats.org/wordprocessingml/2006/main">
        <w:t xml:space="preserve">ဧသတာ 3:1 ထိုနောက်မှ အာရွှေရုမင်းကြီးသည် အာဂတ်အမျိုး၊ ဟမ္မဒသသား ဟာမန်ကို ရာထူးတိုး၍၊ သူနှင့်အတူရှိသော မှူးမတ်အပေါင်းတို့ထက်၊</w:t>
      </w:r>
    </w:p>
    <w:p/>
    <w:p>
      <w:r xmlns:w="http://schemas.openxmlformats.org/wordprocessingml/2006/main">
        <w:t xml:space="preserve">ဘုရင်အာရွှေရုသည် ဟာမန်အား အခြားမင်းသားများထက် တော်ဝင်နန်းတွင်း၌ အာဏာရစေခဲ့သည်။</w:t>
      </w:r>
    </w:p>
    <w:p/>
    <w:p>
      <w:r xmlns:w="http://schemas.openxmlformats.org/wordprocessingml/2006/main">
        <w:t xml:space="preserve">1. The Danger of Pride — သုတ္တံ ၁၆:၁၈</w:t>
      </w:r>
    </w:p>
    <w:p/>
    <w:p>
      <w:r xmlns:w="http://schemas.openxmlformats.org/wordprocessingml/2006/main">
        <w:t xml:space="preserve">၂။ နှိမ့်ချခြင်း၏တန်ခိုး—ယာကုပ် ၄:၆-၁၀</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ယာကုပ် ၄:၆-၁၀ - သို့သော် သာ၍ကျေးဇူးတော်ကို ပေးတော်မူ၏။ ထို့ကြောင့် ဘုရားသခင်သည် မာနကြီးသောသူကို ဆီးတားသော်လည်း နှိမ့်ချသောသူတို့အား ကျေးဇူးတော်ပေးသည်ဟု ဆိုထားသည်။</w:t>
      </w:r>
    </w:p>
    <w:p/>
    <w:p>
      <w:r xmlns:w="http://schemas.openxmlformats.org/wordprocessingml/2006/main">
        <w:t xml:space="preserve">ဧသတာ 3:2 နန်း​တော်​တံခါး​၌​ရှိ​သော ဘု​ရင်​၏​ကျွန်​အ​ပေါင်း​တို့​သည် ဟာ​မန်​ကို​ဦး​ညွှတ်​၍ အ​ရို​သေ​ပြု​ကြ​၏။ မော်ဒကဲသည် ဦးမညွှတ်၊ ရိုသေခြင်းမရှိ။</w:t>
      </w:r>
    </w:p>
    <w:p/>
    <w:p>
      <w:r xmlns:w="http://schemas.openxmlformats.org/wordprocessingml/2006/main">
        <w:t xml:space="preserve">မော်ဒကဲသည် ဟာမန်အား ဦးညွှတ်ရန် ငြင်းဆိုသည်။</w:t>
      </w:r>
    </w:p>
    <w:p/>
    <w:p>
      <w:r xmlns:w="http://schemas.openxmlformats.org/wordprocessingml/2006/main">
        <w:t xml:space="preserve">၁။ လူထက် ဘုရားသခင်ကို နာခံခြင်း။— ဧသတာ ၃:၂</w:t>
      </w:r>
    </w:p>
    <w:p/>
    <w:p>
      <w:r xmlns:w="http://schemas.openxmlformats.org/wordprocessingml/2006/main">
        <w:t xml:space="preserve">၂။ မော်ဒကဲ၏ရဲစွမ်းသတ္တိ—ဧသတာ ၃:၂</w:t>
      </w:r>
    </w:p>
    <w:p/>
    <w:p>
      <w:r xmlns:w="http://schemas.openxmlformats.org/wordprocessingml/2006/main">
        <w:t xml:space="preserve">1. တမန်တော် 5:29 - “ထိုအခါ ပေတရုနှင့် အခြားသော တမန်တော်တို့က၊ ငါတို့သည် လူထက် ဘုရားသခင်ကို နာခံသင့်သည်ဟု ပြန်ပြောကြ၏။</w:t>
      </w:r>
    </w:p>
    <w:p/>
    <w:p>
      <w:r xmlns:w="http://schemas.openxmlformats.org/wordprocessingml/2006/main">
        <w:t xml:space="preserve">၂။ ဟေဗြဲ ၁၁:၂၃-၂၇ - “မောရှေသည် ဖွားမြင်သောအချိန်၌ ယုံကြည်ခြင်းအားဖြင့် သုံးလပတ်လုံး မိမိအဘ၏ သားသမီးဖြစ်သည်ကို သိမြင်၍ ရှင်ဘုရင်အမိန့်တော်ကို မကြောက်သောကြောင့်၊</w:t>
      </w:r>
    </w:p>
    <w:p/>
    <w:p>
      <w:r xmlns:w="http://schemas.openxmlformats.org/wordprocessingml/2006/main">
        <w:t xml:space="preserve">Esther 3:3 နန်း​တော်​တံခါး​၌​ရှိ​သော ဘု​ရင်​၏​ကျွန်​တို့​က၊ ဘု​ရင်​၏​အမိန့်​တော်​ကို အဘယ်ကြောင့်​လွန်​ကျူး​ကြ​သ​နည်း။</w:t>
      </w:r>
    </w:p>
    <w:p/>
    <w:p>
      <w:r xmlns:w="http://schemas.openxmlformats.org/wordprocessingml/2006/main">
        <w:t xml:space="preserve">မော်ဒကဲသည် ရှင်ဘုရင်၏အမိန့်တော်ကို အဘယ်ကြောင့်မနာခံသနည်းဟု ဘုရင့်ကျွန်များက မေးမြန်းခဲ့သည်။</w:t>
      </w:r>
    </w:p>
    <w:p/>
    <w:p>
      <w:r xmlns:w="http://schemas.openxmlformats.org/wordprocessingml/2006/main">
        <w:t xml:space="preserve">1. အခွင့်အာဏာနာခံခြင်း၏အရေးကြီးမှု</w:t>
      </w:r>
    </w:p>
    <w:p/>
    <w:p>
      <w:r xmlns:w="http://schemas.openxmlformats.org/wordprocessingml/2006/main">
        <w:t xml:space="preserve">၂။ ဘုရားသခင်ကို မနာခံခြင်း၏ အကျိုးဆက်များ</w:t>
      </w:r>
    </w:p>
    <w:p/>
    <w:p>
      <w:r xmlns:w="http://schemas.openxmlformats.org/wordprocessingml/2006/main">
        <w:t xml:space="preserve">၁။ ရောမ ၁၃:၁-၇– လူတိုင်းသည် အုပ်ချုပ်ရေးအာဏာပိုင်များ၏ လက်အောက်ခံဖြစ်ပါစေ။ အကြောင်းမူကား၊ ဘုရားသခင်မှတပါး အခွင့်အာဏာမရှိ၊ ထိုအရာတို့ကို ဘုရားသခင်က ဖန်ဆင်းပေးထားသည်။</w:t>
      </w:r>
    </w:p>
    <w:p/>
    <w:p>
      <w:r xmlns:w="http://schemas.openxmlformats.org/wordprocessingml/2006/main">
        <w:t xml:space="preserve">2. James 4:17: ထို့ကြောင့် မှန်ကန်သောအကျင့်ကိုသိ၍ ပျက်ကွက်သောသူမည်သည်ကား၊ အပြစ်ဖြစ်၏။</w:t>
      </w:r>
    </w:p>
    <w:p/>
    <w:p>
      <w:r xmlns:w="http://schemas.openxmlformats.org/wordprocessingml/2006/main">
        <w:t xml:space="preserve">Esther 3:4 ယခုတွင်၊ သူတို့သည် မော်ဒကဲသည် ယုဒလူဖြစ်သည်ကို သိစေခြင်းငှါ၊ ဟာမန်အား နေ့တိုင်းပြောသော်လည်း နားမထောင်ဘဲနေ၍၊</w:t>
      </w:r>
    </w:p>
    <w:p/>
    <w:p>
      <w:r xmlns:w="http://schemas.openxmlformats.org/wordprocessingml/2006/main">
        <w:t xml:space="preserve">လူများတို့သည် ရှင်ဘုရင်အား နေ့တိုင်းပြောကြသော်လည်း နားမထောင်သောကြောင့်၊ မော်ဒကဲ၏ကံကြမ္မာကို ဖော်ထုတ်ရန် ဟာမန်ကို တိုင်ပင်ကြ၏။</w:t>
      </w:r>
    </w:p>
    <w:p/>
    <w:p>
      <w:r xmlns:w="http://schemas.openxmlformats.org/wordprocessingml/2006/main">
        <w:t xml:space="preserve">1. အခြားသူများ၏ အမြင်များကို နားထောင်ခြင်း၏ အရေးပါမှု</w:t>
      </w:r>
    </w:p>
    <w:p/>
    <w:p>
      <w:r xmlns:w="http://schemas.openxmlformats.org/wordprocessingml/2006/main">
        <w:t xml:space="preserve">၂။ နှိပ်စက်ညှဉ်းပန်းခံရသောလူနည်းစုကို ဘုရားသခင်ကာကွယ်ပေးသည်။</w:t>
      </w:r>
    </w:p>
    <w:p/>
    <w:p>
      <w:r xmlns:w="http://schemas.openxmlformats.org/wordprocessingml/2006/main">
        <w:t xml:space="preserve">1. ယာကုပ် 1:19 - ကြားရန် မြန်မြန်ပြောပါ၊ စကားနှေးပါ။</w:t>
      </w:r>
    </w:p>
    <w:p/>
    <w:p>
      <w:r xmlns:w="http://schemas.openxmlformats.org/wordprocessingml/2006/main">
        <w:t xml:space="preserve">2 ဧသတာ 4:14 အကြောင်းမူကား၊ သင်သည် ယခုအချိန်၌ တိတ်ဆိတ်စွာနေလျှင်၊ ယုဒလူတို့ကို ကယ်တင်ခြင်းငှါ၊ အခြားသောအရပ်မှ ကယ်တင်ခြင်းသို့ ရောက်ရသော်လည်း၊ သင်နှင့် သင့်အဘ၏အဆွေအမျိုးတို့သည် ပျက်စီးလိမ့်မည်။ ဒီလိုအချိန်မျိုးမှာ မင်းရဲ့ တော်ဝင်ရာထူးကို ရောက်လာခဲ့တာကို ဘယ်သူသိနိုင်မလဲ။</w:t>
      </w:r>
    </w:p>
    <w:p/>
    <w:p>
      <w:r xmlns:w="http://schemas.openxmlformats.org/wordprocessingml/2006/main">
        <w:t xml:space="preserve">ဧသတာ 3:5 မော်ဒကဲသည် ဦးမညွှတ်၊ မရိုသေကြောင်းကို ဟာမန်သိမြင်သောအခါ၊ ဟာမန်သည် အမျက်ထွက်လေ၏။</w:t>
      </w:r>
    </w:p>
    <w:p/>
    <w:p>
      <w:r xmlns:w="http://schemas.openxmlformats.org/wordprocessingml/2006/main">
        <w:t xml:space="preserve">မော်ဒကဲသည် သူ့အား ဦးညွှတ်ရန် ငြင်းဆိုသောအခါ ဟာမန်၏ မာနကို ထိခိုက်ခဲ့သည်။</w:t>
      </w:r>
    </w:p>
    <w:p/>
    <w:p>
      <w:r xmlns:w="http://schemas.openxmlformats.org/wordprocessingml/2006/main">
        <w:t xml:space="preserve">၁။ မာန၏အန္တရာယ်- ကျွန်ုပ်တို့ အဘယ်ကြောင့် မိမိကိုယ်ကို နှိမ့်ချသင့်သနည်း။</w:t>
      </w:r>
    </w:p>
    <w:p/>
    <w:p>
      <w:r xmlns:w="http://schemas.openxmlformats.org/wordprocessingml/2006/main">
        <w:t xml:space="preserve">2. နှိမ့်ချမှု၏စွမ်းအား- မာန၏သွေးဆောင်မှုများကို မည်သို့တွန်းလှန်နိုင်မည်နည်း။</w:t>
      </w:r>
    </w:p>
    <w:p/>
    <w:p>
      <w:r xmlns:w="http://schemas.openxmlformats.org/wordprocessingml/2006/main">
        <w:t xml:space="preserve">၁။ ယာကုပ် ၄:၆-၇ - “သာ၍ကျေးဇူးတော်မူကား၊” မာနကြီးသောသူကို ဘုရားသခင်သည် ဆီးတားတော်မူ၏။</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Esther 3:6 မော်ဒကဲတယောက်တည်း လက်တင်ခြင်းငှါ မထီမဲ့မြင်ပြုခြင်းငှါ ကြံ၏။ အကြောင်းမူကား၊ မော်ဒကဲ၏လူတို့ကို ပြကြပြီ။ ထို့ကြောင့်၊</w:t>
      </w:r>
    </w:p>
    <w:p/>
    <w:p>
      <w:r xmlns:w="http://schemas.openxmlformats.org/wordprocessingml/2006/main">
        <w:t xml:space="preserve">မော်ဒကဲတင်မဟုတ်ဘဲ အာရွှေရုနိုင်ငံတဝှမ်းလုံးမှ ဂျူးလူမျိုးအားလုံးကို သုတ်သင်ရှင်းလင်းရန် အမိန့်ထုတ်ပြန်ခဲ့သည်။</w:t>
      </w:r>
    </w:p>
    <w:p/>
    <w:p>
      <w:r xmlns:w="http://schemas.openxmlformats.org/wordprocessingml/2006/main">
        <w:t xml:space="preserve">1. နှိပ်စက်ညှဉ်းပန်းမှု၏မျက်နှာတွင် ဘုရားသခင်၏ အချုပ်အခြာအာဏာ</w:t>
      </w:r>
    </w:p>
    <w:p/>
    <w:p>
      <w:r xmlns:w="http://schemas.openxmlformats.org/wordprocessingml/2006/main">
        <w:t xml:space="preserve">2. စည်းလုံးညီညွတ်မှုနှင့် အသိုက်အဝန်း၏ စွမ်းအား</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ဟေဗြဲ 10:24-25 - အချို့သောသူတို့၏အလေ့အထအတိုင်း၊ အချင်းချင်းတွေ့ဆုံ၍ အချင်းချင်းအားပေးခြင်း၊ သာ၍ကောင်းသောအကျင့်ကို ကျင့်ခြင်းငှါ အချင်းချင်း နှိုးဆော်ကြကုန်အံ့၊ နေ့နီးလာပြီ။</w:t>
      </w:r>
    </w:p>
    <w:p/>
    <w:p>
      <w:r xmlns:w="http://schemas.openxmlformats.org/wordprocessingml/2006/main">
        <w:t xml:space="preserve">ဧသတာ 3:7 ပဌမလ၊ နိသန်လ၊ နိသန်လ၊ နိသန်လ၊ နန်းစံဆယ်နှစ်နှစ်တွင်၊ ပုရ၊ ဟာမန်ရှေ့၊ နေ့တိုင်း၊ တလမှ တလမှ တဆယ်နှစ်ရက်နေ့အထိ၊ အာဒါလ၊</w:t>
      </w:r>
    </w:p>
    <w:p/>
    <w:p>
      <w:r xmlns:w="http://schemas.openxmlformats.org/wordprocessingml/2006/main">
        <w:t xml:space="preserve">အာရွှေရုမင်းကြီး နန်းစံဆယ်နှစ်တွင်၊ အာဒါဟူသည့် ဒွါဒသမနှစ်လတိုင်အောင် နေ့စဉ်နှင့်အမျှ စာရေးတံများ ရေးချကြသည်။</w:t>
      </w:r>
    </w:p>
    <w:p/>
    <w:p>
      <w:r xmlns:w="http://schemas.openxmlformats.org/wordprocessingml/2006/main">
        <w:t xml:space="preserve">၁။ ဘုရားသခင်သည် နေ့ရက်တိုင်းနှင့် လတိုင်းအတွက် ရည်ရွယ်ချက်ရှိသည်။</w:t>
      </w:r>
    </w:p>
    <w:p/>
    <w:p>
      <w:r xmlns:w="http://schemas.openxmlformats.org/wordprocessingml/2006/main">
        <w:t xml:space="preserve">2. ကျွန်ုပ်တို့သည် ကျွန်ုပ်တို့၏အခြေအနေများတွင် အာဏာမရှိပေ။</w:t>
      </w:r>
    </w:p>
    <w:p/>
    <w:p>
      <w:r xmlns:w="http://schemas.openxmlformats.org/wordprocessingml/2006/main">
        <w:t xml:space="preserve">1. သုတ္တံကျမ်း 16:9 လူတို့သည် စိတ်နှလုံး၌ မိမိတို့လမ်းစဉ်ကို ကြံစည်ကြသော်လည်း၊</w:t>
      </w:r>
    </w:p>
    <w:p/>
    <w:p>
      <w:r xmlns:w="http://schemas.openxmlformats.org/wordprocessingml/2006/main">
        <w:t xml:space="preserve">2 Isaiah 14:24 - ကောင်းကင်ဗိုလ်ခြေအရှင် ထာဝရဘုရားသည် ကျိန်ဆိုတော်မူသည်ကား၊ ငါထင်သည်အတိုင်း ဖြစ်လိမ့်မည်။ ငါကြံစည်သည်အတိုင်း တည်လိမ့်မည်။</w:t>
      </w:r>
    </w:p>
    <w:p/>
    <w:p>
      <w:r xmlns:w="http://schemas.openxmlformats.org/wordprocessingml/2006/main">
        <w:t xml:space="preserve">ဧသတာ 3:8 ဟာမန်ကလည်း၊ ကိုယ်တော်၏နိုင်ငံ အရပ်ရပ်တို့၌ အရပ်ရပ်ကွဲပြားသော လူအချို့ရှိ၍၊ ပညတ်တရားသည် လူအပေါင်းတို့နှင့် ကွဲပြား၏။ ရှင်ဘုရင်၏ ပညတ်တော်တို့ကို မစောင့်ထိန်းကြ။ ထို့ကြောင့် ရှင်ဘုရင်သည် သူတို့ကို ဒုက္ခခံရန် အကျိုးမရှိပေ။</w:t>
      </w:r>
    </w:p>
    <w:p/>
    <w:p>
      <w:r xmlns:w="http://schemas.openxmlformats.org/wordprocessingml/2006/main">
        <w:t xml:space="preserve">အာရွှေရုအား ဟာမန်၏အကြံဉာဏ်သည် မလိုမုန်းထားမှုနှင့် ခွဲခြားဆက်ဆံမှုတွင် ဘုရားသခင့်နိုင်ငံတော်တွင် နေရာမရှိကြောင်း ဖော်ပြသည်။</w:t>
      </w:r>
    </w:p>
    <w:p/>
    <w:p>
      <w:r xmlns:w="http://schemas.openxmlformats.org/wordprocessingml/2006/main">
        <w:t xml:space="preserve">1. ဘုရားသခင်သည် ကျွန်ုပ်တို့အား လူတိုင်းကို ချစ်မြတ်နိုးပြီး လက်ခံရန် တောင်းဆိုထားသည်။</w:t>
      </w:r>
    </w:p>
    <w:p/>
    <w:p>
      <w:r xmlns:w="http://schemas.openxmlformats.org/wordprocessingml/2006/main">
        <w:t xml:space="preserve">၂။ ကျွန်ုပ်တို့သည် ဘုရားသခင်၏အမြင်တွင် ကျွန်ုပ်တို့အားလုံး တန်းတူညီတူဖြစ်သောကြောင့် လူအားလုံးကို လေးလေးစားစားဆက်ဆံရမည်။</w:t>
      </w:r>
    </w:p>
    <w:p/>
    <w:p>
      <w:r xmlns:w="http://schemas.openxmlformats.org/wordprocessingml/2006/main">
        <w:t xml:space="preserve">1. ရောမ 12:10 - "အချင်းချင်း ချစ်ခြင်းမေတ္တာ၌ ဆည်းကပ်ကြလော့။</w:t>
      </w:r>
    </w:p>
    <w:p/>
    <w:p>
      <w:r xmlns:w="http://schemas.openxmlformats.org/wordprocessingml/2006/main">
        <w:t xml:space="preserve">၂။ ကောလောသဲ ၃:၁၄ - “ထိုအရာအားလုံးထက် အရာရာကို ပြီးပြည့်စုံသော သဟဇာတဖြစ်အောင် ချည်နှောင်ထားသည့် ချစ်ခြင်းမေတ္တာကို ၀တ်ဆင်ပါ။</w:t>
      </w:r>
    </w:p>
    <w:p/>
    <w:p>
      <w:r xmlns:w="http://schemas.openxmlformats.org/wordprocessingml/2006/main">
        <w:t xml:space="preserve">ဧသတာ 3:9 ရှင်ဘုရင်အလိုတော်ရှိလျှင် ဖျက်ဆီးခြင်းငှါ ရေးထားလော့။ ဘဏ္ဍာတော်တိုက်ထဲသို့ သွင်းခြင်းငှါ၊ ငွေအခွက်တသောင်းကို ငါပေးမည်။</w:t>
      </w:r>
    </w:p>
    <w:p/>
    <w:p>
      <w:r xmlns:w="http://schemas.openxmlformats.org/wordprocessingml/2006/main">
        <w:t xml:space="preserve">ဟာမန်သည် ဂျူးလူမျိုးများ ဖျက်ဆီးခံရမည့် အမိန့်ကို ဘုရင် Xerxes ထံ ရေးရန် အဆိုပြုကာ ၎င်းအတွက် ငွေအမြောက်အမြားပေးဆောင်ရန် ကမ်းလှမ်းခဲ့သည်။</w:t>
      </w:r>
    </w:p>
    <w:p/>
    <w:p>
      <w:r xmlns:w="http://schemas.openxmlformats.org/wordprocessingml/2006/main">
        <w:t xml:space="preserve">1. လောဘ၏အန္တရာယ်- ဟာမန်၏ကမ်းလှမ်းချက်မှ ကျွန်ုပ်တို့ သင်ယူနိုင်သောအရာများ</w:t>
      </w:r>
    </w:p>
    <w:p/>
    <w:p>
      <w:r xmlns:w="http://schemas.openxmlformats.org/wordprocessingml/2006/main">
        <w:t xml:space="preserve">2. မှန်ကန်သောအရာအတွက် ရပ်တည်ခြင်း- ဧသတာ၏စံနမူနာ</w:t>
      </w:r>
    </w:p>
    <w:p/>
    <w:p>
      <w:r xmlns:w="http://schemas.openxmlformats.org/wordprocessingml/2006/main">
        <w:t xml:space="preserve">၁။ ယာကုပ် ၅:၁-၆ - စည်းစိမ်ဥစ္စာ၏အန္တရာယ်</w:t>
      </w:r>
    </w:p>
    <w:p/>
    <w:p>
      <w:r xmlns:w="http://schemas.openxmlformats.org/wordprocessingml/2006/main">
        <w:t xml:space="preserve">၂။ ဧသတာ ၄:၁၄ - မှန်ရာကို မတ်တပ်ရပ်ပါ။</w:t>
      </w:r>
    </w:p>
    <w:p/>
    <w:p>
      <w:r xmlns:w="http://schemas.openxmlformats.org/wordprocessingml/2006/main">
        <w:t xml:space="preserve">Esther 3:10 ရှင်ဘုရင်သည် မိမိလက်မှ လက်စွပ်ကိုယူ၍ ယုဒရန်သူ အာဂတ်အမျိုး ဟမ္မဒါသ၏သား ဟာမန်အား ပေးတော်မူ၏။</w:t>
      </w:r>
    </w:p>
    <w:p/>
    <w:p>
      <w:r xmlns:w="http://schemas.openxmlformats.org/wordprocessingml/2006/main">
        <w:t xml:space="preserve">ရှင်ဘုရင်သည် ဂျူးတို့၏ရန်သူ ဟာမန်အား သူ၏လက်စွပ်ကို ပေးခဲ့သည်။</w:t>
      </w:r>
    </w:p>
    <w:p/>
    <w:p>
      <w:r xmlns:w="http://schemas.openxmlformats.org/wordprocessingml/2006/main">
        <w:t xml:space="preserve">1. ခွင့်လွှတ်ခြင်း၏တန်ခိုး- ဒုက္ခကိုကျော်ဖြတ်နည်းကို ဧသတာပြသခဲ့ပုံ</w:t>
      </w:r>
    </w:p>
    <w:p/>
    <w:p>
      <w:r xmlns:w="http://schemas.openxmlformats.org/wordprocessingml/2006/main">
        <w:t xml:space="preserve">2. ခက်ခဲသောအချိန်များတွင် ဘုရားသခင်ပြင်ဆင်ပေးသည်- ဧသတာ၏မျှော်လင့်ချက်ပုံပြင်</w:t>
      </w:r>
    </w:p>
    <w:p/>
    <w:p>
      <w:r xmlns:w="http://schemas.openxmlformats.org/wordprocessingml/2006/main">
        <w:t xml:space="preserve">1. မဿဲ 5:44-45– “ငါဆိုသည်ကား၊ သင်တို့၏ရန်သူတို့ကို ချစ်၍ ညှဉ်းဆဲသောသူတို့အဘို့ ဆုတောင်းကြလော့။ အကြောင်းမူကား၊ သင်တို့သည် ကောင်းကင်ဘုံ၌ရှိတော်မူသော သင်တို့အဘ၏သားဖြစ်စေခြင်းငှါ၊ တရားသောသူနှင့် မတရားသောသူတို့အပေါ်၌ မိုးရွာစေ၏။”</w:t>
      </w:r>
    </w:p>
    <w:p/>
    <w:p>
      <w:r xmlns:w="http://schemas.openxmlformats.org/wordprocessingml/2006/main">
        <w:t xml:space="preserve">၂။ ရောမ ၁၂:၁၇-၂၁၊ “အဆိုးကို အဘယ်သူမျှ မဆပ်ကြနှင့်၊ လူအပေါင်းတို့ရှေ့မှာ ရိုသေသောအမှုကို ပြုခြင်းငှာ ဆင်ခြင်ကြလော့။ ဖြစ်နိုင်လျှင် သင်တို့၌မူတည်သည်တိုင်အောင် ခပ်သိမ်းသောစိတ်နှင့် ငြိမ်ဝပ်စွာနေကြလော့။ လက်စားချေလော့။ ဘုရားသခင်အမျက်တော်၌ ထားလော့၊ အကြောင်းမူကား၊ ဒဏ်ပေးခြင်းသည် ငါ့ဥစ္စာဖြစ်၏၊ ငါဆပ်ပေးမည်ဟု ထာဝရဘုရားမိန့်တော်မူ၏။ သောက်ခြင်းငှါ၊ ထိုသို့ပြုခြင်းဖြင့် သူ၏ခေါင်းပေါ်၌ မီးခဲပုံချလိမ့်မည်။</w:t>
      </w:r>
    </w:p>
    <w:p/>
    <w:p>
      <w:r xmlns:w="http://schemas.openxmlformats.org/wordprocessingml/2006/main">
        <w:t xml:space="preserve">ဧသတာ 3:11 ရှင်ဘုရင်ကလည်း၊ လူများတို့သည် သင့်အား ကောင်းသည်အတိုင်း ပြုစေခြင်းငှာ ငွေကို ဟာမန်အား ပေးတော်မူ၏။</w:t>
      </w:r>
    </w:p>
    <w:p/>
    <w:p>
      <w:r xmlns:w="http://schemas.openxmlformats.org/wordprocessingml/2006/main">
        <w:t xml:space="preserve">ဘုရင်​က ဟာမန်​ကို ငွေ​ပေး​ပြီး လူ​တွေ​နဲ့​ဆန္ဒ​အတိုင်း လုပ်​ခွင့်​ပေး​တယ်။</w:t>
      </w:r>
    </w:p>
    <w:p/>
    <w:p>
      <w:r xmlns:w="http://schemas.openxmlformats.org/wordprocessingml/2006/main">
        <w:t xml:space="preserve">1. တန်ခိုးအန္တရာယ်- ဧသတာ ၃:၁၁ မှ သတိပေးချက်</w:t>
      </w:r>
    </w:p>
    <w:p/>
    <w:p>
      <w:r xmlns:w="http://schemas.openxmlformats.org/wordprocessingml/2006/main">
        <w:t xml:space="preserve">၂။ ရွေးချယ်မှုစွမ်းအား– ဧသတာ ၃:၁၁ အရ ကျွန်ုပ်တို့၏အရင်းအမြစ်များကို ပညာရှိရှိအသုံးပြုပါ။</w:t>
      </w:r>
    </w:p>
    <w:p/>
    <w:p>
      <w:r xmlns:w="http://schemas.openxmlformats.org/wordprocessingml/2006/main">
        <w:t xml:space="preserve">1. Matthew 10:29 (စာငှက်နှစ်ကောင်ကို တစ်ပြားတစ်ချပ်နှင့် ရောင်းသည်မဟုတ်လော။ သို့တိုင် သင့်ခမည်းတော်၏ ဂရုမစိုက်မှုအပြင်ဘက်တွင် မြေပေါ်သို့ တစ်ကောင်မျှ မကျရောက်ပါ။)</w:t>
      </w:r>
    </w:p>
    <w:p/>
    <w:p>
      <w:r xmlns:w="http://schemas.openxmlformats.org/wordprocessingml/2006/main">
        <w:t xml:space="preserve">2. Proverbs 22:2 ( ချမ်းသာ နှင့် ဆင်းရဲ သည် တူညီ သည် ၊ ထာဝရဘုရား သည် ခပ်သိမ်း သော သူတို့ ကို ဖန်ဆင်း တော် မူ သည် ။)</w:t>
      </w:r>
    </w:p>
    <w:p/>
    <w:p>
      <w:r xmlns:w="http://schemas.openxmlformats.org/wordprocessingml/2006/main">
        <w:t xml:space="preserve">Esther 3:12 ထိုအခါ ပဌမလတဆယ်သုံးရက်နေ့တွင် ရှင်ဘုရင်၏ ကျမ်းပြုဆရာတို့သည် ခေါ်၍၊ ဟာမန်မှာထားသမျှအတိုင်း၊ တိုင်းမှူး၊ တိုင်းမှူး၊ မင်းများ၊ တိုင်းသူပြည်သားတိုင်း၊ ရှင်ဘုရင်အာရွှေရုအမည်ဖြင့် ရေး၍ ရှင်ဘုရင်လက်စွပ်နှင့် တံဆိပ်ခတ်လေ၏။</w:t>
      </w:r>
    </w:p>
    <w:p/>
    <w:p>
      <w:r xmlns:w="http://schemas.openxmlformats.org/wordprocessingml/2006/main">
        <w:t xml:space="preserve">ဟာမန်၏အမိန့်တော်အတိုင်း စာရေး၍ ရှင်ဘုရင်လက်စွပ်နှင့် တံဆိပ်ခတ်ခြင်းငှာ ပဌမလတဆယ်သုံးရက်နေ့တွင် ရှင်ဘုရင်၏ ကျမ်းပြုဆရာတို့ကို ခေါ်၍၊</w:t>
      </w:r>
    </w:p>
    <w:p/>
    <w:p>
      <w:r xmlns:w="http://schemas.openxmlformats.org/wordprocessingml/2006/main">
        <w:t xml:space="preserve">၁။ ဘုရားသခင်သည် အားလုံးအပေါ် အချုပ်အခြာအာဏာ- ဧသတာ ၃:၁၂ ကိုလေ့လာပါ။</w:t>
      </w:r>
    </w:p>
    <w:p/>
    <w:p>
      <w:r xmlns:w="http://schemas.openxmlformats.org/wordprocessingml/2006/main">
        <w:t xml:space="preserve">2. ဖြားယောင်းသွေးဆောင်ခြင်း- ဧသတာ ၃:၁၂ မှ သင်ခန်းစာများ</w:t>
      </w:r>
    </w:p>
    <w:p/>
    <w:p>
      <w:r xmlns:w="http://schemas.openxmlformats.org/wordprocessingml/2006/main">
        <w:t xml:space="preserve">1. ဒံယေလ 4:34-35 - ထိုနေ့ရက်ကာလ၏အဆုံးတွင်၊ ငါနေဗုခဒ်နေဇာသည် ကောင်းကင်သို့မျှော်ကြည့်၍၊ ငါ့ဥာဏ်သည် ငါ့ထံသို့ပြန်လာ၍၊ အမြင့်ဆုံးသောဘုရားကို ကောင်းချီးပေး၍ ထာဝစဉ်အသက်ရှင်တော်မူသောသူကို ချီးမွမ်းဂုဏ်ပြုပါသည်။ အုပ်စိုးခြင်းသည် ထာဝရအုပ်စိုးခြင်းဖြစ်ပြီး၊ သူ၏နိုင်ငံသည် မျိုးဆက်မှဆက်ဖြစ်သည်။</w:t>
      </w:r>
    </w:p>
    <w:p/>
    <w:p>
      <w:r xmlns:w="http://schemas.openxmlformats.org/wordprocessingml/2006/main">
        <w:t xml:space="preserve">2. Isaiah 40:15 - ကြည့်ရှုလော့၊ လူမျိုးတို့သည် ရေပုံးတစ်စက်ကဲ့သို့ ဖြစ်ကြပြီး၊ ချိန်ခွင်၏ အမှုန်အမွှားအဖြစ် ရေတွက်ကြသည်၊ ကြည့်ရှုလော့၊ သူသည် ကျွန်းများကို အလွန်သေးငယ်သော အရာအဖြစ် ယူဆောင်သွား၏။</w:t>
      </w:r>
    </w:p>
    <w:p/>
    <w:p>
      <w:r xmlns:w="http://schemas.openxmlformats.org/wordprocessingml/2006/main">
        <w:t xml:space="preserve">Esther 3:13 တဆယ်သုံးရက်မြောက်သောနေ့၌ ယုဒလူပျို၊ လူကြီး၊ သူငယ်၊ မိန်းမ အပေါင်းတို့ကို ဖျက်ဆီးခြင်း၊ သတ်ခြင်း၊ ဖျက်ဆီးခြင်းငှာ၊ အာဒါလတည်းဟူသော ဆယ်နှစ်မြောက်နေ့၊ လုယူလုယူခြင်းငှါ၊</w:t>
      </w:r>
    </w:p>
    <w:p/>
    <w:p>
      <w:r xmlns:w="http://schemas.openxmlformats.org/wordprocessingml/2006/main">
        <w:t xml:space="preserve">ဒွါဒသမနှစ်ဆယ်သုံးရက်တွင် အာဒါသည် ယုဒလူအပေါင်းတို့ကို သတ်၍ လုယူဥစ္စာကို သိမ်းယူခြင်းငှါ ရှင်ဘုရင်၏ပြည်နယ်အရပ်ရပ်သို့ စာတိုက်သို့ ပို့လေ၏။</w:t>
      </w:r>
    </w:p>
    <w:p/>
    <w:p>
      <w:r xmlns:w="http://schemas.openxmlformats.org/wordprocessingml/2006/main">
        <w:t xml:space="preserve">1. စကားလုံးများ၏စွမ်းအား- ကျွန်ုပ်တို့ပြောသောစကားများသည် အခြားသူများကို တိုက်ရိုက်အကျိုးသက်ရောက်နိုင်ပုံ</w:t>
      </w:r>
    </w:p>
    <w:p/>
    <w:p>
      <w:r xmlns:w="http://schemas.openxmlformats.org/wordprocessingml/2006/main">
        <w:t xml:space="preserve">2. အခက်အခဲများကို ရင်ဆိုင်ရာတွင် ခံနိုင်ရည်ရှိခြင်း- ခက်ခဲသောအချိန်များတစ်လျှောက် ခံနိုင်ရည်ရှိရန် သင်ယူခြင်း။</w:t>
      </w:r>
    </w:p>
    <w:p/>
    <w:p>
      <w:r xmlns:w="http://schemas.openxmlformats.org/wordprocessingml/2006/main">
        <w:t xml:space="preserve">1. Proverbs 18:21 သေခြင်းတရားနှင့် အသက်သည် လျှာ၏တန်ခိုး၌ရှိ၍၊ ချစ်သောသူတို့သည် အသီးအနှံကို စားရကြလိမ့်မည်။</w:t>
      </w:r>
    </w:p>
    <w:p/>
    <w:p>
      <w:r xmlns:w="http://schemas.openxmlformats.org/wordprocessingml/2006/main">
        <w:t xml:space="preserve">2. ရောမ 5:3-4 ထိုမျှသာမကဘဲ၊ ဆင်းရဲဒုက္ခသည် ခံနိုင်ရည်ရှိစေသည်၊ ခံနိုင်ရည်သည် ဇာတ်ကောင်စရိုက်ကို ဖြစ်ပေါ်စေသည်ဟူသော အသိဖြင့် ကျွန်ုပ်တို့သည် ကျွန်ုပ်တို့၏ဆင်းရဲဒုက္ခများတွင် ဝမ်းမြောက်ရွှင်မြူးကြသည်။</w:t>
      </w:r>
    </w:p>
    <w:p/>
    <w:p>
      <w:r xmlns:w="http://schemas.openxmlformats.org/wordprocessingml/2006/main">
        <w:t xml:space="preserve">ဧ​သ​တာ 3:14 ထို​နေ့​၌​အ​ဆင်​သင့်​ရှိ​စေ​ခြင်း​ငှာ လူ​အ​ပေါင်း​တို့​အား တိုင်း​ပြည်​တွင်​ပေး​အပ်​ရန် မိန့်​တော်​မူ​သော​စာ​စောင်​ကို​လည်း​ကောင်း၊</w:t>
      </w:r>
    </w:p>
    <w:p/>
    <w:p>
      <w:r xmlns:w="http://schemas.openxmlformats.org/wordprocessingml/2006/main">
        <w:t xml:space="preserve">ဘုရင်အာရွှေရု၏ အမိန့်ပြန်တမ်းကို နိုင်ငံတစ်ဝှမ်းလုံးတွင် ထုတ်ဝေခဲ့ပြီး လူအားလုံးကို တစ်နေ့တာအတွက် ပြင်ဆင်ရန် အမိန့်ပေးခဲ့သည်။</w:t>
      </w:r>
    </w:p>
    <w:p/>
    <w:p>
      <w:r xmlns:w="http://schemas.openxmlformats.org/wordprocessingml/2006/main">
        <w:t xml:space="preserve">၁။ ဘုရားသခင့်အချိန်သည် ပြီးပြည့်စုံသည်။— ဧသတာ ၃:၁၄</w:t>
      </w:r>
    </w:p>
    <w:p/>
    <w:p>
      <w:r xmlns:w="http://schemas.openxmlformats.org/wordprocessingml/2006/main">
        <w:t xml:space="preserve">၂။ ပြင်ဆင်ခြင်း၏အရေးကြီးပုံ။— ဧသတာ ၃:၁၄</w:t>
      </w:r>
    </w:p>
    <w:p/>
    <w:p>
      <w:r xmlns:w="http://schemas.openxmlformats.org/wordprocessingml/2006/main">
        <w:t xml:space="preserve">၁။ ဒေသနာ ၃:၁-၈</w:t>
      </w:r>
    </w:p>
    <w:p/>
    <w:p>
      <w:r xmlns:w="http://schemas.openxmlformats.org/wordprocessingml/2006/main">
        <w:t xml:space="preserve">၂။ ဟေရှာယ ၅၅:၈-၉</w:t>
      </w:r>
    </w:p>
    <w:p/>
    <w:p>
      <w:r xmlns:w="http://schemas.openxmlformats.org/wordprocessingml/2006/main">
        <w:t xml:space="preserve">Esther 3:15 ရှင်ဘုရင်အမိန့်တော်အတိုင်း အလျင်အမြန်ထွက်၍ ရှုရှန်နန်းတော်၌ အမိန့်ပေးတော်မူ၏။ ရှင်ဘုရင်နှင့် ဟာမန်တို့သည် သောက်ခြင်းငှါ ထိုင်၍၊ ရှုရှန်မြို့မူကား၊</w:t>
      </w:r>
    </w:p>
    <w:p/>
    <w:p>
      <w:r xmlns:w="http://schemas.openxmlformats.org/wordprocessingml/2006/main">
        <w:t xml:space="preserve">ရှင်ဘုရင်သည် အမိန့်တော်ဖြင့် ရာထူးများကို လွှတ်လိုက်သဖြင့်၊ ရှုရှန်သည် စိတ်ရှုပ်ထွေးစွာ ကျန်ရစ်ခဲ့သည်။</w:t>
      </w:r>
    </w:p>
    <w:p/>
    <w:p>
      <w:r xmlns:w="http://schemas.openxmlformats.org/wordprocessingml/2006/main">
        <w:t xml:space="preserve">1. ဘုရင့်အမိန့်တော်၏တန်ခိုး</w:t>
      </w:r>
    </w:p>
    <w:p/>
    <w:p>
      <w:r xmlns:w="http://schemas.openxmlformats.org/wordprocessingml/2006/main">
        <w:t xml:space="preserve">၂။ ကြောက်စရာကောင်းသော နိဿယများ</w:t>
      </w:r>
    </w:p>
    <w:p/>
    <w:p>
      <w:r xmlns:w="http://schemas.openxmlformats.org/wordprocessingml/2006/main">
        <w:t xml:space="preserve">1. Proverbs 21:1 - ရှင်ဘုရင်၏စိတ်နှလုံးသည် ရေချောင်းများကဲ့သို့ သခင်ဘုရား၏လက်တော်၌ ရှိ၏။ အလိုတော်ရှိတိုင်း လှည့်တော်မူ၏။</w:t>
      </w:r>
    </w:p>
    <w:p/>
    <w:p>
      <w:r xmlns:w="http://schemas.openxmlformats.org/wordprocessingml/2006/main">
        <w:t xml:space="preserve">2. Isaiah 55:11 - ငါ့နှုတ်မှထွက်သော ငါ့စကားသည် အချည်းနှီးမဖြစ်ဘဲ၊ ငါနှစ်သက်သောအရာကို ပြီးမြောက်စေ၍၊ ငါစေလွှတ်သောအရာ၌ ကြွယ်ဝလိမ့်မည်။</w:t>
      </w:r>
    </w:p>
    <w:p/>
    <w:p>
      <w:r xmlns:w="http://schemas.openxmlformats.org/wordprocessingml/2006/main">
        <w:t xml:space="preserve">ဧသတာ အခန်းကြီး ၄ သည် ဂျူးများကို ချေမှုန်းရန် ဟာမန်၏ အမိန့်ကို မော်ဒကဲနှင့် ဧသတာ၏ တုံ့ပြန်မှုကို အလေးပေးထားသည်။ အခန်းတွင် သူတို့၏စိုးရိမ်မှု၊ ၎င်းတို့၏ဆက်သွယ်ရေးနှင့် အန္တရာယ်များကြားမှ ရှင်ဘုရင်ထံချဉ်းကပ်ရန် ဧသတာ၏ဆုံးဖြတ်ချက်ကို မီးမောင်းထိုးပြထားသည်။</w:t>
      </w:r>
    </w:p>
    <w:p/>
    <w:p>
      <w:r xmlns:w="http://schemas.openxmlformats.org/wordprocessingml/2006/main">
        <w:t xml:space="preserve">1 အပိုဒ်- အခန်းသည် မော်ဒကဲ၏ ဝမ်းနည်းခြင်းနှင့်အတူ အစပြုကာ ဟာမန်၏အမိန့်ကြောင့် သူ၏ဒုက္ခကို ဖော်ပြသည်။ မိမိအဝတ်ကို မျက်ရည်ကျ၍ လျှော်တေအဝတ်နှင့် ပြာများကို ၀တ်ဆင်၍ ဝမ်းနည်းခြင်း၏ နိမိတ်လက္ခဏာ၊ ယင်းက စူဆာရှိ ဂျူးများစွာကို အလားတူလုပ်ဆောင်ရန် လှုံ့ဆော်ပေးသည် (ဧသတာ ၄း၁-၃)။</w:t>
      </w:r>
    </w:p>
    <w:p/>
    <w:p>
      <w:r xmlns:w="http://schemas.openxmlformats.org/wordprocessingml/2006/main">
        <w:t xml:space="preserve">ဒုတိယအပိုဒ်- ဇာတ်ကြောင်းသည် မော်ဒကဲ၏လုပ်ရပ်များအကြောင်း ဧသတာသင်ယူပြီး ဖြစ်ပျက်နေသည့်အရာများကို သိရှိရန် သူ့ကျွန် Hathach ကို စေလွှတ်သည်။ မော်ဒကဲသည် ဟာမန်၏အကြံအစည်ကို ဟာသန်အား အကြောင်းကြားပြီး ဧသတာသည် သူ၏လူများအတွက် တောင်းပန်ရန် ရှင်ဘုရင်ရှေ့တော်သို့ သွားပါရန် (ဧသတာ ၄း၄-၉)။</w:t>
      </w:r>
    </w:p>
    <w:p/>
    <w:p>
      <w:r xmlns:w="http://schemas.openxmlformats.org/wordprocessingml/2006/main">
        <w:t xml:space="preserve">၃ အပိုဒ်- ဘုရင်ကို ဆင့်ခေါ်ခြင်းမပြုဘဲ ဘုရင်ထံ ချဉ်းကပ်ရာတွင် အန္တရာယ်ကြောင့် ဧသတာ၏ ကနဦး ဝန်လေးမှုကို မီးမောင်းထိုးပြသည်။ မဖိတ်ခေါ်ဘဲ ဘုရင့်ထံတော်သို့ ဝင်ရောက်မည်ကို စိုးရိမ်ကြောင်း ဖော်ပြကာ ဟာသန်မှတဆင့် သတင်းစကားပြန်ပို့သည် (ဧသတာ ၄း၁၀-၁၂)။</w:t>
      </w:r>
    </w:p>
    <w:p/>
    <w:p>
      <w:r xmlns:w="http://schemas.openxmlformats.org/wordprocessingml/2006/main">
        <w:t xml:space="preserve">4 အပိုဒ်- မိဖုရားအဖြစ်ပင် ဟာမန်၏အမိန့်တော်မှ ကင်းလွတ်ခွင့်မရှိကြောင်း မော်ဒကဲက ဧသတာအား စိန်ခေါ်ခြင်းဖြင့် ဇာတ်ကြောင်းကို နိဂုံးချုပ်ထားသည်။ အရေးယူဆောင်ရွက်ရန် တိုက်တွန်းနှိုးဆော်ပြီး ဤကဲ့သို့သောအချိန်မျိုးတွင် သူမအား သူမ၏ရာထူးတွင် နေရာချထားခြင်းဖြစ်နိုင်သည်ဟု ဆင်ခြင်ရန် သူမအား တိုက်တွန်းသည် (ဧသတာ ၄း၁၃-၁၇)။</w:t>
      </w:r>
    </w:p>
    <w:p/>
    <w:p>
      <w:r xmlns:w="http://schemas.openxmlformats.org/wordprocessingml/2006/main">
        <w:t xml:space="preserve">အချုပ်အားဖြင့်၊ ဧသတာ၏ အခန်း လေးခန်းသည် မော်ဒကဲနှင့် မိဖုရား ဧသတာတို့ ကြုံတွေ့ရသည့် ဆင်းရဲဒုက္ခကို သရုပ်ဖော်ထားသည်။ ဝမ်းနည်းပူဆွေးမှုကို မီးမောင်းထိုးပြပြီး အများသူငှာ ဝမ်းနည်းကြေကွဲကြောင်း ပြသခြင်းနှင့် မက်ဆေ့ချ်များ အပြန်အလှန် ဖလှယ်ခြင်းများမှ အောင်မြင်ခဲ့သည်။ ဘုရင်ထံ ချဉ်းကပ်ခြင်းအတွက် တုံ့ဆိုင်းနေခြင်းကို ဖော်ပြခြင်း နှင့် အက်စတာ၏ ဇာတ်လမ်းအတွင်း အရေးပါသော အလှည့်အပြောင်းတစ်ခုကို ကိုယ်စားပြုသော ကိုယ်ပိုင်စွန့်လွှတ်အနစ်နာခံမှုကို ကိုယ်စားပြုသည့် ရပ်တည်ချက်တစ်ခုအဖြစ် ခံယူချက်အတွက် နားလည်သဘောပေါက်မှုမှာ အက်စတာ</w:t>
      </w:r>
    </w:p>
    <w:p/>
    <w:p>
      <w:r xmlns:w="http://schemas.openxmlformats.org/wordprocessingml/2006/main">
        <w:t xml:space="preserve">ဧသတာ 4:1 မော်ဒကဲသည် သတိပြုမိသောအခါ၊ မော်ဒကဲသည် မိမိအဝတ်ကို ဆုတ်၍ ပြာနှင့်လျှော်တေအဝတ်ကို ဝတ်ပြီးလျှင် မြို့အလယ်သို့ ထွက်၍ ပြင်းစွာသော ငိုကြွေးလျက်၊</w:t>
      </w:r>
    </w:p>
    <w:p/>
    <w:p>
      <w:r xmlns:w="http://schemas.openxmlformats.org/wordprocessingml/2006/main">
        <w:t xml:space="preserve">မော်ဒကဲသည် မိမိလူမျိုး၏ နှိပ်စက်ညှဉ်းပန်းမှုကို ဝမ်းနည်းပူဆွေးပြီး အကူအညီတောင်းရန် ဘုရားသခင်ထံ လှည့်လာခဲ့သည်။</w:t>
      </w:r>
    </w:p>
    <w:p/>
    <w:p>
      <w:r xmlns:w="http://schemas.openxmlformats.org/wordprocessingml/2006/main">
        <w:t xml:space="preserve">1. ဘုရားသခင်သည် ဒုက္ခရောက်ချိန်၌ နှစ်သိမ့်မှုနှင့် အကူအညီပေးရန် အမြဲရှိနေလိမ့်မည်။</w:t>
      </w:r>
    </w:p>
    <w:p/>
    <w:p>
      <w:r xmlns:w="http://schemas.openxmlformats.org/wordprocessingml/2006/main">
        <w:t xml:space="preserve">2. ကျွန်ုပ်တို့သည် ဆင်းရဲဒုက္ခနှင့် ဝမ်းနည်းချိန်များတွင် ဘုရားသခင်ထံ လှည့်ရမည်။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၅၅:၂၂ - “သင်၏ဝန်ကို သခင်ဘုရား၌ ထားတော်မူပါ။</w:t>
      </w:r>
    </w:p>
    <w:p/>
    <w:p>
      <w:r xmlns:w="http://schemas.openxmlformats.org/wordprocessingml/2006/main">
        <w:t xml:space="preserve">ဧသတာ 4:2 လျှော်တေအဝတ်ကိုဝတ်လျက် နန်းတော်တံခါးသို့ အဘယ်သူမျှမဝင်နိုင်သောကြောင့် နန်းတော်တံခါးရှေ့သို့ ရောက်လေ၏။</w:t>
      </w:r>
    </w:p>
    <w:p/>
    <w:p>
      <w:r xmlns:w="http://schemas.openxmlformats.org/wordprocessingml/2006/main">
        <w:t xml:space="preserve">မော်ဒကဲသည် ငိုကြွေးမြည်တမ်းပြီး လျှော်တေအဝတ်ကို ဝတ်ဆင်ကာ နန်းတော်တံခါးဝတွင် ထိုင်နေ၏။</w:t>
      </w:r>
    </w:p>
    <w:p/>
    <w:p>
      <w:r xmlns:w="http://schemas.openxmlformats.org/wordprocessingml/2006/main">
        <w:t xml:space="preserve">၁။ ဘုရားသခင်အတွက် ယဇ်ပူဇော်ခြင်း၏တန်ခိုး</w:t>
      </w:r>
    </w:p>
    <w:p/>
    <w:p>
      <w:r xmlns:w="http://schemas.openxmlformats.org/wordprocessingml/2006/main">
        <w:t xml:space="preserve">၂။ ဖြောင့်မတ်သောသူအတွက် ငိုကြွေးမြည်တမ်းခြင်း၏ ခွန်အား</w:t>
      </w:r>
    </w:p>
    <w:p/>
    <w:p>
      <w:r xmlns:w="http://schemas.openxmlformats.org/wordprocessingml/2006/main">
        <w:t xml:space="preserve">၁။ မဿဲ ၁၀:၃၇-၃၈ - “မိဘကို ငါ့ထက်သာ၍ချစ်သောသူမည်သည်ကား၊ ငါ့ထက်မထိုက်၊ ငါ့ထက်မိမိသားသမီးကို ချစ်သောသူသည် ငါနှင့်မထိုက်တန်။ ငါ့နောက်ကို လိုက်ဖို့ မထိုက်တန်ဘူး"</w:t>
      </w:r>
    </w:p>
    <w:p/>
    <w:p>
      <w:r xmlns:w="http://schemas.openxmlformats.org/wordprocessingml/2006/main">
        <w:t xml:space="preserve">၂။ ဖိလိပ္ပိ ၃:၇-၈ - “ငါ၏သခင်ခရစ်တော်ကို သိကျွမ်းခြင်းထက် သာလွန်သောတန်ဖိုးရှိသောကြောင့်၊ ခရစ်တော်၏အကျိုးအတွက် ဆုံးရှုံးခြင်းဖြစ်သည်ဟု ငါမှတ်ယူ၏။ ထိုမှတပါး၊ ငါသည် ခပ်သိမ်းသော အရာတို့ကို ဆုံးရှုံးပြီ။ ခရစ်တော်ကို ရခြင်းငှါ၊</w:t>
      </w:r>
    </w:p>
    <w:p/>
    <w:p>
      <w:r xmlns:w="http://schemas.openxmlformats.org/wordprocessingml/2006/main">
        <w:t xml:space="preserve">ဧသတာ 4:3 ရှင်ဘုရင်၏ အမိန့်တော်နှင့် အမိန့်တော်ရှိတိုင်း တိုင်းပြည်၌ ယုဒလူတို့သည် ကြီးစွာသော ငိုကြွေးမြည်တမ်းလျက် အစာရှောင်ခြင်း၊ ငိုကြွေးမြည်တမ်းခြင်း ရှိကြ၏။ များစွာသောသူတို့သည် လျှော်တေအဝတ်နှင့် ပြာကိုဝတ်လျက် အိပ်ကြ၏။</w:t>
      </w:r>
    </w:p>
    <w:p/>
    <w:p>
      <w:r xmlns:w="http://schemas.openxmlformats.org/wordprocessingml/2006/main">
        <w:t xml:space="preserve">တိုင်း​ပြည်​ရှိ​ဂျူး​လူ​မျိုး​တို့​သည် ဘု​ရင်​၏​မိန့်​တော်​နှင့်​အ​မိန့်​တော်​ကို​ထောက်​ခံ​၍ ငို​ကြွေး​မြည်​တမ်း​ကာ အစာ​ရှောင်​ကြ​၏။</w:t>
      </w:r>
    </w:p>
    <w:p/>
    <w:p>
      <w:r xmlns:w="http://schemas.openxmlformats.org/wordprocessingml/2006/main">
        <w:t xml:space="preserve">1. နာခံခြင်း၏တန်ခိုး- ဘုရားသခင့်အလိုတော်ကို တုံ့ပြန်ခြင်း။</w:t>
      </w:r>
    </w:p>
    <w:p/>
    <w:p>
      <w:r xmlns:w="http://schemas.openxmlformats.org/wordprocessingml/2006/main">
        <w:t xml:space="preserve">2. ဝမ်းနည်းခြင်း၏ခွန်အား- ဝမ်းနည်းမှုနှင့် ဆုံးရှုံးမှုကို နားလည်ခြင်း။</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w:t>
      </w:r>
    </w:p>
    <w:p/>
    <w:p>
      <w:r xmlns:w="http://schemas.openxmlformats.org/wordprocessingml/2006/main">
        <w:t xml:space="preserve">2. မဿဲ 5:4 - ငိုကြွေးမြည်တမ်းသောသူတို့သည် သက်သာရာရကြလိမ့်မည်။</w:t>
      </w:r>
    </w:p>
    <w:p/>
    <w:p>
      <w:r xmlns:w="http://schemas.openxmlformats.org/wordprocessingml/2006/main">
        <w:t xml:space="preserve">Esther 4:4 ဧ​သ​တာ​၏​ကျွန်​မ​တို့​နှင့် အ​ခန်း​တော်​တို့​သည်​လာ​၍​ပြော​ကြား​ကြ​၏။ ထိုအခါ မိဖုရားသည် အလွန်စိတ်မကောင်းဖြစ်လေ၏။ မော်ဒကဲကို ဝတ်စေ၍ လျှော်တေအဝတ်ကို ယူခြင်းငှါ အဝတ်ကို စေလွှတ်သော်လည်း မခံမယူ။</w:t>
      </w:r>
    </w:p>
    <w:p/>
    <w:p>
      <w:r xmlns:w="http://schemas.openxmlformats.org/wordprocessingml/2006/main">
        <w:t xml:space="preserve">မော်ဒကဲ၏ဒုက္ခကို ကြားသောအခါ ဧသတာ အလွန်စိတ်ပူပန်ခဲ့သည်။</w:t>
      </w:r>
    </w:p>
    <w:p/>
    <w:p>
      <w:r xmlns:w="http://schemas.openxmlformats.org/wordprocessingml/2006/main">
        <w:t xml:space="preserve">1. ဘုရားသခင်သည် ကျွန်ုပ်တို့၏နာကျင်မှုအားဖြင့် နှစ်သိမ့်မှုနှင့် ငြိမ်သက်မှုကို ယူဆောင်လာရန် လုပ်ဆောင်သည်။</w:t>
      </w:r>
    </w:p>
    <w:p/>
    <w:p>
      <w:r xmlns:w="http://schemas.openxmlformats.org/wordprocessingml/2006/main">
        <w:t xml:space="preserve">2. ကျွန်ုပ်တို့သည် စမ်းသပ်မှုများနှင့်ရင်ဆိုင်ရသောအခါ၊ ဘုရားသခင်၏မေတ္တာတော်သည် ကျွန်ုပ်တို့ကို လမ်းညွှန်ပေးလိမ့်မည်။</w:t>
      </w:r>
    </w:p>
    <w:p/>
    <w:p>
      <w:r xmlns:w="http://schemas.openxmlformats.org/wordprocessingml/2006/main">
        <w:t xml:space="preserve">၁။ ဆာလံ ၃၄:၁၈၊ “ထာဝရဘုရားသည် နှလုံးကြေကွဲသောသူတို့နှင့် နီးကပ်၍ စိတ်နှိမ့်ချသောသူတို့ကို ကယ်တင်တော်မူ၏။</w:t>
      </w:r>
    </w:p>
    <w:p/>
    <w:p>
      <w:r xmlns:w="http://schemas.openxmlformats.org/wordprocessingml/2006/main">
        <w:t xml:space="preserve">၂။ ရောမ ၈း၂၈၊ “ခပ်သိမ်းသောအမှု၌ ဘုရားသခင်သည် မိမိအလိုတော်အတိုင်း ခေါ်တော်မူသောသူအား ချစ်သောသူတို့၏ ကောင်းကျိုးအတွက် လုပ်ဆောင်သည်ကို ငါတို့သိကြ၏။</w:t>
      </w:r>
    </w:p>
    <w:p/>
    <w:p>
      <w:r xmlns:w="http://schemas.openxmlformats.org/wordprocessingml/2006/main">
        <w:t xml:space="preserve">ဧသတာ 4:5 ထို​အ​ခါ ဧ​သ​တာ​သည် အ​ဘယ်​အ​ရာ​ဖြစ်​သည်​နှင့်​အ​ဘယ်​ကြောင့်​ဖြစ်​သည်​ကို​သိ​ရန် ဘု​ရင်​၏​တပ်​ဖွဲ့​တစ်​ဦး​ဖြစ်​သော ဟာ​တက်​ကို​ခေါ်​၍​မော်​ဒ​ကဲ​အား​မိန့်​တော်​မူ​၏။</w:t>
      </w:r>
    </w:p>
    <w:p/>
    <w:p>
      <w:r xmlns:w="http://schemas.openxmlformats.org/wordprocessingml/2006/main">
        <w:t xml:space="preserve">ဧသတာသည် သူ့ကျွန် ဟာတက်ကို မော်ဒကဲထံ စေလွှတ်ပြီး သူဘာကြောင့် စိတ်ဆိုးနေရသည်ကို သိရန်</w:t>
      </w:r>
    </w:p>
    <w:p/>
    <w:p>
      <w:r xmlns:w="http://schemas.openxmlformats.org/wordprocessingml/2006/main">
        <w:t xml:space="preserve">1. ဘုရားသခင်၏အကြံအစည်- ဘုရားသခင်သည် သူ၏ရည်ရွယ်ချက်များကို ပြီးမြောက်စေရန် မျှော်လင့်မထားသောလူများကို မည်သို့အသုံးပြုသနည်း။</w:t>
      </w:r>
    </w:p>
    <w:p/>
    <w:p>
      <w:r xmlns:w="http://schemas.openxmlformats.org/wordprocessingml/2006/main">
        <w:t xml:space="preserve">၂။ ခက်ခဲသောအချိန်များတွင် ဘုရားသခင်ကို ယုံကြည်ကိုးစားခြင်း။</w:t>
      </w:r>
    </w:p>
    <w:p/>
    <w:p>
      <w:r xmlns:w="http://schemas.openxmlformats.org/wordprocessingml/2006/main">
        <w:t xml:space="preserve">1. ရောမ 8:28- ဘုရားသခင်သည် မိမိအလိုတော်အတိုင်း ခေါ်ဝေါ်ခြင်းခံရသော ချစ်မြတ်နိုးသူများ၏ ကောင်းကျိုးအတွက် အရာခပ်သိမ်း၌ လုပ်ဆောင်ကြောင်းကို ငါတို့သိကြ၏။</w:t>
      </w:r>
    </w:p>
    <w:p/>
    <w:p>
      <w:r xmlns:w="http://schemas.openxmlformats.org/wordprocessingml/2006/main">
        <w:t xml:space="preserve">၂။ ဖိလိပ္ပိ ၄:၄-၆- သခင်ဘုရား၌ အစဉ်ဝမ်းမြောက်ကြလော့။ ငါထပ်ပြောရဦးမယ်။ သင်တို့၏ နူးညံ့သိမ်မွေ့မှုသည် လူတိုင်းအတွက် ထင်ရှားပါစေ။ ထာဝရဘုရားသည် နီးတော်မူ၏။ မည်သည့်အရာကိုမျှ စိတ်မပူပါနှင့်၊ အခြေအနေတိုင်းတွင် ကျေးဇူးတော်ချီးမွမ်းခြင်းနှင့်တကွ ဆုတောင်းပဌနာပြု၍ သင်၏တောင်းဆိုချက်များကို ဘုရားသခင်ထံ တင်ပြပါ။</w:t>
      </w:r>
    </w:p>
    <w:p/>
    <w:p>
      <w:r xmlns:w="http://schemas.openxmlformats.org/wordprocessingml/2006/main">
        <w:t xml:space="preserve">ဧသတာ 4:6 ဟာ​တာ​သည် မော်​ဒ​ကဲ​ထံ​မှ ဘု​ရင်​၏​တံ​ခါး​ရှေ့​ရှိ မြို့​လမ်း​သို့​သွား​၏။</w:t>
      </w:r>
    </w:p>
    <w:p/>
    <w:p>
      <w:r xmlns:w="http://schemas.openxmlformats.org/wordprocessingml/2006/main">
        <w:t xml:space="preserve">ဟာ​တက်​ကို ဧ​သ​တာ​က မော်​ဒ​ကဲ​ဆီ​သွား​ဖို့ ဘု​ရင်​တံခါး​ရှေ့​မှာ​ရှိ​တဲ့ မြို့​လမ်း​မှာ ခိုင်း​စေ​တယ်။</w:t>
      </w:r>
    </w:p>
    <w:p/>
    <w:p>
      <w:r xmlns:w="http://schemas.openxmlformats.org/wordprocessingml/2006/main">
        <w:t xml:space="preserve">၁။ နာခံမှု၏အရေးကြီးပုံ- ဧသတာ ၄:၆ ကိုလေ့လာပါ။</w:t>
      </w:r>
    </w:p>
    <w:p/>
    <w:p>
      <w:r xmlns:w="http://schemas.openxmlformats.org/wordprocessingml/2006/main">
        <w:t xml:space="preserve">၂။ သစ္စာရှိကျေးကျွန်များ- ဧသတာ ၄:၆ တွင် ဟက်တက်၏ပုံပြင်</w:t>
      </w:r>
    </w:p>
    <w:p/>
    <w:p>
      <w:r xmlns:w="http://schemas.openxmlformats.org/wordprocessingml/2006/main">
        <w:t xml:space="preserve">1. ဧဖက် 6:5-8 - ကျွန်တို့၊ ခရစ်တော်အလိုရှိသကဲ့သို့၊ ကြောက်ရွံ့တုန်လှုပ်လျက် မြေကြီးသခင်များကို နာခံကြလော့။</w:t>
      </w:r>
    </w:p>
    <w:p/>
    <w:p>
      <w:r xmlns:w="http://schemas.openxmlformats.org/wordprocessingml/2006/main">
        <w:t xml:space="preserve">2. James 1:22 - ကိုယ်ကိုကိုယ်လှည့်ဖြား၍ နှုတ်ကပတ်တော်ကို ကျင့်သောသူဖြစ်ကြလော့။</w:t>
      </w:r>
    </w:p>
    <w:p/>
    <w:p>
      <w:r xmlns:w="http://schemas.openxmlformats.org/wordprocessingml/2006/main">
        <w:t xml:space="preserve">ဧသတာ 4:7 မော်ဒကဲသည် ဖြစ်ခဲ့သမျှတို့ကို၎င်း၊ ဟာမန်သည် ယုဒလူတို့အဘို့ နန်းတော်ဘဏ္ဍာတိုက်သို့ ပေးမည်ဟု ကတိပြုသောငွေကို၎င်း ဘော်ပြ၍၊</w:t>
      </w:r>
    </w:p>
    <w:p/>
    <w:p>
      <w:r xmlns:w="http://schemas.openxmlformats.org/wordprocessingml/2006/main">
        <w:t xml:space="preserve">မော်ဒကဲနှင့် ဧသတာတို့သည် ဘုရားသခင်ကို ကိုးစားပြီး ခက်ခဲသောအခြေအနေကြားမှ ကိုယ်တော်ကို ယုံကြည်ခဲ့ကြသည်။</w:t>
      </w:r>
    </w:p>
    <w:p/>
    <w:p>
      <w:r xmlns:w="http://schemas.openxmlformats.org/wordprocessingml/2006/main">
        <w:t xml:space="preserve">1. ဘုရားသခင်သည် ကျွန်ုပ်တို့နှင့်အတူ အမြဲရှိနေသည်၊ အခက်ခဲဆုံးအခြေအနေများတွင်ပင်။</w:t>
      </w:r>
    </w:p>
    <w:p/>
    <w:p>
      <w:r xmlns:w="http://schemas.openxmlformats.org/wordprocessingml/2006/main">
        <w:t xml:space="preserve">2. အခြေအနေမည်သို့ပင်ရှိပါစေ ဘုရားသခင်ကို ယုံကြည်ကိုးစားပါ။</w:t>
      </w:r>
    </w:p>
    <w:p/>
    <w:p>
      <w:r xmlns:w="http://schemas.openxmlformats.org/wordprocessingml/2006/main">
        <w:t xml:space="preserve">၁ ရောမ ၈း၂၈၊ “ဘုရားသခင်ကို ချစ်သော သူတို့သည် ခပ်သိမ်းသောအမှုတို့ကို ကြံစည်တော်မူသည်နှင့်အညီ ခေါ်တော်မူသောသူတို့အဖို့ ကောင်းသောအမှုကို ပြုကြသည်ကို ငါတို့သိကြ၏။</w:t>
      </w:r>
    </w:p>
    <w:p/>
    <w:p>
      <w:r xmlns:w="http://schemas.openxmlformats.org/wordprocessingml/2006/main">
        <w:t xml:space="preserve">2 Isaiah 41:10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ဧသတာ 4:8 ထိုမှတပါး၊ ရှုရှန်၌ အပ်ထားသော အမိန့်တော်စာမိတ္တူကို ဧသတာအားပြ၍၊ ရှင်ဘုရင်ထံတော်သို့ ဝင်စေခြင်းငှာ၊ အသနားခံခြင်းငှါ၎င်း၊ သူ၏လူတို့အဘို့ ရှေ့တော်၌ တောင်းလျှောက်စေခြင်းငှါ၊</w:t>
      </w:r>
    </w:p>
    <w:p/>
    <w:p>
      <w:r xmlns:w="http://schemas.openxmlformats.org/wordprocessingml/2006/main">
        <w:t xml:space="preserve">ဤကျမ်းပိုဒ်သည် သူ၏လူများကိုယ်စား ရှင်ဘုရင်ထံ အသနားခံရန် ဧသတာအား မော်ဒကဲ၏ ညွှန်ကြားချက်ကို ပြောပြသည်။</w:t>
      </w:r>
    </w:p>
    <w:p/>
    <w:p>
      <w:r xmlns:w="http://schemas.openxmlformats.org/wordprocessingml/2006/main">
        <w:t xml:space="preserve">၁။ ဧသတာပြုသကဲ့သို့ အဖိနှိပ်ခံများအတွက် ရပ်တည်ပြီး သူတို့၏ကိုယ်စား ဟောပြောရန် ကျွန်ုပ်တို့တွင် တာဝန်ရှိပါသည်။</w:t>
      </w:r>
    </w:p>
    <w:p/>
    <w:p>
      <w:r xmlns:w="http://schemas.openxmlformats.org/wordprocessingml/2006/main">
        <w:t xml:space="preserve">၂- ဧသတာကဲ့သို့ ခက်ခဲသောအခြေအနေများကိုရင်ဆိုင်ရမည်ဖြစ်ပြီး ကျွန်ုပ်တို့သည် သတ္တိပြရမည်၊ ဘုရားသခင်၏သစ္စာတော်ကို ယုံကြည်စိတ်ချရမည်။</w:t>
      </w:r>
    </w:p>
    <w:p/>
    <w:p>
      <w:r xmlns:w="http://schemas.openxmlformats.org/wordprocessingml/2006/main">
        <w:t xml:space="preserve">1: Isaiah 1:17 "မှန်ကန်စွာကျင့်ရန် သင်ယူပါ၊ တရားမျှတမှုကို ရှာပါ။ ညှဉ်းဆဲခြင်းကို ခံစေပါ။ မိဘမရှိသောသူတို့၏အမှုကို ခံယူပါ၊ မုဆိုးမ၏အမှုကို စီရင်ပါ။"</w:t>
      </w:r>
    </w:p>
    <w:p/>
    <w:p>
      <w:r xmlns:w="http://schemas.openxmlformats.org/wordprocessingml/2006/main">
        <w:t xml:space="preserve">ဟေဗြဲ ၁၁း၂၃-၂၇ “မောရှေသည် ဖွားမြင်သောအချိန်၌ ယုံကြည်ခြင်းအားဖြင့် သာမာန်ကလေးမဟုတ်ကြောင်းကိုမြင်၍ ရှင်ဘုရင်အမိန့်တော်ကို မကြောက်သောကြောင့် သုံးလပတ်လုံး ဝှက်ထားလေ၏။ ကြီးပြင်းလာသောအခါတွင် ဖာရောဘုရင်၏သမီးတော်၏သားတော်ဟု ခေါ်ဆိုခြင်းကို ငြင်းဆိုခဲ့သည်၊ အကြောင်းမှာ၊ အပြစ်တရား၏ ခဏတာပျော်မွေ့ခြင်းကို ခံစားရမည့်အစား ဘုရားသခင်၏လူမျိုးအပေါ် နှိပ်စက်ညှဉ်းပန်းခြင်းကို နှစ်သက်သောကြောင့်၊ အဲဂုတ္တုပြည်၏ဘဏ္ဍာများထက် မိမိအကျိုးကို မျှော်ကိုး၍ ယုံကြည်ခြင်းအားဖြင့် ရှင်ဘုရင်အမျက်တော်ကို မကြောက်ဘဲ အဲဂုတ္တုပြည်မှ ထွက်ခွာသွား၍ မျက်မြင်မရသောသူကို မြင်သောကြောင့် ဇွဲရှိ၍ ပသခါပွဲနှင့် အသွေးဖြန်းခြင်းကို ဆောင်ထားတော်မူ၏။ သားဦးကို ဖျက်ဆီးသောသူသည် ဣသရေလအမျိုး၏သားဦးကို မထိစေနှင့်ဟု၊</w:t>
      </w:r>
    </w:p>
    <w:p/>
    <w:p>
      <w:r xmlns:w="http://schemas.openxmlformats.org/wordprocessingml/2006/main">
        <w:t xml:space="preserve">Esther 4:9 ဟာ​တာ​သည်​လာ​၍​မော်​ဒ​ကဲ​၏​စ​ကား​ကို ဧ​သ​တာ​အား​ကြား​လျှောက်​၏။</w:t>
      </w:r>
    </w:p>
    <w:p/>
    <w:p>
      <w:r xmlns:w="http://schemas.openxmlformats.org/wordprocessingml/2006/main">
        <w:t xml:space="preserve">ဧသတာသည် မော်ဒကဲ၏စကားများကို Hatach မှ အသိပေးခဲ့သည်။</w:t>
      </w:r>
    </w:p>
    <w:p/>
    <w:p>
      <w:r xmlns:w="http://schemas.openxmlformats.org/wordprocessingml/2006/main">
        <w:t xml:space="preserve">1. ဆက်သွယ်ရေး၏စွမ်းအား- မော်ဒကဲ၏စကားများကို ဧသတာ မည်ကဲ့သို့အသိပေးခဲ့သနည်း။</w:t>
      </w:r>
    </w:p>
    <w:p/>
    <w:p>
      <w:r xmlns:w="http://schemas.openxmlformats.org/wordprocessingml/2006/main">
        <w:t xml:space="preserve">၂။ နာခံမှု၏အရေးကြီးပုံ- မော်ဒကဲစကားကို ဧသတာ ဘာကြောင့် နားထောင်ခဲ့သနည်း။</w:t>
      </w:r>
    </w:p>
    <w:p/>
    <w:p>
      <w:r xmlns:w="http://schemas.openxmlformats.org/wordprocessingml/2006/main">
        <w:t xml:space="preserve">၁။ သုတ္တံ ၁၅:၂၃ - “လူတစ်ဦးသည် မှန်ကန်သောစကားနှင့် အချိန်မှန်သောစကားသည် မည်မျှကောင်းသည်ကို ဖြေကြားခြင်း၌ ဝမ်းမြောက်တတ်၏။</w:t>
      </w:r>
    </w:p>
    <w:p/>
    <w:p>
      <w:r xmlns:w="http://schemas.openxmlformats.org/wordprocessingml/2006/main">
        <w:t xml:space="preserve">2 James 1:22-25 - "ကိုယ်ကိုလှည့်ဖြား၍ နှုတ်ကပတ်တော်ကို ကျင့်သောသူဖြစ်လျက်၊ နားထောင်သောသူသာမဟုတ်၊ အကြောင်းမူကား၊ အကြင်သူသည် နှုတ်ကပတ်တော်ကို ကြားနာ၍ မကျင့်သောသူသည်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Esther 4:10 ဧသတာသည် ဟာတက်အား တဖန်ပြန်၍ မော်ဒကဲအား အမိန့်ပေး၏။</w:t>
      </w:r>
    </w:p>
    <w:p/>
    <w:p>
      <w:r xmlns:w="http://schemas.openxmlformats.org/wordprocessingml/2006/main">
        <w:t xml:space="preserve">ဧသတာသည် မော်ဒကဲထံ သတင်းစကားပေးပို့ရန် Hatach အား တိုက်တွန်းခဲ့သည်။</w:t>
      </w:r>
    </w:p>
    <w:p/>
    <w:p>
      <w:r xmlns:w="http://schemas.openxmlformats.org/wordprocessingml/2006/main">
        <w:t xml:space="preserve">1. နှုတ်ကပတ်တော်၏ စွမ်းအား- ခက်ခဲသောအခြေအနေများတွင် သစ္စာရှိရှိ ပြောဆိုဆက်ဆံရေး</w:t>
      </w:r>
    </w:p>
    <w:p/>
    <w:p>
      <w:r xmlns:w="http://schemas.openxmlformats.org/wordprocessingml/2006/main">
        <w:t xml:space="preserve">2. နာခံမှုအပေါ် ကတိကဝတ်- ဘုရားသခင်၏ ညွှန်ကြားချက်များကို လိုက်နာခြင်း။</w:t>
      </w:r>
    </w:p>
    <w:p/>
    <w:p>
      <w:r xmlns:w="http://schemas.openxmlformats.org/wordprocessingml/2006/main">
        <w:t xml:space="preserve">1. James 3:5 - ထိုကြောင့် လျှာသည် သေးငယ်သောအင်္ဂါဖြစ်သော်လည်း၊ ကြီးစွာသောအရာတို့ကို ကြွားဝါတတ်၏။ ဤမျှလောက် မီးငယ်ဖြင့် တောကြီးကြီး မီးလောင်နေလေသည် ။</w:t>
      </w:r>
    </w:p>
    <w:p/>
    <w:p>
      <w:r xmlns:w="http://schemas.openxmlformats.org/wordprocessingml/2006/main">
        <w:t xml:space="preserve">2. Luke 8:21 တဖန်တုံ၊ ငါ့အမိနှင့် ငါ့ညီတို့သည် ဘုရားသခင်၏ နှုတ်ကပတ်တော်ကို ကြားနာ၍ ကျင့်ကြကုန်၏။</w:t>
      </w:r>
    </w:p>
    <w:p/>
    <w:p>
      <w:r xmlns:w="http://schemas.openxmlformats.org/wordprocessingml/2006/main">
        <w:t xml:space="preserve">Esther 4:11 ဘု​ရင်​၏​ကျွန်​များ​နှင့် ဘု​ရင်​၏​ပြည်​နယ်​မှ​လူ​အ​ပေါင်း​တို့​သည် ယောက်ျား​မည်​သူ​ဖြစ်​စေ၊ အ​ဘယ်​သူ​သည်​မိန်း​မ​မည်​သူ​မဆို ဘု​ရင်​ထံ​တော်​သို့​မ​ခေါ်​ဘဲ​နေ​သော​အတွင်း​တန်​တိုင်း​သို့​လာ​ရ​မည်​ကို​သိ​ကြ​၏။- ရှင်ဘုရင်သည် အသက်ချမ်းသာစေခြင်းငှာ ရွှေရာဇလှံတံကိုကိုင်သောသူမှတပါး၊ ထိုသူကို သတ်ပစ်လော့။ သို့သော်လည်း၊ ဤရက်သုံးဆယ်ပတ်လုံး ရှင်ဘုရင်ထံသို့ လာရန် ငါမခေါ်။</w:t>
      </w:r>
    </w:p>
    <w:p/>
    <w:p>
      <w:r xmlns:w="http://schemas.openxmlformats.org/wordprocessingml/2006/main">
        <w:t xml:space="preserve">ရှင်ဘုရင်၏ ရွှေရာဇလှံတံကို မနှမြောဘဲ အတွင်းနန်းတွင်းသို့ ဝင်သောသူမည်သည်ကား၊</w:t>
      </w:r>
    </w:p>
    <w:p/>
    <w:p>
      <w:r xmlns:w="http://schemas.openxmlformats.org/wordprocessingml/2006/main">
        <w:t xml:space="preserve">1- ဘုရားသခင်၏ ကရုဏာတော်သည် ကျွန်ုပ်တို့၏ သေခြင်းတရားကို အမှတ်ရစေသည်။</w:t>
      </w:r>
    </w:p>
    <w:p/>
    <w:p>
      <w:r xmlns:w="http://schemas.openxmlformats.org/wordprocessingml/2006/main">
        <w:t xml:space="preserve">2: ကျွန်ုပ်တို့သည် ဒုက္ခများကြားတွင် ကယ်တင်နိုင်ဆဲဖြစ်သည်။</w:t>
      </w:r>
    </w:p>
    <w:p/>
    <w:p>
      <w:r xmlns:w="http://schemas.openxmlformats.org/wordprocessingml/2006/main">
        <w:t xml:space="preserve">1: ရောမ 5: 8 -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2: ဆာလံ 103:8-14 - ထာဝရဘုရားသည် သနားစုံမက်၍ ကျေးဇူးပြုတတ်သောသဘော၊ အမျက်နှေးတတ်၍၊ မေတ္တာနှင့် ပြည့်စုံတော်မူ၏။ အမြဲတစေ အပြစ်တင်ခြင်း မပြုရ။ ငါတို့အပြစ်ကို ခံထိုက်သည်အတိုင်း၊ ငါတို့ဒုစရိုက်အတိုင်း ငါတို့ကို ကျေးဇူးဆပ်တော်မမူ။ မိုဃ်းကောင်းကင်သည် မြေကြီးအထက်၌ မြင့်သည်နှင့်အမျှ၊ ကိုယ်တော်ကို ကြောက်ရွံ့သော သူတို့အား ချစ်ခြင်းမေတ္တာသည် ကြီးလှ၏။ အရှေ့အရပ်သည် အနောက်မျက်နှာနှင့်ဝေးသည်တိုင်အောင်၊ ငါတို့လွန်ကျူးခြင်းတို့ကို ငါတို့မှပယ်ရှားတော်မူပြီ။ အဘသည် သားသမီးတို့ကို သနားသကဲ့သို့၊ ထာဝရဘုရားသည် ကြောက်ရွံ့သောသူတို့ကို သနားတော်မူ၏။</w:t>
      </w:r>
    </w:p>
    <w:p/>
    <w:p>
      <w:r xmlns:w="http://schemas.openxmlformats.org/wordprocessingml/2006/main">
        <w:t xml:space="preserve">Esther 4:12 မော်ဒကဲ ဧသတာ၏စကားကို ကြားပြောကြ၏။</w:t>
      </w:r>
    </w:p>
    <w:p/>
    <w:p>
      <w:r xmlns:w="http://schemas.openxmlformats.org/wordprocessingml/2006/main">
        <w:t xml:space="preserve">မော်ဒကဲသည် ဧသတာ၏စကားများအကြောင်းကို ပြောပြသည်။</w:t>
      </w:r>
    </w:p>
    <w:p/>
    <w:p>
      <w:r xmlns:w="http://schemas.openxmlformats.org/wordprocessingml/2006/main">
        <w:t xml:space="preserve">1. အခြားလမ်းများအားလုံးကို ပိတ်ဆို့ထားပုံရသောအခါတွင် ဘုရားသခင်သည် နည်းလမ်းတစ်ခုကို ပေးလိမ့်မည်။</w:t>
      </w:r>
    </w:p>
    <w:p/>
    <w:p>
      <w:r xmlns:w="http://schemas.openxmlformats.org/wordprocessingml/2006/main">
        <w:t xml:space="preserve">၂။ ဘုရားသခင်၏အကြံအစည်များကို မမျှော်လင့်ထားသောနည်းလမ်းများဖြင့် ထုတ်ဖော်ပြသနိုင်သည်။</w:t>
      </w:r>
    </w:p>
    <w:p/>
    <w:p>
      <w:r xmlns:w="http://schemas.openxmlformats.org/wordprocessingml/2006/main">
        <w:t xml:space="preserve">၁။ ဧသတာ ၄:၁၂-၁၄</w:t>
      </w:r>
    </w:p>
    <w:p/>
    <w:p>
      <w:r xmlns:w="http://schemas.openxmlformats.org/wordprocessingml/2006/main">
        <w:t xml:space="preserve">2. Isaiah 43:19 - "အသစ်သောအမှုကို ငါပြုသည်ဖြစ်၍၊ ယခု ပေါက်တတ်သည်မဟုတ်လော၊ သဲကန္တာရနှင့် လွင်ပြင်၌ စမ်းရေချောင်းများကို ငါလုပ်နေသည်။"</w:t>
      </w:r>
    </w:p>
    <w:p/>
    <w:p>
      <w:r xmlns:w="http://schemas.openxmlformats.org/wordprocessingml/2006/main">
        <w:t xml:space="preserve">Esther 4:13 ထိုအခါ မော်ဒကဲက ဧသတာအား၊ ယုဒလူအပေါင်းတို့ထက်သာ၍ ရှင်ဘုရင်၏ အိမ်တော်၌ လွတ်မည်ဟု မထင်ကြနှင့်။</w:t>
      </w:r>
    </w:p>
    <w:p/>
    <w:p>
      <w:r xmlns:w="http://schemas.openxmlformats.org/wordprocessingml/2006/main">
        <w:t xml:space="preserve">မော်ဒကဲသည် ဧသတာအား သူမ၏ကြောက်ရွံ့မှုကို ဘေးဖယ်ထားကာ ဂျူးများအားလုံး အလားတူအန္တရာယ်ရှိကြောင်း သတိရပါ။</w:t>
      </w:r>
    </w:p>
    <w:p/>
    <w:p>
      <w:r xmlns:w="http://schemas.openxmlformats.org/wordprocessingml/2006/main">
        <w:t xml:space="preserve">1. ကြောက်ရွံ့သောမျက်နှာ၌ ဘုရားသခင်၏တန်ခိုးတော်</w:t>
      </w:r>
    </w:p>
    <w:p/>
    <w:p>
      <w:r xmlns:w="http://schemas.openxmlformats.org/wordprocessingml/2006/main">
        <w:t xml:space="preserve">၂။ ဒုက္ခအလယ်မှာ ရဲရင့်ခြင်း။</w:t>
      </w:r>
    </w:p>
    <w:p/>
    <w:p>
      <w:r xmlns:w="http://schemas.openxmlformats.org/wordprocessingml/2006/main">
        <w:t xml:space="preserve">1. Joshua 1:9 ငါမှာထားသည်မဟုတ်လော။</w:t>
      </w:r>
    </w:p>
    <w:p/>
    <w:p>
      <w:r xmlns:w="http://schemas.openxmlformats.org/wordprocessingml/2006/main">
        <w:t xml:space="preserve">2. Isaiah 41:10: "ငါသည်သင်တို့နှင့်အတူရှိသောကြောင့်မစိုးရိမ်နှင့်။ ငါသည်သင်တို့၏ဘုရားသခင်ဖြစ်သောကြောင့်မတုန်လှုပ်နှင့်၊ ငါသည်သင့်အားခွန်အားပေးမည်၊ ငါသည်သင့်ကိုကူညီလိမ့်မည်၊ ငါ၏ဖြောင့်မတ်သောလက်ျာလက်ဖြင့်သင့်ကိုငါထောက်မလိမ့်မည်။"</w:t>
      </w:r>
    </w:p>
    <w:p/>
    <w:p>
      <w:r xmlns:w="http://schemas.openxmlformats.org/wordprocessingml/2006/main">
        <w:t xml:space="preserve">Esther 4:14 အကြောင်းမူကား၊ သင်သည် ယခုအချိန်၌ ငြိမ်သက်ခြင်းကို အကြွင်းမဲ့ ဆုပ်ကိုင်ထားလျှင်၊ အခြားသောအရပ်မှ ယုဒလူတို့၌ ကြီးပွားခြင်းနှင့် ကယ်တင်ခြင်း သည် ပေါ်လာလိမ့်မည်။ သင်နှင့် သင့်အဘ၏အိမ်မူကား ပျက်စီးလိမ့်မည်။</w:t>
      </w:r>
    </w:p>
    <w:p/>
    <w:p>
      <w:r xmlns:w="http://schemas.openxmlformats.org/wordprocessingml/2006/main">
        <w:t xml:space="preserve">ဧသတာသည် သူ၏ဝမ်းကွဲမော်ဒကဲအား ပြောဆိုကာ အရေးယူရန် သတိပေးသည်၊ သို့မဟုတ်ပါက ဂျူးလူမျိုးများအတွက် ကယ်တင်ခြင်းနှင့် အကာအကွယ်ပေးခြင်းသည် အခြားအရင်းအမြစ်မှလာမည်ဖြစ်ပြီး၊ မော်ဒကဲနှင့် သူ၏မိသားစုသည် ဖျက်ဆီးခံရမည်ဖြစ်သည်။</w:t>
      </w:r>
    </w:p>
    <w:p/>
    <w:p>
      <w:r xmlns:w="http://schemas.openxmlformats.org/wordprocessingml/2006/main">
        <w:t xml:space="preserve">1. ယုံကြည်ခြင်း၌ပြောဆိုခြင်း၏တန်ခိုး</w:t>
      </w:r>
    </w:p>
    <w:p/>
    <w:p>
      <w:r xmlns:w="http://schemas.openxmlformats.org/wordprocessingml/2006/main">
        <w:t xml:space="preserve">2. ယခုအချိန်သည်- ဘုရားသခင်၏ရည်ရွယ်ချက်များအတွက် အခွင့်အလမ်းများကိုရယူပါ။</w:t>
      </w:r>
    </w:p>
    <w:p/>
    <w:p>
      <w:r xmlns:w="http://schemas.openxmlformats.org/wordprocessingml/2006/main">
        <w:t xml:space="preserve">1. Isaiah 58:12 - သင်နှင့်စပ်ဆိုင်သောသူတို့သည် ဟောင်းနွမ်းသောအရပ်တို့ကို တည်ရကြလိမ့်မည်။ ပြိုပျက်သောလမ်းကို ပြုပြင်သောသူ၊ နေစရာလမ်းကို ပြုပြင်သောသူဟူ၍ ခေါ်ဝေါ်ရလိမ့်မည်။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Esther 4:15 ထို​အ​ခါ ဧ​သ​တာ​သည်​သူ​တို့​အား မော်​ဒ​ကဲ​ထံ​ပြန်​လာ​စေ​ရန် မိန့်​တော်​မူ​၏။</w:t>
      </w:r>
    </w:p>
    <w:p/>
    <w:p>
      <w:r xmlns:w="http://schemas.openxmlformats.org/wordprocessingml/2006/main">
        <w:t xml:space="preserve">ဧသတာသည် မော်ဒကဲ၏တောင်းဆိုမှုကို တုံ့ပြန်ခြင်းဖြင့် ဘုရားသခင်ကို ယုံကြည်ခြင်းတွင် သူ၏ရဲစွမ်းသတ္တိကို ပြသသည်။</w:t>
      </w:r>
    </w:p>
    <w:p/>
    <w:p>
      <w:r xmlns:w="http://schemas.openxmlformats.org/wordprocessingml/2006/main">
        <w:t xml:space="preserve">1. ယုံကြည်ခြင်းတန်ခိုး- စိန်ခေါ်မှုခေတ်တွင် ဧသတာ၏ရဲစွမ်းသတ္တိကို ဆန်းစစ်ပါ။</w:t>
      </w:r>
    </w:p>
    <w:p/>
    <w:p>
      <w:r xmlns:w="http://schemas.openxmlformats.org/wordprocessingml/2006/main">
        <w:t xml:space="preserve">2. စိန်ခေါ်မှုကိုရယူခြင်း- ဧသတာ၏ရဲစွမ်းသတ္တိနှင့်ယုံကြည်ခြင်း၏စံနမူနာကိုလိုက်နာပါ။</w:t>
      </w:r>
    </w:p>
    <w:p/>
    <w:p>
      <w:r xmlns:w="http://schemas.openxmlformats.org/wordprocessingml/2006/main">
        <w:t xml:space="preserve">1. ဟေဗြဲ ၁၁:၁-၂ - “ယခုတွင် ယုံကြည်ခြင်းသည် မြော်လင့်သောအရာများ၏ အာမခံချက်၊ မမြင်နိုင်သော အရာများကို ယုံကြည်ခြင်းဖြစ်ပေ၏။ အကြောင်းမူကား ရှေးလူတို့သည် ချီးမွမ်းခြင်းကို ခံရကြ၏။</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Esther 4:16 ရှုရှန်မြို့၌ရှိသော ယုဒလူအပေါင်းတို့ကို စုဝေးစေ၍ ငါ့အတွက် အစာရှောင်ကြလော့။ သုံးရက် နေ့ညဉ့်မပြတ် မစားမသောက်ကြနှင့်။ ငါနှင့် ငါ့မိန်းမတို့သည်လည်း အစာရှောင်ကြလိမ့်မည်။ တရားနှင့်မညီသော ရှင်ဘုရင်ထံသို့ ငါဝင်မည်။</w:t>
      </w:r>
    </w:p>
    <w:p/>
    <w:p>
      <w:r xmlns:w="http://schemas.openxmlformats.org/wordprocessingml/2006/main">
        <w:t xml:space="preserve">ဧသတာသည် ရှုရှန်ယုဒလူတို့ကို သုံးရက်၊ နေ့ညမပြတ် အစာရှောင်ရန် နှိုးဆော်သဖြင့်၊ ဥပ​ဒေနှင့်​မညီ​သော်​လည်း ရှင်​ဘု​ရင်​ထံ​သွား​၍ ပျက်​စီး​လျှင် ပျက်​စီး​ကြောင်း​ပြော​ဆို​၏။</w:t>
      </w:r>
    </w:p>
    <w:p/>
    <w:p>
      <w:r xmlns:w="http://schemas.openxmlformats.org/wordprocessingml/2006/main">
        <w:t xml:space="preserve">1. သစ္စာရှိရှိနေထိုင်မှုကုန်ကျစရိတ်က ဘယ်လောက်လဲ။</w:t>
      </w:r>
    </w:p>
    <w:p/>
    <w:p>
      <w:r xmlns:w="http://schemas.openxmlformats.org/wordprocessingml/2006/main">
        <w:t xml:space="preserve">၂။ဒုက္ခကိုရင်ဆိုင်ရာတွင် ရဲရင့်သောယုံကြည်ခြင်း၏စွမ်းအား။</w:t>
      </w:r>
    </w:p>
    <w:p/>
    <w:p>
      <w:r xmlns:w="http://schemas.openxmlformats.org/wordprocessingml/2006/main">
        <w:t xml:space="preserve">1. ဟေဗြဲ ၁၁:၃၂-၄၀ - ထို့ပြင် အဘယ်သို့ပြောရမည်နည်း။ ဂိဒေါင်၊ ဗာရက်၊ ရှံဆုန်၊ ယေဖသ၊ ဒါဝိဒ်၊ ရှမွေလနှင့် ပရောဖက်များ 33 ယုံကြည်ခြင်းအားဖြင့် တိုင်းနိုင်ငံတို့ကို အောင်နိုင်၍၊ တရားမျှတမှုကို စီရင်ခြင်း၊ ကတိတော်များရရှိ၍ ခြင်္သေ့ပါးစပ်ကို ရပ်တန့်စေခြင်း၊ ဓား၏အစွန်းသည် အားနည်းခြင်းမှ ခိုင်ခံ့လာ၍ စစ်တိုက်ရာတွင် အားကြီးလာကာ တိုင်းတစ်ပါးတပ်များကို ပြေးစေခဲ့သည်။ 35 အမျိုးသမီးများသည် ရှင်ပြန်ထမြောက်ခြင်းအားဖြင့် မိမိတို့၏သေခြင်းကို ပြန်လည်ရရှိခဲ့ကြသည်။ အချို့က လွတ်မြောက်ခြင်းကို လက်မခံဘဲ နှိပ်စက်ညှဉ်းပန်းခြင်း ခံခဲ့ရပြီး ပိုမိုကောင်းမွန်သော ဘဝသို့ ပြန်လည်ထမြောက်လာစေရန်၊ 36 အခြားသူတို့သည် ကဲ့ရဲ့ခြင်း၊ ရိုက်နှက်ခြင်း၊ သံကြိုးနှင့် ထောင်ချခြင်းတို့ကိုပင် ခံစားခဲ့ရသည်။ 37 ကျောက်ခဲနှင့်ပစ်၍ နှစ်ပါးကို လွှနှင့်ဖြတ်၍ ထားနှင့်သတ်ကြ၏။ သိုးဆိတ်သားရေဖြင့် လှည့်လည်ကုန်၏၊ ဆင်းရဲနွမ်းပါး၍ ညှဉ်းဆဲနှိပ်စက်ခြင်း ၃၈ ပါးသော လောကသည် တောတောင်တို့၌ လှည့်လည်၍ မြေတွင်း၌ ကျင်လည်ခြင်းငှါ မထိုက်၊</w:t>
      </w:r>
    </w:p>
    <w:p/>
    <w:p>
      <w:r xmlns:w="http://schemas.openxmlformats.org/wordprocessingml/2006/main">
        <w:t xml:space="preserve">2. ရောမ 5:3-5 - ထိုမျှမက၊ ဆင်းရဲဒုက္ခ၌ ခံနိုင်ရည်ရှိ၍ ခံနိုင်ရည်ရှိ၍ ခံနိုင်ရည်သည် စရိုက်လက္ခဏာကို ဖြစ်ပေါ်စေသည် ကိုသိ၍ အကျင့်စရိုက်သည် မျှော်လင့်ချက်ကို ဖြစ်ပေါ်စေသည်၊ မျှော်လင့်ချက်သည် ဘုရားသခင်၌ ချစ်ခြင်းမေတ္တာရှိသောကြောင့် ကျွန်ုပ်တို့အား အရှက်ကွဲစေမည်မဟုတ်ပေ။ ငါတို့အား ပေးသနားတော်မူသော သန့်ရှင်းသောဝိညာဉ်တော်အားဖြင့် ငါတို့၏စိတ်နှလုံးထဲသို့ သွန်းလောင်းခြင်းခံရ၏။</w:t>
      </w:r>
    </w:p>
    <w:p/>
    <w:p>
      <w:r xmlns:w="http://schemas.openxmlformats.org/wordprocessingml/2006/main">
        <w:t xml:space="preserve">Esther 4:17 မော်ဒကဲသည်သွား၍ ဧသတာမှာထားသမျှအတိုင်း ပြုလေ၏။</w:t>
      </w:r>
    </w:p>
    <w:p/>
    <w:p>
      <w:r xmlns:w="http://schemas.openxmlformats.org/wordprocessingml/2006/main">
        <w:t xml:space="preserve">မော်ဒကဲသည် ဧသတာပေးသော ညွှန်ကြားချက်ကို လိုက်နာသည်။</w:t>
      </w:r>
    </w:p>
    <w:p/>
    <w:p>
      <w:r xmlns:w="http://schemas.openxmlformats.org/wordprocessingml/2006/main">
        <w:t xml:space="preserve">1. အခွင့်အာဏာကို နာခံခြင်း၏ အရေးပါမှု</w:t>
      </w:r>
    </w:p>
    <w:p/>
    <w:p>
      <w:r xmlns:w="http://schemas.openxmlformats.org/wordprocessingml/2006/main">
        <w:t xml:space="preserve">၂။ လက်အောက်ခံခြင်းအားဖြင့် ဘုရားသခင်၏အလိုတော်ကို လိုက်နာပါ။</w:t>
      </w:r>
    </w:p>
    <w:p/>
    <w:p>
      <w:r xmlns:w="http://schemas.openxmlformats.org/wordprocessingml/2006/main">
        <w:t xml:space="preserve">၁။ ရောမ ၁၃:၁-၇</w:t>
      </w:r>
    </w:p>
    <w:p/>
    <w:p>
      <w:r xmlns:w="http://schemas.openxmlformats.org/wordprocessingml/2006/main">
        <w:t xml:space="preserve">၂။ ဧဖက် ၅:၂၁-၃၃</w:t>
      </w:r>
    </w:p>
    <w:p/>
    <w:p>
      <w:r xmlns:w="http://schemas.openxmlformats.org/wordprocessingml/2006/main">
        <w:t xml:space="preserve">ဧသတာ အခန်းကြီး ၅ သည် ဘုရင်အာရွှေရုထံ ချဉ်းကပ်ရန် ဧသတာ၏ ရဲရင့်သောဆုံးဖြတ်ချက်နှင့် လာမည့်ပွဲအတွက် သူ၏ဗျူဟာမြောက်စီစဉ်မှုအပေါ် အာရုံစိုက်ထားသည်။ အခန်းသည် ဘုရင်နှင့် ဟာမန်တို့နှင့် ပွဲကျင်းပရန် သူမ၏တောင်းဆိုမှုကို မီးမောင်းထိုးပြပြီး ထူးထူးခြားခြား ဖြစ်ရပ်များအတွက် စင်မြင့်ကို သတ်မှတ်ပေးသည်။</w:t>
      </w:r>
    </w:p>
    <w:p/>
    <w:p>
      <w:r xmlns:w="http://schemas.openxmlformats.org/wordprocessingml/2006/main">
        <w:t xml:space="preserve">ပထမအပိုဒ်– အခန်းကြီးသည် ဧသတာ၏ တော်ဝင်ဝတ်စုံကိုဝတ်ကာ နန်းတော်အတွင်း နန်းတော်အတွင်းသို့ ဝင်ရောက်ခြင်းဖြင့် အစပြုပါသည်။ သူ့မျက်မှောက်၌ မျက်နှာသာရပြီး ရွှေရာဇလှံတံကို ဖြန့်၍ သူ့ရောက်ရှိနေခြင်းကို လက်ခံကြောင်း ဖော်ပြသည် (ဧသတာ ၅း၁-၃)။</w:t>
      </w:r>
    </w:p>
    <w:p/>
    <w:p>
      <w:r xmlns:w="http://schemas.openxmlformats.org/wordprocessingml/2006/main">
        <w:t xml:space="preserve">ဒုတိယအပိုဒ်- အာရွှေရုသည် မိမိအလိုရှိရာကို ဧသတာမေးမြန်းကာ သူ၏နိုင်ငံတစ်ဝက်အထိ ပေးအပ်ရန် ကမ်းလှမ်းထားသည့် ဇာတ်ကြောင်းကို သရုပ်ဖော်ထားသည်။ ချက်ခြင်းတောင်းဆိုမည့်အစား ဟာမန်နှင့် ဟာမန်တို့သည် သူတို့အတွက် ပြင်ဆင်မည့်ပွဲသို့ ဖိတ်ခေါ်သည် (ဧသတာ ၅း၄-၈)။</w:t>
      </w:r>
    </w:p>
    <w:p/>
    <w:p>
      <w:r xmlns:w="http://schemas.openxmlformats.org/wordprocessingml/2006/main">
        <w:t xml:space="preserve">၃ အပိုဒ်- ဘုရင်နှင့် မိဖုရားတို့နှင့်အတူ ထမင်းစားရန် ဖိတ်ကြားခံရခြင်းအတွက် ဟာမန်၏ ပျော်ရွှင်မှုကို မီးမောင်းထိုးပြသည်။ သို့ရာတွင်၊ နန်းတော်မှ ထွက်သွားစဉ် မော်ဒကဲ၏ ရှေ့တော်၌ ဦးညွှတ်ရန် ငြင်းဆန်မှုကြောင့် သူ၏ပျော်ရွှင်မှုကို လွှမ်းမိုးထားသည် (ဧသတာ ၅း၉-၁၄)။</w:t>
      </w:r>
    </w:p>
    <w:p/>
    <w:p>
      <w:r xmlns:w="http://schemas.openxmlformats.org/wordprocessingml/2006/main">
        <w:t xml:space="preserve">4 အပိုဒ်- မော်ဒကဲ၏ စော်ကားမှုနှင့်ပတ်သက်၍ ဟာမန်သည် ၎င်း၏ဇနီး၊ သူငယ်ချင်းများထံ မကျေနပ်ချက်များအား ဝေမျှခြင်းဖြင့် ဇာတ်ကြောင်းကို နိဂုံးချုပ်ထားသည်။ မော်ဒကဲ ကြိုးဆွဲချနိုင်သည့် အမြင့် ခုနစ်ဆယ့်ငါးပေရှိ ကြိုးစင်တစ်ခုဆောက်ပြီး ဟာမန်၏စိတ်ပျက်မှုကို ဖြေရှင်းပေးသည်ဟု အကြံပြုကြသည် (ဧသတာ ၅း၁၄)။</w:t>
      </w:r>
    </w:p>
    <w:p/>
    <w:p>
      <w:r xmlns:w="http://schemas.openxmlformats.org/wordprocessingml/2006/main">
        <w:t xml:space="preserve">အချုပ်အားဖြင့်၊ ဧသတာ၏အခန်း ၅ သည် ရဲရင့်မှုနှင့် ဘုရင်အာရွှေရု၏နန်းတော်အတွင်း ဘုရင်မ Esther သရုပ်ပြသည့် မဟာဗျူဟာစီမံကိန်းကို သရုပ်ဖော်ထားသည်။ ဘုရင့်ရှေ့တော်၌ မျက်နှာသာရရှိခြင်းမှတဆင့် ထုတ်ဖော်လက်ခံခြင်းအား မီးမောင်းထိုးပြခြင်း ၊ မော်ဒကဲ၏ငြင်းဆိုမှုအတွက်ပြသထားသောတင်းမာမှုကိုဖော်ပြခြင်းနှင့်လက်စားချေခြင်းရှာဖွေခြင်းအစီအစဉ်သည် Esther ၏ဇာတ်လမ်းအတွင်းသိသာထင်ရှားသောတိုးတက်မှုများဆီသို့မျှော်လင့်ချက်ကိုကိုယ်စားပြုသည့်ဂျန့်ကိုကိုယ်စားပြုသောလက်စားချေခြင်းအစီအစဉ်တစ်ခုဖြစ်သည်။</w:t>
      </w:r>
    </w:p>
    <w:p/>
    <w:p>
      <w:r xmlns:w="http://schemas.openxmlformats.org/wordprocessingml/2006/main">
        <w:t xml:space="preserve">Esther 5:1 သုံးရက်မြောက်သောနေ့၌ ဧသတာသည် နန်းတော်အဝတ်ကို ဝတ်ဆင်၍ နန်းတော်အတွင်း၌ နန်းတော်တဘက်၌ ရပ်လျက်၊ ရှင်ဘုရင်သည် ရာဇပလ္လင်တော်ပေါ်မှာ ထိုင်တော်မူ၏။ အိမ်၊ အိမ်တံခါးဝတဘက်၊</w:t>
      </w:r>
    </w:p>
    <w:p/>
    <w:p>
      <w:r xmlns:w="http://schemas.openxmlformats.org/wordprocessingml/2006/main">
        <w:t xml:space="preserve">သုံးရက်မြောက်သောနေ့၌ မိဖုရားဧသတာသည် မိမိကိုယ်မိမိ ပြင်ဆင်၍ နန်းတော်အတွင်း၌ နန်းတော်အတွင်း၌ ရှင်ဘုရင်ထံ ချဉ်းကပ်လေ၏။</w:t>
      </w:r>
    </w:p>
    <w:p/>
    <w:p>
      <w:r xmlns:w="http://schemas.openxmlformats.org/wordprocessingml/2006/main">
        <w:t xml:space="preserve">1. ကြိုတင်ပြင်ဆင်မှုစွမ်းအား- ပြင်ဆင်ရန် အချိန်ယူခြင်းသည် အောင်မြင်မှုဆီသို့ ဦးတည်သွားနိုင်သည်</w:t>
      </w:r>
    </w:p>
    <w:p/>
    <w:p>
      <w:r xmlns:w="http://schemas.openxmlformats.org/wordprocessingml/2006/main">
        <w:t xml:space="preserve">2. ရဲရင့်သောယုံကြည်ခြင်း၏ စွမ်းအား- ကြောက်ရွံ့မှုမျက်နှာတွင် ရဲရင့်မှုကို ဧသတာ စံနမူနာပြုပုံ</w:t>
      </w:r>
    </w:p>
    <w:p/>
    <w:p>
      <w:r xmlns:w="http://schemas.openxmlformats.org/wordprocessingml/2006/main">
        <w:t xml:space="preserve">1. Luke 12:35-38 - လှုပ်ရှားမှုအတွက် ဝတ်ဆင်ပြီး မီးခွက်များကို ထွန်းညှိပါ။</w:t>
      </w:r>
    </w:p>
    <w:p/>
    <w:p>
      <w:r xmlns:w="http://schemas.openxmlformats.org/wordprocessingml/2006/main">
        <w:t xml:space="preserve">2. ယာကုပ် 1:22 - နှုတ်ကပတ်တော်ကို နားမထောင်ဘဲ မိမိကိုယ်ကို လှည့်စားပါ။ ပြောတဲ့အတိုင်းလုပ်ပါ။</w:t>
      </w:r>
    </w:p>
    <w:p/>
    <w:p>
      <w:r xmlns:w="http://schemas.openxmlformats.org/wordprocessingml/2006/main">
        <w:t xml:space="preserve">Esther 5:2 နန်းတွင်း၌ရပ်နေသော မိဖုရားဧသတာကို ရှင်ဘုရင်မြင်သောအခါ၊ ရှေ့တော်၌ မျက်နှာရသဖြင့်၊ ရှင်ဘုရင်သည် မိမိလက်၌ရှိသော ရွှေရာဇလှံတံကို ဧသတာအား ဆန့်တော်မူ၏။ ဧသတာသည် ချဉ်းကပ်၍ ရာဇလှံတံထိပ်ကို ထိလေ၏။</w:t>
      </w:r>
    </w:p>
    <w:p/>
    <w:p>
      <w:r xmlns:w="http://schemas.openxmlformats.org/wordprocessingml/2006/main">
        <w:t xml:space="preserve">ဧသတာသည် ရှင်ဘုရင်ထံတော်သို့ ချဉ်းကပ်၍ မျက်နှာတော်ပေး၍ ထိမိသော ရွှေရာဇလှံတံကို ကိုင်လေ၏။</w:t>
      </w:r>
    </w:p>
    <w:p/>
    <w:p>
      <w:r xmlns:w="http://schemas.openxmlformats.org/wordprocessingml/2006/main">
        <w:t xml:space="preserve">1. ဘုရားသခင်ရဲ့ကျေးဇူးတော်- ဘုရားသခင်ရဲ့မျက်နှာသာတော်ကို ဘယ်လိုခံယူပြီး တည်မြဲနေမလဲ။</w:t>
      </w:r>
    </w:p>
    <w:p/>
    <w:p>
      <w:r xmlns:w="http://schemas.openxmlformats.org/wordprocessingml/2006/main">
        <w:t xml:space="preserve">2. နာခံခြင်း၏ တန်ခိုး- ဘုရားသခင့်ခေါ်ဆိုမှုကို တုံ့ပြန်ခြင်း။</w:t>
      </w:r>
    </w:p>
    <w:p/>
    <w:p>
      <w:r xmlns:w="http://schemas.openxmlformats.org/wordprocessingml/2006/main">
        <w:t xml:space="preserve">1. ဟေရှာယ 45:2-3 - "ငါသည် သင့်ရှေ့မှာသွား၍ မြင့်သောတောင်တို့ကို အဆင့်မြှင့်မည်။ ကြေးဝါတံခါးများကို ဖြိုဖျက်၍ သံကန့်လန့်ကျင်များကိုဖြတ်မည်။ ငါသည် သင်၏နာမဖြင့် ခေါ်ဝေါ်သော ဣသရေလအမျိုး၏ ဘုရားသခင်ဖြစ်တော်မူကြောင်းကို သင်တို့သိစေခြင်းငှါ၊</w:t>
      </w:r>
    </w:p>
    <w:p/>
    <w:p>
      <w:r xmlns:w="http://schemas.openxmlformats.org/wordprocessingml/2006/main">
        <w:t xml:space="preserve">2 ဆာလံ 5:12 အိုထာဝရဘုရား၊ ကိုယ်တော်သည် ဖြောင့်မတ်သောသူတို့ကို ကောင်းကြီးပေး၍ ဒိုင်းလွှားကဲ့သို့ မျက်နှာသာနှင့် ဖုံးအုပ်တော်မူပါ။</w:t>
      </w:r>
    </w:p>
    <w:p/>
    <w:p>
      <w:r xmlns:w="http://schemas.openxmlformats.org/wordprocessingml/2006/main">
        <w:t xml:space="preserve">Esther 5:3 ရှင်ဘုရင်က၊ မိဖုရား ဧသတာ၊ သင်သည် အဘယ်သို့ အလိုရှိသနည်းဟု မေးတော်မူလျှင်၊ သင်၏တောင်းဆိုချက်ကား အဘယ်နည်း။ နိုင်ငံတော် တဝက်ကိုပင် ပေးရမည်။</w:t>
      </w:r>
    </w:p>
    <w:p/>
    <w:p>
      <w:r xmlns:w="http://schemas.openxmlformats.org/wordprocessingml/2006/main">
        <w:t xml:space="preserve">ဧသတာသည် သူ၏လူများကို ပျက်စီးခြင်းမှ ကယ်တင်ရန် ဘုရင်အား ရဲရင့်စွာ တောင်းဆိုခဲ့သည်။</w:t>
      </w:r>
    </w:p>
    <w:p/>
    <w:p>
      <w:r xmlns:w="http://schemas.openxmlformats.org/wordprocessingml/2006/main">
        <w:t xml:space="preserve">၁- သူ့လူမျိုးအတွက် ရပ်တည်ဖို့ ဧသတာရဲ့ ရဲစွမ်းသတ္တိနဲ့ သစ္စာရှိမှုကနေ ကျွန်ုပ်တို့ သင်ယူနိုင်ပါတယ်။</w:t>
      </w:r>
    </w:p>
    <w:p/>
    <w:p>
      <w:r xmlns:w="http://schemas.openxmlformats.org/wordprocessingml/2006/main">
        <w:t xml:space="preserve">၂- ဘုရားသခင်ကို ယုံကြည်ခြင်းနှင့် ကိုယ်တော်၏တန်ခိုးတော်ကို ယုံကြည်ခြင်းဆိုင်ရာ ဧသတာ၏စံနမူနာက ကျွန်ုပ်တို့အား ခက်ခဲသောအချိန်များတွင် မျှော်လင့်ချက်ပေးနိုင်သည်။</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Matthew 19:26 ယေရှုသည် ထိုသူတို့ကို ကြည့်ရှု၍၊ ဤအရာသည် လူအားဖြင့် မဖြစ်နိုင်သော်လည်း ဘုရားသခင်အားဖြင့် ခပ်သိမ်းသောအမှုဖြစ်နိုင်သည်ဟု မိန့်တော်မူ၏။</w:t>
      </w:r>
    </w:p>
    <w:p/>
    <w:p>
      <w:r xmlns:w="http://schemas.openxmlformats.org/wordprocessingml/2006/main">
        <w:t xml:space="preserve">ဧသတာ 5:4 ဧသတာကလည်း၊ ရှင်ဘုရင်အလိုရှိလျှင် ရှင်ဘုရင်နှင့် ဟာမန်သည် ငါပြင်ဆင်သောပွဲသို့ ယနေ့ လာပါစေ။</w:t>
      </w:r>
    </w:p>
    <w:p/>
    <w:p>
      <w:r xmlns:w="http://schemas.openxmlformats.org/wordprocessingml/2006/main">
        <w:t xml:space="preserve">ဧသတာသည် ရှင်ဘုရင်နှင့် ဟာမန်တို့ကို ပြင်ဆင်သောပွဲသို့ ဖိတ်ကြား၏။</w:t>
      </w:r>
    </w:p>
    <w:p/>
    <w:p>
      <w:r xmlns:w="http://schemas.openxmlformats.org/wordprocessingml/2006/main">
        <w:t xml:space="preserve">၁။ ဘုရားသခင်သည် သူ၏အလိုတော်ကို ပြီးမြောက်ရန် ဖြစ်နိုင်ခြေအနည်းဆုံးလူများကို အသုံးပြုသည်။</w:t>
      </w:r>
    </w:p>
    <w:p/>
    <w:p>
      <w:r xmlns:w="http://schemas.openxmlformats.org/wordprocessingml/2006/main">
        <w:t xml:space="preserve">2. ကျွန်ုပ်တို့သည် ယုံကြည်ခြင်း၌ ရုန်းထွက်လိုစိတ်ရှိရမည်၊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Philippians 4:19 - ငါ၏ဘုရားသခင်သည် ယေရှုခရစ်၌ ဘုန်းအသရေတော်နှင့် စည်းစိမ်ရှိသည်အတိုင်း သင်တို့၏အလိုရှိသမျှကို ဖြည့်ဆည်းပေးလိမ့်မည်။</w:t>
      </w:r>
    </w:p>
    <w:p/>
    <w:p>
      <w:r xmlns:w="http://schemas.openxmlformats.org/wordprocessingml/2006/main">
        <w:t xml:space="preserve">Esther 5:5 ရှင်ဘုရင်က၊ ဧသတာ မိန့်တော်မူသည်အတိုင်း ပြုမည်အကြောင်း ဟာမန်ကို အလျင်အမြန် စေခိုင်းလော့။ ဧသတာပြင်ဆင်သောပွဲသို့ ရှင်ဘုရင်နှင့် ဟာမန်တို့သည် လာကြ၏။</w:t>
      </w:r>
    </w:p>
    <w:p/>
    <w:p>
      <w:r xmlns:w="http://schemas.openxmlformats.org/wordprocessingml/2006/main">
        <w:t xml:space="preserve">ဧသတာသည် ဘုရားသခင်ကို ယုံကြည်ခြင်းနှင့် ကြီးစွာသောယုံကြည်မှုကို ပြသပြီး သူ၏လူများကို ကယ်တင်ရန် သူမ၏အသက်ကို သတ္တိရှိရှိစွန့်စားခဲ့သည်။</w:t>
      </w:r>
    </w:p>
    <w:p/>
    <w:p>
      <w:r xmlns:w="http://schemas.openxmlformats.org/wordprocessingml/2006/main">
        <w:t xml:space="preserve">1. ယုံကြည်ခြင်းတန်ခိုး- ခက်ခဲသောအခြေအနေများတွင် ရဲစွမ်းသတ္တိပြသခြင်း။</w:t>
      </w:r>
    </w:p>
    <w:p/>
    <w:p>
      <w:r xmlns:w="http://schemas.openxmlformats.org/wordprocessingml/2006/main">
        <w:t xml:space="preserve">2. လွှတ်လိုက်နှင့် ဘုရားသခင်ကို ခွင့်လွှတ်ခြင်း- ဘုရင်မ Esther အကြောင်း လေ့လာချက်</w:t>
      </w:r>
    </w:p>
    <w:p/>
    <w:p>
      <w:r xmlns:w="http://schemas.openxmlformats.org/wordprocessingml/2006/main">
        <w:t xml:space="preserve">၁။ ဟေဗြဲ ၁၁:၁-၃</w:t>
      </w:r>
    </w:p>
    <w:p/>
    <w:p>
      <w:r xmlns:w="http://schemas.openxmlformats.org/wordprocessingml/2006/main">
        <w:t xml:space="preserve">၂။ လုကာ ၁၈:၁-၈</w:t>
      </w:r>
    </w:p>
    <w:p/>
    <w:p>
      <w:r xmlns:w="http://schemas.openxmlformats.org/wordprocessingml/2006/main">
        <w:t xml:space="preserve">Esther 5:6 စပျစ်ရည်ပွဲ၌ ဧသတာအား၊ သင်၏အသနားခံစာကား အဘယ်နည်း။ သင့်အား ပေးရမည်၊ သင်၏တောင်းဆိုချက်ကား အဘယ်နည်း။ နိုင်ငံတော် တဝက်တိုင်အောင် ကျင့်ရမည်။</w:t>
      </w:r>
    </w:p>
    <w:p/>
    <w:p>
      <w:r xmlns:w="http://schemas.openxmlformats.org/wordprocessingml/2006/main">
        <w:t xml:space="preserve">ပွဲတစ်ခု၌ ဘုရင်အာရွှေရုသည် ဘုရင်မဧသတာအား ဘာလိုချင်သနည်းဟု မေးကာ တိုင်းနိုင်ငံတစ်ဝက်အထိ တောင်းသမျှကို ပေးမည်ဟု အာမခံသည်။</w:t>
      </w:r>
    </w:p>
    <w:p/>
    <w:p>
      <w:r xmlns:w="http://schemas.openxmlformats.org/wordprocessingml/2006/main">
        <w:t xml:space="preserve">1) ဆုတောင်းခြင်း၏တန်ခိုး- ဧသတာ၏တောင်းဆိုမှုသမိုင်းကို ပြောင်းလဲခဲ့သည်။</w:t>
      </w:r>
    </w:p>
    <w:p/>
    <w:p>
      <w:r xmlns:w="http://schemas.openxmlformats.org/wordprocessingml/2006/main">
        <w:t xml:space="preserve">2) ဘုရားသခင်၏သစ္စာစောင့်သိခြင်း- သူ၏ကတိတော်များကို ဖြည့်ဆည်းရန် ယုံကြည်ထိုက်သည်။</w:t>
      </w:r>
    </w:p>
    <w:p/>
    <w:p>
      <w:r xmlns:w="http://schemas.openxmlformats.org/wordprocessingml/2006/main">
        <w:t xml:space="preserve">၁) ယာကုပ် ၁:၅-၇ - သင်တို့တွင် ဉာဏ်ပညာချို့တဲ့လျှင် အပြစ်မရှာဘဲ လူအပေါင်းတို့အား ရက်ရောစွာ ပေးသနားတော်မူသော ဘုရားသခင်ကို တောင်းလျှောက်လျှင်၊</w:t>
      </w:r>
    </w:p>
    <w:p/>
    <w:p>
      <w:r xmlns:w="http://schemas.openxmlformats.org/wordprocessingml/2006/main">
        <w:t xml:space="preserve">၂) မဿဲ ၆:၇-၈ - သင်တို့သည် ဆုတောင်းသောအခါ၊ အယူမှားသူများကဲ့သို့ စကားမဆက်ကြနှင့်။ သူတို့၏စကားများစွာကြောင့် သူတို့ကြားရလိမ့်မည်ဟု ထင်မှတ်ကြသည်။ မတောင်းမီ သင်တို့အဘသည် လိုအပ်သောအရာကို သိတော်မူ၏။</w:t>
      </w:r>
    </w:p>
    <w:p/>
    <w:p>
      <w:r xmlns:w="http://schemas.openxmlformats.org/wordprocessingml/2006/main">
        <w:t xml:space="preserve">ဧသတာ 5:7 ဧသတာကလည်း၊ ငါ့အသနားခံခြင်းနှင့် ငါတောင်းသည်အတိုင်း၊</w:t>
      </w:r>
    </w:p>
    <w:p/>
    <w:p>
      <w:r xmlns:w="http://schemas.openxmlformats.org/wordprocessingml/2006/main">
        <w:t xml:space="preserve">ဧသတာသည် သူ၏လူများကိုကယ်တင်ရန် ရှင်ဘုရင်ရှေ့တွင် ရဲရင့်စွာရပ်နေ၏။</w:t>
      </w:r>
    </w:p>
    <w:p/>
    <w:p>
      <w:r xmlns:w="http://schemas.openxmlformats.org/wordprocessingml/2006/main">
        <w:t xml:space="preserve">1. ယုံကြည်ခြင်း၌ ရဲစွမ်းသတ္တိရှိခြင်း။</w:t>
      </w:r>
    </w:p>
    <w:p/>
    <w:p>
      <w:r xmlns:w="http://schemas.openxmlformats.org/wordprocessingml/2006/main">
        <w:t xml:space="preserve">2. သင်ယုံကြည်သောအရာအတွက် ရပ်တည်ပါ။</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1 Corinthians 16:13 - သတိရှိကြလော့။ ယုံကြည်ခြင်း၌တည်ကြည်ကြလော့။ သတ္တိရှိလော့။ သန်မာပါစေ။</w:t>
      </w:r>
    </w:p>
    <w:p/>
    <w:p>
      <w:r xmlns:w="http://schemas.openxmlformats.org/wordprocessingml/2006/main">
        <w:t xml:space="preserve">ဧသတာ 5:8 ငါသည် ရှင်ဘုရင်ရှေ့တော်၌ မျက်နှာရ၍၊ ရှင်ဘုရင်သည် အသနားခံလိုသောငှါ အလိုရှိလျှင်၊ ရှင်ဘုရင်နှင့် ဟာမန်တို့သည် ငါပြင်ဆင်သောပွဲသို့ လာပါစေ။ ဘု​ရင်​မိန့်​တော်​မူ​သည်​အ​တိုင်း ငါ​နက်​ဖြန်​ပြု​မည်။</w:t>
      </w:r>
    </w:p>
    <w:p/>
    <w:p>
      <w:r xmlns:w="http://schemas.openxmlformats.org/wordprocessingml/2006/main">
        <w:t xml:space="preserve">ဧသတာသည် ရှင်ဘုရင်နှင့် ဟာမန်တို့ကို ပြင်ဆင်သောပွဲသို့ ဖိတ်ကြား၏။</w:t>
      </w:r>
    </w:p>
    <w:p/>
    <w:p>
      <w:r xmlns:w="http://schemas.openxmlformats.org/wordprocessingml/2006/main">
        <w:t xml:space="preserve">1. ဧသတာ၏နာခံမှု - ဘုရားသခင်၏အလိုတော်ကို နာခံလိုစိတ်ဖြင့် ဧသတာ၏ဆန္ဒသည် ဘုရားသခင်၏လူတို့ကို ကယ်တင်ခြင်းသို့ ပို့ဆောင်ပေးသည်။</w:t>
      </w:r>
    </w:p>
    <w:p/>
    <w:p>
      <w:r xmlns:w="http://schemas.openxmlformats.org/wordprocessingml/2006/main">
        <w:t xml:space="preserve">2. ကြင်နာမှုစွမ်းအား - သူ၏ရန်သူများကို ဧသတာ၏ကြင်နာမှုဖြင့် ဘုရားသခင်၏ကျေးဇူးတော်နှင့် ကရုဏာကို မည်သို့မြင်နိုင်မည်နည်း။</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ရောမ ၁၂း၁၄-၂၁ - "သင်တို့ကို ညှဉ်းဆဲသောသူတို့ကို ကောင်းကြီးပေးကြလော့။ ကျိန်ဆဲခြင်းကို မပြုကြနှင့်။ ဝမ်းမြောက်သောသူတို့နှင့်အတူ ဝမ်းမြောက်ကြလော့။</w:t>
      </w:r>
    </w:p>
    <w:p/>
    <w:p>
      <w:r xmlns:w="http://schemas.openxmlformats.org/wordprocessingml/2006/main">
        <w:t xml:space="preserve">Esther 5:9 ထိုနေ့၌ ဟာမန်သည် ရွှင်လန်းဝမ်းမြောက်သောစိတ်နှင့် ထွက်သွားသော်လည်း၊ မော်ဒကဲသည် နန်းတော်တံခါးဝ၌ ဟာမန်ကိုမြင်သောအခါ မထဘဲ မလှုပ်မရှား မော်ဒကဲကို အမျက်ထွက်လေ၏။</w:t>
      </w:r>
    </w:p>
    <w:p/>
    <w:p>
      <w:r xmlns:w="http://schemas.openxmlformats.org/wordprocessingml/2006/main">
        <w:t xml:space="preserve">ဟာမန်သည် မော်ဒကဲကို ဘုရင့်တံခါးဝတွင် မြင်၍ အရိုအသေမပေးကြောင်း သတိပြုမိသည့်တိုင်အောင် ရွှင်လန်းဝမ်းမြောက်သောစိတ်ရှိလေ၏။</w:t>
      </w:r>
    </w:p>
    <w:p/>
    <w:p>
      <w:r xmlns:w="http://schemas.openxmlformats.org/wordprocessingml/2006/main">
        <w:t xml:space="preserve">1: ကျွန်ုပ်တို့သည် အခြားသူများကို ၎င်းတို့၏ရာထူး သို့မဟုတ် ကျွန်ုပ်တို့၏ကိုယ်ပိုင်မခွဲခြားဘဲ အမြဲရိုသေလေးစားမှုဖြင့် ဆက်ဆံသင့်သည်။</w:t>
      </w:r>
    </w:p>
    <w:p/>
    <w:p>
      <w:r xmlns:w="http://schemas.openxmlformats.org/wordprocessingml/2006/main">
        <w:t xml:space="preserve">၂။ အခြားသူများကို ကျွန်ုပ်တို့ဆက်ဆံပုံသည် ကျွန်ုပ်တို့၏စိတ်နှလုံးအခြေအနေကို ထင်ဟပ်စေသည်။</w:t>
      </w:r>
    </w:p>
    <w:p/>
    <w:p>
      <w:r xmlns:w="http://schemas.openxmlformats.org/wordprocessingml/2006/main">
        <w:t xml:space="preserve">၁ မဿဲ ၅း၄၃-၄၄ “ကိုယ်နှင့်စပ်ဆိုင်သောသူကို ချစ်၍ ရန်သူကို မုန်းရမည်ဟု မိန့်တော်မူကြောင်းကို သင်တို့ကြားရပြီ။ ငါဆိုသည်ကား၊ သင်၏ရန်သူတို့ကို ချစ်၍ ညှဉ်းဆဲသောသူတို့အဘို့ ဆုတောင်းလော့။</w:t>
      </w:r>
    </w:p>
    <w:p/>
    <w:p>
      <w:r xmlns:w="http://schemas.openxmlformats.org/wordprocessingml/2006/main">
        <w:t xml:space="preserve">ယာကုပ် 2:8 “ကိုယ်နှင့်စပ်ဆိုင်သောသူကို ကိုယ်နှင့်အမျှချစ်လော့” ဟူသောကျမ်းစာနှင့်အညီ တော်ဝင်တရားတော်ကို အမှန်တကယ်ပြည့်စုံစေမည်ဆိုလျှင်၊</w:t>
      </w:r>
    </w:p>
    <w:p/>
    <w:p>
      <w:r xmlns:w="http://schemas.openxmlformats.org/wordprocessingml/2006/main">
        <w:t xml:space="preserve">ဧသတာ 5:10 သို့ရာတွင်၊ ဟာမန်သည် မိမိကို ချုပ်တည်း၍ အိမ်သို့ရောက်သောအခါ၊ မိမိအဆွေခင်ပွန်းနှင့် မယားဇေရက်ကို ခေါ်၍၊</w:t>
      </w:r>
    </w:p>
    <w:p/>
    <w:p>
      <w:r xmlns:w="http://schemas.openxmlformats.org/wordprocessingml/2006/main">
        <w:t xml:space="preserve">ဟာမန်သည် ဒေါသဖြစ်လင့်ကစား ချုပ်တည်းကာ အိမ်သို့ပြန်ရောက်သောအခါ သူ၏သူငယ်ချင်းများနှင့် ဇနီး Zeresh ကို ဖိတ်ခေါ်ခဲ့သည်။</w:t>
      </w:r>
    </w:p>
    <w:p/>
    <w:p>
      <w:r xmlns:w="http://schemas.openxmlformats.org/wordprocessingml/2006/main">
        <w:t xml:space="preserve">1. ချုပ်တည်းခြင်း၏ စွမ်းအား</w:t>
      </w:r>
    </w:p>
    <w:p/>
    <w:p>
      <w:r xmlns:w="http://schemas.openxmlformats.org/wordprocessingml/2006/main">
        <w:t xml:space="preserve">၂။ ချစ်ရသူနှင့် အချိန်ဖြုန်းခြင်း၏ အရေးပါမှု</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Proverbs 17:27 - မိမိစကားကို ချုပ်တည်းသောသူသည် ပညာတတ်၏။</w:t>
      </w:r>
    </w:p>
    <w:p/>
    <w:p>
      <w:r xmlns:w="http://schemas.openxmlformats.org/wordprocessingml/2006/main">
        <w:t xml:space="preserve">ဧသတာ 5:11 ဟာမန်သည် သူ၏စည်းစိမ်ဥစ္စာ၏ဘုန်းအသရေ၊ သူ၏သားမြေးအမြောက်အမြားနှင့် ရှင်ဘုရင်ရာထူးတိုးပေးသည့်အရာများ၊ မှူးမတ်များနှင့် ရှင်ဘုရင်၏ကျွန်တို့ထက် ရာထူးတိုးကြောင်းကို သူတို့အား ပြောပြ၏။</w:t>
      </w:r>
    </w:p>
    <w:p/>
    <w:p>
      <w:r xmlns:w="http://schemas.openxmlformats.org/wordprocessingml/2006/main">
        <w:t xml:space="preserve">ဟာမန်သည် သူ၏စည်းစိမ်ဥစ္စာ၊ သူ၏သားအမြောက်အမြားကို စုဆောင်းပြီး အခြားမင်းညီမင်းသားများနှင့် ကျွန်များထက် ရှင်ဘုရင် ချီးမြှောက်သည့်နည်းလမ်းကို ကြွားဝါခဲ့သည်။</w:t>
      </w:r>
    </w:p>
    <w:p/>
    <w:p>
      <w:r xmlns:w="http://schemas.openxmlformats.org/wordprocessingml/2006/main">
        <w:t xml:space="preserve">1. မာန၏အန္တရာယ်- ဧသတာ ၅:၁၁ ပါလေ့လာမှု</w:t>
      </w:r>
    </w:p>
    <w:p/>
    <w:p>
      <w:r xmlns:w="http://schemas.openxmlformats.org/wordprocessingml/2006/main">
        <w:t xml:space="preserve">၂။ စစ်မှန်သောနှိမ့်ချမှု၏ကောင်းချီး– ဧသတာ ၅:၁၁ တွင် လေ့လာပါ။</w:t>
      </w:r>
    </w:p>
    <w:p/>
    <w:p>
      <w:r xmlns:w="http://schemas.openxmlformats.org/wordprocessingml/2006/main">
        <w:t xml:space="preserve">၁။ သုတ္တံ ၁၆း၁၈၊ “မာနသည် ပျက်စီးခြင်းသို့မရောက်၊ မာနထောင်လွှားခြင်းသို့ရောက်တတ်၏။</w:t>
      </w:r>
    </w:p>
    <w:p/>
    <w:p>
      <w:r xmlns:w="http://schemas.openxmlformats.org/wordprocessingml/2006/main">
        <w:t xml:space="preserve">2 James 4:10 “ထာဝရဘုရားရှေ့တော်၌ ကိုယ်ကိုကိုယ်နှိမ့်ချ၍ ချီးမြှောက်တော်မူလိမ့်မည်။</w:t>
      </w:r>
    </w:p>
    <w:p/>
    <w:p>
      <w:r xmlns:w="http://schemas.openxmlformats.org/wordprocessingml/2006/main">
        <w:t xml:space="preserve">ဧသတာ 5:12 ဟာမန်ကလည်း၊ မိဖုရားဧသတာသည် ကိုယ်ကိုယ်တိုင်မှတပါး ပြင်ဆင်သောပွဲသို့ ရှင်ဘုရင်နှင့်အတူ အဘယ်သူမျှ မဝင်စေနှင့်။ နက်ဖြန်နေ့၌ ငါသည် ရှင်ဘုရင်နှင့်အတူ သူ့ထံသို့ ဖိတ်ခေါ်၏။</w:t>
      </w:r>
    </w:p>
    <w:p/>
    <w:p>
      <w:r xmlns:w="http://schemas.openxmlformats.org/wordprocessingml/2006/main">
        <w:t xml:space="preserve">ဟာမန်သည် ဘုရင်အတွက် ဧသတာပြင်ဆင်သည့်ပွဲသို့ တက်ရောက်ရန် တစ်ဦးတည်းသော အထူးအခွင့်အရေးကို ရရှိခဲ့သည်။</w:t>
      </w:r>
    </w:p>
    <w:p/>
    <w:p>
      <w:r xmlns:w="http://schemas.openxmlformats.org/wordprocessingml/2006/main">
        <w:t xml:space="preserve">1. The Danger of Pride- ဧသတာ 5 တွင် ဟာမန်၏ ဇာတ်လမ်းကို အသုံးပြု၍ ၎င်းသည် မာန၏ သက်ရောက်မှုများနှင့် ဘုရားသခင်ထံမှ ကျွန်ုပ်တို့ကို မည်ကဲ့သို့ ဝေးကွာစေနိုင်ကြောင်း စူးစမ်းသည်။</w:t>
      </w:r>
    </w:p>
    <w:p/>
    <w:p>
      <w:r xmlns:w="http://schemas.openxmlformats.org/wordprocessingml/2006/main">
        <w:t xml:space="preserve">2. နှိမ့်ချမှုစွမ်းအား- Esther 5 တွင် Esther ၏ဇာတ်လမ်းကိုအသုံးပြုခြင်းဖြင့်၊ ၎င်းသည် နှိမ့်ချမှု၏တန်ခိုးနှင့် ကျွန်ုပ်တို့အား ဘုရားသခင်ထံ မည်သို့ပိုနီးကပ်စေနိုင်ကြောင်း ဆန်းစစ်သည်။</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James 4:10 - ထာဝရဘုရားရှေ့တော်၌ ကိုယ်ကိုကိုယ်နှိမ့်ချ၍ ချီးမြှောက်တော်မူမည်။</w:t>
      </w:r>
    </w:p>
    <w:p/>
    <w:p>
      <w:r xmlns:w="http://schemas.openxmlformats.org/wordprocessingml/2006/main">
        <w:t xml:space="preserve">Esther 5:13 သို့ရာတွင်၊ ယုဒလူမော်ဒကဲသည် နန်းတော်တံခါးဝ၌ ထိုင်နေသည်ကို ငါမြင်သရွေ့၊</w:t>
      </w:r>
    </w:p>
    <w:p/>
    <w:p>
      <w:r xmlns:w="http://schemas.openxmlformats.org/wordprocessingml/2006/main">
        <w:t xml:space="preserve">ဘုရင်မဧသတာသည် မော်ဒကဲသည် ဘုရင်ထံ အသနားခံသော်လည်း နန်းတော်တံခါးတွင် ရှိနေသည့်အတွက် စိတ်မချမ်းသာပေ။</w:t>
      </w:r>
    </w:p>
    <w:p/>
    <w:p>
      <w:r xmlns:w="http://schemas.openxmlformats.org/wordprocessingml/2006/main">
        <w:t xml:space="preserve">1. သည်းခံခြင်း၏ အစွမ်း- ဒုက္ခကို ရင်ဆိုင်ရာတွင် ခိုင်မြဲစွာ ရပ်တည်ပါ။</w:t>
      </w:r>
    </w:p>
    <w:p/>
    <w:p>
      <w:r xmlns:w="http://schemas.openxmlformats.org/wordprocessingml/2006/main">
        <w:t xml:space="preserve">2. နာကြည်းခြင်းမှ ရွေးနှုတ်ခြင်းအထိ- ကျွန်ုပ်တို့၏ဘ၀တွင် မနာလိုမှုကို ကျော်လွှားခြင်း။</w:t>
      </w:r>
    </w:p>
    <w:p/>
    <w:p>
      <w:r xmlns:w="http://schemas.openxmlformats.org/wordprocessingml/2006/main">
        <w:t xml:space="preserve">1. ရောမ 5:3-5 - "ထိုမျှမက၊ ဆင်းရဲဒုက္ခ၌ ခံနိုင်ရည်ရှိ၍ ခံနိုင်ရည်သည် စရိုက်လက္ခဏာကို ဖြစ်ပေါ်စေသည်ဟု သိလျက်၊ ငါတို့သည် ဆင်းရဲခြင်း၌ ဝမ်းမြောက်ခြင်းရှိကြ၏၊၊</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ဧသတာ 5:14 မယားဇေရက်နှင့် သူ၏အဆွေခင်ပွန်းအပေါင်းတို့က၊ အမြင့်အတောင်ငါးဆယ်ရှိသော ကြိုးစင်ကို လုပ်စေလော့။ နက်ဖြန်နေ့၌ မော်ဒကဲကို ကြိုးပေးမည်အကြောင်း ရှင်ဘုရင်အား ဆင့်ဆိုလော့။ သို့ဖြစ်၍ မင်းကြီးထံသို့ ရွှင်လန်းစွာသွားလော့။ ပွဲသို့။ ထိုအရာသည် ဟာမန်အား နှစ်သက်၏။ ကြိုးစင်တို့ကို လုပ်လေ၏။</w:t>
      </w:r>
    </w:p>
    <w:p/>
    <w:p>
      <w:r xmlns:w="http://schemas.openxmlformats.org/wordprocessingml/2006/main">
        <w:t xml:space="preserve">ဟာမန်၏ဇနီး ဇေရက်နှင့် သူ၏သူငယ်ချင်းများက မော်ဒကဲကိုဆွဲရန် ကြိုးစင်တစ်ခုတည်ဆောက်ရန် ဟာမန်အား အကြံပြုသဖြင့် ဟာမန်က သဘောတူသည်။</w:t>
      </w:r>
    </w:p>
    <w:p/>
    <w:p>
      <w:r xmlns:w="http://schemas.openxmlformats.org/wordprocessingml/2006/main">
        <w:t xml:space="preserve">1. ကျွန်ုပ်တို့၏မာနနှင့် မနာလိုမှုသည် ဆိုးရွားသောအကျိုးဆက်များရှိသည့် ဆုံးဖြတ်ချက်များချရန် ကျွန်ုပ်တို့ကို ပို့ဆောင်ပေးနိုင်သည်။</w:t>
      </w:r>
    </w:p>
    <w:p/>
    <w:p>
      <w:r xmlns:w="http://schemas.openxmlformats.org/wordprocessingml/2006/main">
        <w:t xml:space="preserve">၂။ ဘုရားသခင်သည် အဆိုးဆုံးအခြေအနေများကိုပင် ကောင်းကျိုးများရရှိစေနိုင်သည်။</w:t>
      </w:r>
    </w:p>
    <w:p/>
    <w:p>
      <w:r xmlns:w="http://schemas.openxmlformats.org/wordprocessingml/2006/main">
        <w:t xml:space="preserve">1. James 4:13-15 - ယ​နေ့ သို့မဟုတ်​ နက်​ဖြန်​သို့​ရောက်​ပါ​စေ၊ ဤ​သို့​သော​မြို့​သို့​သွား​၍ ထို​မြို့​သို့​တစ်​နှစ်​ကုန်​သွယ်​၍ အမြတ်​ထုတ်​ရ​မည်​ဆို​သော် နက်​ဖြန်​မည်​သို့​ဖြစ်​မည်​ကို​မ​သိ​ကြ​နှင့်။ မင်းဘဝကဘာလဲ။ အကြောင်းမူကား၊ သင်သည် အချိန်အနည်းငယ်ကြာ၍ ပျောက်ကွယ်သွားသော မြူမှုန်တစ်ခုဖြစ်သည်။ သခင်အလိုတော်ရှိလျှင် ငါတို့သည် အသက်ရှင်၍ ဤသို့မဟုတ်၊</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ဧသတာ အခန်းကြီး ၆ တွင် မော်ဒကဲ၏ ဘုရင်အပေါ် သစ္စာစောင့်သိမှုကို အသိအမှတ်ပြုပြီး ဟာမန်၏ ကျဆုံးခြင်း စတင်သည့် ဇာတ်လမ်းတွင် အရေးကြီးသော အခိုက်အတန့်ကို ဖော်ပြသည်။ အခန်းတွင် ဟာမန်၏ အရှက်ရစေမည့် အဖြစ်အပျက်များကို ဆက်တိုက်ဖော်ပြသည်။</w:t>
      </w:r>
    </w:p>
    <w:p/>
    <w:p>
      <w:r xmlns:w="http://schemas.openxmlformats.org/wordprocessingml/2006/main">
        <w:t xml:space="preserve">1 အပိုဒ်- အခန်းသည် ဘုရင်အာရွှေရုသည် အိပ်မပျော်ခြင်းကို ခံစားရပြီး မှတ်တမ်းစာအုပ်ကို သူ့အားဖတ်ရန် တောင်းဆိုခြင်းဖြင့် အစပြုပါသည်။ မော်ဒကဲသည် ယခင်က သူ့အသက်ကို ဆန့်ကျင်သည့် အကြံအစည်တစ်ခုကို ဖော်ထုတ်ခဲ့သော်လည်း သူ၏သစ္စာစောင့်သိမှုအတွက် မည်သည့်ဆုလာဘ်ကိုမျှ မပေးခဲ့ကြောင်း (ဧသတာ ၆း၁-၃)။</w:t>
      </w:r>
    </w:p>
    <w:p/>
    <w:p>
      <w:r xmlns:w="http://schemas.openxmlformats.org/wordprocessingml/2006/main">
        <w:t xml:space="preserve">ဒုတိယအပိုဒ်- ဟာမန်သည် သူပြင်ဆင်ထားသည့် ကြိုးစင်ပေါ်တွင် မော်ဒကဲကြိုးဆွဲချရန် ခွင့်တောင်းရန် ရည်ရွယ်ချက်ဖြင့် နံနက်စောစော နန်းတော်သို့ရောက်ရှိလာသော ဟာမန်ကို သရုပ်ဖော်ထားသည်။ သို့ရာတွင်၊ သူစကားမပြောမီ၊</w:t>
      </w:r>
    </w:p>
    <w:p/>
    <w:p>
      <w:r xmlns:w="http://schemas.openxmlformats.org/wordprocessingml/2006/main">
        <w:t xml:space="preserve">3rd အပိုဒ်- ဟာမန်သည် သူ့ကိုယ်သူ ဂုဏ်တင်ခံရသည်ဟု ယူဆကာ တော်ဝင်လေးမြတ်မှုကို အလွန်ကြီးမားသောပြသမှုကို ညွှန်ပြသည်ဟု ဟာမန်က မီးမောင်းထိုးပြသည်။ ထိတ်လန့်တုန်လှုပ်ခြင်းနှင့်အတူ မော်ဒကဲအတွက် ထိုဂုဏ်အသရေများကို ထမ်းဆောင်ရန် ရှင်ဘုရင်က အမိန့်ပေးသည် (ဧသတာ ၆း၆-၁၁)။</w:t>
      </w:r>
    </w:p>
    <w:p/>
    <w:p>
      <w:r xmlns:w="http://schemas.openxmlformats.org/wordprocessingml/2006/main">
        <w:t xml:space="preserve">4 အပိုဒ်- ဟာမန်သည် သူ၏ကြီးမြတ်မှုကို ကြွေးကြော်နေစဉ်တွင် မော်ဒကဲအား မြို့လမ်းများတစ်လျှောက် မော်ဒကဲအား ပို့ဆောင်ခြင်းဖြင့် ဘုရင်၏အမိန့်တော်ကို ဟာမန်နာခံခြင်းဖြင့် နိဂုံးချုပ်သည်။ အရှက်ကွဲပြီး စိတ်ပျက်အားငယ်စွာဖြင့် ဟာမန်သည် ဇနီးဖြစ်သူနှင့် အကြံပေးအရာရှိများ ကျရောက်တော့မည့် ကျဆုံးမည်ဟု ဟောကိန်းထုတ်ထားသည့် ဟာမန်သည် အိမ်သို့ပြန်လာခဲ့သည် (ဧသတာ ၆း၁၂-၁၄)။</w:t>
      </w:r>
    </w:p>
    <w:p/>
    <w:p>
      <w:r xmlns:w="http://schemas.openxmlformats.org/wordprocessingml/2006/main">
        <w:t xml:space="preserve">အချုပ်အားဖြင့်၊ ဧသတာ၏ အခန်း ၆ တွင် မော်ဒကဲနှင့် ဟာမန်တို့သည် ဘုရင်အာရွှေရု၏ နန်းတွင်းအတွင်း၌ မော်ဒကဲနှင့် ဟာမန်တို့ တွေ့ကြုံခဲ့ရသည့် အသိအမှတ်ပြုမှုနှင့် ရှုံးနိမ့်မှုအစတို့ကို သရုပ်ဖော်ထားသည်။ မှတ်တမ်းများကို ဖတ်ရှုခြင်းဖြင့် ဖော်ပြထားသော ရှာဖွေတွေ့ရှိမှုကို မီးမောင်းထိုးပြပြီး ထိုက်တန်သူအား ဂုဏ်ပြုခြင်းဖြင့် အောင်မြင်သော ပြောင်းပြန်လှန်ခြင်းကို ခံရပါသည်။ ဟာမန်၏ အခန်းကဏ္ဍကို ပြောင်းပြန်လှန်ခြင်းအတွက် ပြသထားသော အရှက်ရမှုကို ဖော်ပြခြင်းနှင့် ဖြစ်ပေါ်လာမည့် အကျိုးဆက်များအတွက် အရိပ်အယောင်ပြခြင်းတို့သည် ဧသတာ၏ ဇာတ်လမ်းအတွင်း အရေးပါသော အလှည့်အပြောင်းကို ကိုယ်စားပြုသည့် ဂျဟပ်ရုပ်တစ်ခု၊</w:t>
      </w:r>
    </w:p>
    <w:p/>
    <w:p>
      <w:r xmlns:w="http://schemas.openxmlformats.org/wordprocessingml/2006/main">
        <w:t xml:space="preserve">Esther 6:1 ထိုညတွင် ရှင်ဘုရင် အိပ်၍မရသဖြင့် ရာဇဝင် မှတ်တမ်းစာအုပ်ကို ယူဆောင်လာရန် အမိန့်တော်ရှိသည်။ ရှင်ဘုရင်ရှေ့တော်၌ ဘတ်လေ၏။</w:t>
      </w:r>
    </w:p>
    <w:p/>
    <w:p>
      <w:r xmlns:w="http://schemas.openxmlformats.org/wordprocessingml/2006/main">
        <w:t xml:space="preserve">ဘုရင်ကြီးက အိပ်မပျော်တော့ဘဲ သူ့ကျွန်တွေကို မှတ်တမ်းစာအုပ်ဖတ်ခိုင်းတယ်။</w:t>
      </w:r>
    </w:p>
    <w:p/>
    <w:p>
      <w:r xmlns:w="http://schemas.openxmlformats.org/wordprocessingml/2006/main">
        <w:t xml:space="preserve">1. ဘုရားသခင်ရေးရာ ခေါင်းဆောင်မှု - အသိနှင့် ဉာဏ်ပညာရှိ ဆုံးဖြတ်ချက်များ ချခြင်း၏ အရေးပါမှု။</w:t>
      </w:r>
    </w:p>
    <w:p/>
    <w:p>
      <w:r xmlns:w="http://schemas.openxmlformats.org/wordprocessingml/2006/main">
        <w:t xml:space="preserve">၂။ ဘုရားသခင်ရဲ့ အချုပ်အခြာအာဏာ - အနားယူချိန်တွေမှာတောင် ဘုရားသခင်က ချုပ်ကိုင်ထားတယ်။</w:t>
      </w:r>
    </w:p>
    <w:p/>
    <w:p>
      <w:r xmlns:w="http://schemas.openxmlformats.org/wordprocessingml/2006/main">
        <w:t xml:space="preserve">၁။ သုတ္တံ ၁၆:၉ - “လူတို့သည် စိတ်နှလုံး၌ မိမိတို့သွားရာလမ်းကို ကြံစည်သော်လည်း၊</w:t>
      </w:r>
    </w:p>
    <w:p/>
    <w:p>
      <w:r xmlns:w="http://schemas.openxmlformats.org/wordprocessingml/2006/main">
        <w:t xml:space="preserve">2. ဆာလံ 127:2 - "သူသည် မိမိချစ်ရာသခင်ကို ပေးသောကြောင့် စောစောထ၍ နောက်ကျမှထ၍ ငြိမ်ဝပ်စွာ အနားယူခြင်းသည် အချည်းနှီးဖြစ်၏။"</w:t>
      </w:r>
    </w:p>
    <w:p/>
    <w:p>
      <w:r xmlns:w="http://schemas.openxmlformats.org/wordprocessingml/2006/main">
        <w:t xml:space="preserve">Esther 6:2 ရှင်ဘုရင်အာရွှေရုကို လက်တင်ခြင်းငှါ ရှာသော ရှင်ဘုရင်၏အခန်းစောင့်ဖြစ်သော ဗိသနနှင့် တေရက်တို့အကြောင်း မော်ဒကဲသည် ရေးထားသည်ကို တွေ့၏။</w:t>
      </w:r>
    </w:p>
    <w:p/>
    <w:p>
      <w:r xmlns:w="http://schemas.openxmlformats.org/wordprocessingml/2006/main">
        <w:t xml:space="preserve">ဘစ်သနာနှင့် တေရက်ရှ်တို့နှစ်ယောက်က သူ့ကိုသတ်ရန် ကြံစည်ခဲ့ကြောင်း မော်ဒကဲက ဘုရင်အား ပြောပြသည်။</w:t>
      </w:r>
    </w:p>
    <w:p/>
    <w:p>
      <w:r xmlns:w="http://schemas.openxmlformats.org/wordprocessingml/2006/main">
        <w:t xml:space="preserve">1. အမှန်တရား၏ စွမ်းအား- မော်ဒကဲ၏ ရဲစွမ်းသတ္တိနှင့် သစ္စာရှိမှု နမူနာ</w:t>
      </w:r>
    </w:p>
    <w:p/>
    <w:p>
      <w:r xmlns:w="http://schemas.openxmlformats.org/wordprocessingml/2006/main">
        <w:t xml:space="preserve">2. နာခံခြင်း၏ကောင်းချီး- မော်ဒကဲ၏သစ္စာရှိမှုမှတစ်ဆင့် ဘုရားသခင်ကာကွယ်မှု</w:t>
      </w:r>
    </w:p>
    <w:p/>
    <w:p>
      <w:r xmlns:w="http://schemas.openxmlformats.org/wordprocessingml/2006/main">
        <w:t xml:space="preserve">1. သုတ္တံကျမ်း 24:3-4 ဉာဏ်ပညာအားဖြင့် အိမ်ကိုဆောက်၏။ ဥာဏ်အားဖြင့် တည်၏။ ပညာအတတ်အားဖြင့် အခန်းတို့သည် အဖိုးတန်၍ သာယာသော စည်းစိမ်ရှိသမျှနှင့် ပြည့်ကြလိမ့်မည်။</w:t>
      </w:r>
    </w:p>
    <w:p/>
    <w:p>
      <w:r xmlns:w="http://schemas.openxmlformats.org/wordprocessingml/2006/main">
        <w:t xml:space="preserve">2 Proverbs 12:17 - သမ္မာတရားကို ပြောသောသူသည် ဖြောင့်မတ်ခြင်းတရားကို ဘော်ပြတတ်၏။ မမှန်သောသက်သေမူကား၊</w:t>
      </w:r>
    </w:p>
    <w:p/>
    <w:p>
      <w:r xmlns:w="http://schemas.openxmlformats.org/wordprocessingml/2006/main">
        <w:t xml:space="preserve">Esther 6:3 ရှင်ဘုရင်က၊ ဤအမှုကြောင့် မော်ဒကဲအား အဘယ်ဂုဏ်အသရေနှင့် သိက္ခာရှိသနည်း။ ရှင်ဘုရင်၌ အမှုတော်ဆောင်သော ကျွန်တို့သည်၊</w:t>
      </w:r>
    </w:p>
    <w:p/>
    <w:p>
      <w:r xmlns:w="http://schemas.openxmlformats.org/wordprocessingml/2006/main">
        <w:t xml:space="preserve">ရှင်ဘုရင်သည် အမှုတော်အတွက် မော်ဒကဲအား အဘယ်ဂုဏ်အသရေရှိသနည်းဟု မေးတော်မူလျှင်၊</w:t>
      </w:r>
    </w:p>
    <w:p/>
    <w:p>
      <w:r xmlns:w="http://schemas.openxmlformats.org/wordprocessingml/2006/main">
        <w:t xml:space="preserve">1. သစ္စာရှိခြင်း၏ စစ်မှန်သောဆုလာဘ်များ - ကျွန်ုပ်တို့၏အမှုတော်ကို အသိအမှတ်ပြုခြင်းမရှိသည့်တိုင် ဘုရားသခင်ကို သစ္စာရှိရှိဝတ်ပြုခြင်းသည် အဘယ်အရာကိုဆိုလိုသနည်း။</w:t>
      </w:r>
    </w:p>
    <w:p/>
    <w:p>
      <w:r xmlns:w="http://schemas.openxmlformats.org/wordprocessingml/2006/main">
        <w:t xml:space="preserve">2. ယဇ်ပူဇော်ခြင်း၏တန်ဖိုး - ဘုရားသခင်ထံတော်၌ စစ်မှန်သောယဇ်ကိုပူဇော်ရန် အဘယ်အရာလိုအပ်သနည်း။</w:t>
      </w:r>
    </w:p>
    <w:p/>
    <w:p>
      <w:r xmlns:w="http://schemas.openxmlformats.org/wordprocessingml/2006/main">
        <w:t xml:space="preserve">1. ဟေဗြဲ 11:6 - "ယုံကြည်ခြင်းမရှိလျှင် ထိုသူကို စိတ်တော်နှင့်တွေ့ရန်မဖြစ်နိုင်ပါ။ အကြောင်းမူကား၊ ဘုရားသခင်ထံတော်သို့ လာသောသူသည် ကိုယ်တော်ရှိတော်မူကြောင်းကို၎င်း၊ ကိုယ်တော်ကိုရှာသောသူတို့၏ အကျိုးပေးတော်မူကြောင်းကို၎င်း ယုံကြည်ရမည်။"</w:t>
      </w:r>
    </w:p>
    <w:p/>
    <w:p>
      <w:r xmlns:w="http://schemas.openxmlformats.org/wordprocessingml/2006/main">
        <w:t xml:space="preserve">၂။ ဖိလိပ္ပိ ၂:၃-၄ - “တစ်ကိုယ်ကောင်းဆန်ခြင်း၊ အချည်းနှီးသောစိတ်ဖြင့် မည်သည့်အရာကိုမျှ မလုပ်ဘဲ၊ ကိုယ်ကျိုးထက်သာ၍ အရေးကြီးသည်ဟု စိတ်နှိမ့်ချ၍ အချင်းချင်း နှိမ့်ချ၍ ကိုယ်ကျိုးစီးပွားအတွက်သာ အာရုံမစိုက်နှင့်၊ ."</w:t>
      </w:r>
    </w:p>
    <w:p/>
    <w:p>
      <w:r xmlns:w="http://schemas.openxmlformats.org/wordprocessingml/2006/main">
        <w:t xml:space="preserve">Esther 6:4 ရှင်ဘုရင်က၊ နန်းတွင်း၌ အဘယ်သူရှိသနည်း။ ဟာမန်သည် မော်ဒကဲကို သူ့အတွက် ပြင်ဆင်သော ကြိုးစင်ပေါ်တွင် ဆွဲချခြင်းငှာ ရှင်ဘုရင်အား လျှောက်ရန် နန်းတော်အပြင်ဘက် နန်းတော်သို့ လာလေ၏။</w:t>
      </w:r>
    </w:p>
    <w:p/>
    <w:p>
      <w:r xmlns:w="http://schemas.openxmlformats.org/wordprocessingml/2006/main">
        <w:t xml:space="preserve">ဟာမန်သည် မော်ဒကဲကို ပြင်ဆင်သော ကြိုးစင်ပေါ်တွင် ဆွဲတင်ရန် ရှင်ဘုရင်၏ နန်းတော်သို့ လာခဲ့သည်။</w:t>
      </w:r>
    </w:p>
    <w:p/>
    <w:p>
      <w:r xmlns:w="http://schemas.openxmlformats.org/wordprocessingml/2006/main">
        <w:t xml:space="preserve">၁။ မာန၏အန္တရာယ်များ- ဧသတာ ၆:၄ တွင် ဟာမန်၏ဇာတ်လမ်းကို ဆန်းစစ်ခြင်း။</w:t>
      </w:r>
    </w:p>
    <w:p/>
    <w:p>
      <w:r xmlns:w="http://schemas.openxmlformats.org/wordprocessingml/2006/main">
        <w:t xml:space="preserve">2. နှိမ့်ချခြင်းတန်ခိုး- ဧသတာ ၆:၄ တွင် မော်ဒကဲထံမှ သင်ယူခြင်း။</w:t>
      </w:r>
    </w:p>
    <w:p/>
    <w:p>
      <w:r xmlns:w="http://schemas.openxmlformats.org/wordprocessingml/2006/main">
        <w:t xml:space="preserve">1. Proverbs 16:18 မာနသည် ပျက်စီးခြင်းသို့မရောက်မှီ၊ မာနကြီးသောစိတ်သည် လဲတတ်၏။</w:t>
      </w:r>
    </w:p>
    <w:p/>
    <w:p>
      <w:r xmlns:w="http://schemas.openxmlformats.org/wordprocessingml/2006/main">
        <w:t xml:space="preserve">2 James 4:10 ထာ​ဝ​ရ​ဘု​ရား​၏​ရှေ့​တော်​၌ ကိုယ်​ကို​နှိမ့်​ချ​၍​ချီး​မြှောက်​တော်​မူ​လိမ့်​မည်။</w:t>
      </w:r>
    </w:p>
    <w:p/>
    <w:p>
      <w:r xmlns:w="http://schemas.openxmlformats.org/wordprocessingml/2006/main">
        <w:t xml:space="preserve">Esther 6:5 ရှင်ဘုရင်၏ ကျွန်တို့ကလည်း၊ ဟာမန်သည် နန်းတွင်း၌ ရပ်နေ၏။ ရှင်ဘုရင်ကလည်း၊ သူသည် ဝင်စေ။</w:t>
      </w:r>
    </w:p>
    <w:p/>
    <w:p>
      <w:r xmlns:w="http://schemas.openxmlformats.org/wordprocessingml/2006/main">
        <w:t xml:space="preserve">ဟာမန်သည် နန်းတွင်း၌စောင့်နေကြောင်းကို ရှင်ဘုရင်၏ကျွန်တို့သည် အကြောင်းကြားသဖြင့်၊ ရှင်ဘုရင်သည် သူတို့ကို ဝင်ခွင့်ပြုပါဟု မှာကြားတော်မူ၏။</w:t>
      </w:r>
    </w:p>
    <w:p/>
    <w:p>
      <w:r xmlns:w="http://schemas.openxmlformats.org/wordprocessingml/2006/main">
        <w:t xml:space="preserve">1. နှိမ့်ချမှု၏တန်ခိုး- ဧသတာ ၆:၅ မှ သင်ယူခြင်း။</w:t>
      </w:r>
    </w:p>
    <w:p/>
    <w:p>
      <w:r xmlns:w="http://schemas.openxmlformats.org/wordprocessingml/2006/main">
        <w:t xml:space="preserve">၂။ နာခံမှုနှင့် လေးစားမှု- ဧသတာ၏တရားရုံးသို့ သွားလာခြင်း။</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၂။ ရောမ ၁၃:၁-၇ - "လူတိုင်းသည် အုပ်စိုးသူ၏ အုပ်စိုးခြင်းကို ခံစေ။ အကြောင်းမူကား၊ ဘုရားသခင်မှတပါး အခွင့်အာဏာမရှိ၊ ရှိရှိသမျှတို့ကို ဘုရားသခင် ဖန်ဆင်းတော်မူပြီ။"</w:t>
      </w:r>
    </w:p>
    <w:p/>
    <w:p>
      <w:r xmlns:w="http://schemas.openxmlformats.org/wordprocessingml/2006/main">
        <w:t xml:space="preserve">Esther 6:6 ဟာမန်သည် ဝင်၍ ရှင်ဘုရင်က၊ ရှင်ဘုရင် ချီးမြှောက်လိုသော သူအား အဘယ်သို့ ပြုရမည်နည်း။ ဟာမန်က၊ ရှင်ဘုရင်သည် ကိုယ့်ထက်သာ၍ ဂုဏ်အသရေကို မည်သူ့ကို အလိုရှိသနည်းဟု စိတ်ထဲမှာ တွေးတောနေ၏။</w:t>
      </w:r>
    </w:p>
    <w:p/>
    <w:p>
      <w:r xmlns:w="http://schemas.openxmlformats.org/wordprocessingml/2006/main">
        <w:t xml:space="preserve">ရှင်ဘုရင်က ဟာမန်ကို တစ်စုံတစ်ဦးကို ချီးမြှောက်ဖို့ ဘာလုပ်ရမယ်ဆိုတာ အကြံပေးခိုင်းပြီး ဘုရင်ဟာ တခြားသူတွေထက် သူ့ကို ပိုချီးမြှောက်မယ်လို့ ဟာမန် ယူဆခဲ့တယ်။</w:t>
      </w:r>
    </w:p>
    <w:p/>
    <w:p>
      <w:r xmlns:w="http://schemas.openxmlformats.org/wordprocessingml/2006/main">
        <w:t xml:space="preserve">1. မာနသည် ပျက်စီးခြင်းသို့မရောက်မီ။—သု. ၁၆:၁၈</w:t>
      </w:r>
    </w:p>
    <w:p/>
    <w:p>
      <w:r xmlns:w="http://schemas.openxmlformats.org/wordprocessingml/2006/main">
        <w:t xml:space="preserve">2. နှိမ့်ချခြင်း၏တန်ခိုး—မဿဲ ၁၈:၄</w:t>
      </w:r>
    </w:p>
    <w:p/>
    <w:p>
      <w:r xmlns:w="http://schemas.openxmlformats.org/wordprocessingml/2006/main">
        <w:t xml:space="preserve">၁။ သုတ္တံ ၂၉:၂၃ - “လူ၏မာနသည် နှိမ့်ချတတ်၏။</w:t>
      </w:r>
    </w:p>
    <w:p/>
    <w:p>
      <w:r xmlns:w="http://schemas.openxmlformats.org/wordprocessingml/2006/main">
        <w:t xml:space="preserve">2. James 4:10 - "သခင်ဘုရား၏ရှေ့တော်၌ ကိုယ်ကိုကိုယ်နှိမ့်ချ၍ ချီးမြှောက်တော်မူလိမ့်မည်။"</w:t>
      </w:r>
    </w:p>
    <w:p/>
    <w:p>
      <w:r xmlns:w="http://schemas.openxmlformats.org/wordprocessingml/2006/main">
        <w:t xml:space="preserve">ဧသတာ 6:7 ဟာမန်ကလည်း၊ ရှင်ဘုရင် ချီးမြှောက်လိုသော သူအား၊</w:t>
      </w:r>
    </w:p>
    <w:p/>
    <w:p>
      <w:r xmlns:w="http://schemas.openxmlformats.org/wordprocessingml/2006/main">
        <w:t xml:space="preserve">8 ရှင်ဘုရင်သုံးဆောင်သော နန်းတော်အဝတ်ကို၎င်း၊ ရှင်ဘုရင်စီးသောမြင်း၊ ခေါင်းပေါ်မှာတင်ထားသော သရဖူကို၎င်း ယူဆောင်စေ။ ရှင်ဘုရင်နှစ်သက်တော်မူသော မင်းသားတို့ကို တန်ဆာဆင်စေခြင်းငှာ၊ အမြင့်မြတ်ဆုံးသော မင်းညီမင်းသားတို့ကို ခင်းကျင်း၍၊ မြင်းစီး၍ မြို့လမ်းတလျှောက် ဆောင်ခဲ့၍၊ ရှင်ဘုရင် နှစ်သက်တော်မူသောသူအား ဤသို့ ကြွေးကြော်ရမည်၊၊ .</w:t>
      </w:r>
    </w:p>
    <w:p/>
    <w:p>
      <w:r xmlns:w="http://schemas.openxmlformats.org/wordprocessingml/2006/main">
        <w:t xml:space="preserve">ဟာမန်၏မာနသည် မြို့၏လမ်းများပေါ်တွင် အရှက်ကွဲခြင်းသို့ ရောက်စေသည်။</w:t>
      </w:r>
    </w:p>
    <w:p/>
    <w:p>
      <w:r xmlns:w="http://schemas.openxmlformats.org/wordprocessingml/2006/main">
        <w:t xml:space="preserve">1: မာနသည် လဲခြင်းသို့မရောက်။— ဧသတာ ၆:၇-၉</w:t>
      </w:r>
    </w:p>
    <w:p/>
    <w:p>
      <w:r xmlns:w="http://schemas.openxmlformats.org/wordprocessingml/2006/main">
        <w:t xml:space="preserve">2– နှိမ့်ချခြင်းသည် ဂုဏ်တင်ရာလမ်းဖြစ်သည်။— ဧသတာ ၆:၇-၉</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James 4:10 ထာ​ဝ​ရ​ဘု​ရား​၏​ရှေ့​တော်​၌ ကိုယ်​ကို​နှိမ့်​ချ​၍​ချီး​မြှောက်​တော်​မူ​လိမ့်​မည်။</w:t>
      </w:r>
    </w:p>
    <w:p/>
    <w:p>
      <w:r xmlns:w="http://schemas.openxmlformats.org/wordprocessingml/2006/main">
        <w:t xml:space="preserve">ဧသတာ 6:8 ရှင်​ဘု​ရင်​ဝတ်​ဆောင်​လာ​သော ဘု​ရင်​အ​ဝတ်​တော်​ကို​၎င်း၊ ရှင်​ဘု​ရင်​စီး​သော​မြင်း၊ ခေါင်း​ပေါ်​မှာ​တင်​ထား​သော သ​ရ​ဖူ​ကို​ဆောင်​ခဲ့​ပါ​စေ။</w:t>
      </w:r>
    </w:p>
    <w:p/>
    <w:p>
      <w:r xmlns:w="http://schemas.openxmlformats.org/wordprocessingml/2006/main">
        <w:t xml:space="preserve">ဘုရင်မင်းမြတ်သည် တော်ဝင်အ၀တ်တန်ဆာ၊ မြင်းနှင့် သရဖူတို့ကို ယူဆောင်ရန် အမိန့်ပေးခဲ့သည်။</w:t>
      </w:r>
    </w:p>
    <w:p/>
    <w:p>
      <w:r xmlns:w="http://schemas.openxmlformats.org/wordprocessingml/2006/main">
        <w:t xml:space="preserve">1. တော်ဝင်အ၀တ်အထည်များ၏ အရေးပါမှု - ရိုးရာဝတ်စုံဖြင့် မိမိကိုယ်ကို ၀တ်ဆင်ခြင်းဟူသည် အဘယ်နည်း။</w:t>
      </w:r>
    </w:p>
    <w:p/>
    <w:p>
      <w:r xmlns:w="http://schemas.openxmlformats.org/wordprocessingml/2006/main">
        <w:t xml:space="preserve">2. The Power of a Crown - အခွင့်အာဏာ၏ ရုပ်ပိုင်းဆိုင်ရာ သရဖူကို ဝတ်ဆင်ခြင်း၏ သက်ရောက်မှုများ။</w:t>
      </w:r>
    </w:p>
    <w:p/>
    <w:p>
      <w:r xmlns:w="http://schemas.openxmlformats.org/wordprocessingml/2006/main">
        <w:t xml:space="preserve">1. ဟေရှာယ 61:10 - "ထာဝရဘုရား၌ ငါအလွန်ဝမ်းမြောက်မည်။ ငါ၏ဘုရားသခင်၌ ငါ့ဝိညာဉ်သည် ရွှင်လန်းလိမ့်မည်။ သတို့သမီးသည် မိမိကို တန်ဆာဆင်၍ တန်ဆာဆင်သကဲ့သို့၊</w:t>
      </w:r>
    </w:p>
    <w:p/>
    <w:p>
      <w:r xmlns:w="http://schemas.openxmlformats.org/wordprocessingml/2006/main">
        <w:t xml:space="preserve">2 Philippians 3:20 - "ငါတို့ပြောဆိုသောစကားသည် ကောင်းကင်ဘုံ၌ရှိ၍၊ ငါတို့သည် ကယ်တင်ရှင်သခင်ယေရှုခရစ်ကို အဘယ်ကမှရှာကြသည်၊"</w:t>
      </w:r>
    </w:p>
    <w:p/>
    <w:p>
      <w:r xmlns:w="http://schemas.openxmlformats.org/wordprocessingml/2006/main">
        <w:t xml:space="preserve">Esther 6:9 ဤအဝတ်နှင့်မြင်းကို ရှင်ဘုရင်၏ အမွန်မြတ်ဆုံးသော မင်းညီမင်းသားများလက်သို့ အပ်ပါစေသော။ ရှင်ဘုရင်နှစ်သက်သော ယောက်ျားကို ခင်းကျင်း၍၊ မြို့လမ်းတလျှောက် မြင်းစီးလျက်၊ ရှင်ဘုရင်ချီးမြှောက်ခြင်းငှာ နှစ်သက်တော်မူသောသူ၌ ထိုသို့ဖြစ်လိမ့်မည်ဟု ရှေ့တော်၌ ကြွေးကြော်လော့။</w:t>
      </w:r>
    </w:p>
    <w:p/>
    <w:p>
      <w:r xmlns:w="http://schemas.openxmlformats.org/wordprocessingml/2006/main">
        <w:t xml:space="preserve">ဘုရင်မင်းမြတ်သည် မိမိရွေးချယ်ထားသော လူတစ်ဦးကို ဂုဏ်ပြုရန် မင်းသားတစ်ပါးအား အဝတ်အစားနှင့် မြင်းတစ်ကောင်ကို ပေးအပ်ကာ မြို့တွင်းလမ်းများတစ်လျှောက် စီးနင်းလိုက်ပါစေခိုင်းသည်။</w:t>
      </w:r>
    </w:p>
    <w:p/>
    <w:p>
      <w:r xmlns:w="http://schemas.openxmlformats.org/wordprocessingml/2006/main">
        <w:t xml:space="preserve">1. အခြားသူများကို ဂုဏ်တင်ခြင်း- ခရစ်တော်၏နောက်လိုက်များအဖြစ် ကျွန်ုပ်တို့၏ခေါ်ဆိုမှုကို အသက်ရှင်နေထိုင်ပါ။</w:t>
      </w:r>
    </w:p>
    <w:p/>
    <w:p>
      <w:r xmlns:w="http://schemas.openxmlformats.org/wordprocessingml/2006/main">
        <w:t xml:space="preserve">၂။ အခြားသူများကို အမှုဆောင်ရန် ကျွန်ုပ်တို့၏အကောင်းဆုံးကို ပေးဆောင်ခြင်း– ဧသတာ ၆:၉ မှ သင်ခန်းစာတစ်ခု</w:t>
      </w:r>
    </w:p>
    <w:p/>
    <w:p>
      <w:r xmlns:w="http://schemas.openxmlformats.org/wordprocessingml/2006/main">
        <w:t xml:space="preserve">၁။ ဖိလိပ္ပိ ၂:၃-၅ တစ်ကိုယ်ကောင်းဆန်သော ရည်မှန်းချက် သို့မဟုတ် အချည်းနှီးသော မထင်မှတ်မှုတို့ကြောင့် မည်သည့်အရာကိုမျှ မလုပ်ပါနှင့်။ ယင်းအစား၊ နှိမ့်ချမှုဖြင့် အခြားသူများကို သင့်ကိုယ်ကျိုးထက်သာ၍ တန်ဖိုးထားပါ၊ သင့်ကိုယ်ပိုင်အကျိုးစီးပွားကို မကြည့်ဘဲ သင်တစ်ဦးစီသည် အခြားသူများ၏ အကျိုးစီးပွားအတွက်ဖြစ်သည်။ တစ်ဦးနှင့်တစ်ဦး ဆက်ဆံရေးတွင် ခရစ်တော်ယေရှုကဲ့သို့ တူညီသော စိတ်သဘောထားရှိပါ။</w:t>
      </w:r>
    </w:p>
    <w:p/>
    <w:p>
      <w:r xmlns:w="http://schemas.openxmlformats.org/wordprocessingml/2006/main">
        <w:t xml:space="preserve">2 Matthew 25:40 ရှင်ဘုရင်က၊ ငါအမှန်ဆိုသည်ကား၊ ငါ့ညီအငယ်ဆုံးသော ညီအစ်မတယောက်အတွက် သင်တို့ပြုလေသမျှ ငါ့အတွက်ပြုလေပြီ။</w:t>
      </w:r>
    </w:p>
    <w:p/>
    <w:p>
      <w:r xmlns:w="http://schemas.openxmlformats.org/wordprocessingml/2006/main">
        <w:t xml:space="preserve">Esther 6:10 ရှင်ဘုရင်က၊ သင်သည် ပြောသည်အတိုင်း၊ အလျင်အမြန်သွား၍ အဝတ်နှင့်မြင်းကို ယူ၍ နန်းတော်တံခါးနားမှာထိုင်သော ယုဒမော်ဒကဲအား ပြုလော့။ ပြောပြီးပြီ။</w:t>
      </w:r>
    </w:p>
    <w:p/>
    <w:p>
      <w:r xmlns:w="http://schemas.openxmlformats.org/wordprocessingml/2006/main">
        <w:t xml:space="preserve">ရှင်ဘုရင်သည် ဟာမန်အား ယုဒမော်ဒကဲအား အ၀တ်အထည်နှင့်မြင်းပေးခြင်းဖြင့် ကတိကို ဖြည့်ဆည်းရန် အမိန့်ပေးခဲ့သည်။</w:t>
      </w:r>
    </w:p>
    <w:p/>
    <w:p>
      <w:r xmlns:w="http://schemas.openxmlformats.org/wordprocessingml/2006/main">
        <w:t xml:space="preserve">1. နာခံခြင်း၏တန်ခိုး- ဘုရားသခင်ကောင်းချီးပေးခြင်းသည် ကျွန်ုပ်တို့၏နာခံမှုကို လိုက်နာသည်။</w:t>
      </w:r>
    </w:p>
    <w:p/>
    <w:p>
      <w:r xmlns:w="http://schemas.openxmlformats.org/wordprocessingml/2006/main">
        <w:t xml:space="preserve">2. ရက်ရောမှု၏ စွမ်းအား- ကြင်နာမှုပြသရန် လက်တွေ့ကျနည်းလမ်းများ</w:t>
      </w:r>
    </w:p>
    <w:p/>
    <w:p>
      <w:r xmlns:w="http://schemas.openxmlformats.org/wordprocessingml/2006/main">
        <w:t xml:space="preserve">1. James 1:22 - ကိုယ်ကိုကိုယ်လှည့်ဖြား၍ နှုတ်ကပတ်တော်ကို ကျင့်သောသူဖြစ်ကြလော့။</w:t>
      </w:r>
    </w:p>
    <w:p/>
    <w:p>
      <w:r xmlns:w="http://schemas.openxmlformats.org/wordprocessingml/2006/main">
        <w:t xml:space="preserve">2. Proverbs 19:17 - ဆင်းရဲသောသူအား ရက်ရောသော သူသည် သခင်ဘုရားအား ချေးငှား၍ မိမိပြုသောအမှုအတွက် ကျေးဇူးဆပ်လိမ့်မည်။</w:t>
      </w:r>
    </w:p>
    <w:p/>
    <w:p>
      <w:r xmlns:w="http://schemas.openxmlformats.org/wordprocessingml/2006/main">
        <w:t xml:space="preserve">ဧသတာ 6:11 ထိုအခါ ဟာမန်သည် အဝတ်နှင့်မြင်းကိုယူ၍ မော်ဒကဲကို ဆောင်းပြီးလျှင်၊ မြို့လမ်းတလျှောက် မြင်းစီးလျက်၊ ရှင်ဘုရင်ချီးမြှောက်လိုသော သူ၌ ထိုသို့ပြုရမည်ဟု ကြွေးကြော်လေ၏။</w:t>
      </w:r>
    </w:p>
    <w:p/>
    <w:p>
      <w:r xmlns:w="http://schemas.openxmlformats.org/wordprocessingml/2006/main">
        <w:t xml:space="preserve">မော်ဒကဲသည် တော်ဝင်အဝတ်အစားနှင့် မြင်းများကို ပေးအပ်ကာ ဂုဏ်ပြုရန် မြို့လမ်းမများတစ်လျှောက် ချီတက်ခဲ့ကြသည်။</w:t>
      </w:r>
    </w:p>
    <w:p/>
    <w:p>
      <w:r xmlns:w="http://schemas.openxmlformats.org/wordprocessingml/2006/main">
        <w:t xml:space="preserve">1. ကျွန်ုပ်တို့၏အသက်တာအတွက် ဘုရားသခင်၏အစီအစဉ်- ဘုရားသခင်သည် သူ့ကိုရှာဖွေသူများကို မည်ကဲ့သို့ဂုဏ်တင်သနည်း။</w:t>
      </w:r>
    </w:p>
    <w:p/>
    <w:p>
      <w:r xmlns:w="http://schemas.openxmlformats.org/wordprocessingml/2006/main">
        <w:t xml:space="preserve">၂။ ထိုက်တန်သူများကို ဂုဏ်တင်ခြင်း - ဧသတာကျမ်းမှ သင်ခန်းစာများ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Psalm 37:5 - သင်၏လမ်းကို ထာဝရဘုရားထံ အပ်နှံလော့။ သူ့ကိုကိုးစားပါ။ ပြီးစေရမည်။</w:t>
      </w:r>
    </w:p>
    <w:p/>
    <w:p>
      <w:r xmlns:w="http://schemas.openxmlformats.org/wordprocessingml/2006/main">
        <w:t xml:space="preserve">Esther 6:12 မော်ဒကဲသည် နန်းတော်တံခါးသို့ တဖန်လာ၏။ ဟာမန်သည် ငိုကြွေးမြည်တမ်းလျက် မိမိအိမ်သို့ အလျင်အမြန်သွား၍ ခေါင်းကို ဖုံးလျက်၊</w:t>
      </w:r>
    </w:p>
    <w:p/>
    <w:p>
      <w:r xmlns:w="http://schemas.openxmlformats.org/wordprocessingml/2006/main">
        <w:t xml:space="preserve">မော်ဒကဲသည် နန်းတော်တံခါးသို့ ပြန်သွားသောအခါ၊</w:t>
      </w:r>
    </w:p>
    <w:p/>
    <w:p>
      <w:r xmlns:w="http://schemas.openxmlformats.org/wordprocessingml/2006/main">
        <w:t xml:space="preserve">1. နှိမ့်ချမှု၏ တန်ခိုး- မော်ဒကဲ၏ ဥပမာ</w:t>
      </w:r>
    </w:p>
    <w:p/>
    <w:p>
      <w:r xmlns:w="http://schemas.openxmlformats.org/wordprocessingml/2006/main">
        <w:t xml:space="preserve">2. မာန၏အန္တရာယ်- ဟာမန်၏ကျဆုံးခြင်း</w:t>
      </w:r>
    </w:p>
    <w:p/>
    <w:p>
      <w:r xmlns:w="http://schemas.openxmlformats.org/wordprocessingml/2006/main">
        <w:t xml:space="preserve">1. James 4:10 - "သခင်ဘုရားရှေ့တော်၌ ကိုယ်ကိုကိုယ်နှိမ့်ချ၍ ချီးမြှောက်တော်မူလိမ့်မည်။"</w:t>
      </w:r>
    </w:p>
    <w:p/>
    <w:p>
      <w:r xmlns:w="http://schemas.openxmlformats.org/wordprocessingml/2006/main">
        <w:t xml:space="preserve">၂။ သုတ္တံ ၁၆:၁၈ - “မာနသည် ပျက်စီးခြင်းသို့မရောက်၊ မာနကြီးသောစိတ်သည် လဲခြင်းသို့မရောက်မီ” ဖြစ်၏။</w:t>
      </w:r>
    </w:p>
    <w:p/>
    <w:p>
      <w:r xmlns:w="http://schemas.openxmlformats.org/wordprocessingml/2006/main">
        <w:t xml:space="preserve">ဧသတာ 6:13 ဟာမန်သည် မိမိမယားဇရက်နှင့် သူ၏အဆွေခင်ပွန်း အပေါင်းတို့အား ကြားပြောလေ၏။ ထိုအခါ ပညာရှိတို့သည် မယားဇေရက်အား မိန့်တော်မူသည်ကား၊ သင်သည် ယုဒအမျိုးတွင် မော်ဒကဲဖြစ်လျှင် မနိုင်ဘဲ၊ ဧကန်အမှန် ကျဆုံးလိမ့်မည်။</w:t>
      </w:r>
    </w:p>
    <w:p/>
    <w:p>
      <w:r xmlns:w="http://schemas.openxmlformats.org/wordprocessingml/2006/main">
        <w:t xml:space="preserve">ဟာမန်သည် မော်ဒကဲအား ဆုံးရှုံးလိုက်ရခြင်း၏ ကံဆိုးခြင်းအကြောင်းကို သူ၏ဇနီးနှင့် သူငယ်ချင်းများအား ပြောပြခဲ့ပြီး၊ သူ၏ ပညာရှိများနှင့် ဇနီးသည် ယုဒနွယ်ဖွားဖြစ်သောကြောင့် မော်ဒကဲကို အနိုင်ယူရာတွင် အောင်မြင်မည်မဟုတ်ကြောင်း အကြံပေးခဲ့သည်။</w:t>
      </w:r>
    </w:p>
    <w:p/>
    <w:p>
      <w:r xmlns:w="http://schemas.openxmlformats.org/wordprocessingml/2006/main">
        <w:t xml:space="preserve">၁။ ဘုရားသခင်သည် ကျွန်ုပ်တို့၏အခြေအနေများကို ထိန်းချုပ်ထားသည်။— ဧသတာ ၆:၁၃</w:t>
      </w:r>
    </w:p>
    <w:p/>
    <w:p>
      <w:r xmlns:w="http://schemas.openxmlformats.org/wordprocessingml/2006/main">
        <w:t xml:space="preserve">၂။ ဘုရားသခင့်ဉာဏ်ပညာကို ယုံကြည်ပါ။— ဧသတာ ၆:၁၃</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2 ကောရိန္သု 4:7 - သို့ရာတွင်၊ ဤသာလွန်မြတ်သောတန်ခိုးတော်သည် ကျွန်ုပ်တို့ထံမှမဟုတ်ဘဲ ဘုရားသခင်ထံမှမဟုတ်ကြောင်းပြသရန် ရွှံ့အိုးထဲတွင် ဤဘဏ္ဍာတော်ရှိသည်။</w:t>
      </w:r>
    </w:p>
    <w:p/>
    <w:p>
      <w:r xmlns:w="http://schemas.openxmlformats.org/wordprocessingml/2006/main">
        <w:t xml:space="preserve">Esther 6:14 သူ​တို့​နှင့်​စ​ကား​ပြော​ဆို​ကြ​စဉ်​တွင်၊ နန်း​တော်​ခန်း​တော်​တို့​သည်​လာ​၍ ဧ​သ​တာ​ပြင်​ဆင်​သော​ပွဲ​သို့ ဟာ​မန်​ကို​ခေါ်​ဆောင်​လာ​ကြ​၏။</w:t>
      </w:r>
    </w:p>
    <w:p/>
    <w:p>
      <w:r xmlns:w="http://schemas.openxmlformats.org/wordprocessingml/2006/main">
        <w:t xml:space="preserve">ဘုရင်မဧသတာပြင်ဆင်သည့်ပွဲသို့ ဟာမန်အား ဖိတ်ကြားခဲ့သည်။</w:t>
      </w:r>
    </w:p>
    <w:p/>
    <w:p>
      <w:r xmlns:w="http://schemas.openxmlformats.org/wordprocessingml/2006/main">
        <w:t xml:space="preserve">1. ဘုရင်မ ဧသတာ၏ လုပ်ရပ်များအားဖြင့် ရွေးနှုတ်ခြင်းများကို ယူဆောင်လာသောကြောင့် ဧသတာ၏ ဇာတ်လမ်းတွင် ဘုရားသခင်၏ ပံ့ပိုးပေးမှုသည် ထင်ရှားပါသည်။</w:t>
      </w:r>
    </w:p>
    <w:p/>
    <w:p>
      <w:r xmlns:w="http://schemas.openxmlformats.org/wordprocessingml/2006/main">
        <w:t xml:space="preserve">2. ကျွန်ုပ်တို့သည် ဘုရားသခင်၏အချိန်ကို ယုံကြည်ပြီး ကျွန်ုပ်တို့၏ဘ၀တွင် ကိုယ်တော်၏လမ်းညွှန်မှုကို အားကိုးရမည်ဖြစ်သည်။</w:t>
      </w:r>
    </w:p>
    <w:p/>
    <w:p>
      <w:r xmlns:w="http://schemas.openxmlformats.org/wordprocessingml/2006/main">
        <w:t xml:space="preserve">၁။ ဧသတာ ၆:၁၄</w:t>
      </w:r>
    </w:p>
    <w:p/>
    <w:p>
      <w:r xmlns:w="http://schemas.openxmlformats.org/wordprocessingml/2006/main">
        <w:t xml:space="preserve">2. John 15:5 ငါသည် စပျစ်နွယ်ပင်ဖြစ်၏။ မင်းဟာ အကိုင်းအခက်တွေပဲ။ အကြင်သူသည် ငါ၌တည်၏။</w:t>
      </w:r>
    </w:p>
    <w:p/>
    <w:p>
      <w:r xmlns:w="http://schemas.openxmlformats.org/wordprocessingml/2006/main">
        <w:t xml:space="preserve">Esther အခန်း 7 သည် Esther သည် သူမ၏ဝိသေသလက္ခဏာကို ထုတ်ဖော်ပြီး ဟာမန်၏ မကောင်းသောရည်ရွယ်ချက်များကို ဖော်ထုတ်ပေးသောကြောင့် ဇာတ်လမ်း၏ အရေးကြီးသော အချိုးအကွေ့တစ်ခု အမှတ်အသားဖြစ်သည်။ အခန်းတွင် ဧသတာ၊ ဟာမန်နှင့် ဘုရင်အာရွှေရုတို့ကြား ထိပ်တိုက်ရင်ဆိုင်မှုကို မီးမောင်းထိုးပြပြီး ဟာမန်၏ အဆုံးစွန်သောကျဆုံးခြင်းသို့ ဦးတည်စေသည်။</w:t>
      </w:r>
    </w:p>
    <w:p/>
    <w:p>
      <w:r xmlns:w="http://schemas.openxmlformats.org/wordprocessingml/2006/main">
        <w:t xml:space="preserve">ပထမအပိုဒ်- အခန်းသည် ဧသတာပြင်ဆင်သော ဒုတိယပွဲသို့ ဘုရင်အာရွှေရုနှင့် ဟာမန်တို့ကို ဖိတ်ကြားခြင်းဖြင့် အစပြုပါသည်။ ပွဲ​တော်​အတွင်း ဘုရင်​သည် ဧ​သ​တာ​အား မည်​သည့်​အ​ရာ​ကို​တောင်း​ဆို​သည်​ကို​မေး​ပြီး ပေး​တော်​မူ​မည်​ဖြစ်​သည် (ဧ​သ​တာ ၇:၁-၂)။</w:t>
      </w:r>
    </w:p>
    <w:p/>
    <w:p>
      <w:r xmlns:w="http://schemas.openxmlformats.org/wordprocessingml/2006/main">
        <w:t xml:space="preserve">ဒုတိယအပိုဒ်- ဇာတ်ကြောင်းသည် ဧသတာသည် သူမ၏ဂျူးလူမျိုးလက္ခဏာကို ပထမဆုံးအကြိမ်ထုတ်ဖော်ပြီး သူမ၏အသက်နှင့် သူ၏လူများ၏အသက်ကို နှမြောရန် ဘုရင်ထံ ပန်ကြားထားသည်။ ဟာမန်သည် သူတို့၏ဖျက်ဆီးခြင်းကို ကြံစည်သည်ဟု သူမစွပ်စွဲသည် (ဧသတာ ၇း၃-၄)။</w:t>
      </w:r>
    </w:p>
    <w:p/>
    <w:p>
      <w:r xmlns:w="http://schemas.openxmlformats.org/wordprocessingml/2006/main">
        <w:t xml:space="preserve">၃ အပိုဒ်- ဟာမန်အပေါ် ဧသတာစွပ်စွဲချက်ကို ကြားနာတဲ့အခါ ဘုရင်အာရွှေရုရဲ့ ဒေါသကို မှတ်တမ်းက မီးမောင်းထိုးပြတယ်။ ဟာမန်သည် ဧသတာအား အသနားခံစဉ်တွင် ဒေါသအမျက်ထွက်ကာ အခန်းတွင်းမှ ခေတ္တထွက်သွားသည် (ဧသတာ ၇း၅-၇)။</w:t>
      </w:r>
    </w:p>
    <w:p/>
    <w:p>
      <w:r xmlns:w="http://schemas.openxmlformats.org/wordprocessingml/2006/main">
        <w:t xml:space="preserve">4 အပိုဒ်- ဘုရင်အာရွှေရုသည် စိတ်ပျက်အားငယ်စွာဖြင့် မိဖုရားဧသတာ၏အိပ်ရာပေါ်မှ ဟာမန်ပြုတ်ကျနေသည်ကိုတွေ့သောအခါ ဇာတ်ကြောင်းကို နိဂုံးချုပ်ထားသည်။ ၎င်းသည် ဟာမန်၏ ဒေါသကို ပိုမိုပြင်းထန်လာစေသည့် သူမအား ထပ်မံအန္တရာယ်ပြုရန် ကြိုးပမ်းမှုအဖြစ် လွဲမှားစွာအဓိပ္ပာယ်ဖွင့်ဆိုသည်။ မော်ဒကဲအတွက် ပြင်ဆင်ထားသည့် ကြိုးစင်ပေါ်တွင် ဟာမန်ကို ကြိုးဆွဲချရန် ဘုရင့်အစေခံတစ်ဦးမှ အကြံပြုထားသည် (ဧသတာ ၇း၈-၁၀)။</w:t>
      </w:r>
    </w:p>
    <w:p/>
    <w:p>
      <w:r xmlns:w="http://schemas.openxmlformats.org/wordprocessingml/2006/main">
        <w:t xml:space="preserve">အချုပ်အားဖြင့်၊ ဧသတာ၏ အခန်းခုနစ်ခန်းသည် ဘုရင်အာရွှေရု၏နန်းတွင်းအတွင်း မိဖုရားဧသတာနှင့် ဟာမန်တို့ကြုံတွေ့ရသော ဗျာဒိတ်တော်နှင့် ကျဆုံးခြင်းတို့ကို သရုပ်ဖော်ထားသည်။ လူတစ်ဦး၏ အထောက်အထားကို ဖော်ထုတ်ခြင်းဖြင့် ထုတ်ဖော်ပြသခြင်းနှင့် ကျူးလွန်သူကို စွပ်စွဲခြင်းမှတစ်ဆင့် ထိပ်တိုက်ရင်ဆိုင်မှုများ အောင်မြင်ခဲ့သည်။ ဘုရင် Ahasuerus ၏တုံ့ပြန်မှုအတွက် ဖော်ပြထားသော ဒေါသကို ဖော်ပြပြီး အက်စတာ၏ ဇာတ်လမ်းအတွင်း အရေးပါသော အလှည့်အပြောင်းတစ်ခုဆီသို့ မြင့်မြတ်သော တရားမျှတမှုကို ကိုယ်စားပြုသည့် ဂျပန်လက်စားချေခြင်းအတွက် ကဗျာဆန်သော တရားမျှတမှုကို လက်ခံယုံကြည်ထားသည်။</w:t>
      </w:r>
    </w:p>
    <w:p/>
    <w:p>
      <w:r xmlns:w="http://schemas.openxmlformats.org/wordprocessingml/2006/main">
        <w:t xml:space="preserve">Esther 7:1 ထို့ကြောင့် ရှင်ဘုရင်နှင့် ဟာမန်တို့သည် မိဖုရား ဧသတာနှင့် ပွဲခံခြင်းငှါ လာကြ၏။</w:t>
      </w:r>
    </w:p>
    <w:p/>
    <w:p>
      <w:r xmlns:w="http://schemas.openxmlformats.org/wordprocessingml/2006/main">
        <w:t xml:space="preserve">ဘုရင်နှင့်ဟာမန်တို့သည် မိဖုရားဧသတာ၏နန်းတော်၌ ဧည့်ခံပွဲတက်ကြသည်။</w:t>
      </w:r>
    </w:p>
    <w:p/>
    <w:p>
      <w:r xmlns:w="http://schemas.openxmlformats.org/wordprocessingml/2006/main">
        <w:t xml:space="preserve">1. ဖိတ်ခေါ်မှုစွမ်းအား- ဧသတာသည် ဘုရင်နှင့် ဟာမန်ကို မည်သို့ကြိုဆိုခဲ့သနည်း။</w:t>
      </w:r>
    </w:p>
    <w:p/>
    <w:p>
      <w:r xmlns:w="http://schemas.openxmlformats.org/wordprocessingml/2006/main">
        <w:t xml:space="preserve">2. ဧသတာ၏ဉာဏ်ပညာ- ဘုရင်မတစ်ပါးသည် သူ၏သြဇာလွှမ်းမိုးမှုကို ကောင်းစွာအသုံးချပုံ</w:t>
      </w:r>
    </w:p>
    <w:p/>
    <w:p>
      <w:r xmlns:w="http://schemas.openxmlformats.org/wordprocessingml/2006/main">
        <w:t xml:space="preserve">၁။ သုတ္တံကျမ်း ၃၁:၂၅ ၂၆။ နောင်လာမည့်နေ့ရက်များတွင် သူမ ရယ်မောနိုင်သည်။ ပညာနှင့်ပြောတတ်၏။</w:t>
      </w:r>
    </w:p>
    <w:p/>
    <w:p>
      <w:r xmlns:w="http://schemas.openxmlformats.org/wordprocessingml/2006/main">
        <w:t xml:space="preserve">2 Luke 14:12 14 တဖန်ယေရှုက၊ သင်သည် နေ့လယ်စာစားပွဲ သို့မဟုတ် ညစာကျွေးသောအခါ၊ သင်၏အဆွေခင်ပွန်း၊ ညီအစ်ကိုညီအစ်မများ၊ ဆွေမျိုးများ၊ ချမ်းသာသော အိမ်နီးချင်းများကို မဖိတ်ခေါ်နှင့်။ သင်လုပ်လျှင် သူတို့သည် သင့်အား ပြန်ဖိတ်ခေါ်နိုင်သောကြောင့် သင့်အား ပြန်လည်ပေးဆပ်မည်ဖြစ်သည်။ ပွဲ​ကို​ပေး​တဲ့​အခါ၊ ဆင်း​ရဲ​သူ​တွေ၊ ဆွံ့​အ​တဲ့​သူ၊ ခြေ​မစွမ်း​နိုင်​သူ​တွေ၊ မျက်​မမြင်​တွေ​ကို ဖိတ်​ခေါ်​ပြီး ကောင်း​ချီး​ပေး​မယ်။</w:t>
      </w:r>
    </w:p>
    <w:p/>
    <w:p>
      <w:r xmlns:w="http://schemas.openxmlformats.org/wordprocessingml/2006/main">
        <w:t xml:space="preserve">Esther 7:2 ဒုတိယနေ့၌ စပျစ်ရည်ပွဲ၌ ဧသတာအား ရှင်ဘုရင်က၊ မိဖုရား ဧသတာ၊ သင်၏အသနားခံစာကား အဘယ်နည်း။ သင့်အား ပေးရမည်၊ သင်၏တောင်းဆိုချက်ကား အဘယ်နည်း။ နိုင်ငံတော် တဝက်တိုင်အောင် စီရင်ရမည်။</w:t>
      </w:r>
    </w:p>
    <w:p/>
    <w:p>
      <w:r xmlns:w="http://schemas.openxmlformats.org/wordprocessingml/2006/main">
        <w:t xml:space="preserve">စပျစ်ရည်ပွဲ ဒုတိယနေ့တွင်၊ ဘုရင်သည် ဘုရင်မဧသတာအား ဘုရင်မဧသတာထံ တောင်းဆိုပြီး ၎င်းတို့နှစ်ဦးစလုံးကို နိုင်ငံတော်တစ်ဝက်အထိ ပေးမည်ဟု ကတိပြုကာ ဘုရင်မဧသတာထံ တောင်းဆိုခဲ့သည်။</w:t>
      </w:r>
    </w:p>
    <w:p/>
    <w:p>
      <w:r xmlns:w="http://schemas.openxmlformats.org/wordprocessingml/2006/main">
        <w:t xml:space="preserve">1. ဘုရားသခင်သည် တန်ခိုးမရှိသောသူတို့၌ပင် စေတနာကောင်းနှင့် စေတနာရှိတော်မူ၏။</w:t>
      </w:r>
    </w:p>
    <w:p/>
    <w:p>
      <w:r xmlns:w="http://schemas.openxmlformats.org/wordprocessingml/2006/main">
        <w:t xml:space="preserve">၂။ ကြောက်ရွံ့သည့်အခိုက်အတန့်တွင်၊ သတ္တိသည် ဘုရားသခင်၏သစ္စာတော်ကို ယုံကြည်ခြင်းမှ လာနိုင်သည်။</w:t>
      </w:r>
    </w:p>
    <w:p/>
    <w:p>
      <w:r xmlns:w="http://schemas.openxmlformats.org/wordprocessingml/2006/main">
        <w:t xml:space="preserve">1. မဿဲ 7:7-11 - တောင်းလျှင်သင့်အားပေးလိမ့်မည်။ ရှာလျှင်တွေ့လိမ့်မည်။ ခေါက်လျှင် တံခါးပွင့်လိမ့်မည်။</w:t>
      </w:r>
    </w:p>
    <w:p/>
    <w:p>
      <w:r xmlns:w="http://schemas.openxmlformats.org/wordprocessingml/2006/main">
        <w:t xml:space="preserve">2. ဆာလံ 27:1 - ထာဝရဘုရားသည် ငါ၏အလင်းဖြစ်တော်မူပြီး ငါ၏ကယ်တင်ခြင်းကျေးဇူးကို ငါကြောက်ရမည်နည်း။ ထာ​ဝ​ရ​ဘု​ရား​သည် ငါ​၏​အ​သက်​၏​ရဲ​တိုက်​ဖြစ်​တော်​မူ​သ​ဖြင့် အ​ဘယ်​သူ​ကို​ကြောက်​ရ​မည်​နည်း။</w:t>
      </w:r>
    </w:p>
    <w:p/>
    <w:p>
      <w:r xmlns:w="http://schemas.openxmlformats.org/wordprocessingml/2006/main">
        <w:t xml:space="preserve">Esther 7:3 ထိုအခါ မိဖုရားဧသတာက၊ အရှင်မင်းကြီး၊ အကျွန်ုပ်သည် ရှေ့တော်၌ မျက်နှာသာရ၍ ရှင်ဘုရင် အလိုတော်ရှိလျှင် အကျွန်ုပ်၏ အသက်ကို ပေးသနားတော်မူပါဟု လျှောက်လေသော်၊</w:t>
      </w:r>
    </w:p>
    <w:p/>
    <w:p>
      <w:r xmlns:w="http://schemas.openxmlformats.org/wordprocessingml/2006/main">
        <w:t xml:space="preserve">မိဖုရား Esther သည် သူ့လူများ၏ အသက်တာအတွက် ဘုရင်ထံ ပန်ကြားခဲ့သည်။</w:t>
      </w:r>
    </w:p>
    <w:p/>
    <w:p>
      <w:r xmlns:w="http://schemas.openxmlformats.org/wordprocessingml/2006/main">
        <w:t xml:space="preserve">1. သစ္စာရှိဆုတောင်းခြင်း၏ တန်ခိုး- သူ့လူများအတွက် ဧသတာ၏ဆုတောင်းချက်ကို စူးစမ်းလေ့လာခြင်းသည် သစ္စာရှိဆုတောင်းခြင်း၏တန်ခိုး၏ သာဓကတစ်ခုဖြစ်သည်။</w:t>
      </w:r>
    </w:p>
    <w:p/>
    <w:p>
      <w:r xmlns:w="http://schemas.openxmlformats.org/wordprocessingml/2006/main">
        <w:t xml:space="preserve">2. ကွာဟမှုတွင်ရပ်တည်ခြင်း - သူမ၏လူမျိုးအတွက် အသက်စွန့်လိုသည့်ဆန္ဒနှင့် ဧသတာ၏သတ္တိရှိမှုကို ဆန်းစစ်ခြင်းသည် အစွမ်းထက်သောသက်သေဖြစ်သည်။</w:t>
      </w:r>
    </w:p>
    <w:p/>
    <w:p>
      <w:r xmlns:w="http://schemas.openxmlformats.org/wordprocessingml/2006/main">
        <w:t xml:space="preserve">၁။ လုကာ ၁၈:၁-၈ - မြဲမြံသောမုဆိုးမပုံဥပမာ</w:t>
      </w:r>
    </w:p>
    <w:p/>
    <w:p>
      <w:r xmlns:w="http://schemas.openxmlformats.org/wordprocessingml/2006/main">
        <w:t xml:space="preserve">2. James 5:16 - ဆုတောင်းခြင်းနှင့် ဝန်ခံခြင်း၏ တန်ခိုး</w:t>
      </w:r>
    </w:p>
    <w:p/>
    <w:p>
      <w:r xmlns:w="http://schemas.openxmlformats.org/wordprocessingml/2006/main">
        <w:t xml:space="preserve">ဧသတာ 7:4 အကြောင်းမူကား၊ ငါနှင့် ငါ့လူတို့သည် ဖျက်ဆီးခြင်းသို့ ရောက်၍၊ သတ်ခြင်းငှါ၎င်း၊ ကျွန်​မတို့ ကျွန်တော်​တို့ ကျွန်တော်​တို့ ကျွန်တော်​တို့ ​ရောင်းစားခံရရင်​ ကျွန်တော်​ ပါးစပ်​ကို ဆုပ်​ကိုင်​ထားလိုက်​တယ်​။</w:t>
      </w:r>
    </w:p>
    <w:p/>
    <w:p>
      <w:r xmlns:w="http://schemas.openxmlformats.org/wordprocessingml/2006/main">
        <w:t xml:space="preserve">မိဖုရား Esther သည် သူနှင့်သူမ၏လူများကို သတ်ရန်အန္တရာယ်ရှိကြောင်း ဘုရင်အားဖော်ပြသော်လည်း၊ ကျွန်အဖြစ်ရောင်းစားခံရပါက သူမသည် နှုတ်ဆိတ်နေမည်ဖြစ်သည်။</w:t>
      </w:r>
    </w:p>
    <w:p/>
    <w:p>
      <w:r xmlns:w="http://schemas.openxmlformats.org/wordprocessingml/2006/main">
        <w:t xml:space="preserve">၁။ ကျွန်ုပ်တို့သည် အန္တရာယ်ကို မည်သို့ရင်ဆိုင်ရမည်နည်း။</w:t>
      </w:r>
    </w:p>
    <w:p/>
    <w:p>
      <w:r xmlns:w="http://schemas.openxmlformats.org/wordprocessingml/2006/main">
        <w:t xml:space="preserve">2. မိဖုရားဧသတာ၏သတ္တိ။</w:t>
      </w:r>
    </w:p>
    <w:p/>
    <w:p>
      <w:r xmlns:w="http://schemas.openxmlformats.org/wordprocessingml/2006/main">
        <w:t xml:space="preserve">1. Joshua 1:9 ငါမှာထားသည်မဟုတ်လော။</w:t>
      </w:r>
    </w:p>
    <w:p/>
    <w:p>
      <w:r xmlns:w="http://schemas.openxmlformats.org/wordprocessingml/2006/main">
        <w:t xml:space="preserve">2. မဿဲ 10:28 - "ကိုယ်ခန္ဓာကို သတ်သော်လည်း ဝိညာဉ်ကို မသတ်နိုင်သောသူတို့ကို မကြောက်ကြနှင့်။ ငရဲ၌ ဝိညာဉ်ခန္ဓာကို ဖျက်ဆီးနိုင်သော အရှင်ကို မကြောက်ကြနှင့်။"</w:t>
      </w:r>
    </w:p>
    <w:p/>
    <w:p>
      <w:r xmlns:w="http://schemas.openxmlformats.org/wordprocessingml/2006/main">
        <w:t xml:space="preserve">Esther 7:5 ထိုအခါ ရှင်ဘုရင်အာရွှေရုက၊ မိဖုရားဧသတာအား၊ ဤသူကား အဘယ်သူနည်း၊ စိတ်နှလုံးအကြွင်းမဲ့ထင်မှတ်လျက် အဘယ်မှာရှိသနည်းဟု မေးတော်မူလျှင်၊</w:t>
      </w:r>
    </w:p>
    <w:p/>
    <w:p>
      <w:r xmlns:w="http://schemas.openxmlformats.org/wordprocessingml/2006/main">
        <w:t xml:space="preserve">မိဖုရားဧသတာသည် ဟာမန်၏ဆိုးညစ်သောအကြံအစည်များကို ဆန့်ကျင်၍ သတ္တိရှိရှိ သတ္တိရှိရှိ ဟောပြောသည်။</w:t>
      </w:r>
    </w:p>
    <w:p/>
    <w:p>
      <w:r xmlns:w="http://schemas.openxmlformats.org/wordprocessingml/2006/main">
        <w:t xml:space="preserve">၁။ မတရားမှုကို ဆန့်ကျင်ပြောဆိုရဲတဲ့သတ္တိရှိရမယ်။</w:t>
      </w:r>
    </w:p>
    <w:p/>
    <w:p>
      <w:r xmlns:w="http://schemas.openxmlformats.org/wordprocessingml/2006/main">
        <w:t xml:space="preserve">၂။ မှန်ကန်သောအရာအတွက် ရပ်တည်သူများကို ဘုရားသခင်က ကာကွယ်ပေးလိမ့်မည်။</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သုတ္တံကျမ်း 31:8-9 ဆင်းရဲနွမ်းပါးသူတိုင်း၏အခွင့်အရေးအတွက် ဆွံ့အမှုအတွက် သင်၏နှုတ်ကိုဖွင့်ပါ။ နှုတ်ကိုဖွင့်ပါ၊ တရားသဖြင့်စီရင်ပါ၊ ဆင်းရဲငတ်မွတ်သူ၏အခွင့်အရေးကို ကာကွယ်ပါ။</w:t>
      </w:r>
    </w:p>
    <w:p/>
    <w:p>
      <w:r xmlns:w="http://schemas.openxmlformats.org/wordprocessingml/2006/main">
        <w:t xml:space="preserve">Esther 7:6 ဧသတာကလည်း၊ ရန်သူနှင့်ရန်သူကား ဤလူဆိုးဟာမန်ဖြစ်၏။ ထိုအခါ ဟာမန်သည် ရှင်ဘုရင်နှင့် မိဖုရားရှေ့တော်၌ ကြောက်လေ၏။</w:t>
      </w:r>
    </w:p>
    <w:p/>
    <w:p>
      <w:r xmlns:w="http://schemas.openxmlformats.org/wordprocessingml/2006/main">
        <w:t xml:space="preserve">ဧသတာသည် ဆိုးသွမ်းသောဟာမန်ကို သတ္တိရှိရှိ မတ်တပ်ရပ်ပြီး ဘုရင်နှင့် မိဖုရားရှေ့တွင် သူ၏ရန်သူကို ကြေညာခဲ့သည်။</w:t>
      </w:r>
    </w:p>
    <w:p/>
    <w:p>
      <w:r xmlns:w="http://schemas.openxmlformats.org/wordprocessingml/2006/main">
        <w:t xml:space="preserve">၁။ ကွဲလွဲမှုများရှိနေသော်လည်း မှန်သောအရာအတွက် ရပ်တည်ပါ။</w:t>
      </w:r>
    </w:p>
    <w:p/>
    <w:p>
      <w:r xmlns:w="http://schemas.openxmlformats.org/wordprocessingml/2006/main">
        <w:t xml:space="preserve">2. အတိုက်အခံများကို ရင်ဆိုင်ရာတွင် အမှန်တရားကို ပြောဆိုရဲသော သတ္တိရှိပါ။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မဿဲ 10:28-31 - ကိုယ်ခန္ဓာကိုသတ်သော်လည်း ဝိညာဉ်ကိုမသတ်နိုင်သောသူတို့ကို မကြောက်နှင့်။ ငရဲ၌ စိတ်နှင့်ကိုယ်ခန္ဓာ နှစ်ခုလုံးကို ဖျက်ဆီးနိုင်သောသူကို ကြောက်ကြလော့။ စာငှက်နှစ်ကောင်ကို တစ်ပြားနှင့် ရောင်းသည် မဟုတ်လော။ သင်တို့အဘမှတပါး၊ မင်းဆံပင်တွေတောင် ရေတွက်ပြီးပြီ။ ထို့ကြောင့် မကြောက်နှင့်။ သင်သည် စာငှက်များစွာတို့ထက် သာ၍မြတ်၏။</w:t>
      </w:r>
    </w:p>
    <w:p/>
    <w:p>
      <w:r xmlns:w="http://schemas.openxmlformats.org/wordprocessingml/2006/main">
        <w:t xml:space="preserve">Esther 7:7 ရှင်ဘုရင်သည် အမျက်တော်ရှိ၍ စပျစ်ရည်ပွဲမှထ၍ နန်းတော်ဥယျာဉ်သို့ သွားသဖြင့်၊ ရှင်ဘုရင် စီရင်ဆုံးဖြတ်သော ဒုစရိုက်ရှိသည်ကို မြင်တော်မူ၏။</w:t>
      </w:r>
    </w:p>
    <w:p/>
    <w:p>
      <w:r xmlns:w="http://schemas.openxmlformats.org/wordprocessingml/2006/main">
        <w:t xml:space="preserve">ဘုရင်ကြီး ဒေါသတကြီးနဲ့ စပျစ်ရည်ပွဲမှ ထွက်သွားတယ်။ ထို့နောက် ဟာမန်သည် ဘုရင်မဧသတာအား အပြစ်ပေးရန် ဆုံးဖြတ်လိုက်ကြောင်းကို သိရှိ၍ ဘုရင်မကြီးအား အသက်စွန့်ရန် တောင်းပန်ခဲ့သည်။</w:t>
      </w:r>
    </w:p>
    <w:p/>
    <w:p>
      <w:r xmlns:w="http://schemas.openxmlformats.org/wordprocessingml/2006/main">
        <w:t xml:space="preserve">၁။ ဘုရားသခင်၏ကျေးဇူးတော်သည် ကျွန်ုပ်တို့အပေါ် ချမှတ်ထားသော မကောင်းမှုမှန်သမျှထက် သာ၍တန်ခိုးကြီးပါသည်။</w:t>
      </w:r>
    </w:p>
    <w:p/>
    <w:p>
      <w:r xmlns:w="http://schemas.openxmlformats.org/wordprocessingml/2006/main">
        <w:t xml:space="preserve">၂။ ဒေါသကို နှိမ့်ချမှုနှင့် ဘုရားသခင်ကို ယုံကြည်ကိုးစားမှုဖြင့် မည်သို့တုံ့ပြန်မည်နည်း။</w:t>
      </w:r>
    </w:p>
    <w:p/>
    <w:p>
      <w:r xmlns:w="http://schemas.openxmlformats.org/wordprocessingml/2006/main">
        <w:t xml:space="preserve">၁။ ဧဖက် ၂:၄-၉ - ကျွန်ုပ်တို့ကို ကယ်တင်သော ဘုရားသခင်၏ အံ့သြဖွယ်ကျေးဇူးတော်။</w:t>
      </w:r>
    </w:p>
    <w:p/>
    <w:p>
      <w:r xmlns:w="http://schemas.openxmlformats.org/wordprocessingml/2006/main">
        <w:t xml:space="preserve">2. Proverbs 15:1 - နူးညံ့သိမ်မွေ့သောအဖြေသည် အမျက်ဒေါသကို ငြိမ်းစေတတ်၏။</w:t>
      </w:r>
    </w:p>
    <w:p/>
    <w:p>
      <w:r xmlns:w="http://schemas.openxmlformats.org/wordprocessingml/2006/main">
        <w:t xml:space="preserve">Esther 7:8 ရှင်ဘုရင်သည် နန်းတော်ဥယျာဉ်မှ စပျစ်ရည်ပွဲကျင်းပရာအရပ်သို့ ပြန်သွား၍၊ ဟာမန်သည် ဧသတာရှိသော ခုတင်ပေါ်၌ လဲ၍နေ၏။ ရှင်ဘုရင်ကလည်း၊ မိဖုရားကို ငါ့ရှေ့မှာ အိမ်ထဲမှာ ခိုင်းစေမှာလား။ ရှင်ဘုရင်နှုတ်ကပတ်တော်ထွက်သည်နှင့်၊</w:t>
      </w:r>
    </w:p>
    <w:p/>
    <w:p>
      <w:r xmlns:w="http://schemas.openxmlformats.org/wordprocessingml/2006/main">
        <w:t xml:space="preserve">ပါးရှားဘုရင် ဟာမန်သည် ဧသတာရှိရာ ခုတင်ပေါ်တွင် လဲကျသွားသည်ကို မြင်သောအခါ ဒေါသအမျက်ဒေါသဖြစ်ခဲ့သည်။ ဟာမန်သည် မိမိထံ၌ မိဖုရားကို အတင်းအကြပ်ခိုင်းစေခြင်း ရှိ၊ ရှင်ဘုရင်မိန့်တော်မူသည်နှင့် ဟာမန်၏မျက်နှာသည် ဖုံးလွှမ်းသွား၏။</w:t>
      </w:r>
    </w:p>
    <w:p/>
    <w:p>
      <w:r xmlns:w="http://schemas.openxmlformats.org/wordprocessingml/2006/main">
        <w:t xml:space="preserve">၁။ ထိခိုက်လွယ်သူများကို ဘုရားသခင်ကာကွယ်ပေးသည်။— ဧသတာ ၇:၈</w:t>
      </w:r>
    </w:p>
    <w:p/>
    <w:p>
      <w:r xmlns:w="http://schemas.openxmlformats.org/wordprocessingml/2006/main">
        <w:t xml:space="preserve">2. နှုတ်ကပတ်တော်၏တန်ခိုး - ဧသတာ ၇:၈</w:t>
      </w:r>
    </w:p>
    <w:p/>
    <w:p>
      <w:r xmlns:w="http://schemas.openxmlformats.org/wordprocessingml/2006/main">
        <w:t xml:space="preserve">၁။ ဆာလံ ၉၁:၁၄-၁၅ - "ငါ့ကိုချစ်သောကြောင့်၊ ငါကယ်တင်မည်၊ ငါ၏နာမကို အသိအမှတ်ပြုသောကြောင့် သူ့ကိုကာကွယ်မည်။ သူနှင့်အတူ ဒုက္ခရောက်မည်ကို ငါကယ်နှုတ်၍ ဂုဏ်တင်မည်။</w:t>
      </w:r>
    </w:p>
    <w:p/>
    <w:p>
      <w:r xmlns:w="http://schemas.openxmlformats.org/wordprocessingml/2006/main">
        <w:t xml:space="preserve">2. Proverbs 18:21 - လျှာသည် သေခြင်း၊ စကားပြောရတာ ဝါသနာပါသူတွေရဲ့ အကျိုးဆက်ကို ခံစားရပါလိမ့်မယ်။</w:t>
      </w:r>
    </w:p>
    <w:p/>
    <w:p>
      <w:r xmlns:w="http://schemas.openxmlformats.org/wordprocessingml/2006/main">
        <w:t xml:space="preserve">ဧသတာ 7:9 ဟာမန်၏အိမ်၌ မော်ဒကဲသည် ဟာမန်အတွက်လုပ်သော အမြင့်အတောင်ငါးဆယ်ရှိသော ကြိုးစင်ကြီးသည် ဟာမန်၏အိမ်၌ ရပ်နေ၏။ ရှင်ဘုရင်ကလည်း၊ သူ့ကိုဆွဲထားလော့။</w:t>
      </w:r>
    </w:p>
    <w:p/>
    <w:p>
      <w:r xmlns:w="http://schemas.openxmlformats.org/wordprocessingml/2006/main">
        <w:t xml:space="preserve">ဘုရင်သည် ဟာမန်အတွက် တည်ဆောက်ထားသော ကြိုးစင်ပေါ်တွင် မော်ဒကဲကို ဆွဲတင်ရန် ဟာဘိုန၏ အကြံပြုချက်ကို တုံ့ပြန်ခဲ့သည်။</w:t>
      </w:r>
    </w:p>
    <w:p/>
    <w:p>
      <w:r xmlns:w="http://schemas.openxmlformats.org/wordprocessingml/2006/main">
        <w:t xml:space="preserve">1. ခွင့်လွှတ်ခြင်း၏တန်ခိုး</w:t>
      </w:r>
    </w:p>
    <w:p/>
    <w:p>
      <w:r xmlns:w="http://schemas.openxmlformats.org/wordprocessingml/2006/main">
        <w:t xml:space="preserve">2. ပြောင်းလဲထားသောနှလုံးသား၏စွမ်းအား</w:t>
      </w:r>
    </w:p>
    <w:p/>
    <w:p>
      <w:r xmlns:w="http://schemas.openxmlformats.org/wordprocessingml/2006/main">
        <w:t xml:space="preserve">1. ရောမ 12:17-21 - မည်သူ့ကိုမျှ ဒုစရိုက်ကို မဆပ်စေနှင့်။ လူအပေါင်းတို့ရှေ့မှာ မွန်မြတ်သောအရာကို ဆင်ခြင်ကြလော့။</w:t>
      </w:r>
    </w:p>
    <w:p/>
    <w:p>
      <w:r xmlns:w="http://schemas.openxmlformats.org/wordprocessingml/2006/main">
        <w:t xml:space="preserve">၂။ မဿဲ ၁၈:၂၁-၃၅ - ယေရှုသည် မိမိ၏ကျွန်အကြွေးများစွာကို လွှတ်လိုက်သူတစ်ဦးအကြောင်း ပုံဥပမာတစ်ခုကို သင်ပေးခဲ့သည်။</w:t>
      </w:r>
    </w:p>
    <w:p/>
    <w:p>
      <w:r xmlns:w="http://schemas.openxmlformats.org/wordprocessingml/2006/main">
        <w:t xml:space="preserve">Esther 7:10 ဟာမန်ကို မော်ဒကဲအတွက် ပြင်ဆင်ထားတဲ့ ကြိုးစင်ပေါ်မှာ ဆွဲထားကြတယ်။ ထိုအခါ ဘုရင့်အမျက်တော် ငြိမ်းလေ၏။</w:t>
      </w:r>
    </w:p>
    <w:p/>
    <w:p>
      <w:r xmlns:w="http://schemas.openxmlformats.org/wordprocessingml/2006/main">
        <w:t xml:space="preserve">ဟာမန်သည် မော်ဒကဲအတွက် ပြင်ဆင်ထားသော ကြိုးစင်ပေါ်တွင် ဆွဲချခံရသောအခါ ရှင်ဘုရင်၏ အမျက်ဒေါသပြေသွားသည်။</w:t>
      </w:r>
    </w:p>
    <w:p/>
    <w:p>
      <w:r xmlns:w="http://schemas.openxmlformats.org/wordprocessingml/2006/main">
        <w:t xml:space="preserve">1. ထာဝရဘုရားသည် တရားမျှတတော်မူသည်- ဧသတာ ၇:၁၀ တွင် ဘုရားသခင်၏ တရားမျှတမှုကို နားလည်ခြင်း။</w:t>
      </w:r>
    </w:p>
    <w:p/>
    <w:p>
      <w:r xmlns:w="http://schemas.openxmlformats.org/wordprocessingml/2006/main">
        <w:t xml:space="preserve">2. နှိမ့်ချခြင်းသင်ခန်းစာ- ဧသတာတွင် မော်ဒကဲ၏နှိမ့်ချမှု 7:10</w:t>
      </w:r>
    </w:p>
    <w:p/>
    <w:p>
      <w:r xmlns:w="http://schemas.openxmlformats.org/wordprocessingml/2006/main">
        <w:t xml:space="preserve">1. ရောမ 12:19 - ငါ၏ချစ်သားတို့၊ လက်စားချေခြင်းမပြုကြနှင့်။ ဘုရားသခင်၏ အမျက်တော်အတွက် နေရာလွတ်ကို ထားခဲ့လော့၊ အကြောင်းမူကား၊ ကျမ်းစာလာသည်ကား၊ “လက်စားချေခြင်းအမှုသည် ငါ့ဥစ္စာဖြစ်၏၊ ငါဆပ်ပေးမည်ဟု ထာဝရဘုရားမိန့်တော်မူ၏။</w:t>
      </w:r>
    </w:p>
    <w:p/>
    <w:p>
      <w:r xmlns:w="http://schemas.openxmlformats.org/wordprocessingml/2006/main">
        <w:t xml:space="preserve">2. 1 Peter 2:23 - ကဲ့ရဲ့ရှုံ့ချသောအခါ၊ ဒုက္ခရောက်သောအခါ၌ ခြိမ်းခြောက်ခြင်းမပြုရ။ ယင်းအစား တရားမျှတစွာ စီရင်တော်မူသောသူထံ မိမိကိုယ်မိမိ အပ်နှံခဲ့သည်။</w:t>
      </w:r>
    </w:p>
    <w:p/>
    <w:p>
      <w:r xmlns:w="http://schemas.openxmlformats.org/wordprocessingml/2006/main">
        <w:t xml:space="preserve">ဧသတာ အခန်းကြီး ၈ သည် ဟာမန်၏ကျဆုံးခြင်း၏နောက်ဆက်တွဲနှင့် သူ၏အမိန့်ကို ဆန့်ကျင်ရန် လုပ်ဆောင်ချက်များကို အလေးပေးဖော်ပြထားသည်။ အခန်းတွင် မော်ဒကဲ၏ အခွင့်အာဏာ၊ အမိန့်အသစ်ထုတ်ပြန်ခြင်းနှင့် ဂျူးများ၏မျှော်လင့်ချက်အသစ်ကို မီးမောင်းထိုးပြထားသည်။</w:t>
      </w:r>
    </w:p>
    <w:p/>
    <w:p>
      <w:r xmlns:w="http://schemas.openxmlformats.org/wordprocessingml/2006/main">
        <w:t xml:space="preserve">1 အပိုဒ်- ဘုရင်အာရွှေရုသည် ဘုရင်မဧသတာအား တံဆိပ်ခေါင်းလက်စွပ်ပေးခြင်းဖြင့် သူ၏ယုံကြည်မှုနှင့် အခွင့်အာဏာကို ကိုယ်စားပြုသည့်အခန်းတွင် စတင်သည်။ ထို့နောက် ဧသတာသည် ဂျူးများကို ဖျက်ဆီးခြင်းအတွက် ဟာမန်၏ ယခင်အမိန့်ကို ဆန့်ကျင်မည့် အမိန့်အသစ်ကို မော်ဒကဲအား ရေးခွင့်ပြုသည် (ဧသတာ ၈း၁-၂)။</w:t>
      </w:r>
    </w:p>
    <w:p/>
    <w:p>
      <w:r xmlns:w="http://schemas.openxmlformats.org/wordprocessingml/2006/main">
        <w:t xml:space="preserve">ဒုတိယအပိုဒ်- ဇာတ်ကြောင်းတွင် မော်ဒကဲသည် လက်စွပ်နှင့်တံဆိပ်ခတ်ထားသော ဘုရင်၏နာမဖြင့် အမိန့်အသစ်ကို ရေးဆွဲနေခြင်းကို သရုပ်ဖော်ထားသည်။ ဤအမိန့်တော်သည် အင်ပါယာတစ်ခွင်ရှိ ဂျူးလူမျိုးများအား သတ်မှတ်ထားသောနေ့တွင် ၎င်းတို့၏ရန်သူများကို ခုခံကာကွယ်နိုင်စေသည် (ဧသတာ ၈း၃-၉)။</w:t>
      </w:r>
    </w:p>
    <w:p/>
    <w:p>
      <w:r xmlns:w="http://schemas.openxmlformats.org/wordprocessingml/2006/main">
        <w:t xml:space="preserve">၃ အပိုဒ်- စီရင်ချက်အသစ်၏မိတ္တူများနှင့်အတူ ပြည်နယ်အားလုံးတွင် စေလွှတ်ခံရသူများကို မှတ်တမ်းက မီးမောင်းထိုးပြပြီး ယခင်ကကြောက်ရွံ့မှုဖြင့် နေထိုင်ခဲ့ကြသော ဂျူးအသိုင်းအဝိုင်းများစွာအတွက် မျှော်လင့်ချက်နှင့် သက်သာရာရစေသည် (ဧသတာ ၈:၁၀-၁၄)။</w:t>
      </w:r>
    </w:p>
    <w:p/>
    <w:p>
      <w:r xmlns:w="http://schemas.openxmlformats.org/wordprocessingml/2006/main">
        <w:t xml:space="preserve">4 အပိုဒ်- နန်းတွင်းအဝတ်အစားများနှင့် ရွှေသရဖူကို ဝတ်ဆင်ကာ မော်ဒကဲအား ဂုဏ်ပြုသည့်အနေဖြင့် ဇာတ်ကြောင်းကို နိဂုံးချုပ်ထားသည်။ ဂျူးလူမျိုးများသည် ၎င်းတို့၏အသစ်သောလုံခြုံရေးအတွက် ဝမ်းမြောက်ကြသဖြင့် ပွဲတော်များကျင်းပကြသည် (ဧသတာ ၈း၁၅-၁၇)။</w:t>
      </w:r>
    </w:p>
    <w:p/>
    <w:p>
      <w:r xmlns:w="http://schemas.openxmlformats.org/wordprocessingml/2006/main">
        <w:t xml:space="preserve">အချုပ်အားဖြင့်၊ ဧသတာ၏အခန်း ၈ တွင် ဘုရင်အာရွှေရု၏နန်းတွင်းအတွင်း မော်ဒကဲနှင့် ဂျူးလူမျိုးတို့ကြုံတွေ့ရသည့် တန်ခိုးအာဏာနှင့် ပြောင်းပြန်လှန်မှုများကို သရုပ်ဖော်ထားသည်။ လက်မှတ်လက်စွပ်ကို ပေးအပ်ခြင်းဖြင့် ဖော်ပြထားသော အခွင့်အာဏာကို မီးမောင်းထိုးပြပြီး အမိန့်အသစ်ထုတ်ပြန်ခြင်းဖြင့် တန်ပြန်တုံ့ပြန်မှု အောင်မြင်ခဲ့သည်။ ဂျူးအသိုက်အဝန်းများအတွက် ပြသထားသော သက်သာရာရကြောင်းဖော်ပြခြင်းနှင့် အသစ်တွေ့ရှိသောလုံခြုံရေးအတွက် ကြိုဆိုဂုဏ်ပြုသော အထိမ်းအမှတ်ပွဲသည် အက်စတာ၏ဇာတ်လမ်းအတွင်း ဖြေရှင်းမှုဆီသို့ တိုးမြင့်လာခြင်းကို ကိုယ်စားပြုသည့် ဘုရားသခင်ကြားဝင်ဆောင်ရွက်ပေးမှုကို ကိုယ်စားပြုသည့် ဂျုး</w:t>
      </w:r>
    </w:p>
    <w:p/>
    <w:p>
      <w:r xmlns:w="http://schemas.openxmlformats.org/wordprocessingml/2006/main">
        <w:t xml:space="preserve">Esther 8:1 ထိုနေ့၌ ရှင်ဘုရင်အာရွှေရုသည် ယုဒရန်သူ ဟာမန်၏အမျိုးကို မိဖုရားဧသတာအား ပေးတော်မူ၏။ မော်ဒကဲသည် ရှင်ဘုရင်ထံသို့ ရောက်၍၊ အကြောင်းမူကား၊ ဧသတာသည် မိမိ၌ရှိသောအရာကို ဘော်ပြတော်မူပြီ။</w:t>
      </w:r>
    </w:p>
    <w:p/>
    <w:p>
      <w:r xmlns:w="http://schemas.openxmlformats.org/wordprocessingml/2006/main">
        <w:t xml:space="preserve">အာရွှေရုသည် မော်ဒကဲ၏အထောက်အထားကို ရှင်ဘုရင်အား ထုတ်ဖော်ပြီးနောက် ဟာမန်၏အိမ်တော်ကို မိဖုရားဧသတာအား ပေးခဲ့သည်။</w:t>
      </w:r>
    </w:p>
    <w:p/>
    <w:p>
      <w:r xmlns:w="http://schemas.openxmlformats.org/wordprocessingml/2006/main">
        <w:t xml:space="preserve">1. ဘုရားသခင်သည် သစ္စာရှိသူများကို ဆုချလိမ့်မည်။</w:t>
      </w:r>
    </w:p>
    <w:p/>
    <w:p>
      <w:r xmlns:w="http://schemas.openxmlformats.org/wordprocessingml/2006/main">
        <w:t xml:space="preserve">၂။ ဘုရားသခင်သည် လိုအပ်သောအချိန်များတွင် ဖြည့်ဆည်းပေးလိမ့်မည်။</w:t>
      </w:r>
    </w:p>
    <w:p/>
    <w:p>
      <w:r xmlns:w="http://schemas.openxmlformats.org/wordprocessingml/2006/main">
        <w:t xml:space="preserve">1. Isaiah 40:31 - ထာဝရဘုရားကို မြော်လင့်သော သူတို့သည် ခွန်အားကို အားဖြည့်ကြလိမ့်မည်။ ရွှေလင်းတကဲ့သို့ အတောင်ဖြင့် တက်ကြလိမ့်မည်။ မပင်ပန်းဘဲ ပြေးကြလိမ့်မည်။ စိတ်မပျက်ဘဲ သွားလာရကြမည်။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Esther 8:2 ရှင်ဘုရင်သည် ဟာမန်ထံမှယူသော လက်စွပ်ကိုချွတ်၍ မော်ဒကဲအား ပေးတော်မူ၏။ ဧသတာသည် ဟာမန်အမျိုး၌ မော်ဒကဲကို ခန့်ထား၏။</w:t>
      </w:r>
    </w:p>
    <w:p/>
    <w:p>
      <w:r xmlns:w="http://schemas.openxmlformats.org/wordprocessingml/2006/main">
        <w:t xml:space="preserve">ရှင်ဘုရင်သည် ဟာမန်အားပေးသော လက်စွပ်ကို ဖြုတ်၍ မော်ဒကဲအား ပေးသဖြင့်၊ ဧသတာသည် မော်ဒကဲအား ဟာမန်၏အိမ်ခေါင်းဖြစ်စေ၏။</w:t>
      </w:r>
    </w:p>
    <w:p/>
    <w:p>
      <w:r xmlns:w="http://schemas.openxmlformats.org/wordprocessingml/2006/main">
        <w:t xml:space="preserve">၁။ ဘုရားသခင်သည် မိမိလူမျိုးအပေါ် သစ္စာစောင့်သိခြင်း- ဧသတာ ၈:၂</w:t>
      </w:r>
    </w:p>
    <w:p/>
    <w:p>
      <w:r xmlns:w="http://schemas.openxmlformats.org/wordprocessingml/2006/main">
        <w:t xml:space="preserve">၂။ တရားသဖြင့်ပြု၍ မာနကြီးသောသူတို့ကို နှိမ့်ချခြင်း- ဧသတာ ၈:၂</w:t>
      </w:r>
    </w:p>
    <w:p/>
    <w:p>
      <w:r xmlns:w="http://schemas.openxmlformats.org/wordprocessingml/2006/main">
        <w:t xml:space="preserve">1. ဆာလံ ၃၇:၇-၉ သခင်ဘုရားရှေ့တော်၌ ငြိမ်ဝပ်စွာနေ၍၊ မကောင်းသော အကျင့်ကို ကျင့်သော သူ၌ ချမ်းသာသောသူကို သင်စိတ်မပူနှင့်။ အမျက်ဒေါသကို ရှောင်ကြဉ်၍၊ စိတ်မပူနှင့်။ မကောင်းမှု၌သာ ပေါက်တတ်၏။ အကြောင်းမူကား၊ မတရားသောသူတို့သည် ပယ်ရှင်းခြင်းကို ခံရကြလိမ့်မည်။ ထာဝရဘုရားကို မြော်လင့်သော သူတို့မူကား၊ ပြည်တော်ကို အမွေခံရကြလိမ့်မည်။</w:t>
      </w:r>
    </w:p>
    <w:p/>
    <w:p>
      <w:r xmlns:w="http://schemas.openxmlformats.org/wordprocessingml/2006/main">
        <w:t xml:space="preserve">2. ယာကုပ် ၄:၆-၁၀ သို့သော် သာ၍ကျေးဇူးတော်ကို ပေးတော်မူ၏။ ထို့ကြောင့် ဘုရားသခင်သည် မာနကြီးသောသူကို ဆီးတားသော်လည်း နှိမ့်ချသောသူတို့အား ကျေးဇူးတော်ပေးသည်ဟု ဆိုထားသည်။ ထို့ကြောင့် ဘုရားသခင်ထံ ကိုယ်ကိုကိုယ်တင်ပြပါ။ မာရ်နတ်ကိုဆီးတားလျှင်၊ သူသည် သင့်ထံမှ ပြေးလိမ့်မည်။ ဘု​ရား​သ​ခင်​ထံ​တော်​သို့​ချဉ်း​ကပ်​လော့၊ သူ​သည် သင့်​ထံ​သို့​ချဉ်း​ကပ်​လာ​လိမ့်​မည်။ စိတ်နှစ်ခွရှိသောသူတို့၊ သင်၏လက်ကို စင်ကြယ်စေ၍၊ စိတ်နှလုံးကို သန့်ရှင်းစေကြလော့။ ဝမ်းနည်းပူဆွေးပြီး ငိုကြွေးလိုက်ပါ။ သင်၏ရယ်မောခြင်းကို ငိုကြွေးမြည်တမ်းခြင်းသို့ ပြောင်းလဲစေလော့။ ထာဝရဘုရားရှေ့တော်၌ ကိုယ်ကိုကိုယ်နှိမ့်ချကြလော့။</w:t>
      </w:r>
    </w:p>
    <w:p/>
    <w:p>
      <w:r xmlns:w="http://schemas.openxmlformats.org/wordprocessingml/2006/main">
        <w:t xml:space="preserve">Esther 8:3 ဧသတာသည် ရှင်ဘုရင်ရှေ့တော်၌ တဖန်ပြန်၍ လျှောက်သဖြင့်၊ ခြေတော်ရင်း၌ ပြပ်ဝပ်လျက် အာဂတ်အမျိုး ဟာမန်နှင့် ယုဒလူတို့၌ ကြံစည်သော အကြံအစည်ကို ပယ်ရှားခြင်းငှါ မျက်ရည်ကျလျက် တောင်းပန်လေ၏။</w:t>
      </w:r>
    </w:p>
    <w:p/>
    <w:p>
      <w:r xmlns:w="http://schemas.openxmlformats.org/wordprocessingml/2006/main">
        <w:t xml:space="preserve">ဧသတာသည် ယုဒလူတို့ကို အာဂတ်လူ ဟာမန်၏ဘေးဒဏ်မှ ကယ်တင်ရန် မျက်ရည်ကျကာ ဘုရင်အား တောင်းပန်ခဲ့သည်။</w:t>
      </w:r>
    </w:p>
    <w:p/>
    <w:p>
      <w:r xmlns:w="http://schemas.openxmlformats.org/wordprocessingml/2006/main">
        <w:t xml:space="preserve">၁။ တည်မြဲခြင်း၏တန်ခိုး– ဧသတာ ၈:၃ ကိုလေ့လာပါ။</w:t>
      </w:r>
    </w:p>
    <w:p/>
    <w:p>
      <w:r xmlns:w="http://schemas.openxmlformats.org/wordprocessingml/2006/main">
        <w:t xml:space="preserve">2. ဆုတောင်းခြင်း၏တန်ခိုး- ဧသတာ၏ဆုတောင်းချက်မှ သင်ယူခြင်း။</w:t>
      </w:r>
    </w:p>
    <w:p/>
    <w:p>
      <w:r xmlns:w="http://schemas.openxmlformats.org/wordprocessingml/2006/main">
        <w:t xml:space="preserve">1. ယာကုပ် 5:16b - "ဖြောင့်မတ်သောသူ၏ပဌနာသည် အလုပ်လုပ်သည်နှင့်အမျှ တန်ခိုးကြီး၏။"</w:t>
      </w:r>
    </w:p>
    <w:p/>
    <w:p>
      <w:r xmlns:w="http://schemas.openxmlformats.org/wordprocessingml/2006/main">
        <w:t xml:space="preserve">၂။ လုကာ ၁၈:၁-၈ - မြဲမြံသောမုဆိုးမပုံဥပမာ။</w:t>
      </w:r>
    </w:p>
    <w:p/>
    <w:p>
      <w:r xmlns:w="http://schemas.openxmlformats.org/wordprocessingml/2006/main">
        <w:t xml:space="preserve">ဧသတာ 8:4 ထိုအခါ ရှင်ဘုရင်သည် ရွှေရာဇလှံတံကို ဧသတာဘက်သို့ ဆောင်တော်မူ၏။ ဧသတာသည် ထ၍ ရှင်ဘုရင်ရှေ့တော်၌ ရပ်လျက်၊</w:t>
      </w:r>
    </w:p>
    <w:p/>
    <w:p>
      <w:r xmlns:w="http://schemas.openxmlformats.org/wordprocessingml/2006/main">
        <w:t xml:space="preserve">ဧသတာသည် ဒေါသအမျက်ထွက်သော်လည်း ရှင်ဘုရင်ရှေ့တွင် ရဲရင့်စွာရပ်နေ၏။</w:t>
      </w:r>
    </w:p>
    <w:p/>
    <w:p>
      <w:r xmlns:w="http://schemas.openxmlformats.org/wordprocessingml/2006/main">
        <w:t xml:space="preserve">၁– ဧသတာ ၈:၄ တွင် ဧသတာသည် ဒေါသအမျက်ထွက်သော်လည်း ရှင်ဘုရင်ရှေ့တွင် သတ္တိရှိရှိရပ်နေပုံကို ကျွန်ုပ်တို့လေ့လာပါ။ ကျွန်ုပ်တို့သည် ကျွန်ုပ်တို့၏ရန်သူများနှင့် ရင်ဆိုင်ရမည်ကို ကြောက်ရွံ့နေသော်လည်း ဘုရားသခင်ကို ကျွန်ုပ်တို့၏ယုံကြည်ခြင်းအားဖြင့် ရဲစွမ်းသတ္တိနှင့် ခွန်အားကို ရှာဖွေနိုင်ပါသည်။</w:t>
      </w:r>
    </w:p>
    <w:p/>
    <w:p>
      <w:r xmlns:w="http://schemas.openxmlformats.org/wordprocessingml/2006/main">
        <w:t xml:space="preserve">၂။ ဧသတာ ၈:၄ တွင် ဧသတာသည် ဒေါသအမျက်ထွက်နေသည့်တိုင် ရှင်ဘုရင်ရှေ့တွင် ရဲရင့်စွာရပ်တည်လိုကြောင်း ကျွန်ုပ်တို့အား ပြသည်။ ခက်ခဲသောအခြေအနေများကိုရင်ဆိုင်ရသောအခါတွင် ဘုရားသခင်ကိုယုံကြည်ခြင်းအားဖြင့် ကျွန်ုပ်တို့တွေ့ရှိနိုင်သည့်ရဲစွမ်းသတ္တိကို ကျွန်ုပ်တို့အမှတ်ရနိုင်သည်။</w:t>
      </w:r>
    </w:p>
    <w:p/>
    <w:p>
      <w:r xmlns:w="http://schemas.openxmlformats.org/wordprocessingml/2006/main">
        <w:t xml:space="preserve">1: Deuteronomy 31:6 “အားယူ၍ ရဲရင့်ခြင်းရှိကြလော့။ မကြောက်ကြနှင့်၊ မကြောက်ကြနှင့်။ အကြောင်းမူကား၊ သင်၏ဘုရားသခင် ထာဝရဘုရားသည် သင်နှင့်အတူ လိုက်သွားတော်မူသည်ဖြစ်၍၊ သင့်ကို မစွန့်၊ မစွန့်ပစ်။ “</w:t>
      </w:r>
    </w:p>
    <w:p/>
    <w:p>
      <w:r xmlns:w="http://schemas.openxmlformats.org/wordprocessingml/2006/main">
        <w:t xml:space="preserve">2: Joshua 1:9 ငါမှာထားသည်မဟုတ်လော။ အားယူ၍ ရဲရင့်ခြင်းရှိကြလော့။</w:t>
      </w:r>
    </w:p>
    <w:p/>
    <w:p>
      <w:r xmlns:w="http://schemas.openxmlformats.org/wordprocessingml/2006/main">
        <w:t xml:space="preserve">ဧသတာ 8:5 ရှင်ဘုရင်သည် အလိုတော်ရှိလျှင်၊ အကျွန်ုပ်သည် ရှေ့တော်၌ မျက်နှာရ၍၊ ရှင်ဘုရင်ရှေ့တော်၌ မှန်သည်ထင်လျှင်၊ နှစ်သက်တော်မူလျှင်၊ အာဂတ်အမျိုး၊ ဟမ္မဒသသား ဟာမန်၊</w:t>
      </w:r>
    </w:p>
    <w:p/>
    <w:p>
      <w:r xmlns:w="http://schemas.openxmlformats.org/wordprocessingml/2006/main">
        <w:t xml:space="preserve">မော်ဒကဲသည် နိုင်ငံတဝှမ်းလုံးရှိ ဂျူးလူမျိုးများကို ဖျက်ဆီးရန် ဟာမန်ရေးခဲ့သော စာများကို ပြန်ပြောင်းပေးရန် ဘုရင်ထံ တောင်းဆိုခဲ့သည်။</w:t>
      </w:r>
    </w:p>
    <w:p/>
    <w:p>
      <w:r xmlns:w="http://schemas.openxmlformats.org/wordprocessingml/2006/main">
        <w:t xml:space="preserve">1. ယုံကြည်ခြင်းတန်ခိုး- မော်ဒကဲ၏သစ္စာရှိအသနားခံမှုသည် ဂျူးလူမျိုးတို့ကို မည်သို့ကယ်တင်ခဲ့သနည်း။</w:t>
      </w:r>
    </w:p>
    <w:p/>
    <w:p>
      <w:r xmlns:w="http://schemas.openxmlformats.org/wordprocessingml/2006/main">
        <w:t xml:space="preserve">2. မှတ်တမ်းကို ဖြောင့်ဖြောင့်သတ်မှတ်ခြင်း- ဟာမန်၏ မကောင်းမှုအစီအစဉ်များကို နောက်ပြန်ဆုတ်ခြင်း၏ ဖြောင့်မတ်ခြင်း</w:t>
      </w:r>
    </w:p>
    <w:p/>
    <w:p>
      <w:r xmlns:w="http://schemas.openxmlformats.org/wordprocessingml/2006/main">
        <w:t xml:space="preserve">1. Matthew 21:22 - ယုံကြည်ခြင်းရှိလျှင် ဆုတောင်းသမျှကို ခံရလိမ့်မည်။</w:t>
      </w:r>
    </w:p>
    <w:p/>
    <w:p>
      <w:r xmlns:w="http://schemas.openxmlformats.org/wordprocessingml/2006/main">
        <w:t xml:space="preserve">2. ယာကုပ် 5:16 - ထို့ကြောင့်၊ သင်တို့၏အပြစ်များကို အချင်းချင်းဝန်ချတောင်းပန်၍ အနာရောဂါကင်းငြိမ်းစေခြင်းငှာ အချင်းချင်းအဘို့ ဆုတောင်းကြလော့။ ဖြောင့်​မတ်​သူ​တစ်​ဦး​၏​ပ​တ္ထ​နာ​သည် စွမ်း​အား​တော်​ရှိ​သည်​ဖြစ်​၏။</w:t>
      </w:r>
    </w:p>
    <w:p/>
    <w:p>
      <w:r xmlns:w="http://schemas.openxmlformats.org/wordprocessingml/2006/main">
        <w:t xml:space="preserve">Esther 8:6 အကြောင်းမူကား၊ ငါ၏လူတို့၌ ရောက်လတံ့သော ဘေးဥပဒ်ကို ငါမည်ကဲ့သို့ ခံနိုင်ရည်ရှိမည်နည်း။ သို့မဟုတ် ငါ့အမျိုးအနွယ်၏ ပျက်စီးခြင်းကို ငါမည်ကဲ့သို့ ခံနိုင်ရည်ရှိမည်နည်း။</w:t>
      </w:r>
    </w:p>
    <w:p/>
    <w:p>
      <w:r xmlns:w="http://schemas.openxmlformats.org/wordprocessingml/2006/main">
        <w:t xml:space="preserve">မိဖုရား Esther က သူ့လူတွေနဲ့ သူ့မိသားစုတွေ ကျရောက်နေတဲ့ အန္တရာယ်ကြောင့် သူမရဲ့ စိတ်ဆင်းရဲမှုကို ဖော်ပြပါတယ်။</w:t>
      </w:r>
    </w:p>
    <w:p/>
    <w:p>
      <w:r xmlns:w="http://schemas.openxmlformats.org/wordprocessingml/2006/main">
        <w:t xml:space="preserve">၁။ ဘုရားသခင်သည် မည်သည့်အခြေအနေမျိုးကိုမဆို လှည့်ပတ်နိုင်သည်- ဧသတာ ၈:၆</w:t>
      </w:r>
    </w:p>
    <w:p/>
    <w:p>
      <w:r xmlns:w="http://schemas.openxmlformats.org/wordprocessingml/2006/main">
        <w:t xml:space="preserve">၂။ ဆင်းရဲဒုက္ခကြုံသောအခါ မျှော်လင့်ချက်ကို လက်မလျှော့ပါနှင့်။— ဧသတာ ၈:၆</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၂။ ဆာလံ ၄၆:၁-၃ -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Esther 8:7 ထိုအခါ ရှင်ဘုရင်အာရွှေရုက၊ မိဖုရားဧသတာနှင့် ယုဒမော်ဒကဲတို့အား၊ ဟာမန်၏အမျိုးဖြစ်သော ဧသတာကို ငါအပ်၍၊ ယုဒလူတို့အပေါ်၌ လက်ကိုတင်သောကြောင့် ကြိုးစင်ပေါ်မှာ ဆွဲထားကြပြီ။</w:t>
      </w:r>
    </w:p>
    <w:p/>
    <w:p>
      <w:r xmlns:w="http://schemas.openxmlformats.org/wordprocessingml/2006/main">
        <w:t xml:space="preserve">ဘုရင် အာရွှေရုသည် ယခင်က ဂျူးများကို တိုက်ခိုက်ရန် ကြိုးပမ်းခဲ့ဖူးသော ဟာမန်၏ အိမ်တော်အား ဧသတာအား ပေးသနားခဲ့ပြီး နောက်ပိုင်းတွင် သူ၏ လုပ်ရပ်ကြောင့် ကြိုးပေးခံခဲ့ရသည်။</w:t>
      </w:r>
    </w:p>
    <w:p/>
    <w:p>
      <w:r xmlns:w="http://schemas.openxmlformats.org/wordprocessingml/2006/main">
        <w:t xml:space="preserve">1. ဘုရားသခင်ရဲ့ကာကွယ်မှု- အခြေအနေတွေ ဘယ်လောက်ပဲမှောင်မိုက်နေပါစေ၊ ဘုရားသခင်က သူ့လူတွေကို အမြဲကာကွယ်ပေးပါလိမ့်မယ်။</w:t>
      </w:r>
    </w:p>
    <w:p/>
    <w:p>
      <w:r xmlns:w="http://schemas.openxmlformats.org/wordprocessingml/2006/main">
        <w:t xml:space="preserve">၂။ ကရုဏာ။</w:t>
      </w:r>
    </w:p>
    <w:p/>
    <w:p>
      <w:r xmlns:w="http://schemas.openxmlformats.org/wordprocessingml/2006/main">
        <w:t xml:space="preserve">1. ဆာလံ 34:7 - ထာဝရဘုရား၏ ကောင်းကင်တမန်သည် ကိုယ်တော်ကို ကြောက်ရွံ့သော သူတို့ပတ်လည်၌ တပ်ချ၍ ကယ်လွှတ်တော်မူ၏။</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Esther 8:8 ရှင်ဘုရင်၏လက်စွပ်ကို တံဆိပ်ခတ်၍ ရှင်ဘုရင်၏လက်စွပ်ကို တံဆိပ်ခတ်လော့။ ရှင်ဘုရင်၏လက်စွပ်နှင့် တံဆိပ်ခတ်သောစာသည် ရှင်ဘုရင်၏လက်စွပ်ကို တံဆိပ်ခတ်၍ ရှင်ဘုရင်လက်စွပ်နှင့် တံဆိပ်ခတ်သောစာကို အဘယ်သူမျှမခံရစေနှင့်။ ပြောင်းပြန်။</w:t>
      </w:r>
    </w:p>
    <w:p/>
    <w:p>
      <w:r xmlns:w="http://schemas.openxmlformats.org/wordprocessingml/2006/main">
        <w:t xml:space="preserve">ပါရှားဘုရင်က သူ့လူတွေကို သူ့နာမည်နဲ့ စာရွက်စာတမ်းတွေရေးပြီး လက်စွပ်နဲ့ တံဆိပ်ခတ်ဖို့ အမိန့်ပေးလိုက်တယ်။</w:t>
      </w:r>
    </w:p>
    <w:p/>
    <w:p>
      <w:r xmlns:w="http://schemas.openxmlformats.org/wordprocessingml/2006/main">
        <w:t xml:space="preserve">1. ဆုံးဖြတ်ချက်များချရန် အခွင့်အာဏာနှင့် ပါဝါရှိခြင်း၏ အရေးပါမှုနှင့် ၎င်းသည် ဘဝများကို မည်သို့အကျိုးသက်ရောက်နိုင်သနည်း။</w:t>
      </w:r>
    </w:p>
    <w:p/>
    <w:p>
      <w:r xmlns:w="http://schemas.openxmlformats.org/wordprocessingml/2006/main">
        <w:t xml:space="preserve">2. စကားလုံးများ၏စွမ်းအားနှင့် အခြားသူများ၏ဘဝကို မည်သို့အကျိုးသက်ရောက်နိုင်သနည်း။</w:t>
      </w:r>
    </w:p>
    <w:p/>
    <w:p>
      <w:r xmlns:w="http://schemas.openxmlformats.org/wordprocessingml/2006/main">
        <w:t xml:space="preserve">1. ဖိလိပ္ပိ 2:9-11 - ထို့ကြောင့် ဘုရားသခင်သည် သူ့ကို အလွန်ချီးမြှောက်ပြီး နာမတကာတို့ထက် ကြီးမြတ်သော နာမတော်ကို အပ်နှင်းထားသောကြောင့် ယေရှု၏နာမတော်၌ ဒူးထောက်လျက်၊ ကောင်းကင်၊ မြေကြီး၊ မြေကြီးအောက်၌၊ ယေရှုခရစ်သည် သခင်ဖြစ်တော်မူကြောင်းကို၊ ခမည်းတော်ဘုရားသခင်၏ ဘုန်းအသရေတော်ကို ထောက်၍၊</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Esther 8:9 ရှင်ဘုရင်၏ ကျမ်းပြုဆရာတို့သည် သုံးလပတ်လုံး၊ သိဗန်လ၊ နှစ်ဆယ်သုံးရက်နေ့တွင်၊ မော်ဒကဲမှာထားသမျှအတိုင်း၊ ယုဒလူ၊ တပ်မှူး၊ အိန္ဒိယပြည်မှ အီသီယိုးပီးယားအထိ ပြည်နယ်ပေါင်း တရာနှစ်ဆယ့်ခုနစ်ခုရှိသော တိုင်းနှင့်ပြည်နယ်မှူးတို့၌ ရေးထား သည်အတိုင်း၊ အသီးအသီး မိမိတို့ဘာသာစကားကို၎င်း၊ ယုဒလူတို့အား၎င်း မိမိတို့ဘာသာစကားအားဖြင့်၎င်း၊</w:t>
      </w:r>
    </w:p>
    <w:p/>
    <w:p>
      <w:r xmlns:w="http://schemas.openxmlformats.org/wordprocessingml/2006/main">
        <w:t xml:space="preserve">တတိယလတွင် ရှင်ဘုရင်၏ ကျမ်းပြုဆရာများကို ခေါ်ပြီး မော်ဒကဲ၏အမိန့်တော်အတိုင်း ဂျူးလူမျိုးများ၊ သူတို့၏ဗိုလ်ကြီးများ၊ လက်ထောက်များနှင့် အိန္ဒိယပြည်မှ အီသီယိုးပီးယားအထိ စီရင်စုမှူးများထံ မော်ဒကဲ၏ မိန့်မှာချက်အတိုင်း ရေးသားခဲ့သည်။</w:t>
      </w:r>
    </w:p>
    <w:p/>
    <w:p>
      <w:r xmlns:w="http://schemas.openxmlformats.org/wordprocessingml/2006/main">
        <w:t xml:space="preserve">၁။ ဘုရားသခင်သည် မိမိလူမျိုးအပေါ် သစ္စာစောင့်သိခြင်း- ဧသတာ ၈:၉</w:t>
      </w:r>
    </w:p>
    <w:p/>
    <w:p>
      <w:r xmlns:w="http://schemas.openxmlformats.org/wordprocessingml/2006/main">
        <w:t xml:space="preserve">၂။ စည်းလုံးခြင်း၏တန်ခိုး- ဧသတာ ၈:၉</w:t>
      </w:r>
    </w:p>
    <w:p/>
    <w:p>
      <w:r xmlns:w="http://schemas.openxmlformats.org/wordprocessingml/2006/main">
        <w:t xml:space="preserve">1. Nehemiah 8:8 - ထို့ကြောင့် ဘုရားသခင်၏ တရားတော်ကို ကျမ်းစာမှ ကွဲကွဲပြားပြား ဖတ်ရှုကြသည်။ သူတို့သည် ဥာဏ်ကိုပေး၍ စာဖတ်ခြင်းကို နားလည်အောင် ကူညီပေးကြသည်။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ဧသတာ 8:10 ရှင်ဘုရင်အာရွှေရု၏အမည်ကို ရေး၍ ရှင်ဘုရင်လက်စွပ်နှင့် တံဆိပ်ခတ်၍၊ မြင်းစီးသူရဲများ၊ ကုလားအုတ်စီးသူရဲများ၊</w:t>
      </w:r>
    </w:p>
    <w:p/>
    <w:p>
      <w:r xmlns:w="http://schemas.openxmlformats.org/wordprocessingml/2006/main">
        <w:t xml:space="preserve">ရှင်ဘုရင် အာရွှေရုသည် မြင်းစီးသူရဲများ၊ ပျားများ၊ ကုလားအုတ်များ၊</w:t>
      </w:r>
    </w:p>
    <w:p/>
    <w:p>
      <w:r xmlns:w="http://schemas.openxmlformats.org/wordprocessingml/2006/main">
        <w:t xml:space="preserve">၁။ ဘုရားသခင့်နှုတ်မြွက်တော်၏တန်ခိုး– ဧသတာ၏စာသည် လူမျိုးတစ်မျိုးကို မည်သို့ပြောင်းလဲစေသနည်း။</w:t>
      </w:r>
    </w:p>
    <w:p/>
    <w:p>
      <w:r xmlns:w="http://schemas.openxmlformats.org/wordprocessingml/2006/main">
        <w:t xml:space="preserve">2. တန်ခိုးအာဏာ- ဘုရင်တစ်ပါးကို ဧသတာ ရဲစွမ်းသတ္တိရှိပုံ</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စားသူအား မုန့်၊</w:t>
      </w:r>
    </w:p>
    <w:p/>
    <w:p>
      <w:r xmlns:w="http://schemas.openxmlformats.org/wordprocessingml/2006/main">
        <w:t xml:space="preserve">2. ရောမ 10:13-15 - အကြောင်းမူကား၊ ထာဝရဘုရား၏နာမတော်ကို ပဌနာပြုသောသူမည်သည်ကား ကယ်တင်ခြင်းသို့ရောက်လိမ့်မည်။ မယုံကြည်သောသူကို အဘယ်သို့ ခေါ်ကြမည်နည်း။ မကြားဘူးသော သူကို အဘယ်သို့ ယုံကြည်ကြမည်နည်း။ တရားဟောခြင်းမရှိဘဲ အဘယ်သို့ကြားနိုင်မည်နည်း။</w:t>
      </w:r>
    </w:p>
    <w:p/>
    <w:p>
      <w:r xmlns:w="http://schemas.openxmlformats.org/wordprocessingml/2006/main">
        <w:t xml:space="preserve">ဧသတာ 8:11 ရှင်ဘုရင်သည် မြို့တိုင်း၌ရှိသော ယုဒလူတို့ကို စုဝေးစေ၍၊ အသက်ကို သတ်ခြင်းငှါ၎င်း၊ ဖျက်ဆီးခြင်းငှါ၎င်း၊ သတ်ခြင်းငှါ၎င်း၊ ဖျက်ဆီးခြင်းငှါ၎င်း၊ နှောင့်ရှက်ခြင်းငှါ၎င်း၊ သူငယ်မိန်းမနှစ်ယောက်လုံး လုယူလုယူခြင်းငှါ၊</w:t>
      </w:r>
    </w:p>
    <w:p/>
    <w:p>
      <w:r xmlns:w="http://schemas.openxmlformats.org/wordprocessingml/2006/main">
        <w:t xml:space="preserve">ဘုရင်သည် အသက်အရွယ်မရွေး၊ ကျားမမခွဲခြားဘဲ တိုက်ခိုက်သူများကို တိုက်ခိုက်ရန် မြို့တိုင်းရှိ ဂျူးများကို ခုခံကာကွယ်ပိုင်ခွင့် ပေးထားသည်။</w:t>
      </w:r>
    </w:p>
    <w:p/>
    <w:p>
      <w:r xmlns:w="http://schemas.openxmlformats.org/wordprocessingml/2006/main">
        <w:t xml:space="preserve">1. မိမိကိုယ်ကို ခုခံကာကွယ်နိုင်စွမ်း- ဧသတာ ၈:၁၁ မှ သင်ခန်းစာတစ်ခု</w:t>
      </w:r>
    </w:p>
    <w:p/>
    <w:p>
      <w:r xmlns:w="http://schemas.openxmlformats.org/wordprocessingml/2006/main">
        <w:t xml:space="preserve">၂။ ထိခိုက်လွယ်သူများကို ကာကွယ်ခြင်း- ဧသတာ ၈:၁၁ မှ သတင်းစကား</w:t>
      </w:r>
    </w:p>
    <w:p/>
    <w:p>
      <w:r xmlns:w="http://schemas.openxmlformats.org/wordprocessingml/2006/main">
        <w:t xml:space="preserve">1. ထွက်မြောက်ရာကျမ်း 22:2-3 "သူခိုးသည် ညအချိန်၌ ဖောက်ထွင်းဝင်ရောက်၍ သေစေသော ထိုးနှက်ခြင်းကို ခံရလျှင် ကာကွယ်သူသည် သွေးထွက်သံယို အပြစ်မဟုတ်၊ သို့သော် နေထွက်ပြီးသောအခါ ကာကွယ်သူသည် သွေးထွက်သံယို အပြစ်ရှိကြောင်း"</w:t>
      </w:r>
    </w:p>
    <w:p/>
    <w:p>
      <w:r xmlns:w="http://schemas.openxmlformats.org/wordprocessingml/2006/main">
        <w:t xml:space="preserve">2. Isaiah 1:17 "မှန်ကန်စွာကျင့်ရန် သင်ယူပါ။ တရားမျှတမှုကို ရှာဖွေပါ။ ညှဉ်းဆဲခြင်းကို ခံစေပါ။ မိဘမရှိသော သူများ၏အမှုကို ခံယူပါ၊ မုဆိုးမကို တောင်းပန်ပါ။"</w:t>
      </w:r>
    </w:p>
    <w:p/>
    <w:p>
      <w:r xmlns:w="http://schemas.openxmlformats.org/wordprocessingml/2006/main">
        <w:t xml:space="preserve">ဧ​သ​တာ 8:12 အာ​ရွှေ​ရု​မင်း​ကြီး​၏​ပြည်​နယ်​တို့​တွင်၊ တ​ဆယ်​သုံး​ရက်၊ တ​ဆယ်​သုံး​ရက်​နေ့၊ အာ​ဒါ​လ​တည်း။</w:t>
      </w:r>
    </w:p>
    <w:p/>
    <w:p>
      <w:r xmlns:w="http://schemas.openxmlformats.org/wordprocessingml/2006/main">
        <w:t xml:space="preserve">ဒွါဒသမနှစ်ဆယ်သုံးရက်မြောက်သောနေ့၊ အာဒါသည် မင်းကြီးအာရွှေရု၏ခရိုင်တရှောက်လုံး၌ အောင်ပွဲခံသောနေ့ဖြစ်သည်။</w:t>
      </w:r>
    </w:p>
    <w:p/>
    <w:p>
      <w:r xmlns:w="http://schemas.openxmlformats.org/wordprocessingml/2006/main">
        <w:t xml:space="preserve">1. သခင်ဘုရား၌ ဝမ်းမြောက်ခြင်း- ဘုရားသခင်၏ ပေးသနားခြင်းကို ဂုဏ်ပြုခြင်း။</w:t>
      </w:r>
    </w:p>
    <w:p/>
    <w:p>
      <w:r xmlns:w="http://schemas.openxmlformats.org/wordprocessingml/2006/main">
        <w:t xml:space="preserve">2. ဘုရားသခင်၏ ချစ်ခြင်းမေတ္တာနှင့် ဂရုစိုက်မှု- ကိုယ်တော်၏ အဆုံးမရှိသော ကရုဏာကို ဂုဏ်ပြုခြင်း။</w:t>
      </w:r>
    </w:p>
    <w:p/>
    <w:p>
      <w:r xmlns:w="http://schemas.openxmlformats.org/wordprocessingml/2006/main">
        <w:t xml:space="preserve">1. ဆာလံ 118:24 ဤသည်မှာ ထာဝရဘုရား ဖန်ဆင်းတော်မူသောနေ့၊ ဝမ်းမြောက်ရွှင်လန်းကြကုန်အံ့။</w:t>
      </w:r>
    </w:p>
    <w:p/>
    <w:p>
      <w:r xmlns:w="http://schemas.openxmlformats.org/wordprocessingml/2006/main">
        <w:t xml:space="preserve">2. ရောမ 8:28-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ဧသတာ 8:13 တိုင်း​ပြည်​တွင်​ရှိ​စေ​ရန် မိန့်​တော်​မူ​သော​စာ​စောင်​ကို လူ​အ​ပေါင်း​တို့​အား​ထုတ်​လွှင့်​ပြီး​မှ ယုဒ​လူ​တို့​သည်​ရန်​သူ​တို့​အား လက်​စား​ချေ​ရန် ထို​နေ့​၌​အ​သင့်​ရှိ​ကြ​လော့။</w:t>
      </w:r>
    </w:p>
    <w:p/>
    <w:p>
      <w:r xmlns:w="http://schemas.openxmlformats.org/wordprocessingml/2006/main">
        <w:t xml:space="preserve">အင်ပါယာ၏ပြည်နယ်တိုင်းတွင် ၎င်းတို့၏ရန်သူများကို လက်စားချေမည့်နေ့အတွက် ပြင်ဆင်ရန် ဂျူးများကို အမိန့်ပေးခဲ့သည်။</w:t>
      </w:r>
    </w:p>
    <w:p/>
    <w:p>
      <w:r xmlns:w="http://schemas.openxmlformats.org/wordprocessingml/2006/main">
        <w:t xml:space="preserve">1. စည်းလုံးခြင်း၏အင်အား- ဧသတာ၏ပုံသက်သေမှ သင်ယူခြင်း။</w:t>
      </w:r>
    </w:p>
    <w:p/>
    <w:p>
      <w:r xmlns:w="http://schemas.openxmlformats.org/wordprocessingml/2006/main">
        <w:t xml:space="preserve">၂။ ဒုက္ခကိုကျော်လွှားခြင်း- ဧသတာကျမ်းမှ သင်ခန်းစာများ</w:t>
      </w:r>
    </w:p>
    <w:p/>
    <w:p>
      <w:r xmlns:w="http://schemas.openxmlformats.org/wordprocessingml/2006/main">
        <w:t xml:space="preserve">1. John 15:5 ငါသည် စပျစ်နွယ်ပင်ဖြစ်၏။ မင်းဟာ အကိုင်းအခက်တွေပဲ။ အကြင်သူသည် ငါ၌တည်၏။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ဧ​သ​တာ 8:14 ဘု​ရင်​၏​မိန့်​တော်​မူ​ချက်​ကြောင့် အ​လျင်​မြန်​စွာ​အ​တင်း​ဖိ​စီး​သော ကုလား​အုတ်​များ​နှင့်​မျှား​စီး​သော တိုင်​များ​ထွက်​သွား​ကြ​၏။ ရှုရှန်နန်းတော်၌ အမိန့်တော်ရှိ၏။</w:t>
      </w:r>
    </w:p>
    <w:p/>
    <w:p>
      <w:r xmlns:w="http://schemas.openxmlformats.org/wordprocessingml/2006/main">
        <w:t xml:space="preserve">ရှင်ဘုရင်က အမိန့်တော်ကို တတ်နိုင်သမျှ မြန်နိုင်သမျှ ဖြန့်ထုတ်ဖို့ အမိန့်ပေးတယ်။</w:t>
      </w:r>
    </w:p>
    <w:p/>
    <w:p>
      <w:r xmlns:w="http://schemas.openxmlformats.org/wordprocessingml/2006/main">
        <w:t xml:space="preserve">1. နာခံခြင်း၏ တန်ခိုး- ဘုရားသခင်၏ ပညတ်တော်များကို လိုက်နာခြင်းသည် မည်သို့ကောင်းချီး ခံစားရစေသနည်း။</w:t>
      </w:r>
    </w:p>
    <w:p/>
    <w:p>
      <w:r xmlns:w="http://schemas.openxmlformats.org/wordprocessingml/2006/main">
        <w:t xml:space="preserve">၂။ ဘုရားသခင့်နှုတ်မြွက်စကားတော်၏ အခွင့်အာဏာ- ကိုယ်တော်၏အမိန့်တော်ကို လိုက်နာခြင်းသည် မည်သို့အောင်မြင်စေသနည်း။</w:t>
      </w:r>
    </w:p>
    <w:p/>
    <w:p>
      <w:r xmlns:w="http://schemas.openxmlformats.org/wordprocessingml/2006/main">
        <w:t xml:space="preserve">၁ တရားဟောရာ ၂၈:၁-၂ - “သင်တို့၏ဘုရားသခင် ထာဝရဘုရား၏ အမိန့်တော်ကို သစ္စာစောင့်သိ၍ ယနေ့ ငါမှာထားသမျှသော ပညတ်တော်တို့ကို ကျင့်အံ့သောငှါ သတိပြုလျှင်၊ သင်တို့၏ ဘုရားသခင် ထာဝရဘုရားသည် သင်တို့ကို လူမျိုးတကာတို့ထက် ချီးမြှောက်တော်မူမည်။ သင်၏ဘုရားသခင် ထာဝရဘုရား၏ အမိန့်တော်ကို နာခံလျှင်၊</w:t>
      </w:r>
    </w:p>
    <w:p/>
    <w:p>
      <w:r xmlns:w="http://schemas.openxmlformats.org/wordprocessingml/2006/main">
        <w:t xml:space="preserve">2. Joshua 1:8-9 - “ဤပညတ္တိကျမ်းစာသည် သင့်နှုတ်မှမခွာဘဲ၊ ကျမ်းစာ၌ရေးထားသမျှအတိုင်း ကျင့်ရမည်အကြောင်း၊ နေ့ညမပြတ် ဆင်ခြင်အောက်မေ့ရမည်။ ဒါမှ မင်းရဲ့လမ်းကို ချမ်းသာအောင် လုပ်ပြီး မင်း ကောင်းကောင်းအောင်မြင်လိမ့်မယ်"</w:t>
      </w:r>
    </w:p>
    <w:p/>
    <w:p>
      <w:r xmlns:w="http://schemas.openxmlformats.org/wordprocessingml/2006/main">
        <w:t xml:space="preserve">Esther 8:15 မော်ဒကဲသည် ဖြူပြာသောအဝတ်ကို ဝတ်ဆင်လျက်၊ ရွှေသရဖူ၊ ပိတ်ချောနှင့် ခရမ်းရောင်အဝတ်ကို ဝတ်ဆင်လျက် ရှင်ဘုရင်ထံတော်မှ ထွက်၍ ရှုရှန်မြို့သည် ဝမ်းမြောက်ရွှင်လန်းလေ၏။</w:t>
      </w:r>
    </w:p>
    <w:p/>
    <w:p>
      <w:r xmlns:w="http://schemas.openxmlformats.org/wordprocessingml/2006/main">
        <w:t xml:space="preserve">မော်ဒကဲသည် ရှင်ဘုရင်ထံတော်မှ ထွက်သွားသောအခါ ရှုရှန်လူတို့သည် ရွှင်မြူးကြသည်။</w:t>
      </w:r>
    </w:p>
    <w:p/>
    <w:p>
      <w:r xmlns:w="http://schemas.openxmlformats.org/wordprocessingml/2006/main">
        <w:t xml:space="preserve">1. ဘုရားသခင့်ခေါ်ဆိုမှုနောက်လိုက်ခြင်း- မော်ဒကဲ၏ပုံသက်သေ</w:t>
      </w:r>
    </w:p>
    <w:p/>
    <w:p>
      <w:r xmlns:w="http://schemas.openxmlformats.org/wordprocessingml/2006/main">
        <w:t xml:space="preserve">၂။ ဘုရားသခင်ကို ယုံကြည်ကိုးစားပြီး မှန်ကန်သောအရာကို လုပ်ဆောင်ခြင်း၏ကောင်းချီးများ</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ဟေဗြဲ ၁၁:၂၄-၂၆ - မောရှေသည် အသက်အရွယ်ကြီးရင့်လာသောအခါ ယုံကြည်ခြင်းအားဖြင့် ဖါရောဘုရင်၏သမီးတော်၏သားဟု ခေါ်ဝေါ်ခြင်းကို ငြင်းပယ်ခဲ့သည်။ အပြစ်တရား၏ ကာမဂုဏ်များကို အချိန်အတိုင်းအတာတစ်ခုအထိ ခံစားခြင်းထက် ဘုရားသခင်၏လူတို့နှင့်အတူ ဆင်းရဲဒုက္ခခံရန် သာ၍ရွေးချယ်ခြင်း၊ အဲဂုတ္တုပြည်၌ ဘဏ္ဍာဥစ္စာများထက် သာ၍ကြီးမြတ်သော ခရစ်တော်၏ ကဲ့ရဲ့ခြင်းကို ခံရသော ကြောင့်၊</w:t>
      </w:r>
    </w:p>
    <w:p/>
    <w:p>
      <w:r xmlns:w="http://schemas.openxmlformats.org/wordprocessingml/2006/main">
        <w:t xml:space="preserve">Esther 8:16 ယုဒလူတို့သည် အလင်း၊ ရွှင်လန်းခြင်း၊ ဝမ်းမြောက်ခြင်း၊ ဂုဏ်အသရေရှိကြ၏။</w:t>
      </w:r>
    </w:p>
    <w:p/>
    <w:p>
      <w:r xmlns:w="http://schemas.openxmlformats.org/wordprocessingml/2006/main">
        <w:t xml:space="preserve">ဂျူးများသည် ရွှင်လန်းဝမ်းမြောက်မှု၊ အလင်းနှင့် ဂုဏ်အသရေတို့ကို တွေ့ကြုံခံစားခဲ့ရသည်။</w:t>
      </w:r>
    </w:p>
    <w:p/>
    <w:p>
      <w:r xmlns:w="http://schemas.openxmlformats.org/wordprocessingml/2006/main">
        <w:t xml:space="preserve">1. ဘုရားသခင်ထံတော်၌ ဝမ်းမြောက်ပါ။</w:t>
      </w:r>
    </w:p>
    <w:p/>
    <w:p>
      <w:r xmlns:w="http://schemas.openxmlformats.org/wordprocessingml/2006/main">
        <w:t xml:space="preserve">၂။ ဘုရားသခင့်လူမျိုးဖြစ်ခြင်း၏အခွင့်ထူး</w:t>
      </w:r>
    </w:p>
    <w:p/>
    <w:p>
      <w:r xmlns:w="http://schemas.openxmlformats.org/wordprocessingml/2006/main">
        <w:t xml:space="preserve">1. ဆာလံ 97:11 - အလင်းသည် ဖြောင့်မတ်သောသူတို့အတွက် ပျိုးကြဲပြီး စိတ်နှလုံးဖြောင့်သောသူတို့အတွက် ရွှင်လန်းမှုဖြစ်သည်။</w:t>
      </w:r>
    </w:p>
    <w:p/>
    <w:p>
      <w:r xmlns:w="http://schemas.openxmlformats.org/wordprocessingml/2006/main">
        <w:t xml:space="preserve">2. ဟေရှာယ 60:1-3 - သင်၏အလင်းရောက်ပြီဖြစ်၍၊ သခင်ဘုရား၏ဘုန်းတော်သည် သင့်အပေါ်၌ ထမြောက်တော်မူပြီ။</w:t>
      </w:r>
    </w:p>
    <w:p/>
    <w:p>
      <w:r xmlns:w="http://schemas.openxmlformats.org/wordprocessingml/2006/main">
        <w:t xml:space="preserve">Esther 8:17 တိုင်း​ပြည်၊ မြို့​တိုင်း​တွင် ဘု​ရင်​၏​အမိန့်​တော်​နှင့်​အ​မိန့်​တော်​ရှိ​သည်​ဖြစ်​စေ၊ ဂျူး​လူ​မျိုး​တို့​သည် ဝမ်း​မြောက်​ရွှင်​လန်း​ကြ​သော​ပွဲ​နှင့် ကောင်းသော​နေ့​ဖြစ်​ကြ​၏။ ပြည်သားအများတို့သည် ယုဒလူ၊ ယုဒလူတို့ကို ကြောက်ရွံ့သောကြောင့်၊</w:t>
      </w:r>
    </w:p>
    <w:p/>
    <w:p>
      <w:r xmlns:w="http://schemas.openxmlformats.org/wordprocessingml/2006/main">
        <w:t xml:space="preserve">ယုဒလူတို့သည် ဘုရင်၏အမိန့်တော်ကြောင့် အနယ်နယ်အရပ်ရပ်၌ ရွှင်လန်းဝမ်းမြောက်ခြင်း ခံစားရပြီး ယုဒလူတို့ကို ကြောက်ရွံ့ခြင်းကြောင့် တိုင်းသူပြည်သား အများအပြားသည် ဂျူးလူမျိုးများဖြစ်လာကြသည်။</w:t>
      </w:r>
    </w:p>
    <w:p/>
    <w:p>
      <w:r xmlns:w="http://schemas.openxmlformats.org/wordprocessingml/2006/main">
        <w:t xml:space="preserve">1. ကြောက်ရွံ့ခြင်း၏ စွမ်းအား- ဘုရားသခင်ကို ကြောက်ရွံ့ခြင်းက ကျွန်ုပ်တို့အား ကိုယ်တော်ထံ မည်ကဲ့သို့ ချဉ်းကပ်နိုင်မည်နည်း။</w:t>
      </w:r>
    </w:p>
    <w:p/>
    <w:p>
      <w:r xmlns:w="http://schemas.openxmlformats.org/wordprocessingml/2006/main">
        <w:t xml:space="preserve">2. နာခံခြင်း၏ရွှင်လန်းမှု- ဘုရားသခင့်ပညတ်တော်များကို လိုက်လျှောက်ခြင်း၏ကောင်းချီးများ</w:t>
      </w:r>
    </w:p>
    <w:p/>
    <w:p>
      <w:r xmlns:w="http://schemas.openxmlformats.org/wordprocessingml/2006/main">
        <w:t xml:space="preserve">1. Luke 6:46 “ငါ့ကို သခင်၊ သခင်ဟု အဘယ်ကြောင့်ခေါ်သနည်း၊ ငါပြောသည်အတိုင်း မလုပ်ဘဲနေလော့။</w:t>
      </w:r>
    </w:p>
    <w:p/>
    <w:p>
      <w:r xmlns:w="http://schemas.openxmlformats.org/wordprocessingml/2006/main">
        <w:t xml:space="preserve">၂။ ရောမ ၁၂:၂– “ဤလောကနှင့် လိုက်လျောညီထွေမဖြစ်ကြနှင့်။ ဘုရားသခင်၏အလိုတော်ကား အဘယ်အရာဖြစ်သည်ကို စမ်းသပ်ခြင်းအားဖြင့် အဘယ်အရာသည် ကောင်းမြတ်၍ နှစ်သက်ဖွယ်ကောင်းပြီး ပြီးပြည့်စုံမည်ကို ပိုင်းခြားသိမြင်နိုင်စေခြင်းငှာ၊ စိတ်အသစ်ပြုပြင်ခြင်းဖြင့် ပြောင်းလဲခြင်းကို ခံကြလော့။</w:t>
      </w:r>
    </w:p>
    <w:p/>
    <w:p>
      <w:r xmlns:w="http://schemas.openxmlformats.org/wordprocessingml/2006/main">
        <w:t xml:space="preserve">ဧသတာ အခန်းကြီး ၉ တွင် ဂျူးများ၏ ရှင်သန်မှုအတွက် ကြိုးပမ်းမှု၏ အထွတ်အထိပ်နှင့် ရန်သူများအပေါ် အောင်ပွဲခံပုံကို ဖော်ပြထားသည်။ အခန်းတွင် ဂျူးများ၏ မိမိကိုယ်ကို ခုခံကာကွယ်မှု၊ ၎င်းတို့၏ရန်ဘက်များ ရှုံးနိမ့်မှုနှင့် နှစ်စဉ် အထိမ်းအမှတ်ပွဲများ တည်ထောင်ခြင်းတို့ကို မီးမောင်းထိုးပြထားသည်။</w:t>
      </w:r>
    </w:p>
    <w:p/>
    <w:p>
      <w:r xmlns:w="http://schemas.openxmlformats.org/wordprocessingml/2006/main">
        <w:t xml:space="preserve">1 အပိုဒ်- ဂျူးလူမျိုးများကို ဖျက်ဆီးခြင်းအတွက် ဟာမန်၏အမိန့်တော်တွင် သတ်မှတ်ထားသည့်နေ့သို့ ရောက်ရှိလာသည့်အခန်းမှ အစပြုပါသည်။ သို့ရာတွင်၊ အကာအကွယ်မဲ့ သားကောင်များဖြစ်မည့်အစား၊ ယုဒလူမျိုးများသည် ၎င်းတို့၏ရန်သူများကို ခုခံကာကွယ်ရန် စုရုံးကြသည် (ဧသတာ ၉း၁-၂)။</w:t>
      </w:r>
    </w:p>
    <w:p/>
    <w:p>
      <w:r xmlns:w="http://schemas.openxmlformats.org/wordprocessingml/2006/main">
        <w:t xml:space="preserve">ဒုတိယအပိုဒ်- ပြည်နယ်အားလုံးတွင် ဂျူးများသည် ၎င်းတို့ကို အန္တရာယ်ပြုရန် ကြိုးပမ်းသူများကို အောင်မြင်စွာကျော်လွှားနိုင်ပုံကို ဇာတ်ကြောင်းက သရုပ်ဖော်ထားသည်။ သူတို့သည် မိမိတို့ကိုယ်ကို ကာကွယ်ရုံသာမက ရန်သူများကို ပြင်းပြင်းထန်ထန် တွန်းလှန်တိုက်ခိုက်ကြသည် (ဧသတာ ၉း၃-၁၆)။</w:t>
      </w:r>
    </w:p>
    <w:p/>
    <w:p>
      <w:r xmlns:w="http://schemas.openxmlformats.org/wordprocessingml/2006/main">
        <w:t xml:space="preserve">၃ အပိုဒ်- ဟာမန်၏သားဆယ်ယောက်အပါအဝင် ဂျူးလူမျိုးငါးရာသည် ဆူဆာတစ်ခုတည်းတွင် သတ်ဖြတ်ခံရပုံကို မှတ်တမ်းက မီးမောင်းထိုးပြထားသည်။ ထို့အပြင်၊ ဟာမန်၏အလောင်းများကို ပုံဆောင်လုပ်ရပ်အဖြစ် ကြိုးစင်ပေါ်တွင် ချိတ်ဆွဲထားသည် (ဧသတာ ၉း၇-၁၄)။</w:t>
      </w:r>
    </w:p>
    <w:p/>
    <w:p>
      <w:r xmlns:w="http://schemas.openxmlformats.org/wordprocessingml/2006/main">
        <w:t xml:space="preserve">4 အပိုဒ်- ဤအဖြစ်အပျက်များကို မော်ဒကဲမှတ်တမ်းတင်ပြီး ဘုရင်အာရွှေရု၏အင်ပါယာတစ်လျှောက်ရှိ ဂျူးအသိုင်းအဝိုင်းအားလုံးထံ စာများပေးပို့ခြင်းဖြင့် ဇာတ်ကြောင်းကို အဆုံးသတ်ထားသည်။ ဖျက်ဆီးခြင်းမှ လွတ်မြောက်ခြင်းကို အထိမ်းအမှတ်ပြုရန် Purim ဟုခေါ်သော နှစ်စဉ်ကျင်းပသည့် အခမ်းအနား (ဧသတာ ၉း၂၀-၃၂)။</w:t>
      </w:r>
    </w:p>
    <w:p/>
    <w:p>
      <w:r xmlns:w="http://schemas.openxmlformats.org/wordprocessingml/2006/main">
        <w:t xml:space="preserve">အချုပ်အားဖြင့်၊ ဧသတာ၏အခန်း ၉ တွင် ဘုရင်အာရွှေရု၏အင်ပါယာအတွင်း ဂျူးလူမျိုးများတွေ့ကြုံခံစားရသော အောင်ပွဲနှင့် တည်ထောင်ခြင်းကို သရုပ်ဖော်ထားသည်။ ရန်သူများကို ကျော်လွှားခြင်းအားဖြင့် မိမိကိုယ်မိမိ ခုခံကာကွယ်မှုကို မီးမောင်းထိုးပြပြီး လက်တုံ့ပြန်ခြင်းမှ အောင်မြင်သည်။ ဂျူးအသိုက်အဝန်းများအတွက်ပြသထားသောအောင်ပွဲအကြောင်းဖော်ပြခြင်းနှင့် ကယ်တင်ခြင်းအတွက်လက်ခံကျင်းပသည့်အမှတ်တရပွဲများသည် ဧသတာ၏ဇာတ်လမ်းအတွင်း၌ ဆုံးဖြတ်ချက်နှင့်ဂုဏ်ပြုခြင်းဆီသို့ တိုးမြင့်လာကာ မြင့်မြတ်သောပေးဆောင်မှုကိုကိုယ်စားပြုသည့်ဂျုး</w:t>
      </w:r>
    </w:p>
    <w:p/>
    <w:p>
      <w:r xmlns:w="http://schemas.openxmlformats.org/wordprocessingml/2006/main">
        <w:t xml:space="preserve">ဧ​သ​တာ 9:1 ယုဒ​ရန်​သူ​တို့​မျှော်​လင့်​သော​အ​ခါ ယု​ဒ​ရန်​သူ​တို့​မျှော်​လင့်​သော​နေ့၌၊ ဧ​သ​တာ 9:1 ဧ​သ​တာ 9:1၊ တ​ဆယ်​သုံး​ရက်​မြောက်​နေ့​တွင်၊ ဧ​သ​တာ​လ၊ တ​ဆယ်​သုံး​ရက်​မြောက်​နေ့​တွင်၊ ယုဒလူတို့သည် မုန်းတီးသောသူတို့ကို အုပ်စိုးခြင်းကို ဆန့်ကျင်ဘက်ပြုသော်လည်း၊</w:t>
      </w:r>
    </w:p>
    <w:p/>
    <w:p>
      <w:r xmlns:w="http://schemas.openxmlformats.org/wordprocessingml/2006/main">
        <w:t xml:space="preserve">ဂျူးပြက္ခဒိန်၏ ဆယ်နှစ်မြောက်လ (အာဒါ) ဆယ့်သုံးရက်မြောက်နေ့တွင် ယုဒလူတို့သည် ရန်သူများကို အုပ်စိုးရန် ရန်သူတို့မျှော်လင့်ထားသော်လည်း ဂျူးများသည် အောင်ပွဲခံခဲ့ကြသည်။</w:t>
      </w:r>
    </w:p>
    <w:p/>
    <w:p>
      <w:r xmlns:w="http://schemas.openxmlformats.org/wordprocessingml/2006/main">
        <w:t xml:space="preserve">1. ဒုက္ခ၌အောင်ပွဲ- ဘုရားသခင့်အံ့ဖွယ်ဝင်ရောက်စွက်ဖက်မှု</w:t>
      </w:r>
    </w:p>
    <w:p/>
    <w:p>
      <w:r xmlns:w="http://schemas.openxmlformats.org/wordprocessingml/2006/main">
        <w:t xml:space="preserve">2. စည်းလုံးညီညွတ်မှုစွမ်းအား- ဖိနှိပ်မှုဆန့်ကျင်ရေး အတူတကွ ရပ်တည်ခြင်း။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 - ဘုရားသခင်သည် ကျွန်ုပ်တို့၏ခိုလှုံရာ၊</w:t>
      </w:r>
    </w:p>
    <w:p/>
    <w:p>
      <w:r xmlns:w="http://schemas.openxmlformats.org/wordprocessingml/2006/main">
        <w:t xml:space="preserve">ဧသတာ 9:2 ယုဒလူတို့သည် ရှင်ဘုရင်အာရွှေရု၏ အနယ်နယ်အရပ်ရပ်တို့၌ စုဝေး၍ ဒဏ်ခတ်ခြင်းငှါ ရှာကြံသောသူတို့ကို ဆီးတားခြင်းငှါ အဘယ်သူမျှ မဆီးတားနိုင်။ လူအပေါင်းတို့သည် ကြောက်ရွံ့သောကြောင့်၊</w:t>
      </w:r>
    </w:p>
    <w:p/>
    <w:p>
      <w:r xmlns:w="http://schemas.openxmlformats.org/wordprocessingml/2006/main">
        <w:t xml:space="preserve">ဂျူးများသည် ၎င်းတို့၏ရန်သူများကို စုပေါင်းခွန်အားနှင့် ရဲစွမ်းသတ္တိဖြင့် ခုခံကာကွယ်ခဲ့ပြီး ၎င်းတို့အား အန္တရာယ်ပြုရန် ကြိုးပမ်းသူများကို ကြောက်ရွံ့မှုရှိလာစေသည်။</w:t>
      </w:r>
    </w:p>
    <w:p/>
    <w:p>
      <w:r xmlns:w="http://schemas.openxmlformats.org/wordprocessingml/2006/main">
        <w:t xml:space="preserve">၁။ စည်းလုံးခြင်းဖြင့် အကြောက်တရားကို ကျော်လွှားပါ။</w:t>
      </w:r>
    </w:p>
    <w:p/>
    <w:p>
      <w:r xmlns:w="http://schemas.openxmlformats.org/wordprocessingml/2006/main">
        <w:t xml:space="preserve">၂။ ဖိနှိပ်မှုကို ရင်ဆိုင်ရဲတဲ့သတ္တိ</w:t>
      </w:r>
    </w:p>
    <w:p/>
    <w:p>
      <w:r xmlns:w="http://schemas.openxmlformats.org/wordprocessingml/2006/main">
        <w:t xml:space="preserve">၁။ သုတ္တံ ၂၈:၁ - အဘယ်သူမျှမလိုက်သောအခါ၊ မတရားသောသူသည် ပြေးသော်လည်း၊ ဖြောင့်မတ်သောသူမူကား ခြင်္သေ့ကဲ့သို့ ရဲရင့်၏။</w:t>
      </w:r>
    </w:p>
    <w:p/>
    <w:p>
      <w:r xmlns:w="http://schemas.openxmlformats.org/wordprocessingml/2006/main">
        <w:t xml:space="preserve">2. ဟေဗြဲ 13:6 - ထို့ကြောင့် "ထာဝရဘုရားသည် ငါ၏အထောက်အမဖြစ်တော်မူသည်၊ ငါမကြောက်ဘဲ၊ လူသည် ငါ့အား အဘယ်သို့ပြုနိုင်သနည်း။</w:t>
      </w:r>
    </w:p>
    <w:p/>
    <w:p>
      <w:r xmlns:w="http://schemas.openxmlformats.org/wordprocessingml/2006/main">
        <w:t xml:space="preserve">Esther 9:3 တိုင်းမှူး၊ စစ်သူကြီးများ၊ မှူးမတ်များ၊ ဘုရင်မင်းမြတ် အပေါင်းတို့သည် ယုဒလူတို့ကို ထောက်မ၍၊ မော်ဒကဲကို ကြောက်သောကြောင့်၊</w:t>
      </w:r>
    </w:p>
    <w:p/>
    <w:p>
      <w:r xmlns:w="http://schemas.openxmlformats.org/wordprocessingml/2006/main">
        <w:t xml:space="preserve">မော်ဒကဲကို ကြောက်ရွံ့သောကြောင့် ရှင်ဘုရင်၏ မှူးမတ်များနှင့် မှူးမတ်များသည် ဂျူးလူမျိုးများကို ကူညီခဲ့ကြသည်။</w:t>
      </w:r>
    </w:p>
    <w:p/>
    <w:p>
      <w:r xmlns:w="http://schemas.openxmlformats.org/wordprocessingml/2006/main">
        <w:t xml:space="preserve">1. ဘုရားသခင်သည် ထိန်းချုပ်မှုတွင်ရှိသည်- မော်ဒကဲ၏ကြောက်ရွံ့မှုသည် ဘုရားသခင်၏ အချုပ်အခြာအာဏာကို ကျွန်ုပ်တို့အား မည်သို့သတိပေးသနည်း။</w:t>
      </w:r>
    </w:p>
    <w:p/>
    <w:p>
      <w:r xmlns:w="http://schemas.openxmlformats.org/wordprocessingml/2006/main">
        <w:t xml:space="preserve">၂။ ကြောက်ရွံ့မှုကို ကျော်လွှားပါ– မော်ဒကဲထံမှ ကျွန်ုပ်တို့ သင်ယူနိုင်သောအရာများ</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၂။ ဆာလံ ၁၁၂:၇ - “မကောင်းသတင်းကို မကြောက်၊ စိတ်နှလုံးခိုင်မာ၍ ထာဝရဘုရားကို ကိုးစား” သည်။</w:t>
      </w:r>
    </w:p>
    <w:p/>
    <w:p>
      <w:r xmlns:w="http://schemas.openxmlformats.org/wordprocessingml/2006/main">
        <w:t xml:space="preserve">ဧသတာ 9:4 အကြောင်းမူကား၊ မော်ဒကဲသည် နန်းတော်၌ ကြီးမြတ်၍၊ တိုင်းနိုင်ငံအရပ်ရပ်တို့၌ ကျော်ကြားသည်ဖြစ်၍၊ ဤသူမော်ဒကဲသည် သာ၍ကြီးမြတ်၏။</w:t>
      </w:r>
    </w:p>
    <w:p/>
    <w:p>
      <w:r xmlns:w="http://schemas.openxmlformats.org/wordprocessingml/2006/main">
        <w:t xml:space="preserve">နှိမ့်ချသောဇစ်မြစ်များကြားမှ ရှင်ဘုရင်၏အမှုတော်ကိုထမ်းဆောင်ရန် မော်ဒကဲ၏သစ္စာရှိမှုသည် ဘုရားသခင်က ဆုချခဲ့ပြီး သူ၏ကျော်ကြားမှုကို ဖြစ်ပေါ်စေခဲ့သည်။</w:t>
      </w:r>
    </w:p>
    <w:p/>
    <w:p>
      <w:r xmlns:w="http://schemas.openxmlformats.org/wordprocessingml/2006/main">
        <w:t xml:space="preserve">၁။ ဘုရားသခင်သည် သစ္စာစောင့်သိမှုကို ကြီးမြတ်မှုဖြင့် ဆုချသည်။</w:t>
      </w:r>
    </w:p>
    <w:p/>
    <w:p>
      <w:r xmlns:w="http://schemas.openxmlformats.org/wordprocessingml/2006/main">
        <w:t xml:space="preserve">2. အငယ်ဆုံးမှအကြီးမြတ်ဆုံးအထိ၊ ဘုရားသခင်သည် လူတိုင်းကို သူ၏ဘုန်းအသရေအတွက် အသုံးပြုသည်။</w:t>
      </w:r>
    </w:p>
    <w:p/>
    <w:p>
      <w:r xmlns:w="http://schemas.openxmlformats.org/wordprocessingml/2006/main">
        <w:t xml:space="preserve">1. Psalms 75:6-7 - ရာထူးတိုးခြင်းအတွက် အရှေ့၊ အနောက်၊ တောင်ဘက်မှ လာသည်မဟုတ်။ ဘုရားသခင်မူကား၊ တရားသူကြီးဖြစ်တော်မူ၏။ တယောက်ကို နှိမ့်ချ၍၊</w:t>
      </w:r>
    </w:p>
    <w:p/>
    <w:p>
      <w:r xmlns:w="http://schemas.openxmlformats.org/wordprocessingml/2006/main">
        <w:t xml:space="preserve">သုတ္တံကျမ်း ၁၆း၉ - လူ၏စိတ်နှလုံးသည် မိမိသွားရာလမ်းကို ကြံစည်တတ်၏။ သို့သော်လည်း၊</w:t>
      </w:r>
    </w:p>
    <w:p/>
    <w:p>
      <w:r xmlns:w="http://schemas.openxmlformats.org/wordprocessingml/2006/main">
        <w:t xml:space="preserve">ဧသတာ 9:5 ထိုသို့ ယုဒလူတို့သည် ရန်သူအပေါင်းတို့ကို ထားနှင့်လုပ်ကြံ၍ သတ်ခြင်း၊ ဖျက်ဆီးခြင်း၊ မုန်းတီးသောသူတို့အား အလိုရှိတိုင်း ပြုကြ၏။</w:t>
      </w:r>
    </w:p>
    <w:p/>
    <w:p>
      <w:r xmlns:w="http://schemas.openxmlformats.org/wordprocessingml/2006/main">
        <w:t xml:space="preserve">ဂျူးလူမျိုးများသည် ၎င်းတို့၏ရန်သူများကို အောင်နိုင်စွာ ပြန်လည်တိုက်ခိုက်ခဲ့သည်။</w:t>
      </w:r>
    </w:p>
    <w:p/>
    <w:p>
      <w:r xmlns:w="http://schemas.openxmlformats.org/wordprocessingml/2006/main">
        <w:t xml:space="preserve">1. ဘုရားသခင်သည် သူ့ကိုယုံကြည်သောသူတို့နှင့်အတူ အမြဲရှိတော်မူလိမ့်မည်။</w:t>
      </w:r>
    </w:p>
    <w:p/>
    <w:p>
      <w:r xmlns:w="http://schemas.openxmlformats.org/wordprocessingml/2006/main">
        <w:t xml:space="preserve">၂။ ဘုရားသခင်ကို ယုံကြည်ခြင်းအားဖြင့် ကျွန်ုပ်တို့၏ရန်သူများကို အောင်နိုင်သည် ။</w:t>
      </w:r>
    </w:p>
    <w:p/>
    <w:p>
      <w:r xmlns:w="http://schemas.openxmlformats.org/wordprocessingml/2006/main">
        <w:t xml:space="preserve">1. ဆာလံ 20:7 - အချို့က ရထားများနှင့် အချို့က မြင်းများကို ကိုးစားကြသော်လည်း၊ ငါတို့၏ဘုရားသခင် ထာဝရဘုရား၏ နာမတော်ကို ကိုးစားကြ၏။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Esther 9:6 ရှုရှန်နန်းတော်၌ ယုဒလူငါးရာကို သတ်၍ သုတ်သင်ပယ်ရှင်း၏။</w:t>
      </w:r>
    </w:p>
    <w:p/>
    <w:p>
      <w:r xmlns:w="http://schemas.openxmlformats.org/wordprocessingml/2006/main">
        <w:t xml:space="preserve">ရှုရှန်နန်းတော်၌ ယုဒလူ ၅၀၀ ကို သတ်ခဲ့သည်။</w:t>
      </w:r>
    </w:p>
    <w:p/>
    <w:p>
      <w:r xmlns:w="http://schemas.openxmlformats.org/wordprocessingml/2006/main">
        <w:t xml:space="preserve">၁။ ခက်ခဲသောကာလ၌ပင် သခင်ဘုရား၏သစ္စာတော်ကို သတိရသင့်သည်။</w:t>
      </w:r>
    </w:p>
    <w:p/>
    <w:p>
      <w:r xmlns:w="http://schemas.openxmlformats.org/wordprocessingml/2006/main">
        <w:t xml:space="preserve">2- ကျွန်ုပ်တို့၏လုပ်ရပ်များနှင့် အခြားသူများကို မည်သို့အကျိုးသက်ရောက်နိုင်သည်ကို ကျွန်ုပ်တို့ သတိချပ်သင့်သည်။</w:t>
      </w:r>
    </w:p>
    <w:p/>
    <w:p>
      <w:r xmlns:w="http://schemas.openxmlformats.org/wordprocessingml/2006/main">
        <w:t xml:space="preserve">1: Deuteronomy 32:39 - ငါသည်ပင်လျှင် သူဖြစ်သည်၊ ငါနှင့်အတူ ဘုရားမရှိသည်ကို ကြည့်ပါ။ ငါသတ်၍ အသက်ရှင်စေ၏။ ငါသည် အနာပျောက်၍ သက်သာ၏။ ငါ့လက်မှ ကယ်နှုတ်နိုင်သော သူတယောက်မျှမရှိ။</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ဧသတာ 9:7 ပါ​ရှန်​ဒ​သ၊ ဒ​လ​ဖုန်၊ အာ​ပါ​သ၊</w:t>
      </w:r>
    </w:p>
    <w:p/>
    <w:p>
      <w:r xmlns:w="http://schemas.openxmlformats.org/wordprocessingml/2006/main">
        <w:t xml:space="preserve">မော်ဒကဲနှင့် ဧသတာတို့သည် ဆိုးသွမ်းသောဟာမန်လက်မှ သူတို့ကို ကယ်တင်ခဲ့ပုံကို အမှတ်ရခဲ့သော ပူရမ်နေ့ကို ဂျူးလူမျိုးတို့က ကျင်းပကြသည်။</w:t>
      </w:r>
    </w:p>
    <w:p/>
    <w:p>
      <w:r xmlns:w="http://schemas.openxmlformats.org/wordprocessingml/2006/main">
        <w:t xml:space="preserve">1- Purim ဇာတ်လမ်းတွင် မြင်တွေ့ရသည့်အတိုင်း သူ၏လူမျိုးအပေါ် သူ၏သစ္စာရှိမှုအတွက် ကျွန်ုပ်တို့သည် ဘုရားသခင်ကို ကျေးဇူးတင်သင့်ပါသည်။</w:t>
      </w:r>
    </w:p>
    <w:p/>
    <w:p>
      <w:r xmlns:w="http://schemas.openxmlformats.org/wordprocessingml/2006/main">
        <w:t xml:space="preserve">2- မော်ဒကဲနှင့် ဧသတာတို့၏ သစ္စာရှိလုပ်ရပ်များကို ကျွန်ုပ်တို့ သတိချပ်သင့်ပြီး ၎င်းတို့အား ယုံကြည်ခြင်းနှင့် ရဲရင့်ခြင်း၏ ပုံသက်သေအဖြစ် အသုံးပြုပါ။</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ဧသတာ 9:8 ပေါရသ၊ အာဒလ၊ အရိဒသ၊</w:t>
      </w:r>
    </w:p>
    <w:p/>
    <w:p>
      <w:r xmlns:w="http://schemas.openxmlformats.org/wordprocessingml/2006/main">
        <w:t xml:space="preserve">ပါရမဿတ၊ အာရိဇိုင်၊ အရိဒိုင်၊</w:t>
      </w:r>
    </w:p>
    <w:p/>
    <w:p>
      <w:r xmlns:w="http://schemas.openxmlformats.org/wordprocessingml/2006/main">
        <w:t xml:space="preserve">ဧသတာ၏ဇာတ်လမ်းတွင် ဟာမန်၏ဆိုးသွမ်းသောကြံစည်မှုမှ ဂျူးလူမျိုးတို့ကို ကယ်တင်ရာတွင် မော်ဒကဲနှင့် ဧသတာတို့၏ ရဲစွမ်းသတ္တိနှင့် ရဲစွမ်းသတ္တိတို့ကို ဖော်ပြသည်။</w:t>
      </w:r>
    </w:p>
    <w:p/>
    <w:p>
      <w:r xmlns:w="http://schemas.openxmlformats.org/wordprocessingml/2006/main">
        <w:t xml:space="preserve">၁။ ဒုက္ခကိုရင်ဆိုင်ရဲသောသတ္တိ– မော်ဒကဲနှင့် ဧသတာထံမှ သင်ခန်းစာများ</w:t>
      </w:r>
    </w:p>
    <w:p/>
    <w:p>
      <w:r xmlns:w="http://schemas.openxmlformats.org/wordprocessingml/2006/main">
        <w:t xml:space="preserve">2. မြင့်မြတ်သောဝင်ရောက်စွက်ဖက်ခြင်း၏တန်ခိုး- ဧသတာ၏ပုံပြင်တွင် ဘုရားသခင်ကာကွယ်မှု</w:t>
      </w:r>
    </w:p>
    <w:p/>
    <w:p>
      <w:r xmlns:w="http://schemas.openxmlformats.org/wordprocessingml/2006/main">
        <w:t xml:space="preserve">၁။ တရားဟောရာ ၃၁:၆ - အားယူ၍ ရဲရင့်ပါ။ မကြောက်ကြနှင့်၊ မကြောက်ကြနှင့်။ အကြောင်းမူကား၊ သင်တို့နှင့်အတူ လိုက်သော သင်၏ဘုရားသခင် ထာဝရဘုရားပေတည်း။ သူသည် သင့်အား စွန့်ပစ်မည်မဟုတ်ပေ။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ဧသတာ 9:9 ပါ​မတ်​တ၊ အာ​ရိ​ဇိုင်၊ အာ​ရိ​ဒိုင်၊ ဝ​ဇ​သ၊</w:t>
      </w:r>
    </w:p>
    <w:p/>
    <w:p>
      <w:r xmlns:w="http://schemas.openxmlformats.org/wordprocessingml/2006/main">
        <w:t xml:space="preserve">ဧသတာကျမ်းက ဂျူးလူမျိုးတို့ကို သုတ်သင်ရန် ဟာမန်၏အကြံအစည်မှ ကယ်တင်ခဲ့သော ဘုရင်မဧသတာ၏ ဇာတ်လမ်းကို ပြန်ပြောပြသည်။</w:t>
      </w:r>
    </w:p>
    <w:p/>
    <w:p>
      <w:r xmlns:w="http://schemas.openxmlformats.org/wordprocessingml/2006/main">
        <w:t xml:space="preserve">ဧသတာကျမ်းသည် ဂျူးလူမျိုးများကို ဖျက်ဆီးခြင်းမှ ကယ်တင်ရန် ဘုရင်မဧသတာ၏ အောင်မြင်သော ကြိုးပမ်းမှုအကြောင်း ဇာတ်လမ်းကို ပြောပြသည်။</w:t>
      </w:r>
    </w:p>
    <w:p/>
    <w:p>
      <w:r xmlns:w="http://schemas.openxmlformats.org/wordprocessingml/2006/main">
        <w:t xml:space="preserve">1. ဘုရားသခငျ၏သစ္စာရှိကာကွယ်မှု- ဘုရင်မ Esther ၏ပုံပြင်မှသင်ယူခြင်း။</w:t>
      </w:r>
    </w:p>
    <w:p/>
    <w:p>
      <w:r xmlns:w="http://schemas.openxmlformats.org/wordprocessingml/2006/main">
        <w:t xml:space="preserve">2. အဆိုးကို အကောင်းဖြင့် ကျော်လွှားခြင်း- ဧသတာ၏ ရဲစွမ်းသတ္တိ နမူနာ</w:t>
      </w:r>
    </w:p>
    <w:p/>
    <w:p>
      <w:r xmlns:w="http://schemas.openxmlformats.org/wordprocessingml/2006/main">
        <w:t xml:space="preserve">1. ရော. 12:21 - မကောင်းမှုဖြင့် မအောင်မြင်ဘဲ အဆိုးကို အကောင်းနှင့် အနိုင်ယူပါ။</w:t>
      </w:r>
    </w:p>
    <w:p/>
    <w:p>
      <w:r xmlns:w="http://schemas.openxmlformats.org/wordprocessingml/2006/main">
        <w:t xml:space="preserve">၂။ ဆာလံ ၄၆:၁ - ဘုရားသခင်သည် ကျွန်ုပ်တို့၏ခိုလှုံရာ၊</w:t>
      </w:r>
    </w:p>
    <w:p/>
    <w:p>
      <w:r xmlns:w="http://schemas.openxmlformats.org/wordprocessingml/2006/main">
        <w:t xml:space="preserve">Esther 9:10 ယုဒရန်သူ ဟမ္မဒသ၏သား ဟာမန်၏သားဆယ်ယောက်တို့သည် သတ်၍၊ လုယူသောဥစ္စာ၌ လက်ကိုမအပ်။</w:t>
      </w:r>
    </w:p>
    <w:p/>
    <w:p>
      <w:r xmlns:w="http://schemas.openxmlformats.org/wordprocessingml/2006/main">
        <w:t xml:space="preserve">ယုဒလူတို့သည် လုယူခြင်းမရှိဘဲ ရန်သူ ဟာမန်နှင့် သူ၏သားဆယ်ယောက်ကို အနိုင်ယူခဲ့သည်။</w:t>
      </w:r>
    </w:p>
    <w:p/>
    <w:p>
      <w:r xmlns:w="http://schemas.openxmlformats.org/wordprocessingml/2006/main">
        <w:t xml:space="preserve">1. သခင်ဘုရားသည် ကိုယ်တော်ကို ကိုးစားသောသူတို့ကို ဆုချတော်မူ၏။</w:t>
      </w:r>
    </w:p>
    <w:p/>
    <w:p>
      <w:r xmlns:w="http://schemas.openxmlformats.org/wordprocessingml/2006/main">
        <w:t xml:space="preserve">2. အောင်ပွဲသည် ကျွန်ုပ်တို့၏အစွမ်းသတ္တိမှမဟုတ်ဘဲ သခင်ဘုရားထံမှလာခြင်းဖြစ်သည်။</w:t>
      </w:r>
    </w:p>
    <w:p/>
    <w:p>
      <w:r xmlns:w="http://schemas.openxmlformats.org/wordprocessingml/2006/main">
        <w:t xml:space="preserve">1. ဆာလံ 20:7 အချို့က ရထားစီး၍ အချို့သော မြင်းများကို ကိုးစားသော်လည်း၊ ငါတို့ဘုရားသခင် ထာဝရဘုရား၏ နာမတော်ကို အောက်မေ့ကြလိမ့်မည်။</w:t>
      </w:r>
    </w:p>
    <w:p/>
    <w:p>
      <w:r xmlns:w="http://schemas.openxmlformats.org/wordprocessingml/2006/main">
        <w:t xml:space="preserve">2 ကောရိန္သု 10:4 (ကျွန်ုပ်တို့၏စစ်လက်နက်များသည် ဇာတိပကတိမဟုတ်ပေ၊ ဘုရားသခင်အားဖြင့် ခိုင်ခံ့သောအချုပ်အခြာအာဏာကို ဖြိုဖျက်ခြင်းငှာ ဘုရားသခင်အားဖြင့် တန်ခိုးကြီးသည်ဖြစ်၍၊</w:t>
      </w:r>
    </w:p>
    <w:p/>
    <w:p>
      <w:r xmlns:w="http://schemas.openxmlformats.org/wordprocessingml/2006/main">
        <w:t xml:space="preserve">ဧ​သ​တာ 9:11 ထို​နေ့​၌ ရှု​ရှန်​မြို့​၌​အ​သတ်​ခံ​ရ​သူ​အ​ရေ​အ​တွက်​ကို ဘု​ရင်​ထံ​တော်​သို့​ဆောင်​ခဲ့​၏။</w:t>
      </w:r>
    </w:p>
    <w:p/>
    <w:p>
      <w:r xmlns:w="http://schemas.openxmlformats.org/wordprocessingml/2006/main">
        <w:t xml:space="preserve">ရှုရှန်နန်းတော်၌ အသတ်ခံရသူ အရေအတွက်ကို ရှင်ဘုရင်ထံ အစီရင်ခံခဲ့သည်။</w:t>
      </w:r>
    </w:p>
    <w:p/>
    <w:p>
      <w:r xmlns:w="http://schemas.openxmlformats.org/wordprocessingml/2006/main">
        <w:t xml:space="preserve">1. ဘုရားသခင်သည် အုပ်စိုးမှုတွင်ရှိသည်- ဧသတာ ၉:၁၁ တွင် ဘုရားသခင်၏ အချုပ်အခြာအာဏာ</w:t>
      </w:r>
    </w:p>
    <w:p/>
    <w:p>
      <w:r xmlns:w="http://schemas.openxmlformats.org/wordprocessingml/2006/main">
        <w:t xml:space="preserve">၂။ ဒုက္ခကိုကျော်လွှားခြင်း- ဧသတာ ၉:၁၁ တွင် ကြောက်ရွံ့ခြင်း၏မျက်နှာတွင် ခွန်အားရှာဖွေခြင်း</w:t>
      </w:r>
    </w:p>
    <w:p/>
    <w:p>
      <w:r xmlns:w="http://schemas.openxmlformats.org/wordprocessingml/2006/main">
        <w:t xml:space="preserve">1. ထွက်မြောက်ရာကျမ်း 14:13-14 - တဖန် မောရှေက၊ မကြောက်ကြနှင့်။ ငြိမ်ဝပ်စွာနေ၍ ယနေ့ပြတော်မူသော ထာဝရဘုရား၏ ကယ်တင်တော်မူခြင်းကို ကြည့်ရှုကြလော့။ နောက်တဖန် သူတို့ကို နောက်တဖန်မတွေ့ရ။ ထာ​ဝ​ရ​ဘု​ရား​သည် သင်​တို့​အ​ဖို့​တိုက်​တွန်း​တော်​မူ​၍ သင်​တို့​၏​ငြိမ်​သက်​ခြင်း​ကို​ခံ​ရ​လိမ့်​မည်။</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Esther 9:12 ရှင်ဘုရင်ကလည်း၊ ယုဒလူတို့သည် ရှုရှန်နန်းတော်၌ လူငါးရာနှင့် ဟာမန်၏သားတကျိပ်တို့ကို သတ်၍၊ ကျန်တဲ့ ရှင်ဘုရင်တွေရဲ့ တိုင်းတွေ မှာ ဘာတွေလုပ်ကြသလဲ။ ယခု သင်၏အသနားခံစာကား အဘယ်နည်း။ သင့်အား ပေးရမည်၊ သို့မဟုတ် သင့်တောင်းဆိုချက်မှာ အဘယ်နည်း။ ပြီးလိမ့်မည်။</w:t>
      </w:r>
    </w:p>
    <w:p/>
    <w:p>
      <w:r xmlns:w="http://schemas.openxmlformats.org/wordprocessingml/2006/main">
        <w:t xml:space="preserve">ဘုရင်အာရွှေရုက ရှုရှန်နန်းတော်မှာ ဂျူးလူမျိုးတွေ ၅၀၀ ကို သတ်ပြီးနောက် သူ့တောင်းဆိုချက်က မိဖုရား Esther ကို မေးတယ်။</w:t>
      </w:r>
    </w:p>
    <w:p/>
    <w:p>
      <w:r xmlns:w="http://schemas.openxmlformats.org/wordprocessingml/2006/main">
        <w:t xml:space="preserve">1. ယုံကြည်ခြင်းတန်ခိုး- ဧသတာနှင့် ရှုရှန်မြို့ရှိ ဂျူးများ</w:t>
      </w:r>
    </w:p>
    <w:p/>
    <w:p>
      <w:r xmlns:w="http://schemas.openxmlformats.org/wordprocessingml/2006/main">
        <w:t xml:space="preserve">2. ခေါ်ဆိုမှုကို ဖြေကြားခြင်း- ဧသတာအားဖြင့် ဘုရား၏အလုပ်</w:t>
      </w:r>
    </w:p>
    <w:p/>
    <w:p>
      <w:r xmlns:w="http://schemas.openxmlformats.org/wordprocessingml/2006/main">
        <w:t xml:space="preserve">1. Hebrews 11:32-40 - သမ္မာကျမ်းစာရှိ ယုံကြည်ခြင်းဆိုင်ရာ နမူနာများ</w:t>
      </w:r>
    </w:p>
    <w:p/>
    <w:p>
      <w:r xmlns:w="http://schemas.openxmlformats.org/wordprocessingml/2006/main">
        <w:t xml:space="preserve">၂။ ယာကုပ် ၂:၁၄-၁၉ - နာခံခြင်းအကျင့်အားဖြင့် ယုံကြည်ခြင်းကို တရားမျှတစေသည်။</w:t>
      </w:r>
    </w:p>
    <w:p/>
    <w:p>
      <w:r xmlns:w="http://schemas.openxmlformats.org/wordprocessingml/2006/main">
        <w:t xml:space="preserve">Esther 9:13 ဧသတာကလည်း၊ အရှင်မင်းကြီးအလိုတော်ရှိလျှင် ရှုရှန်မြို့၌ရှိသော ယုဒလူတို့ကို ယနေ့အမိန့်တော်အတိုင်း နက်ဖြန်နေ့၌ ပြုစေ၍၊ ဟာမန်၏သားဆယ်ယောက်ကို ကြိုးစင်ပေါ်မှာ ဆွဲထားစေ။</w:t>
      </w:r>
    </w:p>
    <w:p/>
    <w:p>
      <w:r xmlns:w="http://schemas.openxmlformats.org/wordprocessingml/2006/main">
        <w:t xml:space="preserve">ဂျူးများကိုသတ်ရန် အမိန့်ပေးပြီးနောက် ဘုရင်မဧသတာသည် ရှုရှန်မြို့၌ ဂျူးများကို ခုခံကာကွယ်ရန်နှင့် ဟာမန်၏သားဆယ်ယောက်ကို ကြိုးပေးစေခိုင်းရန် ဘုရင်မကြီးထံ တောင်းဆိုခဲ့သည်။</w:t>
      </w:r>
    </w:p>
    <w:p/>
    <w:p>
      <w:r xmlns:w="http://schemas.openxmlformats.org/wordprocessingml/2006/main">
        <w:t xml:space="preserve">1. နှိပ်စက်ညှဉ်းပန်းခံရသည့်အချိန်များတွင် ဘုရား၏ကာကွယ်မှု။</w:t>
      </w:r>
    </w:p>
    <w:p/>
    <w:p>
      <w:r xmlns:w="http://schemas.openxmlformats.org/wordprocessingml/2006/main">
        <w:t xml:space="preserve">2. ယုံကြည်ခြင်းနှင့်ဆုတောင်းခြင်း၏တန်ခိုး။</w:t>
      </w:r>
    </w:p>
    <w:p/>
    <w:p>
      <w:r xmlns:w="http://schemas.openxmlformats.org/wordprocessingml/2006/main">
        <w:t xml:space="preserve">1. Proverbs 18:10: ထာဝရဘုရား၏နာမတော်သည် ခိုင်ခံ့သောရဲတိုက်ဖြစ်၏။ ဖြောင့်မတ်သောသူတို့သည် ပြေး၍ ဘေးကင်းကြ၏။</w:t>
      </w:r>
    </w:p>
    <w:p/>
    <w:p>
      <w:r xmlns:w="http://schemas.openxmlformats.org/wordprocessingml/2006/main">
        <w:t xml:space="preserve">2. ဟေဗြဲ 4:16၊ သို့ဖြစ်လျှင် ကျွန်ုပ်တို့သည် ကရုဏာနှင့် လိုအပ်သောအချိန်၌ ကူညီခြင်းငှာ ကျေးဇူးတော်ကို ခံရမည်အကြောင်း၊ ယုံကြည်ခြင်း၏ပလ္လင်တော်သို့ ချဉ်းကပ်ကြကုန်အံ့။</w:t>
      </w:r>
    </w:p>
    <w:p/>
    <w:p>
      <w:r xmlns:w="http://schemas.openxmlformats.org/wordprocessingml/2006/main">
        <w:t xml:space="preserve">Esther 9:14 ရှင်ဘုရင်အမိန့်တော်ရှိ၍ ရှုရှန်မြို့၌ အမိန့်တော်ရှိ၍၊ ဟာမန်၏သားဆယ်ယောက်ကို ကြိုးဆွဲချကြ၏။</w:t>
      </w:r>
    </w:p>
    <w:p/>
    <w:p>
      <w:r xmlns:w="http://schemas.openxmlformats.org/wordprocessingml/2006/main">
        <w:t xml:space="preserve">ဧသတာ၏ယုံကြည်ခြင်းနှင့် ရဲစွမ်းသတ္တိသည် ဆိုးသွမ်းသောဟာမန်နှင့် သူ၏သားတို့လက်မှ သူမ၏လူတို့ကို ကယ်တင်ခြင်းသို့ရောက်စေသည်။</w:t>
      </w:r>
    </w:p>
    <w:p/>
    <w:p>
      <w:r xmlns:w="http://schemas.openxmlformats.org/wordprocessingml/2006/main">
        <w:t xml:space="preserve">၁။ ဘုရားသခင်သည် သူ၏မြင့်မြတ်သောအစီအစဉ်ကို ပြီးမြောက်စေရန် သစ္စာရှိသူများကို အသုံးပြုသည်။</w:t>
      </w:r>
    </w:p>
    <w:p/>
    <w:p>
      <w:r xmlns:w="http://schemas.openxmlformats.org/wordprocessingml/2006/main">
        <w:t xml:space="preserve">၂။ ဘုရားသခင်ကို ယုံကြည်ခြင်းသည် နောက်ဆုံးတွင် ဆုချမည်ဖြစ်သည်။</w:t>
      </w:r>
    </w:p>
    <w:p/>
    <w:p>
      <w:r xmlns:w="http://schemas.openxmlformats.org/wordprocessingml/2006/main">
        <w:t xml:space="preserve">1. ဟေရှာယ 46:10-11 ရှေးဦးစွာမှစ၍ အဆုံးကို၎င်း၊ ရှေးကာလမှစ၍ မဖြစ်သေးသောအရာတို့ကို၎င်း ဘော်ပြ၍၊ ငါ့အကြံသည် တည်လိမ့်မည်။ ငါအလိုရှိသမျှကို ငါပြုမည်။ ဝေးသောပြည်မှ ငါ့အကြံကို စီရင်သောသူ၊ ငါပြောပြီ။ ငါ ရည်ရွယ်ထားတာ ၊ ငါလည်း လုပ်မယ်။</w:t>
      </w:r>
    </w:p>
    <w:p/>
    <w:p>
      <w:r xmlns:w="http://schemas.openxmlformats.org/wordprocessingml/2006/main">
        <w:t xml:space="preserve">2 John 16:33 သင်တို့သည် ငါ့အားဖြင့် ငြိမ်သက်ခြင်းရှိစေခြင်းငှာ၊ ဤအရာများကို ငါပြောပြီ။ ဤလောက၌ သင်တို့သည် ဆင်းရဲခြင်းကို ခံရကြလိမ့်မည်။ ရွှင်လန်းကြလော့။ ကမ္ဘာကြီးကို ငါ အောင်နိုင်ခဲ့ပြီ။</w:t>
      </w:r>
    </w:p>
    <w:p/>
    <w:p>
      <w:r xmlns:w="http://schemas.openxmlformats.org/wordprocessingml/2006/main">
        <w:t xml:space="preserve">Esther 9:15 အကြောင်းမူကား၊ လုယက်သောအခါ၌ လက်ကိုမအပ်ကြ။</w:t>
      </w:r>
    </w:p>
    <w:p/>
    <w:p>
      <w:r xmlns:w="http://schemas.openxmlformats.org/wordprocessingml/2006/main">
        <w:t xml:space="preserve">ရှုရှန်မြို့၌ရှိသော ယုဒလူတို့သည် စုဝေး၍ အာဒါးဆယ့်လေးရက်နေ့၌ လူသုံးရာကို သတ်ကြသော်လည်း၊ အသေခံသောသူလက်မှ တစုံတခုမျှ မယူဘဲ၊</w:t>
      </w:r>
    </w:p>
    <w:p/>
    <w:p>
      <w:r xmlns:w="http://schemas.openxmlformats.org/wordprocessingml/2006/main">
        <w:t xml:space="preserve">1. နှိပ်စက်ညှဉ်းပန်းခြင်းကို ကျေးဇူးနှင့် ကရုဏာဖြင့် မည်သို့တုံ့ပြန်မည်နည်း။</w:t>
      </w:r>
    </w:p>
    <w:p/>
    <w:p>
      <w:r xmlns:w="http://schemas.openxmlformats.org/wordprocessingml/2006/main">
        <w:t xml:space="preserve">2. ဒုက္ခကာလ၌ စည်းလုံးခြင်း၏ အစွမ်း၊</w:t>
      </w:r>
    </w:p>
    <w:p/>
    <w:p>
      <w:r xmlns:w="http://schemas.openxmlformats.org/wordprocessingml/2006/main">
        <w:t xml:space="preserve">1. ရောမ 12:17-21 - "အဘယ်သူမျှ ဒုစရိုက်ကိုမဆပ်ကြနှင့်၊ ခပ်သိမ်းသောမျက်မှောက်၌ ရိုသေသောအကျင့်ကို ကျင့်ခြင်းငှာ ဆင်ခြင်ကြလော့။ ဖြစ်နိုင်လျှင် သင်တို့အပေါ်၌မူတည်သည်တိုင်အောင် ခပ်သိမ်းသောစိတ်နှင့် ငြိမ်ဝပ်စွာနေကြလော့။ လက်စားချေလော့။ ဘုရားသခင်အမျက်တော်၌ ထားလော့၊ အကြောင်းမူကား၊ ဒဏ်ပေးခြင်းသည် ငါ့ဥစ္စာဖြစ်၏၊ ငါဆပ်ပေးမည်ဟု ထာဝရဘုရားမိန့်တော်မူ၏။ ထိုသို့ပြုခြင်းဖြင့် သူ၏ခေါင်းပေါ်၌ မီးခဲပုံချလိမ့်မည်။</w:t>
      </w:r>
    </w:p>
    <w:p/>
    <w:p>
      <w:r xmlns:w="http://schemas.openxmlformats.org/wordprocessingml/2006/main">
        <w:t xml:space="preserve">၂။ မဿဲ ၅:၃၈-၄၈ - “မျက်​စိ​မျက်​စိ​နှင့်​သွား​တစ်​ချောင်း​ဖြစ်​သည်​ဟူ​သော​အ​ကြောင်း​ကို​သင်​တို့​ကြား​ရ​ကြ​ပြီ။​ငါ​ဆို​သည်​ကား၊ ဒု​စ​ရိုက်​သော​သူ​ကို​မ​ဆီး​တား​နှင့်။ ညာဘက်ပါးတစ်ဖက်ကိုလည်း လှည့်၍ တရားစွဲပြီး သင့်အင်္ကျီကို ယူဆောင်သွားလိုပါက သင့်အင်္ကျီကို ယူစေပါ။တစ်မိုင်သွားခိုင်းလျှင် သူနှင့်အတူ နှစ်မိုင်သွားပါဟု ပေးလိုက်ပါ။ သင့်ထံမှ တောင်းရမ်းသောသူကို မငြင်းပါနှင့်။သင်၏အိမ်နီးချင်းကိုချစ်၍ ရန်သူကိုမုန်းရမည်ဟု မိန့်တော်မူကြောင်းကို သင်တို့ကြားရပြီ။ ကောင်းကင်ဘုံ၌ရှိတော်မူသော သင်တို့အဘ၏သားဖြစ်ခြင်းငှာ သင်တို့ကို ညှဉ်းဆဲကြလော့။ အကြောင်းမူကား၊ သူသည် မကောင်းသော သူများအပေါ်၌ နေထွက်စေ၍၊ အဘယ့်ကြောင့်ဆိုသော် မင်းမှာ ဘာအကျိုးရှိမလဲ၊ ကောင်းကင်ဘုံ၌ရှိတော်မူသော သင်တို့အဘသည် စုံလင်တော်မူသည်နည်းတူ၊</w:t>
      </w:r>
    </w:p>
    <w:p/>
    <w:p>
      <w:r xmlns:w="http://schemas.openxmlformats.org/wordprocessingml/2006/main">
        <w:t xml:space="preserve">ဧသတာ 9:16 သို့ရာတွင်၊ ရှင်ဘုရင်၏ပြည်၌ရှိသော အခြားသော ယုဒလူတို့သည် စုဝေး၍ အသက်ကို သတ်လျက်၊ ရန်သူတို့လက်မှ ငြိမ်ဝပ်စွာနေ၍ ရန်သူ ခုနစ်သောင်းငါးထောင်ကို သတ်သော်လည်း၊ ၊</w:t>
      </w:r>
    </w:p>
    <w:p/>
    <w:p>
      <w:r xmlns:w="http://schemas.openxmlformats.org/wordprocessingml/2006/main">
        <w:t xml:space="preserve">ဘု​ရင်​၏​ပြည်​နယ်​များ​တွင်​ရှိ​သော ဂျူး​လူ​မျိုး​တို့​သည်​စု​ဝေး​၍​ရန်​သူ​တို့​ကို​တိုက်​ခိုက်​ပြီး ခုနစ်​သောင်း​ငါး​ထောင်​ကို​သတ်​ကြ​၏။ သို့သော် လုယက်မှု တစ်စုံတစ်ရာကို မယူခဲ့ကြပါ။</w:t>
      </w:r>
    </w:p>
    <w:p/>
    <w:p>
      <w:r xmlns:w="http://schemas.openxmlformats.org/wordprocessingml/2006/main">
        <w:t xml:space="preserve">1. ဘုရားသခင်သည် သူ၏လူများကို ကာကွယ်ပေးပြီး သူတို့၏ရန်သူများကို ခုခံရန် နည်းလမ်းကို ပေးထားသည်။</w:t>
      </w:r>
    </w:p>
    <w:p/>
    <w:p>
      <w:r xmlns:w="http://schemas.openxmlformats.org/wordprocessingml/2006/main">
        <w:t xml:space="preserve">၂။ ကျွန်ုပ်တို့၏ယုံကြည်ခြင်းသည် ကျွန်ုပ်တို့၏ဝိညာဉ်ရေးရန်သူများကို တိုက်လှန်ရန် ခွန်အားပေးသည်။</w:t>
      </w:r>
    </w:p>
    <w:p/>
    <w:p>
      <w:r xmlns:w="http://schemas.openxmlformats.org/wordprocessingml/2006/main">
        <w:t xml:space="preserve">၁။ ရောမ ၈:၃၁-၃၉ - သို့ဖြစ်လျှင် ဤအရာများကို အဘယ်သို့ပြောရမည်နည်း။ ဘုရားသခင်သည် ငါတို့အတွက်ဖြစ်လျှင် အဘယ်သူသည် ငါတို့ကိုဆန့်ကျင်နိုင်မည်နည်း။</w:t>
      </w:r>
    </w:p>
    <w:p/>
    <w:p>
      <w:r xmlns:w="http://schemas.openxmlformats.org/wordprocessingml/2006/main">
        <w:t xml:space="preserve">2. ဧဖက် 6:10-18 - နောက်ဆုံးတွင်၊ သခင်ဘုရား၌၎င်း၊ တန်ခိုးတော်အားဖြင့်၎င်း၊</w:t>
      </w:r>
    </w:p>
    <w:p/>
    <w:p>
      <w:r xmlns:w="http://schemas.openxmlformats.org/wordprocessingml/2006/main">
        <w:t xml:space="preserve">Esther 9:17 အာဒါလတဆယ်သုံးရက်နေ့တွင်၊ တဆယ်လေးရက်မြောက်သောနေ့၌ ငြိမ်ဝပ်စွာနေ၍ ပျော်ပွဲရွှင်ပွဲနေ့ကို လုပ်လေ၏။</w:t>
      </w:r>
    </w:p>
    <w:p/>
    <w:p>
      <w:r xmlns:w="http://schemas.openxmlformats.org/wordprocessingml/2006/main">
        <w:t xml:space="preserve">ယုဒလူတို့သည် အာဒါမင်း၏ တဆယ့်သုံးရက်မြောက်နေ့နှင့် တဆယ်လေးရက်မြောက်နေ့ကို ရွှင်လန်းစွာ ပွဲခံကြသည်။</w:t>
      </w:r>
    </w:p>
    <w:p/>
    <w:p>
      <w:r xmlns:w="http://schemas.openxmlformats.org/wordprocessingml/2006/main">
        <w:t xml:space="preserve">1. သတိရခြင်း၏ရွှင်လန်းမှု- ဘုရားသခင်၏သစ္စာစောင့်သိမှုကို ဂုဏ်ပြုခြင်း။</w:t>
      </w:r>
    </w:p>
    <w:p/>
    <w:p>
      <w:r xmlns:w="http://schemas.openxmlformats.org/wordprocessingml/2006/main">
        <w:t xml:space="preserve">2. ပွဲလမ်းသဘင်များ၏တန်ဖိုး- ဘုရားသခင်ထံတော်၌ ဝမ်းမြောက်ခြင်း</w:t>
      </w:r>
    </w:p>
    <w:p/>
    <w:p>
      <w:r xmlns:w="http://schemas.openxmlformats.org/wordprocessingml/2006/main">
        <w:t xml:space="preserve">1. Isaiah 12:2-3 - ကြည့်ရှုလော့၊ ဘုရားသခင်သည် ငါ၏ ကယ်တင်ခြင်း ဖြစ်တော်မူ၏။ ငါခိုလှုံမည်။ မကြောက်နှင့်။ အကြောင်းမူကား၊ အရှင်ထာဝရဘုရားသည် ငါ့ခွန်အားနှင့် ငါသီချင်းဆို၏။ ငါ၏ကယ်တင်ခြင်းသို့ ရောက်တော်မူ၏။ ထိုကြောင့်၊ ကယ်တင်ခြင်းရတွင်းထဲက ရေကို ရွှင်လန်းစွာ ခပ်သိမ်းကြလိမ့်မည်။</w:t>
      </w:r>
    </w:p>
    <w:p/>
    <w:p>
      <w:r xmlns:w="http://schemas.openxmlformats.org/wordprocessingml/2006/main">
        <w:t xml:space="preserve">2. Psalm 118:24 ဤနေ့သည် ထာဝရဘုရား ဖန်ဆင်းတော်မူသောနေ့၊ ငါတို့သည် ဝမ်းမြောက်ရွှင်လန်းကြလိမ့်မည်။</w:t>
      </w:r>
    </w:p>
    <w:p/>
    <w:p>
      <w:r xmlns:w="http://schemas.openxmlformats.org/wordprocessingml/2006/main">
        <w:t xml:space="preserve">Esther 9:18 သို့ရာတွင်၊ ဆယ်ငါးရက်မြောက်သောနေ့၌ ငြိမ်ဝပ်စွာနေ၍ ပျော်ပွဲရွှင်ပွဲနေ့ကို လုပ်လေ၏။</w:t>
      </w:r>
    </w:p>
    <w:p/>
    <w:p>
      <w:r xmlns:w="http://schemas.openxmlformats.org/wordprocessingml/2006/main">
        <w:t xml:space="preserve">ရှုရှန်မြို့၌ ယုဒလူတို့သည် လတဆယ်ငါးရက်နေ့ကို ရွှင်လန်းစွာ ပွဲခံကြ၏။</w:t>
      </w:r>
    </w:p>
    <w:p/>
    <w:p>
      <w:r xmlns:w="http://schemas.openxmlformats.org/wordprocessingml/2006/main">
        <w:t xml:space="preserve">1. ဂုဏ်ပြုခြင်း၏ရွှင်လန်းမှု- ဘုရားသခင့်ကောင်းမြတ်ခြင်း၌ မည်ကဲ့သို့ဝမ်းမြောက်ရမည်နည်း။</w:t>
      </w:r>
    </w:p>
    <w:p/>
    <w:p>
      <w:r xmlns:w="http://schemas.openxmlformats.org/wordprocessingml/2006/main">
        <w:t xml:space="preserve">2. စည်းလုံးခြင်း၏ စွမ်းအား- အသိုက်အဝန်းအတွင်း ခွန်အားရှာဖွေခြင်း။</w:t>
      </w:r>
    </w:p>
    <w:p/>
    <w:p>
      <w:r xmlns:w="http://schemas.openxmlformats.org/wordprocessingml/2006/main">
        <w:t xml:space="preserve">1. Psalm 118:24 ဤနေ့သည် ထာဝရဘုရား ဖန်ဆင်းတော်မူသောနေ့၊ ငါတို့သည် ဝမ်းမြောက်ရွှင်လန်းကြလိမ့်မည်။</w:t>
      </w:r>
    </w:p>
    <w:p/>
    <w:p>
      <w:r xmlns:w="http://schemas.openxmlformats.org/wordprocessingml/2006/main">
        <w:t xml:space="preserve">2. ယာကုပ် 1:2-3 - ငါ့ညီအစ်ကိုတို့၊ သင်တို့သည် အမျိုးမျိုးသောစုံစမ်းနှောင့်ယှက်ခြင်းကို တွေ့ကြုံရသောအခါ၊ သင်တို့၏ယုံကြည်ခြင်းကို စမ်းသပ်ခြင်းမှ ခိုင်ခံ့မြဲမြံစေသည်ဟု သင်တို့သိသောကြောင့်၊</w:t>
      </w:r>
    </w:p>
    <w:p/>
    <w:p>
      <w:r xmlns:w="http://schemas.openxmlformats.org/wordprocessingml/2006/main">
        <w:t xml:space="preserve">Esther 9:19 ထိုကြောင့်၊ မြို့ရိုးမရှိသောမြို့ရွာတို့၌ နေသော ယုဒလူတို့သည်၊ အာဒါလ တဆယ်လေးရက်နေ့ကို ရွှင်လန်းစွာ ပွဲခံသောနေ့၊ ကောင်းသောနေ့၊ အချင်းချင်း ဝေငှစေခြင်းငှာ၊</w:t>
      </w:r>
    </w:p>
    <w:p/>
    <w:p>
      <w:r xmlns:w="http://schemas.openxmlformats.org/wordprocessingml/2006/main">
        <w:t xml:space="preserve">အာဒါလ ဆယ့်လေးရက်မြောက်နေ့တွင်၊ ရွာများနှင့် မြို့ရိုးမရှိသော ယုဒလူတို့သည် ပွဲခံပွဲနှင့် လက်ဆောင်များဖလှယ်ကြသည်။</w:t>
      </w:r>
    </w:p>
    <w:p/>
    <w:p>
      <w:r xmlns:w="http://schemas.openxmlformats.org/wordprocessingml/2006/main">
        <w:t xml:space="preserve">1. ရွှင်လန်းဝမ်းမြောက်သောပေးကမ်းခြင်း- ရက်ရောခြင်း၏ကောင်းချီးများကို ဂုဏ်ပြုခြင်း။</w:t>
      </w:r>
    </w:p>
    <w:p/>
    <w:p>
      <w:r xmlns:w="http://schemas.openxmlformats.org/wordprocessingml/2006/main">
        <w:t xml:space="preserve">2. ခက်ခဲသောအခြေအနေများအလယ်တွင် ဘုရားသခင်၏ကောင်းမြတ်ခြင်းကို ဂုဏ်ပြုပါ။</w:t>
      </w:r>
    </w:p>
    <w:p/>
    <w:p>
      <w:r xmlns:w="http://schemas.openxmlformats.org/wordprocessingml/2006/main">
        <w:t xml:space="preserve">1. Luke 6:38 - “ပေးလော့။ ပေးတော်မူလတံ့။ ကောင်းသော အတိုင်းအတာကို ဖိ၍ လှုပ်ယမ်း၍ ပြေးသွား၍ သင်၏ရင်ခွင်၌ သွန်းလောင်းလိမ့်မည်။ သင်</w:t>
      </w:r>
    </w:p>
    <w:p/>
    <w:p>
      <w:r xmlns:w="http://schemas.openxmlformats.org/wordprocessingml/2006/main">
        <w:t xml:space="preserve">2. ဒေသနာ 3:12-13 - ဝမ်းမြောက်ခြင်း နှင့် ကောင်းသောအကျင့်ကို ကျင့်ခြင်းထက် သာ၍ကောင်းသောအရာ တစ်စုံတစ်ခုမျှမရှိသည်ကို ငါသိ၏။ ဘုရားသခင် ၏</w:t>
      </w:r>
    </w:p>
    <w:p/>
    <w:p>
      <w:r xmlns:w="http://schemas.openxmlformats.org/wordprocessingml/2006/main">
        <w:t xml:space="preserve">Esther 9:20 မော်ဒကဲသည် ဤအရာများကို ရေး၍ ရှင်ဘုရင်အာရွှေရု၏ တိုင်းနိုင်ငံအရပ်ရပ်တို့၌ ရှိသော ယုဒလူအပေါင်းတို့ထံသို့ စာပို့၍၊</w:t>
      </w:r>
    </w:p>
    <w:p/>
    <w:p>
      <w:r xmlns:w="http://schemas.openxmlformats.org/wordprocessingml/2006/main">
        <w:t xml:space="preserve">ယုဒလူများကို သုတ်သင်ရန် ဟာမန်၏ အကြံအစည်ကို ဧသတာ၏ ရဲရင့်သော ရပ်တည်ချက်ကြောင့် မော်ဒကဲသည် ဘုရင်၏ နယ်မြေဒေသတိုင်းရှိ ဂျူးများအားလုံးထံ စာတစ်စောင်ရေးရန် လှုံ့ဆော်ခဲ့သည်။</w:t>
      </w:r>
    </w:p>
    <w:p/>
    <w:p>
      <w:r xmlns:w="http://schemas.openxmlformats.org/wordprocessingml/2006/main">
        <w:t xml:space="preserve">၁။ ဒုက္ခကိုရင်ဆိုင်ရဲတဲ့သတ္တိ– ဧသတာထံမှ သင်ခန်းစာများ</w:t>
      </w:r>
    </w:p>
    <w:p/>
    <w:p>
      <w:r xmlns:w="http://schemas.openxmlformats.org/wordprocessingml/2006/main">
        <w:t xml:space="preserve">2. စမ်းသပ်ကာလတွင် ဘုရားသခင်၏သစ္စာစောင့်သိခြင်း- ဧသတာလေ့လာမှု</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Hebrews 13:5 - သင်၏စကားသည် လောဘစိတ်နှင့် ကင်းပါစေ။ ငါသည် သင့်အား ဘယ်သောအခါမျှ မစွန့်၊ မစွန့်ပစ်ဟု မိန့်တော်မူသည်အတိုင်း၊</w:t>
      </w:r>
    </w:p>
    <w:p/>
    <w:p>
      <w:r xmlns:w="http://schemas.openxmlformats.org/wordprocessingml/2006/main">
        <w:t xml:space="preserve">ဧ​သ​တာ 9:21 ဤ​အ​မှု​ကို​တည်​စေ​ခြင်း​ငှာ၊ အာ​ဒါ​လ​တစ်​ဆယ့်​လေး​ရက်​နေ့​နှင့်​တစ်​ဆယ့်​ငါး​ရက်​မြောက်​နေ့​ကို​နှစ်​စဉ်​စောင့်​ထိန်း​ရန်၊</w:t>
      </w:r>
    </w:p>
    <w:p/>
    <w:p>
      <w:r xmlns:w="http://schemas.openxmlformats.org/wordprocessingml/2006/main">
        <w:t xml:space="preserve">ဧသတာ 9:21 ဘုရားသခင်သည် အဖြစ်အပျက်အားလုံးကို ထိန်းချုပ်ထားပြီး ကိုယ်တော်ကို ယုံကြည်ရန် ကျွန်ုပ်တို့ကို ခေါ်တော်မူကြောင်း သွန်သင်သည်။</w:t>
      </w:r>
    </w:p>
    <w:p/>
    <w:p>
      <w:r xmlns:w="http://schemas.openxmlformats.org/wordprocessingml/2006/main">
        <w:t xml:space="preserve">၁- မရေရာသောအချိန်များတွင် ဘုရားသခင်ကို ယုံကြည်ကိုးစားခြင်း။</w:t>
      </w:r>
    </w:p>
    <w:p/>
    <w:p>
      <w:r xmlns:w="http://schemas.openxmlformats.org/wordprocessingml/2006/main">
        <w:t xml:space="preserve">2- ဘုရားသခင်၏ ကောင်းမြတ်ခြင်း၌ ဝမ်းမြောက်ခြင်း။</w:t>
      </w:r>
    </w:p>
    <w:p/>
    <w:p>
      <w:r xmlns:w="http://schemas.openxmlformats.org/wordprocessingml/2006/main">
        <w:t xml:space="preserve">1 ဆာလံ 46:10 - ငါသည် ဘုရားသခင်ဖြစ်ကြောင်းကို ငြိမ်ဝပ်စွာနေကြလော့။</w:t>
      </w:r>
    </w:p>
    <w:p/>
    <w:p>
      <w:r xmlns:w="http://schemas.openxmlformats.org/wordprocessingml/2006/main">
        <w:t xml:space="preserve">၂ :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Esther 9:22 ယုဒလူတို့သည် ရန်သူတို့လက်မှ ငြိမ်ဝပ်စွာ နေရသောနေ့ရက်၊ ဝမ်းနည်းခြင်းမှ ဝမ်းမြောက်ခြင်းသို့၎င်း၊ ငိုကြွေးမြည်တမ်းခြင်းမှ ကောင်းသောနေ့သို့၎င်း ပြောင်းလဲရသောလကဲ့သို့၎င်း၊ အချင်းချင်းဝေငှ၍ ဆင်းရဲသားတို့အား ပေးကမ်းကြလော့။</w:t>
      </w:r>
    </w:p>
    <w:p/>
    <w:p>
      <w:r xmlns:w="http://schemas.openxmlformats.org/wordprocessingml/2006/main">
        <w:t xml:space="preserve">ယုဒလူတို့သည် ရန်သူတို့လက်မှ အနားယူသောလတစ်လကို ရွှင်လန်းစွာ ဆင်နွှဲကြပြီး ဆင်းရဲသားတို့အား လက်ဆောင်များ ပေးကြသည်။</w:t>
      </w:r>
    </w:p>
    <w:p/>
    <w:p>
      <w:r xmlns:w="http://schemas.openxmlformats.org/wordprocessingml/2006/main">
        <w:t xml:space="preserve">1. ရက်ရောခြင်း၏ ရွှင်လန်းမှု- ပေးကမ်းခြင်း၏ ပျော်ရွှင်မှုကို ဂုဏ်ပြုခြင်း။</w:t>
      </w:r>
    </w:p>
    <w:p/>
    <w:p>
      <w:r xmlns:w="http://schemas.openxmlformats.org/wordprocessingml/2006/main">
        <w:t xml:space="preserve">2. ဘုရားသခင့်ကာကွယ်မှု၏နှစ်သိမ့်မှု၌အနားယူပါ။</w:t>
      </w:r>
    </w:p>
    <w:p/>
    <w:p>
      <w:r xmlns:w="http://schemas.openxmlformats.org/wordprocessingml/2006/main">
        <w:t xml:space="preserve">1. လုကာ 6:38 ပေးလော့။ ပေးတော်မူလတံ့သော အတိုင်းအရှည်ကို ဖိ၍ တုန်လှုပ်၍ ပြေးလွှားခြင်းကို သင်၏ရင်ခွင်၌ သွင်းလိမ့်မည်။ မင်းဆီပြန်။"</w:t>
      </w:r>
    </w:p>
    <w:p/>
    <w:p>
      <w:r xmlns:w="http://schemas.openxmlformats.org/wordprocessingml/2006/main">
        <w:t xml:space="preserve">2. သုတ္တံ 19:17 - "ဆင်းရဲသောသူကို သနားသောသူသည် ထာဝရဘုရားအား ချေးငှား၍ ပြုမိသောအမှုအတွက် ဆုချလိမ့်မည်။"</w:t>
      </w:r>
    </w:p>
    <w:p/>
    <w:p>
      <w:r xmlns:w="http://schemas.openxmlformats.org/wordprocessingml/2006/main">
        <w:t xml:space="preserve">Esther 9:23 ယုဒလူတို့သည် အစပြုသည်အတိုင်း၊ မော်ဒကဲသည် ရေးထားသကဲ့သို့၊</w:t>
      </w:r>
    </w:p>
    <w:p/>
    <w:p>
      <w:r xmlns:w="http://schemas.openxmlformats.org/wordprocessingml/2006/main">
        <w:t xml:space="preserve">ယုဒလူတို့သည် မော်ဒကဲရေးထားသော အစီအစဥ်အတိုင်း လိုက်လျှောက်ကြ၏။</w:t>
      </w:r>
    </w:p>
    <w:p/>
    <w:p>
      <w:r xmlns:w="http://schemas.openxmlformats.org/wordprocessingml/2006/main">
        <w:t xml:space="preserve">1. ဇွဲလုံ့လ၏ စွမ်းအား- အကြံအစည်များအတိုင်း လိုက်လျှောက်ခြင်းသည် အောင်မြင်မှုဆီသို့ ဦးတည်နိုင်သည်</w:t>
      </w:r>
    </w:p>
    <w:p/>
    <w:p>
      <w:r xmlns:w="http://schemas.openxmlformats.org/wordprocessingml/2006/main">
        <w:t xml:space="preserve">2. အသိုက်အဝန်း၏တန်ဖိုး- ကျွန်ုပ်တို့ အတူတကွလုပ်ဆောင်သောအခါ ကျွန်ုပ်တို့ ပြီးမြောက်နိုင်သောအရာများ</w:t>
      </w:r>
    </w:p>
    <w:p/>
    <w:p>
      <w:r xmlns:w="http://schemas.openxmlformats.org/wordprocessingml/2006/main">
        <w:t xml:space="preserve">1. ရောမ 12:10 - အချင်းချင်း ချစ်ခြင်းမေတ္တာ၌ ဆည်းကပ်ကြလော့။ အချင်းချင်းရိုသေကြ။</w:t>
      </w:r>
    </w:p>
    <w:p/>
    <w:p>
      <w:r xmlns:w="http://schemas.openxmlformats.org/wordprocessingml/2006/main">
        <w:t xml:space="preserve">2. Proverbs 16:9 - လူသားတို့သည် သူတို့၏စိတ်နှလုံးထဲတွင် သူတို့၏လမ်းစဉ်ကို ကြံစည်ကြသော်လည်း၊ သခင်ဘုရားသည် သူတို့၏ခြေရာများကို ချမှတ်တော်မူ၏။</w:t>
      </w:r>
    </w:p>
    <w:p/>
    <w:p>
      <w:r xmlns:w="http://schemas.openxmlformats.org/wordprocessingml/2006/main">
        <w:t xml:space="preserve">ဧသတာ 9:24 ယုဒလူအပေါင်းတို့၏ရန်သူဖြစ်သော ဟမ္မဒသ၏သား ဟာမန်သည် ယုဒလူတို့ကို ဖျက်ဆီးခြင်းငှါ ကြံစည်၍၊ သုတ်သင်ပယ်ရှင်းခြင်းငှါ စာရေးတံချ၍ သုတ်သင်ပယ်ရှင်းသောကြောင့်၊</w:t>
      </w:r>
    </w:p>
    <w:p/>
    <w:p>
      <w:r xmlns:w="http://schemas.openxmlformats.org/wordprocessingml/2006/main">
        <w:t xml:space="preserve">ယုဒလူအပေါင်းတို့၏ရန်သူ ဟာမန်သည် ထီပေါက်၍ Pur</w:t>
      </w:r>
    </w:p>
    <w:p/>
    <w:p>
      <w:r xmlns:w="http://schemas.openxmlformats.org/wordprocessingml/2006/main">
        <w:t xml:space="preserve">၁။ မကောင်းသောအကြံအစည်များအပေါ် ဘုရားသခင်၏တန်ခိုးတော်- ဧသတာ ၉:၂၄</w:t>
      </w:r>
    </w:p>
    <w:p/>
    <w:p>
      <w:r xmlns:w="http://schemas.openxmlformats.org/wordprocessingml/2006/main">
        <w:t xml:space="preserve">၂။ ဘုရားသခင်သည် မိမိ၏လူမျိုးတော်ကို ကာကွယ်ခြင်း- ဧသတာ ၉:၂၄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Psalm 4:8 ငြိမ်ဝပ်စွာ အိပ်၍ အိပ်မည်။ အိုထာဝရဘုရား၊ ကိုယ်တော်တစ်ပါးတည်းသာလျှင် အကျွန်ုပ်ကို ဘေးကင်းစွာနေစေတော်မူပါ။</w:t>
      </w:r>
    </w:p>
    <w:p/>
    <w:p>
      <w:r xmlns:w="http://schemas.openxmlformats.org/wordprocessingml/2006/main">
        <w:t xml:space="preserve">ဧသတာ 9:25 ဧသတာသည် ရှင်ဘုရင်ထံတော်သို့ ရောက်သောအခါ၊ ယုဒလူတို့ကို ဆန့်ကျင်ဘက်ပြုသော အကြံအစည်ရှိသော ဆိုးညစ်သော အကြံအစည်ကို မိမိခေါင်းပေါ်သို့ ပြန်စေ၍၊ သူနှင့် သူ၏သားတို့ကို ကြိုးစင်ပေါ်မှာ ဆွဲထားရမည်အကြောင်း အမိန့်ပေးတော်မူ၏။</w:t>
      </w:r>
    </w:p>
    <w:p/>
    <w:p>
      <w:r xmlns:w="http://schemas.openxmlformats.org/wordprocessingml/2006/main">
        <w:t xml:space="preserve">ယုဒလူတို့တဘက်၌ ကြံစည်သော အကြံအစည် ဆိုးသောအကြံအစည်ကို ပါရှားဘုရင်သည် မိမိနှင့် သူ၏သားတို့ကို လှည့်ဖြား၍ ကြိုးပေးစေခိုင်းရန် အမိန့်တော်ရှိခဲ့သည်။</w:t>
      </w:r>
    </w:p>
    <w:p/>
    <w:p>
      <w:r xmlns:w="http://schemas.openxmlformats.org/wordprocessingml/2006/main">
        <w:t xml:space="preserve">၁။ ဘုရားသခင်၏ တရားမျှတမှုသည် လျင်မြန်ပြီး သေချာသည် - အပြစ်သည် အပြစ်လွတ်မည်ကို မတွေးဘဲ အရူးလုပ်ခြင်း မပြုပါနှင့်။</w:t>
      </w:r>
    </w:p>
    <w:p/>
    <w:p>
      <w:r xmlns:w="http://schemas.openxmlformats.org/wordprocessingml/2006/main">
        <w:t xml:space="preserve">2. ဘုရားသခင်သည် မိမိလူမျိုး၏အကူအညီကို မလွန်ဆန်နိုင်ဟုထင်ရသောအခါ၌ပင်၊</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ဧသတာ 4:14 အကြောင်းမူကား၊ သင်သည် ယခုအချိန်၌ တိတ်ဆိတ်စွာနေလျှင်၊ ယုဒလူတို့ကို ကယ်တင်ခြင်းငှါ၊ အခြားသောအရပ်မှ ကယ်တင်ခြင်းသို့ ရောက်ရသော်လည်း၊ သင်နှင့် သင့်အဘ၏အဆွေအမျိုးတို့သည် ပျက်စီးရလိမ့်မည်။ ဒီလိုအချိန်မျိုးမှာ မင်းနိုင်ငံကို ရောက်လာတာ ဘယ်သူသိနိုင်မလဲ။</w:t>
      </w:r>
    </w:p>
    <w:p/>
    <w:p>
      <w:r xmlns:w="http://schemas.openxmlformats.org/wordprocessingml/2006/main">
        <w:t xml:space="preserve">Esther 9:26 ထိုကြောင့် ယနေ့ကာလ၌ ပူရိမ်အမည်ကို မှည့်၏။ ထိုကြောင့်၊ ဤစာ၌ပါသော စကားရှိသမျှနှင့် ဤအကြောင်းအရာနှင့်စပ်လျဉ်း၍ သူတို့ရှိရာသို့ ရောက်လေရာရာ၌၊</w:t>
      </w:r>
    </w:p>
    <w:p/>
    <w:p>
      <w:r xmlns:w="http://schemas.openxmlformats.org/wordprocessingml/2006/main">
        <w:t xml:space="preserve">ဂျူးများသည် ဖျက်ဆီးခြင်းမှ လွတ်မြောက်ခြင်းကို အောက်မေ့သောအားဖြင့် Purim ကို ကျင်းပကြသည်။</w:t>
      </w:r>
    </w:p>
    <w:p/>
    <w:p>
      <w:r xmlns:w="http://schemas.openxmlformats.org/wordprocessingml/2006/main">
        <w:t xml:space="preserve">1- ဘုရားသခင်သည် သူ၏လူများအတွက် အမြဲရှိနေသော အကာအကွယ်ဖြစ်သည်။</w:t>
      </w:r>
    </w:p>
    <w:p/>
    <w:p>
      <w:r xmlns:w="http://schemas.openxmlformats.org/wordprocessingml/2006/main">
        <w:t xml:space="preserve">2- သခင်ဘုရား၏သစ္စာတော်သည် သူ၏လူတို့ကို ကယ်တင်ခြင်းအားဖြင့် ထင်ရှားသည်။</w:t>
      </w:r>
    </w:p>
    <w:p/>
    <w:p>
      <w:r xmlns:w="http://schemas.openxmlformats.org/wordprocessingml/2006/main">
        <w:t xml:space="preserve">1: ထွက်မြောက်ရာ 14:14 - "ထာဝရဘုရားသည်သင်တို့အဘို့စစ်တိုက်လိမ့်မည်၊ သင်သည်နှုတ်ဆိတ်နေရန်သာရှိသည်။</w:t>
      </w:r>
    </w:p>
    <w:p/>
    <w:p>
      <w:r xmlns:w="http://schemas.openxmlformats.org/wordprocessingml/2006/main">
        <w:t xml:space="preserve">2: ဆာလံ 34:7 - "ထာဝရဘုရား၏ကောင်းကင်တမန်သည် ကိုယ်တော်ကိုကြောက်ရွံ့သောသူတို့ကို ဝန်းရံ၍ ကယ်နှုတ်တော်မူ၏။</w:t>
      </w:r>
    </w:p>
    <w:p/>
    <w:p>
      <w:r xmlns:w="http://schemas.openxmlformats.org/wordprocessingml/2006/main">
        <w:t xml:space="preserve">ဧသတာ 9:27 ယုဒလူတို့သည် ချိန်းချက်၍ အမျိုးအနွယ်အပေါ်၌၎င်း၊ မှီဝဲသောသူအပေါင်းတို့အပေါ်သို့၎င်း မှီဝဲသဖြင့်၊ ပျက်ကွက်ခြင်းမရှိဘဲ၊ ဤနှစ်ရက်ပတ်လုံး ရေးထားသည်နှင့်အညီ၊ နှစ်စဉ်နှစ်တိုင်း သူတို့သတ်မှတ်ထားသောအချိန်၊</w:t>
      </w:r>
    </w:p>
    <w:p/>
    <w:p>
      <w:r xmlns:w="http://schemas.openxmlformats.org/wordprocessingml/2006/main">
        <w:t xml:space="preserve">ဂျူးလူမျိုးများသည် ၎င်းတို့၏ အရေးအသားနှင့် အချိန်အလိုက် နှစ်စဉ် နှစ်ရက်ကျင်းပသည့် ဓလေ့ကို ချမှတ်ခဲ့သည်။</w:t>
      </w:r>
    </w:p>
    <w:p/>
    <w:p>
      <w:r xmlns:w="http://schemas.openxmlformats.org/wordprocessingml/2006/main">
        <w:t xml:space="preserve">1. ရိုးရာပွဲကျင်းပခြင်း၏ အရေးပါမှု</w:t>
      </w:r>
    </w:p>
    <w:p/>
    <w:p>
      <w:r xmlns:w="http://schemas.openxmlformats.org/wordprocessingml/2006/main">
        <w:t xml:space="preserve">၂။ ဘုရားသခင်၏ ပညတ်တော်များကို လိုက်နာခြင်း၏ သက်ရောက်မှု</w:t>
      </w:r>
    </w:p>
    <w:p/>
    <w:p>
      <w:r xmlns:w="http://schemas.openxmlformats.org/wordprocessingml/2006/main">
        <w:t xml:space="preserve">1. တရားဟောရာ 6:17-19 - သင်၏ဘုရားသခင်ထာဝရဘုရား၏ ပညတ်တော်များ၊ သက်သေခံချက်များနှင့် စီရင်ထုံးဖွဲ့ချက်များကို ဝီရိယရှိရှိ စောင့်ရှောက်ရမည်။ ထာ ဝ ရ ဘု ရား ရှေ့ တော် ၌ ကောင်း သော အ ရာ ကို ပြု ရ မည်။ သင်၏ဘုရားသခင်ထာဝရဘုရားသည် သင့်အား ပေးတော်မူသောပြည်၌ သင်၏အသက်တာရှည်စေခြင်းငှာ၊ ယနေ့ငါမှာထားသော ပညတ်တော်တို့ကို စောင့်ရှောက်လော့။</w:t>
      </w:r>
    </w:p>
    <w:p/>
    <w:p>
      <w:r xmlns:w="http://schemas.openxmlformats.org/wordprocessingml/2006/main">
        <w:t xml:space="preserve">2. ဒေသနာ 8:5 - ပညတ်တော်ကို စောင့်ရှောက်သောသူသည် မကောင်းသောအရာကို မသိဘဲ၊ ပညာရှိသောနှလုံးသည် သင့်လျော်သောအချိန်နှင့် တရားသောလမ်းကို သိလိမ့်မည်။</w:t>
      </w:r>
    </w:p>
    <w:p/>
    <w:p>
      <w:r xmlns:w="http://schemas.openxmlformats.org/wordprocessingml/2006/main">
        <w:t xml:space="preserve">Esther 9:28 အမျိုးအနွယ်၊ တိုင်း၊ ပြည်၊ မြို့တိုင်း၊ ပုရိမ်၏ဤနေ့ရက်တို့သည် ယုဒလူတို့၌ မပျောက်ပျက်စေဘဲ၊ သူတို့၏အမျိုးအနွယ်မှ အောက်မေ့ဘွယ်ရာသည် မပျောက်ပျက်စေရ။</w:t>
      </w:r>
    </w:p>
    <w:p/>
    <w:p>
      <w:r xmlns:w="http://schemas.openxmlformats.org/wordprocessingml/2006/main">
        <w:t xml:space="preserve">ဂျူးလူမျိုးများသည် မျိုးဆက်တိုင်းတွင် Purim ၏ နေ့ရက်များကို သတိရကာ ထိန်းသိမ်းရန် အမိန့်ပေးခဲ့သည်။</w:t>
      </w:r>
    </w:p>
    <w:p/>
    <w:p>
      <w:r xmlns:w="http://schemas.openxmlformats.org/wordprocessingml/2006/main">
        <w:t xml:space="preserve">၁။ စမ်းသပ်မှုများနှင့် ဆင်းရဲဒုက္ခများကြားတွင် ဘုရားသခင်၏သစ္စာတော်ကို သတိရပါ။</w:t>
      </w:r>
    </w:p>
    <w:p/>
    <w:p>
      <w:r xmlns:w="http://schemas.openxmlformats.org/wordprocessingml/2006/main">
        <w:t xml:space="preserve">၂။ ဘုရားသခင်၏ အထူးနေ့များနှင့် အခမ်းအနားများကို ဂုဏ်ပြုခြင်း၏ အရေးပါမှုကို လေ့လာပါ။</w:t>
      </w:r>
    </w:p>
    <w:p/>
    <w:p>
      <w:r xmlns:w="http://schemas.openxmlformats.org/wordprocessingml/2006/main">
        <w:t xml:space="preserve">1. ဆာလံ 136:1 ထာဝရဘုရားသည် ကောင်းမြတ်တော်မူသောကြောင့်၊ ကျေးဇူးတော်ကို ချီးမွမ်းကြလော့။ ချစ်ခြင်းမေတ္တာသည် ထာဝရတည်၏။</w:t>
      </w:r>
    </w:p>
    <w:p/>
    <w:p>
      <w:r xmlns:w="http://schemas.openxmlformats.org/wordprocessingml/2006/main">
        <w:t xml:space="preserve">2 တရားဟောရာ 6:4-9 အိုဣသရေလအမျိုး၊ နားထောင်ကြလော့။ ငါတို့၏ဘုရားသခင်ထာဝရဘုရား၊ ထာဝရဘုရားသည် တဆူတည်းရှိတော်မူ၏။ သင်၏ဘုရားသခင် ထာဝရဘုရားကို စိတ်နှလုံးအကြွင်းမဲ့၊ အစွမ်းသတ္တိရှိသမျှနှင့် ချစ်လော့။ ယနေ့ငါပေးသော ဤပညတ်တော်တို့သည် သင်တို့၏စိတ်နှလုံး၌ ရှိစေရမည်။ သင့်သားသမီးများကို အထင်ကြီးစေပါ။ အိမ်မှာထိုင်တဲ့အခါ၊ လမ်းလျှောက်တဲ့အခါ၊ အိပ်တဲ့အခါနဲ့ အိပ်ရာထတဲ့အခါ သူတို့အကြောင်း ပြောပြပါ။ ၎င်းတို့ကို သင့်လက်ပေါ်တွင် သင်္ကေတအဖြစ် ချည်နှောင်ပြီး သင့်နဖူးပေါ်တွင် ချည်နှောင်ပါ။ သင့်အိမ်များ၏ တံခါးဘောင်များနှင့် တံခါးဘောင်များတွင် ၎င်းတို့ကို ရေးပါ။</w:t>
      </w:r>
    </w:p>
    <w:p/>
    <w:p>
      <w:r xmlns:w="http://schemas.openxmlformats.org/wordprocessingml/2006/main">
        <w:t xml:space="preserve">Esther 9:29 အဘိဟဲလ၏သမီးဖြစ်သော မိဖုရားဧသတာနှင့် ယုဒမော်ဒကဲတို့သည် ဤပုရိမ်၏ဒုတိယစာကို အတည်ပြုရန် အခွင့်အာဏာရှိသမျှဖြင့် ရေးကြ၏။</w:t>
      </w:r>
    </w:p>
    <w:p/>
    <w:p>
      <w:r xmlns:w="http://schemas.openxmlformats.org/wordprocessingml/2006/main">
        <w:t xml:space="preserve">ဧသတာကျမ်းတွင် မော်ဒကဲနှင့် မိဖုရားဧသတာသည် ပူရမ်၏ဒုတိယစာတစ်စောင်ကို အတည်ပြုကြောင်း မှတ်တမ်းတင်ထားသည်။</w:t>
      </w:r>
    </w:p>
    <w:p/>
    <w:p>
      <w:r xmlns:w="http://schemas.openxmlformats.org/wordprocessingml/2006/main">
        <w:t xml:space="preserve">၁။ ဘုရားသခင်ရဲ့ ပံ့ပိုးမှုက ကျွန်ုပ်တို့ရဲ့ဘ၀မှာ အမြဲတမ်း အလုပ်ဖြစ်နေပါတယ်။</w:t>
      </w:r>
    </w:p>
    <w:p/>
    <w:p>
      <w:r xmlns:w="http://schemas.openxmlformats.org/wordprocessingml/2006/main">
        <w:t xml:space="preserve">2- ကျွန်ုပ်တို့၏အသက်တာအတွက် ဘုရားသခင့်အစီအစဉ်ကို ယုံကြည်ပြီး ရဲစွမ်းသတ္တိနှင့် ဉာဏ်ပညာဖြင့် လုပ်ဆောင်ရမည်ဖြစ်သည်။</w:t>
      </w:r>
    </w:p>
    <w:p/>
    <w:p>
      <w:r xmlns:w="http://schemas.openxmlformats.org/wordprocessingml/2006/main">
        <w:t xml:space="preserve">1: Proverbs 3:5-6 - ထာဝရဘုရားကို စိတ်နှလုံးအကြွင်းမဲ့ ကိုးစားလော့။ သင်​တို့​၏​လမ်း​စ​ရာ​အ​တိုင်း​ကို ယုံ​ကြည်​စိတ်​ချ​၍ သင်​တို့​သွား​ရာ​လမ်း​ကို ဖြောင့်​စေ​တော်​မူ​လိမ့်​မည်။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ဧသတာ 9:30 အာရွှေရု၏နိုင်ငံတော်ရာနှစ်ဆယ်ခုနစ်နယ်သို့ ယုဒလူအပေါင်းတို့အား ငြိမ်သက်ခြင်းနှင့် သစ္စာစကားဖြင့် ပေးလိုက်သောစာကို၊</w:t>
      </w:r>
    </w:p>
    <w:p/>
    <w:p>
      <w:r xmlns:w="http://schemas.openxmlformats.org/wordprocessingml/2006/main">
        <w:t xml:space="preserve">အာရွှေရုမင်းကြီးသည် မိမိပြည်နယ်အရပ်ရပ်သို့ ငြိမ်သက်ခြင်းနှင့် သစ္စာစောင့်သိခြင်းစာတိုကို ပေးပို့ခဲ့သည်။</w:t>
      </w:r>
    </w:p>
    <w:p/>
    <w:p>
      <w:r xmlns:w="http://schemas.openxmlformats.org/wordprocessingml/2006/main">
        <w:t xml:space="preserve">၁။ "ငြိမ်းချမ်းရေးနှင့် အမှန်တရား၏ စွမ်းအား"</w:t>
      </w:r>
    </w:p>
    <w:p/>
    <w:p>
      <w:r xmlns:w="http://schemas.openxmlformats.org/wordprocessingml/2006/main">
        <w:t xml:space="preserve">၂။ "အာရွှေရုနိုင်ငံတော်၌ နေထိုင်ခြင်း"</w:t>
      </w:r>
    </w:p>
    <w:p/>
    <w:p>
      <w:r xmlns:w="http://schemas.openxmlformats.org/wordprocessingml/2006/main">
        <w:t xml:space="preserve">1. ကောလောသဲ 3:15 - “ဘုရားသခင်၏ငြိမ်သက်ခြင်းသည် သင်တို့၏စိတ်နှလုံး၌ အုပ်စိုးပါစေသော။</w:t>
      </w:r>
    </w:p>
    <w:p/>
    <w:p>
      <w:r xmlns:w="http://schemas.openxmlformats.org/wordprocessingml/2006/main">
        <w:t xml:space="preserve">2. Isaiah 9:6 - "ကျွန်ုပ်တို့၌ သူငယ်သည် ဖွားမြင်၍၊ ငါတို့၌ သားတော်တပါးကို ပေးတော်မူ၍၊ အစိုးရသော ပခုံးပေါ်မှာ အုပ်စိုးတော်မူ၍၊ အံ့ဩဘွယ်သော အကြံအစည်တော်၊ တန်ခိုးကြီးသော ဘုရားသခင်၊ ထာဝရအဘ၊ အရှင်၊ ငြိမ်းချမ်းရေး။"</w:t>
      </w:r>
    </w:p>
    <w:p/>
    <w:p>
      <w:r xmlns:w="http://schemas.openxmlformats.org/wordprocessingml/2006/main">
        <w:t xml:space="preserve">ဧသတာ 9:31 ယုဒမော်ဒကဲနှင့် မိဖုရားဧသတာတို့ စီရင်သည်အတိုင်း၊ ပုရိမ်၏နေ့ရက်ကာလကို အတည် ပြုစေခြင်းငှာ၊ ယုဒမော်ဒကဲနှင့် မိဖုရားဧသတာတို့ သည် သူတို့အဘို့၊ မိမိတို့အမျိုးအနွယ်အတွက်၊ ဥပုသ်စောင့်ခြင်း၊</w:t>
      </w:r>
    </w:p>
    <w:p/>
    <w:p>
      <w:r xmlns:w="http://schemas.openxmlformats.org/wordprocessingml/2006/main">
        <w:t xml:space="preserve">ပါရှားပြည်မှ ဂျူးလူမျိုးများသည် ပူရမ်မင်း လက်ထက်ကို တည်ထောင်ခဲ့ပြီး အစာရှောင်ဆုတောင်းခြင်းဖြင့် စောင့်ထိန်းရန် အမိန့်ပေးခဲ့သည်။</w:t>
      </w:r>
    </w:p>
    <w:p/>
    <w:p>
      <w:r xmlns:w="http://schemas.openxmlformats.org/wordprocessingml/2006/main">
        <w:t xml:space="preserve">1. ကျွန်ုပ်တို့၏ခေတ်တွင် Purim ကို မည်သို့ဂုဏ်ပြုနိုင်မည်နည်း။</w:t>
      </w:r>
    </w:p>
    <w:p/>
    <w:p>
      <w:r xmlns:w="http://schemas.openxmlformats.org/wordprocessingml/2006/main">
        <w:t xml:space="preserve">2. ဆုတောင်းခြင်းနှင့်အစာရှောင်ခြင်း၏တန်ခိုး</w:t>
      </w:r>
    </w:p>
    <w:p/>
    <w:p>
      <w:r xmlns:w="http://schemas.openxmlformats.org/wordprocessingml/2006/main">
        <w:t xml:space="preserve">1. မဿဲ 17:21 - "မည်သို့ပင်ဆိုစေကာမူ၊ ဆုတောင်းခြင်းနှင့် အစာရှောင်ခြင်းမှ မထွက်တတ်။</w:t>
      </w:r>
    </w:p>
    <w:p/>
    <w:p>
      <w:r xmlns:w="http://schemas.openxmlformats.org/wordprocessingml/2006/main">
        <w:t xml:space="preserve">2 ဆာလံ 107:19 - “ထိုအခါ သူတို့သည် ဆင်းရဲခံရသောအခါ ထာဝရဘုရားကို အော်ဟစ်၍၊ ဆင်းရဲဒုက္ခထဲက ကယ်တင်တော်မူ၏။</w:t>
      </w:r>
    </w:p>
    <w:p/>
    <w:p>
      <w:r xmlns:w="http://schemas.openxmlformats.org/wordprocessingml/2006/main">
        <w:t xml:space="preserve">Esther 9:32 ဧသတာ၏အမိန့်တော်သည် ပုရိမ်၏ဤကိစ္စများကို အတည်ပြုခဲ့သည်။ စာအုပ်ထဲမှာ ရေးထားတယ်။</w:t>
      </w:r>
    </w:p>
    <w:p/>
    <w:p>
      <w:r xmlns:w="http://schemas.openxmlformats.org/wordprocessingml/2006/main">
        <w:t xml:space="preserve">ဧသတာကျမ်းသည် ပုရိမ်၏အဖြစ်အပျက်များနှင့် ဧသတာ၏အမိန့်တော်တို့ကို မှတ်တမ်းတင်ထားသည်။</w:t>
      </w:r>
    </w:p>
    <w:p/>
    <w:p>
      <w:r xmlns:w="http://schemas.openxmlformats.org/wordprocessingml/2006/main">
        <w:t xml:space="preserve">1. စည်းလုံးမှုစွမ်းအား- ဧသတာ၏ပူရမ်အမိန့်တော်သည် ကျွန်ုပ်တို့၏ဘဝကို မည်သို့ပြောင်းလဲစေနိုင်သနည်း။</w:t>
      </w:r>
    </w:p>
    <w:p/>
    <w:p>
      <w:r xmlns:w="http://schemas.openxmlformats.org/wordprocessingml/2006/main">
        <w:t xml:space="preserve">2. Purim ၏ အရေးပါမှု- ဧသတာ၏ အမိန့်နှင့် ကျွန်ုပ်တို့၏ကမ္ဘာအပေါ် သက်ရောက်မှု</w:t>
      </w:r>
    </w:p>
    <w:p/>
    <w:p>
      <w:r xmlns:w="http://schemas.openxmlformats.org/wordprocessingml/2006/main">
        <w:t xml:space="preserve">၁။ ဧဖက် ၄:၃ - “ငြိမ်သက်ခြင်းအနှောင်အဖွဲ့အားဖြင့် ဝိညာဉ်တော်၏စည်းလုံးခြင်းကို စောင့်ရှောက်ခြင်းငှာ ကြိုးစားအားထုတ်ခြင်း”။</w:t>
      </w:r>
    </w:p>
    <w:p/>
    <w:p>
      <w:r xmlns:w="http://schemas.openxmlformats.org/wordprocessingml/2006/main">
        <w:t xml:space="preserve">2. တမန်တော် 4:32 - "ယုံကြည်သူအပေါင်းတို့သည် စိတ်နှလုံးနှင့် တညီတညွတ်တည်းရှိကြ၏။ မိမိတို့၏ဥစ္စာရှိသမျှကို မိမိတို့ပိုင်သည်ဟု အဘယ်သူမျှမပြောဆိုဘဲ၊ မိမိတို့၌ရှိသမျှကို ဝေမျှကြ၏။"</w:t>
      </w:r>
    </w:p>
    <w:p/>
    <w:p>
      <w:r xmlns:w="http://schemas.openxmlformats.org/wordprocessingml/2006/main">
        <w:t xml:space="preserve">ဧသတာ အခန်းကြီး ၁၀ သည် ဘုရင်အာရွှေရု၏ ကြီးမြတ်မှုနှင့် အခွင့်အာဏာကို မီးမောင်းထိုးပြသည့် ဧသတာကျမ်း၏ အကျဉ်းချုပ်ဖြစ်သည်။ အခန်းကြီးသည် သူ၏ အုပ်စိုးမှုနှင့် သူ၏အုပ်ချုပ်မှု၏ အကျိုးသက်ရောက်မှုကို အသိအမှတ်ပြုသည်။</w:t>
      </w:r>
    </w:p>
    <w:p/>
    <w:p>
      <w:r xmlns:w="http://schemas.openxmlformats.org/wordprocessingml/2006/main">
        <w:t xml:space="preserve">အခန်းကြီးတစ်ခုလုံးကို ဧသတာ ၁၀:၁၊ အခန်းငယ်တစ်ခုဖြင့် ဖွဲ့စည်းထားသည်။</w:t>
      </w:r>
    </w:p>
    <w:p/>
    <w:p>
      <w:r xmlns:w="http://schemas.openxmlformats.org/wordprocessingml/2006/main">
        <w:t xml:space="preserve">“အာရွှေရုမင်းကြီးသည် ကုန်းမြေနှင့် ပင်လယ်ကျွန်းစုတို့၌ အခွန်ပေးတော်မူ၏။</w:t>
      </w:r>
    </w:p>
    <w:p/>
    <w:p>
      <w:r xmlns:w="http://schemas.openxmlformats.org/wordprocessingml/2006/main">
        <w:t xml:space="preserve">အချုပ်အားဖြင့်၊ ဧသတာ၏ အခန်းဆယ်ခန်းသည် ချမှတ်ထားချက်ကို အသိအမှတ်ပြုပြီး အာရွှေရု၏နိုင်ငံတော်အတွင်း ဘုရင်အာရွှေရု၏ အခွင့်အာဏာရောက်ရှိမှုကို အသိအမှတ်ပြုပါသည်။ ချီးမြှောက်ခြင်းမှတဆင့် ဖော်ပြသော အုပ်စိုးမှုကို မီးမောင်းထိုးပြပြီး အခွင့်အာဏာ တိုးချဲ့ခြင်းမှတဆင့် ရရှိသော သြဇာအာဏာ။ ဘုရင်အာရွှေရု၏ နန်းစံမှုအတွက် ဖော်ပြထားသော အုပ်ချုပ်မှုအကြောင်း ဖော်ပြခြင်းသည် သူ၏အာဏာကို ကိုယ်စားပြုသည့် ဂျန်နာနှင့် ဧသတာ၏ဇာတ်လမ်းကို နိဂုံးချုပ်ကြောင်း ကတိပြုပါသည်။</w:t>
      </w:r>
    </w:p>
    <w:p/>
    <w:p>
      <w:r xmlns:w="http://schemas.openxmlformats.org/wordprocessingml/2006/main">
        <w:t xml:space="preserve">ဧ​သ​တာ 10:1 အာ​ရွှေ​ရု​သည် ပြည်​တော်​နှင့် ပင်​လယ်​ကျွန်း​များ​တို့​တွင် အ​ခွန်​တော်​ကို​တင်​တော်​မူ​၏။</w:t>
      </w:r>
    </w:p>
    <w:p/>
    <w:p>
      <w:r xmlns:w="http://schemas.openxmlformats.org/wordprocessingml/2006/main">
        <w:t xml:space="preserve">ဘုရင်အာရွှေရုသည် သူ၏နိုင်ငံအပေါ် အခွန်ပေးဆောင်ခဲ့သည်။</w:t>
      </w:r>
    </w:p>
    <w:p/>
    <w:p>
      <w:r xmlns:w="http://schemas.openxmlformats.org/wordprocessingml/2006/main">
        <w:t xml:space="preserve">၁။ ဘုရားသခင်၏ စီမံပေးမှု၏ ကောင်းချီးများ- ဘုရားသခင်၏ အရင်းအမြစ်များကို အားကိုးရန် သင်ယူခြင်း။</w:t>
      </w:r>
    </w:p>
    <w:p/>
    <w:p>
      <w:r xmlns:w="http://schemas.openxmlformats.org/wordprocessingml/2006/main">
        <w:t xml:space="preserve">2. ရက်ရောမှုနှင့် ရောင့်ရဲမှု- ပေးကမ်းခြင်းတွင် ပျော်ရွှင်မှုကို ရှာဖွေခြင်း။</w:t>
      </w:r>
    </w:p>
    <w:p/>
    <w:p>
      <w:r xmlns:w="http://schemas.openxmlformats.org/wordprocessingml/2006/main">
        <w:t xml:space="preserve">၁။ မဿဲ ၆:၂၅-၃၄ - သင့်ဘဝ၊ သင် ဘာစားမည်၊ သောက်မည်၊ သို့မဟုတ် သင်ဝတ်ရမည့်အရာအတွက် သင့်ခန္ဓာကိုယ်အတွက် စိတ်မပူပါနှင့်။ အကြောင်းမူကား၊ အသက်သည် အစာထက်၊ ကိုယ်ခန္ဓာသည် အဝတ်ထက်သာ၍ ကြီး၏။</w:t>
      </w:r>
    </w:p>
    <w:p/>
    <w:p>
      <w:r xmlns:w="http://schemas.openxmlformats.org/wordprocessingml/2006/main">
        <w:t xml:space="preserve">2. သုတ္တံကျမ်း 22:7 - ချမ်းသာသောသူသည် ဆင်းရဲသောသူကို အုပ်စိုး၍၊</w:t>
      </w:r>
    </w:p>
    <w:p/>
    <w:p>
      <w:r xmlns:w="http://schemas.openxmlformats.org/wordprocessingml/2006/main">
        <w:t xml:space="preserve">ဧသတာ 10:2 တန်ခိုးတော်နှင့် ပြုမူသောအမှု၊ မော်ဒကဲ၏ ကြီးမြတ်ခြင်းအကြောင်းကို ရှင်ဘုရင်ထမြောက်စေသော ဗျာဒိတ်တော်ဟူမူကား၊ မေဒိရာဇဝင်နှင့် ပေရသိရာဇဝင်၌ ရေးထားလျက်ရှိသလော။</w:t>
      </w:r>
    </w:p>
    <w:p/>
    <w:p>
      <w:r xmlns:w="http://schemas.openxmlformats.org/wordprocessingml/2006/main">
        <w:t xml:space="preserve">မော်ဒကဲသည် သူ၏တန်ခိုးနှင့် တန်ခိုးကြောင့် ရှင်ဘုရင်က များစွာချီးမြှင့်ခံရပြီး ထိုဆုလာဘ်များကို မေဒိနှင့် ပါရှားဘုရင်တို့၏ ရာဇဝင်မှတ်တမ်းများတွင် မှတ်တမ်းတင်ထားသည်။</w:t>
      </w:r>
    </w:p>
    <w:p/>
    <w:p>
      <w:r xmlns:w="http://schemas.openxmlformats.org/wordprocessingml/2006/main">
        <w:t xml:space="preserve">1- ဘုရားသခင်သည် ကျွန်ုပ်တို့အပေါ် ကျွန်ုပ်တို့၏သစ္စာရှိမှုအတွက် ဆုချသည်။</w:t>
      </w:r>
    </w:p>
    <w:p/>
    <w:p>
      <w:r xmlns:w="http://schemas.openxmlformats.org/wordprocessingml/2006/main">
        <w:t xml:space="preserve">2– မော်ဒကဲ၏သစ္စာရှိပုံနမူနာမှ ကျွန်ုပ်တို့အားလုံး သင်ယူနိုင်ပါသည်။</w:t>
      </w:r>
    </w:p>
    <w:p/>
    <w:p>
      <w:r xmlns:w="http://schemas.openxmlformats.org/wordprocessingml/2006/main">
        <w:t xml:space="preserve">1 Proverbs 3:3-4 - "ကရုဏာနှင့်သစ္စာတရားကို သင့်အားမစွန့်စေနှင့်။ သင်၏လည်ပင်း၌ ချည်နှောင်လော့၊ သင်၏နှလုံးစားပွဲပေါ်မှာ ရေးထားလော့။ သို့ဖြစ်၍ သင်သည် ဘုရားသခင်နှင့်လူတို့ရှေ့၌ မျက်နှာသာနှင့် ဥာဏ်ကိုရလိမ့်မည်။"</w:t>
      </w:r>
    </w:p>
    <w:p/>
    <w:p>
      <w:r xmlns:w="http://schemas.openxmlformats.org/wordprocessingml/2006/main">
        <w:t xml:space="preserve">ကောလောသဲ 3:23-24 - "သင်တို့ပြုလေရာရာ၌၊ လူတို့၌မပြုဘဲ၊ သခင်ဘုရား၌ ပြုသကဲ့သို့၊ သခင်ဘုရား၏ကျေးဇူးတော်ကို သိလျက်၊ အမွေတော်၏အကျိုးကို ခံရကြလိမ့်မည်။ “</w:t>
      </w:r>
    </w:p>
    <w:p/>
    <w:p>
      <w:r xmlns:w="http://schemas.openxmlformats.org/wordprocessingml/2006/main">
        <w:t xml:space="preserve">Esther 10:3 အကြောင်းမူကား၊ ယုဒလူမော်ဒကဲသည် ရှင်ဘုရင်အာရွှေရုနှင့် ယုဒလူတို့တွင် ကြီးမြတ်၍ စည်းစိမ်ဥစ္စာကိုရှာ၍၊ အမျိုးအနွယ်အပေါင်းတို့အား ငြိမ်သက်ခြင်းရှိစေသော၊</w:t>
      </w:r>
    </w:p>
    <w:p/>
    <w:p>
      <w:r xmlns:w="http://schemas.openxmlformats.org/wordprocessingml/2006/main">
        <w:t xml:space="preserve">မော်ဒကဲသည် သူ၏လူများကြားတွင် အလွန်လေးစားခံရပြီး ၎င်းတို့အတွက် ငြိမ်းချမ်းမှုနှင့် စည်းလုံးညီညွတ်မှုကို မြှင့်တင်ရန်၊ ကာကွယ်ခြင်းနှင့် ပံ့ပိုးပေးခြင်းတို့ကို ဇောင်းပေးခဲ့သည်။</w:t>
      </w:r>
    </w:p>
    <w:p/>
    <w:p>
      <w:r xmlns:w="http://schemas.openxmlformats.org/wordprocessingml/2006/main">
        <w:t xml:space="preserve">1. သြဇာအာဏာနှင့် တာဝန်များ</w:t>
      </w:r>
    </w:p>
    <w:p/>
    <w:p>
      <w:r xmlns:w="http://schemas.openxmlformats.org/wordprocessingml/2006/main">
        <w:t xml:space="preserve">2. ကျွန်ုပ်တို့၏လူမျိုးများ၏စည်းစိမ်ကိုရှာဖွေခြင်း။</w:t>
      </w:r>
    </w:p>
    <w:p/>
    <w:p>
      <w:r xmlns:w="http://schemas.openxmlformats.org/wordprocessingml/2006/main">
        <w:t xml:space="preserve">Cross-</w:t>
      </w:r>
    </w:p>
    <w:p/>
    <w:p>
      <w:r xmlns:w="http://schemas.openxmlformats.org/wordprocessingml/2006/main">
        <w:t xml:space="preserve">1. သုတ္တံ 21:21 - ဖြောင့်မတ်ခြင်းတရားနှင့် သစ္စာစောင့်သိသောသူသည် အသက်ချမ်းသာခြင်း၊</w:t>
      </w:r>
    </w:p>
    <w:p/>
    <w:p>
      <w:r xmlns:w="http://schemas.openxmlformats.org/wordprocessingml/2006/main">
        <w:t xml:space="preserve">၂။ မဿဲ ၅:၉ - “ငြိမ်သက်ခြင်းကို ဖန်ဆင်းသောသူတို့သည် မင်္ဂလာရှိကြ၏။ အကြောင်းမူကား၊ သူတို့သည် ဘုရားသခင်၏သားတော်ဟုခေါ်ဝေါ်ခြင်းကိုခံရကြလိမ့်မည်။</w:t>
      </w:r>
    </w:p>
    <w:p/>
    <w:p>
      <w:r xmlns:w="http://schemas.openxmlformats.org/wordprocessingml/2006/main">
        <w:t xml:space="preserve">ယောဘ အခန်းကြီး ၁ သည် ယောဘ၏ စရိုက်လက္ခဏာကို မိတ်ဆက်ပြီး သူ၏ လေးနက်သော ဆင်းရဲဒုက္ခနှင့် နောက်ဆက်တွဲ အဓိပ္ပာယ်ကို ရှာဖွေခြင်းအတွက် အဆင့်သတ်မှတ်ပေးသည်။ အခန်းတွင် ယောဘ၏ဖြောင့်မတ်ခြင်း၊ စာတန်၏စိန်ခေါ်ချက်နှင့် သူ့အပေါ်ကျရောက်မည့် ကြေကွဲဖွယ်ဖြစ်ရပ်များကို မီးမောင်းထိုးပြထားသည်။</w:t>
      </w:r>
    </w:p>
    <w:p/>
    <w:p>
      <w:r xmlns:w="http://schemas.openxmlformats.org/wordprocessingml/2006/main">
        <w:t xml:space="preserve">ပထမအပိုဒ်- ဥဇပြည်တွင် နေထိုင်သော ချမ်းသာပြီး ဖြောင့်မတ်သော ယောဘကို မိတ်ဆက်ပေးခြင်းဖြင့် အခန်းကို စတင်သည်။ ၎င်းသည် သူ၏အပြစ်ကင်းသောစရိုက်၊ ဘုရားသခင်ကိုကြောက်ရွံ့ခြင်းနှင့် ဒုစရိုက်ကိုရှောင်ရန် ကတိကဝတ်ကို အလေးပေးဖော်ပြသည် (ယောဘ ၁း၁-၅)။</w:t>
      </w:r>
    </w:p>
    <w:p/>
    <w:p>
      <w:r xmlns:w="http://schemas.openxmlformats.org/wordprocessingml/2006/main">
        <w:t xml:space="preserve">ဒုတိယအပိုဒ်- ဘုရားသခင်သည် ကောင်းကင်တမန်များနှင့် တွေ့ဆုံသည့် ဇာတ်ကြောင်းမှ ဇာတ်ကြောင်းပြောင်းသွားသည်။ စာတန်သည် သူတို့ကြားတွင် ပေါ်လာပြီး ယောဘ၏ ဖြောင့်မတ်ခြင်းကို ဘုရားသခင် ဆင်ခြင်မိသလားဟု မေးသည်။ စာတန်သည် ယောဘ၏ စေ့ဆော်မှုကို မေးခွန်းထုတ်ပြီး သူသည် သူရရှိသောကောင်းချီးများကြောင့် ဘုရားသခင်ကိုသာ ဝတ်ပြုခြင်းဖြစ်သည် (ယောဘ ၁:၆-၁၁)။</w:t>
      </w:r>
    </w:p>
    <w:p/>
    <w:p>
      <w:r xmlns:w="http://schemas.openxmlformats.org/wordprocessingml/2006/main">
        <w:t xml:space="preserve">၃ အပိုဒ်- ယောဘ၏ စည်းစိမ်ဥစ္စာများကို ယူဆောင်သွားသော်လည်း အသက်ကို နှမြောခြင်းဖြင့် ယောဘ၏သစ္စာရှိမှုကို စမ်းသပ်ရန် ဘုရားသခင်ထံမှ ခွင့်ပြုချက်ရရှိကြောင်း စာတန်၏မှတ်တမ်းတွင် သရုပ်ဖော်ထားသည်။ ဆက်တိုက်ဆိုသလို၊ တမန်များသည် တိရစ္ဆာန်ခိုးခြင်း၊ သိုးများကို မီးရှို့ဖျက်ဆီးပြီး ယောဘ၏စည်းစိမ်ဥစ္စာများ ဆုံးရှုံးသွားသည် (ယောဘ ၁း၁၂-၁၇) ဘေးဆိုးများအကြောင်း သတင်းများ သယ်ဆောင်လာကြသည်။</w:t>
      </w:r>
    </w:p>
    <w:p/>
    <w:p>
      <w:r xmlns:w="http://schemas.openxmlformats.org/wordprocessingml/2006/main">
        <w:t xml:space="preserve">4 အပိုဒ်- တစ်နေရာတည်းတွင် အတူတကွစုရုံးနေကြစဉ် ယောဘ၏ကလေးဆယ်ယောက်စလုံး သေဆုံးခဲ့ရသည့် မိုးကြိုးပစ်ခံရပြီး အသတ်ခံခဲ့ရသည့် သတင်းပေးပို့သည့် အခြားတမန်နှင့် ဇာတ်ကြောင်းကို နိဂုံးချုပ်ထားသည်။ ဤအဖြစ်ဆိုးများကြားမှ ယောဘသည် ဝမ်းနည်းပူဆွေးသောအားဖြင့် သူ၏ဝတ်လုံကို စုတ်ဖြဲသော်လည်း ဘုရားသခင်ကို ကိုးကွယ်ဆဲဖြစ်သည် (ယောဘ ၁း၁၈-၂၂)။</w:t>
      </w:r>
    </w:p>
    <w:p/>
    <w:p>
      <w:r xmlns:w="http://schemas.openxmlformats.org/wordprocessingml/2006/main">
        <w:t xml:space="preserve">အချုပ်အားဖြင့်၊ ယောဘ၏ အခန်းတစ်ခန်းသည် ယောဘအမည်ရှိ ဖြောင့်မတ်ပြီး သစ္စာရှိသော ဇာတ်ကောင်ကို မိတ်ဆက်ပြီး သူ၏နောက်ဆက်တွဲ ဆင်းရဲဒုက္ခများအတွက် အခြေခံအုတ်မြစ်ကို ချမှတ်ပေးသည်။ ယောဘ၏အပြစ်ကင်းစင်သောအသက်တာမှတစ်ဆင့် ဖော်ပြသောဖြောင့်မတ်ခြင်းတရားကို မီးမောင်းထိုးပြပြီး သူ၏ယုံကြည်ခြင်းကို စာတန်မေးခွန်းထုတ်ခြင်းမှရရှိသောစိန်ခေါ်ချက်။ ယောဘ ကြုံတွေ့ခဲ့ရသော ဆုံးရှုံးခြင်းမှ ကြုံတွေ့ခဲ့ရသော အဖြစ်ဆိုးများကို ဖော်ပြခြင်း နှင့် လူသား၏ ခံနိုင်ရည်ရှိမှုကို ကိုယ်စားပြုသော ဂျဟပ်ကို ဆက်လက်ကိုးကွယ်စဉ်တွင် ယောဘကျမ်းစာအတွင်း ဆင်းရဲဒုက္ခကို စူးစမ်းရှာဖွေရန် အစပြုသည့် ဂျန်နာကို ဆက်လက်ကိုးကွယ်ခဲ့သည်။</w:t>
      </w:r>
    </w:p>
    <w:p/>
    <w:p>
      <w:r xmlns:w="http://schemas.openxmlformats.org/wordprocessingml/2006/main">
        <w:t xml:space="preserve">Job 1:1 ယောဘအမည်ရှိသော ဥဇပြည်၌ လူတယောက်ရှိ၏။ ထိုသူသည် စုံလင်ဖြောင့်မတ်၍၊ ဘုရားသခင်ကို ကြောက်ရွံ့၍ ဒုစရိုက်ကို ရှောင်သောသူ၊</w:t>
      </w:r>
    </w:p>
    <w:p/>
    <w:p>
      <w:r xmlns:w="http://schemas.openxmlformats.org/wordprocessingml/2006/main">
        <w:t xml:space="preserve">ဤကျမ်းပိုဒ်သည် ဘုရားသခင်ကို စုံလင်သော၊ ဖြောင့်မတ်သော၊ လေးစားကြည်ညိုသော ယောဘကို ဖော်ပြသည်။</w:t>
      </w:r>
    </w:p>
    <w:p/>
    <w:p>
      <w:r xmlns:w="http://schemas.openxmlformats.org/wordprocessingml/2006/main">
        <w:t xml:space="preserve">1. ဘုရားသခင်သည် သူ့အပေါ် သစ္စာရှိပြီး ရိုသေသူများကို ဆုချသည်။</w:t>
      </w:r>
    </w:p>
    <w:p/>
    <w:p>
      <w:r xmlns:w="http://schemas.openxmlformats.org/wordprocessingml/2006/main">
        <w:t xml:space="preserve">၂။ စုံလင်ပြီး ဖြောင့်မတ်စွာနေထိုင်ခြင်းဆိုင်ရာ ယောဘ၏ပုံသက်သေမှ ကျွန်ုပ်တို့ သင်ယူနိုင်ပါသည်။</w:t>
      </w:r>
    </w:p>
    <w:p/>
    <w:p>
      <w:r xmlns:w="http://schemas.openxmlformats.org/wordprocessingml/2006/main">
        <w:t xml:space="preserve">1. James 1:12 - "စုံစမ်းခြင်းအမှုကို ခံနိုင်ရည်ရှိသောသူသည် မင်္ဂလာရှိစေသတည်း၊ ထိုသူသည် မိမိကိုချစ်သောသူတို့အား ထာဝရဘုရား ကတိထားတော်မူသော အသက်သရဖူကို ခံရလိမ့်မည်" ဟုဆိုသည်။</w:t>
      </w:r>
    </w:p>
    <w:p/>
    <w:p>
      <w:r xmlns:w="http://schemas.openxmlformats.org/wordprocessingml/2006/main">
        <w:t xml:space="preserve">2 ဆာလံ 1:1-2 - “လူဆိုးတို့နှင့် မလှမ်းမကမ်း၊ ဆိုးသောသူတို့နှင့် မထီမဲ့မြင်ပြုသောသူတို့၏ အပေါင်းအသင်း၌ မထိုင်ဘဲ၊ မတရားသော သူနှင့်အတူ မလိုက်သောသူသည် မင်္ဂလာရှိတော်မူ၏။ တရားတော်ကို နေ့ညမပြတ် ဆင်ခြင်အောက်မေ့သောသူ၊</w:t>
      </w:r>
    </w:p>
    <w:p/>
    <w:p>
      <w:r xmlns:w="http://schemas.openxmlformats.org/wordprocessingml/2006/main">
        <w:t xml:space="preserve">Job 1:2 သားခုနစ်ယောက်နှင့် သမီးသုံးယောက်ကို ဘွားမြင်လေ၏။</w:t>
      </w:r>
    </w:p>
    <w:p/>
    <w:p>
      <w:r xmlns:w="http://schemas.openxmlformats.org/wordprocessingml/2006/main">
        <w:t xml:space="preserve">ယောဘတွင် သားခုနစ်ယောက်နှင့် သမီးသုံးယောက်ရှိသည်။</w:t>
      </w:r>
    </w:p>
    <w:p/>
    <w:p>
      <w:r xmlns:w="http://schemas.openxmlformats.org/wordprocessingml/2006/main">
        <w:t xml:space="preserve">၁။ ယောဘ၏ဘဝတွင် မိသားစု၏အရေးကြီးမှု</w:t>
      </w:r>
    </w:p>
    <w:p/>
    <w:p>
      <w:r xmlns:w="http://schemas.openxmlformats.org/wordprocessingml/2006/main">
        <w:t xml:space="preserve">2. ကြီးမားသောမိသားစုရှိခြင်း၏ကောင်းချီးများ</w:t>
      </w:r>
    </w:p>
    <w:p/>
    <w:p>
      <w:r xmlns:w="http://schemas.openxmlformats.org/wordprocessingml/2006/main">
        <w:t xml:space="preserve">1. ဆာလံ 127:3-5၊ ကြည့်ရှုလော့၊ သားသမီးတို့သည် ထာဝရဘုရားပေးတော်မူသော အမွေဖြစ်ကြ၏။ အမိဝမ်းတွင်းအသီး၊ စစ်သူရဲလက်ထဲရှိ မြှားကဲ့သို့ ငယ်ရွယ်သော သူငယ်များ ဖြစ်ကြ၏။ မိမိကျည်တောက်ကို သူတို့နှင့်ဖြည့်သောသူသည် မင်္ဂလာရှိ၏ ။ တံခါးဝ၌ ရန်သူတို့နှင့် စကားပြောသောအခါ အရှက်ကွဲခြင်းသို့ မရောက်ရ။</w:t>
      </w:r>
    </w:p>
    <w:p/>
    <w:p>
      <w:r xmlns:w="http://schemas.openxmlformats.org/wordprocessingml/2006/main">
        <w:t xml:space="preserve">၂။ ဧဖက် ၆း၁-၄၊ သားသမီးတို့၊ သခင်ဘုရား၌ မိဘစကားကို နားထောင်ကြလော့။ မိဘကိုရိုသေလော့။ (ဤကား၊ ကတိတော်ပါသော ပဌမပညတ်တော်ဖြစ်သည်)၊ သင်နှင့်အတူ ချမ်းသာစွာနေ၍ ပြည်တော်၌ အသက်ရှည်မည်အကြောင်း၊ အဘတို့၊ သင်၏သားတို့ကို အမျက်ဒေါသကို မနှိုးဆော်ကြနှင့်။ သခင်ဘုရား၏ ဆုံးမပဲ့ပြင်ခြင်း၌ သွင်းကြလော့။</w:t>
      </w:r>
    </w:p>
    <w:p/>
    <w:p>
      <w:r xmlns:w="http://schemas.openxmlformats.org/wordprocessingml/2006/main">
        <w:t xml:space="preserve">Job 1:3 သူ၏ဥစ္စာသည် သိုးခုနစ်ထောင်၊ ကုလားအုတ်သုံးထောင်၊ နွားငါးရာ၊ မြည်းငါးရာ၊ ဤသူသည် အရှေ့ပြည်သားအပေါင်းတို့တွင် အကြီးမြတ်ဆုံးဖြစ်သတည်း။</w:t>
      </w:r>
    </w:p>
    <w:p/>
    <w:p>
      <w:r xmlns:w="http://schemas.openxmlformats.org/wordprocessingml/2006/main">
        <w:t xml:space="preserve">ဤကျမ်းပိုဒ်သည် ယောဘ၏စည်းစိမ်နှင့် အောင်မြင်မှုကို ဖော်ပြထားပြီး၊ သူ့ကို အရှေ့တိုင်းသားအားလုံးတွင် အကြီးမြတ်ဆုံးဖြစ်လာစေသည်။</w:t>
      </w:r>
    </w:p>
    <w:p/>
    <w:p>
      <w:r xmlns:w="http://schemas.openxmlformats.org/wordprocessingml/2006/main">
        <w:t xml:space="preserve">၁။ ယုံကြည်ချက်ကြီးပြီး အောင်မြင်သူ ယောဘ၏ ပုံသက်သေမှ ကျွန်ုပ်တို့ သင်ယူနိုင်ပါသည်။</w:t>
      </w:r>
    </w:p>
    <w:p/>
    <w:p>
      <w:r xmlns:w="http://schemas.openxmlformats.org/wordprocessingml/2006/main">
        <w:t xml:space="preserve">2. ဤလောက၌ ယုံကြည်ခြင်းနှင့် အောင်မြင်ခြင်း ဖြစ်နိုင်သည်။</w:t>
      </w:r>
    </w:p>
    <w:p/>
    <w:p>
      <w:r xmlns:w="http://schemas.openxmlformats.org/wordprocessingml/2006/main">
        <w:t xml:space="preserve">1. သုတ္တံကျမ်း 10:22 - ထာဝရဘုရား၏ကောင်းချီးတော်သည် ပင်ပန်းခြင်းမရှိဘဲ စည်းစိမ်ကို ဆောင်တတ်၏။</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Job 1:4 သူ၏သားတို့သည် နေ့တိုင်းသွား၍ မိမိတို့အိမ်၌ ပွဲခံကြ၏။ ညီအစ်မသုံးယောက်တို့ကို စားသောက်စေခြင်းငှာ စေလွှတ်လေ၏။</w:t>
      </w:r>
    </w:p>
    <w:p/>
    <w:p>
      <w:r xmlns:w="http://schemas.openxmlformats.org/wordprocessingml/2006/main">
        <w:t xml:space="preserve">ယောဘ၏ သားသမီးများ သည် အစားအစာများ ဝေမျှကြပြီး အတူတကွ စားသောက်ကြသည်။</w:t>
      </w:r>
    </w:p>
    <w:p/>
    <w:p>
      <w:r xmlns:w="http://schemas.openxmlformats.org/wordprocessingml/2006/main">
        <w:t xml:space="preserve">1- ပျော်ရွှင်စရာအချိန်များတွင် မိသားစုစုဝေးပွဲများနှင့် ပွဲလမ်းသဘင်များ၏ အရေးပါမှု။</w:t>
      </w:r>
    </w:p>
    <w:p/>
    <w:p>
      <w:r xmlns:w="http://schemas.openxmlformats.org/wordprocessingml/2006/main">
        <w:t xml:space="preserve">2- ကျွန်ုပ်တို့နှင့် နီးစပ်သူများနှင့် အချိန်ဖြုန်းခြင်း၏ တန်ဖိုး။</w:t>
      </w:r>
    </w:p>
    <w:p/>
    <w:p>
      <w:r xmlns:w="http://schemas.openxmlformats.org/wordprocessingml/2006/main">
        <w:t xml:space="preserve">1: ဒေသနာ 4:9-12 -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တယောက်တည်းသောသူကို တယောက်တည်း နိုင်သော်လည်း၊ သုံးဆသောကြိုးသည် လျင်မြန်စွာ မကျိုးဘဲ၊</w:t>
      </w:r>
    </w:p>
    <w:p/>
    <w:p>
      <w:r xmlns:w="http://schemas.openxmlformats.org/wordprocessingml/2006/main">
        <w:t xml:space="preserve">2: Proverbs 27:17 - သံသည် သံကို ထက်စေ၏။ အဆွေခင်ပွန်း၏မျက်နှာကို ထက်မြက်စေ၏။</w:t>
      </w:r>
    </w:p>
    <w:p/>
    <w:p>
      <w:r xmlns:w="http://schemas.openxmlformats.org/wordprocessingml/2006/main">
        <w:t xml:space="preserve">Job 1:5 ပွဲခံချိန်လွန်သောအခါ၊ ယောဘသည် စေလွှတ်၍ သန့်ရှင်းစေပြီးလျှင် နံနက်စောစောထ၍ အရေအတွက်အတိုင်း မီးရှို့ရာယဇ်ကို ပူဇော်လေ၏။ အကြောင်းမူကား၊ ငါ့သားတို့သည် ပြစ်မှားပြီး ဘုရားသခင်ကို စိတ်နှလုံးထဲ၌ ကျိန်ဆဲခြင်း ဖြစ်နိုင်သည်။ ထိုသို့ ယောဘသည် အစဉ်မပြတ်ပြု၏။</w:t>
      </w:r>
    </w:p>
    <w:p/>
    <w:p>
      <w:r xmlns:w="http://schemas.openxmlformats.org/wordprocessingml/2006/main">
        <w:t xml:space="preserve">ယောဘသည် သူ၏ယုံကြည်ခြင်းကို စမ်းသပ်နေသော်လည်း ဘုရားသခင်နှင့် သူ၏မိသားစု၏ သုခချမ်းသာအတွက် အဆက်မပြတ်ဆက်ကပ်အပ်နှံခဲ့သည်။</w:t>
      </w:r>
    </w:p>
    <w:p/>
    <w:p>
      <w:r xmlns:w="http://schemas.openxmlformats.org/wordprocessingml/2006/main">
        <w:t xml:space="preserve">1. ဆင်းရဲဒုက္ခများအလယ်တွင် ဘုရားသခင်၏ တည်ကြည်သောသစ္စာရှိခြင်း။</w:t>
      </w:r>
    </w:p>
    <w:p/>
    <w:p>
      <w:r xmlns:w="http://schemas.openxmlformats.org/wordprocessingml/2006/main">
        <w:t xml:space="preserve">၂။ ဘုရားသခင်ထံ ဆုတောင်းခြင်းနှင့် အပ်နှံခြင်း၏တန်ခိုး</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Job 1:6 ယခုတွင်၊ ဘုရားသခင်၏သားတော်တို့သည် ထာဝရဘုရားထံတော်သို့ ချဉ်းကပ်ခြင်းငှါ လာသောအခါ၊ စာတန်သည်လည်း သူတို့အထဲပါလာ၏။</w:t>
      </w:r>
    </w:p>
    <w:p/>
    <w:p>
      <w:r xmlns:w="http://schemas.openxmlformats.org/wordprocessingml/2006/main">
        <w:t xml:space="preserve">ဘုရားသခင်နှင့် စာတန်၏သားတို့သည် တရက်တွင် သခင်ဘုရားထံတော်သို့ ရောက်လာကြသည်။</w:t>
      </w:r>
    </w:p>
    <w:p/>
    <w:p>
      <w:r xmlns:w="http://schemas.openxmlformats.org/wordprocessingml/2006/main">
        <w:t xml:space="preserve">၁။ ဘုရားသခင်၏ အချုပ်အခြာအာဏာနှင့် လူသား၏လွတ်လပ်သောဆန္ဒ- နှစ်ခုလုံးကို ဟန်ချက်ညီအောင်ပြုလုပ်နည်း</w:t>
      </w:r>
    </w:p>
    <w:p/>
    <w:p>
      <w:r xmlns:w="http://schemas.openxmlformats.org/wordprocessingml/2006/main">
        <w:t xml:space="preserve">2. ဝိညာဉ်ရေးစစ်ပွဲ၏အမှန်တရား- ခိုင်မြဲစွာရပ်တည်နည်း</w:t>
      </w:r>
    </w:p>
    <w:p/>
    <w:p>
      <w:r xmlns:w="http://schemas.openxmlformats.org/wordprocessingml/2006/main">
        <w:t xml:space="preserve">1. Isaiah 45:7 - ငါသည် အလင်းကိုဖန်တီး၍ မှောင်မိုက်ကို ဖန်ဆင်းသည်၊ ငါထာဝရဘုရားသည် ဤအမှုအလုံးစုံတို့ကို ပြု၏။</w:t>
      </w:r>
    </w:p>
    <w:p/>
    <w:p>
      <w:r xmlns:w="http://schemas.openxmlformats.org/wordprocessingml/2006/main">
        <w:t xml:space="preserve">2. ဧဖက် 6:10-18 - နောက်ဆုံးတွင်၊ ငါ့ညီအစ်ကိုတို့၊ သခင်ဘုရား၌၎င်း၊ တန်ခိုးတော်အားဖြင့်၎င်း၊ မာရ်နတ်၏ လှည့်ဖြားခြင်းကို ခံနိုင်ရည်ရှိစေခြင်းငှာ၊ ဘုရားသခင်၏ ချပ်ဝတ်တန်ဆာ တစ်ခုလုံးကို ဝတ်ဆင်ကြလော့။</w:t>
      </w:r>
    </w:p>
    <w:p/>
    <w:p>
      <w:r xmlns:w="http://schemas.openxmlformats.org/wordprocessingml/2006/main">
        <w:t xml:space="preserve">Job 1:7 တဖန် ထာဝရဘုရားက၊ သင်သည် အဘယ်ကလာသနည်း။ တဖန် စာတန်က၊ မြေကြီး၌ လည်လည်၊ အထက်အောက် လမ်းလျှောက်ခြင်းမှ၊</w:t>
      </w:r>
    </w:p>
    <w:p/>
    <w:p>
      <w:r xmlns:w="http://schemas.openxmlformats.org/wordprocessingml/2006/main">
        <w:t xml:space="preserve">စာတန်သည် ဘုရားသခင်နှင့်ရင်ဆိုင်ပြီး သူသည် ကမ္ဘာမြေအနှံ့ ခရီးသွားနေကြောင်း ဖော်ပြသည်။</w:t>
      </w:r>
    </w:p>
    <w:p/>
    <w:p>
      <w:r xmlns:w="http://schemas.openxmlformats.org/wordprocessingml/2006/main">
        <w:t xml:space="preserve">၁။ စာတန်၏ဆိုးသွမ်းမှုကို နားလည်ခြင်း။</w:t>
      </w:r>
    </w:p>
    <w:p/>
    <w:p>
      <w:r xmlns:w="http://schemas.openxmlformats.org/wordprocessingml/2006/main">
        <w:t xml:space="preserve">2. ကျွန်ုပ်တို့၏ရန်သူကို သိခြင်း- စာတန်၏စူးစမ်းမှု</w:t>
      </w:r>
    </w:p>
    <w:p/>
    <w:p>
      <w:r xmlns:w="http://schemas.openxmlformats.org/wordprocessingml/2006/main">
        <w:t xml:space="preserve">1. John 10:10 - သူခိုးသည် ခိုးယူသတ်ဖြတ်ဖျက်ဆီးခြင်းငှါသာ လာ၏။ သူတို့အသက်ရှင်၍ ပြည့်စုံစေခြင်းငှာ ငါလာပြီ။</w:t>
      </w:r>
    </w:p>
    <w:p/>
    <w:p>
      <w:r xmlns:w="http://schemas.openxmlformats.org/wordprocessingml/2006/main">
        <w:t xml:space="preserve">2. Ezekiel 28:12-15 - အချင်းလူသား၊ တုရုရှင်ဘုရင်နှင့်စပ်လျဉ်း၍ ငိုကြွေးမြည်တမ်းလျက်၊ အရှင်ထာဝရဘုရားမိန့်တော်မူသည်ကား၊ သင်သည် ပညာနှင့်ပြည့်စုံ၍၊ စုံလင်ခြင်း၏တံဆိပ်ဖြစ်တော်မူ၏။</w:t>
      </w:r>
    </w:p>
    <w:p/>
    <w:p>
      <w:r xmlns:w="http://schemas.openxmlformats.org/wordprocessingml/2006/main">
        <w:t xml:space="preserve">Job 1:8 တဖန် ထာဝရဘုရားကလည်း၊ ငါ့ကျွန်ယောဘသည် မြေကြီးပေါ်မှာ သူနှင့်တူသောသူမရှိ၊ စုံလင်၍ ဖြောင့်မတ်သောသူ၊ ဘုရားသခင်ကို ကြောက်ရွံ့၍ ဒုစရိုက်ကို ရှောင်သောသူဖြစ်သည်ကို သင်သည် ဆင်ခြင်သလော။</w:t>
      </w:r>
    </w:p>
    <w:p/>
    <w:p>
      <w:r xmlns:w="http://schemas.openxmlformats.org/wordprocessingml/2006/main">
        <w:t xml:space="preserve">ယောဘသည် သူ၏ယုံကြည်ခြင်းနှင့် ဖြောင့်မတ်ခြင်းအတွက် သခင်ဘုရားက ချီးမွမ်းခံရသည်။</w:t>
      </w:r>
    </w:p>
    <w:p/>
    <w:p>
      <w:r xmlns:w="http://schemas.openxmlformats.org/wordprocessingml/2006/main">
        <w:t xml:space="preserve">1- သခင်ဘုရား၏သစ္စာနှင့် ဖြောင့်မတ်သောကျွန်ယောဘကဲ့သို့ဖြစ်ရန် ကျွန်ုပ်တို့ကြိုးစားနိုင်ပါသည်။</w:t>
      </w:r>
    </w:p>
    <w:p/>
    <w:p>
      <w:r xmlns:w="http://schemas.openxmlformats.org/wordprocessingml/2006/main">
        <w:t xml:space="preserve">2- ကျွန်ုပ်တို့သည် ဘုရားသခင်၏မေတ္တာတော်၏စံနမူနာဖြစ်ရန် ကျွန်ုပ်တို့၏ယုံကြည်ခြင်းနှင့် ဖြောင့်မတ်ခြင်းအပေါ် လုပ်ဆောင်နိုင်သည်။</w:t>
      </w:r>
    </w:p>
    <w:p/>
    <w:p>
      <w:r xmlns:w="http://schemas.openxmlformats.org/wordprocessingml/2006/main">
        <w:t xml:space="preserve">1: ယာကုပ် 1:2-4 - ညီအစ်ကို မောင်နှမတို့၊ သင်တို့၏ ယုံကြည်ခြင်းကို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2:1 ပေတရု 1:13-17 - ထို့ကြောင့်၊ လုပ်ဆောင်ရန် သင့်စိတ်ကို ပြင်ဆင်ပါ။ မိမိကိုယ်ကို ထိန်းချုပ်နိုင်ခြင်း၊ သခင်ယေရှုခရစ်တော် ပေါ်ထွန်းလာသောအခါ သင့်အား ပေးဆောင်ရမည့် ကျေးဇူးတော်အပေါ် သင့်မျှော်လင့်ချက်အပြည့်ထားပါ။ နာခံမှုရှိသော ကလေးများအနေနှင့် မောဟဖြင့် နေထိုင်စဉ်တွင် သင်ရခဲ့သော မကောင်းသောဆန္ဒများကို မလိုက်နာပါနှင့်။ သင်တို့ကိုခေါ်တော်မူသောသူသည် သန့်ရှင်းတော်မူသည်နည်းတူ၊ သင်တို့ပြုလေရာရာ၌ သန့်ရှင်းကြလော့။ အကြောင်းမူကား၊ ငါသည်သန့်ရှင်းသောကြောင့်၊ သန့်ရှင်းလော့။</w:t>
      </w:r>
    </w:p>
    <w:p/>
    <w:p>
      <w:r xmlns:w="http://schemas.openxmlformats.org/wordprocessingml/2006/main">
        <w:t xml:space="preserve">Job 1:9 ထိုအခါ စာတန်က၊ ယောဘသည် ဘုရားသခင်ကို အချည်းနှီးကြောက်ရွံ့သလော။</w:t>
      </w:r>
    </w:p>
    <w:p/>
    <w:p>
      <w:r xmlns:w="http://schemas.openxmlformats.org/wordprocessingml/2006/main">
        <w:t xml:space="preserve">ယောဘသည် ခက်ခဲသောအခြေအနေများကြားမှ ဘုရားသခင်ကို ယုံကြည်ခဲ့သည်။</w:t>
      </w:r>
    </w:p>
    <w:p/>
    <w:p>
      <w:r xmlns:w="http://schemas.openxmlformats.org/wordprocessingml/2006/main">
        <w:t xml:space="preserve">၁။ မည်မျှပင်ခက်ခဲပါစေ၊ အခြေအနေတိုင်းတွင် ဘုရားသခင်ကို ကျွန်ုပ်တို့ ယုံကြည်သင့်သည်။</w:t>
      </w:r>
    </w:p>
    <w:p/>
    <w:p>
      <w:r xmlns:w="http://schemas.openxmlformats.org/wordprocessingml/2006/main">
        <w:t xml:space="preserve">2- ကျွန်ုပ်တို့အတွက် ဘုရားသခင်ရဲ့မေတ္တာက ခြွင်းချက်မရှိ၊ မယိမ်းယိုင်၊</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1:10 သူ​၏​အိမ်​နှင့်​သူ့​အိမ်​ပတ်​လည်​၌​ရှိ​သ​မျှ​တို့​ကို ကာ​ရံ​ထား​သည်​မ​ဟုတ်​လော။ သူ့လက်နှင့်လုပ်သော အလုပ်ကို ကောင်းကြီးပေး၍ သူ့ဥစ္စာသည် ပြည်၌ တိုးများလာ၏။</w:t>
      </w:r>
    </w:p>
    <w:p/>
    <w:p>
      <w:r xmlns:w="http://schemas.openxmlformats.org/wordprocessingml/2006/main">
        <w:t xml:space="preserve">ဘုရားသခင်သည် ယောဘအား ကောင်းချီးပေးကာ သူ့မိသားစုနှင့် စည်းစိမ်ဥစ္စာများအတွက် စည်းစိမ်ဥစ္စာများ ကြွယ်ဝပြီး စည်းစိမ်ဥစ္စာများကို အကာအကွယ်ပေးထားသည်။</w:t>
      </w:r>
    </w:p>
    <w:p/>
    <w:p>
      <w:r xmlns:w="http://schemas.openxmlformats.org/wordprocessingml/2006/main">
        <w:t xml:space="preserve">1. ဘုရားသခင်၏ အကာအကွယ်ကောင်းချီးများ</w:t>
      </w:r>
    </w:p>
    <w:p/>
    <w:p>
      <w:r xmlns:w="http://schemas.openxmlformats.org/wordprocessingml/2006/main">
        <w:t xml:space="preserve">၂။ ဘုရားသခင်ရဲ့ စီမံပေးမှုကို ယုံကြည်ပါ။</w:t>
      </w:r>
    </w:p>
    <w:p/>
    <w:p>
      <w:r xmlns:w="http://schemas.openxmlformats.org/wordprocessingml/2006/main">
        <w:t xml:space="preserve">1. ဆာလံ 121:7-8 - "ထာဝရဘုရားသည် သင့်အား ဘေးဥပဒ်အပေါင်းမှ ကွယ်ကာတော်မူလိမ့်မည်။ သင်၏အသက်ဝိညာဉ်ကို စောင့်မတော်မူလိမ့်မည်။</w:t>
      </w:r>
    </w:p>
    <w:p/>
    <w:p>
      <w:r xmlns:w="http://schemas.openxmlformats.org/wordprocessingml/2006/main">
        <w:t xml:space="preserve">2 ဆာလံ 16:8 ငါသည်ထာဝရဘုရားကို ငါ့ရှေ့မှာ အစဉ်အမြဲထားပြီ။ ငါ့လက်ျာဘက်၌ရှိတော်မူသောကြောင့်၊</w:t>
      </w:r>
    </w:p>
    <w:p/>
    <w:p>
      <w:r xmlns:w="http://schemas.openxmlformats.org/wordprocessingml/2006/main">
        <w:t xml:space="preserve">Job 1:11 ယခုမူကား၊ သင်၏လက်ကိုဆန့်၍ သူ၌ရှိသမျှကိုတို့သဖြင့်၊ သင့်မျက်နှာ၌ ကျိန်ဆဲလိမ့်မည်။</w:t>
      </w:r>
    </w:p>
    <w:p/>
    <w:p>
      <w:r xmlns:w="http://schemas.openxmlformats.org/wordprocessingml/2006/main">
        <w:t xml:space="preserve">ယောဘသည် သူ၏ပိုင်ဆိုင်မှုအားလုံးကို သိမ်းသွားပါက သူ့ကိုကျိန်ဆဲမည်ဟု စာတန်က ဘုရားသခင်ကို စိန်ခေါ်သည်။</w:t>
      </w:r>
    </w:p>
    <w:p/>
    <w:p>
      <w:r xmlns:w="http://schemas.openxmlformats.org/wordprocessingml/2006/main">
        <w:t xml:space="preserve">1- ရန်သူများ၏ အကြံအစည်များကြောင့် ဘုရားသခင်၏ တန်ခိုးနှင့် သစ္စာရှိမှုသည် ဘယ်သောအခါမျှ တုန်လှုပ်မည်မဟုတ်ပါ။</w:t>
      </w:r>
    </w:p>
    <w:p/>
    <w:p>
      <w:r xmlns:w="http://schemas.openxmlformats.org/wordprocessingml/2006/main">
        <w:t xml:space="preserve">2- ကျွန်ုပ်တို့၏အခြေအနေများ မည်မျှပင်ခက်ခဲပါစေ၊ ဘုရားသခင်အပေါ် ကျွန်ုပ်တို့၏ယုံကြည်ခြင်းကို ဘယ်သောအခါမှ ချိုးဖျက်၍မရနိုင်ပါ။</w:t>
      </w:r>
    </w:p>
    <w:p/>
    <w:p>
      <w:r xmlns:w="http://schemas.openxmlformats.org/wordprocessingml/2006/main">
        <w:t xml:space="preserve">1: Isaiah 54:17 "သင်တို့တဘက်၌လုပ်သောလက်နက်အဘယ်သူမျှမအောင်မြင်ရလိမ့်မည်, တရားစီရင်ခြင်း၌ထမြောက်သောလျှာရှိသမျှသည်သင်တို့ကိုအပြစ်စီရင်ရလိမ့်မည်။</w:t>
      </w:r>
    </w:p>
    <w:p/>
    <w:p>
      <w:r xmlns:w="http://schemas.openxmlformats.org/wordprocessingml/2006/main">
        <w:t xml:space="preserve">2:1 ပေတရု 5:8-9 "သတိရှိကြလော့။ သတိရှိကြလော့။ အကြောင်းမူကား၊ သင်တို့၏ရန်ဘက်ဖြစ်သော မာရ်နတ်သည် ဟောက်သောခြင်္သေ့ကဲ့သို့ အဘယ်သူကို မျိုရမည်ကို ရှာကြံလျက်၊</w:t>
      </w:r>
    </w:p>
    <w:p/>
    <w:p>
      <w:r xmlns:w="http://schemas.openxmlformats.org/wordprocessingml/2006/main">
        <w:t xml:space="preserve">Job 1:12 တဖန် ထာဝရဘုရားက၊ သူ၌ရှိသမျှသည် သင်၏ တန်ခိုးနှင့်ပြည့်စုံ၍၊ ကိုယ်​တော်​သည်​လက်​ကို​မ​ဆန့်​ဘဲ၊ ထို့ကြောင့် စာတန်သည် ထာဝရဘုရားထံတော်မှ ထွက်သွား၏။</w:t>
      </w:r>
    </w:p>
    <w:p/>
    <w:p>
      <w:r xmlns:w="http://schemas.openxmlformats.org/wordprocessingml/2006/main">
        <w:t xml:space="preserve">ဘုရားသခင်သည် ယောဘအား သူ၏ပိုင်ဆိုင်မှုများကို လုယူခြင်းဖြင့် စမ်းသပ်ရန် စာတန်ကို ခွင့်ပြုခဲ့သော်လည်း ယောဘကိုယ်တိုင် မထိခိုက်စေရန် စာတန် သတိပေးခဲ့သည်။</w:t>
      </w:r>
    </w:p>
    <w:p/>
    <w:p>
      <w:r xmlns:w="http://schemas.openxmlformats.org/wordprocessingml/2006/main">
        <w:t xml:space="preserve">1. ဒုက္ခနှင့်ရင်ဆိုင်ရသောယောဘ၏ခွန်အား</w:t>
      </w:r>
    </w:p>
    <w:p/>
    <w:p>
      <w:r xmlns:w="http://schemas.openxmlformats.org/wordprocessingml/2006/main">
        <w:t xml:space="preserve">၂။ စုံစမ်းနှောင့်ယှက်မှုကြားတွင် ကျွန်ုပ်တို့အပေါ် ဘုရားသခင်က အကာအကွယ်ပေးသည်။</w:t>
      </w:r>
    </w:p>
    <w:p/>
    <w:p>
      <w:r xmlns:w="http://schemas.openxmlformats.org/wordprocessingml/2006/main">
        <w:t xml:space="preserve">၁။ ရောမ ၈း၂၈၊ “ဘုရားသခင်သည် မိမိအလိုတော်အတိုင်း ခေါ်ဝေါ်ခြင်းခံရသော သူတို့ကို ချစ်သောသူတို့၏ ကောင်းကျိုးအတွက် ခပ်သိမ်းသောအရာတို့၌ လုပ်ဆောင်ကြောင်းကို ငါတို့သိကြ၏။</w:t>
      </w:r>
    </w:p>
    <w:p/>
    <w:p>
      <w:r xmlns:w="http://schemas.openxmlformats.org/wordprocessingml/2006/main">
        <w:t xml:space="preserve">၂။ ယာကုပ် ၁:၂-၄၊ “ညီအစ်ကိုတို့၊ သင်တို့သည် အမျိုးမျိုးသောစုံစမ်းနှောင့်ယှက်ခြင်းကို ခံရသောအခါ၌ စင်ကြယ်သောရွှင်လန်းမှုကို မှတ်ယူကြလော့။ သင်တို့၏ယုံကြည်ခြင်းစမ်းသပ်မှုသည် ဇွဲလုံ့လကို ဖြစ်ပေါ်စေသည်ဟု သိသောကြောင့်၊ ရင့်ကျက်ပြီး ပြည့်စုံပြီး ဘာတစ်ခုမှ မလစ်ဟင်းဘူး။"</w:t>
      </w:r>
    </w:p>
    <w:p/>
    <w:p>
      <w:r xmlns:w="http://schemas.openxmlformats.org/wordprocessingml/2006/main">
        <w:t xml:space="preserve">Job 1:13 အစ်ကိုအကြီးဆုံးအိမ်၌ သားသမီးများ စားသောက်လျက်စပျစ်ရည်သောက်သော နေ့တစ်နေ့၊</w:t>
      </w:r>
    </w:p>
    <w:p/>
    <w:p>
      <w:r xmlns:w="http://schemas.openxmlformats.org/wordprocessingml/2006/main">
        <w:t xml:space="preserve">ယောဘ၏သားသမီးများသည် အစ်ကိုအကြီးဆုံးအိမ်တွင် အခမ်းအနားကျင်းပကြသည်။</w:t>
      </w:r>
    </w:p>
    <w:p/>
    <w:p>
      <w:r xmlns:w="http://schemas.openxmlformats.org/wordprocessingml/2006/main">
        <w:t xml:space="preserve">1. မိသားစု၏စွမ်းအား- ပျော်ရွှင်ဖွယ်အချိန်များကို အတူတကွဆင်နွှဲခြင်း။</w:t>
      </w:r>
    </w:p>
    <w:p/>
    <w:p>
      <w:r xmlns:w="http://schemas.openxmlformats.org/wordprocessingml/2006/main">
        <w:t xml:space="preserve">2. ကျေးဇူးသိခြင်း- ဘဝမှာ သေးငယ်သောအရာများကို တန်ဖိုးထားလေးမြတ်ခြင်း။</w:t>
      </w:r>
    </w:p>
    <w:p/>
    <w:p>
      <w:r xmlns:w="http://schemas.openxmlformats.org/wordprocessingml/2006/main">
        <w:t xml:space="preserve">1. Ephesians 5:20 - အရာခပ်သိမ်းအတွက် ဘုရားသခင်နှင့် ငါတို့သခင်ယေရှုခရစ်၏ နာမတော်အားဖြင့် ခမည်းတော်အား ကျေးဇူးတော်ကို အစဉ်မပြတ်ချီးမွမ်းခြင်း</w:t>
      </w:r>
    </w:p>
    <w:p/>
    <w:p>
      <w:r xmlns:w="http://schemas.openxmlformats.org/wordprocessingml/2006/main">
        <w:t xml:space="preserve">2. သုတ္တံ 17:17 - မိတ်ဆွေသည် အချိန်တိုင်းချစ်တတ်ပြီး ညီအစ်ကိုတစ်ဦးသည် ဒုက္ခအတွက် မွေးဖွားလာပါသည်။</w:t>
      </w:r>
    </w:p>
    <w:p/>
    <w:p>
      <w:r xmlns:w="http://schemas.openxmlformats.org/wordprocessingml/2006/main">
        <w:t xml:space="preserve">Job 1:14 တမန်​တော်​တစ်​ပါး​သည် ယော​ဘ​ထံ​သို့​လာ၍၊ နွား​တို့​သည် လယ်​ထွန်​လျက်၊ မြည်း​တို့​သည် ကျက်​စား​ကြ​၏။</w:t>
      </w:r>
    </w:p>
    <w:p/>
    <w:p>
      <w:r xmlns:w="http://schemas.openxmlformats.org/wordprocessingml/2006/main">
        <w:t xml:space="preserve">နွားနှင့်မြည်းတို့သည် ထွန်ယက်လျက် အစာကျွေးကြောင်း ယောဘအား တမန်က အကြောင်းကြား၏။</w:t>
      </w:r>
    </w:p>
    <w:p/>
    <w:p>
      <w:r xmlns:w="http://schemas.openxmlformats.org/wordprocessingml/2006/main">
        <w:t xml:space="preserve">၁။ ခက်ခဲသောအချိန်များတွင် ဘုရားသခင်ကို ယုံကြည်ကိုးစားပါ။—ယောဘ ၁:၁၄</w:t>
      </w:r>
    </w:p>
    <w:p/>
    <w:p>
      <w:r xmlns:w="http://schemas.openxmlformats.org/wordprocessingml/2006/main">
        <w:t xml:space="preserve">၂။ အလုပ်၏တန်ဖိုး—ယောဘ ၁:၁၄</w:t>
      </w:r>
    </w:p>
    <w:p/>
    <w:p>
      <w:r xmlns:w="http://schemas.openxmlformats.org/wordprocessingml/2006/main">
        <w:t xml:space="preserve">၁။ မဿဲ ၆:၂၅-၃၄ - ဘုရားသခင်သည် ကျွန်ုပ်တို့ကို ဂရုစိုက်မည်ဖြစ်သောကြောင့် ကျွန်ုပ်တို့၏လိုအပ်ချက်များကို မစိုးရိမ်ရန် ယေရှု တိုက်တွန်းထားသည်။</w:t>
      </w:r>
    </w:p>
    <w:p/>
    <w:p>
      <w:r xmlns:w="http://schemas.openxmlformats.org/wordprocessingml/2006/main">
        <w:t xml:space="preserve">၂။ ဖိလိပ္ပိ ၄:၆-၇ - ပေါလုသည် ကျွန်ုပ်တို့အား မစိုးရိမ်ရန် ကျွန်ုပ်တို့အား တိုက်တွန်းသော်လည်း ကျွန်ုပ်တို့၏တောင်းဆိုမှုများကို ဘုရားသခင်ထံတော်၌ ကျေးဇူးတော်ချီးမွမ်းခြင်းဖြင့် ဆုတောင်းပါ။</w:t>
      </w:r>
    </w:p>
    <w:p/>
    <w:p>
      <w:r xmlns:w="http://schemas.openxmlformats.org/wordprocessingml/2006/main">
        <w:t xml:space="preserve">Job 1:15 ရှဘန်းတို့သည် လဲ၍ သိမ်းသွား၍၊ အကယ်စင်စစ်၊ သူတို့သည် ကျွန်တို့ကို ဓားဖြင့် သတ်ကြပြီ။ မင်းကိုပြောပြဖို့ ငါတစ်ယောက်တည်းပဲ လွတ်နေတယ်။</w:t>
      </w:r>
    </w:p>
    <w:p/>
    <w:p>
      <w:r xmlns:w="http://schemas.openxmlformats.org/wordprocessingml/2006/main">
        <w:t xml:space="preserve">ယောဘ၏ကျွန်များကို Sabeans များ၏တိုက်ခိုက်သတ်ဖြတ်ခြင်းခံခဲ့ရသော်လည်းယောဘသည်လွတ်မြောက်ရန်တစ်ဦးတည်းသာဖြစ်သည်။</w:t>
      </w:r>
    </w:p>
    <w:p/>
    <w:p>
      <w:r xmlns:w="http://schemas.openxmlformats.org/wordprocessingml/2006/main">
        <w:t xml:space="preserve">1. ဘယ်လောက်ပဲ ခက်ခဲကြမ်းတမ်းတဲ့ဘဝမျိုးကြုံပါစေ ဘုရားသခင်က ကျွန်ုပ်တို့နဲ့အတူ အမြဲရှိနေမှာပါ။</w:t>
      </w:r>
    </w:p>
    <w:p/>
    <w:p>
      <w:r xmlns:w="http://schemas.openxmlformats.org/wordprocessingml/2006/main">
        <w:t xml:space="preserve">၂။ ဘုရားသခင်သည် မည်သည့်အခက်အခဲကိုမဆို ကျော်လွှားရန် ခွန်အားနှင့် သတ္တိကို ပေးစွမ်းနိုင်သည်။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ဟေဗြဲ 13:5 - "ငွေကိုတပ်မက်ခြင်းမှ လွတ်ကင်းလော့။ ဥစ္စာ၌ ရောင့်ရဲခြင်းရှိလော့။ ငါသည် သင့်ကို ဘယ်သောအခါမျှ မစွန့်၊ မစွန့်ပစ်။</w:t>
      </w:r>
    </w:p>
    <w:p/>
    <w:p>
      <w:r xmlns:w="http://schemas.openxmlformats.org/wordprocessingml/2006/main">
        <w:t xml:space="preserve">Job 1:16 မိန့်တော်မူစဉ်တွင်၊ အခြားသောသူသည် လာ၍၊ ဘုရားသခင်၏ မီးသည် ကောင်းကင်မှကျ၍၊ သိုးများ၊ ကျွန်တို့ကို လောင်စေ၍၊ မင်းကိုပြောပြဖို့ ငါတစ်ယောက်တည်းပဲ လွတ်နေတယ်။</w:t>
      </w:r>
    </w:p>
    <w:p/>
    <w:p>
      <w:r xmlns:w="http://schemas.openxmlformats.org/wordprocessingml/2006/main">
        <w:t xml:space="preserve">ယောဘသည် သူ၏ကျေးကျွန်များနှင့် သိုးများကို လောင်သွားသောအခါ ဘုရားသခင်ထံမှ မီးလောင်ကျွမ်းမှုကြီးတစ်ခုကို ကြုံတွေ့ခဲ့ရသည်။</w:t>
      </w:r>
    </w:p>
    <w:p/>
    <w:p>
      <w:r xmlns:w="http://schemas.openxmlformats.org/wordprocessingml/2006/main">
        <w:t xml:space="preserve">1: မည်မျှပင် မှောင်မိုက်နေပါစေ၊ ဘုရားသခင်သည် ကျွန်ုပ်တို့ကို ဖြတ်ကျော်ပေးလိမ့်မည်။</w:t>
      </w:r>
    </w:p>
    <w:p/>
    <w:p>
      <w:r xmlns:w="http://schemas.openxmlformats.org/wordprocessingml/2006/main">
        <w:t xml:space="preserve">2 ထာဝရဘုရားသည် ပေးသနား၍၊ ထာဝရဘုရားသည် နှုတ်တော်မူသော်လည်း၊ ထာဝရဘုရား၏ နာမတော်သည် မင်္ဂလာရှိစေသတည်း။</w:t>
      </w:r>
    </w:p>
    <w:p/>
    <w:p>
      <w:r xmlns:w="http://schemas.openxmlformats.org/wordprocessingml/2006/main">
        <w:t xml:space="preserve">၁- ဆာလံ ၄၆:၁-၂ ဘုရားသခင်သည် ကျွန်ုပ်တို့၏ခိုလှုံရာနှင့် ခွန်အား၊ ဒုက္ခ၌ရှိနေသော အကူအညီဖြစ်သည်။ ထိုကြောင့်၊ မြေကြီးနှင့် တောင်များကို ပင်လယ်အလယ်သို့ ဆောင်သွားသော်လည်း၊ ငါတို့သည် မကြောက်ကြ။</w:t>
      </w:r>
    </w:p>
    <w:p/>
    <w:p>
      <w:r xmlns:w="http://schemas.openxmlformats.org/wordprocessingml/2006/main">
        <w:t xml:space="preserve">2 Isaiah 43:2 သင်သည် ရေကိုဖြတ်၍ ရှောက်သွားသောအခါ၊ ငါသည် သင်နှင့်အတူရှိမည်။ မြစ်များကို ဖြတ်၍ မလျှံရ။ မီးဖြင့် သွားလာသောအခါ မလောင်ရ။ သင့်အပေါ်၌ မီးမလောင်ရ။</w:t>
      </w:r>
    </w:p>
    <w:p/>
    <w:p>
      <w:r xmlns:w="http://schemas.openxmlformats.org/wordprocessingml/2006/main">
        <w:t xml:space="preserve">Job 1:17 မိန့်တော်မူစဉ်တွင်၊ အခြားသော ခါလဒဲလူတို့သည်လည်း၊ ခါလဒဲလူတို့သည် တပ်စုသုံးစုကို ထုတ်၍ ကုလားအုတ်များပေါ်သို့လဲ၍ သိမ်းသွားသဖြင့်၊ အကယ်စင်စစ် ကျွန်တို့ကို ထားနှင့်သတ်၍၊ မင်းကိုပြောပြဖို့ ငါတစ်ယောက်တည်းပဲ လွတ်နေတယ်။</w:t>
      </w:r>
    </w:p>
    <w:p/>
    <w:p>
      <w:r xmlns:w="http://schemas.openxmlformats.org/wordprocessingml/2006/main">
        <w:t xml:space="preserve">ခါလဒဲလူတစ်စုက သူ့ကုလားအုတ်တွေကို တိုက်ခိုက်သတ်ဖြတ်ပြီး သူ့ကျွန်တွေကို သတ်ခဲ့ပြီး တစ်ယောက်တည်း အသက်ရှင်ကျန်ရစ်ခဲ့ကြောင်း အစေခံတစ်ဦးထံ ပြောပြခဲ့တယ်။</w:t>
      </w:r>
    </w:p>
    <w:p/>
    <w:p>
      <w:r xmlns:w="http://schemas.openxmlformats.org/wordprocessingml/2006/main">
        <w:t xml:space="preserve">1. ဘုရားသခင်သည် ကြေကွဲစရာများကြားတွင်ပင် ထိန်းချုပ်ထားတော်မူ၏။</w:t>
      </w:r>
    </w:p>
    <w:p/>
    <w:p>
      <w:r xmlns:w="http://schemas.openxmlformats.org/wordprocessingml/2006/main">
        <w:t xml:space="preserve">၂။ ဆင်းရဲဒုက္ခက ဘုရားသခင်ထံ ကျွန်ုပ်တို့ကို ပိုနီးကပ်စေနိုင်သည်။</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2 Romans 8:28 "ဘုရားသခင်ကိုချစ်သောသူတို့အတွက် ခပ်သိမ်းသောအမှုတို့ကို ကြံစည်တော်မူသည်နှင့်အညီ ခေါ်တော်မူသောသူတို့အဖို့ ကောင်းသောအမှုကို ပြုကြသည်ကို ငါတို့သိကြ၏။"</w:t>
      </w:r>
    </w:p>
    <w:p/>
    <w:p>
      <w:r xmlns:w="http://schemas.openxmlformats.org/wordprocessingml/2006/main">
        <w:t xml:space="preserve">Job 1:18 သူ​တို့​သည်​စ​ကား​ပြော​စ​ရာ​ရှိ​သေး​သော​အ​ခါ အ​ခြား​တစ်​ဦး​တစ်​ဦး​သည်​လာ၍၊ သင်​၏​သား​တို့​သ​မီး​တို့​၏​အစ်​ကို​အစ်​ကို​၏​အိမ်​၌ စ​ပျစ်​ရည်​ကို​စား​သောက်​နေ​ကြ​၏။</w:t>
      </w:r>
    </w:p>
    <w:p/>
    <w:p>
      <w:r xmlns:w="http://schemas.openxmlformats.org/wordprocessingml/2006/main">
        <w:t xml:space="preserve">ယောဘပြောနေစဉ်တွင် ယောဘ၏သားသမီးများသည် အစ်ကိုအကြီးဆုံးအိမ်၌ ပျော်ပျော်ရွှင်ရွှင်နေကြ၏။</w:t>
      </w:r>
    </w:p>
    <w:p/>
    <w:p>
      <w:r xmlns:w="http://schemas.openxmlformats.org/wordprocessingml/2006/main">
        <w:t xml:space="preserve">၁။ မိသားစု၏အရေးကြီးမှုနှင့် ကျွန်ုပ်တို့သူတို့နှင့်အတူရှိနေသည့်အချိန်များကို မြတ်နိုးပါ။</w:t>
      </w:r>
    </w:p>
    <w:p/>
    <w:p>
      <w:r xmlns:w="http://schemas.openxmlformats.org/wordprocessingml/2006/main">
        <w:t xml:space="preserve">၂။ ညီအစ်ကို မောင်နှမများနှင့် ရင်းနှီးသောဆက်ဆံရေးရှိခြင်းမှ ရရှိလာသော ကောင်းချီးများနှင့် ပျော်ရွှင်မှုများ။</w:t>
      </w:r>
    </w:p>
    <w:p/>
    <w:p>
      <w:r xmlns:w="http://schemas.openxmlformats.org/wordprocessingml/2006/main">
        <w:t xml:space="preserve">၁။ ဆာလံ ၁၃၃:၁၊</w:t>
      </w:r>
    </w:p>
    <w:p/>
    <w:p>
      <w:r xmlns:w="http://schemas.openxmlformats.org/wordprocessingml/2006/main">
        <w:t xml:space="preserve">2. ဒေသနာ 4:9-12: “နှစ်ယောက်သောသူသည် တဦးထက် သာ၍ ကောင်းသောအကျိုးကို ခံရသောကြောင့်၊ လဲလျှင် တယောက်ကို ချီမြှောက်လိမ့်မည်။ တယောက်တည်း လဲသောအခါ အမင်္ဂလာရှိ၏။ တစ်ဖန် နှစ်ယောက်သား အတူအိပ်လျှင် အပူရှိကြသော်လည်း တစ်ယောက်တည်း နွေးနိုင်လျှင် နှစ်ယောက်သား ခံနိုင်ရည်ရှိ၍ ကြိုးသုံးချောင်းမကျိုး၊ ."</w:t>
      </w:r>
    </w:p>
    <w:p/>
    <w:p>
      <w:r xmlns:w="http://schemas.openxmlformats.org/wordprocessingml/2006/main">
        <w:t xml:space="preserve">Job 1:19 တောကန္တာရမှ ပြင်းစွာသောလေသည် လာ၍ အိမ်ထောင့်လေးမျက်နှာကို ရိုက်သဖြင့်၊ လူပျိုတို့အပေါ်သို့ လဲ၍သေကြ၏။ မင်းကိုပြောပြဖို့ ငါတစ်ယောက်တည်းပဲ လွတ်နေတယ်။</w:t>
      </w:r>
    </w:p>
    <w:p/>
    <w:p>
      <w:r xmlns:w="http://schemas.openxmlformats.org/wordprocessingml/2006/main">
        <w:t xml:space="preserve">ယောဘသည် သူ၏မိသားစုနှင့် ဥစ္စာပစ္စည်းများ ဆုံးရှုံးသွားသော်လည်း ဘုရားသခင်ကို ယုံကြည်ကိုးစားမှု ကြီးမားသည်။</w:t>
      </w:r>
    </w:p>
    <w:p/>
    <w:p>
      <w:r xmlns:w="http://schemas.openxmlformats.org/wordprocessingml/2006/main">
        <w:t xml:space="preserve">1- ဘုရားသခင်သည် ကျွန်ုပ်တို့အား ကျွန်ုပ်တို့၏ယုံကြည်ခြင်းနှင့် ယုံကြည်ကိုးစားမှုကို တိုးပွားစေပါသည်။</w:t>
      </w:r>
    </w:p>
    <w:p/>
    <w:p>
      <w:r xmlns:w="http://schemas.openxmlformats.org/wordprocessingml/2006/main">
        <w:t xml:space="preserve">2- ဘုရားသခင်သည် ကျွန်ုပ်တို့၏စုံစမ်းနှောင့်ယှက်မှုများတွင် ကျွန်ုပ်တို့နှင့်အတူရှိတော်မူပြီး ကျွန်ုပ်တို့ကို မည်သည့်အခါမျှ ထားသွားမည်မဟုတ်ပါ။</w:t>
      </w:r>
    </w:p>
    <w:p/>
    <w:p>
      <w:r xmlns:w="http://schemas.openxmlformats.org/wordprocessingml/2006/main">
        <w:t xml:space="preserve">၁ ရောမ ၅း၃-၅ - “ဆင်းရဲဒုက္ခသည် ခံနိုင်ရည်ရှိခြင်း၊ ဇွဲ၊ စရိုက်၊ စရိုက်လက္ခဏာ၊ မြော်လင့်ခြင်းတို့ကို ဖြစ်ပေါ်စေသည်ဟု ငါတို့သိသောကြောင့်၊ ငါတို့သည် ဆင်းရဲဒုက္ခ၌ ဘုန်းထင်ရှား၍ ဘုန်းကြီးတော်မူ၏။ ငါတို့အား ပေးတော်မူသော သန့်ရှင်းသော ဝိညာဉ်တော်အားဖြင့် ငါတို့နှလုံးကို ပေးတော်မူ၏။”</w:t>
      </w:r>
    </w:p>
    <w:p/>
    <w:p>
      <w:r xmlns:w="http://schemas.openxmlformats.org/wordprocessingml/2006/main">
        <w:t xml:space="preserve">2: Isaiah 41:10 - "ထို့ကြောင့် ငါသည် သင်တို့နှင့်အတူရှိသောကြောင့် မကြောက်ကြနှင့်၊ ငါသည် သင်တို့၏ဘုရားသခင်ဖြစ်သောကြောင့်၊ ငါသည် ခိုင်ခံ့မြဲမြံစွာ ထောက်မ၍ ငါ၏ဖြောင့်မတ်သောလက်ျာလက်ဖြင့် သင့်ကို ထောက်မမည်။"</w:t>
      </w:r>
    </w:p>
    <w:p/>
    <w:p>
      <w:r xmlns:w="http://schemas.openxmlformats.org/wordprocessingml/2006/main">
        <w:t xml:space="preserve">Job 1:20 ထိုအခါ ယောဘသည် ထ၍ မိမိဝတ်လုံကို ဆုတ်၍ ခေါင်းရိတ်ပြီးလျှင်၊ မြေပေါ်မှာ ပြပ်ဝပ်ကိုးကွယ်လျက်၊</w:t>
      </w:r>
    </w:p>
    <w:p/>
    <w:p>
      <w:r xmlns:w="http://schemas.openxmlformats.org/wordprocessingml/2006/main">
        <w:t xml:space="preserve">ယောဘသည် ခက်ခဲသောအခြေအနေများကြားမှ ဘုရားသခင်အပေါ် သူ၏ယုံကြည်ခြင်းကို ဖော်ပြသည်။</w:t>
      </w:r>
    </w:p>
    <w:p/>
    <w:p>
      <w:r xmlns:w="http://schemas.openxmlformats.org/wordprocessingml/2006/main">
        <w:t xml:space="preserve">၁။ ဘုရားသခင်သည် အချုပ်အခြာအာဏာပိုင်ဖြစ်ပြီး၊ သူ၏အလိုတော်သည် ကျွန်ုပ်တို့၏နားလည်နိုင်စွမ်းထက်ကျော်လွန်ပါသည်။</w:t>
      </w:r>
    </w:p>
    <w:p/>
    <w:p>
      <w:r xmlns:w="http://schemas.openxmlformats.org/wordprocessingml/2006/main">
        <w:t xml:space="preserve">2. ဆင်းရဲဒုက္ခကြုံသောအခါ၌ပင်၊</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Job 1:21 အကျွန်ုပ်သည် အမိဝမ်းထဲက အဝတ်အချည်းစည်းရှိ၍ ပြန်လာရပါမည်၊၊ ထာဝရဘုရားပေးတော်မူ၍၊ ထာဝရဘုရား၏ နာမတော်သည် မင်္ဂလာရှိစေသတည်း။</w:t>
      </w:r>
    </w:p>
    <w:p/>
    <w:p>
      <w:r xmlns:w="http://schemas.openxmlformats.org/wordprocessingml/2006/main">
        <w:t xml:space="preserve">ယောဘသည် သူ၏အသက်တာတွင် ဘုရားသခင်၏ တန်ခိုးနှင့် အချုပ်အခြာအာဏာကို အသိအမှတ်ပြုပြီး သခင်ပေးသော၊ ယူသွားကြောင်း ကြေညာပြီး ထို့ကြောင့် ချီးမွမ်းထိုက်သည်။</w:t>
      </w:r>
    </w:p>
    <w:p/>
    <w:p>
      <w:r xmlns:w="http://schemas.openxmlformats.org/wordprocessingml/2006/main">
        <w:t xml:space="preserve">1. "ဘုရားသခင်၏ အချုပ်အခြာအာဏာ- အခြေအနေတိုင်းတွင် သူ့ကို ချီးမွမ်းခြင်း"</w:t>
      </w:r>
    </w:p>
    <w:p/>
    <w:p>
      <w:r xmlns:w="http://schemas.openxmlformats.org/wordprocessingml/2006/main">
        <w:t xml:space="preserve">၂။ "ယောဘ၏ယုံကြည်ခြင်း- ဒုက္ခများအလယ်တွင် ဘုရားသခင်ကို ယုံကြည်ကိုးစားခြင်း"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46:10 - ငါသည် ဘုရားသခင်ဖြစ်ကြောင်းကို ငြိမ်ဝပ်စွာနေလော့။ တပါးအမျိုးသားတို့တွင် ငါချီးမြှောက်မည်။ မြေကြီးပေါ်မှာ ငါချီးမြှောက်မည်။</w:t>
      </w:r>
    </w:p>
    <w:p/>
    <w:p>
      <w:r xmlns:w="http://schemas.openxmlformats.org/wordprocessingml/2006/main">
        <w:t xml:space="preserve">Job 1:22 ဤ​အ​မှု​အ​ရာ​၌​ယော​ဘ​သည် ဒု​စ​ရိုက်​မ​ပြု​ဘဲ၊ ဘု​ရား​သ​ခင်​ကို မိုက်​မဲ​စွာ​စွပ်​စွဲ​သည်​မ​ဟုတ်။</w:t>
      </w:r>
    </w:p>
    <w:p/>
    <w:p>
      <w:r xmlns:w="http://schemas.openxmlformats.org/wordprocessingml/2006/main">
        <w:t xml:space="preserve">ယောဘသည် ကြေကွဲစရာများနှင့် စမ်းသပ်မှုများစွာကို ခံစားခဲ့ရသော်လည်း ထိုအရာများကြားတွင် သူသည် ဘုရားသခင်အပေါ် သူ၏ယုံကြည်ခြင်းကို ဆက်လက်ထိန်းသိမ်းထားပြီး ဘုရားသခင်ကို ပြစ်မှားသည်ဟု မစွပ်စွဲပါ။</w:t>
      </w:r>
    </w:p>
    <w:p/>
    <w:p>
      <w:r xmlns:w="http://schemas.openxmlformats.org/wordprocessingml/2006/main">
        <w:t xml:space="preserve">၁။ "ဆင်းရဲဒုက္ခအလယ်၌ ယုံကြည်ခြင်း၏ ခွန်အား"</w:t>
      </w:r>
    </w:p>
    <w:p/>
    <w:p>
      <w:r xmlns:w="http://schemas.openxmlformats.org/wordprocessingml/2006/main">
        <w:t xml:space="preserve">2. "ဒုက္ခကြုံရသောအခါ ဘုရားသခင် သစ္စာရှိခြင်း"</w:t>
      </w:r>
    </w:p>
    <w:p/>
    <w:p>
      <w:r xmlns:w="http://schemas.openxmlformats.org/wordprocessingml/2006/main">
        <w:t xml:space="preserve">ရောမ ၈း၂၈၊ “ဘုရားသခင်သည် မိမိအလိုတော်အတိုင်း ခေါ်ဝေါ်ခြင်းခံရသော သူတို့ကို ချစ်သောသူတို့၏ ကောင်းကျိုးအတွက် ခပ်သိမ်းသောအရာတို့၌ လုပ်ဆောင်ကြောင်းကို ငါတို့သိကြ၏။</w:t>
      </w:r>
    </w:p>
    <w:p/>
    <w:p>
      <w:r xmlns:w="http://schemas.openxmlformats.org/wordprocessingml/2006/main">
        <w:t xml:space="preserve">၂။ ယာကုပ် ၁:၂-၄၊ “ညီအစ်ကိုတို့၊ သင်တို့သည် အမျိုးမျိုးသောစုံစမ်းနှောင့်ယှက်ခြင်းကို ခံရသောအခါ၌ စင်ကြယ်သောရွှင်လန်းမှုကို မှတ်ယူကြလော့။ သင်တို့၏ယုံကြည်ခြင်းစမ်းသပ်မှုသည် ဇွဲလုံ့လကို ဖြစ်ပေါ်စေသည်ဟု သိသောကြောင့်၊ ရင့်ကျက်ပြီး ပြည့်စုံပြီး ဘာတစ်ခုမှ မလစ်ဟင်းဘူး။"</w:t>
      </w:r>
    </w:p>
    <w:p/>
    <w:p>
      <w:r xmlns:w="http://schemas.openxmlformats.org/wordprocessingml/2006/main">
        <w:t xml:space="preserve">Job chapter 2 သည် ယောဘ၏ဆင်းရဲဒုက္ခဇာတ်ကြောင်းကို ဆက်လက်ဖော်ပြပြီး သူကြုံတွေ့ရသည့် နောက်ထပ်စိန်ခေါ်မှုများကို မိတ်ဆက်ပေးသည်။ အခန်းတွင် ယောဘ၏ မယိမ်းယိုင်သောယုံကြည်ခြင်း၊ သူ၏ရုပ်ပိုင်းဆိုင်ရာဒုက္ခနှင့် နှစ်သိမ့်မှုပေးဆောင်ရန် လာလည်သော သူ၏မိတ်ဆွေများ ရောက်ရှိလာခြင်းကို မီးမောင်းထိုးပြထားသည်။</w:t>
      </w:r>
    </w:p>
    <w:p/>
    <w:p>
      <w:r xmlns:w="http://schemas.openxmlformats.org/wordprocessingml/2006/main">
        <w:t xml:space="preserve">ပထမအပိုဒ်- ဘုရားသခင်သည် ယောဘ၏သစ္စာရှိမှုကို တစ်ဖန်ပြန်လည်ပေါ်ထွန်းစေသည့် အခြားကောင်းကင်ဘုံစည်းဝေးမှုဖြင့် အစပြုပါသည်။ ယောဘသည် ရုပ်ပိုင်းဆိုင်ရာ နှောင့်ယှက်ခံရပါက ဘုရားသခင်ကို ကျိန်ဆဲမည်မှာ သေချာသည်ဟု စာတန်က စောဒကတက်သည်။ ဘုရားသခင်သည် ယောဘအား အန္တရာယ်ပြုရန် စာတန်ကို ခွင့်ပြုထားသော်လည်း သူ၏အသက်ကို နှမြောသည် (ယောဘ ၂း၁-၆)။</w:t>
      </w:r>
    </w:p>
    <w:p/>
    <w:p>
      <w:r xmlns:w="http://schemas.openxmlformats.org/wordprocessingml/2006/main">
        <w:t xml:space="preserve">ဒုတိယအပိုဒ်- ဦးခေါင်းမှခြေဖျားအထိ နာကျင်သောအနာများဖြင့် ယောဘကိုရိုက်ခံရသည့်ဇာတ်ကြောင်းကို ပြောင်းသွားသည်။ ဝမ်းနည်းပူဆွေးခြင်း၏ နိမိတ်လက္ခဏာအဖြစ် ပြာ၌ထိုင်၍ အိုးကွဲနှင့် ကိုယ်ကိုခြစ်သည် (ယောဘ ၂း၇-၈)။</w:t>
      </w:r>
    </w:p>
    <w:p/>
    <w:p>
      <w:r xmlns:w="http://schemas.openxmlformats.org/wordprocessingml/2006/main">
        <w:t xml:space="preserve">၃ အပိုဒ်- ယောဘအား ဖြေသိမ့်ရန် ရောက်လာသော သူငယ်ချင်းသုံးယောက် ဧလိဖတ်၊ ဗိလဒဒ်နှင့် ဇောဖာတို့ ရောက်ရှိလာပုံကို မှတ်တမ်းတွင် ဖော်ပြထားသည်။ သူ၏ပုံပန်းသဏ္ဍာန်ကြောင့် သူတို့သည် အစပိုင်းတွင် ထိတ်လန့်တုန်လှုပ်နေကြသော်လည်း သူ၏ဆင်းရဲဒုက္ခကို လေးစားခြင်းအတွက် ခုနစ်ရက်နှင့် တစ်ညလုံး တိတ်တိတ်ဆိတ်ဆိတ်ထိုင်နေကြသည် (ယောဘ ၂း၁၁-၁၃)။</w:t>
      </w:r>
    </w:p>
    <w:p/>
    <w:p>
      <w:r xmlns:w="http://schemas.openxmlformats.org/wordprocessingml/2006/main">
        <w:t xml:space="preserve">အချုပ်အားဖြင့်၊ ယောဘ၏ အခန်း ၂ သည် ယောဘ၏ဆင်းရဲဒုက္ခကို ပြင်းထန်လာပုံကို ဆက်လက်ဖော်ပြသည်။ ယောဘ၏ မယိမ်းယိုင်သော ဆည်းကပ်မှုဖြင့် ဖော်ပြသော ယုံကြည်ခြင်းကို ပေါ်လွင်စေပြီး ရုပ်ပိုင်းဆိုင်ရာ အနာများမှတစ်ဆင့် ရရှိသော ဆင်းရဲဒုက္ခများ။ သူ၏မိတ်ဆွေများရောက်ရှိလာခြင်းဖြင့် ဖော်ပြသော အပေါင်းအသင်းဖော်စပ်မှုကို ဖော်ပြခြင်းသည် လူသားစည်းလုံးညီညွတ်မှုကို ကိုယ်စားပြုသည့် ယောဘကျမ်းတွင် ရှုပ်ထွေးနက်နဲသော ဆင်းရဲဒုက္ခများကို ရှာဖွေဖော်ထုတ်ခြင်း ဖြစ်သည်။</w:t>
      </w:r>
    </w:p>
    <w:p/>
    <w:p>
      <w:r xmlns:w="http://schemas.openxmlformats.org/wordprocessingml/2006/main">
        <w:t xml:space="preserve">Job 2:1 တဖန်ဘုရားသခင်၏သားတို့သည် ထာဝရဘုရားထံတော်သို့ ချဉ်းကပ်ခြင်းငှါ လာသောအခါ၊ စာတန်သည်လည်း၊</w:t>
      </w:r>
    </w:p>
    <w:p/>
    <w:p>
      <w:r xmlns:w="http://schemas.openxmlformats.org/wordprocessingml/2006/main">
        <w:t xml:space="preserve">ယောဘကို ဘုရားသခင်နဲ့ စာတန်က စမ်းသပ်တယ်။</w:t>
      </w:r>
    </w:p>
    <w:p/>
    <w:p>
      <w:r xmlns:w="http://schemas.openxmlformats.org/wordprocessingml/2006/main">
        <w:t xml:space="preserve">၁။ ဘုရားသခင်ရဲ့ အချုပ်အခြာအာဏာကို ကိုးစားပါ။—ရောမ ၈:၂၈</w:t>
      </w:r>
    </w:p>
    <w:p/>
    <w:p>
      <w:r xmlns:w="http://schemas.openxmlformats.org/wordprocessingml/2006/main">
        <w:t xml:space="preserve">2. စုံစမ်းနှောင့်ယှက်ခြင်း၏သဘောသဘာဝ - ယာကုပ် ၁:၁၂-၁၅</w:t>
      </w:r>
    </w:p>
    <w:p/>
    <w:p>
      <w:r xmlns:w="http://schemas.openxmlformats.org/wordprocessingml/2006/main">
        <w:t xml:space="preserve">၁။ ဆာလံ ၃၇:၅-၆ - သင်၏လမ်းကို ထာဝရဘုရားထံ အပ်နှံပါ။ ကိုးစားလော့။</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w:t>
      </w:r>
    </w:p>
    <w:p/>
    <w:p>
      <w:r xmlns:w="http://schemas.openxmlformats.org/wordprocessingml/2006/main">
        <w:t xml:space="preserve">Job 2:2 ထာ​ဝ​ရ​ဘု​ရား​က၊ သင်​သည် အ​ဘယ်​က​လာ​သ​နည်း။ တဖန် စာတန်က၊ မြေကြီး၌ လည်လည်ထွက်၍၊ မြေ၌ ကျင်လည်ခြင်းမှ၊</w:t>
      </w:r>
    </w:p>
    <w:p/>
    <w:p>
      <w:r xmlns:w="http://schemas.openxmlformats.org/wordprocessingml/2006/main">
        <w:t xml:space="preserve">စာတန်သည် သခင်ဘုရားရှေ့တော်၌ ပေါ်လာပြီး သူဘယ်မှာရှိနေပြီလဲဟု မေးမြန်းခံရကာ မြေကြီးပေါ် လှည့်ပတ်နေကြောင်း ဖြေကြားခဲ့သည်။</w:t>
      </w:r>
    </w:p>
    <w:p/>
    <w:p>
      <w:r xmlns:w="http://schemas.openxmlformats.org/wordprocessingml/2006/main">
        <w:t xml:space="preserve">1. ဘုရားသခင်၏ သဗ္ဗညုတဥာဏ်တော်နှင့် အလုံးစုံတည်ရှိခြင်း နှင့် ကိုယ်တော်၏ အခွင့်အာဏာကို အသိအမှတ်ပြုပြီး လက်အောက်ခံရန် ကျွန်ုပ်တို့အတွက် လိုအပ်ပါသည်။</w:t>
      </w:r>
    </w:p>
    <w:p/>
    <w:p>
      <w:r xmlns:w="http://schemas.openxmlformats.org/wordprocessingml/2006/main">
        <w:t xml:space="preserve">2. ကျွန်ုပ်တို့၏အသက်တာကို ထိန်းချုပ်ရန် မကောင်းမှုပြုခြင်း၏ အန္တရာယ်များနှင့် ၎င်းကို သတိပြုရန်လိုသည်။</w:t>
      </w:r>
    </w:p>
    <w:p/>
    <w:p>
      <w:r xmlns:w="http://schemas.openxmlformats.org/wordprocessingml/2006/main">
        <w:t xml:space="preserve">1. ဆာလံ 139:7-12 - ကိုယ်တော်၏ဝိညာဉ်တော်ထံမှ အဘယ်မှာ ရနိုင်မည်နည်း။ ဒါမှမဟုတ် မင်းရဲ့မျက်မှောက်က ဘယ်ကနေ ပြေးနိုင်မလဲ။</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Job 2:3 တဖန် ထာဝရဘုရားကလည်း၊ ငါ့ကျွန်ယောဘသည် မြေကြီးပေါ်မှာ သူနှင့်တူသောသူမရှိ၊ စုံလင်၍ ဖြောင့်မတ်သောသူ၊ ဘုရားသခင်ကို ကြောက်ရွံ့၍ ဒုစရိုက်ကို ရှောင်သောသူဖြစ်သည်ကို သင်သည် ဆင်ခြင်သလော။ အကြောင်းမရှိဘဲ ဖျက်ဆီးခြင်းငှာ ငါ့ကိုတိုက်တွန်းသော်လည်း၊</w:t>
      </w:r>
    </w:p>
    <w:p/>
    <w:p>
      <w:r xmlns:w="http://schemas.openxmlformats.org/wordprocessingml/2006/main">
        <w:t xml:space="preserve">ယောဘသည် ဘုရားသခင်ကို ကြောက်ရွံ့ပြီး မကောင်းမှုမှ ရှောင်သွားသော စုံလင်ပြီး ဖြောင့်မတ်သူဖြစ်သည်။ ယောဘသည် သူ့အား ဖျက်ဆီးရန် စာတန်ကြိုးစားခဲ့သော်လည်း သူ၏သမာဓိကို စွဲကိုင်ခဲ့သည်။</w:t>
      </w:r>
    </w:p>
    <w:p/>
    <w:p>
      <w:r xmlns:w="http://schemas.openxmlformats.org/wordprocessingml/2006/main">
        <w:t xml:space="preserve">1. ဘုရားသခင်သည် ကျွန်ုပ်တို့အား သူ့ထံမှ ဝေးကွာရန် ကြိုးပမ်းသည့် ဖြားယောင်းသွေးဆောင်မှုများနှင့် တိုက်ခိုက်မှုများ မည်သို့ပင်ရှိစေကာမူ ဘုရားသခင်သည် ကျွန်ုပ်တို့ကို အမြဲစောင့်ကြည့်နေပါသည်။</w:t>
      </w:r>
    </w:p>
    <w:p/>
    <w:p>
      <w:r xmlns:w="http://schemas.openxmlformats.org/wordprocessingml/2006/main">
        <w:t xml:space="preserve">2. ကျွန်ုပ်တို့သည် ဘုရားသခင်အပေါ် သစ္စာစောင့်သိသောအခါ၊ ကိုယ်တော်သည် ကျွန်ုပ်တို့ဘက်မှ အမြဲရပ်တည်ပြီး ကျွန်ုပ်တို့ကို ကာကွယ်ပေးပါသည်။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Job 2:4 စာတန်ကလည်း၊ အရေအတွက် အရေအတွက်၊ အကယ်စင်စစ် လူသည် မိမိအသက်အတွက် ပေးမည်ဟု မိန့်တော်မူ၏။</w:t>
      </w:r>
    </w:p>
    <w:p/>
    <w:p>
      <w:r xmlns:w="http://schemas.openxmlformats.org/wordprocessingml/2006/main">
        <w:t xml:space="preserve">သခင်နှင့် စာတန်သည် လူသားသည် သူ့ဘဝအတွက် မည်သည့်အရာကိုမဆို ပေးမည်ဟု စာတန်တောင်းဆိုသည့် ဆွေးနွေးပွဲတစ်ခုရှိသည်။</w:t>
      </w:r>
    </w:p>
    <w:p/>
    <w:p>
      <w:r xmlns:w="http://schemas.openxmlformats.org/wordprocessingml/2006/main">
        <w:t xml:space="preserve">1- ကျွန်ုပ်တို့သည် အခြားအရာများထက် ဘုရားသခင်နှင့်အတူ ကျွန်ုပ်တို့၏ ထာဝရအသက်ကို စဉ်းစားရမည်ဖြစ်သည်။</w:t>
      </w:r>
    </w:p>
    <w:p/>
    <w:p>
      <w:r xmlns:w="http://schemas.openxmlformats.org/wordprocessingml/2006/main">
        <w:t xml:space="preserve">2: ကျွန်ုပ်တို့သည် ကျွန်ုပ်တို့၏ဝိညာဉ်ရေးအသက်တာများကို မေ့သွားသည်အထိ ကျွန်ုပ်တို့၏ရုပ်ပိုင်းဆိုင်ရာဘဝများနှင့် အလွန်တွယ်တာမနေသင့်ပါ။</w:t>
      </w:r>
    </w:p>
    <w:p/>
    <w:p>
      <w:r xmlns:w="http://schemas.openxmlformats.org/wordprocessingml/2006/main">
        <w:t xml:space="preserve">၁ သုတ္တံကျမ်း ၂၃း၄-၅ “စည်းစိမ်ဥစ္စာကို အလွန်အကြူးမပြုကြနှင့်။ ကိုယ်ဥာဏ်စွမ်းရှိ၍ မနေနှင့်ဘဲ၊ ."</w:t>
      </w:r>
    </w:p>
    <w:p/>
    <w:p>
      <w:r xmlns:w="http://schemas.openxmlformats.org/wordprocessingml/2006/main">
        <w:t xml:space="preserve">ရှင်မဿဲ ၆း၁၉-၂၁ “ပိုးဖလံသံချေးဖျက်ဆီး၍ သူခိုးထွင်းဖောက်ခိုးယူရာ မြေကြီးပေါ်၌ ဘဏ္ဍာကို မဆည်းပူးကြနှင့်။ ဖောက်ထွင်းခိုးယူခြင်းမပြုပါနှင့်။သင့်ဘဏ္ဍာရှိရာအရပ်၌ သင်၏စိတ်နှလုံးလည်း ရှိလိမ့်မည်။</w:t>
      </w:r>
    </w:p>
    <w:p/>
    <w:p>
      <w:r xmlns:w="http://schemas.openxmlformats.org/wordprocessingml/2006/main">
        <w:t xml:space="preserve">Job 2:5 ယခုမူကား၊ သင်၏လက်ကိုဆန့်၍ သူ၏အရိုးနှင့်အသားကိုတို့၍ သင့်မျက်နှာ၌ ကျိန်ဆဲလိမ့်မည်။</w:t>
      </w:r>
    </w:p>
    <w:p/>
    <w:p>
      <w:r xmlns:w="http://schemas.openxmlformats.org/wordprocessingml/2006/main">
        <w:t xml:space="preserve">သခင်သည် ယောဘ၏ဒုက္ခကိုခံရလင့်ကစား ဘုရားသခင်ကိုကျိန်ဆဲရန် တောင်းဆိုခြင်းဖြင့် ယောဘ၏ယုံကြည်ခြင်းကို စမ်းသပ်သည်။</w:t>
      </w:r>
    </w:p>
    <w:p/>
    <w:p>
      <w:r xmlns:w="http://schemas.openxmlformats.org/wordprocessingml/2006/main">
        <w:t xml:space="preserve">1. ယုံကြည်ခြင်းတန်ခိုး- ခက်ခဲသောအချိန်များကို မည်သို့ကျော်လွှားနိုင်မည်နည်း။</w:t>
      </w:r>
    </w:p>
    <w:p/>
    <w:p>
      <w:r xmlns:w="http://schemas.openxmlformats.org/wordprocessingml/2006/main">
        <w:t xml:space="preserve">2. ဇွဲလုံ့လ- ဒုက္ခများကြားမှ ဘုရားသခင်ထံ သစ္စာရှိပုံ</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ရောမ 5:3-5 - ထိုမျှမက၊ ဆင်းရဲဒုက္ခ၌ ခံနိုင်ရည်ရှိ၍ ခံနိုင်ရည်ရှိ၍ ခံနိုင်ရည်သည် စရိုက်လက္ခဏာကို ဖြစ်ပေါ်စေသည် ကိုသိ၍ အကျင့်စရိုက်သည် မျှော်လင့်ချက်ကို ဖြစ်ပေါ်စေသည်၊ မျှော်လင့်ချက်သည် ဘုရားသခင်၌ ချစ်ခြင်းမေတ္တာရှိသောကြောင့် ကျွန်ုပ်တို့အား အရှက်ကွဲစေမည်မဟုတ်ပေ။ ငါတို့အား ပေးသနားတော်မူသော သန့်ရှင်းသောဝိညာဉ်တော်အားဖြင့် ငါတို့၏စိတ်နှလုံးထဲသို့ သွန်းလောင်းခြင်းခံရ၏။</w:t>
      </w:r>
    </w:p>
    <w:p/>
    <w:p>
      <w:r xmlns:w="http://schemas.openxmlformats.org/wordprocessingml/2006/main">
        <w:t xml:space="preserve">Job 2:6 တဖန် ထာဝရဘုရားက၊ သူသည် သင့်လက်၌ရှိ၍၊ ဒါပေမယ့် သူ့အသက်ကို ကယ်လိုက်ပါ။</w:t>
      </w:r>
    </w:p>
    <w:p/>
    <w:p>
      <w:r xmlns:w="http://schemas.openxmlformats.org/wordprocessingml/2006/main">
        <w:t xml:space="preserve">သခင်က ယောဘကို ညှဉ်းဆဲဖို့ စာတန်ကို ခွင့်ပြုပေမယ့် သူ့အသက်ကို နှမြောဖို့ အမိန့်ပေးတယ်။</w:t>
      </w:r>
    </w:p>
    <w:p/>
    <w:p>
      <w:r xmlns:w="http://schemas.openxmlformats.org/wordprocessingml/2006/main">
        <w:t xml:space="preserve">1. ဆင်းရဲဒုက္ခခံခြင်း၌ ဘုရားသခင်၏ အချုပ်အခြာအာဏာနှင့် ဉာဏ်ပညာ</w:t>
      </w:r>
    </w:p>
    <w:p/>
    <w:p>
      <w:r xmlns:w="http://schemas.openxmlformats.org/wordprocessingml/2006/main">
        <w:t xml:space="preserve">2. ကျွန်ုပ်တို့၏အသက်တာကို ကယ်တင်ရာတွင် ဘုရားသခင်က ကျွန်ုပ်တို့အပေါ် သစ္စာရှိမှု</w:t>
      </w:r>
    </w:p>
    <w:p/>
    <w:p>
      <w:r xmlns:w="http://schemas.openxmlformats.org/wordprocessingml/2006/main">
        <w:t xml:space="preserve">1. ရောမ 8:28 - ဘုရားသခင်သည် ဘုရားသခင်ကိုချစ်သောသူတို့၊ သူ၏ရည်ရွယ်ချက်နှင့်အညီ ခေါ်ဝေါ်ခံရသူများအဖို့ အရာခပ်သိမ်းကို အတူတကွလုပ်ဆောင်စေကြောင်း ကျွန်ုပ်တို့သိပါသည်။</w:t>
      </w:r>
    </w:p>
    <w:p/>
    <w:p>
      <w:r xmlns:w="http://schemas.openxmlformats.org/wordprocessingml/2006/main">
        <w:t xml:space="preserve">2. Isaiah 43:1-3 - ယခုမူကား၊ သင့်ကို ဖန်ဆင်းတော်မူသော ယာကုပ်၊ ဣသရေလအမျိုး၊ သင့်ကို ဖန်ဆင်းတော်မူသော ထာဝရဘုရား မိန့်တော်မူသည်ကား၊ ငါသည် သင့်အား အမည်ဖြင့် ခေါ်ခဲ့၏။ မင်းဟာကိုယ့်အတွက်။ သင်သည် ရေကိုရှောက်သွားသောအခါ၊ ငါသည် သင်နှင့်အတူရှိမည်။ မြစ်များကို ဖြတ်သွားသောအခါ၊ မီးဖြင့် လျှောက်သောအခါ၊ မီးသည် သင့်အား မီးမလောင်စေပါ။</w:t>
      </w:r>
    </w:p>
    <w:p/>
    <w:p>
      <w:r xmlns:w="http://schemas.openxmlformats.org/wordprocessingml/2006/main">
        <w:t xml:space="preserve">Job 2:7 ထို့ကြောင့် စာတန်သည် ထာဝရဘုရားထံတော်မှ ထွက်၍ ယောဘကို ခြေဘဝါးမှ သူ၏သရဖူတိုင်အောင် အနာစိမ်းများနှင့် လုပ်ကြံလေ၏။</w:t>
      </w:r>
    </w:p>
    <w:p/>
    <w:p>
      <w:r xmlns:w="http://schemas.openxmlformats.org/wordprocessingml/2006/main">
        <w:t xml:space="preserve">စာတန်သည် ယောဘကို ခေါင်းမှ ခြေဖျားထိ ရိုက်နှက်ခဲ့သည်။</w:t>
      </w:r>
    </w:p>
    <w:p/>
    <w:p>
      <w:r xmlns:w="http://schemas.openxmlformats.org/wordprocessingml/2006/main">
        <w:t xml:space="preserve">1. ဇွဲသတ္တိ- ယောဘသည် ဆင်းရဲဒုက္ခများကို ခံနိုင်ရည်ရှိ၍ စုံစမ်းနှောင့်ယှက်မှုများကြားမှ ယုံကြည်ခြင်း၌ ဇွဲရှိခဲ့သည်။</w:t>
      </w:r>
    </w:p>
    <w:p/>
    <w:p>
      <w:r xmlns:w="http://schemas.openxmlformats.org/wordprocessingml/2006/main">
        <w:t xml:space="preserve">2. ဘုရားသခင်၏သစ္စာစောင့်သိခြင်း - အဖြစ်ဆိုးများနှင့် ဆင်းရဲဒုက္ခများကြားတွင်ပင် ဘုရားသခင်သည် သူ၏ကတိတော်များကို သစ္စာစောင့်သိပါသည်။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Job 2:8 ကိုယ်ကိုခြစ်ခြင်းငှါ အိုးခြမ်းကိုယူ၍၊ ပြာ၌ ထိုင်တော်မူ၏။</w:t>
      </w:r>
    </w:p>
    <w:p/>
    <w:p>
      <w:r xmlns:w="http://schemas.openxmlformats.org/wordprocessingml/2006/main">
        <w:t xml:space="preserve">ယောဘသည် ဆိုးရွားသောဆင်းရဲဒုက္ခကို ခံစားနေရပြီး အိုးခြမ်းကိုခြစ်ကာ ပြာပုံထဲတွင်ထိုင်နေသည်။</w:t>
      </w:r>
    </w:p>
    <w:p/>
    <w:p>
      <w:r xmlns:w="http://schemas.openxmlformats.org/wordprocessingml/2006/main">
        <w:t xml:space="preserve">1. "ဝေဒနာနှင့် ကုစားခြင်း- နာကျင်မှု၌ သက်သာမှုကို ရှာဖွေခြင်း"</w:t>
      </w:r>
    </w:p>
    <w:p/>
    <w:p>
      <w:r xmlns:w="http://schemas.openxmlformats.org/wordprocessingml/2006/main">
        <w:t xml:space="preserve">2. "The Ashes of Life- အားနည်းခြင်း၌ ခွန်အားကိုရှာဖွေခြင်း"</w:t>
      </w:r>
    </w:p>
    <w:p/>
    <w:p>
      <w:r xmlns:w="http://schemas.openxmlformats.org/wordprocessingml/2006/main">
        <w:t xml:space="preserve">1. ဟေရှာယ 53:3 "သူသည် လူတို့မထီမဲ့မြင်ပြု၍ ညှိုးငယ်သောစိတ်နှင့် ရှုတ်ချခြင်းကို ခံရ၍၊ လူတို့မျက်ကွယ်ပြု၍ မထီမဲ့မြင်ပြုသောသူကို ငါတို့သည် မထီမဲ့မြင်ပြုကြ၏။"</w:t>
      </w:r>
    </w:p>
    <w:p/>
    <w:p>
      <w:r xmlns:w="http://schemas.openxmlformats.org/wordprocessingml/2006/main">
        <w:t xml:space="preserve">2 James 5:11 "တည်ကြည်သော မင်္ဂလာရှိသောသူတို့ကို ငါတို့သည် ကြည့်ရှုဆင်ခြင်၍၊ ယောဘ၏ တည်ကြည်ခြင်းအကြောင်းကို သင်တို့ကြားသိကြပြီ၊ သခင်ဘုရား၏ ရည်ရွယ်ချက်၊ ကရုဏာတော်နှင့် ကရုဏာတော်သည် သခင်ဘုရား၏ ရည်ရွယ်ချက်ကို မြင်ကြပြီဖြစ်သည်။</w:t>
      </w:r>
    </w:p>
    <w:p/>
    <w:p>
      <w:r xmlns:w="http://schemas.openxmlformats.org/wordprocessingml/2006/main">
        <w:t xml:space="preserve">Job 2:9 မယားက၊ သင်သည် သစ္စာစောင့်သလောဟု မေးလျှင်၊ ဘုရားသခင်ကို ကျိန်ဆဲ၍ သေလော့။</w:t>
      </w:r>
    </w:p>
    <w:p/>
    <w:p>
      <w:r xmlns:w="http://schemas.openxmlformats.org/wordprocessingml/2006/main">
        <w:t xml:space="preserve">ယောဘသည် သူ၏ဇနီးသည်က ထိုသို့လုပ်ဆောင်ရန် တိုက်တွန်းသည့်တိုင် သူ၏ပြင်းထန်သောဒုက္ခဝေဒနာများကြားမှ ဘုရားသခင်အပေါ် သူ၏ယုံကြည်ခြင်းကို စွန့်လွှတ်ရန် ငြင်းဆိုခဲ့သည်။</w:t>
      </w:r>
    </w:p>
    <w:p/>
    <w:p>
      <w:r xmlns:w="http://schemas.openxmlformats.org/wordprocessingml/2006/main">
        <w:t xml:space="preserve">1. ဆင်းရဲခြင်း၏မျက်နှာ၌ယုံကြည်ခြင်းတန်ခိုး</w:t>
      </w:r>
    </w:p>
    <w:p/>
    <w:p>
      <w:r xmlns:w="http://schemas.openxmlformats.org/wordprocessingml/2006/main">
        <w:t xml:space="preserve">2. အခက်အခဲများကြားတွင် ခိုင်မြဲစွာရပ်တည်ပါ။</w:t>
      </w:r>
    </w:p>
    <w:p/>
    <w:p>
      <w:r xmlns:w="http://schemas.openxmlformats.org/wordprocessingml/2006/main">
        <w:t xml:space="preserve">1. ဟေဗြဲ ၁၁:၁-၂ “ယခုတွင် ယုံကြည်ခြင်းသည် မြော်လင့်သောအရာ၏ အနှစ်သာရဖြစ်ပြီး၊ မမြင်နိုင်သော အရာများ၏ သက်သေဖြစ်သည်။</w:t>
      </w:r>
    </w:p>
    <w:p/>
    <w:p>
      <w:r xmlns:w="http://schemas.openxmlformats.org/wordprocessingml/2006/main">
        <w:t xml:space="preserve">2 James 1:2-4 "ညီအစ်ကိုတို့၊ သင်တို့သည် အမျိုးမျိုးသောသွေးဆောင်ခြင်းသို့ ရောက်သောအခါ၌ ဝမ်းမြောက်ခြင်း ရှိသမျှကို မှတ်ကြလော့။ သင်တို့၏ယုံကြည်ခြင်း၌ ကြိုးစားအားထုတ်ခြင်းသည် သည်းခံခြင်းအမှုဖြစ်သည်ကို သိမှတ်ကြလော့။ သို့သော်လည်း သင်တို့သည် စုံလင်စုံလင်ခြင်းသို့ ရောက်မည်အကြောင်း၊ သည်းခံခြင်းရှိစေသတည်း။ ဘာမှမလိုချင်ဘူး။"</w:t>
      </w:r>
    </w:p>
    <w:p/>
    <w:p>
      <w:r xmlns:w="http://schemas.openxmlformats.org/wordprocessingml/2006/main">
        <w:t xml:space="preserve">Job 2:10 မိုက်သောမိန်းမပြောသကဲ့သို့ သင်သည်ပြော၏။ ဘာလဲ? ငါတို့သည် ဘုရားသခင်၏လက်တော်၌ ကောင်းသောအမှုကို ခံရကြလိမ့်မည်၊၊ ငါတို့သည် မကောင်းမှုကို မခံမယူဘဲနေသလော။ ယောဘသည် နှုတ်ဖြင့် အပြစ်မတင်။</w:t>
      </w:r>
    </w:p>
    <w:p/>
    <w:p>
      <w:r xmlns:w="http://schemas.openxmlformats.org/wordprocessingml/2006/main">
        <w:t xml:space="preserve">ယောဘသည် ကြီးစွာသောဆင်းရဲဒုက္ခကို ရင်ဆိုင်ရစဉ်တွင်ပင် သူ၏ယုံကြည်ခြင်း၌ ယိမ်းယိုင်နေခဲ့သည်။ ရောမ ၅:၃-၅</w:t>
      </w:r>
    </w:p>
    <w:p/>
    <w:p>
      <w:r xmlns:w="http://schemas.openxmlformats.org/wordprocessingml/2006/main">
        <w:t xml:space="preserve">2- ကျွန်ုပ်တို့ကို ပိုသစ္စာရှိပြီး ခံနိုင်ရည်ရှိစေရန် ဘုရားသခင်သည် ကျွန်ုပ်တို့အား စမ်းသပ်သည်။ ယာကုပ် ၁:၂-၄</w:t>
      </w:r>
    </w:p>
    <w:p/>
    <w:p>
      <w:r xmlns:w="http://schemas.openxmlformats.org/wordprocessingml/2006/main">
        <w:t xml:space="preserve">1: James 5:11 - ရှုလော့၊ ခံနိုင်ရည်ရှိသော သူတို့အား ပျော်ရွှင်သည်ဟု ငါတို့ မှတ်ကြလော့။</w:t>
      </w:r>
    </w:p>
    <w:p/>
    <w:p>
      <w:r xmlns:w="http://schemas.openxmlformats.org/wordprocessingml/2006/main">
        <w:t xml:space="preserve">2: ဆာလံ 46:1 - ဘုရားသခင်သည် ကျွန်ုပ်တို့၏ခိုလှုံရာ၊</w:t>
      </w:r>
    </w:p>
    <w:p/>
    <w:p>
      <w:r xmlns:w="http://schemas.openxmlformats.org/wordprocessingml/2006/main">
        <w:t xml:space="preserve">Job 2:11 ယောဘ၏အဆွေခင်ပွန်းသုံးယောက်သည် မိမိအပေါ်သို့ရောက်သော ဤမကောင်းသောအမှုအလုံးစုံတို့ကို ကြားသောအခါ၊ အသီးအသီး မိမိတို့နေရာမှ လာကြ၏။ တေမန်အမျိုးသား ဧလိဖတ်၊ ရှုရိလူ ဗိလဒဒ်၊ နမမမြို့သား ဇောဖာတို့သည် ငိုကြွေးမြည်တမ်း၍ နှစ်သိမ့်ခြင်းငှါ တစုတဝေးတည်း ချိန်းချက်ထားသောကြောင့်၊</w:t>
      </w:r>
    </w:p>
    <w:p/>
    <w:p>
      <w:r xmlns:w="http://schemas.openxmlformats.org/wordprocessingml/2006/main">
        <w:t xml:space="preserve">ယောဘ၏သူငယ်ချင်းသုံးယောက်သည် သူ၏ကံဆိုးမှုကိုကြားသိကာ နှစ်သိမ့်ရန်လာခဲ့ကြသည်။</w:t>
      </w:r>
    </w:p>
    <w:p/>
    <w:p>
      <w:r xmlns:w="http://schemas.openxmlformats.org/wordprocessingml/2006/main">
        <w:t xml:space="preserve">1. မိတ်သဟာရ၏ စွမ်းအား- ခက်ခဲသောအချိန်များတွင် သူငယ်ချင်းများ မည်မျှခိုင်ခံ့စေသနည်း။</w:t>
      </w:r>
    </w:p>
    <w:p/>
    <w:p>
      <w:r xmlns:w="http://schemas.openxmlformats.org/wordprocessingml/2006/main">
        <w:t xml:space="preserve">2. အသိုက်အဝန်း၏ သာယာမှု- အခြားသူများ၏ နှစ်သိမ့်မှုကို ရှာဖွေခြင်း၏ တန်ဖိုး</w:t>
      </w:r>
    </w:p>
    <w:p/>
    <w:p>
      <w:r xmlns:w="http://schemas.openxmlformats.org/wordprocessingml/2006/main">
        <w:t xml:space="preserve">1.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2. ဖိလိပ္ပိ 4:7-9 - ဥာဏ်ရှိသမျှထက်သာလွန်သော ဘုရားသခင်၏ ငြိမ်သက်ခြင်းသည် ယေရှုခရစ်အားဖြင့် သင့်စိတ်နှလုံးကို စောင့်ရှောက်လိမ့်မည်။ နောက်ဆုံး၌ ညီအစ်ကိုတို့၊ မှန်သည်ဖြစ်စေ ရိုသေထိုက်သည်ဖြစ်စေ တရားမျှတသည်ဖြစ်စေ ဖြူစင်သည်ဖြစ်စေ ချစ်စဖွယ်ကောင်းသည်ဖြစ်စေ ချီးမွမ်းထိုက်သည်ဖြစ်စေ မွန်မြတ်သည်ဖြစ်စေ ချီးမွမ်းထိုက်သည်ဖြစ်စေ ဤအရာများကို စဉ်းစားကြည့်ပါ။ ငါ၌သင်တို့သည် သင်ယူ ရပြီး၊ ကြားသိမြင် ဖူးသောအရာတို့ကို ကျင့်ကြလော့။ ငြိမ်သက်ခြင်း၏ ဘုရားသခင်သည် သင်တို့နှင့်အတူ ရှိတော်မူလိမ့်မည်။</w:t>
      </w:r>
    </w:p>
    <w:p/>
    <w:p>
      <w:r xmlns:w="http://schemas.openxmlformats.org/wordprocessingml/2006/main">
        <w:t xml:space="preserve">Job 2:12 အဝေးမှမျှော်ကြည့်၍ မသိဘဲလျက် အသံကိုလွှင့်၍ ငိုကြွေးကြ၏။ အသီးအသီး မိမိတို့ဝတ်လုံကို ဆုတ်၍ ကောင်းကင်ဘုံသို့ မျက်နှာပြု၍ မြေမှုန့်ကို ဖြန်းကြ၏။</w:t>
      </w:r>
    </w:p>
    <w:p/>
    <w:p>
      <w:r xmlns:w="http://schemas.openxmlformats.org/wordprocessingml/2006/main">
        <w:t xml:space="preserve">ယောဘ၏သူငယ်ချင်းနှစ်ယောက်သည် သူ့အား ဆိုးရွားသောအခြေအနေတွင်တွေ့မြင်သောအခါ ငိုကြွေးကာ အင်္ကျီများကို ဆုတ်ဖြဲကာ ခေါင်းပေါ်သို့ ဖုန်မှုန့်များ ကောင်းကင်သို့မဖြန်းမီ ငိုကြွေးကြသည်။</w:t>
      </w:r>
    </w:p>
    <w:p/>
    <w:p>
      <w:r xmlns:w="http://schemas.openxmlformats.org/wordprocessingml/2006/main">
        <w:t xml:space="preserve">1. ချစ်ကြည်ရင်းနှီးမှု စွမ်းအားနှင့် အတူတကွ ဝမ်းနည်းခြင်း၏ အရေးပါမှု။</w:t>
      </w:r>
    </w:p>
    <w:p/>
    <w:p>
      <w:r xmlns:w="http://schemas.openxmlformats.org/wordprocessingml/2006/main">
        <w:t xml:space="preserve">၂။ ခက်ခဲသောအချိန်များတွင် မိမိကိုယ်ကို ပြန်လည်သုံးသပ်ခြင်းနှင့် ကျွန်ုပ်တို့၏ကိုယ်ပိုင်ခံစားချက်များကို အသိအမှတ်ပြုခြင်း၏အရေးကြီးမှု။</w:t>
      </w:r>
    </w:p>
    <w:p/>
    <w:p>
      <w:r xmlns:w="http://schemas.openxmlformats.org/wordprocessingml/2006/main">
        <w:t xml:space="preserve">၁။ ဒေသနာ ၄:၉-၁၀ -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2. ရောမ 12:15 - ရွှင်လန်းသောသူတို့နှင့်အတူ ဝမ်းမြောက်၍၊ ငိုကြွေးသောသူတို့နှင့် အတူ ငိုကြွေးကြလော့။</w:t>
      </w:r>
    </w:p>
    <w:p/>
    <w:p>
      <w:r xmlns:w="http://schemas.openxmlformats.org/wordprocessingml/2006/main">
        <w:t xml:space="preserve">Job 2:13 ထိုကြောင့်၊ သူနှင့်အတူ ခုနစ်ရက်ပတ်လုံး မြေ၌ထိုင်၍ စကားတခွန်းမျှ မပြောဘဲနေကြ၏။</w:t>
      </w:r>
    </w:p>
    <w:p/>
    <w:p>
      <w:r xmlns:w="http://schemas.openxmlformats.org/wordprocessingml/2006/main">
        <w:t xml:space="preserve">ယောဘ၏သူငယ်ချင်းများသည် သူ၏ဝမ်းနည်းပူဆွေးမှုကိုမြင်ပြီး ခုနစ်ရက်နှင့်တစ်ညလုံးတိတ်ဆိတ်စွာထိုင်ရန်ဆုံးဖြတ်ခဲ့သည်။</w:t>
      </w:r>
    </w:p>
    <w:p/>
    <w:p>
      <w:r xmlns:w="http://schemas.openxmlformats.org/wordprocessingml/2006/main">
        <w:t xml:space="preserve">1. အဲဒီမှာရှိနေခြင်း- စကားလုံးမပါဘဲ ထောက်ခံမှုကို ဘယ်လိုပြသနိုင်မလဲ။</w:t>
      </w:r>
    </w:p>
    <w:p/>
    <w:p>
      <w:r xmlns:w="http://schemas.openxmlformats.org/wordprocessingml/2006/main">
        <w:t xml:space="preserve">2. တိတ်ဆိတ်ခြင်း၏ စွမ်းအား- ဝမ်းနည်းပူဆွေးချိန်များတွင် နှစ်သိမ့်မှုရှာဖွေခြင်း။</w:t>
      </w:r>
    </w:p>
    <w:p/>
    <w:p>
      <w:r xmlns:w="http://schemas.openxmlformats.org/wordprocessingml/2006/main">
        <w:t xml:space="preserve">1. ရောမ 12:15 - ဝမ်းမြောက်သောသူတို့နှင့်အတူ ဝမ်းမြောက်၍၊ ငိုကြွေးသောသူတို့နှင့် အတူ ငိုကြွေးကြလော့။</w:t>
      </w:r>
    </w:p>
    <w:p/>
    <w:p>
      <w:r xmlns:w="http://schemas.openxmlformats.org/wordprocessingml/2006/main">
        <w:t xml:space="preserve">2. Psalm 34:18 ထာဝရဘုရားသည် ကျိုးပဲ့သောသူတို့နှင့် အနီးအပါးရှိတော်မူ၏။ နှိမ့်ချသောစိတ်နှင့် ကယ်တင်တတ်၏။</w:t>
      </w:r>
    </w:p>
    <w:p/>
    <w:p>
      <w:r xmlns:w="http://schemas.openxmlformats.org/wordprocessingml/2006/main">
        <w:t xml:space="preserve">ယောဘ အခန်းကြီး ၃ တွင် ယောဘ၏ ပြင်းစွာသော ဝေဒနာနှင့် သူ၏ ဆင်းရဲဒုက္ခအတွက် ငိုကြွေးခြင်းကို ပုံဖော်ထားသည်။ အခန်းတွင် ယောဘ၏သေလိုသောဆန္ဒ၊ သူ၏ဘဝရည်ရွယ်ချက်ကိုမေးမြန်းခြင်းနှင့် သူ၏နာကျင်မှုမှသက်သာရာရလိုသောဆန္ဒတို့ကို မီးမောင်းထိုးပြထားသည်။</w:t>
      </w:r>
    </w:p>
    <w:p/>
    <w:p>
      <w:r xmlns:w="http://schemas.openxmlformats.org/wordprocessingml/2006/main">
        <w:t xml:space="preserve">ပထမအပိုဒ်- အခန်းသည် ယောဘ၏မွေးနေ့ကို ကျိန်ဆဲခြင်းဖြင့် အစပြုပါသည်။ သူသည် ပဋိသန္ဓေနေခြင်းမှ ပျောက်ကွယ်သွားမည့်နေ့ကို တောင့်တလျက် ပြင်းထန်သော စိတ်ပျက်အားငယ်မှုနှင့် ခါးသီးမှုကို ဖော်ပြသည် (ယောဘ ၃း၁-၁၀)။</w:t>
      </w:r>
    </w:p>
    <w:p/>
    <w:p>
      <w:r xmlns:w="http://schemas.openxmlformats.org/wordprocessingml/2006/main">
        <w:t xml:space="preserve">ဒုတိယအပိုဒ်- ယောဘသည် ဤမျှလေးနက်သောဆင်းရဲဒုက္ခများကိုသာ တွေ့ကြုံခံစားရပါက အဘယ်ကြောင့် အသက်ရှင်ခွင့်ရရသနည်းဟု ယောဘအား မေးခွန်းထုတ်သည့် ဇာတ်ကြောင်းကို သရုပ်ဖော်ထားသည်။ သူသည် ဤကြီးစွာသောဝေဒနာမှ လွတ်မြောက်စေမည်ဖြစ်သောကြောင့် မွေးဖွားစဉ်၌ဖြစ်စေ၊ သားအိမ်၌ဖြစ်စေ မသေသည်ဟူသောအချက်ကို ညည်းတွားတော်မူသည် (ယောဘ ၃း၁၁-၁၉)။</w:t>
      </w:r>
    </w:p>
    <w:p/>
    <w:p>
      <w:r xmlns:w="http://schemas.openxmlformats.org/wordprocessingml/2006/main">
        <w:t xml:space="preserve">3 အပိုဒ်- ပင်ပန်းနွမ်းနယ်နေသော ငြိမ်သက်ခြင်းကို ရှာတွေ့သည့် သေခြင်းတရားသည် အနားယူရာနေရာဖြစ်ကြောင်း ယောဘ၏ထင်မြင်ချက်ကို မီးမောင်းထိုးပြထားသည်။ သေခြင်းတရားကို ဆင်းရဲဒုက္ခမှ လွတ်ကင်းရာအဖြစ် မြင်ပြီး အဘယ်ကြောင့် သူ့ကို ရှောင်ဖယ်ရမည်ကို အံ့ဩမိသည် (ယောဘ ၃း၂၀-၂၆)။</w:t>
      </w:r>
    </w:p>
    <w:p/>
    <w:p>
      <w:r xmlns:w="http://schemas.openxmlformats.org/wordprocessingml/2006/main">
        <w:t xml:space="preserve">အချုပ်အားဖြင့်၊ ယောဘ၏ အခန်း ၃ တွင် ဖော်ပြသည်- ယောဘသည် သူ၏ဆင်းရဲဒုက္ခကို တုံ့ပြန်ရာတွင် အလွန်ပြင်းပြသော ဝေဒနာနှင့် ငိုကြွေးမြည်တမ်းခြင်းကို ဖော်ပြသည်။ သူ့မွေးနေ့ကို ကျိန်ဆဲခြင်းဖြင့် စိတ်ပျက်အားငယ်မှုကို မီးမောင်းထိုးပြပြီး ဘဝ၏ရည်ရွယ်ချက်ကို တွေးတောဆင်ခြင်ခြင်းဖြင့် အောင်မြင်သော ဖြစ်တည်မှုဆိုင်ရာ မေးခွန်းထုတ်မှုများ။ ဝေဒနာမှ သက်သာရာရရန် တောင့်တခြင်းကို ဖော်ပြထားသည့် ခံစားချက်ကို ဖော်ပြသည့် ယောဘကျမ်းတွင် ဆင်းရဲဒုက္ခ၏ နက်နဲရာသို့ စူးစမ်းရှာဖွေခြင်းမှာ လူသားတို့၏ အားနည်းချက်ကို ကိုယ်စားပြုသည့် သင်္ကေတဖြစ်သည်။</w:t>
      </w:r>
    </w:p>
    <w:p/>
    <w:p>
      <w:r xmlns:w="http://schemas.openxmlformats.org/wordprocessingml/2006/main">
        <w:t xml:space="preserve">Job 3:1 ထိုနောက်မှ ယောဘသည် နှုတ်ကိုဖွင့်၍ မိမိနေ့ရက်ကို ကျိန်ဆဲ၏။</w:t>
      </w:r>
    </w:p>
    <w:p/>
    <w:p>
      <w:r xmlns:w="http://schemas.openxmlformats.org/wordprocessingml/2006/main">
        <w:t xml:space="preserve">ယောဘသည် သူ၏မွေးနေ့ကို ဆန့်ကျင်သည့် ကျိန်ဆဲသည့်ပုံစံဖြင့် စိတ်ပျက်အားငယ်မှုနှင့် ဆင်းရဲဒုက္ခကို ဖော်ပြခဲ့သည်။</w:t>
      </w:r>
    </w:p>
    <w:p/>
    <w:p>
      <w:r xmlns:w="http://schemas.openxmlformats.org/wordprocessingml/2006/main">
        <w:t xml:space="preserve">1. ဆင်းရဲဒုက္ခအတွက် မျှော်လင့်ချက်ကို ရှာဖွေခြင်း- ဘဝရဲ့အခက်အခဲတွေကို ဘယ်လိုရင်ဆိုင်ဖြေရှင်းမလဲ။</w:t>
      </w:r>
    </w:p>
    <w:p/>
    <w:p>
      <w:r xmlns:w="http://schemas.openxmlformats.org/wordprocessingml/2006/main">
        <w:t xml:space="preserve">2. စကားလုံးများ၏စွမ်းအား- ကျွန်ုပ်တို့၏မိန့်ခွန်းကို ကောင်းမွန်စွာအသုံးပြုခြင်း။</w:t>
      </w:r>
    </w:p>
    <w:p/>
    <w:p>
      <w:r xmlns:w="http://schemas.openxmlformats.org/wordprocessingml/2006/main">
        <w:t xml:space="preserve">1. ရောမ 5:3-5 - ထိုမျှသာမကဘဲ၊ ဆင်းရဲဒုက္ခကို ခံနိုင်ရည်ရှိစေသည်ဟု ကျွန်ုပ်တို့သိသောကြောင့်၊ ဇွဲ၊ စရိုက်၊ မျှော်လင့်ချက်၊ ငါတို့အား ပေးတော်မူသော သန့်ရှင်းသောဝိညာဉ်တော်အားဖြင့် ငါတို့၏စိတ်နှလုံးထဲသို့ ဘုရားသခင်သည် ချစ်ခြင်းမေတ္တာကို သွန်းလောင်းသောကြောင့်၊ မျှော်လင့်ချက်သည် ငါတို့ကို အရှက်ကွဲစေသည်မဟုတ်။</w:t>
      </w:r>
    </w:p>
    <w:p/>
    <w:p>
      <w:r xmlns:w="http://schemas.openxmlformats.org/wordprocessingml/2006/main">
        <w:t xml:space="preserve">၂။ ယာကုပ် ၃:၂-၁၀ - ကျွန်ုပ်တို့အားလုံး ပုံစံအမျိုးမျိုးဖြင့် ထိမိ၍လဲကြသည်။ ပြီးပြည့်စုံတယ်လို့ ပြောတာကို ဘယ်တော့မှ အပြစ်မတင်တဲ့ သူတိုင်းဟာ သူတို့ရဲ့ တစ်ကိုယ်လုံးကို ထိန်းထားနိုင်တယ်။ မြင်းတွေရဲ့ ပါးစပ်ထဲကို အကိုက်ခံရရင် တိရိစ္ဆာန် တစ်ကောင်လုံးကို လှည့်စားနိုင်တယ်။ သို့မဟုတ် သင်္ဘောများကို နမူနာယူပါ။ ၎င်းတို့သည် အလွန်ကြီးမားပြီး လေပြင်းတိုက်ခတ်မှုကြောင့် ၎င်းတို့ကို လေယာဉ်မှူးသွားလိုသည့်နေရာတိုင်းတွင် အလွန်သေးငယ်သော ရူပါရုံဖြင့် ပဲ့ကိုင်ထားသည်။ ထိုနည်းတူစွာ၊ လျှာသည် ကိုယ်ခန္ဓာ၏ သေးငယ်သော အစိတ်အပိုင်းဖြစ်သော်လည်း ကြီးစွာသော ဂုဏ်အသရေကို ဖြစ်စေသည်။ မီးပွားငယ်ဖြင့် မီးလောင်နေသော တောကြီးသည် အဘယ်နည်း။ လျှာသည် မီးဖြစ်၏၊ ကိုယ်အင်္ဂါအစိတ်အပိုင်းတို့တွင် မကောင်းသောလောကဖြစ်၏။ တစ်ကိုယ်လုံးကို ဖောက်ပြန်ပျက်စီးစေပြီး ဘဝလမ်းစဉ်တစ်ခုလုံး မီးလောင်ကျွမ်းစေကာ ငရဲမီးသည် သူ့အလိုလို မီးလောင်သွား၏။</w:t>
      </w:r>
    </w:p>
    <w:p/>
    <w:p>
      <w:r xmlns:w="http://schemas.openxmlformats.org/wordprocessingml/2006/main">
        <w:t xml:space="preserve">Job 3:2 ယောဘကလည်း၊</w:t>
      </w:r>
    </w:p>
    <w:p/>
    <w:p>
      <w:r xmlns:w="http://schemas.openxmlformats.org/wordprocessingml/2006/main">
        <w:t xml:space="preserve">ယောဘသည် ဤကျမ်းပိုဒ်တွင် သေခြင်းတရားအတွက် သူ၏ဆန္ဒကို ဖော်ပြသည်။</w:t>
      </w:r>
    </w:p>
    <w:p/>
    <w:p>
      <w:r xmlns:w="http://schemas.openxmlformats.org/wordprocessingml/2006/main">
        <w:t xml:space="preserve">၁။ ဘုရားသခင်သည် ငါတို့အတွက် အကြံအစည်များကို မသိသောကြောင့် သေခြင်းတရားကို လျင်မြန်စွာ မတောင့်တသင့်ပါ။</w:t>
      </w:r>
    </w:p>
    <w:p/>
    <w:p>
      <w:r xmlns:w="http://schemas.openxmlformats.org/wordprocessingml/2006/main">
        <w:t xml:space="preserve">2- ဝမ်းနည်းပူဆွေးမှုနှင့် စိတ်ပျက်အားငယ်ချိန်များတွင်ပင် သခင်ဘုရားကို ယုံကြည်ကိုးစားရန် သင်ယူသင့်သည်။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၂၃:၄ - “သေမင်း၏အရိပ်ချိုင့်ကို လျှောက်သွားသော်လည်း ဘေးဥပဒ်ကို မကြောက်ပါ။ လှံတံတော်နှင့် တောင်ဝေးတို့သည် အကျွန်ုပ်ကို ချမ်းသာပေးပါ၏။</w:t>
      </w:r>
    </w:p>
    <w:p/>
    <w:p>
      <w:r xmlns:w="http://schemas.openxmlformats.org/wordprocessingml/2006/main">
        <w:t xml:space="preserve">Job 3:3 ငါ​မွေး​သော​နေ့​နှင့်​လူ​သည် မိ​မိ​သား​သ​မီး​ရှိ​သည်​ဟု ဆို​သော​ည​၌​လည်း​ကောင်း၊</w:t>
      </w:r>
    </w:p>
    <w:p/>
    <w:p>
      <w:r xmlns:w="http://schemas.openxmlformats.org/wordprocessingml/2006/main">
        <w:t xml:space="preserve">ယောဘသည် မိမိမွေးဖွားခြင်းကို နေ့ညမပြတ် ဖျောက်ဖျက်စေလိုသည်- ယောဘ ၃:၃ သည် သူ၏ဆင်းရဲဒုက္ခအတွက် အလွန်စိတ်ပျက်အားငယ်မှုကို ဖော်ပြသည်။</w:t>
      </w:r>
    </w:p>
    <w:p/>
    <w:p>
      <w:r xmlns:w="http://schemas.openxmlformats.org/wordprocessingml/2006/main">
        <w:t xml:space="preserve">1. ဆင်းရဲဒုက္ခများကြားတွင် ဘုရားသခင်ပေးသနားခြင်း- အနိမ့်ဆုံးအချိန်၌ မျှော်လင့်ချက်ကို ရှာဖွေခြင်း။</w:t>
      </w:r>
    </w:p>
    <w:p/>
    <w:p>
      <w:r xmlns:w="http://schemas.openxmlformats.org/wordprocessingml/2006/main">
        <w:t xml:space="preserve">၂။ ဘုရားသခင့်အစီအစဉ်ကို ယုံကြည်ပါ– ခက်ခဲသောအချိန်များတွင် ကျေးဇူးတင်ခြင်း၏တန်ခိုး</w:t>
      </w:r>
    </w:p>
    <w:p/>
    <w:p>
      <w:r xmlns:w="http://schemas.openxmlformats.org/wordprocessingml/2006/main">
        <w:t xml:space="preserve">1. မြည်တမ်းစကား 3:19-23 - ငါ့ဆင်းရဲခြင်းနှင့် အိမ်ယာမဲ့ခြင်းအကြောင်း ဒေါန၊ ငါ့ဝိညာဉ်သည် ၎င်းကို အစဉ်မပြတ်တွေးခေါ်၍ ငါ့အထဲ၌ ဦးညွှတ်နေ၏။ သို့သော်လည်း၊ ဤအရာကို ငါသတိရသောကြောင့်၊ ငါသည် မြော်လင့်ခြင်းရှိ၏။ ကရုဏာတော်သည် ဘယ်သောအခါမျှ မဆုံးပါ။ နံနက်တိုင်း အသစ်ဖြစ်ကြ၏။ သင်၏သစ္စာသည် ကြီးမြတ်ပေ၏။</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Job 3:4 ထိုနေ့ရက်သည် မှောင်မိုက်ဖြစ်ပါစေ။ ဘုရားသခင်သည် အထက်အရပ်မှ မမှတ်စေနှင့်၊ အလင်းကို လင်းစေတော်မမူစေနှင့်။</w:t>
      </w:r>
    </w:p>
    <w:p/>
    <w:p>
      <w:r xmlns:w="http://schemas.openxmlformats.org/wordprocessingml/2006/main">
        <w:t xml:space="preserve">ယောဘသည် မိမိမွေးသောနေ့ကို ကျိန်ဆဲပြီး အထက်မှနေ၍ အလင်းမထွန်းတောက်စေနှင့်၊</w:t>
      </w:r>
    </w:p>
    <w:p/>
    <w:p>
      <w:r xmlns:w="http://schemas.openxmlformats.org/wordprocessingml/2006/main">
        <w:t xml:space="preserve">1. The Power of Our Words - ကျွန်ုပ်တို့၏စကားလုံးများသည် ကျွန်ုပ်တို့၏ဘဝကို မည်သို့ပုံဖော်မည်နည်း။</w:t>
      </w:r>
    </w:p>
    <w:p/>
    <w:p>
      <w:r xmlns:w="http://schemas.openxmlformats.org/wordprocessingml/2006/main">
        <w:t xml:space="preserve">2. နာကျင်မှုဖြင့် ဘုရားသခင်ထံ လှည့်ခြင်း - ကျွန်ုပ်တို့၏ ဆင်းရဲဒုက္ခတွင် နှစ်သိမ့်မှုကို ရှာဖွေခြင်း။</w:t>
      </w:r>
    </w:p>
    <w:p/>
    <w:p>
      <w:r xmlns:w="http://schemas.openxmlformats.org/wordprocessingml/2006/main">
        <w:t xml:space="preserve">1. ယာကုပ် ၃:၅-၆ - ထို့ကြောင့် လျှာသည် သေးငယ်သောအင်္ဂါဖြစ်သော်လည်း ကြီးမြတ်သောအရာများကို ကြွားဝါသည်။ ဤမျှလောက် မီးငယ်ဖြင့် တောကြီးကြီး မီးလောင်နေလေသည် ။ လျှာသည် မီး၊ မတရားသောလောကဖြစ်၏။ လျှာသည် ငါတို့၏အင်္ဂါတို့တွင် တည်၍ တစ်ကိုယ်လုံးကို စွန်းထင်းစေကာ၊ ဘဝလမ်းစဉ်တစ်ခုလုံးကို မီးမွှေးပြီး ငရဲမီးဖြင့် လောင်ကျွမ်းစေ၏။</w:t>
      </w:r>
    </w:p>
    <w:p/>
    <w:p>
      <w:r xmlns:w="http://schemas.openxmlformats.org/wordprocessingml/2006/main">
        <w:t xml:space="preserve">2. ဆာလံ 62:8 အိုလူတို့၊ ရှေ့တော်၌ သင်၏စိတ်နှလုံးကို သွန်းလောင်းလော့။ ဘုရားသခင်သည် ကျွန်ုပ်တို့အတွက် ခိုလှုံရာဖြစ်သည်။</w:t>
      </w:r>
    </w:p>
    <w:p/>
    <w:p>
      <w:r xmlns:w="http://schemas.openxmlformats.org/wordprocessingml/2006/main">
        <w:t xml:space="preserve">Job 3:5 မှောင်မိုက်နှင့် သေခြင်းအရိပ်ကို စွန်းထင်းစေ။ မိုဃ်းတိမ်သည် ကျိန်းဝပ်ပါစေ။ နေ့၏မှောင်မိုက်သည် ကြောက်မက်ဘွယ်ဖြစ်ပါစေ။</w:t>
      </w:r>
    </w:p>
    <w:p/>
    <w:p>
      <w:r xmlns:w="http://schemas.openxmlformats.org/wordprocessingml/2006/main">
        <w:t xml:space="preserve">ယောဘ ၃ မှ ဤကျမ်းပိုဒ်သည် မှောင်မိုက်နှင့် သုတ်သင်ခြင်းအတွက် အသနားခံချက်ဖြစ်သည်။</w:t>
      </w:r>
    </w:p>
    <w:p/>
    <w:p>
      <w:r xmlns:w="http://schemas.openxmlformats.org/wordprocessingml/2006/main">
        <w:t xml:space="preserve">1- ကျွန်ုပ်တို့၏ဘဝများတွင် အမှောင်၏စွမ်းအား- သေမင်း၏အရိပ်တွင် ခွန်အားကို မည်သို့ရှာနိုင်မည်နည်း။</w:t>
      </w:r>
    </w:p>
    <w:p/>
    <w:p>
      <w:r xmlns:w="http://schemas.openxmlformats.org/wordprocessingml/2006/main">
        <w:t xml:space="preserve">2- အမှောင်၏မျက်နှာတွင် ကြောက်ရွံ့မှုကို ကျော်လွှားခြင်း- အမည်မသိတွင် နှစ်သိမ့်မှုရှာဖွေရန် သင်ယူခြင်း။</w:t>
      </w:r>
    </w:p>
    <w:p/>
    <w:p>
      <w:r xmlns:w="http://schemas.openxmlformats.org/wordprocessingml/2006/main">
        <w:t xml:space="preserve">၁ ဆာလံ ၂၃:၄ - အမှောင်ဆုံးသောချိုင့်ကို လျှောက်သွားသော်လည်း၊ ကိုယ်တော်သည် ကျွန်ုပ်နှင့်အတူရှိသောကြောင့် ဘေးဥပဒ်ကို မကြောက်ပါ။</w:t>
      </w:r>
    </w:p>
    <w:p/>
    <w:p>
      <w:r xmlns:w="http://schemas.openxmlformats.org/wordprocessingml/2006/main">
        <w:t xml:space="preserve">2: Isaiah 43:2 - သင်သည် ရေကို ရှောက်သွားသောအခါ၊ သင်နှင့်အတူ ငါရှိမည်။ မြစ်များကို ဖြတ်သွားသောအခါ၊</w:t>
      </w:r>
    </w:p>
    <w:p/>
    <w:p>
      <w:r xmlns:w="http://schemas.openxmlformats.org/wordprocessingml/2006/main">
        <w:t xml:space="preserve">Job 3:6 ထိုညဉ့်၌ မှောင်မိုက်လွှမ်းမိုးပါစေ။ လ၏အရေအ တွက်သို့ မဝင်စေနှင့်။</w:t>
      </w:r>
    </w:p>
    <w:p/>
    <w:p>
      <w:r xmlns:w="http://schemas.openxmlformats.org/wordprocessingml/2006/main">
        <w:t xml:space="preserve">ယောဘသည် သူ၏မွေးနေ့ညကို ပြက္ခဒိန်မှ ဖျက်ပစ်ရန် သူ၏ဆန္ဒကို ဖော်ပြသည်။</w:t>
      </w:r>
    </w:p>
    <w:p/>
    <w:p>
      <w:r xmlns:w="http://schemas.openxmlformats.org/wordprocessingml/2006/main">
        <w:t xml:space="preserve">1: မြည်တမ်းခြင်း၏တန်ခိုးနှင့် ကျွန်ုပ်တို့၏အော်ဟစ်သံကို ဘုရားသခင်ကြားတော်မူပုံ။</w:t>
      </w:r>
    </w:p>
    <w:p/>
    <w:p>
      <w:r xmlns:w="http://schemas.openxmlformats.org/wordprocessingml/2006/main">
        <w:t xml:space="preserve">2- ကျွန်ုပ်တို့သည် ကျွန်ုပ်တို့၏ဆင်းရဲဒုက္ခများကို မည်သို့လက်ခံနိုင်ပြီး ဘုရားသခင်ကိုမျှော်လင့်ချက်ဆက်လက်ထားရှိနိုင်မည်နည်း။</w:t>
      </w:r>
    </w:p>
    <w:p/>
    <w:p>
      <w:r xmlns:w="http://schemas.openxmlformats.org/wordprocessingml/2006/main">
        <w:t xml:space="preserve">1: မြည်တမ်းစကား 3:19-24 - "ငါ၏ဆင်းရဲခြင်း၊ ငါ၏လမ်းလျှောက်ခြင်း၊ ဒေါနပင်နှင့် ဆေးခါးတို့ကို အောက်မေ့လော့။ ငါ့ဝိညာဉ်သည် ၎င်းကို အစဉ်အောက်မေ့၍ ငါ့အထဲ၌ ရှိခိုးပါ၏။"</w:t>
      </w:r>
    </w:p>
    <w:p/>
    <w:p>
      <w:r xmlns:w="http://schemas.openxmlformats.org/wordprocessingml/2006/main">
        <w:t xml:space="preserve">2: Isaiah 53:3-5 - “သူသည် လူတို့မထီမဲ့မြင်ပြု၍ ညှိုးငယ်သောစိတ်နှင့် ရှုတ်ချခြင်းကို ခံရ၏။</w:t>
      </w:r>
    </w:p>
    <w:p/>
    <w:p>
      <w:r xmlns:w="http://schemas.openxmlformats.org/wordprocessingml/2006/main">
        <w:t xml:space="preserve">Job 3:7 ထိုည၌ တစ်ယောက်တည်းနေပါစေ၊ ရွှင်လန်းသောအသံ မထွက်စေနှင့်။</w:t>
      </w:r>
    </w:p>
    <w:p/>
    <w:p>
      <w:r xmlns:w="http://schemas.openxmlformats.org/wordprocessingml/2006/main">
        <w:t xml:space="preserve">ယောဘ ၃:၇ မှ ဤကျမ်းပိုဒ်သည် ရွှင်လန်းသောအသံများမပါဘဲ အထီးကျန်ညတစ်ညကို ရည်ညွှန်းသည်။</w:t>
      </w:r>
    </w:p>
    <w:p/>
    <w:p>
      <w:r xmlns:w="http://schemas.openxmlformats.org/wordprocessingml/2006/main">
        <w:t xml:space="preserve">1. အထီးကျန်ခြင်းတွင် ပျော်ရွှင်မှုကိုရှာဖွေခြင်း - ဘုရားသခင်သည် ကျွန်ုပ်တို့အား အမှောင်ဆုံးအချိန်များတွင်ပင် ပျော်ရွှင်မှုကို မည်သို့ဆောင်ကြဉ်းပေးနိုင်သည်ကို စူးစမ်းပါ။</w:t>
      </w:r>
    </w:p>
    <w:p/>
    <w:p>
      <w:r xmlns:w="http://schemas.openxmlformats.org/wordprocessingml/2006/main">
        <w:t xml:space="preserve">2. ဝမ်းနည်းခြင်း၏ နှစ်သိမ့်မှု - ဝမ်းနည်းပူဆွေးမှုသည် မည်ကဲ့သို့ သက်သာမှုနှင့် ငြိမ်းချမ်းမှုကို ဖြစ်စေနိုင်သည်ကို ဆန်းစစ်ပါ။</w:t>
      </w:r>
    </w:p>
    <w:p/>
    <w:p>
      <w:r xmlns:w="http://schemas.openxmlformats.org/wordprocessingml/2006/main">
        <w:t xml:space="preserve">1. ဆာလံ 34:18 "ထာဝရဘုရားသည် နှလုံးကြေကွဲသောသူတို့နှင့် နီးကပ်၍ စိတ်နှိမ့်ချသောသူတို့ကို ကယ်တင်တော်မူ၏။"</w:t>
      </w:r>
    </w:p>
    <w:p/>
    <w:p>
      <w:r xmlns:w="http://schemas.openxmlformats.org/wordprocessingml/2006/main">
        <w:t xml:space="preserve">2. ဟေရှာယ 40:11 “သိုးထိန်းကဲ့သို့ မိမိသိုးစုကို ပြုစုတတ်၏။ သိုးသငယ်တို့ကို လက်၌စုသိမ်း၍ နှလုံးနှင့် နီးစပ်စေ၍၊ သူငယ်တို့ကို ညင်သာစွာ ပို့ဆောင်တော်မူ၏။</w:t>
      </w:r>
    </w:p>
    <w:p/>
    <w:p>
      <w:r xmlns:w="http://schemas.openxmlformats.org/wordprocessingml/2006/main">
        <w:t xml:space="preserve">Job 3:8 ငိုကြွေးမြည်တမ်းခြင်းကို နှိုးဆော်ခြင်းငှါ အသင့်ရှိသောနေ့ကို ကျိန်ဆဲသောသူတို့ကို ကျိန်ဆဲစေ။</w:t>
      </w:r>
    </w:p>
    <w:p/>
    <w:p>
      <w:r xmlns:w="http://schemas.openxmlformats.org/wordprocessingml/2006/main">
        <w:t xml:space="preserve">ယောဘသည် ကျိန်ဆဲသောသူတို့၏ ဝမ်းနည်းပူဆွေးမှုကို ချီးမြှောက်ခြင်းငှာ နေ့ရက်ကို ကျိန်ဆဲသောသူတို့ကို အလိုရှိတိုင်း၊</w:t>
      </w:r>
    </w:p>
    <w:p/>
    <w:p>
      <w:r xmlns:w="http://schemas.openxmlformats.org/wordprocessingml/2006/main">
        <w:t xml:space="preserve">1. ဒေါသနှင့် စိတ်ပျက်ခြင်း၏ တန်ခိုး၊</w:t>
      </w:r>
    </w:p>
    <w:p/>
    <w:p>
      <w:r xmlns:w="http://schemas.openxmlformats.org/wordprocessingml/2006/main">
        <w:t xml:space="preserve">2. ဝမ်းနည်းကြေကွဲမှုတွင် ခွန်အားရှာဖွေခြင်း။</w:t>
      </w:r>
    </w:p>
    <w:p/>
    <w:p>
      <w:r xmlns:w="http://schemas.openxmlformats.org/wordprocessingml/2006/main">
        <w:t xml:space="preserve">1. ယာကုပ် 1:2-4 - ငါ့ညီအစ်ကိုတို့၊ သင်သည် အမျိုးမျိုးသောစုံစမ်းနှောင့်ရှက်ခြင်းကို တွေ့ကြုံရသောအခါ၌ ဝမ်းမြောက်စရာရှိသမျှကို မှတ်ကြလော့။</w:t>
      </w:r>
    </w:p>
    <w:p/>
    <w:p>
      <w:r xmlns:w="http://schemas.openxmlformats.org/wordprocessingml/2006/main">
        <w:t xml:space="preserve">2. ရောမ 5:3-5 - ထိုမျှသာမကဘဲ၊ ဆင်းရဲဒုက္ခသည် ခံနိုင်ရည်ရှိစေသည်၊ ခံနိုင်ရည်သည် စရိုက်လက္ခဏာကို ဖြစ်ပေါ်စေသည်ဟူသော အသိဖြင့် ကျွန်ုပ်တို့သည် ကျွန်ုပ်တို့၏ဆင်းရဲဒုက္ခများတွင် ဝမ်းမြောက်ရွှင်မြူးကြသည်။</w:t>
      </w:r>
    </w:p>
    <w:p/>
    <w:p>
      <w:r xmlns:w="http://schemas.openxmlformats.org/wordprocessingml/2006/main">
        <w:t xml:space="preserve">Job 3:9 ဆည်းဆာ၏ကြယ်တို့သည် မှောင်မိုက်ပါစေ။ အလင်းကိုရှာပါလေစေ။ နေ့၏အရုဏ်ကို မမြင်စေနှင့်။</w:t>
      </w:r>
    </w:p>
    <w:p/>
    <w:p>
      <w:r xmlns:w="http://schemas.openxmlformats.org/wordprocessingml/2006/main">
        <w:t xml:space="preserve">ယောဘသည် သူ၏ဆင်းရဲဒုက္ခများအလယ်တွင် အမှောင်ထုနှင့် စိတ်ပျက်အားငယ်မှုကို လိုလားသည်။</w:t>
      </w:r>
    </w:p>
    <w:p/>
    <w:p>
      <w:r xmlns:w="http://schemas.openxmlformats.org/wordprocessingml/2006/main">
        <w:t xml:space="preserve">1. အမှောင်ထဲတွင် မျှော်လင့်ချက်ရှာဖွေခြင်း- နာကျင်မှု၏အရိပ်တွင် နေထိုင်ရန် သင်ယူခြင်း။</w:t>
      </w:r>
    </w:p>
    <w:p/>
    <w:p>
      <w:r xmlns:w="http://schemas.openxmlformats.org/wordprocessingml/2006/main">
        <w:t xml:space="preserve">2. ဆင်းရဲဒုက္ခ၌ ဘုရားသခင်ထံ လှည့်ခြင်း- ကျွန်ုပ်တို့၏ စိတ်ပျက်အားငယ်မှု၏ နက်နဲမှုကို အသိအမှတ်ပြုခြင်း။</w:t>
      </w:r>
    </w:p>
    <w:p/>
    <w:p>
      <w:r xmlns:w="http://schemas.openxmlformats.org/wordprocessingml/2006/main">
        <w:t xml:space="preserve">1. John 16:33 - "ဤလောက၌ သင်တို့သည် ဆင်းရဲဒုက္ခကိုခံရကြလိမ့်မည်။ စိတ်နှလုံးမူကား၊ ဤလောကကို ငါအောင်ပြီ။"</w:t>
      </w:r>
    </w:p>
    <w:p/>
    <w:p>
      <w:r xmlns:w="http://schemas.openxmlformats.org/wordprocessingml/2006/main">
        <w:t xml:space="preserve">၂။ ဆာလံ ၃၄:၁၈ - “ထာဝရဘုရားသည် နှလုံးကြေကွဲသောသူတို့နှင့် နီး၍ ကြေမွသောသူတို့ကို ကယ်တင်တော်မူ၏။</w:t>
      </w:r>
    </w:p>
    <w:p/>
    <w:p>
      <w:r xmlns:w="http://schemas.openxmlformats.org/wordprocessingml/2006/main">
        <w:t xml:space="preserve">Job 3:10 အမိဝမ်းတံခါးကို မပိတ်ဘဲ၊</w:t>
      </w:r>
    </w:p>
    <w:p/>
    <w:p>
      <w:r xmlns:w="http://schemas.openxmlformats.org/wordprocessingml/2006/main">
        <w:t xml:space="preserve">ယောဘသည် ဘဝမှာ တွေ့ကြုံခဲ့ရသော ဝမ်းနည်းမှုကြောင့် ဘယ်သောအခါမှ မမွေးဖူးသော ဆန္ဒဖြင့် မွေးဖွားလာရသည့် အဖြစ်ကို ငိုကြွေးခဲ့သည်။</w:t>
      </w:r>
    </w:p>
    <w:p/>
    <w:p>
      <w:r xmlns:w="http://schemas.openxmlformats.org/wordprocessingml/2006/main">
        <w:t xml:space="preserve">1. ဘဝ၏နာကျင်မှုကိုလက်ခံရန်သင်ယူခြင်း။</w:t>
      </w:r>
    </w:p>
    <w:p/>
    <w:p>
      <w:r xmlns:w="http://schemas.openxmlformats.org/wordprocessingml/2006/main">
        <w:t xml:space="preserve">2. ဘုရားသခင်သည် အဘယ်မှာရှိသနည်း။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34:18 - ထာဝရဘုရားသည် နှလုံးကြေကွဲသောသူတို့နှင့် နီးကပ်၍ စိတ်နှလုံးကြေမွသော သူတို့ကို ကယ်တင်တော်မူ၏။</w:t>
      </w:r>
    </w:p>
    <w:p/>
    <w:p>
      <w:r xmlns:w="http://schemas.openxmlformats.org/wordprocessingml/2006/main">
        <w:t xml:space="preserve">Job 3:11 ငါသည် အမိဝမ်းထဲက အဘယ်ကြောင့် မသေသနည်း။ ဗိုက်ထဲကထွက်လာတဲ့တစ္ဆေကို ငါဘာလို့မစွန့်တာလဲ။</w:t>
      </w:r>
    </w:p>
    <w:p/>
    <w:p>
      <w:r xmlns:w="http://schemas.openxmlformats.org/wordprocessingml/2006/main">
        <w:t xml:space="preserve">ဤကျမ်းပိုဒ်သည် ယောဘ၏ဆင်းရဲဒုက္ခနှင့် သေခြင်းတရားကို တောင့်တခြင်းအပေါ် ဖော်ပြသည်။</w:t>
      </w:r>
    </w:p>
    <w:p/>
    <w:p>
      <w:r xmlns:w="http://schemas.openxmlformats.org/wordprocessingml/2006/main">
        <w:t xml:space="preserve">၁။ "ဆင်းရဲခြင်း၌ မျှော်လင့်ချက်ဖြင့် အသက်ရှင်ခြင်း- ယောဘထံမှ သင်ခန်းစာများ"</w:t>
      </w:r>
    </w:p>
    <w:p/>
    <w:p>
      <w:r xmlns:w="http://schemas.openxmlformats.org/wordprocessingml/2006/main">
        <w:t xml:space="preserve">2. "နာကျင်မှု၏ဝိဥာဉ်- ကြီးထွားမှုအတွက် ဆင်းရဲခြင်းကို ဆုပ်ကိုင်ခြင်း"</w:t>
      </w:r>
    </w:p>
    <w:p/>
    <w:p>
      <w:r xmlns:w="http://schemas.openxmlformats.org/wordprocessingml/2006/main">
        <w:t xml:space="preserve">1. ရောမ 5:3-5 - "ထိုမျှသာမကဘဲ၊ ဆင်းရဲဒုက္ခ၌လည်း ဘုန်းကြီးသည်ဖြစ်၍၊ ဆင်းရဲဒုက္ခသည် ဇွဲ၊ ဇွဲ၊ စရိုက်၊ မျှော်လင့်ချက်၊</w:t>
      </w:r>
    </w:p>
    <w:p/>
    <w:p>
      <w:r xmlns:w="http://schemas.openxmlformats.org/wordprocessingml/2006/main">
        <w:t xml:space="preserve">၂။ ယာကုပ် ၁:၂-၄ - “ညီအစ်ကိုတို့၊ သင်တို့သည် အမျိုးမျိုးသောစုံစမ်းနှောင့်ယှက်ခြင်းကို ခံရသောအခါ၌ စင်ကြယ်သောရွှင်လန်းခြင်းကို မှတ်ကြလော့။ ရင့်ကျက်ပြီး ပြည့်စုံပြီး ဘာတစ်ခုမှ မလစ်ဟင်းဘူး။"</w:t>
      </w:r>
    </w:p>
    <w:p/>
    <w:p>
      <w:r xmlns:w="http://schemas.openxmlformats.org/wordprocessingml/2006/main">
        <w:t xml:space="preserve">Job 3:12 အဘယ်ကြောင့် ဒူးထောက်၍ ဆီးတားသနည်း။ ဒါမှမဟုတ် ဘာကြောင့် နို့ကို စို့သင့်တာလဲ။</w:t>
      </w:r>
    </w:p>
    <w:p/>
    <w:p>
      <w:r xmlns:w="http://schemas.openxmlformats.org/wordprocessingml/2006/main">
        <w:t xml:space="preserve">ယောဘက ဘာ့ကြောင့် မွေးတာလဲ၊ ဘာကြောင့် မမွေးသေးတာလဲ၊ ဘာကြောင့် သူ့အမေ လက်ထဲမှာ မမွေးသေးတာလဲလို့ မေးတယ်။</w:t>
      </w:r>
    </w:p>
    <w:p/>
    <w:p>
      <w:r xmlns:w="http://schemas.openxmlformats.org/wordprocessingml/2006/main">
        <w:t xml:space="preserve">1. The Power of Perspective- ဒုက္ခကို ဘယ်လိုကျော်လွှားမလဲ။</w:t>
      </w:r>
    </w:p>
    <w:p/>
    <w:p>
      <w:r xmlns:w="http://schemas.openxmlformats.org/wordprocessingml/2006/main">
        <w:t xml:space="preserve">2. Job မှသင်ခန်းစာတစ်ခု- အားနည်းခြင်းတွင် ခွန်အားရှာဖွေခြင်း။</w:t>
      </w:r>
    </w:p>
    <w:p/>
    <w:p>
      <w:r xmlns:w="http://schemas.openxmlformats.org/wordprocessingml/2006/main">
        <w:t xml:space="preserve">1. ဟေရှာယ 43:1-2 - “ယခုမူကား၊ အိုဣသရေလအမျိုး၊ သင့်ကို ဖန်ဆင်းတော်မူသော ယာကုပ်၊ သင့်ကို ဖန်ဆင်းတော်မူသော ထာဝရဘုရား မိန့်တော်မူသည်ကား၊ မစိုးရိမ်နှင့်၊ ငါသည် သင့်ကို ရွေးနှုတ်သောကြောင့်၊ သင့်ကို ငါအမည်ဖြင့်မှည့်ပြီ။ ငါသည် ငါ့ဥစ္စာဖြစ်၏ ။ သင်သည် ရေကိုဖြတ်၍ ရှောက်သွားသောအခါ၊ ငါသည် သင်တို့နှင့်အတူရှိ၍၊ မြစ်များကို ဖြတ်၍ မလွှမ်းမိုးရ၊ မီးဖြင့် လျှောက်သောအခါ သင်တို့သည် မလောင်ရ၊ မီးသည်လည်း သင်တို့ကို မလောင်စေရ။"</w:t>
      </w:r>
    </w:p>
    <w:p/>
    <w:p>
      <w:r xmlns:w="http://schemas.openxmlformats.org/wordprocessingml/2006/main">
        <w:t xml:space="preserve">၂။ ရောမ ၈:၁၈-၁၉ - “အကြောင်းမူကား၊ ယခုမျက်မှောက်ကာလ၌ ဆင်းရဲဒုက္ခသည် ငါတို့အား ထင်ရှားစေမည့် ဘုန်းအသရေနှင့် နှိုင်းယှဥ်ရန်မထိုက်ဟု ငါထင်မြင်ပါသည်။ ."</w:t>
      </w:r>
    </w:p>
    <w:p/>
    <w:p>
      <w:r xmlns:w="http://schemas.openxmlformats.org/wordprocessingml/2006/main">
        <w:t xml:space="preserve">Job 3:13 ယခုမူကား၊ ငါငြိမ်ဝပ်စွာနေ၍ အိပ်သင့်သည်ဖြစ်၍ ငြိမ်ဝပ်စွာနေလျှင်၊</w:t>
      </w:r>
    </w:p>
    <w:p/>
    <w:p>
      <w:r xmlns:w="http://schemas.openxmlformats.org/wordprocessingml/2006/main">
        <w:t xml:space="preserve">ယောဘသည် ဘုရားသခင်ကို မညည်းညူဘဲ ဆိတ်ဆိတ်နေကာ အိပ်ပျော်သွားစေရန် ဆန္ဒရှိခဲ့သည်။</w:t>
      </w:r>
    </w:p>
    <w:p/>
    <w:p>
      <w:r xmlns:w="http://schemas.openxmlformats.org/wordprocessingml/2006/main">
        <w:t xml:space="preserve">၁။ ဘုရားသခင်ရဲ့အချိန်နဲ့အမျှ အနားယူဖို့ သင်ယူပါ။</w:t>
      </w:r>
    </w:p>
    <w:p/>
    <w:p>
      <w:r xmlns:w="http://schemas.openxmlformats.org/wordprocessingml/2006/main">
        <w:t xml:space="preserve">၂။ဆင်းရဲဒုက္ခအလယ်၌ သည်းခံခြင်း။</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2. ဟေရှာယ 40:29-31 - အားနည်းသောသူတို့အား တန်ခိုးကိုပေး၍ ခွန်အားမရှိသောသူအား ခွန်အားကိုတိုးပွားစေတော်မူ၏။</w:t>
      </w:r>
    </w:p>
    <w:p/>
    <w:p>
      <w:r xmlns:w="http://schemas.openxmlformats.org/wordprocessingml/2006/main">
        <w:t xml:space="preserve">Job 3:14 လူဆိတ်ညံရာအရပ်တို့ကို ဆောက်၍၊</w:t>
      </w:r>
    </w:p>
    <w:p/>
    <w:p>
      <w:r xmlns:w="http://schemas.openxmlformats.org/wordprocessingml/2006/main">
        <w:t xml:space="preserve">ဤကျမ်းပိုဒ်သည် မြေကြီးဆိုင်ရာ တန်ခိုးနှင့် ဘုန်းအသရေ၏ အနတ္တကို ရည်ညွှန်း၍ ရှာသောသူတို့သည် တစ်နေ့တွင် မေ့ပျောက်၍ သုတ်သင်ပယ်ရှင်းခြင်းသာ ကျန်ရစ်လိမ့်မည်၊</w:t>
      </w:r>
    </w:p>
    <w:p/>
    <w:p>
      <w:r xmlns:w="http://schemas.openxmlformats.org/wordprocessingml/2006/main">
        <w:t xml:space="preserve">1: လောကီတန်ခိုးနှင့် ဘုန်းအသရေရှိသော သဲပေါ်မှာ သင့်အသက်တာကို မတည်ဆောက်ပါနှင့်၊ ယင်းအစား၊ ယေရှုခရစ်၏ကျောက်နှင့် သူ၏နှုတ်ကပတ်တော်၏ကတိတော်များပေါ်တွင် သင့်အသက်တာကို တည်ဆောက်ပါ။</w:t>
      </w:r>
    </w:p>
    <w:p/>
    <w:p>
      <w:r xmlns:w="http://schemas.openxmlformats.org/wordprocessingml/2006/main">
        <w:t xml:space="preserve">2: မြေကြီး၏တန်ခိုးနှင့် ဘုန်းအသရေကို မကြိုးစားကြနှင့်၊ အကြောင်းမူကား၊ ၎င်းသည် ခဏတာမျှသာဖြစ်ပြီး သုတ်သင်ပယ်ရှင်းခြင်းကို ချန်ထားခဲ့လိမ့်မည်။ ဘုရားသခင်၏နိုင်ငံတော်နှင့် ကျေးဇူးတော်၌ အသက်ရှင်ခြင်းမှရရှိသော ထာဝရဘုန်းအသရေကို အစားရှာပါ။</w:t>
      </w:r>
    </w:p>
    <w:p/>
    <w:p>
      <w:r xmlns:w="http://schemas.openxmlformats.org/wordprocessingml/2006/main">
        <w:t xml:space="preserve">၁ မဿဲ ၇:၂၄-၂၇ - ထို့ကြောင့် ငါ၏ဤစကားကိုကြား၍ လက်တွေ့ကျင့်သုံးသောသူသည် ကျောက်ပေါ်မှာ မိမိအိမ်ကိုဆောက်သော ပညာရှိနှင့်တူ၏။ မိုးရွာ၍ ချောင်းများစီး၍ လေတိုက်၍ ထိုအိမ်ကို တိုက်လေ၏။ ကျောက်ပေါ်တွင် အုတ်မြစ်ချသောကြောင့် မပြိုကျပါ။ ငါ့စကားကိုကြား၍ လက်တွေ့မကျသော သူအပေါင်းတို့သည် သဲပေါ်မှာ မိမိအိမ်ဆောက်သော လူမိုက်နှင့်တူ၏။ မိုးရွာပြီး ချောင်းရေတွေတက်လာပြီး လေတွေတိုက်ပြီး အဲဒီအိမ်ကို တိုက်မိပြီး ပြိုကျသွားတယ်။</w:t>
      </w:r>
    </w:p>
    <w:p/>
    <w:p>
      <w:r xmlns:w="http://schemas.openxmlformats.org/wordprocessingml/2006/main">
        <w:t xml:space="preserve">2: Proverbs 16:18 - မာနသည် ပျက်စီးခြင်းသို့မရောက်မီ မာနကြီးသောစိတ်၊</w:t>
      </w:r>
    </w:p>
    <w:p/>
    <w:p>
      <w:r xmlns:w="http://schemas.openxmlformats.org/wordprocessingml/2006/main">
        <w:t xml:space="preserve">Job 3:15 သို့​မ​ဟုတ် ရွှေ​ရှိ​သော​မင်း​တို့​နှင့်​ပတ်​သက်​၍ ငွေ​နှင့်​ပြည့်​စုံ​ကြ​သော​အ​ခါ၊</w:t>
      </w:r>
    </w:p>
    <w:p/>
    <w:p>
      <w:r xmlns:w="http://schemas.openxmlformats.org/wordprocessingml/2006/main">
        <w:t xml:space="preserve">ယောဘသည် မိမိမွေးသောနေ့ကို ညည်းတွားသော်လည်း သူ့ကိုယ်သူ စည်းစိမ်ဥစ္စာနှင့် တန်ခိုးပိုရှိသောသူများနှင့် နှိုင်းယှဉ်သည်။</w:t>
      </w:r>
    </w:p>
    <w:p/>
    <w:p>
      <w:r xmlns:w="http://schemas.openxmlformats.org/wordprocessingml/2006/main">
        <w:t xml:space="preserve">၁။ ဘုရားသခင်၏ကောင်းချီးများကို မြေကြီးဆိုင်ရာ စည်းစိမ်နှင့် တန်ခိုးဖြင့် တိုင်းတာခြင်းမဟုတ်ပါ။</w:t>
      </w:r>
    </w:p>
    <w:p/>
    <w:p>
      <w:r xmlns:w="http://schemas.openxmlformats.org/wordprocessingml/2006/main">
        <w:t xml:space="preserve">2. ဘုရားသခင်ပေးတော်မူသော လက်ဆောင်ဖြစ်သောကြောင့် မွေးဖွားသောနေ့၌ ဝမ်းမြောက်ကြလော့။</w:t>
      </w:r>
    </w:p>
    <w:p/>
    <w:p>
      <w:r xmlns:w="http://schemas.openxmlformats.org/wordprocessingml/2006/main">
        <w:t xml:space="preserve">1. ဆာလံ 127:3 - "ကြည့်ရှုလော့၊ သားသမီးတို့သည် ထာဝရဘုရား ပေးတော်မူသော အမွေဖြစ်ကြ၏။ အမိဝမ်းထဲက အသီးအနှံသည် အကျိုးဖြစ်ကြ၏။"</w:t>
      </w:r>
    </w:p>
    <w:p/>
    <w:p>
      <w:r xmlns:w="http://schemas.openxmlformats.org/wordprocessingml/2006/main">
        <w:t xml:space="preserve">၂။ ဒေသနာ ၇:၁ - “ကောင်းသောအမည်သည် အဖိုးထိုက်သော ဆီမွှေးထက်သာလွန်၍ သေရသောနေ့သည် မွေးဖွားသောနေ့ထက် သာလွန်၏။</w:t>
      </w:r>
    </w:p>
    <w:p/>
    <w:p>
      <w:r xmlns:w="http://schemas.openxmlformats.org/wordprocessingml/2006/main">
        <w:t xml:space="preserve">Job 3:16 သို့မဟုတ် အချိန်မတန်ဘဲ ကွယ်ကာသော မွေးရာပါဖြစ်သကဲ့သို့၊ အလင်းရောင် မမြင်ဖူးသော ကလေးငယ်များကဲ့သို့</w:t>
      </w:r>
    </w:p>
    <w:p/>
    <w:p>
      <w:r xmlns:w="http://schemas.openxmlformats.org/wordprocessingml/2006/main">
        <w:t xml:space="preserve">ယောဘသည် မမွေးဖူးသော နေ့၏အလင်းရောင်ကို မမြင်ဖူးကြောင်း ဆန္ဒရှိ၍ သူ့ဘ၀ကို ဝမ်းနည်းကြေကွဲစေသည်။</w:t>
      </w:r>
    </w:p>
    <w:p/>
    <w:p>
      <w:r xmlns:w="http://schemas.openxmlformats.org/wordprocessingml/2006/main">
        <w:t xml:space="preserve">1: ကျွန်ုပ်တို့ပေးအပ်ထားသော အသက်တာနှင့် ၎င်းနှင့်ပါလာသော ကောင်းချီးများအတွက် ကျွန်ုပ်တို့ ကျေးဇူးတင်ရပါမည်။</w:t>
      </w:r>
    </w:p>
    <w:p/>
    <w:p>
      <w:r xmlns:w="http://schemas.openxmlformats.org/wordprocessingml/2006/main">
        <w:t xml:space="preserve">2- အခက်အခဲများနှင့် စိတ်ပျက်အားငယ်မှုများကြားတွင်ပင် ဘုရားသခင်သည် ကျွန်ုပ်တို့၏ဘဝအတွက် အမြဲရည်ရွယ်ချက်ရှိကြောင်း သိရှိခြင်းဖြင့် ကျွန်ုပ်တို့ နှစ်သိမ့်မှုယူနိုင်ပါသည်။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ဆာလံ 139:13-16 အကြောင်းမူကား၊ ငါ့အမိဝမ်းထဲမှာ မင်း ငါ့ကို ချည်နှောင်တယ်။ ငါသည် ကြောက်မက်ဘွယ်ဖြစ်၍ အံ့ဩဘွယ်ဖြစ်၍၊ မင်းရဲ့လက်ရာတွေက အံ့ဩစရာပဲ၊ အဲဒါကို ငါကောင်းကောင်းသိတယ်။ မြေကြီးနက်နဲသော နက်နဲသောအရပ်၌ တညီတညွတ်တည်း ချည်နှောင်သော ဆိတ်ကွယ်ရာအရပ်၌ ငါဖန်ဆင်းသောအခါ၊ ငါ့ဘောင်ကို မင်းနှင့်မကွယ်။ ငါ့မျက်စိသည် ပုံသဏ္ဍာန်မရှိသော ကိုယ်ကိုမြင်၍၊ ငါ့အတွက် သတ်မှတ်ပေးထားသည့် နေ့ရက်များအားလုံးကို မင်းစာအုပ်ထဲတွင် ရေးထားခဲ့သည်။</w:t>
      </w:r>
    </w:p>
    <w:p/>
    <w:p>
      <w:r xmlns:w="http://schemas.openxmlformats.org/wordprocessingml/2006/main">
        <w:t xml:space="preserve">Job 3:17 ထိုအရပ်၌ မတရားသောသူသည် နှောင့်ရှက်ခြင်းမှ ကင်းလွတ်၏။ ပင်ပန်းသောသူတို့သည် ငြိမ်ဝပ်စွာနေကြလော့။</w:t>
      </w:r>
    </w:p>
    <w:p/>
    <w:p>
      <w:r xmlns:w="http://schemas.openxmlformats.org/wordprocessingml/2006/main">
        <w:t xml:space="preserve">မတရားသောသူတို့သည် ပြစ်ဒဏ်ခံရ၍ ပင်ပန်းသောသူတို့သည် သေခြင်း၌ ချမ်းသာခြင်းကို ခံရတတ်၏။</w:t>
      </w:r>
    </w:p>
    <w:p/>
    <w:p>
      <w:r xmlns:w="http://schemas.openxmlformats.org/wordprocessingml/2006/main">
        <w:t xml:space="preserve">1. သခင်ဘုရား၌ အနားယူခြင်းကို ရှာဖွေခြင်း - ဒုက္ခရောက်သည့်အချိန်များတွင်ပင် သခင်ဘုရားကို မည်သို့ယုံကြည်ကိုးစားပြီး စစ်မှန်သောနှင့် တည်မြဲသော အနားယူခြင်းကို ရှာဖွေပါ။</w:t>
      </w:r>
    </w:p>
    <w:p/>
    <w:p>
      <w:r xmlns:w="http://schemas.openxmlformats.org/wordprocessingml/2006/main">
        <w:t xml:space="preserve">2. မတရားသောသူ၏ဆုလာဘ် - လူဆိုးများကို အဘယ်ကြောင့် အပြစ်ပေးခံရသည်ကို နားလည်ခြင်းနှင့် တရားမျှတခြင်းသို့ ရောက်စေခြင်း ။</w:t>
      </w:r>
    </w:p>
    <w:p/>
    <w:p>
      <w:r xmlns:w="http://schemas.openxmlformats.org/wordprocessingml/2006/main">
        <w:t xml:space="preserve">၁။ မဿဲ ၁၁:၂၈-၂၉ - “ဝန်လေး၍ ပင်ပန်းသောသူအပေါင်းတို့၊ ငါ့ထံသို့လာကြလော့။ ငါသည် ချမ်းသာပေးမည်။ ငါ့ထမ်းဘိုးကို ယူ၍ ငါ့ထံမှ သင်ယူလော့။ သင့်စိတ်ဝိညာဉ်အတွက် အနားယူခြင်းကို သင်တွေ့လိမ့်မည်။"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Job 3:18 ထိုအရပ်၌ အကျဉ်းသားတို့သည် အတူနေ၍၊ ညှဉ်းဆဲသောသူ၏ စကားသံကို မကြားရကြ။</w:t>
      </w:r>
    </w:p>
    <w:p/>
    <w:p>
      <w:r xmlns:w="http://schemas.openxmlformats.org/wordprocessingml/2006/main">
        <w:t xml:space="preserve">ယောဘ 3:18 မှ ဤကျမ်းပိုဒ်သည် အကျဉ်းသားများ နှိမ့်ချမှုနှင့် ညှဉ်းဆဲခြင်းမှ လွတ်မြောက်ခြင်းတို့ကို ရှာတွေ့နိုင်သည့် နေရာတစ်ခုအကြောင်း ပြောထားသည်။</w:t>
      </w:r>
    </w:p>
    <w:p/>
    <w:p>
      <w:r xmlns:w="http://schemas.openxmlformats.org/wordprocessingml/2006/main">
        <w:t xml:space="preserve">1. ဘုရားသခင်၏ လွတ်မြောက်မှု နှစ်သိမ့်မှု</w:t>
      </w:r>
    </w:p>
    <w:p/>
    <w:p>
      <w:r xmlns:w="http://schemas.openxmlformats.org/wordprocessingml/2006/main">
        <w:t xml:space="preserve">2. ဘုရားသခင်၏ ရွေးနှုတ်ခြင်း၏ တည်မြဲသော မျှော်လင့်ချက်</w:t>
      </w:r>
    </w:p>
    <w:p/>
    <w:p>
      <w:r xmlns:w="http://schemas.openxmlformats.org/wordprocessingml/2006/main">
        <w:t xml:space="preserve">1. Romans 8:18 အကြောင်းမူကား၊ ယခုမျက်မှောက်ကာလ၏ ဆင်းရဲဒုက္ခသည် ငါတို့အား ထင်ရှားစေမည့် ဘုန်းအသရေနှင့် နှိုင်းယှဥ်ရန်မထိုက်ဟု ငါယူမှတ်၏။</w:t>
      </w:r>
    </w:p>
    <w:p/>
    <w:p>
      <w:r xmlns:w="http://schemas.openxmlformats.org/wordprocessingml/2006/main">
        <w:t xml:space="preserve">2. Isaiah 61:1-3 အကြောင်းမူကား၊ ဆင်းရဲသားတို့အား သတင်းကောင်းကို ဆောင်စေခြင်းငှါ၊ ထာဝရဘုရားသည် ငါ့အား ဘိသိက်ပေးတော်မူသောကြောင့်၊ နှိမ့်ချသောသူတို့အား ချည်နှောင်ခြင်းငှါ၎င်း၊ ချုပ်ထားသောသူတို့အား လွှတ်ခြင်းငှါ၎င်း၊</w:t>
      </w:r>
    </w:p>
    <w:p/>
    <w:p>
      <w:r xmlns:w="http://schemas.openxmlformats.org/wordprocessingml/2006/main">
        <w:t xml:space="preserve">Job 3:19 ထိုအရပ်၌ အကြီးအငယ်၊ ကျွန်သည် သခင်လက်မှလွတ်၏။</w:t>
      </w:r>
    </w:p>
    <w:p/>
    <w:p>
      <w:r xmlns:w="http://schemas.openxmlformats.org/wordprocessingml/2006/main">
        <w:t xml:space="preserve">ဤကျမ်းပိုဒ်သည် သေခြင်းတရားသည် ကြီးမြတ်သော ချေပချက်ဖြစ်သည်ဟူသော အချက်ကို မီးမောင်းထိုးပြပြီး ငယ်သူနှင့် ကြီးသူအား မခွဲခြားဘဲ ကျွန်ခံခြင်းမှ လွတ်မြောက်စေသည် ။</w:t>
      </w:r>
    </w:p>
    <w:p/>
    <w:p>
      <w:r xmlns:w="http://schemas.openxmlformats.org/wordprocessingml/2006/main">
        <w:t xml:space="preserve">1. "ကြီးမြတ်သော ညီမျှခြင်း- ယောဘ 3:19 အပေါ် ရောင်ပြန်ဟပ်မှု"</w:t>
      </w:r>
    </w:p>
    <w:p/>
    <w:p>
      <w:r xmlns:w="http://schemas.openxmlformats.org/wordprocessingml/2006/main">
        <w:t xml:space="preserve">2. "မရဏ- အဆင့်ကစားကွင်း"</w:t>
      </w:r>
    </w:p>
    <w:p/>
    <w:p>
      <w:r xmlns:w="http://schemas.openxmlformats.org/wordprocessingml/2006/main">
        <w:t xml:space="preserve">1. ဟေရှာယ 25:8 - သေခြင်းတရားကို ထာဝစဉ် မျိုချလိမ့်မည်။ အရှင်ထာဝရဘုရားသည် ခပ်သိမ်းသောမျက်နှာမှ မျက်ရည်တို့ကို သုတ်တော်မူမည်။ မိမိလူတို့၏ အရှက်ကွဲခြင်းကို မြေကြီးတပြင်လုံးမှ ဖယ်ရှားတော်မူမည်။</w:t>
      </w:r>
    </w:p>
    <w:p/>
    <w:p>
      <w:r xmlns:w="http://schemas.openxmlformats.org/wordprocessingml/2006/main">
        <w:t xml:space="preserve">2 ယောဟန် 11:25-26 - ယေရှုက၊ ငါသည် ထမြောက်ခြင်းနှင့် အသက်ဖြစ်၏။ ငါ့ကိုယုံကြည်သောသူသည် သေသော်လည်း အသက်ရှင်လိမ့်မည်။ ငါ့ကိုယုံကြည်သောအားဖြင့် အသက်ရှင်သောသူမည်သည်ကား မသေရ။ ဒါကို ယုံသလား။</w:t>
      </w:r>
    </w:p>
    <w:p/>
    <w:p>
      <w:r xmlns:w="http://schemas.openxmlformats.org/wordprocessingml/2006/main">
        <w:t xml:space="preserve">Job 3:20 ထို့ကြောင့် ဆင်းရဲဒုက္ခခံရသောသူအား အလင်းကို၎င်း၊ ခါးသောစိတ်ရှိသောသူအား အသက်ကို၎င်း ပေးတော်မူ၏။</w:t>
      </w:r>
    </w:p>
    <w:p/>
    <w:p>
      <w:r xmlns:w="http://schemas.openxmlformats.org/wordprocessingml/2006/main">
        <w:t xml:space="preserve">ဤကျမ်းပိုဒ်သည် ဆင်းရဲဒုက္ခနှင့် ခါးသီးသောသူတို့အား အဘယ့်ကြောင့် အသက်ကို ပေးသနည်းဟု မေးခွန်းထုတ်သည်။</w:t>
      </w:r>
    </w:p>
    <w:p/>
    <w:p>
      <w:r xmlns:w="http://schemas.openxmlformats.org/wordprocessingml/2006/main">
        <w:t xml:space="preserve">1. ခံနိုင်ရည်၏ စွမ်းအား- ဆင်းရဲဒုက္ခများကြားတွင် ခွန်အားကို ရှာဖွေခြင်း။</w:t>
      </w:r>
    </w:p>
    <w:p/>
    <w:p>
      <w:r xmlns:w="http://schemas.openxmlformats.org/wordprocessingml/2006/main">
        <w:t xml:space="preserve">2. အမှောင်အလယ်တွင် မျှော်လင့်ချက်- နာကျင်မှုကို ကျော်လွန်မြင်ခြင်း။</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Job 3:21 သေခြင်းတရားကို တောင့်တသော်လည်း မဖြစ်။ ဝှက်ထားသောဘဏ္ဍာကို ရှာသည်ထက်၊</w:t>
      </w:r>
    </w:p>
    <w:p/>
    <w:p>
      <w:r xmlns:w="http://schemas.openxmlformats.org/wordprocessingml/2006/main">
        <w:t xml:space="preserve">ဤကျမ်းပိုဒ်သည် သေခြင်းကို တောင့်တသော်လည်း မည်သည့်အခါမျှ မရောက်ဘဲ ဝှက်ထားသော ဘဏ္ဍာများကို ရှာဖွေလိုသည်ထက် ပို၍ ရှာဖွေလိုစိတ်ရှိသူများအကြောင်း ပြောပါသည်။</w:t>
      </w:r>
    </w:p>
    <w:p/>
    <w:p>
      <w:r xmlns:w="http://schemas.openxmlformats.org/wordprocessingml/2006/main">
        <w:t xml:space="preserve">၁။ ကျွန်ုပ်တို့သည် ကျွန်ုပ်တို့၏ အသက်ကို ရှာဖွေခြင်းထက် သေခြင်းတရားကို ရှာဖွေရာတွင် အလွန်အမင်း စိတ်ဓာတ်ကျမနေသင့်ပါ။</w:t>
      </w:r>
    </w:p>
    <w:p/>
    <w:p>
      <w:r xmlns:w="http://schemas.openxmlformats.org/wordprocessingml/2006/main">
        <w:t xml:space="preserve">2- ကျွန်ုပ်တို့၏ အမှောင်မိုက်ဆုံးအချိန်များတွင်ပင်၊ ဘုရားသခင်၏အချိန်သည် ပြီးပြည့်စုံကြောင်း သစ္စာရှိ၍ ယုံကြည်ရန် သတိရသင့်သည်။</w:t>
      </w:r>
    </w:p>
    <w:p/>
    <w:p>
      <w:r xmlns:w="http://schemas.openxmlformats.org/wordprocessingml/2006/main">
        <w:t xml:space="preserve">1: ဒေသနာ 3:1-8 - အရာခပ်သိမ်းအတွက် အချိန်တစ်ခု၊ ကောင်းကင်အောက်တွင် လုပ်ဆောင်မှုတိုင်းအတွက် အချိန်တစ်ခုရှိသည်။</w:t>
      </w:r>
    </w:p>
    <w:p/>
    <w:p>
      <w:r xmlns:w="http://schemas.openxmlformats.org/wordprocessingml/2006/main">
        <w:t xml:space="preserve">2: Isaiah 55:8-9 - အကြောင်းမူကား၊ ငါ၏အကြံအစည်သည် သင်တို့၏အကြံအစည်လည်းမဟုတ်၊ သင်တို့၏နည်းလမ်းလည်းမဟုတ်၊ ငါ၏အကျင့်လည်းမဟုတ်ဟု ထာဝရဘုရား မိန့်တော်မူ၏။ မိုဃ်းကောင်းကင်သည် မြေကြီးထက် မြင့်သည်နှင့်အမျှ၊ ငါ၏အကျင့်သည် သင်တို့၏အကြံအစည်ထက်၊ ငါ၏အကြံအစည်ထက် သာ၍မြင့်သည်ဖြစ်၍၊</w:t>
      </w:r>
    </w:p>
    <w:p/>
    <w:p>
      <w:r xmlns:w="http://schemas.openxmlformats.org/wordprocessingml/2006/main">
        <w:t xml:space="preserve">Job 3:22 သင်္ချိုင်းတွင်းကိုတွေ့သောအခါ အလွန်ဝမ်းမြောက်ခြင်းရှိကြသလော။</w:t>
      </w:r>
    </w:p>
    <w:p/>
    <w:p>
      <w:r xmlns:w="http://schemas.openxmlformats.org/wordprocessingml/2006/main">
        <w:t xml:space="preserve">ယောဘသည် သင်္ချိုင်းတွင်းကိုတွေ့သောအခါ လူတို့သည် အဘယ်ကြောင့် ရွှင်လန်းဝမ်းမြောက်ကြသနည်းဟု မေးသည်။</w:t>
      </w:r>
    </w:p>
    <w:p/>
    <w:p>
      <w:r xmlns:w="http://schemas.openxmlformats.org/wordprocessingml/2006/main">
        <w:t xml:space="preserve">1. ခရစ်တော်၌ ရွှင်လန်းသောအသက်တာ- ခက်ခဲသောအခြေအနေများကြားမှ ငြိမ်းချမ်းမှုနှင့် ရောင့်ရဲမှုကို ရှာဖွေခြင်း</w:t>
      </w:r>
    </w:p>
    <w:p/>
    <w:p>
      <w:r xmlns:w="http://schemas.openxmlformats.org/wordprocessingml/2006/main">
        <w:t xml:space="preserve">2. သေပြီးနောက်ဘဝ- ထာဝရအသက်၏မျှော်လင့်ချက်ကို လက်ခံခြင်း။</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w:t>
      </w:r>
    </w:p>
    <w:p/>
    <w:p>
      <w:r xmlns:w="http://schemas.openxmlformats.org/wordprocessingml/2006/main">
        <w:t xml:space="preserve">2. ရောမ 8:18 - အကြောင်းမူကား၊ ဤပစ္စုပ္ပန်ကာလ၏ ဆင်းရဲဒုက္ခသည် ငါတို့အား ထင်ရှားစေမည့် ဘုန်းအသရေနှင့် နှိုင်းယှဥ်ရန်မထိုက်ဟု ငါယူဆ၏။</w:t>
      </w:r>
    </w:p>
    <w:p/>
    <w:p>
      <w:r xmlns:w="http://schemas.openxmlformats.org/wordprocessingml/2006/main">
        <w:t xml:space="preserve">Job 3:23 ဝှက်ထားသောလမ်းကို၎င်း၊ ဘုရားသခင် တားတော်မူသောသူကို အဘယ်ကြောင့် အလင်းပေးသနည်း။</w:t>
      </w:r>
    </w:p>
    <w:p/>
    <w:p>
      <w:r xmlns:w="http://schemas.openxmlformats.org/wordprocessingml/2006/main">
        <w:t xml:space="preserve">ယောဘသည် ၎င်းတို့အား ဝှက်ထားသောလမ်းနှင့် ဘုရားသခင် ကန့်သတ်ခံထားရသူကို အဘယ်ကြောင့် ဘုရားသခင် အလင်းပေးသနည်းဟု မေးနေပါသည်။</w:t>
      </w:r>
    </w:p>
    <w:p/>
    <w:p>
      <w:r xmlns:w="http://schemas.openxmlformats.org/wordprocessingml/2006/main">
        <w:t xml:space="preserve">1. ဘုရားသခင်၏ အလင်းတော်၌ အသက်ရှင်နေထိုင်ခြင်း။</w:t>
      </w:r>
    </w:p>
    <w:p/>
    <w:p>
      <w:r xmlns:w="http://schemas.openxmlformats.org/wordprocessingml/2006/main">
        <w:t xml:space="preserve">၂။ ဘုရားသခင်၏ လမ်းညွှန်မှု၏ကောင်းချီး</w:t>
      </w:r>
    </w:p>
    <w:p/>
    <w:p>
      <w:r xmlns:w="http://schemas.openxmlformats.org/wordprocessingml/2006/main">
        <w:t xml:space="preserve">1. ဆာလံ 119:105 - နှုတ်ကပတ်တော်သည် အကျွန်ုပ်ခြေဘို့ မီးခွက်ဖြစ်၍ အကျွန်ုပ်သွားရာလမ်း၌ အလင်းဖြစ်ပါ၏။</w:t>
      </w:r>
    </w:p>
    <w:p/>
    <w:p>
      <w:r xmlns:w="http://schemas.openxmlformats.org/wordprocessingml/2006/main">
        <w:t xml:space="preserve">2 Isaiah 42:16 - မျက်စိကန်းသောသူတို့ကို မသိသောလမ်းဖြင့် ငါပို့ဆောင်မည်။ မကျွမ်းမကျင်သောလမ်းတို့ကို ငါလမ်းပြမည်။ သူတို့ရှေ့မှာ အမှောင်ကို အလင်းဖြစ်အောင် ငါပြောင်းပေးပြီး ကြမ်းတမ်းတဲ့နေရာတွေကို ချောမွေ့စေမယ်။</w:t>
      </w:r>
    </w:p>
    <w:p/>
    <w:p>
      <w:r xmlns:w="http://schemas.openxmlformats.org/wordprocessingml/2006/main">
        <w:t xml:space="preserve">Job 3:24 အကြောင်းမူကား၊ ငါသည် အစာမစားမီ ညည်းတွားသည်ဖြစ်၍၊ ငါဟောက်ခြင်းသည် ရေကဲ့သို့ သွန်လေ၏။</w:t>
      </w:r>
    </w:p>
    <w:p/>
    <w:p>
      <w:r xmlns:w="http://schemas.openxmlformats.org/wordprocessingml/2006/main">
        <w:t xml:space="preserve">ယောဘသည် သူ၏ဆင်းရဲခြင်းအတွက် ဝမ်းနည်းကြောင်းဖော်ပြပြီး သူ၏ဆင်းရဲဒုက္ခကို ညည်းတွားသည်။</w:t>
      </w:r>
    </w:p>
    <w:p/>
    <w:p>
      <w:r xmlns:w="http://schemas.openxmlformats.org/wordprocessingml/2006/main">
        <w:t xml:space="preserve">1: ကျွန်ုပ်တို့၏ အမှောင်မိုက်ဆုံးအချိန်များတွင်ပင် ဘုရားသခင်သည် ကျွန်ုပ်တို့နှင့်အတူ ရှိတော်မူ၏။</w:t>
      </w:r>
    </w:p>
    <w:p/>
    <w:p>
      <w:r xmlns:w="http://schemas.openxmlformats.org/wordprocessingml/2006/main">
        <w:t xml:space="preserve">2: ကျွန်ုပ်တို့ ဘာကြောင့် ဒုက္ခရောက်ရတယ်ဆိုတာကို နားမလည်တဲ့အခါ ဘုရားသခင်ကို ယုံကြည်စိတ်ချနိုင်ပါတယ်။</w:t>
      </w:r>
    </w:p>
    <w:p/>
    <w:p>
      <w:r xmlns:w="http://schemas.openxmlformats.org/wordprocessingml/2006/main">
        <w:t xml:space="preserve">1: Isaiah 43:2 - သင်သည် ရေကိုရှောက်သွားသောအခါ၊ ငါသည် သင်နှင့်အတူရှိမည်။ မြစ်များကို ဖြတ်၍ မလျှံရ။ မီးဖြင့် သွားလာသောအခါ မလောင်ရ။ သင့်အပေါ်၌ မီးမလောင်ရ။</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Job 3:25 ငါအလွန်ကြောက်သောအရာသည် ငါ့အပေါ်သို့ရောက်၍၊ ငါကြောက်သောအရာသည် ငါ့ထံသို့ရောက်လာ၏။</w:t>
      </w:r>
    </w:p>
    <w:p/>
    <w:p>
      <w:r xmlns:w="http://schemas.openxmlformats.org/wordprocessingml/2006/main">
        <w:t xml:space="preserve">ကျမ်းပိုဒ်တွင် ယောဘသည် သူ့အပေါ်သို့ရောက်ရန် မျှော်လင့်နေသည့်အရာများနှင့်ပတ်သက်၍ ကြောက်ရွံ့မှုကို ဆွေးနွေးထားသည်။</w:t>
      </w:r>
    </w:p>
    <w:p/>
    <w:p>
      <w:r xmlns:w="http://schemas.openxmlformats.org/wordprocessingml/2006/main">
        <w:t xml:space="preserve">1. "ကြောက်ရွံ့ခြင်း၌နေထိုင်ခြင်း- ခက်ခဲသောအချိန်များတွင် စိုးရိမ်ပူပန်မှုကို ကျော်လွှားခြင်း"</w:t>
      </w:r>
    </w:p>
    <w:p/>
    <w:p>
      <w:r xmlns:w="http://schemas.openxmlformats.org/wordprocessingml/2006/main">
        <w:t xml:space="preserve">၂။ "ဒုက္ခကို ရင်ဆိုင်ရာတွင် ယုံကြည်ခြင်း၏ စွမ်းအား"</w:t>
      </w:r>
    </w:p>
    <w:p/>
    <w:p>
      <w:r xmlns:w="http://schemas.openxmlformats.org/wordprocessingml/2006/main">
        <w:t xml:space="preserve">1. ဆာလံ 56:3-4 - အကျွန်ုပ်ကြောက်သောအခါ ကိုယ်တော်ကို ကိုးစားပါ၏။ ချီးမွမ်းတော်မူသော ဘုရားသခင်ကို ကိုးစား၍၊ မကြောက်ရဘူး။ အသားက ငါ့အတွက် ဘာလုပ်ပေးနိုင်မလဲ။</w:t>
      </w:r>
    </w:p>
    <w:p/>
    <w:p>
      <w:r xmlns:w="http://schemas.openxmlformats.org/wordprocessingml/2006/main">
        <w:t xml:space="preserve">2. 1 ယောဟန် 4:18 - ချစ်ခြင်းမေတ္တာ၌ ကြောက်ရွံ့ခြင်းမရှိသော်လည်း စုံလင်သောမေတ္တာသည် ကြောက်ရွံ့မှုကို ဖယ်ရှားပေးသည်။ အကြောက်တရားသည် အပြစ်ဒဏ်နှင့် သက်ဆိုင်သည်ဖြစ်၍ ကြောက်သောသူသည် ချစ်ခြင်းမေတ္တာ၌ မပြည့်စုံ။</w:t>
      </w:r>
    </w:p>
    <w:p/>
    <w:p>
      <w:r xmlns:w="http://schemas.openxmlformats.org/wordprocessingml/2006/main">
        <w:t xml:space="preserve">Job 3:26 ငါသည် ဘေးကင်းခြင်းမရှိ၊ ငြိမ်ဝပ်စွာမနေ။ ဒုက္ခ ရောက်သေး၏။</w:t>
      </w:r>
    </w:p>
    <w:p/>
    <w:p>
      <w:r xmlns:w="http://schemas.openxmlformats.org/wordprocessingml/2006/main">
        <w:t xml:space="preserve">ဤကျမ်းပိုဒ်သည် ယောဘ၏ဆင်းရဲဒုက္ခနှင့် သူ၏ငြိမ်သက်ခြင်း၊ ဘေးကင်းခြင်းနှင့် အနားယူခြင်းကင်းမဲ့ခြင်းတို့ကို ဖော်ပြသည်။</w:t>
      </w:r>
    </w:p>
    <w:p/>
    <w:p>
      <w:r xmlns:w="http://schemas.openxmlformats.org/wordprocessingml/2006/main">
        <w:t xml:space="preserve">၁။ ဆင်းရဲဒုက္ခ၏ ရှောင်လွှဲမရနိုင်ခြင်း- စမ်းသပ်မှုများကို ရင်ဆိုင်ရာတွင် ကျွန်ုပ်တို့ မည်သို့ ခံနိုင်ရည်ရှိနိုင်မည်နည်း။</w:t>
      </w:r>
    </w:p>
    <w:p/>
    <w:p>
      <w:r xmlns:w="http://schemas.openxmlformats.org/wordprocessingml/2006/main">
        <w:t xml:space="preserve">2. ငြိမ်းချမ်းရေး၏ ဝိဥာဉ်- ဒုက္ခများကြားတွင် နှစ်သိမ့်မှုရှာဖွေခြင်း။</w:t>
      </w:r>
    </w:p>
    <w:p/>
    <w:p>
      <w:r xmlns:w="http://schemas.openxmlformats.org/wordprocessingml/2006/main">
        <w:t xml:space="preserve">1. ဟေရှာယ 53:3-4: သူသည် လူတို့၏ မထီမဲ့မြင်ပြုခြင်းကို ခံရပြီး ဝမ်းနည်းပူဆွေးသူနှင့် သိကျွမ်းသူဖြစ်ပြီး၊ လူတို့သည် မျက်နှာလွှဲ၍ မထီမဲ့မြင်ပြုခြင်းကို ခံရသော်လည်း၊ ငါတို့သည် သူ့ကို မထီမဲ့မြင်ပြုကြ၏။ အကယ်စင်စစ် ကိုယ်တော်သည် အကျွန်ုပ်တို့၏ ပူဆွေးသောကကို ဆောင်၍၊ သို့သော်လည်း၊ ဘုရားသခင် ဒဏ်ခတ်၍ ညှဉ်းဆဲခြင်းကိုခံရသော သူကို ငါတို့သည် မှတ်ထင်ကြ၏။</w:t>
      </w:r>
    </w:p>
    <w:p/>
    <w:p>
      <w:r xmlns:w="http://schemas.openxmlformats.org/wordprocessingml/2006/main">
        <w:t xml:space="preserve">2. ရောမ 5:3-5: ထိုမျှမက၊ ဆင်းရဲဒုက္ခ၌ ခံနိုင်ရည်ရှိ၍ ခံနိုင်ရည်ရှိ၍ ခံနိုင်ရည်သည် စရိုက်လက္ခဏာကို ဖြစ်ပေါ်စေသည်ဟု သိလျက်၊ အကျင့်စရိုက်သည် မျှော်လင့်ချက်ကို ဖြစ်ပေါ်စေသည်၊ မျှော်လင့်ချက်သည် ဘုရားသခင်ကို ချစ်မြတ်နိုးသောကြောင့် ကျွန်ုပ်တို့အား အရှက်ကွဲစေမည်မဟုတ်ပေ။ ငါတို့အား ပေးသနားတော်မူသော သန့်ရှင်းသောဝိညာဉ်တော်အားဖြင့် ငါတို့၏စိတ်နှလုံးထဲသို့ သွန်းလောင်းခြင်းခံရ၏။</w:t>
      </w:r>
    </w:p>
    <w:p/>
    <w:p>
      <w:r xmlns:w="http://schemas.openxmlformats.org/wordprocessingml/2006/main">
        <w:t xml:space="preserve">ယောဘ အခန်းကြီး ၄ သည် ယောဘ၏ မြည်တမ်းခြင်းကို ယောဘ၏ သူငယ်ချင်း ဧလိဖတ်၏ တုံ့ပြန်မှုကို အလေးပေးသည်။ ဉာဏ်ပညာနှင့် နားလည်မှုကို ပေးဆောင်ရန် ဧလိဖတ်၏ကြိုးပမ်းမှု၊ ဘုရားတရားမျှတမှုအပေါ် သူ၏ယုံကြည်ချက်နှင့် သူ၏ဆင်းရဲဒုက္ခကိုခံထိုက်ရန် ယောဘသည် အမှားအချို့ကို ကျူးလွန်ရမည်ဟူသော သူ၏အကြံပြုချက်ကို မီးမောင်းထိုးပြထားသည်။</w:t>
      </w:r>
    </w:p>
    <w:p/>
    <w:p>
      <w:r xmlns:w="http://schemas.openxmlformats.org/wordprocessingml/2006/main">
        <w:t xml:space="preserve">ပထမအပိုဒ်- ဧလိဖတ်သည် ယောဘ၏စကားများကို တုံ့ပြန်ပြောဆိုလိုစိတ်ဖော်ပြခြင်းဖြင့် အခန်းကြီးတွင် စတင်သည်။ ဝေမျှရန် ဉာဏ်ပညာရှိကြောင်း ယောဘအား စိတ်ရှည်သည်းခံပြီး နားထောင်ရန် ယောဘအား တိုက်တွန်းခဲ့သည် (ယောဘ ၄း၁-၆)။</w:t>
      </w:r>
    </w:p>
    <w:p/>
    <w:p>
      <w:r xmlns:w="http://schemas.openxmlformats.org/wordprocessingml/2006/main">
        <w:t xml:space="preserve">ဒုတိယအပိုဒ်- ဧလိဖတ်သည် ညအချိန်တွင် သူရခဲ့သော ရူပါရုံ သို့မဟုတ် ဝိညာဉ်ရေးဆိုင်ရာ အတွေ့အကြုံကို ဝေမျှသည်။ ဤရူပါရုံတွင်၊ ဝိညာဉ်တော် သို့မဟုတ် ကောင်းကင်တမန်တစ်ပါးသည် သူ့ရှေ့တွင်ပေါ်လာပြီး လူ့ချို့ယွင်းမှုနှင့် ဘုရားသခင်၏တရားမျှတမှုအကြောင်း အသိပညာပေးသည် (ယောဘ ၄း၇-၁၁)။</w:t>
      </w:r>
    </w:p>
    <w:p/>
    <w:p>
      <w:r xmlns:w="http://schemas.openxmlformats.org/wordprocessingml/2006/main">
        <w:t xml:space="preserve">၃ အပိုဒ်- ဧလိဖတ်သည် ဆင်းရဲဒုက္ခသည် မကြာခဏ အပြစ် သို့မဟုတ် အမှားလုပ်ခြင်း၏ အကျိုးဆက်ဖြစ်ကြောင်း အကြံပြုသည်။ ယောဘသည် ဘေးဒုက္ခကြုံလာကတည်းက သူ့ဘဝတစ်လျှောက်လုံး အမှန်တကယ် အပြစ်ကင်းစင်နေသလားဟု သူမေးသည်။ ဘုရားသခင်သည် လူဆိုးများကို အပြစ်ပေးသော်လည်း ဖြောင့်မတ်သောသူများကို ဆုချသည်ဟု ဧလိဖတ်ဆိုသည် (ယောဘ ၄း၁၂-၂၁)။</w:t>
      </w:r>
    </w:p>
    <w:p/>
    <w:p>
      <w:r xmlns:w="http://schemas.openxmlformats.org/wordprocessingml/2006/main">
        <w:t xml:space="preserve">အချုပ်အားဖြင့်၊ ယောဘ၏အခန်း ၄ သည်- ယောဘ၏မြည်တမ်းခြင်းကို တုံ့ပြန်ရာတွင် ဧလိဖတ်တင်ပြသည့် တုံ့ပြန်မှုနှင့် ရှုထောင့်ကိုတင်ပြသည်။ ထိုးထွင်းသိမြင်မှုကို ပေးဆောင်ခြင်းအားဖြင့် ဖော်ပြထားသော ဉာဏ်ပညာကို မီးမောင်းထိုးပြပြီး အကြောင်းနှင့်အကျိုးကို အလေးထားခြင်းအားဖြင့် ရရှိသော ဘုရားတရားမျှတမှုကို ယုံကြည်ခြင်း။ ယောဘ၏ဖြောင့်မတ်ခြင်းနှင့်စပ်လျဉ်း၍ ဖော်ပြထားသောမေးခွန်းများကိုဖော်ပြခြင်းသည် ဓမ္မရေးရာရောင်ပြန်ဟပ်မှုကိုကိုယ်စားပြုသည့် ယောဘကျမ်းအတွင်း ဆင်းရဲဒုက္ခဆိုင်ရာ ရှုထောင့်အမျိုးမျိုးကို စူးစမ်းလေ့လာခြင်းဖြစ်သည်။</w:t>
      </w:r>
    </w:p>
    <w:p/>
    <w:p>
      <w:r xmlns:w="http://schemas.openxmlformats.org/wordprocessingml/2006/main">
        <w:t xml:space="preserve">Job 4:1 ထိုအခါ တေမန်အမျိုးသား ဧလိဖတ်က၊</w:t>
      </w:r>
    </w:p>
    <w:p/>
    <w:p>
      <w:r xmlns:w="http://schemas.openxmlformats.org/wordprocessingml/2006/main">
        <w:t xml:space="preserve">ယောဘ၏မြည်တမ်းခြင်းကို တေမန်အမျိုးဧလိဖတ်က တုံ့ပြန်သည်။</w:t>
      </w:r>
    </w:p>
    <w:p/>
    <w:p>
      <w:r xmlns:w="http://schemas.openxmlformats.org/wordprocessingml/2006/main">
        <w:t xml:space="preserve">1. ကြီးစွာသောဆင်းရဲဒုက္ခများအလယ်၌ပင် ဘုရားသခင်၏မေတ္တာတော်သည် အမြဲရှိနေပါသည်။</w:t>
      </w:r>
    </w:p>
    <w:p/>
    <w:p>
      <w:r xmlns:w="http://schemas.openxmlformats.org/wordprocessingml/2006/main">
        <w:t xml:space="preserve">၂။ အမှောင်ဆုံးအချိန်တွေမှာတောင် ဘုရားသခင်ရဲ့ကတိတော်တွေကို ကျွန်ုပ်တို့ မျှော်လင့်နိုင်ပါတယ်။</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ရောမ ၈:၁၈ - “အကြောင်းမူကား၊ ယခုမျက်မှောက်ကာလ၌ ဆင်းရဲဒုက္ခသည် ငါတို့အား ထင်ရှားစေမည့် ဘုန်းအသရေနှင့် မနှိုင်းယှဉ်ထိုက်ဟု ငါထင်၏။</w:t>
      </w:r>
    </w:p>
    <w:p/>
    <w:p>
      <w:r xmlns:w="http://schemas.openxmlformats.org/wordprocessingml/2006/main">
        <w:t xml:space="preserve">Job 4:2 ငါ​တို့​သည် သင်​နှင့်​ဆွေး​နွေး​ရန်​ပြော​ဆို​လျှင် သင်​စိတ်​မ​ကောင်း​ဖြစ်​မည်​လော။ အဘယ်သူသည် စကားမပြောဘဲနေနိုင်သနည်း။</w:t>
      </w:r>
    </w:p>
    <w:p/>
    <w:p>
      <w:r xmlns:w="http://schemas.openxmlformats.org/wordprocessingml/2006/main">
        <w:t xml:space="preserve">ဤကျမ်းပိုဒ်သည် ကျွန်ုပ်တို့၏စိတ်နှလုံးကို ဘုရားသခင်ထံ ဟောပြောရန် မကြောက်သင့်ကြောင်း အကြံပြုထားသည်။</w:t>
      </w:r>
    </w:p>
    <w:p/>
    <w:p>
      <w:r xmlns:w="http://schemas.openxmlformats.org/wordprocessingml/2006/main">
        <w:t xml:space="preserve">1. "ပြောဆိုခြင်း၏ စွမ်းအား- ဘုရားသခင်နှင့် ဆက်သွယ်ခြင်းသည် သင့်ယုံကြည်ခြင်းကို ခိုင်ခံ့စေပုံ"</w:t>
      </w:r>
    </w:p>
    <w:p/>
    <w:p>
      <w:r xmlns:w="http://schemas.openxmlformats.org/wordprocessingml/2006/main">
        <w:t xml:space="preserve">2. "ဘုရားသခင့်ချစ်ခြင်းမေတ္တာ- ကျွန်ုပ်တို့၏စိတ်နှလုံးကို ကိုယ်တော်အား ပြောရန် အဘယ်ကြောင့် မကြောက်ရွံ့သင့်သနည်း"</w:t>
      </w:r>
    </w:p>
    <w:p/>
    <w:p>
      <w:r xmlns:w="http://schemas.openxmlformats.org/wordprocessingml/2006/main">
        <w:t xml:space="preserve">1. ယောဟန် 15:13 - လူသည် မိမိအဆွေခင်ပွန်းအတွက် မိမိအသက်ကိုစွန့်စေခြင်းငှာ၊ ဤမျှလောက်သာ၍ချစ်ခြင်းမေတ္တာသည် အဘယ်သူမျှမရှိ။</w:t>
      </w:r>
    </w:p>
    <w:p/>
    <w:p>
      <w:r xmlns:w="http://schemas.openxmlformats.org/wordprocessingml/2006/main">
        <w:t xml:space="preserve">2. Jeremiah 29:12 - ထိုအခါ သင်တို့သည် ငါ့ကို ပဌနာပြု၍၊ သင်တို့သည် ငါ့ထံသို့သွား၍ ဆုတောင်းကြလိမ့်မည်။</w:t>
      </w:r>
    </w:p>
    <w:p/>
    <w:p>
      <w:r xmlns:w="http://schemas.openxmlformats.org/wordprocessingml/2006/main">
        <w:t xml:space="preserve">Job 4:3 လူများတို့ကို ဆုံးမသွန်သင်တော်မူ၍၊ အားနည်းသောလက်တို့ကို ခိုင်ခံ့စေတော်မူ၏။</w:t>
      </w:r>
    </w:p>
    <w:p/>
    <w:p>
      <w:r xmlns:w="http://schemas.openxmlformats.org/wordprocessingml/2006/main">
        <w:t xml:space="preserve">ယောဘသည် သူ၏သွန်သင်မှုနှင့် အခြားသူများကို အားပေးမှုများအတွက် ချီးမွမ်းခံရသည်။</w:t>
      </w:r>
    </w:p>
    <w:p/>
    <w:p>
      <w:r xmlns:w="http://schemas.openxmlformats.org/wordprocessingml/2006/main">
        <w:t xml:space="preserve">1. အားပေးမှုစွမ်းအား- အချင်းချင်း ဘယ်လိုတည်ဆောက်နိုင်မလဲ။</w:t>
      </w:r>
    </w:p>
    <w:p/>
    <w:p>
      <w:r xmlns:w="http://schemas.openxmlformats.org/wordprocessingml/2006/main">
        <w:t xml:space="preserve">2. သွန်သင်ခြင်း၏ခွန်အား- အခြားသူများ ကြီးထွားလာစေရန် ကျွန်ုပ်တို့ ကူညီနိုင်ပုံ</w:t>
      </w:r>
    </w:p>
    <w:p/>
    <w:p>
      <w:r xmlns:w="http://schemas.openxmlformats.org/wordprocessingml/2006/main">
        <w:t xml:space="preserve">1. 1 Thessalonians 5:11– “သင်တို့ပြုသည်အတိုင်း အချင်းချင်းအားပေး၍ တည်ဆောက်ကြလော့။</w:t>
      </w:r>
    </w:p>
    <w:p/>
    <w:p>
      <w:r xmlns:w="http://schemas.openxmlformats.org/wordprocessingml/2006/main">
        <w:t xml:space="preserve">2. သုတ္တံကျမ်း 15:22– “အကြံအစည်မရှိလျှင် မအောင်မြင်သော်လည်း အကြံပေးများစွာဖြင့် အောင်မြင်ကြသည်။</w:t>
      </w:r>
    </w:p>
    <w:p/>
    <w:p>
      <w:r xmlns:w="http://schemas.openxmlformats.org/wordprocessingml/2006/main">
        <w:t xml:space="preserve">Job 4:4 သင်၏စကားသည် လဲသောသူကို ထောက်၍၊ အားနည်းသောဒူးတို့ကို ခိုင်ခံ့စေတော်မူ၏။</w:t>
      </w:r>
    </w:p>
    <w:p/>
    <w:p>
      <w:r xmlns:w="http://schemas.openxmlformats.org/wordprocessingml/2006/main">
        <w:t xml:space="preserve">ယောဘ၏စကားများသည် ခက်ခဲသောအချိန်ကာလကို ဖြတ်သန်းရသူများအတွက် အထောက်အကူဖြစ်စေသည်။</w:t>
      </w:r>
    </w:p>
    <w:p/>
    <w:p>
      <w:r xmlns:w="http://schemas.openxmlformats.org/wordprocessingml/2006/main">
        <w:t xml:space="preserve">1. "စကားလုံးများ၏ စွမ်းအား- အခြားသူ၏ဘဝတွင် ကွဲပြားအောင်ပြုလုပ်နည်း"</w:t>
      </w:r>
    </w:p>
    <w:p/>
    <w:p>
      <w:r xmlns:w="http://schemas.openxmlformats.org/wordprocessingml/2006/main">
        <w:t xml:space="preserve">2. "နှစ်သိမ့်ခြင်း၏ကောင်းချီး- ဘုရားသခင်သည် ကျွန်ုပ်တို့အား သူနှင့်ပိုမိုနီးကပ်လာစေရန် အခြားသူများကိုအသုံးပြုပုံ"</w:t>
      </w:r>
    </w:p>
    <w:p/>
    <w:p>
      <w:r xmlns:w="http://schemas.openxmlformats.org/wordprocessingml/2006/main">
        <w:t xml:space="preserve">1. Isaiah 40:29 - မောသောသူတို့အား တန်ခိုးကို ပေးတော်မူ၏။ ခွန်အားမရှိသောသူတို့အား ခွန်အားတိုးပွားစေတော်မူ၏။</w:t>
      </w:r>
    </w:p>
    <w:p/>
    <w:p>
      <w:r xmlns:w="http://schemas.openxmlformats.org/wordprocessingml/2006/main">
        <w:t xml:space="preserve">2. ရောမ 15:5 - ယခုတွင် သည်းခံခြင်းနှင့် နှစ်သိမ့်ခြင်းအရှင်ဘုရားသခင်သည် ယေရှုခရစ်၏အလိုတော်နှင့်အညီ အချင်းချင်း စိတ်တူကိုယ်တူရှိစေခြင်းငှာ ပေးသနားတော်မူ၏။</w:t>
      </w:r>
    </w:p>
    <w:p/>
    <w:p>
      <w:r xmlns:w="http://schemas.openxmlformats.org/wordprocessingml/2006/main">
        <w:t xml:space="preserve">Job 4:5 ယခုမူကား၊ သင့်အပေါ်သို့ရောက်၍ မူးမေ့လဲခြင်း၊ သင့်ကိုထိ၍ ထိတ်လန့်စေ၏။</w:t>
      </w:r>
    </w:p>
    <w:p/>
    <w:p>
      <w:r xmlns:w="http://schemas.openxmlformats.org/wordprocessingml/2006/main">
        <w:t xml:space="preserve">ယောဘ၏ဆင်းရဲဒုက္ခသည် သူ့အား လုံးလုံးလျားလျား ပူပန်စေပါသည်။</w:t>
      </w:r>
    </w:p>
    <w:p/>
    <w:p>
      <w:r xmlns:w="http://schemas.openxmlformats.org/wordprocessingml/2006/main">
        <w:t xml:space="preserve">1: ဘုရားသခင်သည် ကျွန်ုပ်တို့အား စမ်းသပ်ချိန်များတွင် ခွန်အားပေးသည်။</w:t>
      </w:r>
    </w:p>
    <w:p/>
    <w:p>
      <w:r xmlns:w="http://schemas.openxmlformats.org/wordprocessingml/2006/main">
        <w:t xml:space="preserve">၂။ ဘုရားသခင်ရဲ့မေတ္တာကို သိခြင်းက ကျွန်ုပ်တို့ရဲ့ဒုက္ခတွေကို ကျော်လွှားဖို့ ကူညီပေးတယ်။</w:t>
      </w:r>
    </w:p>
    <w:p/>
    <w:p>
      <w:r xmlns:w="http://schemas.openxmlformats.org/wordprocessingml/2006/main">
        <w:t xml:space="preserve">1: ရောမ 8:31-39 - သို့ဖြစ်လျှင် ဤအရာများကို အဘယ်သို့ပြောရမည်နည်း။ ဘုရားသခင်သည် ငါတို့အတွက်ဖြစ်လျှင် အဘယ်သူသည် ငါတို့ကိုဆန့်ကျင်နိုင်မည်နည်း။</w:t>
      </w:r>
    </w:p>
    <w:p/>
    <w:p>
      <w:r xmlns:w="http://schemas.openxmlformats.org/wordprocessingml/2006/main">
        <w:t xml:space="preserve">၂-ဆာလံ ၃၄:၁၇-၁၉ - ဖြောင့်မတ်သောသူတို့သည် အော်ဟစ်အကူအညီတောင်းသောအခါ၊ ထာဝရဘုရားသည် နားထောင်၍ ဆင်းရဲခြင်းအပေါင်းမှ ကယ်လွှတ်တော်မူ၏။</w:t>
      </w:r>
    </w:p>
    <w:p/>
    <w:p>
      <w:r xmlns:w="http://schemas.openxmlformats.org/wordprocessingml/2006/main">
        <w:t xml:space="preserve">Job 4:6 ဤအရာသည် သင်၏ကြောက်ရွံ့ခြင်း၊ ယုံကြည်ခြင်း၊ မြော်လင့်ခြင်း၊ ဖြောင့်မတ်ခြင်းတရား ဖြစ်သည်မဟုတ်လော။</w:t>
      </w:r>
    </w:p>
    <w:p/>
    <w:p>
      <w:r xmlns:w="http://schemas.openxmlformats.org/wordprocessingml/2006/main">
        <w:t xml:space="preserve">ကျမ်းပိုဒ်သည် ယောဘ၏ဒုက္ခများကြားမှ ဘုရားသခင်အပေါ် ယုံကြည်ကိုးစားမှုကို ရောင်ပြန်ဟပ်စေသည်။</w:t>
      </w:r>
    </w:p>
    <w:p/>
    <w:p>
      <w:r xmlns:w="http://schemas.openxmlformats.org/wordprocessingml/2006/main">
        <w:t xml:space="preserve">1. "ဘုရားသခင်သည် ဆင်းရဲဒုက္ခအလယ်၌ အမြဲသစ္စာရှိတော်မူ၏။"</w:t>
      </w:r>
    </w:p>
    <w:p/>
    <w:p>
      <w:r xmlns:w="http://schemas.openxmlformats.org/wordprocessingml/2006/main">
        <w:t xml:space="preserve">၂။ "ဖြောင့်မတ်သောသူ၏ မျှော်လင့်ချက်"</w:t>
      </w:r>
    </w:p>
    <w:p/>
    <w:p>
      <w:r xmlns:w="http://schemas.openxmlformats.org/wordprocessingml/2006/main">
        <w:t xml:space="preserve">1. ရောမ 5:3-5 - "ထိုမျှမက၊ ဆင်းရဲဒုက္ခ၌ ခံနိုင်ရည်ရှိ၍ ခံနိုင်ရည်သည် စရိုက်လက္ခဏာကို ဖြစ်ပေါ်စေသည်ဟု သိလျက်၊ ငါတို့သည် ဆင်းရဲခြင်း၌ ဝမ်းမြောက်ခြင်းရှိကြ၏၊၊</w:t>
      </w:r>
    </w:p>
    <w:p/>
    <w:p>
      <w:r xmlns:w="http://schemas.openxmlformats.org/wordprocessingml/2006/main">
        <w:t xml:space="preserve">2. ဆာလံ 25:21 - "ငါ၏မျှော်လင့်ချက်သည် ကိုယ်တော်၌ရှိသောကြောင့်၊</w:t>
      </w:r>
    </w:p>
    <w:p/>
    <w:p>
      <w:r xmlns:w="http://schemas.openxmlformats.org/wordprocessingml/2006/main">
        <w:t xml:space="preserve">Job 4:7 အကြင်သူသည် သေခြင်းသို့ရောက်၍ အပြစ်မရှိဟု အောက်မေ့လော့။ ဖြောင့်မတ်သောသူတို့သည် အဘယ်မှာ ပြတ်ကြသနည်း။</w:t>
      </w:r>
    </w:p>
    <w:p/>
    <w:p>
      <w:r xmlns:w="http://schemas.openxmlformats.org/wordprocessingml/2006/main">
        <w:t xml:space="preserve">ဤကျမ်းပိုဒ်သည် အပြစ်ကင်းခြင်းနှင့် ဖြောင့်မတ်ခြင်း၏အရေးပါမှုကို အလေးပေးဖော်ပြပြီး အပြစ်ကင်းစင်ပြီး ဖြောင့်မတ်သူများကို ဘုရားသခင် အဘယ်ကြောင့် အပြစ်ပေးမည်နည်းဟု မေးခွန်းထုတ်သည်။</w:t>
      </w:r>
    </w:p>
    <w:p/>
    <w:p>
      <w:r xmlns:w="http://schemas.openxmlformats.org/wordprocessingml/2006/main">
        <w:t xml:space="preserve">၁။ အပြစ်ကင်းစင်ခြင်း၏ ဝိဥာဉ်- ဖြောင့်မတ်သူများကို အပြစ်ပေးရာတွင် ဘုရားသခင်၏ တရားမျှတမှုကို ဆန်းစစ်ခြင်း</w:t>
      </w:r>
    </w:p>
    <w:p/>
    <w:p>
      <w:r xmlns:w="http://schemas.openxmlformats.org/wordprocessingml/2006/main">
        <w:t xml:space="preserve">2. သခင်ဘုရားကို ယုံကြည်ကိုးစားခြင်း- ဘုရားသခင်ရဲ့အကြံအစည်ကို နားမလည်တဲ့အခါ ခက်ခဲတဲ့အချိန်တွေမှာ ဘယ်လိုဇွဲရှိနိုင်မလဲ။</w:t>
      </w:r>
    </w:p>
    <w:p/>
    <w:p>
      <w:r xmlns:w="http://schemas.openxmlformats.org/wordprocessingml/2006/main">
        <w:t xml:space="preserve">1. Psalm 37:39 သို့ရာတွင်၊</w:t>
      </w:r>
    </w:p>
    <w:p/>
    <w:p>
      <w:r xmlns:w="http://schemas.openxmlformats.org/wordprocessingml/2006/main">
        <w:t xml:space="preserve">2. Isaiah 45:21 သင်တို့အား ကြားပြော၍ ချဉ်းကပ်ကြလော့။ အကယ်စင်စစ်၊ သူတို့သည် တညီတညွတ်တည်း တိုင်ပင်ကြစေ။ ထိုအချိန်မှစ၍ အဘယ်သူပြောသနည်း။ ငါသည် ထာဝရဘုရားမဟုတ်လော။ ငါ့မှတပါး အခြားသော ဘုရားသခင်မရှိ။ တရားမျှတသော ဘုရားသခင်နှင့် ကယ်တင်ရှင်၊ ငါ့အနားမှာ တစ်ယောက်မှ မရှိဘူး။</w:t>
      </w:r>
    </w:p>
    <w:p/>
    <w:p>
      <w:r xmlns:w="http://schemas.openxmlformats.org/wordprocessingml/2006/main">
        <w:t xml:space="preserve">Job 4:8 ဒုစရိုက်ထွန်ယက်၍ ဒုစရိုက်ကိုကြဲသော သူတို့သည် ထိုနည်းတူ ရိတ်ရ၏။</w:t>
      </w:r>
    </w:p>
    <w:p/>
    <w:p>
      <w:r xmlns:w="http://schemas.openxmlformats.org/wordprocessingml/2006/main">
        <w:t xml:space="preserve">ဤကျမ်းပိုဒ်သည် အမှားလုပ်သောသူတို့၏ လုပ်ရပ်၏အကျိုးဆက်ကို တွေ့ကြုံခံစားရမည်ဟု သွန်သင်ထားသည်။</w:t>
      </w:r>
    </w:p>
    <w:p/>
    <w:p>
      <w:r xmlns:w="http://schemas.openxmlformats.org/wordprocessingml/2006/main">
        <w:t xml:space="preserve">၁။ စိုက်​ပျိုး​ရာ​ကို ရိတ်​ကြ​တယ်။—ဂလာတိ ၆:၇-၉</w:t>
      </w:r>
    </w:p>
    <w:p/>
    <w:p>
      <w:r xmlns:w="http://schemas.openxmlformats.org/wordprocessingml/2006/main">
        <w:t xml:space="preserve">၂။ အကျိုးဆက်များသည် အမှန်တကယ်ဖြစ်သောကြောင့် ပညာရှိစွာရွေးချယ်ပါ။—သု. ၂၄:၁၂</w:t>
      </w:r>
    </w:p>
    <w:p/>
    <w:p>
      <w:r xmlns:w="http://schemas.openxmlformats.org/wordprocessingml/2006/main">
        <w:t xml:space="preserve">1. 2 Corinthians 5:10 - အကြောင်းမူကား၊ ငါတို့ရှိသမျှသည် ခရစ်တော်၏တရားပလ္လင်တော်ရှေ့၌ ထင်ရှားရမည်၊</w:t>
      </w:r>
    </w:p>
    <w:p/>
    <w:p>
      <w:r xmlns:w="http://schemas.openxmlformats.org/wordprocessingml/2006/main">
        <w:t xml:space="preserve">2. ရောမ 2:6-8 - ဘုရားသခင်သည် အသီးအသီးမိမိအကျင့်အတိုင်း ဆပ်ပေးတော်မူမည်။</w:t>
      </w:r>
    </w:p>
    <w:p/>
    <w:p>
      <w:r xmlns:w="http://schemas.openxmlformats.org/wordprocessingml/2006/main">
        <w:t xml:space="preserve">Job 4:9 ဘု​ရား​သ​ခင်​၏​ပြင်း​စွာ​သော​အ​မှု​တော်​ကြောင့်​ပျက်​စီး​ခြင်း​နှင့်​နှာ​တော်​တော်​ထွက်​သက်​တော်​ကြောင့်​ဆုံး​ရှုံး​ကြ​၏။</w:t>
      </w:r>
    </w:p>
    <w:p/>
    <w:p>
      <w:r xmlns:w="http://schemas.openxmlformats.org/wordprocessingml/2006/main">
        <w:t xml:space="preserve">ဘုရားသခင်၏ တန်ခိုးတော်သည် အကြွင်းမဲ့နှင့် မရပ်တန့်နိုင်ပါ။</w:t>
      </w:r>
    </w:p>
    <w:p/>
    <w:p>
      <w:r xmlns:w="http://schemas.openxmlformats.org/wordprocessingml/2006/main">
        <w:t xml:space="preserve">1. ဘုရားသခင်၏ တန်ခိုးတော်သည် မရပ်တန့်နိုင်ပါ။</w:t>
      </w:r>
    </w:p>
    <w:p/>
    <w:p>
      <w:r xmlns:w="http://schemas.openxmlformats.org/wordprocessingml/2006/main">
        <w:t xml:space="preserve">2. ဘုရားသခင်၏ မရပ်တန့်နိုင်သော တန်ခိုးကို အားကိုးပါ။</w:t>
      </w:r>
    </w:p>
    <w:p/>
    <w:p>
      <w:r xmlns:w="http://schemas.openxmlformats.org/wordprocessingml/2006/main">
        <w:t xml:space="preserve">1. Isaiah 11:4 - “ဆင်းရဲသောသူတို့ကို တရားသဖြင့် စီရင်၍၊ မြေကြီး၏နှိမ့်ချသောသူတို့အတွက် တရားသဖြင့် တရားသဖြင့် စီရင်၍၊ မြေကြီးကို နှုတ်လှံတံနှင့် ရိုက်၍၊ လူဆိုးကို သတ်ပါ။"</w:t>
      </w:r>
    </w:p>
    <w:p/>
    <w:p>
      <w:r xmlns:w="http://schemas.openxmlformats.org/wordprocessingml/2006/main">
        <w:t xml:space="preserve">ဗျာဒိတ်ကျမ်း 1:8 - "ငါသည် အာလဖနှင့် အိုမီဂါ၊ အစအဦးနှင့် အဆုံးဖြစ်သည်ဟု အနန္တတန်ခိုးရှင် ထာဝရဘုရား မိန့်တော်မူသည်ကား၊</w:t>
      </w:r>
    </w:p>
    <w:p/>
    <w:p>
      <w:r xmlns:w="http://schemas.openxmlformats.org/wordprocessingml/2006/main">
        <w:t xml:space="preserve">Job 4:10 ခြင်္သေ့ဟောက်ခြင်း၊ ပြင်းစွာသောခြင်္သေ့အသံ၊</w:t>
      </w:r>
    </w:p>
    <w:p/>
    <w:p>
      <w:r xmlns:w="http://schemas.openxmlformats.org/wordprocessingml/2006/main">
        <w:t xml:space="preserve">ယောဘ၏ဆင်းရဲဒုက္ခကို ခြင်္သေ့ဟောက်သံနှင့် နှိုင်းယှဥ်ပြသည်။</w:t>
      </w:r>
    </w:p>
    <w:p/>
    <w:p>
      <w:r xmlns:w="http://schemas.openxmlformats.org/wordprocessingml/2006/main">
        <w:t xml:space="preserve">၁။ ဘုရားသခင်သည် ဆင်းရဲဒုက္ခများကြားတွင်ပင် ငြိမ်သက်ခြင်းနှင့် မျှော်လင့်ချက်ကို ယူဆောင်လာနိုင်သည်။</w:t>
      </w:r>
    </w:p>
    <w:p/>
    <w:p>
      <w:r xmlns:w="http://schemas.openxmlformats.org/wordprocessingml/2006/main">
        <w:t xml:space="preserve">2- ဆင်းရဲဒုက္ခကြုံရသောအခါ ဘုရားသခင်ကို ယုံကြည်ခြင်းသည် ကျွန်ုပ်တို့အား ခွန်အားနှင့် ရဲစွမ်းသတ္တိကို ဆောင်ကြဉ်းပေးလိမ့်မည်။</w:t>
      </w:r>
    </w:p>
    <w:p/>
    <w:p>
      <w:r xmlns:w="http://schemas.openxmlformats.org/wordprocessingml/2006/main">
        <w:t xml:space="preserve">1: Psalm 34:19 - ဖြောင့်မတ်သောသူတို့၏ဆင်းရဲခြင်းများစွာ ဖြစ်ကြသော်လည်း၊ ထာဝရဘုရားသည် ထိုသူအပေါင်းတို့ကို ကယ်နှုတ်တော်မူ၏။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4:11 ခြင်္သေ့အိုသည် သားကောင်မရှိသောကြောင့် ပျက်တတ်၏။ ခိုင်မာသောခြင်္သေ့၏သားငှက်တို့သည် အရပ်ရပ်သို့ ကွဲပြားလျက်ရှိ၏။</w:t>
      </w:r>
    </w:p>
    <w:p/>
    <w:p>
      <w:r xmlns:w="http://schemas.openxmlformats.org/wordprocessingml/2006/main">
        <w:t xml:space="preserve">အရင်းအနှီးမရှိခြင်းသည် အင်အားအကြီးဆုံးသော သတ္တဝါများကိုပင် ဒုက္ခဖြစ်စေနိုင်သည်။</w:t>
      </w:r>
    </w:p>
    <w:p/>
    <w:p>
      <w:r xmlns:w="http://schemas.openxmlformats.org/wordprocessingml/2006/main">
        <w:t xml:space="preserve">1- ဘုရားသခင်သည် ကျွန်ုပ်တို့၏ ပံ့ပိုးပေးသူဖြစ်ပြီး လိုအပ်သည့်အချိန်များတွင် ကျွန်ုပ်တို့အား ထောက်ပံ့ရန် ကိုယ်တော်ကို ကျွန်ုပ်တို့ အမြဲယုံကြည်နိုင်ပါသည်။</w:t>
      </w:r>
    </w:p>
    <w:p/>
    <w:p>
      <w:r xmlns:w="http://schemas.openxmlformats.org/wordprocessingml/2006/main">
        <w:t xml:space="preserve">2- ကျွန်ုပ်တို့သည် ယောဘ၏ဇာတ်လမ်းမှ ခွန်အားယူနိုင်ပြီး ကျွန်ုပ်တို့၏အမှောင်မိုက်ဆုံးအချိန်များတွင်ပင် မျှော်လင့်ချက်ကို ဘယ်တော့မှ လက်မလျှော့ပါ။</w:t>
      </w:r>
    </w:p>
    <w:p/>
    <w:p>
      <w:r xmlns:w="http://schemas.openxmlformats.org/wordprocessingml/2006/main">
        <w:t xml:space="preserve">1: Philippians 4:19 - ငါ၏ဘုရားသခင်သည် ယေရှုခရစ်၌ ဘုန်းကြီးသောစည်းစိမ်ရှိသည်အတိုင်း သင်တို့၏အလိုရှိသမျှကို ပေးတော်မူမည်။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4:12 ယခုတွင် တစုံတခုကို တိတ်တဆိတ် ဆောင်ခဲ့သဖြင့်၊ ငါ့နားသည် အနည်းငယ် ခံရ၏။</w:t>
      </w:r>
    </w:p>
    <w:p/>
    <w:p>
      <w:r xmlns:w="http://schemas.openxmlformats.org/wordprocessingml/2006/main">
        <w:t xml:space="preserve">ဤကျမ်းပိုဒ်သည် ယောဘထံ လျှို့ဝှက်စွာယူဆောင်လာခဲ့သည့် လျှို့ဝှက်ဆန်းကြယ်သောအရာကို ဖော်ပြထားပြီး အနည်းငယ်မျှသာ ကြားခဲ့ရကြောင်း ဖော်ပြသည်။</w:t>
      </w:r>
    </w:p>
    <w:p/>
    <w:p>
      <w:r xmlns:w="http://schemas.openxmlformats.org/wordprocessingml/2006/main">
        <w:t xml:space="preserve">1. ဘုရားသခင်၏ လျှို့ဝှက်ဆန်းကြယ်သော ပံ့ပိုးပေးမှု - ကျွန်ုပ်တို့၏အသက်တာတွင် ဘုရားသခင်လုပ်ဆောင်သော မသိနိုင်သော နည်းလမ်းများကို ရှာဖွေစူးစမ်းခြင်း။</w:t>
      </w:r>
    </w:p>
    <w:p/>
    <w:p>
      <w:r xmlns:w="http://schemas.openxmlformats.org/wordprocessingml/2006/main">
        <w:t xml:space="preserve">2. ဆင်းရဲဒုက္ခအလယ်တွင် ခွန်အားရှာဖွေခြင်း - ယောဘ၏ပုံသက်သေမှ ရဲစွမ်းသတ္တိနှင့် မျှော်လင့်ချက်ကို ဆွဲထုတ်ပါ။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ကောရိန္သု 1:3-4 - ငါတို့သခင်ယေရှုခရစ်၏ခမည်းတော်၊ ကရုဏာနှင့်နှစ်သိမ့်ခြင်း၏အဖဘုရားသခင်၊ ဆင်းရဲခြင်းအမျိုးမျိုး၌ ငါတို့ကိုနှစ်သိမ့်ပေးတော်မူသော ဘုရားသခင်သည် မင်္ဂလာရှိတော်မူစေသတည်း။ ဘုရားသခင်က ကျွန်ုပ်တို့ကိုယ်တိုင် နှစ်သိမ့်မှုပေးသော မည်သည့်ဆင်းရဲမှုမျိုးတွင်မဆို ရှိနေပါသည်။</w:t>
      </w:r>
    </w:p>
    <w:p/>
    <w:p>
      <w:r xmlns:w="http://schemas.openxmlformats.org/wordprocessingml/2006/main">
        <w:t xml:space="preserve">Job 4:13 လူတို့၌ နှစ်နှစ်ခြိုက်ခြိုက် အိပ်ပျော်သောအခါ၊</w:t>
      </w:r>
    </w:p>
    <w:p/>
    <w:p>
      <w:r xmlns:w="http://schemas.openxmlformats.org/wordprocessingml/2006/main">
        <w:t xml:space="preserve">ယောဘသည် လူတို့အပေါ်၌ နှစ်နှစ်ခြိုက်ခြိုက် အိပ်ပျော်သွားသော ည၌ သူ၏ ရူပါရုံများနှင့် အိပ်မက်များ အတွေ့အကြုံများကို ပြန်တွေးနေပါသည်။</w:t>
      </w:r>
    </w:p>
    <w:p/>
    <w:p>
      <w:r xmlns:w="http://schemas.openxmlformats.org/wordprocessingml/2006/main">
        <w:t xml:space="preserve">1- ဒုက္ခရောက်ချိန်၌ ဘုရားသခင်သည် ကျွန်ုပ်တို့၏အိပ်မက်များမှတစ်ဆင့် ကျွန်ုပ်တို့ထံ ရောက်ရှိနိုင်သေးသည်။</w:t>
      </w:r>
    </w:p>
    <w:p/>
    <w:p>
      <w:r xmlns:w="http://schemas.openxmlformats.org/wordprocessingml/2006/main">
        <w:t xml:space="preserve">2- ကျွန်ုပ်တို့၏အနက်ရှိုင်းဆုံးအိပ်ပျော်နေချိန်၌ပင် ဘုရားသခင်သည် ကျွန်ုပ်တို့နှင့်အတူရှိတော်မူသည့်အတွက် နှစ်သိမ့်မှုယူပါ။</w:t>
      </w:r>
    </w:p>
    <w:p/>
    <w:p>
      <w:r xmlns:w="http://schemas.openxmlformats.org/wordprocessingml/2006/main">
        <w:t xml:space="preserve">1: John 14:18-19 မင်းကို မိဘမဲ့အဖြစ် ငါမထားခဲ့။ မင်းဆီ ငါလာမယ်။ ခဏကြာတော့ ကမ္ဘာကြီးက ငါ့ကို မတွေ့ရတော့ဘဲ မင်းငါ့ကို မြင်လိမ့်မယ်။ ငါအသက်ရှင်သောကြောင့် သင်သည်လည်း အသက်ရှင်လိမ့်မည်။</w:t>
      </w:r>
    </w:p>
    <w:p/>
    <w:p>
      <w:r xmlns:w="http://schemas.openxmlformats.org/wordprocessingml/2006/main">
        <w:t xml:space="preserve">2: Psalm 127:2 စောစောထ၍ နောက်ကျမှထ၍ ပင်ပန်းသော မုန့်ကိုစား၍ အချည်းနှီးဖြစ်၏။ သူသည် မိမိချစ်ရာသခင်အား အိပ်စက်စေတော်မူ၏။</w:t>
      </w:r>
    </w:p>
    <w:p/>
    <w:p>
      <w:r xmlns:w="http://schemas.openxmlformats.org/wordprocessingml/2006/main">
        <w:t xml:space="preserve">Job 4:14 ကြောက်​လန့်​ခြင်း​နှင့် တုန်​လှုပ်​ခြင်း​သည် ငါ့​အ​ရိုး​များ​ကို တုန်​လှုပ်​စေ​၏။</w:t>
      </w:r>
    </w:p>
    <w:p/>
    <w:p>
      <w:r xmlns:w="http://schemas.openxmlformats.org/wordprocessingml/2006/main">
        <w:t xml:space="preserve">ယောဘသည် ကြောက်ရွံ့တုန်လှုပ်ခြင်းနှင့် သူ့ခန္ဓာကိုယ်ကို မည်သို့ထိခိုက်ကြောင်း ဖော်ပြသည်။</w:t>
      </w:r>
    </w:p>
    <w:p/>
    <w:p>
      <w:r xmlns:w="http://schemas.openxmlformats.org/wordprocessingml/2006/main">
        <w:t xml:space="preserve">၁။ ကြောက်ရွံ့ခြင်းသည် ပျက်စီးခြင်းသို့ ဦးတည်စေနိုင်သည်။—ယောဘ ၄:၁၄</w:t>
      </w:r>
    </w:p>
    <w:p/>
    <w:p>
      <w:r xmlns:w="http://schemas.openxmlformats.org/wordprocessingml/2006/main">
        <w:t xml:space="preserve">၂။ အကြောက်တရားကို ဘယ်လိုကျော်လွှားမလဲ။— ယောဘ ၄:၁၄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Job 4:15 ထိုအခါ နတ်တစ်ပါးသည် ငါ့မျက်မှောက်၌ လွန်သွား၍၊ ငါ့အသား၏ဆံပင်သည် မတ်တတ်ထ၏။</w:t>
      </w:r>
    </w:p>
    <w:p/>
    <w:p>
      <w:r xmlns:w="http://schemas.openxmlformats.org/wordprocessingml/2006/main">
        <w:t xml:space="preserve">ယောဘ၏မျက်နှာရှေ့တွင် ဝိညာဉ်တစ်ခု ဖြတ်သွားသဖြင့် သူ၏အရေပြားပေါ်ရှိ ဆံပင်များ မတ်တတ်ရပ်သွားခဲ့သည်။</w:t>
      </w:r>
    </w:p>
    <w:p/>
    <w:p>
      <w:r xmlns:w="http://schemas.openxmlformats.org/wordprocessingml/2006/main">
        <w:t xml:space="preserve">၁။ ဘုရားသခင်သည် ကျွန်ုပ်တို့အား လျှို့ဝှက်ဆန်းကြယ်ပြီး အစွမ်းထက်သော နည်းလမ်းများဖြင့် ကျွန်ုပ်တို့ထံ မကြာခဏ ဆက်သွယ်ပေးသည်။</w:t>
      </w:r>
    </w:p>
    <w:p/>
    <w:p>
      <w:r xmlns:w="http://schemas.openxmlformats.org/wordprocessingml/2006/main">
        <w:t xml:space="preserve">၂။ ကျွန်ုပ်တို့သည် အရေးမပါဟု ခံစားရသည့်တိုင် ဘုရားသခင်သည် ကျွန်ုပ်တို့အား တက်ကြွစွာ ပြောဆိုလျက် ရှိနေဆဲဖြစ်သည်။</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ယောဘ 4:15-16 - ထိုအခါ ဝိညာဉ်တော်သည် ငါ့မျက်မှောက်၌ လွန်သွား၍၊ ငါ့အသား၏ဆံပင်သည် မတ်တတ်ရပ်လျက်၊ ငြိမ်နေသော်လည်း၊ ထိုရုပ်ပုံသဏ္ဍာန်ကို ငါမပိုင်းခြားနိုင်။ ငါ၏မျက်စိရှေ့၌ ရုပ်တုတစ်ခုရှိ၏၊ ဆိတ်ဆိတ်နေပြီး အသံတစ်ခုကြားရ၏။</w:t>
      </w:r>
    </w:p>
    <w:p/>
    <w:p>
      <w:r xmlns:w="http://schemas.openxmlformats.org/wordprocessingml/2006/main">
        <w:t xml:space="preserve">Job 4:16 ငြိမ်နေသော်လည်း၊ ရုပ်ပုံသဏ္ဍာန်ကို ငါမပိုင်းခြားနိုင်။ ရုပ်တုသည် ငါ့မျက်စိရှေ့မှာရှိ၍၊ ဆိတ်ဆိတ်နေ၏၊၊</w:t>
      </w:r>
    </w:p>
    <w:p/>
    <w:p>
      <w:r xmlns:w="http://schemas.openxmlformats.org/wordprocessingml/2006/main">
        <w:t xml:space="preserve">ယောဘသည် ပိုင်းခြား၍မရသော အသွင်သဏ္ဍာန်ရှိသော အသွင်အပြင်နှင့် ကြုံတွေ့ရပြီး ရုပ်ပျက်ဆင်းပျက် အသံမှ မက်ဆေ့ခ်ျကို လက်ခံရရှိသည်။</w:t>
      </w:r>
    </w:p>
    <w:p/>
    <w:p>
      <w:r xmlns:w="http://schemas.openxmlformats.org/wordprocessingml/2006/main">
        <w:t xml:space="preserve">1- အခက်အခဲများနှင့် မသေချာမရေရာသောအချိန်များတွင်၊ ဘုရားသခင်ထံတော်သည် မမျှော်လင့်ထားသောနည်းလမ်းများဖြင့် တွေ့ရှိနိုင်သည်။</w:t>
      </w:r>
    </w:p>
    <w:p/>
    <w:p>
      <w:r xmlns:w="http://schemas.openxmlformats.org/wordprocessingml/2006/main">
        <w:t xml:space="preserve">၂။ ဘုရားသခင်ရဲ့ လမ်းညွှန်မှုကို ရှာတဲ့အခါ ဖြစ်နိုင်သမျှအားလုံးကို ကျွန်ုပ်တို့ ဆက်လက်ဖွင့်ထားရမယ်။</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John 16:13 သမ္မာ​တ​ရား​၏​ဝိ​ညာဉ်​တော်​ကြွ​လာ​တော်​မူ​သော​အ​ခါ သမ္မာ​တ​ရား​အ​ပေါင်း​တို့​ကို သင်​တို့​အား​လမ်း​ပြ​တော်​မူ​လိမ့်​မည်​ဟူ​မူ​ကား၊ ကိုယ်​တော်​၏​အ​ဏာ​တော်​ကို​မ​ပြော​ဘဲ ကြား​လေ​သမျှ​တို့​ကို​ပြော​ဆို​လိမ့်​မည်။ လာရန်။</w:t>
      </w:r>
    </w:p>
    <w:p/>
    <w:p>
      <w:r xmlns:w="http://schemas.openxmlformats.org/wordprocessingml/2006/main">
        <w:t xml:space="preserve">Job 4:17 သေတတ်သောလူသည် ဘုရားသခင်ထက်သာ၍ ဖြောင့်မတ်မည်လော။ လူသည် မိမိဖန်ဆင်းခြင်းထက် သာ၍ ဖြူစင်မည်လော။</w:t>
      </w:r>
    </w:p>
    <w:p/>
    <w:p>
      <w:r xmlns:w="http://schemas.openxmlformats.org/wordprocessingml/2006/main">
        <w:t xml:space="preserve">ဤကျမ်းပိုဒ်သည် လူသားတစ်ဦးသည် ဘုရားသခင်ထက် ပို၍တရားမျှတပြီး ဖြူစင်လာရန် မဖြစ်နိုင်ကြောင်း ပြောဆိုထားသည်။</w:t>
      </w:r>
    </w:p>
    <w:p/>
    <w:p>
      <w:r xmlns:w="http://schemas.openxmlformats.org/wordprocessingml/2006/main">
        <w:t xml:space="preserve">1. ကျွန်ုပ်တို့၏ဖြောင့်မတ်ခြင်းသည် ဘုရားသခင်နှင့် တန်းတူမဟုတ်ဟူသောအချက်ကို လိုက်နာရမည်ဖြစ်သည်။</w:t>
      </w:r>
    </w:p>
    <w:p/>
    <w:p>
      <w:r xmlns:w="http://schemas.openxmlformats.org/wordprocessingml/2006/main">
        <w:t xml:space="preserve">2. ကျွန်ုပ်တို့သည် တရားမျှတပြီး ဖြူစင်စေရန် ကြိုးပမ်းရမည်၊ သို့သော် ကျွန်ုပ်တို့၏ ဖြောင့်မတ်ခြင်းသည် ဘုရားသခင်ထက် မည်သည့်အခါမျှ ကျော်လွန်မည်မဟုတ်ကြောင်း ဘယ်တော့မှ မမေ့ပါနှင့်။</w:t>
      </w:r>
    </w:p>
    <w:p/>
    <w:p>
      <w:r xmlns:w="http://schemas.openxmlformats.org/wordprocessingml/2006/main">
        <w:t xml:space="preserve">1. Isaiah 64:6 - ငါတို့ရှိသမျှသည် ညစ်ညူးသောအရာကဲ့သို့ဖြစ်၍၊ ငါတို့ရှိသမျှသည် အရွက်ကဲ့သို့ ညှိုးနွမ်း၍၊ လေကဲ့သို့ ငါတို့ဒုစရိုက်တို့သည် ငါတို့ကို ပယ်ရှားပြီ။</w:t>
      </w:r>
    </w:p>
    <w:p/>
    <w:p>
      <w:r xmlns:w="http://schemas.openxmlformats.org/wordprocessingml/2006/main">
        <w:t xml:space="preserve">2. ဖိလိပ္ပိ 3:9 - ပညတ်တရားနှင့်ဆိုင်သော ငါ၏ဖြောင့်မတ်ခြင်းမရှိဘဲ၊ ခရစ်တော်၏ယုံကြည်ခြင်းအားဖြင့်ဖြစ်သော၊ ယုံကြည်ခြင်းအားဖြင့်ဘုရားသခင်၏ ဖြောင့်မတ်ခြင်းတရားတည်းဟူသော သူ့အထဲ၌ တွေ့နိုင်ပါစေ။</w:t>
      </w:r>
    </w:p>
    <w:p/>
    <w:p>
      <w:r xmlns:w="http://schemas.openxmlformats.org/wordprocessingml/2006/main">
        <w:t xml:space="preserve">Job 4:18 ကိုယ်တော်သည် မိမိကျွန်တို့ကို မကိုးစား။ သူ၏ကောင်းကင်တမန်တို့ကို မိုက်မဲစွာ စွဲချက်တင်၍၊</w:t>
      </w:r>
    </w:p>
    <w:p/>
    <w:p>
      <w:r xmlns:w="http://schemas.openxmlformats.org/wordprocessingml/2006/main">
        <w:t xml:space="preserve">ယောဘသည် မိမိ၏ကျေးကျွန်များနှင့် ကောင်းကင်တမန်များအပေါ် ယုံကြည်မှုမရှိခြင်းက သူ၏မာနနှင့် ယုံကြည်ခြင်းကင်းမဲ့မှုကို ဖော်ပြသည်။</w:t>
      </w:r>
    </w:p>
    <w:p/>
    <w:p>
      <w:r xmlns:w="http://schemas.openxmlformats.org/wordprocessingml/2006/main">
        <w:t xml:space="preserve">1. မာနသည် ကျဆုံးခြင်းမတိုင်မီ ရောက်လာသည်- ယောဘထံမှ သင်ခန်းစာတစ်ခု</w:t>
      </w:r>
    </w:p>
    <w:p/>
    <w:p>
      <w:r xmlns:w="http://schemas.openxmlformats.org/wordprocessingml/2006/main">
        <w:t xml:space="preserve">၂။ ဘုရားသခင်ကို ယုံကြည်ကိုးစားရန် သင်ယူခြင်း- ယောဘထံမှ သင်ခန်းစာတစ်ခု</w:t>
      </w:r>
    </w:p>
    <w:p/>
    <w:p>
      <w:r xmlns:w="http://schemas.openxmlformats.org/wordprocessingml/2006/main">
        <w:t xml:space="preserve">1. Proverbs 16:18 မာနသည် ပျက်စီးခြင်းသို့မရောက်မှီ၊ မာနကြီးသောစိတ်သည် လဲတတ်၏။</w:t>
      </w:r>
    </w:p>
    <w:p/>
    <w:p>
      <w:r xmlns:w="http://schemas.openxmlformats.org/wordprocessingml/2006/main">
        <w:t xml:space="preserve">၂။ ဟေရှာယ ၂၆:၃၊ စိတ်နှလုံးတည်ကြည်သော သူတို့သည် သင်တို့ကို ယုံကြည်သောကြောင့် စုံလင်သောငြိမ်သက်ခြင်းသို့ ရောက်လိမ့်မည်။</w:t>
      </w:r>
    </w:p>
    <w:p/>
    <w:p>
      <w:r xmlns:w="http://schemas.openxmlformats.org/wordprocessingml/2006/main">
        <w:t xml:space="preserve">Job 4:19 ပိုးဖလံရှေ့မှာ ကြေမွသော မြေမှုန့်၌ အုတ်မြစ်ရှိသော ရွှံ့အိမ်၌နေသော သူတို့သည် အဘယ်မျှနည်း။</w:t>
      </w:r>
    </w:p>
    <w:p/>
    <w:p>
      <w:r xmlns:w="http://schemas.openxmlformats.org/wordprocessingml/2006/main">
        <w:t xml:space="preserve">မြေမှုန့်တွင် အုတ်မြစ်ဖြင့် လူများကို ရွှံ့အိမ်များနှင့် ခိုင်းနှိုင်းခြင်းဖြင့် လူသားမျိုးနွယ်၏ ထိရှလွယ်မှုကို မီးမောင်းထိုးပြသည်။</w:t>
      </w:r>
    </w:p>
    <w:p/>
    <w:p>
      <w:r xmlns:w="http://schemas.openxmlformats.org/wordprocessingml/2006/main">
        <w:t xml:space="preserve">1- ကျွန်ုပ်တို့သည် မြေမှုန့်နှင့် မြေမှုန့်သို့သာ ပြန်လာရမည်ဖြစ်သောကြောင့် ကျွန်ုပ်တို့၏အချိန်ကို တန်ဖိုးထားကာ ၎င်းကို အကောင်းဆုံးဖြစ်အောင် ကြိုးစားကြပါစို့။</w:t>
      </w:r>
    </w:p>
    <w:p/>
    <w:p>
      <w:r xmlns:w="http://schemas.openxmlformats.org/wordprocessingml/2006/main">
        <w:t xml:space="preserve">2- ကျွန်ုပ်တို့သည် အားနည်းပြီး အားနည်းသူများ၊ ခွန်အားနှင့် အကာအကွယ်အတွက် ဘုရားသခင်ထံ လှည့်ကြပါစို့။</w:t>
      </w:r>
    </w:p>
    <w:p/>
    <w:p>
      <w:r xmlns:w="http://schemas.openxmlformats.org/wordprocessingml/2006/main">
        <w:t xml:space="preserve">1: Psalm 103:14 - အကြောင်းမူကား၊ ငါတို့ဘောင်ကို သိတော်မူ၏။ ငါတို့သည် မြေမှုန့်ဖြစ်ကြောင်းကို အောက်မေ့တော်မူ၏။</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Job 4:20 နံနက်​မှ​ည​နေ​အထိ​ပျက်​စီး​ခြင်း​ကို​ခံ​ရ​သော​အ​ခါ မည်​သည့်​အ​ရာ​မျှ​မ​ရှိ​ဘဲ အ​စဉ်​အ​မြဲ​ဆုံး​ရှုံး​ကြ​၏။</w:t>
      </w:r>
    </w:p>
    <w:p/>
    <w:p>
      <w:r xmlns:w="http://schemas.openxmlformats.org/wordprocessingml/2006/main">
        <w:t xml:space="preserve">ယောဘ၏ဆင်းရဲဒုက္ခသည် အလွန်ကြီးမားသောကြောင့် သူ့အသက်ကို မနက်မှညနေအထိ ဖျက်ဆီးခံလိုက်ရသလိုပင်။</w:t>
      </w:r>
    </w:p>
    <w:p/>
    <w:p>
      <w:r xmlns:w="http://schemas.openxmlformats.org/wordprocessingml/2006/main">
        <w:t xml:space="preserve">1- ကျွန်ုပ်တို့၏ဆင်းရဲဒုက္ခသည် အချည်းနှီးမဟုတ်သော်လည်း ကျွန်ုပ်တို့အား ဘုရားသခင်ထံချဉ်းကပ်ရန် အသုံးပြုနိုင်ကြောင်း သတိရရပါမည်။</w:t>
      </w:r>
    </w:p>
    <w:p/>
    <w:p>
      <w:r xmlns:w="http://schemas.openxmlformats.org/wordprocessingml/2006/main">
        <w:t xml:space="preserve">2- ဆင်းရဲဒုက္ခကြုံသောအခါတွင်၊ ကျွန်ုပ်တို့သည် သခင်ဘုရားကို ယုံကြည်ကိုးစားရန် သတိရပြီး ကိုယ်တော်သည် ကျွန်ုပ်တို့အား လမ်းပြပေးမည်ဟူသော ယုံကြည်ခြင်းရှိရမည်။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Job 4:21 သူတို့၌ရှိသော သူတို့၏ဘုန်းအသရေသည် ကွယ်ပျောက်သည်မဟုတ်လော။ ပညာမရှိဘဲ သေကြ၏။</w:t>
      </w:r>
    </w:p>
    <w:p/>
    <w:p>
      <w:r xmlns:w="http://schemas.openxmlformats.org/wordprocessingml/2006/main">
        <w:t xml:space="preserve">ဤကျမ်းပိုဒ်တွင် လူတစ်ဦးသည် မည်မျှပညာရှိ၊ မွန်မြတ်သည်ဖြစ်စေ သေခြင်းတရားသည် ရှောင်လွှဲ၍မရသော အသက်တာ၏ သိမ်ငယ်မှုကို ဟောပြောထားသည်။</w:t>
      </w:r>
    </w:p>
    <w:p/>
    <w:p>
      <w:r xmlns:w="http://schemas.openxmlformats.org/wordprocessingml/2006/main">
        <w:t xml:space="preserve">1. Proverbs 16:31 ဖြူသောဆံပင်သည် ဘုန်းကြီးသောသရဖူဖြစ်၏။ ဖြောင့်မတ်သောအသက်တာ၌ ရတတ်၏။</w:t>
      </w:r>
    </w:p>
    <w:p/>
    <w:p>
      <w:r xmlns:w="http://schemas.openxmlformats.org/wordprocessingml/2006/main">
        <w:t xml:space="preserve">2. Ecclesiastes 7:2 ပွဲခံရာအိမ်သို့သွားခြင်းထက် ညည်းတွားသောအိမ်သို့သွားခြင်းသည် သာ၍ကောင်း၏။ အကြောင်းမူကား၊ သေခြင်းသည် လူတိုင်း၏ကံကြမ္မာဖြစ်၏။ အသက်ရှင်သောသူသည် ဤအရာကို နှလုံးသွင်းသင့်၏။</w:t>
      </w:r>
    </w:p>
    <w:p/>
    <w:p>
      <w:r xmlns:w="http://schemas.openxmlformats.org/wordprocessingml/2006/main">
        <w:t xml:space="preserve">၁။ ယောဘ ၁၄:၁-၂၊ မိန်းမမှ ဖွားသော သတ္တဝါတို့သည် ရက်အနည်းငယ်နှင့် ဒုက္ခနှင့် ပြည့်စုံကြကုန်၏။ ပန်းကဲ့သို့ပေါက်၍ ညှိုးနွမ်းတတ်၏။ ခဏတာ အရိပ်များကဲ့သို့ သည်းမခံနိုင်ကြ။</w:t>
      </w:r>
    </w:p>
    <w:p/>
    <w:p>
      <w:r xmlns:w="http://schemas.openxmlformats.org/wordprocessingml/2006/main">
        <w:t xml:space="preserve">၂။ ယာကုပ် ၄:၁၄၊ မနက်ဖြန် ဘာဖြစ်မယ်ဆိုတာ သင်တောင် မသိရဘူး။ မင်းဘဝကဘာလဲ။ မင်းဟာ ခဏလောက်ပေါ်လာပြီး ပျောက်ကွယ်သွားတဲ့ မြူမှုန်တစ်ခုပါ။</w:t>
      </w:r>
    </w:p>
    <w:p/>
    <w:p>
      <w:r xmlns:w="http://schemas.openxmlformats.org/wordprocessingml/2006/main">
        <w:t xml:space="preserve">ယောဘ အခန်းကြီး ၅ တွင် ယောဘနှင့် သူ၏သူငယ်ချင်း ဧလိဖတ်ကြား ဆွေးနွေးမှုကို ဆက်လက်ဖော်ပြသည်။ ဤအခန်းတွင်၊ ဧလိဖတ်သည် ဘုရားသခင်၏တရားမျှတမှုနှင့် ဉာဏ်ပညာနှင့် ပြန်လည်ထူထောင်ခြင်းအတွက် သူ့ကိုရှာခြင်း၏အရေးကြီးမှုကို အလေးပေးကာ ဆင်းရဲဒုက္ခ၏သဘောသဘာဝအပေါ် သူ၏အမြင်ကို ပေးထားသည်။</w:t>
      </w:r>
    </w:p>
    <w:p/>
    <w:p>
      <w:r xmlns:w="http://schemas.openxmlformats.org/wordprocessingml/2006/main">
        <w:t xml:space="preserve">ပထမအပိုဒ်- ဧလိဖတ်သည် သူ၏တန်ခိုးကို မည်သူမျှ စိန်ခေါ်ခြင်း သို့မဟုတ် ခံနိုင်ရည်မရှိသောကြောင့် ဘုရားသခင်ထံ အကူအညီတောင်းရန် ယောဘကို တိုက်တွန်းခြင်းဖြင့် အစပြုပါသည်။ နှိမ့်ချပြီး ဖြောင့်မတ်တဲ့သူတွေကို ဘုရားသခင် ကူညီပေးတယ်လို့ သူအခိုင်အမာဆိုတယ်။ (ယောဘ ၅း၁-၇)။</w:t>
      </w:r>
    </w:p>
    <w:p/>
    <w:p>
      <w:r xmlns:w="http://schemas.openxmlformats.org/wordprocessingml/2006/main">
        <w:t xml:space="preserve">ဒုတိယအပိုဒ်- ဧလိဖတ်သည် ဒုက္ခနှင့် ဆိုးသွမ်းသောမျိုးစေ့ကြဲသူတို့သည် နောက်ဆုံးတွင် ပျက်စီးခြင်းသို့ ရိတ်သိမ်းရကြောင်းကို သူတွေ့မြင်ခဲ့ရပုံကို မျှဝေကာ သူ၏ကိုယ်ပိုင်အတွေ့အကြုံများကို ပြန်လည်သုံးသပ်သည်။ ဤအကျိုးဆက်များကို ဆောင်ကြဉ်းပေးသော ဘုရားသခင်ဖြစ်သည် (ယောဘ ၅း၈-၁၆)။</w:t>
      </w:r>
    </w:p>
    <w:p/>
    <w:p>
      <w:r xmlns:w="http://schemas.openxmlformats.org/wordprocessingml/2006/main">
        <w:t xml:space="preserve">၃ အပိုဒ်– ဘုရားသခင်ရဲ့ဆုံးမခြင်းကို မထီမဲ့မြင်မပြုဖို့ ယောဘကို ဧလိဖတ်က အားပေးတယ်၊ ဒါမှမဟုတ် သူ့ရဲ့ကုစားပြီး ပြန်လည်ထူထောင်နိုင်စွမ်းကို မျှော်လင့်ချက်တွေ ဆုံးရှုံးစေတယ်။ နှိမ့်ချသူများကို ဘုရားသခင်ကောင်းချီးပေးပုံနှင့် သူ၏အချုပ်အခြာအာဏာကို သူတို့အသိအမှတ်ပြုနိုင်စေရန် ပညာရှိတို့၏အကြံအစည်များကို စိတ်ပျက်စေသည် (ယောဘ ၅း၁၇-၂၇)။</w:t>
      </w:r>
    </w:p>
    <w:p/>
    <w:p>
      <w:r xmlns:w="http://schemas.openxmlformats.org/wordprocessingml/2006/main">
        <w:t xml:space="preserve">အကျဉ်းချုပ်မှာ,</w:t>
      </w:r>
    </w:p>
    <w:p>
      <w:r xmlns:w="http://schemas.openxmlformats.org/wordprocessingml/2006/main">
        <w:t xml:space="preserve">ယောဘ၏ အခန်း ၅ မှ တင်ပြသည်-</w:t>
      </w:r>
    </w:p>
    <w:p>
      <w:r xmlns:w="http://schemas.openxmlformats.org/wordprocessingml/2006/main">
        <w:t xml:space="preserve">အမြင်၊</w:t>
      </w:r>
    </w:p>
    <w:p>
      <w:r xmlns:w="http://schemas.openxmlformats.org/wordprocessingml/2006/main">
        <w:t xml:space="preserve">ယောဘ၏ဒုက္ခကို တုံ့ပြန်ရာတွင် ဧလိဖတ်က အကြံဉာဏ်ပေးသည်။</w:t>
      </w:r>
    </w:p>
    <w:p/>
    <w:p>
      <w:r xmlns:w="http://schemas.openxmlformats.org/wordprocessingml/2006/main">
        <w:t xml:space="preserve">ယောဘကို ရှာရန် တိုက်တွန်းခြင်းအားဖြင့် ဘုရားသခင်အပေါ် မှီခိုအားထားမှုကို ပေါ်လွင်စေခြင်း၊</w:t>
      </w:r>
    </w:p>
    <w:p>
      <w:r xmlns:w="http://schemas.openxmlformats.org/wordprocessingml/2006/main">
        <w:t xml:space="preserve">အကြောင်းတရားနှင့် အကျိုးကို အလေးထားခြင်းအားဖြင့် ရရှိသော ဘုရားသခင်၏ တရားမျှတမှုကို ယုံကြည်ခြင်း။</w:t>
      </w:r>
    </w:p>
    <w:p>
      <w:r xmlns:w="http://schemas.openxmlformats.org/wordprocessingml/2006/main">
        <w:t xml:space="preserve">ပြန်လည်ထူထောင်ခြင်းနှင့်စပ်လျဉ်း၍ ဖော်ပြထားသော အားပေးမှုကို ဖော်ပြခြင်းသည် လူသား၏ခံနိုင်ရည်အားကိုကိုယ်စားပြုသည့် ယောဘကျမ်းအတွင်း ဆင်းရဲဒုက္ခဆိုင်ရာ ရှုထောင့်အမျိုးမျိုးကို စူးစမ်းလေ့လာခြင်းတစ်ခုဖြစ်သည်။</w:t>
      </w:r>
    </w:p>
    <w:p/>
    <w:p>
      <w:r xmlns:w="http://schemas.openxmlformats.org/wordprocessingml/2006/main">
        <w:t xml:space="preserve">Job 5:1 သင့်အားဖြေကြားပေးမည့်သူရှိလျှင် ယခုခေါ်လိုက်ပါ။ သင်သည် သန့်ရှင်းသူတို့ထံ အဘယ်သို့ လှည့်သွားမည်နည်း။</w:t>
      </w:r>
    </w:p>
    <w:p/>
    <w:p>
      <w:r xmlns:w="http://schemas.openxmlformats.org/wordprocessingml/2006/main">
        <w:t xml:space="preserve">ဤကျမ်းပိုဒ်သည် ယောဘ၏မေးခွန်းများကို ဖြေနိုင်သူရှိ၊ မရှိ၊ မည်သူ့ကို သန့်ရှင်းသူထံ အကူအညီတောင်းမည်နည်းဟု မေးသော ဝေါဟာရဆိုင်ရာမေးခွန်းဖြစ်သည်။</w:t>
      </w:r>
    </w:p>
    <w:p/>
    <w:p>
      <w:r xmlns:w="http://schemas.openxmlformats.org/wordprocessingml/2006/main">
        <w:t xml:space="preserve">၁။ ခက်ခဲသောအချိန်များတွင် ဘုရားသခင်ကို ယုံကြည်ကိုးစားပါ။—ယောဘ ၅:၁</w:t>
      </w:r>
    </w:p>
    <w:p/>
    <w:p>
      <w:r xmlns:w="http://schemas.openxmlformats.org/wordprocessingml/2006/main">
        <w:t xml:space="preserve">၂။ ဒုက္ခရောက်ချိန်၌ ဘုရားသခင်ထံ လှည့်ပါ။—ယောဘ ၅:၁</w:t>
      </w:r>
    </w:p>
    <w:p/>
    <w:p>
      <w:r xmlns:w="http://schemas.openxmlformats.org/wordprocessingml/2006/main">
        <w:t xml:space="preserve">၁။ ဆာလံ ၄၆:၁-၂ -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Job 5:2 အကြောင်းမူကား၊ ဒေါသသည် မိုက်သောသူကို သတ်တတ်၏။</w:t>
      </w:r>
    </w:p>
    <w:p/>
    <w:p>
      <w:r xmlns:w="http://schemas.openxmlformats.org/wordprocessingml/2006/main">
        <w:t xml:space="preserve">ဤကျမ်းပိုဒ်သည် ဒေါသနှင့် ငြူစူခြင်း၏ အန္တရာယ်များကို ပြောဆိုထားပြီး ၎င်းတို့သည် သေခြင်းသို့ ဦးတည်သွားစေနိုင်ကြောင်း သတိပေးထားသည်။</w:t>
      </w:r>
    </w:p>
    <w:p/>
    <w:p>
      <w:r xmlns:w="http://schemas.openxmlformats.org/wordprocessingml/2006/main">
        <w:t xml:space="preserve">၁။ "ဒေါသနှင့် ငြူစူခြင်း၏ အန္တရာယ်များ"</w:t>
      </w:r>
    </w:p>
    <w:p/>
    <w:p>
      <w:r xmlns:w="http://schemas.openxmlformats.org/wordprocessingml/2006/main">
        <w:t xml:space="preserve">၂။ "မိမိကိုယ်ကို ထိန်းချုပ်နိုင်စွမ်း"</w:t>
      </w:r>
    </w:p>
    <w:p/>
    <w:p>
      <w:r xmlns:w="http://schemas.openxmlformats.org/wordprocessingml/2006/main">
        <w:t xml:space="preserve">1. Proverbs 15:1 "နူးညံ့သောစကားသည် အမျက်ကို ငြိမ်းစေတတ်၏။ ကြမ်းတမ်းသောစကားမူကား အမျက်ကို နှိုးဆော်တတ်၏။</w:t>
      </w:r>
    </w:p>
    <w:p/>
    <w:p>
      <w:r xmlns:w="http://schemas.openxmlformats.org/wordprocessingml/2006/main">
        <w:t xml:space="preserve">2 James 1:19-20 "ထိုကြောင့် ငါချစ်သောညီအစ်ကိုတို့၊ ခပ်သိမ်းသောသူတို့သည် ကြားနာခြင်းငှါ လျင်မြန်ခြင်းရှိစေ၊ နှေးနှေးပြောတတ်၊ အမျက်ထွက်ခြင်းငှါ နှေးကြစေ။</w:t>
      </w:r>
    </w:p>
    <w:p/>
    <w:p>
      <w:r xmlns:w="http://schemas.openxmlformats.org/wordprocessingml/2006/main">
        <w:t xml:space="preserve">Job 5:3 မိုက်​မဲ​သော​သူ​သည် အမြစ်​စွဲ​သည်​ကို ငါ​မြင်​ရ​သော်​လည်း၊ သူ​၏​နေ​ရာ​ကို ချက်​ခြင်း​ကျိန်​ဆဲ​၏။</w:t>
      </w:r>
    </w:p>
    <w:p/>
    <w:p>
      <w:r xmlns:w="http://schemas.openxmlformats.org/wordprocessingml/2006/main">
        <w:t xml:space="preserve">ယောဘသည် မစဉ်းစားဘဲ မိုက်မဲစွာ ပြုမူသော သူတို့၏ မိုက်မဲမှုနှင့် နောက်ဆက်တွဲ ဖြစ်ပေါ်လာနိုင်သော အကျိုးဆက်များကို ညည်းတွားသည်။</w:t>
      </w:r>
    </w:p>
    <w:p/>
    <w:p>
      <w:r xmlns:w="http://schemas.openxmlformats.org/wordprocessingml/2006/main">
        <w:t xml:space="preserve">၁။ ဆုံးဖြတ်ချက်များချရာတွင် ကျွန်ုပ်တို့သည် ဉာဏ်ပညာကိုအသုံးပြု၍ ကျွန်ုပ်တို့ကို လမ်းကြောင်းမှန်သို့ပို့ဆောင်ရန် ဘုရားသခင်၏လမ်းညွှန်မှုကို ယုံကြည်ရမည်။</w:t>
      </w:r>
    </w:p>
    <w:p/>
    <w:p>
      <w:r xmlns:w="http://schemas.openxmlformats.org/wordprocessingml/2006/main">
        <w:t xml:space="preserve">2: ကျွန်ုပ်တို့သည် ပညာရှိရွေးချယ်မှုများပြုလုပ်ရန်နှင့် မိုက်မဲမှုဖြင့် လမ်းလွဲခြင်းမခံရစေရန် ကြိုးပမ်းရမည်ဖြစ်သည်။</w:t>
      </w:r>
    </w:p>
    <w:p/>
    <w:p>
      <w:r xmlns:w="http://schemas.openxmlformats.org/wordprocessingml/2006/main">
        <w:t xml:space="preserve">1: Proverbs 14:15 - ရိုးရှင်းသောသူများသည် မည်သည့်အရာကိုမဆို ယုံကြည်ကြသော်လည်း သတိပညာရှိသူများသည် ၎င်းတို့၏ခြေရာများကို ဆင်ခြင်တတ်ကြသည်။</w:t>
      </w:r>
    </w:p>
    <w:p/>
    <w:p>
      <w:r xmlns:w="http://schemas.openxmlformats.org/wordprocessingml/2006/main">
        <w:t xml:space="preserve">2: Proverbs 3:5-6 - ထာဝရဘုရားကို စိတ်နှလုံးအကြွင်းမဲ့ ကိုးစားလော့။ သင်တို့သွားရာလမ်းရှိသမျှတို့၌ ဝန်ခံကြလော့။</w:t>
      </w:r>
    </w:p>
    <w:p/>
    <w:p>
      <w:r xmlns:w="http://schemas.openxmlformats.org/wordprocessingml/2006/main">
        <w:t xml:space="preserve">Job 5:4 သူ၏သားသမီးတို့သည် ဘေးလွတ်ရာသို့ ဝေးကွာ၍ တံခါးဝ၌ ကြေမွလျက်၊ ကယ်နှုတ်နိုင်သောသူမရှိ။</w:t>
      </w:r>
    </w:p>
    <w:p/>
    <w:p>
      <w:r xmlns:w="http://schemas.openxmlformats.org/wordprocessingml/2006/main">
        <w:t xml:space="preserve">ဘုရားသခင်သည် ကျွန်ုပ်တို့အား ကိုယ်တော်နှင့် ပိုမိုနီးစပ်စေရန် ဆုံးမသွန်သင်သည်။</w:t>
      </w:r>
    </w:p>
    <w:p/>
    <w:p>
      <w:r xmlns:w="http://schemas.openxmlformats.org/wordprocessingml/2006/main">
        <w:t xml:space="preserve">၁။ ခက်ခဲတဲ့အချိန်တွေမှာတောင် ဘုရားသခင်ရဲ့ ပြီးပြည့်စုံတဲ့ အစီအစဉ်ကို ကျွန်ုပ်တို့ အမြဲယုံကြည်ရမယ်။</w:t>
      </w:r>
    </w:p>
    <w:p/>
    <w:p>
      <w:r xmlns:w="http://schemas.openxmlformats.org/wordprocessingml/2006/main">
        <w:t xml:space="preserve">၂။ ဘုရားသခင်ရဲ့ ဆုံးမပဲ့ပြင်မှုဟာ ချစ်ခြင်းမေတ္တာနဲ့ ကရုဏာကို သက်သေထူတယ်။</w:t>
      </w:r>
    </w:p>
    <w:p/>
    <w:p>
      <w:r xmlns:w="http://schemas.openxmlformats.org/wordprocessingml/2006/main">
        <w:t xml:space="preserve">1: Isaiah 54:10, “တောင်များတုန်လှုပ်၍ တောင်ကုန်းများကို ဖယ်ရှားသော်လည်း၊ သင်တို့ကို ချစ်ခြင်းမေတ္တာသည် မတုန်လှုပ်၊ ငါ၏ငြိမ်သက်ခြင်းပဋိညာဉ်ကိုလည်း ဖယ်ရှားလိမ့်မည်” ဟု သနားကြင်နာတော်မူသော ထာဝရဘုရား မိန့်တော်မူ၏။</w:t>
      </w:r>
    </w:p>
    <w:p/>
    <w:p>
      <w:r xmlns:w="http://schemas.openxmlformats.org/wordprocessingml/2006/main">
        <w:t xml:space="preserve">ဟေဗြဲ 12:6-7 အကြောင်းမူကား၊ ထာဝရဘုရားသည် ချစ်တော်မူသောသူကို ဆုံးမတော်မူ၍၊ သားတော်အဖြစ် လက်ခံသောသူတိုင်းကို ဆုံးမဆုံးမတော်မူ၏။ ဆင်းရဲဒုက္ခကို ဆုံးမခြင်းကဲ့သို့ သည်းခံကြလော့။ ဖေဖေ?"</w:t>
      </w:r>
    </w:p>
    <w:p/>
    <w:p>
      <w:r xmlns:w="http://schemas.openxmlformats.org/wordprocessingml/2006/main">
        <w:t xml:space="preserve">Job 5:5 ရိတ်​သိမ်း​သော​သူ​သည် ငတ်​မွတ်​သော​သူ​သည်​စား​၍ ဆူး​ပင်​များ​မှ​ပင်​နှုတ်​ယူ​သော​အ​ခါ ဓား​ပြ​သည် မိ​မိ​တို့​၏​ဥစ္စာ​ကို​မျို​တတ်​၏။</w:t>
      </w:r>
    </w:p>
    <w:p/>
    <w:p>
      <w:r xmlns:w="http://schemas.openxmlformats.org/wordprocessingml/2006/main">
        <w:t xml:space="preserve">ဤအခန်းငယ်တွင် ဆင်းရဲနွမ်းပါးသူများသည် အရင်းအနှီးပိုရှိသောသူများထံမှ ခေါင်းပုံဖြတ်ခံရခြင်းကို ကြုံတွေ့ရလေ့ရှိပြီး ဆုံးရှုံးနစ်နာမှုဆီသို့ ဦးတည်သွားစေသည် ။</w:t>
      </w:r>
    </w:p>
    <w:p/>
    <w:p>
      <w:r xmlns:w="http://schemas.openxmlformats.org/wordprocessingml/2006/main">
        <w:t xml:space="preserve">၁။ ဆင်းရဲနွမ်းပါးသူများကို ပြုစုစောင့်ရှောက်ရန် ကျွန်ုပ်တို့အား ယေရှု၏တောင်းဆိုချက် (မဿဲ ၂၅း၃၁-၄၆)။</w:t>
      </w:r>
    </w:p>
    <w:p/>
    <w:p>
      <w:r xmlns:w="http://schemas.openxmlformats.org/wordprocessingml/2006/main">
        <w:t xml:space="preserve">2- ငတ်မွတ်သောသူအတွက် ဘုရားသခင်၏ စီမံပေးမှုနှင့် ကျွန်ုပ်တို့အတွက် ထောက်ပံ့ရန် ဘုရားသခင်ကို ကျွန်ုပ်တို့ မည်သို့ယုံကြည်နိုင်သည် (ဖိလိပ္ပိ ၄း၁၉)။</w:t>
      </w:r>
    </w:p>
    <w:p/>
    <w:p>
      <w:r xmlns:w="http://schemas.openxmlformats.org/wordprocessingml/2006/main">
        <w:t xml:space="preserve">1: Psalm 12:5 - "ဆင်းရဲသောသူတို့သည်လုယူခြင်းနှင့်ငတ်မွတ်သောသူတို့သည်ညည်းတွားသောကြောင့်ယခုငါထလိမ့်မည်" ဟုထာဝရဘုရားမိန့်တော်မူ၏။ "သူတို့ကို ရက်စက်တဲ့ သူတွေလက်ကနေ ငါကာကွယ်မယ်။"</w:t>
      </w:r>
    </w:p>
    <w:p/>
    <w:p>
      <w:r xmlns:w="http://schemas.openxmlformats.org/wordprocessingml/2006/main">
        <w:t xml:space="preserve">2: Proverbs 14:31 - "ဆင်းရဲသောသူတို့ကို ညှဉ်းဆဲသောသူသည် ဖန်ဆင်းတော်မူသောအရှင်ကို မထီမဲ့မြင်ပြုတတ်၏။ ငတ်မွတ်သောသူကို သနားသောသူမူကား၊</w:t>
      </w:r>
    </w:p>
    <w:p/>
    <w:p>
      <w:r xmlns:w="http://schemas.openxmlformats.org/wordprocessingml/2006/main">
        <w:t xml:space="preserve">Job 5:6 ဆင်းရဲဒုက္ခသည် မြေမှုန့်မှ မထွက်လာသော်လည်း၊</w:t>
      </w:r>
    </w:p>
    <w:p/>
    <w:p>
      <w:r xmlns:w="http://schemas.openxmlformats.org/wordprocessingml/2006/main">
        <w:t xml:space="preserve">ဆင်းရဲဒုက္ခသည် မြေကြီးမှလာသည်မဟုတ်၊ မြေကြီးမှလည်း ဆင်းသက်သည်မဟုတ်။</w:t>
      </w:r>
    </w:p>
    <w:p/>
    <w:p>
      <w:r xmlns:w="http://schemas.openxmlformats.org/wordprocessingml/2006/main">
        <w:t xml:space="preserve">၁။ ဘုရားသခင်သည် ကျွန်ုပ်တို့၏ဆင်းရဲဒုက္ခကို ချုပ်ကိုင်ထားသည်။—ရောမ ၈:၂၈</w:t>
      </w:r>
    </w:p>
    <w:p/>
    <w:p>
      <w:r xmlns:w="http://schemas.openxmlformats.org/wordprocessingml/2006/main">
        <w:t xml:space="preserve">၂။ ခက်ခဲသောအချိန်များတွင် ဘုရားသခင်ကို ယုံကြည်ကိုးစားခြင်း။—ဟေရှာယ ၄၁:၁၀</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5:7 မီးပွားတို့သည် အထက်သို့ပျံတက်သကဲ့သို့၊ လူသည် ဒုက္ခ၌ မွေးဖွားတတ်၏။</w:t>
      </w:r>
    </w:p>
    <w:p/>
    <w:p>
      <w:r xmlns:w="http://schemas.openxmlformats.org/wordprocessingml/2006/main">
        <w:t xml:space="preserve">လူသည် ဆင်းရဲဒုက္ခနှင့် မွေးဖွားလာသည်။</w:t>
      </w:r>
    </w:p>
    <w:p/>
    <w:p>
      <w:r xmlns:w="http://schemas.openxmlformats.org/wordprocessingml/2006/main">
        <w:t xml:space="preserve">1. ကျွန်ုပ်တို့၏အသက်တာသည် ဘုရားသခင်၏အကြံအစည်ကို ရောင်ပြန်ဟပ်နေသည်- ကျွန်ုပ်တို့ကြုံတွေ့နေရသော အခက်အခဲများကို နားလည်ခြင်း</w:t>
      </w:r>
    </w:p>
    <w:p/>
    <w:p>
      <w:r xmlns:w="http://schemas.openxmlformats.org/wordprocessingml/2006/main">
        <w:t xml:space="preserve">2. အခက်အခဲများကို ကျော်လွှားခြင်း- သခင်ဘုရား၌ ခွန်အားနှင့် နှစ်သိမ့်မှုကို ရှာဖွေခြင်း။</w:t>
      </w:r>
    </w:p>
    <w:p/>
    <w:p>
      <w:r xmlns:w="http://schemas.openxmlformats.org/wordprocessingml/2006/main">
        <w:t xml:space="preserve">၁။ ယာကုပ် ၁:၂-၄ - “ညီအစ်ကိုတို့၊ သင်တို့သည် အမျိုးမျိုးသောစုံစမ်းနှောင့်ယှက်ခြင်းကို တွေ့ကြုံရသောအခါ၌ ရွှင်လန်းမှုအပေါင်းကို ရေတွက်ကြလော့။ သင်တို့၏ယုံကြည်ခြင်းကို စမ်းသပ်ခြင်းသည် ခိုင်ခံ့မြဲမြံစေခြင်းငှာ ခိုင်ခံ့မြဲမြံစေသည်ဖြစ်၍၊ ပြီးပြည့်စုံပြီး ပြီးပြည့်စုံသည် ၊ ဘာမျှမရှိပေ။"</w:t>
      </w:r>
    </w:p>
    <w:p/>
    <w:p>
      <w:r xmlns:w="http://schemas.openxmlformats.org/wordprocessingml/2006/main">
        <w:t xml:space="preserve">2. 1 ပေတရု 5:10 - "သင်တို့သည် ခဏဆင်းရဲခံပြီးမှ၊ ခရစ်တော်၌ ထာဝရဘုန်းအသရေတော်သို့ ခေါ်ဝေါ်တော်မူသော ကျေးဇူးတော်အပေါင်း၏ ဘုရားသခင်သည် ကိုယ်တော်တိုင် ပြန်လည်ထူထောင်၊ ခိုင်ခံ့မြဲမြံခိုင်ခံ့စေကာ တည်စေတော်မူလိမ့်မည်။"</w:t>
      </w:r>
    </w:p>
    <w:p/>
    <w:p>
      <w:r xmlns:w="http://schemas.openxmlformats.org/wordprocessingml/2006/main">
        <w:t xml:space="preserve">Job 5:8 ငါ​သည်​ဘု​ရား​သ​ခင်​ထံ​တော်​သို့​ရှာ​ချင်​၍​ဘု​ရား​သ​ခင်​ထံ​တော်​၌​အ​ကျွန်ုပ်​ပြု​မည်​ဖြစ်​၏။</w:t>
      </w:r>
    </w:p>
    <w:p/>
    <w:p>
      <w:r xmlns:w="http://schemas.openxmlformats.org/wordprocessingml/2006/main">
        <w:t xml:space="preserve">ကျမ်းပိုဒ်သည် ကျွန်ုပ်တို့အား ဘုရားသခင်ကိုရှာရန် နှင့် ကျွန်ုပ်တို့၏ဒုက္ခများနှင့်အတူ ကိုယ်တော်အားကိုးစားရန် အားပေးသည်။</w:t>
      </w:r>
    </w:p>
    <w:p/>
    <w:p>
      <w:r xmlns:w="http://schemas.openxmlformats.org/wordprocessingml/2006/main">
        <w:t xml:space="preserve">၁။ ဒုက္ခရောက်နေသောအချိန်များတွင် ဘုရားသခင်ကို ယုံကြည်ကိုးစားခြင်း။</w:t>
      </w:r>
    </w:p>
    <w:p/>
    <w:p>
      <w:r xmlns:w="http://schemas.openxmlformats.org/wordprocessingml/2006/main">
        <w:t xml:space="preserve">၂။ သင်၏ရုန်းကန်မှုများတွင် ဘုရားသခင်ကို အားကိုးပါ။</w:t>
      </w:r>
    </w:p>
    <w:p/>
    <w:p>
      <w:r xmlns:w="http://schemas.openxmlformats.org/wordprocessingml/2006/main">
        <w:t xml:space="preserve">1. ဆာလံ 55:22 - သင်၏ဂရုစိုက်မှုကို သခင်ဘုရား၌ ထားလော့။ ဖြောင့်​မတ်​သူ​တွေ​ကို ဘယ်​တော့​မှ မတုန်​လှုပ်​စေ​ဘူး။</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Job 5:9 ကြီးစွာသောအမှုကို ပြု၍ မရှာဖွေနိုင်သော၊ နံပါတ်မပါသောအံ့ဖွယ်အရာများ</w:t>
      </w:r>
    </w:p>
    <w:p/>
    <w:p>
      <w:r xmlns:w="http://schemas.openxmlformats.org/wordprocessingml/2006/main">
        <w:t xml:space="preserve">ဘုရားသခင်သည် လူသားတို့ နားမလည်နိုင်သော ကြီးမားပြီး လျှို့ဝှက်ဆန်းကြယ်သော အမှုတော်များကို လုပ်ဆောင်သည်။</w:t>
      </w:r>
    </w:p>
    <w:p/>
    <w:p>
      <w:r xmlns:w="http://schemas.openxmlformats.org/wordprocessingml/2006/main">
        <w:t xml:space="preserve">၁။ ဘုရားသခင်၏တန်ခိုးကြီးသောအမှုများသည် ကျွန်ုပ်တို့၏နားလည်နိုင်စွမ်းထက်ကျော်လွန်ပါသည်။—ဆာလံ ၁၃၉:၆-၁၂</w:t>
      </w:r>
    </w:p>
    <w:p/>
    <w:p>
      <w:r xmlns:w="http://schemas.openxmlformats.org/wordprocessingml/2006/main">
        <w:t xml:space="preserve">၂။ ဘုရားသခင်ရဲ့ ကြီးမြတ်မှုကို အသိအမှတ်ပြုပါ။—ဟေရှာယ ၄၀:၁၈-၂၅</w:t>
      </w:r>
    </w:p>
    <w:p/>
    <w:p>
      <w:r xmlns:w="http://schemas.openxmlformats.org/wordprocessingml/2006/main">
        <w:t xml:space="preserve">1. ယောဘ ၃၆:၂၂-၂၃ - "ကြည့်ရှုလော့၊ ဘုရားသခင်သည် တန်ခိုးတော်အားဖြင့် ချီးမြှောက်တော်မူပြီ။ အဘယ်သူကဲ့သို့ သွန်သင်သနည်း။ သူ့လမ်းကို အဘယ်သူ စီရင်သနည်း။</w:t>
      </w:r>
    </w:p>
    <w:p/>
    <w:p>
      <w:r xmlns:w="http://schemas.openxmlformats.org/wordprocessingml/2006/main">
        <w:t xml:space="preserve">၂။ ဆာလံ ၁၁၁:၂-၃ - "ထာဝရဘုရား၏ အမှုတော်သည် ကြီးမြတ်၍ နှစ်သက်သောသူအပေါင်းတို့တွင် ရှာကြံ၍ အမှုတော်သည် ဘုန်းကြီး၍ ဘုန်းကြီး၍၊ ဖြောင့်မတ်ခြင်းတရားသည် အစဉ်အမြဲတည်၏။"</w:t>
      </w:r>
    </w:p>
    <w:p/>
    <w:p>
      <w:r xmlns:w="http://schemas.openxmlformats.org/wordprocessingml/2006/main">
        <w:t xml:space="preserve">Job 5:10 အ​ဘယ်​သူ​သည် မြေ​ပေါ်​မှာ​မိုး​ရွာ​စေ၍၊ လယ်​ယာ​တို့​ပေါ်​မှာ ရေ​ကို​လွှတ်​တော်​မူ​၏။</w:t>
      </w:r>
    </w:p>
    <w:p/>
    <w:p>
      <w:r xmlns:w="http://schemas.openxmlformats.org/wordprocessingml/2006/main">
        <w:t xml:space="preserve">ဘုရားသခင်သည် မြေကြီးအတွက် စားနပ်ရိက္ခာအပါအဝင် အရာခပ်သိမ်းကို ပံ့ပိုးပေးတော်မူ၏။</w:t>
      </w:r>
    </w:p>
    <w:p/>
    <w:p>
      <w:r xmlns:w="http://schemas.openxmlformats.org/wordprocessingml/2006/main">
        <w:t xml:space="preserve">၁။ ဘုရားသခင်သည် သူ၏ဖန်ဆင်းခြင်းအတွက် ပံ့ပိုးပေးရာတွင် သစ္စာရှိခြင်း။</w:t>
      </w:r>
    </w:p>
    <w:p/>
    <w:p>
      <w:r xmlns:w="http://schemas.openxmlformats.org/wordprocessingml/2006/main">
        <w:t xml:space="preserve">၂။ ဘုရားသခင်၏ စီမံပေးမှု၏ကောင်းချီး</w:t>
      </w:r>
    </w:p>
    <w:p/>
    <w:p>
      <w:r xmlns:w="http://schemas.openxmlformats.org/wordprocessingml/2006/main">
        <w:t xml:space="preserve">1. Psalm 104:14 တိရစ္ဆာန်တို့စားစရာဘို့ မြက်ပင်ကို၎င်း၊ လူတို့စားစရာဘို့ မြက်ပင်ကို၎င်း ပေါက်စေတော်မူ၏။</w:t>
      </w:r>
    </w:p>
    <w:p/>
    <w:p>
      <w:r xmlns:w="http://schemas.openxmlformats.org/wordprocessingml/2006/main">
        <w:t xml:space="preserve">2. မဿဲ 6:25-34 သို့ဖြစ်၍ ငါဆိုသည်ကား၊ အဘယ်သို့စားရပါမည်နည်း၊ အဘယ်သို့ သောက်ရပါမည်နည်း၊ ကိုယ်ခန္ဓာအတွက်ရော ဘာကိုဝတ်ရမည်နည်း။ အသက်သည် အသားထက်၊ ခန္ဓာကိုယ်သည် အဝတ်ထက်သာလွန်သည်မဟုတ်လော။</w:t>
      </w:r>
    </w:p>
    <w:p/>
    <w:p>
      <w:r xmlns:w="http://schemas.openxmlformats.org/wordprocessingml/2006/main">
        <w:t xml:space="preserve">Job 5:11 နိမ့်သောသူတို့ကို မြင့်သောအရပ်၌ ထားစေခြင်းငှာ၊ ငိုကြွေးမြည်တမ်းသောသူတို့သည် ဘေးလွတ်ရာသို့ ချီးမြှောက်ခြင်းငှာ၊</w:t>
      </w:r>
    </w:p>
    <w:p/>
    <w:p>
      <w:r xmlns:w="http://schemas.openxmlformats.org/wordprocessingml/2006/main">
        <w:t xml:space="preserve">ဘုရားသခင်သည် နှိမ့်ချသူများကို ဘေးကင်းပြီး ရွှင်လန်းသည့်နေရာသို့ ပို့ဆောင်ပေးကာ ညည်းတွားချီးမြှောက်သူများကို ဘေးလွတ်ရာသို့ ခေါ်ဆောင်ပေးနိုင်သည်။</w:t>
      </w:r>
    </w:p>
    <w:p/>
    <w:p>
      <w:r xmlns:w="http://schemas.openxmlformats.org/wordprocessingml/2006/main">
        <w:t xml:space="preserve">၁။ ဘုရားသခင်သည် ကျွန်ုပ်တို့အား ဘေးကင်းရာသို့ ယူဆောင်လာရာတွင် အမြဲသစ္စာရှိတော်မူ၏။</w:t>
      </w:r>
    </w:p>
    <w:p/>
    <w:p>
      <w:r xmlns:w="http://schemas.openxmlformats.org/wordprocessingml/2006/main">
        <w:t xml:space="preserve">2. ကျွန်ုပ်တို့ ဝမ်းနည်းပူဆွေးနေချိန်၌ပင် ကျွန်ုပ်တို့ကို ချီးမြှောက်ရန် ဘုရားသခင်ကို ကျွန်ုပ်တို့ ယုံကြည်နိုင်ပါသည်။</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၂။ ဆာလံ ၉:၉ - ထာဝရဘုရားသည် ညှဉ်းဆဲခြင်းခံရသော သူတို့အတွက် ခိုလှုံရာ၊ ဒုက္ခကာလ၌ ရဲတိုက်ဖြစ်တော်မူ၏။</w:t>
      </w:r>
    </w:p>
    <w:p/>
    <w:p>
      <w:r xmlns:w="http://schemas.openxmlformats.org/wordprocessingml/2006/main">
        <w:t xml:space="preserve">Job 5:12 စဉ်းလဲသောသူတို့၏လက်တို့ကို စိတ်ပျက်စေ၍၊</w:t>
      </w:r>
    </w:p>
    <w:p/>
    <w:p>
      <w:r xmlns:w="http://schemas.openxmlformats.org/wordprocessingml/2006/main">
        <w:t xml:space="preserve">ဘုရားသခင်သည် သူ့အား ဆန့်ကျင်ဘက်ပြုရန် ကြိုးစားသူများ၏ အကြံအစည်များကို တားဆီးရန် လုံလောက်သော တန်ခိုးရှိကြောင်း ဤကျမ်းပိုဒ်က သွန်သင်သည်။</w:t>
      </w:r>
    </w:p>
    <w:p/>
    <w:p>
      <w:r xmlns:w="http://schemas.openxmlformats.org/wordprocessingml/2006/main">
        <w:t xml:space="preserve">1. ဘုရားသခင်သည် အလုံးစုံ တန်ခိုးနှင့်ပြည့်စုံပြီး သူ၏လက်လှမ်းမီမှုထက် မည်သည့်အရာမှ မရှိပါ။</w:t>
      </w:r>
    </w:p>
    <w:p/>
    <w:p>
      <w:r xmlns:w="http://schemas.openxmlformats.org/wordprocessingml/2006/main">
        <w:t xml:space="preserve">၂။ ဘုရားသခင်၏တန်ခိုးတော်ကို လျှော့မတွက်ပါနှင့်</w:t>
      </w:r>
    </w:p>
    <w:p/>
    <w:p>
      <w:r xmlns:w="http://schemas.openxmlformats.org/wordprocessingml/2006/main">
        <w:t xml:space="preserve">၁။ ဆာလံ ၃၃:၁၀-၁၁- "ထာဝရဘုရားသည် လူမျိုးတို့၏အကြံအစည်ကို အချည်းနှီးဖြစ်စေ၍၊ လူတို့၏အကြံအစည်ကို အချည်းနှီးဖြစ်စေတော်မူ၏။</w:t>
      </w:r>
    </w:p>
    <w:p/>
    <w:p>
      <w:r xmlns:w="http://schemas.openxmlformats.org/wordprocessingml/2006/main">
        <w:t xml:space="preserve">၂။ ဟေရှာယ ၅၅:၈-၉- "ထာဝရဘုရားမိန့်တော်မူသည်ကား၊ ငါ၏အကြံအစည်သည် သင်တို့၏အကြံအစည်လည်းမဟုတ်၊ သင်တို့၏အကျင့်လည်းမဟုတ်၊ ငါ၏အကျင့်လည်းမဟုတ်ဟု ထာဝရဘုရားမိန့်တော်မူ၏။ အတွေးတွေထက် မင်းအတွေးတွေ။"</w:t>
      </w:r>
    </w:p>
    <w:p/>
    <w:p>
      <w:r xmlns:w="http://schemas.openxmlformats.org/wordprocessingml/2006/main">
        <w:t xml:space="preserve">Job 5:13 ပညာရှိတို့ကို မိမိတို့ပရိယာယ်အားဖြင့် သိမ်းယူ၍၊</w:t>
      </w:r>
    </w:p>
    <w:p/>
    <w:p>
      <w:r xmlns:w="http://schemas.openxmlformats.org/wordprocessingml/2006/main">
        <w:t xml:space="preserve">ဘုရားသခင်သည် ကျွန်ုပ်တို့အား သင်ခန်းစာတစ်ခုသင်ကြားရန် ကျွန်ုပ်တို့၏ကိုယ်ပိုင်ပရိယာယ်ကိုပင် အသုံးပြုနိုင်သည်။</w:t>
      </w:r>
    </w:p>
    <w:p/>
    <w:p>
      <w:r xmlns:w="http://schemas.openxmlformats.org/wordprocessingml/2006/main">
        <w:t xml:space="preserve">1- ဘုရားသခင်သည် လျှို့ဝှက်ဆန်းကြယ်သောနည်းလမ်းများဖြင့် လုပ်ဆောင်ပြီး ကျွန်ုပ်တို့၏ကိုယ်ပိုင်အမှားများကိုပင် ကောင်းစွာအသုံးချနိုင်သည်။</w:t>
      </w:r>
    </w:p>
    <w:p/>
    <w:p>
      <w:r xmlns:w="http://schemas.openxmlformats.org/wordprocessingml/2006/main">
        <w:t xml:space="preserve">2: ကျွန်ုပ်တို့သည် ကျွန်ုပ်တို့၏ကိုယ်ပိုင်ဉာဏ်ပညာကို အလွန်ဂုဏ်ယူမနေစေရန်နှင့် ဘုရားသခင်သည် ကျွန်ုပ်တို့ကို ဆန့်ကျင်ဘက်ပြုနိုင်သည်ကို သတိရသင့်သည်။</w:t>
      </w:r>
    </w:p>
    <w:p/>
    <w:p>
      <w:r xmlns:w="http://schemas.openxmlformats.org/wordprocessingml/2006/main">
        <w:t xml:space="preserve">1: Proverbs 16:18 "မာနသည် ပျက်စီးခြင်းသို့မရောက်မှီ၊ မာနထောင်လွှားသောစိတ်သည် လဲတတ်၏။"</w:t>
      </w:r>
    </w:p>
    <w:p/>
    <w:p>
      <w:r xmlns:w="http://schemas.openxmlformats.org/wordprocessingml/2006/main">
        <w:t xml:space="preserve">2: James 4:6 ``သို့​သော် သာ၍​ကောင်း​သော​ကျေး​ဇူး​ကို​ပေး​တော်​မူ​သည်​ဖြစ်​၍​ဘု​ရား​သ​ခင်​သည် မာ​န​ထောင်​လွှား​သော​သူ​တို့​ကို​ဆန့်​ကျင်​တော်​မူ​၍ နှိမ့်​ချ​သော​သူ​တို့​အား​ကျေး​ဇူး​တော်​ကို​ပေး​တော်​မူ​၏။</w:t>
      </w:r>
    </w:p>
    <w:p/>
    <w:p>
      <w:r xmlns:w="http://schemas.openxmlformats.org/wordprocessingml/2006/main">
        <w:t xml:space="preserve">Job 5:14 နေ့အချိန်၌ မှောင်မိုက်နှင့်တွေ့၍ ညဉ့်အချိန်ကဲ့သို့ မွန်းတည့်အချိန်၌ ကျင်လည်တတ်၏။</w:t>
      </w:r>
    </w:p>
    <w:p/>
    <w:p>
      <w:r xmlns:w="http://schemas.openxmlformats.org/wordprocessingml/2006/main">
        <w:t xml:space="preserve">လူတို့သည် နေ့အခါ၌ အမှောင်ထုနှင့် ညဥ့်အခါကဲ့သို့ နေ့ဘက်၌ ရှုပ်ထွေးမှုများကို တွေ့ကြုံခံစားကြရသည်။</w:t>
      </w:r>
    </w:p>
    <w:p/>
    <w:p>
      <w:r xmlns:w="http://schemas.openxmlformats.org/wordprocessingml/2006/main">
        <w:t xml:space="preserve">1. အမှောင်ထဲမှာ အလင်းမျှော်လင့်ချက်</w:t>
      </w:r>
    </w:p>
    <w:p/>
    <w:p>
      <w:r xmlns:w="http://schemas.openxmlformats.org/wordprocessingml/2006/main">
        <w:t xml:space="preserve">2. နေ့၌ စိတ်ရှုပ်ထွေးမှုကို ကျော်လွှားပါ။</w:t>
      </w:r>
    </w:p>
    <w:p/>
    <w:p>
      <w:r xmlns:w="http://schemas.openxmlformats.org/wordprocessingml/2006/main">
        <w:t xml:space="preserve">1. ဆာလံ 30:5 - အကြောင်းမူကား၊ အမျက်တော်သည် ခဏသာဖြစ်၍၊ ကျေးဇူးတော်သည် တစ်သက်တာလုံးအတွက်ဖြစ်၏။ ငိုခြင်းသည် တစ်ညတာ တာရှည်နိုင်သော်လည်း ပျော်ရွှင်မှုသည် နံနက်နှင့်အတူ လာပါသည်။</w:t>
      </w:r>
    </w:p>
    <w:p/>
    <w:p>
      <w:r xmlns:w="http://schemas.openxmlformats.org/wordprocessingml/2006/main">
        <w:t xml:space="preserve">2 John 8:12 တဖန်ယေရှုက၊ ငါသည် ဤလောက၏အလင်းဖြစ်၏ဟု မိန့်တော်မူ၏။ ငါ့နောက်သို့လိုက်သောသူမည်သည်ကား မှောင်မိုက်၌မကျင်လည်ဘဲ အသက်၏အလင်းကိုရလိမ့်မည်။</w:t>
      </w:r>
    </w:p>
    <w:p/>
    <w:p>
      <w:r xmlns:w="http://schemas.openxmlformats.org/wordprocessingml/2006/main">
        <w:t xml:space="preserve">Job 5:15 ဆင်းရဲသားတို့ကို ထားဘေး၊ သူတို့၏ခံတွင်းမှ၎င်း၊ ခွန်အားကြီးသော သူလက်မှ၎င်း ကယ်တင်တော်မူ၏။</w:t>
      </w:r>
    </w:p>
    <w:p/>
    <w:p>
      <w:r xmlns:w="http://schemas.openxmlformats.org/wordprocessingml/2006/main">
        <w:t xml:space="preserve">ဘုရားသခင်သည် ဆင်းရဲသားတို့ကို ညှဉ်းဆဲမည့်သူတို့လက်မှ ကယ်လွှတ်တော်မူ၏။</w:t>
      </w:r>
    </w:p>
    <w:p/>
    <w:p>
      <w:r xmlns:w="http://schemas.openxmlformats.org/wordprocessingml/2006/main">
        <w:t xml:space="preserve">1. ဘုရားသခင်သည် ကျွန်ုပ်တို့ကို ကာကွယ်ပေးပြီး ကယ်တင်ရှင်ဖြစ်သည်။</w:t>
      </w:r>
    </w:p>
    <w:p/>
    <w:p>
      <w:r xmlns:w="http://schemas.openxmlformats.org/wordprocessingml/2006/main">
        <w:t xml:space="preserve">၂။ ဆင်းရဲသူများကို ကယ်တင်ရန် ဘုရားသခင်၏ တန်ခိုးတော်</w:t>
      </w:r>
    </w:p>
    <w:p/>
    <w:p>
      <w:r xmlns:w="http://schemas.openxmlformats.org/wordprocessingml/2006/main">
        <w:t xml:space="preserve">1. ဆာလံ 18:2 ထာဝရဘုရားသည် ငါ့ကျောက်၊ ငါ့ရဲတိုက်၊ ငါခိုလှုံရာ ငါ့ဘုရား၊ ငါ့ကျောက်၊ ငါ့ဒိုင်း၊ ငါ့ကယ်တင်ခြင်း၏ဦးချို၊ ငါ့ရဲတိုက်၊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5:16 ထို့ကြောင့် ဆင်းရဲသောသူသည် မြော်လင့်ခြင်းရှိ၍၊</w:t>
      </w:r>
    </w:p>
    <w:p/>
    <w:p>
      <w:r xmlns:w="http://schemas.openxmlformats.org/wordprocessingml/2006/main">
        <w:t xml:space="preserve">ဤကျမ်းပိုဒ်သည် ဆင်းရဲသားတို့၏မျှော်လင့်ချက်နှင့် သူတို့၏ဒုစရိုက်ကို မည်သို့တိတ်ဆိတ်စေကြောင်း ဖော်ပြသည်။</w:t>
      </w:r>
    </w:p>
    <w:p/>
    <w:p>
      <w:r xmlns:w="http://schemas.openxmlformats.org/wordprocessingml/2006/main">
        <w:t xml:space="preserve">1. ဘုရားသခင်သည် ဤအရာများထဲမှ အငယ်ဆုံးကို ထောက်ပံ့ပေးရန် သစ္စာရှိပြီး၊ ကျွန်ုပ်တို့သည် သူ၏ပြင်ဆင်ပေးမှုကို ယုံကြည်ရမည်။</w:t>
      </w:r>
    </w:p>
    <w:p/>
    <w:p>
      <w:r xmlns:w="http://schemas.openxmlformats.org/wordprocessingml/2006/main">
        <w:t xml:space="preserve">၂။ ဆင်းရဲသားတွေအတွက် ဘုရားသခင်ရဲ့မျှော်လင့်ချက်ကို ယုံကြည်တဲ့အခါ ဒုစရိုက်မှုတွေ တိတ်ဆိတ်သွားမယ်။</w:t>
      </w:r>
    </w:p>
    <w:p/>
    <w:p>
      <w:r xmlns:w="http://schemas.openxmlformats.org/wordprocessingml/2006/main">
        <w:t xml:space="preserve">1. မဿဲ 25:35-40 - အကြောင်းမူကား၊ ငါဗိုက်ဆာ၍ စားစရာကို ပေးတော်မူ၏၊၊ ငါသည် ရေငတ်၍ သောက်စရာကို ပေးတော်မူ၏၊၊ ငါသည် တပါးအမျိုးသားဖြစ်၍ ငါ့ကို ဖိတ်ခေါ်၏။</w:t>
      </w:r>
    </w:p>
    <w:p/>
    <w:p>
      <w:r xmlns:w="http://schemas.openxmlformats.org/wordprocessingml/2006/main">
        <w:t xml:space="preserve">2. ဆာလံ 33:18 - သို့ရာတွင်၊ ထာဝရဘုရားသည် ကြောက်ရွံ့သောသူတို့၊ သစ္စာမရှိသော ချစ်ခြင်းမေတ္တာ၌ မြော်လင့်သောသူတို့ကို ကြည့်ရှုတော်မူ၏။</w:t>
      </w:r>
    </w:p>
    <w:p/>
    <w:p>
      <w:r xmlns:w="http://schemas.openxmlformats.org/wordprocessingml/2006/main">
        <w:t xml:space="preserve">Job 5:17 ဘုရားသခင် ဆုံးမတော်မူသောသူသည် မင်္ဂလာရှိပါ၏။ ထို့ကြောင့် အနန္တတန်ခိုးရှင်၏ ဆုံးမခြင်းကို မထီမဲ့မြင်မပြုနှင့်။</w:t>
      </w:r>
    </w:p>
    <w:p/>
    <w:p>
      <w:r xmlns:w="http://schemas.openxmlformats.org/wordprocessingml/2006/main">
        <w:t xml:space="preserve">ဘုရားသခင်၏ ဆုံးမပဲ့ပြင်ခြင်းသည် ကိုယ်တော်အားဖြင့် တည့်မတ်ခြင်းခံရသူများအတွက် ကောင်းချီးတစ်ခုဖြစ်သည်။</w:t>
      </w:r>
    </w:p>
    <w:p/>
    <w:p>
      <w:r xmlns:w="http://schemas.openxmlformats.org/wordprocessingml/2006/main">
        <w:t xml:space="preserve">1. ဘုရားသခင်ရဲ့ ဆုံးမပဲ့ပြင်ခြင်းကို နားလည်ခြင်း- ပြုပြင်ခြင်းရဲ့ကောင်းချီး</w:t>
      </w:r>
    </w:p>
    <w:p/>
    <w:p>
      <w:r xmlns:w="http://schemas.openxmlformats.org/wordprocessingml/2006/main">
        <w:t xml:space="preserve">၂။ အနန္တတန်ခိုးရှင်၏ ဆုံးမခြင်းကို လက်ကိုင်ပြုခြင်း။</w:t>
      </w:r>
    </w:p>
    <w:p/>
    <w:p>
      <w:r xmlns:w="http://schemas.openxmlformats.org/wordprocessingml/2006/main">
        <w:t xml:space="preserve">၁။ ဟေဗြဲ ၁၂:၅-၁၁</w:t>
      </w:r>
    </w:p>
    <w:p/>
    <w:p>
      <w:r xmlns:w="http://schemas.openxmlformats.org/wordprocessingml/2006/main">
        <w:t xml:space="preserve">၂။ သုတ္တံ ၃:၁၁-၁၂</w:t>
      </w:r>
    </w:p>
    <w:p/>
    <w:p>
      <w:r xmlns:w="http://schemas.openxmlformats.org/wordprocessingml/2006/main">
        <w:t xml:space="preserve">Job 5:18 အကြောင်းမူကား၊ သူနာ၍ ချည်နှောင်ထား၏။ ဒဏ်ရာရ၍ လက်လည်း ပျောက်၏။</w:t>
      </w:r>
    </w:p>
    <w:p/>
    <w:p>
      <w:r xmlns:w="http://schemas.openxmlformats.org/wordprocessingml/2006/main">
        <w:t xml:space="preserve">ဘုရားသခင်သည် နှိပ်စက်ညှဉ်းပန်းနှိပ်စက်သူများကို ကုသပေးပြီး ချည်နှောင်ပေးသည်။</w:t>
      </w:r>
    </w:p>
    <w:p/>
    <w:p>
      <w:r xmlns:w="http://schemas.openxmlformats.org/wordprocessingml/2006/main">
        <w:t xml:space="preserve">1. ဘုရားသခင်၏ ကုသခြင်းလက်များ - ဘုရားသခင်၏ ကျေးဇူးတော်အားဖြင့် ကုသခြင်းနှင့် ပြန်လည်ထူထောင်ခြင်း</w:t>
      </w:r>
    </w:p>
    <w:p/>
    <w:p>
      <w:r xmlns:w="http://schemas.openxmlformats.org/wordprocessingml/2006/main">
        <w:t xml:space="preserve">2. ထာဝရဘုရားသည် ချည်နှောင်ခြင်း - ဒုက္ခကြုံသောအခါတွင် ဘုရားသခင်သည် ကျွန်ုပ်တို့ကို နှစ်သိမ့်ပေးပုံ</w:t>
      </w:r>
    </w:p>
    <w:p/>
    <w:p>
      <w:r xmlns:w="http://schemas.openxmlformats.org/wordprocessingml/2006/main">
        <w:t xml:space="preserve">1. Isaiah 53:5 ငါတို့လွန်ကျူးခြင်းအတွက် ခွင်းခြင်းကိုခံရ၏။ ငါတို့ဒုစရိုက်ကြောင့် နှိပ်စက်ခြင်းကို ခံရ၏။ သူ့အပေါ်၌ ငါတို့ကို ငြိမ်သက်ခြင်းဖြစ်စေသော ဆုံးမခြင်း သည် ဒဏ်ချက်ဖြင့် ငါတို့ သက်သာရာရ၏။</w:t>
      </w:r>
    </w:p>
    <w:p/>
    <w:p>
      <w:r xmlns:w="http://schemas.openxmlformats.org/wordprocessingml/2006/main">
        <w:t xml:space="preserve">၂။ ယာကုပ် ၅:၁၄-၁၅ သင်တို့တွင် တစ်ယောက်ယောက် ဖျားနာနေပါသလား။ အသင်းတော်၏ အသက်ကြီးသူတို့ကို ခေါ်၍ ထာဝရဘုရား၏နာမတော်ကို အမှီပြု၍ ဆီလိမ်းစေ။ ယုံကြည်ခြင်း၌ ပူဇော်သော ပဌနာသည် ဖျားနာသောသူကို ကျန်းမာစေလိမ့်မည်။ ထာဝရဘုရားသည် သူတို့ကို ထမြောက်စေတော်မူမည်။ ပြစ်မှားမိပါက ခွင့်လွှတ်ခြင်းခံရမည်။</w:t>
      </w:r>
    </w:p>
    <w:p/>
    <w:p>
      <w:r xmlns:w="http://schemas.openxmlformats.org/wordprocessingml/2006/main">
        <w:t xml:space="preserve">Job 5:19 ဒုက္ခခြောက်ပါး၌ သင့်ကို ကယ်နှုတ်တော်မူလိမ့်မည်။</w:t>
      </w:r>
    </w:p>
    <w:p/>
    <w:p>
      <w:r xmlns:w="http://schemas.openxmlformats.org/wordprocessingml/2006/main">
        <w:t xml:space="preserve">ဘုရားသခင်သည် ကျွန်ုပ်တို့အား ဒုက္ခရောက်သည့်အချိန်များတွင် မကောင်းမှုမှကာကွယ်ပေးလိမ့်မည်။</w:t>
      </w:r>
    </w:p>
    <w:p/>
    <w:p>
      <w:r xmlns:w="http://schemas.openxmlformats.org/wordprocessingml/2006/main">
        <w:t xml:space="preserve">1. ဘုရားသခင်သည် ကျွန်ုပ်တို့၏လိုအပ်ချိန်၌ ကျွန်ုပ်တို့အတွက် အမြဲရှိနေပါမည်။</w:t>
      </w:r>
    </w:p>
    <w:p/>
    <w:p>
      <w:r xmlns:w="http://schemas.openxmlformats.org/wordprocessingml/2006/main">
        <w:t xml:space="preserve">2. အမှောင်ထုအတွင်း၌ပင် ဘုရားသခင်သည် ကျွန်ုပ်တို့အား လမ်းပြပြီး မကောင်းမှုမှ ကာကွယ်ပေးမည်ဖြစ်သည်။</w:t>
      </w:r>
    </w:p>
    <w:p/>
    <w:p>
      <w:r xmlns:w="http://schemas.openxmlformats.org/wordprocessingml/2006/main">
        <w:t xml:space="preserve">၁။ ဆာလံ ၃၄:၁၇-၁၉ "ဖြောင့်မတ်သောသူတို့သည် အော်ဟစ်အကူအညီတောင်းသောအခါ၊ ထာဝရဘုရားသည် နားထောင်၍ ဆင်းရဲခြင်းအပေါင်းမှ ကယ်လွှတ်တော်မူ၏။ ထာဝရဘုရားမူကား၊ ထိုသူအပေါင်းတို့ကို ကယ်လွှတ်တော်မူ၏။</w:t>
      </w:r>
    </w:p>
    <w:p/>
    <w:p>
      <w:r xmlns:w="http://schemas.openxmlformats.org/wordprocessingml/2006/main">
        <w:t xml:space="preserve">2 ရောမ 8:38-39 "အကြောင်းမူကား၊ သေခြင်း၊ အသက်၊ ကောင်းကင်တမန်များ၊ အုပ်စိုးရှင်များ၊ ပစ္စုပ္ပန်အရာ၊ နောင်လာမည့်အရာများ၊ တန်ခိုးများ၊ အမြင့်၊ ငါတို့သခင်ယေရှုခရစ်၌ ဘုရားသခင်ကိုချစ်ခြင်းမေတ္တာနှင့် ငါတို့ကိုခွဲထုတ်ခြင်းငှါ၊</w:t>
      </w:r>
    </w:p>
    <w:p/>
    <w:p>
      <w:r xmlns:w="http://schemas.openxmlformats.org/wordprocessingml/2006/main">
        <w:t xml:space="preserve">Job 5:20 မွတ်သိပ်ခြင်း၌ သေခြင်းမှ၎င်း၊</w:t>
      </w:r>
    </w:p>
    <w:p/>
    <w:p>
      <w:r xmlns:w="http://schemas.openxmlformats.org/wordprocessingml/2006/main">
        <w:t xml:space="preserve">ငတ်မွတ်ခေါင်းပါးမှုနှင့် စစ်ဘေးကာလတွင် ဘုရားသခင်သည် သူ၏လူများကို ကာကွယ်ပေးမည်ဖြစ်သည်။</w:t>
      </w:r>
    </w:p>
    <w:p/>
    <w:p>
      <w:r xmlns:w="http://schemas.openxmlformats.org/wordprocessingml/2006/main">
        <w:t xml:space="preserve">1. ဘုရားသခင်သည် ကျွန်ုပ်တို့၏ကာကွယ်ပေးသူဖြစ်သည် - ငတ်မွတ်ခေါင်းပါးမှုနှင့် စစ်ပွဲများအတွင်း ဘုရားသခင်ကို ယုံကြည်ကိုးစားခြင်း။</w:t>
      </w:r>
    </w:p>
    <w:p/>
    <w:p>
      <w:r xmlns:w="http://schemas.openxmlformats.org/wordprocessingml/2006/main">
        <w:t xml:space="preserve">2. သခင်ကို အားကိုးပါ - ဘုရားသခင်သည် ကျွန်ုပ်တို့၏ ခွန်အားနှင့် ခက်ခဲသောကာလများတွင် ခိုလှုံရာဖြစ်ပါစေ။</w:t>
      </w:r>
    </w:p>
    <w:p/>
    <w:p>
      <w:r xmlns:w="http://schemas.openxmlformats.org/wordprocessingml/2006/main">
        <w:t xml:space="preserve">1. Psalm 91:2 - ထာဝရဘုရားသည် ငါခိုလှုံရာ၊ ငါ့ရဲတိုက်၊ ငါ၏ဘုရားသခင်၊ သူ့၌ ငါယုံမည်။</w:t>
      </w:r>
    </w:p>
    <w:p/>
    <w:p>
      <w:r xmlns:w="http://schemas.openxmlformats.org/wordprocessingml/2006/main">
        <w:t xml:space="preserve">2. ဟေရှာယ 26:3 - ကိုယ်တော်သည် သင့်အပေါ်၌ ခိုလှုံသောကြောင့်၊ စုံလင်သောငြိမ်သက်ခြင်း၌ ထားတော်မူမည်။</w:t>
      </w:r>
    </w:p>
    <w:p/>
    <w:p>
      <w:r xmlns:w="http://schemas.openxmlformats.org/wordprocessingml/2006/main">
        <w:t xml:space="preserve">Job 5:21 သင်သည် လျှာ၏ဒဏ်ချက်ဘေးမှ ပုန်းရှောင်နေရလိမ့်မည်။ ပျက်ဆီးခြင်းဘေးရောက်သောအခါ သင်မကြောက်ရ။</w:t>
      </w:r>
    </w:p>
    <w:p/>
    <w:p>
      <w:r xmlns:w="http://schemas.openxmlformats.org/wordprocessingml/2006/main">
        <w:t xml:space="preserve">ကျမ်းပိုဒ်သည် သူတစ်ပါးစကားကြောင့် ဖြစ်ပေါ်လာသော ထိခိုက်နစ်နာမှုမှ ကာကွယ်ခြင်း နှင့် ပျက်စီးခြင်းမှ ကာကွယ်ခြင်းတို့ကို ရည်ညွှန်းပါသည်။</w:t>
      </w:r>
    </w:p>
    <w:p/>
    <w:p>
      <w:r xmlns:w="http://schemas.openxmlformats.org/wordprocessingml/2006/main">
        <w:t xml:space="preserve">1. "ကျွန်ုပ်တို့၏ နှုတ်ကပတ်တော်များ"</w:t>
      </w:r>
    </w:p>
    <w:p/>
    <w:p>
      <w:r xmlns:w="http://schemas.openxmlformats.org/wordprocessingml/2006/main">
        <w:t xml:space="preserve">၂။"ဆင်းရဲခြင်း၌ ဇွဲ"၊</w:t>
      </w:r>
    </w:p>
    <w:p/>
    <w:p>
      <w:r xmlns:w="http://schemas.openxmlformats.org/wordprocessingml/2006/main">
        <w:t xml:space="preserve">1. Proverbs 18:21 - သေခြင်းနှင့်အသက်သည် လျှာ၏တန်ခိုး၌ရှိ၍၊ ချစ်သောသူတို့သည် အသီးအနှံကိုစားရလိမ့်မည်။</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Job 5:22 ပျက်စီးခြင်းဘေး၊ မွတ်သိပ်ခြင်း၌ ရယ်ရလိမ့်မည်။ မြေသားရဲတို့ကို မကြောက်ရ။</w:t>
      </w:r>
    </w:p>
    <w:p/>
    <w:p>
      <w:r xmlns:w="http://schemas.openxmlformats.org/wordprocessingml/2006/main">
        <w:t xml:space="preserve">ခက်ခဲတဲ့အချိန်တွေမှာတောင် ဘုရားသခင်က အကာအကွယ်ပေးတယ်။</w:t>
      </w:r>
    </w:p>
    <w:p/>
    <w:p>
      <w:r xmlns:w="http://schemas.openxmlformats.org/wordprocessingml/2006/main">
        <w:t xml:space="preserve">1. ပျက်စီးခြင်းနှင့် ငတ်မွတ်ခေါင်းပါးသောကာလ၌ပင် ဘုရားသခင်သည် အုပ်စိုးတော်မူ၏။</w:t>
      </w:r>
    </w:p>
    <w:p/>
    <w:p>
      <w:r xmlns:w="http://schemas.openxmlformats.org/wordprocessingml/2006/main">
        <w:t xml:space="preserve">2. ဘယ်လိုအခြေအနေမျိုးမှာမဆို ဘေးကင်းလုံခြုံစေဖို့အတွက် ဘုရားသခင်ကို ကျွန်ုပ်တို့ ယုံကြည်စိတ်ချနိုင်ပါတယ်။</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Job 5:23 အကြောင်းမူကား၊ သင်သည် တောကျောက်ခဲတို့နှင့် ပေါင်းဘော်၍၊ တောသားရဲတို့သည် သင်နှင့် မိဿဟာယဖွဲ့ကြလိမ့်မည်။</w:t>
      </w:r>
    </w:p>
    <w:p/>
    <w:p>
      <w:r xmlns:w="http://schemas.openxmlformats.org/wordprocessingml/2006/main">
        <w:t xml:space="preserve">ဘုရားသခင်သည် သက်ရှိအားလုံးအတွက် ငြိမ်းချမ်းမှုကို ဆောင်ကြဉ်းပေးနိုင်သည်။ 2- ဘုရားသခင်သည် အရာခပ်သိမ်းကို ထိန်းချုပ်ထားပြီး အခြေအနေတိုင်း၌ ငြိမ်သက်ခြင်းကို ယူဆောင်လာမည်ကို သိပါ။</w:t>
      </w:r>
    </w:p>
    <w:p/>
    <w:p>
      <w:r xmlns:w="http://schemas.openxmlformats.org/wordprocessingml/2006/main">
        <w:t xml:space="preserve">1- Isaiah 9:6 အကြောင်းမူကား၊ ငါတို့၌ သားယောက်ျားကို ဘွားမြင်၍၊ ငါတို့၌ သားယောက်ျားကို ပေးတော်မူ၏။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2- Philippians 4:7 ဥာဏ်ရှိသမျှထက်သာလွန်သော ဘုရားသခင်၏ ငြိမ်သက်ခြင်းသည် ယေရှုခရစ်အားဖြင့် သင်တို့၏စိတ်နှလုံးကို စောင့်ရှောက်လိမ့်မည်။</w:t>
      </w:r>
    </w:p>
    <w:p/>
    <w:p>
      <w:r xmlns:w="http://schemas.openxmlformats.org/wordprocessingml/2006/main">
        <w:t xml:space="preserve">Job 5:24 သင်၏တဲတော်သည် ငြိမ်သက်လျက်ရှိသည်ကို သင်သိလိမ့်မည်။ သင်၏နေရာသို့ သွား၍ ဒုစရိုက်ကိုမပြုရ။</w:t>
      </w:r>
    </w:p>
    <w:p/>
    <w:p>
      <w:r xmlns:w="http://schemas.openxmlformats.org/wordprocessingml/2006/main">
        <w:t xml:space="preserve">ပညတ်တော်များကို လိုက်နာပြီး အပြစ်မှ ရှောင်ကြဉ်ပါက ငြိမ်းချမ်းစွာနေထိုင်နိုင်မည်ဟု ဘုရားသခင်ကတိပြုထားသည်။</w:t>
      </w:r>
    </w:p>
    <w:p/>
    <w:p>
      <w:r xmlns:w="http://schemas.openxmlformats.org/wordprocessingml/2006/main">
        <w:t xml:space="preserve">၁။ ဘုရားသခင်၏ ငြိမ်သက်ခြင်း- ဖြောင့်မတ်စွာ အသက်ရှင်ရန် ဖိတ်ခေါ်ချက်</w:t>
      </w:r>
    </w:p>
    <w:p/>
    <w:p>
      <w:r xmlns:w="http://schemas.openxmlformats.org/wordprocessingml/2006/main">
        <w:t xml:space="preserve">2. ငြိမ်သက်ခြင်းတဲတော်၏ကောင်းချီး</w:t>
      </w:r>
    </w:p>
    <w:p/>
    <w:p>
      <w:r xmlns:w="http://schemas.openxmlformats.org/wordprocessingml/2006/main">
        <w:t xml:space="preserve">1. ဖိလိပ္ပိ 4:7 - "ဥာဏ်ရှိသမျှထက်သာလွန်သော ဘုရားသခင်၏ငြိမ်သက်ခြင်းသည် ယေရှုခရစ်အားဖြင့် သင်တို့၏စိတ်နှလုံးကို စောင့်မလိမ့်မည်။"</w:t>
      </w:r>
    </w:p>
    <w:p/>
    <w:p>
      <w:r xmlns:w="http://schemas.openxmlformats.org/wordprocessingml/2006/main">
        <w:t xml:space="preserve">၂။ ယာကုပ် ၄:၇-၈ - “ထိုကြောင့် ဘုရားသခင်ထံ ကိုယ်ကိုကိုယ်တင်ပြပါ။ မာရ်နတ်ကိုဆီးတားလျှင် သူသည် သင့်ထံမှထွက်ပြေးလိမ့်မည်။ ဘုရားသခင်ထံတော်သို့ချဉ်းကပ်လျှင် သင့်ထံသို့ချဉ်းကပ်လိမ့်မည်။ အပြစ်ရှိသောသူတို့၊ သင်၏လက်ကို စင်ကြယ်စေ၍၊ စိတ်နှလုံးနှစ်ပါး။"</w:t>
      </w:r>
    </w:p>
    <w:p/>
    <w:p>
      <w:r xmlns:w="http://schemas.openxmlformats.org/wordprocessingml/2006/main">
        <w:t xml:space="preserve">Job 5:25 သင်၏အမျိုးအနွယ်သည် မြေကြီးမြက်ပင်ကဲ့သို့၎င်း၊ သင်၏အမျိုးအနွယ်သည် ကြီးမြတ်ကြောင်းကို၎င်း၊</w:t>
      </w:r>
    </w:p>
    <w:p/>
    <w:p>
      <w:r xmlns:w="http://schemas.openxmlformats.org/wordprocessingml/2006/main">
        <w:t xml:space="preserve">ယောဘ၏သားမြေးများ များပြားပြီး ပေါများမည်ဟု ဘုရားသခင်ကတိပြုသည်။</w:t>
      </w:r>
    </w:p>
    <w:p/>
    <w:p>
      <w:r xmlns:w="http://schemas.openxmlformats.org/wordprocessingml/2006/main">
        <w:t xml:space="preserve">၁။ ဘုရားသခင့်ကတိတော်များသည် အမြဲယုံကြည်စိတ်ချရသည်။—ယောဘ ၅:၂၅</w:t>
      </w:r>
    </w:p>
    <w:p/>
    <w:p>
      <w:r xmlns:w="http://schemas.openxmlformats.org/wordprocessingml/2006/main">
        <w:t xml:space="preserve">၂။ သားစဉ်မြေးဆက်များစွာ၏ကောင်းချီးများ။—ယောဘ ၅:၂၅</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115:14 - သင်နှင့် သင်၏သားမြေးတို့၊</w:t>
      </w:r>
    </w:p>
    <w:p/>
    <w:p>
      <w:r xmlns:w="http://schemas.openxmlformats.org/wordprocessingml/2006/main">
        <w:t xml:space="preserve">Job 5:26 စပါးရာသီရောက်သည်နှင့်အမျှ၊ သင်သည် အသက်ပြည့်၍ သင်္ချိုင်းသို့ရောက်ရလိမ့်မည်။</w:t>
      </w:r>
    </w:p>
    <w:p/>
    <w:p>
      <w:r xmlns:w="http://schemas.openxmlformats.org/wordprocessingml/2006/main">
        <w:t xml:space="preserve">ဤကျမ်းပိုဒ်သည် ဘဝ၏အဆုံးနှင့် သတ်မှတ်ထားသောအချိန်၌ မည်သို့ရောက်လာမည်ကို ပြောထားသည်။</w:t>
      </w:r>
    </w:p>
    <w:p/>
    <w:p>
      <w:r xmlns:w="http://schemas.openxmlformats.org/wordprocessingml/2006/main">
        <w:t xml:space="preserve">1. ဘုရားသခင်၏အချိန်ကိုသိခြင်း- အဆုံး၌ငြိမ်းချမ်းရေးကိုရှာပါ။</w:t>
      </w:r>
    </w:p>
    <w:p/>
    <w:p>
      <w:r xmlns:w="http://schemas.openxmlformats.org/wordprocessingml/2006/main">
        <w:t xml:space="preserve">2. ဘဝကို အပြည့်အဝနေထိုင်ပါ - ကျွန်ုပ်တို့၏အချိန်ကို အကောင်းဆုံးအသုံးချပါ။</w:t>
      </w:r>
    </w:p>
    <w:p/>
    <w:p>
      <w:r xmlns:w="http://schemas.openxmlformats.org/wordprocessingml/2006/main">
        <w:t xml:space="preserve">1. ဒေသနာ 3:1-2 - အရာအားလုံးအတွက် အချိန်ကာလတစ်ခုနှင့် ကောင်းကင်အောက်ရှိ ရည်ရွယ်ချက်တိုင်းအတွက် အချိန်တစ်ခုဖြစ်သည်။</w:t>
      </w:r>
    </w:p>
    <w:p/>
    <w:p>
      <w:r xmlns:w="http://schemas.openxmlformats.org/wordprocessingml/2006/main">
        <w:t xml:space="preserve">၂။ ဆာလံ ၉၀:၁၂ - ကျွန်ုပ်တို့၏စိတ်နှလုံးကို ဉာဏ်ပညာနှင့် အသုံးချနိုင်စေရန် ကျွန်ုပ်တို့၏နေ့ရက်များကို ရေတွက်ရန် သွန်သင်ပေးပါ။</w:t>
      </w:r>
    </w:p>
    <w:p/>
    <w:p>
      <w:r xmlns:w="http://schemas.openxmlformats.org/wordprocessingml/2006/main">
        <w:t xml:space="preserve">Job 5:27 ဤအမှုကို ငါတို့သည် ရှာဖွေကြပြီ။ နားထောင်၍ သင်၏အကျိုးအတွက် သိမှတ်လော့။</w:t>
      </w:r>
    </w:p>
    <w:p/>
    <w:p>
      <w:r xmlns:w="http://schemas.openxmlformats.org/wordprocessingml/2006/main">
        <w:t xml:space="preserve">အမှန်တရားကို ရှာဖွေရန်နှင့် မိမိအကျိုးအတွက် နားလည်ရန် အရေးကြီးကြောင်း ယောဘက ဆိုသည်။</w:t>
      </w:r>
    </w:p>
    <w:p/>
    <w:p>
      <w:r xmlns:w="http://schemas.openxmlformats.org/wordprocessingml/2006/main">
        <w:t xml:space="preserve">1. အမှန်တရားကို နားလည်ခြင်း- ကျွန်ုပ်တို့၏အသက်တာတွင် အသိပညာ၏စွမ်းအား</w:t>
      </w:r>
    </w:p>
    <w:p/>
    <w:p>
      <w:r xmlns:w="http://schemas.openxmlformats.org/wordprocessingml/2006/main">
        <w:t xml:space="preserve">2. ပညာကိုရှာရန် သင်ယူခြင်း- အလုပ်၏ပညာကို ကျွန်ုပ်တို့၏နေ့စဉ်ဘဝများတွင် အသုံးချခြင်း။</w:t>
      </w:r>
    </w:p>
    <w:p/>
    <w:p>
      <w:r xmlns:w="http://schemas.openxmlformats.org/wordprocessingml/2006/main">
        <w:t xml:space="preserve">၁။ သုတ္တံ ၄:၅-၇ ဉာဏ်ပညာကိုရယူပါ။ ထိုးထွင်းသိမြင်မှု၊ မမေ့လျော့ကြနှင့်။ သူမကို မစွန့်ပစ်ပါနှင့်။ ချစ်လော့။ ပညာ၏အစဟူသည်ကား၊ ဉာဏ်ပညာကိုရယူလော့၊ သင်ရရှိသမျှကို ထိုးထွင်းသိမြင်မှုရယူပါ။</w:t>
      </w:r>
    </w:p>
    <w:p/>
    <w:p>
      <w:r xmlns:w="http://schemas.openxmlformats.org/wordprocessingml/2006/main">
        <w:t xml:space="preserve">2. Psalm 111:10 ထာဝရဘုရားကို ကြောက်ရွံ့ခြင်းသည် ပညာ၏အစ၊ လိုက်နာကျင့်သုံးသူတိုင်း ဥာဏ်ကောင်းကြပါတယ်။ ဂုဏ်ကျေးဇူးတော်သည် အစဉ်အမြဲတည်၏။</w:t>
      </w:r>
    </w:p>
    <w:p/>
    <w:p>
      <w:r xmlns:w="http://schemas.openxmlformats.org/wordprocessingml/2006/main">
        <w:t xml:space="preserve">ယောဘ အခန်းကြီး ၆ တွင် ယောဘသည် သူ၏သူငယ်ချင်းများ၏ နှစ်သိမ့်မှုပေးရန် ကြိုးစားမှုကို ဆက်လက်ဖော်ပြသည်။ ဤအခန်းတွင်၊ ယောဘသည် သူ၏နက်နဲသောဝေဒနာနှင့် သေခြင်းတရားအတွက် အလိုဆန္ဒများကို ဖော်ပြပြီး သူ၏သူငယ်ချင်းများ၏ ရိုးသားမှုနှင့် ထိရောက်မှုကိုလည်း မေးခွန်းထုတ်ပါသည်။</w:t>
      </w:r>
    </w:p>
    <w:p/>
    <w:p>
      <w:r xmlns:w="http://schemas.openxmlformats.org/wordprocessingml/2006/main">
        <w:t xml:space="preserve">ပထမအပိုဒ်- ယောဘသည် သူ၏ဆင်းရဲဒုက္ခ၏အလေးချိန်ကိုဖော်ပြပြီး သက်သာရာရလိုသောဆန္ဒဖြင့် အစပြုသည်။ သူသည် သဲကန္တာရလေပြင်းနှင့် ခြောက်သွေ့နေသောမြစ်ရေ၏ လေးလံသောဝေဒနာနှင့် နှိုင်းယှဉ်ပြသည် (ယောဘ ၆း၁-၇)။</w:t>
      </w:r>
    </w:p>
    <w:p/>
    <w:p>
      <w:r xmlns:w="http://schemas.openxmlformats.org/wordprocessingml/2006/main">
        <w:t xml:space="preserve">ဒုတိယအပိုဒ်- ယောဘသည် စစ်မှန်သောနှစ်သိမ့်မှုအစား အချည်းနှီးသောသဘောထားကို ပေးဆောင်ခြင်းအတွက် သူ့သူငယ်ချင်းများ၏စကားများ၏တန်ဖိုးကို မေးခွန်းထုတ်သည်။ နှစ်သိမ့်ရန်ကြိုးစားခြင်းသည် အရသာမရှိသောအစာကဲ့သို့ အချည်းအနှီးဖြစ်သည် (ယောဘ ၆း၈-၁၃)။</w:t>
      </w:r>
    </w:p>
    <w:p/>
    <w:p>
      <w:r xmlns:w="http://schemas.openxmlformats.org/wordprocessingml/2006/main">
        <w:t xml:space="preserve">၃ အပိုဒ်- ယောဘသည် သူ၏နာကျင်မှုကို အဆုံးတိုင်စေမည်ဟု ယုံကြည်ပြီး သေခြင်းအတွက် သူ၏စိတ်အားငယ်မှုနှင့် ဆန္ဒကို ဖော်ပြသည်။ သူသည် မျှော်လင့်ချက်အားလုံးကို ဆုံးရှုံးခဲ့ရပြီး ဘုရားသခင်နှင့် လူသားမျိုးနွယ်နှစ်ခုစလုံး၏ စွန့်ပစ်ခြင်းကို ခံခဲ့ရပုံကို ဖော်ပြသည် (ယောဘ ၆း၁၄-၂၃)။</w:t>
      </w:r>
    </w:p>
    <w:p/>
    <w:p>
      <w:r xmlns:w="http://schemas.openxmlformats.org/wordprocessingml/2006/main">
        <w:t xml:space="preserve">၄ အပိုဒ်- ယောဘသည် စိတ်ပျက်အားငယ်နေသော်လည်း သူဘယ်မှာမှားသွားသည်ကို သူ့သူငယ်ချင်းများကိုပြသရန် အဘယ်ကြောင့်သူခံစားနေရသည်ကို နားလည်နိုင်စေရန် တောင်းပန်ပါသည်။ မိမိဘက်မှ မည်သည့်အမှားကိုမဆို ထောက်ပြရန် သူတို့ကို တောင်းဆိုသော်လည်း သူတို့၏နားလည်မှုမှာ အကန့်အသတ်ရှိနိုင်ကြောင်း ဝန်ခံသည် (ယောဘ ၆း၂၄-၃၀)။</w:t>
      </w:r>
    </w:p>
    <w:p/>
    <w:p>
      <w:r xmlns:w="http://schemas.openxmlformats.org/wordprocessingml/2006/main">
        <w:t xml:space="preserve">အကျဉ်းချုပ်မှာ,</w:t>
      </w:r>
    </w:p>
    <w:p>
      <w:r xmlns:w="http://schemas.openxmlformats.org/wordprocessingml/2006/main">
        <w:t xml:space="preserve">ယောဘ၏ အခန်းခြောက်ကို တင်ပြသည်-</w:t>
      </w:r>
    </w:p>
    <w:p>
      <w:r xmlns:w="http://schemas.openxmlformats.org/wordprocessingml/2006/main">
        <w:t xml:space="preserve">ဆက်လက်ငိုကြွေးခြင်း၊</w:t>
      </w:r>
    </w:p>
    <w:p>
      <w:r xmlns:w="http://schemas.openxmlformats.org/wordprocessingml/2006/main">
        <w:t xml:space="preserve">ယောဘသည် သူ၏ဆင်းရဲဒုက္ခကို တုံ့ပြန်ရာတွင် မေးခွန်းထုတ်သည်။</w:t>
      </w:r>
    </w:p>
    <w:p/>
    <w:p>
      <w:r xmlns:w="http://schemas.openxmlformats.org/wordprocessingml/2006/main">
        <w:t xml:space="preserve">ကွက်ကွက်ကွင်းကွင်း ပုံရိပ်များဖြင့် နာကျင်မှုကို မီးမောင်းထိုးပြခြင်း၊</w:t>
      </w:r>
    </w:p>
    <w:p>
      <w:r xmlns:w="http://schemas.openxmlformats.org/wordprocessingml/2006/main">
        <w:t xml:space="preserve">သူ့သူငယ်ချင်းတွေရဲ့ စကားကို ဝေဖန်ခြင်းအားဖြင့် သံသယစိတ်တွေ ဖြစ်လာတယ်။</w:t>
      </w:r>
    </w:p>
    <w:p>
      <w:r xmlns:w="http://schemas.openxmlformats.org/wordprocessingml/2006/main">
        <w:t xml:space="preserve">သေခြင်းတရားကို လိုလားခြင်း၌ ပြသသော စိတ်ပျက်အားငယ်ခြင်းကို ဖော်ပြခြင်းသည် လူသားတို့၏ အားနည်းချက်ကို ကိုယ်စားပြုသည့် ယောဘကျမ်း၏ နက်နဲသော ဆင်းရဲဒုက္ခကို စူးစမ်းလေ့လာခြင်း ဖြစ်သည်။</w:t>
      </w:r>
    </w:p>
    <w:p/>
    <w:p>
      <w:r xmlns:w="http://schemas.openxmlformats.org/wordprocessingml/2006/main">
        <w:t xml:space="preserve">Job 6:1 ယောဘကလည်း၊</w:t>
      </w:r>
    </w:p>
    <w:p/>
    <w:p>
      <w:r xmlns:w="http://schemas.openxmlformats.org/wordprocessingml/2006/main">
        <w:t xml:space="preserve">ယောဘသည် သူ၏ဆင်းရဲဒုက္ခအတွက် စိတ်ပျက်အားငယ်မှုကို ဖော်ပြပြီး သူ၏သူငယ်ချင်းများ၏ နှစ်သိမ့်မှုကင်းမဲ့မှုကို ညည်းတွားသည်။</w:t>
      </w:r>
    </w:p>
    <w:p/>
    <w:p>
      <w:r xmlns:w="http://schemas.openxmlformats.org/wordprocessingml/2006/main">
        <w:t xml:space="preserve">၁။ ဘုရားသခင်သည် ကျွန်ုပ်တို့အား ကိုယ်တော်နှင့် ပိုမိုနီးကပ်စေရန်အတွက် ဆင်းရဲဒုက္ခများကို မကြာခဏ အသုံးပြုသည်။</w:t>
      </w:r>
    </w:p>
    <w:p/>
    <w:p>
      <w:r xmlns:w="http://schemas.openxmlformats.org/wordprocessingml/2006/main">
        <w:t xml:space="preserve">၂။ ဘုရားသခင်သည် ဆင်းရဲဒုက္ခများကို ကျွန်ုပ်တို့အား အဖိုးတန်သင်ခန်းစာများ သင်ပေးခွင့်ပြုသည်။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12:11 - စည်းကမ်းမရှိသောအချိန်၌ သာယာပုံရသော်လည်း နာကျင်သည်။ သို့သော် နောက်ပိုင်းတွင် ၎င်းသည် လေ့ကျင့်သင်ကြားခံရသူများအတွက် ဖြောင့်မတ်ခြင်းနှင့် ငြိမ်သက်ခြင်း၏ အသီးအနှံကို ထုတ်ပေးသည်။</w:t>
      </w:r>
    </w:p>
    <w:p/>
    <w:p>
      <w:r xmlns:w="http://schemas.openxmlformats.org/wordprocessingml/2006/main">
        <w:t xml:space="preserve">Job 6:2 အို အကျွန်ုပ်၏ ဝမ်းနည်းခြင်းအား လုံးလုံးလျားလျား ချိန်တွယ်၍ ဘေးဥပဒ်သည် ချိန်ခွင်အတွင်း၌ ကျရောက်ပါစေသော။</w:t>
      </w:r>
    </w:p>
    <w:p/>
    <w:p>
      <w:r xmlns:w="http://schemas.openxmlformats.org/wordprocessingml/2006/main">
        <w:t xml:space="preserve">ဤကျမ်းပိုဒ်သည် ယောဘ၏ဝမ်းနည်းပူဆွေးမှုကို ချိန်ဆရန်နှင့် သူ၏ဘေးဆိုးကို တိုင်းတာရန်ဆန္ဒကို ဖော်ပြသည်။</w:t>
      </w:r>
    </w:p>
    <w:p/>
    <w:p>
      <w:r xmlns:w="http://schemas.openxmlformats.org/wordprocessingml/2006/main">
        <w:t xml:space="preserve">1. ဘုရားသခင်သည် ကျွန်ုပ်တို့၏နာကျင်မှုကို သိရှိပြီး ဒုက္ခရောက်ချိန်၌ ကျွန်ုပ်တို့လိုအပ်သော နှစ်သိမ့်မှုကို ပေးစွမ်းနိုင်သည်။</w:t>
      </w:r>
    </w:p>
    <w:p/>
    <w:p>
      <w:r xmlns:w="http://schemas.openxmlformats.org/wordprocessingml/2006/main">
        <w:t xml:space="preserve">2. ကျွန်ုပ်တို့၏ စမ်းသပ်မှုများနှင့် ဆင်းရဲဒုက္ခများကို ကျော်ဖြတ်ရန် ဘုရားသခင်ကို ကျွန်ုပ်တို့ ယုံကြည်စိတ်ချနိုင်ပါသည်။</w:t>
      </w:r>
    </w:p>
    <w:p/>
    <w:p>
      <w:r xmlns:w="http://schemas.openxmlformats.org/wordprocessingml/2006/main">
        <w:t xml:space="preserve">1. Isaiah 40:29-31 - မောသောသူတို့အား တန်ခိုးကိုပေးတော်မူ၏။ ခွန်အားမရှိသောသူတို့အား ခွန်အားတိုးပွားစေတော်မူ၏။ သူငယ်တို့သည် မော၍ ပင်ပန်းကြလိမ့်မည်။ လူပျိုတို့သည် 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၂။ ၂ ကောရိန္သု ၄:၁၆-၁၈၊ ငါတို့၏ အပြင်လူသည် ပျက်စီးသော်လည်း၊ အတွင်းလူသည် နေ့စဥ် အသစ်ဖြစ်လျက်၊ ခဏတာမျှသာဖြစ်သော ကျွန်ုပ်တို့၏အလင်းဒုက္ခသည် ကျွန်ုပ်တို့အတွက် သာ၍လွန်ကဲပြီး ထာဝရဘုန်းအသရေရှိစေပါသည်။ မြင်သောအရာတို့ကို ငါတို့သည် မကြည့်ဘဲ၊ မမြင်သောအရာတို့ကို မကြည့်ဘဲ၊ မြင်သောအရာတို့သည် ကာလအားဖြင့် ဖြစ်၏။ မမြင်ရသောအရာမူကား၊</w:t>
      </w:r>
    </w:p>
    <w:p/>
    <w:p>
      <w:r xmlns:w="http://schemas.openxmlformats.org/wordprocessingml/2006/main">
        <w:t xml:space="preserve">Job 6:3 ယခုမူကား၊ ပင်လယ်သဲထက် သာ၍လေးလိမ့်မည်၊ ထို့ကြောင့် ငါ့စကားသည် တိမ်မြုပ်သွားပါပြီ။</w:t>
      </w:r>
    </w:p>
    <w:p/>
    <w:p>
      <w:r xmlns:w="http://schemas.openxmlformats.org/wordprocessingml/2006/main">
        <w:t xml:space="preserve">ယောဘသည် သူ၏ဆင်းရဲဒုက္ခ၏ အလေးချိန်နှင့် မည်မျှလေးလံကြောင်း သူ၏စကားများကို မျိုချမိသွားအောင် ဖော်ပြနေသည်။</w:t>
      </w:r>
    </w:p>
    <w:p/>
    <w:p>
      <w:r xmlns:w="http://schemas.openxmlformats.org/wordprocessingml/2006/main">
        <w:t xml:space="preserve">1. ဘုရားသခင်သည် ကျွန်ုပ်တို့၏ဆင်းရဲဒုက္ခတွင် ဘုရားသခင်ရှိနေပုံနှင့် ကျွန်ုပ်တို့ကို ကျော်ဖြတ်ရန် သူ၏ခွန်အားကို မည်သို့အားကိုးနိုင်ပုံကို စူးစမ်းလေ့လာခြင်း ။</w:t>
      </w:r>
    </w:p>
    <w:p/>
    <w:p>
      <w:r xmlns:w="http://schemas.openxmlformats.org/wordprocessingml/2006/main">
        <w:t xml:space="preserve">2. အခက်အခဲများကြားတွင် မျှော်လင့်ခြင်း ကျွန်ုပ်တို့၏ရုန်းကန်မှုများကြားတွင်ရှိသော မျှော်လင့်ချက်ကို အသိအမှတ်ပြုခြင်းနှင့် ၎င်းကို မည်သို့ရယူရမည်ကို အသိအမှတ်ပြုခြင်း။</w:t>
      </w:r>
    </w:p>
    <w:p/>
    <w:p>
      <w:r xmlns:w="http://schemas.openxmlformats.org/wordprocessingml/2006/main">
        <w:t xml:space="preserve">1. ရောမ 12:12 - မြော်လင့်ခြင်း၌ ဝမ်းမြောက်ခြင်း၊ ဆင်းရဲဒုက္ခ၌သည်းခံ; ဆုတောင်းခြင်း၌ အဆက်မပြတ်၊</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Job 6:4 အကြောင်းမူကား၊ အနန္တတန်ခိုးရှင်၏မြှားတို့သည် ငါ့အထဲမှာရှိ၍၊ ငါ့ဝိညာဉ်ကို သောက်သော အဆိပ်သည် ငါ၌ရှိ၍၊ ဘုရားသခင်ကို ကြောက်မက်ဘွယ်သော အရာတို့သည် ငါ့တဘက်၌ ခင်းကျင်းကြ၏။</w:t>
      </w:r>
    </w:p>
    <w:p/>
    <w:p>
      <w:r xmlns:w="http://schemas.openxmlformats.org/wordprocessingml/2006/main">
        <w:t xml:space="preserve">ယောဘသည် ဘုရားသခင်၏ အမျက်ဒေါသကို ခံစားနေရသည်။</w:t>
      </w:r>
    </w:p>
    <w:p/>
    <w:p>
      <w:r xmlns:w="http://schemas.openxmlformats.org/wordprocessingml/2006/main">
        <w:t xml:space="preserve">၁။ ဘုရားသခင်ရဲ့ အမျက်ဒေါသဟာ ကျွန်ုပ်တို့အားလုံး ရင်ဆိုင်ရမယ့် အမှန်တရားတစ်ခုပါ။</w:t>
      </w:r>
    </w:p>
    <w:p/>
    <w:p>
      <w:r xmlns:w="http://schemas.openxmlformats.org/wordprocessingml/2006/main">
        <w:t xml:space="preserve">၂။ သူတို့ရဲ့ လုပ်ရပ်တွေရဲ့ အကျိုးဆက်တွေကို ဘယ်သူကမှ လွတ်ကင်းနိုင်မှာ မဟုတ်ပါဘူး။</w:t>
      </w:r>
    </w:p>
    <w:p/>
    <w:p>
      <w:r xmlns:w="http://schemas.openxmlformats.org/wordprocessingml/2006/main">
        <w:t xml:space="preserve">1 Romans 12:19 - ချစ်လှစွာသောချစ်သူတို့၊ ကိုယ်ကိုကိုယ်အပြစ်မတင်ဘဲ အမျက်ဒေါသကို သာ၍ပေးချေလော့။ အကြောင်းမူကား၊ ဒဏ်ခတ်ခြင်းသည် ငါ့ဥစ္စာဖြစ်၏ဟု ကျမ်းစာလာသည်ကား၊ ငါဆပ်ပေးမည်ဟု ထာဝရဘုရား မိန့်တော်မူ၏။</w:t>
      </w:r>
    </w:p>
    <w:p/>
    <w:p>
      <w:r xmlns:w="http://schemas.openxmlformats.org/wordprocessingml/2006/main">
        <w:t xml:space="preserve">2: ဟေဗြဲ 10:31 - အသက်ရှင်တော်မူသော ဘုရားသခင်လက်သို့ ကျရောက်ခြင်းသည် ကြောက်မက်ဖွယ်ကောင်းသော အရာဖြစ်သည်။</w:t>
      </w:r>
    </w:p>
    <w:p/>
    <w:p>
      <w:r xmlns:w="http://schemas.openxmlformats.org/wordprocessingml/2006/main">
        <w:t xml:space="preserve">Job 6:5 မြက်ပင်ရှိသောအခါ မြည်းရိုင်းသည် မြည်းတတ်သလော။ နွားကို သူ့အစာအပေါ်မှာ နှိမ့်ချသလား။</w:t>
      </w:r>
    </w:p>
    <w:p/>
    <w:p>
      <w:r xmlns:w="http://schemas.openxmlformats.org/wordprocessingml/2006/main">
        <w:t xml:space="preserve">တိရိစ္ဆာန်များသည် ၎င်းတို့၏ အစာကို အလွန်ရောင့်ရဲခြင်း ရှိ၊မရှိ ယောဘသည် ရွှင်လန်းစွာ ထုတ်ဖော်ပြောဆိုကြသည်။</w:t>
      </w:r>
    </w:p>
    <w:p/>
    <w:p>
      <w:r xmlns:w="http://schemas.openxmlformats.org/wordprocessingml/2006/main">
        <w:t xml:space="preserve">1. ထာဝရဘုရား၌ ရောင့်ရဲခြင်း- တိရစ္ဆာန်တို့၏ ပုံသက်သေ</w:t>
      </w:r>
    </w:p>
    <w:p/>
    <w:p>
      <w:r xmlns:w="http://schemas.openxmlformats.org/wordprocessingml/2006/main">
        <w:t xml:space="preserve">2. နေ့စဉ်ဘ၀တွင် ပျော်ရွှင်မှုကို ရှာဖွေပါ။</w:t>
      </w:r>
    </w:p>
    <w:p/>
    <w:p>
      <w:r xmlns:w="http://schemas.openxmlformats.org/wordprocessingml/2006/main">
        <w:t xml:space="preserve">1. ဖိလိပ္ပိ ၄:၁၁-၁၃ - အလိုရှိခြင်းနှင့်စပ်လျဉ်း၍ ငါပြောသည်မဟုတ်၊ အကြောင်းမူကား၊ ငါသည် မည်သည့်အခြေအနေတွင်မဆို ရောင့်ရဲနေရန် သင်ယူခဲ့ပြီးပြီ။</w:t>
      </w:r>
    </w:p>
    <w:p/>
    <w:p>
      <w:r xmlns:w="http://schemas.openxmlformats.org/wordprocessingml/2006/main">
        <w:t xml:space="preserve">၂။ ၁ တိမောသေ ၆:၆-၈ - ရောင့်ရဲခြင်းနှင့် ဘုရားဝတ်၌မွေ့လျော်ခြင်းမူကား ကြီးစွာသောအကျိုးဖြစ်၏။ အကြောင်းမူကား၊ ငါတို့သည် ဤလောကထဲသို့ အဘယ်အရာကိုမျှ ယူဆောင်လာ၍၊ ငါတို့သည် အဘယ်အရာကိုမျှ ဆောင်သွားနိုင်မည်မဟုတ်။</w:t>
      </w:r>
    </w:p>
    <w:p/>
    <w:p>
      <w:r xmlns:w="http://schemas.openxmlformats.org/wordprocessingml/2006/main">
        <w:t xml:space="preserve">Job 6:6 ဆားမပါဘဲ စားနိုင်သလော။ ဒါမှမဟုတ် ကြက်ဥအဖြူမှာ အရသာရှိလား။</w:t>
      </w:r>
    </w:p>
    <w:p/>
    <w:p>
      <w:r xmlns:w="http://schemas.openxmlformats.org/wordprocessingml/2006/main">
        <w:t xml:space="preserve">ဤကျမ်းပိုဒ်သည် အရသာမရှိသော အစားအစာများတွင် ဆား သို့မဟုတ် အခြားအနံ့အရသာမရှိဘဲ စားနိုင်သလားဟု မေးခွန်းထုတ်သည်။</w:t>
      </w:r>
    </w:p>
    <w:p/>
    <w:p>
      <w:r xmlns:w="http://schemas.openxmlformats.org/wordprocessingml/2006/main">
        <w:t xml:space="preserve">1- ဘဝသည် ချိုမြိန်ပြီး အရသာကင်းမဲ့သောဘဝကို မနေပါစေနှင့် - ဘုရားသခင်သည် ကျွန်ုပ်တို့အား စူးစမ်းလေ့လာရန် အရသာများနှင့် အခွင့်အလမ်းများစွာကို ပေးထားသည်။</w:t>
      </w:r>
    </w:p>
    <w:p/>
    <w:p>
      <w:r xmlns:w="http://schemas.openxmlformats.org/wordprocessingml/2006/main">
        <w:t xml:space="preserve">2- ကျွန်ုပ်တို့၏ဘဝတွင် ဆား၏အရေးပါမှုကို ဆင်ခြင်ပါ - ၎င်းသည် အရသာများစွာကို ထည့်နိုင်သော ရိုးရှင်းသော ဟင်းခတ်တစ်မျိုးဖြစ်သည်။</w:t>
      </w:r>
    </w:p>
    <w:p/>
    <w:p>
      <w:r xmlns:w="http://schemas.openxmlformats.org/wordprocessingml/2006/main">
        <w:t xml:space="preserve">1: Matthew 5:13 - "သင်တို့သည် မြေကြီး၏ဆားဖြစ်ကြ၏။ ဆားသည် အငန်ပျောက်လျှင် အငန်ကို မည်သို့ပြန်၍ဖြစ်စေနိုင်မည်နည်း။ ခြေဖြင့်နင်းမိရုံမှတပါး အဘယ်အရာမျှ မကောင်းနိုင်တော့ပေ။"</w:t>
      </w:r>
    </w:p>
    <w:p/>
    <w:p>
      <w:r xmlns:w="http://schemas.openxmlformats.org/wordprocessingml/2006/main">
        <w:t xml:space="preserve">2 ကောလောသဲ 4:6 - "လူတိုင်းကို မည်သို့ပြန်ပြောရမည်ကို သိနိုင်စေရန် ဆားနှင့် ရောစပ်ထားသော သင်၏စကားသည် ကျေးဇူးတော်နှင့် ပြည့်စုံပါစေ။"</w:t>
      </w:r>
    </w:p>
    <w:p/>
    <w:p>
      <w:r xmlns:w="http://schemas.openxmlformats.org/wordprocessingml/2006/main">
        <w:t xml:space="preserve">ယောဘ 6:7 ငါ့ဝိညာဉ်သည် မထိဘဲ မနေနိုင်သော အရာတို့သည် ငါ၏ ညှိုးငယ်သော အသားကဲ့သို့ ဖြစ်၏။</w:t>
      </w:r>
    </w:p>
    <w:p/>
    <w:p>
      <w:r xmlns:w="http://schemas.openxmlformats.org/wordprocessingml/2006/main">
        <w:t xml:space="preserve">ယောဘ၏ဝမ်းနည်းမှုသည် အလွန်နက်ရှိုင်းပြီး မည်သည့်အရာကိုမျှ မပျော်မွေ့နိုင်တော့ပေ။</w:t>
      </w:r>
    </w:p>
    <w:p/>
    <w:p>
      <w:r xmlns:w="http://schemas.openxmlformats.org/wordprocessingml/2006/main">
        <w:t xml:space="preserve">1: ဝမ်းနည်းပူဆွေးချိန်၌ ကျွန်ုပ်တို့သည် နှစ်သိမ့်မှုပေးရန် ဘုရားသခင်ထံ လှည့်ရမည်။</w:t>
      </w:r>
    </w:p>
    <w:p/>
    <w:p>
      <w:r xmlns:w="http://schemas.openxmlformats.org/wordprocessingml/2006/main">
        <w:t xml:space="preserve">2- ဝမ်းနည်းပူဆွေးခြင်းကို ရုန်းကန်ရခြင်းသည် လူ့အတွေ့အကြုံ၏ ပုံမှန်အစိတ်အပိုင်းတစ်ခုဖြစ်သော်လည်း ဘုရားသခင်သည် ကျွန်ုပ်တို့အား အဆိုးဆုံးအချိန်များတွင်ပင် ရွှင်လန်းစေနိုင်သည်။</w:t>
      </w:r>
    </w:p>
    <w:p/>
    <w:p>
      <w:r xmlns:w="http://schemas.openxmlformats.org/wordprocessingml/2006/main">
        <w:t xml:space="preserve">1: Isaiah 40:1-2 "သင်၏ဘုရားသခင်မိန့်တော်မူသည်ကား၊ ငါ၏လူတို့ကို နှစ်သိမ့်စေလော့။ ယေရုရှလင်မြို့၌ နူးညံ့သိမ်မွေ့စွာစကားပြောဆို၍ သူ၏ဒုစရိုက်ကို လွှတ်မည်အကြောင်း၊ သူ၏စစ်သည် ပြီးပြီဟု အော်ဟစ်လေ၏။</w:t>
      </w:r>
    </w:p>
    <w:p/>
    <w:p>
      <w:r xmlns:w="http://schemas.openxmlformats.org/wordprocessingml/2006/main">
        <w:t xml:space="preserve">2 ဆာလံ 30:5 "တစ်ညတာ ငိုကြွေးခြင်းသည် ခံနိုင်ရည်ရှိသော်လည်း နံနက်အချိန်၌ ဝမ်းမြောက်ခြင်းရှိ၏။"</w:t>
      </w:r>
    </w:p>
    <w:p/>
    <w:p>
      <w:r xmlns:w="http://schemas.openxmlformats.org/wordprocessingml/2006/main">
        <w:t xml:space="preserve">Job 6:8 အကျွန်ုပ်တောင်းလျှောက်ခြင်းငှါ၊ ငါလိုချင်သောအရာကို ဘုရားသခင် ပေးသနားတော်မူမည်။</w:t>
      </w:r>
    </w:p>
    <w:p/>
    <w:p>
      <w:r xmlns:w="http://schemas.openxmlformats.org/wordprocessingml/2006/main">
        <w:t xml:space="preserve">ယောဘသည် သူ၏တောင်းဆိုချက်ကို ဘုရားသခင်ဖြည့်ဆည်းပေးလိုသောဆန္ဒကို ဖော်ပြသည်။</w:t>
      </w:r>
    </w:p>
    <w:p/>
    <w:p>
      <w:r xmlns:w="http://schemas.openxmlformats.org/wordprocessingml/2006/main">
        <w:t xml:space="preserve">1. ဆုတောင်းခြင်းတွင် ဇွဲလုံ့လရှိခြင်း - သူ၏တောင်းဆိုမှုကို ဘုရားသခင်ထံ ဆက်လက်တင်ပြလိုသော ယောဘ၏ဆန္ဒသည် ကျွန်ုပ်တို့အားလုံးအတွက် ပုံသက်သေဖြစ်နိုင်သည်။</w:t>
      </w:r>
    </w:p>
    <w:p/>
    <w:p>
      <w:r xmlns:w="http://schemas.openxmlformats.org/wordprocessingml/2006/main">
        <w:t xml:space="preserve">2. ယုံကြည်ခြင်းနှင့်အတူ ခက်ခဲသောအချိန်များကို ရင်ဆိုင်ပါ - ယောဘသည် ဆင်းရဲဒုက္ခများကြားမှ ဘုရားသခင်အပေါ် ယုံကြည်ကိုးစားပုံသည် ကျွန်ုပ်တို့အားလုံးအတွက် ပုံသက်သေဖြစ်နိုင်သည်။</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Job 6:9 ငါ့ကိုဖျက်ဆီးခြင်းငှာ ဘုရားသခင်အလိုတော်ရှိစေခြင်းငှာ၊ လက်ကိုလွှတ်၍ ငါ့ကိုဖြတ်မည်အကြောင်း၊</w:t>
      </w:r>
    </w:p>
    <w:p/>
    <w:p>
      <w:r xmlns:w="http://schemas.openxmlformats.org/wordprocessingml/2006/main">
        <w:t xml:space="preserve">ယောဘသည် သူ၏ဆင်းရဲဒုက္ခနှင့် သေခြင်းအလိုဆန္ဒအပေါ် စိတ်ပျက်အားငယ်နေသော်လည်း ဘုရားသခင်စိတ်တော်မ၀င်စားလျှင်ပင်၊</w:t>
      </w:r>
    </w:p>
    <w:p/>
    <w:p>
      <w:r xmlns:w="http://schemas.openxmlformats.org/wordprocessingml/2006/main">
        <w:t xml:space="preserve">1. ရွေးနှုတ်ခြင်းမျှော်လင့်ချက်- ဆင်းရဲဒုက္ခ၌ ဘုရားသခင်ကို ယုံကြည်ကိုးစားရန် သင်ယူခြင်း။</w:t>
      </w:r>
    </w:p>
    <w:p/>
    <w:p>
      <w:r xmlns:w="http://schemas.openxmlformats.org/wordprocessingml/2006/main">
        <w:t xml:space="preserve">2. စုံစမ်းခြင်းမှတဆင့် စိတ်ရှည်ခြင်း- ဘုရားသခင်၌ ခွန်အားရှာဖွေခြင်း။</w:t>
      </w:r>
    </w:p>
    <w:p/>
    <w:p>
      <w:r xmlns:w="http://schemas.openxmlformats.org/wordprocessingml/2006/main">
        <w:t xml:space="preserve">1. Isaiah 43:1-2 - ယခုမူကား၊ သင်တို့ကို ဖန်ဆင်းတော်မူသော ယာကုပ်၊ ဣသရေလအမျိုး၊ သင်တို့ကို ဖန်ဆင်းတော်မူသော ထာဝရဘုရား မိန့်တော်မူသည်ကား၊ ငါသည် သင်တို့ကို ရွေးနှုတ်သောကြောင့် မကြောက်ကြနှင့်။ မင်းဟာ ငါ့ဥစ္စာပဲ။ မင်းရေကို ဖြတ်သွားတဲ့အခါ မင်းနဲ့အတူ ငါရှိမယ်၊ မြစ်တွေ ဖြတ်သွားတဲ့အခါ မင်းကို မနင်းမိဘူး။ မီးကို ဖြတ်လျှောက်သွားတဲ့အခါ မင်း မီးမလောင်ဘူး၊ မင်းမီးတောက်။"</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Job 6:10 သို့ဖြစ်လျှင်၊ အကယ်စင်စစ် ငါသည် ဝမ်းနည်းခြင်း၌ ခိုင်မာစေမည်။ အကြောင်းမူကား၊</w:t>
      </w:r>
    </w:p>
    <w:p/>
    <w:p>
      <w:r xmlns:w="http://schemas.openxmlformats.org/wordprocessingml/2006/main">
        <w:t xml:space="preserve">ယောဘသည် ဝမ်းနည်းခြင်း၌ပင် သန့်ရှင်းသောဘုရား၏စကားကို ဖုံးကွယ်ခြင်းမပြုဘဲ နှစ်သိမ့်မှုရရှိသည်။</w:t>
      </w:r>
    </w:p>
    <w:p/>
    <w:p>
      <w:r xmlns:w="http://schemas.openxmlformats.org/wordprocessingml/2006/main">
        <w:t xml:space="preserve">၁။ ဘုရားသခင်သည် ချက်ချင်းမပေါ်လွင်သော်လည်း၊ ဝမ်းနည်းချိန်များတွင် အမြဲနှစ်သိမ့်ပေးသည်။</w:t>
      </w:r>
    </w:p>
    <w:p/>
    <w:p>
      <w:r xmlns:w="http://schemas.openxmlformats.org/wordprocessingml/2006/main">
        <w:t xml:space="preserve">၂။ ဆင်းရဲဒုက္ခကြုံရချိန်၌ပင် ဘုရား၏နှုတ်ကပတ်တော်များကို မှတ်သားထားရမည်။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ဆာလံ 94:19 - "အကြှနျုပျ၏နှလုံးကိုဂရုစိုကျသောကွောငျ့ဖွစျသောအခါ၊</w:t>
      </w:r>
    </w:p>
    <w:p/>
    <w:p>
      <w:r xmlns:w="http://schemas.openxmlformats.org/wordprocessingml/2006/main">
        <w:t xml:space="preserve">Job 6:11 ငါ​မျှော်​လင့်​ခြင်း​ငှာ ငါ​၏​ခွန်​အား​ကား အ​ဘယ်​နည်း။ ငါ့အသက်ကို ရှည်စေခြင်းငှာ ငါ၏အဆုံးသည် အဘယ်သို့နည်း။</w:t>
      </w:r>
    </w:p>
    <w:p/>
    <w:p>
      <w:r xmlns:w="http://schemas.openxmlformats.org/wordprocessingml/2006/main">
        <w:t xml:space="preserve">ယောဘသည် သူ့ဘဝ၏ရည်ရွယ်ချက်ကို မေးမြန်းသောအခါတွင် သူ၏ဆင်းရဲဒုက္ခကြောင့် စိတ်ပျက်အားငယ်မှုကို ဖော်ပြသည်။</w:t>
      </w:r>
    </w:p>
    <w:p/>
    <w:p>
      <w:r xmlns:w="http://schemas.openxmlformats.org/wordprocessingml/2006/main">
        <w:t xml:space="preserve">1- ဆင်းရဲဒုက္ခခံစားရချိန်များတွင် ဘုရားသခင်သည် ကျွန်ုပ်တို့၏ခွန်အားနှင့် မျှော်လင့်ချက်ဖြစ်ပြီး ကျွန်ုပ်တို့၏အသက်တာတွင် ဘုရားသခင်သည် ကျွန်ုပ်တို့ကို လမ်းပြပေးမည်ဖြစ်ကြောင်း ကျွန်ုပ်တို့ သတိရရမည်ဖြစ်သည်။</w:t>
      </w:r>
    </w:p>
    <w:p/>
    <w:p>
      <w:r xmlns:w="http://schemas.openxmlformats.org/wordprocessingml/2006/main">
        <w:t xml:space="preserve">2- ကျွန်ုပ်တို့သည် စွန့်စားလိုသည့်အချိန်၌ပင်၊ ဘုရားသခင်၏အကြံအစည်များသည် ကျွန်ုပ်တို့၏အစီအစဉ်များထက် များစွာသာလွန်ပြီး ကိုယ်တော်အပေါ် သစ္စာတည်မြဲနေရန် အရေးကြီးကြောင်း သတိရရန် အရေးကြီးသည်။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145:14 ထာဝရဘုရားသည် လဲသောသူအပေါင်းတို့ကို စောင့်မ၍၊</w:t>
      </w:r>
    </w:p>
    <w:p/>
    <w:p>
      <w:r xmlns:w="http://schemas.openxmlformats.org/wordprocessingml/2006/main">
        <w:t xml:space="preserve">Job 6:12 ငါ့ခွန်အားသည် ကျောက်၏အစွမ်းသတ္တိဖြစ်သလော။ ငါ့အသားသည် ကြေးဝါဖြစ်သလော။</w:t>
      </w:r>
    </w:p>
    <w:p/>
    <w:p>
      <w:r xmlns:w="http://schemas.openxmlformats.org/wordprocessingml/2006/main">
        <w:t xml:space="preserve">ယောဘသည် ကျောက်ခဲ သို့မဟုတ် ကြေးဝါကိုယ်ထည်ရှိမရှိ မေးခွန်းထုတ်သည်။</w:t>
      </w:r>
    </w:p>
    <w:p/>
    <w:p>
      <w:r xmlns:w="http://schemas.openxmlformats.org/wordprocessingml/2006/main">
        <w:t xml:space="preserve">၁။ ခံနိုင်ရည်ရှိရန် ခွန်အား- ဆင်းရဲဒုက္ခတွင် ယောဘ၏ခွန်အားက ကျွန်ုပ်တို့ကို မည်သို့လှုံ့ဆော်ပေးနိုင်သနည်း။</w:t>
      </w:r>
    </w:p>
    <w:p/>
    <w:p>
      <w:r xmlns:w="http://schemas.openxmlformats.org/wordprocessingml/2006/main">
        <w:t xml:space="preserve">2. အားနည်းခြင်းတွင် ခွန်အား- ယောဘ၏အားနည်းချက်က ဘုရားသခင်ကို အားကိုးရန် ကျွန်ုပ်တို့ကို သွန်သင်ပေးနိုင်သည်</w:t>
      </w:r>
    </w:p>
    <w:p/>
    <w:p>
      <w:r xmlns:w="http://schemas.openxmlformats.org/wordprocessingml/2006/main">
        <w:t xml:space="preserve">1. 2 Corinthians 12:9-10 - ငါ့အား မိန့်တော်မူသည်ကား၊ ငါ့ကျေးဇူးသည် သင့်အတွက် လုံလောက်ပေ၏။ အကြောင်းမူကား၊ ငါ့အစွမ်းသတ္တိသည် အားနည်းခြင်း၌ ပြည့်စုံ၏။ ထို့ကြောင့် ခရစ်တော်၏ တန်ခိုးသည် ငါ့အပေါ်၌ ကျိန်းဝပ်မည်အကြောင်း၊ ငါသည် ဖျားနာခြင်း၌သာ၍ ဝမ်းမြောက်ခြင်းရှိမည်။</w:t>
      </w:r>
    </w:p>
    <w:p/>
    <w:p>
      <w:r xmlns:w="http://schemas.openxmlformats.org/wordprocessingml/2006/main">
        <w:t xml:space="preserve">10. ဆာလံ 18:2 ထာဝရဘုရားသည် ငါ့ကျောက်၊ ငါ့ရဲတိုက်၊ ငါကိုးစားသော ငါ၏ဘုရားသခင်၊ ကယ်တင်ခြင်း၏ဦးချို၊ ငါ၏မြင့်သောရဲတိုက်၊</w:t>
      </w:r>
    </w:p>
    <w:p/>
    <w:p>
      <w:r xmlns:w="http://schemas.openxmlformats.org/wordprocessingml/2006/main">
        <w:t xml:space="preserve">ယောဘ 6:13 ငါသည် ငါ့ကို မစမစသလော။ ဉာဏ်ပညာသည် ငါ့ထံမှ နှင်ထုတ်ခံရသလော။</w:t>
      </w:r>
    </w:p>
    <w:p/>
    <w:p>
      <w:r xmlns:w="http://schemas.openxmlformats.org/wordprocessingml/2006/main">
        <w:t xml:space="preserve">အကူအညီနှင့် ဉာဏ်ပညာကို လုံးလုံးလျားလျား ဖယ်ထုတ်လိုက်ခြင်း ရှိ၊</w:t>
      </w:r>
    </w:p>
    <w:p/>
    <w:p>
      <w:r xmlns:w="http://schemas.openxmlformats.org/wordprocessingml/2006/main">
        <w:t xml:space="preserve">1- အကူအညီနှင့် ဉာဏ်ပညာအတွက် ဘုရားသခင်ကို အားကိုးရန် မျှော်လင့်ချက်</w:t>
      </w:r>
    </w:p>
    <w:p/>
    <w:p>
      <w:r xmlns:w="http://schemas.openxmlformats.org/wordprocessingml/2006/main">
        <w:t xml:space="preserve">2- အကူအညီနှင့် ဉာဏ်ပညာအတွက် ဘုရားသခင်ထံမှ လှည့်ထွက်သွားခြင်း၏ အန္တရာယ်</w:t>
      </w:r>
    </w:p>
    <w:p/>
    <w:p>
      <w:r xmlns:w="http://schemas.openxmlformats.org/wordprocessingml/2006/main">
        <w:t xml:space="preserve">1: James 1:5-6 - သင်တို့တွင် အကြင်သူသည် ပညာမရှိလျှင် ကဲ့ရဲ့ခြင်းမရှိဘဲ လူအပေါင်းတို့အား ရက်ရောစွာ ပေးသနားတော်မူသော ဘုရားသခင်ကို တောင်းစေ။ ယုံမှားခြင်းမရှိဘဲ ယုံမှားခြင်းမရှိဘဲ တောင်းစေ။</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6:14 နှိမ့်ချသော သူအား၊ အနန္တတန်ခိုးရှင်ကို ကြောက်ရွံ့သောသဘောကို စွန့်တော်မူ၏။</w:t>
      </w:r>
    </w:p>
    <w:p/>
    <w:p>
      <w:r xmlns:w="http://schemas.openxmlformats.org/wordprocessingml/2006/main">
        <w:t xml:space="preserve">ဤကျမ်းပိုဒ်သည် ဆင်းရဲဒုက္ခ ခံစားရသူများအား ၎င်းတို့၏ အဆွေခင်ပွန်းများ၏ သနားကြင်နာမှုကို ပြသသင့်ပြီး အနန္တတန်ခိုးရှင်မှ စွန့်ပစ်ခြင်း မပြုရန် အကြံပြုထားသည်။</w:t>
      </w:r>
    </w:p>
    <w:p/>
    <w:p>
      <w:r xmlns:w="http://schemas.openxmlformats.org/wordprocessingml/2006/main">
        <w:t xml:space="preserve">1. ဒုက္ခရောက်ချိန်၌ နှစ်သိမ့်မှု- ခက်ခဲသောအချိန်များတွင် ခွန်အားရှာနည်း</w:t>
      </w:r>
    </w:p>
    <w:p/>
    <w:p>
      <w:r xmlns:w="http://schemas.openxmlformats.org/wordprocessingml/2006/main">
        <w:t xml:space="preserve">2. သနားကြင်နာမှုစွမ်းအား- ခက်ခဲသောအချိန်များတစ်လျှောက် တစ်ယောက်ကိုတစ်ယောက် အားပေးခြင်း။</w:t>
      </w:r>
    </w:p>
    <w:p/>
    <w:p>
      <w:r xmlns:w="http://schemas.openxmlformats.org/wordprocessingml/2006/main">
        <w:t xml:space="preserve">1. ရောမ 12:15 - ဝမ်းမြောက်သောသူတို့နှင့်အတူ ဝမ်းမြောက်ကြလော့။ ငိုကြွေးသောသူတို့နှင့် ငိုကြွေးကြလော့။</w:t>
      </w:r>
    </w:p>
    <w:p/>
    <w:p>
      <w:r xmlns:w="http://schemas.openxmlformats.org/wordprocessingml/2006/main">
        <w:t xml:space="preserve">2. Hebrews 13:5 -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Job 6:15 ငါ့ညီအစ်ကိုတို့သည် ချောင်းကဲ့သို့ လှည့်စား၍၊ ချောင်းရေစီးသကဲ့သို့ ရွေ့သွားကြပြီ။</w:t>
      </w:r>
    </w:p>
    <w:p/>
    <w:p>
      <w:r xmlns:w="http://schemas.openxmlformats.org/wordprocessingml/2006/main">
        <w:t xml:space="preserve">ယောဘ၏ညီအစ်ကိုတို့သည် မြစ်ကဲ့သို့ လှည့်စား၍ လျင်မြန်စွာ ကွယ်ပျောက်ကြပြီ။</w:t>
      </w:r>
    </w:p>
    <w:p/>
    <w:p>
      <w:r xmlns:w="http://schemas.openxmlformats.org/wordprocessingml/2006/main">
        <w:t xml:space="preserve">1- ကျွန်ုပ်တို့သည် ကျွန်ုပ်တို့၏ဆက်ဆံရေးတွင် သမာဓိရှိရှိလုပ်ဆောင်ရန်၊ ခဏတာမျှသာမြစ်ကဲ့သို့မဖြစ်စေရန် ကြိုးပမ်းရမည်ဖြစ်သည်။</w:t>
      </w:r>
    </w:p>
    <w:p/>
    <w:p>
      <w:r xmlns:w="http://schemas.openxmlformats.org/wordprocessingml/2006/main">
        <w:t xml:space="preserve">2- ယုံကြည်ထိုက်သည့်ပုံစံဖြင့် ပြုမူပုံပေါ်သူများ၏ လှည့်ဖြားခြင်းမခံရစေရန် ကျွန်ုပ်တို့ သတိထားရမည်။</w:t>
      </w:r>
    </w:p>
    <w:p/>
    <w:p>
      <w:r xmlns:w="http://schemas.openxmlformats.org/wordprocessingml/2006/main">
        <w:t xml:space="preserve">1 ယေရမိ 17:9-10 - “စိတ်နှလုံးသည် ခပ်သိမ်းသောအမှုတို့ထက် လှည့်စားတတ်၏။ အလွန်အမင်း နာဖျားတတ်၏။ အဘယ်သူသည် နားလည်နိုင်သနည်း။ အကျင့်၏အကျိုး။"</w:t>
      </w:r>
    </w:p>
    <w:p/>
    <w:p>
      <w:r xmlns:w="http://schemas.openxmlformats.org/wordprocessingml/2006/main">
        <w:t xml:space="preserve">2: Proverbs 24:1-2 - "လူဆိုးတို့ကို မငြူစူကြနှင့်။ စိတ်နှလုံးသည် ညှဉ်းဆဲခြင်းကို ကြံစည်၍ နှုတ်ဖြင့်ပြောသောကြောင့်၊</w:t>
      </w:r>
    </w:p>
    <w:p/>
    <w:p>
      <w:r xmlns:w="http://schemas.openxmlformats.org/wordprocessingml/2006/main">
        <w:t xml:space="preserve">Job 6:16 ရေခဲ​ကြောင့် မည်း​၍ နှင်း​ဖုံး​ထား​ရာ၊</w:t>
      </w:r>
    </w:p>
    <w:p/>
    <w:p>
      <w:r xmlns:w="http://schemas.openxmlformats.org/wordprocessingml/2006/main">
        <w:t xml:space="preserve">Job သည် အေးခဲနေသော ရွှံ့နှင့် ဆီးနှင်းများ ဆိတ်ညံနေသော ရှုခင်းကို ဖော်ပြနေသည်။</w:t>
      </w:r>
    </w:p>
    <w:p/>
    <w:p>
      <w:r xmlns:w="http://schemas.openxmlformats.org/wordprocessingml/2006/main">
        <w:t xml:space="preserve">1. ဘုရားသခင်ဖန်ဆင်းခြင်း- သဘာဝအလှကို တန်ဖိုးထားလေးမြတ်ခြင်း။</w:t>
      </w:r>
    </w:p>
    <w:p/>
    <w:p>
      <w:r xmlns:w="http://schemas.openxmlformats.org/wordprocessingml/2006/main">
        <w:t xml:space="preserve">2. အခက်အခဲများကို ကျော်လွှားခြင်း- ခက်ခဲသောအခြေအနေများတွင် ခွန်အားရှာဖွေခြင်း။</w:t>
      </w:r>
    </w:p>
    <w:p/>
    <w:p>
      <w:r xmlns:w="http://schemas.openxmlformats.org/wordprocessingml/2006/main">
        <w:t xml:space="preserve">၁။ ဆာလံ ၁၉:၁ - “ကောင်းကင်သည် ဘုရားသခင်၏ဘုန်းတော်ကို ထင်ရှားစေ၍၊</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ယောဘ 6:17 အဘယ်အချိန်၌ ဖယောင်းပူ၍ ကွယ်ပျောက်၍၊ ပူသောအခါ အရပ်ထဲက လောင်ကုန်၏။</w:t>
      </w:r>
    </w:p>
    <w:p/>
    <w:p>
      <w:r xmlns:w="http://schemas.openxmlformats.org/wordprocessingml/2006/main">
        <w:t xml:space="preserve">နွေးထွေးမှုနှင့် အပူသည် အရာဝတ္ထုများ ပျောက်ကွယ်သွားပြီး ဆုံးရှုံးသွားသကဲ့သို့ သူ့သူငယ်ချင်းများ၏ နှစ်သိမ့်မှုနှင့် ပံ့ပိုးကူညီမှု ပျောက်ကွယ်သွားကြောင်း ယောဘ ညည်းတွားသည်။</w:t>
      </w:r>
    </w:p>
    <w:p/>
    <w:p>
      <w:r xmlns:w="http://schemas.openxmlformats.org/wordprocessingml/2006/main">
        <w:t xml:space="preserve">1. "သူငယ်ချင်းများ၏ ပျောက်ကွယ်သွားသော နှစ်သိမ့်မှု"</w:t>
      </w:r>
    </w:p>
    <w:p/>
    <w:p>
      <w:r xmlns:w="http://schemas.openxmlformats.org/wordprocessingml/2006/main">
        <w:t xml:space="preserve">၂။</w:t>
      </w:r>
    </w:p>
    <w:p/>
    <w:p>
      <w:r xmlns:w="http://schemas.openxmlformats.org/wordprocessingml/2006/main">
        <w:t xml:space="preserve">1. James 4:14 - "မနက်ဖြန်ဘာတွေလာမယ် မသိသေးဘူး။ မင်းအသက်က ဘာလဲ။ အကြောင်းကတော့ မင်းဟာ ခဏလောက်ပေါ်လာပြီး ပျောက်ကွယ်သွားတဲ့ မြူမှုန်တစ်ခုပဲ။"</w:t>
      </w:r>
    </w:p>
    <w:p/>
    <w:p>
      <w:r xmlns:w="http://schemas.openxmlformats.org/wordprocessingml/2006/main">
        <w:t xml:space="preserve">၂။ သုတ္တံ ၁၄:၂၀ - “ဆင်းရဲသောသူသည် အိမ်နီးချင်းကိုပင် မနှစ်သက်သော်လည်း၊</w:t>
      </w:r>
    </w:p>
    <w:p/>
    <w:p>
      <w:r xmlns:w="http://schemas.openxmlformats.org/wordprocessingml/2006/main">
        <w:t xml:space="preserve">Job 6:18 သူတို့သွားရာလမ်းသည် လွှဲသွား၍၊ အချည်းနှီးသွား၍ ပျက်စီးတတ်၏။</w:t>
      </w:r>
    </w:p>
    <w:p/>
    <w:p>
      <w:r xmlns:w="http://schemas.openxmlformats.org/wordprocessingml/2006/main">
        <w:t xml:space="preserve">ယောဘသည် သူ၏ဆင်းရဲဒုက္ခနှင့် ဆင်းရဲဒုက္ခကို ညည်းတွားပြီး သူ၏လမ်းကို မည်သို့လွှဲခဲ့သနည်း။</w:t>
      </w:r>
    </w:p>
    <w:p/>
    <w:p>
      <w:r xmlns:w="http://schemas.openxmlformats.org/wordprocessingml/2006/main">
        <w:t xml:space="preserve">1. ကျွန်ုပ်တို့၏အသက်တာအတွက် ဘုရားသခင်၏အကြံအစည်များနှင့် လမ်းကြောင်းများ- မျှော်လင့်မထားသောအရာကို နားလည်ခြင်း။</w:t>
      </w:r>
    </w:p>
    <w:p/>
    <w:p>
      <w:r xmlns:w="http://schemas.openxmlformats.org/wordprocessingml/2006/main">
        <w:t xml:space="preserve">2. စမ်းသပ်မှုများတွင် ဇွဲရှိခြင်း- စိန်ခေါ်မှုများကြားမှ ဘုရားသခင်ကို ယုံကြည်ကိုးစားခြင်း။</w:t>
      </w:r>
    </w:p>
    <w:p/>
    <w:p>
      <w:r xmlns:w="http://schemas.openxmlformats.org/wordprocessingml/2006/main">
        <w:t xml:space="preserve">1. Jeremiah 29:11-14 - အကြောင်းမူကား၊ ငါသည် သင်တို့အတွက် အကြံအစည်များကို ငါသိ၏ဟု ထာဝရဘုရား မိန့်တော်မူသည်ကား၊ သင့်အား ချမ်းသာစေခြင်းငှာ၊ သင့်အား အန္တရာယ်မပြုစေဘဲ၊ မျှော်လင့်ချက်နှင့် အနာဂတ်ကို ပေးဆောင်မည့် အစီအစဉ်များကို ငါသိ၏။</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w:t>
      </w:r>
    </w:p>
    <w:p/>
    <w:p>
      <w:r xmlns:w="http://schemas.openxmlformats.org/wordprocessingml/2006/main">
        <w:t xml:space="preserve">Job 6:19 တေမတပ်သားတို့သည် ကြည့်ရှု၍၊ ရှေဘတပ်သားတို့သည် စောင့်လျက်နေကြ၏။</w:t>
      </w:r>
    </w:p>
    <w:p/>
    <w:p>
      <w:r xmlns:w="http://schemas.openxmlformats.org/wordprocessingml/2006/main">
        <w:t xml:space="preserve">ဤကျမ်းပိုဒ်သည် ယောဘ၏တပ်များ ရောက်ရှိလာမည်ကို စောင့်မျှော်နေသော တေမနှင့် ရှေဘပြည်သားများအကြောင်း ဖော်ပြသည်။</w:t>
      </w:r>
    </w:p>
    <w:p/>
    <w:p>
      <w:r xmlns:w="http://schemas.openxmlformats.org/wordprocessingml/2006/main">
        <w:t xml:space="preserve">၁။ ဘုရားသခင်ကို စောင့်မျှော်ခြင်း- ဒုက္ခ၌ သည်းခံခြင်း။</w:t>
      </w:r>
    </w:p>
    <w:p/>
    <w:p>
      <w:r xmlns:w="http://schemas.openxmlformats.org/wordprocessingml/2006/main">
        <w:t xml:space="preserve">2. အသိုက်အဝန်း၏စွမ်းအား- အတူတကွလုပ်ဆောင်ခြင်း။</w:t>
      </w:r>
    </w:p>
    <w:p/>
    <w:p>
      <w:r xmlns:w="http://schemas.openxmlformats.org/wordprocessingml/2006/main">
        <w:t xml:space="preserve">1. ဟေဗြဲ 10:36 - "ဘုရားသခင်၏အလိုတော်ကိုဆောင်သောအခါ ကတိတော်အတိုင်းခံရမည်အကြောင်း၊ သင်တို့သည် ခံနိုင်ရည်ရှိရန်လို၏။</w:t>
      </w:r>
    </w:p>
    <w:p/>
    <w:p>
      <w:r xmlns:w="http://schemas.openxmlformats.org/wordprocessingml/2006/main">
        <w:t xml:space="preserve">2. ဒေသနာ 4:9-10 - “နှစ်ယောက်သောသူသည် ပင်ပန်းခြင်းအတွက် အကျိုးရှိသောကြောင့် တဦးတည်းထက်သာ၍ မြတ်သောကြောင့် လဲကျလျှင် တယောက်ကို ချီမြှောက်လိမ့်မည်။ တယောက်တည်း လဲကျသောအခါ အမင်္ဂလာရှိ၏။ သူ့ကိုမြှောက်ဖို့ တခြားမဟုတ်ဘူး!"</w:t>
      </w:r>
    </w:p>
    <w:p/>
    <w:p>
      <w:r xmlns:w="http://schemas.openxmlformats.org/wordprocessingml/2006/main">
        <w:t xml:space="preserve">Job 6:20 သူတို့သည် မြော်လင့်သောကြောင့် အရှက်ကွဲ၍၊ ရှက်ကြောက်ခြင်းသို့ ရောက်ကြ၏။</w:t>
      </w:r>
    </w:p>
    <w:p/>
    <w:p>
      <w:r xmlns:w="http://schemas.openxmlformats.org/wordprocessingml/2006/main">
        <w:t xml:space="preserve">လူတွေက အောင်မြင်မှုမျှော်လင့်ချက်တွေနဲ့ ယောဘဆီ ရောက်လာကြပေမဲ့ စိတ်ပျက်ပြီး ရှက်ကြတယ်။</w:t>
      </w:r>
    </w:p>
    <w:p/>
    <w:p>
      <w:r xmlns:w="http://schemas.openxmlformats.org/wordprocessingml/2006/main">
        <w:t xml:space="preserve">၁။ မပြည့်စုံသောမျှော်လင့်ချက်များကို စွန့်လွှတ်လိုက်ပါ။—ယောဘ ၆:၂၀</w:t>
      </w:r>
    </w:p>
    <w:p/>
    <w:p>
      <w:r xmlns:w="http://schemas.openxmlformats.org/wordprocessingml/2006/main">
        <w:t xml:space="preserve">၂။ စိတ်ပျက်မှုနှင့် အရှက်ကို ကျော်လွှားပါ။—ယောဘ ၆:၂၀</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Job 6:21 ယခုမူကား၊ ငါချခြင်းကို သင်တို့မြင်၍ ကြောက်လန့်ကြလိမ့်မည်။</w:t>
      </w:r>
    </w:p>
    <w:p/>
    <w:p>
      <w:r xmlns:w="http://schemas.openxmlformats.org/wordprocessingml/2006/main">
        <w:t xml:space="preserve">ယောဘသည် သူ၏ဝမ်းနည်းပူဆွေးမှုနှင့် စိတ်ပျက်အားငယ်နေချိန်၌ သူ၏သူငယ်ချင်းများထံမှ ပံ့ပိုးကူညီမှုကင်းမဲ့မှုကို ညည်းတွားခဲ့သည်။</w:t>
      </w:r>
    </w:p>
    <w:p/>
    <w:p>
      <w:r xmlns:w="http://schemas.openxmlformats.org/wordprocessingml/2006/main">
        <w:t xml:space="preserve">1- ဝမ်းနည်းပူဆွေးချိန်၌ ဘုရားသခင်သည် ကျွန်ုပ်တို့ကို ဘယ်သောအခါမှ ထားသွားမည်မဟုတ်ကြောင်း သိခြင်းဖြင့် နှစ်သိမ့်မှုယူသင့်သည်။</w:t>
      </w:r>
    </w:p>
    <w:p/>
    <w:p>
      <w:r xmlns:w="http://schemas.openxmlformats.org/wordprocessingml/2006/main">
        <w:t xml:space="preserve">2- ကျွန်ုပ်တို့သည် ကျွန်ုပ်တို့အား စွန့်ပစ်ခံရသည်ဟု ခံစားရသည့်အခါတွင်ပင်၊ ဘုရားသခင်၏ မေတ္တာနှင့် ကရုဏာသည် ကျွန်ုပ်တို့အတွက် အမြဲရှိနေပါသည်။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၂၃:၄ - “သေမင်း၏အရိပ်ချိုင့်ကို လျှောက်သွားသော်လည်း ဘေးဥပဒ်ကို မကြောက်ပါ။ လှံတံတော်နှင့် တောင်ဝေးတို့သည် အကျွန်ုပ်ကို ချမ်းသာပေးပါ၏။</w:t>
      </w:r>
    </w:p>
    <w:p/>
    <w:p>
      <w:r xmlns:w="http://schemas.openxmlformats.org/wordprocessingml/2006/main">
        <w:t xml:space="preserve">Job 6:22 ငါ့ထံသို့ ယူခဲ့လော့ဟု ငါဆိုသလော။ ဒါမှမဟုတ် မင်းရဲ့ဥစ္စာကို ငါ့အတွက် ဆုချပေးလား။</w:t>
      </w:r>
    </w:p>
    <w:p/>
    <w:p>
      <w:r xmlns:w="http://schemas.openxmlformats.org/wordprocessingml/2006/main">
        <w:t xml:space="preserve">ယောဘ 6:22 မှ ဤကျမ်းပိုဒ်သည် ယောဘအား အဘယ်ကြောင့် အကူအညီတောင်းရသနည်း၊ သို့မဟုတ် သူ၏ဆင်းရဲခြင်းအတွက် ဆုကျေးဇူးကို ခံရမည်လားဟု မေးစရာရှိသည်။</w:t>
      </w:r>
    </w:p>
    <w:p/>
    <w:p>
      <w:r xmlns:w="http://schemas.openxmlformats.org/wordprocessingml/2006/main">
        <w:t xml:space="preserve">1. "သည်းခံခြင်း၏ စွမ်းအား- ဆင်းရဲခြင်း၌ ယောဘ၏ ယုံကြည်ခြင်းကို ဆန်းစစ်ခြင်း"</w:t>
      </w:r>
    </w:p>
    <w:p/>
    <w:p>
      <w:r xmlns:w="http://schemas.openxmlformats.org/wordprocessingml/2006/main">
        <w:t xml:space="preserve">2. "ကျေးဇူးတော်လက်ဆောင်- အခြားသူများထံမှ အကူအညီရယူရန် သင်ယူခြင်း"</w:t>
      </w:r>
    </w:p>
    <w:p/>
    <w:p>
      <w:r xmlns:w="http://schemas.openxmlformats.org/wordprocessingml/2006/main">
        <w:t xml:space="preserve">1. ဟေဗြဲ 12:1-3 - “ထိုကြောင့်၊ ငါတို့သည် အလွန်ကြီးစွာသော သက်သေမိုးတိမ်များဖြင့် ဝိုင်းရံထားသောကြောင့်၊ အလေးချိန်တိုင်းကို ဘေးဖယ်ထားကြကုန်အံ့၊ အလွန်နီးကပ်စွာ တွယ်ကပ်နေသော ဒုစရိုက်အပြစ်ကို ခံနိုင်ရည်ရှိ၍ ပြေးကြကုန်အံ့၊ ရှေ့တော်၌တင်ထားသော ဝမ်းမြောက်ခြင်းအတွက် လက်ဝါးကပ်တိုင်ကိုခံနိုင်ရည်ရှိ၍ အရှက်ကိုမထီမဲ့မြင်ပြု၍ ဘုရားသခင်၏ပလ္လင်တော်လက်ျာဘက်၌ ထိုင်နေတော်မူသော ကျွန်ုပ်တို့၏ယုံကြည်ခြင်းကို တည်ထောင်သူနှင့် ပြီးပြည့်စုံသောယေရှုကို ကျွန်ုပ်တို့ရှေ့မှောက်တွင် ကြည့်ရှုတော်မူပါ။</w:t>
      </w:r>
    </w:p>
    <w:p/>
    <w:p>
      <w:r xmlns:w="http://schemas.openxmlformats.org/wordprocessingml/2006/main">
        <w:t xml:space="preserve">2. မဿဲ 5:7 - "သနားတတ်သောသူသည် မင်္ဂလာရှိ၍၊ ကရုဏာကို ခံရကြလိမ့်မည်။"</w:t>
      </w:r>
    </w:p>
    <w:p/>
    <w:p>
      <w:r xmlns:w="http://schemas.openxmlformats.org/wordprocessingml/2006/main">
        <w:t xml:space="preserve">Job 6:23 သို့​မ​ဟုတ်​ရန်​သူ​၏​လက်​မှ​ငါ့​ကို​ကယ်​လွှတ်​တော်​မူ​ပါ။ တန်ခိုးကြီးသော သူလက်မှ ငါ့ကို ရွေးလော့။</w:t>
      </w:r>
    </w:p>
    <w:p/>
    <w:p>
      <w:r xmlns:w="http://schemas.openxmlformats.org/wordprocessingml/2006/main">
        <w:t xml:space="preserve">ယောဘသည် သူ၏ရန်သူများနှင့် သူ့အပေါ် အာဏာရှိသူများလက်မှ လွတ်မြောက်ရန် အသနားခံခဲ့သည်။</w:t>
      </w:r>
    </w:p>
    <w:p/>
    <w:p>
      <w:r xmlns:w="http://schemas.openxmlformats.org/wordprocessingml/2006/main">
        <w:t xml:space="preserve">1. ဘုရားသခင်သည် ကျွန်ုပ်တို့၏ခိုလှုံရာနှင့် ခွန်အားလိုအပ်သောအချိန်အခါဖြစ်သည်။</w:t>
      </w:r>
    </w:p>
    <w:p/>
    <w:p>
      <w:r xmlns:w="http://schemas.openxmlformats.org/wordprocessingml/2006/main">
        <w:t xml:space="preserve">2. ဘုရားသခင်သည် ကျွန်ုပ်တို့၏ကယ်တင်ရှင်နှင့် ရွေးနုတ်ရှင်ဖြစ်သည်။</w:t>
      </w:r>
    </w:p>
    <w:p/>
    <w:p>
      <w:r xmlns:w="http://schemas.openxmlformats.org/wordprocessingml/2006/main">
        <w:t xml:space="preserve">၁။ ဆာလံ ၄၆:၁ ဘုရားသခင်သည် ကျွန်ုပ်တို့၏ခိုလှုံရာ၊</w:t>
      </w:r>
    </w:p>
    <w:p/>
    <w:p>
      <w:r xmlns:w="http://schemas.openxmlformats.org/wordprocessingml/2006/main">
        <w:t xml:space="preserve">2 Isaiah 43:1 ယခုမူကား၊ အိုယာကုပ်၊ သင့်ကို ဖန်ဆင်းတော်မူသော ထာဝရဘုရား မိန့်တော်မူသည်ကား၊ အိုဣသရေလအမျိုး၊ သင်တို့ကို ငါရွေးနှုတ်သောကြောင့် မစိုးရိမ်နှင့်။ သင့်နာမဖြင့် ငါခေါ်၏။ မင်းဟာကိုယ့်အတွက်။</w:t>
      </w:r>
    </w:p>
    <w:p/>
    <w:p>
      <w:r xmlns:w="http://schemas.openxmlformats.org/wordprocessingml/2006/main">
        <w:t xml:space="preserve">Job 6:24 ငါ့ကိုသွန်သင်လော့။ ငါ့လျှာကိုကိုင်၍ ငါမှားသောအမှုကို နားလည်စေမည်။</w:t>
      </w:r>
    </w:p>
    <w:p/>
    <w:p>
      <w:r xmlns:w="http://schemas.openxmlformats.org/wordprocessingml/2006/main">
        <w:t xml:space="preserve">ယောဘသည် ဘုရားသခင်ထံမှ သင်ယူလိုသောဆန္ဒကို ဖော်ပြပြီး သူ၏အမှားများကို နားလည်သည်။</w:t>
      </w:r>
    </w:p>
    <w:p/>
    <w:p>
      <w:r xmlns:w="http://schemas.openxmlformats.org/wordprocessingml/2006/main">
        <w:t xml:space="preserve">၁။ ကျွန်ုပ်တို့သည် နှိမ့်ချတတ်ရန် သင်ယူပြီး ဘုရားသခင်ထံမှ အသိပညာကို ရှာဖွေကြပါစို့။</w:t>
      </w:r>
    </w:p>
    <w:p/>
    <w:p>
      <w:r xmlns:w="http://schemas.openxmlformats.org/wordprocessingml/2006/main">
        <w:t xml:space="preserve">၂။ ဘုရားသခင်ရဲ့ ဉာဏ်ပညာကို ရှာဖွေခြင်းအားဖြင့် နားလည်မှုကို ရှာတွေ့နိုင်တယ်။</w:t>
      </w:r>
    </w:p>
    <w:p/>
    <w:p>
      <w:r xmlns:w="http://schemas.openxmlformats.org/wordprocessingml/2006/main">
        <w:t xml:space="preserve">1. Proverbs 1:7 - ထာဝရဘုရားကို ကြောက်ရွံ့ခြင်းသည် ပညာ၏အချုပ်အခြာဖြစ်၏၊၊ မိုက်သောသူမူကား၊</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ယောဘ 6:25 မှန်သောစကားသည် အဘယ်မျှလောက် ကြမ်းတမ်းပါသနည်း။ ငြင်းခုံခြင်းသည် အဘယ်သို့ စီရင်သနည်း။</w:t>
      </w:r>
    </w:p>
    <w:p/>
    <w:p>
      <w:r xmlns:w="http://schemas.openxmlformats.org/wordprocessingml/2006/main">
        <w:t xml:space="preserve">လူတွေ ငြင်းခုံကြတဲ့အခါ စကားလုံးတွေက ဘယ်လောက်ထိ ထိရောက်နိုင်လဲဆိုတဲ့ မေးခွန်းတွေကို Job က မေးခွန်းထုတ်ပါတယ်။</w:t>
      </w:r>
    </w:p>
    <w:p/>
    <w:p>
      <w:r xmlns:w="http://schemas.openxmlformats.org/wordprocessingml/2006/main">
        <w:t xml:space="preserve">1. ဖြောင့်မတ်သောစကားများ၏ တန်ခိုး- ကျွန်ုပ်တို့၏စကားများသည် မည်ကဲ့သို့ ကွဲပြားစေနိုင်သည်။</w:t>
      </w:r>
    </w:p>
    <w:p/>
    <w:p>
      <w:r xmlns:w="http://schemas.openxmlformats.org/wordprocessingml/2006/main">
        <w:t xml:space="preserve">2. ပဋိပက္ခတွင် ကြင်နာမှု၏အရေးကြီးမှု- ငြင်းခုံခြင်းမရှိဘဲ ကျွန်ုပ်တို့ မည်သို့ဖြေရှင်းနိုင်မည်နည်း။</w:t>
      </w:r>
    </w:p>
    <w:p/>
    <w:p>
      <w:r xmlns:w="http://schemas.openxmlformats.org/wordprocessingml/2006/main">
        <w:t xml:space="preserve">၁။ သုတ္တံ ၁၅:၁ - “နူးညံ့သောအဖြေသည် အမျက်ဒေါသကို ငြိမ်းစေတတ်၏။ ကြမ်းတမ်းသောစကားမူကား အမျက်ကိုနှိုးဆော်တတ်၏။</w:t>
      </w:r>
    </w:p>
    <w:p/>
    <w:p>
      <w:r xmlns:w="http://schemas.openxmlformats.org/wordprocessingml/2006/main">
        <w:t xml:space="preserve">2. ဧဖက် 4:29 - “ကြားနာသောသူတို့အား ကျေးဇူးတော်ရှိစေခြင်းငှာ၊ သမရိုးကျနှင့် အံဝင်ခွင်ကျဖြစ်စေသော စကားကိုသာ နှုတ်မှထွက်မြွက်စေနှင့်။</w:t>
      </w:r>
    </w:p>
    <w:p/>
    <w:p>
      <w:r xmlns:w="http://schemas.openxmlformats.org/wordprocessingml/2006/main">
        <w:t xml:space="preserve">Job 6:26 လေကဲ့သို့ တိုက်တတ်သော စကားကို၎င်း၊ စိတ်ပျက်နေသောသူ၏ စကားတို့ကို ဆုံးမခြင်းငှါ ကြံစည်ကြသလော။</w:t>
      </w:r>
    </w:p>
    <w:p/>
    <w:p>
      <w:r xmlns:w="http://schemas.openxmlformats.org/wordprocessingml/2006/main">
        <w:t xml:space="preserve">ယောဘက သူ့သူငယ်ချင်းတွေက သူ့စကားတွေကို လေမှုတ်ထုတ်သလိုမျိုးတောင် သူ့စကားတွေကို ပြန်ပြင်ဖို့ ကြိုးစားနေတာကို ယောဘက စိတ်ပျက်နေပါတယ်။</w:t>
      </w:r>
    </w:p>
    <w:p/>
    <w:p>
      <w:r xmlns:w="http://schemas.openxmlformats.org/wordprocessingml/2006/main">
        <w:t xml:space="preserve">1. စကားလုံးများ၏စွမ်းအား- ကျွန်ုပ်တို့၏စကားလုံးများကို ပညာရှိရှိအသုံးပြုနည်း</w:t>
      </w:r>
    </w:p>
    <w:p/>
    <w:p>
      <w:r xmlns:w="http://schemas.openxmlformats.org/wordprocessingml/2006/main">
        <w:t xml:space="preserve">2. သနားကြင်နာမှု၏ အရေးပါမှု- ပံ့ပိုးမှုမှတစ်ဆင့် ခွန်အားကို ရှာဖွေခြင်း။</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သုတ္တံကျမ်း 12:18 - ဓားသွားနှင့်တူသော အဖုအထစ်ရှိသော စကားသည် ပညာရှိ၏လျှာမူကား အနာပျောက်စေတတ်၏။</w:t>
      </w:r>
    </w:p>
    <w:p/>
    <w:p>
      <w:r xmlns:w="http://schemas.openxmlformats.org/wordprocessingml/2006/main">
        <w:t xml:space="preserve">Job 6:27 အကယ်​စင်​စစ်​သင်​တို့​သည် မိဘ​မရှိ​သော​သူ​တို့​ကို​အောင်​မြင်​၍ သင်​တို့​အ​ဆွေ​အ​တွက် တွင်း​ကို​တူး​ကြ​၏။</w:t>
      </w:r>
    </w:p>
    <w:p/>
    <w:p>
      <w:r xmlns:w="http://schemas.openxmlformats.org/wordprocessingml/2006/main">
        <w:t xml:space="preserve">ယောဘသည် သူ၏သူငယ်ချင်းများသည် မိဘမရှိသူများကို ညှင်းပန်းနှိပ်စက်ပြီး ၎င်းတို့၏သူငယ်ချင်းအတွက် တွင်းတူးသည်ဟု စွပ်စွဲသည်။</w:t>
      </w:r>
    </w:p>
    <w:p/>
    <w:p>
      <w:r xmlns:w="http://schemas.openxmlformats.org/wordprocessingml/2006/main">
        <w:t xml:space="preserve">1. ခင်မင်ရင်းနှီးမှုစွမ်းအား- ကျွန်ုပ်တို့၏လုပ်ဆောင်ချက်များသည် ကျွန်ုပ်တို့နှင့်အနီးဆုံးသူများကို မည်သို့အကျိုးသက်ရောက်စေသနည်း။</w:t>
      </w:r>
    </w:p>
    <w:p/>
    <w:p>
      <w:r xmlns:w="http://schemas.openxmlformats.org/wordprocessingml/2006/main">
        <w:t xml:space="preserve">၂။ မိဘမရှိသူများကို ပြုစုစောင့်ရှောက်ခြင်း- ယုံကြည်သူများအဖြစ် ကျွန်ုပ်တို့၏တာဝန်</w:t>
      </w:r>
    </w:p>
    <w:p/>
    <w:p>
      <w:r xmlns:w="http://schemas.openxmlformats.org/wordprocessingml/2006/main">
        <w:t xml:space="preserve">၁။ သုတ္တံ ၁၇:၁၇– မိတ်ဆွေသည် အချိန်တိုင်းချစ်တတ်ပြီး ညီအစ်ကိုတစ်ဦးသည် ဒုက္ခကာလအတွက် မွေးဖွားလာပါသည်။</w:t>
      </w:r>
    </w:p>
    <w:p/>
    <w:p>
      <w:r xmlns:w="http://schemas.openxmlformats.org/wordprocessingml/2006/main">
        <w:t xml:space="preserve">2. ယာကုပ် 1:27- ခမည်းတော်ဘုရားသခင်ရှေ့တော်၌ သန့်ရှင်း၍ ညစ်ညူးသောဘာသာတရားဟူသည်ကား၊ မိဘမဲ့မုတ်ဆိုးမတို့ ဆင်းရဲဒုက္ခခံရသောအခါ၊</w:t>
      </w:r>
    </w:p>
    <w:p/>
    <w:p>
      <w:r xmlns:w="http://schemas.openxmlformats.org/wordprocessingml/2006/main">
        <w:t xml:space="preserve">Job 6:28 သို့ဖြစ်၍ ယခုပင် ရောင့်ရဲ၍ ငါ့ကို ကြည့်ရှုလော့။ ငါသည် မုသာပြောလျှင် ထင်ရှား၏။</w:t>
      </w:r>
    </w:p>
    <w:p/>
    <w:p>
      <w:r xmlns:w="http://schemas.openxmlformats.org/wordprocessingml/2006/main">
        <w:t xml:space="preserve">ယောဘသည် အမှန်အတိုင်းပြောဆိုကြောင်း ရှင်းရှင်းလင်းလင်းဖော်ပြထားသောကြောင့် သူ၏စကားကိုလက်ခံရန် သူ၏မိတ်ဆွေများအား တောင်းပန်ခဲ့သည်။</w:t>
      </w:r>
    </w:p>
    <w:p/>
    <w:p>
      <w:r xmlns:w="http://schemas.openxmlformats.org/wordprocessingml/2006/main">
        <w:t xml:space="preserve">၁။ ဆင်းရဲဒုက္ခများကြားတွင်ပင် ကျွန်ုပ်တို့သည် ဘုရားသခင်၏ကတိတော်များတွင် နှစ်သိမ့်မှုရနိုင်သည်။</w:t>
      </w:r>
    </w:p>
    <w:p/>
    <w:p>
      <w:r xmlns:w="http://schemas.openxmlformats.org/wordprocessingml/2006/main">
        <w:t xml:space="preserve">၂။ တခြားသူတွေရဲ့စကားကို နားထောင်တဲ့အခါ စိတ်ရှည်ပြီး ကျေးဇူးပြသင့်တယ်။</w:t>
      </w:r>
    </w:p>
    <w:p/>
    <w:p>
      <w:r xmlns:w="http://schemas.openxmlformats.org/wordprocessingml/2006/main">
        <w:t xml:space="preserve">1. ဆာလံ 119:76 - "ကိုယ်တော်၏ကျွန်အား ကတိတော်ရှိသည်အတိုင်း၊ မပျက်မကွက်သောမေတ္တာသည် အကျွန်ုပ်၏ချမ်းသာဖြစ်ပါစေသော။</w:t>
      </w:r>
    </w:p>
    <w:p/>
    <w:p>
      <w:r xmlns:w="http://schemas.openxmlformats.org/wordprocessingml/2006/main">
        <w:t xml:space="preserve">၂။ ၁ ကောရိန္သု ၁၃:၄-၇ - "မေတ္တာသည် သည်းခံတတ်၏။ ချစ်ခြင်းမေတ္တာသည် ကြင်နာတတ်၏။ မငြူစူတတ်၊ ဝါကြွားခြင်းမရှိ၊ မာနမရှိ၊ သူတစ်ပါးကို မရှုတ်ချ၊ ကိုယ်ကျိုးမရှာ၊ ဒေါသဖြစ်လွယ်ပြီး အမှားအယွင်းတွေကို မှတ်တမ်းတင်မထားဘူး။အချစ်က မကောင်းမှုမှာ မွေ့လျော်တာမဟုတ်ပေမယ့် အမှန်တရားနဲ့ ဝမ်းမြောက်တတ်တယ်၊ အမြဲကာကွယ်ပေးတယ်၊ အမြဲယုံကြည်တယ်၊ အမြဲမျှော်လင့်တယ်၊ အမြဲတမ်း သည်းခံတယ်။</w:t>
      </w:r>
    </w:p>
    <w:p/>
    <w:p>
      <w:r xmlns:w="http://schemas.openxmlformats.org/wordprocessingml/2006/main">
        <w:t xml:space="preserve">Job 6:29 ပြန်လာပါ၊ အပြစ်မဖြစ်ပါစေနှင့်။ အကယ်စင်စစ်၊ တစ်ဖန်ပြန်လာပါ၊ ငါ၏ဖြောင့်မတ်ခြင်းတရားသည် ၎င်း၌ရှိပါ၏။</w:t>
      </w:r>
    </w:p>
    <w:p/>
    <w:p>
      <w:r xmlns:w="http://schemas.openxmlformats.org/wordprocessingml/2006/main">
        <w:t xml:space="preserve">ယောဘသည် သူ့အား ခွင့်လွှတ်ပြီး သူ၏ဖြောင့်မတ်ခြင်းကို ပြန်လည်ရရှိရန် ဘုရားသခင်ထံ အသနားခံခဲ့သည်။</w:t>
      </w:r>
    </w:p>
    <w:p/>
    <w:p>
      <w:r xmlns:w="http://schemas.openxmlformats.org/wordprocessingml/2006/main">
        <w:t xml:space="preserve">1. နောင်တရခြင်း၏ တန်ခိုး- ဘုရားသခင်၏ ကျေးဇူးတော်သို့ ပြန်လည်ရောက်ရှိခြင်း။</w:t>
      </w:r>
    </w:p>
    <w:p/>
    <w:p>
      <w:r xmlns:w="http://schemas.openxmlformats.org/wordprocessingml/2006/main">
        <w:t xml:space="preserve">2. ဖြောင့်မတ်ခြင်း၏ဝမ်းမြောက်ခြင်း- ကျွန်ုပ်တို့၏ယုံကြည်ခြင်းကို ပြန်လည်ထူထောင်ခြင်း။</w:t>
      </w:r>
    </w:p>
    <w:p/>
    <w:p>
      <w:r xmlns:w="http://schemas.openxmlformats.org/wordprocessingml/2006/main">
        <w:t xml:space="preserve">1. Isaiah 1:18 အရှင်ထာဝရဘုရား မိန့်တော်မူသည်ကား၊ ယခုလာ၍ ငါတို့သည် တညီတညွတ်တည်း ဆင်ခြင်ကြကုန်အံ့။ သင်တို့၏အပြစ်များသည် နီသောအဆင်းကဲ့သို့သော်လည်း၊ မိုဃ်းပွင့်ကဲ့သို့ဖြူကြလိမ့်မည်။ ကြက်သွေးရောင်ကဲ့သို့ နီသော်လည်း သိုးမွေးကဲ့သို့ ဖြစ်လိမ့်မည်။</w:t>
      </w:r>
    </w:p>
    <w:p/>
    <w:p>
      <w:r xmlns:w="http://schemas.openxmlformats.org/wordprocessingml/2006/main">
        <w:t xml:space="preserve">2. ဆာလံ 51:10 အိုဘုရားသခင်၊ အကျွန်ုပ်၌ သန့်ရှင်းသောစိတ်နှလုံးကို ဖန်ဆင်း၍၊ အကျွန်ုပ်အထဲမှာ မှန်ကန်သောစိတ်ဝိညာဉ်ကို အသစ်ပြုပြင်ပါ။</w:t>
      </w:r>
    </w:p>
    <w:p/>
    <w:p>
      <w:r xmlns:w="http://schemas.openxmlformats.org/wordprocessingml/2006/main">
        <w:t xml:space="preserve">Job 6:30 ငါ့လျှာ၌ ဒုစရိုက်ရှိသလော။ ကောက်ကျစ်သောအမူအရာကို ပိုင်းခြား၍မသိနိုင်။</w:t>
      </w:r>
    </w:p>
    <w:p/>
    <w:p>
      <w:r xmlns:w="http://schemas.openxmlformats.org/wordprocessingml/2006/main">
        <w:t xml:space="preserve">ယောဘသည် သူ၏အပြောအဆိုနှင့် လုပ်ရပ်များ၏ မှန်ကန်မှုကို မေးခွန်းထုတ်ပြီး သူ၏အကဲဖြတ်ချက်တွင် မှားသလားဟု အံ့ဩမိသည်။</w:t>
      </w:r>
    </w:p>
    <w:p/>
    <w:p>
      <w:r xmlns:w="http://schemas.openxmlformats.org/wordprocessingml/2006/main">
        <w:t xml:space="preserve">1. ပိုင်းခြားသိမြင်မှုစွမ်းအား - ဘဝတွင် အမှားအမှန်ကို မည်ကဲ့သို့ အသိအမှတ်ပြုနိုင်မည်နည်း။</w:t>
      </w:r>
    </w:p>
    <w:p/>
    <w:p>
      <w:r xmlns:w="http://schemas.openxmlformats.org/wordprocessingml/2006/main">
        <w:t xml:space="preserve">2. သမ္မာသတိရှိသော ဘုရားသခင်ပေးသောလက်ဆောင် - နေ့စဉ်အသက်တာတွင် ဉာဏ်ပညာကို အသုံးပြုနည်း။</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1:5-6 - သင်တို့တွင် တစုံတယောက်သောသူသည် ဉာဏ်ပညာမရှိလျှင် အပြစ်မရှာဘဲ လူအပေါင်းတို့အား ရက်ရောစွာ ပေးသနားတော်မူသော ဘုရားသခင်ကို တောင်းလျှောက်လျှင်၊</w:t>
      </w:r>
    </w:p>
    <w:p/>
    <w:p>
      <w:r xmlns:w="http://schemas.openxmlformats.org/wordprocessingml/2006/main">
        <w:t xml:space="preserve">ယောဘ အခန်းကြီး ၇ တွင် ယောဘ၏ ဝမ်းနည်းပူဆွေးမှု တုံ့ပြန်မှုကို ဆက်လက်ဖော်ပြသည်။ ဤအခန်းတွင်၊ ယောဘသည် လူ့ဘဝ၏ ကျဉ်းမြောင်းမှုနှင့် ခက်ခဲမှုတို့ကို ရောင်ပြန်ဟပ်ကာ သူ၏ နက်ရှိုင်းသော စိတ်ပျက်အားငယ်မှုနှင့် သက်သာရာရလိုစိတ်တို့ကို ဖော်ပြသည်။</w:t>
      </w:r>
    </w:p>
    <w:p/>
    <w:p>
      <w:r xmlns:w="http://schemas.openxmlformats.org/wordprocessingml/2006/main">
        <w:t xml:space="preserve">ပထမအပိုဒ်- ယောဘသည် လူ့ဘဝ၏ ခဏတာသဘောသဘာဝကို အသိအမှတ်ပြုခြင်းဖြင့် အစပြုကာ ငှားရမ်းထားသည့် အလုပ်သမားတစ်ဦး၏ ကြိုးစားအားထုတ်မှုနှင့် ညနေခင်းကို တောင့်တသော ကျွန်တစ်ဦး၏ မငြိမ်မသက်မှုတို့နှင့် နှိုင်းယှဉ်ကာ စတင်သည် (ယောဘ ၇း၁-၅)။</w:t>
      </w:r>
    </w:p>
    <w:p/>
    <w:p>
      <w:r xmlns:w="http://schemas.openxmlformats.org/wordprocessingml/2006/main">
        <w:t xml:space="preserve">ဒုတိယအပိုဒ်- ယောဘသည် သူ၏ပြင်းထန်သောဝေဒနာကိုဖော်ပြပြီး သူ၏ညများကို ဂနာမငြိမ်မှုနှင့် နှိပ်စက်ညှဉ်းပန်းမှုများဖြင့် ပြည့်နှက်နေပုံကို ဖော်ပြသည်။ သူသည် ရုပ်ပိုင်းဆိုင်ရာ နာကျင်မှုကြောင့် လွှမ်းခြုံကာ အိပ်မက်ဆိုးများဖြင့် နှောင့်ယှက်ခြင်း (ယောဘ ၇း၆-၁၀)။</w:t>
      </w:r>
    </w:p>
    <w:p/>
    <w:p>
      <w:r xmlns:w="http://schemas.openxmlformats.org/wordprocessingml/2006/main">
        <w:t xml:space="preserve">၃ အပိုဒ်- ယောဘသည် လူသားများအပေါ် ဘုရားသခင်၏ အာရုံစိုက်မှုကို မေးခွန်းထုတ်ကာ အဘယ်ကြောင့် ဤမျှလောက် စေ့စေ့စပ်စပ် ဆန်းစစ်သနည်းဟု သိချင်နေပါသည်။ သူသည် သူ၏ဒုက္ခဝေဒနာမှ သက်သာရာရစေခြင်းငှာ သူ့ကို တစ်ခဏမျှ ထားခဲ့ပါရန် ဘုရားသခင်ထံ ပန်ကြားခဲ့သည် (ယောဘ ၇း၁၁-၁၆)။</w:t>
      </w:r>
    </w:p>
    <w:p/>
    <w:p>
      <w:r xmlns:w="http://schemas.openxmlformats.org/wordprocessingml/2006/main">
        <w:t xml:space="preserve">4 အပိုဒ်- ယောဘသည် လျင်မြန်စွာ ပျောက်ကွယ်သွားသော မှိန်ဖျော့သော အရိပ်တစ်ခုနှင့် နှိုင်းယှဥ်ကာ လူ့ဘဝ၏ တိုတောင်းမှုကို ဆင်ခြင်သုံးသပ်သည်။ သက်သာရာမရသော ဆင်းရဲဒုက္ခသံသရာတွင် ပိတ်မိနေသော သူ့အခြေအနေတွင် မျှော်လင့်ချက်ကင်းမဲ့မှုကို ငိုကြွေးမြည်တမ်းခဲ့သည် (ယောဘ ၇း၁၇-၂၁)။</w:t>
      </w:r>
    </w:p>
    <w:p/>
    <w:p>
      <w:r xmlns:w="http://schemas.openxmlformats.org/wordprocessingml/2006/main">
        <w:t xml:space="preserve">အကျဉ်းချုပ်မှာ,</w:t>
      </w:r>
    </w:p>
    <w:p>
      <w:r xmlns:w="http://schemas.openxmlformats.org/wordprocessingml/2006/main">
        <w:t xml:space="preserve">ယောဘ၏ အခန်း ခုနစ်တွင် တင်ဆက်သည်-</w:t>
      </w:r>
    </w:p>
    <w:p>
      <w:r xmlns:w="http://schemas.openxmlformats.org/wordprocessingml/2006/main">
        <w:t xml:space="preserve">ဆက်လက်ငိုကြွေးခြင်း၊</w:t>
      </w:r>
    </w:p>
    <w:p>
      <w:r xmlns:w="http://schemas.openxmlformats.org/wordprocessingml/2006/main">
        <w:t xml:space="preserve">ယောဘသည် သူ၏ဆင်းရဲဒုက္ခကို တုံ့ပြန်ရာတွင် မေးခွန်းထုတ်သည်။</w:t>
      </w:r>
    </w:p>
    <w:p/>
    <w:p>
      <w:r xmlns:w="http://schemas.openxmlformats.org/wordprocessingml/2006/main">
        <w:t xml:space="preserve">ကွက်ကွက်ကွင်းကွင်း ပုံရိပ်များဖြင့် လူသားတို့၏ ချို့ယွင်းမှုအပေါ် ရောင်ပြန်ဟပ်မှုကို မီးမောင်းထိုးပြခြင်း၊</w:t>
      </w:r>
    </w:p>
    <w:p>
      <w:r xmlns:w="http://schemas.openxmlformats.org/wordprocessingml/2006/main">
        <w:t xml:space="preserve">ဘုရားသခင်ရဲ့ အာရုံစိုက်မှုကို မေးခွန်းထုတ်ခြင်းအားဖြင့် သက်သာရာရဖို့ အသနားခံပါတယ်။</w:t>
      </w:r>
    </w:p>
    <w:p>
      <w:r xmlns:w="http://schemas.openxmlformats.org/wordprocessingml/2006/main">
        <w:t xml:space="preserve">လူ့ဘဝ၏ ပျော့ညံ့မှုနှင့် ခက်ခဲမှုတို့နှင့်ပတ်သက်၍ ဖော်ပြထားသည့် စိတ်ပျက်အားငယ်မှုကို ဖော်ပြခြင်းသည် ယောဘကျမ်းအတွင်း ဆင်းရဲဒုက္ခ၏နက်နဲရာသို့ စူးစမ်းလေ့လာခြင်းဖြစ်ပြီး လူသား၏အားနည်းချက်ကို ကိုယ်စားပြုသည့် သင်္ကေတဖြစ်သည်။</w:t>
      </w:r>
    </w:p>
    <w:p/>
    <w:p>
      <w:r xmlns:w="http://schemas.openxmlformats.org/wordprocessingml/2006/main">
        <w:t xml:space="preserve">Job 7:1 မြေကြီးပေါ်၌ လူတို့ ချိန်းချက်သောအချိန်မရှိသလော။ သူ၏နေ့ရက်များသည် ငှားရမ်းသောနေ့နှင့်တူသည်မဟုတ်လော။</w:t>
      </w:r>
    </w:p>
    <w:p/>
    <w:p>
      <w:r xmlns:w="http://schemas.openxmlformats.org/wordprocessingml/2006/main">
        <w:t xml:space="preserve">ကျမ်းပိုဒ်သည် လူသားများအတွက် ချိန်းထားသောအချိန်ရှိမရှိ၊ ကျွန်ုပ်တို့၏နေ့ရက်များသည် ငှားရမ်းထားသော အလုပ်သမားနှင့်တူသလားဟု မေးသော ဖြတ်သန်းနေသော ဘဝသဘာဝကို ထင်ဟပ်စေသည်။</w:t>
      </w:r>
    </w:p>
    <w:p/>
    <w:p>
      <w:r xmlns:w="http://schemas.openxmlformats.org/wordprocessingml/2006/main">
        <w:t xml:space="preserve">၁။ "ဘဝ၏ ကူးပြောင်းခြင်းကို ဆုပ်ကိုင်ခြင်း"</w:t>
      </w:r>
    </w:p>
    <w:p/>
    <w:p>
      <w:r xmlns:w="http://schemas.openxmlformats.org/wordprocessingml/2006/main">
        <w:t xml:space="preserve">2. "ကျွန်ုပ်တို့၏ ကမ္ဘာမြေပေါ်ရှိ အချိန်အများစုကို အသုံးချခြင်း"</w:t>
      </w:r>
    </w:p>
    <w:p/>
    <w:p>
      <w:r xmlns:w="http://schemas.openxmlformats.org/wordprocessingml/2006/main">
        <w:t xml:space="preserve">1. ယာကုပ် 4:14 - "နက်ဖြန်နေ့၌ အဘယ်သို့ဖြစ်မည်ကို သင်တို့မသိကြ။ သင်၏အသက်သည် အဘယ်သို့နည်း။ အငွေ့သည် ခဏပေါ်လာပြီးမှ ကွယ်ပျောက်၏။"</w:t>
      </w:r>
    </w:p>
    <w:p/>
    <w:p>
      <w:r xmlns:w="http://schemas.openxmlformats.org/wordprocessingml/2006/main">
        <w:t xml:space="preserve">၂။ ဒေသနာ ၃:၁-၈ - “မိုးကောင်းကင်အောက်ရှိ အရာခပ်သိမ်း၌ ရာသီတစ်ခုရှိ၏၊ ကောင်းကင်အောက်၌ ကြံစည်သမျှသော အချိန်ကာလဟူမူကား မွေးဖွားချိန်၊ သေရမည့်အချိန်၊ စိုက်ချိန်၊ ဆွတ်ရမည့်အချိန်၊ စိုက်ပျိုးရသောအချိန်၊ သတ်ရသောအချိန်၊ ကုစားရသောအချိန်၊ ပြိုလဲရသောအချိန်၊ ဆောက်ရသောအချိန်၊ ငိုရသောအချိန်၊ ရယ်ရသောအချိန်၊ ညည်းတွားရသောအချိန်၊ ကခုန်ခြင်း၊ ကျောက်ခဲများကို စွန့်ပစ်ရသောအချိန်၊ ကျောက်ခဲများကို စုဝေးရသောအချိန်၊ ပွေ့ဖက်ရမည့်အချိန်၊ ပွေ့ဖက်ခြင်းမှ ရှောင်ကြဉ်ရမည့်အချိန်၊"</w:t>
      </w:r>
    </w:p>
    <w:p/>
    <w:p>
      <w:r xmlns:w="http://schemas.openxmlformats.org/wordprocessingml/2006/main">
        <w:t xml:space="preserve">Job 7:2 အစေခံသည် အရိပ်ကို တောင့်တသကဲ့သို့၊</w:t>
      </w:r>
    </w:p>
    <w:p/>
    <w:p>
      <w:r xmlns:w="http://schemas.openxmlformats.org/wordprocessingml/2006/main">
        <w:t xml:space="preserve">ယောဘသည် ဆင်းရဲဒုက္ခများမှ အနားယူရန် တောင့်တပြီး ကြိုးစားမှု၏ အကျိုးကို တောင့်တသည်။</w:t>
      </w:r>
    </w:p>
    <w:p/>
    <w:p>
      <w:r xmlns:w="http://schemas.openxmlformats.org/wordprocessingml/2006/main">
        <w:t xml:space="preserve">1. အနားယူခြင်း၏နှစ်သိမ့်မှု- ပင်ပန်းနွမ်းနယ်မှုတွင် ရောင့်ရဲမှုကို ရှာဖွေခြင်း။</w:t>
      </w:r>
    </w:p>
    <w:p/>
    <w:p>
      <w:r xmlns:w="http://schemas.openxmlformats.org/wordprocessingml/2006/main">
        <w:t xml:space="preserve">2. သစ္စာရှိခြင်းဆုလာဘ်- ဘုရားသခင့် ကတိပေးချက်</w:t>
      </w:r>
    </w:p>
    <w:p/>
    <w:p>
      <w:r xmlns:w="http://schemas.openxmlformats.org/wordprocessingml/2006/main">
        <w:t xml:space="preserve">ဆာလံ ၂၃:၂-၃ "စိမ်းလန်းသော ကျက်စားရာအရပ်၌ ငါ့ကို အိပ်စေတော်မူ၏။ ရေငြိမ်ရာအရပ်သို့ ပို့ဆောင်၍၊ ငါ့ဝိညာဉ်ကို ပြန်ပေးတော်မူ၏။ နာမတော်ကြောင့် ဖြောင့်မတ်ခြင်းလမ်းသို့ ပို့ဆောင်တော်မူ၏။"</w:t>
      </w:r>
    </w:p>
    <w:p/>
    <w:p>
      <w:r xmlns:w="http://schemas.openxmlformats.org/wordprocessingml/2006/main">
        <w:t xml:space="preserve">၂။ ဟေဗြဲ ၁၁း၆ “ယုံကြည်ခြင်းမရှိလျှင် ထိုသူ၏စိတ်တော်နှင့်တွေ့ရန် မဖြစ်နိုင်ပေ။ အကြောင်းမူကား၊ ဘုရားသခင်ထံတော်သို့ချဉ်းကပ်လိုသူမည်သည်ကား၊ ဘုရားသခင်ရှိတော်မူကြောင်းကို ယုံကြည်၍ ရှာသောသူတို့ကို ဆုချသည်ဟု ယုံကြည်ရမည်။</w:t>
      </w:r>
    </w:p>
    <w:p/>
    <w:p>
      <w:r xmlns:w="http://schemas.openxmlformats.org/wordprocessingml/2006/main">
        <w:t xml:space="preserve">Job 7:3 သို့​ဖြစ်​၍ ငါ​သည် အ​ချည်း​နှီး​သော​လ​တို့​ကို ပိုင်​ဆိုင်​ရ​ပြီး ပင်ပန်း​သော​ည​များ​ကို ငါ့​အ​တွက် ချိန်း​ချက်​ထား​၏။</w:t>
      </w:r>
    </w:p>
    <w:p/>
    <w:p>
      <w:r xmlns:w="http://schemas.openxmlformats.org/wordprocessingml/2006/main">
        <w:t xml:space="preserve">ယောဘသည် အဆုံးမရှိဟုထင်ရသော ဆင်းရဲဒုက္ခများအတွက် သူ၏စိတ်ပျက်မှုကို ဖော်ပြသည်။</w:t>
      </w:r>
    </w:p>
    <w:p/>
    <w:p>
      <w:r xmlns:w="http://schemas.openxmlformats.org/wordprocessingml/2006/main">
        <w:t xml:space="preserve">1. ကျွန်ုပ်တို့သည် ဘဝတွင်ကြုံတွေ့နေရသော ရုန်းကန်မှုများကို ထိန်းချုပ်နိုင်စွမ်းမရှိသော်လည်း ဤအချိန်များအတွင်း ဘုရားသခင်၏မေတ္တာတော်နှင့် မျက်မှောက်တော်တွင် နှစ်သိမ့်မှုရယူနိုင်သည်။</w:t>
      </w:r>
    </w:p>
    <w:p/>
    <w:p>
      <w:r xmlns:w="http://schemas.openxmlformats.org/wordprocessingml/2006/main">
        <w:t xml:space="preserve">၂။ ဘုရားသခင်သည် ကျွန်ုပ်တို့၏ဆင်းရဲဒုက္ခကို ယခုအချိန်တွင် မမြင်နိုင်သော်လည်း၊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Job 7:4 ငါအိပ်သောအခါ၊ ငါသည် အဘယ်အချိန်ထ၍ ညဉ့်လည်းလွန်ရမည်နည်း။ မိုဃ်းလင်းသည်တိုင်အောင် ငါသည် အလှည့်အပြောင်းနှင့် ပြည့်နေ၏။</w:t>
      </w:r>
    </w:p>
    <w:p/>
    <w:p>
      <w:r xmlns:w="http://schemas.openxmlformats.org/wordprocessingml/2006/main">
        <w:t xml:space="preserve">ဤအခန်းငယ်သည် ယောဘ၏ဆင်းရဲဒုက္ခမှ လွတ်မြောက်လိုသောဆန္ဒကို အိပ်မပျော်ခြင်းမှတစ်ဆင့် ဖော်ပြသည်။</w:t>
      </w:r>
    </w:p>
    <w:p/>
    <w:p>
      <w:r xmlns:w="http://schemas.openxmlformats.org/wordprocessingml/2006/main">
        <w:t xml:space="preserve">1: ကျွန်ုပ်တို့သည် ဘဝတွင် စမ်းသပ်မှုများကြောင့် နစ်မွန်းနေချိန်၌ပင် ဘုရားသခင်ကို ကျွန်ုပ်တို့ ယုံကြည်နိုင်ပါသည်။</w:t>
      </w:r>
    </w:p>
    <w:p/>
    <w:p>
      <w:r xmlns:w="http://schemas.openxmlformats.org/wordprocessingml/2006/main">
        <w:t xml:space="preserve">၂။ ဒုက္ခရောက်ချိန်တွေမှာ ဘုရားသခင်ရဲ့ နှစ်သိမ့်ကတိတွေကို ကျွန်ုပ်တို့ အားကိုးနိုင်တယ်။</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ဆာလံ 55:22 - "သင်၏ဝန်ကို သခင်ဘုရား၌ ချထားတော်မူပါ။ စောင့်ရှောက်တော်မူလိမ့်မည်။</w:t>
      </w:r>
    </w:p>
    <w:p/>
    <w:p>
      <w:r xmlns:w="http://schemas.openxmlformats.org/wordprocessingml/2006/main">
        <w:t xml:space="preserve">Job 7:5 ငါ့အသားသည် ပိုးကောင်များ၊ မြေမှုန့်များဖြင့် ဖုံးလွှမ်းလျက်၊ ငါ့အရေသည် ကျိုး၍ ရွံရှာ၏။</w:t>
      </w:r>
    </w:p>
    <w:p/>
    <w:p>
      <w:r xmlns:w="http://schemas.openxmlformats.org/wordprocessingml/2006/main">
        <w:t xml:space="preserve">ယောဘ၏ဒုက္ခသည် အလွန်ကြီးမားသောကြောင့် သူ၏ခန္ဓာကိုယ်ကို ပိုးကောင်များနှင့် ဖုန်မှုန့်များဖြင့် ဖုံးအုပ်ထားသည်။</w:t>
      </w:r>
    </w:p>
    <w:p/>
    <w:p>
      <w:r xmlns:w="http://schemas.openxmlformats.org/wordprocessingml/2006/main">
        <w:t xml:space="preserve">1. ဘဝက ခက်ခဲလာတဲ့အခါ ကျွန်တော်တို့ရဲ့ အားနည်းချက်မှာ ခွန်အားကို ရှာဖွေပါ။</w:t>
      </w:r>
    </w:p>
    <w:p/>
    <w:p>
      <w:r xmlns:w="http://schemas.openxmlformats.org/wordprocessingml/2006/main">
        <w:t xml:space="preserve">၂။ ဘဝတွင် ရုန်းကန်မှုများကို ကျော်လွှားခြင်း- ဆင်းရဲဒုက္ခများကြားတွင် မျှော်လင့်ချက်ကို ရှာဖွေခြင်း။</w:t>
      </w:r>
    </w:p>
    <w:p/>
    <w:p>
      <w:r xmlns:w="http://schemas.openxmlformats.org/wordprocessingml/2006/main">
        <w:t xml:space="preserve">1. 2 ကောရိန္သု 12:9-10 - ငါ၏ကျေးဇူးတော်သည် သင်တို့အတွက် လုံလောက်ပေပြီ။ သို့ဖြစ်၍ ခရစ်တော်၏တန်ခိုးသည် ငါ့အပေါ်၌ ကျိန်းဝပ်မည်အကြောင်း၊ ငါ၏အားနည်းချက်များကို သာ၍ဝမ်းမြောက်စွာဝါကြွားမည်။ ထို့ကြောင့်၊ ခရစ်တော်၏အကျိုးအတွက်၊ အားနည်းချက်များ၊ ကဲ့ရဲ့မှု၊ ခက်ခဲမှု၊ နှိပ်စက်ညှဉ်းပန်းမှုနှင့် ဘေးဒုက္ခများနှင့် ကျေနပ်ရောင့်ရဲနေပါသည်။ အကြောင်းမူကား၊ ငါသည် အားနည်းသောအခါ၊</w:t>
      </w:r>
    </w:p>
    <w:p/>
    <w:p>
      <w:r xmlns:w="http://schemas.openxmlformats.org/wordprocessingml/2006/main">
        <w:t xml:space="preserve">2. ဆာလံ 77:1-2 - ငါသည် ဘုရားသခင်အား ကျယ်လောင်စွာ အော်ဟစ်၍ ဘုရားသခင်အား ကျယ်လောင်စွာ အော်ဟစ်သောအခါ၊ ဒုက္ခရောက်သောနေ့၌ ထာဝရဘုရားကို ငါရှာ၏။ ညအချိန်၌ ငါသည် မပင်ပန်းဘဲ လက်ကိုဆန့်၍၊ ငါ့ဝိညာဉ်သည် နှစ်သိမ့်ခြင်းကို မခံမယူ။</w:t>
      </w:r>
    </w:p>
    <w:p/>
    <w:p>
      <w:r xmlns:w="http://schemas.openxmlformats.org/wordprocessingml/2006/main">
        <w:t xml:space="preserve">Job 7:6 ကျွန်ုပ်၏နေ့ရက်များသည် ရက်ကန်းလွန်းပျံထက်မြန်၍ မျှော်လင့်ချက်မဲ့စွာကုန်ဆုံးသွားကြသည်။</w:t>
      </w:r>
    </w:p>
    <w:p/>
    <w:p>
      <w:r xmlns:w="http://schemas.openxmlformats.org/wordprocessingml/2006/main">
        <w:t xml:space="preserve">ယောဘသည် ဘဝ၏တိုတောင်းမှုနှင့် မျှော်လင့်ချက်ကင်းမဲ့မှုတို့ကို ရောင်ပြန်ဟပ်သည်။</w:t>
      </w:r>
    </w:p>
    <w:p/>
    <w:p>
      <w:r xmlns:w="http://schemas.openxmlformats.org/wordprocessingml/2006/main">
        <w:t xml:space="preserve">1. The Transience of Life - ဘဝ၏ ခဏတာ သဘောသဘာဝနှင့် ကျွန်ုပ်တို့၏ အချိန်အများစုကို ဖန်တီးခြင်း၏ အရေးပါမှု။</w:t>
      </w:r>
    </w:p>
    <w:p/>
    <w:p>
      <w:r xmlns:w="http://schemas.openxmlformats.org/wordprocessingml/2006/main">
        <w:t xml:space="preserve">2. Hope in the Mid in the despair - နာကျင်မှုနဲ့ ဝမ်းနည်းပူဆွေးမှုတွေကြားမှာတောင် မျှော်လင့်ချက်နဲ့ ပျော်ရွှင်မှုတွေကို ရှာဖွေတွေ့ရှိခြင်း</w:t>
      </w:r>
    </w:p>
    <w:p/>
    <w:p>
      <w:r xmlns:w="http://schemas.openxmlformats.org/wordprocessingml/2006/main">
        <w:t xml:space="preserve">1. ဟေဗြဲ ၄:၇-၁၁ - ကမ္ဘာမြေကြီးပေါ်တွင် ကျွန်ုပ်တို့၏အချိန်ကို အကောင်းဆုံးအသုံးချခြင်း၏ အရေးကြီးပုံကို သတိပေးချက်ဖြစ်သည်။</w:t>
      </w:r>
    </w:p>
    <w:p/>
    <w:p>
      <w:r xmlns:w="http://schemas.openxmlformats.org/wordprocessingml/2006/main">
        <w:t xml:space="preserve">2. ရောမ 12:12 - မြော်လင့်ခြင်း၌ ဝမ်းမြောက်ခြင်း ၊ ဆင်းရဲခြင်း၌ သည်းခံခြင်း နှင့် ဆက်၍ ဆုတောင်းခြင်း ၏ အရေးပါမှု ။</w:t>
      </w:r>
    </w:p>
    <w:p/>
    <w:p>
      <w:r xmlns:w="http://schemas.openxmlformats.org/wordprocessingml/2006/main">
        <w:t xml:space="preserve">Job 7:7 ငါ့အသက်သည် လေဖြစ်၏ဟု အောက်မေ့လော့။ ငါ့မျက်စိသည် နောက်တဖန် မမြင်ရ။</w:t>
      </w:r>
    </w:p>
    <w:p/>
    <w:p>
      <w:r xmlns:w="http://schemas.openxmlformats.org/wordprocessingml/2006/main">
        <w:t xml:space="preserve">ဤကျမ်းပိုဒ်သည် သူ၏ဘဝသည် ခေတ္တခဏမျှသာဖြစ်ပြီး ကောင်းမွန်သောအရာများကို တွေ့ကြုံခံစားနိုင်တော့မည်မဟုတ်ကြောင်း ယောဘ၏သဘောပေါက်မှုကို ပြောပြသည်။</w:t>
      </w:r>
    </w:p>
    <w:p/>
    <w:p>
      <w:r xmlns:w="http://schemas.openxmlformats.org/wordprocessingml/2006/main">
        <w:t xml:space="preserve">1. "ဘဝ၏ဖြတ်သန်းခြင်း- မသေချာမရေရာမှုများတွင် ဘုရားသခင်၏မေတ္တာတော်ကို ယုံကြည်ခြင်း"</w:t>
      </w:r>
    </w:p>
    <w:p/>
    <w:p>
      <w:r xmlns:w="http://schemas.openxmlformats.org/wordprocessingml/2006/main">
        <w:t xml:space="preserve">2. "အခိုက်အတန့်နေထိုင်ခြင်း- ဘဝလက်ဆောင်များကို တန်ဖိုးထားလေးမြတ်ခြင်း"</w:t>
      </w:r>
    </w:p>
    <w:p/>
    <w:p>
      <w:r xmlns:w="http://schemas.openxmlformats.org/wordprocessingml/2006/main">
        <w:t xml:space="preserve">1. ဒေသနာ 1:2 - အနတ္တ အနတ္တဟု အနတ္တဟု အနတ္တဟု မိန့်တော်မူ၏။ အရာအားလုံးသည် အနတ္တဖြစ်သည်။</w:t>
      </w:r>
    </w:p>
    <w:p/>
    <w:p>
      <w:r xmlns:w="http://schemas.openxmlformats.org/wordprocessingml/2006/main">
        <w:t xml:space="preserve">၂။ ဟေရှာယ ၄၀:၆-၈ - အသံတစ်ခုက၊ ငိုပါ။ အဘယ်သို့ ငိုရမည်နည်း။ အသားအားလုံးသည် မြက်ပင်ဖြစ်ပြီး၊ အလှတရားအားလုံးသည် လယ်ပွင့်နှင့်တူသည်။ ထာဝရဘုရား၏ မှုတ်တော်မူသောအခါ၊ မြက်ပင်သည် ညှိုးနွမ်း၍၊ ဧကန်စင်စစ် လူတို့သည် မြက်ပင်ဖြစ်ကြ၏။ မြက်ပင်သည် ညှိုးနွမ်း၍ အပွင့် ညှိုးနွမ်းသော်လည်း၊ ငါတို့ဘုရားသခင်၏ နှုတ်ကပတ်တော်သည် ထာဝရတည်လိမ့်မည်။</w:t>
      </w:r>
    </w:p>
    <w:p/>
    <w:p>
      <w:r xmlns:w="http://schemas.openxmlformats.org/wordprocessingml/2006/main">
        <w:t xml:space="preserve">Job 7:8 ငါ့ကိုမြင်သောသူ၏မျက်စိသည် နောက်တဖန်မမြင်ရ။</w:t>
      </w:r>
    </w:p>
    <w:p/>
    <w:p>
      <w:r xmlns:w="http://schemas.openxmlformats.org/wordprocessingml/2006/main">
        <w:t xml:space="preserve">ယောဘသည် သူ၏ဘဝအကြောင်းနှင့် ယခင်က သူ့ကိုမြင်ဖူးသူများ မည်သို့မျှမမြင်နိုင်တော့ကြောင်း ပြန်လည်သုံးသပ်သည်။</w:t>
      </w:r>
    </w:p>
    <w:p/>
    <w:p>
      <w:r xmlns:w="http://schemas.openxmlformats.org/wordprocessingml/2006/main">
        <w:t xml:space="preserve">၁။ ဘုရားသခင်သည် ကျွန်ုပ်တို့ကို အမြဲစောင့်ကြည့်နေတော်မူသည်ဟူသော အသိပညာတွင် ကျွန်ုပ်တို့အားလုံး နှစ်သိမ့်မှုရနိုင်သည်၊ ကျွန်ုပ်တို့ကို ကျွန်ုပ်တို့ချစ်မြတ်နိုးသောသူများ မမြင်နိုင်သည့်အခါ၌ပင်။</w:t>
      </w:r>
    </w:p>
    <w:p/>
    <w:p>
      <w:r xmlns:w="http://schemas.openxmlformats.org/wordprocessingml/2006/main">
        <w:t xml:space="preserve">2: အချိန်မရွေး ကျွန်ုပ်တို့ထံမှ ဖယ်ထုတ်ခံရနိုင်သောကြောင့် ကျွန်ုပ်တို့၏အသက်ကို အလေးမထားသင့်ပါ။</w:t>
      </w:r>
    </w:p>
    <w:p/>
    <w:p>
      <w:r xmlns:w="http://schemas.openxmlformats.org/wordprocessingml/2006/main">
        <w:t xml:space="preserve">၁ ဆာလံ ၁၃၉:၁-၄ “အိုထာဝရဘုရား၊ ကိုယ်တော်သည် အကျွန်ုပ်ကို စစ်ကြော၍ သိတော်မူပြီ။ အကျွန်ုပ်ထိုင်သောအခါ ထသောအခါ၊ အကျွန်ုပ်၏ အကြံအစည်များကို အဝေးက ပိုင်းခြား၍ သိတော်မူ၏။ နှုတ်မြွက်တော်မမူမှီပင်၊ အိုထာဝရဘုရား၊ ကိုယ်တော်သည် ထိုအမှုကို အလုံးစုံသိတော်မူ၏။</w:t>
      </w:r>
    </w:p>
    <w:p/>
    <w:p>
      <w:r xmlns:w="http://schemas.openxmlformats.org/wordprocessingml/2006/main">
        <w:t xml:space="preserve">သုတ္တံကျမ်း 15:3 "ထာဝရဘုရား၏မျက်စိတော်သည် နေရာတိုင်း၌ရှိ၍၊ မတရားသောသူနှင့် ကောင်းသောသူတို့ကို ကြည့်ရှုတော်မူ၏။</w:t>
      </w:r>
    </w:p>
    <w:p/>
    <w:p>
      <w:r xmlns:w="http://schemas.openxmlformats.org/wordprocessingml/2006/main">
        <w:t xml:space="preserve">Job 7:9 တိမ်​တိုက်​၍ ကွယ်​ပျောက်​သွား​သည်​နှင့်​အမျှ သင်္ချိုင်း​တော်​သို့​ဆင်း​သွား​သော​သူ​သည် နောက်​တစ်​ဖန် မ​ပေါ်​လာ​ရ။</w:t>
      </w:r>
    </w:p>
    <w:p/>
    <w:p>
      <w:r xmlns:w="http://schemas.openxmlformats.org/wordprocessingml/2006/main">
        <w:t xml:space="preserve">လူသားသည် သေတတ်သောသူဖြစ်ပြီး ကမ္ဘာပေါ်ရှိ သူ၏အသက်သည် တိုတောင်းပါသည်။</w:t>
      </w:r>
    </w:p>
    <w:p/>
    <w:p>
      <w:r xmlns:w="http://schemas.openxmlformats.org/wordprocessingml/2006/main">
        <w:t xml:space="preserve">1- ကျွန်ုပ်တို့သည် ကမ္ဘာမြေကြီးပေါ်တွင် ကျွန်ုပ်တို့၏အချိန်ကို အများဆုံးအသုံးချပြီး ဘုရားသခင်ကို စိတ်နှလုံးအကြွင်းမဲ့ ဝတ်ပြုရမည်။</w:t>
      </w:r>
    </w:p>
    <w:p/>
    <w:p>
      <w:r xmlns:w="http://schemas.openxmlformats.org/wordprocessingml/2006/main">
        <w:t xml:space="preserve">2- မြေကြီးပေါ်ရှိအသက်တာတိုတောင်းသော်လည်း၊ ကျွန်ုပ်တို့တွင် ဘုရားသခင်နှင့်အတူ ထာဝရအသက်မျှော်လင့်ချက်ရှိသည်။</w:t>
      </w:r>
    </w:p>
    <w:p/>
    <w:p>
      <w:r xmlns:w="http://schemas.openxmlformats.org/wordprocessingml/2006/main">
        <w:t xml:space="preserve">1: ဒေသနာ 7:2 - ပွဲခံရာအိမ်သို့သွားခြင်းထက် ညည်းတွားသောအိမ်သို့သွားခြင်းသည် သာ၍ကောင်း၏။ အကြောင်းမူကား၊ သေခြင်းသည် လူတိုင်း၏ကံကြမ္မာဖြစ်၏။ အသက်ရှင်သောသူသည် ဤအရာကို နှလုံးသွင်းသင့်၏။</w:t>
      </w:r>
    </w:p>
    <w:p/>
    <w:p>
      <w:r xmlns:w="http://schemas.openxmlformats.org/wordprocessingml/2006/main">
        <w:t xml:space="preserve">2: Psalm 90:12 - သို့ဖြစ်၍ ဉာဏ်ပညာရှိသော စိတ်နှလုံးကိုရစေခြင်းငှာ၊ ငါတို့နေ့ရက်ကာလကို ရေတွက်တတ်အောင် သွန်သင်ကြလော့။</w:t>
      </w:r>
    </w:p>
    <w:p/>
    <w:p>
      <w:r xmlns:w="http://schemas.openxmlformats.org/wordprocessingml/2006/main">
        <w:t xml:space="preserve">Job 7:10 နောက်​တစ်​ဖန် သူ့​အိမ်​သို့ မ​ပြန်​ရ​နှင့်၊ သူ​၏​နေ​ရာ​ကို နောက်​တစ်​ဖန် သိ​ရ​လိမ့်​မည်​မ​ဟုတ်။</w:t>
      </w:r>
    </w:p>
    <w:p/>
    <w:p>
      <w:r xmlns:w="http://schemas.openxmlformats.org/wordprocessingml/2006/main">
        <w:t xml:space="preserve">ယောဘသည် သူသေပြီး သူ့အိမ်သို့ မပြန်ဘဲ သူ့နေရာ သူ့နေရာကို မှတ်မိလိမ့်မည်ကို အသိအမှတ်ပြုကာ ဘဝ၏ အတိုချုပ်ကို ပြန်တွေးသည်။</w:t>
      </w:r>
    </w:p>
    <w:p/>
    <w:p>
      <w:r xmlns:w="http://schemas.openxmlformats.org/wordprocessingml/2006/main">
        <w:t xml:space="preserve">1. ဘဝ၏ မခိုင်မြဲမှု- ကျွန်ုပ်တို့ရှိနေသည့် အခိုက်အတန့်များကို မြတ်နိုးပါ။</w:t>
      </w:r>
    </w:p>
    <w:p/>
    <w:p>
      <w:r xmlns:w="http://schemas.openxmlformats.org/wordprocessingml/2006/main">
        <w:t xml:space="preserve">2. အမွေအနှစ်၏ စွမ်းအား- ကျွန်ုပ်တို့ မရှိတော့သည့်နောက် ကမ္ဘာကြီးကို မည်သို့အကျိုးသက်ရောက်စေမည်နည်း။</w:t>
      </w:r>
    </w:p>
    <w:p/>
    <w:p>
      <w:r xmlns:w="http://schemas.openxmlformats.org/wordprocessingml/2006/main">
        <w:t xml:space="preserve">1. ဆာလံ 103:15-16 လူမူကား၊ တောပန်းကဲ့သို့ ပွင့်လန်းတတ်၏။ လေသည် လွန်သွားသဖြင့် ကွယ်ပျောက်၍ နေရာမသိတော့။</w:t>
      </w:r>
    </w:p>
    <w:p/>
    <w:p>
      <w:r xmlns:w="http://schemas.openxmlformats.org/wordprocessingml/2006/main">
        <w:t xml:space="preserve">2. ဒေသနာ 3:2 မွေးဖွားရသောအချိန်နှင့် သေရသောအချိန်၊ စိုက်ရသောအချိန်နှင့် စိုက်သောအရာကို နှုတ်ရသောအချိန်ဖြစ်သည်။</w:t>
      </w:r>
    </w:p>
    <w:p/>
    <w:p>
      <w:r xmlns:w="http://schemas.openxmlformats.org/wordprocessingml/2006/main">
        <w:t xml:space="preserve">Job 7:11 ထိုကြောင့် ငါသည် နှုတ်ကိုမစောင့်ဘဲ၊ ငါသည် ပြင်းစွာသောစိတ်နှင့် ပြောမည်။ ငါ့ဝိညာဉ်၏ခါးသီးသောအားဖြင့် ငါညည်းညူမည်။</w:t>
      </w:r>
    </w:p>
    <w:p/>
    <w:p>
      <w:r xmlns:w="http://schemas.openxmlformats.org/wordprocessingml/2006/main">
        <w:t xml:space="preserve">ယောဘသည် သူ၏အတွင်းစိတ်ရှုပ်ထွေးမှုနှင့် စိတ်ပျက်အားငယ်မှုကို ဖော်ပြသည်။</w:t>
      </w:r>
    </w:p>
    <w:p/>
    <w:p>
      <w:r xmlns:w="http://schemas.openxmlformats.org/wordprocessingml/2006/main">
        <w:t xml:space="preserve">1- ခက်ခဲသောကာလတစ်လျှောက် ဘုရားသခင်ကို ယုံကြည်ကိုးစားခြင်း။</w:t>
      </w:r>
    </w:p>
    <w:p/>
    <w:p>
      <w:r xmlns:w="http://schemas.openxmlformats.org/wordprocessingml/2006/main">
        <w:t xml:space="preserve">၂။ ဆင်းရဲဒုက္ခအလယ်မှာ မျှော်လင့်ချက်ကို ရှာပါ။</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Psalm 34:18 ထာဝရဘုရားသည် ကျိုးပဲ့သောစိတ်ရှိသောသူတို့အနီး၌ ရှိတော်မူ၏။ နှိမ့်ချသောစိတ်နှင့် ကယ်တင်တတ်၏။</w:t>
      </w:r>
    </w:p>
    <w:p/>
    <w:p>
      <w:r xmlns:w="http://schemas.openxmlformats.org/wordprocessingml/2006/main">
        <w:t xml:space="preserve">Job 7:12 ကိုယ်တော်သည် အကျွန်ုပ်ကို ကင်းစောင့်စေခြင်းငှာ အကျွန်ုပ်သည် ပင်လယ်၊ ဝေလငါးဖြစ်သလော။</w:t>
      </w:r>
    </w:p>
    <w:p/>
    <w:p>
      <w:r xmlns:w="http://schemas.openxmlformats.org/wordprocessingml/2006/main">
        <w:t xml:space="preserve">ယောဘက သူ့အပေါ် ဘုရားသခင်ရဲ့ အမြဲမပြတ် စောင့်ကြည့်နေမှုကို မေးခွန်းထုတ်ပြီး သူဟာ ပင်လယ်လား ဒါမှမဟုတ် အဲဒီလို သတိထားရမယ့် ဝေလငါးတစ်ကောင်လားလို့ မေးတယ်။</w:t>
      </w:r>
    </w:p>
    <w:p/>
    <w:p>
      <w:r xmlns:w="http://schemas.openxmlformats.org/wordprocessingml/2006/main">
        <w:t xml:space="preserve">၁။ ဘုရားသခင့် မအောင်မြင်သော စောင့်ကြည့်မှု- ယောဘ ၇:၁၂ ကို လေ့လာပါ။</w:t>
      </w:r>
    </w:p>
    <w:p/>
    <w:p>
      <w:r xmlns:w="http://schemas.openxmlformats.org/wordprocessingml/2006/main">
        <w:t xml:space="preserve">၂။ ဘုရားသခင် အမြဲရှိနေခြင်း၏ကောင်းချီး</w:t>
      </w:r>
    </w:p>
    <w:p/>
    <w:p>
      <w:r xmlns:w="http://schemas.openxmlformats.org/wordprocessingml/2006/main">
        <w:t xml:space="preserve">၁။ ဆာလံ ၁၃၉:၁-၁၂</w:t>
      </w:r>
    </w:p>
    <w:p/>
    <w:p>
      <w:r xmlns:w="http://schemas.openxmlformats.org/wordprocessingml/2006/main">
        <w:t xml:space="preserve">၂။ ရောမ ၈:၂၈-၃၉</w:t>
      </w:r>
    </w:p>
    <w:p/>
    <w:p>
      <w:r xmlns:w="http://schemas.openxmlformats.org/wordprocessingml/2006/main">
        <w:t xml:space="preserve">Job 7:13 ငါ့အိပ်ရာသည် ငါ့ကိုသက်သာမည်ဟု ငါဆိုသောအခါ၊</w:t>
      </w:r>
    </w:p>
    <w:p/>
    <w:p>
      <w:r xmlns:w="http://schemas.openxmlformats.org/wordprocessingml/2006/main">
        <w:t xml:space="preserve">ယောဘသည် ဘုရားသခင်၏တရားမျှတမှုကို မေးခွန်းထုတ်ပြီး သူ၏ဒုက္ခကို ဖော်ပြနေသည်။</w:t>
      </w:r>
    </w:p>
    <w:p/>
    <w:p>
      <w:r xmlns:w="http://schemas.openxmlformats.org/wordprocessingml/2006/main">
        <w:t xml:space="preserve">1- ကျွန်ုပ်တို့၏ဆင်းရဲဒုက္ခများကြားမှ ဘုရားသခင်တရားမျှတမှုကို ယုံကြည်ကိုးစားပါ။</w:t>
      </w:r>
    </w:p>
    <w:p/>
    <w:p>
      <w:r xmlns:w="http://schemas.openxmlformats.org/wordprocessingml/2006/main">
        <w:t xml:space="preserve">2- ဒုက္ခ၌ ဘုရားသခင်၏ နှစ်သိမ့်မှုကို အားကိုးပါ။</w:t>
      </w:r>
    </w:p>
    <w:p/>
    <w:p>
      <w:r xmlns:w="http://schemas.openxmlformats.org/wordprocessingml/2006/main">
        <w:t xml:space="preserve">1:2 ကောရိန္သု 1:3-4 ငါတို့သခင်ယေရှုခရစ်၏ခမည်းတော်၊ ကရုဏာနှင့်နှစ်သိမ့်ခြင်း၏အဖဘုရားသခင်၊ ဆင်းရဲခြင်းအမျိုးမျိုး၌ ငါတို့ကိုနှစ်သိမ့်ပေးတော်မူသော ဘုရားသခင်သည် မင်္ဂလာရှိတော်မူစေသတည်း။ မည်သည့်ဆင်းရဲမှုမျိုးတွင်မဆို ဘုရားသခင်က ကျွန်ုပ်တို့ကို နှစ်သိမ့်ပေးသော နှစ်သိမ့်မှုနှင့်အတူ၊</w:t>
      </w:r>
    </w:p>
    <w:p/>
    <w:p>
      <w:r xmlns:w="http://schemas.openxmlformats.org/wordprocessingml/2006/main">
        <w:t xml:space="preserve">2: Psalm 34:18 ထာ​ဝ​ရ​ဘု​ရား​သည် နှလုံး​ကြေ​ကွဲ​သော​သူ​တို့​နှင့်​အ​နီး​ရှိ​၍ စိတ်​နှိမ့်​ချ​သော​သူ​တို့​ကို ကယ်​တင်​တော်​မူ​၏။</w:t>
      </w:r>
    </w:p>
    <w:p/>
    <w:p>
      <w:r xmlns:w="http://schemas.openxmlformats.org/wordprocessingml/2006/main">
        <w:t xml:space="preserve">Job 7:14 ထို​အ​ခါ​သင်​သည်​အ​ကျွန်ုပ်​အား​အိပ်​မက်​များ​ဖြင့်​ကြောက်​ရွံ့​၍ ရူ​ပါ​ရုံ​များ​အား​ကြောက်​ရွံ့​စေ​တော်​မူ​၏။</w:t>
      </w:r>
    </w:p>
    <w:p/>
    <w:p>
      <w:r xmlns:w="http://schemas.openxmlformats.org/wordprocessingml/2006/main">
        <w:t xml:space="preserve">ယောဘသည် သူ၏ ကြမ်းတမ်းသော ဆင်းရဲဒုက္ခနှင့် ဘုရားသခင် လွှမ်းမိုးခံရခြင်း ဟူသော ခံစားမှုနှင့် ပတ်သက်၍ ယောဘ၏ မြည်တမ်းခြင်း ဖြစ်သည်။</w:t>
      </w:r>
    </w:p>
    <w:p/>
    <w:p>
      <w:r xmlns:w="http://schemas.openxmlformats.org/wordprocessingml/2006/main">
        <w:t xml:space="preserve">1. ဘုရားသခင်သည် ကျွန်ုပ်တို့အား လွှမ်းမိုးရန် ရည်ရွယ်ချက်မရှိပါ - ဘုရားသခင်သည် ကျွန်ုပ်တို့အား ရူပါရုံများနှင့် အိပ်မက်များဖြင့် ထိတ်လန့်စေရန် မရည်ရွယ်ဘဲ ကျွန်ုပ်တို့အား ငြိမ်သက်ခြင်းနှင့် မျှော်လင့်ချက်ရှိသောနေရာသို့ ပို့ဆောင်ရန် ကျွန်ုပ်တို့အား သတိပေးထားသည်။</w:t>
      </w:r>
    </w:p>
    <w:p/>
    <w:p>
      <w:r xmlns:w="http://schemas.openxmlformats.org/wordprocessingml/2006/main">
        <w:t xml:space="preserve">2. ဆင်းရဲဒုက္ခကို ပွေ့ဖက်ခြင်း - ကျွန်ုပ်တို့၏ဆင်းရဲဒုက္ခကို ဘုရားသခင်၏ အစီအစဉ်၏ တစ်စိတ်တစ်ပိုင်းအဖြစ် လက်ခံရန် ကျွန်ုပ်တို့အား သွန်သင်ပေးပြီး ၎င်းအလယ်တွင် ငြိမ်းချမ်းရေး၊ ပျော်ရွှင်မှုနှင့် မျှော်လင့်ချက်တို့ကို မည်သို့ရှာဖွေရမည်ကို သင်ယူပါ။</w:t>
      </w:r>
    </w:p>
    <w:p/>
    <w:p>
      <w:r xmlns:w="http://schemas.openxmlformats.org/wordprocessingml/2006/main">
        <w:t xml:space="preserve">၁။ ဆာလံ ၃၄:၁၈ - “ထာဝရဘုရားသည် နှလုံးကြေကွဲသောသူတို့နှင့် နီးကပ်၍ စိတ်နှိမ့်ချသောသူတို့ကို ကယ်တင်တော်မူ၏။</w:t>
      </w:r>
    </w:p>
    <w:p/>
    <w:p>
      <w:r xmlns:w="http://schemas.openxmlformats.org/wordprocessingml/2006/main">
        <w:t xml:space="preserve">2 Isaiah 43:2 - "သင်​သည်​ရေ​ကို​ဖြတ်​သွား​သော​အ​ခါ ငါ​သည်​သင်​တို့​နှင့်​အ​တူ​ရှိ​၍ မြစ်​များ​ကို​ဖြတ်​သွား​သော​အ​ခါ သင့်​ကို​မ​ကျော်​ဖြတ်​ရ​ဘဲ မီး​ကို​ဖြတ်​၍​သွား​သော​အ​ခါ၊ မီးတွေက မင်းကို လောင်မှာမဟုတ်ဘူး။"</w:t>
      </w:r>
    </w:p>
    <w:p/>
    <w:p>
      <w:r xmlns:w="http://schemas.openxmlformats.org/wordprocessingml/2006/main">
        <w:t xml:space="preserve">Job 7:15 သို့​ဖြစ်​၍ ငါ့​ဝိ​ညာဉ်​သည် ငါ့​အ​သက်​ထက်​သေ​ခြင်း​ကို​သတ်​ဖြတ်​ခြင်း​ကို​ရွေး​ချယ်​ခြင်း​ငှာ၊</w:t>
      </w:r>
    </w:p>
    <w:p/>
    <w:p>
      <w:r xmlns:w="http://schemas.openxmlformats.org/wordprocessingml/2006/main">
        <w:t xml:space="preserve">ယောဘမှ ဤကျမ်းပိုဒ်သည် သူခံစားရသော စိတ်ပျက်အားငယ်မှုနှင့် မျှော်လင့်ချက်ကင်းမဲ့မှုကို ရောင်ပြန်ဟပ်ကာ အသက်အစား သေခြင်းတရားကို လိုလားသည်။</w:t>
      </w:r>
    </w:p>
    <w:p/>
    <w:p>
      <w:r xmlns:w="http://schemas.openxmlformats.org/wordprocessingml/2006/main">
        <w:t xml:space="preserve">1. "စိတ်ပျက်အားငယ်သောချိုင့်၌အသက်တာ- ယောဘ 7:15 တွင်မျှော်လင့်ချက်ရှာဖွေခြင်း"</w:t>
      </w:r>
    </w:p>
    <w:p/>
    <w:p>
      <w:r xmlns:w="http://schemas.openxmlformats.org/wordprocessingml/2006/main">
        <w:t xml:space="preserve">၂။ “သေခြင်းသည် အသက်ထက်သာ၍ကောင်းသည်ဟု ထင်သောအခါ၊ ယောဘ ၇:၁၅ တွင် နှစ်သိမ့်ခြင်း”</w:t>
      </w:r>
    </w:p>
    <w:p/>
    <w:p>
      <w:r xmlns:w="http://schemas.openxmlformats.org/wordprocessingml/2006/main">
        <w:t xml:space="preserve">၁။ ရောမ ၅:၃-၅ - “ထိုမျှမက၊ ဆင်းရဲဒုက္ခ၌ ခံနိုင်ရည်ရှိ၍ ခံနိုင်ရည်သည် စရိုက်လက္ခဏာကို ဖြစ်ပေါ်စေသည်ဟူသော အသိဖြင့် ကျွန်ုပ်တို့သည် ကျွန်ုပ်တို့၏ဆင်းရဲခြင်း၌ ဝမ်းမြောက်ခြင်းရှိကြသည်။</w:t>
      </w:r>
    </w:p>
    <w:p/>
    <w:p>
      <w:r xmlns:w="http://schemas.openxmlformats.org/wordprocessingml/2006/main">
        <w:t xml:space="preserve">၂။ ၁ ကောရိန္သု ၁၅:၅၅-၅၇ - "အို သေမင်း၊ မင်းရဲ့အောင်ပွဲက ဘယ်မှာလဲ၊ အိုသေမင်း၊ မင်းရဲ့ ကိုက်ခဲမှုက ဘယ်မှာလဲ"</w:t>
      </w:r>
    </w:p>
    <w:p/>
    <w:p>
      <w:r xmlns:w="http://schemas.openxmlformats.org/wordprocessingml/2006/main">
        <w:t xml:space="preserve">Job 7:16 ငါမုန်း၏။ ငါအမြဲတမ်းအသက်မရှင်ပါ။ ငါ့နေ့ရက်တို့သည် အနတ္တဖြစ်၏။</w:t>
      </w:r>
    </w:p>
    <w:p/>
    <w:p>
      <w:r xmlns:w="http://schemas.openxmlformats.org/wordprocessingml/2006/main">
        <w:t xml:space="preserve">ယောဘသည် သူ၏ဘဝအတွက် စိတ်ပျက်အားငယ်မှုနှင့် သူ၏နေ့ရက်များ အနတ္တကြောင့် အထီးကျန်နေလိုသောဆန္ဒကို ဖော်ပြသည်။</w:t>
      </w:r>
    </w:p>
    <w:p/>
    <w:p>
      <w:r xmlns:w="http://schemas.openxmlformats.org/wordprocessingml/2006/main">
        <w:t xml:space="preserve">1. "ဘဝ၏အနတ္တ- အခိုက်အတန့်၌ ရောင့်ရဲမှုကို ရှာဖွေခြင်း"</w:t>
      </w:r>
    </w:p>
    <w:p/>
    <w:p>
      <w:r xmlns:w="http://schemas.openxmlformats.org/wordprocessingml/2006/main">
        <w:t xml:space="preserve">2. "ဘဝရဲ့ ရုန်းကန်မှုတွေကို စွန့်လွှတ်ဖို့ သင်ယူခြင်း"</w:t>
      </w:r>
    </w:p>
    <w:p/>
    <w:p>
      <w:r xmlns:w="http://schemas.openxmlformats.org/wordprocessingml/2006/main">
        <w:t xml:space="preserve">၁။ ဒေသနာ ၃:၁-၈</w:t>
      </w:r>
    </w:p>
    <w:p/>
    <w:p>
      <w:r xmlns:w="http://schemas.openxmlformats.org/wordprocessingml/2006/main">
        <w:t xml:space="preserve">၂။ ဆာလံ ၃၇:၇-၁၁</w:t>
      </w:r>
    </w:p>
    <w:p/>
    <w:p>
      <w:r xmlns:w="http://schemas.openxmlformats.org/wordprocessingml/2006/main">
        <w:t xml:space="preserve">Job 7:17 လူသည် အဘယ်သို့သောသူဖြစ်သနည်း။ သင်သည် သူ့အပေါ်၌ ထားသင့်သလော။</w:t>
      </w:r>
    </w:p>
    <w:p/>
    <w:p>
      <w:r xmlns:w="http://schemas.openxmlformats.org/wordprocessingml/2006/main">
        <w:t xml:space="preserve">လူသားသည် ဘုရားသခင်နှင့် နှိုင်းယှဉ်လျှင် အရေးမပါသော်လည်း ဘုရားသခင်က သူ့ကို ချစ်မြတ်နိုးပါသည်။</w:t>
      </w:r>
    </w:p>
    <w:p/>
    <w:p>
      <w:r xmlns:w="http://schemas.openxmlformats.org/wordprocessingml/2006/main">
        <w:t xml:space="preserve">1. ဘုရားသခင်၏ နားမလည်နိုင်သော ချစ်ခြင်း- လူသားအတွက် ဘုရားသခင်၏ စောင့်ရှောက်မှု၏ နက်နဲမှုကို နားလည်ခြင်း။</w:t>
      </w:r>
    </w:p>
    <w:p/>
    <w:p>
      <w:r xmlns:w="http://schemas.openxmlformats.org/wordprocessingml/2006/main">
        <w:t xml:space="preserve">2. တန်ဖိုးရှိသော အံ့ဖွယ်- လူ၏ အရေးပါမှုကို လေးမြတ်ခြင်း</w:t>
      </w:r>
    </w:p>
    <w:p/>
    <w:p>
      <w:r xmlns:w="http://schemas.openxmlformats.org/wordprocessingml/2006/main">
        <w:t xml:space="preserve">၁။ ဆာလံ ၈:၃-၄၊ “ကိုယ်တော်၏ ကောင်းကင်၊ လက်ညိုးတော်၊ လနှင့် ကြယ်တို့ကို ပိုင်းခြား၍ ဆင်ခြင်သောအခါ၊ လူသည် အဘယ်သို့နည်းဟူမူကား၊ မင်းသူ့ဆီလာလည်တာလား။"</w:t>
      </w:r>
    </w:p>
    <w:p/>
    <w:p>
      <w:r xmlns:w="http://schemas.openxmlformats.org/wordprocessingml/2006/main">
        <w:t xml:space="preserve">၂။ ဟေရှာယ ၄၀:၁၅-၁၇၊ “လူမျိုးတို့သည် ရေပုံးတစ်စက်ကဲ့သို့ဖြစ်၍၊ ချိန်ခွင်၏အမှုန်အမွှားအဖြစ် ရေတွက်ကြသည်၊ ကြည့်ရှုလော့၊ သူသည် အလွန်သေးငယ်သောကျွန်းများကို သိမ်းယူ၍ လေဗနုန်မြို့မဟုတ်၊ မီးရှို့ ရာ ယဇ် ကောင် လည်း မ လုံ လောက် ပါ။</w:t>
      </w:r>
    </w:p>
    <w:p/>
    <w:p>
      <w:r xmlns:w="http://schemas.openxmlformats.org/wordprocessingml/2006/main">
        <w:t xml:space="preserve">Job 7:18 သင်​သည်​ နံနက်​တိုင်း​သူ့​ထံ​အ​လည်​လာ​၍ အ​ခိုက်​အ​တန့်​အ​တိုင်း​စမ်း​သပ်​ရ​မည်​နည်း။</w:t>
      </w:r>
    </w:p>
    <w:p/>
    <w:p>
      <w:r xmlns:w="http://schemas.openxmlformats.org/wordprocessingml/2006/main">
        <w:t xml:space="preserve">နံနက်တိုင်း ဘုရားသခင်သည် ကျွန်ုပ်တို့ထံ လာရောက်ပြီး အခိုက်အတန့်တိုင်းတွင် ကျွန်ုပ်တို့ကို စမ်းသပ်သည်။</w:t>
      </w:r>
    </w:p>
    <w:p/>
    <w:p>
      <w:r xmlns:w="http://schemas.openxmlformats.org/wordprocessingml/2006/main">
        <w:t xml:space="preserve">1. ဘုရားသခင်၏နေ့စဉ်လာရောက်လည်ပတ်ခြင်း- ဘုရားသခင်အား ခွန်အားရရှိရန် အချိန်တိုင်းရှာဖွေပါ။</w:t>
      </w:r>
    </w:p>
    <w:p/>
    <w:p>
      <w:r xmlns:w="http://schemas.openxmlformats.org/wordprocessingml/2006/main">
        <w:t xml:space="preserve">2. စမ်းသပ်ကာလတွင် ဘုရားသခင်ကို ယုံကြည်ကိုးစားခြင်း- ဘုရားသခင်၏ အဆုံးမရှိသော မေတ္တာ၌ နှစ်သိမ့်မှုရှာဖွေခြင်း။</w:t>
      </w:r>
    </w:p>
    <w:p/>
    <w:p>
      <w:r xmlns:w="http://schemas.openxmlformats.org/wordprocessingml/2006/main">
        <w:t xml:space="preserve">1. ဆာလံ 121:1-2 "ငါသည် အဘယ်အရပ်မှ ကယ်တင်ခြင်းသို့ ရောက်မည်နည်း၊ ငါသည် ကောင်းကင်နှင့်မြေကြီးကို ဖန်ဆင်းတော်မူသောအရှင် ထာဝရဘုရားထံတော်မှ ကြွလာတော်မူ၏။"</w:t>
      </w:r>
    </w:p>
    <w:p/>
    <w:p>
      <w:r xmlns:w="http://schemas.openxmlformats.org/wordprocessingml/2006/main">
        <w:t xml:space="preserve">2 Isaiah 40:29-31 "သူသည် အားနည်းသောသူတို့အား တန်ခိုးကိုပေး၍ ခွန်အားမရှိသောသူတို့ကို ခွန်အားပေးတော်မူ၏။ ငယ်ရွယ်သောသူတို့သည် မော၍ ပင်ပန်းကြလိမ့်မည်။ ငယ်သောသူတို့မူကား ပင်ပန်းကြလိမ့်မည်။ ရွှေလင်းတကဲ့သို့ အတောင်တို့ဖြင့် ပြေးလွှား၍ မပင်ပန်းဘဲ ကျင်လည်ရလိမ့်မည်။”</w:t>
      </w:r>
    </w:p>
    <w:p/>
    <w:p>
      <w:r xmlns:w="http://schemas.openxmlformats.org/wordprocessingml/2006/main">
        <w:t xml:space="preserve">Job 7:19 ငါ့တံတွေးကို မမျိုမှီတိုင်အောင် သင်သည် အဘယ်မျှကာလပတ်လုံး ငါ့ထံမှ မခွာဘဲနေမည်နည်း။</w:t>
      </w:r>
    </w:p>
    <w:p/>
    <w:p>
      <w:r xmlns:w="http://schemas.openxmlformats.org/wordprocessingml/2006/main">
        <w:t xml:space="preserve">ယောဘသည် သူ၏ဆင်းရဲဒုက္ခများကို ဖယ်ရှားပြီး သူ့ကိုထားခဲ့ရန် ဘုရားသခင်ကို တောင့်တခဲ့သည်။</w:t>
      </w:r>
    </w:p>
    <w:p/>
    <w:p>
      <w:r xmlns:w="http://schemas.openxmlformats.org/wordprocessingml/2006/main">
        <w:t xml:space="preserve">၁။ ဘုရားသခင်သည် ကျွန်ုပ်တို့၏ဆင်းရဲဒုက္ခတွင် ကျွန်ုပ်တို့နှင့်အတူရှိတော်မူ၏။—ယောဘ ၇:၁၉</w:t>
      </w:r>
    </w:p>
    <w:p/>
    <w:p>
      <w:r xmlns:w="http://schemas.openxmlformats.org/wordprocessingml/2006/main">
        <w:t xml:space="preserve">၂။ ကျွန်ုပ်တို့၏ဝန်ကို ဘုရားသခင်ထံ လွှတ်လိုက်ပါ။—ယောဘ ၇:၁၉</w:t>
      </w:r>
    </w:p>
    <w:p/>
    <w:p>
      <w:r xmlns:w="http://schemas.openxmlformats.org/wordprocessingml/2006/main">
        <w:t xml:space="preserve">1. ရောမ 8:18 - အကြောင်းမူကား၊ ဤပစ္စုပ္ပန်ကာလ၏ ဆင်းရဲဒုက္ခသည် ငါတို့အား ထင်ရှားစေမည့် ဘုန်းအသရေနှင့် နှိုင်းယှဥ်ရန်မထိုက်ဟု ငါယူဆ၏။</w:t>
      </w:r>
    </w:p>
    <w:p/>
    <w:p>
      <w:r xmlns:w="http://schemas.openxmlformats.org/wordprocessingml/2006/main">
        <w:t xml:space="preserve">2. 2 ကောရိန္သု 4:17 - အကြောင်းမူကား၊ ဤခဏတာဆင်းရဲဒုက္ခသည် ကျွန်ုပ်တို့အတွက် နှိုင်းယှဥ်ခြင်းထက် ထာဝရဘုန်းအသရေကို ပြင်ဆင်နေပါသည်။</w:t>
      </w:r>
    </w:p>
    <w:p/>
    <w:p>
      <w:r xmlns:w="http://schemas.openxmlformats.org/wordprocessingml/2006/main">
        <w:t xml:space="preserve">Job 7:20 ငါပြစ်မှားပြီ။ လူတို့ကို စောင့်ရှောက်သောအရှင်၊ ငါ့ကိုယ်ငါ ဝန်ထုပ်ဝန်ပိုးဖြစ်စေခြင်းငှါ၊</w:t>
      </w:r>
    </w:p>
    <w:p/>
    <w:p>
      <w:r xmlns:w="http://schemas.openxmlformats.org/wordprocessingml/2006/main">
        <w:t xml:space="preserve">ကျမ်းပိုဒ်တွင် ယောဘသည် သူ၏အပြစ်များကို အသိအမှတ်ပြုပြီး ဘုရားသခင်က သူ့ကို အဘယ်ကြောင့် ဤမျှဆင်းရဲဒုက္ခကို ဖြတ်ကျော်စေခဲ့သနည်းဟု မေးခွန်းထုတ်သည်။</w:t>
      </w:r>
    </w:p>
    <w:p/>
    <w:p>
      <w:r xmlns:w="http://schemas.openxmlformats.org/wordprocessingml/2006/main">
        <w:t xml:space="preserve">1. ဘဝစမ်းသပ်မှုများ- ကျွန်ုပ်တို့၏ရုန်းကန်မှုများကို အသိအမှတ်ပြုပြီး ကျော်လွှားပါ။</w:t>
      </w:r>
    </w:p>
    <w:p/>
    <w:p>
      <w:r xmlns:w="http://schemas.openxmlformats.org/wordprocessingml/2006/main">
        <w:t xml:space="preserve">2. ကျွန်ုပ်တို့၏အပြစ်ဝန်ထုပ်ဝန်ပိုးကို ထမ်းရွက်ခြင်း- သခင်ဘုရား၌ ခွန်အားကိုရှာဖွေခြင်း။</w:t>
      </w:r>
    </w:p>
    <w:p/>
    <w:p>
      <w:r xmlns:w="http://schemas.openxmlformats.org/wordprocessingml/2006/main">
        <w:t xml:space="preserve">၁။ ဖိလိပ္ပိ ၄:၁၃ - “ငါ့ကို ခွန်အားပေးသော ခရစ်တော်အားဖြင့် ခပ်သိမ်းသောအမှုတို့ကို ငါတတ်စွမ်းနိုင်သည်”</w:t>
      </w:r>
    </w:p>
    <w:p/>
    <w:p>
      <w:r xmlns:w="http://schemas.openxmlformats.org/wordprocessingml/2006/main">
        <w:t xml:space="preserve">၂။ ယာကုပ် ၁:၂-၄ - “သင်တို့၏ယုံကြည်ခြင်းစမ်းသပ်ခြင်းခံရခြင်းသည် သည်းခံခြင်းတရားကိုသိ၍ အမျိုးမျိုးသောစုံစမ်းနှောင့်ယှက်ခြင်းသို့ ကျရောက်သောအခါ၌ ဝမ်းမြောက်စရာရှိသမျှကို ရေတွက်လော့။</w:t>
      </w:r>
    </w:p>
    <w:p/>
    <w:p>
      <w:r xmlns:w="http://schemas.openxmlformats.org/wordprocessingml/2006/main">
        <w:t xml:space="preserve">Job 7:21 ငါ့​ဒု​စ​ရိုက်​ကို​ခွင့်​လွှတ်​ပြီး ငါ​၏​ဒု​စ​ရိုက်​ကို​ဖယ်​ရှား​ခြင်း​ကို အဘယ်ကြောင့်​မ​ပယ်​တော်​မူ​သနည်း။ ယခု ငါသည် မြေမှုန့်၌ အိပ်ရလိမ့်မည်။ နံနက်အချိန်၌ ငါ့ကိုရှာသော်လည်း ငါမဖြစ်။</w:t>
      </w:r>
    </w:p>
    <w:p/>
    <w:p>
      <w:r xmlns:w="http://schemas.openxmlformats.org/wordprocessingml/2006/main">
        <w:t xml:space="preserve">ယောဘသည် သူ၏ဒုစရိုက်ကို ခွင့်လွှတ်ပြီး သူ၏ဒုစရိုက်ကို အဘယ်ကြောင့် ပယ်ရှားမည်မဟုတ်သနည်းဟု ယောဘက မေးခွန်းထုတ်ပြီး နောက်ဆုံးတွင် သူသေရမည်ဖြစ်ပြီး နံနက်၌ ဘုရားသခင်သည် သူ့ကို ရှာဖွေလိမ့်မည်ဖြစ်ကြောင်း ယောဘအား မေးမြန်းခဲ့သည်။</w:t>
      </w:r>
    </w:p>
    <w:p/>
    <w:p>
      <w:r xmlns:w="http://schemas.openxmlformats.org/wordprocessingml/2006/main">
        <w:t xml:space="preserve">1. ဘဝတိုတောင်းသည်ကို အသိအမှတ်ပြုခြင်း- ပြုပြင်ရန် လိုအပ်သည်။</w:t>
      </w:r>
    </w:p>
    <w:p/>
    <w:p>
      <w:r xmlns:w="http://schemas.openxmlformats.org/wordprocessingml/2006/main">
        <w:t xml:space="preserve">2. ခွင့်လွှတ်ခြင်းအတွက် ဘုရားသခင်ဖိတ်ကြားချက်- ရွေးနှုတ်ခြင်းအတွက် အခွင့်အလမ်း</w:t>
      </w:r>
    </w:p>
    <w:p/>
    <w:p>
      <w:r xmlns:w="http://schemas.openxmlformats.org/wordprocessingml/2006/main">
        <w:t xml:space="preserve">1. ဆာလံ 90:12 ထို့ကြောင့်၊ ငါတို့၏စိတ်နှလုံးကို ဉာဏ်ပညာနှင့် အသုံးချနိုင်စေခြင်းငှာ၊ ငါတို့နေ့ရက်ကာလကို ရေတွက်တတ်အောင် သွန်သင်ကြလော့။</w:t>
      </w:r>
    </w:p>
    <w:p/>
    <w:p>
      <w:r xmlns:w="http://schemas.openxmlformats.org/wordprocessingml/2006/main">
        <w:t xml:space="preserve">2. ရောမ 6:23- အပြစ်တရား၏အခကား သေခြင်းပေတည်း။ ငါတို့သခင်ယေရှုခရစ်အားဖြင့် ဘုရားသခင်၏ဆုကျေးဇူးကား ထာဝရအသက်ဖြစ်၏။</w:t>
      </w:r>
    </w:p>
    <w:p/>
    <w:p>
      <w:r xmlns:w="http://schemas.openxmlformats.org/wordprocessingml/2006/main">
        <w:t xml:space="preserve">ယောဘ အခန်းကြီး ၈ တွင် ယောဘ၏ မြည်တမ်းသံကို ယောဘ၏ သူငယ်ချင်း ဗိလဒဒ်၏ တုံ့ပြန်ပုံ ပါရှိသည်။ ဗိလဒဒ်သည် ဘုရားသခင်၏တရားမျှတမှုအပေါ် သူ၏ရှုထောင့်ကို တင်ပြပြီး မည်သည့်အမှားကိုမဆို နောင်တရခြင်းဖြင့် ဘုရားသခင်၏မျက်နှာသာတော်ကို ရယူရန် ယောဘကို တိုက်တွန်းခဲ့သည်။</w:t>
      </w:r>
    </w:p>
    <w:p/>
    <w:p>
      <w:r xmlns:w="http://schemas.openxmlformats.org/wordprocessingml/2006/main">
        <w:t xml:space="preserve">ပထမအပိုဒ်- ဗိလဒဒ်သည် ယောဘအား မောက်မာစွာပြောဆိုပြီး ဘုရားသခင်၏သမာဓိကို စိန်ခေါ်သည်ဟု စွပ်စွဲကာ သူ၏စကားအတွက် ယောဘကို ပြစ်တင်ခြင်းဖြင့် အစပြုသည်။ ဘုရားသခင်သည် တရားမျှတပြီး တရားမျှတမှုကို ဖောက်ပြန်မည်မဟုတ်ကြောင်း သူအခိုင်အမာဆိုသည် (ယောဘ ၈း၁-၇)။</w:t>
      </w:r>
    </w:p>
    <w:p/>
    <w:p>
      <w:r xmlns:w="http://schemas.openxmlformats.org/wordprocessingml/2006/main">
        <w:t xml:space="preserve">ဒုတိယအပိုဒ်- ဗိလဒဒ်သည် ဆိုးသွမ်းသောမျိုးစေ့ကြဲသူတို့သည် ပျက်စီးခြင်းသို့ ရိတ်သိမ်းရမည်ဟု အလေးပေးဖော်ပြကာ သူတို့၏ဘိုးဘေးများ၏ပညာကို သင်ယူခဲ့သည်။ ယောဘသည် ဘုရားသခင်ကိုရှာကာ နောင်တရရန် တိုက်တွန်းပြီး ထိုသို့ပြုပါက ဘုရားသခင်သည် သူ့ကို ပြန်လည်ပေးလိမ့်မည် (ယောဘ ၈း၈-၂၂)။</w:t>
      </w:r>
    </w:p>
    <w:p/>
    <w:p>
      <w:r xmlns:w="http://schemas.openxmlformats.org/wordprocessingml/2006/main">
        <w:t xml:space="preserve">အကျဉ်းချုပ်မှာ,</w:t>
      </w:r>
    </w:p>
    <w:p>
      <w:r xmlns:w="http://schemas.openxmlformats.org/wordprocessingml/2006/main">
        <w:t xml:space="preserve">ယောဘ၏ အခန်း ၈ မှ တင်ပြသည်-</w:t>
      </w:r>
    </w:p>
    <w:p>
      <w:r xmlns:w="http://schemas.openxmlformats.org/wordprocessingml/2006/main">
        <w:t xml:space="preserve">တုံ့ပြန်မှု၊</w:t>
      </w:r>
    </w:p>
    <w:p>
      <w:r xmlns:w="http://schemas.openxmlformats.org/wordprocessingml/2006/main">
        <w:t xml:space="preserve">ယောဘ၏ဆင်းရဲဒုက္ခကိုတုံ့ပြန်ရာတွင် Bildad မှတင်ပြသောအမြင်။</w:t>
      </w:r>
    </w:p>
    <w:p/>
    <w:p>
      <w:r xmlns:w="http://schemas.openxmlformats.org/wordprocessingml/2006/main">
        <w:t xml:space="preserve">အကြောင်းတရားနှင့် အကျိုးကို အလေးပေးဖော်ပြသော ဘုရားသခင်၏ တရားမျှတမှုကို ပေါ်လွင်စေခြင်း၊</w:t>
      </w:r>
    </w:p>
    <w:p>
      <w:r xmlns:w="http://schemas.openxmlformats.org/wordprocessingml/2006/main">
        <w:t xml:space="preserve">ဘုရားသခင်ကိုရှာဖွေအားပေးခြင်းဖြင့် အောင်မြင်သောနောင်တကိုရရှိရန် တိုက်တွန်းသည်။</w:t>
      </w:r>
    </w:p>
    <w:p>
      <w:r xmlns:w="http://schemas.openxmlformats.org/wordprocessingml/2006/main">
        <w:t xml:space="preserve">ယောဘကျမ်းတွင် ဆင်းရဲဒုက္ခဆိုင်ရာ ရှုထောင့်အမျိုးမျိုးကို စူးစမ်းရှာဖွေခြင်းတွင် ဘုရားသခင်၏သမာဓိကို ဆန်းစစ်ခြင်းနှင့်စပ်လျဉ်း၍ ဖော်ပြထားသည့် ဆုံးမခြင်းအကြောင်း ဖော်ပြခြင်းဖြစ်ပါသည်။</w:t>
      </w:r>
    </w:p>
    <w:p/>
    <w:p>
      <w:r xmlns:w="http://schemas.openxmlformats.org/wordprocessingml/2006/main">
        <w:t xml:space="preserve">Job 8:1 ထိုအခါ ရှုရိလူဗိလဒဒ်က၊</w:t>
      </w:r>
    </w:p>
    <w:p/>
    <w:p>
      <w:r xmlns:w="http://schemas.openxmlformats.org/wordprocessingml/2006/main">
        <w:t xml:space="preserve">ယောဘသည် အဘယ်ကြောင့် ဆင်းရဲဒုက္ခခံရသည်ကို ယောဘ၏ထင်မြင်ချက်ဖြင့် Bildad တုံ့ပြန်သည်။</w:t>
      </w:r>
    </w:p>
    <w:p/>
    <w:p>
      <w:r xmlns:w="http://schemas.openxmlformats.org/wordprocessingml/2006/main">
        <w:t xml:space="preserve">1. ဘုရားသခင်၏လမ်းတော်များသည် ကျွန်ုပ်တို့၏နည်းလမ်းများထက် သာလွန်သည်၊ ကျွန်ုပ်တို့သည် ၎င်းကိုနားမလည်သည့်တိုင် သူ၏အကြံအစည်ကို ယုံကြည်သင့်သည် (ဟေရှာယ ၅၅:၈-၉)။</w:t>
      </w:r>
    </w:p>
    <w:p/>
    <w:p>
      <w:r xmlns:w="http://schemas.openxmlformats.org/wordprocessingml/2006/main">
        <w:t xml:space="preserve">2. ကျွန်ုပ်တို့၏ အမှောင်မိုက်ဆုံးအချိန်များတွင်ပင် ဘုရားသခင်၌ မျှော်လင့်ချက်အမြဲရှိပါသည် (ယေရမိ ၂၉:၁၁)။</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မင်းရဲ့အတွေးတွေထက်</w:t>
      </w:r>
    </w:p>
    <w:p/>
    <w:p>
      <w:r xmlns:w="http://schemas.openxmlformats.org/wordprocessingml/2006/main">
        <w:t xml:space="preserve">2. ယေရမိ 29:11 - "ထာဝရဘုရား မိန့်တော်မူသည်ကား၊ ငါသည် သင်တို့အတွက် အကြံအစည်များကို ငါသိ၏။</w:t>
      </w:r>
    </w:p>
    <w:p/>
    <w:p>
      <w:r xmlns:w="http://schemas.openxmlformats.org/wordprocessingml/2006/main">
        <w:t xml:space="preserve">Job 8:2 ဤအရာများကို သင်မည်မျှကြာအောင် ဟောပြောမည်နည်း။ သင်၏နှုတ်၏စကားသည် အဘယ်မျှကာလပတ်လုံး လေပြင်းကဲ့သို့ဖြစ်မည်နည်း။</w:t>
      </w:r>
    </w:p>
    <w:p/>
    <w:p>
      <w:r xmlns:w="http://schemas.openxmlformats.org/wordprocessingml/2006/main">
        <w:t xml:space="preserve">ဗိလဒဒ်သည် ယောဘ၏ဆင်းရဲဒုက္ခနှင့် မည်မျှကြာကြာခံမည်ကို မေးခွန်းထုတ်နေသည်။</w:t>
      </w:r>
    </w:p>
    <w:p/>
    <w:p>
      <w:r xmlns:w="http://schemas.openxmlformats.org/wordprocessingml/2006/main">
        <w:t xml:space="preserve">1. စကားလုံးများ၏စွမ်းအား- ကျွန်ုပ်တို့၏မိန့်ခွန်းသည် ကျွန်ုပ်တို့၏ဘဝကို မည်သို့အကျိုးသက်ရောက်စေသနည်း။</w:t>
      </w:r>
    </w:p>
    <w:p/>
    <w:p>
      <w:r xmlns:w="http://schemas.openxmlformats.org/wordprocessingml/2006/main">
        <w:t xml:space="preserve">2. ဘဝ၏မသေချာမရေရာမှု- အဖြေမရှိသောအခါ ကျွန်ုပ်တို့ ဘာလုပ်နိုင်မည်နည်း။</w:t>
      </w:r>
    </w:p>
    <w:p/>
    <w:p>
      <w:r xmlns:w="http://schemas.openxmlformats.org/wordprocessingml/2006/main">
        <w:t xml:space="preserve">1. သုတ္တံ 18:21 "သေခြင်းနှင့်အသက်သည် လျှာ၏တန်ခိုး၌ရှိ၏"</w:t>
      </w:r>
    </w:p>
    <w:p/>
    <w:p>
      <w:r xmlns:w="http://schemas.openxmlformats.org/wordprocessingml/2006/main">
        <w:t xml:space="preserve">2 Isaiah 55:8-9 "ထာဝရဘုရားမိန့်တော်မူသည်ကား၊ ငါ့အကြံအစည်သည် သင်တို့၏အကြံအစည်မဟုတ်၊ ငါ၏အကျင့်လည်းမဟုတ်ဟု ထာဝရဘုရား မိန့်တော်မူသည်ကား၊ ကောင်းကင်ဘုံသည် မြေကြီးထက် မြင့်သကဲ့သို့၊ ငါ့အတွေးက မင်းအတွေးထက်။"</w:t>
      </w:r>
    </w:p>
    <w:p/>
    <w:p>
      <w:r xmlns:w="http://schemas.openxmlformats.org/wordprocessingml/2006/main">
        <w:t xml:space="preserve">Job 8:3 ဘုရားသခင်သည် တရားစီရင်ခြင်းကို မှားယွင်းစေသလော။ သို့မဟုတ် အနန္တတန်ခိုးရှင်သည် တရားမျှတမှုကို လွဲမှားစေသလော။</w:t>
      </w:r>
    </w:p>
    <w:p/>
    <w:p>
      <w:r xmlns:w="http://schemas.openxmlformats.org/wordprocessingml/2006/main">
        <w:t xml:space="preserve">ဘုရားသခင်သည် တရားမျှတမှုနှင့် တရားစီရင်ခြင်းကို မှားယွင်းစေသလားဟု ယောဘ မေးခွန်းထုတ်သည်။</w:t>
      </w:r>
    </w:p>
    <w:p/>
    <w:p>
      <w:r xmlns:w="http://schemas.openxmlformats.org/wordprocessingml/2006/main">
        <w:t xml:space="preserve">၁။ ဘုရားသခင်ရဲ့တရားမျှတမှုကို မမေးပါနဲ့။</w:t>
      </w:r>
    </w:p>
    <w:p/>
    <w:p>
      <w:r xmlns:w="http://schemas.openxmlformats.org/wordprocessingml/2006/main">
        <w:t xml:space="preserve">2- ဘုရားသခင်၏ တရားမျှတမှုသည် ပြီးပြည့်စုံပြီး ကျွန်ုပ်တို့၏ အပြစ်အနာအဆာများ ရှိသည်။</w:t>
      </w:r>
    </w:p>
    <w:p/>
    <w:p>
      <w:r xmlns:w="http://schemas.openxmlformats.org/wordprocessingml/2006/main">
        <w:t xml:space="preserve">1: Romans 12:19 - ငါ၏ချစ်သူငယ်ချင်းတို့၊ လက်စားချေခြင်းမပြုကြနှင့်။ ဘုရားသခင်၏အမျက်တော်အတွက် နေရာလွတ်ချန်ထားလော့။ အကြောင်းမူကား၊ လက်စားချေခြင်းအမှုသည် ငါ့ဥစ္စာဖြစ်၏။ ငါဆပ်ပေးမည်ဟု ထာဝရဘုရားမိန့်တော်မူ၏။</w:t>
      </w:r>
    </w:p>
    <w:p/>
    <w:p>
      <w:r xmlns:w="http://schemas.openxmlformats.org/wordprocessingml/2006/main">
        <w:t xml:space="preserve">2: Psalm 9:7-9 - ထာဝရဘုရားမူကား၊ အစဉ်အမြဲတည်တော်မူ၏။ တရားစီရင်ခြင်းအလို့ငှာ ရာဇပလ္လင်ကို တည်စေတော်မူပြီ။ လောကကို တရားသဖြင့် စီရင်တော်မူ၏။ လူတို့ကို တရားသဖြင့် စီရင်တော်မူ၏။ ထာ​ဝ​ရ​ဘု​ရား​သည် နှိမ့်​ချ​သော​သူ​တို့​၏​ခို​လှုံ​ရာ​ဖြစ်​တော်​မူ၏။</w:t>
      </w:r>
    </w:p>
    <w:p/>
    <w:p>
      <w:r xmlns:w="http://schemas.openxmlformats.org/wordprocessingml/2006/main">
        <w:t xml:space="preserve">Job 8:4 သင်၏​သား​မြေး​တို့​သည်​မိ​မိ​ကို​ပြစ်​မှား​၍ ပြစ်​မှား​သော​အ​မှု​ကြောင့်​နှင်​ထုတ်​တော်​မူ​လျှင်၊</w:t>
      </w:r>
    </w:p>
    <w:p/>
    <w:p>
      <w:r xmlns:w="http://schemas.openxmlformats.org/wordprocessingml/2006/main">
        <w:t xml:space="preserve">ဘုရားသခင်သည် အပြစ်နှင့် ပုန်ကန်မှုကို အပြစ်ပေးရုံသာမက ကရုဏာကိုလည်း ပြသသည်။</w:t>
      </w:r>
    </w:p>
    <w:p/>
    <w:p>
      <w:r xmlns:w="http://schemas.openxmlformats.org/wordprocessingml/2006/main">
        <w:t xml:space="preserve">၁။ ဘုရားသခင်ရဲ့ ဆုံးမပဲ့ပြင်မှုဟာ မေတ္တာလက်ဆောင်တစ်ခုပါ။</w:t>
      </w:r>
    </w:p>
    <w:p/>
    <w:p>
      <w:r xmlns:w="http://schemas.openxmlformats.org/wordprocessingml/2006/main">
        <w:t xml:space="preserve">2- ကျွန်ုပ်တို့စိုက်ထားသောအရာကို ရိတ်သိမ်းခြင်း။</w:t>
      </w:r>
    </w:p>
    <w:p/>
    <w:p>
      <w:r xmlns:w="http://schemas.openxmlformats.org/wordprocessingml/2006/main">
        <w:t xml:space="preserve">၁ သုတ္တံကျမ်း ၃း၁၁-၁၂ - "ငါ့သား၊ သခင်ဘုရား၏ဆုံးမခြင်းကို မထီမဲ့မြင်မပြုနှင့်၊ ဆုံးမတော်မူခြင်းကို မနာခံနှင့်။ အကြောင်းမူကား၊ ထာဝရဘုရားသည် ချစ်သောသူတို့ကို ဆုံးမတော်မူသည်ဖြစ်၍၊ နှစ်သက်တော်မူသောသား၊</w:t>
      </w:r>
    </w:p>
    <w:p/>
    <w:p>
      <w:r xmlns:w="http://schemas.openxmlformats.org/wordprocessingml/2006/main">
        <w:t xml:space="preserve">ဟေဗြဲ ၁၂း၅-၆ - “သားတို့၌ မိန့်တော်မူသော ဆုံးမခြင်းစကားကို သင်တို့ မေ့လျော့ကြပြီ၊ ငါ့သား၊ ထာဝရဘုရား၏ ဆုံးမခြင်းကို မအလင်းနှင့်၊ ထာဝရဘုရားသည် သင်တို့ကို ဆုံးမတော်မူသောအခါ စိတ်မပျက်ကြနှင့်။ ချစ်သောသူကို ဆုံးမ၍ ဆုံးမတတ်၏။</w:t>
      </w:r>
    </w:p>
    <w:p/>
    <w:p>
      <w:r xmlns:w="http://schemas.openxmlformats.org/wordprocessingml/2006/main">
        <w:t xml:space="preserve">Job 8:5 သင်သည် ဘုရားသခင်ကို အဖန်ဖန်ရှာ၍ အနန္တတန်ခိုးရှင်ထံ အသနားခံလိုလျှင်၊</w:t>
      </w:r>
    </w:p>
    <w:p/>
    <w:p>
      <w:r xmlns:w="http://schemas.openxmlformats.org/wordprocessingml/2006/main">
        <w:t xml:space="preserve">ဤကျမ်းပိုဒ်သည် လိုအပ်ချိန်၌ ဘုရားသခင်ထံ ဆုတောင်းခြင်း၏ အရေးကြီးပုံကို အလေးပေးဖော်ပြသည်။</w:t>
      </w:r>
    </w:p>
    <w:p/>
    <w:p>
      <w:r xmlns:w="http://schemas.openxmlformats.org/wordprocessingml/2006/main">
        <w:t xml:space="preserve">1. ဒုက္ခအချိန်များတွင် ဘုရားသခင်ထံ လှည့်လာခြင်း- ဆုတောင်းခြင်းဖြင့် ခွန်အားနှင့် နှစ်သိမ့်မှုကို ရှာဖွေပါ။</w:t>
      </w:r>
    </w:p>
    <w:p/>
    <w:p>
      <w:r xmlns:w="http://schemas.openxmlformats.org/wordprocessingml/2006/main">
        <w:t xml:space="preserve">၂။ ဘုရားသခင်ထံချဉ်းကပ်ခြင်း- ကိုယ်တော်၏လမ်းညွှန်မှုကို ရှာဖွေခြင်း၏အကျိုးကျေးဇူးများ</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၂။ ဆာလံ ၁၈:၁-၆ - “အိုထာဝရဘုရား၊ အကျွန်ုပ်၏အစွမ်းသတ္တိ၊ ထာဝရဘုရားသည် အကျွန်ုပ်ကျောက်၊ အကျွန်ုပ်ရဲတိုက်၊ အကျွန်ုပ်ကို ကယ်နှုတ်သောသခင်၊ အကျွန်ုပ်ခိုလှုံရာ၊ အကျွန်ုပ်ခိုလှုံရာ၊ အကျွန်ုပ်၏ကျောက်၊ ကယ်တင်ခြင်းတရား၊ ငါ့ရဲတိုက်၊ ချီးမွမ်းထိုက်သော ထာဝရဘုရားကို ငါခေါ်၍ ရန်သူတို့လက်မှ ကယ်တင်ခြင်းသို့ ရောက်ပြီ။ သေခြင်းကြိုးတို့သည် ငါ့ကို ချည်နှောင်၍၊ သေခြင်း၏ကျော့ကွင်းသည် အကျွန်ုပ်ကို ရင်ဆိုင်ရပါ၏။ အကျွန်ုပ်ဆင်းရဲသောအခါ သခင်ဘုရားကို ခေါ်၍၊ အကျွန်ုပ်၏ဘုရားသခင်ကို အော်ဟစ်အကူအညီတောင်းပါ၏။ ဗိမာန်တော်မှ အကျွန်ုပ်၏အသံကို ကြားတော်မူ၍၊</w:t>
      </w:r>
    </w:p>
    <w:p/>
    <w:p>
      <w:r xmlns:w="http://schemas.openxmlformats.org/wordprocessingml/2006/main">
        <w:t xml:space="preserve">Job 8:6 သင်သည် သန့်ရှင်းဖြောင့်မတ်လျှင်၊ ယခုတွင် ဧကန်အမှန် သူသည် သင့်အတွက် နိုးကြား၍ သင်၏ ဖြောင့်မတ်ခြင်းတရားကို စည်းစိမ်ချမ်းသာ ဖြစ်စေတော်မူမည်။</w:t>
      </w:r>
    </w:p>
    <w:p/>
    <w:p>
      <w:r xmlns:w="http://schemas.openxmlformats.org/wordprocessingml/2006/main">
        <w:t xml:space="preserve">ယောဘကျမ်းမှ ဤအခန်းငယ်သည် လူတစ်ဦးသည် သန့်ရှင်းဖြောင့်မတ်ပါက ဘုရားသခင်သည် ဖြောင့်မတ်ခြင်းတည်ရာကို ကြီးပွားစေမည်ဟု အကြံပြုထားသည်။</w:t>
      </w:r>
    </w:p>
    <w:p/>
    <w:p>
      <w:r xmlns:w="http://schemas.openxmlformats.org/wordprocessingml/2006/main">
        <w:t xml:space="preserve">1. ဖြောင့်မတ်ခြင်းအတွက် ဘုရားသခင်၏ဆုလာဘ်များ- သာယာဝပြောသောအသက်တာကို မည်သို့နေထိုင်မည်နည်း။</w:t>
      </w:r>
    </w:p>
    <w:p/>
    <w:p>
      <w:r xmlns:w="http://schemas.openxmlformats.org/wordprocessingml/2006/main">
        <w:t xml:space="preserve">2. သန့်ရှင်းစင်ကြယ်ခြင်း၏ တန်ခိုး- ဘုရားသခင်ကို ယုံကြည်ကိုးစားခြင်းသည် ကြွယ်ဝသောအသက်တာဆီသို့ ပို့ဆောင်ပုံ</w:t>
      </w:r>
    </w:p>
    <w:p/>
    <w:p>
      <w:r xmlns:w="http://schemas.openxmlformats.org/wordprocessingml/2006/main">
        <w:t xml:space="preserve">1. ဆာလံ 1:1-3 - မတရားသောသူတို့၏ အကြံအစည်၌ မကျင့်၊ အပြစ်ရှိသောသူတို့၏လမ်း၌ မရပ်ဘဲ၊ ထာ ဝ ရ ဘု ရား ၏ ပ ညတ် တ ရား ၌ မွေ့ လျော် ၏။ ရေစီးကြောင်းမှာ စိုက်ထားတဲ့ သစ်ပင်နဲ့ ရာသီမှာ အသီးအနှံတွေ သီးပြီး အရွက်မညှိုးနွမ်းဘူး။ ပြုလေရာရာ၌ ချမ်းသာ၏။</w:t>
      </w:r>
    </w:p>
    <w:p/>
    <w:p>
      <w:r xmlns:w="http://schemas.openxmlformats.org/wordprocessingml/2006/main">
        <w:t xml:space="preserve">2. ယေရမိ 17:7-8 - သခင်ဘုရားကို ကိုးစား၍ ထာဝရဘုရားကို ကိုးစားသောသူသည် မင်္ဂလာရှိစေသတည်း။ ရေဖြင့် စိုက်သော သစ်ပင်ကဲ့သို့ အမြစ်ကို စွန့်၍ အပူလာသောအခါ မကြောက်တတ်၊ အရွက်များ စိမ်းလန်း၍ မိုးခေါင်သောနှစ်တွင် စိတ်မပူ၊ အသီးမသီးနိုင်သောကြောင့်၊ .</w:t>
      </w:r>
    </w:p>
    <w:p/>
    <w:p>
      <w:r xmlns:w="http://schemas.openxmlformats.org/wordprocessingml/2006/main">
        <w:t xml:space="preserve">Job 8:7 သင်၏အစအဦးသည် သေးငယ်သော်လည်း၊</w:t>
      </w:r>
    </w:p>
    <w:p/>
    <w:p>
      <w:r xmlns:w="http://schemas.openxmlformats.org/wordprocessingml/2006/main">
        <w:t xml:space="preserve">နှိမ့်ချသောအစပြုခဲ့သော်လည်း ယောဘသည် လူတစ်ဦး၏အနာဂတ်သည် ၎င်းတို့၏အတိတ်ထက် ကြီးမြတ်နိုင်သည်ဟု ယောဘအားပေးသည်။</w:t>
      </w:r>
    </w:p>
    <w:p/>
    <w:p>
      <w:r xmlns:w="http://schemas.openxmlformats.org/wordprocessingml/2006/main">
        <w:t xml:space="preserve">1. "အသေးအမွှားအစမှ ကြီးကျယ်သောအရာများ လာ"</w:t>
      </w:r>
    </w:p>
    <w:p/>
    <w:p>
      <w:r xmlns:w="http://schemas.openxmlformats.org/wordprocessingml/2006/main">
        <w:t xml:space="preserve">၂။ “ဇွဲရှိသူများကို ဘုရားသခင် ဆုချ”</w:t>
      </w:r>
    </w:p>
    <w:p/>
    <w:p>
      <w:r xmlns:w="http://schemas.openxmlformats.org/wordprocessingml/2006/main">
        <w:t xml:space="preserve">1. Luke 16:10 - "အငယ်ဆုံးသောအမှု၌ သစ္စာရှိသောသူသည် များသောအားဖြင့် သစ္စာစောင့်၏။ အငယ်ဆုံး၌ မတရားသောသူသည် များစွာသောအားဖြင့် မတရားသောသူဖြစ်၏။"</w:t>
      </w:r>
    </w:p>
    <w:p/>
    <w:p>
      <w:r xmlns:w="http://schemas.openxmlformats.org/wordprocessingml/2006/main">
        <w:t xml:space="preserve">2. သုတ္တံကျမ်း 22:29 - "သူ၏လုပ်ငန်း၌ လုံ့လရှိသောသူသည် ရှင်ဘုရင်များရှေ့မှာ ရပ်ရလိမ့်မည်။ လူယုတ်မာတို့ရှေ့မှာ မရပ်ရ။"</w:t>
      </w:r>
    </w:p>
    <w:p/>
    <w:p>
      <w:r xmlns:w="http://schemas.openxmlformats.org/wordprocessingml/2006/main">
        <w:t xml:space="preserve">Job 8:8 ရှေးယခင်ကပင် မေးလျှောက်၍၊ ဘိုးဘေးတို့ကို ရှာခြင်းငှါ ပြင်ဆင်လော့။</w:t>
      </w:r>
    </w:p>
    <w:p/>
    <w:p>
      <w:r xmlns:w="http://schemas.openxmlformats.org/wordprocessingml/2006/main">
        <w:t xml:space="preserve">ဤကျမ်းပိုဒ်သည် အကြီးအကဲများနှင့် သူတို့၏ဘိုးဘေးများထံမှ အကြံဉာဏ်နှင့် ဉာဏ်ပညာကို ရယူရန် ကျွန်ုပ်တို့အား အားပေးသည်။</w:t>
      </w:r>
    </w:p>
    <w:p/>
    <w:p>
      <w:r xmlns:w="http://schemas.openxmlformats.org/wordprocessingml/2006/main">
        <w:t xml:space="preserve">1. ပညာရှိမှ ဉာဏ်ပညာ- ငါတို့ရှေ့က မျိုးဆက်များထံမှ ထိုးထွင်းသိမြင်နိုင်ပုံ</w:t>
      </w:r>
    </w:p>
    <w:p/>
    <w:p>
      <w:r xmlns:w="http://schemas.openxmlformats.org/wordprocessingml/2006/main">
        <w:t xml:space="preserve">2. ထုံးတမ်းစဉ်လာ၏ စွမ်းအား- ကျွန်ုပ်တို့၏အတိတ်ကို နားလည်ခြင်းက ကျွန်ုပ်တို့၏အနာဂတ်ကို မည်သို့ပုံဖော်နိုင်မည်နည်း။</w:t>
      </w:r>
    </w:p>
    <w:p/>
    <w:p>
      <w:r xmlns:w="http://schemas.openxmlformats.org/wordprocessingml/2006/main">
        <w:t xml:space="preserve">၁။ သုတ္တံ ၁၆:၃၁၊ “ဖြူသောဆံပင်သည် ဘုန်းကြီးသောသရဖူဖြစ်၏။ ဖြောင့်မတ်သောအသက်တာ၌ ရတတ်၏။</w:t>
      </w:r>
    </w:p>
    <w:p/>
    <w:p>
      <w:r xmlns:w="http://schemas.openxmlformats.org/wordprocessingml/2006/main">
        <w:t xml:space="preserve">၂။ ဆာလံ ၇၈:၅-၇၊ “ယာကုပ်အမျိုးအတွက် စီရင်ထုံးဖွဲ့ချက်တို့ကို စီရင်၍ ဣသရေလအမျိုး၌ ဘိုးဘေးတို့အား ပညတ်ထားတော်မူသော ပညတ်တရားကို ပြုပြင်တော်မူသဖြင့်၊ သားသမီးတွေကို ပြန်ပြောမယ်။ ဘုရားသခင်ကို ယုံကြည်ကိုးစားပြီး အကျင့်တွေကို မမေ့မလျော့ဘဲ ပညတ်တော်တွေကို စောင့်ရှောက်မယ်။”</w:t>
      </w:r>
    </w:p>
    <w:p/>
    <w:p>
      <w:r xmlns:w="http://schemas.openxmlformats.org/wordprocessingml/2006/main">
        <w:t xml:space="preserve">Job 8:9 (အကြောင်းမူကား၊ ငါတို့သည် မနေ့ ကမှတပါး အဘယ်အရာကိုမျှ မသိကြ။ မြေကြီးပေါ်မှာ ငါတို့နေ့ရက်ကာလသည် အရိပ်ဖြစ်၏။</w:t>
      </w:r>
    </w:p>
    <w:p/>
    <w:p>
      <w:r xmlns:w="http://schemas.openxmlformats.org/wordprocessingml/2006/main">
        <w:t xml:space="preserve">ဤကျမ်းပိုဒ်သည် လူ့ဘဝ၏ လျှပ်တပြက်သဘာဝကို ပြောပြသည်၊ ကျွန်ုပ်တို့ ဤနေရာ၌ အချိန်တိုလေးသာရှိ၍ အများကြီးမသိကြောင်း သတိပေးသည်။</w:t>
      </w:r>
    </w:p>
    <w:p/>
    <w:p>
      <w:r xmlns:w="http://schemas.openxmlformats.org/wordprocessingml/2006/main">
        <w:t xml:space="preserve">1. "မင်းရဲ့သေခြင်းကို သတိရပါ- အသက်ကို အလေးမထားပါနဲ့"</w:t>
      </w:r>
    </w:p>
    <w:p/>
    <w:p>
      <w:r xmlns:w="http://schemas.openxmlformats.org/wordprocessingml/2006/main">
        <w:t xml:space="preserve">2. "ထာဝရအလင်း၌နေထိုင်ခြင်း- ကျွန်ုပ်တို့၏တိုတောင်းသောဘဝများကို ကျော်လွန်မြင်ခြင်း"</w:t>
      </w:r>
    </w:p>
    <w:p/>
    <w:p>
      <w:r xmlns:w="http://schemas.openxmlformats.org/wordprocessingml/2006/main">
        <w:t xml:space="preserve">1. ယာကုပ် 4:14 - "နက်ဖြန်နေ့၌ အဘယ်သို့ဖြစ်မည်ကို သင်တို့မသိကြ။ သင်၏အသက်သည် အဘယ်သို့နည်း။ အငွေ့သည် ခဏပေါ်လာပြီးမှ ကွယ်ပျောက်၏။"</w:t>
      </w:r>
    </w:p>
    <w:p/>
    <w:p>
      <w:r xmlns:w="http://schemas.openxmlformats.org/wordprocessingml/2006/main">
        <w:t xml:space="preserve">2. ဒေသနာ 3:11 - "အစအဦးမှအဆုံးတိုင်အောင် ဘုရားသခင်ဖန်ဆင်းတော်မူသောအမှုကို အဘယ်သူမျှမရှာဖွေမည်အကြောင်း၊ လောကီသားတို့ကို သူတို့စိတ်နှလုံး၌ ထားတော်မူပြီ။"</w:t>
      </w:r>
    </w:p>
    <w:p/>
    <w:p>
      <w:r xmlns:w="http://schemas.openxmlformats.org/wordprocessingml/2006/main">
        <w:t xml:space="preserve">Job 8:10 သူတို့သည် သင့်အား ဆုံးမဩဝါဒပေး၍ စိတ်နှလုံးထဲက ထုတ်နှုတ်သည်မဟုတ်လော။</w:t>
      </w:r>
    </w:p>
    <w:p/>
    <w:p>
      <w:r xmlns:w="http://schemas.openxmlformats.org/wordprocessingml/2006/main">
        <w:t xml:space="preserve">ဤကျမ်းပိုဒ်သည် နှလုံးသားမှလာသောကြောင့် အခြားသူများထံမှ အကြံဉာဏ်များကို ဂရုတစိုက်နားထောင်ရန် စာဖတ်သူများကို အားပေးသည်။</w:t>
      </w:r>
    </w:p>
    <w:p/>
    <w:p>
      <w:r xmlns:w="http://schemas.openxmlformats.org/wordprocessingml/2006/main">
        <w:t xml:space="preserve">1- ကျွန်ုပ်တို့သည် ၎င်းတို့နှင့် သဘောမတူသည့်တိုင် အခြားသူများထံမှ သင်ယူနိုင်ပါသည်။</w:t>
      </w:r>
    </w:p>
    <w:p/>
    <w:p>
      <w:r xmlns:w="http://schemas.openxmlformats.org/wordprocessingml/2006/main">
        <w:t xml:space="preserve">2: ကျွန်ုပ်တို့ကို ဂရုစိုက်သောသူများ၏ အကြံဉာဏ်ကို နားထောင်ရန် အချိန်ယူသင့်သည်။</w:t>
      </w:r>
    </w:p>
    <w:p/>
    <w:p>
      <w:r xmlns:w="http://schemas.openxmlformats.org/wordprocessingml/2006/main">
        <w:t xml:space="preserve">1: Philippians 4:5 - "သင်တို့၏နူးညံ့သိမ်မွေ့ခြင်းသည်လူအပေါင်းတို့အားထင်ရှားပါစေ။</w:t>
      </w:r>
    </w:p>
    <w:p/>
    <w:p>
      <w:r xmlns:w="http://schemas.openxmlformats.org/wordprocessingml/2006/main">
        <w:t xml:space="preserve">2: Proverbs 11:14 - “လမ်းညွှန်မှုမရှိလျှင် လူသည် လဲတတ်သော်လည်း တိုင်ပင်သူအများအပြား၌ ဘေးကင်း၏။”</w:t>
      </w:r>
    </w:p>
    <w:p/>
    <w:p>
      <w:r xmlns:w="http://schemas.openxmlformats.org/wordprocessingml/2006/main">
        <w:t xml:space="preserve">Job 8:11 အလျင်စလို ရွှံ့မပါဘဲ ကြီးပွားနိုင်သလော။ အလံသည် ရေမရှိဘဲ ကြီးထွားနိုင်သလော။</w:t>
      </w:r>
    </w:p>
    <w:p/>
    <w:p>
      <w:r xmlns:w="http://schemas.openxmlformats.org/wordprocessingml/2006/main">
        <w:t xml:space="preserve">ယောဘ၏မေးခွန်းသည် အလျင်စလိုနှင့် အလံတစ်ခုကြီးထွားရန်အတွက် ရေနှင့်နွံ၏အရေးပါပုံကို အလေးပေးဖော်ပြသည်။</w:t>
      </w:r>
    </w:p>
    <w:p/>
    <w:p>
      <w:r xmlns:w="http://schemas.openxmlformats.org/wordprocessingml/2006/main">
        <w:t xml:space="preserve">၁။ ဘုရားသခင်သည် ကျွန်ုပ်တို့၏လိုအပ်ချက်များကို ဖြည့်ဆည်းပေးသည်။</w:t>
      </w:r>
    </w:p>
    <w:p/>
    <w:p>
      <w:r xmlns:w="http://schemas.openxmlformats.org/wordprocessingml/2006/main">
        <w:t xml:space="preserve">2: ကြီးထွားမှု ပြုစုပျိုးထောင်ရန် လိုအပ်သည်။</w:t>
      </w:r>
    </w:p>
    <w:p/>
    <w:p>
      <w:r xmlns:w="http://schemas.openxmlformats.org/wordprocessingml/2006/main">
        <w:t xml:space="preserve">1 ဆာလံ 23:2 - စိမ်းလန်းသော ကျက်စားရာအရပ်၌ ငါ့ကို အိပ်စေ၍၊ ငြိမ်ဝပ်သောရေနားမှာ ငါ့ကို ပို့ဆောင်တော်မူ၏။</w:t>
      </w:r>
    </w:p>
    <w:p/>
    <w:p>
      <w:r xmlns:w="http://schemas.openxmlformats.org/wordprocessingml/2006/main">
        <w:t xml:space="preserve">2: Matthew 11:28 - ပင်ပန်း၍ လေးသောဝန်ကိုထမ်းသော သူအပေါင်းတို့၊ ငါ့ထံသို့လာ၍ ချမ်းသာပေးမည်။</w:t>
      </w:r>
    </w:p>
    <w:p/>
    <w:p>
      <w:r xmlns:w="http://schemas.openxmlformats.org/wordprocessingml/2006/main">
        <w:t xml:space="preserve">Job 8:12 စိမ်းလန်း၍ မခုတ်ထစ်ဘဲနေသော်လည်း၊ အခြားသော ပျိုးပင်ရှေ့မှာ ညှိုးနွမ်းတတ်၏။</w:t>
      </w:r>
    </w:p>
    <w:p/>
    <w:p>
      <w:r xmlns:w="http://schemas.openxmlformats.org/wordprocessingml/2006/main">
        <w:t xml:space="preserve">ယောဘ၏ဆင်းရဲဒုက္ခသည် သူ့ဘဝမည်မျှမြန်မြန်အဆုံးသတ်နိုင်သည်ကို တွေးတောစေခဲ့သည်။</w:t>
      </w:r>
    </w:p>
    <w:p/>
    <w:p>
      <w:r xmlns:w="http://schemas.openxmlformats.org/wordprocessingml/2006/main">
        <w:t xml:space="preserve">၁။ ဘဝရဲ့ မခိုင်မာမှုကို နားလည်ပြီး အချိန်တိုင်းကို မြတ်နိုးပါ။</w:t>
      </w:r>
    </w:p>
    <w:p/>
    <w:p>
      <w:r xmlns:w="http://schemas.openxmlformats.org/wordprocessingml/2006/main">
        <w:t xml:space="preserve">2. သေခြင်းတရားအတွက် အစွမ်းကုန်ပြင်ဆင်ခြင်း၊</w:t>
      </w:r>
    </w:p>
    <w:p/>
    <w:p>
      <w:r xmlns:w="http://schemas.openxmlformats.org/wordprocessingml/2006/main">
        <w:t xml:space="preserve">၁။ ယာကုပ် ၄:၁၄ - မနက်ဖြန် ဘာဖြစ်မယ်ဆိုတာ မင်းတောင်မသိဘူး။ မင်းဘဝကဘာလဲ။ မင်းဟာ ခဏလောက်ပေါ်လာပြီး ပျောက်ကွယ်သွားတဲ့ မြူမှုန်တစ်ခုပါ။</w:t>
      </w:r>
    </w:p>
    <w:p/>
    <w:p>
      <w:r xmlns:w="http://schemas.openxmlformats.org/wordprocessingml/2006/main">
        <w:t xml:space="preserve">2. Psalm 90:12 - ပညာရှိသောစိတ်နှလုံးကိုရစေခြင်းငှာ၊ ငါတို့နေ့ရက်ကာလကို ရေတွက်တတ်အောင် သွန်သင်ပါ။</w:t>
      </w:r>
    </w:p>
    <w:p/>
    <w:p>
      <w:r xmlns:w="http://schemas.openxmlformats.org/wordprocessingml/2006/main">
        <w:t xml:space="preserve">Job 8:13 ဘုရားသခင်ကို မေ့လျော့သော သူအပေါင်းတို့၏ လမ်းခရီးသည်လည်း ထိုနည်းတူ၊ လျှို့ဝှက်သောသူ၏ မြော်လင့်ခြင်း ပျက်လိမ့်မည်။</w:t>
      </w:r>
    </w:p>
    <w:p/>
    <w:p>
      <w:r xmlns:w="http://schemas.openxmlformats.org/wordprocessingml/2006/main">
        <w:t xml:space="preserve">ဘုရားသခင်ကို မေ့လျော့သူများသည် တည်မြဲသောမျှော်လင့်ချက်ရှိမည်မဟုတ်၊ လျှို့ဝှက်သောသူတို့၏မျှော်လင့်ချက်လည်း ပျက်စီးလိမ့်မည်။</w:t>
      </w:r>
    </w:p>
    <w:p/>
    <w:p>
      <w:r xmlns:w="http://schemas.openxmlformats.org/wordprocessingml/2006/main">
        <w:t xml:space="preserve">1. ဘုရားသခင်ကို မမေ့ပါနှင့်။ ဘုရားသခင်ကို မေ့ပျောက်ခြင်း၏ အရေးပါမှုနှင့် ရေရှည်တည်မြဲသော မျှော်လင့်ချက်ဆီသို့ မည်သို့ပို့ဆောင်မည်နည်း။</w:t>
      </w:r>
    </w:p>
    <w:p/>
    <w:p>
      <w:r xmlns:w="http://schemas.openxmlformats.org/wordprocessingml/2006/main">
        <w:t xml:space="preserve">2. ကြောင်သူတော်၏မျှော်လင့်ချက်- ကြောင်သူတော်ဖြစ်ခြင်း၏အန္တရာယ်များနှင့် ပျက်ဆီးမည့်မျှော်လင့်ချက်ကို မည်သို့ဖြစ်ပေါ်စေမည်အကြောင်း။</w:t>
      </w:r>
    </w:p>
    <w:p/>
    <w:p>
      <w:r xmlns:w="http://schemas.openxmlformats.org/wordprocessingml/2006/main">
        <w:t xml:space="preserve">၁။ ဆာလံ ၃၇:၇-၉ - “ထာဝရဘုရားရှေ့တော်၌ ငြိမ်ဝပ်စွာနေ၍ စိတ်ရှည်စွာ မြော်လင့်လျက်၊ လူများတို့သည် မိမိတို့၏အဓမ္မအကြံအစည်များကို ဆောင်ကြဉ်းသောအခါ မစိုးရိမ်ကြနှင့်။ ဆိုးယုတ်သောသူတို့သည် ပျက်စီးခြင်းသို့ ရောက်ကြလိမ့်မည်။ ထာဝရဘုရားကို မြော်လင့်သောသူမူကား၊ ပြည်တော်ကို အမွေခံရလိမ့်မည်။</w:t>
      </w:r>
    </w:p>
    <w:p/>
    <w:p>
      <w:r xmlns:w="http://schemas.openxmlformats.org/wordprocessingml/2006/main">
        <w:t xml:space="preserve">2 ရောမ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Job 8:14 အကြင်​သူ၏​မျှော်​လင့်​ချက်​ကို​ဖြတ်​တောက်​ပြီး ယုံ​ကြည်​ကိုး​စား​သူ​သည် ပင့်​ကူ​မျှင်​ဖြစ်​လိမ့်​မည်။</w:t>
      </w:r>
    </w:p>
    <w:p/>
    <w:p>
      <w:r xmlns:w="http://schemas.openxmlformats.org/wordprocessingml/2006/main">
        <w:t xml:space="preserve">ယောဘ၏မျှော်လင့်ချက်နှင့် ယုံကြည်မှုသည် ပင့်ကူမျှင်နှင့် နှိုင်းယှဥ်ကာ ပျက်စီးလိမ့်မည်။</w:t>
      </w:r>
    </w:p>
    <w:p/>
    <w:p>
      <w:r xmlns:w="http://schemas.openxmlformats.org/wordprocessingml/2006/main">
        <w:t xml:space="preserve">၁။ ဘုရားသခင်ကို အားကိုးပြီး ကိုယ့်ကိုယ်ကိုယ် မမှီခိုဖို့ ဘယ်လိုသင်ယူနိုင်သလဲ။</w:t>
      </w:r>
    </w:p>
    <w:p/>
    <w:p>
      <w:r xmlns:w="http://schemas.openxmlformats.org/wordprocessingml/2006/main">
        <w:t xml:space="preserve">၂။ ကျွန်ုပ်တို့၏အခက်အခဲများကြားမှ ကျွန်ုပ်တို့၏အသက်တာတွင် ဘုရားသခင်၏ အချုပ်အခြာအာဏာ။</w:t>
      </w:r>
    </w:p>
    <w:p/>
    <w:p>
      <w:r xmlns:w="http://schemas.openxmlformats.org/wordprocessingml/2006/main">
        <w:t xml:space="preserve">1. Isaiah 40:28-31 - "သင်မသိသလော။ မကြားဘူးသလော၊ ထာဝရဘုရားသည် နိစ္စထာဝရဘုရားသခင်၊ မြေကြီးစွန်းကို ဖန်ဆင်းတော်မူသောအရှင်၊ မောပန်းခြင်းမရှိ၊ အားနည်းသောသူတို့အား ခွန်အားကိုပေး၍ ခွန်အားမရှိသောသူအား ခွန်အားကို တိုးပွားစေ၏။ ငယ်ရွယ်စဉ်တွင်ပင် မောပန်းနွမ်းနယ်၍ လူပျိုတို့သည် မောပန်းနွမ်းနယ်ကြလိမ့်မည်၊၊ ထာဝရဘုရားကို မြော်လင့်သောသူတို့မူကား၊ ခွန်အားကို တိုးပွားစေ၍၊ အတောင်နှင့် ချီကြလိမ့်မည်။ ရွှေလင်းတကဲ့သို့ ပြေး၍ မပင်ပန်း၊ မမောဘဲ သွားလာရလိမ့်မည်။"</w:t>
      </w:r>
    </w:p>
    <w:p/>
    <w:p>
      <w:r xmlns:w="http://schemas.openxmlformats.org/wordprocessingml/2006/main">
        <w:t xml:space="preserve">၂။ ရောမ ၅:၃-၅ - “ထိုမျှမက၊ ဆင်းရဲဒုက္ခ၌ ခံနိုင်ရည်ရှိ၍ ခံနိုင်ရည်ရှိ၍ ခံနိုင်ရည်သည် စရိုက်လက္ခဏာကို ဖြစ်ပေါ်စေသည်ကိုလည်း သိလျက်၊ အကျင့်စရိုက်သည် မျှော်လင့်ချက်ကို ဖြစ်ပေါ်စေသည်၊ မြော်လင့်ခြင်းသည် ငါတို့ကို အရှက်ကွဲစေသည်မဟုတ်။ ငါတို့အား ပေးသနားတော်မူသော သန့်ရှင်းသောဝိညာဉ်တော်အားဖြင့် ငါတို့၏စိတ်နှလုံးထဲသို့ သွန်းလောင်းတော်မူပြီ။”</w:t>
      </w:r>
    </w:p>
    <w:p/>
    <w:p>
      <w:r xmlns:w="http://schemas.openxmlformats.org/wordprocessingml/2006/main">
        <w:t xml:space="preserve">Job 8:15 မိမိအိမ်၌ မှီသော်လည်း မတည်ရ။</w:t>
      </w:r>
    </w:p>
    <w:p/>
    <w:p>
      <w:r xmlns:w="http://schemas.openxmlformats.org/wordprocessingml/2006/main">
        <w:t xml:space="preserve">ယောဘ၏ကိုယ်ပိုင်ခွန်အားကို ယုံကြည်ကိုးစားခြင်းသည် နုနယ်ပြီး တိုတောင်းလှသည်။</w:t>
      </w:r>
    </w:p>
    <w:p/>
    <w:p>
      <w:r xmlns:w="http://schemas.openxmlformats.org/wordprocessingml/2006/main">
        <w:t xml:space="preserve">1. ဘဝသည် ပျက်စီးလွယ်ပြီး လုံခြုံမှုမရှိကြောင်း၊ ကျွန်ုပ်တို့၏တစ်ခုတည်းသောမျှော်လင့်ချက်မှာ ဘုရားသခင်၌ရှိကြောင်း သတိရပါ။</w:t>
      </w:r>
    </w:p>
    <w:p/>
    <w:p>
      <w:r xmlns:w="http://schemas.openxmlformats.org/wordprocessingml/2006/main">
        <w:t xml:space="preserve">၂။ ဘုရားသခင်ကို ယုံကြည်ကိုးစားခြင်းတွင် ကြီးထွားလာခြင်းသည် ခက်ခဲသောအချိန်များတွင်ပင် ငြိမ်းချမ်းရေးနှင့် လုံခြုံမှုကို ဖြစ်ပေါ်စေလိမ့်မည်။</w:t>
      </w:r>
    </w:p>
    <w:p/>
    <w:p>
      <w:r xmlns:w="http://schemas.openxmlformats.org/wordprocessingml/2006/main">
        <w:t xml:space="preserve">1. ယောဘ 19:25-26 ငါမူကား၊ ငါ၏ရွေးနှုတ်သောသခင် အသက်ရှင်တော်မူကြောင်းကို ငါသိသည်၊ နောက်ဆုံး၌ သူသည် မြေကြီးပေါ်မှာ ရပ်တော်မူမည်ကို ငါသိ၏။ ငါ၏အရေသည် ဤမျှလောက် ပျက်စီးပြီးနောက်၊ ငါ့အသား၌ ဘုရားသခင်ကို ငါမြင်ရလိမ့်မည်။</w:t>
      </w:r>
    </w:p>
    <w:p/>
    <w:p>
      <w:r xmlns:w="http://schemas.openxmlformats.org/wordprocessingml/2006/main">
        <w:t xml:space="preserve">၂။ ဆာလံ ၄၆:၁ ဘုရားသခင်သည် ကျွန်ုပ်တို့၏ခိုလှုံရာ၊</w:t>
      </w:r>
    </w:p>
    <w:p/>
    <w:p>
      <w:r xmlns:w="http://schemas.openxmlformats.org/wordprocessingml/2006/main">
        <w:t xml:space="preserve">Job 8:16 နေ​မ​တော်​မူ​သော​အ​ခါ စိမ်း​လန်း​သော​အ​ခါ အ​ကိုင်း​အ​ခက်​များ​သည် သူ့​ဥ​ယျာဉ်​တွင်​ပေါက်​တတ်​၏။</w:t>
      </w:r>
    </w:p>
    <w:p/>
    <w:p>
      <w:r xmlns:w="http://schemas.openxmlformats.org/wordprocessingml/2006/main">
        <w:t xml:space="preserve">Bildad သည် ငယ်ရွယ်ပြီး ပွင့်လန်းနေသော လူတစ်ဦးကို ပြောပြသည်၊ သူတို့၏ ဥယျာဉ်တွင် သူတို့၏ ဘဝသည် ရှင်သန်နေပါသည်။</w:t>
      </w:r>
    </w:p>
    <w:p/>
    <w:p>
      <w:r xmlns:w="http://schemas.openxmlformats.org/wordprocessingml/2006/main">
        <w:t xml:space="preserve">1. လူငယ်များ၏ စွမ်းအားနှင့် အသစ်ပြန်လည်ဆန်းသစ်ခြင်း- အသစ်သောအစပြုခြင်း၏ အလှတရားများနှင့် ငယ်ရွယ်နုပျိုသောစွမ်းအင်များ၏ အလားအလာများကို စူးစမ်းရှာဖွေခြင်း။</w:t>
      </w:r>
    </w:p>
    <w:p/>
    <w:p>
      <w:r xmlns:w="http://schemas.openxmlformats.org/wordprocessingml/2006/main">
        <w:t xml:space="preserve">2. အသက်တာ၏ဥယျာဉ်ကို ပြုစုပျိုးထောင်ခြင်း- ကျွန်ုပ်တို့၏အသက်တာတွင် ဘုရားသခင်၏မေတ္တာတော် ကြီးထွားမှုနှင့် အခြားသူများကို ကျွန်ုပ်တို့ မည်သို့ကောင်းချီးခံစားရနိုင်ပုံကို နမူနာပြပါ။</w:t>
      </w:r>
    </w:p>
    <w:p/>
    <w:p>
      <w:r xmlns:w="http://schemas.openxmlformats.org/wordprocessingml/2006/main">
        <w:t xml:space="preserve">1. Psalm 1:3 - မိမိရာသီ၌ အသီးအနှံကို သီးသော ရေမြစ်နားမှာ စိုက်သော သစ်ပင်ကဲ့သို့ ဖြစ်ရလိမ့်မည်။ အရွက်မညှိုးနွမ်းရ။ ပြုလေရာရာ၌ ချမ်းသာလိမ့်မည်။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Job 8:17 သူ၏အမြစ်သည် အမှိုက်ပုံ၌ ရစ်ပတ်၍ ကျောက်တည်ရာကို မြင်၏။</w:t>
      </w:r>
    </w:p>
    <w:p/>
    <w:p>
      <w:r xmlns:w="http://schemas.openxmlformats.org/wordprocessingml/2006/main">
        <w:t xml:space="preserve">ဤကျမ်းပိုဒ်သည် လူတစ်ဦး၏ အမြစ်များကို ကျောက်တုံးပုံတွင် ရစ်ပတ်ထားပုံနှင့် ကျောက်တုံးများ၏ နေရာကို မြင်နိုင်ပုံအကြောင်း ဆွေးနွေးထားသည်။</w:t>
      </w:r>
    </w:p>
    <w:p/>
    <w:p>
      <w:r xmlns:w="http://schemas.openxmlformats.org/wordprocessingml/2006/main">
        <w:t xml:space="preserve">1- ကျွန်ုပ်တို့အားလုံးသည် တစ်စုံတစ်ခုတွင် အမြစ်တွယ်နေပြီး ကျွန်ုပ်တို့၏ ခွန်အားနှင့် တည်ငြိမ်မှု၏ စစ်မှန်သော အရင်းအမြစ်ကို သတိရရန် အရေးကြီးပါသည်။</w:t>
      </w:r>
    </w:p>
    <w:p/>
    <w:p>
      <w:r xmlns:w="http://schemas.openxmlformats.org/wordprocessingml/2006/main">
        <w:t xml:space="preserve">2: သင်ဘယ်ကလာတယ်ဆိုတာကို ဘယ်တော့မှ မမေ့ပါနဲ့၊ ဘဝရဲ့ငြိမ်းချမ်းမှုနဲ့ သက်တောင့်သက်သာရှိတဲ့နေရာကို ရှာဖို့ အမြဲကြိုးစားပါ။</w:t>
      </w:r>
    </w:p>
    <w:p/>
    <w:p>
      <w:r xmlns:w="http://schemas.openxmlformats.org/wordprocessingml/2006/main">
        <w:t xml:space="preserve">1: Ephesians 6:10-11 - နောက်ဆုံးတွင်၊ သခင်ဘုရား၌၎င်း၊ တန်ခိုးကြီးသောတန်ခိုး၌၎င်း၊ မာရ်နတ်၏အကြံအစည်များကို ဆန့်ကျင်ခြင်းငှာ၊ ဘုရားသခင်၏ လက်နက်အပြည့်အစုံကို ဝတ်ဆင်ကြလော့။</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Job 8:18 သူ​သည်​သူ့​ကို​အ​ရပ်​မှ​ဖျက်​ဆီး​လျှင်၊ သင့်​ကို​ငါ​မ​မြင်​ဘူး​ဟု​ငြင်း​ဆို​လိမ့်​မည်။</w:t>
      </w:r>
    </w:p>
    <w:p/>
    <w:p>
      <w:r xmlns:w="http://schemas.openxmlformats.org/wordprocessingml/2006/main">
        <w:t xml:space="preserve">ဘုရားသခင်က သူ့ကို သူ့နေရာကနေ ဖျက်ရင် ယောဘကို ဘုရားသခင် ငြင်းပယ်လိမ့်မယ်၊ ယောဘဟာ ဘုရားသခင်ရဲ့ မျက်နှာသာ မဟုတ်ကြောင်း ဘီလဒဒ်က ယောဘကို ပြောပြတယ်။</w:t>
      </w:r>
    </w:p>
    <w:p/>
    <w:p>
      <w:r xmlns:w="http://schemas.openxmlformats.org/wordprocessingml/2006/main">
        <w:t xml:space="preserve">1. ဘုရားသခင်သည် ကျွန်ုပ်တို့၏အခြေအနေများ မည်သို့ပင်ရှိစေကာမူ ကျွန်ုပ်တို့၏အသက်တာအတွက် အစီအစဥ်တစ်ခုရှိသည်။</w:t>
      </w:r>
    </w:p>
    <w:p/>
    <w:p>
      <w:r xmlns:w="http://schemas.openxmlformats.org/wordprocessingml/2006/main">
        <w:t xml:space="preserve">၂။ ဘုရားသခင်သည် သူ့နောက်လိုက်သူတို့အပေါ် သစ္စာရှိပြီး ကျွန်ုပ်တို့ကို ဘယ်တော့မှ ငြင်းပယ်မည်မဟုတ်ပါ။</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Isaiah 49:15-16 - “မိခင်သည် မိမိရင်ဘတ်၌ ကလေးကို မေ့လျော့၍ မွေးဖွားသော ကလေးကို သနားခြင်း မရှိနိုင်သလော။ မေ့သော်လည်း မေ့လျော့လိမ့်မည် မဟုတ်ပေ။ ငါ့လက်မှ၊ သင်၏မြို့ရိုးသည် ငါ့ရှေ့မှာရှိ၏"</w:t>
      </w:r>
    </w:p>
    <w:p/>
    <w:p>
      <w:r xmlns:w="http://schemas.openxmlformats.org/wordprocessingml/2006/main">
        <w:t xml:space="preserve">ယောဘ 8:19 ဤ​သူ​သည် သူ​သွား​ရာ​လမ်း​၌​ရှိ​သော​ဝမ်း​မြောက်​ခြင်း​ဖြစ်​၍ မြေ​ကြီး​မှ​အ​ခြား​သူ​တို့​သည် ကြီး​ပွား​ကြ​လိမ့်​မည်။</w:t>
      </w:r>
    </w:p>
    <w:p/>
    <w:p>
      <w:r xmlns:w="http://schemas.openxmlformats.org/wordprocessingml/2006/main">
        <w:t xml:space="preserve">သူ၏လက်ရှိအခြေအနေသည် ခက်ခဲသော်လည်း၊ နောက်ဆုံးတွင် မြေကြီးပေါ်မှ အခွင့်အလမ်းသစ်များ ထွက်ပေါ်လာမည်ဖြစ်ကြောင်း ယောဘအား Bildad က သတိပေးသည်။</w:t>
      </w:r>
    </w:p>
    <w:p/>
    <w:p>
      <w:r xmlns:w="http://schemas.openxmlformats.org/wordprocessingml/2006/main">
        <w:t xml:space="preserve">1. သူ၏လမ်းစဉ်၏ ပျော်ရွှင်မှု- ခက်ခဲသောအခြေအနေများမှတဆင့် သင့်အား ဦးဆောင်ရန် ဘုရားသခင်ကို ယုံကြည်ပါ။</w:t>
      </w:r>
    </w:p>
    <w:p/>
    <w:p>
      <w:r xmlns:w="http://schemas.openxmlformats.org/wordprocessingml/2006/main">
        <w:t xml:space="preserve">2. အခွင့်အလမ်းသစ်များ- ခက်ခဲသောအချိန်များတွင် မျှော်လင့်ချက်မဆုံးရှုံးပါစေနှင့်</w:t>
      </w:r>
    </w:p>
    <w:p/>
    <w:p>
      <w:r xmlns:w="http://schemas.openxmlformats.org/wordprocessingml/2006/main">
        <w:t xml:space="preserve">1.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2. ရောမ 8:18 - အကြောင်းမူကား၊ ဤပစ္စုပ္ပန်ကာလ၏ ဆင်းရဲဒုက္ခသည် ငါတို့အား ထင်ရှားစေမည့် ဘုန်းအသရေနှင့် နှိုင်းယှဥ်ရန်မထိုက်ဟု ငါယူဆ၏။</w:t>
      </w:r>
    </w:p>
    <w:p/>
    <w:p>
      <w:r xmlns:w="http://schemas.openxmlformats.org/wordprocessingml/2006/main">
        <w:t xml:space="preserve">Job 8:20 ဘုရားသခင်သည် စုံလင်သောသူကို စွန့်ပစ်တော်မမူ။</w:t>
      </w:r>
    </w:p>
    <w:p/>
    <w:p>
      <w:r xmlns:w="http://schemas.openxmlformats.org/wordprocessingml/2006/main">
        <w:t xml:space="preserve">ဘုရားသခင်သည် ဖြောင့်မတ်သောသူကို ငြင်းပယ်တော်မမူဘဲ ဆိုးသွမ်းသူများကို ကူညီမည်မဟုတ်ပါ။</w:t>
      </w:r>
    </w:p>
    <w:p/>
    <w:p>
      <w:r xmlns:w="http://schemas.openxmlformats.org/wordprocessingml/2006/main">
        <w:t xml:space="preserve">၁။ ဘုရားသခင့်တရားမျှတမှု- ဖြောင့်မတ်ခြင်းဆုလာဘ်နှင့် ဆိုးသွမ်းမှု၏အကျိုးဆက်</w:t>
      </w:r>
    </w:p>
    <w:p/>
    <w:p>
      <w:r xmlns:w="http://schemas.openxmlformats.org/wordprocessingml/2006/main">
        <w:t xml:space="preserve">2. ဖြောင့်မတ်ခြင်းတန်ခိုး- ဘုရားသခင်ရဲ့ အကာအကွယ်နဲ့ လမ်းညွှန်မှုကို ယုံကြည်ခြင်း။</w:t>
      </w:r>
    </w:p>
    <w:p/>
    <w:p>
      <w:r xmlns:w="http://schemas.openxmlformats.org/wordprocessingml/2006/main">
        <w:t xml:space="preserve">1. ဆာလံ ၃၄:၁၅-၁၆၊ ထာဝရဘုရားသည် ဖြောင့်မတ်သောသူတို့ကို ကြည့်ရှု၍၊ ဒုစရိုက်ကို ပြုသောသူတို့ကို မြေကြီးမှ ပယ်ရှင်းခြင်းငှါ၊</w:t>
      </w:r>
    </w:p>
    <w:p/>
    <w:p>
      <w:r xmlns:w="http://schemas.openxmlformats.org/wordprocessingml/2006/main">
        <w:t xml:space="preserve">2. 1 ပေတရု 3:12 အကြောင်းမူကား၊ ထာဝရဘုရားသည် ဖြောင့်မတ်သောသူတို့ကို ကြည့်ရှု၍၊ သူတို့၏ပဌနာစကားကို နားညောင်းသည်ဖြစ်၍၊ ဒုစရိုက်ကိုပြုသောသူတို့မူကား၊ ထာဝရဘုရား၏မျက်နှာမူကား၊</w:t>
      </w:r>
    </w:p>
    <w:p/>
    <w:p>
      <w:r xmlns:w="http://schemas.openxmlformats.org/wordprocessingml/2006/main">
        <w:t xml:space="preserve">Job 8:21 သင်၏နှုတ်ကို ရယ်မော၍၊ သင်၏နှုတ်ခမ်းသည် ရွှင်လန်းသောစိတ်နှင့် ပြည့်သည်တိုင်အောင်၊</w:t>
      </w:r>
    </w:p>
    <w:p/>
    <w:p>
      <w:r xmlns:w="http://schemas.openxmlformats.org/wordprocessingml/2006/main">
        <w:t xml:space="preserve">ကျမ်းပိုဒ်သည် ကျွန်ုပ်တို့၏ပါးစပ်ကို ရယ်မောကာ၊</w:t>
      </w:r>
    </w:p>
    <w:p/>
    <w:p>
      <w:r xmlns:w="http://schemas.openxmlformats.org/wordprocessingml/2006/main">
        <w:t xml:space="preserve">၁။ "ထာဝရဘုရား၏ဝမ်းမြောက်ခြင်းသည် ငါတို့၏ခွန်အား"</w:t>
      </w:r>
    </w:p>
    <w:p/>
    <w:p>
      <w:r xmlns:w="http://schemas.openxmlformats.org/wordprocessingml/2006/main">
        <w:t xml:space="preserve">၂။ “ဘုရားသခင်သည် ကျွန်ုပ်တို့၏ပျော်ရွှင်မှု၏ရင်းမြစ်ဖြစ်သည်”</w:t>
      </w:r>
    </w:p>
    <w:p/>
    <w:p>
      <w:r xmlns:w="http://schemas.openxmlformats.org/wordprocessingml/2006/main">
        <w:t xml:space="preserve">1. Isaiah 61:3 - ဇိအုန်မြို့၌ ငိုကြွေးမြည်တမ်းကြသော သူတို့အား ပြာများအစား လှပသော ခေါင်းအုံးကို ပေးဆောင်ရန်၊ ငိုကြွေးမြည်တမ်းခြင်းအစား ဝမ်းမြောက်ခြင်းဆီ၊</w:t>
      </w:r>
    </w:p>
    <w:p/>
    <w:p>
      <w:r xmlns:w="http://schemas.openxmlformats.org/wordprocessingml/2006/main">
        <w:t xml:space="preserve">2. ဆာလံ 30:11-12 - အကျွန်ုပ်၏ ငိုကြွေးမြည်တမ်းခြင်းကို ကခုန်စေတော်မူပြီ။ ငါ၏ဘုန်းအသရေကို ထောမနာသီချင်းဆို၍ တိတ်ဆိတ်စွာနေမည်အကြောင်း၊ ငါ့လျှော်တေအဝတ်ကို ချွတ်၍ ရွှင်လန်းသောအဝတ်ကို ဝတ်စေပြီ။ အိုအကျွန်ုပ်၏ ဘုရားသခင်ထာဝရဘုရား၊ အကျွန်ုပ်သည် ကိုယ်တော်ကို အစဉ်အမြဲ ချီးမွမ်းပါမည်။</w:t>
      </w:r>
    </w:p>
    <w:p/>
    <w:p>
      <w:r xmlns:w="http://schemas.openxmlformats.org/wordprocessingml/2006/main">
        <w:t xml:space="preserve">Job 8:22 သင့်ကိုမုန်းသောသူတို့သည် အရှက်ကွဲကြလိမ့်မည်။ မတရားသောသူတို့၏နေရာသည် ပျက်လိမ့်မည်။</w:t>
      </w:r>
    </w:p>
    <w:p/>
    <w:p>
      <w:r xmlns:w="http://schemas.openxmlformats.org/wordprocessingml/2006/main">
        <w:t xml:space="preserve">ဘုရားသခင်သည် သူတပါးကို ပြစ်မှားသောသူတို့အား တရားမျှတစေ၍၊ မတရားသောသူတို့၏ အိမ်များကို ဖျက်ဆီးလိမ့်မည်။</w:t>
      </w:r>
    </w:p>
    <w:p/>
    <w:p>
      <w:r xmlns:w="http://schemas.openxmlformats.org/wordprocessingml/2006/main">
        <w:t xml:space="preserve">၁။ ရန်သူတွေကို ချစ်တတ်ဖို့ ယေရှု သင်ပေးတယ်၊ ဒါပေမယ့် တရားမျှတမှုကို ဘုရားသခင်က ထမ်းဆောင်ရမယ်ဆိုတာကိုလည်း သင်ပေးတယ်။</w:t>
      </w:r>
    </w:p>
    <w:p/>
    <w:p>
      <w:r xmlns:w="http://schemas.openxmlformats.org/wordprocessingml/2006/main">
        <w:t xml:space="preserve">2 ဘုရားသခင်သည် မထီမဲ့မြင်ပြုခြင်း မပြုရ၊ ဆိုးသွမ်းမှုကို ရွေးချယ်သောသူတို့သည် ပျက်စီးခြင်းသို့ ရောက်လိမ့်မည်။</w:t>
      </w:r>
    </w:p>
    <w:p/>
    <w:p>
      <w:r xmlns:w="http://schemas.openxmlformats.org/wordprocessingml/2006/main">
        <w:t xml:space="preserve">1: ရောမ 12:17-21 - မည်သူ့ကိုမျှ ဒုစရိုက်ကို မဆပ်စေနှင့်။ လူအပေါင်းတို့ရှေ့မှာ မွန်မြတ်သောအရာကို ဆင်ခြင်ကြလော့။ ဖြစ်နိုင်ရင် အားလုံးနဲ့ ငြိမ်းချမ်းစွာ နေထိုင်ပါ။ ချစ်သူတို့၊ ကိုယ်ကိုကိုယ် အပြစ်မတင်ကြနှင့်။ ဘုရားသခင်၏ အမျက်တော်အတွက် နေရာလွတ်ကို ထားခဲ့ပါ။ ထာဝရဘုရား မိန့်တော်မူသည်ကား၊ အပြစ်ဒဏ်ကို ငါဆပ်ပေးမည်ဟု ကျမ်းစာလာသည်နှင့်အညီ၊ သင်၏ရန်သူတို့ ဆာလောင်လျှင် အစာကျွေးလော့။ ရေငတ်လျှင် သောက်စရာကို ပေးကြလော့။ ထိုသို့ပြုခြင်းဖြင့် သူတို့ခေါင်းပေါ်၌ မီးခဲကို ထုကြလိမ့်မည်။ မကောင်းမှုဖြင့် မအောင်မြင်ဘဲ အဆိုးကို အကောင်းနှင့် အနိုင်ယူပါ။</w:t>
      </w:r>
    </w:p>
    <w:p/>
    <w:p>
      <w:r xmlns:w="http://schemas.openxmlformats.org/wordprocessingml/2006/main">
        <w:t xml:space="preserve">ဗျာဒိတ် ၂၁း၃-၄ - ထိုအခါ ပလ္လင်တော်မှ ကျယ်လောင်သော အသံကြီးကား၊ ဘုရားသခင်၏ အိမ်တော်သည် လူတို့ကြားတွင် ရှိ၏ဟု ငါကြား၏။ သူတို့နှင့်အတူ နေတော်မူမည်။ ဘုရားသခင်သည် သူတို့နှင့်အတူ ရှိတော်မူလိမ့်မည်။ သူတို့မျက်စိ၌ မျက်ရည်ရှိသမျှတို့ကို သုတ်တော်မူမည်။ သေခြင်းတရားရှိတော့မည်မဟုတ်။ ငိုကြွေးမြည်တမ်းခြင်း ဝေဒနာသည် နောက်တဖန်မရှိရ။</w:t>
      </w:r>
    </w:p>
    <w:p/>
    <w:p>
      <w:r xmlns:w="http://schemas.openxmlformats.org/wordprocessingml/2006/main">
        <w:t xml:space="preserve">ယောဘ အခန်းကြီး ၉ သည် ဗိလဒဒ်၏စကားအပေါ် ယောဘ၏တုံ့ပြန်မှုကို ဆက်လက်ဖော်ပြသည်။ ဤအခန်းတွင်၊ ယောဘသည် ဘုရားသခင်၏ တန်ခိုးတော်၏ ကြီးမားကျယ်ပြန့်မှုနှင့် နားမလည်နိုင်မှုတို့ကို ရောင်ပြန်ဟပ်ပြီး သူ၏ ဆင်းရဲဒုက္ခ၏ တရားမျှတမှုကို မေးခွန်းထုတ်သည်။</w:t>
      </w:r>
    </w:p>
    <w:p/>
    <w:p>
      <w:r xmlns:w="http://schemas.openxmlformats.org/wordprocessingml/2006/main">
        <w:t xml:space="preserve">ပထမအပိုဒ်- ယောဘသည် သူ၏ အဆုံးမရှိသော ဉာဏ်ပညာနှင့် ခွန်အားကြောင့် ဘုရားသခင်နှင့် ပြိုင်ဆိုင်ရန် မဖြစ်နိုင်ကြောင်း အသိအမှတ်ပြုသည်။ ဘုရားသခင်သည် တောင်များကို မည်သို့ရွှေ့နိုင်သည်၊ ငလျင်လှုပ်နိုင်ပုံ၊ နေနှင့်ကြယ်များကို အမိန့်ပေးပုံကို ဖော်ပြသည် (ယောဘ ၉း၁-၁၀)။</w:t>
      </w:r>
    </w:p>
    <w:p/>
    <w:p>
      <w:r xmlns:w="http://schemas.openxmlformats.org/wordprocessingml/2006/main">
        <w:t xml:space="preserve">ဒုတိယအပိုဒ်- ယောဘသည် သူ၏အမှုကို ဘုရားသခင်ရှေ့တော်၌ အသနားခံရန် မတတ်နိုင်သည့်အတွက် စိတ်ပျက်အားငယ်ကြောင်း ဖော်ပြသည်။ သူသည် အပြစ်မရှိလျှင်ပင် သူ့အပေါ် ဘုရားသခင်၏ စွဲချက်များအား ဖြေကြားနိုင်မည် မဟုတ်ပါ။ (ယောဘ ၉း၁၁-၂၀)။</w:t>
      </w:r>
    </w:p>
    <w:p/>
    <w:p>
      <w:r xmlns:w="http://schemas.openxmlformats.org/wordprocessingml/2006/main">
        <w:t xml:space="preserve">၃ အပိုဒ်- ယောဘသည် ဖြောင့်မတ်သောသူနှင့် ဆိုးသွမ်းသူတို့သည် ဘေးဥပဒ်ကြုံတွေ့ရနိုင်ကြောင်း သတိပြုမိကာ လူ့ဆင်းရဲဒုက္ခ၏မတရားမှုပုံသဏ္ဍာန်ကို ယောဘ ရောင်ပြန်ဟပ်သည်။ အပြစ်မဲ့သူများသည် မကြာခဏ အပြစ်မပေးဘဲ နေချိန်တွင် အပြစ်မဲ့သူများ အဘယ်ကြောင့် ဒုက္ခရောက်ရသနည်း (ယောဘ ၉း၂၁-၂၄)။</w:t>
      </w:r>
    </w:p>
    <w:p/>
    <w:p>
      <w:r xmlns:w="http://schemas.openxmlformats.org/wordprocessingml/2006/main">
        <w:t xml:space="preserve">4 အပိုဒ်- ယောဘသည် တန်ခိုးကြီးသောဘုရားသခင် အုပ်ချုပ်သောကမ္ဘာတွင် အကူအညီမဲ့ခြင်း၏ခံစားချက်ကို ဖော်ပြသည်။ ကရုဏာကို တောင်းလျှင်ပင် ဘုရားသခင်သည် အကြောင်းပြချက်မရှိဘဲ သူ့ကို ညှဉ်းဆဲဆဲဖြစ်သည် (ယောဘ ၉း၂၅-၃၅)။</w:t>
      </w:r>
    </w:p>
    <w:p/>
    <w:p>
      <w:r xmlns:w="http://schemas.openxmlformats.org/wordprocessingml/2006/main">
        <w:t xml:space="preserve">အကျဉ်းချုပ်မှာ,</w:t>
      </w:r>
    </w:p>
    <w:p>
      <w:r xmlns:w="http://schemas.openxmlformats.org/wordprocessingml/2006/main">
        <w:t xml:space="preserve">ယောဘ၏ အခန်း ၉ မှ တင်ပြသည်-</w:t>
      </w:r>
    </w:p>
    <w:p>
      <w:r xmlns:w="http://schemas.openxmlformats.org/wordprocessingml/2006/main">
        <w:t xml:space="preserve">ဆက်လက်၍ ရောင်ပြန်ဟပ်ခြင်း၊</w:t>
      </w:r>
    </w:p>
    <w:p>
      <w:r xmlns:w="http://schemas.openxmlformats.org/wordprocessingml/2006/main">
        <w:t xml:space="preserve">ယောဘသည် သူ၏ဆင်းရဲဒုက္ခကို တုံ့ပြန်ရာတွင် မေးခွန်းထုတ်သည်။</w:t>
      </w:r>
    </w:p>
    <w:p/>
    <w:p>
      <w:r xmlns:w="http://schemas.openxmlformats.org/wordprocessingml/2006/main">
        <w:t xml:space="preserve">ဘုရားသခင်၏တန်ခိုးတော်ကို ဆင်ခြင်ခြင်းအားဖြင့် ကြောက်ရွံ့မှုကို ပေါ်လွင်စေခြင်း၊</w:t>
      </w:r>
    </w:p>
    <w:p>
      <w:r xmlns:w="http://schemas.openxmlformats.org/wordprocessingml/2006/main">
        <w:t xml:space="preserve">တရားမျှတမှုနှင့် နပမ်းလုံးခြင်းသည် လူသားတို့၏ ဆင်းရဲဒုက္ခ၏ တရားမျှတမှုကို မေးခွန်းထုတ်ခြင်းဖြင့် အောင်မြင်သည်။</w:t>
      </w:r>
    </w:p>
    <w:p>
      <w:r xmlns:w="http://schemas.openxmlformats.org/wordprocessingml/2006/main">
        <w:t xml:space="preserve">ဖြစ်တည်မှုရုန်းကန်မှုကိုကိုယ်စားပြုသော ယောဘကျမ်းတွင် ဆင်းရဲဒုက္ခ၏ နက်နဲရာသို့ စူးစမ်းလေ့လာခြင်း၏ အမှုကို အသနားခံခြင်းနှင့်စပ်လျဉ်း၍ ဖော်ပြထားသော အကူအညီမဲ့ခြင်းအကြောင်း ဖော်ပြသည်။</w:t>
      </w:r>
    </w:p>
    <w:p/>
    <w:p>
      <w:r xmlns:w="http://schemas.openxmlformats.org/wordprocessingml/2006/main">
        <w:t xml:space="preserve">Job 9:1 ထိုအခါ ယောဘက၊</w:t>
      </w:r>
    </w:p>
    <w:p/>
    <w:p>
      <w:r xmlns:w="http://schemas.openxmlformats.org/wordprocessingml/2006/main">
        <w:t xml:space="preserve">ယောဘသည် ဤကျမ်းပိုဒ်တွင် သူ၏ ပြင်းစွာသော ဝမ်းနည်းမှုနှင့် ဆင်းရဲဒုက္ခကို ဖော်ပြသည်။</w:t>
      </w:r>
    </w:p>
    <w:p/>
    <w:p>
      <w:r xmlns:w="http://schemas.openxmlformats.org/wordprocessingml/2006/main">
        <w:t xml:space="preserve">၁။ ဆင်းရဲဒုက္ခတွေကြားထဲမှာတောင် ဘုရားသခင်ကို ယုံကြည်ရမယ်။</w:t>
      </w:r>
    </w:p>
    <w:p/>
    <w:p>
      <w:r xmlns:w="http://schemas.openxmlformats.org/wordprocessingml/2006/main">
        <w:t xml:space="preserve">2. ဘုရားသခင်ကို ယုံကြည်ကိုးစားခြင်းဆိုင်ရာ ယောဘ၏ပုံသက်သေမှ ကျွန်ုပ်တို့ သင်ယူနိုင်ပါသည်။</w:t>
      </w:r>
    </w:p>
    <w:p/>
    <w:p>
      <w:r xmlns:w="http://schemas.openxmlformats.org/wordprocessingml/2006/main">
        <w:t xml:space="preserve">1. ရောမ 5:3-5 - “ထိုမျှမက၊ ဆင်းရဲဒုက္ခ၌ ခံနိုင်ရည်ရှိ၍ ခံနိုင်ရည်သည် စရိုက်လက္ခဏာကို ဖြစ်ပေါ်စေသည် ကိုသိ၍ ဆင်းရဲခြင်း၌ ဝမ်းမြောက်ခြင်းရှိ၍၊ အကျင့်စရိုက်သည် မြော်လင့်ခြင်းကို ဖြစ်စေတတ်၏။ ငါတို့အား ပေးသနားတော်မူသော သန့်ရှင်းသောဝိညာဉ်တော်အားဖြင့် ငါတို့၏စိတ်နှလုံးထဲသို့ သွန်းလောင်းတော်မူပြီ။”</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Job 9:2 ဤမျှလောက် သမ္မာတရားဖြစ်သည်ကို ငါသိ၏။ သို့သော်လည်း လူသည် ဘုရားသခင်နှင့် မည်ကဲ့သို့ တရားမျှတသင့်သနည်း။</w:t>
      </w:r>
    </w:p>
    <w:p/>
    <w:p>
      <w:r xmlns:w="http://schemas.openxmlformats.org/wordprocessingml/2006/main">
        <w:t xml:space="preserve">ကျမ်းပိုဒ်က လူသည် ဘုရားသခင်နှင့် တရားမျှတနိုင်ပုံကို မေးခွန်းထုတ်သည်။</w:t>
      </w:r>
    </w:p>
    <w:p/>
    <w:p>
      <w:r xmlns:w="http://schemas.openxmlformats.org/wordprocessingml/2006/main">
        <w:t xml:space="preserve">၁။ "ဘုရားသခင်၏အမြင်၌ တရားသောအသက်တာဖြင့် အသက်ရှင်ခြင်း"</w:t>
      </w:r>
    </w:p>
    <w:p/>
    <w:p>
      <w:r xmlns:w="http://schemas.openxmlformats.org/wordprocessingml/2006/main">
        <w:t xml:space="preserve">၂။ "ဘုရားသခင့်မျက်မှောက်တော်၌ တရားမျှတခြင်းဟူသည် အဘယ်အရာကိုဆိုလိုသနည်း။</w:t>
      </w:r>
    </w:p>
    <w:p/>
    <w:p>
      <w:r xmlns:w="http://schemas.openxmlformats.org/wordprocessingml/2006/main">
        <w:t xml:space="preserve">1. ဟေရှာယ 64:6 - "ငါတို့ရှိသမျှသည် ညစ်ညူးသော သူကဲ့သို့ဖြစ်ကြပြီ။ ငါတို့ပြုမူသမျှတို့သည် ညစ်ညူးသောအဝတ်စုတ်ကဲ့သို့ ဖြစ်ကြပြီး၊ ငါတို့ရှိသမျှသည် သစ်ရွက်ကဲ့သို့ ရှုံ့သွားကြ၍၊ ငါတို့၏အပြစ်များကို လေတိုက်သကဲ့သို့ ငါတို့သည် သုတ်သင်ပယ်ရှင်းကြ၏။"</w:t>
      </w:r>
    </w:p>
    <w:p/>
    <w:p>
      <w:r xmlns:w="http://schemas.openxmlformats.org/wordprocessingml/2006/main">
        <w:t xml:space="preserve">2 ရောမ 3:10-12 - “ကျမ်းစာလာသည်ကား၊ ဖြောင့်မတ်သောသူမရှိ၊ တယောက်မျှမရှိ၊ နားလည်သောသူလည်းမရှိ၊ ဘုရားသခင်ကိုရှာသောသူမရှိ၊ ခပ်သိမ်းသောသူတို့သည် လှည့်သွား၍ အကျိုးမဲ့ဖြစ်ကြပြီ။ ကုသိုလ်ကောင်းမှုပြုသူ တစ်ဦးတစ်ယောက်မျှမရှိ၊</w:t>
      </w:r>
    </w:p>
    <w:p/>
    <w:p>
      <w:r xmlns:w="http://schemas.openxmlformats.org/wordprocessingml/2006/main">
        <w:t xml:space="preserve">ယောဘ 9:3 သူ​နှင့်​ငြင်း​ခုံ​မည်​ဆို​လျှင် အ​ထောင်​တစ်​ထောင်​တွင်​တစ်​ယောက်​ကို​မ​ပြော​နိုင်။</w:t>
      </w:r>
    </w:p>
    <w:p/>
    <w:p>
      <w:r xmlns:w="http://schemas.openxmlformats.org/wordprocessingml/2006/main">
        <w:t xml:space="preserve">ဤကျမ်းပိုဒ်သည် ဘုရားသခင်၏ တန်ခိုးတော်နှင့် လူသားတို့သည် ကိုယ်တော်၏ တန်ခိုးတော်၏ အတိုင်းအတာနှင့် မည်သို့မျှ မယှဉ်နိုင်ပုံတို့ကို ဟောပြောထားသည်။</w:t>
      </w:r>
    </w:p>
    <w:p/>
    <w:p>
      <w:r xmlns:w="http://schemas.openxmlformats.org/wordprocessingml/2006/main">
        <w:t xml:space="preserve">၁။ ဘုရားသခင်၏ နားမလည်နိုင်သော တန်ခိုးတော်ကို အသိအမှတ်ပြုခြင်း - ယောဘ ၉:၃</w:t>
      </w:r>
    </w:p>
    <w:p/>
    <w:p>
      <w:r xmlns:w="http://schemas.openxmlformats.org/wordprocessingml/2006/main">
        <w:t xml:space="preserve">၂။ ဘုရားသခင်နှင့်နှိုင်းယှဉ်ရာတွင် ကျွန်ုပ်တို့၏ကိုယ်ပိုင်ကန့်သတ်ချက်များကို နားလည်ပါ။—ယောဘ ၉:၃</w:t>
      </w:r>
    </w:p>
    <w:p/>
    <w:p>
      <w:r xmlns:w="http://schemas.openxmlformats.org/wordprocessingml/2006/main">
        <w:t xml:space="preserve">1. Isaiah 40:28 - သင်မသိသလော။ မကြားဘူးလား။ ထာ ဝ ရ ဘု ရား သည် ထာ ဝ ရ ဘု ရား၊ မြေ ကြီး စွန်း ကို ဖန်ဆင်း တော် မူ ၏။ သူသည် မောပန်းနွမ်းနယ်သည်မဟုတ်၊ သူ၏ဥာဏ်ကို မည်သူမျှ နားမလည်နိုင်ပေ။</w:t>
      </w:r>
    </w:p>
    <w:p/>
    <w:p>
      <w:r xmlns:w="http://schemas.openxmlformats.org/wordprocessingml/2006/main">
        <w:t xml:space="preserve">2. ဒံယေလ 4:35 - မြေကြီးပေါ်ရှိ လူအပေါင်းတို့သည် အချည်းနှီးသက်သက်ဟု မှတ်ယူကြ၏။ ကောင်းကင်တန်ခိုးနှင့် မြေကြီးသားတို့ကို နှစ်သက်တော်မူသည်အတိုင်း ပြုတော်မူ၏။ မည်သူမျှ သူ့လက်ကို ဆုပ်ကိုင်ထားနိုင်သည် သို့မဟုတ် “မင်းဘာလုပ်လိုက်တာလဲ။</w:t>
      </w:r>
    </w:p>
    <w:p/>
    <w:p>
      <w:r xmlns:w="http://schemas.openxmlformats.org/wordprocessingml/2006/main">
        <w:t xml:space="preserve">ယောဘ 9:4 သူ​သည်​စိတ်​နှ​လုံး​ပညာ​ရှိ​၍ ခွန်​အား​ကြီး​သော​သူ​ဖြစ်​၍၊ အ​ဘယ်​သူ​သည် သူ​၏​တ​ဘက်​၌​မာ​ကျော​လာ​ပြီး အောင်​မြင်​လာ​သ​နည်း။</w:t>
      </w:r>
    </w:p>
    <w:p/>
    <w:p>
      <w:r xmlns:w="http://schemas.openxmlformats.org/wordprocessingml/2006/main">
        <w:t xml:space="preserve">ဘုရားသခင်သည် ဉာဏ်ပညာနှင့် တန်ခိုးကြီးသော်လည်း သူ၏အလိုတော်မှ လွတ်မြောက်ရန် မဖြစ်နိုင်ပေ။</w:t>
      </w:r>
    </w:p>
    <w:p/>
    <w:p>
      <w:r xmlns:w="http://schemas.openxmlformats.org/wordprocessingml/2006/main">
        <w:t xml:space="preserve">၁။ ဘုရားသခင်၏ ဉာဏ်ပညာနှင့် တန်ခိုးတော်။—ယောဘ ၉:၄</w:t>
      </w:r>
    </w:p>
    <w:p/>
    <w:p>
      <w:r xmlns:w="http://schemas.openxmlformats.org/wordprocessingml/2006/main">
        <w:t xml:space="preserve">၂။ ဘုရားသခင်၏ အချုပ်အခြာအာဏာကို နားလည်ခြင်း။—ယောဘ ၉:၄</w:t>
      </w:r>
    </w:p>
    <w:p/>
    <w:p>
      <w:r xmlns:w="http://schemas.openxmlformats.org/wordprocessingml/2006/main">
        <w:t xml:space="preserve">1. Isaiah 40:28-29 - "သင်မသိသလော။ မကြားဘူးသလော။ ထာဝရဘုရားသည် နိစ္စထာဝရဘုရားသခင်၊ မြေကြီးစွန်းကို ဖန်ဆင်းတော်မူသောအရှင်၊ မောပန်းခြင်းမရှိ၊ မောပန်းခြင်းမရှိ။</w:t>
      </w:r>
    </w:p>
    <w:p/>
    <w:p>
      <w:r xmlns:w="http://schemas.openxmlformats.org/wordprocessingml/2006/main">
        <w:t xml:space="preserve">2. သုတ္တံ 21:30 - "ဉာဏ်ပညာမရှိ၊ ဥာဏ်မရှိ၊ မည်သည့်အကြံအစည်မှ သခင်ဘုရားကို မနိုင်ပါ။"</w:t>
      </w:r>
    </w:p>
    <w:p/>
    <w:p>
      <w:r xmlns:w="http://schemas.openxmlformats.org/wordprocessingml/2006/main">
        <w:t xml:space="preserve">Job 9:5 အမျက်တော်ထွက်၍ တောင်တို့ကို ပယ်ရှား၍၊</w:t>
      </w:r>
    </w:p>
    <w:p/>
    <w:p>
      <w:r xmlns:w="http://schemas.openxmlformats.org/wordprocessingml/2006/main">
        <w:t xml:space="preserve">ဤကျမ်းပိုဒ်သည် သူ၏ဒေါသကြောင့် ရွေ့လျားနိုင်သည် သို့မဟုတ် မှောက်လှန်နိုင်သည့် တောင်များပေါ်တွင် ဘုရားသခင်၏ တန်ခိုးတော်နှင့် ထိန်းချုပ်မှုအကြောင်း ဟောပြောသည်။</w:t>
      </w:r>
    </w:p>
    <w:p/>
    <w:p>
      <w:r xmlns:w="http://schemas.openxmlformats.org/wordprocessingml/2006/main">
        <w:t xml:space="preserve">1. ဘုရားသခင်သည် အလုံးစုံ တန်ခိုးကြီးသည်- တောင်များနောက်ကွယ်မှ တန်ခိုး၊</w:t>
      </w:r>
    </w:p>
    <w:p/>
    <w:p>
      <w:r xmlns:w="http://schemas.openxmlformats.org/wordprocessingml/2006/main">
        <w:t xml:space="preserve">၂။ဘုရားသခင်၏အမျက်တော်၊ သူ၏ဒေါသကိုနားလည်ခြင်း။</w:t>
      </w:r>
    </w:p>
    <w:p/>
    <w:p>
      <w:r xmlns:w="http://schemas.openxmlformats.org/wordprocessingml/2006/main">
        <w:t xml:space="preserve">1. Isaiah 40:4 - ချိုင့်တိုင်းသည် ချီးမြှောက်၍ တောင်ကုန်းရှိသမျှတို့ကို နိမ့်ကျစေ၍၊ ကောက်သောသူတို့သည် ဖြောင့်ဖြောင့် ဖြစ်၍ ကြမ်းတမ်းသောအရပ်တို့ကို လွင်ပြင်ဖြစ်လိမ့်မည်။</w:t>
      </w:r>
    </w:p>
    <w:p/>
    <w:p>
      <w:r xmlns:w="http://schemas.openxmlformats.org/wordprocessingml/2006/main">
        <w:t xml:space="preserve">2. Psalm 29:10 ထာဝရဘုရားသည် ရေလွှမ်းမိုးရာပေါ်မှာ ထိုင်တော်မူ၏။ ထာ​ဝ​ရ​ဘု​ရား​သည် ထာ​ဝ​ရ​ဘု​ရင်​ထိုင်​တော်​မူ​၏။</w:t>
      </w:r>
    </w:p>
    <w:p/>
    <w:p>
      <w:r xmlns:w="http://schemas.openxmlformats.org/wordprocessingml/2006/main">
        <w:t xml:space="preserve">Job 9:6 မြေကြီးကို လှုပ်၍ တိုင်တို့သည် တုန်လှုပ်၍၊</w:t>
      </w:r>
    </w:p>
    <w:p/>
    <w:p>
      <w:r xmlns:w="http://schemas.openxmlformats.org/wordprocessingml/2006/main">
        <w:t xml:space="preserve">ဤကျမ်းပိုဒ်သည် ကမ္ဘာမြေကို လှုပ်ခါရန်နှင့် ၎င်း၏တိုင်များကို တုန်လှုပ်စေမည့် ဘုရားသခင်၏ တန်ခိုးတော်အကြောင်း ဟောပြောသည်။</w:t>
      </w:r>
    </w:p>
    <w:p/>
    <w:p>
      <w:r xmlns:w="http://schemas.openxmlformats.org/wordprocessingml/2006/main">
        <w:t xml:space="preserve">1- ဘုရားသခင်သည် တန်ခိုးကြီးပြီး သူ့အတွက် မည်သည့်အရာမျှ မဖြစ်နိုင်ပါ။</w:t>
      </w:r>
    </w:p>
    <w:p/>
    <w:p>
      <w:r xmlns:w="http://schemas.openxmlformats.org/wordprocessingml/2006/main">
        <w:t xml:space="preserve">2- ကျွန်ုပ်တို့သည် ဘုရားသခင်၏ တန်ခိုးတော်နှင့် တန်ခိုးကို အမြဲသတိရပြီး ကြောက်ရွံ့နေသင့်သည်။</w:t>
      </w:r>
    </w:p>
    <w:p/>
    <w:p>
      <w:r xmlns:w="http://schemas.openxmlformats.org/wordprocessingml/2006/main">
        <w:t xml:space="preserve">1: ဟေဗြဲ 12:28-29 - ထို့ကြောင့် ကျွန်ုပ်တို့သည် မတုန်မလှုပ်နိုင်သောနိုင်ငံကို လက်ခံရရှိသည့်အတွက် ကျေးဇူးတင်ရှိကြကုန်အံ့၊ ထို့ကြောင့် ကျွန်ုပ်တို့၏ဘုရားသခင်သည် လောင်သောမီးဖြစ်သောကြောင့်၊ ဘုရားသခင်အား ရိုသေလေးမြတ်စွာဖြင့် ကိုးကွယ်ပူဇော်ကြပါစို့။</w:t>
      </w:r>
    </w:p>
    <w:p/>
    <w:p>
      <w:r xmlns:w="http://schemas.openxmlformats.org/wordprocessingml/2006/main">
        <w:t xml:space="preserve">2: ဆာလံ 29:1-2 - အိုကောင်းကင်ဘုံရှိသတ္တဝါတို့၊ ထာဝရဘုရားအား ချီးမွမ်းကြလော့။ နာမတော်ကြောင့် ဘုန်းကြီးတော်မူစေသတည်း။ သန့်​ရှင်း​ခြင်း​၏​ဘုန်း​အ​သ​ရေ​တော်​နှင့်​ထာ​ဝ​ရ​ဘု​ရား​ကို​ကိုးကွယ်​ကြ​လော့။</w:t>
      </w:r>
    </w:p>
    <w:p/>
    <w:p>
      <w:r xmlns:w="http://schemas.openxmlformats.org/wordprocessingml/2006/main">
        <w:t xml:space="preserve">Job 9:7 နေကို အမိန့်ပေး၍ မထဘဲ၊ ကြယ်တို့ကို တံဆိပ်ခတ်၏။</w:t>
      </w:r>
    </w:p>
    <w:p/>
    <w:p>
      <w:r xmlns:w="http://schemas.openxmlformats.org/wordprocessingml/2006/main">
        <w:t xml:space="preserve">ယောဘသည် နေနှင့်ကြယ်တို့ကို အုပ်စိုးသော ဘုရားသခင်၏တန်ခိုးတော်ကြောင့် ညည်းတွားသည်။</w:t>
      </w:r>
    </w:p>
    <w:p/>
    <w:p>
      <w:r xmlns:w="http://schemas.openxmlformats.org/wordprocessingml/2006/main">
        <w:t xml:space="preserve">1: ဘုရားသခင်သည် အရာခပ်သိမ်းကို ထိန်းချုပ်ထားသည်။</w:t>
      </w:r>
    </w:p>
    <w:p/>
    <w:p>
      <w:r xmlns:w="http://schemas.openxmlformats.org/wordprocessingml/2006/main">
        <w:t xml:space="preserve">2: ဘုရားသခင်သည် အနန္တတန်ခိုးရှင်ဖြစ်သည်။</w:t>
      </w:r>
    </w:p>
    <w:p/>
    <w:p>
      <w:r xmlns:w="http://schemas.openxmlformats.org/wordprocessingml/2006/main">
        <w:t xml:space="preserve">1: Psalm 93:1 - ထာဝရဘုရားသည် စိုးစံ၍၊ ထာ​ဝ​ရ​ဘု​ရား​သည် ဘုန်း​အာ​နု​ဘော်​ကို​ဝတ်​လုံ​နှင့် ခွန်​အား​နှင့်​လက်​နက်​ကိုင်​တော်​မူ​၏။</w:t>
      </w:r>
    </w:p>
    <w:p/>
    <w:p>
      <w:r xmlns:w="http://schemas.openxmlformats.org/wordprocessingml/2006/main">
        <w:t xml:space="preserve">2: Isaiah 40:22 - သူသည် မြေကြီး၏ စက်ဝိုင်းအထက်တွင် ထိုင်နေပြီး ၎င်း၏လူများသည် နှံကောင်များကဲ့သို့ပင်။ မိုဃ်းမျက်နှာကြက်ကဲ့သို့ မိုဃ်းကောင်းကင်ကိုဖြန့်၍၊ တဲကဲ့သို့ ဖြန့်တော်မူ၏။</w:t>
      </w:r>
    </w:p>
    <w:p/>
    <w:p>
      <w:r xmlns:w="http://schemas.openxmlformats.org/wordprocessingml/2006/main">
        <w:t xml:space="preserve">Job 9:8 သူတပါးတည်းသာ မိုဃ်းကောင်းကင်ကိုဖြန့်၍၊ ပင်လယ်လှိုင်းတံပိုးတို့ကို နင်းတတ်၏။</w:t>
      </w:r>
    </w:p>
    <w:p/>
    <w:p>
      <w:r xmlns:w="http://schemas.openxmlformats.org/wordprocessingml/2006/main">
        <w:t xml:space="preserve">ယောဘသည် ကောင်းကင်နှင့်ပင်လယ်ကို တစ်ယောက်တည်း ဖန်ဆင်းပြီး ထိန်းချုပ်သည့် ဘုရားသခင်၏ တန်ခိုးကို အသိအမှတ်ပြုသည်။</w:t>
      </w:r>
    </w:p>
    <w:p/>
    <w:p>
      <w:r xmlns:w="http://schemas.openxmlformats.org/wordprocessingml/2006/main">
        <w:t xml:space="preserve">၁။ ဘုရားသခင်၏ တန်ခိုးတော်- အနန္တတန်ခိုးရှင်၏ တန်ခိုးကို အသိအမှတ်ပြုခြင်း။</w:t>
      </w:r>
    </w:p>
    <w:p/>
    <w:p>
      <w:r xmlns:w="http://schemas.openxmlformats.org/wordprocessingml/2006/main">
        <w:t xml:space="preserve">2. ဘုရားသခင်၏ အချုပ်အခြာအာဏာ- သူ၏ထိန်းချုပ်မှုကို ယုံကြည်ခြင်း။</w:t>
      </w:r>
    </w:p>
    <w:p/>
    <w:p>
      <w:r xmlns:w="http://schemas.openxmlformats.org/wordprocessingml/2006/main">
        <w:t xml:space="preserve">၁။ ဆာလံ ၃၃:၆-၉ - ထာဝရဘုရား၏ နှုတ်ကပတ်တော်အားဖြင့် မိုဃ်းကောင်းကင်ကို၎င်း၊ ပင်လယ်ရေကို အမှိုက်ပုံအဖြစ် စုသိမ်း၍၊ နက်နဲသောအရာတို့ကို စပါးကျီ၌ ထားတော်မူ၏။ မြေကြီးတပြင်လုံး ထာဝရဘုရားကို ကြောက်ရွံ့ပါစေ။ လောကီသားအပေါင်းတို့သည် ကိုယ်တော်ကို ကြောက်ရွံ့ခြင်းသို့ ရောက်ကြပါစေသော။ မိန့်တော်မူသည်ကား၊ အမိန့်တော်ရှိ၍ တည်၏။</w:t>
      </w:r>
    </w:p>
    <w:p/>
    <w:p>
      <w:r xmlns:w="http://schemas.openxmlformats.org/wordprocessingml/2006/main">
        <w:t xml:space="preserve">2. Isaiah 40:26 - မြင့်သောအရပ်ကိုမျှော်ကြည့်၍၊ ဤအရာများကို အဘယ်သူဖန်ဆင်းသနည်း။ တန်ခိုးကြီး၍ တန်ခိုးကြီးသောကြောင့်၊ လူအပေါင်းတို့အား အမည်ဖြင့် ခေါ်ဝေါ်ကြကုန်သော၊</w:t>
      </w:r>
    </w:p>
    <w:p/>
    <w:p>
      <w:r xmlns:w="http://schemas.openxmlformats.org/wordprocessingml/2006/main">
        <w:t xml:space="preserve">Job 9:9 အာရတုရု၊ ဩရုန်၊</w:t>
      </w:r>
    </w:p>
    <w:p/>
    <w:p>
      <w:r xmlns:w="http://schemas.openxmlformats.org/wordprocessingml/2006/main">
        <w:t xml:space="preserve">ဘုရားသခင်သည် Arcturus၊ Orion နှင့် Pleiades အပါအဝင် ညကောင်းကင်တွင် ကြယ်များကို ဖန်ဆင်းခဲ့သည်။</w:t>
      </w:r>
    </w:p>
    <w:p/>
    <w:p>
      <w:r xmlns:w="http://schemas.openxmlformats.org/wordprocessingml/2006/main">
        <w:t xml:space="preserve">1. The Power of God - လှပတဲ့ညကောင်းကင်မှာ ဘုရားရဲ့တန်ခိုးကို ဘယ်လိုမြင်လဲ။</w:t>
      </w:r>
    </w:p>
    <w:p/>
    <w:p>
      <w:r xmlns:w="http://schemas.openxmlformats.org/wordprocessingml/2006/main">
        <w:t xml:space="preserve">2. ဖန်ဆင်းခြင်း၏ဘုရင်မင်းမြတ် - ဘုရားသခင်၏ကြီးမြတ်မှုကိုအမှတ်ရစေသည့်ညကောင်းကင်ယံ၏အလှတရား</w:t>
      </w:r>
    </w:p>
    <w:p/>
    <w:p>
      <w:r xmlns:w="http://schemas.openxmlformats.org/wordprocessingml/2006/main">
        <w:t xml:space="preserve">1. Isaiah 40:26 - "မျှော်ကြည့်၍ ကောင်းကင်ကို မျှော်ကြည့်လော့။ ဤအရာအလုံးစုံတို့ကို အဘယ်သူ ဖန်ဆင်းသနည်း၊ အဲဒီထဲက တစ်ယောက် ပျောက်နေတယ်။"</w:t>
      </w:r>
    </w:p>
    <w:p/>
    <w:p>
      <w:r xmlns:w="http://schemas.openxmlformats.org/wordprocessingml/2006/main">
        <w:t xml:space="preserve">၂။ ဆာလံ ၈:၃-၄ - “မိုးကောင်းကင်၊ လက်ညိုးတော်၊ လနှင့် ကြယ်တို့ကို ထောက်ရှုသောအခါ၊ လူသားတို့ကို အောက်မေ့တော်မူသည်ကား၊ သူတို့အတွက်?"</w:t>
      </w:r>
    </w:p>
    <w:p/>
    <w:p>
      <w:r xmlns:w="http://schemas.openxmlformats.org/wordprocessingml/2006/main">
        <w:t xml:space="preserve">Job 9:10 လွန်လေပြီးသော ကြီးစွာသောအမှုတို့ကို ပြုတတ်သော၊ အကယ်စင်စစ်၊ မရေတွက်နိုင်သော အံ့ဘွယ်သောအမှုတို့သည်၊</w:t>
      </w:r>
    </w:p>
    <w:p/>
    <w:p>
      <w:r xmlns:w="http://schemas.openxmlformats.org/wordprocessingml/2006/main">
        <w:t xml:space="preserve">ဤကျမ်းပိုဒ်သည် လူသားတို့ နားမလည်နိုင်သော ဘုရားသခင်၏ ကြီးမြတ်မှုနှင့် တန်ခိုးတော်အကြောင်း ပြောဆိုသည်။</w:t>
      </w:r>
    </w:p>
    <w:p/>
    <w:p>
      <w:r xmlns:w="http://schemas.openxmlformats.org/wordprocessingml/2006/main">
        <w:t xml:space="preserve">1. ငါတို့၏ဘုရားသခင်သည် တန်ခိုးကြီး၍ နားမလည်နိုင်သော အရာဖြစ်တော်မူ၏။—ယောဘ ၉:၁၀</w:t>
      </w:r>
    </w:p>
    <w:p/>
    <w:p>
      <w:r xmlns:w="http://schemas.openxmlformats.org/wordprocessingml/2006/main">
        <w:t xml:space="preserve">၂။ သခင့်ရှာဖွေ၍မရသော တန်ခိုးတော်၌ အံ့ဩခြင်းနှင့် အံ့သြခြင်း။—ယောဘ ၉:၁၀</w:t>
      </w:r>
    </w:p>
    <w:p/>
    <w:p>
      <w:r xmlns:w="http://schemas.openxmlformats.org/wordprocessingml/2006/main">
        <w:t xml:space="preserve">1. Isaiah 40:28 - သင်မသိသလော။ ထာ​ဝ​ရ​ဘု​ရား၊ ထာ​ဝ​ရ​ဘု​ရား၊ မြေ​ကြီး​စွန်း​တို့​ကို ဖန်​ဆင်း​တော်​မူ​သော​အ​ရှင်​ထာ​ဝ​ရ​ဘု​ရား​သည် မော​ပန်း​ခြင်း​လည်း​မ​ရှိ​သ​လော။ သူ၏ဥာဏ်ကို ရှာဖွေခြင်းမရှိ။</w:t>
      </w:r>
    </w:p>
    <w:p/>
    <w:p>
      <w:r xmlns:w="http://schemas.openxmlformats.org/wordprocessingml/2006/main">
        <w:t xml:space="preserve">2. ဆာလံ 147:5 - ငါတို့သခင်သည် ကြီးမြတ်၍ ကြီးမြတ်သောတန်ခိုးနှင့် ပြည့်စုံတော်မူ၏။</w:t>
      </w:r>
    </w:p>
    <w:p/>
    <w:p>
      <w:r xmlns:w="http://schemas.openxmlformats.org/wordprocessingml/2006/main">
        <w:t xml:space="preserve">Job 9:11 သူ​သည် ငါ့​ဘက်​သို့​လိုက်​သွား​သော်​လည်း ငါ​သည်​သူ​ကို​မ​တွေ့။ သူ​လည်း​လိုက်​သွား​သော်​လည်း ငါ​မ​ရိပ်​မိ။</w:t>
      </w:r>
    </w:p>
    <w:p/>
    <w:p>
      <w:r xmlns:w="http://schemas.openxmlformats.org/wordprocessingml/2006/main">
        <w:t xml:space="preserve">ဘုရားသခင်၏ တန်ခိုးနှင့် အချုပ်အခြာအာဏာသည် လူသားတို့ နားမလည်နိုင်လောက်အောင် ကျော်လွန်နေပါသည်။</w:t>
      </w:r>
    </w:p>
    <w:p/>
    <w:p>
      <w:r xmlns:w="http://schemas.openxmlformats.org/wordprocessingml/2006/main">
        <w:t xml:space="preserve">၁– ဘုရားသခင်ရဲ့တန်ခိုးတော်က ကျွန်ုပ်တို့ထက် ကျော်လွန်တယ်။—ယောဘ ၉:၁၁</w:t>
      </w:r>
    </w:p>
    <w:p/>
    <w:p>
      <w:r xmlns:w="http://schemas.openxmlformats.org/wordprocessingml/2006/main">
        <w:t xml:space="preserve">၂။ ဘုရားသခင်ရဲ့ အကြွင်းမဲ့ပိုင်သအုပ်စိုးရှင်—ယောဘ ၉:၁၁</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Job 42:2 - သင်သည် အရာခပ်သိမ်းကို တတ်စွမ်းနိုင်သည်၊ မည်သည့် အကြံအစည်ကိုမျှ သင့်ထံမှ တားဆီးနိုင်မည်ကို ငါသိ၏။</w:t>
      </w:r>
    </w:p>
    <w:p/>
    <w:p>
      <w:r xmlns:w="http://schemas.openxmlformats.org/wordprocessingml/2006/main">
        <w:t xml:space="preserve">ယောဘ 9:12 သူ​သည်​အ​ဘယ်​သူ​ကို​တား​ဆီး​နိုင်​သ​နည်း။ သင်သည် အဘယ်သို့ ပြုသနည်းဟု မေးတော်မူလိမ့်မည်။</w:t>
      </w:r>
    </w:p>
    <w:p/>
    <w:p>
      <w:r xmlns:w="http://schemas.openxmlformats.org/wordprocessingml/2006/main">
        <w:t xml:space="preserve">ဘုရားသခင်သည် အလုံးစုံ တန်ခိုးကြီးပြီး သူ၏လုပ်ရပ်များကို မည်သူမျှ မေးခွန်းမထုတ်နိုင်ပါ။</w:t>
      </w:r>
    </w:p>
    <w:p/>
    <w:p>
      <w:r xmlns:w="http://schemas.openxmlformats.org/wordprocessingml/2006/main">
        <w:t xml:space="preserve">1- ဘုရားသခင်သည် တန်ခိုးကြီးပြီး ကိုယ်တော်၏ လုပ်ဆောင်ချက်များသည် ကျွန်ုပ်တို့၏ နားလည်မှုထက်ကျော်လွန်ပါသည်။</w:t>
      </w:r>
    </w:p>
    <w:p/>
    <w:p>
      <w:r xmlns:w="http://schemas.openxmlformats.org/wordprocessingml/2006/main">
        <w:t xml:space="preserve">2-ဘုရားသခင်၏ ဘုန်းတန်ခိုးအာနုဘော်တော်ကို ထင်ရှားစေပါသည်။</w:t>
      </w:r>
    </w:p>
    <w:p/>
    <w:p>
      <w:r xmlns:w="http://schemas.openxmlformats.org/wordprocessingml/2006/main">
        <w:t xml:space="preserve">1 Isaiah 40:25-26 "သို့ဖြစ်လျှင် သင်တို့သည် ငါ့ကို အဘယ်သူနှင့် ခိုင်းစေသနည်း၊၊ ငါသည် သာတူညီမျှ ဖြစ်မည်လောဟု သန့်ရှင်းသောဘုရား မိန့်တော်မူ၏။ မြင့်သော အရပ်ကို မျှော်ကြည့်လော့၊ အရေအတွက်အားဖြင့် ဗိုလ်ခြေကို ထုတ်ဆောင်သော ဤအရာများကို အဘယ်သူ ဖန်ဆင်းသနည်း။ တန်ခိုးတော်အားဖြင့် တန်ခိုးကြီး၍ မည်သူ့ကိုမျှ မအောင်မြင်သောကြောင့်၊</w:t>
      </w:r>
    </w:p>
    <w:p/>
    <w:p>
      <w:r xmlns:w="http://schemas.openxmlformats.org/wordprocessingml/2006/main">
        <w:t xml:space="preserve">2: Psalm 62:11 "ဘုရားသခင်သည် တစ်ကြိမ် မိန့်တော်မူသည်ကား၊ ဤစကားကို ငါသည် နှစ်ခါကြားရပြီ။ ထိုတန်ခိုးသည် ဘုရားသခင်နှင့်ဆိုင်၏။"</w:t>
      </w:r>
    </w:p>
    <w:p/>
    <w:p>
      <w:r xmlns:w="http://schemas.openxmlformats.org/wordprocessingml/2006/main">
        <w:t xml:space="preserve">ယောဘ 9:13 ဘုရားသခင်သည် မိမိအမျက်တော်ကို ရုပ်သိမ်းတော်မမူလျှင်၊</w:t>
      </w:r>
    </w:p>
    <w:p/>
    <w:p>
      <w:r xmlns:w="http://schemas.openxmlformats.org/wordprocessingml/2006/main">
        <w:t xml:space="preserve">ဘုရားသခင်၏ အမျက်ဒေါသသည် တန်ခိုးကြီးပြီး တန်ခိုးအရှိဆုံးသူပင်လျှင် သူ့ထံ လက်အောက်ခံစေမည်ဖြစ်သည်။</w:t>
      </w:r>
    </w:p>
    <w:p/>
    <w:p>
      <w:r xmlns:w="http://schemas.openxmlformats.org/wordprocessingml/2006/main">
        <w:t xml:space="preserve">1: ဘုရားသခင်၏အမျက်တော်သည် ကြွလာသောအခါ၊ မာနကြီးသောသူတို့ကိုပင် ဒူးထောက်စေတော်မူ၏။</w:t>
      </w:r>
    </w:p>
    <w:p/>
    <w:p>
      <w:r xmlns:w="http://schemas.openxmlformats.org/wordprocessingml/2006/main">
        <w:t xml:space="preserve">2: အဘယ်သူမျှ ဘုရားသခင်၏ အမျက်တော်အရှိန်ကို ခံနိုင်ရည်ရှိလောက်အောင် တန်ခိုးကြီးသည်မဟုတ်။</w:t>
      </w:r>
    </w:p>
    <w:p/>
    <w:p>
      <w:r xmlns:w="http://schemas.openxmlformats.org/wordprocessingml/2006/main">
        <w:t xml:space="preserve">1: Isaiah 45:23 - "ငါသည်ကိုယ်ကိုတိုင်တိုင်တည်၍ ကျိန်ဆိုပြီ။ တရားသဖြင့် နှုတ်ကပတ်တော်ထွက်၍ မပြန်ရ။ ငါ့အား ဒူးထောက်၍ လျှာရှိသမျှတို့သည် ကျိန်ဆိုကြလိမ့်မည်။"</w:t>
      </w:r>
    </w:p>
    <w:p/>
    <w:p>
      <w:r xmlns:w="http://schemas.openxmlformats.org/wordprocessingml/2006/main">
        <w:t xml:space="preserve">2: Romans 14:11 - အကြောင်းမူကား၊ ထာဝရဘုရားမိန့်တော်မူသည်ကား၊ ငါအသက်ရှင်သည်အတိုင်း၊ ဒူးရှိသမျှတို့သည် ငါ့ဆီသို့ဦးညွှတ်၍၊ လျှာရှိသမျှတို့သည် ဘုရားသခင်အား ဝန်ခံကြလိမ့်မည်ဟု မိန့်တော်မူ၏။</w:t>
      </w:r>
    </w:p>
    <w:p/>
    <w:p>
      <w:r xmlns:w="http://schemas.openxmlformats.org/wordprocessingml/2006/main">
        <w:t xml:space="preserve">Job 9:14 ငါသည် သူ့အား မည်မျှနည်း၍ ပြန်ပြောရမည်နည်း။</w:t>
      </w:r>
    </w:p>
    <w:p/>
    <w:p>
      <w:r xmlns:w="http://schemas.openxmlformats.org/wordprocessingml/2006/main">
        <w:t xml:space="preserve">ကျမ်းပိုဒ်က ဘုရားသခင်ရဲ့မေးခွန်းတွေကို ယောဘတုံ့ပြန်ရာမှာ အခက်အခဲအကြောင်း ဆွေးနွေးထားပါတယ်။</w:t>
      </w:r>
    </w:p>
    <w:p/>
    <w:p>
      <w:r xmlns:w="http://schemas.openxmlformats.org/wordprocessingml/2006/main">
        <w:t xml:space="preserve">1. ဘုရားသခင်နှင့် ကျိုးကြောင်းဆင်ခြင်ရန် ခက်ခဲမှု- အဖြေမရသောသူများကို မည်သို့တုံ့ပြန်ရမည်နည်း</w:t>
      </w:r>
    </w:p>
    <w:p/>
    <w:p>
      <w:r xmlns:w="http://schemas.openxmlformats.org/wordprocessingml/2006/main">
        <w:t xml:space="preserve">၂။ ဘုရားသခင်နှင့်ဆက်သွယ်သောအခါ နှိမ့်ချမှုရှိခြင်း၏အရေးကြီးမှု</w:t>
      </w:r>
    </w:p>
    <w:p/>
    <w:p>
      <w:r xmlns:w="http://schemas.openxmlformats.org/wordprocessingml/2006/main">
        <w:t xml:space="preserve">1. Isaiah 40:28 - သင်မသိသလော။ ထာ ဝ ရ ဘု ရား၊ ထာ ဝ ရ ဘု ရား၊ မြေ ကြီး စွန်း ကို ဖန် ဆင်း တော် မူ သော အ ရှင်၊</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Job 9:15 အကြင်​သူသည်​ ငါ​ဖြောင့်​မှန်သော်​လည်း ပြန်​မ​ဖြေဘဲ၊ ငါ့​တရားသူကြီး​အား အသနားခံ​မည်။</w:t>
      </w:r>
    </w:p>
    <w:p/>
    <w:p>
      <w:r xmlns:w="http://schemas.openxmlformats.org/wordprocessingml/2006/main">
        <w:t xml:space="preserve">ယောဘသည် မိမိဖြောင့်မတ်ခြင်းကို ဝန်ခံသော်လည်း တရားသူကြီးထံ အသနားခံရန် မျှော်နေသေးသည်။</w:t>
      </w:r>
    </w:p>
    <w:p/>
    <w:p>
      <w:r xmlns:w="http://schemas.openxmlformats.org/wordprocessingml/2006/main">
        <w:t xml:space="preserve">1. ဖြောင့်မတ်သောသူနှင့် တရားသူကြီး - ဖြောင့်မတ်သောသူတို့သည် တရားသူကြီးကို သနားညှာတာရန် မည်မျှပင်ကြည့်ရမည်နည်း။</w:t>
      </w:r>
    </w:p>
    <w:p/>
    <w:p>
      <w:r xmlns:w="http://schemas.openxmlformats.org/wordprocessingml/2006/main">
        <w:t xml:space="preserve">2. တရားသူကြီးထံ အသနားခံခြင်း - အသနားခံခြင်းအတွက် ဖြောင့်မတ်သော တရားသူကြီးကို ရှာဖွေရန် အရေးကြီးသည်။</w:t>
      </w:r>
    </w:p>
    <w:p/>
    <w:p>
      <w:r xmlns:w="http://schemas.openxmlformats.org/wordprocessingml/2006/main">
        <w:t xml:space="preserve">1. မဿဲ 5:7 - "သနားတတ်သောသူသည် မင်္ဂလာရှိ၍၊ ကရုဏာကို ခံရကြလိမ့်မည်။"</w:t>
      </w:r>
    </w:p>
    <w:p/>
    <w:p>
      <w:r xmlns:w="http://schemas.openxmlformats.org/wordprocessingml/2006/main">
        <w:t xml:space="preserve">2. ဆာလံ 25:1 - "အိုထာဝရဘုရား၊ ကိုယ်တော်၌ အကျွန်ုပ်၏အသက်ကို ချီးမြှောက်ပါ၏။ အို အကျွန်ုပ်၏ဘုရားသခင်၊ ကိုယ်တော်ကို အကျွန်ုပ်ခိုလှုံပါ၏။</w:t>
      </w:r>
    </w:p>
    <w:p/>
    <w:p>
      <w:r xmlns:w="http://schemas.openxmlformats.org/wordprocessingml/2006/main">
        <w:t xml:space="preserve">Job 9:16 ငါခေါ်ခဲ့လျှင်၊ သို့သော်လည်း သူသည် ငါ့စကားကို နားထောင်သည်ဟု ငါမယုံ။</w:t>
      </w:r>
    </w:p>
    <w:p/>
    <w:p>
      <w:r xmlns:w="http://schemas.openxmlformats.org/wordprocessingml/2006/main">
        <w:t xml:space="preserve">ယောဘသည် သူ၏အကူအညီအတွက် ဘုရားသခင်တုံ့ပြန်မှုကို မေးခွန်းထုတ်သည်။</w:t>
      </w:r>
    </w:p>
    <w:p/>
    <w:p>
      <w:r xmlns:w="http://schemas.openxmlformats.org/wordprocessingml/2006/main">
        <w:t xml:space="preserve">1- ကျွန်ုပ်တို့သည် သူ၏အဖြေကို နားမလည်သည့်တိုင် ဘုရားသခင်ကို ယုံကြည်စိတ်ချနိုင်ပါသည်။</w:t>
      </w:r>
    </w:p>
    <w:p/>
    <w:p>
      <w:r xmlns:w="http://schemas.openxmlformats.org/wordprocessingml/2006/main">
        <w:t xml:space="preserve">2- ကျွန်ုပ်တို့၏စိတ်ပျက်စရာများကို ဖော်ပြရန် OK သော်လည်း ဘုရားသခင်အပေါ် ကျွန်ုပ်တို့၏ယုံကြည်ခြင်းကို မယိမ်းယိုင်သင့်ပါ။</w:t>
      </w:r>
    </w:p>
    <w:p/>
    <w:p>
      <w:r xmlns:w="http://schemas.openxmlformats.org/wordprocessingml/2006/main">
        <w:t xml:space="preserve">1: ဟေဗြဲ 11:1 - "ယခုယုံကြည်ခြင်းသည် မျှော်လင့်သောအရာတို့ကို အာမခံခြင်း၊ မမြင်ရသောအရာများကို ယုံကြည်ခြင်းပေတည်း။"</w:t>
      </w:r>
    </w:p>
    <w:p/>
    <w:p>
      <w:r xmlns:w="http://schemas.openxmlformats.org/wordprocessingml/2006/main">
        <w:t xml:space="preserve">2:2 ကောရိန္သု 12:9-10 - “ငါ၏ကျေးဇူးတော်သည် သင့်အတွက် လုံလောက်ပေ၏။ အကြောင်းမူကား၊ ငါ့တန်ခိုးသည် အားနည်းခြင်း၌ စုံလင်ခြင်းသို့ ရောက်၏။ ထိုကြောင့်၊ ငါ၏အစွမ်းသတ္တိကို သာ၍ဝမ်းမြောက်စွာဝါကြွားမည်။ ခရစ်တော်သည် ငါ့အပေါ်၌ ကျိန်းဝပ်တော်မူပါစေသော။"</w:t>
      </w:r>
    </w:p>
    <w:p/>
    <w:p>
      <w:r xmlns:w="http://schemas.openxmlformats.org/wordprocessingml/2006/main">
        <w:t xml:space="preserve">Job 9:17 အကြောင်းမူကား၊ သူသည် ငါ့ကို မိုဃ်းသက်မုန်တိုင်းဖြင့် ချိုးဖျက်၍၊ ငါ့ဒဏ်ရာများကို အကြောင်းမရှိဘဲ များပြားစေတော်မူ၏။</w:t>
      </w:r>
    </w:p>
    <w:p/>
    <w:p>
      <w:r xmlns:w="http://schemas.openxmlformats.org/wordprocessingml/2006/main">
        <w:t xml:space="preserve">ကျမ်းပိုဒ်မှာ ဘုရားသခင်သည် လူတစ်ဦးအား မုန်တိုင်းဖြင့် ဖြိုခွင်းပြီး အကြောင်းမရှိဘဲ ၎င်းတို့၏ ဒဏ်ရာများကို ပွားများပေးသည့် အကြောင်းဖြစ်သည်။</w:t>
      </w:r>
    </w:p>
    <w:p/>
    <w:p>
      <w:r xmlns:w="http://schemas.openxmlformats.org/wordprocessingml/2006/main">
        <w:t xml:space="preserve">1- ကျွန်ုပ်တို့၏ရုန်းကန်မှုများကို ကျော်လွှားရန် ဘုရားသခင်၏တန်ခိုးတော်</w:t>
      </w:r>
    </w:p>
    <w:p/>
    <w:p>
      <w:r xmlns:w="http://schemas.openxmlformats.org/wordprocessingml/2006/main">
        <w:t xml:space="preserve">2- ဘုရားသခင်၏မေတ္တာတော်၌ ခွန်အားကိုရှာဖွေခြင်း။</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ရောမ 8:28 - "ဘုရားသခင်ကိုချစ်သောသူတို့အဖို့ ခပ်သိမ်းသောအမှုအရာတို့သည် ကောင်းသောအလို့ငှာ၊ ကြံစည်တော်မူခြင်းအတိုင်း ခေါ်တော်မူသောသူတို့အဖို့၊</w:t>
      </w:r>
    </w:p>
    <w:p/>
    <w:p>
      <w:r xmlns:w="http://schemas.openxmlformats.org/wordprocessingml/2006/main">
        <w:t xml:space="preserve">Job 9:18 ငါ့အသက်ကို ရှူခြင်းငှါ အခွင့်မပေးဘဲ၊ ခါးသီးသောစိတ်နှင့် ပြည့်စေတော်မူ၏။</w:t>
      </w:r>
    </w:p>
    <w:p/>
    <w:p>
      <w:r xmlns:w="http://schemas.openxmlformats.org/wordprocessingml/2006/main">
        <w:t xml:space="preserve">ယောဘသည် ဘဝတွင် ကြုံတွေ့နေရသော အခက်အခဲများအတွက် သူ၏ ဝမ်းနည်းပူဆွေးမှုနှင့် စိတ်ပျက်အားငယ်မှုကို ဖော်ပြနေသည်။</w:t>
      </w:r>
    </w:p>
    <w:p/>
    <w:p>
      <w:r xmlns:w="http://schemas.openxmlformats.org/wordprocessingml/2006/main">
        <w:t xml:space="preserve">1. ဘုရားသခင်သည် ကျွန်ုပ်တို့၏ဘ၀တွင် ကျွန်ုပ်တို့ကြုံတွေ့ရသောအခက်အခဲများကို နားမလည်နိုင်သည့်အခါ၌ပင် ဘုရားသခင်သည် အမြဲတမ်းရည်ရွယ်ချက်ရှိပါသည်။</w:t>
      </w:r>
    </w:p>
    <w:p/>
    <w:p>
      <w:r xmlns:w="http://schemas.openxmlformats.org/wordprocessingml/2006/main">
        <w:t xml:space="preserve">2. ဘုရားသခင်သည် ကျွန်ုပ်တို့၏ဆင်းရဲဒုက္ခတွင် ကျွန်ုပ်တို့ကို ဘယ်သောအခါမှ တစ်ယောက်တည်းထားမည်မဟုတ်ကြောင်း ကျွန်ုပ်တို့ယုံကြည်နိုင်သော်လည်း ၎င်းကိုကျော်ဖြတ်နိုင်ရန် ကျွန်ုပ်တို့နှင့်အတူရှိနေမည်ဖြစ်သည်။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ဟေရှာယ 43:2 - သင်သည် ရေကို ရှောက်သွားသောအခါ၊ ငါသည် သင်နှင့်အတူရှိမည်။ မြစ်များကို ဖြတ်သွားသောအခါ၊ မီးဖြင့် လျှောက်သောအခါ၊ မီးသည် သင့်အား မီးမလောင်စေပါ။</w:t>
      </w:r>
    </w:p>
    <w:p/>
    <w:p>
      <w:r xmlns:w="http://schemas.openxmlformats.org/wordprocessingml/2006/main">
        <w:t xml:space="preserve">Job 9:19 ငါသည် ခွန်အားနှင့်ပြည့်စုံသည်ဟုဆိုလျှင်၊ သူသည် အားကြီး၏။ တရားသဖြင့်စီရင်လျှင်၊ အသနားခံမည့်အချိန်ကို အဘယ်သူပေးမည်နည်း။</w:t>
      </w:r>
    </w:p>
    <w:p/>
    <w:p>
      <w:r xmlns:w="http://schemas.openxmlformats.org/wordprocessingml/2006/main">
        <w:t xml:space="preserve">ယောဘသည် သူ၏ယုံကြည်ခြင်းကို ရုန်းကန်ပြီး ဘုရားသခင်၏တန်ခိုးတော်ကို မေးခွန်းထုတ်သည်။</w:t>
      </w:r>
    </w:p>
    <w:p/>
    <w:p>
      <w:r xmlns:w="http://schemas.openxmlformats.org/wordprocessingml/2006/main">
        <w:t xml:space="preserve">၁။ ဘုရားသခင်ကို ယုံကြည်ခြင်းအားဖြင့် ရုန်းကန်မှုများနှင့် သံသယများကို ကျော်လွှားပါ။</w:t>
      </w:r>
    </w:p>
    <w:p/>
    <w:p>
      <w:r xmlns:w="http://schemas.openxmlformats.org/wordprocessingml/2006/main">
        <w:t xml:space="preserve">၂။ ဘုရားသခင်ကိုယုံကြည်ခြင်းအားဖြင့် ခက်ခဲသောအချိန်များတွင် ခွန်အားကိုရှာဖွေပါ။</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2. ဟေရှာယ 40:29 - "အားနည်းသောသူတို့အား တန်ခိုးကိုပေးတော်မူ၏။ ခွန်အားမရှိသောသူအား ခွန်အားတိုးပွားစေတော်မူ၏။"</w:t>
      </w:r>
    </w:p>
    <w:p/>
    <w:p>
      <w:r xmlns:w="http://schemas.openxmlformats.org/wordprocessingml/2006/main">
        <w:t xml:space="preserve">Job 9:20 ငါသည် ဖြောင့်မတ်ရာသို့ ရောက်လျှင်၊ ငါ့နှုတ်သည် အပြစ်စီရင်လိမ့်မည်။ ငါသည် စုံလင်သည်ဟု ဆိုလျှင်၊</w:t>
      </w:r>
    </w:p>
    <w:p/>
    <w:p>
      <w:r xmlns:w="http://schemas.openxmlformats.org/wordprocessingml/2006/main">
        <w:t xml:space="preserve">ယောဘသည် သူ၏ ပြီးပြည့်စုံရန် အရည်အချင်းကို မေးခွန်းထုတ်ပြီး ကောက်ကျစ်သူဟု မိမိကိုယ်ကို ခေါ်သည်။</w:t>
      </w:r>
    </w:p>
    <w:p/>
    <w:p>
      <w:r xmlns:w="http://schemas.openxmlformats.org/wordprocessingml/2006/main">
        <w:t xml:space="preserve">1. ကျွန်ုပ်တို့အားလုံးသည် အပြစ်သားများဖြစ်ကြပြီး ပြီးပြည့်စုံခြင်းမှဝေးကွာသော်လည်း ဘုရားသခင်သည် ခွင့်လွှတ်ရန် အမြဲအသင့်ရှိနေပါသည်။</w:t>
      </w:r>
    </w:p>
    <w:p/>
    <w:p>
      <w:r xmlns:w="http://schemas.openxmlformats.org/wordprocessingml/2006/main">
        <w:t xml:space="preserve">2. ကျွန်ုပ်တို့သည် ကျွန်ုပ်တို့ကိုယ်တိုင်၏ ချို့ယွင်းချက်များနှင့် ချို့ယွင်းချက်များကို အသိအမှတ်ပြုကာ မိမိကိုယ်ကို နှိမ့်ချပြီး ရိုးသားရပါမည်။</w:t>
      </w:r>
    </w:p>
    <w:p/>
    <w:p>
      <w:r xmlns:w="http://schemas.openxmlformats.org/wordprocessingml/2006/main">
        <w:t xml:space="preserve">1. ရောမ 3:10 - ကျမ်းစာလာသည်ကား၊ ဖြောင့်မတ်သောသူမရှိ၊ မရှိ။</w:t>
      </w:r>
    </w:p>
    <w:p/>
    <w:p>
      <w:r xmlns:w="http://schemas.openxmlformats.org/wordprocessingml/2006/main">
        <w:t xml:space="preserve">2. ဆာလံ 51:3-4 - "ငါသည် ကိုယ်လွန်ကျူးခြင်းကို ဝန်ခံသည်ဖြစ်၍၊ အကျွန်ုပ်၏အပြစ်သည် ရှေ့တော်၌ အစဉ်အမြဲရှိပါ၏။ ကိုယ်တော်ကို ပြစ်မှား၍ ဤဒုစရိုက်ကို ပြုမိပါ၏။"</w:t>
      </w:r>
    </w:p>
    <w:p/>
    <w:p>
      <w:r xmlns:w="http://schemas.openxmlformats.org/wordprocessingml/2006/main">
        <w:t xml:space="preserve">Job 9:21 ငါသည် စုံလင်သော်လည်း၊ ငါ့ဝိညာဉ်ကို ငါမသိ။ ငါ့အသက်ကို မထီမဲ့မြင်ပြုမည်။</w:t>
      </w:r>
    </w:p>
    <w:p/>
    <w:p>
      <w:r xmlns:w="http://schemas.openxmlformats.org/wordprocessingml/2006/main">
        <w:t xml:space="preserve">ဤကျမ်းပိုဒ်သည် ယောဘ၏မစုံလင်မှုကို အသိအမှတ်ပြုကြောင်းနှင့် မည်သို့ပင်ဖြစ်စေ သူ၏စိတ်ဝိညာဉ်ကို သူမသိနိုင်ပေ။</w:t>
      </w:r>
    </w:p>
    <w:p/>
    <w:p>
      <w:r xmlns:w="http://schemas.openxmlformats.org/wordprocessingml/2006/main">
        <w:t xml:space="preserve">1- ပြီးပြည့်စုံမှုသည် မရနိုင်သောပန်းတိုင်တစ်ခုဖြစ်သော်လည်း ကျွန်ုပ်တို့ ဆက်လက်ကြိုးစားသင့်သည့်ပန်းတိုင်တစ်ခုဖြစ်သည်။</w:t>
      </w:r>
    </w:p>
    <w:p/>
    <w:p>
      <w:r xmlns:w="http://schemas.openxmlformats.org/wordprocessingml/2006/main">
        <w:t xml:space="preserve">2- ကျွန်ုပ်တို့၏အသက်တာသည် ကျွန်ုပ်တို့၏ကိုယ်ပိုင်မဟုတ်သော်လည်း ဘုရားသခင်က လမ်းညွှန်ရန်ဖြစ်သည်။</w:t>
      </w:r>
    </w:p>
    <w:p/>
    <w:p>
      <w:r xmlns:w="http://schemas.openxmlformats.org/wordprocessingml/2006/main">
        <w:t xml:space="preserve">1 ရောမ 12:2 ဤလောကနှင့် လိုက်လျောညီထွေမဖြစ်ပါစေနှင့်။ ဘုရားသခင်၏အလိုတော်ကား အဘယ်အရာဖြစ်သနည်း၊ အဘယ်အရာသည် ကောင်းမြတ်၍ နှစ်သက်ဖွယ်ကောင်းသော၊</w:t>
      </w:r>
    </w:p>
    <w:p/>
    <w:p>
      <w:r xmlns:w="http://schemas.openxmlformats.org/wordprocessingml/2006/main">
        <w:t xml:space="preserve">2:Romans 3:23 အကြောင်းမူကား၊ လူအပေါင်းတို့သည် ဒုစရိုက်ကိုပြု၍ ဘုရားသခင်၏ဘုန်းတော်နှင့် ကင်းလွတ်ကြပြီ။</w:t>
      </w:r>
    </w:p>
    <w:p/>
    <w:p>
      <w:r xmlns:w="http://schemas.openxmlformats.org/wordprocessingml/2006/main">
        <w:t xml:space="preserve">Job 9:22 ထိုကြောင့် ငါဆိုသည်ကား၊ စုံလင်သောသူနှင့် မတရားသောသူတို့ကို ဖျက်ဆီးတော်မူ၏။</w:t>
      </w:r>
    </w:p>
    <w:p/>
    <w:p>
      <w:r xmlns:w="http://schemas.openxmlformats.org/wordprocessingml/2006/main">
        <w:t xml:space="preserve">ဘုရားသခင်သည် စုံလင်သောသူနှင့် ဆိုးသွမ်းသူနှစ်ဦးစလုံးအပေါ် အချုပ်အခြာအာဏာရှိပြီး လိုအပ်သည့်အခါ နှစ်ဦးစလုံးကို ဖျက်ဆီးသည်။</w:t>
      </w:r>
    </w:p>
    <w:p/>
    <w:p>
      <w:r xmlns:w="http://schemas.openxmlformats.org/wordprocessingml/2006/main">
        <w:t xml:space="preserve">1. ဘုရားသခင်၏ တရားမျှတမှုနှင့် ကရုဏာတရား- မျှတမှု ချိန်ခွင်လျှာ</w:t>
      </w:r>
    </w:p>
    <w:p/>
    <w:p>
      <w:r xmlns:w="http://schemas.openxmlformats.org/wordprocessingml/2006/main">
        <w:t xml:space="preserve">၂။ ဘုရားသခင်၏ အချုပ်အခြာအာဏာကို အသိအမှတ်ပြုခြင်း- လက်ျာလက်တော်၏ တန်ခိုးတော်</w:t>
      </w:r>
    </w:p>
    <w:p/>
    <w:p>
      <w:r xmlns:w="http://schemas.openxmlformats.org/wordprocessingml/2006/main">
        <w:t xml:space="preserve">1. Isaiah 45:7 - "ငါသည်အလင်းကိုဖန်ဆင်း၍၊ မှောင်မိုက်ကိုဖန်ဆင်း၏။ ငြိမ်သက်ခြင်းကိုလည်း ဖန်ဆင်း၍၊ ဒုစရိုက်ကိုဖန်ဆင်း၏။ ဤအရာအလုံးစုံတို့ကို ငါထာဝရဘုရားပြု၏။</w:t>
      </w:r>
    </w:p>
    <w:p/>
    <w:p>
      <w:r xmlns:w="http://schemas.openxmlformats.org/wordprocessingml/2006/main">
        <w:t xml:space="preserve">2 Proverbs 16:4 - "ထာဝရဘုရားသည် ခပ်သိမ်းသောအရာတို့ကို မိမိအဘို့ ဖန်ဆင်းတော်မူပြီ။</w:t>
      </w:r>
    </w:p>
    <w:p/>
    <w:p>
      <w:r xmlns:w="http://schemas.openxmlformats.org/wordprocessingml/2006/main">
        <w:t xml:space="preserve">ယောဘ 9:23 ဒဏ်​ရာ​ရုတ်​တ​ရက်​သေ​လျှင် အပြစ်​မဲ့​သူ​တို့​ကို စမ်း​သပ်​ခြင်း​ကို​ခံ​ရ​သော​သူ​သည် ရယ်​လိမ့်​မည်။</w:t>
      </w:r>
    </w:p>
    <w:p/>
    <w:p>
      <w:r xmlns:w="http://schemas.openxmlformats.org/wordprocessingml/2006/main">
        <w:t xml:space="preserve">ဤကျမ်းပိုဒ်သည် တရားမျှတမှုနှင့် တရားစီရင်ခြင်းဆိုင်ရာ ဝေါဟာရများဖြင့် ဘုရားသခင်၏ အချုပ်အခြာအာဏာကို ပြောဆိုထားပြီး အရာခပ်သိမ်းကို ထိန်းချုပ်ထားကြောင်း ဖော်ပြသည်။</w:t>
      </w:r>
    </w:p>
    <w:p/>
    <w:p>
      <w:r xmlns:w="http://schemas.openxmlformats.org/wordprocessingml/2006/main">
        <w:t xml:space="preserve">၁။ ဘုရားသခင်ရဲ့ အချုပ်အခြာအာဏာနဲ့ တရားမျှတမှု - ယောဘ ၉:၂၃ ကို ဆန်းစစ်ခြင်း။</w:t>
      </w:r>
    </w:p>
    <w:p/>
    <w:p>
      <w:r xmlns:w="http://schemas.openxmlformats.org/wordprocessingml/2006/main">
        <w:t xml:space="preserve">2- ဘုရားသခင်၏ မပျက်မကွက် ချစ်ခြင်းမေတ္တာနှင့် ကရုဏာတော် - ယောဘ 9:23 ခြားနားချက်ကို ရှာဖွေခြင်း</w:t>
      </w:r>
    </w:p>
    <w:p/>
    <w:p>
      <w:r xmlns:w="http://schemas.openxmlformats.org/wordprocessingml/2006/main">
        <w:t xml:space="preserve">1: ဆာလံ 145:17 - ထာဝရဘုရားသည် ခပ်သိမ်းသော အမှုတော်၌ ဖြောင့်မတ်၍၊</w:t>
      </w:r>
    </w:p>
    <w:p/>
    <w:p>
      <w:r xmlns:w="http://schemas.openxmlformats.org/wordprocessingml/2006/main">
        <w:t xml:space="preserve">2: ရောမ 8:28 - ဘုရားသခင်ကိုချစ်သောသူတို့အတွက် ခပ်သိမ်းသောအမှုအရာတို့သည် ကိုယ်တော်၏အလိုတော်အတိုင်း ခေါ်ဝေါ်ခြင်းခံရသောသူတို့အတွက် ကောင်းကျိုးအတွက် အတူတကွလုပ်ဆောင်ကြသည်ကို ကျွန်ုပ်တို့သိပါသည်။</w:t>
      </w:r>
    </w:p>
    <w:p/>
    <w:p>
      <w:r xmlns:w="http://schemas.openxmlformats.org/wordprocessingml/2006/main">
        <w:t xml:space="preserve">Job 9:24 မြေကြီးကို မတရားသောသူ၏လက်၌ အပ်၍၊ တရားသူကြီးတို့၏မျက်နှာကို ဖုံးအုပ်တော်မူ၏။ မဟုတ်ရင် ဘယ်မှာလဲ၊ သူက ဘယ်သူလဲ။</w:t>
      </w:r>
    </w:p>
    <w:p/>
    <w:p>
      <w:r xmlns:w="http://schemas.openxmlformats.org/wordprocessingml/2006/main">
        <w:t xml:space="preserve">ဘုရားသခင်သည် မြေကြီးအပေါ် ဆိုးသွမ်းသော တန်ခိုးကို ပေးတော်မူသော်လည်း၊ နောက်ဆုံးတွင် ၎င်းကို ထိန်းချုပ်နိုင်သော ဘုရားသခင်ဖြစ်သည်။</w:t>
      </w:r>
    </w:p>
    <w:p/>
    <w:p>
      <w:r xmlns:w="http://schemas.openxmlformats.org/wordprocessingml/2006/main">
        <w:t xml:space="preserve">1. လူဆိုးတို့သည် တန်ခိုးရှိပုံပေါ်သည့်တိုင် ဘုရားသခင်သည် အုပ်စိုးတော်မူ၏။</w:t>
      </w:r>
    </w:p>
    <w:p/>
    <w:p>
      <w:r xmlns:w="http://schemas.openxmlformats.org/wordprocessingml/2006/main">
        <w:t xml:space="preserve">၂။ လူဆိုးတွေရဲ့ တန်ခိုးကို နားမလည်ရင်တောင် ဘုရားသခင်ကို ယုံကြည်ရမယ်။</w:t>
      </w:r>
    </w:p>
    <w:p/>
    <w:p>
      <w:r xmlns:w="http://schemas.openxmlformats.org/wordprocessingml/2006/main">
        <w:t xml:space="preserve">1. Isaiah 40:28-31 - သင်မသိသလော။ ထာ​ဝ​ရ​ဘု​ရား၊ ထာ​ဝ​ရ​ဘု​ရား၊ မြေ​ကြီး​စွန်း​တို့​ကို ဖန်​ဆင်း​တော်​မူ​သော​အ​ရှင်​ထာ​ဝ​ရ​ဘု​ရား​သည် မော​ပန်း​ခြင်း​လည်း​မ​ရှိ​သ​လော။ သူ၏ဥာဏ်ကို ရှာဖွေခြင်းမရှိ။</w:t>
      </w:r>
    </w:p>
    <w:p/>
    <w:p>
      <w:r xmlns:w="http://schemas.openxmlformats.org/wordprocessingml/2006/main">
        <w:t xml:space="preserve">2 James 4:13-15 - ယနေ့ သို့မဟုတ် နက်ဖြန်နေ့၌ ထိုမြို့သို့သွား၍ ထိုမြို့၌ တနှစ်ပတ်လုံး ဝယ်ရောင်း၊ အမြတ်အစွန်းကို ရအောင်ယူမည်ဟု ဆိုကြသော သင်တို့ ယခုသွားကြလော့။ နက်ဖြန်နေ့၌ ဖြစ်လိမ့်မည်။ မင်းဘဝက ဘာအတွက်လဲ။ ခဏလောက်ပေါ်လာပြီး ပျောက်သွားတဲ့ အခိုးအငွေ့ပင်။</w:t>
      </w:r>
    </w:p>
    <w:p/>
    <w:p>
      <w:r xmlns:w="http://schemas.openxmlformats.org/wordprocessingml/2006/main">
        <w:t xml:space="preserve">Job 9:25 ယခုမူကား၊ ငါ၏နေ့ရက်တို့သည် စာတိုက်ထက် လျင်မြန်၍၊</w:t>
      </w:r>
    </w:p>
    <w:p/>
    <w:p>
      <w:r xmlns:w="http://schemas.openxmlformats.org/wordprocessingml/2006/main">
        <w:t xml:space="preserve">ဤကျမ်းပိုဒ်သည် ဘဝသည် ခေတ္တခဏဖြစ်ပြီး အချိန်သည် လျင်မြန်စွာ ကုန်လွန်သွားသည်ဟူသော အယူအဆကို ဖော်ပြသည်။</w:t>
      </w:r>
    </w:p>
    <w:p/>
    <w:p>
      <w:r xmlns:w="http://schemas.openxmlformats.org/wordprocessingml/2006/main">
        <w:t xml:space="preserve">၁– ကမ္ဘာမြေကြီးပေါ်တွင် ကျွန်ုပ်တို့၏အချိန်ကို အမြန်ကုန်ဆုံးစေသည်။—ဒေသနာ ၉:၁၀</w:t>
      </w:r>
    </w:p>
    <w:p/>
    <w:p>
      <w:r xmlns:w="http://schemas.openxmlformats.org/wordprocessingml/2006/main">
        <w:t xml:space="preserve">၂– အသက်၏အတိုချုပ်ကို နားလည်ပြီး ထာဝရအသက်ရှင်ခြင်း၊ ယာကုပ် ၄:၁၄</w:t>
      </w:r>
    </w:p>
    <w:p/>
    <w:p>
      <w:r xmlns:w="http://schemas.openxmlformats.org/wordprocessingml/2006/main">
        <w:t xml:space="preserve">၁- ဆာလံ ၃၉:၄၊ သခင်၊ မြေကြီးပေါ်ရှိ ကျွန်ုပ်၏အချိန်သည် မည်မျှတိုမည်ကို ကျွန်ုပ်အား သတိရပါ။ ကျွန်ုပ်၏ဘဝသည် တိုတောင်းလှသော နေ့ရက်များကို ရေတွက်ကြောင်း သတိရပါ။</w:t>
      </w:r>
    </w:p>
    <w:p/>
    <w:p>
      <w:r xmlns:w="http://schemas.openxmlformats.org/wordprocessingml/2006/main">
        <w:t xml:space="preserve">2 Isaiah 40:6 လူအပေါင်းတို့သည် မြက်ပင်နှင့်တူ၍၊</w:t>
      </w:r>
    </w:p>
    <w:p/>
    <w:p>
      <w:r xmlns:w="http://schemas.openxmlformats.org/wordprocessingml/2006/main">
        <w:t xml:space="preserve">Job 9:26 လျင်မြန်သော သင်္ဘောကဲ့သို့၎င်း၊ သားကောင်ကို လုယူသော လင်းယုန်ငှက်ကဲ့သို့၎င်း ဆုံးသွားကြပြီ။</w:t>
      </w:r>
    </w:p>
    <w:p/>
    <w:p>
      <w:r xmlns:w="http://schemas.openxmlformats.org/wordprocessingml/2006/main">
        <w:t xml:space="preserve">ယောဘသည် လျင်မြန်သော သင်္ဘောနှင့် တိုက်ခိုက်ရန် လျင်မြန်စွာ ပျံ့လွင့်နေသော လင်းယုန်နှင့် သူ၏ လျင်မြန်သော ဘဝကို နှိုင်းယှဉ်သည်။</w:t>
      </w:r>
    </w:p>
    <w:p/>
    <w:p>
      <w:r xmlns:w="http://schemas.openxmlformats.org/wordprocessingml/2006/main">
        <w:t xml:space="preserve">1. ဘဝသည် ခေတ္တမျှသာဖြစ်သည်- ၎င်းကို အယုံအကြည်မရှိပါနှင့်</w:t>
      </w:r>
    </w:p>
    <w:p/>
    <w:p>
      <w:r xmlns:w="http://schemas.openxmlformats.org/wordprocessingml/2006/main">
        <w:t xml:space="preserve">2. အခိုက်အတန့်တိုင်းကို ခင်တွယ်ပါ - Carpe Diem</w:t>
      </w:r>
    </w:p>
    <w:p/>
    <w:p>
      <w:r xmlns:w="http://schemas.openxmlformats.org/wordprocessingml/2006/main">
        <w:t xml:space="preserve">1. James 4:14 နက်ဖြန်နေ့၌ အဘယ်သို့ဖြစ်မည်ကို သင်တို့မသိကြ။ မင်းဘဝက ဘာအတွက်လဲ။ ခဏလောက်ပေါ်လာပြီး ပျောက်သွားတဲ့ အခိုးအငွေ့ပင်။</w:t>
      </w:r>
    </w:p>
    <w:p/>
    <w:p>
      <w:r xmlns:w="http://schemas.openxmlformats.org/wordprocessingml/2006/main">
        <w:t xml:space="preserve">2. Psalm 90:12 သို့​ဖြစ်​၍ စိတ်​နှ​လုံး​တို့​ကို ဉာဏ်​ပညာ​နှင့်​အ​ညီ​ဆောင်​ရွက်​နိုင်​ရန်၊ ကိုယ်​တော်​၏​အ​သက်​ကို​ရေ​တွက်​ရန် သွန်သင်​ပေး​ပါ။</w:t>
      </w:r>
    </w:p>
    <w:p/>
    <w:p>
      <w:r xmlns:w="http://schemas.openxmlformats.org/wordprocessingml/2006/main">
        <w:t xml:space="preserve">Job 9:27 ငါ​သည်​အ​ကျွန်ုပ်​၏​အ​သံ​ကို​မေ့​လျော့​လိမ့်​မည်​ဟု​ဆို​လျှင်၊ လေး​လေး​ခြင်း​ကို​ပယ်​ရှင်း​၍​နှစ်​သိမ့်​မည်။</w:t>
      </w:r>
    </w:p>
    <w:p/>
    <w:p>
      <w:r xmlns:w="http://schemas.openxmlformats.org/wordprocessingml/2006/main">
        <w:t xml:space="preserve">ယောဘသည် သူ၏အခြေအနေအခက်အခဲနှင့် သူ၏ဝမ်းနည်းပူဆွေးမှုကို ခံနိုင်ရည်ရှိမှုကို အသိအမှတ်ပြုသည်။ သူ့တိုင်ကြားချက်ကို မမေ့နိုင်မှန်း သူသိသော်လည်း လေးလံခြင်းမှ လွတ်မြောက်ပြီး သူ့ကိုယ်သူ နှစ်သိမ့်နိုင်သည် ။</w:t>
      </w:r>
    </w:p>
    <w:p/>
    <w:p>
      <w:r xmlns:w="http://schemas.openxmlformats.org/wordprocessingml/2006/main">
        <w:t xml:space="preserve">1. "ခက်ခဲသောအချိန်များတွင် နှစ်သိမ့်မှုရှာဖွေခြင်း"</w:t>
      </w:r>
    </w:p>
    <w:p/>
    <w:p>
      <w:r xmlns:w="http://schemas.openxmlformats.org/wordprocessingml/2006/main">
        <w:t xml:space="preserve">2. "လေးလံခြင်းမှ ထွက်ခွာရန် ရွေးချယ်ခြင်း"</w:t>
      </w:r>
    </w:p>
    <w:p/>
    <w:p>
      <w:r xmlns:w="http://schemas.openxmlformats.org/wordprocessingml/2006/main">
        <w:t xml:space="preserve">၁။ ဆာလံ ၃၄:၁၈ - “ထာဝရဘုရားသည် နှလုံးကြေကွဲသောသူတို့နှင့် နီးကပ်၍ စိတ်နှိမ့်ချသောသူတို့ကို ကယ်တင်တော်မူ၏။</w:t>
      </w:r>
    </w:p>
    <w:p/>
    <w:p>
      <w:r xmlns:w="http://schemas.openxmlformats.org/wordprocessingml/2006/main">
        <w:t xml:space="preserve">၂။ ဟေရှာယ ၅၃:၄ - “အကယ်စင်စစ် ငါတို့၏ဝေဒနာကိုခံ၍ ငါတို့၏ဆင်းရဲဒုက္ခကို ခံတော်မူသော်လည်း၊ ဘုရားသခင်သည် ဒဏ်ခတ်၍ ဒဏ်ခတ်၍ ညှဉ်းဆဲခြင်းကို ခံရသည်ဟု ငါတို့မှတ်ယူကြ၏။</w:t>
      </w:r>
    </w:p>
    <w:p/>
    <w:p>
      <w:r xmlns:w="http://schemas.openxmlformats.org/wordprocessingml/2006/main">
        <w:t xml:space="preserve">Job 9:28 အကျွန်ုပ်သည် ဆင်းရဲခြင်းအပေါင်းကို ကြောက်၍၊</w:t>
      </w:r>
    </w:p>
    <w:p/>
    <w:p>
      <w:r xmlns:w="http://schemas.openxmlformats.org/wordprocessingml/2006/main">
        <w:t xml:space="preserve">ယောဘသည် သူ၏ဝမ်းနည်းခြင်း၏အကျိုးဆက်များကို ကြောက်ရွံ့ကြောင်း ဖော်ပြပြီး ဘုရားသခင်သည် သူ့အား ခွင့်လွှတ်မည်မဟုတ်ကြောင်း ဝန်ခံသည်။</w:t>
      </w:r>
    </w:p>
    <w:p/>
    <w:p>
      <w:r xmlns:w="http://schemas.openxmlformats.org/wordprocessingml/2006/main">
        <w:t xml:space="preserve">၁။ ဘုရားသခင်၏ ဖြောင့်မတ်ခြင်းနှင့် ကျွန်ုပ်တို့၏ကိုယ်ပိုင်မစုံလင်မှုကို မည်သို့အသိအမှတ်ပြုနိုင်မည်နည်း။</w:t>
      </w:r>
    </w:p>
    <w:p/>
    <w:p>
      <w:r xmlns:w="http://schemas.openxmlformats.org/wordprocessingml/2006/main">
        <w:t xml:space="preserve">၂။ ဘုရားသခင့်တန်ခိုးတော်နှင့် အချုပ်အခြာအာဏာကို ရင်ဆိုင်ရာတွင် နှိမ့်ချမှုရှိရန် လိုအပ်သည်။</w:t>
      </w:r>
    </w:p>
    <w:p/>
    <w:p>
      <w:r xmlns:w="http://schemas.openxmlformats.org/wordprocessingml/2006/main">
        <w:t xml:space="preserve">1. Isaiah 53:6 - ငါတို့ရှိသမျှသည် သိုးကဲ့သို့ လမ်းလွဲကြပြီ။ ငါတို့သည် အသီးအသီး မိမိတို့လမ်းသို့ လှည့်ကြပြီ။ ထာဝရဘုရားသည် ငါတို့ရှိသမျှ၏ ဒုစရိုက်ကို သူ့အပေါ်၌ တင်တော်မူပြီ။</w:t>
      </w:r>
    </w:p>
    <w:p/>
    <w:p>
      <w:r xmlns:w="http://schemas.openxmlformats.org/wordprocessingml/2006/main">
        <w:t xml:space="preserve">2. ရောမ 3:23 - အကြောင်းမူကား၊ လူအပေါင်းတို့သည် ဒုစရိုက်ကိုပြု၍ ဘုရားသခင်၏ဘုန်းတော်နှင့် ကင်းလွတ်ကြပြီ။</w:t>
      </w:r>
    </w:p>
    <w:p/>
    <w:p>
      <w:r xmlns:w="http://schemas.openxmlformats.org/wordprocessingml/2006/main">
        <w:t xml:space="preserve">Job 9:29 ငါသည် လူဆိုးဖြစ်လျှင် အဘယ်ကြောင့် အချည်းနှီးကြိုးစားအားထုတ်သနည်း။</w:t>
      </w:r>
    </w:p>
    <w:p/>
    <w:p>
      <w:r xmlns:w="http://schemas.openxmlformats.org/wordprocessingml/2006/main">
        <w:t xml:space="preserve">လူဆိုးဖြစ်လျှင် အဘယ်ကြောင့် ဤမျှလောက် ကြိုးစားအားထုတ်ရသနည်းဟု ယောဘမေးသည်။</w:t>
      </w:r>
    </w:p>
    <w:p/>
    <w:p>
      <w:r xmlns:w="http://schemas.openxmlformats.org/wordprocessingml/2006/main">
        <w:t xml:space="preserve">၁။ ကုသိုလ်မရှိသော အားထုတ်ခြင်း၏ အချည်းအနှီး</w:t>
      </w:r>
    </w:p>
    <w:p/>
    <w:p>
      <w:r xmlns:w="http://schemas.openxmlformats.org/wordprocessingml/2006/main">
        <w:t xml:space="preserve">၂။ ကုသိုလ်ကောင်းမှုပြုခြင်း၏ အရေးပါမှုသည် ကျွန်ုပ်တို့နှင့် မထိုက်တန်ဟု ခံစားရသည့်တိုင်၊</w:t>
      </w:r>
    </w:p>
    <w:p/>
    <w:p>
      <w:r xmlns:w="http://schemas.openxmlformats.org/wordprocessingml/2006/main">
        <w:t xml:space="preserve">၁။ မဿဲ ၆:၁-၄ - ကျွန်ုပ်တို့၏ကောင်းသောအကျင့်များကို အသိအမှတ်ပြုရန်မဟုတ်ဘဲ နှိမ့်ချမှုဖြင့် လုပ်ဆောင်သင့်သည်ဟု ယေရှု သွန်သင်ထားသည်။</w:t>
      </w:r>
    </w:p>
    <w:p/>
    <w:p>
      <w:r xmlns:w="http://schemas.openxmlformats.org/wordprocessingml/2006/main">
        <w:t xml:space="preserve">၂။ ယာကုပ် ၂:၁၄-၁၇ - အကျင့်မရှိသော ယုံကြည်ခြင်းသည် အသေဖြစ်သည်။ ကောင်းသောအကျင့်သည် ယုံကြည်ခြင်း၏ မရှိမဖြစ် အစိတ်အပိုင်းတစ်ခုဖြစ်သည်။</w:t>
      </w:r>
    </w:p>
    <w:p/>
    <w:p>
      <w:r xmlns:w="http://schemas.openxmlformats.org/wordprocessingml/2006/main">
        <w:t xml:space="preserve">Job 9:30 ငါသည် နှင်းရေနှင့်ဆေး၍ ငါ့လက်ကို ဤမျှလောက်မစင်ကြယ်စေလျှင်၊</w:t>
      </w:r>
    </w:p>
    <w:p/>
    <w:p>
      <w:r xmlns:w="http://schemas.openxmlformats.org/wordprocessingml/2006/main">
        <w:t xml:space="preserve">ယောဘသည် ဘုရားသခင်၏ ကြီးမြတ်မှုနှင့် နှိုင်းယှဉ်လျှင် သူ၏ တန်ခိုးမရှိမှုကို အသိအမှတ်ပြုသည်။</w:t>
      </w:r>
    </w:p>
    <w:p/>
    <w:p>
      <w:r xmlns:w="http://schemas.openxmlformats.org/wordprocessingml/2006/main">
        <w:t xml:space="preserve">1- ဘုရားသခင်သည် ကျွန်ုပ်တို့အားလုံးထက် ကြီးမြတ်တော်မူကြောင်း၊ ကျွန်ုပ်တို့၏အပြစ်များမှ ကယ်တင်ရန် ကိုယ်တော်၏ကျေးဇူးတော်နှင့် ကရုဏာကို ကျွန်ုပ်တို့အမြဲတမ်းသတိရနေရပါမည်။</w:t>
      </w:r>
    </w:p>
    <w:p/>
    <w:p>
      <w:r xmlns:w="http://schemas.openxmlformats.org/wordprocessingml/2006/main">
        <w:t xml:space="preserve">2: ငါတို့ရှိသမျှသည် ဘုရားသခင်၏ကျေးဇူးတော်ကို လိုအပ်သော အပြစ်သားများဖြစ်ကြသည်၊ နှိမ့်ချမှုနှင့် နောင်တရခြင်းသည် ကျွန်ုပ်တို့လက်ခံရရှိရန် မရှိမဖြစ်လိုအပ်ပါသည်။</w:t>
      </w:r>
    </w:p>
    <w:p/>
    <w:p>
      <w:r xmlns:w="http://schemas.openxmlformats.org/wordprocessingml/2006/main">
        <w:t xml:space="preserve">1: Isaiah 6:5 တဖန် ငါဆိုသည်ကား၊ ငါသည် အမင်္ဂလာရှိ၏။ အကြောင်းမူကား၊ ငါသည် မသန့်ရှင်းသောကြောင့်၊ ငါသည် နှုတ်ခမ်းညစ်ညူးသောသူဖြစ်၍၊ ညစ်ညူးသော နှုတ်ခမ်းရှိသောလူတို့အလယ်၌ ငါနေ၏။ ကောင်းကင်ဗိုလ်ခြေအရှင် ထာဝရဘုရား။"</w:t>
      </w:r>
    </w:p>
    <w:p/>
    <w:p>
      <w:r xmlns:w="http://schemas.openxmlformats.org/wordprocessingml/2006/main">
        <w:t xml:space="preserve">2: ဟေဗြဲ 4:16 ထို့ကြောင့်၊ ငါတို့သည် ကရုဏာကိုရ၍၊ လိုအပ်သောအချိန်၌ ကျေးဇူးပြုခြင်းငှာ၊ ကျေးဇူးတော်၏ပလ္လင်တော်သို့ ရဲရင့်စွာ လာကြကုန်အံ့။</w:t>
      </w:r>
    </w:p>
    <w:p/>
    <w:p>
      <w:r xmlns:w="http://schemas.openxmlformats.org/wordprocessingml/2006/main">
        <w:t xml:space="preserve">Job 9:31 သို့​ရာ​တွင်​သင်​သည်​အ​ကျွန်ုပ်​ကို​မြောင်း​ထဲ​၌​ချ​၍​မိ​မိ​အ​ဝတ်​ကို​ရွံ​မုန်း​လိမ့်​မည်။</w:t>
      </w:r>
    </w:p>
    <w:p/>
    <w:p>
      <w:r xmlns:w="http://schemas.openxmlformats.org/wordprocessingml/2006/main">
        <w:t xml:space="preserve">ယောဘသည် ဤကျမ်းပိုဒ်တွင် သူ၏ဆင်းရဲဒုက္ခကို ညည်းတွားပြီး သူ့အဝတ်အစားများပင် သူ့အပေါ် မည်သို့ပြောင်းလဲခဲ့သည်ကို ဖော်ပြသည်။</w:t>
      </w:r>
    </w:p>
    <w:p/>
    <w:p>
      <w:r xmlns:w="http://schemas.openxmlformats.org/wordprocessingml/2006/main">
        <w:t xml:space="preserve">1: ဆင်းရဲဒုက္ခကြုံသောအခါ၊ ဘုရားသခင်သည် ကျွန်ုပ်တို့နှင့်အတူ ရှိနေဆဲဖြစ်သည်။</w:t>
      </w:r>
    </w:p>
    <w:p/>
    <w:p>
      <w:r xmlns:w="http://schemas.openxmlformats.org/wordprocessingml/2006/main">
        <w:t xml:space="preserve">2: ဘုရားသခင်သည် ကျွန်ုပ်တို့၏ဆင်းရဲဒုက္ခများကို အသုံးပြု၍ ကျွန်ုပ်တို့၏ယုံကြည်ခြင်းကို တည်ဆောက်နိုင်သည်။</w:t>
      </w:r>
    </w:p>
    <w:p/>
    <w:p>
      <w:r xmlns:w="http://schemas.openxmlformats.org/wordprocessingml/2006/main">
        <w:t xml:space="preserve">1: မြည်တမ်းခြင်း 3:22-23 ကရုဏာတော် မပျက်သောကြောင့် ငါတို့သည် ဆုံးရှုံးခြင်းသို့ မရောက်ဘဲ၊ သစ္စာတော်သည် ကြီးမြတ်ပါ၏။</w:t>
      </w:r>
    </w:p>
    <w:p/>
    <w:p>
      <w:r xmlns:w="http://schemas.openxmlformats.org/wordprocessingml/2006/main">
        <w:t xml:space="preserve">2: Psalm 34:17-18 ဖြောင့်​မတ်​သော​သူ​တို့​၏​အော်​ဟစ်​သံ​ကို​ထာ​ဝ​ရ​ဘု​ရား​သည်​ကြား​တော်​မူ​၍ ခပ်​သိမ်း​သော​ဒုက္ခ​တို့​မှ​ကယ်​လွှတ်​တော်​မူ​၏။ ကျိုးပဲ့သောစိတ်ရှိသောသူတို့နှင့် ထာဝရဘုရားသည် အနီးအပါးရှိတော်မူ၏။ နှိမ့်ချသောစိတ်နှင့် ကယ်တင်တတ်၏။</w:t>
      </w:r>
    </w:p>
    <w:p/>
    <w:p>
      <w:r xmlns:w="http://schemas.openxmlformats.org/wordprocessingml/2006/main">
        <w:t xml:space="preserve">Job 9:32 အကြောင်းမူကား၊ သူသည် ငါကဲ့သို့ လူမဟုတ်၊ ငါသည် ထိုသူကို ပြန်ပြောစေခြင်းငှာ၊</w:t>
      </w:r>
    </w:p>
    <w:p/>
    <w:p>
      <w:r xmlns:w="http://schemas.openxmlformats.org/wordprocessingml/2006/main">
        <w:t xml:space="preserve">ယောဘသည် ဘုရားသခင်၏ တရားမျှတမှုနှင့် လူသား၏ ဖြေကြားနိုင်စွမ်းကို မေးခွန်းထုတ်သည်။</w:t>
      </w:r>
    </w:p>
    <w:p/>
    <w:p>
      <w:r xmlns:w="http://schemas.openxmlformats.org/wordprocessingml/2006/main">
        <w:t xml:space="preserve">၁။ ဘုရားသခင်သာလျှင် မှန်ကန်စွာ တရားစီရင်နိုင်သောကြောင့် ကျွန်ုပ်တို့သည် ဘုရားသခင်၏ တရားမျှတမှုကို ဘယ်တော့မှ သံသယမဖြစ်သင့်ပါ။</w:t>
      </w:r>
    </w:p>
    <w:p/>
    <w:p>
      <w:r xmlns:w="http://schemas.openxmlformats.org/wordprocessingml/2006/main">
        <w:t xml:space="preserve">2- ကျွန်ုပ်တို့သည် ကျွန်ုပ်တို့၏ကိုယ်ပိုင်ကန့်သတ်ချက်များကို ဝန်ခံပြီး ဘုရားသခင်ကို အဖြေမပေးနိုင်ကြောင်း သိရှိနားလည်ရန် အလွန်ဂုဏ်ယူမနေသင့်ပါ။</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2:1 ကောရိန္သု 4:4-5 အကြောင်းမူကား၊ ငါသည် ကိုယ်နှင့်ဆန့်ကျင်ဘက်၌ အဘယ်အရာကိုမျှ သတိမပြုဘဲ၊ ငါ့ကို စစ်ကြောစီရင်သော ထာဝရဘုရား ဖြစ်၏။ ထိုကြောင့်၊ သခင်ဘုရားကြွလာတော်မမူမီ၊ ယခု မှောင်မိုက်၌ဝှက်ထားသော အရာတို့ကို အလင်းဆောင်၍ စိတ်နှလုံး၏ အကြံအစည်များကို ထင်ရှားစေမည့် အချိန်ကာလမတိုင်မီ တရားစီရင်ခြင်းကို မပြုပါနှင့်။ ထို့နောက် တစ်ဦးစီသည် ဘုရားသခင်ထံမှ သူ၏ချီးမွမ်းခြင်းကို ခံရလိမ့်မည်။</w:t>
      </w:r>
    </w:p>
    <w:p/>
    <w:p>
      <w:r xmlns:w="http://schemas.openxmlformats.org/wordprocessingml/2006/main">
        <w:t xml:space="preserve">Job 9:33 ငါတို့နှစ်ဘက်အပေါ်၌ လက်တော်ကိုတင်နိုင်သော နေ့ရက်ကာလပတ်လုံး ငါတို့နှင့်စပ်ဆိုင်သော သူတယောက်မျှမရှိ။</w:t>
      </w:r>
    </w:p>
    <w:p/>
    <w:p>
      <w:r xmlns:w="http://schemas.openxmlformats.org/wordprocessingml/2006/main">
        <w:t xml:space="preserve">နှစ်ဦးစလုံး၏ အငြင်းပွားမှုကို ဖြေရှင်းရန် ဖျန်ဖြေသူမရှိဟု ယောဘက ကြွေးကြော်ခဲ့သည်။</w:t>
      </w:r>
    </w:p>
    <w:p/>
    <w:p>
      <w:r xmlns:w="http://schemas.openxmlformats.org/wordprocessingml/2006/main">
        <w:t xml:space="preserve">၁။ ပဋိပက္ခဖြစ်ချိန်များတွင် ဖျန်ဖြေသူရှိခြင်း၏ အရေးကြီးမှု။</w:t>
      </w:r>
    </w:p>
    <w:p/>
    <w:p>
      <w:r xmlns:w="http://schemas.openxmlformats.org/wordprocessingml/2006/main">
        <w:t xml:space="preserve">2. အငြင်းပွားမှုများကိုဖြေရှင်းရန်အတွက် ဖျန်ဖြေသူ၏ပညာကို မည်သို့ရှာမည်နည်း။</w:t>
      </w:r>
    </w:p>
    <w:p/>
    <w:p>
      <w:r xmlns:w="http://schemas.openxmlformats.org/wordprocessingml/2006/main">
        <w:t xml:space="preserve">1. James 5:16 ထို့ကြောင့်၊ သင်တို့၏အပြစ်များကို အချင်းချင်းဝန်ချတောင်းပန်၍ ချမ်းသာခြင်းသို့ရောက်မည်အကြောင်း အချင်းချင်းအဘို့ ဆုတောင်းကြလော့။ ဖြောင့်​မတ်​သူ​တစ်​ဦး​၏​ပ​တ္ထ​နာ​သည် စွမ်း​အား​တော်​ရှိ​သည်​ဖြစ်​၏။</w:t>
      </w:r>
    </w:p>
    <w:p/>
    <w:p>
      <w:r xmlns:w="http://schemas.openxmlformats.org/wordprocessingml/2006/main">
        <w:t xml:space="preserve">2 Proverbs 17:14 ရန်တွေ့ခြင်း၏အစသည် ရေနှင့်တူသောကြောင့် ရန်တွေ့ခြင်းမဖြစ်ပွားမီ ရပ်တန့်လိုက်ပါ။</w:t>
      </w:r>
    </w:p>
    <w:p/>
    <w:p>
      <w:r xmlns:w="http://schemas.openxmlformats.org/wordprocessingml/2006/main">
        <w:t xml:space="preserve">Job 9:34 သူ​၏​လှံ​တံ​ကို​ငါ့​ထံ​မှ​ဖယ်​ရှား​စေ​နှင့်၊ သူ​သည်​ငါ့​ကို​မ​ကြောက်​နှင့်။</w:t>
      </w:r>
    </w:p>
    <w:p/>
    <w:p>
      <w:r xmlns:w="http://schemas.openxmlformats.org/wordprocessingml/2006/main">
        <w:t xml:space="preserve">ယောဘသည် သူ၏ဆင်းရဲဒုက္ခများကို ဖယ်ရှားရန်နှင့် သူ့ကိုမကြောက်ရန် ဘုရားသခင်ထံ တောင်းဆိုနေသည်။</w:t>
      </w:r>
    </w:p>
    <w:p/>
    <w:p>
      <w:r xmlns:w="http://schemas.openxmlformats.org/wordprocessingml/2006/main">
        <w:t xml:space="preserve">၁။ ဘုရားသခင်သည် ကျွန်ုပ်တို့အတွက် ချစ်ခြင်းမေတ္တာသည် အလွန်ကြီးမားသောကြောင့် ကျွန်ုပ်တို့၏ဆင်းရဲဒုက္ခများကို အမြဲဖယ်ရှားပေးမည်ဖြစ်ပြီး ကျွန်ုပ်တို့ကို မည်သည့်အခါမျှ ထိတ်လန့်စေမည်မဟုတ်ပါ။</w:t>
      </w:r>
    </w:p>
    <w:p/>
    <w:p>
      <w:r xmlns:w="http://schemas.openxmlformats.org/wordprocessingml/2006/main">
        <w:t xml:space="preserve">၂။ ဘုရားသခင်သည် ကျွန်ုပ်တို့၏ဆင်းရဲဒုက္ခများကို ဖယ်ရှားပေးမည်ဖြစ်ပြီး ကျွန်ုပ်တို့ကို မည်သည့်အခါမျှ ကြောက်လန့်စေမည်မဟုတ်ကြောင်း ဘုရားသခင်ကို ကျွန်ုပ်တို့ ယုံကြည်နိုင်ပါသည်။</w:t>
      </w:r>
    </w:p>
    <w:p/>
    <w:p>
      <w:r xmlns:w="http://schemas.openxmlformats.org/wordprocessingml/2006/main">
        <w:t xml:space="preserve">1: Psalm 34:4 ထာ​ဝ​ရ​ဘု​ရား​ကို​ရှာ​ဖွေ​ခဲ့​သည်​နှင့်​အ​ကျွန်ုပ်​ကို​ကြား​တော်​မူ​၍ ကြောက်​ရွံ့​သော​အ​မှု​ခပ်​သိမ်း​တို့​မှ​ကယ်​လွှတ်​တော်​မူ​၏။</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Job 9:35 သို့ပြုလျှင် ငါသည် သူ့ကို မကြောက်ဘဲ ပြောမည်။ ငါနှင့်မဆိုင်။</w:t>
      </w:r>
    </w:p>
    <w:p/>
    <w:p>
      <w:r xmlns:w="http://schemas.openxmlformats.org/wordprocessingml/2006/main">
        <w:t xml:space="preserve">ယောဘသည် ကြောက်ရွံ့ခြင်းမရှိဘဲ ဘုရားသခင်နှင့် စကားပြောဆိုရန် ဆန္ဒရှိသော်လည်း ထိုသို့မလုပ်နိုင်ကြောင်း သူခံစားရသည်။</w:t>
      </w:r>
    </w:p>
    <w:p/>
    <w:p>
      <w:r xmlns:w="http://schemas.openxmlformats.org/wordprocessingml/2006/main">
        <w:t xml:space="preserve">1. အကြောက်တရားသည် အစွမ်းထက်သော စိတ်ခံစားမှုတစ်ခုဖြစ်သော်လည်း ကြောက်ရွံ့မှုအလယ်တွင်ပင် ဘုရားသခင်သည် ကျွန်ုပ်တို့အား ရဲရင့်ရန်နှင့် ထုတ်ဖော်ပြောဆိုရန် ခေါ်ဆိုနေဆဲဖြစ်သည်။</w:t>
      </w:r>
    </w:p>
    <w:p/>
    <w:p>
      <w:r xmlns:w="http://schemas.openxmlformats.org/wordprocessingml/2006/main">
        <w:t xml:space="preserve">၂။ ဘုရားသခင်နှင့် စကားပြောရန် အရည်အချင်းမပြည့်မီသော်လည်း၊ ကျွန်ုပ်တို့ထံမှ ကိုယ်တော်သည် ကျွန်ုပ်တို့ထံမှ ကြားလိုဆဲဖြစ်သည်ဟူသောအချက်ကြောင့် ကျွန်ုပ်တို့ နှစ်သိမ့်မှုယူနိုင်ပါသည်။</w:t>
      </w:r>
    </w:p>
    <w:p/>
    <w:p>
      <w:r xmlns:w="http://schemas.openxmlformats.org/wordprocessingml/2006/main">
        <w:t xml:space="preserve">1. ဟေရှာယ 41:10 - "ငါသည်သင်တို့နှင့်အတူရှိသောကြောင့် မကြောက်ကြနှင့်။ ငါသည်သင်တို့၏ဘုရားသခင်ဖြစ်သောကြောင့်၊ ငါသည်သင်တို့ကိုခိုင်ခံ့စေပြီး၊ ငါ၏ဖြောင့်မတ်သောလက်ျာဘက်ဖြင့်သင့်ကိုထောက်မမည်။"</w:t>
      </w:r>
    </w:p>
    <w:p/>
    <w:p>
      <w:r xmlns:w="http://schemas.openxmlformats.org/wordprocessingml/2006/main">
        <w:t xml:space="preserve">၂။ ၂ တိမောသေ ၁:၇ - “အကြောင်းမူကား၊ ဘုရားသခင်သည် ငါတို့အား ကြောက်ရွံ့သောသဘောကို ပေးတော်မမူ၊</w:t>
      </w:r>
    </w:p>
    <w:p/>
    <w:p>
      <w:r xmlns:w="http://schemas.openxmlformats.org/wordprocessingml/2006/main">
        <w:t xml:space="preserve">ယောဘ အခန်းကြီး ၁၀ တွင် ယောဘ၏ နာကျင်စွာ အသနားခံခြင်းနှင့် မြည်တမ်းခြင်းကို ဆက်လက်ဖော်ပြသည်။ ဤအခန်းတွင်၊ ယောဘသည် သူ၏ဆင်းရဲခက်ခဲမှုအပေါ် သူ၏နက်နဲသော စိတ်ပျက်အားငယ်မှုနှင့် စိတ်ရှုပ်ထွေးမှုကို ဖော်ပြကာ ဘုရားသခင်၏စေ့ဆော်မှုကို မေးခွန်းထုတ်ကာ နားလည်မှုပေးရန် တောင်းပန်ခဲ့သည်။</w:t>
      </w:r>
    </w:p>
    <w:p/>
    <w:p>
      <w:r xmlns:w="http://schemas.openxmlformats.org/wordprocessingml/2006/main">
        <w:t xml:space="preserve">ပထမအပိုဒ်- ယောဘသည် သူ၏ခါးသီးမှုနှင့် နာကျင်မှုကိုဖော်ပြပြီး သူ၏ဝေဒနာ၏အလေးချိန်ကြောင့် လွှမ်းခြုံသောခံစားချက်ကိုဖော်ပြခြင်းဖြင့် အစပြုသည်။ ဘုရားသခင်က သူ့ကို ဘာကြောင့် ဒီလို ရန်ငြိုးဖွဲ့ပြီး စိစစ်ရတာလဲ (ယောဘ ၁၀း၁-၇)။</w:t>
      </w:r>
    </w:p>
    <w:p/>
    <w:p>
      <w:r xmlns:w="http://schemas.openxmlformats.org/wordprocessingml/2006/main">
        <w:t xml:space="preserve">ဒုတိယအပိုဒ်- ယောဘသည် သူ၏လုပ်ရပ်များကို ပြန်လည်သုံးသပ်ရန် ဘုရားသခင်ထံ ပန်ကြားပြီး ယောဘဘက်မှ မည်သည့်အမှားကိုမဆို ထုတ်ဖော်ပြသရန် တောင်းဆိုခဲ့သည်။ အကြောင်းမရှိဘဲ အဘယ်ကြောင့် ဆင်းရဲခံရသနည်းဟု မေးတော်မူပြီး ဆင်းရဲခြင်းမှ လွတ်မြောက်လိုသော ဆန္ဒကို ထုတ်ဖော်သည် (ယောဘ ၁၀း၈-၁၇)။</w:t>
      </w:r>
    </w:p>
    <w:p/>
    <w:p>
      <w:r xmlns:w="http://schemas.openxmlformats.org/wordprocessingml/2006/main">
        <w:t xml:space="preserve">၃ အပိုဒ်- ယောဘသည် သားအိမ်ထဲတွင် ဘုရားသခင် ဖန်ဆင်းထားကြောင်း အသိအမှတ်ပြုပြီး ဘဝ၏အံ့ဖွယ်အမှုကို ယောဘကိုယ်တိုင် ရောင်ပြန်ဟပ်သည်။ သို့ရာတွင်၊ ဘုရားသခင်သည် သူ့ကို ထိုသို့သောပြင်းထန်သောဆင်းရဲဒုက္ခကို လက်အောက်ခံရန်သာ ဖန်ဆင်းတော်မူမည်ကို စိတ်ရှုပ်စေသည် (ယောဘ ၁၀း၁၈-၂၂)။</w:t>
      </w:r>
    </w:p>
    <w:p/>
    <w:p>
      <w:r xmlns:w="http://schemas.openxmlformats.org/wordprocessingml/2006/main">
        <w:t xml:space="preserve">အကျဉ်းချုပ်မှာ,</w:t>
      </w:r>
    </w:p>
    <w:p>
      <w:r xmlns:w="http://schemas.openxmlformats.org/wordprocessingml/2006/main">
        <w:t xml:space="preserve">ယောဘ၏ အခန်း ၁၀ မှ တင်ပြသည်-</w:t>
      </w:r>
    </w:p>
    <w:p>
      <w:r xmlns:w="http://schemas.openxmlformats.org/wordprocessingml/2006/main">
        <w:t xml:space="preserve">ဆက်လက်ငိုကြွေးခြင်း၊</w:t>
      </w:r>
    </w:p>
    <w:p>
      <w:r xmlns:w="http://schemas.openxmlformats.org/wordprocessingml/2006/main">
        <w:t xml:space="preserve">ယောဘသည် သူ၏ဆင်းရဲဒုက္ခကို တုံ့ပြန်ရာတွင် မေးခွန်းထုတ်သည်။</w:t>
      </w:r>
    </w:p>
    <w:p/>
    <w:p>
      <w:r xmlns:w="http://schemas.openxmlformats.org/wordprocessingml/2006/main">
        <w:t xml:space="preserve">ခါးသီးမှုနှင့် နာကျင်မှုကို ဖော်ပြခြင်းအားဖြင့် စိတ်ပျက်အားငယ်မှုကို ပေါ်လွင်စေခြင်း၊</w:t>
      </w:r>
    </w:p>
    <w:p>
      <w:r xmlns:w="http://schemas.openxmlformats.org/wordprocessingml/2006/main">
        <w:t xml:space="preserve">ဘုရားသခင်ရဲ့ စေ့ဆော်မှုကို မေးခွန်းထုတ်ခြင်းအားဖြင့် ရရှိတဲ့ နားလည်မှုကို ရှာဖွေပါ။</w:t>
      </w:r>
    </w:p>
    <w:p>
      <w:r xmlns:w="http://schemas.openxmlformats.org/wordprocessingml/2006/main">
        <w:t xml:space="preserve">လူ့ဒုက္ခ၏ရည်ရွယ်ချက်နှင့်စပ်လျဉ်းသည့် ရှုပ်ထွေးမှုကို ဖော်ပြသည့် ရှုတ်ထွေးမှုကို ဖော်ပြခြင်းသည် ဖြစ်တည်မှုရုန်းကန်မှုကို ကိုယ်စားပြုသည့် ယောဘကျမ်းတွင် ဆင်းရဲဒုက္ခ၏နက်နဲရာသို့ စူးစမ်းလေ့လာခြင်းဖြစ်သည်။</w:t>
      </w:r>
    </w:p>
    <w:p/>
    <w:p>
      <w:r xmlns:w="http://schemas.openxmlformats.org/wordprocessingml/2006/main">
        <w:t xml:space="preserve">Job 10:1 ငါ့ဝိညာဉ်သည် ငါ့အသက်ကို ငြီးငွေ့၏။ ငါ့အသနားခံချက်ကို ငါ့ကိုယ်၌ ထားခဲ့မည်။ ငါ့ဝိညာဉ်၏ခါးသီးသောအားဖြင့် ငါပြောမည်။</w:t>
      </w:r>
    </w:p>
    <w:p/>
    <w:p>
      <w:r xmlns:w="http://schemas.openxmlformats.org/wordprocessingml/2006/main">
        <w:t xml:space="preserve">ယောဘသည် သူ၏လက်ရှိဆင်းရဲဒုက္ခကို တွေးတောကာ သူ၏မကျေနပ်မှုနှင့် နာကြည်းမှုကို ဖော်ပြသည်။</w:t>
      </w:r>
    </w:p>
    <w:p/>
    <w:p>
      <w:r xmlns:w="http://schemas.openxmlformats.org/wordprocessingml/2006/main">
        <w:t xml:space="preserve">၁။ ဘုရားသခင်ကို ယုံကြည်ကိုးစားတဲ့ ယောဘလုပ်ခဲ့သလို ဆင်းရဲဒုက္ခတွေကြားမှာ နှစ်သိမ့်မှုရနိုင်တယ်။</w:t>
      </w:r>
    </w:p>
    <w:p/>
    <w:p>
      <w:r xmlns:w="http://schemas.openxmlformats.org/wordprocessingml/2006/main">
        <w:t xml:space="preserve">2- အသက်တာခက်ခဲနေချိန်၌ပင် ကျွန်ုပ်တို့၏စိတ်နှလုံးကို သူ့ထံသွန်းလောင်းခြင်းဖြင့် ဘုရားသခင်ထံမှ ခွန်အားကို ရယူနိုင်သည်။</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ဟေဗြဲ 4:15-16 - အကြောင်းမူကား၊ ငါတို့၌ ငါတို့၌ အားနည်းချက်များကို စာနာနိုင်သော ယဇ်ပုရောဟိတ်မင်းမရှိ၊ ငါတို့၌ရှိသမျှသော စုံစမ်းနှောင့်ရှက်ခြင်းကို ခံရသော ယဇ်ပုရောဟိတ်မင်းသည် အပြစ်မကင်းသေးသကဲ့သို့၊ သို့ဖြစ်လျှင် ကျွန်ုပ်တို့သည် ကရုဏာကိုရရှိကာ ကျွန်ုပ်တို့၏လိုအပ်ချိန်၌ ကျွန်ုပ်တို့ကိုကူညီရန်ကျေးဇူးကိုရှာတွေ့နိုင်စေရန် ယုံကြည်စိတ်ချစွာဖြင့် ဘုရားသခင်၏ကျေးဇူးတော်ပလ္လင်တော်သို့ ချဉ်းကပ်ကြပါစို့။</w:t>
      </w:r>
    </w:p>
    <w:p/>
    <w:p>
      <w:r xmlns:w="http://schemas.openxmlformats.org/wordprocessingml/2006/main">
        <w:t xml:space="preserve">Job 10:2 ဘုရားသခင်အား ငါဆိုသည်ကား၊ ငါ့ကို အပြစ်မတင်နှင့်။ အဘယ်ကြောင့်နည်းဟူမူကား၊</w:t>
      </w:r>
    </w:p>
    <w:p/>
    <w:p>
      <w:r xmlns:w="http://schemas.openxmlformats.org/wordprocessingml/2006/main">
        <w:t xml:space="preserve">ကျမ်းပိုဒ်တွင် ယောဘသည် ဘုရားသခင်ကို အဘယ်ကြောင့် ငြင်းခုံသနည်းဆိုသည်ကို ပြရန် ယောဘကို ရေးထားသည်။</w:t>
      </w:r>
    </w:p>
    <w:p/>
    <w:p>
      <w:r xmlns:w="http://schemas.openxmlformats.org/wordprocessingml/2006/main">
        <w:t xml:space="preserve">1) ဘုရားသခင်၏ ဆုံးမပဲ့ပြင်ခြင်း- သူ၏ တည့်မတ်မှုကို အသိအမှတ်ပြုခြင်းနှင့် တုံ့ပြန်ခြင်း။</w:t>
      </w:r>
    </w:p>
    <w:p/>
    <w:p>
      <w:r xmlns:w="http://schemas.openxmlformats.org/wordprocessingml/2006/main">
        <w:t xml:space="preserve">2) ဘုရားသခင်သည် သင်နှင့်ဆန့်ကျင်ဘက်ဖြစ်သည်ဟု သင်ခံစားရသောအခါ မည်သို့တုံ့ပြန်မည်နည်း။</w:t>
      </w:r>
    </w:p>
    <w:p/>
    <w:p>
      <w:r xmlns:w="http://schemas.openxmlformats.org/wordprocessingml/2006/main">
        <w:t xml:space="preserve">၁)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2) ဟေဗြဲ 12:5-11 - သားတို့အနေနဲ့ ဖေါ်ပြထားတဲ့ တိုက်တွန်းချက်ကို မေ့သွားပြီလား။ ငါ့သား၊ သခင်ဘုရား၏ ဆုံးမခြင်းကို ပေါ့လျော့စွာ မမှတ်နှင့်။ အကြောင်းမူကား၊ ထာဝရဘုရားသည် ချစ်တော်မူသောသူကို ဆုံးမ၍၊ ခံရသောသားအပေါင်းတို့ကို ဆုံးမတော်မူ၏။ ခံနိုင်ရည်ရှိဖို့ဆိုတာ စည်းကမ်းရှိဖို့ပါပဲ။ ဘုရားသခင်သည် သင့်အား သားကဲ့သို့ ဆက်ဆံသည်။ အကြောင်းမူကား၊ အဘမဆုံးမသော သားသည် အဘယ်သို့နည်း။ အားလုံးပါဝင်ပြီး စည်းကမ်းမဲ့ စွန့်ပစ်ခံရရင် တရားမ၀င် သားသမီးတွေ သားသမီးတွေ မဟုတ်ဘူး။ ထို့အပြင်၊ ကျွန်ုပ်တို့တွင် ကျွန်ုပ်တို့အား ဆုံးမသွန်သင်ပေးသော ကမ္ဘာပေါ်ရှိဖခင်များ ရှိပြီး သူတို့ကို ကျွန်ုပ်တို့ လေးစားပါသည်။ ကျွန်ုပ်တို့သည် ဝိညာဉ်များ၏ခမည်းတော်၏ လက်အောက်ခံနှင့် အသက်ရှင်ရမည် မဟုတ်လော။ အကြောင်းမူကား၊ သူတို့သည် ငါတို့ကို အတတ်နိုင်ဆုံးဟု ထင်သည်အတိုင်း၊ ငါတို့ကို ခဏလောက် ဆုံးမသော်လည်း၊ ငါတို့သည် သန့်ရှင်းခြင်းရှိစေခြင်းငှါ၊ ငါတို့အကျိုးအတွက် ငါတို့ကို ဆုံးမတော်မူ၏။ အခိုက်အတန့်အားလုံးသည် သာယာနာပျော်ဖွယ်ထက် နာကျင်ဖွယ်ဖြစ်သော်လည်း နောက်ပိုင်းတွင် လေ့ကျင့်ပြီးသောသူများကို ငြိမ်းချမ်းသော ကုသိုလ်အကျိုးကို ပေးသည်။</w:t>
      </w:r>
    </w:p>
    <w:p/>
    <w:p>
      <w:r xmlns:w="http://schemas.openxmlformats.org/wordprocessingml/2006/main">
        <w:t xml:space="preserve">Job 10:3 ကိုယ်လက်နှင့်လုပ်သောအလုပ်ကို မထီမဲ့မြင်ပြု၍ မတရားသောသူ၏အကြံအစည်ကို ထွန်းလင်းစေခြင်းငှာ ညှဉ်းဆဲခြင်းသည် ကောင်းသလော။</w:t>
      </w:r>
    </w:p>
    <w:p/>
    <w:p>
      <w:r xmlns:w="http://schemas.openxmlformats.org/wordprocessingml/2006/main">
        <w:t xml:space="preserve">ဘုရားသခင်သည် ဖိနှိပ်မှုနှင့် ဆိုးသွမ်းမှုကို ရှုတ်ချသည်။</w:t>
      </w:r>
    </w:p>
    <w:p/>
    <w:p>
      <w:r xmlns:w="http://schemas.openxmlformats.org/wordprocessingml/2006/main">
        <w:t xml:space="preserve">1: မညှဉ်းဆဲနှင့်။ ဘုရားသခင် နှစ်သက်တော်မမူ။</w:t>
      </w:r>
    </w:p>
    <w:p/>
    <w:p>
      <w:r xmlns:w="http://schemas.openxmlformats.org/wordprocessingml/2006/main">
        <w:t xml:space="preserve">2- ဘုရားသခင်၏ အကြံဉာဏ်ကို လိုက်နာပြီး ကိုယ်တော်၏ အကျင့်များကို မထီမဲ့မြင်မပြုပါနှင့်။</w:t>
      </w:r>
    </w:p>
    <w:p/>
    <w:p>
      <w:r xmlns:w="http://schemas.openxmlformats.org/wordprocessingml/2006/main">
        <w:t xml:space="preserve">1: Proverbs 3:5-6 - သခင်ဘုရားကို စိတ်နှလုံးအကြွင်းမဲ့ ကိုးစားပါ၊ သင်၏ဥာဏ်ကို အားမကိုးနှင့်။ သင်​တို့​၏​လမ်း​စ​ရာ​တို့​၌​အ​ဘယ်​သူ​ကို​ဝန်​ခံ​တော်​မူ​ပြီး​သင်​တို့​၏​လမ်း​စဉ်​များ​ကို​ဖြောင့်​မတ်​စေ​တော်​မူ​လိမ့်​မည်။</w:t>
      </w:r>
    </w:p>
    <w:p/>
    <w:p>
      <w:r xmlns:w="http://schemas.openxmlformats.org/wordprocessingml/2006/main">
        <w:t xml:space="preserve">2: Psalm 37:27 - ဒုစရိုက်ကိုရှောင်၍ ကောင်းသောအကျင့်ကို ကျင့်ကြလော့။ ထာ၀ရနေရမည်။</w:t>
      </w:r>
    </w:p>
    <w:p/>
    <w:p>
      <w:r xmlns:w="http://schemas.openxmlformats.org/wordprocessingml/2006/main">
        <w:t xml:space="preserve">Job 10:4 သင်သည် အသားမျက်စိရှိသလော။ သင်သည် လူမြင်သကဲ့သို့ မြင်သလော။</w:t>
      </w:r>
    </w:p>
    <w:p/>
    <w:p>
      <w:r xmlns:w="http://schemas.openxmlformats.org/wordprocessingml/2006/main">
        <w:t xml:space="preserve">ဤကျမ်းပိုဒ်သည် လူသားများသည် ဘုရားသခင်လုပ်ဆောင်သည့်နည်းလမ်းကို သိမြင်နားလည်နိုင်စွမ်းရှိမရှိ မေးခွန်းထုတ်သည်။</w:t>
      </w:r>
    </w:p>
    <w:p/>
    <w:p>
      <w:r xmlns:w="http://schemas.openxmlformats.org/wordprocessingml/2006/main">
        <w:t xml:space="preserve">၁။ ဘုရားသခင့်အမြင်- နှိမ့်ချမှုနှင့် ဘုရားသခင့်ဉာဏ်ပညာကို ယုံကြည်ကိုးစားခြင်းဆိုင်ရာ သင်ခန်းစာ။</w:t>
      </w:r>
    </w:p>
    <w:p/>
    <w:p>
      <w:r xmlns:w="http://schemas.openxmlformats.org/wordprocessingml/2006/main">
        <w:t xml:space="preserve">2. ခံယူချက်၏စွမ်းအား- ကျွန်ုပ်တို့သည် ကမ္ဘာကြီးကို မည်သို့ရှုမြင်ပုံနှင့် ၎င်း၏သက်ရောက်မှုများကို နားလည်ခြင်း။</w:t>
      </w:r>
    </w:p>
    <w:p/>
    <w:p>
      <w:r xmlns:w="http://schemas.openxmlformats.org/wordprocessingml/2006/main">
        <w:t xml:space="preserve">၁ ကောရိန္သု ၁၃:၁၂ - “ယခု ငါတို့သည် မှန်သောမှိန်မှိန်ဖြင့် မြင်သော်လည်း မျက်နှာချင်းဆိုင်၍ ယခုမူကား ငါသိပြီ၊ အလုံးစုံသိသည်အတိုင်း ငါသည် ပြည့်စုံလိမ့်မည်။</w:t>
      </w:r>
    </w:p>
    <w:p/>
    <w:p>
      <w:r xmlns:w="http://schemas.openxmlformats.org/wordprocessingml/2006/main">
        <w:t xml:space="preserve">2 ရောမ 11:33-36 - "အိုဘုရားသခင်၏စည်းစိမ်၊ ဉာဏ်ပညာနှင့် အသိပညာ၏ နက်နဲသော နက်နဲမှုကား၊ တရားစီရင်တော်မူချက်များနှင့် လိုက်လျောညီထွေစွာ မနေနိုင်လောက်အောင် နက်နဲလှပေသည်။ ကျေးဇူးဆပ်ခြင်းငှာ လက်ဆောင်ကို အဘယ်သူပေးသနည်း၊ အကြောင်းမူကား၊ သူ့အားဖြင့်၎င်း၊ ကိုယ်တော်အားဖြင့်၎င်း၊ သူ၌၎င်း အလုံးစုံဖြစ်တော်မူ၏။</w:t>
      </w:r>
    </w:p>
    <w:p/>
    <w:p>
      <w:r xmlns:w="http://schemas.openxmlformats.org/wordprocessingml/2006/main">
        <w:t xml:space="preserve">Job 10:5 သင်၏​အသက်​သည်​လူ​၏​နေ့​နှင့်​တူ​သ​လော။ မင်းရဲ့နှစ်တွေဟာ လူရဲ့နေ့တွေလို၊</w:t>
      </w:r>
    </w:p>
    <w:p/>
    <w:p>
      <w:r xmlns:w="http://schemas.openxmlformats.org/wordprocessingml/2006/main">
        <w:t xml:space="preserve">ယောဘသည် သူ၏သေဆုံးမှုနှင့် ဘုရားသခင်၏တရားမျှတမှုကို မေးခွန်းထုတ်သည်။</w:t>
      </w:r>
    </w:p>
    <w:p/>
    <w:p>
      <w:r xmlns:w="http://schemas.openxmlformats.org/wordprocessingml/2006/main">
        <w:t xml:space="preserve">1. ဘုရားသခင်၏ တရားမျှတမှုနှင့် ကျွန်ုပ်တို့၏ သေဆုံးခြင်း</w:t>
      </w:r>
    </w:p>
    <w:p/>
    <w:p>
      <w:r xmlns:w="http://schemas.openxmlformats.org/wordprocessingml/2006/main">
        <w:t xml:space="preserve">2. ကျွန်ုပ်တို့၏ယုံကြည်ခြင်းခရီးနှင့် ကျွန်ုပ်တို့၏သေခြင်းတရား</w:t>
      </w:r>
    </w:p>
    <w:p/>
    <w:p>
      <w:r xmlns:w="http://schemas.openxmlformats.org/wordprocessingml/2006/main">
        <w:t xml:space="preserve">၁။ ဆာလံ ၉၀:၁၀-၁၂ - ကျွန်ုပ်တို့၏အသက်တာသည် အနှစ်ခုနစ်ဆယ်၊ ခွန်အားကြောင့် အနှစ်ရှစ်ဆယ်ရှိသော် ဝါကြွားခြင်းသည် ပင်ပန်းဆင်းရဲခြင်းသာတည်း။ မကြာမီ ဖြတ်၍ ငါတို့သည် ဝေးရာသို့ ပြေးသွားကြ၏။ အမျက်တော်၏တန်ခိုးကို အဘယ်သူသိသနည်း။ အမျက်တော်သည် ကိုယ်တော်ကို ကြောက်ရွံ့သကဲ့သို့၊ သို့​ဖြစ်​၍ ဉာဏ်​ပညာ​ရှိ​သော​စိတ်​ကို​ရ​ရှိ​စေ​ခြင်း​ငှာ၊ ကျွန်​တော်​တို့​၏​အ​သက်​ကို​ရေ​တွက်​ရန် သွန်သင်​ပေး​ပါ။</w:t>
      </w:r>
    </w:p>
    <w:p/>
    <w:p>
      <w:r xmlns:w="http://schemas.openxmlformats.org/wordprocessingml/2006/main">
        <w:t xml:space="preserve">2. ယာကုပ် 4:14 - သို့တိုင် သင့်ဘဝသည် မနက်ဖြန် မည်သို့မည်ပုံဖြစ်မည်ကို သင်မသိပါ။ မင်းဟာ ခဏတာပေါ်လာပြီး ပျောက်ကွယ်သွားတဲ့ အခိုးအငွေ့တစ်ခုပဲ။</w:t>
      </w:r>
    </w:p>
    <w:p/>
    <w:p>
      <w:r xmlns:w="http://schemas.openxmlformats.org/wordprocessingml/2006/main">
        <w:t xml:space="preserve">Job 10:6 ငါ့​ဒု​စ​ရိုက်​ကို​စစ်​ဆေး​၍ ငါ့​ဒု​စ​ရိုက်​ကို​လိုက်​ရှာ​မည်​နည်း။</w:t>
      </w:r>
    </w:p>
    <w:p/>
    <w:p>
      <w:r xmlns:w="http://schemas.openxmlformats.org/wordprocessingml/2006/main">
        <w:t xml:space="preserve">ဘုရားသခင်သည် သူ၏အပြစ်များကို အဘယ်ကြောင့်ရှာဖွေနေသနည်းဟု ယောဘမေးခွန်းထုတ်သည်။</w:t>
      </w:r>
    </w:p>
    <w:p/>
    <w:p>
      <w:r xmlns:w="http://schemas.openxmlformats.org/wordprocessingml/2006/main">
        <w:t xml:space="preserve">1. ဘုရားသခင်သည် ကျွန်ုပ်တို့၏အပြစ်များကို ကိုယ်တော်၏ကရုဏာတော်နှင့် ကျေးဇူးတော်ပြသရန် ရှာဖွေနေပါသည်။</w:t>
      </w:r>
    </w:p>
    <w:p/>
    <w:p>
      <w:r xmlns:w="http://schemas.openxmlformats.org/wordprocessingml/2006/main">
        <w:t xml:space="preserve">2. ဘုရားသခင်သည် ကျွန်ုပ်တို့၏အပြစ်များကို မည်သို့လွှဲရှောင်ရမည်ကိုပြသရန် ကျွန်ုပ်တို့ကိုရှာဖွေနေပါသည်။</w:t>
      </w:r>
    </w:p>
    <w:p/>
    <w:p>
      <w:r xmlns:w="http://schemas.openxmlformats.org/wordprocessingml/2006/main">
        <w:t xml:space="preserve">1. ဆာလံ 32:5 - "ကျွန်ုပ်၏ဒုစရိုက်ကို ကိုယ်တော်၌ ဝန်ခံပါ၏။ အကျွန်ုပ်၏ဒုစရိုက်ကို ဝှက်ထားပါပြီ။ အကျွန်ုပ်ပြစ်မှားသော အပြစ်ကို သခင်ဘုရားအား ဘော်ပြတောင်းပန်ပါမည်၊ အကျွန်ုပ်၏ ဒုစရိုက်အပြစ်ကို လွှတ်တော်မူ၏။"</w:t>
      </w:r>
    </w:p>
    <w:p/>
    <w:p>
      <w:r xmlns:w="http://schemas.openxmlformats.org/wordprocessingml/2006/main">
        <w:t xml:space="preserve">2. ရောမ 5:20 - "ပြစ်မှားခြင်းတိုးပွားစေခြင်းငှာ ပညတ်တရားသည် ဝင်လာ၏။ ဒုစရိုက်တရားသည် ကြွယ်ဝသော်လည်း၊ ကျေးဇူးတော်သည် သာ၍ကြွယ်ဝ၏။"</w:t>
      </w:r>
    </w:p>
    <w:p/>
    <w:p>
      <w:r xmlns:w="http://schemas.openxmlformats.org/wordprocessingml/2006/main">
        <w:t xml:space="preserve">Job 10:7 ငါသည် လူဆိုးမဟုတ်ကြောင်းကို သင်သည်သိ၏။ သင်၏လက်မှ မကယ်နှုတ်နိုင်သော အဘယ်သူမျှမရှိ။</w:t>
      </w:r>
    </w:p>
    <w:p/>
    <w:p>
      <w:r xmlns:w="http://schemas.openxmlformats.org/wordprocessingml/2006/main">
        <w:t xml:space="preserve">ဘုရားသခင်သည် အလုံးစုံသော တန်ခိုးရှင်ဖြစ်ပြီး ကျွန်ုပ်တို့အား မည်သည့်အခြေအနေမှ ကယ်တင်နိုင်သည်။</w:t>
      </w:r>
    </w:p>
    <w:p/>
    <w:p>
      <w:r xmlns:w="http://schemas.openxmlformats.org/wordprocessingml/2006/main">
        <w:t xml:space="preserve">1: ဘုရားသခင်သည် ကျွန်ုပ်တို့၏အသက်တာကို ထိန်းချုပ်ထားပြီး ကျွန်ုပ်တို့ကို ဘယ်သောအခါမှ လမ်းလွဲစေမည်မဟုတ်ပါ။</w:t>
      </w:r>
    </w:p>
    <w:p/>
    <w:p>
      <w:r xmlns:w="http://schemas.openxmlformats.org/wordprocessingml/2006/main">
        <w:t xml:space="preserve">2- ဘုရားသခင်ကို ကိုးစားပါ၊ ခက်ခဲသောကာလများအတွင်း ခွန်အားနှင့် အထောက်အပံ့ကို ပေးလိမ့်မည်။</w:t>
      </w:r>
    </w:p>
    <w:p/>
    <w:p>
      <w:r xmlns:w="http://schemas.openxmlformats.org/wordprocessingml/2006/main">
        <w:t xml:space="preserve">1: Isaiah 41:10 - "ထို့ကြောင့် ငါသည် သင်တို့နှင့်အတူရှိသောကြောင့် မကြောက်ကြနှင့်။ ငါသည် သင်တို့၏ ဘုရားသခင်ဖြစ်သောကြောင့်၊ ငါသည် ခိုင်ခံ့မြဲမြံစွာ ထောက်မ၍ ငါ၏ ဖြောင့်မတ်သော လက်ျာလက်ဖြင့် သင့်ကို ထောက်မမည်။</w:t>
      </w:r>
    </w:p>
    <w:p/>
    <w:p>
      <w:r xmlns:w="http://schemas.openxmlformats.org/wordprocessingml/2006/main">
        <w:t xml:space="preserve">ရောမ ၈း၃၈-၃၉ - “အကြောင်းမူကား၊ သေခြင်း၊ အသက်ဖြစ်စေ၊ ကောင်းကင်တမန်ဖြစ်စေ၊ နတ်ဆိုးဖြစ်စေ၊ ပစ္စုပ္ပန်ဖြစ်စေ၊ အနာဂတ်ဖြစ်စေ မည်သည့်တန်ခိုး၊ အမြင့်ဖြစ်စေ၊ အနက်ဖြစ်စေ၊ ငါတို့သခင်ယေရှုခရစ်၌ရှိသောဘုရားသခင်၏ချစ်ခြင်းမေတ္တာမှငါတို့ကိုခွဲထုတ်နိုင်သည်"</w:t>
      </w:r>
    </w:p>
    <w:p/>
    <w:p>
      <w:r xmlns:w="http://schemas.openxmlformats.org/wordprocessingml/2006/main">
        <w:t xml:space="preserve">Job 10:8 လက်တော်သည် အကျွန်ုပ်ကိုဖန်ဆင်း၍၊ သို့သော်လည်း၊</w:t>
      </w:r>
    </w:p>
    <w:p/>
    <w:p>
      <w:r xmlns:w="http://schemas.openxmlformats.org/wordprocessingml/2006/main">
        <w:t xml:space="preserve">နောက်ဆုံးတွင် သူ့ကို ဖျက်ဆီးမည်ဆိုပါက ဘုရားသခင်က သူ့ကို အဘယ်ကြောင့် ဖန်ဆင်းသနည်းဟု ယောဘ မေးခွန်းထုတ်သည်။</w:t>
      </w:r>
    </w:p>
    <w:p/>
    <w:p>
      <w:r xmlns:w="http://schemas.openxmlformats.org/wordprocessingml/2006/main">
        <w:t xml:space="preserve">1. ဆင်းရဲခြင်း၏နက်နဲသောအရာ- နာကျင်မှု၌ ဘုရားသခင်၏ရည်ရွယ်ချက်ကို စူးစမ်းခြင်း။</w:t>
      </w:r>
    </w:p>
    <w:p/>
    <w:p>
      <w:r xmlns:w="http://schemas.openxmlformats.org/wordprocessingml/2006/main">
        <w:t xml:space="preserve">2. ဆင်းရဲဒုက္ခအားဖြင့် ဘုရားသခင်ပြင်ဆင်ပေးမှုတွင် ခွန်အားရှာဖွေခြင်း။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Psalm 34:19 - ဖြောင့်မတ်သော သူတို့သည် များစွာသော ဆင်းရဲဒုက္ခကို ခံရသော်လည်း၊</w:t>
      </w:r>
    </w:p>
    <w:p/>
    <w:p>
      <w:r xmlns:w="http://schemas.openxmlformats.org/wordprocessingml/2006/main">
        <w:t xml:space="preserve">Job 10:9 ကိုယ်တော်သည် အကျွန်ုပ်ကို ရွှံ့ကဲ့သို့ဖန်ဆင်းတော်မူကြောင်းကို အောက်မေ့တော်မူပါ။ ငါ့အား မြေမှုန့်ထဲသို့ တဖန်ပို့ဆောင်မည်လော။</w:t>
      </w:r>
    </w:p>
    <w:p/>
    <w:p>
      <w:r xmlns:w="http://schemas.openxmlformats.org/wordprocessingml/2006/main">
        <w:t xml:space="preserve">ယောဘသည် အသက်တာ၏ ပျော့ပျောင်းမှုကို ရောင်ပြန်ဟပ်ပြီး ဘုရားသခင်၏ အစီအစဉ်ကို မေးခွန်းထုတ်သည်။</w:t>
      </w:r>
    </w:p>
    <w:p/>
    <w:p>
      <w:r xmlns:w="http://schemas.openxmlformats.org/wordprocessingml/2006/main">
        <w:t xml:space="preserve">1- ဘုရားသခင်သည် လျှို့ဝှက်ဆန်းကြယ်သောနည်းလမ်းများဖြင့် လုပ်ဆောင်သည် - ကျွန်ုပ်တို့၏ဘ၀တွင် သူ၏အလိုတော်ကို ဘယ်သောအခါမှ နားမလည်နိုင်သော်လည်း ကိုယ်တော်နှင့် သူ၏အစီအစဉ်များကို ကျွန်ုပ်တို့ ယုံကြည်ရပါမည်။</w:t>
      </w:r>
    </w:p>
    <w:p/>
    <w:p>
      <w:r xmlns:w="http://schemas.openxmlformats.org/wordprocessingml/2006/main">
        <w:t xml:space="preserve">2- ဘုရားသခင်သည် ကျွန်ုပ်တို့၏ဖန်ဆင်းရှင်ဖြစ်ပြီး ပံ့ပိုးပေးသူဖြစ်သည် - ကျွန်ုပ်တို့သည် သူ၏အလိုတော်ကို နားမလည်သည့်တိုင် သူ၏ဉာဏ်ပညာကို ယုံကြည်ရမည်ဖြစ်သည်။</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Job 10:10 သင်သည် ငါ့ကို နို့ကဲ့သို့ သွန်းလောင်း၍၊ ချိစ်ကဲ့သို့ နှိမ့်ချသည် မဟုတ်လော။</w:t>
      </w:r>
    </w:p>
    <w:p/>
    <w:p>
      <w:r xmlns:w="http://schemas.openxmlformats.org/wordprocessingml/2006/main">
        <w:t xml:space="preserve">ယောဘသည် သူ၏အသက်တာကို ဆင်ခြင်သုံးသပ်ပြီး ဘုရားသခင်သည် သူ့ကို အိုးထိန်းသည် ရွှံ့ပုံသွင်းသည့်ပုံစံကဲ့သို့ ပုံသွင်းခဲ့ကြောင်း အသိအမှတ်ပြုခဲ့သည်။</w:t>
      </w:r>
    </w:p>
    <w:p/>
    <w:p>
      <w:r xmlns:w="http://schemas.openxmlformats.org/wordprocessingml/2006/main">
        <w:t xml:space="preserve">1- ဤဘဝတွင် ဘုရားသခင်သည် ကျွန်ုပ်တို့၏အသက်တာကို အိုးထိန်းသမားက ရွှံ့ပုံသွင်းသကဲ့သို့ ကျွန်ုပ်တို့၏ဘဝကို ပုံသွင်းပြီး ကျွန်ုပ်တို့အတွက် ဘုရားသခင်၏အကြံအစည်သည် ပြီးပြည့်စုံသည်ဟု ကျွန်ုပ်တို့ယုံကြည်ရပါမည်။</w:t>
      </w:r>
    </w:p>
    <w:p/>
    <w:p>
      <w:r xmlns:w="http://schemas.openxmlformats.org/wordprocessingml/2006/main">
        <w:t xml:space="preserve">2- ဘုရားသခင်သည် ကျွန်ုပ်တို့၏အသက်တာ၏ဖန်ဆင်းရှင်ဖြစ်ပြီး ကျွန်ုပ်တို့အတွက် ကိုယ်တော်ချမှတ်ပေးခဲ့သည့်လမ်းအတွက် ကျွန်ုပ်တို့ကျေးဇူးတင်ရမည်ဖြစ်သည်။</w:t>
      </w:r>
    </w:p>
    <w:p/>
    <w:p>
      <w:r xmlns:w="http://schemas.openxmlformats.org/wordprocessingml/2006/main">
        <w:t xml:space="preserve">၁ ယေရမိ ၁၈:၁-၆ - အိုးထိန်းသမားနှင့် ရွှံ့စေး။</w:t>
      </w:r>
    </w:p>
    <w:p/>
    <w:p>
      <w:r xmlns:w="http://schemas.openxmlformats.org/wordprocessingml/2006/main">
        <w:t xml:space="preserve">2: ရောမ 9:20-21 - ကျွန်ုပ်တို့ကို ရွှံ့ကဲ့သို့ ပုံသွင်းရန် ဘုရားသခင်၏ တန်ခိုးတော်။</w:t>
      </w:r>
    </w:p>
    <w:p/>
    <w:p>
      <w:r xmlns:w="http://schemas.openxmlformats.org/wordprocessingml/2006/main">
        <w:t xml:space="preserve">Job 10:11 ကိုယ်တော်သည် အကျွန်ုပ်ကို အရေနှင့်အသားဖြင့် တန်ဆာဆင်၍၊ အရိုးအကြောနှင့် ကာထားတော်မူ၏။</w:t>
      </w:r>
    </w:p>
    <w:p/>
    <w:p>
      <w:r xmlns:w="http://schemas.openxmlformats.org/wordprocessingml/2006/main">
        <w:t xml:space="preserve">ဤကျမ်းပိုဒ်သည် ကျွန်ုပ်တို့အား အရေခွံ၊ အသား၊ အရိုးနှင့် အကြောများဖြင့် ဖန်ဆင်းထားသောကြောင့် သခင်ဘုရား၏ အကာအကွယ်နှင့် ဂရုစိုက်မှုကို မီးမောင်းထိုးပြထားသည်။</w:t>
      </w:r>
    </w:p>
    <w:p/>
    <w:p>
      <w:r xmlns:w="http://schemas.openxmlformats.org/wordprocessingml/2006/main">
        <w:t xml:space="preserve">၁– ကျွန်ုပ်တို့အတွက် ဘုရားသခင်က ခြွင်းချက်မရှိ ဂရုစိုက်ပါ။—ယောဘ ၁၀:၁၁</w:t>
      </w:r>
    </w:p>
    <w:p/>
    <w:p>
      <w:r xmlns:w="http://schemas.openxmlformats.org/wordprocessingml/2006/main">
        <w:t xml:space="preserve">2: ဘုရားသခင် ကာကွယ်ခြင်း—ယောဘ ၁၀:၁၁</w:t>
      </w:r>
    </w:p>
    <w:p/>
    <w:p>
      <w:r xmlns:w="http://schemas.openxmlformats.org/wordprocessingml/2006/main">
        <w:t xml:space="preserve">1: Psalm 139:13-14 - အကြောင်းမူကား၊ ကိုယ်တော်သည် အကျွန်ုပ်၏ကျောက်ကပ်ကို ကိုင်ထား၍၊ အမိဝမ်း၌ အကျွန်ုပ်ကို ဖုံးအုပ်တော်မူပြီ။ သင့်ကို ချီးမွမ်းပါမည်။ ငါသည် ကြောက်မက်ဘွယ်ဖြစ်၍ အံ့ဩဘွယ်ဖြစ်၍၊ ငါ့ဝိညာဉ်သည် ကောင်းစွာသိ၏။</w:t>
      </w:r>
    </w:p>
    <w:p/>
    <w:p>
      <w:r xmlns:w="http://schemas.openxmlformats.org/wordprocessingml/2006/main">
        <w:t xml:space="preserve">2: Jeremiah 1:5 - ငါသည် သင့်အား ဝမ်း၌ မဖန်ဆင်းမှီ၊ အမိဝမ်းထဲက မပေါ်မှီ သင့်ကို ငါသန့်ရှင်းစေ၍၊</w:t>
      </w:r>
    </w:p>
    <w:p/>
    <w:p>
      <w:r xmlns:w="http://schemas.openxmlformats.org/wordprocessingml/2006/main">
        <w:t xml:space="preserve">Job 10:12 ကိုယ်တော်သည် အကျွန်ုပ်ကို အသက်နှင့် ကျေးဇူးပြု၍ ပေးသနားတော်မူသဖြင့်၊</w:t>
      </w:r>
    </w:p>
    <w:p/>
    <w:p>
      <w:r xmlns:w="http://schemas.openxmlformats.org/wordprocessingml/2006/main">
        <w:t xml:space="preserve">ယောဘသည် သူ့အား ဘုရားသခင် ပေးသနားသည့် အသက်တာကို ဂုဏ်ပြုကာ ဂုဏ်ပြုကာ၊ ဘုရားသခင်ထံတော်မှ သူ၏ဝိညာဉ်ကို ထိန်းသိမ်းထားကြောင်း အသိအမှတ်ပြုသည်။</w:t>
      </w:r>
    </w:p>
    <w:p/>
    <w:p>
      <w:r xmlns:w="http://schemas.openxmlformats.org/wordprocessingml/2006/main">
        <w:t xml:space="preserve">1. ဘုရားသခင်သည် ကျွန်ုပ်တို့၏အသက်တာတွင် အမြဲရှိနေပါသည်။</w:t>
      </w:r>
    </w:p>
    <w:p/>
    <w:p>
      <w:r xmlns:w="http://schemas.openxmlformats.org/wordprocessingml/2006/main">
        <w:t xml:space="preserve">၂။ ဘုရားသခင်၏ ဆုကျေးဇူးများကို အသိအမှတ်ပြုခြင်း။</w:t>
      </w:r>
    </w:p>
    <w:p/>
    <w:p>
      <w:r xmlns:w="http://schemas.openxmlformats.org/wordprocessingml/2006/main">
        <w:t xml:space="preserve">၁။ဆာလံ ၁၃၉း၇-၁၀ "ဝိညာဉ်တော်မှအကျွန်ုပ်သည် အဘယ်အရပ်သို့ သွားရပါမည်နည်း၊ အထံတော်မှအဘယ်မှာ ပြေးရပါမည်နည်း။ ကောင်းကင်ဘုံသို့တက်လျှင် ကိုယ်တော်ရှိပါ၏။ နံနက်၏အတောင်တို့ကို ယူ၍ သမုဒ္ဒရာ၏အဆုံး၌ ကျိန်းဝပ်၍၊ ထိုအရပ်၌ပင် သင်၏လက်သည် ငါ့ကိုပို့ဆောင်၍၊ လက်ျာလက်သည် ငါ့ကို ကိုင်ထားလိမ့်မည်။"</w:t>
      </w:r>
    </w:p>
    <w:p/>
    <w:p>
      <w:r xmlns:w="http://schemas.openxmlformats.org/wordprocessingml/2006/main">
        <w:t xml:space="preserve">2. James 1:17 "ကောင်းမြတ်သောဆုကျေးဇူးရှိသမျှနှင့် စုံလင်သောဆုကျေးဇူးရှိသမျှသည် အထက်အရပ်မှ ဆင်းသက်၍၊ ပြောင်းလဲမှုကြောင့် အရိပ်မရှိသော အလင်းတို့၏အဖထံမှ ဆင်းသက်လာ၏။"</w:t>
      </w:r>
    </w:p>
    <w:p/>
    <w:p>
      <w:r xmlns:w="http://schemas.openxmlformats.org/wordprocessingml/2006/main">
        <w:t xml:space="preserve">Job 10:13 ဤအရာတို့ကို သင့်စိတ်နှလုံး၌ ဝှက်ထား၍၊ ဤအရာသည် သင်၌ရှိသည်ကို ငါသိ၏။</w:t>
      </w:r>
    </w:p>
    <w:p/>
    <w:p>
      <w:r xmlns:w="http://schemas.openxmlformats.org/wordprocessingml/2006/main">
        <w:t xml:space="preserve">ဘုရားသခင်သည် သူ၏အတွေးများနှင့် ခံစားချက်များကို သိရှိကြောင်း ယောဘ အသိအမှတ်ပြုသည်။</w:t>
      </w:r>
    </w:p>
    <w:p/>
    <w:p>
      <w:r xmlns:w="http://schemas.openxmlformats.org/wordprocessingml/2006/main">
        <w:t xml:space="preserve">1. God Knows Our Hearts - ဘုရားသခင်သည် ကျွန်ုပ်တို့၏အတွင်းစိတ်ခံစားချက်များနှင့် အတွေးအမြင်များကို မည်ကဲ့သို့သိရှိပုံကို သရုပ်ဖော်ရန် ယောဘ 10:13 ကိုအသုံးပြုသည်။</w:t>
      </w:r>
    </w:p>
    <w:p/>
    <w:p>
      <w:r xmlns:w="http://schemas.openxmlformats.org/wordprocessingml/2006/main">
        <w:t xml:space="preserve">2. ဝန်ခံခြင်းတန်ခိုး - ယောဘ 10:13 ကိုအသုံးပြု၍ ကျွန်ုပ်တို့၏အတွေးအမြင်များနှင့် ခံစားချက်များကို ဘုရားသခင်ထံ ဝန်ခံခြင်း၏တန်ခိုးကို သရုပ်ပြပါ။</w:t>
      </w:r>
    </w:p>
    <w:p/>
    <w:p>
      <w:r xmlns:w="http://schemas.openxmlformats.org/wordprocessingml/2006/main">
        <w:t xml:space="preserve">1. ဆာလံ 139:1-4 - အကြောင်းမူကား၊ ကိုယ်တော်သည် အကျွန်ုပ်၏ကျောက်ကပ်ကို ပိုင်ပြီ၊ အမိဝမ်း၌ အကျွန်ုပ်ကို ဖုံးအုပ်တော်မူပြီ။ သင့်ကို ချီးမွမ်းပါမည်။ ငါသည် ကြောက်မက်ဘွယ်ဖြစ်၍ အံ့ဩဘွယ်ဖြစ်၍၊ ငါ့ဝိညာဉ်သည် ကောင်းစွာသိ၏။ ဆိတ်ကွယ်ရာအရပ်၌ ဖန်ဆင်း၍ မြေကြီးအောက်ဆုံးအရပ်၌ စူးစမ်းရှာဖွေသောအခါ၊ ငါ့ဥစ္စာသည် သင့်ထံ၌ ဝှက်မထား။ ငါ့ဥစ္စာမပြည့်စုံဘဲ၊ မင်းရဲ့စာအုပ်ထဲမှာ ငါ့ရဲ့အင်္ဂါတွေ တစ်လုံးမှမရှိသေးတဲ့အခါ အဆက်မပြတ် ပုံသဏ္ဍာန်နဲ့ ရေးထားတယ်။</w:t>
      </w:r>
    </w:p>
    <w:p/>
    <w:p>
      <w:r xmlns:w="http://schemas.openxmlformats.org/wordprocessingml/2006/main">
        <w:t xml:space="preserve">2. Jeremiah 17:10 ငါထာဝရဘုရားသည် စိတ်နှလုံးကို စစ်ကြော၍၊ အသီးအသီး မိမိတို့အကျင့်အတိုင်း၊ မိမိပြုမူသောအသီးကို ပေးစေခြင်းငှါ၊</w:t>
      </w:r>
    </w:p>
    <w:p/>
    <w:p>
      <w:r xmlns:w="http://schemas.openxmlformats.org/wordprocessingml/2006/main">
        <w:t xml:space="preserve">Job 10:14 အကျွန်ုပ်ပြစ်မှားလျှင်၊ ကိုယ်တော်သည် အကျွန်ုပ်ကို အမှတ်အသားပြု၍၊</w:t>
      </w:r>
    </w:p>
    <w:p/>
    <w:p>
      <w:r xmlns:w="http://schemas.openxmlformats.org/wordprocessingml/2006/main">
        <w:t xml:space="preserve">ယောဘသည် သူ၏အပြစ်ကို ဝန်ခံပြီး ဘုရားသခင်သည် သူ့အား အပြစ်မှလွတ်မည်မဟုတ်ကြောင်း ဝန်ခံသည်။</w:t>
      </w:r>
    </w:p>
    <w:p/>
    <w:p>
      <w:r xmlns:w="http://schemas.openxmlformats.org/wordprocessingml/2006/main">
        <w:t xml:space="preserve">1. ဝန်ခံခြင်း၏တန်ခိုး- ကျွန်ုပ်တို့၏အပြစ်များကို အသိအမှတ်ပြုခြင်းနှင့် အသိအမှတ်ပြုခြင်း။</w:t>
      </w:r>
    </w:p>
    <w:p/>
    <w:p>
      <w:r xmlns:w="http://schemas.openxmlformats.org/wordprocessingml/2006/main">
        <w:t xml:space="preserve">2. ဘုရားသခင်၏ သစ္စာမရှိသောသစ္စာတရား- ကျွန်ုပ်တို့၏အပြစ်၌ပင်</w:t>
      </w:r>
    </w:p>
    <w:p/>
    <w:p>
      <w:r xmlns:w="http://schemas.openxmlformats.org/wordprocessingml/2006/main">
        <w:t xml:space="preserve">၁။ ၁ယော ၁း၈-၉ ငါတို့၌ အပြစ်မရှိဟု ဆိုလျှင်၊ ငါတို့သည် ကိုယ်ကိုကိုယ်လှည့်စား၍၊ သမ္မာတရားသည် ငါတို့၌မရှိ။ ကျွန်ုပ်တို့၏အပြစ်များကို ဝန်ချတောင်းပန်ပါက၊ ကျွန်ုပ်တို့၏အပြစ်များကို ခွင့်လွှတ်ပြီး မတရားမှုအားလုံးမှ ကင်းစင်ရန် ကိုယ်တော်သည် သစ္စာရှိပြီး တရားမျှတပါသည်။</w:t>
      </w:r>
    </w:p>
    <w:p/>
    <w:p>
      <w:r xmlns:w="http://schemas.openxmlformats.org/wordprocessingml/2006/main">
        <w:t xml:space="preserve">2 Ezekiel 18:30-32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 အကြင်သူ၏သေခြင်းကို ငါမနှစ်သက်။ လှည့်၍ အသက်ရှင်လော့။</w:t>
      </w:r>
    </w:p>
    <w:p/>
    <w:p>
      <w:r xmlns:w="http://schemas.openxmlformats.org/wordprocessingml/2006/main">
        <w:t xml:space="preserve">Job 10:15 အကျွန်ုပ်သည် ဆိုးလျှင်၊ ငါသည် ဖြောင့်မတ်လျှင်၊ ခေါင်းမထောင်။ ငါသည် ရှုပ်ယှက်ခတ်လျက်၊ သို့ဖြစ်၍ ငါ၏ဆင်းရဲခြင်းကို ကြည့်ရှုလော့။</w:t>
      </w:r>
    </w:p>
    <w:p/>
    <w:p>
      <w:r xmlns:w="http://schemas.openxmlformats.org/wordprocessingml/2006/main">
        <w:t xml:space="preserve">ဤကျမ်းပိုဒ်သည် ယောဘ၏ဆင်းရဲဒုက္ခကို တွေးတောနေစဉ် စိတ်ပျက်အားငယ်မှုနှင့် စိတ်ရှုပ်ထွေးမှုကို ထင်ဟပ်စေသည်။</w:t>
      </w:r>
    </w:p>
    <w:p/>
    <w:p>
      <w:r xmlns:w="http://schemas.openxmlformats.org/wordprocessingml/2006/main">
        <w:t xml:space="preserve">၁။ စိတ်ပျက်အားငယ်ချိန်၌ ဘုရားသခင်၏ နှစ်သိမ့်မှု</w:t>
      </w:r>
    </w:p>
    <w:p/>
    <w:p>
      <w:r xmlns:w="http://schemas.openxmlformats.org/wordprocessingml/2006/main">
        <w:t xml:space="preserve">၂။ ဖြောင့်မတ်ခြင်းဟူသည် အဘယ်အရာကိုဆိုလိုသနည်း။</w:t>
      </w:r>
    </w:p>
    <w:p/>
    <w:p>
      <w:r xmlns:w="http://schemas.openxmlformats.org/wordprocessingml/2006/main">
        <w:t xml:space="preserve">၁။ ဆာလံ ၃၄:၁၈၊ “ထာဝရဘုရားသည် နှလုံးကြေကွဲသောသူတို့နှင့် နီးတော်မူ၍၊ စိတ်နှိမ့်ချသောသူတို့ကို ကယ်တင်တော်မူ၏။</w:t>
      </w:r>
    </w:p>
    <w:p/>
    <w:p>
      <w:r xmlns:w="http://schemas.openxmlformats.org/wordprocessingml/2006/main">
        <w:t xml:space="preserve">၂။ ရောမ ၈:၁၈၊ “ငါတို့အထဲ၌ ပေါ်ထွန်းလာမည့် ဘုန်းအသရေနှင့် နှိုင်းယှဥ်၍မထိုက်ဟု ငါထင်၏။</w:t>
      </w:r>
    </w:p>
    <w:p/>
    <w:p>
      <w:r xmlns:w="http://schemas.openxmlformats.org/wordprocessingml/2006/main">
        <w:t xml:space="preserve">Job 10:16 အကြောင်းမူကား၊ ကိုယ်တော်သည် အကျွန်ုပ်ကို ပြင်းစွာသောခြင်္သေ့ကဲ့သို့ လိုက်ရှာ၍၊</w:t>
      </w:r>
    </w:p>
    <w:p/>
    <w:p>
      <w:r xmlns:w="http://schemas.openxmlformats.org/wordprocessingml/2006/main">
        <w:t xml:space="preserve">ယောဘသည် ဘုရားသခင်ကို လိုက်ရှာမှုနှင့် သူ၏ဘဝတွင် ပြောင်းလဲမှုများကြောင့် နစ်မွန်းနေပါသည်။</w:t>
      </w:r>
    </w:p>
    <w:p/>
    <w:p>
      <w:r xmlns:w="http://schemas.openxmlformats.org/wordprocessingml/2006/main">
        <w:t xml:space="preserve">1. ကျွန်ုပ်တို့၏ဘုရားသခင်၏လိုက်စားခြင်း- ကျွန်ုပ်တို့၏အသက်တာတွင် ကိုယ်တော်၏ရည်ရွယ်ချက်ကို နားလည်ခြင်း။</w:t>
      </w:r>
    </w:p>
    <w:p/>
    <w:p>
      <w:r xmlns:w="http://schemas.openxmlformats.org/wordprocessingml/2006/main">
        <w:t xml:space="preserve">2. စမ်းသပ်ကာလတွင် ဘုရားသခင်၏ အံ့ဩဖွယ်ရောက်ရှိခြင်းကို တွေ့ကြုံခံစားပါ။</w:t>
      </w:r>
    </w:p>
    <w:p/>
    <w:p>
      <w:r xmlns:w="http://schemas.openxmlformats.org/wordprocessingml/2006/main">
        <w:t xml:space="preserve">1. 2 ကောရိန္သု 4:7-10 - သို့သော် သာလွန်သောတန်ခိုးတော်သည် ကျွန်ုပ်တို့အတွက်မဟုတ်ဘဲ ဘုရားသခင်နှင့်သက်ဆိုင်ကြောင်းပြသရန် ရွှံ့အိုးထဲတွင် ဤဘဏ္ဍာကို ကျွန်ုပ်တို့ရရှိသည်။ ငါတို့သည် နည်းအမျိုးမျိုးဖြင့် ညှဉ်းဆဲခြင်းကို ခံရသော်လည်း၊ စိတ်ရှုပ်သော်လည်း စိတ်ပျက်အားငယ်ခြင်းသို့ မရောက်။ မစွန့်ပစ်ဘဲ၊ လုပ်ကြံသော်လည်း မပျက်စီး။ သခင်ယေရှု၏အသက်သည် ငါတို့၏ကိုယ်ခန္ဓာ၌ထင်ရှားစေခြင်းငှါ၊</w:t>
      </w:r>
    </w:p>
    <w:p/>
    <w:p>
      <w:r xmlns:w="http://schemas.openxmlformats.org/wordprocessingml/2006/main">
        <w:t xml:space="preserve">2. ရောမ 8:28-39 - ဘုရားသခင်ကိုချစ်သောသူတို့အတွက် ခပ်သိမ်းသောအမှုအရာတို့သည် ကိုယ်တော်၏ရည်ရွယ်ချက်နှင့်အညီ ခေါ်ဝေါ်ခြင်းခံရသောသူတို့အတွက် ကောင်းကျိုးအတွက် အတူတကွလုပ်ဆောင်ကြသည်ကို ကျွန်ုပ်တို့သိပါသည်။ ညီအစ်ကိုများစွာတို့တွင် သားဦးဖြစ်စေခြင်းငှါ၊ သားတော်၏ပုံသဏ္ဌာန်နှင့်အညီဖြစ်ရန် ကြိုတင်ကြိုတင်သိမြင်ထားသောသူတို့အား ရည်ညွှန်းထားသည်။ ကြို တင် အပ် သော သူ တို့ ကို လည်း ခေါ် တော် မူ ၏။</w:t>
      </w:r>
    </w:p>
    <w:p/>
    <w:p>
      <w:r xmlns:w="http://schemas.openxmlformats.org/wordprocessingml/2006/main">
        <w:t xml:space="preserve">Job 10:17 အကျွန်ုပ်တဘက်၌ သင်၏သက်သေတို့ကို အသစ်ပြုပြင်၍၊ အပြောင်းအလဲများနှင့် စစ်သည် ကျွန်ုပ်အား ဆန့်ကျင်သည်။</w:t>
      </w:r>
    </w:p>
    <w:p/>
    <w:p>
      <w:r xmlns:w="http://schemas.openxmlformats.org/wordprocessingml/2006/main">
        <w:t xml:space="preserve">ယောဘသည် သူ့အပေါ် ဘုရားသခင်၏ တရားစီရင်ခြင်း၏ အလေးချိန်ကို ခံစားနေရသည်။</w:t>
      </w:r>
    </w:p>
    <w:p/>
    <w:p>
      <w:r xmlns:w="http://schemas.openxmlformats.org/wordprocessingml/2006/main">
        <w:t xml:space="preserve">1-ဘုရားသခင်၏တရားစီရင်ခြင်းသည် ရှောင်လွှဲ၍မရနိုင်သော်လည်း၊ ကရုဏာနှင့်ကျေးဇူးတော်ကိုလည်း ပေးပါသည်။</w:t>
      </w:r>
    </w:p>
    <w:p/>
    <w:p>
      <w:r xmlns:w="http://schemas.openxmlformats.org/wordprocessingml/2006/main">
        <w:t xml:space="preserve">2-ဘုရားသခင်၏တရားစီရင်ခြင်းသည် တရားမျှတသော်လည်း၊ ခက်ခဲသောကာလများတွင် ကျွန်ုပ်တို့အား မျှော်လင့်ချက်ပေးပါသည်။</w:t>
      </w:r>
    </w:p>
    <w:p/>
    <w:p>
      <w:r xmlns:w="http://schemas.openxmlformats.org/wordprocessingml/2006/main">
        <w:t xml:space="preserve">1: မြည်တမ်းစကား 3:22-23 - "ထာဝရဘုရား၏တည်ကြည်သောချစ်ခြင်းမေတ္တာသည်အစဉ်အမြဲမငြိမ်း; ကရုဏာတော်သည်ဘယ်တော့မှမဆုံးနိုင်; နံနက်တိုင်းအသစ်ဖြစ်; သင်၏သစ္စာသည်ကြီးမားသည်။"</w:t>
      </w:r>
    </w:p>
    <w:p/>
    <w:p>
      <w:r xmlns:w="http://schemas.openxmlformats.org/wordprocessingml/2006/main">
        <w:t xml:space="preserve">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Job 10:18 သို့​ဖြစ်​၍ အ​ကျွန်ုပ်​ကို​ဝမ်း​တွင်း​မှ​အ​ဘယ်​ကြောင့်​ထုတ်​ဆောင်​တော်​မူ​သ​နည်း။ ငါသည် တစ္ဆေကို စွန့်၍ ငါ့အား မျက်စိမှ မမြင်။</w:t>
      </w:r>
    </w:p>
    <w:p/>
    <w:p>
      <w:r xmlns:w="http://schemas.openxmlformats.org/wordprocessingml/2006/main">
        <w:t xml:space="preserve">ယောဘသည် မည်သည့်အခါမျှ မမွေးဖွားလိုသော ဆန္ဒကို ဖော်ပြပြီး သူ၏ လက်ရှိဒုက္ခကို ရင်ဆိုင်ရမည့်အစား သူသည် အမိဝမ်းထဲ၌ သေဆုံးသွားလိုကြောင်း ဖော်ပြသည်။</w:t>
      </w:r>
    </w:p>
    <w:p/>
    <w:p>
      <w:r xmlns:w="http://schemas.openxmlformats.org/wordprocessingml/2006/main">
        <w:t xml:space="preserve">၁။ ဘုရားသခင်၏ အချုပ်အခြာအာဏာနှင့် ကျွန်ုပ်တို့၏ဆင်းရဲဒုက္ခ- အဖြစ်ဆိုးကို ကျွန်ုပ်တို့ မည်သို့တုံ့ပြန်မည်နည်း။</w:t>
      </w:r>
    </w:p>
    <w:p/>
    <w:p>
      <w:r xmlns:w="http://schemas.openxmlformats.org/wordprocessingml/2006/main">
        <w:t xml:space="preserve">2. နာကျင်မှုများကြားတွင် ဘုရားသခင်ကို ယုံကြည်ကိုးစားခြင်း- ခက်ခဲသောအချိန်များတွင် ဘုရားသခင်ကို အားကိုးရန် သင်ယူခြင်း။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Job 23:10 ငါသွားရာလမ်းကို သိတော်မူ၏။ ငါ့ကို စုံစမ်းသောအခါ၊ ငါသည် ရွှေကဲ့သို့ ပေါ်လိမ့်မည်။</w:t>
      </w:r>
    </w:p>
    <w:p/>
    <w:p>
      <w:r xmlns:w="http://schemas.openxmlformats.org/wordprocessingml/2006/main">
        <w:t xml:space="preserve">Job 10:19 ငါသည် မဖြစ်ဖူးသကဲ့သို့ ဖြစ်သင့်၏။ အမိဝမ်းမှ သင်္ချိုင်းသို့ ဆောင်သွားသင့်သည်။</w:t>
      </w:r>
    </w:p>
    <w:p/>
    <w:p>
      <w:r xmlns:w="http://schemas.openxmlformats.org/wordprocessingml/2006/main">
        <w:t xml:space="preserve">ဤကျမ်းပိုဒ်သည် ယောဘ၏ လက်ရှိအခြေအနေအတွက် အလွန်ဝမ်းနည်းကြေကွဲမှုနှင့် စိတ်ပျက်အားငယ်မှုကို ဖော်ပြပြီး သေခြင်းသို့ အမြန်ရောက်စေလိုသည်။</w:t>
      </w:r>
    </w:p>
    <w:p/>
    <w:p>
      <w:r xmlns:w="http://schemas.openxmlformats.org/wordprocessingml/2006/main">
        <w:t xml:space="preserve">1. ခက်ခဲသောအချိန်များတွင် မျှော်လင့်ချက်ကိုရှာပါ။</w:t>
      </w:r>
    </w:p>
    <w:p/>
    <w:p>
      <w:r xmlns:w="http://schemas.openxmlformats.org/wordprocessingml/2006/main">
        <w:t xml:space="preserve">2. ဘုရားသခင့် မပျက်မကွက် ချစ်ခြင်းမေတ္တာနှင့် ကရုဏာ</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ရောမ 8:38-39 -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ငါတို့သခင်ယေရှုခရစ်၌ရှိသောဘုရားသခင်၏ချစ်ခြင်းမေတ္တာနှင့်ငါတို့ကိုခွဲထုတ်ခြင်းငှါ။</w:t>
      </w:r>
    </w:p>
    <w:p/>
    <w:p>
      <w:r xmlns:w="http://schemas.openxmlformats.org/wordprocessingml/2006/main">
        <w:t xml:space="preserve">Job 10:20 ငါ့နေ့ရက်ကာလသည် နည်းသည်မဟုတ်လော။ ခဏလောက် သက်သာရာရစေခြင်းငှာ ငါ့ကို တစ်ယောက်တည်း ထားလိုက်ပါ၊</w:t>
      </w:r>
    </w:p>
    <w:p/>
    <w:p>
      <w:r xmlns:w="http://schemas.openxmlformats.org/wordprocessingml/2006/main">
        <w:t xml:space="preserve">ယောဘသည် သူ၏ဒုက္ခဝေဒနာကို နှစ်သိမ့်ပေးရန် အသနားခံခဲ့သည်။</w:t>
      </w:r>
    </w:p>
    <w:p/>
    <w:p>
      <w:r xmlns:w="http://schemas.openxmlformats.org/wordprocessingml/2006/main">
        <w:t xml:space="preserve">1. ဘုရားသခင်သည် ကျွန်ုပ်တို့၏ဆင်းရဲဒုက္ခကို နားလည်ပြီး ၎င်းတွင် ကျွန်ုပ်တို့ကို နှစ်သိမ့်ပေးမည်ဖြစ်သည်။</w:t>
      </w:r>
    </w:p>
    <w:p/>
    <w:p>
      <w:r xmlns:w="http://schemas.openxmlformats.org/wordprocessingml/2006/main">
        <w:t xml:space="preserve">2. ကျွန်ုပ်တို့၏နာကျင်မှု၌ပင် သခင်ဘုရား၌ နှစ်သိမ့်မှုကို ရှာနိုင်သည်။</w:t>
      </w:r>
    </w:p>
    <w:p/>
    <w:p>
      <w:r xmlns:w="http://schemas.openxmlformats.org/wordprocessingml/2006/main">
        <w:t xml:space="preserve">1. Isaiah 40:1-2 - "သင်တို့၏ဘုရားသခင်မိန့်တော်မူသည်ကား၊ ငါ၏လူတို့ကို နှစ်သိမ့်စေလော့။ ယေရုရှလင်မြို့၌ နူးညံ့သိမ်မွေ့စွာပြောဆို၍ ခက်ခက်ခဲခဲလုပ်ဆောင်ခြင်း ပြီးမြောက်ကြောင်းကို ကြားပြောလော့။ ထာ​ဝ​ရ​ဘု​ရား​သည်​သူ​၏​ဒု​စ​ရိုက်​များ​အ​တွက် နှစ်​ဆ​ပေး​တော်​မူ​၏။"</w:t>
      </w:r>
    </w:p>
    <w:p/>
    <w:p>
      <w:r xmlns:w="http://schemas.openxmlformats.org/wordprocessingml/2006/main">
        <w:t xml:space="preserve">၂။ ဆာလံ ၃၁:၉-၁၀ - “သခင်၊ အကျွန်ုပ်သည် ဆင်းရဲခြင်းသို့ ရောက်၍ သနားခြင်းရှိတော်မူပါ၊၊ ဝမ်းနည်းခြင်းနှင့်အတူ ကိုယ်ခန္ဓာသည် ညှိုးငယ်ခြင်းနှင့်တကွ ညှိုးငယ်လျက်၊ ငါ့ဆင်းရဲခြင်း​ကြောင့် ခွန်အား​ပျက်​သွား​ပြီး ငါ့​အရိုး​တွေ အားနည်း​သွား​တယ်။”</w:t>
      </w:r>
    </w:p>
    <w:p/>
    <w:p>
      <w:r xmlns:w="http://schemas.openxmlformats.org/wordprocessingml/2006/main">
        <w:t xml:space="preserve">Job 10:21 ငါမသွားမီ မှောင်မိုက်နှင့် သေမင်းအရိပ်သို့ မပြန်ရ။</w:t>
      </w:r>
    </w:p>
    <w:p/>
    <w:p>
      <w:r xmlns:w="http://schemas.openxmlformats.org/wordprocessingml/2006/main">
        <w:t xml:space="preserve">ယောဘသည် သူ၏သေခြင်းတရားကို ရင်ဆိုင်နေရပြီး သေခြင်း၏မဖြစ်နိုင်သောအန္တရာယ်ကို တွေးတောနေပါသည်။</w:t>
      </w:r>
    </w:p>
    <w:p/>
    <w:p>
      <w:r xmlns:w="http://schemas.openxmlformats.org/wordprocessingml/2006/main">
        <w:t xml:space="preserve">1. 'ကောင်းမွန်စွာနေထိုင်သောဘဝ- သေခြင်းတရား၏မလွှဲမရှောင်သာမှုကို လက်ခံခြင်း'</w:t>
      </w:r>
    </w:p>
    <w:p/>
    <w:p>
      <w:r xmlns:w="http://schemas.openxmlformats.org/wordprocessingml/2006/main">
        <w:t xml:space="preserve">2. 'သေမင်း၏ အရိပ်တွင် နှစ်သိမ့်မှုရှာဖွေခြင်း'</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Isaiah 25:8 - သေခြင်းတရားကို ထာဝစဉ် မျိုချလိမ့်မည်။ အရှင်ထာဝရဘုရားသည် ခပ်သိမ်းသောမျက်နှာမှ မျက်ရည်တို့ကို သုတ်တော်မူမည်။ မိမိလူမျိုး၏ အရှက်ကွဲခြင်းကို မြေကြီးတပြင်လုံးမှ ဖယ်ရှားတော်မူမည်။</w:t>
      </w:r>
    </w:p>
    <w:p/>
    <w:p>
      <w:r xmlns:w="http://schemas.openxmlformats.org/wordprocessingml/2006/main">
        <w:t xml:space="preserve">Job 10:22 မှောင်မိုက်သောပြည်၊ မှောင်မိုက်ကဲ့သို့ အလင်းရှိရာ၊</w:t>
      </w:r>
    </w:p>
    <w:p/>
    <w:p>
      <w:r xmlns:w="http://schemas.openxmlformats.org/wordprocessingml/2006/main">
        <w:t xml:space="preserve">ဘုရားသခင်သည် ဤလောကကို ဖန်ဆင်းတော်မူသောအရှင်ဖြစ်ပြီး၊ အမှောင်ထုတွင် စည်းစနစ်နှင့် အလင်းကို ချမှတ်ပေးသောအရှင်ဖြစ်သည်။</w:t>
      </w:r>
    </w:p>
    <w:p/>
    <w:p>
      <w:r xmlns:w="http://schemas.openxmlformats.org/wordprocessingml/2006/main">
        <w:t xml:space="preserve">1. ဘုရားသခင်၏အလင်းသည် အသက်တာ၏မှောင်မိုက်သောနေရာများသို့ အမိန့်ပေးသည်။</w:t>
      </w:r>
    </w:p>
    <w:p/>
    <w:p>
      <w:r xmlns:w="http://schemas.openxmlformats.org/wordprocessingml/2006/main">
        <w:t xml:space="preserve">2. အမှောင်ကမ္ဘာတွင် ပြန်လည်ထူထောင်ရေးမျှော်လင့်ချက်</w:t>
      </w:r>
    </w:p>
    <w:p/>
    <w:p>
      <w:r xmlns:w="http://schemas.openxmlformats.org/wordprocessingml/2006/main">
        <w:t xml:space="preserve">1. Isaiah 9:2 - မှောင်မိုက်၌ကျင်လည်သောလူတို့သည် ကြီးစွာသောအလင်းကိုမြင်၍၊ သေမင်းအရိပ်၏ပြည်၌ နေထိုင်သောသူတို့အပေါ်၌ အလင်းသည် ထွန်းလင်းပြီ။</w:t>
      </w:r>
    </w:p>
    <w:p/>
    <w:p>
      <w:r xmlns:w="http://schemas.openxmlformats.org/wordprocessingml/2006/main">
        <w:t xml:space="preserve">2. John 1:5 - အလင်းသည် မှောင်မိုက်၌ ထွန်းလင်း၍၊ မှောင်မိုက်သည် မအောင်နိုင်။</w:t>
      </w:r>
    </w:p>
    <w:p/>
    <w:p>
      <w:r xmlns:w="http://schemas.openxmlformats.org/wordprocessingml/2006/main">
        <w:t xml:space="preserve">Job chapter 11 တွင် ယောဘ၏ မြည်တမ်းခြင်းကို ယောဘ၏သူငယ်ချင်း Zophar ၏ တုံ့ပြန်ပုံပါရှိသည်။ ဇောဖာသည် ယောဘ၏စကားအတွက် ပြစ်တင်ဆုံးမပြီး ဘုရားသခင်၏ခွင့်လွှတ်မှုနှင့် ဉာဏ်ပညာကိုရှာဖွေခြင်း၏အရေးကြီးမှုကို အလေးပေးကာ မည်သည့်အမှားအတွက်မဆို နောင်တရရန် သူ့ကို တိုက်တွန်းခဲ့သည်။</w:t>
      </w:r>
    </w:p>
    <w:p/>
    <w:p>
      <w:r xmlns:w="http://schemas.openxmlformats.org/wordprocessingml/2006/main">
        <w:t xml:space="preserve">ပထမအပိုဒ်- Zophar သည် ယောဘအား သူ၏စကားများစွာအတွက် ဝေဖန်ပြီး မိမိကိုယ်မိမိ ဖြောင့်မတ်ခြင်း၌ မာနထောင်လွှားသည်ဟု စွပ်စွဲခြင်းဖြင့် အစပြုသည်။ ဘုရားသခင်၏ဉာဏ်ပညာသည် လူသားတို့နားလည်နိုင်စွမ်းထက်ကျော်လွန်ပြီး နောင်တရရန် ယောဘအား တိုက်တွန်းခဲ့သည် (ယောဘ ၁၁း၁-၆)။</w:t>
      </w:r>
    </w:p>
    <w:p/>
    <w:p>
      <w:r xmlns:w="http://schemas.openxmlformats.org/wordprocessingml/2006/main">
        <w:t xml:space="preserve">ဒုတိယအပိုဒ်- Zophar သည် ယောဘအား ဘုရားသခင်ကိုရှာရန်နှင့် သူ၏ကရုဏာအတွက် အသနားခံရန် လိုအပ်ကြောင်း အလေးပေးဖော်ပြသည်။ ယောဘသည် စိတ်ရင်းမှန်ဖြင့် နောင်တရပါက ပြန်လည်ထူထောင်ပြီး ပျော်ရွှင်မှုကို ထပ်မံရရှိလိမ့်မည် (ယောဘ ၁၁း၇-၂၀) ဟု အကြံပြုထားသည်။</w:t>
      </w:r>
    </w:p>
    <w:p/>
    <w:p>
      <w:r xmlns:w="http://schemas.openxmlformats.org/wordprocessingml/2006/main">
        <w:t xml:space="preserve">အကျဉ်းချုပ်မှာ,</w:t>
      </w:r>
    </w:p>
    <w:p>
      <w:r xmlns:w="http://schemas.openxmlformats.org/wordprocessingml/2006/main">
        <w:t xml:space="preserve">ယောဘ၏ အခန်း ဆယ့်တစ်ကို တင်ပြသည်-</w:t>
      </w:r>
    </w:p>
    <w:p>
      <w:r xmlns:w="http://schemas.openxmlformats.org/wordprocessingml/2006/main">
        <w:t xml:space="preserve">တုံ့ပြန်မှု၊</w:t>
      </w:r>
    </w:p>
    <w:p>
      <w:r xmlns:w="http://schemas.openxmlformats.org/wordprocessingml/2006/main">
        <w:t xml:space="preserve">ယောဘ၏ဆင်းရဲဒုက္ခကို တုံ့ပြန်ရာတွင် ဇောဖာမှတင်ပြသောအမြင်။</w:t>
      </w:r>
    </w:p>
    <w:p/>
    <w:p>
      <w:r xmlns:w="http://schemas.openxmlformats.org/wordprocessingml/2006/main">
        <w:t xml:space="preserve">ယောဘ၏စကားများကို ပြစ်တင်ဝေဖန်ခြင်းဖြင့် ဖော်ပြဆုံးမခြင်းကို မီးမောင်းထိုးပြခြင်း၊</w:t>
      </w:r>
    </w:p>
    <w:p>
      <w:r xmlns:w="http://schemas.openxmlformats.org/wordprocessingml/2006/main">
        <w:t xml:space="preserve">ဘုရားသခင်ကို အလေးပေးရှာဖွေခြင်းအားဖြင့် အောင်မြင်မှုအတွက် နောင်တရရန် တိုက်တွန်းခြင်း။</w:t>
      </w:r>
    </w:p>
    <w:p>
      <w:r xmlns:w="http://schemas.openxmlformats.org/wordprocessingml/2006/main">
        <w:t xml:space="preserve">နှိမ့်ချမှုဖော်ပြခြင်းသည် လူ့နားလည်မှုဆိုင်ရာ ကန့်သတ်ချက်များကို အသိအမှတ်ပြုခြင်းနှင့် ယောဘကျမ်းအတွင်း ဆင်းရဲဒုက္ခဆိုင်ရာ ကွဲပြားသောရှုထောင့်များကို စူးစမ်းရှာဖွေခြင်း ဓမ္မပညာဆိုင်ရာ ရောင်ပြန်ဟပ်မှုကို ကိုယ်စားပြုသည့် သင်္ကေတတစ်ခုဖြစ်သည်။</w:t>
      </w:r>
    </w:p>
    <w:p/>
    <w:p>
      <w:r xmlns:w="http://schemas.openxmlformats.org/wordprocessingml/2006/main">
        <w:t xml:space="preserve">Job 11:1 ထိုအခါ နာမမအမျိုး ဇောဖာက၊</w:t>
      </w:r>
    </w:p>
    <w:p/>
    <w:p>
      <w:r xmlns:w="http://schemas.openxmlformats.org/wordprocessingml/2006/main">
        <w:t xml:space="preserve">ဇောဖာသည် စစ်မှန်သောယုံကြည်ခြင်းနှင့် နောင်တရခြင်း၏တန်ခိုးနှင့်ပတ်သက်၍ ယောဘ၏ငိုကြွေးမှုကို တုံ့ပြန်သည်။</w:t>
      </w:r>
    </w:p>
    <w:p/>
    <w:p>
      <w:r xmlns:w="http://schemas.openxmlformats.org/wordprocessingml/2006/main">
        <w:t xml:space="preserve">1- ဘုရားသခင်ထံ ပိုနီးကပ်လာစေရန် ကျွန်ုပ်တို့သည် စစ်မှန်သောယုံကြည်ခြင်းနှင့် နောင်တတရားအပေါ် အမြဲမှီခိုနေရမည်ဖြစ်သည်။</w:t>
      </w:r>
    </w:p>
    <w:p/>
    <w:p>
      <w:r xmlns:w="http://schemas.openxmlformats.org/wordprocessingml/2006/main">
        <w:t xml:space="preserve">2- ယုံကြည်ခြင်းနှင့် နောင်တရခြင်းအားဖြင့်၊ ကျွန်ုပ်တို့သည် ဘုရားသခင်၏ ကရုဏာနှင့် လမ်းညွှန်မှု၌ နှစ်သိမ့်မှုကို ရရှိနိုင်သည်။</w:t>
      </w:r>
    </w:p>
    <w:p/>
    <w:p>
      <w:r xmlns:w="http://schemas.openxmlformats.org/wordprocessingml/2006/main">
        <w:t xml:space="preserve">1: Isaiah 55:6-7 “တွေ့သောအခါတွင် ထာဝရဘုရားကို ရှာကြလော့။ အနီး၌ရှိစဉ်တွင် ပဌနာပြုကြလော့။ မတရားသောသူသည် မိမိသွားရာလမ်းကို၎င်း၊ မတရားသောသူသည် မိမိအကြံအစည်ကို စွန့်စေ။ ကိုယ်တော်နှင့် အကျွန်ုပ်တို့၏ ဘုရားသခင်ကို သနားတော်မူပါ။</w:t>
      </w:r>
    </w:p>
    <w:p/>
    <w:p>
      <w:r xmlns:w="http://schemas.openxmlformats.org/wordprocessingml/2006/main">
        <w:t xml:space="preserve">2: James 5:15-16 "ယုံကြည်ခြင်း၏ပဌနာသည်ဖျားနာသောသူကိုကယ်တင်တော်မူလိမ့်မည်။ သခင်ဘုရားသည်သူ့ကိုထမြောက်စေလိမ့်မည်။ သူသည်ဒုစရိုက်များကိုကျူးလွန်မိလျှင်ခွင့်လွှတ်လိမ့်မည်။ ထို့ကြောင့်သင်တို့၏အပြစ်များကိုအချင်းချင်းဝန်ခံကြလော့။ ဖြောင့်မတ်သောသူ၏ ပဌနာသည် ကြီးစွာသော တန်ခိုးရှိ၏” ဟု မိန့်တော်မူ၏။</w:t>
      </w:r>
    </w:p>
    <w:p/>
    <w:p>
      <w:r xmlns:w="http://schemas.openxmlformats.org/wordprocessingml/2006/main">
        <w:t xml:space="preserve">Job 11:2 စကားများသောအားဖြင့် ပြန်မဖြေသင့်သလော။ စကားနှင့် ပြည့်စုံသောသူသည် တရားမျှတသင့်သလော။</w:t>
      </w:r>
    </w:p>
    <w:p/>
    <w:p>
      <w:r xmlns:w="http://schemas.openxmlformats.org/wordprocessingml/2006/main">
        <w:t xml:space="preserve">ယောဘသည် စကားပြောဆိုတတ်သူများသည် သူတို့၏စကားဖြင့် တရားမျှတနိုင်သလားဟု မေးခွန်းထုတ်သည်။</w:t>
      </w:r>
    </w:p>
    <w:p/>
    <w:p>
      <w:r xmlns:w="http://schemas.openxmlformats.org/wordprocessingml/2006/main">
        <w:t xml:space="preserve">1. စကားလုံးများ၏ စွမ်းအား- ပညာရှိစွာ ပြောဆိုရန် သင်ယူခြင်း။</w:t>
      </w:r>
    </w:p>
    <w:p/>
    <w:p>
      <w:r xmlns:w="http://schemas.openxmlformats.org/wordprocessingml/2006/main">
        <w:t xml:space="preserve">2. နှိမ့်ချမှု၏ လိုအပ်မှု- မိမိကိုယ်ကို ဆင်ခြင်သုံးသပ်ရန် ခေါ်ဆိုမှု</w:t>
      </w:r>
    </w:p>
    <w:p/>
    <w:p>
      <w:r xmlns:w="http://schemas.openxmlformats.org/wordprocessingml/2006/main">
        <w:t xml:space="preserve">၁။ ယာကုပ် ၃:၁-၁၂ - လျှာ၏တန်ခိုးနှင့် ဉာဏ်ပညာနှင့် ချုပ်တည်းမှုလိုအပ်သည်။</w:t>
      </w:r>
    </w:p>
    <w:p/>
    <w:p>
      <w:r xmlns:w="http://schemas.openxmlformats.org/wordprocessingml/2006/main">
        <w:t xml:space="preserve">2. သုတ္တံကျမ်း 10:19 - ပညာရှိစကား၏ တန်ခိုးနှင့် စကားအပြောအဆို အန္တရာယ်။</w:t>
      </w:r>
    </w:p>
    <w:p/>
    <w:p>
      <w:r xmlns:w="http://schemas.openxmlformats.org/wordprocessingml/2006/main">
        <w:t xml:space="preserve">Job 11:3 သင်၏မုသာစကားသည် လူတို့ကို ငြိမ်ဝပ်စေသလော။ ကဲ့ရဲ့သောအခါ၌ အဘယ်သူမျှ အရှက်ကွဲစေမည် မဟုတ်။</w:t>
      </w:r>
    </w:p>
    <w:p/>
    <w:p>
      <w:r xmlns:w="http://schemas.openxmlformats.org/wordprocessingml/2006/main">
        <w:t xml:space="preserve">Job သည် Zophar ကို စိန်ခေါ်ပြီး Zophar ၏လိမ်လည်မှုများသည် အခြားလူများကို တိတ်တိတ်ဆိတ်ဆိတ်နေသင့်ပြီး သူသရော်လှောင်ပြောင်မှုကြောင့် အဘယ်ကြောင့် အရှက်မကွဲသင့်သနည်းဟု မေးခွန်းထုတ်သည်။</w:t>
      </w:r>
    </w:p>
    <w:p/>
    <w:p>
      <w:r xmlns:w="http://schemas.openxmlformats.org/wordprocessingml/2006/main">
        <w:t xml:space="preserve">1. မဟုတ်မမှန်ပြောဆိုသော အခြားသူများကို စိန်ခေါ်ရန် မကြောက်ပါနှင့်။</w:t>
      </w:r>
    </w:p>
    <w:p/>
    <w:p>
      <w:r xmlns:w="http://schemas.openxmlformats.org/wordprocessingml/2006/main">
        <w:t xml:space="preserve">၂။ ဘုရားသခင်နှင့် အခြားသူများကို လှောင်ပြောင်ခြင်း၏ အကျိုးဆက်များကို ပေါ့ပေါ့တန်တန် သဘောမထားသင့်ပါ။</w:t>
      </w:r>
    </w:p>
    <w:p/>
    <w:p>
      <w:r xmlns:w="http://schemas.openxmlformats.org/wordprocessingml/2006/main">
        <w:t xml:space="preserve">1. သုတ္တံကျမ်း 14:5-7 "သစ္စာရှိသောသက်သေသည် မုသာစကားမဟုတ်၊ မမှန်သောသက်သေမူကား မုသာစကားကို ရှုတတ်၏။ မထီမဲ့မြင်ပြုသောသူသည် ပညာကိုအချည်းနှီးရှာတတ်၏။ အသိပညာ စကားလုံးတွေနဲ့ မကိုက်ညီဘူး။"</w:t>
      </w:r>
    </w:p>
    <w:p/>
    <w:p>
      <w:r xmlns:w="http://schemas.openxmlformats.org/wordprocessingml/2006/main">
        <w:t xml:space="preserve">2 James 4:11-12 “ညီအစ်ကိုတို့၊ အချင်းချင်း ကဲ့ရဲ့ပြစ်တင်ခြင်းကို မပြုကြနှင့်။ ညီအစ်ကိုချင်းတဘက်၌ ပြောဆိုသော သို့မဟုတ် မိမိညီအစ်ကိုကို စစ်ကြောစီရင်သောသူသည် တရားကို လွန်ကျူး၍ တရားကို စီရင်တတ်၏။ တရားကို ကျင့်သောသူမှတပါး တရားသူကြီးမဟုတ်၊</w:t>
      </w:r>
    </w:p>
    <w:p/>
    <w:p>
      <w:r xmlns:w="http://schemas.openxmlformats.org/wordprocessingml/2006/main">
        <w:t xml:space="preserve">Job 11:4 အကြောင်းမူကား၊ ငါ၏အယူဝါဒသည် စင်ကြယ်၏။</w:t>
      </w:r>
    </w:p>
    <w:p/>
    <w:p>
      <w:r xmlns:w="http://schemas.openxmlformats.org/wordprocessingml/2006/main">
        <w:t xml:space="preserve">ယောဘသည် သူ၏သူငယ်ချင်းများ၏စွပ်စွဲချက်များကို ရင်ဆိုင်ရာတွင် သူ၏အပြစ်ကင်းစင်မှုနှင့် ဘုရားသခင်၏တရားမျှတမှုကို ကာကွယ်သည်။</w:t>
      </w:r>
    </w:p>
    <w:p/>
    <w:p>
      <w:r xmlns:w="http://schemas.openxmlformats.org/wordprocessingml/2006/main">
        <w:t xml:space="preserve">1: ဘုရားသခင်သည် ကျွန်ုပ်တို့၏အခြေအနေ မည်သို့ပင်ရှိပါစေ၊ ဘုရားသခင်သည် အမြဲတမ်း တရားမျှတပြီး ဘယ်သောအခါမှ မမှားပါ။</w:t>
      </w:r>
    </w:p>
    <w:p/>
    <w:p>
      <w:r xmlns:w="http://schemas.openxmlformats.org/wordprocessingml/2006/main">
        <w:t xml:space="preserve">2- ကျွန်ုပ်တို့သည် စုံစမ်းနှောင့်ယှက်မှုများ မည်သို့ပင်ရှိပါစေ ဘုရားသခင်၏ကောင်းမြတ်ခြင်းနှင့် ဖြောင့်မတ်ခြင်းတရားကို ကျွန်ုပ်တို့ အမြဲယုံကြည်ရပေမည်။</w:t>
      </w:r>
    </w:p>
    <w:p/>
    <w:p>
      <w:r xmlns:w="http://schemas.openxmlformats.org/wordprocessingml/2006/main">
        <w:t xml:space="preserve">1: Isaiah 45:21-22 - ဘုရားသခင်သည် တစ်ဆူတည်းသော စစ်မှန်သောဘုရားသခင်ဖြစ်ပြီး၊ သူ၏ဖြောင့်မတ်ခြင်းနှင့် တရားမျှတခြင်းတို့သည် ဘယ်သောအခါမျှ ပျက်ပြားမည်မဟုတ်ကြောင်း ကြေငြာထားသည်။</w:t>
      </w:r>
    </w:p>
    <w:p/>
    <w:p>
      <w:r xmlns:w="http://schemas.openxmlformats.org/wordprocessingml/2006/main">
        <w:t xml:space="preserve">2: ရောမ 8:28 - ဘုရားသခင်သည် သူ့ကိုချစ်သောသူတို့၏ကောင်းကျိုးအတွက် အရာအားလုံးကို အတူတကွလုပ်ဆောင်ပြီး သူ၏ရည်ရွယ်ချက်အတိုင်း ခေါ်ဝေါ်ခြင်းခံရသည်။</w:t>
      </w:r>
    </w:p>
    <w:p/>
    <w:p>
      <w:r xmlns:w="http://schemas.openxmlformats.org/wordprocessingml/2006/main">
        <w:t xml:space="preserve">Job 11:5 ဘုရားသခင်သည် နှုတ်ကိုဖွင့်၍ သင့်တဘက်၌ မိန့်တော်မူ သည်အတိုင်း၊</w:t>
      </w:r>
    </w:p>
    <w:p/>
    <w:p>
      <w:r xmlns:w="http://schemas.openxmlformats.org/wordprocessingml/2006/main">
        <w:t xml:space="preserve">ဘုရားသခင်သည် ကျွန်ုပ်တို့အား ကျွန်ုပ်တို့၏နှလုံးသားများကို ကိုယ်တော်ထံဖွင့်ပေးပြီး စကားပြောရန်နှင့် ကျွန်ုပ်တို့၏အသက်တာကို လမ်းညွှန်ရန် ကိုယ်တော်ကို ခွင့်ပြုစေလိုသည်။</w:t>
      </w:r>
    </w:p>
    <w:p/>
    <w:p>
      <w:r xmlns:w="http://schemas.openxmlformats.org/wordprocessingml/2006/main">
        <w:t xml:space="preserve">1. "ဘုရားသခင်၏အသံ- သူ၏လမ်းညွှန်မှုကို နားထောင်ခြင်းနှင့် လိုက်နာခြင်း"</w:t>
      </w:r>
    </w:p>
    <w:p/>
    <w:p>
      <w:r xmlns:w="http://schemas.openxmlformats.org/wordprocessingml/2006/main">
        <w:t xml:space="preserve">2. "ကျွန်ုပ်တို့၏နှလုံးသားများကိုဖွင့်ခြင်း- ဘုရားသခင်၏အမှန်တရားကိုလက်ခံခြင်း"</w:t>
      </w:r>
    </w:p>
    <w:p/>
    <w:p>
      <w:r xmlns:w="http://schemas.openxmlformats.org/wordprocessingml/2006/main">
        <w:t xml:space="preserve">1. John 10:27 "ငါ့သိုးတို့သည် ငါ့အသံကိုကြား၍ ငါသိသဖြင့် ငါ့နောက်သို့ လိုက်ကြ၏။"</w:t>
      </w:r>
    </w:p>
    <w:p/>
    <w:p>
      <w:r xmlns:w="http://schemas.openxmlformats.org/wordprocessingml/2006/main">
        <w:t xml:space="preserve">2. ရောမ 10:17 "ထို့ကြောင့် ယုံကြည်ခြင်းသည် ကြားနာခြင်းမှ ၎င်း၊ ခရစ်တော်၏ နှုတ်ကပတ်တော်အားဖြင့် ကြားနာခြင်းမှ လာ၏။</w:t>
      </w:r>
    </w:p>
    <w:p/>
    <w:p>
      <w:r xmlns:w="http://schemas.openxmlformats.org/wordprocessingml/2006/main">
        <w:t xml:space="preserve">Job 11:6 ဉာဏ်ပညာ၏ နက်နဲသောအရာတို့ကို သင့်အား ပြတော်မူမည်။ ထိုကြောင့် ဘုရားသခင်သည် သင်၏ဒုစရိုက်ကို ခံထိုက်သည်ထက် သာ၍သာ၍ စီရင်တော်မူကြောင်းကို သိမှတ်ကြလော့။</w:t>
      </w:r>
    </w:p>
    <w:p/>
    <w:p>
      <w:r xmlns:w="http://schemas.openxmlformats.org/wordprocessingml/2006/main">
        <w:t xml:space="preserve">ဘုရားသခင်သည် သနားကြင်နာတတ်ပြီး လူများကို ၎င်းတို့၏အမှားများအတွက် ထိုက်သင့်သလောက် အပြစ်ပေးတော်မမူပါ။</w:t>
      </w:r>
    </w:p>
    <w:p/>
    <w:p>
      <w:r xmlns:w="http://schemas.openxmlformats.org/wordprocessingml/2006/main">
        <w:t xml:space="preserve">၁။ ဘုရားသခင်သည် ကျွန်ုပ်တို့နှင့် မထိုက်တန်သည့်တိုင် ဘုရားသခင်သည် ကရုဏာနှင့် ခွင့်လွှတ်တော်မူသည်ဟူသော အချက်ကို အလေးပေးသော "ဘုရားသခင်၏ ကရုဏာနှင့် ခွင့်လွှတ်ခြင်း"။</w:t>
      </w:r>
    </w:p>
    <w:p/>
    <w:p>
      <w:r xmlns:w="http://schemas.openxmlformats.org/wordprocessingml/2006/main">
        <w:t xml:space="preserve">2. “အပြစ်တရား၏ကုန်ကျစရိတ်” သည် ဘုရားသခင်၏ကရုဏာတော်ကြီးမားသော်လည်း၊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Job 11:7 ဘုရားသခင်ကို ရှာ၍ရှာနိုင်သလော။ စုံလင်ခြင်းသို့ ရောက်ရန် အနန္တတန်ခိုးရှင်ကို သင်ရှာနိုင်သလော။</w:t>
      </w:r>
    </w:p>
    <w:p/>
    <w:p>
      <w:r xmlns:w="http://schemas.openxmlformats.org/wordprocessingml/2006/main">
        <w:t xml:space="preserve">ဤကျမ်းပိုဒ်သည် ကျွန်ုပ်တို့၏ကိုယ်ပိုင်ရှာဖွေမှုနှင့် အသိပညာအားဖြင့် ဘုရားသခင်ကို ရှာဖွေနိုင်သလားဟု မေးခြင်းဖြစ်သည်။</w:t>
      </w:r>
    </w:p>
    <w:p/>
    <w:p>
      <w:r xmlns:w="http://schemas.openxmlformats.org/wordprocessingml/2006/main">
        <w:t xml:space="preserve">၁။ ဘုရားသခင်၏ နက်နဲသော တန်ခိုးအာနုဘော်ကို ကျွန်ုပ်တို့ ဘယ်သောအခါမှ အပြည့်အဝနားမလည်နိုင်သော်လည်း၊ ကိုယ်တော်သည် ကျွန်ုပ်တို့ကို ချစ်ပြီး ကျွန်ုပ်တို့ထံ တွေ့ရှိလိုသော ဆန္ဒရှိနေဆဲဖြစ်သည်။</w:t>
      </w:r>
    </w:p>
    <w:p/>
    <w:p>
      <w:r xmlns:w="http://schemas.openxmlformats.org/wordprocessingml/2006/main">
        <w:t xml:space="preserve">2: ကျွန်ုပ်တို့သည် ဘုရားသခင်ကို ကျွန်ုပ်တို့ကိုယ်တိုင်ရှာဖွေ၍ မတွေ့ရှိနိုင်သော်လည်း၊ ကိုယ်တော်သည် ယေရှုခရစ်အားဖြင့် ကျွန်ုပ်တို့အား ကိုယ်တော်ကို ထုတ်ဖော်ပြသခဲ့သည်။</w:t>
      </w:r>
    </w:p>
    <w:p/>
    <w:p>
      <w:r xmlns:w="http://schemas.openxmlformats.org/wordprocessingml/2006/main">
        <w:t xml:space="preserve">1: Jeremiah 29:13 - "စိတ်နှလုံးအကြွင်းမဲ့ရှာသောအခါ ငါ့ကိုရှာ၍ တွေ့လိမ့်မည်။"</w:t>
      </w:r>
    </w:p>
    <w:p/>
    <w:p>
      <w:r xmlns:w="http://schemas.openxmlformats.org/wordprocessingml/2006/main">
        <w:t xml:space="preserve">မဿဲ ၇:၇-၈ - “တောင်းလျှင် ပေးလိမ့်မည်၊ ရှာလျှင်တွေ့လိမ့်မည်၊ ခေါက်လျှင် တံခါးပွင့်လိမ့်မည်။ တောင်းသောသူမည်သည်ကား၊ ရှာသောသူသည် တွေ့သည်ဖြစ်၍၊ ခေါက်သောသူသည် တံခါးပွင့်လိမ့်မည်။"</w:t>
      </w:r>
    </w:p>
    <w:p/>
    <w:p>
      <w:r xmlns:w="http://schemas.openxmlformats.org/wordprocessingml/2006/main">
        <w:t xml:space="preserve">Job 11:8 ကောင်းကင်နှင့်တူ၏။ သင်ဘာလုပ်နိုင်သလဲ။ ငရဲထက် နက်သည်၊ မင်းဘာသိနိုင်မလဲ။</w:t>
      </w:r>
    </w:p>
    <w:p/>
    <w:p>
      <w:r xmlns:w="http://schemas.openxmlformats.org/wordprocessingml/2006/main">
        <w:t xml:space="preserve">ဤကျမ်းပိုဒ်သည် လူသားတို့၏ နားလည်မှုထက်သာလွန်သော ဘုရားသခင်၏ ကြီးမြတ်ခြင်းအကြောင်းကို ဟောပြောသည်။</w:t>
      </w:r>
    </w:p>
    <w:p/>
    <w:p>
      <w:r xmlns:w="http://schemas.openxmlformats.org/wordprocessingml/2006/main">
        <w:t xml:space="preserve">၁။ ဘုရားသခင်ရဲ့ ကြီးမြတ်မှုကို ကျွန်ုပ်တို့ အပြည့်အဝ နားမလည်နိုင်ပေမယ့် ကိုယ်တော်ရဲ့ ကောင်းမြတ်မှုနဲ့ ကရုဏာကို ကျွန်ုပ်တို့ ယုံကြည်နိုင်ပါတယ်။</w:t>
      </w:r>
    </w:p>
    <w:p/>
    <w:p>
      <w:r xmlns:w="http://schemas.openxmlformats.org/wordprocessingml/2006/main">
        <w:t xml:space="preserve">2- ကျွန်ုပ်တို့၏စိတ်များသည် ဘုရားသခင်၏ကြီးမြတ်မှု၏နက်နဲမှုကို နားမလည်နိုင်သော်လည်း ကျွန်ုပ်တို့သည် နှိမ့်ချသောယုံကြည်ခြင်းဖြင့် ကိုယ်တော်ထံချဉ်းကပ်နိုင်သည်။</w:t>
      </w:r>
    </w:p>
    <w:p/>
    <w:p>
      <w:r xmlns:w="http://schemas.openxmlformats.org/wordprocessingml/2006/main">
        <w:t xml:space="preserve">1: Isaiah 40:28 - သင်မသိပါသလား။ မကြားဘူးလား။ ထာ ဝ ရ ဘု ရား သည် ထာ ဝ ရ ဘု ရား၊ မြေ ကြီး စွန်း ကို ဖန်ဆင်း တော် မူ ၏။ သူသည် မောပန်းနွမ်းနယ်သည်မဟုတ်၊ သူ၏ဥာဏ်ကို မည်သူမျှ နားမလည်နိုင်ပေ။</w:t>
      </w:r>
    </w:p>
    <w:p/>
    <w:p>
      <w:r xmlns:w="http://schemas.openxmlformats.org/wordprocessingml/2006/main">
        <w:t xml:space="preserve">2: ဆာလံ 139:7-10 - ကိုယ်တော်၏ဝိညာဉ်တော်ထံမှ အဘယ်မှာ ရနိုင်မည်နည်း။ မင်း​ရဲ့​မျက်​နှာ​က ဘယ်​မှာ​ပြေး​နိုင်​မလဲ။ ကောင်းကင်သို့ ငါတက်လျှင်၊ ငါ့အိပ်ရာကို နက်နဲသောအရပ်၌ ထားလျှင်၊ ငါသည် မိုးသောက်အတောင်ပံပေါ်တက်လျှင်၊ သမုဒ္ဒရာ၏အစွန်အဖျား၌ ငါနေလျှင်၊ ထိုအရပ်၌ပင် သင်၏လက်သည် ငါ့ကို လမ်းညွှန်လိမ့်မည်၊၊ သင်၏လက်ျာလက်သည် ငါ့ကို မြဲမြံစေလိမ့်မည်။</w:t>
      </w:r>
    </w:p>
    <w:p/>
    <w:p>
      <w:r xmlns:w="http://schemas.openxmlformats.org/wordprocessingml/2006/main">
        <w:t xml:space="preserve">Job 11:9 အတိုင်းအတာသည် မြေကြီးထက်ရှည်၍ ပင်လယ်ထက် ကျယ်သည်။</w:t>
      </w:r>
    </w:p>
    <w:p/>
    <w:p>
      <w:r xmlns:w="http://schemas.openxmlformats.org/wordprocessingml/2006/main">
        <w:t xml:space="preserve">ဤကျမ်းပိုဒ်သည် ဘုရားသခင့်ဉာဏ်ပညာ၏ ကြီးမားပြီး ကြီးမားမှုကို မီးမောင်းထိုးပြသည်။</w:t>
      </w:r>
    </w:p>
    <w:p/>
    <w:p>
      <w:r xmlns:w="http://schemas.openxmlformats.org/wordprocessingml/2006/main">
        <w:t xml:space="preserve">၁။ ဘုရားသခင့်ဉာဏ်ပညာသည် ကျွန်ုပ်တို့နားလည်နိုင်သည်ထက် များစွာသာလွန်သည်။</w:t>
      </w:r>
    </w:p>
    <w:p/>
    <w:p>
      <w:r xmlns:w="http://schemas.openxmlformats.org/wordprocessingml/2006/main">
        <w:t xml:space="preserve">၂။ ဘုရားသခင်ကို အားကိုးခြင်းသည် ကျွန်ုပ်တို့၏နားလည်မှုထက် ကျော်လွန်သောအရာကို ယုံကြည်ကိုးစားခြင်းပင်ဖြစ်သည်။</w:t>
      </w:r>
    </w:p>
    <w:p/>
    <w:p>
      <w:r xmlns:w="http://schemas.openxmlformats.org/wordprocessingml/2006/main">
        <w:t xml:space="preserve">1. ယေရမိ 33:3 - "ငါ့ကိုခေါ်၍ ငါဖြေကြားမည်။ သင်မသိသေးသော ကြီးစွာသောဝှက်ထားသောအရာတို့ကို သင့်အားပြောပြမည်။"</w:t>
      </w:r>
    </w:p>
    <w:p/>
    <w:p>
      <w:r xmlns:w="http://schemas.openxmlformats.org/wordprocessingml/2006/main">
        <w:t xml:space="preserve">2. ဆာလံ 147:5 - "ငါတို့သခင်သည် ကြီးမြတ်၍ တန်ခိုးနှင့် ပြည့်စုံ၍၊ ဥာဏ်တော်သည် အတိုင်းထက်အလွန်ဖြစ်၏။"</w:t>
      </w:r>
    </w:p>
    <w:p/>
    <w:p>
      <w:r xmlns:w="http://schemas.openxmlformats.org/wordprocessingml/2006/main">
        <w:t xml:space="preserve">Job 11:10 သူ​သည်​ပြတ်​ပြတ်​သား​သား​စု​ဝေး​နေ​လျှင်၊ အ​ဘယ်​သူ​တား​နိုင်​သ​နည်း။</w:t>
      </w:r>
    </w:p>
    <w:p/>
    <w:p>
      <w:r xmlns:w="http://schemas.openxmlformats.org/wordprocessingml/2006/main">
        <w:t xml:space="preserve">ကျမ်းပိုဒ်တွင် မည်သူမျှ ဘုရားသခင်၏ တန်ခိုးတော်ကို ရပ်တန့်ခြင်း သို့မဟုတ် ဆန့်ကျင်ခြင်းမပြုနိုင်ဟု ဖော်ပြထားသည်။</w:t>
      </w:r>
    </w:p>
    <w:p/>
    <w:p>
      <w:r xmlns:w="http://schemas.openxmlformats.org/wordprocessingml/2006/main">
        <w:t xml:space="preserve">1- ကျွန်ုပ်တို့သည် ဘုရားသခင်၏ အလိုတော်ကို ယုံကြည်ပြီး နာခံရမည်၊ အကြောင်းမှာ ကိုယ်တော်သည် အလုံးစုံ တန်ခိုးရှိပြီး ရပ်တန့်မသွားနိုင်ပါ။</w:t>
      </w:r>
    </w:p>
    <w:p/>
    <w:p>
      <w:r xmlns:w="http://schemas.openxmlformats.org/wordprocessingml/2006/main">
        <w:t xml:space="preserve">2- ကျွန်ုပ်တို့သည် ဘုရားသခင်၏ တန်ခိုးတော်ကို လက်အောက်ခံပြီး သူ၏ ဆုံးဖြတ်ချက်များကို မေးခွန်းမထုတ်ဘဲ၊ အရာခပ်သိမ်းကို သူတပါးတည်းသာ ထိန်းချုပ်နိုင်သောကြောင့် ဖြစ်သည်။</w:t>
      </w:r>
    </w:p>
    <w:p/>
    <w:p>
      <w:r xmlns:w="http://schemas.openxmlformats.org/wordprocessingml/2006/main">
        <w:t xml:space="preserve">1: Isaiah 40:29 "အားနည်းသောသူတို့အား တန်ခိုးကိုပေး၍ ခွန်အားမရှိသောသူတို့အား ခွန်အားကို တိုးပွားစေတော်မူ၏။"</w:t>
      </w:r>
    </w:p>
    <w:p/>
    <w:p>
      <w:r xmlns:w="http://schemas.openxmlformats.org/wordprocessingml/2006/main">
        <w:t xml:space="preserve">2 ဆာလံ 135:6 "ထာဝရဘုရားသည် အလိုတော်ရှိတော်မူသမျှတို့ကို ကောင်းကင်ဘုံ၌၎င်း၊ မြေကြီး၊ သမုဒ္ဒရာ၌၎င်း၊ နက်နဲသောအရပ်တို့၌၎င်း ပြုတော်မူ၏။</w:t>
      </w:r>
    </w:p>
    <w:p/>
    <w:p>
      <w:r xmlns:w="http://schemas.openxmlformats.org/wordprocessingml/2006/main">
        <w:t xml:space="preserve">Job 11:11 အကြောင်းမူကား၊ အချည်းနှီးသောသူတို့ကို သိတော်မူ၏။ ဒုစရိုက်ကိုလည်း မြင်တော်မူ၏။ ဆင်ခြင်တော်မူမည် မဟုတ်လော။</w:t>
      </w:r>
    </w:p>
    <w:p/>
    <w:p>
      <w:r xmlns:w="http://schemas.openxmlformats.org/wordprocessingml/2006/main">
        <w:t xml:space="preserve">ဤကျမ်းပိုဒ်သည် ဘုရားသခင်၏ သဗ္ဗညုတဥာဏ်တော်နှင့် ကျွန်ုပ်တို့၏ လုပ်ဆောင်ချက်များနှင့် ကျွန်ုပ်တို့၏ အတွေးအမြင်များကိုပင် ထည့်သွင်းစဉ်းစားသည်ဟူသော အချက်ကို ဖော်ပြထားသည်။</w:t>
      </w:r>
    </w:p>
    <w:p/>
    <w:p>
      <w:r xmlns:w="http://schemas.openxmlformats.org/wordprocessingml/2006/main">
        <w:t xml:space="preserve">1- "ဘုရားသခင်သည် ကျွန်ုပ်တို့၏စိတ်နှလုံးများကို သိတော်မူသည်" - ဘုရားသခင်သည် ကျွန်ုပ်တို့၏ အတွေးများ၊ လုပ်ဆောင်ချက်များနှင့် လှုံ့ဆော်မှုများအားလုံးကို မြင်ပြီး ၎င်းတို့အတွက် ကျွန်ုပ်တို့ကို တရားစီရင်မည်ဖြစ်သည်။</w:t>
      </w:r>
    </w:p>
    <w:p/>
    <w:p>
      <w:r xmlns:w="http://schemas.openxmlformats.org/wordprocessingml/2006/main">
        <w:t xml:space="preserve">2- "ဘုရားသခင်၏ သဗ္ဗညုတဥာဏ်တော်သည် ငါတို့ကို ရွေးနှုတ်တော်မူ၏" - ဘုရားသခင်သည် အကြွင်းမဲ့သိတော်မူပြီး ချစ်ခြင်းမေတ္တာနှင့် ကျေးဇူးတော်သည် ကျွန်ုပ်တို့၏ အပြစ်ဒုစရိုက်များမှ ကျွန်ုပ်တို့ကို ရွေးနုတ်နိုင်ပါသည်။</w:t>
      </w:r>
    </w:p>
    <w:p/>
    <w:p>
      <w:r xmlns:w="http://schemas.openxmlformats.org/wordprocessingml/2006/main">
        <w:t xml:space="preserve">၁-ဆာလံ ၁၃၉:၁-၂ - "အိုထာဝရဘုရား၊ ကိုယ်တော်သည် အကျွန်ုပ်ကို စစ်ကြော၍ သိတော်မူပြီ။ ထိုင်သောအခါ ထသောအခါ၊ အကျွန်ုပ်၏ အကြံအစည်ကို အဝေးမှ ပိုင်းခြား၍ သိတော်မူ၏။</w:t>
      </w:r>
    </w:p>
    <w:p/>
    <w:p>
      <w:r xmlns:w="http://schemas.openxmlformats.org/wordprocessingml/2006/main">
        <w:t xml:space="preserve">2: ဟေဗြဲ 4:13 - "ထိုသတ္တဝါသည် မိမိမျက်စိ၌ မကွယ်မဝှက်ဘဲ၊ ခပ်သိမ်းသောသူတို့သည် အဝတ်အချည်းစည်းရှိလျက်၊ ငါတို့သည် စာရင်းသွင်းရမည့်သူ၏ မျက်စိနှင့် ထင်ရှားလျက်ရှိ၏။"</w:t>
      </w:r>
    </w:p>
    <w:p/>
    <w:p>
      <w:r xmlns:w="http://schemas.openxmlformats.org/wordprocessingml/2006/main">
        <w:t xml:space="preserve">Job 11:12 လူသည် မြည်းရိုင်းမြည်းကဲ့သို့ မွေးသော်လည်း အချည်းနှီးသောသူသည် ပညာရှိလိမ့်မည်။</w:t>
      </w:r>
    </w:p>
    <w:p/>
    <w:p>
      <w:r xmlns:w="http://schemas.openxmlformats.org/wordprocessingml/2006/main">
        <w:t xml:space="preserve">ယောဘသည် ဉာဏ်ပညာကို အားပေးသည်၊ မာနနှင့် မိုက်မဲမှုကို သတိပေးသည်။</w:t>
      </w:r>
    </w:p>
    <w:p/>
    <w:p>
      <w:r xmlns:w="http://schemas.openxmlformats.org/wordprocessingml/2006/main">
        <w:t xml:space="preserve">1: ငါတို့သည် နှိမ့်ချ၍ ပညာကို ရှာရကြမည်။ မာနသည် မိုက်မဲခြင်းသို့ ရောက်တတ်၏။</w:t>
      </w:r>
    </w:p>
    <w:p/>
    <w:p>
      <w:r xmlns:w="http://schemas.openxmlformats.org/wordprocessingml/2006/main">
        <w:t xml:space="preserve">2 ပညာအတတ်ပညာကိုရှာ၍၊ မာနကြောင့် မလှည့်စားနှင့်။</w:t>
      </w:r>
    </w:p>
    <w:p/>
    <w:p>
      <w:r xmlns:w="http://schemas.openxmlformats.org/wordprocessingml/2006/main">
        <w:t xml:space="preserve">1: Proverbs 9:10 "ထာဝရဘုရားကိုကြောက်ရွံ့သောသဘောသည်ပညာ၏အချုပ်အခြာဖြစ်ပြီး၊ သန့်ရှင်းသောဘုရားကိုသိသောဥာဏ်သည်ထိုးထွင်းဉာဏ်ဖြစ်သည်။</w:t>
      </w:r>
    </w:p>
    <w:p/>
    <w:p>
      <w:r xmlns:w="http://schemas.openxmlformats.org/wordprocessingml/2006/main">
        <w:t xml:space="preserve">2: James 4:6 ``သို့​သော် သာ၍​ကောင်း​သော​ကျေး​ဇူး​ကို​ပေး​တော်​မူ​သည်​ဖြစ်​၍​ဘု​ရား​သ​ခင်​သည် မာ​န​ကြီး​သော​သူ​ကို​ဆန့်​ကျင်​တော်​မူ​၍​နှိမ့်​ချ​သော​သူ​တို့​အား​ကျေး​ဇူး​တော်​ကို​ပေး​တော်​မူ​၏။</w:t>
      </w:r>
    </w:p>
    <w:p/>
    <w:p>
      <w:r xmlns:w="http://schemas.openxmlformats.org/wordprocessingml/2006/main">
        <w:t xml:space="preserve">Job 11:13 စိတ်နှလုံးကို ပြင်ဆင်၍ သူ့ထံသို့ လက်ကိုဆန့်လျှင်၊</w:t>
      </w:r>
    </w:p>
    <w:p/>
    <w:p>
      <w:r xmlns:w="http://schemas.openxmlformats.org/wordprocessingml/2006/main">
        <w:t xml:space="preserve">ကျမ်းပိုဒ်တွင် ကျွန်ုပ်တို့၏စိတ်နှလုံးများကို ပြင်ဆင်ပြီး ကိုယ်တော်ထံ ကျွန်ုပ်တို့၏လက်များကို ဆန့်ထုတ်ခြင်းအားဖြင့် ကျွန်ုပ်တို့သည် ဘုရားသခင်ထံ ချဉ်းကပ်နိုင်ပုံအကြောင်း ပြောထားသည်။</w:t>
      </w:r>
    </w:p>
    <w:p/>
    <w:p>
      <w:r xmlns:w="http://schemas.openxmlformats.org/wordprocessingml/2006/main">
        <w:t xml:space="preserve">1- ဘုရားသခင်အတွက် သင့်စိတ်နှလုံးကို ပြင်ဆင်ပါ။</w:t>
      </w:r>
    </w:p>
    <w:p/>
    <w:p>
      <w:r xmlns:w="http://schemas.openxmlformats.org/wordprocessingml/2006/main">
        <w:t xml:space="preserve">၂။ ဘုရားသခင်ထံ ချဉ်းကပ်ခြင်း။</w:t>
      </w:r>
    </w:p>
    <w:p/>
    <w:p>
      <w:r xmlns:w="http://schemas.openxmlformats.org/wordprocessingml/2006/main">
        <w:t xml:space="preserve">1: Deuteronomy 30:11-14 - ယနေ့ငါမှာထားသော ဤပညတ်တော်သည် သင့်ထံမှ ဝှက်ထားခြင်းမရှိ၊ ဝေးသည်မဟုတ်ပေ။</w:t>
      </w:r>
    </w:p>
    <w:p/>
    <w:p>
      <w:r xmlns:w="http://schemas.openxmlformats.org/wordprocessingml/2006/main">
        <w:t xml:space="preserve">2: မဿဲ 7:7-8 - တောင်းလျှင်ပေးလိမ့်မည်။ ရှာလျှင်တွေ့လိမ့်မည်။ ခေါက်၍ဖွင့်ရလိမ့်မည်။ အကြောင်းမူကား၊ တောင်းသောသူမည်သည်ကား၊ ရှာသောသူသည် တွေ့၏။ ခေါက်သောသူအား ဖွင့်ရမည်။</w:t>
      </w:r>
    </w:p>
    <w:p/>
    <w:p>
      <w:r xmlns:w="http://schemas.openxmlformats.org/wordprocessingml/2006/main">
        <w:t xml:space="preserve">Job 11:14 ဒုစရိုက်ရှိလျှင် ဝေးဝေးသို့ ထားလော့။ သင်၏တဲ၌ ဒုစရိုက်ကို မကျစေနှင့်။</w:t>
      </w:r>
    </w:p>
    <w:p/>
    <w:p>
      <w:r xmlns:w="http://schemas.openxmlformats.org/wordprocessingml/2006/main">
        <w:t xml:space="preserve">ယောဘသည် မိမိလက်မှ ဒုစရိုက်ကို ဖယ်ရှားရန်နှင့် မိမိအိမ်တွင် မကောင်းမှုကို ရှောင်ရှားရန် အကြံပေးသည်။</w:t>
      </w:r>
    </w:p>
    <w:p/>
    <w:p>
      <w:r xmlns:w="http://schemas.openxmlformats.org/wordprocessingml/2006/main">
        <w:t xml:space="preserve">1. ခွင့်လွှတ်ခြင်း၏ စွမ်းအား- မတရားမှုများကို မည်သို့ကျော်လွှားပြီး အပြစ်ကင်းစင်မှုကို ဖက်တွယ်ထားပုံ၊</w:t>
      </w:r>
    </w:p>
    <w:p/>
    <w:p>
      <w:r xmlns:w="http://schemas.openxmlformats.org/wordprocessingml/2006/main">
        <w:t xml:space="preserve">2. သန့်ရှင်းစင်ကြယ်သောအသက်တာ- ဆိုးသွမ်းမှုတွင် မနေလိုခြင်း။</w:t>
      </w:r>
    </w:p>
    <w:p/>
    <w:p>
      <w:r xmlns:w="http://schemas.openxmlformats.org/wordprocessingml/2006/main">
        <w:t xml:space="preserve">1. ဆာလံ 51:9-10 - အကြှနျုပျ၏ဒုစရိုက်များမှ မျက်နှာတော်ကို ဖုံးကွယ်၍ ဒုစရိုက်ရှိသမျှကို ဖြေဖျောက်တော်မူပါ။ အိုဘုရားသခင်၊ အကျွန်ုပ်၌ သန့်ရှင်းသော စိတ်နှလုံးကို ဖန်ဆင်းတော်မူပါ။ ငါ့အထဲ၌ မှန်ကန်သော စိတ်ဝိညာဉ်ကို အသစ်ပြုပြင်လော့။</w:t>
      </w:r>
    </w:p>
    <w:p/>
    <w:p>
      <w:r xmlns:w="http://schemas.openxmlformats.org/wordprocessingml/2006/main">
        <w:t xml:space="preserve">2. ယာကုပ် 4:8 - ဘုရားသခင်ထံတော်သို့ ချဉ်းကပ်လျှင် သင့်ထံသို့ ချဉ်းကပ်တော်မူမည်။ အပြစ်ရှိသောသူတို့၊ သင်၏လက်ကို သန့်ရှင်းစေကြလော့။ စိတ်နှစ်ခွရှိ၍ စိတ်နှလုံးကို သန့်ရှင်းစေကြလော့။</w:t>
      </w:r>
    </w:p>
    <w:p/>
    <w:p>
      <w:r xmlns:w="http://schemas.openxmlformats.org/wordprocessingml/2006/main">
        <w:t xml:space="preserve">Job 11:15 အကြောင်းမူကား၊ သင်သည် အစက်အပြောက်မရှိသော မျက်နှာကို ချီထားရမည်။ အကယ်စင်စစ် သင်သည် တည်ကြည်၍ မကြောက်ရ။</w:t>
      </w:r>
    </w:p>
    <w:p/>
    <w:p>
      <w:r xmlns:w="http://schemas.openxmlformats.org/wordprocessingml/2006/main">
        <w:t xml:space="preserve">ဇောဖာ၏အငြင်းပွားမှုကို ယောဘ၏တုံ့ပြန်မှုသည် ဘုရားသခင်၏ဉာဏ်ပညာနှင့် တန်ခိုးကို ယုံကြည်ကိုးစားရန်ဖြစ်သည်။</w:t>
      </w:r>
    </w:p>
    <w:p/>
    <w:p>
      <w:r xmlns:w="http://schemas.openxmlformats.org/wordprocessingml/2006/main">
        <w:t xml:space="preserve">1. သခင်ဘုရား၏ ဉာဏ်ပညာနှင့် တန်ခိုးတော်ကို ယုံကြည်ပါ။</w:t>
      </w:r>
    </w:p>
    <w:p/>
    <w:p>
      <w:r xmlns:w="http://schemas.openxmlformats.org/wordprocessingml/2006/main">
        <w:t xml:space="preserve">၂။ ယုံကြည်ခြင်းရှိ၍ မကြောက်နှင့်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118:6 ထာဝရဘုရားသည် ငါ့ဘက်၌ရှိတော်မူ၏။ ငါမကြောက်ဘူး။ လူသည် ငါ့အား အဘယ်သို့ ပြုနိုင်သနည်း။</w:t>
      </w:r>
    </w:p>
    <w:p/>
    <w:p>
      <w:r xmlns:w="http://schemas.openxmlformats.org/wordprocessingml/2006/main">
        <w:t xml:space="preserve">Job 11:16 ကိုယ်ဆင်းရဲခြင်းကို မေ့လျော့၍ ကွယ်ပျောက်တတ်သော ရေကဲ့သို့ အောက်မေ့သောကြောင့်၊</w:t>
      </w:r>
    </w:p>
    <w:p/>
    <w:p>
      <w:r xmlns:w="http://schemas.openxmlformats.org/wordprocessingml/2006/main">
        <w:t xml:space="preserve">ယောဘသည် သူ၏ဒုက္ခများ နောက်ဆုံးတွင် ရေကဲ့သို့ ကွယ်ပျောက်သွားမည်ကို သတိရရန် သူ့သူငယ်ချင်းကို အားပေးသည်။</w:t>
      </w:r>
    </w:p>
    <w:p/>
    <w:p>
      <w:r xmlns:w="http://schemas.openxmlformats.org/wordprocessingml/2006/main">
        <w:t xml:space="preserve">1. စွန့်လွှတ်ခြင်း၏ စွမ်းအား- ကျွန်ုပ်တို့၏ ဒုက္ခများကို လွှတ်မြောက်ရန် သင်ယူခြင်း။</w:t>
      </w:r>
    </w:p>
    <w:p/>
    <w:p>
      <w:r xmlns:w="http://schemas.openxmlformats.org/wordprocessingml/2006/main">
        <w:t xml:space="preserve">2. ရာသီသစ်၏မျှော်လင့်ချက်- အပြောင်းအလဲနှင့် အသစ်ပြန်လည်ထူထောင်ခြင်းကို လက်ခံခြင်း။</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11:17 သင်၏အသက်သည် မွန်းတည့်အချိန်ထက် ထင်ရှားလိမ့်မည်။ သင်သည် ထွန်းလင်းလိမ့်မည်။ နံနက်ကဲ့သို့ ဖြစ်လိမ့်မည်။</w:t>
      </w:r>
    </w:p>
    <w:p/>
    <w:p>
      <w:r xmlns:w="http://schemas.openxmlformats.org/wordprocessingml/2006/main">
        <w:t xml:space="preserve">ယောဘသည် ဘဝနှင့်ပတ်သက်သော အပြုသဘောဆောင်သောရှုမြင်မှုကို ထိန်းသိမ်းရန်နှင့် ဘုရားသခင့်ကတိတော်များကို ယုံကြည်ရန် ကျွန်ုပ်တို့အား အားပေးသည်။</w:t>
      </w:r>
    </w:p>
    <w:p/>
    <w:p>
      <w:r xmlns:w="http://schemas.openxmlformats.org/wordprocessingml/2006/main">
        <w:t xml:space="preserve">၁။ ဘုရားသခင့်ကတိတော်များကို ယုံကြည်ကိုးစားခြင်း- မျှော်လင့်ချက်ရှိသော အသက်တာဖြင့် အသက်ရှင်ခြင်း။</w:t>
      </w:r>
    </w:p>
    <w:p/>
    <w:p>
      <w:r xmlns:w="http://schemas.openxmlformats.org/wordprocessingml/2006/main">
        <w:t xml:space="preserve">2. အတွင်းဖြစ်နိုင်ချေကို ထုတ်လွှတ်ခြင်း- ရှင်းလင်းခြင်း၏အသက်တာကို ဆုပ်ကိုင်ခြင်း။</w:t>
      </w:r>
    </w:p>
    <w:p/>
    <w:p>
      <w:r xmlns:w="http://schemas.openxmlformats.org/wordprocessingml/2006/main">
        <w:t xml:space="preserve">1. Isaiah 40:31 - ထာဝရဘုရားကို မြော်လင့်သော သူတို့သည် မိမိတို့၏ ခွန်အားကို အားဖြည့်ကြလိမ့်မည်။ ရွှေလင်းတကဲ့သို့ အတောင်ဖြင့် တက်ကြလိမ့်မည်။ မပင်ပန်းဘဲ ပြေးကြလိမ့်မည်။ စိတ်မပျက်ဘဲ သွားလာရကြမည်။</w:t>
      </w:r>
    </w:p>
    <w:p/>
    <w:p>
      <w:r xmlns:w="http://schemas.openxmlformats.org/wordprocessingml/2006/main">
        <w:t xml:space="preserve">2. ဆာလံ 27:14 - ထာဝရဘုရားကို မြော်လင့်လော့။ ရဲရင့်ခြင်းရှိလော့၊၊ သူသည် သင်၏စိတ်နှလုံးကို ခိုင်ခံ့စေလိမ့်မည်။</w:t>
      </w:r>
    </w:p>
    <w:p/>
    <w:p>
      <w:r xmlns:w="http://schemas.openxmlformats.org/wordprocessingml/2006/main">
        <w:t xml:space="preserve">Job 11:18 မြော်လင့်စရာရှိသောကြောင့်၊ သင်သည် လုံခြုံလိမ့်မည်။ အကယ်စင်စစ်၊ သင်သည် သင့်ပတ်လည်ကို တူး၍ လုံခြုံစွာ အနားယူရလိမ့်မည်။</w:t>
      </w:r>
    </w:p>
    <w:p/>
    <w:p>
      <w:r xmlns:w="http://schemas.openxmlformats.org/wordprocessingml/2006/main">
        <w:t xml:space="preserve">မျှော်လင့်ချက်ကို ယုံကြည်ပါက လုံခြုံမှုနှင့် လုံခြုံမှုကို ယောဘက အာမခံချက်ပေးထားသည်။</w:t>
      </w:r>
    </w:p>
    <w:p/>
    <w:p>
      <w:r xmlns:w="http://schemas.openxmlformats.org/wordprocessingml/2006/main">
        <w:t xml:space="preserve">1- ဘုရားသခင်၏ ကတိတော်များကို ယုံကြည်ပြီး ကိုယ်တော်၏ စီမံပေးမှုကို ယုံကြည်ပါ။</w:t>
      </w:r>
    </w:p>
    <w:p/>
    <w:p>
      <w:r xmlns:w="http://schemas.openxmlformats.org/wordprocessingml/2006/main">
        <w:t xml:space="preserve">2- မျှော်လင့်ချက်ရှိ၍ ဘုရားသခင်၏ အကာအကွယ်ပေးမှု၌ အနားယူပါ။</w:t>
      </w:r>
    </w:p>
    <w:p/>
    <w:p>
      <w:r xmlns:w="http://schemas.openxmlformats.org/wordprocessingml/2006/main">
        <w:t xml:space="preserve">1: Psalm 18:2 ထာဝရဘုရားသည် ငါ့ကျောက်၊ ငါ့ရဲတိုက်၊ ငါကိုးစားသော ငါ၏ဘုရားသခင်၊ ငါ့အကွယ်အကာနှင့် ငါ့ကယ်တင်ခြင်း၏ဦးချို၊ ငါ့ရဲတိုက်၊</w:t>
      </w:r>
    </w:p>
    <w:p/>
    <w:p>
      <w:r xmlns:w="http://schemas.openxmlformats.org/wordprocessingml/2006/main">
        <w:t xml:space="preserve">2: Isaiah 26:3 သင်​၌​ကိုး​စား​သော​ကြောင့် သင်​တို့​၌​စိတ်​ထား​ရှိ​သော​သူ​ကို ပြီး​ပြည့်စုံ​သော​ငြိမ်​သက်​စွာ​နေ​စေ​တော်​မူ​ပါ။</w:t>
      </w:r>
    </w:p>
    <w:p/>
    <w:p>
      <w:r xmlns:w="http://schemas.openxmlformats.org/wordprocessingml/2006/main">
        <w:t xml:space="preserve">Job 11:19 လဲလျောင်း၍၊ အဘယ်သူမျှ မကြောက်စေနှင့်။ အကယ်စင်စစ်၊ များစွာသောသူတို့သည် သင့်အတွက် သင့်လျော်လိမ့်မည်။</w:t>
      </w:r>
    </w:p>
    <w:p/>
    <w:p>
      <w:r xmlns:w="http://schemas.openxmlformats.org/wordprocessingml/2006/main">
        <w:t xml:space="preserve">ယောဘ 11:19 သည် လိုအပ်နေသောသူများကို အကာအကွယ်နှင့် လုံခြုံမှုပေးမည့် ဘုရားသခင်ကို ယုံကြည်ကိုးစားရန် စာဖတ်သူများကို အားပေးသည်။</w:t>
      </w:r>
    </w:p>
    <w:p/>
    <w:p>
      <w:r xmlns:w="http://schemas.openxmlformats.org/wordprocessingml/2006/main">
        <w:t xml:space="preserve">၁။ “ယောဘ ၁၁:၁၉ ပါ ကတိတော်များ”</w:t>
      </w:r>
    </w:p>
    <w:p/>
    <w:p>
      <w:r xmlns:w="http://schemas.openxmlformats.org/wordprocessingml/2006/main">
        <w:t xml:space="preserve">၂။ "ဘုရားသခင့်သစ္စာရှိမေတ္တာ- ယောဘ ၁၁:၁၉ ကို လေ့လာခြင်း"</w:t>
      </w:r>
    </w:p>
    <w:p/>
    <w:p>
      <w:r xmlns:w="http://schemas.openxmlformats.org/wordprocessingml/2006/main">
        <w:t xml:space="preserve">၁။ ဆာလံ ၉၁:၁-၂ - “အမြင့်ဆုံးသောဘုရား၏ မထင်ရှားသောအရပ်၌ နေသောသူသည် အနန္တတန်ခိုးရှင်၏ အရိပ်အောက်၌ နေလိမ့်မည်။ ထာဝရဘုရားသည် ငါခိုလှုံရာ၊ ငါ့ရဲတိုက်၊ ငါ၏ဘုရားသခင်ဖြစ်တော်မူ၏။ ငါယုံမှာလား။"</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Job 11:20 မတရားသောသူတို့၏ မျက်စိမူကား၊ လွတ်၍မလွတ်၊ မြော်လင့်ခြင်းသည် တစ္ဆေကို စွန့်သကဲ့သို့ ဖြစ်လိမ့်မည်။</w:t>
      </w:r>
    </w:p>
    <w:p/>
    <w:p>
      <w:r xmlns:w="http://schemas.openxmlformats.org/wordprocessingml/2006/main">
        <w:t xml:space="preserve">ယောဘသည် လူဆိုး၏အဆုံးစွန်ကို ဖော်ပြခဲ့သည်- သူတို့၏မျက်လုံးများသည် တစ္ဆေသရဲကို စွန့်လွှတ်ခြင်းကဲ့သို့ မျှော်လင့်ချက်ဖြင့် သူတို့မျက်စိပျက်ကာ လွတ်မြောက်လိမ့်မည်မဟုတ်ပေ။</w:t>
      </w:r>
    </w:p>
    <w:p/>
    <w:p>
      <w:r xmlns:w="http://schemas.openxmlformats.org/wordprocessingml/2006/main">
        <w:t xml:space="preserve">1. လူဆိုး၏အဆုံးစွန် - ယောဘ ၁၁:၂၀</w:t>
      </w:r>
    </w:p>
    <w:p/>
    <w:p>
      <w:r xmlns:w="http://schemas.openxmlformats.org/wordprocessingml/2006/main">
        <w:t xml:space="preserve">၂။ တရားစီရင်ခြင်း၏ သေချာမှု—ယောဘ ၁၁:၂၀</w:t>
      </w:r>
    </w:p>
    <w:p/>
    <w:p>
      <w:r xmlns:w="http://schemas.openxmlformats.org/wordprocessingml/2006/main">
        <w:t xml:space="preserve">1. Matthew 10:28 - "ကိုယ်ခန္ဓာကိုသတ်၍ ဝိညာဉ်ကိုမသတ်နိုင်သောသူတို့ကို မကြောက်ကြနှင့်။ ငရဲ၌ စိတ်နှင့်ကိုယ်ခန္ဓာကို ဖျက်ဆီးနိုင်သောသူကို ကြောက်ကြလော့။"</w:t>
      </w:r>
    </w:p>
    <w:p/>
    <w:p>
      <w:r xmlns:w="http://schemas.openxmlformats.org/wordprocessingml/2006/main">
        <w:t xml:space="preserve">2. Matthew 25:41 - “ထိုအခါ လက်ဝဲဘက်၌ရှိသောသူတို့အား 'ကျိန်ခြင်းခံရသောသူ၊ မာရ်နတ်နှင့် သူ၏တမန်တို့အဘို့ ပြင်ဆင်သောထာဝရမီးထဲသို့ ငါ့ထံမှ ထွက်သွားလော့' ဟုမိန့်တော်မူလိမ့်မည်။</w:t>
      </w:r>
    </w:p>
    <w:p/>
    <w:p>
      <w:r xmlns:w="http://schemas.openxmlformats.org/wordprocessingml/2006/main">
        <w:t xml:space="preserve">ယောဘ အခန်းကြီး ၁၂ တွင် ယောဘ၏ မိတ်ဆွေများ၏ အကြံဉာဏ်ကို တုံ့ပြန်ပုံနှင့် ဘုရားသခင်၏ ဉာဏ်ပညာနှင့် တန်ခိုးတော်၏ သဘောသဘာဝအပေါ် သူ၏ကိုယ်ပိုင် ရောင်ပြန်ဟပ်မှုကို ပြသထားသည်။</w:t>
      </w:r>
    </w:p>
    <w:p/>
    <w:p>
      <w:r xmlns:w="http://schemas.openxmlformats.org/wordprocessingml/2006/main">
        <w:t xml:space="preserve">ပထမအပိုဒ်- ယောဘသည် တိရိစ္ဆာန်များနှင့် ငှက်များပင်လျှင် အသိပညာနှင့် နားလည်မှုရှိကြောင်း မီးမောင်းထိုးပြကာ သူတို့၏ဉာဏ်ပညာအတွက် သူ၏သူငယ်ချင်းများကို ရွဲ့စောင်းစွာ ပြစ်တင်ဆုံးမသည်။ ပိုင်းခြားသိမြင်ခြင်းထက် ယုတ်ညံ့သည်မဟုတ်ကြောင်း သူအခိုင်အမာဆိုသည် (ယောဘ ၁၂း၁-၃)။</w:t>
      </w:r>
    </w:p>
    <w:p/>
    <w:p>
      <w:r xmlns:w="http://schemas.openxmlformats.org/wordprocessingml/2006/main">
        <w:t xml:space="preserve">ဒုတိယအပိုဒ်- ယောဘသည် ဘုရားသခင်၏ အချုပ်အခြာအာဏာနှင့် တန်ခိုးအာဏာကို အသိအမှတ်ပြုပြီး ဘုရင်များကို သူတို့၏ရာဇပလ္လင်မှ ဖယ်ရှားကာ တန်ခိုးကြီးသူများကို နှိမ့်ချကြောင်း ဖော်ပြသည်။ စစ်မှန်သောဉာဏ်ပညာသည် ဘုရားသခင်တစ်ပါးတည်းမှ လာသည်ဟု အလေးပေးဖော်ပြသည် (ယောဘ ၁၂း၄-၁၃)။</w:t>
      </w:r>
    </w:p>
    <w:p/>
    <w:p>
      <w:r xmlns:w="http://schemas.openxmlformats.org/wordprocessingml/2006/main">
        <w:t xml:space="preserve">၃ အပိုဒ်- ယောဘသည် သူ၏သူငယ်ချင်းများအား သနားကြင်နာမှုနှင့် နားလည်မှု ကင်းမဲ့မှုအတွက် သူ၏ဝေဒနာကို ကုစားရန် မစွမ်းဆောင်နိုင်သော သမားတော်များကဲ့သို့ပင် ပြောဆိုဝေဖန်သည်။ သေခြင်းတရားကို တောင့်တခြင်းကို ခံရသောဝေဒနာမှ လွတ်မြောက်ခြင်းဖြစ်သည် (ယောဘ ၁၂း၁၄-၂၅)။</w:t>
      </w:r>
    </w:p>
    <w:p/>
    <w:p>
      <w:r xmlns:w="http://schemas.openxmlformats.org/wordprocessingml/2006/main">
        <w:t xml:space="preserve">အကျဉ်းချုပ်မှာ,</w:t>
      </w:r>
    </w:p>
    <w:p>
      <w:r xmlns:w="http://schemas.openxmlformats.org/wordprocessingml/2006/main">
        <w:t xml:space="preserve">ယောဘ၏ အခန်းဆယ့်နှစ်ကို တင်ပြသည်-</w:t>
      </w:r>
    </w:p>
    <w:p>
      <w:r xmlns:w="http://schemas.openxmlformats.org/wordprocessingml/2006/main">
        <w:t xml:space="preserve">တုံ့ပြန်မှု၊</w:t>
      </w:r>
    </w:p>
    <w:p>
      <w:r xmlns:w="http://schemas.openxmlformats.org/wordprocessingml/2006/main">
        <w:t xml:space="preserve">သူ့သူငယ်ချင်းတွေရဲ့ အကြံဉာဏ်ကို တုံ့ပြန်တဲ့အနေနဲ့ ယောဘက ရောင်ပြန်ဟပ်ဖော်ပြတယ်။</w:t>
      </w:r>
    </w:p>
    <w:p/>
    <w:p>
      <w:r xmlns:w="http://schemas.openxmlformats.org/wordprocessingml/2006/main">
        <w:t xml:space="preserve">သူငယ်ချင်း၏ ဉာဏ်ပညာကို ကဲ့ရဲ့ရှုတ်ချခြင်းဖြင့် ထင်ရှားစေခြင်း၊</w:t>
      </w:r>
    </w:p>
    <w:p>
      <w:r xmlns:w="http://schemas.openxmlformats.org/wordprocessingml/2006/main">
        <w:t xml:space="preserve">နှင့် ဘုရားသခင်၏ တန်ခိုးတော်ကို အလေးပေးခြင်းအားဖြင့် ရရှိခဲ့သော မြင့်မြတ်သော အချုပ်အခြာအာဏာကို အသိအမှတ်ပြုခြင်း။</w:t>
      </w:r>
    </w:p>
    <w:p>
      <w:r xmlns:w="http://schemas.openxmlformats.org/wordprocessingml/2006/main">
        <w:t xml:space="preserve">သနားကြင်နာမှုကင်းမဲ့ခြင်းနှင့်ပတ်သက်၍ ဖော်ပြထားသော ပြစ်တင်ဝေဖန်မှုကို ဖော်ပြခြင်းသည် ယောဘကျမ်းတွင် ဆင်းရဲဒုက္ခအပေါ် ကိုယ်ရေးကိုယ်တာ ရောင်ပြန်ဟပ်ခြင်းဆိုင်ရာ စူးစမ်းလေ့လာခြင်း စိတ်ခံစားမှုဆိုင်ရာ ဒုက္ခများကို ကိုယ်စားပြုသည်။</w:t>
      </w:r>
    </w:p>
    <w:p/>
    <w:p>
      <w:r xmlns:w="http://schemas.openxmlformats.org/wordprocessingml/2006/main">
        <w:t xml:space="preserve">Job 12:1 ယောဘကလည်း၊</w:t>
      </w:r>
    </w:p>
    <w:p/>
    <w:p>
      <w:r xmlns:w="http://schemas.openxmlformats.org/wordprocessingml/2006/main">
        <w:t xml:space="preserve">ယောဘသည် သူ၏မိတ်ဆွေများ၏စွပ်စွဲချက်များကို တုံ့ပြန်ပြောဆိုပြီး သူ၏စမ်းသပ်မှုများကြားမှ ဘုရားသခင်အပေါ် သူ၏ယုံကြည်ခြင်းကို အခိုင်အမာပြောကြားခဲ့သည်။</w:t>
      </w:r>
    </w:p>
    <w:p/>
    <w:p>
      <w:r xmlns:w="http://schemas.openxmlformats.org/wordprocessingml/2006/main">
        <w:t xml:space="preserve">1- ဘုရားသခင်သည် ကျွန်ုပ်တို့၏ စမ်းသပ်မှုများကို ဖြတ်ကျော်ပြီး ကျွန်ုပ်တို့အား ဒုက္ခအချိန်များတွင် သူ၏ခွန်အားကို အားကိုးနိုင်သည်။</w:t>
      </w:r>
    </w:p>
    <w:p/>
    <w:p>
      <w:r xmlns:w="http://schemas.openxmlformats.org/wordprocessingml/2006/main">
        <w:t xml:space="preserve">2- ဘဝသည် ခက်ခဲသော်လည်း ကျွန်ုပ်တို့၏အနာဂတ်အတွက် ဘုရားသခင်ကတိတော်များကို ယုံကြည်ခြင်းဖြင့် ကျွန်ုပ်တို့၏ယုံကြည်ခြင်း၌ ခိုင်ခံ့နေနိုင်ပါသည်။</w:t>
      </w:r>
    </w:p>
    <w:p/>
    <w:p>
      <w:r xmlns:w="http://schemas.openxmlformats.org/wordprocessingml/2006/main">
        <w:t xml:space="preserve">1: Isaiah 40:29-31 ပင်ပန်းသောသူတို့အား ခွန်အားကိုပေး၍ အားနည်းသောသူတို့ကို ခွန်အားတိုးပွားစေတော်မူ၏။</w:t>
      </w:r>
    </w:p>
    <w:p/>
    <w:p>
      <w:r xmlns:w="http://schemas.openxmlformats.org/wordprocessingml/2006/main">
        <w:t xml:space="preserve">2 Philippians 4:13 ငါ့ကိုခွန်အားပေးသောခရစ်တော်အားဖြင့် ခပ်သိမ်းသောအမှုတို့ကို ငါတတ်စွမ်းနိုင်၏။</w:t>
      </w:r>
    </w:p>
    <w:p/>
    <w:p>
      <w:r xmlns:w="http://schemas.openxmlformats.org/wordprocessingml/2006/main">
        <w:t xml:space="preserve">Job 12:2 သင်​တို့​သည်​လူ​များ​ဖြစ်​၍ ဉာဏ်​ပညာ​သည် သင်​တို့​နှင့်​အ​တူ​သေ​လိမ့်​မည်​ဟု ယုံ​ကြည်​စိတ်​မ​ရှိ​ကြ​နှင့်။</w:t>
      </w:r>
    </w:p>
    <w:p/>
    <w:p>
      <w:r xmlns:w="http://schemas.openxmlformats.org/wordprocessingml/2006/main">
        <w:t xml:space="preserve">ယောဘသည် လူများပညာရှိဟု သူ၏သဘောထားကို ဖော်ပြသော်လည်း ဉာဏ်ပညာသည် သူတို့နှင့်အတူ အမြဲရှိနေမည်မဟုတ်ပေ။</w:t>
      </w:r>
    </w:p>
    <w:p/>
    <w:p>
      <w:r xmlns:w="http://schemas.openxmlformats.org/wordprocessingml/2006/main">
        <w:t xml:space="preserve">1 ငါတို့သည် ပညာရှိသော်လည်း၊ စစ်မှန်သော နားလည်မှုနှင့် ဉာဏ်ပညာကို ရရှိရန် ၎င်း၏ အလားအလာကို အပြည့်အဝ အသုံးချရမည်ဖြစ်သည်။</w:t>
      </w:r>
    </w:p>
    <w:p/>
    <w:p>
      <w:r xmlns:w="http://schemas.openxmlformats.org/wordprocessingml/2006/main">
        <w:t xml:space="preserve">2: ဉာဏ်ပညာသည် ဘုရားသခင်ထံမှ ဆင်းသက်လာပြီး အခြားသူများကို အစေခံရန် အသုံးပြုသင့်သည်။ ကျွန်ုပ်တို့သည် ဘုရားသခင်အား ဘုန်းထင်ရှားစေရန် တာဝန်သိစိတ်နှင့် နှိမ့်ချစွာ အသုံးပြုရမည်ဖြစ်သည်။</w:t>
      </w:r>
    </w:p>
    <w:p/>
    <w:p>
      <w:r xmlns:w="http://schemas.openxmlformats.org/wordprocessingml/2006/main">
        <w:t xml:space="preserve">၁ သုတ္တံကျမ်း 2:6 "ထာဝရဘုရားသည် ပညာကို ပေးတော်မူ၍၊ နှုတ်တော်မှ ဥာဏ်ပညာကို ပေးတော်မူ၏။</w:t>
      </w:r>
    </w:p>
    <w:p/>
    <w:p>
      <w:r xmlns:w="http://schemas.openxmlformats.org/wordprocessingml/2006/main">
        <w:t xml:space="preserve">2: James 1:5 “သင်တို့တွင် အကြင်သူသည် ပညာမရှိလျှင် ကဲ့ရဲ့ခြင်းမရှိဘဲ စေတနာစိတ်နှင့် ပေးကမ်းတော်မူသော ဘုရားသခင်ကို တောင်းစေ။</w:t>
      </w:r>
    </w:p>
    <w:p/>
    <w:p>
      <w:r xmlns:w="http://schemas.openxmlformats.org/wordprocessingml/2006/main">
        <w:t xml:space="preserve">Job 12:3 ငါမူကား၊ သင်တို့၌ ဥာဏ်ရှိ၏။ ငါသည် သင်တို့ထက် ယုတ်ညံ့သည်မဟုတ်။ အကယ်စင်စစ်၊ ဤကဲ့သို့သော အရာများကို အဘယ်သူမသိသနည်း။</w:t>
      </w:r>
    </w:p>
    <w:p/>
    <w:p>
      <w:r xmlns:w="http://schemas.openxmlformats.org/wordprocessingml/2006/main">
        <w:t xml:space="preserve">ယောဘသည် နားလည်မှုဖြင့် သူ့သူငယ်ချင်းများထက် ယုတ်ညံ့သည်မဟုတ်ကြောင်း သက်သေပြရန် ကြိုးစားသည်။</w:t>
      </w:r>
    </w:p>
    <w:p/>
    <w:p>
      <w:r xmlns:w="http://schemas.openxmlformats.org/wordprocessingml/2006/main">
        <w:t xml:space="preserve">1- ကျွန်ုပ်တို့၏ကိုယ်ပိုင်နားလည်မှုပင်ဖြစ်ပါစေ၊ ကျွန်ုပ်တို့အားလုံးသည် ဘုရားသခင်၏အမြင်တွင် တန်းတူညီတူဖြစ်သည်။</w:t>
      </w:r>
    </w:p>
    <w:p/>
    <w:p>
      <w:r xmlns:w="http://schemas.openxmlformats.org/wordprocessingml/2006/main">
        <w:t xml:space="preserve">2- ကျွန်ုပ်တို့၏ကိုယ်ပိုင်အောင်မြင်မှုများကို ဝါကြွားရန်မဟုတ်ဘဲ ဘုရားသခင်ထံတော်၌ ကျွန်ုပ်တို့၏နားလည်မှုနှင့် အသိပညာကို အသုံးပြုသင့်သည်။</w:t>
      </w:r>
    </w:p>
    <w:p/>
    <w:p>
      <w:r xmlns:w="http://schemas.openxmlformats.org/wordprocessingml/2006/main">
        <w:t xml:space="preserve">1: Galatians 3:28 - ယုဒမရှိ၊ ဂရိမရှိ၊ ကျွန်မရှိ၊ အလွတ်လည်းမရှိ၊ ယောက်ျားမိန်းမမရှိ၊ သင်တို့အားလုံးသည် ယေရှုခရစ်၌ တစ်သားတည်းဖြစ်ကြ၏။</w:t>
      </w:r>
    </w:p>
    <w:p/>
    <w:p>
      <w:r xmlns:w="http://schemas.openxmlformats.org/wordprocessingml/2006/main">
        <w:t xml:space="preserve">2: James 3:13 - သင်တို့တွင် အဘယ်သူသည် ပညာရှိနှင့် ဥာဏ်ပညာရှိသနည်း။ ကောင်းသောအကျင့်အားဖြင့် နှိမ့်ချသောပညာဖြင့် မိမိအကျင့်ကို ပြစေ။</w:t>
      </w:r>
    </w:p>
    <w:p/>
    <w:p>
      <w:r xmlns:w="http://schemas.openxmlformats.org/wordprocessingml/2006/main">
        <w:t xml:space="preserve">Job 12:4 ဘုရားသခင်ကို ပဌနာပြုသော သူ၏အိမ်နီးချင်း၏ မထီမဲ့မြင်ပြုခြင်းကို ခံရသကဲ့သို့၊ ငါသည် ပြန်ပြော၏။ ဖြောင့်မတ်သောသူသည် ကဲ့ရဲ့ခြင်းသို့ရောက်၏။</w:t>
      </w:r>
    </w:p>
    <w:p/>
    <w:p>
      <w:r xmlns:w="http://schemas.openxmlformats.org/wordprocessingml/2006/main">
        <w:t xml:space="preserve">ဘုရားသခင်ကို ယုံကြည်သော်လည်း၊</w:t>
      </w:r>
    </w:p>
    <w:p/>
    <w:p>
      <w:r xmlns:w="http://schemas.openxmlformats.org/wordprocessingml/2006/main">
        <w:t xml:space="preserve">၁။ ဘုရားသခင်ရဲ့ သစ္စာရှိမှုဟာ လူသားတွေရဲ့ ထင်မြင်ယူဆချက်ပေါ်မှာ မမူတည်ပါဘူး။</w:t>
      </w:r>
    </w:p>
    <w:p/>
    <w:p>
      <w:r xmlns:w="http://schemas.openxmlformats.org/wordprocessingml/2006/main">
        <w:t xml:space="preserve">2- အခြားသူများ၏လှောင်ပြောင်မှုများကြားမှ ကျွန်ုပ်တို့သည် ဘုရားသခင်အပေါ် သစ္စာရှိရမည်။</w:t>
      </w:r>
    </w:p>
    <w:p/>
    <w:p>
      <w:r xmlns:w="http://schemas.openxmlformats.org/wordprocessingml/2006/main">
        <w:t xml:space="preserve">1: James 1:2-3 ညီအစ်ကိုတို့၊ သင်တို့သည် အမျိုးမျိုးသောစုံစမ်းနှောင့်ရှက်ခြင်းကို တွေ့ကြုံရသောအခါ၊ သင်တို့၏ယုံကြည်ခြင်းကို စမ်းသပ်ခြင်းအရာသည် ခိုင်ခံ့မြဲမြံကြောင်းကို သင်တို့သိသောကြောင့်၊</w:t>
      </w:r>
    </w:p>
    <w:p/>
    <w:p>
      <w:r xmlns:w="http://schemas.openxmlformats.org/wordprocessingml/2006/main">
        <w:t xml:space="preserve">2: ဟေဗြဲ 12:1-3 ထို့ကြောင့်၊ ငါတို့သည် ဤမျှလောက်ကြီးစွာသော သက်သေမိုးတိမ်များဖြင့် ဝန်းရံထားသောကြောင့်၊ ငါတို့သည် ခပ်သိမ်းသောအလေးချိန်နှင့် အလွန်နီးကပ်စွာတွယ်ကပ်နေသော ဒုစရိုက်အပြစ်များကို ဘေးဖယ်ထားကာ၊ ငါတို့ရှေ့၌တည်သော အပြေးပြိုင်ပွဲကို ခံနိုင်ရည်ရှိစွာ ပြေးကြကုန်အံ့။ ကျွန်ုပ်တို့၏ယုံကြည်ခြင်း၏တည်ထောင်သူနှင့် ပြီးပြည့်စုံသောသခင်ယေရှုအား မျှော်ကြည့်လျက်၊ ရှေ့တော်၌တင်ထားသောဝမ်းမြောက်ခြင်းအတွက် လက်ဝါးကပ်တိုင်ကိုခံနိုင်ရည်ရှိ၍ အရှက်ကိုမထီမဲ့မြင်ပြုကာ ဘုရားသခင်၏ပလ္လင်တော်လက်ျာဘက်တွင်ထိုင်နေပါသည်။</w:t>
      </w:r>
    </w:p>
    <w:p/>
    <w:p>
      <w:r xmlns:w="http://schemas.openxmlformats.org/wordprocessingml/2006/main">
        <w:t xml:space="preserve">Job 12:5 ခြေဖြင့်ချော်ရန်အသင့်ရှိသောသူသည် သက်တောင့်သက်သာရှိသောသူကို မထီမဲ့မြင်ပြုသောမီးခွက်ကဲ့သို့ဖြစ်၏။</w:t>
      </w:r>
    </w:p>
    <w:p/>
    <w:p>
      <w:r xmlns:w="http://schemas.openxmlformats.org/wordprocessingml/2006/main">
        <w:t xml:space="preserve">အဆင်သင့်ရှိသူကို လုံခြုံသောသဘောရှိသူများသည် မိုက်မဲသူများအဖြစ် ရှုမြင်ကြသည်။</w:t>
      </w:r>
    </w:p>
    <w:p/>
    <w:p>
      <w:r xmlns:w="http://schemas.openxmlformats.org/wordprocessingml/2006/main">
        <w:t xml:space="preserve">1. စွန့်စားလိုစိတ်ပြင်းပြသူများကို အကဲဖြတ်ရန် အမြန်မဆုံးဖြတ်ပါနှင့်။</w:t>
      </w:r>
    </w:p>
    <w:p/>
    <w:p>
      <w:r xmlns:w="http://schemas.openxmlformats.org/wordprocessingml/2006/main">
        <w:t xml:space="preserve">2. လုံခြုံရေးသည် တိုတောင်းလှသောကြောင့် အိပ်မက်မက်ပြီး စွန့်စားရန် မကြောက်ပါနှင့်။</w:t>
      </w:r>
    </w:p>
    <w:p/>
    <w:p>
      <w:r xmlns:w="http://schemas.openxmlformats.org/wordprocessingml/2006/main">
        <w:t xml:space="preserve">1. Proverbs 16:18 - မာနသည် ပျက်စီးခြင်းသို့မရောက်မီ မာနကြီးတတ်၏။</w:t>
      </w:r>
    </w:p>
    <w:p/>
    <w:p>
      <w:r xmlns:w="http://schemas.openxmlformats.org/wordprocessingml/2006/main">
        <w:t xml:space="preserve">၂။ ယာကုပ် ၄:၁၃-၁၇ - မနက်ဖြန်အကြောင်း ဝါကြွားပြီး အနာဂတ်က ဘာဖြစ်မယ်ဆိုတာ မသိပါဘူး။</w:t>
      </w:r>
    </w:p>
    <w:p/>
    <w:p>
      <w:r xmlns:w="http://schemas.openxmlformats.org/wordprocessingml/2006/main">
        <w:t xml:space="preserve">Job 12:6 ဓားပြတဲများ ကြီးပွား၍၊ ဘုရားသခင်ကို နှိုးဆော်သောသူတို့သည် လုံခြုံကြ၏။ ဘုရားသခင်သည် များစွာသောလက်သို့ ပို့ဆောင်တော်မူ၏။</w:t>
      </w:r>
    </w:p>
    <w:p/>
    <w:p>
      <w:r xmlns:w="http://schemas.openxmlformats.org/wordprocessingml/2006/main">
        <w:t xml:space="preserve">ဤကျမ်းပိုဒ်တွင် ဘုရားသခင်သည် ဓားပြများနှင့် နှိုးဆော်သောသူတို့လက်သို့ ကြွယ်ဝသောစည်းစိမ်ကို မည်သို့ယူဆောင်လာပုံအကြောင်း ပြောထားသည်။</w:t>
      </w:r>
    </w:p>
    <w:p/>
    <w:p>
      <w:r xmlns:w="http://schemas.openxmlformats.org/wordprocessingml/2006/main">
        <w:t xml:space="preserve">1. ဘုရားသခင်၏ ကျေးဇူးတော်- ကျွန်ုပ်တို့၏ လွန်ကျူးမှုများကြားမှ၊</w:t>
      </w:r>
    </w:p>
    <w:p/>
    <w:p>
      <w:r xmlns:w="http://schemas.openxmlformats.org/wordprocessingml/2006/main">
        <w:t xml:space="preserve">၂။ ဘုရားသခင်၏ မေတ္တာတော် စည်းစိမ်များ</w:t>
      </w:r>
    </w:p>
    <w:p/>
    <w:p>
      <w:r xmlns:w="http://schemas.openxmlformats.org/wordprocessingml/2006/main">
        <w:t xml:space="preserve">1. ရောမ 5:8 - သို့သော်လည်း ဘုရားသခင်သည် ငါတို့ကို ချစ်သောမေတ္တာကို ပြသတော်မူသည်ဖြစ်၍၊ ငါတို့သည် အပြစ်ရှိစဉ်ပင်၊ ခရစ်တော်သည် ငါတို့အတွက်ကြောင့် အသေခံတော်မူ၏။</w:t>
      </w:r>
    </w:p>
    <w:p/>
    <w:p>
      <w:r xmlns:w="http://schemas.openxmlformats.org/wordprocessingml/2006/main">
        <w:t xml:space="preserve">2. ဆာလံ 23:1 ထာဝရဘုရားသည် ငါ၏သိုးထိန်းဖြစ်တော်မူ၏။ ငါမလိုချင်ဘူး။</w:t>
      </w:r>
    </w:p>
    <w:p/>
    <w:p>
      <w:r xmlns:w="http://schemas.openxmlformats.org/wordprocessingml/2006/main">
        <w:t xml:space="preserve">Job 12:7 ယခုမူကား၊ သားရဲတို့ကို မေးမြန်း၍ သွန်သင်ကြလိမ့်မည်။ မိုဃ်းကောင်းကင်ငှက်တို့သည် သင့်အား ပြောကြလိမ့်မည်။</w:t>
      </w:r>
    </w:p>
    <w:p/>
    <w:p>
      <w:r xmlns:w="http://schemas.openxmlformats.org/wordprocessingml/2006/main">
        <w:t xml:space="preserve">တိရစ္ဆာန်များသည် လူသားများအတွက် ဉာဏ်ပညာနှင့် ဗဟုသုတ အရင်းအမြစ်များ ဖြစ်နိုင်သည်။</w:t>
      </w:r>
    </w:p>
    <w:p/>
    <w:p>
      <w:r xmlns:w="http://schemas.openxmlformats.org/wordprocessingml/2006/main">
        <w:t xml:space="preserve">၁။ ဉာဏ်ပညာအတွက် သဘာဝကိုကြည့်ပါ။—ယောဘ ၁၂:၇</w:t>
      </w:r>
    </w:p>
    <w:p/>
    <w:p>
      <w:r xmlns:w="http://schemas.openxmlformats.org/wordprocessingml/2006/main">
        <w:t xml:space="preserve">၂။ ဖန်ဆင်းခြင်းမှ ထိုးထွင်းသိမြင်ခြင်း—ယောဘ ၁၂:၇</w:t>
      </w:r>
    </w:p>
    <w:p/>
    <w:p>
      <w:r xmlns:w="http://schemas.openxmlformats.org/wordprocessingml/2006/main">
        <w:t xml:space="preserve">၁။ ဆာလံ ၁၉:၁-၄</w:t>
      </w:r>
    </w:p>
    <w:p/>
    <w:p>
      <w:r xmlns:w="http://schemas.openxmlformats.org/wordprocessingml/2006/main">
        <w:t xml:space="preserve">၂။ သုတ္တံ ၆:၆-၈</w:t>
      </w:r>
    </w:p>
    <w:p/>
    <w:p>
      <w:r xmlns:w="http://schemas.openxmlformats.org/wordprocessingml/2006/main">
        <w:t xml:space="preserve">Job 12:8 သို့​ရာ​တွင် မြေ​ကြီး​အား​ပြော​ဆို​၍​သင်​တို့​အား​သွန်​သင်​တော်​မူ​၏။ ပင်လယ်​ငါး​တို့​သည် သင့်​အား​ကြား​ရ​လိမ့်​မည်။</w:t>
      </w:r>
    </w:p>
    <w:p/>
    <w:p>
      <w:r xmlns:w="http://schemas.openxmlformats.org/wordprocessingml/2006/main">
        <w:t xml:space="preserve">ဘုရားသခင်၏အသိပညာသည် လူသားများတွင်သာမက သဘာဝလောကတွင်ပါရှိကြောင်း ယောဘက ကျွန်ုပ်တို့အား သွန်သင်ပေးနေသည်။</w:t>
      </w:r>
    </w:p>
    <w:p/>
    <w:p>
      <w:r xmlns:w="http://schemas.openxmlformats.org/wordprocessingml/2006/main">
        <w:t xml:space="preserve">၁။ ဘုရားသခင့်အသိပညာ၏တန်ခိုး- ကျွန်ုပ်တို့၏ဖန်ဆင်းရှင်အကြောင်း သဘာဝကမ္ဘာက ကျွန်ုပ်တို့ကို သွန်သင်ပေးပုံ</w:t>
      </w:r>
    </w:p>
    <w:p/>
    <w:p>
      <w:r xmlns:w="http://schemas.openxmlformats.org/wordprocessingml/2006/main">
        <w:t xml:space="preserve">၂။ ဘုရားသခင်ထံ ပိုနီးကပ်လာခြင်း- သဘာဝအားဖြင့် နားလည်မှု ကြီးထွားလာခြင်း</w:t>
      </w:r>
    </w:p>
    <w:p/>
    <w:p>
      <w:r xmlns:w="http://schemas.openxmlformats.org/wordprocessingml/2006/main">
        <w:t xml:space="preserve">ဆာလံ ၁၉း၁-၂ "မိုးကောင်းကင်သည် ဘုရားသခင်၏ဘုန်းတော်ကို ထင်ရှားစေ၍၊ မိုဃ်းကောင်းကင်သည် လက်တော်နှင့်ပြုသောအမှုကို ကြွေးကြော်တတ်၏။ နေ့စဉ်ရက်ဆက် နှုတ်ကပတ်တော် သွန်းလောင်း၍၊ ညစဉ်ညဉ့်ပတ်လုံး အသိပညာကို ဘော်ပြတတ်၏။</w:t>
      </w:r>
    </w:p>
    <w:p/>
    <w:p>
      <w:r xmlns:w="http://schemas.openxmlformats.org/wordprocessingml/2006/main">
        <w:t xml:space="preserve">2 Romans 1:20 "အကြောင်းမူကား၊ လောကကို ဖန်ဆင်းသည်မှစ၍၊ ဘုရားသခင်သည် မျက်မြင်မရသော အရည်အသွေးများ ထာဝရတန်ခိုးတော်နှင့် ဘုရားသဘောသဘာဝကို ထင်ရှားစွာမြင်ရ၍ ဖန်ဆင်းခံရသောအရာကို နားလည်သောကြောင့်၊ လူတို့သည် ဆင်ခြေမပေးဘဲနေကြ၏။"</w:t>
      </w:r>
    </w:p>
    <w:p/>
    <w:p>
      <w:r xmlns:w="http://schemas.openxmlformats.org/wordprocessingml/2006/main">
        <w:t xml:space="preserve">Job 12:9 ထာ​ဝ​ရ​ဘု​ရား​၏​လက်​တော်​သည် ဤ​အ​မှု​ကို​အ​ဘယ်​သူ​မျှ​မ​သိ​သ​နည်း။</w:t>
      </w:r>
    </w:p>
    <w:p/>
    <w:p>
      <w:r xmlns:w="http://schemas.openxmlformats.org/wordprocessingml/2006/main">
        <w:t xml:space="preserve">ဤကျမ်းပိုဒ်သည် ဘုရားသခင်၏ တန်ခိုးတော်နှင့် ကြီးစွာသောအမှုတော်တို့ကို လက်တော်ပြုပုံအကြောင်းဖြစ်သည်။</w:t>
      </w:r>
    </w:p>
    <w:p/>
    <w:p>
      <w:r xmlns:w="http://schemas.openxmlformats.org/wordprocessingml/2006/main">
        <w:t xml:space="preserve">၁။ ဘုရားသခင်၏တန်ခိုးတော်နှင့် အမှုတော်များသည် အရာခပ်သိမ်း၌ ထင်ရှားပါသည်။</w:t>
      </w:r>
    </w:p>
    <w:p/>
    <w:p>
      <w:r xmlns:w="http://schemas.openxmlformats.org/wordprocessingml/2006/main">
        <w:t xml:space="preserve">2. ကျွန်ုပ်တို့သည် သခင်ဘုရား၏အမှုတော်များကို ကြောက်ရွံ့ပြီး သူလုပ်ဆောင်သမျှတွင် သူ၏လက်တော်ကို အသိအမှတ်ပြုသင့်သည်။</w:t>
      </w:r>
    </w:p>
    <w:p/>
    <w:p>
      <w:r xmlns:w="http://schemas.openxmlformats.org/wordprocessingml/2006/main">
        <w:t xml:space="preserve">၁။ ဆာလံ ၁၉:၁ - “ကောင်းကင်သည် ဘုရားသခင်၏ဘုန်းတော်ကို ထင်ရှားစေ၍၊</w:t>
      </w:r>
    </w:p>
    <w:p/>
    <w:p>
      <w:r xmlns:w="http://schemas.openxmlformats.org/wordprocessingml/2006/main">
        <w:t xml:space="preserve">ရောမ 1:20 - "အကြောင်းမူကား၊ လောကဖန်ဆင်းခြင်းမှ မမြင်နိုင်သော အရာတို့ကို ဖန်ဆင်းတော်မူသောအရာများ၊ ထာဝရတန်ခိုးတော်နှင့် ဘုရားဦးခေါင်းပင်တည်းဟူသော ဖန်ဆင်းခံအရာများအားဖြင့် နားလည်သဘောပေါက်ကြသည်၊ ထို့ကြောင့် ၎င်းတို့သည် အကြောင်းပြချက်မရှိဘဲ ဖြစ်နေကြသည်။"</w:t>
      </w:r>
    </w:p>
    <w:p/>
    <w:p>
      <w:r xmlns:w="http://schemas.openxmlformats.org/wordprocessingml/2006/main">
        <w:t xml:space="preserve">Job 12:10 သက်ရှိသတ္တဝါအပေါင်းတို့၏ အသက်နှင့် လူသားအပေါင်းတို့၏ ထွက်သက်ဝင်သက်သည် အကြင်လက်၌ ရှိ၏။</w:t>
      </w:r>
    </w:p>
    <w:p/>
    <w:p>
      <w:r xmlns:w="http://schemas.openxmlformats.org/wordprocessingml/2006/main">
        <w:t xml:space="preserve">ဘုရားသခင်သည် သက်ရှိအားလုံး၏ ဖန်ဆင်းရှင်ဖြစ်ပြီး လူသားအားလုံး၏ အသက်နှင့် ထွက်သက်တို့ကို ထိန်းချုပ်ထားသည်။</w:t>
      </w:r>
    </w:p>
    <w:p/>
    <w:p>
      <w:r xmlns:w="http://schemas.openxmlformats.org/wordprocessingml/2006/main">
        <w:t xml:space="preserve">1. ကျွန်ုပ်တို့၏အသက်တာအပေါ် ဘုရားသခင်၏တန်ခိုးတော်နှင့် ထိန်းချုပ်မှု</w:t>
      </w:r>
    </w:p>
    <w:p/>
    <w:p>
      <w:r xmlns:w="http://schemas.openxmlformats.org/wordprocessingml/2006/main">
        <w:t xml:space="preserve">2. အသက်၏ထွက်သက်- လူသားတို့အား ဘုရားသခင်ပေးသောလက်ဆောင်</w:t>
      </w:r>
    </w:p>
    <w:p/>
    <w:p>
      <w:r xmlns:w="http://schemas.openxmlformats.org/wordprocessingml/2006/main">
        <w:t xml:space="preserve">1. ဆာလံ ၁၃၉:၁၃-၁၄ - အကြောင်းမူကား၊ အမိဝမ်းထဲမှာ နင်က ငါ့ကို တွဲထိုးတယ်။ ငါသည် ကြောက်မက်ဘွယ်ဖြစ်၍ အံ့ဩဘွယ်ဖြစ်၍၊</w:t>
      </w:r>
    </w:p>
    <w:p/>
    <w:p>
      <w:r xmlns:w="http://schemas.openxmlformats.org/wordprocessingml/2006/main">
        <w:t xml:space="preserve">2. ဟေရှာယ 42:5 - မိုဃ်းကောင်းကင်ကိုဖန်ဆင်း၍ ဆန့်တော်မူသောအရှင်၊ ဘုရားသခင်မိန့်တော်မူသည်ကား၊ မြေကြီးကိုဖြန့်၍၊ မြေကြီးမှထွက်သော အရာတို့ကို၎င်း၊ ကျင်လည်သောသူတို့အား ဝိညာဉ်ကို၎င်း ပေးတော်မူ၏။ .</w:t>
      </w:r>
    </w:p>
    <w:p/>
    <w:p>
      <w:r xmlns:w="http://schemas.openxmlformats.org/wordprocessingml/2006/main">
        <w:t xml:space="preserve">Job 12:11 နားသည် စကားကို စမ်းသည်မဟုတ်လော။ ပါးစပ်က သူ့အသားကို မြည်းစမ်းတယ်။</w:t>
      </w:r>
    </w:p>
    <w:p/>
    <w:p>
      <w:r xmlns:w="http://schemas.openxmlformats.org/wordprocessingml/2006/main">
        <w:t xml:space="preserve">ဤကျမ်းပိုဒ်သည် လူတစ်ဦးသည် စကားလုံးများကို ဂရုတစိုက်ဆန်းစစ်ပြီး ၎င်းတို့စားသုံးသည့်အရာကို ပိုင်းခြားသင့်သည်ဟု အကြံပြုထားသည်။</w:t>
      </w:r>
    </w:p>
    <w:p/>
    <w:p>
      <w:r xmlns:w="http://schemas.openxmlformats.org/wordprocessingml/2006/main">
        <w:t xml:space="preserve">၁။ ကျွန်ုပ်တို့ပြောသောအရာနှင့် ကျွန်ုပ်တို့စားသုံးသောအရာကို ပိုင်းခြားသိမြင်မှု</w:t>
      </w:r>
    </w:p>
    <w:p/>
    <w:p>
      <w:r xmlns:w="http://schemas.openxmlformats.org/wordprocessingml/2006/main">
        <w:t xml:space="preserve">2. စကားလုံးများကို ဂရုတစိုက်စစ်ဆေးပါ။</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ဖိလိပ္ပိ 4:8 - နောက်ဆုံးတွင် ညီအစ်ကို မောင်နှမတို့၊ မှန်သည်ဖြစ်စေ၊ မွန်မြတ်သည်ဖြစ်စေ၊ မှန်သည်ဖြစ်စေ၊ စင်ကြယ်သည်ဖြစ်စေ ချစ်စဖွယ်ကောင်းသည်ဖြစ်စေ နှစ်သက်ဖွယ်ကောင်းသည်ဖြစ်စေ ထိုအရာများကို တွေးတောဆင်ခြင်ပါ။</w:t>
      </w:r>
    </w:p>
    <w:p/>
    <w:p>
      <w:r xmlns:w="http://schemas.openxmlformats.org/wordprocessingml/2006/main">
        <w:t xml:space="preserve">Job 12:12 ရှေးပညာသည် ဉာဏ်ပညာနှင့်ပြည့်စုံ၏။ ကာလကြာရှည်စွာ နားလည်မှု။</w:t>
      </w:r>
    </w:p>
    <w:p/>
    <w:p>
      <w:r xmlns:w="http://schemas.openxmlformats.org/wordprocessingml/2006/main">
        <w:t xml:space="preserve">ဤကျမ်းပိုဒ်သည် ဉာဏ်ပညာသည် အသက်အရွယ်နှင့် အတွေ့အကြုံတို့နှင့်အတူ လာကြောင်း သတိပေးသည်။</w:t>
      </w:r>
    </w:p>
    <w:p/>
    <w:p>
      <w:r xmlns:w="http://schemas.openxmlformats.org/wordprocessingml/2006/main">
        <w:t xml:space="preserve">1: ပညာသည် လူငယ်များ၏ ရလဒ်မဟုတ်သော်လည်း တစ်သက်တာ သင်ယူမှု၏ ရလဒ်ဖြစ်သည်။</w:t>
      </w:r>
    </w:p>
    <w:p/>
    <w:p>
      <w:r xmlns:w="http://schemas.openxmlformats.org/wordprocessingml/2006/main">
        <w:t xml:space="preserve">2 ပညာရှိတို့ကို ရှာ၍ ပညာကို သင်ယူကြလော့။</w:t>
      </w:r>
    </w:p>
    <w:p/>
    <w:p>
      <w:r xmlns:w="http://schemas.openxmlformats.org/wordprocessingml/2006/main">
        <w:t xml:space="preserve">1 Proverbs 13:20 ပညာရှိတို့နှင့် ပေါင်းဘော်သောသူသည် ပညာရှိလိမ့်မည်။ လူမိုက်၏ အပေါင်းအဘော်မူကား ပျက်စီးလိမ့်မည်။</w:t>
      </w:r>
    </w:p>
    <w:p/>
    <w:p>
      <w:r xmlns:w="http://schemas.openxmlformats.org/wordprocessingml/2006/main">
        <w:t xml:space="preserve">2 Proverbs 9:10 ထာဝရဘုရားကို ကြောက်ရွံ့ခြင်းသည် ပညာ၏အချုပ်အခြာဖြစ်၏။</w:t>
      </w:r>
    </w:p>
    <w:p/>
    <w:p>
      <w:r xmlns:w="http://schemas.openxmlformats.org/wordprocessingml/2006/main">
        <w:t xml:space="preserve">Job 12:13 ဉာဏ်ပညာနှင့် အစွမ်းသတ္တိရှိ၍၊ အကြံဥာဏ်နှင့် ဥာဏ်ကို ပေးတော်မူ၏။</w:t>
      </w:r>
    </w:p>
    <w:p/>
    <w:p>
      <w:r xmlns:w="http://schemas.openxmlformats.org/wordprocessingml/2006/main">
        <w:t xml:space="preserve">ဤကျမ်းပိုဒ်သည် ဘုရားသခင်၌ ဉာဏ်ပညာ၊ ခွန်အား၊ အကြံဉာဏ်နှင့် နားလည်မှုရှိကြောင်း မီးမောင်းထိုးပြသည်။</w:t>
      </w:r>
    </w:p>
    <w:p/>
    <w:p>
      <w:r xmlns:w="http://schemas.openxmlformats.org/wordprocessingml/2006/main">
        <w:t xml:space="preserve">၁။ ဘုရားသခင့်ဉာဏ်ပညာ - ယောဘ ၁၂:၁၃ ကိုကြည့်ပါ။</w:t>
      </w:r>
    </w:p>
    <w:p/>
    <w:p>
      <w:r xmlns:w="http://schemas.openxmlformats.org/wordprocessingml/2006/main">
        <w:t xml:space="preserve">၂။ ခွန်အား၊ အကြံဉာဏ်နှင့် နားလည်မှု—ယောဘ ၁၂:၁၃</w:t>
      </w:r>
    </w:p>
    <w:p/>
    <w:p>
      <w:r xmlns:w="http://schemas.openxmlformats.org/wordprocessingml/2006/main">
        <w:t xml:space="preserve">1. Isaiah 11:2 - ထာဝရဘုရား၏ဝိညာဉ်တော်သည် ဥာဏ်ပညာနှင့် ပြည့်စုံသောဝိညာဉ်၊ အကြံဥာဏ်စွမ်းအား၊ အသိပညာနှင့် ပြည့်စုံသောဝိညာဉ်တော်၊</w:t>
      </w:r>
    </w:p>
    <w:p/>
    <w:p>
      <w:r xmlns:w="http://schemas.openxmlformats.org/wordprocessingml/2006/main">
        <w:t xml:space="preserve">2. Proverbs 1:7 - ထာဝရဘုရားကို ကြောက်ရွံ့ခြင်းသည် ပညာ၏အစ၊ ပညာကို မထီမဲ့မြင်ပြုတတ်၏။</w:t>
      </w:r>
    </w:p>
    <w:p/>
    <w:p>
      <w:r xmlns:w="http://schemas.openxmlformats.org/wordprocessingml/2006/main">
        <w:t xml:space="preserve">Job 12:14 ဖြိုဖျက်၍ မတည်နိုင်။ လူကို ချုပ်ထား၍ ဖွင့်၍မရ။</w:t>
      </w:r>
    </w:p>
    <w:p/>
    <w:p>
      <w:r xmlns:w="http://schemas.openxmlformats.org/wordprocessingml/2006/main">
        <w:t xml:space="preserve">ဘုရားသခင်သည် အရာများကို ဖြိုဖျက်ရန် တန်ခိုးရှိပြီး လူတစ်ဦး၏ အသက်တာတွင် တံခါးကို ပိတ်ရန် တန်ခိုးရှိပြီး မည်သူမျှ မဖွင့်နိုင်ပေ။</w:t>
      </w:r>
    </w:p>
    <w:p/>
    <w:p>
      <w:r xmlns:w="http://schemas.openxmlformats.org/wordprocessingml/2006/main">
        <w:t xml:space="preserve">1- ဘုရားသခင်သည် ကျွန်ုပ်တို့၏အသက်တာအပေါ် အဆုံးစွန်သော ချုပ်ကိုင်မှုရှိပြီး၊ ထို့ကြောင့် ကျွန်ုပ်တို့သည် သူ့ကို ယုံကြည်ရန် မမေ့သင့်ပါ။</w:t>
      </w:r>
    </w:p>
    <w:p/>
    <w:p>
      <w:r xmlns:w="http://schemas.openxmlformats.org/wordprocessingml/2006/main">
        <w:t xml:space="preserve">၂။ ဘုရားသခင်သည် ကျွန်ုပ်တို့ထက် သာ၍သိသောကြောင့်၊ ဘုရားသခင် ပိတ်ထားသော တံခါးများကို ဖွင့်ရန် ကျွန်ုပ်တို့အား မသွေးဆောင်သင့်ပါ။</w:t>
      </w:r>
    </w:p>
    <w:p/>
    <w:p>
      <w:r xmlns:w="http://schemas.openxmlformats.org/wordprocessingml/2006/main">
        <w:t xml:space="preserve">1: Proverbs 3:5-6 - ထာဝရဘုရားကို စိတ်နှလုံးအကြွင်းမဲ့ ကိုးစားပါ။ ကိုယ်ဥာဏ်ကို အားမကိုးနှင့်။ သင်၏လမ်းခရီးတို့ကို ဝန်ခံလော့။</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Job 12:15 ရေကို ဆီးတား၍ ခန်းခြောက်စေတော်မူသဖြင့်၊ မြေကြီးကို မှောက်လှန်တော်မူ၏။</w:t>
      </w:r>
    </w:p>
    <w:p/>
    <w:p>
      <w:r xmlns:w="http://schemas.openxmlformats.org/wordprocessingml/2006/main">
        <w:t xml:space="preserve">ဘုရားသခင်သည် ပတ်ဝန်းကျင်ကို ဖန်ဆင်းခြင်း၊ ထိန်းချုပ်ခြင်းနှင့် ခြယ်လှယ်ခြင်းအပေါ် ကြီးမားသော တန်ခိုးရှိသည်။</w:t>
      </w:r>
    </w:p>
    <w:p/>
    <w:p>
      <w:r xmlns:w="http://schemas.openxmlformats.org/wordprocessingml/2006/main">
        <w:t xml:space="preserve">1- အခြေအနေများ လွှမ်းမိုးနေပုံပေါ်သည့်တိုင် ကျွန်ုပ်တို့၏အသက်တာအပေါ် ဘုရားသခင်၏ တန်ခိုးနှင့် ထိန်းချုပ်မှုကို ကျွန်ုပ်တို့ ယုံကြည်နိုင်ပါသည်။</w:t>
      </w:r>
    </w:p>
    <w:p/>
    <w:p>
      <w:r xmlns:w="http://schemas.openxmlformats.org/wordprocessingml/2006/main">
        <w:t xml:space="preserve">2- ကျွန်ုပ်တို့၏အသက်တာတွင် ဘုရားသခင်၏တန်ခိုးတော်ကို ပညာရှိရှိအသုံးပြုရန်နှင့် ကိုယ်တော်ကိုဂုဏ်တင်ရန် ကျွန်ုပ်တို့သတိရှိရပါမည်။</w:t>
      </w:r>
    </w:p>
    <w:p/>
    <w:p>
      <w:r xmlns:w="http://schemas.openxmlformats.org/wordprocessingml/2006/main">
        <w:t xml:space="preserve">1: Psalm 33:9 - အကြောင်းမူကား၊ မိန့်တော်မူသည်ကား၊ အမိန့်တော်ရှိ၍ ရပ်နေ၏။</w:t>
      </w:r>
    </w:p>
    <w:p/>
    <w:p>
      <w:r xmlns:w="http://schemas.openxmlformats.org/wordprocessingml/2006/main">
        <w:t xml:space="preserve">2: Isaiah 45:18 - အကြောင်းမူကား၊ ကောင်းကင်ကို ဖန်ဆင်းတော်မူသော ထာဝရဘုရား မိန့်တော်မူသည်ကား၊ မြေကြီးကို ဖန်ဆင်း၍ ဖန်ဆင်းတော်မူသော ဘုရားသခင်ကိုယ်တော်တိုင်၊ အချည်းနှီးမဟုတ်၊ လူနေစရာဘို့ ဖန်ဆင်းတော်မူ၏။ ငါသည် ထာဝရဘုရားဖြစ်၏။ အခြားမည်သူမျှမရှိ။</w:t>
      </w:r>
    </w:p>
    <w:p/>
    <w:p>
      <w:r xmlns:w="http://schemas.openxmlformats.org/wordprocessingml/2006/main">
        <w:t xml:space="preserve">Job 12:16 သူ၌ ခွန်အားနှင့် ဉာဏ်ပညာရှိ၍၊ လှည့်စားသောသူနှင့် လှည့်ဖြားသောသူသည် သူ့၌ရှိ၏။</w:t>
      </w:r>
    </w:p>
    <w:p/>
    <w:p>
      <w:r xmlns:w="http://schemas.openxmlformats.org/wordprocessingml/2006/main">
        <w:t xml:space="preserve">ယောဘ 12:16 သည် ဘုရားသခင်၏ အလုံးစုံသော အစွမ်းသတ္တိနှင့် သဗ္ဗညုတဉာဏ်ကို ရည်ညွှန်းပြီး သူသည် ခွန်အားနှင့် ဉာဏ်ပညာ၏ရင်းမြစ်ဖြစ်ပြီး လှည့်စားသူနှင့် လှည့်ဖြားခံရသူတို့ကို သိရှိကြောင်း အလေးပေးဖော်ပြထားသည်။</w:t>
      </w:r>
    </w:p>
    <w:p/>
    <w:p>
      <w:r xmlns:w="http://schemas.openxmlformats.org/wordprocessingml/2006/main">
        <w:t xml:space="preserve">၁။ "ကျွန်ုပ်တို့၏ခွန်အားနှင့် ဉာဏ်ပညာ၏ရင်းမြစ်- ဘုရားသခင်"</w:t>
      </w:r>
    </w:p>
    <w:p/>
    <w:p>
      <w:r xmlns:w="http://schemas.openxmlformats.org/wordprocessingml/2006/main">
        <w:t xml:space="preserve">၂။ "ဘုရားသခင်၏ အလုံးစုံသော အစွမ်းသတ္တိနှင့် သဗ္ဗညုတဉာဏ်"</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2 Proverbs 2:6-8 - "ထာဝရဘုရားသည် ပညာကို ပေးတော်မူ၏။ နှုတ်တော်မှ ပညာနှင့် ဥာဏ်ကို ပေးတော်မူ၏။ ဖြောင့်မတ်သောသူတို့အဘို့ သိုထားတတ်၏။ ဖြောင့်မတ်သောသူနှင့် သစ္စာစောင့်သိသောလမ်းကို ကွယ်ကာတော်မူ၏။”</w:t>
      </w:r>
    </w:p>
    <w:p/>
    <w:p>
      <w:r xmlns:w="http://schemas.openxmlformats.org/wordprocessingml/2006/main">
        <w:t xml:space="preserve">Job 12:17 အကြံ​တော်​များ​ကို လု​ယက်​သွား​စေ​၍ တရားသူကြီး​တို့​ကို မိုက်​မဲ​စေ​တော်​မူ​၏။</w:t>
      </w:r>
    </w:p>
    <w:p/>
    <w:p>
      <w:r xmlns:w="http://schemas.openxmlformats.org/wordprocessingml/2006/main">
        <w:t xml:space="preserve">ယောဘသည် ပညာရှိများ၏ပညာကို ဖယ်ရှားကာ တရားသူကြီးများကို မိုက်မဲစေမည့် ဘုရားသခင်၏တန်ခိုးကို ဆင်ခြင်သုံးသပ်သည်။</w:t>
      </w:r>
    </w:p>
    <w:p/>
    <w:p>
      <w:r xmlns:w="http://schemas.openxmlformats.org/wordprocessingml/2006/main">
        <w:t xml:space="preserve">1. ပညာရှိတို့ကို အရှက်ခွဲရန် ဘုရားသခင်၏ တန်ခိုးတော်</w:t>
      </w:r>
    </w:p>
    <w:p/>
    <w:p>
      <w:r xmlns:w="http://schemas.openxmlformats.org/wordprocessingml/2006/main">
        <w:t xml:space="preserve">၂။ ဘုရားသခင်ကို ယုံကြည်ခြင်းအားဖြင့် မာနကို အနိုင်ယူပါ။</w:t>
      </w:r>
    </w:p>
    <w:p/>
    <w:p>
      <w:r xmlns:w="http://schemas.openxmlformats.org/wordprocessingml/2006/main">
        <w:t xml:space="preserve">1. သုတ္တံကျမ်း 3:5-7 - ထာဝရဘုရားကို စိတ်နှလုံးအကြွင်းမဲ့ ကိုးစားလော့၊ သင်၏ဥာဏ်ကို အားမကိုးနှင့်။ သင်​တို့​၏​လမ်း​စ​ရာ​တို့​၌​အ​ဘယ်​သူ​ကို​ဝန်​ခံ​တော်​မူ​ပြီး​သင်​တို့​၏​လမ်း​စဉ်​များ​ကို​ဖြောင့်​မတ်​စေ​တော်​မူ​လိမ့်​မည်။ ကိုယ်မျက်စိ၌ မလိမ္မာနှင့်။ ထာဝရဘုရားကို ကြောက်ရွံ့၍ ဒုစရိုက်ကို ရှောင်ကြလော့။</w:t>
      </w:r>
    </w:p>
    <w:p/>
    <w:p>
      <w:r xmlns:w="http://schemas.openxmlformats.org/wordprocessingml/2006/main">
        <w:t xml:space="preserve">၂။ ယာကုပ် ၃:၁၃-၁၈ - သင်တို့တွင် အဘယ်သူသည် ပညာရှိနှင့် ဥာဏ်ပညာရှိသနည်း။ ကောင်းသောအကျင့်အားဖြင့် နှိမ့်ချသောပညာဖြင့် မိမိအကျင့်ကို ပြစေ။ သို့ရာတွင် သင့်စိတ်နှလုံးထဲတွင် ခါးသီးသောမနာလိုစိတ်နှင့် တစ်ကိုယ်ကောင်းဆန်သော ရည်မှန်းချက်များရှိနေပါက၊ ဝါကြွားပြီး အမှန်တရားဘက်သို့ လှည့်ဖြားခြင်းမပြုပါနှင့်။ ဤသည်မှာ အထက်မှဆင်းသက်လာသော ဉာဏ်ပညာမဟုတ်၊ မြေကြီး၊ ဝိညာဉ်မဲ့၊ နတ်ဆိုးဖြစ်သည်။ မနာလိုစိတ်နှင့် တစ်ကိုယ်ကောင်းဆန်သော ရည်မှန်းချက်များ တည်ရှိရာနေရာ၌ စိတ်အနှောက်အယှက်ဖြစ်ပြီး ယုတ်မာသောအလေ့အကျင့်များ ရှိလိမ့်မည်။ အထက်မှ ပညာသည် ရှေးဦးစွာ စင်ကြယ်၏၊ ထို့နောက် ငြိမ်းအေး၏၊ နူးညံ့သိမ်မွေ့၏၊ ဆင်ခြင်တုံတရားနှင့် ပြည့်စုံ၏၊ ကရုဏာတရားနှင့် ပြည့်စုံ၏၊ ဘက်မလိုက်၊ စိတ်ရင်းမှန်၏။ ငြိမ်သက်ခြင်းကို ဖြစ်စေသော သူတို့သည် ဖြောင့်မတ်ခြင်း အသီးအနှံကို ငြိမ်ဝပ်စွာ ကြဲတတ်၏။</w:t>
      </w:r>
    </w:p>
    <w:p/>
    <w:p>
      <w:r xmlns:w="http://schemas.openxmlformats.org/wordprocessingml/2006/main">
        <w:t xml:space="preserve">Job 12:18 ရှင်ဘုရင်၏နှောင်ကြိုးကို ချွတ်၍ ခါးစည်းကို စည်းတော်မူ၏။</w:t>
      </w:r>
    </w:p>
    <w:p/>
    <w:p>
      <w:r xmlns:w="http://schemas.openxmlformats.org/wordprocessingml/2006/main">
        <w:t xml:space="preserve">ဘု​ရား​သ​ခင်​၏​အ​ခွင့်​အ​ဏာ​များ​ကို​လည်း​ကောင်း၊ ဘု​ရား​သ​ခင်​တို့​အား​လုံး​အား​လည်း​ကောင်း ချုပ်​ကိုင်​နိုင်​စွမ်း​ရှိ​၏။</w:t>
      </w:r>
    </w:p>
    <w:p/>
    <w:p>
      <w:r xmlns:w="http://schemas.openxmlformats.org/wordprocessingml/2006/main">
        <w:t xml:space="preserve">1- ဘုရားသခင်သည် အချုပ်အခြာအာဏာပိုင်- ကမ္ဘာပေါ်တွင် မည်သည့် အခွင့်အာဏာမျှ သူ့ထက်သာလွန်၍ မရပေ။</w:t>
      </w:r>
    </w:p>
    <w:p/>
    <w:p>
      <w:r xmlns:w="http://schemas.openxmlformats.org/wordprocessingml/2006/main">
        <w:t xml:space="preserve">၂။ ဘုရားသခင်ရဲ့ အခွင့်အာဏာကို လက်အောက်ခံပါ - လောကရဲ့ အုပ်စိုးရှင်တွေတောင် နာခံရမယ်။</w:t>
      </w:r>
    </w:p>
    <w:p/>
    <w:p>
      <w:r xmlns:w="http://schemas.openxmlformats.org/wordprocessingml/2006/main">
        <w:t xml:space="preserve">1 ဒံယေလ 4:17 - အမြင့်ဆုံးသောဘုရားသည် လူတို့၏နိုင်ငံကို အုပ်စိုး၍ အလိုတော်ရှိသောသူအား ပေးတော်မူ၏။</w:t>
      </w:r>
    </w:p>
    <w:p/>
    <w:p>
      <w:r xmlns:w="http://schemas.openxmlformats.org/wordprocessingml/2006/main">
        <w:t xml:space="preserve">2: Romans 13:1 - ခပ်သိမ်းသောစိတ်ဝိညာဉ်သည် သာ၍မြင့်သော တန်ခိုးများကို လက်အောက်ခံစေ။ ဘုရားသခင်မှတပါး တန်ခိုးမရှိ။</w:t>
      </w:r>
    </w:p>
    <w:p/>
    <w:p>
      <w:r xmlns:w="http://schemas.openxmlformats.org/wordprocessingml/2006/main">
        <w:t xml:space="preserve">Job 12:19 လုယူဖျက်ဆီးသောမင်းတို့ကို ဆောင်သွား၍၊ ခွန်အားကြီးသောသူတို့ကို မှောက်လှန်တော်မူ၏။</w:t>
      </w:r>
    </w:p>
    <w:p/>
    <w:p>
      <w:r xmlns:w="http://schemas.openxmlformats.org/wordprocessingml/2006/main">
        <w:t xml:space="preserve">ဤကျမ်းပိုဒ်သည် အုပ်စိုးရှင်များကို ဖယ်ရှားရန်နှင့် ခွန်အားကြီးသူများကို ဖယ်ရှားရန် ဘုရားသခင်၏ တန်ခိုးတော်အကြောင်း ဖော်ပြထားသည်။</w:t>
      </w:r>
    </w:p>
    <w:p/>
    <w:p>
      <w:r xmlns:w="http://schemas.openxmlformats.org/wordprocessingml/2006/main">
        <w:t xml:space="preserve">၁။ ဘုရားသခင့်တန်ခိုးတော်သည် တုနှိုင်းမမီ။—ယောဘ ၁၂:၁၉</w:t>
      </w:r>
    </w:p>
    <w:p/>
    <w:p>
      <w:r xmlns:w="http://schemas.openxmlformats.org/wordprocessingml/2006/main">
        <w:t xml:space="preserve">၂။ ငါတို့သခင်၏ အချုပ်အခြာအာဏာ။—ယောဘ ၁၂:၁၉</w:t>
      </w:r>
    </w:p>
    <w:p/>
    <w:p>
      <w:r xmlns:w="http://schemas.openxmlformats.org/wordprocessingml/2006/main">
        <w:t xml:space="preserve">1. ဆာလံ 103:19 - ထာဝရဘုရားသည် ကောင်းကင်ဘုံ၌ မိမိရာဇပလ္လင်ကို တည်စေ၍၊ နိုင်ငံတော်သည် အလုံးစုံတို့ကို အုပ်စိုးတော်မူ၏။</w:t>
      </w:r>
    </w:p>
    <w:p/>
    <w:p>
      <w:r xmlns:w="http://schemas.openxmlformats.org/wordprocessingml/2006/main">
        <w:t xml:space="preserve">၂။ ဟေရှာယ ၄၀:၂၁-၂၂ - သင်မသိသလော။ မကြားဘူးလား။ အစကတည်းက မင်းကို မပြောခဲ့ဘူးလား။ ကမ္ဘာတည်ထောင်​ကတည်းက နားမလည်​ဖူးလား။ မြေကြီးအဝိုင်း၏အထက်တွင် ထိုင်တော်မူပြီး လူများသည် နှံကောင်များကဲ့သို့ပင်။ မိုဃ်းမျက်နှာကြက်ကဲ့သို့ မိုဃ်းကောင်းကင်ကိုဖြန့်၍၊ တဲကဲ့သို့ ဖြန့်တော်မူ၏။</w:t>
      </w:r>
    </w:p>
    <w:p/>
    <w:p>
      <w:r xmlns:w="http://schemas.openxmlformats.org/wordprocessingml/2006/main">
        <w:t xml:space="preserve">Job 12:20 ယုံကြည်သောသူ၏ စကားကို ပယ်ရှား၍၊</w:t>
      </w:r>
    </w:p>
    <w:p/>
    <w:p>
      <w:r xmlns:w="http://schemas.openxmlformats.org/wordprocessingml/2006/main">
        <w:t xml:space="preserve">သက်ကြီးရွယ်အိုများ၏ နားလည်မှုကို ဘုရားသခင် နှုတ်ဆောင်သွားသည်ဟု ယောဘ ညည်းတွားသည်။</w:t>
      </w:r>
    </w:p>
    <w:p/>
    <w:p>
      <w:r xmlns:w="http://schemas.openxmlformats.org/wordprocessingml/2006/main">
        <w:t xml:space="preserve">1. ဘုရားသခင်သည် အချုပ်အခြာအာဏာပိုင်ဖြစ်သည်- ဘုရားသခင့် ပေးဆောင်မှုကို ယုံကြည်ခြင်း။</w:t>
      </w:r>
    </w:p>
    <w:p/>
    <w:p>
      <w:r xmlns:w="http://schemas.openxmlformats.org/wordprocessingml/2006/main">
        <w:t xml:space="preserve">၂။ ဒုက္ခ၌ယုံကြည်ခြင်း- ဆင်းရဲဒုက္ခ၌ ခွန်အားကိုရှာဖွေခြင်း။</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တရားဟောရာ 31:6 “အားယူ၍ ရဲရင့်ခြင်းရှိကြလော့။ သူတို့ကြောင့် မကြောက်ကြနှင့်။ သင်၏ဘုရားသခင် ထာဝရဘုရားသည် သင်နှင့်အတူ ကြွတော်မူ၍၊</w:t>
      </w:r>
    </w:p>
    <w:p/>
    <w:p>
      <w:r xmlns:w="http://schemas.openxmlformats.org/wordprocessingml/2006/main">
        <w:t xml:space="preserve">Job 12:21 မှူးမတ်တို့ကို မထီမဲ့မြင်ပြု၍၊</w:t>
      </w:r>
    </w:p>
    <w:p/>
    <w:p>
      <w:r xmlns:w="http://schemas.openxmlformats.org/wordprocessingml/2006/main">
        <w:t xml:space="preserve">ဤကျမ်းပိုဒ်သည် တန်ခိုးကြီးသူများကို နှိမ့်ချရန်နှင့် အားနည်းစေမည့် ဘုရားသခင်၏တန်ခိုးတော်ကို မီးမောင်းထိုးပြသည်။</w:t>
      </w:r>
    </w:p>
    <w:p/>
    <w:p>
      <w:r xmlns:w="http://schemas.openxmlformats.org/wordprocessingml/2006/main">
        <w:t xml:space="preserve">1. "နှိမ့်ချမှု- စစ်မှန်သောခွန်အားအတွက် တစ်ခုတည်းသောနည်းလမ်း"</w:t>
      </w:r>
    </w:p>
    <w:p/>
    <w:p>
      <w:r xmlns:w="http://schemas.openxmlformats.org/wordprocessingml/2006/main">
        <w:t xml:space="preserve">2. "မာနကြီး၍ တန်ခိုးကြီးသော ဘုရား၏ အချုပ်အခြာအာဏာ"</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James 4:10 - "သခင်ဘုရားရှေ့တော်၌ ကိုယ်ကိုကိုယ်နှိမ့်ချကြလော့။</w:t>
      </w:r>
    </w:p>
    <w:p/>
    <w:p>
      <w:r xmlns:w="http://schemas.openxmlformats.org/wordprocessingml/2006/main">
        <w:t xml:space="preserve">Job 12:22 နက်နဲသောအရာတို့ကို မှောင်မိုက်ထဲက ရှာဖွေ၍ သေမင်း၏အရိပ်ကို လင်းစေတော်မူ၏။</w:t>
      </w:r>
    </w:p>
    <w:p/>
    <w:p>
      <w:r xmlns:w="http://schemas.openxmlformats.org/wordprocessingml/2006/main">
        <w:t xml:space="preserve">ဘုရားသခင်သည် လျှို့ဝှက်ချက်များကို ထုတ်ဖော်ပြီး အမှောင်ထဲတွင် မျှော်လင့်ချက်ကို ယူဆောင်လာသည်။</w:t>
      </w:r>
    </w:p>
    <w:p/>
    <w:p>
      <w:r xmlns:w="http://schemas.openxmlformats.org/wordprocessingml/2006/main">
        <w:t xml:space="preserve">1- ဘုရားသခင်သည် အမှောင်ထဲတွင် ကျွန်ုပ်တို့ကို လမ်းပြရန် အလင်းဖြစ်တော်မူ၏။</w:t>
      </w:r>
    </w:p>
    <w:p/>
    <w:p>
      <w:r xmlns:w="http://schemas.openxmlformats.org/wordprocessingml/2006/main">
        <w:t xml:space="preserve">2- ဘုရားသခင်သည် သူ့ကိုရှာသောသူတို့အား အရာများကို ဖွင့်ပြတော်မူ၏။</w:t>
      </w:r>
    </w:p>
    <w:p/>
    <w:p>
      <w:r xmlns:w="http://schemas.openxmlformats.org/wordprocessingml/2006/main">
        <w:t xml:space="preserve">1: Isaiah 45:3 - "ငါသည် သင်တို့ကို ခေါ်တော်မူသော ဣသရေလအမျိုး၏ ဘုရားသခင် ထာဝရဘုရားဖြစ်ကြောင်းကို သင်တို့သိစေခြင်းငှါ၊ မှောင်မိုက်ဘဏ္ဍာ၊</w:t>
      </w:r>
    </w:p>
    <w:p/>
    <w:p>
      <w:r xmlns:w="http://schemas.openxmlformats.org/wordprocessingml/2006/main">
        <w:t xml:space="preserve">၂-ဆာလံ ၁၃၉:၁၁-၁၂ - “အကယ်စင်စစ် မှောင်မိုက်သည် ငါ့ကို ဖုံးကွယ်၍ အလင်းသည် ငါ့ပတ်လည်၌ ညဖြစ်လိမ့်မည်၊ မှောင်မိုက်သည်ပင် သင်တို့၌ မှောင်မိုက်မဟုတ်၊ ညသည် နေ့ကဲ့သို့ ထွန်းလင်းလိမ့်မည်။ မင်းအတွက်အလင်း။"</w:t>
      </w:r>
    </w:p>
    <w:p/>
    <w:p>
      <w:r xmlns:w="http://schemas.openxmlformats.org/wordprocessingml/2006/main">
        <w:t xml:space="preserve">Job 12:23 လူမျိုးတို့ကို တိုးပွားစေ၍ ဖျက်ဆီးတော်မူ၏။ လူမျိုးတို့ကို ကျယ်စေ၍ ကျဉ်းမြောင်းစေတော်မူ၏။</w:t>
      </w:r>
    </w:p>
    <w:p/>
    <w:p>
      <w:r xmlns:w="http://schemas.openxmlformats.org/wordprocessingml/2006/main">
        <w:t xml:space="preserve">ဘုရားသခင်သည် တိုင်းသူပြည်သားအားလုံးအပေါ် အချုပ်အခြာအာဏာရှိပြီး ကောင်းချီးပေးခြင်း၊ ဆုံးမခြင်းတို့ကို သင့်လျော်သည်ဟု မြင်သည်။</w:t>
      </w:r>
    </w:p>
    <w:p/>
    <w:p>
      <w:r xmlns:w="http://schemas.openxmlformats.org/wordprocessingml/2006/main">
        <w:t xml:space="preserve">1. "ဘုရားသခင်သည် ထိန်းချုပ်မှု၌ရှိ၏- ထာဝရဘုရား၏ အချုပ်အခြာအာဏာ"</w:t>
      </w:r>
    </w:p>
    <w:p/>
    <w:p>
      <w:r xmlns:w="http://schemas.openxmlformats.org/wordprocessingml/2006/main">
        <w:t xml:space="preserve">2. "ဒုက္ခအချိန်အခါ၌ ဘုရားသခင်၏ ကျေးဇူးတော် စည်းစိမ်များ"</w:t>
      </w:r>
    </w:p>
    <w:p/>
    <w:p>
      <w:r xmlns:w="http://schemas.openxmlformats.org/wordprocessingml/2006/main">
        <w:t xml:space="preserve">1. ရောမ 8:28-29 - ဘုရားသခင်ကိုချစ်သောသူတို့၊ ကြံစည်တော်မူခြင်းအတိုင်း ခေါ်တော်မူခြင်းခံရသောသူတို့အတွက် အရာခပ်သိမ်းသည် တညီတညွတ်တည်းလုပ်ဆောင်ကြသည်ကို ငါတို့သိကြ၏။</w:t>
      </w:r>
    </w:p>
    <w:p/>
    <w:p>
      <w:r xmlns:w="http://schemas.openxmlformats.org/wordprocessingml/2006/main">
        <w:t xml:space="preserve">2. ဆာလံ 103:19 - ထာဝရဘုရားသည် ကောင်းကင်ဘုံ၌ မိမိပလ္လင်ကို ပြင်ဆင်တော်မူပြီ။ နိုင်ငံတော်သည် အလုံးစုံတို့ကို အုပ်စိုးတော်မူ၏။</w:t>
      </w:r>
    </w:p>
    <w:p/>
    <w:p>
      <w:r xmlns:w="http://schemas.openxmlformats.org/wordprocessingml/2006/main">
        <w:t xml:space="preserve">Job 12:24 မြေကြီးသားတို့၏ အထွဋ်အမြတ်နှလုံးကို နှုတ်ယူ၍၊ လမ်းမရှိသော တော၌ လှည့်လည်စေတော်မူ၏။</w:t>
      </w:r>
    </w:p>
    <w:p/>
    <w:p>
      <w:r xmlns:w="http://schemas.openxmlformats.org/wordprocessingml/2006/main">
        <w:t xml:space="preserve">ဘုရားသခင်သည် တောထဲ၌ လူတို့ကို ဦးဆောင်လမ်းပြမည့်သူကို ရွေးချယ်ရန်နှင့် လမ်းပြရန် မထိုက်တန်သူများကို ဖယ်ရှားရန် တန်ခိုးရှိသည်။</w:t>
      </w:r>
    </w:p>
    <w:p/>
    <w:p>
      <w:r xmlns:w="http://schemas.openxmlformats.org/wordprocessingml/2006/main">
        <w:t xml:space="preserve">1- ဘုရားသခင်သည် ကျွန်ုပ်တို့ကို ဦးဆောင်မည့်သူအား ထိန်းချုပ်ထားပြီး၊ ထို့ကြောင့် ကျွန်ုပ်တို့သည် ဘုရားသခင်၏ လမ်းညွှန်မှုကို နာခံရမည်။</w:t>
      </w:r>
    </w:p>
    <w:p/>
    <w:p>
      <w:r xmlns:w="http://schemas.openxmlformats.org/wordprocessingml/2006/main">
        <w:t xml:space="preserve">2- ကျွန်ုပ်တို့သည် မြေကြီးဆိုင်ရာခေါင်းဆောင်များအပေါ် ကျွန်ုပ်တို့၏ယုံကြည်မှုကို မခံရဘဲ၊ ယင်းအစား ဘုရားသခင်၏အလိုတော်ကို အားကိုးရမည်။</w:t>
      </w:r>
    </w:p>
    <w:p/>
    <w:p>
      <w:r xmlns:w="http://schemas.openxmlformats.org/wordprocessingml/2006/main">
        <w:t xml:space="preserve">ဆာလံ 79:13 သို့ဖြစ်၍ ကိုယ်တော်၏လူနှင့် ကျက်စားသောသိုးတို့ သည် ကိုယ်တော်၏ကျေးဇူးတော်ကို အစဉ်မပြတ်ချီးမွမ်းပါမည်၊ ကိုယ်တော်၏ဂုဏ်ကျေးဇူးတော်ကို လူအစဉ်အဆက်အားပြပါမည်။</w:t>
      </w:r>
    </w:p>
    <w:p/>
    <w:p>
      <w:r xmlns:w="http://schemas.openxmlformats.org/wordprocessingml/2006/main">
        <w:t xml:space="preserve">2: Isaiah 40:11 - "သိုးထိန်းကဲ့သို့ မိမိသိုးစုကို ကျွေးမွေးလိမ့်မည်။ သိုးသငယ်တို့ကို လက်ရုံးနှင့်စုရုံး၍ ရင်ခွင်၌ ဆောင်သွား၍၊ သူငယ်တို့ကို ညင်သာစွာ ပို့ဆောင်လိမ့်မည်။"</w:t>
      </w:r>
    </w:p>
    <w:p/>
    <w:p>
      <w:r xmlns:w="http://schemas.openxmlformats.org/wordprocessingml/2006/main">
        <w:t xml:space="preserve">Job 12:25 အလင်းမရှိသော အမှောင်၌ ကျင်လည်ကြသဖြင့် ယစ်မူးသောသူကဲ့သို့ ယိမ်းယိုင်စေတော်မူ၏။</w:t>
      </w:r>
    </w:p>
    <w:p/>
    <w:p>
      <w:r xmlns:w="http://schemas.openxmlformats.org/wordprocessingml/2006/main">
        <w:t xml:space="preserve">ကျမ်းပိုဒ်က ဘုရားသခင်ရဲ့ လမ်းညွှန်မှုမပါဘဲ ပျောက်ဆုံးသွားသူတွေ ခံစားခဲ့ရတဲ့ အမှောင်ထုနဲ့ ရှုပ်ထွေးမှုတွေအကြောင်း ပြောထားပါတယ်။</w:t>
      </w:r>
    </w:p>
    <w:p/>
    <w:p>
      <w:r xmlns:w="http://schemas.openxmlformats.org/wordprocessingml/2006/main">
        <w:t xml:space="preserve">၁။ ဘုရားသခင်ရဲ့အလင်းဟာ စစ်မှန်တဲ့နားလည်မှုနဲ့ ငြိမ်သက်ခြင်းအတွက် တစ်ခုတည်းသောနည်းလမ်းဖြစ်တယ်။</w:t>
      </w:r>
    </w:p>
    <w:p/>
    <w:p>
      <w:r xmlns:w="http://schemas.openxmlformats.org/wordprocessingml/2006/main">
        <w:t xml:space="preserve">2- ဘုရားသခင်မရှိလျှင် ကျွန်ုပ်တို့သည် ရုန်းရင်းဆန်ခတ်နှင့် ဝရုန်းသုန်းကားအခြေအနေတွင် ကျန်ရစ်နေပါသည်။</w:t>
      </w:r>
    </w:p>
    <w:p/>
    <w:p>
      <w:r xmlns:w="http://schemas.openxmlformats.org/wordprocessingml/2006/main">
        <w:t xml:space="preserve">1: Matthew 5:14-16 "ကိုယ်တော်သည် ဤလောက၏အလင်းဖြစ်တော်မူ၏။ တောင်ပေါ်၌တည်သောမြို့ကို မကွယ်မဝှက်နိုင်။ လူတို့သည် ဆီမီးကိုထွန်း၍ ဇလုံအောက်၌ မထားကြ။ အိမ်ရှိလူအပေါင်းတို့အား အလင်းကိုပေးကြလော့။ ထိုနည်းအတူ၊ သင်တို့၏ကောင်းသောအကျင့်ကိုမြင်၍ ကောင်းကင်ဘုံ၌ရှိတော်မူသော သင်တို့အဘ၏ဂုဏ်တော်ကို ထင်ရှားစေခြင်းငှာ သူတစ်ပါးတို့ရှေ့မှာ သင်တို့၏အလင်းကို လင်းစေကြလော့။”</w:t>
      </w:r>
    </w:p>
    <w:p/>
    <w:p>
      <w:r xmlns:w="http://schemas.openxmlformats.org/wordprocessingml/2006/main">
        <w:t xml:space="preserve">2 John 8:12 “ယေရှုသည် လူတို့ကို တဖန်မိန့်တော်မူသောအခါ၊ ငါသည် ဤလောက၏အလင်းဖြစ်၏ဟု မိန့်တော်မူ၏။ ငါ့နောက်သို့လိုက်သောသူသည် မှောင်မိုက်၌ ကျင်လည်ရလိမ့်မည်မဟုတ်၊ အသက်၏အလင်းကို ရလိမ့်မည်။</w:t>
      </w:r>
    </w:p>
    <w:p/>
    <w:p>
      <w:r xmlns:w="http://schemas.openxmlformats.org/wordprocessingml/2006/main">
        <w:t xml:space="preserve">ယောဘ အခန်းကြီး ၁၃ တွင် ယောဘသည် သူ၏သူငယ်ချင်းများ၏ ဆုံးမစကားကို ဆက်လက်ဖော်ပြသည်။ ဤအခန်းတွင် ယောဘသည် သူ၏အပြစ်ကင်းကြောင်း အခိုင်အမာပြောဆိုသည်၊ သူ၏အမှုကို ဘုရားသခင်ရှေ့တော်၌တင်ပြလိုသောဆန္ဒကို ဖော်ပြကာ၊ သူ၏မိတ်ဆွေများ၏ ဉာဏ်ပညာနှင့် သမာဓိကို စိန်ခေါ်သည်။</w:t>
      </w:r>
    </w:p>
    <w:p/>
    <w:p>
      <w:r xmlns:w="http://schemas.openxmlformats.org/wordprocessingml/2006/main">
        <w:t xml:space="preserve">ပထမအပိုဒ်- ယောဘသည် သူ၏သူငယ်ချင်းများအား “တန်ဖိုးမရှိသောသမားတော်များ” ဟုခေါ်ပြီး ဘုရားသခင်ကိုယ်စား မုသာစကားများပြောဆိုသည်ဟု စွပ်စွဲပြောဆိုသည်။ သူသည် ဘုရားသခင်နှင့် တိုက်ရိုက်စကားပြောဆိုကာ သူ၏အမှုကို တင်ပြလိုသည် (ယောဘ ၁၃း၁-၁၂)။</w:t>
      </w:r>
    </w:p>
    <w:p/>
    <w:p>
      <w:r xmlns:w="http://schemas.openxmlformats.org/wordprocessingml/2006/main">
        <w:t xml:space="preserve">ဒုတိယအပိုဒ်- ယောဘသည် သူ့အား ကြောက်လန့်မှုဖြင့် မလွှမ်းမိုးရန် ဘုရားသခင်ထံ ပန်ကြားသော်လည်း သူ၏ ငြင်းခုံချက်များကို တင်ပြခွင့်ပြုရန်၊ သေခြင်းကို ရင်ဆိုင်ရသော်လည်း ဘုရားသခင်ကို ယုံကြည်ကိုးစားကြောင်း ကြေညာသည် (ယောဘ ၁၃း၁၃-၁၉)။</w:t>
      </w:r>
    </w:p>
    <w:p/>
    <w:p>
      <w:r xmlns:w="http://schemas.openxmlformats.org/wordprocessingml/2006/main">
        <w:t xml:space="preserve">၃ အပိုဒ်- ယောဘသည် မိမိပြောလိုသောစကားကို ဂရုတစိုက်နားထောင်ရန်နှင့် မျက်နှာမလိုက်ခြင်း သို့မဟုတ် မျက်နှာလိုက်ခြင်းကို မပြသရန် သတိပေးသည်။ သူသည် သူ၏ဒုက္ခဝေဒနာနှင့် ပတ်သက်၍ ဘုရားသခင်ထံမှ အဖြေတောင်းသည် (ယောဘ ၁၃း၂၀-၂၈)။</w:t>
      </w:r>
    </w:p>
    <w:p/>
    <w:p>
      <w:r xmlns:w="http://schemas.openxmlformats.org/wordprocessingml/2006/main">
        <w:t xml:space="preserve">အကျဉ်းချုပ်မှာ,</w:t>
      </w:r>
    </w:p>
    <w:p>
      <w:r xmlns:w="http://schemas.openxmlformats.org/wordprocessingml/2006/main">
        <w:t xml:space="preserve">ယောဘ၏ အခန်းဆယ့်သုံးကို တင်ပြသည်-</w:t>
      </w:r>
    </w:p>
    <w:p>
      <w:r xmlns:w="http://schemas.openxmlformats.org/wordprocessingml/2006/main">
        <w:t xml:space="preserve">ဆက်လက်တုံ့ပြန်မှု၊</w:t>
      </w:r>
    </w:p>
    <w:p>
      <w:r xmlns:w="http://schemas.openxmlformats.org/wordprocessingml/2006/main">
        <w:t xml:space="preserve">သူ့သူငယ်ချင်းတွေရဲ့ အကြံဉာဏ်ကို တုံ့ပြန်တဲ့အနေနဲ့ ယောဘက အခိုင်အမာပြောခဲ့တယ်။</w:t>
      </w:r>
    </w:p>
    <w:p/>
    <w:p>
      <w:r xmlns:w="http://schemas.openxmlformats.org/wordprocessingml/2006/main">
        <w:t xml:space="preserve">မိမိသူငယ်ချင်းများ၏ ဉာဏ်ပညာနှင့် သမာဓိကို စိန်ခေါ်ခြင်းအားဖြင့် ထိပ်တိုက်ရင်ဆိုင်မှုကို မီးမောင်းထိုးပြခြင်း၊</w:t>
      </w:r>
    </w:p>
    <w:p>
      <w:r xmlns:w="http://schemas.openxmlformats.org/wordprocessingml/2006/main">
        <w:t xml:space="preserve">ဘုရားသခင်နှင့် တိုက်ရိုက်ဆက်သွယ်လိုသော ဆန္ဒအားဖြင့် တရားမျှတမှုကို တောင့်တသည်။</w:t>
      </w:r>
    </w:p>
    <w:p>
      <w:r xmlns:w="http://schemas.openxmlformats.org/wordprocessingml/2006/main">
        <w:t xml:space="preserve">ဆင်းရဲဒုက္ခများကြားတွင် ယုံကြည်ခြင်းကို ထိန်းသိမ်းခြင်းနှင့်စပ်လျဉ်းသည့် ယုံကြည်မှုကို ဖော်ပြခြင်းသည် ယောဘကျမ်းတွင် ဆင်းရဲဒုက္ခအပေါ် ကိုယ်ရေးကိုယ်တာ ရောင်ပြန်ဟပ်ခြင်းဆိုင်ရာ စူးစမ်းနားလည်မှုဆိုင်ရာ အသနားခံမှုကို ကိုယ်စားပြုသည့် သရုပ်ဖော်ချက်ဖြစ်သည်။</w:t>
      </w:r>
    </w:p>
    <w:p/>
    <w:p>
      <w:r xmlns:w="http://schemas.openxmlformats.org/wordprocessingml/2006/main">
        <w:t xml:space="preserve">Job 13:1 ဤအရာအလုံးစုံတို့ကို ငါ့မျက်စိသည် မြင်ပြီ။</w:t>
      </w:r>
    </w:p>
    <w:p/>
    <w:p>
      <w:r xmlns:w="http://schemas.openxmlformats.org/wordprocessingml/2006/main">
        <w:t xml:space="preserve">ယောဘ 13:1 မှ ဤကျမ်းပိုဒ်သည် ယောဘသည် မိမိ၌ဖြစ်ပျက်ခဲ့သမျှတို့ကို မြင်ကြားကြားသိရကြောင်း ဝန်ခံသည့်စကားဖြစ်သည်။</w:t>
      </w:r>
    </w:p>
    <w:p/>
    <w:p>
      <w:r xmlns:w="http://schemas.openxmlformats.org/wordprocessingml/2006/main">
        <w:t xml:space="preserve">၁။ ကျွန်ုပ်တို့ ဖြစ်ပျက်နေတာကို နားမလည်ရင်တောင် ဘုရားသခင်ကို ယုံကြည်ကိုးစားဖို့ သင်ယူရမယ်။</w:t>
      </w:r>
    </w:p>
    <w:p/>
    <w:p>
      <w:r xmlns:w="http://schemas.openxmlformats.org/wordprocessingml/2006/main">
        <w:t xml:space="preserve">၂။ ဘုရားသခင်သည် ကျွန်ုပ်တို့အား ဘဝ၏အခက်အခဲအားလုံးကို ခံနိုင်ရည်ရှိရန် ခွန်အားပေးသည်။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Job 13:2 သင်​တို့​သိ​ကြ​သော​အ​ရာ​ကို​လည်း ငါ​သိ​သည်​ဟူ​၍​ငါ​သည်​သင်​တို့​ထက်​မ​ယုတ်​မာ​ပါ။</w:t>
      </w:r>
    </w:p>
    <w:p/>
    <w:p>
      <w:r xmlns:w="http://schemas.openxmlformats.org/wordprocessingml/2006/main">
        <w:t xml:space="preserve">ယောဘသည် သူ၏သူငယ်ချင်းများနှင့် နှိုင်းယှဉ်လျှင် သူ၏ အသိပညာနှင့် နားလည်မှု တူညီသည်ဟု အခိုင်အမာဆိုသည်။</w:t>
      </w:r>
    </w:p>
    <w:p/>
    <w:p>
      <w:r xmlns:w="http://schemas.openxmlformats.org/wordprocessingml/2006/main">
        <w:t xml:space="preserve">၁။ ဘုရားသခင်သည် ကျွန်ုပ်တို့တစ်ဦးစီအား သူ၏ဘုန်းတော်အတွက် အသုံးပြုရန် ထူးခြားသောလက်ဆောင်များနှင့် အရည်အချင်းများကို ပေးသည်။</w:t>
      </w:r>
    </w:p>
    <w:p/>
    <w:p>
      <w:r xmlns:w="http://schemas.openxmlformats.org/wordprocessingml/2006/main">
        <w:t xml:space="preserve">2. ဘုရားသခင်က ငါတို့ကို ပေးခဲ့တဲ့ အသိပညာနဲ့ နားလည်မှု အတွက် ငါတို့ မရှက်သင့်ဘူး။</w:t>
      </w:r>
    </w:p>
    <w:p/>
    <w:p>
      <w:r xmlns:w="http://schemas.openxmlformats.org/wordprocessingml/2006/main">
        <w:t xml:space="preserve">1. 1 ကောရိန္သု 12:4-7 - လက်ဆောင်အမျိုးမျိုးရှိသော်လည်း တူညီသောဝိညာဉ်တော်၊ အမှုတော်ဆောင်ခြင်းအမျိုးမျိုးရှိသော်လည်း၊ အမျိုးမျိုးသော လုပ်ဆောင်ချက်များ ရှိသော်လည်း၊ လူတိုင်းတွင် ၎င်းတို့အားလုံးကို တန်ခိုးအာဏာပေးတော်မူသော ဘုရားသခင်သည် တူညီသည်။</w:t>
      </w:r>
    </w:p>
    <w:p/>
    <w:p>
      <w:r xmlns:w="http://schemas.openxmlformats.org/wordprocessingml/2006/main">
        <w:t xml:space="preserve">2. James 1:5-6 - သင်တို့တွင် အကြင်သူသည် ပညာမရှိလျှင် ကဲ့ရဲ့ခြင်းမရှိဘဲ လူအပေါင်းတို့အား ရက်ရောစွာ ပေးသနားတော်မူသော ဘုရားသခင်ကို တောင်းစေ။</w:t>
      </w:r>
    </w:p>
    <w:p/>
    <w:p>
      <w:r xmlns:w="http://schemas.openxmlformats.org/wordprocessingml/2006/main">
        <w:t xml:space="preserve">Job 13:3 ဧကန်စင်စစ် ငါသည် အနန္တတန်ခိုးရှင်အား ဟောပြော၍ ဘုရားသခင်နှင့် ကျိုးကြောင်းဆင်ခြင်လို၏။</w:t>
      </w:r>
    </w:p>
    <w:p/>
    <w:p>
      <w:r xmlns:w="http://schemas.openxmlformats.org/wordprocessingml/2006/main">
        <w:t xml:space="preserve">ယောဘသည် ဘုရားသခင်နှင့် ကျိုးကြောင်းဆင်ခြင်ရန် ဆန္ဒရှိပြီး အနန္တတန်ခိုးရှင်အား စကားပြောဆိုလိုသည်။</w:t>
      </w:r>
    </w:p>
    <w:p/>
    <w:p>
      <w:r xmlns:w="http://schemas.openxmlformats.org/wordprocessingml/2006/main">
        <w:t xml:space="preserve">1- ကျွန်ုပ်တို့ ကြုံတွေ့လာရသော အခက်အခဲများနှင့် စမ်းသပ်မှုများကို ကျွန်ုပ်တို့ နားမလည်နိုင်သော်လည်း ဘုရားသခင်သည် ကျွန်ုပ်တို့နှင့်အတူ ရှိတော်မူပြီး ကျွန်ုပ်တို့ကို ဘယ်သောအခါမှ ထားသွားမည်မဟုတ်ကြောင်း ကျွန်ုပ်တို့ ယုံကြည်နိုင်ပါသည်။</w:t>
      </w:r>
    </w:p>
    <w:p/>
    <w:p>
      <w:r xmlns:w="http://schemas.openxmlformats.org/wordprocessingml/2006/main">
        <w:t xml:space="preserve">2- ဘုရားသခင်သည် ကျွန်ုပ်တို့၏စကားကို နားထောင်ပြီး ကျွန်ုပ်တို့၏တောင်းဆိုမှုများနှင့် အသနားခံမှုများဖြင့် သူ့ထံ ရဲရင့်စွာလာရောက်နိုင်သည်ဟူသောအချက်ကြောင့် ကျွန်ုပ်တို့ ရဲရင့်နိုင်ပါသည်။</w:t>
      </w:r>
    </w:p>
    <w:p/>
    <w:p>
      <w:r xmlns:w="http://schemas.openxmlformats.org/wordprocessingml/2006/main">
        <w:t xml:space="preserve">၁ ယာကုပ် ၁း၂-၄ “ညီအစ်ကိုတို့၊ သင်တို့သည် အမျိုးမျိုးသောစုံစမ်းနှောင့်ယှက်ခြင်းကို ခံရသောအခါ၊ သင်တို့၏ယုံကြည်ခြင်းကို စမ်းသပ်ခြင်းသည် တည်ကြည်ခြင်းကို ဖြစ်ပေါ်စေသည်ကို သင်တို့သိသောကြောင့် ရွှင်လန်းမှုအပေါင်းကို မှတ်ကြလော့။ ပြီးပြည့်စုံပြီး ဘာမှမရှိလို့။"</w:t>
      </w:r>
    </w:p>
    <w:p/>
    <w:p>
      <w:r xmlns:w="http://schemas.openxmlformats.org/wordprocessingml/2006/main">
        <w:t xml:space="preserve">2 ဆာလံ 145:18 "ထာဝရဘုရားသည် ပဌနာပြုသောသူအပေါင်းတို့နှင့်၊</w:t>
      </w:r>
    </w:p>
    <w:p/>
    <w:p>
      <w:r xmlns:w="http://schemas.openxmlformats.org/wordprocessingml/2006/main">
        <w:t xml:space="preserve">Job 13:4 သင်တို့မူကား၊ မုသာကို အတုခိုးသော သူဖြစ်ကြ၍၊</w:t>
      </w:r>
    </w:p>
    <w:p/>
    <w:p>
      <w:r xmlns:w="http://schemas.openxmlformats.org/wordprocessingml/2006/main">
        <w:t xml:space="preserve">ဒီကျမ်းပိုဒ်က လှည့်စားပြီး သူတို့ရဲ့အကြံဉာဏ်ကို တန်ဖိုးမထားတဲ့သူတွေအကြောင်း ပြောထားတယ်။</w:t>
      </w:r>
    </w:p>
    <w:p/>
    <w:p>
      <w:r xmlns:w="http://schemas.openxmlformats.org/wordprocessingml/2006/main">
        <w:t xml:space="preserve">၁။ ဘုရားသခင်သည် ကျွန်ုပ်တို့ကို အမှန်အတိုင်းပြောရန် မျှော်လင့်ထားသောကြောင့် ကျွန်ုပ်တို့၏ အပြောအဆို၊ အပြုအမူများတွင် ရိုးသား၍ ယုံကြည်ထိုက်သူဖြစ်ရမည်။</w:t>
      </w:r>
    </w:p>
    <w:p/>
    <w:p>
      <w:r xmlns:w="http://schemas.openxmlformats.org/wordprocessingml/2006/main">
        <w:t xml:space="preserve">2- နားထောင်သူအတွက် အကျိုးမရှိသော အကြံဉာဏ် သို့မဟုတ် အကြံဉာဏ်ကို ကျွန်ုပ်တို့ မကမ်းလှမ်းရပါ။ ဘုရားသခင် နှစ်သက်မည်မဟုတ်သောကြောင့်၊</w:t>
      </w:r>
    </w:p>
    <w:p/>
    <w:p>
      <w:r xmlns:w="http://schemas.openxmlformats.org/wordprocessingml/2006/main">
        <w:t xml:space="preserve">1: Proverbs 12:22 - မုသားပြောသောနှုတ်ခမ်းသည် ထာဝရဘုရား စက်ဆုပ်ရွံရှာဘွယ်ဖြစ်၍၊ သစ္စာရှိစွာပြုသောသူမူကား၊</w:t>
      </w:r>
    </w:p>
    <w:p/>
    <w:p>
      <w:r xmlns:w="http://schemas.openxmlformats.org/wordprocessingml/2006/main">
        <w:t xml:space="preserve">၂။ ကောလောသဲ ၃း၉-၁၀ - ဖန်ဆင်းရှင်ပုံသဏ္ဍာန်၏နောက်၌ အသိပညာဖြင့် အသစ်ပြုပြင်ထားသော အတ္တကို ကျင့်ကြံခြင်းဖြင့် အတ္တဟောင်းကို ပယ်ရှင်းပြီးသော အတ္တအသစ်ကို ၀တ်ဆင်သည်နှင့်အညီ အချင်းချင်း မလိမ်ညာနှင့်။</w:t>
      </w:r>
    </w:p>
    <w:p/>
    <w:p>
      <w:r xmlns:w="http://schemas.openxmlformats.org/wordprocessingml/2006/main">
        <w:t xml:space="preserve">Job 13:5 ငြိမ်သက်ခြင်းရှိစေခြင်းငှာ၊ သင်၏ပညာဖြစ်သင့်၏။</w:t>
      </w:r>
    </w:p>
    <w:p/>
    <w:p>
      <w:r xmlns:w="http://schemas.openxmlformats.org/wordprocessingml/2006/main">
        <w:t xml:space="preserve">ယောဘသည် သူ၏သူငယ်ချင်းများကို နှုတ်ဆိတ်နေရန် တိုက်တွန်းပြီး ထိုသို့ပြုခြင်းသည် ပညာရှိရာရောက်ကြောင်း အသိအမှတ်ပြုပါ။</w:t>
      </w:r>
    </w:p>
    <w:p/>
    <w:p>
      <w:r xmlns:w="http://schemas.openxmlformats.org/wordprocessingml/2006/main">
        <w:t xml:space="preserve">၁။ ဆိတ်ဆိတ်နေခြင်းသည် ပညာရှိပေ၏။</w:t>
      </w:r>
    </w:p>
    <w:p/>
    <w:p>
      <w:r xmlns:w="http://schemas.openxmlformats.org/wordprocessingml/2006/main">
        <w:t xml:space="preserve">၂။ တိတ်ဆိတ်ခြင်း၏ စွမ်းအား</w:t>
      </w:r>
    </w:p>
    <w:p/>
    <w:p>
      <w:r xmlns:w="http://schemas.openxmlformats.org/wordprocessingml/2006/main">
        <w:t xml:space="preserve">1. James 1:19 - ချစ်လှစွာသော ညီအစ်ကို မောင်နှမတို့၊ ဤအချက်ကို သတိပြုပါ– လူတိုင်းသည် လျင်မြန်စွာ နားထောင်ရန်၊ စကားနှေးနှေးနှင့် စိတ်ဆိုးရန် နှေးသင့်သည်။</w:t>
      </w:r>
    </w:p>
    <w:p/>
    <w:p>
      <w:r xmlns:w="http://schemas.openxmlformats.org/wordprocessingml/2006/main">
        <w:t xml:space="preserve">2. ဒေသနာ 3:7 - မျက်ရည်ကျရသောအချိန်၊ ပြုပြင်ရသောအချိန်၊ ဆိတ်ဆိတ်နေရသောအချိန်နှင့် စကားပြောရသောအချိန်။</w:t>
      </w:r>
    </w:p>
    <w:p/>
    <w:p>
      <w:r xmlns:w="http://schemas.openxmlformats.org/wordprocessingml/2006/main">
        <w:t xml:space="preserve">Job 13:6 ငါ့​အကြံ​အစည်​ကို နား​ထောင်​၍ ငါ့​နှုတ်​ထွက်​တောင်း​ပန်​သော​အ​မှု​ကို နား​ထောင်​လော့။</w:t>
      </w:r>
    </w:p>
    <w:p/>
    <w:p>
      <w:r xmlns:w="http://schemas.openxmlformats.org/wordprocessingml/2006/main">
        <w:t xml:space="preserve">ယောဘသည် သူ၏ဆင်ခြင်တုံတရားနှင့် သူ၏တောင်းဆိုချက်များကို နားထောင်ရန် တစ်စုံတစ်ဦးကို တောင်းဆိုနေသည်။</w:t>
      </w:r>
    </w:p>
    <w:p/>
    <w:p>
      <w:r xmlns:w="http://schemas.openxmlformats.org/wordprocessingml/2006/main">
        <w:t xml:space="preserve">1. ဖြားယောင်းသွေးဆောင်ခြင်း၏ စွမ်းအား- သင့်အသံကို မည်သို့ကြားနိုင်မည်နည်း။</w:t>
      </w:r>
    </w:p>
    <w:p/>
    <w:p>
      <w:r xmlns:w="http://schemas.openxmlformats.org/wordprocessingml/2006/main">
        <w:t xml:space="preserve">2. နားထောင်ခြင်း၏ စွမ်းအား- အခြားသူများ ကြားနာရန် သင်ယူခြင်း။</w:t>
      </w:r>
    </w:p>
    <w:p/>
    <w:p>
      <w:r xmlns:w="http://schemas.openxmlformats.org/wordprocessingml/2006/main">
        <w:t xml:space="preserve">1. Proverbs 18:13 မကြားရသေးသော သူသည် မိုက်မဲ၍ အရှက်ကွဲ၏။</w:t>
      </w:r>
    </w:p>
    <w:p/>
    <w:p>
      <w:r xmlns:w="http://schemas.openxmlformats.org/wordprocessingml/2006/main">
        <w:t xml:space="preserve">2 James 1:19 သို့​ဖြစ်​၍ ငါ​ချစ်​သော​ညီ​အစ်​ကို​တို့၊ ခပ်​သိမ်း​သော​သူ​တို့​သည် နား​ကြား​လျင်​မြန်​စွာ​ပြော​ဆို​ခြင်း​ငှာ၊ အ​မျက်​ထွက်​ရန်​နှေး​ကြ​စေ။</w:t>
      </w:r>
    </w:p>
    <w:p/>
    <w:p>
      <w:r xmlns:w="http://schemas.openxmlformats.org/wordprocessingml/2006/main">
        <w:t xml:space="preserve">Job 13:7 သင်တို့သည် ဘုရားသခင်အတွက် ဆိုးသွမ်းသောစကားကို ပြောကြမည်လော။ သူ့အတွက် လိမ်ညာပြောနေသလား။</w:t>
      </w:r>
    </w:p>
    <w:p/>
    <w:p>
      <w:r xmlns:w="http://schemas.openxmlformats.org/wordprocessingml/2006/main">
        <w:t xml:space="preserve">ဤကျမ်းပိုဒ်သည် ကျွန်ုပ်တို့သည် ဘုရားသခင်အတွက် ဆိုးသွမ်းလိမ်ညာပြောဆိုသင့်သလားဟု မေးခွန်းထုတ်သည်။</w:t>
      </w:r>
    </w:p>
    <w:p/>
    <w:p>
      <w:r xmlns:w="http://schemas.openxmlformats.org/wordprocessingml/2006/main">
        <w:t xml:space="preserve">၁။ ကျွန်ုပ်တို့သည် အမှန်တရားကို အမြဲပြောပြီး ဘုရားသခင်၏ လမ်းညွှန်မှုကို ယုံကြည်သင့်သည်။</w:t>
      </w:r>
    </w:p>
    <w:p/>
    <w:p>
      <w:r xmlns:w="http://schemas.openxmlformats.org/wordprocessingml/2006/main">
        <w:t xml:space="preserve">၂။ သမ္မာတရားနှင့် ချစ်ခြင်းတရားကို ပျက်ပြားစေသောကြောင့် ကျွန်ုပ်တို့သည် ဘုရားသခင်၏နာမဖြင့် အခြားသူများကို လှည့်ဖြားရန် မကြိုးစားသင့်ပါ။</w:t>
      </w:r>
    </w:p>
    <w:p/>
    <w:p>
      <w:r xmlns:w="http://schemas.openxmlformats.org/wordprocessingml/2006/main">
        <w:t xml:space="preserve">1: Proverbs 12:22 - မုသားနှုတ်ခမ်းသည် ထာဝရဘုရား စက်ဆုပ်ရွံရှာတော်မူ၏။</w:t>
      </w:r>
    </w:p>
    <w:p/>
    <w:p>
      <w:r xmlns:w="http://schemas.openxmlformats.org/wordprocessingml/2006/main">
        <w:t xml:space="preserve">2: John 8:32 - သင်သည်အမှန်တရားကိုသိလိမ့်မည်၊ သမ္မာတရားသည်သင့်အားလွတ်မြောက်စေလိမ့်မည်။</w:t>
      </w:r>
    </w:p>
    <w:p/>
    <w:p>
      <w:r xmlns:w="http://schemas.openxmlformats.org/wordprocessingml/2006/main">
        <w:t xml:space="preserve">Job 13:8 သူ့လူကို လက်ခံမည်လော။ ဘုရားသခင်ကို ဆန့်ကျင်မည်လော။</w:t>
      </w:r>
    </w:p>
    <w:p/>
    <w:p>
      <w:r xmlns:w="http://schemas.openxmlformats.org/wordprocessingml/2006/main">
        <w:t xml:space="preserve">လူတို့သည် အခြားသူတစ်ဦး၏ထင်မြင်ချက်ကိုလက်ခံပြီး ယင်းသည် ဘုရားသခင်၏အလိုတော်အတိုင်း အဘယ်ကြောင့်ကာကွယ်ရသနည်းဟု ယောဘမေးခွန်းမေးသည်။</w:t>
      </w:r>
    </w:p>
    <w:p/>
    <w:p>
      <w:r xmlns:w="http://schemas.openxmlformats.org/wordprocessingml/2006/main">
        <w:t xml:space="preserve">1. "စကားလုံးများ၏ စွမ်းအား- ယုံကြည်မှုသည် မျက်ကန်းယုံကြည်မှု ဖြစ်လာသောအခါ"</w:t>
      </w:r>
    </w:p>
    <w:p/>
    <w:p>
      <w:r xmlns:w="http://schemas.openxmlformats.org/wordprocessingml/2006/main">
        <w:t xml:space="preserve">2. "ပရောဖက်အတုအယောင်များကို သတိပြုပါ- သင်၏အမှန်တရားအရင်းအမြစ်များကို ဆန်းစစ်ခြင်း"</w:t>
      </w:r>
    </w:p>
    <w:p/>
    <w:p>
      <w:r xmlns:w="http://schemas.openxmlformats.org/wordprocessingml/2006/main">
        <w:t xml:space="preserve">1. မဿဲ 7:15-16 - "သိုး၏အဝတ်ကိုဝတ်လျက် သင့်ထံသို့လာသော မိစ္ဆာပရောဖက်တို့ကို သတိပြုလော့။</w:t>
      </w:r>
    </w:p>
    <w:p/>
    <w:p>
      <w:r xmlns:w="http://schemas.openxmlformats.org/wordprocessingml/2006/main">
        <w:t xml:space="preserve">2. ယေရမိ 17:9 - "စိတ်နှလုံးသည် ခပ်သိမ်းသောအမှုတို့ထက် လှည့်စားတတ်၏။ အလွန်ဆိုးသော၊ အဘယ်သူသိနိုင်သနည်း။</w:t>
      </w:r>
    </w:p>
    <w:p/>
    <w:p>
      <w:r xmlns:w="http://schemas.openxmlformats.org/wordprocessingml/2006/main">
        <w:t xml:space="preserve">Job 13:9 သင်​တို့​ကို​ရှာ​ဖွေ​ခြင်း​သည်​ကောင်း​သ​လော။ တယောက်သောသူသည် တယောက်ကို ကဲ့ရဲ့သကဲ့သို့ ကဲ့ရဲ့သလော။</w:t>
      </w:r>
    </w:p>
    <w:p/>
    <w:p>
      <w:r xmlns:w="http://schemas.openxmlformats.org/wordprocessingml/2006/main">
        <w:t xml:space="preserve">ယောဘသည် ဘုရားသခင်၏တရားမျှတမှုကို မေးခွန်းထုတ်ပြီး အံ့ဩဖွယ်ရာများကို သူအဘယ်ကြောင့် ဤမျှလောက် အနီးကပ်စုံစမ်းရမည်နည်း။</w:t>
      </w:r>
    </w:p>
    <w:p/>
    <w:p>
      <w:r xmlns:w="http://schemas.openxmlformats.org/wordprocessingml/2006/main">
        <w:t xml:space="preserve">၁။ ဘုရားသခင်၏ တရားမျှတမှုသည် ပြီးပြည့်စုံပြီး အလုံးစုံ လွှမ်းခြုံထားသည်။ ကျွန်ုပ်တို့၏ အမှောင်မိုက်ဆုံးအခိုက်အတန့်တွင်ပင် ကိုယ်တော်ကို ကျွန်ုပ်တို့ ယုံကြည်ရပါမည်။</w:t>
      </w:r>
    </w:p>
    <w:p/>
    <w:p>
      <w:r xmlns:w="http://schemas.openxmlformats.org/wordprocessingml/2006/main">
        <w:t xml:space="preserve">၂။ ဘုရားသခင်ရဲ့နည်းလမ်းတော်တွေကို မမေးခွန်းထုတ်ရဘူး။</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James 4:13-15 - “ယနေ့ သို့မဟုတ် နက်ဖြန်နေ့၌ ထိုမြို့သို့သွား၍ ထိုမြို့၌ တနှစ်ပတ်လုံး ဝယ်ရောင်း၊ အမြတ်ရမည်ဟု ဆိုသော သင်တို့ ယခုသွားကြလော့။ နက်ဖြန်နေ့၌ အဘယ်သို့ဖြစ်လိမ့်မည်နည်း၊သင်တို့၏အသက်သည် အဘယ်နည်း။အချိန်အနည်းငယ်မျှပေါ်လာပြီးနောက် ကွယ်ပျောက်သွားသောအခိုးအငွေ့ပင်ဖြစ်၏ဟု သင်တို့ဆိုသင့်သည်ကား၊ ဒါမှမဟုတ် အဲဒါ။"</w:t>
      </w:r>
    </w:p>
    <w:p/>
    <w:p>
      <w:r xmlns:w="http://schemas.openxmlformats.org/wordprocessingml/2006/main">
        <w:t xml:space="preserve">Job 13:10 သင်တို့သည် လူတို့ကို လျှို့ဝှက်စွာလက်ခံလျှင်၊</w:t>
      </w:r>
    </w:p>
    <w:p/>
    <w:p>
      <w:r xmlns:w="http://schemas.openxmlformats.org/wordprocessingml/2006/main">
        <w:t xml:space="preserve">မျက်နှာသာပေးမှုကို အခြေခံ၍ လူများကို လက်ခံပါက ဘုရားသခင်သည် လူတို့ကို ပြစ်တင်ဆုံးမမည်ဟု ယောဘ သတိပေးသည်။</w:t>
      </w:r>
    </w:p>
    <w:p/>
    <w:p>
      <w:r xmlns:w="http://schemas.openxmlformats.org/wordprocessingml/2006/main">
        <w:t xml:space="preserve">1. ခွဲခြားဆက်ဆံခြင်း၏အန္တရာယ်- အလုပ်မှသတိပေးချက်</w:t>
      </w:r>
    </w:p>
    <w:p/>
    <w:p>
      <w:r xmlns:w="http://schemas.openxmlformats.org/wordprocessingml/2006/main">
        <w:t xml:space="preserve">၂။ ဘုရားတရားမျှတမှုနှင့် ကျွန်ုပ်တို့၏မတရားမှု- ယောဘ ၁၃:၁၀ မှ ရောင်ပြန်ဟပ်မှုများ</w:t>
      </w:r>
    </w:p>
    <w:p/>
    <w:p>
      <w:r xmlns:w="http://schemas.openxmlformats.org/wordprocessingml/2006/main">
        <w:t xml:space="preserve">၁။ ယာကုပ် ၂:၁-၁၃ - အသင်းတော်တွင် မျက်နှာမလိုက်ခြင်းအကြောင်း သတိပေးချက်</w:t>
      </w:r>
    </w:p>
    <w:p/>
    <w:p>
      <w:r xmlns:w="http://schemas.openxmlformats.org/wordprocessingml/2006/main">
        <w:t xml:space="preserve">၂။ ယေဇကျေလ ၁၈:၅-၉ - ဘုရားသခင်၏ တရားမျှတမှုနှင့် သမာသမတ်ကျမှုကို သတိပေးချက်</w:t>
      </w:r>
    </w:p>
    <w:p/>
    <w:p>
      <w:r xmlns:w="http://schemas.openxmlformats.org/wordprocessingml/2006/main">
        <w:t xml:space="preserve">Job 13:11 ဘုန်းကြီးသည် သင့်ကို ကြောက်စေသည် မဟုတ်လော။ ကြောက်မက်ဘွယ်သောအမှုသည် သင့်အပေါ်သို့ ရောက်လိမ့်မည်။</w:t>
      </w:r>
    </w:p>
    <w:p/>
    <w:p>
      <w:r xmlns:w="http://schemas.openxmlformats.org/wordprocessingml/2006/main">
        <w:t xml:space="preserve">ဤကျမ်းပိုဒ်သည် ဘုရားသခင်ကို ကြောက်ရွံ့ခြင်းနှင့် ဘုန်းအာနုဘော်ကို ဆွေးနွေးသည်။</w:t>
      </w:r>
    </w:p>
    <w:p/>
    <w:p>
      <w:r xmlns:w="http://schemas.openxmlformats.org/wordprocessingml/2006/main">
        <w:t xml:space="preserve">၁– “ထာဝရဘုရားကိုကြောက်ရွံ့ခြင်းသည် ပညာ၏အစဖြစ်သည်”</w:t>
      </w:r>
    </w:p>
    <w:p/>
    <w:p>
      <w:r xmlns:w="http://schemas.openxmlformats.org/wordprocessingml/2006/main">
        <w:t xml:space="preserve">၂ “အရိုအသေပြု၍ ထာဝရဘုရားကို နာခံလော့”</w:t>
      </w:r>
    </w:p>
    <w:p/>
    <w:p>
      <w:r xmlns:w="http://schemas.openxmlformats.org/wordprocessingml/2006/main">
        <w:t xml:space="preserve">၁ သုတ္တံကျမ်း ၁း၇ - "ထာဝရဘုရားကို ကြောက်ရွံ့ခြင်းသည် ပညာ၏အချုပ်အခြာဖြစ်၏။ လူမိုက်မူကား၊</w:t>
      </w:r>
    </w:p>
    <w:p/>
    <w:p>
      <w:r xmlns:w="http://schemas.openxmlformats.org/wordprocessingml/2006/main">
        <w:t xml:space="preserve">2: ဒေသနာ 12:13 - "ဤအမှုအလုံးစုံ၏နိဂုံးကိုကြားနာကြကုန်အံ့။ ဘုရားသခင်ကိုကြောက်ရွံ့၍ ပညတ်တော်တို့ကို စောင့်ရှောက်လော့။ အကြောင်းမူကား၊ ဤအရာသည် လူသား၏တာဝန်ဖြစ်သည်"</w:t>
      </w:r>
    </w:p>
    <w:p/>
    <w:p>
      <w:r xmlns:w="http://schemas.openxmlformats.org/wordprocessingml/2006/main">
        <w:t xml:space="preserve">Job 13:12 သင်​တို့​၏​အောက်​မေ့​ခြင်း​သည် ပြာ​နှင့်​တူ​၏။ ကိုယ်​ခန္ဓာ​သည် ရွှံ့​နှင့်​တူ​၏။</w:t>
      </w:r>
    </w:p>
    <w:p/>
    <w:p>
      <w:r xmlns:w="http://schemas.openxmlformats.org/wordprocessingml/2006/main">
        <w:t xml:space="preserve">ယောဘသည် ဘဝ၏ သိမ်ငယ်စိတ်နှင့် ခေတ္တခဏကြာနေပုံကို ရောင်ပြန်ဟပ်သည်။</w:t>
      </w:r>
    </w:p>
    <w:p/>
    <w:p>
      <w:r xmlns:w="http://schemas.openxmlformats.org/wordprocessingml/2006/main">
        <w:t xml:space="preserve">1. ဘဝဆိုတာ ခဏလေးပဲမို့ အဲဒါကို အကောင်းဆုံးဖြစ်အောင် သေချာလုပ်ရမယ်။</w:t>
      </w:r>
    </w:p>
    <w:p/>
    <w:p>
      <w:r xmlns:w="http://schemas.openxmlformats.org/wordprocessingml/2006/main">
        <w:t xml:space="preserve">2. ကျွန်ုပ်တို့သည် ကျွန်ုပ်တို့၏သေခြင်းတရားကို အသိအမှတ်ပြုပြီး ရုပ်ပိုင်းဆိုင်ရာထက် သာလွန်ကောင်းမွန်သောအသက်တာအတွက် ကြိုးပမ်းရမည်ဖြစ်သည်။</w:t>
      </w:r>
    </w:p>
    <w:p/>
    <w:p>
      <w:r xmlns:w="http://schemas.openxmlformats.org/wordprocessingml/2006/main">
        <w:t xml:space="preserve">1. ယာကုပ် 4:14 - "နက်ဖြန်နေ့၌ အဘယ်သို့ဖြစ်မည်ကို သင်တို့မသိကြ။ သင်၏အသက်သည် အဘယ်သို့နည်း။ အငွေ့သည် ခဏပေါ်လာပြီးမှ ကွယ်ပျောက်၏။"</w:t>
      </w:r>
    </w:p>
    <w:p/>
    <w:p>
      <w:r xmlns:w="http://schemas.openxmlformats.org/wordprocessingml/2006/main">
        <w:t xml:space="preserve">၂။ ဆာလံ ၃၉:၅ - “ကြည့်ရှုလော့၊ ကိုယ်တော်သည် အကျွန်ုပ်၏အသက်ကို အလုံးအရင်းကဲ့သို့ ဖန်ဆင်းတော်မူ၍၊</w:t>
      </w:r>
    </w:p>
    <w:p/>
    <w:p>
      <w:r xmlns:w="http://schemas.openxmlformats.org/wordprocessingml/2006/main">
        <w:t xml:space="preserve">ယောဘ 13:13 ငြိမ်ဝပ်စွာနေလော့။ ငါပြောစရာအကြောင်းမရှိစေနှင့်။</w:t>
      </w:r>
    </w:p>
    <w:p/>
    <w:p>
      <w:r xmlns:w="http://schemas.openxmlformats.org/wordprocessingml/2006/main">
        <w:t xml:space="preserve">ဘုရားသခင် နှုတ်ဆိတ်နေသော်လည်း ယောဘသည် သူ၏ပြောပိုင်ခွင့်ကို အတည်ပြုသည်။</w:t>
      </w:r>
    </w:p>
    <w:p/>
    <w:p>
      <w:r xmlns:w="http://schemas.openxmlformats.org/wordprocessingml/2006/main">
        <w:t xml:space="preserve">၁။ ဘုရားသခင်ရဲ့ နှုတ်ဆိတ်ခြင်းက ကျွန်ုပ်တို့ရဲ့ ပြောဆိုပိုင်ခွင့်ကို ပျက်ပြယ်စေတယ်။</w:t>
      </w:r>
    </w:p>
    <w:p/>
    <w:p>
      <w:r xmlns:w="http://schemas.openxmlformats.org/wordprocessingml/2006/main">
        <w:t xml:space="preserve">၂။ ဆိတ်ဆိတ်နေချိန်၌ပင် ဘုရားသခင်ကို ကိုးစားပါ။</w:t>
      </w:r>
    </w:p>
    <w:p/>
    <w:p>
      <w:r xmlns:w="http://schemas.openxmlformats.org/wordprocessingml/2006/main">
        <w:t xml:space="preserve">1: ဆာလံ 62:8 - "လူများတို့၊ ကိုယ်တော်၌ အစဉ်မပြတ် ခိုလှုံကြလော့။ ရှေ့တော်၌ စိတ်နှလုံးကို သွန်းလောင်းကြလော့။ ဘုရားသခင်သည် ငါတို့အတွက် ခိုလှုံရာဖြစ်တော်မူ၏။"</w:t>
      </w:r>
    </w:p>
    <w:p/>
    <w:p>
      <w:r xmlns:w="http://schemas.openxmlformats.org/wordprocessingml/2006/main">
        <w:t xml:space="preserve">2: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မင်းရဲ့အတွေးထက်။"</w:t>
      </w:r>
    </w:p>
    <w:p/>
    <w:p>
      <w:r xmlns:w="http://schemas.openxmlformats.org/wordprocessingml/2006/main">
        <w:t xml:space="preserve">Job 13:14 ငါ့​အသား​ကို အံ​သွား​ထဲ​ထည့်​၍ ငါ့​အသက်​ကို ငါ့​လက်​၌ အဘယ်ကြောင့်​အပ်​ရ​မည်​နည်း။</w:t>
      </w:r>
    </w:p>
    <w:p/>
    <w:p>
      <w:r xmlns:w="http://schemas.openxmlformats.org/wordprocessingml/2006/main">
        <w:t xml:space="preserve">ဤကျမ်းပိုဒ်သည် ယောဘ၏ ဆင်းရဲဒုက္ခနှင့် ဆင်းရဲဒုက္ခများကြားမှ အဘယ်ကြောင့် အသက်ရှင်နေသေးသနည်းဟု မေးခွန်းထုတ်စဉ်တွင် မျှော်လင့်ချက်ကင်းမဲ့မှုနှင့် စိတ်ပျက်အားငယ်မှုခံစားချက်တို့ကို ထင်ဟပ်စေသည်။</w:t>
      </w:r>
    </w:p>
    <w:p/>
    <w:p>
      <w:r xmlns:w="http://schemas.openxmlformats.org/wordprocessingml/2006/main">
        <w:t xml:space="preserve">1: ဘုရားသခင်သည် ကျွန်ုပ်တို့၏ အမှောင်ဆုံးအချိန်များတွင်ပင် ကျွန်ုပ်တို့နှင့်အတူ နာကျင်မှုဝေဒနာခံစားရသည်။</w:t>
      </w:r>
    </w:p>
    <w:p/>
    <w:p>
      <w:r xmlns:w="http://schemas.openxmlformats.org/wordprocessingml/2006/main">
        <w:t xml:space="preserve">2- ဘုရားသခင်ကို ယုံကြည်ပါ၊ သူသည် ကျွန်ုပ်တို့၏လမ်းစဉ်များကို ညွှန်ကြားပြီး ခက်ခဲသောအချိန်များကို ဖြတ်ကျော်ပါ။</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Job 13:15 သူ​သည်​ငါ့​ကို​သတ်​သော်​လည်း၊ ငါ​သည်​သူ့​ကို​ကိုး​စား​မည်။ သူ့​ရှေ့​တော်၌ ကိုယ်​တော်​၏​လမ်း​စဉ်​ကို​စောင့်​ထိန်း​မည်။</w:t>
      </w:r>
    </w:p>
    <w:p/>
    <w:p>
      <w:r xmlns:w="http://schemas.openxmlformats.org/wordprocessingml/2006/main">
        <w:t xml:space="preserve">ယောဘသည် သူကြုံတွေ့ရသည့်အခက်အခဲများကြားမှ ဘုရားသခင်အပေါ် မယိမ်းယိုင်သောယုံကြည်ခြင်းကို ဖော်ပြသည်။</w:t>
      </w:r>
    </w:p>
    <w:p/>
    <w:p>
      <w:r xmlns:w="http://schemas.openxmlformats.org/wordprocessingml/2006/main">
        <w:t xml:space="preserve">1. ယုံကြည်ခြင်း၏ခွန်အား- ဘုရားသခင်ကို ယောဘ၏ မယိမ်းယိုင်သောယုံကြည်မှုမှ သင်ယူခြင်း။</w:t>
      </w:r>
    </w:p>
    <w:p/>
    <w:p>
      <w:r xmlns:w="http://schemas.openxmlformats.org/wordprocessingml/2006/main">
        <w:t xml:space="preserve">2. ကျွန်ုပ်တို့၏ကိုယ်ပိုင်နည်းလမ်းများကို ထိန်းသိမ်းခြင်း- တင်ပြခြင်း၏ဟန်ချက်နှင့် မိမိကိုယ်ကိုယုံကြည်မှု</w:t>
      </w:r>
    </w:p>
    <w:p/>
    <w:p>
      <w:r xmlns:w="http://schemas.openxmlformats.org/wordprocessingml/2006/main">
        <w:t xml:space="preserve">1. Isaiah 26:3-4 - "စိတ်နှလုံးတည်ကြည်သောသူတို့သည် သင်တို့ကို ကိုးစားသောကြောင့်၊ ထာဝရဘုရားကို အစဉ်အမြဲကိုးစားကြလော့။ အကြောင်းမူကား၊ ထာဝရဘုရားသည် ထာဝရကျောက်တော်ဖြစ်တော်မူ၏။"</w:t>
      </w:r>
    </w:p>
    <w:p/>
    <w:p>
      <w:r xmlns:w="http://schemas.openxmlformats.org/wordprocessingml/2006/main">
        <w:t xml:space="preserve">၂။ ဆာလံ ၅၆:၃-၄ - "ငါကြောက်သောအခါ၊ ကိုယ်တော်ကို ကိုးစားပါမည်။ ဘုရားသခင်ကို ချီးမွမ်းတော်မူသော ဘုရားသခင်ကို ကိုးစား၍ မကြောက်ပါ။"</w:t>
      </w:r>
    </w:p>
    <w:p/>
    <w:p>
      <w:r xmlns:w="http://schemas.openxmlformats.org/wordprocessingml/2006/main">
        <w:t xml:space="preserve">Job 13:16 သူသည်လည်း ငါ၏ ကယ်တင်ခြင်းသို့ ရောက်လိမ့်မည်။ အကြောင်းမူကား၊ လျှို့ဝှက်သော သူသည် ရှေ့တော်၌ မရောက်ရ။</w:t>
      </w:r>
    </w:p>
    <w:p/>
    <w:p>
      <w:r xmlns:w="http://schemas.openxmlformats.org/wordprocessingml/2006/main">
        <w:t xml:space="preserve">ယောဘ 13:16 တွင် ဤကျမ်းပိုဒ်က လူတစ်ဦးသည် ဘုရားသခင်ထံ ချဉ်းကပ်သောအခါ ရိုးသားပြီး ရိုးသားရမည်ဟု အကြံပြုထားသည်။</w:t>
      </w:r>
    </w:p>
    <w:p/>
    <w:p>
      <w:r xmlns:w="http://schemas.openxmlformats.org/wordprocessingml/2006/main">
        <w:t xml:space="preserve">1: ကျွန်ုပ်တို့သည် မည်မျှပင်ခက်ခဲပါစေ၊ ကျွန်ုပ်တို့သည် စိတ်ရင်းမှန်ဖြင့် ဘုရားသခင်ထံ လာရမည်။</w:t>
      </w:r>
    </w:p>
    <w:p/>
    <w:p>
      <w:r xmlns:w="http://schemas.openxmlformats.org/wordprocessingml/2006/main">
        <w:t xml:space="preserve">၂– ဘုရားသခင်ထံလာသောအခါ ရိုးသားသောနှလုံးနှင့် နှိမ့်ချသောသဘောထားရှိရန် လိုအပ်သည်။</w:t>
      </w:r>
    </w:p>
    <w:p/>
    <w:p>
      <w:r xmlns:w="http://schemas.openxmlformats.org/wordprocessingml/2006/main">
        <w:t xml:space="preserve">1: Psalm 51:17 အိုဘုရားသခင်၊ အကျွန်ုပ်၏ပူဇော်သက္ကာသည် ကျိုးပဲ့သောဝိညာဉ်ဖြစ်ပါ၏။ အိုဘုရားသခင်၊ ကိုယ်တော်သည် ကျိုးပဲ့ကြေကွဲသောနှလုံးကို မထီမဲ့မြင်ပြုတော်မမူ။</w:t>
      </w:r>
    </w:p>
    <w:p/>
    <w:p>
      <w:r xmlns:w="http://schemas.openxmlformats.org/wordprocessingml/2006/main">
        <w:t xml:space="preserve">ဟေဗြဲ 4:12-13 အကြောင်းမူကား၊ ဘုရားသခင်၏ နှုတ်ကပတ်တော်သည် အသက်ရှင်၍ တက်ကြွလျက်၊ အသွားရှိသော ဓားထက်သာ၍ ထက်ထက်မြက်မြက်ရှိ၍ စိတ်ဝိညာဉ် ပိုင်းခြားခြင်း၊ အရိုးအဆစ်နှင့် ခြင်ဆီတို့ကို ထိုးဖောက်၍ အကြံအစည်တို့ကို ပိုင်းခြား၍ သိမြင်တတ်၏။ နှလုံး။ မည်သည့် သတ္တဝါကိုမျှ သူ့မျက်မှောက်မှ ကွယ်ဝှက်ထားခြင်းမရှိသော်လည်း၊ အားလုံးသည် အဝတ်အချည်းစည်းရှိကြပြီး၊ ငါတို့ပေးရမည့်သူ၏ မျက်စိနှင့် ထိတွေ့နေရ၏။</w:t>
      </w:r>
    </w:p>
    <w:p/>
    <w:p>
      <w:r xmlns:w="http://schemas.openxmlformats.org/wordprocessingml/2006/main">
        <w:t xml:space="preserve">Job 13:17 ငါ​၏​စ​ကား​ကို​စေ့​စေ့​နား​ထောင်​လော့။</w:t>
      </w:r>
    </w:p>
    <w:p/>
    <w:p>
      <w:r xmlns:w="http://schemas.openxmlformats.org/wordprocessingml/2006/main">
        <w:t xml:space="preserve">ဒီကျမ်းပိုဒ်က ပြောတာကို ဂရုတစိုက် နားထောင်ဖို့ အားပေးတယ်။</w:t>
      </w:r>
    </w:p>
    <w:p/>
    <w:p>
      <w:r xmlns:w="http://schemas.openxmlformats.org/wordprocessingml/2006/main">
        <w:t xml:space="preserve">1. နားထောင်ခြင်း- နားလည်ရန်သော့ချက်- ကျွန်ုပ်တို့နားလည်လိုပါက ဘုရားသခင်၏နှုတ်ကပတ်တော်ကို ဂရုတစိုက်နားထောင်ရပါမည်။</w:t>
      </w:r>
    </w:p>
    <w:p/>
    <w:p>
      <w:r xmlns:w="http://schemas.openxmlformats.org/wordprocessingml/2006/main">
        <w:t xml:space="preserve">2. ဘုရားသခင်၏ ဉာဏ်ပညာကို ကြားနာခြင်း - ဘုရားသခင်၏ သတင်းစကားကို ဂရုတစိုက် နားထောင်ခြင်းဖြင့် ကျွန်ုပ်တို့ ဉာဏ်ပညာကို ရှာဖွေတွေ့ရှိနိုင်ပါသည်။</w:t>
      </w:r>
    </w:p>
    <w:p/>
    <w:p>
      <w:r xmlns:w="http://schemas.openxmlformats.org/wordprocessingml/2006/main">
        <w:t xml:space="preserve">1. James 1:19 - ချစ်လှစွာသော ညီအစ်ကို မောင်နှမတို့၊ ဤအချက်ကို သတိပြုပါ– လူတိုင်းသည် လျင်မြန်စွာ နားထောင်ရန်၊ စကားနှေးနှေးနှင့် စိတ်ဆိုးရန် နှေးသင့်သည်။</w:t>
      </w:r>
    </w:p>
    <w:p/>
    <w:p>
      <w:r xmlns:w="http://schemas.openxmlformats.org/wordprocessingml/2006/main">
        <w:t xml:space="preserve">2. သုတ္တံကျမ်း 2:1-5 - ငါ့သား၊ သင်သည် ငါ့စကားကို လက်ခံ၍ ငါ့ပညတ်တို့ကို သင့်အတွင်း၌ သိမ်းဆည်းထားလျှင်၊ နားကိုလှည့်၍ ဥာဏ်ကို နှလုံးသွင်းလျက် မှန်ပါ၏ဟု ဉာဏ်ကို ကျယ်ကျယ်လောင်လောင် အော်ဟစ်ပါလျှင်၊ ငွေကိုရှာ၍ ဝှက်ထားသောဘဏ္ဍာကို ရှာလျှင် ထာဝရဘုရားကို ကြောက်ရွံ့သောသဘောကို နားလည်၍ ဘုရားသခင်ကို သိသောဥာဏ်ကို တွေ့လိမ့်မည်။</w:t>
      </w:r>
    </w:p>
    <w:p/>
    <w:p>
      <w:r xmlns:w="http://schemas.openxmlformats.org/wordprocessingml/2006/main">
        <w:t xml:space="preserve">Job 13:18 ယခုတွင်၊ ငါ့အမှုကို ငါစီရင်ပြီ။ ဖြောင့်မတ်ရာသို့ ရောက်မည်ဟု ငါသိ၏။</w:t>
      </w:r>
    </w:p>
    <w:p/>
    <w:p>
      <w:r xmlns:w="http://schemas.openxmlformats.org/wordprocessingml/2006/main">
        <w:t xml:space="preserve">ယောဘသည် သူ၏သူငယ်ချင်းများနှင့် အငြင်းပွားမှုတွင် သက်သေပြခံရမည်ဟု စိတ်ချယုံကြည်စွာ ကြေညာသည်။</w:t>
      </w:r>
    </w:p>
    <w:p/>
    <w:p>
      <w:r xmlns:w="http://schemas.openxmlformats.org/wordprocessingml/2006/main">
        <w:t xml:space="preserve">၁။ စမ်းသပ်မှုများကြားတွင် ဘုရားသခင်ကို ယုံကြည်ကိုးစားခြင်း။</w:t>
      </w:r>
    </w:p>
    <w:p/>
    <w:p>
      <w:r xmlns:w="http://schemas.openxmlformats.org/wordprocessingml/2006/main">
        <w:t xml:space="preserve">၂။ ဖြောင့်မတ်ခြင်း၌ တည်ကြည်ခြင်း။</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w:t>
      </w:r>
    </w:p>
    <w:p/>
    <w:p>
      <w:r xmlns:w="http://schemas.openxmlformats.org/wordprocessingml/2006/main">
        <w:t xml:space="preserve">Job 13:19 ငါ့ကို အသနားခံမည့်သူကား အဘယ်သူနည်း။ ငါ့လျှာကိုကိုင်လျှင် တစ္ဆေကို စွန့်လိမ့်မည်။</w:t>
      </w:r>
    </w:p>
    <w:p/>
    <w:p>
      <w:r xmlns:w="http://schemas.openxmlformats.org/wordprocessingml/2006/main">
        <w:t xml:space="preserve">ယောဘသည် သူနှင့် ဘုရားသခင်ကြား ဖျန်ဖြေသူအတွက် သူ၏ဆန္ဒကို ဖော်ပြသည်။</w:t>
      </w:r>
    </w:p>
    <w:p/>
    <w:p>
      <w:r xmlns:w="http://schemas.openxmlformats.org/wordprocessingml/2006/main">
        <w:t xml:space="preserve">၁။ ဘုရားသခင်ရှေ့၌ သင့်ကိုယ်သင် ဟောပြောခြင်း၏ တန်ခိုးကို နားလည်ခြင်း။</w:t>
      </w:r>
    </w:p>
    <w:p/>
    <w:p>
      <w:r xmlns:w="http://schemas.openxmlformats.org/wordprocessingml/2006/main">
        <w:t xml:space="preserve">၂။ ကျွန်ုပ်တို့နှင့် ဘုရားသခင်ကြား ဖျန်ဖြေသူ လိုအပ်ကြောင်း သဘောပေါက်ပါ။</w:t>
      </w:r>
    </w:p>
    <w:p/>
    <w:p>
      <w:r xmlns:w="http://schemas.openxmlformats.org/wordprocessingml/2006/main">
        <w:t xml:space="preserve">1. မဿဲ 10:19-20 - "သင်တို့ကို အပ်သောအခါ၊ အဘယ်သို့ပြောရမည်ကို မဆင်ခြင်ကြနှင့်။ အကြောင်းမူကား၊ ထိုခဏခြင်းတွင် သင်တို့သည် ပြောရမည့်စကားကို ပေးရမည်အကြောင်းမူကား၊ သင်တို့၌ ဟောပြောတော်မူသော သင်တို့အဘ၏ဝိညာဉ်တော်”</w:t>
      </w:r>
    </w:p>
    <w:p/>
    <w:p>
      <w:r xmlns:w="http://schemas.openxmlformats.org/wordprocessingml/2006/main">
        <w:t xml:space="preserve">2. ဟေဗြဲ 9:15 - “ထိုအကြောင်းကြောင့်၊ သေခြင်းအားဖြင့် ပဌမပဋိညာဉ်တရားအောက်ရှိ အပြစ်များကို ရွေးနှုတ်ခြင်းငှာ ခေါ်တော်မူသောသူတို့သည် ထာဝရကတိတော်ကို ခံရမည်အကြောင်း ပဋိညာဉ်တရားသစ်၏ ဖျန်ဖြေသူဖြစ်တော်မူ၏။ အမွေ။"</w:t>
      </w:r>
    </w:p>
    <w:p/>
    <w:p>
      <w:r xmlns:w="http://schemas.openxmlformats.org/wordprocessingml/2006/main">
        <w:t xml:space="preserve">Job 13:20 ငါ့၌ နှစ်ပါးသောအမှုတို့ကို မပြုနှင့်။ သို့ပြုလျှင် ငါသည် သင့်ကို ကွယ်ကာမည်မဟုတ်။</w:t>
      </w:r>
    </w:p>
    <w:p/>
    <w:p>
      <w:r xmlns:w="http://schemas.openxmlformats.org/wordprocessingml/2006/main">
        <w:t xml:space="preserve">ယောဘသည် ဘုရားသခင်ထံမှ ပုန်းအောင်းခြင်းမှ တားဆီးရန်အတွက် သူ့အား နှစ်ချက်မပြုလုပ်ပါနှင့်။</w:t>
      </w:r>
    </w:p>
    <w:p/>
    <w:p>
      <w:r xmlns:w="http://schemas.openxmlformats.org/wordprocessingml/2006/main">
        <w:t xml:space="preserve">1. ဘုရားသခင်သည် ကရုဏာနှင့် ကရုဏာရှိတော်မူပြီး ကျွန်ုပ်တို့၏မျှော်လင့်ချက်ကို ဖယ်ရှားမည်မဟုတ်ပါ။</w:t>
      </w:r>
    </w:p>
    <w:p/>
    <w:p>
      <w:r xmlns:w="http://schemas.openxmlformats.org/wordprocessingml/2006/main">
        <w:t xml:space="preserve">2. ကျွန်ုပ်တို့သည် မျှော်လင့်ချက်နှင့် နှစ်သိမ့်မှုများအတွက် ဘုရားသခင်ထံ အမြဲလှည့်စားနိုင်သည်။</w:t>
      </w:r>
    </w:p>
    <w:p/>
    <w:p>
      <w:r xmlns:w="http://schemas.openxmlformats.org/wordprocessingml/2006/main">
        <w:t xml:space="preserve">1. Isaiah 40:31 - ထာဝရဘုရားကို မြော်လင့်သောသူတို့မူကား၊ ရွှေလင်းတကဲ့သို့ အတောင်တို့၌ ပျံကြလိမ့်မည်။ ပြေး၍ မပင်ပန်း၊ မမောမပန်း သွားလာရလိမ့်မည်။</w:t>
      </w:r>
    </w:p>
    <w:p/>
    <w:p>
      <w:r xmlns:w="http://schemas.openxmlformats.org/wordprocessingml/2006/main">
        <w:t xml:space="preserve">2 ကောရိန္သု 1:3-4 - ငါတို့သခင်ယေရှုခရစ်၏ခမည်းတော်၊ ကရုဏာတော်နှင့်ခပ်သိမ်းသောနှစ်သိမ့်ခြင်း၏အဖဘုရားသခင်သည် ငါတို့ကိုခပ်သိမ်းသောဆင်းရဲဒုက္ခ၌နှစ်သိမ့်ပေးတော်မူသော ဘုရားသခင်အား ချီးမွမ်းကြလော့။ ကျွန်ုပ်တို့ကိုယ်တိုင် ဘုရားသခင်ထံမှ ရရှိသော နှစ်သိမ့်မှုဖြင့် ဒုက္ခပေးသည်။</w:t>
      </w:r>
    </w:p>
    <w:p/>
    <w:p>
      <w:r xmlns:w="http://schemas.openxmlformats.org/wordprocessingml/2006/main">
        <w:t xml:space="preserve">Job 13:21 သင်၏လက်ကို အကျွန်ုပ်နှင့်ဝေးဝေးမှ ဆုတ်တော်မူပါ။</w:t>
      </w:r>
    </w:p>
    <w:p/>
    <w:p>
      <w:r xmlns:w="http://schemas.openxmlformats.org/wordprocessingml/2006/main">
        <w:t xml:space="preserve">ဤကျမ်းပိုဒ်သည် ကြောက်ရွံ့ခြင်းမှ ကင်းဝေးစေရန် ဘုရားသခင်ထံတော်မှ သူ့ထံတော်မှ ဖယ်ရှားရန် တောင်းဆိုခြင်း ယောဘ၏ စိတ်ဓာတ်ကို ထင်ဟပ်စေသည်။</w:t>
      </w:r>
    </w:p>
    <w:p/>
    <w:p>
      <w:r xmlns:w="http://schemas.openxmlformats.org/wordprocessingml/2006/main">
        <w:t xml:space="preserve">၁။ မကြောက်ပါနှင့် ဘုရား၏ကတိတော်များကို ယုံကြည်ရန် သင်ယူပါ။</w:t>
      </w:r>
    </w:p>
    <w:p/>
    <w:p>
      <w:r xmlns:w="http://schemas.openxmlformats.org/wordprocessingml/2006/main">
        <w:t xml:space="preserve">2. ခံနိုင်ရည်ရှိရန် ခွန်အား- ခက်ခဲသောအချိန်များတွင် အကြောက်တရားကို ကျော်လွှားပါ။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1 John 4:18 - "မေတ္တာ၌ကြောက်ရွံ့ခြင်းမရှိ။ စုံလင်သောမေတ္တာမူကား ကြောက်စိတ်ကို ပယ်ရှားတတ်၏။</w:t>
      </w:r>
    </w:p>
    <w:p/>
    <w:p>
      <w:r xmlns:w="http://schemas.openxmlformats.org/wordprocessingml/2006/main">
        <w:t xml:space="preserve">Job 13:22 သို့​ဖြစ်​၍​သင်​တို့​အား​ခေါ်​၍​အ​ကျွန်ုပ်​ပြန်​ပြော​မည်​မ​ဟုတ်​ဘဲ​ပြော​၍​ပြန်​ပြော​ပါ​စေ။</w:t>
      </w:r>
    </w:p>
    <w:p/>
    <w:p>
      <w:r xmlns:w="http://schemas.openxmlformats.org/wordprocessingml/2006/main">
        <w:t xml:space="preserve">ဤကျမ်းပိုဒ်သည် ယောဘ၏အမှုကို ဘုရားသခင်ရှေ့တော်၌ အသနားခံရန်နှင့် သူ့ထံမှအဖြေကို ရယူလိုသောဆန္ဒကို ဖော်ပြထား၏။</w:t>
      </w:r>
    </w:p>
    <w:p/>
    <w:p>
      <w:r xmlns:w="http://schemas.openxmlformats.org/wordprocessingml/2006/main">
        <w:t xml:space="preserve">1. ရည်ရွယ်ချက်ဖြင့်ဆုတောင်းခြင်း၏တန်ခိုး- ယောဘ 13:22 ကိုစူးစမ်းခြင်း။</w:t>
      </w:r>
    </w:p>
    <w:p/>
    <w:p>
      <w:r xmlns:w="http://schemas.openxmlformats.org/wordprocessingml/2006/main">
        <w:t xml:space="preserve">၂။ ဘုရားသခင့်အသံကို နားထောင်ခြင်း– ယောဘ ၁၃:၂၂ ကိုလေ့လာပါ။</w:t>
      </w:r>
    </w:p>
    <w:p/>
    <w:p>
      <w:r xmlns:w="http://schemas.openxmlformats.org/wordprocessingml/2006/main">
        <w:t xml:space="preserve">1. ဖိလိပ္ပိ 4:6-7 - အဘယ်အရာကိုမျှ စိုးရိမ်ခြင်းမရှိဘဲ အရာရာ၌ ကျေးဇူးတော်ကို ချီးမွမ်းခြင်းနှင့်တကွ ဆုတောင်းပဌနာပြုခြင်းဖြင့် သင်၏တောင်းဆိုချက်များကို ဘုရားသခင်အား ကြားပြောပါစေ။</w:t>
      </w:r>
    </w:p>
    <w:p/>
    <w:p>
      <w:r xmlns:w="http://schemas.openxmlformats.org/wordprocessingml/2006/main">
        <w:t xml:space="preserve">2. ယာကုပ် 5:16 - ထို့ကြောင့်၊ သင်တို့၏အပြစ်များကို အချင်းချင်းဝန်ချတောင်းပန်၍ အနာရောဂါကင်းငြိမ်းစေခြင်းငှာ အချင်းချင်းအဘို့ ဆုတောင်းကြလော့။ ဖြောင့်​မတ်​သူ​တစ်​ဦး​၏​ပ​တ္ထ​နာ​သည် စွမ်း​အား​တော်​ရှိ​သည်​ဖြစ်​၏။</w:t>
      </w:r>
    </w:p>
    <w:p/>
    <w:p>
      <w:r xmlns:w="http://schemas.openxmlformats.org/wordprocessingml/2006/main">
        <w:t xml:space="preserve">Job 13:23 ငါ၏ဒုစရိုက်နှင့် ဒုစရိုက်များ မည်မျှရှိသနည်း။ ငါ၏ဒုစရိုက်နှင့် ငါ့အပြစ်ကို သိစေတော်မူပါ။</w:t>
      </w:r>
    </w:p>
    <w:p/>
    <w:p>
      <w:r xmlns:w="http://schemas.openxmlformats.org/wordprocessingml/2006/main">
        <w:t xml:space="preserve">ဤကျမ်းပိုဒ်သည် ယောဘ၏အပြစ်များနှင့် လွန်ကျူးမှုများကို နားလည်နိုင်စေရန်အတွက် တောင်းပန်ခြင်းအကြောင်းဖြစ်သည်။</w:t>
      </w:r>
    </w:p>
    <w:p/>
    <w:p>
      <w:r xmlns:w="http://schemas.openxmlformats.org/wordprocessingml/2006/main">
        <w:t xml:space="preserve">1. ကျွန်ုပ်တို့၏အပြစ်များကို အသိအမှတ်ပြုခြင်း၏ စွမ်းအား</w:t>
      </w:r>
    </w:p>
    <w:p/>
    <w:p>
      <w:r xmlns:w="http://schemas.openxmlformats.org/wordprocessingml/2006/main">
        <w:t xml:space="preserve">၂။ ကျွန်ုပ်တို့၏လုပ်ဆောင်မှုများကို ဆင်ခြင်သုံးသပ်ရန် သမ္မာကျမ်းစာကိုအသုံးပြုပါ။</w:t>
      </w:r>
    </w:p>
    <w:p/>
    <w:p>
      <w:r xmlns:w="http://schemas.openxmlformats.org/wordprocessingml/2006/main">
        <w:t xml:space="preserve">1. ဆာလံ 51:3-4 - အကြောင်းမူကား၊ ငါသည် ကိုယ်လွန်ကျူးခြင်းတို့ကို ဝန်ခံ၍၊ သင့်တဘက်၌သာ ငါပြစ်မှား၍ ဤဒုစရိုက်ကို သင့်ရှေ့မှာ ပြုမိပြီ။ သင်ပြောသောအခါ ဖြောင့်မတ်ရာသို့ ရောက်၍ တရားသဖြင့် စီရင်သောအခါ ထင်ရှားမည်အကြောင်း၊</w:t>
      </w:r>
    </w:p>
    <w:p/>
    <w:p>
      <w:r xmlns:w="http://schemas.openxmlformats.org/wordprocessingml/2006/main">
        <w:t xml:space="preserve">၂။ ၁ယော ၁:၈-၉ - ကျွန်ုပ်တို့၌ အပြစ်မရှိဟု ဆိုပါက၊ ကျွန်ုပ်တို့သည် မိမိကိုယ်ကို လှည့်စားပြီး အမှန်တရားသည် ကျွန်ုပ်တို့၌ မရှိပါ။ ကျွန်ုပ်တို့၏အပြစ်များကို ဝန်ခံလျှင် ကိုယ်တော်သည် ကျွန်ုပ်တို့၏အပြစ်များကို ခွင့်လွှတ်ပြီး မတရားမှုအပေါင်းမှ ကင်းစင်စေမည့် သစ္စာတရားနှင့် တရားမျှတစွာ တည်ရှိနေပါသည်။</w:t>
      </w:r>
    </w:p>
    <w:p/>
    <w:p>
      <w:r xmlns:w="http://schemas.openxmlformats.org/wordprocessingml/2006/main">
        <w:t xml:space="preserve">Job 13:24 အဘယ်ကြောင့် မျက်နှာလွှဲ၍ ရန်သူအတွက် ငါ့ကို ချုပ်ထားသနည်း။</w:t>
      </w:r>
    </w:p>
    <w:p/>
    <w:p>
      <w:r xmlns:w="http://schemas.openxmlformats.org/wordprocessingml/2006/main">
        <w:t xml:space="preserve">ယောဘသည် အဘယ်ကြောင့် ဘုရားသခင်သည် သူ့ထံမှ လွှဲသွားပုံရပြီး သူ့ကိုယ်သူ ဘုရားသခင်၏ရန်သူဟု ယူဆနေပုံပေါ်ကြောင်း မေးခွန်းထုတ်နေပါသည်။</w:t>
      </w:r>
    </w:p>
    <w:p/>
    <w:p>
      <w:r xmlns:w="http://schemas.openxmlformats.org/wordprocessingml/2006/main">
        <w:t xml:space="preserve">၁။ ကျွန်ုပ်တို့၏စမ်းသပ်မှုများသည် ဘုရားသခင်၏မေတ္တာတော်ကို မည်သို့မေးခွန်းထုတ်နိုင်မည်နည်း။</w:t>
      </w:r>
    </w:p>
    <w:p/>
    <w:p>
      <w:r xmlns:w="http://schemas.openxmlformats.org/wordprocessingml/2006/main">
        <w:t xml:space="preserve">၂။ ကျွန်ုပ်တို့၏စမ်းသပ်မှုများကြားမှ ဘုရားသခင်ကို ယုံကြည်ကိုးစားခြင်း။</w:t>
      </w:r>
    </w:p>
    <w:p/>
    <w:p>
      <w:r xmlns:w="http://schemas.openxmlformats.org/wordprocessingml/2006/main">
        <w:t xml:space="preserve">1. ဆာလံ 139:23-24 - အိုဘုရားသခင်၊ အကျွန်ုပ်ကိုရှာ၍ စိတ်နှလုံးကို သိမှတ်တော်မူပါ။ ငါ့ကိုစမ်းသပ်ပြီး ငါ့ရဲ့စိုးရိမ်စိတ်တွေကို သိအောင်လုပ်ပါ။ ငါ့၌ နှောင့်ယှက်သောလမ်းရှိမရှိကို ကြည့်ရှု၍ ထာဝရလမ်းသို့ပို့ဆောင်ပါ။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Job 13:25 တောင်မြောက်သွားသော သစ်ရွက်ကို ချိုးမည်လော။ သွေ့ခြောက်သော အမှိုက်ကို လိုက်မည်လော။</w:t>
      </w:r>
    </w:p>
    <w:p/>
    <w:p>
      <w:r xmlns:w="http://schemas.openxmlformats.org/wordprocessingml/2006/main">
        <w:t xml:space="preserve">ယောဘသည် လေတိုက်သော သစ်ရွက်ကို ချိုးဖျက်ရန်နှင့် ခြောက်သွေ့သော အမှိုက်ကို လိုက်ရန် ဘုရားသခင်၏ တန်ခိုးကို မေးခွန်းထုတ်သည်။</w:t>
      </w:r>
    </w:p>
    <w:p/>
    <w:p>
      <w:r xmlns:w="http://schemas.openxmlformats.org/wordprocessingml/2006/main">
        <w:t xml:space="preserve">1. သဘာဝတရားရှိ ဘုရားသခင်၏တန်ခိုးတော်</w:t>
      </w:r>
    </w:p>
    <w:p/>
    <w:p>
      <w:r xmlns:w="http://schemas.openxmlformats.org/wordprocessingml/2006/main">
        <w:t xml:space="preserve">၂။ ဘုရားသခင့်အလိုတော်ကို အညံ့ခံခြင်း။</w:t>
      </w:r>
    </w:p>
    <w:p/>
    <w:p>
      <w:r xmlns:w="http://schemas.openxmlformats.org/wordprocessingml/2006/main">
        <w:t xml:space="preserve">1. ဆာလံ 147:15-18 - မြေကြီးသို့ အမိန့်တော်ကို စေလွှတ်တော်မူ၏။ နှုတ်ကပတ်တော် လျင်မြန်စွာ ပြေး၏။ သိုးမွေးကဲ့သို့ နှင်းကိုပေးတော်မူ၏။ ပြာများကဲ့သို့ နှင်းခဲကို ကြဲဖြန့်တော်မူ၏။ ရေခဲတုံးများကို အတုံးအခဲကဲ့သို့ ပစ်ချခြင်း၊ အအေးဒဏ်ကို အဘယ်သူခံနိုင်မည်နည်း။ နှုတ်ကပတ်တော်ကို လွှတ်၍ အရည်ပျော်စေတော်မူ၏။ လေကို မှုတ်စေ၍၊</w:t>
      </w:r>
    </w:p>
    <w:p/>
    <w:p>
      <w:r xmlns:w="http://schemas.openxmlformats.org/wordprocessingml/2006/main">
        <w:t xml:space="preserve">2. ဟေရှာယ 40:8 - မြက်ပင်သည် ညှိုးနွမ်း၍ ပန်းပွင့်သည် ညှိုးနွမ်းသော်လည်း၊ ငါတို့ဘုရားသခင်၏ နှုတ်ကပတ်တော်သည် ထာဝရတည်လိမ့်မည်။</w:t>
      </w:r>
    </w:p>
    <w:p/>
    <w:p>
      <w:r xmlns:w="http://schemas.openxmlformats.org/wordprocessingml/2006/main">
        <w:t xml:space="preserve">Job 13:26 အကြောင်းမူကား၊ သင်သည် ငါ့တဘက်၌ ခါးသီးသောအမှုတို့ကို ရေး၍ ငယ်စဉ်အခါက ဒုစရိုက်အပြစ်တို့ကို ပိုင်ထိုက်စေတော်မူ၏။</w:t>
      </w:r>
    </w:p>
    <w:p/>
    <w:p>
      <w:r xmlns:w="http://schemas.openxmlformats.org/wordprocessingml/2006/main">
        <w:t xml:space="preserve">ကျမ်းပိုဒ်က ယောဘကို ဘုရားသခင် မည်သို့ ဆန့်ကျင်ကြောင်း ဆွေးနွေးပြီး သူ၏ ငယ်ရွယ်စဉ်တွင် ဒုစရိုက်များကို ပိုင်ဆိုင်စေကြောင်း ဆွေးနွေးထားသည်။</w:t>
      </w:r>
    </w:p>
    <w:p/>
    <w:p>
      <w:r xmlns:w="http://schemas.openxmlformats.org/wordprocessingml/2006/main">
        <w:t xml:space="preserve">၁။ ဘုရားသခင်ရဲ့ တရားမျှတမှုက ပြီးပြည့်စုံပြီး ကျွန်ုပ်တို့ကို ဘယ်တော့မှ ဆုံးရှုံးမှာ မဟုတ်ပါဘူး။</w:t>
      </w:r>
    </w:p>
    <w:p/>
    <w:p>
      <w:r xmlns:w="http://schemas.openxmlformats.org/wordprocessingml/2006/main">
        <w:t xml:space="preserve">2- ဘုရားသခင်၏ ကရုဏာတော်သည် ကြီးမြတ်ပြီး ကျွန်ုပ်တို့အတွက် အမြဲရှိနေမည်ဖြစ်သည်။</w:t>
      </w:r>
    </w:p>
    <w:p/>
    <w:p>
      <w:r xmlns:w="http://schemas.openxmlformats.org/wordprocessingml/2006/main">
        <w:t xml:space="preserve">1: ရောမ 8: 1 "ထို့ကြောင့်၊ ယေရှုခရစ်၌ရှိသောသူတို့အားယခုအပြစ်စီရင်ခြင်းမပြုရ။"</w:t>
      </w:r>
    </w:p>
    <w:p/>
    <w:p>
      <w:r xmlns:w="http://schemas.openxmlformats.org/wordprocessingml/2006/main">
        <w:t xml:space="preserve">2 ဧဖက် ၂း၄-၅၊ “သနားခြင်းကြွယ်ဝသော ဘုရားသခင်သည် ငါတို့ကို ချစ်တော်မူသောကြောင့်၊ ငါတို့သည် လွန်ကျူးခြင်းအမှု၌ သေလွန်သောအခါ၌ပင် ခရစ်တော်နှင့်အတူ အသက်ရှင်စေတော်မူသည်ဖြစ်၍၊ ကျေးဇူးတော်အားဖြင့် ကယ်တင်ခြင်းသို့ ရောက်တော်မူ၏။</w:t>
      </w:r>
    </w:p>
    <w:p/>
    <w:p>
      <w:r xmlns:w="http://schemas.openxmlformats.org/wordprocessingml/2006/main">
        <w:t xml:space="preserve">Job 13:27 အကျွန်ုပ်ခြေကို ထိတ်ခတ်၍ သွားရာလမ်းရှိသမျှတို့ကို ကျဉ်းမြောင်းစွာ ကြည့်ရှုတော်မူ၏။ ငါ့ခြေဖနောင့်ပေါ်မှာ ပုံနှိပ်စက်ကို ထားလော့။</w:t>
      </w:r>
    </w:p>
    <w:p/>
    <w:p>
      <w:r xmlns:w="http://schemas.openxmlformats.org/wordprocessingml/2006/main">
        <w:t xml:space="preserve">ဘုရားသခင်က သူ့လွတ်လပ်ခွင့်ကို ကန့်သတ်ထားပြီး သူ့ကို ဂရုတစိုက်နဲ့ စောင့်ကြည့်နေတယ်လို့ ယောဘ ညည်းတွားနေတယ်။</w:t>
      </w:r>
    </w:p>
    <w:p/>
    <w:p>
      <w:r xmlns:w="http://schemas.openxmlformats.org/wordprocessingml/2006/main">
        <w:t xml:space="preserve">1. "ဘုရားသခင်၏စောင့်ရှောက်မှု-ဘုရားသခင်၏ကာကွယ်မှုနှင့် ပေးဆောင်မှု"</w:t>
      </w:r>
    </w:p>
    <w:p/>
    <w:p>
      <w:r xmlns:w="http://schemas.openxmlformats.org/wordprocessingml/2006/main">
        <w:t xml:space="preserve">၂။ "ဘုရားသခင်၏ အချုပ်အခြာအာဏာ- ကျွန်ုပ်တို့၏အခြေအနေများကို လက်ခံခြင်း"</w:t>
      </w:r>
    </w:p>
    <w:p/>
    <w:p>
      <w:r xmlns:w="http://schemas.openxmlformats.org/wordprocessingml/2006/main">
        <w:t xml:space="preserve">၁။ ဆာလံ ၁၃၉:၁-၄ - “အိုထာဝရဘုရား၊ ကိုယ်တော်သည် အကျွန်ုပ်ကို စစ်ကြော၍ သိတော်မူပြီ။ ထိုင်သောအခါ ထသောအခါ၊ အကျွန်ုပ်၏ အကြံအစည်တို့ကို အဝေးက ပိုင်းခြား၍ သိတော်မူ၏။ နှုတ်မြွက်တော်မမူမှီပင်၊ အိုထာဝရဘုရား၊ ကိုယ်တော်သည် အလုံးစုံကို သိတော်မူ၏”</w:t>
      </w:r>
    </w:p>
    <w:p/>
    <w:p>
      <w:r xmlns:w="http://schemas.openxmlformats.org/wordprocessingml/2006/main">
        <w:t xml:space="preserve">2. သုတ္တံကျမ်း 15:3 - "ထာဝရဘုရားသည် ခပ်သိမ်းသောအရပ်တို့၌ မျက်စိတော်ရှိ၍ မကောင်းသောအမှုကို စောင့်လျက်၊</w:t>
      </w:r>
    </w:p>
    <w:p/>
    <w:p>
      <w:r xmlns:w="http://schemas.openxmlformats.org/wordprocessingml/2006/main">
        <w:t xml:space="preserve">Job 13:28 သူသည် ပိုးကောင်စားသော အဝတ်ကဲ့သို့ ပုပ်တတ်၏။</w:t>
      </w:r>
    </w:p>
    <w:p/>
    <w:p>
      <w:r xmlns:w="http://schemas.openxmlformats.org/wordprocessingml/2006/main">
        <w:t xml:space="preserve">ယောဘက သူ့ကိုယ်သူ ပိုးဖလံတွေ ပျက်စီးနေတဲ့ အဝတ်နဲ့ နှိုင်းယှဉ်တယ်။</w:t>
      </w:r>
    </w:p>
    <w:p/>
    <w:p>
      <w:r xmlns:w="http://schemas.openxmlformats.org/wordprocessingml/2006/main">
        <w:t xml:space="preserve">1. မကောင်းသောရွေးချယ်မှုများ၏အန္တရာယ်—ရောမ ၆:၂၃</w:t>
      </w:r>
    </w:p>
    <w:p/>
    <w:p>
      <w:r xmlns:w="http://schemas.openxmlformats.org/wordprocessingml/2006/main">
        <w:t xml:space="preserve">2. The Fragility of Life - ယာကုပ် ၄:၁၄</w:t>
      </w:r>
    </w:p>
    <w:p/>
    <w:p>
      <w:r xmlns:w="http://schemas.openxmlformats.org/wordprocessingml/2006/main">
        <w:t xml:space="preserve">1. Isaiah 51:8 အကြောင်းမူကား၊ ပိုးရွသည် အဝတ်ကဲ့သို့ ကိုက်စား၍၊ ပိုးကောင်သည် သိုးမွေးကဲ့သို့ ကိုက်လိမ့်မည်။</w:t>
      </w:r>
    </w:p>
    <w:p/>
    <w:p>
      <w:r xmlns:w="http://schemas.openxmlformats.org/wordprocessingml/2006/main">
        <w:t xml:space="preserve">2. Luke 12:33 သင်၏ဥစ္စာကိုရောင်း၍ ငတ်မွတ်သောသူတို့အား ပေးကြလော့။ သူခိုးမချဉ်း၊ ပိုးမွှားမဖျက်ဆီးနိုင်သော ကောင်းကင်ဘုံ၌ ဘဏ္ဍာတော်နှင့် အသက်မကြီးသော ငွေအိတ်တို့ကို ပေးကြလော့။</w:t>
      </w:r>
    </w:p>
    <w:p/>
    <w:p>
      <w:r xmlns:w="http://schemas.openxmlformats.org/wordprocessingml/2006/main">
        <w:t xml:space="preserve">ယောဘ အခန်းကြီး ၁၄ တွင် လူ့ဘဝ၏ ကျဉ်းမြောင်းမှုနှင့် ချို့ယွင်းမှုများအပေါ် ယောဘ၏ တွေးတောဆင်ခြင်မှုအပြင် ဆင်းရဲဒုက္ခမှ သက်သာရာရလိုစိတ်နှင့် ပြန်လည်ထူထောင်ရေးမျှော်လင့်ချက်တို့ကို ထည့်သွင်းဖော်ပြထားသည်။</w:t>
      </w:r>
    </w:p>
    <w:p/>
    <w:p>
      <w:r xmlns:w="http://schemas.openxmlformats.org/wordprocessingml/2006/main">
        <w:t xml:space="preserve">ပထမအပိုဒ်- ယောဘသည် ညှိုးနွမ်းပျောက်ကွယ်သွားသော ပန်းတစ်ပွင့်နှင့် နှိုင်းယှဉ်ကာ လူသားဖြစ်တည်မှု၏ ယာယီသဘောသဘာဝကို ရောင်ပြန်ဟပ်သည်။ သူသည် သေခြင်း၏မလွှဲမရှောင်သာမှုကို အသိအမှတ်ပြုပြီး ဘုရားသခင်၏အာရုံစူးစိုက်မှုနှင့် ကရုဏာတော်အတွက် သူ၏ဆန္ဒကို ဖော်ပြသည် (ယောဘ ၁၄း၁-၆)။</w:t>
      </w:r>
    </w:p>
    <w:p/>
    <w:p>
      <w:r xmlns:w="http://schemas.openxmlformats.org/wordprocessingml/2006/main">
        <w:t xml:space="preserve">ဒုတိယအပိုဒ်- ယောဘသည် ခုတ်လှဲပြီးသည်နှင့် သစ်ပင်တစ်ပင် အညှောက်ပေါက်ရန် မျှော်လင့်ချက်ရှိမရှိကို သေပြီးနောက် သက်တမ်းတိုးရန် ဖြစ်နိုင်ခြေကို ယောဘ တွေးတောထားသည်။ သူသည် သူ၏ဆင်းရဲဒုက္ခမှ လွတ်မြောက်ရန် တောင့်တပြီး ဘုရားသခင်ကို အောက်မေ့ရန် သူ့အား တောင့်တသည် (ယောဘ ၁၄း၇-၁၅)။</w:t>
      </w:r>
    </w:p>
    <w:p/>
    <w:p>
      <w:r xmlns:w="http://schemas.openxmlformats.org/wordprocessingml/2006/main">
        <w:t xml:space="preserve">၃ အပိုဒ်- သေခြင်း၌ပင် လူသားတို့သည် ပျက်စီးယိုယွင်းခြင်းနှင့် ဖောက်ပြန်ခြင်းတို့ကို တွေ့ကြုံခံစားရကြောင်း ယောဘ အသိအမှတ်ပြုသည်။ သူသည် သူ၏ဆင်းရဲဒုက္ခများမှ လွတ်မြောက်ခြင်းမရှိဘဲ အချိန်ကုန်လွန်သွားခြင်းကို ငိုကြွေးကာ ဘုရားသခင်၏မျက်နှာသာတော်ကို တောင့်တကြောင်း ဖော်ပြသည် (ယောဘ ၁၄း၁၆-၂၂)။</w:t>
      </w:r>
    </w:p>
    <w:p/>
    <w:p>
      <w:r xmlns:w="http://schemas.openxmlformats.org/wordprocessingml/2006/main">
        <w:t xml:space="preserve">အကျဉ်းချုပ်မှာ,</w:t>
      </w:r>
    </w:p>
    <w:p>
      <w:r xmlns:w="http://schemas.openxmlformats.org/wordprocessingml/2006/main">
        <w:t xml:space="preserve">ယောဘ၏ အခန်းဆယ့်လေးတွင် တင်ပြသည်-</w:t>
      </w:r>
    </w:p>
    <w:p>
      <w:r xmlns:w="http://schemas.openxmlformats.org/wordprocessingml/2006/main">
        <w:t xml:space="preserve">ရောင်ပြန်ဟပ်မှု၊</w:t>
      </w:r>
    </w:p>
    <w:p>
      <w:r xmlns:w="http://schemas.openxmlformats.org/wordprocessingml/2006/main">
        <w:t xml:space="preserve">လူ့ဘဝ၏တိုတောင်းမှုကို တုံ့ပြန်ရန်အတွက် ယောဘမှဖော်ပြသောဆန္ဒနှင့်ဆန္ဒ။</w:t>
      </w:r>
    </w:p>
    <w:p/>
    <w:p>
      <w:r xmlns:w="http://schemas.openxmlformats.org/wordprocessingml/2006/main">
        <w:t xml:space="preserve">ဖြစ်တည်မှု၏ ခဏတာသဘောကို ဆင်ခြင်ခြင်းအားဖြင့် သင်္ခါရကို ပေါ်လွင်စေခြင်း၊</w:t>
      </w:r>
    </w:p>
    <w:p>
      <w:r xmlns:w="http://schemas.openxmlformats.org/wordprocessingml/2006/main">
        <w:t xml:space="preserve">ဘုရားသခငျ၏အာရုံစူးစိုက်မှုကိုရရှိလိုသောဆန္ဒကိုဖော်ပြခြင်းအားဖြင့်ရရှိသောဆင်းရဲဒုက္ခမှလွတ်မြောက်ခြင်းနှင့်စပ်လျဉ်းသည့်ဆန္ဒကိုပြသခဲ့သည်။</w:t>
      </w:r>
    </w:p>
    <w:p>
      <w:r xmlns:w="http://schemas.openxmlformats.org/wordprocessingml/2006/main">
        <w:t xml:space="preserve">ယိုယွင်းပျက်စီးခြင်းကို အသိအမှတ်ပြုခြင်းနှင့်စပ်လျဉ်း၍ ဖော်ပြထားသော သေဆုံးခြင်းအကြောင်း ဖော်ပြထားခြင်းသည် ဖြစ်တည်မှုဆိုင်ရာ ဆင်ခြင်ဉာဏ်ကို ကိုယ်စားပြုသည့် ယောဘကျမ်းတွင် ဆင်းရဲဒုက္ခအပေါ် ကိုယ်ရေးကိုယ်တာ ရောင်ပြန်ဟပ်ခြင်းသို့ စူးစမ်းလေ့လာခြင်း ဖြစ်သည်။</w:t>
      </w:r>
    </w:p>
    <w:p/>
    <w:p>
      <w:r xmlns:w="http://schemas.openxmlformats.org/wordprocessingml/2006/main">
        <w:t xml:space="preserve">Job 14:1 မိန်းမမှ ဖွားသော ယောက်ျားသည် ရက်အနည်းငယ်သာ၍ ဒုက္ခနှင့် ပြည့်စုံ၏။</w:t>
      </w:r>
    </w:p>
    <w:p/>
    <w:p>
      <w:r xmlns:w="http://schemas.openxmlformats.org/wordprocessingml/2006/main">
        <w:t xml:space="preserve">ဤကျမ်းပိုဒ်သည် ဘဝ၏ အတိုချုံးနှင့် ခက်ခဲမှုကို ပြောပြသည်။</w:t>
      </w:r>
    </w:p>
    <w:p/>
    <w:p>
      <w:r xmlns:w="http://schemas.openxmlformats.org/wordprocessingml/2006/main">
        <w:t xml:space="preserve">1- တိုတောင်းပြီး စမ်းသပ်မှုများ ပြည့်နှက်နေသောကြောင့် သင့်တွင်ရှိသောဘဝကို တန်ဖိုးထားပါ။</w:t>
      </w:r>
    </w:p>
    <w:p/>
    <w:p>
      <w:r xmlns:w="http://schemas.openxmlformats.org/wordprocessingml/2006/main">
        <w:t xml:space="preserve">2- ဘုရားသခင်သည် ဘဝ၏ဒုက္ခများကိုသိပြီး ၎င်းတို့တွင် သင်နှင့်အတူရှိနေကြောင်းကို သိရှိခြင်းဖြင့် နှစ်သိမ့်မှုရှာပါ။</w:t>
      </w:r>
    </w:p>
    <w:p/>
    <w:p>
      <w:r xmlns:w="http://schemas.openxmlformats.org/wordprocessingml/2006/main">
        <w:t xml:space="preserve">1: Psalm 90:10 - ငါတို့၏အသက်တာသည် နှစ်ခုနစ်ဆယ်၊ ပင်ပန်းခြင်းနှင့် ပင်ပန်းခြင်း၊ မကြာခင် သူတို့ ထွက်သွားပြီး ငါတို့ ပြေးသွားကြတယ်။</w:t>
      </w:r>
    </w:p>
    <w:p/>
    <w:p>
      <w:r xmlns:w="http://schemas.openxmlformats.org/wordprocessingml/2006/main">
        <w:t xml:space="preserve">2: ယာကုပ် 4:14 - သို့သော် မနက်ဖြန်ဘာဖြစ်လာမည်ကို သင်မသိပါ။ မင်းဘဝကဘာလဲ။ အကြောင်းမူကား၊ သင်သည် အချိန်အနည်းငယ်ကြာ၍ ပျောက်ကွယ်သွားသော မြူမှုန်တစ်ခုဖြစ်သည်။</w:t>
      </w:r>
    </w:p>
    <w:p/>
    <w:p>
      <w:r xmlns:w="http://schemas.openxmlformats.org/wordprocessingml/2006/main">
        <w:t xml:space="preserve">Job 14:2 အပွင့်ကဲ့သို့ ထွက်လာ၍ ခုတ်လှဲခြင်းခံရ၏။ အရိပ်ကဲ့သို့ ပြေး၍ မဆက်ဘဲနေ၏။</w:t>
      </w:r>
    </w:p>
    <w:p/>
    <w:p>
      <w:r xmlns:w="http://schemas.openxmlformats.org/wordprocessingml/2006/main">
        <w:t xml:space="preserve">လူ့ဘဝသည် တိုတောင်းပြီး တိုတောင်းလှသည်။</w:t>
      </w:r>
    </w:p>
    <w:p/>
    <w:p>
      <w:r xmlns:w="http://schemas.openxmlformats.org/wordprocessingml/2006/main">
        <w:t xml:space="preserve">1. ဘဝကတိုတောင်းတယ်၊ အချိန်တိုင်းကို အကောင်းဆုံးအသုံးချပါ။</w:t>
      </w:r>
    </w:p>
    <w:p/>
    <w:p>
      <w:r xmlns:w="http://schemas.openxmlformats.org/wordprocessingml/2006/main">
        <w:t xml:space="preserve">2. အသက်ကို အလေးမထားပါနှင့်</w:t>
      </w:r>
    </w:p>
    <w:p/>
    <w:p>
      <w:r xmlns:w="http://schemas.openxmlformats.org/wordprocessingml/2006/main">
        <w:t xml:space="preserve">1. ဆာလံ 90:12 - ထို့ကြောင့် ကျွန်ုပ်တို့၏စိတ်နှလုံးကို ဉာဏ်ပညာနှင့် အသုံးချနိုင်စေရန် ကျွန်ုပ်တို့၏နေ့ရက်များကို ရေတွက်ရန် သွန်သင်ပေးပါ။</w:t>
      </w:r>
    </w:p>
    <w:p/>
    <w:p>
      <w:r xmlns:w="http://schemas.openxmlformats.org/wordprocessingml/2006/main">
        <w:t xml:space="preserve">2. James 4:14 - နက်ဖြန်နေ့၌ အဘယ်သို့ဖြစ်မည်ကို သင်တို့မသိကြ။ မင်းဘဝက ဘာအတွက်လဲ။ ခဏလောက်ပေါ်လာပြီး ပျောက်သွားတဲ့ အခိုးအငွေ့ပင်။</w:t>
      </w:r>
    </w:p>
    <w:p/>
    <w:p>
      <w:r xmlns:w="http://schemas.openxmlformats.org/wordprocessingml/2006/main">
        <w:t xml:space="preserve">Job 14:3 ထိုသို့သောသူကို မျက်စိဖွင့်၍ တရားစီရင်ခြင်းသို့ ပို့ဆောင်သလော။</w:t>
      </w:r>
    </w:p>
    <w:p/>
    <w:p>
      <w:r xmlns:w="http://schemas.openxmlformats.org/wordprocessingml/2006/main">
        <w:t xml:space="preserve">ယောဘသည် အကန့်အသတ်ရှိသောအသက်တာရှိသောအခါ ဘုရားသခင်က သူ့ကို အဘယ်ကြောင့် တရားစီရင်မည်နည်းဟု ယောဘမေးသည်။</w:t>
      </w:r>
    </w:p>
    <w:p/>
    <w:p>
      <w:r xmlns:w="http://schemas.openxmlformats.org/wordprocessingml/2006/main">
        <w:t xml:space="preserve">1. ကျွန်ုပ်တို့၏ အသက်တာ၏ ကန့်သတ်ချက်များကို အသိအမှတ်ပြုပြီး သန့်ရှင်းမှုအတွက် ကြိုးပမ်းပါ။</w:t>
      </w:r>
    </w:p>
    <w:p/>
    <w:p>
      <w:r xmlns:w="http://schemas.openxmlformats.org/wordprocessingml/2006/main">
        <w:t xml:space="preserve">၂။ ဘုရားသခင်၏ ကရုဏာနှင့် ဉာဏ်ပညာကို ယုံကြည်ကိုးစားခြင်း။</w:t>
      </w:r>
    </w:p>
    <w:p/>
    <w:p>
      <w:r xmlns:w="http://schemas.openxmlformats.org/wordprocessingml/2006/main">
        <w:t xml:space="preserve">1. ဆာလံ 103:14 ငါတို့ဘောင်ကို သိတော်မူ၏။ ငါတို့သည် မြေမှုန့်ဖြစ်ကြောင်းကို အောက်မေ့တော်မူ၏။</w:t>
      </w:r>
    </w:p>
    <w:p/>
    <w:p>
      <w:r xmlns:w="http://schemas.openxmlformats.org/wordprocessingml/2006/main">
        <w:t xml:space="preserve">2. Isaiah 40:28-31 - သင်မသိသလော။ ထာ ဝ ရ ဘု ရား၊ ထာ ဝ ရ ဘု ရား၊ မြေ ကြီး စွန်း ကို ဖန် ဆင်း တော် မူ သော အ ရှင်၊ သူ၏ဥာဏ်ကို ရှာဖွေခြင်းမရှိ။</w:t>
      </w:r>
    </w:p>
    <w:p/>
    <w:p>
      <w:r xmlns:w="http://schemas.openxmlformats.org/wordprocessingml/2006/main">
        <w:t xml:space="preserve">Job 14:4 ညစ်​ညူး​သော​အ​ရာ​မှ သန့်​ရှင်း​သော​အ​ရာ​ကို အ​ဘယ်​သူ​ဆောင်​ခဲ့​နိုင်​သ​နည်း။ တစ်ခုမဟုတ်ပါ</w:t>
      </w:r>
    </w:p>
    <w:p/>
    <w:p>
      <w:r xmlns:w="http://schemas.openxmlformats.org/wordprocessingml/2006/main">
        <w:t xml:space="preserve">ညစ်ညူးသောအရာမှ သန့်ရှင်းသောအရာကို မည်သူမျှ မပြုလုပ်နိုင်ပါ။</w:t>
      </w:r>
    </w:p>
    <w:p/>
    <w:p>
      <w:r xmlns:w="http://schemas.openxmlformats.org/wordprocessingml/2006/main">
        <w:t xml:space="preserve">၁။ ဘုရားသခင်ရဲ့မေတ္တာအတွက် ဘယ်အရာကမှ မသန့်ရှင်းဘူး။—ရောမ ၅:၈</w:t>
      </w:r>
    </w:p>
    <w:p/>
    <w:p>
      <w:r xmlns:w="http://schemas.openxmlformats.org/wordprocessingml/2006/main">
        <w:t xml:space="preserve">၂။ ကျွန်ုပ်တို့သည် အပြစ်တရားတွင် မည်မျှပင် နက်နဲသည်ဖြစ်စေ ဘုရားသခင်သည် ကျွန်ုပ်တို့ကို ချစ်ဆဲဖြစ်သည်။—၁ ယောဟန် ၄:၇-၁၀၊</w:t>
      </w:r>
    </w:p>
    <w:p/>
    <w:p>
      <w:r xmlns:w="http://schemas.openxmlformats.org/wordprocessingml/2006/main">
        <w:t xml:space="preserve">1. Isaiah 1:18 - ယခုလာ၍ တညီတညွတ်တည်း ဆင်ခြင်ကြကုန်အံ့ဟု ထာဝရဘုရား မိန့်တော်မူ၏။ ကြက်သွေးရောင်ကဲ့သို့ နီသော်လည်း သိုးမွေးကဲ့သို့ ဖြစ်လိမ့်မည်။</w:t>
      </w:r>
    </w:p>
    <w:p/>
    <w:p>
      <w:r xmlns:w="http://schemas.openxmlformats.org/wordprocessingml/2006/main">
        <w:t xml:space="preserve">2. ဆာလံ 103:12 - အရှေ့မျက်နှာသည် အနောက်အရပ်မှ ဝေးသည်တိုင်အောင်၊ ငါတို့လွန်ကျူးခြင်းတို့ကို ငါတို့လက်မှ ပယ်ရှားတော်မူပြီ။</w:t>
      </w:r>
    </w:p>
    <w:p/>
    <w:p>
      <w:r xmlns:w="http://schemas.openxmlformats.org/wordprocessingml/2006/main">
        <w:t xml:space="preserve">Job 14:5 သူ​၏​ရက်​များ​ကို​မြင်​ရ​သော​အ​ခါ သူ​၏​လ​အ​ရေ​အ​တွက်​သည် သင့်​ထံ​သို့​ရောက်​ရှိ​သည်​နှင့်​အမျှ မ​လွန်​နိုင်​သော​သူ​၏​စည်း​ကမ်း​များ​ကို​သင်​တို့​အား​ပေး​တော်​မူ​၏။</w:t>
      </w:r>
    </w:p>
    <w:p/>
    <w:p>
      <w:r xmlns:w="http://schemas.openxmlformats.org/wordprocessingml/2006/main">
        <w:t xml:space="preserve">ဘုရားသခင်သည် လူသားများ၏ သက်တမ်းကို သတ်မှတ်ပြီး ၎င်းတို့ မဖြတ်သန်းနိုင်သော နယ်နိမိတ်များကို သတ်မှတ်ခဲ့သည်။</w:t>
      </w:r>
    </w:p>
    <w:p/>
    <w:p>
      <w:r xmlns:w="http://schemas.openxmlformats.org/wordprocessingml/2006/main">
        <w:t xml:space="preserve">1: ဘုရားသခင်သည် အချုပ်အခြာအာဏာပိုင်ပြီး ကျွန်ုပ်တို့၏အသက်တာကို ထိန်းချုပ်ထားသည်။</w:t>
      </w:r>
    </w:p>
    <w:p/>
    <w:p>
      <w:r xmlns:w="http://schemas.openxmlformats.org/wordprocessingml/2006/main">
        <w:t xml:space="preserve">၂။ ဘုရားသခင်ရဲ့ ဉာဏ်ပညာနဲ့ အချိန်ကို ယုံကြည်ရမယ်။</w:t>
      </w:r>
    </w:p>
    <w:p/>
    <w:p>
      <w:r xmlns:w="http://schemas.openxmlformats.org/wordprocessingml/2006/main">
        <w:t xml:space="preserve">ရောမ 8:28- "ဘုရားသခင်ကိုချစ်သောသူတို့၊ ကြံစည်တော်မူခြင်းအတိုင်း ခေါ်တော်မူခြင်းခံရသောသူတို့၌ ခပ်သိမ်းသောအမှုတို့သည် တညီတညွတ်တည်းရှိကြသည်ကို ငါတို့သိကြ၏။"</w:t>
      </w:r>
    </w:p>
    <w:p/>
    <w:p>
      <w:r xmlns:w="http://schemas.openxmlformats.org/wordprocessingml/2006/main">
        <w:t xml:space="preserve">2 Isaiah 55:8-9 "အကြောင်းမူကား၊ ငါ၏အကြံအစည်သည် သင်တို့၏အကြံအစည်မဟုတ်၊ ငါ၏အကျင့်လည်းမဟုတ်ဟု ထာဝရဘုရား မိန့်တော်မူ၏။ အကြောင်းမူကား၊ ကောင်းကင်ဘုံသည် မြေကြီးထက် မြင့်သကဲ့သို့၊ ငါ၏လမ်းတို့သည် သင်တို့၏အကျင့်ထက် သာ၍မြင့်၏။ အတွေးတွေထက် မင်းအတွေးတွေ။"</w:t>
      </w:r>
    </w:p>
    <w:p/>
    <w:p>
      <w:r xmlns:w="http://schemas.openxmlformats.org/wordprocessingml/2006/main">
        <w:t xml:space="preserve">Job 14:6 သူငှါးခြင်းငှါ တတ်သကဲ့သို့ သူ၏နေ့ရက်ကို ပြီးမြောက်စေခြင်းငှာ ငြိမ်ဝပ်စွာနေစေခြင်းငှါ လွှဲရှောင်လော့။</w:t>
      </w:r>
    </w:p>
    <w:p/>
    <w:p>
      <w:r xmlns:w="http://schemas.openxmlformats.org/wordprocessingml/2006/main">
        <w:t xml:space="preserve">အချိန်တန်ရင် ဘုရားသခင်က သူ့ကို ပြန်ပေးမယ်ဆိုတာ ယောဘ ဝန်ခံပေမယ့် အခုအချိန်မှာတော့ ဝန်ထမ်းတစ်ယောက်အနေနဲ့ သူတို့ရဲ့ အလုပ်ချိန်ကုန်ဆုံးတဲ့အထိ စိတ်ရှည်ရှည်နဲ့ စောင့်ရပါမယ်။</w:t>
      </w:r>
    </w:p>
    <w:p/>
    <w:p>
      <w:r xmlns:w="http://schemas.openxmlformats.org/wordprocessingml/2006/main">
        <w:t xml:space="preserve">1. စိတ်ရှည်ခြင်း- ဘုရားသခင့်အချိန်သည် ပြီးပြည့်စုံသည်။</w:t>
      </w:r>
    </w:p>
    <w:p/>
    <w:p>
      <w:r xmlns:w="http://schemas.openxmlformats.org/wordprocessingml/2006/main">
        <w:t xml:space="preserve">2. စောင့်မျှော်ခြင်း၌ ဘုရားသခင်ကို ယုံကြည်ခြင်း။</w:t>
      </w:r>
    </w:p>
    <w:p/>
    <w:p>
      <w:r xmlns:w="http://schemas.openxmlformats.org/wordprocessingml/2006/main">
        <w:t xml:space="preserve">၁။ ယာကုပ် ၁:၂-၄ - သင်၏ယုံကြည်ခြင်းစမ်းသပ်မှုသည် ခံနိုင်ရည်ရှိမည်ကိုသိ၍ စမ်းသပ်မှုများကိုရင်ဆိုင်ရသောအခါ ရွှင်လန်းမှုအားလုံးကို ရေတွက်ပါ။</w:t>
      </w:r>
    </w:p>
    <w:p/>
    <w:p>
      <w:r xmlns:w="http://schemas.openxmlformats.org/wordprocessingml/2006/main">
        <w:t xml:space="preserve">2. ဟေရှာယ 40:30-31 - ထာဝရဘုရားကို မြော်လင့်သောသူတို့သည် ခွန်အားကို အားသစ်လောင်း၍၊ ရွှေလင်းတကဲ့သို့ အတောင်ဖြင့် တက်ကြလိမ့်မည်။</w:t>
      </w:r>
    </w:p>
    <w:p/>
    <w:p>
      <w:r xmlns:w="http://schemas.openxmlformats.org/wordprocessingml/2006/main">
        <w:t xml:space="preserve">Job 14:7 အကြောင်းမူကား၊ ခုတ်လှဲခံရလျှင် တဖန်အညှောက်ထွက်၍ နူးညံ့သောအကိုင်းအခက်မငြိမ်းဘဲ၊</w:t>
      </w:r>
    </w:p>
    <w:p/>
    <w:p>
      <w:r xmlns:w="http://schemas.openxmlformats.org/wordprocessingml/2006/main">
        <w:t xml:space="preserve">ကြီးစွာသောဒုက္ခကို ရင်ဆိုင်ရသော်လည်း မျှော်လင့်ချက်ကို ရှာတွေ့နိုင်သေးသည်။</w:t>
      </w:r>
    </w:p>
    <w:p/>
    <w:p>
      <w:r xmlns:w="http://schemas.openxmlformats.org/wordprocessingml/2006/main">
        <w:t xml:space="preserve">1- ဘဝ၏စိန်ခေါ်မှုများ မည်မျှပင်များပြားနေပါစေ၊ ဘုရားသခင်သည် အမြဲမျှော်လင့်ချက်ပေးလိမ့်မည်။</w:t>
      </w:r>
    </w:p>
    <w:p/>
    <w:p>
      <w:r xmlns:w="http://schemas.openxmlformats.org/wordprocessingml/2006/main">
        <w:t xml:space="preserve">2- အနာဂတ်သည် အမှောင်ဟုထင်ရသော်လည်း ဘုရားသခင်သည် ကျွန်ုပ်တို့ကို စွန့်ပစ်မည်မဟုတ်ကြောင်း ယုံကြည်ခြင်းဖြင့် ကျွန်ုပ်တို့အား ဆက်လက်ရှိနေနိုင်ပါသည်။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Job 14:8 အမြစ်သည် မြေကြီး၌ ဖယောင်းဟောင်း၍ စပါးပင်သည် မြေ၌သေသော်လည်း၊</w:t>
      </w:r>
    </w:p>
    <w:p/>
    <w:p>
      <w:r xmlns:w="http://schemas.openxmlformats.org/wordprocessingml/2006/main">
        <w:t xml:space="preserve">သစ်ပင်၏ အမြစ်သည် ဟောင်းနွမ်းသွားကာ စပါးပင်သည် မြေ၌ သေဆုံးနိုင်သည်။</w:t>
      </w:r>
    </w:p>
    <w:p/>
    <w:p>
      <w:r xmlns:w="http://schemas.openxmlformats.org/wordprocessingml/2006/main">
        <w:t xml:space="preserve">1: ဘယ်လောက်ပဲ ခက်ခဲကြမ်းတမ်းတဲ့ဘဝမျိုးဖြစ်ပါစေ၊ ငါတို့ရဲ့ယုံကြည်ခြင်းဟာ ဘယ်တော့မှ ဟောင်းနွမ်းမသွားဘူး။</w:t>
      </w:r>
    </w:p>
    <w:p/>
    <w:p>
      <w:r xmlns:w="http://schemas.openxmlformats.org/wordprocessingml/2006/main">
        <w:t xml:space="preserve">2: အမှောင်ဆုံးအချိန်၌ပင် ဘုရားသခင်သည် ကျွန်ုပ်တို့ကို ဘယ်သောအခါမှ စွန့်ပစ်မည်မဟုတ်ပါ။</w:t>
      </w:r>
    </w:p>
    <w:p/>
    <w:p>
      <w:r xmlns:w="http://schemas.openxmlformats.org/wordprocessingml/2006/main">
        <w:t xml:space="preserve">1: ရောမ 8:35 39 ဘုရားသခင်သည် ကျွန်ုပ်တို့ကို ချစ်ခြင်းမေတ္တာနှင့် ဘယ်အရာကမှ ခွဲခြား၍မရပါ။</w:t>
      </w:r>
    </w:p>
    <w:p/>
    <w:p>
      <w:r xmlns:w="http://schemas.openxmlformats.org/wordprocessingml/2006/main">
        <w:t xml:space="preserve">2 Isaiah 43:2 ငါတို့သည် မီးထဲ၌ ရှောက်သွားသောအခါ၌ပင်၊ ဘုရားသခင်သည် ငါတို့နှင့်အတူ ရှိတော်မူလိမ့်မည်။</w:t>
      </w:r>
    </w:p>
    <w:p/>
    <w:p>
      <w:r xmlns:w="http://schemas.openxmlformats.org/wordprocessingml/2006/main">
        <w:t xml:space="preserve">Job 14:9 သို့ရာတွင် ရေ၏ရနံ့သည် အဖူးအဆင်းရှိ၍ အပင်ကဲ့သို့ အကိုင်းအခက်များ ထွက်လာလိမ့်မည်။</w:t>
      </w:r>
    </w:p>
    <w:p/>
    <w:p>
      <w:r xmlns:w="http://schemas.openxmlformats.org/wordprocessingml/2006/main">
        <w:t xml:space="preserve">သေခြင်း၌ပင် မျှော်လင့်ချက်ရှိ၏ဟု ယောဘ သတိပေးသည်။ ဘဝက ပွင့်နိုင်သေးတယ်။</w:t>
      </w:r>
    </w:p>
    <w:p/>
    <w:p>
      <w:r xmlns:w="http://schemas.openxmlformats.org/wordprocessingml/2006/main">
        <w:t xml:space="preserve">1- သေခြင်းအလယ်၌ အသက်ရှိ၏ ။</w:t>
      </w:r>
    </w:p>
    <w:p/>
    <w:p>
      <w:r xmlns:w="http://schemas.openxmlformats.org/wordprocessingml/2006/main">
        <w:t xml:space="preserve">2: ဘယ်လိုအခြေအနေမျိုးမှာမဆို မျှော်လင့်ချက်ဆိုတာ အမြဲရှိနေတယ်။</w:t>
      </w:r>
    </w:p>
    <w:p/>
    <w:p>
      <w:r xmlns:w="http://schemas.openxmlformats.org/wordprocessingml/2006/main">
        <w:t xml:space="preserve">1: John 11:25-26 -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၂ ရောမ ၅း၃-၅ - ထို့ထက်၊ ဆင်းရဲဒုက္ခသည် ခံနိုင်ရည်ရှိ၍ ခံနိုင်ရည်ရှိ၍ ခံနိုင်ရည်သည် စရိုက်လက္ခဏာကို ဖြစ်ပေါ်စေသည်ဟု သိလျက်၊ အကျင့်စရိုက်သည် မျှော်လင့်ချက်ကို ဖြစ်ပေါ်စေသည်၊ မျှော်လင့်ချက်သည် ဘုရားသခင်ကို ချစ်သောကြောင့် ကျွန်ုပ်တို့ကို အရှက်မခွဲနိုင်ပါ။ ငါတို့အား ပေးတော်မူသော သန့်ရှင်းသောဝိညာဉ်တော်အားဖြင့် ငါတို့စိတ်နှလုံးထဲသို့ သွန်းလောင်း၍၊</w:t>
      </w:r>
    </w:p>
    <w:p/>
    <w:p>
      <w:r xmlns:w="http://schemas.openxmlformats.org/wordprocessingml/2006/main">
        <w:t xml:space="preserve">Job 14:10 လူသည်သေ၍ ပျက်စီးခြင်းသို့ ရောက်၏။ အကယ်စင်စစ် လူသည် တစ္ဆေကိုစွန့်၍၊</w:t>
      </w:r>
    </w:p>
    <w:p/>
    <w:p>
      <w:r xmlns:w="http://schemas.openxmlformats.org/wordprocessingml/2006/main">
        <w:t xml:space="preserve">လူသားတို့၏ သေဆုံးမှုသည် ကြီးကျယ်သော ချေပချက်ဖြစ်သည်၊ ကျွန်ုပ်တို့၏ဘဝတွင် အရပ်ရှည်သည်ဖြစ်စေ ကျွန်ုပ်တို့အားလုံးသည် နောက်ဆုံးတွင် ပျက်စီးခြင်းသို့ ရောက်ကြသည်။</w:t>
      </w:r>
    </w:p>
    <w:p/>
    <w:p>
      <w:r xmlns:w="http://schemas.openxmlformats.org/wordprocessingml/2006/main">
        <w:t xml:space="preserve">1- ကျွန်ုပ်တို့အားလုံးသည် သေခြင်းသို့သွားရာလမ်းကြောင်းပေါ်တွင် တူညီသောခရီးတစ်ခုဖြစ်သည်။</w:t>
      </w:r>
    </w:p>
    <w:p/>
    <w:p>
      <w:r xmlns:w="http://schemas.openxmlformats.org/wordprocessingml/2006/main">
        <w:t xml:space="preserve">2: ဘဝဆိုတာ ခဏတာပါပဲ၊ ငါတို့မှာရှိနေတဲ့ အချိန်တွေကို အကောင်းဆုံးအသုံးချဖို့က ငါတို့အပေါ်မှာ မူတည်တယ်။</w:t>
      </w:r>
    </w:p>
    <w:p/>
    <w:p>
      <w:r xmlns:w="http://schemas.openxmlformats.org/wordprocessingml/2006/main">
        <w:t xml:space="preserve">1: ဒေသနာ 3:2 - "မွေးဖွားရသောအချိန်နှင့်သေရသောအချိန်" ။</w:t>
      </w:r>
    </w:p>
    <w:p/>
    <w:p>
      <w:r xmlns:w="http://schemas.openxmlformats.org/wordprocessingml/2006/main">
        <w:t xml:space="preserve">၂: ဆာလံ ၉၀:၁၂ - “ထို့ကြောင့် စိတ်နှလုံးကို ဉာဏ်ပညာနှင့် ပြည့်စုံစေခြင်းငှာ၊ ငါတို့နေ့ရက်ကာလကို ရေတွက်တတ်အောင် သွန်သင်လော့။”</w:t>
      </w:r>
    </w:p>
    <w:p/>
    <w:p>
      <w:r xmlns:w="http://schemas.openxmlformats.org/wordprocessingml/2006/main">
        <w:t xml:space="preserve">Job 14:11 သမုဒ္ဒရာထဲက ရေကျသည်နှင့်၊ ရေသည် ဆွေးမြေ့ခြောက်သည်နှင့်အမျှ၊</w:t>
      </w:r>
    </w:p>
    <w:p/>
    <w:p>
      <w:r xmlns:w="http://schemas.openxmlformats.org/wordprocessingml/2006/main">
        <w:t xml:space="preserve">ယောဘသည် အသက်တိုတိုနှင့် သေခြင်း၏ ရှောင်လွှဲမရနိုင်ခြင်းကို ညည်းတွားသည်။</w:t>
      </w:r>
    </w:p>
    <w:p/>
    <w:p>
      <w:r xmlns:w="http://schemas.openxmlformats.org/wordprocessingml/2006/main">
        <w:t xml:space="preserve">1- ကျွန်ုပ်တို့၏သေခြင်းတရားကို သတိရပြီး ဘဝကို အပြည့်အဝနေထိုင်ရန် လိုအပ်သည်။</w:t>
      </w:r>
    </w:p>
    <w:p/>
    <w:p>
      <w:r xmlns:w="http://schemas.openxmlformats.org/wordprocessingml/2006/main">
        <w:t xml:space="preserve">2- အသက်တာ၏ ပျက်စီးလွယ်မှုကို တန်ဖိုးထားကာ ဘုရားသခင်အပေါ် ကျွန်ုပ်တို့၏မှီခိုအားထားမှုကို အသိအမှတ်ပြုပါ။</w:t>
      </w:r>
    </w:p>
    <w:p/>
    <w:p>
      <w:r xmlns:w="http://schemas.openxmlformats.org/wordprocessingml/2006/main">
        <w:t xml:space="preserve">1: ယာကုပ် 4:14 - သို့သော် မနက်ဖြန် ဘာဖြစ်လာမည်ကို သင်မသိပါ။ မင်းဘဝကဘာလဲ။ အကြောင်းမူကား၊ သင်သည် အချိန်အနည်းငယ်ကြာ၍ ပျောက်ကွယ်သွားသော မြူမှုန်တစ်ခုဖြစ်သည်။</w:t>
      </w:r>
    </w:p>
    <w:p/>
    <w:p>
      <w:r xmlns:w="http://schemas.openxmlformats.org/wordprocessingml/2006/main">
        <w:t xml:space="preserve">2: Psalm 90:12 - ထို့ကြောင့် ဉာဏ်ပညာကို နှလုံးသွင်းနိုင်စေရန် ကျွန်ုပ်တို့၏နေ့ရက်များကို ရေတွက်ရန် သွန်သင်ပေးပါ။</w:t>
      </w:r>
    </w:p>
    <w:p/>
    <w:p>
      <w:r xmlns:w="http://schemas.openxmlformats.org/wordprocessingml/2006/main">
        <w:t xml:space="preserve">Job 14:12 ထို့ကြောင့် လူသည် လဲ၍မထဘဲ၊ ကောင်းကင်ဘုံ၌ မနေဘဲ၊ မနိုး၊ အိပ်ရာမှ ထမြောက်ခြင်းသို့ မရောက်ရ။</w:t>
      </w:r>
    </w:p>
    <w:p/>
    <w:p>
      <w:r xmlns:w="http://schemas.openxmlformats.org/wordprocessingml/2006/main">
        <w:t xml:space="preserve">လူသည် သေခြင်းတရားနှင့် ဆန့်ကျင်ဘက် စွမ်းအားမရှိ၊ ကမ္ဘာမကုန်မချင်း ၎င်း၏ ဆုပ်ကိုင်မှုမှ လွတ်မြောက်နိုင်မည်မဟုတ်ပေ။</w:t>
      </w:r>
    </w:p>
    <w:p/>
    <w:p>
      <w:r xmlns:w="http://schemas.openxmlformats.org/wordprocessingml/2006/main">
        <w:t xml:space="preserve">၁။ လူ့ဘဝ၏ အနတ္တ- ထာဝရအသက်ရှင်ခြင်း။</w:t>
      </w:r>
    </w:p>
    <w:p/>
    <w:p>
      <w:r xmlns:w="http://schemas.openxmlformats.org/wordprocessingml/2006/main">
        <w:t xml:space="preserve">2. သေခြင်းကိုသတိရခြင်း- နောက်ဆုံးအချိန်အတွက် ပြင်ဆင်ခြင်း။</w:t>
      </w:r>
    </w:p>
    <w:p/>
    <w:p>
      <w:r xmlns:w="http://schemas.openxmlformats.org/wordprocessingml/2006/main">
        <w:t xml:space="preserve">၁။ ဆာလံ ၉၀:၁၂ - “ထို့ကြောင့် စိတ်နှလုံးကို ဉာဏ်ပညာနှင့် အသုံးချမည်အကြောင်း၊ ငါတို့နေ့ရက်ကာလကို ရေတွက်တတ်အောင် သွန်သင်ကြလော့။”</w:t>
      </w:r>
    </w:p>
    <w:p/>
    <w:p>
      <w:r xmlns:w="http://schemas.openxmlformats.org/wordprocessingml/2006/main">
        <w:t xml:space="preserve">၂။ ဒေသနာ ၈:၈ - “ဝိညာဉ်ကို ထိန်းထားနိုင်သော စွမ်းအားတော် အဘယ်သူမျှမရှိ၊ သေရသောနေ့၌ တန်ခိုးမရှိ၊ ထိုစစ်ပွဲ၌ အဆင်းမရှိ၊ ပေးလှူသော ဒုစရိုက်ကို မပြုရ။ အဲဒါကို။"</w:t>
      </w:r>
    </w:p>
    <w:p/>
    <w:p>
      <w:r xmlns:w="http://schemas.openxmlformats.org/wordprocessingml/2006/main">
        <w:t xml:space="preserve">Job 14:13 အ​ကျွန်ုပ်​အား သင်္ချိုင်း​၌​ဝှက်​ထား​ခြင်း​ငှာ၊ အ​မျက်​တော်​မ​လွန်​မီ​တိုင်​အောင်၊ အ​ကျွန်ုပ်​အား​သတ်​မှတ်​ထား​သော​အ​ချိန်​မှ​စ​၍ အောက်​မေ့​တော်​မူ​ပါ​စေ။</w:t>
      </w:r>
    </w:p>
    <w:p/>
    <w:p>
      <w:r xmlns:w="http://schemas.openxmlformats.org/wordprocessingml/2006/main">
        <w:t xml:space="preserve">ယောဘသည် ဘုရားသခင်၏အမျက်တော်မလွန်မှီတိုင်အောင် ဖုံးကွယ်ထားလိုကြောင်းနှင့် သူ၏ဆင်းရဲဒုက္ခတွင် ဘုရားသခင်က သူ့ကိုသတိရစေရန်အတွက်ဖြစ်သည်။</w:t>
      </w:r>
    </w:p>
    <w:p/>
    <w:p>
      <w:r xmlns:w="http://schemas.openxmlformats.org/wordprocessingml/2006/main">
        <w:t xml:space="preserve">၁။ "ကျွန်ုပ်တို့၏ဆင်းရဲခြင်းတွင် ဘုရားသခင်သည် ကျွန်ုပ်တို့ကို သတိရသည်"</w:t>
      </w:r>
    </w:p>
    <w:p/>
    <w:p>
      <w:r xmlns:w="http://schemas.openxmlformats.org/wordprocessingml/2006/main">
        <w:t xml:space="preserve">2. "ဘုရားသခင်၏အမျက်ဒေါသကို စောင့်ဆိုင်းခြင်း"</w:t>
      </w:r>
    </w:p>
    <w:p/>
    <w:p>
      <w:r xmlns:w="http://schemas.openxmlformats.org/wordprocessingml/2006/main">
        <w:t xml:space="preserve">1. ဆာလံ 31:15 - "အကြှနျုပျ၏အချိန်ကာလသည်သင်၏လက်၌ရှိ၍၊ ရန်သူတို့လက်မှ၎င်း၊ ညှဉ်းဆဲသောသူတို့၏လက်မှ ကယ်နှုတ်တော်မူပါ။</w:t>
      </w:r>
    </w:p>
    <w:p/>
    <w:p>
      <w:r xmlns:w="http://schemas.openxmlformats.org/wordprocessingml/2006/main">
        <w:t xml:space="preserve">2. Isaiah 26:20 - "ငါ့လူတို့၊ လာကြ။ သင်၏အခန်းများထဲသို့ ဝင်၍ တံခါးကိုပိတ်လျက်၊ ဒေါသအမျက်လွန်သည်တိုင်အောင် ခဏလောက် ပုန်းရှောင်ကြလော့။"</w:t>
      </w:r>
    </w:p>
    <w:p/>
    <w:p>
      <w:r xmlns:w="http://schemas.openxmlformats.org/wordprocessingml/2006/main">
        <w:t xml:space="preserve">Job 14:14 လူသေလျှင် အသက်ရှင်ရမည်လော။ ချိန်းချက်ထားသော နေ့ရက်ကာလပတ်လုံး ငါသည် ပြောင်းလဲခြင်းသို့ ရောက်သည်တိုင်အောင် ငါစောင့်မည်။</w:t>
      </w:r>
    </w:p>
    <w:p/>
    <w:p>
      <w:r xmlns:w="http://schemas.openxmlformats.org/wordprocessingml/2006/main">
        <w:t xml:space="preserve">ကျမ်းပိုဒ်သည် ရှင်ပြန်ထမြောက်ခြင်းမျှော်လင့်ချက်နှင့် ၎င်းတို့၏ပြောင်းလဲမှုဖြစ်လာမည့်အချိန်ကို မည်သို့စောင့်သင့်သည်ကို ဖော်ပြသည်။</w:t>
      </w:r>
    </w:p>
    <w:p/>
    <w:p>
      <w:r xmlns:w="http://schemas.openxmlformats.org/wordprocessingml/2006/main">
        <w:t xml:space="preserve">1: သေခြင်းသို့ရောက်သော်လည်း၊ ဘဝသစ်အတွက် မျှော်လင့်ချက်ရှိပါသည်ဟု ကျွန်ုပ်တို့ယုံကြည်သင့်သည်။</w:t>
      </w:r>
    </w:p>
    <w:p/>
    <w:p>
      <w:r xmlns:w="http://schemas.openxmlformats.org/wordprocessingml/2006/main">
        <w:t xml:space="preserve">၂- ကျွန်ုပ်တို့၏သတ်မှတ်ထားသောအချိန်ကို အဘယ်ကြောင့်ရောက်လာသည်ကို ကျွန်ုပ်တို့နားမလည်နိုင်သော်လည်း ရှင်ပြန်ထမြောက်ခြင်းနှင့်အသက်တာအသစ်၏မျှော်လင့်ချက်တို့ကို ကျွန်ုပ်တို့၏ယုံကြည်ခြင်းကို ထားရှိနိုင်ပါသည်။</w:t>
      </w:r>
    </w:p>
    <w:p/>
    <w:p>
      <w:r xmlns:w="http://schemas.openxmlformats.org/wordprocessingml/2006/main">
        <w:t xml:space="preserve">1:1 ကောရိန္သု 15:20-23 - ယခုမူကား၊ ခရစ်တော်သည် သေခြင်းမှထမြောက်ပြီး အိပ်ပျော်သွားသောသူတို့၏ အဦးသီးများဖြစ်လာသည်။ အကြောင်းမူကား၊ လူအားဖြင့် သေခြင်းသို့ရောက်၍၊ လူအားဖြင့်လည်း သေခြင်းမှ ထမြောက်ခြင်းသို့ ရောက်၏။ အကြောင်းမူကား၊ လူအပေါင်းတို့သည် အာဒံ၌သေသကဲ့သို့၊ ခရစ်တော်အားဖြင့် လူအပေါင်းတို့သည် အသက်ရှင်ခြင်းသို့ ရောက်ကြလိမ့်မည်။</w:t>
      </w:r>
    </w:p>
    <w:p/>
    <w:p>
      <w:r xmlns:w="http://schemas.openxmlformats.org/wordprocessingml/2006/main">
        <w:t xml:space="preserve">2: John 11:25-26 - ယေရှုက၊ ငါသည် ထမြောက်ခြင်းနှင့် အသက်ဖြစ်၏။ ငါ့ကိုယုံကြည်သောသူသည် သေသော်လည်း အသက်ရှင်လိမ့်မည်။ ငါ့ကိုယုံကြည်သောသူမည်သည်ကား ဘယ်သောအခါမျှမသေရ။</w:t>
      </w:r>
    </w:p>
    <w:p/>
    <w:p>
      <w:r xmlns:w="http://schemas.openxmlformats.org/wordprocessingml/2006/main">
        <w:t xml:space="preserve">Job 14:15 ခေါ်သောအခါ၊ ငါထူးမည်။ ကိုယ်လက်နှင့်လုပ်ရသော အခွင့်ရှိလိမ့်မည်။</w:t>
      </w:r>
    </w:p>
    <w:p/>
    <w:p>
      <w:r xmlns:w="http://schemas.openxmlformats.org/wordprocessingml/2006/main">
        <w:t xml:space="preserve">ယောဘက သူဆုတောင်းပြီး ဘုရားသခင် အဖြေပေးလိမ့်မယ်ဆိုတာ အသိအမှတ်ပြုပါတယ်။</w:t>
      </w:r>
    </w:p>
    <w:p/>
    <w:p>
      <w:r xmlns:w="http://schemas.openxmlformats.org/wordprocessingml/2006/main">
        <w:t xml:space="preserve">1. ဆုတောင်းခြင်း၏တန်ခိုး- ဘုရားသခင်ရောက်ရှိခြင်းနှင့် လမ်းညွှန်မှုကို တွေ့ကြုံခံစားခြင်း။</w:t>
      </w:r>
    </w:p>
    <w:p/>
    <w:p>
      <w:r xmlns:w="http://schemas.openxmlformats.org/wordprocessingml/2006/main">
        <w:t xml:space="preserve">၂။ ဘုရားသခင်၏ ခွန်အားကို မှီခိုခြင်း- ကိုယ်တော်၏အလိုတော်ကို ယုံကြည်ကိုးစားခြင်းနှင့် နာခံခြင်း။</w:t>
      </w:r>
    </w:p>
    <w:p/>
    <w:p>
      <w:r xmlns:w="http://schemas.openxmlformats.org/wordprocessingml/2006/main">
        <w:t xml:space="preserve">1. Jeremiah 33:3: ငါ့ကိုခေါ်ပါ ငါပြန်ပြောမယ် မင်းမသိနိုင်တဲ့ ကြီးကျယ်ခမ်းနားတဲ့ အရာတွေကို ပြောပြမယ်။</w:t>
      </w:r>
    </w:p>
    <w:p/>
    <w:p>
      <w:r xmlns:w="http://schemas.openxmlformats.org/wordprocessingml/2006/main">
        <w:t xml:space="preserve">၂။ ယာကုပ် ၁:၅-၆၊ သင်တို့တွင် တစုံတယောက်သောသူသည် ဉာဏ်ပညာမရှိလျှင် အပြစ်မရှာဘဲ လူအပေါင်းတို့အား ရက်ရောစွာ ပေးသနားတော်မူသော ဘုရားသခင်ကို တောင်းသင့်လျှင်၊</w:t>
      </w:r>
    </w:p>
    <w:p/>
    <w:p>
      <w:r xmlns:w="http://schemas.openxmlformats.org/wordprocessingml/2006/main">
        <w:t xml:space="preserve">Job 14:16 ယခုမူကား၊ အကျွန်ုပ်ခြေရာတို့ကို ရေတွက်၍၊ အကျွန်ုပ်အပြစ်ကို မစောင့်ဘဲနေသလော။</w:t>
      </w:r>
    </w:p>
    <w:p/>
    <w:p>
      <w:r xmlns:w="http://schemas.openxmlformats.org/wordprocessingml/2006/main">
        <w:t xml:space="preserve">ယောဘသည် သူ၏ခြေရာများကို ဘုရားသခင် အဘယ်ကြောင့် စောင့်ကြည့်နေသော်လည်း သူ၏အပြစ်များကို မမေးတော့ပါ။</w:t>
      </w:r>
    </w:p>
    <w:p/>
    <w:p>
      <w:r xmlns:w="http://schemas.openxmlformats.org/wordprocessingml/2006/main">
        <w:t xml:space="preserve">၁။ ဘုရားသခင်ကို မေးခွန်းထုတ်ဖို့ မကြောက်ပါနဲ့။—ယောဘ ၁၄:၁၆</w:t>
      </w:r>
    </w:p>
    <w:p/>
    <w:p>
      <w:r xmlns:w="http://schemas.openxmlformats.org/wordprocessingml/2006/main">
        <w:t xml:space="preserve">၂။ ကျွန်ုပ်တို့အပြစ်ပြုသောအခါ၌ပင် ဘုရားသခင်သည် ကျွန်ုပ်တို့ကို အမြဲစောင့်ကြည့်နေတော်မူ၏။—ယောဘ ၁၄:၁၆</w:t>
      </w:r>
    </w:p>
    <w:p/>
    <w:p>
      <w:r xmlns:w="http://schemas.openxmlformats.org/wordprocessingml/2006/main">
        <w:t xml:space="preserve">1. ဆာလံ 139:1-4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2. James 1:12-15 - စုံစမ်းခြင်းခံခြင်း၌ တည်ကြည်သောသူသည် မင်္ဂလာရှိ၏၊ အကြောင်းမူကား၊ သူသည် စမ်းသပ်ခြင်းကိုခံပြီးမှ၊ ဘုရားသခင်သည် ချစ်သောသူတို့အား ဂတိထားတော်မူသော အသက်သရဖူကို ခံရလိမ့်မည်။ ဘုရားသခင်သည် စုံစမ်းနှောင့်ရှက်ခြင်းကို ခံရသောအခါ၊ ငါသည် ဘုရားသခင် စုံစမ်းခြင်းကို ခံရသည်ဟု အဘယ်သူမျှ မပြောစေနှင့်။ ဘုရားသခင်သည် မကောင်းသော စုံစမ်းနှောင့်ယှက်ခြင်းကို မပြုနိုင်၊ သို့သော် လူတစ်ဦးစီသည် မိမိအလိုဆန္ဒအရ ဖြားယောင်းသွေးဆောင်သောအခါတွင် စုံစမ်းနှောင့်ယှက်ခြင်းခံရသည်။ ပဋိသန္ဓေယူသောအခါ၌ တပ်မက်ခြင်းသည် ဒုစရိုက်ကို မွေးဖွားစေ၏၊</w:t>
      </w:r>
    </w:p>
    <w:p/>
    <w:p>
      <w:r xmlns:w="http://schemas.openxmlformats.org/wordprocessingml/2006/main">
        <w:t xml:space="preserve">Job 14:17 အကျွန်ုပ်လွန်ကျူးခြင်းကို အိတ်ထဲမှာ တံဆိပ်ခတ်၍၊</w:t>
      </w:r>
    </w:p>
    <w:p/>
    <w:p>
      <w:r xmlns:w="http://schemas.openxmlformats.org/wordprocessingml/2006/main">
        <w:t xml:space="preserve">ယောဘသည် အိတ်ထဲတွင် တံဆိပ်ခတ်ထားသကဲ့သို့ သူ့အပြစ်များကို ဘုရားသခင်မမြင်နိုင်တော့ကြောင်း ယောဘပြောပါသည်။</w:t>
      </w:r>
    </w:p>
    <w:p/>
    <w:p>
      <w:r xmlns:w="http://schemas.openxmlformats.org/wordprocessingml/2006/main">
        <w:t xml:space="preserve">1. ခွင့်လွှတ်ခြင်း၏တန်ခိုး- ဘုရားသခင်သည် ကျွန်ုပ်တို့၏အပြစ်များကို ဖုံးကွယ်ထားပုံ</w:t>
      </w:r>
    </w:p>
    <w:p/>
    <w:p>
      <w:r xmlns:w="http://schemas.openxmlformats.org/wordprocessingml/2006/main">
        <w:t xml:space="preserve">2. ရွေးနှုတ်ခြင်းမျှော်လင့်ချက်- ခွင့်လွှတ်ခြင်း၏ကတိတော်</w:t>
      </w:r>
    </w:p>
    <w:p/>
    <w:p>
      <w:r xmlns:w="http://schemas.openxmlformats.org/wordprocessingml/2006/main">
        <w:t xml:space="preserve">1. ဆာလံ 32:1-2 - "လွန်ကျူးခြင်းမှလွတ်၍ ဒုစရိုက်ကိုဖုံးလွှမ်းသော သူသည် မင်္ဂလာရှိပါ၏။</w:t>
      </w:r>
    </w:p>
    <w:p/>
    <w:p>
      <w:r xmlns:w="http://schemas.openxmlformats.org/wordprocessingml/2006/main">
        <w:t xml:space="preserve">2. ဟေရှာယ 43:25 - “ငါသည် ကိုယ်အလိုအလျောက် သင်တို့၏ဒုစရိုက်များကို ပြေစေသော သူဖြစ်၏။ သင်တို့၏အပြစ်များကို ငါအောက်မေ့မည်မဟုတ်။</w:t>
      </w:r>
    </w:p>
    <w:p/>
    <w:p>
      <w:r xmlns:w="http://schemas.openxmlformats.org/wordprocessingml/2006/main">
        <w:t xml:space="preserve">Job 14:18 အကယ်စင်စစ် ပြိုကျသောတောင်သည် အချည်းနှီးဖြစ်သဖြင့်၊ ကျောက်တုံးသည် သူ့နေရာမှ ခွာသွား၏။</w:t>
      </w:r>
    </w:p>
    <w:p/>
    <w:p>
      <w:r xmlns:w="http://schemas.openxmlformats.org/wordprocessingml/2006/main">
        <w:t xml:space="preserve">တောင်နှင့် ကျောက်တို့သည် တည်မြဲခြင်း၏ သင်္ကေတများဖြစ်သော်လည်း ၎င်းတို့သည်လည်း နောက်ဆုံးတွင် ဘာမှဖြစ်လာမည်မဟုတ်ပေ။</w:t>
      </w:r>
    </w:p>
    <w:p/>
    <w:p>
      <w:r xmlns:w="http://schemas.openxmlformats.org/wordprocessingml/2006/main">
        <w:t xml:space="preserve">1. ဘဝ၏ချို့ယွင်းချက်နှင့် အခိုက်အတန့်တွင် အသက်ရှင်ခြင်း၏ အရေးပါမှု။</w:t>
      </w:r>
    </w:p>
    <w:p/>
    <w:p>
      <w:r xmlns:w="http://schemas.openxmlformats.org/wordprocessingml/2006/main">
        <w:t xml:space="preserve">၂။ မပျက်စီးနိုင်သော အရာများပင်လျှင် ဖျက်ဆီးနိုင်သည်။</w:t>
      </w:r>
    </w:p>
    <w:p/>
    <w:p>
      <w:r xmlns:w="http://schemas.openxmlformats.org/wordprocessingml/2006/main">
        <w:t xml:space="preserve">1. ဟေဗြဲ 13:14 အကြောင်းမူကား၊ ငါတို့သည် ဤအရပ်၌ မြဲသောမြို့မရှိ၊ လာလတံ့သောမြို့ကို ရှာကြ၏။</w:t>
      </w:r>
    </w:p>
    <w:p/>
    <w:p>
      <w:r xmlns:w="http://schemas.openxmlformats.org/wordprocessingml/2006/main">
        <w:t xml:space="preserve">2. ဆာလံ 39:4 အိုထာဝရဘုရား၊ အကျွန်ုပ်၏အဆုံး၊ အကျွန်ုပ်၏အသက်တာ အတိုင်းအတာကို သိစေတော်မူပါ။ ငါသည် မည်မျှ အားနည်းသည်ကို ငါသိမည်အကြောင်း၊</w:t>
      </w:r>
    </w:p>
    <w:p/>
    <w:p>
      <w:r xmlns:w="http://schemas.openxmlformats.org/wordprocessingml/2006/main">
        <w:t xml:space="preserve">Job 14:19 ရေသည် ကျောက်ခဲတို့ကို ဝတ်ဆင်၍၊ မြေမှုန့်မှပေါက်သော အရာတို့ကို သုတ်သင်ပယ်ရှင်းတော်မူ၏။ လူ၏မျှော်လင့်ချက်ကို ဖျက်ဆီးတော်မူ၏။</w:t>
      </w:r>
    </w:p>
    <w:p/>
    <w:p>
      <w:r xmlns:w="http://schemas.openxmlformats.org/wordprocessingml/2006/main">
        <w:t xml:space="preserve">ဘုရားသခင်၏ တန်ခိုးနှင့် သစ္စာရှိမှုသည် လူသားအားလုံး၏ မျှော်လင့်ချက်များနှင့် အိပ်မက်များထက် သာ၍ ကြီးမြတ်သည်။</w:t>
      </w:r>
    </w:p>
    <w:p/>
    <w:p>
      <w:r xmlns:w="http://schemas.openxmlformats.org/wordprocessingml/2006/main">
        <w:t xml:space="preserve">၁။ ဘုရားသခင်၏ အချုပ်အခြာအာဏာ- ကိုယ်တော်၏သစ္စာကို ကျွန်ုပ်တို့ မည်သို့အားကိုးနိုင်သည်ကို နားလည်ခြင်း။</w:t>
      </w:r>
    </w:p>
    <w:p/>
    <w:p>
      <w:r xmlns:w="http://schemas.openxmlformats.org/wordprocessingml/2006/main">
        <w:t xml:space="preserve">2. ဘုရားသခင့်ချစ်ခြင်းမေတ္တာ- ကိုယ်တော်၏တန်ခိုးတော်သည် ကျွန်ုပ်တို့၏ရုန်းကန်မှုများမှ ကျွန်ုပ်တို့ကို မည်သို့ရွေးနှုတ်မည်နည်း။</w:t>
      </w:r>
    </w:p>
    <w:p/>
    <w:p>
      <w:r xmlns:w="http://schemas.openxmlformats.org/wordprocessingml/2006/main">
        <w:t xml:space="preserve">1. ဆာလံ 89:14 - "ဖြောင့်မတ်ခြင်းတရားသည် ကိုယ်တော်၏ပလ္လင်တော်၏အုတ်မြစ်ဖြစ်ပါ၏။ ခိုင်ခံ့သောမေတ္တာနှင့်သစ္စာသည် ရှေ့တော်၌တည်ပါ၏။"</w:t>
      </w:r>
    </w:p>
    <w:p/>
    <w:p>
      <w:r xmlns:w="http://schemas.openxmlformats.org/wordprocessingml/2006/main">
        <w:t xml:space="preserve">၂။ မြည်တမ်းစကား ၃း၂၂-၂၃ - "ထာဝရဘုရား၏တည်ကြည်သောချစ်ခြင်းမေတ္တာသည် အစဉ်မပြတ်မစဲ၊ ကရုဏာတော်သည် ဘယ်သောအခါမျှမဆုံးနိုင်၊ နံနက်တိုင်း အသစ်ဖြစ်ပါ၏။</w:t>
      </w:r>
    </w:p>
    <w:p/>
    <w:p>
      <w:r xmlns:w="http://schemas.openxmlformats.org/wordprocessingml/2006/main">
        <w:t xml:space="preserve">Job 14:20 သင်သည် သူတဘက်၌ အစဉ်အမြဲနိုင်၍ သူလွန်သွား၏။ သူ၏မျက်နှာကို ပြောင်းလဲ၍ လွှတ်လိုက်လေ၏။</w:t>
      </w:r>
    </w:p>
    <w:p/>
    <w:p>
      <w:r xmlns:w="http://schemas.openxmlformats.org/wordprocessingml/2006/main">
        <w:t xml:space="preserve">ဘုရားသခင်သည် လူသားအပေါ် အချုပ်အခြာအာဏာရှိပြီး နောက်ဆုံးတွင် လူသား၏ကံကြမ္မာကို ထိန်းချုပ်ထားသည်။</w:t>
      </w:r>
    </w:p>
    <w:p/>
    <w:p>
      <w:r xmlns:w="http://schemas.openxmlformats.org/wordprocessingml/2006/main">
        <w:t xml:space="preserve">1- ဘုရားသခင်သည် ထိန်းချုပ်ထားပြီး ကျွန်ုပ်တို့၏ကံကြမ္မာကို ကိုယ်တော်တစ်ပါးတည်းသာ ဆုံးဖြတ်သည်။</w:t>
      </w:r>
    </w:p>
    <w:p/>
    <w:p>
      <w:r xmlns:w="http://schemas.openxmlformats.org/wordprocessingml/2006/main">
        <w:t xml:space="preserve">2- ကျွန်ုပ်တို့၏လုပ်ရပ်မဟုတ်ပါ၊ ကျွန်ုပ်တို့၏အသက်တာကို ပုံသွင်းပေးသည့် ဘုရားသခင်၏အလိုတော်ဖြစ်သည်။</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ရောမ 8:28 - ဘုရားသခင်ကိုချစ်သောသူတို့အတွက် ခပ်သိမ်းသောအမှုအရာတို့သည် ကိုယ်တော်၏အလိုတော်အတိုင်း ခေါ်ဝေါ်ခြင်းခံရသောသူတို့အတွက် ကောင်းကျိုးအတွက် အတူတကွလုပ်ဆောင်ကြသည်ကို ကျွန်ုပ်တို့သိပါသည်။</w:t>
      </w:r>
    </w:p>
    <w:p/>
    <w:p>
      <w:r xmlns:w="http://schemas.openxmlformats.org/wordprocessingml/2006/main">
        <w:t xml:space="preserve">Job 14:21 သူ၏သားတို့သည် ချီးမြှောက်ခြင်းသို့ ရောက်ကြသော်လည်း၊ နှိမ့်ချခြင်းသို့ ရောက်သော်လည်း၊</w:t>
      </w:r>
    </w:p>
    <w:p/>
    <w:p>
      <w:r xmlns:w="http://schemas.openxmlformats.org/wordprocessingml/2006/main">
        <w:t xml:space="preserve">ယောဘ၏သားတို့သည် ဂုဏ်အသရေကို ဆောင်ကြဉ်းခြင်းခံရ၍ သတိမပြုမိ၊ သို့မဟုတ် နှိမ့်ချခြင်းခံရမည်ကို သူသတိမပြုမိ။</w:t>
      </w:r>
    </w:p>
    <w:p/>
    <w:p>
      <w:r xmlns:w="http://schemas.openxmlformats.org/wordprocessingml/2006/main">
        <w:t xml:space="preserve">1. ကျွန်ုပ်တို့သတိမပြုမိသည့်တိုင် ဘုရားသခင်သည် အမြဲထိန်းချုပ်ထားသည်။</w:t>
      </w:r>
    </w:p>
    <w:p/>
    <w:p>
      <w:r xmlns:w="http://schemas.openxmlformats.org/wordprocessingml/2006/main">
        <w:t xml:space="preserve">2. ကျွန်ုပ်တို့သည် သူလုပ်ဆောင်နေသည်ကို ကျွန်ုပ်တို့နားမလည်သည့်တိုင် ဘုရားသခင်ကို ယုံကြည်စိတ်ချနိုင်ပါသည်။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46:10 - အစအဦးမှစ၍ အဆုံးကို၎င်း၊ ရှေးကာလမှစ၍ မဖြစ်သေးသောအရာတို့ကို၎င်း ဘော်ပြ၍၊ ငါ၏အကြံအစည်သည် တည်လိမ့်မည်။</w:t>
      </w:r>
    </w:p>
    <w:p/>
    <w:p>
      <w:r xmlns:w="http://schemas.openxmlformats.org/wordprocessingml/2006/main">
        <w:t xml:space="preserve">ယောဘ 14:22 သူ့​အပေါ်​မှာ​ရှိ​တဲ့​အ​သား​က နာကျင်​ပြီး သူ့​အထဲ​မှာ သူ့​ရဲ့​ဝိ​ညာဉ်​က ညည်း​တွား​လိမ့်​မယ်။</w:t>
      </w:r>
    </w:p>
    <w:p/>
    <w:p>
      <w:r xmlns:w="http://schemas.openxmlformats.org/wordprocessingml/2006/main">
        <w:t xml:space="preserve">ယောဘသည် လူတစ်ဦး၏ ဇာတိနှင့် စိတ်ဝိညာဉ်၌ နာကျင်ခြင်းနှင့် ငိုကြွေးခြင်းအကြောင်း ပြောပါသည်။</w:t>
      </w:r>
    </w:p>
    <w:p/>
    <w:p>
      <w:r xmlns:w="http://schemas.openxmlformats.org/wordprocessingml/2006/main">
        <w:t xml:space="preserve">1. လူသားတစ်ဦး၏ နာကျင်မှုနှင့် ညည်းတွားခြင်း</w:t>
      </w:r>
    </w:p>
    <w:p/>
    <w:p>
      <w:r xmlns:w="http://schemas.openxmlformats.org/wordprocessingml/2006/main">
        <w:t xml:space="preserve">၂။ ဘဝ၏ဒုက္ခကို နားလည်ပြီး လွန်မြောက်ခြင်း။</w:t>
      </w:r>
    </w:p>
    <w:p/>
    <w:p>
      <w:r xmlns:w="http://schemas.openxmlformats.org/wordprocessingml/2006/main">
        <w:t xml:space="preserve">1. ဒေသနာ 3:1-2 "မိုးကောင်းကင်အောက်ရှိ အရာခပ်သိမ်းတို့၌ ရာသီနှင့် အချိန်ကာလဟူမူကား မွေးဖွားချိန်၊ သေရမည့်အချိန်၊ စိုက်ချိန်၊ ရိတ်သိမ်းရမည့်အချိန်၊ စိုက်တယ်။"</w:t>
      </w:r>
    </w:p>
    <w:p/>
    <w:p>
      <w:r xmlns:w="http://schemas.openxmlformats.org/wordprocessingml/2006/main">
        <w:t xml:space="preserve">2 ဆာလံ 34:18 "ထာဝရဘုရားသည် နှလုံးကြေကွဲသောသူတို့နှင့် နီး၍ ကြေမွသောသူတို့ကို ကယ်တင်တော်မူ၏။</w:t>
      </w:r>
    </w:p>
    <w:p/>
    <w:p>
      <w:r xmlns:w="http://schemas.openxmlformats.org/wordprocessingml/2006/main">
        <w:t xml:space="preserve">ယောဘ အခန်းကြီး ၁၅ တွင် ယောဘအား ပြင်းပြင်းထန်ထန် ပြစ်တင်ရှုတ်ချပြီး မောက်မာမှုနှင့် မိုက်မဲမှုတို့ကို စွပ်စွဲသည့် ယောဘ၏သူငယ်ချင်း ဧလိဖတ်၏ တုံ့ပြန်မှုကို ဖော်ပြသည်။ ဧလိဖတ်သည် မိမိ၏ဉာဏ်ပညာကို အခိုင်အမာပြောဆိုပြီး ယောဘ၏ဆင်းရဲဒုက္ခသည် သူ၏အပြစ်ကြောင့်ဖြစ်သည်ဟု အခိုင်အမာဆိုသည်။</w:t>
      </w:r>
    </w:p>
    <w:p/>
    <w:p>
      <w:r xmlns:w="http://schemas.openxmlformats.org/wordprocessingml/2006/main">
        <w:t xml:space="preserve">ပထမအပိုဒ်- ဧလိဖတ်သည် ယောဘအား အချည်းနှီးပြောဆိုသည်ဟု စွပ်စွဲကာ သူ၏ငြင်းခုံချက်များ၏တရားဝင်မှုကို မေးခွန်းထုတ်ခြင်းဖြင့် အစပြုသည်။ ယောဘသည် နားလည်မှုကင်းမဲ့သည်ဟု ထင်မြင်ယူဆကာ ဉာဏ်ပညာသည် လူသားများထံမှမဟုတ်ဘဲ ဘုရားသခင်ထံမှလာသည်ဟု အခိုင်အမာဆိုသည် (ယောဘ ၁၅း၁-၆)။</w:t>
      </w:r>
    </w:p>
    <w:p/>
    <w:p>
      <w:r xmlns:w="http://schemas.openxmlformats.org/wordprocessingml/2006/main">
        <w:t xml:space="preserve">ဒုတိယအပိုဒ်– ယောဘသည် ဆိုးသွမ်းသူဖြစ်ကြောင်း ဧလိဖတ်က စွပ်စွဲပြီး သူ၏ဆင်းရဲဒုက္ခသည် သူ့အပြစ်၏အကျိုးဆက်ဖြစ်ကြောင်း ဖော်ပြသည်။ မတရားသောသူတို့သည် နောက်ဆုံးတွင် ပျက်စီးခြင်းသို့ရောက်မည်ဟု အခိုင်အမာဆိုကာ သူ၏ပြောဆိုချက်ကို ထောက်ခံရန် ဥပမာအမျိုးမျိုးကို စာရင်းပြုစုထားသည်။ (ယောဘ ၁၅:၇-၃၅)။</w:t>
      </w:r>
    </w:p>
    <w:p/>
    <w:p>
      <w:r xmlns:w="http://schemas.openxmlformats.org/wordprocessingml/2006/main">
        <w:t xml:space="preserve">အကျဉ်းချုပ်မှာ,</w:t>
      </w:r>
    </w:p>
    <w:p>
      <w:r xmlns:w="http://schemas.openxmlformats.org/wordprocessingml/2006/main">
        <w:t xml:space="preserve">ယောဘ၏ အခန်းဆယ့်ငါးကို တင်ပြသည်-</w:t>
      </w:r>
    </w:p>
    <w:p>
      <w:r xmlns:w="http://schemas.openxmlformats.org/wordprocessingml/2006/main">
        <w:t xml:space="preserve">တုံ့ပြန်မှု၊</w:t>
      </w:r>
    </w:p>
    <w:p>
      <w:r xmlns:w="http://schemas.openxmlformats.org/wordprocessingml/2006/main">
        <w:t xml:space="preserve">ယောဘ၏ဆင်းရဲဒုက္ခကို တုံ့ပြန်ရာတွင် ဧလိဖတ်က စွပ်စွဲသည်။</w:t>
      </w:r>
    </w:p>
    <w:p/>
    <w:p>
      <w:r xmlns:w="http://schemas.openxmlformats.org/wordprocessingml/2006/main">
        <w:t xml:space="preserve">ယောဘအား မောက်မာခြင်းနှင့် မိုက်မဲခြင်းတို့ကို အပြစ်တင်ခြင်းအားဖြင့် ပြစ်တင်ဆုံးမခြင်း၊</w:t>
      </w:r>
    </w:p>
    <w:p>
      <w:r xmlns:w="http://schemas.openxmlformats.org/wordprocessingml/2006/main">
        <w:t xml:space="preserve">အပြစ်၏အကျိုးဆက်များကို အခိုင်အမာပြောဆိုခြင်းအားဖြင့် ရရှိခဲ့သော ဘုရားတရားစီရင်ခြင်းကို အလေးပေးဖော်ပြသည်။</w:t>
      </w:r>
    </w:p>
    <w:p>
      <w:r xmlns:w="http://schemas.openxmlformats.org/wordprocessingml/2006/main">
        <w:t xml:space="preserve">ဆင်းရဲဒုက္ခနှင့် ကိုယ်ရေးကိုယ်တာ ဖြောင့်မတ်ခြင်းကြား ဆက်နွှယ်မှုကို ရှာဖွေခြင်းနှင့်ပတ်သက်၍ ဖော်ပြထားသော ဓမ္မဆိုင်ရာ ရောင်ပြန်ဟပ်မှုကို ဖော်ပြသည့် ယောဘကျမ်းတွင် ဆင်းရဲဒုက္ခအပေါ် ရှုထောင့်အမျိုးမျိုးကို ကိုယ်စားပြုသည့် သင်္ကေတဖြစ်သည်။</w:t>
      </w:r>
    </w:p>
    <w:p/>
    <w:p>
      <w:r xmlns:w="http://schemas.openxmlformats.org/wordprocessingml/2006/main">
        <w:t xml:space="preserve">Job 15:1 ထိုအခါ တေမန်အမျိုးသား ဧလိဖတ်က၊</w:t>
      </w:r>
    </w:p>
    <w:p/>
    <w:p>
      <w:r xmlns:w="http://schemas.openxmlformats.org/wordprocessingml/2006/main">
        <w:t xml:space="preserve">ယောဘပြောသောစကားကို တေမန်အမျိုးသားဧလိဖတ်က တုံ့ပြန်သည်။</w:t>
      </w:r>
    </w:p>
    <w:p/>
    <w:p>
      <w:r xmlns:w="http://schemas.openxmlformats.org/wordprocessingml/2006/main">
        <w:t xml:space="preserve">1. ဘုရားသခင်သည် အချုပ်အခြာအာဏာနှင့် ထိန်းချုပ်ထားသောကြောင့် အခက်အခဲများကြားတွင်ပင် သူ့ကို ယုံကြည်ပါ။</w:t>
      </w:r>
    </w:p>
    <w:p/>
    <w:p>
      <w:r xmlns:w="http://schemas.openxmlformats.org/wordprocessingml/2006/main">
        <w:t xml:space="preserve">၂။ ယောဘ၏ ဇွဲလုံ့လနှင့် ယုံကြည်ခြင်းဆိုင်ရာ ပုံသက်သေမှ ကျွန်ုပ်တို့ သင်ယူနိုင်ပါသည်။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ယာကုပ် ၁:၂-၄ - ညီအစ်ကိုညီအစ်မတို့၊ သင်တို့၏ယုံကြည်ခြင်းကို စမ်းသပ်ခြင်းသည် ဇွဲလုံ့လကို ဖြစ်ပေါ်စေသည်ဟု သင်တို့သိသောကြောင့် အမျိုးမျိုးသောစမ်းသပ်မှုများနှင့် ရင်ဆိုင်ရသည့်အခါတိုင်း၊ သန့်ရှင်းသောရွှင်လန်းမှုကို ဆင်ခြင်ကြည့်ပါ။ ဇွဲလုံ့လရှိ၍ မည်သည့်အရာကိုမျှ မလစ်ဟင်းဘဲ ရင့်ကျက်ပြီး ပြီးပြည့်စုံစေခြင်းငှာ၊</w:t>
      </w:r>
    </w:p>
    <w:p/>
    <w:p>
      <w:r xmlns:w="http://schemas.openxmlformats.org/wordprocessingml/2006/main">
        <w:t xml:space="preserve">Job 15:2 ပညာရှိသောသူသည် အချည်းနှီးသောပညာကို ထုတ်၍ အရှေ့လေဖြင့် ဝမ်းကိုဖြည့်သင့်သလော။</w:t>
      </w:r>
    </w:p>
    <w:p/>
    <w:p>
      <w:r xmlns:w="http://schemas.openxmlformats.org/wordprocessingml/2006/main">
        <w:t xml:space="preserve">ယောဘသည် သူငယ်ချင်းတစ်ဦးအား စကားပြောပြီး လှည့်စားပြောဆိုခြင်း၏ပညာကို မေးခွန်းထုတ်သည်။</w:t>
      </w:r>
    </w:p>
    <w:p/>
    <w:p>
      <w:r xmlns:w="http://schemas.openxmlformats.org/wordprocessingml/2006/main">
        <w:t xml:space="preserve">1: ငါတို့သည် စကားကို လှည့်စား၍ မပြောဘဲ ပညာရှိသင့်၏။</w:t>
      </w:r>
    </w:p>
    <w:p/>
    <w:p>
      <w:r xmlns:w="http://schemas.openxmlformats.org/wordprocessingml/2006/main">
        <w:t xml:space="preserve">၂။ စကားမပြောခင် သေချာစဉ်းစားပြီး စကားလုံးတွေကို အမြဲသုံးပါ။</w:t>
      </w:r>
    </w:p>
    <w:p/>
    <w:p>
      <w:r xmlns:w="http://schemas.openxmlformats.org/wordprocessingml/2006/main">
        <w:t xml:space="preserve">1: James 3:17 - သို့သော် ကောင်းကင်ဘုံမှ ဆင်းသက်လာသော ဉာဏ်ပညာသည် ရှေးဦးစွာ စင်ကြယ်၏။ ထိုအခါ၌ ငြိမ်းချမ်းမှုကို မြတ်နိုးသော၊ ထောက်ထားစာနာသော၊ ရိုကျိုးသော၊ ကရုဏာတရားနှင့် ပြည့်စုံသော ကောင်းသောအကျိုးတရား၊ ဘက်မလိုက်၊</w:t>
      </w:r>
    </w:p>
    <w:p/>
    <w:p>
      <w:r xmlns:w="http://schemas.openxmlformats.org/wordprocessingml/2006/main">
        <w:t xml:space="preserve">2: သုတ္တံကျမ်း 10:19 - စကားအလွန်အကျွံပြောခြင်းသည် အပြစ်ကိုဖြစ်စေသည်။ သတိရှိရှိနဲ့ ပါးစပ်ပိတ်ထားပါ။</w:t>
      </w:r>
    </w:p>
    <w:p/>
    <w:p>
      <w:r xmlns:w="http://schemas.openxmlformats.org/wordprocessingml/2006/main">
        <w:t xml:space="preserve">Job 15:3 အကျိုးမရှိသောစကားဖြင့် ဆင်ခြင်သင့်သလော။ သို့မဟုတ် သူသည် မကောင်းမှုကို မပြုနိုင်သော မိန့်ခွန်းများဖြင့် ၊</w:t>
      </w:r>
    </w:p>
    <w:p/>
    <w:p>
      <w:r xmlns:w="http://schemas.openxmlformats.org/wordprocessingml/2006/main">
        <w:t xml:space="preserve">အကျိုးမရှိသော "စကားပြော" သို့မဟုတ် "မိန့်ခွန်း" ၏တန်ဖိုးကို Job က မေးခွန်းထုတ်သည်။</w:t>
      </w:r>
    </w:p>
    <w:p/>
    <w:p>
      <w:r xmlns:w="http://schemas.openxmlformats.org/wordprocessingml/2006/main">
        <w:t xml:space="preserve">1. "စကားလုံးများ၏ စွမ်းအား- ရည်ရွယ်ချက်ဖြင့် ပြောဆိုပါ"</w:t>
      </w:r>
    </w:p>
    <w:p/>
    <w:p>
      <w:r xmlns:w="http://schemas.openxmlformats.org/wordprocessingml/2006/main">
        <w:t xml:space="preserve">၂။ "အချည်းနှီးသော နှုတ်ကပတ်တော်၏ ကောင်းချီးနှင့် ကျိန်စာ"</w:t>
      </w:r>
    </w:p>
    <w:p/>
    <w:p>
      <w:r xmlns:w="http://schemas.openxmlformats.org/wordprocessingml/2006/main">
        <w:t xml:space="preserve">1. James 3:2-12 - "ငါတို့ရှိသမျှသည် နည်းအမျိုးမျိုးဖြင့် ထိမိ၍လဲစရာမရှိ၊ အကြင်သူသည် မိမိပြောသောစကား၌ ထိမိ၍လဲစရာမရှိလျှင်၊ ထိုသူသည် စုံလင်သောသူဖြစ်၏၊၊ မိမိတစ်ကိုယ်လုံးကို ချုပ်နှောင်နိုင်၏။"</w:t>
      </w:r>
    </w:p>
    <w:p/>
    <w:p>
      <w:r xmlns:w="http://schemas.openxmlformats.org/wordprocessingml/2006/main">
        <w:t xml:space="preserve">2. ဆာလံ 19:14 - "အိုထာဝရဘုရား၊ အကျွန်ုပ်၏ကျောက်နှင့် ရွေးနှုတ်တော်မူသောအရှင်၊ အကျွန်ုပ်၏နှုတ်ကပတ်တော်နှင့် နှလုံးသွင်းဆင်ခြင်ခြင်းတို့ကို နှစ်သက်တော်မူပါစေသော။</w:t>
      </w:r>
    </w:p>
    <w:p/>
    <w:p>
      <w:r xmlns:w="http://schemas.openxmlformats.org/wordprocessingml/2006/main">
        <w:t xml:space="preserve">Job 15:4 အကယ်စင်စစ် သင်သည် ကြောက်ရွံ့ခြင်းကို ပယ်ရှား၍၊ ဘုရားသခင်ရှေ့တော်၌ ဆုတောင်းခြင်းကို ဆီးတားတော်မူ၏။</w:t>
      </w:r>
    </w:p>
    <w:p/>
    <w:p>
      <w:r xmlns:w="http://schemas.openxmlformats.org/wordprocessingml/2006/main">
        <w:t xml:space="preserve">ဤကျမ်းပိုဒ်သည် ဘုရားသခင်ရှေ့တော်၌ ကြောက်ရွံ့ခြင်းမှ လွတ်မြောက်ပြီး ဆုတောင်းခြင်းကို ချုပ်တည်းနိုင်ပုံအကြောင်း ပြောထားသည်။</w:t>
      </w:r>
    </w:p>
    <w:p/>
    <w:p>
      <w:r xmlns:w="http://schemas.openxmlformats.org/wordprocessingml/2006/main">
        <w:t xml:space="preserve">1. ယုံကြည်ခြင်း၏တန်ခိုး- ဘုရားသခင်ကို ယုံကြည်ကိုးစားခြင်းမှ ရုန်းထွက်နိုင်ပုံ</w:t>
      </w:r>
    </w:p>
    <w:p/>
    <w:p>
      <w:r xmlns:w="http://schemas.openxmlformats.org/wordprocessingml/2006/main">
        <w:t xml:space="preserve">2. အကြောက်တရားကင်းမဲ့သောအသက်တာကို ပွေ့ဖက်ခြင်း- အကြောက်တရားကို ကျော်လွှားပြီး ယုံကြည်ခြင်း၌ ကြီးထွားခြင်း။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၂ တိမောသေ ၁:၇ - “ဘုရားသခင်သည် ငါတို့အား ကြောက်ရွံ့ခြင်းသဘောမဟုတ်ဘဲ တန်ခိုး၊ မေတ္တာနှင့် ချုပ်တည်းခြင်းသဘောကို ဘုရားသခင် ပေးတော်မူ၏။</w:t>
      </w:r>
    </w:p>
    <w:p/>
    <w:p>
      <w:r xmlns:w="http://schemas.openxmlformats.org/wordprocessingml/2006/main">
        <w:t xml:space="preserve">Job 15:5 အကြောင်းမူကား၊ သင်၏နှုတ်သည် သင်၏ဒုစရိုက်ကို ဘော်ပြ၍၊</w:t>
      </w:r>
    </w:p>
    <w:p/>
    <w:p>
      <w:r xmlns:w="http://schemas.openxmlformats.org/wordprocessingml/2006/main">
        <w:t xml:space="preserve">စကားလုံးများသည် စွမ်းအားရှိပြီး တစ်ဦး၏အတွင်းစိတ်များကို ဖော်ပြနိုင်သည်ဟု ယောဘက သတိပေးသည်။</w:t>
      </w:r>
    </w:p>
    <w:p/>
    <w:p>
      <w:r xmlns:w="http://schemas.openxmlformats.org/wordprocessingml/2006/main">
        <w:t xml:space="preserve">၁။ စကား၏တန်ခိုးကို သတိပြုပါ။—ယောဘ ၁၅:၅</w:t>
      </w:r>
    </w:p>
    <w:p/>
    <w:p>
      <w:r xmlns:w="http://schemas.openxmlformats.org/wordprocessingml/2006/main">
        <w:t xml:space="preserve">၂။ အသက်တာကို ဟောပြောရန် ရွေးချယ်ပါ။— သုတ္တံ ၁၈:၂၁</w:t>
      </w:r>
    </w:p>
    <w:p/>
    <w:p>
      <w:r xmlns:w="http://schemas.openxmlformats.org/wordprocessingml/2006/main">
        <w:t xml:space="preserve">1. Proverbs 18:21 - သေခြင်းတရားနှင့် အသက်သည် လျှာ၏တန်ခိုး၌ ရှိသည်ဖြစ်၍၊ ချစ်သောသူတို့သည် ထိုအသီးကို စားရကြလိမ့်မည်။</w:t>
      </w:r>
    </w:p>
    <w:p/>
    <w:p>
      <w:r xmlns:w="http://schemas.openxmlformats.org/wordprocessingml/2006/main">
        <w:t xml:space="preserve">2. James 3:1-12 - ငါ့ညီတို့၊ သင်တို့တွင် များစွာသော ဆရာများမဖြစ်သင့်ဘဲ၊ သွန်သင်သော ငါတို့သည် သာ၍ တင်းကျပ်စွာ စီရင်ခြင်းကိုခံရမည်ကို သင်တို့သိသောကြောင့်၊</w:t>
      </w:r>
    </w:p>
    <w:p/>
    <w:p>
      <w:r xmlns:w="http://schemas.openxmlformats.org/wordprocessingml/2006/main">
        <w:t xml:space="preserve">Job 15:6 ငါမဟုတ်ဘဲ၊ သင်၏နှုတ်သည် သင့်အား အပြစ်တင်၏။</w:t>
      </w:r>
    </w:p>
    <w:p/>
    <w:p>
      <w:r xmlns:w="http://schemas.openxmlformats.org/wordprocessingml/2006/main">
        <w:t xml:space="preserve">ယောဘ၏စကားများသည် ဘုရားသခင်မဟုတ်ဘဲ သူ့ကို ပြစ်တင်ရှုတ်ချသည်။</w:t>
      </w:r>
    </w:p>
    <w:p/>
    <w:p>
      <w:r xmlns:w="http://schemas.openxmlformats.org/wordprocessingml/2006/main">
        <w:t xml:space="preserve">၁။ ဘုရားသခင်သည် ကျွန်ုပ်တို့ကိုယ်တိုင်မဟုတ်ဘဲ ကျွန်ုပ်တို့၏တရားသူကြီးဖြစ်တော်မူ၏။</w:t>
      </w:r>
    </w:p>
    <w:p/>
    <w:p>
      <w:r xmlns:w="http://schemas.openxmlformats.org/wordprocessingml/2006/main">
        <w:t xml:space="preserve">2: ငါတို့စကားတွေကို သတိထားရမယ်။</w:t>
      </w:r>
    </w:p>
    <w:p/>
    <w:p>
      <w:r xmlns:w="http://schemas.openxmlformats.org/wordprocessingml/2006/main">
        <w:t xml:space="preserve">1: Proverbs 18:21 သေခြင်းတရားနှင့် အသက်သည် လျှာ၏တန်ခိုး၌ရှိ၍၊ ချစ်သောသူတို့သည် အသီးအနှံကို စားရကြလိမ့်မည်။</w:t>
      </w:r>
    </w:p>
    <w:p/>
    <w:p>
      <w:r xmlns:w="http://schemas.openxmlformats.org/wordprocessingml/2006/main">
        <w:t xml:space="preserve">2: James 3:9-12 ငါတို့သည် သခင်ဘုရားနှင့် ခမည်းတော်အား ကောင်းချီးပေး၍၊ ဘုရားသခင်နှင့် ပုံသဏ္ဍာန်တူသော လူတို့ကို ကျိန်ဆဲကြ၏။ တူညီသောနှုတ်မှ ကောင်းကြီးမင်္ဂလာနှင့် ကျိန်ဆဲခြင်း ထွက်လာ၏။ ညီအစ်ကိုတို့၊ ဤအရာတို့သည် မဖြစ်သင့်။ လတ်ဆတ်သောရေနှင့် ဆားငန်ရေနှစ်မျိုးလုံး တူညီသောအဖွင့်မှ စိမ့်စမ်းတစ်ခုထွက်လာပါသလား။ သင်္ဘောသဖန်းပင်၊ ငါ့ညီ၊ သံလွင်သီး၊ စပျစ်ပင်သည် သင်္ဘောသဖန်းသီးကို သီးနိုင်သလော။ ဆားကန်သည် ရေချိုကို မထုတ်ပေးနိုင်ပါ။</w:t>
      </w:r>
    </w:p>
    <w:p/>
    <w:p>
      <w:r xmlns:w="http://schemas.openxmlformats.org/wordprocessingml/2006/main">
        <w:t xml:space="preserve">Job 15:7 သင်သည် ပထမမွေးသောလူဖြစ်သလော။ တောင်တွေရှေ့မှာ လုပ်ခဲ့တာလား။</w:t>
      </w:r>
    </w:p>
    <w:p/>
    <w:p>
      <w:r xmlns:w="http://schemas.openxmlformats.org/wordprocessingml/2006/main">
        <w:t xml:space="preserve">ဤကျမ်းပိုဒ်သည် ယောဘသည် တောင်ကုန်းများမတိုင်မီ ပထမဆုံးမွေးဖွားလာသူ သို့မဟုတ် ဖန်ဆင်းခံရခြင်းရှိမရှိ မေးခွန်းထုတ်သည်။</w:t>
      </w:r>
    </w:p>
    <w:p/>
    <w:p>
      <w:r xmlns:w="http://schemas.openxmlformats.org/wordprocessingml/2006/main">
        <w:t xml:space="preserve">1. ဖန်ဆင်းခြင်းအပေါ် ဘုရားသခင်၏ တန်ခိုးနှင့် အချုပ်အခြာအာဏာ</w:t>
      </w:r>
    </w:p>
    <w:p/>
    <w:p>
      <w:r xmlns:w="http://schemas.openxmlformats.org/wordprocessingml/2006/main">
        <w:t xml:space="preserve">၂။ ဘုရားသခင်ရဲ့ အစီအစဉ်ကို ယုံကြည်ဖို့ အရေးကြီးတယ်။</w:t>
      </w:r>
    </w:p>
    <w:p/>
    <w:p>
      <w:r xmlns:w="http://schemas.openxmlformats.org/wordprocessingml/2006/main">
        <w:t xml:space="preserve">1. ဆာလံ 90:2 - "တောင်များမပေါ်မှီ၊ မြေကြီးနှင့် လောကကို ထာဝရတည်သည်တိုင်အောင် ထာဝရတည်သည်ဖြစ်၍၊ ကိုယ်တော်သည် ဘုရားသခင်ဖြစ်တော်မူ၏။"</w:t>
      </w:r>
    </w:p>
    <w:p/>
    <w:p>
      <w:r xmlns:w="http://schemas.openxmlformats.org/wordprocessingml/2006/main">
        <w:t xml:space="preserve">2. ဒေသနာ 12:1 - "အသက်ငယ်သောကာလ၌ သင်၏ဖန်ဆင်းရှင်ကို အောက်မေ့လော့။ ဆိုးယုတ်သောနေ့ရက်များ မရောက်လာ၊ နှစ်ကာလများ နီးကပ်လာသောအခါ၊ ငါမနှစ်သက်ဟု ဆိုသောအခါ၊</w:t>
      </w:r>
    </w:p>
    <w:p/>
    <w:p>
      <w:r xmlns:w="http://schemas.openxmlformats.org/wordprocessingml/2006/main">
        <w:t xml:space="preserve">Job 15:8 ဘု​ရား​သ​ခင်​၏​လျှို့ဝှက်​ချက်​ကို သင်​ကြား​ဖူး​သ​လော။ ဉာဏ်ပညာကို ချုပ်တည်းသလော။</w:t>
      </w:r>
    </w:p>
    <w:p/>
    <w:p>
      <w:r xmlns:w="http://schemas.openxmlformats.org/wordprocessingml/2006/main">
        <w:t xml:space="preserve">ယောဘသည် ဉာဏ်ပညာကို လျှို့ဝှက်ထားရန် သို့မဟုတ် သူ့ကိုယ်သူ မထားရန်၊ အခြားသူများကို ဝေမျှရန် သတိပေးခဲ့သည်။</w:t>
      </w:r>
    </w:p>
    <w:p/>
    <w:p>
      <w:r xmlns:w="http://schemas.openxmlformats.org/wordprocessingml/2006/main">
        <w:t xml:space="preserve">၁။ ပညာကို စောင့်ရှောက်ခြင်း၏ အန္တရာယ်</w:t>
      </w:r>
    </w:p>
    <w:p/>
    <w:p>
      <w:r xmlns:w="http://schemas.openxmlformats.org/wordprocessingml/2006/main">
        <w:t xml:space="preserve">၂။ အခြားသူများနှင့် ပညာမျှဝေခြင်း၏ အရေးပါမှု</w:t>
      </w:r>
    </w:p>
    <w:p/>
    <w:p>
      <w:r xmlns:w="http://schemas.openxmlformats.org/wordprocessingml/2006/main">
        <w:t xml:space="preserve">1. Proverbs 11:25 - စေတနာရှိသောသူသည် ချမ်းသာလိမ့်မည်။ သူတပါးကို လန်းဆန်းစေသောသူသည် လန်းဆန်းလိမ့်မည်။</w:t>
      </w:r>
    </w:p>
    <w:p/>
    <w:p>
      <w:r xmlns:w="http://schemas.openxmlformats.org/wordprocessingml/2006/main">
        <w:t xml:space="preserve">2. ကောလောသဲ 3:16 - ဆာလံ၊ ဓမ္မသီချင်း၊ ဝိညာဉ်တော်၏သီချင်းများအားဖြင့်၊ သင်တို့စိတ်နှလုံးထဲ၌ ဘုရားသခင်အား ကျေး ဇူးသီချင်းဆိုလျက်၊ ဥာဏ်ပညာရှိသမျှဖြင့် အချင်းချင်းဆုံးမဩဝါဒပေးလျက် ခရစ်တော်၏တရားစကားသည် သင်တို့တွင် ကြွယ်ဝစွာကျပါစေ။</w:t>
      </w:r>
    </w:p>
    <w:p/>
    <w:p>
      <w:r xmlns:w="http://schemas.openxmlformats.org/wordprocessingml/2006/main">
        <w:t xml:space="preserve">Job 15:9 ငါတို့မသိကြောင်းကို အဘယ်သို့သိသနည်း။ ငါတို့၌မရှိသောအရာကို သင်သည် အဘယ်သို့နားလည်သနည်း။</w:t>
      </w:r>
    </w:p>
    <w:p/>
    <w:p>
      <w:r xmlns:w="http://schemas.openxmlformats.org/wordprocessingml/2006/main">
        <w:t xml:space="preserve">ဧလိဖတ်သည် ယောဘအား သူ၏ဉာဏ်ပညာကို သက်သေပြရန် ယောဘကို စိန်ခေါ်ပြီး ဧလိဖတ်သည် ယောဘတွင် အဘယ်အသိပညာရှိကြောင်း မေးခွန်းထုတ်သည်။</w:t>
      </w:r>
    </w:p>
    <w:p/>
    <w:p>
      <w:r xmlns:w="http://schemas.openxmlformats.org/wordprocessingml/2006/main">
        <w:t xml:space="preserve">1. ဘုရားသခင်သည် ကျွန်ုပ်တို့အား ကျွန်ုပ်တို့၏ကိုယ်ပိုင်အသိပညာနှင့် နားလည်မှုကို ထည့်သွင်းစဉ်းစားရန်၊ ကျွန်ုပ်တို့သည် အရာအားလုံးကို သိရှိနိုင်မည်မဟုတ်ကြောင်း အသိအမှတ်ပြုရန် ကျွန်ုပ်တို့ကို တောင်းဆိုထားသည်။</w:t>
      </w:r>
    </w:p>
    <w:p/>
    <w:p>
      <w:r xmlns:w="http://schemas.openxmlformats.org/wordprocessingml/2006/main">
        <w:t xml:space="preserve">၂။ ကျွန်ုပ်တို့၏ကိုယ်ပိုင်ဥာဏ်သည် ကျွန်ုပ်တို့ကို ဆုံးရှုံးသွားသည့်တိုင် ဘုရားသခင်၏ဉာဏ်ပညာနှင့် အသိပညာကို ယုံကြည်ရမည်။</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2. 1 Corinthians 3:19 - "လောကီပညာသည် ဘုရားသခင်ဘက်၌ မိုက်မဲခြင်းဖြစ်၏။ အကြောင်းမူကား၊ ပညာရှိသောသူတို့ကို မိမိတို့ပရိယာယ်အားဖြင့် ယူတော်မူသည်ဟု ကျမ်းစာလာ၏။"</w:t>
      </w:r>
    </w:p>
    <w:p/>
    <w:p>
      <w:r xmlns:w="http://schemas.openxmlformats.org/wordprocessingml/2006/main">
        <w:t xml:space="preserve">Job 15:10 ငါတို့နှင့်အတူ ခေါင်းဖြူ၍ အသက်ကြီးရင့်သော ယောက်ျားတို့သည် သင်၏အဘထက် များစွာ အသက်ကြီး၏။</w:t>
      </w:r>
    </w:p>
    <w:p/>
    <w:p>
      <w:r xmlns:w="http://schemas.openxmlformats.org/wordprocessingml/2006/main">
        <w:t xml:space="preserve">ဤကျမ်းပိုဒ်သည် အသက်ကြီးသူများ ရှိနေခြင်းကို မီးမောင်းထိုးပြပြီး အချို့မှာ ဟောပြောသူ၏ဖခင်ထက် များစွာအသက်ကြီးကြောင်း သတိပြုမိသည်။</w:t>
      </w:r>
    </w:p>
    <w:p/>
    <w:p>
      <w:r xmlns:w="http://schemas.openxmlformats.org/wordprocessingml/2006/main">
        <w:t xml:space="preserve">1- ကျွန်ုပ်တို့၏ သက်ကြီးရွယ်အိုများကို တန်ဖိုးထားလေးမြတ်ခြင်း - ဘုရားသခင်သည် ကျွန်ုပ်တို့အား သွန်သင်ပေးကာ ၎င်းတို့၏ဉာဏ်ပညာကို မျှဝေပေးနိုင်သော ပညာရှိနှင့် အတွေ့အကြုံရှိသော အကြီးအကဲများကို ဘုရားသခင် ကောင်းချီးပေးခဲ့သည်။</w:t>
      </w:r>
    </w:p>
    <w:p/>
    <w:p>
      <w:r xmlns:w="http://schemas.openxmlformats.org/wordprocessingml/2006/main">
        <w:t xml:space="preserve">2: ဘဝကို အပြည့်ဝဆုံးနေထိုင်ခြင်း - ကျွန်ုပ်တို့သည် ကျွန်ုပ်တို့၏အသက်မည်မျှပင်ရှိပါစေ ကျွန်ုပ်တို့၏ဘဝကို အကောင်းဆုံးဖြစ်အောင် ကြိုးစားသင့်သည်။</w:t>
      </w:r>
    </w:p>
    <w:p/>
    <w:p>
      <w:r xmlns:w="http://schemas.openxmlformats.org/wordprocessingml/2006/main">
        <w:t xml:space="preserve">1: Exodus 20:12 - "သင်၏ဘုရားသခင် ထာဝရဘုရားပေးတော်မူသောပြည်၌ သင်၏အသက်တာ တာရှည်မည်အကြောင်း၊ သင်၏မိဘကိုရိုသေလော့။"</w:t>
      </w:r>
    </w:p>
    <w:p/>
    <w:p>
      <w:r xmlns:w="http://schemas.openxmlformats.org/wordprocessingml/2006/main">
        <w:t xml:space="preserve">2:1 တိမောသေ 5:1-2 - “အသက်ကြီးသောသူကို ဆုံးမ၍မဆုံးမနှင့်။ အဘအလိုအတိုင်း၊ ငယ်သောယောက်ျား၊ အမိကဲ့သို့ အသက်ကြီးသောမိန်းမ၊ နှမကဲ့သို့ နှမများကဲ့သို့၊</w:t>
      </w:r>
    </w:p>
    <w:p/>
    <w:p>
      <w:r xmlns:w="http://schemas.openxmlformats.org/wordprocessingml/2006/main">
        <w:t xml:space="preserve">Job 15:11 ဘုရားသခင်​၏ နှစ်သိမ့်​ခြင်း​သည် သင်​နှင့်​အတူ နည်းပါး​သလော။ သင်၌ လျှို့ဝှက်သောအရာ ရှိသလော။</w:t>
      </w:r>
    </w:p>
    <w:p/>
    <w:p>
      <w:r xmlns:w="http://schemas.openxmlformats.org/wordprocessingml/2006/main">
        <w:t xml:space="preserve">ဤကျမ်းပိုဒ်သည် ဘုရားသခင်၏နှစ်သိမ့်မှုကို ရရှိခြင်းရှိ၊ မရှိနှင့် ၎င်းတို့ပိုင်ဆိုင်သည့် လျှို့ဝှက်အသိဥာဏ်ရှိမရှိ မေးခွန်းထုတ်သည်။</w:t>
      </w:r>
    </w:p>
    <w:p/>
    <w:p>
      <w:r xmlns:w="http://schemas.openxmlformats.org/wordprocessingml/2006/main">
        <w:t xml:space="preserve">1. "ဒုက္ခဆင်းရဲသောကာလ၌ ဘုရားသခင်၏နှစ်သိမ့်မှု"</w:t>
      </w:r>
    </w:p>
    <w:p/>
    <w:p>
      <w:r xmlns:w="http://schemas.openxmlformats.org/wordprocessingml/2006/main">
        <w:t xml:space="preserve">2. "လျှို့ဝှက်အသိဥာဏ်စွမ်းအား"</w:t>
      </w:r>
    </w:p>
    <w:p/>
    <w:p>
      <w:r xmlns:w="http://schemas.openxmlformats.org/wordprocessingml/2006/main">
        <w:t xml:space="preserve">1. ဆာလံ 91:2 - "ထာဝရဘုရားသည် ငါခိုလှုံရာ၊ ငါ့ရဲတိုက်၊ ငါ၏ဘုရားသခင်ဖြစ်တော်မူကြောင်းကို ငါပြောမည်။</w:t>
      </w:r>
    </w:p>
    <w:p/>
    <w:p>
      <w:r xmlns:w="http://schemas.openxmlformats.org/wordprocessingml/2006/main">
        <w:t xml:space="preserve">2. Isaiah 40:1 - "သင်တို့၏ဘုရားသခင်မိန့်တော်မူသည်ကား၊ ငါ၏လူတို့ကို နှစ်သိမ့်စေလော့။</w:t>
      </w:r>
    </w:p>
    <w:p/>
    <w:p>
      <w:r xmlns:w="http://schemas.openxmlformats.org/wordprocessingml/2006/main">
        <w:t xml:space="preserve">Job 15:12 သင်၏စိတ်နှလုံးသည် သင့်ကို အဘယ်ကြောင့် ဆောင်သွားသနည်း။ မင်းမျက်လုံးတွေဘာတွေမှိတ်ထား၊</w:t>
      </w:r>
    </w:p>
    <w:p/>
    <w:p>
      <w:r xmlns:w="http://schemas.openxmlformats.org/wordprocessingml/2006/main">
        <w:t xml:space="preserve">ကျမ်းပိုဒ်သည် စိတ်အားထက်သန်မှု၏ အန္တရာယ်များနှင့် ၎င်း၏အကျိုးဆက်များကို ဟောပြောသည်။</w:t>
      </w:r>
    </w:p>
    <w:p/>
    <w:p>
      <w:r xmlns:w="http://schemas.openxmlformats.org/wordprocessingml/2006/main">
        <w:t xml:space="preserve">1. "စိတ်အားထက်သန်မှုကို ထိန်းကျောင်းခြင်း- ပညာမဲ့ ဆုံးဖြတ်ချက်များကို ရှောင်ကြဉ်ခြင်း"</w:t>
      </w:r>
    </w:p>
    <w:p/>
    <w:p>
      <w:r xmlns:w="http://schemas.openxmlformats.org/wordprocessingml/2006/main">
        <w:t xml:space="preserve">2. "ပညာ၏နှလုံးသား- ရှောင်ကြဉ်ရမည့်အချိန်ကို သိခြင်း"</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သုတ္တံကျမ်း 16:2 - "လူသွားရာလမ်းရှိသမျှတို့သည် မိမိမျက်စိ၌ ဖြူစင်သော်လည်း၊ ထာဝရဘုရားမူကား ဝိညာဉ်တော်ကို ထောက်မတော်မူ၏။"</w:t>
      </w:r>
    </w:p>
    <w:p/>
    <w:p>
      <w:r xmlns:w="http://schemas.openxmlformats.org/wordprocessingml/2006/main">
        <w:t xml:space="preserve">Job 15:13 သင်သည် ဘုရားသခင်ကို ဆန့်ကျင်ဘက်ပြု၍ ထိုသို့သောစကားများကို သင့်နှုတ်မှ ထွက်သွားစေခြင်းငှာ၊</w:t>
      </w:r>
    </w:p>
    <w:p/>
    <w:p>
      <w:r xmlns:w="http://schemas.openxmlformats.org/wordprocessingml/2006/main">
        <w:t xml:space="preserve">ဤကျမ်းပိုဒ်တွင် ယောဘသည် ဘုရားသခင်ကို ဆန့်ကျင်ပြောဆိုပုံနှင့် သူ၏အခွင့်အာဏာကို မေးခွန်းထုတ်ပုံကို ဖော်ပြသည်။</w:t>
      </w:r>
    </w:p>
    <w:p/>
    <w:p>
      <w:r xmlns:w="http://schemas.openxmlformats.org/wordprocessingml/2006/main">
        <w:t xml:space="preserve">၁။ အခြေအနေများ မည်သို့ပင်ရှိစေ ဘုရားသခင်ကို ယုံကြည်ကိုးစားရန် သင်ယူပါ။</w:t>
      </w:r>
    </w:p>
    <w:p/>
    <w:p>
      <w:r xmlns:w="http://schemas.openxmlformats.org/wordprocessingml/2006/main">
        <w:t xml:space="preserve">၂။ ဘုရားသခင်၏ အခွင့်အာဏာကို မေးခွန်းထုတ်ခြင်း၏ အန္တရာယ်</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Job 15:14 လူသည် အဘယ်သို့နည်း။ မိန်းမမှမွေးသောသူသည် ဖြောင့်မတ်ရမည်လော။</w:t>
      </w:r>
    </w:p>
    <w:p/>
    <w:p>
      <w:r xmlns:w="http://schemas.openxmlformats.org/wordprocessingml/2006/main">
        <w:t xml:space="preserve">ယောဘသည် လူသားတို့၏ ကိုယ်ကျင့်တရား သန့်ရှင်းမှုကို မေးခွန်းထုတ်ပြီး လူသားများကို အဘယ်ကြောင့် ဖြောင့်မတ်ရန် မျှော်လင့်သင့်သနည်းဟု တွေးတောနေပါသည်။</w:t>
      </w:r>
    </w:p>
    <w:p/>
    <w:p>
      <w:r xmlns:w="http://schemas.openxmlformats.org/wordprocessingml/2006/main">
        <w:t xml:space="preserve">1. "လူ့သဘောသဘာဝ၏ဒုက်ခသည်- ဖြောင့်မတ်ခြင်းတရားကိုရှာဖွေခြင်း"</w:t>
      </w:r>
    </w:p>
    <w:p/>
    <w:p>
      <w:r xmlns:w="http://schemas.openxmlformats.org/wordprocessingml/2006/main">
        <w:t xml:space="preserve">2. "စုံလင်ခြင်း၏မှားယွင်းခြင်း- ဖြောင့်မတ်ခြင်း၏မျှော်လင့်ချက်များကို ဆန်းစစ်ခြင်း"</w:t>
      </w:r>
    </w:p>
    <w:p/>
    <w:p>
      <w:r xmlns:w="http://schemas.openxmlformats.org/wordprocessingml/2006/main">
        <w:t xml:space="preserve">1. James 3:2 - အကြောင်းမူကား၊ ငါတို့ရှိသမျှသည် နည်းအမျိုးမျိုးဖြင့် ထိမိ၍လဲစရာ၊ အကြင်သူသည် မိမိပြောသောစကား၌ ထိမိ၍ လဲစရာမရှိလျှင်၊ ထိုသူသည် မိမိတစ်ကိုယ်လုံးကို ချုပ်နှောင်နိုင်သော ပြီးပြည့်စုံသော သူဖြစ်၏။</w:t>
      </w:r>
    </w:p>
    <w:p/>
    <w:p>
      <w:r xmlns:w="http://schemas.openxmlformats.org/wordprocessingml/2006/main">
        <w:t xml:space="preserve">2. ရောမ 3:10-12 - ကျမ်းစာလာသည်နှင့်အညီ၊ အဘယ်သူမျှမဖြောင့်မတ်၊ အဘယ်သူမျှနားမလည်။ ဘုရားသခင်ကို အဘယ်သူမျှမရှာ။ လူအပေါင်းတို့သည် လမ်းလွဲကြပြီ။ တညီတညွတ်တည်း တန်ဖိုးမရှိကြ။ အဘယ်သူမျှ ကောင်းသောအကျင့်ကို မကျင့်၊</w:t>
      </w:r>
    </w:p>
    <w:p/>
    <w:p>
      <w:r xmlns:w="http://schemas.openxmlformats.org/wordprocessingml/2006/main">
        <w:t xml:space="preserve">Job 15:15 သူသည် မိမိသန့်ရှင်းသူတို့ကို မယုံကြည်။ အကယ်စင်စစ်၊ ကောင်းကင်သည် ရှေ့တော်၌ မစင်ကြယ်။</w:t>
      </w:r>
    </w:p>
    <w:p/>
    <w:p>
      <w:r xmlns:w="http://schemas.openxmlformats.org/wordprocessingml/2006/main">
        <w:t xml:space="preserve">ကောင်းကင်ဘုံ၌ သန့်ရှင်းသောအရာကို မတွေ့သောကြောင့်၊ ဘုရားသခင်သည် မိမိသန့်ရှင်းသူတို့ကိုပင် ကိုးစားတော်မမူ။</w:t>
      </w:r>
    </w:p>
    <w:p/>
    <w:p>
      <w:r xmlns:w="http://schemas.openxmlformats.org/wordprocessingml/2006/main">
        <w:t xml:space="preserve">၁။ "ဘုရားသခင်၏သန့်ရှင်းခြင်း- ပြီးပြည့်စုံသောစံနှုန်း"</w:t>
      </w:r>
    </w:p>
    <w:p/>
    <w:p>
      <w:r xmlns:w="http://schemas.openxmlformats.org/wordprocessingml/2006/main">
        <w:t xml:space="preserve">2. "ဘုရားသခင့် မပျက်မကွက်ချစ်ခြင်းတန်ခိုး"</w:t>
      </w:r>
    </w:p>
    <w:p/>
    <w:p>
      <w:r xmlns:w="http://schemas.openxmlformats.org/wordprocessingml/2006/main">
        <w:t xml:space="preserve">၁။ ဆာလံ ၁၉:၇-၉ - "ထာဝရဘုရား၏တရားသည် စုံလင်၍ စိတ်ဝိညာဉ်ကို ရှင်ပြန်ထမြောက်စေ၍၊ ထာဝရဘုရား၏ သက်သေခံတော်မူချက်သည် မြဲမြံစွာ ဉာဏ်ပညာရှိစေ၍၊ ထာဝရဘုရားသည် စင်ကြယ်၍ မျက်စိကို လင်းစေတော်မူ၏။</w:t>
      </w:r>
    </w:p>
    <w:p/>
    <w:p>
      <w:r xmlns:w="http://schemas.openxmlformats.org/wordprocessingml/2006/main">
        <w:t xml:space="preserve">၂။ ဆာလံ ၁၀၃:၁၁-၁၂ - “မိုးကောင်းကင်သည် မြေကြီးထက်မြင့်သည်နှင့်အမျှ ကိုယ်တော်ကိုကြောက်ရွံ့သောသူတို့အပေါ် တည်ကြည်သောမေတ္တာသည် ကြီးလှပေ၏၊ ငါတို့ဆီက။"</w:t>
      </w:r>
    </w:p>
    <w:p/>
    <w:p>
      <w:r xmlns:w="http://schemas.openxmlformats.org/wordprocessingml/2006/main">
        <w:t xml:space="preserve">Job 15:16 ရေကဲ့သို့ ဒုစရိုက်ကို သောက်သော လူသည် အဘယ်မျှလောက် စက်ဆုပ်ရွံရှာဖွယ်ကောင်းသနည်း။</w:t>
      </w:r>
    </w:p>
    <w:p/>
    <w:p>
      <w:r xmlns:w="http://schemas.openxmlformats.org/wordprocessingml/2006/main">
        <w:t xml:space="preserve">လူသည် အပြစ်ဒုစရိုက်နှင့် စက်ဆုပ်ရွံရှာဘွယ်ဖြစ်၍ အပြစ်ကို ရေကဲ့သို့ စုပ်ယူတတ်၏။</w:t>
      </w:r>
    </w:p>
    <w:p/>
    <w:p>
      <w:r xmlns:w="http://schemas.openxmlformats.org/wordprocessingml/2006/main">
        <w:t xml:space="preserve">၁။ အပြစ်၏အန္တရာယ်များ - ဒုစရိုက်ကို ပေါ့ပေါ့တန်တန်ယူခြင်း၏အကျိုးဆက်များကို သတိပြုပါ။</w:t>
      </w:r>
    </w:p>
    <w:p/>
    <w:p>
      <w:r xmlns:w="http://schemas.openxmlformats.org/wordprocessingml/2006/main">
        <w:t xml:space="preserve">2. အပြစ်၏တန်ခိုး - ကျွန်ုပ်တို့ အလွယ်တကူ ဖြားယောင်းခံရပုံ</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Job 15:17 ငါပြမည်၊ ငါ့စကားကို နားထောင်လော့။ ငါမြင်သောအရာကို ငါဘော်ပြမည်။</w:t>
      </w:r>
    </w:p>
    <w:p/>
    <w:p>
      <w:r xmlns:w="http://schemas.openxmlformats.org/wordprocessingml/2006/main">
        <w:t xml:space="preserve">ယောဘသည် သူ၏ အတွေ့အကြုံနှင့် ဉာဏ်ပညာကို ပြောပြပြီး သူမြင်သောအရာများကို မျှဝေပေးသည်။</w:t>
      </w:r>
    </w:p>
    <w:p/>
    <w:p>
      <w:r xmlns:w="http://schemas.openxmlformats.org/wordprocessingml/2006/main">
        <w:t xml:space="preserve">1. အတွေ့အကြုံ၏ ဉာဏ်ပညာ- အလုပ်၏ နမူနာများမှ သင်ယူခြင်း။</w:t>
      </w:r>
    </w:p>
    <w:p/>
    <w:p>
      <w:r xmlns:w="http://schemas.openxmlformats.org/wordprocessingml/2006/main">
        <w:t xml:space="preserve">2. ဉာဏ်ပညာနှင့် လမ်းညွှန်မှုအတွက် သခင်ဘုရားကို ယုံကြည်ကိုးစားပါ။</w:t>
      </w:r>
    </w:p>
    <w:p/>
    <w:p>
      <w:r xmlns:w="http://schemas.openxmlformats.org/wordprocessingml/2006/main">
        <w:t xml:space="preserve">1. Proverbs 2:6-8 - အကြောင်းမူကား၊ ထာဝရဘုရားသည် ပညာကိုပေးတော်မူ၏။ ဥာဏ်ပညာသည် နှုတ်မှထွက်၍၊ ဖြောင့်မတ်သောသူတို့အဘို့ ဥာဏ်ပညာကို သိုထားတော်မူ၏။ တရားလမ်းကို စောင့်ကြပ်၍၊ သန့်ရှင်းသူတို့သွားရာလမ်းကို စောင့်ကြပ်သော ဖြောင့်မတ်ခြင်းတရား၌ ကျင်လည်သောသူတို့၏ အကာအကွယ်ဖြစ်တော်မူ၏။</w:t>
      </w:r>
    </w:p>
    <w:p/>
    <w:p>
      <w:r xmlns:w="http://schemas.openxmlformats.org/wordprocessingml/2006/main">
        <w:t xml:space="preserve">2 James 1:5 - သင်တို့တွင် အကြင်သူသည် ပညာမရှိလျှင် ကဲ့ရဲ့ခြင်းမရှိဘဲ လူအပေါင်းတို့အား ရက်ရောစွာ ပေးသနားတော်မူသော ဘုရားသခင်ကို တောင်းစေ။</w:t>
      </w:r>
    </w:p>
    <w:p/>
    <w:p>
      <w:r xmlns:w="http://schemas.openxmlformats.org/wordprocessingml/2006/main">
        <w:t xml:space="preserve">Job 15:18 အဘယ်ပညာရှိတို့သည် ဘိုးဘေးများထံ၌ ဝှက်၍မထားဘဲ၊</w:t>
      </w:r>
    </w:p>
    <w:p/>
    <w:p>
      <w:r xmlns:w="http://schemas.openxmlformats.org/wordprocessingml/2006/main">
        <w:t xml:space="preserve">Job 15:18 ပညာရှိတို့သည် ဘိုးဘေးများထံမှ ပညာကို ဆည်းပူး၍ မဝှက်ထားဘဲ တတ်မြောက်ကြသည်ကို မိန့်တော်မူ၏။</w:t>
      </w:r>
    </w:p>
    <w:p/>
    <w:p>
      <w:r xmlns:w="http://schemas.openxmlformats.org/wordprocessingml/2006/main">
        <w:t xml:space="preserve">1. ဘုရားသခင့်ဉာဏ်ပညာကို လွန်မြောက်ခြင်း- အမွေ၏တန်ခိုး</w:t>
      </w:r>
    </w:p>
    <w:p/>
    <w:p>
      <w:r xmlns:w="http://schemas.openxmlformats.org/wordprocessingml/2006/main">
        <w:t xml:space="preserve">2. ကျွန်ုပ်တို့၏ဘိုးဘေးများ၏တန်ဖိုးကို အသိအမှတ်ပြုခြင်း- သူတို့၏ဉာဏ်ပညာကို ဂုဏ်ပြုခြင်း။</w:t>
      </w:r>
    </w:p>
    <w:p/>
    <w:p>
      <w:r xmlns:w="http://schemas.openxmlformats.org/wordprocessingml/2006/main">
        <w:t xml:space="preserve">1. Proverbs 22:6 သူငယ်သွားရာလမ်းအတိုင်း လေ့ကျင့်ပေးလော့။ အသက်ကြီးသောအခါ ထိုလမ်းမှ မလွှဲမရှောင်သာ၊</w:t>
      </w:r>
    </w:p>
    <w:p/>
    <w:p>
      <w:r xmlns:w="http://schemas.openxmlformats.org/wordprocessingml/2006/main">
        <w:t xml:space="preserve">2. ဆာလံ 78:2-4 ငါသည် ပုံဥပမာဖြင့် နှုတ်ကိုဖွင့်၍၊ ရှေးကာလ၏ မှောင်မိုက်သောစကားဟူမူကား၊ ငါတို့သည် ကြား၍သိလျက်၊ ထာ​ဝ​ရ​ဘု​ရား​၏​ကျေး​ဇူး​တော်​တော်​နှင့် ခွန်​အား​တော်​နှင့်​ပြု​တော်​မူ​သော​အံ့​ဖွယ်​အ​မှု​တော်​တို့​ကို​အ​မျိုး​အ​ဆက်​တို့​အား​ပြ​မည်​အ​ကြောင်း​ကို​ကျွန်​တော်​တို့​သည်​သူ​တို့​၏​သား​မြေး​တို့​မှ​မ​ဖုံး​ကွယ်​ဘဲ​နေ​ကြ​၏။</w:t>
      </w:r>
    </w:p>
    <w:p/>
    <w:p>
      <w:r xmlns:w="http://schemas.openxmlformats.org/wordprocessingml/2006/main">
        <w:t xml:space="preserve">Job 15:19 တပါးတည်းသော မြေကြီးကို ပေးတော်မူ၍၊</w:t>
      </w:r>
    </w:p>
    <w:p/>
    <w:p>
      <w:r xmlns:w="http://schemas.openxmlformats.org/wordprocessingml/2006/main">
        <w:t xml:space="preserve">ယောဘ 15:19 သည် မြေကြီးပေါ်ရှိ ဘုရားသခင်၏ အချုပ်အခြာအာဏာနှင့် သူ၏လူမျိုးမှ သူစိမ်းများကို ဖယ်ထုတ်ခြင်းအကြောင်း ကျမ်းပိုဒ်ဖြစ်သည်။</w:t>
      </w:r>
    </w:p>
    <w:p/>
    <w:p>
      <w:r xmlns:w="http://schemas.openxmlformats.org/wordprocessingml/2006/main">
        <w:t xml:space="preserve">၁။ ဘုရားသခင်၏ အချုပ်အခြာအာဏာနှင့် သီးသန့်တည်ရှိမှု</w:t>
      </w:r>
    </w:p>
    <w:p/>
    <w:p>
      <w:r xmlns:w="http://schemas.openxmlformats.org/wordprocessingml/2006/main">
        <w:t xml:space="preserve">2. ဘုရားသခင်၏ သီးသန့်ခွဲထုတ်မှုကို သိရှိခြင်း၏ကောင်းချီးများ</w:t>
      </w:r>
    </w:p>
    <w:p/>
    <w:p>
      <w:r xmlns:w="http://schemas.openxmlformats.org/wordprocessingml/2006/main">
        <w:t xml:space="preserve">1. ဆာလံ 24:1 - "မြေကြီးသည် ထာဝရဘုရားပိုင်တော်မူ၏။ ဤလောက၌ရှိသမျှသော အရာတို့ကို၎င်း၊ မြေကြီးနှင့်၎င်းင်း၊</w:t>
      </w:r>
    </w:p>
    <w:p/>
    <w:p>
      <w:r xmlns:w="http://schemas.openxmlformats.org/wordprocessingml/2006/main">
        <w:t xml:space="preserve">2. ယောဟန် 10:14-16 - "ငါသည် သိုးထိန်းကောင်းဖြစ်၏။ ခမည်းတော်သည် ငါ့ကိုသိ၍ ခမည်းတော်ကိုသိသကဲ့သို့၊ ငါ့သိုးတို့ကို ငါသိ၏။</w:t>
      </w:r>
    </w:p>
    <w:p/>
    <w:p>
      <w:r xmlns:w="http://schemas.openxmlformats.org/wordprocessingml/2006/main">
        <w:t xml:space="preserve">Job 15:20 မတရားသောသူသည် မိမိကာလပတ်လုံး ဝေဒနာကို ခံလျက်၊ ညှဉ်းဆဲသော သူ၌ ဝှက်ထားလျက်ရှိ၏။</w:t>
      </w:r>
    </w:p>
    <w:p/>
    <w:p>
      <w:r xmlns:w="http://schemas.openxmlformats.org/wordprocessingml/2006/main">
        <w:t xml:space="preserve">လူဆိုးသည် အမြဲတမ်း နာကျင်နေပြီး သူ့ဘဝသည် ဆင်းရဲဒုက္ခနှင့် ပြည့်နေသည်။</w:t>
      </w:r>
    </w:p>
    <w:p/>
    <w:p>
      <w:r xmlns:w="http://schemas.openxmlformats.org/wordprocessingml/2006/main">
        <w:t xml:space="preserve">1. ဆိုးသွမ်းသူသည် စည်းစိမ်ဥစ္စာ မည်မျှပင်ရှိပါစေ၊</w:t>
      </w:r>
    </w:p>
    <w:p/>
    <w:p>
      <w:r xmlns:w="http://schemas.openxmlformats.org/wordprocessingml/2006/main">
        <w:t xml:space="preserve">2. ဆိုးသွမ်းသောလူများကို နောင်တရပြီး သူ့ထံလှည့်နိုင်စေရန်အတွက် ဘုရားသခင်သည် ဆိုးသွမ်းသောသူများကို ဒုက္ခခံခွင့်ပေးထားသည်။</w:t>
      </w:r>
    </w:p>
    <w:p/>
    <w:p>
      <w:r xmlns:w="http://schemas.openxmlformats.org/wordprocessingml/2006/main">
        <w:t xml:space="preserve">၁။ သုတ္တံ ၁၄:၁၂ - “လူသည် မှန်သည်ဟုထင်သောလမ်းရှိသော်လည်း အဆုံးသည် သေခြင်းသို့ရောက်သောလမ်းဖြစ်သည်။</w:t>
      </w:r>
    </w:p>
    <w:p/>
    <w:p>
      <w:r xmlns:w="http://schemas.openxmlformats.org/wordprocessingml/2006/main">
        <w:t xml:space="preserve">2. ရောမ 2:4 - "ဘုရားသခင်၏ကရုဏာတော်သည် သင့်အား နောင်တသို့ပို့ဆောင်ရန် ရည်ရွယ်ထားသည်ကို မသိဘဲ ကရုဏာတော်၊ သည်းခံခြင်းနှင့် သည်းခံခြင်းတို့ကို သင်မထီမဲ့မြင်ပြုသလော။</w:t>
      </w:r>
    </w:p>
    <w:p/>
    <w:p>
      <w:r xmlns:w="http://schemas.openxmlformats.org/wordprocessingml/2006/main">
        <w:t xml:space="preserve">Job 15:21 ကြောက်မက်ဘွယ်သောအသံသည် သူ့နား၌ရှိ၏။</w:t>
      </w:r>
    </w:p>
    <w:p/>
    <w:p>
      <w:r xmlns:w="http://schemas.openxmlformats.org/wordprocessingml/2006/main">
        <w:t xml:space="preserve">သာယာဝပြောသောအချိန်၌ ပျက်စီးခြင်းသို့ရောက်မည်ဟု ယောဘသတိပေးထားသည်။</w:t>
      </w:r>
    </w:p>
    <w:p/>
    <w:p>
      <w:r xmlns:w="http://schemas.openxmlformats.org/wordprocessingml/2006/main">
        <w:t xml:space="preserve">1. ကျွန်ုပ်တို့သည် မည်မျှပင် ကောင်းချီးပေးပါစေ၊ ကျွန်ုပ်တို့၏လုံခြုံရေးသည် ဘုရားသခင်တစ်ပါးတည်း၌သာရှိကြောင်း ကျွန်ုပ်တို့ ဘယ်သောအခါမှ မမေ့သင့်ပါ။</w:t>
      </w:r>
    </w:p>
    <w:p/>
    <w:p>
      <w:r xmlns:w="http://schemas.openxmlformats.org/wordprocessingml/2006/main">
        <w:t xml:space="preserve">၂။ သခင်ဘုရားသည် မိမိတို့၏ချမ်းသာမှုကို ကိုးစားသောသူတို့အား ပျက်စီးခြင်းသို့ ရောက်စေတော်မူမည်ကို ကျွန်ုပ်တို့ အမြဲသတိရသင့်သည်။</w:t>
      </w:r>
    </w:p>
    <w:p/>
    <w:p>
      <w:r xmlns:w="http://schemas.openxmlformats.org/wordprocessingml/2006/main">
        <w:t xml:space="preserve">၁။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Psalm 55:22 - သင်၏ဝန်ကို သခင်ဘုရား၌ ထားတော်မူပါ။ ဖြောင့်​မတ်​သော​သူ​တို့​ကို လှုပ်​ရှား​စေ​တော်​မူ​လိမ့်​မည်​မ​ဟုတ်။</w:t>
      </w:r>
    </w:p>
    <w:p/>
    <w:p>
      <w:r xmlns:w="http://schemas.openxmlformats.org/wordprocessingml/2006/main">
        <w:t xml:space="preserve">Job 15:22 မှောင်​မိုက်​က​နေ ပြန်​လာ​လိမ့်​မယ်​လို့ ယုံ​ကြည်​ခြင်း​မ​ရှိ​ဘဲ ထား​ဘေး​ကို စောင့်​မျှော်​နေ​တယ်။</w:t>
      </w:r>
    </w:p>
    <w:p/>
    <w:p>
      <w:r xmlns:w="http://schemas.openxmlformats.org/wordprocessingml/2006/main">
        <w:t xml:space="preserve">ယောဘသည် အမှောင်ထဲမှ ထွက်လာပြီး တိုက်ခိုက်ခံရမည်ဟု မျှော်လင့်နေသည့် လူတစ်ဦး၏ ယုံကြည်ခြင်းကင်းမဲ့မှုအကြောင်းကို ယောဘပြောပါသည်။</w:t>
      </w:r>
    </w:p>
    <w:p/>
    <w:p>
      <w:r xmlns:w="http://schemas.openxmlformats.org/wordprocessingml/2006/main">
        <w:t xml:space="preserve">1. ယုံကြည်ခြင်းတန်ခိုး- ကျွန်ုပ်တို့၏အခြေအနေများကြားမှ ဘုရားသခင်ကို ယုံကြည်ကိုးစားခြင်း။</w:t>
      </w:r>
    </w:p>
    <w:p/>
    <w:p>
      <w:r xmlns:w="http://schemas.openxmlformats.org/wordprocessingml/2006/main">
        <w:t xml:space="preserve">2. ကယ်တင်ခြင်းမျှော်လင့်ချက်- ကျွန်ုပ်တို့၏ပစ္စုပ္ပန်အမှောင်ထုကြားတွင် ပိုမိုတောက်ပသောအနာဂတ်ကို ယုံကြည်ခြင်း။</w:t>
      </w:r>
    </w:p>
    <w:p/>
    <w:p>
      <w:r xmlns:w="http://schemas.openxmlformats.org/wordprocessingml/2006/main">
        <w:t xml:space="preserve">1. ဟေရှာယ 43:2 - "သင်​သည်​ရေ​ကို​ဖြတ်​သွား​သော​အ​ခါ ငါ​သည်​သင်​တို့​နှင့်​အ​တူ​ရှိ​၍ မြစ်​များ​ကို​ဖြတ်​၍​မ​လွှမ်း​စေ၊ မီး​ဖြင့်​လျှောက်​လာ​သော​အ​ခါ မီး​မ​လောင်​ဘဲ မီး​မ​လောင်​ရ။ ."</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Job 15:23 မုန့်သွားရှာ၍ အရပ်ရပ်သို့လှည့်လည်၍၊ မှောင်မိုက်၏နေ့သည် သူ့လက်၌ အဆင်သင့်ရှိကြောင်းကို သူသိ၏။</w:t>
      </w:r>
    </w:p>
    <w:p/>
    <w:p>
      <w:r xmlns:w="http://schemas.openxmlformats.org/wordprocessingml/2006/main">
        <w:t xml:space="preserve">မှောင်မိုက်နေ့ရောက်မည်ကိုသိ၍ ယောဘသည် မုန့်သွားရှာ၏။</w:t>
      </w:r>
    </w:p>
    <w:p/>
    <w:p>
      <w:r xmlns:w="http://schemas.openxmlformats.org/wordprocessingml/2006/main">
        <w:t xml:space="preserve">1. ဘဝ၏အမှောင်အတွက်ပြင်ဆင်ခြင်း၏အရေးကြီးမှု။</w:t>
      </w:r>
    </w:p>
    <w:p/>
    <w:p>
      <w:r xmlns:w="http://schemas.openxmlformats.org/wordprocessingml/2006/main">
        <w:t xml:space="preserve">၂။ ဘဝ၏အမှောင်အတွက် ပြင်ဆင်ခြင်းမပြုခြင်း၏ အကျိုးဆက်များ။</w:t>
      </w:r>
    </w:p>
    <w:p/>
    <w:p>
      <w:r xmlns:w="http://schemas.openxmlformats.org/wordprocessingml/2006/main">
        <w:t xml:space="preserve">၁။ သုတ္တံ ၂၇:၁၂ - “သတိရှိသောသူသည် အန္တရာယ်ကိုမြင်၍ ခိုလှုံသော်လည်း၊</w:t>
      </w:r>
    </w:p>
    <w:p/>
    <w:p>
      <w:r xmlns:w="http://schemas.openxmlformats.org/wordprocessingml/2006/main">
        <w:t xml:space="preserve">၂။ မဿဲ ၂၅:၁-၁၃ - အပျိုစင်ဆယ်ပါး၏ ပုံဥပမာ။</w:t>
      </w:r>
    </w:p>
    <w:p/>
    <w:p>
      <w:r xmlns:w="http://schemas.openxmlformats.org/wordprocessingml/2006/main">
        <w:t xml:space="preserve">Job 15:24 ဆင်းရဲဒုက္ခဝေဒနာသည် ကြောက်လန့်စေလိမ့်မည်။ စစ်တိုက်ရန် အသင့်ရှိသော ရှင်ဘုရင်ကဲ့သို့ အောင်နိုင်လိမ့်မည်။</w:t>
      </w:r>
    </w:p>
    <w:p/>
    <w:p>
      <w:r xmlns:w="http://schemas.openxmlformats.org/wordprocessingml/2006/main">
        <w:t xml:space="preserve">စစ်တိုက်ရန် အသင့်ဖြစ်နေပြီဖြစ်သော ဘုရင်နှင့်တူသော ဒုက္ခဝေဒနာသည် လူကို ကြောက်ရွံ့စေသည်။</w:t>
      </w:r>
    </w:p>
    <w:p/>
    <w:p>
      <w:r xmlns:w="http://schemas.openxmlformats.org/wordprocessingml/2006/main">
        <w:t xml:space="preserve">1. ကြောက်ရွံ့ခြင်းသည် ဒုက္ခနှင့်ရင်ဆိုင်ရသောအခါတွင် သဘာဝအလျောက် တုံ့ပြန်မှုတစ်ခုဖြစ်သော်လည်း ဘုရားသခင်သည် ကျွန်ုပ်တို့အား ရင်ဆိုင်ရန် ခွန်အားပေးနိုင်သည်။</w:t>
      </w:r>
    </w:p>
    <w:p/>
    <w:p>
      <w:r xmlns:w="http://schemas.openxmlformats.org/wordprocessingml/2006/main">
        <w:t xml:space="preserve">2. ဘုရင်တစ်ပါးသည် စစ်တိုက်ရန် အသင့်ရှိသကဲ့သို့ ကျွန်ုပ်တို့၏ရုန်းကန်မှုများတွင် ဘုရားသခင်သည် ကျွန်ုပ်တို့နှင့်အတူရှိတော်မူသည်ဟူသောအချက်မှ ကျွန်ုပ်တို့ သတ္တိရှိနိုင်ပါသည်။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၂၃:၄ - “သေမင်း၏အရိပ်ချိုင့်ကို လျှောက်သွားသော်လည်း ဘေးဥပဒ်ကို မကြောက်ပါ။ လှံတံတော်နှင့် တောင်ဝေးတို့သည် အကျွန်ုပ်နှင့်အတူရှိသောကြောင့်၊</w:t>
      </w:r>
    </w:p>
    <w:p/>
    <w:p>
      <w:r xmlns:w="http://schemas.openxmlformats.org/wordprocessingml/2006/main">
        <w:t xml:space="preserve">Job 15:25 အကြောင်းမူကား၊ သူသည် ဘုရားသခင်တဘက်၌ မိမိလက်ကိုဆန့်၍၊ အနန္တတန်ခိုးရှင်တဘက်၌ ကိုယ်ကိုကိုယ် ခိုင်ခံ့စေ၏။</w:t>
      </w:r>
    </w:p>
    <w:p/>
    <w:p>
      <w:r xmlns:w="http://schemas.openxmlformats.org/wordprocessingml/2006/main">
        <w:t xml:space="preserve">ယောဘသည် ဘုရားသခင်ကို စိန်ခေါ်ပြီး အနန္တတန်ခိုးရှင်ကို ဆန့်ကျင်ရန် မိမိကိုယ်ကို ခိုင်ခံ့အောင် ကြိုးစားခဲ့သည်။</w:t>
      </w:r>
    </w:p>
    <w:p/>
    <w:p>
      <w:r xmlns:w="http://schemas.openxmlformats.org/wordprocessingml/2006/main">
        <w:t xml:space="preserve">၁။ ဘုရားသခင်၏ အခွင့်အာဏာကို မေးခွန်းထုတ်ခြင်း၏ အန္တရာယ်</w:t>
      </w:r>
    </w:p>
    <w:p/>
    <w:p>
      <w:r xmlns:w="http://schemas.openxmlformats.org/wordprocessingml/2006/main">
        <w:t xml:space="preserve">၂။ ဘုရားသခင်ကို အဘယ်ကြောင့် မစိန်ခေါ်သင့်သနည်း။</w:t>
      </w:r>
    </w:p>
    <w:p/>
    <w:p>
      <w:r xmlns:w="http://schemas.openxmlformats.org/wordprocessingml/2006/main">
        <w:t xml:space="preserve">၁။ ဆာလံ ၄၆:၁၀-၁၁ ငြိမ်ဝပ်စွာနေ၍ ငါသည် ဘုရားသခင်ဖြစ်ကြောင်းကို သိမှတ်ကြလော့။ တပါးအမျိုးသားတို့တွင် ငါချီးမြှောက်မည်။ မြေကြီးပေါ်မှာ ငါချီးမြှောက်မည်။</w:t>
      </w:r>
    </w:p>
    <w:p/>
    <w:p>
      <w:r xmlns:w="http://schemas.openxmlformats.org/wordprocessingml/2006/main">
        <w:t xml:space="preserve">2. Isaiah 40:25-26 သို့ဖြစ်လျှင် ငါသည် သူနှင့်တူရမည်အကြောင်း အဘယ်သူကို နှိုင်းမည်နည်း။ သန့်ရှင်းသောဘုရားမိန့်တော်မူ၏။ အမြင့်ကိုမျှော်ကြည့်ကြည့်ပါ၊ ဒါတွေကို ဘယ်သူဖန်တီးတာလဲ။ အလုံးအရင်းကို နံမည်ဖြင့် နှုတ်ဆောင်သောသူ၊ တန်ခိုးတော်နှင့် တန်ခိုးကြီးမားသောကြောင့် မည်သူမျှ မလွဲမသွေ၊</w:t>
      </w:r>
    </w:p>
    <w:p/>
    <w:p>
      <w:r xmlns:w="http://schemas.openxmlformats.org/wordprocessingml/2006/main">
        <w:t xml:space="preserve">Job 15:26 လည်​ပင်း​ပေါ်​မှာ​ပင်၊ တံ​ကာ​များ​၏​ထူ​ထဲ​သော​သူ​ငယ်​များ​ပေါ်​သို့​ပြေး​သွား​၏။</w:t>
      </w:r>
    </w:p>
    <w:p/>
    <w:p>
      <w:r xmlns:w="http://schemas.openxmlformats.org/wordprocessingml/2006/main">
        <w:t xml:space="preserve">Job 15:26 သူသည် မိမိလုံခြုံရေးကို မထောက်ဘဲ အန္တရာယ်ရှိရာသို့ မဆင်မခြင် ပြေးနေသည့်သူ၏အကြောင်းကို ပြောပြသည်။</w:t>
      </w:r>
    </w:p>
    <w:p/>
    <w:p>
      <w:r xmlns:w="http://schemas.openxmlformats.org/wordprocessingml/2006/main">
        <w:t xml:space="preserve">၁။ မဆင်မခြင် အန္တရာယ်များ</w:t>
      </w:r>
    </w:p>
    <w:p/>
    <w:p>
      <w:r xmlns:w="http://schemas.openxmlformats.org/wordprocessingml/2006/main">
        <w:t xml:space="preserve">၂။ မိုက်မဲခြင်းထက် ဘုရားရေးရာဉာဏ်ပညာကို ရွေးချယ်ခြင်း။</w:t>
      </w:r>
    </w:p>
    <w:p/>
    <w:p>
      <w:r xmlns:w="http://schemas.openxmlformats.org/wordprocessingml/2006/main">
        <w:t xml:space="preserve">1. Proverbs 14:12 လူသည် မှန်သည်ဟု ထင်ရသောလမ်းရှိသော်လည်း အဆုံးသည် သေခြင်းသို့ရောက်သောလမ်းဖြစ်သည်။</w:t>
      </w:r>
    </w:p>
    <w:p/>
    <w:p>
      <w:r xmlns:w="http://schemas.openxmlformats.org/wordprocessingml/2006/main">
        <w:t xml:space="preserve">2. ဖိလိပ္ပိ 4:5 သင်၏နူးညံ့သိမ်မွေ့ခြင်းကို လူတိုင်းသိပါစေ။ ထာဝရဘုရားသည် နီးတော်မူ၏။</w:t>
      </w:r>
    </w:p>
    <w:p/>
    <w:p>
      <w:r xmlns:w="http://schemas.openxmlformats.org/wordprocessingml/2006/main">
        <w:t xml:space="preserve">Job 15:27 ဆူဖြိုးသောမျက်နှာနှင့် ဖုံးအုပ်၍၊ နံဘေး၌ အဆီကျစေသောကြောင့်၊</w:t>
      </w:r>
    </w:p>
    <w:p/>
    <w:p>
      <w:r xmlns:w="http://schemas.openxmlformats.org/wordprocessingml/2006/main">
        <w:t xml:space="preserve">ယောဘ၏ဉာဏ်ပညာကင်းမဲ့မှုအတွက် ဘုရားသခင်က သူ့ကို ကြိမ်းမောင်းသောအခါတွင် ယောဘ၏အပြစ်နှင့် ကျေကျေနပ်နပ်ကြီး ပေါ်လွင်နေပါသည်။</w:t>
      </w:r>
    </w:p>
    <w:p/>
    <w:p>
      <w:r xmlns:w="http://schemas.openxmlformats.org/wordprocessingml/2006/main">
        <w:t xml:space="preserve">၁။ "ကိုယ်ကျိုးစွန့်ခြင်း၏ အန္တရာယ်"</w:t>
      </w:r>
    </w:p>
    <w:p/>
    <w:p>
      <w:r xmlns:w="http://schemas.openxmlformats.org/wordprocessingml/2006/main">
        <w:t xml:space="preserve">၂။ "လောဘကိုဆန့်ကျင်သောဘုရားသတိပေးချက်"</w:t>
      </w:r>
    </w:p>
    <w:p/>
    <w:p>
      <w:r xmlns:w="http://schemas.openxmlformats.org/wordprocessingml/2006/main">
        <w:t xml:space="preserve">1. သုတ္တံကျမ်း 15:27 - “ဥစ္စာရလိုသောသူသည် မိမိအိမ်ကို နှောင့်ရှက်တတ်၏။ တံစိုးကိုမုန်းသောသူမူကား အသက်ရှင်လိမ့်မည်။”</w:t>
      </w:r>
    </w:p>
    <w:p/>
    <w:p>
      <w:r xmlns:w="http://schemas.openxmlformats.org/wordprocessingml/2006/main">
        <w:t xml:space="preserve">၂။ ယာကုပ် ၅:၁-၆ - "သူဌေး၊ သင်သည် ယခုလာ၍ ငိုကြွေးမြည်တမ်းလျက်၊ သင့်အပေါ်၌ ကျရောက်လတံ့သော ဆင်းရဲဒုက္ခများအတွက် ငိုကြွေးမြည်တမ်းပါ။</w:t>
      </w:r>
    </w:p>
    <w:p/>
    <w:p>
      <w:r xmlns:w="http://schemas.openxmlformats.org/wordprocessingml/2006/main">
        <w:t xml:space="preserve">Job 15:28 လူဆိတ်ညံသောမြို့များ၊ အမှိုက်ပုံဖြစ်ရန် အဆင်သင့်ဖြစ်နေသော အိမ်များတွင် သူနေ၏။</w:t>
      </w:r>
    </w:p>
    <w:p/>
    <w:p>
      <w:r xmlns:w="http://schemas.openxmlformats.org/wordprocessingml/2006/main">
        <w:t xml:space="preserve">ဆင်းရဲဒုက္ခများကြားတွင် ယောဘ၏မျှော်လင့်ချက်သတင်းစကား- ဘဝသည် လူဆိတ်ညံနေပုံရပြီး မျှော်လင့်ချက်ကင်းမဲ့နေသည့်တိုင် ဘုရားသခင်သည် ကျွန်ုပ်တို့နှင့်အတူရှိနေဆဲဖြစ်သည်။</w:t>
      </w:r>
    </w:p>
    <w:p/>
    <w:p>
      <w:r xmlns:w="http://schemas.openxmlformats.org/wordprocessingml/2006/main">
        <w:t xml:space="preserve">1. ဘုရားသခင်သည် ကျွန်ုပ်တို့နှင့်အတူ အမြဲရှိနေသည်- ဆင်းရဲဒုက္ခများကြားတွင် မျှော်လင့်ချက်ရှာဖွေခြင်း။</w:t>
      </w:r>
    </w:p>
    <w:p/>
    <w:p>
      <w:r xmlns:w="http://schemas.openxmlformats.org/wordprocessingml/2006/main">
        <w:t xml:space="preserve">၂။ မျှော်လင့်ချက်ဖြင့် အသက်ရှင်ခြင်း- ပျက်စီးခြင်း၏အချိန်ကာလတွင် ဘုရားသခင်ရောက်ရှိခြင်း။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Job 15:29 သူသည် မချမ်းသာရ၊ သူ၏ဥစ္စာလည်း မတည်၊ မြေကြီးပေါ်မှာ စုံလင်ခြင်းကိုလည်း မရှည်စေရ။</w:t>
      </w:r>
    </w:p>
    <w:p/>
    <w:p>
      <w:r xmlns:w="http://schemas.openxmlformats.org/wordprocessingml/2006/main">
        <w:t xml:space="preserve">ယောဘ၏စည်းစိမ်နှင့် ပြီးပြည့်စုံမှုသည် ထာဝရတည်မြဲမည်မဟုတ်ပေ။</w:t>
      </w:r>
    </w:p>
    <w:p/>
    <w:p>
      <w:r xmlns:w="http://schemas.openxmlformats.org/wordprocessingml/2006/main">
        <w:t xml:space="preserve">1. စစ်မှန်သောရောင့်ရဲမှုကို ရှာဖွေခြင်း- ဘုရားသခင်၏ စီမံပေးမှုတွင် ပျော်ရွှင်မှုနှင့် ပြည့်စုံမှုကို ရှာဖွေခြင်း။</w:t>
      </w:r>
    </w:p>
    <w:p/>
    <w:p>
      <w:r xmlns:w="http://schemas.openxmlformats.org/wordprocessingml/2006/main">
        <w:t xml:space="preserve">2. စွန့်လွတ်ရန် သင်ယူခြင်း- ဘဝ၏ မလွှဲမရှောင်သာ ပြောင်းလဲမှုများကို ပြင်ဆင်ခြင်း။</w:t>
      </w:r>
    </w:p>
    <w:p/>
    <w:p>
      <w:r xmlns:w="http://schemas.openxmlformats.org/wordprocessingml/2006/main">
        <w:t xml:space="preserve">1. ဒေသနာ 5:18-20 - ငါမြင်ခဲ့ရသောအရာကို ရှုလော့၊ စားခြင်းသောက်ခြင်း နှင့် နေအောက်၌ တသက်တာပတ်လုံး အားထုတ်သမျှ၏ ကောင်းကျိုးကို ခံစားခြင်းငှါ၊ ဘုရားသခင်ပေးတော်မူသော အဘို့ဖြစ်၏။ ဘုရားသခင်သည် စည်းစိမ်ဥစ္စာကို ပေးသနားတော်မူသောသူတိုင်း၊ စည်းစိမ်ဥစ္စာကို ပေးသနား၍၊ အသီးအနှံကို စားခြင်းငှါ၎င်း၊ ဤအရာသည် ဘုရားသခင်၏ လက်ဆောင်ဖြစ်သည်။</w:t>
      </w:r>
    </w:p>
    <w:p/>
    <w:p>
      <w:r xmlns:w="http://schemas.openxmlformats.org/wordprocessingml/2006/main">
        <w:t xml:space="preserve">2. မဿဲ 6:19-21 - ပိုးဖလံသံချေး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Job 15:30 မှောင်မိုက်ထဲက မထွက်ရ။ မီးလျှံသည် သူ၏အကိုင်းအခက်တို့ကို ခန်းခြောက်စေ၍၊ ခံတွင်းမှထွက်သက်ဖြင့် ကွယ်ပျောက်လိမ့်မည်။</w:t>
      </w:r>
    </w:p>
    <w:p/>
    <w:p>
      <w:r xmlns:w="http://schemas.openxmlformats.org/wordprocessingml/2006/main">
        <w:t xml:space="preserve">ယောဘသည် အမှောင်ကျိန်ခြင်းခံရပြီး သူ၏ကံကြမ္မာကို တံဆိပ်ခတ်ထားသည်။</w:t>
      </w:r>
    </w:p>
    <w:p/>
    <w:p>
      <w:r xmlns:w="http://schemas.openxmlformats.org/wordprocessingml/2006/main">
        <w:t xml:space="preserve">1. ဘုရားသခင်သည် ကျွန်ုပ်တို့အား ကိုယ်တော်နှင့် ပိုမိုနီးစပ်စေရန်အတွက် အမှောင်ထုကို တွေ့ကြုံခံစားနိုင်စေပါသည်။</w:t>
      </w:r>
    </w:p>
    <w:p/>
    <w:p>
      <w:r xmlns:w="http://schemas.openxmlformats.org/wordprocessingml/2006/main">
        <w:t xml:space="preserve">၂။ ဘုရားသခင်ထံ လှည့်ကြည့်လျှင် အမှောင်ထဲတွင် အလင်းကို တွေ့နိုင်သည်။</w:t>
      </w:r>
    </w:p>
    <w:p/>
    <w:p>
      <w:r xmlns:w="http://schemas.openxmlformats.org/wordprocessingml/2006/main">
        <w:t xml:space="preserve">1. Isaiah 9:2 - မှောင်မိုက်၌ ကျင်လည်သောသူတို့သည် ကြီးစွာသောအလင်းကို မြင်ကြပြီ။ သေမင်းအရိပ်ပြည်၌ နေသောသူတို့အပေါ်၌ အလင်းသည် ထွန်းလင်းလျက်ရှိ၏။</w:t>
      </w:r>
    </w:p>
    <w:p/>
    <w:p>
      <w:r xmlns:w="http://schemas.openxmlformats.org/wordprocessingml/2006/main">
        <w:t xml:space="preserve">2. ဆာလံ 23:4 - အကယ်စင်စစ် သေမင်း၏အရိပ်ချိုင့်ကို လျှောက်သွားသော်လည်း ဘေးဥပဒ်ကို မကြောက်ပါ။ အကြောင်းမူကား၊ ကိုယ်တော်သည် အကျွန်ုပ်နှင့်အတူ ရှိတော်မူ၏။ သင်၏လှံတံနှင့် လှံတံ၊</w:t>
      </w:r>
    </w:p>
    <w:p/>
    <w:p>
      <w:r xmlns:w="http://schemas.openxmlformats.org/wordprocessingml/2006/main">
        <w:t xml:space="preserve">Job 15:31 လှည့်ဖြားသောသူသည် အနတ္တကို ကိုးစားစေနှင့်။ အကြောင်းမူကား၊</w:t>
      </w:r>
    </w:p>
    <w:p/>
    <w:p>
      <w:r xmlns:w="http://schemas.openxmlformats.org/wordprocessingml/2006/main">
        <w:t xml:space="preserve">ဤကျမ်းပိုဒ်သည် ဘုရားသခင်အစား အနတ္တကို ယုံကြည်ခြင်း၏ အကျိုးဆက်များအကြောင်း ယောဘထံမှ သတိပေးချက်ဖြစ်သည်။</w:t>
      </w:r>
    </w:p>
    <w:p/>
    <w:p>
      <w:r xmlns:w="http://schemas.openxmlformats.org/wordprocessingml/2006/main">
        <w:t xml:space="preserve">1. အနတ္တကို ယုံကြည်ခြင်း၏ အန္တရာယ်- လှည့်စားခြင်း မပြုပါနှင့်</w:t>
      </w:r>
    </w:p>
    <w:p/>
    <w:p>
      <w:r xmlns:w="http://schemas.openxmlformats.org/wordprocessingml/2006/main">
        <w:t xml:space="preserve">2. ဘုရားသခင်တစ်ပါးတည်း၌ စစ်မှန်သော တည်မြဲသောမျှော်လင့်ချက်ကို ရှာဖွေပါ။</w:t>
      </w:r>
    </w:p>
    <w:p/>
    <w:p>
      <w:r xmlns:w="http://schemas.openxmlformats.org/wordprocessingml/2006/main">
        <w:t xml:space="preserve">၁။ ယေရမိ ၁၇:၅-၈</w:t>
      </w:r>
    </w:p>
    <w:p/>
    <w:p>
      <w:r xmlns:w="http://schemas.openxmlformats.org/wordprocessingml/2006/main">
        <w:t xml:space="preserve">၂။ သုတ္တံ ၁၄:၁၂</w:t>
      </w:r>
    </w:p>
    <w:p/>
    <w:p>
      <w:r xmlns:w="http://schemas.openxmlformats.org/wordprocessingml/2006/main">
        <w:t xml:space="preserve">Job 15:32 အချိန်​မတိုင်​မှီ ပြီး​မြောက်​လိမ့်​မည်​။ အ​ခက်​အ​ခဲ​မ​စိမ်း​ရ။</w:t>
      </w:r>
    </w:p>
    <w:p/>
    <w:p>
      <w:r xmlns:w="http://schemas.openxmlformats.org/wordprocessingml/2006/main">
        <w:t xml:space="preserve">ယောဘ 15:32 သည် အနာဂတ်အတွက် ဘုရားသခင်၏အကြံအစည်နှင့် သူ၏အကြံအစည်ကိုမည်သူမျှ ဟန့်တားမည်မဟုတ်ကြောင်း ပြောထားသည်။</w:t>
      </w:r>
    </w:p>
    <w:p/>
    <w:p>
      <w:r xmlns:w="http://schemas.openxmlformats.org/wordprocessingml/2006/main">
        <w:t xml:space="preserve">၁။ ဘုရားသခင်ရဲ့အကြံအစည်က ဘာပဲဖြစ်ဖြစ် နောက်ဆုံးမှာ ပြီးမြောက်လိမ့်မယ်။</w:t>
      </w:r>
    </w:p>
    <w:p/>
    <w:p>
      <w:r xmlns:w="http://schemas.openxmlformats.org/wordprocessingml/2006/main">
        <w:t xml:space="preserve">၂။ ဘုရားသခင်ရဲ့အကြံအစည် ပြီးမြောက်မယ်ဆိုတာကို ယုံကြည်ဖို့ သစ္စာရှိရမယ်။</w:t>
      </w:r>
    </w:p>
    <w:p/>
    <w:p>
      <w:r xmlns:w="http://schemas.openxmlformats.org/wordprocessingml/2006/main">
        <w:t xml:space="preserve">1: Isaiah 14:24-27 - ဘုရားသခင်၏အကြံအစည်ကို မည်သူမဆို ပျက်ပြားစေနိုင်သည်။</w:t>
      </w:r>
    </w:p>
    <w:p/>
    <w:p>
      <w:r xmlns:w="http://schemas.openxmlformats.org/wordprocessingml/2006/main">
        <w:t xml:space="preserve">2: ယေရမိ 29:11 - ကျွန်ုပ်တို့သည် ကျွန်ုပ်တို့၏အနာဂတ်အတွက် ဘုရားသခင်၏အစီအစဉ်ကို ယုံကြည်ရမည်။</w:t>
      </w:r>
    </w:p>
    <w:p/>
    <w:p>
      <w:r xmlns:w="http://schemas.openxmlformats.org/wordprocessingml/2006/main">
        <w:t xml:space="preserve">Job 15:33 စပျစ်နွယ်ပင်ကဲ့သို့ မမှည့်သေးသော စပျစ်သီးကို ချွတ်၍ သံလွင်သီးကဲ့သို့ မိမိပန်းပွင့်ကို ပယ်ရှားလိမ့်မည်။</w:t>
      </w:r>
    </w:p>
    <w:p/>
    <w:p>
      <w:r xmlns:w="http://schemas.openxmlformats.org/wordprocessingml/2006/main">
        <w:t xml:space="preserve">ယောဘသည် မိမိဆင်းရဲဒုက္ခမှ မလွတ်မြောက်နိုင်ဘဲ မိမိအပြစ်မရှိသော်လည်း ခံနိုင်ရည်ရှိရမည်ဟူသောအချက်ကို ယောဘ ညည်းတွားသည်။</w:t>
      </w:r>
    </w:p>
    <w:p/>
    <w:p>
      <w:r xmlns:w="http://schemas.openxmlformats.org/wordprocessingml/2006/main">
        <w:t xml:space="preserve">1. ကျွန်ုပ်တို့၏ အခက်ခဲဆုံးအချိန်များတွင်ပင် ဘုရားသခင်၏ အစီအစဉ်ကို ယုံကြည်ရန် သင်ယူနိုင်သည်။</w:t>
      </w:r>
    </w:p>
    <w:p/>
    <w:p>
      <w:r xmlns:w="http://schemas.openxmlformats.org/wordprocessingml/2006/main">
        <w:t xml:space="preserve">2. ကျွန်ုပ်တို့သည် ကျွန်ုပ်တို့၏အသက်တာတွင် ဘုရားသခင်၏အလိုတော်နှင့် သူ၏ရည်ရွယ်ချက်ကို ကျေကျေနပ်နပ်လက်ခံရမည်ဖြစ်သည်။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Job 15:34 အကြောင်းမူကား၊ လျှို့ဝှက်သောသူတို့၏ ပရိသတ်တို့သည် လူဆိတ်ညံ၍၊</w:t>
      </w:r>
    </w:p>
    <w:p/>
    <w:p>
      <w:r xmlns:w="http://schemas.openxmlformats.org/wordprocessingml/2006/main">
        <w:t xml:space="preserve">ယောဘသည် လျှို့ဝှက်ခြင်းနှင့် လာဘ်ပေးလာဘ်ယူမှုဖြင့် နေထိုင်သော လူဆိုးများ၏ ကံကြမ္မာကို ညည်းတွားသည်။</w:t>
      </w:r>
    </w:p>
    <w:p/>
    <w:p>
      <w:r xmlns:w="http://schemas.openxmlformats.org/wordprocessingml/2006/main">
        <w:t xml:space="preserve">1. ကြောင်သူတော်၏အကျိုးဆက်များ - ကျွန်ုပ်တို့၏ရွေးချယ်မှုများသည် ကျွန်ုပ်တို့၏အနာဂတ်ကို မည်သို့ပုံဖော်မည်နည်း။</w:t>
      </w:r>
    </w:p>
    <w:p/>
    <w:p>
      <w:r xmlns:w="http://schemas.openxmlformats.org/wordprocessingml/2006/main">
        <w:t xml:space="preserve">2. အဂတိလိုက်စားမှု၏ ခဲယဉ်းသောသဘောသဘာဝ - ခဏတာပျော်ရွှင်မှုများအတွက် ကျွန်ုပ်တို့၏ရှာဖွေမှုများသည် နောက်ဆုံးတွင် ပျက်စီးခြင်းသို့ ဦးတည်သွားနိုင်ပုံ။</w:t>
      </w:r>
    </w:p>
    <w:p/>
    <w:p>
      <w:r xmlns:w="http://schemas.openxmlformats.org/wordprocessingml/2006/main">
        <w:t xml:space="preserve">1. Proverbs 11:1 - "မှားယွင်းသောချိန်ခွင်သည် ထာဝရဘုရား စက်ဆုပ်ရွံရှာတော်မူ၏။ မျှတသောအလေးချိန်မူကား၊</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Job 15:35 ယုတ်ညံ့သော ပဋိသန္ဓေယူ၍ အနတ္တကို ပေါက်စေသဖြင့်၊</w:t>
      </w:r>
    </w:p>
    <w:p/>
    <w:p>
      <w:r xmlns:w="http://schemas.openxmlformats.org/wordprocessingml/2006/main">
        <w:t xml:space="preserve">ယောဘ 15:35 တွင် လူတို့သည် မကောင်းမှုကို ကြံဆောင်နိုင်ကာ အနတ္တကို ဖြစ်ပေါ်စေပြီး လှည့်စားမှုကို ပြင်ဆင်နိုင်စွမ်းရှိကြောင်း ယောဘ 15:35 က ဖော်ပြသည်။</w:t>
      </w:r>
    </w:p>
    <w:p/>
    <w:p>
      <w:r xmlns:w="http://schemas.openxmlformats.org/wordprocessingml/2006/main">
        <w:t xml:space="preserve">1. လူသား၏ အပြစ်သဘောသဘာဝ– ယောဘ ၁၅:၃၅ ကို ဆန်းစစ်ခြင်း။</w:t>
      </w:r>
    </w:p>
    <w:p/>
    <w:p>
      <w:r xmlns:w="http://schemas.openxmlformats.org/wordprocessingml/2006/main">
        <w:t xml:space="preserve">၂။ ကျွန်ုပ်တို့၏ကြေကွဲမှုကို နားလည်ခြင်း– ယောဘ လေ့လာချက် ၁၅:၃၅</w:t>
      </w:r>
    </w:p>
    <w:p/>
    <w:p>
      <w:r xmlns:w="http://schemas.openxmlformats.org/wordprocessingml/2006/main">
        <w:t xml:space="preserve">1. Jeremiah 17:9 10 စိတ်နှလုံးသည် အရာခပ်သိမ်းတို့ထက် လှည့်စားတတ်၏။ အလွန်ဆိုးသော၊ အဘယ်သူသိနိုင်သနည်း။ ငါထာဝရဘုရားသည် စိတ်နှလုံးကို စစ်ကြော၍၊ လူအသီးအသီး မိမိတို့အကျင့်အတိုင်း၊ မိမိပြုမူသောအသီးအနှံကို ပေးစေခြင်းငှါ၊</w:t>
      </w:r>
    </w:p>
    <w:p/>
    <w:p>
      <w:r xmlns:w="http://schemas.openxmlformats.org/wordprocessingml/2006/main">
        <w:t xml:space="preserve">2. ရောမ 3:23 အကြောင်းမူကား၊ လူအပေါင်းတို့သည် ဒုစရိုက်ကိုပြု၍ ဘုရားသခင်၏ဘုန်းတော်နှင့် ကင်းလွတ်ကြပြီ။</w:t>
      </w:r>
    </w:p>
    <w:p/>
    <w:p>
      <w:r xmlns:w="http://schemas.openxmlformats.org/wordprocessingml/2006/main">
        <w:t xml:space="preserve">ယောဘ အခန်းကြီး ၁၆ တွင် ယောဘသည် သူ၏သူငယ်ချင်းများ၏စွပ်စွဲချက်များကို တုံ့ပြန်ပြီး သူနှင့် ဘုရားသခင်ကြား ဖျန်ဖြေသူအတွက် သူ၏ ပြင်းပြသော ဒေါသနှင့် ဆန္ဒကို ပြင်းပြစွာ ထုတ်ဖော်ပြသထားသည်။</w:t>
      </w:r>
    </w:p>
    <w:p/>
    <w:p>
      <w:r xmlns:w="http://schemas.openxmlformats.org/wordprocessingml/2006/main">
        <w:t xml:space="preserve">ပထမအပိုဒ်- ယောဘသည် သူ၏သူငယ်ချင်းများ၏ ကဲ့ရဲ့ဖွယ်စကားများကို နားထောင်ခြင်းကြောင့် ပင်ပန်းနွမ်းနယ်မှုကို ဖော်ပြသည်။ သူတို့၏ အခန်းကဏ္ဍကို ပြောင်းပြန်လှန်လိုက်လျှင် ကြမ်းတမ်းစွာ စီရင်မည့်အစား နှစ်သိမ့်မှုနှင့် အားပေးမှုကို ပေးတော်မူမည် (ယောဘ ၁၆း၁-၅)။</w:t>
      </w:r>
    </w:p>
    <w:p/>
    <w:p>
      <w:r xmlns:w="http://schemas.openxmlformats.org/wordprocessingml/2006/main">
        <w:t xml:space="preserve">ဒုတိယအပိုဒ်- ယောဘသည် သူ၏ဆင်းရဲဒုက္ခ၏အတိုင်းအတာကို ဖော်ပြသည်၊ ဘုရားသခင်သည် သူ့ကိုမည်ကဲ့သို့ နှိပ်စက်ခဲ့ကြောင်း၊ သူ့ကို အခြားသူများအတွက် ပစ်မှတ်ဖြစ်စေပြီး သူ၏ခန္ဓာကိုယ်ကို စွန့်ပစ်ခဲ့ကြောင်း ဖော်ပြသည်။ ဘုရားသခင်နှင့် လူသားတို့၏ စွန့်ပစ်ခြင်းကို ခံစားရသည် (ယောဘ ၁၆း၆-၁၇)။</w:t>
      </w:r>
    </w:p>
    <w:p/>
    <w:p>
      <w:r xmlns:w="http://schemas.openxmlformats.org/wordprocessingml/2006/main">
        <w:t xml:space="preserve">၃ အပိုဒ်- ယောဘသည် သူ၏အမှုကို ဘုရားသခင်ရှေ့တော်၌ တောင်းပန်နိုင်သောသက်သေ သို့မဟုတ် ထောက်ခံအားပေးသူအတွက် အော်ဟစ်တောင်းဆိုသည်။ သူနှင့် ဘုရားသခင်ကြား စေ့စပ်ညှိနှိုင်းနိုင်သူတစ်ဦးကို တောင့်တပြီး သူတို့ကြားတွင် ကြီးမားသော တန်ခိုးကွာခြားမှုကို အသိအမှတ်ပြုသည် (ယောဘ ၁၆း၁၈-၂၂)။</w:t>
      </w:r>
    </w:p>
    <w:p/>
    <w:p>
      <w:r xmlns:w="http://schemas.openxmlformats.org/wordprocessingml/2006/main">
        <w:t xml:space="preserve">အကျဉ်းချုပ်မှာ,</w:t>
      </w:r>
    </w:p>
    <w:p>
      <w:r xmlns:w="http://schemas.openxmlformats.org/wordprocessingml/2006/main">
        <w:t xml:space="preserve">ယောဘ၏ အခန်းဆယ့်ခြောက်ကို တင်ပြသည်-</w:t>
      </w:r>
    </w:p>
    <w:p>
      <w:r xmlns:w="http://schemas.openxmlformats.org/wordprocessingml/2006/main">
        <w:t xml:space="preserve">ဆက်လက်တုံ့ပြန်မှု၊</w:t>
      </w:r>
    </w:p>
    <w:p>
      <w:r xmlns:w="http://schemas.openxmlformats.org/wordprocessingml/2006/main">
        <w:t xml:space="preserve">သူ့သူငယ်ချင်းတွေရဲ့စွပ်စွဲချက်အတွက် ယောဘက ညည်းတွားတယ်။</w:t>
      </w:r>
    </w:p>
    <w:p/>
    <w:p>
      <w:r xmlns:w="http://schemas.openxmlformats.org/wordprocessingml/2006/main">
        <w:t xml:space="preserve">ကဲ့ရဲ့ရှုတ်ချသောစကားဖြင့် ပင်ပန်းနွမ်းနယ်မှုကို ထင်ရှားစေခြင်း၊</w:t>
      </w:r>
    </w:p>
    <w:p>
      <w:r xmlns:w="http://schemas.openxmlformats.org/wordprocessingml/2006/main">
        <w:t xml:space="preserve">ရုပ်ပိုင်းဆိုင်ရာ ယိုယွင်းပျက်စီးမှုကို ဖော်ပြခြင်းအားဖြင့် ရရှိလာသည့် အတိုင်းအတာနှင့် ပတ်သက်၍ ဝေဒနာကို ဖော်ပြသည်။</w:t>
      </w:r>
    </w:p>
    <w:p>
      <w:r xmlns:w="http://schemas.openxmlformats.org/wordprocessingml/2006/main">
        <w:t xml:space="preserve">ဖျန်ဖြေသူတစ်ဦးကို လိုလားခြင်းနှင့်စပ်လျဉ်းသည့် တောင့်တမှုကို ဖော်ပြသည့် သဘောထားကို ဖော်ပြခြင်းသည် ယောဘကျမ်းတွင် ဆင်းရဲဒုက္ခအပေါ် ကိုယ်ရေးကိုယ်တာ ရောင်ပြန်ဟပ်ခြင်းများကို နားလည်သဘောပေါက်ရန် အယူခံဝင်ခြင်းအတွက် ပန်ကြားချက်ကို ကိုယ်စားပြုသည့် ဂျဟပ်ရုပ်ဖြစ်သည်။</w:t>
      </w:r>
    </w:p>
    <w:p/>
    <w:p>
      <w:r xmlns:w="http://schemas.openxmlformats.org/wordprocessingml/2006/main">
        <w:t xml:space="preserve">Job 16:1 ထိုအခါ ယောဘက၊</w:t>
      </w:r>
    </w:p>
    <w:p/>
    <w:p>
      <w:r xmlns:w="http://schemas.openxmlformats.org/wordprocessingml/2006/main">
        <w:t xml:space="preserve">ယောဘသည် သူ၏ဝေဒနာနှင့်စပ်လျဉ်း၍ ဝမ်းနည်းပူဆွေးမှုကို ဖော်ပြသည်။</w:t>
      </w:r>
    </w:p>
    <w:p/>
    <w:p>
      <w:r xmlns:w="http://schemas.openxmlformats.org/wordprocessingml/2006/main">
        <w:t xml:space="preserve">1- ဆင်းရဲဒုက္ခခံစားရချိန်အတွင်း ဘုရားသခင်သည် ချုပ်ကိုင်ထားပြီး သူ၏အစီအစဉ်ကို ယုံကြည်ကြောင်း ကျွန်ုပ်တို့သတိရသင့်သည်။</w:t>
      </w:r>
    </w:p>
    <w:p/>
    <w:p>
      <w:r xmlns:w="http://schemas.openxmlformats.org/wordprocessingml/2006/main">
        <w:t xml:space="preserve">၂။ ဘုရားသခင်ရဲ့အကြံအစည်ကို နားမလည်ရင်တောင် စိတ်ရှည်ပြီး နာခံမှုရှိသင့်ပါတယ်။</w:t>
      </w:r>
    </w:p>
    <w:p/>
    <w:p>
      <w:r xmlns:w="http://schemas.openxmlformats.org/wordprocessingml/2006/main">
        <w:t xml:space="preserve">1: Romans 8:28 - ခပ်သိမ်းသောအမှု၌ ဘုရားသခင်သည် မိမိအလိုတော်အတိုင်း ခေါ်ဝေါ်ခြင်းခံရသော သူ့ကိုချစ်သောသူတို့၏ ကောင်းကျိုးအတွက် လုပ်ဆောင်ကြောင်းကို ငါတို့သိကြ၏။</w:t>
      </w:r>
    </w:p>
    <w:p/>
    <w:p>
      <w:r xmlns:w="http://schemas.openxmlformats.org/wordprocessingml/2006/main">
        <w:t xml:space="preserve">2: ယာကုပ် 1:2-4 - ညီအစ်ကို မောင်နှမတို့၊ သင်တို့၏ ယုံကြည်ခြင်း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Job 16:2 ထိုသို့သောစကားများစွာကို ငါကြားခဲ့ရပြီ။</w:t>
      </w:r>
    </w:p>
    <w:p/>
    <w:p>
      <w:r xmlns:w="http://schemas.openxmlformats.org/wordprocessingml/2006/main">
        <w:t xml:space="preserve">ယောဘသည် နှစ်သိမ့်မှုမပေးသော သူ၏သူငယ်ချင်းများ၏ အချည်းနှီးသောစကားများကြောင့် စိတ်ပျက်မိကြောင်း ဖော်ပြသည်။</w:t>
      </w:r>
    </w:p>
    <w:p/>
    <w:p>
      <w:r xmlns:w="http://schemas.openxmlformats.org/wordprocessingml/2006/main">
        <w:t xml:space="preserve">၁။ ယောဘ၏သူငယ်ချင်းများ၏အမှားများမှ ကျွန်ုပ်တို့အားလုံး သင်ယူနိုင်ပြီး ကျွန်ုပ်တို့ချစ်မြတ်နိုးရသူများအတွက် ပိုမိုကောင်းမွန်သောနှစ်သိမ့်မှုဖြစ်စေရန် ကြိုးစားကြသည်။</w:t>
      </w:r>
    </w:p>
    <w:p/>
    <w:p>
      <w:r xmlns:w="http://schemas.openxmlformats.org/wordprocessingml/2006/main">
        <w:t xml:space="preserve">2. ကျွန်ုပ်တို့၏စကားများသည် နှစ်သိမ့်မှုဖြစ်စေ သို့မဟုတ် ဒုက္ခဖြစ်စေရန် စွမ်းအားရှိသည်၊ ထို့ကြောင့် ၎င်းတို့ကိုအသုံးပြုရန် ကျွန်ုပ်တို့ရွေးချယ်ပုံကို သတိထားပါ။</w:t>
      </w:r>
    </w:p>
    <w:p/>
    <w:p>
      <w:r xmlns:w="http://schemas.openxmlformats.org/wordprocessingml/2006/main">
        <w:t xml:space="preserve">1. ရောမ 12:15 - "ဝမ်းမြောက်သောသူတို့နှင့်အတူ ဝမ်းမြောက်ကြလော့။ ငိုကြွေးသောသူတို့နှင့် ငိုကြွေးကြလော့။"</w:t>
      </w:r>
    </w:p>
    <w:p/>
    <w:p>
      <w:r xmlns:w="http://schemas.openxmlformats.org/wordprocessingml/2006/main">
        <w:t xml:space="preserve">၂။ ယာကုပ် ၁:၁၉ - “ချစ်သောညီအစ်ကိုတို့၊ ဤအချက်ကို သတိပြုကြလော့။ လူတိုင်းသည် လျင်မြန်စွာ နားထောင်ရန်၊ စကားနှေးနှေးနှင့် စိတ်ဆိုးရန် နှေးသင့်သည်။</w:t>
      </w:r>
    </w:p>
    <w:p/>
    <w:p>
      <w:r xmlns:w="http://schemas.openxmlformats.org/wordprocessingml/2006/main">
        <w:t xml:space="preserve">Job 16:3 အချည်းနှီးသောစကားသည် အဆုံးရှိလိမ့်မည်လော။ သို့မဟုတ် သင်ဖြေဆိုသော အရာကို အဘယ်အရာက သတ္တိရှိသနည်း။</w:t>
      </w:r>
    </w:p>
    <w:p/>
    <w:p>
      <w:r xmlns:w="http://schemas.openxmlformats.org/wordprocessingml/2006/main">
        <w:t xml:space="preserve">ယောဘက သူ့သူငယ်ချင်းတွေ ဒုက္ခရောက်နေတာကို တုံ့ပြန်ဖို့ သူတို့စကားတွေက သက်သာရာရစေမယ့် အကြောင်းရင်းကို ယောဘ မေးတယ်။</w:t>
      </w:r>
    </w:p>
    <w:p/>
    <w:p>
      <w:r xmlns:w="http://schemas.openxmlformats.org/wordprocessingml/2006/main">
        <w:t xml:space="preserve">၁။ သူတပါး၏ဆင်းရဲဒုက္ခကို ကျေးဇူးတရားနှင့် စာနာစိတ်ဖြင့် သင့်လျော်စွာ တုံ့ပြန်ပုံ။</w:t>
      </w:r>
    </w:p>
    <w:p/>
    <w:p>
      <w:r xmlns:w="http://schemas.openxmlformats.org/wordprocessingml/2006/main">
        <w:t xml:space="preserve">2. နှစ်သိမ့်မှု သို့မဟုတ် ငြင်းခုံခြင်းများကို ဆောင်ကြဉ်းရန် စကားလုံးများ၏ စွမ်းအားနှင့် ၎င်းတို့ကို မည်သို့အသုံးပြုနိုင်မည်နည်း။</w:t>
      </w:r>
    </w:p>
    <w:p/>
    <w:p>
      <w:r xmlns:w="http://schemas.openxmlformats.org/wordprocessingml/2006/main">
        <w:t xml:space="preserve">1. ယာကုပ် 1:19 - လျင်မြန်စွာ နားထောင်ရန်၊ စကားနှေးနှေးနှင့် ဒေါသဖြစ်ရန် နှေးကွေးစေပါ။</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Job 16:4 သင်​တို့​ပြု​သည့်​အတိုင်း ငါ​ပြော​နိုင်​သည်​ဟူ​၍ မင်း​၏​စိတ်​ဝိ​ညာဉ်​သည် ငါ​၏​အ​ရာ​၌​ရှိ​သည်​ဆို​လျှင် မင်း​တို့​ကို​အ​ပြစ်​တင်​၍ ခေါင်း​ခါ​နိုင်​၏။</w:t>
      </w:r>
    </w:p>
    <w:p/>
    <w:p>
      <w:r xmlns:w="http://schemas.openxmlformats.org/wordprocessingml/2006/main">
        <w:t xml:space="preserve">ယောဘသည် သူ၏ဆင်းရဲဒုက္ခကို ငြိုငြင်ပြီး သူ၏သူငယ်ချင်းများကို အမျက်ထွက်စေသည်။</w:t>
      </w:r>
    </w:p>
    <w:p/>
    <w:p>
      <w:r xmlns:w="http://schemas.openxmlformats.org/wordprocessingml/2006/main">
        <w:t xml:space="preserve">1- ဆင်းရဲဒုက္ခကြုံသောအခါတွင်၊ ကျွန်ုပ်တို့သည် ဘုရားသခင်၏အကြံအစည်ကို ယုံကြည်ကိုးစားပြီး ဆုတောင်းခြင်းဖြင့် သူ့ထံလှည့်လာနိုင်သည်။</w:t>
      </w:r>
    </w:p>
    <w:p/>
    <w:p>
      <w:r xmlns:w="http://schemas.openxmlformats.org/wordprocessingml/2006/main">
        <w:t xml:space="preserve">2- ကျွန်ုပ်တို့၏ အမှောင်မိုက်ဆုံးအချိန်များတွင်ပင် ဘုရားသခင်သည် ကျွန်ုပ်တို့နှင့်အတူရှိ၍ ကျွန်ုပ်တို့ကို ချစ်ကြောင်းကို သတိရနိုင်ပါသည်။</w:t>
      </w:r>
    </w:p>
    <w:p/>
    <w:p>
      <w:r xmlns:w="http://schemas.openxmlformats.org/wordprocessingml/2006/main">
        <w:t xml:space="preserve">ဖိလိပ္ပိ ၄း၆-၇ "အဘယ်အရာကိုမျှ စိုးရိမ်ခြင်းမရှိဘဲ၊ အခြေအနေအရပ်ရပ်၌ ကျေးဇူးတော်ကို ချီးမွမ်းခြင်းနှင့်တကွ ဆုတောင်းပဌနာပြု၍ ဆုတောင်းပဌနာပြုလျက်၊ ဘုရားသခင်ထံတော်သို့ တောင်းလျှောက်၍ ဥာဏ်ရှိသမျှကို ကျော်လွန်၍ ငြိမ်သက်ခြင်းသည် သင်၏စိတ်နှလုံးကို စောင့်ရှောက်လိမ့်မည်။ ယေရှုခရစ်၌ သင်တို့၏စိတ်နှလုံးကို၎င်း၊"</w:t>
      </w:r>
    </w:p>
    <w:p/>
    <w:p>
      <w:r xmlns:w="http://schemas.openxmlformats.org/wordprocessingml/2006/main">
        <w:t xml:space="preserve">2 Romans 8:28 "ဘုရားသခင်သည် မိမိအလိုတော်အတိုင်း ခေါ်တော်မူသောသူအား ချစ်သောသူတို့၏ ကောင်းကျိုးအတွက် ခပ်သိမ်းသောအရာတို့၌ လုပ်ဆောင်သည်ကို ငါတို့သိကြ၏။"</w:t>
      </w:r>
    </w:p>
    <w:p/>
    <w:p>
      <w:r xmlns:w="http://schemas.openxmlformats.org/wordprocessingml/2006/main">
        <w:t xml:space="preserve">Job 16:5 ငါမူကား၊ သင်၏နှုတ်ကို ခိုင်ခံ့စေ၍၊</w:t>
      </w:r>
    </w:p>
    <w:p/>
    <w:p>
      <w:r xmlns:w="http://schemas.openxmlformats.org/wordprocessingml/2006/main">
        <w:t xml:space="preserve">ယောဘသည် သူ၏စကားများနှင့် သူ၏နှုတ်ခမ်းများမှတစ်ဆင့် သူငယ်ချင်းများကို နှစ်သိမ့်လိုသောဆန္ဒကို ဖော်ပြသည်။</w:t>
      </w:r>
    </w:p>
    <w:p/>
    <w:p>
      <w:r xmlns:w="http://schemas.openxmlformats.org/wordprocessingml/2006/main">
        <w:t xml:space="preserve">1. အားပေးမှုစွမ်းအား- ကျွန်ုပ်တို့၏စကားများသည် အခြားသူများကို မည်သို့မြှင့်တင်နိုင်ပြီး ခိုင်မာစေနိုင်သည်။</w:t>
      </w:r>
    </w:p>
    <w:p/>
    <w:p>
      <w:r xmlns:w="http://schemas.openxmlformats.org/wordprocessingml/2006/main">
        <w:t xml:space="preserve">2. ခင်မင်မှု၏နှစ်သိမ့်မှု- အချင်းချင်း ဖြေသိမ့်မှုရှာနိုင်ပုံ</w:t>
      </w:r>
    </w:p>
    <w:p/>
    <w:p>
      <w:r xmlns:w="http://schemas.openxmlformats.org/wordprocessingml/2006/main">
        <w:t xml:space="preserve">1. Proverbs 12:25 - လူ၏စိတ်နှလုံး၌ စိုးရိမ်ပူပန်ခြင်းသည် နှိမ့်ချတတ်၏။ ကောင်းသောစကားမူကား၊</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Job 16:6 ငါ​ပြော​သော်​လည်း ငါ​၏​ပူ​ဆွေး​ခြင်း​သည် မ​သက်သာ​ဘဲ၊ ငါ​အောင့်​ထား​သော်​လည်း ငါ​မည်​သို့​သက်​သာ​စေ​သ​နည်း။</w:t>
      </w:r>
    </w:p>
    <w:p/>
    <w:p>
      <w:r xmlns:w="http://schemas.openxmlformats.org/wordprocessingml/2006/main">
        <w:t xml:space="preserve">ယောဘသည် နာကျင်ကိုက်ခဲနေပြီး ဘာပဲလုပ်လုပ် သက်သာရာရမည်မဟုတ်ပေ။</w:t>
      </w:r>
    </w:p>
    <w:p/>
    <w:p>
      <w:r xmlns:w="http://schemas.openxmlformats.org/wordprocessingml/2006/main">
        <w:t xml:space="preserve">1. ဘုရားသခင်သည် ကျွန်ုပ်တို့နှင့်အတူ ကျွန်ုပ်တို့နှင့်အတူ နာကျင်မှုဝေဒနာခံစားနေရသည်။</w:t>
      </w:r>
    </w:p>
    <w:p/>
    <w:p>
      <w:r xmlns:w="http://schemas.openxmlformats.org/wordprocessingml/2006/main">
        <w:t xml:space="preserve">2. ဘုရားသခင်သည် ကျွန်ုပ်တို့ကို စွန့်ပစ်ထားသည်ဟု ခံစားရသည့်တိုင် ကျွန်ုပ်တို့သည် ဘုရားသခင်ကို ယုံကြည်နိုင်ပါသည်။</w:t>
      </w:r>
    </w:p>
    <w:p/>
    <w:p>
      <w:r xmlns:w="http://schemas.openxmlformats.org/wordprocessingml/2006/main">
        <w:t xml:space="preserve">1. ဟေရှာယ 53:3-5 - လူတို့သည် မထီမဲ့မြင်ပြုခြင်းကို ခံရ၏။ ဝမ်းနည်းခြင်း နှင့် သိကျွမ်းသူ။ ငါတို့သည် မျက်နှာလွှဲတော်မူသည်နည်းတူ၊ သူသည် မထီမဲ့မြင်ပြုခံရပြီး ကျွန်ုပ်တို့သည် ကိုယ်တော်ကို မထီမဲ့မြင်ပြုခဲ့ကြပါသည်။</w:t>
      </w:r>
    </w:p>
    <w:p/>
    <w:p>
      <w:r xmlns:w="http://schemas.openxmlformats.org/wordprocessingml/2006/main">
        <w:t xml:space="preserve">4. ရောမ 8:18 - အကြောင်းမူကား၊ ဤပစ္စုပ္ပန်ကာလ၌ ဆင်းရဲဒုက္ခတို့သည် ငါတို့၌ ပေါ်ထွန်းလတံ့သော ဘုန်းအသရေနှင့် နှိုင်းယှဥ်ရန် မထိုက်တန်ဟု ငါမှတ်ယူ၏။</w:t>
      </w:r>
    </w:p>
    <w:p/>
    <w:p>
      <w:r xmlns:w="http://schemas.openxmlformats.org/wordprocessingml/2006/main">
        <w:t xml:space="preserve">Job 16:7 ယခုမူကား၊ အကျွန်ုပ်ကို ပင်ပန်းစေတော်မူပြီ။</w:t>
      </w:r>
    </w:p>
    <w:p/>
    <w:p>
      <w:r xmlns:w="http://schemas.openxmlformats.org/wordprocessingml/2006/main">
        <w:t xml:space="preserve">ယောဘသည် သူ၏ဆင်းရဲဒုက္ခကို မည်သို့ပင်ပန်းနွမ်းနယ်စေခဲ့သည်ကို ဆင်ခြင်သုံးသပ်သည်။</w:t>
      </w:r>
    </w:p>
    <w:p/>
    <w:p>
      <w:r xmlns:w="http://schemas.openxmlformats.org/wordprocessingml/2006/main">
        <w:t xml:space="preserve">1- စမ်းသပ်ချိန်များတွင် ဘုရားသခင်သည် ကျွန်ုပ်တို့အား နှစ်သိမ့်မှုနှင့် မျှော်လင့်ချက်ကို ယူဆောင်လာနိုင်သည်။</w:t>
      </w:r>
    </w:p>
    <w:p/>
    <w:p>
      <w:r xmlns:w="http://schemas.openxmlformats.org/wordprocessingml/2006/main">
        <w:t xml:space="preserve">2: ဆင်းရဲဒုက္ခခံရချိန်၌ပင် ဘုရားသခင်၏ကောင်းချီးများအတွက် ကျေးဇူးတင်ရှိကြပါစို့။</w:t>
      </w:r>
    </w:p>
    <w:p/>
    <w:p>
      <w:r xmlns:w="http://schemas.openxmlformats.org/wordprocessingml/2006/main">
        <w:t xml:space="preserve">၁။ ဆာလံ ၄၆:၁-၂ ဘုရားသခင်သည် ကျွန်ုပ်တို့၏ခိုလှုံရာနှင့် ခွန်အား၊ ဒုက္ခ၌ အမြဲရှိနေသောအကူအညီဖြစ်သည်။ ထိုကြောင့်၊ မြေကြီးသည် လမ်းလွှဲ၍ တောင်တို့သည် ပင်လယ်အလယ်၌ ကျသော်လည်း၊ ငါတို့သည် မကြောက်ကြ။</w:t>
      </w:r>
    </w:p>
    <w:p/>
    <w:p>
      <w:r xmlns:w="http://schemas.openxmlformats.org/wordprocessingml/2006/main">
        <w:t xml:space="preserve">2 Romans 8:18 အကြောင်းမူကား၊ ယခုမျက်မှောက်ကာလ၌ ဆင်းရဲဒုက္ခသည် ငါတို့အား ထင်ရှားစေမည့် ဘုန်းအသရေနှင့် နှိုင်းယှဥ်ထိုက်သည်မဟုတ်ဟု ငါယူမှတ်၏။</w:t>
      </w:r>
    </w:p>
    <w:p/>
    <w:p>
      <w:r xmlns:w="http://schemas.openxmlformats.org/wordprocessingml/2006/main">
        <w:t xml:space="preserve">Job 16:8 ငါ့တဘက်၌ သက်သေဖြစ် သော အရေးအကြောင်းများနှင့် ပြည့်စေတော်မူ၍၊ ငါ့အထဲ၌ ပိန်ကြုံသောစိတ်သည် ငါ့မျက်နှာ၌ သက်သေခံ၏။</w:t>
      </w:r>
    </w:p>
    <w:p/>
    <w:p>
      <w:r xmlns:w="http://schemas.openxmlformats.org/wordprocessingml/2006/main">
        <w:t xml:space="preserve">ယောဘသည် ရုပ်ပိုင်းဆိုင်ရာ ဆင်းရဲဒုက္ခကို ခံစားနေရပြီး ဘုရားသခင်ကို ယုံကြည်ခြင်း၏ သက်သေအဖြစ် အသုံးပြုခဲ့သည်။</w:t>
      </w:r>
    </w:p>
    <w:p/>
    <w:p>
      <w:r xmlns:w="http://schemas.openxmlformats.org/wordprocessingml/2006/main">
        <w:t xml:space="preserve">၁။ ဆင်းရဲဒုက္ခ၌ ဘုရားသခင်ကို ယုံကြည်ကိုးစားရန် သင်ယူပါ။</w:t>
      </w:r>
    </w:p>
    <w:p/>
    <w:p>
      <w:r xmlns:w="http://schemas.openxmlformats.org/wordprocessingml/2006/main">
        <w:t xml:space="preserve">2. ဝေဒနာအားဖြင့် သက်သေခံခြင်းတန်ခိုး</w:t>
      </w:r>
    </w:p>
    <w:p/>
    <w:p>
      <w:r xmlns:w="http://schemas.openxmlformats.org/wordprocessingml/2006/main">
        <w:t xml:space="preserve">1. ရောမ 5:3-5 - “ထိုမျှမက၊ ဆင်းရဲဒုက္ခ၌ ခံနိုင်ရည်ရှိ၍ ခံနိုင်ရည်ရှိ၍ ခံနိုင်ရည်သည် စရိုက်လက္ခဏာကို ဖြစ်ပေါ်စေသည်ကိုလည်း သိလျက်၊ အကျင့်စရိုက်သည် မျှော်လင့်ချက်ကို ဖြစ်ပေါ်စေသည်၊ မျှော်လင့်ချက်သည် ဘုရားသခင်ကို ချစ်သောကြောင့် ကျွန်ုပ်တို့ကို အရှက်ကွဲစေသည်မဟုတ်။ ငါတို့အား ပေးတော်မူသော သန့်ရှင်းသောဝိညာဉ်တော်အားဖြင့် ငါတို့စိတ်နှလုံးထဲသို့ သွန်းလောင်းတော်မူပြီ။”</w:t>
      </w:r>
    </w:p>
    <w:p/>
    <w:p>
      <w:r xmlns:w="http://schemas.openxmlformats.org/wordprocessingml/2006/main">
        <w:t xml:space="preserve">၂။ ဟေရှာယ ၄၃:၂ - “သင်တို့သည် ရေကိုဖြတ်၍ ရှောက်သွားသောအခါ၊ ငါသည် သင်တို့နှင့်အတူရှိ၍၊ မြစ်များကို ဖြတ်၍ မလွှမ်းမိုးရ၊ မီးဖြင့် သွားလာသောအခါ မီးမလောင်၊ မီးမလောင်ရ။ ."</w:t>
      </w:r>
    </w:p>
    <w:p/>
    <w:p>
      <w:r xmlns:w="http://schemas.openxmlformats.org/wordprocessingml/2006/main">
        <w:t xml:space="preserve">Job 16:9 ငါ့ကိုမုန်းသောသူသည် အမျက်တော်အားဖြင့် ငါ့ကို ကိုက်ဖြတ်၍၊ အံသွားခဲကြိတ်၏။ ငါ့ရန်သူသည် ငါ့အား ထက်မြက်စေ၏။</w:t>
      </w:r>
    </w:p>
    <w:p/>
    <w:p>
      <w:r xmlns:w="http://schemas.openxmlformats.org/wordprocessingml/2006/main">
        <w:t xml:space="preserve">ယောဘသည် ဘုရားသခင်၏ အမျက်ဒေါသကို ရင်ဆိုင်ရာတွင် သူ၏စိတ်ဆင်းရဲမှုနှင့် စိတ်ပျက်အားငယ်မှုကို ဖော်ပြသည်။</w:t>
      </w:r>
    </w:p>
    <w:p/>
    <w:p>
      <w:r xmlns:w="http://schemas.openxmlformats.org/wordprocessingml/2006/main">
        <w:t xml:space="preserve">1. စိတ်ပျက်အားငယ်သောမျက်နှာ၌ ဘုရားသခင်၏ကရုဏာတော်</w:t>
      </w:r>
    </w:p>
    <w:p/>
    <w:p>
      <w:r xmlns:w="http://schemas.openxmlformats.org/wordprocessingml/2006/main">
        <w:t xml:space="preserve">၂။ ဘုရားသခင့်မေတ္တာတော်နှင့် သနားကြင်နာမှု၌ နှစ်သိမ့်မှုရှာဖွေခြင်း။</w:t>
      </w:r>
    </w:p>
    <w:p/>
    <w:p>
      <w:r xmlns:w="http://schemas.openxmlformats.org/wordprocessingml/2006/main">
        <w:t xml:space="preserve">1. မြည်တမ်းစကား 3:22-24 - "သခင်ဘုရား၏သနားခြင်းကရုဏာတော်ကြောင့် ငါတို့သည် ဆုံးရှုံးခြင်းသို့မကူးဘဲ၊ ကရုဏာတော်မပျက်ဘဲ၊ နံနက်တိုင်း အသစ်ဖြစ်ကြ၏။ သစ္စာတော်သည် ကြီးမြတ်တော်မူ၏။ ထာဝရဘုရားသည် ငါ့အဘို့ဖြစ်တော်မူ၏ဟု ငါ့ဝိညာဉ်အား မိန့်တော်မူ၏။ ငါသူ့ကိုမျှော်လင့်မှာလား။"</w:t>
      </w:r>
    </w:p>
    <w:p/>
    <w:p>
      <w:r xmlns:w="http://schemas.openxmlformats.org/wordprocessingml/2006/main">
        <w:t xml:space="preserve">၂။ ဆာလံ ၃၄:၁၈ - “နှလုံးကြေကွဲသောသူတို့နှင့် အနီးအပါးရှိ၍၊</w:t>
      </w:r>
    </w:p>
    <w:p/>
    <w:p>
      <w:r xmlns:w="http://schemas.openxmlformats.org/wordprocessingml/2006/main">
        <w:t xml:space="preserve">Job 16:10 သူတို့သည် ငါ့ပါးစပ်ကို ကိုက်ကြပြီ။ ငါ့ပါးကို ကဲ့ရဲ့ရှုတ်ချကြပြီ။ ငါ့တဘက်၌ စုဝေးကြပြီ။</w:t>
      </w:r>
    </w:p>
    <w:p/>
    <w:p>
      <w:r xmlns:w="http://schemas.openxmlformats.org/wordprocessingml/2006/main">
        <w:t xml:space="preserve">ယောဘသည် သူ၏သူငယ်ချင်းများနှင့် မိသားစု၏ နှိပ်စက်ညှဉ်းပန်းမှုကို ဝမ်းနည်းစွာ ညည်းတွားနေသည်။</w:t>
      </w:r>
    </w:p>
    <w:p/>
    <w:p>
      <w:r xmlns:w="http://schemas.openxmlformats.org/wordprocessingml/2006/main">
        <w:t xml:space="preserve">1. စကားလုံးများ၏စွမ်းအား- ကျွန်ုပ်တို့၏စကားများသည် အခြားသူများကို မည်သို့အကျိုးသက်ရောက်စေသနည်း။</w:t>
      </w:r>
    </w:p>
    <w:p/>
    <w:p>
      <w:r xmlns:w="http://schemas.openxmlformats.org/wordprocessingml/2006/main">
        <w:t xml:space="preserve">2. ငြင်းပယ်ခြင်းနှင့် နှိပ်စက်ညှဉ်းပန်းခြင်းအတွက် ခံနိုင်ရည်ရှိခြင်း။</w:t>
      </w:r>
    </w:p>
    <w:p/>
    <w:p>
      <w:r xmlns:w="http://schemas.openxmlformats.org/wordprocessingml/2006/main">
        <w:t xml:space="preserve">1. ရောမ 12:14-21 - သင်တို့ကို ညှဉ်းဆဲသောသူတို့ကို ကောင်းကြီးပေးကြလော့။ ကျိန်ဆဲခြင်းကို မပြုကြနှင့်။</w:t>
      </w:r>
    </w:p>
    <w:p/>
    <w:p>
      <w:r xmlns:w="http://schemas.openxmlformats.org/wordprocessingml/2006/main">
        <w:t xml:space="preserve">2. ယာကုပ် 2:13 - ကရုဏာသည် တရားစီရင်ခြင်းအပေါ် အောင်ပွဲခံသည်။</w:t>
      </w:r>
    </w:p>
    <w:p/>
    <w:p>
      <w:r xmlns:w="http://schemas.openxmlformats.org/wordprocessingml/2006/main">
        <w:t xml:space="preserve">Job 16:11 ဘု​ရား​သ​ခင်​သည်​ငါ့​ကို​မ​တော်​တ​ရား​သော​သူ​တို့​လက်​သို့​အပ်​တော်​မူ၍၊ မတရား​သော​သူ​တို့​လက်​သို့​လွှဲ​တော်​မူ​ပြီ။</w:t>
      </w:r>
    </w:p>
    <w:p/>
    <w:p>
      <w:r xmlns:w="http://schemas.openxmlformats.org/wordprocessingml/2006/main">
        <w:t xml:space="preserve">ယောဘသည် မတရားသောသူနှင့် မတရားသောသူတို့၏လက်၌ သူ၏ဆင်းရဲဒုက္ခကို ညည်းတွားသည်။</w:t>
      </w:r>
    </w:p>
    <w:p/>
    <w:p>
      <w:r xmlns:w="http://schemas.openxmlformats.org/wordprocessingml/2006/main">
        <w:t xml:space="preserve">1. ဖြောင့်မတ်သူ၏ဆင်းရဲဒုက္ခ- ယောဘ၏ဇာတ်လမ်းကို ရှာဖွေခြင်း။</w:t>
      </w:r>
    </w:p>
    <w:p/>
    <w:p>
      <w:r xmlns:w="http://schemas.openxmlformats.org/wordprocessingml/2006/main">
        <w:t xml:space="preserve">2. ဆင်းရဲဒုက္ခကို ကျော်လွှားခြင်း- အမှောင်ခေတ်တွင် ခွန်အားရှာဖွေခြင်း။</w:t>
      </w:r>
    </w:p>
    <w:p/>
    <w:p>
      <w:r xmlns:w="http://schemas.openxmlformats.org/wordprocessingml/2006/main">
        <w:t xml:space="preserve">1. Psalm 34:19 - ဖြောင့်မတ်သောသူတို့၏ဆင်းရဲခြင်းများစွာ ဖြစ်ကြသော်လည်း၊ သခင်ဘုရားသည် ထိုသူအပေါင်းတို့ကို ကယ်လွှတ်တော်မူ၏။</w:t>
      </w:r>
    </w:p>
    <w:p/>
    <w:p>
      <w:r xmlns:w="http://schemas.openxmlformats.org/wordprocessingml/2006/main">
        <w:t xml:space="preserve">၂။ ၂ ကောရိန္သု ၄:၁၆-၁၈ - ထို့ကြောင့် ကျွန်ုပ်တို့သည် စိတ်မပျက်ပါ။ ကျွန်ုပ်တို့၏ အတွင်းစိတ်သည် ဖြုန်းတီးနေသော်လည်း ကျွန်ုပ်တို့၏ အတွင်းစိတ်သည် နေ့စဉ်နှင့်အမျှ အသစ်ပြန်လည် ရှင်သန်နေပါသည်။ အကြောင်းမူကား၊ ငါတို့သည် မြင်သောအရာတို့ကို မကြည့်ဘဲ မမြင်ရသော အရာတို့ကို မကြည့်ဘဲ၊ အကြောင်းမူကား၊ မြင်သောအရာတို့သည် ခေတ္တခဏဖြစ်သော်လည်း၊ မမြင်ရသော အရာတို့သည် ထာဝရတည်၏။</w:t>
      </w:r>
    </w:p>
    <w:p/>
    <w:p>
      <w:r xmlns:w="http://schemas.openxmlformats.org/wordprocessingml/2006/main">
        <w:t xml:space="preserve">Job 16:12 ငါသက်သာရာရသော်လည်း၊ ငါ့ကို ဖြန်းညင်းစွာ ချိုးတော်မူပြီ။ ငါ့လည်ပင်းကို ဆွဲယူ၍ အပိုင်းပိုင်းကို လှုပ်ခတ်စေ၍၊</w:t>
      </w:r>
    </w:p>
    <w:p/>
    <w:p>
      <w:r xmlns:w="http://schemas.openxmlformats.org/wordprocessingml/2006/main">
        <w:t xml:space="preserve">ဘုရားသခင်က သူ့ကို အပိုင်းပိုင်း လှုပ်ခါပြီး အမှတ်အသားအဖြစ် သတ်မှတ်ပေးတဲ့အခါ ယောဘဟာ ကြီးစွာသော ဆင်းရဲဒုက္ခကို တွေ့ကြုံခံစားရတယ်။</w:t>
      </w:r>
    </w:p>
    <w:p/>
    <w:p>
      <w:r xmlns:w="http://schemas.openxmlformats.org/wordprocessingml/2006/main">
        <w:t xml:space="preserve">1. ဘုရားသခင်ရဲ့ ဆုံးမပဲ့ပြင်ခြင်း- ဆင်းရဲခြင်းရဲ့ ရည်ရွယ်ချက်</w:t>
      </w:r>
    </w:p>
    <w:p/>
    <w:p>
      <w:r xmlns:w="http://schemas.openxmlformats.org/wordprocessingml/2006/main">
        <w:t xml:space="preserve">2. ဒုက္ခများကြားတွင် ငြိမ်းချမ်းရေးကို ရှာဖွေခြင်း။</w:t>
      </w:r>
    </w:p>
    <w:p/>
    <w:p>
      <w:r xmlns:w="http://schemas.openxmlformats.org/wordprocessingml/2006/main">
        <w:t xml:space="preserve">၁။ ဟေဗြဲ ၁၂:၆-၁၁</w:t>
      </w:r>
    </w:p>
    <w:p/>
    <w:p>
      <w:r xmlns:w="http://schemas.openxmlformats.org/wordprocessingml/2006/main">
        <w:t xml:space="preserve">၂။ ယာကုပ် ၁:၂-၄</w:t>
      </w:r>
    </w:p>
    <w:p/>
    <w:p>
      <w:r xmlns:w="http://schemas.openxmlformats.org/wordprocessingml/2006/main">
        <w:t xml:space="preserve">Job 16:13 လေးသမားသည် ငါ့ကိုဝိုင်း၍ ငါ့ကျောက်ကပ်ကို တဖြန်းဖြန်းဖြန်းတီး၍ မနှမြောဘဲ၊ ငါ့သည်းခြေကို မြေပေါ်မှာ သွန်းလောင်းတော်မူ၏။</w:t>
      </w:r>
    </w:p>
    <w:p/>
    <w:p>
      <w:r xmlns:w="http://schemas.openxmlformats.org/wordprocessingml/2006/main">
        <w:t xml:space="preserve">ယောဘသည် ဘုရားသခင်လက်တော်၌ သူကြုံတွေ့ခဲ့ရသော ဆင်းရဲဒုက္ခများကို တွေးတောနေပါသည်။</w:t>
      </w:r>
    </w:p>
    <w:p/>
    <w:p>
      <w:r xmlns:w="http://schemas.openxmlformats.org/wordprocessingml/2006/main">
        <w:t xml:space="preserve">1: ဘုရားသခင်သည် ကျွန်ုပ်တို့အား ဆုံးမသွန်သင်သောအခါ၌ပင် ရည်ရွယ်ချက်ရှိ၍ ချစ်ခြင်းမေတ္တာဖြင့် ပြီးမြောက်စေသော ဘုရားသခင်၏ မေတ္တာတော်သည် အလွန်ကြီးမားပါသည်။</w:t>
      </w:r>
    </w:p>
    <w:p/>
    <w:p>
      <w:r xmlns:w="http://schemas.openxmlformats.org/wordprocessingml/2006/main">
        <w:t xml:space="preserve">၂။ ဘုရားသခင်သည် ကောင်းမွန်ပြီး ပြီးပြည့်စုံသော အစီအစဥ်ရှိကြောင်း သိရှိ၍ ဆင်းရဲဒုက္ခများကြားတွင်ပင် ဘုရားသခင်ကို ကျွန်ုပ်တို့ ယုံကြည်စိတ်ချနိုင်ပါသည်။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ဟေဗြဲ 12:6-11 - အကြောင်းမူကား၊ ထာဝရဘုရားသည် မိမိချစ်သောသူကို ဆုံးမပဲ့ပြင်၍၊ ခံရသောသားအပေါင်းတို့ကို ဆုံးမတော်မူ၏။ ခံနိုင်ရည်ရှိဖို့ဆိုတာ စည်းကမ်းရှိဖို့ပါပဲ။ ဘုရားသခင်သည် သင့်အား သားကဲ့သို့ ဆက်ဆံသည်။ အကြောင်းမူကား၊ အဘမဆုံးမသော သားသည် အဘယ်သို့နည်း။ အားလုံးပါဝင်ပြီး စည်းကမ်းမဲ့ စွန့်ပစ်ခံရရင် တရားမ၀င် သားသမီးတွေ သားသမီးတွေ မဟုတ်ဘူး။ ထို့အပြင်၊ ကျွန်ုပ်တို့တွင် ကျွန်ုပ်တို့အား ဆုံးမသွန်သင်ပေးသော ကမ္ဘာပေါ်ရှိဖခင်များ ရှိပြီး သူတို့ကို ကျွန်ုပ်တို့ လေးစားပါသည်။ ကျွန်ုပ်တို့သည် ဝိညာဉ်များ၏ခမည်းတော်၏ လက်အောက်ခံနှင့် အသက်ရှင်ရမည် မဟုတ်လော။ အကြောင်းမူကား၊ သူတို့သည် ငါတို့ကို အတတ်နိုင်ဆုံးဟု ထင်သည်အတိုင်း၊ ငါတို့ကို ခဏလောက် ဆုံးမသော်လည်း၊ ငါတို့သည် သန့်ရှင်းခြင်းရှိစေခြင်းငှါ၊ ငါတို့အကျိုးအတွက် ငါတို့ကို ဆုံးမတော်မူ၏။ အခိုက်အတန့်အားလုံးသည် သာယာနာပျော်ဖွယ်ထက် နာကျင်ဖွယ်ဖြစ်သော်လည်း နောက်ပိုင်းတွင် လေ့ကျင့်ပြီးသောသူများကို ငြိမ်းချမ်းသော ကုသိုလ်အကျိုးကို ပေးသည်။</w:t>
      </w:r>
    </w:p>
    <w:p/>
    <w:p>
      <w:r xmlns:w="http://schemas.openxmlformats.org/wordprocessingml/2006/main">
        <w:t xml:space="preserve">Job 16:14 သူသည် ငါ့ကို ချိုးဖဲ့၍ ချိုးဖဲ့၍ ဘီလူးကဲ့သို့ ငါ့အပေါ်သို့ ပြေးလေ၏။</w:t>
      </w:r>
    </w:p>
    <w:p/>
    <w:p>
      <w:r xmlns:w="http://schemas.openxmlformats.org/wordprocessingml/2006/main">
        <w:t xml:space="preserve">ယောဘသည် ပြင်းထန်သောရန်သူထံမှ မညှာမတာတိုက်ခိုက်မှုတစ်ခုအဖြစ် သူ၏ဝေဒနာ၏ပြင်းထန်မှုကို ညည်းတွားမြည်တမ်းခဲ့သည်။</w:t>
      </w:r>
    </w:p>
    <w:p/>
    <w:p>
      <w:r xmlns:w="http://schemas.openxmlformats.org/wordprocessingml/2006/main">
        <w:t xml:space="preserve">1. ဆင်းရဲဒုက္ခခံရရာတွင် ဘုရားသခင်၏ အချုပ်အခြာအာဏာ- ဘုရားသခင်သည် ကျွန်ုပ်တို့ကို သန့်စင်ရန် နာကျင်မှုကိုအသုံးပြုပုံ</w:t>
      </w:r>
    </w:p>
    <w:p/>
    <w:p>
      <w:r xmlns:w="http://schemas.openxmlformats.org/wordprocessingml/2006/main">
        <w:t xml:space="preserve">2. အားနည်းမှုတွင် ခွန်အားကိုရှာဖွေခြင်း- ဆင်းရဲဒုက္ခကြုံသောအခါ ဘုရားသခင်ကို ကျွန်ုပ်တို့ မည်သို့အားကိုးနိုင်မည်နည်း။</w:t>
      </w:r>
    </w:p>
    <w:p/>
    <w:p>
      <w:r xmlns:w="http://schemas.openxmlformats.org/wordprocessingml/2006/main">
        <w:t xml:space="preserve">၁။ ၂ ကောရိန္သု ၁၂:၇-၁၀– “ထို့ကြောင့် ငါသည် ဗျာဒိတ်တော်များထက် သာလွန်ကောင်းမွန်သောကြောင့် စိတ်ကြွလာခြင်းမှ ကင်းဝေးစေရန်၊ ငါ့ကို ဇာတိ၌ ဆူးပေါက်စေသော၊ ငါ့ကို နှောင့်ယှက်ရန် စာတန်၏တမန်တစ်ပါးကို ပေးဆောင်ခဲ့ပြီး၊ ငါ့အား စွန့်ပယ်စေခြင်းငှာ သခင်ဘုရားကို သုံးကြိမ်တိုင်တိုင် အသနားခံတော်မူသည်ကား၊ ငါ့ကျေးဇူးတော်သည် သင့်အတွက် လုံလောက်ပါပြီ၊ အကြောင်းမူကား၊ ငါ့တန်ခိုးသည် အားနည်းခြင်း၌ ပြီးပြည့်စုံပြီဟု မိန့်တော်မူ၏။ ခရစ်တော်၏ တန်ခိုးတော်သည် ငါ့အပေါ်၌ ကျိန်းဝပ်မည်အကြောင်း ခရစ်တော်၏အကျိုးအတွက်ကြောင့် အားနည်းခြင်း၊</w:t>
      </w:r>
    </w:p>
    <w:p/>
    <w:p>
      <w:r xmlns:w="http://schemas.openxmlformats.org/wordprocessingml/2006/main">
        <w:t xml:space="preserve">2. Isaiah 43:2 သင်သည် ရေကိုဖြတ်၍ ရှောက်သွားသောအခါ၊ မြစ်များအားဖြင့် သင်တို့ကို မလွှမ်းမိုးရ။ မီးဖြင့် သွားလာသောအခါ မီးမလောင်ရ။</w:t>
      </w:r>
    </w:p>
    <w:p/>
    <w:p>
      <w:r xmlns:w="http://schemas.openxmlformats.org/wordprocessingml/2006/main">
        <w:t xml:space="preserve">Job 16:15 ငါ့အရေ၌ လျှော်တေအဝတ်ကို ချုပ်၍ ငါ့ဦးချိုကို မြေမှုန့်၌ ညစ်ညူးစေပြီ။</w:t>
      </w:r>
    </w:p>
    <w:p/>
    <w:p>
      <w:r xmlns:w="http://schemas.openxmlformats.org/wordprocessingml/2006/main">
        <w:t xml:space="preserve">ယောဘသည် သူ၏ဒုက္ခဝေဒနာအပေါ် သူ၏ဝမ်းနည်းပူဆွေးမှုကို ဖော်ပြနေသည်။</w:t>
      </w:r>
    </w:p>
    <w:p/>
    <w:p>
      <w:r xmlns:w="http://schemas.openxmlformats.org/wordprocessingml/2006/main">
        <w:t xml:space="preserve">1- ဆင်းရဲဒုက္ခကြုံသောအခါတွင်၊ ဘုရားသခင်သည် ကျွန်ုပ်တို့အတွက် အမြဲရှိတော်မူပြီး ကျွန်ုပ်တို့ကို မည်သည့်အခါမျှ စွန့်ပစ်မည်မဟုတ်ကြောင်း သတိရရန် အရေးကြီးသည်။</w:t>
      </w:r>
    </w:p>
    <w:p/>
    <w:p>
      <w:r xmlns:w="http://schemas.openxmlformats.org/wordprocessingml/2006/main">
        <w:t xml:space="preserve">2- ကျွန်ုပ်တို့၏အမှောင်မိုက်ဆုံးအချိန်များတွင်ပင် ကျွန်ုပ်တို့သည် ဘုရားသခင်ကိုယုံကြည်ကိုးစားနိုင်ပြီး ကိုယ်တော်၏မျက်မှောက်တော်တွင် နှစ်သိမ့်မှုရရှိနိုင်ပါသည်။</w:t>
      </w:r>
    </w:p>
    <w:p/>
    <w:p>
      <w:r xmlns:w="http://schemas.openxmlformats.org/wordprocessingml/2006/main">
        <w:t xml:space="preserve">1: ဆာလံ 34:18 - "ထာဝရဘုရားသည် နှလုံးကြေကွဲသောသူတို့နှင့် နီး၍ ကြေမွသောသူတို့ကို ကယ်တင်တော်မူ၏။"</w:t>
      </w:r>
    </w:p>
    <w:p/>
    <w:p>
      <w:r xmlns:w="http://schemas.openxmlformats.org/wordprocessingml/2006/main">
        <w:t xml:space="preserve">2: Isaiah 43:2 - “သင်​သည်​ရေ​ကို​ဖြတ်​သွား​သော​အ​ခါ ငါ​သည်​သင်​တို့​နှင့်​အ​တူ​ရှိ​၍ မြစ်​များ​ကို​ဖြတ်​၍​မ​လွှမ်း​စေ၊ မီး​ဖြင့်​လျှောက်​လာ​သော​အ​ခါ မီး​မ​လောင်​ဘဲ မီး​မ​လောင်​ရ။ ."</w:t>
      </w:r>
    </w:p>
    <w:p/>
    <w:p>
      <w:r xmlns:w="http://schemas.openxmlformats.org/wordprocessingml/2006/main">
        <w:t xml:space="preserve">Job 16:16 ငါ့မျက်နှာသည် ငိုကြွေးလျက်၊ ငါ့မျက်ခမ်း၌ သေမင်းအရိပ်ရှိ၏။</w:t>
      </w:r>
    </w:p>
    <w:p/>
    <w:p>
      <w:r xmlns:w="http://schemas.openxmlformats.org/wordprocessingml/2006/main">
        <w:t xml:space="preserve">ယောဘသည် သူ၏ဆင်းရဲဒုက္ခကို ညည်းတွားပြီး သေခြင်းတရားရှေ့မှောက်တွင် သူ၏ဝမ်းနည်းမှုကို ဖော်ပြသည်။</w:t>
      </w:r>
    </w:p>
    <w:p/>
    <w:p>
      <w:r xmlns:w="http://schemas.openxmlformats.org/wordprocessingml/2006/main">
        <w:t xml:space="preserve">1. ကျွန်ုပ်တို့သည် ဆင်းရဲဒုက္ခကို ကျေးဇူးတော်နှင့် ဘုရားသခင်၏ အစီအစဉ်ကို ယုံကြည်လက်ခံရမည်။</w:t>
      </w:r>
    </w:p>
    <w:p/>
    <w:p>
      <w:r xmlns:w="http://schemas.openxmlformats.org/wordprocessingml/2006/main">
        <w:t xml:space="preserve">2. ပူဆွေးသောကရောက်သောအခါ၊ နှစ်သိမ့်မှုနှင့် ခွန်အားအတွက် ဘုရားသခင်ထံ လှည့်ကြပါစို့။</w:t>
      </w:r>
    </w:p>
    <w:p/>
    <w:p>
      <w:r xmlns:w="http://schemas.openxmlformats.org/wordprocessingml/2006/main">
        <w:t xml:space="preserve">ယောဘ 10:18-22 "ငါ့မြော်လင့်ခြင်းကား အဘယ်မှာရှိသနည်း။ ငါ့မြော်လင့်ခြင်းကို အဘယ်သူမြင်သနည်း။ သေမင်းတံခါးသို့ ဆင်းမည်လော။</w:t>
      </w:r>
    </w:p>
    <w:p/>
    <w:p>
      <w:r xmlns:w="http://schemas.openxmlformats.org/wordprocessingml/2006/main">
        <w:t xml:space="preserve">2 Isaiah 41:10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Job 16:17 ငါ့လက်၌ မတရားသဖြင့် မပြု၊ ငါ့ပဌနာသည်လည်း စင်ကြယ်၏။</w:t>
      </w:r>
    </w:p>
    <w:p/>
    <w:p>
      <w:r xmlns:w="http://schemas.openxmlformats.org/wordprocessingml/2006/main">
        <w:t xml:space="preserve">ဤကျမ်းပိုဒ်သည် ဖြောင့်မတ်ခြင်းအသက်တာတွင် အသက်ရှင်နေထိုင်ရန် ယောဘ၏ကတိကဝတ်ကို မီးမောင်းထိုးပြပြီး သူ၏ဆုတောင်းချက်များသည် သန့်ရှင်းနေပါသည်။</w:t>
      </w:r>
    </w:p>
    <w:p/>
    <w:p>
      <w:r xmlns:w="http://schemas.openxmlformats.org/wordprocessingml/2006/main">
        <w:t xml:space="preserve">1. သန့်ရှင်းစင်ကြယ်ခြင်းတန်ခိုး- ယောဘ ၁၆:၁၇ ကို ဆန်းစစ်ခြင်း။</w:t>
      </w:r>
    </w:p>
    <w:p/>
    <w:p>
      <w:r xmlns:w="http://schemas.openxmlformats.org/wordprocessingml/2006/main">
        <w:t xml:space="preserve">2. ဖြောင့်မတ်ခြင်းနှင့် ယုံကြည်ခြင်း- ယောဘ 16:17 က ကျွန်ုပ်တို့ကို လမ်းညွှန်ပေးသည်။</w:t>
      </w:r>
    </w:p>
    <w:p/>
    <w:p>
      <w:r xmlns:w="http://schemas.openxmlformats.org/wordprocessingml/2006/main">
        <w:t xml:space="preserve">1. ဆာလံ 51:10 အိုဘုရားသခင်၊ အကျွန်ုပ်၌ ဖြူစင်သောစိတ်နှလုံးကို ဖန်ဆင်း၍၊ အကျွန်ုပ်အထဲ၌ တည်ကြည်သောစိတ်ဝိညာဉ်ကို အသစ်ပြုပြင်ပါ။</w:t>
      </w:r>
    </w:p>
    <w:p/>
    <w:p>
      <w:r xmlns:w="http://schemas.openxmlformats.org/wordprocessingml/2006/main">
        <w:t xml:space="preserve">2. ယာကုပ် 5:16 - ထို့ကြောင့် သင်တို့၏အပြစ်များကို အချင်းချင်း ဝန်ခံပြီး အနာရောဂါကင်းငြိမ်းစေခြင်းငှာ အချင်းချင်းအတွက် ဆုတောင်းကြလော့။ ဖြောင့်​မတ်​သူ​တစ်​ဦး​၏​ပ​တ္ထ​နာ​သည် အစွမ်း​ထက်​ပြီး ထိရောက်​သည်။</w:t>
      </w:r>
    </w:p>
    <w:p/>
    <w:p>
      <w:r xmlns:w="http://schemas.openxmlformats.org/wordprocessingml/2006/main">
        <w:t xml:space="preserve">Job 16:18 အို မြေကြီး၊ ငါ့အသွေးကို ဖုံးအုပ်တော်မမူပါနှင့်။</w:t>
      </w:r>
    </w:p>
    <w:p/>
    <w:p>
      <w:r xmlns:w="http://schemas.openxmlformats.org/wordprocessingml/2006/main">
        <w:t xml:space="preserve">ယောဘသည် ဘုရားသခင်ထံမှ တရားမျှတမှုအတွက် သူ၏စိတ်ဆင်းရဲမှုကို ဖော်ပြသည်။</w:t>
      </w:r>
    </w:p>
    <w:p/>
    <w:p>
      <w:r xmlns:w="http://schemas.openxmlformats.org/wordprocessingml/2006/main">
        <w:t xml:space="preserve">1. ကျွန်ုပ်တို့၏ဆင်းရဲဒုက္ခများတွင် ခွန်အားရှာဖွေခြင်း - နာကျင်မှုဝေဒနာများကြားတွင် နှစ်သိမ့်မှုရှာဖွေနည်း။</w:t>
      </w:r>
    </w:p>
    <w:p/>
    <w:p>
      <w:r xmlns:w="http://schemas.openxmlformats.org/wordprocessingml/2006/main">
        <w:t xml:space="preserve">2. သခင်ထံမှ တရားမျှတမှုကို ရှာဖွေခြင်း - ခက်ခဲသောအချိန်များတွင်ပင် ဘုရားသခင်၏ တရားမျှတမှုကို မည်သို့ထိန်းသိမ်းနိုင်မည်နည်း။</w:t>
      </w:r>
    </w:p>
    <w:p/>
    <w:p>
      <w:r xmlns:w="http://schemas.openxmlformats.org/wordprocessingml/2006/main">
        <w:t xml:space="preserve">1. ဆာလံ ၃၄:၁၇-၁၉ - "ဖြောင့်မတ်သောသူတို့သည် အော်ဟစ်၍ ထာဝရဘုရားသည် နားထောင်၍ ခပ်သိမ်းသောဆင်းရဲခြင်းထဲက ကယ်လွှတ်တော်မူ၏။ ထာဝရဘုရားသည် နှလုံးကြေကွဲသောသူတို့နှင့် နီး၍ ကြေမွသောသူတို့ကို ကယ်တင်တော်မူ၏။ ထာဝရဘုရားသည် ထိုသူအပေါင်းတို့ကို ကယ်လွှတ်တော်မူ၏။”</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Job 16:19 ယခုလည်း၊ ငါ၏သက်သေသည် ကောင်းကင်ဘုံ၌ရှိ၍၊ ငါ၏မှတ်တမ်းသည် မြင့်၏။</w:t>
      </w:r>
    </w:p>
    <w:p/>
    <w:p>
      <w:r xmlns:w="http://schemas.openxmlformats.org/wordprocessingml/2006/main">
        <w:t xml:space="preserve">ယောဘမှ ဤကျမ်းပိုဒ်သည် ကောင်းကင်ဘုံ၌ သက်သေခံတစ်ဦးရောက်ရှိခြင်းနှင့် မြင့်မြတ်သောမှတ်တမ်းကို ဖော်ပြသည်။</w:t>
      </w:r>
    </w:p>
    <w:p/>
    <w:p>
      <w:r xmlns:w="http://schemas.openxmlformats.org/wordprocessingml/2006/main">
        <w:t xml:space="preserve">1. ကျွန်ုပ်တို့၏လုပ်ဆောင်ချက်တိုင်းကို မှတ်တမ်းတင်ပေးသော အကြွင်းမဲ့သိတော်မူသော ဘုရားသခင်က ကျွန်ုပ်တို့၏အသက်တာကို စောင့်ကြည့်နေပါသည်။</w:t>
      </w:r>
    </w:p>
    <w:p/>
    <w:p>
      <w:r xmlns:w="http://schemas.openxmlformats.org/wordprocessingml/2006/main">
        <w:t xml:space="preserve">၂။ ဘုရားသခင်သည် အမြဲရှိနေတော်မူကြောင်းကို သိလျက် ကျွန်ုပ်တို့သည် ဘုရားသခင်နှစ်သက်သောအသက်တာတွင် အသက်ရှင်နေထိုင်ရန် ကြိုးပမ်းရမည်ဖြစ်သည်။</w:t>
      </w:r>
    </w:p>
    <w:p/>
    <w:p>
      <w:r xmlns:w="http://schemas.openxmlformats.org/wordprocessingml/2006/main">
        <w:t xml:space="preserve">၁။ ဆာလံ ၁၃၉:၁-၁၂</w:t>
      </w:r>
    </w:p>
    <w:p/>
    <w:p>
      <w:r xmlns:w="http://schemas.openxmlformats.org/wordprocessingml/2006/main">
        <w:t xml:space="preserve">၂။ ဟေဗြဲ ၄:၁၂-၁၃</w:t>
      </w:r>
    </w:p>
    <w:p/>
    <w:p>
      <w:r xmlns:w="http://schemas.openxmlformats.org/wordprocessingml/2006/main">
        <w:t xml:space="preserve">Job 16:20 ငါ့​အ​ဆွေ​အ​မျိုး​တို့​သည်​ငါ့​ကို​ကဲ့​ရဲ့​ကြ​၏။- ငါ့​မျက်​စိ​သည်​ဘု​ရား​သ​ခင်​ထံ​မျက်​ရည်​သွန်း​ကျ​၏။</w:t>
      </w:r>
    </w:p>
    <w:p/>
    <w:p>
      <w:r xmlns:w="http://schemas.openxmlformats.org/wordprocessingml/2006/main">
        <w:t xml:space="preserve">ယောဘသည် သူ၏သူငယ်ချင်းများ၏ ကဲ့ရဲ့ခံရမှုနှင့် နှစ်သိမ့်မှုကင်းမဲ့မှုအတွက် ဝမ်းနည်းပူဆွေးမှုကို ဖော်ပြပြီး ဘုရားသခင်ထံ ဆုတောင်းပြီး မျက်ရည်များသွန်းလောင်းသည်။</w:t>
      </w:r>
    </w:p>
    <w:p/>
    <w:p>
      <w:r xmlns:w="http://schemas.openxmlformats.org/wordprocessingml/2006/main">
        <w:t xml:space="preserve">1: ကျွန်ုပ်တို့သည် ဝမ်းနည်းပူဆွေးသောအချိန်များတွင် ဘုရားသခင်ထံလှည့်၍ နှစ်သိမ့်မှုနှင့် သနားကြင်နာမှုတို့အတွက် ကိုယ်တော်ထံ အော်ဟစ်နိုင်ပါသည်။</w:t>
      </w:r>
    </w:p>
    <w:p/>
    <w:p>
      <w:r xmlns:w="http://schemas.openxmlformats.org/wordprocessingml/2006/main">
        <w:t xml:space="preserve">2: ကျွန်ုပ်တို့၏မိတ်ဆွေများသည် ကျွန်ုပ်တို့ကို ကျရှုံးသောအခါတွင်ပင် ဘုရားသခင်သည် ကျွန်ုပ်တို့ကို ဘယ်သောအခါမှ စွန့်ပစ်မည်မဟုတ်ပါ။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Job 16:21 လူသည် အိမ်နီးချင်းကို တောင်းသကဲ့သို့၊</w:t>
      </w:r>
    </w:p>
    <w:p/>
    <w:p>
      <w:r xmlns:w="http://schemas.openxmlformats.org/wordprocessingml/2006/main">
        <w:t xml:space="preserve">ဤကျမ်းပိုဒ်သည် လူသားတို့ကိုယ်စား တစ်စုံတစ်ဦးအား ဘုရားသခင်ထံမှ တရားမျှတမှုနှင့် ကရုဏာကို ရရှိစေခြင်းငှာ ယောဘ၏ဆန္ဒကို ဖော်ပြသည်။</w:t>
      </w:r>
    </w:p>
    <w:p/>
    <w:p>
      <w:r xmlns:w="http://schemas.openxmlformats.org/wordprocessingml/2006/main">
        <w:t xml:space="preserve">1. "ကရုဏာနှင့် တရားမျှတခြင်း- ဘုရားသခင်၏ မေတ္တာတော်၌ မျှတမှုကို ရှာဖွေခြင်း"</w:t>
      </w:r>
    </w:p>
    <w:p/>
    <w:p>
      <w:r xmlns:w="http://schemas.openxmlformats.org/wordprocessingml/2006/main">
        <w:t xml:space="preserve">2. "ဘုရားသခင်ထံ အော်ဟစ်ခြင်း- ကျွန်ုပ်တို့၏ အိမ်နီးချင်းများအတွက် ဆုတောင်းခြင်း"</w:t>
      </w:r>
    </w:p>
    <w:p/>
    <w:p>
      <w:r xmlns:w="http://schemas.openxmlformats.org/wordprocessingml/2006/main">
        <w:t xml:space="preserve">1. 1 John 4:9-11 - “ဘုရားသခင်သည် မိမိအားဖြင့် ငါတို့အသက်ရှင်စေခြင်းငှါ၊ ဘုရားသခင်သည် မိမိ၌တစ်ပါးတည်းသောသားတော်ကို ဤလောကသို့စေလွှတ်တော်မူသောကြောင့်၊ ငါတို့၌ရှိသော ချစ်ခြင်းမေတ္တာသည် ဤလောက၌ ချစ်ခြင်းမေတ္တာဖြစ်သည်၊ ဘုရားသခင်သည် ငါတို့ကိုချစ်၍ ငါတို့အပြစ်ဖြေရာယဇ်ဖြစ်စေခြင်းငှါ၊ သားတော်ကို စေလွှတ်တော်မူသည်ဖြစ်၍၊ ချစ်သားတို့၊ ဘုရားသခင်သည် ငါတို့ကို ဤမျှလောက်ချစ်တော်မူလျှင်၊</w:t>
      </w:r>
    </w:p>
    <w:p/>
    <w:p>
      <w:r xmlns:w="http://schemas.openxmlformats.org/wordprocessingml/2006/main">
        <w:t xml:space="preserve">2. James 2:13 - "အကြောင်းမူကား၊ ကရုဏာမရှိသော သူသည် တရားစီရင်ခြင်းကို ခံရလိမ့်မည်။</w:t>
      </w:r>
    </w:p>
    <w:p/>
    <w:p>
      <w:r xmlns:w="http://schemas.openxmlformats.org/wordprocessingml/2006/main">
        <w:t xml:space="preserve">Job 16:22 နှစ်​အနည်းငယ်​ကြာ​လာ​သော​အ​ခါ ငါ​မ​ပြန်​ရ​သော​လမ်း​သို့ ငါ​သွား​ရ​မည်။</w:t>
      </w:r>
    </w:p>
    <w:p/>
    <w:p>
      <w:r xmlns:w="http://schemas.openxmlformats.org/wordprocessingml/2006/main">
        <w:t xml:space="preserve">ယောဘသည် မကြာမီသေရမည်ဖြစ်ပြီး ပြန်၍မရနိုင်တော့ကြောင်း နားလည်ကြောင်း ဖော်ပြသည်။</w:t>
      </w:r>
    </w:p>
    <w:p/>
    <w:p>
      <w:r xmlns:w="http://schemas.openxmlformats.org/wordprocessingml/2006/main">
        <w:t xml:space="preserve">၁။ သေခြင်းတရား၌ မျှော်လင့်ချက်ဖြင့် အသက်ရှင်ခြင်း။</w:t>
      </w:r>
    </w:p>
    <w:p/>
    <w:p>
      <w:r xmlns:w="http://schemas.openxmlformats.org/wordprocessingml/2006/main">
        <w:t xml:space="preserve">2. သေဆုံးမှုအပေါ် ယောဘ၏သုံးသပ်ချက်မှ ကျွန်ုပ်တို့ သင်ယူနိုင်သောအရာများ</w:t>
      </w:r>
    </w:p>
    <w:p/>
    <w:p>
      <w:r xmlns:w="http://schemas.openxmlformats.org/wordprocessingml/2006/main">
        <w:t xml:space="preserve">1. ဟေဗြဲ 9:27 - လူတို့အား တခါသေစေခြင်းငှာ ခန့်ထားတော်မူသည်အတိုင်း၊</w:t>
      </w:r>
    </w:p>
    <w:p/>
    <w:p>
      <w:r xmlns:w="http://schemas.openxmlformats.org/wordprocessingml/2006/main">
        <w:t xml:space="preserve">2 ကောရိန္သု 4:18 - ငါတို့သည် မြင်သောအရာတို့ကို မကြည့်ဘဲ၊ မမြင်သောအရာတို့ကို မကြည့်ဘဲ၊ မြင်သောအရာတို့သည် ကာလအားဖြင့်၎င်း၊ မမြင်ရသောအရာမူကား၊</w:t>
      </w:r>
    </w:p>
    <w:p/>
    <w:p>
      <w:r xmlns:w="http://schemas.openxmlformats.org/wordprocessingml/2006/main">
        <w:t xml:space="preserve">ယောဘ အခန်းကြီး ၁၇ တွင် ယောဘ၏ ငိုကြွေးမြည်တမ်းခြင်းကို ဆက်လက်ဖော်ပြပြီး သူ၏ ပြင်းထန်သော စိတ်ပျက်အားငယ်မှုနှင့် အထီးကျန်မှုကို ဖော်ပြသည်။ သူသည် သူ၏ဂုဏ်သိက္ခာကို ဆုံးရှုံးခြင်း၊ သူရင်ဆိုင်နေရသော သရော်လှောင်ပြောင်မှုနှင့် ဆင်းရဲဒုက္ခမှ လွတ်မြောက်ရန် တောင့်တခြင်းတို့ကို တွေးတောဆင်ခြင်သည်။</w:t>
      </w:r>
    </w:p>
    <w:p/>
    <w:p>
      <w:r xmlns:w="http://schemas.openxmlformats.org/wordprocessingml/2006/main">
        <w:t xml:space="preserve">ပထမအပိုဒ်- ယောဘသည် သူ၏နေ့ရက်များကို ရေတွက်ပြီး သေလုနီးပါးဖြစ်ကြောင်း အသိအမှတ်ပြုသည်။ သားသမီးများပင် ကဲ့ရဲ့ကဲ့ရဲ့သကဲ့သို့ သူ၏ဂုဏ်သိက္ခာနှင့် ဂုဏ်သိက္ခာကို ဆုံးရှုံးရသည့်အတွက် ဝမ်းနည်းရပါသည်။ သူသည် သူ၏အသိအကျွမ်းများကြားတွင် ပညာရှိ သို့မဟုတ် ဖြောင့်မတ်သောသူများကို ရှာဖွေရာတွင် မျှော်လင့်ချက်ကင်းမဲ့ကြောင်း ဖော်ပြသည် (ယောဘ ၁၇း၁-၁၀)။</w:t>
      </w:r>
    </w:p>
    <w:p/>
    <w:p>
      <w:r xmlns:w="http://schemas.openxmlformats.org/wordprocessingml/2006/main">
        <w:t xml:space="preserve">ဒုတိယအပိုဒ်- ယောဘသည် သူ့ကိုထောက်ခံမည့်သူမရှိသောကြောင့် သူ့အတွက် အာမခံပေးသူ သို့မဟုတ် သက်သေအဖြစ် ဘုရားသခင်ထံ ပန်ကြားခဲ့သည်။ သူသည် ဆင်းရဲဒုက္ခမှ လွတ်မြောက်ရန် တောင့်တပြီး သူ့ကို ပြစ်တင်ရှုတ်ချသူများကို တာဝန်ခံရန် တောင်းဆိုသည် (ယောဘ ၁၇း၁၁-၁၆)။</w:t>
      </w:r>
    </w:p>
    <w:p/>
    <w:p>
      <w:r xmlns:w="http://schemas.openxmlformats.org/wordprocessingml/2006/main">
        <w:t xml:space="preserve">အကျဉ်းချုပ်မှာ,</w:t>
      </w:r>
    </w:p>
    <w:p>
      <w:r xmlns:w="http://schemas.openxmlformats.org/wordprocessingml/2006/main">
        <w:t xml:space="preserve">ယောဘ၏ အခန်းဆယ့်ခုနစ်ကို တင်ပြသည်-</w:t>
      </w:r>
    </w:p>
    <w:p>
      <w:r xmlns:w="http://schemas.openxmlformats.org/wordprocessingml/2006/main">
        <w:t xml:space="preserve">ဆက်လက်၍ ငိုကြွေးခြင်း၊</w:t>
      </w:r>
    </w:p>
    <w:p>
      <w:r xmlns:w="http://schemas.openxmlformats.org/wordprocessingml/2006/main">
        <w:t xml:space="preserve">ယောဘက သူ့အခြေအနေတွေကို တုံ့ပြန်တဲ့အနေနဲ့ စိတ်ပျက်အားငယ်နေခဲ့တယ်။</w:t>
      </w:r>
    </w:p>
    <w:p/>
    <w:p>
      <w:r xmlns:w="http://schemas.openxmlformats.org/wordprocessingml/2006/main">
        <w:t xml:space="preserve">သေလုမျောပါးကို အသိအမှတ်ပြုခြင်းအားဖြင့် စိတ်ပျက်အားငယ်မှုကို မီးမောင်းထိုးပြခြင်း၊</w:t>
      </w:r>
    </w:p>
    <w:p>
      <w:r xmlns:w="http://schemas.openxmlformats.org/wordprocessingml/2006/main">
        <w:t xml:space="preserve">ပျက်ရယ်ပြုခြင်းများကို ရင်ဆိုင်ခြင်းအားဖြင့် ရရှိခဲ့သော ဂုဏ်အသရေ ဆုံးရှုံးခြင်းနှင့်ပတ်သက်၍ အထီးကျန်ဆန်မှုတို့ကို ပြသခဲ့သည်။</w:t>
      </w:r>
    </w:p>
    <w:p>
      <w:r xmlns:w="http://schemas.openxmlformats.org/wordprocessingml/2006/main">
        <w:t xml:space="preserve">တရားမျှတမှုအတွက် အသနားခံမှုကို ကိုယ်စားပြုသည့် ဂျဟန္နမ်ကို ဆင်းရဲဒုက္ခမှ လွတ်မြောက်ရန် ရှာဖွေခြင်းနှင့်ပတ်သက်၍ တောင့်တခြင်းကို ဖော်ပြသည့် ယောဘကျမ်းတွင် ဆင်းရဲဒုက္ခအပေါ် ကိုယ်ရေးကိုယ်တာ ထင်မြင်ယူဆချက်များကို စူးစမ်းလေ့လာခြင်း ဖြစ်သည်။</w:t>
      </w:r>
    </w:p>
    <w:p/>
    <w:p>
      <w:r xmlns:w="http://schemas.openxmlformats.org/wordprocessingml/2006/main">
        <w:t xml:space="preserve">Job 17:1 ငါ့အသက်ရှုခြင်း ယိုယွင်း၍ နေ့ရက်ကာလ ဆိတ်သုဉ်း၍၊ သင်္ချိုင်းတို့သည် ငါ့အဘို့ အဆင်သင့်ဖြစ်ပြီ။</w:t>
      </w:r>
    </w:p>
    <w:p/>
    <w:p>
      <w:r xmlns:w="http://schemas.openxmlformats.org/wordprocessingml/2006/main">
        <w:t xml:space="preserve">ယောဘသည် သူ၏သေခြင်းတရားကို ဆင်ခြင်သုံးသပ်ပြီး သေခြင်းနှင့်အတူ ရုန်းကန်နေရသည်။</w:t>
      </w:r>
    </w:p>
    <w:p/>
    <w:p>
      <w:r xmlns:w="http://schemas.openxmlformats.org/wordprocessingml/2006/main">
        <w:t xml:space="preserve">၁။ ဘဝဆိုတာ ခဏလေးမို့ အခိုက်အတန့်မှာ အသက်ရှင်ပါ။</w:t>
      </w:r>
    </w:p>
    <w:p/>
    <w:p>
      <w:r xmlns:w="http://schemas.openxmlformats.org/wordprocessingml/2006/main">
        <w:t xml:space="preserve">2- သေခြင်းတရားသည် ရှောင်လွှဲ၍မရသောကြောင့် သခင်ဘုရား၌ နှစ်သိမ့်မှုရှာပါ။</w:t>
      </w:r>
    </w:p>
    <w:p/>
    <w:p>
      <w:r xmlns:w="http://schemas.openxmlformats.org/wordprocessingml/2006/main">
        <w:t xml:space="preserve">1: ဒေသနာ 9:10 - သင်သွားလတံ့သော မရဏနိုင်ငံ၌ အကြံအစည်မရှိ၊ ဉာဏ်ပညာနှင့် ဉာဏ်ပညာမရှိသောကြောင့် သင်လက်တွေ့မည်ကို အစွမ်းကုန်လုပ်လော့။</w:t>
      </w:r>
    </w:p>
    <w:p/>
    <w:p>
      <w:r xmlns:w="http://schemas.openxmlformats.org/wordprocessingml/2006/main">
        <w:t xml:space="preserve">2: John 14:1-3 - "စိတ်နှလုံးပူပန်ခြင်းသို့မရောက်ပါစေနှင့်။ ဘုရားသခင်ကိုယုံ၍ ငါ့ကိုလည်းယုံလော့။ ငါ့ခမည်းတော်၏အိမ်တော်၌ အခန်းများစွာရှိသည်၊ ထိုသို့မဟုတ်ပါက ငါသွားပါမည်ဟု သင်တို့အား ငါပြောမည်။ ငါသွား၍ မင်းအတွက် နေရာကို ပြင်လျှင် ငါလာ၍ ငါရှိရာအရပ်သို့ သင်တို့ကို ခေါ်ဆောင်မည်။</w:t>
      </w:r>
    </w:p>
    <w:p/>
    <w:p>
      <w:r xmlns:w="http://schemas.openxmlformats.org/wordprocessingml/2006/main">
        <w:t xml:space="preserve">Job 17:2 ငါ၌ မထီမဲ့မြင်ပြုသောသူမရှိသလော။ ဒေါသစိတ်ဖြင့် ငါ့မျက်စိသည် တည်သည်မဟုတ်လော။</w:t>
      </w:r>
    </w:p>
    <w:p/>
    <w:p>
      <w:r xmlns:w="http://schemas.openxmlformats.org/wordprocessingml/2006/main">
        <w:t xml:space="preserve">ယောဘမှ ဤကျမ်းပိုဒ်သည် သူ့ပတ်ဝန်းကျင်ရှိသူများ၏ ကဲ့ရဲ့ခြင်းနှင့် ဒေါသကြောင့် သူခံနိုင်ရည်ရှိနေသည့် နာကျင်မှုဝေဒနာအကြောင်း ပြောပြသည်။</w:t>
      </w:r>
    </w:p>
    <w:p/>
    <w:p>
      <w:r xmlns:w="http://schemas.openxmlformats.org/wordprocessingml/2006/main">
        <w:t xml:space="preserve">1. "သနားကြင်နာခြင်းသို့ ဖိတ်ခေါ်ခြင်း- သရော်ခြင်း၏မျက်နှာတွင် ဆင်းရဲဒုက္ခနှင့် ချစ်ခြင်းမေတ္တာ"</w:t>
      </w:r>
    </w:p>
    <w:p/>
    <w:p>
      <w:r xmlns:w="http://schemas.openxmlformats.org/wordprocessingml/2006/main">
        <w:t xml:space="preserve">2. "ဇွဲသတ္တိ- ပျက်ရယ်ပြုခြင်းနှင့် ဒေါသကို ကျော်လွှားခြင်း"</w:t>
      </w:r>
    </w:p>
    <w:p/>
    <w:p>
      <w:r xmlns:w="http://schemas.openxmlformats.org/wordprocessingml/2006/main">
        <w:t xml:space="preserve">1 Romans 12:15 "ဝမ်းမြောက်သောသူတို့နှင့်အတူ ဝမ်းမြောက်ကြလော့။</w:t>
      </w:r>
    </w:p>
    <w:p/>
    <w:p>
      <w:r xmlns:w="http://schemas.openxmlformats.org/wordprocessingml/2006/main">
        <w:t xml:space="preserve">2 1 Peter 4:12-13 "ချစ်သူတို့၊ သင်တို့၌ ထူးဆန်းသော အရာတစ်ခု ဖြစ်ပျက်နေသကဲ့သို့ စမ်းသပ်ခြင်းငှာ သင်တို့အပေါ်သို့ ရောက်သောအခါ၌ အံ့ဩခြင်းမရှိကြနှင့်။ ခရစ်တော်၏ဆင်းရဲဒုက္ခကို ဝေမျှခံစားခြင်းငှာ ဝမ်းမြောက်ကြလော့။ ဘုန်းတော်ထင်ရှားသောအခါ၌လည်း ဝမ်းမြောက်ရွှင်လန်းကြလော့။”</w:t>
      </w:r>
    </w:p>
    <w:p/>
    <w:p>
      <w:r xmlns:w="http://schemas.openxmlformats.org/wordprocessingml/2006/main">
        <w:t xml:space="preserve">Job 17:3 ယခုအိပ်၍ ငါ့ကို အာမခံထားလော့။ ငါနှင့်လက်ချင်းရိုက်မည့်သူကား မည်သူနည်း။</w:t>
      </w:r>
    </w:p>
    <w:p/>
    <w:p>
      <w:r xmlns:w="http://schemas.openxmlformats.org/wordprocessingml/2006/main">
        <w:t xml:space="preserve">ဤကျမ်းပိုဒ်သည် ယောဘ၏လိုအပ်ချိန်၌ အာမခံ သို့မဟုတ် အာမခံပေးသူအား ပေးအပ်ရန် ဘုရားသခင်ထံ အပြင်းအထန် အသနားခံသည့်အကြောင်း ဖော်ပြသည်။</w:t>
      </w:r>
    </w:p>
    <w:p/>
    <w:p>
      <w:r xmlns:w="http://schemas.openxmlformats.org/wordprocessingml/2006/main">
        <w:t xml:space="preserve">1. ယုံကြည်ခြင်းတန်ခိုး- ဘုရားသခင့်ကာကွယ်စောင့်ရှောက်ရေး ကတိတော်ကို ယုံကြည်ခြင်း။</w:t>
      </w:r>
    </w:p>
    <w:p/>
    <w:p>
      <w:r xmlns:w="http://schemas.openxmlformats.org/wordprocessingml/2006/main">
        <w:t xml:space="preserve">2. အာမခံသူ၏မျှော်လင့်ချက်- ဘုရားသခင်၏ ခွန်အားနှင့် ပံ့ပိုးမှုကို အားကိုးခြင်း။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18:2 "ထာဝရဘုရားသည် ငါ၏ကျောက်၊ ငါ့ရဲတိုက်၊ ငါ၏ကယ်တင်သောသခင်၊ ငါခိုလှုံရာ၊ ငါ၏ဘုရားသခင်၊ ငါ၏ကျောက်၊ ငါ၏အကွယ်အကာ၊ ငါ့ကယ်တင်ခြင်း၏ဦးချို၊ ငါ၏ရဲတိုက်ဖြစ်တော်မူ၏။"</w:t>
      </w:r>
    </w:p>
    <w:p/>
    <w:p>
      <w:r xmlns:w="http://schemas.openxmlformats.org/wordprocessingml/2006/main">
        <w:t xml:space="preserve">ယောဘ 17:4 အကြောင်းမူကား၊ သင်သည် သူတို့စိတ်နှလုံးကို ဥာဏ်နှင့် ကွယ်ကာသောကြောင့်၊ သူတို့ကို မချီးမြှောက်ရ။</w:t>
      </w:r>
    </w:p>
    <w:p/>
    <w:p>
      <w:r xmlns:w="http://schemas.openxmlformats.org/wordprocessingml/2006/main">
        <w:t xml:space="preserve">ဤကျမ်းပိုဒ်သည် သူ၏အလိုတော်ကို နားမလည်သောသူတို့အား ဘုရားသခင်၏ တရားစီရင်ခြင်းအကြောင်းကို ဟောပြောသည်။</w:t>
      </w:r>
    </w:p>
    <w:p/>
    <w:p>
      <w:r xmlns:w="http://schemas.openxmlformats.org/wordprocessingml/2006/main">
        <w:t xml:space="preserve">1- ကျွန်ုပ်တို့သည် ဘုရားသခင်၏အလိုတော်ကို နားလည်ရန် ကြိုးစားသင့်သည်၊ သို့မှသာ ကျွန်ုပ်တို့သည် ကိုယ်တော်၏မျက်စိ၌ ချီးမြှောက်နိုင်မည်ဖြစ်သည်။</w:t>
      </w:r>
    </w:p>
    <w:p/>
    <w:p>
      <w:r xmlns:w="http://schemas.openxmlformats.org/wordprocessingml/2006/main">
        <w:t xml:space="preserve">2- ဘုရားသခင်၏အလိုတော်သည် ကျွန်ုပ်တို့၏ကိုယ်ပိုင်ထက်သာ၍ကြီးမြတ်ကြောင်းနှင့် ကျွန်ုပ်တို့အား တရားမျှတစွာနှင့် သူ၏အစီအစဉ်အတိုင်း တရားစီရင်မည်ဖြစ်ကြောင်း ကျွန်ုပ်တို့ယုံကြည်မှုရှိရမည်။</w:t>
      </w:r>
    </w:p>
    <w:p/>
    <w:p>
      <w:r xmlns:w="http://schemas.openxmlformats.org/wordprocessingml/2006/main">
        <w:t xml:space="preserve">1: Psalm 119:18 - တရားတော်မှ အံ့ဩဘွယ်သောအရာတို့ကို ကြည့်ရှုမည်အကြောင်း အကျွန်ုပ်မျက်စိကိုဖွင့်ပါ။</w:t>
      </w:r>
    </w:p>
    <w:p/>
    <w:p>
      <w:r xmlns:w="http://schemas.openxmlformats.org/wordprocessingml/2006/main">
        <w:t xml:space="preserve">2: Ephesians 1:17-18 - ဘုန်းကြီးတော်မူသော ငါတို့သခင်ယေရှုခရစ်၏ ဘုရားသခင်သည် ဥာဏ်ပညာနှင့် ပြည့်စုံသော စိတ်ဝိညာဉ်ကို သင်တို့အား ပေးသနားတော်မူမည်အကြောင်း၊ သင်၏ဥာဏ်မျက်စိသည် လင်းလျက်ရှိ၏။ ပဌနာတော်၏မျှော်လင့်ချက်ကား အဘယ်နည်း၊ သန့်ရှင်းသူတို့၌ အမွေခံရသောဘုန်းအသရေနှင့် အဘယ်သို့သော စည်းစိမ်ရှိသည်ကို သင်တို့သိမည်အကြောင်း၊</w:t>
      </w:r>
    </w:p>
    <w:p/>
    <w:p>
      <w:r xmlns:w="http://schemas.openxmlformats.org/wordprocessingml/2006/main">
        <w:t xml:space="preserve">Job 17:5 မိမိအဆွေခင်ပွန်းတို့အား ချော့မော့ပြောဆိုသောသူသည် မိမိသားမြေးတို့ကိုပင် မျက်စိပျက်လိမ့်မည်။</w:t>
      </w:r>
    </w:p>
    <w:p/>
    <w:p>
      <w:r xmlns:w="http://schemas.openxmlformats.org/wordprocessingml/2006/main">
        <w:t xml:space="preserve">ယောဘသည် မိမိမိသားစုကို အန္တရာယ်ဖြစ်စေသောကြောင့် သူငယ်ချင်းများကို ချော့မော့ပြောဆိုခြင်းမပြုရန် ယောဘသတိပေးသည်။</w:t>
      </w:r>
    </w:p>
    <w:p/>
    <w:p>
      <w:r xmlns:w="http://schemas.openxmlformats.org/wordprocessingml/2006/main">
        <w:t xml:space="preserve">1. "စကားလုံးများ၏ စွမ်းအား- ကျွန်ုပ်တို့၏ မိန့်ခွန်းသည် ကျွန်ုပ်တို့၏ ချစ်ရသူကို မည်ကဲ့သို့ အကျိုးသက်ရောက်စေသနည်း"</w:t>
      </w:r>
    </w:p>
    <w:p/>
    <w:p>
      <w:r xmlns:w="http://schemas.openxmlformats.org/wordprocessingml/2006/main">
        <w:t xml:space="preserve">2. "ရိုးသားခြင်း၏ကောင်းချီးများ- သစ္စာရှိခြင်းသည် မည်မျှရွှင်လန်းစေသည်"</w:t>
      </w:r>
    </w:p>
    <w:p/>
    <w:p>
      <w:r xmlns:w="http://schemas.openxmlformats.org/wordprocessingml/2006/main">
        <w:t xml:space="preserve">1. သုတ္တံကျမ်း 12:17-19 - "သမ္မာတရားကိုပြောသောသူသည် မှန်ကန်သောသက်သေကိုပြတတ်၏။ မမှန်သောသက်သေမူကား၊ လှည့်ဖြားတတ်၏။ အဖုအထစ်ရှိသောစကားသည် ထားနှင့်တူ၏၊ ပညာရှိ၏လျှာမူကား အနာကိုငြိမ်းစေတတ်၏။ သစ္စာရှိသောနှုတ်ခမ်းသည် အစဉ်အမြဲတည်၏။ မုသားပြောသောလျှာသည် ခဏသာဖြစ်၏။"</w:t>
      </w:r>
    </w:p>
    <w:p/>
    <w:p>
      <w:r xmlns:w="http://schemas.openxmlformats.org/wordprocessingml/2006/main">
        <w:t xml:space="preserve">၂။ ယာကုပ် ၃:၂-၁၂ - “ငါတို့ရှိသမျှသည် နည်းအမျိုးမျိုးဖြင့် ထိမိ၍လဲစရာမရှိ၊ အကြင်သူသည် မိမိပြောသောစကားကို မထိမိလျှင် ပြီးပြည့်စုံသောလူဖြစ်၏၊၊ မိမိတကိုယ်လုံးကို ချုပ်နှောင်နိုင်၏။ မြင်းစီးသူတို့သည် ငါတို့စကားကို နာခံနိုင်စေရန်အတွက် ၎င်းတို့၏ ခန္ဓာကိုယ်တစ်ခုလုံးကို လမ်းညွှန်ပြသပေးပါသည်။သင်္ဘောများကိုကြည့်ပါ- အလွန်ကြီးမားပြီး လေပြင်းတိုက်ခတ်သော်လည်း လေယာဉ်မှူး၏အလိုဆန္ဒအရ မည်သည့်အရပ်တွင်မဆို အလွန်သေးငယ်သော ရူပါရုံဖြင့် လမ်းညွှန်ထားသည်။ ထိုနည်းတူ လျှာသည် သေးငယ်သောအင်္ဂါဖြစ်သော်လည်း ကြီးစွာသောအမှုတို့ကို ကြွားဝါတတ်၏။ဤမျှလောက် မီးငယ်ဖြင့် တောကြီးသည် တောက်လောင်၏၊ တစ်ကိုယ်လုံး မီးမွှေးပြီး ငရဲမီးကို မီးရှို့၍ တွားသွားသတ္တဝါ သမုဒ္ဒရာ တိရစ္ဆာန် အမျိုးမျိုးတို့ကို ယဉ်ပါးအောင် ထိန်းနိုင်သော်လည်း လူမည်သည်မျှ မအောင်နိုင်၊ လျှာသည် အညစ်အကြေး ဆိုးညစ်၍ သေစေတတ်သော အဆိပ်နှင့် ပြည့်နေပါသည်။ တူညီသောနှုတ်မှ ကောင်းကြီးမင်္ဂလာနှင့် ကျိန်ခြင်းကို ခံရတတ်၏။ ညီအစ်ကိုတို့၊ ဤအရာတို့သည် မဖြစ်သင့်။ လတ်ဆတ်သောရေနှင့် ဆားငန်ရေနှစ်မျိုးလုံး တူညီသောအဖွင့်မှ စိမ့်စမ်းတစ်ခုထွက်လာသလား။"</w:t>
      </w:r>
    </w:p>
    <w:p/>
    <w:p>
      <w:r xmlns:w="http://schemas.openxmlformats.org/wordprocessingml/2006/main">
        <w:t xml:space="preserve">Job 17:6 ငါ့ကိုလည်း လူတို့၏ နှုတ်ကပတ်တော်ဖြစ်စေတော်မူ၏။ ဟိုးအရင်တုန်းက ကျွန်တော်ဟာ တဲလေးလိုပါပဲ။</w:t>
      </w:r>
    </w:p>
    <w:p/>
    <w:p>
      <w:r xmlns:w="http://schemas.openxmlformats.org/wordprocessingml/2006/main">
        <w:t xml:space="preserve">ကျမ်းပိုဒ်က ယောဘသည် လူတို့၏စကားနှင့်ယခင်က တဲတော်ကဲ့သို့ဖြစ်ခဲ့သည်ကို ပြောပြသည်။</w:t>
      </w:r>
    </w:p>
    <w:p/>
    <w:p>
      <w:r xmlns:w="http://schemas.openxmlformats.org/wordprocessingml/2006/main">
        <w:t xml:space="preserve">1. ဘုရားသခင်သည် နာမတော်ကို ဘုန်းထင်ရှားစေရန် ကျွန်ုပ်တို့၏နာကျင်မှုနှင့် ဆင်းရဲဒုက္ခများကို အသုံးပြုနိုင်သည်။</w:t>
      </w:r>
    </w:p>
    <w:p/>
    <w:p>
      <w:r xmlns:w="http://schemas.openxmlformats.org/wordprocessingml/2006/main">
        <w:t xml:space="preserve">2. ကျွန်ုပ်တို့သည် ကျွန်ုပ်တို့၏ဆင်းရဲဒုက္ခတွင် ဘုရားသခင်ကို ယုံကြည်စိတ်ချနိုင်ပြီး ကိုယ်တော်သည် ထိန်းချုပ်နိုင်သည့်အတွက် ဝမ်းမြောက်နိုင်သည်။</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Job 17:7 ဝမ်းနည်းခြင်းကြောင့် ငါ့မျက်စိသည် မှိန်၍ ငါ့အင်္ဂါအပေါင်းတို့သည် အရိပ်ကဲ့သို့ ဖြစ်ကြ၏။</w:t>
      </w:r>
    </w:p>
    <w:p/>
    <w:p>
      <w:r xmlns:w="http://schemas.openxmlformats.org/wordprocessingml/2006/main">
        <w:t xml:space="preserve">ယောဘသည် စိတ်ပျက်အားငယ်နေပြီး၊ သူ၏ ရုပ်ပိုင်းဆိုင်ရာနှင့် စိတ်ပိုင်းဆိုင်ရာ ဝေဒနာများက သူ့ကို ထိခိုက်စေခဲ့သည်။</w:t>
      </w:r>
    </w:p>
    <w:p/>
    <w:p>
      <w:r xmlns:w="http://schemas.openxmlformats.org/wordprocessingml/2006/main">
        <w:t xml:space="preserve">1. ဘဝကခက်ခဲနေချိန်- ခက်ခဲတဲ့အချိန်တွေမှာ မျှော်လင့်ချက်ကိုရှာပါ။</w:t>
      </w:r>
    </w:p>
    <w:p/>
    <w:p>
      <w:r xmlns:w="http://schemas.openxmlformats.org/wordprocessingml/2006/main">
        <w:t xml:space="preserve">2. ဆင်းရဲဒုက္ခ၏ ရွေးနှုတ်စွမ်းအား</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ရောမ ၅း၃-၅ - “ထိုမျှမက၊ ဆင်းရဲဒုက္ခ၌လည်း ငါတို့သည် ဘုန်းကြီးသည်ကား၊ ဆင်းရဲဒုက္ခသည် သည်းခံခြင်းကို ဖြစ်စေသည်ဟု သိလျက်၊ သည်းခံခြင်း၊ တွေ့ကြုံခြင်း၊ တွေ့ကြုံခြင်း၊ မြော်လင့်ခြင်း၊ မြော်လင့်ခြင်းသည် ရှက်ကြောက်ခြင်းသို့မရောက်၊ ဘုရားသခင်ကို ချစ်သောကြောင့်၊ ငါတို့အား ပေးတော်မူသော သန့်ရှင်းသော ဝိညာဉ်တော်အားဖြင့် ငါတို့၏စိတ်နှလုံး၌ သွန်းလောင်းတော်မူ၏။"</w:t>
      </w:r>
    </w:p>
    <w:p/>
    <w:p>
      <w:r xmlns:w="http://schemas.openxmlformats.org/wordprocessingml/2006/main">
        <w:t xml:space="preserve">Job 17:8 ဖြောင့်မတ်သောသူတို့သည် အံ့ဩခြင်းရှိ၍၊</w:t>
      </w:r>
    </w:p>
    <w:p/>
    <w:p>
      <w:r xmlns:w="http://schemas.openxmlformats.org/wordprocessingml/2006/main">
        <w:t xml:space="preserve">အရေခြုံ ပြုမူသူများသည် ၎င်းတို့၏ ရွယ်တူချင်းများမှ ဖော်ထုတ်ခံရပြီး စာရင်းသွင်းခံရမည်ဖြစ်ကြောင်း Job က သတိပေးသည်။</w:t>
      </w:r>
    </w:p>
    <w:p/>
    <w:p>
      <w:r xmlns:w="http://schemas.openxmlformats.org/wordprocessingml/2006/main">
        <w:t xml:space="preserve">1. "ဖြောင့်မတ်ခြင်း၏ တန်ခိုး- ဖြောင့်မတ်ခြင်းတရားသည် လျှို့ဝှက်ခြင်းကို ထင်ရှားစေသည်"</w:t>
      </w:r>
    </w:p>
    <w:p/>
    <w:p>
      <w:r xmlns:w="http://schemas.openxmlformats.org/wordprocessingml/2006/main">
        <w:t xml:space="preserve">2. "အရေးယူရန် နှိုးဆော်ချက်- အရေခြုံမှုကို ဆန့်ကျင်ခြင်း"</w:t>
      </w:r>
    </w:p>
    <w:p/>
    <w:p>
      <w:r xmlns:w="http://schemas.openxmlformats.org/wordprocessingml/2006/main">
        <w:t xml:space="preserve">1. ဟေရှာယ 5:20-21 - "အဆိုးကို အကောင်းနှင့်အဆိုးခေါ်သောသူ၊ အလင်းကိုမှောင်မိုက်အတွက်အလင်းဖြစ်စေသော၊ အချိုအတွက်ခါးသည်ဖြစ်စေ ချိုသည်ဖြစ်စေ အခါးအတွက်ဖြစ်စေ မှောင်မိုက်ကိုဖြစ်စေသောသူတို့သည် အမင်္ဂလာရှိစေသတည်း။</w:t>
      </w:r>
    </w:p>
    <w:p/>
    <w:p>
      <w:r xmlns:w="http://schemas.openxmlformats.org/wordprocessingml/2006/main">
        <w:t xml:space="preserve">၂။ ယာကုပ် ၄:၁၇ - “ထို့ကြောင့် မှန်ကန်သောအကျင့်ကို သိ၍ မကျင့်သောသူမည်သည်ကား အပြစ်ရှိ၏” ဟုမိန့်တော်မူ၏။</w:t>
      </w:r>
    </w:p>
    <w:p/>
    <w:p>
      <w:r xmlns:w="http://schemas.openxmlformats.org/wordprocessingml/2006/main">
        <w:t xml:space="preserve">Job 17:9 ဖြောင့်​မတ်​သော​သူ​တို့​သည်​လည်း သူ့​လမ်း​ကို​လိုက်​ကြ​လိမ့်​မည်။ လက်​သန့်​ရှင်း​သော​သူ​သည် သာ၍​အား​ကြီး​လိမ့်​မည်။</w:t>
      </w:r>
    </w:p>
    <w:p/>
    <w:p>
      <w:r xmlns:w="http://schemas.openxmlformats.org/wordprocessingml/2006/main">
        <w:t xml:space="preserve">ဖြောင့်​မတ်​သော​သူ​တို့​သည် မိ​မိ​တို့​လမ်း​စဉ်​တွင်​တည်​မြဲ​ကြ​လိမ့်​မည်။ လက်​သန့်​ရှင်း​သော​သူ​တို့​သည် သန်​မာ​လာ​လိမ့်​မည်။</w:t>
      </w:r>
    </w:p>
    <w:p/>
    <w:p>
      <w:r xmlns:w="http://schemas.openxmlformats.org/wordprocessingml/2006/main">
        <w:t xml:space="preserve">1. ဖြောင့်မတ်သူ၏ ခွန်အား- သင့်လမ်းစဉ်အတိုင်း သစ္စာရှိပါ။</w:t>
      </w:r>
    </w:p>
    <w:p/>
    <w:p>
      <w:r xmlns:w="http://schemas.openxmlformats.org/wordprocessingml/2006/main">
        <w:t xml:space="preserve">2. ကျွန်ုပ်တို့၏လက်များကို သန်မာကြီးထွားအောင် ဆေးကြောပါ။</w:t>
      </w:r>
    </w:p>
    <w:p/>
    <w:p>
      <w:r xmlns:w="http://schemas.openxmlformats.org/wordprocessingml/2006/main">
        <w:t xml:space="preserve">1. သုတ္တံကျမ်း 10:9 - "သမာဓိနှင့် ကျင့်သောသူသည် လုံခြုံစွာ သွားလာတတ်၏။ ကောက်သောလမ်းကို လိုက်သောသူသည် ထင်ရှားလိမ့်မည်။"</w:t>
      </w:r>
    </w:p>
    <w:p/>
    <w:p>
      <w:r xmlns:w="http://schemas.openxmlformats.org/wordprocessingml/2006/main">
        <w:t xml:space="preserve">၂။ ဆာလံ ၂၄း၃-၄ - "ထာဝရဘုရား၏ တောင်တော်ပေါ်သို့ အဘယ်သူတက်နိုင်မည်နည်း။ သန့်ရှင်းရာဌာနတော်၌ အဘယ်သူရပ်နေမည်နည်း။ ဘယ်အရာက အမှားလဲ။"</w:t>
      </w:r>
    </w:p>
    <w:p/>
    <w:p>
      <w:r xmlns:w="http://schemas.openxmlformats.org/wordprocessingml/2006/main">
        <w:t xml:space="preserve">Job 17:10 သင်တို့မူကား၊ သင်တို့သည် ပြန်လာ၍ ယခုလာကြလော့။ သင်တို့တွင် ပညာရှိသောသူတယောက်ကို ငါမတွေ့နိုင်။</w:t>
      </w:r>
    </w:p>
    <w:p/>
    <w:p>
      <w:r xmlns:w="http://schemas.openxmlformats.org/wordprocessingml/2006/main">
        <w:t xml:space="preserve">ယောဘသည် သူ၏သူငယ်ချင်းများ၏ ဖြေသိမ့်နိုင်စွမ်းမရှိခြင်းကြောင့် ဝမ်းနည်းပူဆွေးပြီး ၎င်းတို့သည် ပညာမတတ်ကြောင်း အကြံပြုသည်။</w:t>
      </w:r>
    </w:p>
    <w:p/>
    <w:p>
      <w:r xmlns:w="http://schemas.openxmlformats.org/wordprocessingml/2006/main">
        <w:t xml:space="preserve">1. ပညာ၏အရေးပါမှု- ကျွန်ုပ်တို့၏ဘ၀တွင် ဉာဏ်ပညာကို မည်သို့ရှာဖွေ၍ ဆုပ်ကိုင်ထားမည်နည်း။</w:t>
      </w:r>
    </w:p>
    <w:p/>
    <w:p>
      <w:r xmlns:w="http://schemas.openxmlformats.org/wordprocessingml/2006/main">
        <w:t xml:space="preserve">2. ချစ်ကြည်ရေး၏ စွမ်းအား- ဆက်ဆံရေးကို ခိုင်မြဲအောင် ထိန်းသိမ်းနည်း</w:t>
      </w:r>
    </w:p>
    <w:p/>
    <w:p>
      <w:r xmlns:w="http://schemas.openxmlformats.org/wordprocessingml/2006/main">
        <w:t xml:space="preserve">၁။ သုတ္တံ ၄:၇-၈ ဉာဏ်ပညာသည် အဓိကသောအရာဖြစ်သည်။ ဥာဏ်ပညာကို ဆည်းပူးလော့။ ချီးမြှောက်၍၊ သူသည် သင့်ကို ချီးမြှောက်လိမ့်မည်။ သင်သည် သူ့ကို ပွေ့ဖက်သောအခါ၊</w:t>
      </w:r>
    </w:p>
    <w:p/>
    <w:p>
      <w:r xmlns:w="http://schemas.openxmlformats.org/wordprocessingml/2006/main">
        <w:t xml:space="preserve">၂။ ဒေသနာ ၄:၉-၁၀ နှစ်ခုသည် တစ်ခုထက်မက၊ အကြောင်းမူကား၊ အကြောင်းမူကား၊ လဲလျှင် မိမိအဖော်ကို ချီတတ်၏။ တယောက်တည်း လဲသောအခါ အမင်္ဂလာရှိ၏။ သူ့ကိုကူညီဖို့ တခြားသူ မရှိဘူး။</w:t>
      </w:r>
    </w:p>
    <w:p/>
    <w:p>
      <w:r xmlns:w="http://schemas.openxmlformats.org/wordprocessingml/2006/main">
        <w:t xml:space="preserve">Job 17:11 ငါ၏နေ့ရက်ကာလလွန်ပြီ။ ငါ့စိတ်နှလုံးအကြံအစည်တို့သည် ပျက်ကုန်ပြီ။</w:t>
      </w:r>
    </w:p>
    <w:p/>
    <w:p>
      <w:r xmlns:w="http://schemas.openxmlformats.org/wordprocessingml/2006/main">
        <w:t xml:space="preserve">ယောဘ 17:11 မှဟောပြောသူသည် သူတို့၏ဆင်းရဲဒုက္ခစတင်ချိန်မှစ၍ သူတို့၏ဘဝသည် သိသိသာသာပြောင်းလဲသွားသည်ကို ရောင်ပြန်ဟပ်သည်။</w:t>
      </w:r>
    </w:p>
    <w:p/>
    <w:p>
      <w:r xmlns:w="http://schemas.openxmlformats.org/wordprocessingml/2006/main">
        <w:t xml:space="preserve">၁။ဘုရားသခင်၏အကြံအစည်များသည် ကျွန်ုပ်တို့မျှော်လင့်ထားသည့်အရာမဟုတ်သော်လည်း၊ ကျွန်ုပ်တို့အတွက်မူကား၊</w:t>
      </w:r>
    </w:p>
    <w:p/>
    <w:p>
      <w:r xmlns:w="http://schemas.openxmlformats.org/wordprocessingml/2006/main">
        <w:t xml:space="preserve">2. ဆင်းရဲဒုက္ခများကြားတွင်၊ ဘုရားသခင်သည် ထိန်းချုပ်ထားဆဲဖြစ်ပြီး ကျွန်ုပ်တို့၏ကောင်းကျိုးအတွက် အရာခပ်သိမ်းကို လုပ်ဆောင်ပါသည်။</w:t>
      </w:r>
    </w:p>
    <w:p/>
    <w:p>
      <w:r xmlns:w="http://schemas.openxmlformats.org/wordprocessingml/2006/main">
        <w:t xml:space="preserve">1. Isaiah 55:8-9 "ငါ၏အကြံအစည်သည် သင်တို့၏အကြံအစည်မဟုတ်၊ သင်တို့၏လမ်းစဉ်လည်းမဟုတ်၊ ငါ၏နည်းလမ်းလည်းမဟုတ်" ဟုထာဝရဘုရားမိန့်တော်မူ၏။ "ကောင်းကင်သည် မြေကြီးထက် မြင့်သည်နှင့်အမျှ၊ ငါ၏လမ်းခရီးသည် သင်တို့၏အကြံအစည်ထက်၊ ငါ၏အကြံအစည်ထက် သာ၍မြင့်သည်ဖြစ်၍၊</w:t>
      </w:r>
    </w:p>
    <w:p/>
    <w:p>
      <w:r xmlns:w="http://schemas.openxmlformats.org/wordprocessingml/2006/main">
        <w:t xml:space="preserve">2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Job 17:12 မှောင်မိုက်ကြောင့် အလင်းသည် တို၏။</w:t>
      </w:r>
    </w:p>
    <w:p/>
    <w:p>
      <w:r xmlns:w="http://schemas.openxmlformats.org/wordprocessingml/2006/main">
        <w:t xml:space="preserve">ယောဘသည် သူ့ဘဝ၏အမှောင်ထုကို ငြိုငြင်ပြီး သူ၏အဆုံးကို အမြန်ရောက်ရန် တောင့်တသည်။</w:t>
      </w:r>
    </w:p>
    <w:p/>
    <w:p>
      <w:r xmlns:w="http://schemas.openxmlformats.org/wordprocessingml/2006/main">
        <w:t xml:space="preserve">1. အမှောင်ထဲမှာ မျှော်လင့်ချက်ကိုရှာခြင်း- ဘဝရဲ့ရုန်းကန်မှုတွေကို ဘယ်လိုကျော်လွှားမလဲ။</w:t>
      </w:r>
    </w:p>
    <w:p/>
    <w:p>
      <w:r xmlns:w="http://schemas.openxmlformats.org/wordprocessingml/2006/main">
        <w:t xml:space="preserve">2. မျှော်လင့်ချက်ကင်းမဲ့နေတဲ့အခါ သခင်ဘုရားကို ယုံကြည်ကိုးစားပါ။</w:t>
      </w:r>
    </w:p>
    <w:p/>
    <w:p>
      <w:r xmlns:w="http://schemas.openxmlformats.org/wordprocessingml/2006/main">
        <w:t xml:space="preserve">1. Isaiah 9:2 မှောင်မိုက်၌ ကျင်လည်သောသူတို့သည် ကြီးစွာသောအလင်းကို မြင်ကြပြီ။ သေမင်းအရိပ်ပြည်၌ နေသောသူတို့အပေါ်၌ အလင်းသည် ထွန်းလင်းလျက်ရှိ၏။</w:t>
      </w:r>
    </w:p>
    <w:p/>
    <w:p>
      <w:r xmlns:w="http://schemas.openxmlformats.org/wordprocessingml/2006/main">
        <w:t xml:space="preserve">2. Psalm 18:28 အိုထာဝရဘုရား၊ ကိုယ်တော်သည် အကျွန်ုပ်၏မီးခွက်ကို မလောင်ပါစေနှင့်။ ငါ၏ဘုရားသခင်သည် ငါ့အမှောင်ကို အလင်းဖြစ်စေတော်မူ၏။</w:t>
      </w:r>
    </w:p>
    <w:p/>
    <w:p>
      <w:r xmlns:w="http://schemas.openxmlformats.org/wordprocessingml/2006/main">
        <w:t xml:space="preserve">Job 17:13 ငါစောင့်လျှင် သင်္ချိုင်းတွင်းသည် ငါ့အိမ်ဖြစ်၏။ မှောင်မိုက်၌ ငါ့အိပ်ရာကို ငါလုပ်ပြီ။</w:t>
      </w:r>
    </w:p>
    <w:p/>
    <w:p>
      <w:r xmlns:w="http://schemas.openxmlformats.org/wordprocessingml/2006/main">
        <w:t xml:space="preserve">ဤကျမ်းပိုဒ်သည် ယောဘ၏သေခြင်းမှ နှုတ်ထွက်ခြင်းအကြောင်း ပြောထားပြီး၊ သင်္ချိုင်းအမှောင်ထဲတွင် သူဆုံးခန်းကို စောင့်မျှော်နေပါသည်။</w:t>
      </w:r>
    </w:p>
    <w:p/>
    <w:p>
      <w:r xmlns:w="http://schemas.openxmlformats.org/wordprocessingml/2006/main">
        <w:t xml:space="preserve">1. "အလုပ်မှနုတ်ထွက်ခြင်း- သေခြင်း၏မဖြစ်နိုင်မှုကို လက်ခံခြင်း"</w:t>
      </w:r>
    </w:p>
    <w:p/>
    <w:p>
      <w:r xmlns:w="http://schemas.openxmlformats.org/wordprocessingml/2006/main">
        <w:t xml:space="preserve">2. "သင်္ချိုင်း- ငါတို့အားလုံး သွားရမယ့်နေရာ"</w:t>
      </w:r>
    </w:p>
    <w:p/>
    <w:p>
      <w:r xmlns:w="http://schemas.openxmlformats.org/wordprocessingml/2006/main">
        <w:t xml:space="preserve">၁။ ယော ၁၁း၂၅-၂၆၊ ယေရှုက၊ ငါသည် ထမြောက်ခြင်း 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2. ဒေသနာ 9:10 သင်သွားလတံ့သော မရဏနိုင်ငံ၌ အကြံအစည်မရှိ၊ ဉာဏ်ပညာနှင့် ဉာဏ်ပညာမရှိသောကြောင့်၊ သင်၏လက်သည် လုပ်စရာရှိသည်ကို အစွမ်းသတ္တိနှင့် ပြုလော့။</w:t>
      </w:r>
    </w:p>
    <w:p/>
    <w:p>
      <w:r xmlns:w="http://schemas.openxmlformats.org/wordprocessingml/2006/main">
        <w:t xml:space="preserve">Job 17:14 သင်သည် ငါ့အဘဖြစ်၏။ ပိုးကောင်၊ သင်သည် ငါ့အမိ၊ ငါ့နှမဖြစ်၏။</w:t>
      </w:r>
    </w:p>
    <w:p/>
    <w:p>
      <w:r xmlns:w="http://schemas.openxmlformats.org/wordprocessingml/2006/main">
        <w:t xml:space="preserve">ဤအခန်းငယ်တွင် ယောဘသည် သူ၏လက်ရှိအခြေအနေအပေါ် စိတ်ပျက်အားငယ်နေပုံကို ဖော်ပြကာ စွန့်ပစ်ခံရပြီး သေခြင်းမှတစ်ပါး အားကိုးစရာဘာမှမကျန်ခဲ့ပုံကို ဖော်ပြသည်။</w:t>
      </w:r>
    </w:p>
    <w:p/>
    <w:p>
      <w:r xmlns:w="http://schemas.openxmlformats.org/wordprocessingml/2006/main">
        <w:t xml:space="preserve">၁။ ဘုရားသခင်ကို သိကျွမ်းခြင်း၏ နှစ်သိမ့်မှုသည် အမှောင်ဆုံးအချိန်၌ပင် အမြဲရှိနေပါသည်။</w:t>
      </w:r>
    </w:p>
    <w:p/>
    <w:p>
      <w:r xmlns:w="http://schemas.openxmlformats.org/wordprocessingml/2006/main">
        <w:t xml:space="preserve">၂။ ဆင်းရဲဒုက္ခအလယ်မှာ မျှော်လင့်ချက်ကို ဘယ်လိုရှာမလဲ။</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ဘုရားသခင်ကိုချစ်ခြင်းမေတ္တာနှင့် ငါတို့ကိုခွဲထုတ်ခြင်းငှါ၊</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Job 17:15 ယခုမူကား၊ ငါ့မျှော်လင့်ချက်ကား အဘယ်မှာနည်း။ ငါ့မျှော်လင့်ချက်အတွက် အဘယ်သူမြင်မည်နည်း။</w:t>
      </w:r>
    </w:p>
    <w:p/>
    <w:p>
      <w:r xmlns:w="http://schemas.openxmlformats.org/wordprocessingml/2006/main">
        <w:t xml:space="preserve">ယောဘသည် သူ၏အခြေအနေကို ညည်းတွားကာ သူ၏မျှော်လင့်ချက်သည် အဘယ်မှာရှိသနည်း၊ ယင်းကို မည်သူမြင်မည်နည်းဟု မေးခွန်းထုတ်သည်။</w:t>
      </w:r>
    </w:p>
    <w:p/>
    <w:p>
      <w:r xmlns:w="http://schemas.openxmlformats.org/wordprocessingml/2006/main">
        <w:t xml:space="preserve">၁။ ဆင်းရဲဒုက္ခအလယ်မှာ မျှော်လင့်ချက်</w:t>
      </w:r>
    </w:p>
    <w:p/>
    <w:p>
      <w:r xmlns:w="http://schemas.openxmlformats.org/wordprocessingml/2006/main">
        <w:t xml:space="preserve">2. မင်းရဲ့မျှော်လင့်ချက်က ဘယ်မှာလဲ။</w:t>
      </w:r>
    </w:p>
    <w:p/>
    <w:p>
      <w:r xmlns:w="http://schemas.openxmlformats.org/wordprocessingml/2006/main">
        <w:t xml:space="preserve">1. ရောမ 5:3-5 - ထိုမျှသာမက၊ ဆင်းရဲဒုက္ခ၌ ခံနိုင်ရည်ရှိစေကာ ခံနိုင်ရည်သည် စရိုက်လက္ခဏာကို ဖြစ်ပေါ်စေသည်ဟူသော အသိဖြင့် ကျွန်ုပ်တို့သည် ကျွန်ုပ်တို့၏ဆင်းရဲဒုက္ခများတွင် ဝမ်းမြောက်ရွှင်မြူးကြသည်၊၊ ငါတို့အား ပေးတော်မူသော သန့်ရှင်းသောဝိညာဉ်တော်အားဖြင့် ငါတို့စိတ်နှလုံးထဲသို့ သွန်းလောင်း၍၊</w:t>
      </w:r>
    </w:p>
    <w:p/>
    <w:p>
      <w:r xmlns:w="http://schemas.openxmlformats.org/wordprocessingml/2006/main">
        <w:t xml:space="preserve">2. ဆာလံ 31:24 - ထာဝရဘုရားကို မြော်လင့်သော သူအပေါင်းတို့၊ အားယူ၍ စိတ်နှလုံး သတ္တိရှိကြလော့။</w:t>
      </w:r>
    </w:p>
    <w:p/>
    <w:p>
      <w:r xmlns:w="http://schemas.openxmlformats.org/wordprocessingml/2006/main">
        <w:t xml:space="preserve">Job 17:16 ငါတို့ကျန်ကြွင်းသောမြေမှုန့်၌ အတူရှိသောအခါ၊</w:t>
      </w:r>
    </w:p>
    <w:p/>
    <w:p>
      <w:r xmlns:w="http://schemas.openxmlformats.org/wordprocessingml/2006/main">
        <w:t xml:space="preserve">ယောဘနှင့် သူ၏အပေါင်းအဖော်များသည် သင်္ချိုင်း၏နက်နဲရာသို့ အတူတူဆင်းကြမည်ဟု သူ့အခြေအနေကို ညည်းတွားခဲ့သည်။</w:t>
      </w:r>
    </w:p>
    <w:p/>
    <w:p>
      <w:r xmlns:w="http://schemas.openxmlformats.org/wordprocessingml/2006/main">
        <w:t xml:space="preserve">1. ကျွန်ုပ်တို့အားလုံးသည် သေခြင်းမှမလွဲမသွေဖြစ်သည်ကို လက်ခံရမည်ဖြစ်သည်။</w:t>
      </w:r>
    </w:p>
    <w:p/>
    <w:p>
      <w:r xmlns:w="http://schemas.openxmlformats.org/wordprocessingml/2006/main">
        <w:t xml:space="preserve">2. သေခြင်းတရား၌ပင် အသိုက်အဝန်းနှင့် ပေါင်းဖော်ခြင်း၏ စွမ်းအား။</w:t>
      </w:r>
    </w:p>
    <w:p/>
    <w:p>
      <w:r xmlns:w="http://schemas.openxmlformats.org/wordprocessingml/2006/main">
        <w:t xml:space="preserve">1. ဒေသနာ 7:2 - ပွဲခံရာအိမ်သို့သွားခြင်းထက် ညည်းတွားခြင်းအိမ်သို့သွားခြင်းသည် သာ၍ကောင်း၏။ အကြောင်းမူကား၊ လူအပေါင်းတို့သည် ဆုံးခန်းတိုင်၍၊</w:t>
      </w:r>
    </w:p>
    <w:p/>
    <w:p>
      <w:r xmlns:w="http://schemas.openxmlformats.org/wordprocessingml/2006/main">
        <w:t xml:space="preserve">2. Isaiah 38:18-19 - အကြောင်းမူကား၊ Sheol သည် သင့်ကို ကျေးဇူးမတင်ပါ။ သေခြင်းသည် သင့်ကို မချီးမွမ်း၊ တွင်းထဲသို့ဆင်းသွားသော သူတို့သည် သင်၏သစ္စာကို မမျှော်လင့်ကြ။ အသက်ရှင်သောသူ၊ အသက်ရှင်သောသူသည် ယနေ့ငါပြုသကဲ့သို့ ကျေးဇူးတော်ရှိတော်မူ၏။</w:t>
      </w:r>
    </w:p>
    <w:p/>
    <w:p>
      <w:r xmlns:w="http://schemas.openxmlformats.org/wordprocessingml/2006/main">
        <w:t xml:space="preserve">Job chapter 18 တွင် ယောဘအား ပြင်းပြင်းထန်ထန် ပြစ်တင်ရှုံ့ချသော ယောဘ၏ သူငယ်ချင်း ဗိလဒဒ်၏ တုံ့ပြန်မှုကို ဖော်ပြသည်။ ယောဘသည် ဆိုးသွမ်းသူဖြစ်ကြောင်း ဗိလဒဒ်စွပ်စွဲပြီး သူ့အတွက် ပြင်းထန်သောပြစ်ဒဏ်ကို ကြိုတင်ဟောကိန်းထုတ်ခဲ့သည်။</w:t>
      </w:r>
    </w:p>
    <w:p/>
    <w:p>
      <w:r xmlns:w="http://schemas.openxmlformats.org/wordprocessingml/2006/main">
        <w:t xml:space="preserve">ပထမအပိုဒ်- ဗိလဒဒ်သည် ယောဘ၏ရှည်လျားသောမိန့်ခွန်းများအတွက် ဝေဖန်ခြင်းဖြင့် အစပြုကာ သူသည် ပညာရှိတစ်ဦးတည်းသာဖြစ်ကြောင်း အကြံပြုသည်။ ဘုရားသခင်သည် ဆိုးသွမ်းသူများကို နောက်ဆုံးတွင် အပြစ်ပေးမည်ဖြစ်ပြီး ၎င်းတို့၏မှတ်ဉာဏ်ကို မြေကြီးမှ ဖြတ်တောက်မည်ဟု အခိုင်အမာဆိုသည် (ယောဘ ၁၈း၁-၄)။</w:t>
      </w:r>
    </w:p>
    <w:p/>
    <w:p>
      <w:r xmlns:w="http://schemas.openxmlformats.org/wordprocessingml/2006/main">
        <w:t xml:space="preserve">ဒုတိယအပိုဒ်- Bildad သည် လူဆိုးများကို စောင့်မျှော်နေသော ကံကြမ္မာကို ကွက်ကွက်ကွင်းကွင်း ဖော်ပြထားပါသည်။ သူတို့ကိုယ်တိုင် လုပ်ရပ်ကြောင့် သူတို့အပေါ် ကျရောက်လာတဲ့ အမှောင်ထု၊ ဖျက်ဆီးမှု၊ ထိတ်လန့်မှုတွေရဲ့ ပုံတစ်ပုံကို ပန်းချီဆွဲတယ်။ ဘုရားသခင်ကို ဆန့်ကျင်သူတို့အတွက် ဘေးဥပဒ်သည် ရှောင်လွှဲ၍မရဟု သူယုံကြည်သည် (ယောဘ ၁၈း၅-၂၁)။</w:t>
      </w:r>
    </w:p>
    <w:p/>
    <w:p>
      <w:r xmlns:w="http://schemas.openxmlformats.org/wordprocessingml/2006/main">
        <w:t xml:space="preserve">အကျဉ်းချုပ်မှာ,</w:t>
      </w:r>
    </w:p>
    <w:p>
      <w:r xmlns:w="http://schemas.openxmlformats.org/wordprocessingml/2006/main">
        <w:t xml:space="preserve">ယောဘ၏ အခန်းဆယ့်ရှစ်ကို တင်ပြသည်-</w:t>
      </w:r>
    </w:p>
    <w:p>
      <w:r xmlns:w="http://schemas.openxmlformats.org/wordprocessingml/2006/main">
        <w:t xml:space="preserve">တုံ့ပြန်မှု၊</w:t>
      </w:r>
    </w:p>
    <w:p>
      <w:r xmlns:w="http://schemas.openxmlformats.org/wordprocessingml/2006/main">
        <w:t xml:space="preserve">ယောဘ၏ဒုက္ခကို တုံ့ပြန်ရာတွင် Bildad က ပြစ်တင်ရှုတ်ချသည်။</w:t>
      </w:r>
    </w:p>
    <w:p/>
    <w:p>
      <w:r xmlns:w="http://schemas.openxmlformats.org/wordprocessingml/2006/main">
        <w:t xml:space="preserve">ယောဘ၏ဟောပြောချက်များကို ဝေဖန်ခြင်းမှတစ်ဆင့် ပြစ်တင်ဆုံးမခြင်း၊</w:t>
      </w:r>
    </w:p>
    <w:p>
      <w:r xmlns:w="http://schemas.openxmlformats.org/wordprocessingml/2006/main">
        <w:t xml:space="preserve">ပြင်းထန်သော ပြစ်ဒဏ်ကို ဟောကိန်းထုတ်ခြင်းဖြင့် အောင်မြင်သော ဘုရားတရားစီရင်ခြင်းကို အလေးပေးထားသည်။</w:t>
      </w:r>
    </w:p>
    <w:p>
      <w:r xmlns:w="http://schemas.openxmlformats.org/wordprocessingml/2006/main">
        <w:t xml:space="preserve">ဆိုးသွမ်းမှု၏အကျိုးဆက်များကို စူးစမ်းလေ့လာခြင်းနှင့်စပ်လျဉ်း၍ ဖော်ပြထားသော ဓမ္မရေးရာရောင်ပြန်ဟပ်မှုကို ဖော်ပြထားခြင်းသည် ယောဘကျမ်းအတွင်း ဆင်းရဲဒုက္ခအပေါ် ရှုထောင့်အမျိုးမျိုးကို ကိုယ်စားပြုသည့် သင်္ကေတဖြစ်သည်။</w:t>
      </w:r>
    </w:p>
    <w:p/>
    <w:p>
      <w:r xmlns:w="http://schemas.openxmlformats.org/wordprocessingml/2006/main">
        <w:t xml:space="preserve">Job 18:1 ထိုအခါ ရှုရိလူဗိလဒဒ်က၊</w:t>
      </w:r>
    </w:p>
    <w:p/>
    <w:p>
      <w:r xmlns:w="http://schemas.openxmlformats.org/wordprocessingml/2006/main">
        <w:t xml:space="preserve">ဘုရားသခင်ရဲ့တရားမျှတမှုကို ကာကွယ်ဖို့အတွက် ဗိလဒဒ်က ယောဘကို စကားပြောတယ်။</w:t>
      </w:r>
    </w:p>
    <w:p/>
    <w:p>
      <w:r xmlns:w="http://schemas.openxmlformats.org/wordprocessingml/2006/main">
        <w:t xml:space="preserve">1- ဘုရားသခင်၏ တရားမျှတမှုသည် သံသယမရှိနိုင်ပါ။</w:t>
      </w:r>
    </w:p>
    <w:p/>
    <w:p>
      <w:r xmlns:w="http://schemas.openxmlformats.org/wordprocessingml/2006/main">
        <w:t xml:space="preserve">2- ဘုရားသခင်၏ တရားမျှတမှုသည် မအောင်မြင်ပါ။</w:t>
      </w:r>
    </w:p>
    <w:p/>
    <w:p>
      <w:r xmlns:w="http://schemas.openxmlformats.org/wordprocessingml/2006/main">
        <w:t xml:space="preserve">1: Isaiah 30:18 - "ထာဝရဘုရားသည် သင့်အား သနားခြင်းငှာ အလိုတော်ရှိသော်လည်း၊ သနားခြင်းစိတ်ရှိခြင်းငှာ ထတော်မူမည်။ အကြောင်းမူကား၊ ထာဝရဘုရားသည် တရားမျှတခြင်း၏ ဘုရားသခင်ဖြစ်တော်မူ၏။ သူ့ကို မြော်လင့်သော သူအပေါင်းတို့သည် မင်္ဂလာရှိကြ၏။</w:t>
      </w:r>
    </w:p>
    <w:p/>
    <w:p>
      <w:r xmlns:w="http://schemas.openxmlformats.org/wordprocessingml/2006/main">
        <w:t xml:space="preserve">2: ယာကုပ် 2:13 - "သနားခြင်းမရှိဘဲ တရားစီရင်ခြင်းသည် ကရုဏာမရှိသောသူအား ပြလိမ့်မည်။</w:t>
      </w:r>
    </w:p>
    <w:p/>
    <w:p>
      <w:r xmlns:w="http://schemas.openxmlformats.org/wordprocessingml/2006/main">
        <w:t xml:space="preserve">Job 18:2 အဘယ်မျှကာလပတ်လုံး စကားမဆုံးနိုင်မည်နည်း။ အမှတ်အသားပြု၍ ဟောပြောပါမည်။</w:t>
      </w:r>
    </w:p>
    <w:p/>
    <w:p>
      <w:r xmlns:w="http://schemas.openxmlformats.org/wordprocessingml/2006/main">
        <w:t xml:space="preserve">ယောဘ 18:2 မှ ဤကျမ်းပိုဒ်သည် ယောဘ၏သူငယ်ချင်းများကို နှုတ်ဆိတ်ပြီး စကားပြောစေရန် စိန်ခေါ်ချက်ဖြစ်သည်။</w:t>
      </w:r>
    </w:p>
    <w:p/>
    <w:p>
      <w:r xmlns:w="http://schemas.openxmlformats.org/wordprocessingml/2006/main">
        <w:t xml:space="preserve">1. နားထောင်ခြင်း၏ စွမ်းအား - တိတ်ဆိတ်ခြင်း၏ အရေးပါမှုကို အလေးထားပြီး အခြားသူများ၏စကားကို အမှန်တကယ် နားထောင်ရန် အချိန်ယူပါ။</w:t>
      </w:r>
    </w:p>
    <w:p/>
    <w:p>
      <w:r xmlns:w="http://schemas.openxmlformats.org/wordprocessingml/2006/main">
        <w:t xml:space="preserve">2. သည်းခံခြင်း၏အရေးပါပုံ- ဘုရားသခင်၏အချိန်သည် ပြီးပြည့်စုံပြီး အရာအားလုံးသည် သူ့အချိန်နှင့်သူရောက်လာကြောင်း နားလည်ခြင်း။</w:t>
      </w:r>
    </w:p>
    <w:p/>
    <w:p>
      <w:r xmlns:w="http://schemas.openxmlformats.org/wordprocessingml/2006/main">
        <w:t xml:space="preserve">1. James 1:19 ငါ့​ချစ်​သော​ညီ​အစ်​ကို​တို့၊ ဤ​အ​မှု​ကို​သိ​မှတ်​ကြ​လော့၊ လူ​အ​ပေါင်း​တို့​သည် နား​ကြား​ရန် မြန်​မြန်​ပြော​ရန်၊ နှေး​နှေး၊ ဒေါသ​နှေး​ကြ​စေ။</w:t>
      </w:r>
    </w:p>
    <w:p/>
    <w:p>
      <w:r xmlns:w="http://schemas.openxmlformats.org/wordprocessingml/2006/main">
        <w:t xml:space="preserve">2. ရောမ 12:12 - မြော်လင့်ခြင်း၌ ဝမ်းမြောက်ကြလော့။ ဆင်းရဲခြင်း၌ သည်းခံကြလော့။ ဆုတောင်းခြင်း၌ အမြဲမပြတ်ရှိကြလော့။</w:t>
      </w:r>
    </w:p>
    <w:p/>
    <w:p>
      <w:r xmlns:w="http://schemas.openxmlformats.org/wordprocessingml/2006/main">
        <w:t xml:space="preserve">Job 18:3 အဘယ်​ကြောင့်​ဆို​သော် ကျွန်​တော်​တို့​သည် သားရဲ​များ​အဖြစ်​မှတ်​ခံ​လျက်၊ မျက်​မှောက်​တော်​၌ ယုတ်​မာ​သော​သူ​တို့​ကို​အ​ဘယ်​ကြောင့်​မှတ်​ရ​ကြ​သ​နည်း။</w:t>
      </w:r>
    </w:p>
    <w:p/>
    <w:p>
      <w:r xmlns:w="http://schemas.openxmlformats.org/wordprocessingml/2006/main">
        <w:t xml:space="preserve">ဤကျမ်းပိုဒ်သည် ဘုရားသခင်က သူ၏ မတရားပြုမူမှုကြောင့် ယောဘ၏ စိတ်ပျက်အားငယ်မှုနှင့် စိတ်ပျက်မှုကို ဖော်ပြသည်။</w:t>
      </w:r>
    </w:p>
    <w:p/>
    <w:p>
      <w:r xmlns:w="http://schemas.openxmlformats.org/wordprocessingml/2006/main">
        <w:t xml:space="preserve">1- ဘုရားသခင်သည် ကျွန်ုပ်တို့အား အဘယ်ကြောင့် ဆင်းရဲဒုက္ခခံခွင့်ပေးသည်ကို ကျွန်ုပ်တို့ အမြဲတမ်း နားမလည်နိုင်သော်လည်း ၎င်းအတွက် ရည်ရွယ်ချက်ကောင်းရှိကြောင်း ကျွန်ုပ်တို့ ယုံကြည်နိုင်ပါသည်။</w:t>
      </w:r>
    </w:p>
    <w:p/>
    <w:p>
      <w:r xmlns:w="http://schemas.openxmlformats.org/wordprocessingml/2006/main">
        <w:t xml:space="preserve">2- ကျွန်ုပ်တို့၏ အမှောင်မိုက်ဆုံးအချိန်များတွင်ပင် ဘုရားသခင်သည် ကျွန်ုပ်တို့နှင့်အတူရှိ၍ ကျွန်ုပ်တို့အား ခွန်အားနှင့် နှစ်သိမ့်မှုပေးစွမ်းသည်။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ရောမ 8:28 - "ဘုရားသခင်ကိုချစ်သောသူတို့အဖို့ ခပ်သိမ်းသောအမှုအရာတို့သည် ကောင်းသောအလို့ငှာ၊ ကြံစည်တော်မူခြင်းအတိုင်း ခေါ်တော်မူသောသူတို့အဖို့၊</w:t>
      </w:r>
    </w:p>
    <w:p/>
    <w:p>
      <w:r xmlns:w="http://schemas.openxmlformats.org/wordprocessingml/2006/main">
        <w:t xml:space="preserve">Job 18:4 အမျက်ထွက်၍ ကိုယ်ကို ကိုက်ဖြတ်၍၊ မြေကြီးသည် သင့်အတွက် စွန့်ပစ်ရမည်လော။ ကျောက်ကို သူ့နေရာမှ ဖယ်ထုတ်ရမည်လား။</w:t>
      </w:r>
    </w:p>
    <w:p/>
    <w:p>
      <w:r xmlns:w="http://schemas.openxmlformats.org/wordprocessingml/2006/main">
        <w:t xml:space="preserve">ဤကျမ်းပိုဒ်သည် ယောဘ၏ဒေါသကြောင့် မြေကြီးကို စွန့်ပစ်သင့်သလား၊ သို့မဟုတ် ယောဘ၏ဒေါသကြောင့် ကျောက်တုံးကို ဖယ်ရှားသင့်သလားဟု မေးပါသည်။</w:t>
      </w:r>
    </w:p>
    <w:p/>
    <w:p>
      <w:r xmlns:w="http://schemas.openxmlformats.org/wordprocessingml/2006/main">
        <w:t xml:space="preserve">1- ဒေါသ၏စွမ်းအားနှင့် ကျွန်ုပ်တို့၏ဘဝကို မည်သို့အကျိုးသက်ရောက်စေသနည်း။</w:t>
      </w:r>
    </w:p>
    <w:p/>
    <w:p>
      <w:r xmlns:w="http://schemas.openxmlformats.org/wordprocessingml/2006/main">
        <w:t xml:space="preserve">2- ဘုရားသခင်ဖန်ဆင်းခြင်း၏ ခွန်အားနှင့် ၎င်း၏အချိန်မဲ့ခြင်း</w:t>
      </w:r>
    </w:p>
    <w:p/>
    <w:p>
      <w:r xmlns:w="http://schemas.openxmlformats.org/wordprocessingml/2006/main">
        <w:t xml:space="preserve">1: Proverbs 29:11 - "မိုက်သောသူသည် အမျက်ထွက်တတ်၏။ ပညာရှိသောသူမူကား၊</w:t>
      </w:r>
    </w:p>
    <w:p/>
    <w:p>
      <w:r xmlns:w="http://schemas.openxmlformats.org/wordprocessingml/2006/main">
        <w:t xml:space="preserve">ရောမ ၈း၂၀-၂၁ - “ဖန်ဆင်းခြင်းအရာသည် မိမိရွေးချယ်မှုဖြင့်မဟုတ်ဘဲ လက်အောက်ခံသူ၏အလိုဆန္ဒအရ ဖန်ဆင်းခြင်းခံရသည်ဖြစ်၍၊ ဘုရားသခင်၏ သားသမီးများ၏ လွတ်လပ်ခွင့်နှင့် ဘုန်းအသရေကို သယ်ဆောင်လာခဲ့သည်။"</w:t>
      </w:r>
    </w:p>
    <w:p/>
    <w:p>
      <w:r xmlns:w="http://schemas.openxmlformats.org/wordprocessingml/2006/main">
        <w:t xml:space="preserve">Job 18:5 အကယ်စင်စစ်၊ မတရားသောသူ၏အလင်းသည် ငြိမ်းလိမ့်မည်။</w:t>
      </w:r>
    </w:p>
    <w:p/>
    <w:p>
      <w:r xmlns:w="http://schemas.openxmlformats.org/wordprocessingml/2006/main">
        <w:t xml:space="preserve">ဆိုး​ညစ်​သူ​တွေ​လည်း ငြိမ်း​လိမ့်​မယ်။</w:t>
      </w:r>
    </w:p>
    <w:p/>
    <w:p>
      <w:r xmlns:w="http://schemas.openxmlformats.org/wordprocessingml/2006/main">
        <w:t xml:space="preserve">၁။ ဘုရားသခင်သည် တရားမျှတပြီး ဆိုးသွမ်းသူတို့၏ အပြစ်များအတွက် အပြစ်ပေးတော်မူမည်။</w:t>
      </w:r>
    </w:p>
    <w:p/>
    <w:p>
      <w:r xmlns:w="http://schemas.openxmlformats.org/wordprocessingml/2006/main">
        <w:t xml:space="preserve">2. မတရားသောသူ၏အလင်းသည် ကွယ်ပျောက်လိမ့်မည်။</w:t>
      </w:r>
    </w:p>
    <w:p/>
    <w:p>
      <w:r xmlns:w="http://schemas.openxmlformats.org/wordprocessingml/2006/main">
        <w:t xml:space="preserve">1. ဟေရှာယ 5:20-24၊ မကောင်းသောအကောင်းကို ကောင်းသောဒုစရိုက်ဟု ခေါ်သောသူတို့သည် အမင်္ဂလာရှိကြ၏။ အလင်းအတွက် မှောင်မိုက်ကို၎င်း၊ အချိုအတွက် ခါးသည်၊ အခါးအတွက် ချိုသည်။</w:t>
      </w:r>
    </w:p>
    <w:p/>
    <w:p>
      <w:r xmlns:w="http://schemas.openxmlformats.org/wordprocessingml/2006/main">
        <w:t xml:space="preserve">2. ဆာလံ 34:15-16၊ ဖြောင့်မတ်သောသူတို့၌ ထာဝရဘုရားသည် မျက်စိတော်ရှိ၍၊ သူတို့အော်ဟစ်သံကို နား ထောင်တော်မူ၏။ ဒုစရိုက်ကိုပြုသော သူတို့သည် မြေကြီးပေါ်မှာ အောက်မေ့ခြင်း ကို ပယ်ရှင်းခြင်းငှါ၊</w:t>
      </w:r>
    </w:p>
    <w:p/>
    <w:p>
      <w:r xmlns:w="http://schemas.openxmlformats.org/wordprocessingml/2006/main">
        <w:t xml:space="preserve">Job 18:6 တဲတော်၌ အလင်းသည် မှောင်မိုက်ဖြစ်၍၊ ဖယောင်းတိုင်ကို မီးထွန်းရမည်။</w:t>
      </w:r>
    </w:p>
    <w:p/>
    <w:p>
      <w:r xmlns:w="http://schemas.openxmlformats.org/wordprocessingml/2006/main">
        <w:t xml:space="preserve">ယောဘ၏သူငယ်ချင်း ဗိလဒဒ်သည် ဆိုးသွမ်းမှုတွင်နေထိုင်သူတို့အား သူတို့၏အလင်းသည် ငြိမ်းမည်ဖြစ်ပြီး သူတို့၏အိမ်သည် မှောင်မိုက်နှင့်ပြည့်နေမည်ဟု သတိပေးချက်ပြောနေသည်။</w:t>
      </w:r>
    </w:p>
    <w:p/>
    <w:p>
      <w:r xmlns:w="http://schemas.openxmlformats.org/wordprocessingml/2006/main">
        <w:t xml:space="preserve">1. ဆိုးသွမ်းမှုတွင် အသက်ရှင်ခြင်း၏အန္တရာယ်—သု. ၄:၁၄-၁၅</w:t>
      </w:r>
    </w:p>
    <w:p/>
    <w:p>
      <w:r xmlns:w="http://schemas.openxmlformats.org/wordprocessingml/2006/main">
        <w:t xml:space="preserve">၂။ ဖြောင့်မတ်ခြင်းတရားကို ရွေးချယ်ခြင်း။— ဆာလံ ၈၄:၁၁</w:t>
      </w:r>
    </w:p>
    <w:p/>
    <w:p>
      <w:r xmlns:w="http://schemas.openxmlformats.org/wordprocessingml/2006/main">
        <w:t xml:space="preserve">1. Isaiah 5:20-21 - အဆိုးကို အကောင်းနှင့် အကောင်းဟု ခေါ်သော၊ အမိုက်ကို အလင်းနှင့် အလင်းအတွက် မှောင်မိုက်ကို ပေးသူ၊ အချိုအတွက် ခါးသည်ဖြစ်စေ အချိုအတွက် အခါးကို ပေးသော သူတို့သည် အမင်္ဂလာရှိစေပါသည်။</w:t>
      </w:r>
    </w:p>
    <w:p/>
    <w:p>
      <w:r xmlns:w="http://schemas.openxmlformats.org/wordprocessingml/2006/main">
        <w:t xml:space="preserve">2. ယောဟန် 3:19-21 - ဤသည်မှာ စီရင်ချက်ဖြစ်သည်– အလင်းသည် ဤလောကသို့ ရောက်ရှိလာသော်လည်း လူတို့သည် သူတို့၏အကျင့်မကောင်းသောကြောင့် အလင်းအစား အလင်းအစား အမှောင်ကို ချစ်ကြသည်။ မကောင်းမှုပြုသူတိုင်းသည် အလင်းကိုမုန်းတီးကြပြီး မိမိတို့၏အကျင့်များ ပေါ်ထွက်မည်ကို စိုးရိမ်သောကြောင့် အလင်းထဲသို့မဝင်ကြပေ။</w:t>
      </w:r>
    </w:p>
    <w:p/>
    <w:p>
      <w:r xmlns:w="http://schemas.openxmlformats.org/wordprocessingml/2006/main">
        <w:t xml:space="preserve">Job 18:7 ခွန်အားရှိသောခြေရာတို့သည် ကျဉ်းမြောင်း၍၊</w:t>
      </w:r>
    </w:p>
    <w:p/>
    <w:p>
      <w:r xmlns:w="http://schemas.openxmlformats.org/wordprocessingml/2006/main">
        <w:t xml:space="preserve">ယောဘ၏မိတ်ဆွေ ဗိလဒဒ်သည် ဆိုးသွမ်းသူတို့၏လုပ်ရပ်ကြောင့် အသက်တာ၌ အပြစ်ပေးခံရပြီး ၎င်းတို့၏ခွန်အားများ အားနည်းသွားကာ ၎င်းတို့၏အကြံအစည်များ ကျဆင်းသွားမည်ဖြစ်ကြောင်း အကြံပြုထားသည်။</w:t>
      </w:r>
    </w:p>
    <w:p/>
    <w:p>
      <w:r xmlns:w="http://schemas.openxmlformats.org/wordprocessingml/2006/main">
        <w:t xml:space="preserve">၁။ "အပြစ်၏အကျိုးဆက်များ"</w:t>
      </w:r>
    </w:p>
    <w:p/>
    <w:p>
      <w:r xmlns:w="http://schemas.openxmlformats.org/wordprocessingml/2006/main">
        <w:t xml:space="preserve">၂။ “လူဆိုးတို့ကို ဘုရားသခင် အပြစ်ပေး”</w:t>
      </w:r>
    </w:p>
    <w:p/>
    <w:p>
      <w:r xmlns:w="http://schemas.openxmlformats.org/wordprocessingml/2006/main">
        <w:t xml:space="preserve">၁။ ယာကုပ် ၁:၁၃-၁၅ - စုံစမ်းနှောင့်ရှက်သောအခါ၊ ဘုရားသခင်သည် ငါ့ကိုသွေးဆောင်သည်ဟု အဘယ်သူမျှ မပြောသင့်ပါ။ အကြောင်းမူကား၊ ဘုရားသခင်သည် မကောင်းသော စုံစမ်းနှောင့်ရှက်ခြင်းကို မပြုနိုင်၊ သို့သော် မိမိတို့၏ မကောင်းသောဆန္ဒဖြင့် ဆွဲငင်ငင်ငင် ဖြားယောင်းလာသောအခါ လူတစ်ဦးစီသည် စုံစမ်းနှောင့်ယှက်ခြင်းကို ခံရသည်။ ထိုအခါ၌ တပ်မက်မှု ပဋိသန္ဓေနေခြင်းသည် ဒုစရိုက်ကို ဖြစ်စေ၏။ ဒုစရိုက်သည် ကြီးရင့်သောအခါ သေခြင်းသို့ ရောက်တတ်၏။</w:t>
      </w:r>
    </w:p>
    <w:p/>
    <w:p>
      <w:r xmlns:w="http://schemas.openxmlformats.org/wordprocessingml/2006/main">
        <w:t xml:space="preserve">2. သုတ္တံကျမ်း 16:25 - မှန်သောလမ်းရှိသော်လည်း အဆုံး၌ သေခြင်းသို့ရောက်၏။</w:t>
      </w:r>
    </w:p>
    <w:p/>
    <w:p>
      <w:r xmlns:w="http://schemas.openxmlformats.org/wordprocessingml/2006/main">
        <w:t xml:space="preserve">Job 18:8 အကြောင်းမူကား၊ သူသည် မိမိခြေထောက်ဖြင့် ကျော့ကွင်းထဲသို့ချ၍ ကျော့ကွင်းကို လှမ်းတက်၏။</w:t>
      </w:r>
    </w:p>
    <w:p/>
    <w:p>
      <w:r xmlns:w="http://schemas.openxmlformats.org/wordprocessingml/2006/main">
        <w:t xml:space="preserve">ယောဘသည် ကျွန်ုပ်တို့၏ကျဆုံးမှုကို ဖြစ်ပေါ်စေနိုင်သောကြောင့် ကျွန်ုပ်တို့၏လုပ်ရပ်များကို သတိထားရန် ကျွန်ုပ်တို့ကို သတိပေးထားသည်။</w:t>
      </w:r>
    </w:p>
    <w:p/>
    <w:p>
      <w:r xmlns:w="http://schemas.openxmlformats.org/wordprocessingml/2006/main">
        <w:t xml:space="preserve">1. "မိမိကိုယ်ကို ဖျက်ဆီးခြင်း၏လမ်း- ရှောင်ရန်"</w:t>
      </w:r>
    </w:p>
    <w:p/>
    <w:p>
      <w:r xmlns:w="http://schemas.openxmlformats.org/wordprocessingml/2006/main">
        <w:t xml:space="preserve">2. "ပညာဖြင့် လျှောက်လှမ်းခြင်း- ပညာရှိရွေးချယ်မှုများ ပြုလုပ်ခြင်း၏ အကျိုးကျေးဇူးများ"</w:t>
      </w:r>
    </w:p>
    <w:p/>
    <w:p>
      <w:r xmlns:w="http://schemas.openxmlformats.org/wordprocessingml/2006/main">
        <w:t xml:space="preserve">၁။ သုတ္တံ ၁၆း၁၇-၁၉ - “ဖြောင့်မတ်သောသူ၏လမ်းသည် ဒုစရိုက်ကိုရှောင်တတ်၏။ ကိုယ်ကျင့်သောအကျင့်ကို စောင့်သောသူတို့သည် အသက်ကို စောင့်တတ်၏။ မာနသည် ပျက်စီးခြင်းသို့မရောက်၊ မာနကြီးသောစိတ်သည် လဲတတ်၏။ မာနထောင်လွှားခြင်းသို့မရောက်မှီ၊ မာနကြီးသောသူနှင့် လုယူခြင်းငှါ မျှဝေခြင်းငှါ၊</w:t>
      </w:r>
    </w:p>
    <w:p/>
    <w:p>
      <w:r xmlns:w="http://schemas.openxmlformats.org/wordprocessingml/2006/main">
        <w:t xml:space="preserve">2 James 4:11-12 - “ညီအစ်ကိုတို့၊ အချင်းချင်း ကဲ့ရဲ့ပြစ်တင်ခြင်းမပြုကြနှင့်။ ညီအစ်ကိုချင်းတဘက်၌ ပြောဆိုသော သို့မဟုတ် မိမိညီအစ်ကိုကို စစ်ကြောစီရင်သောသူသည် တရားတော်ကို လွန်ကျူး၍ တရားကို စီရင်သောသူမူကား၊ ကယ်တင်ခြင်းငှါ တတ်နိုင်သော တရားသူကြီး တယောက်တည်းသာ ရှိသေး၏။</w:t>
      </w:r>
    </w:p>
    <w:p/>
    <w:p>
      <w:r xmlns:w="http://schemas.openxmlformats.org/wordprocessingml/2006/main">
        <w:t xml:space="preserve">Job 18:9 ဂျင်​က သူ့​ကို ဖနောင့်​နဲ့​ဆွဲ​ပြီး ဓားပြ​က နိုင်​လိမ့်​မယ်။</w:t>
      </w:r>
    </w:p>
    <w:p/>
    <w:p>
      <w:r xmlns:w="http://schemas.openxmlformats.org/wordprocessingml/2006/main">
        <w:t xml:space="preserve">ဤကျမ်းပိုဒ်သည် မကောင်းမှု၏အကျိုးဆက်များနှင့် လူဆိုးများကို ခြေဖနောင့်ဖြင့် မည်ကဲ့သို့ ခံရမည်ဖြစ်ပြီး ဓားပြသည် သူ့အား အနိုင်ယူမည်ကို ဟောပြောသည်။</w:t>
      </w:r>
    </w:p>
    <w:p/>
    <w:p>
      <w:r xmlns:w="http://schemas.openxmlformats.org/wordprocessingml/2006/main">
        <w:t xml:space="preserve">1. ဘုရားသခင်၏တရားမျှတမှု အောင်နိုင်လိမ့်မည်- လူဆိုးတို့သည် ၎င်းတို့၏အမှားအတွက် အပြစ်ပေးခံရမည်မဟုတ်ပေ။</w:t>
      </w:r>
    </w:p>
    <w:p/>
    <w:p>
      <w:r xmlns:w="http://schemas.openxmlformats.org/wordprocessingml/2006/main">
        <w:t xml:space="preserve">2. မကောင်းမှု၏အကျိုးဆက်များ- မှန်ကန်သောအကျင့်ကို ကျင့်ရန် အရေးကြီးကြောင်း သတိပေးချက်။</w:t>
      </w:r>
    </w:p>
    <w:p/>
    <w:p>
      <w:r xmlns:w="http://schemas.openxmlformats.org/wordprocessingml/2006/main">
        <w:t xml:space="preserve">1. Proverbs 11:21 - လူဆိုးသည် အပြစ်မလွတ်ဘဲ၊ ဖြောင့်မတ်သောသူသည် ဆုချမည်ဖြစ်ကြောင်း စိတ်ချပါ။</w:t>
      </w:r>
    </w:p>
    <w:p/>
    <w:p>
      <w:r xmlns:w="http://schemas.openxmlformats.org/wordprocessingml/2006/main">
        <w:t xml:space="preserve">2. Jeremiah 15:21 - သင်တို့ကို မတရားသောသူ၏လက်မှ ငါလွှတ်၍ ကြမ်းတမ်းသောလက်မှ ကယ်တင်မည်။</w:t>
      </w:r>
    </w:p>
    <w:p/>
    <w:p>
      <w:r xmlns:w="http://schemas.openxmlformats.org/wordprocessingml/2006/main">
        <w:t xml:space="preserve">Job 18:10 ကျော့ကွင်းကို မြေ၌ချ၍၊ လမ်း၌ထောင်ချောက်ကို ချထား၏။</w:t>
      </w:r>
    </w:p>
    <w:p/>
    <w:p>
      <w:r xmlns:w="http://schemas.openxmlformats.org/wordprocessingml/2006/main">
        <w:t xml:space="preserve">ယောဘ 18:10 တစ်စုံတစ်ယောက်အတွက် မြေ၌ချထားသော ကျော့ကွင်းနှင့် လမ်း၌ထောင်ချောက်အကြောင်း ပြောထားသည်။</w:t>
      </w:r>
    </w:p>
    <w:p/>
    <w:p>
      <w:r xmlns:w="http://schemas.openxmlformats.org/wordprocessingml/2006/main">
        <w:t xml:space="preserve">1. လမ်းလွဲခြင်း၏အန္တရာယ် - မှန်ကန်သောလမ်းကြောင်းမှ လှည့်ခြင်း၏အကျိုးဆက်များကို ရှာဖွေခြင်း။</w:t>
      </w:r>
    </w:p>
    <w:p/>
    <w:p>
      <w:r xmlns:w="http://schemas.openxmlformats.org/wordprocessingml/2006/main">
        <w:t xml:space="preserve">2. ရန်သူ၏ထောင်ချောက် - ရန်သူ၏ကျော့ကွင်းများကို မည်ကဲ့သို့ဖော်ထုတ်ကျော်လွှားရမည်ကို နားလည်ခြင်း။</w:t>
      </w:r>
    </w:p>
    <w:p/>
    <w:p>
      <w:r xmlns:w="http://schemas.openxmlformats.org/wordprocessingml/2006/main">
        <w:t xml:space="preserve">1. မဿဲ 7:13-14 - ကျဉ်းသောတံခါးဖြင့်ဝင်ပါ။ အကြောင်းမူကား၊ တံခါးသည် ကျယ်၍ ပျက်စီးခြင်းသို့ ရောက်သောလမ်းသည် လွယ်ကူ၏။ အကြောင်းမူကား၊ တံခါးသည် ကျဉ်းမြောင်း၍ အသက်ကို ပို့ဆောင်သောလမ်းသည် ခဲယဉ်းသဖြင့် တွေ့သော သူသည် နည်း၏။</w:t>
      </w:r>
    </w:p>
    <w:p/>
    <w:p>
      <w:r xmlns:w="http://schemas.openxmlformats.org/wordprocessingml/2006/main">
        <w:t xml:space="preserve">2. Proverbs 26:27 - တွင်းတူးသောသူသည် တွင်းထဲသို့ကျလိမ့်မည်။</w:t>
      </w:r>
    </w:p>
    <w:p/>
    <w:p>
      <w:r xmlns:w="http://schemas.openxmlformats.org/wordprocessingml/2006/main">
        <w:t xml:space="preserve">Job 18:11 ကြောက်​မက်​ဖွယ်​ကောင်း​သော​အ​မှု​တို့​သည် အ​ရပ်​ရပ်​တို့​၌​လည်း​ကောင်း ကြောက်​ရွံ့​၍ ခြေ​ရင်း​သို့​တွန်း​ပို့​လိမ့်​မည်။</w:t>
      </w:r>
    </w:p>
    <w:p/>
    <w:p>
      <w:r xmlns:w="http://schemas.openxmlformats.org/wordprocessingml/2006/main">
        <w:t xml:space="preserve">ကျမ်းပိုဒ်သည် တစ်စုံတစ်ဦးကို ကြောက်ရွံ့စေသော ကြောက်ရွံ့ထိတ်လန့်စေသော ကြောက်ရွံ့ထိတ်လန့်မှုများအကြောင်း ဟောပြောသည်။</w:t>
      </w:r>
    </w:p>
    <w:p/>
    <w:p>
      <w:r xmlns:w="http://schemas.openxmlformats.org/wordprocessingml/2006/main">
        <w:t xml:space="preserve">1. မကြောက်ပါနှင့် ဒုက္ခကြုံရသောအခါတွင် စိုးရိမ်စိတ်နှင့် ထိတ်လန့်မှုကို ကျော်လွှားပါ။</w:t>
      </w:r>
    </w:p>
    <w:p/>
    <w:p>
      <w:r xmlns:w="http://schemas.openxmlformats.org/wordprocessingml/2006/main">
        <w:t xml:space="preserve">2. ဘုရားသခင်၏ကတိတော်များပေါ်တွင် ရပ်တည်ခြင်း- ခက်ခဲသောအချိန်များတွင် သူ့ကို ယုံကြည်ကိုးစားရန် သင်ယူခြင်း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၅၆:၃ - “ကြောက်သောအခါ ကိုယ်တော်ကို ကိုးစားပါ၏။</w:t>
      </w:r>
    </w:p>
    <w:p/>
    <w:p>
      <w:r xmlns:w="http://schemas.openxmlformats.org/wordprocessingml/2006/main">
        <w:t xml:space="preserve">Job 18:12 သူ၏ခွန်အားသည် ငတ်မွတ်၍ ပျက်စီးခြင်းသို့ ရောက်လိမ့်မည်။</w:t>
      </w:r>
    </w:p>
    <w:p/>
    <w:p>
      <w:r xmlns:w="http://schemas.openxmlformats.org/wordprocessingml/2006/main">
        <w:t xml:space="preserve">ငတ်မွတ်ခြင်းကြောင့် ယောဘ၏ခွန်အားသည် အားနည်းသွားမည်ဖြစ်ပြီး၊ ပျက်စီးခြင်းမှာလည်း သူ့အနီးတွင်ရှိလိမ့်မည်။</w:t>
      </w:r>
    </w:p>
    <w:p/>
    <w:p>
      <w:r xmlns:w="http://schemas.openxmlformats.org/wordprocessingml/2006/main">
        <w:t xml:space="preserve">1- ကျွန်ုပ်တို့သည် မည်မျှပင် သန်မာနေပါစေ ငတ်မွတ်မှုနှင့် ပျက်စီးခြင်းတို့သည် ကျွန်ုပ်တို့ထံ ရောက်လာနိုင်ဆဲဖြစ်သည်ကို သတိရရပါမည်။</w:t>
      </w:r>
    </w:p>
    <w:p/>
    <w:p>
      <w:r xmlns:w="http://schemas.openxmlformats.org/wordprocessingml/2006/main">
        <w:t xml:space="preserve">၂။ ကျွန်ုပ်တို့၏ လုပ်ရပ်များ၏ အကျိုးဆက်များသည် ပျက်စီးခြင်းနှင့် ဆင်းရဲခြင်းသို့ ဦးတည်စေသောကြောင့် ကျွန်ုပ်တို့ သတိချပ်ရပါမည်။</w:t>
      </w:r>
    </w:p>
    <w:p/>
    <w:p>
      <w:r xmlns:w="http://schemas.openxmlformats.org/wordprocessingml/2006/main">
        <w:t xml:space="preserve">1: Proverbs 19:15 - ပျင်းရိခြင်းသည် နှစ်နှစ်ခြိုက်ခြိုက် အိပ်ပျော်စေတတ်၏။</w:t>
      </w:r>
    </w:p>
    <w:p/>
    <w:p>
      <w:r xmlns:w="http://schemas.openxmlformats.org/wordprocessingml/2006/main">
        <w:t xml:space="preserve">2: Isaiah 24:17-18 - အိုမြေကြီးသား၊ ကြောက်လန့်ခြင်း၊ တွင်း၊ ကျော့ကွင်း၊ ကြောက်လန့်သောအသံနှင့် ပြေးသောသူသည် တွင်းထဲသို့ ကျလိမ့်မည်။ မြေတွင်းထဲက တက်လာသောသူသည် ကျော့ကွင်းထဲသို့ ကျော့မိလိမ့်မည်။ အကြောင်းမူကား၊ မြင့်သောအရပ်မှ ပြတင်းပေါက်တို့သည်ပွင့်၍ မြေကြီးအမြစ်တို့သည် လှုပ်တတ်၏။</w:t>
      </w:r>
    </w:p>
    <w:p/>
    <w:p>
      <w:r xmlns:w="http://schemas.openxmlformats.org/wordprocessingml/2006/main">
        <w:t xml:space="preserve">Job 18:13 သူ​၏​အ​ရေ​ကို ကိုက်​စား​လိမ့်​မည်။ သေ​၏​သား​ဦး​သည်​လည်း သူ့​အား​ကို ကိုက်​စား​လိမ့်​မည်။</w:t>
      </w:r>
    </w:p>
    <w:p/>
    <w:p>
      <w:r xmlns:w="http://schemas.openxmlformats.org/wordprocessingml/2006/main">
        <w:t xml:space="preserve">ယောဘ 18:13 လူ​၏​အ​ရေ​နှင့်​အ​သက်​ကို​ဝါး​မျို​စေ​သော​သေ​ခြင်း​၏​အ​ခိုး​တော်​ကို​ပြော​ဆို​၏။</w:t>
      </w:r>
    </w:p>
    <w:p/>
    <w:p>
      <w:r xmlns:w="http://schemas.openxmlformats.org/wordprocessingml/2006/main">
        <w:t xml:space="preserve">1. သေခြင်း၏တန်ခိုး- ဘုရားသခင်၏ခွန်အားဖြင့် ရှောင်လွှဲ၍မရသောအရာကို ရင်ဆိုင်ပါ။</w:t>
      </w:r>
    </w:p>
    <w:p/>
    <w:p>
      <w:r xmlns:w="http://schemas.openxmlformats.org/wordprocessingml/2006/main">
        <w:t xml:space="preserve">2. အသက်ကို ဖက်တွယ်ခြင်း- သေခြင်းကို ငြင်းပယ်ခြင်းနှင့် ရည်ရွယ်ချက်ဖြင့် အသက်ရှင်ခြင်း။</w:t>
      </w:r>
    </w:p>
    <w:p/>
    <w:p>
      <w:r xmlns:w="http://schemas.openxmlformats.org/wordprocessingml/2006/main">
        <w:t xml:space="preserve">1. Isaiah 40:31 - "ထာဝရဘုရားကို မြော်လင့်သောသူတို့မူကား၊ ခွန်အားကို အားသစ်လောင်းကြလိမ့်မည်။ ရွှေလင်းတကဲ့သို့ အတောင်တို့ကို ခုန်ကြလိမ့်မည်။ ပြေး၍ မပင်ပန်း၊ မမောမပန်း သွားလာကြလိမ့်မည်။"</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ယောဘ 18:14 သူ​၏​ယုံ​ကြည်​ကိုး​စား​မှု​သည် တဲ​တော်​မှ​နှုတ်​ထွက်​၍ ကြောက်​မက်​ဖွယ်​ရာ​ဘု​ရင်​ထံ​သို့ ဆောင်​ခဲ့​လိမ့်​မည်။</w:t>
      </w:r>
    </w:p>
    <w:p/>
    <w:p>
      <w:r xmlns:w="http://schemas.openxmlformats.org/wordprocessingml/2006/main">
        <w:t xml:space="preserve">ယောဘ 18:14 မှဤကျမ်းပိုဒ်သည်လူတစ်ဦး၏ယုံကြည်ကိုးစားမှုကိုမည်ကဲ့သို့အမြစ်တွယ်နိုင်ပြီးကြောက်မက်ဘွယ်သောရှင်ဘုရင်ထံသို့ပို့ဆောင်နိုင်ပုံကိုဖော်ပြထားသည်။</w:t>
      </w:r>
    </w:p>
    <w:p/>
    <w:p>
      <w:r xmlns:w="http://schemas.openxmlformats.org/wordprocessingml/2006/main">
        <w:t xml:space="preserve">1. "ယုံကြည်မှုကင်းမဲ့ခြင်းက ကျွန်ုပ်တို့ကို ကြောက်မက်ဖွယ်ဘုရင်ထံ ပို့ဆောင်ပေးနိုင်သည်"</w:t>
      </w:r>
    </w:p>
    <w:p/>
    <w:p>
      <w:r xmlns:w="http://schemas.openxmlformats.org/wordprocessingml/2006/main">
        <w:t xml:space="preserve">၂။ "ယုံကြည်မှုအပေါ် အလွန်အကျွံ အားကိုးခြင်း၏ အန္တရာယ်"</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Psalm 34:4 ငါသည် ထာဝရဘုရားကို ရှာ၍ ပြန်ပြောတော်မူ၏။ ကြောက်ရွံ့ခြင်းမှ ကယ်နှုတ်တော်မူ၏။</w:t>
      </w:r>
    </w:p>
    <w:p/>
    <w:p>
      <w:r xmlns:w="http://schemas.openxmlformats.org/wordprocessingml/2006/main">
        <w:t xml:space="preserve">Job 18:15 တဲတော်သည် မိမိနှင့်မဆိုင်သောကြောင့်၊ တဲတော်၌ နေရမည်။</w:t>
      </w:r>
    </w:p>
    <w:p/>
    <w:p>
      <w:r xmlns:w="http://schemas.openxmlformats.org/wordprocessingml/2006/main">
        <w:t xml:space="preserve">ယောဘ 18 သည် ဆိုးသွမ်းသူတို့အပေါ် ဘုရားသခင်၏တရားစီရင်ခြင်းနှင့် ၎င်းတို့၏ဖျက်ဆီးခြင်းအကြောင်းပြောသော ကျမ်းပိုဒ်ဖြစ်သည်။ ၁။ ဘုရားသခင်၏ တရားစီရင်ခြင်းသည် သေချာပြီး ရှောင်လွှဲ၍မရ၊ မည်သူမျှ ၎င်းကို မလွတ်မြောက်နိုင်ပါ။ ၂။ ကျွန်ုပ်တို့သည် သူ၏အမျက်ဒေါသမှ လွတ်မြောက်လိုပါက နောင်တရပြီး ဘုရားသခင်ထံ လှည့်ရပါမည်။ 1. Isaiah 66:15-16 “အဘယ်ကြောင့်နည်းဟူမူကား၊ ထာဝရဘုရားသည် ဒေါသအမျက်ထွက်၍ မီးလျှံနှင့် ဆုံးမခြင်းငှာ၊ လေဘွေကဲ့သို့ ရထားတော်တို့ကို မီးဖြင့်ကြွလာတော်မူမည်။ အကြောင်းမူကား၊ ထာဝရဘုရားသည် မီးဖြင့် တရားစီရင်တော်မူလိမ့်မည်။ သူ၏ဓားဖြင့် ခပ်သိမ်းသော သတ္တဝါတို့အပေါ်၌ သခင်ဘုရား ကွပ်မျက်သောသူတို့သည် များပြားကြလိမ့်မည်။" 2. Matthew 25:46 "ထိုသူတို့သည် ထာဝရအပြစ်ဒဏ်သို့ သွားကြလိမ့်မည်။ ဖြောင့်မတ်သောသူမူကား၊</w:t>
      </w:r>
    </w:p>
    <w:p/>
    <w:p>
      <w:r xmlns:w="http://schemas.openxmlformats.org/wordprocessingml/2006/main">
        <w:t xml:space="preserve">Job 18:16 သူ၏အမြစ်တို့သည် အောက်၌ ခန်းခြောက်၍၊ အထက်အကိုင်းအခက် ပြတ်လိမ့်မည်။</w:t>
      </w:r>
    </w:p>
    <w:p/>
    <w:p>
      <w:r xmlns:w="http://schemas.openxmlformats.org/wordprocessingml/2006/main">
        <w:t xml:space="preserve">ယောဘ 18:16 သည် ခွန်အားနှင့် ထောက်ပံ့မှု အရင်းအမြစ်များကို ဖြတ်တောက်ပြီး အရင်းအနှီး သို့မဟုတ် အကာအကွယ်မပါဘဲ ထားရစ်ခဲ့သော လူတစ်ဦးအကြောင်းကို ပြောပြသည်။</w:t>
      </w:r>
    </w:p>
    <w:p/>
    <w:p>
      <w:r xmlns:w="http://schemas.openxmlformats.org/wordprocessingml/2006/main">
        <w:t xml:space="preserve">1. ဘုရားသခင်၏ မြင့်မြတ်သော ပေးသနားမှု- အသက်သည် ကျွန်ုပ်တို့၏ အမြစ်အားလုံးကို ဖြတ်သွားသောအခါ၊</w:t>
      </w:r>
    </w:p>
    <w:p/>
    <w:p>
      <w:r xmlns:w="http://schemas.openxmlformats.org/wordprocessingml/2006/main">
        <w:t xml:space="preserve">2. အခက်အခဲများကြားတွင် ခွန်အားကိုရှာဖွေပါ။</w:t>
      </w:r>
    </w:p>
    <w:p/>
    <w:p>
      <w:r xmlns:w="http://schemas.openxmlformats.org/wordprocessingml/2006/main">
        <w:t xml:space="preserve">၁။ ဆာလံ ၃၄:၁၈၊ ထာဝရဘုရားသည် နှလုံးကြေကွဲသောသူတို့နှင့် နီး၍ ကြေမွသောသူတို့ကို ကယ်တင်တော်မူ၏။</w:t>
      </w:r>
    </w:p>
    <w:p/>
    <w:p>
      <w:r xmlns:w="http://schemas.openxmlformats.org/wordprocessingml/2006/main">
        <w:t xml:space="preserve">2. ဟေရှာယ 43:2၊ သင်သည် ရေကို ရှောက်သွားသောအခါ၊ သင်နှင့်အတူ ငါရှိမည်။ မြစ်များအားဖြင့် သင်တို့ကို မလွှမ်းမိုးရ။ မီးဖြင့် သွားလာသောအခါ မီးမလောင်ရ။</w:t>
      </w:r>
    </w:p>
    <w:p/>
    <w:p>
      <w:r xmlns:w="http://schemas.openxmlformats.org/wordprocessingml/2006/main">
        <w:t xml:space="preserve">Job 18:17 အောက်​မေ့​တော်​မူ​ခြင်း​သည် မြေ​ကြီး​မှ​ပျက်​စီး​သွား​၍ လမ်း​၌​မည်​သူ​မျှ​မ​ရှိ​ရ။</w:t>
      </w:r>
    </w:p>
    <w:p/>
    <w:p>
      <w:r xmlns:w="http://schemas.openxmlformats.org/wordprocessingml/2006/main">
        <w:t xml:space="preserve">ယောဘ၏သေခြင်းတရားကို မီးမောင်းထိုးပြထားပြီး လူ့ဘဝ၏ချို့ယွင်းချက်နှင့် ယုံကြည်ခြင်းအသက်တာတွင် အသက်ရှင်ခြင်း၏အရေးကြီးမှုကို အလေးပေးဖော်ပြထားသည်။</w:t>
      </w:r>
    </w:p>
    <w:p/>
    <w:p>
      <w:r xmlns:w="http://schemas.openxmlformats.org/wordprocessingml/2006/main">
        <w:t xml:space="preserve">1) "ထာဝရအသက်ရှင်ခြင်း- ယုံကြည်ခြင်း၏အသက်တာ၏အရေးကြီးမှု"</w:t>
      </w:r>
    </w:p>
    <w:p/>
    <w:p>
      <w:r xmlns:w="http://schemas.openxmlformats.org/wordprocessingml/2006/main">
        <w:t xml:space="preserve">၂) “သေခြင်း၏သတိပေးချက်– ယောဘ ၁၈:၁၇”၊</w:t>
      </w:r>
    </w:p>
    <w:p/>
    <w:p>
      <w:r xmlns:w="http://schemas.openxmlformats.org/wordprocessingml/2006/main">
        <w:t xml:space="preserve">၁) ဆာလံ ၁၀၃း၁၄-၁၆ "ငါတို့သည် အဘယ်သို့ ဖန်ဆင်းခံရသည်ကို သိတော်မူ၍ ငါတို့သည် မြေမှုန့်ဖြစ်ကြောင်းကို အောက်မေ့တော်မူ၏။ လူ၏အသက်တာသည် မြက်ပင်ကဲ့သို့ဖြစ်၍၊ လေသည် လွန်သွားသောကြောင့်၊ ပျောက်သွားပြီ၊ သူ့နေရာနဲ့သူ မသိတော့ဘူး။"</w:t>
      </w:r>
    </w:p>
    <w:p/>
    <w:p>
      <w:r xmlns:w="http://schemas.openxmlformats.org/wordprocessingml/2006/main">
        <w:t xml:space="preserve">2) ဒေသနာ 12:7 "မြေမှုန့်သည် အရင်အတိုင်း မြေကြီးသို့ ပြန်သွား၍၊ ပေးတော်မူသော ဘုရားသခင်ထံသို့ ဝိညာဉ်သည် ပြန်သွားသည်"</w:t>
      </w:r>
    </w:p>
    <w:p/>
    <w:p>
      <w:r xmlns:w="http://schemas.openxmlformats.org/wordprocessingml/2006/main">
        <w:t xml:space="preserve">Job 18:18 ထို​သူ​သည် အလင်း​မှ​မှောင်​မိုက်​သို့​နှင်​ထုတ်​၍ ဤ​လောက​မှ​နှင်​ထုတ်​ခြင်း​ခံ​ရ​လိမ့်​မည်။</w:t>
      </w:r>
    </w:p>
    <w:p/>
    <w:p>
      <w:r xmlns:w="http://schemas.openxmlformats.org/wordprocessingml/2006/main">
        <w:t xml:space="preserve">ယောဘသည် မတရားမှု၏အကျိုးဆက်များကို ဆန့်ကျင်ဘက်ပြုပြီး ယင်းကိုကျင့်သောသူတို့သည် အလင်းမှမှောင်မိုက်သို့ နှင်ထုတ်ခံရပြီး ဤလောကမှ နှင်ထုတ်ခံရမည်အကြောင်း၊</w:t>
      </w:r>
    </w:p>
    <w:p/>
    <w:p>
      <w:r xmlns:w="http://schemas.openxmlformats.org/wordprocessingml/2006/main">
        <w:t xml:space="preserve">1. ဘုရားသခင်သည် ဆိုးသွမ်းမှုကို သည်းမခံဘဲ ကျင့်ကြံသူများကို အပြစ်ပေးတော်မူမည်။</w:t>
      </w:r>
    </w:p>
    <w:p/>
    <w:p>
      <w:r xmlns:w="http://schemas.openxmlformats.org/wordprocessingml/2006/main">
        <w:t xml:space="preserve">2. စုံစမ်းနှောင့်ယှက်ခြင်းကို အရှုံးမပေးဘဲ ဖြောင့်မတ်သောအသက်တာတွင် နေထိုင်ပါ။</w:t>
      </w:r>
    </w:p>
    <w:p/>
    <w:p>
      <w:r xmlns:w="http://schemas.openxmlformats.org/wordprocessingml/2006/main">
        <w:t xml:space="preserve">1. ဒေသနာ 8:11 - မကောင်းမှုပြုရန် စီရင်ချက်ချခြင်းကို လျင်မြန်စွာ မစီရင်သောကြောင့်၊ ထို့ကြောင့် လူသားတို့၏ စိတ်နှလုံးသည် ဒုစရိုက်ကို ပြုရန် လုံးလုံးလျားလျား ထားရှိသည်။</w:t>
      </w:r>
    </w:p>
    <w:p/>
    <w:p>
      <w:r xmlns:w="http://schemas.openxmlformats.org/wordprocessingml/2006/main">
        <w:t xml:space="preserve">2. ဆာလံ 34:14 - ဒုစရိုက်ကိုရှောင်၍ ကောင်းသောအကျင့်ကို ကျင့်ကြလော့။ ငြိမ်သက်ခြင်းကိုရှာ၍ လိုက်ကြလော့။</w:t>
      </w:r>
    </w:p>
    <w:p/>
    <w:p>
      <w:r xmlns:w="http://schemas.openxmlformats.org/wordprocessingml/2006/main">
        <w:t xml:space="preserve">Job 18:19 သူ့​လူ​မျိုး​တွင်​သား၊​တူ​မ​ရှိ​ရ​နှင့်၊ သူ့​နေ​ရာ​တွင်​မ​ကျန်​ရှိ​ရ။</w:t>
      </w:r>
    </w:p>
    <w:p/>
    <w:p>
      <w:r xmlns:w="http://schemas.openxmlformats.org/wordprocessingml/2006/main">
        <w:t xml:space="preserve">ယောဘ 18:19 သည် ယောဘအား အောက်မေ့ရန် မိသားစု သို့မဟုတ် သားစဉ်မြေးဆက်များမရှိဟူသောအချက်ကို အကျဉ်းချုပ်ဖော်ပြသည်။</w:t>
      </w:r>
    </w:p>
    <w:p/>
    <w:p>
      <w:r xmlns:w="http://schemas.openxmlformats.org/wordprocessingml/2006/main">
        <w:t xml:space="preserve">1. ဘဝ၏မရေရာမှု- ယောဘ၏ အကောင်းဆုံးကြိုးစားအားထုတ်မှုများရှိသော်လည်း၊ သူ၏အမွေကို မေ့ပျောက်ပြီး သူ၏သားမြေးများ တည်ရှိမည်မဟုတ်ပါ။</w:t>
      </w:r>
    </w:p>
    <w:p/>
    <w:p>
      <w:r xmlns:w="http://schemas.openxmlformats.org/wordprocessingml/2006/main">
        <w:t xml:space="preserve">2. ဘုရားသခင်၏တန်ခိုးတော်- ဘုရားသခင်သည် ကျွန်ုပ်တို့၏လမ်းစဉ်များကို အဆုံးအဖြတ်ပေးကာ ယောဘသည် အမွေအနှစ်မရှိဘဲ အသက်ရှင်နေထိုင်ရန် ရွေးချယ်ခံခဲ့ရသည်။</w:t>
      </w:r>
    </w:p>
    <w:p/>
    <w:p>
      <w:r xmlns:w="http://schemas.openxmlformats.org/wordprocessingml/2006/main">
        <w:t xml:space="preserve">၁။ ဒေသနာ ၇:၂-၄ - “ပွဲခံရာအိမ်သို့သွားခြင်းထက် ညည်းတွားခြင်းအိမ်သို့သွားခြင်းသည် သာ၍ကောင်း၏။ အကြောင်းမူကား သေခြင်းသည် လူတိုင်း၏ကံကြမ္မာဖြစ်၏၊ အသက်ရှင်သောသူသည် ရယ်မောခြင်းထက် သာ၍ကောင်း၏။ အကြောင်းမူကား၊ ညှိုးငယ်သောမျက်နှာသည် စိတ်နှလုံးကို ကျေးဇူးပြုတတ်သောကြောင့်၊ ပညာရှိသောသူ၏နှလုံးသည် ညည်းတွားရာအိမ်၌ ရှိ၏၊၊ လူမိုက်တို့၏နှလုံးမူကား၊</w:t>
      </w:r>
    </w:p>
    <w:p/>
    <w:p>
      <w:r xmlns:w="http://schemas.openxmlformats.org/wordprocessingml/2006/main">
        <w:t xml:space="preserve">၂။ ဆာလံ ၁၄၆:၃-၄ - "မကယ်တင်နိုင်သော လူသားတို့၌ မှူးမတ်တို့၌ မကိုးစားကြနှင့်။ သူတို့ဝိညာဉ်ထွက်သွားသောအခါ မြေပေါ်သို့ ပြန်သွားကြသည်၊ ထိုနေ့၌ သူတို့၏အကြံအစည်များ ပျက်သွားကြသည်။"</w:t>
      </w:r>
    </w:p>
    <w:p/>
    <w:p>
      <w:r xmlns:w="http://schemas.openxmlformats.org/wordprocessingml/2006/main">
        <w:t xml:space="preserve">Job 18:20 သူ့​နောက်​လိုက်​လာ​သူ​တွေ​က သူ့​နေ့​မှာ အံ့​ဩ​ကြ​လိမ့်​မယ်။</w:t>
      </w:r>
    </w:p>
    <w:p/>
    <w:p>
      <w:r xmlns:w="http://schemas.openxmlformats.org/wordprocessingml/2006/main">
        <w:t xml:space="preserve">ယောဘ၏သူငယ်ချင်းများသည် သူ၏ကံဆိုးမှုကို မယုံကြည်ကြဘဲ၊ သူ့ရှေ့ကသွားခဲ့သောသူများ မျှဝေခံစားခဲ့ကြရသည်။</w:t>
      </w:r>
    </w:p>
    <w:p/>
    <w:p>
      <w:r xmlns:w="http://schemas.openxmlformats.org/wordprocessingml/2006/main">
        <w:t xml:space="preserve">1. ဆင်းရဲဒုက္ခခံရချိန်၌ ဘုရားသခင်၏ ပြီးပြည့်စုံသော အစီအစဉ်</w:t>
      </w:r>
    </w:p>
    <w:p/>
    <w:p>
      <w:r xmlns:w="http://schemas.openxmlformats.org/wordprocessingml/2006/main">
        <w:t xml:space="preserve">၂။ဒုက္ခကို ရင်ဆိုင်ရာတွင် ဇွဲသတ္တိ</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2 Corinthians 12:9 ငါ၏ကျေးဇူးတော်သည် သင့်အတွက် လုံလောက်ပေပြီ။</w:t>
      </w:r>
    </w:p>
    <w:p/>
    <w:p>
      <w:r xmlns:w="http://schemas.openxmlformats.org/wordprocessingml/2006/main">
        <w:t xml:space="preserve">Job 18:21 အကယ်စင်စစ် ထိုသို့သောလူဆိုးတို့၏ နေရာကား၊ ဤအရာသည် ဘုရားသခင်ကို မသိသောသူ၏ အရပ်ဖြစ်၏။</w:t>
      </w:r>
    </w:p>
    <w:p/>
    <w:p>
      <w:r xmlns:w="http://schemas.openxmlformats.org/wordprocessingml/2006/main">
        <w:t xml:space="preserve">ယောဘ 18:21 လူဆိုးတို့၏နေရာနှင့် ဘုရားသခင်ကို မသိသောသူတို့၏ နေရာကို ပြောပြသည်။</w:t>
      </w:r>
    </w:p>
    <w:p/>
    <w:p>
      <w:r xmlns:w="http://schemas.openxmlformats.org/wordprocessingml/2006/main">
        <w:t xml:space="preserve">၁။ ဘုရားသခင်ကို သိကျွမ်းခြင်းသည် ပြည့်ဝပြီး ကောင်းချီးမင်္ဂလာရှိသောအသက်တာတွင် အသက်ရှင်နေထိုင်ရန် မရှိမဖြစ်လိုအပ်သည်။</w:t>
      </w:r>
    </w:p>
    <w:p/>
    <w:p>
      <w:r xmlns:w="http://schemas.openxmlformats.org/wordprocessingml/2006/main">
        <w:t xml:space="preserve">၂။ ဘုရားသခင်ကို မသိခြင်း၏ အကျိုးဆက်များသည် ဆိုးရွားနိုင်သည်။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ဆာလံ ၃၄:၈ - ထာဝရဘုရားသည် ကောင်းမြတ်တော်မူကြောင်းကို မြည်းစမ်း၍ သိမြင်ကြလော့။ ခိုလှုံသောသူသည် မင်္ဂလာရှိ၏။</w:t>
      </w:r>
    </w:p>
    <w:p/>
    <w:p>
      <w:r xmlns:w="http://schemas.openxmlformats.org/wordprocessingml/2006/main">
        <w:t xml:space="preserve">ယောဘ အခန်းကြီး ၁၉ တွင် ယောဘ၏ သူငယ်ချင်းများ၏ စွပ်စွဲချက်များကို ပြင်းပြစွာ တုံ့ပြန်မှု ပါရှိပြီး သူ၏ ပြင်းထန်သော ဝေဒနာ၊ တရားမျှတမှုကို တောင့်တခြင်းနှင့် ဘုရားသခင်ကို မယိမ်းယိုင်သော ယုံကြည်ခြင်းတို့ကို တစေ့တစောင်း ဖော်ပြပေးသည်။</w:t>
      </w:r>
    </w:p>
    <w:p/>
    <w:p>
      <w:r xmlns:w="http://schemas.openxmlformats.org/wordprocessingml/2006/main">
        <w:t xml:space="preserve">ပထမအပိုဒ်- ယောဘသည် သူ့သူငယ်ချင်းများ၏ ကဲ့ရဲ့ဖွယ်စကားများဖြင့် စိတ်ပျက်လက်ပျက်ဖြစ်ပြီး သူ့ကို အရှက်ခွဲရန် ကြိုးစားခြင်းကသာ သူ၏နာကျင်မှုကို နက်ရှိုင်းစေသည်ဟု ကြေညာသည်။ ဘုရားသခင်သည် သူ့ကိုညှဉ်းဆဲကြောင်း အခိုင်အမာထောက်ပြပြီး ကရုဏာနှင့် နားလည်မှုတို့ကို တောင်းခံခဲ့သည် (ယောဘ ၁၉း၁-၆)။</w:t>
      </w:r>
    </w:p>
    <w:p/>
    <w:p>
      <w:r xmlns:w="http://schemas.openxmlformats.org/wordprocessingml/2006/main">
        <w:t xml:space="preserve">ဒုတိယအပိုဒ်- ယောဘသည် သူ့ဘေးနားရှိလူတိုင်း၏ စွန့်ပစ်ခံရမှုကို ခံစားခဲ့ရသည့် အတိုင်းအတာကို ဖော်ပြသည်။ သူ့မိသားစု၊ သူငယ်ချင်းများနှင့် ယခု သူ့ကို မထီမဲ့မြင် ပြုမူသော ကျွန်များပင် ဆုံးရှုံးလိုက်ရသည်ကို ဝမ်းနည်းမိသည်။ သူသည် အမှောင်ထဲတွင် ပိတ်မိနေပြီး တရားမျှတမှုအတွက် အော်ဟစ်နေသည် (ယောဘ ၁၉း၇-၂၀)။</w:t>
      </w:r>
    </w:p>
    <w:p/>
    <w:p>
      <w:r xmlns:w="http://schemas.openxmlformats.org/wordprocessingml/2006/main">
        <w:t xml:space="preserve">၃ အပိုဒ်- ယောဘသည် သူ့ကို တရားစီရင်မည့် ရွေးနုတ်ရှင်ကို မယိမ်းယိုင်သော ယုံကြည်ကြောင်း ကြေငြာသည်။ သူသည် သေပြီးနောက်တွင်ပင် ဘုရားသခင်ကို မျက်နှာချင်းဆိုင်တွေ့မြင်ရမည်ဟု မျှော်လင့်ကြောင်း ဖော်ပြသည်။ သူ၏လက်ရှိအခြေအနေမှာ စိတ်ပျက်အားငယ်နေသော်လည်း ဖြောင့်မတ်ခြင်းတရားသည် အောင်နိုင်လိမ့်မည်ဟူသော ယုံကြည်ချက်ကို ဆက်လက်ဆုပ်ကိုင်ထားသည်။ (ယောဘ ၁၉း၂၁-၂၉)။</w:t>
      </w:r>
    </w:p>
    <w:p/>
    <w:p>
      <w:r xmlns:w="http://schemas.openxmlformats.org/wordprocessingml/2006/main">
        <w:t xml:space="preserve">အကျဉ်းချုပ်မှာ,</w:t>
      </w:r>
    </w:p>
    <w:p>
      <w:r xmlns:w="http://schemas.openxmlformats.org/wordprocessingml/2006/main">
        <w:t xml:space="preserve">ယောဘ၏ အခန်း ဆယ့်ကိုးကို တင်ပြသည်-</w:t>
      </w:r>
    </w:p>
    <w:p>
      <w:r xmlns:w="http://schemas.openxmlformats.org/wordprocessingml/2006/main">
        <w:t xml:space="preserve">စိတ်အားထက်သန်စွာ တုံ့ပြန်မှု၊</w:t>
      </w:r>
    </w:p>
    <w:p>
      <w:r xmlns:w="http://schemas.openxmlformats.org/wordprocessingml/2006/main">
        <w:t xml:space="preserve">ယောဘက သူ့သူငယ်ချင်းတွေရဲ့ စွပ်စွဲချက်ကို တုံ့ပြန်တဲ့အနေနဲ့ အသနားခံတယ်။</w:t>
      </w:r>
    </w:p>
    <w:p/>
    <w:p>
      <w:r xmlns:w="http://schemas.openxmlformats.org/wordprocessingml/2006/main">
        <w:t xml:space="preserve">ကဲ့ရဲ့ရှုတ်ချသောစကားများဖြင့် မကျေနပ်ချက်များကို ဖော်ပြခြင်းဖြင့် စိတ်ပျက်မှုကို ပေါ်လွင်စေခြင်း၊</w:t>
      </w:r>
    </w:p>
    <w:p>
      <w:r xmlns:w="http://schemas.openxmlformats.org/wordprocessingml/2006/main">
        <w:t xml:space="preserve">ဆုံးရှုံးခြင်းနှင့် မထီမဲ့မြင်ပြုခြင်းတို့ကို ဖော်ပြခြင်းအားဖြင့် ရရှိလာသည့် ဆင်းရဲဒုက္ခအတိုင်းအတာနှင့် ပတ်သက်၍ ဝမ်းနည်းပူဆွေးမှုတို့ကို ဖော်ပြသည်။</w:t>
      </w:r>
    </w:p>
    <w:p>
      <w:r xmlns:w="http://schemas.openxmlformats.org/wordprocessingml/2006/main">
        <w:t xml:space="preserve">မျှော်လင့်ချက်ကို ဆုပ်ကိုင်ထားခြင်းနှင့် စပ်လျဉ်းသည့် ယုံကြည်ခြင်းကို ဖော်ပြခြင်းသည် ယုံကြည်ချက်၏ ကတိသစ္စာကို ကိုယ်စားပြုသည့် ယောဘကျမ်းတွင် ဆင်းရဲဒုက္ခအပေါ် ကိုယ်ရေးကိုယ်တာ ရောင်ပြန်ဟပ်ခြင်းဆိုင်ရာ စူးစမ်းလေ့လာမှုကို ဖော်ပြခြင်းဖြစ်သည်။</w:t>
      </w:r>
    </w:p>
    <w:p/>
    <w:p>
      <w:r xmlns:w="http://schemas.openxmlformats.org/wordprocessingml/2006/main">
        <w:t xml:space="preserve">Job 19:1 ထိုအခါ ယောဘက၊</w:t>
      </w:r>
    </w:p>
    <w:p/>
    <w:p>
      <w:r xmlns:w="http://schemas.openxmlformats.org/wordprocessingml/2006/main">
        <w:t xml:space="preserve">ယောဘသည် သူ၏မတရားမှုတွင် သူ၏ဝမ်းနည်းပူဆွေးမှုနှင့် စိတ်ပျက်မှုကို ဖော်ပြသည်။</w:t>
      </w:r>
    </w:p>
    <w:p/>
    <w:p>
      <w:r xmlns:w="http://schemas.openxmlformats.org/wordprocessingml/2006/main">
        <w:t xml:space="preserve">1. ကျွန်ုပ်တို့၏အသက်တာ၌ ကျွန်ုပ်တို့နားမလည်လျှင်ပင် ဘုရားသခင်၏တရားမျှတမှု စိုးမိုးလိမ့်မည်။</w:t>
      </w:r>
    </w:p>
    <w:p/>
    <w:p>
      <w:r xmlns:w="http://schemas.openxmlformats.org/wordprocessingml/2006/main">
        <w:t xml:space="preserve">၂။ ဆင်းရဲဒုက္ခသည် ကျွန်ုပ်တို့အား ဘုရားသခင်ထံ ချဉ်းကပ်ရန် ကိရိယာတစ်ခုဖြစ်သည်။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Job 19:2 သင်သည် အဘယ်မျှကာလပတ်လုံး ငါ့စိတ်နှလုံးကို နှောင့်ရှက်၍ စကားနှင့် ချိုးဖဲ့မည်နည်း။</w:t>
      </w:r>
    </w:p>
    <w:p/>
    <w:p>
      <w:r xmlns:w="http://schemas.openxmlformats.org/wordprocessingml/2006/main">
        <w:t xml:space="preserve">ယောဘသည် သူ့အား မည်မျှကြာအောင် နှိပ်စက်ညှဉ်းပန်း၍ သူတို့၏စကားများဖြင့် သူ့ကို ဖြိုခွဲမည်နည်းဟု သူ့သူငယ်ချင်းများကို မေးနေသည်။</w:t>
      </w:r>
    </w:p>
    <w:p/>
    <w:p>
      <w:r xmlns:w="http://schemas.openxmlformats.org/wordprocessingml/2006/main">
        <w:t xml:space="preserve">1. စကားလုံးများ၏ စွမ်းအား- ကြင်နာမှုနှင့် လေးစားမှုဖြင့် ပြောဆိုတတ်ရန် သင်ယူခြင်း။</w:t>
      </w:r>
    </w:p>
    <w:p/>
    <w:p>
      <w:r xmlns:w="http://schemas.openxmlformats.org/wordprocessingml/2006/main">
        <w:t xml:space="preserve">2. ကျွန်ုပ်တို့၏ ညီအစ်ကို မောင်နှမများနှင့် ဆက်ဆံခြင်း- ခက်ခဲသောကာလတွင် မည်သို့တုံ့ပြန်ရမည်၊</w:t>
      </w:r>
    </w:p>
    <w:p/>
    <w:p>
      <w:r xmlns:w="http://schemas.openxmlformats.org/wordprocessingml/2006/main">
        <w:t xml:space="preserve">1. Ephesians 4:29 - "ညစ်ညူးသောစကားသည် သင့်နှုတ်မှထွက်မပါစေနှင့်။ ကြားနာသောသူတို့အား ကျေးဇူးတော်ရှိစေခြင်းငှာ၊ အချိန်အခါနှင့် လျော်ညီသော တည်ဆောက်ခြင်းငှါသာ ကောင်းသောစကားဟူမူကား၊</w:t>
      </w:r>
    </w:p>
    <w:p/>
    <w:p>
      <w:r xmlns:w="http://schemas.openxmlformats.org/wordprocessingml/2006/main">
        <w:t xml:space="preserve">2. သုတ္တံကျမ်း 12:18 - "ဓားသွားနှင့်တူသော အဖုအထစ်ရှိသော စကားသည် ပညာရှိ၏လျှာမူကား အနာပျောက်စေတတ်၏။"</w:t>
      </w:r>
    </w:p>
    <w:p/>
    <w:p>
      <w:r xmlns:w="http://schemas.openxmlformats.org/wordprocessingml/2006/main">
        <w:t xml:space="preserve">Job 19:3 ဤဆယ်ကြိမ်တိုင်တိုင် ငါ့အား ကဲ့ရဲ့ရှုတ်ချကြပြီ။ ငါ့ကို ထူးဆန်းစွာ ပြုမိသောကြောင့် မရှက်ကြ။</w:t>
      </w:r>
    </w:p>
    <w:p/>
    <w:p>
      <w:r xmlns:w="http://schemas.openxmlformats.org/wordprocessingml/2006/main">
        <w:t xml:space="preserve">ယောဘသည် ဆယ်ကြိမ်တိုင်တိုင် ကဲ့ရဲ့ရှုတ်ချခြင်းအတွက် ၎င်း၏သူငယ်ချင်းများကို စိတ်ပျက်စေပြီး ၎င်းတို့၏အပြုအမူအတွက် အရှက်မပြဘဲ ထုတ်ဖော်ပြောဆိုသည်။</w:t>
      </w:r>
    </w:p>
    <w:p/>
    <w:p>
      <w:r xmlns:w="http://schemas.openxmlformats.org/wordprocessingml/2006/main">
        <w:t xml:space="preserve">၁။ စာနာမှု၏အရေးကြီးပုံ- ယောဘ ၁၉:၃ လေ့လာမှု</w:t>
      </w:r>
    </w:p>
    <w:p/>
    <w:p>
      <w:r xmlns:w="http://schemas.openxmlformats.org/wordprocessingml/2006/main">
        <w:t xml:space="preserve">၂။ နှုတ်ကပတ်တော်၏တန်ခိုး- ယောဘ ၁၉:၃ ကိုလေ့လာပါ။</w:t>
      </w:r>
    </w:p>
    <w:p/>
    <w:p>
      <w:r xmlns:w="http://schemas.openxmlformats.org/wordprocessingml/2006/main">
        <w:t xml:space="preserve">1. Isaiah 53:3 သူသည် လူတို့၏ မထီမဲ့မြင်ပြုခြင်းကို ခံရပြီး၊ ပူဆွေးသောကရောက်၍ ညှိုးငယ်သောစိတ်နှင့် သိကြသဖြင့်၊ မထီမဲ့မြင်ပြုခြင်းကို ငါတို့သည် မထီမဲ့မြင်ပြုကြ၏။</w:t>
      </w:r>
    </w:p>
    <w:p/>
    <w:p>
      <w:r xmlns:w="http://schemas.openxmlformats.org/wordprocessingml/2006/main">
        <w:t xml:space="preserve">2. ရောမ 12:15 ရွှင်လန်းသောသူတို့နှင့်အတူ ဝမ်းမြောက်ကြလော့။ ငိုကြွေးသောသူတို့နှင့် ငိုကြွေးကြလော့။</w:t>
      </w:r>
    </w:p>
    <w:p/>
    <w:p>
      <w:r xmlns:w="http://schemas.openxmlformats.org/wordprocessingml/2006/main">
        <w:t xml:space="preserve">Job 19:4 ငါမှားသည်မှန်လျှင်၊ ငါ့အမှားသည် ကိုယ်၌တည်၏။</w:t>
      </w:r>
    </w:p>
    <w:p/>
    <w:p>
      <w:r xmlns:w="http://schemas.openxmlformats.org/wordprocessingml/2006/main">
        <w:t xml:space="preserve">ယောဘသည် မိမိ၏အမှားများကို အသိအမှတ်ပြုပြီး ၎င်းတို့အတွက် အပြည့်အဝတာဝန်ယူသည်။</w:t>
      </w:r>
    </w:p>
    <w:p/>
    <w:p>
      <w:r xmlns:w="http://schemas.openxmlformats.org/wordprocessingml/2006/main">
        <w:t xml:space="preserve">1. "ကျွန်ုပ်တို့၏အမှားများကို ထမ်းရွက်ခြင်း"</w:t>
      </w:r>
    </w:p>
    <w:p/>
    <w:p>
      <w:r xmlns:w="http://schemas.openxmlformats.org/wordprocessingml/2006/main">
        <w:t xml:space="preserve">2. "ကျွန်ုပ်တို့၏ လုပ်ဆောင်ချက်များအတွက် တာဝန်ရှိမှုကို လက်ခံခြင်း"</w:t>
      </w:r>
    </w:p>
    <w:p/>
    <w:p>
      <w:r xmlns:w="http://schemas.openxmlformats.org/wordprocessingml/2006/main">
        <w:t xml:space="preserve">1. 2 Corinthians 5:21 - "ဘုရားသခင်၏ ဖြောင့်မတ်ခြင်းတရားကို ငါတို့သည် ခံရမည်အကြောင်း၊ အပြစ်မရှိသော ငါတို့အတွက်ကြောင့် အပြစ်ဖြစ်စေခြင်းငှါ ဖန်ဆင်းတော်မူပြီ။"</w:t>
      </w:r>
    </w:p>
    <w:p/>
    <w:p>
      <w:r xmlns:w="http://schemas.openxmlformats.org/wordprocessingml/2006/main">
        <w:t xml:space="preserve">2. Proverbs 28:13 - "မိမိအပြစ်ကို ဖုံးအုပ်သောသူသည် ချမ်းသာရလိမ့်မည်။ ဝန်ခံ၍စွန့်ပစ်သောသူမူကား ကရုဏာရှိလိမ့်မည်။"</w:t>
      </w:r>
    </w:p>
    <w:p/>
    <w:p>
      <w:r xmlns:w="http://schemas.openxmlformats.org/wordprocessingml/2006/main">
        <w:t xml:space="preserve">Job 19:5 အကယ်​စင်​စစ်​သင်​တို့​သည်​ငါ့​ကို​ချီး​မြှောက်​၍ ငါ့​ကဲ့​ရဲ့​ရှုတ်​ချ​ခြင်း​ကို​ခံ​ရ​မည်​ဆို​လျှင်၊</w:t>
      </w:r>
    </w:p>
    <w:p/>
    <w:p>
      <w:r xmlns:w="http://schemas.openxmlformats.org/wordprocessingml/2006/main">
        <w:t xml:space="preserve">ယောဘသည် သူ၏အခြေအနေ မတရားမှုနှင့် သူ့သူငယ်ချင်းများ၏ နှိပ်စက်ညှဉ်းပန်းမှုကို ညည်းတွားကာ ၎င်းတို့၏ လုပ်ရပ်အတွက် သူတို့ကို တာဝန်ယူရန် တောင်းဆိုခဲ့သည်။</w:t>
      </w:r>
    </w:p>
    <w:p/>
    <w:p>
      <w:r xmlns:w="http://schemas.openxmlformats.org/wordprocessingml/2006/main">
        <w:t xml:space="preserve">၁။ ဆင်းရဲဒုက္ခက ကျွန်ုပ်တို့ကို အဓိပ္ပါယ်မရှိစေဘဲ ကျွန်ုပ်တို့၏ယုံကြည်ခြင်း၌ တည်ကြည်နေရန် ယောဘ၏ပုံပြင်မှ ကျွန်ုပ်တို့သင်ယူနိုင်သည်။</w:t>
      </w:r>
    </w:p>
    <w:p/>
    <w:p>
      <w:r xmlns:w="http://schemas.openxmlformats.org/wordprocessingml/2006/main">
        <w:t xml:space="preserve">2. ကျွန်ုပ်တို့၏စကားများသည် ကျွန်ုပ်တို့ချစ်မြတ်နိုးရသူများကိုပင် နက်ရှိုင်းစွာထိခိုက်စေနိုင်သောကြောင့် ကျွန်ုပ်တို့၏သူငယ်ချင်းများအပေါ် ကျွန်ုပ်တို့၏စကားများနှင့်တုံ့ပြန်မှုများကို ကျွန်ုပ်တို့သတိရှိရပါမည်။</w:t>
      </w:r>
    </w:p>
    <w:p/>
    <w:p>
      <w:r xmlns:w="http://schemas.openxmlformats.org/wordprocessingml/2006/main">
        <w:t xml:space="preserve">1. မဿဲ 5:38-41 - အခြားပါးကိုလှည့်၍ ရန်သူတို့ကို ချစ်ခြင်းအကြောင်း ယေရှု သွန်သင်ခြင်း။</w:t>
      </w:r>
    </w:p>
    <w:p/>
    <w:p>
      <w:r xmlns:w="http://schemas.openxmlformats.org/wordprocessingml/2006/main">
        <w:t xml:space="preserve">၂။ ဆာလံ ၃၇:၁-၂ - မတရားသောသူကြောင့် စိတ်မပူရန်နှင့် သခင်ဘုရားကို ကိုးစားရန် သွန်သင်ပါ။</w:t>
      </w:r>
    </w:p>
    <w:p/>
    <w:p>
      <w:r xmlns:w="http://schemas.openxmlformats.org/wordprocessingml/2006/main">
        <w:t xml:space="preserve">Job 19:6 ဘုရားသခင်သည် ငါ့ကို မှောက်လှန်၍၊ ကျော့ကွင်းနှင့် ငါ့ကို ဝိုင်းထားတော်မူကြောင်းကို ယခုသိမှတ်ကြလော့။</w:t>
      </w:r>
    </w:p>
    <w:p/>
    <w:p>
      <w:r xmlns:w="http://schemas.openxmlformats.org/wordprocessingml/2006/main">
        <w:t xml:space="preserve">ယောဘသည် ကြီးစွာသော ဆုံးရှုံးမှုနှင့် စိတ်ပျက်အားငယ်မှုကို တွေ့ကြုံရပြီး ဘုရားသခင်သည် သူ့ထံမှ လွှဲသွားသည်ဟု ခံစားရသည်။</w:t>
      </w:r>
    </w:p>
    <w:p/>
    <w:p>
      <w:r xmlns:w="http://schemas.openxmlformats.org/wordprocessingml/2006/main">
        <w:t xml:space="preserve">1: ကျွန်ုပ်တို့၏ အမှောင်မိုက်ဆုံးအချိန်များတွင်ပင် ဘုရားသခင်သည် ကျွန်ုပ်တို့နှင့်အတူ ရှိနေဆဲဖြစ်သည်။</w:t>
      </w:r>
    </w:p>
    <w:p/>
    <w:p>
      <w:r xmlns:w="http://schemas.openxmlformats.org/wordprocessingml/2006/main">
        <w:t xml:space="preserve">၂။ ဘုရားသခင်ရဲ့အကြံအစည်က ကျွန်ုပ်တို့ရဲ့ကိုယ်ပိုင်ဥာဏ်ထက် ကြီးမြတ်တယ်။</w:t>
      </w:r>
    </w:p>
    <w:p/>
    <w:p>
      <w:r xmlns:w="http://schemas.openxmlformats.org/wordprocessingml/2006/main">
        <w:t xml:space="preserve">1:Romans 8:28 ဘုရားသခင်သည် ခပ်သိမ်းသောအမှု၌ ဘုရားသခင်သည် မိမိအလိုတော်အတိုင်း ခေါ်တော်မူသောသူကို ချစ်သောသူတို့၏ ကောင်းကျိုးအတွက် လုပ်ဆောင်သည်ကို ငါတို့သိကြ၏။</w:t>
      </w:r>
    </w:p>
    <w:p/>
    <w:p>
      <w:r xmlns:w="http://schemas.openxmlformats.org/wordprocessingml/2006/main">
        <w:t xml:space="preserve">2: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Job 19:7 ငါသည် မှားယွင်းစွာ အော်ဟစ်သော်လည်း မကြားရပါ။ ကျယ်လောင်စွာ အော်ဟစ်သော်လည်း တရားစီရင်ခြင်း မရှိပါ။</w:t>
      </w:r>
    </w:p>
    <w:p/>
    <w:p>
      <w:r xmlns:w="http://schemas.openxmlformats.org/wordprocessingml/2006/main">
        <w:t xml:space="preserve">ယောဘသည် သူ၏အခြေအနေကို ညည်းတွားကာ လျစ်လျူရှုကာ တရားမျှတမှုကင်းမဲ့သည်ဟု ခံစားရသည်။</w:t>
      </w:r>
    </w:p>
    <w:p/>
    <w:p>
      <w:r xmlns:w="http://schemas.openxmlformats.org/wordprocessingml/2006/main">
        <w:t xml:space="preserve">၁။ ဘုရားသခင်ရဲ့ တရားမျှတမှုကို ကျွန်ုပ်တို့ မမြင်နိုင်ရင်တောင်မှ အမြဲတမ်း အလုပ်ထဲမှာ ရှိပါတယ်။</w:t>
      </w:r>
    </w:p>
    <w:p/>
    <w:p>
      <w:r xmlns:w="http://schemas.openxmlformats.org/wordprocessingml/2006/main">
        <w:t xml:space="preserve">၂။ စိတ်ပျက်အားငယ်နေသည့်ကြားထဲတွင်ပင် ဘုရားသခင်သည် ကျွန်ုပ်တို့နှင့်အတူ ရှိနေဆဲဖြစ်သည်။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34:17-18 - ဖြောင့်မတ်သော သူသည် အော်ဟစ်၍၊ ထာဝရဘုရားသည် နားထောင်၍ ဆင်းရဲဒုက္ခထဲက ကယ်လွှတ်တော်မူ၏။ ကျိုးပဲ့သောစိတ်ရှိသောသူတို့နှင့် ထာဝရဘုရားသည် အနီးအပါးရှိတော်မူ၏။ နှိမ့်ချသောစိတ်နှင့် ကယ်တင်တတ်၏။</w:t>
      </w:r>
    </w:p>
    <w:p/>
    <w:p>
      <w:r xmlns:w="http://schemas.openxmlformats.org/wordprocessingml/2006/main">
        <w:t xml:space="preserve">Job 19:8 ငါမလွန်နိုင်သောလမ်းကို ခြံခတ်၍၊ ငါသွားရာလမ်း၌ မှောင်မိုက်ကို ထားတော်မူ၏။</w:t>
      </w:r>
    </w:p>
    <w:p/>
    <w:p>
      <w:r xmlns:w="http://schemas.openxmlformats.org/wordprocessingml/2006/main">
        <w:t xml:space="preserve">ယောဘသည် သူရင်ဆိုင်နေရသောအခက်အခဲများကြောင့် စိတ်ပျက်အားငယ်နေပြီး သူ၏လမ်းကြောင်းကို ဘုရားသခင် ပိတ်ဆို့ထားသည်ဟု ခံစားမိသည်။</w:t>
      </w:r>
    </w:p>
    <w:p/>
    <w:p>
      <w:r xmlns:w="http://schemas.openxmlformats.org/wordprocessingml/2006/main">
        <w:t xml:space="preserve">1- ဘုရားသခင်သည် ကျွန်ုပ်တို့၏ဘဝတွင် စမ်းသပ်မှုများနှင့် ဆင်းရဲဒုက္ခများကို ကိုယ်တော်၏ကောင်းချီးများကို အသိအမှတ်ပြုနားလည်သဘောပေါက်စေရန် ကူညီပေးပါသည်။</w:t>
      </w:r>
    </w:p>
    <w:p/>
    <w:p>
      <w:r xmlns:w="http://schemas.openxmlformats.org/wordprocessingml/2006/main">
        <w:t xml:space="preserve">2- ဘုရားသခင်သည် ကျွန်ုပ်တို့၏လမ်းစဉ်များကို ပိတ်ဆို့ထားပုံရသော်လည်း၊ ကျွန်ုပ်တို့သည် ကိုယ်တော်နှင့် ပိုမိုနီးကပ်စေရန်အတွက် ကြီးမားသောရည်ရွယ်ချက်တစ်ခုအတွက် လုပ်ဆောင်ပါသည်။</w:t>
      </w:r>
    </w:p>
    <w:p/>
    <w:p>
      <w:r xmlns:w="http://schemas.openxmlformats.org/wordprocessingml/2006/main">
        <w:t xml:space="preserve">1: John 16:33 - "သင်တို့သည် ငါ့အားဖြင့် ငြိမ်သက်ခြင်းရှိစေခြင်းငှာ ဤအရာများကို ငါပြောပြီ။ ဤလောက၌ သင်တို့သည် ဆင်းရဲဒုက္ခကိုခံရကြလိမ့်မည်။ စိတ်နှလုံးမူကား၊ ငါသည် ဤလောကကို အောင်ပြီ။"</w:t>
      </w:r>
    </w:p>
    <w:p/>
    <w:p>
      <w:r xmlns:w="http://schemas.openxmlformats.org/wordprocessingml/2006/main">
        <w:t xml:space="preserve">2: James 1:2-4 - “ညီအစ်ကိုတို့၊ သင်တို့သည် အမျိုးမျိုးသောစုံစမ်းနှောင့်ရှက်ခြင်းကို တွေ့ကြုံရသောအခါ၌ ရွှင်လန်းမှုအပေါင်းကို ရေတွက်ကြလော့။ သင်တို့၏ယုံကြည်ခြင်းကို စမ်းသပ်ခြင်းသည် တည်ကြည်ခြင်းကို ဖြစ်ပေါ်စေသည်ဟု သင်တို့သိသောကြောင့် တည်ကြည်ခြင်း၏အကျိုးကို အပြည့်အဝရရှိစေ။ ပြီးပြည့်စုံပြီး ပြီးပြည့်စုံသည် ၊ ဘာမျှမရှိပေ။"</w:t>
      </w:r>
    </w:p>
    <w:p/>
    <w:p>
      <w:r xmlns:w="http://schemas.openxmlformats.org/wordprocessingml/2006/main">
        <w:t xml:space="preserve">Job 19:9 ငါ့ဘုန်းအသရေကို ချွတ်၍ ငါ့ဦးခေါင်းမှ သရဖူကို ယူတော်မူ၏။</w:t>
      </w:r>
    </w:p>
    <w:p/>
    <w:p>
      <w:r xmlns:w="http://schemas.openxmlformats.org/wordprocessingml/2006/main">
        <w:t xml:space="preserve">ယောဘသည် ဘုရားသခင်၏အလိုတော်နှင့်အညီ သူ၏ဘုန်းအသရေနှင့် သရဖူကို ဆုံးရှုံးခဲ့သည်။</w:t>
      </w:r>
    </w:p>
    <w:p/>
    <w:p>
      <w:r xmlns:w="http://schemas.openxmlformats.org/wordprocessingml/2006/main">
        <w:t xml:space="preserve">၁။ ဘုရားသခင်၏အလိုတော်သည် မယုံကြည်နိုင်စရာဖြစ်သည်- မသေချာမရေရာမှုများကြားမှ ယုံကြည်ရန်နှင့် နာခံရန် သင်ယူပါ။</w:t>
      </w:r>
    </w:p>
    <w:p/>
    <w:p>
      <w:r xmlns:w="http://schemas.openxmlformats.org/wordprocessingml/2006/main">
        <w:t xml:space="preserve">2. ဆင်းရဲဒုက္ခ၏ ဝိဥာဉ်- အားနည်းခြင်းတွင် ခွန်အားကို ရှာဖွေခြင်း။</w:t>
      </w:r>
    </w:p>
    <w:p/>
    <w:p>
      <w:r xmlns:w="http://schemas.openxmlformats.org/wordprocessingml/2006/main">
        <w:t xml:space="preserve">1. ရောမ 8:28: ခပ်သိမ်းသောအမှု၌ ဘုရားသခင်သည် မိမိအလိုတော်အတိုင်း ခေါ်ဝေါ်ခြင်းခံရသော သူ့ကိုချစ်သောသူတို့၏ ကောင်းကျိုးအတွက် လုပ်ဆောင်သည်ကို ငါတို့သိကြ၏။</w:t>
      </w:r>
    </w:p>
    <w:p/>
    <w:p>
      <w:r xmlns:w="http://schemas.openxmlformats.org/wordprocessingml/2006/main">
        <w:t xml:space="preserve">2 ကောရိန္သု 12:9-10- ငါ၏ကျေးဇူးတော်သည် သင်တို့အတွက် လုံလောက်ပေ၏။ သို့ဖြစ်၍ ခရစ်တော်၏တန်ခိုးသည် ငါ့အပေါ်၌ ကျိန်းဝပ်မည်အကြောင်း၊ ငါ၏အားနည်းချက်များကို သာ၍ဝမ်းမြောက်စွာဝါကြွားမည်။ ထို့ကြောင့်၊ ခရစ်တော်ကြောင့်၊ အားနည်းခြင်း၊ ကဲ့ရဲ့ခြင်း၊ ဆင်းရဲခြင်း၌ နှိပ်စက်ညှဉ်းပန်းခြင်း၌ မွေ့လျော်၏။ အကြောင်းမူကား၊ ငါသည် အားနည်းသောအခါ၊</w:t>
      </w:r>
    </w:p>
    <w:p/>
    <w:p>
      <w:r xmlns:w="http://schemas.openxmlformats.org/wordprocessingml/2006/main">
        <w:t xml:space="preserve">Job 19:10 ငါ့ကို အရပ်ရပ်တို့၌ ဖျက်ဆီးတော်မူသဖြင့်၊ ငါသွားပြီ။ ငါ့မြေးကို သစ်ပင်ကဲ့သို့ ပယ်ရှားတော်မူပြီ။</w:t>
      </w:r>
    </w:p>
    <w:p/>
    <w:p>
      <w:r xmlns:w="http://schemas.openxmlformats.org/wordprocessingml/2006/main">
        <w:t xml:space="preserve">ယောဘသည် အရပ်ရပ်၌ ဘုရားသခင်၏ ဖျက်ဆီးခြင်းကို တွေ့ကြုံခဲ့ရပြီး သူ၏မျှော်လင့်ချက်ကို ဖယ်ရှားခဲ့သည်။</w:t>
      </w:r>
    </w:p>
    <w:p/>
    <w:p>
      <w:r xmlns:w="http://schemas.openxmlformats.org/wordprocessingml/2006/main">
        <w:t xml:space="preserve">၁။ ဆင်းရဲဒုက္ခ၏ ရှောင်လွှဲမရနိုင်ခြင်း- ယောဘ ၁၉:၁၀ မှ ရောင်ပြန်ဟပ်မှုများ</w:t>
      </w:r>
    </w:p>
    <w:p/>
    <w:p>
      <w:r xmlns:w="http://schemas.openxmlformats.org/wordprocessingml/2006/main">
        <w:t xml:space="preserve">၂။ ဒုက္ခအလယ်တွင် မျှော်လင့်ချက်- အလုပ်၏အတွေ့အကြုံမှ သင်ယူပါ။</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2. မြည်တမ်းစကား 3:19-25 - ကျွန်ုပ်၏ဆင်းရဲဒုက္ခနှင့် အိုးမဲ့အိမ်မဲ့ဖြစ်ရခြင်းအကြောင်းသည် ပြောမပြတတ်လောက်အောင် ခါးသီးသည်။ ငါ့ရဲ့ဆုံးရှုံးမှုအတွက် ဝမ်းနည်းပူဆွေးခဲ့ရတဲ့ ဒီဆိုးဝါးတဲ့အချိန်ကို ငါဘယ်တော့မှမေ့မှာမဟုတ်ဘူး။</w:t>
      </w:r>
    </w:p>
    <w:p/>
    <w:p>
      <w:r xmlns:w="http://schemas.openxmlformats.org/wordprocessingml/2006/main">
        <w:t xml:space="preserve">Job 19:11 သူသည် ငါ့အပေါ်၌ အမျက်တော်ထွက်၍ ငါ့ကို ရန်သူကဲ့သို့ မှတ်တော်မူ၏။</w:t>
      </w:r>
    </w:p>
    <w:p/>
    <w:p>
      <w:r xmlns:w="http://schemas.openxmlformats.org/wordprocessingml/2006/main">
        <w:t xml:space="preserve">ဘုရားသခင်သည် ယောဘကို အမျက်ထွက်ပြီး သူ့ကိုရန်သူအဖြစ် ရှုမြင်သည်။</w:t>
      </w:r>
    </w:p>
    <w:p/>
    <w:p>
      <w:r xmlns:w="http://schemas.openxmlformats.org/wordprocessingml/2006/main">
        <w:t xml:space="preserve">၁။ ဘုရားသခင်နှင့် အပြုသဘောဆောင်သောဆက်ဆံရေးကို ထိန်းသိမ်းထားရန် အရေးကြီးသည်။</w:t>
      </w:r>
    </w:p>
    <w:p/>
    <w:p>
      <w:r xmlns:w="http://schemas.openxmlformats.org/wordprocessingml/2006/main">
        <w:t xml:space="preserve">2. အပြစ်၏အန္တရာယ်များနှင့် ဘုရားသခင်နှင့် ကျွန်ုပ်တို့၏ဆက်ဆံရေးအပေါ် မည်သို့အကျိုးသက်ရောက်စေသနည်း။</w:t>
      </w:r>
    </w:p>
    <w:p/>
    <w:p>
      <w:r xmlns:w="http://schemas.openxmlformats.org/wordprocessingml/2006/main">
        <w:t xml:space="preserve">1.Romans 12:17-21 - မည်သူ့ကိုမျှ ဒုစရိုက်ကိုမဆပ်နှင့်၊ လူအပေါင်းတို့ရှေ့မှာ မွန်မြတ်သောအရာကို ဆင်ခြင်ကြလော့။</w:t>
      </w:r>
    </w:p>
    <w:p/>
    <w:p>
      <w:r xmlns:w="http://schemas.openxmlformats.org/wordprocessingml/2006/main">
        <w:t xml:space="preserve">2.James 4:7-9 - ထို့ကြောင့် ဘုရားသခင်ထံ ကိုယ်ကိုကိုယ်တင်ပြပါ။ မာရ်နတ်ကိုဆီးတားလျှင်၊ သူသည် သင့်ထံမှ ပြေးလိမ့်မည်။ ဘု​ရား​သ​ခင်​ထံ​တော်​သို့​ချဉ်း​ကပ်​လော့၊ သူ​သည် သင့်​ထံ​သို့​ချဉ်း​ကပ်​လာ​လိမ့်​မည်။ စိတ်နှစ်ခွရှိသောသူတို့၊ သင်၏လက်ကို စင်ကြယ်စေ၍၊ စိတ်နှလုံးကို သန့်ရှင်းစေကြလော့။</w:t>
      </w:r>
    </w:p>
    <w:p/>
    <w:p>
      <w:r xmlns:w="http://schemas.openxmlformats.org/wordprocessingml/2006/main">
        <w:t xml:space="preserve">Job 19:12 သူ​၏​တပ်​များ​သည်​လာ​၍ ငါ့​တ​ဘက်​သို့​ချီ​၍ ငါ့​တဲ​တော်​ကို​ပတ်​လည်​တပ်​ချ​လော့။</w:t>
      </w:r>
    </w:p>
    <w:p/>
    <w:p>
      <w:r xmlns:w="http://schemas.openxmlformats.org/wordprocessingml/2006/main">
        <w:t xml:space="preserve">Job 19:12 မှ ဤကျမ်းပိုဒ်သည် ယောဘ၏ရန်သူများ ဝိုင်းရံပြီး သူ့အိမ်ကို ခြိမ်းချောက်ခြင်းအကြောင်း ပြောထားသည်။</w:t>
      </w:r>
    </w:p>
    <w:p/>
    <w:p>
      <w:r xmlns:w="http://schemas.openxmlformats.org/wordprocessingml/2006/main">
        <w:t xml:space="preserve">1. အခက်အခဲများကို ကျော်လွှားခြင်း - အတိုက်အခံများကို ရင်ဆိုင်ရာတွင် သစ္စာရှိရှိနေနည်း</w:t>
      </w:r>
    </w:p>
    <w:p/>
    <w:p>
      <w:r xmlns:w="http://schemas.openxmlformats.org/wordprocessingml/2006/main">
        <w:t xml:space="preserve">2. ဘုရားသခင်ကာကွယ်ခြင်း - စမ်းသပ်ခံရသည့်အချိန်များတွင် ဘုရားသခင်၏သစ္စာရှိမှုနှင့် အကာအကွယ်ပေးမှုကို သတိပေးချက်</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Job 19:13 ငါ့ညီအစ်ကိုတို့ကို ငါနှင့်ဝေးဝေးမှ ထားတော်မူပြီ။</w:t>
      </w:r>
    </w:p>
    <w:p/>
    <w:p>
      <w:r xmlns:w="http://schemas.openxmlformats.org/wordprocessingml/2006/main">
        <w:t xml:space="preserve">ယောဘသည် သူ့မိသားစုနှင့် သူငယ်ချင်းများက သူ့ကို စွန့်ပစ်ထားပုံကြောင့် အထီးကျန်မှုနှင့် အထီးကျန်မှုကို ခံစားရသည်။</w:t>
      </w:r>
    </w:p>
    <w:p/>
    <w:p>
      <w:r xmlns:w="http://schemas.openxmlformats.org/wordprocessingml/2006/main">
        <w:t xml:space="preserve">1- ကျွန်ုပ်တို့သည် အထီးကျန်သည်ဟု ခံစားရသည့်တိုင် ဘုရားသခင်သည် ကျွန်ုပ်တို့နှင့်အတူ ရှိနေဆဲဖြစ်သည်ကို သိရှိခြင်းဖြင့် ကျွန်ုပ်တို့ နှစ်သိမ့်မှုရနိုင်ပါသည်။</w:t>
      </w:r>
    </w:p>
    <w:p/>
    <w:p>
      <w:r xmlns:w="http://schemas.openxmlformats.org/wordprocessingml/2006/main">
        <w:t xml:space="preserve">2- ယောဘ၏အတွေ့အကြုံမှ ကျွန်ုပ်တို့ သင်ယူနိုင်ပြီး ကျွန်ုပ်တို့၏ချစ်ရသူသည် ကျွန်ုပ်တို့နှင့်အတူရှိနေသည့်အချိန်၌ ကျေနပ်မှုမရှိပါ။</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Psalm 23:4 - အကယ်စင်စစ် သေမင်း၏အရိပ်ချိုင့်ကို လျှောက်သွားသော်လည်း ဘေးဥပဒ်ကို မကြောက်ပါ။ သင်၏လှံတံနှင့် လှံတံတို့သည် အကျွန်ုပ်ကို နှစ်သိမ့်ကြပါ၏။</w:t>
      </w:r>
    </w:p>
    <w:p/>
    <w:p>
      <w:r xmlns:w="http://schemas.openxmlformats.org/wordprocessingml/2006/main">
        <w:t xml:space="preserve">Job 19:14 ငါ့​အမျိုး​သား​တို့​သည် ပျက်​ပြား​ကြ​ပြီ။ ငါ့​အ​ဆွေ​အ​မျိုး​တို့​သည် ငါ့​ကို​မေ့​လျော့​ကြ​ပြီ။</w:t>
      </w:r>
    </w:p>
    <w:p/>
    <w:p>
      <w:r xmlns:w="http://schemas.openxmlformats.org/wordprocessingml/2006/main">
        <w:t xml:space="preserve">ဤကျမ်းပိုဒ်သည် ယောဘ၏ချစ်ရသူအား ရှုံးနိမ့်သွားသည့်အတွက် အထီးကျန်ခြင်းနှင့် စွန့်ပစ်ခံရခြင်း၏ခံစားချက်ကို ထင်ဟပ်စေသည်။</w:t>
      </w:r>
    </w:p>
    <w:p/>
    <w:p>
      <w:r xmlns:w="http://schemas.openxmlformats.org/wordprocessingml/2006/main">
        <w:t xml:space="preserve">1. "ဘုရားသခင်သည် ငါတို့၏ မပျက်မကွက်မိတ်ဆွေ"</w:t>
      </w:r>
    </w:p>
    <w:p/>
    <w:p>
      <w:r xmlns:w="http://schemas.openxmlformats.org/wordprocessingml/2006/main">
        <w:t xml:space="preserve">2. "အထီးကျန်ခြင်းမှတဆင့် အသက်ရှင်ခြင်း"</w:t>
      </w:r>
    </w:p>
    <w:p/>
    <w:p>
      <w:r xmlns:w="http://schemas.openxmlformats.org/wordprocessingml/2006/main">
        <w:t xml:space="preserve">1. Psalm 18:2 ထာဝရဘုရားသည် ငါ၏ကျောက်၊ ငါ့ရဲတိုက်၊ ငါ၏ကယ်တင်သောသခင်၊ ငါ၏ဘုရားသခင်၊ ငါ့ကျောက်၊ ငါခိုလှုံရာ၊ ငါ့ဒိုင်းလွှား၊ ငါ့ကယ်တင်ခြင်း၏ဦးချို၊ ငါ့ရဲတိုက်၊</w:t>
      </w:r>
    </w:p>
    <w:p/>
    <w:p>
      <w:r xmlns:w="http://schemas.openxmlformats.org/wordprocessingml/2006/main">
        <w:t xml:space="preserve">2. Proverbs 18:24 အပေါင်းအဖော်များစွာရှိသောသူသည် ပျက်စီးခြင်းသို့ ရောက်တတ်သော်လည်း၊ ညီအစ်ကိုထက် သာ၍ ရင်းနှီးသောမိတ်ဆွေ ရှိ၏။</w:t>
      </w:r>
    </w:p>
    <w:p/>
    <w:p>
      <w:r xmlns:w="http://schemas.openxmlformats.org/wordprocessingml/2006/main">
        <w:t xml:space="preserve">Job 19:15 ငါ့အိမ်၌နေသောသူတို့၊ ငါ့ကျွန်တို့သည် ငါ့ကို တပါးအမျိုးသားဟု မှတ်ကြလော့။</w:t>
      </w:r>
    </w:p>
    <w:p/>
    <w:p>
      <w:r xmlns:w="http://schemas.openxmlformats.org/wordprocessingml/2006/main">
        <w:t xml:space="preserve">ယောဘသည် သူ့မိသားစုနှင့် သူ့ပတ်ဝန်းကျင်ရှိသူများနှင့် ကင်းကွာပြီး အထီးကျန်သလို ခံစားရသည်။</w:t>
      </w:r>
    </w:p>
    <w:p/>
    <w:p>
      <w:r xmlns:w="http://schemas.openxmlformats.org/wordprocessingml/2006/main">
        <w:t xml:space="preserve">1. ကင်းကွာမှုအလယ်တွင် ဘုရားသခင်၏သစ္စာတော်။</w:t>
      </w:r>
    </w:p>
    <w:p/>
    <w:p>
      <w:r xmlns:w="http://schemas.openxmlformats.org/wordprocessingml/2006/main">
        <w:t xml:space="preserve">2. အထီးကျန်နေချိန်အတွင်း ဘုရားသခင်နှင့်ဆက်ဆံရေးတွင် နှစ်သိမ့်မှုနှင့် နှစ်သိမ့်မှုကို ရှာဖွေပါ။</w:t>
      </w:r>
    </w:p>
    <w:p/>
    <w:p>
      <w:r xmlns:w="http://schemas.openxmlformats.org/wordprocessingml/2006/main">
        <w:t xml:space="preserve">1. Hebrews 13:5 -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2. ဆာလံ 23:4 - ငါသည် အမှောင်ဆုံးသော ချိုင့်ထဲသို့ လျှောက်သွားသော်လည်း ဘေးဥပဒ်ကို မကြောက်ပါ။ သင်၏လှံတံနှင့် လှံတံတို့သည် အကျွန်ုပ်ကို နှစ်သိမ့်ကြပါ၏။</w:t>
      </w:r>
    </w:p>
    <w:p/>
    <w:p>
      <w:r xmlns:w="http://schemas.openxmlformats.org/wordprocessingml/2006/main">
        <w:t xml:space="preserve">Job 19:16 ငါ၏ကျွန်ကိုခေါ်သော်လည်း၊ ကျွန်တော် သူ့ကို ပါးစပ်နဲ့ ဆက်ဆံတယ်။</w:t>
      </w:r>
    </w:p>
    <w:p/>
    <w:p>
      <w:r xmlns:w="http://schemas.openxmlformats.org/wordprocessingml/2006/main">
        <w:t xml:space="preserve">ယောဘသည် မိမိကျွန်၏ခေါ်ဆိုမှုကို ဖြေကြားရန် တောင့်တသော်လည်း ဖုန်းမကိုင်တော့ပေ။</w:t>
      </w:r>
    </w:p>
    <w:p/>
    <w:p>
      <w:r xmlns:w="http://schemas.openxmlformats.org/wordprocessingml/2006/main">
        <w:t xml:space="preserve">၁။ စိတ်ပျက်စရာအချိန်များတွင် သခင်ကို အားကိုးပါ။</w:t>
      </w:r>
    </w:p>
    <w:p/>
    <w:p>
      <w:r xmlns:w="http://schemas.openxmlformats.org/wordprocessingml/2006/main">
        <w:t xml:space="preserve">2. ခက်ခဲသောကာလတွင်ဆုတောင်းခြင်း၏တန်ခိုး</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2. ယာကုပ် ၅:၁၃-၁၆ - သင်တို့တွင် တစ်စုံတစ်ယောက်မျှ ဝေဒနာခံစားရပါသလား။ ဆုတောင်းပါစေ။ ရွှင်လန်းနေသူတစ်ယောက်လား။ ချီးမွမ်းသီချင်းဆိုပါစေ။</w:t>
      </w:r>
    </w:p>
    <w:p/>
    <w:p>
      <w:r xmlns:w="http://schemas.openxmlformats.org/wordprocessingml/2006/main">
        <w:t xml:space="preserve">ယောဘ 19:17 ငါ့​မယား​သည် ငါ့​ကိုယ်​ခန္ဓာ​ကို​ထောက်​၍ မိ​မိ​၏​သား​သား​တို့​အ​တွက် တောင်း​ပန်​သော်​လည်း၊ ငါ့​အ​သက်​သည် ထူး​ဆန်း​၏။</w:t>
      </w:r>
    </w:p>
    <w:p/>
    <w:p>
      <w:r xmlns:w="http://schemas.openxmlformats.org/wordprocessingml/2006/main">
        <w:t xml:space="preserve">ယောဘသည် ယခင်က သားသမီးများအတွက် အသနားခံခဲ့သော်လည်း သူ့ဇနီးနှင့် ဝေးကွာခဲ့ရသည့်အတွက် ဝမ်းနည်းကြေကွဲခဲ့ရသည်။</w:t>
      </w:r>
    </w:p>
    <w:p/>
    <w:p>
      <w:r xmlns:w="http://schemas.openxmlformats.org/wordprocessingml/2006/main">
        <w:t xml:space="preserve">1. မိသားစု၏အရေးကြီးမှု- ချစ်ခြင်းနှင့် ခွင့်လွှတ်တတ်ရန် သင်ယူခြင်း။</w:t>
      </w:r>
    </w:p>
    <w:p/>
    <w:p>
      <w:r xmlns:w="http://schemas.openxmlformats.org/wordprocessingml/2006/main">
        <w:t xml:space="preserve">2. ဘုရားသခင်၏ ရွေးနှုတ်ခြင်းတန်ခိုး- ကြေကွဲစရာမှ အချစ်ကို ပြန်လည်ရယူခြင်း။</w:t>
      </w:r>
    </w:p>
    <w:p/>
    <w:p>
      <w:r xmlns:w="http://schemas.openxmlformats.org/wordprocessingml/2006/main">
        <w:t xml:space="preserve">၁။ မဿဲ ၅:၄၄-၄၅– “ငါဆိုသည်ကား၊ သင်တို့၏ရန်သူတို့ကို ချစ်၍ ညှဉ်းဆဲသောသူတို့အဖို့ ဆုတောင်းကြလော့။ အကြောင်းမူကား၊ သင်တို့သည် ကောင်းကင်ဘုံ၌ရှိတော်မူသော သင်တို့အဘ၏သားဖြစ်စေခြင်းငှါ၊ ကောင်း၍ ဖြောင့်မတ်သောသူနှင့် မတရားသော သူတို့အပေါ်သို့ မိုးရွာစေ၏။”</w:t>
      </w:r>
    </w:p>
    <w:p/>
    <w:p>
      <w:r xmlns:w="http://schemas.openxmlformats.org/wordprocessingml/2006/main">
        <w:t xml:space="preserve">၂။ ရောမ ၁၂း၁၉-၂၁- “ချစ်သူတို့၊ ကိုယ်လက်စားချေခြင်းကို ဘယ်သောအခါမှ မခံယူဘဲ၊ ဘုရားသခင်၏ အမျက်တော်အတွက် နေရာလွတ်ကို ထားခဲ့ပါ ၊ ‘ငါ၏အပြစ်ကို ငါဆပ်ပေးမည်ဟု ကျမ်းစာလာသည်ကား၊’ ထာဝရဘုရားမိန့်တော်မူသည်ကား၊ ရန်သူသည် မွတ်သိပ်၍ ရေငတ်လျှင် ရေသောက်ပါဟု မိန့်တော်မူ၏။ မကောင်းမှုဖြင့် မအောင်မြင်ဘဲ အဆိုးကို အကောင်းနှင့် အနိုင်ယူပါ။”</w:t>
      </w:r>
    </w:p>
    <w:p/>
    <w:p>
      <w:r xmlns:w="http://schemas.openxmlformats.org/wordprocessingml/2006/main">
        <w:t xml:space="preserve">Job 19:18 အကယ်စင်စစ်၊ သူငယ်တို့သည် ငါ့ကို မထီမဲ့မြင်ပြု၍၊ ငါထ၍ ငါ့တဘက်၌ ပြောဆိုကြ၏။</w:t>
      </w:r>
    </w:p>
    <w:p/>
    <w:p>
      <w:r xmlns:w="http://schemas.openxmlformats.org/wordprocessingml/2006/main">
        <w:t xml:space="preserve">ဤကျမ်းပိုဒ်သည် ငယ်ရွယ်သောကလေးများပင် မထီမဲ့မြင်ပြုခံရသည့် ယောဘ၏အတွေ့အကြုံကို ဆွေးနွေးထားသည်။</w:t>
      </w:r>
    </w:p>
    <w:p/>
    <w:p>
      <w:r xmlns:w="http://schemas.openxmlformats.org/wordprocessingml/2006/main">
        <w:t xml:space="preserve">1. ငြင်းပယ်ခြင်း၏စွမ်းအား- ယောဘ၏အတွေ့အကြုံက ကျွန်ုပ်တို့ကို မည်သို့ကျော်လွှားနိုင်သနည်း။</w:t>
      </w:r>
    </w:p>
    <w:p/>
    <w:p>
      <w:r xmlns:w="http://schemas.openxmlformats.org/wordprocessingml/2006/main">
        <w:t xml:space="preserve">2. အခက်အခဲများကို ရင်ဆိုင်ရာတွင် ဇွဲရှိခြင်း- ယောဘ၏ပုံပြင်မှ သင်ခန်းစာများ</w:t>
      </w:r>
    </w:p>
    <w:p/>
    <w:p>
      <w:r xmlns:w="http://schemas.openxmlformats.org/wordprocessingml/2006/main">
        <w:t xml:space="preserve">1. ရောမ 8:31 37 - သို့ဖြစ်လျှင် ဤအရာများကို အဘယ်သို့ပြောရမည်နည်း။ ဘုရားသခင်သည် ငါတို့အတွက်ဖြစ်လျှင် အဘယ်သူသည် ငါတို့ကိုဆန့်ကျင်နိုင်မည်နည်း။</w:t>
      </w:r>
    </w:p>
    <w:p/>
    <w:p>
      <w:r xmlns:w="http://schemas.openxmlformats.org/wordprocessingml/2006/main">
        <w:t xml:space="preserve">၂။ ၁ ပေတရု ၅:၈-၉ - သမ္မာသတိရှိပါ။ သတိထားပါ။ သင်၏ရန်သူ မာရ်နတ်သည် ဟောက်သောခြင်္သေ့ကဲ့သို့ လှည့်ပတ်၍ ကိုက်စားခြင်းငှါ ရှာကြံ၏။</w:t>
      </w:r>
    </w:p>
    <w:p/>
    <w:p>
      <w:r xmlns:w="http://schemas.openxmlformats.org/wordprocessingml/2006/main">
        <w:t xml:space="preserve">ယောဘ 19:19 ငါ့​အ​ပေါင်း​တို့​သည် ငါ့​ကို​ရွံ​မုန်း​ကြ​သော​အ​ခါ ငါ​ချစ်​သော​သူ​တို့​သည် ငါ့​ကို​မျက်​မှောက်​ပြု​ကြ​၏။</w:t>
      </w:r>
    </w:p>
    <w:p/>
    <w:p>
      <w:r xmlns:w="http://schemas.openxmlformats.org/wordprocessingml/2006/main">
        <w:t xml:space="preserve">သူ့အရင်းနှီးဆုံးသူငယ်ချင်းတွေတောင် သူ့ဆီကနေ လှည့်ထွက်သွားတာကို ယောဘ ညည်းတွားတယ်။</w:t>
      </w:r>
    </w:p>
    <w:p/>
    <w:p>
      <w:r xmlns:w="http://schemas.openxmlformats.org/wordprocessingml/2006/main">
        <w:t xml:space="preserve">1. ဘုရားသခင်သည် ကျွန်ုပ်တို့နှင့်အတူ အမြဲရှိနေသည်- ကြီးစွာသောခက်ခဲသောကာလ၌ပင်</w:t>
      </w:r>
    </w:p>
    <w:p/>
    <w:p>
      <w:r xmlns:w="http://schemas.openxmlformats.org/wordprocessingml/2006/main">
        <w:t xml:space="preserve">2. မိတ်သဟာရ၏ စွမ်းအား- ပံ့ပိုးကူညီမှုအတွက် တစ်ဦးကိုတစ်ဦး မှီခိုရန် သင်ယူခြင်း။</w:t>
      </w:r>
    </w:p>
    <w:p/>
    <w:p>
      <w:r xmlns:w="http://schemas.openxmlformats.org/wordprocessingml/2006/main">
        <w:t xml:space="preserve">1. ဆာလံ 23:4 - ငါသည် အမှောင်ဆုံးသော ချိုင့်ကို ဖြတ်လျှောက်သောအခါ၌ပင်၊ သင်တို့သည် ငါ့အနားမှာ ရှိသောကြောင့် မကြောက်ဘဲ၊</w:t>
      </w:r>
    </w:p>
    <w:p/>
    <w:p>
      <w:r xmlns:w="http://schemas.openxmlformats.org/wordprocessingml/2006/main">
        <w:t xml:space="preserve">2. ဒေသနာ 4:9-12 - နှစ်ယောက်တို့သည် ပင်ပန်းခြင်းအတွက် ကောင်းသောအကျိုးရှိသောကြောင့် တဦးတည်းထက် သာ၍ကောင်းသည်- နှစ်ယောက်လုံး လဲကျလျှင် တယောက်ကို ကူနိုင်သည်။ ဒါပေမယ့် လဲကျပြီး ကူညီမယ့်သူမရှိတဲ့သူကို သနားပါ။ နှစ်ယောက်အတူအိပ်ရင် နွေးထွေးနေလိမ့်မယ်။ ဒါပေမယ့် တစ်ယောက်တည်း နွေးထွေးအောင် ဘယ်လိုလုပ်ရမလဲ။ တစ်ယောက်ယောက်က နိုင်နိုင်နင်းနင်းဖြစ်နိုင်ပေမယ့် နှစ်ယောက်က သူတို့ကိုယ်သူတို့ ကာကွယ်နိုင်တယ်။ ကြိုးသုံးချောင်းပါသော ကြိုးသည် လျင်မြန်စွာ ကျိုးမသွားပါ။</w:t>
      </w:r>
    </w:p>
    <w:p/>
    <w:p>
      <w:r xmlns:w="http://schemas.openxmlformats.org/wordprocessingml/2006/main">
        <w:t xml:space="preserve">Job 19:20 ငါ့အရိုးသည် ငါ့အရေနှင့် ငါ့အသား၌ ကပ်လျက်၊ ငါ့သွားအရေနှင့် လွတ်၏။</w:t>
      </w:r>
    </w:p>
    <w:p/>
    <w:p>
      <w:r xmlns:w="http://schemas.openxmlformats.org/wordprocessingml/2006/main">
        <w:t xml:space="preserve">ယောဘသည် သေခြင်းတရားကို ကျဉ်းမြောင်းစွာ လွတ်မြောက်ခဲ့ကြောင်း သတိပြုမိကာ သူ၏စမ်းသပ်မှုနှင့် ဆင်းရဲဒုက္ခများကို တွေးတောဆင်ခြင်မိသည်။</w:t>
      </w:r>
    </w:p>
    <w:p/>
    <w:p>
      <w:r xmlns:w="http://schemas.openxmlformats.org/wordprocessingml/2006/main">
        <w:t xml:space="preserve">1. ဆင်းရဲဒုက္ခများနှင့် ဘဝစမ်းသပ်မှုများ– ယောဘ ၁၉:၂၀ တွင် ရောင်ပြန်ဟပ်မှု</w:t>
      </w:r>
    </w:p>
    <w:p/>
    <w:p>
      <w:r xmlns:w="http://schemas.openxmlformats.org/wordprocessingml/2006/main">
        <w:t xml:space="preserve">၂။ ခက်ခဲသောအချိန်များတွင် မျှော်လင့်ချက်ရှာဖွေခြင်း- ယောဘ ၁၉:၂၀ လေ့လာမှု</w:t>
      </w:r>
    </w:p>
    <w:p/>
    <w:p>
      <w:r xmlns:w="http://schemas.openxmlformats.org/wordprocessingml/2006/main">
        <w:t xml:space="preserve">1. Psalm 34:19 - ဖြောင့်မတ်သောသူတို့၏ ဆင်းရဲဒုက္ခသည် များသော်လည်း၊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Job 19:21 အကြှနျုပျကို သနားပါတျောမူပါ။ ဘုရားသခင်၏လက်တော်သည် ငါ့ကိုထိတော်မူပြီ။</w:t>
      </w:r>
    </w:p>
    <w:p/>
    <w:p>
      <w:r xmlns:w="http://schemas.openxmlformats.org/wordprocessingml/2006/main">
        <w:t xml:space="preserve">ဘုရားသခင်လက်ဖြင့်ထိသော်လည်း ယောဘ၏မိတ်ဆွေများထံမှ သနားခြင်းမေတ္တာကို အသနားခံခဲ့သည်။</w:t>
      </w:r>
    </w:p>
    <w:p/>
    <w:p>
      <w:r xmlns:w="http://schemas.openxmlformats.org/wordprocessingml/2006/main">
        <w:t xml:space="preserve">1. ဘုရားသခင်ရဲ့မျက်မှောက်တော်ဟာ နာကျင်မှုတွေကြားမှာတောင် ကောင်းကြီးမင်္ဂလာပါ။</w:t>
      </w:r>
    </w:p>
    <w:p/>
    <w:p>
      <w:r xmlns:w="http://schemas.openxmlformats.org/wordprocessingml/2006/main">
        <w:t xml:space="preserve">2. နှိမ့်ချစွာ အကူအညီတောင်းခြင်း၌ တန်ခိုးရှိသည်။</w:t>
      </w:r>
    </w:p>
    <w:p/>
    <w:p>
      <w:r xmlns:w="http://schemas.openxmlformats.org/wordprocessingml/2006/main">
        <w:t xml:space="preserve">1. James 5:11 - "ကြည့်ရှုလော့၊ ခံနိုင်ရည်ရှိသောသူတို့သည် ပျော်ရွှင်သည်ဟု ငါတို့ထင်မှတ်ကြ၏။ ယောဘ၏သည်းခံခြင်းအကြောင်းကို သင်တို့သည်ကြားသိရ၍ သခင်ဘုရား၏အဆုံးကို မြင်ကြပြီ၊ ထာဝရဘုရားသည် အလွန်သနားတော်မူ၍ ကရုဏာရှိတော်မူကြောင်းကို ငါတို့သိကြ၏။</w:t>
      </w:r>
    </w:p>
    <w:p/>
    <w:p>
      <w:r xmlns:w="http://schemas.openxmlformats.org/wordprocessingml/2006/main">
        <w:t xml:space="preserve">၂။ ဆာလံ ၃၄:၁၈ - “နှလုံးကြေကွဲသောသူတို့နှင့် အနီးအပါးရှိ၍၊</w:t>
      </w:r>
    </w:p>
    <w:p/>
    <w:p>
      <w:r xmlns:w="http://schemas.openxmlformats.org/wordprocessingml/2006/main">
        <w:t xml:space="preserve">Job 19:22 ဘုရားသခင်ကဲ့သို့ ငါ့ကို အဘယ်ကြောင့် ညှဉ်းဆဲသနည်း၊ ငါ့အသားကို မကျေနပ်ကြ။</w:t>
      </w:r>
    </w:p>
    <w:p/>
    <w:p>
      <w:r xmlns:w="http://schemas.openxmlformats.org/wordprocessingml/2006/main">
        <w:t xml:space="preserve">ယောဘသည် သူခံနိုင်ရည်ရှိသော ကြမ်းတမ်းသော ဆက်ဆံမှုကို ငိုကြွေးကာ အဘယ်ကြောင့် ဘုရားသခင်ကဲ့သို့ နှိပ်စက်ညှဉ်းပန်းခြင်းကို ခံရသနည်းဟု မေးသည်။</w:t>
      </w:r>
    </w:p>
    <w:p/>
    <w:p>
      <w:r xmlns:w="http://schemas.openxmlformats.org/wordprocessingml/2006/main">
        <w:t xml:space="preserve">၁။ ဘုရားသခင်အား မနာလိုမှု- ယောဘ၏ ညှဉ်းပန်းနှိပ်စက်မှုကို နားလည်ခြင်း။</w:t>
      </w:r>
    </w:p>
    <w:p/>
    <w:p>
      <w:r xmlns:w="http://schemas.openxmlformats.org/wordprocessingml/2006/main">
        <w:t xml:space="preserve">2. ဖြောင့်မတ်သောသူ၏ညှဉ်းပန်းနှိပ်စက်ခြင်း- ယောဘ၏အတွေ့အကြုံမှ သင်ယူခြင်း။</w:t>
      </w:r>
    </w:p>
    <w:p/>
    <w:p>
      <w:r xmlns:w="http://schemas.openxmlformats.org/wordprocessingml/2006/main">
        <w:t xml:space="preserve">1. Luke 6:22-23 “လူတို့သည် သင်တို့ကိုမုန်း၍ သင်တို့ကို ဖယ်ထုတ်၍ ကဲ့ရဲ့ရှုတ်ချ၍ နာမတော်ကို ဆိုးယုတ်သောအဖြစ်ဖြင့် လှည့်ဖြားသောအခါ၊ လူသားသည် ထိုနေ့ရက်၌ ဝမ်းမြောက်ရွှင်လန်းစွာ ခုန်လွှားသောအခါ၊ အကြောင်းမူကား၊ ကောင်းကင်ဘုံ၌ သင်၏ဆုကျေးဇူးသည် ကြီးလှ၏။</w:t>
      </w:r>
    </w:p>
    <w:p/>
    <w:p>
      <w:r xmlns:w="http://schemas.openxmlformats.org/wordprocessingml/2006/main">
        <w:t xml:space="preserve">၂။ ရောမ ၈:၃၅-၃၇– “ခရစ်တော်၏မေတ္တာတော်မှ ငါတို့ကို အဘယ်သူ ခွဲထုတ်မည်နည်း။ ဆင်းရဲဒုက္ခ၊ ဆင်းရဲဒုက္ခ၊ နှိပ်စက်ညှဉ်းပန်းခြင်း၊ အစာခေါင်းပါးခြင်း၊ အဝတ်အချည်းစည်းရှိခြင်း၊ ဘေးဥပဒ်ဖြစ်စေခြင်း၊ ငါတို့သည် တနေ့လုံး သတ်ခြင်းကို ခံရ၍ သတ်ရသော သိုးကဲ့သို့ မှတ်ကြပြီဟု၊ မဟုတ်ပါ၊ ဤအရာများအားလုံးတွင် ကျွန်ုပ်တို့သည် ကျွန်ုပ်တို့ကို ချစ်တော်မူသောသူအားဖြင့် အောင်နိုင်သူများထက် သာ၍များပါသည်။”</w:t>
      </w:r>
    </w:p>
    <w:p/>
    <w:p>
      <w:r xmlns:w="http://schemas.openxmlformats.org/wordprocessingml/2006/main">
        <w:t xml:space="preserve">Job 19:23 အကျွန်ုပ်စကားသည် ယခုရေး၍ ပြီးပါပြီ။ အိုး အဲဒါတွေကို စာအုပ်ထဲမှာ ရိုက်နှိပ်ထားတာ။</w:t>
      </w:r>
    </w:p>
    <w:p/>
    <w:p>
      <w:r xmlns:w="http://schemas.openxmlformats.org/wordprocessingml/2006/main">
        <w:t xml:space="preserve">ယောဘသည် ဝမ်းနည်းပူဆွေးသောစကားများကို နောင်လာနောက်သားများအတွက် စာအုပ်တစ်အုပ်တွင် ချရေးပြီး ပုံနှိပ်ထုတ်ဝေရန် ဆန္ဒရှိနေသည်။</w:t>
      </w:r>
    </w:p>
    <w:p/>
    <w:p>
      <w:r xmlns:w="http://schemas.openxmlformats.org/wordprocessingml/2006/main">
        <w:t xml:space="preserve">1: အခြားမည်သူမျှ မလုပ်လျှင်ပင် ကျွန်ုပ်တို့၏ ဝမ်းနည်းပူဆွေးမှု ငိုကြွေးသံများကို ဘုရားသခင် ကြားတော်မူ၏။</w:t>
      </w:r>
    </w:p>
    <w:p/>
    <w:p>
      <w:r xmlns:w="http://schemas.openxmlformats.org/wordprocessingml/2006/main">
        <w:t xml:space="preserve">၂။ ဘုရားသခင်အတွက် ကျွန်ုပ်တို့၏သက်သေခံချက်ကို အခြားသူများဖတ်ရှုဆင်ခြင်သုံးသပ်နိုင်ရန် ချရေးထားသင့်သည်။</w:t>
      </w:r>
    </w:p>
    <w:p/>
    <w:p>
      <w:r xmlns:w="http://schemas.openxmlformats.org/wordprocessingml/2006/main">
        <w:t xml:space="preserve">1: ဆာလံ 62:8-9 ကိုယ်တော်ကို အချိန်တိုင်း ယုံကြည်ကိုးစားပါ။ လူများတို့၊ ရှေ့တော်၌ စိတ်နှလုံးကို သွန်းလောင်းကြလော့။ ဘုရားသခင်သည် ငါတို့အတွက် ခိုလှုံရာဖြစ်တော်မူ၏။ သူတိ့ု။ အကယ်စင်စစ် နိမ့်ကျသောသူတို့သည် အနတ္တဖြစ်ကြ၏။ မြင့်သောသူတို့သည် မုသာဖြစ်ကြ၏။ ၎င်းတို့သည် အနတ္တထက် လုံး၀ ပေါ့ပါးသည်။</w:t>
      </w:r>
    </w:p>
    <w:p/>
    <w:p>
      <w:r xmlns:w="http://schemas.openxmlformats.org/wordprocessingml/2006/main">
        <w:t xml:space="preserve">2 မြည်တမ်းခြင်း 3:22-24 ကရုဏာတော်မကုန်သောကြောင့် ငါတို့သည် ဆုံးရှုံးခြင်းသို့မရောက်။ သစ္စာတော်သည် ကြီးမြတ်ပါ၏။ ထာဝရဘုရားသည် ငါ့အဘို့ဖြစ်တော်မူ၏။ ထိုကြောင့် ငါသည် သူ့ကို မြော်လင့်မည်။</w:t>
      </w:r>
    </w:p>
    <w:p/>
    <w:p>
      <w:r xmlns:w="http://schemas.openxmlformats.org/wordprocessingml/2006/main">
        <w:t xml:space="preserve">Job 19:24 ကျောက်တုံး၌ ခဲကို သံဘောပင်ဖြင့် ထုလုပ်၍၊</w:t>
      </w:r>
    </w:p>
    <w:p/>
    <w:p>
      <w:r xmlns:w="http://schemas.openxmlformats.org/wordprocessingml/2006/main">
        <w:t xml:space="preserve">ဤကျမ်းပိုဒ်သည် ဘုရားသခင်၏နှုတ်ကပတ်တော်များကို ကျောက်တုံးပေါ်တွင် မည်ကဲ့သို့ ရေးထားသည်ကို မည်သည့်အခါမျှ မေ့ပျောက်နိုင်မည်မဟုတ်ပေ။</w:t>
      </w:r>
    </w:p>
    <w:p/>
    <w:p>
      <w:r xmlns:w="http://schemas.openxmlformats.org/wordprocessingml/2006/main">
        <w:t xml:space="preserve">၁။ ဘုရားသခင့်နှုတ်ကပါဌ်တော်သည် တည်မြဲသည်- ကတိပြုခြင်း၏တန်ခိုး</w:t>
      </w:r>
    </w:p>
    <w:p/>
    <w:p>
      <w:r xmlns:w="http://schemas.openxmlformats.org/wordprocessingml/2006/main">
        <w:t xml:space="preserve">2. ဘုရားသခင်၏ မပြောင်းလဲသော သဘောသဘာဝ- ကိုယ်တော်၏နှုတ်ကပတ်တော်သည် ခိုင်မာသည်။</w:t>
      </w:r>
    </w:p>
    <w:p/>
    <w:p>
      <w:r xmlns:w="http://schemas.openxmlformats.org/wordprocessingml/2006/main">
        <w:t xml:space="preserve">1. Isaiah 40:8 "မြက်ပင်သည် ညှိုးနွမ်း၍ အပွင့်သည် ညှိုးနွမ်းသော်လည်း၊ ငါတို့ဘုရားသခင်၏ နှုတ်ကပတ်တော်သည် အစဉ်အမြဲတည်လိမ့်မည်။"</w:t>
      </w:r>
    </w:p>
    <w:p/>
    <w:p>
      <w:r xmlns:w="http://schemas.openxmlformats.org/wordprocessingml/2006/main">
        <w:t xml:space="preserve">2. Matthew 24:35 "ကောင်းကင်နှင့်မြေကြီးမတည်သော်လည်း ငါ့စကားမတည်။"</w:t>
      </w:r>
    </w:p>
    <w:p/>
    <w:p>
      <w:r xmlns:w="http://schemas.openxmlformats.org/wordprocessingml/2006/main">
        <w:t xml:space="preserve">Job 19:25 အကြောင်းမူကား၊ ငါ၏ရွေးနှုတ်သောသူသည် အသက်ရှင်၍၊ မြေကြီးပေါ်မှာ နောက်ဆုံးသောနေ့၌ ရပ်တော်မူမည်ကို ငါသိ၏။</w:t>
      </w:r>
    </w:p>
    <w:p/>
    <w:p>
      <w:r xmlns:w="http://schemas.openxmlformats.org/wordprocessingml/2006/main">
        <w:t xml:space="preserve">ယောဘသည် အဆုံးတွင် သူ့ကိုကယ်တင်ရန် ကြွလာမည့် သူ၏ရွေးနှုတ်ရှင်ကို ယုံကြည်ကြောင်း အတည်ပြုသည်။</w:t>
      </w:r>
    </w:p>
    <w:p/>
    <w:p>
      <w:r xmlns:w="http://schemas.openxmlformats.org/wordprocessingml/2006/main">
        <w:t xml:space="preserve">1. ရွေးနှုတ်ရှင်၏မျှော်လင့်ချက်- ခက်ခဲသောအချိန်များတွင် အာမခံချက်</w:t>
      </w:r>
    </w:p>
    <w:p/>
    <w:p>
      <w:r xmlns:w="http://schemas.openxmlformats.org/wordprocessingml/2006/main">
        <w:t xml:space="preserve">2. ရွေးနှုတ်ရှင်အသက်ရှင်ခြင်း- မယိမ်းယိုင်သောယုံကြည်ခြင်း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Job 19:26 ငါ့အရေခွံပိုးကောင်သည် ဤကိုယ်ခန္ဓာကို ဖျက်ဆီးသော်လည်း၊ ငါ့အသား၌ ဘုရားသခင်ကို ငါမြင်ရလိမ့်မည်။</w:t>
      </w:r>
    </w:p>
    <w:p/>
    <w:p>
      <w:r xmlns:w="http://schemas.openxmlformats.org/wordprocessingml/2006/main">
        <w:t xml:space="preserve">ယောဘသည် သူ၏ခန္ဓာကိုယ်ကို ပိုးကောင်များဖျက်ဆီးပြီးနောက်တွင် ဘုရားသခင်ကိုမြင်ရမည်ဟု သူ၏ယုံကြည်ခြင်းကို အခိုင်အမာပြောကြားခဲ့သည်။</w:t>
      </w:r>
    </w:p>
    <w:p/>
    <w:p>
      <w:r xmlns:w="http://schemas.openxmlformats.org/wordprocessingml/2006/main">
        <w:t xml:space="preserve">1. ယုံကြည်ခြင်းတန်ခိုး- ယောဘ၏ ပျက်စီးနေသောခန္ဓာကိုယ်တွင်ပင် ဘုရားသခင်ကို သူမြင်ရမည်ဟု မယိမ်းယိုင်သောယုံကြည်ခြင်း။</w:t>
      </w:r>
    </w:p>
    <w:p/>
    <w:p>
      <w:r xmlns:w="http://schemas.openxmlformats.org/wordprocessingml/2006/main">
        <w:t xml:space="preserve">2. မျှော်လင့်ချက်၏ခံနိုင်ရည်- စိတ်ပျက်အားငယ်နေသည့်ကြားတွင်ပင် ယောဘ၏မျှော်လင့်ချက်သည် သူ့အား မည်သို့ဆက်လက်ထိန်းသိမ်းထားမည်နည်း။</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ဟေဗြဲ 11:1- ယခု ယုံကြည်ခြင်းသည် မျှော်လင့်သောအရာများ၏ အာမခံချက်၊ မမြင်နိုင်သော အရာများကို ယုံကြည်ခြင်းပင်ဖြစ်သည်။</w:t>
      </w:r>
    </w:p>
    <w:p/>
    <w:p>
      <w:r xmlns:w="http://schemas.openxmlformats.org/wordprocessingml/2006/main">
        <w:t xml:space="preserve">Job 19:27 ငါသည် ကိုယ်အဘို့မြင်ရ၍ အခြားတပါးသောမျက်စိဖြင့် မြင်လိမ့်မည်။ ငါ့ကျောက်ကပ်သည် ငါ့အထဲမှာ ဆုံးရှုံးသော်လည်း၊</w:t>
      </w:r>
    </w:p>
    <w:p/>
    <w:p>
      <w:r xmlns:w="http://schemas.openxmlformats.org/wordprocessingml/2006/main">
        <w:t xml:space="preserve">ယောဘသည် သူ၏လက်ရှိအခြေအနေတွင် စိတ်ပျက်အားငယ်နေသော်လည်း သူသည် ဘုရားသခင် သက်သေပြခံရမည်ဟု ယုံကြည်ကြောင်း သူ၏ယုံကြည်ချက်ကို ဖော်ပြသည်။</w:t>
      </w:r>
    </w:p>
    <w:p/>
    <w:p>
      <w:r xmlns:w="http://schemas.openxmlformats.org/wordprocessingml/2006/main">
        <w:t xml:space="preserve">1. သခင်ဘုရား၏ သက်သေပြချက်ကို ယုံကြည်ပါ- ယောဘ၏ယုံကြည်ခြင်းမှ ကျွန်ုပ်တို့ သင်ယူနိုင်သောအရာများ</w:t>
      </w:r>
    </w:p>
    <w:p/>
    <w:p>
      <w:r xmlns:w="http://schemas.openxmlformats.org/wordprocessingml/2006/main">
        <w:t xml:space="preserve">2. ဘုရားသခင်၏ရွေးနှုတ်ခြင်းတန်ခိုး- စိတ်ပျက်အားငယ်ချိန်၌ မျှော်လင့်ချက်ကိုရှာဖွေခြင်း။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143:8 - အကျွန်ုပ်သည် ကိုယ်တော်ကို ကိုးစားသောကြောင့်၊ နံနက်အချိန်၌ ကိုယ်တော်၏ မပျက်မကွက် ချစ်ခြင်းမေတ္တာကို ဆောင်ခဲ့ပါစေ။ ငါသွားသင့်သောလမ်းကို ပြပါလော့။</w:t>
      </w:r>
    </w:p>
    <w:p/>
    <w:p>
      <w:r xmlns:w="http://schemas.openxmlformats.org/wordprocessingml/2006/main">
        <w:t xml:space="preserve">Job 19:28 အကြောင်းမူကား၊ ငါ့၌ အမြစ်စွဲသည်ကိုတွေ့မြင်၍ ငါတို့သည် သူ့ကို အဘယ်ကြောင့် ညှဉ်းဆဲကြသနည်း။</w:t>
      </w:r>
    </w:p>
    <w:p/>
    <w:p>
      <w:r xmlns:w="http://schemas.openxmlformats.org/wordprocessingml/2006/main">
        <w:t xml:space="preserve">ယောဘသည် သူ၏အဆွေခင်ပွန်းများကို နှိပ်စက်ညှဉ်းပန်းမှု ရပ်တန့်ရန် ကိစ္စ၏အရင်းခံအဖြစ် သူ့တွင်ရှိနေသည်။</w:t>
      </w:r>
    </w:p>
    <w:p/>
    <w:p>
      <w:r xmlns:w="http://schemas.openxmlformats.org/wordprocessingml/2006/main">
        <w:t xml:space="preserve">1. ပြဿနာတိုင်းရဲ့ အရင်းမြစ်က ငါတို့ရင်ထဲမှာ ရှိနေပြီး အဖြေတစ်ခုရှာဖို့ ကိုယ့်ရင်ထဲမှာပဲ ကြည့်သင့်တယ်။</w:t>
      </w:r>
    </w:p>
    <w:p/>
    <w:p>
      <w:r xmlns:w="http://schemas.openxmlformats.org/wordprocessingml/2006/main">
        <w:t xml:space="preserve">2. ကျွန်ုပ်တို့၏ထိန်းချုပ်မှုအောက်မှ ကိစ္စရပ်များအတွက် ကျွန်ုပ်တို့အား မညှဉ်းဆဲသင့်ပါ။</w:t>
      </w:r>
    </w:p>
    <w:p/>
    <w:p>
      <w:r xmlns:w="http://schemas.openxmlformats.org/wordprocessingml/2006/main">
        <w:t xml:space="preserve">၁။ ယာကုပ် ၁း၂-၄ “ညီအစ်ကိုတို့၊ သင်တို့သည် အမျိုးမျိုးသောစုံစမ်းနှောင့်ယှက်ခြင်းကို ခံရသောအခါ၌ ဝမ်းမြောက်ခြင်းရှိကြကုန်အံ့၊ သင်တို့၏ယုံကြည်ခြင်းစမ်းသပ်ခြင်းသည် တည်ကြည်ခြင်းကို ဖြစ်စေကြောင်းကို သင်တို့သိသောကြောင့်၊ တည်ကြည်ခြင်း၏ အကျိုးသည် ပြည့်စုံပါစေသော။ ပြီးပြည့်စုံပြီး ဘာမှမရှိလို့။"</w:t>
      </w:r>
    </w:p>
    <w:p/>
    <w:p>
      <w:r xmlns:w="http://schemas.openxmlformats.org/wordprocessingml/2006/main">
        <w:t xml:space="preserve">2. ဟေရှာယ 53:5 “ငါတို့လွန်ကျူးခြင်းအတွက် ခွင်းခြင်းကိုခံရ၍၊ ငါတို့ဒုစရိုက်ကြောင့် နှိပ်စက်ခြင်းကို ခံရ၏၊၊ ငါတို့ကို ငြိမ်သက်ခြင်းဖြစ်စေသော ဆုံးမခြင်းသည် သူ့အပေါ်၌ရှိ၍၊ သူ၏ဒဏ်ရာများဖြင့် ငါတို့သည် သက်သာရာရ၏။</w:t>
      </w:r>
    </w:p>
    <w:p/>
    <w:p>
      <w:r xmlns:w="http://schemas.openxmlformats.org/wordprocessingml/2006/main">
        <w:t xml:space="preserve">Job 19:29 ထားဘေးကို မကြောက်ကြနှင့်။ အကြောင်းမူကား၊ အမျက်တော်သည် ထားဘေးဒဏ်ကို ခံရတတ်၏။</w:t>
      </w:r>
    </w:p>
    <w:p/>
    <w:p>
      <w:r xmlns:w="http://schemas.openxmlformats.org/wordprocessingml/2006/main">
        <w:t xml:space="preserve">အပြစ်၏အကျိုးဆက်ကို ကြောက်ရွံ့ခြင်းသို့ရောက်စေသော ပြစ်ဒဏ်အားဖြင့် ဘုရားသခင်၏တရားစီရင်ခြင်းကို ထင်ရှားစေသည်။</w:t>
      </w:r>
    </w:p>
    <w:p/>
    <w:p>
      <w:r xmlns:w="http://schemas.openxmlformats.org/wordprocessingml/2006/main">
        <w:t xml:space="preserve">1- ဘုရားတရားစီရင်ခြင်းကို အသိအမှတ်ပြုပြီး ယုံကြည်ခြင်း၏ဆုလာဘ်များကို ရိတ်သိမ်းပါ။</w:t>
      </w:r>
    </w:p>
    <w:p/>
    <w:p>
      <w:r xmlns:w="http://schemas.openxmlformats.org/wordprocessingml/2006/main">
        <w:t xml:space="preserve">2- အပြစ်၏အကျိုးဆက်များကို အသိအမှတ်ပြုပြီး ဘုရားသခင်၏ကရုဏာကို စွဲကိုင်ပါ။</w:t>
      </w:r>
    </w:p>
    <w:p/>
    <w:p>
      <w:r xmlns:w="http://schemas.openxmlformats.org/wordprocessingml/2006/main">
        <w:t xml:space="preserve">1: ရောမ 6:23 - အကြောင်းမူကား၊ အပြစ်တရား၏အခကား သေခြင်းပေတည်း။ ဘုရားသခင်ပေးတော်မူသော အခမဲ့လက်ဆောင်ကား ငါတို့သခင်ယေရှုခရစ်၌ ထာဝရအသက်ဖြစ်၏။</w:t>
      </w:r>
    </w:p>
    <w:p/>
    <w:p>
      <w:r xmlns:w="http://schemas.openxmlformats.org/wordprocessingml/2006/main">
        <w:t xml:space="preserve">2: Proverbs 11:21 - ဤအချက်ကို သတိပြုပါ– မတရားသောသူတို့သည် အပြစ်မလွတ်ဘဲ၊ ဖြောင့်မတ်သောသူတို့သည် လွတ်မြောက်လိမ့်မည်။</w:t>
      </w:r>
    </w:p>
    <w:p/>
    <w:p>
      <w:r xmlns:w="http://schemas.openxmlformats.org/wordprocessingml/2006/main">
        <w:t xml:space="preserve">ယောဘအခန်းကြီး 20 တွင် ယောဘအား ပြစ်တင်ရှုတ်ချခြင်းနှင့် စီရင်ဆုံးဖြတ်ခြင်းများဖြင့် ပြည့်နှက်နေသော မိန့်ခွန်းကို ယောဘ၏သူငယ်ချင်း ဇောဖာ၏ တုံ့ပြန်ချက်တွင် ဖော်ပြထားသည်။ ဇောဖာသည် ယောဘအား ဆိုးသွမ်းသူဟု စွပ်စွဲပြီး သူ၏ ကျဆုံးခြင်းကို ခန့်မှန်းသည်။</w:t>
      </w:r>
    </w:p>
    <w:p/>
    <w:p>
      <w:r xmlns:w="http://schemas.openxmlformats.org/wordprocessingml/2006/main">
        <w:t xml:space="preserve">ပထမအပိုဒ်– ဇောဖာသည် ယောဘ၏မောက်မာမှုအတွက် ပြစ်တင်ဆုံးမပြီး သူ၏နားလည်မှုမှာ အကန့်အသတ်ရှိကြောင်း အကြံပြုထားသည်။ မတရားသောသူ၏အောင်ပွဲသည် ခဏတာဖြစ်ပြီး၊ သူတို့၏ပျော်ရွှင်မှုသည် နောက်ဆုံးတွင် ဝမ်းနည်းခြင်းအဖြစ်သို့ ပြောင်းလဲသွားလိမ့်မည် (ယောဘ ၂၀း၁-၁၁)။</w:t>
      </w:r>
    </w:p>
    <w:p/>
    <w:p>
      <w:r xmlns:w="http://schemas.openxmlformats.org/wordprocessingml/2006/main">
        <w:t xml:space="preserve">ဒုတိယအပိုဒ်- Zophar သည် ဆိုးသွမ်းသူတို့ စောင့်မျှော်နေသော ကံကြမ္မာကို ကွက်ကွက်ကွင်းကွင်း ဖော်ပြသည်။ သူတို့၏ မကောင်းမှု ရလဒ်ကြောင့် ပျက်စီးခြင်း၊ ဆုံးရှုံးခြင်းနှင့် ညှဉ်းပန်းနှိပ်စက်ခြင်း ပုံစံအမျိုးမျိုးနှင့် ရင်ဆိုင်ရမည်ဟု သူယုံကြည်သည်။ ဘုရားသခင်၏ တရားစီရင်ခြင်းသည် နောက်ဆုံးတွင် ၎င်းတို့အပေါ် ကျရောက်လိမ့်မည် (ယောဘ ၂၀း၁၂-၂၉)။</w:t>
      </w:r>
    </w:p>
    <w:p/>
    <w:p>
      <w:r xmlns:w="http://schemas.openxmlformats.org/wordprocessingml/2006/main">
        <w:t xml:space="preserve">အကျဉ်းချုပ်မှာ,</w:t>
      </w:r>
    </w:p>
    <w:p>
      <w:r xmlns:w="http://schemas.openxmlformats.org/wordprocessingml/2006/main">
        <w:t xml:space="preserve">ယောဘ၏ အခန်းနှစ်ဆယ်ကို တင်ဆက်သည်-</w:t>
      </w:r>
    </w:p>
    <w:p>
      <w:r xmlns:w="http://schemas.openxmlformats.org/wordprocessingml/2006/main">
        <w:t xml:space="preserve">တုံ့ပြန်မှု၊</w:t>
      </w:r>
    </w:p>
    <w:p>
      <w:r xmlns:w="http://schemas.openxmlformats.org/wordprocessingml/2006/main">
        <w:t xml:space="preserve">ယောဘ၏ဆင်းရဲဒုက္ခကို တုံ့ပြန်ရာတွင် ဇောဖာက ပြစ်တင်ရှုတ်ချသည်။</w:t>
      </w:r>
    </w:p>
    <w:p/>
    <w:p>
      <w:r xmlns:w="http://schemas.openxmlformats.org/wordprocessingml/2006/main">
        <w:t xml:space="preserve">ယောဘ၏နားလည်မှုကို ပြစ်တင်ဝေဖန်ခြင်းဖြင့် ဆုံးမခြင်းကို ပေါ်လွင်စေခြင်း၊</w:t>
      </w:r>
    </w:p>
    <w:p>
      <w:r xmlns:w="http://schemas.openxmlformats.org/wordprocessingml/2006/main">
        <w:t xml:space="preserve">ကျဆုံးခြင်းအား ကြိုတင်ဟောကိန်းထုတ်ခြင်းဖြင့် အောင်မြင်သော ဘုရားတရားစီရင်ခြင်းကို အလေးထားပါ။</w:t>
      </w:r>
    </w:p>
    <w:p>
      <w:r xmlns:w="http://schemas.openxmlformats.org/wordprocessingml/2006/main">
        <w:t xml:space="preserve">ဆိုးသွမ်းမှု၏အကျိုးဆက်များကို စူးစမ်းလေ့လာခြင်းနှင့်စပ်လျဉ်း၍ ဖော်ပြထားသော ဓမ္မရေးရာရောင်ပြန်ဟပ်မှုကို ဖော်ပြထားခြင်းသည် ယောဘကျမ်းအတွင်း ဆင်းရဲဒုက္ခအပေါ် ရှုထောင့်အမျိုးမျိုးကို ကိုယ်စားပြုသည့် သင်္ကေတဖြစ်သည်။</w:t>
      </w:r>
    </w:p>
    <w:p/>
    <w:p>
      <w:r xmlns:w="http://schemas.openxmlformats.org/wordprocessingml/2006/main">
        <w:t xml:space="preserve">Job 20:1 ထိုအခါ နာမမအမျိုး ဇောဖာက၊</w:t>
      </w:r>
    </w:p>
    <w:p/>
    <w:p>
      <w:r xmlns:w="http://schemas.openxmlformats.org/wordprocessingml/2006/main">
        <w:t xml:space="preserve">ဇောဖာသည် ယောဘ၏စကားကို တုံ့ပြန်သည်။</w:t>
      </w:r>
    </w:p>
    <w:p/>
    <w:p>
      <w:r xmlns:w="http://schemas.openxmlformats.org/wordprocessingml/2006/main">
        <w:t xml:space="preserve">၁။ ဘုရားသခင်၏ တရားမျှတမှုသည် ပြီးပြည့်စုံသည် - မည်မျှပင် မတရားပုံပေါက်ပါစေ၊</w:t>
      </w:r>
    </w:p>
    <w:p/>
    <w:p>
      <w:r xmlns:w="http://schemas.openxmlformats.org/wordprocessingml/2006/main">
        <w:t xml:space="preserve">2. ဆင်းရဲဒုက္ခများကြားတွင် မျှော်လင့်ခြင်း - ခက်ခဲသောအချိန်များတွင် ငြိမ်းချမ်းရေးကို ရှာဖွေပါ။</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ယာကုပ် 5:11 - တည်ကြည်သော မင်္ဂလာရှိသောသူတို့ကို ငါတို့သည် ဆင်ခြင်၍၊ ယောဘ၏တည်ကြည်ခြင်းအကြောင်းကို သင်ကြားသိရ၍ သခင်ဘုရား၏ ရည်ရွယ်ချက်၊ ကရုဏာနှင့် ကရုဏာရှိပုံကို သင်မြင်ရပြီ။</w:t>
      </w:r>
    </w:p>
    <w:p/>
    <w:p>
      <w:r xmlns:w="http://schemas.openxmlformats.org/wordprocessingml/2006/main">
        <w:t xml:space="preserve">Job 20:2 ထိုကြောင့် ငါ့အကြံအစည်ကို ငါဖြေစေ၍၊</w:t>
      </w:r>
    </w:p>
    <w:p/>
    <w:p>
      <w:r xmlns:w="http://schemas.openxmlformats.org/wordprocessingml/2006/main">
        <w:t xml:space="preserve">ယောဘသည် ခဏတာဘဝ၏သဘောသဘာဝနှင့် သူ၏လုပ်ရပ်အတွက် အဖြေလိုအပ်ကြောင်းကို ရောင်ပြန်ဟပ်သည်။</w:t>
      </w:r>
    </w:p>
    <w:p/>
    <w:p>
      <w:r xmlns:w="http://schemas.openxmlformats.org/wordprocessingml/2006/main">
        <w:t xml:space="preserve">1- ကျွန်ုပ်တို့သည် အသက်ကို အလေးမထားသင့်ဘဲ ကျွန်ုပ်တို့၏ လုပ်ဆောင်ချက်များအတွက် နေ့တိုင်း အဖြေရှာပါ။</w:t>
      </w:r>
    </w:p>
    <w:p/>
    <w:p>
      <w:r xmlns:w="http://schemas.openxmlformats.org/wordprocessingml/2006/main">
        <w:t xml:space="preserve">2: ကျွန်ုပ်တို့သည် ကျွန်ုပ်တို့၏ဘ၀တွင် ကျေနပ်မနေသင့်ဘဲ၊ အချိန်တိုင်းကို အကောင်းဆုံးဖြစ်အောင်ကြိုးစားပါ။</w:t>
      </w:r>
    </w:p>
    <w:p/>
    <w:p>
      <w:r xmlns:w="http://schemas.openxmlformats.org/wordprocessingml/2006/main">
        <w:t xml:space="preserve">၁-ဆာလံ ၃၉:၄-၅ - “အိုထာဝရဘုရား၊ အကျွန်ုပ်အသက်တာ၏အဆုံးနှင့် အကျွန်ုပ်၏နေ့ရက်အရေအတွက်ကို ပြတော်မူပါ။ အကျွန်ုပ်အသက်သည် မည်မျှကြာလှပါသနည်း၊ အကျွန်ုပ်၏နေ့ရက်ကာလကို ကျယ်ဝန်းစေတော်မူ၍၊ သင့်ရှေ့မှာ ဘာမှမရှိသလို၊ လူတစ်ဦးစီရဲ့အသက်ဟာ အသက်ရှုသံတစ်ခုပဲ”</w:t>
      </w:r>
    </w:p>
    <w:p/>
    <w:p>
      <w:r xmlns:w="http://schemas.openxmlformats.org/wordprocessingml/2006/main">
        <w:t xml:space="preserve">2: James 4:14 - "မနက်ဖြန် ဘာဖြစ်မယ်မှန်းတောင် မသိတော့ဘူး။ မင်းဘဝက ဘာလဲ၊ မင်းဟာ ခဏပေါ်လာပြီး ပျောက်ကွယ်သွားတဲ့ မြူမှုန်တစ်ခုပဲ။"</w:t>
      </w:r>
    </w:p>
    <w:p/>
    <w:p>
      <w:r xmlns:w="http://schemas.openxmlformats.org/wordprocessingml/2006/main">
        <w:t xml:space="preserve">Job 20:3 ငါသည် ကဲ့ရဲ့ရှုတ်ချသည်ကို ငါကြားရပြီ။</w:t>
      </w:r>
    </w:p>
    <w:p/>
    <w:p>
      <w:r xmlns:w="http://schemas.openxmlformats.org/wordprocessingml/2006/main">
        <w:t xml:space="preserve">ယောဘသည် သူကြုံတွေ့ရသော ကဲ့ရဲ့ရှုတ်ချမှုကို နားလည်ကြောင်း ဖော်ပြပြီး ယင်းကို တုံ့ပြန်သည်။</w:t>
      </w:r>
    </w:p>
    <w:p/>
    <w:p>
      <w:r xmlns:w="http://schemas.openxmlformats.org/wordprocessingml/2006/main">
        <w:t xml:space="preserve">1. နားလည်မှုစွမ်းအား- နှိမ့်ချမှု၏ခွန်အားကို ပြန်လည်ရှာဖွေခြင်း။</w:t>
      </w:r>
    </w:p>
    <w:p/>
    <w:p>
      <w:r xmlns:w="http://schemas.openxmlformats.org/wordprocessingml/2006/main">
        <w:t xml:space="preserve">၂။ ယုံကြည်ခြင်းအားဖြင့် ကဲ့ရဲ့ရှုတ်ချခြင်းကို ကျော်လွှားပါ။</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၂။ ဖိလိပ္ပိ ၄:၈ - “နောက်ဆုံးတွင် ညီအစ်ကိုတို့၊ မှန်သည်ဖြစ်စေ၊ မှန်သည်ဖြစ်စေ၊ ရိုသေထိုက်သည်ဖြစ်စေ၊ တရားမျှတသည်ဖြစ်စေ၊ စင်ကြယ်သည်ဖြစ်စေ၊ ချစ်စဖွယ်ကောင်းသည်ဖြစ်စေ ချီးမွမ်းထိုက်သည်ဖြစ်စေ၊ ဒီအရာတွေကို စဉ်းစားပါ။"</w:t>
      </w:r>
    </w:p>
    <w:p/>
    <w:p>
      <w:r xmlns:w="http://schemas.openxmlformats.org/wordprocessingml/2006/main">
        <w:t xml:space="preserve">Job 20:4 လူသည် မြေကြီးပေါ်မှာ နေရာချသောကြောင့်၊</w:t>
      </w:r>
    </w:p>
    <w:p/>
    <w:p>
      <w:r xmlns:w="http://schemas.openxmlformats.org/wordprocessingml/2006/main">
        <w:t xml:space="preserve">ယောဘသည် အချိန်အစပိုင်းကတည်းက လူတို့သည် အလားတူပြဿနာများနှင့် ရုန်းကန်နေရသည်ဟူသောအချက်ကို ယောဘက ထင်ဟပ်စေသည်။</w:t>
      </w:r>
    </w:p>
    <w:p/>
    <w:p>
      <w:r xmlns:w="http://schemas.openxmlformats.org/wordprocessingml/2006/main">
        <w:t xml:space="preserve">1. "လူ့အခြေအနေ- အစကတည်းက တူညီသောပြဿနာများနှင့် ရုန်းကန်နေရခြင်း"</w:t>
      </w:r>
    </w:p>
    <w:p/>
    <w:p>
      <w:r xmlns:w="http://schemas.openxmlformats.org/wordprocessingml/2006/main">
        <w:t xml:space="preserve">2. "အလုပ်၏ ဉာဏ်ပညာ- ကျွန်ုပ်တို့၏ ခေတ်သစ် ရုန်းကန်မှုများအပေါ် ရှေးရှုထောင့်"</w:t>
      </w:r>
    </w:p>
    <w:p/>
    <w:p>
      <w:r xmlns:w="http://schemas.openxmlformats.org/wordprocessingml/2006/main">
        <w:t xml:space="preserve">1. ဒေသနာ 1:9-11 - "ဖြစ်ဖူးသောအရာသည် နောက်တဖန်ဖြစ်လတံ့၊ ပြီးသောအမှုသည် တဖန်ဖြစ်လတံ့၊ နေအောက်မှာ အသစ်အဆန်းမရှိ။"</w:t>
      </w:r>
    </w:p>
    <w:p/>
    <w:p>
      <w:r xmlns:w="http://schemas.openxmlformats.org/wordprocessingml/2006/main">
        <w:t xml:space="preserve">2. Isaiah 40:28 - "သင်မသိသလော၊ မကြားဘူးသလော၊ ထာဝရဘုရားသည် နိစ္စထာဝရဘုရားသခင်၊ မြေကြီးစွန်းကို ဖန်ဆင်းတော်မူသောအရှင်၊ မောပန်းနွမ်းနယ်ခြင်းရှိမည်မဟုတ်၊ သူ၏ဥာဏ်ကို အဘယ်သူမျှနားမလည်နိုင်ပါ။ “</w:t>
      </w:r>
    </w:p>
    <w:p/>
    <w:p>
      <w:r xmlns:w="http://schemas.openxmlformats.org/wordprocessingml/2006/main">
        <w:t xml:space="preserve">Job 20:5 မတရားသောသူ၏အောင်ပွဲသည် တိုတောင်း၍၊</w:t>
      </w:r>
    </w:p>
    <w:p/>
    <w:p>
      <w:r xmlns:w="http://schemas.openxmlformats.org/wordprocessingml/2006/main">
        <w:t xml:space="preserve">မတရားသောသူ၏ ရွှင်လန်းမှုသည် ခဏသာဖြစ်ပြီး ကြောင်သူတော်၏ရွှင်လန်းမှုသည် ယာယီသာဖြစ်သည်။</w:t>
      </w:r>
    </w:p>
    <w:p/>
    <w:p>
      <w:r xmlns:w="http://schemas.openxmlformats.org/wordprocessingml/2006/main">
        <w:t xml:space="preserve">1. ဖြောင့်မတ်ခြင်းတရား၏တည်မြဲသောရွှင်လန်းမှု</w:t>
      </w:r>
    </w:p>
    <w:p/>
    <w:p>
      <w:r xmlns:w="http://schemas.openxmlformats.org/wordprocessingml/2006/main">
        <w:t xml:space="preserve">၂။ မတရားသော သင်္ခါရတရား</w:t>
      </w:r>
    </w:p>
    <w:p/>
    <w:p>
      <w:r xmlns:w="http://schemas.openxmlformats.org/wordprocessingml/2006/main">
        <w:t xml:space="preserve">1. Psalm 37:11 စိတ်နှိမ့်ချသောသူတို့မူကား၊ ပြည်တော်ကို အမွေခံရ၍၊ များပြားသောငြိမ်သက်ခြင်း၌ မွေ့လျော်ကြလိမ့်မည်။</w:t>
      </w:r>
    </w:p>
    <w:p/>
    <w:p>
      <w:r xmlns:w="http://schemas.openxmlformats.org/wordprocessingml/2006/main">
        <w:t xml:space="preserve">၂။ ၁ယော ၂း၁၅-၁၇ ဤလောကကိုလည်းကောင်း၊ လောက၌ရှိသော အရာတို့ကို မချစ်ကြနှင့်။ လောကကိုချစ်သောသူတို့၌ ခမည်းတော်၏မေတ္တာသည် မတည်။ အကြောင်းမူကား၊ လောကီသားအပေါင်းတို့သည် ဇာတိပကတိတပ်မက်ခြင်း၊ မျက်စိတပ်မက်ခြင်း၊ အသက်၏မာနသည် ခမည်းတော်နှင့်မဆိုင်၊ လောကနှင့်စပ်ဆိုင်၏။ လောကသည် ကွယ်ပျောက်၍ တပ်မက်ခြင်းသို့ ရောက်၏၊ ဘုရားသခင်၏အလိုတော်ကိုဆောင်သောသူမူကား၊ အစဉ်အမြဲတည်၏။</w:t>
      </w:r>
    </w:p>
    <w:p/>
    <w:p>
      <w:r xmlns:w="http://schemas.openxmlformats.org/wordprocessingml/2006/main">
        <w:t xml:space="preserve">Job 20:6 ဘုန်းတော်သည် မိုဃ်းကောင်းကင်သို့တက်၍၊ ခေါင်းတော်သည် မိုဃ်းတိမ်သို့ရောက်သော်လည်း၊</w:t>
      </w:r>
    </w:p>
    <w:p/>
    <w:p>
      <w:r xmlns:w="http://schemas.openxmlformats.org/wordprocessingml/2006/main">
        <w:t xml:space="preserve">ယောဘ၏ ထူးချွန်မှုနှင့် တန်ခိုးသည် ကောင်းကင်နှင့် ကောင်းကင်သို့ ပျံ့နှံ့သွားနိုင်သော်လည်း သူ၏ကံကြမ္မာသည် အတူတူပင်ဖြစ်သည်။</w:t>
      </w:r>
    </w:p>
    <w:p/>
    <w:p>
      <w:r xmlns:w="http://schemas.openxmlformats.org/wordprocessingml/2006/main">
        <w:t xml:space="preserve">၁။ ဘုရားသခင်၏ တန်ခိုးနှင့် တန်ခိုးသည် လူသား၏ တန်ခိုးနှင့် တန်ခိုးကို အစားထိုးသည်။</w:t>
      </w:r>
    </w:p>
    <w:p/>
    <w:p>
      <w:r xmlns:w="http://schemas.openxmlformats.org/wordprocessingml/2006/main">
        <w:t xml:space="preserve">၂။ ဘုရားသခင့်အလိုတော်သည် နောက်ဆုံးဖြစ်ကြောင်း သတိရပါ။</w:t>
      </w:r>
    </w:p>
    <w:p/>
    <w:p>
      <w:r xmlns:w="http://schemas.openxmlformats.org/wordprocessingml/2006/main">
        <w:t xml:space="preserve">1. ဒေသနာ 12:13-14 - "အမှုအလုံးစုံ၏နိဂုံးကို ငါတို့သည် ကြားကြကုန်အံ့။ ဘုရားသခင်ကို ကြောက်ရွံ့၍ ပညတ်တော်တို့ကို စောင့်ရှောက်လော့။ အကြောင်းမူကား၊ ဤအရာသည် လူသားအားလုံး၏ တာဝန်ဖြစ်သည်၊ အကြောင်းမူကား၊ ဘုရားသခင်သည် ခပ်သိမ်းသော လျှို့ဝှက်သော အရာတို့ဖြင့် တရားစီရင်ခြင်းသို့ ရောက်စေတော်မူလိမ့်မည်။ ကောင်းသည်ဖြစ်စေ ဆိုးသည်ဖြစ်စေ"</w:t>
      </w:r>
    </w:p>
    <w:p/>
    <w:p>
      <w:r xmlns:w="http://schemas.openxmlformats.org/wordprocessingml/2006/main">
        <w:t xml:space="preserve">၂။ ရောမ ၁၃:၁-၇ - “လူတိုင်းသည် အုပ်စိုးသူအာဏာစက်၏ အုပ်စိုးခြင်းကို ခံရစေ။ အကြောင်းမူကား၊ ဘုရားသခင်မှတပါး အခွင့်အာဏာမရှိ၊ ဘုရားသခင် ဖန်ဆင်းတော်မူသော အရာတို့ကို ဆီးတားသောသူမည်သည်ကား၊ ဆန့်ကျင်ဘက်ပြုသောသူတို့သည် တရားစီရင်ခြင်းကိုခံရကြလတံ့။အုပ်စိုးရှင်သည် ကောင်းသောအကျင့်ကို ကျင့်ခြင်းငှါ ကြောက်မက်ဘွယ်သောအမှုမဟုတ်၊ ဘု ရား သ ခင် ၏ ကျွန် သည် သင် တို့ ၏ ကောင်း မွန် သော အ မှု ကို ပြု လျှင် ကြောက် လော့။ ဘု​ရား​သ​ခင်​၏​အ​မျက်​တော်​ကို​ရှောင်​ရန်​သာမက ကိုယ်​စိတ်​ကို​လည်း​ထောက်​ခံ​၍​အ​ခွန်​ပေး​ဆောင်​ရ​သော​အ​ကြောင်း​ကြောင့်​အ​ခွန်​ပေး​ဆောင်​ရ​သော​အ​ခွင့်​အ​ရေး​တော်​များ​သည်​ဘု​ရား​သ​ခင်​၏​အ​စိုး​ရ​များ​ဖြစ်​၍​ဤ​အ​မှု​ကို​စောင့်​ထိန်း​၍​အ​ကြွေး​များ​ကို​ပေး​ဆောင်​ကြ​လော့။ မည်​သူ့အခွန်​အ​ကြွေး၊ အ​ကြွေးတင်သော​ငွေ၊ အရို​သေ​ပေး​သော​အ​ကြွေး၊ ဂုဏ်​တင်​ထိုက်​သူ​အား ဂုဏ်​ပြု​လော့။"</w:t>
      </w:r>
    </w:p>
    <w:p/>
    <w:p>
      <w:r xmlns:w="http://schemas.openxmlformats.org/wordprocessingml/2006/main">
        <w:t xml:space="preserve">Job 20:7 သို့သော်လည်း၊ မိမိချေးကဲ့သို့ အစဉ်အမြဲ ဆုံးရှုံးရလိမ့်မည်။ မြင်သောသူတို့သည် အဘယ်မှာရှိသနည်းဟု မေးကြလိမ့်မည်။</w:t>
      </w:r>
    </w:p>
    <w:p/>
    <w:p>
      <w:r xmlns:w="http://schemas.openxmlformats.org/wordprocessingml/2006/main">
        <w:t xml:space="preserve">ယောဘသည် မစင်နှင့်နှိုင်းယှဥ်၍ မေ့ပျောက်လိမ့်မည်။</w:t>
      </w:r>
    </w:p>
    <w:p/>
    <w:p>
      <w:r xmlns:w="http://schemas.openxmlformats.org/wordprocessingml/2006/main">
        <w:t xml:space="preserve">1. ဘဝဖြတ်သန်းခြင်း- ကျွန်ုပ်တို့၏သေခြင်းတရားကို သတိရခြင်း။</w:t>
      </w:r>
    </w:p>
    <w:p/>
    <w:p>
      <w:r xmlns:w="http://schemas.openxmlformats.org/wordprocessingml/2006/main">
        <w:t xml:space="preserve">2. ကမ္ဘာပေါ်ရှိ အောင်မြင်မှုများ၏ အနတ္တ- ကျွန်ုပ်တို့ ချန်ထားခဲ့သောအရာ</w:t>
      </w:r>
    </w:p>
    <w:p/>
    <w:p>
      <w:r xmlns:w="http://schemas.openxmlformats.org/wordprocessingml/2006/main">
        <w:t xml:space="preserve">၁။ ဆာလံ ၃၉:၄-၆ - “အိုသခင်၊ မြေကြီးပေါ်ရှိအကျွန်ုပ်၏အချိန်သည် မည်မျှတိုပါမည်နည်းဟု ကျွန်ုပ်အား သတိရပါ။ ကျွန်ုပ်၏အသက်သည် တိုတောင်းလွန်းလှသော ကျွန်ုပ်၏နေ့ရက်များကို ရေတွက်၍မရပါ။ ငါ့တစ်သက်တာလုံးက မင်းအတွက် ခဏလေးပဲ၊ အကောင်းဆုံးကတော့ ငါတို့တစ်ယောက်စီတိုင်းဟာ အသက်ရှုမှုတစ်ခုပါပဲ။</w:t>
      </w:r>
    </w:p>
    <w:p/>
    <w:p>
      <w:r xmlns:w="http://schemas.openxmlformats.org/wordprocessingml/2006/main">
        <w:t xml:space="preserve">2. ဒေသနာ 6:12 - လူတစ်ဦးသည် အရိပ်ကဲ့သို့ ဖြတ်သန်း၍ အနည်းငယ်မျှသော အဓိပ္ပါယ်မဲ့သော နေ့ရက်များအတွင်း ဘဝ၌ အဘယ်အရာကောင်းသည်ကို အဘယ်သူသိသနည်း။ နေအောက်မှာ ဘာတွေဆက်ဖြစ်မလဲဆိုတာ ဘယ်သူပြောနိုင်မလဲ။</w:t>
      </w:r>
    </w:p>
    <w:p/>
    <w:p>
      <w:r xmlns:w="http://schemas.openxmlformats.org/wordprocessingml/2006/main">
        <w:t xml:space="preserve">Job 20:8 သူသည် အိပ်မက်ကဲ့သို့ ပျံသွား၍ မတွေ့ရ။ အကယ်စင်စစ်၊ ည၌ ရူပါရုံကဲ့သို့ ပြေးသွားလိမ့်မည်။</w:t>
      </w:r>
    </w:p>
    <w:p/>
    <w:p>
      <w:r xmlns:w="http://schemas.openxmlformats.org/wordprocessingml/2006/main">
        <w:t xml:space="preserve">ယောဘ၏ အောင်မြင်မှုအိပ်မက်သည် ခဏတာမျှသာဖြစ်ပြီး တည်တံ့နိုင်မည်မဟုတ်ပေ။</w:t>
      </w:r>
    </w:p>
    <w:p/>
    <w:p>
      <w:r xmlns:w="http://schemas.openxmlformats.org/wordprocessingml/2006/main">
        <w:t xml:space="preserve">1- အောင်မြင်မှုရဲ့ လွဲမှားတဲ့ အိပ်မက်တွေကို လိုက်မလျှောက်ရဘူး၊ ဘာကြောင့်လဲဆိုတော့ သူတို့က ခဏတဖြုတ်နဲ့ ခဏတာ ဖြစ်လိမ့်မယ်။</w:t>
      </w:r>
    </w:p>
    <w:p/>
    <w:p>
      <w:r xmlns:w="http://schemas.openxmlformats.org/wordprocessingml/2006/main">
        <w:t xml:space="preserve">2- ကျွန်ုပ်တို့၏အောင်မြင်မှုသည် ဘုရားသခင်လက်၌ရှိပြီး၊ သူသည် ကျွန်ုပ်တို့နှင့်အတူ အမြဲရှိနေမည်ဖြစ်သည့်အတွက် ကျွန်ုပ်တို့ နှစ်သိမ့်မှုယူနိုင်ပါသည်။</w:t>
      </w:r>
    </w:p>
    <w:p/>
    <w:p>
      <w:r xmlns:w="http://schemas.openxmlformats.org/wordprocessingml/2006/main">
        <w:t xml:space="preserve">1: ဆာလံ 118:8 - လူကို ကိုးစားခြင်းထက် သခင်ကို ကိုးစားခြင်းသည် သာ၍ကောင်း၏။</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Job 20:9 သူ့ကိုမြင်သောမျက်စိသည် နောက်တဖန် သူ့ကိုမမြင်ရ။ သူ့နေရာကို နောက်တဖန် မတွေ့ရ။</w:t>
      </w:r>
    </w:p>
    <w:p/>
    <w:p>
      <w:r xmlns:w="http://schemas.openxmlformats.org/wordprocessingml/2006/main">
        <w:t xml:space="preserve">မတရားသောသူသည် အောက်မေ့၍မတွေ့ရ။</w:t>
      </w:r>
    </w:p>
    <w:p/>
    <w:p>
      <w:r xmlns:w="http://schemas.openxmlformats.org/wordprocessingml/2006/main">
        <w:t xml:space="preserve">1: မတရားသောသူတို့သည် ထိုက်သင့်သောအပြစ်ဒဏ်ကိုခံရ၍၊ ဘုရားသခင်သည် အောက်မေ့တော်မမူ။</w:t>
      </w:r>
    </w:p>
    <w:p/>
    <w:p>
      <w:r xmlns:w="http://schemas.openxmlformats.org/wordprocessingml/2006/main">
        <w:t xml:space="preserve">၂။ ဘုရားသခင်သည် ဆိုးသွမ်းသူများကို ခွင့်မလွှတ်၊ သို့မဟုတ် ၎င်းတို့ကို အောက်မေ့စေတော်မမူသောကြောင့် ကျွန်ုပ်တို့၏ အပြုအမူနှင့် စကားများကို ကျွန်ုပ်တို့ သတိထားရမည်ဖြစ်သည်။</w:t>
      </w:r>
    </w:p>
    <w:p/>
    <w:p>
      <w:r xmlns:w="http://schemas.openxmlformats.org/wordprocessingml/2006/main">
        <w:t xml:space="preserve">1: ဟေရှာယ 40:17 - "လူမျိုးအပေါင်းတို့သည် ရှေ့တော်၌မရှိသကဲ့သို့၊ အချည်းနှီးသက်သက်နှင့် အချည်းနှီးသက်သက်ထက်သာ၍ နည်းပါးသည်ဟု ယူမှတ်ကြ၏။"</w:t>
      </w:r>
    </w:p>
    <w:p/>
    <w:p>
      <w:r xmlns:w="http://schemas.openxmlformats.org/wordprocessingml/2006/main">
        <w:t xml:space="preserve">၂: ဆာလံ ၃၇:၁၀ - “ခဏကြာ၍ မတရားသောသူသည် မရှိရ၊ ရှာသော်လည်းမတွေ့ရ။”</w:t>
      </w:r>
    </w:p>
    <w:p/>
    <w:p>
      <w:r xmlns:w="http://schemas.openxmlformats.org/wordprocessingml/2006/main">
        <w:t xml:space="preserve">Job 20:10 သူ၏သားမြေးတို့သည် ဆင်းရဲသောသူတို့ကို နှစ်သက်ခြင်းငှါ ရှာကြလိမ့်မည်။</w:t>
      </w:r>
    </w:p>
    <w:p/>
    <w:p>
      <w:r xmlns:w="http://schemas.openxmlformats.org/wordprocessingml/2006/main">
        <w:t xml:space="preserve">ယောဘ၏သားသမီးများသည် ဆင်းရဲနွမ်းပါးသူများကို ကူညီရန်ရှာ၍ ဆုံးရှုံးသွားသော ဥစ္စာများကို ပြန်ပေးလိမ့်မည်။</w:t>
      </w:r>
    </w:p>
    <w:p/>
    <w:p>
      <w:r xmlns:w="http://schemas.openxmlformats.org/wordprocessingml/2006/main">
        <w:t xml:space="preserve">၁။ ရက်ရောမှုသည် ပြန်လည်ထူထောင်ခြင်းသို့ ဦးတည်သည်။</w:t>
      </w:r>
    </w:p>
    <w:p/>
    <w:p>
      <w:r xmlns:w="http://schemas.openxmlformats.org/wordprocessingml/2006/main">
        <w:t xml:space="preserve">၂။ ဘဝလမ်းစဉ်အဖြစ် ကရုဏာ</w:t>
      </w:r>
    </w:p>
    <w:p/>
    <w:p>
      <w:r xmlns:w="http://schemas.openxmlformats.org/wordprocessingml/2006/main">
        <w:t xml:space="preserve">1. Proverbs 14:31 "ဆင်းရဲသောသူတို့ကို ညှဉ်းဆဲသောသူသည် မိမိတို့ဖန်ဆင်းတော်မူသောအရှင်ကို မထီမဲ့မြင်ပြုတတ်၏။ ငတ်မွတ်သောသူကို သနားသောသူမူကား၊</w:t>
      </w:r>
    </w:p>
    <w:p/>
    <w:p>
      <w:r xmlns:w="http://schemas.openxmlformats.org/wordprocessingml/2006/main">
        <w:t xml:space="preserve">ဂလာတိ ၆း၉-၁၀ “ငါတို့သည် ကောင်းသောအကျင့်၌ မငြီးငွေ့ကြကုန်အံ့၊ အကြောင်းမူကား၊ ငါတို့သည် သင့်လျော်သောအချိန်၌ အသီးအနှံကို ရိတ်ရကြလိမ့်မည်၊ ထို့ကြောင့် ငါတို့သည် အခွင့်အရေးရှိသကဲ့သို့ လူအပေါင်းတို့အား ကျေးဇူးပြုကြကုန်အံ့၊ အထူးသဖြင့် ယုံကြည်သူမိသားစုနှင့် သက်ဆိုင်သူများဖြစ်သည်။"</w:t>
      </w:r>
    </w:p>
    <w:p/>
    <w:p>
      <w:r xmlns:w="http://schemas.openxmlformats.org/wordprocessingml/2006/main">
        <w:t xml:space="preserve">Job 20:11 သူ၏အရိုးတို့သည် မြေမှုန့်၌ လဲလျောင်းလျက်၊</w:t>
      </w:r>
    </w:p>
    <w:p/>
    <w:p>
      <w:r xmlns:w="http://schemas.openxmlformats.org/wordprocessingml/2006/main">
        <w:t xml:space="preserve">ယောဘမှ ဤကျမ်းပိုဒ်သည် လူငယ်၏အပြစ်များသည် သေပြီးသည့်တိုင် လူတစ်ဦးနှင့်အတူ ရှိနေနိုင်ပုံကို ပြောပြသည်။</w:t>
      </w:r>
    </w:p>
    <w:p/>
    <w:p>
      <w:r xmlns:w="http://schemas.openxmlformats.org/wordprocessingml/2006/main">
        <w:t xml:space="preserve">၁။ ဘုရားသခင်ရဲ့ ကျေးဇူးတော်က ကျွန်ုပ်တို့ရဲ့ဘဝရဲ့ အစိတ်အပိုင်းတစ်ခုအဖြစ် ဘယ်လောက်ပဲကြာကြာ အပြစ်ရှိနေပါစေ၊</w:t>
      </w:r>
    </w:p>
    <w:p/>
    <w:p>
      <w:r xmlns:w="http://schemas.openxmlformats.org/wordprocessingml/2006/main">
        <w:t xml:space="preserve">2- ကျွန်ုပ်တို့ အမှားလုပ်မိသည့်တိုင် ဘုရားသခင်သည် ကျွန်ုပ်တို့အား ၎င်းတို့အား ကူညီပေးရန် ကျွန်ုပ်တို့နှင့်အတူ ရှိနေပါသည်။</w:t>
      </w:r>
    </w:p>
    <w:p/>
    <w:p>
      <w:r xmlns:w="http://schemas.openxmlformats.org/wordprocessingml/2006/main">
        <w:t xml:space="preserve">1 မြည်တမ်းစကား 3:22-23 "ထာဝရဘုရား၏တည်ကြည်သောချစ်ခြင်းမေတ္တာသည်အစဉ်အမြဲမငြိမ်း; ကရုဏာတော်သည်ဘယ်တော့မှမကုန်ဆုံး; နံနက်တိုင်းအသစ်ဖြစ်; သင်၏သစ္စာသည်ကြီးမြတ်သည်"</w:t>
      </w:r>
    </w:p>
    <w:p/>
    <w:p>
      <w:r xmlns:w="http://schemas.openxmlformats.org/wordprocessingml/2006/main">
        <w:t xml:space="preserve">ရောမ 5:8 ငါတို့သည် အပြစ်ရှိစဉ်ပင်၊ ခရစ်တော်သည် ငါတို့အတွက်ကြောင့် အသေခံတော်မူသည်နှင့်အညီ၊ ဘုရားသခင်သည် ငါတို့ကို ချစ်တော်မူကြောင်းကို ပြတော်မူ၏။</w:t>
      </w:r>
    </w:p>
    <w:p/>
    <w:p>
      <w:r xmlns:w="http://schemas.openxmlformats.org/wordprocessingml/2006/main">
        <w:t xml:space="preserve">Job 20:12 ဒုစရိုက်သည် နှုတ်၌ချိုသော်လည်း၊ လျှာအောက်မှာ ဝှက်ထားသော်လည်း၊</w:t>
      </w:r>
    </w:p>
    <w:p/>
    <w:p>
      <w:r xmlns:w="http://schemas.openxmlformats.org/wordprocessingml/2006/main">
        <w:t xml:space="preserve">ယောဘသည် လူဆိုး၏ကံကြမ္မာကို ညည်းတွားကာ အဆုံးတွင် ပျက်စီးခြင်းသို့ရောက်ရသော်လည်း အဘယ်ကြောင့် အောင်မြင်မှုနှင့် ပျော်ရွှင်မှုကို ခံစားခွင့်ရရသနည်းဟု မေးခွန်းထုတ်သည်။</w:t>
      </w:r>
    </w:p>
    <w:p/>
    <w:p>
      <w:r xmlns:w="http://schemas.openxmlformats.org/wordprocessingml/2006/main">
        <w:t xml:space="preserve">၁။ မကောင်းမှု၏ချိုမြိန်ခြင်း- ယောဘထံမှသတိပေးချက်</w:t>
      </w:r>
    </w:p>
    <w:p/>
    <w:p>
      <w:r xmlns:w="http://schemas.openxmlformats.org/wordprocessingml/2006/main">
        <w:t xml:space="preserve">2. သုတ္တံ- ဆိုးသွမ်းမှုနောက်လိုက်ခြင်း၏ ကောင်းချီးနှင့် ကျိန်စာ</w:t>
      </w:r>
    </w:p>
    <w:p/>
    <w:p>
      <w:r xmlns:w="http://schemas.openxmlformats.org/wordprocessingml/2006/main">
        <w:t xml:space="preserve">၁။ ဆာလံ ၁:၁-၂ “မတရားသောသူ၏ အကြံအစည်၌ မလိုက်၊ ဒုစရိုက်၏လမ်း၌ မရပ်၊ မထီမဲ့မြင်ပြုသောသူတို့၏ ထိုင်ခုံ၌ မထိုင်သောသူသည် မင်္ဂလာရှိ၏၊၊ တရားတော်ကို နေ့ညမပြတ် ဆင်ခြင်အောက်မေ့၏။</w:t>
      </w:r>
    </w:p>
    <w:p/>
    <w:p>
      <w:r xmlns:w="http://schemas.openxmlformats.org/wordprocessingml/2006/main">
        <w:t xml:space="preserve">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 ပြောင်းလဲကြလော့။</w:t>
      </w:r>
    </w:p>
    <w:p/>
    <w:p>
      <w:r xmlns:w="http://schemas.openxmlformats.org/wordprocessingml/2006/main">
        <w:t xml:space="preserve">Job 20:13 နှမြော၍ မစွန့်ပစ်သော်လည်း၊ နှုတ်၌ ငြိမ်ဝပ်စွာနေကြလော့။</w:t>
      </w:r>
    </w:p>
    <w:p/>
    <w:p>
      <w:r xmlns:w="http://schemas.openxmlformats.org/wordprocessingml/2006/main">
        <w:t xml:space="preserve">ယောဘသည် သူ့ကို မနှမြောဘဲ စွန့်ပစ်ရန် ဘုရားသခင်ကို တောင့်တသော်လည်း သူ့ပါးစပ်ထဲတွင် ထားရန်ဖြစ်သည်။</w:t>
      </w:r>
    </w:p>
    <w:p/>
    <w:p>
      <w:r xmlns:w="http://schemas.openxmlformats.org/wordprocessingml/2006/main">
        <w:t xml:space="preserve">1. တောင့်တခြင်း၏စွမ်းအား- ဘုရားသခင်ရောက်ရှိခြင်းအတွက် ယောဘ၏သစ္စာရှိအသနားခံမှုသည် ကျွန်ုပ်တို့၏ယုံကြည်ခြင်းတွင် ခွန်အားရှာရန် ကျွန်ုပ်တို့ကို မည်သို့လှုံ့ဆော်ပေးနိုင်မည်နည်း။</w:t>
      </w:r>
    </w:p>
    <w:p/>
    <w:p>
      <w:r xmlns:w="http://schemas.openxmlformats.org/wordprocessingml/2006/main">
        <w:t xml:space="preserve">2. အကာအကွယ်ပေးသောကတိတော်- ယောဘ၏ဆုတောင်းချက်သည် ဘုရားသခင်ပေးသနားခြင်း၏ တိကျသေချာမှုကို လက်ခံနိုင်ပုံ၊</w:t>
      </w:r>
    </w:p>
    <w:p/>
    <w:p>
      <w:r xmlns:w="http://schemas.openxmlformats.org/wordprocessingml/2006/main">
        <w:t xml:space="preserve">1. ဆာလံ 5:3 - "သခင်၊ နံနက်အချိန်၌ အကျွန်ုပ်၏အသံကို ကြားတော်မူပါ။ နံနက်ယံ၌ အကျွန်ုပ်တောင်း ပန်သောစကားကို ရှေ့တော်၌တင်၍ စောင့်မျှော်လျက်နေပါ၏။</w:t>
      </w:r>
    </w:p>
    <w:p/>
    <w:p>
      <w:r xmlns:w="http://schemas.openxmlformats.org/wordprocessingml/2006/main">
        <w:t xml:space="preserve">၂။ ရောမ ၈း၃၈-၃၉ -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Job 20:14 ဝမ်း​ထဲ​၌​ရှိ​သော​အ​စာ​သည်​ပြောင်း​သွား​သော်​လည်း၊ သူ့​အ​တွင်း​၌​မြည်း​ခါး​ဖြစ်​၏။</w:t>
      </w:r>
    </w:p>
    <w:p/>
    <w:p>
      <w:r xmlns:w="http://schemas.openxmlformats.org/wordprocessingml/2006/main">
        <w:t xml:space="preserve">ယောဘသည် ဝမ်းတွင်း၌ မြွေဆိုး၏သည်းခြေရှိသည်ဟု ဖော်ပြ၍ ရုပ်ပိုင်းဆိုင်ရာ ဒုက္ခရောက်နေသူကို ပြောပြသည်။</w:t>
      </w:r>
    </w:p>
    <w:p/>
    <w:p>
      <w:r xmlns:w="http://schemas.openxmlformats.org/wordprocessingml/2006/main">
        <w:t xml:space="preserve">၁။ အပြစ်၏ဝန်ထုပ်ဝန်ပိုးသည် စိတ်ဝိညာဉ်ကို မည်ကဲ့သို့ ချိန်ဆနိုင်မည်နည်း။</w:t>
      </w:r>
    </w:p>
    <w:p/>
    <w:p>
      <w:r xmlns:w="http://schemas.openxmlformats.org/wordprocessingml/2006/main">
        <w:t xml:space="preserve">2. ကျွန်ုပ်တို့၏အသက်တာများကို ကုသရန်နှင့် ပြောင်းလဲရန် ဘုရားသခင်၏တန်ခိုးတော်</w:t>
      </w:r>
    </w:p>
    <w:p/>
    <w:p>
      <w:r xmlns:w="http://schemas.openxmlformats.org/wordprocessingml/2006/main">
        <w:t xml:space="preserve">1. ရောမ 6:23၊ အကြောင်းမူကား၊ အပြစ်တရား၏အခကား သေခြင်းပေတည်း။ ဘုရားသခင်၏ အလကားလက်ဆောင်ကား ငါတို့သခင်ယေရှုခရစ်၌ ထာဝရအသက်ဖြစ်၏။</w:t>
      </w:r>
    </w:p>
    <w:p/>
    <w:p>
      <w:r xmlns:w="http://schemas.openxmlformats.org/wordprocessingml/2006/main">
        <w:t xml:space="preserve">2. ဆာလံ 103:3၊ သင်၏ဒုစရိုက်ရှိသမျှကို လွှတ်၍၊ သင်၏ရောဂါရှိသမျှတို့ကို ငြိမ်းစေတော်မူ၏။</w:t>
      </w:r>
    </w:p>
    <w:p/>
    <w:p>
      <w:r xmlns:w="http://schemas.openxmlformats.org/wordprocessingml/2006/main">
        <w:t xml:space="preserve">Job 20:15 စည်းစိမ်ဥစ္စာကို မျို၍ တဖန်အန်ရလိမ့်မည်။ ဘုရားသခင်သည် သူတို့ကို သူ၏ဝမ်းထဲက နှင်ထုတ်တော်မူလိမ့်မည်။</w:t>
      </w:r>
    </w:p>
    <w:p/>
    <w:p>
      <w:r xmlns:w="http://schemas.openxmlformats.org/wordprocessingml/2006/main">
        <w:t xml:space="preserve">ဤကျမ်းပိုဒ်သည် စည်းစိမ်ဥစ္စာများကို မျိုချပြီး နောက်ဆုံးတွင် ၎င်းတို့ကို အန်ထုတ်ပြီး ၎င်းတို့၏ ဝမ်းတွင်းမှ နှင်ထုတ်မည့်သူများကို ဘုရားသခင် မည်သို့ တရားစီရင်မည်ကို ပြောဆိုထားသည်။</w:t>
      </w:r>
    </w:p>
    <w:p/>
    <w:p>
      <w:r xmlns:w="http://schemas.openxmlformats.org/wordprocessingml/2006/main">
        <w:t xml:space="preserve">1. လောဘ၏အန္တရာယ် - ဝိသမလောဘသည် နာမ်ပိုင်းဆိုင်ရာနှင့် ရုပ်ပိုင်းဆိုင်ရာ ပျက်စီးခြင်းသို့ ဦးတည်သွားနိုင်သည် ။</w:t>
      </w:r>
    </w:p>
    <w:p/>
    <w:p>
      <w:r xmlns:w="http://schemas.openxmlformats.org/wordprocessingml/2006/main">
        <w:t xml:space="preserve">2. ဘုရားသခင်၏ ကျေးဇူးတော် - ဘုရားသခင်သည် ကျွန်ုပ်တို့၏ အပြစ်များမှ ကျွန်ုပ်တို့ကို ရွေးနုတ်ပြီး ဖြောင့်မတ်ခြင်းသို့ လမ်းညွှန်နိုင်ပုံ။</w:t>
      </w:r>
    </w:p>
    <w:p/>
    <w:p>
      <w:r xmlns:w="http://schemas.openxmlformats.org/wordprocessingml/2006/main">
        <w:t xml:space="preserve">1. Proverbs 11:4 - အမျက်ထွက်သောနေ့၌ စည်းစိမ်ဥစ္စာသည် အကျိုးမရှိ၊ ဖြောင့်မတ်ခြင်းတရားသည် သေခြင်းမှ ကယ်နှုတ်တတ်၏။</w:t>
      </w:r>
    </w:p>
    <w:p/>
    <w:p>
      <w:r xmlns:w="http://schemas.openxmlformats.org/wordprocessingml/2006/main">
        <w:t xml:space="preserve">2. Luke 16:19-31 - သူဌေးနှင့်လာဇရုပုံဥပမာ။</w:t>
      </w:r>
    </w:p>
    <w:p/>
    <w:p>
      <w:r xmlns:w="http://schemas.openxmlformats.org/wordprocessingml/2006/main">
        <w:t xml:space="preserve">Job 20:16 မြွေဆိုး၏အဆိပ်ကို စုတ်စေ၍၊ မြွေဆိုးလျှာသည် သတ်လိမ့်မည်။</w:t>
      </w:r>
    </w:p>
    <w:p/>
    <w:p>
      <w:r xmlns:w="http://schemas.openxmlformats.org/wordprocessingml/2006/main">
        <w:t xml:space="preserve">Job 20:16 သည် အပြစ်၏အကျိုးဆက်များအကြောင်းပြောသော ယောဘကျမ်းမှ ကျမ်းပိုဒ်ဖြစ်သည်။</w:t>
      </w:r>
    </w:p>
    <w:p/>
    <w:p>
      <w:r xmlns:w="http://schemas.openxmlformats.org/wordprocessingml/2006/main">
        <w:t xml:space="preserve">1. အပြစ်၏တန်ခိုး- ကျွန်ုပ်တို့၏ရွေးချယ်မှုများသည် အကျိုးဆက်များကို မည်သို့သယ်ဆောင်လာမည်နည်း။</w:t>
      </w:r>
    </w:p>
    <w:p/>
    <w:p>
      <w:r xmlns:w="http://schemas.openxmlformats.org/wordprocessingml/2006/main">
        <w:t xml:space="preserve">2. ခံစားရခြင်းဟူသည် အဘယ်နည်း။ ယောဘကျမ်းကို စူးစမ်းခြင်း။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ဂလာတိ ၆း၇-၈ - “မလှည့်ဖြားနှင့်။ ဘုရားသခင်သည် မထီမဲ့မြင်ပြု၍ မျိုးစေ့ကြဲသမျှကို ရိတ်ရလိမ့်မည်။ အကြောင်းမူကား၊ မျိုးစေ့ကြဲသောသူသည် ဇာတိပကတိမှ ဖောက်ပြန်ခြင်းသို့ ရောက်လိမ့်မည်။ ဝိညာဉ်တော်၌ မျိုးစေ့ကြဲသောသူသည် ဝိညာဉ်တော်အားဖြင့် ထာဝရအသက်ကို ရိတ်ရလိမ့်မည်။”</w:t>
      </w:r>
    </w:p>
    <w:p/>
    <w:p>
      <w:r xmlns:w="http://schemas.openxmlformats.org/wordprocessingml/2006/main">
        <w:t xml:space="preserve">Job 20:17 မြစ်များ၊ ရေလွှမ်းမိုးခြင်း၊ ပျားရည်နှင့် ထောပတ်ချောင်းများကို မမြင်ရပါ။</w:t>
      </w:r>
    </w:p>
    <w:p/>
    <w:p>
      <w:r xmlns:w="http://schemas.openxmlformats.org/wordprocessingml/2006/main">
        <w:t xml:space="preserve">ယောဘသည် ပျားရည်နှင့် ထောပတ်၏မြစ်ချောင်းများ၊ ရေလွှမ်းမိုးမှုများ၊</w:t>
      </w:r>
    </w:p>
    <w:p/>
    <w:p>
      <w:r xmlns:w="http://schemas.openxmlformats.org/wordprocessingml/2006/main">
        <w:t xml:space="preserve">1. ဖန်ဆင်းခြင်း၏အလှကို ခံစားခြင်း၏ကောင်းချီး</w:t>
      </w:r>
    </w:p>
    <w:p/>
    <w:p>
      <w:r xmlns:w="http://schemas.openxmlformats.org/wordprocessingml/2006/main">
        <w:t xml:space="preserve">၂။ ဘဝဖြတ်သန်းမှု နှင့် အမှန်တကယ် အရေးကြီးသောအရာ</w:t>
      </w:r>
    </w:p>
    <w:p/>
    <w:p>
      <w:r xmlns:w="http://schemas.openxmlformats.org/wordprocessingml/2006/main">
        <w:t xml:space="preserve">၁။ ဆာလံ ၁၀၄:၁၀-၁၃ - "လျှိုမြောင်ထဲသို့ စမ်းရေကို သွန်းလောင်း၍၊ တောင်များကြား၌ စီးဆင်း၍ တောသားရဲအပေါင်းတို့အား ရေကိုပေးတတ်၏။ မြည်းရိုင်းတို့သည် ရေငတ်ခြင်းကို ငြိမ်းစေတတ်၏။ ရေသည် အကိုင်းအခက်တို့၌ သီချင်းဆို၍ အထက်ခန်းတို့မှ တောင်များကို ရေလောင်းသဖြင့်၊ မြေသည် မိမိလုပ်သော အသီးအနှံအားဖြင့် ရောင့်ရဲတတ်၏။</w:t>
      </w:r>
    </w:p>
    <w:p/>
    <w:p>
      <w:r xmlns:w="http://schemas.openxmlformats.org/wordprocessingml/2006/main">
        <w:t xml:space="preserve">2. ဒေသနာ 3:11 - "ခပ်သိမ်းသောအရာတို့ကို အချိန်နှင့်အမျှ လှပစေတော်မူပြီ။ လူတို့၏စိတ်နှလုံး၌ ထာဝရတည်စေတော်မူပြီ၊ သို့သော်လည်း ဘုရားသခင်သည် အစမှအဆုံးတိုင်အောင် ပြုတော်မူသည်ကို အဘယ်သူမျှနားမလည်နိုင်။"</w:t>
      </w:r>
    </w:p>
    <w:p/>
    <w:p>
      <w:r xmlns:w="http://schemas.openxmlformats.org/wordprocessingml/2006/main">
        <w:t xml:space="preserve">Job 20:18 သူသည် ကြိုးစား၍ မျိုမချဘဲ ပြန်ရလိမ့်မည်။ သူ့ဥစ္စာကို ပေး၍ ဝမ်းမြောက်ခြင်း မရှိရ။</w:t>
      </w:r>
    </w:p>
    <w:p/>
    <w:p>
      <w:r xmlns:w="http://schemas.openxmlformats.org/wordprocessingml/2006/main">
        <w:t xml:space="preserve">ယောဘ၏လုပ်အားသည် အချည်းနှီးမဖြစ်ဘဲ၊ သူ၏ဥစ္စာနှင့်အညီ လျော်ကြေးငွေကို ခံရလိမ့်မည်။</w:t>
      </w:r>
    </w:p>
    <w:p/>
    <w:p>
      <w:r xmlns:w="http://schemas.openxmlformats.org/wordprocessingml/2006/main">
        <w:t xml:space="preserve">1. သင်၏အလုပ်၌ စိတ်ရှည်ပါ - ဘုရားသခင်သည် သင့်အား ဆုချလိမ့်မည်။</w:t>
      </w:r>
    </w:p>
    <w:p/>
    <w:p>
      <w:r xmlns:w="http://schemas.openxmlformats.org/wordprocessingml/2006/main">
        <w:t xml:space="preserve">2. သည်းခံခြင်း၌ သည်းခံခြင်း - ဘုရားသခင် ပေးသနားမည်။</w:t>
      </w:r>
    </w:p>
    <w:p/>
    <w:p>
      <w:r xmlns:w="http://schemas.openxmlformats.org/wordprocessingml/2006/main">
        <w:t xml:space="preserve">1. ဂလာတိ 6:9-10 - ငါတို့သည် ကောင်းစွာ ကျင့်ခြင်း၌ ငြီးငွေ့ခြင်း မရှိကြကုန်အံ့။ အကြောင်းမူကား၊ ငါတို့သည် အချိန်တန်လျှင် ရိတ်ရလိမ့်မည်။ ထိုကြောင့်၊ ငါတို့သည် အခွင့်ရှိသည်နှင့်အမျှ၊ အထူးသဖြင့် ယုံကြည်ခြင်း၏အိမ်သူအိမ်သားအပေါင်းတို့အား ကျေးဇူးပြုကြကုန်အံ့။</w:t>
      </w:r>
    </w:p>
    <w:p/>
    <w:p>
      <w:r xmlns:w="http://schemas.openxmlformats.org/wordprocessingml/2006/main">
        <w:t xml:space="preserve">2. 1 ပေတရု 5:10 - သို့သော်လည်း၊ ငါတို့ကို ယေရှုခရစ်အားဖြင့် ထာဝရဘုန်းအသရေတော်သို့ ခေါ်တော်မူသော ကျေးဇူးတော်ရှိသမျှ၏ ဘုရားသခင်၊ သင်တို့သည် ခဏဆင်းရဲခံပြီးမှ၊ သင်တို့ကို စုံလင်စေ၍၊ မြဲမြံခိုင်ခံ့စေ၍၊</w:t>
      </w:r>
    </w:p>
    <w:p/>
    <w:p>
      <w:r xmlns:w="http://schemas.openxmlformats.org/wordprocessingml/2006/main">
        <w:t xml:space="preserve">Job 20:19 ဆင်းရဲသားတို့ကို ညှဉ်းဆဲ၍ စွန့်ပစ်သောကြောင့်၊ မဆောက်သောအိမ်ကို လုယူသောကြောင့်၊</w:t>
      </w:r>
    </w:p>
    <w:p/>
    <w:p>
      <w:r xmlns:w="http://schemas.openxmlformats.org/wordprocessingml/2006/main">
        <w:t xml:space="preserve">ယောဘထံမှ ဤကျမ်းပိုဒ်သည် ဆင်းရဲနွမ်းပါးသောသူတို့ကို ညှဉ်းဆဲ၍ စွန့်ပယ်၍ မဆောက်သောအိမ်ကို လုယူသွားသော သူအကြောင်းကို ပြောပြသည်။</w:t>
      </w:r>
    </w:p>
    <w:p/>
    <w:p>
      <w:r xmlns:w="http://schemas.openxmlformats.org/wordprocessingml/2006/main">
        <w:t xml:space="preserve">1. လောဘ၏အကျိုးဆက်- တစ်ကိုယ်ကောင်းဆန်ခြင်းသည် ကျွန်ုပ်တို့အားလုံးကို မည်ကဲ့သို့ထိခိုက်စေသနည်း။</w:t>
      </w:r>
    </w:p>
    <w:p/>
    <w:p>
      <w:r xmlns:w="http://schemas.openxmlformats.org/wordprocessingml/2006/main">
        <w:t xml:space="preserve">2. စည်းစိမ်ဥစ္စာ၏တာဝန်- လိုအပ်နေသောသူများကို ပြုစုစောင့်ရှောက်ခြင်း။</w:t>
      </w:r>
    </w:p>
    <w:p/>
    <w:p>
      <w:r xmlns:w="http://schemas.openxmlformats.org/wordprocessingml/2006/main">
        <w:t xml:space="preserve">1. ယာကုပ် 5:4-6 - သင်သည် လိမ်လည်၍ သိမ်းထားသော လယ်ကိုရိတ်သော အလုပ်သမားတို့၏ အခကြေးငွေကို ရှုလော့၊ ရိတ်သောသူတို့၏ အော်ဟစ်သံသည် ဥပုသ်၏ အရှင်၏ နားတော်သို့ ရောက်လေပြီ။</w:t>
      </w:r>
    </w:p>
    <w:p/>
    <w:p>
      <w:r xmlns:w="http://schemas.openxmlformats.org/wordprocessingml/2006/main">
        <w:t xml:space="preserve">5 သင်သည် မြေကြီးပေါ်မှာ အပျော်အပါးနှင့် ဇိမ်ခံ၍ နေလေပြီ။ သတ်သောနေ့၌ကဲ့သို့ သင်၏နှလုံးကို ဆူစေပြီ။</w:t>
      </w:r>
    </w:p>
    <w:p/>
    <w:p>
      <w:r xmlns:w="http://schemas.openxmlformats.org/wordprocessingml/2006/main">
        <w:t xml:space="preserve">6 သင်သည် ရှုတ်ချ၍၊ တရားသောသူကို သတ်ပြီ။ သူသည် သင့်ကို မဆီးတားပါ။</w:t>
      </w:r>
    </w:p>
    <w:p/>
    <w:p>
      <w:r xmlns:w="http://schemas.openxmlformats.org/wordprocessingml/2006/main">
        <w:t xml:space="preserve">၂။ ဟေရှာယ ၁၀:၁၊ ၂ - ဆိုးညစ်သောစည်းမျဥ်းများကို ပြဋ္ဌာန်းသူများနှင့် မတရားသောဆုံးဖြတ်ချက်များကို အဆက်မပြတ်မှတ်တမ်းတင်သောသူတို့အတွက် အမင်္ဂလာ၊</w:t>
      </w:r>
    </w:p>
    <w:p/>
    <w:p>
      <w:r xmlns:w="http://schemas.openxmlformats.org/wordprocessingml/2006/main">
        <w:t xml:space="preserve">၂ တရားသဖြင့် ငတ်မွတ်သောသူတို့ကို လက်လွှတ်၍၊ ဆင်းရဲသော ငါ၏လူတို့၏ ရပိုင်ခွင့်ကို လုယူသကဲ့သို့၊ မုတ်ဆိုးမတို့သည် လုယူခြင်းငှါ၎င်း၊ မိဘမဲ့ကလေးများကို လုယူခြင်းငှါ၎င်း၊</w:t>
      </w:r>
    </w:p>
    <w:p/>
    <w:p>
      <w:r xmlns:w="http://schemas.openxmlformats.org/wordprocessingml/2006/main">
        <w:t xml:space="preserve">Job 20:20 အကယ်စင်စစ် မိမိဝမ်း၌ ငြိမ်သက်ခြင်းကို မခံစားရ၊ အလိုရှိသောအရာကို မကယ်တင်ရ။</w:t>
      </w:r>
    </w:p>
    <w:p/>
    <w:p>
      <w:r xmlns:w="http://schemas.openxmlformats.org/wordprocessingml/2006/main">
        <w:t xml:space="preserve">မတရားသောသူတို့သည် တည်မြဲသောရောင့်ရဲမှုကို မခံစားရဘဲ သူတို့၏ဆန္ဒများကို အပြည့်အဝမကျေနပ်နိုင်သည့်အတွက် ယောဘသည် ညည်းတွားမြည်တမ်းသည်။</w:t>
      </w:r>
    </w:p>
    <w:p/>
    <w:p>
      <w:r xmlns:w="http://schemas.openxmlformats.org/wordprocessingml/2006/main">
        <w:t xml:space="preserve">၁။ လောဘ၏မိုက်မဲခြင်း—သုတ္တံ ၁၅:၁၆-၁၇</w:t>
      </w:r>
    </w:p>
    <w:p/>
    <w:p>
      <w:r xmlns:w="http://schemas.openxmlformats.org/wordprocessingml/2006/main">
        <w:t xml:space="preserve">2. ရောင့်ရဲခြင်းနှင့် စစ်မှန်သောပျော်ရွှင်မှုဆီသို့ လမ်းစ—မဿဲ ၆:၃၁-၃၃</w:t>
      </w:r>
    </w:p>
    <w:p/>
    <w:p>
      <w:r xmlns:w="http://schemas.openxmlformats.org/wordprocessingml/2006/main">
        <w:t xml:space="preserve">1. ဆာလံ ၃၇:၁၆-၁၇ - ကြီးစွာသောဘဏ္ဍာနှင့် ဒုက္ခထက် ထာဝရဘုရားကို ကြောက်ရွံ့သောအားဖြင့် အနည်းငယ်သာ၍ကောင်း၏။</w:t>
      </w:r>
    </w:p>
    <w:p/>
    <w:p>
      <w:r xmlns:w="http://schemas.openxmlformats.org/wordprocessingml/2006/main">
        <w:t xml:space="preserve">2. ဒေသနာ 5:12 - ပင်ပန်းသောသူ၏ အိပ်ခြင်းသည် ချိုမြိန်သည်ရှိသော် အနည်းငယ်စားသည်ဖြစ်စေ၊</w:t>
      </w:r>
    </w:p>
    <w:p/>
    <w:p>
      <w:r xmlns:w="http://schemas.openxmlformats.org/wordprocessingml/2006/main">
        <w:t xml:space="preserve">Job 20:21 သူ၏အသားတမျှမကျန်ရ။ ထို့ကြောင့် အဘယ်သူမျှ မိမိဥစ္စာကို မရှာရ။</w:t>
      </w:r>
    </w:p>
    <w:p/>
    <w:p>
      <w:r xmlns:w="http://schemas.openxmlformats.org/wordprocessingml/2006/main">
        <w:t xml:space="preserve">Job 20:21 တွင် သူ၏ ကုန်ပစ္စည်းများ မကျန်တော့ဘဲ အဘယ်သူမျှ ရှာမည်မဟုတ်ကြောင်း ဖော်ပြသည်။</w:t>
      </w:r>
    </w:p>
    <w:p/>
    <w:p>
      <w:r xmlns:w="http://schemas.openxmlformats.org/wordprocessingml/2006/main">
        <w:t xml:space="preserve">1. "လိုအပ်သောအချိန်၌ ဘုရားသခင်ပေးသော စီမံမှု"</w:t>
      </w:r>
    </w:p>
    <w:p/>
    <w:p>
      <w:r xmlns:w="http://schemas.openxmlformats.org/wordprocessingml/2006/main">
        <w:t xml:space="preserve">2. "ရက်ရောမှု၏ စွမ်းအား"</w:t>
      </w:r>
    </w:p>
    <w:p/>
    <w:p>
      <w:r xmlns:w="http://schemas.openxmlformats.org/wordprocessingml/2006/main">
        <w:t xml:space="preserve">1. မဿဲ 6:24-34 - "သခင်နှစ်ပါးကိုအစေခံနိုင်သည်မဟုတ်။ အကြောင်းမူကား၊ သူသည် တစ်စုံကိုမုန်း၍ တစ်ယောက်ကိုချစ်လိမ့်မည်၊ သို့မဟုတ် တစ်ပါးကို ဆည်းကပ်၍ တစ်ပါးကို မထီမဲ့မြင်ပြုလိမ့်မည်။ ဘုရားသခင်ကိုလည်းကောင်း၊ ငွေကိုလည်းကောင်း ဝတ်မပြုနိုင်။"</w:t>
      </w:r>
    </w:p>
    <w:p/>
    <w:p>
      <w:r xmlns:w="http://schemas.openxmlformats.org/wordprocessingml/2006/main">
        <w:t xml:space="preserve">၂။ ဟေဗြဲ ၁၃:၅-၆ - “ငွေကိုတပ်မက်ခြင်းမှ ကင်းလွတ်လျက်၊ သင်တို့၌ရှိသော အရာကို ငါရောင့်ရဲစေလော့။</w:t>
      </w:r>
    </w:p>
    <w:p/>
    <w:p>
      <w:r xmlns:w="http://schemas.openxmlformats.org/wordprocessingml/2006/main">
        <w:t xml:space="preserve">Job 20:22 လုံ​လောက်​ခြင်း​နှင့်​ပြည့်​စုံ​သော​အ​ခါ သူ​သည် ကျဉ်း​မြောင်း​ရ​လိမ့်​မည်။ မတရား​သော​သူ​အ​ပေါင်း​တို့​သည် သူ့​ထံ​သို့​ရောက်​လိမ့်​မည်။</w:t>
      </w:r>
    </w:p>
    <w:p/>
    <w:p>
      <w:r xmlns:w="http://schemas.openxmlformats.org/wordprocessingml/2006/main">
        <w:t xml:space="preserve">ယောဘ၏ လုံလုံလောက်လောက်သည် လူဆိုးများက သူ့အား ရန်ဘက်ပြုသောအခါ ဒုက္ခရောက်စေလိမ့်မည်။</w:t>
      </w:r>
    </w:p>
    <w:p/>
    <w:p>
      <w:r xmlns:w="http://schemas.openxmlformats.org/wordprocessingml/2006/main">
        <w:t xml:space="preserve">1. ဘုရားသခင်၏ပြင်ဆင်ပေးချက်သည် မကောင်းမှုမှကာကွယ်ခြင်းကို မသေချာပါ။</w:t>
      </w:r>
    </w:p>
    <w:p/>
    <w:p>
      <w:r xmlns:w="http://schemas.openxmlformats.org/wordprocessingml/2006/main">
        <w:t xml:space="preserve">၂။ ဘုရားသခင်၏ ကရုဏာတော်သည် ကျွန်ုပ်တို့၏ရုန်းကန်မှုများထက် သာ၍ကြီးသည်။</w:t>
      </w:r>
    </w:p>
    <w:p/>
    <w:p>
      <w:r xmlns:w="http://schemas.openxmlformats.org/wordprocessingml/2006/main">
        <w:t xml:space="preserve">1. ဆာလံ 91:7-8 - အယောက်တစ်ထောင်သည် သင့်ဘက်၌ကျ၍၊ လက်ျာတော်ဘက်၌ တသောင်းကျသော်လည်း သင့်အနားသို့ မရောက်ပါ။</w:t>
      </w:r>
    </w:p>
    <w:p/>
    <w:p>
      <w:r xmlns:w="http://schemas.openxmlformats.org/wordprocessingml/2006/main">
        <w:t xml:space="preserve">2. မဿဲ 5:7 - သနားတတ်သောသူသည် မင်္ဂလာရှိ၍၊ ကရုဏာကိုခံရကြလိမ့်မည်။</w:t>
      </w:r>
    </w:p>
    <w:p/>
    <w:p>
      <w:r xmlns:w="http://schemas.openxmlformats.org/wordprocessingml/2006/main">
        <w:t xml:space="preserve">Job 20:23 သူ​သည် ဝမ်း​ပြည့်​တော့​မည်​ဖြစ်​သော​အ​ခါ၊ ဘု​ရား​သ​ခင်​သည် အ​မျက်​တော်​အ​မျက်​တော်​ကို​သူ့​အပေါ်​သို့​ချ​၍ စား​စ​ရာ​တွင်​မိုး​ရွာ​လိမ့်​မည်။</w:t>
      </w:r>
    </w:p>
    <w:p/>
    <w:p>
      <w:r xmlns:w="http://schemas.openxmlformats.org/wordprocessingml/2006/main">
        <w:t xml:space="preserve">ပညတ်တော်တို့ကို မလိုက်နာသောသူတို့၌ ဘုရားသခင်၏ အမျက်တော် သက်ရောက်လိမ့်မည်။</w:t>
      </w:r>
    </w:p>
    <w:p/>
    <w:p>
      <w:r xmlns:w="http://schemas.openxmlformats.org/wordprocessingml/2006/main">
        <w:t xml:space="preserve">1. မနာခံခြင်း၏အကျိုးဆက်များ- အဘယ်ကြောင့် ကျွန်ုပ်တို့သည် ဘုရားသခင်၏လမ်းစဉ်များကို လိုက်နာရမည်နည်း။</w:t>
      </w:r>
    </w:p>
    <w:p/>
    <w:p>
      <w:r xmlns:w="http://schemas.openxmlformats.org/wordprocessingml/2006/main">
        <w:t xml:space="preserve">2. ဘုရားသခင်၏ အမျက်တော်၏ တန်ခိုး- ဘုရားသခင်၏ တရားစီရင်ခြင်းကို နားလည်ခြင်း။</w:t>
      </w:r>
    </w:p>
    <w:p/>
    <w:p>
      <w:r xmlns:w="http://schemas.openxmlformats.org/wordprocessingml/2006/main">
        <w:t xml:space="preserve">1. ရောမ 2:8-9 သမ္မာတရားကို ကိုယ်ကျိုးရှာ၍ မနာခံဘဲ မတရားသောအကျင့်ကို ကျင့်သောသူအတွက်မူကား၊</w:t>
      </w:r>
    </w:p>
    <w:p/>
    <w:p>
      <w:r xmlns:w="http://schemas.openxmlformats.org/wordprocessingml/2006/main">
        <w:t xml:space="preserve">2. ဆာလံ 5:5-6 ဝါကြွားသော သူသည် သင့်ရှေ့မှာ မရပ်ရ။ မတရားသော သူအပေါင်းတို့ကို မုန်း၍၊ မုသာစကားကိုပြောသောသူတို့ကို ဖျက်ဆီးတော်မူ၏။ လှည့်ဖြားတတ်သောသူ၊</w:t>
      </w:r>
    </w:p>
    <w:p/>
    <w:p>
      <w:r xmlns:w="http://schemas.openxmlformats.org/wordprocessingml/2006/main">
        <w:t xml:space="preserve">Job 20:24 သူသည် သံလက်နက်မှ ပြေး၍ သံမဏိလေးနှင့် ရိုက်လိမ့်မည်။</w:t>
      </w:r>
    </w:p>
    <w:p/>
    <w:p>
      <w:r xmlns:w="http://schemas.openxmlformats.org/wordprocessingml/2006/main">
        <w:t xml:space="preserve">ဤကျမ်းပိုဒ်သည် ဘုရားသခင်ထံတော်မှ တရားစီရင်ခြင်းခံရသည့်အချိန်၌ လူသား၏ တန်ခိုးမဲ့ခြင်းအကြောင်းကို ဟောပြောသည်။</w:t>
      </w:r>
    </w:p>
    <w:p/>
    <w:p>
      <w:r xmlns:w="http://schemas.openxmlformats.org/wordprocessingml/2006/main">
        <w:t xml:space="preserve">1. လူသား၏ လှောင်ပြောင်ခြင်း ၊ ဘုရားသခင် ၏ အလုံးစုံသော အစွမ်းသတ္တိ ကို ဆန့်ကျင်ခြင်း</w:t>
      </w:r>
    </w:p>
    <w:p/>
    <w:p>
      <w:r xmlns:w="http://schemas.openxmlformats.org/wordprocessingml/2006/main">
        <w:t xml:space="preserve">၂။ အနန္တတန်ခိုးရှင်၏ ရိုသေမှု၌ ရပ်တည်ခြင်း။</w:t>
      </w:r>
    </w:p>
    <w:p/>
    <w:p>
      <w:r xmlns:w="http://schemas.openxmlformats.org/wordprocessingml/2006/main">
        <w:t xml:space="preserve">1. ဟေရှာယ 31:3 - “အဲဂုတ္တုလူတို့သည် ဘုရားသခင်မဟုတ်၊ သူတို့၏မြင်းများသည် အမဲသားမဟုတ်၊ ဝိညာဉ်မဟုတ်၊ ထာဝရဘုရားသည် လက်တော်ကိုဆန့်သောအခါ၊ မစသောသူသည် ထိမိ၍လဲလိမ့်မည်။ အားလုံး တညီတညွတ်တည်း ပျက်သုဉ်း။"</w:t>
      </w:r>
    </w:p>
    <w:p/>
    <w:p>
      <w:r xmlns:w="http://schemas.openxmlformats.org/wordprocessingml/2006/main">
        <w:t xml:space="preserve">၂။ ဆာလံ ၃၃:၁၀-၁၁ - "ထာဝရဘုရားသည် လူမျိုးတို့၏အကြံအစည်ကို အချည်းနှီးဖြစ်စေ၍၊ လူတို့၏အကြံအစည်တို့ကို နှောင့်ရှက်တော်မူ၏။ ထာဝရဘုရား၏အကြံအစည်တော်သည် အစဉ်အမြဲတည်၏။</w:t>
      </w:r>
    </w:p>
    <w:p/>
    <w:p>
      <w:r xmlns:w="http://schemas.openxmlformats.org/wordprocessingml/2006/main">
        <w:t xml:space="preserve">Job 20:25 ဆွဲနှုတ်၍ ကိုယ်ထဲကထွက်လာ၏။ အကယ်စင်စစ်၊ တောက်ပသောဓားသည် သူ၏သည်းခြေထဲက ထွက်လာသည် ။</w:t>
      </w:r>
    </w:p>
    <w:p/>
    <w:p>
      <w:r xmlns:w="http://schemas.openxmlformats.org/wordprocessingml/2006/main">
        <w:t xml:space="preserve">ယောဘသည် ဘုရားသခင်၏တန်ခိုးတော်အားဖြင့် သူ့ထံရောက်လာမည့် ကြောက်မက်ဖွယ်ရာများကို သတိပေးထားသည်။</w:t>
      </w:r>
    </w:p>
    <w:p/>
    <w:p>
      <w:r xmlns:w="http://schemas.openxmlformats.org/wordprocessingml/2006/main">
        <w:t xml:space="preserve">1. တောက်ပသောဓား- ဘုရားသခင်၏ ကြောက်မက်ဖွယ်ရာများကို နားလည်ခြင်း။</w:t>
      </w:r>
    </w:p>
    <w:p/>
    <w:p>
      <w:r xmlns:w="http://schemas.openxmlformats.org/wordprocessingml/2006/main">
        <w:t xml:space="preserve">2. ဘုရားသခင်၏တန်ခိုးတော်- သူ၏ပြစ်ဒဏ်များကို ယုံကြည်ရန် သင်ယူခြင်း။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Job 20:26 မှောင်မိုက်ရှိသမျှတို့သည် ကွယ်ကာ၍၊ မလောင်သော မီးသည် လောင်လိမ့်မည်။ တဲတော်၌ကျန်ကြွင်းသော သူနှင့်အတူ နေမကောင်းဖြစ်လိမ့်မည်။</w:t>
      </w:r>
    </w:p>
    <w:p/>
    <w:p>
      <w:r xmlns:w="http://schemas.openxmlformats.org/wordprocessingml/2006/main">
        <w:t xml:space="preserve">ယောဘသည် လူဆိုးတို့၏ကံကြမ္မာကို ဆင်ခြင်သုံးသပ်ကာ မိမိတို့ကိုယ်တိုင်ပြုလုပ်ခြင်းမဟုတ်သော မီးဖြင့် လောင်ကျွမ်းခံရမည်ဖြစ်ပြီး၊ သူတို့၏တဲတော်သည် အဆင်မပြေဖြစ်ကာ ကျန်ရစ်မည်ဖြစ်ကြောင်း သတိပေးခဲ့သည်။</w:t>
      </w:r>
    </w:p>
    <w:p/>
    <w:p>
      <w:r xmlns:w="http://schemas.openxmlformats.org/wordprocessingml/2006/main">
        <w:t xml:space="preserve">1. ဆိုးသွမ်းမှုအန္တရာယ်- အပြစ်တရားသည် မည်သို့အပြစ်ပေးခံရသနည်း။</w:t>
      </w:r>
    </w:p>
    <w:p/>
    <w:p>
      <w:r xmlns:w="http://schemas.openxmlformats.org/wordprocessingml/2006/main">
        <w:t xml:space="preserve">2. လူဆိုး၏ကံကြမ္မာ- တရားစီရင်ခြင်းဆိုင်ရာ သတိပေးချက်</w:t>
      </w:r>
    </w:p>
    <w:p/>
    <w:p>
      <w:r xmlns:w="http://schemas.openxmlformats.org/wordprocessingml/2006/main">
        <w:t xml:space="preserve">1. Matthew 25:46 ထိုမှတပါး၊ ဖြောင့်မတ်သောသူမူကား၊ ထာဝရအသက်သို့ ရောက်လိမ့်မည်။</w:t>
      </w:r>
    </w:p>
    <w:p/>
    <w:p>
      <w:r xmlns:w="http://schemas.openxmlformats.org/wordprocessingml/2006/main">
        <w:t xml:space="preserve">၂။ ဟေဗြဲ ၁၀း၂၆-၂၇၊ အကြောင်းမူကား၊ ငါတို့သည် သမ္မာတရားကိုသိ၍ တမင်တကာ ဒုစရိုက်ကိုပြုလျှင်၊ အပြစ်အတွက် ယဇ်ပူဇော်စရာမရှိ၊ ကြောက်မက်ဘွယ်သော တရားစီရင်ခြင်းကို မြော်လင့်လျက်၊ ရန်သူတို့ကို လောင်စေမည့် မီးဒေါသ၊ .</w:t>
      </w:r>
    </w:p>
    <w:p/>
    <w:p>
      <w:r xmlns:w="http://schemas.openxmlformats.org/wordprocessingml/2006/main">
        <w:t xml:space="preserve">Job 20:27 ကောင်းကင်သည် သူ၏ဒုစရိုက်ကို ဘော်ပြလိမ့်မည်။ မြေကြီးသည် သူ့တဘက်၌ ထလိမ့်မည်။</w:t>
      </w:r>
    </w:p>
    <w:p/>
    <w:p>
      <w:r xmlns:w="http://schemas.openxmlformats.org/wordprocessingml/2006/main">
        <w:t xml:space="preserve">လူ၏ဒုစရိုက်ကို ကောင်းကင်ဘုံ၌ ထင်ရှားစေ၍၊ မြေကြီးသည် သူတို့တဘက်၌ ထလိမ့်မည်။</w:t>
      </w:r>
    </w:p>
    <w:p/>
    <w:p>
      <w:r xmlns:w="http://schemas.openxmlformats.org/wordprocessingml/2006/main">
        <w:t xml:space="preserve">1. ကျွန်ုပ်တို့သည် ကျွန်ုပ်တို့၏ အပြစ်များကို ကောင်းကင်နှင့် မြေကြီး၌ မပေါ်ထွန်းစေရန်အတွက် ကျွန်ုပ်တို့၏ ဆက်ဆံမှုတိုင်းတွင် ရိုးသားဖြောင့်မတ်ရမည်။</w:t>
      </w:r>
    </w:p>
    <w:p/>
    <w:p>
      <w:r xmlns:w="http://schemas.openxmlformats.org/wordprocessingml/2006/main">
        <w:t xml:space="preserve">၂။ ဘုရားသခင်သည် ကျွန်ုပ်တို့၏လုပ်ရပ်အားလုံးကိုမြင်ပြီး ကျွန်ုပ်တို့၏အမှားများအတွက် ကျွန်ုပ်တို့ကိုတာဝန်ယူမည်ကို ကျွန်ုပ်တို့မမေ့သင့်ပါ။</w:t>
      </w:r>
    </w:p>
    <w:p/>
    <w:p>
      <w:r xmlns:w="http://schemas.openxmlformats.org/wordprocessingml/2006/main">
        <w:t xml:space="preserve">၁။ ဆာလံ ၉၀:၈ - “ကျွန်ုပ်တို့၏ဒုစရိုက်များကို ရှေ့တော်၌ ထားတော်မူပြီ။</w:t>
      </w:r>
    </w:p>
    <w:p/>
    <w:p>
      <w:r xmlns:w="http://schemas.openxmlformats.org/wordprocessingml/2006/main">
        <w:t xml:space="preserve">2. သုတ္တံကျမ်း 16:2 - "လူသွားရာလမ်းရှိသမျှတို့သည် မိမိမျက်စိ၌ ဖြူစင်သော်လည်း၊ ထာဝရဘုရားမူကား ဝိညာဉ်တော်ကို ထောက်မတော်မူ၏။"</w:t>
      </w:r>
    </w:p>
    <w:p/>
    <w:p>
      <w:r xmlns:w="http://schemas.openxmlformats.org/wordprocessingml/2006/main">
        <w:t xml:space="preserve">Job 20:28 အမျက်တော်ထွက်သောနေ့၌ သူ၏ဥစ္စာသည် ထွက်သွားလိမ့်မည်။</w:t>
      </w:r>
    </w:p>
    <w:p/>
    <w:p>
      <w:r xmlns:w="http://schemas.openxmlformats.org/wordprocessingml/2006/main">
        <w:t xml:space="preserve">ဘု​ရား​သ​ခင်​၏​အ​မျက်​တော်​ရှိ​သော​နေ့၌ ယော​ဘ​၏​ဥစ္စာ​များ​သည်​သူ့​ကို​မ​ကာကွယ်​နိုင်။</w:t>
      </w:r>
    </w:p>
    <w:p/>
    <w:p>
      <w:r xmlns:w="http://schemas.openxmlformats.org/wordprocessingml/2006/main">
        <w:t xml:space="preserve">1- ဘုရားသခင်စီရင်ချက်မှ ကျွန်ုပ်တို့ကိုကယ်တင်ရန် ကျွန်ုပ်တို့သည် လောကီဥစ္စာများကို အားကိုး၍မရနိုင်ပါ။</w:t>
      </w:r>
    </w:p>
    <w:p/>
    <w:p>
      <w:r xmlns:w="http://schemas.openxmlformats.org/wordprocessingml/2006/main">
        <w:t xml:space="preserve">2- ကျွန်ုပ်တို့၏အသက်တာသည် ရုပ်ဝတ္ထုပစ္စည်းများကို အာရုံစိုက်ခြင်းထက် ဘုရားသခင်ထံ အပ်နှံသင့်သည်။</w:t>
      </w:r>
    </w:p>
    <w:p/>
    <w:p>
      <w:r xmlns:w="http://schemas.openxmlformats.org/wordprocessingml/2006/main">
        <w:t xml:space="preserve">1: Matthew 5:3-4 "စိတ်ဝိညာဉ်ဆင်းရဲသောသူတို့သည် မင်္ဂလာရှိကြ၏။ အကြောင်းမူကား၊ သူတို့သည် ကောင်းကင်နိုင်ငံတော်ဖြစ်ကြ၏။ ငိုကြွေးမြည်တမ်းသောသူတို့သည် မင်္ဂလာရှိကြ၏။</w:t>
      </w:r>
    </w:p>
    <w:p/>
    <w:p>
      <w:r xmlns:w="http://schemas.openxmlformats.org/wordprocessingml/2006/main">
        <w:t xml:space="preserve">ကောလောသဲ 3:1-2 “သင်တို့သည် ခရစ်တော်နှင့်အတူ ထမြောက်လာပါက၊ ခရစ်တော်သည် ဘုရားသခင်၏ လက်ျာတော်ဘက်၌ ထိုင်တော်မူသော အထက်အရာတို့ကို ရှာကြလော့။ မြေကြီးပေါ်မှာရှိတယ်။"</w:t>
      </w:r>
    </w:p>
    <w:p/>
    <w:p>
      <w:r xmlns:w="http://schemas.openxmlformats.org/wordprocessingml/2006/main">
        <w:t xml:space="preserve">Job 20:29 ဤ​ကား၊ လူ​ဆိုး​သည်​ဘု​ရား​သ​ခင်​ပေး​တော်​မူ​သော​အ​မှု​ဖြစ်​၍​ဘု​ရား​သ​ခင်​ပေး​အပ်​သော​အ​မွေ​ဖြစ်​၏။</w:t>
      </w:r>
    </w:p>
    <w:p/>
    <w:p>
      <w:r xmlns:w="http://schemas.openxmlformats.org/wordprocessingml/2006/main">
        <w:t xml:space="preserve">ဤကျမ်းပိုဒ်သည် ဆိုးသွမ်းမှု၏အကျိုးဆက်များအကြောင်းနှင့် ၎င်းကိုရွေးချယ်သူများအား ဘုရားသခင်မည်သို့အပြစ်ပေးမည်ကို ဖော်ပြသည်။</w:t>
      </w:r>
    </w:p>
    <w:p/>
    <w:p>
      <w:r xmlns:w="http://schemas.openxmlformats.org/wordprocessingml/2006/main">
        <w:t xml:space="preserve">1- ဘုရားသခင်သည် တရားမျှတပြီး တရားမျှတသည်- သခင်သည် တရားမျှတပြီး တရားမျှတကြောင်းနှင့် ဆိုးသွမ်းမှုကို ရွေးချယ်သူများသည် ၎င်းတို့၏ ဆုံးဖြတ်ချက်များ၏ အကျိုးဆက်များကို ရင်ဆိုင်ရမည်ကို သတိရရမည်ဖြစ်သည်။</w:t>
      </w:r>
    </w:p>
    <w:p/>
    <w:p>
      <w:r xmlns:w="http://schemas.openxmlformats.org/wordprocessingml/2006/main">
        <w:t xml:space="preserve">2- ဆိုးသွမ်းမှု၏ရလဒ်- ဆိုးသွမ်းမှုရွေးချယ်ခြင်း၏ရလဒ်နှင့် ထိုသို့ပြုလုပ်ပါက ကျွန်ုပ်တို့စောင့်ကြိုနေသည့် ပြစ်ဒဏ်ကို ကျွန်ုပ်တို့သတိပြုရမည်ဖြစ်သည်။</w:t>
      </w:r>
    </w:p>
    <w:p/>
    <w:p>
      <w:r xmlns:w="http://schemas.openxmlformats.org/wordprocessingml/2006/main">
        <w:t xml:space="preserve">1: Romans 6:23- အပြစ်တရား၏အခကား သေခြင်းပေတည်း။ ငါတို့သခင်ယေရှုခရစ်အားဖြင့် ဘုရားသခင်၏ဆုကျေးဇူးကား ထာဝရအသက်ဖြစ်၏။</w:t>
      </w:r>
    </w:p>
    <w:p/>
    <w:p>
      <w:r xmlns:w="http://schemas.openxmlformats.org/wordprocessingml/2006/main">
        <w:t xml:space="preserve">သုတ္တံကျမ်း 13:15- ကောင်းသောဥာဏ်သည် ကျေးဇူးပြုတတ်၏။ လွန်ကျူးသောလမ်းသည် ခဲယဉ်း၏။</w:t>
      </w:r>
    </w:p>
    <w:p/>
    <w:p>
      <w:r xmlns:w="http://schemas.openxmlformats.org/wordprocessingml/2006/main">
        <w:t xml:space="preserve">ယောဘ အခန်း 21 တွင် ယောဘသည် သူ၏သူငယ်ချင်းများ၏စွပ်စွဲချက်များကို တုံ့ပြန်ထားပြီး ဆိုးသွမ်းသူများ၏စည်းစိမ်ဥစ္စာနှင့် လောက၌တရားမျှတမှုကင်းမဲ့မှုတို့ကို အသေးစိတ်ရှာဖွေပေးသည်။</w:t>
      </w:r>
    </w:p>
    <w:p/>
    <w:p>
      <w:r xmlns:w="http://schemas.openxmlformats.org/wordprocessingml/2006/main">
        <w:t xml:space="preserve">ပထမအပိုဒ်- ယောဘသည် သူ၏သူငယ်ချင်းများ၏ အာရုံစိုက်နားထောင်လိုသောဆန္ဒကို အသိအမှတ်ပြုသော်လည်း သူ၏တိုင်ကြားချက်များကို သူ့အပြစ်သက်သေအဖြစ် အဘယ်ကြောင့်ယူဆကြသနည်းဟု မေးခွန်းထုတ်သည်။ သူ၏စကားကို ဂရုတစိုက်နားထောင်ရန်နှင့် စကားပြောခွင့်ရရန် နှစ်သိမ့်မှုရှာရန် သူတို့ကို စိန်ခေါ်သည် (ယောဘ ၂၁း၁-၆)။</w:t>
      </w:r>
    </w:p>
    <w:p/>
    <w:p>
      <w:r xmlns:w="http://schemas.openxmlformats.org/wordprocessingml/2006/main">
        <w:t xml:space="preserve">ဒုတိယအပိုဒ်- ယောဘသည် ဖြောင့်မတ်သောသူ ကြီးပွားစဉ်တွင် မတရားသောသူ အမြဲခံရသည်ဟူသော အယူအဆနှင့် ဆန့်ကျင်ဘက်ဖြစ်သော အထောက်အထားကို တင်ပြသည်။ လူဆိုးများစွာသည် စည်းစိမ်ဥစ္စာနှင့် လုံခြုံမှုတို့ဖြင့် ဝန်းရံကာ အသက်ရှည်၍ သာယာဝပြောသောအသက်တာကို သတိပြုမိကြသည်။ သူတို့သည် ဘေးဥပဒ် သို့မဟုတ် ဆင်းရဲဒုက္ခကို မခံစားကြပါ။ (ယောဘ ၂၁း၇-၁၆)။</w:t>
      </w:r>
    </w:p>
    <w:p/>
    <w:p>
      <w:r xmlns:w="http://schemas.openxmlformats.org/wordprocessingml/2006/main">
        <w:t xml:space="preserve">၃ အပိုဒ်- ယောဘသည် ဆိုးသွမ်းသူတို့အပေါ် ဘုရားသခင်၏ ထင်ရှားသော လျစ်လျူရှုမှုဖြင့် စိတ်ပျက်မှုကို ဖော်ပြသည်။ အဘယ်ကြောင့် ဘုရားသခင်သည် ၎င်းတို့အား ကျန်းမာပျော်ရွှင်စေရန်၊ သားသမီးများစွာမွေးကာ အကျိုးဆက်မရှိဘဲ စည်းစိမ်ဥစ္စာများ စုဆောင်းရန် အဘယ်ကြောင့် ခွင့်ပြုထားသနည်း (ယောဘ ၂၁း၁၇-၂၆)။</w:t>
      </w:r>
    </w:p>
    <w:p/>
    <w:p>
      <w:r xmlns:w="http://schemas.openxmlformats.org/wordprocessingml/2006/main">
        <w:t xml:space="preserve">၄ အပိုဒ်- ယောဘသည် ဆိုးသွမ်းသူအချို့ ဘေးဆိုးကြုံရသော်လည်း ၎င်းတို့၏မိသားစုတစ်ခုလုံးကို ထိခိုက်မည့်အစား ၎င်းတို့အတွက်သာ ကန့်သတ်ထားလေ့ရှိကြောင်း မီးမောင်းထိုးပြခြင်းဖြင့် ဘုရားသခင်လက်စားချေခြင်းတွင် သူ၏သူငယ်ချင်းများ၏ ယုံကြည်ခြင်းကို ဆန့်ကျင်ကြောင်း ငြင်းဆိုထားသည်။ ဘုရားသခင်၏တရားစီရင်ခြင်းသည် ဤဘဝတွင် အမြဲတမ်း ချက်ချင်း သို့မဟုတ် ထင်ရှားသည်မဟုတ်ကြောင်း သူအခိုင်အမာဆိုသည် (ယောဘ ၂၁း၂၇-၃၄)။</w:t>
      </w:r>
    </w:p>
    <w:p/>
    <w:p>
      <w:r xmlns:w="http://schemas.openxmlformats.org/wordprocessingml/2006/main">
        <w:t xml:space="preserve">အကျဉ်းချုပ်မှာ,</w:t>
      </w:r>
    </w:p>
    <w:p>
      <w:r xmlns:w="http://schemas.openxmlformats.org/wordprocessingml/2006/main">
        <w:t xml:space="preserve">ယောဘ၏ အခန်းနှစ်ဆယ့်တစ်ကို တင်ပြသည်-</w:t>
      </w:r>
    </w:p>
    <w:p>
      <w:r xmlns:w="http://schemas.openxmlformats.org/wordprocessingml/2006/main">
        <w:t xml:space="preserve">ဆက်လက်တုံ့ပြန်မှု၊</w:t>
      </w:r>
    </w:p>
    <w:p>
      <w:r xmlns:w="http://schemas.openxmlformats.org/wordprocessingml/2006/main">
        <w:t xml:space="preserve">သူ့သူငယ်ချင်းတွေရဲ့ စွပ်စွဲမှုတွေကို တုံ့ပြန်တဲ့အနေနဲ့ ယောဘက ဖော်ထုတ်တဲ့ စူးစမ်းမှုပါ။</w:t>
      </w:r>
    </w:p>
    <w:p/>
    <w:p>
      <w:r xmlns:w="http://schemas.openxmlformats.org/wordprocessingml/2006/main">
        <w:t xml:space="preserve">မေးခွန်းထုတ်ခြင်းများဖြင့် စိန်ခေါ်မှုကို မီးမောင်းထိုးပြခြင်း၊</w:t>
      </w:r>
    </w:p>
    <w:p>
      <w:r xmlns:w="http://schemas.openxmlformats.org/wordprocessingml/2006/main">
        <w:t xml:space="preserve">မကောင်းမှုပြုသူများရရှိသော ချမ်းသာမှုကို ရှုမှတ်ခြင်းနှင့် ပတ်သက်၍ စိတ်ပျက်ခြင်းတို့ကို ဖော်ပြသည်။</w:t>
      </w:r>
    </w:p>
    <w:p>
      <w:r xmlns:w="http://schemas.openxmlformats.org/wordprocessingml/2006/main">
        <w:t xml:space="preserve">မြင့်မြတ်သောတရားမျှတမှုကို ရှာဖွေခြင်းနှင့်စပ်လျဉ်း၍ ဖော်ပြထားသော ဓမ္မရေးရာရောင်ပြန်ဟပ်မှုကို ဖော်ပြခြင်းမှာ ယောဘကျမ်းအတွင်း ဆင်းရဲဒုက္ခအပေါ် ရှုထောင့်အမျိုးမျိုးကို ကိုယ်စားပြုသည့် သင်္ကေတဖြစ်သည်။</w:t>
      </w:r>
    </w:p>
    <w:p/>
    <w:p>
      <w:r xmlns:w="http://schemas.openxmlformats.org/wordprocessingml/2006/main">
        <w:t xml:space="preserve">Job 21:1 ယောဘကလည်း၊</w:t>
      </w:r>
    </w:p>
    <w:p/>
    <w:p>
      <w:r xmlns:w="http://schemas.openxmlformats.org/wordprocessingml/2006/main">
        <w:t xml:space="preserve">ဖြောင့်မတ်သောသူတို့သည် ဆင်းရဲခံရစဉ်တွင် ဆိုးသွမ်းသူတို့ အဘယ်ကြောင့် ကြီးပွားချမ်းသာရသနည်းဟု ယောဘ မေးခွန်းထုတ်သည်။</w:t>
      </w:r>
    </w:p>
    <w:p/>
    <w:p>
      <w:r xmlns:w="http://schemas.openxmlformats.org/wordprocessingml/2006/main">
        <w:t xml:space="preserve">1- သခင်၏နည်းလမ်းများသည် လျှို့ဝှက်ဆန်းကြယ်သည် - ကျွန်ုပ်တို့သည် ဆိုးသွမ်းသူတို့သည် အဘယ်ကြောင့် ဘဝတွင် ကြီးပွားလာပုံရသည်ကို ကျွန်ုပ်တို့ ဘယ်သောအခါမှ နားလည်နိုင်မည်မဟုတ်သော်လည်း ကျွန်ုပ်တို့အတွက် သခင်ဘုရား၏ အစီအစဉ်ကို ကျွန်ုပ်တို့ ယုံကြည်ရပါမည်။</w:t>
      </w:r>
    </w:p>
    <w:p/>
    <w:p>
      <w:r xmlns:w="http://schemas.openxmlformats.org/wordprocessingml/2006/main">
        <w:t xml:space="preserve">2- ထာဝရဘုရားသည် ဖြောင့်မတ်စွာ စီရင်တော်မူမည် - လူဆိုးတို့သည် ရေတိုအတွင်း ကြီးပွားလာမည်ဖြစ်သော်လည်း၊ နောက်ဆုံးတွင် သူတို့၏ဆိုးသွမ်းမှုများ ပေါ်ထွန်းလာကာ ထိုက်သင့်သော အပြစ်ဒဏ်ကို ခံကြရပေမည်။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ဆာလံ ၃၇:၇-၈ - ထာဝရဘုရားရှေ့တော်၌ ငြိမ်ဝပ်စွာနေ၍ ကိုယ်တော်ကို စိတ်ရှည်စွာ မြော်လင့်ပါ။ မတရားသောအကြံအစည်ကို အကောင်အထည်ဖော်သောအခါ၊ ဒေါသကို ရှောင်ကြဉ်၍ ဒေါသကို ရှောင်ကြလော့။ မကောင်းမှုကိုသာ ဦးတည်သည်ဖြစ်၍ စိတ်မပူပါနှင့်။</w:t>
      </w:r>
    </w:p>
    <w:p/>
    <w:p>
      <w:r xmlns:w="http://schemas.openxmlformats.org/wordprocessingml/2006/main">
        <w:t xml:space="preserve">Job 21:2 ငါ့စကားကို စေ့စေ့နားထောင်၍ သက်သာခြင်းဖြစ်ပါစေ။</w:t>
      </w:r>
    </w:p>
    <w:p/>
    <w:p>
      <w:r xmlns:w="http://schemas.openxmlformats.org/wordprocessingml/2006/main">
        <w:t xml:space="preserve">ယောဘ ၂၁:၂ ပါ ဟောပြောသူသည် ပရိသတ်အား ၎င်းတို့၏စကားများကို ဂရုတစိုက်နားထောင်ရန်နှင့် ၎င်းတွင် နှစ်သိမ့်မှုရရန် အားပေးသည်။</w:t>
      </w:r>
    </w:p>
    <w:p/>
    <w:p>
      <w:r xmlns:w="http://schemas.openxmlformats.org/wordprocessingml/2006/main">
        <w:t xml:space="preserve">1. ဘုရားသခင်၏ နှုတ်ကပတ်တော်၏ နှစ်သိမ့်မှု - ယောဘ ၂၁:၂ ကို ဆင်ခြင်သုံးသပ်ခြင်းဖြင့် သခင်ဘုရား၌ နှစ်သိမ့်မှုရှာပါ။</w:t>
      </w:r>
    </w:p>
    <w:p/>
    <w:p>
      <w:r xmlns:w="http://schemas.openxmlformats.org/wordprocessingml/2006/main">
        <w:t xml:space="preserve">2. နားထောင်ခြင်းဖြင့် စိတ်ဖိစီးမှုကို လွတ်မြောက်စေခြင်း - အာရုံစူးစိုက်နားထောင်ခြင်းတွင် သက်သာရာရရန် သင်ယူခြင်း။</w:t>
      </w:r>
    </w:p>
    <w:p/>
    <w:p>
      <w:r xmlns:w="http://schemas.openxmlformats.org/wordprocessingml/2006/main">
        <w:t xml:space="preserve">1. Isaiah 40:1-2 - "သင်တို့၏ဘုရားသခင်မိန့်တော်မူသည်ကား၊ ငါ၏လူတို့ကို နှစ်သိမ့်စေလော့။ ယေရုရှလင်မြို့၌ နူးညံ့သိမ်မွေ့စွာပြောဆို၍ ခက်ခက်ခဲခဲလုပ်ဆောင်ခြင်း ပြီးမြောက်ကြောင်းကို ကြားပြောလော့။ ထာဝရဘုရား၏လက်တော်သည် သူ၏အပြစ်ရှိသမျှအတွက် နှစ်ဆဖြစ်သည်။"</w:t>
      </w:r>
    </w:p>
    <w:p/>
    <w:p>
      <w:r xmlns:w="http://schemas.openxmlformats.org/wordprocessingml/2006/main">
        <w:t xml:space="preserve">၂။ ဆာလံ ၃၄:၁၇-၁၉ - "ဖြောင့်မတ်သောသူတို့သည် အော်ဟစ်၍ ထာဝရဘုရားသည် နားထောင်တော်မူ၍၊ ဆင်းရဲဒုက္ခအပေါင်းမှ ကယ်နှုတ်တော်မူ၏။ ထာဝရဘုရားသည် နှလုံးကြေကွဲသောသူတို့နှင့် နီးစပ်၍၊ စိတ်နှိမ့်ချသော သူတို့ကို ကယ်တင်တော်မူ၏။ များစွာသောဆင်းရဲဒုက္ခကို ခံရသော်လည်း၊ ထာဝရဘုရားသည် ခပ်သိမ်းသော သူတို့လက်မှ ကယ်လွှတ်တော်မူ၏။</w:t>
      </w:r>
    </w:p>
    <w:p/>
    <w:p>
      <w:r xmlns:w="http://schemas.openxmlformats.org/wordprocessingml/2006/main">
        <w:t xml:space="preserve">Job 21:3 ငါပြောမည်အကြောင်း သည်းခံတော်မူပါ။ ငါပြောပြီးမှ ကဲ့ရဲ့လော့။</w:t>
      </w:r>
    </w:p>
    <w:p/>
    <w:p>
      <w:r xmlns:w="http://schemas.openxmlformats.org/wordprocessingml/2006/main">
        <w:t xml:space="preserve">ယောဘသည် သူ့စကားကို သဘောမတူပါက ဝေဖန်ပြောဆိုခွင့်နှင့် လှောင်ပြောင်ရန် စိန်ခေါ်နေသည်။</w:t>
      </w:r>
    </w:p>
    <w:p/>
    <w:p>
      <w:r xmlns:w="http://schemas.openxmlformats.org/wordprocessingml/2006/main">
        <w:t xml:space="preserve">၁။ ကျွန်ုပ်တို့ သဘောမတူလျှင်ပင် အခြားသူများ၏ ထင်မြင်ယူဆချက်များကို လေးစားရမည်။</w:t>
      </w:r>
    </w:p>
    <w:p/>
    <w:p>
      <w:r xmlns:w="http://schemas.openxmlformats.org/wordprocessingml/2006/main">
        <w:t xml:space="preserve">၂။ ဘုရားသခင်သည် အဆုံးစွန်သော တရားသူကြီးဖြစ်ပြီး ဘုရားသခင် တတ်နိုင်သမျှ အခြားသူများကို တရားမစီရင်ရန် ကျွန်ုပ်တို့ သတိရှိရမည်။</w:t>
      </w:r>
    </w:p>
    <w:p/>
    <w:p>
      <w:r xmlns:w="http://schemas.openxmlformats.org/wordprocessingml/2006/main">
        <w:t xml:space="preserve">1. မဿဲ 7:1-2 "သင်တို့သည် စစ်ကြောဆုံးဖြတ်ခြင်းသို့ မရောက်စေခြင်းငှာ မစီရင်ကြနှင့်။ အကြောင်းမူကား၊ စီရင်ဆုံးဖြတ်တော်မူသည်နှင့်အညီ၊ စီရင်ခြင်းကို ခံရလိမ့်မည်။</w:t>
      </w:r>
    </w:p>
    <w:p/>
    <w:p>
      <w:r xmlns:w="http://schemas.openxmlformats.org/wordprocessingml/2006/main">
        <w:t xml:space="preserve">2 James 4:12 ကယ်တင်ခြင်းငှါ တတ်နိုင်သော တရားသူကြီးနှင့် တရားသူကြီး တပါးတည်းသာ ရှိတော်မူ၏။ သင်၏အိမ်နီးချင်းကို တရားစီရင်ခြင်းငှါ သင်သည် အဘယ်သူနည်း။</w:t>
      </w:r>
    </w:p>
    <w:p/>
    <w:p>
      <w:r xmlns:w="http://schemas.openxmlformats.org/wordprocessingml/2006/main">
        <w:t xml:space="preserve">Job 21:4 ငါမူကား၊ ငါသည် လူကို တိုင်တန်းပါသလော။ သို့ဖြစ်လျှင် ငါ့ဝိညာဉ်သည် အဘယ်ကြောင့် မပူပန်ရမည်နည်း။</w:t>
      </w:r>
    </w:p>
    <w:p/>
    <w:p>
      <w:r xmlns:w="http://schemas.openxmlformats.org/wordprocessingml/2006/main">
        <w:t xml:space="preserve">ယောဘသည် သူ၏စိတ်နှလုံးပူပန်နေသောအခါတွင် လူကို အဘယ်ကြောင့် တိုင်ကြားရသနည်းဟု ယောဘမေးသည်။</w:t>
      </w:r>
    </w:p>
    <w:p/>
    <w:p>
      <w:r xmlns:w="http://schemas.openxmlformats.org/wordprocessingml/2006/main">
        <w:t xml:space="preserve">1. ပူပန်သောဝိညာဉ်- ယောဘ၏နှလုံးနာခြင်းကို နားလည်ခြင်း။</w:t>
      </w:r>
    </w:p>
    <w:p/>
    <w:p>
      <w:r xmlns:w="http://schemas.openxmlformats.org/wordprocessingml/2006/main">
        <w:t xml:space="preserve">၂။ ဆင်းရဲဒုက္ခအလယ်မှာ နှစ်သိမ့်မှုရှာပါ။</w:t>
      </w:r>
    </w:p>
    <w:p/>
    <w:p>
      <w:r xmlns:w="http://schemas.openxmlformats.org/wordprocessingml/2006/main">
        <w:t xml:space="preserve">1. Matthew 5:4 ငိုကြွေးမြည်တမ်းသော သူတို့သည် မင်္ဂလာရှိကြ၏။ အကြောင်းမူကား၊ သက်သာခြင်းသို့ ရောက်ကြလိမ့်မည်။</w:t>
      </w:r>
    </w:p>
    <w:p/>
    <w:p>
      <w:r xmlns:w="http://schemas.openxmlformats.org/wordprocessingml/2006/main">
        <w:t xml:space="preserve">၂။ ဆာလံ ၄၆:၁ ဘုရားသခင်သည် ကျွန်ုပ်တို့၏ခိုလှုံရာ၊</w:t>
      </w:r>
    </w:p>
    <w:p/>
    <w:p>
      <w:r xmlns:w="http://schemas.openxmlformats.org/wordprocessingml/2006/main">
        <w:t xml:space="preserve">Job 21:5 ငါ့ကို အမှတ်အသားပြု၍ မိန်းမောတွေဝေလျက်၊ သင်၏နှုတ်ပေါ်မှာ သင်၏လက်ကို တင်လော့။</w:t>
      </w:r>
    </w:p>
    <w:p/>
    <w:p>
      <w:r xmlns:w="http://schemas.openxmlformats.org/wordprocessingml/2006/main">
        <w:t xml:space="preserve">Job က သူ့သူငယ်ချင်းတွေကို ဆက်ဝေဖန်နေမယ့်အစား တွေးပြီး တိတ်တိတ်နေဖို့ စိန်ခေါ်တယ်။</w:t>
      </w:r>
    </w:p>
    <w:p/>
    <w:p>
      <w:r xmlns:w="http://schemas.openxmlformats.org/wordprocessingml/2006/main">
        <w:t xml:space="preserve">1- ကျွန်ုပ်တို့သည် ကျွန်ုပ်တို့၏ကိုယ်ပိုင်ယုံကြည်ချက်များကို ယုံကြည်မှုရှိသော်လည်း အခြားသူများနှင့် ဆက်ဆံရာတွင် ကျွန်ုပ်တို့ နှိမ့်ချသင့်သည်။</w:t>
      </w:r>
    </w:p>
    <w:p/>
    <w:p>
      <w:r xmlns:w="http://schemas.openxmlformats.org/wordprocessingml/2006/main">
        <w:t xml:space="preserve">၂။ သူတို့ရဲ့အမြင်နဲ့ အခြေအနေတွေကို နားမလည်ဘဲ တခြားသူတွေအပေါ် အကဲဖြတ်ဖို့ မသင့်ပါဘူး။</w:t>
      </w:r>
    </w:p>
    <w:p/>
    <w:p>
      <w:r xmlns:w="http://schemas.openxmlformats.org/wordprocessingml/2006/main">
        <w:t xml:space="preserve">1: James 1:19-20 - “ချစ်သောညီအစ်ကိုတို့၊ ဤအရာကို သိမှတ်ကြလော့။ လူအပေါင်းတို့သည် ကြားရန်မြန်စေ၊ စကားနှေး၊ ဒေါသနှေးစေ၊ လူ၏အမျက်သည် ဘုရားသခင်၏ ဖြောင့်မတ်ခြင်းတရားကို မဖြစ်ပေါ်စေပါ။</w:t>
      </w:r>
    </w:p>
    <w:p/>
    <w:p>
      <w:r xmlns:w="http://schemas.openxmlformats.org/wordprocessingml/2006/main">
        <w:t xml:space="preserve">၂– သုတ္တံ ၁၉:၁၁ - “ကောင်းသောဉာဏ်သည် အမျက်ထွက်ခြင်းကို နှေးစေတတ်၏။</w:t>
      </w:r>
    </w:p>
    <w:p/>
    <w:p>
      <w:r xmlns:w="http://schemas.openxmlformats.org/wordprocessingml/2006/main">
        <w:t xml:space="preserve">ယောဘ 21:6 ငါ​သည်​အောက်​မေ့​ရ​သော​အ​ခါ​ပင်​ကြောက်​၍ တုန်​လှုပ်​ခြင်း​သည် ငါ့​အ​သား​ကို​ဆွဲ​ကိုင်​လျက်​ရှိ​၏။</w:t>
      </w:r>
    </w:p>
    <w:p/>
    <w:p>
      <w:r xmlns:w="http://schemas.openxmlformats.org/wordprocessingml/2006/main">
        <w:t xml:space="preserve">ယောဘသည် သူ၏ဆင်းရဲဒုက္ခကို သတိရပြီး ကြောက်ရွံ့တုန်လှုပ်ခြင်းတို့ဖြင့် လွှမ်းခြုံထားသည်။</w:t>
      </w:r>
    </w:p>
    <w:p/>
    <w:p>
      <w:r xmlns:w="http://schemas.openxmlformats.org/wordprocessingml/2006/main">
        <w:t xml:space="preserve">1. ကျွန်ုပ်တို့သည် အကြောက်တရားဖြင့် လွှမ်းခြုံသောအခါ</w:t>
      </w:r>
    </w:p>
    <w:p/>
    <w:p>
      <w:r xmlns:w="http://schemas.openxmlformats.org/wordprocessingml/2006/main">
        <w:t xml:space="preserve">၂။ ဆင်းရဲဒုက္ခကို ဘယ်လိုရင်ဆိုင်မလဲ။</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၃၄:၁၇-၁၈ - "ဖြောင့်မတ်သောသူတို့သည် အော်ဟစ်အကူအညီတောင်းသောအခါ၊ ထာဝရဘုရားသည် နားထောင်၍ ဆင်းရဲဒုက္ခအပေါင်းမှ ကယ်လွှတ်တော်မူ၏။</w:t>
      </w:r>
    </w:p>
    <w:p/>
    <w:p>
      <w:r xmlns:w="http://schemas.openxmlformats.org/wordprocessingml/2006/main">
        <w:t xml:space="preserve">Job 21:7 မတရားသောသူသည် အဘယ်ကြောင့် အသက်ရှည်၍ အသက်ကြီးသနည်း၊</w:t>
      </w:r>
    </w:p>
    <w:p/>
    <w:p>
      <w:r xmlns:w="http://schemas.openxmlformats.org/wordprocessingml/2006/main">
        <w:t xml:space="preserve">လူဆိုးတို့သည် မကောင်းသောအကျင့်များကြားမှ အဘယ်ကြောင့် အသက်ရှည်၍ တန်ခိုးကြီးအသက်ရှင်ရသနည်းဟု ယောဘ မေးခွန်းထုတ်သည်။</w:t>
      </w:r>
    </w:p>
    <w:p/>
    <w:p>
      <w:r xmlns:w="http://schemas.openxmlformats.org/wordprocessingml/2006/main">
        <w:t xml:space="preserve">1. "ဒုစရိုက်ပြဿနာ- မတရားသောသူသည် အဘယ်ကြောင့် ကြီးပွားသနည်း"</w:t>
      </w:r>
    </w:p>
    <w:p/>
    <w:p>
      <w:r xmlns:w="http://schemas.openxmlformats.org/wordprocessingml/2006/main">
        <w:t xml:space="preserve">2. "ဖြောင့်မတ်သောအသက်တာ၏စွမ်းအား- ကြွယ်ဝသောအသက်တာကို သင်မည်သို့နေထိုင်နိုင်သည်"</w:t>
      </w:r>
    </w:p>
    <w:p/>
    <w:p>
      <w:r xmlns:w="http://schemas.openxmlformats.org/wordprocessingml/2006/main">
        <w:t xml:space="preserve">1. Proverbs 11:4 “အမျက်ထွက်သောနေ့၌ စည်းစိမ်သည် အကျိုးမရှိ၊ ဖြောင့်မတ်ခြင်းတရားမူကား သေခြင်းမှ ကယ်တင်တတ်၏။</w:t>
      </w:r>
    </w:p>
    <w:p/>
    <w:p>
      <w:r xmlns:w="http://schemas.openxmlformats.org/wordprocessingml/2006/main">
        <w:t xml:space="preserve">2. Proverbs 28:6 "ဖြောင့်​မတ်​စွာ​လျှောက်​လှမ်း​သော​သူ​သည် စည်း​စိမ်​ရှိ​သော်​လည်း ဖောက်​ပြန်​သော​သူ​ထက်​သာ၍​ကောင်း​၏။</w:t>
      </w:r>
    </w:p>
    <w:p/>
    <w:p>
      <w:r xmlns:w="http://schemas.openxmlformats.org/wordprocessingml/2006/main">
        <w:t xml:space="preserve">Job 21:8 သူတို့၏အမျိုးအနွယ်သည် သူတို့ရှေ့၌၎င်း၊ သူတို့အမျိုးအနွယ်သည် သူတို့မျက်မှောက်၌ တည်၏။</w:t>
      </w:r>
    </w:p>
    <w:p/>
    <w:p>
      <w:r xmlns:w="http://schemas.openxmlformats.org/wordprocessingml/2006/main">
        <w:t xml:space="preserve">ဤကျမ်းပိုဒ်သည် ဖြောင့်မတ်သောသူတို့အား သူတို့၏မျက်စိရှေ့တွင်ပင် သူတို့၏မျက်မှောက်၌ တည်ကြည်သောကလေးများနှင့် ဘုရားသခင် ကောင်းချီးပေးပုံအကြောင်း ပြောထားသည်။</w:t>
      </w:r>
    </w:p>
    <w:p/>
    <w:p>
      <w:r xmlns:w="http://schemas.openxmlformats.org/wordprocessingml/2006/main">
        <w:t xml:space="preserve">1- ဖြောင့်မတ်သောသူတို့ကို သားသမီးများနှင့်အတူ ကောင်းချီးပေးမည့် ဘုရားသခင်၏ကတိတော်သည် ကိုယ်တော်၏သစ္စာစောင့်သိသောပြင်ဆင်ပေးမှုကို အမှတ်ရစေသည်။</w:t>
      </w:r>
    </w:p>
    <w:p/>
    <w:p>
      <w:r xmlns:w="http://schemas.openxmlformats.org/wordprocessingml/2006/main">
        <w:t xml:space="preserve">2- ကလေးများအတွက် ဘုရားသခင်၏ကတိတော်သည် ကိုယ်တော်၏သစ္စာရှိခြင်း၏ နိမိတ်လက္ခဏာဖြစ်ပြီး မျှော်လင့်ချက်နှင့် ရွှင်လန်းမှု၏ရင်းမြစ်ဖြစ်သည်။</w:t>
      </w:r>
    </w:p>
    <w:p/>
    <w:p>
      <w:r xmlns:w="http://schemas.openxmlformats.org/wordprocessingml/2006/main">
        <w:t xml:space="preserve">1: ဆာလံ 113:9 - မြုံသောမိန်းမအား အိမ်ပေး၍ ရွှင်လန်းသောမိခင်ဖြစ်စေတော်မူ၏။ ထာဝရဘုရားကို ချီးမွမ်းကြလော့။</w:t>
      </w:r>
    </w:p>
    <w:p/>
    <w:p>
      <w:r xmlns:w="http://schemas.openxmlformats.org/wordprocessingml/2006/main">
        <w:t xml:space="preserve">2: ဆာလံ 127:3-5 - သားသမီးများသည် သခင်ဘုရား၏ အမွေတော်ဖြစ်ပြီး၊ သားစဉ်မြေးဆက်သည် ဆုလာဘ်ဖြစ်သည်။ စစ်သူရဲလက်ထဲက မြှားလေးတွေဟာ ငယ်ရွယ်စဉ်မှာ မွေးဖွားလာတဲ့ ကလေးငယ်တွေလိုပါပဲ။ အမြှီးနှင့်ပြည့်သောသူသည် မင်္ဂလာရှိ၏ ။ တရားရုံးမှာ ပြိုင်ဘက်တွေနဲ့ ထိပ်တိုက်ရင်ဆိုင်ရတဲ့အခါ သူတို့ အရှက်ကွဲမှာ မဟုတ်ပါဘူး။</w:t>
      </w:r>
    </w:p>
    <w:p/>
    <w:p>
      <w:r xmlns:w="http://schemas.openxmlformats.org/wordprocessingml/2006/main">
        <w:t xml:space="preserve">Job 21:9 သူတို့၏အိမ်များသည် ကြောက်လန့်ခြင်းမှ ကင်းဝေးကြပြီး၊ သူတို့အပေါ်၌ ဘုရားသခင်၏လှံတံလည်း မရှိပါ။</w:t>
      </w:r>
    </w:p>
    <w:p/>
    <w:p>
      <w:r xmlns:w="http://schemas.openxmlformats.org/wordprocessingml/2006/main">
        <w:t xml:space="preserve">မကောင်းမှုပြုသောသူတို့သည် စည်းစိမ်ဥစ္စာနှင့် ဘေးကင်းခြင်းအကျိုးကို ပေးလေ့ရှိသော်လည်း ကောင်းမှုပြုသောသူတို့သည် ဘုရားသခင်၏ လှံတံတော်အောက်၌ ဆင်းရဲဒုက္ခခံကြရသည်။</w:t>
      </w:r>
    </w:p>
    <w:p/>
    <w:p>
      <w:r xmlns:w="http://schemas.openxmlformats.org/wordprocessingml/2006/main">
        <w:t xml:space="preserve">၁။ ဘုရားသခင်သည် ဆန့်ကျင်ဘက်အသွင်အပြင်ရှိသော်လည်း တရားမျှတ၍ ဖြောင့်မတ်တော်မူ၏။</w:t>
      </w:r>
    </w:p>
    <w:p/>
    <w:p>
      <w:r xmlns:w="http://schemas.openxmlformats.org/wordprocessingml/2006/main">
        <w:t xml:space="preserve">2. ကျွန်ုပ်တို့၏ လုပ်ရပ်များ၏ အကျိုးဆက်များ ၊ အကောင်းနှင့်အဆိုး သည် ထာဝရ အကျိုးဆက်များ ရှိသည်။</w:t>
      </w:r>
    </w:p>
    <w:p/>
    <w:p>
      <w:r xmlns:w="http://schemas.openxmlformats.org/wordprocessingml/2006/main">
        <w:t xml:space="preserve">၁။ ဆာလံ ၃၇:၂၇-၂၉ “မကောင်းမှုမှရှောင်၍ ကောင်းသောအကျင့်ကို ကျင့်ကြလော့။ ထာဝရဘုရားသည် တရားသဖြင့် စီရင်ခြင်းကို နှစ်သက်တော်မူသဖြင့်၊ သန့်ရှင်းသူတို့ကို စွန့်တော်မမူ။ off</w:t>
      </w:r>
    </w:p>
    <w:p/>
    <w:p>
      <w:r xmlns:w="http://schemas.openxmlformats.org/wordprocessingml/2006/main">
        <w:t xml:space="preserve">2. Proverbs 11:19 "ဖြောင့်မတ်ခြင်းတရားသည် အသက်ကိုပို့ဆောင်သကဲ့သို့၊ ဒုစရိုက်ကိုလိုက်စားသောသူသည် မိမိသေခြင်းသို့ လိုက်တတ်၏။"</w:t>
      </w:r>
    </w:p>
    <w:p/>
    <w:p>
      <w:r xmlns:w="http://schemas.openxmlformats.org/wordprocessingml/2006/main">
        <w:t xml:space="preserve">Job 21:10 သူတို့၏နွားထီးသည် ကျားမ၊ နွားမသည် နွားသငယ်ဖြစ်၍၊</w:t>
      </w:r>
    </w:p>
    <w:p/>
    <w:p>
      <w:r xmlns:w="http://schemas.openxmlformats.org/wordprocessingml/2006/main">
        <w:t xml:space="preserve">ဘုရားသခင်သည် ဖြောင့်မတ်သူများကို ကြွယ်ဝသော ကောင်းချီးများဖြင့် ကောင်းချီးပေးသည်။</w:t>
      </w:r>
    </w:p>
    <w:p/>
    <w:p>
      <w:r xmlns:w="http://schemas.openxmlformats.org/wordprocessingml/2006/main">
        <w:t xml:space="preserve">1- ဘုရားသခင်၏ကောင်းချီးများသည် ပစ္စည်းဥစ္စာများထက် အဓိပ္ပာယ်ရှိသည်။</w:t>
      </w:r>
    </w:p>
    <w:p/>
    <w:p>
      <w:r xmlns:w="http://schemas.openxmlformats.org/wordprocessingml/2006/main">
        <w:t xml:space="preserve">၂။ ဘုရားသခင်ရဲ့ကောင်းချီးတွေအတွက် ကျွန်ုပ်တို့ နှိမ့်ချပြီး ကျေးဇူးတင်သင့်တယ်။</w:t>
      </w:r>
    </w:p>
    <w:p/>
    <w:p>
      <w:r xmlns:w="http://schemas.openxmlformats.org/wordprocessingml/2006/main">
        <w:t xml:space="preserve">1: James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Psalm 34:8 - ထာဝရဘုရားသည် ကောင်းမြတ်တော်မူကြောင်းကို မြည်းစမ်း၍ သိမြင်ကြလော့။ ခိုလှုံသောသူသည် မင်္ဂလာရှိ၏။</w:t>
      </w:r>
    </w:p>
    <w:p/>
    <w:p>
      <w:r xmlns:w="http://schemas.openxmlformats.org/wordprocessingml/2006/main">
        <w:t xml:space="preserve">Job 21:11 သိုးစုကဲ့သို့ သူငယ်တို့ကို လွှတ်၍၊ သားသမီးတို့သည် ကခုန်ကြ၏။</w:t>
      </w:r>
    </w:p>
    <w:p/>
    <w:p>
      <w:r xmlns:w="http://schemas.openxmlformats.org/wordprocessingml/2006/main">
        <w:t xml:space="preserve">ယောဘ၏မိသားစုသည် သူတို့ရရှိထားသော ကြွယ်ဝမှုနှင့် လွတ်လပ်မှုအတွက် ဝမ်းမြောက်ကြသည်။</w:t>
      </w:r>
    </w:p>
    <w:p/>
    <w:p>
      <w:r xmlns:w="http://schemas.openxmlformats.org/wordprocessingml/2006/main">
        <w:t xml:space="preserve">1- ဘုရားသခင်၏ကောင်းချီးများအားဖြင့် ကျွန်ုပ်တို့၏ကြွယ်ဝမှုနှင့် လွတ်လပ်မှုတွင် ပျော်ရွှင်မှုကို ကျွန်ုပ်တို့ရှာဖွေနိုင်သည်။</w:t>
      </w:r>
    </w:p>
    <w:p/>
    <w:p>
      <w:r xmlns:w="http://schemas.openxmlformats.org/wordprocessingml/2006/main">
        <w:t xml:space="preserve">၂။ ဘုရားသခင်ထံမှ ကျွန်ုပ်တို့ရရှိထားသော ကောင်းချီးများကို အသိအမှတ်ပြုခြင်းမှ ရောင့်ရဲခြင်းနှင့် ကျေးဇူးတင်ခြင်း လာသည်။</w:t>
      </w:r>
    </w:p>
    <w:p/>
    <w:p>
      <w:r xmlns:w="http://schemas.openxmlformats.org/wordprocessingml/2006/main">
        <w:t xml:space="preserve">1: Psalm 126:2 - ထိုအခါ ငါတို့၏နှုတ်သည် ရယ်မောခြင်း၊</w:t>
      </w:r>
    </w:p>
    <w:p/>
    <w:p>
      <w:r xmlns:w="http://schemas.openxmlformats.org/wordprocessingml/2006/main">
        <w:t xml:space="preserve">2: James 1:17 - ကောင်းသောဆုကျေးဇူးနှင့် ပြီးပြည့်စုံသောဆုကျေးဇူးရှိသမျှသည် အထက်အရပ်မှ ဆင်းသက်လာ၍ အရိပ်အယောင်မရှိသော အလင်းတို့၏အဖထံမှ ဆင်းသက်လာခြင်းဖြစ်သည်။</w:t>
      </w:r>
    </w:p>
    <w:p/>
    <w:p>
      <w:r xmlns:w="http://schemas.openxmlformats.org/wordprocessingml/2006/main">
        <w:t xml:space="preserve">Job 21:12 ကြိုးနှင့်စောင်းကိုယူ၍ ကိုယ်တွင်းအင်္ဂါသံကြောင့် ရွှင်မြူးကြ၏။</w:t>
      </w:r>
    </w:p>
    <w:p/>
    <w:p>
      <w:r xmlns:w="http://schemas.openxmlformats.org/wordprocessingml/2006/main">
        <w:t xml:space="preserve">ဤကျမ်းပိုဒ်သည် တေးဂီတကို နှစ်သက်ပြီး ကိုယ်တွင်းအင်္ဂါများ၏ အသံကို နှစ်သက်နေသူများအကြောင်း ဟောပြောသည်။</w:t>
      </w:r>
    </w:p>
    <w:p/>
    <w:p>
      <w:r xmlns:w="http://schemas.openxmlformats.org/wordprocessingml/2006/main">
        <w:t xml:space="preserve">1. ဘုရားသခင်ဖန်ဆင်းခြင်း၌ ဝမ်းမြောက်ခြင်း- ဂီတ၏ရွှင်လန်းမှု</w:t>
      </w:r>
    </w:p>
    <w:p/>
    <w:p>
      <w:r xmlns:w="http://schemas.openxmlformats.org/wordprocessingml/2006/main">
        <w:t xml:space="preserve">2. ဒုက္ခရောက်နေသောကမ္ဘာတွင် ရောင့်ရဲခြင်း- သေးငယ်သောအရာများတွင် ပျော်ရွှင်မှုရှာဖွေခြင်း။</w:t>
      </w:r>
    </w:p>
    <w:p/>
    <w:p>
      <w:r xmlns:w="http://schemas.openxmlformats.org/wordprocessingml/2006/main">
        <w:t xml:space="preserve">1. ဆာလံ 98:4-6 မြေကြီးတပြင်လုံး၊ ထာဝရဘုရားအား ရွှင်လန်းစွာ ကြွေးကြော်ကြလော့။ ရွှင်လန်းသောသီချင်းကို ကြွေးကြော်၍ ချီးမွမ်းကြလော့။ စောင်းတီး၍ ထာဝရဘုရားအား ထောမနာသီချင်းဆိုကြလော့။ တံပိုးခရာနှင့် ဟွန်းသံတို့ဖြင့် ရှင်ဘုရင်ရှေ့တော်၌ ရွှင်လန်းသောအသံကို ပြုတော်မူပါ။</w:t>
      </w:r>
    </w:p>
    <w:p/>
    <w:p>
      <w:r xmlns:w="http://schemas.openxmlformats.org/wordprocessingml/2006/main">
        <w:t xml:space="preserve">2. ဒေသနာ 3:4 ငိုရသောအချိန်နှင့် ရယ်ရသောအချိန်၊ ညည်းတွားရသောအချိန်၊ ကခုန်ရသောအချိန်၊</w:t>
      </w:r>
    </w:p>
    <w:p/>
    <w:p>
      <w:r xmlns:w="http://schemas.openxmlformats.org/wordprocessingml/2006/main">
        <w:t xml:space="preserve">Job 21:13 စည်းစိမ်ဥစ္စာဖြင့် နေ့ရက်အချိန်ကို လွန်စေ၍ သင်္ချိုင်းတွင်းသို့ ခဏဆင်းသွားကြ၏။</w:t>
      </w:r>
    </w:p>
    <w:p/>
    <w:p>
      <w:r xmlns:w="http://schemas.openxmlformats.org/wordprocessingml/2006/main">
        <w:t xml:space="preserve">လူတို့သည် ကြီးစွာသော စည်းစိမ်ဥစ္စာကို ရနိုင်ပြီး ခဏအတွင်း သင်္ချိုင်းသို့ သွားကြသည်။</w:t>
      </w:r>
    </w:p>
    <w:p/>
    <w:p>
      <w:r xmlns:w="http://schemas.openxmlformats.org/wordprocessingml/2006/main">
        <w:t xml:space="preserve">1. စည်းစိမ်ဥစ္စာ၏ အနတ္တ- ကျွန်ုပ်တို့၏ဘဝများသည် ခဏအတွင်း မည်သို့ပြောင်းလဲနိုင်မည်နည်း။</w:t>
      </w:r>
    </w:p>
    <w:p/>
    <w:p>
      <w:r xmlns:w="http://schemas.openxmlformats.org/wordprocessingml/2006/main">
        <w:t xml:space="preserve">2. ဘဝဖြတ်သန်းမှု- ငါတို့ဘာကိုမှ ငါတို့မယူနိုင်ဘူး။</w:t>
      </w:r>
    </w:p>
    <w:p/>
    <w:p>
      <w:r xmlns:w="http://schemas.openxmlformats.org/wordprocessingml/2006/main">
        <w:t xml:space="preserve">1. James 4:14 - "မနက်ဖြန်ဘာတွေလာမယ် မသိသေးဘူး။ မင်းအသက်က ဘာလဲ။ အကြောင်းကတော့ မင်းဟာ ခဏလောက်ပေါ်လာပြီး ပျောက်ကွယ်သွားတဲ့ မြူမှုန်တစ်ခုပဲ။"</w:t>
      </w:r>
    </w:p>
    <w:p/>
    <w:p>
      <w:r xmlns:w="http://schemas.openxmlformats.org/wordprocessingml/2006/main">
        <w:t xml:space="preserve">2 ဒေသနာ 5:14-15 - “သူကြွယ်၏စည်းစိမ်သည် ခိုင်ခံ့သောမြို့ဖြစ်သည်၊ အတိုင်းအတာမြင့်သောတံတိုင်းကို ကြံစည်ကြ၏ဟု အော်ဟစ်သောအခါ၊ ထာဝရဘုရားသည် အမျက်ထွက်၍ ခံတပ်ကိုဖြိုဖျက်တော်မူ၏။ သူတို့ရဲ့ခွန်အား။"</w:t>
      </w:r>
    </w:p>
    <w:p/>
    <w:p>
      <w:r xmlns:w="http://schemas.openxmlformats.org/wordprocessingml/2006/main">
        <w:t xml:space="preserve">Job 21:14 ထို့ကြောင့်၊ ငါတို့ထံမှ ထွက်သွားလော့။ အကြောင်းမူကား၊ အကျွန်ုပ်တို့သည် ကိုယ်တော်၏ လမ်းတော်တို့ကို ဥာဏ်ပညာကို မတောင့်တကြပါ။</w:t>
      </w:r>
    </w:p>
    <w:p/>
    <w:p>
      <w:r xmlns:w="http://schemas.openxmlformats.org/wordprocessingml/2006/main">
        <w:t xml:space="preserve">လူတွေက ဘုရားသခင်ရဲ့ နည်းလမ်းတော်တွေနဲ့ သိကျွမ်းခြင်းတွေကို ငြင်းပယ်ပြီး သူတို့ကို တစ်ယောက်တည်း ထားခဲ့ဖို့ ဆန္ဒရှိပါတယ်။</w:t>
      </w:r>
    </w:p>
    <w:p/>
    <w:p>
      <w:r xmlns:w="http://schemas.openxmlformats.org/wordprocessingml/2006/main">
        <w:t xml:space="preserve">၁။ မည်မျှပင် စိတ်မသက်မသာဖြစ်ပါစေ၊ ဘုရားသခင်၏နည်းလမ်းတော်များကို အသိပညာရှာဖွေရန် ကျွန်ုပ်တို့ကို ခေါ်ထားသည်။</w:t>
      </w:r>
    </w:p>
    <w:p/>
    <w:p>
      <w:r xmlns:w="http://schemas.openxmlformats.org/wordprocessingml/2006/main">
        <w:t xml:space="preserve">၂။ ဘုရားသခင်ရဲ့ဉာဏ်ပညာကို ကျွန်ုပ်တို့ မရှောင်သင့်ဘဲ နားလည်ဖို့ ကြိုးစားပါ။</w:t>
      </w:r>
    </w:p>
    <w:p/>
    <w:p>
      <w:r xmlns:w="http://schemas.openxmlformats.org/wordprocessingml/2006/main">
        <w:t xml:space="preserve">1. သုတ္တံကျမ်း 4:7 - "ပညာသည် အဓိကအရာဖြစ်၏၊ ထို့ကြောင့် ဉာဏ်ပညာကိုရယူလော့။</w:t>
      </w:r>
    </w:p>
    <w:p/>
    <w:p>
      <w:r xmlns:w="http://schemas.openxmlformats.org/wordprocessingml/2006/main">
        <w:t xml:space="preserve">၂။ ဆာလံ ၂၅:၄-၅ - “အိုထာဝရဘုရား၊ လမ်းတော်တို့ကို ပြတော်မူပါ။ လမ်းခရီးတော်တို့ကို သွန်သင်တော်မူပါ။ သမ္မာတရား၌ အကျွန်ုပ်ကို ပို့ဆောင်၍ သွန်သင်တော်မူပါ။ ."</w:t>
      </w:r>
    </w:p>
    <w:p/>
    <w:p>
      <w:r xmlns:w="http://schemas.openxmlformats.org/wordprocessingml/2006/main">
        <w:t xml:space="preserve">Job 21:15 ငါတို့သည် သူ့ကိုအစေခံခြင်းငှာ အနန္တတန်ခိုးရှင်ကား အဘယ်နည်း။ အထံတော်၌ ဆုတောင်းလျှင် အဘယ်အကျိုးရှိမည်နည်း။</w:t>
      </w:r>
    </w:p>
    <w:p/>
    <w:p>
      <w:r xmlns:w="http://schemas.openxmlformats.org/wordprocessingml/2006/main">
        <w:t xml:space="preserve">ဤအခန်းငယ်တွင် လူတို့သည် အဘယ်ကြောင့် ဘုရားသခင်ကို ဝတ်ပြုသင့်သနည်း နှင့် ကိုယ်တော်ထံ ဆုတောင်းရာတွင် အဘယ်အကျိုးရှိသနည်းဟု မေးခွန်းထုတ်သည်။</w:t>
      </w:r>
    </w:p>
    <w:p/>
    <w:p>
      <w:r xmlns:w="http://schemas.openxmlformats.org/wordprocessingml/2006/main">
        <w:t xml:space="preserve">1- ဘုရားသခင်၏ ချစ်ခြင်းမေတ္တာနှင့် ကရုဏာတော်သည် ကျွန်ုပ်တို့၏လူသားနားလည်မှုထက် အဆပေါင်းများစွာ ကြီးမားသော ကျွန်ုပ်တို့အပေါ်ထားရှိသော သူ၏ချစ်ခြင်းမေတ္တာနှင့် ကရုဏာကြောင့် ဘုရားသခင်ကို ဝတ်ပြုသင့်သည်။</w:t>
      </w:r>
    </w:p>
    <w:p/>
    <w:p>
      <w:r xmlns:w="http://schemas.openxmlformats.org/wordprocessingml/2006/main">
        <w:t xml:space="preserve">2: ကျွန်ုပ်တို့သည် သူ၏လမ်းစဉ်ကို လိုက်လျှောက်ပါက ထာဝရအသက်ကို ဘုရားသခင်ထံ ပေးဆောင်သောကြောင့် ကျွန်ုပ်တို့သည် ဘုရားသခင်ထံ ဆုတောင်းသင့်သည်။</w:t>
      </w:r>
    </w:p>
    <w:p/>
    <w:p>
      <w:r xmlns:w="http://schemas.openxmlformats.org/wordprocessingml/2006/main">
        <w:t xml:space="preserve">1:Romans 8:28 ဘုရားသခင်ကိုချစ်သောသူ၊ ကြံစည်တော်မူခြင်းအတိုင်း ခေါ်တော်မူခြင်းခံရသောသူတို့၌ ခပ်သိမ်းသောအမှုအရာတို့သည် တညီတညွတ်တည်း ကျေးဇူးပြုသည်ကို ငါတို့သိကြ၏။</w:t>
      </w:r>
    </w:p>
    <w:p/>
    <w:p>
      <w:r xmlns:w="http://schemas.openxmlformats.org/wordprocessingml/2006/main">
        <w:t xml:space="preserve">2: Psalm 34:8 ထာ​ဝ​ရ​ဘု​ရား​သည်​ကောင်း​မြတ်​တော်​မူ​ကြောင်း​ကို မြည်း​စမ်း​၍​ကြည့်​ရှု​လော့။ ကိုယ်​တော်​ကို​ကိုး​စား​သော​သူ​သည် မင်္ဂ​လာ​ရှိ​၏။</w:t>
      </w:r>
    </w:p>
    <w:p/>
    <w:p>
      <w:r xmlns:w="http://schemas.openxmlformats.org/wordprocessingml/2006/main">
        <w:t xml:space="preserve">Job 21:16 အကြင်သူတို့၏ ကောင်းကျိုးသည် သူတို့လက်၌ မရောက်။ မတရားသောသူတို့၏ အကြံသည် ငါနှင့်ဝေး၏။</w:t>
      </w:r>
    </w:p>
    <w:p/>
    <w:p>
      <w:r xmlns:w="http://schemas.openxmlformats.org/wordprocessingml/2006/main">
        <w:t xml:space="preserve">မတရားသောသူတို့သည် မိမိတို့၏ကံကြမ္မာကို မထိန်းချုပ်နိုင်ဘဲ၊ သူ၏အကြံဉာဏ်သည် သူတို့နှင့်မသက်ဆိုင်ကြောင်း ယောဘအခိုင်အမာဆိုသည်။</w:t>
      </w:r>
    </w:p>
    <w:p/>
    <w:p>
      <w:r xmlns:w="http://schemas.openxmlformats.org/wordprocessingml/2006/main">
        <w:t xml:space="preserve">(၁) ကုသိုလ်ကောင်းမှုဟာ ဘယ်တော့မှ အကျိုးမပေးဘူး။</w:t>
      </w:r>
    </w:p>
    <w:p/>
    <w:p>
      <w:r xmlns:w="http://schemas.openxmlformats.org/wordprocessingml/2006/main">
        <w:t xml:space="preserve">2. ထာဝရဘုရားသည် မိမိကိုယ်ကို ကြည့်ရှုပြုစု၍၊</w:t>
      </w:r>
    </w:p>
    <w:p/>
    <w:p>
      <w:r xmlns:w="http://schemas.openxmlformats.org/wordprocessingml/2006/main">
        <w:t xml:space="preserve">သုတ္တံကျမ်း 10:3-4 "ထာဝရဘုရားသည် ဖြောင့်မတ်သောသူတို့ကို ဆာလောင်စေတော်မမူ။ မတရားသောသူ၏တပ်မက်ခြင်းကို တားတော်မူ၏။ လက်လျော့ခြင်းသည် ဆင်းရဲခြင်းကို ဖြစ်စေတတ်၏။</w:t>
      </w:r>
    </w:p>
    <w:p/>
    <w:p>
      <w:r xmlns:w="http://schemas.openxmlformats.org/wordprocessingml/2006/main">
        <w:t xml:space="preserve">၂။ ဆာလံ ၃၇:၁၇-၁၉ "အကြောင်းမူကား၊ မတရားသောသူတို့သည် ပယ်ရှင်းခြင်းကို ခံရကြလိမ့်မည်။ ထာဝရဘုရားကို မြော်လင့်သောသူတို့မူကား၊ သူတို့သည် မြေကြီးကို အမွေခံရကြလိမ့်မည်။ ခဏကြာသော် လူဆိုးတို့သည် နောက်တဖန်မရှိရကြ။ နှိမ့်ချသောသူတို့မူကား၊ မြေကြီးကို အမွေခံရ၍၊ များပြားသောငြိမ်သက်ခြင်း၌ မွေ့လျော်ကြလိမ့်မည်။</w:t>
      </w:r>
    </w:p>
    <w:p/>
    <w:p>
      <w:r xmlns:w="http://schemas.openxmlformats.org/wordprocessingml/2006/main">
        <w:t xml:space="preserve">Job 21:17 မတရားသောသူ၏ ဆီမီးသည် အဖန်ဖန် ငြိမ်း၏။ သူတို့ ပျက်စီးခြင်းသို့ အဖန်ဖန်ရောက်တတ်၏။ ဘုရားသခင်သည် အမျက်တော်ထွက်၍ ဝမ်းနည်းခြင်းကို ဖြန့်ဝေတော်မူ၏။</w:t>
      </w:r>
    </w:p>
    <w:p/>
    <w:p>
      <w:r xmlns:w="http://schemas.openxmlformats.org/wordprocessingml/2006/main">
        <w:t xml:space="preserve">ဘုရားသခင်သည် သူ၏ဒေါသကြောင့် ဆိုးသွမ်းသူများကို အပြစ်ပေးသည်။</w:t>
      </w:r>
    </w:p>
    <w:p/>
    <w:p>
      <w:r xmlns:w="http://schemas.openxmlformats.org/wordprocessingml/2006/main">
        <w:t xml:space="preserve">1. ဆိုးသွမ်းမှု၏အကျိုးဆက်များ - ဘုရားသခင်၏အမျက်ဒေါသသည် ပျက်စီးခြင်းသို့ဦးတည်လာလိမ့်မည်။</w:t>
      </w:r>
    </w:p>
    <w:p/>
    <w:p>
      <w:r xmlns:w="http://schemas.openxmlformats.org/wordprocessingml/2006/main">
        <w:t xml:space="preserve">2. ဘုရားတရားစီရင်ခြင်း - ဆိုးသွမ်းသူတို့၏ ပြစ်ဒဏ်ကို နားလည်ခြင်း။</w:t>
      </w:r>
    </w:p>
    <w:p/>
    <w:p>
      <w:r xmlns:w="http://schemas.openxmlformats.org/wordprocessingml/2006/main">
        <w:t xml:space="preserve">1. သုတ္တံကျမ်း 11:21 - “ဤအရာကို သေချာမှတ်လော့။ မတရားသောသူတို့သည် အပြစ်မလွတ်ဘဲ၊ ဖြောင့်မတ်သောသူမူကား လွတ်မြောက်လိမ့်မည်။</w:t>
      </w:r>
    </w:p>
    <w:p/>
    <w:p>
      <w:r xmlns:w="http://schemas.openxmlformats.org/wordprocessingml/2006/main">
        <w:t xml:space="preserve">၂။ ဆာလံ ၃၇:၂၈ - “အကြောင်းမူကား၊ ထာဝရဘုရားသည် တရားမျှတခြင်းကို နှစ်သက်၍ သစ္စာစောင့်တို့ကို မစွန့်ဘဲ၊ အစဉ်အမြဲ စောင့်ရှောက်တော်မူလိမ့်မည်။</w:t>
      </w:r>
    </w:p>
    <w:p/>
    <w:p>
      <w:r xmlns:w="http://schemas.openxmlformats.org/wordprocessingml/2006/main">
        <w:t xml:space="preserve">Job 21:18 သူတို့သည် လေရှေ့မှာ အမှိုက်ကဲ့သို့၎င်း၊ မုန်တိုင်းတိုက်သော ဖွဲကဲ့သို့၎င်း ဖြစ်ကြ၏။</w:t>
      </w:r>
    </w:p>
    <w:p/>
    <w:p>
      <w:r xmlns:w="http://schemas.openxmlformats.org/wordprocessingml/2006/main">
        <w:t xml:space="preserve">လူဆိုးတို့သည် နောက်ဆုံးတွင် ပျက်စီးလိမ့်မည်။</w:t>
      </w:r>
    </w:p>
    <w:p/>
    <w:p>
      <w:r xmlns:w="http://schemas.openxmlformats.org/wordprocessingml/2006/main">
        <w:t xml:space="preserve">1: ဘုရားသခင်သည် မတရားသောသူတို့ကို စစ်ကြောစီရင်၍၊</w:t>
      </w:r>
    </w:p>
    <w:p/>
    <w:p>
      <w:r xmlns:w="http://schemas.openxmlformats.org/wordprocessingml/2006/main">
        <w:t xml:space="preserve">2 မတရားသောသူ၏ကံကြမ္မာသည် ပျက်စီးခြင်းသို့ ရောက်သော်လည်း ဖြောင့်မတ်သောသူမူကား၊</w:t>
      </w:r>
    </w:p>
    <w:p/>
    <w:p>
      <w:r xmlns:w="http://schemas.openxmlformats.org/wordprocessingml/2006/main">
        <w:t xml:space="preserve">၁ သုတ္တံ ၁၁း၅-၇ "အပြစ်မရှိသောသူ၏ ဖြောင့်မတ်ခြင်းသည် မိမိသွားရာလမ်းကို ဖြောင့်စေတတ်၏။ မတရားသောသူမူကား၊ မိမိဒုစရိုက်အားဖြင့် ကျတတ်၏။ သူ့မျှော်လင့်ချက် ပျက်သွားသလို စည်းစိမ်လည်း မျော်လင့်ချက်လည်း ပျက်သွားလိမ့်မယ်။”</w:t>
      </w:r>
    </w:p>
    <w:p/>
    <w:p>
      <w:r xmlns:w="http://schemas.openxmlformats.org/wordprocessingml/2006/main">
        <w:t xml:space="preserve">2: Matthew 16:27 အကြောင်းမူကား၊ လူသားသည် ခမည်းတော်၏ ဘုန်းအသရေကို ဆောင်လျက် ကောင်းကင်တမန်တို့နှင့်အတူ ကြွလာ၍၊ သူပြုသောအမှုအတိုင်း လူအသီးအသီး ဆပ်ပေးလိမ့်မည်။</w:t>
      </w:r>
    </w:p>
    <w:p/>
    <w:p>
      <w:r xmlns:w="http://schemas.openxmlformats.org/wordprocessingml/2006/main">
        <w:t xml:space="preserve">Job 21:19 ဘုရားသခင်သည် မိမိသားမြေးတို့၌ ဒုစရိုက်ကို သိုထားတော်မူ၏။ အကျိုးကို ပေးတော်မူသဖြင့်၊</w:t>
      </w:r>
    </w:p>
    <w:p/>
    <w:p>
      <w:r xmlns:w="http://schemas.openxmlformats.org/wordprocessingml/2006/main">
        <w:t xml:space="preserve">ဘုရားသခင်သည် လူ၏အပြစ်များကို ထည့်သွင်းစဉ်းစားပြီး သူ့အား လျော်ညီစွာ ဆုချမည်ဖြစ်ပြီး၊ ထိုသူသည် ယင်းကို သိရှိမည်ဖြစ်သည်။</w:t>
      </w:r>
    </w:p>
    <w:p/>
    <w:p>
      <w:r xmlns:w="http://schemas.openxmlformats.org/wordprocessingml/2006/main">
        <w:t xml:space="preserve">1. အပြစ်၏အကျိုးဆက်များ- ဘုရားသခင်၏တရားစီရင်ခြင်းကို နားလည်ခြင်း။</w:t>
      </w:r>
    </w:p>
    <w:p/>
    <w:p>
      <w:r xmlns:w="http://schemas.openxmlformats.org/wordprocessingml/2006/main">
        <w:t xml:space="preserve">2. ကျွန်ုပ်တို့၏ဘဝအပေါ် မိဘအပြစ်၏သက်ရောက်မှု</w:t>
      </w:r>
    </w:p>
    <w:p/>
    <w:p>
      <w:r xmlns:w="http://schemas.openxmlformats.org/wordprocessingml/2006/main">
        <w:t xml:space="preserve">1. ဂလာတိ 6:7-8 - လှည့်စားခြင်းမပြုပါနှင့်၊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သုတ္တံ 22:8 - မတရားမှုမျိုးစေ့ကြဲသောသူသည် ဘေးဥပဒ်ကို ရိတ်ရလိမ့်မည်။</w:t>
      </w:r>
    </w:p>
    <w:p/>
    <w:p>
      <w:r xmlns:w="http://schemas.openxmlformats.org/wordprocessingml/2006/main">
        <w:t xml:space="preserve">Job 21:20 သူသည် ပျက်စီးခြင်းကို မျက်စိမြင်၍၊ အနန္တတန်ခိုးရှင်၏ အမျက်တော်ကို သောက်ရလိမ့်မည်။</w:t>
      </w:r>
    </w:p>
    <w:p/>
    <w:p>
      <w:r xmlns:w="http://schemas.openxmlformats.org/wordprocessingml/2006/main">
        <w:t xml:space="preserve">ဖြောင့်မတ်သောသူတို့သည် အသက်တာ၌ ခံရသော်လည်း၊ မတရားသောသူတို့သည် မကြာခဏ ကြီးပွားကြသည်ဟု ယောဘသည် ညည်းတွားမြည်တမ်းလျက်၊</w:t>
      </w:r>
    </w:p>
    <w:p/>
    <w:p>
      <w:r xmlns:w="http://schemas.openxmlformats.org/wordprocessingml/2006/main">
        <w:t xml:space="preserve">1. တရားမျှတမှု၏ ရှောင်လွှဲမရနိုင်ခြင်း - ဘုရားသခင်၏ တရားမျှတမှုသည် ချက်ချင်းမဖြစ်နိုင်သော်လည်း ၎င်းမှာ သေချာပြီး ရှောင်လွှဲ၍မရပါ။</w:t>
      </w:r>
    </w:p>
    <w:p/>
    <w:p>
      <w:r xmlns:w="http://schemas.openxmlformats.org/wordprocessingml/2006/main">
        <w:t xml:space="preserve">2. ရှုထောင့်ရဲ့ စွမ်းအား - ဘဝရဲ့ရုန်းကန်မှုတွေကို ရှုမြင်ပုံက အားလုံးကို ကွဲပြားသွားစေနိုင်ပါတယ်။</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Job 21:21 မိမိလများအလယ်၌ ပြတ်သောအခါ၊ မိမိနောက်၌ မိမိအိမ်၌ အဘယ်အရာကို နှစ်သက်သနည်း။</w:t>
      </w:r>
    </w:p>
    <w:p/>
    <w:p>
      <w:r xmlns:w="http://schemas.openxmlformats.org/wordprocessingml/2006/main">
        <w:t xml:space="preserve">လူတွေဟာ သူတို့ရဲ့နေ့ရက်တွေတိုတောင်းပြီး သူတို့ရဲ့သေဆုံးခြင်းကို မလွှဲမရှောင်သာတဲ့အခါ လူတွေဘာကြောင့် ပျော်ရွင်သင့်သလဲဆိုတဲ့ Job မေးခွန်းတွေ။</w:t>
      </w:r>
    </w:p>
    <w:p/>
    <w:p>
      <w:r xmlns:w="http://schemas.openxmlformats.org/wordprocessingml/2006/main">
        <w:t xml:space="preserve">၁။ ဘဝသည် အဖိုးတန်ပြီး တိုတောင်းသည်ကို သိလျက် ဘဝကို အပြည့်အ၀နေထိုင်ပါ။</w:t>
      </w:r>
    </w:p>
    <w:p/>
    <w:p>
      <w:r xmlns:w="http://schemas.openxmlformats.org/wordprocessingml/2006/main">
        <w:t xml:space="preserve">၂။ အသက်ကို အလေးမထားဘဲ သေခြင်းတရားသည် သေချာကြောင်းကို သတိရပါ။</w:t>
      </w:r>
    </w:p>
    <w:p/>
    <w:p>
      <w:r xmlns:w="http://schemas.openxmlformats.org/wordprocessingml/2006/main">
        <w:t xml:space="preserve">1. Psalm 90:12 သို့ဖြစ်၍ ငါတို့၏စိတ်နှလုံးကို ဉာဏ်ပညာနှင့် ယှဉ်စေခြင်းငှာ၊ ငါတို့နေ့ရက်ကာလကို ရေတွက်တတ်စေရန် သွန်သင်ကြလော့။</w:t>
      </w:r>
    </w:p>
    <w:p/>
    <w:p>
      <w:r xmlns:w="http://schemas.openxmlformats.org/wordprocessingml/2006/main">
        <w:t xml:space="preserve">2. Ecclesiastes 7:2 ပွဲခံရာအိမ်သို့သွားခြင်းထက် ညည်းတွားခြင်းအိမ်သို့သွားခြင်းသည် သာ၍ကောင်း၏။ အကြောင်းမူကား၊ အသက်ရှင်သောသူသည် မိမိစိတ်နှလုံးထဲသို့ သွင်းလိမ့်မည်။</w:t>
      </w:r>
    </w:p>
    <w:p/>
    <w:p>
      <w:r xmlns:w="http://schemas.openxmlformats.org/wordprocessingml/2006/main">
        <w:t xml:space="preserve">Job 21:22 ဘုရားသခင်ကို အသိပညာ ပေးမည်လော။ မြင့်သောသူတို့ကို စီရင်တော်မူသည်ဖြစ်၍၊</w:t>
      </w:r>
    </w:p>
    <w:p/>
    <w:p>
      <w:r xmlns:w="http://schemas.openxmlformats.org/wordprocessingml/2006/main">
        <w:t xml:space="preserve">ဤကျမ်းပိုဒ်သည် ဘုရားသခင်သည် အဆုံးစွန်သော တရားစီရင်သူဖြစ်ပြီး မည်သူမျှ သူ့အား အသိပညာကို သွန်သင်မပေးနိုင်ကြောင်း အလေးပေးဖော်ပြသည်။</w:t>
      </w:r>
    </w:p>
    <w:p/>
    <w:p>
      <w:r xmlns:w="http://schemas.openxmlformats.org/wordprocessingml/2006/main">
        <w:t xml:space="preserve">၁။ "အားလုံး၏တရားသူကြီး- ယောဘ ၂၁:၂၂ ကို လေ့လာခြင်း"</w:t>
      </w:r>
    </w:p>
    <w:p/>
    <w:p>
      <w:r xmlns:w="http://schemas.openxmlformats.org/wordprocessingml/2006/main">
        <w:t xml:space="preserve">၂။ “ဘုရားသခင်၏ အချုပ်အခြာအာဏာ– ယောဘ ၂၁:၂၂ ကို နားလည်ခြင်း”</w:t>
      </w:r>
    </w:p>
    <w:p/>
    <w:p>
      <w:r xmlns:w="http://schemas.openxmlformats.org/wordprocessingml/2006/main">
        <w:t xml:space="preserve">1. ဟေရှာယ 40:13-14 - "ထာဝရဘုရား၏ ဝိညာဉ်တော်ကို အဘယ်သူ ညွှန်ကြားသနည်း။ အကြံပေးတော်ဖြစ်ခြင်းငှါ ဆုံးမဩဝါဒပေးတော်မူသနည်း။ ပညာအတတ်ကို ဥာဏ်လမ်းကို ပြခဲ့သလော။”</w:t>
      </w:r>
    </w:p>
    <w:p/>
    <w:p>
      <w:r xmlns:w="http://schemas.openxmlformats.org/wordprocessingml/2006/main">
        <w:t xml:space="preserve">2. ဆာလံ 50:6 - "ဖြောင့်မတ်ခြင်းတရားတော်ကို မိုဃ်းကောင်းကင်သည် ဘော်ပြလိမ့်မည်။ အကြောင်းမူကား၊ ဘုရားသခင်သည် ကိုယ်တိုင်စစ်ကြောစီရင်တော်မူ၏။</w:t>
      </w:r>
    </w:p>
    <w:p/>
    <w:p>
      <w:r xmlns:w="http://schemas.openxmlformats.org/wordprocessingml/2006/main">
        <w:t xml:space="preserve">Job 21:23 လူသည် ခွန်အားနှင့်ပြည့်စုံ၍ ငြိမ်ဝပ်စွာနေ၍ သေ၏။</w:t>
      </w:r>
    </w:p>
    <w:p/>
    <w:p>
      <w:r xmlns:w="http://schemas.openxmlformats.org/wordprocessingml/2006/main">
        <w:t xml:space="preserve">ဤအခန်းငယ်တွင် လူတစ်ဦးသည် သက်တောင့်သက်သာရှိသောဘဝဖြင့် နေထိုင်သော်လည်း ခွန်အားအပြည့်ဖြင့် သေဆုံးနိုင်ပုံကို ဖော်ပြသည်။</w:t>
      </w:r>
    </w:p>
    <w:p/>
    <w:p>
      <w:r xmlns:w="http://schemas.openxmlformats.org/wordprocessingml/2006/main">
        <w:t xml:space="preserve">1. သခင်ဘုရား၌ သက်သောင့်သက်သာနေထိုင်ခြင်း- ခရစ်တော်၌ ခွန်အားနှင့် ရောင့်ရဲမှုကို ရှာဖွေခြင်း။</w:t>
      </w:r>
    </w:p>
    <w:p/>
    <w:p>
      <w:r xmlns:w="http://schemas.openxmlformats.org/wordprocessingml/2006/main">
        <w:t xml:space="preserve">2. အခိုက်အတန့်တိုင်းကို တန်ဖိုးထားပါ- ဘဝတွင် ကျေးဇူးသိတတ်မှုနှင့် ရောင့်ရဲမှုကို မွေးမြူပါ။</w:t>
      </w:r>
    </w:p>
    <w:p/>
    <w:p>
      <w:r xmlns:w="http://schemas.openxmlformats.org/wordprocessingml/2006/main">
        <w:t xml:space="preserve">1. Psalm 118:24 ဤသည်မှာ ထာဝရဘုရား ဖန်ဆင်းတော်မူသောနေ့၊ ငါတို့သည် ဝမ်းမြောက်ရွှင်လန်းကြလိမ့်မည်။</w:t>
      </w:r>
    </w:p>
    <w:p/>
    <w:p>
      <w:r xmlns:w="http://schemas.openxmlformats.org/wordprocessingml/2006/main">
        <w:t xml:space="preserve">2. Ecclesiastes 7:2 ပွဲခံရာအိမ်သို့သွားခြင်းထက် ညည်းတွားခြင်းအိမ်သို့သွားခြင်းသည် သာ၍ကောင်း၏။ အကြောင်းမူကား၊ အသက်ရှင်သောသူသည် မိမိစိတ်နှလုံးထဲသို့ သွင်းလိမ့်မည်။</w:t>
      </w:r>
    </w:p>
    <w:p/>
    <w:p>
      <w:r xmlns:w="http://schemas.openxmlformats.org/wordprocessingml/2006/main">
        <w:t xml:space="preserve">Job 21:24 သူ၏ရင်သားတို့သည် နို့နှင့်ပြည့်၍၊ အရိုးတို့သည် ခြင်ဆီစိုစွတ်လျက်၊</w:t>
      </w:r>
    </w:p>
    <w:p/>
    <w:p>
      <w:r xmlns:w="http://schemas.openxmlformats.org/wordprocessingml/2006/main">
        <w:t xml:space="preserve">ကျမ်းပိုဒ်က ယောဘ၏အသက်တာသည် အာဟာရရှိသောနို့နှင့်ခြင်ဆီများပေါများနေပုံကိုဖော်ပြထားသည်။</w:t>
      </w:r>
    </w:p>
    <w:p/>
    <w:p>
      <w:r xmlns:w="http://schemas.openxmlformats.org/wordprocessingml/2006/main">
        <w:t xml:space="preserve">၁– ဘုရားသခင်ရဲ့ ကြွယ်ဝမှုက ကျွန်ုပ်တို့ကို ဘယ်လို ကျွေးမွေးနိုင်သလဲ။</w:t>
      </w:r>
    </w:p>
    <w:p/>
    <w:p>
      <w:r xmlns:w="http://schemas.openxmlformats.org/wordprocessingml/2006/main">
        <w:t xml:space="preserve">၂- ဘုရားသခင့်ပြင်ဆင်ပေးချက်များကို နှစ်သက်ခြင်း။</w:t>
      </w:r>
    </w:p>
    <w:p/>
    <w:p>
      <w:r xmlns:w="http://schemas.openxmlformats.org/wordprocessingml/2006/main">
        <w:t xml:space="preserve">1 ဆာလံ 23:5 - "ရန်သူရှေ့မှာ ငါ့ရှေ့မှာ စားပွဲကို ပြင်တော်မူပါ။ ငါ့ဦးခေါင်းကို ဆီလိမ်း၍၊ ငါ့ဖလားသည် ပြည့်လျှံနေ၏။</w:t>
      </w:r>
    </w:p>
    <w:p/>
    <w:p>
      <w:r xmlns:w="http://schemas.openxmlformats.org/wordprocessingml/2006/main">
        <w:t xml:space="preserve">2: John 6:35 - “ယေရှုက၊ ငါသည် အသက်မုန့်ဖြစ်၏၊ ငါ့ထံသို့လာသောသူသည် ဆာလောင်ခြင်းမရှိဘဲ၊ ငါ့ကိုယုံကြည်သောသူသည် ဘယ်သောအခါမျှ ရေငတ်လိမ့်မည်မဟုတ်။</w:t>
      </w:r>
    </w:p>
    <w:p/>
    <w:p>
      <w:r xmlns:w="http://schemas.openxmlformats.org/wordprocessingml/2006/main">
        <w:t xml:space="preserve">Job 21:25 အခြားသောသူသည် မိမိစိတ်ဝိညာဉ်၌ ခါးသီးစွာသေ၍ အပျော်အပါး မစားဘဲနေ၏။</w:t>
      </w:r>
    </w:p>
    <w:p/>
    <w:p>
      <w:r xmlns:w="http://schemas.openxmlformats.org/wordprocessingml/2006/main">
        <w:t xml:space="preserve">လူတစ်ဦးသည် ပြင်းစွာသောဝေဒနာဖြင့် သေဆုံးနိုင်ပြီး ဘဝတွင် ပျော်ရွှင်မှုကို ဘယ်တော့မှ မခံစားရပါ။</w:t>
      </w:r>
    </w:p>
    <w:p/>
    <w:p>
      <w:r xmlns:w="http://schemas.openxmlformats.org/wordprocessingml/2006/main">
        <w:t xml:space="preserve">၁။ ကျွန်ုပ်တို့အတွက် ဘုရားသခင်ရဲ့ အစီအစဉ်က အမြဲတမ်း မလွယ်ပေမယ့် ကောင်းနေတုန်းပဲ။</w:t>
      </w:r>
    </w:p>
    <w:p/>
    <w:p>
      <w:r xmlns:w="http://schemas.openxmlformats.org/wordprocessingml/2006/main">
        <w:t xml:space="preserve">2. ကျွန်ုပ်တို့သည် အခက်အခဲများကြားတွင် ဘုရားသခင်ကို ယုံကြည်နိုင်ပြီး အမှောင်ဆုံးအချိန်များတွင်ပင် ပျော်ရွှင်မှုကို ရှာဖွေနိုင်သည်။</w:t>
      </w:r>
    </w:p>
    <w:p/>
    <w:p>
      <w:r xmlns:w="http://schemas.openxmlformats.org/wordprocessingml/2006/main">
        <w:t xml:space="preserve">1. Isaiah 26:3 - သင်တို့ကို ယုံကြည်သောကြောင့် စိတ်တည်ကြည်သောသူတို့သည် စုံလင်သောငြိမ်သက်ခြင်းသို့ ရောက်လိမ့်မည်။</w:t>
      </w:r>
    </w:p>
    <w:p/>
    <w:p>
      <w:r xmlns:w="http://schemas.openxmlformats.org/wordprocessingml/2006/main">
        <w:t xml:space="preserve">2. ဆာလံ 84:11-12 အကြောင်းမူကား၊ ထာဝရအရှင်ဘုရားသခင်သည် နေနှင့်အကာအကွယ်ဖြစ်တော်မူ၏။ သခင်ဘုရားသည် မျက်နှာသာနှင့် ဂုဏ်အသရေကို ပေးတော်မူ၏။ အပြစ်မရှိသော အကျင့်ကို ကျင့်သောသူတို့အား ကောင်းသောအမှုကို မပြု။ ကောင်းကင်ဗိုလ်ခြေအရှင် ထာဝရဘုရား၊ ကိုယ်တော်ကို ကိုးစားသော သူသည် မင်္ဂလာရှိပါ၏။</w:t>
      </w:r>
    </w:p>
    <w:p/>
    <w:p>
      <w:r xmlns:w="http://schemas.openxmlformats.org/wordprocessingml/2006/main">
        <w:t xml:space="preserve">Job 21:26 မြေမှုန့်၌ အိပ်၍ ပိုးကောင်တို့သည် ဖုံးအုပ်ကြလိမ့်မည်။</w:t>
      </w:r>
    </w:p>
    <w:p/>
    <w:p>
      <w:r xmlns:w="http://schemas.openxmlformats.org/wordprocessingml/2006/main">
        <w:t xml:space="preserve">ယောဘသည် အသက်တာ၏မတရားမှုကို မြည်တမ်းပြီး လူအားလုံးသည် ၎င်းတို့၏ ကိုယ်ကျင့်တရားမည်သို့ပင်ဖြစ်စေကာမူ ပိုးကောင်များဖြင့် ဖုံးလွှမ်းသွားမည်ဖြစ်ကြောင်း ဝန်ခံသည်။</w:t>
      </w:r>
    </w:p>
    <w:p/>
    <w:p>
      <w:r xmlns:w="http://schemas.openxmlformats.org/wordprocessingml/2006/main">
        <w:t xml:space="preserve">1. ဘဝဆိုတာ ခဏလေးမို့ သမာဓိနဲ့ ဘဝကို ဖြတ်သန်းဖို့ သေချာပါစေ။</w:t>
      </w:r>
    </w:p>
    <w:p/>
    <w:p>
      <w:r xmlns:w="http://schemas.openxmlformats.org/wordprocessingml/2006/main">
        <w:t xml:space="preserve">၂။ ဘုရားသခင်သည် တရားမျှတပြီး လူအားလုံးကို ၎င်းတို့၏အကျင့်အတိုင်း တရားစီရင်မည်ဖြစ်သည်။</w:t>
      </w:r>
    </w:p>
    <w:p/>
    <w:p>
      <w:r xmlns:w="http://schemas.openxmlformats.org/wordprocessingml/2006/main">
        <w:t xml:space="preserve">1. ဒေသနာ 12:13-14 ကိစ္စကြီးတစ်ခုလုံး၏ နိဂုံးချုပ်ကို ကျွန်ုပ်တို့ ကြားကြပါစို့- ဘုရားသခင်ကို ကြောက်ရွံ့၍ ပညတ်တော်တို့ကို စောင့်ရှောက်လော့၊ အကြောင်းမူကား၊ ကောင်းသည်ဖြစ်စေ၊ ဆိုးသည်ဖြစ်စေ ဘုရားသခင်သည် လျှို့ဝှက်သောအရာ အပါအဝင် အမှုတိုင်းကို တရားစီရင်ခြင်းသို့ ရောက်စေတော်မူမည်။</w:t>
      </w:r>
    </w:p>
    <w:p/>
    <w:p>
      <w:r xmlns:w="http://schemas.openxmlformats.org/wordprocessingml/2006/main">
        <w:t xml:space="preserve">2. ရောမ 2:6-8 အသီးအသီးမိမိအကျင့်အတိုင်းဆပ်ပေးမည့်သူ- ဘုန်းအသရေနှင့်မသေနိုင်သောအမှုကိုရှာဖွေသောသူတို့အား ထာဝရအသက်ကိုပေးမည်။ ကိုယ်ကိုကိုယ်ရှာ၍ သမ္မာတရားကို မနာခံသောသူတို့မူကား၊</w:t>
      </w:r>
    </w:p>
    <w:p/>
    <w:p>
      <w:r xmlns:w="http://schemas.openxmlformats.org/wordprocessingml/2006/main">
        <w:t xml:space="preserve">Job 21:27 ငါသည် သင်တို့၏အကြံအစည်များကို၎င်း၊ ငါ့တဘက်၌မှားယွင်းစွာ ကြံစည်သောအကြံအစည်တို့ကို၎င်း ငါသိ၏။</w:t>
      </w:r>
    </w:p>
    <w:p/>
    <w:p>
      <w:r xmlns:w="http://schemas.openxmlformats.org/wordprocessingml/2006/main">
        <w:t xml:space="preserve">ယောဘ 21:27 မှ ဤကျမ်းပိုဒ်သည် ကျွန်ုပ်တို့၏ အကြံအစည်များနှင့် အကြံအစည်များ မှားယွင်းနေချိန်၌ပင် ဘုရားသခင်၏ သဗ္ဗညုတဥာဏ်တော်ကို ရည်ညွှန်းပါသည်။</w:t>
      </w:r>
    </w:p>
    <w:p/>
    <w:p>
      <w:r xmlns:w="http://schemas.openxmlformats.org/wordprocessingml/2006/main">
        <w:t xml:space="preserve">1. သဗ္ဗညုတဥာဏ်တော် - ဘုရားသခင်သည် အကြွင်းမဲ့သိမြင်နိုင်သော အမှန်တရားကို စူးစမ်းရှာဖွေခြင်းနှင့် ဤအမှန်တရားသည် ကျွန်ုပ်တို့၏အသက်တာကို မည်သို့အကျိုးသက်ရောက်စေသင့်သနည်း။</w:t>
      </w:r>
    </w:p>
    <w:p/>
    <w:p>
      <w:r xmlns:w="http://schemas.openxmlformats.org/wordprocessingml/2006/main">
        <w:t xml:space="preserve">2. ဘုရားသခင်၏ အသိပညာအလင်း၌ အသက်ရှင်ခြင်း - ကျွန်ုပ်တို့၏ တွေးခေါ်မှုတိုင်းနှင့် လုပ်ဆောင်မှုတိုင်းအတွက် ဘုရားသခင်၏ အသိပညာကို ဂုဏ်တင်သော နည်းလမ်းဖြင့် နေထိုင်ပုံကို ဆန်းစစ်ပါ။</w:t>
      </w:r>
    </w:p>
    <w:p/>
    <w:p>
      <w:r xmlns:w="http://schemas.openxmlformats.org/wordprocessingml/2006/main">
        <w:t xml:space="preserve">1. ဆာလံ 139:1-4 အိုထာဝရဘုရား၊ ကိုယ်တော်သည် အကျွန်ုပ်ကို စစ်ကြော၍ သိတော်မူပြီ။ ငါထိုင်သောအခါ ထ၍ထသောအခါ၊ ငါ၏အကြံအစည်ကို အဝေးက ပိုင်းခြား၍ သိတော်မူ၏။ ငါ့လမ်းကိုရှာ၍ လဲလျောင်းလျက် ငါသွားရာလမ်းရှိသမျှတို့ကို သိ၏။ နှုတ်ကပတ်တော်မပေါ်မှီပင်၊ အိုထာဝရဘုရား၊ ကိုယ်တော်သည် ထိုအမှုကို အလုံးစုံသိတော်မူ၏။</w:t>
      </w:r>
    </w:p>
    <w:p/>
    <w:p>
      <w:r xmlns:w="http://schemas.openxmlformats.org/wordprocessingml/2006/main">
        <w:t xml:space="preserve">2. ဟေဗြဲ 4:13 - မည်​သည့်​အ​ရာ​မှ​မ​ကွယ်​လွန်​ရ​ဘဲ၊ လူ​အ​ပေါင်း​တို့​သည် အ​ဝတ်​အ​ချည်း​စည်း​ရှိ​၍​အ​ကျွန်ုပ်​တို့​အား​ပေး​ရ​မည့်​သူ​၏​မျက်​စိ​၌​လည်း​ကောင်း၊</w:t>
      </w:r>
    </w:p>
    <w:p/>
    <w:p>
      <w:r xmlns:w="http://schemas.openxmlformats.org/wordprocessingml/2006/main">
        <w:t xml:space="preserve">Job 21:28 မင်းသား၏အိမ်သည် အဘယ်မှာရှိသနည်း။ မတရားသောသူတို့၏နေရာကား အဘယ်မှာရှိသနည်း။</w:t>
      </w:r>
    </w:p>
    <w:p/>
    <w:p>
      <w:r xmlns:w="http://schemas.openxmlformats.org/wordprocessingml/2006/main">
        <w:t xml:space="preserve">ဤကျမ်းပိုဒ်သည် ဖြောင့်မတ်သောသူတို့သည် ဆင်းရဲဒုက္ခခံရစဉ်တွင် ဆိုးသွမ်းသူတို့သည် သာယာပျော်ရွှင်သောဘဝဖြင့် နေထိုင်လေ့ရှိပုံအကြောင်းဖြစ်သည်။</w:t>
      </w:r>
    </w:p>
    <w:p/>
    <w:p>
      <w:r xmlns:w="http://schemas.openxmlformats.org/wordprocessingml/2006/main">
        <w:t xml:space="preserve">1. "လူဆိုးကြီး ကြီးပွားရခြင်း၏ နက်နဲသောအရာ"</w:t>
      </w:r>
    </w:p>
    <w:p/>
    <w:p>
      <w:r xmlns:w="http://schemas.openxmlformats.org/wordprocessingml/2006/main">
        <w:t xml:space="preserve">၂။ "ဆိုးသွမ်းမှုနှင့် ဖြောင့်မတ်ခြင်း ကွာခြားချက်"</w:t>
      </w:r>
    </w:p>
    <w:p/>
    <w:p>
      <w:r xmlns:w="http://schemas.openxmlformats.org/wordprocessingml/2006/main">
        <w:t xml:space="preserve">1. ဆာလံ ၃၇:၁-၂ "လူဆိုးတို့ကြောင့် စိတ်မပူနှင့်။ ဒုစရိုက်သမားများကို မငြူစူကြနှင့်။ အကြောင်းမူကား၊ မကြာမီ မြက်ပင်ကဲ့သို့ ခုတ်လှဲ၍ စိမ်းလန်းသော ပျိုးပင်ကဲ့သို့ ညှိုးနွမ်းကြလိမ့်မည်။"</w:t>
      </w:r>
    </w:p>
    <w:p/>
    <w:p>
      <w:r xmlns:w="http://schemas.openxmlformats.org/wordprocessingml/2006/main">
        <w:t xml:space="preserve">၂။ သုတ္တံ ၁၆:၈ “တရားမျှတခြင်းအနည်းငယ်သည် တရားမျှတခြင်းမရှိဘဲ ကြီးစွာသောငွေထက် သာ၍ကောင်း၏။</w:t>
      </w:r>
    </w:p>
    <w:p/>
    <w:p>
      <w:r xmlns:w="http://schemas.openxmlformats.org/wordprocessingml/2006/main">
        <w:t xml:space="preserve">Job 21:29 လမ်း၌သွားသောသူတို့ကို မမေးကြသလော။ သူတို့၏ လက္ခဏာများကို မသိကြသလော။</w:t>
      </w:r>
    </w:p>
    <w:p/>
    <w:p>
      <w:r xmlns:w="http://schemas.openxmlformats.org/wordprocessingml/2006/main">
        <w:t xml:space="preserve">ယောဘ 21:29 သည် အခြားသူများ၏ အတွေ့အကြုံများမှ နားထောင်ခြင်းနှင့် သင်ယူခြင်း၏ အရေးကြီးပုံကို ပြောပြသည်။</w:t>
      </w:r>
    </w:p>
    <w:p/>
    <w:p>
      <w:r xmlns:w="http://schemas.openxmlformats.org/wordprocessingml/2006/main">
        <w:t xml:space="preserve">1: ကျွန်ုပ်တို့သည် အခြားသူများထံမှ သင်ယူရန် ပွင့်လင်းရမည်။</w:t>
      </w:r>
    </w:p>
    <w:p/>
    <w:p>
      <w:r xmlns:w="http://schemas.openxmlformats.org/wordprocessingml/2006/main">
        <w:t xml:space="preserve">2: ကျွန်ုပ်တို့သည် အသိပညာရှာဖွေရာတွင် နှိမ့်ချမှုရှိရမည်။</w:t>
      </w:r>
    </w:p>
    <w:p/>
    <w:p>
      <w:r xmlns:w="http://schemas.openxmlformats.org/wordprocessingml/2006/main">
        <w:t xml:space="preserve">1: Proverbs 25:12 - ဝက်နှာခေါင်းရှိ ရွှေလက်စွပ်ကဲ့သို့ သမ္မာသတိမရှိဘဲ လှပသောမိန်းမဖြစ်၏။</w:t>
      </w:r>
    </w:p>
    <w:p/>
    <w:p>
      <w:r xmlns:w="http://schemas.openxmlformats.org/wordprocessingml/2006/main">
        <w:t xml:space="preserve">2: James 1:19 - သို့ဖြစ်၍ ငါချစ်သောညီအစ်ကိုတို့၊ ခပ်သိမ်းသောသူတို့သည် ကြားခြင်းငှါ လျင်မြန်ခြင်း၊ စကားနှေးခြင်း၊ အမျက်ထွက်ခြင်းငှါ နှေးကြစေ။</w:t>
      </w:r>
    </w:p>
    <w:p/>
    <w:p>
      <w:r xmlns:w="http://schemas.openxmlformats.org/wordprocessingml/2006/main">
        <w:t xml:space="preserve">Job 21:30 မတရားသောသူသည် ပျက်စီးရာနေ့တိုင်အောင် သိုထားမည်လော။ ဒေါသအမျက်ထွက်သောနေ့တိုင်အောင် သူတို့သည် ထွက်လာကြလိမ့်မည်။</w:t>
      </w:r>
    </w:p>
    <w:p/>
    <w:p>
      <w:r xmlns:w="http://schemas.openxmlformats.org/wordprocessingml/2006/main">
        <w:t xml:space="preserve">အမျက်တော်နေ့၌ မတရားသောသူတို့ကို တရားစီရင်ခြင်းသို့ ရောက်လိမ့်မည်။</w:t>
      </w:r>
    </w:p>
    <w:p/>
    <w:p>
      <w:r xmlns:w="http://schemas.openxmlformats.org/wordprocessingml/2006/main">
        <w:t xml:space="preserve">၁။ အမျက်တော်နေ့ကို နားလည်ခြင်း။</w:t>
      </w:r>
    </w:p>
    <w:p/>
    <w:p>
      <w:r xmlns:w="http://schemas.openxmlformats.org/wordprocessingml/2006/main">
        <w:t xml:space="preserve">2. မတရားသောသူနှင့် ဘုရားသခင်၏ တရားမျှတခြင်း</w:t>
      </w:r>
    </w:p>
    <w:p/>
    <w:p>
      <w:r xmlns:w="http://schemas.openxmlformats.org/wordprocessingml/2006/main">
        <w:t xml:space="preserve">1. ရောမ 2:5-11 - အမှန်တရားကို ချိုးနှိမ်သော သူများ၏ မတရားမှု အားလုံးကို ဆန့်ကျင်သော ဘုရားသခင်၏ တရားစီရင်ခြင်းနှင့် အမျက်တော် ထင်ရှားလိမ့်မည်။</w:t>
      </w:r>
    </w:p>
    <w:p/>
    <w:p>
      <w:r xmlns:w="http://schemas.openxmlformats.org/wordprocessingml/2006/main">
        <w:t xml:space="preserve">2 သက်သာလောနိတ် 1:6-9 - ဘုရားသခင်သည် ကိုယ်တော်ကို မသိသောသူတို့အား ထာဝရပျက်စီးခြင်းနှင့်တကွ၊ မျက်မှောက်တော်နှင့် ဝေးကွာသော၊ တန်ခိုးတော်၏ဘုန်းတော်နှင့် ဆပ်ပေးတော်မူမည်။</w:t>
      </w:r>
    </w:p>
    <w:p/>
    <w:p>
      <w:r xmlns:w="http://schemas.openxmlformats.org/wordprocessingml/2006/main">
        <w:t xml:space="preserve">Job 21:31 မိမိသွားရာလမ်းကို အဘယ်သူဘော်ပြမည်နည်း။ သူပြုသောအမှုကို အဘယ်သူဆပ်ပေးမည်နည်း။</w:t>
      </w:r>
    </w:p>
    <w:p/>
    <w:p>
      <w:r xmlns:w="http://schemas.openxmlformats.org/wordprocessingml/2006/main">
        <w:t xml:space="preserve">ဤကျမ်းပိုဒ်သည် ဘုရားသခင်၏နည်းလမ်းများကို လုံးလုံးနားလည်သဘောပေါက်နိုင်ပြီး သူ၏အမှုတော်များအတွက် ဆုချီးမြှင့်နိုင်စွမ်းရှိသူဖြစ်သည်။</w:t>
      </w:r>
    </w:p>
    <w:p/>
    <w:p>
      <w:r xmlns:w="http://schemas.openxmlformats.org/wordprocessingml/2006/main">
        <w:t xml:space="preserve">1. ဘုရားသခင်၏ နည်းလမ်းများသည် ရှာဖွေ၍မရနိုင်ပါ - ဘုရားသခင်၏ တန်ခိုးတော်နှင့် တရားမျှတမှု၏ နက်နဲမှုကို စူးစမ်းရှာဖွေခြင်းနှင့် ကိုယ်တော်၏ စေ့ဆော်ချက်များကို ကျွန်ုပ်တို့ အမှန်တကယ် နားလည်နိုင်ပုံ။</w:t>
      </w:r>
    </w:p>
    <w:p/>
    <w:p>
      <w:r xmlns:w="http://schemas.openxmlformats.org/wordprocessingml/2006/main">
        <w:t xml:space="preserve">2. ဘုရားသခင်ကို ကျေးဇူးဆပ်ခြင်း - ကျွန်ုပ်တို့၏ လုပ်ရပ်များနှင့် စကားများအားဖြင့် ဘုရားသခင်ကို ဂုဏ်တင်ခြင်း၏ အရေးပါမှုအကြောင်း။</w:t>
      </w:r>
    </w:p>
    <w:p/>
    <w:p>
      <w:r xmlns:w="http://schemas.openxmlformats.org/wordprocessingml/2006/main">
        <w:t xml:space="preserve">1.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ဆာလံ 103:1-2 အိုငါ့ဝိညာဉ်၊ ထာဝရဘုရားကို ကောင်းကြီးပေးကြလော့။ ငါ့အထဲမှာရှိသမျှသော သန့်ရှင်းသောနာမတော်ကို ကောင်းကြီးပေးကြလော့။ အို ငါ့ဝိညာဉ်၊ ထာဝရဘုရားကို ကောင်းကြီးပေး၍၊ အလုံးစုံတို့ကို မမေ့လျော့နှင့်။</w:t>
      </w:r>
    </w:p>
    <w:p/>
    <w:p>
      <w:r xmlns:w="http://schemas.openxmlformats.org/wordprocessingml/2006/main">
        <w:t xml:space="preserve">Job 21:32 သင်္ချိုင်းတော်သို့ ဆောင်သွား၍ သင်္ချိုင်းတွင်း၌ နေရမည်။</w:t>
      </w:r>
    </w:p>
    <w:p/>
    <w:p>
      <w:r xmlns:w="http://schemas.openxmlformats.org/wordprocessingml/2006/main">
        <w:t xml:space="preserve">ယောဘသည် သူ၏ဒုက္ခများကြားမှ ဘုရားသခင်အပေါ် ယုံကြည်ကိုးစားမှု ခိုင်မြဲနေကာ နောက်ဆုံးတွင် လူတိုင်းကို သင်္ချိုင်းသို့ ခေါ်ဆောင်သွားပြီး သင်္ချိုင်းတွင်း၌ ရှိနေမည်ကို သူ အသိအမှတ်ပြုသည်။</w:t>
      </w:r>
    </w:p>
    <w:p/>
    <w:p>
      <w:r xmlns:w="http://schemas.openxmlformats.org/wordprocessingml/2006/main">
        <w:t xml:space="preserve">1. သိခြင်း၏နှစ်သိမ့်မှုကို ကျွန်ုပ်တို့အားလုံး သင်္ချိုင်းသို့ခေါ်ဆောင်သွားပါမည်။</w:t>
      </w:r>
    </w:p>
    <w:p/>
    <w:p>
      <w:r xmlns:w="http://schemas.openxmlformats.org/wordprocessingml/2006/main">
        <w:t xml:space="preserve">၂။ ဘုရားသခင်ကို ယုံကြည်ခြင်းအားဖြင့် ဆင်းရဲဒုက္ခ၌ ခွန်အားကိုရှာဖွေခြင်း။</w:t>
      </w:r>
    </w:p>
    <w:p/>
    <w:p>
      <w:r xmlns:w="http://schemas.openxmlformats.org/wordprocessingml/2006/main">
        <w:t xml:space="preserve">၁။ ဒေသနာ ၃:၂ - မွေးဖွားချိန်နှင့် သေရမည့်အချိန်</w:t>
      </w:r>
    </w:p>
    <w:p/>
    <w:p>
      <w:r xmlns:w="http://schemas.openxmlformats.org/wordprocessingml/2006/main">
        <w:t xml:space="preserve">2. ဟေဗြဲ 11:13 - ဤသူအပေါင်းတို့သည် ကတိတော်များကို မခံမယူဘဲ အဝေးကမြင်၍ ဖြားယောင်းသွေးဆောင်ကာ ဖက်ယမ်းကာ မြေကြီးပေါ်ရှိ သူစိမ်းများနှင့် ဘုရားဖူးများဖြစ်ကြောင်း ဝန်ခံကြသည်။</w:t>
      </w:r>
    </w:p>
    <w:p/>
    <w:p>
      <w:r xmlns:w="http://schemas.openxmlformats.org/wordprocessingml/2006/main">
        <w:t xml:space="preserve">Job 21:33 ချိုင့်​မြေစိုင်​သည် သူ့​အတွက်​ချို့​ငဲ့​၍ သူ့​ရှေ့​မှာ မ​ရေ​မ​တွက်​မ​သာ​ရှိ​သ​ကဲ့​သို့ လူ​တိုင်း သူ့​နောက်​သို့ လိုက်​ကြ​လိမ့်​မည်။</w:t>
      </w:r>
    </w:p>
    <w:p/>
    <w:p>
      <w:r xmlns:w="http://schemas.openxmlformats.org/wordprocessingml/2006/main">
        <w:t xml:space="preserve">များစွာသောသူတို့သည် သူ့ရှေ့မှာသွား၍ နောက်လိုက်လာမည်ကို သိလျက်၊</w:t>
      </w:r>
    </w:p>
    <w:p/>
    <w:p>
      <w:r xmlns:w="http://schemas.openxmlformats.org/wordprocessingml/2006/main">
        <w:t xml:space="preserve">၁။ သေခြင်းကို မကြောက်ပါနှင့်။ ယောဘ ၂၁:၃၃ မှ အာမခံချက်</w:t>
      </w:r>
    </w:p>
    <w:p/>
    <w:p>
      <w:r xmlns:w="http://schemas.openxmlformats.org/wordprocessingml/2006/main">
        <w:t xml:space="preserve">2. သိခြင်းနှစ်သိမ့်မှုဖြင့် အသက်ရှင်ခြင်း- ယောဘ 21:33 တွင် သေခြင်း၏အာမခံချက်</w:t>
      </w:r>
    </w:p>
    <w:p/>
    <w:p>
      <w:r xmlns:w="http://schemas.openxmlformats.org/wordprocessingml/2006/main">
        <w:t xml:space="preserve">၁။ ဒေသနာ ၃:၂ - မွေးဖွားချိန်နှင့် သေရမည့်အချိန်</w:t>
      </w:r>
    </w:p>
    <w:p/>
    <w:p>
      <w:r xmlns:w="http://schemas.openxmlformats.org/wordprocessingml/2006/main">
        <w:t xml:space="preserve">2. ဆာလံ ၂၃:၄ - သေမင်း၏အရိပ်ချိုင့်ကို ဖြတ်လျှောက်သော်လည်း ဘေးဥပဒ်ကို မကြောက်ပါ။</w:t>
      </w:r>
    </w:p>
    <w:p/>
    <w:p>
      <w:r xmlns:w="http://schemas.openxmlformats.org/wordprocessingml/2006/main">
        <w:t xml:space="preserve">Job 21:34 သို့ဖြစ်လျှင် သင်တို့၏အဖြေ၌ မုသာစကားသည် မှားယွင်းလျက်ရှိသည်ကိုမြင်လျှင် အချည်းနှီးသောငါ့ကို အဘယ်သို့နှစ်သိမ့်ကြမည်နည်း။</w:t>
      </w:r>
    </w:p>
    <w:p/>
    <w:p>
      <w:r xmlns:w="http://schemas.openxmlformats.org/wordprocessingml/2006/main">
        <w:t xml:space="preserve">ယောဘမှ ဤကျမ်းပိုဒ်သည် မှန်ကန်သောအဖြေများမပေးသောကြောင့် ယောဘ၏သူငယ်ချင်းများ၏စိတ်ပျက်မှုကို ပြောပြသည်။</w:t>
      </w:r>
    </w:p>
    <w:p/>
    <w:p>
      <w:r xmlns:w="http://schemas.openxmlformats.org/wordprocessingml/2006/main">
        <w:t xml:space="preserve">1. ဘုရားသခင်၏နှစ်သိမ့်မှုသည် မှန်ကန်သည် - ယောဘ 21:34 ကို လှည့်ပတ်မှုတစ်ခုအဖြစ် အသုံးပြုခြင်းဖြင့်၊ ဤအရာသည် လိမ်ညာခြင်းထက် ဘုရားသခင်၏နှစ်သိမ့်မှု မည်သို့လာကြောင်း စူးစမ်းလိမ့်မည်။</w:t>
      </w:r>
    </w:p>
    <w:p/>
    <w:p>
      <w:r xmlns:w="http://schemas.openxmlformats.org/wordprocessingml/2006/main">
        <w:t xml:space="preserve">2. စစ်မှန်သောမိတ်ဆွေဖြစ်မှုလိုအပ်ခြင်း - Job 21:34 သည် ယောဘ၏စစ်မှန်သောမိတ်ဆွေဖွဲ့မှုနှင့် ပံ့ပိုးကူညီမှုလိုအပ်ကြောင်းကိုဖော်ပြသည်၊ ၎င်းသည် အခြားသူများနှင့်ကျွန်ုပ်တို့၏ဆက်ဆံရေးတွင်ဘုရားသခင်၏အမှန်တရားကိုထင်ဟပ်စေခြင်း၏အရေးပါမှုကိုဆန်းစစ်မည်ဖြစ်သည်။</w:t>
      </w:r>
    </w:p>
    <w:p/>
    <w:p>
      <w:r xmlns:w="http://schemas.openxmlformats.org/wordprocessingml/2006/main">
        <w:t xml:space="preserve">1. Psalm 145:18 ထာဝရဘုရားသည် ပဌနာပြုသော သူအပေါင်းတို့၏ အနီးအပါး၌ ရှိတော်မူ၏။</w:t>
      </w:r>
    </w:p>
    <w:p/>
    <w:p>
      <w:r xmlns:w="http://schemas.openxmlformats.org/wordprocessingml/2006/main">
        <w:t xml:space="preserve">၂။ ကောလောသဲ ၃:၉ - အကျင့်ဟောင်းကို ပယ်ရှားပြီးဖြစ်၍ အချင်းချင်း မလိမ်နှင့်။</w:t>
      </w:r>
    </w:p>
    <w:p/>
    <w:p>
      <w:r xmlns:w="http://schemas.openxmlformats.org/wordprocessingml/2006/main">
        <w:t xml:space="preserve">ယောဘ အခန်းကြီး 22 တွင် ယောဘ၏ တတိယသူငယ်ချင်း ဧလိဖတ်သည် ယောဘအား အပြစ်အမျိုးမျိုးဖြင့် စွပ်စွဲပြောဆိုကာ ဘုရားသခင်ထံမှ ပြန်လည်ထူထောင်ခြင်းနှင့် ကောင်းချီးများရရှိရန် နောင်တရရန် သူ့ကိုတိုက်တွန်းသည့် တုံ့ပြန်ချက်ကို ဖော်ပြသည်။</w:t>
      </w:r>
    </w:p>
    <w:p/>
    <w:p>
      <w:r xmlns:w="http://schemas.openxmlformats.org/wordprocessingml/2006/main">
        <w:t xml:space="preserve">ပထမအပိုဒ်– ယောဘသည် ဆိုးသွမ်းသူဖြစ်ကြောင်း ဧလိဖတ်က စွပ်စွဲပြီး သူ၏ဖြောင့်မတ်ခြင်းသည် ဘုရားသခင်ထံ အဘယ်အကျိုးကျေးဇူးရစေသနည်းဟု မေးခွန်းထုတ်သည်။ ဘုရားသခင်သည် မတရားသောသူတို့ကို အပြစ်ပေးသော်လည်း ဖြောင့်မတ်သောသူတို့ကို ကောင်းချီးပေးသည်ဟု သူအခိုင်အမာဆိုသည် (ယောဘ ၂၂း၁-၁၁)။</w:t>
      </w:r>
    </w:p>
    <w:p/>
    <w:p>
      <w:r xmlns:w="http://schemas.openxmlformats.org/wordprocessingml/2006/main">
        <w:t xml:space="preserve">ဒုတိယအပိုဒ်- ဧလိဖတ်သည် ယောဘအား ဆင်းရဲသားများအား ညှဉ်းပန်းနှိပ်စက်ခြင်း၊ အစာရေစာငတ်မွတ်ခြင်း၊ မိဘမဲ့ကလေးများကို ညှဉ်းပန်းနှိပ်စက်ခြင်း၊ အခြားသူများကို ကိုယ်ကျိုးစီးပွားအတွက် ခေါင်းပုံဖြတ်ခဲ့သည်ဟုဆိုကာ ဧလိဖတ်သည် စာရင်းပြုစုထားသည်။ ဤလုပ်ရပ်များသည် ယောဘအပေါ် ဘုရားတရားစီရင်ခြင်းသို့ ရောက်စေသည်ဟု သူအကြံပြုသည် (ယောဘ ၂၂း၁၂-၂၀)။</w:t>
      </w:r>
    </w:p>
    <w:p/>
    <w:p>
      <w:r xmlns:w="http://schemas.openxmlformats.org/wordprocessingml/2006/main">
        <w:t xml:space="preserve">၃ အပိုဒ်- ဧလိဖတ်က ယောဘကို ဘုရားသခင်ရှေ့မှာ နှိမ့်ချဖို့၊ သူ့အပြစ်တွေကို နောင်တရပြီး သူ့ဆီ ပြန်လှည့်ဖို့ အကြံပေးတယ်။ ယောဘ ထိုသို့ပြုပါက၊ သူသည် ပြန်လည်ရရှိပြီး သာယာဝပြောမှုကို တစ်ဖန်ခံစားရမည်ဟု ကတိပြုသည် (ယောဘ ၂၂း၂၁-၃၀)။</w:t>
      </w:r>
    </w:p>
    <w:p/>
    <w:p>
      <w:r xmlns:w="http://schemas.openxmlformats.org/wordprocessingml/2006/main">
        <w:t xml:space="preserve">အကျဉ်းချုပ်မှာ,</w:t>
      </w:r>
    </w:p>
    <w:p>
      <w:r xmlns:w="http://schemas.openxmlformats.org/wordprocessingml/2006/main">
        <w:t xml:space="preserve">ယောဘ၏ အခန်းနှစ်ဆယ့်နှစ်ကို တင်ပြသည်-</w:t>
      </w:r>
    </w:p>
    <w:p>
      <w:r xmlns:w="http://schemas.openxmlformats.org/wordprocessingml/2006/main">
        <w:t xml:space="preserve">တုံ့ပြန်မှု၊</w:t>
      </w:r>
    </w:p>
    <w:p>
      <w:r xmlns:w="http://schemas.openxmlformats.org/wordprocessingml/2006/main">
        <w:t xml:space="preserve">ယောဘ၏ဆင်းရဲဒုက္ခကို တုံ့ပြန်ရာတွင် ဧလိဖတ်က စွပ်စွဲသည်။</w:t>
      </w:r>
    </w:p>
    <w:p/>
    <w:p>
      <w:r xmlns:w="http://schemas.openxmlformats.org/wordprocessingml/2006/main">
        <w:t xml:space="preserve">မှားယွင်းကြောင်း အခိုင်အမာစွပ်စွဲခြင်းများကို မီးမောင်းထိုးပြခြင်း၊</w:t>
      </w:r>
    </w:p>
    <w:p>
      <w:r xmlns:w="http://schemas.openxmlformats.org/wordprocessingml/2006/main">
        <w:t xml:space="preserve">ပြန်လည်ထူထောင်ရေးတိုက်တွန်းခြင်းအားဖြင့် အောင်မြင်မှုနောင်တကို အလေးထားပါ။</w:t>
      </w:r>
    </w:p>
    <w:p>
      <w:r xmlns:w="http://schemas.openxmlformats.org/wordprocessingml/2006/main">
        <w:t xml:space="preserve">ယောဘကျမ်းတွင် ဆင်းရဲဒုက္ခဆိုင်ရာ ရှုထောင့်အမျိုးမျိုးကို ကိုယ်စားပြုသည့် ဘုရားသခင်တရားစီရင်ခြင်းဆိုင်ရာ စူးစမ်းလေ့လာခြင်းနှင့်စပ်လျဉ်း၍ ပြသထားသော ဓမ္မဆိုင်ရာ ရောင်ပြန်ဟပ်မှုကို ဖော်ပြခြင်း။</w:t>
      </w:r>
    </w:p>
    <w:p/>
    <w:p>
      <w:r xmlns:w="http://schemas.openxmlformats.org/wordprocessingml/2006/main">
        <w:t xml:space="preserve">Job 22:1 ထိုအခါ တေမန်အမျိုးသား ဧလိဖတ်က၊</w:t>
      </w:r>
    </w:p>
    <w:p/>
    <w:p>
      <w:r xmlns:w="http://schemas.openxmlformats.org/wordprocessingml/2006/main">
        <w:t xml:space="preserve">တေမန်လူမျိုးဧလိဖတ်သည် ယောဘ၏ဆင်းရဲဒုက္ခကိုဝေဖန်ပြီး ဘုရားသခင့်မျက်နှာသာကိုရှာရန် အကြံဉာဏ်ပေးသည်။</w:t>
      </w:r>
    </w:p>
    <w:p/>
    <w:p>
      <w:r xmlns:w="http://schemas.openxmlformats.org/wordprocessingml/2006/main">
        <w:t xml:space="preserve">၁။ နာခံမှုနှင့် နှိမ့်ချမှုအားဖြင့် ဘုရားသခင်၏မျက်နှာသာကို ရရှိသည်။</w:t>
      </w:r>
    </w:p>
    <w:p/>
    <w:p>
      <w:r xmlns:w="http://schemas.openxmlformats.org/wordprocessingml/2006/main">
        <w:t xml:space="preserve">၂။ ကျွန်ုပ်တို့၏အခြေအနေများ မည်မျှပင်ခက်ခဲပါစေ ဘုရားသခင်ကို ယုံကြည်ခြင်းရှိရမည်။</w:t>
      </w:r>
    </w:p>
    <w:p/>
    <w:p>
      <w:r xmlns:w="http://schemas.openxmlformats.org/wordprocessingml/2006/main">
        <w:t xml:space="preserve">၁။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Job 22:2 ပညာရှိသောသူသည် မိမိအကျိုးကို ခံရသကဲ့သို့၊ လူသည် ဘုရားသခင်၌ အကျိုးရနိုင်သလော။</w:t>
      </w:r>
    </w:p>
    <w:p/>
    <w:p>
      <w:r xmlns:w="http://schemas.openxmlformats.org/wordprocessingml/2006/main">
        <w:t xml:space="preserve">ယောဘသည် ပညာရှိခြင်းဖြင့် လူသည် ဘုရားသခင်အတွက် အကျိုးရှိနိုင်သလောဟု ယောဘ မေးခွန်းထုတ်သည်။</w:t>
      </w:r>
    </w:p>
    <w:p/>
    <w:p>
      <w:r xmlns:w="http://schemas.openxmlformats.org/wordprocessingml/2006/main">
        <w:t xml:space="preserve">1. "ပညာ၏ဆုလာဘ်များ- သင်ကိုယ်တိုင်နှင့် ဘုရားသခင်ကို အမြတ်အစွန်းဖြစ်စေခြင်း"</w:t>
      </w:r>
    </w:p>
    <w:p/>
    <w:p>
      <w:r xmlns:w="http://schemas.openxmlformats.org/wordprocessingml/2006/main">
        <w:t xml:space="preserve">2. "ဝိညာဉ်ရေးခရီး- ဘုရားသခင်အတွက် အကျိုးရှိခြင်း"</w:t>
      </w:r>
    </w:p>
    <w:p/>
    <w:p>
      <w:r xmlns:w="http://schemas.openxmlformats.org/wordprocessingml/2006/main">
        <w:t xml:space="preserve">၁။ ယာကုပ် ၁:၅ - “သင်တို့တွင် အကြင်သူသည် ပညာမရှိလျှင် လူအပေါင်းတို့အား စေတနာစိတ်နှင့် ပေးသနားတော်မူသော ဘုရားသခင်ကို တောင်းစေ၊ မနှိမ့်ချဘဲ ပေးတော်မူလိမ့်မည်။”</w:t>
      </w:r>
    </w:p>
    <w:p/>
    <w:p>
      <w:r xmlns:w="http://schemas.openxmlformats.org/wordprocessingml/2006/main">
        <w:t xml:space="preserve">2. သုတ္တံကျမ်း 1:7 - "ထာဝရဘုရားကိုကြောက်ရွံ့ခြင်းသည် ပညာ၏အချုပ်အခြာဖြစ်ပေ၏။ လူမိုက်မူကား၊</w:t>
      </w:r>
    </w:p>
    <w:p/>
    <w:p>
      <w:r xmlns:w="http://schemas.openxmlformats.org/wordprocessingml/2006/main">
        <w:t xml:space="preserve">Job 22:3 ကိုယ်တော်သည် ဖြောင့်မတ်တော်မူသောကြောင့် အနန္တတန်ခိုးရှင်သည် နှစ်သက်တော်မူသလော။ သင်၏အကျင့်တို့ကို စုံလင်စေခြင်းငှာ အကျိုးရှိသလော။</w:t>
      </w:r>
    </w:p>
    <w:p/>
    <w:p>
      <w:r xmlns:w="http://schemas.openxmlformats.org/wordprocessingml/2006/main">
        <w:t xml:space="preserve">လူတစ်ဦးသည် ဖြောင့်မတ်ပြီး သူတို့၏လမ်းစဉ်များ စုံလင်ပါက ဘုရားသခင်အတွက် အကျိုးရှိမရှိ မေးခွန်းထုတ်သည်။</w:t>
      </w:r>
    </w:p>
    <w:p/>
    <w:p>
      <w:r xmlns:w="http://schemas.openxmlformats.org/wordprocessingml/2006/main">
        <w:t xml:space="preserve">၁။ ဘုရားသခင်သည် ကျွန်ုပ်တို့၏ဖြောင့်မတ်ခြင်းကို မလိုအပ်သော်လည်း၊ ကျွန်ုပ်တို့၏ဖြောင့်မတ်ခြင်းသည် ကျွန်ုပ်တို့အတွက် အကျိုးရှိသည်။</w:t>
      </w:r>
    </w:p>
    <w:p/>
    <w:p>
      <w:r xmlns:w="http://schemas.openxmlformats.org/wordprocessingml/2006/main">
        <w:t xml:space="preserve">၂။ ဘုရားသခင်ရဲ့အကျိုးအတွက်မဟုတ်ဘဲ ကျွန်ုပ်တို့ရဲ့ကိုယ်ပိုင်အတွက်၊</w:t>
      </w:r>
    </w:p>
    <w:p/>
    <w:p>
      <w:r xmlns:w="http://schemas.openxmlformats.org/wordprocessingml/2006/main">
        <w:t xml:space="preserve">1: Matthew 5:48 ထို့ကြောင့် သင်တို့၏ကောင်းကင်ဘုံ၌ရှိတော်မူသော သင်တို့အဘသည် စုံလင်တော်မူသည်ဖြစ်၍၊</w:t>
      </w:r>
    </w:p>
    <w:p/>
    <w:p>
      <w:r xmlns:w="http://schemas.openxmlformats.org/wordprocessingml/2006/main">
        <w:t xml:space="preserve">2 Romans 6:19 အကြောင်းမူကား၊ သင်သည် တချိန်က သင်တို့၏အင်္ဂါများကို အညစ်အကြေးနှင့် မတရားသောအမှု၌ ကျွန်ခံစေသကဲ့သို့၊ သာ၍တရားမဲ့ခြင်းသို့ ရောက်စေသည်နည်းတူ၊ ယခုတွင် သင်တို့၏အဖွဲ့ဝင်များကို ဖြောင့်မတ်ခြင်းတရား၏ကျွန်အဖြစ် အပ်နှံလိုက်ပါ။</w:t>
      </w:r>
    </w:p>
    <w:p/>
    <w:p>
      <w:r xmlns:w="http://schemas.openxmlformats.org/wordprocessingml/2006/main">
        <w:t xml:space="preserve">Job 22:4 သင့်ကိုကြောက်သောကြောင့် ဆုံးမမည်လော။ သင်နှင့်အတူ တရားစီရင်ခြင်းသို့ ဝင်တော်မူမည်လော။</w:t>
      </w:r>
    </w:p>
    <w:p/>
    <w:p>
      <w:r xmlns:w="http://schemas.openxmlformats.org/wordprocessingml/2006/main">
        <w:t xml:space="preserve">ဤကျမ်းပိုဒ်သည် ဘုရားသခင်သည် ကျွန်ုပ်တို့အား ကြောက်ရွံ့ခြင်း သို့မဟုတ် လေးစားမှုဖြင့် ထိပ်တိုက်ရင်ဆိုင်ခြင်းရှိမရှိ မေးခွန်းထုတ်သည်။</w:t>
      </w:r>
    </w:p>
    <w:p/>
    <w:p>
      <w:r xmlns:w="http://schemas.openxmlformats.org/wordprocessingml/2006/main">
        <w:t xml:space="preserve">၁။ ဘုရားသခင်ကိုကြောက်ရွံ့ခြင်းသည် ပညာ၏အစဖြစ်သည်။</w:t>
      </w:r>
    </w:p>
    <w:p/>
    <w:p>
      <w:r xmlns:w="http://schemas.openxmlformats.org/wordprocessingml/2006/main">
        <w:t xml:space="preserve">2. ဘုရားသခင်၏ မေတ္တာတော်သည် တရားစီရင်ခြင်းထက် သာ၍ ကြီးမြတ်သည်။</w:t>
      </w:r>
    </w:p>
    <w:p/>
    <w:p>
      <w:r xmlns:w="http://schemas.openxmlformats.org/wordprocessingml/2006/main">
        <w:t xml:space="preserve">1. ဆာလံ 111:10 "ထာဝရဘုရားကိုကြောက်ရွံ့သောသဘောသည် ပညာ၏အချုပ်အခြာဖြစ်ပေ၏။ ကျင့်သောသူအပေါင်းတို့သည် ဥာဏ်ကောင်း၍ ဂုဏ်ကျေးဇူးတော်သည် အစဉ်အမြဲတည်၏။</w:t>
      </w:r>
    </w:p>
    <w:p/>
    <w:p>
      <w:r xmlns:w="http://schemas.openxmlformats.org/wordprocessingml/2006/main">
        <w:t xml:space="preserve">ရောမ 5:8 ငါတို့သည် အပြစ်ရှိစဉ်ပင်၊ ခရစ်တော်သည် ငါတို့အတွက်ကြောင့် အသေခံတော်မူသည်နှင့်အညီ၊ ဘုရားသခင်သည် ငါတို့ကို ချစ်တော်မူကြောင်းကို ပြတော်မူ၏။</w:t>
      </w:r>
    </w:p>
    <w:p/>
    <w:p>
      <w:r xmlns:w="http://schemas.openxmlformats.org/wordprocessingml/2006/main">
        <w:t xml:space="preserve">Job 22:5 သင်၏ဒုစရိုက်သည် ကြီးသည်မဟုတ်လော။ သင်၏ဒုစရိုက်တို့သည် အနန္တရှိသလော။</w:t>
      </w:r>
    </w:p>
    <w:p/>
    <w:p>
      <w:r xmlns:w="http://schemas.openxmlformats.org/wordprocessingml/2006/main">
        <w:t xml:space="preserve">ယောဘသည် သူ့သူငယ်ချင်း၏ ဆိုးသွမ်းမှုနှင့် အဆုံးမရှိသော အပြစ်များကို မေးခွန်းထုတ်နေသည်။</w:t>
      </w:r>
    </w:p>
    <w:p/>
    <w:p>
      <w:r xmlns:w="http://schemas.openxmlformats.org/wordprocessingml/2006/main">
        <w:t xml:space="preserve">၁။ အပြစ်သည် ကျွန်ုပ်တို့သဘောပေါက်သည်ထက် များစွာကြီးမားသော အကျိုးဆက်များရှိသည်။</w:t>
      </w:r>
    </w:p>
    <w:p/>
    <w:p>
      <w:r xmlns:w="http://schemas.openxmlformats.org/wordprocessingml/2006/main">
        <w:t xml:space="preserve">2. ကျွန်ုပ်တို့၏အပြစ်များအတွက် တာဝန်ယူပြီး ၎င်းတို့အတွက် နောင်တရရမည်။</w:t>
      </w:r>
    </w:p>
    <w:p/>
    <w:p>
      <w:r xmlns:w="http://schemas.openxmlformats.org/wordprocessingml/2006/main">
        <w:t xml:space="preserve">1. ဟေရှာယ 1:16-18 - “ကိုယ်ကိုကိုယ်ဆေးကြော၍ ကိုယ်ကိုကိုယ် သန့်ရှင်းစေလော့၊ ငါ့မျက်မှောက်၌ ကိုယ်ပြုသော ဒုစရိုက်ကို ပယ်ရှားလော့၊ ဒုစရိုက်ကို မပြုဘဲ၊ ကောင်းသောအကျင့်ကို ကျင့်အံ့၊ မုဆိုးမ၏အမှုကို တောင်းပန်လော့။"</w:t>
      </w:r>
    </w:p>
    <w:p/>
    <w:p>
      <w:r xmlns:w="http://schemas.openxmlformats.org/wordprocessingml/2006/main">
        <w:t xml:space="preserve">၂။ ယာကုပ် ၄:၁၇ - “ထို့ကြောင့် မှန်ကန်သောအကျင့်ကို သိ၍ မကျင့်သောသူမည်သည်ကား အပြစ်ရှိ၏” ဟုမိန့်တော်မူ၏။</w:t>
      </w:r>
    </w:p>
    <w:p/>
    <w:p>
      <w:r xmlns:w="http://schemas.openxmlformats.org/wordprocessingml/2006/main">
        <w:t xml:space="preserve">Job 22:6 အကြောင်းမူကား၊ သင်သည် ညီတော်ထံ၌ အချည်းနှီးသောကတိကို မယူဘဲ၊ အဝတ်အချည်းစည်းကို ချွတ်လေ၏။</w:t>
      </w:r>
    </w:p>
    <w:p/>
    <w:p>
      <w:r xmlns:w="http://schemas.openxmlformats.org/wordprocessingml/2006/main">
        <w:t xml:space="preserve">ယောဘသည် ဆင်းရဲနွမ်းပါးသူတို့ကို အခွင့်ကောင်းယူကာ သူတို့ကိုယ်သူတို့ အဝတ်အစားများ မပေးကြောင်း သူ၏မိတ်ဆွေများက စွပ်စွဲသည်။</w:t>
      </w:r>
    </w:p>
    <w:p/>
    <w:p>
      <w:r xmlns:w="http://schemas.openxmlformats.org/wordprocessingml/2006/main">
        <w:t xml:space="preserve">1. ရက်ရောခြင်း၏စွမ်းအား- ကျွန်ုပ်တို့၏အရင်းအမြစ်များဖြင့် အခြားသူများကို ကောင်းချီးပေးနိုင်ပုံ</w:t>
      </w:r>
    </w:p>
    <w:p/>
    <w:p>
      <w:r xmlns:w="http://schemas.openxmlformats.org/wordprocessingml/2006/main">
        <w:t xml:space="preserve">2. ဖြောင့်မတ်စွာနေထိုင်ခြင်း- ဆင်းရဲနွမ်းပါးပြီး ထိခိုက်လွယ်သူများကို ပြုစုစောင့်ရှောက်ရန် ကျွန်ုပ်တို့၏တာဝန်</w:t>
      </w:r>
    </w:p>
    <w:p/>
    <w:p>
      <w:r xmlns:w="http://schemas.openxmlformats.org/wordprocessingml/2006/main">
        <w:t xml:space="preserve">1. Ephesians 4:28 ခိုးသောသူသည် နောက်တဖန် မခိုးစေနှင့်။ လိုအပ်သောသူအား ပေးကမ်းခြင်းငှာ ကောင်းသောအရာကို မိမိလက်နှင့် လုပ်စေ။</w:t>
      </w:r>
    </w:p>
    <w:p/>
    <w:p>
      <w:r xmlns:w="http://schemas.openxmlformats.org/wordprocessingml/2006/main">
        <w:t xml:space="preserve">2. မဿဲ 25:40 ရှင်ဘုရင်က၊ ငါအမှန်အကန်ဆိုသည်ကား၊ ငါ့ညီတို့တွင် အငယ်ဆုံးသောသူကို သင်တို့သည် ပြုသမျှအတိုင်း၊ သင်တို့သည် ငါ့အား ပြုကြပြီ။</w:t>
      </w:r>
    </w:p>
    <w:p/>
    <w:p>
      <w:r xmlns:w="http://schemas.openxmlformats.org/wordprocessingml/2006/main">
        <w:t xml:space="preserve">Job 22:7 ပင်ပန်းသောသူအား သောက်စရာရေကို မပေးဘဲ၊ ငတ်မွတ်သောသူလက်မှ မုန့်ကို ဆီးတားတော်မူ၏။</w:t>
      </w:r>
    </w:p>
    <w:p/>
    <w:p>
      <w:r xmlns:w="http://schemas.openxmlformats.org/wordprocessingml/2006/main">
        <w:t xml:space="preserve">ဘုရားသခင်သည် ကျွန်ုပ်တို့အား ရက်ရောပြီး ကျွန်ုပ်တို့၏အရင်းအမြစ်များကို လိုအပ်နေသူများထံ ဝေမျှရန် မျှော်လင့်ပါသည်။</w:t>
      </w:r>
    </w:p>
    <w:p/>
    <w:p>
      <w:r xmlns:w="http://schemas.openxmlformats.org/wordprocessingml/2006/main">
        <w:t xml:space="preserve">၁။ ယေရှုကလည်း၊ ငါဆာလောင်၍ စားစရာကို ပေးတော်မူသဖြင့်၊ ငါသည် ရေငတ်၍ သောက်စရာကို ပေးတော်မူ၏၊၊ ငါသည် တပါးအမျိုးသားဖြစ်၍ ငါ့ကို ဖိတ်ခေါ်သည် (မဿဲ ၂၅း၃၅)။</w:t>
      </w:r>
    </w:p>
    <w:p/>
    <w:p>
      <w:r xmlns:w="http://schemas.openxmlformats.org/wordprocessingml/2006/main">
        <w:t xml:space="preserve">2 ဆင်းရဲသားတို့ကို သနားသောသူသည် သခင်ဘုရားကို ချေးငှား၍၊ ပြုမိသောအမှုအတွက် ဆုချလိမ့်မည်။ (သုတ္တံ 19:17)</w:t>
      </w:r>
    </w:p>
    <w:p/>
    <w:p>
      <w:r xmlns:w="http://schemas.openxmlformats.org/wordprocessingml/2006/main">
        <w:t xml:space="preserve">1: လိုအပ်နေသော သခင်ဘုရားအား ဝေမျှပါ။ ဧည့်ဝတ်ပြုခြင်းကို လေ့ကျင့်ပါ (ရောမ ၁၂း၁၃)။</w:t>
      </w:r>
    </w:p>
    <w:p/>
    <w:p>
      <w:r xmlns:w="http://schemas.openxmlformats.org/wordprocessingml/2006/main">
        <w:t xml:space="preserve">2 စေတနာမျက်စိရှိသောသူသည် ဆင်းရဲသားတို့အား မိမိမုန့်ကို ပေးသောကြောင့် မင်္ဂလာရှိလိမ့်မည်။ (သုတ္တံကျမ်း 22:9)။</w:t>
      </w:r>
    </w:p>
    <w:p/>
    <w:p>
      <w:r xmlns:w="http://schemas.openxmlformats.org/wordprocessingml/2006/main">
        <w:t xml:space="preserve">Job 22:8 အားကြီးသောသူမူကား၊ ဘုန်းကြီးသောသူသည် ထိုမြို့၌နေ၏။</w:t>
      </w:r>
    </w:p>
    <w:p/>
    <w:p>
      <w:r xmlns:w="http://schemas.openxmlformats.org/wordprocessingml/2006/main">
        <w:t xml:space="preserve">တန်ခိုးကြီးသော သူသည် မြေကြီးကို အပ်နှင်းခဲ့ပြီး ဂုဏ်ထူးဆောင်သော သူသည် ထိုနေရာ၌ နေထိုင်ခွင့် ရခဲ့သည်။</w:t>
      </w:r>
    </w:p>
    <w:p/>
    <w:p>
      <w:r xmlns:w="http://schemas.openxmlformats.org/wordprocessingml/2006/main">
        <w:t xml:space="preserve">1. ဖြောင့်မတ်သောသူအပေါ် သခင်၏ကောင်းချီးမင်္ဂလာ - ဘုရားသခင်သည် မြေကြီးပေါ်တွင် နေထိုင်ပျော်မွေ့ရန် ကိုယ်တော်အား ဂုဏ်တင်သူများကို ဆုချသည်။</w:t>
      </w:r>
    </w:p>
    <w:p/>
    <w:p>
      <w:r xmlns:w="http://schemas.openxmlformats.org/wordprocessingml/2006/main">
        <w:t xml:space="preserve">2. နှိမ့်ချမှု၏ တန်ခိုး- ကျွန်ုပ်တို့ နှိမ့်ချမှုဖြင့် အသက်ရှင်သောအခါ သခင်ထံမှ ကောင်းချီးများ ချီးမြှင့်နိုင်သည်။</w:t>
      </w:r>
    </w:p>
    <w:p/>
    <w:p>
      <w:r xmlns:w="http://schemas.openxmlformats.org/wordprocessingml/2006/main">
        <w:t xml:space="preserve">၁။ ဆာလံ ၃၇:၃-၅ - ထာဝရဘုရားကို ကိုးစား၍ ကောင်းသောအကျင့်ကို ကျင့်ကြလော့။ ထိုကြောင့် သင်သည် ပြည်၌နေ၍ ကျွေးမွေးခြင်းကို အမှန်ခံရမည်။ ထာ​ဝ​ရ​ဘု​ရား​၌​လည်း​သင်​တို့​သည် ဝမ်း​မြောက်​ကြ​လော့။ သင်​၏​စိတ်​ဆန္ဒ​ကို​ပေး​တော်​မူ​လိမ့်​မည်။ သင်၏လမ်းကို ထာဝရဘုရားထံ အပ်နှံလော့။ သူ့ကိုကိုးစားပါ။ ပြီးစေရမည်။</w:t>
      </w:r>
    </w:p>
    <w:p/>
    <w:p>
      <w:r xmlns:w="http://schemas.openxmlformats.org/wordprocessingml/2006/main">
        <w:t xml:space="preserve">2 James 4:10 - ထာဝရဘုရားရှေ့တော်၌ ကိုယ်ကိုကိုယ်နှိမ့်ချ၍ ချီးမြှောက်တော်မူလိမ့်မည်။</w:t>
      </w:r>
    </w:p>
    <w:p/>
    <w:p>
      <w:r xmlns:w="http://schemas.openxmlformats.org/wordprocessingml/2006/main">
        <w:t xml:space="preserve">Job 22:9 သင်သည် မုတ်ဆိုးမတို့ကို လွတ်စေတော်မူပြီ။</w:t>
      </w:r>
    </w:p>
    <w:p/>
    <w:p>
      <w:r xmlns:w="http://schemas.openxmlformats.org/wordprocessingml/2006/main">
        <w:t xml:space="preserve">မုဆိုးမများနှင့် မိဘမဲ့ကလေးများသည် နှိပ်စက်ညှဉ်းပန်းခြင်းနှင့် ၎င်းတို့၏အခွင့်အရေးများကို ဆုံးရှုံးနေကြရသည်။</w:t>
      </w:r>
    </w:p>
    <w:p/>
    <w:p>
      <w:r xmlns:w="http://schemas.openxmlformats.org/wordprocessingml/2006/main">
        <w:t xml:space="preserve">1. ထိခိုက်လွယ်သူများကို ပြုစုစောင့်ရှောက်ခြင်း- ကျွန်ုပ်တို့၏အသိုင်းအဝိုင်းရှိ မုဆိုးမများနှင့် မိဘမဲ့ကလေးများ</w:t>
      </w:r>
    </w:p>
    <w:p/>
    <w:p>
      <w:r xmlns:w="http://schemas.openxmlformats.org/wordprocessingml/2006/main">
        <w:t xml:space="preserve">၂။ အသဲကွဲသူ- ဆင်းရဲဒုက္ခဆီသို့ မျှော်လင့်ချက် မည်သို့ယူဆောင်လာမည်နည်း။</w:t>
      </w:r>
    </w:p>
    <w:p/>
    <w:p>
      <w:r xmlns:w="http://schemas.openxmlformats.org/wordprocessingml/2006/main">
        <w:t xml:space="preserve">1. ဆာလံ 68:5-6 - မိဘမရှိသောသူတို့၏အဘနှင့်မုဆိုးမများအတွက်တရားစီရင်သူဖြစ်သည်၊ ဘုရားသခင်သည်မိမိသန့်ရှင်းသောနေရာ၌ရှိတော်မူ၏။ ဘုရားသခင်သည် အထီးကျန်သူများအတွက် အိမ်တစ်လုံးကို ဖန်တီးပေးသည်။ ပုန်ကန်သူသာလျှင် သွေ့ခြောက်သောပြည်၌ နေတော်မူ၏။</w:t>
      </w:r>
    </w:p>
    <w:p/>
    <w:p>
      <w:r xmlns:w="http://schemas.openxmlformats.org/wordprocessingml/2006/main">
        <w:t xml:space="preserve">2. James 1:27 - ဘုရားသခင်နှင့်ခမည်းတော်ရှေ့တော်၌ သန့်ရှင်းစင်ကြယ်သောဘာသာတရားကား ဤအရာဖြစ်သည်- မိဘမဲ့မုဆိုးမတို့ ဒုက္ခဆင်းရဲတွင်းသို့ သွားရောက်၍ လောကမှ ညစ်ညူးစေခြင်းငှာ၊</w:t>
      </w:r>
    </w:p>
    <w:p/>
    <w:p>
      <w:r xmlns:w="http://schemas.openxmlformats.org/wordprocessingml/2006/main">
        <w:t xml:space="preserve">Job 22:10 ထို့ကြောင့် သင့်ပတ်လည်၌ ကျော့ကွင်းများရှိ၍ ရုတ်တရတ်ကြောက်ရွံ့ခြင်းသည် သင့်ကို နှောင့်ယှက်တတ်၏။</w:t>
      </w:r>
    </w:p>
    <w:p/>
    <w:p>
      <w:r xmlns:w="http://schemas.openxmlformats.org/wordprocessingml/2006/main">
        <w:t xml:space="preserve">ယောဘသည် သူ၏လုပ်ရပ်၏အကျိုးဆက်များကို သတိပေးခဲ့ပြီး ရုတ်တရက်ကြောက်ရွံ့ခြင်းက သူ့ကိုဒုက္ခပေးသည်။</w:t>
      </w:r>
    </w:p>
    <w:p/>
    <w:p>
      <w:r xmlns:w="http://schemas.openxmlformats.org/wordprocessingml/2006/main">
        <w:t xml:space="preserve">၁။ ဘုရားသခင်၏သတိပေးချက်များသည် ကျိန်ခြင်းမဟုတ်ဘဲ ကောင်းကြီးမင်္ဂလာဆီသို့ ဦးတည်စေသည်။</w:t>
      </w:r>
    </w:p>
    <w:p/>
    <w:p>
      <w:r xmlns:w="http://schemas.openxmlformats.org/wordprocessingml/2006/main">
        <w:t xml:space="preserve">2. ကျွန်ုပ်တို့၏လုပ်ဆောင်မှုများ၏အကျိုးဆက်များသည် မမျှော်လင့်ထားသောကြောက်ရွံ့ခြင်းဆီသို့ ဦးတည်သွားစေနိုင်သည်။</w:t>
      </w:r>
    </w:p>
    <w:p/>
    <w:p>
      <w:r xmlns:w="http://schemas.openxmlformats.org/wordprocessingml/2006/main">
        <w:t xml:space="preserve">1. Proverbs 1:32 ၊ အကြောင်းမူကား၊ မိုက်သောသူတို့၏ သဘောသည် သူတို့ကို သတ်လိမ့်မည်။</w:t>
      </w:r>
    </w:p>
    <w:p/>
    <w:p>
      <w:r xmlns:w="http://schemas.openxmlformats.org/wordprocessingml/2006/main">
        <w:t xml:space="preserve">၂။ ဆာလံ ၉၁:၃၊ “မုဆိုး၏ကျော့ကွင်းနှင့် သေတတ်သော ကာလနာဘေးမှ ကယ်တင်တော်မူမည်။”</w:t>
      </w:r>
    </w:p>
    <w:p/>
    <w:p>
      <w:r xmlns:w="http://schemas.openxmlformats.org/wordprocessingml/2006/main">
        <w:t xml:space="preserve">Job 22:11 သင်မမြင်နိုင်သော မှောင်မိုက်သည်ဖြစ်စေ၊ များပြားသောရေသည် သင့်ကို လွှမ်းမိုး၏။</w:t>
      </w:r>
    </w:p>
    <w:p/>
    <w:p>
      <w:r xmlns:w="http://schemas.openxmlformats.org/wordprocessingml/2006/main">
        <w:t xml:space="preserve">ယောဘ 22:11 မှ ဤကျမ်းပိုဒ်သည် အခြေအနေတစ်ခု၏ မှောင်မိုက်ခြင်းနှင့် လွှမ်းခြုံခြင်းအကြောင်းကို ဖော်ပြသည်။</w:t>
      </w:r>
    </w:p>
    <w:p/>
    <w:p>
      <w:r xmlns:w="http://schemas.openxmlformats.org/wordprocessingml/2006/main">
        <w:t xml:space="preserve">1: ဘုရားသခင်သည် အမှောင်ကာလတွင် ကျွန်ုပ်တို့၏အလင်းဖြစ်ပြီး ကျွန်ုပ်တို့၏ရုန်းကန်မှုများ၏နက်နဲသောနေရာများမှ ကျွန်ုပ်တို့ကို ဆောင်ကျဉ်းပေးနိုင်သည်။</w:t>
      </w:r>
    </w:p>
    <w:p/>
    <w:p>
      <w:r xmlns:w="http://schemas.openxmlformats.org/wordprocessingml/2006/main">
        <w:t xml:space="preserve">2: ဘုရားသခင်သည် ကျွန်ုပ်တို့၏ဒုက္ခများထက် သာ၍ကြီးမြတ်ပြီး ကျွန်ုပ်တို့၏လိုအပ်ချိန်များတွင် ကျွန်ုပ်တို့အား ခွန်အားပေးမည်ဖြစ်သည်။</w:t>
      </w:r>
    </w:p>
    <w:p/>
    <w:p>
      <w:r xmlns:w="http://schemas.openxmlformats.org/wordprocessingml/2006/main">
        <w:t xml:space="preserve">ဆာလံ 18:28-29 - အကြောင်းမူကား၊ အကျွန်ုပ်၏ဖယောင်းတိုင်ကို ထွန်းတော်မူ၍၊ အကျွန်ုပ်၏ဘုရားသခင် ထာဝရဘုရားသည် အကျွန်ုပ်၏မှောင်မိုက်ကို လင်းစေတော်မူမည်။ အကြောင်းမူကား၊ ကိုယ်တော်အားဖြင့် အကျွန်ုပ်သည် တပ်ကိုဖြတ်၍ ပြေးပါပြီ။</w:t>
      </w:r>
    </w:p>
    <w:p/>
    <w:p>
      <w:r xmlns:w="http://schemas.openxmlformats.org/wordprocessingml/2006/main">
        <w:t xml:space="preserve">2: Isaiah 9:2 - "မှောင်မိုက်၌ကျင်လည်သောလူတို့သည်ကြီးစွာသောအလင်းကိုမြင်ကြပြီ။ သေမင်းအရိပ်ပြည်၌နေသောသူတို့သည် သူတို့အပေါ်၌အလင်းထွန်းလင်းကြပြီ။"</w:t>
      </w:r>
    </w:p>
    <w:p/>
    <w:p>
      <w:r xmlns:w="http://schemas.openxmlformats.org/wordprocessingml/2006/main">
        <w:t xml:space="preserve">Job 22:12 ဘုရားသခင်သည် ကောင်းကင်ဘုံ၌ရှိတော်မူသည်မဟုတ်လော။ ကြယ်များ၏အမြင့်ကိုကြည့်ပါ၊</w:t>
      </w:r>
    </w:p>
    <w:p/>
    <w:p>
      <w:r xmlns:w="http://schemas.openxmlformats.org/wordprocessingml/2006/main">
        <w:t xml:space="preserve">ဤကျမ်းပိုဒ်သည် ဘုရားသခင်၏ ကြီးမြတ်မှုနှင့် ကြယ်များကို အုပ်စိုးသော သူ၏ တန်ခိုးများအကြောင်း ဟောပြောသည်။</w:t>
      </w:r>
    </w:p>
    <w:p/>
    <w:p>
      <w:r xmlns:w="http://schemas.openxmlformats.org/wordprocessingml/2006/main">
        <w:t xml:space="preserve">1. ဘုရားသခင်သည် အားလုံးထက် ကြီးမြတ်သည် - ကြယ်များနှင့် နှိုင်းယှဥ်၍မရသော ဘုရားသခင်၏ တန်ခိုးတော်အပေါ် Aားပေးသည်။</w:t>
      </w:r>
    </w:p>
    <w:p/>
    <w:p>
      <w:r xmlns:w="http://schemas.openxmlformats.org/wordprocessingml/2006/main">
        <w:t xml:space="preserve">2. ဘုရားသခင်၏ ဘုရင်မင်းမြတ် - ဘုရားသခင်၏ ဘုန်းအာနုဘော်တော်၏ အံ့သြဖွယ်ရာ အံ့ဩဖွယ်ရာ ဖြစ်သည်။</w:t>
      </w:r>
    </w:p>
    <w:p/>
    <w:p>
      <w:r xmlns:w="http://schemas.openxmlformats.org/wordprocessingml/2006/main">
        <w:t xml:space="preserve">1. ဟေရှာယ 40:25-26 - သို့ဖြစ်လျှင် သင်တို့သည် ငါ့ကို အဘယ်သူနှင့် နှိုင်းကြမည်နည်း။ သန့်ရှင်းသောဘုရား မိန့်တော်မူ၏။ မြင့်သောအရပ်ကို မျှော်ကြည့်၍ အလုံးအရင်းကို အရေအတွက်အားဖြင့် ထုတ်ဆောင်သော ဤအရာများကို အဘယ်သူ ဖန်ဆင်းသနည်းဟူမူကား၊ တစ်ယောက်မှ မအောင်မြင်ဘူး။</w:t>
      </w:r>
    </w:p>
    <w:p/>
    <w:p>
      <w:r xmlns:w="http://schemas.openxmlformats.org/wordprocessingml/2006/main">
        <w:t xml:space="preserve">2. ဆာလံ 8:3-4 - ကိုယ်တော်စီရင်တော်မူသော လက်ညှိုးတော်၊ လနှင့် ကြယ်တို့ကို ကောင်းကင်ဘုံတို့ကို ဆင်ခြင်၍၊ လူသည် အဘယ်သို့နည်း။ အချင်းလူသား၊</w:t>
      </w:r>
    </w:p>
    <w:p/>
    <w:p>
      <w:r xmlns:w="http://schemas.openxmlformats.org/wordprocessingml/2006/main">
        <w:t xml:space="preserve">Job 22:13 ဘုရားသခင်သည် အဘယ်သို့ သိသနည်းဟု မေးလျှင်၊ မှောင်မိုက်သောတိမ်တိုက်ဖြင့် တရားစီရင်နိုင်သလော။</w:t>
      </w:r>
    </w:p>
    <w:p/>
    <w:p>
      <w:r xmlns:w="http://schemas.openxmlformats.org/wordprocessingml/2006/main">
        <w:t xml:space="preserve">ကျမ်းပိုဒ်က လူသားများသည် ဘုရားသခင်၏အသိပညာနှင့် စီရင်ဆုံးဖြတ်မှုကို မေးခွန်းထုတ်ကြောင်း အကြံပြုထားသည်။</w:t>
      </w:r>
    </w:p>
    <w:p/>
    <w:p>
      <w:r xmlns:w="http://schemas.openxmlformats.org/wordprocessingml/2006/main">
        <w:t xml:space="preserve">1: ကျွန်ုပ်တို့၏နားလည်မှုကို တိမ်မြုပ်စေမည့် မည်သည့်အမှောင်ထုထက်မဆို ဘုရားသခင်၏ဉာဏ်ပညာသည် သာ၍ကြီးမြတ်သည်။</w:t>
      </w:r>
    </w:p>
    <w:p/>
    <w:p>
      <w:r xmlns:w="http://schemas.openxmlformats.org/wordprocessingml/2006/main">
        <w:t xml:space="preserve">၂။ ဘုရားသခင်ကို ယုံကြည်ပါ၊ အလုံးစုံတို့ကို သိ၍ တရားစီရင်သောကြောင့်၊</w:t>
      </w:r>
    </w:p>
    <w:p/>
    <w:p>
      <w:r xmlns:w="http://schemas.openxmlformats.org/wordprocessingml/2006/main">
        <w:t xml:space="preserve">1: Isaiah 55:8-9 - "ငါ၏အကြံအစည်သည် သင်တို့၏အကြံအစည်မဟုတ်၊ ငါ၏အကျင့်လည်းမဟုတ်ဟု အရှင်ထာဝရဘုရား မိန့်တော်မူ၏။ အကြောင်းမူကား၊ ကောင်းကင်ဘုံသည် မြေကြီးထက်မြင့်သကဲ့သို့၊ ငါ၏လမ်းတို့သည် သင်တို့၏အကျင့်ထက် သာ၍မြင့်၏။ အတွေးတွေထက် မင်းအတွေးတွေ။"</w:t>
      </w:r>
    </w:p>
    <w:p/>
    <w:p>
      <w:r xmlns:w="http://schemas.openxmlformats.org/wordprocessingml/2006/main">
        <w:t xml:space="preserve">၂ ယေရမိ ၂၉:၁၁-၁၃ - “ထာဝရဘုရား မိန့်တော်မူသည်ကား၊ ငါသည် သင်တို့အတွက် အကြံအစည်များကို ငါသိသည်ဖြစ်၍၊ သင်တို့ကို မထိခိုက်စေဘဲ ချမ်းသာစေခြင်းငှာ၊ မျှော်လင့်ချက်နှင့် အနာဂတ်ကို ပေးမည့်အကြံအစည်ကို ငါသိ၏။ ငါ့ထံသို့လာ၍ ဆုတောင်းလော့၊ ငါနားထောင်မည်။ စိတ်နှလုံးအကြွင်းမဲ့ရှာသောအခါ ငါ့ကိုရှာတွေ့လိမ့်မည်။"</w:t>
      </w:r>
    </w:p>
    <w:p/>
    <w:p>
      <w:r xmlns:w="http://schemas.openxmlformats.org/wordprocessingml/2006/main">
        <w:t xml:space="preserve">Job 22:14 ထူထပ်သော မိုဃ်းတိမ်တို့သည် မမြင်ရ၊ ကောင်းကင်ဘုံ၌ ကျင်လည်တော်မူ၏။</w:t>
      </w:r>
    </w:p>
    <w:p/>
    <w:p>
      <w:r xmlns:w="http://schemas.openxmlformats.org/wordprocessingml/2006/main">
        <w:t xml:space="preserve">ဘုရားသခင်၏ တန်ခိုးနှင့် တန်ခိုးအာနုဘော်သည် လူသားတို့ နားမလည်နိုင်သော ကျော်လွန်နေပါသည်။</w:t>
      </w:r>
    </w:p>
    <w:p/>
    <w:p>
      <w:r xmlns:w="http://schemas.openxmlformats.org/wordprocessingml/2006/main">
        <w:t xml:space="preserve">1. ဘုရားသခင်၏အကြံအစည်သည် ကျွန်ုပ်တို့၏ကိုယ်ပိုင်ထက် သာ၍ကြီးသည်- ယုံကြည်ခြင်း၏အသက်တာတွင် မည်သို့နေထိုင်ရမည်နည်း။</w:t>
      </w:r>
    </w:p>
    <w:p/>
    <w:p>
      <w:r xmlns:w="http://schemas.openxmlformats.org/wordprocessingml/2006/main">
        <w:t xml:space="preserve">2. ဘုရားသခင်၏ အချုပ်အခြာအာဏာ- သူ၏အကြံအစည်ကို မည်သို့ယုံကြည်ကိုးစားနိုင်မည်နည်း။</w:t>
      </w:r>
    </w:p>
    <w:p/>
    <w:p>
      <w:r xmlns:w="http://schemas.openxmlformats.org/wordprocessingml/2006/main">
        <w:t xml:space="preserve">1. ဆာလံ 103:19 - "ထာဝရဘုရားသည် ကောင်းကင်ဘုံ၌ ရာဇပလ္လင်တော်ကို တည်စေ၍၊</w:t>
      </w:r>
    </w:p>
    <w:p/>
    <w:p>
      <w:r xmlns:w="http://schemas.openxmlformats.org/wordprocessingml/2006/main">
        <w:t xml:space="preserve">2. Isaiah 40:22 - "မြေကြီးစက်ဝိုင်း၏အထက်တွင် ထိုင်တော်မူ၍ လူတို့သည် နှံကောင်နှင့်တူ၏။ ကောင်းကင်ကို မြက်ပင်ကဲ့သို့ ဖြန့်၍ တဲကဲ့သို့ ဖြန့်ထားတော်မူ၏။"</w:t>
      </w:r>
    </w:p>
    <w:p/>
    <w:p>
      <w:r xmlns:w="http://schemas.openxmlformats.org/wordprocessingml/2006/main">
        <w:t xml:space="preserve">Job 22:15 လူဆိုးတို့ နင်းမိသောလမ်းဟောင်းကို မှတ်သားဖူးသလော။</w:t>
      </w:r>
    </w:p>
    <w:p/>
    <w:p>
      <w:r xmlns:w="http://schemas.openxmlformats.org/wordprocessingml/2006/main">
        <w:t xml:space="preserve">ကျမ်းပိုဒ်က ဆိုးသွမ်းသူတွေ ကြိုတင်သတ်မှတ်ထားတဲ့ လမ်းစဉ်အတိုင်း လိုက်ခဲ့ပုံကို ဆွေးနွေးထားပါတယ်။</w:t>
      </w:r>
    </w:p>
    <w:p/>
    <w:p>
      <w:r xmlns:w="http://schemas.openxmlformats.org/wordprocessingml/2006/main">
        <w:t xml:space="preserve">1. ဖြောင့်မတ်ခြင်းလမ်း - လောက၏သွေးဆောင်မှုများကြားမှ ဖြောင့်မတ်စွာနေထိုင်ပါ။</w:t>
      </w:r>
    </w:p>
    <w:p/>
    <w:p>
      <w:r xmlns:w="http://schemas.openxmlformats.org/wordprocessingml/2006/main">
        <w:t xml:space="preserve">2. The Price of Wickedness - မကောင်းမှု၏ အကျိုးဆက်များ။</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ဆာလံ 1:1-3 - မတရားသောသူတို့၏ အကြံအစည်၌မလိုက်၊ အပြစ်ရှိသောသူတို့၏လမ်း၌မရပ်၊ မထီမဲ့မြင်ပြုသောသူတို့၏ထိုင်ခုံ၌ မထိုင်သောသူသည် မင်္ဂလာရှိတော်မူ၏။ ထာ ဝ ရ ဘု ရား ၏ ပ ညတ် တ ရား ၌ မွေ့ လျော် ၏။ ရေစီးကြောင်းမှာ စိုက်ထားတဲ့ သစ်ပင်နဲ့ ရာသီမှာ အသီးအနှံတွေ သီးပြီး အရွက်မညှိုးနွမ်းဘူး။ ပြုလေရာရာ၌ ချမ်းသာ၏။</w:t>
      </w:r>
    </w:p>
    <w:p/>
    <w:p>
      <w:r xmlns:w="http://schemas.openxmlformats.org/wordprocessingml/2006/main">
        <w:t xml:space="preserve">Job 22:16 အုတ်မြစ်ရေလွှမ်းမိုး၍ အချိန်မကုန်မှီ ခုတ်လှဲခံရသော၊</w:t>
      </w:r>
    </w:p>
    <w:p/>
    <w:p>
      <w:r xmlns:w="http://schemas.openxmlformats.org/wordprocessingml/2006/main">
        <w:t xml:space="preserve">ကျမ်းပိုဒ်သည် ရေလွှမ်းမိုးမှုကြောင့် ပျက်စီးခြင်းနှင့် အချိန်မမီသောအရာများကို မည်ကဲ့သို့ ဖြတ်တောက်နိုင်သည်ကို အလေးပေးဖော်ပြသည်။</w:t>
      </w:r>
    </w:p>
    <w:p/>
    <w:p>
      <w:r xmlns:w="http://schemas.openxmlformats.org/wordprocessingml/2006/main">
        <w:t xml:space="preserve">1- ဖျက်ဆီးနိုင်သော ဘုရားသခင်၏တန်ခိုးတော်ကို ပေါ့ပေါ့တန်တန်မယူသင့်ပါ၊ ကျွန်ုပ်တို့သည် အဆိုးဆုံးအတွက် အမြဲပြင်ဆင်ထားသင့်သည်။</w:t>
      </w:r>
    </w:p>
    <w:p/>
    <w:p>
      <w:r xmlns:w="http://schemas.openxmlformats.org/wordprocessingml/2006/main">
        <w:t xml:space="preserve">2- ဒုက္ခများနှင့်ရင်ဆိုင်ရသည့်အခါ၌ပင် ကျွန်ုပ်တို့၏ရုန်းကန်မှုများကို ကျော်လွှားနိုင်ရန် လွတ်မြောက်လမ်းကိုပေးဆောင်ရန်နှင့် ကျွန်ုပ်တို့အား ကူညီရန် ဘုရားသခင်အား ယုံကြည်ရပါမည်။</w:t>
      </w:r>
    </w:p>
    <w:p/>
    <w:p>
      <w:r xmlns:w="http://schemas.openxmlformats.org/wordprocessingml/2006/main">
        <w:t xml:space="preserve">၁။ ဆာလံ ၄၆:၁-၂ ဘုရားသခင်သည် ကျွန်ုပ်တို့၏ခိုလှုံရာနှင့် ခွန်အား၊ ဒုက္ခ၌ အမြဲရှိနေသောအကူအညီဖြစ်သည်။ ထိုကြောင့်၊ မြေကြီးသည် လမ်းလွှဲ၍ တောင်တို့သည် ပင်လယ်အလယ်၌ ကျသော်လည်း၊ ငါတို့သည် မကြောက်ကြ</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Job 22:17 ငါတို့ထံမှ ထွက်သွားလော့။ အနန္တတန်ခိုးရှင်သည် သူတို့အတွက် အဘယ်သို့ ပြုနိုင်သနည်း။</w:t>
      </w:r>
    </w:p>
    <w:p/>
    <w:p>
      <w:r xmlns:w="http://schemas.openxmlformats.org/wordprocessingml/2006/main">
        <w:t xml:space="preserve">ယောဘ 22:17 တွင် လူတို့သည် သူတို့ကို တစ်ယောက်တည်းထားခဲ့ရန် ဘုရားသခင်ထံ တောင်းဆိုပြီး အနန္တတန်ခိုးရှင်သည် ၎င်းတို့အတွက် အဘယ်အရာလုပ်ဆောင်နိုင်သနည်းဟု မေးခွန်းထုတ်သည်။</w:t>
      </w:r>
    </w:p>
    <w:p/>
    <w:p>
      <w:r xmlns:w="http://schemas.openxmlformats.org/wordprocessingml/2006/main">
        <w:t xml:space="preserve">1. ဘုရားသခငျ၏သစ္စာရှိမှု- ငါတို့သည်သူ့ကိုငြင်းပယ်သောအခါ၌ပင်</w:t>
      </w:r>
    </w:p>
    <w:p/>
    <w:p>
      <w:r xmlns:w="http://schemas.openxmlformats.org/wordprocessingml/2006/main">
        <w:t xml:space="preserve">2. အနန္တတန်ခိုးရှင်၏ တန်ခိုး- ကျွန်ုပ်တို့အတွက် ဘုရားသခင် လုပ်ဆောင်ပေးနိုင်သောအရာ</w:t>
      </w:r>
    </w:p>
    <w:p/>
    <w:p>
      <w:r xmlns:w="http://schemas.openxmlformats.org/wordprocessingml/2006/main">
        <w:t xml:space="preserve">1. ဟေရှာယ 55:6-7 - တွေ့သောအခါတွင် ထာဝရဘုရားကို ရှာ၍ အနီး၌ရှိစဉ်တွင် ပဌနာပြုကြလော့။</w:t>
      </w:r>
    </w:p>
    <w:p/>
    <w:p>
      <w:r xmlns:w="http://schemas.openxmlformats.org/wordprocessingml/2006/main">
        <w:t xml:space="preserve">၂။ ဆာလံ ၄၆:၁ - ဘုရားသခင်သည် ကျွန်ုပ်တို့၏ခိုလှုံရာ၊</w:t>
      </w:r>
    </w:p>
    <w:p/>
    <w:p>
      <w:r xmlns:w="http://schemas.openxmlformats.org/wordprocessingml/2006/main">
        <w:t xml:space="preserve">Job 22:18 သို့ရာတွင်၊ သူတို့အိမ်ကို ကောင်းသောအရာနှင့် ပြည့်စေတော်မူ၏။ မတရားသောသူတို့၏ အကြံအစည်သည် ငါနှင့်ဝေး၏။</w:t>
      </w:r>
    </w:p>
    <w:p/>
    <w:p>
      <w:r xmlns:w="http://schemas.openxmlformats.org/wordprocessingml/2006/main">
        <w:t xml:space="preserve">မတရားသောသူတို့သည် စည်းစိမ်ဥစ္စာကြွယ်ဝသော်လည်း ယောဘသည် သူတို့၏အကြံဉာဏ်ကို မရရှိပါ။</w:t>
      </w:r>
    </w:p>
    <w:p/>
    <w:p>
      <w:r xmlns:w="http://schemas.openxmlformats.org/wordprocessingml/2006/main">
        <w:t xml:space="preserve">၁။ ဘုရားသခင်၏ကောင်းချီးများသည် ပုံစံအမျိုးမျိုးဖြင့် ရောက်လာကြပြီး ကျွန်ုပ်တို့မျှော်လင့်ထားသည့်အရာများသည် အမြဲတမ်းမဟုတ်ပါ။</w:t>
      </w:r>
    </w:p>
    <w:p/>
    <w:p>
      <w:r xmlns:w="http://schemas.openxmlformats.org/wordprocessingml/2006/main">
        <w:t xml:space="preserve">2. မတရားသောသူ၏လမ်းသည် လောကီစည်းစိမ်ကို ဆောင်နိုင်သော်လည်း၊</w:t>
      </w:r>
    </w:p>
    <w:p/>
    <w:p>
      <w:r xmlns:w="http://schemas.openxmlformats.org/wordprocessingml/2006/main">
        <w:t xml:space="preserve">၁။ သုတ္တံ ၁၅:၆ - “ဖြောင့်မတ်သောသူ၏အိမ်၌ များစွာသောဘဏ္ဍာရှိသော်လည်း၊ မတရားသောသူတို့၏ ဝင်ငွေမူကား၊</w:t>
      </w:r>
    </w:p>
    <w:p/>
    <w:p>
      <w:r xmlns:w="http://schemas.openxmlformats.org/wordprocessingml/2006/main">
        <w:t xml:space="preserve">၂။ မဿဲ ၆:၁၉-၂၁ - “ပိုးရွ၊ သံချေးဖျက်ဆီး၍ သူခိုးထွင်းဖောက်ခိုးယူရာ မြေကြီးပေါ်၌ ဘဏ္ဍာကို မဆည်းပူးနှင့်။ သံချေးမတက်၊ သူခိုးမခိုးရ၊ သင်၏ဘဏ္ဍာရှိရာအရပ်၌ သင်၏စိတ်နှလုံးလည်း ရှိလိမ့်မည်။"</w:t>
      </w:r>
    </w:p>
    <w:p/>
    <w:p>
      <w:r xmlns:w="http://schemas.openxmlformats.org/wordprocessingml/2006/main">
        <w:t xml:space="preserve">Job 22:19 ဖြောင့်​မတ်​သော​သူ​တို့​သည်​မြင်​၍ ဝမ်း​မြောက်​ကြ​၏။ အပြစ်​မဲ့​သော​သူ​တို့​သည် ကဲ့​ရဲ့​ခြင်း​ငှာ ရယ်​ကြ​၏။</w:t>
      </w:r>
    </w:p>
    <w:p/>
    <w:p>
      <w:r xmlns:w="http://schemas.openxmlformats.org/wordprocessingml/2006/main">
        <w:t xml:space="preserve">ဖြောင့်​မတ်​သော​သူ​တို့​သည် အ​ပြစ်​ဒဏ်​စီ​ရင်​ခြင်း​ကို​ခံ​ရ​သော​အ​ခါ ဝမ်း​မြောက်​ကြ​၏။</w:t>
      </w:r>
    </w:p>
    <w:p/>
    <w:p>
      <w:r xmlns:w="http://schemas.openxmlformats.org/wordprocessingml/2006/main">
        <w:t xml:space="preserve">1. တရားမျှတခြင်း၌ ဝမ်းမြောက်ခြင်း- ဘုရားသခင်၏ ဖြောင့်မတ်ခြင်းကို ဂုဏ်ပြုခြင်း။</w:t>
      </w:r>
    </w:p>
    <w:p/>
    <w:p>
      <w:r xmlns:w="http://schemas.openxmlformats.org/wordprocessingml/2006/main">
        <w:t xml:space="preserve">2. အပြစ်မဲ့သူများ၏ အမြင်- မြင့်မြတ်သော လက်စားချေခြင်းကို နားလည်ခြင်း။</w:t>
      </w:r>
    </w:p>
    <w:p/>
    <w:p>
      <w:r xmlns:w="http://schemas.openxmlformats.org/wordprocessingml/2006/main">
        <w:t xml:space="preserve">1. ဆာလံ 128:3 - "သင်၏မယားသည် သင့်အိမ်၌ အသီးအနှံများသော စပျစ်နွယ်ပင်ကဲ့သို့ ဖြစ်လိမ့်မည်။ သင်၏သားတို့သည် သင့်စားပွဲပတ်လည်၌ သံလွင်ညွန့်ကဲ့သို့ ဖြစ်လိမ့်မည်။"</w:t>
      </w:r>
    </w:p>
    <w:p/>
    <w:p>
      <w:r xmlns:w="http://schemas.openxmlformats.org/wordprocessingml/2006/main">
        <w:t xml:space="preserve">၂။ ဆာလံ ၃၇:၁၂-၁၃ - “ဖြောင့်မတ်သောသူတို့ကို ဆီးတား၍ အံသွားခဲ၍ ဆိုးညစ်သောအကြံရှိသော်လည်း၊ ထာဝရဘုရားသည် မတရားသောသူတို့ကို ပြက်ရယ်ပြုတော်မူသည်ဖြစ်၍၊ သူတို့၏နေ့ရက်ကာလရောက်မည်ကို သိတော်မူ၏။</w:t>
      </w:r>
    </w:p>
    <w:p/>
    <w:p>
      <w:r xmlns:w="http://schemas.openxmlformats.org/wordprocessingml/2006/main">
        <w:t xml:space="preserve">Job 22:20 ငါတို့၏ဥစ္စာကို မခုတ်လှဲဘဲ၊ ကျန်ကြွင်းသော မီးသည် လောင်၏။</w:t>
      </w:r>
    </w:p>
    <w:p/>
    <w:p>
      <w:r xmlns:w="http://schemas.openxmlformats.org/wordprocessingml/2006/main">
        <w:t xml:space="preserve">မီးသည် လူတို့၏ ပိုင်ဆိုင်မှု အစိတ်အပိုင်း အနည်းငယ်ကို လောင်ကျွမ်းစေသော်လည်း အလုံးစုံတော့ မဟုတ်ပေ။</w:t>
      </w:r>
    </w:p>
    <w:p/>
    <w:p>
      <w:r xmlns:w="http://schemas.openxmlformats.org/wordprocessingml/2006/main">
        <w:t xml:space="preserve">1. ကျွန်ုပ်တို့သည် မည်မျှပင်နည်းပါးပါစေ၊ ကျေးဇူးတင်သောနှလုံးသားဖြင့် ဘဝကိုနေထိုင်ပါ။</w:t>
      </w:r>
    </w:p>
    <w:p/>
    <w:p>
      <w:r xmlns:w="http://schemas.openxmlformats.org/wordprocessingml/2006/main">
        <w:t xml:space="preserve">2. ကျွန်ုပ်တို့၏အခြေအနေသည် ဆိုးရွားနေပုံပေါ်သည့်တိုင် ဘုရားသခင်သည် ကျွန်ုပ်တို့အတွက် အမြဲတစေ ပံ့ပိုးပေးမည်ဟု ယုံကြည်ပါ။</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Job 22:21 ယခုပင် သူနှင့်ရင်းနှီး၍ ငြိမ်ဝပ်စွာနေလော့။ သို့ပြုလျှင်၊</w:t>
      </w:r>
    </w:p>
    <w:p/>
    <w:p>
      <w:r xmlns:w="http://schemas.openxmlformats.org/wordprocessingml/2006/main">
        <w:t xml:space="preserve">ဤကျမ်းပိုဒ်သည် ဘုရားသခင်နှင့် ငြိမ်သက်ခြင်းရှိရန် ကျွန်ုပ်တို့အား အားပေးပြီး ကျွန်ုပ်တို့အား ပေးမည့်ကောင်းသောအရာများကို ရရှိစေပါသည်။</w:t>
      </w:r>
    </w:p>
    <w:p/>
    <w:p>
      <w:r xmlns:w="http://schemas.openxmlformats.org/wordprocessingml/2006/main">
        <w:t xml:space="preserve">၁။ ဘုရားသခင်ပူဇော်မည့် ကောင်းချီးများကို ရရှိရန်အတွက် ကျွန်ုပ်တို့သည် ဘုရားသခင်နှင့် ရင်းနှီးသောဆက်ဆံရေးကို တည်ဆောက်ရမည်ဖြစ်သည်။</w:t>
      </w:r>
    </w:p>
    <w:p/>
    <w:p>
      <w:r xmlns:w="http://schemas.openxmlformats.org/wordprocessingml/2006/main">
        <w:t xml:space="preserve">2- ဘုရားသခင်နှင့် ငြိမ်းချမ်းသောဆက်ဆံရေးသည် ကျွန်ုပ်တို့အား ရွှင်လန်းမှုနှင့် ကျေနပ်မှုဖြစ်စေသည်။</w:t>
      </w:r>
    </w:p>
    <w:p/>
    <w:p>
      <w:r xmlns:w="http://schemas.openxmlformats.org/wordprocessingml/2006/main">
        <w:t xml:space="preserve">1: ဖိလိပ္ပိ 4:7 - ဥာဏ်ရှိသမျှထက်သာလွန်သော ဘုရားသခင်၏ ငြိမ်သက်ခြင်းသည် ယေရှုခရစ်၌ သင်၏စိတ်နှလုံးကို စောင့်ရှောက်လိမ့်မည်။</w:t>
      </w:r>
    </w:p>
    <w:p/>
    <w:p>
      <w:r xmlns:w="http://schemas.openxmlformats.org/wordprocessingml/2006/main">
        <w:t xml:space="preserve">2: Psalm 34:14 - ဒုစရိုက်ကိုရှောင်၍ ကောင်းသောအကျင့်ကို ကျင့်ကြလော့။ ငြိမ်သက်ခြင်းကိုရှာ၍ လိုက်ကြလော့။</w:t>
      </w:r>
    </w:p>
    <w:p/>
    <w:p>
      <w:r xmlns:w="http://schemas.openxmlformats.org/wordprocessingml/2006/main">
        <w:t xml:space="preserve">Job 22:22 တရားတော်ကို နှုတ်တော်မှခံယူ၍ စိတ်နှလုံးထဲ၌ သွင်းထားလော့။</w:t>
      </w:r>
    </w:p>
    <w:p/>
    <w:p>
      <w:r xmlns:w="http://schemas.openxmlformats.org/wordprocessingml/2006/main">
        <w:t xml:space="preserve">ဘုရားသခင်၏ တရားတော်ကို လက်ခံခြင်းသည် သူ၏အလိုတော်ကို နားလည်ရန် အရေးကြီးသည်။</w:t>
      </w:r>
    </w:p>
    <w:p/>
    <w:p>
      <w:r xmlns:w="http://schemas.openxmlformats.org/wordprocessingml/2006/main">
        <w:t xml:space="preserve">1: သခင်ဘုရား၏တရားတော်ကိုခံယူပါ။—ယောဘ ၂၂:၂၂</w:t>
      </w:r>
    </w:p>
    <w:p/>
    <w:p>
      <w:r xmlns:w="http://schemas.openxmlformats.org/wordprocessingml/2006/main">
        <w:t xml:space="preserve">၂– သင့်စိတ်နှလုံးတွင် ဘုရားသခင့်နှုတ်ကပါဌ်တော်ကို ထည့်သွင်းပါ။—ယောဘ ၂၂:၂၂</w:t>
      </w:r>
    </w:p>
    <w:p/>
    <w:p>
      <w:r xmlns:w="http://schemas.openxmlformats.org/wordprocessingml/2006/main">
        <w:t xml:space="preserve">1 ဆာလံ 19:8 ထာ​ဝ​ရ​ဘု​ရား​၏​အ​စည်း​အ​ဝေး​များ​သည်​စိတ်​နှလုံး​ကို​ရွှင်​လန်း​စေ​၏။ ထာ​ဝ​ရ​ဘု​ရား​၏​ပ​ညတ်​တော်​သည် သန့်​ရှင်း​၍ မျက်​စိ​ကို​လင်း​စေ​၏။</w:t>
      </w:r>
    </w:p>
    <w:p/>
    <w:p>
      <w:r xmlns:w="http://schemas.openxmlformats.org/wordprocessingml/2006/main">
        <w:t xml:space="preserve">2 တရားဟောရာ 6:6-7 - ယနေ့ ငါမှာထားသော ဤစကားသည် သင့်စိတ်နှလုံး၌ ရှိသည်ဖြစ်၍၊ သင်၏သားတို့အား လုံ့လဝီရိယရှိသော ဆုံးမဩဝါဒပေး၍၊ သင့်အိမ်၌ ထိုင်သောအခါ၊ အိပ်သောအခါ၊ ထသောအခါ၊</w:t>
      </w:r>
    </w:p>
    <w:p/>
    <w:p>
      <w:r xmlns:w="http://schemas.openxmlformats.org/wordprocessingml/2006/main">
        <w:t xml:space="preserve">Job 22:23 သင်သည် အနန္တတန်ခိုးရှင်ထံတော်သို့ ပြန်သွားလျှင် တည်လိမ့်မည်။ သင်၏တဲတော်တို့မှ ဒုစရိုက်ကို ပယ်ရှားရမည်။</w:t>
      </w:r>
    </w:p>
    <w:p/>
    <w:p>
      <w:r xmlns:w="http://schemas.openxmlformats.org/wordprocessingml/2006/main">
        <w:t xml:space="preserve">ယောဘက လူတွေကို ခွင့်လွှတ်ပြီး သူတို့ရဲ့အပြစ်တွေကို ဖယ်ရှားနိုင်ဖို့ ဘုရားသခင်ဆီ လှည့်လာဖို့ အားပေးတယ်။</w:t>
      </w:r>
    </w:p>
    <w:p/>
    <w:p>
      <w:r xmlns:w="http://schemas.openxmlformats.org/wordprocessingml/2006/main">
        <w:t xml:space="preserve">1. နောင်တရခြင်းနှင့် ရွေးနှုတ်ခြင်း၏ တန်ခိုး- ပိုမိုကောင်းမွန်သောအသက်တာအတွက် ဘုရားသခင်ထံ ပြန်လှည့်ခြင်း။</w:t>
      </w:r>
    </w:p>
    <w:p/>
    <w:p>
      <w:r xmlns:w="http://schemas.openxmlformats.org/wordprocessingml/2006/main">
        <w:t xml:space="preserve">2. အနန္တတန်ခိုးရှင်၌ ခိုလှုံခြင်း- အပြစ်ကို စွန့်လွှတ်ပြီး ငြိမ်သက်ခြင်းနှင့် ရွှင်လန်းမှုအတွက် ဘုရားသခင်ထံ လှည့်ပါ။</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ယာကုပ် 4:8 - ဘုရားသခင်ထံတော်သို့ ချဉ်းကပ်လျှင် သင့်ထံသို့ ချဉ်းကပ်တော်မူမည်။ အပြစ်ရှိသောသူတို့၊ သင်၏လက်ကို သန့်ရှင်းစေကြလော့။ စိတ်နှစ်ခွရှိ၍ စိတ်နှလုံးကို သန့်ရှင်းစေကြလော့။</w:t>
      </w:r>
    </w:p>
    <w:p/>
    <w:p>
      <w:r xmlns:w="http://schemas.openxmlformats.org/wordprocessingml/2006/main">
        <w:t xml:space="preserve">Job 22:24 ရွှေကို မြေမှုန့်ကဲ့သို့၎င်း၊ ဩဖိရရွှေကို ချောင်းကျောက်ခဲကဲ့သို့၎င်း သိုထားရမည်။</w:t>
      </w:r>
    </w:p>
    <w:p/>
    <w:p>
      <w:r xmlns:w="http://schemas.openxmlformats.org/wordprocessingml/2006/main">
        <w:t xml:space="preserve">ယောဘသည် ဘုရားသခင်၏ ပေးဆောင်မှု ကြွယ်ဝမှုနှင့် ကြွယ်ဝမှုကို အသိအမှတ်ပြုသည်။</w:t>
      </w:r>
    </w:p>
    <w:p/>
    <w:p>
      <w:r xmlns:w="http://schemas.openxmlformats.org/wordprocessingml/2006/main">
        <w:t xml:space="preserve">1. ဘုရားသခင့်ကြွယ်ဝမှု- မြေကြီးပေါ်ရှိ စည်းစိမ်ဥစ္စာများအပေါ် ကျွန်ုပ်တို့၏ဆုပ်ကိုင်မှုကို စွန့်လွှတ်ပါ။</w:t>
      </w:r>
    </w:p>
    <w:p/>
    <w:p>
      <w:r xmlns:w="http://schemas.openxmlformats.org/wordprocessingml/2006/main">
        <w:t xml:space="preserve">2. ခရစ်တော်၌ ရောင့်ရဲခြင်း- ပြည့်စုံသောအသက်တာ</w:t>
      </w:r>
    </w:p>
    <w:p/>
    <w:p>
      <w:r xmlns:w="http://schemas.openxmlformats.org/wordprocessingml/2006/main">
        <w:t xml:space="preserve">1. မဿဲ ၆:၁၉-၂၁ - “ပိုးဖလံသံချေးဖျက်ဆီး၍ သူခိုးထွင်းဖောက်ခိုးယူရာ မြေကြီးပေါ်၌ ဘဏ္ဍာကို မဆည်းပူးနှင့်။ သူခိုးမခိုးရ၊ သင်၏ဘဏ္ဍာရှိရာအရပ်၌ သင်၏စိတ်နှလုံးလည်း ရှိလိမ့်မည်။"</w:t>
      </w:r>
    </w:p>
    <w:p/>
    <w:p>
      <w:r xmlns:w="http://schemas.openxmlformats.org/wordprocessingml/2006/main">
        <w:t xml:space="preserve">၂။ ဖိလိပ္ပိ ၄:၁၁-၁၃ - “ငါသည် ဆင်းရဲခြင်းအကြောင်းကို ပြောခြင်းမဟုတ်၊ အကြောင်းမူကား၊ ငါသည် အဘယ်အခြေအနေမျိုးတွင်မဆို ရောင့်ရဲတတ်စေရန် သင်ယူခဲ့ပြီးပြီ၊ နှိမ့်ချခြင်းသို့ရောက်ကြောင်းကို ငါသိ၏၊ ပွါးများပုံကို ငါသိ၏။ အခြေအနေတိုင်း၊ များပြားခြင်း၊ ငတ်မွတ်ခြင်း၊ များပြားခြင်းနှင့် လိုအပ်ခြင်းတို့ကို ရင်ဆိုင်ခြင်း၏ လျှို့ဝှက်ချက်ကို ငါသင်ယူခဲ့ပြီးပြီ။ ငါ့ကို ခွန်အားပေးတော်မူသောအရှင်အားဖြင့် အရာခပ်သိမ်းကို ငါလုပ်နိုင်၏။</w:t>
      </w:r>
    </w:p>
    <w:p/>
    <w:p>
      <w:r xmlns:w="http://schemas.openxmlformats.org/wordprocessingml/2006/main">
        <w:t xml:space="preserve">Job 22:25 အကယ်စင်စစ်၊ အနန္တတန်ခိုးရှင်သည် သင်၏ကွယ်ကာရာဖြစ်၍၊ သင်သည် ငွေအမြောက်အမြားရှိလိမ့်မည်။</w:t>
      </w:r>
    </w:p>
    <w:p/>
    <w:p>
      <w:r xmlns:w="http://schemas.openxmlformats.org/wordprocessingml/2006/main">
        <w:t xml:space="preserve">ဘုရားသခင်သည် ကျွန်ုပ်တို့အား ကာကွယ်စောင့်ရှောက်ပေးလိမ့်မည်။</w:t>
      </w:r>
    </w:p>
    <w:p/>
    <w:p>
      <w:r xmlns:w="http://schemas.openxmlformats.org/wordprocessingml/2006/main">
        <w:t xml:space="preserve">၁။ ဘုရားသခင်သည် ကျွန်ုပ်တို့ကို ခုခံကာကွယ်ပေးသူဖြစ်သည်။—ဆာလံ ၄၆:၁</w:t>
      </w:r>
    </w:p>
    <w:p/>
    <w:p>
      <w:r xmlns:w="http://schemas.openxmlformats.org/wordprocessingml/2006/main">
        <w:t xml:space="preserve">၂။ ဘုရားသခင့်ကတိတော်များကို အားကိုးပါ။—ရောမ ၈:၂၈</w:t>
      </w:r>
    </w:p>
    <w:p/>
    <w:p>
      <w:r xmlns:w="http://schemas.openxmlformats.org/wordprocessingml/2006/main">
        <w:t xml:space="preserve">၁။ ဆာလံ ၄၆:၁ - ဘုရားသခင်သည် ကျွန်ုပ်တို့၏ခိုလှုံရာ၊</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Job 22:26 သို့ဖြစ်လျှင် သင်သည် အနန္တတန်ခိုးရှင်၌ မွေ့လျော်၍ ဘုရားသခင်ထံတော်သို့ မျက်နှာပြုရမည်။</w:t>
      </w:r>
    </w:p>
    <w:p/>
    <w:p>
      <w:r xmlns:w="http://schemas.openxmlformats.org/wordprocessingml/2006/main">
        <w:t xml:space="preserve">ယောဘသည် လူတို့ကို အနန္တတန်ခိုးရှင်၌ မွေ့လျော်စေရန်နှင့် ခွန်အားနှင့် မျှော်လင့်ချက်အတွက် ဘုရားသခင်ထံ မျှော်ကိုးရန် အားပေးသည်။</w:t>
      </w:r>
    </w:p>
    <w:p/>
    <w:p>
      <w:r xmlns:w="http://schemas.openxmlformats.org/wordprocessingml/2006/main">
        <w:t xml:space="preserve">1. သခင်ဘုရား၌ ရွှင်လန်းမှုကို ရှာပါ- ခက်ခဲသောကာလတွင် ဘုရားသခင်ကို အားကိုးပါ။</w:t>
      </w:r>
    </w:p>
    <w:p/>
    <w:p>
      <w:r xmlns:w="http://schemas.openxmlformats.org/wordprocessingml/2006/main">
        <w:t xml:space="preserve">2. အနန္တတန်ခိုးရှင်အပေါ် သင့်မျက်လုံးများကို အာရုံစိုက်ထားပါ- ဘုရားသခင်ထံတော်၌ ပျော်ရွှင်မှုကို ရှာဖွေပါ</w:t>
      </w:r>
    </w:p>
    <w:p/>
    <w:p>
      <w:r xmlns:w="http://schemas.openxmlformats.org/wordprocessingml/2006/main">
        <w:t xml:space="preserve">1. ဆာလံ 16:11 အသက်လမ်းကို အကျွန်ုပ်အား ဘော်ပြတော်မူ၏။ ရှေ့တော်၌ ဝမ်းမြောက်ခြင်း နှင့် ပြည့်စုံ၏။ သင်၏လက်ယာဘက်၌ အစဉ်အမြဲ ဝမ်းမြောက်စရာရှိပါ၏။</w:t>
      </w:r>
    </w:p>
    <w:p/>
    <w:p>
      <w:r xmlns:w="http://schemas.openxmlformats.org/wordprocessingml/2006/main">
        <w:t xml:space="preserve">2. Isaiah 12:2 ကြည့်ရှုလော့၊ ဘုရားသခင်သည် ငါ၏ ကယ်တင်ခြင်း ဖြစ်တော်မူ၏။ မကြောက်ဘဲကိုးစားမည်။ ထာ​ဝ​ရ​ဘု​ရား​သည် ငါ​၏​ခွန်​အား​နှင့် ငါ​၏​သီ​ချင်း​ဖြစ်​တော်​မူ​၍ ငါ​၏​ကယ်​တင်​ခြင်း​ဖြစ်​တော်​မူ​၏။</w:t>
      </w:r>
    </w:p>
    <w:p/>
    <w:p>
      <w:r xmlns:w="http://schemas.openxmlformats.org/wordprocessingml/2006/main">
        <w:t xml:space="preserve">Job 22:27 သင်​၏​ပ​တ္ထ​နာ​ကို​ပြု​ရ​လျှင် သူ​သည် သင့်​ကို​ကြား​၍ သစ္စာ​ဂတိ​ကို​ပြု​ရ​မည်။</w:t>
      </w:r>
    </w:p>
    <w:p/>
    <w:p>
      <w:r xmlns:w="http://schemas.openxmlformats.org/wordprocessingml/2006/main">
        <w:t xml:space="preserve">ယောဘက ကျွန်ုပ်တို့ကို ဆုတောင်းပြီး ကတိကဝတ်ပြုဖို့ အားပေးတယ်။</w:t>
      </w:r>
    </w:p>
    <w:p/>
    <w:p>
      <w:r xmlns:w="http://schemas.openxmlformats.org/wordprocessingml/2006/main">
        <w:t xml:space="preserve">1. ဆုတောင်းခြင်း၏တန်ခိုး- ဘုရားသခင်နှင့်ချိတ်ဆက်ရန် သင်ယူခြင်း။</w:t>
      </w:r>
    </w:p>
    <w:p/>
    <w:p>
      <w:r xmlns:w="http://schemas.openxmlformats.org/wordprocessingml/2006/main">
        <w:t xml:space="preserve">၂။ ကျွန်ုပ်တို့၏ကတိများကို ဖြည့်ဆည်းခြင်း- ဘုရားသခင်ထံ ကျွန်ုပ်တို့၏ကတိများကို စောင့်ရှောက်ခြင်း။</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၂။ ဒေသနာ ၅:၄-၅ - “ဘုရားသခင်အား သစ္စာဂတိပြုသောအခါ ပြည့်စုံစေခြင်းငှာ မနှောင့်နှေးကြနှင့်။ လူမိုက်၌ အလိုမရှိ၊ သင်၏သစ္စာကို ပြည့်စုံစေလော့။ ဖြည့်ဆည်းပါ။"</w:t>
      </w:r>
    </w:p>
    <w:p/>
    <w:p>
      <w:r xmlns:w="http://schemas.openxmlformats.org/wordprocessingml/2006/main">
        <w:t xml:space="preserve">Job 22:28 တ​ရား​စီ​ရင်​ခြင်း​ကို​ခံ​ရ​သော​အ​ခါ သင်​၌​တည်​စေ​၍ သင်​သွား​ရာ​လမ်း​များ​အ​ပေါ် အလင်း​ရောင်​ထွန်း​တောက်​လိမ့်​မည်။</w:t>
      </w:r>
    </w:p>
    <w:p/>
    <w:p>
      <w:r xmlns:w="http://schemas.openxmlformats.org/wordprocessingml/2006/main">
        <w:t xml:space="preserve">ဤကျမ်းပိုဒ်သည် ဘုရားသခင်၏ လမ်းညွှန်မှုကို ယုံကြည်ရန် ကျွန်ုပ်တို့အား တွန်းအားပေးပြီး သူသည် ကျွန်ုပ်တို့အတွက် အောင်မြင်ရန် လမ်းစကို ပြုလုပ်ပေးမည်ဟု ယုံကြည်ပါသည်။</w:t>
      </w:r>
    </w:p>
    <w:p/>
    <w:p>
      <w:r xmlns:w="http://schemas.openxmlformats.org/wordprocessingml/2006/main">
        <w:t xml:space="preserve">၁။ "သင်၏လမ်းများပေါ်တွင် အလင်းထွန်းလင်းစေရန် ဘုရားသခင်၏ လမ်းညွှန်မှုကို ယုံကြည်ပါ"</w:t>
      </w:r>
    </w:p>
    <w:p/>
    <w:p>
      <w:r xmlns:w="http://schemas.openxmlformats.org/wordprocessingml/2006/main">
        <w:t xml:space="preserve">2. "ဘုရားသခင်သည် သင့်အား တည်ထောင်ပြီး အောင်မြင်မှုအတွက် နည်းလမ်းတစ်ခု ဖန်တီးပေးမည်"</w:t>
      </w:r>
    </w:p>
    <w:p/>
    <w:p>
      <w:r xmlns:w="http://schemas.openxmlformats.org/wordprocessingml/2006/main">
        <w:t xml:space="preserve">1. Isaiah 58:11 "ထာဝရဘုရားသည် သင့်ကို အစဉ်လမ်းပြ၍၊ မိုးခေါင်သောကာလ၌ သင့်စိတ်ဝိညာဉ်ကို ရောင့်ရဲစေ၍၊ သင်၏အရိုးတို့ကို ဖြိုးစေတော်မူသဖြင့်၊ သင်သည် ရေလောင်းသော ဥယျာဉ်ကဲ့သို့၎င်း၊ ရေမကုန်သော စမ်းရေတွင်းကဲ့သို့၎င်း ဖြစ်လိမ့်မည်။"</w:t>
      </w:r>
    </w:p>
    <w:p/>
    <w:p>
      <w:r xmlns:w="http://schemas.openxmlformats.org/wordprocessingml/2006/main">
        <w:t xml:space="preserve">2. သုတ္တံကျမ်း 3:5-6 "ထာဝရဘုရားကို စိတ်နှလုံးအကြွင်းမဲ့ကိုးစားလော့။ ကိုယ်ဥာဏ်ကို အားမကိုးနှင့်။ သင်၏ကျင့်ကြံပြုမူသမျှတို့၌ ဘုရားသခင်ကို ဝန်ခံလော့။</w:t>
      </w:r>
    </w:p>
    <w:p/>
    <w:p>
      <w:r xmlns:w="http://schemas.openxmlformats.org/wordprocessingml/2006/main">
        <w:t xml:space="preserve">Job 22:29 လူတို့သည် လှဲခြင်းကို ခံရသောအခါ၊ နှိမ့်ချသောသူကို ကယ်တင်လိမ့်မည်။</w:t>
      </w:r>
    </w:p>
    <w:p/>
    <w:p>
      <w:r xmlns:w="http://schemas.openxmlformats.org/wordprocessingml/2006/main">
        <w:t xml:space="preserve">ဘုရားသခင်သည် နှိမ့်ချသော သူတို့ကို ချီမြှောက်၍ နှိမ့်ချသော သူတို့ကို ကယ်တင်လိမ့်မည်။</w:t>
      </w:r>
    </w:p>
    <w:p/>
    <w:p>
      <w:r xmlns:w="http://schemas.openxmlformats.org/wordprocessingml/2006/main">
        <w:t xml:space="preserve">1. နှိမ့်ချမှုသည် ကယ်တင်ခြင်းသို့ တံခါးပေါက်ဖြစ်သည်။</w:t>
      </w:r>
    </w:p>
    <w:p/>
    <w:p>
      <w:r xmlns:w="http://schemas.openxmlformats.org/wordprocessingml/2006/main">
        <w:t xml:space="preserve">၂။ ဘုရားသခင်သည် နှလုံးကြေကွဲသူများအတွက် အသက်သွေးကြောဖြစ်သည်။</w:t>
      </w:r>
    </w:p>
    <w:p/>
    <w:p>
      <w:r xmlns:w="http://schemas.openxmlformats.org/wordprocessingml/2006/main">
        <w:t xml:space="preserve">1. ယာကုပ် 4:6 - သို့သော် ကိုယ်တော်သည် ပို၍ ကျေးဇူးတော်ပေးပါသည်။ ထို့ကြောင့်၊ ဘုရားသခင်သည် မာနကြီးသောသူကို ဆီးတားတော်မူ၏။ နှိမ့်ချသော သူတို့ကို ကျေးဇူးတော် ပေးတော်မူ၏။</w:t>
      </w:r>
    </w:p>
    <w:p/>
    <w:p>
      <w:r xmlns:w="http://schemas.openxmlformats.org/wordprocessingml/2006/main">
        <w:t xml:space="preserve">2. ဆာလံ 34:18 ထာဝရဘုရားသည် ကျိုးပဲ့သောစိတ်ရှိသောသူတို့နှင့် အနီးအပါး၌ရှိတော်မူ၏။</w:t>
      </w:r>
    </w:p>
    <w:p/>
    <w:p>
      <w:r xmlns:w="http://schemas.openxmlformats.org/wordprocessingml/2006/main">
        <w:t xml:space="preserve">Job 22:30 အပြစ်မရှိသောသူ၏ကျွန်းကို ကယ်နှုတ်၍၊ သင်၏လက်သန့်ရှင်းခြင်းအားဖြင့် ကယ်နှုတ်တော်မူလိမ့်မည်။</w:t>
      </w:r>
    </w:p>
    <w:p/>
    <w:p>
      <w:r xmlns:w="http://schemas.openxmlformats.org/wordprocessingml/2006/main">
        <w:t xml:space="preserve">ဘုရားသခင်သည် အပြစ်မဲ့သူများကို ကယ်တင်မည်ဖြစ်ပြီး၊ ၎င်းသည် သူ့နောက်လိုက်သူတို့၏ ဖြောင့်မတ်ခြင်းအားဖြင့် ဖြစ်လိမ့်မည်။</w:t>
      </w:r>
    </w:p>
    <w:p/>
    <w:p>
      <w:r xmlns:w="http://schemas.openxmlformats.org/wordprocessingml/2006/main">
        <w:t xml:space="preserve">1. "ဖြောင့်မတ်သောသူတို့ကို ကယ်တင်ခြင်း" - အပြစ်မဲ့သောသူတို့အပေါ် ယုံကြည်ခြင်း၏တန်ခိုးနှင့် ဘုရားသခင်၏ကောင်းချီးများ အပေါ်။</w:t>
      </w:r>
    </w:p>
    <w:p/>
    <w:p>
      <w:r xmlns:w="http://schemas.openxmlformats.org/wordprocessingml/2006/main">
        <w:t xml:space="preserve">2. "ကျွန်ုပ်တို့၏လက်များ သန့်ရှင်းခြင်း" - ဘုရားသခင်ထံ ကျွန်ုပ်တို့၏လုပ်ရပ်များနှင့် သစ္စာရှိမှုသည် ကယ်တင်ခြင်းသို့ မည်သို့မည်ပုံ ကယ်တင်နိုင်မည်နည်း။</w:t>
      </w:r>
    </w:p>
    <w:p/>
    <w:p>
      <w:r xmlns:w="http://schemas.openxmlformats.org/wordprocessingml/2006/main">
        <w:t xml:space="preserve">1. Isaiah 26:1 - "ထိုကာလ၌ ယုဒပြည်၌ ဤသီချင်းကို သီဆိုကြလတံ့။ ငါတို့၌ ခိုင်ခံ့သောမြို့၊ ဘုရားသခင်သည် ကယ်တင်ခြင်းငှါ မြို့ရိုး၊ မြို့ရိုးတို့ကို ဖန်ဆင်းတော်မူ၏။"</w:t>
      </w:r>
    </w:p>
    <w:p/>
    <w:p>
      <w:r xmlns:w="http://schemas.openxmlformats.org/wordprocessingml/2006/main">
        <w:t xml:space="preserve">၂။ ဆာလံ ၃၇:၃၉ - "ဖြောင့်မတ်သောသူတို့၏ ကယ်တင်ခြင်းမူကား၊ သခင်ဘုရား၏လက်တော်မှ ဖြစ်တော်မူ၏။ ဘေးရောက်သောကာလ၌ သူတို့ရဲတိုက်ဖြစ်တော်မူ၏။"</w:t>
      </w:r>
    </w:p>
    <w:p/>
    <w:p>
      <w:r xmlns:w="http://schemas.openxmlformats.org/wordprocessingml/2006/main">
        <w:t xml:space="preserve">ယောဘ အခန်းကြီး ၂၃ တွင် ဘုရားသခင်နှင့် ပုဂ္ဂိုလ်ရေးအရ တွေ့ဆုံခြင်းအတွက် ယောဘ၏ တောင့်တမှုနှင့် နားလည်မှုနှင့် စစ်ကြောမှုကို ရှာဖွေရန် သူ၏အမှုကို သူ့ထံ တင်ပြလိုသော ဆန္ဒကို ပြသထားသည်။</w:t>
      </w:r>
    </w:p>
    <w:p/>
    <w:p>
      <w:r xmlns:w="http://schemas.openxmlformats.org/wordprocessingml/2006/main">
        <w:t xml:space="preserve">ပထမအပိုဒ်- ယောဘသည် ဘုရားသခင်ကိုရှာတွေ့လိုသော သူ၏နက်နဲသောဆန္ဒကို ဖော်ပြပြီး သူ၏အမှုကို ရှေ့တော်၌တင်ပြသည်။ သူ၏ အပြစ်ကင်းစင်မှုကို ဖော်ပြရန်နှင့် ဘုရားသခင်၏ တုံ့ပြန်မှုကို ကြားနာရန် အခွင့်အရေးကို တောင့်တသည် (ယောဘ ၂၃း၁-၇)။</w:t>
      </w:r>
    </w:p>
    <w:p/>
    <w:p>
      <w:r xmlns:w="http://schemas.openxmlformats.org/wordprocessingml/2006/main">
        <w:t xml:space="preserve">ဒုတိယအပိုဒ်- ယောဘသည် ဘုရားသခင်ကိုရှာဖွေရာတွင် သူရင်ဆိုင်ရမည့်စိန်ခေါ်မှုများကို တွေးတောကာ ဘုရားသခင်သည် အချုပ်အခြာအာဏာပိုင်ဖြစ်ကြောင်း အသိအမှတ်ပြုကာ သူနှင့်ဆက်ဆံရန်၊ မဖြစ်စေရန် ရွေးချယ်နိုင်သည်။ ယောဘသည် သူ၏လက်ရှိအခြေအနေများကြောင့် နစ်မွန်းနေသော်လည်း၊ ဘုရားသခင်အပေါ် သူ၏ယုံကြည်ကိုးစားမှုကို တည်ကြည်စွာတည်နေ၏ (ယောဘ ၂၃း၈-၁၂)။</w:t>
      </w:r>
    </w:p>
    <w:p/>
    <w:p>
      <w:r xmlns:w="http://schemas.openxmlformats.org/wordprocessingml/2006/main">
        <w:t xml:space="preserve">၃ အပိုဒ်- ယောဘသည် ဘုရားသခင်၏ ပညတ်တော်များမှ ထွက်သွားခြင်း သို့မဟုတ် အပြစ်ကို အုပ်စိုးရန် ခွင့်မပြုကြောင်း ကြေညာသည်။ သူသည် ဘုရားသခင်၏လမ်းတော်များကို နက်နဲစွာနားလည်သဘောပေါက်ပြီး သူခံနိုင်ရည်ရှိသော ဆင်းရဲဒုက္ခများမှ ပြန်လည်ထူထောင်ခြင်းကို တောင့်တသည် (ယောဘ ၂၃း၁၃-၁၇)။</w:t>
      </w:r>
    </w:p>
    <w:p/>
    <w:p>
      <w:r xmlns:w="http://schemas.openxmlformats.org/wordprocessingml/2006/main">
        <w:t xml:space="preserve">အကျဉ်းချုပ်မှာ,</w:t>
      </w:r>
    </w:p>
    <w:p>
      <w:r xmlns:w="http://schemas.openxmlformats.org/wordprocessingml/2006/main">
        <w:t xml:space="preserve">ယောဘ၏ အခန်းနှစ်ဆယ့်သုံးကို တင်ပြသည်-</w:t>
      </w:r>
    </w:p>
    <w:p>
      <w:r xmlns:w="http://schemas.openxmlformats.org/wordprocessingml/2006/main">
        <w:t xml:space="preserve">introspective ရောင်ပြန်ဟပ်မှု၊</w:t>
      </w:r>
    </w:p>
    <w:p>
      <w:r xmlns:w="http://schemas.openxmlformats.org/wordprocessingml/2006/main">
        <w:t xml:space="preserve">ယောဘသည် သူ၏ဆင်းရဲဒုက္ခကို တုံ့ပြန်ရာတွင် တောင့်တသောဆန္ဒ၊</w:t>
      </w:r>
    </w:p>
    <w:p/>
    <w:p>
      <w:r xmlns:w="http://schemas.openxmlformats.org/wordprocessingml/2006/main">
        <w:t xml:space="preserve">ပုဂ္ဂိုလ်ရေးအရ ဆုံတွေ့လိုသောဆန္ဒကို ဖော်ပြခြင်းအားဖြင့် တောင့်တမှုကို ပေါ်လွင်စေခြင်း၊</w:t>
      </w:r>
    </w:p>
    <w:p>
      <w:r xmlns:w="http://schemas.openxmlformats.org/wordprocessingml/2006/main">
        <w:t xml:space="preserve">သစ္စာရှိမှုကို အခိုင်အမာအတည်ပြုခြင်းဖြင့် ရရှိလာသော ယုံကြည်မှုကို အလေးထားပါ။</w:t>
      </w:r>
    </w:p>
    <w:p>
      <w:r xmlns:w="http://schemas.openxmlformats.org/wordprocessingml/2006/main">
        <w:t xml:space="preserve">မြင့်မြတ်သောမျက်မှောက်တော်အား စူးစမ်းလေ့လာခြင်းနှင့်စပ်လျဉ်း၍ ဖော်ပြထားသော ဓမ္မရေးရာရောင်ပြန်ဟပ်မှုကို ဖော်ပြခြင်းသည် ယောဘကျမ်းအတွင်း ဆင်းရဲဒုက္ခအပေါ် ကိုယ်ရေးကိုယ်တာ ရောင်ပြန်ဟပ်ခြင်းအတွက် ရင်းနှီးသောအသနားခံချက်ကို ကိုယ်စားပြုသည့် ဂျဟပ်ရုပ်ဖြစ်သည်။</w:t>
      </w:r>
    </w:p>
    <w:p/>
    <w:p>
      <w:r xmlns:w="http://schemas.openxmlformats.org/wordprocessingml/2006/main">
        <w:t xml:space="preserve">Job 23:1 ထိုအခါ ယောဘက၊</w:t>
      </w:r>
    </w:p>
    <w:p/>
    <w:p>
      <w:r xmlns:w="http://schemas.openxmlformats.org/wordprocessingml/2006/main">
        <w:t xml:space="preserve">ယောဘသည် သူ၏မခံစားထိုက်သောဆင်းရဲဒုက္ခများကို ညည်းတွားမြည်တမ်းပြီး ဘုရားသခင်၏တရားမျှတမှုကို တောင့်တသည်။</w:t>
      </w:r>
    </w:p>
    <w:p/>
    <w:p>
      <w:r xmlns:w="http://schemas.openxmlformats.org/wordprocessingml/2006/main">
        <w:t xml:space="preserve">၁။ ဆင်းရဲဒုက္ခခံရသော်လည်း ယုံကြည်ခြင်းကို ဘယ်တော့မှ မဆုံးရှုံးစေပါ– ယောဘ ၂၃:၁ ကိုလေ့လာပါ။</w:t>
      </w:r>
    </w:p>
    <w:p/>
    <w:p>
      <w:r xmlns:w="http://schemas.openxmlformats.org/wordprocessingml/2006/main">
        <w:t xml:space="preserve">၂။ ဆင်းရဲဒုက္ခအားဖြင့် ခွန်အားရှာဖွေခြင်း- ယောဘ ၂၃:၁ မှ အားပေးမှု</w:t>
      </w:r>
    </w:p>
    <w:p/>
    <w:p>
      <w:r xmlns:w="http://schemas.openxmlformats.org/wordprocessingml/2006/main">
        <w:t xml:space="preserve">1. ရောမ 8:18၊ အကြောင်းမူကား၊ ယခုမျက်မှောက်ကာလ၏ ဆင်းရဲဒုက္ခသည် ငါတို့အား ထင်ရှားစေမည့် ဘုန်းအသရေနှင့် နှိုင်းယှဥ်ရန်မထိုက်ဟု ငါယူမှတ်၏။</w:t>
      </w:r>
    </w:p>
    <w:p/>
    <w:p>
      <w:r xmlns:w="http://schemas.openxmlformats.org/wordprocessingml/2006/main">
        <w:t xml:space="preserve">2. ဟေဗြဲ 10:35 ထို့ကြောင့်၊ ကြီးစွာသောအကျိုးရှိသော သင်၏ယုံကြည်မှုကို မစွန့်ပစ်နှင့်။</w:t>
      </w:r>
    </w:p>
    <w:p/>
    <w:p>
      <w:r xmlns:w="http://schemas.openxmlformats.org/wordprocessingml/2006/main">
        <w:t xml:space="preserve">Job 23:2 ယနေ့တိုင်အောင် ငါ့ညည်းညူသံသည် ခါး၏။</w:t>
      </w:r>
    </w:p>
    <w:p/>
    <w:p>
      <w:r xmlns:w="http://schemas.openxmlformats.org/wordprocessingml/2006/main">
        <w:t xml:space="preserve">ယောဘသည် သူခံနိုင်ရည်ရှိသော ဆင်းရဲဒုက္ခ၌ သူ၏ခါးသီးမှုကို ဖော်ပြသည်။</w:t>
      </w:r>
    </w:p>
    <w:p/>
    <w:p>
      <w:r xmlns:w="http://schemas.openxmlformats.org/wordprocessingml/2006/main">
        <w:t xml:space="preserve">1: ဘုရားသခင်သည် ကျွန်ုပ်တို့၏ဆင်းရဲခြင်းထက် ကြီးမားပါသည်။ ငြိမ်သက်ခြင်းကို ယူဆောင်လာတော်မူမည်။</w:t>
      </w:r>
    </w:p>
    <w:p/>
    <w:p>
      <w:r xmlns:w="http://schemas.openxmlformats.org/wordprocessingml/2006/main">
        <w:t xml:space="preserve">2- သင်၏ဆင်းရဲဒုက္ခကို ခါးသီးစေသည်- ဘုရားသခင်၏အကြံအစည်ကို ယုံကြည်ကိုးစားပါ။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8:18 - အကြောင်းမူကား၊ ဤပစ္စုပ္ပန်ကာလ၏ ဆင်းရဲဒုက္ခသည် ငါတို့အား ထင်ရှားစေမည့် ဘုန်းအသရေနှင့် နှိုင်းယှဥ်ရန်မထိုက်ဟု ငါယူဆ၏။</w:t>
      </w:r>
    </w:p>
    <w:p/>
    <w:p>
      <w:r xmlns:w="http://schemas.openxmlformats.org/wordprocessingml/2006/main">
        <w:t xml:space="preserve">Job 23:3 သူ့ကို ဘယ်မှာရှာရမယ်ဆိုတာ ငါသိတယ်။ ငါသည် သူ့နေရာသို့ လာမည်အကြောင်း၊</w:t>
      </w:r>
    </w:p>
    <w:p/>
    <w:p>
      <w:r xmlns:w="http://schemas.openxmlformats.org/wordprocessingml/2006/main">
        <w:t xml:space="preserve">ယောဘသည် ဘုရားသခင်ကိုရှာရန် ဆန္ဒရှိပြီး သူ့နေရာသို့ လာခဲ့သည်။</w:t>
      </w:r>
    </w:p>
    <w:p/>
    <w:p>
      <w:r xmlns:w="http://schemas.openxmlformats.org/wordprocessingml/2006/main">
        <w:t xml:space="preserve">1. ဘုရားသခင်သည် နေရာတိုင်းတွင်ရှိတော်မူသည်- ကျွန်ုပ်တို့ကို မည်သည့်အသက်တာဖြင့် တွန်းပို့သည်ဖြစ်စေ ဘုရားသခင်သည် ကျွန်ုပ်တို့နှင့်အတူ အမြဲရှိနေကြောင်း သိရှိခြင်းဖြင့် ကျွန်ုပ်တို့ နှစ်သိမ့်မှုယူနိုင်ပါသည်။</w:t>
      </w:r>
    </w:p>
    <w:p/>
    <w:p>
      <w:r xmlns:w="http://schemas.openxmlformats.org/wordprocessingml/2006/main">
        <w:t xml:space="preserve">2. ဘုရားသခင်ကို ယုံကြည်ပါ- ဘုရားသခင်က အဝေးမှာရှိနေပုံရပေမဲ့၊ ငါတို့ဘဝအတွက် သူ့အစီအစဉ်နဲ့ သူ့အစီအစဉ်ကို ယုံကြည်ရမယ်။</w:t>
      </w:r>
    </w:p>
    <w:p/>
    <w:p>
      <w:r xmlns:w="http://schemas.openxmlformats.org/wordprocessingml/2006/main">
        <w:t xml:space="preserve">၁။ဆာလံ ၁၃၉:၇-၁၀ - "ဝိညာဉ်တော်သည် အဘယ်အရပ်သို့ သွားရပါမည်နည်း၊ အထံတော်မှ အဘယ်အရပ်သို့ ပြေးရမည်နည်း။ ကောင်းကင်ဘုံသို့ တက်လျှင် ကိုယ်တော်ရှိပါ၏။ ငါသည် နံနက်၏အတောင်တို့ကိုယူ၍ သမုဒ္ဒရာ၏အဆုံးအရပ်၌နေ၍၊ ထိုအရပ်၌ သင်တို့လက်သည် ငါ့ကိုပို့ဆောင်၍၊ လက်ျာလက်သည် ငါ့ကို ကိုင်ထားလိမ့်မည်။"</w:t>
      </w:r>
    </w:p>
    <w:p/>
    <w:p>
      <w:r xmlns:w="http://schemas.openxmlformats.org/wordprocessingml/2006/main">
        <w:t xml:space="preserve">2 ဟေရှာယ 55:6-7 - “တွေ့သောအခါ ထာဝရဘုရားကို ရှာကြလော့။ အနီး၌ရှိစဉ်တွင် ပဌနာပြုကြလော့။ မတရားသောသူသည် မိမိသွားရာလမ်းကို၎င်း၊ မတရားသောသူသည် မိမိအကြံအစည်ကို စွန့်စေ။ ကိုယ်တော်နှင့် အကျွန်ုပ်တို့၏ ဘုရားသခင်ကို သနားတော်မူပါ။</w:t>
      </w:r>
    </w:p>
    <w:p/>
    <w:p>
      <w:r xmlns:w="http://schemas.openxmlformats.org/wordprocessingml/2006/main">
        <w:t xml:space="preserve">Job 23:4 ငါ့အမှုကို ရှေ့တော်၌ မှာထား၍၊</w:t>
      </w:r>
    </w:p>
    <w:p/>
    <w:p>
      <w:r xmlns:w="http://schemas.openxmlformats.org/wordprocessingml/2006/main">
        <w:t xml:space="preserve">ယောဘသည် သူ၏အမှုကို ဘုရားသခင်ရှေ့တော်၌ ဆောင်ကျဉ်းရန်နှင့် သူ၏အမှုကို ထင်ရှားစေရန် ကြိုးပမ်းသည်။</w:t>
      </w:r>
    </w:p>
    <w:p/>
    <w:p>
      <w:r xmlns:w="http://schemas.openxmlformats.org/wordprocessingml/2006/main">
        <w:t xml:space="preserve">1. သခင်ဘုရားကို ကိုးစားပြီး သင်၏စိုးရိမ်ပူပန်မှုများကို ရှေ့တော်၌ ဆောင်ခဲ့ပါ။</w:t>
      </w:r>
    </w:p>
    <w:p/>
    <w:p>
      <w:r xmlns:w="http://schemas.openxmlformats.org/wordprocessingml/2006/main">
        <w:t xml:space="preserve">၂။ ဘုရားသခင်သည် တရားမျှတပြီး သနားကြင်နာတော်မူ၏။</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55:22 - သင်၏ဝန်ကို သခင်ဘုရား၌ ထားတော်မူပါ။ ဖြောင့်​မတ်​သော​သူ​တို့​ကို လှုပ်​ရှား​စေ​တော်​မူ​လိမ့်​မည်​မ​ဟုတ်။</w:t>
      </w:r>
    </w:p>
    <w:p/>
    <w:p>
      <w:r xmlns:w="http://schemas.openxmlformats.org/wordprocessingml/2006/main">
        <w:t xml:space="preserve">Job 23:5 သူ​ဖြေ​မယ့်​စကား​ကို ငါ​သိ​ပြီး သူ​ပြော​မယ့်​စကား​ကို ငါ​နားလည်​မယ်။</w:t>
      </w:r>
    </w:p>
    <w:p/>
    <w:p>
      <w:r xmlns:w="http://schemas.openxmlformats.org/wordprocessingml/2006/main">
        <w:t xml:space="preserve">ယောဘသည် သူ၏မေးခွန်းများနှင့် မကျေနပ်ချက်များကို ဘုရားသခင် မည်သို့တုံ့ပြန်မည်ကို အံ့သြနေသည်။</w:t>
      </w:r>
    </w:p>
    <w:p/>
    <w:p>
      <w:r xmlns:w="http://schemas.openxmlformats.org/wordprocessingml/2006/main">
        <w:t xml:space="preserve">၁။ အဖြေအတွက် ဘုရားသခင်ကို မေးရန် မကြောက်ပါနှင့်။</w:t>
      </w:r>
    </w:p>
    <w:p/>
    <w:p>
      <w:r xmlns:w="http://schemas.openxmlformats.org/wordprocessingml/2006/main">
        <w:t xml:space="preserve">2. ကျွန်ုပ်တို့၏သံသယနှင့်မေးခွန်းများကြားတွင်ပင် ဘုရားသခင်သည် နားထောင်နေကြောင်း ကျွန်ုပ်တို့ယုံကြည်နိုင်ပါသည်။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James 1:5-8 - သင်တို့တွင် တစုံတယောက်သောသူသည် ပညာမရှိလျှင် လူအပေါင်းတို့အား စေတနာစိတ်နှင့် ပေးသနားတော်မူသော ဘုရားသခင်ကို တောင်းစေ။ ပေးရမည်။ ယုံကြည်ခြင်း၌ တောင်းစေ။ အကြောင်းမူကား၊ တုန်လှုပ်သောသူသည် လေနှင့်တိုက်သော ပင်လယ်လှိုင်းလုံးနှင့်တူ၏။ အကြောင်းမူကား၊ ထိုသူသည် သခင်ဘုရား၏ အရာတစုံတခုကို ရလိမ့်မည်ဟု မထင်စေနှင့်။ စိတ်နှစ်ခွရှိသောသူသည် မိမိသွားရာလမ်းတိုင်း၌ မတည်မငြိမ်ဖြစ်တတ်၏။</w:t>
      </w:r>
    </w:p>
    <w:p/>
    <w:p>
      <w:r xmlns:w="http://schemas.openxmlformats.org/wordprocessingml/2006/main">
        <w:t xml:space="preserve">Job 23:6 ကြီးစွာသော တန်ခိုးနှင့် ငါ့ကို အသနားခံမည်လော။ မရှိ၊ ငါ၌ ခွန်အားကိုပေးတော်မူမည်။</w:t>
      </w:r>
    </w:p>
    <w:p/>
    <w:p>
      <w:r xmlns:w="http://schemas.openxmlformats.org/wordprocessingml/2006/main">
        <w:t xml:space="preserve">ဘုရားသခင်သည် ကြီးမြတ်သောတန်ခိုးရှိကြောင်း ယောဘအသိအမှတ်ပြုသော်လည်း သူ၏ကျေးဇူးတော်အားဖြင့်၊ ယောဘအား ခွန်အားပေးလိမ့်မည်။</w:t>
      </w:r>
    </w:p>
    <w:p/>
    <w:p>
      <w:r xmlns:w="http://schemas.openxmlformats.org/wordprocessingml/2006/main">
        <w:t xml:space="preserve">1. ဘုရားသခင်၏ ကျေးဇူးတော်၏ ခွန်အား - ကိုယ်တော်၏ တန်ခိုးတော်သည် ကျွန်ုပ်တို့အား မည်သို့ ခွန်အားပေးနိုင်မည်နည်း။</w:t>
      </w:r>
    </w:p>
    <w:p/>
    <w:p>
      <w:r xmlns:w="http://schemas.openxmlformats.org/wordprocessingml/2006/main">
        <w:t xml:space="preserve">2. ယုံကြည်ခြင်းတန်ခိုး - ဘုရားသခင်နှင့် သူ၏ခွန်အားကို မည်သို့ယုံကြည်ကိုးစားမည်နည်း။</w:t>
      </w:r>
    </w:p>
    <w:p/>
    <w:p>
      <w:r xmlns:w="http://schemas.openxmlformats.org/wordprocessingml/2006/main">
        <w:t xml:space="preserve">1. ဆာလံ 20:7 - အချို့သောသူတို့သည် ရထားစီး၍ အချို့သောမြင်းများကို ကိုးစားသော်လည်း၊ ငါတို့ဘုရားသခင် ထာဝရဘုရား၏ နာမတော်ကို အောက်မေ့ကြလိမ့်မည်။</w:t>
      </w:r>
    </w:p>
    <w:p/>
    <w:p>
      <w:r xmlns:w="http://schemas.openxmlformats.org/wordprocessingml/2006/main">
        <w:t xml:space="preserve">2. Isaiah 40:29-31 - မောသောသူတို့အား တန်ခိုးကိုပေးတော်မူ၏။ ခွန်အားမရှိသောသူတို့အား ခွန်အားတိုးပွားစေတော်မူ၏။</w:t>
      </w:r>
    </w:p>
    <w:p/>
    <w:p>
      <w:r xmlns:w="http://schemas.openxmlformats.org/wordprocessingml/2006/main">
        <w:t xml:space="preserve">Job 23:7 ထိုအရပ်၌ ဖြောင့်မတ်သောသူနှင့် ငြင်းခုံခြင်းငှါ၊ သို့​ဖြစ်​၍​ငါ​သည်​အ​ကျွန်ုပ်​၏​အ​စီရင်​ခံ​မှု​မှ​ထာ​ဝ​စဉ်​လွတ်​မြောက်​ရ​မည်​မ​ဟုတ်။</w:t>
      </w:r>
    </w:p>
    <w:p/>
    <w:p>
      <w:r xmlns:w="http://schemas.openxmlformats.org/wordprocessingml/2006/main">
        <w:t xml:space="preserve">ယောဘသည် ဘုရားသခင်နှင့် ငြင်းခုံနိုင်ပြီး ဆင်းရဲဒုက္ခမှ လွတ်မြောက်ရန် သူ၏ဆန္ဒကို ဖော်ပြသည်။</w:t>
      </w:r>
    </w:p>
    <w:p/>
    <w:p>
      <w:r xmlns:w="http://schemas.openxmlformats.org/wordprocessingml/2006/main">
        <w:t xml:space="preserve">၁။ ဆုံးဖြတ်ချက်၏မျှော်လင့်ချက်– ယောဘ ၂၃:၇ တွင် ပြန်လည်သုံးသပ်ချက်</w:t>
      </w:r>
    </w:p>
    <w:p/>
    <w:p>
      <w:r xmlns:w="http://schemas.openxmlformats.org/wordprocessingml/2006/main">
        <w:t xml:space="preserve">၂။ ခံနိုင်ရည်ရှိရန် ခွန်အား- ယောဘ ၂၃:၇ ကိုလေ့လာပါ။</w:t>
      </w:r>
    </w:p>
    <w:p/>
    <w:p>
      <w:r xmlns:w="http://schemas.openxmlformats.org/wordprocessingml/2006/main">
        <w:t xml:space="preserve">1. ဟေရှာယ 1:18 - "လာ၊ စည်းဝေးကြကုန်အံ့" ဟုထာဝရဘုရားမိန့်တော်မူ၏။</w:t>
      </w:r>
    </w:p>
    <w:p/>
    <w:p>
      <w:r xmlns:w="http://schemas.openxmlformats.org/wordprocessingml/2006/main">
        <w:t xml:space="preserve">2 ဟေဗြဲ 10:19-22 - “ထို့ကြောင့် ညီအစ်ကိုတို့၊ ယေရှု၏အသွေးတော်အားဖြင့် သန့်ရှင်းရာဌာနတော်သို့ဝင်ရမည်ဟု ယုံကြည်သောကြောင့်၊ ကုလားကာအားဖြင့်၊ ဇာတိအားဖြင့်၊ ငါတို့တွင် ဘုရားသခင်၏အိမ်တော်ကိုအုပ်စိုးသော ယဇ်ပုရောဟိတ်ကြီးတစ်ဦးရှိသောကြောင့်၊ ယုံကြည်ခြင်းအပြည့်ဖြင့် စစ်မှန်သောစိတ်နှလုံးနှင့် ချဉ်းကပ်ကြစို့။"</w:t>
      </w:r>
    </w:p>
    <w:p/>
    <w:p>
      <w:r xmlns:w="http://schemas.openxmlformats.org/wordprocessingml/2006/main">
        <w:t xml:space="preserve">Job 23:8 ငါသည် ရှေ့သို့သွားသော်လည်း သူမရှိ။ နောက်ပြန်ဆုတ်သော်လည်း၊</w:t>
      </w:r>
    </w:p>
    <w:p/>
    <w:p>
      <w:r xmlns:w="http://schemas.openxmlformats.org/wordprocessingml/2006/main">
        <w:t xml:space="preserve">ယောဘသည် သူ၏ဘ၀တွင် ဘုရားသခင်ကို ရှာမတွေ့နိုင်မှုအပေါ် ပြန်လည်သုံးသပ်နေပါသည်။</w:t>
      </w:r>
    </w:p>
    <w:p/>
    <w:p>
      <w:r xmlns:w="http://schemas.openxmlformats.org/wordprocessingml/2006/main">
        <w:t xml:space="preserve">1. ဘုရားသခင်သည် အမြဲထင်ရှားသည်မဟုတ်သော်လည်း ကိုယ်တော်၏တည်ရှိခြင်းကို ကျွန်ုပ်တို့၏ဘ၀တွင် ခံစားနိုင်ဆဲဖြစ်သည်။</w:t>
      </w:r>
    </w:p>
    <w:p/>
    <w:p>
      <w:r xmlns:w="http://schemas.openxmlformats.org/wordprocessingml/2006/main">
        <w:t xml:space="preserve">၂။ ဘုရားသခင်သည် ကျွန်ုပ်တို့နှင့် မတွေ့မမြင်ရသည့်အခါ၌ပင် ဘုရားသခင်သည် ကျွန်ုပ်တို့နှင့်အတူရှိတော်မူကြောင်း ယုံကြည်ပါ။</w:t>
      </w:r>
    </w:p>
    <w:p/>
    <w:p>
      <w:r xmlns:w="http://schemas.openxmlformats.org/wordprocessingml/2006/main">
        <w:t xml:space="preserve">1. Isaiah 45:15 - “အမှန်ပင်၊ အိုဣသရေလအမျိုး၏ ဘုရားသခင်၊ ကယ်တင်သောအရှင်၊</w:t>
      </w:r>
    </w:p>
    <w:p/>
    <w:p>
      <w:r xmlns:w="http://schemas.openxmlformats.org/wordprocessingml/2006/main">
        <w:t xml:space="preserve">၂။ ယာကုပ် ၄:၈ - “ဘုရားသခင်ထံတော်သို့ ချဉ်းကပ်လော့။</w:t>
      </w:r>
    </w:p>
    <w:p/>
    <w:p>
      <w:r xmlns:w="http://schemas.openxmlformats.org/wordprocessingml/2006/main">
        <w:t xml:space="preserve">Job 23:9 သူ​လုပ်​သော​အ​ရာ​လက်​ဝဲ​ဘက်​၌​လည်း​ကောင်း ငါ​မ​ကြည့်​နိုင်​ဘဲ လက်​ျာ​ဘက်​၌​ပုန်း​နေ​တော်​မူ​သည်​ကို ငါ​မ​မြင်​နိုင်။</w:t>
      </w:r>
    </w:p>
    <w:p/>
    <w:p>
      <w:r xmlns:w="http://schemas.openxmlformats.org/wordprocessingml/2006/main">
        <w:t xml:space="preserve">ယောဘသည် ဘုရားသခင်၏တရားမျှတမှုကို မေးခွန်းထုတ်နေပြီး အဘယ်ကြောင့် သူ့ကိုမမြင်နိုင်သနည်းဟု တွေးတောနေပါသည်။</w:t>
      </w:r>
    </w:p>
    <w:p/>
    <w:p>
      <w:r xmlns:w="http://schemas.openxmlformats.org/wordprocessingml/2006/main">
        <w:t xml:space="preserve">၁။ ဘုရားသခင့်နည်းလမ်းတော်များသည် ကျွန်ုပ်တို့၏နည်းလမ်းများထက် သာလွန်သည်။</w:t>
      </w:r>
    </w:p>
    <w:p/>
    <w:p>
      <w:r xmlns:w="http://schemas.openxmlformats.org/wordprocessingml/2006/main">
        <w:t xml:space="preserve">၂။ ခက်ခဲသောအချိန်များတွင် ဘုရားသခင်ကို ယုံကြည်ကိုးစားခြင်း။</w:t>
      </w:r>
    </w:p>
    <w:p/>
    <w:p>
      <w:r xmlns:w="http://schemas.openxmlformats.org/wordprocessingml/2006/main">
        <w:t xml:space="preserve">1. Isaiah 55:9 - အကြောင်းမူကား၊ မိုဃ်းကောင်းကင်သည် မြေကြီးထက် မြင့်သည်နှင့်အမျှ၊ ငါ၏အကျင့်သည် သင်တို့၏အကျင့်တို့ထက် မြင့်သည်ဖြစ်၍၊ ငါ၏အကြံအစည်သည် သင်တို့၏အကြံအစည်ထက် သာလွန်၏။</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Job 23:10 ငါသွားရာလမ်းကို သူသိ၏။ ငါ့ကိုစုံစမ်းသောအခါ၊ ငါသည် ရွှေကဲ့သို့ ပေါ်လိမ့်မည်။</w:t>
      </w:r>
    </w:p>
    <w:p/>
    <w:p>
      <w:r xmlns:w="http://schemas.openxmlformats.org/wordprocessingml/2006/main">
        <w:t xml:space="preserve">ဤကျမ်းပိုဒ်သည် ကျွန်ုပ်တို့ကို ရွှေကဲ့သို့ သန့်စင်အောင် ကြိုးစားရန် ဘုရားသခင်၏ အသိပညာနှင့် တန်ခိုးကို ဟောပြောသည်။</w:t>
      </w:r>
    </w:p>
    <w:p/>
    <w:p>
      <w:r xmlns:w="http://schemas.openxmlformats.org/wordprocessingml/2006/main">
        <w:t xml:space="preserve">1. ပိုမိုသန်မာပြီး သန့်စင်လာစေရန်အတွက် ကျွန်ုပ်တို့၏အသက်တာတွင် ဘုရားသခင်၏ သန့်စင်သောတန်ခိုးကို ကျွန်ုပ်တို့ ယုံကြည်ရပါမည်။</w:t>
      </w:r>
    </w:p>
    <w:p/>
    <w:p>
      <w:r xmlns:w="http://schemas.openxmlformats.org/wordprocessingml/2006/main">
        <w:t xml:space="preserve">2. ဘုရားသခင်သည် ကျွန်ုပ်တို့၏စုံစမ်းနှောင့်ယှက်မှုများအလယ်တွင်ပင် ကျွန်ုပ်တို့နှင့်အတူရှိတော်မူပြီး ၎င်းတို့အားဖြင့် ကျွန်ုပ်တို့အား ရွှေအဖြစ် ဆောင်ခဲ့မည်ဖြစ်သည်။</w:t>
      </w:r>
    </w:p>
    <w:p/>
    <w:p>
      <w:r xmlns:w="http://schemas.openxmlformats.org/wordprocessingml/2006/main">
        <w:t xml:space="preserve">1. Isaiah 48:10 - "ကြည့်ရှုလော့၊ ငါသည် သင့်အား ငွေနှင့် မသန့်စင်ဘဲ၊ ဆင်းရဲဒုက္ခ၏ မီးဖိုထဲ၌ သင့်ကို ရွေးချယ်ခဲ့သည်။"</w:t>
      </w:r>
    </w:p>
    <w:p/>
    <w:p>
      <w:r xmlns:w="http://schemas.openxmlformats.org/wordprocessingml/2006/main">
        <w:t xml:space="preserve">2. မဿဲ 7:24-27 - "ထို့ကြောင့် ငါ၏ဤစကားကိုကြား၍ ကျင့်သောသူမည်သည်ကား၊ ကျောက်ပေါ်မှာ မိမိအိမ်ကိုဆောက်သော ပညာရှိနှင့် ငါပုံပြမည်။ မိုးရွာ၍ ရေလျှံသည်ဖြစ်၍၊ လေတိုက်၍ ထိုအိမ်ကို ရိုက်သော်လည်း မပြိုလဲ။ ကျောက်ပေါ်မှာ တည်သောကြောင့်၊</w:t>
      </w:r>
    </w:p>
    <w:p/>
    <w:p>
      <w:r xmlns:w="http://schemas.openxmlformats.org/wordprocessingml/2006/main">
        <w:t xml:space="preserve">Job 23:11 ငါ့ခြေသည် သူ့ခြေရာကို ထိန်းထား၏။ သူ၏လမ်းကို ငါမဆုတ်ဘဲ စောင့်ရှောက်ပြီ။</w:t>
      </w:r>
    </w:p>
    <w:p/>
    <w:p>
      <w:r xmlns:w="http://schemas.openxmlformats.org/wordprocessingml/2006/main">
        <w:t xml:space="preserve">ဤကျမ်းပိုဒ်သည် ခက်ခဲသောစမ်းသပ်မှုများကြားမှ ယောဘအား ဘုရားသခင်အပေါ် ကတိကဝတ်ပြုမှုကို ထင်ဟပ်စေသည်။</w:t>
      </w:r>
    </w:p>
    <w:p/>
    <w:p>
      <w:r xmlns:w="http://schemas.openxmlformats.org/wordprocessingml/2006/main">
        <w:t xml:space="preserve">1- ဘုရားသခင်သည် ကျွန်ုပ်တို့အတွက် အခက်ခဲဆုံးအချိန်များကိုပင် ခံနိုင်ရည်ရှိရန် အမြဲခွန်အားပေးလိမ့်မည်။</w:t>
      </w:r>
    </w:p>
    <w:p/>
    <w:p>
      <w:r xmlns:w="http://schemas.openxmlformats.org/wordprocessingml/2006/main">
        <w:t xml:space="preserve">၂။ အခက်အခဲများကြားမှ ဘုရားသခင်အပေါ် ဆက်သစ္စာရှိခြင်းသည် ကျွန်ုပ်တို့၏ဝိညာဉ်ရေးကြီးထွားမှုအတွက် အဓိကသော့ချက်ဖြစ်သည်။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5:3-4 - ဆင်းရဲဒုက္ခသည် ခံနိုင်ရည်ကို ဖြစ်ပေါ်စေပြီး ခံနိုင်ရည်သည် စရိုက်လက္ခဏာကို ဖြစ်ပေါ်စေသည် ဟူသော အသိဖြင့် ကျွန်ုပ်တို့သည် ကျွန်ုပ်တို့၏ဆင်းရဲဒုက္ခများတွင် ဝမ်းမြောက်ရွှင်လန်းကြသည်။</w:t>
      </w:r>
    </w:p>
    <w:p/>
    <w:p>
      <w:r xmlns:w="http://schemas.openxmlformats.org/wordprocessingml/2006/main">
        <w:t xml:space="preserve">Job 23:12 နှုတ်တော်ထွက်အမိန့်တော်မှ ငါမပြန်။ ငါလိုအပ်သောအစာထက် သူ့နှုတ်ကပတ်တော်များကို ငါပို၍ တန်ဖိုးထား၏။</w:t>
      </w:r>
    </w:p>
    <w:p/>
    <w:p>
      <w:r xmlns:w="http://schemas.openxmlformats.org/wordprocessingml/2006/main">
        <w:t xml:space="preserve">ယောဘသည် ခက်ခဲသောအခြေအနေများကြားမှ ဘုရားသခင်အပေါ် သစ္စာရှိခဲ့သည်။</w:t>
      </w:r>
    </w:p>
    <w:p/>
    <w:p>
      <w:r xmlns:w="http://schemas.openxmlformats.org/wordprocessingml/2006/main">
        <w:t xml:space="preserve">၁– ဘုရားသခင့်နှုတ်မြွက်စကားတော်သည် ကျွန်ုပ်တို့၏ရုပ်ပိုင်းဆိုင်ရာလိုအပ်ချက်များထက် ပိုအရေးကြီးသည်။</w:t>
      </w:r>
    </w:p>
    <w:p/>
    <w:p>
      <w:r xmlns:w="http://schemas.openxmlformats.org/wordprocessingml/2006/main">
        <w:t xml:space="preserve">၂- ဘာပဲဖြစ်ဖြစ်၊ ဘုရားသခင်ရဲ့ကတိတွေက ကျွန်တော်တို့ကို ခံနိုင်ရည်ရှိဖို့ မျှော်လင့်ချက်နဲ့ ခွန်အားပေးတယ်။</w:t>
      </w:r>
    </w:p>
    <w:p/>
    <w:p>
      <w:r xmlns:w="http://schemas.openxmlformats.org/wordprocessingml/2006/main">
        <w:t xml:space="preserve">1: Jeremiah 29:11 ထာ​ဝ​ရ​ဘု​ရား​မိန့်​တော်​မူ​သည်​ကား၊ သင်​တို့​အ​တွက် ငါ​ပေး​သော​အ​ကြံ​အ​စည်​များ​ကို​ငါ​သိ​၏။</w:t>
      </w:r>
    </w:p>
    <w:p/>
    <w:p>
      <w:r xmlns:w="http://schemas.openxmlformats.org/wordprocessingml/2006/main">
        <w:t xml:space="preserve">2: Romans 8:28 - ခပ်သိမ်းသောအမှု၌ ဘုရားသခင်သည် မိမိအလိုတော်အတိုင်း ခေါ်ဝေါ်ခြင်းခံရသောသူတို့ကို ချစ်သောသူတို့၏ ကောင်းကျိုးအတွက် လုပ်ဆောင်သည်ကို ငါတို့သိကြ၏။</w:t>
      </w:r>
    </w:p>
    <w:p/>
    <w:p>
      <w:r xmlns:w="http://schemas.openxmlformats.org/wordprocessingml/2006/main">
        <w:t xml:space="preserve">Job 23:13 စိတ်​တစ်​ခု​တည်း​ရှိ​၍ အ​ဘယ်​သူ​ကို​လှည့်​စား​နိုင်​သ​နည်း။ မိမိအလိုရှိသောအရာကို ပြုသည်တိုင်အောင်၊</w:t>
      </w:r>
    </w:p>
    <w:p/>
    <w:p>
      <w:r xmlns:w="http://schemas.openxmlformats.org/wordprocessingml/2006/main">
        <w:t xml:space="preserve">ဘုရားသခင်သည် သူ၏အလိုဆန္ဒများနှင့် အလိုဆန္ဒများတွင် မပြောင်းလဲနိုင်ဘဲ၊ ဆန့်ကျင်မှုတစ်စုံတစ်ရာရှိနေသော်လည်း သူ၏အလိုတော်ကို ထမ်းဆောင်မည်ဖြစ်သည်။</w:t>
      </w:r>
    </w:p>
    <w:p/>
    <w:p>
      <w:r xmlns:w="http://schemas.openxmlformats.org/wordprocessingml/2006/main">
        <w:t xml:space="preserve">1. ကျွန်ုပ်တို့၏ မပြောင်းလဲနိုင်သော ဘုရားသခင်- အနန္တတန်ခိုးရှင်၏ မပြောင်းလဲနိုင်သော</w:t>
      </w:r>
    </w:p>
    <w:p/>
    <w:p>
      <w:r xmlns:w="http://schemas.openxmlformats.org/wordprocessingml/2006/main">
        <w:t xml:space="preserve">၂။ ဘုရားသခင်၏ မပြောင်းလဲနိုင်သော အစီအစဉ်- ကိုယ်တော်၏အလိုတော် ပြီးမြောက်မည်။</w:t>
      </w:r>
    </w:p>
    <w:p/>
    <w:p>
      <w:r xmlns:w="http://schemas.openxmlformats.org/wordprocessingml/2006/main">
        <w:t xml:space="preserve">1. Isaiah 46:10-11 - “အစအဦးမှစ၍ ရှေးကာလမှစ၍ မဖြစ်သေးသောအမှုတို့ကို ဘော်ပြလျက်၊ ငါ၏အကြံအစည်သည် တည်လိမ့်မည်။ ငါအလိုရှိသမျှကို ငါပြုမည်။ ဝေးသောပြည်မှ ငါ့အကြံကို စီရင်သောသူသည် အရှေ့၊ အကယ်စင်စစ် ငါပြောပြီ၊ ငါသည် ပြည့်စုံစေမည်ဟု ကြံစည်ထားပြီး၊ ငါလည်း လုပ်မည်ဟု မိန့်တော်မူ၏။</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Job 23:14 အကြောင်းမူကား၊ သူသည် ငါ့အတွက် ခန့်ထားသောအရာကို ဆောင်ရွက်ပေး၏။</w:t>
      </w:r>
    </w:p>
    <w:p/>
    <w:p>
      <w:r xmlns:w="http://schemas.openxmlformats.org/wordprocessingml/2006/main">
        <w:t xml:space="preserve">ယောဘသည် သူ့အား သူ၏ကတိတော်များကို ဘုရားသခင် ဖြည့်ဆည်းပေးမည်ဟု ယုံကြည်ကြောင်းနှင့် ဘုရားသခင်နှင့် နောက်ထပ်ထိုကဲ့သို့သော ကတိတော်များစွာရှိကြောင်းကို ယောဘဖော်ပြသည်။</w:t>
      </w:r>
    </w:p>
    <w:p/>
    <w:p>
      <w:r xmlns:w="http://schemas.openxmlformats.org/wordprocessingml/2006/main">
        <w:t xml:space="preserve">၁။ ဘုရားသခင်၏ ကတိတော်များသည် စစ်မှန်သည်- ဘုရားသခင်၏ အဆုံးမရှိသော မေတ္တာကို ယုံကြည်ကိုးစားရန် သင်ယူခြင်း။</w:t>
      </w:r>
    </w:p>
    <w:p/>
    <w:p>
      <w:r xmlns:w="http://schemas.openxmlformats.org/wordprocessingml/2006/main">
        <w:t xml:space="preserve">2. ဘုရားသခငျ၏သစ္စာရှိပြင်ဆင်ပေးမှု- ကျွန်ုပ်တို့၏ကောင်းကင်ဘုံရှင်အဘသည် ကျွန်ုပ်တို့ကိုမည်ကဲ့သို့ဂရုစိုက်သနည်း။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ဟေဗြဲ 11:1 - ယခုတွင် ယုံကြည်ခြင်းသည် မျှော်လင့်သောအရာများ၏ အနှစ်သာရဖြစ်ပြီး မမြင်နိုင်သောအရာများ၏ သက်သေဖြစ်သည်။</w:t>
      </w:r>
    </w:p>
    <w:p/>
    <w:p>
      <w:r xmlns:w="http://schemas.openxmlformats.org/wordprocessingml/2006/main">
        <w:t xml:space="preserve">Job 23:15 ထိုကြောင့် အထံတော်၌ ငါသည် ပူပန်ရ၏။ ငါသည် ဆင်ခြင်သောအခါ၊ သူ့ကို ကြောက်၏။</w:t>
      </w:r>
    </w:p>
    <w:p/>
    <w:p>
      <w:r xmlns:w="http://schemas.openxmlformats.org/wordprocessingml/2006/main">
        <w:t xml:space="preserve">ယောဘသည် ဘုရားသခင်ထံတော်၌ လွှမ်းခြုံပြီး ကြောက်ရွံ့မှုခံစားရသည်။</w:t>
      </w:r>
    </w:p>
    <w:p/>
    <w:p>
      <w:r xmlns:w="http://schemas.openxmlformats.org/wordprocessingml/2006/main">
        <w:t xml:space="preserve">1. ဘုရားသခင်သည် ကျွန်ုပ်တို့အား ကြောက်ရွံ့တုန်လှုပ်စွာဖြင့် သူ့ကိုအားကိုးစေလိုသည်။</w:t>
      </w:r>
    </w:p>
    <w:p/>
    <w:p>
      <w:r xmlns:w="http://schemas.openxmlformats.org/wordprocessingml/2006/main">
        <w:t xml:space="preserve">၂။ ဘုရားသခင်ကိုကြောက်ရွံ့ခြင်း၌ ခွန်အားနှင့် ရဲစွမ်းသတ္တိကိုရှာဖွေခြင်း။</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၂။ ဆာလံ ၂၃:၄၊ “သေမင်း၏အရိပ်ချိုင့်ကို လျှောက်သွားသော်လည်း ဘေးဥပဒ်ကို မကြောက်ပါ။ ကိုယ်တော်၏လှံတံနှင့် တောင်ဝေးတို့သည် အကျွန်ုပ်ကို ချမ်းသာပေးပါ၏။</w:t>
      </w:r>
    </w:p>
    <w:p/>
    <w:p>
      <w:r xmlns:w="http://schemas.openxmlformats.org/wordprocessingml/2006/main">
        <w:t xml:space="preserve">Job 23:16 အကြောင်းမူကား၊ ဘုရားသခင်သည် ငါ့စိတ်နှလုံးကို နူးညံ့စေ၍၊ အနန္တတန်ခိုးရှင်သည် ငါ့ကို နှောင့်ယှက်တော်မူ၏။</w:t>
      </w:r>
    </w:p>
    <w:p/>
    <w:p>
      <w:r xmlns:w="http://schemas.openxmlformats.org/wordprocessingml/2006/main">
        <w:t xml:space="preserve">စုံစမ်းနှောင့်ယှက်မှုများနှင့် ဆင်းရဲဒုက္ခများ ရင်ဆိုင်ရချိန်တွင်ပင် ဘုရားသခင်အပေါ် ယောဘ၏ယုံကြည်ခြင်းသည် ယိမ်းယိုင်နေပါသည်။</w:t>
      </w:r>
    </w:p>
    <w:p/>
    <w:p>
      <w:r xmlns:w="http://schemas.openxmlformats.org/wordprocessingml/2006/main">
        <w:t xml:space="preserve">1. ဒုက္ခကိုရင်ဆိုင်ရာတွင် ယုံကြည်ခြင်းတန်ခိုး</w:t>
      </w:r>
    </w:p>
    <w:p/>
    <w:p>
      <w:r xmlns:w="http://schemas.openxmlformats.org/wordprocessingml/2006/main">
        <w:t xml:space="preserve">2. ခက်ခဲသောအချိန်များတွင် ဘုရားသခင်၌ ခွန်အားရှာဖွေခြင်း။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Job 23:17 အ​မှောင်​ထု​ရှေ့​မှာ ငါ​မ​ဖြတ်​ရ​သေး​သော​ကြောင့်၊ ငါ့​မျက်​နှာ​မှ မှောင်​မိုက်​ကို ဖုံး​အုပ်​တော်​မ​မူ။</w:t>
      </w:r>
    </w:p>
    <w:p/>
    <w:p>
      <w:r xmlns:w="http://schemas.openxmlformats.org/wordprocessingml/2006/main">
        <w:t xml:space="preserve">မှောင်မိုက်၌ပင် ဘုရားသခင်တည်ရှိနေတော်မူ၏။</w:t>
      </w:r>
    </w:p>
    <w:p/>
    <w:p>
      <w:r xmlns:w="http://schemas.openxmlformats.org/wordprocessingml/2006/main">
        <w:t xml:space="preserve">1: ဘုရားသခင်သည် ကျွန်ုပ်တို့နှင့်အတူ ခက်ခဲသောအချိန်များတွင် ရှိတော်မူကြောင်းကို သိရှိခြင်းဖြင့် ကျွန်ုပ်တို့ နှစ်သိမ့်မှုရနိုင်ပါသည်။</w:t>
      </w:r>
    </w:p>
    <w:p/>
    <w:p>
      <w:r xmlns:w="http://schemas.openxmlformats.org/wordprocessingml/2006/main">
        <w:t xml:space="preserve">2- ကျွန်ုပ်တို့သည် အမှောင်မိုက်ဆုံးနေရာများတွင် ရှိနေသည့်တိုင် ဘုရားသခင်သည် ကျွန်ုပ်တို့ကို ဘယ်သောအခါမှ ထားသွားမည်မဟုတ်ကြောင်း ကျွန်ုပ်တို့ ယုံကြည်နိုင်ပါသည်။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Matthew 28:20 - “ထိုအခါ၊ ငါသည် အသက်ဆုံးသည်တိုင်အောင် သင်တို့နှင့်အတူ အမြဲရှိနေ၏။</w:t>
      </w:r>
    </w:p>
    <w:p/>
    <w:p>
      <w:r xmlns:w="http://schemas.openxmlformats.org/wordprocessingml/2006/main">
        <w:t xml:space="preserve">ယောဘ အခန်းကြီး 24 တွင် ယောဘသည် လောက၌ ထင်ရှားသော မတရားမှုနှင့် ဆိုးသွမ်းမှုတို့ကို ဖော်ပြထားပြီး အပြစ်မဲ့သူများကို အဘယ်ကြောင့် ဘုရားသခင်က အဘယ်ကြောင့် ဖိနှိပ်ခွင့်ပြုထားသနည်း၊ ဆိုးသွမ်းသူများ၏ စည်းစိမ်ချမ်းသာကို ဘုရားသခင် အဘယ်ကြောင့် ခွင့်ပြုထားသနည်းဟု မေးခွန်းထုတ်ထားသည်။</w:t>
      </w:r>
    </w:p>
    <w:p/>
    <w:p>
      <w:r xmlns:w="http://schemas.openxmlformats.org/wordprocessingml/2006/main">
        <w:t xml:space="preserve">ပထမအပိုဒ်- လူဆိုးများသည် မကြာခဏ အပြစ်ဒဏ်မှ လွတ်ကင်းကြပြီး အခြားသူများကို အကြမ်းဖက်မှုများ ကျူးလွန်ကြောင်း ယောဘ ထောက်ပြသည်။ မိဘမဲ့များနှင့် ဆင်းရဲသားများကဲ့သို့ အားနည်းသူများကို အကာအကွယ်ပေးရန် မည်သူမျှမရှိဘဲ ဒုက္ခရောက်နေသူများကို အမြတ်ထုတ်နေခြင်းကို မီးမောင်းထိုးပြသည် (ယောဘ ၂၄း၁-၁၂)။</w:t>
      </w:r>
    </w:p>
    <w:p/>
    <w:p>
      <w:r xmlns:w="http://schemas.openxmlformats.org/wordprocessingml/2006/main">
        <w:t xml:space="preserve">ဒုတိယအပိုဒ်- ထိုသို့သောမတရားမှုများရင်ဆိုင်ရချိန်တွင် ဘုရားသခင်သည် အဘယ်ကြောင့် ဝေးကွာပြီး တိတ်ဆိတ်နေပုံရသည်ကို ယောဘမေးခွန်းများ။ ဤမကောင်းမှုပြုသူများသည် ခေတ္တအောင်မြင်သော်လည်း၊ သူတို့၏အဆုံးစွန်သည် ပျက်စီးခြင်းသို့ရောက်မည် (ယောဘ ၂၄း၁၃-၁၇) ဟု အလေးပေးဖော်ပြသည်။</w:t>
      </w:r>
    </w:p>
    <w:p/>
    <w:p>
      <w:r xmlns:w="http://schemas.openxmlformats.org/wordprocessingml/2006/main">
        <w:t xml:space="preserve">၃ အပိုဒ်- မှောင်မိုက်ဖုံးလွှမ်းမှုအောက်တွင် လူဆိုးအချို့ပါဝင်ပုံကို ယောဘ ဖော်ပြသည်။ သူတို့သည် အိမ်ထောင်ရေးဖောက်ပြန်မှု၊ ခိုးမှု၊ လူသတ်မှုတို့ကို အပြစ်ပေးခံရသည်။ သူတို့၏ လုပ်ရပ်များကို လူ့မျက်စိမှ ကွယ်ဝှက်ထားသော်လည်း၊ ဘုရားသခင်သည် အရာအားလုံးကို မြင်သည်ဟု ယောဘ ယုံကြည်သည် (ယောဘ ၂၄း၁၈-၂၅)။</w:t>
      </w:r>
    </w:p>
    <w:p/>
    <w:p>
      <w:r xmlns:w="http://schemas.openxmlformats.org/wordprocessingml/2006/main">
        <w:t xml:space="preserve">အကျဉ်းချုပ်မှာ,</w:t>
      </w:r>
    </w:p>
    <w:p>
      <w:r xmlns:w="http://schemas.openxmlformats.org/wordprocessingml/2006/main">
        <w:t xml:space="preserve">ယောဘ၏ အခန်းနှစ်ဆယ့်လေးတွင် တင်ပြသည်-</w:t>
      </w:r>
    </w:p>
    <w:p>
      <w:r xmlns:w="http://schemas.openxmlformats.org/wordprocessingml/2006/main">
        <w:t xml:space="preserve">လေ့လာရေး၊</w:t>
      </w:r>
    </w:p>
    <w:p>
      <w:r xmlns:w="http://schemas.openxmlformats.org/wordprocessingml/2006/main">
        <w:t xml:space="preserve">ကမ္ဘာပေါ်ရှိ မတရားမှုများနှင့် ပတ်သက်၍ ယောဘမှ ထုတ်ဖော်မေးမြန်းခဲ့သည်။</w:t>
      </w:r>
    </w:p>
    <w:p/>
    <w:p>
      <w:r xmlns:w="http://schemas.openxmlformats.org/wordprocessingml/2006/main">
        <w:t xml:space="preserve">မတရားမှုကို ပေါ်လွင်အောင် ဖော်ပြခြင်းအားဖြင့် ဖိနှိပ်မှု၊</w:t>
      </w:r>
    </w:p>
    <w:p>
      <w:r xmlns:w="http://schemas.openxmlformats.org/wordprocessingml/2006/main">
        <w:t xml:space="preserve">မြင့်မြတ်သောအသိပညာကို အလေးပေးဖော်ပြခြင်းဖြင့် ရရှိလာသော မြင့်မြတ်သောအသိအမြင်ကို အလေးထားပါ။</w:t>
      </w:r>
    </w:p>
    <w:p>
      <w:r xmlns:w="http://schemas.openxmlformats.org/wordprocessingml/2006/main">
        <w:t xml:space="preserve">လူ့ဆင်းရဲဒုက္ခများကို စူးစမ်းလေ့လာခြင်းနှင့်ပတ်သက်၍ ဖော်ပြထားသော ဓမ္မရေးရာရောင်ပြန်ဟပ်မှုကို ဖော်ပြထားခြင်းသည် ယောဘကျမ်းတွင် ဆင်းရဲဒုက္ခအပေါ် ကိုယ်ရေးကိုယ်တာ ရောင်ပြန်ဟပ်ခြင်းဆိုင်ရာ စူးစမ်းလေ့လာမှုကို ကိုယ်စားပြုသည့် ကျင့်ဝတ်ဆိုင်ရာ အကျပ်အတည်းများကို ကိုယ်စားပြုသည့် ဂျဟပ်ရုပ်ဖြစ်သည်။</w:t>
      </w:r>
    </w:p>
    <w:p/>
    <w:p>
      <w:r xmlns:w="http://schemas.openxmlformats.org/wordprocessingml/2006/main">
        <w:t xml:space="preserve">Job 24:1 အနန္တတန်ခိုးရှင်သည် အဘယ့်ကြောင့် အချိန်အခါကို မမြင်ရသနည်း၊၊ ကိုယ်တော်ကို သိသောသူတို့သည် မိမိကာလကို မမြင်ကြသလော။</w:t>
      </w:r>
    </w:p>
    <w:p/>
    <w:p>
      <w:r xmlns:w="http://schemas.openxmlformats.org/wordprocessingml/2006/main">
        <w:t xml:space="preserve">ယောဘသည် ခေတ်ကာလတွင် ထင်ရှားလာသောအခါတွင် ဘုရားသခင်၏တန်ခိုးတော်ကို လူတို့သည် အဘယ်ကြောင့် အသိအမှတ်မပြုကြသနည်းဟု ယောဘမေးခွန်းထုတ်သည်။</w:t>
      </w:r>
    </w:p>
    <w:p/>
    <w:p>
      <w:r xmlns:w="http://schemas.openxmlformats.org/wordprocessingml/2006/main">
        <w:t xml:space="preserve">၁။ ဘုရားသခင်၏ တန်ခိုးတော်သည် နေရာတိုင်းတွင်ရှိသည် - ကျွန်ုပ်တို့၏အသက်တာတွင် ၎င်းကို အသိအမှတ်ပြုခြင်း။</w:t>
      </w:r>
    </w:p>
    <w:p/>
    <w:p>
      <w:r xmlns:w="http://schemas.openxmlformats.org/wordprocessingml/2006/main">
        <w:t xml:space="preserve">2. ဘုရားသခင်ရှိနေခြင်းမှာ မမှားနိုင်ပါ။ ကျွန်ုပ်တို့ခေတ်တွင် ၎င်းကို အသိအမှတ်ပြုပါ။</w:t>
      </w:r>
    </w:p>
    <w:p/>
    <w:p>
      <w:r xmlns:w="http://schemas.openxmlformats.org/wordprocessingml/2006/main">
        <w:t xml:space="preserve">၁။ ဟေရှာယ ၄၀:၂၈-၃၁ - သင်မသိသလော။ မကြားဘူးလား။ ထာ ဝ ရ ဘု ရား၊ ထာ ဝ ရ ဘု ရား၊ မြေ ကြီး စွန်း ကို ဖန် ဆင်း တော် မူ သော အ ရှင်၊ သူ၏ဥာဏ်သည် ရှာဖွေ၍မရပေ။ အားနည်းသောသူတို့အား တန်ခိုးကိုပေးတော်မူ၏။</w:t>
      </w:r>
    </w:p>
    <w:p/>
    <w:p>
      <w:r xmlns:w="http://schemas.openxmlformats.org/wordprocessingml/2006/main">
        <w:t xml:space="preserve">၂။ ဆာလံ ၁၃၉:၇-၁၀ - ကိုယ်တော်၏ဝိညာဉ်တော်ထံမှ အဘယ်မှာ ရနိုင်မည်နည်း။ သို့မဟုတ် ကိုယ်တော်၏အထံတော်မှ အဘယ်မှာ ပြေးနိုင်မည်နည်း။ ကောင်းကင်ဘုံသို့ ငါတက်လျှင် ကိုယ်တော်ရှိတော်မူ၏။ ငါ့အိပ်ရာကို ငရဲ၌ထားလျှင် သင်သည် ထိုအရပ်၌ ရှိတော်မူ၏။ နံနက်အတောင်တို့ကို ယူ၍ ပင်လယ်၏ အဆုံးအရပ်၌ နေလျှင်၊ ထိုအရပ်၌ပင် ကိုယ်တော်၏လက်တော်သည် အကျွန်ုပ်ကို ပို့ဆောင်တော်မူလိမ့်မည်။</w:t>
      </w:r>
    </w:p>
    <w:p/>
    <w:p>
      <w:r xmlns:w="http://schemas.openxmlformats.org/wordprocessingml/2006/main">
        <w:t xml:space="preserve">Job 24:2 အချို့သောသူတို့သည် မှတ်တိုင်များကို ဖယ်ရှား၍၊ သိုးစုတို့ကို လုယူ၍ ကျွေးမွေးကြ၏။</w:t>
      </w:r>
    </w:p>
    <w:p/>
    <w:p>
      <w:r xmlns:w="http://schemas.openxmlformats.org/wordprocessingml/2006/main">
        <w:t xml:space="preserve">လူတွေက ပစ္စည်းဥစ္စာကို သတ်မှတ်ပေးတဲ့ အထင်ကရနေရာတွေကို ရွှေ့ခြင်းအားဖြင့် သိုးအုပ်တွေကို ခိုးယူနေကြတယ်။</w:t>
      </w:r>
    </w:p>
    <w:p/>
    <w:p>
      <w:r xmlns:w="http://schemas.openxmlformats.org/wordprocessingml/2006/main">
        <w:t xml:space="preserve">1) ခိုးခြင်း၏အပြစ်- ငါတို့၏တရားမဝင်သောအရာကို ယူခြင်း၏အကျိုးဆက်ကို ဆန်းစစ်ခြင်း။</w:t>
      </w:r>
    </w:p>
    <w:p/>
    <w:p>
      <w:r xmlns:w="http://schemas.openxmlformats.org/wordprocessingml/2006/main">
        <w:t xml:space="preserve">2) ပညတ်တော်ဆယ်ပါး- ခိုးယူခြင်းကို ဘုရားသခင် တားမြစ်ထားသောကြောင့် ယနေ့ ကျွန်ုပ်တို့နှင့် မည်သို့သက်ဆိုင်သနည်း။</w:t>
      </w:r>
    </w:p>
    <w:p/>
    <w:p>
      <w:r xmlns:w="http://schemas.openxmlformats.org/wordprocessingml/2006/main">
        <w:t xml:space="preserve">1) ထွက်မြောက်ရာကျမ်း 20:15 “မခိုးနှင့်။</w:t>
      </w:r>
    </w:p>
    <w:p/>
    <w:p>
      <w:r xmlns:w="http://schemas.openxmlformats.org/wordprocessingml/2006/main">
        <w:t xml:space="preserve">2) သုတ္တံကျမ်း 22:28 “ဘိုးဘေးများထားတော်မူသော ရှေးမှတ်တိုင်ကို မဖယ်ကြနှင့်။</w:t>
      </w:r>
    </w:p>
    <w:p/>
    <w:p>
      <w:r xmlns:w="http://schemas.openxmlformats.org/wordprocessingml/2006/main">
        <w:t xml:space="preserve">Job 24:3 မိဘမရှိသော မြည်းကို နှင်ထုတ်၍၊ မုတ်ဆိုးမ၏နွားကို အပေါင်ထား၍၊</w:t>
      </w:r>
    </w:p>
    <w:p/>
    <w:p>
      <w:r xmlns:w="http://schemas.openxmlformats.org/wordprocessingml/2006/main">
        <w:t xml:space="preserve">အဓမ္မလူသည် ကတိခံခြင်းအလို့ငှာ မိဘမရှိသော သူနှင့် မုတ်ဆိုးမတို့၏ဥစ္စာကို လုယူ၍၊</w:t>
      </w:r>
    </w:p>
    <w:p/>
    <w:p>
      <w:r xmlns:w="http://schemas.openxmlformats.org/wordprocessingml/2006/main">
        <w:t xml:space="preserve">၁။ ဆင်းရဲသားများအတွက် သနားကြင်နာမှုနှင့် တရားမျှတမှု လိုအပ်ခြင်း။</w:t>
      </w:r>
    </w:p>
    <w:p/>
    <w:p>
      <w:r xmlns:w="http://schemas.openxmlformats.org/wordprocessingml/2006/main">
        <w:t xml:space="preserve">၂။ လောဘ၏ ဖောက်ပြန်ခြင်း - ငတ်မွတ်သောသူကို မည်ကဲ့သို့ ထိခိုက်စေသနည်း။</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James 1:27 - ခမည်းတော်ဘုရားသခင်ရှေ့တော်၌ သန့်ရှင်း၍ ညစ်ညူးသောဘာသာတရားဟူသည်ကား၊ မိဘမဲ့မုတ်ဆိုးမတို့ ဆင်းရဲဒုက္ခခံရသောအခါ၊</w:t>
      </w:r>
    </w:p>
    <w:p/>
    <w:p>
      <w:r xmlns:w="http://schemas.openxmlformats.org/wordprocessingml/2006/main">
        <w:t xml:space="preserve">Job 24:4 ငတ်မွတ်သောသူတို့ကို လမ်းလွှဲ၍ ဆင်းရဲသားတို့သည် တညီတညွတ်တည်း ပုန်းရှောင်ကြ၏။</w:t>
      </w:r>
    </w:p>
    <w:p/>
    <w:p>
      <w:r xmlns:w="http://schemas.openxmlformats.org/wordprocessingml/2006/main">
        <w:t xml:space="preserve">ဤကျမ်းပိုဒ်သည် ငတ်မွတ်သောသူနှင့် ဆင်းရဲသားများ မည်ကဲ့သို့ ညှဉ်းပန်းနှိပ်စက်ခံရသည်ကို ဖုံးကွယ်ရန် အတင်းအကျပ် ခိုင်းစေခြင်းကို ဖော်ပြသည်။</w:t>
      </w:r>
    </w:p>
    <w:p/>
    <w:p>
      <w:r xmlns:w="http://schemas.openxmlformats.org/wordprocessingml/2006/main">
        <w:t xml:space="preserve">၁။ ဘုရားသခင်သည် ကျွန်ုပ်တို့အား အဖိနှိပ်ခံများအတွက် အသံအဖြစ်နှင့် ငတ်မွတ်သောသူတို့အား အကူအညီပေးရန် ခေါ်ဆိုပါသည်။</w:t>
      </w:r>
    </w:p>
    <w:p/>
    <w:p>
      <w:r xmlns:w="http://schemas.openxmlformats.org/wordprocessingml/2006/main">
        <w:t xml:space="preserve">2- ကျွန်ုပ်တို့သည် လိုအပ်နေသောသူများကို မလှည့်သင့်ဘဲ၊ ၎င်းတို့အား ဘုရားသခင်၏ ကရုဏာနှင့် ကျေးဇူးတော်ကို ပြသပါ။</w:t>
      </w:r>
    </w:p>
    <w:p/>
    <w:p>
      <w:r xmlns:w="http://schemas.openxmlformats.org/wordprocessingml/2006/main">
        <w:t xml:space="preserve">1: Isaiah 1:17 ၊ “ကောင်းသောအကျင့်ကို ကျင့်ကြလော့။ တရားသဖြင့်ရှာ၊ မှန်ကန်သောညှဉ်းဆဲခြင်း၊ မိဘမရှိသောသူတို့၌ တရားသဖြင့် စီရင်၍၊ မုဆိုးမ၏အမှုကို တောင်းလျှောက်ကြလော့။</w:t>
      </w:r>
    </w:p>
    <w:p/>
    <w:p>
      <w:r xmlns:w="http://schemas.openxmlformats.org/wordprocessingml/2006/main">
        <w:t xml:space="preserve">2: James 1:27 "ခမည်းတော်ဘုရားသခင့်ရှေ့တော်၌ သန့်ရှင်း၍ ညစ်ညူးသောဘာသာတရားဟူသည်ကား၊ မိဘမဲ့မုဆိုးမတို့ ဆင်းရဲဒုက္ခခံရသောအခါ၊ လောကီနှင့်မညစ်ညမ်းစေခြင်းငှာ၊"</w:t>
      </w:r>
    </w:p>
    <w:p/>
    <w:p>
      <w:r xmlns:w="http://schemas.openxmlformats.org/wordprocessingml/2006/main">
        <w:t xml:space="preserve">Job 24:5 တောကန္တာရ၌ မြည်းကဲ့သို့ လိုက်သွားတတ်၏။ တောသည် သူတို့နှင့် သားသမီးတို့အဘို့ အစာကို ပေးတတ်၏။</w:t>
      </w:r>
    </w:p>
    <w:p/>
    <w:p>
      <w:r xmlns:w="http://schemas.openxmlformats.org/wordprocessingml/2006/main">
        <w:t xml:space="preserve">မျှော်လင့်မထားသောနေရာများတွင်ပင် ဘုရားသခင်သည် သူ၏သတ္တဝါအားလုံးကို ထောက်ပံ့ပေးသည်။</w:t>
      </w:r>
    </w:p>
    <w:p/>
    <w:p>
      <w:r xmlns:w="http://schemas.openxmlformats.org/wordprocessingml/2006/main">
        <w:t xml:space="preserve">၁။ ခက်ခဲသောအချိန်များတွင် ဘုရားသခင့်ပြင်ဆင်ပေးချက်</w:t>
      </w:r>
    </w:p>
    <w:p/>
    <w:p>
      <w:r xmlns:w="http://schemas.openxmlformats.org/wordprocessingml/2006/main">
        <w:t xml:space="preserve">2. ထောက်ပံ့ရာနေရာအဖြစ် တောကန္တာရ</w:t>
      </w:r>
    </w:p>
    <w:p/>
    <w:p>
      <w:r xmlns:w="http://schemas.openxmlformats.org/wordprocessingml/2006/main">
        <w:t xml:space="preserve">၁။ မဿဲ ၆:၂၅-၃၄ - ဘုရားသခင် ပေးသနားတော်မူသောကြောင့် စိတ်မပူပါနှင့်</w:t>
      </w:r>
    </w:p>
    <w:p/>
    <w:p>
      <w:r xmlns:w="http://schemas.openxmlformats.org/wordprocessingml/2006/main">
        <w:t xml:space="preserve">၂။ ဆာလံ ၁၀၄:၁၀-၁၄ - ဘုရားသခင်သည် တောရိုင်းတိရစ္ဆာန်များအတွက် ထောက်ပံ့ပေးသည်။</w:t>
      </w:r>
    </w:p>
    <w:p/>
    <w:p>
      <w:r xmlns:w="http://schemas.openxmlformats.org/wordprocessingml/2006/main">
        <w:t xml:space="preserve">Job 24:6 သူတို့သည် လယ်၌အသီးအသီး စပါးကိုရိတ်၍၊ လူဆိုးတို့၏ စပျစ်သီးကို သိမ်းယူကြ၏။</w:t>
      </w:r>
    </w:p>
    <w:p/>
    <w:p>
      <w:r xmlns:w="http://schemas.openxmlformats.org/wordprocessingml/2006/main">
        <w:t xml:space="preserve">မတရားသော သူတို့သည် လယ်၌ လုပ်ရသော အကျိုးကျေးဇူးကို ရိတ်၍၊ ဒုစရိုက်၏ အသီးအနှံကို သိမ်းယူကြ၏။</w:t>
      </w:r>
    </w:p>
    <w:p/>
    <w:p>
      <w:r xmlns:w="http://schemas.openxmlformats.org/wordprocessingml/2006/main">
        <w:t xml:space="preserve">1. ဘုရားသခင်သည် တရားသဖြင့် စီရင်တော်မူသည် - မတရားသောသူတို့ကို အပြစ်မပေးဘဲ နေတော်မမူ။ (ရောမ ၁၂း၁၉)၊</w:t>
      </w:r>
    </w:p>
    <w:p/>
    <w:p>
      <w:r xmlns:w="http://schemas.openxmlformats.org/wordprocessingml/2006/main">
        <w:t xml:space="preserve">2. အပြစ်၏အကျိုးဆက်များ - လူဆိုးများသည် နောက်ဆုံးတွင် သူတို့ကြဲထားသည့်အတိုင်း ရိတ်ရလိမ့်မည် (ဂလာတိ ၆း၇-၈)။</w:t>
      </w:r>
    </w:p>
    <w:p/>
    <w:p>
      <w:r xmlns:w="http://schemas.openxmlformats.org/wordprocessingml/2006/main">
        <w:t xml:space="preserve">1 Romans 12:19 - "ချစ်သူတို့၊ ကိုယ်ကိုကိုယ် အပြစ်မတင်ကြနှင့်။ အမျက်ဒေါသကို ပေးချေလော့။ အကြောင်းမူကား၊ အပြစ်ဒဏ်သည် ငါ့ဥစ္စာဖြစ်၏ဟု ကျမ်းစာလာသည်ကား၊ ငါဆပ်ပေးမည်ဟု ထာဝရဘုရား မိန့်တော်မူ၏။</w:t>
      </w:r>
    </w:p>
    <w:p/>
    <w:p>
      <w:r xmlns:w="http://schemas.openxmlformats.org/wordprocessingml/2006/main">
        <w:t xml:space="preserve">ဂလာတိ ၆:၇-၈ - “မလှည့်ဖြားနှင့်။ ဘုရားသခင်သည် မထီမဲ့မြင်ပြုတော်မမူ။ လူသည် မျိုးစေ့ကြဲသမျှကို ရိတ်ရလိမ့်မည်။ အကြောင်းမူကား၊ မျိုးစေ့ကြဲသောသူသည် ဇာတိပကတိ ဖောက်ပြန်ခြင်းသို့ ရောက်လိမ့်မည်။ မျိုးစေ့ကြဲသောသူမူကား၊ ဝိညာဉ်တော်သည် ထာဝရအသက်ကို ရိတ်ရလိမ့်မည်။”</w:t>
      </w:r>
    </w:p>
    <w:p/>
    <w:p>
      <w:r xmlns:w="http://schemas.openxmlformats.org/wordprocessingml/2006/main">
        <w:t xml:space="preserve">Job 24:7 ချမ်း​အေး​ချိန်​၌ ကာ​ကွယ်​ခြင်း​မ​ရှိ​သော​အ​ဝတ်​အ​ချည်း​စည်း​ရှိ​သော​သူ​တို့​ကို အဝတ်​မ​ဝတ်​ဘဲ နေ​စေ​ကြ​၏။</w:t>
      </w:r>
    </w:p>
    <w:p/>
    <w:p>
      <w:r xmlns:w="http://schemas.openxmlformats.org/wordprocessingml/2006/main">
        <w:t xml:space="preserve">လူတွေကို လုံလောက်တဲ့အဝတ်အစားတွေ မပေးထားဘဲ အေးတဲ့ရာသီဥတုနဲ့ ထိတွေ့ရတယ်။</w:t>
      </w:r>
    </w:p>
    <w:p/>
    <w:p>
      <w:r xmlns:w="http://schemas.openxmlformats.org/wordprocessingml/2006/main">
        <w:t xml:space="preserve">၁။ ထိခိုက်လွယ်သူများကို နွေးထွေးမှုနှင့် နှစ်သိမ့်မှုပေးဆောင်ခြင်း၏ကောင်းချီး</w:t>
      </w:r>
    </w:p>
    <w:p/>
    <w:p>
      <w:r xmlns:w="http://schemas.openxmlformats.org/wordprocessingml/2006/main">
        <w:t xml:space="preserve">၂။ လိုအပ်နေသောသူများကို ပြုစုစောင့်ရှောက်ရန် သစ္စာရှိသူ၏တာဝန်</w:t>
      </w:r>
    </w:p>
    <w:p/>
    <w:p>
      <w:r xmlns:w="http://schemas.openxmlformats.org/wordprocessingml/2006/main">
        <w:t xml:space="preserve">1. James 2:15-17 ညီအစ်ကိုညီအစ်မသည် အဝတ်အစားချို့တဲ့၍ နေ့စဥ်စားစရာမရှိလျှင်၊ ငြိမ်ဝပ်စွာသွားလော့။ နွေးထွေးစေ၍ ကိုယ်ခန္ဓာအတွက် လိုအပ်သောအရာများကို မပေးဘဲလျက်၊ ကောင်းပါတယ်</w:t>
      </w:r>
    </w:p>
    <w:p/>
    <w:p>
      <w:r xmlns:w="http://schemas.openxmlformats.org/wordprocessingml/2006/main">
        <w:t xml:space="preserve">၂။ မဿဲ ၂၅း၃၁-၄၆ ထိုအခါ ရှင်ဘုရင်က၊ ငါ့ခမည်းတော်၏ ကောင်းကြီးမင်္ဂလာကို ခံရသောသူတို့၊ ဤလောကတည်ချိန်မှစ၍ သင်တို့အတွက် ပြင်ဆင်သော နိုင်ငံတော်ကို လာ၍ အမွေခံကြလော့ဟု လက်ျာတော်ဘက်၌ မိန့်တော်မူလိမ့်မည်။ ငါ​ဆာ​လောင်​ပြီး မင်း​တို့​ကျွေး​တဲ့​အစာ​တွေ ငါ​ဆာ​နေ​လို့ မင်း​က ငါ့​ကို သောက်​ပေး​တယ်၊ ငါ​က သူ​စိမ်း​ဖြစ်​ပြီး မင်း​က ငါ့​ကို ကြိုဆို​တယ်။</w:t>
      </w:r>
    </w:p>
    <w:p/>
    <w:p>
      <w:r xmlns:w="http://schemas.openxmlformats.org/wordprocessingml/2006/main">
        <w:t xml:space="preserve">Job 24:8 တောင်​ပေါ်​မှာ​မိုး​ရေ​တွေ​စို​ရွှဲ​ပြီး ခို​လှုံ​လို​တဲ့​အတွက် ကျောက်​ကို ဖက်​ထား​တယ်။</w:t>
      </w:r>
    </w:p>
    <w:p/>
    <w:p>
      <w:r xmlns:w="http://schemas.openxmlformats.org/wordprocessingml/2006/main">
        <w:t xml:space="preserve">ယောဘသည် အမိုးအကာမရှိသော သို့မဟုတ် အကာအကွယ်မရှိသော ခိုလှုံရာရှာမတွေ့ဘဲ ကျန်ရစ်သူများအကြောင်း ပြောပြသည်။</w:t>
      </w:r>
    </w:p>
    <w:p/>
    <w:p>
      <w:r xmlns:w="http://schemas.openxmlformats.org/wordprocessingml/2006/main">
        <w:t xml:space="preserve">1. ဆင်းရဲငတ်မွတ်သောသူတို့အတွက် ဘုရားသခင်ပေးစွမ်းသည်။</w:t>
      </w:r>
    </w:p>
    <w:p/>
    <w:p>
      <w:r xmlns:w="http://schemas.openxmlformats.org/wordprocessingml/2006/main">
        <w:t xml:space="preserve">၂။ ထိခိုက်လွယ်သူများကို အမိုးအကာများ ပေးအပ်ခြင်း၏ အရေးပါမှု</w:t>
      </w:r>
    </w:p>
    <w:p/>
    <w:p>
      <w:r xmlns:w="http://schemas.openxmlformats.org/wordprocessingml/2006/main">
        <w:t xml:space="preserve">1. ဆာလံ 23:4 - ငါသည် အမှောင်ဆုံးသော ချိုင့်ထဲသို့ လျှောက်သွားသော်လည်း ဘေးဥပဒ်ကို မကြောက်ပါ။ သင်၏လှံတံနှင့် လှံတံတို့သည် အကျွန်ုပ်ကို နှစ်သိမ့်ကြပါ၏။</w:t>
      </w:r>
    </w:p>
    <w:p/>
    <w:p>
      <w:r xmlns:w="http://schemas.openxmlformats.org/wordprocessingml/2006/main">
        <w:t xml:space="preserve">2. မဿဲ 25:35-36 - အကြောင်းမူကား၊ ငါဗိုက်ဆာ၍ စားစရာကို ပေးတော်မူ၏၊၊ ငါသည် ရေငတ်၍ သောက်စရာကို ပေးတော်မူ၏၊၊ ငါသည် တပါးအမျိုးသားဖြစ်၍ ငါ့ကို ဖိတ်ခေါ်၏။</w:t>
      </w:r>
    </w:p>
    <w:p/>
    <w:p>
      <w:r xmlns:w="http://schemas.openxmlformats.org/wordprocessingml/2006/main">
        <w:t xml:space="preserve">Job 24:9 မိဘမရှိသော သူငယ်တို့ကို ရင်ဘတ်ထဲကနှုတ်၍၊ ဆင်းရဲသားတို့ကို ပြန်အပ်ကြ၏။</w:t>
      </w:r>
    </w:p>
    <w:p/>
    <w:p>
      <w:r xmlns:w="http://schemas.openxmlformats.org/wordprocessingml/2006/main">
        <w:t xml:space="preserve">မိဘမရှိသူများနှင့် ဆင်းရဲနွမ်းပါးသူများ အပါအဝင် ဆင်းရဲနွမ်းပါးသူများကို အခွင့်ကောင်းယူနေပါသည်။</w:t>
      </w:r>
    </w:p>
    <w:p/>
    <w:p>
      <w:r xmlns:w="http://schemas.openxmlformats.org/wordprocessingml/2006/main">
        <w:t xml:space="preserve">1. ဆင်းရဲနွမ်းပါးသူများနှင့် အားနည်းသူများအတွက် ဘုရားသခင်၏မေတ္တာနှင့် ကရုဏာ</w:t>
      </w:r>
    </w:p>
    <w:p/>
    <w:p>
      <w:r xmlns:w="http://schemas.openxmlformats.org/wordprocessingml/2006/main">
        <w:t xml:space="preserve">၂။ မတရားမှုကို ဆန့်ကျင်ဘက်ပြုခြင်း။</w:t>
      </w:r>
    </w:p>
    <w:p/>
    <w:p>
      <w:r xmlns:w="http://schemas.openxmlformats.org/wordprocessingml/2006/main">
        <w:t xml:space="preserve">1. James 1:27 - ဘုရားသခင်နှင့်ခမည်းတော်ရှေ့တော်၌ သန့်ရှင်းစင်ကြယ်သောဘာသာတရားဟူသည်ကား၊ မိဘမဲ့မုတ်ဆိုးမတို့ ဒုက္ခရောက်သောအခါ အလည်အပတ်သွားခြင်းငှါ၎င်း၊ လောကနှင့်မညစ်ညူးစေခြင်းငှာ၎င်း၊</w:t>
      </w:r>
    </w:p>
    <w:p/>
    <w:p>
      <w:r xmlns:w="http://schemas.openxmlformats.org/wordprocessingml/2006/main">
        <w:t xml:space="preserve">2. ဟေရှာယ 1:17 - ကောင်းမှုပြုရန် သင်ယူပါ။ တရားသဖြင့် ရှာကြလော့။ ညှဉ်းဆဲသူကို ဆုံးမကြလော့။ မိဘမရှိသောသူတို့ကို ကွယ်ကာ၍၊ မုဆိုးမကို တောင်းပန်ကြလော့။</w:t>
      </w:r>
    </w:p>
    <w:p/>
    <w:p>
      <w:r xmlns:w="http://schemas.openxmlformats.org/wordprocessingml/2006/main">
        <w:t xml:space="preserve">Job 24:10 အဝတ်မပါဘဲ အဝတ်အချည်းစည်းရှိစေ၍၊ ငတ်မွတ်သောသူလက်မှ ကောက်လှိုင်းကို ယူသွားကြ၏။</w:t>
      </w:r>
    </w:p>
    <w:p/>
    <w:p>
      <w:r xmlns:w="http://schemas.openxmlformats.org/wordprocessingml/2006/main">
        <w:t xml:space="preserve">မတရားသော သူတို့သည် ဆင်းရဲသားတို့၏ ဥစ္စာကို လုယူ၍ မွဲတေစေ၏။</w:t>
      </w:r>
    </w:p>
    <w:p/>
    <w:p>
      <w:r xmlns:w="http://schemas.openxmlformats.org/wordprocessingml/2006/main">
        <w:t xml:space="preserve">1- ကျွန်ုပ်တို့သည် ကျွန်ုပ်တို့၏အရင်းအမြစ်များကို ရက်ရောစွာလုပ်ဆောင်ရန်နှင့် လိုအပ်နေသူများအား ကူညီရန်အတွက် ၎င်းတို့ကိုအသုံးပြုရန် ကျွန်ုပ်တို့အား ခေါ်ဆိုပါသည်။</w:t>
      </w:r>
    </w:p>
    <w:p/>
    <w:p>
      <w:r xmlns:w="http://schemas.openxmlformats.org/wordprocessingml/2006/main">
        <w:t xml:space="preserve">2- ကျွန်ုပ်တို့သည် ထိခိုက်လွယ်သူများကို အခွင့်ကောင်းမယူရဘဲ အခြားသူများကို ကောင်းချီးပေးရန်အတွက် ကျွန်ုပ်တို့၏အရင်းအမြစ်များကို အသုံးပြုရပါမည်။</w:t>
      </w:r>
    </w:p>
    <w:p/>
    <w:p>
      <w:r xmlns:w="http://schemas.openxmlformats.org/wordprocessingml/2006/main">
        <w:t xml:space="preserve">၁ ယာကုပ် ၂:၁၅-၁၇ - “ညီအစ်ကိုညီအစ်မတစ်ဦးသည် အဝတ်အစားညံ့ဖျင်း၍ နေ့စဥ်စားစရာမရှိလျှင် ငြိမ်သက်စွာသွား၍ နွေးစေ၍ ဖြည့်တင်းလော့။ အဲဒါ ဘာကောင်းလဲ"</w:t>
      </w:r>
    </w:p>
    <w:p/>
    <w:p>
      <w:r xmlns:w="http://schemas.openxmlformats.org/wordprocessingml/2006/main">
        <w:t xml:space="preserve">2:1 ယောဟန် 3:17 - “လောကီစည်းစိမ်ဥစ္စာရှိ၍ လိုအပ်သော ညီအစ်ကိုကိုမြင်လျှင်မူကား၊ သူ့အပေါ်၌ နှလုံးမသာမယာရှိလျှင်၊ ဘုရားသခင်သည် သူ၏မေတ္တာ၌ အဘယ်သို့တည်သနည်း။</w:t>
      </w:r>
    </w:p>
    <w:p/>
    <w:p>
      <w:r xmlns:w="http://schemas.openxmlformats.org/wordprocessingml/2006/main">
        <w:t xml:space="preserve">Job 24:11 မြို့ရိုးအတွင်း၌ ဆီလုပ်၍ စပျစ်သီးနယ်ရာနယ်ရာကိုနင်း၍ ရေငတ်ခြင်းငှာ၊</w:t>
      </w:r>
    </w:p>
    <w:p/>
    <w:p>
      <w:r xmlns:w="http://schemas.openxmlformats.org/wordprocessingml/2006/main">
        <w:t xml:space="preserve">ကျမ်းပိုဒ်သည် ဆီနှင့် စပျစ်သီးနယ်ရာ တွင် အလုပ်လုပ်သော အလုပ်ကြမ်း သမားများကို ရေငတ်သည့် အထိ ပင်ပန်းစွာ ထမ်းဆောင်ခြင်း ကို ဖော်ပြသည်။</w:t>
      </w:r>
    </w:p>
    <w:p/>
    <w:p>
      <w:r xmlns:w="http://schemas.openxmlformats.org/wordprocessingml/2006/main">
        <w:t xml:space="preserve">1 ထာဝရဘုရားအဘို့ ကြိုးစားအားထုတ်သောအခါ မည်သည်မျှ မပင်ပန်း။ ဘုန်းတော်အတွက် ခံနိုင်ရည်ရှိဖို့ သေချာပါစေ။</w:t>
      </w:r>
    </w:p>
    <w:p/>
    <w:p>
      <w:r xmlns:w="http://schemas.openxmlformats.org/wordprocessingml/2006/main">
        <w:t xml:space="preserve">2 ဖြောင့်မတ်သောသူ၏ကြိုးစားအားထုတ်မှုသည် အကျိုးမရှိ၊ သင်ပြုလေရာရာ၌ သခင်ဘုရားကို ဝတ်ပြုခြင်းငှါ ရှာကြလော့။</w:t>
      </w:r>
    </w:p>
    <w:p/>
    <w:p>
      <w:r xmlns:w="http://schemas.openxmlformats.org/wordprocessingml/2006/main">
        <w:t xml:space="preserve">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2:1 ကောရိန္သု 10:31 - ထို့ကြောင့် သင်သည် စားသည်ဖြစ်စေ၊ သောက်သည်ဖြစ်စေ၊ ပြုသည်ဖြစ်စေ ဘုရားသခင်၏ ဘုန်းအသရေတော်၌ ရှိသမျှကို ပြုကြလော့။</w:t>
      </w:r>
    </w:p>
    <w:p/>
    <w:p>
      <w:r xmlns:w="http://schemas.openxmlformats.org/wordprocessingml/2006/main">
        <w:t xml:space="preserve">Job 24:12 လူတို့သည် မြို့ပြင်၌ ညည်းတွားလျက်၊ ဒဏ်ရာရသောသူ၏ ဝိညာဉ်သည် အော်ဟစ်သော်လည်း၊ ဘုရားသခင်သည် သူတို့၌ မိုက်မဲခြင်းမရှိ။</w:t>
      </w:r>
    </w:p>
    <w:p/>
    <w:p>
      <w:r xmlns:w="http://schemas.openxmlformats.org/wordprocessingml/2006/main">
        <w:t xml:space="preserve">ဘုရားသခင်၏ တရားမျှတမှုသည် သမာသမတ်ကျပြီး လူတို့ကို ၎င်းတို့၏ အမှားများအတွက် အပြစ်ပေးတော်မမူပါ။</w:t>
      </w:r>
    </w:p>
    <w:p/>
    <w:p>
      <w:r xmlns:w="http://schemas.openxmlformats.org/wordprocessingml/2006/main">
        <w:t xml:space="preserve">၁။ ဘုရားသခင်၏ တရားမျှတမှုသည် သမာသမတ်ကျပြီး မျက်နှာသာပေးမှုကို မပြပါ။</w:t>
      </w:r>
    </w:p>
    <w:p/>
    <w:p>
      <w:r xmlns:w="http://schemas.openxmlformats.org/wordprocessingml/2006/main">
        <w:t xml:space="preserve">2. ညှဉ်းဆဲသောသူတို့၏ အော်ဟစ်သံကို ဘုရားသခင်သည် ကြား၍ မှန်ကန်စွာ စီရင်တော်မူလိမ့်မည်။</w:t>
      </w:r>
    </w:p>
    <w:p/>
    <w:p>
      <w:r xmlns:w="http://schemas.openxmlformats.org/wordprocessingml/2006/main">
        <w:t xml:space="preserve">၁။ ယာကုပ် ၂:၁-၁၃ - တရားစီရင်ရာတွင် မျက်နှာမလိုက်နှင့်</w:t>
      </w:r>
    </w:p>
    <w:p/>
    <w:p>
      <w:r xmlns:w="http://schemas.openxmlformats.org/wordprocessingml/2006/main">
        <w:t xml:space="preserve">2. သုတ္တံ 21:15 - တရားမျှတခြင်းသည် ဖြောင့်မတ်သောသူအား ရွှင်လန်းစေသော်လည်း မကောင်းသောအကျင့်ကို ကျင့်သောသူအား ကြောက်ရွံ့ခြင်း၊</w:t>
      </w:r>
    </w:p>
    <w:p/>
    <w:p>
      <w:r xmlns:w="http://schemas.openxmlformats.org/wordprocessingml/2006/main">
        <w:t xml:space="preserve">Job 24:13 သူတို့သည် အလင်းကို ပုန်ကန်သောသူများ၊ လမ်းခရီးတို့ကို မသိကြ။</w:t>
      </w:r>
    </w:p>
    <w:p/>
    <w:p>
      <w:r xmlns:w="http://schemas.openxmlformats.org/wordprocessingml/2006/main">
        <w:t xml:space="preserve">မတရားသောသူသည် အလင်းကိုပုန်ကန်၍ ဖြောင့်မတ်ခြင်းလမ်းကို အသိအမှတ်ပြုခြင်းမရှိ။</w:t>
      </w:r>
    </w:p>
    <w:p/>
    <w:p>
      <w:r xmlns:w="http://schemas.openxmlformats.org/wordprocessingml/2006/main">
        <w:t xml:space="preserve">1. "အလင်း၌ လျှောက်လှမ်းခြင်း- ဖြောင့်မတ်ခြင်းလမ်းစဉ်ကို မှီဝဲခြင်း"</w:t>
      </w:r>
    </w:p>
    <w:p/>
    <w:p>
      <w:r xmlns:w="http://schemas.openxmlformats.org/wordprocessingml/2006/main">
        <w:t xml:space="preserve">2. "ပုန်ကန်ခြင်း၏ရလဒ်များ- အမှန်တရားကို ငြင်းပယ်ခြင်း"</w:t>
      </w:r>
    </w:p>
    <w:p/>
    <w:p>
      <w:r xmlns:w="http://schemas.openxmlformats.org/wordprocessingml/2006/main">
        <w:t xml:space="preserve">1. 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ပြောင်းလဲခြင်းသို့ရောက်ကြလော့။</w:t>
      </w:r>
    </w:p>
    <w:p/>
    <w:p>
      <w:r xmlns:w="http://schemas.openxmlformats.org/wordprocessingml/2006/main">
        <w:t xml:space="preserve">မဿဲ 7:13-14 "ကျဉ်းသောတံခါးဖြင့်ဝင်ကြလော့။ အကြောင်းမူကား၊ တံခါးသည် ကျယ်၍ ပျက်စီးခြင်းသို့ရောက်သောလမ်းသည် လွယ်ကူသောကြောင့်၊ တံခါးဖြင့်ဝင်သောသူတို့သည် များပြားသောကြောင့်၊ အသက်ကို ပို့ဆောင်ပေးတယ်၊ တွေ့တဲ့သူက နည်းတယ်။"</w:t>
      </w:r>
    </w:p>
    <w:p/>
    <w:p>
      <w:r xmlns:w="http://schemas.openxmlformats.org/wordprocessingml/2006/main">
        <w:t xml:space="preserve">Job 24:14 လူသတ်သမားသည် အလင်းနှင့်ထ၍ ဆင်းရဲငတ်မွတ်သောသူတို့ကို သတ်တတ်၏။ ညအချိန်၌ သူခိုးကဲ့သို့ဖြစ်၏။</w:t>
      </w:r>
    </w:p>
    <w:p/>
    <w:p>
      <w:r xmlns:w="http://schemas.openxmlformats.org/wordprocessingml/2006/main">
        <w:t xml:space="preserve">ဤကျမ်းပိုဒ်တွင် လူသတ်သမားသည် နံနက်အချိန်၌ ထွက်သွား၍ ဆင်းရဲငတ်မွတ်သောသူတို့ကို သတ်ဖြတ်ရာ၊ ညအခါ၌ သူခိုးကဲ့သို့ ပြုမူပုံတို့ကို ဟောကြားထားသည်။</w:t>
      </w:r>
    </w:p>
    <w:p/>
    <w:p>
      <w:r xmlns:w="http://schemas.openxmlformats.org/wordprocessingml/2006/main">
        <w:t xml:space="preserve">1. ဆင်းရဲငတ်မွတ်သောသူကို သတ်သော လူသတ်သမားကဲ့သို့ မပြုနှင့်။</w:t>
      </w:r>
    </w:p>
    <w:p/>
    <w:p>
      <w:r xmlns:w="http://schemas.openxmlformats.org/wordprocessingml/2006/main">
        <w:t xml:space="preserve">၂။ မတရားမှုအားလုံးကို ဘုရားသခင်မြင်ပြီး သူတို့ကို အပြစ်မပေးဘဲ နေစေမှာမဟုတ်ဘူး။</w:t>
      </w:r>
    </w:p>
    <w:p/>
    <w:p>
      <w:r xmlns:w="http://schemas.openxmlformats.org/wordprocessingml/2006/main">
        <w:t xml:space="preserve">1. Proverbs 21:13 - ဆင်းရဲသားတို့၏ အော်ဟစ်သံကို နားပိတ်သောသူသည် အော်ဟစ်၍ ဖြေကြားခြင်း မရှိ။</w:t>
      </w:r>
    </w:p>
    <w:p/>
    <w:p>
      <w:r xmlns:w="http://schemas.openxmlformats.org/wordprocessingml/2006/main">
        <w:t xml:space="preserve">၂။ မဿဲ ၂၅:၃၁-၄၆ - ယေရှုသည် ဆင်းရဲငတ်မွတ်သူတို့၏ ပြုမူဆက်ဆံမှုအပေါ် အခြေခံ၍ လူတို့ကို မည်သို့တရားစီရင်မည်ကို မိန့်တော်မူသည်။</w:t>
      </w:r>
    </w:p>
    <w:p/>
    <w:p>
      <w:r xmlns:w="http://schemas.openxmlformats.org/wordprocessingml/2006/main">
        <w:t xml:space="preserve">Job 24:15 မတရားသောမေထုန်၏မျက်စိသည် ဆည်းဆာကို ငံ့လင့်လျက်၊ ငါ့မျက်စိကို မမြင်ရဟု ဆိုလျက်၊ သူ၏မျက်နှာကို ဖုံးကွယ်တတ်၏။</w:t>
      </w:r>
    </w:p>
    <w:p/>
    <w:p>
      <w:r xmlns:w="http://schemas.openxmlformats.org/wordprocessingml/2006/main">
        <w:t xml:space="preserve">ဖောက်ပြန်သောသူသည် ထောက်လှမ်းခြင်းမှ ရှောင်ရှားရန် မှောင်ရိပ်ထဲတွင် ပုန်းနေ၏။</w:t>
      </w:r>
    </w:p>
    <w:p/>
    <w:p>
      <w:r xmlns:w="http://schemas.openxmlformats.org/wordprocessingml/2006/main">
        <w:t xml:space="preserve">1- အပြစ်၏အကျိုးဆက်များ - ကျွန်ုပ်တို့သည် မည်မျှလွယ်ကူသောလမ်းကို လျှောက်လှမ်းပါစေ၊ အပြစ်၏အကျိုးဆက်များကို လျစ်လျူမရှုသင့်ပါ။</w:t>
      </w:r>
    </w:p>
    <w:p/>
    <w:p>
      <w:r xmlns:w="http://schemas.openxmlformats.org/wordprocessingml/2006/main">
        <w:t xml:space="preserve">2: အလင်း၏တန်ခိုး - ကျွန်ုပ်တို့သည် အမှောင်ထုမှ လှည့်ထွက်ပြီး ကျွန်ုပ်တို့၏အပြစ်များကို ကျော်လွှားနိုင်ရန် ကူညီပေးနိုင်သော ဘုရားသခင်၏အလင်းကို ရှာဖွေရမည်ဖြစ်သည်။</w:t>
      </w:r>
    </w:p>
    <w:p/>
    <w:p>
      <w:r xmlns:w="http://schemas.openxmlformats.org/wordprocessingml/2006/main">
        <w:t xml:space="preserve">1: Proverbs 2:12-15 - လူဆိုး၏လမ်းမှ၎င်း၊ ဖြောင့်မတ်ခြင်းလမ်းကို စွန့်၍၊ မှောင်မိုက်၌ ကျင်လည်သောသူ၊ ဒုစရိုက်ကိုပြုခြင်းငှါ ဝမ်းမြောက်၍၊ အကြင်သူ၏လမ်းသည် ကောက်၍သွားသောလမ်း၌ ကောက်တတ်၏။</w:t>
      </w:r>
    </w:p>
    <w:p/>
    <w:p>
      <w:r xmlns:w="http://schemas.openxmlformats.org/wordprocessingml/2006/main">
        <w:t xml:space="preserve">2: ယာကုပ် 1:14-15 - သို့ရာတွင်၊ မိမိအလိုဆန္ဒနှင့် ဖြားယောင်းသွေးဆောင်ခြင်းခံရသောအခါ လူတစ်ဦးစီသည် သွေးဆောင်ခံရသည်။ ထိုအခါ၌ တပ်မက်မှု ပဋိသန္ဓေနေခြင်းသည် ဒုစရိုက်ကို ဖြစ်စေ၏။ ဒုစရိုက်သည် ကြီးရင့်သောအခါ သေခြင်းသို့ ရောက်တတ်၏။</w:t>
      </w:r>
    </w:p>
    <w:p/>
    <w:p>
      <w:r xmlns:w="http://schemas.openxmlformats.org/wordprocessingml/2006/main">
        <w:t xml:space="preserve">Job 24:16 နေ့အချိန်၌ မိမိတို့အဘို့ အမှတ်အသားပြုသော အိမ်များကို မှောင်မိုက်၌ တူး၍ အလင်းကို မသိကြ။</w:t>
      </w:r>
    </w:p>
    <w:p/>
    <w:p>
      <w:r xmlns:w="http://schemas.openxmlformats.org/wordprocessingml/2006/main">
        <w:t xml:space="preserve">ယောဘသည် မှောင်မိုက်၌ပင် တာဝန်ခံမှုကို မကြောက်ဘဲ မိမိတို့၏ဆိုးယုတ်သောအကျင့်များကို ပြီးမြောက်အောင် လုပ်ဆောင်နိုင်သည့် လူဆိုးများကို ဆင်ခြင်သုံးသပ်သည်။</w:t>
      </w:r>
    </w:p>
    <w:p/>
    <w:p>
      <w:r xmlns:w="http://schemas.openxmlformats.org/wordprocessingml/2006/main">
        <w:t xml:space="preserve">၁။ အခြားမည်သူမျှမလုပ်သည့်တိုင် ကျွန်ုပ်တို့၏လုပ်ရပ်အတွက် ဘုရားသခင်က ကျွန်ုပ်တို့ကို တာဝန်ခံစေပါသည်။</w:t>
      </w:r>
    </w:p>
    <w:p/>
    <w:p>
      <w:r xmlns:w="http://schemas.openxmlformats.org/wordprocessingml/2006/main">
        <w:t xml:space="preserve">2. ထာဝရဘုရားသည် အမှောင်မိုက်ဆုံးအချိန်၌ပင် ငါတို့၏အလင်းနှင့် မြော်လင့်တော်မူ၏။</w:t>
      </w:r>
    </w:p>
    <w:p/>
    <w:p>
      <w:r xmlns:w="http://schemas.openxmlformats.org/wordprocessingml/2006/main">
        <w:t xml:space="preserve">1. ဟေရှာယ 5:20-21 - "အဆိုးကို အကောင်းနှင့်အဆိုးခေါ်သောသူ၊ အလင်းကိုမှောင်မိုက်အတွက်အလင်းဖြစ်စေသော၊ အချိုအတွက်ခါးသည်ဖြစ်စေ ချိုသည်ဖြစ်စေ အခါးအတွက်ဖြစ်စေ မှောင်မိုက်ကိုဖြစ်စေသောသူတို့သည် အမင်္ဂလာရှိစေသတည်း။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Job 24:17 အကြောင်းမူကား၊ နံနက်အချိန်သည် သေမင်း၏အရိပ်ကဲ့သို့ပင်၊ ထိုသူတို့ကို သိလျှင် သေမင်း၏အရိပ်၌ ကြောက်မက်ဘွယ်ဖြစ်ကြ၏။</w:t>
      </w:r>
    </w:p>
    <w:p/>
    <w:p>
      <w:r xmlns:w="http://schemas.openxmlformats.org/wordprocessingml/2006/main">
        <w:t xml:space="preserve">ပျင်းရိခြင်းနှင့် မနာလိုခြင်း၏ အကျိုးဆက်များကို ဘုရားသခင်က ကျွန်ုပ်တို့အား သတိပေးထားသည်။</w:t>
      </w:r>
    </w:p>
    <w:p/>
    <w:p>
      <w:r xmlns:w="http://schemas.openxmlformats.org/wordprocessingml/2006/main">
        <w:t xml:space="preserve">၁– ကျွန်ုပ်တို့၏လုပ်ဆောင်ချက်များသည် အကျိုးဆက်များရှိသည်။—ယောဘ ၂၄:၁၇</w:t>
      </w:r>
    </w:p>
    <w:p/>
    <w:p>
      <w:r xmlns:w="http://schemas.openxmlformats.org/wordprocessingml/2006/main">
        <w:t xml:space="preserve">၂– ပျင်းရိခြင်းသည် ပျက်စီးခြင်းသို့ ဦးတည်သည်—သုတ္တံ ၂၄:၃၀-၃၄</w:t>
      </w:r>
    </w:p>
    <w:p/>
    <w:p>
      <w:r xmlns:w="http://schemas.openxmlformats.org/wordprocessingml/2006/main">
        <w:t xml:space="preserve">1:1 ကောရိန္သု 15:33 - လှည့်ဖြားခြင်းမပြုပါနှင့်။ မကောင်းသောကုမ္ပဏီသည် ကောင်းသောအကျင့်စာရိတ္တကို ပျက်စီးစေပါသည်။</w:t>
      </w:r>
    </w:p>
    <w:p/>
    <w:p>
      <w:r xmlns:w="http://schemas.openxmlformats.org/wordprocessingml/2006/main">
        <w:t xml:space="preserve">သုတ္တံကျမ်း 13:4 - လူပျင်း၏ဝိညာဉ်သည် တောင့်တ၍ ဘာမျှမရ၊</w:t>
      </w:r>
    </w:p>
    <w:p/>
    <w:p>
      <w:r xmlns:w="http://schemas.openxmlformats.org/wordprocessingml/2006/main">
        <w:t xml:space="preserve">Job 24:18 ရေကဲ့သို့ လျင်မြန်၍၊ သူတို့အပိုင်းသည် မြေကြီး၌ ကျိန်ခြင်းခံရ၏။ စပျစ်ဥယျာဉ်သွားရာလမ်းကို မမြင်။</w:t>
      </w:r>
    </w:p>
    <w:p/>
    <w:p>
      <w:r xmlns:w="http://schemas.openxmlformats.org/wordprocessingml/2006/main">
        <w:t xml:space="preserve">ဘုရားသခင်ရဲ့ တရားစီရင်ချက်က ဘယ်သူကို သက်ရောက်ပါစေ၊ လျင်မြန်ပြင်းထန်တယ်။</w:t>
      </w:r>
    </w:p>
    <w:p/>
    <w:p>
      <w:r xmlns:w="http://schemas.openxmlformats.org/wordprocessingml/2006/main">
        <w:t xml:space="preserve">၁။ ဘုရားသခင်ရဲ့ တရားစီရင်ချက်ဟာ သမာသမတ်ကျပြီး လေးစားရမယ်။</w:t>
      </w:r>
    </w:p>
    <w:p/>
    <w:p>
      <w:r xmlns:w="http://schemas.openxmlformats.org/wordprocessingml/2006/main">
        <w:t xml:space="preserve">၂။ ကိုယ်တော်၏တရားစီရင်ခြင်းတရားသည် တရားမျှတကြောင်းကိုသိ၍ ဘုရားသခင်ရှေ့၌ ကျွန်ုပ်တို့ နှိမ့်ချနေရမည်။</w:t>
      </w:r>
    </w:p>
    <w:p/>
    <w:p>
      <w:r xmlns:w="http://schemas.openxmlformats.org/wordprocessingml/2006/main">
        <w:t xml:space="preserve">1. ရောမ 2:6-11 - ဘုရားသခင်သည် အသီးအသီးမိမိအကျင့်အတိုင်း ဆပ်ပေးတော်မူမည်။</w:t>
      </w:r>
    </w:p>
    <w:p/>
    <w:p>
      <w:r xmlns:w="http://schemas.openxmlformats.org/wordprocessingml/2006/main">
        <w:t xml:space="preserve">၂။ ဟေရှာယ ၁၁:၃-၅ - ဖြောင့်မတ်ခြင်းတရားနှင့် တရားစီရင်မည်။</w:t>
      </w:r>
    </w:p>
    <w:p/>
    <w:p>
      <w:r xmlns:w="http://schemas.openxmlformats.org/wordprocessingml/2006/main">
        <w:t xml:space="preserve">Job 24:19 မိုဃ်းခေါင်ခြင်းနှင့် အပူရှိန်ကြောင့် နှင်းရေကို လောင်စေ၏။</w:t>
      </w:r>
    </w:p>
    <w:p/>
    <w:p>
      <w:r xmlns:w="http://schemas.openxmlformats.org/wordprocessingml/2006/main">
        <w:t xml:space="preserve">ခြောက်သွေ့ခြင်းနှင့် အပူသည် ရေကို အငွေ့ပျံစေကာ အလားတူပင် သေခြင်းသည် အပြစ်သားများကို သယ်ဆောင်သွားစေသည်။</w:t>
      </w:r>
    </w:p>
    <w:p/>
    <w:p>
      <w:r xmlns:w="http://schemas.openxmlformats.org/wordprocessingml/2006/main">
        <w:t xml:space="preserve">1. ကျွန်ုပ်တို့သည် ကျွန်ုပ်တို့ကို တွန်းလှန်နိုင်စွမ်းမရှိဟု ထင်ရသော်လည်း သေခြင်းသည် မလွှဲမရှောင်သာဖြစ်ပြီး လူတိုင်းအတွက် ဖြစ်လာမည်ဖြစ်သည်။</w:t>
      </w:r>
    </w:p>
    <w:p/>
    <w:p>
      <w:r xmlns:w="http://schemas.openxmlformats.org/wordprocessingml/2006/main">
        <w:t xml:space="preserve">2. ကျွန်ုပ်တို့သည် ဘုရားသခင်၏ ကျေးဇူးတော်ကို လက်ခံပြီး ကယ်တင်ခြင်းသို့ ရောက်ရန် ရွေးချယ်နိုင်သည် သို့မဟုတ် ကျွန်ုပ်တို့၏ အပြစ်များ၏ အကျိုးဆက်များကို ခံစားရမည်ဖြစ်သည်။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ယောဟန် 11:25-26 -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Job 24:20 ဝမ်းသည် သူ့ကိုမေ့လျော့လိမ့်မည်။ သန်ကောင်သည် ချိုမြိန်စွာ အစာကျွေးလိမ့်မည်။ နောက်တဖန် မအောက်မေ့ရ။ အဓမ္မသည် သစ်ပင်ကဲ့သို့ ကျိုးလိမ့်မည်။</w:t>
      </w:r>
    </w:p>
    <w:p/>
    <w:p>
      <w:r xmlns:w="http://schemas.openxmlformats.org/wordprocessingml/2006/main">
        <w:t xml:space="preserve">ဘုရားသခင်၏တရားမျှတမှုသည် ဆိုးသွမ်းသူတို့အပေါ် အောင်နိုင်မည်ဖြစ်ပြီး၊ လောကအတွက် ဖြောင့်မတ်ခြင်းကို ပြန်လည်ရရှိစေမည်ဖြစ်သည်။</w:t>
      </w:r>
    </w:p>
    <w:p/>
    <w:p>
      <w:r xmlns:w="http://schemas.openxmlformats.org/wordprocessingml/2006/main">
        <w:t xml:space="preserve">၁။ ဘုရားသခင်ရဲ့တရားမျှတမှုဟာ ပြီးပြည့်စုံပြီး ဆိုးသွမ်းသူတွေအပေါ် အမြဲတမ်းအောင်ပွဲခံပါလိမ့်မယ်။</w:t>
      </w:r>
    </w:p>
    <w:p/>
    <w:p>
      <w:r xmlns:w="http://schemas.openxmlformats.org/wordprocessingml/2006/main">
        <w:t xml:space="preserve">2- အဆုံးစွန်သောအောင်ပွဲ ဆောင်ကြဉ်းရန် ကျွန်ုပ်တို့သည် ဘုရားသခင်၏ ဖြောင့်မတ်ခြင်းကို ယုံကြည်နိုင်ပါသည်။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Isaiah 11:4-5 - ဆင်းရဲသားတို့ကို ဖြောင့်မတ်စွာ စီရင်၍၊ မြေကြီး၏ နှိမ့်ချသော သူတို့အတွက် တရားသဖြင့် စီရင်လိမ့်မည်။ နှုတ်လှံတံနှင့် မြေကြီးကို ရိုက်၍ နှုတ်ခမ်းထွက်သက်ဖြင့် လူဆိုးတို့ကို သတ်လိမ့်မည်။</w:t>
      </w:r>
    </w:p>
    <w:p/>
    <w:p>
      <w:r xmlns:w="http://schemas.openxmlformats.org/wordprocessingml/2006/main">
        <w:t xml:space="preserve">Job 24:21 မကောင်းသော သူသည် သည်းမခံနိုင်သော မြုံသော သူငယ်တို့ကို အသနားခံ၍၊ မုတ်ဆိုးမကို ကျေးဇူးပြုတတ်၏။</w:t>
      </w:r>
    </w:p>
    <w:p/>
    <w:p>
      <w:r xmlns:w="http://schemas.openxmlformats.org/wordprocessingml/2006/main">
        <w:t xml:space="preserve">ဤကျမ်းပိုဒ်သည် မြုံသောမိန်းမကို မညှဉ်းဆဲဘဲ မုဆိုးမကို မကူညီသောသူတို့ကို ဟောပြော၏။</w:t>
      </w:r>
    </w:p>
    <w:p/>
    <w:p>
      <w:r xmlns:w="http://schemas.openxmlformats.org/wordprocessingml/2006/main">
        <w:t xml:space="preserve">၁။ လိုအပ်နေသူတွေကို သနားကြင်နာမှုပြဖို့ ဘုရားသခင်က ကျွန်ုပ်တို့ကို ခေါ်တယ်။</w:t>
      </w:r>
    </w:p>
    <w:p/>
    <w:p>
      <w:r xmlns:w="http://schemas.openxmlformats.org/wordprocessingml/2006/main">
        <w:t xml:space="preserve">၂။ လိုအပ်နေသောသူများကို ကူညီသည့်အခါ ကျွန်ုပ်တို့၏လုပ်ဆောင်ချက်များသည် စကားလုံးများထက် ကျယ်လောင်စွာပြောတတ်ပါသည်။</w:t>
      </w:r>
    </w:p>
    <w:p/>
    <w:p>
      <w:r xmlns:w="http://schemas.openxmlformats.org/wordprocessingml/2006/main">
        <w:t xml:space="preserve">1. ဟေရှာယ 1:17 - "ကောင်းသောအကျင့်ကိုကျင့်ကြလော့။ တရားသဖြင့်ရှာကြလော့။ ညှဉ်းဆဲခြင်းကိုရှာကြလော့။ မိဘမရှိသောသူတို့၌ တရားသဖြင့် စီရင်ကြလော့။</w:t>
      </w:r>
    </w:p>
    <w:p/>
    <w:p>
      <w:r xmlns:w="http://schemas.openxmlformats.org/wordprocessingml/2006/main">
        <w:t xml:space="preserve">2 James 1:27 - "ခမည်းတော်ဘုရားသခင့်ရှေ့တော်၌ သန့်ရှင်း၍ ညစ်ညူးသောဘာသာတရားဟူသည်ကား၊ မိဘမဲ့မုတ်ဆိုးမတို့ ဆင်းရဲဒုက္ခခံရခြင်းငှာ၊ လောကီနှင့် မညစ်ညူးစေခြင်းငှာ"</w:t>
      </w:r>
    </w:p>
    <w:p/>
    <w:p>
      <w:r xmlns:w="http://schemas.openxmlformats.org/wordprocessingml/2006/main">
        <w:t xml:space="preserve">Job 24:22 တန်ခိုးကြီးသော သူကို တန်ခိုးတော်နှင့် ဆွဲယူ၍၊ ထ၍ အသက်ကို အဘယ်သူမျှ မသေချာ။</w:t>
      </w:r>
    </w:p>
    <w:p/>
    <w:p>
      <w:r xmlns:w="http://schemas.openxmlformats.org/wordprocessingml/2006/main">
        <w:t xml:space="preserve">ဘုရားသခင်၏ တန်ခိုးတော်သည် အကန့်အသတ်မဲ့ဖြစ်ပြီး သူ၏စီရင်ဆုံးဖြတ်ခြင်းမှ မည်သူမျှ မလုံခြုံပါ။</w:t>
      </w:r>
    </w:p>
    <w:p/>
    <w:p>
      <w:r xmlns:w="http://schemas.openxmlformats.org/wordprocessingml/2006/main">
        <w:t xml:space="preserve">1. ဘုရားသခင်၏ အံ့သြဖွယ်တန်ခိုးတော်- အနန္တတန်ခိုးရှင်၏ အကန့်အသတ်မရှိသော တန်ခိုးကို စူးစမ်းရှာဖွေခြင်း။</w:t>
      </w:r>
    </w:p>
    <w:p/>
    <w:p>
      <w:r xmlns:w="http://schemas.openxmlformats.org/wordprocessingml/2006/main">
        <w:t xml:space="preserve">2. စဉ်ဆက်မပြတ်သတိပေးချက်- ဘုရားသခင်၏တရားစီရင်ခြင်းမှ မည်သူမျှ မလုံခြုံပါ။</w:t>
      </w:r>
    </w:p>
    <w:p/>
    <w:p>
      <w:r xmlns:w="http://schemas.openxmlformats.org/wordprocessingml/2006/main">
        <w:t xml:space="preserve">1. ရောမ 11:33-36 - အိုး၊ ဘုရားသခင်ကို ဉာဏ်ပညာနှင့် အသိပညာ၏ ကြွယ်ဝမှု၏ နက်နဲမှု။ သူ၏စီရင်ချက်များနှင့် ခြေရာခံခြင်းထက် ကျော်လွန်သောလမ်းများကို ရှာဖွေ၍မရနိုင်ပါ။</w:t>
      </w:r>
    </w:p>
    <w:p/>
    <w:p>
      <w:r xmlns:w="http://schemas.openxmlformats.org/wordprocessingml/2006/main">
        <w:t xml:space="preserve">၂။ ဆာလံ ၁၃၉:၇-၁၂ - ကိုယ်တော်၏ဝိညာဉ်တော်ထံမှ အဘယ်မှာ ရနိုင်မည်နည်း။ မင်း​ရဲ့​မျက်​နှာ​က ဘယ်​မှာ​ပြေး​နိုင်​မလဲ။ ကောင်းကင်သို့ ငါတက်လျှင်၊ ငါ့အိပ်ရာကို နက်နဲသောအရပ်၌ ထားလျှင်၊ ငါသည် မိုးသောက်အတောင်ပံပေါ်တက်လျှင်၊ သမုဒ္ဒရာ၏အစွန်အဖျား၌ ငါနေလျှင်၊ ထိုအရပ်၌ပင် သင်၏လက်သည် ငါ့ကို လမ်းညွှန်လိမ့်မည်၊၊ သင်၏လက်ျာလက်သည် ငါ့ကို မြဲမြံစေလိမ့်မည်။</w:t>
      </w:r>
    </w:p>
    <w:p/>
    <w:p>
      <w:r xmlns:w="http://schemas.openxmlformats.org/wordprocessingml/2006/main">
        <w:t xml:space="preserve">Job 24:23 လုံခြုံစွာနေစေခြင်းငှာ ပေးသော်လည်း၊ သို့သော်လည်း၊ သူတို့သွားရာလမ်းကို ကြည့်ရှုတော်မူပါ။</w:t>
      </w:r>
    </w:p>
    <w:p/>
    <w:p>
      <w:r xmlns:w="http://schemas.openxmlformats.org/wordprocessingml/2006/main">
        <w:t xml:space="preserve">လုံခြုံပြီး သက်တောင့်သက်သာခံစားရသည့်တိုင် ဘုရားသခင်သည် လူတို့ကို စောင့်ကြည့်နေပါသည်။</w:t>
      </w:r>
    </w:p>
    <w:p/>
    <w:p>
      <w:r xmlns:w="http://schemas.openxmlformats.org/wordprocessingml/2006/main">
        <w:t xml:space="preserve">1. ဘုရားသခင်သည် ကျွန်ုပ်တို့အား အမြဲသတိမပြုမိသည့်တိုင် ကျွန်ုပ်တို့ကို အမြဲကြည့်ရှု ဂရုစိုက်သည်။</w:t>
      </w:r>
    </w:p>
    <w:p/>
    <w:p>
      <w:r xmlns:w="http://schemas.openxmlformats.org/wordprocessingml/2006/main">
        <w:t xml:space="preserve">2. နှစ်သိမ့်မှုနှင့် လုံခြုံမှုရှိသောအချိန်များတွင်ပင် ဘုရားသခင်နှစ်သက်သောနည်းလမ်းဖြင့် ကျွန်ုပ်တို့၏အသက်တာကို အမြဲကြိုးစားနေထိုင်ရမည်ဖြစ်သည်။</w:t>
      </w:r>
    </w:p>
    <w:p/>
    <w:p>
      <w:r xmlns:w="http://schemas.openxmlformats.org/wordprocessingml/2006/main">
        <w:t xml:space="preserve">1. Isaiah 40:28 - "သင်မသိသလော၊ မကြားဘူးသလော၊ ထာဝရဘုရားသည် နိစ္စထာဝရဘုရားသခင်၊ မြေကြီးစွန်းကို ဖန်ဆင်းတော်မူသောအရှင်၊ မောပန်းနွမ်းနယ်ခြင်းရှိမည်မဟုတ်၊ သူ၏ဥာဏ်ကို အဘယ်သူမျှနားမလည်နိုင်ပါ။ “</w:t>
      </w:r>
    </w:p>
    <w:p/>
    <w:p>
      <w:r xmlns:w="http://schemas.openxmlformats.org/wordprocessingml/2006/main">
        <w:t xml:space="preserve">2. ဆာလံ 33:18 - "ထာဝရဘုရားသည် ကိုယ်တော်ကို ကြောက်ရွံ့သောသူတို့၊ သစ္စာမရှိသော ချစ်ခြင်းမေတ္တာ၌ မြော်လင့်သောသူတို့အပေါ်၌ ရှိတော်မူ၏။"</w:t>
      </w:r>
    </w:p>
    <w:p/>
    <w:p>
      <w:r xmlns:w="http://schemas.openxmlformats.org/wordprocessingml/2006/main">
        <w:t xml:space="preserve">Job 24:24 သူတို့သည် ခဏသာချီးမြှောက်ခြင်းသို့ ရောက်သော်လည်း သွား၍နှိမ့်ချခြင်း၊ စပါးနှံအဖျားကဲ့သို့ လှီးဖြတ်၍၊</w:t>
      </w:r>
    </w:p>
    <w:p/>
    <w:p>
      <w:r xmlns:w="http://schemas.openxmlformats.org/wordprocessingml/2006/main">
        <w:t xml:space="preserve">ယောဘသည် အဖိနှိပ်ခံများ၏ ဆင်းရဲဒုက္ခကို ခံစားရပြီး သူတို့၏ပျော်ရွှင်မှုသည် ခဏတာ မကြာခဏဖြစ်သည်။</w:t>
      </w:r>
    </w:p>
    <w:p/>
    <w:p>
      <w:r xmlns:w="http://schemas.openxmlformats.org/wordprocessingml/2006/main">
        <w:t xml:space="preserve">၁။ ဒုက္ခရောက်နေတဲ့သူတွေကို တရားစီရင်ဖို့ မြန်မြန်ဆန်ဆန် မလုပ်သင့်ဘူး။</w:t>
      </w:r>
    </w:p>
    <w:p/>
    <w:p>
      <w:r xmlns:w="http://schemas.openxmlformats.org/wordprocessingml/2006/main">
        <w:t xml:space="preserve">2- လူတိုင်းသည် တူညီသောစမ်းသပ်မှုများနှင့် ဆင်းရဲဒုက္ခများကို ကြုံတွေ့ရကြောင်း သတိရရန်လိုသည်။</w:t>
      </w:r>
    </w:p>
    <w:p/>
    <w:p>
      <w:r xmlns:w="http://schemas.openxmlformats.org/wordprocessingml/2006/main">
        <w:t xml:space="preserve">1: ယာကုပ် 1:2-4 - ညီအစ်ကို မောင်နှမတို့၊ သင်တို့၏ ယုံကြည်ခြင်းကို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2: ဟေဗြဲ ၁၃:၁-၃ - ညီအစ်ကိုညီအစ်မများကဲ့သို့ အချင်းချင်း ချစ်ကြလော့။ လူစိမ်းများကို ဧည့်ဝတ်ပြုရန် မမေ့ပါနှင့်၊ အကြောင်းမူကား၊ လူအချို့တို့သည် ကောင်းကင်တမန်များကို မသိဘဲ ဧည့်ဝတ်ပြုကြသောကြောင့် ဖြစ်သည်။ အကျဉ်းကျနေသူတွေကို ထောင်ထဲမှာ အတူတူရှိနေသလို၊ နှိပ်စက်ညှဉ်းပန်းခံရသူတွေကို သင်ကိုယ်တိုင် ဒုက္ခရောက်နေသလိုပဲ သတိရလိုက်ပါ။</w:t>
      </w:r>
    </w:p>
    <w:p/>
    <w:p>
      <w:r xmlns:w="http://schemas.openxmlformats.org/wordprocessingml/2006/main">
        <w:t xml:space="preserve">Job 24:25 ယခုမဟုတ်လျှင် အဘယ်သူသည် ငါ့ကိုလိမ်လည်စေ၍ ငါ့စကားကိုအချည်းနှီးဖြစ်စေမည်နည်း။</w:t>
      </w:r>
    </w:p>
    <w:p/>
    <w:p>
      <w:r xmlns:w="http://schemas.openxmlformats.org/wordprocessingml/2006/main">
        <w:t xml:space="preserve">ယောဘသည် သူ၏ဒုက္ခများကြားတွင် ဘုရားသခင်၏ တရားမျှတမှုနှင့် ကရုဏာဖြစ်နိုင်ခြေကို မေးခွန်းထုတ်သည်။</w:t>
      </w:r>
    </w:p>
    <w:p/>
    <w:p>
      <w:r xmlns:w="http://schemas.openxmlformats.org/wordprocessingml/2006/main">
        <w:t xml:space="preserve">၁။ ဘုရားသခင်၏ ကရုဏာနှင့် တရားမျှတမှု- ဆင်းရဲဒုက္ခများကြားတွင် မျှော်လင့်ချက်တစ်ခု</w:t>
      </w:r>
    </w:p>
    <w:p/>
    <w:p>
      <w:r xmlns:w="http://schemas.openxmlformats.org/wordprocessingml/2006/main">
        <w:t xml:space="preserve">၂။ ဘုရားသခင့် မပျက်မကွက် ချစ်ခြင်းကို ကိုးစားပါ။</w:t>
      </w:r>
    </w:p>
    <w:p/>
    <w:p>
      <w:r xmlns:w="http://schemas.openxmlformats.org/wordprocessingml/2006/main">
        <w:t xml:space="preserve">1. ဆာလံ 18:30 - ဘုရားသခင်မူကား၊ လမ်းတော်သည် ပြီးပြည့်စုံ၏။</w:t>
      </w:r>
    </w:p>
    <w:p/>
    <w:p>
      <w:r xmlns:w="http://schemas.openxmlformats.org/wordprocessingml/2006/main">
        <w:t xml:space="preserve">2. Isaiah 48:17 - သင်၏ရွေးနှုတ်သောသခင်၊ ဣသရေလအမျိုး၏သန့်ရှင်းသောဘုရား၊ ထာဝရဘုရားမိန့်တော်မူသည်ကား၊ ငါသည် သင့်အား အကျိုးရှိစေခြင်းငှါ သွန်သင်ပေးသော သင်၏ဘုရားသခင် ထာဝရဘုရားဖြစ်၏။ သင်သွားရမည့်လမ်းကို ပို့ဆောင်ပေးသော သင်၏ဘုရားသခင် ထာဝရဘုရားဖြစ်၏။</w:t>
      </w:r>
    </w:p>
    <w:p/>
    <w:p>
      <w:r xmlns:w="http://schemas.openxmlformats.org/wordprocessingml/2006/main">
        <w:t xml:space="preserve">ယောဘ အခန်းကြီး ၂၅ တွင် လူ့လောက၏ မွေးရာပါ အပြစ်များနှင့် နှိုင်းယှဉ်ပါက ဘုရားသခင်၏ ကြီးမြတ်မှုနှင့် သန့်ရှင်းစင်ကြယ်မှုကို အသိအမှတ်ပြုသည့် ယောဘ၏ သူငယ်ချင်း ဗိလဒဒ်ထံမှ အတိုချုံး တုံ့ပြန်ချက်ကို ဖော်ပြထားသည်။</w:t>
      </w:r>
    </w:p>
    <w:p/>
    <w:p>
      <w:r xmlns:w="http://schemas.openxmlformats.org/wordprocessingml/2006/main">
        <w:t xml:space="preserve">ပထမအပိုဒ်- ဘုရားသခင်သည် အရာခပ်သိမ်းအပေါ် တန်ခိုးနှင့် အုပ်စိုးမှုရှိကြောင်း Bildad အသိအမှတ်ပြုသည်။ ထိုသို့သောသန့်ရှင်းသောဘုရားသခင်၏ရှေ့တော်၌ လူသားများသည် မည်ကဲ့သို့ ဖြောင့်မတ်ခြင်း သို့မဟုတ် ဖြူစင်နိုင်သနည်း (ယောဘ ၂၅း၁-၄)။</w:t>
      </w:r>
    </w:p>
    <w:p/>
    <w:p>
      <w:r xmlns:w="http://schemas.openxmlformats.org/wordprocessingml/2006/main">
        <w:t xml:space="preserve">ဒုတိယအပိုဒ်- Bildad သည် လနှင့်ကြယ်များသည် ဘုရားသခင်ရှေ့တော်၌ ဖြောင့်မတ်ခြင်းတရားကို မည်သူမျှ မတောင်းယူနိုင်ဟု ဆိုလိုရင်း လနှင့်ကြယ်များပင် မသန့်ရှင်းကြောင်း အလေးပေးဖော်ပြသည်။ လူသားများသည် အနန္တတန်ခိုးရှင်ရှေ့တော်၌ မွေးရာပါချို့ယွင်းချက်နှင့် မထိုက်တန်ကြောင်း သူအခိုင်အမာဆိုသည် (ယောဘ ၂၅း၅-၆)။</w:t>
      </w:r>
    </w:p>
    <w:p/>
    <w:p>
      <w:r xmlns:w="http://schemas.openxmlformats.org/wordprocessingml/2006/main">
        <w:t xml:space="preserve">အကျဉ်းချုပ်မှာ,</w:t>
      </w:r>
    </w:p>
    <w:p>
      <w:r xmlns:w="http://schemas.openxmlformats.org/wordprocessingml/2006/main">
        <w:t xml:space="preserve">ယောဘ၏ အခန်းနှစ်ဆယ့်ငါးကို တင်ပြသည်-</w:t>
      </w:r>
    </w:p>
    <w:p>
      <w:r xmlns:w="http://schemas.openxmlformats.org/wordprocessingml/2006/main">
        <w:t xml:space="preserve">အတိုချုံးတုံ့ပြန်မှု၊</w:t>
      </w:r>
    </w:p>
    <w:p>
      <w:r xmlns:w="http://schemas.openxmlformats.org/wordprocessingml/2006/main">
        <w:t xml:space="preserve">ဘုရားသခင်၏ ကြီးမြတ်ခြင်းနှင့် သန့်ရှင်းစင်ကြယ်ခြင်းနှင့်ပတ်သက်၍ Bildad မှ အသိအမှတ်ပြုကြောင်း ဖော်ပြခဲ့သည်။</w:t>
      </w:r>
    </w:p>
    <w:p/>
    <w:p>
      <w:r xmlns:w="http://schemas.openxmlformats.org/wordprocessingml/2006/main">
        <w:t xml:space="preserve">လူသားတို့၏ ကန့်သတ်ချက်များကို အသိအမှတ်ပြုခြင်းအားဖြင့် နှိမ့်ချမှုကို မီးမောင်းထိုးပြခြင်း၊</w:t>
      </w:r>
    </w:p>
    <w:p>
      <w:r xmlns:w="http://schemas.openxmlformats.org/wordprocessingml/2006/main">
        <w:t xml:space="preserve">ဘုရားသခင်ရဲ့ ပြီးပြည့်စုံမှုကို အခိုင်အမာ ယုံကြည်ခြင်းအားဖြင့် ရရှိတဲ့ ဘုရားရဲ့ သန့်ရှင်းမှုကို အလေးပေးတယ်။</w:t>
      </w:r>
    </w:p>
    <w:p>
      <w:r xmlns:w="http://schemas.openxmlformats.org/wordprocessingml/2006/main">
        <w:t xml:space="preserve">ယောဘကျမ်းတွင်ရှိသော ဆင်းရဲဒုက္ခအပေါ် ရှုထောင့်ကို ကိုယ်စားပြုသည့် မြင့်မြတ်သော ဝီရိယကို စူးစမ်းခြင်းနှင့်ပတ်သက်၍ ပြသထားသော ဓမ္မဆိုင်ရာ ရောင်ပြန်ဟပ်မှုကို ဖော်ပြခြင်း။</w:t>
      </w:r>
    </w:p>
    <w:p/>
    <w:p>
      <w:r xmlns:w="http://schemas.openxmlformats.org/wordprocessingml/2006/main">
        <w:t xml:space="preserve">Job 25:1 ထိုအခါ ရှုရိလူဗိလဒဒ်က၊</w:t>
      </w:r>
    </w:p>
    <w:p/>
    <w:p>
      <w:r xmlns:w="http://schemas.openxmlformats.org/wordprocessingml/2006/main">
        <w:t xml:space="preserve">ရှူဟိုက်လူမျိုး ဗိလဒဒ်သည် ယောဘ၏ မြည်တမ်းခြင်းကို လူသားတို့၏ ချို့ယွင်းမှုနှင့် ဘုရားသခင်၏ ဘုန်းအာနုဘော်ကို အမှတ်ရခြင်းဖြင့် တုံ့ပြန်သည်။</w:t>
      </w:r>
    </w:p>
    <w:p/>
    <w:p>
      <w:r xmlns:w="http://schemas.openxmlformats.org/wordprocessingml/2006/main">
        <w:t xml:space="preserve">1. ဘုရားသခင်သည် လူထက်အဆပေါင်းများစွာ ကြီးမားပြီး သူ၏နည်းလမ်းများသည် လျှို့ဝှက်ဆန်းကြယ်သည်။</w:t>
      </w:r>
    </w:p>
    <w:p/>
    <w:p>
      <w:r xmlns:w="http://schemas.openxmlformats.org/wordprocessingml/2006/main">
        <w:t xml:space="preserve">2. နှိမ့်ချမှုနှင့် ကြောက်ရွံ့ခြင်းသည် ဘုရားသခင်၏ ကြီးမြတ်ခြင်းအတွက် သင့်လျော်သော တုံ့ပြန်မှုဖြစ်သည်။</w:t>
      </w:r>
    </w:p>
    <w:p/>
    <w:p>
      <w:r xmlns:w="http://schemas.openxmlformats.org/wordprocessingml/2006/main">
        <w:t xml:space="preserve">1.Romans 11:33-36 - အိုး၊ ဘုရားသခင်ကို ဉာဏ်ပညာနှင့် အသိပညာ၏ ကြွယ်ဝမှု၏ နက်နဲမှု။ သူ၏စီရင်ချက်များနှင့် ခြေရာခံခြင်းထက် ကျော်လွန်သောလမ်းများကို ရှာဖွေ၍မရနိုင်ပါ။</w:t>
      </w:r>
    </w:p>
    <w:p/>
    <w:p>
      <w:r xmlns:w="http://schemas.openxmlformats.org/wordprocessingml/2006/main">
        <w:t xml:space="preserve">2.Isaiah 55:8-9 - အကြောင်းမူကား၊ ငါ၏အကြံအစည်သည် သင်တို့၏အကြံအစည်မဟုတ်၊ ငါ၏အကျင့်လည်းမဟုတ်၊ သင်တို့၏အကျင့်လည်းမဟုတ်ဟု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Job 25:2 ဂုဏ်တော်နှင့် ကြောက်ရွံ့ခြင်းရှိ၍ မြင့်သောအရပ်၌ ငြိမ်သက်ခြင်းကို ဖြစ်စေတော်မူ၏။</w:t>
      </w:r>
    </w:p>
    <w:p/>
    <w:p>
      <w:r xmlns:w="http://schemas.openxmlformats.org/wordprocessingml/2006/main">
        <w:t xml:space="preserve">ဘုရားသခင်သည် အရာအားလုံးအပေါ် အချုပ်အခြာအာဏာရှိပြီး သူ၏ကောင်းကင်နိုင်ငံတော်တွင် ငြိမ်သက်ခြင်းကို ယူဆောင်လာပါသည်။</w:t>
      </w:r>
    </w:p>
    <w:p/>
    <w:p>
      <w:r xmlns:w="http://schemas.openxmlformats.org/wordprocessingml/2006/main">
        <w:t xml:space="preserve">၁။ ဘုရားသခင်၏ အချုပ်အခြာအာဏာနှင့် ကျွန်ုပ်တို့၏တုံ့ပြန်မှု</w:t>
      </w:r>
    </w:p>
    <w:p/>
    <w:p>
      <w:r xmlns:w="http://schemas.openxmlformats.org/wordprocessingml/2006/main">
        <w:t xml:space="preserve">2. ကျွန်ုပ်တို့၏အသက်တာတွင် ငြိမ်းချမ်းရေးကတိတော်</w:t>
      </w:r>
    </w:p>
    <w:p/>
    <w:p>
      <w:r xmlns:w="http://schemas.openxmlformats.org/wordprocessingml/2006/main">
        <w:t xml:space="preserve">1. ဆာလံ 103:19 - ထာဝရဘုရားသည် ကောင်းကင်ဘုံ၌ ရာဇပလ္လင်ကို တည်စေ၍၊</w:t>
      </w:r>
    </w:p>
    <w:p/>
    <w:p>
      <w:r xmlns:w="http://schemas.openxmlformats.org/wordprocessingml/2006/main">
        <w:t xml:space="preserve">2. ဖိလိပ္ပိ 4:7 - ဥာဏ်ရှိသမျှထက်သာလွန်သော ဘုရားသခင်၏ ငြိမ်သက်ခြင်းသည် ယေရှုခရစ်၌ သင်တို့၏စိတ်နှလုံးများကို စောင့်ရှောက်လိမ့်မည်။</w:t>
      </w:r>
    </w:p>
    <w:p/>
    <w:p>
      <w:r xmlns:w="http://schemas.openxmlformats.org/wordprocessingml/2006/main">
        <w:t xml:space="preserve">Job 25:3 သူ၏ဗိုလ်ခြေအရေအတွက်ရှိသလော။ သူ၏အလင်းသည် အဘယ်သူအပေါ်၌ မပေါ်သနည်း။</w:t>
      </w:r>
    </w:p>
    <w:p/>
    <w:p>
      <w:r xmlns:w="http://schemas.openxmlformats.org/wordprocessingml/2006/main">
        <w:t xml:space="preserve">ယောဘ 25:3 သည် ဘုရားသခင်၏တန်ခိုးတော်နှင့် ဘုန်းတော်သည် ကျွန်ုပ်တို့၏ဥာဏ်ထက်ကျော်လွန်ကြောင်း ကျွန်ုပ်တို့အား သတိပေးသည်။</w:t>
      </w:r>
    </w:p>
    <w:p/>
    <w:p>
      <w:r xmlns:w="http://schemas.openxmlformats.org/wordprocessingml/2006/main">
        <w:t xml:space="preserve">1- ဘုရားသခင်၏ တန်ခိုးနှင့် ဘုန်းတော်သည် ကျွန်ုပ်တို့၏ ဥာဏ်ထက် ကျော်လွန်နေပါသည်။</w:t>
      </w:r>
    </w:p>
    <w:p/>
    <w:p>
      <w:r xmlns:w="http://schemas.openxmlformats.org/wordprocessingml/2006/main">
        <w:t xml:space="preserve">2-ဘုရားသခင်၏ဘုရင်မင်းမြတ်- ကိုယ်တော်၏ဖန်ဆင်းခြင်းတွင် ကျွန်ုပ်တို့၏နေရာကို နားလည်ခြင်း။</w:t>
      </w:r>
    </w:p>
    <w:p/>
    <w:p>
      <w:r xmlns:w="http://schemas.openxmlformats.org/wordprocessingml/2006/main">
        <w:t xml:space="preserve">1: Isaiah 40:28 - သင်မသိပါသလား။ မကြားဘူးလား။ ထာ​ဝ​ရ​ဘု​ရား​သည် ထာ​ဝ​ရ​ဘု​ရား​ဖြစ်​တော်​မူ​သော​အ​ရှင်၊ မြေ​ကြီး​စွန်း​ကို ဖန်​ဆင်း​တော်​မူ​၏။</w:t>
      </w:r>
    </w:p>
    <w:p/>
    <w:p>
      <w:r xmlns:w="http://schemas.openxmlformats.org/wordprocessingml/2006/main">
        <w:t xml:space="preserve">2: Psalm 147:5 - ငါတို့သခင်သည် ကြီးမြတ်၍ တန်ခိုးနှင့် ကြွယ်ဝ၍၊ သူ၏ဥာဏ်သည် အတိုင်းအတာထက် ကျော်လွန်သည်။</w:t>
      </w:r>
    </w:p>
    <w:p/>
    <w:p>
      <w:r xmlns:w="http://schemas.openxmlformats.org/wordprocessingml/2006/main">
        <w:t xml:space="preserve">Job 25:4 သို့ဖြစ်လျှင် လူသည် ဘုရားသခင်နှင့် မည်ကဲ့သို့ တရားမျှတနိုင်မည်နည်း။ မိန်းမမှမွေးသော သူသည် မည်ကဲ့သို့ သန့်ရှင်းနိုင်မည်နည်း။</w:t>
      </w:r>
    </w:p>
    <w:p/>
    <w:p>
      <w:r xmlns:w="http://schemas.openxmlformats.org/wordprocessingml/2006/main">
        <w:t xml:space="preserve">ဤကျမ်းပိုဒ်သည် အပြစ်ရှိသောလူသားသည် သန့်ရှင်းသောဘုရားသခင်ရှေ့တွင် မည်ကဲ့သို့ တရားမျှတနိုင်သနည်းဟု မေးခွန်းထုတ်သည်။</w:t>
      </w:r>
    </w:p>
    <w:p/>
    <w:p>
      <w:r xmlns:w="http://schemas.openxmlformats.org/wordprocessingml/2006/main">
        <w:t xml:space="preserve">1. "အပြစ်၏ပြဿနာ- ဘုရားသခင်ရှေ့၌ ကျွန်ုပ်တို့ မည်သို့ဖြောင့်မတ်ရာသို့ ရောက်နိုင်မည်နည်း။"</w:t>
      </w:r>
    </w:p>
    <w:p/>
    <w:p>
      <w:r xmlns:w="http://schemas.openxmlformats.org/wordprocessingml/2006/main">
        <w:t xml:space="preserve">2. "အပြစ်အတွက် ဖြေရှင်းချက်- ဘုရားသခင်၏ ကျေးဇူးတော်သည် လုံလောက်သည်"</w:t>
      </w:r>
    </w:p>
    <w:p/>
    <w:p>
      <w:r xmlns:w="http://schemas.openxmlformats.org/wordprocessingml/2006/main">
        <w:t xml:space="preserve">1. ရောမ 3:23-24 - "လူအပေါင်းတို့သည် ဒုစရိုက်ကိုပြု၍ ဘုရားသခင်၏ဘုန်းအသရေကို ပျက်ပြားစေ၍၊ ယေရှုခရစ်၌ရှိသော ရွေးနှုတ်ခြင်းအားဖြင့် ကျေးဇူးတော်အားဖြင့် ဖြောင့်မတ်ရာသို့ရောက်ကြ၏။"</w:t>
      </w:r>
    </w:p>
    <w:p/>
    <w:p>
      <w:r xmlns:w="http://schemas.openxmlformats.org/wordprocessingml/2006/main">
        <w:t xml:space="preserve">2 ဟေရှာယ 1:18 - "ယခုလာ၍ ငါတို့သည် တညီတညွတ်တည်း ဆင်ခြင်ကြကုန်အံ့၊ သင်၏အပြစ်တို့သည် နီသောအဆင်းရှိသော်လည်း၊ မိုဃ်းပွင့်ကဲ့သို့ဖြူကြလိမ့်မည်။ နီသောအရောင်ရှိသော် သိုးမွေးကဲ့သို့၎င်း ဖြစ်လိမ့်မည်။</w:t>
      </w:r>
    </w:p>
    <w:p/>
    <w:p>
      <w:r xmlns:w="http://schemas.openxmlformats.org/wordprocessingml/2006/main">
        <w:t xml:space="preserve">Job 25:5 လတိုင်အောင် ကြည့်ရှုလော့။ အကယ်စင်စစ်၊ ကြယ်တို့သည် မျက်စိတော်၌ မစင်ကြယ်။</w:t>
      </w:r>
    </w:p>
    <w:p/>
    <w:p>
      <w:r xmlns:w="http://schemas.openxmlformats.org/wordprocessingml/2006/main">
        <w:t xml:space="preserve">ဘုရားသခင်သည် အလုံးစုံ တန်ခိုးကြီးပြီး သူ၏အမြင်အာရုံသည် အလွန်ကြီးမားသော လနှင့် ကြယ်များကို နှိုင်းယှဉ်၍မရပေ။</w:t>
      </w:r>
    </w:p>
    <w:p/>
    <w:p>
      <w:r xmlns:w="http://schemas.openxmlformats.org/wordprocessingml/2006/main">
        <w:t xml:space="preserve">1. "ဘုရားသခင်၏တန်ခိုးတော်- ကြယ်များကိုကျော်လွန်၍ကြည့်ရှုခြင်း"</w:t>
      </w:r>
    </w:p>
    <w:p/>
    <w:p>
      <w:r xmlns:w="http://schemas.openxmlformats.org/wordprocessingml/2006/main">
        <w:t xml:space="preserve">2. "ဘုရားသခင်၏ သန့်ရှင်းခြင်း- သူ၏ မြင်ကွင်းသည် နှိုင်းမယှဉ်နိုင်"</w:t>
      </w:r>
    </w:p>
    <w:p/>
    <w:p>
      <w:r xmlns:w="http://schemas.openxmlformats.org/wordprocessingml/2006/main">
        <w:t xml:space="preserve">1. Isaiah 40:25 - "သို့ဖြစ်လျှင် သင်တို့သည် ငါ့ကို အဘယ်သူနှင့် နှိုင်းကြမည်နည်း။</w:t>
      </w:r>
    </w:p>
    <w:p/>
    <w:p>
      <w:r xmlns:w="http://schemas.openxmlformats.org/wordprocessingml/2006/main">
        <w:t xml:space="preserve">၂။ ဆာလံ ၁၉:၁ - “ကောင်းကင်သည် ဘုရားသခင်၏ဘုန်းတော်ကို ထင်ရှားစေ၍၊</w:t>
      </w:r>
    </w:p>
    <w:p/>
    <w:p>
      <w:r xmlns:w="http://schemas.openxmlformats.org/wordprocessingml/2006/main">
        <w:t xml:space="preserve">Job 25:6 လူသည် သန်ကောင်ဖြစ်သလော။ လူသားသည် သန်ကောင်ဖြစ်သလော။</w:t>
      </w:r>
    </w:p>
    <w:p/>
    <w:p>
      <w:r xmlns:w="http://schemas.openxmlformats.org/wordprocessingml/2006/main">
        <w:t xml:space="preserve">1- ကျွန်ုပ်တို့အားလုံးသည် ဘုရားသခင်၏ ကြီးမြတ်မှုနှင့် တန်ခိုးနှင့် နှိုင်းယှဉ်ပါက ပိုးကောင်များဖြစ်သည်။</w:t>
      </w:r>
    </w:p>
    <w:p/>
    <w:p>
      <w:r xmlns:w="http://schemas.openxmlformats.org/wordprocessingml/2006/main">
        <w:t xml:space="preserve">2- သခင်ဘုရား၏မျက်မှောက်တော်၌ ကျွန်ုပ်တို့၏နှိမ့်ချသောစခန်းကို ဘယ်သောအခါမှ မမေ့သင့်ပါ။</w:t>
      </w:r>
    </w:p>
    <w:p/>
    <w:p>
      <w:r xmlns:w="http://schemas.openxmlformats.org/wordprocessingml/2006/main">
        <w:t xml:space="preserve">1: James 4:10 "သခင်ဘုရား၏ရှေ့တော်၌ကိုယ်ကိုကိုယ်နှိမ့်ချကြလော့။</w:t>
      </w:r>
    </w:p>
    <w:p/>
    <w:p>
      <w:r xmlns:w="http://schemas.openxmlformats.org/wordprocessingml/2006/main">
        <w:t xml:space="preserve">2 ဆာလံ 8:4 "လူသည် အဘယ်သို့သောသူဖြစ်သနည်း၊ အကြင်သူသည် အဘယ်သို့နည်း။</w:t>
      </w:r>
    </w:p>
    <w:p/>
    <w:p>
      <w:r xmlns:w="http://schemas.openxmlformats.org/wordprocessingml/2006/main">
        <w:t xml:space="preserve">ယောဘ အခန်းကြီး ၂၆ သည် ဖန်ဆင်းခြင်းအားလုံးအပေါ် ဘုရားသခင်၏တန်ခိုးတော်နှင့် အချုပ်အခြာအာဏာကို အသိအမှတ်ပြုသည့် ဗိလဒဒ်အပေါ် ယောဘ၏တုံ့ပြန်မှုကို ပြသထားသည်။ သူ၏ ဉာဏ်ပညာနှင့် အခွင့်အာဏာကို မီးမောင်းထိုးပြပြီး ဘုရားသခင်၏ အမှုတော်များ၏ ကြီးမားပြီး အံ့ဩဖွယ်ရာများကို တွေးတောနေပါသည်။</w:t>
      </w:r>
    </w:p>
    <w:p/>
    <w:p>
      <w:r xmlns:w="http://schemas.openxmlformats.org/wordprocessingml/2006/main">
        <w:t xml:space="preserve">ပထမအပိုဒ်- ယောဘသည် တန်ခိုးမရှိသူများကို ခွန်အားနှင့်ထောက်မမှုပေးသူဖြစ်ကြောင်း အသိအမှတ်ပြုခြင်းဖြင့် ဘုရားသခင်၏ကြီးမြတ်မှုကို ချီးမွမ်းကြောင်း ဖော်ပြသည်။ သူသည် ဘုရားသခင်၏ အသိပညာနှင့် နားလည်မှုအတိုင်းအတာကို အံ့ဩခြင်းဖြစ်သည် (ယောဘ ၂၆း၁-၄)။</w:t>
      </w:r>
    </w:p>
    <w:p/>
    <w:p>
      <w:r xmlns:w="http://schemas.openxmlformats.org/wordprocessingml/2006/main">
        <w:t xml:space="preserve">ဒုတိယအပိုဒ်- ယောဘသည် ဘုရားသခင်၏တန်ခိုးတော်ကိုပြသသည့် ဖန်ဆင်းခြင်းဆိုင်ရာ ကဏ္ဍအမျိုးမျိုးကို ဖော်ပြသည်။ ဘုရားသခင်သည် မိုဃ်းကောင်းကင်ကို ဖြန့်၍ မြေကြီးကို အချည်းနှီးထား၍ မိုဃ်းတိမ်ကို ချုပ်ကိုင်ထားပုံ၊ ပင်လယ်ကို အမိန့်ပေးကာ နေ့ရောညပါ အဆုံးအဖြတ်ပေးသည် (ယောဘ ၂၆း၅-၁၄)။</w:t>
      </w:r>
    </w:p>
    <w:p/>
    <w:p>
      <w:r xmlns:w="http://schemas.openxmlformats.org/wordprocessingml/2006/main">
        <w:t xml:space="preserve">၃ အပိုဒ်- ယောဘသည် ဤအရာများသည် ဘုရားသခင့်အမှုတော်၏ သေးငယ်သောအစိတ်အပိုင်းမျှသာဖြစ်ကြောင်း အလေးပေးခြင်းဖြင့် နိဂုံးချုပ်သည်။ သူ၏ စွမ်းအားသည် လူသားတို့ နားလည်နိုင်စွမ်းထက် ကျော်လွန်သည်။ ယောဘသည် ဆင်းရဲဒုက္ခခံရသော်လည်း၊ ဘုရားသခင်၏ဉာဏ်ပညာကို ယုံကြည်ကိုးစားပြီး သူ၏အချုပ်အခြာအာဏာကို အသိအမှတ်ပြုသည် (ယောဘ ၂၆း၁၄)။</w:t>
      </w:r>
    </w:p>
    <w:p/>
    <w:p>
      <w:r xmlns:w="http://schemas.openxmlformats.org/wordprocessingml/2006/main">
        <w:t xml:space="preserve">အကျဉ်းချုပ်မှာ,</w:t>
      </w:r>
    </w:p>
    <w:p>
      <w:r xmlns:w="http://schemas.openxmlformats.org/wordprocessingml/2006/main">
        <w:t xml:space="preserve">ယောဘ၏ အခန်းနှစ်ဆယ့်ခြောက်ကို တင်ပြသည်-</w:t>
      </w:r>
    </w:p>
    <w:p>
      <w:r xmlns:w="http://schemas.openxmlformats.org/wordprocessingml/2006/main">
        <w:t xml:space="preserve">တုံ့ပြန်မှု၊</w:t>
      </w:r>
    </w:p>
    <w:p>
      <w:r xmlns:w="http://schemas.openxmlformats.org/wordprocessingml/2006/main">
        <w:t xml:space="preserve">နှင့် ဘုရားသခင် ၏ ကြီးမြတ် ခြင်း နှင့် တန်ခိုး များ နှင့် ပတ်သက်၍ ယောဘ မှ ရောင်ပြန်ဟပ် ခဲ့ သည် ။</w:t>
      </w:r>
    </w:p>
    <w:p/>
    <w:p>
      <w:r xmlns:w="http://schemas.openxmlformats.org/wordprocessingml/2006/main">
        <w:t xml:space="preserve">မြင့်မြတ်သောခွန်အားကို အသိအမှတ်ပြုခြင်းအားဖြင့် အံ့သြမှုကို ပေါ်လွင်စေခြင်း၊</w:t>
      </w:r>
    </w:p>
    <w:p>
      <w:r xmlns:w="http://schemas.openxmlformats.org/wordprocessingml/2006/main">
        <w:t xml:space="preserve">မြင့်မြတ်သော အကျင့်များကို ချီးမွမ်းခြင်းအားဖြင့် ရရှိသော မြင့်မြတ်သော အချုပ်အခြာအာဏာကို အလေးထားပါ။</w:t>
      </w:r>
    </w:p>
    <w:p>
      <w:r xmlns:w="http://schemas.openxmlformats.org/wordprocessingml/2006/main">
        <w:t xml:space="preserve">မြင့်မြတ်သောဘုန်းတန်ခိုးအာနုဘော်ကို စူးစမ်းလေ့လာခြင်းနှင့်စပ်လျဉ်း၍ ဖော်ပြထားသော ဓမ္မရေးရာရောင်ပြန်ဟပ်မှုကို ယောဘကျမ်းအတွင်းမှ ဆင်းရဲဒုက္ခဆိုင်ရာရှုထောင့်ကို ကိုယ်စားပြုသည့် လက္ခဏာတစ်ခုဖြစ်သည်။</w:t>
      </w:r>
    </w:p>
    <w:p/>
    <w:p>
      <w:r xmlns:w="http://schemas.openxmlformats.org/wordprocessingml/2006/main">
        <w:t xml:space="preserve">Job 26:1 ယောဘကလည်း၊</w:t>
      </w:r>
    </w:p>
    <w:p/>
    <w:p>
      <w:r xmlns:w="http://schemas.openxmlformats.org/wordprocessingml/2006/main">
        <w:t xml:space="preserve">ယောဘသည် ဘုရားသခင်၏တန်ခိုးတော်နှင့် ဉာဏ်ပညာ၏ကြီးမြတ်မှုကို အခိုင်အမာပြောဆိုခြင်းဖြင့် သူ၏မိတ်ဆွေများ၏မိန့်ခွန်းများကို တုံ့ပြန်သည်။</w:t>
      </w:r>
    </w:p>
    <w:p/>
    <w:p>
      <w:r xmlns:w="http://schemas.openxmlformats.org/wordprocessingml/2006/main">
        <w:t xml:space="preserve">1. ဘုရားသခင်၏တန်ခိုးတော်နှင့် ဉာဏ်ပညာသည် နားမလည်နိုင်သော၊ ယုံကြည်ခြင်းအားဖြင့်သာ ကျွန်ုပ်တို့သည် ၎င်းကိုတန်ဖိုးထားနိုင်မည်ဖြစ်သည်။</w:t>
      </w:r>
    </w:p>
    <w:p/>
    <w:p>
      <w:r xmlns:w="http://schemas.openxmlformats.org/wordprocessingml/2006/main">
        <w:t xml:space="preserve">၂။ မေးခွန်းထုတ်မည့်အစား ဘုရားသခင်၏ တန်ခိုးနှင့် ဉာဏ်ပညာ၏ ကြီးမြတ်မှုကို အသိအမှတ်ပြုပါ။</w:t>
      </w:r>
    </w:p>
    <w:p/>
    <w:p>
      <w:r xmlns:w="http://schemas.openxmlformats.org/wordprocessingml/2006/main">
        <w:t xml:space="preserve">1. ရောမ 11:33-36 - အိုး၊ စည်းစိမ်နှင့် ဉာဏ်ပညာနှင့် ဘုရားသခင်ကို သိကျွမ်းခြင်း၏ နက်နဲမှု။ သူ၏စီရင်ချက်များနှင့် သူ၏လမ်းစဉ်များသည် မည်မျှပင်ရှာဖွေ၍မရပါသနည်း။</w:t>
      </w:r>
    </w:p>
    <w:p/>
    <w:p>
      <w:r xmlns:w="http://schemas.openxmlformats.org/wordprocessingml/2006/main">
        <w:t xml:space="preserve">2. Job 37:23 - အနန္တတန်ခိုးရှင်ကို ကျွန်ုပ်တို့ ရှာမတွေ့ပါ။ တန်ခိုးနှင့် တရားသဖြင့် ကြီးမြတ်၍၊</w:t>
      </w:r>
    </w:p>
    <w:p/>
    <w:p>
      <w:r xmlns:w="http://schemas.openxmlformats.org/wordprocessingml/2006/main">
        <w:t xml:space="preserve">Job 26:2 တန်ခိုးမရှိသောသူကို အဘယ်သို့ ထောက်မသနည်း။ ခွန်အားမရှိသော လက်ရုံးကို အဘယ်သို့ ကယ်တင်နိုင်သနည်း။</w:t>
      </w:r>
    </w:p>
    <w:p/>
    <w:p>
      <w:r xmlns:w="http://schemas.openxmlformats.org/wordprocessingml/2006/main">
        <w:t xml:space="preserve">ဤကျမ်းပိုဒ်သည် တန်ခိုးမရှိသောသူများကို ဘုရားသခင် မည်သို့ကူညီပေးသည်နှင့် ခွန်အားမရှိသောသူများကို မည်သို့ကယ်တင်သနည်းဟု မေးထားသည်။</w:t>
      </w:r>
    </w:p>
    <w:p/>
    <w:p>
      <w:r xmlns:w="http://schemas.openxmlformats.org/wordprocessingml/2006/main">
        <w:t xml:space="preserve">1. ကျွန်ုပ်တို့၏ အားနည်းချက်တွင် ဘုရားသခင်၏ ခွန်အား</w:t>
      </w:r>
    </w:p>
    <w:p/>
    <w:p>
      <w:r xmlns:w="http://schemas.openxmlformats.org/wordprocessingml/2006/main">
        <w:t xml:space="preserve">၂။ ဘုရားသခင်၏မေတ္တာတော်ဖြင့် တန်ခိုးအာဏာအပ်နှင်းခြင်း။</w:t>
      </w:r>
    </w:p>
    <w:p/>
    <w:p>
      <w:r xmlns:w="http://schemas.openxmlformats.org/wordprocessingml/2006/main">
        <w:t xml:space="preserve">1. Isaiah 40:29 - ပင်ပန်းသောသူတို့အား ခွန်အားကိုပေး၍ အားနည်းသောသူတို့ကို ခွန်အားတိုးပွားစေတော်မူ၏။</w:t>
      </w:r>
    </w:p>
    <w:p/>
    <w:p>
      <w:r xmlns:w="http://schemas.openxmlformats.org/wordprocessingml/2006/main">
        <w:t xml:space="preserve">2. 2 Corinthians 12:9 - ငါ့ကျေးဇူးတော်သည် သင့်အတွက် လုံလောက်ပါသည်။</w:t>
      </w:r>
    </w:p>
    <w:p/>
    <w:p>
      <w:r xmlns:w="http://schemas.openxmlformats.org/wordprocessingml/2006/main">
        <w:t xml:space="preserve">Job 26:3 ပညာမရှိသောသူကို အဘယ်သို့ တိုင်ပင်သနည်း။ အဘယ်သို့နည်းဟူမူကား၊</w:t>
      </w:r>
    </w:p>
    <w:p/>
    <w:p>
      <w:r xmlns:w="http://schemas.openxmlformats.org/wordprocessingml/2006/main">
        <w:t xml:space="preserve">ယောဘသည် သူ့အပေါ် ပြုမူဆက်ဆံမှုအတွက် ဘုရားသခင်ကို ပြစ်တင်ဝေဖန်ခဲ့ပြီး၊ ထို့ကြောင့် ဘုရားသခင်သည် ယောဘအား သူ၏ကိုယ်ပိုင်ကန့်သတ်ချက်များကို သတိပေးခြင်းဖြင့် တုံ့ပြန်ခဲ့သည်။</w:t>
      </w:r>
    </w:p>
    <w:p/>
    <w:p>
      <w:r xmlns:w="http://schemas.openxmlformats.org/wordprocessingml/2006/main">
        <w:t xml:space="preserve">1. ကျွန်ုပ်တို့သည် ဘုရားသခင်ကို မေးခွန်းမထုတ်ဘဲ ကျွန်ုပ်တို့၏ကိုယ်ပိုင်ကန့်သတ်ချက်များကို သတိရှိရပါမည်။</w:t>
      </w:r>
    </w:p>
    <w:p/>
    <w:p>
      <w:r xmlns:w="http://schemas.openxmlformats.org/wordprocessingml/2006/main">
        <w:t xml:space="preserve">၂။ ဘုရားသခင်၏အကြံအစည်များသည် ကျွန်ုပ်တို့၏ကိုယ်ပိုင်ဥာဏ်ထက် သာ၍ကြီးသည်။</w:t>
      </w:r>
    </w:p>
    <w:p/>
    <w:p>
      <w:r xmlns:w="http://schemas.openxmlformats.org/wordprocessingml/2006/main">
        <w:t xml:space="preserve">1. Isaiah 55:8-9 - "ငါ၏အကြံအစည်သည် သင်တို့၏အကြံအစည်မဟုတ်၊ ငါ၏အကျင့်လည်းမဟုတ်ဟု အရှင်ထာဝရဘုရား မိန့်တော်မူ၏။ အကြောင်းမူကား၊ ကောင်းကင်သည် မြေကြီးထက်မြင့်သကဲ့သို့၊ ငါ၏လမ်းတို့သည် သင်တို့၏အကျင့်ထက် သာ၍မြင့်၏။ အတွေးတွေထက် မင်းအတွေးတွေ။"</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Job 26:4 သင်သည် အဘယ်သူအား ဤစကားကို ပြောသနည်း။ အဘယ်သူ၏ဝိညာဉ်သည် သင့်ထံမှလာသနည်း။</w:t>
      </w:r>
    </w:p>
    <w:p/>
    <w:p>
      <w:r xmlns:w="http://schemas.openxmlformats.org/wordprocessingml/2006/main">
        <w:t xml:space="preserve">ကျမ်းပိုဒ်သည် ပညာနှင့် နားလည်မှု၏ အရင်းအမြစ်ကို မေးခွန်းထုတ်သည်။</w:t>
      </w:r>
    </w:p>
    <w:p/>
    <w:p>
      <w:r xmlns:w="http://schemas.openxmlformats.org/wordprocessingml/2006/main">
        <w:t xml:space="preserve">၁– “ပညာ၏ရင်းမြစ်သည် ဘုရားသခင်ဖြစ်သည်– ယောဘ ၂၆:၄။</w:t>
      </w:r>
    </w:p>
    <w:p/>
    <w:p>
      <w:r xmlns:w="http://schemas.openxmlformats.org/wordprocessingml/2006/main">
        <w:t xml:space="preserve">၂– “ဉာဏ်ပညာအတွက် ဘုရားသခင်ကို ကိုးစားပါ။—ယောဘ ၂၆:၄။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Proverbs 16:16 - "ရွှေထက် ပညာကိုရခြင်းသည် မည်မျှကောင်းသနည်း။</w:t>
      </w:r>
    </w:p>
    <w:p/>
    <w:p>
      <w:r xmlns:w="http://schemas.openxmlformats.org/wordprocessingml/2006/main">
        <w:t xml:space="preserve">Job 26:5 အသေကောင်တို့သည် ရေအောက်၌၎င်း၊</w:t>
      </w:r>
    </w:p>
    <w:p/>
    <w:p>
      <w:r xmlns:w="http://schemas.openxmlformats.org/wordprocessingml/2006/main">
        <w:t xml:space="preserve">ကျမ်းပိုဒ်သည် ရေအောက်မှ လူသေများကို မည်သို့ဖွဲ့စည်းနိုင်ပုံနှင့် ရေ၌နေထိုင်သူမည်သို့ရှိပုံတို့ကို ဖော်ပြသည်။</w:t>
      </w:r>
    </w:p>
    <w:p/>
    <w:p>
      <w:r xmlns:w="http://schemas.openxmlformats.org/wordprocessingml/2006/main">
        <w:t xml:space="preserve">၁။ ရေ၌ဘုရားသခင်၏ဖန်ဆင်းခြင်း- ယောဘ၏နောက်ကွယ်မှအဓိပ္ပာယ်။—ယောဘ ၂၆:၅</w:t>
      </w:r>
    </w:p>
    <w:p/>
    <w:p>
      <w:r xmlns:w="http://schemas.openxmlformats.org/wordprocessingml/2006/main">
        <w:t xml:space="preserve">၂။ ရေအောက်၌တွေ့သောအသက်- ယောဘ ၂၆:၅</w:t>
      </w:r>
    </w:p>
    <w:p/>
    <w:p>
      <w:r xmlns:w="http://schemas.openxmlformats.org/wordprocessingml/2006/main">
        <w:t xml:space="preserve">1. ဟေရှာယ 43:1-2 ယခုမူကား၊ သင်တို့ကို ဖန်ဆင်းတော်မူသောအရှင်၊ အို ယာကုပ်၊ အိုဣသရေလအမျိုး၊ သင်တို့ကို ဖန်ဆင်းတော်မူသော အရှင်ထာဝရဘုရား မိန့်တော်မူသည်ကား၊ မစိုးရိမ်နှင့်။ ငါ မင်းကို နာမည်နဲ့ ခေါ်ခဲ့တယ်၊ မင်းဟာ ငါပဲ။ သင်သည် ရေကိုရှောက်သွားသောအခါ၊ ငါသည် သင်နှင့်အတူရှိမည်။ မြစ်များအားဖြင့် သင်တို့ကို မလွှမ်းမိုးရ။ မီးဖြင့် သွားလာသောအခါ မီးမလောင်ရ။</w:t>
      </w:r>
    </w:p>
    <w:p/>
    <w:p>
      <w:r xmlns:w="http://schemas.openxmlformats.org/wordprocessingml/2006/main">
        <w:t xml:space="preserve">2. ကမ္ဘာဦးကျမ်း 1:2 မြေကြီးသည် ပုံသဏ္ဍာန်နှင့် ပျက်ပြယ်၍ နက်နဲသောမျက်နှာ၌ မှောင်မိုက်ရှိလေ၏။ ဘု​ရား​သ​ခင်​၏​ဝိ​ညာဉ်​တော်​သည် ရေ​မျက်​နှာ​ပေါ်​သို့​ပျံ​ဝဲ​နေ​တော်​မူ​၏။</w:t>
      </w:r>
    </w:p>
    <w:p/>
    <w:p>
      <w:r xmlns:w="http://schemas.openxmlformats.org/wordprocessingml/2006/main">
        <w:t xml:space="preserve">Job 26:6 ငရဲဘုံသည် ရှေ့တော်၌ အဝတ်အချည်းစည်းရှိ၍၊</w:t>
      </w:r>
    </w:p>
    <w:p/>
    <w:p>
      <w:r xmlns:w="http://schemas.openxmlformats.org/wordprocessingml/2006/main">
        <w:t xml:space="preserve">ဘုရားသခင်သည် ခပ်သိမ်းသောအရာတို့ကို မြင်နိုင်၍ တန်ခိုးအာနိသင်ရှိပြီး၊ သူ၏မျက်မှောက်၌ မည်သည့်အရာကိုမျှ ဝှက်ထားခြင်းမရှိကြောင်း ယောဘ အခိုင်အမာဆိုသည်။</w:t>
      </w:r>
    </w:p>
    <w:p/>
    <w:p>
      <w:r xmlns:w="http://schemas.openxmlformats.org/wordprocessingml/2006/main">
        <w:t xml:space="preserve">1. ဘုရားသခင်သည် အားလုံးကို မြင်သည်- ဘုရားသခင်၏ အချုပ်အခြာအာဏာကို ပြန်လည်အတည်ပြုခြင်း။</w:t>
      </w:r>
    </w:p>
    <w:p/>
    <w:p>
      <w:r xmlns:w="http://schemas.openxmlformats.org/wordprocessingml/2006/main">
        <w:t xml:space="preserve">2. ဘုရားသခင်၏တန်ခိုးတော်- ကိုယ်တော်၏ကာကွယ်မှုကို ယုံကြည်ကိုးစားခြင်း။</w:t>
      </w:r>
    </w:p>
    <w:p/>
    <w:p>
      <w:r xmlns:w="http://schemas.openxmlformats.org/wordprocessingml/2006/main">
        <w:t xml:space="preserve">၁။ ဆာလံ ၁၃၉:၁-၂ - အိုထာဝရဘုရား၊ ကိုယ်တော်သည် အကျွန်ုပ်ကို စစ်ကြော၍ သိတော်မူ၏။ ငါထိုင်ချိန်နဲ့ ထတဲ့အခါ မင်းသိတယ်။ ငါ၏အကြံအစည်ကို အဝေးကပင် ရိပ်မိ၏။</w:t>
      </w:r>
    </w:p>
    <w:p/>
    <w:p>
      <w:r xmlns:w="http://schemas.openxmlformats.org/wordprocessingml/2006/main">
        <w:t xml:space="preserve">2. ဟေဗြဲ 4:12-13 - အကြောင်းမူကား၊ ဘုရားသခင်၏ နှုတ်ကပတ်တော်သည် အသက်ရှင်လျက်၊ အသွားနှစ်ထပ်ဓားထက် ပိုထက်မြက်ပြီး စိတ်ဝိညာဉ်ကို ပိုင်းခြားနိုင်သော အဆစ်များနှင့် ခြင်ဆီအထိ ထိုးဖောက်ဝင်ရောက်သည်။ စိတ်နှလုံး၏ အကြံအစည်တို့ကို စီရင်ဆုံးဖြတ်တတ်၏။ ဖန်ဆင်းခြင်းအားလုံးတွင် ဘုရားသခင်မျက်မှောက်တော်မှ ဖုံးကွယ်ထားသောအရာမရှိပါ။</w:t>
      </w:r>
    </w:p>
    <w:p/>
    <w:p>
      <w:r xmlns:w="http://schemas.openxmlformats.org/wordprocessingml/2006/main">
        <w:t xml:space="preserve">Job 26:7 အချည်းနှီးသော အရပ်၌ မြောက်မျက်နှာကို ဖြန့်၍ မြေကြီးကို ဆွဲထားလေ၏။</w:t>
      </w:r>
    </w:p>
    <w:p/>
    <w:p>
      <w:r xmlns:w="http://schemas.openxmlformats.org/wordprocessingml/2006/main">
        <w:t xml:space="preserve">ဖန်ဆင်းခြင်းအားလုံးအပေါ် ဘုရားသခင်၏ တန်ခိုးနှင့် ထိန်းချုပ်မှုကို ဤကျမ်းပိုဒ်တွင် တွေ့ရပါသည်။</w:t>
      </w:r>
    </w:p>
    <w:p/>
    <w:p>
      <w:r xmlns:w="http://schemas.openxmlformats.org/wordprocessingml/2006/main">
        <w:t xml:space="preserve">1- ကျွန်ုပ်တို့၏အသက်တာတွင် ဘုရားသခင်၏တန်ခိုးနှင့် ထိန်းချုပ်မှုကို ကျွန်ုပ်တို့ ယုံကြည်နိုင်ပါသည်။</w:t>
      </w:r>
    </w:p>
    <w:p/>
    <w:p>
      <w:r xmlns:w="http://schemas.openxmlformats.org/wordprocessingml/2006/main">
        <w:t xml:space="preserve">2- ကျွန်ုပ်တို့သည် ဘုရားသခင်၏ ဖန်တီးမှုစွမ်းအားအတွက် ကြောက်ရွံ့ရိုသေသင့်သည်။</w:t>
      </w:r>
    </w:p>
    <w:p/>
    <w:p>
      <w:r xmlns:w="http://schemas.openxmlformats.org/wordprocessingml/2006/main">
        <w:t xml:space="preserve">1: ဆာလံ 33:6-9 - ထာဝရဘုရား၏နှုတ်ကပတ်တော်အားဖြင့်မိုဃ်းကောင်းကင်နှင့်ဗိုလ်ခြေအပေါင်းတို့သည်နှုတ်တော်ထွက်သက်တော်အားဖြင့်ဖန်ဆင်းတော်မူ၏။</w:t>
      </w:r>
    </w:p>
    <w:p/>
    <w:p>
      <w:r xmlns:w="http://schemas.openxmlformats.org/wordprocessingml/2006/main">
        <w:t xml:space="preserve">2: ဟေဗြဲ 11:3 - လောကီသားတို့သည် ဘုရားသခင်၏ နှုတ်ကပတ်တော်အားဖြင့် ဘောင်ခတ်ထားသည်ကို ယုံကြည်ခြင်းအားဖြင့် ငါတို့သည် သိမြင်ကြသည်ဖြစ်၍၊ မြင်သောအရာတို့သည် ထင်ရှားသောအရာတို့နှင့် မဖန်ဆင်းကြောင်းကို ငါတို့ နားလည်ကြ၏။</w:t>
      </w:r>
    </w:p>
    <w:p/>
    <w:p>
      <w:r xmlns:w="http://schemas.openxmlformats.org/wordprocessingml/2006/main">
        <w:t xml:space="preserve">Job 26:8 ထူထပ်သော မိုဃ်းတိမ်၌ ရေကို ချည်နှောင်၍၊ သူတို့အောက်၌ မိုဃ်းတိမ်သည် မဆုတ်။</w:t>
      </w:r>
    </w:p>
    <w:p/>
    <w:p>
      <w:r xmlns:w="http://schemas.openxmlformats.org/wordprocessingml/2006/main">
        <w:t xml:space="preserve">ဘုရားသခင်သည် သဘာဝ၏စွမ်းအားများကို ထိန်းချုပ်ရန် တန်ခိုးရှိသည်။</w:t>
      </w:r>
    </w:p>
    <w:p/>
    <w:p>
      <w:r xmlns:w="http://schemas.openxmlformats.org/wordprocessingml/2006/main">
        <w:t xml:space="preserve">၁။ ဘုရားသခင်သည် သဘာဝလောကကို ထိန်းချုပ်နိုင်သည်၊ ကိုယ်တော်ကို ယုံကြည်ကိုးစားခြင်းသည် ငြိမ်သက်ခြင်းနှင့် အာမခံချက်တို့ကို ယူဆောင်လာနိုင်သည်။</w:t>
      </w:r>
    </w:p>
    <w:p/>
    <w:p>
      <w:r xmlns:w="http://schemas.openxmlformats.org/wordprocessingml/2006/main">
        <w:t xml:space="preserve">၂။ ဘုရားသခင်သည် ကျွန်ုပ်တို့အား သူ၏အချုပ်အခြာအာဏာကို အမှတ်ရစေသည့် မိုဃ်းတိမ်များတွင် ရေများကို ချည်နှောင်ထားပုံတွင် ဘုရားသခင်၏ တန်ခိုးတော်ကို တွေ့မြင်ရသည်။</w:t>
      </w:r>
    </w:p>
    <w:p/>
    <w:p>
      <w:r xmlns:w="http://schemas.openxmlformats.org/wordprocessingml/2006/main">
        <w:t xml:space="preserve">1: Isaiah 40:28 - သင်မသိပါသလား။ မကြားဘူးလား။ ထာ ဝ ရ ဘု ရား သည် ထာ ဝ ရ ဘု ရား၊ မြေ ကြီး စွန်း ကို ဖန်ဆင်း တော် မူ ၏။ သူသည် မောပန်းနွမ်းနယ်သည်မဟုတ်၊ သူ၏ဥာဏ်ကို မည်သူမျှ နားမလည်နိုင်ပေ။</w:t>
      </w:r>
    </w:p>
    <w:p/>
    <w:p>
      <w:r xmlns:w="http://schemas.openxmlformats.org/wordprocessingml/2006/main">
        <w:t xml:space="preserve">2: ဆာလံ 147:4-5 - ကြယ်များ၏အရေအတွက်ကိုဆုံးဖြတ်ပြီးသူတို့ကိုတစ်ခုချင်းစီအမည်ဖြင့်ခေါ်ဆိုသည်။ ငါတို့သခင်သည် ကြီးမြတ်၍၊ သူ၏နားလည်မှုမှာ အကန့်အသတ်မရှိပါ။</w:t>
      </w:r>
    </w:p>
    <w:p/>
    <w:p>
      <w:r xmlns:w="http://schemas.openxmlformats.org/wordprocessingml/2006/main">
        <w:t xml:space="preserve">Job 26:9 ပလ္လင်တော်မျက်နှာကို ကိုင်၍ မိုဃ်းတိမ်ကို ဖြန့်တော်မူ၏။</w:t>
      </w:r>
    </w:p>
    <w:p/>
    <w:p>
      <w:r xmlns:w="http://schemas.openxmlformats.org/wordprocessingml/2006/main">
        <w:t xml:space="preserve">ဘုရားသခင်သည် သူ၏ပလ္လင်တော်နှင့် တိမ်များဖုံးလွှမ်းသောအားဖြင့် ဖော်ပြသည့် တန်ခိုးနှင့် အခွင့်အာဏာကို ကိုင်စွဲထားသည်။</w:t>
      </w:r>
    </w:p>
    <w:p/>
    <w:p>
      <w:r xmlns:w="http://schemas.openxmlformats.org/wordprocessingml/2006/main">
        <w:t xml:space="preserve">၁။ ဘုရားသခင်သည် သူ၏ပလ္လင်နှင့် မိုးတိမ်များမှတဆင့် သူ၏အခွင့်အာဏာကို ထုတ်ဖော်ပြသပုံ</w:t>
      </w:r>
    </w:p>
    <w:p/>
    <w:p>
      <w:r xmlns:w="http://schemas.openxmlformats.org/wordprocessingml/2006/main">
        <w:t xml:space="preserve">၂။ သူ၏ပလ္လင်နှင့် မိုးတိမ်ဖုံးများမှတဆင့် ဘုရားသခင်၏ အချုပ်အခြာအာဏာကို နားလည်ခြင်း။</w:t>
      </w:r>
    </w:p>
    <w:p/>
    <w:p>
      <w:r xmlns:w="http://schemas.openxmlformats.org/wordprocessingml/2006/main">
        <w:t xml:space="preserve">1. Isaiah 40:22 - သူသည် မြေကြီး၏ စက်ဝိုင်းအထက်တွင် ထိုင်နေပြီး ၎င်း၏လူများသည် နှံကောင်များကဲ့သို့ပင်။ မိုဃ်းမျက်နှာကြက်ကဲ့သို့ မိုဃ်းကောင်းကင်ကိုဖြန့်၍၊ တဲကဲ့သို့ ဖြန့်တော်မူ၏။</w:t>
      </w:r>
    </w:p>
    <w:p/>
    <w:p>
      <w:r xmlns:w="http://schemas.openxmlformats.org/wordprocessingml/2006/main">
        <w:t xml:space="preserve">2. ဆာလံ 97:2 - မိုဃ်းတိမ်များနှင့် ထူထပ်သောမှောင်မိုက်သည် ကိုယ်တော်ကို ဝန်းရံထားသည်။ ဖြောင့်မတ်ခြင်းနှင့် တရားမျှတခြင်းသည် ပလ္လင်တော်၏ အခြေခံအုတ်မြစ်ဖြစ်သည်။</w:t>
      </w:r>
    </w:p>
    <w:p/>
    <w:p>
      <w:r xmlns:w="http://schemas.openxmlformats.org/wordprocessingml/2006/main">
        <w:t xml:space="preserve">Job 26:10 နေ့ညမကုန်မှီတိုင်အောင် ရေတို့ကို ဝိုင်းထားတော်မူ၏။</w:t>
      </w:r>
    </w:p>
    <w:p/>
    <w:p>
      <w:r xmlns:w="http://schemas.openxmlformats.org/wordprocessingml/2006/main">
        <w:t xml:space="preserve">ယောဘသည် ရေများပေါ်တွင် ဘုရားသခင်၏ တန်ခိုးတော်နှင့် အချိန်ကုန်ဆုံးသည့်တိုင်အောင် ၎င်းတို့ကို သူတို့၏နေရာတွင် မည်သို့ထားတော်မူကြောင်း ဖော်ပြသည်။</w:t>
      </w:r>
    </w:p>
    <w:p/>
    <w:p>
      <w:r xmlns:w="http://schemas.openxmlformats.org/wordprocessingml/2006/main">
        <w:t xml:space="preserve">1- ဖန်ဆင်းခြင်းအားလုံးကို အုပ်စိုးသော ဘုရားသခင်၏ တန်ခိုးသည် အနန္တနှင့် ငြင်းမရနိုင်ပါ။</w:t>
      </w:r>
    </w:p>
    <w:p/>
    <w:p>
      <w:r xmlns:w="http://schemas.openxmlformats.org/wordprocessingml/2006/main">
        <w:t xml:space="preserve">2: ငါတို့၏ဘုရားသခင်သည် အရာခပ်သိမ်းကို နေရာချပေးတော်မူသော ဘုရားသခင်ဖြစ်တော်မူ၏။</w:t>
      </w:r>
    </w:p>
    <w:p/>
    <w:p>
      <w:r xmlns:w="http://schemas.openxmlformats.org/wordprocessingml/2006/main">
        <w:t xml:space="preserve">1: Psalm 147:5 - ငါတို့သခင်သည် ကြီးမြတ်၍ ကြီးမြတ်သောတန်ခိုးနှင့် ပြည့်စုံတော်မူ၏။</w:t>
      </w:r>
    </w:p>
    <w:p/>
    <w:p>
      <w:r xmlns:w="http://schemas.openxmlformats.org/wordprocessingml/2006/main">
        <w:t xml:space="preserve">2: Jeremiah 10:12 - တန်ခိုးတော်အားဖြင့် မြေကြီးကို ဖန်ဆင်း၍၊ ပညာတော်အားဖြင့် ဤလောကကို တည်စေ၍၊ ဥာဏ်တော်အားဖြင့် မိုဃ်းကောင်းကင်ကို ဖြန့်တော်မူ၏။</w:t>
      </w:r>
    </w:p>
    <w:p/>
    <w:p>
      <w:r xmlns:w="http://schemas.openxmlformats.org/wordprocessingml/2006/main">
        <w:t xml:space="preserve">Job 26:11 ကောင်း​ကင်​တိုင်​များ​သည် တုန်​လှုပ်​၍ မိ​မိ​ဆုံးမ​တော်​မူ​သော​အ​ခါ အံ့​ဩ​ကြ​၏။</w:t>
      </w:r>
    </w:p>
    <w:p/>
    <w:p>
      <w:r xmlns:w="http://schemas.openxmlformats.org/wordprocessingml/2006/main">
        <w:t xml:space="preserve">ဤကျမ်းပိုဒ်သည် ဘုရားသခင်၏ တန်ခိုးတော်ကို ဖော်ပြသည်၊၊ သူ၏ဆုံးမစာသည် ကောင်းကင်ဘုံတိုင်များကိုပင် တုန်လှုပ်ပြီး အံ့အားသင့်စေနိုင်ကြောင်း ဖော်ပြသည်။</w:t>
      </w:r>
    </w:p>
    <w:p/>
    <w:p>
      <w:r xmlns:w="http://schemas.openxmlformats.org/wordprocessingml/2006/main">
        <w:t xml:space="preserve">၁။ ဘုရားသခင်၏ အနန္တတန်ခိုးတော်</w:t>
      </w:r>
    </w:p>
    <w:p/>
    <w:p>
      <w:r xmlns:w="http://schemas.openxmlformats.org/wordprocessingml/2006/main">
        <w:t xml:space="preserve">၂။ ဘုရားသခင့်နှုတ်မြွက်စကားတော်၏ ကြီးမားသောအကျိုးသက်ရောက်မှု</w:t>
      </w:r>
    </w:p>
    <w:p/>
    <w:p>
      <w:r xmlns:w="http://schemas.openxmlformats.org/wordprocessingml/2006/main">
        <w:t xml:space="preserve">1. ဆာလံ 33:8 - မြေကြီးတပြင်လုံး ထာဝရဘုရားကို ကြောက်ရွံ့ပါစေ။ လောကီသားအပေါင်းတို့သည် ကိုယ်တော်ကို ကြောက်ရွံ့ခြင်းသို့ ရောက်ကြပါစေသော။</w:t>
      </w:r>
    </w:p>
    <w:p/>
    <w:p>
      <w:r xmlns:w="http://schemas.openxmlformats.org/wordprocessingml/2006/main">
        <w:t xml:space="preserve">2. ဟေဗြဲ 12:25-29 - ပြောသောသူကို မငြင်းပါနှင့်။ အကြောင်းမူကား၊ မြေကြီးပေါ်မှာသတိပေးတော်မူသောသူကို ငြင်းဆိုသောအခါ မလွတ်ဘဲ၊ ကောင်းကင်ဘုံမှသတိပေးတော်မူသောသူကို ငြင်းပယ်လျှင်၊ ထိုနောက် သူ၏အသံသည် မြေကြီးကို တုန်လှုပ်စေသော်လည်း ယခုမူကား၊ ငါသည် မြေကြီးသာမက ကောင်းကင်ကို နောက်တစ်ကြိမ်လှုပ်မည်ဟု ကတိပြုတော်မူပြီ။ ဤစကားသည် တုန်လှုပ်ခြင်းမရှိသော အရာများ တည်ရှိနေစေရန်အတွက် ပြုလုပ်ထားသော အရာများကို ဖယ်ရှားပစ်ရန် ညွှန်ပြနေပါသည်။ ထို့ကြောင့် ကျွန်ုပ်တို့သည် မတုန်မလှုပ်နိုင်သောနိုင်ငံကို လက်ခံရရှိသည့်အတွက် ကျေးဇူးတင်ရှိကြကုန်အံ့၊ ထို့ကြောင့် ရိုသေလေးမြတ်စွာဖြင့် ဘုရားသခင်အား နှစ်သက်ဖွယ်ဝတ်ပြုကိုးကွယ်ကြပါစို့။</w:t>
      </w:r>
    </w:p>
    <w:p/>
    <w:p>
      <w:r xmlns:w="http://schemas.openxmlformats.org/wordprocessingml/2006/main">
        <w:t xml:space="preserve">Job 26:12 တန်ခိုးတော်နှင့် ပင်လယ်ကို ပိုင်းခြား၍၊ မာနကြီးသောသူတို့ကို ဥာဏ်တော်အားဖြင့် ဒဏ်ခတ်တော်မူ၏။</w:t>
      </w:r>
    </w:p>
    <w:p/>
    <w:p>
      <w:r xmlns:w="http://schemas.openxmlformats.org/wordprocessingml/2006/main">
        <w:t xml:space="preserve">ယောဘသည် သဘာဝတွင် အပြင်းထန်ဆုံးသော စွမ်းအားများကိုပင် ကျော်လွှားရန် ဘုရားသခင်၏ တန်ခိုးတော်ကို သရုပ်ပြသည်။</w:t>
      </w:r>
    </w:p>
    <w:p/>
    <w:p>
      <w:r xmlns:w="http://schemas.openxmlformats.org/wordprocessingml/2006/main">
        <w:t xml:space="preserve">1. ဘုရားသခင်၏တန်ခိုးတော်- ဘုရားသခင်သည် မည်သည့်အရာကိုမဆို မည်ကဲ့သို့ ကျော်လွှားနိုင်သနည်း၊ အပြင်းထန်ဆုံးသော စွမ်းအားများပင်။</w:t>
      </w:r>
    </w:p>
    <w:p/>
    <w:p>
      <w:r xmlns:w="http://schemas.openxmlformats.org/wordprocessingml/2006/main">
        <w:t xml:space="preserve">2. ဘုရားသခင်ကို နားလည်ခြင်း- ကျွန်ုပ်တို့၏အသက်တာတွင် ကိုယ်တော်၏တန်ခိုးတော်ကို လက်ခံနားလည်ရန် သင်ယူခြင်း။</w:t>
      </w:r>
    </w:p>
    <w:p/>
    <w:p>
      <w:r xmlns:w="http://schemas.openxmlformats.org/wordprocessingml/2006/main">
        <w:t xml:space="preserve">1. ဆာလံ 107:29 - မုန်တိုင်းကို ငြိမ်သက်စေ၍ လှိုင်းတံပိုးများကို ငြိမ်စေတော်မူ၏။</w:t>
      </w:r>
    </w:p>
    <w:p/>
    <w:p>
      <w:r xmlns:w="http://schemas.openxmlformats.org/wordprocessingml/2006/main">
        <w:t xml:space="preserve">2. Isaiah 55:9 - အကြောင်းမူကား၊ မိုဃ်းကောင်းကင်သည် မြေကြီးထက် မြင့်သည်နှင့်အမျှ၊ ငါ၏အကျင့်သည် သင်တို့၏အကျင့်တို့ထက်၊ ငါ၏အကြံအစည်သည် သင်တို့၏အကြံအစည်ထက် သာလွန်၏။</w:t>
      </w:r>
    </w:p>
    <w:p/>
    <w:p>
      <w:r xmlns:w="http://schemas.openxmlformats.org/wordprocessingml/2006/main">
        <w:t xml:space="preserve">Job 26:13 ဝိညာဉ်တော်အားဖြင့် မိုဃ်းကောင်းကင်ကို တန်ဆာဆင်တော်မူ၏။ ကောက်သောမြွေကို လက်နှင့် ဖန်ဆင်းတော်မူ၏။</w:t>
      </w:r>
    </w:p>
    <w:p/>
    <w:p>
      <w:r xmlns:w="http://schemas.openxmlformats.org/wordprocessingml/2006/main">
        <w:t xml:space="preserve">ဘုရားသခင်၏ဝိညာဉ်တော်သည် မိုဃ်းကောင်းကင်ကိုဖန်ဆင်း၍ တန်ဆာဆင်ထားပြီး၊ လက်တော်သည် ကောက်သောမြွေကို ဖန်ဆင်းတော်မူ၏။</w:t>
      </w:r>
    </w:p>
    <w:p/>
    <w:p>
      <w:r xmlns:w="http://schemas.openxmlformats.org/wordprocessingml/2006/main">
        <w:t xml:space="preserve">၁။ "ဘုရားသခင့် ဖန်ဆင်းရှင်"</w:t>
      </w:r>
    </w:p>
    <w:p/>
    <w:p>
      <w:r xmlns:w="http://schemas.openxmlformats.org/wordprocessingml/2006/main">
        <w:t xml:space="preserve">၂။ "ဘုရားသခင်၏လက်တော်တန်ခိုး"</w:t>
      </w:r>
    </w:p>
    <w:p/>
    <w:p>
      <w:r xmlns:w="http://schemas.openxmlformats.org/wordprocessingml/2006/main">
        <w:t xml:space="preserve">၁။ ယောဘ ၂၆:၁၃</w:t>
      </w:r>
    </w:p>
    <w:p/>
    <w:p>
      <w:r xmlns:w="http://schemas.openxmlformats.org/wordprocessingml/2006/main">
        <w:t xml:space="preserve">၂။ ဆာလံ ၃၃:၆ - “ထာဝရဘုရား၏ နှုတ်ကပတ်တော်အားဖြင့် မိုဃ်းကောင်းကင်ကို ဖန်ဆင်း၍၊ ဗိုလ်ခြေအပေါင်းတို့သည် နှုတ်တော်ထွက်သက်တော်အားဖြင့်၊</w:t>
      </w:r>
    </w:p>
    <w:p/>
    <w:p>
      <w:r xmlns:w="http://schemas.openxmlformats.org/wordprocessingml/2006/main">
        <w:t xml:space="preserve">Job 26:14 ဤအရာတို့သည် ကျင့်တော် မူသော အစိတ်အပိုင်းများ ဖြစ်သော်လည်း၊ သူ့အကြောင်းကို မည်မျှ ကြားသိရမည်နည်း။ တန်ခိုးတော်၏ မိုးခြိမ်းသံကို အဘယ်သူ နားလည်နိုင်သနည်း။</w:t>
      </w:r>
    </w:p>
    <w:p/>
    <w:p>
      <w:r xmlns:w="http://schemas.openxmlformats.org/wordprocessingml/2006/main">
        <w:t xml:space="preserve">ယောဘသည် ဘုရားသခင်၏နည်းလမ်းတော်များကို ဟောပြောပြီး ယင်း၏အစိတ်အပိုင်းအနည်းငယ်ကို လူတို့နားလည်သည်။ ဘုရားသခင်ရဲ့ တန်ခိုးကို နားလည်နိုင်တဲ့သူကို မေးခွန်းထုတ်တယ်။</w:t>
      </w:r>
    </w:p>
    <w:p/>
    <w:p>
      <w:r xmlns:w="http://schemas.openxmlformats.org/wordprocessingml/2006/main">
        <w:t xml:space="preserve">၁။ ဘုရားသခင်၏နည်းလမ်းများသည် လျှို့ဝှက်ဆန်းကြယ်သည် - ယောဘ ၂၆:၁၄ တွင် ဘုရားသခင်၏ နက်နဲသောဉာဏ်ပညာကို ရှာဖွေခြင်း</w:t>
      </w:r>
    </w:p>
    <w:p/>
    <w:p>
      <w:r xmlns:w="http://schemas.openxmlformats.org/wordprocessingml/2006/main">
        <w:t xml:space="preserve">၂။ ဘုရားသခင်၏ တန်ခိုးတော် မိုးကြိုး - ယောဘ ၂၆:၁၄ တွင် ဘုရားသခင်၏ နားမလည်နိုင်သော တန်ခိုးကို ရှာဖွေခြင်း</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James 4:13-14 - ယ​နေ့ သို့မဟုတ်​ နက်​ဖြန်​သို့​ရောက်​ပါ​မည်​ဟု ဆို​ကြ​သော​အ​ခါ၊ ဤ​သို့​သော​မြို့​သို့​သွား​၍ ထို​မြို့​သို့​တစ်​နှစ်​ကုန်​ကူး​ကာ အမြတ်​ထုတ်​ကြ​မည်​ဆို​သော် နက်​ဖြန်​အ​ဘယ်​သို့​ရောက်​မည်​ကို သင်​တို့​မ​သိ​ကြ။ မင်းဘဝကဘာလဲ။ အကြောင်းမူကား၊ သင်သည် အချိန်အနည်းငယ်ကြာ၍ ပျောက်ကွယ်သွားသော မြူမှုန်တစ်ခုဖြစ်သည်။</w:t>
      </w:r>
    </w:p>
    <w:p/>
    <w:p>
      <w:r xmlns:w="http://schemas.openxmlformats.org/wordprocessingml/2006/main">
        <w:t xml:space="preserve">ယောဘ အခန်းကြီး ၂၇ တွင် ယောဘသည် သူ၏သမာဓိကို ဆက်လက်ခုခံကာကွယ်နေပြီး သူ၏မိတ်ဆွေများ၏စွပ်စွဲမှုများတွင် ဖြောင့်မတ်ခြင်းတရားကို ထိန်းသိမ်းထားရန် သူ၏စိတ်ပိုင်းဖြတ်ချက်ကို ဖော်ပြထားသည်။</w:t>
      </w:r>
    </w:p>
    <w:p/>
    <w:p>
      <w:r xmlns:w="http://schemas.openxmlformats.org/wordprocessingml/2006/main">
        <w:t xml:space="preserve">ပထမအပိုဒ်- ယောဘသည် ဖြောင့်မတ်ခြင်းတရားကို လက်ကိုင်ထားရန် ကတိကဝတ်ပြုခြင်းဖြင့် အစပြုကာ၊ သူသည် အသက်ရှိသရွေ့၊ သူသည် သစ္စာစောင့်သိမှုကို မုသာစကား သို့မဟုတ် သစ္စာရှိမှုကို ငြင်းဆိုမည်မဟုတ်ကြောင်း ဖော်ပြခြင်းဖြင့် အစပြုသည်။ ဘုရားသခင်သည် မိမိအပြစ်ကို သက်သေခံတော်မူသည် (ယောဘ ၂၇း၁-၆)။</w:t>
      </w:r>
    </w:p>
    <w:p/>
    <w:p>
      <w:r xmlns:w="http://schemas.openxmlformats.org/wordprocessingml/2006/main">
        <w:t xml:space="preserve">ဒုတိယအပိုဒ်- ယောဘသည် ဆိုးသွမ်းသူတို့ စောင့်မျှော်နေသော ကံကြမ္မာကို ဖော်ပြပြီး သူတို့မည်ကဲ့သို့ ပျက်စီးခြင်းနှင့် ဘေးဆိုးများ ရင်ဆိုင်ရမည်ကို ဖော်ပြသည်။ သူတို့၏စည်းစိမ်ဥစ္စာများနှင့် စည်းစိမ်ဥစ္စာများသည် ထာဝရပျော်ရွှင်မှု သို့မဟုတ် လုံခြုံမှုကို ယူဆောင်လာမည်မဟုတ်ကြောင်း သူအခိုင်အမာဆိုသည် (ယောဘ ၂၇း၇-၁၀)။</w:t>
      </w:r>
    </w:p>
    <w:p/>
    <w:p>
      <w:r xmlns:w="http://schemas.openxmlformats.org/wordprocessingml/2006/main">
        <w:t xml:space="preserve">၃ အပိုဒ်- ယောဘသည် ဆင်းရဲဒုက္ခသည် အမြဲတမ်း ဆိုးသွမ်းမှု၏ ရလဒ်ဖြစ်သည်ဟူသော အယူအဆကို ဆန့်ကျင်သည်။ တစ်ခါတစ်ရံ ဆိုးညစ်သူများသည် ခေတ္တ ကြီးပွားလာပုံပေါ်သော်လည်း နောက်ဆုံးတွင် ဘုရားတရားစီရင်ခြင်းကို ရင်ဆိုင်ရလိမ့်မည် (ယောဘ ၂၇း၁၁-၂၃)။</w:t>
      </w:r>
    </w:p>
    <w:p/>
    <w:p>
      <w:r xmlns:w="http://schemas.openxmlformats.org/wordprocessingml/2006/main">
        <w:t xml:space="preserve">အကျဉ်းချုပ်မှာ,</w:t>
      </w:r>
    </w:p>
    <w:p>
      <w:r xmlns:w="http://schemas.openxmlformats.org/wordprocessingml/2006/main">
        <w:t xml:space="preserve">ယောဘ၏ အခန်းနှစ်ဆယ့်ခုနစ်ကို တင်ပြသည်-</w:t>
      </w:r>
    </w:p>
    <w:p>
      <w:r xmlns:w="http://schemas.openxmlformats.org/wordprocessingml/2006/main">
        <w:t xml:space="preserve">ဆက်လက်ကာကွယ်ရေး၊</w:t>
      </w:r>
    </w:p>
    <w:p>
      <w:r xmlns:w="http://schemas.openxmlformats.org/wordprocessingml/2006/main">
        <w:t xml:space="preserve">ယောဘသည် သူ၏သမာဓိနှင့် ဖြောင့်မတ်ခြင်းနှင့်ပတ်သက်၍ ကတိသစ္စာပြုခဲ့သည်။</w:t>
      </w:r>
    </w:p>
    <w:p/>
    <w:p>
      <w:r xmlns:w="http://schemas.openxmlformats.org/wordprocessingml/2006/main">
        <w:t xml:space="preserve">သမာဓိစောင့်ထိန်းခြင်းအားဖြင့် တည်ကြည်မှုကို ပေါ်လွင်စေခြင်း၊</w:t>
      </w:r>
    </w:p>
    <w:p>
      <w:r xmlns:w="http://schemas.openxmlformats.org/wordprocessingml/2006/main">
        <w:t xml:space="preserve">အမှားကျူးလွန်ခြင်း၏အကျိုးဆက်များကို အခိုင်အမာပြောဆိုခြင်းဖြင့် ရရှိလာသော ဘုရားသခင်၏တရားမျှတမှုကို အလေးပေးဖော်ပြခြင်း။</w:t>
      </w:r>
    </w:p>
    <w:p>
      <w:r xmlns:w="http://schemas.openxmlformats.org/wordprocessingml/2006/main">
        <w:t xml:space="preserve">စာရိတ္တတာဝန်ခံမှုကို ရှာဖွေခြင်းနှင့်စပ်လျဉ်း၍ ဖော်ပြထားသော ဓမ္မဆိုင်ရာ ရောင်ပြန်ဟပ်မှုကို ဖော်ပြခြင်းသည် ယောဘကျမ်းအတွင်းရှိ ဆင်းရဲဒုက္ခဆိုင်ရာ ရှုထောင့်ကို ကိုယ်စားပြုသည့် သင်္ကေတဖြစ်သည်။</w:t>
      </w:r>
    </w:p>
    <w:p/>
    <w:p>
      <w:r xmlns:w="http://schemas.openxmlformats.org/wordprocessingml/2006/main">
        <w:t xml:space="preserve">Job 27:1 ထိုမှတပါး၊ ယောဘသည် မိမိဥပမာကို ဆက်၍ဆိုသည်ကား၊</w:t>
      </w:r>
    </w:p>
    <w:p/>
    <w:p>
      <w:r xmlns:w="http://schemas.openxmlformats.org/wordprocessingml/2006/main">
        <w:t xml:space="preserve">ယောဘသည် ဆင်းရဲဒုက္ခများကြားမှ သမာဓိနှင့် ဖြောင့်မတ်ခြင်းအတွက် ကတိကဝတ်ကို အခိုင်အမာ အတည်ပြုခဲ့သည်။</w:t>
      </w:r>
    </w:p>
    <w:p/>
    <w:p>
      <w:r xmlns:w="http://schemas.openxmlformats.org/wordprocessingml/2006/main">
        <w:t xml:space="preserve">1- ဆင်းရဲဒုက္ခခံချိန်၌ပင် ဘုရားသခင်၏သစ္စာတော်သည် မပြောင်းလဲပါ။</w:t>
      </w:r>
    </w:p>
    <w:p/>
    <w:p>
      <w:r xmlns:w="http://schemas.openxmlformats.org/wordprocessingml/2006/main">
        <w:t xml:space="preserve">2- ကျွန်ုပ်တို့၏အခြေအနေများသည် တရားမျှတမှုမရှိသည့်တိုင် ဘုရားသခင်၏တရားမျှတမှုကို ယုံကြည်စိတ်ချနိုင်ပါသည်။</w:t>
      </w:r>
    </w:p>
    <w:p/>
    <w:p>
      <w:r xmlns:w="http://schemas.openxmlformats.org/wordprocessingml/2006/main">
        <w:t xml:space="preserve">1: Isaiah 41:10-13 "ငါသည်သင်တို့နှင့်အတူရှိသောကြောင့်မစိုးရိမ်ကြနှင့်၊ ငါသည်သင်တို့၏ဘုရားဖြစ်သောကြောင့်မထိတ်လန့်စေနှင့်၊ ငါသည်သင့်အားခိုင်ခံ့စေသည်၊ ငါသည်သင်တို့ကိုကူညီလိမ့်မည်၊ ငါ၏ဖြောင့်မတ်သောလက်ျာလက်ဖြင့်သင့်ကိုငါထောက်ခံမည်။</w:t>
      </w:r>
    </w:p>
    <w:p/>
    <w:p>
      <w:r xmlns:w="http://schemas.openxmlformats.org/wordprocessingml/2006/main">
        <w:t xml:space="preserve">ရောမ 8:28 “ဘုရားသခင်ကို ချစ်သော သူတို့သည် ခပ်သိမ်းသောအမှုတို့ကို ကြံစည်တော်မူသည်နှင့်အညီ ခေါ်တော်မူသောသူတို့အဖို့ ကောင်းသောအမှုကို ပြုကြသည်ကို ငါတို့သိကြ၏။</w:t>
      </w:r>
    </w:p>
    <w:p/>
    <w:p>
      <w:r xmlns:w="http://schemas.openxmlformats.org/wordprocessingml/2006/main">
        <w:t xml:space="preserve">Job 27:2 ငါ့တရားစီရင်ခြင်းကို ပယ်ရှားတော်မူသော ဘုရားသခင် အသက်ရှင်တော်မူသည်အတိုင်း၊ ငါ့ဝိညာဉ်ကို ညှဉ်းဆဲသောအနန္တတန်ခိုးရှင်၊</w:t>
      </w:r>
    </w:p>
    <w:p/>
    <w:p>
      <w:r xmlns:w="http://schemas.openxmlformats.org/wordprocessingml/2006/main">
        <w:t xml:space="preserve">ယောဘသည် ဘုရားသခင်အပေါ် သူ၏ယုံကြည်မှုနှင့် အနန္တတန်ခိုးရှင်ကို နှောင့်ယှက်ရန် သူ၏အခွင့်အရေးကို အတည်ပြုသည်။</w:t>
      </w:r>
    </w:p>
    <w:p/>
    <w:p>
      <w:r xmlns:w="http://schemas.openxmlformats.org/wordprocessingml/2006/main">
        <w:t xml:space="preserve">1. "ယုံကြည်ခြင်းတန်ခိုး- ဆင်းရဲဒုက္ခအလယ်မှာ ဘုရားသခင်ကို ယုံကြည်ကိုးစားခြင်း"</w:t>
      </w:r>
    </w:p>
    <w:p/>
    <w:p>
      <w:r xmlns:w="http://schemas.openxmlformats.org/wordprocessingml/2006/main">
        <w:t xml:space="preserve">2. "မျှော်လင့်ချက်၏ခွန်အား- ခက်ခဲသောအချိန်များတွင် သခင်ဘုရား၌ နှစ်သိမ့်မှုရှာဖွေခြင်း"</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2. ရောမ 8:18 - အကြောင်းမူကား၊ ဤပစ္စုပ္ပန်ကာလ၏ ဆင်းရဲဒုက္ခသည် ငါတို့အား ထင်ရှားစေမည့် ဘုန်းအသရေနှင့် နှိုင်းယှဥ်ရန်မထိုက်ဟု ငါယူဆ၏။</w:t>
      </w:r>
    </w:p>
    <w:p/>
    <w:p>
      <w:r xmlns:w="http://schemas.openxmlformats.org/wordprocessingml/2006/main">
        <w:t xml:space="preserve">Job 27:3 ငါ့အသက်သည် ငါ့ရင်၌ရှိ၍၊ ဘုရားသခင်၏ ဝိညာဉ်တော်သည် ငါ့နှာခေါင်း၌ ရှိ၏။</w:t>
      </w:r>
    </w:p>
    <w:p/>
    <w:p>
      <w:r xmlns:w="http://schemas.openxmlformats.org/wordprocessingml/2006/main">
        <w:t xml:space="preserve">ယောဘသည် သူ၏သူငယ်ချင်းများ၏ စွပ်စွဲမှုများကြားမှ သူ၏အပြစ်ကင်းမှုနှင့် ဘုရားသခင်အပေါ် သစ္စာစောင့်သိကြောင်း အခိုင်အမာပြောကြားခဲ့သည်။</w:t>
      </w:r>
    </w:p>
    <w:p/>
    <w:p>
      <w:r xmlns:w="http://schemas.openxmlformats.org/wordprocessingml/2006/main">
        <w:t xml:space="preserve">1: ကျွန်ုပ်တို့၏မိတ်ဆွေများ မည်သို့ပင်ပြောပါစေ ကျွန်ုပ်တို့၏ဒုက္ခအချိန်များတွင် ဘုရားသခင်သည် ကျွန်ုပ်တို့နှင့်အတူ အမြဲရှိနေပါသည်။</w:t>
      </w:r>
    </w:p>
    <w:p/>
    <w:p>
      <w:r xmlns:w="http://schemas.openxmlformats.org/wordprocessingml/2006/main">
        <w:t xml:space="preserve">၂– ကျွန်ုပ်တို့ ဒုက္ခရောက်နေချိန်၌ပင် ဘုရားသခင်အပေါ် သစ္စာရှိသင့်သည်။</w:t>
      </w:r>
    </w:p>
    <w:p/>
    <w:p>
      <w:r xmlns:w="http://schemas.openxmlformats.org/wordprocessingml/2006/main">
        <w:t xml:space="preserve">1: Isaiah 41:10 - "ငါသည်သင်တို့နှင့်အတူရှိသောကြောင့်မစိုးရိမ်ကြနှင့်။ ငါသည်သင်တို့၏ဘုရားသခင်ဖြစ်သောကြောင့်၊ ငါသည်သင်တို့ကိုခိုင်ခံ့စေသည်၊ ငါသည်သင်တို့ကိုကူညီလိမ့်မည်၊ ငါ၏ဖြောင့်မတ်သောလက်ျာလက်ဖြင့်သင့်ကိုငါထောက်မမည်။"</w:t>
      </w:r>
    </w:p>
    <w:p/>
    <w:p>
      <w:r xmlns:w="http://schemas.openxmlformats.org/wordprocessingml/2006/main">
        <w:t xml:space="preserve">၂: ဆာလံ ၄၆:၁ - “ဘုရားသခင်သည် ငါတို့ခိုလှုံရာဖြစ်တော်မူ၏။</w:t>
      </w:r>
    </w:p>
    <w:p/>
    <w:p>
      <w:r xmlns:w="http://schemas.openxmlformats.org/wordprocessingml/2006/main">
        <w:t xml:space="preserve">Job 27:4 ငါ့နှုတ်ခမ်းသည် မကောင်းသောစကားကို မပြော၊ ငါ့လျှာသည် မုသာစကားကို မပြောရ။</w:t>
      </w:r>
    </w:p>
    <w:p/>
    <w:p>
      <w:r xmlns:w="http://schemas.openxmlformats.org/wordprocessingml/2006/main">
        <w:t xml:space="preserve">ယောဘသည် သစ္စာနှင့်တည်ကြည်ခြင်းအတွက် ကတိကဝတ်ကို ခိုင်ခံ့မြဲမြံစေကာ၊ သူ၏နှုတ်ခမ်းသည် ဆိုးသွမ်းသောစကားကို မပြောဘဲ၊ သူ၏လျှာသည် လှည့်စားမည်မဟုတ်ကြောင်း ကြေညာခဲ့သည်။</w:t>
      </w:r>
    </w:p>
    <w:p/>
    <w:p>
      <w:r xmlns:w="http://schemas.openxmlformats.org/wordprocessingml/2006/main">
        <w:t xml:space="preserve">၁။ ရိုးသားခြင်းသည် အကောင်းဆုံးမူဝါဒ- ယောဘ ၂၇:၄ ကိုလေ့လာပါ။</w:t>
      </w:r>
    </w:p>
    <w:p/>
    <w:p>
      <w:r xmlns:w="http://schemas.openxmlformats.org/wordprocessingml/2006/main">
        <w:t xml:space="preserve">၂။ အရာခပ်သိမ်း၌ သမာဓိရှိခြင်း- အသက်ရှင်ခြင်း ယောဘ ၂၇:၄</w:t>
      </w:r>
    </w:p>
    <w:p/>
    <w:p>
      <w:r xmlns:w="http://schemas.openxmlformats.org/wordprocessingml/2006/main">
        <w:t xml:space="preserve">၁။ ဆာလံ ၃၄:၁၃၊</w:t>
      </w:r>
    </w:p>
    <w:p/>
    <w:p>
      <w:r xmlns:w="http://schemas.openxmlformats.org/wordprocessingml/2006/main">
        <w:t xml:space="preserve">2 James 5:12 - “ငါ့ညီအစ်ကိုတို့၊ ကောင်းကင်ဘုံ၌ဖြစ်စေ၊ မြေကြီးအားဖြင့်ဖြစ်စေ အခြားသောကျိန်ဆိုခြင်းကို မပြုကြနှင့်။ သို့ပြုလျှင် သင်တို့၏စိတ်သည် ယုံမှားခြင်းသို့မရောက်စေနှင့်။ ရှုံ့ချတယ်။"</w:t>
      </w:r>
    </w:p>
    <w:p/>
    <w:p>
      <w:r xmlns:w="http://schemas.openxmlformats.org/wordprocessingml/2006/main">
        <w:t xml:space="preserve">Job 27:5 ငါသည် သင့်အား တရားမျှတစေခြင်းငှာ ဘုရားသခင် တားမြစ်တော်မူပါ။ ငါသေသည်တိုင်အောင် ငါ့သမာဓိကို မပယ်ရှား။</w:t>
      </w:r>
    </w:p>
    <w:p/>
    <w:p>
      <w:r xmlns:w="http://schemas.openxmlformats.org/wordprocessingml/2006/main">
        <w:t xml:space="preserve">ယောဘသည် မှားယွင်းသောစွပ်စွဲချက်များကို ငြင်းဆန်ပြီး သေဆုံးသွားသည့်တိုင်အောင် သူ၏သမာဓိ၌ တည်ကြည်နေမည်ဖြစ်သည်။</w:t>
      </w:r>
    </w:p>
    <w:p/>
    <w:p>
      <w:r xmlns:w="http://schemas.openxmlformats.org/wordprocessingml/2006/main">
        <w:t xml:space="preserve">1. သမာဓိ- ဇာတ်ကောင်၏ အုတ်မြစ်</w:t>
      </w:r>
    </w:p>
    <w:p/>
    <w:p>
      <w:r xmlns:w="http://schemas.openxmlformats.org/wordprocessingml/2006/main">
        <w:t xml:space="preserve">2. သမာဓိရှိသောအသက်တာ- ၎င်းသည် မည်သို့မြင်သနည်း။</w:t>
      </w:r>
    </w:p>
    <w:p/>
    <w:p>
      <w:r xmlns:w="http://schemas.openxmlformats.org/wordprocessingml/2006/main">
        <w:t xml:space="preserve">၁။ သုတ္တံ ၁၀:၉၊ “သမာဓိနှင့် ကျင့်သောသူသည် လုံခြုံစွာ သွားလာတတ်၏။ ကောက်သောလမ်းကို လိုက်သောသူမည်သည်ကား၊</w:t>
      </w:r>
    </w:p>
    <w:p/>
    <w:p>
      <w:r xmlns:w="http://schemas.openxmlformats.org/wordprocessingml/2006/main">
        <w:t xml:space="preserve">၂။ ၁ပေ ၁း၁၄-၁၆၊ “နာခံသော သားသမီးကဲ့သို့၊ သင်တို့၏ ယခင် မသိမှု ကိလေသာများ နှင့် မလိုက်လျောဘဲ၊ သင်တို့ကို ခေါ်တော်မူသောသူသည် သန့်ရှင်းသကဲ့သို့၊ ကျမ်းစာလာသည်ကား၊ 'ငါသည် သန့်ရှင်းသောကြောင့်၊ သင်သည် သန့်ရှင်းရမည်။'</w:t>
      </w:r>
    </w:p>
    <w:p/>
    <w:p>
      <w:r xmlns:w="http://schemas.openxmlformats.org/wordprocessingml/2006/main">
        <w:t xml:space="preserve">Job 27:6 ငါ့​ဖြောင့်​မတ်​ခြင်း​ကို ငါ​ဆုပ်​ကိုင်​ထား​ပြီး လွှတ်​မ​လိုက်​ပါ။ အသက်​ရှင်​သ​ရွေ့ ငါ့​စိတ်​နှ​လုံး​သည် ငါ့​ကို​ကဲ့​ရဲ့​ခြင်း​မ​ခံ​ရ။</w:t>
      </w:r>
    </w:p>
    <w:p/>
    <w:p>
      <w:r xmlns:w="http://schemas.openxmlformats.org/wordprocessingml/2006/main">
        <w:t xml:space="preserve">ငါ၏ဖြောင့်မတ်ခြင်းတရားကို ငါစွဲကိုင်သည်- ယောဘသည် ဆင်းရဲဒုက္ခခံရသော်လည်း သူ၏ယုံကြည်ခြင်းကို လက်လွှတ်ရန် ငြင်းဆန်သည်။</w:t>
      </w:r>
    </w:p>
    <w:p/>
    <w:p>
      <w:r xmlns:w="http://schemas.openxmlformats.org/wordprocessingml/2006/main">
        <w:t xml:space="preserve">၁။ ဘုရားသခင်သည် ကျွန်ုပ်တို့၏ဆင်းရဲခြင်းထက် သာ၍ကြီးမြတ်သည်။</w:t>
      </w:r>
    </w:p>
    <w:p/>
    <w:p>
      <w:r xmlns:w="http://schemas.openxmlformats.org/wordprocessingml/2006/main">
        <w:t xml:space="preserve">2: ကျွန်ုပ်တို့သည် ရုန်းကန်ရသောအချိန်များတွင်ပင် ကျွန်ုပ်တို့၏ယုံကြည်ခြင်းကို တည်ကြည်နိုင်ပါသည်။</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2:1 ပေတရု 4:12 13 - ချစ်သူတို့၊ သင်၌ ထူးဆန်းသော အရာတစ်ခု ဖြစ်ပျက်နေသကဲ့သို့ သင့်အား စမ်းသပ်ရန် ကြုံလာသောအခါ ပြင်းထန်သော စမ်းသပ်မှုတွင် မအံ့သြပါနှင့်။ ခရစ်တော်၏ဘုန်းတော်ထင်ရှားသောအခါ၌လည်း ဝမ်းမြောက်ရွှင်လန်းမည်အကြောင်း၊</w:t>
      </w:r>
    </w:p>
    <w:p/>
    <w:p>
      <w:r xmlns:w="http://schemas.openxmlformats.org/wordprocessingml/2006/main">
        <w:t xml:space="preserve">Job 27:7 ငါ့ရန်သူသည် မတရားသောသူကဲ့သို့၎င်း၊ ငါ့တဘက်၌ထသော သူသည် မတရားသောသူကဲ့သို့ဖြစ်ပါစေ။</w:t>
      </w:r>
    </w:p>
    <w:p/>
    <w:p>
      <w:r xmlns:w="http://schemas.openxmlformats.org/wordprocessingml/2006/main">
        <w:t xml:space="preserve">ယောဘသည် မိမိ၏ရန်သူများကို မတရားသောသူနှင့် မတရားသောသူကဲ့သို့ ကံကြမ္မာကို ခံစားစေလိုသောဆန္ဒကို ဖော်ပြသည်။</w:t>
      </w:r>
    </w:p>
    <w:p/>
    <w:p>
      <w:r xmlns:w="http://schemas.openxmlformats.org/wordprocessingml/2006/main">
        <w:t xml:space="preserve">1. ယောဘ၏ဖြောင့်မတ်ခြင်း- သူ၏တည်ကြည်သောယုံကြည်ခြင်းက အောင်ပွဲရစေခဲ့သည်။</w:t>
      </w:r>
    </w:p>
    <w:p/>
    <w:p>
      <w:r xmlns:w="http://schemas.openxmlformats.org/wordprocessingml/2006/main">
        <w:t xml:space="preserve">2. လူဆိုးများကို ခေါ်ထုတ်ခြင်း- ဘုရားသခင်၏ တရားမျှတမှု စွမ်းအား</w:t>
      </w:r>
    </w:p>
    <w:p/>
    <w:p>
      <w:r xmlns:w="http://schemas.openxmlformats.org/wordprocessingml/2006/main">
        <w:t xml:space="preserve">1. ဆာလံ 37:28 - အကြောင်းမူကား၊ ထာဝရဘုရားသည် တရားမျှတခြင်းကို နှစ်သက်၍ သစ္စာစောင့်သိသောသူတို့ကို စွန့်ပစ်တော်မမူ။ ထာ ဝ ရ ဘု ရား သည် သူ တို့ အ မှု ကို စောင့် ရှောက် တော် မူ လိမ့် မည်။</w:t>
      </w:r>
    </w:p>
    <w:p/>
    <w:p>
      <w:r xmlns:w="http://schemas.openxmlformats.org/wordprocessingml/2006/main">
        <w:t xml:space="preserve">2. မဿဲ 5:44-45 - ငါဆိုသည်ကား၊ သင်တို့၏ရန်သူတို့ကိုချစ်၍ ကောင်းကင်ဘုံ၌ရှိတော်မူသော သင်တို့အဘ၏သားဖြစ်စေခြင်းငှါ၊ သင်တို့ကို ညှဉ်းဆဲသောသူတို့အဘို့ ဆုတောင်းကြလော့။ မကောင်းသောသူနှင့် ကောင်းသူကို နေကို ပေါ်စေ၍၊ ဖြောင့်မတ်သောသူနှင့် မဖြောင့်မတ်သောသူတို့အပေါ် မိုးရွာစေတော်မူ၏။</w:t>
      </w:r>
    </w:p>
    <w:p/>
    <w:p>
      <w:r xmlns:w="http://schemas.openxmlformats.org/wordprocessingml/2006/main">
        <w:t xml:space="preserve">Job 27:8 ဘုရားသခင်သည် မိမိအသက်ဝိညာဉ်ကို ဆောင်သွားသောအခါ၊ လျှို့ဝှက်သောသူ၏ မျှော်လင့်ချက်ကား အဘယ်နည်း။</w:t>
      </w:r>
    </w:p>
    <w:p/>
    <w:p>
      <w:r xmlns:w="http://schemas.openxmlformats.org/wordprocessingml/2006/main">
        <w:t xml:space="preserve">ဘုရားသခင်သည် သူ၏ဝိညာဉ်ကို နှုတ်တော်မူမည်ဖြစ်သောကြောင့် လျှို့ဝှက်သောသူ၏မျှော်လင့်ချက်သည် တခဏသာဖြစ်သည်။</w:t>
      </w:r>
    </w:p>
    <w:p/>
    <w:p>
      <w:r xmlns:w="http://schemas.openxmlformats.org/wordprocessingml/2006/main">
        <w:t xml:space="preserve">1: ကျွန်ုပ်တို့၏အသက်တာသည် သူ၏လက်၌ရှိသကဲ့သို့ ကျွန်ုပ်တို့သည် ဘုရားသခင်မှလွဲ၍ မျှော်လင့်ချက်မရှိနိုင်ပါ။</w:t>
      </w:r>
    </w:p>
    <w:p/>
    <w:p>
      <w:r xmlns:w="http://schemas.openxmlformats.org/wordprocessingml/2006/main">
        <w:t xml:space="preserve">2 ဘုရားသခင်သည် မထီမဲ့မြင်ပြုခြင်းကို မပြုရ။ အရေခြုံမှုကို အပြစ်ပေးမည်မဟုတ်ပါ။</w:t>
      </w:r>
    </w:p>
    <w:p/>
    <w:p>
      <w:r xmlns:w="http://schemas.openxmlformats.org/wordprocessingml/2006/main">
        <w:t xml:space="preserve">1: Matthew 6:19-20 ပိုးရွ၊ သံချေးဖျက်ဆီး၍ သူခိုးထွင်းဖောက်ခိုးယူရာ မြေကြီးပေါ်၌ ဘဏ္ဍာကို မဆည်းပူးကြနှင့်။ ဖောက်ထွင်းခိုးယူခြင်းမပြုရ။</w:t>
      </w:r>
    </w:p>
    <w:p/>
    <w:p>
      <w:r xmlns:w="http://schemas.openxmlformats.org/wordprocessingml/2006/main">
        <w:t xml:space="preserve">2: Proverbs 11:4 အမျက်ထွက်သောနေ့၌ စည်းစိမ်သည် အကျိုးမရှိ၊ ဖြောင့်မတ်ခြင်းတရားသည် သေခြင်းမှ ကယ်နှုတ်တတ်၏။</w:t>
      </w:r>
    </w:p>
    <w:p/>
    <w:p>
      <w:r xmlns:w="http://schemas.openxmlformats.org/wordprocessingml/2006/main">
        <w:t xml:space="preserve">Job 27:9 ဒုက္ခ​ရောက်​လာ​သော​အ​ခါ သူ​၏​အ​သံ​ကို​ဘု​ရား​သ​ခင်​ကြား​မည်​လော။</w:t>
      </w:r>
    </w:p>
    <w:p/>
    <w:p>
      <w:r xmlns:w="http://schemas.openxmlformats.org/wordprocessingml/2006/main">
        <w:t xml:space="preserve">ဒုက္ခရောက်ချိန်၌ ဘုရားသခင်သည် သူ၏အော်ဟစ်သံကို ကြားမည်လောဟု ယောဘမေးခွန်းထုတ်သည်။</w:t>
      </w:r>
    </w:p>
    <w:p/>
    <w:p>
      <w:r xmlns:w="http://schemas.openxmlformats.org/wordprocessingml/2006/main">
        <w:t xml:space="preserve">1. ဘုရားသခင်သည် ကျွန်ုပ်တို့၏ အမှောင်ဆုံးနာရီများတွင်ပင် ကျွန်ုပ်တို့နှင့်အတူ အမြဲရှိတော်မူ၏။</w:t>
      </w:r>
    </w:p>
    <w:p/>
    <w:p>
      <w:r xmlns:w="http://schemas.openxmlformats.org/wordprocessingml/2006/main">
        <w:t xml:space="preserve">2. ခက်ခဲသောအချိန်များတွင်ပင် ကျွန်ုပ်တို့၏ယုံကြည်ခြင်းနှင့် ဘုရားသခင်ကို ယုံကြည်ကိုးစားရမည်။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Job 27:10 အနန္တတန်ခိုးရှင်၌ မွေ့လျော်မည်လော။ ဘုရားသခင်ကို အမြဲဆုတောင်းမှာလား။</w:t>
      </w:r>
    </w:p>
    <w:p/>
    <w:p>
      <w:r xmlns:w="http://schemas.openxmlformats.org/wordprocessingml/2006/main">
        <w:t xml:space="preserve">ယောဘသည် အခက်အခဲများကြားမှ ဘုရားသခင်ကို ယုံကြည်ကိုးစားကြောင်း ဖော်ပြသည်။</w:t>
      </w:r>
    </w:p>
    <w:p/>
    <w:p>
      <w:r xmlns:w="http://schemas.openxmlformats.org/wordprocessingml/2006/main">
        <w:t xml:space="preserve">1. "ယုံကြည်ခြင်းနှလုံးသား- အနန္တတန်ခိုးရှင်ကို ယုံကြည်ခြင်း"</w:t>
      </w:r>
    </w:p>
    <w:p/>
    <w:p>
      <w:r xmlns:w="http://schemas.openxmlformats.org/wordprocessingml/2006/main">
        <w:t xml:space="preserve">2. "ယုံကြည်ခြင်း၌တည်ကြည်ခြင်း- ဒုက္ခရောက်သောအချိန်၌ ဘုရားသခင်ထံဆုတောင်းခြင်း"</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၂။ ဆာလံ ၄၆ - “ဘုရားသခင်သည် ငါတို့ခိုလှုံရာ၊ ခွန်အားဖြစ်တော်မူ၏။ ဒုက္ခ၌ အစဉ်အမြဲမစခြင်းဖြစ်တော်မူ၏။ ထိုကြောင့် မြေကြီးသည် လမ်းလွှဲ၍ တောင်များပင်လယ်ထဲသို့ ကျသော်လည်း၊ ရေသည် ဟောက်တတ်သော်လည်း၊ တောင်တို့သည် တဟုန်းဟုန်း တုန်လှုပ်ကြကုန်၏။</w:t>
      </w:r>
    </w:p>
    <w:p/>
    <w:p>
      <w:r xmlns:w="http://schemas.openxmlformats.org/wordprocessingml/2006/main">
        <w:t xml:space="preserve">Job 27:11 အနန္တ​တန်ခိုးရှင်​နှင့်​ဆိုင်​သော​အ​ရာ​ကို ငါ​မ​ဝှက်​ထား။</w:t>
      </w:r>
    </w:p>
    <w:p/>
    <w:p>
      <w:r xmlns:w="http://schemas.openxmlformats.org/wordprocessingml/2006/main">
        <w:t xml:space="preserve">ယောဘသည် ဖုံးကွယ်ထားမည်မဟုတ်သော ဘုရားသခင်အား ထုတ်ဖော်ပြသခဲ့သော လျှို့ဝှက်ချက်များကို သွန်သင်ပေးမည်ဟု ယောဘကြေညာခဲ့သည်။</w:t>
      </w:r>
    </w:p>
    <w:p/>
    <w:p>
      <w:r xmlns:w="http://schemas.openxmlformats.org/wordprocessingml/2006/main">
        <w:t xml:space="preserve">1. ဘုရားသခင်၏အလိုတော်ကို သိရှိခြင်း၏ကောင်းချီးများ - ဘုရားသခင်၏အလိုတော်ကိုရှာဖွေခြင်း၏အရေးကြီးမှုနှင့် ၎င်းကိုသိရှိခြင်းမှရရှိလာသော ကြီးမြတ်သောကောင်းချီးများကို ကြွေးကြော်ခြင်း။</w:t>
      </w:r>
    </w:p>
    <w:p/>
    <w:p>
      <w:r xmlns:w="http://schemas.openxmlformats.org/wordprocessingml/2006/main">
        <w:t xml:space="preserve">2. ဘုရားသခင်၏ အမှန်တရားကို ဖော်ထုတ်ခြင်း၏ တန်ဖိုး - အခြားသူများနှင့် ဘုရားသခင်၏ အမှန်တရားများကို အသိပညာမျှဝေခြင်း၏ အရေးပါမှုကို ရှာဖွေခြင်း။</w:t>
      </w:r>
    </w:p>
    <w:p/>
    <w:p>
      <w:r xmlns:w="http://schemas.openxmlformats.org/wordprocessingml/2006/main">
        <w:t xml:space="preserve">1. Psalm 25:14 - ထာဝရဘုရားကို ကြောက်ရွံ့သော သူတို့၌ လျှို့ဝှက်ချက် ရှိ၏။ ပဋိညာဉ်တရားကို ပြတော်မူမည်။</w:t>
      </w:r>
    </w:p>
    <w:p/>
    <w:p>
      <w:r xmlns:w="http://schemas.openxmlformats.org/wordprocessingml/2006/main">
        <w:t xml:space="preserve">2. ကောလောသဲ 1:25-27 - ဘုရားသခင်၏ နှုတ်ကပတ်တော်ကို ပြည့်စုံစေခြင်းငှာ၊ သင်တို့အတွက် ငါ့အား ပေးတော်မူသော ဘုရားသခင်၏ အုပ်စိုးမှုနှင့်အညီ၊ ခေတ်အဆက်ဆက် ကွယ်ဝှက်ထားခဲ့သော နက်နဲသောအရာကိုပင်၊ ယခုမူကား၊ သူ၏သန့်ရှင်းသူတို့အား ထင်ရှားလျက်ရှိ၏။ ဘုန်းကြီးသော မြော်လင့်ခြင်းတည်းဟူသော၊</w:t>
      </w:r>
    </w:p>
    <w:p/>
    <w:p>
      <w:r xmlns:w="http://schemas.openxmlformats.org/wordprocessingml/2006/main">
        <w:t xml:space="preserve">Job 27:12 သင်တို့ရှိသမျှသည် မြင်ကြပြီ။ သို့ဖြစ်လျှင် သင်တို့သည် အဘယ်ကြောင့် အချည်းနှီးဖြစ်သနည်း။</w:t>
      </w:r>
    </w:p>
    <w:p/>
    <w:p>
      <w:r xmlns:w="http://schemas.openxmlformats.org/wordprocessingml/2006/main">
        <w:t xml:space="preserve">ယောဘမှ ဤအခန်းငယ်သည် ကျွန်ုပ်တို့အား ကျေနပ်မှုမရှိစေရန်နှင့် ကျွန်ုပ်တို့၏ကိုယ်ပိုင်အစား ဘုရားသခင်၏တရားစီရင်ခြင်းကို ယုံကြည်ရန် သတိပေးထားသည်။</w:t>
      </w:r>
    </w:p>
    <w:p/>
    <w:p>
      <w:r xmlns:w="http://schemas.openxmlformats.org/wordprocessingml/2006/main">
        <w:t xml:space="preserve">၁– ကျေနပ်မနေပါနှင့်။—ယောဘ ၂၇:၁၂</w:t>
      </w:r>
    </w:p>
    <w:p/>
    <w:p>
      <w:r xmlns:w="http://schemas.openxmlformats.org/wordprocessingml/2006/main">
        <w:t xml:space="preserve">၂– ဘုရားသခင်ရဲ့တရားစီရင်ချက်ကို ယုံကြည်ပါ။—ယောဘ ၂၇:၁၂</w:t>
      </w:r>
    </w:p>
    <w:p/>
    <w:p>
      <w:r xmlns:w="http://schemas.openxmlformats.org/wordprocessingml/2006/main">
        <w:t xml:space="preserve">1: Proverbs 3:5-6 - ထာဝရဘုရားကို စိတ်နှလုံးအကြွင်းမဲ့ ကိုးစားလော့။ သင်၏လမ်းခရီးရှိသမျှ၌ ကိုယ်တော်ကို ဝန်ခံပါ၊ သင်၏လမ်းခရီးတို့ကို လမ်းညွှန်တော်မူလိမ့်မည်။</w:t>
      </w:r>
    </w:p>
    <w:p/>
    <w:p>
      <w:r xmlns:w="http://schemas.openxmlformats.org/wordprocessingml/2006/main">
        <w:t xml:space="preserve">2: Psalm 37:5 - ထာဝရဘုရားထံတော်၌ သင်သွားရာလမ်းကို အပ်နှံ၍ ကိုးစားလော့။</w:t>
      </w:r>
    </w:p>
    <w:p/>
    <w:p>
      <w:r xmlns:w="http://schemas.openxmlformats.org/wordprocessingml/2006/main">
        <w:t xml:space="preserve">Job 27:13 ဤရွေ့ကား၊ ဘုရားသခင်နှင့်ဆိုင်သော ဆိုးညစ်သောသူ၏ အပိုင်း၊ အနန္တတန်ခိုးရှင်၏ လက်တော်မှ ခံရသော ညှဉ်းဆဲသူများ၏ အမွေဖြစ်သည်။</w:t>
      </w:r>
    </w:p>
    <w:p/>
    <w:p>
      <w:r xmlns:w="http://schemas.openxmlformats.org/wordprocessingml/2006/main">
        <w:t xml:space="preserve">လူဆိုး၏ အစိတ်အပိုင်းသည် ဘုရားသခင်ထံမှဖြစ်ပြီး၊ ညှဉ်းဆဲသူများ၏ အမွေသည် အနန္တတန်ခိုးရှင်ထံမှဖြစ်သည်။</w:t>
      </w:r>
    </w:p>
    <w:p/>
    <w:p>
      <w:r xmlns:w="http://schemas.openxmlformats.org/wordprocessingml/2006/main">
        <w:t xml:space="preserve">၁။ ဘုရားသခင့်နှုတ်မြွက်စကားသည် ရှင်းလင်းပြတ်သားသည်– ဆိုးသွမ်းမှုနှင့် ညှဉ်းပန်းနှိပ်စက်ခြင်းသည် ကောင်းချီးခံစားရမည်မဟုတ်</w:t>
      </w:r>
    </w:p>
    <w:p/>
    <w:p>
      <w:r xmlns:w="http://schemas.openxmlformats.org/wordprocessingml/2006/main">
        <w:t xml:space="preserve">၂။ ဘုရားသခင့်တရားမျှတမှု– ညှဉ်းပန်းနှိပ်စက်သူများသည် ၎င်းတို့၏တာဝန်ကို ခံရမည်ဖြစ်သည်။</w:t>
      </w:r>
    </w:p>
    <w:p/>
    <w:p>
      <w:r xmlns:w="http://schemas.openxmlformats.org/wordprocessingml/2006/main">
        <w:t xml:space="preserve">1. Proverbs 3:33 - "ထာဝရဘုရား၏ကျိန်ခြင်းတရားသည် မတရားသောသူ၏အိမ်၌ရှိ၍၊ ဖြောင့်မတ်သောသူတို့၏နေရာကို ကောင်းကြီးပေးတော်မူ၏။"</w:t>
      </w:r>
    </w:p>
    <w:p/>
    <w:p>
      <w:r xmlns:w="http://schemas.openxmlformats.org/wordprocessingml/2006/main">
        <w:t xml:space="preserve">2. ဟေရှာယ 3:11 - "မတရားသောသူသည် အမင်္ဂလာရှိ၍၊ သူနှင့်အတူ ဖျားနာလိမ့်မည်။ အကြောင်းမူကား၊</w:t>
      </w:r>
    </w:p>
    <w:p/>
    <w:p>
      <w:r xmlns:w="http://schemas.openxmlformats.org/wordprocessingml/2006/main">
        <w:t xml:space="preserve">Job 27:14 သူ၏သားတို့သည် များပြားလျှင်၊ ထားဘေးကြောင့် ဖြစ်၍၊ သူ၏သားမြေးတို့သည် မုန့်နှင့်မဝရ၊</w:t>
      </w:r>
    </w:p>
    <w:p/>
    <w:p>
      <w:r xmlns:w="http://schemas.openxmlformats.org/wordprocessingml/2006/main">
        <w:t xml:space="preserve">ယောဘမှ ဤကျမ်းပိုဒ်သည် လူတစ်ဦး၏ ဆုံးဖြတ်ချက်များ၏ အကျိုးဆက်များကို ဖော်ပြသည်။ သားသမီးများစွာရှိလျှင် ဓားကြောင့်ဖြစ်မည်၊ သူ၏သားမြေးများတွင် စားစရာအလုံအလောက်မရှိပေ။</w:t>
      </w:r>
    </w:p>
    <w:p/>
    <w:p>
      <w:r xmlns:w="http://schemas.openxmlformats.org/wordprocessingml/2006/main">
        <w:t xml:space="preserve">1. ကျွန်ုပ်တို့၏ ဆုံးဖြတ်ချက်များ၏ အကျိုးဆက်များ - ကျွန်ုပ်တို့၏ လုပ်ရပ်များ၏ ဂယက်ရိုက်ခတ်မှုများနှင့် ကျွန်ုပ်တို့၏ဘဝနှင့် ကျွန်ုပ်တို့ပတ်ဝန်းကျင်ရှိသူများ၏ဘဝကို မည်သို့ပုံဖော်ပေးသည်ကို စူးစမ်းရှာဖွေပါ။</w:t>
      </w:r>
    </w:p>
    <w:p/>
    <w:p>
      <w:r xmlns:w="http://schemas.openxmlformats.org/wordprocessingml/2006/main">
        <w:t xml:space="preserve">2. စီမံပေးမှုစွမ်းအား - အဖြစ်ဆိုးများကြားတွင်ပင် ဘုရားသခင်က ကျွန်ုပ်တို့အတွက် မည်သို့ထောက်ပံ့ပေးသည်ကို ဆန်းစစ်ခြင်းနှင့် ဝမ်းစာအတွက် သူ့ကို မည်သို့အားကိုးရမည်နည်း။</w:t>
      </w:r>
    </w:p>
    <w:p/>
    <w:p>
      <w:r xmlns:w="http://schemas.openxmlformats.org/wordprocessingml/2006/main">
        <w:t xml:space="preserve">၁။ ဆာလံ ၃၄:၈-၁၀ - ထာဝရဘုရားသည် ကောင်းမြတ်တော်မူကြောင်းကို မြည်းစမ်း၍ သိမြင်ကြလော့။ ကိုယ်တော်၌ ခိုလှုံသောသူသည် မင်္ဂလာရှိပါ၏။</w:t>
      </w:r>
    </w:p>
    <w:p/>
    <w:p>
      <w:r xmlns:w="http://schemas.openxmlformats.org/wordprocessingml/2006/main">
        <w:t xml:space="preserve">၂။ မဿဲ ၆:၂၅-၃၄၊ ထို့ကြောင့်၊ 'ငါတို့သည် အဘယ်သို့စားရမည်နည်း။ သို့မဟုတ် 'ငါတို့ ဘာသောက်ရမလဲ' ဒါမှမဟုတ် 'ငါတို့ ဘာဝတ်ရမလဲ' အကြောင်းမူကား၊ အယူမှားသူတို့သည် ဤအရာများနောက်သို့ ပြေးကြပြီး၊ ကောင်းကင်ဘုံ၌ရှိတော်မူသော သင်တို့အဘသည် ၎င်းတို့ကို လိုအပ်ကြောင်း သိတော်မူ၏။ သို့ရာတွင် သူ၏နိုင်ငံတော်နှင့် ဖြောင့်မတ်ခြင်းတရားကို ရှေးဦးစွာရှာပါ၊ ထိုအရာအလုံးစုံတို့ကိုလည်း သင်တို့အား ပေးလိမ့်မည်။</w:t>
      </w:r>
    </w:p>
    <w:p/>
    <w:p>
      <w:r xmlns:w="http://schemas.openxmlformats.org/wordprocessingml/2006/main">
        <w:t xml:space="preserve">Job 27:15 ကျန်ကြွင်းသောသူတို့သည် သေခြင်း၌ သင်္ဂြိုဟ်ခြင်းကို ခံရကြလိမ့်မည်။</w:t>
      </w:r>
    </w:p>
    <w:p/>
    <w:p>
      <w:r xmlns:w="http://schemas.openxmlformats.org/wordprocessingml/2006/main">
        <w:t xml:space="preserve">သေလွန်သောသူတို့ကို မအောက်မေ့ဘဲ၊ မုဆိုးမတို့သည် ဆုံးရှုံးခြင်းသို့ ဝမ်းမနည်းနိုင်ဟု ယောဘပြော၏။</w:t>
      </w:r>
    </w:p>
    <w:p/>
    <w:p>
      <w:r xmlns:w="http://schemas.openxmlformats.org/wordprocessingml/2006/main">
        <w:t xml:space="preserve">1. ဖြတ်သန်းခဲ့သူများနှင့် ကျန်ရစ်ခဲ့သူများကို သတိရပါ။</w:t>
      </w:r>
    </w:p>
    <w:p/>
    <w:p>
      <w:r xmlns:w="http://schemas.openxmlformats.org/wordprocessingml/2006/main">
        <w:t xml:space="preserve">၂။ ကျွန်ုပ်တို့၏ချစ်ရသူအား ဆုံးရှုံးခြင်းအတွက် ဝမ်းနည်းပူဆွေးခြင်းနှင့် ဘုရားသခင်၏ကတိတော်များတွင် နှစ်သိမ့်မှုရှာပါ။</w:t>
      </w:r>
    </w:p>
    <w:p/>
    <w:p>
      <w:r xmlns:w="http://schemas.openxmlformats.org/wordprocessingml/2006/main">
        <w:t xml:space="preserve">1. ယာကုပ် 4:14 - "နက်ဖြန်နေ့၌ အဘယ်သို့ဖြစ်မည်ကို သင်တို့မသိကြ။ သင်၏အသက်သည် အဘယ်သို့နည်း။ အငွေ့သည် ခဏပေါ်လာပြီးမှ ကွယ်ပျောက်၏။"</w:t>
      </w:r>
    </w:p>
    <w:p/>
    <w:p>
      <w:r xmlns:w="http://schemas.openxmlformats.org/wordprocessingml/2006/main">
        <w:t xml:space="preserve">2. ဆာလံ 116:15 - "ထာဝရဘုရား၏ရှေ့တော်၌မိမိသန့်ရှင်းသူတို့၏အသေခံခြင်းသည်အဖိုးတန်ပေ"</w:t>
      </w:r>
    </w:p>
    <w:p/>
    <w:p>
      <w:r xmlns:w="http://schemas.openxmlformats.org/wordprocessingml/2006/main">
        <w:t xml:space="preserve">Job 27:16 ငွေကို မြေမှုန့်ကဲ့သို့ စုပုံ၍ အဝတ်ကို ရွှံ့ကဲ့သို့ ပြင်ဆင်သော်လည်း၊</w:t>
      </w:r>
    </w:p>
    <w:p/>
    <w:p>
      <w:r xmlns:w="http://schemas.openxmlformats.org/wordprocessingml/2006/main">
        <w:t xml:space="preserve">ယောဘသည် ချမ်းသာကြွယ်ဝသော်လည်း၊</w:t>
      </w:r>
    </w:p>
    <w:p/>
    <w:p>
      <w:r xmlns:w="http://schemas.openxmlformats.org/wordprocessingml/2006/main">
        <w:t xml:space="preserve">၁။ စည်းစိမ်ဥစ္စာ၏ အနတ္တ - ဒေသနာ ၅:၁၀-၁၂</w:t>
      </w:r>
    </w:p>
    <w:p/>
    <w:p>
      <w:r xmlns:w="http://schemas.openxmlformats.org/wordprocessingml/2006/main">
        <w:t xml:space="preserve">၂။ အခြေအနေအားလုံးတွင် ရောင့်ရဲခြင်း—ဖိလိပ္ပိ ၄:၁၁-၁၃</w:t>
      </w:r>
    </w:p>
    <w:p/>
    <w:p>
      <w:r xmlns:w="http://schemas.openxmlformats.org/wordprocessingml/2006/main">
        <w:t xml:space="preserve">1. ဒေသနာ 5:10-12 - ငွေကိုနှစ်သက်သောသူသည် ငွေနှင့်မကျေနပ်၊ စည်းစိမ်ကို နှစ်သက်သောသူသည် ဝင်ငွေနှင့် ပြည့်စုံလိမ့်မည်မဟုတ်ပေ။ ဤအရာသည်လည်း အနတ္တဖြစ်၏။ စည်းစိမ်ဥစ္စာတွေ တိုးလာတဲ့အခါ စားတဲ့သူက တိုးလာတယ်၊ ပိုင်ရှင်က မျက်စိနဲ့မြင်တာက ဘာအကျိုးရှိလဲ။ နည်းနည်းစားသည်ဖြစ်စေ အများကြီးစားသည်ဖြစ်စေ အလုပ်သမား၏အိပ်ခြင်းသည် ချိုမြိန်သော်လည်း ချမ်းသာသူ၏ဗိုက်ပြည့်ပါက အိပ်ခွင့်မရှိပါ။</w:t>
      </w:r>
    </w:p>
    <w:p/>
    <w:p>
      <w:r xmlns:w="http://schemas.openxmlformats.org/wordprocessingml/2006/main">
        <w:t xml:space="preserve">၂။ ဖိလိပ္ပိ ၄:၁၁-၁၃ - ကျွန်ုပ်သည် လိုအပ်နေခြင်းနှင့် ပတ်သက်၍ ပြောနေခြင်းမဟုတ်ပါ၊ အကြောင်းမူကား၊ ကျွန်ုပ်သည် မည်သည့်အခြေအနေတွင်မဆို ရောင့်ရဲတတ်ရန် သင်ယူပြီးပြီဖြစ်သည်။ နှိမ့်ချနည်းကို ငါသိတယ်၊ ကြွယ်ဝဖို့လည်း ငါသိတယ်။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Job 27:17 ပြင်ဆင်၍ ဖြောင့်မတ်သောသူမူကား၊ အပြစ်မရှိသောသူသည် ငွေကိုခွဲဝေရမည်။</w:t>
      </w:r>
    </w:p>
    <w:p/>
    <w:p>
      <w:r xmlns:w="http://schemas.openxmlformats.org/wordprocessingml/2006/main">
        <w:t xml:space="preserve">မတရားသောသူတို့သည် စည်းစိမ်ဥစ္စာကို စုဆောင်းတတ်သော်လည်း၊ ထိုအရာမှ နောက်ဆုံးတွင် အကျိုးခံစားခွင့်ရှိမည့် တရားမျှတပြီး အပြစ်ကင်းသူများသာဖြစ်ကြောင်း ယောဘပြောခဲ့သည်။</w:t>
      </w:r>
    </w:p>
    <w:p/>
    <w:p>
      <w:r xmlns:w="http://schemas.openxmlformats.org/wordprocessingml/2006/main">
        <w:t xml:space="preserve">1. စည်းစိမ်ဥစ္စာသည် ဖြောင့်မတ်သောသူအား ကောင်းချီးတစ်ခုဖြစ်သည်။</w:t>
      </w:r>
    </w:p>
    <w:p/>
    <w:p>
      <w:r xmlns:w="http://schemas.openxmlformats.org/wordprocessingml/2006/main">
        <w:t xml:space="preserve">2. ထာဝရဘုရားကို ကိုးစား၍ ပေးတော်မူမည်။</w:t>
      </w:r>
    </w:p>
    <w:p/>
    <w:p>
      <w:r xmlns:w="http://schemas.openxmlformats.org/wordprocessingml/2006/main">
        <w:t xml:space="preserve">၁။ သုတ္တံ ၂၈း၈ - အကြင်သူသည် မိမိဥစ္စာကို အတိုးနှင့် ပွားစေတတ်၏။</w:t>
      </w:r>
    </w:p>
    <w:p/>
    <w:p>
      <w:r xmlns:w="http://schemas.openxmlformats.org/wordprocessingml/2006/main">
        <w:t xml:space="preserve">2. မဿဲ ၆:၁၉-၂၁ - ပိုးဖလံသံချေးဖျက်ဆီး၍ သူခိုးထွင်းဖောက်ခိုးယူရာ မြေကြီးပေါ်၌ ဘဏ္ဍာကို မဆည်းပူးပါနှင့်၊ ဖောက်ထွင်းခိုးယူခြင်းမပြုပါနှင့်။ သင်၏ဘဏ္ဍာသည် အဘယ်မှာရှိသနည်း၊ သင်၏နှလုံးသည်လည်း ရှိလိမ့်မည်။</w:t>
      </w:r>
    </w:p>
    <w:p/>
    <w:p>
      <w:r xmlns:w="http://schemas.openxmlformats.org/wordprocessingml/2006/main">
        <w:t xml:space="preserve">Job 27:18 ပိုးရွအိမ်ကဲ့သို့၎င်း၊ စောင့်ရှောက်သောတဲကဲ့သို့၎င်း ဆောက်၏။</w:t>
      </w:r>
    </w:p>
    <w:p/>
    <w:p>
      <w:r xmlns:w="http://schemas.openxmlformats.org/wordprocessingml/2006/main">
        <w:t xml:space="preserve">ယောဘ၏ဘဝသည် ပျက်စီးလွယ်ပြီး သူ၏အိမ်သည် ယာယီအမိုးအကာကဲ့သို့ တည်ဆောက်ထားသည်။</w:t>
      </w:r>
    </w:p>
    <w:p/>
    <w:p>
      <w:r xmlns:w="http://schemas.openxmlformats.org/wordprocessingml/2006/main">
        <w:t xml:space="preserve">1. ကမ္ဘာမြေအသက်တာ၏ မရေရာမှု- ကျွန်ုပ်တို့၏ ခိုင်မာသောတည်ရှိမှုနှင့် ပစ္စည်းဥစ္စာပိုင်ဆိုင်မှုများ၏ ဖြတ်သန်းမှု။</w:t>
      </w:r>
    </w:p>
    <w:p/>
    <w:p>
      <w:r xmlns:w="http://schemas.openxmlformats.org/wordprocessingml/2006/main">
        <w:t xml:space="preserve">2. ဘဝသည် ခေတ္တမျှသာ- ကျွန်ုပ်တို့၏ဘဝသည် တိုတောင်းပြီး ကျွန်ုပ်တို့၏အိမ်သည် ယာယီဖြစ်ကြောင်း နားလည်ခြင်း။</w:t>
      </w:r>
    </w:p>
    <w:p/>
    <w:p>
      <w:r xmlns:w="http://schemas.openxmlformats.org/wordprocessingml/2006/main">
        <w:t xml:space="preserve">1. ဆာလံ 103:14-16 - ငါတို့ဘောင်ကိုသိတော်မူ၏။ ငါတို့သည် မြေမှုန့်ဖြစ်ကြောင်းကို အောက်မေ့တော်မူ၏။</w:t>
      </w:r>
    </w:p>
    <w:p/>
    <w:p>
      <w:r xmlns:w="http://schemas.openxmlformats.org/wordprocessingml/2006/main">
        <w:t xml:space="preserve">၂။ ယာကုပ် ၄:၁၄ - မနက်ဖြန် ဘာဖြစ်မယ်ဆိုတာ မင်းတောင် မသိရဘူး။ မင်းဘဝကဘာလဲ။ မင်းဟာ ခဏလောက်ပေါ်လာပြီး ပျောက်ကွယ်သွားတဲ့ မြူမှုန်တစ်ခုပါ။</w:t>
      </w:r>
    </w:p>
    <w:p/>
    <w:p>
      <w:r xmlns:w="http://schemas.openxmlformats.org/wordprocessingml/2006/main">
        <w:t xml:space="preserve">Job 27:19 ငွေရတတ်သောသူသည် လဲလျောင်းသော်လည်း မစုဝေးရ။ မျက်စိဖွင့်၍ မနေရ။</w:t>
      </w:r>
    </w:p>
    <w:p/>
    <w:p>
      <w:r xmlns:w="http://schemas.openxmlformats.org/wordprocessingml/2006/main">
        <w:t xml:space="preserve">သူဌေးသည် မိမိစည်းစိမ်ကို သင်္ချိုင်းသို့ မယူဆောင်နိုင်။ အဲဒီအစား နောက်ကျကျန်ခဲ့လိမ့်မယ်။</w:t>
      </w:r>
    </w:p>
    <w:p/>
    <w:p>
      <w:r xmlns:w="http://schemas.openxmlformats.org/wordprocessingml/2006/main">
        <w:t xml:space="preserve">1: ကျွန်ုပ်တို့သည် ဤဘဝတွင် ကျွန်ုပ်တို့၏ စည်းစိမ်ဥစ္စာနှင့် ဘဏ္ဍာများကို သိမ်းဆည်းရန် သွေးဆောင်ခံရသော်လည်း သေသွားသောအခါတွင် ၎င်းကို ကျွန်ုပ်တို့နှင့်အတူ ယူဆောင်သွားနိုင်မည် မဟုတ်ကြောင်း သတိရရန် အရေးကြီးသည်။</w:t>
      </w:r>
    </w:p>
    <w:p/>
    <w:p>
      <w:r xmlns:w="http://schemas.openxmlformats.org/wordprocessingml/2006/main">
        <w:t xml:space="preserve">၂။ ကျွန်ုပ်တို့သည် ကျွန်ုပ်တို့၏ စည်းစိမ်ဥစ္စာသည် ယာယီမျှသာဖြစ်ပြီး ကျွန်ုပ်တို့ ဆက်သွားသည့်အခါတွင် ကျွန်ုပ်တို့နှင့်အတူ ရှိလာမည်မဟုတ်ကြောင်း သတိရကာ ကျွန်ုပ်တို့၏ အရင်းအမြစ်များကို ဉာဏ်ပညာနှင့် ရက်ရောစွာ ပြုလုပ်သင့်သည်။</w:t>
      </w:r>
    </w:p>
    <w:p/>
    <w:p>
      <w:r xmlns:w="http://schemas.openxmlformats.org/wordprocessingml/2006/main">
        <w:t xml:space="preserve">၁ မဿဲ ၆း၁၉-၂၁ - “ပိုးဖလံသံချေးဖျက်ဆီး၍ သူခိုးထွင်းဖောက်ခိုးယူရာ မြေကြီးပေါ်၌ ဘဏ္ဍာကို မဆည်းမကပ်ပါနှင့်၊ သူခိုးမခိုးရ၊ သင်၏ဘဏ္ဍာရှိရာအရပ်၌ သင်၏စိတ်နှလုံးလည်း ရှိလိမ့်မည်။"</w:t>
      </w:r>
    </w:p>
    <w:p/>
    <w:p>
      <w:r xmlns:w="http://schemas.openxmlformats.org/wordprocessingml/2006/main">
        <w:t xml:space="preserve">၂ ဒေသနာ ၅:၁၅ - “အမိဝမ်းထဲက ထွက်လာသည်နှင့် လိုက်ခြင်းငှါ အဝတ်အချည်းစည်းရှိ၍ ပြန်လာ၍ မိမိလက်၌ ဆောင်ထားရသော ပင်ပန်းခြင်းမှ တစုံတခုကို မယူရ။”</w:t>
      </w:r>
    </w:p>
    <w:p/>
    <w:p>
      <w:r xmlns:w="http://schemas.openxmlformats.org/wordprocessingml/2006/main">
        <w:t xml:space="preserve">ယောဘ 27:20 ကြောက်​မက်​ဖွယ်​ကောင်း​သော​သူ​ကို ရေ​ကဲ့​သို့​ရောက်​ရှိ​စေ​သော​အ​ခါ၊ မို​ဃ်း​သက်​သက်​မုန်တိုင်း​သည် တစ်​ည​လုံး​သူ့​ကို ခိုး​သွား​တတ်​၏။</w:t>
      </w:r>
    </w:p>
    <w:p/>
    <w:p>
      <w:r xmlns:w="http://schemas.openxmlformats.org/wordprocessingml/2006/main">
        <w:t xml:space="preserve">ယောဘသည် ထိတ်လန့်မှုနှင့် တွေ့ကြုံရပြီး ညဘက်တွင် ရုတ်တရက် ဖယ်ရှားခံရသည်။</w:t>
      </w:r>
    </w:p>
    <w:p/>
    <w:p>
      <w:r xmlns:w="http://schemas.openxmlformats.org/wordprocessingml/2006/main">
        <w:t xml:space="preserve">1. ဘုရားသခင်သည် ကျွန်ုပ်တို့နှင့်အတူ ကြောက်ရွံ့ခြင်းနှင့် ဝမ်းနည်းခြင်းအချိန်ကာလတွင် ရှိတော်မူ၏။</w:t>
      </w:r>
    </w:p>
    <w:p/>
    <w:p>
      <w:r xmlns:w="http://schemas.openxmlformats.org/wordprocessingml/2006/main">
        <w:t xml:space="preserve">၂။ မသေချာမရေရာမှုများအလယ်တွင် ဘုရားသခင်ကို ယုံကြည်ကိုးစားရန် သင်ယူပါ။</w:t>
      </w:r>
    </w:p>
    <w:p/>
    <w:p>
      <w:r xmlns:w="http://schemas.openxmlformats.org/wordprocessingml/2006/main">
        <w:t xml:space="preserve">1. Isaiah 43:2 - သင်သည် ရေကို ဖြတ်၍ ရှောက်သွားသောအခါ၊ မြစ်များကို ဖြတ်သွားသောအခါ၊</w:t>
      </w:r>
    </w:p>
    <w:p/>
    <w:p>
      <w:r xmlns:w="http://schemas.openxmlformats.org/wordprocessingml/2006/main">
        <w:t xml:space="preserve">2. ဆာလံ 46:10 - ငါသည် ဘုရားသခင်ဖြစ်ကြောင်းကို ငြိမ်ဝပ်စွာနေလော့။ တပါးအမျိုးသားတို့တွင် ငါချီးမြှောက်မည်။ မြေကြီးပေါ်မှာ ငါချီးမြှောက်မည်။</w:t>
      </w:r>
    </w:p>
    <w:p/>
    <w:p>
      <w:r xmlns:w="http://schemas.openxmlformats.org/wordprocessingml/2006/main">
        <w:t xml:space="preserve">Job 27:21 အရှေ့လေသည် သိမ်းသွားသဖြင့် ထွက်သွားလေ၏။</w:t>
      </w:r>
    </w:p>
    <w:p/>
    <w:p>
      <w:r xmlns:w="http://schemas.openxmlformats.org/wordprocessingml/2006/main">
        <w:t xml:space="preserve">အရှေ့လေသည် ဘုရားသခင်၏ တန်ခိုးတော်နှင့် စီရင်ဆုံးဖြတ်ခြင်းကို ကိုယ်စားပြုသည်၊ ၎င်းသည် လူတစ်ဦးချင်းစီ၏ နေရာမှ နောက်ဆုံးထွက်ခွာသွားခြင်းကို ကိုယ်စားပြုသည်။</w:t>
      </w:r>
    </w:p>
    <w:p/>
    <w:p>
      <w:r xmlns:w="http://schemas.openxmlformats.org/wordprocessingml/2006/main">
        <w:t xml:space="preserve">1. ဘုရားသခင်သည် အချုပ်အခြာအာဏာပိုင်ပြီး ကျွန်ုပ်တို့၏လက်ရှိအခြေအနေမှ ကျွန်ုပ်တို့အား တရားစီရင်ရန်နှင့် ဖယ်ရှားရန် အဆုံးစွန်သောအာဏာရှိသည်။</w:t>
      </w:r>
    </w:p>
    <w:p/>
    <w:p>
      <w:r xmlns:w="http://schemas.openxmlformats.org/wordprocessingml/2006/main">
        <w:t xml:space="preserve">2. ကျွန်ုပ်တို့သည် စုံစမ်းနှိမ့်ချမှုများနှင့် ဆင်းရဲဒုက္ခများကြားတွင်ပင် ကျွန်ုပ်တို့၏ကိုယ်ကိုမဟုတ်ဘဲ သခင်ဘုရား၏တရားစီရင်ခြင်းကို ယုံကြည်ကာ နှိမ့်ချ၍ သစ္စာရှိရမည်။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 စုံလင်သောအရာဖြစ်သည်ကို ပိုင်းခြားသိမြင်နိုင်စေခြင်းငှာ၊ သင်၏စိတ်နှလုံးကို အသစ်ပြုပြင်ခြင်းဖြင့် ပြောင်းလဲခြင်းကို ခံကြလော့။"</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Job 27:22 အကြောင်းမူကား၊ ဘုရားသခင်သည် သူ့အပေါ်၌ ချတော်မူမည်။</w:t>
      </w:r>
    </w:p>
    <w:p/>
    <w:p>
      <w:r xmlns:w="http://schemas.openxmlformats.org/wordprocessingml/2006/main">
        <w:t xml:space="preserve">ဘုရားသခင်သည် ပြစ်မှားသောသူတို့ကို နှမြောတော်မမူဘဲ၊ သူတို့သည် သူ၏လက်ကို ပြေးရန်ကြိုးစားသော်လည်း၊ သူတို့ကို အပြစ်ပေးလိမ့်မည်။</w:t>
      </w:r>
    </w:p>
    <w:p/>
    <w:p>
      <w:r xmlns:w="http://schemas.openxmlformats.org/wordprocessingml/2006/main">
        <w:t xml:space="preserve">1. ဘုရားသခင်တရားမျှတမှု- အပြစ်၏အကျိုးဆက်များ</w:t>
      </w:r>
    </w:p>
    <w:p/>
    <w:p>
      <w:r xmlns:w="http://schemas.openxmlformats.org/wordprocessingml/2006/main">
        <w:t xml:space="preserve">2. ထွက်ပြေးသည့်အခါ သင့်ကို ကယ်တင်မည်မဟုတ်ပါ။</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ဟေဗြဲ 10:31 - "အသက်ရှင်တော်မူသောဘုရားသခင်၏လက်တော်သို့ ကျရောက်ခြင်းသည် ကြောက်မက်ဖွယ်ကောင်းသောအမှုဖြစ်၏။"</w:t>
      </w:r>
    </w:p>
    <w:p/>
    <w:p>
      <w:r xmlns:w="http://schemas.openxmlformats.org/wordprocessingml/2006/main">
        <w:t xml:space="preserve">Job 27:23 လူ​တို့​သည် လက်​ခုပ်​တီး​၍ သူ့​အ​ရပ်​မှ​နှုတ်​ဆက်​ကြ​လိမ့်​မည်။</w:t>
      </w:r>
    </w:p>
    <w:p/>
    <w:p>
      <w:r xmlns:w="http://schemas.openxmlformats.org/wordprocessingml/2006/main">
        <w:t xml:space="preserve">ယောဘကို ဒုက္ခရောက်နေချိန်မှာ လူတွေက လှောင်ပြောင်ကဲ့ရဲ့ကြလိမ့်မယ်။</w:t>
      </w:r>
    </w:p>
    <w:p/>
    <w:p>
      <w:r xmlns:w="http://schemas.openxmlformats.org/wordprocessingml/2006/main">
        <w:t xml:space="preserve">၁။ “ငြင်းပယ်ခြင်းကို မကြောက်ကြနှင့်။”—ယောဘ ၂၇:၂၃ ကိုအသုံးပြုခြင်းဖြင့် ယောဘသည် သူ၏အသိုင်းအဝိုင်းတွင် ပြစ်တင်ဝေဖန်မှုများနှင့် အထင်အမြင်သေးသော်လည်း ဘုရားသခင်အပေါ် သစ္စာရှိပုံကို သရုပ်ဖော်နိုင်သည်။</w:t>
      </w:r>
    </w:p>
    <w:p/>
    <w:p>
      <w:r xmlns:w="http://schemas.openxmlformats.org/wordprocessingml/2006/main">
        <w:t xml:space="preserve">၂။ “အားပေးခြင်း၏တန်ခိုး”—ယောဘ ၂၇:၂၃ ကိုအသုံးပြု၍ ရုန်းကန်နေရသော်လည်း အခြားသူများကို အားပေးခြင်း၏အရေးကြီးမှုကို အလေးပေးဖော်ပြနိုင်သည်။</w:t>
      </w:r>
    </w:p>
    <w:p/>
    <w:p>
      <w:r xmlns:w="http://schemas.openxmlformats.org/wordprocessingml/2006/main">
        <w:t xml:space="preserve">၁။ ဆာလံ ၃၄:၁၇-၁၉ - "ဖြောင့်မတ်သောသူတို့သည် အော်ဟစ်အကူအညီတောင်းသောအခါ၊ ထာဝရဘုရားသည် ကြား၍ ဆင်းရဲခြင်းအပေါင်းထဲက ကယ်လွှတ်တော်မူ၏။ ထာဝရဘုရားသည် နှလုံးကြေကွဲသောသူတို့နှင့် နီး၍ ကြေမွသောသူတို့ကို ကယ်တင်တော်မူ၏။ ထာဝရဘုရားမူကား၊ ထိုသူအပေါင်းတို့ထဲက ကယ်လွှတ်တော်မူ၏။</w:t>
      </w:r>
    </w:p>
    <w:p/>
    <w:p>
      <w:r xmlns:w="http://schemas.openxmlformats.org/wordprocessingml/2006/main">
        <w:t xml:space="preserve">2 ရောမ 8:37-39 - "မဟုတ်ပါ၊ ငါတို့သည် ငါတို့ကိုချစ်သောသခင်အားဖြင့် အောင်နိုင်သူများထက် သာ၍များပါသည်။ အကြောင်းမူကား၊ သေခြင်း၊ အသက်၊ ကောင်းကင်တမန်များ၊ အုပ်စိုးရှင်များ၊ ပစ္စုပ္ပန်အရာများ၊ နောင်လာမည့်အရာများမဟုတ်ကြောင်း ငါသေချာပါသည်။ တန်ခိုးများ၊ အမြင့်၊ အနက်၊ ဖန်ဆင်းခံအရာအားလုံးတို့၌ မည်သည့်အရာကမှ ကျွန်ုပ်တို့ကို ကျွန်ုပ်တို့သခင်ယေရှုခရစ်၌ ဘုရားသခင်ကို ချစ်ခြင်းမေတ္တာမှ ခွဲထုတ်နိုင်မည် မဟုတ်ပေ။”</w:t>
      </w:r>
    </w:p>
    <w:p/>
    <w:p>
      <w:r xmlns:w="http://schemas.openxmlformats.org/wordprocessingml/2006/main">
        <w:t xml:space="preserve">ယောဘ အခန်းကြီး ၂၈ တွင် ဉာဏ်ပညာ၏ ဆောင်ပုဒ်နှင့် ၎င်း၏ တွေ့ရခဲသော သဘောသဘာဝကို စူးစမ်းသည်။ စစ်မှန်သောဉာဏ်ပညာသည် လူသား၏ကြိုးပမ်းအားထုတ်မှုမှတစ်ဆင့် သို့မဟုတ် ရုပ်ပစ္စည်းနည်းလမ်းများဖြင့် မရရှိနိုင်သော်လည်း ဘုရားသခင်တစ်ပါးတည်းမှ မူလအစရှိသည်ကို အလေးပေးဖော်ပြသည်။</w:t>
      </w:r>
    </w:p>
    <w:p/>
    <w:p>
      <w:r xmlns:w="http://schemas.openxmlformats.org/wordprocessingml/2006/main">
        <w:t xml:space="preserve">ပထမအပိုဒ်- အဖိုးတန်သတ္တုများနှင့် ကျောက်မျက်ရတနာများကဲ့သို့သော ကမ္ဘာမြေကြီးမှ လူသားများသည် အဖိုးတန်အရင်းအမြစ်များကို မည်သို့ထုတ်ယူနိုင်သည်ကို ဖော်ပြခြင်းဖြင့် အခန်းစတင်သည်။ ဤပစ္စည်းများကို တူးဖော်ခြင်းနှင့် သန့်စင်ခြင်းတွင် သူတို့၏ကျွမ်းကျင်မှုကို ယောဘ အသိအမှတ်ပြုသည် (ယောဘ ၂၈း၁-၁၁)။</w:t>
      </w:r>
    </w:p>
    <w:p/>
    <w:p>
      <w:r xmlns:w="http://schemas.openxmlformats.org/wordprocessingml/2006/main">
        <w:t xml:space="preserve">ဒုတိယအပိုဒ်- ယောဘသည် လူ့အသိပညာနှင့် စွမ်းရည်များ၏ ကန့်သတ်ချက်များကို ဆင်ခြင်သုံးသပ်ပြီး ကမ္ဘာပေါ်ရှိ မည်သည့်ရုပ်ပိုင်းဆိုင်ရာနေရာတွင်မဆို ဉာဏ်ပညာကို ရှာမတွေ့နိုင်ကြောင်း ဖော်ပြသည်။ အဖိုးတန်ရတနာများကို တူးဖော်ခြင်းနှင့် ဉာဏ်ပညာရှာဖွေခြင်းအား ၎င်း၏ရှားပါးမှုကို မီးမောင်းထိုးပြသည် (ယောဘ ၂၈း၁၂-၁၉)။</w:t>
      </w:r>
    </w:p>
    <w:p/>
    <w:p>
      <w:r xmlns:w="http://schemas.openxmlformats.org/wordprocessingml/2006/main">
        <w:t xml:space="preserve">၃ အပိုဒ်- စစ်မှန်သောဉာဏ်ပညာသည် လူ့မျက်စိမှ ကွယ်ဝှက်ထားကြောင်း ယောဘအခိုင်အမာဆိုသည်၊ သေခြင်းတရားနှင့် ပျက်စီးခြင်းပင်လျှင် ထိုပညာကို မပိုင်ပါ။ ဉာဏ်ပညာလမ်းကို ဘုရားသခင်တစ်ပါးတည်းသာလျှင် နားလည်ပြီး မြင့်မြတ်သောနိယာမအဖြစ် တည်ထောင်ခဲ့သည် (ယောဘ ၂၈း၂၀-၂၈)။</w:t>
      </w:r>
    </w:p>
    <w:p/>
    <w:p>
      <w:r xmlns:w="http://schemas.openxmlformats.org/wordprocessingml/2006/main">
        <w:t xml:space="preserve">အကျဉ်းချုပ်မှာ,</w:t>
      </w:r>
    </w:p>
    <w:p>
      <w:r xmlns:w="http://schemas.openxmlformats.org/wordprocessingml/2006/main">
        <w:t xml:space="preserve">ယောဘ၏ အခန်းနှစ်ဆယ့်ရှစ်ကို တင်ပြသည်-</w:t>
      </w:r>
    </w:p>
    <w:p>
      <w:r xmlns:w="http://schemas.openxmlformats.org/wordprocessingml/2006/main">
        <w:t xml:space="preserve">တူးဖော်ရေး၊</w:t>
      </w:r>
    </w:p>
    <w:p>
      <w:r xmlns:w="http://schemas.openxmlformats.org/wordprocessingml/2006/main">
        <w:t xml:space="preserve">စစ်မှန်သောဉာဏ်ပညာ၏ ခဲယဉ်းသောသဘောသဘာဝနှင့်စပ်လျဉ်း၍ ယောဘဖော်ပြသောအသိအမှတ်ပြုမှု။</w:t>
      </w:r>
    </w:p>
    <w:p/>
    <w:p>
      <w:r xmlns:w="http://schemas.openxmlformats.org/wordprocessingml/2006/main">
        <w:t xml:space="preserve">လူ့ကန့်သတ်ချက်များကို အသိအမှတ်ပြုခြင်းအားဖြင့် နှိမ့်ချမှုကို မီးမောင်းထိုးပြခြင်း၊</w:t>
      </w:r>
    </w:p>
    <w:p>
      <w:r xmlns:w="http://schemas.openxmlformats.org/wordprocessingml/2006/main">
        <w:t xml:space="preserve">ဘုရားသခင်ရဲ့ သီးသန့် ဉာဏ်ပညာ ပိုင်ဆိုင်တာကို အသိအမှတ်ပြုခြင်းအားဖြင့် ရရှိတဲ့ ဘုရားဇာစ်မြစ်ကို အလေးထားပါ။</w:t>
      </w:r>
    </w:p>
    <w:p>
      <w:r xmlns:w="http://schemas.openxmlformats.org/wordprocessingml/2006/main">
        <w:t xml:space="preserve">ယောဘကျမ်းတွင် ဆင်းရဲဒုက္ခဆိုင်ရာ ရှုထောင့်ကို ကိုယ်စားပြုသည့် ဘုရားသခင်၏ အသိပညာကို စူးစမ်းလေ့လာခြင်းနှင့် ပတ်သက်၍ ပြသထားသော ဓမ္မဆိုင်ရာ ရောင်ပြန်ဟပ်မှုကို ဖော်ပြခြင်း ဖြစ်သည်။</w:t>
      </w:r>
    </w:p>
    <w:p/>
    <w:p>
      <w:r xmlns:w="http://schemas.openxmlformats.org/wordprocessingml/2006/main">
        <w:t xml:space="preserve">Job 28:1 အကယ်​စင်​စစ်​ ငွေ​အ​ကြော​နှင့်​ရွှေ​ကို ဒဏ်​ရာ​ရ​သော​အ​ရာ​ရှိ​၏။</w:t>
      </w:r>
    </w:p>
    <w:p/>
    <w:p>
      <w:r xmlns:w="http://schemas.openxmlformats.org/wordprocessingml/2006/main">
        <w:t xml:space="preserve">ဤကျမ်းပိုဒ်သည် လူသားတို့အကျိုးခံစားနိုင်ရန် ဘုရားသခင်ပေးဆောင်သည့် အရင်းအမြစ်များကို ဟောပြောထားသည်။</w:t>
      </w:r>
    </w:p>
    <w:p/>
    <w:p>
      <w:r xmlns:w="http://schemas.openxmlformats.org/wordprocessingml/2006/main">
        <w:t xml:space="preserve">1- ဘုရားသခင်ရဲ့ ပံ့ပိုးကူညီမှုဖြင့် ကျွန်ုပ်တို့သည် စည်းစိမ်ဥစ္စာများကို ရိတ်သိမ်းနိုင်ပါသည်။</w:t>
      </w:r>
    </w:p>
    <w:p/>
    <w:p>
      <w:r xmlns:w="http://schemas.openxmlformats.org/wordprocessingml/2006/main">
        <w:t xml:space="preserve">2- ဘုရားသခင်၏ ရတနာသိုက်- သူ၏ စီမံပေးမှုကို တူးဖော်ခြင်း။</w:t>
      </w:r>
    </w:p>
    <w:p/>
    <w:p>
      <w:r xmlns:w="http://schemas.openxmlformats.org/wordprocessingml/2006/main">
        <w:t xml:space="preserve">1: Matthew 6:33-34 “နိုင်ငံတော်နှင့် ဖြောင့်မတ်ခြင်းတရားကို ရှေးဦးစွာရှာကြလော့။ သို့ပြုလျှင် ဤအမှုအလုံးစုံတို့ကို သင်တို့အား ပေးလိမ့်မည်။ ထို့ကြောင့် မနက်ဖြန်ကို မစိုးရိမ်ကြနှင့်၊ ၎င်း၏ကိုယ်ပိုင်။"</w:t>
      </w:r>
    </w:p>
    <w:p/>
    <w:p>
      <w:r xmlns:w="http://schemas.openxmlformats.org/wordprocessingml/2006/main">
        <w:t xml:space="preserve">2 ဆာလံ 24:1 "မြေကြီးသည် သခင်ဘုရား၏ ဥစ္စာရှိသမျှ၊ ဤလောကနှင့် မြေကြီး၌ နေသောသူအပေါင်းတို့သည်၊</w:t>
      </w:r>
    </w:p>
    <w:p/>
    <w:p>
      <w:r xmlns:w="http://schemas.openxmlformats.org/wordprocessingml/2006/main">
        <w:t xml:space="preserve">Job 28:2 သံသည် မြေကြီးထဲက နှုတ်၍ ကြေးဝါကို ကျောက်ထဲက သွန်းလေ၏။</w:t>
      </w:r>
    </w:p>
    <w:p/>
    <w:p>
      <w:r xmlns:w="http://schemas.openxmlformats.org/wordprocessingml/2006/main">
        <w:t xml:space="preserve">ယောဘ ၂၈း၂ သည် မြေကြီးမှ သံနှင့်ကြေးဝါ ထုတ်ယူခြင်းအကြောင်း အသီးသီးပြောထားသည်။</w:t>
      </w:r>
    </w:p>
    <w:p/>
    <w:p>
      <w:r xmlns:w="http://schemas.openxmlformats.org/wordprocessingml/2006/main">
        <w:t xml:space="preserve">1- ဘုရားသခင်ဖန်ဆင်းခြင်းသည် အရင်းအမြစ်များ ပေါများသောအရင်းအမြစ်ဖြစ်သည်။</w:t>
      </w:r>
    </w:p>
    <w:p/>
    <w:p>
      <w:r xmlns:w="http://schemas.openxmlformats.org/wordprocessingml/2006/main">
        <w:t xml:space="preserve">2- ဘုရားသခင်က ကျွန်ုပ်တို့အား ပေးဆောင်ခဲ့သော အရင်းအမြစ်များကို ပြုစုစောင့်ရှောက်ရန် ကျွန်ုပ်တို့၏တာဝန်</w:t>
      </w:r>
    </w:p>
    <w:p/>
    <w:p>
      <w:r xmlns:w="http://schemas.openxmlformats.org/wordprocessingml/2006/main">
        <w:t xml:space="preserve">၁ ဆာလံ ၈း၃-၉ - ကိုယ်တော်၏ ကောင်းကင်၊ လက်ညိုးတော်၊ လနှင့် ကြယ်တို့၏ လက်ရာ၊ လူသားတို့ကို အောက်မေ့သတိရသော အရာ၊ ပြုစုစောင့်ရှောက်သော လူသားများကို ကျွန်ုပ် ဆင်ခြင်သောအခါ၊ သူတို့?</w:t>
      </w:r>
    </w:p>
    <w:p/>
    <w:p>
      <w:r xmlns:w="http://schemas.openxmlformats.org/wordprocessingml/2006/main">
        <w:t xml:space="preserve">2: ဒေသနာ 5:19 - ဘုရားသခင်သည် စည်းစိမ်ဥစ္စာနှင့် အခွင့်အာဏာတို့ကို ပေးသနားတော်မူသောသူတိုင်းကို ခံစားနိုင်စေကာမူ၊ မိမိကြိုးစားအားထုတ်မှု၌ ဝမ်းမြောက်ဝမ်းသာ လက်ခံနိုင်သူတိုင်း ဤအရာသည် ဘုရားသခင်၏ ဆုကျေးဇူးပင်ဖြစ်သည်။</w:t>
      </w:r>
    </w:p>
    <w:p/>
    <w:p>
      <w:r xmlns:w="http://schemas.openxmlformats.org/wordprocessingml/2006/main">
        <w:t xml:space="preserve">Job 28:3 မှောင်မိုက်ကို ချုပ်ငြိမ်းစေ၍၊ အလုံးစုံသော စုံလင်ခြင်းဟူမူကား၊</w:t>
      </w:r>
    </w:p>
    <w:p/>
    <w:p>
      <w:r xmlns:w="http://schemas.openxmlformats.org/wordprocessingml/2006/main">
        <w:t xml:space="preserve">ယောဘသည် ဉာဏ်ပညာ၏နက်နဲသောနက်နဲမှုကို ရှာဖွေနေပြီး ဘုရားသခင်၏စုံလင်သောအမှုတော်များကို နားလည်ရန် မည်သို့အသုံးချနိုင်သည်ကို ရှာဖွေနေပါသည်။</w:t>
      </w:r>
    </w:p>
    <w:p/>
    <w:p>
      <w:r xmlns:w="http://schemas.openxmlformats.org/wordprocessingml/2006/main">
        <w:t xml:space="preserve">1. ဘုရားသခင်၏ ဉာဏ်ပညာ- သူ၏ ပြီးပြည့်စုံသော အလုပ်များကို နားလည်ခြင်း။</w:t>
      </w:r>
    </w:p>
    <w:p/>
    <w:p>
      <w:r xmlns:w="http://schemas.openxmlformats.org/wordprocessingml/2006/main">
        <w:t xml:space="preserve">2. အမှောင်၏စွမ်းအား- အရိပ်နှင့်သေခြင်းကိုကျော်လွှားခြင်း။</w:t>
      </w:r>
    </w:p>
    <w:p/>
    <w:p>
      <w:r xmlns:w="http://schemas.openxmlformats.org/wordprocessingml/2006/main">
        <w:t xml:space="preserve">1. Proverbs 3:19-20 - ထာဝရဘုရားသည် ပညာတော်အားဖြင့် မြေကြီးကို တည်ထောင်တော်မူ၏။ ဥာဏ်အားဖြင့် မိုဃ်းကောင်းကင်ကို တည်စေတော်မူ၏။</w:t>
      </w:r>
    </w:p>
    <w:p/>
    <w:p>
      <w:r xmlns:w="http://schemas.openxmlformats.org/wordprocessingml/2006/main">
        <w:t xml:space="preserve">2. ရောမ 8:37 - ငါတို့သည် ငါတို့ကိုချစ်တော်မူသောသခင်အားဖြင့် အောင်နိုင်သူထက်၊</w:t>
      </w:r>
    </w:p>
    <w:p/>
    <w:p>
      <w:r xmlns:w="http://schemas.openxmlformats.org/wordprocessingml/2006/main">
        <w:t xml:space="preserve">Job 28:4 ရေလွှမ်းမိုးခြင်းသည် မြို့သူမြို့သားတို့မှ ထွက်၍၊ ခြေကို မေ့လျော့သောရေကိုပင် ခန်းခြောက်၍ လူနှင့်ဝေးရာသို့ သွားကြပြီ။</w:t>
      </w:r>
    </w:p>
    <w:p/>
    <w:p>
      <w:r xmlns:w="http://schemas.openxmlformats.org/wordprocessingml/2006/main">
        <w:t xml:space="preserve">ဘုရားသခင်၏တန်ခိုးနှင့် ဉာဏ်ပညာသည် လူသားတို့ထံမှ ဖုံးကွယ်ထားဆဲဖြစ်သော မြေကြီး၏ နက်နဲမှုတွင် ထင်ရှားသည်။</w:t>
      </w:r>
    </w:p>
    <w:p/>
    <w:p>
      <w:r xmlns:w="http://schemas.openxmlformats.org/wordprocessingml/2006/main">
        <w:t xml:space="preserve">1- ဘုရားသခင်၏တန်ခိုးတော်သည် မမြင်နိုင်သောနေရာတွင်ပင် မြင်တွေ့ရပြီး ကိုယ်တော်နှင့် ကိုယ်တော်၏ကတိတော်များကို ယုံကြည်ရန် ကျွန်ုပ်တို့အား သတိပေးသည်။</w:t>
      </w:r>
    </w:p>
    <w:p/>
    <w:p>
      <w:r xmlns:w="http://schemas.openxmlformats.org/wordprocessingml/2006/main">
        <w:t xml:space="preserve">2- ဘုရားသခင်လုပ်ဆောင်သောအရာကို ကျွန်ုပ်တို့နားမလည်နိုင်သော်လည်း သူ၏နည်းလမ်းများသည် ကျွန်ုပ်တို့၏ထက်သာလွန်ပြီး အကောင်းဆုံးသောအရာကို သူသိသည်။</w:t>
      </w:r>
    </w:p>
    <w:p/>
    <w:p>
      <w:r xmlns:w="http://schemas.openxmlformats.org/wordprocessingml/2006/main">
        <w:t xml:space="preserve">1: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Job 42:2 - သင်သည် အရာခပ်သိမ်းကို တတ်စွမ်းနိုင်သည်၊ မည်သည့် အကြံအစည်ကိုမျှ သင့်ထံမှ တားဆီးနိုင်မည်ကို ငါသိ၏။</w:t>
      </w:r>
    </w:p>
    <w:p/>
    <w:p>
      <w:r xmlns:w="http://schemas.openxmlformats.org/wordprocessingml/2006/main">
        <w:t xml:space="preserve">Job 28:5 မြေကြီးမူကား၊ မုန့်ထွက်၍ အောက်၌ မီးကဲ့သို့ ဖြစ်၏။</w:t>
      </w:r>
    </w:p>
    <w:p/>
    <w:p>
      <w:r xmlns:w="http://schemas.openxmlformats.org/wordprocessingml/2006/main">
        <w:t xml:space="preserve">ဤကျမ်းပိုဒ်သည် ပေါင်မုန့်ကိုထောက်ပံ့ပေးပြီး ၎င်း၏မျက်နှာပြင်အောက်ရှိ မီးဖြင့်အပူပေးသည့် မြေကြီး၏မျိုးပွားနိုင်စွမ်းကို ပြောပြသည်။</w:t>
      </w:r>
    </w:p>
    <w:p/>
    <w:p>
      <w:r xmlns:w="http://schemas.openxmlformats.org/wordprocessingml/2006/main">
        <w:t xml:space="preserve">1. အသက်မုန့်- ကျွန်ုပ်တို့အတွက် ထောက်ပံ့ပေးရန် ကမ္ဘာမြေကြီးကို ဘုရားသခင်အသုံးပြုပုံ</w:t>
      </w:r>
    </w:p>
    <w:p/>
    <w:p>
      <w:r xmlns:w="http://schemas.openxmlformats.org/wordprocessingml/2006/main">
        <w:t xml:space="preserve">2. ဖန်တီးမှု၏အတိမ်အနက်- ပုံမှန်မဟုတ်သောနေရာများတွင် မီးရှာခြင်း။</w:t>
      </w:r>
    </w:p>
    <w:p/>
    <w:p>
      <w:r xmlns:w="http://schemas.openxmlformats.org/wordprocessingml/2006/main">
        <w:t xml:space="preserve">1. မဿဲ 6:11 - ယနေ့ကျွန်ုပ်တို့၏နေ့စဉ်မုန့်ကိုပေးပါ။</w:t>
      </w:r>
    </w:p>
    <w:p/>
    <w:p>
      <w:r xmlns:w="http://schemas.openxmlformats.org/wordprocessingml/2006/main">
        <w:t xml:space="preserve">2. ဟေရှာယ 30:23-26 - သင့်အတွက် မိုးရေကို ကောင်းချီးပေးမည်။ မြေသည် အသီးအနှံကို သီးလိမ့်မည်။ သင်၏ခြွေလှေ့ခြင်းသည် စပျစ်သီးမရိတ်မီအထိ ကြာရှည်မည်ဖြစ်ပြီး၊ စပျစ်သီးရိတ်ရာကာလသည် မျိုးစေ့ကြဲသည့်အချိန်အထိ ကြာရှည်မည်ဖြစ်သည်။ စားစရာ စပါးတွေ အများကြီး ကျွေးရလိမ့်မယ်။ ထို​နေ့​၌ မင်း​တို့​၏​နွား​တို့​သည် ကျယ်​သော​မြက်​ခင်း​၌ ကျက်​စား​ကြ​လိမ့်​မည်။</w:t>
      </w:r>
    </w:p>
    <w:p/>
    <w:p>
      <w:r xmlns:w="http://schemas.openxmlformats.org/wordprocessingml/2006/main">
        <w:t xml:space="preserve">Job 28:6 ထိုကျောက်တို့သည် နီလာတည်ရာ၊ ရွှေမှုန့်နှင့် ပါ၏။</w:t>
      </w:r>
    </w:p>
    <w:p/>
    <w:p>
      <w:r xmlns:w="http://schemas.openxmlformats.org/wordprocessingml/2006/main">
        <w:t xml:space="preserve">ဤကျမ်းပိုဒ်သည် ဘုရားသခင်၏ ဖန်ဆင်းခြင်း၏ ခမ်းနားမှုနှင့် အဖိုးတန်မှုကို ဖော်ပြသည်။</w:t>
      </w:r>
    </w:p>
    <w:p/>
    <w:p>
      <w:r xmlns:w="http://schemas.openxmlformats.org/wordprocessingml/2006/main">
        <w:t xml:space="preserve">1- ဘုရားသခင်သည် ကျွန်ုပ်တို့စူးစမ်းလေ့လာရန် လှပပြီး အဖိုးတန်သောကမ္ဘာကို ဖန်တီးပေးသည့် ကျွမ်းကျင်ပညာရှင်ဖြစ်သည်။</w:t>
      </w:r>
    </w:p>
    <w:p/>
    <w:p>
      <w:r xmlns:w="http://schemas.openxmlformats.org/wordprocessingml/2006/main">
        <w:t xml:space="preserve">2- ဘုရားသခင်ပေးထားသည့် အဖိုးတန်လက်ဆောင်များကို ကျွန်ုပ်တို့တန်ဖိုးထား၍ ဂရုစိုက်သင့်သည်။</w:t>
      </w:r>
    </w:p>
    <w:p/>
    <w:p>
      <w:r xmlns:w="http://schemas.openxmlformats.org/wordprocessingml/2006/main">
        <w:t xml:space="preserve">1: Psalm 104:24 အိုထာဝရဘုရား၊ ကိုယ်တော်၏အမှုတော်သည် အလွန်များပြားပါ၏။ မြေကြီးသည် သင်၏စည်းစိမ်နှင့် ပြည့်စုံ၏။</w:t>
      </w:r>
    </w:p>
    <w:p/>
    <w:p>
      <w:r xmlns:w="http://schemas.openxmlformats.org/wordprocessingml/2006/main">
        <w:t xml:space="preserve">2: Genesis 1:27 - ထို့ကြောင့် ဘုရားသခင်သည် မိမိပုံသဏ္ဍာန်နှင့်အညီ လူကိုဖန်ဆင်း၍၊ ယောက်ျားမိန်းမတို့ကို ဖန်ဆင်းတော်မူ၏။</w:t>
      </w:r>
    </w:p>
    <w:p/>
    <w:p>
      <w:r xmlns:w="http://schemas.openxmlformats.org/wordprocessingml/2006/main">
        <w:t xml:space="preserve">Job 28:7 လင်းတမျက်စိနှင့် မမြင်နိုင်သောလမ်းရှိ၏၊</w:t>
      </w:r>
    </w:p>
    <w:p/>
    <w:p>
      <w:r xmlns:w="http://schemas.openxmlformats.org/wordprocessingml/2006/main">
        <w:t xml:space="preserve">ကျမ်းပိုဒ်သည် ငှက်များနှင့် လင်းတများပင် မသိနိုင်သော လမ်းကို ဟောပြောထားပြီး လူသားများသည် အမှန်တရားကို ရှာဖွေရန် လုံ့လဝီရိယရှိရှိ ရှာဖွေရမည်ဟု အကြံပြုထားသည်။</w:t>
      </w:r>
    </w:p>
    <w:p/>
    <w:p>
      <w:r xmlns:w="http://schemas.openxmlformats.org/wordprocessingml/2006/main">
        <w:t xml:space="preserve">1. "အမှန်တရားရှာဖွေခြင်း- အမည်မသိလမ်းကြောင်းကို ဖော်ထုတ်ခြင်း"</w:t>
      </w:r>
    </w:p>
    <w:p/>
    <w:p>
      <w:r xmlns:w="http://schemas.openxmlformats.org/wordprocessingml/2006/main">
        <w:t xml:space="preserve">2. "အတိမ်အနက်ကို စူးစမ်းခြင်း- မမြင်ရသောလမ်းကို ရှာဖွေခြင်း"</w:t>
      </w:r>
    </w:p>
    <w:p/>
    <w:p>
      <w:r xmlns:w="http://schemas.openxmlformats.org/wordprocessingml/2006/main">
        <w:t xml:space="preserve">1. Jeremiah 6:16 ထာ​ဝ​ရ​ဘု​ရား​မိန့်​တော်​မူ​သည်​ကား၊ လမ်း​တို့​၌​ရပ်​၍​ကြည့်​ရှု​၍​လမ်း​ကောင်း​ရှိ​ရာ ရှေး​လမ်း​တို့​ကို​တောင်း​ဆို​လော့။ ကျင်လည်၍ စိတ်ဝိညာဉ်ချမ်းသာကို ရှာကြလော့။</w:t>
      </w:r>
    </w:p>
    <w:p/>
    <w:p>
      <w:r xmlns:w="http://schemas.openxmlformats.org/wordprocessingml/2006/main">
        <w:t xml:space="preserve">2. Proverbs 4:18-19 - ဖြောင့်မတ်သောသူ၏လမ်းမူကား၊ နေ့အပြည့်တိုင်အောင် ထွန်းလင်းတောက်ပသော အာရုဏ်အလင်းကဲ့သို့ဖြစ်၏။ မတရားသောသူ၏လမ်းသည် မှောင်မိုက်နှင့်တူ၏။ ထိမိ၍လဲစရာကို မသိကြ။</w:t>
      </w:r>
    </w:p>
    <w:p/>
    <w:p>
      <w:r xmlns:w="http://schemas.openxmlformats.org/wordprocessingml/2006/main">
        <w:t xml:space="preserve">Job 28:8 ခြင်္သေ့တို့သည် မနင်းမနင်းဘဲ၊</w:t>
      </w:r>
    </w:p>
    <w:p/>
    <w:p>
      <w:r xmlns:w="http://schemas.openxmlformats.org/wordprocessingml/2006/main">
        <w:t xml:space="preserve">ဘုရားသခင်၏ ဉာဏ်ပညာသည် လူသားတို့ နားလည်နိုင်စွမ်းထက် ကျော်လွန်ပြီး၊ ၎င်းသည် တန်ခိုးအကြီးဆုံး သတ္တဝါများထက် ကျော်လွန်ပါသည်။</w:t>
      </w:r>
    </w:p>
    <w:p/>
    <w:p>
      <w:r xmlns:w="http://schemas.openxmlformats.org/wordprocessingml/2006/main">
        <w:t xml:space="preserve">၁။ ဘုရားသခင့်ဉာဏ်ပညာ၏ခွန်အား- ယောဘ ၂၈:၈ ကို ရောင်ပြန်ဟပ်ခြင်း။</w:t>
      </w:r>
    </w:p>
    <w:p/>
    <w:p>
      <w:r xmlns:w="http://schemas.openxmlformats.org/wordprocessingml/2006/main">
        <w:t xml:space="preserve">၂။ ဉာဏ်ပညာ၌ ခွန်အားရှာခြင်း- ယောဘ၏တန်ခိုး ၂၈:၈</w:t>
      </w:r>
    </w:p>
    <w:p/>
    <w:p>
      <w:r xmlns:w="http://schemas.openxmlformats.org/wordprocessingml/2006/main">
        <w:t xml:space="preserve">1. Proverbs 2:6-8 အကြောင်းမူကား၊ ထာဝရဘုရားသည် ပညာကိုပေးတော်မူ၍၊ ဖြောင့်မှန်သောသူတို့၏ ဘဏ္ဍာတော်၌ အောင်မြင်ခြင်းကို ချုပ်ကိုင်ထား၏၊ အပြစ်ကင်းသော အကျင့်ကို ကျင့်သောသူတို့၏ အကွယ်အကာ ဖြစ်တော်မူ၏။</w:t>
      </w:r>
    </w:p>
    <w:p/>
    <w:p>
      <w:r xmlns:w="http://schemas.openxmlformats.org/wordprocessingml/2006/main">
        <w:t xml:space="preserve">2. ရောမ 11:33 ဘုရားသခင်ကို သိသောဉာဏ်ပညာနှင့် ကြွယ်ဝခြင်း၏ နက်နဲသောအရာ။ သူ၏စီရင်ချက်များနှင့် ခြေရာခံခြင်းထက် ကျော်လွန်သောလမ်းများကို ရှာဖွေ၍မရနိုင်ပါ။</w:t>
      </w:r>
    </w:p>
    <w:p/>
    <w:p>
      <w:r xmlns:w="http://schemas.openxmlformats.org/wordprocessingml/2006/main">
        <w:t xml:space="preserve">Job 28:9 မိမိလက်ကို ကျောက်ပေါ်မှာတင်၍၊ တောင်များကို အမြစ်ဖြင့် မှောက်လှန်တော်မူ၏။</w:t>
      </w:r>
    </w:p>
    <w:p/>
    <w:p>
      <w:r xmlns:w="http://schemas.openxmlformats.org/wordprocessingml/2006/main">
        <w:t xml:space="preserve">ဘုရားသခင်သည် တန်ခိုးကြီးပြီး တောင်များကို တစ်ချက်ထိရုံဖြင့် ရွှေ့နိုင်သည်။</w:t>
      </w:r>
    </w:p>
    <w:p/>
    <w:p>
      <w:r xmlns:w="http://schemas.openxmlformats.org/wordprocessingml/2006/main">
        <w:t xml:space="preserve">1. မရပ်တန့်နိုင်သောဘုရားသခင်၏တန်ခိုးတော် - ရောမ ၈:၃၁၊၃၇-၃၉</w:t>
      </w:r>
    </w:p>
    <w:p/>
    <w:p>
      <w:r xmlns:w="http://schemas.openxmlformats.org/wordprocessingml/2006/main">
        <w:t xml:space="preserve">၂။ ဘုရားသခင်၏ အချုပ်အခြာအာဏာကို နားလည်ခြင်း—ဆာလံ ၁၀၃:၁၉-၂၂၊</w:t>
      </w:r>
    </w:p>
    <w:p/>
    <w:p>
      <w:r xmlns:w="http://schemas.openxmlformats.org/wordprocessingml/2006/main">
        <w:t xml:space="preserve">1. Isaiah 40:12 - ရေကို လက်နှင့် တိုင်း၍ မိုဃ်းကောင်းကင်ကို အတိုင်းအတာဖြင့် ပိုင်းခြား၍ မြေမှုန့်ကို အတိုင်းအတာတစ်ခုအထိ ပိုင်းခြား၍ တောင်များကို အကြေးခွံနှင့် ချိန်ကာ၊ လက်ကျန်?</w:t>
      </w:r>
    </w:p>
    <w:p/>
    <w:p>
      <w:r xmlns:w="http://schemas.openxmlformats.org/wordprocessingml/2006/main">
        <w:t xml:space="preserve">2. Luke 1:37 - အကြောင်းမူကား၊ ဘုရားသခင်၌ အဘယ်အရာမျှ မဖြစ်နိုင်။</w:t>
      </w:r>
    </w:p>
    <w:p/>
    <w:p>
      <w:r xmlns:w="http://schemas.openxmlformats.org/wordprocessingml/2006/main">
        <w:t xml:space="preserve">Job 28:10 ကျောက်ဆောင်တို့တွင် မြစ်တို့ကို ဖြတ်တော်မူ၏။ အဖိုးတန်သောအရာရှိသမျှတို့ကို မျက်စိတော်မြင်၏။</w:t>
      </w:r>
    </w:p>
    <w:p/>
    <w:p>
      <w:r xmlns:w="http://schemas.openxmlformats.org/wordprocessingml/2006/main">
        <w:t xml:space="preserve">ဘုရားသခင်သည် ကျောက်ဆောင်များကိုဖြတ်၍ မြစ်များကိုဖန်တီးရန် တန်ခိုးရှိပြီး အဖိုးတန်သောအရာအားလုံးကို မြင်နိုင်ပြီး လေးမြတ်နိုင်သည်။</w:t>
      </w:r>
    </w:p>
    <w:p/>
    <w:p>
      <w:r xmlns:w="http://schemas.openxmlformats.org/wordprocessingml/2006/main">
        <w:t xml:space="preserve">1. "ဘုရားသခင်၏တန်ခိုးတော်- ဘုရားသခင်သည် အံ့ဖွယ်ရာများကို ဖန်တီးနိုင်ပုံ"</w:t>
      </w:r>
    </w:p>
    <w:p/>
    <w:p>
      <w:r xmlns:w="http://schemas.openxmlformats.org/wordprocessingml/2006/main">
        <w:t xml:space="preserve">2. "ဘုရားသခင်သည် အရာအားလုံးကို မြင်သည်- သူ၏ ပြီးပြည့်စုံသော မြင်ကွင်းကို သတိရခြင်း"</w:t>
      </w:r>
    </w:p>
    <w:p/>
    <w:p>
      <w:r xmlns:w="http://schemas.openxmlformats.org/wordprocessingml/2006/main">
        <w:t xml:space="preserve">1. Isaiah 40:28 - "သင်မသိသလော၊ မကြားဘူးသလော၊ ထာဝရဘုရားသည် နိစ္စထာဝရဘုရားသခင်၊ မြေကြီးစွန်းကို ဖန်ဆင်းတော်မူသောအရှင်၊ မောပန်းနွမ်းနယ်ခြင်းရှိမည်မဟုတ်၊ သူ၏ဥာဏ်ကို အဘယ်သူမျှနားမလည်နိုင်ပါ။ “</w:t>
      </w:r>
    </w:p>
    <w:p/>
    <w:p>
      <w:r xmlns:w="http://schemas.openxmlformats.org/wordprocessingml/2006/main">
        <w:t xml:space="preserve">၂။ ဆာလံ ၁၉:၁ - “ကောင်းကင်သည် ဘုရားသခင်၏ဘုန်းတော်ကို ထင်ရှားစေ၍၊</w:t>
      </w:r>
    </w:p>
    <w:p/>
    <w:p>
      <w:r xmlns:w="http://schemas.openxmlformats.org/wordprocessingml/2006/main">
        <w:t xml:space="preserve">Job 28:11 ရေလွှမ်းမိုးခြင်းမှ ချည်နှောင်တော်မူ၏။ ဝှက်ထားသောအရာသည် ထင်ရှားစေ၏။</w:t>
      </w:r>
    </w:p>
    <w:p/>
    <w:p>
      <w:r xmlns:w="http://schemas.openxmlformats.org/wordprocessingml/2006/main">
        <w:t xml:space="preserve">ဘုရားသခင်သည် ဒြပ်စင်များကို ထိန်းချုပ်နိုင်ပြီး လျှို့ဝှက်သောအရာများကို လင်းစေနိုင်သည်။</w:t>
      </w:r>
    </w:p>
    <w:p/>
    <w:p>
      <w:r xmlns:w="http://schemas.openxmlformats.org/wordprocessingml/2006/main">
        <w:t xml:space="preserve">1- ဘုရားသခင်သည် ထိန်းချုပ်မှု၌ရှိတော်မူသည် - ကျွန်ုပ်တို့၏အသက်တာသည် မည်သို့ပင်ဖြစ်စေကာမူ ဘုရားသခင်သည် ထိန်းချုပ်နိုင်သည်ဟု ကျွန်ုပ်တို့ ယုံကြည်နိုင်ပါသည်။</w:t>
      </w:r>
    </w:p>
    <w:p/>
    <w:p>
      <w:r xmlns:w="http://schemas.openxmlformats.org/wordprocessingml/2006/main">
        <w:t xml:space="preserve">2- အလင်းအတွက် ဘုရားသခင်ကို မျှော်ကြည့်ခြင်း - အမှောင်အခိုက်အတန့်တွင် ကျွန်ုပ်တို့သည် အလင်းရောင်နှင့် လမ်းညွှန်မှုအတွက် ဘုရားသခင်ထံ မျှော်ကြည့်နိုင်ပါသည်။</w:t>
      </w:r>
    </w:p>
    <w:p/>
    <w:p>
      <w:r xmlns:w="http://schemas.openxmlformats.org/wordprocessingml/2006/main">
        <w:t xml:space="preserve">1: ဆာလံ 33:8-10 - မြေကြီးတပြင်လုံး ထာဝရဘုရားကို ကြောက်ရွံ့ပါစေ။ လောကီသားအပေါင်းတို့သည် ကိုယ်တော်ကို ကြောက်ရွံ့ခြင်းသို့ ရောက်ကြပါစေသော။ မိန့်တော်မူသည်ကား၊ အမိန့်တော်ရှိ၍ တည်၏။ ထာဝရဘုရားသည် တပါးအမျိုးသားတို့၏ အကြံအစည်ကို အချည်းနှီးဖြစ်စေတော်မူ၏။ လူတို့၏အကြံအစည်ကို နှောင့်ရှက်၏။</w:t>
      </w:r>
    </w:p>
    <w:p/>
    <w:p>
      <w:r xmlns:w="http://schemas.openxmlformats.org/wordprocessingml/2006/main">
        <w:t xml:space="preserve">2: Isaiah 40:28-31 -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Job 28:12 ဉာဏ်ပညာကို အဘယ်မှာ တွေ့နိုင်မည်နည်း။ ဥာဏ်အရာ၌ အဘယ်မှာရှိသနည်း။</w:t>
      </w:r>
    </w:p>
    <w:p/>
    <w:p>
      <w:r xmlns:w="http://schemas.openxmlformats.org/wordprocessingml/2006/main">
        <w:t xml:space="preserve">ဉာဏ်ပညာနှင့် ဥာဏ်ကို ရှာတွေ့နိုင်သော အလုပ်မေးခွန်းများ။</w:t>
      </w:r>
    </w:p>
    <w:p/>
    <w:p>
      <w:r xmlns:w="http://schemas.openxmlformats.org/wordprocessingml/2006/main">
        <w:t xml:space="preserve">၁။ "ပညာဆိုတာ ဘယ်ကလာတာလဲ။</w:t>
      </w:r>
    </w:p>
    <w:p/>
    <w:p>
      <w:r xmlns:w="http://schemas.openxmlformats.org/wordprocessingml/2006/main">
        <w:t xml:space="preserve">2. "နားလည်မှုရှာဖွေခြင်း"</w:t>
      </w:r>
    </w:p>
    <w:p/>
    <w:p>
      <w:r xmlns:w="http://schemas.openxmlformats.org/wordprocessingml/2006/main">
        <w:t xml:space="preserve">1. သုတ္တံကျမ်း 4:7 - "ပညာသည် အဓိကအရာဖြစ်၏၊ ထို့ကြောင့် ဉာဏ်ပညာကိုရယူလော့။</w:t>
      </w:r>
    </w:p>
    <w:p/>
    <w:p>
      <w:r xmlns:w="http://schemas.openxmlformats.org/wordprocessingml/2006/main">
        <w:t xml:space="preserve">၂။ ယာကုပ် ၁:၅ - “သင်တို့တွင် အကြင်သူသည် ပညာမရှိလျှင် လူအပေါင်းတို့အား စေတနာစိတ်နှင့် ပေးလှူတော်မူသော ဘုရားသခင်ကို တောင်းစေ၊ မနှိမ့်ချဘဲ ပေးတော်မူလိမ့်မည်။”</w:t>
      </w:r>
    </w:p>
    <w:p/>
    <w:p>
      <w:r xmlns:w="http://schemas.openxmlformats.org/wordprocessingml/2006/main">
        <w:t xml:space="preserve">Job 28:13 အဘိုးကို လူမသိ။ အသက်ရှင်သောပြည်၌လည်း မတွေ့ရ။</w:t>
      </w:r>
    </w:p>
    <w:p/>
    <w:p>
      <w:r xmlns:w="http://schemas.openxmlformats.org/wordprocessingml/2006/main">
        <w:t xml:space="preserve">ပညာ၏အဘိုးကို မသိ၍ အသက်မွေးသူများတွင် မတွေ့နိုင်ပေ။</w:t>
      </w:r>
    </w:p>
    <w:p/>
    <w:p>
      <w:r xmlns:w="http://schemas.openxmlformats.org/wordprocessingml/2006/main">
        <w:t xml:space="preserve">1. နားမလည်နိုင်သော ပညာ၏တန်ဖိုး</w:t>
      </w:r>
    </w:p>
    <w:p/>
    <w:p>
      <w:r xmlns:w="http://schemas.openxmlformats.org/wordprocessingml/2006/main">
        <w:t xml:space="preserve">၂။ မရင်းနှီးသောနေရာများတွင် ပညာရှာခြင်း။</w:t>
      </w:r>
    </w:p>
    <w:p/>
    <w:p>
      <w:r xmlns:w="http://schemas.openxmlformats.org/wordprocessingml/2006/main">
        <w:t xml:space="preserve">1. သုတ္တံကျမ်း 4:7 - ပညာသည် အဓိကသောအရာဖြစ်သည်။ ဥာဏ်ပညာကို ဆည်းပူးလော့။</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Job 28:14 နက်နဲသည်ကား၊ ငါ့၌မရှိဟု ဆိုလျက်၊ ပင်လယ်က ငါ၌မရှိဟု ဆို၏။</w:t>
      </w:r>
    </w:p>
    <w:p/>
    <w:p>
      <w:r xmlns:w="http://schemas.openxmlformats.org/wordprocessingml/2006/main">
        <w:t xml:space="preserve">နက်နဲသောပင်လယ်သည် ဉာဏ်ပညာကို သူတို့အတွင်း၌ မတွေ့နိုင်ဟု ကြေငြာသည်။</w:t>
      </w:r>
    </w:p>
    <w:p/>
    <w:p>
      <w:r xmlns:w="http://schemas.openxmlformats.org/wordprocessingml/2006/main">
        <w:t xml:space="preserve">1. စစ်မှန်သောဉာဏ်ကိုသိခြင်း- နက်နဲသောထက်ကျော်လွန်၍ ပညာကိုရှာဖွေခြင်း။</w:t>
      </w:r>
    </w:p>
    <w:p/>
    <w:p>
      <w:r xmlns:w="http://schemas.openxmlformats.org/wordprocessingml/2006/main">
        <w:t xml:space="preserve">2. ဘုရားသခငျ၏ဉာဏ်ပညာ- ဉာဏ်ပညာကိုကျွန်ုပ်တို့ကိုယ်တိုင်ရှာဖွေခြင်း</w:t>
      </w:r>
    </w:p>
    <w:p/>
    <w:p>
      <w:r xmlns:w="http://schemas.openxmlformats.org/wordprocessingml/2006/main">
        <w:t xml:space="preserve">1. Proverbs 2:6-7 - အကြောင်းမူကား၊ ထာဝရဘုရားသည် ပညာကိုပေးတော်မူ၏။ ဥာဏ်ပညာသည် နှုတ်မှထွက်၍၊ ဖြောင့်မတ်သောသူတို့အဘို့ ဥာဏ်ပညာကို သိုထားတော်မူ၏။ သမာဓိနှင့် ကျင့်သောသူတို့၏ အကွယ်အကာဖြစ်တော်မူ၏။</w:t>
      </w:r>
    </w:p>
    <w:p/>
    <w:p>
      <w:r xmlns:w="http://schemas.openxmlformats.org/wordprocessingml/2006/main">
        <w:t xml:space="preserve">2. James 1:5-6 - သင်တို့တွင် အကြင်သူသည် ပညာမရှိလျှင် ကဲ့ရဲ့ခြင်းမရှိဘဲ လူအပေါင်းတို့အား ရက်ရောစွာ ပေးသနားတော်မူသော ဘုရားသခင်ကို တောင်းစေ။ ယုံမှားခြင်းမရှိဘဲ ယုံမှားခြင်းမရှိဘဲ တောင်းစေ။</w:t>
      </w:r>
    </w:p>
    <w:p/>
    <w:p>
      <w:r xmlns:w="http://schemas.openxmlformats.org/wordprocessingml/2006/main">
        <w:t xml:space="preserve">Job 28:15 ရွှေကိုရ၍မရ၊ ငွေကိုအဘိုးနှင့်မချိန်ရ။</w:t>
      </w:r>
    </w:p>
    <w:p/>
    <w:p>
      <w:r xmlns:w="http://schemas.openxmlformats.org/wordprocessingml/2006/main">
        <w:t xml:space="preserve">ကျမ်းပိုဒ်က ရွှေငွေနဲ့ ဝယ်လို့မရတဲ့ အရာတွေကို ပြောထားတယ်။</w:t>
      </w:r>
    </w:p>
    <w:p/>
    <w:p>
      <w:r xmlns:w="http://schemas.openxmlformats.org/wordprocessingml/2006/main">
        <w:t xml:space="preserve">1. တိုင်းတာမှုကျော်လွန်သောအရာများ၏တန်ဖိုး</w:t>
      </w:r>
    </w:p>
    <w:p/>
    <w:p>
      <w:r xmlns:w="http://schemas.openxmlformats.org/wordprocessingml/2006/main">
        <w:t xml:space="preserve">၂။ ဘုရားသခင်၏ ကောင်းချီးများ ၏ မရေတွက်နိုင်သော တန်ဖိုး</w:t>
      </w:r>
    </w:p>
    <w:p/>
    <w:p>
      <w:r xmlns:w="http://schemas.openxmlformats.org/wordprocessingml/2006/main">
        <w:t xml:space="preserve">1. မဿဲ ၆:၁၉-၂၁ - “ပိုးဖလံသံချေးဖျက်ဆီး၍ သူခိုးထွင်းဖောက်ခိုးယူရာ မြေကြီးပေါ်၌ ဘဏ္ဍာကို မဆည်းပူးနှင့်။ သူခိုးမခိုးရ၊ သင်၏ဘဏ္ဍာရှိရာအရပ်၌ သင်၏စိတ်နှလုံးလည်း ရှိလိမ့်မည်။"</w:t>
      </w:r>
    </w:p>
    <w:p/>
    <w:p>
      <w:r xmlns:w="http://schemas.openxmlformats.org/wordprocessingml/2006/main">
        <w:t xml:space="preserve">၂။ ဆာလံ ၃၇:၄ - “သခင်ဘုရား၌ မွေ့လျော်လော့။ စိတ်နှလုံးအလိုဆန္ဒတို့ကို ပေးတော်မူမည်။</w:t>
      </w:r>
    </w:p>
    <w:p/>
    <w:p>
      <w:r xmlns:w="http://schemas.openxmlformats.org/wordprocessingml/2006/main">
        <w:t xml:space="preserve">Job 28:16 ၎င်းကို ဩဖိရရွှေ၊ အဖိုးတန် ရှမ်း၊ နီလာဖြင့် တန်ဖိုးဖြတ်၍ မရပါ။</w:t>
      </w:r>
    </w:p>
    <w:p/>
    <w:p>
      <w:r xmlns:w="http://schemas.openxmlformats.org/wordprocessingml/2006/main">
        <w:t xml:space="preserve">ဉာဏ်ပညာ၏တန်ဖိုးသည် မည်သည့်အဖိုးတန်သော ကျောက်တုံးထက်မဆို သာလွန်သည်။</w:t>
      </w:r>
    </w:p>
    <w:p/>
    <w:p>
      <w:r xmlns:w="http://schemas.openxmlformats.org/wordprocessingml/2006/main">
        <w:t xml:space="preserve">1: မည်သည့်ပစ္စည်းကိုမဆို ပိုင်ဆိုင်ခြင်းထက် ပိုတန်ဖိုးရှိသောကြောင့် ကျွန်ုပ်တို့သည် အခြားအရာများထက် ဉာဏ်ပညာကို ရှာဖွေရမည်။</w:t>
      </w:r>
    </w:p>
    <w:p/>
    <w:p>
      <w:r xmlns:w="http://schemas.openxmlformats.org/wordprocessingml/2006/main">
        <w:t xml:space="preserve">2: ပညာဟူသည် ငွေကြေးဖြင့် တိုင်းတာ၍မရသော ရတနာတစ်ခုဖြစ်ပြီး ဘုရားသခင်ကို ရှာဖွေခြင်းဖြင့်သာ တွေ့ရှိနိုင်သည်။</w:t>
      </w:r>
    </w:p>
    <w:p/>
    <w:p>
      <w:r xmlns:w="http://schemas.openxmlformats.org/wordprocessingml/2006/main">
        <w:t xml:space="preserve">1: Proverbs 3:13-14 - "ပညာကိုရှာ၍ ဥာဏ်ကိုရသောသူသည် မင်္ဂလာရှိ၏၊ အကြောင်းမူကား၊ သူ့ထံမှရသော အမြတ်သည် ငွေထက် သာ၍မြတ်၏၊ သူ၏အမြတ်သည် ရွှေထက်သာ၍ ကောင်း၏။"</w:t>
      </w:r>
    </w:p>
    <w:p/>
    <w:p>
      <w:r xmlns:w="http://schemas.openxmlformats.org/wordprocessingml/2006/main">
        <w:t xml:space="preserve">2: ယာကုပ် 1:5 - "သင်တို့တွင်အကြင်သူသည်ပညာမရှိလျှင်, ကဲ့ရဲ့ခြင်းမရှိဘဲလူအပေါင်းတို့အားရက်ရောစွာပေးဆောင်တော်မူသောဘုရားသခင်ကိုတောင်းစေ, ပေးတော်မူလတံ့။</w:t>
      </w:r>
    </w:p>
    <w:p/>
    <w:p>
      <w:r xmlns:w="http://schemas.openxmlformats.org/wordprocessingml/2006/main">
        <w:t xml:space="preserve">Job 28:17 ရွှေနှင့်သလင်းကျောက်သည် မညီမျှနိုင်ပါ။ ရွှေစင်ရတနာနှင့် လဲလှယ်ခြင်းမပြုရ။</w:t>
      </w:r>
    </w:p>
    <w:p/>
    <w:p>
      <w:r xmlns:w="http://schemas.openxmlformats.org/wordprocessingml/2006/main">
        <w:t xml:space="preserve">ပညာ၏တန်ဖိုးသည် မည်သည့်ပစ္စည်းကိုမဆို ပိုင်ဆိုင်ခြင်းထက် သာလွန်သည်။</w:t>
      </w:r>
    </w:p>
    <w:p/>
    <w:p>
      <w:r xmlns:w="http://schemas.openxmlformats.org/wordprocessingml/2006/main">
        <w:t xml:space="preserve">1. ပညာ၏တန်ဖိုး- ဥစ္စာ၏အသက်ကို မည်ကဲ့သို့နေထိုင်ရမည်နည်း။</w:t>
      </w:r>
    </w:p>
    <w:p/>
    <w:p>
      <w:r xmlns:w="http://schemas.openxmlformats.org/wordprocessingml/2006/main">
        <w:t xml:space="preserve">2. စိတ်နှလုံးစည်းစိမ်ဥစ္စာ- ဝိညာဉ်ရေးကြွယ်ဝမှု စွမ်းအား</w:t>
      </w:r>
    </w:p>
    <w:p/>
    <w:p>
      <w:r xmlns:w="http://schemas.openxmlformats.org/wordprocessingml/2006/main">
        <w:t xml:space="preserve">၁။ သုတ္တံ ၁၆:၁၆ - ရွှေထက်ပညာရခြင်းသည် မည်မျှကောင်းသနည်း။ နားလည်မှုရဖို့က ငွေထက် ရွေးချယ်ဖို့ပါ။</w:t>
      </w:r>
    </w:p>
    <w:p/>
    <w:p>
      <w:r xmlns:w="http://schemas.openxmlformats.org/wordprocessingml/2006/main">
        <w:t xml:space="preserve">2. James 3:17 - အထက်မှပညာသည် ရှေးဦးစွာ စင်ကြယ်၏၊ ထို့နောက် ငြိမ်းချမ်းသာယာသည်၊ နူးညံ့သိမ်မွေ့သည်၊ ကျိုးကြောင်းဆင်ခြင်နိုင်သော၊ ကရုဏာတရားနှင့် ပြည့်စုံသည်၊ ဘက်မလိုက်၊ စိတ်ရင်းမှန်ဖြင့်၊</w:t>
      </w:r>
    </w:p>
    <w:p/>
    <w:p>
      <w:r xmlns:w="http://schemas.openxmlformats.org/wordprocessingml/2006/main">
        <w:t xml:space="preserve">Job 28:18 သန္တာကျောက်၊ ပုလဲနှင့်ပြုလုပ်၍ မပြုရ။ ပညာ၏အဘိုးသည် ပတ္တမြားထက်သာလွန်၏။</w:t>
      </w:r>
    </w:p>
    <w:p/>
    <w:p>
      <w:r xmlns:w="http://schemas.openxmlformats.org/wordprocessingml/2006/main">
        <w:t xml:space="preserve">ပညာသည် လောကီစည်းစိမ်နှင့် ဘဏ္ဍာများထက် ပိုတန်ဖိုးရှိသည်။</w:t>
      </w:r>
    </w:p>
    <w:p/>
    <w:p>
      <w:r xmlns:w="http://schemas.openxmlformats.org/wordprocessingml/2006/main">
        <w:t xml:space="preserve">၁။ ပညာ၏တန်ဖိုး– ယောဘ ၂၈:၁၈ ကိုကြည့်ပါ။</w:t>
      </w:r>
    </w:p>
    <w:p/>
    <w:p>
      <w:r xmlns:w="http://schemas.openxmlformats.org/wordprocessingml/2006/main">
        <w:t xml:space="preserve">2. ပတ္တမြားထက် အဖိုးတန်သောအရာ- ယောဘ ၂၈:၁၈ က ကျွန်ုပ်တို့ကို သင်ပေးသည်။</w:t>
      </w:r>
    </w:p>
    <w:p/>
    <w:p>
      <w:r xmlns:w="http://schemas.openxmlformats.org/wordprocessingml/2006/main">
        <w:t xml:space="preserve">၁။ သုတ္တံ ၃:၁၃-၁၈ - ပညာ၏တန်ဖိုး</w:t>
      </w:r>
    </w:p>
    <w:p/>
    <w:p>
      <w:r xmlns:w="http://schemas.openxmlformats.org/wordprocessingml/2006/main">
        <w:t xml:space="preserve">၂။ ယာကုပ် ၃:၁၃-၁၈ - အထက်မှပညာ</w:t>
      </w:r>
    </w:p>
    <w:p/>
    <w:p>
      <w:r xmlns:w="http://schemas.openxmlformats.org/wordprocessingml/2006/main">
        <w:t xml:space="preserve">Job 28:19 အီသီယိုးပီးယားပြည်၏ ဥဿဖရားသည် ၎င်းကို မညီမျှစေရ၊ ရွှေစင်နှင့်လည်း တန်ဖိုးမဖြတ်ရ။</w:t>
      </w:r>
    </w:p>
    <w:p/>
    <w:p>
      <w:r xmlns:w="http://schemas.openxmlformats.org/wordprocessingml/2006/main">
        <w:t xml:space="preserve">အီသီယိုးပီးယား၏ ဥဿဖရားကို ပညာနှင့် နှိုင်းယှဉ်၍မရနိုင်ဘဲ ရွှေစင်နှင့် လဲလှယ်၍မရပေ။</w:t>
      </w:r>
    </w:p>
    <w:p/>
    <w:p>
      <w:r xmlns:w="http://schemas.openxmlformats.org/wordprocessingml/2006/main">
        <w:t xml:space="preserve">1. ဉာဏ်ပညာ၏ ယှဉ်နိုင်သောတန်ဖိုး</w:t>
      </w:r>
    </w:p>
    <w:p/>
    <w:p>
      <w:r xmlns:w="http://schemas.openxmlformats.org/wordprocessingml/2006/main">
        <w:t xml:space="preserve">၂။ စည်းစိမ်ဥစ္စာထက် ဉာဏ်ပညာကို ရှာဖွေခြင်း။</w:t>
      </w:r>
    </w:p>
    <w:p/>
    <w:p>
      <w:r xmlns:w="http://schemas.openxmlformats.org/wordprocessingml/2006/main">
        <w:t xml:space="preserve">1. Proverbs 3:13-15 - ပညာကိုရှာ၍ ဥာဏ်ကိုရသောသူသည် မင်္ဂလာရှိ၏၊ အကြောင်းမူကား၊ သူ့ထံမှရသော အမြတ်သည် ငွေထက် သာ၍ ရွှေထက်မြတ်၏။ သူမသည် ကျောက်မျက်ရတနာများထက် ပိုတန်ဖိုးရှိပြီး သင် သူမနှင့် မည်သည့်အရာနှင့်မျှ နှိုင်းယှဉ်၍မရနိုင်ပါ။</w:t>
      </w:r>
    </w:p>
    <w:p/>
    <w:p>
      <w:r xmlns:w="http://schemas.openxmlformats.org/wordprocessingml/2006/main">
        <w:t xml:space="preserve">2. မဿဲ ၆:၁၉-၂၁ - ပိုးဖလံသံချေးဖျက်ဆီး၍ သူခိုးထွင်းဖောက်ခိုးယူရာ မြေကြီးပေါ်၌ ဘဏ္ဍာကို မဆည်းပူးပါနှင့်၊ ဖောက်ထွင်းခိုးယူခြင်းမပြုပါနှင့်။ သင်၏ဘဏ္ဍာသည် အဘယ်မှာရှိသနည်း၊ သင်၏နှလုံးသည်လည်း ရှိလိမ့်မည်။</w:t>
      </w:r>
    </w:p>
    <w:p/>
    <w:p>
      <w:r xmlns:w="http://schemas.openxmlformats.org/wordprocessingml/2006/main">
        <w:t xml:space="preserve">Job 28:20 သို့ဖြစ်လျှင် ပညာသည် အဘယ်ကလာသနည်း။ ဥာဏ်အရာ၌ အဘယ်မှာရှိသနည်း။</w:t>
      </w:r>
    </w:p>
    <w:p/>
    <w:p>
      <w:r xmlns:w="http://schemas.openxmlformats.org/wordprocessingml/2006/main">
        <w:t xml:space="preserve">ယောဘသည် ပညာ၏မူလအစနှင့် နားလည်မှု၏တည်နေရာကို စဉ်းစားသည်။</w:t>
      </w:r>
    </w:p>
    <w:p/>
    <w:p>
      <w:r xmlns:w="http://schemas.openxmlformats.org/wordprocessingml/2006/main">
        <w:t xml:space="preserve">1. ပညာကိုလိုက်စားခြင်း- ယောဘ ၂၈:၂၀ ကို ဆန်းစစ်ခြင်း။</w:t>
      </w:r>
    </w:p>
    <w:p/>
    <w:p>
      <w:r xmlns:w="http://schemas.openxmlformats.org/wordprocessingml/2006/main">
        <w:t xml:space="preserve">၂။ နားလည်မှုရှာရမည့်နေရာ– ယောဘ ၂၈:၂၀ ကိုကြည့်ပါ။</w:t>
      </w:r>
    </w:p>
    <w:p/>
    <w:p>
      <w:r xmlns:w="http://schemas.openxmlformats.org/wordprocessingml/2006/main">
        <w:t xml:space="preserve">သုတ္တံကျမ်း 2:6-7 "ထာ​ဝ​ရ​ဘု​ရား​သည် ဉာဏ်​ပညာ​ကို​ပေး​တော်​မူ​၏။ နှုတ်​တော်​မှ​လည်း​ကောင်း၊ ဉာဏ်​ပညာ​ကို​လည်း​ကောင်း၊ ဖြောင့်​မတ်​သော​သူ​တို့​အား ဉာဏ်​ပညာ​ကို သို​ထား​တော်​မူ​၏။</w:t>
      </w:r>
    </w:p>
    <w:p/>
    <w:p>
      <w:r xmlns:w="http://schemas.openxmlformats.org/wordprocessingml/2006/main">
        <w:t xml:space="preserve">2 James 1:5 “သင်တို့တွင် အကြင်သူသည် ပညာမရှိလျှင် ကဲ့ရဲ့ခြင်းမရှိဘဲ လူအပေါင်းတို့အား ရက်ရောစွာ ပေးသနားတော်မူသော ဘုရားသခင်ကို တောင်းစေ။</w:t>
      </w:r>
    </w:p>
    <w:p/>
    <w:p>
      <w:r xmlns:w="http://schemas.openxmlformats.org/wordprocessingml/2006/main">
        <w:t xml:space="preserve">Job 28:21 အသက်ရှင်သောသူအပေါင်းတို့သည် မြင်၍ မိုဃ်းကောင်းကင်ငှက်တို့၌ ကွယ်ကာလျက်နေ၏။</w:t>
      </w:r>
    </w:p>
    <w:p/>
    <w:p>
      <w:r xmlns:w="http://schemas.openxmlformats.org/wordprocessingml/2006/main">
        <w:t xml:space="preserve">ယောဘသည် ဉာဏ်ပညာ၏ လျှို့ဝှက်ဆန်းကြယ်ပြီး ဝှက်ထားသော သဘောသဘာဝကို မီးမောင်းထိုးပြသည်။</w:t>
      </w:r>
    </w:p>
    <w:p/>
    <w:p>
      <w:r xmlns:w="http://schemas.openxmlformats.org/wordprocessingml/2006/main">
        <w:t xml:space="preserve">1. "ပညာကို ဘယ်မှာတွေ့လဲ။"</w:t>
      </w:r>
    </w:p>
    <w:p/>
    <w:p>
      <w:r xmlns:w="http://schemas.openxmlformats.org/wordprocessingml/2006/main">
        <w:t xml:space="preserve">2. "ဝှက်ထားသောအရပ်၌ ပညာရှာခြင်း"</w:t>
      </w:r>
    </w:p>
    <w:p/>
    <w:p>
      <w:r xmlns:w="http://schemas.openxmlformats.org/wordprocessingml/2006/main">
        <w:t xml:space="preserve">သုတ္တံကျမ်း 2:4-5 "သင်သည် ငွေကဲ့သို့ရှာ၍ ဝှက်ထားသောဘဏ္ဍာကို ရှာလျှင် ထာဝရဘုရားကို ကြောက်ရွံ့သောသဘောနှင့် ဘုရားသခင်ကို သိကျွမ်းခြင်းသို့ရောက်လိမ့်မည်။"</w:t>
      </w:r>
    </w:p>
    <w:p/>
    <w:p>
      <w:r xmlns:w="http://schemas.openxmlformats.org/wordprocessingml/2006/main">
        <w:t xml:space="preserve">2. ဆာလံ 119:105 "နှုတ်ကပတ်တော်သည် အကျွန်ုပ်ခြေရှေ့မှာ မီးခွက်ဖြစ်၍ အကျွန်ုပ်သွားရာလမ်းကို လင်းစေပါ၏။"</w:t>
      </w:r>
    </w:p>
    <w:p/>
    <w:p>
      <w:r xmlns:w="http://schemas.openxmlformats.org/wordprocessingml/2006/main">
        <w:t xml:space="preserve">Job 28:22 ပျက်စီးခြင်းနှင့်သေခြင်းဟူသည်ကား၊ ငါတို့သည် နားဖြင့်ကြားရပြီ။</w:t>
      </w:r>
    </w:p>
    <w:p/>
    <w:p>
      <w:r xmlns:w="http://schemas.openxmlformats.org/wordprocessingml/2006/main">
        <w:t xml:space="preserve">ဝီရိယသည် ပညာ၏ ကျော်ကြားမှုကို အကျွမ်းဝင်ပြီး ပျက်စီးခြင်းနှင့် သေခြင်းအကြောင်း ပြောဆိုသည်။</w:t>
      </w:r>
    </w:p>
    <w:p/>
    <w:p>
      <w:r xmlns:w="http://schemas.openxmlformats.org/wordprocessingml/2006/main">
        <w:t xml:space="preserve">1. ပညာကိုကြောက်ရွံ့ခြင်း- အမည်မသိသူများကို ခင်တွယ်ရန် သင်ယူခြင်း။</w:t>
      </w:r>
    </w:p>
    <w:p/>
    <w:p>
      <w:r xmlns:w="http://schemas.openxmlformats.org/wordprocessingml/2006/main">
        <w:t xml:space="preserve">2. ပညာ၏စွမ်းအား- ဘဝစိန်ခေါ်မှုများကို လျှောက်လှမ်းခြင်း။</w:t>
      </w:r>
    </w:p>
    <w:p/>
    <w:p>
      <w:r xmlns:w="http://schemas.openxmlformats.org/wordprocessingml/2006/main">
        <w:t xml:space="preserve">1. သုတ္တံကျမ်း 4:7-9 "ပညာသည် အဓိက ဖြစ်သောကြောင့်၊ ပညာကို ဆည်းပူးလော့။ ဥာဏ်ရှိသမျှဖြင့် ချီးမြှောက်၍ ချီးမြှောက်ခြင်းငှာ ချီးမြှောက်ခြင်းငှာ ချီးမြှောက်ခြင်းငှာ ဆောင်ခဲ့ရမည်။ ဘုန်းကြီးသောသရဖူကို သင့်ခေါင်း၌ အပ်လိမ့်မည်။”</w:t>
      </w:r>
    </w:p>
    <w:p/>
    <w:p>
      <w:r xmlns:w="http://schemas.openxmlformats.org/wordprocessingml/2006/main">
        <w:t xml:space="preserve">2 James 3:13-18 "သင်တို့တွင် ပညာရှိ၍ ပညာရှိသောသူကား အဘယ်သူနည်း။ နူးညံ့သိမ်မွေ့သောဉာဏ်ဖြင့် သူ၏အကျင့်ကို ကောင်းသောစကားဖြင့် ပြစေ။ သမ္မာတရားကို မုသာဝါဒဖြင့် မလိမ်ညာနှင့်။ဤပညာသည် အထက်မှ ဆင်းသက်သည်မဟုတ်၊ လောကီ၊ ကာမဂုဏ်၊ ယုတ်ညံ့သော သဘောရှိ၏၊ ငြူစူခြင်း၊ နူးညံ့သိမ်မွေ့၍ ဆက်ဆံရလွယ်သော ကရုဏာတရားနှင့် ပြည့်စုံသော ကောင်းသော အသီးအနှံကို နှိမ့်ချခြင်းမရှိဘဲ လျှို့ဝှက်ခြင်း ကင်းစင်၍ ချမ်းသာကို ဖြစ်စေသော သူတော်ကောင်းတို့၏ ငြိမ်သက်ခြင်း၌ ဖြောင့်မတ်ခြင်း၏ အသီးအနှံကို ကြဲကြကုန်၏။</w:t>
      </w:r>
    </w:p>
    <w:p/>
    <w:p>
      <w:r xmlns:w="http://schemas.openxmlformats.org/wordprocessingml/2006/main">
        <w:t xml:space="preserve">Job 28:23 ဘုရားသခင်သည် ထိုလမ်းကို နားလည်၍၊</w:t>
      </w:r>
    </w:p>
    <w:p/>
    <w:p>
      <w:r xmlns:w="http://schemas.openxmlformats.org/wordprocessingml/2006/main">
        <w:t xml:space="preserve">ဉာဏ်ပညာ၏ မူလအစကို ဘုရားသခင် သိတော်မူ၏။</w:t>
      </w:r>
    </w:p>
    <w:p/>
    <w:p>
      <w:r xmlns:w="http://schemas.openxmlformats.org/wordprocessingml/2006/main">
        <w:t xml:space="preserve">1: ဉာဏ်ပညာသည် ဘုရားသခင်ထံမှ ဆင်းသက်လာပြီး ကျွန်ုပ်တို့အား ကိုယ်တော်ထံသို့ ပို့ဆောင်ရန် ရည်ရွယ်သည်။</w:t>
      </w:r>
    </w:p>
    <w:p/>
    <w:p>
      <w:r xmlns:w="http://schemas.openxmlformats.org/wordprocessingml/2006/main">
        <w:t xml:space="preserve">2- ကျွန်ုပ်တို့အား အသိပညာရရှိရန်နှင့် အကျိုးရှိစေရန် အသုံးပြုရန် ဘုရားသခင်ကို ကျွန်ုပ်တို့ ယုံကြည်စိတ်ချနိုင်ပါသည်။</w:t>
      </w:r>
    </w:p>
    <w:p/>
    <w:p>
      <w:r xmlns:w="http://schemas.openxmlformats.org/wordprocessingml/2006/main">
        <w:t xml:space="preserve">1: Proverbs 2:6-8 - အကြောင်းမူကား၊ ထာဝရဘုရားသည် ပညာကိုပေးတော်မူ၏။ ဥာဏ်ပညာသည် နှုတ်မှထွက်၍၊ ဖြောင့်မတ်သောသူတို့အဘို့ ဥာဏ်ပညာကို သိုထားတော်မူ၏။ တရားလမ်းကို စောင့်ကြပ်၍၊ သန့်ရှင်းသူတို့သွားရာလမ်းကို စောင့်ကြပ်သော ဖြောင့်မတ်ခြင်းတရား၌ ကျင်လည်သောသူတို့၏ အကာအကွယ်ဖြစ်တော်မူ၏။</w:t>
      </w:r>
    </w:p>
    <w:p/>
    <w:p>
      <w:r xmlns:w="http://schemas.openxmlformats.org/wordprocessingml/2006/main">
        <w:t xml:space="preserve">2: James 1:5 - သင်​တို့​တွင်​တစ်​စုံ​တစ်​ယောက်​သည် ဉာဏ်​ပညာ​မရှိ​လျှင် အပြစ်​မ​ရှာ​ဘဲ လူ​ခပ်​သိမ်း​တို့​အား ရက်​ရက်​ရော​ရော​ပေး​တော်​မူ​သော​ဘု​ရား​သ​ခင်​ထံ​တောင်း​ခံ​ရ​မည်။</w:t>
      </w:r>
    </w:p>
    <w:p/>
    <w:p>
      <w:r xmlns:w="http://schemas.openxmlformats.org/wordprocessingml/2006/main">
        <w:t xml:space="preserve">Job 28:24 အကြောင်းမူကား၊ သူသည် မြေကြီးစွန်းတိုင်အောင် ကြည့်ရှု၍၊ ကောင်းကင်တပြင်လုံးကို မြင်တော်မူ၏။</w:t>
      </w:r>
    </w:p>
    <w:p/>
    <w:p>
      <w:r xmlns:w="http://schemas.openxmlformats.org/wordprocessingml/2006/main">
        <w:t xml:space="preserve">ယောဘသည် ဘုရားသခင်၏ ဉာဏ်ပညာနှင့် ကမ္ဘာကြီးကို မြင်နိုင်နားလည်နိုင်စွမ်းကို တွေးတောနေပါသည်။</w:t>
      </w:r>
    </w:p>
    <w:p/>
    <w:p>
      <w:r xmlns:w="http://schemas.openxmlformats.org/wordprocessingml/2006/main">
        <w:t xml:space="preserve">1- ဘုရားသခင်သည် ကျွန်ုပ်တို့၏ အသိပညာနှင့် နားလည်မှု၏ အဆုံးစွန်သောရင်းမြစ်ဖြစ်သည်။</w:t>
      </w:r>
    </w:p>
    <w:p/>
    <w:p>
      <w:r xmlns:w="http://schemas.openxmlformats.org/wordprocessingml/2006/main">
        <w:t xml:space="preserve">2- ခက်ခဲပင်ပန်းဆင်းရဲသည့်အချိန်များတွင်ပင် ဘုရားသခင်၏ဉာဏ်ပညာနှင့် တန်ခိုးတော်ကြောင့် နှစ်သိမ့်မှုရနိုင်သည်။</w:t>
      </w:r>
    </w:p>
    <w:p/>
    <w:p>
      <w:r xmlns:w="http://schemas.openxmlformats.org/wordprocessingml/2006/main">
        <w:t xml:space="preserve">1: Isaiah 40:28 - သင်မသိပါသလား။ မကြားဘူးလား။ ထာ ဝ ရ ဘု ရား သည် ထာ ဝ ရ ဘု ရား၊ မြေ ကြီး စွန်း ကို ဖန်ဆင်း တော် မူ ၏။ သူသည် မောပန်းနွမ်းနယ်သည်မဟုတ်၊ သူ၏ဥာဏ်ကို မည်သူမျှ နားမလည်နိုင်ပေ။</w:t>
      </w:r>
    </w:p>
    <w:p/>
    <w:p>
      <w:r xmlns:w="http://schemas.openxmlformats.org/wordprocessingml/2006/main">
        <w:t xml:space="preserve">2: James 1:5 - သင်​တို့​တွင်​တစ်​စုံ​တစ်​ယောက်​သည် ဉာဏ်​ပညာ​မရှိ​လျှင် အပြစ်​မ​ရှာ​ဘဲ လူ​ခပ်​သိမ်း​တို့​အား ရက်​ရက်​ရော​ရော​ပေး​တော်​မူ​သော​ဘု​ရား​သ​ခင်​ထံ​တောင်း​ခံ​ရ​မည်။</w:t>
      </w:r>
    </w:p>
    <w:p/>
    <w:p>
      <w:r xmlns:w="http://schemas.openxmlformats.org/wordprocessingml/2006/main">
        <w:t xml:space="preserve">Job 28:25 လေတိုက်ခြင်းငှါ၊ ရေကို အတိုင်းအတာနှင့် ချိန်ဆတော်မူ၏။</w:t>
      </w:r>
    </w:p>
    <w:p/>
    <w:p>
      <w:r xmlns:w="http://schemas.openxmlformats.org/wordprocessingml/2006/main">
        <w:t xml:space="preserve">ဘုရားသခင်သည် လေနှင့်ရေကို ထိန်းချုပ်ထားပြီး တစ်ခုစီတိုင်း၏အတိုင်းအတာကို အဆုံးအဖြတ်ပေးသည်။</w:t>
      </w:r>
    </w:p>
    <w:p/>
    <w:p>
      <w:r xmlns:w="http://schemas.openxmlformats.org/wordprocessingml/2006/main">
        <w:t xml:space="preserve">1. ဘုရားသခင်သည် ဖန်ဆင်းခံအားလုံးအပေါ် အချုပ်အခြာအာဏာရှိပြီး မည်သည့်အရာမဆို သေးငယ်သည်ဖြစ်စေ၊ ကြီးသည်ဖြစ်စေ သူ့အား ထိန်းချုပ်ရန် မဖြစ်နိုင်ပေ။</w:t>
      </w:r>
    </w:p>
    <w:p/>
    <w:p>
      <w:r xmlns:w="http://schemas.openxmlformats.org/wordprocessingml/2006/main">
        <w:t xml:space="preserve">၂။ ဘုရားသခင်၏မေတ္တာနှင့် အသိပညာသည် ကျွန်ုပ်တို့၏အသက်တာတွင် အသေးငယ်ဆုံးအသေးစိတ်အချက်များအထိ ကျယ်ပြန့်သည်။</w:t>
      </w:r>
    </w:p>
    <w:p/>
    <w:p>
      <w:r xmlns:w="http://schemas.openxmlformats.org/wordprocessingml/2006/main">
        <w:t xml:space="preserve">1. ဆာလံ 103:19 - ထာဝရဘုရားသည် ကောင်းကင်ဘုံ၌ မိမိရာဇပလ္လင်ကို တည်စေ၍၊ နိုင်ငံတော်သည် အလုံးစုံတို့ကို အုပ်စိုးတော်မူ၏။</w:t>
      </w:r>
    </w:p>
    <w:p/>
    <w:p>
      <w:r xmlns:w="http://schemas.openxmlformats.org/wordprocessingml/2006/main">
        <w:t xml:space="preserve">၂။ မဿဲ ၁၀:၂၉-၃၁ - စာငှက်နှစ်ကောင်ကို တစ်ပြားဖိုးနှင့် ရောင်းသည်မဟုတ်လော။ သင်တို့အဘမှတပါး၊ မင်းဆံပင်တွေတောင် ရေတွက်ပြီးပြီ။ ထို့ကြောင့် မကြောက်နှင့်။ သင်သည် စာငှက်များစွာတို့ထက် သာ၍မြတ်၏။</w:t>
      </w:r>
    </w:p>
    <w:p/>
    <w:p>
      <w:r xmlns:w="http://schemas.openxmlformats.org/wordprocessingml/2006/main">
        <w:t xml:space="preserve">Job 28:26 မိုဃ်းကြိုးနှင့် လျှပ်စီးကြောင်းတို့ကို စီရင်တော်မူသောအခါ၊</w:t>
      </w:r>
    </w:p>
    <w:p/>
    <w:p>
      <w:r xmlns:w="http://schemas.openxmlformats.org/wordprocessingml/2006/main">
        <w:t xml:space="preserve">ဤကျမ်းပိုဒ်သည် အထူးသဖြင့် မိုးနှင့် မိုးခြိမ်းသံများကို ထိန်းချုပ်ရန် ဘုရားသခင်၏ တန်ခိုးတော်အကြောင်း ဟောပြောသည်။</w:t>
      </w:r>
    </w:p>
    <w:p/>
    <w:p>
      <w:r xmlns:w="http://schemas.openxmlformats.org/wordprocessingml/2006/main">
        <w:t xml:space="preserve">၁။ ဘုရားသခင်သည် သဘာဝဒြပ်စင်များပင်လျှင် အရာခပ်သိမ်းကို ထိန်းချုပ်ထားသည်။</w:t>
      </w:r>
    </w:p>
    <w:p/>
    <w:p>
      <w:r xmlns:w="http://schemas.openxmlformats.org/wordprocessingml/2006/main">
        <w:t xml:space="preserve">2- ပရမ်းပတာနှင့် မသေချာမရေရာသောအချိန်များတွင်ပင် ဘုရားသခင်ကို ကျွန်ုပ်တို့ ယုံကြည်နိုင်ပါသည်။</w:t>
      </w:r>
    </w:p>
    <w:p/>
    <w:p>
      <w:r xmlns:w="http://schemas.openxmlformats.org/wordprocessingml/2006/main">
        <w:t xml:space="preserve">၁။ ဆာလံ ၁၄၇း၁၇-၁၈ သည် သူ၏ရေခဲကို မုန့်ညက်ကဲ့သို့ ထုတ်ပစ်လိုက်သည်၊ သူ၏အအေးဒဏ်ကို အဘယ်သူခံနိုင်မည်နည်း။ နှုတ်ကပတ်တော်ကို လွှတ်၍ အရည်ပျော်စေတော်မူ၏။ လေတိုက်သဖြင့်၊</w:t>
      </w:r>
    </w:p>
    <w:p/>
    <w:p>
      <w:r xmlns:w="http://schemas.openxmlformats.org/wordprocessingml/2006/main">
        <w:t xml:space="preserve">2: Jeremiah 10:13 အသံကို လွှင့်သောအခါ၊ မိုဃ်းကောင်းကင်၌ ရေများ၍ အခိုးအငွေ့တို့ကို မြေကြီးစွန်းမှ တက်စေတော်မူ၏။ မိုဃ်းရွာစေ၍၊ ဘဏ္ဍာတော်ထဲက လေကို ထုတ်တော်မူ၏။</w:t>
      </w:r>
    </w:p>
    <w:p/>
    <w:p>
      <w:r xmlns:w="http://schemas.openxmlformats.org/wordprocessingml/2006/main">
        <w:t xml:space="preserve">Job 28:27 ထိုအခါမြင်၍ ဟောပြောလေ၏။ ပြင်ဆင်၍ ရှာဖွေလေ၏။</w:t>
      </w:r>
    </w:p>
    <w:p/>
    <w:p>
      <w:r xmlns:w="http://schemas.openxmlformats.org/wordprocessingml/2006/main">
        <w:t xml:space="preserve">ဘုရားသခင်သည် ၎င်းကိုရှာသောသူတို့အား လျှို့ဝှက်ဉာဏ်ပညာကို ဖွင့်ပြတော်မူ၏။</w:t>
      </w:r>
    </w:p>
    <w:p/>
    <w:p>
      <w:r xmlns:w="http://schemas.openxmlformats.org/wordprocessingml/2006/main">
        <w:t xml:space="preserve">1- အသက်လမ်းကိုရှာဖွေရန် ဘုရားသခင်၏လျှို့ဝှက်ဉာဏ်ပညာကိုရှာပါ။</w:t>
      </w:r>
    </w:p>
    <w:p/>
    <w:p>
      <w:r xmlns:w="http://schemas.openxmlformats.org/wordprocessingml/2006/main">
        <w:t xml:space="preserve">2- ဘုရားသခင်သည် သူ့ကို စိတ်အားထက်သန်စွာ ရှာသောသူတို့အား လျှို့ဝှက်ချက်များကို ထုတ်ဖော်လိမ့်မည်။</w:t>
      </w:r>
    </w:p>
    <w:p/>
    <w:p>
      <w:r xmlns:w="http://schemas.openxmlformats.org/wordprocessingml/2006/main">
        <w:t xml:space="preserve">1: Jeremiah 29:13 - စိတ်နှလုံးအကြွင်းမဲ့ရှာသောအခါ သင်သည် ငါ့ကိုရှာလိမ့်မည်။</w:t>
      </w:r>
    </w:p>
    <w:p/>
    <w:p>
      <w:r xmlns:w="http://schemas.openxmlformats.org/wordprocessingml/2006/main">
        <w:t xml:space="preserve">2: James 1:5 - သင်​တို့​တွင်​တစ်​စုံ​တစ်​ယောက်​သည် ဉာဏ်​ပညာ​မရှိ​လျှင် ကဲ့​ရဲ့​ရှုတ်​ချ​ခြင်း​မ​ခံ​ဘဲ လူ​အ​ပေါင်း​တို့​အား စေတနာ​နှင့်​ပေး​ဆောင်​တော်​မူ​သော​ဘု​ရား​သ​ခင်​ထံ​မှ​တောင်း​ဆို​ပါ​စေ။</w:t>
      </w:r>
    </w:p>
    <w:p/>
    <w:p>
      <w:r xmlns:w="http://schemas.openxmlformats.org/wordprocessingml/2006/main">
        <w:t xml:space="preserve">Job 28:28 လူတို့အား၊ ကြည့်ရှုလော့၊ ထာဝရဘုရားကို ကြောက်ရွံ့သောသဘောသည် ပညာပေတည်း၊ ဒုစရိုက်ကို ပယ်ရှားခြင်းသည် ဥာဏ်ဖြစ်၏။</w:t>
      </w:r>
    </w:p>
    <w:p/>
    <w:p>
      <w:r xmlns:w="http://schemas.openxmlformats.org/wordprocessingml/2006/main">
        <w:t xml:space="preserve">ဤကျမ်းပိုဒ်တွင် ဉာဏ်ပညာသည် သခင်ဘုရားကို ကြောက်ရွံ့ခြင်း၌ တွေ့ရှိရပြီး မကောင်းမှုမှ ကင်းဝေးခြင်းဖြင့် နားလည်မှု ရရှိကြောင်း ရှင်းပြသည်။</w:t>
      </w:r>
    </w:p>
    <w:p/>
    <w:p>
      <w:r xmlns:w="http://schemas.openxmlformats.org/wordprocessingml/2006/main">
        <w:t xml:space="preserve">1: သခင်ဘုရား၏ ရှေ့တော်၌ ပညာရှိခြင်း။</w:t>
      </w:r>
    </w:p>
    <w:p/>
    <w:p>
      <w:r xmlns:w="http://schemas.openxmlformats.org/wordprocessingml/2006/main">
        <w:t xml:space="preserve">၂- အကောင်းနှင့်အဆိုး ကွာခြားပုံကို နားလည်ခြင်း။</w:t>
      </w:r>
    </w:p>
    <w:p/>
    <w:p>
      <w:r xmlns:w="http://schemas.openxmlformats.org/wordprocessingml/2006/main">
        <w:t xml:space="preserve">၁ သုတ္တံကျမ်း ၃:၇ - “ကိုယ်မျက်စိ၌ ပညာမရှိကြနှင့်။ ထာဝရဘုရားကို ကြောက်ရွံ့၍ ဒုစရိုက်ကို ရှောင်ကြလော့။</w:t>
      </w:r>
    </w:p>
    <w:p/>
    <w:p>
      <w:r xmlns:w="http://schemas.openxmlformats.org/wordprocessingml/2006/main">
        <w:t xml:space="preserve">2: Romans 12:2 - "ဤလောက၏ပုံစံကိုမလိုက်နာဘဲ၊ စိတ်နှလုံးကို အသစ်ပြုပြင်ခြင်းဖြင့် ပြောင်းလဲခြင်းသို့ရောက်ပါစေ။ ထို့နောက်တွင်၊ သင်သည် ဘုရားသခင်၏အလိုတော်သည် သူ၏ကောင်းမြတ်မှု၊ နှစ်သက်ဖွယ်နှင့် ပြီးပြည့်စုံသောအလိုတော်ဖြစ်သည်ကို စမ်းသပ်အတည်ပြုနိုင်မည်ဖြစ်သည်။"</w:t>
      </w:r>
    </w:p>
    <w:p/>
    <w:p>
      <w:r xmlns:w="http://schemas.openxmlformats.org/wordprocessingml/2006/main">
        <w:t xml:space="preserve">ယောဘ အခန်းကြီး ၂၉ တွင် ယောဘ၏ ယခင်ချမ်းသာမှုနှင့် ရွယ်တူရွယ်တူများကြားတွင် သူနှစ်သက်ခဲ့သော ဂုဏ်အသရေနှင့် လေးစားမှုအပေါ် ယောဘ၏ လွမ်းဆွတ်လွမ်းဆွတ်သော ရောင်ပြန်ဟပ်မှုကို ပြန်ပြောပြသည်။ သူသည် သူ၏အတိတ်ကောင်းချီးများကို သူ၏လက်ရှိဆင်းရဲဒုက္ခများနှင့် ဆန့်ကျင်ပြီး ထိုနေ့ရက်များသို့ ပြန်သွားရန် တောင့်တသည်။</w:t>
      </w:r>
    </w:p>
    <w:p/>
    <w:p>
      <w:r xmlns:w="http://schemas.openxmlformats.org/wordprocessingml/2006/main">
        <w:t xml:space="preserve">ပထမအပိုဒ်- ယောဘသည် ဘုရားသခင်က သူ့အား ကြည့်ရှုစောင့်ရှောက်သည့် နေ့ရက်များကို မည်ကဲ့သို့ တောင့်တခဲ့သည်ကို ဖော်ပြခြင်းဖြင့် သူ၏ဘုရားသခင်၏ အလင်းနှင့် လမ်းညွှန်မှုကို ပေးဆောင်သည်။ သူသည် ဘုရားသခင်ထံမှ ရရှိခဲ့သော ကျေးဇူးတော်နှင့် ၎င်းနှင့်အတူပါရှိသော စည်းစိမ်ချမ်းသာများအကြောင်း သတိရသည် (ယောဘ ၂၉း၁-၆)။</w:t>
      </w:r>
    </w:p>
    <w:p/>
    <w:p>
      <w:r xmlns:w="http://schemas.openxmlformats.org/wordprocessingml/2006/main">
        <w:t xml:space="preserve">ဒုတိယအပိုဒ်- ယောဘသည် သူ၏ရာထူးနှင့် သြဇာအာဏာကို အလေးပေးကာ လူအများကြားတွင် သူမည်မျှလေးစားခံရကြောင်း ပြန်ပြောပြသည်။ အကြံဉာဏ်ကိုရှာကာ သူ၏ဉာဏ်ပညာမှ အကျိုးခံစားရပုံကို လူတိုင်းက လေးစားကြောင်းပြသခဲ့သည် (ယောဘ ၂၉း၇-၁၇)။</w:t>
      </w:r>
    </w:p>
    <w:p/>
    <w:p>
      <w:r xmlns:w="http://schemas.openxmlformats.org/wordprocessingml/2006/main">
        <w:t xml:space="preserve">၃ အပိုဒ်- ယောဘသည် ငတ်မွတ်သောသူတို့အား ကူညီရာတွင် သူအသုံးပြုပုံအား ဖော်ပြပြီး ၎င်းတို့၏ကိုယ်စား တရားမျှတမှုအတွက် လှုံ့ဆော်ပေးသည်။ မုဆိုးမများနှင့် မိဘမဲ့ကလေးများကို ထောက်ပံ့ကူညီမှုပေးကာ အဖိနှိပ်ခံများကို အကာအကွယ်ပေးသူအဖြစ် သူ့ကိုယ်သူ ဖော်ပြသည် (ယောဘ ၂၉း၁၈-၂၅)။</w:t>
      </w:r>
    </w:p>
    <w:p/>
    <w:p>
      <w:r xmlns:w="http://schemas.openxmlformats.org/wordprocessingml/2006/main">
        <w:t xml:space="preserve">အကျဉ်းချုပ်မှာ,</w:t>
      </w:r>
    </w:p>
    <w:p>
      <w:r xmlns:w="http://schemas.openxmlformats.org/wordprocessingml/2006/main">
        <w:t xml:space="preserve">ယောဘ အခန်းနှစ်ဆယ့်ကိုးကို တင်ပြသည်-</w:t>
      </w:r>
    </w:p>
    <w:p>
      <w:r xmlns:w="http://schemas.openxmlformats.org/wordprocessingml/2006/main">
        <w:t xml:space="preserve">လွမ်းဆွတ်ရောင်ပြန်ဟပ်မှု၊</w:t>
      </w:r>
    </w:p>
    <w:p>
      <w:r xmlns:w="http://schemas.openxmlformats.org/wordprocessingml/2006/main">
        <w:t xml:space="preserve">ယောဘသည် သူ၏ ယခင်ကြွယ်ဝမှုနှင့် ဂုဏ်အသရေနှင့်ပတ်သက်၍ တောင့်တကြောင်း ဖော်ပြခဲ့သည်။</w:t>
      </w:r>
    </w:p>
    <w:p/>
    <w:p>
      <w:r xmlns:w="http://schemas.openxmlformats.org/wordprocessingml/2006/main">
        <w:t xml:space="preserve">အတိတ်က ကောင်းချီးတွေကို ပြန်သတိရခြင်းအားဖြင့် အောက်မေ့သတိရမှုကို ပေါ်လွင်စေတယ်၊</w:t>
      </w:r>
    </w:p>
    <w:p>
      <w:r xmlns:w="http://schemas.openxmlformats.org/wordprocessingml/2006/main">
        <w:t xml:space="preserve">ပုဂ္ဂိုလ်ရေးသြဇာလွှမ်းမိုးမှုကို မီးမောင်းထိုးပြခြင်းဖြင့် အောင်မြင်သောလူမှုရေးရပ်တည်မှုကို အလေးပေးဆောင်ရွက်ခြင်း။</w:t>
      </w:r>
    </w:p>
    <w:p>
      <w:r xmlns:w="http://schemas.openxmlformats.org/wordprocessingml/2006/main">
        <w:t xml:space="preserve">ယောဘစာအုပ်ထဲက ဆင်းရဲဒုက္ခဆိုင်ရာ ရှုထောင့်ကို ကိုယ်စားပြုတဲ့ ကိုယ်ရေးကိုယ်တာလက္ခဏာကို စူးစမ်းလေ့လာခြင်းနဲ့ ပတ်သက်ပြီး ဖော်ပြထားတဲ့ ဓမ္မဆိုင်ရာ ရောင်ပြန်ဟပ်မှုကို ဖော်ပြခြင်းဖြစ်ပါတယ်။</w:t>
      </w:r>
    </w:p>
    <w:p/>
    <w:p>
      <w:r xmlns:w="http://schemas.openxmlformats.org/wordprocessingml/2006/main">
        <w:t xml:space="preserve">Job 29:1 ထိုမှတပါး၊ ယောဘသည် မိမိဥပမာကို ဆက်၍ဆိုသည်ကား၊</w:t>
      </w:r>
    </w:p>
    <w:p/>
    <w:p>
      <w:r xmlns:w="http://schemas.openxmlformats.org/wordprocessingml/2006/main">
        <w:t xml:space="preserve">ယောဘသည် သူ၏ယခင်ဘဝ၏ပျော်ရွှင်မှုကို တွေးတောကာ သူ၏လက်ရှိဆင်းရဲဒုက္ခကို မြည်တမ်းစေသည်။</w:t>
      </w:r>
    </w:p>
    <w:p/>
    <w:p>
      <w:r xmlns:w="http://schemas.openxmlformats.org/wordprocessingml/2006/main">
        <w:t xml:space="preserve">1. ကျွန်ုပ်တို့သည် ခက်ခဲသောအချိန်များတွင်ပင် ဘဝ၏ကောင်းချီးများအတွက် အောက်မေ့ပြီး ကျေးဇူးတင်သင့်သည်။</w:t>
      </w:r>
    </w:p>
    <w:p/>
    <w:p>
      <w:r xmlns:w="http://schemas.openxmlformats.org/wordprocessingml/2006/main">
        <w:t xml:space="preserve">2. ကျွန်ုပ်တို့၏ယုံကြည်ခြင်းသည် ကျွန်ုပ်တို့အား ဆင်းရဲဒုက္ခခံနိုင်ရည်ရှိစေရန် ကူညီပေးနိုင်ပြီး ဘုရားသခင်သည် ကျွန်ုပ်တို့ကို ဖြတ်ကျော်မြင်နိုင်မည်ဟု ယုံကြည်ပါသည်။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ဟေရှာယ 43:2 - သင်သည် ရေကို ရှောက်သွားသောအခါ၊ ငါသည် သင်နှင့်အတူရှိမည်။ မြစ်များကို ဖြတ်သွားသောအခါ၊</w:t>
      </w:r>
    </w:p>
    <w:p/>
    <w:p>
      <w:r xmlns:w="http://schemas.openxmlformats.org/wordprocessingml/2006/main">
        <w:t xml:space="preserve">Job 29:2 ဘုရားသခင်သည် အကျွန်ုပ်ကို စောင့်မတော်မူသောကာလ၌ လွန်လေပြီးသော လများကဲ့သို့ ဖြစ်ပါ၏။</w:t>
      </w:r>
    </w:p>
    <w:p/>
    <w:p>
      <w:r xmlns:w="http://schemas.openxmlformats.org/wordprocessingml/2006/main">
        <w:t xml:space="preserve">ယောဘက သူ့ကို ကာကွယ်ပေးပြီး သူ့ဘဝ ငြိမ်းချမ်းသာယာတဲ့ နေ့ရက်တွေကို တောင့်တခဲ့တယ်။</w:t>
      </w:r>
    </w:p>
    <w:p/>
    <w:p>
      <w:r xmlns:w="http://schemas.openxmlformats.org/wordprocessingml/2006/main">
        <w:t xml:space="preserve">1. ဘုရားသခငျ၏ကာကွယ်မှုမှအသက်တာ၌ကောင်းချီးများနှင့်ရွှင်လန်းစေသည်.</w:t>
      </w:r>
    </w:p>
    <w:p/>
    <w:p>
      <w:r xmlns:w="http://schemas.openxmlformats.org/wordprocessingml/2006/main">
        <w:t xml:space="preserve">၂။ ခက်ခဲသောအချိန်များတွင် အကာအကွယ်အတွက် ဘုရားသခင်ကို မည်သို့ယုံကြည်ကိုးစားနိုင်မည်နည်း။</w:t>
      </w:r>
    </w:p>
    <w:p/>
    <w:p>
      <w:r xmlns:w="http://schemas.openxmlformats.org/wordprocessingml/2006/main">
        <w:t xml:space="preserve">1. ဆာလံ 91:4 - ကိုယ်တော်သည် သင့်အား အမွေးအတောင်များဖြင့် ဖုံးအုပ်၍ အတောင်တော်အောက်၌ ခိုလှုံရာကို တွေ့ရလိမ့်မည်။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Job 29:3 သူ၏ဖယောင်းတိုင်သည် ငါ့ဦးခေါင်းပေါ်သို့ထွန်း၍၊</w:t>
      </w:r>
    </w:p>
    <w:p/>
    <w:p>
      <w:r xmlns:w="http://schemas.openxmlformats.org/wordprocessingml/2006/main">
        <w:t xml:space="preserve">ယောဘသည် သူနှင့်အတူ ဘုရားသခင်ရှိစဉ် ရွှင်လန်းမှုနှင့် လုံခြုံသောအချိန်ကို ရောင်ပြန်ဟပ်ကာ အမှောင်ထဲတွင် အလင်းပေးသည်။</w:t>
      </w:r>
    </w:p>
    <w:p/>
    <w:p>
      <w:r xmlns:w="http://schemas.openxmlformats.org/wordprocessingml/2006/main">
        <w:t xml:space="preserve">1. အမှောင်ထဲတွင် ဖယောင်းတိုင်တစ်တိုင်- ဘဝရုန်းကန်မှုများတစ်လျှောက် ဘုရားသခင်က ကျွန်ုပ်တို့ကို လမ်းညွှန်ပေးပုံ</w:t>
      </w:r>
    </w:p>
    <w:p/>
    <w:p>
      <w:r xmlns:w="http://schemas.openxmlformats.org/wordprocessingml/2006/main">
        <w:t xml:space="preserve">2. ကျွန်ုပ်တို့၏ အမှောင်မိုက်ဆုံးအချိန်များတွင် ဘုရားသခင်၏ ချစ်ခြင်းမေတ္တာ အလင်းကို ဆုပ်ကိုင်ပါ။</w:t>
      </w:r>
    </w:p>
    <w:p/>
    <w:p>
      <w:r xmlns:w="http://schemas.openxmlformats.org/wordprocessingml/2006/main">
        <w:t xml:space="preserve">1. Isaiah 9:2 - မှောင်မိုက်၌ ကျင်လည်သောသူတို့သည် ကြီးစွာသောအလင်းကို မြင်ကြပြီ။ မှောင်မိုက်နက်နဲသောပြည်၌နေ၍ သူတို့အပေါ်၌ အလင်းထွန်းလင်းလျက်ရှိ၏။</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Job 29:4 ငါသည် ငယ်ရွယ်စဉ်အခါက၊ ဘုရားသခင်၏ လျှို့ဝှက်ချက်သည် ငါ့တဲပေါ်၌ရှိ၍၊</w:t>
      </w:r>
    </w:p>
    <w:p/>
    <w:p>
      <w:r xmlns:w="http://schemas.openxmlformats.org/wordprocessingml/2006/main">
        <w:t xml:space="preserve">ယောဘသည် ဘုရားသခင်နှင့်ရင်းနှီးပြီး သူ၏လျှို့ဝှက်ချက်ကို ပေးဆောင်ခဲ့သည့် သူ၏ ငယ်ရွယ်စဉ်ကာလကို ပြန်ပြောင်းသုံးသပ်သည်။</w:t>
      </w:r>
    </w:p>
    <w:p/>
    <w:p>
      <w:r xmlns:w="http://schemas.openxmlformats.org/wordprocessingml/2006/main">
        <w:t xml:space="preserve">၁။ ယောဘသည် ငယ်ရွယ်စဉ်အခါကကဲ့သို့ ကျွန်ုပ်တို့၏ဘဝတစ်လျှောက်လုံး ဘုရားသခင်ထံ နီးကပ်စွာရှိနေရန် ကြိုးစားအားထုတ်ရမည်ဖြစ်သည်။</w:t>
      </w:r>
    </w:p>
    <w:p/>
    <w:p>
      <w:r xmlns:w="http://schemas.openxmlformats.org/wordprocessingml/2006/main">
        <w:t xml:space="preserve">2: ကျွန်ုပ်တို့သည် အခက်အခဲများကြုံတွေ့နေရသည့်တိုင် ဘုရားသခင်ထံတော်၌ရှိခြင်း၏ ပျော်ရွှင်မှုကို ဘယ်သောအခါမှ မမေ့သင့်ပါ။</w:t>
      </w:r>
    </w:p>
    <w:p/>
    <w:p>
      <w:r xmlns:w="http://schemas.openxmlformats.org/wordprocessingml/2006/main">
        <w:t xml:space="preserve">ဆာလံ 16:11 “အသက်လမ်းကို အကျွန်ုပ်အား ဘော်ပြတော်မူ၍၊ မျက်မှောက်တော်၌ ရွှင်လန်းခြင်း နှင့် ပြည့်စုံ၍၊ လက်ျာတော်ဘက်၌ အစဉ်အမြဲ သာယာခြင်းရှိပါ၏။</w:t>
      </w:r>
    </w:p>
    <w:p/>
    <w:p>
      <w:r xmlns:w="http://schemas.openxmlformats.org/wordprocessingml/2006/main">
        <w:t xml:space="preserve">၂ တရားဟောရာ ၄း၂၉-၃၁ “သို့သော်လည်း၊ သင်သည် သင်၏ဘုရားသခင် ထာဝရဘုရားကို ရှာရလိမ့်မည်။ စိတ်နှလုံးအကြွင်းမဲ့ရှာလျှင် တွေ့လိမ့်မည်။ နောင်ကာလ၌ သင်တို့အပေါ်သို့ လာ၍ သင်တို့၏ဘုရားသခင် ထာဝရဘုရားထံတော်သို့ ပြန်လာ၍ စကားတော်ကို နာခံကြလိမ့်မည်။ အကြောင်းမူကား၊ သင်၏ဘုရားသခင် ထာဝရဘုရားသည် သနားတတ်သော ဘုရားသခင်ဖြစ်တော်မူ၏။ သင်တို့ကို စွန့်ပစ်တော်မမူ၊ မဖျက်ဆီးဘဲ၊ သူတို့။"</w:t>
      </w:r>
    </w:p>
    <w:p/>
    <w:p>
      <w:r xmlns:w="http://schemas.openxmlformats.org/wordprocessingml/2006/main">
        <w:t xml:space="preserve">Job 29:5 အနန္တတန်ခိုးရှင်သည် ငါနှင့်အတူရှိတော်မူသောအခါ၊</w:t>
      </w:r>
    </w:p>
    <w:p/>
    <w:p>
      <w:r xmlns:w="http://schemas.openxmlformats.org/wordprocessingml/2006/main">
        <w:t xml:space="preserve">ယောဘသည် သူနှင့်အတူ ဘုရားသခင်ရှိနေချိန်နှင့် သူ့သားသမီးများ သူ့ပတ်ဝန်းကျင်တွင် ရှိနေသည့်အချိန်ကို ပြန်တွေးသည်။</w:t>
      </w:r>
    </w:p>
    <w:p/>
    <w:p>
      <w:r xmlns:w="http://schemas.openxmlformats.org/wordprocessingml/2006/main">
        <w:t xml:space="preserve">1- ဘုရားသခင်သည် ကျွန်ုပ်တို့နှင့်အတူ အမြဲရှိတော်မူပြီး ကျွန်ုပ်တို့သည် ကျွန်ုပ်တို့၏ချစ်ရသူနှင့် ဝန်းရံထားသည့်အခါတွင် ပြီးပြည့်စုံသောခံစားမှုကို ခံစားရပါသည်။</w:t>
      </w:r>
    </w:p>
    <w:p/>
    <w:p>
      <w:r xmlns:w="http://schemas.openxmlformats.org/wordprocessingml/2006/main">
        <w:t xml:space="preserve">2- ဘုရားသခင် နီးကပ်လာချိန်နှင့် ကျွန်ုပ်တို့ကို ချစ်မြတ်နိုးသူများ ဝန်းရံထားသည့်အချိန်များကို ပြန်ကြည့်နိုင်ခြင်းသည် ကျွန်ုပ်တို့အား ရွှင်လန်းကျေနပ်မှု ခံစားရစေသည်။</w:t>
      </w:r>
    </w:p>
    <w:p/>
    <w:p>
      <w:r xmlns:w="http://schemas.openxmlformats.org/wordprocessingml/2006/main">
        <w:t xml:space="preserve">1: Psalm 16:11 - အသက်လမ်းကို အကျွန်ုပ်အား သိစေတော်မူပါ။ ရှေ့တော်၌ ဝမ်းမြောက်ခြင်း နှင့် ပြည့်စုံ၏။ သင်၏လက်ယာဘက်၌ အစဉ်အမြဲ ဝမ်းမြောက်စရာရှိပါ၏။</w:t>
      </w:r>
    </w:p>
    <w:p/>
    <w:p>
      <w:r xmlns:w="http://schemas.openxmlformats.org/wordprocessingml/2006/main">
        <w:t xml:space="preserve">2: ဒေသနာ 4:9-12 - နှစ်ယောက်တို့သည် ပင်ပန်းခြင်းအတွက် အကျိုးရှိသောကြောင့် တဦးတည်းထက် သာ၍ကောင်း၏။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Job 29:6 ငါ့ခြေရာတို့ကို ထောပတ်နှင့် ဆေးကြောသောအခါ၊</w:t>
      </w:r>
    </w:p>
    <w:p/>
    <w:p>
      <w:r xmlns:w="http://schemas.openxmlformats.org/wordprocessingml/2006/main">
        <w:t xml:space="preserve">ယောဘသည် ခြေဖဝါးကို ထောပတ်ဖြင့် ဆေးကြောပြီး ရေနံချောင်းများကို သွန်ချနိုင်သောအခါ ကြီးစွာသော စည်းစိမ်ဥစ္စာနှင့် အောင်မြင်သောအချိန်ကို ယောဘ သတိရမိသည်။</w:t>
      </w:r>
    </w:p>
    <w:p/>
    <w:p>
      <w:r xmlns:w="http://schemas.openxmlformats.org/wordprocessingml/2006/main">
        <w:t xml:space="preserve">1. ရက်ရောမှု၏လှိုင်းလုံးအကျိုးသက်ရောက်မှု- ဘုရားသခင်၏ကောင်းချီးများသည် သူ၏လူများထံ စီးဆင်းပုံ</w:t>
      </w:r>
    </w:p>
    <w:p/>
    <w:p>
      <w:r xmlns:w="http://schemas.openxmlformats.org/wordprocessingml/2006/main">
        <w:t xml:space="preserve">2. ဘုရားသခင်၏ ကြွယ်ဝသော တန်ခိုးတော်- သခင်ဘုရား၏ ကြွယ်ဝသော ကောင်းချီးများကို ဂုဏ်ပြုခြင်း။</w:t>
      </w:r>
    </w:p>
    <w:p/>
    <w:p>
      <w:r xmlns:w="http://schemas.openxmlformats.org/wordprocessingml/2006/main">
        <w:t xml:space="preserve">၁။ ဆာလံ ၁၈:၂ - "ထာဝရဘုရားသည် ငါ့ကျောက်၊ ငါ့ရဲတိုက်၊ ငါ၏ကယ်တင်သောသခင်၊ ငါ၏ဘုရားသခင်သည် ငါခိုလှုံရာ၊ ငါ၏အကွယ်အကာ၊ ငါ့ကယ်တင်ခြင်း၏ဦးချို၊ ငါ့ရဲတိုက်ဖြစ်တော်မူ၏။"</w:t>
      </w:r>
    </w:p>
    <w:p/>
    <w:p>
      <w:r xmlns:w="http://schemas.openxmlformats.org/wordprocessingml/2006/main">
        <w:t xml:space="preserve">၂။ သုတ္တံ ၂၄:၃-၄ - “ပညာဖြင့်အိမ်သည်တည်၏၊ ဥာဏ်အားဖြင့်တည်၏၊ ပညာအားဖြင့်လည်း ရှားပါးလှသောဘဏ္ဍာနှင့်ပြည့်၏။”</w:t>
      </w:r>
    </w:p>
    <w:p/>
    <w:p>
      <w:r xmlns:w="http://schemas.openxmlformats.org/wordprocessingml/2006/main">
        <w:t xml:space="preserve">Job 29:7 ငါသည် မြို့ကိုဖြတ်၍ တံခါးသို့ထွက်သောအခါ၊ လမ်း၌ ထိုင်ခုံကိုပြင်ဆင်၍၊</w:t>
      </w:r>
    </w:p>
    <w:p/>
    <w:p>
      <w:r xmlns:w="http://schemas.openxmlformats.org/wordprocessingml/2006/main">
        <w:t xml:space="preserve">ယောဘသည် မြို့၌အလေးအမြတ်ပြုခဲ့သော သူ၏အရင်ဘုန်းကြီးသောနေ့ရက်များကို အမှတ်ရနေပါသည်။</w:t>
      </w:r>
    </w:p>
    <w:p/>
    <w:p>
      <w:r xmlns:w="http://schemas.openxmlformats.org/wordprocessingml/2006/main">
        <w:t xml:space="preserve">1. အတိတ်ကို သတိရခြင်းက ဘုရားသခင်က ကျွန်ုပ်တို့ကို ပေးခဲ့တဲ့ အရာအားလုံးကို လေးမြတ်ဖို့ ကူညီပေးနိုင်ပါတယ်။</w:t>
      </w:r>
    </w:p>
    <w:p/>
    <w:p>
      <w:r xmlns:w="http://schemas.openxmlformats.org/wordprocessingml/2006/main">
        <w:t xml:space="preserve">2. ဘုရားသခင်သည် အရာခပ်သိမ်း၏ အကောင်းအဆိုးကို ပေးဆောင်တော်မူပြီး ကျွန်ုပ်တို့၏ အတွေ့အကြုံများကို ကိုယ်တော်နှင့် ပိုမိုရင်းနှီးလာစေရန် ကျွန်ုပ်တို့ အသုံးပြုနိုင်ပါသည်။</w:t>
      </w:r>
    </w:p>
    <w:p/>
    <w:p>
      <w:r xmlns:w="http://schemas.openxmlformats.org/wordprocessingml/2006/main">
        <w:t xml:space="preserve">1. တရားဟောရာ 8:2-3 - “သင်၏ဘုရားသခင် ထာဝရဘုရားသည် သင့်အား နှိမ့်ချ၍ စိတ်နှလုံး၌ရှိသလောဟု သိခြင်းငှါ အနှစ်လေးဆယ်ပတ်လုံး တော၌ ပို့ဆောင်တော်မူသောလမ်းကို အောက်မေ့ရမည်။ ပညတ်တော်တို့ကို စောင့်မည်လော၊ ထာ​ဝ​ရ​ဘု​ရား​၏​နှုတ်​က​ပတ်​တော်​မှ​ထွက်​လာ​သော နှုတ်​က​ပတ်​တော်​အ​တိုင်း​အ​သက်​ရှင်​တော်​မူ​၏။</w:t>
      </w:r>
    </w:p>
    <w:p/>
    <w:p>
      <w:r xmlns:w="http://schemas.openxmlformats.org/wordprocessingml/2006/main">
        <w:t xml:space="preserve">၂။ ဆာလံ ၁၀၃:၁-၂ - "အို ငါ့ဝိညာဉ်နှင့် ငါ့အထဲ၌ရှိသမျှသော အရာတို့၊ ထာဝရဘုရားကို ကောင်းကြီးပေးကြလော့။ သန့်ရှင်းသော နာမတော်ကို ကောင်းကြီးပေးကြလော့။ အို ငါ့ဝိညာဉ်၊ ထာဝရဘုရားကို ကောင်းကြီးပေး၍ အကျိုးကျေးဇူး ရှိသမျှကို မမေ့ကြနှင့်။"</w:t>
      </w:r>
    </w:p>
    <w:p/>
    <w:p>
      <w:r xmlns:w="http://schemas.openxmlformats.org/wordprocessingml/2006/main">
        <w:t xml:space="preserve">Job 29:8 လူ​ပျို​တို့​သည် ငါ့​ကို​မြင်​၍ ပုန်း​ရှောင်​ကြ​၏။</w:t>
      </w:r>
    </w:p>
    <w:p/>
    <w:p>
      <w:r xmlns:w="http://schemas.openxmlformats.org/wordprocessingml/2006/main">
        <w:t xml:space="preserve">ယောဘသည် သူ့ကိုမြင်သောအခါ လူပျိုတို့သည် မည်ကဲ့သို့ ဖုံးကွယ်ထားမည်ကို ယောဘ ပြန်ပြောပြသည်၊</w:t>
      </w:r>
    </w:p>
    <w:p/>
    <w:p>
      <w:r xmlns:w="http://schemas.openxmlformats.org/wordprocessingml/2006/main">
        <w:t xml:space="preserve">1. The Power of Respect - လေးစားမှု၏ အရေးပါပုံကို စူးစမ်းရှာဖွေခြင်းနှင့် ၎င်းသည် မိမိကိုယ်ကို ပိုမိုလေးစားမှုဆီသို့ မကြာခဏ ပို့ဆောင်နိုင်ပုံ။</w:t>
      </w:r>
    </w:p>
    <w:p/>
    <w:p>
      <w:r xmlns:w="http://schemas.openxmlformats.org/wordprocessingml/2006/main">
        <w:t xml:space="preserve">2. ဉာဏ်ပညာနှင့် ခေတ် - အသက်အရွယ်နှင့် ဉာဏ်ပညာ၏တန်ဖိုးကို ဆန်းစစ်ပြီး လောကကို ပိုမိုနားလည်လာစေရန် မည်ကဲ့သို့လုပ်ဆောင်နိုင်မည်နည်း။</w:t>
      </w:r>
    </w:p>
    <w:p/>
    <w:p>
      <w:r xmlns:w="http://schemas.openxmlformats.org/wordprocessingml/2006/main">
        <w:t xml:space="preserve">၁။ သုတ္တံ ၂၂:၆ - “သူငယ်ကိုသွားရမည့်လမ်းကို လေ့ကျင့်ပေးလော့။ အသက်ကြီးသောအခါ ထိုလမ်းမှမလွှဲ။</w:t>
      </w:r>
    </w:p>
    <w:p/>
    <w:p>
      <w:r xmlns:w="http://schemas.openxmlformats.org/wordprocessingml/2006/main">
        <w:t xml:space="preserve">2. 1 ပေတရု 5:5 - “ထိုနည်းတူ၊ အငယ်တို့၊ အသက်ကြီးသောသူတို့၊ ကိုယ်ကိုကိုယ် နှိမ့်ချကြလော့။ မှန်ပါသည်၊ သင်တို့ရှိသမျှသည် အချင်းချင်း လက်အောက်ခံ၍ နှိမ့်ချခြင်းရှိကြလော့။ ဘုရားသခင်သည် မာနကြီးသောသူတို့ကို ဆီးတားသော်လည်း၊ “</w:t>
      </w:r>
    </w:p>
    <w:p/>
    <w:p>
      <w:r xmlns:w="http://schemas.openxmlformats.org/wordprocessingml/2006/main">
        <w:t xml:space="preserve">Job 29:9 မှူးမတ်တို့သည် စကားမပြောဘဲ လက်ကို ပါးစပ်ပေါ်မှာ တင်ကြ၏။</w:t>
      </w:r>
    </w:p>
    <w:p/>
    <w:p>
      <w:r xmlns:w="http://schemas.openxmlformats.org/wordprocessingml/2006/main">
        <w:t xml:space="preserve">မှူးမတ်များသည် ယောဘ၏စကားကို အလွန်သဘောကျသဖြင့် စကားရပ်ပြီး လက်ကို ပါးစပ်ပေါ်တင်ကာ ရိုသေကြသည်။</w:t>
      </w:r>
    </w:p>
    <w:p/>
    <w:p>
      <w:r xmlns:w="http://schemas.openxmlformats.org/wordprocessingml/2006/main">
        <w:t xml:space="preserve">၁။ ဘုရားရေးရာမိန့်ခွန်း၏ တန်ခိုး- ကျွန်ုပ်တို့၏စကားများသည် အခြားသူများကို မည်သို့အကျိုးသက်ရောက်နိုင်သနည်း။</w:t>
      </w:r>
    </w:p>
    <w:p/>
    <w:p>
      <w:r xmlns:w="http://schemas.openxmlformats.org/wordprocessingml/2006/main">
        <w:t xml:space="preserve">၂။ လေးလေးစားစား နားထောင်ခြင်း- တိတ်ဆိတ်ခြင်း၏တန်ဖိုးကို သင်ယူပါ။</w:t>
      </w:r>
    </w:p>
    <w:p/>
    <w:p>
      <w:r xmlns:w="http://schemas.openxmlformats.org/wordprocessingml/2006/main">
        <w:t xml:space="preserve">1. သုတ္တံကျမ်း 10:19 ၊ “စကားများသောအခါ၌ လွန်ကျူးခြင်းအမှုသည် မယုတ်မာ။ မိမိနှုတ်ခမ်းကို ချုပ်တည်းသောသူမူကား၊</w:t>
      </w:r>
    </w:p>
    <w:p/>
    <w:p>
      <w:r xmlns:w="http://schemas.openxmlformats.org/wordprocessingml/2006/main">
        <w:t xml:space="preserve">2 James 3:2-5 "အကြောင်းမူကား၊ ငါတို့ရှိသမျှသည် နည်းအမျိုးမျိုးဖြင့် ထိမိ၍လဲစရာမရှိ၊ အကြင်သူသည် မိမိပြောသောစကား၌ မထိမိ၍ မထိမိလျှင် ထိုသူသည် စုံလင်သောသူဖြစ်၏၊၊ မိမိတစ်ကိုယ်လုံးကို ချုပ်နှောင်နိုင်၏။ မြင်းစီးသူတို့သည် ငါတို့စကားကို နာခံနိုင်စေရန်အတွက် ၎င်းတို့၏ ခန္ဓာကိုယ်တစ်ခုလုံးကို လမ်းညွှန်ပြသပေးပါသည်။သင်္ဘောများကိုကြည့်ပါ- အလွန်ကြီးမားပြီး လေပြင်းတိုက်ခတ်သော်လည်း လေယာဉ်မှူး၏အလိုဆန္ဒအရ မည်သည့်အရပ်တွင်မဆို အလွန်သေးငယ်သော ရူပါရုံဖြင့် လမ်းညွှန်ထားသည်။ လျှာသည်လည်း သေးငယ်သောအင်္ဂါဖြစ်သော်လည်း၊ ကြီးမြတ်သောအရာတို့ကို ကြွားဝါတတ်၏။"</w:t>
      </w:r>
    </w:p>
    <w:p/>
    <w:p>
      <w:r xmlns:w="http://schemas.openxmlformats.org/wordprocessingml/2006/main">
        <w:t xml:space="preserve">Job 29:10 မှူးမတ်တို့သည် ငြိမ်ဝပ်စွာနေ၍၊ လျှာသည် ခံတွင်းခေါင်မိုးတိုင်အောင် မှီလျက်၊</w:t>
      </w:r>
    </w:p>
    <w:p/>
    <w:p>
      <w:r xmlns:w="http://schemas.openxmlformats.org/wordprocessingml/2006/main">
        <w:t xml:space="preserve">ယောဘသည် မှူးမတ်များ ငြိမ်သက်နေပြီး စကားတစ်ခွန်းမှ မပြောနိုင်သည့် အခြေအနေတွင် သူ့ကိုယ်သူ တွေ့ရှိခဲ့သည်။</w:t>
      </w:r>
    </w:p>
    <w:p/>
    <w:p>
      <w:r xmlns:w="http://schemas.openxmlformats.org/wordprocessingml/2006/main">
        <w:t xml:space="preserve">1- ဒုက္ခရောက်ချိန်များတွင် ဘုရားသခင်သည် ကျွန်ုပ်တို့၏ နှစ်သိမ့်မှုနှင့် ခွန်အား၏ နောက်ဆုံးအရင်းအမြစ်ဖြစ်ကြောင်း သတိရရန် အရေးကြီးသည်။</w:t>
      </w:r>
    </w:p>
    <w:p/>
    <w:p>
      <w:r xmlns:w="http://schemas.openxmlformats.org/wordprocessingml/2006/main">
        <w:t xml:space="preserve">2- ကျွန်ုပ်တို့၏ပတ်ဝန်းကျင်ရှိသူများ နားမလည်သည့်တိုင် ဘုရားသခင်၏ ပြီးပြည့်စုံသောအစီအစဉ်ကို ကျွန်ုပ်တို့ ယုံကြည်နိုင်သေးသည်။</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ဆာလံ 91:2 - “ကိုယ်တော်သည် အကျွန်ုပ်ခိုလှုံရာ၊ အကျွန်ုပ်၏ရဲတိုက်၊ အကျွန်ုပ်၏ဘုရားသခင်၊ ကိုယ်တော်ကို အကျွန်ုပ်ခိုလှုံပါမည်။</w:t>
      </w:r>
    </w:p>
    <w:p/>
    <w:p>
      <w:r xmlns:w="http://schemas.openxmlformats.org/wordprocessingml/2006/main">
        <w:t xml:space="preserve">Job 29:11 ငါ့နားသည် ကြားသောအခါ ကောင်းကြီးပေး၏။ မျက်စိနှင့်မြင်သောအခါ၊</w:t>
      </w:r>
    </w:p>
    <w:p/>
    <w:p>
      <w:r xmlns:w="http://schemas.openxmlformats.org/wordprocessingml/2006/main">
        <w:t xml:space="preserve">ယောဘသည် ဘုရားသခင်၏ကောင်းချီးများကို ခံစားခဲ့ရပြီး သူ၏ဘဝတစ်လျှောက်လုံး ဘုရားသခင်၏ကောင်းမြတ်ခြင်းကို သက်သေခံခဲ့သည်။</w:t>
      </w:r>
    </w:p>
    <w:p/>
    <w:p>
      <w:r xmlns:w="http://schemas.openxmlformats.org/wordprocessingml/2006/main">
        <w:t xml:space="preserve">1- ဘုရားသခင်သည် ကျွန်ုပ်တို့အား ကောင်းချီးပေးကာ ကိုယ်တော်၏ကောင်းမြတ်ခြင်းကို နည်းလမ်းများစွာဖြင့် ကျွန်ုပ်တို့အား ပြသသည်။</w:t>
      </w:r>
    </w:p>
    <w:p/>
    <w:p>
      <w:r xmlns:w="http://schemas.openxmlformats.org/wordprocessingml/2006/main">
        <w:t xml:space="preserve">2- ကျွန်ုပ်တို့၏စမ်းသပ်မှုများကြားတွင်ပင် ဘုရားသခင်၏မေတ္တာတော်သည် ကျွန်ုပ်တို့နှင့်အတူရှိကြောင်း ကျွန်ုပ်တို့ စိတ်ချနိုင်ပါသည်။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Psalm 27:1 - "ထာဝရဘုရားသည် ငါ၏အလင်း၊ ငါ၏ကယ်တင်ခြင်းအကြောင်း၊ အဘယ်သူကို ငါကြောက်ရမည်နည်း။ ထာဝရဘုရားသည် ငါ့အသက်၏ရဲတိုက်ဖြစ်တော်မူ၏။ အဘယ်သူကို ကြောက်ရမည်နည်း။</w:t>
      </w:r>
    </w:p>
    <w:p/>
    <w:p>
      <w:r xmlns:w="http://schemas.openxmlformats.org/wordprocessingml/2006/main">
        <w:t xml:space="preserve">Job 29:12 အကြောင်းမူကား၊ ငိုကြွေးသော ဆင်းရဲသား၊ မိဘမရှိသောသူ၊ ကူညီစရာမရှိသောသူကို ငါကယ်လွှတ်သောကြောင့်၊</w:t>
      </w:r>
    </w:p>
    <w:p/>
    <w:p>
      <w:r xmlns:w="http://schemas.openxmlformats.org/wordprocessingml/2006/main">
        <w:t xml:space="preserve">ကျမ်းပိုဒ်က လိုအပ်နေသူတွေကို ကူညီပေးဖို့ ယောဘရဲ့ ကတိကဝတ်ကို ပြောထားတယ်။</w:t>
      </w:r>
    </w:p>
    <w:p/>
    <w:p>
      <w:r xmlns:w="http://schemas.openxmlformats.org/wordprocessingml/2006/main">
        <w:t xml:space="preserve">1- လိုအပ်နေတဲ့အချိန်တွေမှာ၊ ကျွန်ုပ်တို့ပတ်ဝန်းကျင်မှာရှိတဲ့သူတွေကို အကူအညီနဲ့ နှစ်သိမ့်မှုဖြစ်စေဖို့ အမြဲကြိုးစားသင့်ပါတယ်။</w:t>
      </w:r>
    </w:p>
    <w:p/>
    <w:p>
      <w:r xmlns:w="http://schemas.openxmlformats.org/wordprocessingml/2006/main">
        <w:t xml:space="preserve">2- ကျွန်ုပ်တို့ကဲ့သို့ ကံမကောင်းသူများကို မြှင့်တင်ရန် ကျွန်ုပ်တို့၏အရင်းအမြစ်များကို အသုံးပြုသင့်သည်။</w:t>
      </w:r>
    </w:p>
    <w:p/>
    <w:p>
      <w:r xmlns:w="http://schemas.openxmlformats.org/wordprocessingml/2006/main">
        <w:t xml:space="preserve">1: James 1:27 - ဘုရားသခင်နှင့်ခမည်းတော်ရှေ့တော်၌ သန့်ရှင်းစင်ကြယ်သောဘာသာတရားမှာ ဤအရာဖြစ်သည်- မိဘမဲ့မုတ်ဆိုးမများနှင့် ဒုက္ခတွင်းရောက်နေသော မုတ်ဆိုးမများကို အလည်အပတ်သွားရောက်ရန်၊ ကမ္ဘာနှင့်မကြည်မလင်နေစေရန်။</w:t>
      </w:r>
    </w:p>
    <w:p/>
    <w:p>
      <w:r xmlns:w="http://schemas.openxmlformats.org/wordprocessingml/2006/main">
        <w:t xml:space="preserve">2 ဂလာတိ 6:2 - အချင်းချင်းဝန်ကိုထမ်း၍ ခရစ်တော်၏တရားတော်ကို ပြည့်စုံစေကြလော့။</w:t>
      </w:r>
    </w:p>
    <w:p/>
    <w:p>
      <w:r xmlns:w="http://schemas.openxmlformats.org/wordprocessingml/2006/main">
        <w:t xml:space="preserve">Job 29:13 ပျက်စီးခြင်းငှါ အသင့်ရှိသောသူ၏ ကောင်းကြီးမင်္ဂလာသည် ငါ့အပေါ်သို့ ရောက်၍၊ မုတ်ဆိုးမ၏ စိတ်နှလုံးကို ရွှင်လန်းစေ၏။</w:t>
      </w:r>
    </w:p>
    <w:p/>
    <w:p>
      <w:r xmlns:w="http://schemas.openxmlformats.org/wordprocessingml/2006/main">
        <w:t xml:space="preserve">ယောဘသည် မုဆိုးမအား ရွှင်လန်းစေကာ ရုန်းကန်နေရသူများကို မျှော်လင့်ချက်နှင့် ကောင်းချီးပေးခဲ့သည်။</w:t>
      </w:r>
    </w:p>
    <w:p/>
    <w:p>
      <w:r xmlns:w="http://schemas.openxmlformats.org/wordprocessingml/2006/main">
        <w:t xml:space="preserve">၁။ ဘုရားသခင်ရဲ့မေတ္တာက လိုအပ်နေတဲ့သူတွေကို ရွှင်လန်းမှုနဲ့ မျှော်လင့်ချက်တွေ ပေးတယ်။</w:t>
      </w:r>
    </w:p>
    <w:p/>
    <w:p>
      <w:r xmlns:w="http://schemas.openxmlformats.org/wordprocessingml/2006/main">
        <w:t xml:space="preserve">၂။ လိုအပ်နေသူတွေကို ကောင်းချီးပေးပြီး နှစ်သိမ့်ပေးမယ့် ယောဘလိုဖြစ်ဖို့ ကျွန်ုပ်တို့ ကြိုးစားသင့်တယ်။</w:t>
      </w:r>
    </w:p>
    <w:p/>
    <w:p>
      <w:r xmlns:w="http://schemas.openxmlformats.org/wordprocessingml/2006/main">
        <w:t xml:space="preserve">1. ဆာလံ 10:17-18 - သခင်၊ နှိမ့်ချသောသူတို့၏ အလိုကို နားထောင်တော်မူပါ။ သူတို့စိတ်နှလုံးကို ခိုင်ခံ့စေလိမ့်မည်။ မိဘမရှိသောသူနှင့် ညှဉ်းဆဲခြင်းကို ခံရသောသူတို့အား တရားသဖြင့် စီရင်ခြင်းငှာ၊ မြေကြီးသားတို့သည် နောက်တဖန် မထိတ်လန့်စေခြင်းငှါ၊</w:t>
      </w:r>
    </w:p>
    <w:p/>
    <w:p>
      <w:r xmlns:w="http://schemas.openxmlformats.org/wordprocessingml/2006/main">
        <w:t xml:space="preserve">2. James 1:27 - ခမည်းတော်ဘုရားသခင်ရှေ့တော်၌ သန့်ရှင်း၍ ညစ်ညူးသောဘာသာတရားဟူသည်ကား၊ မိဘမဲ့မုတ်ဆိုးမတို့ ဆင်းရဲဒုက္ခခံရသောအခါ၊</w:t>
      </w:r>
    </w:p>
    <w:p/>
    <w:p>
      <w:r xmlns:w="http://schemas.openxmlformats.org/wordprocessingml/2006/main">
        <w:t xml:space="preserve">Job 29:14 ငါသည် ဖြောင့်မတ်ခြင်းတရားကို ၀တ်ဆင်၍ ဝတ်လုံကို ၀တ်ဆင်၏။</w:t>
      </w:r>
    </w:p>
    <w:p/>
    <w:p>
      <w:r xmlns:w="http://schemas.openxmlformats.org/wordprocessingml/2006/main">
        <w:t xml:space="preserve">ဤကျမ်းပိုဒ်သည် ဝတ်သောသူကို အကာအကွယ်ပေး၍ တန်ဆာဆင်သော ဖြောင့်မတ်ခြင်း၏ တန်ခိုးကို ရည်ညွှန်းသည်။</w:t>
      </w:r>
    </w:p>
    <w:p/>
    <w:p>
      <w:r xmlns:w="http://schemas.openxmlformats.org/wordprocessingml/2006/main">
        <w:t xml:space="preserve">၁။ "ဖြောင့်မတ်ခြင်းတန်ခိုး"</w:t>
      </w:r>
    </w:p>
    <w:p/>
    <w:p>
      <w:r xmlns:w="http://schemas.openxmlformats.org/wordprocessingml/2006/main">
        <w:t xml:space="preserve">2. "ဖြောင့်မတ်ခြင်းသင်္ကန်းကို ဝတ်ဆင်ခြင်း"</w:t>
      </w:r>
    </w:p>
    <w:p/>
    <w:p>
      <w:r xmlns:w="http://schemas.openxmlformats.org/wordprocessingml/2006/main">
        <w:t xml:space="preserve">1. Isaiah 61:10 ငါသည် သခင်ဘုရား၌ အလွန်ဝမ်းမြောက်မည်။ အကြောင်းမူကား၊ ကယ်တင်ခြင်းအဝတ်ကို ဝတ်စေ၍၊</w:t>
      </w:r>
    </w:p>
    <w:p/>
    <w:p>
      <w:r xmlns:w="http://schemas.openxmlformats.org/wordprocessingml/2006/main">
        <w:t xml:space="preserve">2 Romans 13:12 ညဉ့်လွန်၍ နေ့အချိန်နီးသည်ဖြစ်၍၊ မှောင်မိုက်အမှုတို့ကို ပယ်ရှား၍ အလင်း၏လက်နက်စုံကို ဝတ်ဆင်ကြကုန်အံ့။</w:t>
      </w:r>
    </w:p>
    <w:p/>
    <w:p>
      <w:r xmlns:w="http://schemas.openxmlformats.org/wordprocessingml/2006/main">
        <w:t xml:space="preserve">Job 29:15 ငါသည် မျက်စိကန်းသောသူကို မျက်စိမှိတ်ထား၏။</w:t>
      </w:r>
    </w:p>
    <w:p/>
    <w:p>
      <w:r xmlns:w="http://schemas.openxmlformats.org/wordprocessingml/2006/main">
        <w:t xml:space="preserve">ယောဘသည် သနားကြင်နာတတ်ပြီး ကုသိုလ်ကံနည်းပါးသူများကို ကူညီခဲ့သူဖြစ်သည်။</w:t>
      </w:r>
    </w:p>
    <w:p/>
    <w:p>
      <w:r xmlns:w="http://schemas.openxmlformats.org/wordprocessingml/2006/main">
        <w:t xml:space="preserve">1- ကရုဏာနှင့် ပရဟိတ- ယောဘ၏ နမူနာ</w:t>
      </w:r>
    </w:p>
    <w:p/>
    <w:p>
      <w:r xmlns:w="http://schemas.openxmlformats.org/wordprocessingml/2006/main">
        <w:t xml:space="preserve">2- ဆင်းရဲသားတို့ကို စေခိုင်းရန် ဘုရားသခင့်ခေါ်ဆိုမှု</w:t>
      </w:r>
    </w:p>
    <w:p/>
    <w:p>
      <w:r xmlns:w="http://schemas.openxmlformats.org/wordprocessingml/2006/main">
        <w:t xml:space="preserve">1: Matthew 25:35-40 - အကြောင်းမူကား၊ ငါဗိုက်ဆာ၍ စားစရာကို ပေးတော်မူသည်ဖြစ်၍၊ ရေငတ်၍ သောက်စရာကို ပေးတော်မူ၏၊၊ ငါသည် တပါးအမျိုးသားဖြစ်၍၊ ငါ့ကို ဖိတ်ခေါ်၍၊ ငါသည် အဝတ်လိုအပ်၍ ငါ့ကို ဝတ်စေ၏။ ငါနေမကောင်းဖြစ်ပြီး မင်းငါ့ကိုစောင့်ရှောက်တယ်၊ ငါထောင်ကျနေပြီး မင်းငါ့ကိုလာလည်တယ်။</w:t>
      </w:r>
    </w:p>
    <w:p/>
    <w:p>
      <w:r xmlns:w="http://schemas.openxmlformats.org/wordprocessingml/2006/main">
        <w:t xml:space="preserve">2: ယာကုပ် 2:14-17 - ငါ့ညီအစ်ကိုတို့၊ တစ်စုံတစ်ယောက်သည် ယုံကြည်ခြင်းရှိသော်လည်း အကျင့်မရှိဟု ဆိုပါက အဘယ်အကျိုးရှိသနည်း။ ထိုသို့သောယုံကြည်ခြင်းသည် သူတို့ကို ကယ်တင်နိုင်ပါသလား။ ညီအစ်ကို သို့မဟုတ် နှမတစ်ဦးသည် အဝတ်အစားနှင့်နေ့စဉ်စားစရာမရှိသည်ဆိုပါစို့။ သင်တို့တွင် တစုံတယောက်က၊ ငြိမ်ဝပ်စွာသွားကြလော့။ နွေးနွေးထွေးထွေးနဲ့ ကောင်းကောင်း ကျွေးပေမယ့် သူတို့ရဲ့ ရုပ်ပိုင်းဆိုင်ရာ လိုအပ်ချက်တွေကို ဘာမှ မလုပ်တတ်ဘူး၊ အဲဒါက ဘာကောင်းလဲ။</w:t>
      </w:r>
    </w:p>
    <w:p/>
    <w:p>
      <w:r xmlns:w="http://schemas.openxmlformats.org/wordprocessingml/2006/main">
        <w:t xml:space="preserve">Job 29:16 ငါသည် ဆင်းရဲသောသူတို့၏ အဘဖြစ်၏၊၊ ငါမသိသောအမှုကို ငါရှာ၏။</w:t>
      </w:r>
    </w:p>
    <w:p/>
    <w:p>
      <w:r xmlns:w="http://schemas.openxmlformats.org/wordprocessingml/2006/main">
        <w:t xml:space="preserve">ယောဘသည် ဆင်းရဲနွမ်းပါးသူများကို ပြုစုစောင့်ရှောက်ပြီး အကူအညီလိုအပ်သူများကို ၎င်းတို့၏အခြေအနေနှင့် မရင်းနှီးသော်လည်း သနားကြင်နာတတ်သူဖြစ်သည်။</w:t>
      </w:r>
    </w:p>
    <w:p/>
    <w:p>
      <w:r xmlns:w="http://schemas.openxmlformats.org/wordprocessingml/2006/main">
        <w:t xml:space="preserve">၁။ ယေရှု၏ချစ်ခြင်းမေတ္တာသည် လိုအပ်နေသောသူများကို အမှုဆောင်ရန် ကျွန်ုပ်တို့အား တွန်းအားပေးသည်။</w:t>
      </w:r>
    </w:p>
    <w:p/>
    <w:p>
      <w:r xmlns:w="http://schemas.openxmlformats.org/wordprocessingml/2006/main">
        <w:t xml:space="preserve">2. သနားကြင်နာမှုနှင့် ကြင်နာမှု- စစ်မှန်သောခရစ်ယာန်ဘာသာ၏နှလုံးသား</w:t>
      </w:r>
    </w:p>
    <w:p/>
    <w:p>
      <w:r xmlns:w="http://schemas.openxmlformats.org/wordprocessingml/2006/main">
        <w:t xml:space="preserve">၁။ မဿဲ ၂၅း၃၅-၄၀ "အကျွန်ုပ်ဗိုက်ဆာ၍ စားစရာကို ပေးတော်မူပါ၊ ကျွန်ုပ်သည် ရေငတ်၍ သောက်စရာကို ပေးတော်မူပါ၊ ကျွန်ုပ်သည် သူစိမ်းဖြစ်သဖြင့် ကျွန်ုပ်ကို ဖိတ်ခေါ်ပါသည်။"</w:t>
      </w:r>
    </w:p>
    <w:p/>
    <w:p>
      <w:r xmlns:w="http://schemas.openxmlformats.org/wordprocessingml/2006/main">
        <w:t xml:space="preserve">၂။ ဂလာတိ ၅:၁၃-၁၄ “ညီအစ်ကိုတို့၊ သင်တို့သည် လွတ်လပ်ခြင်းသို့ ခေါ်ဝေါ်ခြင်းခံရကြသော်လည်း၊ ဇာတိပကတိကို လိုက်လျောညီထွေဖြစ်စေရန် သင်တို့၏လွတ်လပ်မှုကို အသုံးမပြုကြနှင့်။</w:t>
      </w:r>
    </w:p>
    <w:p/>
    <w:p>
      <w:r xmlns:w="http://schemas.openxmlformats.org/wordprocessingml/2006/main">
        <w:t xml:space="preserve">Job 29:17 မတရားသောသူတို့၏ မေးရိုးကို ငါချိုး၍၊ သူ၏သွားများထဲက လုယူသော ဥစ္စာကို နှုတ်ယူ၏။</w:t>
      </w:r>
    </w:p>
    <w:p/>
    <w:p>
      <w:r xmlns:w="http://schemas.openxmlformats.org/wordprocessingml/2006/main">
        <w:t xml:space="preserve">ယောဘသည် သူ၏အတိတ်အကျင့်များကို တွေးတောကာ ဆိုးသွမ်းသူတို့ထံ မည်သို့ရပ်တည်ကာ သူတို့၏လုယူသွားခြင်းကို ပြန်လည်သတိရစေသည်။</w:t>
      </w:r>
    </w:p>
    <w:p/>
    <w:p>
      <w:r xmlns:w="http://schemas.openxmlformats.org/wordprocessingml/2006/main">
        <w:t xml:space="preserve">၁။ မှန်ကန်သောအရာအတွက် ရပ်တည်ခြင်း၏ စွမ်းအား</w:t>
      </w:r>
    </w:p>
    <w:p/>
    <w:p>
      <w:r xmlns:w="http://schemas.openxmlformats.org/wordprocessingml/2006/main">
        <w:t xml:space="preserve">2. တရားမျှတမှုပြုခြင်း၏ဆုလာဘ်များ</w:t>
      </w:r>
    </w:p>
    <w:p/>
    <w:p>
      <w:r xmlns:w="http://schemas.openxmlformats.org/wordprocessingml/2006/main">
        <w:t xml:space="preserve">1. သုတ္တံ 21:15 - တရားသဖြင့်စီရင်သောအခါ၊ ဖြောင့်မတ်သောသူတို့အား ရွှင်လန်းစေတတ်၏။</w:t>
      </w:r>
    </w:p>
    <w:p/>
    <w:p>
      <w:r xmlns:w="http://schemas.openxmlformats.org/wordprocessingml/2006/main">
        <w:t xml:space="preserve">2.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Job 29:18 ငါသည် ငါ့အသိုက်၌ သေရမည်၊ ငါ့အသက်ကို သဲကဲ့သို့ များပြားစေမည်ဟု ငါဆို၏။</w:t>
      </w:r>
    </w:p>
    <w:p/>
    <w:p>
      <w:r xmlns:w="http://schemas.openxmlformats.org/wordprocessingml/2006/main">
        <w:t xml:space="preserve">ယောဘသည် လုံခြုံသောအိမ်တွင် အသက်ရှည်စွာနေထိုင်လိုသောဆန္ဒကို ဖော်ပြသည်။</w:t>
      </w:r>
    </w:p>
    <w:p/>
    <w:p>
      <w:r xmlns:w="http://schemas.openxmlformats.org/wordprocessingml/2006/main">
        <w:t xml:space="preserve">၁။ ကျွန်ုပ်တို့အတွက် ဘုရားသခင့်အစီအစဉ်- ယောဘ၏ပုံပြင်မှ ခက်ခဲသောအချိန်များတွင် အားပေးမှု</w:t>
      </w:r>
    </w:p>
    <w:p/>
    <w:p>
      <w:r xmlns:w="http://schemas.openxmlformats.org/wordprocessingml/2006/main">
        <w:t xml:space="preserve">2. ရောင့်ရဲသောဘဝနေထိုင်ခြင်း- ယောဘ၏ပုံပြင်မှ သင်ခန်းစာများ</w:t>
      </w:r>
    </w:p>
    <w:p/>
    <w:p>
      <w:r xmlns:w="http://schemas.openxmlformats.org/wordprocessingml/2006/main">
        <w:t xml:space="preserve">၁။ ဆာလံ ၉၀:၁၀ - “ကျွန်ုပ်တို့၏အသက်တာသည် အနှစ်ခုနစ်ဆယ်၊ သို့မဟုတ် ခွန်အားကြောင့် ရှစ်ဆယ်ရှိပြီ”</w:t>
      </w:r>
    </w:p>
    <w:p/>
    <w:p>
      <w:r xmlns:w="http://schemas.openxmlformats.org/wordprocessingml/2006/main">
        <w:t xml:space="preserve">2. Isaiah 46:4 - "ငါသည် အသက်ကြီးသည်တိုင်အောင်၊ ဆံပင်ဖြူသောတိုင်အောင် သင်တို့ကို ငါဆောင်ခဲ့မည်။ ငါဖန်ဆင်းပြီးသည်နှင့် ငါခံမည်။ ငါသည် ဆောင်သွား၍ ကယ်နှုတ်မည်။"</w:t>
      </w:r>
    </w:p>
    <w:p/>
    <w:p>
      <w:r xmlns:w="http://schemas.openxmlformats.org/wordprocessingml/2006/main">
        <w:t xml:space="preserve">Job 29:19 ငါ့အမြစ်သည် ရေဖြင့်ဖြန့်၍၊ ငါ့အကိုင်းအခက်ပေါ်မှာ တစ်ညလုံး နှင်းကျလေ၏။</w:t>
      </w:r>
    </w:p>
    <w:p/>
    <w:p>
      <w:r xmlns:w="http://schemas.openxmlformats.org/wordprocessingml/2006/main">
        <w:t xml:space="preserve">ယောဘသည် ဆင်းရဲဒုက္ခမရောက်မီ သူတွေ့ကြုံခံစားခဲ့ရသော စည်းစိမ်ဥစ္စာကို ဆင်ခြင်သုံးသပ်သည်။</w:t>
      </w:r>
    </w:p>
    <w:p/>
    <w:p>
      <w:r xmlns:w="http://schemas.openxmlformats.org/wordprocessingml/2006/main">
        <w:t xml:space="preserve">1. ကျွန်ုပ်တို့၏အခြေအနေများသည် ညစ်ပတ်သည်ဟုထင်ရသော်လည်း ဘုရားသခင်သည် ကျွန်ုပ်တို့အား ဘဝမုန်တိုင်းများမှတဆင့် ပို့ဆောင်ပေးနိုင်သည်။</w:t>
      </w:r>
    </w:p>
    <w:p/>
    <w:p>
      <w:r xmlns:w="http://schemas.openxmlformats.org/wordprocessingml/2006/main">
        <w:t xml:space="preserve">၂။ ဒုက္ခရောက်ချိန်၌ပင် ကျွန်ုပ်တို့၏ကောင်းချီးများကို ဆင်ခြင်သုံးသပ်ရန် အချိန်ယူသင့်သည်။</w:t>
      </w:r>
    </w:p>
    <w:p/>
    <w:p>
      <w:r xmlns:w="http://schemas.openxmlformats.org/wordprocessingml/2006/main">
        <w:t xml:space="preserve">1. Isaiah 43:2 သင်သည် ရေကို ရှောက်သွားသောအခါ၊ သင်နှင့်အတူ ငါရှိမည်။ မြစ်များအားဖြင့် သင်တို့ကို မလွှမ်းမိုးရ။ မီးဖြင့် သွားလာသောအခါ မီးမလောင်ရ။</w:t>
      </w:r>
    </w:p>
    <w:p/>
    <w:p>
      <w:r xmlns:w="http://schemas.openxmlformats.org/wordprocessingml/2006/main">
        <w:t xml:space="preserve">၂။ ယာကုပ် ၁:၂-၄၊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Job 29:20 ငါ့​ဘုန်း​အသရေ​သည် ငါ့​၌​သစ်​လွင်​၍၊ ငါ့​လေး​ကို ငါ့​လက်​၌​အသစ်​တင်​၏။</w:t>
      </w:r>
    </w:p>
    <w:p/>
    <w:p>
      <w:r xmlns:w="http://schemas.openxmlformats.org/wordprocessingml/2006/main">
        <w:t xml:space="preserve">ယောဘသည် သူ၏ ယခင် ချမ်းသာမှုနှင့် ကောင်းချီးများကို ရောင်ပြန်ဟပ်သည်။</w:t>
      </w:r>
    </w:p>
    <w:p/>
    <w:p>
      <w:r xmlns:w="http://schemas.openxmlformats.org/wordprocessingml/2006/main">
        <w:t xml:space="preserve">1. သက်တမ်းတိုးခြင်း၏တန်ဖိုး- Job's Reflection မှ သင်ခန်းစာများ</w:t>
      </w:r>
    </w:p>
    <w:p/>
    <w:p>
      <w:r xmlns:w="http://schemas.openxmlformats.org/wordprocessingml/2006/main">
        <w:t xml:space="preserve">2. လတ်ဆတ်သောဘုန်းအသရေ၏ကောင်းချီး- ဘုရားသခင်၌ ခွန်အားကိုရှာဖွေခြင်း။</w:t>
      </w:r>
    </w:p>
    <w:p/>
    <w:p>
      <w:r xmlns:w="http://schemas.openxmlformats.org/wordprocessingml/2006/main">
        <w:t xml:space="preserve">1. Isaiah 40:31 - ထာဝရဘုရားကို မြော်လင့်သောသူတို့မူကား၊ ရွှေလင်းတကဲ့သို့ အတောင်တို့၌ ပျံကြလိမ့်မည်။ ပြေး၍ မပင်ပန်း၊ မမောမပန်း သွားလာရလိမ့်မည်။</w:t>
      </w:r>
    </w:p>
    <w:p/>
    <w:p>
      <w:r xmlns:w="http://schemas.openxmlformats.org/wordprocessingml/2006/main">
        <w:t xml:space="preserve">2. ဆာလံ 51:10 အိုဘုရားသခင်၊ အကျွန်ုပ်၌ ဖြူစင်သောစိတ်နှလုံးကို ဖန်ဆင်း၍၊ အကျွန်ုပ်အထဲ၌ တည်ကြည်သောစိတ်ဝိညာဉ်ကို အသစ်ပြုပြင်ပါ။</w:t>
      </w:r>
    </w:p>
    <w:p/>
    <w:p>
      <w:r xmlns:w="http://schemas.openxmlformats.org/wordprocessingml/2006/main">
        <w:t xml:space="preserve">Job 29:21 လူတို့သည် ငါ့စကားကို နားထောင်၍ ငံ့လင့်လျက် နှုတ်ဆိတ်နေကြ၏။</w:t>
      </w:r>
    </w:p>
    <w:p/>
    <w:p>
      <w:r xmlns:w="http://schemas.openxmlformats.org/wordprocessingml/2006/main">
        <w:t xml:space="preserve">ယောဘသည် သူမျှဝေပေးသော ဉာဏ်ပညာကြောင့် လေးစားမှုခံရသည်။</w:t>
      </w:r>
    </w:p>
    <w:p/>
    <w:p>
      <w:r xmlns:w="http://schemas.openxmlformats.org/wordprocessingml/2006/main">
        <w:t xml:space="preserve">1. ဘုရားသခင်၏နိုင်ငံတော်တွင် အသိပညာနှင့် ဉာဏ်ပညာ၏ စွမ်းအား</w:t>
      </w:r>
    </w:p>
    <w:p/>
    <w:p>
      <w:r xmlns:w="http://schemas.openxmlformats.org/wordprocessingml/2006/main">
        <w:t xml:space="preserve">၂။ ဘုရားသခင်၏ ဉာဏ်ပညာကို နားထောင်ရန် သင်ယူခြင်း။</w:t>
      </w:r>
    </w:p>
    <w:p/>
    <w:p>
      <w:r xmlns:w="http://schemas.openxmlformats.org/wordprocessingml/2006/main">
        <w:t xml:space="preserve">သုတ္တံကျမ်း 4:5-7 "ပညာကိုယူ၍ ထိုးထွင်းသိမြင်ခြင်းရှိကြလော့။ မမေ့မလျော့ကြနှင့်၊ ငါ့နှုတ်၏စကားကို မလွှဲမရှောင်ကြနှင့်။ သူ့ကိုမစွန့်ပစ်နှင့်။ သူသည် သင့်ကိုစောင့်ရှောက်လိမ့်မည်။ ချစ်လော့။ ပညာ၏အစဟူသည်ကား၊ ပညာကိုယူ၍ ရသမျှကို ထိုးထွင်းသိမြင်ပါလေ။</w:t>
      </w:r>
    </w:p>
    <w:p/>
    <w:p>
      <w:r xmlns:w="http://schemas.openxmlformats.org/wordprocessingml/2006/main">
        <w:t xml:space="preserve">2 James 1:5-6 “သင်တို့တွင် အကြင်သူသည် ပညာမရှိလျှင် ကဲ့ရဲ့ခြင်းမရှိဘဲ လူအပေါင်းတို့အား ရက်ရောစွာ ပေးသနားတော်မူသော ဘုရားသခင်ကို တောင်းစေ။ ယုံမှားသံသယရှိသူသည် လေတိုက်၍ လွင့်သောပင်လယ်လှိုင်းနှင့်တူ၏။”</w:t>
      </w:r>
    </w:p>
    <w:p/>
    <w:p>
      <w:r xmlns:w="http://schemas.openxmlformats.org/wordprocessingml/2006/main">
        <w:t xml:space="preserve">Job 29:22 ငါ့စကားကို နောက်တဖန် မပြောကြ။ ငါ့စကားသည် သူတို့အပေါ်သို့ ကျသွားသည်။</w:t>
      </w:r>
    </w:p>
    <w:p/>
    <w:p>
      <w:r xmlns:w="http://schemas.openxmlformats.org/wordprocessingml/2006/main">
        <w:t xml:space="preserve">ယောဘသည် သူ၏အပြစ်ကင်းစင်မှုကို စိတ်အားထက်သန်စွာ တောင်းပန်ပြီး သူ၏စကားများသည် စွပ်စွဲသူများကို နှုတ်ပိတ်စေသည်ဟု ကြေငြာခဲ့သည်။</w:t>
      </w:r>
    </w:p>
    <w:p/>
    <w:p>
      <w:r xmlns:w="http://schemas.openxmlformats.org/wordprocessingml/2006/main">
        <w:t xml:space="preserve">၁။ အမုန်းပွားစေသော စကားလုံးများမဟုတ်ဘဲ ငြိမ်းချမ်းမှုကို ဖော်ဆောင်ပေးမည့် စကားလုံးများကို ပြောဆိုရန် ကျွန်ုပ်တို့ ကြိုးစားသင့်သည်။</w:t>
      </w:r>
    </w:p>
    <w:p/>
    <w:p>
      <w:r xmlns:w="http://schemas.openxmlformats.org/wordprocessingml/2006/main">
        <w:t xml:space="preserve">၂။ ဘုရားသခင်ရဲ့ မေတ္တာနဲ့ ကရုဏာကို ကိရိယာအဖြစ် အသုံးပြုနိုင်ဖို့ ကျွန်ုပ်တို့ရဲ့ နှုတ်ကပတ်တော်တွေဟာ ကျေးဇူးတော်၊ သစ္စာတရားနဲ့ ပြည့်နေသင့်တယ်။</w:t>
      </w:r>
    </w:p>
    <w:p/>
    <w:p>
      <w:r xmlns:w="http://schemas.openxmlformats.org/wordprocessingml/2006/main">
        <w:t xml:space="preserve">ကောလောသဲ 4:6 လူတစ်ဦးစီအား မည်သို့ပြန်ပြောရမည်ကို သိစေခြင်းငှာ၊ သင်၏စကားသည် ဆားနှင့် အရသာရှိစေသတည်း။</w:t>
      </w:r>
    </w:p>
    <w:p/>
    <w:p>
      <w:r xmlns:w="http://schemas.openxmlformats.org/wordprocessingml/2006/main">
        <w:t xml:space="preserve">2: Proverbs 18:21 သေခြင်းတရားနှင့် အသက်သည် လျှာ၏တန်ခိုး၌ရှိ၍၊ ချစ်သောသူတို့သည် အသီးအနှံကို စားရကြလိမ့်မည်။</w:t>
      </w:r>
    </w:p>
    <w:p/>
    <w:p>
      <w:r xmlns:w="http://schemas.openxmlformats.org/wordprocessingml/2006/main">
        <w:t xml:space="preserve">Job 29:23 မိုးရွာသည်နှင့်အမျှ ငါ့ကိုငံ့လင့်၍၊ မိုးရွာသည်နှင့်အမျှ ပါးစပ်ကို ကျယ်ကျယ်ဖွင့်ကြ၏။</w:t>
      </w:r>
    </w:p>
    <w:p/>
    <w:p>
      <w:r xmlns:w="http://schemas.openxmlformats.org/wordprocessingml/2006/main">
        <w:t xml:space="preserve">ယောဘသည် ကြာမြင့်စွာမိုးခေါင်ပြီးနောက် မိုးရွာခြင်းကို မျှော်လင့်နေသကဲ့သို့ ၎င်း၏ယခင်ကျော်ကြားမှုနှင့် လူများ၏ကြည်ညိုလေးစားမှုကို ယောဘက ပြန်လည်သုံးသပ်သည်။</w:t>
      </w:r>
    </w:p>
    <w:p/>
    <w:p>
      <w:r xmlns:w="http://schemas.openxmlformats.org/wordprocessingml/2006/main">
        <w:t xml:space="preserve">၁။ မျှော်လင့်မထားသောနေရာများတွင် ဘုရားသခင်ကောင်းချီးကို တွေ့နိုင်သည်။</w:t>
      </w:r>
    </w:p>
    <w:p/>
    <w:p>
      <w:r xmlns:w="http://schemas.openxmlformats.org/wordprocessingml/2006/main">
        <w:t xml:space="preserve">၂။ မင်းရဲ့သြဇာအာဏာကို လျှော့မတွက်ပါနဲ့။</w:t>
      </w:r>
    </w:p>
    <w:p/>
    <w:p>
      <w:r xmlns:w="http://schemas.openxmlformats.org/wordprocessingml/2006/main">
        <w:t xml:space="preserve">1. မဿဲ 5:13-16 - "သင်တို့သည် မြေကြီး၏ဆားဖြစ်၏... အခြားသူတို့ရှေ့၌ သင်တို့၏အလင်းကို လင်းစေကြလော့။ သင်တို့၏ကောင်းသောအကျင့်ကို မြင်၍ ကောင်းကင်ဘုံ၌ရှိတော်မူသော သင်တို့အဘအား ဘုန်းထင်ရှားစေခြင်းငှာ၊</w:t>
      </w:r>
    </w:p>
    <w:p/>
    <w:p>
      <w:r xmlns:w="http://schemas.openxmlformats.org/wordprocessingml/2006/main">
        <w:t xml:space="preserve">၂ ယာကုပ် ၅:၇-၈ - “ညီအစ်ကိုတို့၊ သခင်ဘုရားကြွလာတော်မမူမှီတိုင်အောင် စိတ်ရှည်သည်းခံကြလော့။ လယ်သမားသည် မြေကြီး၏ အဖိုးတန်သောအသီးအနှံကို စောင့်၍ စောစီးစွာနှင့်နှောင်းပိုင်းကို ခံရသည်တိုင်အောင် သည်းခံလျက်နေကြလော့။ မိုးရွာတယ်။"</w:t>
      </w:r>
    </w:p>
    <w:p/>
    <w:p>
      <w:r xmlns:w="http://schemas.openxmlformats.org/wordprocessingml/2006/main">
        <w:t xml:space="preserve">Job 29:24 ငါသည် သူတို့အား ပြက်ရယ်ပြုလျှင် မယုံကြ။ ငါ့မျက်နှာအလင်းကို မဖြိုမချကြ။</w:t>
      </w:r>
    </w:p>
    <w:p/>
    <w:p>
      <w:r xmlns:w="http://schemas.openxmlformats.org/wordprocessingml/2006/main">
        <w:t xml:space="preserve">ယောဘသည် သူ၏စည်းစိမ်ချမ်းသာ၌ ယခင်ပျော်ရွှင်မှုနှင့် အခြားသူများ၏ခွင့်ပြုချက်အပေါ် မည်သို့မျှမမူတည်ကြောင်း ဖော်ပြသည်။</w:t>
      </w:r>
    </w:p>
    <w:p/>
    <w:p>
      <w:r xmlns:w="http://schemas.openxmlformats.org/wordprocessingml/2006/main">
        <w:t xml:space="preserve">1. သခင်ဘုရား၏ ရွှင်လန်းမှုသည် အခြားသူများ၏ ခွင့်ပြုချက်အပေါ် မမူတည်ပါ။</w:t>
      </w:r>
    </w:p>
    <w:p/>
    <w:p>
      <w:r xmlns:w="http://schemas.openxmlformats.org/wordprocessingml/2006/main">
        <w:t xml:space="preserve">2. လူသားများ၏ ချီးမွမ်းခြင်းအပေါ် ဘုရားသခင်၏ နှစ်သက်လက်ခံမှုကို အားကိုးပါ။</w:t>
      </w:r>
    </w:p>
    <w:p/>
    <w:p>
      <w:r xmlns:w="http://schemas.openxmlformats.org/wordprocessingml/2006/main">
        <w:t xml:space="preserve">1. Isaiah 30:18 - ထို့ကြောင့် ထာဝရဘုရားသည် သင့်အား ကရုဏာရှိခြင်းငှာ စောင့်မျှော်လျက်၊ ထို့ကြောင့် သင့်အား သနားခြင်းငှာ ကိုယ်တော်ကို ချီးမြှောက်တော်မူ၏။ အကြောင်းမူကား၊ ထာဝရဘုရားသည် တရားသဖြင့် စီရင်တော်မူသော ဘုရားသခင်ဖြစ်တော်မူ၏။ ကိုယ်တော်ကို မြော်လင့်သော သူအပေါင်းတို့သည် မင်္ဂလာရှိကြ၏။</w:t>
      </w:r>
    </w:p>
    <w:p/>
    <w:p>
      <w:r xmlns:w="http://schemas.openxmlformats.org/wordprocessingml/2006/main">
        <w:t xml:space="preserve">2. ဒေသနာ 7:1 - ကောင်းသောအမည်သည် အဖိုးထိုက်သော ဆီမွှေးထက် သာလွန်၍ သေရသောနေ့သည် မွေးဖွားသောနေ့ထက် သာလွန်၏။</w:t>
      </w:r>
    </w:p>
    <w:p/>
    <w:p>
      <w:r xmlns:w="http://schemas.openxmlformats.org/wordprocessingml/2006/main">
        <w:t xml:space="preserve">Job 29:25 ငါသည် သူတို့သွားရာလမ်းကို ရွေး၍ အကြီးအမှူးထိုင်၍ ငိုကြွေးသောသူတို့ကို နှစ်သိမ့်စေသော ရှင်ဘုရင်အရာ၌ နေ၏။</w:t>
      </w:r>
    </w:p>
    <w:p/>
    <w:p>
      <w:r xmlns:w="http://schemas.openxmlformats.org/wordprocessingml/2006/main">
        <w:t xml:space="preserve">ယောဘသည် ရောင့်ရဲမှုနှင့် သူ့ပတ်ဝန်းကျင်နှင့် ငြိမ်သက်စွာ ခံစားလာရသောအခါ သူ၏ယခင်ဘဝအကြောင်းကို ပြန်တွေးနေသည်။</w:t>
      </w:r>
    </w:p>
    <w:p/>
    <w:p>
      <w:r xmlns:w="http://schemas.openxmlformats.org/wordprocessingml/2006/main">
        <w:t xml:space="preserve">1. ကျေနပ်နှစ်သိမ့်မှု - ဘဝတွင် ငြိမ်းချမ်းမှုနှင့် ပြည့်စုံမှုကို ရှာဖွေခြင်း။</w:t>
      </w:r>
    </w:p>
    <w:p/>
    <w:p>
      <w:r xmlns:w="http://schemas.openxmlformats.org/wordprocessingml/2006/main">
        <w:t xml:space="preserve">2. ကောင်းသောဘဝ၏ကောင်းချီးများ - ဘဝ၏ကောင်းသောအရာများကို တန်ဖိုးထားတတ်ရန် သင်ယူခြင်း။</w:t>
      </w:r>
    </w:p>
    <w:p/>
    <w:p>
      <w:r xmlns:w="http://schemas.openxmlformats.org/wordprocessingml/2006/main">
        <w:t xml:space="preserve">1. ဆာလံ 16:11 - အသက်လမ်းကို အကျွန်ုပ်အား ဘော်ပြတော်မူ၏။ ရှေ့တော်၌ ဝမ်းမြောက်ခြင်း နှင့် ပြည့်စုံ၏။ သင်၏လက်ယာဘက်၌ အစဉ်အမြဲ ဝမ်းမြောက်စရာရှိပါ၏။</w:t>
      </w:r>
    </w:p>
    <w:p/>
    <w:p>
      <w:r xmlns:w="http://schemas.openxmlformats.org/wordprocessingml/2006/main">
        <w:t xml:space="preserve">2. ဒေသနာ 5:18-19 - ရှုလော့၊ ဘုရားသခင် ပေးသနားတော်မူသော သူ၏အသက်တာ၏ နေ့ရက်အနည်းငယ်၌ နေအောက်၌ ပင်ပန်းစွာ ပင်ပန်းစွာ စားသောက်ခြင်း၌ ငါသည် ကောင်းစွာ လျောက်ပတ်သည်ကို ငါမြင်ခဲ့ရ၏။ ဤအရာသည် သူ့အတွက်၊ စည်းစိမ်ဥစ္စာ နှင့် တန်ခိုးကို ပေးသနားတော်မူသောသူတိုင်းသည် မိမိစာရေးတံကို လက်ခံ၍ ပင်ပန်းခြင်း၌ ဝမ်းမြောက်ခြင်းဟူမူကား၊</w:t>
      </w:r>
    </w:p>
    <w:p/>
    <w:p>
      <w:r xmlns:w="http://schemas.openxmlformats.org/wordprocessingml/2006/main">
        <w:t xml:space="preserve">ယောဘ အခန်းကြီး 30 တွင် ယောဘ၏ လက်ရှိအခြေအနေသည် စိတ်ပျက်အားငယ်မှုနှင့် စိတ်ဆင်းရဲမှုကို ပုံဖော်ထားပြီး ၎င်း၏ယခင် ချမ်းသာမှုနှင့် ဆန့်ကျင်ဘက်ဖြစ်သည်။ ဂုဏ်အသရေ ဆုံးရှုံးပြီး အခြားသူများ၏ လှောင်ပြောင်သရော်မှုကို ညည်းတွားသည်။</w:t>
      </w:r>
    </w:p>
    <w:p/>
    <w:p>
      <w:r xmlns:w="http://schemas.openxmlformats.org/wordprocessingml/2006/main">
        <w:t xml:space="preserve">ပထမအပိုဒ်- ယောဘသည် တစ်ချိန်က သူ့အောက်ရှိ လူငယ်များ၏ လှောင်ပြောင်ခြင်းကို ခံခဲ့ရပုံကို ဖော်ပြသည်။ သူသည် သူ့အပေါ်ထားရှိသော ၎င်းတို့၏ မထီမဲ့မြင်ပြုမူကို အလေးပေးဖော်ပြပြီး သူ၏နက်နဲသောအရှက်တရားကို ဖော်ပြသည် (ယောဘ ၃၀း၁-၈)။</w:t>
      </w:r>
    </w:p>
    <w:p/>
    <w:p>
      <w:r xmlns:w="http://schemas.openxmlformats.org/wordprocessingml/2006/main">
        <w:t xml:space="preserve">ဒုတိယအပိုဒ်- ယောဘသည် ကြီးစွာသောနာကျင်မှုနှင့် မသက်မသာဖြစ်စေသော အရေပြားရောဂါများအပါအဝင် သူယခုခံစားနေရသောရုပ်ပိုင်းဆိုင်ရာဒုက္ခများကို ပြန်ပြောပြသည်။ သူသည် ဘုရားသခင် စွန့်ပစ်ထား၍ လူ့အဖွဲ့အစည်းနှင့် အထီးကျန်ပြီး လူဆိတ်ညံရာအရပ်တွင် နေထိုင်သည် (ယောဘ ၃၀း၉-၁၅)။</w:t>
      </w:r>
    </w:p>
    <w:p/>
    <w:p>
      <w:r xmlns:w="http://schemas.openxmlformats.org/wordprocessingml/2006/main">
        <w:t xml:space="preserve">၃ အပိုဒ်- ယောဘသည် သူ၏စည်းစိမ်နှင့် အဆင့်အတန်း ဆုံးရှုံးခြင်းအတွက် ဝမ်းနည်းပူဆွေးမှုကို ဖော်ပြသည်။ ကျိုးပဲ့သောအိုးနှင့် နှိုင်းယှဥ်၍ အလွန်ဝမ်းနည်းပူဆွေးဝမ်းနည်းခြင်း (ယောဘ ၃၀း၁၆-၂၃)။</w:t>
      </w:r>
    </w:p>
    <w:p/>
    <w:p>
      <w:r xmlns:w="http://schemas.openxmlformats.org/wordprocessingml/2006/main">
        <w:t xml:space="preserve">4 အပိုဒ်- ယောဘသည် အပြစ်ကင်းစင်သော်လည်း အဘယ်ကြောင့် ဤမျှလောက်အထိ ဆင်းရဲခံရရသနည်းဟု ဘုရားသခင်ထံ အသနားခံခြင်းဖြင့် တရားမျှတမှုကို အသနားခံခြင်းဖြင့် နိဂုံးချုပ်သည်။ ကရုဏာတော်နှင့် ဆင်းရဲဒုက္ခများမှ လွတ်မြောက်ရန် အသနားခံတော်မူသည် (ယောဘ ၃၀း၂၄-၃၁)။</w:t>
      </w:r>
    </w:p>
    <w:p/>
    <w:p>
      <w:r xmlns:w="http://schemas.openxmlformats.org/wordprocessingml/2006/main">
        <w:t xml:space="preserve">အကျဉ်းချုပ်မှာ,</w:t>
      </w:r>
    </w:p>
    <w:p>
      <w:r xmlns:w="http://schemas.openxmlformats.org/wordprocessingml/2006/main">
        <w:t xml:space="preserve">ယောဘ၏ အခန်းသုံးဆယ်ကို တင်ပြသည်-</w:t>
      </w:r>
    </w:p>
    <w:p>
      <w:r xmlns:w="http://schemas.openxmlformats.org/wordprocessingml/2006/main">
        <w:t xml:space="preserve">ပုံဖော်မှု၊</w:t>
      </w:r>
    </w:p>
    <w:p>
      <w:r xmlns:w="http://schemas.openxmlformats.org/wordprocessingml/2006/main">
        <w:t xml:space="preserve">ယောဘသည် သူ၏ လက်ရှိ စိတ်ပျက်အားငယ်မှုနှင့် ဆင်းရဲဒုက္ခနှင့် ပတ်သက်၍ ငိုကြွေးမြည်တမ်းခဲ့သည်။</w:t>
      </w:r>
    </w:p>
    <w:p/>
    <w:p>
      <w:r xmlns:w="http://schemas.openxmlformats.org/wordprocessingml/2006/main">
        <w:t xml:space="preserve">လှောင်ပြောင်သရော်ခြင်းများဖြင့် အရှက်တရားပေါ်လွင်စေခြင်း၊</w:t>
      </w:r>
    </w:p>
    <w:p>
      <w:r xmlns:w="http://schemas.openxmlformats.org/wordprocessingml/2006/main">
        <w:t xml:space="preserve">ကိုယ်ရေးကိုယ်တာ နာကျင်မှုကို ဖော်ပြခြင်းအားဖြင့် ရရှိလာသော ရုပ်ပိုင်းဆိုင်ရာဒုက္ခကို အလေးထားပါ။</w:t>
      </w:r>
    </w:p>
    <w:p>
      <w:r xmlns:w="http://schemas.openxmlformats.org/wordprocessingml/2006/main">
        <w:t xml:space="preserve">မြင့်မြတ်သောတရားမျှတမှုကို ရှာဖွေခြင်းနှင့်စပ်လျဉ်း၍ ဖော်ပြထားသော ဓမ္မရေးရာရောင်ပြန်ဟပ်မှုကို ဖော်ပြခြင်းသည် ယောဘကျမ်းအတွင်းရှိ ဆင်းရဲဒုက္ခဆိုင်ရာရှုထောင့်ကို ကိုယ်စားပြုသည့် သင်္ကေတဖြစ်သည်။</w:t>
      </w:r>
    </w:p>
    <w:p/>
    <w:p>
      <w:r xmlns:w="http://schemas.openxmlformats.org/wordprocessingml/2006/main">
        <w:t xml:space="preserve">Job 30:1 ယခုမူကား၊ ငါ့ထက်အသက်ငယ်သော သူတို့သည် ငါ့ကိုကဲ့ရဲ့ကြပြီ။</w:t>
      </w:r>
    </w:p>
    <w:p/>
    <w:p>
      <w:r xmlns:w="http://schemas.openxmlformats.org/wordprocessingml/2006/main">
        <w:t xml:space="preserve">ယောဘသည် သူ့ထက်ငယ်သော ခွေးများနှင့် ပေါင်းသင်းရန် မထိုက်တန်သော သူ့အား လှောင်ပြောင်ခြင်း ခံနေရသည်ဟု ယောဘ ညည်းတွားနေသည်။</w:t>
      </w:r>
    </w:p>
    <w:p/>
    <w:p>
      <w:r xmlns:w="http://schemas.openxmlformats.org/wordprocessingml/2006/main">
        <w:t xml:space="preserve">1. ခက်ခဲသောအချိန်များကိုဖြတ်ကျော်၍ ဘုရားသခင်၏သစ္စာတော်၊</w:t>
      </w:r>
    </w:p>
    <w:p/>
    <w:p>
      <w:r xmlns:w="http://schemas.openxmlformats.org/wordprocessingml/2006/main">
        <w:t xml:space="preserve">၂။ နှိမ့်ချမှုနှင့် အချင်းချင်း လေးစားမှုတို့ အရေးကြီးသည်။</w:t>
      </w:r>
    </w:p>
    <w:p/>
    <w:p>
      <w:r xmlns:w="http://schemas.openxmlformats.org/wordprocessingml/2006/main">
        <w:t xml:space="preserve">1. ဆာလံ 73:26 - "ငါ၏အသားနှင့် ငါ့စိတ်နှလုံးသည် ပျက်တတ်သော်လည်း၊ ဘုရားသခင်သည် ငါ၏စိတ်နှလုံးနှင့် ငါ၏အစိတ်အပိုင်းဖြစ်တော်မူ၏။</w:t>
      </w:r>
    </w:p>
    <w:p/>
    <w:p>
      <w:r xmlns:w="http://schemas.openxmlformats.org/wordprocessingml/2006/main">
        <w:t xml:space="preserve">၂။ ၁ ပေတရု ၅:၅ - “ကိုယ်ကျိုးအတွက်မဟုတ်ဘဲ သူတစ်ပါးအကျိုးကို မျှော်ကိုး၍ သူတစ်ပါးကို နှိမ့်ချခြင်းငှာ ကိုယ်ထက်သာ၍ တန်ဖိုးထားလော့။”</w:t>
      </w:r>
    </w:p>
    <w:p/>
    <w:p>
      <w:r xmlns:w="http://schemas.openxmlformats.org/wordprocessingml/2006/main">
        <w:t xml:space="preserve">Job 30:2 အကယ်​စင်​စစ်၊ သူတို့​၏​လက်​စွမ်း​သတ္တိ​သည် အ​ဘယ်​ကြောင့် ငါ့​အား​အ​ကျိုး​ရှိ​နိုင်​သ​နည်း၊ အသက်​ကြီး​၍​ပျက်​စီး​သွား​သော​အ​ခါ၊</w:t>
      </w:r>
    </w:p>
    <w:p/>
    <w:p>
      <w:r xmlns:w="http://schemas.openxmlformats.org/wordprocessingml/2006/main">
        <w:t xml:space="preserve">ယောဘမှ ဤကျမ်းပိုဒ်သည် အသက်ကြီးလာသည်နှင့်အမျှ ၎င်းသည် ခွန်အားမရှိခြင်းနှင့် ရည်ရွယ်ချက်ကင်းမဲ့ခြင်းတို့ကို မည်သို့ဖြစ်ပေါ်စေနိုင်သည်ကို ရောင်ပြန်ဟပ်စေသည်။</w:t>
      </w:r>
    </w:p>
    <w:p/>
    <w:p>
      <w:r xmlns:w="http://schemas.openxmlformats.org/wordprocessingml/2006/main">
        <w:t xml:space="preserve">1. "ဂုဏ်သိက္ခာရှိစွာ ကြီးပြင်းလာခြင်း- သင်၏နောက်ပိုင်းနှစ်များတွင် ရည်ရွယ်ချက်ကို မည်သို့ရှာဖွေရမည်"</w:t>
      </w:r>
    </w:p>
    <w:p/>
    <w:p>
      <w:r xmlns:w="http://schemas.openxmlformats.org/wordprocessingml/2006/main">
        <w:t xml:space="preserve">2. "အသက်သည် နံပါတ်တစ်ခုသာဖြစ်သည်- အသက်ကြီးခြင်း၏ အကျိုးကျေးဇူးများကို လက်ခံခြင်း"</w:t>
      </w:r>
    </w:p>
    <w:p/>
    <w:p>
      <w:r xmlns:w="http://schemas.openxmlformats.org/wordprocessingml/2006/main">
        <w:t xml:space="preserve">1. ဆာလံ 71:9 "အသက်ကြီးသောကာလ၌ ငါ့ကိုစွန့်ပစ်တော်မမူပါနှင့်။ ခွန်အားလျော့သောအခါ ငါ့ကိုမစွန့်ပစ်နှင့်။"</w:t>
      </w:r>
    </w:p>
    <w:p/>
    <w:p>
      <w:r xmlns:w="http://schemas.openxmlformats.org/wordprocessingml/2006/main">
        <w:t xml:space="preserve">2. ဒေသနာ 12:1-7 "အသက်ငယ်စဉ်အခါ၊ ခက်ခဲသောနေ့ရက်များမရောက်မီ၊ သင်၏ဖန်ဆင်းရှင်ကို ယခုပင် အောက်မေ့လော့။</w:t>
      </w:r>
    </w:p>
    <w:p/>
    <w:p>
      <w:r xmlns:w="http://schemas.openxmlformats.org/wordprocessingml/2006/main">
        <w:t xml:space="preserve">Job 30:3 ငတ်မွတ်ခေါင်းပါးခြင်း ကြောင့် တစ်ယောက်တည်းနေ၍၊ အရင်ခေတ်က လူဆိတ်ညံပြီး တောထဲမှာ ထွက်ပြေးတယ်။</w:t>
      </w:r>
    </w:p>
    <w:p/>
    <w:p>
      <w:r xmlns:w="http://schemas.openxmlformats.org/wordprocessingml/2006/main">
        <w:t xml:space="preserve">ယောဘ၏ဆင်းရဲဒုက္ခသည် ဆိတ်ကွယ်ရာအရပ်နှင့် ဖြုန်းတီးသောတောသို့ ထွက်ပြေးတိမ်းရှောင်ခဲ့ရသောကြောင့် အထီးကျန်ပြီး အထီးကျန်ဖြစ်ခဲ့ရသည်။</w:t>
      </w:r>
    </w:p>
    <w:p/>
    <w:p>
      <w:r xmlns:w="http://schemas.openxmlformats.org/wordprocessingml/2006/main">
        <w:t xml:space="preserve">1. ကျွန်ုပ်တို့၏ အမှောင်မိုက်ဆုံးအချိန်များတွင်ပင် ဘုရားသခင်သည် ကျွန်ုပ်တို့နှင့်အတူရှိတော်မူကြောင်း ကျွန်ုပ်တို့ သတိရရမည်ဖြစ်သည်။</w:t>
      </w:r>
    </w:p>
    <w:p/>
    <w:p>
      <w:r xmlns:w="http://schemas.openxmlformats.org/wordprocessingml/2006/main">
        <w:t xml:space="preserve">2. ကျွန်ုပ်တို့သည် ကျွန်ုပ်တို့၏ပတ်ဝန်းကျင်ရှိသူများ၏ဆင်းရဲဒုက္ခများကို မမေ့သင့်ပါ၊ နှစ်သိမ့်မှုနှင့် အထောက်အပံ့ဖြစ်စေရန် ကြိုးစားအားထုတ်ပါ။</w:t>
      </w:r>
    </w:p>
    <w:p/>
    <w:p>
      <w:r xmlns:w="http://schemas.openxmlformats.org/wordprocessingml/2006/main">
        <w:t xml:space="preserve">1. Isaiah 43:2 - "သင်​တို့​သည်​ရေ​ကို​ဖြတ်​သွား​သော​အ​ခါ ငါ​သည်​သင်​တို့​နှင့်​အ​တူ​ရှိ​၍​မြစ်​များ​ကို​ဖြတ်​သွား​သော​အ​ခါ သင့်​ကို​မ​ကျော်​ဖြတ်​ရ​ဘဲ မီး​ကို​ဖြတ်​၍​သွား​သော​အ​ခါ၊ မီးတွေက မင်းကို လောင်မှာမဟုတ်ဘူး။"</w:t>
      </w:r>
    </w:p>
    <w:p/>
    <w:p>
      <w:r xmlns:w="http://schemas.openxmlformats.org/wordprocessingml/2006/main">
        <w:t xml:space="preserve">၂။ ရောမ ၈း၃၈-၃၉ -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Job 30:4 ချုံပုတ်နားက ကွမ်းပင်များကို ခုတ်ထစ်၍ အသားစားရန် ပင်ပေါက်များကို ခုတ်ထစ်သည်။</w:t>
      </w:r>
    </w:p>
    <w:p/>
    <w:p>
      <w:r xmlns:w="http://schemas.openxmlformats.org/wordprocessingml/2006/main">
        <w:t xml:space="preserve">ယောဘသည် သူ၏ပြိုလဲနေသောအခြေအနေကို မြည်တမ်းပြီး ကွမ်းသီးနှင့် သရက်ပင်များကို စားသုံးရန် လျှော့နည်းသွားပုံကို ပြောပြသည်။</w:t>
      </w:r>
    </w:p>
    <w:p/>
    <w:p>
      <w:r xmlns:w="http://schemas.openxmlformats.org/wordprocessingml/2006/main">
        <w:t xml:space="preserve">1- အသက်သည် ကျွန်ုပ်တို့ကို နှိမ့်ချလာသောအခါ၊ ကျွန်ုပ်တို့သည် ဘုရားသခင်၏ပြင်ဆင်ပေးမှု၌ ပျော်ရွှင်မှုကို ရရှိဆဲဖြစ်သည်။</w:t>
      </w:r>
    </w:p>
    <w:p/>
    <w:p>
      <w:r xmlns:w="http://schemas.openxmlformats.org/wordprocessingml/2006/main">
        <w:t xml:space="preserve">2- အမှောင်ဆုံးအချိန်များတွင်ပင်၊ ကျွန်ုပ်တို့၏လိုအပ်ချက်များကိုဖြည့်ဆည်းပေးရန် ဘုရားသခင်သည် ကျွန်ုပ်တို့နှင့်အတူရှိတော်မူ၏။</w:t>
      </w:r>
    </w:p>
    <w:p/>
    <w:p>
      <w:r xmlns:w="http://schemas.openxmlformats.org/wordprocessingml/2006/main">
        <w:t xml:space="preserve">1: Psalm 23:5 အကျွန်ုပ်၏ ရန်သူတို့ရှေ့မှာ အကျွန်ုပ်ရှေ့မှာ စားပွဲကို ပြင်ဆင်တော်မူပါ။ ငါ့ဦးခေါင်းကို ဆီလိမ်း၍၊ ငါ့ခွက်က ပြည့်လျှံနေတယ်။</w:t>
      </w:r>
    </w:p>
    <w:p/>
    <w:p>
      <w:r xmlns:w="http://schemas.openxmlformats.org/wordprocessingml/2006/main">
        <w:t xml:space="preserve">2 Philippians 4:19 ငါ၏ဘုရားသခင်သည် ယေရှုခရစ်၌ ဘုန်းကြီးသောစည်းစိမ်ရှိသည်အတိုင်း သင်တို့၏အလိုရှိသမျှကို ပေးတော်မူမည်။</w:t>
      </w:r>
    </w:p>
    <w:p/>
    <w:p>
      <w:r xmlns:w="http://schemas.openxmlformats.org/wordprocessingml/2006/main">
        <w:t xml:space="preserve">Job 30:5 သူတို့သည် လူစုထဲက နှင်ထုတ်ခြင်းခံရသည် (သူခိုးနောက်သို့ လိုက်၍ အော်ဟစ်)</w:t>
      </w:r>
    </w:p>
    <w:p/>
    <w:p>
      <w:r xmlns:w="http://schemas.openxmlformats.org/wordprocessingml/2006/main">
        <w:t xml:space="preserve">ယောဘ၏မိတ်ဆွေများက သူ့ကို သူခိုးနှင့် ခိုင်းနှိုင်းကာ အပေါင်းအသင်းမှ နှင်ထုတ်ကြသည်။</w:t>
      </w:r>
    </w:p>
    <w:p/>
    <w:p>
      <w:r xmlns:w="http://schemas.openxmlformats.org/wordprocessingml/2006/main">
        <w:t xml:space="preserve">၁။ ဘုရားသခင်သည် အခြားသူများ၏ စွန့်ပစ်ခြင်းကို ခံရပြီး မေ့လျော့သွားသူများကို နက်ရှိုင်းစွာ ဂရုစိုက်သည်။</w:t>
      </w:r>
    </w:p>
    <w:p/>
    <w:p>
      <w:r xmlns:w="http://schemas.openxmlformats.org/wordprocessingml/2006/main">
        <w:t xml:space="preserve">2. ရုန်းကန်နေရတဲ့သူတွေအပေါ် နားလည်မှုနဲ့ စာနာမှုရှိဖို့ ကြိုးပမ်းသင့်ပါတယ်။</w:t>
      </w:r>
    </w:p>
    <w:p/>
    <w:p>
      <w:r xmlns:w="http://schemas.openxmlformats.org/wordprocessingml/2006/main">
        <w:t xml:space="preserve">1. ရောမ 12:15 - "ဝမ်းမြောက်သောသူတို့နှင့်အတူ ဝမ်းမြောက်ကြလော့။ ငိုကြွေးသောသူတို့နှင့် ငိုကြွေးကြလော့။"</w:t>
      </w:r>
    </w:p>
    <w:p/>
    <w:p>
      <w:r xmlns:w="http://schemas.openxmlformats.org/wordprocessingml/2006/main">
        <w:t xml:space="preserve">ဂလာတိ 6:2 ထမ်းရွက်ရသောဝန်ကို အချင်းချင်းထမ်း၍ ခရစ်တော်၏တရားကို ကျင့်ကြလော့။</w:t>
      </w:r>
    </w:p>
    <w:p/>
    <w:p>
      <w:r xmlns:w="http://schemas.openxmlformats.org/wordprocessingml/2006/main">
        <w:t xml:space="preserve">Job 30:6 ချိုင့်များ၊ ချိုင့်များ၊ မြေကြီးဂူများ၊ ကျောက်ဆောင်များတွင် နေရန်။</w:t>
      </w:r>
    </w:p>
    <w:p/>
    <w:p>
      <w:r xmlns:w="http://schemas.openxmlformats.org/wordprocessingml/2006/main">
        <w:t xml:space="preserve">ယောဘသည် လူဆိတ်ညံသောအရပ်၌နေထိုင်ကာ သူ၏ပိုင်ဆိုင်မှုအားလုံးကို ဆုံးရှုံးလိုက်ရသလို ခံစားခဲ့ရသည်။</w:t>
      </w:r>
    </w:p>
    <w:p/>
    <w:p>
      <w:r xmlns:w="http://schemas.openxmlformats.org/wordprocessingml/2006/main">
        <w:t xml:space="preserve">1: ကျွန်ုပ်တို့သည် အပယ်ခံများကဲ့သို့ ခံစားရသော်လည်း ကျွန်ုပ်တို့အတွက် ဘုရားသခင်သည် ခြွင်းချက်မရှိသော ချစ်ခြင်းမေတ္တာဖြစ်သည်။</w:t>
      </w:r>
    </w:p>
    <w:p/>
    <w:p>
      <w:r xmlns:w="http://schemas.openxmlformats.org/wordprocessingml/2006/main">
        <w:t xml:space="preserve">၂။ ဒုက္ခကြုံရရင်တောင် ငါတို့မှာရှိတဲ့အရာတွေအတွက် ကျေးဇူးတင်ဖို့ သတိရရမယ်။</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2:1 သက်သာလောနိတ် 5:18 - အခြေအနေတိုင်းတွင် ကျေးဇူးတော်ကို ချီးမွမ်းပါ။ အကြောင်းမူကား၊ ဤအရာသည် သင်တို့အတွက် ယေရှုခရစ်၌ ဘုရားသခင်၏အလိုတော်ဖြစ်သည်။</w:t>
      </w:r>
    </w:p>
    <w:p/>
    <w:p>
      <w:r xmlns:w="http://schemas.openxmlformats.org/wordprocessingml/2006/main">
        <w:t xml:space="preserve">Job 30:7 ချုံပုတ်များကြား၌ ချည်နှောင်၍၊ ဆူးပင်အောက်၌ စုဝေးလျက်ရှိ၏။</w:t>
      </w:r>
    </w:p>
    <w:p/>
    <w:p>
      <w:r xmlns:w="http://schemas.openxmlformats.org/wordprocessingml/2006/main">
        <w:t xml:space="preserve">ယောဘသည် လူဆိတ်ညံသောပတ်ဝန်းကျင်တွင်နေထိုင်သော တိရစ္ဆာန်များနှင့် နှိုင်းယှဥ်ကာ သူ၏ဘဝအခြေအနေကို ညည်းတွားသည်။</w:t>
      </w:r>
    </w:p>
    <w:p/>
    <w:p>
      <w:r xmlns:w="http://schemas.openxmlformats.org/wordprocessingml/2006/main">
        <w:t xml:space="preserve">1. လူဆိတ်ညံရာအလယ်တွင် မျှော်လင့်ချက်- ခက်ခဲသောနေရာများတွင် ပျော်ရွှင်မှုရှာရန် သင်ယူပါ။</w:t>
      </w:r>
    </w:p>
    <w:p/>
    <w:p>
      <w:r xmlns:w="http://schemas.openxmlformats.org/wordprocessingml/2006/main">
        <w:t xml:space="preserve">2. အခက်အခဲများကို ကျော်လွှားခြင်း- ကြိုးစားနေသည့်အချိန်များတွင် ခွန်အားကိုရှာဖွေပါ။</w:t>
      </w:r>
    </w:p>
    <w:p/>
    <w:p>
      <w:r xmlns:w="http://schemas.openxmlformats.org/wordprocessingml/2006/main">
        <w:t xml:space="preserve">၁။ ဆာလံ ၁၃၉:၇-၁၀၊ သို့မဟုတ် ကိုယ်တော်၏အထံတော်မှ အကျွန်ုပ်သည် အဘယ်အရပ်သို့ ပြေးရမည်နည်း။ ငါကောင်းကင်ကိုတက်ရင် မင်းရှိနေတယ် ငါ့အိပ်ရာကို မရဏာနိုင်ငံ၌ ထားလျှင် မင်းရှိပါ၏။ ငါသည် နံနက်အတောင်ပံကိုယူ၍ သမုဒ္ဒရာ၏အစွန်ဆုံးအရပ်၌နေလျှင် ထိုအရပ်၌ပင် သင်၏လက်သည် ငါ့ကိုပို့ဆောင်၍၊ လက်ျာလက်သည် ငါ့ကို ကိုင်ထားလိမ့်မည်။</w:t>
      </w:r>
    </w:p>
    <w:p/>
    <w:p>
      <w:r xmlns:w="http://schemas.openxmlformats.org/wordprocessingml/2006/main">
        <w:t xml:space="preserve">၂။ ဖိလိပ္ပိ ၄:၁၁-၁၃ ငါသည် လိုအပ်နေသောအရာကို ပြောနေခြင်းမဟုတ်ပါ၊ အကြောင်းမူကား၊ ငါသည် မည်သည့်အခြေအနေမျိုးတွင်မဆို ရောင့်ရဲတတ်ရန် သင်ယူခဲ့ပြီးဖြစ်သည်။ နှိမ့်ချနည်းကို ငါသိတယ်၊ ကြွယ်ဝဖို့လည်း ငါသိတယ်။ အခြေအနေတိုင်းတွင်၊ များပြားခြင်း၊ ငတ်မွတ်ခေါင်းပါးခြင်း၊ များပြားခြင်းနှင့် လိုအပ်ခြင်းတို့ကို ရင်ဆိုင်ခြင်း၏လျှို့ဝှက်ချက်ကို ငါသင်ယူခဲ့သည်။ ငါ့ကိုခွန်အားပေးတော်မူသောအရှင်အားဖြင့် ခပ်သိမ်းသောအရာတို့ကို ငါတတ်စွမ်းနိုင်၏။</w:t>
      </w:r>
    </w:p>
    <w:p/>
    <w:p>
      <w:r xmlns:w="http://schemas.openxmlformats.org/wordprocessingml/2006/main">
        <w:t xml:space="preserve">Job 30:8 သူတို့သည် လူမိုက်တို့၏ သားသမီးများ ဖြစ်ကြသည်၊ အကယ်စင်စစ် လူယုတ်မာတို့၏ သားသမီးများ ဖြစ်ကြသည်၊ သူတို့သည် မြေကြီးထက် ယုတ်မာကြ၏။</w:t>
      </w:r>
    </w:p>
    <w:p/>
    <w:p>
      <w:r xmlns:w="http://schemas.openxmlformats.org/wordprocessingml/2006/main">
        <w:t xml:space="preserve">ယောဘသည် သူ့ပတ်ဝန်းကျင်ရှိလူများသည် မြေကြီးထက်နိမ့်ကျလာပုံကို တွေးတောကာ ၎င်းတို့အား "လူမိုက်ကလေးများ" နှင့် "ယုတ်မာသောကလေးများ" အဖြစ်ဖော်ပြသည်။</w:t>
      </w:r>
    </w:p>
    <w:p/>
    <w:p>
      <w:r xmlns:w="http://schemas.openxmlformats.org/wordprocessingml/2006/main">
        <w:t xml:space="preserve">1. ညံ့ဖျင်းသောဆက်ဆံရေးများ၏အန္တရာယ် - အကျင့်ပျက်သောသူများနှင့်ပေါင်းသင်းခြင်း၏အကျိုးဆက်များကိုရှာဖွေခြင်း။</w:t>
      </w:r>
    </w:p>
    <w:p/>
    <w:p>
      <w:r xmlns:w="http://schemas.openxmlformats.org/wordprocessingml/2006/main">
        <w:t xml:space="preserve">2. ခက်ခဲမှုတွင် ခွန်အားရှာဖွေခြင်း - ယောဘသည် သူ၏ရုန်းကန်မှုများကြားတွင် ခွန်အားကို မည်သို့ရှာဖွေနိုင်ခဲ့သည်ကို ကြည့်ပါ။</w:t>
      </w:r>
    </w:p>
    <w:p/>
    <w:p>
      <w:r xmlns:w="http://schemas.openxmlformats.org/wordprocessingml/2006/main">
        <w:t xml:space="preserve">1. Proverbs 13:20 - "ပညာရှိတို့နှင့် ပေါင်းဘော်သောသူသည် ပညာရှိလိမ့်မည်။ မိုက်သောအဖော်မူကား ပျက်စီးလိမ့်မည်။"</w:t>
      </w:r>
    </w:p>
    <w:p/>
    <w:p>
      <w:r xmlns:w="http://schemas.openxmlformats.org/wordprocessingml/2006/main">
        <w:t xml:space="preserve">၂။ ယာကုပ် ၁:၂-၄ - “ညီအစ်ကိုတို့၊ သင်တို့သည် အမျိုးမျိုးသောသွေးဆောင်ခြင်းသို့ ရောက်သောအခါ၌ ဝမ်းမြောက်ခြင်းအပေါင်းကို မှတ်ကြလော့။ သင်တို့၏ယုံကြည်ခြင်းကို ကြိုးစားအားထုတ်ခြင်းသည် သည်းခံခြင်းအမှုဖြစ်သည်ကို သိမှတ်ကြလော့။ သို့သော်လည်း သင်တို့သည် စုံလင်ခြင်းသို့ရောက်မည်အကြောင်း၊ ဘာမှမလိုချင်ဘူး"</w:t>
      </w:r>
    </w:p>
    <w:p/>
    <w:p>
      <w:r xmlns:w="http://schemas.openxmlformats.org/wordprocessingml/2006/main">
        <w:t xml:space="preserve">Job 30:9 ယခုမူကား ငါသည် သူတို့၏သီချင်းဖြစ်သည်၊ အကယ်စင်စစ် ငါသည် သူတို့၏စကားဖြစ်၏။</w:t>
      </w:r>
    </w:p>
    <w:p/>
    <w:p>
      <w:r xmlns:w="http://schemas.openxmlformats.org/wordprocessingml/2006/main">
        <w:t xml:space="preserve">ဤကျမ်းပိုဒ်သည် သူ၏သူငယ်ချင်းဟောင်းများက လှောင်ပြောင်လှောင်ပြောင်ခံရခြင်းကြောင့် ယောဘ၏ဝမ်းနည်းမှုကို ထင်ဟပ်စေသည်။</w:t>
      </w:r>
    </w:p>
    <w:p/>
    <w:p>
      <w:r xmlns:w="http://schemas.openxmlformats.org/wordprocessingml/2006/main">
        <w:t xml:space="preserve">၁။ ဒုက္ခရောက်ချိန်တွေမှာ တစ်ယောက်နဲ့တစ်ယောက် ချစ်ဖို့ အရေးကြီးတယ်။</w:t>
      </w:r>
    </w:p>
    <w:p/>
    <w:p>
      <w:r xmlns:w="http://schemas.openxmlformats.org/wordprocessingml/2006/main">
        <w:t xml:space="preserve">၂။ သူတစ်ပါးကို အကဲဖြတ်ဝေဖန်ဖို့ မြန်မြန်ဆန်ဆန် မလုပ်ပါနဲ့၊ သူတို့ကို စာနာနားလည်မှုကို ပြသမယ့်အစား၊</w:t>
      </w:r>
    </w:p>
    <w:p/>
    <w:p>
      <w:r xmlns:w="http://schemas.openxmlformats.org/wordprocessingml/2006/main">
        <w:t xml:space="preserve">1: Romans 12:15 - ဝမ်းမြောက်သောသူတို့နှင့်အတူ ဝမ်းမြောက်ကြလော့။ ညည်းတွားသောသူတို့နှင့် အတူ ငိုကြွေးကြလော့။</w:t>
      </w:r>
    </w:p>
    <w:p/>
    <w:p>
      <w:r xmlns:w="http://schemas.openxmlformats.org/wordprocessingml/2006/main">
        <w:t xml:space="preserve">2: Psalm 34:17-18 - ဖြောင့်မတ်သောသူတို့သည် အော်ဟစ်၍၊ ထာဝရဘုရားသည် နားထောင်တော်မူ၏။ ဆင်းရဲဒုက္ခအပေါင်းမှ ကယ်နှုတ်တော်မူ၏။ သခင်ဘုရားသည် နှလုံးကြေကွဲသူများနှင့် နီးကပ်ပြီး စိတ်နှလုံးကြေမွသူများကို ကယ်တင်တော်မူ၏။</w:t>
      </w:r>
    </w:p>
    <w:p/>
    <w:p>
      <w:r xmlns:w="http://schemas.openxmlformats.org/wordprocessingml/2006/main">
        <w:t xml:space="preserve">Job 30:10 ငါ့ကို ရွံရှာ၍၊ ငါ့ထံမှ ဝေးစွာ ပြေးသွား၍၊ ငါ့မျက်နှာကို တံတွေးထွေးခြင်းငှါ မနှမြောဘဲ၊</w:t>
      </w:r>
    </w:p>
    <w:p/>
    <w:p>
      <w:r xmlns:w="http://schemas.openxmlformats.org/wordprocessingml/2006/main">
        <w:t xml:space="preserve">ဤကျမ်းပိုဒ်သည် ယောဘ၏ အနီးနားရှိလူများ၏ ငြင်းပယ်မှုနှင့် ညှဉ်းပန်းနှိပ်စက်မှုကြောင့် ပြင်းထန်စွာ နာကျင်ခံစားရမှုကို ဖော်ပြသည်။</w:t>
      </w:r>
    </w:p>
    <w:p/>
    <w:p>
      <w:r xmlns:w="http://schemas.openxmlformats.org/wordprocessingml/2006/main">
        <w:t xml:space="preserve">1. "ငြင်းပယ်ခြင်း၏ စွမ်းအား- သင် လွတ်သွားသောအခါ မည်သို့ ကျော်လွှားရမည်"</w:t>
      </w:r>
    </w:p>
    <w:p/>
    <w:p>
      <w:r xmlns:w="http://schemas.openxmlformats.org/wordprocessingml/2006/main">
        <w:t xml:space="preserve">2. "အထီးကျန်ခြင်း၏အန္တရာယ်များ- ခက်ခဲသောအချိန်များတွင် ခွန်အားရှာဖွေခြင်း"</w:t>
      </w:r>
    </w:p>
    <w:p/>
    <w:p>
      <w:r xmlns:w="http://schemas.openxmlformats.org/wordprocessingml/2006/main">
        <w:t xml:space="preserve">1. ဟေရှာယ 53:3 - သူသည် လူတို့၏ မထီမဲ့မြင်ပြုခြင်းကို ခံရပြီး ဝမ်းနည်းပူဆွေးသူနှင့် သိကျွမ်းသူဖြစ်သည်။</w:t>
      </w:r>
    </w:p>
    <w:p/>
    <w:p>
      <w:r xmlns:w="http://schemas.openxmlformats.org/wordprocessingml/2006/main">
        <w:t xml:space="preserve">2. ဆာလံ 34:18 - ထာဝရဘုရားသည် နှလုံးကြေကွဲသောသူတို့နှင့် နီး၍ ကြေမွသောသူတို့ကို ကယ်တင်တော်မူ၏။</w:t>
      </w:r>
    </w:p>
    <w:p/>
    <w:p>
      <w:r xmlns:w="http://schemas.openxmlformats.org/wordprocessingml/2006/main">
        <w:t xml:space="preserve">Job 30:11 သူ​သည် ငါ့​ကြိုး​ကို​ဖြည်​၍ ငါ့​ကို​ညှဉ်း​ဆဲ​သော​ကြောင့် ငါ့​ရှေ့​၌​ဇက်​ကြိုး​ကို​လွှတ်​လိုက်​ကြ​၏။</w:t>
      </w:r>
    </w:p>
    <w:p/>
    <w:p>
      <w:r xmlns:w="http://schemas.openxmlformats.org/wordprocessingml/2006/main">
        <w:t xml:space="preserve">ဘုရားသခင်က သူ့ဘဝရဲ့ ချုပ်ချယ်မှုတွေကို ဖြေလျော့ပေးတာကြောင့် သူခံစားနေရတဲ့ နာကျင်မှုနဲ့ ဝမ်းနည်းမှုတွေကို ယောဘ ဆင်ခြင်သုံးသပ်တယ်။</w:t>
      </w:r>
    </w:p>
    <w:p/>
    <w:p>
      <w:r xmlns:w="http://schemas.openxmlformats.org/wordprocessingml/2006/main">
        <w:t xml:space="preserve">1. ယုံကြည်ခြင်းဖြင့် စမ်းသပ်မှုများကို မည်သို့ရင်ဆိုင်ရမည်နည်း - ပြင်းထန်သောဆင်းရဲဒုက္ခများကြားတွင်ပင် ဘုရားသခင်ကိုယုံကြည်ကိုးစားသည့် ယောဘ၏ပုံသက်သေကို အသုံးပြုခြင်း။</w:t>
      </w:r>
    </w:p>
    <w:p/>
    <w:p>
      <w:r xmlns:w="http://schemas.openxmlformats.org/wordprocessingml/2006/main">
        <w:t xml:space="preserve">2. ခံနိုင်ရည်ရှိမှုတွင် ကြီးထွားလာခြင်း - အခက်အခဲများကို ရင်ဆိုင်ရာတွင် ယောဘ၏ ခံနိုင်ရည်အား ဆန်းစစ်ခြင်းသည် ခက်ခဲသောအချိန်များကို ခံနိုင်ရည်ရှိစေမည့် စံနမူနာတစ်ခုဖြစ်သည်။</w:t>
      </w:r>
    </w:p>
    <w:p/>
    <w:p>
      <w:r xmlns:w="http://schemas.openxmlformats.org/wordprocessingml/2006/main">
        <w:t xml:space="preserve">1. Isaiah 43:2 - "သင်​တို့​သည်​ရေ​ကို​ဖြတ်​သွား​သော​အ​ခါ ငါ​သည်​သင်​တို့​နှင့်​အ​တူ​ရှိ​၍​မြစ်​များ​ကို​ဖြတ်​သွား​သော​အ​ခါ သင့်​ကို​မ​ကျော်​ဖြတ်​ရ​ဘဲ မီး​ကို​ဖြတ်​၍​သွား​သော​အ​ခါ၊ မီးတွေက မင်းကို လောင်မှာမဟုတ်ဘူး။"</w:t>
      </w:r>
    </w:p>
    <w:p/>
    <w:p>
      <w:r xmlns:w="http://schemas.openxmlformats.org/wordprocessingml/2006/main">
        <w:t xml:space="preserve">၂။ ယာကုပ် ၁:၂ - “ညီအစ်ကိုတို့၊ သင်တို့သည် အမျိုးမျိုးသောစုံစမ်းနှောင့်ယှက်ခြင်းကို ခံရသောအခါ၌ စင်ကြယ်သောရွှင်လန်းခြင်းကို မှတ်ကြလော့။</w:t>
      </w:r>
    </w:p>
    <w:p/>
    <w:p>
      <w:r xmlns:w="http://schemas.openxmlformats.org/wordprocessingml/2006/main">
        <w:t xml:space="preserve">Job 30:12 ငါ့လက်ျာဘက်၌ လူပျိုကိုထစေ။ ငါ့ခြေတို့ကို တွန်းထုတ်၍ ပျက်စီးခြင်းသို့ ရောက်သောလမ်းကို ငါတဘက်၌ ချီကြ၏။</w:t>
      </w:r>
    </w:p>
    <w:p/>
    <w:p>
      <w:r xmlns:w="http://schemas.openxmlformats.org/wordprocessingml/2006/main">
        <w:t xml:space="preserve">လူငယ်သည် ယောဘ၏ခြေကို တွန်းထုတ်ပြီး သူ့ဘဝတွင် ပျက်စီးစေသည်။</w:t>
      </w:r>
    </w:p>
    <w:p/>
    <w:p>
      <w:r xmlns:w="http://schemas.openxmlformats.org/wordprocessingml/2006/main">
        <w:t xml:space="preserve">1: ကျွန်ုပ်တို့သည် ကျွန်ုပ်တို့၏ ငယ်ရွယ်မှုနှင့် ခွန်အားကို အခြားသူများအား ကူညီရန်၊ သူတို့၏ဘဝတွင် ပျက်စီးဆုံးရှုံးမှုများ မဖြစ်စေရန်အတွက် ကျွန်ုပ်တို့ အသုံးပြုရမည်။</w:t>
      </w:r>
    </w:p>
    <w:p/>
    <w:p>
      <w:r xmlns:w="http://schemas.openxmlformats.org/wordprocessingml/2006/main">
        <w:t xml:space="preserve">၂။ အခက်ခဲဆုံးအခြေအနေမှာတောင် ဘုရားသခင်က သစ္စာရှိနေတုန်းပဲ။</w:t>
      </w:r>
    </w:p>
    <w:p/>
    <w:p>
      <w:r xmlns:w="http://schemas.openxmlformats.org/wordprocessingml/2006/main">
        <w:t xml:space="preserve">1: ယာကုပ် 1:2-4 - ငါ့ညီအစ်ကိုတို့၊ သင်တို့၏ယုံကြည်ခြင်းစမ်းသပ်ခြင်းစမ်းသပ်ခြင်းသည် ခံနိုင်ရည်ရှိကြောင်းသိ၍ အမျိုးမျိုးသောစမ်းသပ်မှုများနှင့်ကြုံတွေ့ရသောအခါ ရွှင်လန်းမှုအပေါင်းကို ဆင်ခြင်ကြည့်ပါ။ သင်တို့သည် စုံလင်ခြင်းမရှိဘဲ စုံလင်ခြင်းသို့ ရောက်မည်အကြောင်း ခံနိုင်ရည်သည် ပြီးပြည့်စုံသော ရလဒ်ဖြစ်ပါစေ။</w:t>
      </w:r>
    </w:p>
    <w:p/>
    <w:p>
      <w:r xmlns:w="http://schemas.openxmlformats.org/wordprocessingml/2006/main">
        <w:t xml:space="preserve">2: ရောမ 8:28 - ဘုရားသခင်ကိုချစ်သောသူတို့၊ ကိုယ်တော်၏ရည်ရွယ်ချက်နှင့်အညီ ခေါ်တော်မူသောသူတို့အတွက် အရာခပ်သိမ်းသည် ကောင်းကျိုးအတွက် အတူတကွလုပ်ဆောင်ကြသည်ကို ကျွန်ုပ်တို့သိပါသည်။</w:t>
      </w:r>
    </w:p>
    <w:p/>
    <w:p>
      <w:r xmlns:w="http://schemas.openxmlformats.org/wordprocessingml/2006/main">
        <w:t xml:space="preserve">Job 30:13 ငါ့​လမ်း​ကို​ဖြတ်​၍ ငါ့​ဘေး​ဆိုး​ကို​ဆန့်​ကျင်​ကြ​၏။</w:t>
      </w:r>
    </w:p>
    <w:p/>
    <w:p>
      <w:r xmlns:w="http://schemas.openxmlformats.org/wordprocessingml/2006/main">
        <w:t xml:space="preserve">ယောဘသည် ဒုက္ခရောက်နေချိန်၌ အခြားသူများထံမှ အကူအညီမရခြင်းအတွက် ညည်းတွားသည်။</w:t>
      </w:r>
    </w:p>
    <w:p/>
    <w:p>
      <w:r xmlns:w="http://schemas.openxmlformats.org/wordprocessingml/2006/main">
        <w:t xml:space="preserve">1. "အသိုက်အဝန်း၏ စွမ်းအား- လိုအပ်သည့်အချိန်၌ အခြားသူများကို မှီခိုအားထားရန် အဘယ်ကြောင့် အရေးကြီးသနည်း"</w:t>
      </w:r>
    </w:p>
    <w:p/>
    <w:p>
      <w:r xmlns:w="http://schemas.openxmlformats.org/wordprocessingml/2006/main">
        <w:t xml:space="preserve">2. "ဆင်းရဲခြင်း၌ဘုရားသခင်ရောက်ရှိခြင်း- နာကျင်မှုအလယ်တွင် နှစ်သိမ့်မှုရှာဖွေခြင်း"</w:t>
      </w:r>
    </w:p>
    <w:p/>
    <w:p>
      <w:r xmlns:w="http://schemas.openxmlformats.org/wordprocessingml/2006/main">
        <w:t xml:space="preserve">1. Hebrews 13:5 သင်၏စကားသည် လောဘစိတ်နှင့် ကင်းပါစေ။ ငါသည် သင့်အား ဘယ်သောအခါမျှ မစွန့်၊ မစွန့်ပစ်ဟု မိန့်တော်မူသည်အတိုင်း၊</w:t>
      </w:r>
    </w:p>
    <w:p/>
    <w:p>
      <w:r xmlns:w="http://schemas.openxmlformats.org/wordprocessingml/2006/main">
        <w:t xml:space="preserve">2. ရောမ 12:15 ရွှင်လန်းသောသူတို့နှင့်အတူ ဝမ်းမြောက်ကြလော့။ ငိုကြွေးသောသူတို့နှင့် ငိုကြွေးကြလော့။</w:t>
      </w:r>
    </w:p>
    <w:p/>
    <w:p>
      <w:r xmlns:w="http://schemas.openxmlformats.org/wordprocessingml/2006/main">
        <w:t xml:space="preserve">Job 30:14 ကျယ်ပြောသော ရေချိုးသကဲ့သို့ ငါ့အပေါ်သို့ လာကြ၏။</w:t>
      </w:r>
    </w:p>
    <w:p/>
    <w:p>
      <w:r xmlns:w="http://schemas.openxmlformats.org/wordprocessingml/2006/main">
        <w:t xml:space="preserve">ယောဘသည် သူ၏ စိတ်ပျက်အားငယ်မှုနှင့် ဆင်းရဲဒုက္ခကို တွေးတောကာ သူ၏အတွေ့အကြုံကို ရေလွှမ်းမိုးမှုကြီးနှင့် နှိုင်းယှဉ်သည်။</w:t>
      </w:r>
    </w:p>
    <w:p/>
    <w:p>
      <w:r xmlns:w="http://schemas.openxmlformats.org/wordprocessingml/2006/main">
        <w:t xml:space="preserve">1: ဘုရားသခင်သည် ကျွန်ုပ်တို့အား အသက်ရေလွှမ်းမိုးမှုမှတဆင့် ပို့ဆောင်ပေးနိုင်သည်။</w:t>
      </w:r>
    </w:p>
    <w:p/>
    <w:p>
      <w:r xmlns:w="http://schemas.openxmlformats.org/wordprocessingml/2006/main">
        <w:t xml:space="preserve">2: မှောင်မိုက်၌ပင် ဘုရားသခင်သည် ငါတို့နှင့်အတူရှိတော်မူ၏။</w:t>
      </w:r>
    </w:p>
    <w:p/>
    <w:p>
      <w:r xmlns:w="http://schemas.openxmlformats.org/wordprocessingml/2006/main">
        <w:t xml:space="preserve">1: Isaiah 43:2 သင်သည် ရေကို ရှောက်သွားသောအခါ၊ မြစ်များကို ဖြတ်သွားသောအခါ၊</w:t>
      </w:r>
    </w:p>
    <w:p/>
    <w:p>
      <w:r xmlns:w="http://schemas.openxmlformats.org/wordprocessingml/2006/main">
        <w:t xml:space="preserve">2: Psalm 18:16 မြင့်သောအရပ်မှဆင်းသက်၍ ငါ့ကိုဘမ်းဆီး၍၊ နက်နဲသောရေထဲက ငါ့ကို ဆွဲထုတ်တော်မူ၏။</w:t>
      </w:r>
    </w:p>
    <w:p/>
    <w:p>
      <w:r xmlns:w="http://schemas.openxmlformats.org/wordprocessingml/2006/main">
        <w:t xml:space="preserve">Job 30:15 ကြောက်မက်ဘွယ်သောအမှုတို့သည် ငါ့အပေါ်သို့ရောက်၍၊ လေကဲ့သို့ ငါ့ဝိညာဉ်ကို လိုက်ကြသဖြင့်၊ ငါ့အကျိုးသည် မိုဃ်းတိမ်ကဲ့သို့ ကွယ်ပျောက်၏။</w:t>
      </w:r>
    </w:p>
    <w:p/>
    <w:p>
      <w:r xmlns:w="http://schemas.openxmlformats.org/wordprocessingml/2006/main">
        <w:t xml:space="preserve">ယောဘ၏စိတ်ဝိညာဉ်သည် လေကဲ့သို့ ကြောက်မက်ဖွယ်ကောင်းသော လိုက်လျောခြင်းကို ခံနေရပြီး ပိုမိုကောင်းမွန်သောအနာဂတ်အတွက် သူ၏မျှော်လင့်ချက်သည် လျင်မြန်စွာ ပျောက်ကွယ်သွားပါသည်။</w:t>
      </w:r>
    </w:p>
    <w:p/>
    <w:p>
      <w:r xmlns:w="http://schemas.openxmlformats.org/wordprocessingml/2006/main">
        <w:t xml:space="preserve">1- မုန်တိုင်းဘယ်လောက်ပဲ မှောင်နေပါစေ၊ ဘုရားသခင်က အလင်းနဲ့ မျှော်လင့်ချက်ကို ပေးစွမ်းဖို့ အမြဲရှိနေတယ်။</w:t>
      </w:r>
    </w:p>
    <w:p/>
    <w:p>
      <w:r xmlns:w="http://schemas.openxmlformats.org/wordprocessingml/2006/main">
        <w:t xml:space="preserve">2- ကျွန်ုပ်တို့သည် ကျွန်ုပ်တို့၏အခက်အခဲများကို အဓိပ္ပါယ်ဖွင့်ဆိုရန် ဘယ်သောအခါမှ ခွင့်မပြုသင့်ဘဲ၊ ထိုအစား ဘုရားသခင်ပေးဆောင်သော မျှော်လင့်ချက်ကို အာရုံစိုက်ပါ။</w:t>
      </w:r>
    </w:p>
    <w:p/>
    <w:p>
      <w:r xmlns:w="http://schemas.openxmlformats.org/wordprocessingml/2006/main">
        <w:t xml:space="preserve">1: Isaiah 43:2 - သင်သည် ရေကို ရှောက်သွားသောအခါ၊ ငါသည် သင်နှင့်အတူရှိမည်။ မြစ်များအားဖြင့် သင်တို့ကို မလွှမ်းမိုးရ။ မီးဖြင့် သွားလာသောအခါ မီးမလောင်ရ။</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Job 30:16 ယခုမူကား၊ ငါ့ဝိညာဉ်သည် ငါ့အပေါ်သို့ သွန်းလောင်းပြီ။ ဆင်းရဲခံရသောနေ့ရက်တို့သည် ငါ့အပေါ်၌ စွဲလန်းကြပြီ။</w:t>
      </w:r>
    </w:p>
    <w:p/>
    <w:p>
      <w:r xmlns:w="http://schemas.openxmlformats.org/wordprocessingml/2006/main">
        <w:t xml:space="preserve">ယောဘသည် ပြင်းထန်သောဆင်းရဲဒုက္ခကို ခံစားရသည့်ကာလဖြစ်သည်။</w:t>
      </w:r>
    </w:p>
    <w:p/>
    <w:p>
      <w:r xmlns:w="http://schemas.openxmlformats.org/wordprocessingml/2006/main">
        <w:t xml:space="preserve">၁။ "ဆင်းရဲဒုက္ခ၌ ဘုရားသခင် ၏ နှစ်သိမ့်မှု"</w:t>
      </w:r>
    </w:p>
    <w:p/>
    <w:p>
      <w:r xmlns:w="http://schemas.openxmlformats.org/wordprocessingml/2006/main">
        <w:t xml:space="preserve">2. "ခက်ခဲသောကာလကို ဖြတ်ကျော်ခြင်း"</w:t>
      </w:r>
    </w:p>
    <w:p/>
    <w:p>
      <w:r xmlns:w="http://schemas.openxmlformats.org/wordprocessingml/2006/main">
        <w:t xml:space="preserve">၁။ ဆာလံ ၂၃:၄ - “အမှောင်ဆုံးသော ချိုင့်ကို လျှောက်သွားသော်လည်း ဘေးဥပဒ်ကို မကြောက်ပါ။ လှံတံတော်နှင့် တောင်ဝေးတို့သည် အကျွန်ုပ်ကို ချမ်းသာပေးပါ၏။</w:t>
      </w:r>
    </w:p>
    <w:p/>
    <w:p>
      <w:r xmlns:w="http://schemas.openxmlformats.org/wordprocessingml/2006/main">
        <w:t xml:space="preserve">၂။ မဿဲ ၅:၄ - "ငိုကြွေးမြည်တမ်းသောသူတို့သည် မင်္ဂလာရှိကြ၏။ အကြောင်းမူကား၊ သက်သာခြင်းသို့ ရောက်ကြလိမ့်မည်။"</w:t>
      </w:r>
    </w:p>
    <w:p/>
    <w:p>
      <w:r xmlns:w="http://schemas.openxmlformats.org/wordprocessingml/2006/main">
        <w:t xml:space="preserve">Job 30:17 ညဥ့်ရာသီ၌ ငါ့အရိုးတို့သည် ဖောက်ပြန်၍၊</w:t>
      </w:r>
    </w:p>
    <w:p/>
    <w:p>
      <w:r xmlns:w="http://schemas.openxmlformats.org/wordprocessingml/2006/main">
        <w:t xml:space="preserve">ယောဘသည် ဝေဒနာပြင်းစွာ ခံစားနေရပြီး ညဘက်၌ပင် သက်သာရာရခြင်းမရှိပေ။</w:t>
      </w:r>
    </w:p>
    <w:p/>
    <w:p>
      <w:r xmlns:w="http://schemas.openxmlformats.org/wordprocessingml/2006/main">
        <w:t xml:space="preserve">၁။ ဆင်းရဲဒုက္ခအလယ်မှာ နှစ်သိမ့်မှုရှာပါ။</w:t>
      </w:r>
    </w:p>
    <w:p/>
    <w:p>
      <w:r xmlns:w="http://schemas.openxmlformats.org/wordprocessingml/2006/main">
        <w:t xml:space="preserve">၂။ ခက်ခဲသောအချိန်များတွင် ဘုရားသခင်ကို အားကိုးရန် သင်ယူပါ။</w:t>
      </w:r>
    </w:p>
    <w:p/>
    <w:p>
      <w:r xmlns:w="http://schemas.openxmlformats.org/wordprocessingml/2006/main">
        <w:t xml:space="preserve">1. Isaiah 43:2 "သင်​သည်​ရေ​ကို​ဖြတ်​သွား​သော​အ​ခါ ငါ​သည်​သင်​တို့​နှင့်​အ​တူ​ရှိ​၍ မြစ်​များ​ကို​ဖြတ်​၍​မ​လွှမ်း​စေ၊ မီး​ဖြင့်​လျှောက်​လာ​သော​အ​ခါ မီး​မ​လောင်၊ မီး​မ​လောင်​ရ။ ."</w:t>
      </w:r>
    </w:p>
    <w:p/>
    <w:p>
      <w:r xmlns:w="http://schemas.openxmlformats.org/wordprocessingml/2006/main">
        <w:t xml:space="preserve">2 ကောရိန္သု 1:3-4 ၊ ငါတို့သခင်ယေရှုခရစ်၏ခမည်းတော်၊ ကရုဏာတော်နှင့်ခပ်သိမ်းသောနှစ်သိမ့်ခြင်း၏အဖဘုရားသခင်၊ ငါတို့ကိုဆင်းရဲခြင်းအမျိုးမျိုး၌နှစ်သိမ့်ပေးတော်မူသော ဘုရားသခင်သည် မင်္ဂလာရှိတော်မူစေသတည်း။ ငါတို့သည် ဘုရားသခင် သက်သာရာရစေခြင်းငှာ၊ ဆင်းရဲခြင်း တစ်ခုခု၌ ရှိနေသောသူ၊</w:t>
      </w:r>
    </w:p>
    <w:p/>
    <w:p>
      <w:r xmlns:w="http://schemas.openxmlformats.org/wordprocessingml/2006/main">
        <w:t xml:space="preserve">Job 30:18 ငါ့​ရောဂါ​၏​အစွမ်း​ကြောင့် ငါ့​အဝတ်​သည် ပြောင်​သွား​၏။ အင်္ကျီ​ကော်​လာ​နှင့်​တူ​၏။</w:t>
      </w:r>
    </w:p>
    <w:p/>
    <w:p>
      <w:r xmlns:w="http://schemas.openxmlformats.org/wordprocessingml/2006/main">
        <w:t xml:space="preserve">ယောဘသည် သူ၏ဆင်းရဲဒုက္ခဝေဒနာနှင့် သူ့ဘဝကို မည်သို့ပြောင်းလဲစေခဲ့သည်ကို ဆင်ခြင်သုံးသပ်သည်။</w:t>
      </w:r>
    </w:p>
    <w:p/>
    <w:p>
      <w:r xmlns:w="http://schemas.openxmlformats.org/wordprocessingml/2006/main">
        <w:t xml:space="preserve">1. ဆင်းရဲခြင်း၏ စွမ်းအား- နာကျင်မှုသည် ကျွန်ုပ်တို့၏ဘဝကို မည်သို့ပြောင်းလဲပေးနိုင်သနည်း။</w:t>
      </w:r>
    </w:p>
    <w:p/>
    <w:p>
      <w:r xmlns:w="http://schemas.openxmlformats.org/wordprocessingml/2006/main">
        <w:t xml:space="preserve">2. ခက်ခဲသောအချိန်များတွင် မျှော်လင့်ချက်ကိုရှာဖွေခြင်း- ဆင်းရဲဒုက္ခများကြားမှ ခံနိုင်ရည်ရှိပုံ</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Job 30:19 ငါ့ကို ရွှံ့ထဲသို့ ချတော်မူသဖြင့်၊ ငါသည် မြေမှုန့်နှင့် ပြာကဲ့သို့ ဖြစ်လိမ့်မည်။</w:t>
      </w:r>
    </w:p>
    <w:p/>
    <w:p>
      <w:r xmlns:w="http://schemas.openxmlformats.org/wordprocessingml/2006/main">
        <w:t xml:space="preserve">ယောဘသည် သူ၏ဆင်းရဲဒုက္ခကို ဆင်ခြင်သုံးသပ်ပြီး သူသည် ဖုန်မှုန့်နှင့် ပြာများကဲ့သို့ နိမ့်ပါးသွားကြောင်း အသိအမှတ်ပြုသည်။</w:t>
      </w:r>
    </w:p>
    <w:p/>
    <w:p>
      <w:r xmlns:w="http://schemas.openxmlformats.org/wordprocessingml/2006/main">
        <w:t xml:space="preserve">1. ကျွန်ုပ်တို့၏ဆင်းရဲဒုက္ခများကြားမှ ဘုရားသခင်သည် ချုပ်ကိုင်ထားပြီး ကျွန်ုပ်တို့သည် သူ့ကိုယုံကြည်နိုင်သည်ကို သတိရနေရပါမည်။</w:t>
      </w:r>
    </w:p>
    <w:p/>
    <w:p>
      <w:r xmlns:w="http://schemas.openxmlformats.org/wordprocessingml/2006/main">
        <w:t xml:space="preserve">2. ကျွန်ုပ်တို့၏ အမှောင်မိုက်ဆုံးအချိန်များတွင်ပင်၊ ဘုရားသခင်၏ ကတိတော်များနှင့် သစ္စာရှိမှု၌ မျှော်လင့်ချက်ကို ကျွန်ုပ်တို့ တွေ့ရှိနိုင်ပါသေးသည်။</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ဟေရှာယ 43:2 - သင်သည် ရေကို ရှောက်သွားသောအခါ၊ ငါသည် သင်နှင့်အတူရှိမည်။ မြစ်များကို ဖြတ်သွားသောအခါ၊ မီးဖြင့် လျှောက်သောအခါ၊ မီးသည် သင့်အား မီးမလောင်စေပါ။</w:t>
      </w:r>
    </w:p>
    <w:p/>
    <w:p>
      <w:r xmlns:w="http://schemas.openxmlformats.org/wordprocessingml/2006/main">
        <w:t xml:space="preserve">Job 30:20 ငါ​အော်​ဟစ်​၍​သင်​သည်​ငါ့​ကို​နား​မ​ထောင်။ ငါ​ထ​၍​သင်​သည်​ငါ့​ကို​အ​လေး​မ​ထား။</w:t>
      </w:r>
    </w:p>
    <w:p/>
    <w:p>
      <w:r xmlns:w="http://schemas.openxmlformats.org/wordprocessingml/2006/main">
        <w:t xml:space="preserve">ယောဘသည် စိတ်ပျက်အားငယ်နေပြီး ဘုရားသခင်က နားမထောင်သလို ခံစားရသည်။</w:t>
      </w:r>
    </w:p>
    <w:p/>
    <w:p>
      <w:r xmlns:w="http://schemas.openxmlformats.org/wordprocessingml/2006/main">
        <w:t xml:space="preserve">1: ကျွန်ုပ်တို့ မခံစားရသည့်တိုင် ဘုရားသခင်သည် အမြဲတမ်း နားထောင်နေပါသည်။</w:t>
      </w:r>
    </w:p>
    <w:p/>
    <w:p>
      <w:r xmlns:w="http://schemas.openxmlformats.org/wordprocessingml/2006/main">
        <w:t xml:space="preserve">2: ကျွန်ုပ်တို့၏ အမှောင်မိုက်ဆုံးအချိန်များတွင်ပင် ဘုရားသခင်သည် ကျွန်ုပ်တို့နှင့်အတူ ရှိနေပါသည်။</w:t>
      </w:r>
    </w:p>
    <w:p/>
    <w:p>
      <w:r xmlns:w="http://schemas.openxmlformats.org/wordprocessingml/2006/main">
        <w:t xml:space="preserve">၁-ဆာလံ ၃၄:၁၇-၁၈ - "ဖြောင့်မတ်သောသူတို့သည် အော်ဟစ်အကူအညီတောင်းသောအခါ၊ ထာဝရဘုရားသည် နားထောင်၍ ဆင်းရဲဒုက္ခအပေါင်းမှ ကယ်လွှတ်တော်မူ၏။</w:t>
      </w:r>
    </w:p>
    <w:p/>
    <w:p>
      <w:r xmlns:w="http://schemas.openxmlformats.org/wordprocessingml/2006/main">
        <w:t xml:space="preserve">2: Isaiah 41:10 -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Job 30:21 ကိုယ်တော်သည် အကျွန်ုပ်၌ ကြမ်းတမ်းပါ၏။ အားကြီးသောလက်ဖြင့် အကျွန်ုပ်ကို ဆန့်ကျင်ဘက်ပြုပါ၏။</w:t>
      </w:r>
    </w:p>
    <w:p/>
    <w:p>
      <w:r xmlns:w="http://schemas.openxmlformats.org/wordprocessingml/2006/main">
        <w:t xml:space="preserve">ဘုရားသခင်သည် သူ့အပေါ် ရက်စက်ကြမ်းကြုတ်ပြီး သူ၏အားကြီးသောလက်ဖြင့် နှိပ်စက်ညှဉ်းပန်းနေကြောင်း ယောဘ ညည်းတွားသည်။</w:t>
      </w:r>
    </w:p>
    <w:p/>
    <w:p>
      <w:r xmlns:w="http://schemas.openxmlformats.org/wordprocessingml/2006/main">
        <w:t xml:space="preserve">၁။ "သည်းခံခြင်း၏ စွမ်းအား- ဆင်းရဲဒုက္ခများကြားတွင် မျှော်လင့်ချက်ကို ရှာဖွေခြင်း"</w:t>
      </w:r>
    </w:p>
    <w:p/>
    <w:p>
      <w:r xmlns:w="http://schemas.openxmlformats.org/wordprocessingml/2006/main">
        <w:t xml:space="preserve">2. "ဒုက္ခကိုကျော်လွှားခြင်း- ခက်ခဲသောအချိန်များတွင် ခွန်အားရှာဖွေနည်း"</w:t>
      </w:r>
    </w:p>
    <w:p/>
    <w:p>
      <w:r xmlns:w="http://schemas.openxmlformats.org/wordprocessingml/2006/main">
        <w:t xml:space="preserve">၁။ ယာကုပ် ၁:၂-၄ - “ညီအစ်ကိုတို့၊ သင်တို့သည် အမျိုးမျိုးသောစုံစမ်းနှောင့်ယှက်ခြင်းကို တွေ့ကြုံရသောအခါ၌ ရွှင်လန်းမှုအပေါင်းကို ရေတွက်ကြလော့။ သင်တို့၏ယုံကြည်ခြင်းကို စမ်းသပ်ခြင်းသည် ခိုင်ခံ့မြဲမြံစေခြင်းငှာ ခိုင်ခံ့မြဲမြံစေသည်ဖြစ်၍၊ ပြီးပြည့်စုံပြီး ပြီးပြည့်စုံသည် ၊ ဘာမျှမရှိပေ။"</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Job 30:22 ကိုယ်တော်သည် အကျွန်ုပ်ကို လေသို့ချီ၍၊ အကြှနျုပျကို စီးစေ၍၊</w:t>
      </w:r>
    </w:p>
    <w:p/>
    <w:p>
      <w:r xmlns:w="http://schemas.openxmlformats.org/wordprocessingml/2006/main">
        <w:t xml:space="preserve">ယောဘသည် သူ၏လုံခြုံရေးကို ဘုရားသခင် မည်ကဲ့သို့ ဖယ်ရှားခဲ့ပြီး သူ့ကို ဒုက္ခဆင်းရဲစေခဲ့သည်ကို ပြန်လည်သုံးသပ်သည်။</w:t>
      </w:r>
    </w:p>
    <w:p/>
    <w:p>
      <w:r xmlns:w="http://schemas.openxmlformats.org/wordprocessingml/2006/main">
        <w:t xml:space="preserve">၁– ကျွန်ုပ်တို့အတွက် ဘုရားသခင်ရဲ့ဂရုစိုက်မှုမှာ နှစ်သိမ့်မှုနဲ့ လုံခြုံမှုသာမကဘဲ အခက်အခဲနဲ့ နာကျင်မှုတွေပါ ပါဝင်ပါတယ်။</w:t>
      </w:r>
    </w:p>
    <w:p/>
    <w:p>
      <w:r xmlns:w="http://schemas.openxmlformats.org/wordprocessingml/2006/main">
        <w:t xml:space="preserve">2- ဘုရားသခင်သည် ကျွန်ုပ်တို့၏လုံခြုံရေးဟု ကျွန်ုပ်တို့ထင်မြင်သောအရာကို ဖယ်ရှားသောအခါ၊ ကိုယ်တော်သည် ထိန်းချုပ်ထားပြီး ကျွန်ုပ်တို့၏အကျိုးအတွက် အသုံးပြုနိုင်သည်။</w:t>
      </w:r>
    </w:p>
    <w:p/>
    <w:p>
      <w:r xmlns:w="http://schemas.openxmlformats.org/wordprocessingml/2006/main">
        <w:t xml:space="preserve">1: ဆာလံ 139:7-12 - ကိုယ်တော်၏ဝိညာဉ်တော်ထံမှ အဘယ်မှာ ရနိုင်မည်နည်း။ သို့မဟုတ် ကိုယ်တော်၏အထံတော်မှ အဘယ်မှာ ပြေးနိုင်မည်နည်း။ ကောင်းကင်ဘုံသို့ ငါတက်လျှင် ကိုယ်တော်ရှိတော်မူ၏။ ငါ့အိပ်ရာကို ငရဲမှာလုပ်ရင် မင်းရှိနေတယ်ကွ။ နံနက်အတောင်ပံကိုယူ၍ သမုဒ္ဒရာ၏အဆုံးအရပ်၌နေလျှင်၊ ထိုအရပ်၌ပင် ကိုယ်တော်၏လက်တော်သည် အကျွန်ုပ်ကို ပို့ဆောင်၍၊ လက်ျာလက်တော်သည် အကျွန်ုပ်ကို ကိုင်တော်မူလိမ့်မည်။</w:t>
      </w:r>
    </w:p>
    <w:p/>
    <w:p>
      <w:r xmlns:w="http://schemas.openxmlformats.org/wordprocessingml/2006/main">
        <w:t xml:space="preserve">2: ဟေဗြဲ 12:5-11 - သားတို့၌ပြောသော ဆုံးမစကားကို မေ့လျော့ကြပြီ။ ငါ့သား၊ သခင်ဘုရား၏ဆုံးမတော်မူခြင်းကို မထီမဲ့မြင်မပြုနှင့်။ ထာ​ဝ​ရ​ဘု​ရား​ကို​ချစ်​တော်​မူ​သော​သူ​အား ဆုံးမ​တော်​မူ​၍​ခံ​ရ​သော​သား​အ​ပေါင်း​တို့​ကို ဒဏ်​ရာ​ပေး​တော်​မူ​၏။ သင်သည် ဆုံးမခြင်းကို ခံနိုင်ရည်ရှိလျှင်၊ ဘုရားသခင်သည် သားတို့နှင့် ဆက်ဆံသကဲ့သို့၊ အဘမဆုံးမသော သားသည် အဘယ်သို့နည်း။</w:t>
      </w:r>
    </w:p>
    <w:p/>
    <w:p>
      <w:r xmlns:w="http://schemas.openxmlformats.org/wordprocessingml/2006/main">
        <w:t xml:space="preserve">Job 30:23 အကြောင်းမူကား၊ ကိုယ်တော်သည် အကျွန်ုပ်ကို အသေခံစေ၍၊ အသက်ရှင်သောသူအပေါင်းတို့အတွက် ချိန်းချက်ထားသော အိမ်သို့ ဆောင်သွားတော်မူမည်ကို အကျွန်ုပ်သိပါ၏။</w:t>
      </w:r>
    </w:p>
    <w:p/>
    <w:p>
      <w:r xmlns:w="http://schemas.openxmlformats.org/wordprocessingml/2006/main">
        <w:t xml:space="preserve">သေခြင်းတရားသည် မလွှဲမရှောင်သာဖြစ်ပြီး တူညီသောကံကြမ္မာသည် သက်ရှိသတ္တဝါအားလုံးကို စောင့်မျှော်နေကြောင်း ယောဘအသိအမှတ်ပြုသည်။</w:t>
      </w:r>
    </w:p>
    <w:p/>
    <w:p>
      <w:r xmlns:w="http://schemas.openxmlformats.org/wordprocessingml/2006/main">
        <w:t xml:space="preserve">၁။ "မရဏတရားနှင့် ဘဝအနတ္တ"</w:t>
      </w:r>
    </w:p>
    <w:p/>
    <w:p>
      <w:r xmlns:w="http://schemas.openxmlformats.org/wordprocessingml/2006/main">
        <w:t xml:space="preserve">၂။ "ဘဝနှင့် သေခြင်း၏ အဆုံးစွန်သော မျှခြေ"</w:t>
      </w:r>
    </w:p>
    <w:p/>
    <w:p>
      <w:r xmlns:w="http://schemas.openxmlformats.org/wordprocessingml/2006/main">
        <w:t xml:space="preserve">၁။ ဒေသနာ ၃:၁-၈</w:t>
      </w:r>
    </w:p>
    <w:p/>
    <w:p>
      <w:r xmlns:w="http://schemas.openxmlformats.org/wordprocessingml/2006/main">
        <w:t xml:space="preserve">၂။ ရောမ ၆:၂၃</w:t>
      </w:r>
    </w:p>
    <w:p/>
    <w:p>
      <w:r xmlns:w="http://schemas.openxmlformats.org/wordprocessingml/2006/main">
        <w:t xml:space="preserve">Job 30:24 သူ​တို့​သည် ပျက်​စီး​ခြင်း​ကို​ခံ​ရ​၍ ငို​ကြွေး​ကြ​သော်​လည်း၊ လက်​ကို​သင်္ချိုင်း​သို့​မ​ဆန့်​ဘဲ၊</w:t>
      </w:r>
    </w:p>
    <w:p/>
    <w:p>
      <w:r xmlns:w="http://schemas.openxmlformats.org/wordprocessingml/2006/main">
        <w:t xml:space="preserve">ယောဘသည် လူတို့သည် ဆင်းရဲဒုက္ခ၌ အော်ဟစ်သော်လည်း၊ ဘုရားသခင်သည် သင်္ချိုင်းသို့ ကြွတော်မမူကြောင်း ပြောဆိုခြင်းဖြင့် သူ၏ ဝမ်းနည်းပူဆွေးမှုနှင့် စိတ်ပျက်အားငယ်မှုကို ဖော်ပြခဲ့သည်။</w:t>
      </w:r>
    </w:p>
    <w:p/>
    <w:p>
      <w:r xmlns:w="http://schemas.openxmlformats.org/wordprocessingml/2006/main">
        <w:t xml:space="preserve">1. ကျွန်ုပ်တို့၏အော်ဟစ်ခြင်း၏စွမ်းအား- ဆင်းရဲဒုက္ခခံရသောအခါ ဘုရားသခင်ကို အားကိုးရန် သင်ယူခြင်း။</w:t>
      </w:r>
    </w:p>
    <w:p/>
    <w:p>
      <w:r xmlns:w="http://schemas.openxmlformats.org/wordprocessingml/2006/main">
        <w:t xml:space="preserve">2. ဆင်းရဲဒုက္ခကာလတွင် ဘုရားသခင်၏ အချုပ်အခြာအာဏာ</w:t>
      </w:r>
    </w:p>
    <w:p/>
    <w:p>
      <w:r xmlns:w="http://schemas.openxmlformats.org/wordprocessingml/2006/main">
        <w:t xml:space="preserve">1. Psalm 18:6 ငါသည်ဆင်းရဲခံရသောအခါ၊ ထာဝရဘုရားကို ခေါ်၍ ငါ့ဘုရားသခင်ကို အော်ဟစ်၍၊ ဗိမာန်တော်ထဲက ငါ့အသံကို ကြားတော်မူသဖြင့်၊ ငါအော်ဟစ်သံသည် နားထဲသို့ ဝင်လေ၏။</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Job 30:25 ဒုက္ခ​ရောက်​သော​သူ​ကြောင့် ငါ​ငို​ကြွေး​သည်​မ​ဟုတ်​လော။ ဆင်းရဲသားတွေအတွက် ငါ့စိတ်က ဝမ်းနည်းနေတာမဟုတ်ဘူးလား။</w:t>
      </w:r>
    </w:p>
    <w:p/>
    <w:p>
      <w:r xmlns:w="http://schemas.openxmlformats.org/wordprocessingml/2006/main">
        <w:t xml:space="preserve">ဤကျမ်းပိုဒ်သည် ဆင်းရဲနွမ်းပါးသူများအတွက် ယောဘ၏စာနာမှုကို မီးမောင်းထိုးပြသည်။</w:t>
      </w:r>
    </w:p>
    <w:p/>
    <w:p>
      <w:r xmlns:w="http://schemas.openxmlformats.org/wordprocessingml/2006/main">
        <w:t xml:space="preserve">1. စာနာမှုတောင်းဆိုမှု- ဆင်းရဲသားများ၏ဒုက္ခကို နားလည်ခြင်း။</w:t>
      </w:r>
    </w:p>
    <w:p/>
    <w:p>
      <w:r xmlns:w="http://schemas.openxmlformats.org/wordprocessingml/2006/main">
        <w:t xml:space="preserve">2. ကရုဏာစွမ်းအား- လိုအပ်သူများကို ပြုစုစောင့်ရှောက်ခြင်း။</w:t>
      </w:r>
    </w:p>
    <w:p/>
    <w:p>
      <w:r xmlns:w="http://schemas.openxmlformats.org/wordprocessingml/2006/main">
        <w:t xml:space="preserve">၁။ ယာကုပ် ၂:၁၄-၁၇ - ညီအစ်ကိုတို့၊ တစ်စုံတစ်ယောက်သည် ယုံကြည်ခြင်းရှိသော်လည်း အကျင့်မရှိဟု ဆိုပါက အဘယ်အကျိုးရှိသနည်း။ ထိုသို့သောယုံကြည်ခြင်းသည် သူတို့ကို ကယ်တင်နိုင်ပါသလား။</w:t>
      </w:r>
    </w:p>
    <w:p/>
    <w:p>
      <w:r xmlns:w="http://schemas.openxmlformats.org/wordprocessingml/2006/main">
        <w:t xml:space="preserve">2. Proverbs 14:21 - အိမ်နီးချင်းကို မထီမဲ့မြင်ပြုခြင်းသည် အပြစ်ရှိသော်လည်း ငတ်မွတ်သောသူကို သနားသောသူသည် မင်္ဂလာရှိ၏ ။</w:t>
      </w:r>
    </w:p>
    <w:p/>
    <w:p>
      <w:r xmlns:w="http://schemas.openxmlformats.org/wordprocessingml/2006/main">
        <w:t xml:space="preserve">Job 30:26 အ​ကောင်း​ကို​ရှာ​သော​အ​ခါ အ​ဆိုး​သည် ငါ့​ထံ​သို့​ရောက်​လာ​ပြီး အလင်း​ကို​မျှော်​လင့်​သော​အ​ခါ အ​မှောင်​ဖြစ်​လာ​၏။</w:t>
      </w:r>
    </w:p>
    <w:p/>
    <w:p>
      <w:r xmlns:w="http://schemas.openxmlformats.org/wordprocessingml/2006/main">
        <w:t xml:space="preserve">ယောဘသည် အလင်းနှင့် အကောင်းကို မျှော်လင့်သောအခါ အမှောင်နှင့် အဆိုးကို ခံစားရသည်။</w:t>
      </w:r>
    </w:p>
    <w:p/>
    <w:p>
      <w:r xmlns:w="http://schemas.openxmlformats.org/wordprocessingml/2006/main">
        <w:t xml:space="preserve">1. ယုံကြည်သူ၏ဘဝတွင် အမှောင်၏အမှန်တရား</w:t>
      </w:r>
    </w:p>
    <w:p/>
    <w:p>
      <w:r xmlns:w="http://schemas.openxmlformats.org/wordprocessingml/2006/main">
        <w:t xml:space="preserve">၂။ ဆင်းရဲဒုက္ခအလယ်မှာ မျှော်လင့်ချက်ကိုရှာပါ။</w:t>
      </w:r>
    </w:p>
    <w:p/>
    <w:p>
      <w:r xmlns:w="http://schemas.openxmlformats.org/wordprocessingml/2006/main">
        <w:t xml:space="preserve">1. Psalm 18:28 - အကြောင်းမူကား၊ အကျွန်ုပ်၏ဖယောင်းတိုင်ကို ထွန်းတော်မူ၍၊ အကျွန်ုပ်၏ဘုရားသခင် ထာဝရဘုရားသည် အကျွန်ုပ်၏မှောင်မိုက်ကို လင်းစေတော်မူမည်။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Job 30:27 အကျွန်ုပ်သည် ဝမ်းပြုတ်၍ မငြိမ်ဘဲ၊ ဆင်းရဲခံရာကာလသည် အကျွန်ုပ်ကို ဆီးတားတော်မူ၏။</w:t>
      </w:r>
    </w:p>
    <w:p/>
    <w:p>
      <w:r xmlns:w="http://schemas.openxmlformats.org/wordprocessingml/2006/main">
        <w:t xml:space="preserve">ယောဘသည် ဘုရားသခင်ကို ညှဉ်းဆဲပြီးနောက် သူ၏ဆင်းရဲဒုက္ခနှင့် စိတ်ပျက်အားငယ်မှုကို ဖော်ပြနေသည်။</w:t>
      </w:r>
    </w:p>
    <w:p/>
    <w:p>
      <w:r xmlns:w="http://schemas.openxmlformats.org/wordprocessingml/2006/main">
        <w:t xml:space="preserve">၁။ ဆင်းရဲဒုက္ခနှင့် စိတ်ပျက်အားငယ်ချိန်များတွင်ပင် ဘုရားသခင်အား စိတ်ရှည်ရန်နှင့် ယုံကြည်ကိုးစားရန် သင်ယူရမည်ဖြစ်သည်။</w:t>
      </w:r>
    </w:p>
    <w:p/>
    <w:p>
      <w:r xmlns:w="http://schemas.openxmlformats.org/wordprocessingml/2006/main">
        <w:t xml:space="preserve">2: ကျွန်ုပ်တို့သည် ခက်ခဲသောအခါ၌ပင် ကျွန်ုပ်တို့၏စိတ်နှလုံးများကို ဖွင့်ထားရမည်။</w:t>
      </w:r>
    </w:p>
    <w:p/>
    <w:p>
      <w:r xmlns:w="http://schemas.openxmlformats.org/wordprocessingml/2006/main">
        <w:t xml:space="preserve">1: Isaiah 55:8-9 - "ငါ၏အကြံအစည်သည် သင်တို့၏အကြံအစည်မဟုတ်၊ ငါ၏အကျင့်လည်းမဟုတ်ဟု အရှင်ထာဝရဘုရား မိန့်တော်မူ၏။ အကြောင်းမူကား၊ ကောင်းကင်ဘုံသည် မြေကြီးထက်မြင့်သကဲ့သို့၊ ငါ၏လမ်းတို့သည် သင်တို့၏အကျင့်ထက် သာ၍မြင့်၏။ အတွေးတွေထက် မင်းအတွေးတွေ။"</w:t>
      </w:r>
    </w:p>
    <w:p/>
    <w:p>
      <w:r xmlns:w="http://schemas.openxmlformats.org/wordprocessingml/2006/main">
        <w:t xml:space="preserve">ရောမ 12:12 - "မြော်လင့်ခြင်း၌ ဝမ်းမြောက်ခြင်းရှိ၍၊ ဆင်းရဲခြင်း၌ သည်းခံခြင်း၊ ဆုတောင်းခြင်း၌ တခဏခြင်း၌ တည်နေကြလော့။"</w:t>
      </w:r>
    </w:p>
    <w:p/>
    <w:p>
      <w:r xmlns:w="http://schemas.openxmlformats.org/wordprocessingml/2006/main">
        <w:t xml:space="preserve">Job 30:28 ငါသည် နေမရှိဘဲ ငိုကြွေးမြည်တမ်းလျက် မတ်တတ်ထ၍ ပရိသတ်ရှေ့မှာ ငိုလေ၏။</w:t>
      </w:r>
    </w:p>
    <w:p/>
    <w:p>
      <w:r xmlns:w="http://schemas.openxmlformats.org/wordprocessingml/2006/main">
        <w:t xml:space="preserve">ယောဘ 30:28 မှ ဤကျမ်းပိုဒ်သည် နေမ၀င်ဘဲ ဝမ်းနည်းပူဆွေးနေချိန်အတွင်း ယောဘ ရပ်လျက် အသင်းတော်တွင် ငိုကြွေးနေချိန်တွင် ခံစားရသော ဝေဒနာကို ဖော်ပြသည်။</w:t>
      </w:r>
    </w:p>
    <w:p/>
    <w:p>
      <w:r xmlns:w="http://schemas.openxmlformats.org/wordprocessingml/2006/main">
        <w:t xml:space="preserve">1. ဘုရားသခင်သည် ကျွန်ုပ်တို့၏အမှောင်ဆုံးအချိန်များတွင်ပင် ကျွန်ုပ်တို့နှင့်အတူရှိတော်မူ၏။</w:t>
      </w:r>
    </w:p>
    <w:p/>
    <w:p>
      <w:r xmlns:w="http://schemas.openxmlformats.org/wordprocessingml/2006/main">
        <w:t xml:space="preserve">2. ဝမ်းနည်းဖွယ်ဖော်ပြခြင်း၏ စွမ်းအား</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ကောရိန္သု 1:3-4 - ငါတို့သခင်ယေရှုခရစ်၏ခမည်းတော်၊ ကရုဏာတော်နှင့်ခပ်သိမ်းသောနှစ်သိမ့်ခြင်း၏အဖဘုရားသခင်သည် ငါတို့ကိုခပ်သိမ်းသောဆင်းရဲဒုက္ခ၌နှစ်သိမ့်ပေးတော်မူသော ဘုရားသခင်အား ချီးမွမ်းကြလော့။ ကျွန်ုပ်တို့ကိုယ်တိုင် ဘုရားသခင်ထံမှ ရရှိသော နှစ်သိမ့်မှုဖြင့် ဒုက္ခပေးသည်။</w:t>
      </w:r>
    </w:p>
    <w:p/>
    <w:p>
      <w:r xmlns:w="http://schemas.openxmlformats.org/wordprocessingml/2006/main">
        <w:t xml:space="preserve">Job 30:29 ငါသည် မြေခွေး၏ညီအစ်ကို၊ ဇီးကွက်တို့၏အဖော်ဖြစ်၏။</w:t>
      </w:r>
    </w:p>
    <w:p/>
    <w:p>
      <w:r xmlns:w="http://schemas.openxmlformats.org/wordprocessingml/2006/main">
        <w:t xml:space="preserve">ယောဘသည် မိမိကို ညဥ့်သတ္တဝါများနှင့် နှိုင်းယှဥ်ကာ သူ့အခြေအနေကို ညည်းတွားသည်။</w:t>
      </w:r>
    </w:p>
    <w:p/>
    <w:p>
      <w:r xmlns:w="http://schemas.openxmlformats.org/wordprocessingml/2006/main">
        <w:t xml:space="preserve">၁။ ယောဘ၏ဆင်းရဲဒုက္ခ၌ မြည်တမ်းခြင်း၏တန်ခိုး</w:t>
      </w:r>
    </w:p>
    <w:p/>
    <w:p>
      <w:r xmlns:w="http://schemas.openxmlformats.org/wordprocessingml/2006/main">
        <w:t xml:space="preserve">2. အမှောင်ခေတ်တွင် အဖော်ရှာခြင်း။</w:t>
      </w:r>
    </w:p>
    <w:p/>
    <w:p>
      <w:r xmlns:w="http://schemas.openxmlformats.org/wordprocessingml/2006/main">
        <w:t xml:space="preserve">1. မဿဲ 5:4 - ငိုကြွေးမြည်တမ်းသောသူတို့သည် သက်သာရာရကြလိမ့်မည်။</w:t>
      </w:r>
    </w:p>
    <w:p/>
    <w:p>
      <w:r xmlns:w="http://schemas.openxmlformats.org/wordprocessingml/2006/main">
        <w:t xml:space="preserve">2. ဆာလံ 34:18 - ထာဝရဘုရားသည် နှလုံးကြေကွဲသောသူတို့နှင့် နီးကပ်၍ စိတ်နှလုံးကြေမွသော သူတို့ကို ကယ်တင်တော်မူ၏။</w:t>
      </w:r>
    </w:p>
    <w:p/>
    <w:p>
      <w:r xmlns:w="http://schemas.openxmlformats.org/wordprocessingml/2006/main">
        <w:t xml:space="preserve">Job 30:30 ငါ့​အ​ရေ​သည် ငါ့​အပေါ်​၌ မည်း​၍​အ​ရိုး​တို့​သည် ပူ​လောင်​၏။</w:t>
      </w:r>
    </w:p>
    <w:p/>
    <w:p>
      <w:r xmlns:w="http://schemas.openxmlformats.org/wordprocessingml/2006/main">
        <w:t xml:space="preserve">ယောဘသည် ရုပ်ပိုင်းဆိုင်ရာရော စိတ်ပိုင်းဆိုင်ရာပါ ဝေဒနာများစွာ ခံစားခဲ့ရပြီး သူ၏ အသားအရေသည် မည်းမှောင်လာသည်။</w:t>
      </w:r>
    </w:p>
    <w:p/>
    <w:p>
      <w:r xmlns:w="http://schemas.openxmlformats.org/wordprocessingml/2006/main">
        <w:t xml:space="preserve">1. ဘုရားသခင်သည် ချုပ်ကိုင်မှုတွင်ရှိပါသည်- ဆင်းရဲဒုက္ခများအလယ်တွင် သူ၏အချုပ်အခြာအာဏာကို ကိုးစားပါ။</w:t>
      </w:r>
    </w:p>
    <w:p/>
    <w:p>
      <w:r xmlns:w="http://schemas.openxmlformats.org/wordprocessingml/2006/main">
        <w:t xml:space="preserve">2. နှိမ့်ချခြင်း၏ကောင်းချီး- အားနည်းခြင်းတွင် ခွန်အားကိုရှာဖွေခြင်း။</w:t>
      </w:r>
    </w:p>
    <w:p/>
    <w:p>
      <w:r xmlns:w="http://schemas.openxmlformats.org/wordprocessingml/2006/main">
        <w:t xml:space="preserve">1. ရောမ 5:3-5 - ထိုမျှသာမက၊ ဆင်းရဲဒုက္ခ၌ ဝမ်းမြောက်ခြင်းရှိကြသည်၊ 4 ဇွဲ, စာရိတ္တ; မျှော်လင့်ချက်၊ 5 ထို​အ​ကြောင်း​မူ​ကား၊ မြော်​လင့်​ခြင်း​သည်​ငါ​တို့​အား​ပေး​တော်​မူ​သော သန့်​ရှင်း​သော​ဝိ​ညာဉ်​တော်​အား​ဖြင့်​ငါ​တို့​၏​စိတ်​နှလုံး​ထဲ​သို့​သွန်း​လောင်း​တော်​မူ​သော​ကြောင့်၊ မျှော်​လင့်​ချက်​သည်​ငါ​တို့​ကို​အရှက်​မ​ကွဲ​စေ​ပါ။</w:t>
      </w:r>
    </w:p>
    <w:p/>
    <w:p>
      <w:r xmlns:w="http://schemas.openxmlformats.org/wordprocessingml/2006/main">
        <w:t xml:space="preserve">2 ကောရိန္သု 12:9-10 - ငါ၏ကျေးဇူးတော်သည် သင့်အတွက် လုံလောက်ပေပြီ။ သို့ဖြစ်၍ ခရစ်တော်၏တန်ခိုးသည် ငါ့အပေါ်၌ ကျိန်းဝပ်မည်အကြောင်း၊ ငါ၏အားနည်းချက်များကို သာ၍ဝမ်းမြောက်စွာဝါကြွားမည်။ 10 ထို့ကြောင့်၊ ခရစ်တော်ကြောင့်၊ အားနည်းခြင်း၊ ကဲ့ရဲ့ခြင်း၊ ဆင်းရဲခြင်း၊ နှိပ်စက်ညှဉ်းပန်းခြင်း၌ ငါနှစ်သက်၏။ အကြောင်းမူကား၊ ငါသည် အားနည်းသောအခါ၊</w:t>
      </w:r>
    </w:p>
    <w:p/>
    <w:p>
      <w:r xmlns:w="http://schemas.openxmlformats.org/wordprocessingml/2006/main">
        <w:t xml:space="preserve">Job 30:31 ငါ့စောင်းသည် ငိုကြွေးမြည်တမ်းခြင်းသို့ လှည့်၍၊</w:t>
      </w:r>
    </w:p>
    <w:p/>
    <w:p>
      <w:r xmlns:w="http://schemas.openxmlformats.org/wordprocessingml/2006/main">
        <w:t xml:space="preserve">ဤကျမ်းပိုဒ်သည် ယောဘ၏ဝမ်းနည်းမှုနှင့် ဝမ်းနည်းပူဆွေးမှုကို တေးဂီတအားဖြင့် ဖော်ပြသည်။</w:t>
      </w:r>
    </w:p>
    <w:p/>
    <w:p>
      <w:r xmlns:w="http://schemas.openxmlformats.org/wordprocessingml/2006/main">
        <w:t xml:space="preserve">1. တေးဂီတဖြင့် ဝမ်းနည်းမှုကို ဖော်ပြရာတွင် နှစ်သိမ့်မှု ရှာဖွေပါ။</w:t>
      </w:r>
    </w:p>
    <w:p/>
    <w:p>
      <w:r xmlns:w="http://schemas.openxmlformats.org/wordprocessingml/2006/main">
        <w:t xml:space="preserve">၂။ ကိုယ့်ကိုကိုယ် ဝမ်းနည်းဖို့ခွင့်ပြုဖို့ အရေးကြီးတယ်။</w:t>
      </w:r>
    </w:p>
    <w:p/>
    <w:p>
      <w:r xmlns:w="http://schemas.openxmlformats.org/wordprocessingml/2006/main">
        <w:t xml:space="preserve">1. ဆာလံ 147:3 - ကျိုးပဲ့သောစိတ်နှလုံးကို အနာပျောက်စေ၍၊ သူတို့၏ဒဏ်ရာများကို ချည်နှောင်တော်မူ၏။</w:t>
      </w:r>
    </w:p>
    <w:p/>
    <w:p>
      <w:r xmlns:w="http://schemas.openxmlformats.org/wordprocessingml/2006/main">
        <w:t xml:space="preserve">2. Isaiah 61:1-3 - ထာဝရဘုရား၏ ဝိညာဉ်တော်သည် ငါ့အပေါ်၌ ရှိတော်မူ၏။ အကြောင်းမူကား၊ စိတ်နှိမ့်ချသောသူတို့အား ကောင်းသောသိတင်းကို ဟောစေခြင်းငှါ၊ နှိမ့်ချသောသူတို့အား ချည်နှောင်၍ ချုပ်ထားသောသူတို့အား လွှတ်ခြင်းအကြောင်းကို၎င်း၊ ချည်နှောင်သောသူတို့အား ထောင်ကိုဖွင့်စေခြင်းငှါ၎င်း၊</w:t>
      </w:r>
    </w:p>
    <w:p/>
    <w:p>
      <w:r xmlns:w="http://schemas.openxmlformats.org/wordprocessingml/2006/main">
        <w:t xml:space="preserve">ယောဘ အခန်းကြီး ၃၁ တွင် ယောဘသည် ၎င်း၏ဘဝတစ်လျှောက်လုံး လိုက်နာကျင့်သုံးခဲ့သော ကိုယ်ကျင့်တရားဆိုင်ရာ ကျင့်ဝတ်များနှင့် အကျင့်စာရိတ္တဆိုင်ရာ အသေးစိတ်စာရင်းကို တင်ပြထားသောကြောင့် သူ၏သမာဓိနှင့် ဖြောင့်မတ်ခြင်း၏ နောက်ဆုံးကာကွယ်ရေးကို ပြသထားသည်။</w:t>
      </w:r>
    </w:p>
    <w:p/>
    <w:p>
      <w:r xmlns:w="http://schemas.openxmlformats.org/wordprocessingml/2006/main">
        <w:t xml:space="preserve">ပထမအပိုဒ်- ယောဘသည် မိန်းမများကို တပ်မက်စွာကြည့်ခြင်းမပြုရန် ကတိပြု၍ မျက်စိဖြင့် ပဋိညာဉ်ဖွဲ့ကြောင်း ကြေညာသည်။ သန့်ရှင်းစင်ကြယ်ခြင်းနှင့် လိင်အကျင့်ယိုယွင်းခြင်းကို ရှောင်ကြဉ်ရန် ကတိကဝတ်ပြုကြောင်း အခိုင်အမာဆိုသည် (ယောဘ ၃၁း၁-၄)။</w:t>
      </w:r>
    </w:p>
    <w:p/>
    <w:p>
      <w:r xmlns:w="http://schemas.openxmlformats.org/wordprocessingml/2006/main">
        <w:t xml:space="preserve">ဒုတိယအပိုဒ်- ယောဘသည် မိမိလုပ်ငန်းတွင် ရိုးသားစွာ ဆက်ဆံခြင်း၊ လှည့်စားခြင်း သို့မဟုတ် အခြားသူများကို အခွင့်ကောင်းယူခြင်း မပြုကြောင်း အခိုင်အမာဆိုသည်။ ငွေကြေးအပေးအယူများတွင် တရားမျှတမှုနှင့် သမာဓိရှိမှု၏ အရေးကြီးပုံကို အလေးပေးဖော်ပြသည် (ယောဘ ၃၁း၅-၈)။</w:t>
      </w:r>
    </w:p>
    <w:p/>
    <w:p>
      <w:r xmlns:w="http://schemas.openxmlformats.org/wordprocessingml/2006/main">
        <w:t xml:space="preserve">၃ အပိုဒ်- ယောဘသည် မိမိ၏ဇနီးအပေါ် သစ္စာစောင့်သိပြီး အိမ်ထောင်ရေးဖောက်ပြန်ခြင်းမှ ရှောင်ကြဉ်ကြောင်း ဖော်ပြကာ အိမ်ထောင်ရေးတွင် မိမိ၏သစ္စာရှိမှုကို ကြေငြာခဲ့သည်။ ထိုသို့သော လုပ်ရပ်များတွင် ပါဝင်နေသူများ ခံရသင့်သည်ဟု သူယုံကြည်သော ပြင်းထန်သော အကျိုးဆက်များကို ဖော်ပြသည် (ယောဘ ၃၁း၉-၁၂)။</w:t>
      </w:r>
    </w:p>
    <w:p/>
    <w:p>
      <w:r xmlns:w="http://schemas.openxmlformats.org/wordprocessingml/2006/main">
        <w:t xml:space="preserve">နံပါတ် ၄ အပိုဒ်- ယောဘသည် ကံနည်းသူတို့အား ကရုဏာနှင့် ရက်ရောမှုဖြင့် သူ မည်သို့ဆက်ဆံခဲ့သည်ကို အလေးပေးဖော်ပြသည်။ ဆင်းရဲသား၊ မုဆိုးမ၊ မိဘမဲ့၊ သူစိမ်းများ နှင့် သူစိမ်းများအတွက် မည်ကဲ့သို့ ပံ့ပိုးပေးသည်ကို ဖော်ပြထားသည် (ယောဘ ၃၁း၁၃-၂၃)။</w:t>
      </w:r>
    </w:p>
    <w:p/>
    <w:p>
      <w:r xmlns:w="http://schemas.openxmlformats.org/wordprocessingml/2006/main">
        <w:t xml:space="preserve">၅ အပိုဒ်- ယောဘသည် ပစ္စည်းဥစ္စာများကို ယုံကြည်ကိုးစားခြင်း သို့မဟုတ် ရုပ်တုများကို ကိုးကွယ်ခြင်းမပြုကြောင်း ထိန်းသိမ်းထားသည်။ ရုပ်တုကိုးကွယ်ခြင်းတွင် ပါဝင်ပတ်သက်ခြင်း သို့မဟုတ် စည်းစိမ်ဥစ္စာအတွက် အလွန်အမင်း အရေးပါခြင်းတို့ကို ငြင်းပယ်သည် (ယောဘ ၃၁း၂၄-၂၈)။</w:t>
      </w:r>
    </w:p>
    <w:p/>
    <w:p>
      <w:r xmlns:w="http://schemas.openxmlformats.org/wordprocessingml/2006/main">
        <w:t xml:space="preserve">၆ အပိုဒ်- အခြားသူများ၏ ကံဆိုးမှုကြောင့် ဝမ်းမြောက်ခြင်း သို့မဟုတ် ရန်သူများကို လက်စားချေရန် ရှာဖွေခြင်းဟူသော စွပ်စွဲချက်များကို ယောဘ ငြင်းဆိုသည်။ ယင်းအစား၊ ကိုယ်တော်အား ထိခိုက်နစ်နာစေသောသူများကိုပင် ကရုဏာပြခဲ့ကြောင်း (ယောဘ ၃၁း၂၉-၃၄)။</w:t>
      </w:r>
    </w:p>
    <w:p/>
    <w:p>
      <w:r xmlns:w="http://schemas.openxmlformats.org/wordprocessingml/2006/main">
        <w:t xml:space="preserve">၇ အပိုဒ်- ယောဘသည် သူ၏လုပ်ရပ်များကို စစ်ဆေးရန်နှင့် မျှတသောအတိုင်းအတာဖြင့် ချိန်တွယ်ရန် ဘုရားသခင်ကို ဖိတ်ခေါ်ခြင်းဖြင့် နိဂုံးချုပ်သည်။ သူသည် သူ့ဘဝတစ်လျှောက်လုံး ကျူးလွန်ခဲ့သော မည်သည့်အမှားနှင့် ပတ်သက်သော သက်သေအထောက်အထားများ ယူဆောင်လာနိုင်သည့် မည်သူကိုမဆို စိန်ခေါ်သည် (ယောဘ ၃၁း၃၅-၄၀)။</w:t>
      </w:r>
    </w:p>
    <w:p/>
    <w:p>
      <w:r xmlns:w="http://schemas.openxmlformats.org/wordprocessingml/2006/main">
        <w:t xml:space="preserve">အကျဉ်းချုပ်မှာ,</w:t>
      </w:r>
    </w:p>
    <w:p>
      <w:r xmlns:w="http://schemas.openxmlformats.org/wordprocessingml/2006/main">
        <w:t xml:space="preserve">ယောဘ၏ အခန်းသုံးဆယ့်တစ်ကို တင်ပြသည်-</w:t>
      </w:r>
    </w:p>
    <w:p>
      <w:r xmlns:w="http://schemas.openxmlformats.org/wordprocessingml/2006/main">
        <w:t xml:space="preserve">ဘက်စုံ ကာကွယ်ရေး၊</w:t>
      </w:r>
    </w:p>
    <w:p>
      <w:r xmlns:w="http://schemas.openxmlformats.org/wordprocessingml/2006/main">
        <w:t xml:space="preserve">ကျင့်ဝတ်မူများကို လိုက်နာခြင်းနှင့်ပတ်သက်၍ ယောဘက ကတိသစ္စာပြုခဲ့သည်။</w:t>
      </w:r>
    </w:p>
    <w:p/>
    <w:p>
      <w:r xmlns:w="http://schemas.openxmlformats.org/wordprocessingml/2006/main">
        <w:t xml:space="preserve">အမျိုးမျိုးသော ကျင့်ဝတ်စံနှုန်းများကို လိုက်နာခြင်းအားဖြင့် တစ်ကိုယ်ရည်သမာဓိကို ပေါ်လွင်စေခြင်း၊</w:t>
      </w:r>
    </w:p>
    <w:p>
      <w:r xmlns:w="http://schemas.openxmlformats.org/wordprocessingml/2006/main">
        <w:t xml:space="preserve">စိန်ခေါ်မှုများကို စိစစ်ခြင်းအားဖြင့် ရရှိလာသော တာဝန်ခံမှုကို အလေးထားပါ။</w:t>
      </w:r>
    </w:p>
    <w:p>
      <w:r xmlns:w="http://schemas.openxmlformats.org/wordprocessingml/2006/main">
        <w:t xml:space="preserve">ကိုယ်ရေးကိုယ်တာ ဖြောင့်မတ်ခြင်းကို ရှာဖွေခြင်းနှင့်စပ်လျဉ်း၍ ဖော်ပြထားသော ဓမ္မဆိုင်ရာ ရောင်ပြန်ဟပ်မှုကို ယောဘကျမ်းတွင် ရှုထောင့်တစ်ခုမှ ကိုယ်စားပြုသည့် သရုပ်သဏ္ဍာန်ဖြစ်သည်။</w:t>
      </w:r>
    </w:p>
    <w:p/>
    <w:p>
      <w:r xmlns:w="http://schemas.openxmlformats.org/wordprocessingml/2006/main">
        <w:t xml:space="preserve">Job 31:1 ငါသည် မျက်စိနှင့် ပဋိညာဉ်ဖွဲ့၍၊ သို့ဖြစ်လျှင် ငါသည် အစေခံကို အဘယ်ကြောင့် ဆင်ခြင်ရမည်နည်း။</w:t>
      </w:r>
    </w:p>
    <w:p/>
    <w:p>
      <w:r xmlns:w="http://schemas.openxmlformats.org/wordprocessingml/2006/main">
        <w:t xml:space="preserve">ယောဘသည် မိန်းမကို တပ်မက်သောစိတ်ဖြင့် မကြည့်ရန် မျက်စိဖြင့် ပဋိညာဉ်ဖွဲ့ခြင်းဖြင့် ကိုယ်ကျင့်တရား ဖြူစင်သော ဘဝကို နေထိုင်ရန် ကတိကဝတ်ပြုခဲ့သည်။</w:t>
      </w:r>
    </w:p>
    <w:p/>
    <w:p>
      <w:r xmlns:w="http://schemas.openxmlformats.org/wordprocessingml/2006/main">
        <w:t xml:space="preserve">၁။ ကျွန်ုပ်တို့နှင့် ပဋိညာဉ်ဖွဲ့ခြင်း၏ စွမ်းအား</w:t>
      </w:r>
    </w:p>
    <w:p/>
    <w:p>
      <w:r xmlns:w="http://schemas.openxmlformats.org/wordprocessingml/2006/main">
        <w:t xml:space="preserve">၂။ ကိုယ်ကျင့်တရား သန့်ရှင်းခြင်း၏ အရေးပါမှု</w:t>
      </w:r>
    </w:p>
    <w:p/>
    <w:p>
      <w:r xmlns:w="http://schemas.openxmlformats.org/wordprocessingml/2006/main">
        <w:t xml:space="preserve">1. မဿဲ 5:27-28 - အိမ်ထောင်ရေးဖောက်ပြန်ခြင်းမပြုရဟု မိန့်တော်မူကြောင်းကို သင်တို့ကြားရပြီ။ ငါဆိုသည်ကား၊ တပ်မက်သောစိတ်ရှိသော မိန်းမကို ကြည့်ရှုသောသူတိုင်းသည် မိမိစိတ်နှလုံး၌ မိမိနှင့် ဖောက်ပြန်ကြပြီ။</w:t>
      </w:r>
    </w:p>
    <w:p/>
    <w:p>
      <w:r xmlns:w="http://schemas.openxmlformats.org/wordprocessingml/2006/main">
        <w:t xml:space="preserve">2. Proverbs 6:25 - သူ၏အလှကို သင့်စိတ်နှလုံးထဲ၌ မတပ်မက်နှင့်၊ သူ၏မျက်တောင်နှင့် သင့်အား ဖမ်းစားခြင်းမပြုစေနှင့်။</w:t>
      </w:r>
    </w:p>
    <w:p/>
    <w:p>
      <w:r xmlns:w="http://schemas.openxmlformats.org/wordprocessingml/2006/main">
        <w:t xml:space="preserve">Job 31:2 အကြောင်းမူကား၊ အထက်အရပ်မှ ဘုရားသခင်သည် အဘယ်အပိုင်းရှိသနည်း။ အနန္တတန်ခိုးရှင်သည် မြင့်သောအရပ်မှ အဘယ်အမွေခံသနည်း။</w:t>
      </w:r>
    </w:p>
    <w:p/>
    <w:p>
      <w:r xmlns:w="http://schemas.openxmlformats.org/wordprocessingml/2006/main">
        <w:t xml:space="preserve">ဤကျမ်းပိုဒ်သည် အထက်အရပ်မှ ဘုရားသခင် ၏ အစိတ်အပိုင်း နှင့် အနန္တတန်ခိုးရှင် ထံမှ မည်သည့် အမွေကို မြင့်မြတ်စွာ ရရှိသည် ကို ရောင်ပြန်ဟပ်သည်။</w:t>
      </w:r>
    </w:p>
    <w:p/>
    <w:p>
      <w:r xmlns:w="http://schemas.openxmlformats.org/wordprocessingml/2006/main">
        <w:t xml:space="preserve">1. သခင်ကိုသိခြင်း၏ရွှင်လန်းခြင်း - ဘုရားသခင်ကိုသိခြင်း၏ကောင်းကြီးမင်္ဂလာနှင့်ကျွန်ုပ်တို့အားပေးဆောင်မည့်အရာများကိုကြည့်ရှုပါ။</w:t>
      </w:r>
    </w:p>
    <w:p/>
    <w:p>
      <w:r xmlns:w="http://schemas.openxmlformats.org/wordprocessingml/2006/main">
        <w:t xml:space="preserve">၂။ နိုင်ငံတော်ရှိ ကျွန်ုပ်တို့၏နေရာကို နားလည်ခြင်း - ဘုရားသခင့်နိုင်ငံတော်တွင် ကျွန်ုပ်တို့၏နေရာကို အသိအမှတ်ပြုခြင်း၏အရေးကြီးမှုနှင့် ကျွန်ုပ်တို့၏အသက်တာအပေါ် မည်သို့အကျိုးသက်ရောက်ကြောင်း လေ့လာချက်တစ်ခု။</w:t>
      </w:r>
    </w:p>
    <w:p/>
    <w:p>
      <w:r xmlns:w="http://schemas.openxmlformats.org/wordprocessingml/2006/main">
        <w:t xml:space="preserve">1. ဆာလံ 16:5-6 ထာဝရဘုရားသည် ငါရွေးကောက်သော အပိုင်းနှင့် ငါ့ဖလားဖြစ်တော်မူ၏။ မင်းက ငါ့အများကြီးကို ကိုင်ထားတယ်။ သာယာသောအရပ်၌ ငါ့အတွက် လိုင်းများကျလေပြီ။ ဧကန်စင်စစ် ငါ့မှာ လှပတဲ့အမွေတစ်ခုရှိတယ်။</w:t>
      </w:r>
    </w:p>
    <w:p/>
    <w:p>
      <w:r xmlns:w="http://schemas.openxmlformats.org/wordprocessingml/2006/main">
        <w:t xml:space="preserve">2. Jeremiah 32:38-41 သူတို့သည် ငါ၏လူဖြစ်ကြ၍ ငါသည် သူတို့၏ဘုရားဖြစ်မည်။ သူတို့သည် ငါ့အား အစဉ်အမြဲကြောက်ရွံ့စေခြင်းငှါ၎င်း၊ သူတို့နောက်၌၎င်းတို့၏ သားသမီးတို့၏အကျိုးကို၎င်း၊ သူတို့၌ ကျေးဇူးပြုခြင်းငှာ၊ ငါ့ထံမှမလွှဲမည်အကြောင်း၊ ငါ့ကိုကြောက်ရွံ့သောစိတ်နှလုံး၌ ငါထားမည်။ ကောင်းသောအကျင့်ကို ကျင့်ခြင်း၌ ငါဝမ်းမြောက်မည်။ စိတ်နှလုံးအကြွင်းမဲ့၊</w:t>
      </w:r>
    </w:p>
    <w:p/>
    <w:p>
      <w:r xmlns:w="http://schemas.openxmlformats.org/wordprocessingml/2006/main">
        <w:t xml:space="preserve">Job 31:3 မတရားသောသူသည် ပျက်စီးခြင်းသို့ ရောက်သည်မဟုတ်လော။ မတရားသော သူတို့အား ထူးဆန်းသော ပြစ်ဒဏ်ကို၎င်း၊</w:t>
      </w:r>
    </w:p>
    <w:p/>
    <w:p>
      <w:r xmlns:w="http://schemas.openxmlformats.org/wordprocessingml/2006/main">
        <w:t xml:space="preserve">ယောဘသည် မတရားသောသူတို့၏ကံကြမ္မာကို အတည်ပြုပြီး တရားမျှတမှုကို တောင်းဆိုသည်။</w:t>
      </w:r>
    </w:p>
    <w:p/>
    <w:p>
      <w:r xmlns:w="http://schemas.openxmlformats.org/wordprocessingml/2006/main">
        <w:t xml:space="preserve">၁။ ဘုရားသခင်ရဲ့ တရားမျှတမှုဟာ ပြီးပြည့်စုံပြီး ဆိုးသွမ်းသူတွေကို အပြစ်ပေးတယ်ဆိုတာ သေချာပါတယ်။</w:t>
      </w:r>
    </w:p>
    <w:p/>
    <w:p>
      <w:r xmlns:w="http://schemas.openxmlformats.org/wordprocessingml/2006/main">
        <w:t xml:space="preserve">2- ကျွန်ုပ်တို့၏လုပ်ဆောင်ချက်များအတွက် ကျွန်ုပ်တို့အားလုံးမှာ တာဝန်ရှိပြီး ကျွန်ုပ်တို့၏ရွေးချယ်မှုများ၏ အကျိုးဆက်များကို ရင်ဆိုင်ရမည်ဖြစ်သည်။</w:t>
      </w:r>
    </w:p>
    <w:p/>
    <w:p>
      <w:r xmlns:w="http://schemas.openxmlformats.org/wordprocessingml/2006/main">
        <w:t xml:space="preserve">1: ရောမ 6:23 - အကြောင်းမူကား၊ အပြစ်တရား၏အခကား သေခြင်းပေတည်း။ ဘုရားသခင်ပေးတော်မူသော အခမဲ့လက်ဆောင်ကား ငါတို့သခင်ယေရှုခရစ်၌ ထာဝရအသက်ဖြစ်၏။</w:t>
      </w:r>
    </w:p>
    <w:p/>
    <w:p>
      <w:r xmlns:w="http://schemas.openxmlformats.org/wordprocessingml/2006/main">
        <w:t xml:space="preserve">2:2 သက်သာလောနိတ် 1:5-10 - ကျွန်ုပ်၏ဧဝံဂေလိတရားတွင်ဖော်ပြထားသည့်အတိုင်း ယေရှုခရစ်အားဖြင့် ဘုရားသခင်သည် လူတို့၏လျှို့ဝှက်ချက်များကို တရားစီရင်မည့်နေ့တွင် ဖြစ်ပျက်လိမ့်မည်။</w:t>
      </w:r>
    </w:p>
    <w:p/>
    <w:p>
      <w:r xmlns:w="http://schemas.openxmlformats.org/wordprocessingml/2006/main">
        <w:t xml:space="preserve">Job 31:4 ငါ့​လမ်း​စဉ်​ကို​မြင်​၍ ငါ့​ခြေ​ရာ​များ​ကို​ရေ​တွက်​တော်​မူ​သည်​မဟုတ်​လော။</w:t>
      </w:r>
    </w:p>
    <w:p/>
    <w:p>
      <w:r xmlns:w="http://schemas.openxmlformats.org/wordprocessingml/2006/main">
        <w:t xml:space="preserve">ဤကျမ်းပိုဒ်သည် ဘုရားသခင်၏ သဗ္ဗညုတဉာဏ်နှင့် အရာခပ်သိမ်းကို အချုပ်အခြာအာဏာ ချုပ်ကိုင်ခြင်းအား ဟောပြောသည်။</w:t>
      </w:r>
    </w:p>
    <w:p/>
    <w:p>
      <w:r xmlns:w="http://schemas.openxmlformats.org/wordprocessingml/2006/main">
        <w:t xml:space="preserve">1. ဘုရားသခင်သည် အားလုံးကို မြင်သည်- ဘုရားသခင်၏ အချုပ်အခြာအာဏာကို နားလည်ခြင်း။</w:t>
      </w:r>
    </w:p>
    <w:p/>
    <w:p>
      <w:r xmlns:w="http://schemas.openxmlformats.org/wordprocessingml/2006/main">
        <w:t xml:space="preserve">2. ယုံကြည်ခြင်းအဆင့်များ- ဘုရားသခင့် ပေးဆောင်မှုကို လက်ခံခြင်း။</w:t>
      </w:r>
    </w:p>
    <w:p/>
    <w:p>
      <w:r xmlns:w="http://schemas.openxmlformats.org/wordprocessingml/2006/main">
        <w:t xml:space="preserve">1. ဆာလံ 139:1-4 အိုထာဝရဘုရား၊ ကိုယ်တော်သည် အကျွန်ုပ်ကို စစ်ကြော၍ သိတော်မူပြီ။</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Job 31:5 ငါသည် အနတ္တနှင့် ကျင်လည်လျှင်၊</w:t>
      </w:r>
    </w:p>
    <w:p/>
    <w:p>
      <w:r xmlns:w="http://schemas.openxmlformats.org/wordprocessingml/2006/main">
        <w:t xml:space="preserve">ယောဘသည် အနတ္တဖြင့် လျှောက်လှမ်းခြင်း သို့မဟုတ် လှည့်ဖြားခြင်းသို့ အလျင်အမြန် ပြစ်မှားခြင်းမဟုတ်ကြောင်း ညည်းတွားသည်။</w:t>
      </w:r>
    </w:p>
    <w:p/>
    <w:p>
      <w:r xmlns:w="http://schemas.openxmlformats.org/wordprocessingml/2006/main">
        <w:t xml:space="preserve">၁။ အနတ္တနှင့် လှည့်စားခြင်း၏ အန္တရာယ်</w:t>
      </w:r>
    </w:p>
    <w:p/>
    <w:p>
      <w:r xmlns:w="http://schemas.openxmlformats.org/wordprocessingml/2006/main">
        <w:t xml:space="preserve">၂။ အနတ္တနှင့် လှည့်စားခြင်းမှ ကင်းဝေးခြင်း။</w:t>
      </w:r>
    </w:p>
    <w:p/>
    <w:p>
      <w:r xmlns:w="http://schemas.openxmlformats.org/wordprocessingml/2006/main">
        <w:t xml:space="preserve">သုတ္တံကျမ်း 12:2 “သူတော်ကောင်းသည် ထာဝရဘုရားထံတော်မှ မျက်နှာသာရတတ်၏။</w:t>
      </w:r>
    </w:p>
    <w:p/>
    <w:p>
      <w:r xmlns:w="http://schemas.openxmlformats.org/wordprocessingml/2006/main">
        <w:t xml:space="preserve">2 ဆာလံ 25:4-5 "အိုထာဝရဘုရား၊ ကိုယ်တော်၏လမ်းတော်တို့ကို သိစေတော်မူပါ။ လမ်းခရီးတော်တို့ကို သွန်သင်တော်မူပါ။ သမ္မာတရား၌ အကျွန်ုပ်ကိုပို့ဆောင်၍ သွန်သင်တော်မူပါ။ ."</w:t>
      </w:r>
    </w:p>
    <w:p/>
    <w:p>
      <w:r xmlns:w="http://schemas.openxmlformats.org/wordprocessingml/2006/main">
        <w:t xml:space="preserve">Job 31:6 ငါ၏သမာဓိကို ဘုရားသခင်သိစေခြင်းငှာ၊</w:t>
      </w:r>
    </w:p>
    <w:p/>
    <w:p>
      <w:r xmlns:w="http://schemas.openxmlformats.org/wordprocessingml/2006/main">
        <w:t xml:space="preserve">ဤကျမ်းပိုဒ်သည် ဘုရားသခင်ရှေ့တော်၌ လူတစ်ဦး၏အသက်တာတွင် သမာဓိရှိခြင်း၏အရေးကြီးမှုကို အလေးပေးဖော်ပြသည်။</w:t>
      </w:r>
    </w:p>
    <w:p/>
    <w:p>
      <w:r xmlns:w="http://schemas.openxmlformats.org/wordprocessingml/2006/main">
        <w:t xml:space="preserve">1. "သမာဓိရှိရန် လိုအပ်သည်- ကျွန်ုပ်တို့၏ဘဝများတွင် မျှတမှုကို ရှာဖွေခြင်း"</w:t>
      </w:r>
    </w:p>
    <w:p/>
    <w:p>
      <w:r xmlns:w="http://schemas.openxmlformats.org/wordprocessingml/2006/main">
        <w:t xml:space="preserve">2. "သမာဓိရှိရန် ဘုရားသခငျ၏ဖိတ်ခေါ်ချက်- ရှေ့တော်၌ ကျွန်ုပ်တို့၏အသက်တာကို ဆန်းစစ်ပါ"</w:t>
      </w:r>
    </w:p>
    <w:p/>
    <w:p>
      <w:r xmlns:w="http://schemas.openxmlformats.org/wordprocessingml/2006/main">
        <w:t xml:space="preserve">၁။ သုတ္တံ ၁၁:၁ - “မှားယွင်းသောချိန်ခွင်သည် ထာဝရဘုရား စက်ဆုပ်ရွံရှာတော်မူ၏။</w:t>
      </w:r>
    </w:p>
    <w:p/>
    <w:p>
      <w:r xmlns:w="http://schemas.openxmlformats.org/wordprocessingml/2006/main">
        <w:t xml:space="preserve">2 James 1:12 - "စုံစမ်းခြင်းအမှုကို တည်ကြည်သောသူသည် မင်္ဂလာရှိ၏၊ အကြောင်းမူကား၊ စုံစမ်းခြင်းကိုခံပြီးမှ၊ ဘုရားသခင်သည် ချစ်သောသူတို့အား ဂတိထားတော်မူသော အသက်သရဖူကို ခံရလိမ့်မည်။"</w:t>
      </w:r>
    </w:p>
    <w:p/>
    <w:p>
      <w:r xmlns:w="http://schemas.openxmlformats.org/wordprocessingml/2006/main">
        <w:t xml:space="preserve">Job 31:7 ငါ့ခြေရာသည် လမ်းလွဲ၍ ငါ့နှလုံးသည် ငါ့မျက်စိနောက်သို့ လိုက်သွားလျှင်၊</w:t>
      </w:r>
    </w:p>
    <w:p/>
    <w:p>
      <w:r xmlns:w="http://schemas.openxmlformats.org/wordprocessingml/2006/main">
        <w:t xml:space="preserve">ယောဘသည် သူ၏အပြစ်အတွက် အလားအလာနှင့် နောင်တလိုအပ်ကြောင်းကို အသိအမှတ်ပြုသည်။</w:t>
      </w:r>
    </w:p>
    <w:p/>
    <w:p>
      <w:r xmlns:w="http://schemas.openxmlformats.org/wordprocessingml/2006/main">
        <w:t xml:space="preserve">1- ကျွန်ုပ်တို့သည် ကျွန်ုပ်တို့၏ကိုယ်ပိုင်အားနည်းချက်များကို အသိအမှတ်ပြုပြီး နောင်တနှင့် ခွန်အားအတွက် သခင်ထံလှည့်ရပါမည်။</w:t>
      </w:r>
    </w:p>
    <w:p/>
    <w:p>
      <w:r xmlns:w="http://schemas.openxmlformats.org/wordprocessingml/2006/main">
        <w:t xml:space="preserve">2- ကျွန်ုပ်တို့၏ဆန္ဒများသည် သခင်ဘုရား၏လမ်းတော်မှ ကျွန်ုပ်တို့ကို လမ်းလွဲစေမည်မဟုတ်ပါ။</w:t>
      </w:r>
    </w:p>
    <w:p/>
    <w:p>
      <w:r xmlns:w="http://schemas.openxmlformats.org/wordprocessingml/2006/main">
        <w:t xml:space="preserve">1: ယာကုပ် 1:14-15 သို့ရာတွင်၊ လူတစ်ဦးစီသည် မိမိတို့၏ဆိုးညစ်သောဆန္ဒဖြင့် ဆွဲငင်ငင်ငင်ဖြားယောင်းခံရသောအခါ၊ ထိုအခါ၌ တပ်မက်မှု ပဋိသန္ဓေနေခြင်းသည် ဒုစရိုက်ကို ဖြစ်စေ၏။ ဒုစရိုက်သည် ကြီးရင့်သောအခါ သေခြင်းသို့ ရောက်တတ်၏။</w:t>
      </w:r>
    </w:p>
    <w:p/>
    <w:p>
      <w:r xmlns:w="http://schemas.openxmlformats.org/wordprocessingml/2006/main">
        <w:t xml:space="preserve">2: Proverbs 4:23-27 သာ၍ထူးကဲသော စိတ်နှလုံးကို စောင့်ရှောက်ကြလော့။ သင်၏နှုတ်ကို ဖောက်ပြန်ခြင်းကင်းစေလော့။ ဖောက်ပြန်သောစကားကို သင်၏နှုတ်နှင့် ဝေးအောင်ထားပါ။ သင်၏မျက်စိသည် ရှေ့တည့်တည့်ကို ကြည့်ပါစေ။ သင့်ရှေ့မှာ သင့်အကြည့်တွေကို တိုက်ရိုက်ပြင်ပါ။ ခြေဖဝါးအတွက် သွားရာလမ်းကို သေချာစဉ်းစားပြီး လျှောက်လှမ်းသမျှတွင် တည်ကြည်ပါ။ ညာသို့မလှည့်နှင့်၊ သင်၏ခြေကို မကောင်းမှုမှ ရှောင်ကြဉ်လော့။</w:t>
      </w:r>
    </w:p>
    <w:p/>
    <w:p>
      <w:r xmlns:w="http://schemas.openxmlformats.org/wordprocessingml/2006/main">
        <w:t xml:space="preserve">Job 31:8 ထိုအခါမျိုးစေ့ကိုကြဲ၍ အခြားသောသူစားစေ။ ငါ့အမျိုးအနွယ်ကို နှုတ်စေ။</w:t>
      </w:r>
    </w:p>
    <w:p/>
    <w:p>
      <w:r xmlns:w="http://schemas.openxmlformats.org/wordprocessingml/2006/main">
        <w:t xml:space="preserve">ယောဘသည် အပြစ်ပြုမိလျှင် သားသမီးမွေးခွင့်နှင့် လုပ်အား၏အသီးအနှံများကို ရိတ်သိမ်းခွင့်ကို ငြင်းပယ်သင့်သည်ဟု ယောဘကြေညာသည်။</w:t>
      </w:r>
    </w:p>
    <w:p/>
    <w:p>
      <w:r xmlns:w="http://schemas.openxmlformats.org/wordprocessingml/2006/main">
        <w:t xml:space="preserve">၁။ အပြစ်၏အကျိုးဆက်များ- မျိုးစေ့ကြဲသောအရာကို ကျွန်ုပ်တို့ မည်သို့ ရိတ်သိမ်းရမည်နည်း။</w:t>
      </w:r>
    </w:p>
    <w:p/>
    <w:p>
      <w:r xmlns:w="http://schemas.openxmlformats.org/wordprocessingml/2006/main">
        <w:t xml:space="preserve">2. ဘုရားသခင်၏အမြင်၌ ဖြောင့်မတ်စွာနေထိုင်ခြင်း၏ အရေးပါမှု</w:t>
      </w:r>
    </w:p>
    <w:p/>
    <w:p>
      <w:r xmlns:w="http://schemas.openxmlformats.org/wordprocessingml/2006/main">
        <w:t xml:space="preserve">1. ဂလာတိ 6:7-8 - လှည့်စားခြင်းမပြုပါနှင့်၊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သုတ္တံ 22:8 - မတရားမှုမျိုးစေ့ကြဲသောသူသည် ဘေးဥပဒ်ကို ရိတ်ရလိမ့်မည်။</w:t>
      </w:r>
    </w:p>
    <w:p/>
    <w:p>
      <w:r xmlns:w="http://schemas.openxmlformats.org/wordprocessingml/2006/main">
        <w:t xml:space="preserve">Job 31:9 ငါ့စိတ်နှလုံးသည် မိန်းမ၏လှည့်ဖြားခြင်းကို ခံရလျှင်၊ သို့မဟုတ် ငါ့အိမ်နီးချင်းအိမ်၌ ချောင်းမြောင်းလျှင်၊</w:t>
      </w:r>
    </w:p>
    <w:p/>
    <w:p>
      <w:r xmlns:w="http://schemas.openxmlformats.org/wordprocessingml/2006/main">
        <w:t xml:space="preserve">ယောဘသည် အပြစ်၏သွေးဆောင်မှုကို အသိအမှတ်ပြုပြီး သစ္စာတည်မြဲနေရန် ယင်းကိုရှောင်ကြဉ်ရန် အရေးကြီးကြောင်း ယောဘသိသည်။</w:t>
      </w:r>
    </w:p>
    <w:p/>
    <w:p>
      <w:r xmlns:w="http://schemas.openxmlformats.org/wordprocessingml/2006/main">
        <w:t xml:space="preserve">1. "ကျွန်ုပ်တို့၏သစ္စာရှိခြင်းအားဖြင့် ဘုရားသခင်၏ဘုန်းတော်"</w:t>
      </w:r>
    </w:p>
    <w:p/>
    <w:p>
      <w:r xmlns:w="http://schemas.openxmlformats.org/wordprocessingml/2006/main">
        <w:t xml:space="preserve">၂။ "အပြစ်၏သွေးဆောင်မှုနှင့် သီလ၏အစွမ်းသတ္တိ"</w:t>
      </w:r>
    </w:p>
    <w:p/>
    <w:p>
      <w:r xmlns:w="http://schemas.openxmlformats.org/wordprocessingml/2006/main">
        <w:t xml:space="preserve">1. James 1:13-15 - “ဘုရားသခင် စုံစမ်းနှောင့်ရှက်ခြင်းကို ခံရသောအခါ အဘယ်သူမျှ မပြောစေနှင့်။ အကြောင်းမူကား၊ ဘုရားသခင်သည် မကောင်းသော စုံစမ်းနှောင့်ယှက်ခြင်းကို ခံရ၍ အဘယ်သူမျှ ကိုယ်ကိုတိုင် မစုံစမ်းစေနှင့်။ မိမိအလိုဆန္ဒဖြင့် ဖြားယောင်းသွေးဆောင်တတ်၏။ထိုအခါ ပဋိသန္ဓေယူသောအခါ၌ တပ်မက်ခြင်းသည် အပြစ်ကို ဖွားမြင်၏၊</w:t>
      </w:r>
    </w:p>
    <w:p/>
    <w:p>
      <w:r xmlns:w="http://schemas.openxmlformats.org/wordprocessingml/2006/main">
        <w:t xml:space="preserve">၂။ သုတ္တံကျမ်း ၇:၂၄-၂၇ - “ငါသည် ကိုယ်အလိုဆန္ဒအတိုင်း လိုက်သွားပါပြီ၊ စိတ်နှလုံးကို စွဲလမ်း၍ မိမိအသက်ကို တောင်း၍ ကျိန်ဆဲသောအားဖြင့် ကိုယ်နှုတ်ကို မပြစ်မှားစေနှင့်။ နှုတ်တော်ထွက်စကား တော်တို့ကို မနာလို၍ စိတ်နှလုံးကို စွဲလမ်း၍ လမ်းတော်တို့ကို စောင့်ရှောက်မည်။</w:t>
      </w:r>
    </w:p>
    <w:p/>
    <w:p>
      <w:r xmlns:w="http://schemas.openxmlformats.org/wordprocessingml/2006/main">
        <w:t xml:space="preserve">Job 31:10 ထိုအခါ ငါ့မယားသည် တယောက်နှင့်တယောက် ကြိတ်ဆုံစေပြီးမှ၊ အခြားသောမိန်းမကို ဦးညွှတ်စေ။</w:t>
      </w:r>
    </w:p>
    <w:p/>
    <w:p>
      <w:r xmlns:w="http://schemas.openxmlformats.org/wordprocessingml/2006/main">
        <w:t xml:space="preserve">ဤကျမ်းပိုဒ်သည် အိမ်ထောင်တွင် ယောဘ၏သစ္စာရှိမှုကို ကတိကဝတ်ပြုထားသည်။</w:t>
      </w:r>
    </w:p>
    <w:p/>
    <w:p>
      <w:r xmlns:w="http://schemas.openxmlformats.org/wordprocessingml/2006/main">
        <w:t xml:space="preserve">1- "အိမ်ထောင်ရေး၏သစ္စာစောင့်သိမှု- ကတိကဝတ်ပြုရန် ဖိတ်ခေါ်ချက်"</w:t>
      </w:r>
    </w:p>
    <w:p/>
    <w:p>
      <w:r xmlns:w="http://schemas.openxmlformats.org/wordprocessingml/2006/main">
        <w:t xml:space="preserve">2- "သစ္စာရှိခြင်းဖြင့် အိမ်ထောင်ကို ထိန်းသိမ်းစောင့်ရှောက်ခြင်း"</w:t>
      </w:r>
    </w:p>
    <w:p/>
    <w:p>
      <w:r xmlns:w="http://schemas.openxmlformats.org/wordprocessingml/2006/main">
        <w:t xml:space="preserve">၁။ ဧဖက် ၅း၂၅-၃၃ - ခရစ်တော်သည် အသင်းတော်ကို ချစ်သကဲ့သို့ ခင်ပွန်းသည်များသည် ဇနီးမယားများကို ချစ်သင့်ပြီး ဇနီးသည်များသည် ၎င်းတို့၏ခင်ပွန်းများကို လေးစားသင့်သည်။</w:t>
      </w:r>
    </w:p>
    <w:p/>
    <w:p>
      <w:r xmlns:w="http://schemas.openxmlformats.org/wordprocessingml/2006/main">
        <w:t xml:space="preserve">2: Proverbs 5:18-19 - ငယ်ရွယ်စဉ်အခါက မယားကို ပျော်မွေ့ပြီး ချစ်သောသမင်နှင့် ချစ်စရာကောင်းသော အမဖြစ်ပါစေ။</w:t>
      </w:r>
    </w:p>
    <w:p/>
    <w:p>
      <w:r xmlns:w="http://schemas.openxmlformats.org/wordprocessingml/2006/main">
        <w:t xml:space="preserve">Job 31:11 အကြောင်းမူကား၊ အကယ်စင်စစ် တရားသူကြီးများ၏ အပြစ်ပေးခံရခြင်းသည် အပြစ်တစ်ခုဖြစ်သည်။</w:t>
      </w:r>
    </w:p>
    <w:p/>
    <w:p>
      <w:r xmlns:w="http://schemas.openxmlformats.org/wordprocessingml/2006/main">
        <w:t xml:space="preserve">ဤကျမ်းပိုဒ်သည် အချို့သော ရာဇ၀တ်မှုများ၏ ရက်စက်ကြမ်းကြုတ်မှုနှင့် တရားသူကြီးများထံမှ ပြစ်ဒဏ်ပေးရန် လိုအပ်ကြောင်းကို ဖော်ပြသည်။</w:t>
      </w:r>
    </w:p>
    <w:p/>
    <w:p>
      <w:r xmlns:w="http://schemas.openxmlformats.org/wordprocessingml/2006/main">
        <w:t xml:space="preserve">1. "အပြစ်၏ဆွဲငင်အား- တရားမျှတမှုလိုအပ်ချက်ကို နားလည်ခြင်း"</w:t>
      </w:r>
    </w:p>
    <w:p/>
    <w:p>
      <w:r xmlns:w="http://schemas.openxmlformats.org/wordprocessingml/2006/main">
        <w:t xml:space="preserve">2. "ဒုစရိုက်မှု၏အကျိုးဆက်များ- ဒုစရိုက်မှုအတွက် ပြစ်ဒဏ်ပေးခြင်း"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Ezekiel 18:20 - ပြစ်မှားသောဝိညာဉ်သည် သေလိမ့်မည်။ သားသည် အဘ၏ ဒုစရိုက်ကို မခံမယူရ၊ အဘသည် သား၏ ဒုစရိုက်ကို မခံမယူရ။ ဖြောင့်မတ်သောသူ၏ ဖြောင့်မတ်ခြင်းသည် သူ့အပေါ်၌၎င်း၊</w:t>
      </w:r>
    </w:p>
    <w:p/>
    <w:p>
      <w:r xmlns:w="http://schemas.openxmlformats.org/wordprocessingml/2006/main">
        <w:t xml:space="preserve">Job 31:12 အကြောင်းမူကား၊ ထိုမီးသည် ပျက်စီးခြင်းသို့ ရောက်၍ ငါ့ဥစ္စာရှိသမျှကို အမြစ်ဖြတ်စေ၏။</w:t>
      </w:r>
    </w:p>
    <w:p/>
    <w:p>
      <w:r xmlns:w="http://schemas.openxmlformats.org/wordprocessingml/2006/main">
        <w:t xml:space="preserve">ဤကျမ်းပိုဒ်သည် ကျွန်ုပ်တို့၏ ဥစ္စာပစ္စည်းများကို ဖျက်ဆီးနိုင်ပြီး အားလုံးကို ဖျက်ဆီးနိုင်သော မီးဟု ဆိုပါသည်။</w:t>
      </w:r>
    </w:p>
    <w:p/>
    <w:p>
      <w:r xmlns:w="http://schemas.openxmlformats.org/wordprocessingml/2006/main">
        <w:t xml:space="preserve">1- ဘုရားသခင်သည် စစ်မှန်သော နှင့် ရေရှည်တည်တံ့သော လုံခြုံရေးကို ပေးစွမ်းနိုင်သော တစ်ဦးတည်းသော ဘုရားဖြစ်သည်။</w:t>
      </w:r>
    </w:p>
    <w:p/>
    <w:p>
      <w:r xmlns:w="http://schemas.openxmlformats.org/wordprocessingml/2006/main">
        <w:t xml:space="preserve">2: ကျွန်ုပ်တို့သည် ဤလောက၏အရာများကို အားမကိုးနိုင်သော်လည်း ဘုရားသခင်ကို ကျွန်ုပ်တို့အားကိုးရမည်။</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Psalm 37:25 ငါသည် ငယ်၍ ယခု အိုပြီ။ သို့ရာတွင်၊</w:t>
      </w:r>
    </w:p>
    <w:p/>
    <w:p>
      <w:r xmlns:w="http://schemas.openxmlformats.org/wordprocessingml/2006/main">
        <w:t xml:space="preserve">Job 31:13 ငါ့ကျွန်ဖြစ်စေ ငါ့ကျွန်၏အမှုကို ငါမထီမဲ့မြင်ပြုလျှင်၊</w:t>
      </w:r>
    </w:p>
    <w:p/>
    <w:p>
      <w:r xmlns:w="http://schemas.openxmlformats.org/wordprocessingml/2006/main">
        <w:t xml:space="preserve">ဤကျမ်းပိုဒ်သည် မိမိ၏ကျေးကျွန်များကို တရားမျှတစွာဆက်ဆံရန် ယောဘ၏ကတိကဝတ်ကို ဖော်ပြသည်။</w:t>
      </w:r>
    </w:p>
    <w:p/>
    <w:p>
      <w:r xmlns:w="http://schemas.openxmlformats.org/wordprocessingml/2006/main">
        <w:t xml:space="preserve">1. ကျွန်ုပ်တို့၏ဝန်ထမ်းများအား လေးစားခြင်းနှင့် ဂုဏ်သိက္ခာရှိစွာ ဆက်ဆံခြင်း၏ အရေးပါမှု။</w:t>
      </w:r>
    </w:p>
    <w:p/>
    <w:p>
      <w:r xmlns:w="http://schemas.openxmlformats.org/wordprocessingml/2006/main">
        <w:t xml:space="preserve">၂။ ကျွန်ုပ်တို့၏ကျေးကျွန်များ၏မေတ္တာနှင့် ကရုဏာကိုပြသရန် လက်တွေ့ကျသောနည်းလမ်းများ။</w:t>
      </w:r>
    </w:p>
    <w:p/>
    <w:p>
      <w:r xmlns:w="http://schemas.openxmlformats.org/wordprocessingml/2006/main">
        <w:t xml:space="preserve">1. ဧဖက် 6:5-9 - ကျွန်တို့၊ သင်သည် ခရစ်တော်ကို နာခံသကဲ့သို့ သင်တို့၏ မြေကြီးသခင်များကို ရိုသေကြောက်ရွံ့၍ စိတ်ရင်းမှန်ဖြင့် နာခံကြလော့။</w:t>
      </w:r>
    </w:p>
    <w:p/>
    <w:p>
      <w:r xmlns:w="http://schemas.openxmlformats.org/wordprocessingml/2006/main">
        <w:t xml:space="preserve">2. ကောလောသဲ 4:1 - အရှင်သခင်၊ ကိုယ်တော်သည် ကောင်းကင်ဘုံ၌ အရှင်သခင်ရှိသည်ကို သိသောကြောင့်၊</w:t>
      </w:r>
    </w:p>
    <w:p/>
    <w:p>
      <w:r xmlns:w="http://schemas.openxmlformats.org/wordprocessingml/2006/main">
        <w:t xml:space="preserve">Job 31:14 သို့ဖြစ်လျှင် ဘုရားသခင် ထတော်မူသောအခါ အဘယ်သို့ ပြုရမည်နည်း။ အလည်လာသောအခါ အဘယ်သို့ ပြန်ပြောရမည်နည်း။</w:t>
      </w:r>
    </w:p>
    <w:p/>
    <w:p>
      <w:r xmlns:w="http://schemas.openxmlformats.org/wordprocessingml/2006/main">
        <w:t xml:space="preserve">ယောဘသည် ဘုရားသခင်ကို ရင်ဆိုင်ရန် မလွှဲမရှောင်သာခြင်းအကြောင်းနှင့် သူရောက်ရှိချိန်တွင် သူဘာလုပ်မည်ကို ရောင်ပြန်ဟပ်သည်။</w:t>
      </w:r>
    </w:p>
    <w:p/>
    <w:p>
      <w:r xmlns:w="http://schemas.openxmlformats.org/wordprocessingml/2006/main">
        <w:t xml:space="preserve">၁။ ဘုရားသခင်ကို ရင်ဆိုင်ရန် ပြင်ဆင်ခြင်း- ယောဘ ၃၁:၁၄ ကို ဆင်ခြင်သုံးသပ်ခြင်း။</w:t>
      </w:r>
    </w:p>
    <w:p/>
    <w:p>
      <w:r xmlns:w="http://schemas.openxmlformats.org/wordprocessingml/2006/main">
        <w:t xml:space="preserve">၂။ ဘုရားသခင်ကိုဖြေဆိုခြင်း- ယောဘ ၃၁:၁၄ တွင် ကျွန်ုပ်တို့ကိုယ်ကို ဆန်းစစ်ပါ။</w:t>
      </w:r>
    </w:p>
    <w:p/>
    <w:p>
      <w:r xmlns:w="http://schemas.openxmlformats.org/wordprocessingml/2006/main">
        <w:t xml:space="preserve">1. ရောမ 14:12 - သို့ဖြစ်လျှင်ငါတို့အယောက်စီတိုင်းသည်ဘုရားသခင်အားမိမိကိုယ်ကိုစာရင်းသွင်းရမည်ဖြစ်သည်။</w:t>
      </w:r>
    </w:p>
    <w:p/>
    <w:p>
      <w:r xmlns:w="http://schemas.openxmlformats.org/wordprocessingml/2006/main">
        <w:t xml:space="preserve">2. ဒေသနာ 12:14 - အကြောင်းမူကား၊ ဘုရားသခင်သည် အမှုရှိသမျှတို့ကို၊ ကောင်းသည်ဖြစ်စေ၊ မကောင်းသည်ဖြစ်စေ လျှို့ဝှက်သောအမှုအရာတို့ကို စီရင်စေတော်မူလိမ့်မည်။</w:t>
      </w:r>
    </w:p>
    <w:p/>
    <w:p>
      <w:r xmlns:w="http://schemas.openxmlformats.org/wordprocessingml/2006/main">
        <w:t xml:space="preserve">Job 31:15 ငါ့ကိုဝမ်းတွင်း၌ ဖန်ဆင်းတော်မူသည်မဟုတ်လော။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အကြှနျုပျတို့ကို အကြှနျုပျတို့ပွုလုပျကွ၏။</w:t>
      </w:r>
    </w:p>
    <w:p/>
    <w:p>
      <w:r xmlns:w="http://schemas.openxmlformats.org/wordprocessingml/2006/main">
        <w:t xml:space="preserve">ဤကျမ်းပိုဒ်တွင် ဘုရားသခင်သည် ယောဘနှင့် သူ၏ရန်သူကို ဖန်ဆင်းတော်မူသည်ဟူသော အယူအဆကို ဆွေးနွေးထားပြီး အရာခပ်သိမ်းကို ဘုရားသခင် ထိန်းချုပ်ထားကြောင်း နားလည်ရန် အရေးကြီးကြောင်း အလေးပေးဖော်ပြထားသည်။</w:t>
      </w:r>
    </w:p>
    <w:p/>
    <w:p>
      <w:r xmlns:w="http://schemas.openxmlformats.org/wordprocessingml/2006/main">
        <w:t xml:space="preserve">၁။ ဘုရားသခင်၏အချုပ်အခြာအာဏာ- ယောဘ၏သက်ရောက်မှုများကို နားလည်ခြင်း။—ယောဘ ၃၁:၁၅</w:t>
      </w:r>
    </w:p>
    <w:p/>
    <w:p>
      <w:r xmlns:w="http://schemas.openxmlformats.org/wordprocessingml/2006/main">
        <w:t xml:space="preserve">၂။ လူသားတို့၏စည်းလုံးညီညွတ်မှု- ယောဘ ၃၁:၁၅ တွင် ပိုမိုနက်နဲသောထင်မြင်ချက်များ</w:t>
      </w:r>
    </w:p>
    <w:p/>
    <w:p>
      <w:r xmlns:w="http://schemas.openxmlformats.org/wordprocessingml/2006/main">
        <w:t xml:space="preserve">၁။ ဆာလံ ၁၃၉:၁၃-၁၆</w:t>
      </w:r>
    </w:p>
    <w:p/>
    <w:p>
      <w:r xmlns:w="http://schemas.openxmlformats.org/wordprocessingml/2006/main">
        <w:t xml:space="preserve">၂။ ဟေရှာယ ၄၄:၂-၅</w:t>
      </w:r>
    </w:p>
    <w:p/>
    <w:p>
      <w:r xmlns:w="http://schemas.openxmlformats.org/wordprocessingml/2006/main">
        <w:t xml:space="preserve">Job 31:16 ဆင်းရဲသောသူတို့ကို တောင့်တ၍ မုတ်ဆိုးမမျက်စိပျက်စေလျှင်၊</w:t>
      </w:r>
    </w:p>
    <w:p/>
    <w:p>
      <w:r xmlns:w="http://schemas.openxmlformats.org/wordprocessingml/2006/main">
        <w:t xml:space="preserve">ယောဘသည် သူ၏ဖြောင့်မတ်ခြင်းနှင့် သမာဓိကို ဆင်ခြင်သုံးသပ်နေပြီး၊ ဆင်းရဲသားများ၏ ကောင်းကျိုးကို မဆုပ်ကိုင်ထားခြင်း သို့မဟုတ် မုဆိုးမ၏အမြင်ကို ပျက်ပြားစေကြောင်း ဤနေရာတွင် ဖော်ပြခဲ့သည်။</w:t>
      </w:r>
    </w:p>
    <w:p/>
    <w:p>
      <w:r xmlns:w="http://schemas.openxmlformats.org/wordprocessingml/2006/main">
        <w:t xml:space="preserve">1. ရက်ရောမှု၏ စွမ်းအား- အခြားသူများ၏ဘဝတွင် ကျွန်ုပ်တို့ မည်သို့ကွာခြားနိုင်မည်နည်း။</w:t>
      </w:r>
    </w:p>
    <w:p/>
    <w:p>
      <w:r xmlns:w="http://schemas.openxmlformats.org/wordprocessingml/2006/main">
        <w:t xml:space="preserve">2. ထိခိုက်လွယ်သူများကို ပြုစုစောင့်ရှောက်ခြင်း- သနားကြင်နာမှုဆီသို့ ဖိတ်ကြားချက်</w:t>
      </w:r>
    </w:p>
    <w:p/>
    <w:p>
      <w:r xmlns:w="http://schemas.openxmlformats.org/wordprocessingml/2006/main">
        <w:t xml:space="preserve">1. James 2:15-17 - ညီအစ်ကိုညီအစ်မတစ်ဦးသည် အဝတ်အစားချို့တဲ့၍ နေ့စဥ်စားစရာမရှိလျှင် ငြိမ်သက်စွာသွား၍ နွေးနွေးထွေးထွေးရှိစေကာ ကိုယ်ခန္ဓာအတွက် လိုအပ်သောအရာများကို မပေးဘဲနေစေကာမူ၊ အဲဒါ ဘာကောင်းလဲ။</w:t>
      </w:r>
    </w:p>
    <w:p/>
    <w:p>
      <w:r xmlns:w="http://schemas.openxmlformats.org/wordprocessingml/2006/main">
        <w:t xml:space="preserve">2. ဟေရှာယ 58:7-10 - ငတ်မွတ်သောသူနှင့် သင့်မုန့်ကို ဝေငှပြီး အိုးမဲ့အိမ်မဲ့ ဆင်းရဲသားများကို သင့်အိမ်သို့ ခေါ်ဆောင်ခြင်းမဟုတ်လော။ အဝတ်အချည်းစည်းရှိခြင်းကို မြင်သောအခါ၊</w:t>
      </w:r>
    </w:p>
    <w:p/>
    <w:p>
      <w:r xmlns:w="http://schemas.openxmlformats.org/wordprocessingml/2006/main">
        <w:t xml:space="preserve">Job 31:17 သို့တည်းမဟုတ် ငါ့မုန့်ကို ကိုယ်တစ်ယောက်တည်း စား၍ မိဘမရှိသောသူတို့သည် မစားဘဲ၊</w:t>
      </w:r>
    </w:p>
    <w:p/>
    <w:p>
      <w:r xmlns:w="http://schemas.openxmlformats.org/wordprocessingml/2006/main">
        <w:t xml:space="preserve">ယောဘသည် ပရဟိတ၏အရေးကြီးမှုကို အသိအမှတ်ပြုပြီး ဆင်းရဲသားများနှင့် မိဘမရှိသူများကို ကူညီရန် သူ၏ကတိကဝတ်ကို မျှဝေပါသည်။</w:t>
      </w:r>
    </w:p>
    <w:p/>
    <w:p>
      <w:r xmlns:w="http://schemas.openxmlformats.org/wordprocessingml/2006/main">
        <w:t xml:space="preserve">၁- ယောဘကဲ့သို့ပင် ကံနည်းသူတို့အား သနားကြင်နာမှုနှင့် ရက်ရောမှုပြရန် ဘုရားသခင်က ကျွန်ုပ်တို့ကို ခေါ်တော်မူသည်။</w:t>
      </w:r>
    </w:p>
    <w:p/>
    <w:p>
      <w:r xmlns:w="http://schemas.openxmlformats.org/wordprocessingml/2006/main">
        <w:t xml:space="preserve">2- ကျွန်ုပ်တို့၏ ကြင်နာမှုနှင့် စေတနာဖြင့်၊ ကျွန်ုပ်တို့သည် ဘုရားသခင်ကို ဂုဏ်တင်နိုင်ပြီး ကျွန်ုပ်တို့၏ယုံကြည်ခြင်းကို ပြသနိုင်သည်။</w:t>
      </w:r>
    </w:p>
    <w:p/>
    <w:p>
      <w:r xmlns:w="http://schemas.openxmlformats.org/wordprocessingml/2006/main">
        <w:t xml:space="preserve">1: James 1:27 - ခမည်းတော်ဘုရားသခင့်ရှေ့တော်၌ သန့်ရှင်း၍ ညစ်ညူးသောဘာသာတရားဟူသည်ကား၊ မိဘမဲ့မုတ်ဆိုးမတို့ ဆင်းရဲဒုက္ခခံရသောအခါ၊</w:t>
      </w:r>
    </w:p>
    <w:p/>
    <w:p>
      <w:r xmlns:w="http://schemas.openxmlformats.org/wordprocessingml/2006/main">
        <w:t xml:space="preserve">2: Matthew 25:35-36 - အကြောင်းမူကား၊ အကျွန်ုပ်သည် ဆာလောင်၍ ကိုယ်တော်သည် အကျွန်ုပ်ကို ကျွေးမွေးတော်မူ၏၊၊ အကျွန်ုပ်သည် ရေငတ်၍ သောက်တော်မူ၏၊၊ အကျွန်ုပ်သည် သူစိမ်းဖြစ်ပါ၏။</w:t>
      </w:r>
    </w:p>
    <w:p/>
    <w:p>
      <w:r xmlns:w="http://schemas.openxmlformats.org/wordprocessingml/2006/main">
        <w:t xml:space="preserve">Job 31:18 အကြောင်းမူကား၊ သူသည် ငယ်သောအရွယ်မှစ၍ အဘနှင့်အတူ ကြီးပြင်းလာ၍၊ အမိဝမ်းထဲက လမ်းပြပြီ။</w:t>
      </w:r>
    </w:p>
    <w:p/>
    <w:p>
      <w:r xmlns:w="http://schemas.openxmlformats.org/wordprocessingml/2006/main">
        <w:t xml:space="preserve">ဤကျမ်းပိုဒ်သည် ယောဘနှင့် သူ၏ကျွန်ကြား အထူးနှောင်ကြိုးကို ဖော်ပြသည်။ ယောဘသည် မိဘကဲ့သို့ မိမိကျွန်အား အလားတူဂရုစိုက်မှုနှင့် လမ်းညွှန်မှုပေးထားကြောင်း အကြံပြုထားသည်။</w:t>
      </w:r>
    </w:p>
    <w:p/>
    <w:p>
      <w:r xmlns:w="http://schemas.openxmlformats.org/wordprocessingml/2006/main">
        <w:t xml:space="preserve">1. "မိသားစုနှောင်ကြိုး- ဆက်ဆံရေးတွင် မိဘအခန်းကဏ္ဍ"</w:t>
      </w:r>
    </w:p>
    <w:p/>
    <w:p>
      <w:r xmlns:w="http://schemas.openxmlformats.org/wordprocessingml/2006/main">
        <w:t xml:space="preserve">2. "လုပ်ဆောင်မှုတွင် ဘုရားသခင်၏မေတ္တာတော်- အခြားသူများကို ကျွန်ုပ်တို့ကိုယ်တိုင် ဂရုစိုက်ခြင်း"</w:t>
      </w:r>
    </w:p>
    <w:p/>
    <w:p>
      <w:r xmlns:w="http://schemas.openxmlformats.org/wordprocessingml/2006/main">
        <w:t xml:space="preserve">1. Proverbs 22:6 - ကလေးကို သွားသင့်သည့်လမ်းကို လေ့ကျင့်ပေးပါ။ အသက်ကြီးသောအခါ၌ပင် ထိုအရာမှ မလွှဲမရှောင်သာ။</w:t>
      </w:r>
    </w:p>
    <w:p/>
    <w:p>
      <w:r xmlns:w="http://schemas.openxmlformats.org/wordprocessingml/2006/main">
        <w:t xml:space="preserve">2. Ephesians 6:4 - အဘတို့၊ သင်၏သားတို့ကို အမျက်ဒေါသကို မနှိုးဆော်ကြနှင့်၊ သခင်ဘုရား၏ ဆုံးမပဲ့ပြင်ခြင်းနှင့် သွန်သင်ခြင်း၌ သွင်းကြလော့။</w:t>
      </w:r>
    </w:p>
    <w:p/>
    <w:p>
      <w:r xmlns:w="http://schemas.openxmlformats.org/wordprocessingml/2006/main">
        <w:t xml:space="preserve">Job 31:19 အဝတ်အစားကြောင့် ပျက်စီးခြင်းသို့ ရောက်သည်ဖြစ်စေ၊</w:t>
      </w:r>
    </w:p>
    <w:p/>
    <w:p>
      <w:r xmlns:w="http://schemas.openxmlformats.org/wordprocessingml/2006/main">
        <w:t xml:space="preserve">ဤကျမ်းပိုဒ်သည် လိုအပ်နေသောသူများကို ပြုစုစောင့်ရှောက်ရန် ယောဘ၏ကတိကဝတ်ကို ဖော်ပြသည်။</w:t>
      </w:r>
    </w:p>
    <w:p/>
    <w:p>
      <w:r xmlns:w="http://schemas.openxmlformats.org/wordprocessingml/2006/main">
        <w:t xml:space="preserve">1. သစ္စာရှိ သနားကြင်နာမှု- လိုအပ်သူများကို ပြုစုစောင့်ရှောက်ခြင်း။</w:t>
      </w:r>
    </w:p>
    <w:p/>
    <w:p>
      <w:r xmlns:w="http://schemas.openxmlformats.org/wordprocessingml/2006/main">
        <w:t xml:space="preserve">2. ဆင်းရဲသားတို့ကို စေခိုင်းရန် ဘုရားသခင့်တောင်းဆိုချက်</w:t>
      </w:r>
    </w:p>
    <w:p/>
    <w:p>
      <w:r xmlns:w="http://schemas.openxmlformats.org/wordprocessingml/2006/main">
        <w:t xml:space="preserve">1. James 1:27 - ခမည်းတော်ဘုရားသခင့်ရှေ့တော်၌ သန့်ရှင်း၍ ညစ်ညူးသောဘာသာတရားဟူသည်ကား၊ မိဘမဲ့မုတ်ဆိုးမတို့ ဆင်းရဲဒုက္ခခံရသောအခါ၊</w:t>
      </w:r>
    </w:p>
    <w:p/>
    <w:p>
      <w:r xmlns:w="http://schemas.openxmlformats.org/wordprocessingml/2006/main">
        <w:t xml:space="preserve">2. Isaiah 58:7 - ငတ်မွတ်သောသူနှင့် မုန့်ဝေငှပြီး အိုးမဲ့အိမ်မဲ့ ဆင်းရဲသားတို့ကို သင့်အိမ်သို့ ခေါ်ဆောင်ခြင်း မပြုသလော။ အဝတ်အချည်းစည်းရှိခြင်းကို မြင်သောအခါ၊</w:t>
      </w:r>
    </w:p>
    <w:p/>
    <w:p>
      <w:r xmlns:w="http://schemas.openxmlformats.org/wordprocessingml/2006/main">
        <w:t xml:space="preserve">Job 31:20 ခါးသည်ငါ့ကိုကောင်းကြီးမပေးလျှင်၊</w:t>
      </w:r>
    </w:p>
    <w:p/>
    <w:p>
      <w:r xmlns:w="http://schemas.openxmlformats.org/wordprocessingml/2006/main">
        <w:t xml:space="preserve">ယောဘသည် မိမိ၏ဥစ္စာပစ္စည်းများကို သစ္စာရှိရှိ ထိန်းကျောင်းမှုနှင့် အခြားသူများကို မည်သို့ကောင်းချီးပေးခဲ့သည်ကို ပြန်လည်သုံးသပ်သည်။</w:t>
      </w:r>
    </w:p>
    <w:p/>
    <w:p>
      <w:r xmlns:w="http://schemas.openxmlformats.org/wordprocessingml/2006/main">
        <w:t xml:space="preserve">1- ကျွန်ုပ်တို့သည် ကျွန်ုပ်တို့အား ကိုယ်ကျိုးအတွက်သာမက အခြားသူများကို ကောင်းချီးပေးရန် ကျွန်ုပ်တို့အား အပ်နှင်းထားသော ဥစ္စာပစ္စည်းများ၏ သစ္စာစောင့်သိသူများ ဖြစ်သင့်သည်။</w:t>
      </w:r>
    </w:p>
    <w:p/>
    <w:p>
      <w:r xmlns:w="http://schemas.openxmlformats.org/wordprocessingml/2006/main">
        <w:t xml:space="preserve">၂။ အထူးသဖြင့် ကျွန်ုပ်တို့ကို အားကိုးသောသူများ၊ စေတနာထားပြီး အခြားသူများကို ဦးစားထားရန် ကျွန်ုပ်တို့ ကြိုးစားသင့်သည်။</w:t>
      </w:r>
    </w:p>
    <w:p/>
    <w:p>
      <w:r xmlns:w="http://schemas.openxmlformats.org/wordprocessingml/2006/main">
        <w:t xml:space="preserve">1: Luke 12:42-48 - ကျွန်ုပ်တို့သည် ဘုရားသခင်ပေးထားသော အရင်းအမြစ်များကို သစ္စာစောင့်သိသူများ ဖြစ်သင့်ကြောင်း ယေရှု သွန်သင်ပါသည်။</w:t>
      </w:r>
    </w:p>
    <w:p/>
    <w:p>
      <w:r xmlns:w="http://schemas.openxmlformats.org/wordprocessingml/2006/main">
        <w:t xml:space="preserve">2: တမန်တော် 20:35 - ပေါလုသည် ယုံကြည်သူများအား ရက်ရောပြီး အခြားသူများကို ဦးစားထားရန် အားပေးသည်။</w:t>
      </w:r>
    </w:p>
    <w:p/>
    <w:p>
      <w:r xmlns:w="http://schemas.openxmlformats.org/wordprocessingml/2006/main">
        <w:t xml:space="preserve">Job 31:21 မိဘမရှိသောသူတဘက်၌ ငါ့လက်ကိုဆန့်လျှင်၊</w:t>
      </w:r>
    </w:p>
    <w:p/>
    <w:p>
      <w:r xmlns:w="http://schemas.openxmlformats.org/wordprocessingml/2006/main">
        <w:t xml:space="preserve">ယောဘသည် မိမိ၏ သစ္စာစောင့်သိမှုနှင့် ဘုရားသခင်အပေါ် ဆည်းကပ်မှုတို့ကို မြည်တမ်းလျက်၊ သူ၏အမှားများကို သိ၍ အပြစ်စီရင်ခံရမည်ဖြစ်သည်။</w:t>
      </w:r>
    </w:p>
    <w:p/>
    <w:p>
      <w:r xmlns:w="http://schemas.openxmlformats.org/wordprocessingml/2006/main">
        <w:t xml:space="preserve">၁။ ဘုရားသခင့်ပညတ်များကို လိုက်နာခြင်း- ယောဘ ၃၁:၂၁ ဖြောင့်မတ်သောအသက်တာ၏စံနမူနာအဖြစ်</w:t>
      </w:r>
    </w:p>
    <w:p/>
    <w:p>
      <w:r xmlns:w="http://schemas.openxmlformats.org/wordprocessingml/2006/main">
        <w:t xml:space="preserve">၂။ ထိခိုက်လွယ်သူများကို ကာကွယ်ခြင်း၏ အရေးပါမှု- ယောဘ ၃၁:၂၁ တွင် ခွန်အားရှာဖွေခြင်း</w:t>
      </w:r>
    </w:p>
    <w:p/>
    <w:p>
      <w:r xmlns:w="http://schemas.openxmlformats.org/wordprocessingml/2006/main">
        <w:t xml:space="preserve">၁။ ဆာလံ ၈၂:၃-၄– အားနည်းသူများနှင့် မိဘမရှိသူများကို တရားမျှတမှုပေးပါ။ ဆင်းရဲသောသူနှင့် ဆင်းရဲသောသူတို့၏ အခွင့်ကို စောင့်ထိန်းလော့။ အားနည်းသောသူနှင့် ငတ်မွတ်သောသူတို့ကို ကယ်တင်ကြလော့။ မတရားသော သူတို့လက်မှ ကယ်နှုတ်ကြလော့။</w:t>
      </w:r>
    </w:p>
    <w:p/>
    <w:p>
      <w:r xmlns:w="http://schemas.openxmlformats.org/wordprocessingml/2006/main">
        <w:t xml:space="preserve">2. ယာကုပ် 1:27- ခမည်းတော်ဘုရားသခင်ရှေ့တော်၌ သန့်ရှင်း၍ ညစ်ညူးသောဘာသာတရားဟူသည်ကား၊ မိဘမဲ့မုတ်ဆိုးမတို့ ဆင်းရဲဒုက္ခခံရသောအခါ၊</w:t>
      </w:r>
    </w:p>
    <w:p/>
    <w:p>
      <w:r xmlns:w="http://schemas.openxmlformats.org/wordprocessingml/2006/main">
        <w:t xml:space="preserve">Job 31:22 ငါ့​လက်​ကို ငါ့​ပခုံး​ဓား​ပေါ်​က​နေ ပြုတ်​ကျ​စေ၊ ငါ့​လက်​မောင်း​အရိုး​ကျိုး​သွား​ပါ​စေ။</w:t>
      </w:r>
    </w:p>
    <w:p/>
    <w:p>
      <w:r xmlns:w="http://schemas.openxmlformats.org/wordprocessingml/2006/main">
        <w:t xml:space="preserve">ဤကျမ်းပိုဒ်သည် ယောဘ၏ အပြစ်ကင်းမှုနှင့် ဖြောင့်မတ်ခြင်းအပေါ် ယုံကြည်စိတ်ချမှုကို အလေးပေးဖော်ပြသည်။</w:t>
      </w:r>
    </w:p>
    <w:p/>
    <w:p>
      <w:r xmlns:w="http://schemas.openxmlformats.org/wordprocessingml/2006/main">
        <w:t xml:space="preserve">1- ဘုရားသခင်သည် ကျွန်ုပ်တို့၏လုပ်ရပ်များကို အဆုံးစွန်သောတရားသူကြီးဖြစ်ပြီး သူ့ရှေ့တွင် ဖြောင့်မတ်ပြီး နှိမ့်ချနေရန်မှာ ကျွန်ုပ်တို့၏တာဝန်ဖြစ်သည်။</w:t>
      </w:r>
    </w:p>
    <w:p/>
    <w:p>
      <w:r xmlns:w="http://schemas.openxmlformats.org/wordprocessingml/2006/main">
        <w:t xml:space="preserve">2: ကျွန်ုပ်တို့သည် ကျွန်ုပ်တို့၏ အပြစ်ကင်းစင်မှုနှင့် ဖြောင့်မတ်ခြင်း၌ အမြဲယုံကြည်မှုရှိပြီး ဘုရားသခင်သည် ကျွန်ုပ်တို့အား မှန်ကန်စွာ တရားစီရင်မည်ကို ယုံကြည်ရမည်။</w:t>
      </w:r>
    </w:p>
    <w:p/>
    <w:p>
      <w:r xmlns:w="http://schemas.openxmlformats.org/wordprocessingml/2006/main">
        <w:t xml:space="preserve">1 Proverbs 16:2 လူသွားရာလမ်းရှိသမျှတို့သည် မိမိမျက်စိ၌ ဖြူစင်သော်လည်း၊ ထာဝရဘုရားသည် ဝိညာဉ်တော်ကို ထောက်တော်မူ၏။</w:t>
      </w:r>
    </w:p>
    <w:p/>
    <w:p>
      <w:r xmlns:w="http://schemas.openxmlformats.org/wordprocessingml/2006/main">
        <w:t xml:space="preserve">ဟေဗြဲ 4:12-13 အကြောင်းမူကား၊ ဘုရားသခင်၏ နှုတ်ကပတ်တော်သည် အသက်ရှင်၍ တက်ကြွလျက်၊ အသွားရှိသော ဓားထက်သာ၍ ထက်ထက်မြက်မြက်ရှိ၍ စိတ်ဝိညာဉ် ပိုင်းခြားခြင်း၊ အရိုးအဆစ်နှင့် ခြင်ဆီတို့ကို ထိုးဖောက်၍ အကြံအစည်တို့ကို ပိုင်းခြား၍ သိမြင်တတ်၏။ နှလုံး။ မည်သည့် သတ္တဝါကိုမျှ သူ့မျက်မှောက်မှ ကွယ်ဝှက်ထားခြင်းမရှိသော်လည်း၊ အားလုံးသည် အဝတ်အချည်းစည်းရှိကြပြီး၊ ငါတို့ပေးရမည့်သူ၏ မျက်စိနှင့် ထိတွေ့နေရ၏။</w:t>
      </w:r>
    </w:p>
    <w:p/>
    <w:p>
      <w:r xmlns:w="http://schemas.openxmlformats.org/wordprocessingml/2006/main">
        <w:t xml:space="preserve">Job 31:23 ဘု​ရား​သ​ခင်​၏​ပျက်​စီး​ခြင်း​သည် ငါ့​ကို​ကြောက်​မက်​ဖွယ်​ဖြစ်​၍ ချီး​မွမ်း​တော်​မူ​သော​ကြောင့် ငါ​သည်း​ခံ​ခြင်း​မ​ရှိ။</w:t>
      </w:r>
    </w:p>
    <w:p/>
    <w:p>
      <w:r xmlns:w="http://schemas.openxmlformats.org/wordprocessingml/2006/main">
        <w:t xml:space="preserve">ဘုရားသခင် ပျက်စီးခြင်းသည် သူ့အတွက် ကြောက်စရာ အရင်းအမြစ်ဖြစ်ပြီး ဘုရားသခင်၏ ကြီးမြတ်မှု ရှေ့မှောက်တွင် ရပ်တည်နိုင်ခြင်း မရှိကြောင်း ယောဘ ဖော်ပြသည်။</w:t>
      </w:r>
    </w:p>
    <w:p/>
    <w:p>
      <w:r xmlns:w="http://schemas.openxmlformats.org/wordprocessingml/2006/main">
        <w:t xml:space="preserve">1. ထာဝရဘုရားကို ကြောက်ရွံ့ခြင်း- ဘုရားသခင်၏ တန်ခိုးတော်ကို လေးစားရန် သင်ယူခြင်း။</w:t>
      </w:r>
    </w:p>
    <w:p/>
    <w:p>
      <w:r xmlns:w="http://schemas.openxmlformats.org/wordprocessingml/2006/main">
        <w:t xml:space="preserve">၂။ ဘုရားသခင်၏ အချုပ်အခြာအာဏာကို ယုံကြည်ခြင်း- ယုံကြည်ခြင်းအားဖြင့် ကြောက်ရွံ့မှုကို ကျော်လွှားခြင်း။</w:t>
      </w:r>
    </w:p>
    <w:p/>
    <w:p>
      <w:r xmlns:w="http://schemas.openxmlformats.org/wordprocessingml/2006/main">
        <w:t xml:space="preserve">1. ဆာလံ 33:8 မြေကြီးသားအပေါင်းတို့သည် ထာဝရဘုရားကို ကြောက်ရွံ့ကြပါစေသော။ လောကီသားအပေါင်းတို့သည် ကိုယ်တော်ကို ကြောက်ရွံ့ခြင်းသို့ ရောက်ကြပါစေသော။</w:t>
      </w:r>
    </w:p>
    <w:p/>
    <w:p>
      <w:r xmlns:w="http://schemas.openxmlformats.org/wordprocessingml/2006/main">
        <w:t xml:space="preserve">2. Isaiah 12:2 ကြည့်ရှုလော့၊ ဘုရားသခင်သည် ငါ၏ ကယ်တင်ခြင်း ဖြစ်တော်မူ၏။ မကြောက်ဘဲကိုးစားမည်။ ထာ​ဝ​ရ​ဘု​ရား​သည် ငါ​၏​ခွန်​အား​နှင့် ငါ​၏​သီ​ချင်း​ဖြစ်​တော်​မူ​၍ ငါ​၏​ကယ်​တင်​ခြင်း​ဖြစ်​တော်​မူ​၏။</w:t>
      </w:r>
    </w:p>
    <w:p/>
    <w:p>
      <w:r xmlns:w="http://schemas.openxmlformats.org/wordprocessingml/2006/main">
        <w:t xml:space="preserve">Job 31:24 ငါသည်မြော်လင့်သောရွှေကိုလုပ်၍၊ သင်သည် ငါ၏ယုံကြည်ကိုးစားရာဖြစ်တော်မူ၏။</w:t>
      </w:r>
    </w:p>
    <w:p/>
    <w:p>
      <w:r xmlns:w="http://schemas.openxmlformats.org/wordprocessingml/2006/main">
        <w:t xml:space="preserve">ယောဘသည် ဘုရားသခင်အစား စည်းစိမ်ဥစ္စာ၌ သူ၏မျှော်လင့်ချက်ကို ထားခဲ့သည်။</w:t>
      </w:r>
    </w:p>
    <w:p/>
    <w:p>
      <w:r xmlns:w="http://schemas.openxmlformats.org/wordprocessingml/2006/main">
        <w:t xml:space="preserve">၁။ "ကျွန်ုပ်တို့၏မျှော်လင့်ချက်သည် ရွှေမဟုတ်၊ ဘုရားသခင်၌ရှိသင့်သည်"</w:t>
      </w:r>
    </w:p>
    <w:p/>
    <w:p>
      <w:r xmlns:w="http://schemas.openxmlformats.org/wordprocessingml/2006/main">
        <w:t xml:space="preserve">2. "ကျွန်ုပ်တို့၏ယုံကြည်မှုကို စည်းစိမ်ဥစ္စာ၌ ထားရှိခြင်း၏အန္တရာယ်"</w:t>
      </w:r>
    </w:p>
    <w:p/>
    <w:p>
      <w:r xmlns:w="http://schemas.openxmlformats.org/wordprocessingml/2006/main">
        <w:t xml:space="preserve">1. Proverbs 11:28 "မိမိစည်းစိမ်ကို ကိုးစားသောသူသည် လဲတတ်၏။ ဖြောင့်မတ်သောသူမူကား စိမ်းလန်းသောသစ်ရွက်ကဲ့သို့ ပေါက်လိမ့်မည်။"</w:t>
      </w:r>
    </w:p>
    <w:p/>
    <w:p>
      <w:r xmlns:w="http://schemas.openxmlformats.org/wordprocessingml/2006/main">
        <w:t xml:space="preserve">၂ တိမောသေ ၆း၁၇-၁၉ “ယခုခေတ်တွင် ကြွယ်ဝသောသူတို့မူကား မာနမထောင်လွှားကြနှင့်၊ မရေရာသောစည်းစိမ်ဥစ္စာကို မမျှော်လင့်ကြနှင့်၊ ငါတို့ကို ခံစားရန်အရာအားလုံးကို ကြွယ်ဝစွာပေးဆောင်တော်မူသော ဘုရားသခင်အပေါ်၌သာ ထားကြလော့။ ကောင်းသောအကျင့်ကို ကျင့်ရန်၊ ကုသိုလ်တရားများ ကြွယ်ဝစေရန်၊ စေတနာနှင့် မျှဝေရန် အသင့်ရှိစေကာမူ အနာဂတ်အတွက် အုတ်မြစ်ကောင်းအဖြစ် မိမိတို့အတွက် ဘဏ္ဍာကို သိမ်းဆည်းကာ အမှန်အသက်ကို စွဲလမ်းစေခြင်းငှာ၊</w:t>
      </w:r>
    </w:p>
    <w:p/>
    <w:p>
      <w:r xmlns:w="http://schemas.openxmlformats.org/wordprocessingml/2006/main">
        <w:t xml:space="preserve">Job 31:25 ငါ့စည်းစိမ်ဥစ္စာကြီး၍ ငါ့လက်သည် များစွာရသောကြောင့် ဝမ်းမြောက်လျှင်၊</w:t>
      </w:r>
    </w:p>
    <w:p/>
    <w:p>
      <w:r xmlns:w="http://schemas.openxmlformats.org/wordprocessingml/2006/main">
        <w:t xml:space="preserve">ယောဘသည် သူ၏ အတိတ်က လုပ်ရပ်များကို ဆင်ခြင်သုံးသပ်ပြီး သူ၏ စည်းစိမ်ဥစ္စာများနှင့် စည်းစိမ်ဥစ္စာများတွင် ဝမ်းမြောက်ခဲ့မည်ဆိုလျှင် မှားမည်ကို အသိအမှတ်ပြုသည်။</w:t>
      </w:r>
    </w:p>
    <w:p/>
    <w:p>
      <w:r xmlns:w="http://schemas.openxmlformats.org/wordprocessingml/2006/main">
        <w:t xml:space="preserve">စည်းစိမ်ဥစ္စာ၌ ဝမ်းမြောက်ခြင်း၏ အန္တရာယ်</w:t>
      </w:r>
    </w:p>
    <w:p/>
    <w:p>
      <w:r xmlns:w="http://schemas.openxmlformats.org/wordprocessingml/2006/main">
        <w:t xml:space="preserve">2. ရောင့်ရဲခြင်း၏တန်ဖိုး</w:t>
      </w:r>
    </w:p>
    <w:p/>
    <w:p>
      <w:r xmlns:w="http://schemas.openxmlformats.org/wordprocessingml/2006/main">
        <w:t xml:space="preserve">1. ဖိလိပ္ပိ ၄:၁၁-၁၃ - ငါသည် လိုအပ်နေသည်ဟု ပြောနေခြင်းမဟုတ်ပါ၊ အကြောင်းမူကား၊ ငါသည် မည်သည့်အခြေအနေတွင်မဆို ရောင့်ရဲတတ်ရန် သင်ယူခဲ့ပြီးဖြစ်သည်။</w:t>
      </w:r>
    </w:p>
    <w:p/>
    <w:p>
      <w:r xmlns:w="http://schemas.openxmlformats.org/wordprocessingml/2006/main">
        <w:t xml:space="preserve">2. မဿဲ 6:24-25 - အကြောင်းမူကား၊ သခင်နှစ်ယောက်ကို အစေခံခြင်းငှါ အဘယ်သူမျှ မပြုနိုင်၊ အကြောင်းမူကား၊ တစ်စုံကို မုန်းတီး၍ တစ်ပါးကို ချစ်မည်၊ သို့မဟုတ် တစ်ပါးကို ဆည်းကပ်၍ တစ်ပါးကို မထီမဲ့မြင်ပြုလိမ့်မည်။ ဘုရားသခင်ကို ငွေနဲ့အစေခံလို့မရဘူး။</w:t>
      </w:r>
    </w:p>
    <w:p/>
    <w:p>
      <w:r xmlns:w="http://schemas.openxmlformats.org/wordprocessingml/2006/main">
        <w:t xml:space="preserve">Job 31:26 ထွန်းလင်းသောအခါ နေကိုမြင်လျှင်၊</w:t>
      </w:r>
    </w:p>
    <w:p/>
    <w:p>
      <w:r xmlns:w="http://schemas.openxmlformats.org/wordprocessingml/2006/main">
        <w:t xml:space="preserve">ဤကျမ်းပိုဒ်သည် သဘာဝတရား၏ အလှတရားနှင့် ဘုရားသခင်နှင့် ၎င်း၏ဆက်စပ်မှုကို ဟောပြောသည်။</w:t>
      </w:r>
    </w:p>
    <w:p/>
    <w:p>
      <w:r xmlns:w="http://schemas.openxmlformats.org/wordprocessingml/2006/main">
        <w:t xml:space="preserve">1. ဖန်ဆင်းခြင်းသည် အံ့သြဖွယ်ကောင်းသည်- သဘာဝတွင် ဘုရားသခင်၏အံ့ဖွယ်များကို ရှာဖွေတွေ့ရှိခြင်း။</w:t>
      </w:r>
    </w:p>
    <w:p/>
    <w:p>
      <w:r xmlns:w="http://schemas.openxmlformats.org/wordprocessingml/2006/main">
        <w:t xml:space="preserve">2. ကောင်းကင်ဘုံ၏ဘုရင်မင်းမြတ်- ဘုရားသခင်၏ဘုန်းတော်ကို ဆင်ခြင်သုံးသပ်ခြင်း။</w:t>
      </w:r>
    </w:p>
    <w:p/>
    <w:p>
      <w:r xmlns:w="http://schemas.openxmlformats.org/wordprocessingml/2006/main">
        <w:t xml:space="preserve">၁။ ဆာလံ ၁၉:၁-၄</w:t>
      </w:r>
    </w:p>
    <w:p/>
    <w:p>
      <w:r xmlns:w="http://schemas.openxmlformats.org/wordprocessingml/2006/main">
        <w:t xml:space="preserve">၂။ ရောမ ၁:၂၀-၂၂</w:t>
      </w:r>
    </w:p>
    <w:p/>
    <w:p>
      <w:r xmlns:w="http://schemas.openxmlformats.org/wordprocessingml/2006/main">
        <w:t xml:space="preserve">Job 31:27 ငါ့စိတ်နှလုံးသည် တိတ်တဆိတ် ဖြားယောင်းခြင်းသို့ရောက်၍၊ ငါ့လက်ကို ပါးစပ်ဖြင့်နမ်း၏။</w:t>
      </w:r>
    </w:p>
    <w:p/>
    <w:p>
      <w:r xmlns:w="http://schemas.openxmlformats.org/wordprocessingml/2006/main">
        <w:t xml:space="preserve">ယောဘသည် ဘုရားသခင်၏အလိုတော်ကို ဆန့်ကျင်သည့်နည်းလမ်းများဖြင့် ပြုမူရန် သွေးဆောင်ခံရကြောင်း ဝန်ခံခြင်းဖြင့် သူ၏ကိုယ်ပိုင်ညံ့ဖျင်းမှုကို ယောဘ အသိအမှတ်ပြုသည်။</w:t>
      </w:r>
    </w:p>
    <w:p/>
    <w:p>
      <w:r xmlns:w="http://schemas.openxmlformats.org/wordprocessingml/2006/main">
        <w:t xml:space="preserve">1. သွေးဆောင်မှု၏စွမ်းအား- ကျွန်ုပ်တို့၏အသက်တာတွင် သွေးဆောင်မှုကို မည်သို့ကျော်လွှားနိုင်မည်နည်း။</w:t>
      </w:r>
    </w:p>
    <w:p/>
    <w:p>
      <w:r xmlns:w="http://schemas.openxmlformats.org/wordprocessingml/2006/main">
        <w:t xml:space="preserve">2. ကျွန်ုပ်တို့၏အားနည်းချက်ကို အသိအမှတ်ပြုခြင်း- ဘုရားသခင်၏ခွန်အားအတွက် ကျွန်ုပ်တို့၏လိုအပ်ချက်ကို ဝန်ခံပါ။</w:t>
      </w:r>
    </w:p>
    <w:p/>
    <w:p>
      <w:r xmlns:w="http://schemas.openxmlformats.org/wordprocessingml/2006/main">
        <w:t xml:space="preserve">1. 1 ကောရိန္သု 10:13 - လူသားတို့အတွက် ဖြစ်ရိုးဖြစ်စဉ်မှလွဲ၍ မည်သည့်သွေးဆောင်မှုမျှ သင့်အား မလွှမ်းမိုးနိုင်ပါ။ သို့ရာတွင် ဘုရားသခင်သည် သစ္စာရှိတော်မူ၏။ သင်ခံနိုင်ရည်ထက် ကျော်လွန်၍ စုံစမ်းနှောင့်ယှက်ခြင်းကို ခံရစေတော်မမူ။ စုံစမ်းနှောင့်ရှက်ခြင်းကိုခံရသောအခါ၊ သင်သည် ခံနိုင်ရည်ရှိစေသောလမ်းကို ပေးလိမ့်မည်။</w:t>
      </w:r>
    </w:p>
    <w:p/>
    <w:p>
      <w:r xmlns:w="http://schemas.openxmlformats.org/wordprocessingml/2006/main">
        <w:t xml:space="preserve">2.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Job 31:28 အထက်​ပါ​ဘု​ရား​သ​ခင်​ကို ငါ​မ​ငြင်း​သင့်​သော​ကြောင့် ဤ​အ​မှု​သည် တရားသူကြီး​၏​အ​ပြစ်​ဒဏ်​စီ​ရင်​ခြင်း​အ​ပြစ်​ဖြစ်​၏။</w:t>
      </w:r>
    </w:p>
    <w:p/>
    <w:p>
      <w:r xmlns:w="http://schemas.openxmlformats.org/wordprocessingml/2006/main">
        <w:t xml:space="preserve">ယောဘသည် သူ၏အပြစ်ကို ဘုရားသခင်ရှေ့တွင် ဝန်ခံပြီး ပြစ်ဒဏ်နှင့် ထိုက်တန်သည်ဟု ဝန်ခံသည်။</w:t>
      </w:r>
    </w:p>
    <w:p/>
    <w:p>
      <w:r xmlns:w="http://schemas.openxmlformats.org/wordprocessingml/2006/main">
        <w:t xml:space="preserve">1. ဝန်ခံခြင်း၏တန်ခိုး- နောင်တသည် ပြန်လည်ထူထောင်ခြင်းကို ယူဆောင်လာပုံ</w:t>
      </w:r>
    </w:p>
    <w:p/>
    <w:p>
      <w:r xmlns:w="http://schemas.openxmlformats.org/wordprocessingml/2006/main">
        <w:t xml:space="preserve">2. ထာဝရဘုရားကိုကြောက်ရွံ့ခြင်း- ဖြောင့်မတ်ခြင်းသို့ဖိတ်ခေါ်ခြင်း။</w:t>
      </w:r>
    </w:p>
    <w:p/>
    <w:p>
      <w:r xmlns:w="http://schemas.openxmlformats.org/wordprocessingml/2006/main">
        <w:t xml:space="preserve">1. Isaiah 55:7 မတရားသောသူသည် မိမိသွားရာလမ်းကို၎င်း၊ ငါတို့၏ဘုရားသခင်သည် အလွန်ခွင့်လွှတ်တော်မူမည်။</w:t>
      </w:r>
    </w:p>
    <w:p/>
    <w:p>
      <w:r xmlns:w="http://schemas.openxmlformats.org/wordprocessingml/2006/main">
        <w:t xml:space="preserve">2. ဆာလံ 51:17 ဘု​ရား​သ​ခင်​၏​ယဇ်​ပူ​ဇော်​သော​အ​ရာ​တို့​သည် ကြေ​ကွဲ​သော​ဝိ​ညာဉ်​ဖြစ်​ကြ​၏။- အို​ဘု​ရား​သ​ခင်၊ ကိုယ်​တော်​သည် ကျိုး​ပဲ့​ကြေ​နပ်​သော​စိတ်​ကို မ​ထီ​မဲ့​မြင်​ပြု​တော်​မ​မူ​ပါ​နှင့်။</w:t>
      </w:r>
    </w:p>
    <w:p/>
    <w:p>
      <w:r xmlns:w="http://schemas.openxmlformats.org/wordprocessingml/2006/main">
        <w:t xml:space="preserve">Job 31:29 ငါ့ကိုမုန်းသောသူကို ဖျက်ဆီးခြင်း၌ ငါဝမ်းမြောက်လျှင်၊</w:t>
      </w:r>
    </w:p>
    <w:p/>
    <w:p>
      <w:r xmlns:w="http://schemas.openxmlformats.org/wordprocessingml/2006/main">
        <w:t xml:space="preserve">ဤကျမ်းပိုဒ်သည် ရန်သူများ ကျဆုံးခြင်းအတွက် ဝမ်းမြောက်ခြင်း မဟုတ်ဘဲ ကရုဏာပြခြင်း ဖြစ်သည်ဟု ဆိုသည်။</w:t>
      </w:r>
    </w:p>
    <w:p/>
    <w:p>
      <w:r xmlns:w="http://schemas.openxmlformats.org/wordprocessingml/2006/main">
        <w:t xml:space="preserve">1. "ကရုဏာစွမ်းအား- အမုန်း၏မျက်နှာတွင် ချစ်ခြင်းမေတ္တာကိုပြသခြင်း"</w:t>
      </w:r>
    </w:p>
    <w:p/>
    <w:p>
      <w:r xmlns:w="http://schemas.openxmlformats.org/wordprocessingml/2006/main">
        <w:t xml:space="preserve">2. "အခြားပါးကို လှည့်ခြင်း- ရန်သူများကို မည်သို့တုံ့ပြန်ရမည်"</w:t>
      </w:r>
    </w:p>
    <w:p/>
    <w:p>
      <w:r xmlns:w="http://schemas.openxmlformats.org/wordprocessingml/2006/main">
        <w:t xml:space="preserve">၁။ လုကာ ၆:၂၇-၃၆</w:t>
      </w:r>
    </w:p>
    <w:p/>
    <w:p>
      <w:r xmlns:w="http://schemas.openxmlformats.org/wordprocessingml/2006/main">
        <w:t xml:space="preserve">၂။ ရောမ ၁၂:၁၇-၂၁</w:t>
      </w:r>
    </w:p>
    <w:p/>
    <w:p>
      <w:r xmlns:w="http://schemas.openxmlformats.org/wordprocessingml/2006/main">
        <w:t xml:space="preserve">Job 31:30 သူ​၏​စိတ်​ဝိညာဉ်​ကို​ကျိန်​ဆဲ​လို​သော​ကြောင့် ငါ​သည်​လည်း​မ​ခံ​ရ​နှင့်။</w:t>
      </w:r>
    </w:p>
    <w:p/>
    <w:p>
      <w:r xmlns:w="http://schemas.openxmlformats.org/wordprocessingml/2006/main">
        <w:t xml:space="preserve">ယောဘသည် အခြားသူတစ်ဦးကို မထိခိုက်စေလိုသော မိမိ၏အပြစ်ကင်းကြောင်း အတည်ပြုသည်။</w:t>
      </w:r>
    </w:p>
    <w:p/>
    <w:p>
      <w:r xmlns:w="http://schemas.openxmlformats.org/wordprocessingml/2006/main">
        <w:t xml:space="preserve">၁။ သန့်ရှင်းခြင်း၏ကောင်းချီး– ယောဘ ၃၁:၃၀ တွင်လေ့လာပါ။</w:t>
      </w:r>
    </w:p>
    <w:p/>
    <w:p>
      <w:r xmlns:w="http://schemas.openxmlformats.org/wordprocessingml/2006/main">
        <w:t xml:space="preserve">2. မကောင်းသောစကားကို မပြောခြင်းမှ ရှောင်ကြဉ်ခြင်း- ယောဘ၏စကားများ တန်ခိုး၊</w:t>
      </w:r>
    </w:p>
    <w:p/>
    <w:p>
      <w:r xmlns:w="http://schemas.openxmlformats.org/wordprocessingml/2006/main">
        <w:t xml:space="preserve">1. ဆာလံ 19:14 အိုထာဝရဘုရား၊ အကျွန်ုပ်၏ကျောက်နှင့် အကျွန်ုပ်ကို ရွေးနှုတ်တော်မူသောအရှင်၊</w:t>
      </w:r>
    </w:p>
    <w:p/>
    <w:p>
      <w:r xmlns:w="http://schemas.openxmlformats.org/wordprocessingml/2006/main">
        <w:t xml:space="preserve">2. James 3:10 - တူညီသောနှုတ်မှကောင်းကြီးမင်္ဂလာနှင့်ကျိန်ခြင်းကိုခံရတတ်၏။ ညီအစ်ကိုတို့၊ ဤအရာတို့သည် မဖြစ်သင့်။</w:t>
      </w:r>
    </w:p>
    <w:p/>
    <w:p>
      <w:r xmlns:w="http://schemas.openxmlformats.org/wordprocessingml/2006/main">
        <w:t xml:space="preserve">Job 31:31 ငါ၏တဲတော်သားတို့က၊ ငါတို့သည် သူ့အသားနှင့်ပြည့်စုံသည်ဟု မပြောဘဲနေလျှင်၊ ငါတို့ မကျေနပ်နိုင်ဘူး။</w:t>
      </w:r>
    </w:p>
    <w:p/>
    <w:p>
      <w:r xmlns:w="http://schemas.openxmlformats.org/wordprocessingml/2006/main">
        <w:t xml:space="preserve">သူ၏မိတ်ဆွေများက သူ့ကိုဝေဖန်သည့်တိုင် ဘုရားသခင်အပေါ် ယောဘ၏ယုံကြည်ကိုးစားမှုကို ဤကျမ်းပိုဒ်က ဖော်ပြသည်။</w:t>
      </w:r>
    </w:p>
    <w:p/>
    <w:p>
      <w:r xmlns:w="http://schemas.openxmlformats.org/wordprocessingml/2006/main">
        <w:t xml:space="preserve">၁။ "ဘုရားသခင့်အကြံအစည်ကို ယုံကြည်ပါ- ယောဘထံမှ သင်ခန်းစာများ"</w:t>
      </w:r>
    </w:p>
    <w:p/>
    <w:p>
      <w:r xmlns:w="http://schemas.openxmlformats.org/wordprocessingml/2006/main">
        <w:t xml:space="preserve">2. "ယုံကြည်ခြင်း၌တည်ကြည်ခြင်း- ယောဘ၏ပုံပြင်"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ဟေဗြဲ 11:1 - ယခု ယုံကြည်ခြင်းသည် မျှော်လင့်သောအရာများ၏ အာမခံချက်၊ မမြင်နိုင်သော အရာများကို ယုံကြည်ခြင်းပင်ဖြစ်သည်။</w:t>
      </w:r>
    </w:p>
    <w:p/>
    <w:p>
      <w:r xmlns:w="http://schemas.openxmlformats.org/wordprocessingml/2006/main">
        <w:t xml:space="preserve">Job 31:32 တပါးအမျိုးသားသည် လမ်း၌မအိပ်ဘဲ ခရီးသွားသောသူအား တံခါးကိုဖွင့်၍၊</w:t>
      </w:r>
    </w:p>
    <w:p/>
    <w:p>
      <w:r xmlns:w="http://schemas.openxmlformats.org/wordprocessingml/2006/main">
        <w:t xml:space="preserve">ယောဘသည် ခရီးသွားများကို တည်းခိုရန်နေရာရှိစေကြောင်း တံခါးဖွင့်ပေးခဲ့သည်။</w:t>
      </w:r>
    </w:p>
    <w:p/>
    <w:p>
      <w:r xmlns:w="http://schemas.openxmlformats.org/wordprocessingml/2006/main">
        <w:t xml:space="preserve">1. ကျွန်ုပ်တို့အားလုံးသည် ဤကမ္ဘာပေါ်တွင် သူစိမ်းများဖြစ်ကြပြီး အချင်းချင်း ဂရုစိုက်ရန် လိုအပ်ပါသည်။</w:t>
      </w:r>
    </w:p>
    <w:p/>
    <w:p>
      <w:r xmlns:w="http://schemas.openxmlformats.org/wordprocessingml/2006/main">
        <w:t xml:space="preserve">၂။ လိုအပ်နေသူများအား ဧည့်ဝတ်ပြုခြင်းဆိုင်ရာ ယောဘ၏စံနမူနာကို ကျွန်ုပ်တို့ လိုက်နာသင့်သည်။</w:t>
      </w:r>
    </w:p>
    <w:p/>
    <w:p>
      <w:r xmlns:w="http://schemas.openxmlformats.org/wordprocessingml/2006/main">
        <w:t xml:space="preserve">1. ဧဖက် 4:32 - "ခရစ်တော်၌ ဘုရားသခင်သည် သင်တို့ကို ခွင့်လွှတ်တော်မူသည်နည်းတူ၊ အချင်းချင်း ကျေးဇူးပြု၍ ကရုဏာရှိကြလော့။"</w:t>
      </w:r>
    </w:p>
    <w:p/>
    <w:p>
      <w:r xmlns:w="http://schemas.openxmlformats.org/wordprocessingml/2006/main">
        <w:t xml:space="preserve">၂။ ရောမ ၁၂:၁၃ - "လိုအပ်နေသော သခင်ဘုရားအား ဝေမျှပါ။</w:t>
      </w:r>
    </w:p>
    <w:p/>
    <w:p>
      <w:r xmlns:w="http://schemas.openxmlformats.org/wordprocessingml/2006/main">
        <w:t xml:space="preserve">Job 31:33 ငါ့ဒုစရိုက်ကို အာဒံကဲ့သို့ ငါဖုံးကွယ်၍ ငါ့ရင်ခွင်၌ ဒုစရိုက်ကို ဖုံးကွယ်လျှင်၊</w:t>
      </w:r>
    </w:p>
    <w:p/>
    <w:p>
      <w:r xmlns:w="http://schemas.openxmlformats.org/wordprocessingml/2006/main">
        <w:t xml:space="preserve">ယောဘသည် မိမိအပြစ်ကို ဝန်ခံပြီး မိမိအပြစ်များကို နှိမ့်ချစွာ ဝန်ခံသည်။</w:t>
      </w:r>
    </w:p>
    <w:p/>
    <w:p>
      <w:r xmlns:w="http://schemas.openxmlformats.org/wordprocessingml/2006/main">
        <w:t xml:space="preserve">1. ကျွန်ုပ်တို့၏ အပြစ်များကို ဖုံးကွယ်ခြင်း၏ အကျိုးဆက်များ</w:t>
      </w:r>
    </w:p>
    <w:p/>
    <w:p>
      <w:r xmlns:w="http://schemas.openxmlformats.org/wordprocessingml/2006/main">
        <w:t xml:space="preserve">၂။ ကျွန်ုပ်တို့၏အပြစ်များကို ဝန်ခံခြင်းပညာ</w:t>
      </w:r>
    </w:p>
    <w:p/>
    <w:p>
      <w:r xmlns:w="http://schemas.openxmlformats.org/wordprocessingml/2006/main">
        <w:t xml:space="preserve">1. Psalm 32:5 - အကျွန်ုပ်၏အပြစ်ကို ကိုယ်တော်သည် ဝန်ခံပါ၏။ ငါက၊ ငါ့လွန်ကျူးမှုတွေကို သခင်ဘုရားထံ ဝန်ချတောင်းပန်မယ်။ ငါ့ဒုစရိုက်အပြစ်ကို လွှတ်တော်မူ၏။</w:t>
      </w:r>
    </w:p>
    <w:p/>
    <w:p>
      <w:r xmlns:w="http://schemas.openxmlformats.org/wordprocessingml/2006/main">
        <w:t xml:space="preserve">2. Proverbs 28:13 - မိမိအပြစ်ကို ဖုံးအုပ်သောသူသည် ကြီးပွားခြင်းသို့မရောက်။ ဝန်ခံ၍စွန့်ပစ်သောသူမူကား ကရုဏာရှိလိမ့်မည်။</w:t>
      </w:r>
    </w:p>
    <w:p/>
    <w:p>
      <w:r xmlns:w="http://schemas.openxmlformats.org/wordprocessingml/2006/main">
        <w:t xml:space="preserve">Job 31:34 ငါသည် များစွာသောလူအစုအဝေးကို ကြောက်ရွံ့သလော။ သို့မဟုတ် နှုတ်ဆိတ်လျက် တံခါးအပြင်သို့မထွက်ဘဲ၊</w:t>
      </w:r>
    </w:p>
    <w:p/>
    <w:p>
      <w:r xmlns:w="http://schemas.openxmlformats.org/wordprocessingml/2006/main">
        <w:t xml:space="preserve">ယောဘသည် အခြားသူများနှင့် ဆက်ဆံရာတွင် မိမိအပြစ်မရှိကြောင်း ထုတ်ဖော်ပြောဆိုပြီး မိမိအမှုကို အပြစ်ရှိကြောင်း စွဲချက်တင်ရန် တောင်းပန်သည်။</w:t>
      </w:r>
    </w:p>
    <w:p/>
    <w:p>
      <w:r xmlns:w="http://schemas.openxmlformats.org/wordprocessingml/2006/main">
        <w:t xml:space="preserve">၁။ အခြားသူများ၏ တရားစီရင်ခြင်းကို ရင်ဆိုင်ရသော်လည်း ကျွန်ုပ်တို့၏ လုပ်ရပ်နှင့် ၎င်းတို့၏ အကျိုးဆက်များကို ကျွန်ုပ်တို့ အမြဲသတိရှိသင့်သည်။</w:t>
      </w:r>
    </w:p>
    <w:p/>
    <w:p>
      <w:r xmlns:w="http://schemas.openxmlformats.org/wordprocessingml/2006/main">
        <w:t xml:space="preserve">2- ဘုရားသခင်သည် ကျွန်ုပ်တို့အား အခြားသူများကို ဆက်ဆံပုံအား ကျွန်ုပ်တို့အား လွတ်လပ်စွာရွေးချယ်ပိုင်ခွင့်ပေးထားပြီး ကျွန်ုပ်တို့၏ရွေးချယ်မှုများကို အမြဲသတိရှိနေရမည်ဖြစ်သည်။</w:t>
      </w:r>
    </w:p>
    <w:p/>
    <w:p>
      <w:r xmlns:w="http://schemas.openxmlformats.org/wordprocessingml/2006/main">
        <w:t xml:space="preserve">1: Matthew 7:12 - သို့ဖြစ်၍ လူတို့သည် သင်တို့၌ ပြုလိုသမျှအတိုင်း ပြုကြကုန်အံ့။ အကြောင်းမူကား၊ ဤအရာသည် ပညတ္တိကျမ်းနှင့် အနာဂတ္တိကျမ်းဖြစ်၏။</w:t>
      </w:r>
    </w:p>
    <w:p/>
    <w:p>
      <w:r xmlns:w="http://schemas.openxmlformats.org/wordprocessingml/2006/main">
        <w:t xml:space="preserve">2: ရောမ 12:18 - သင်၌ရှိသရွေ့ ဖြစ်နိုင်လျှင် လူသားအားလုံးနှင့် ငြိမ်းချမ်းစွာ နေထိုင်ပါ။</w:t>
      </w:r>
    </w:p>
    <w:p/>
    <w:p>
      <w:r xmlns:w="http://schemas.openxmlformats.org/wordprocessingml/2006/main">
        <w:t xml:space="preserve">Job 31:35 အကျွန်ုပ်စကားကို နားထောင်တော်မူပါ။ ကြည့်ရှုလော့၊ အနန္တတန်ခိုးရှင်သည် ငါ့ကိုဖြေကြားတော်မူမည်အကြောင်း၊ ငါ၏ရန်သူသည် စာအုပ်တစ်အုပ်ကို ရေးထားရန် ငါ့ဆန္ဒဖြစ်သည်။</w:t>
      </w:r>
    </w:p>
    <w:p/>
    <w:p>
      <w:r xmlns:w="http://schemas.openxmlformats.org/wordprocessingml/2006/main">
        <w:t xml:space="preserve">ယောဘသည် သူ၏ဆုတောင်းချက်များကို ဘုရားသခင်ဖြေကြားပေးစေလိုပြီး သူ၏ရန်သူအား စာအုပ်တစ်အုပ်ရေးခိုင်းသည်။</w:t>
      </w:r>
    </w:p>
    <w:p/>
    <w:p>
      <w:r xmlns:w="http://schemas.openxmlformats.org/wordprocessingml/2006/main">
        <w:t xml:space="preserve">1. ဆုတောင်းခြင်း၏တန်ခိုး- အလုပ်၏တောင့်တခြင်းကို နားလည်ခြင်း။</w:t>
      </w:r>
    </w:p>
    <w:p/>
    <w:p>
      <w:r xmlns:w="http://schemas.openxmlformats.org/wordprocessingml/2006/main">
        <w:t xml:space="preserve">2. အဖြေမရသောဆုတောင်းချက်များ- ဘုရားသခင်၏အချိန်ကို မှီခိုရန် သင်ယူခြင်း။</w:t>
      </w:r>
    </w:p>
    <w:p/>
    <w:p>
      <w:r xmlns:w="http://schemas.openxmlformats.org/wordprocessingml/2006/main">
        <w:t xml:space="preserve">၁။ ယာကုပ် ၅:၁၃-၁၈ - သင်တို့တွင် မည်သူတစ်ဦးတစ်ယောက်မျှ ဒုက္ခရောက်နေပါသလား။ ဆုတောင်းပါစေ။ ရွှင်လန်းနေသူတစ်ယောက်လား။ ချီးမွမ်းသီချင်းဆိုပါစေ။</w:t>
      </w:r>
    </w:p>
    <w:p/>
    <w:p>
      <w:r xmlns:w="http://schemas.openxmlformats.org/wordprocessingml/2006/main">
        <w:t xml:space="preserve">၂။ ဆာလံ ၁၄၃:၁-၆ - အိုထာဝရဘုရား၊ အကျွန်ုပ်ဆုတောင်းချက်ကို နားထောင်တော်မူပါ။ ငါ့ပဌနာစကားကို နားထောင်ကြလော့။ သစ္စာတော်၌၎င်း၊</w:t>
      </w:r>
    </w:p>
    <w:p/>
    <w:p>
      <w:r xmlns:w="http://schemas.openxmlformats.org/wordprocessingml/2006/main">
        <w:t xml:space="preserve">Job 31:36 အကယ်​စင်​စစ်​ကျွန်ုပ်​သည်​ ပခုံး​ပေါ်​မှာ​ယူ၍ သရဖူ​အဖြစ်​ချည်​နှောင်​ထား​သည်။</w:t>
      </w:r>
    </w:p>
    <w:p/>
    <w:p>
      <w:r xmlns:w="http://schemas.openxmlformats.org/wordprocessingml/2006/main">
        <w:t xml:space="preserve">ယောဘသည် မိမိအပေါ်၌ ပြုမိသောအမှားမှန်သမျှကို ခံယူပြီး သရဖူအဖြစ် ဝတ်ဆင်မည်ဖြစ်ကြောင်း ကြေငြာခဲ့သည်။</w:t>
      </w:r>
    </w:p>
    <w:p/>
    <w:p>
      <w:r xmlns:w="http://schemas.openxmlformats.org/wordprocessingml/2006/main">
        <w:t xml:space="preserve">1. "နှိမ့်ချမှုသရဖူ- ကျွန်ုပ်တို့၏အမှားများကို လက်ခံခြင်း"</w:t>
      </w:r>
    </w:p>
    <w:p/>
    <w:p>
      <w:r xmlns:w="http://schemas.openxmlformats.org/wordprocessingml/2006/main">
        <w:t xml:space="preserve">2. "တာဝန်ယူခြင်း၏အလှ"</w:t>
      </w:r>
    </w:p>
    <w:p/>
    <w:p>
      <w:r xmlns:w="http://schemas.openxmlformats.org/wordprocessingml/2006/main">
        <w:t xml:space="preserve">1. James 4:6-7 - "ထိုသူသည် သာ၍ကျေးဇူးတော်ကို ပေးတော်မူ၏။ ထို့ကြောင့်၊ ဘုရားသခင်သည် မာနကြီးသောသူကို ဆီးတားသော်လည်း၊ နှိမ့်ချသောသူတို့၌ ကျေးဇူးတော်ကို ပေးတော်မူ၏။ ထို့ကြောင့် ဘုရားသခင်ထံ အပ်နှံလိုက်ပါ။ မာရ်နတ်ကိုဆီးတားလျှင် သူသည် သင့်ထံမှ ပြေးသွားလိမ့်မည်" ဟုဆိုသည်။</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Job 31:37 ငါ့ခြေရာတို့ကို ငါဘော်ပြမည်။ ငါသည် မင်းသားကဲ့သို့ သူ့ထံသို့ ချဉ်းကပ်မည်။</w:t>
      </w:r>
    </w:p>
    <w:p/>
    <w:p>
      <w:r xmlns:w="http://schemas.openxmlformats.org/wordprocessingml/2006/main">
        <w:t xml:space="preserve">ယောဘသည် ဘုရားသခင်ထံချဉ်းကပ်လိုသောဆန္ဒကို ဖော်ပြပြီး သူ၏အပြုအမူနှင့် အမူအကျင့်များကို ရှင်းပြသည်။</w:t>
      </w:r>
    </w:p>
    <w:p/>
    <w:p>
      <w:r xmlns:w="http://schemas.openxmlformats.org/wordprocessingml/2006/main">
        <w:t xml:space="preserve">1. ဝန်ခံခြင်းနှင့် မိမိကိုယ်ကို ပြန်လည်သုံးသပ်ခြင်း၏ စွမ်းအား</w:t>
      </w:r>
    </w:p>
    <w:p/>
    <w:p>
      <w:r xmlns:w="http://schemas.openxmlformats.org/wordprocessingml/2006/main">
        <w:t xml:space="preserve">၂။ နှိမ့်ချမှုဖြင့် ဘုရားသခင်ထံ ချဉ်းကပ်ပါ။</w:t>
      </w:r>
    </w:p>
    <w:p/>
    <w:p>
      <w:r xmlns:w="http://schemas.openxmlformats.org/wordprocessingml/2006/main">
        <w:t xml:space="preserve">1. ယာကုပ် 5:16 - သင်တို့၏ဒုစရိုက်အပြစ်များကို အချင်းချင်းဝန်ခံ၍ အနာရောဂါကင်းငြိမ်းစေခြင်းငှာ အချင်းချင်းအဘို့ ဆုတောင်းကြလော့။</w:t>
      </w:r>
    </w:p>
    <w:p/>
    <w:p>
      <w:r xmlns:w="http://schemas.openxmlformats.org/wordprocessingml/2006/main">
        <w:t xml:space="preserve">၂။ လုကာ ၁၈:၉-၁၄ - ယေရှုသည် နှိမ့်ချသောအခွန်ခံတစ်ဦးအား ဘုရားသခင်ထံဆုတောင်းသည့်ပုံဥပမာကို ပြောပြခဲ့သည်။</w:t>
      </w:r>
    </w:p>
    <w:p/>
    <w:p>
      <w:r xmlns:w="http://schemas.openxmlformats.org/wordprocessingml/2006/main">
        <w:t xml:space="preserve">Job 31:38 ငါ့မြေသည် ငါ့တဘက်၌ အော်ဟစ်လျှင်၊</w:t>
      </w:r>
    </w:p>
    <w:p/>
    <w:p>
      <w:r xmlns:w="http://schemas.openxmlformats.org/wordprocessingml/2006/main">
        <w:t xml:space="preserve">ကျမ်းပိုဒ်သည် ယောဘ၏ပြည်ကို ပြုစုစောင့်ရှောက်ရန် သူ၏တာဝန်ကို ထည့်သွင်းစဉ်းစားထားသည်။</w:t>
      </w:r>
    </w:p>
    <w:p/>
    <w:p>
      <w:r xmlns:w="http://schemas.openxmlformats.org/wordprocessingml/2006/main">
        <w:t xml:space="preserve">1. အုပ်စိုးမှု၏နှလုံးသားကို မွေးမြူခြင်း- ယောဘ၏စံနမူနာမှ သင်ယူခြင်း။</w:t>
      </w:r>
    </w:p>
    <w:p/>
    <w:p>
      <w:r xmlns:w="http://schemas.openxmlformats.org/wordprocessingml/2006/main">
        <w:t xml:space="preserve">2. ပေးကမ်းခြင်း၏ရွှင်လန်းမှု- ရက်ရောမှုသည် ကျွန်ုပ်တို့၏ဘဝကို မည်သို့ပြောင်းလဲပေးနိုင်မည်နည်း။</w:t>
      </w:r>
    </w:p>
    <w:p/>
    <w:p>
      <w:r xmlns:w="http://schemas.openxmlformats.org/wordprocessingml/2006/main">
        <w:t xml:space="preserve">1. ဆာလံ 24:1 - မြေကြီးသည် ထာဝရဘုရား၏ ဥစ္စာဖြစ်၍၊ ဤလောက၌၎င်း၊ ဤလောက၌၎င်း၊</w:t>
      </w:r>
    </w:p>
    <w:p/>
    <w:p>
      <w:r xmlns:w="http://schemas.openxmlformats.org/wordprocessingml/2006/main">
        <w:t xml:space="preserve">2. 1 ကောရိန္သု 4:2 - ထို့အပြင် လူသည် သစ္စာရှိရန် ဘဏ္ဍာစိုးများတွင် လိုအပ်သည်။</w:t>
      </w:r>
    </w:p>
    <w:p/>
    <w:p>
      <w:r xmlns:w="http://schemas.openxmlformats.org/wordprocessingml/2006/main">
        <w:t xml:space="preserve">Job 31:39 ငါသည် ငွေမရှိဘဲ အသီးအနှံကိုစား၍ ပိုင်ရှင်တို့ကို အသက်ဆုံးရှုံးစေလျှင်၊</w:t>
      </w:r>
    </w:p>
    <w:p/>
    <w:p>
      <w:r xmlns:w="http://schemas.openxmlformats.org/wordprocessingml/2006/main">
        <w:t xml:space="preserve">ယောဘသည် အခကြေးငွေမယူဘဲ အခြားသူ၏အသက်မွေးဝမ်းကြောင်းကို လုယူခြင်း သို့မဟုတ် အခြားသူ၏အသက်ကို လုယူခြင်းရှိ၊</w:t>
      </w:r>
    </w:p>
    <w:p/>
    <w:p>
      <w:r xmlns:w="http://schemas.openxmlformats.org/wordprocessingml/2006/main">
        <w:t xml:space="preserve">1- လူတိုင်းတွင် မိမိအိမ်နီးချင်းကို လေးလေးစားစား ကြင်နာစွာ ဆက်ဆံရန် တာဝန်ရှိသည်။</w:t>
      </w:r>
    </w:p>
    <w:p/>
    <w:p>
      <w:r xmlns:w="http://schemas.openxmlformats.org/wordprocessingml/2006/main">
        <w:t xml:space="preserve">2- ကျွန်ုပ်တို့သည် ကျွန်ုပ်တို့၏လုပ်ဆောင်ချက်များအတွက် ရိုးသားပြီး တာဝန်ခံမှုရှိရမည်၊ ကျွန်ုပ်တို့၏ရွေးချယ်မှုများ၏ အကျိုးဆက်များကို လက်ခံလိုစိတ်ရှိရမည်။</w:t>
      </w:r>
    </w:p>
    <w:p/>
    <w:p>
      <w:r xmlns:w="http://schemas.openxmlformats.org/wordprocessingml/2006/main">
        <w:t xml:space="preserve">1: ယာကုပ် 4:17 - ထို့ကြောင့် လုပ်သင့်လုပ်ထိုက်သည်ကို သိ၍ ပျက်ကွက်သူမည်သည်ကား၊ အပြစ်ဖြစ်၏။</w:t>
      </w:r>
    </w:p>
    <w:p/>
    <w:p>
      <w:r xmlns:w="http://schemas.openxmlformats.org/wordprocessingml/2006/main">
        <w:t xml:space="preserve">2: Ephesians 4:28 - သူခိုးသည် နောက်တဖန် မခိုးစေဘဲ၊ လိုအပ်သောသူအား ဝေမျှစရာရှိစေခြင်းငှာ မိမိလက်ဖြင့် ရိုးသားသောအလုပ်ကို လုပ်ပါလေ။</w:t>
      </w:r>
    </w:p>
    <w:p/>
    <w:p>
      <w:r xmlns:w="http://schemas.openxmlformats.org/wordprocessingml/2006/main">
        <w:t xml:space="preserve">Job 31:40 ဂျုံအစား ဆူးပင်များပေါက်ပါစေ။ ယောဘ၏စကားသည် ပြီး၏။</w:t>
      </w:r>
    </w:p>
    <w:p/>
    <w:p>
      <w:r xmlns:w="http://schemas.openxmlformats.org/wordprocessingml/2006/main">
        <w:t xml:space="preserve">ယောဘသည် ကျွန်ုပ်တို့၏ဆင်းရဲဒုက္ခများကို လက်ခံရန်နှင့် ဘုရားသခင်ကို ယုံကြည်ကိုးစားရန် သွန်သင်သည်။</w:t>
      </w:r>
    </w:p>
    <w:p/>
    <w:p>
      <w:r xmlns:w="http://schemas.openxmlformats.org/wordprocessingml/2006/main">
        <w:t xml:space="preserve">1- ကျွန်ုပ်တို့၏ဘဝထဲသို့ ဆင်းရဲဒုက္ခများ အဘယ်ကြောင့်ဝင်လာသည်ကို ကျွန်ုပ်တို့နားမလည်နိုင်သော်လည်း ဘုရားသခင်ကို ယုံကြည်ကိုးစားပြီး ၎င်းကိုလက်ခံရမည်ဖြစ်သည်။</w:t>
      </w:r>
    </w:p>
    <w:p/>
    <w:p>
      <w:r xmlns:w="http://schemas.openxmlformats.org/wordprocessingml/2006/main">
        <w:t xml:space="preserve">2: အသက်တာသည် မတရားဟုထင်ရသော်လည်း၊ ထာဝရဘုရားသည် ကျွန်ုပ်တို့၏ခိုလှုံရာနှင့် နှစ်သိမ့်မှုဖြစ်တော်မူ၏။</w:t>
      </w:r>
    </w:p>
    <w:p/>
    <w:p>
      <w:r xmlns:w="http://schemas.openxmlformats.org/wordprocessingml/2006/main">
        <w:t xml:space="preserve">၁။ ဆာလံ ၄၆း၁-၂ "ဘုရားသခင်သည် ငါတို့ခိုလှုံရာ၊ ခွန်အားဖြစ်တော်မူ၏။ ဒုက္ခ၌ အစဉ်အမြဲမစခြင်းဖြစ်တော်မူ၏။ ထို့ကြောင့် မြေကြီးသည် လမ်းလွှဲ၍ တောင်တို့သည် ပင်လယ်ထဲသို့ ကျသော်လည်း၊ ငါတို့သည် မကြောက်ကြ။</w:t>
      </w:r>
    </w:p>
    <w:p/>
    <w:p>
      <w:r xmlns:w="http://schemas.openxmlformats.org/wordprocessingml/2006/main">
        <w:t xml:space="preserve">ရောမ 8:18 "ကျွန်ုပ်တို့အထဲ၌ ပေါ်ထွန်းလာမည့် ဘုန်းအသရေနှင့် နှိုင်းယှဥ်ယှဉ်ရန် မထိုက်တန်ဟု ကျွန်ုပ်ယူဆပါသည်။"</w:t>
      </w:r>
    </w:p>
    <w:p/>
    <w:p>
      <w:r xmlns:w="http://schemas.openxmlformats.org/wordprocessingml/2006/main">
        <w:t xml:space="preserve">ယောဘ အခန်းကြီး ၃၂ တွင် ယောဘနှင့် သူ၏သူငယ်ချင်းများကြား စကားစမြည်ကို တိတ်တဆိတ် နားထောင်နေသော ဧလိဟုအမည်ရှိ ဇာတ်ကောင်အသစ်ကို မိတ်ဆက်ပေးသည်။ ဧလိဟုသည် ယောဘ၏သူငယ်ချင်းများကို ချေပရန်မတတ်နိုင်သဖြင့် စိတ်ပျက်လာပြီး စကားမပြောရန် ဆုံးဖြတ်လိုက်သည်။</w:t>
      </w:r>
    </w:p>
    <w:p/>
    <w:p>
      <w:r xmlns:w="http://schemas.openxmlformats.org/wordprocessingml/2006/main">
        <w:t xml:space="preserve">ပထမအပိုဒ်- ယခင်ဆွေးနွေးမှုများအတွင်း တက်ရောက်ခဲ့သည့် လူငယ်တစ်ဦးဖြစ်သော ဧလိဟုသည် သူ့အား စိတ်ချယုံကြည်ရသော ငြင်းခုံမှုများကို မပေးသည့်အတွက် ယောဘ၏သူငယ်ချင်းများကို စိတ်ပျက်ကြောင်း ဖော်ပြသည်။ သက်ကြီးရွယ်အိုများနှင့် နှိုင်းယှဥ်ယှဉ်၍ ငယ်ရွယ်နုပျိုမှုကြောင့် စကားမပြောဘဲ မနေနိုင်ခဲ့ကြောင်း သူဆိုသည် (ယောဘ ၃၂း၁-၆)။</w:t>
      </w:r>
    </w:p>
    <w:p/>
    <w:p>
      <w:r xmlns:w="http://schemas.openxmlformats.org/wordprocessingml/2006/main">
        <w:t xml:space="preserve">ဒုတိယအပိုဒ်- ဧလိဟုက ဉာဏ်ပညာသည် ဘုရားသခင်ထံမှလာသည်ဟု ယုံကြည်ပြီး ထိုခေတ်သည် နားလည်မှုနှင့် မညီမျှကြောင်း ရှင်းပြသည်။ သူသည် ဘုရားသခင်၏ ဝိညာဉ်တော်နှင့် ပြည့်ဝပြီး သူ၏ ထိုးထွင်းသိမြင်မှုကို မျှဝေလိုသည်ဟု ဆိုသည် (ယောဘ ၃၂း၇-၂၂)။</w:t>
      </w:r>
    </w:p>
    <w:p/>
    <w:p>
      <w:r xmlns:w="http://schemas.openxmlformats.org/wordprocessingml/2006/main">
        <w:t xml:space="preserve">အကျဉ်းချုပ်မှာ,</w:t>
      </w:r>
    </w:p>
    <w:p>
      <w:r xmlns:w="http://schemas.openxmlformats.org/wordprocessingml/2006/main">
        <w:t xml:space="preserve">အခန်းသုံးဆယ့်နှစ်ကို ယောဘတင်ပြသည်-</w:t>
      </w:r>
    </w:p>
    <w:p>
      <w:r xmlns:w="http://schemas.openxmlformats.org/wordprocessingml/2006/main">
        <w:t xml:space="preserve">နိဒါန်း၊</w:t>
      </w:r>
    </w:p>
    <w:p>
      <w:r xmlns:w="http://schemas.openxmlformats.org/wordprocessingml/2006/main">
        <w:t xml:space="preserve">ယောဘ၏သူငယ်ချင်းများပေးဆောင်သော မလုံလောက်သောတုံ့ပြန်မှုများနှင့်ပတ်သက်၍ ဧလိဟုစိတ်ပျက်သွားခဲ့သည်။</w:t>
      </w:r>
    </w:p>
    <w:p/>
    <w:p>
      <w:r xmlns:w="http://schemas.openxmlformats.org/wordprocessingml/2006/main">
        <w:t xml:space="preserve">ဉာဏ်ပညာနှင့် အဓိပ္ပါယ်ဖော်စရာမလိုဘဲ အသက်အရွယ်ကို အလေးပေးခြင်းအားဖြင့် လူငယ်အမြင်ကို ပေါ်လွင်စေခြင်း၊</w:t>
      </w:r>
    </w:p>
    <w:p>
      <w:r xmlns:w="http://schemas.openxmlformats.org/wordprocessingml/2006/main">
        <w:t xml:space="preserve">ဝိညာဉ်ရေးရာလမ်းညွှန်မှုကို တောင်းဆိုခြင်းအားဖြင့် ရရှိခဲ့သော ဘုရားသခင်၏မှုတ်သွင်းမှုကို အလေးပေးခြင်းဖြစ်သည်။</w:t>
      </w:r>
    </w:p>
    <w:p>
      <w:r xmlns:w="http://schemas.openxmlformats.org/wordprocessingml/2006/main">
        <w:t xml:space="preserve">ယောဘစာအုပ်ထဲက ဆင်းရဲဒုက္ခဆိုင်ရာ ရှုထောင့်ကို ကိုယ်စားပြုတဲ့ အသံအသစ်ကို မိတ်ဆက်ခြင်းနဲ့ ပတ်သက်တဲ့ ပြထားတဲ့ ဓမ္မဆိုင်ရာ ရောင်ပြန်ဟပ်မှုကို ဖော်ပြခြင်း ဖြစ်ပါတယ်။</w:t>
      </w:r>
    </w:p>
    <w:p/>
    <w:p>
      <w:r xmlns:w="http://schemas.openxmlformats.org/wordprocessingml/2006/main">
        <w:t xml:space="preserve">Job 32:1 ယောဘသည် မိမိမျက်စိ၌ ဖြောင့်မတ်သောကြောင့်၊ ဤလူသုံးယောက်တို့သည် စကားမပြောဘဲနေကြ၏။</w:t>
      </w:r>
    </w:p>
    <w:p/>
    <w:p>
      <w:r xmlns:w="http://schemas.openxmlformats.org/wordprocessingml/2006/main">
        <w:t xml:space="preserve">ယောဘသည် သူ့မျက်လုံးထဲတွင် မှန်နေကာ သုံးယောက်သား ဘာမှပြန်ပြောစရာမရှိပေ။</w:t>
      </w:r>
    </w:p>
    <w:p/>
    <w:p>
      <w:r xmlns:w="http://schemas.openxmlformats.org/wordprocessingml/2006/main">
        <w:t xml:space="preserve">၁– ယောဘ​လုပ်​ခဲ့သလို ကျွန်ုပ်တို့​ဟာ နှိမ့်ချ​ပြီး ဘုရားသခင့်​အလိုတော်​ကို နှိမ့်ချ​စွာ နာခံ​ရမယ်။</w:t>
      </w:r>
    </w:p>
    <w:p/>
    <w:p>
      <w:r xmlns:w="http://schemas.openxmlformats.org/wordprocessingml/2006/main">
        <w:t xml:space="preserve">၂။ တခြားသူတွေရဲ့ ဉာဏ်ပညာကို နားမထောင်နိုင်လောက်အောင် ကိုယ့်ကိုယ်ကို မသေချာအောင် သတိထားရမယ်။</w:t>
      </w:r>
    </w:p>
    <w:p/>
    <w:p>
      <w:r xmlns:w="http://schemas.openxmlformats.org/wordprocessingml/2006/main">
        <w:t xml:space="preserve">၁ သုတ္တံကျမ်း ၃း၅-၆ "ထာဝရဘုရားကို စိတ်နှလုံးအကြွင်းမဲ့ကိုးစားလော့။ ကိုယ်ဥာဏ်ကို အားမကိုးနှင့်။ သင်၏လမ်းခရီးရှိသမျှတို့၌ ဘုရားသခင်ကို ဝန်ခံလော့။</w:t>
      </w:r>
    </w:p>
    <w:p/>
    <w:p>
      <w:r xmlns:w="http://schemas.openxmlformats.org/wordprocessingml/2006/main">
        <w:t xml:space="preserve">၂:ယာကုပ် ၁း၁၉-၂၀ “ချစ်သောညီအစ်ကိုတို့၊ ဤအရာကို သိမှတ်ကြလော့။ လူအပေါင်းတို့သည် ကြားရန်မြန်စေ၊ စကားနှေးနှေး၊ အမျက်ထွက်ခြင်းရှိစေ။ အကြောင်းမူကား၊ လူ၏အမျက်သည် ဘုရားသခင်အလိုရှိသော ဖြောင့်မတ်ခြင်းတရားကို မဖြစ်ပေါ်စေ။</w:t>
      </w:r>
    </w:p>
    <w:p/>
    <w:p>
      <w:r xmlns:w="http://schemas.openxmlformats.org/wordprocessingml/2006/main">
        <w:t xml:space="preserve">Job 32:2 ထိုအခါ ရာမအနွယ်ဖြစ်သော ဗာရခေလ၏သား ဗာရခေလ၏သား ဧလိဟု၏ အမျက်ဒေါသ ထွက်လေ၏။ ယောဘသည် ဘုရားသခင်ထက် မိမိကိုယ်ကို ဖြောင့်မတ်ရာသို့ ထားသောကြောင့် အမျက်ထွက်လေ၏။</w:t>
      </w:r>
    </w:p>
    <w:p/>
    <w:p>
      <w:r xmlns:w="http://schemas.openxmlformats.org/wordprocessingml/2006/main">
        <w:t xml:space="preserve">ဘုရားသခင်အစား သူ့ကိုယ်သူ တရားမျှတစေရန်အတွက် ယောဘကို ဧလိဟု အမျက်ဒေါသ ထွက်စေခဲ့သည်။</w:t>
      </w:r>
    </w:p>
    <w:p/>
    <w:p>
      <w:r xmlns:w="http://schemas.openxmlformats.org/wordprocessingml/2006/main">
        <w:t xml:space="preserve">1. ကျွန်ုပ်တို့သည် နားလည်ရန်ခက်ခဲသည့်တိုင် ဘုရားသခင်ကို ဦးစားထား၍ သူ၏တရားမျှတမှုကို အမြဲယုံကြည်ရပေမည်။</w:t>
      </w:r>
    </w:p>
    <w:p/>
    <w:p>
      <w:r xmlns:w="http://schemas.openxmlformats.org/wordprocessingml/2006/main">
        <w:t xml:space="preserve">2. ယောဘ၏ဇာတ်လမ်းသည် သခင်ဘုရားရှေ့တော်၌ မိမိကိုယ်ကိုနှိမ့်ချပြီး အလိုတော်နှင့်အညီရှိရန် သွန်သင်ပေးသည်။</w:t>
      </w:r>
    </w:p>
    <w:p/>
    <w:p>
      <w:r xmlns:w="http://schemas.openxmlformats.org/wordprocessingml/2006/main">
        <w:t xml:space="preserve">1. ရောမ 12:1-2 - “ညီအစ်ကိုတို့၊ ဘုရားသခင်သည် ကရုဏာတော်အားဖြင့် သင်တို့၏ကိုယ်ခန္ဓာကို အသက်ရှင်သောယဇ်အဖြစ်၊ သန့်ရှင်း၍ နှစ်သက်တော်မူသော ဘုရားသခင်အား နှစ်သက်ဘွယ်သော ပူဇော်သက္ကာပြုခြင်းငှာ သင်တို့အား ငါပန်ကြားလို၏။ ဘုရားသခင်၏အလိုတော်ကား အဘယ်အရာဖြစ်သည်၊ အဘယ်အရာသည် ကောင်းမြတ်၍ နှစ်သက်ဖွယ်ကောင်းပြီး ပြီးပြည့်စုံမည်ကို ပိုင်းခြားသိမြင်နိုင်စေခြင်းငှာ စမ်းသပ်ခြင်းဖြင့် ဤလောကကို ပြောင်းလဲစေခြင်းငှာ၊</w:t>
      </w:r>
    </w:p>
    <w:p/>
    <w:p>
      <w:r xmlns:w="http://schemas.openxmlformats.org/wordprocessingml/2006/main">
        <w:t xml:space="preserve">2. James 4:6-10 - "သို့သော် သာ၍ကျေးဇူးတော်ကို ပေးတော်မူ၏။ ထို့ကြောင့်၊ ဘုရားသခင်သည် မာနကြီးသောသူကို ဆီးတားသော်လည်း၊ နှိမ့်ချသောသူတို့၌ ကျေးဇူးတော်ကို ပေးတော်မူ၏။ ထို့ကြောင့် ဘုရားသခင်ထံ ကိုယ်ကိုကိုယ်တင်ပြပါ။ မာရ်နတ်ကိုဆီးတားလျှင် သူသည် သင့်ထံမှ ပြေးလိမ့်မည်။ ဘုရားသခင်ထံတော်သို့ ချဉ်းကပ်၍ ကိုယ်တော်သည် သင့်ထံသို့ ချဉ်းကပ်တော်မူမည်။ ဆိုးသောသူတို့၊ သင်၏လက်ကို စင်ကြယ်စေ၍၊ စိတ်နှစ်ခွရှိသော၊ စိတ်နှလုံးကို သန့်ရှင်းစေလော့။ စိတ်ဆင်းရဲလျက် ငိုကြွေးမြည်တမ်းလျက် ရယ်မောခြင်းကို ညည်းတွားခြင်းသို့ ပြောင်းလဲစေလော့။ ထာ​ဝ​ရ​ဘု​ရား​ရှေ့​တော်​၌ သင်​တို့​အား​ချီး​မြှောက်​တော်​မူ​လိမ့်​မည်။"</w:t>
      </w:r>
    </w:p>
    <w:p/>
    <w:p>
      <w:r xmlns:w="http://schemas.openxmlformats.org/wordprocessingml/2006/main">
        <w:t xml:space="preserve">Job 32:3 အဆွေခင်ပွန်းသုံးယောက်တို့သည် အဖြေမရှာဘဲ ယောဘကို ရှုတ်ချသောကြောင့် အမျက်ထွက်လေ၏။</w:t>
      </w:r>
    </w:p>
    <w:p/>
    <w:p>
      <w:r xmlns:w="http://schemas.openxmlformats.org/wordprocessingml/2006/main">
        <w:t xml:space="preserve">ယောဘ၏သူငယ်ချင်းသုံးယောက်သည် သူတို့၏မေးခွန်းများကိုမဖြေနိုင်ခြင်း၊ ယောဘအား ပြစ်တင်ရှုတ်ချခြင်းတို့ကြောင့် ဒေါသထွက်ခဲ့ကြသည်။</w:t>
      </w:r>
    </w:p>
    <w:p/>
    <w:p>
      <w:r xmlns:w="http://schemas.openxmlformats.org/wordprocessingml/2006/main">
        <w:t xml:space="preserve">1. ဘုရားသခင်၏ ကျေးဇူးတော်နှင့် ကရုဏာသည် အကန့်အသတ်မရှိ။</w:t>
      </w:r>
    </w:p>
    <w:p/>
    <w:p>
      <w:r xmlns:w="http://schemas.openxmlformats.org/wordprocessingml/2006/main">
        <w:t xml:space="preserve">၂။ ဘုရားသခင်သည် အချုပ်အခြာအာဏာပိုင်ဖြစ်ပြီး သူ၏အကြံအစည်များသည် ပြီးပြည့်စုံသည်။</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ဧဖက် 2:4-5 - ငါတို့ကိုချစ်သော မဟာကရုဏာတော်ကြောင့်၊ ကရုဏာတော်နှင့်ကြွယ်ဝသော ဘုရားသခင်သည် ငါတို့ကို လွန်ကျူးခြင်းအမှု၌ သေလွန်သောအခါ၌ပင် ခရစ်တော်နှင့်အတူ အသက်ရှင်စေတော်မူသည်ဖြစ်၍ ကျေးဇူးတော်အားဖြင့် ကယ်တင်ခြင်းသို့ ရောက်တော်မူ၏။</w:t>
      </w:r>
    </w:p>
    <w:p/>
    <w:p>
      <w:r xmlns:w="http://schemas.openxmlformats.org/wordprocessingml/2006/main">
        <w:t xml:space="preserve">Job 32:4 ဧလိဟုသည် ယောဘထက် အသက်ကြီးသောကြောင့်၊</w:t>
      </w:r>
    </w:p>
    <w:p/>
    <w:p>
      <w:r xmlns:w="http://schemas.openxmlformats.org/wordprocessingml/2006/main">
        <w:t xml:space="preserve">ယောဘနှင့် အကြီးအကဲများ ပြောပြီးသည့်တိုင်အောင် ဧလိဟုသည် စောင့်ဆိုင်းနေခဲ့သည်။</w:t>
      </w:r>
    </w:p>
    <w:p/>
    <w:p>
      <w:r xmlns:w="http://schemas.openxmlformats.org/wordprocessingml/2006/main">
        <w:t xml:space="preserve">၁။ အသက်ကြီးပြီး အတွေ့အကြုံပိုရှိသူတွေရဲ့ ဉာဏ်ပညာကို လေးစားဖို့ အရေးကြီးတယ်။</w:t>
      </w:r>
    </w:p>
    <w:p/>
    <w:p>
      <w:r xmlns:w="http://schemas.openxmlformats.org/wordprocessingml/2006/main">
        <w:t xml:space="preserve">(၂) သည်းခံခြင်းသည် သီလဖြစ်သည်- ကျွန်ုပ်တို့သည် ကျွန်ုပ်တို့၏ကိုယ်ပိုင်အတွေးအမြင်များကို မျှဝေလိုသည့်တိုင် အခြားသူများ၏ထင်မြင်ချက်များကို လေးစားမှုရှိရမည်။</w:t>
      </w:r>
    </w:p>
    <w:p/>
    <w:p>
      <w:r xmlns:w="http://schemas.openxmlformats.org/wordprocessingml/2006/main">
        <w:t xml:space="preserve">1: ဒေသနာ 5:2 - "သင်၏နှုတ်ဖြင့် ဒေါသမထွက်စေနှင့်။ ဘုရားသခင်ရှေ့တော်၌ အဘယ်အမှုကိုမျှ မပြောဘဲ၊ သင်၏စိတ်နှလုံးသည် အလျင်အမြန် မဟောစေနှင့်။ ဘုရားသခင်သည် ကောင်းကင်ဘုံ၌ ရှိတော်မူသည်ဖြစ်၍၊ သင်သည် မြေကြီးပေါ်မှာ ရှိတော်မူ၏။</w:t>
      </w:r>
    </w:p>
    <w:p/>
    <w:p>
      <w:r xmlns:w="http://schemas.openxmlformats.org/wordprocessingml/2006/main">
        <w:t xml:space="preserve">2: Proverbs 15:23 - "လူသည် မိမိနှုတ်၏အဖြေကြောင့် ဝမ်းမြောက်တတ်၏။ အချိန်တန်လျှင် ပြောသောစကားသည် အလွန်ကောင်း၏"</w:t>
      </w:r>
    </w:p>
    <w:p/>
    <w:p>
      <w:r xmlns:w="http://schemas.openxmlformats.org/wordprocessingml/2006/main">
        <w:t xml:space="preserve">Job 32:5 ဤ​သူ​သုံး​ပါး​၏​နှုတ်​၌​အ​ထူး​မ​ရှိ​ကြောင်း​ကို​ဧ​လိ​ဟု​မြင်​သော​အ​ခါ ဧ​လိ​ဟု​သည်​အ​မျက်​ထွက်​လေ၏။</w:t>
      </w:r>
    </w:p>
    <w:p/>
    <w:p>
      <w:r xmlns:w="http://schemas.openxmlformats.org/wordprocessingml/2006/main">
        <w:t xml:space="preserve">လူသုံးယောက်က ဘာမှပြန်ပြောစရာမရှိတာကို မြင်တဲ့အခါ ဧလိဟု ဒေါသ ထွက်သွားတယ်။</w:t>
      </w:r>
    </w:p>
    <w:p/>
    <w:p>
      <w:r xmlns:w="http://schemas.openxmlformats.org/wordprocessingml/2006/main">
        <w:t xml:space="preserve">၁။ အခြားသူများ၏ ဉာဏ်ပညာကို နားမထောင်ဘဲ ကျွန်ုပ်တို့၏ကိုယ်ပိုင်ထင်မြင်ယူဆချက်များကို အလွန်အလေးမထားမိစေရန် သတိထားရမည်။</w:t>
      </w:r>
    </w:p>
    <w:p/>
    <w:p>
      <w:r xmlns:w="http://schemas.openxmlformats.org/wordprocessingml/2006/main">
        <w:t xml:space="preserve">2- ကျွန်ုပ်တို့သည် သွန်သင်မှုပုံစံတစ်ခုဖြစ်နိုင်သောကြောင့် အမှားပြင်ဆင်ခြင်းကို လက်ခံလိုစိတ်ရှိပြီး ဝေဖန်မှုများကို ပွင့်လင်းမြင်သာစွာထားရှိရပါမည်။</w:t>
      </w:r>
    </w:p>
    <w:p/>
    <w:p>
      <w:r xmlns:w="http://schemas.openxmlformats.org/wordprocessingml/2006/main">
        <w:t xml:space="preserve">1: Proverbs 12:1 - ဆုံးမခြင်းကို နှစ်သက်သောသူသည် ပညာကို နှစ်သက်၏။ ဆုံးမခြင်းကို မုန်းသောသူမူကား၊</w:t>
      </w:r>
    </w:p>
    <w:p/>
    <w:p>
      <w:r xmlns:w="http://schemas.openxmlformats.org/wordprocessingml/2006/main">
        <w:t xml:space="preserve">2: James 1:19 - ချစ်လှစွာသော ညီအစ်ကို မောင်နှမတို့၊ ဤအချက်ကို သတိပြုပါ– လူတိုင်းသည် နားထောင်ရန် မြန်မြန်ဆန်ဆန်၊ စကားနှေးနှေးနှင့် ဒေါသဖြစ်ရန် နှေးသင့်သည်။</w:t>
      </w:r>
    </w:p>
    <w:p/>
    <w:p>
      <w:r xmlns:w="http://schemas.openxmlformats.org/wordprocessingml/2006/main">
        <w:t xml:space="preserve">Job 32:6 ဗာရခေလ၏သား ဧလိဟုကလည်း၊ ငါသည် ငယ်ပါ၏။ သင်တို့သည် အသက်ကြီးပြီ။ ထိုကြောင့် ငါသည် ကြောက်၍ ငါ့အကြံကို မပြဘဲနေ၏။</w:t>
      </w:r>
    </w:p>
    <w:p/>
    <w:p>
      <w:r xmlns:w="http://schemas.openxmlformats.org/wordprocessingml/2006/main">
        <w:t xml:space="preserve">ဘူဇိလူမျိုး ဗာရာခေလ၏သားဧလိဟုသည် သူနှင့်သူပြောနေသော အသက်ကွာခြားမှုကြောင့် ကြောက်ရွံ့ထိတ်လန့်ခဲ့ရပြီး သူ၏ထင်မြင်ချက်ကိုပေးရန် ချီတုံချတုံဖြစ်နေကြောင်း ဖော်ပြသည်။</w:t>
      </w:r>
    </w:p>
    <w:p/>
    <w:p>
      <w:r xmlns:w="http://schemas.openxmlformats.org/wordprocessingml/2006/main">
        <w:t xml:space="preserve">1. ဘုရားသခင်သည် ကျွန်ုပ်တို့အား ဒုက္ခကြုံတွေ့ရသောအခါ၌ပင် ကျွန်ုပ်တို့၏အမှန်တရားကို သတ္တိရှိရှိပြောဆိုရန် ဘုရားသခင်က ကျွန်ုပ်တို့ကို ခေါ်တော်မူသည်။</w:t>
      </w:r>
    </w:p>
    <w:p/>
    <w:p>
      <w:r xmlns:w="http://schemas.openxmlformats.org/wordprocessingml/2006/main">
        <w:t xml:space="preserve">2. ကျွန်ုပ်တို့၏ထင်မြင်ယူဆချက်များကိုဖော်ပြသည့်အခါ ကျွန်ုပ်တို့သည် အသက်အရွယ် သို့မဟုတ် ရာထူးဖြင့် ခြိမ်းခြောက်ခြင်းမပြုသင့်ပါ။</w:t>
      </w:r>
    </w:p>
    <w:p/>
    <w:p>
      <w:r xmlns:w="http://schemas.openxmlformats.org/wordprocessingml/2006/main">
        <w:t xml:space="preserve">1. Joshua 1:6-9 - သင်၏ဘုရားသခင် ထာဝရဘုရားသည် သင်သွားလေရာရာ၌ ရှိတော်မူသည်ဖြစ်၍၊ အားယူ၍ ရဲရင့်လော့။</w:t>
      </w:r>
    </w:p>
    <w:p/>
    <w:p>
      <w:r xmlns:w="http://schemas.openxmlformats.org/wordprocessingml/2006/main">
        <w:t xml:space="preserve">2. Proverbs 28:1 - အဘယ်သူမျှမလိုက်သောအခါ၊ မတရားသောသူသည် ပြေး၍၊ ဖြောင့်မတ်သောသူမူကား ခြင်္သေ့ကဲ့သို့ ရဲရင့်၏။</w:t>
      </w:r>
    </w:p>
    <w:p/>
    <w:p>
      <w:r xmlns:w="http://schemas.openxmlformats.org/wordprocessingml/2006/main">
        <w:t xml:space="preserve">Job 32:7 ငါဆိုသည်ကား၊ နေ့ရက်ကာလပတ်လုံး ပြောတတ်၏။</w:t>
      </w:r>
    </w:p>
    <w:p/>
    <w:p>
      <w:r xmlns:w="http://schemas.openxmlformats.org/wordprocessingml/2006/main">
        <w:t xml:space="preserve">ဤကျမ်းပိုဒ်သည် အတွေ့အကြုံနှင့် အချိန်ကာလအားဖြင့် ဉာဏ်ပညာကို ရရှိနိုင်သည်ဟု အကြံပြုထားသည်။</w:t>
      </w:r>
    </w:p>
    <w:p/>
    <w:p>
      <w:r xmlns:w="http://schemas.openxmlformats.org/wordprocessingml/2006/main">
        <w:t xml:space="preserve">1: ပညာသည် အတွေ့အကြုံမှ လာပါသည်။</w:t>
      </w:r>
    </w:p>
    <w:p/>
    <w:p>
      <w:r xmlns:w="http://schemas.openxmlformats.org/wordprocessingml/2006/main">
        <w:t xml:space="preserve">2- သည်းခံခြင်းသည် နားလည်မှုရရှိရန် အဓိကသော့ချက်ဖြစ်သည်။</w:t>
      </w:r>
    </w:p>
    <w:p/>
    <w:p>
      <w:r xmlns:w="http://schemas.openxmlformats.org/wordprocessingml/2006/main">
        <w:t xml:space="preserve">1: James 1:5 - သင်​တို့​တွင်​တစ်​စုံ​တစ်​ယောက်​သည် ဉာဏ်​ပညာ​မရှိ​လျှင် ကဲ့​ရဲ့​ရှုတ်​ချ​ခြင်း​မ​ရှိ​ဘဲ လူ​ခပ်​သိမ်း​တို့​အား ရက်​ရက်​ရော​ရော​ပေး​တော်​မူ​သော​ဘု​ရား​သ​ခင်​အား တောင်း​ဆို​ပါ​စေ။</w:t>
      </w:r>
    </w:p>
    <w:p/>
    <w:p>
      <w:r xmlns:w="http://schemas.openxmlformats.org/wordprocessingml/2006/main">
        <w:t xml:space="preserve">2: Proverbs 4:7 - ပညာ၏အချုပ်အခြာကား၊ ပညာကိုယူလော့၊ သင်ရသမျှကို ထိုးထွင်းသိမြင်ပါ။</w:t>
      </w:r>
    </w:p>
    <w:p/>
    <w:p>
      <w:r xmlns:w="http://schemas.openxmlformats.org/wordprocessingml/2006/main">
        <w:t xml:space="preserve">Job 32:8 လူ၌ စိတ်ဝိညာဉ်ရှိ၍၊</w:t>
      </w:r>
    </w:p>
    <w:p/>
    <w:p>
      <w:r xmlns:w="http://schemas.openxmlformats.org/wordprocessingml/2006/main">
        <w:t xml:space="preserve">ဧလိဟုသည် လူသား၏ ဝိညာဉ်တော်၏ အရေးပါမှုကို ဟောပြောခဲ့ပြီး ၎င်းသည် နားလည်မှုယူဆောင်လာပေးသည့် ဘုရားသခင်မှုတ်သွင်းခြင်းဖြစ်သည်ဟု ဆိုသည်။</w:t>
      </w:r>
    </w:p>
    <w:p/>
    <w:p>
      <w:r xmlns:w="http://schemas.openxmlformats.org/wordprocessingml/2006/main">
        <w:t xml:space="preserve">1. လူ၌ရှိသော ဝိညာဉ်တော်- အနန္တတန်ခိုးရှင်၏ မှုတ်သွင်းမှုကို အားကိုးခြင်း။</w:t>
      </w:r>
    </w:p>
    <w:p/>
    <w:p>
      <w:r xmlns:w="http://schemas.openxmlformats.org/wordprocessingml/2006/main">
        <w:t xml:space="preserve">၂။ဘုရားသခင့် မှုတ်သွင်းခြင်း အားဖြင့် နားလည်ခြင်း။</w:t>
      </w:r>
    </w:p>
    <w:p/>
    <w:p>
      <w:r xmlns:w="http://schemas.openxmlformats.org/wordprocessingml/2006/main">
        <w:t xml:space="preserve">1. John 16:13 - သမ္မာတရား၏ဝိညာဉ်တော်ကြွလာသောအခါ၊ ကိုယ်တော်သည် သင့်အား သမ္မာတရားအားလုံးကို လမ်းညွှန်ပေးလိမ့်မည်။</w:t>
      </w:r>
    </w:p>
    <w:p/>
    <w:p>
      <w:r xmlns:w="http://schemas.openxmlformats.org/wordprocessingml/2006/main">
        <w:t xml:space="preserve">2. ရောမ 8:14 - အကြောင်းမူကား၊ ဘုရားသခင်၏ ဝိညာဉ်တော် ဆောင်သော သူအပေါင်းတို့သည် ဘုရားသခင်၏သားဖြစ်ကြ၏။</w:t>
      </w:r>
    </w:p>
    <w:p/>
    <w:p>
      <w:r xmlns:w="http://schemas.openxmlformats.org/wordprocessingml/2006/main">
        <w:t xml:space="preserve">Job 32:9 ကြီးမြတ်သောသူတို့သည် အမြဲပညာမရှိကြ။ အသက်ကြီးသူတို့သည်လည်း တရားစီရင်ခြင်းကို နားမလည်ကြ။</w:t>
      </w:r>
    </w:p>
    <w:p/>
    <w:p>
      <w:r xmlns:w="http://schemas.openxmlformats.org/wordprocessingml/2006/main">
        <w:t xml:space="preserve">ဤကျမ်းပိုဒ်သည် အသက်အရွယ်နှင့် လူမှုရေးအဆင့်အတန်းအရ ဉာဏ်ပညာနှင့် နားလည်မှု တိုးလာရန် မလိုအပ်ကြောင်း မီးမောင်းထိုးပြသည်။</w:t>
      </w:r>
    </w:p>
    <w:p/>
    <w:p>
      <w:r xmlns:w="http://schemas.openxmlformats.org/wordprocessingml/2006/main">
        <w:t xml:space="preserve">1- သင်နေထိုင်ခဲ့သည့် နှစ်အရေအတွက် သို့မဟုတ် သင့်ဘဝတွင် အောင်မြင်မှုအခြေအနေတွင် ဉာဏ်ပညာကို ရှာမတွေ့ပါ။</w:t>
      </w:r>
    </w:p>
    <w:p/>
    <w:p>
      <w:r xmlns:w="http://schemas.openxmlformats.org/wordprocessingml/2006/main">
        <w:t xml:space="preserve">2- ဉာဏ်ပညာသည် ဘုရားသခင်ထံမှ ဆင်းသက်လာပြီး ကျွန်ုပ်တို့၏အသက်အရွယ် သို့မဟုတ် လူမှုရေးအဆင့်အတန်းအရ ဆုံးဖြတ်ခြင်းမဟုတ်ကြောင်း ကျွန်ုပ်တို့အသိအမှတ်ပြုရမည်ဖြစ်သည်။</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Proverbs 9:10 - "ထာဝရဘုရားကိုကြောက်ရွံ့သောသဘောသည် ပညာ၏အချုပ်အခြာဖြစ်၏၊၊ သန့်ရှင်းတော်မူသောသူကိုသိသောဉာဏ်သည် ထိုးထွင်းသိမြင်တတ်၏။"</w:t>
      </w:r>
    </w:p>
    <w:p/>
    <w:p>
      <w:r xmlns:w="http://schemas.openxmlformats.org/wordprocessingml/2006/main">
        <w:t xml:space="preserve">Job 32:10 ထို့ကြောင့် ငါဆိုသည်ကား၊ ငါ့စကားကို နားထောင်လော့။ ငါ့အမြင်ကိုလည်း ငါပြမယ်။</w:t>
      </w:r>
    </w:p>
    <w:p/>
    <w:p>
      <w:r xmlns:w="http://schemas.openxmlformats.org/wordprocessingml/2006/main">
        <w:t xml:space="preserve">Job 32:10 သည် ယောဘ၏ ထင်မြင်ချက်ကို ဖော်ပြခြင်း ဖြစ်သည်။</w:t>
      </w:r>
    </w:p>
    <w:p/>
    <w:p>
      <w:r xmlns:w="http://schemas.openxmlformats.org/wordprocessingml/2006/main">
        <w:t xml:space="preserve">1: ကျွန်ုပ်တို့အားလုံးသည် ကျွန်ုပ်တို့၏ထင်မြင်ယူဆချက်များကို ဖော်ပြရန် အချိန်ယူသင့်သည်။</w:t>
      </w:r>
    </w:p>
    <w:p/>
    <w:p>
      <w:r xmlns:w="http://schemas.openxmlformats.org/wordprocessingml/2006/main">
        <w:t xml:space="preserve">2- အခြားသူများ၏ထင်မြင်ချက်ကို နားထောင်ရန် သင်ယူခြင်းသည် ကျွန်ုပ်တို့၏ကမ္ဘာကြီးကို နားလည်ရန် အရေးကြီးပါသည်။</w:t>
      </w:r>
    </w:p>
    <w:p/>
    <w:p>
      <w:r xmlns:w="http://schemas.openxmlformats.org/wordprocessingml/2006/main">
        <w:t xml:space="preserve">1: James 1:19 - ငါချစ်သောညီအစ်ကိုတို့၊ ဤအရာကို သိမှတ်ကြလော့။ လူအပေါင်းတို့သည် ကြားနာခြင်းငှါ လျင်မြန်စွာ၊ စကားနှေးနှေး၊ ဒေါသနှေးကြလိမ့်မည်။</w:t>
      </w:r>
    </w:p>
    <w:p/>
    <w:p>
      <w:r xmlns:w="http://schemas.openxmlformats.org/wordprocessingml/2006/main">
        <w:t xml:space="preserve">2: Proverbs 18:2 - မိုက်သောသူသည် နားလည်ခြင်း၌ မပျော်မွေ့ဘဲ မိမိထင်မြင်ချက်ကို ဖော်ပြခြင်းသာဖြစ်သည်။</w:t>
      </w:r>
    </w:p>
    <w:p/>
    <w:p>
      <w:r xmlns:w="http://schemas.openxmlformats.org/wordprocessingml/2006/main">
        <w:t xml:space="preserve">Job 32:11 ငါသည် သင်၏စကားကို ငံ့လင့်၏။ သင်တို့သည် အဘယ်သို့ပြောရမည်ကို စူးစမ်းလျက်၊</w:t>
      </w:r>
    </w:p>
    <w:p/>
    <w:p>
      <w:r xmlns:w="http://schemas.openxmlformats.org/wordprocessingml/2006/main">
        <w:t xml:space="preserve">ယောဘသည် တစ်ခုခုပြောရန် တွေးတောရင်း သူ့သူငယ်ချင်းများကို ဂရုတစိုက် နားထောင်နေခဲ့သည်။</w:t>
      </w:r>
    </w:p>
    <w:p/>
    <w:p>
      <w:r xmlns:w="http://schemas.openxmlformats.org/wordprocessingml/2006/main">
        <w:t xml:space="preserve">၁) တခြားသူတွေရဲ့စကားကို နားထောင်ပြီး စိတ်ရှည်ဖို့ အရေးကြီးတယ်။</w:t>
      </w:r>
    </w:p>
    <w:p/>
    <w:p>
      <w:r xmlns:w="http://schemas.openxmlformats.org/wordprocessingml/2006/main">
        <w:t xml:space="preserve">2) အကြံဉာဏ်မပေးမီ စကားမြန်မြန်ပြောပြီး နားထောင်မည့်အစား နားထောင်ပါ။</w:t>
      </w:r>
    </w:p>
    <w:p/>
    <w:p>
      <w:r xmlns:w="http://schemas.openxmlformats.org/wordprocessingml/2006/main">
        <w:t xml:space="preserve">၁) ယာကုပ် ၁:၁၉ - “ငါချစ်သော ညီအစ်ကိုတို့၊ ဤအရာကို သိမှတ်ကြလော့။ လူအပေါင်းတို့သည် နားကြားခြင်း၊ နှေးနှေးနှေးကွေးခြင်း၊ ဒေါသနှေးကြစေ။</w:t>
      </w:r>
    </w:p>
    <w:p/>
    <w:p>
      <w:r xmlns:w="http://schemas.openxmlformats.org/wordprocessingml/2006/main">
        <w:t xml:space="preserve">၂) သုတ္တံ ၁၈:၁၃ - “လူသည် မကြားမီတွင် အဖြေပေးလျှင် မိုက်မဲခြင်းနှင့် ရှက်ဖွယ်ဖြစ်သည်။</w:t>
      </w:r>
    </w:p>
    <w:p/>
    <w:p>
      <w:r xmlns:w="http://schemas.openxmlformats.org/wordprocessingml/2006/main">
        <w:t xml:space="preserve">Job 32:12 အကယ်​စင်​စစ်​ငါ​သည်​သင်​တို့​ထံ​သို့​တက်​ရောက်​ခဲ့​သည်​နှင့်​ကြည့်​လော့၊ သင်​တို့​တွင်​ယော​ဘ​ကို​ယုံ​ကြည်​စေ​သော​သူ​တစ်​ဦး​မျှ​မ​ဟုတ်​ပါ​လော။</w:t>
      </w:r>
    </w:p>
    <w:p/>
    <w:p>
      <w:r xmlns:w="http://schemas.openxmlformats.org/wordprocessingml/2006/main">
        <w:t xml:space="preserve">ယောဘ၏သူငယ်ချင်းသုံးယောက်တွင် တစ်ဦးတစ်ယောက်မျှ သူ၏မေးခွန်းများကို ဖြေဆိုနိုင်ခြင်း သို့မဟုတ် စိတ်ချယုံကြည်ရသော အကြံဉာဏ်ကို ပေးစွမ်းနိုင်ခြင်းမရှိပါ။</w:t>
      </w:r>
    </w:p>
    <w:p/>
    <w:p>
      <w:r xmlns:w="http://schemas.openxmlformats.org/wordprocessingml/2006/main">
        <w:t xml:space="preserve">၁။ အခြားသူများကို နားထောင်ခြင်း၏ အရေးပါမှု</w:t>
      </w:r>
    </w:p>
    <w:p/>
    <w:p>
      <w:r xmlns:w="http://schemas.openxmlformats.org/wordprocessingml/2006/main">
        <w:t xml:space="preserve">၂။ ပညာရှိ အကြံဉာဏ် လိုအပ်ခြင်း။</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Job 32:13 ငါတို့သည် ပညာကိုတွေ့ပြီ၊ ဘုရားသခင်သည် လူမဟုတ်၊ ထိုသူကို နှိမ့်ချသည်ဟု သင်တို့ဆိုရကြမည်။</w:t>
      </w:r>
    </w:p>
    <w:p/>
    <w:p>
      <w:r xmlns:w="http://schemas.openxmlformats.org/wordprocessingml/2006/main">
        <w:t xml:space="preserve">ကျမ်းပိုဒ်က ဉာဏ်ပညာကို လူသားများက ရှာဖွေတွေ့ရှိခြင်းမဟုတ်ဘဲ ၎င်းကို သိရန်ခွင့်ပြုသော ဘုရားသခင်ဖြစ်သည်ဟု အကြံပြုထားသည်။</w:t>
      </w:r>
    </w:p>
    <w:p/>
    <w:p>
      <w:r xmlns:w="http://schemas.openxmlformats.org/wordprocessingml/2006/main">
        <w:t xml:space="preserve">၁။ ဘုရားသခင်၏ ဉာဏ်ပညာကို ဖော်ထုတ်ခြင်း။</w:t>
      </w:r>
    </w:p>
    <w:p/>
    <w:p>
      <w:r xmlns:w="http://schemas.openxmlformats.org/wordprocessingml/2006/main">
        <w:t xml:space="preserve">၂။ ပညာသည် အထက်မှလာသည်ကို အသိအမှတ်ပြုခြင်း။</w:t>
      </w:r>
    </w:p>
    <w:p/>
    <w:p>
      <w:r xmlns:w="http://schemas.openxmlformats.org/wordprocessingml/2006/main">
        <w:t xml:space="preserve">1. Isaiah 55:8-9 - အကြောင်းမူကား၊ ငါ၏အကြံအစည်သည် သင်တို့၏အကြံအစည်လည်းမဟုတ်၊ သင်တို့၏နည်းလမ်းလည်းမဟုတ်၊ ငါ၏အကျင့်လည်းမဟုတ်ဟု ထာဝရဘုရား မိန့်တော်မူ၏။ မိုဃ်းကောင်းကင်သည် မြေကြီးထက် မြင့်သည်နှင့်အမျှ၊ ငါ၏အကျင့်သည် သင်တို့၏အကြံအစည်ထက်၊ ငါ၏အကြံအစည်ထက် သာ၍မြင့်သည်ဖြစ်၍၊</w:t>
      </w:r>
    </w:p>
    <w:p/>
    <w:p>
      <w:r xmlns:w="http://schemas.openxmlformats.org/wordprocessingml/2006/main">
        <w:t xml:space="preserve">2. သုတ္တံကျမ်း 3:5-6 - ထာဝရဘုရားကို စိတ်နှလုံးအကြွင်းမဲ့ ကိုးစားလော့။ သင်​တို့​၏​လမ်း​စ​ရာ​အ​တိုင်း​ကို ယုံ​ကြည်​စိတ်​ချ​၍ သင်​တို့​သွား​ရာ​လမ်း​ကို ဖြောင့်​စေ​တော်​မူ​လိမ့်​မည်။</w:t>
      </w:r>
    </w:p>
    <w:p/>
    <w:p>
      <w:r xmlns:w="http://schemas.openxmlformats.org/wordprocessingml/2006/main">
        <w:t xml:space="preserve">Job 32:14 ယခုမူကား၊ ငါ့တဘက်၌ သူ၏စကားကို မညွှန်တော်မမူ။ သင်၏စကားနှင့်လည်း ငါမပြန်။</w:t>
      </w:r>
    </w:p>
    <w:p/>
    <w:p>
      <w:r xmlns:w="http://schemas.openxmlformats.org/wordprocessingml/2006/main">
        <w:t xml:space="preserve">ဤကျမ်းပိုဒ်သည် ယောဘ၏သူငယ်ချင်းများအား ၎င်းတို့၏ငြင်းခုံမှုများကို တုံ့ပြန်ရန်ငြင်းဆိုခြင်းအကြောင်း ပြောထားသည်။</w:t>
      </w:r>
    </w:p>
    <w:p/>
    <w:p>
      <w:r xmlns:w="http://schemas.openxmlformats.org/wordprocessingml/2006/main">
        <w:t xml:space="preserve">1. ဝေဖန်မှုများကို ခုခံကာကွယ်ခြင်းထက် ကြင်နာမှုနှင့် နားလည်မှုဖြင့် တုံ့ပြန်ရန် ကျွန်ုပ်တို့ သတိထားသင့်သည်။</w:t>
      </w:r>
    </w:p>
    <w:p/>
    <w:p>
      <w:r xmlns:w="http://schemas.openxmlformats.org/wordprocessingml/2006/main">
        <w:t xml:space="preserve">၂။ ကျွန်ုပ်တို့သည် မှန်ကန်သည့်အချိန်တွင်ပင် အခြားသူများကို မေတ္တာနှင့် ကြင်နာမှုဖြင့် တုံ့ပြန်ရန် အရေးကြီးပါသည်။</w:t>
      </w:r>
    </w:p>
    <w:p/>
    <w:p>
      <w:r xmlns:w="http://schemas.openxmlformats.org/wordprocessingml/2006/main">
        <w:t xml:space="preserve">1. ဧဖက် 4:31-32 - "ဒုက္ခ၊ ဒေါသ၊ အမျက်ထွက်ခြင်း၊ အော်ဟစ်ခြင်း၊ ဆဲဆိုခြင်း၊ ငြူစူခြင်းရှိသမျှတို့နှင့်အတူ သင်တို့မှ ကင်းလွတ်ကြပါစေ။ ."</w:t>
      </w:r>
    </w:p>
    <w:p/>
    <w:p>
      <w:r xmlns:w="http://schemas.openxmlformats.org/wordprocessingml/2006/main">
        <w:t xml:space="preserve">၂။ ကောလောသဲ ၃:၁၂-၁၄ - “ဘုရားသခင်ရွေးကောက်တော်မူသောသူတို့၊ သန့်ရှင်း၍ချစ်အပ်သော၊ သနားစုံမက်တတ်သောစိတ်၊ ကရုဏာစိတ်၊ နှိမ့်ချမှု၊ နှိမ့်ချမှု၊ နှိမ့်ချမှု၊ စိတ်ရှည်မှု၊ သည်းခံခြင်း၊ အချင်းချင်းသည်းခံ၍ သူတစ်ပါးကို မကျေနပ်လျှင် ခွင့်လွှတ်ခြင်း၊ သခင်ဘုရားသည် သင်တို့ကို ခွင့်လွှတ်တော်မူသည်နည်းတူ သင်တို့သည်လည်း ခွင့်လွှတ်ကြရမည်။ ထို့ထက် အရာရာ၌ စည်းလုံးညီညွတ်သော ချစ်ခြင်းမေတ္တာကို ၀တ်ဆင်ကြလော့။</w:t>
      </w:r>
    </w:p>
    <w:p/>
    <w:p>
      <w:r xmlns:w="http://schemas.openxmlformats.org/wordprocessingml/2006/main">
        <w:t xml:space="preserve">Job 32:15 သူ​တို့​သည် အံ့​ဩ​၍​မ​ပြော​ဘဲ​နေ​ကြ​၏။</w:t>
      </w:r>
    </w:p>
    <w:p/>
    <w:p>
      <w:r xmlns:w="http://schemas.openxmlformats.org/wordprocessingml/2006/main">
        <w:t xml:space="preserve">ယောဘနှင့်စကားပြောနေသောလူများသည် သူ့စကားကြောင့် အလွန်အမင်း တုန်လှုပ်သွားကာ တုံ့ပြန်ခြင်းမရှိဘဲ စကားစဲသွားကြသည်။</w:t>
      </w:r>
    </w:p>
    <w:p/>
    <w:p>
      <w:r xmlns:w="http://schemas.openxmlformats.org/wordprocessingml/2006/main">
        <w:t xml:space="preserve">၁။ ဘုရားသခင့်နှုတ်မြွက်စကားတော်သည် တန်ခိုးကြီးပြီး ပေါ့ပေါ့တန်တန်မယူသင့်ပါ။</w:t>
      </w:r>
    </w:p>
    <w:p/>
    <w:p>
      <w:r xmlns:w="http://schemas.openxmlformats.org/wordprocessingml/2006/main">
        <w:t xml:space="preserve">2. ဉာဏ်ပညာဖြင့် ပြောဆိုပြီး သင့်စကား၏ အကျိုးသက်ရောက်မှုကို သတိပြုပါ။</w:t>
      </w:r>
    </w:p>
    <w:p/>
    <w:p>
      <w:r xmlns:w="http://schemas.openxmlformats.org/wordprocessingml/2006/main">
        <w:t xml:space="preserve">1. သုတ္တံ 15:7 - "ပညာရှိသောသူ၏နှုတ်ခမ်းသည် ပညာကို ပြန့်ပွားစေတတ်၏။</w:t>
      </w:r>
    </w:p>
    <w:p/>
    <w:p>
      <w:r xmlns:w="http://schemas.openxmlformats.org/wordprocessingml/2006/main">
        <w:t xml:space="preserve">၂ ယာကုပ် ၃း၅-၆ - “ထို့အတူ လျှာသည် သေးငယ်သောအင်္ဂါဖြစ်သော်လည်း ကြီးမြတ်သောအရာတို့ကို ကြွားဝါတတ်၏။ ဤမျှလောက်သောမီးငယ်ဖြင့် တောကြီးသည် တောက်လောင်၍ လျှာသည် မီးဖြစ်သည်၊ လျှာသည် ငါတို့၏အင်္ဂါတို့တွင် တည်၍ တစ်ကိုယ်လုံးကို စွန်းထင်းစေ၏၊</w:t>
      </w:r>
    </w:p>
    <w:p/>
    <w:p>
      <w:r xmlns:w="http://schemas.openxmlformats.org/wordprocessingml/2006/main">
        <w:t xml:space="preserve">Job 32:16 ငါသည် ငံ့လင့်လျက်၊ စကားမပြောဘဲ ရပ်နေ၍ စကားပြန်မပြော၊</w:t>
      </w:r>
    </w:p>
    <w:p/>
    <w:p>
      <w:r xmlns:w="http://schemas.openxmlformats.org/wordprocessingml/2006/main">
        <w:t xml:space="preserve">ယောဘသည် သူ့သူငယ်ချင်းများ စကားမပြောဘဲ တုံ့ပြန်ရန် စောင့်ဆိုင်းခဲ့သော်လည်း နှုတ်ဆိတ်နေခဲ့သည်။</w:t>
      </w:r>
    </w:p>
    <w:p/>
    <w:p>
      <w:r xmlns:w="http://schemas.openxmlformats.org/wordprocessingml/2006/main">
        <w:t xml:space="preserve">1- မိတ်ဆွေများ၏အကူအညီလိုအပ်နေချိန်တွင် ကျွန်ုပ်တို့သည် မည်သည့်အခါမျှ နှုတ်ဆိတ်မနေသင့်ပါ။</w:t>
      </w:r>
    </w:p>
    <w:p/>
    <w:p>
      <w:r xmlns:w="http://schemas.openxmlformats.org/wordprocessingml/2006/main">
        <w:t xml:space="preserve">၂။ လိုအပ်နေသူတွေကို အားပေးနှစ်သိမ့်စကားတွေ အမြဲပြောဖို့ ဆန္ဒရှိသင့်ပါတယ်။</w:t>
      </w:r>
    </w:p>
    <w:p/>
    <w:p>
      <w:r xmlns:w="http://schemas.openxmlformats.org/wordprocessingml/2006/main">
        <w:t xml:space="preserve">1: James 1:19 - လူတိုင်းသည် လျင်မြန်စွာ နားထောင်ရန်၊ စကားနှေးနှေးနှင့် စိတ်ဆိုးရန် နှေးသင့်သည်။</w:t>
      </w:r>
    </w:p>
    <w:p/>
    <w:p>
      <w:r xmlns:w="http://schemas.openxmlformats.org/wordprocessingml/2006/main">
        <w:t xml:space="preserve">2: Proverbs 25:11 - လျောက်ပတ်စွာပြောသောစကားသည် ငွေရောင်ရှိသော ရွှေပန်းသီးနှင့်တူသည်။</w:t>
      </w:r>
    </w:p>
    <w:p/>
    <w:p>
      <w:r xmlns:w="http://schemas.openxmlformats.org/wordprocessingml/2006/main">
        <w:t xml:space="preserve">Job 32:17 ငါ​သည်​လည်း ငါ့​အ​မှု​ကို​ဖြေ​မည်။ ငါ့​အ​ကြံ​ကို​လည်း​ပြ​မည်။</w:t>
      </w:r>
    </w:p>
    <w:p/>
    <w:p>
      <w:r xmlns:w="http://schemas.openxmlformats.org/wordprocessingml/2006/main">
        <w:t xml:space="preserve">ဧလိဟုသည် သူ၏ထင်မြင်ချက်ကို ဖြေဆိုရန် စိတ်ပိုင်းဖြတ်ထားသည်။</w:t>
      </w:r>
    </w:p>
    <w:p/>
    <w:p>
      <w:r xmlns:w="http://schemas.openxmlformats.org/wordprocessingml/2006/main">
        <w:t xml:space="preserve">1. ကျွန်ုပ်တို့၏ အတွေးနှင့် စကားလုံးများအတွက် တာဝန်ယူမှု</w:t>
      </w:r>
    </w:p>
    <w:p/>
    <w:p>
      <w:r xmlns:w="http://schemas.openxmlformats.org/wordprocessingml/2006/main">
        <w:t xml:space="preserve">2. ယုံယုံကြည်ကြည်ဖြင့် ပြောဆိုခြင်း။</w:t>
      </w:r>
    </w:p>
    <w:p/>
    <w:p>
      <w:r xmlns:w="http://schemas.openxmlformats.org/wordprocessingml/2006/main">
        <w:t xml:space="preserve">1. Proverbs 16:24 - သာယာသောစကားများသည် ပျားလပို့ကဲ့သို့၊ စိတ်ဝိညာဉ်ကို ချိုမြိန်စေပြီး အရိုးများကို ကျန်းမာစေသည်။</w:t>
      </w:r>
    </w:p>
    <w:p/>
    <w:p>
      <w:r xmlns:w="http://schemas.openxmlformats.org/wordprocessingml/2006/main">
        <w:t xml:space="preserve">2. Ephesians 4:29 - ညစ်ညူးသောစကားသည် သင့်နှုတ်မှထွက်မပါစေနှင့်။ ကြားသောသူတို့အား ကျေးဇူးတော်ရှိစေခြင်းငှာ၊ အချိန်အခါနှင့် လျော်ညီသော တည်စေခြင်းငှာ၊</w:t>
      </w:r>
    </w:p>
    <w:p/>
    <w:p>
      <w:r xmlns:w="http://schemas.openxmlformats.org/wordprocessingml/2006/main">
        <w:t xml:space="preserve">Job 32:18 အကြောင်းမူကား၊ ငါ၌ ပြည့်စုံသည်ဖြစ်၍၊ ငါ့စိတ်ဝိညာဉ်သည် ငါ့ကို နှောင့်ယှက်၏။</w:t>
      </w:r>
    </w:p>
    <w:p/>
    <w:p>
      <w:r xmlns:w="http://schemas.openxmlformats.org/wordprocessingml/2006/main">
        <w:t xml:space="preserve">ယောဘ 32:18 မှ ဤကျမ်းပိုဒ်သည် ယောဘသည် အရာဝတ္ထုများနှင့် ပြည့်နှက်နေပြီး သူ၏စိတ်ဝိညာဉ်က သူ့ကို ချုပ်နှောင်ထားသောကြောင့် အတွင်းပိုင်းရုန်းကန်မှုကို ဖော်ပြသည်။</w:t>
      </w:r>
    </w:p>
    <w:p/>
    <w:p>
      <w:r xmlns:w="http://schemas.openxmlformats.org/wordprocessingml/2006/main">
        <w:t xml:space="preserve">1. ဘုရားသခင်သည် ကျွန်ုပ်တို့၏ရုန်းကန်မှုတွင် မည်မျှပင်ခက်ခဲပါစေ၊</w:t>
      </w:r>
    </w:p>
    <w:p/>
    <w:p>
      <w:r xmlns:w="http://schemas.openxmlformats.org/wordprocessingml/2006/main">
        <w:t xml:space="preserve">2. အတွင်းပဋိပက္ခများအတွင်း ဘုရားသခင်၏လမ်းညွှန်မှုကို ရယူရန် သတိရပါ။</w:t>
      </w:r>
    </w:p>
    <w:p/>
    <w:p>
      <w:r xmlns:w="http://schemas.openxmlformats.org/wordprocessingml/2006/main">
        <w:t xml:space="preserve">1. 2 Corinthians 12:9 "တဖန် မိန့်တော်မူသည်ကား၊ ငါ့ကျေးဇူးတော်သည် သင့်အတွက် လုံလောက်ပေ၏။ အကြောင်းမူကား၊ ငါ့အစွမ်းသတ္တိသည် အားနည်းခြင်း၌ စုံလင်သောကြောင့်၊ ခရစ်တော်၏ တန်ခိုးတော်အပေါ်၌ ကျိန်းဝပ်စေခြင်းငှာ ငါသည် ဝမ်းမမြောက်ဘဲ၊ ငါ။"</w:t>
      </w:r>
    </w:p>
    <w:p/>
    <w:p>
      <w:r xmlns:w="http://schemas.openxmlformats.org/wordprocessingml/2006/main">
        <w:t xml:space="preserve">2. ဟေရှာယ 40:29 - "အားနည်းသောသူတို့အား တန်ခိုးကိုပေးတော်မူ၏။ ခွန်အားမရှိသောသူတို့အား ခွန်အားတိုးပွားစေတော်မူ၏။"</w:t>
      </w:r>
    </w:p>
    <w:p/>
    <w:p>
      <w:r xmlns:w="http://schemas.openxmlformats.org/wordprocessingml/2006/main">
        <w:t xml:space="preserve">Job 32:19 ငါ့ဝမ်းသည် အပေါက်မရှိသော စပျစ်ရည်ကဲ့သို့ဖြစ်၏။ ပုလင်းအသစ်တွေလို ပေါက်ကွဲဖို့ အဆင်သင့်ဖြစ်နေပါပြီ။</w:t>
      </w:r>
    </w:p>
    <w:p/>
    <w:p>
      <w:r xmlns:w="http://schemas.openxmlformats.org/wordprocessingml/2006/main">
        <w:t xml:space="preserve">ယောဘသည် သူ့ကိုယ်သူ ပေါက်ကွဲရန်အသင့်ရှိသော စပျစ်ရည်နှင့် နှိုင်းယှဥ်ပြသည်။</w:t>
      </w:r>
    </w:p>
    <w:p/>
    <w:p>
      <w:r xmlns:w="http://schemas.openxmlformats.org/wordprocessingml/2006/main">
        <w:t xml:space="preserve">1. ဘဝ၏ဖိအား- စိတ်ဖိစီးမှုကို ကျန်းမာသောနည်းလမ်းဖြင့် မည်ကဲ့သို့ ကိုင်တွယ်ဖြေရှင်းနည်း</w:t>
      </w:r>
    </w:p>
    <w:p/>
    <w:p>
      <w:r xmlns:w="http://schemas.openxmlformats.org/wordprocessingml/2006/main">
        <w:t xml:space="preserve">2. ဘယ်အချိန်မှာ စွန့်လွှတ်ရမယ်ဆိုတာ သိခြင်း- ဘဝတွေ လွှမ်းခြုံလာတဲ့အခါ ငြိမ်းချမ်းမှုကို ရှာဖွေပါ။</w:t>
      </w:r>
    </w:p>
    <w:p/>
    <w:p>
      <w:r xmlns:w="http://schemas.openxmlformats.org/wordprocessingml/2006/main">
        <w:t xml:space="preserve">1. ရောမ ၈:၁၈-၂၅ - ဘုန်းကြီးမျှော်လင့်ချက်</w:t>
      </w:r>
    </w:p>
    <w:p/>
    <w:p>
      <w:r xmlns:w="http://schemas.openxmlformats.org/wordprocessingml/2006/main">
        <w:t xml:space="preserve">၂။ ဆာလံ ၄၆:၁၀ - ငါသည် ဘုရားသခင်ဖြစ်ကြောင်းကို ငြိမ်ဝပ်စွာနေကြလော့။</w:t>
      </w:r>
    </w:p>
    <w:p/>
    <w:p>
      <w:r xmlns:w="http://schemas.openxmlformats.org/wordprocessingml/2006/main">
        <w:t xml:space="preserve">Job 32:20 စိတ်သက်သာရာရစေခြင်းငှါ ငါပြောမည်။ နှုတ်ခမ်းကိုဖွင့်၍ ပြန်ပြောမည်။</w:t>
      </w:r>
    </w:p>
    <w:p/>
    <w:p>
      <w:r xmlns:w="http://schemas.openxmlformats.org/wordprocessingml/2006/main">
        <w:t xml:space="preserve">ယောဘသည် စကားပြောတတ်ပြီး လန်းဆန်းမှုကို လိုချင်သည်။</w:t>
      </w:r>
    </w:p>
    <w:p/>
    <w:p>
      <w:r xmlns:w="http://schemas.openxmlformats.org/wordprocessingml/2006/main">
        <w:t xml:space="preserve">1. စကားပြောခြင်း၏နှစ်သိမ့်မှု- ပွင့်လင်းမြင်သာမှု၌ လန်းဆန်းမှုကို မည်သို့ရှာနိုင်မည်နည်း။</w:t>
      </w:r>
    </w:p>
    <w:p/>
    <w:p>
      <w:r xmlns:w="http://schemas.openxmlformats.org/wordprocessingml/2006/main">
        <w:t xml:space="preserve">2. သင့်ယုံကြည်ခြင်းကို ကြွေးကြော်ခြင်း၏ တန်ခိုး- ဆုတောင်းခြင်း၌ ခွန်အားကို ရှာဖွေတွေ့ရှိခြင်း။</w:t>
      </w:r>
    </w:p>
    <w:p/>
    <w:p>
      <w:r xmlns:w="http://schemas.openxmlformats.org/wordprocessingml/2006/main">
        <w:t xml:space="preserve">1. ယာကုပ် ၅:၁၃-၁၆ - သင်တို့တွင် တစ်စုံတစ်ယောက်သည် ဒုက္ခရောက်နေပါသလား။ ဆုတောင်းသင့်တယ်။ တစ်ယောက်ယောက် ပျော်နေလား ချီးမွမ်းသီချင်းဆိုပါစေ။</w:t>
      </w:r>
    </w:p>
    <w:p/>
    <w:p>
      <w:r xmlns:w="http://schemas.openxmlformats.org/wordprocessingml/2006/main">
        <w:t xml:space="preserve">2. ဆာလံ 19:14 အိုထာဝရဘုရား၊ အကျွန်ုပ်၏ကျောက်နှင့် အကျွန်ုပ်ကို ရွေးနှုတ်တော်မူသောအရှင်၊ အကျွန်ုပ်၏နှုတ်နှင့် နှလုံးသွင်းဆင်ခြင်ခြင်းတို့သည် ရှေ့တော်၌ နှစ်သက်ကြပါစေသော။</w:t>
      </w:r>
    </w:p>
    <w:p/>
    <w:p>
      <w:r xmlns:w="http://schemas.openxmlformats.org/wordprocessingml/2006/main">
        <w:t xml:space="preserve">Job 32:21 မည်​သူ​၏​အ​မှု​ကို​မျှ​လက်​ခံ​ပါ​စေ​နှင့်၊ လူ​အား​ချီး​မွမ်း​သော​ဘွဲ့​များ​ကို​လည်း​မ​ပေး​စေ​နှင့်။</w:t>
      </w:r>
    </w:p>
    <w:p/>
    <w:p>
      <w:r xmlns:w="http://schemas.openxmlformats.org/wordprocessingml/2006/main">
        <w:t xml:space="preserve">လူများကို မျက်နှာလိုက်ခြင်း သို့မဟုတ် မြှောက်ပင့်ပေးခြင်းကို လက်မခံရန် လူများကို ယောဘက တောင်းဆိုသည်။</w:t>
      </w:r>
    </w:p>
    <w:p/>
    <w:p>
      <w:r xmlns:w="http://schemas.openxmlformats.org/wordprocessingml/2006/main">
        <w:t xml:space="preserve">1. မြှောက်ပင့်ခြင်း၏အန္တရာယ်- လူသား၏ထင်မြင်ချက်မှ ဘုရားရေးရာအကြံဉာဏ်ကို ပိုင်းခြားနိုင်ပုံ</w:t>
      </w:r>
    </w:p>
    <w:p/>
    <w:p>
      <w:r xmlns:w="http://schemas.openxmlformats.org/wordprocessingml/2006/main">
        <w:t xml:space="preserve">2. နှိမ့်ချခြင်း၏ တန်ခိုး- မြှောက်ပင့်ခြင်း၏ သွေးဆောင်မှုကို ငြင်းပယ်ခြင်း။</w:t>
      </w:r>
    </w:p>
    <w:p/>
    <w:p>
      <w:r xmlns:w="http://schemas.openxmlformats.org/wordprocessingml/2006/main">
        <w:t xml:space="preserve">၁။ သုတ္တံ ၁၆း၁၈-၁၉ မာန်မာနသည် ပျက်စီးခြင်းသို့မရောက်မီ၊ မာနကြီးသောစိတ်သည် လဲခြင်းသို့မရောက်။ မာနကြီးသော ဥစ္စာကို ခွဲဝေခြင်းထက် ဆင်းရဲသောသူနှင့် နှိမ့်ချသော စိတ်ရှိသူသည် သာ၍ကောင်း၏။</w:t>
      </w:r>
    </w:p>
    <w:p/>
    <w:p>
      <w:r xmlns:w="http://schemas.openxmlformats.org/wordprocessingml/2006/main">
        <w:t xml:space="preserve">၂။ ယာကုပ် ၃:၁၃-၁၈– သင်တို့တွင် အဘယ်သူသည် ပညာနှင့် ဥာဏ်ရှိသနည်း။ ကောင်းသောအကျင့်အားဖြင့် နှိမ့်ချသောပညာဖြင့် မိမိအကျင့်ကို ပြစေ။ သို့ရာတွင် သင့်စိတ်နှလုံးထဲတွင် ခါးသီးသောမနာလိုစိတ်နှင့် တစ်ကိုယ်ကောင်းဆန်သော ရည်မှန်းချက်များရှိနေပါက၊ ဝါကြွားပြီး အမှန်တရားဘက်သို့ လှည့်ဖြားခြင်းမပြုပါနှင့်။</w:t>
      </w:r>
    </w:p>
    <w:p/>
    <w:p>
      <w:r xmlns:w="http://schemas.openxmlformats.org/wordprocessingml/2006/main">
        <w:t xml:space="preserve">Job 32:22 အကြောင်းမူကား၊ ချော့မော့သောဘွဲ့နာမကို ငါမသိ။ ဒီလိုလုပ်လိုက်တာနဲ့ ဖန်ဆင်းရှင်က မကြာခင်မှာ ကျွန်မကို ခေါ်သွားလိမ့်မယ်။</w:t>
      </w:r>
    </w:p>
    <w:p/>
    <w:p>
      <w:r xmlns:w="http://schemas.openxmlformats.org/wordprocessingml/2006/main">
        <w:t xml:space="preserve">ယောဘသည် ဤအရာသည် ဘုရားသခင်ကို နှစ်သက်လိမ့်မည်မဟုတ်ကြောင်း သူသိရှိထားသောကြောင့် အခြားသူများကို မြှောက်ပင့်မပေးပေ။</w:t>
      </w:r>
    </w:p>
    <w:p/>
    <w:p>
      <w:r xmlns:w="http://schemas.openxmlformats.org/wordprocessingml/2006/main">
        <w:t xml:space="preserve">၁။ အခြားသူများနှင့် ကျွန်ုပ်တို့၏ဆက်ဆံရေးတွင် ရိုးသားမှုရှိခြင်း၏အရေးကြီးမှု။</w:t>
      </w:r>
    </w:p>
    <w:p/>
    <w:p>
      <w:r xmlns:w="http://schemas.openxmlformats.org/wordprocessingml/2006/main">
        <w:t xml:space="preserve">၂။ ကျွန်ုပ်တို့၏ဆက်ဆံရေးတွင် နှိမ့်ချမှုနှင့် ရိုးသားမှုကို ဘုရားသခင် တန်ဖိုးထားပုံ။</w:t>
      </w:r>
    </w:p>
    <w:p/>
    <w:p>
      <w:r xmlns:w="http://schemas.openxmlformats.org/wordprocessingml/2006/main">
        <w:t xml:space="preserve">1. Proverbs 12:22 - မုသားနှုတ်ခမ်းသည် ထာဝရဘုရား စက်ဆုပ်ရွံရှာတော်မူ၏။</w:t>
      </w:r>
    </w:p>
    <w:p/>
    <w:p>
      <w:r xmlns:w="http://schemas.openxmlformats.org/wordprocessingml/2006/main">
        <w:t xml:space="preserve">၂။ ယာကုပ် ၃:၁၃-၁၈ - သင်တို့တွင် အဘယ်သူသည် ပညာရှိနှင့် ဥာဏ်ပညာရှိသနည်း။ ကောင်းသောအကျင့်အားဖြင့် နှိမ့်ချသောပညာဖြင့် မိမိအကျင့်ကို ပြစေ။</w:t>
      </w:r>
    </w:p>
    <w:p/>
    <w:p>
      <w:r xmlns:w="http://schemas.openxmlformats.org/wordprocessingml/2006/main">
        <w:t xml:space="preserve">ယောဘ အခန်းကြီး ၃၃ တွင် ဧလိဟုသည် ယောဘအား ဘုရားသခင်ကိုယ်စား ပြောဆိုကာ ယောဘ၏ဆင်းရဲဒုက္ခအပေါ် ကွဲပြားသောရှုထောင့်ကို ပေးဆောင်သည်ဟု အခိုင်အမာပြောဆိုကာ၊</w:t>
      </w:r>
    </w:p>
    <w:p/>
    <w:p>
      <w:r xmlns:w="http://schemas.openxmlformats.org/wordprocessingml/2006/main">
        <w:t xml:space="preserve">ပထမအပိုဒ်– ဧလိဟုက ယောဘကို တိုက်ရိုက်ပြောပြီး သူ့စကားတွေကို ဂရုတစိုက်နားထောင်ဖို့ တိုက်တွန်းတယ်။ ဥာဏ်ပညာနှင့် ဟောပြောမည်ဟု သူဆိုသည် (ယောဘ ၃၃း၁-၇)။</w:t>
      </w:r>
    </w:p>
    <w:p/>
    <w:p>
      <w:r xmlns:w="http://schemas.openxmlformats.org/wordprocessingml/2006/main">
        <w:t xml:space="preserve">ဒုတိယအပိုဒ်- ဘုရားသခင်ရှေ့တွင် အပြစ်မရှိဟု ယောဘ၏ပြောဆိုချက်ကို ဧလိဟု ငြင်းခုံသည်။ ဘုရားသခင်သည် လူသားတိုင်းထက် ကြီးမြတ်တော်မူပြီး အိပ်မက်များနှင့် ရူပါရုံများအပါအဝင် လူတစ်ဦးချင်းစီနှင့် နည်းလမ်းအမျိုးမျိုးဖြင့် ဆက်သွယ်ပြောဆိုသည် (ယောဘ ၃၃း၈-၁၈)။</w:t>
      </w:r>
    </w:p>
    <w:p/>
    <w:p>
      <w:r xmlns:w="http://schemas.openxmlformats.org/wordprocessingml/2006/main">
        <w:t xml:space="preserve">၃ အပိုဒ်- လူတစ်ဦးချင်းစီကို ပျက်စီးခြင်းအစွန်းမှ ပြန်ရောက်စေရန် ဘုရားသခင်သည် ဆင်းရဲဒုက္ခကို ဆုံးမခြင်းနည်းလမ်းအဖြစ် အသုံးပြုကြောင်း ဧလိဟု အလေးပေးဖော်ပြသည်။ နာကျင်ခြင်းနှင့် ဆင်းရဲခြင်းတို့သည် လူ၏ဝိညာဉ်ကို ပျက်စီးခြင်းလမ်းမှ ကယ်တင်ရန် ဘုရားသခင်အတွက် နည်းလမ်းတစ်ခုအဖြစ် လုပ်ဆောင်နိုင်ကြောင်း အကြံပြုခဲ့သည် (ယောဘ ၃၃း၁၉-၃၀)။</w:t>
      </w:r>
    </w:p>
    <w:p/>
    <w:p>
      <w:r xmlns:w="http://schemas.openxmlformats.org/wordprocessingml/2006/main">
        <w:t xml:space="preserve">4 အပိုဒ်- ဧလိဟုသည် ယောဘ၏အမှားကို ကျူးလွန်မိပါက သူ၏အမှားကို ဝန်ခံရန် အားပေးသည်။ စိတ်ရင်းမှန်ဖြင့် နောင်တရသူများကို ဘုရားသခင်က ကရုဏာနှင့် ခွင့်လွှတ်လိုကြောင်း အာမခံသည် (ယောဘ ၃၃း၃၁-၃၃)။</w:t>
      </w:r>
    </w:p>
    <w:p/>
    <w:p>
      <w:r xmlns:w="http://schemas.openxmlformats.org/wordprocessingml/2006/main">
        <w:t xml:space="preserve">အကျဉ်းချုပ်မှာ,</w:t>
      </w:r>
    </w:p>
    <w:p>
      <w:r xmlns:w="http://schemas.openxmlformats.org/wordprocessingml/2006/main">
        <w:t xml:space="preserve">ယောဘ၏ အခန်းသုံးဆယ့်သုံးကို တင်ပြသည်-</w:t>
      </w:r>
    </w:p>
    <w:p>
      <w:r xmlns:w="http://schemas.openxmlformats.org/wordprocessingml/2006/main">
        <w:t xml:space="preserve">ဆက်ရန်၊</w:t>
      </w:r>
    </w:p>
    <w:p>
      <w:r xmlns:w="http://schemas.openxmlformats.org/wordprocessingml/2006/main">
        <w:t xml:space="preserve">ဆင်းရဲဒုက္ခ၏နောက်ကွယ်တွင် ရည်ရွယ်ချက်နှင့် နောင်တလိုအပ်ခြင်းနှင့်ပတ်သက်၍ ဧလိဟုဖော်ပြသောရှုထောင့်။</w:t>
      </w:r>
    </w:p>
    <w:p/>
    <w:p>
      <w:r xmlns:w="http://schemas.openxmlformats.org/wordprocessingml/2006/main">
        <w:t xml:space="preserve">ဘုရားသခင်သည် လူသားများနှင့် အပြန်အလှန်ဆက်ဆံသည့် နည်းလမ်းအမျိုးမျိုးကို အလေးပေးခြင်းအားဖြင့် မြင့်မြတ်သောဆက်သွယ်မှုကို မီးမောင်းထိုးပြခြင်း၊</w:t>
      </w:r>
    </w:p>
    <w:p>
      <w:r xmlns:w="http://schemas.openxmlformats.org/wordprocessingml/2006/main">
        <w:t xml:space="preserve">ပုဂ္ဂိုလ်ရေးကြီးထွားမှုအတွက် နည်းလမ်းတစ်ခုအဖြစ် ဆင်းရဲဒုက္ခကို အကြံပြုခြင်းအားဖြင့် ရရှိသော ဝိညာဉ်ရေးစည်းကမ်းကို အလေးထားပါ။</w:t>
      </w:r>
    </w:p>
    <w:p>
      <w:r xmlns:w="http://schemas.openxmlformats.org/wordprocessingml/2006/main">
        <w:t xml:space="preserve">ယောဘစာအုပ်ထဲက ဆင်းရဲဒုက္ခဆိုင်ရာ ရှုထောင့်ကို ကိုယ်စားပြုတဲ့ အခြားရှုထောင့်တစ်ခုကို ပေးဆောင်ခြင်းနဲ့ ပတ်သတ်ပြီး ပြထားတဲ့ ဓမ္မဆိုင်ရာ ရောင်ပြန်ဟပ်မှုကို ဖော်ပြခြင်းဖြစ်ပါတယ်။</w:t>
      </w:r>
    </w:p>
    <w:p/>
    <w:p>
      <w:r xmlns:w="http://schemas.openxmlformats.org/wordprocessingml/2006/main">
        <w:t xml:space="preserve">Job 33:1 သို့ဖြစ်၍၊ ယောဘ၊ ငါ့စကားကို နားထောင်၍ ငါ့စကားအလုံးစုံတို့ကို နားထောင်ပါလော့။</w:t>
      </w:r>
    </w:p>
    <w:p/>
    <w:p>
      <w:r xmlns:w="http://schemas.openxmlformats.org/wordprocessingml/2006/main">
        <w:t xml:space="preserve">ယောဘသည် ဧလိဟု၏စကားများနှင့် ပညာစကားများကို နားထောင်သည်။</w:t>
      </w:r>
    </w:p>
    <w:p/>
    <w:p>
      <w:r xmlns:w="http://schemas.openxmlformats.org/wordprocessingml/2006/main">
        <w:t xml:space="preserve">1: ဉာဏ်ပညာကို ပုံစံအမျိုးမျိုးနဲ့ တွေ့ရပြီး မတူညီတဲ့ ပညာရင်းမြစ်တွေကို နားထောင်ဖို့ အချိန်ယူဖို့ အရေးကြီးတယ်။</w:t>
      </w:r>
    </w:p>
    <w:p/>
    <w:p>
      <w:r xmlns:w="http://schemas.openxmlformats.org/wordprocessingml/2006/main">
        <w:t xml:space="preserve">2- အခြားသူများပြောသည်ကို နားထောင်ပြီး ပွင့်လင်းသောစိတ်ရှိခြင်းမှ အဖိုးတန်သင်ခန်းစာများကို ကျွန်ုပ်တို့ သင်ယူနိုင်ပါသည်။</w:t>
      </w:r>
    </w:p>
    <w:p/>
    <w:p>
      <w:r xmlns:w="http://schemas.openxmlformats.org/wordprocessingml/2006/main">
        <w:t xml:space="preserve">1: Proverbs 2:1-6 - ငါ့သား၊ သင်သည် ငါ့စကားကို ခံယူ၍ ငါ့ပညတ်တို့ကို ဆည်းပူးလျှင်၊ အကယ်​၍ သင်​သည် ထိုးထွင်းသိမြင်​နိုင်​ရန်​ ​အော်​ဟစ်​ပြီး နားလည်​မှုအတွက်​ အသံမြှင့်​မည်​ဆိုလျှင်​၊ ​ငွေကဲ့သို့​သော​ငွေကို ရှာ၍ ဝှက်​ထား​သော​ဘဏ္ဍာ​များကို ရှာ​ဖွေပါက၊ သခင်​ကို ကြောက်ရွံ့​ခြင်း​ကို နားလည်​ပြီး ဘုရားသခင်​ကို သိမြင်​ခြင်း​ကို​တွေ့​ရလိမ့်မည်။</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Job 33:2 ယခု ငါသည် နှုတ်ကိုဖွင့်၍၊ ငါ့လျှာသည် ငါ့နှုတ်၌ ပြောပြီ။</w:t>
      </w:r>
    </w:p>
    <w:p/>
    <w:p>
      <w:r xmlns:w="http://schemas.openxmlformats.org/wordprocessingml/2006/main">
        <w:t xml:space="preserve">ကျမ်းပိုဒ်သည် ယောဘ၏နှုတ်ကိုဖွင့်၍ လျှာဖြင့်ပြောခြင်းအကြောင်းဖြစ်သည်။</w:t>
      </w:r>
    </w:p>
    <w:p/>
    <w:p>
      <w:r xmlns:w="http://schemas.openxmlformats.org/wordprocessingml/2006/main">
        <w:t xml:space="preserve">1. The Power of Words - ကျွန်ုပ်တို့ပြောသောစကားများသည် ကျွန်ုပ်တို့၏ဘဝအပေါ် သြဇာလွှမ်းမိုးနိုင်ပုံ။</w:t>
      </w:r>
    </w:p>
    <w:p/>
    <w:p>
      <w:r xmlns:w="http://schemas.openxmlformats.org/wordprocessingml/2006/main">
        <w:t xml:space="preserve">2. Speak Life - အသက်၏စကားနှင့် အားပေးစကားပြောခြင်း၏ စွမ်းအား။</w:t>
      </w:r>
    </w:p>
    <w:p/>
    <w:p>
      <w:r xmlns:w="http://schemas.openxmlformats.org/wordprocessingml/2006/main">
        <w:t xml:space="preserve">1. Proverbs 18:21 - သေခြင်းနှင့်အသက်သည် လျှာ၏တန်ခိုး၌ရှိ၍၊ ချစ်သောသူတို့သည် အသီးအနှံကိုစားရလိမ့်မည်။</w:t>
      </w:r>
    </w:p>
    <w:p/>
    <w:p>
      <w:r xmlns:w="http://schemas.openxmlformats.org/wordprocessingml/2006/main">
        <w:t xml:space="preserve">2. Ephesians 4:29 - ညစ်ညူးသောစကားသည် သင့်နှုတ်မှထွက်မပါစေနှင့်။ ကြားသောသူတို့အား ကျေးဇူးတော်ရှိစေခြင်းငှာ၊ အချိန်အခါနှင့် လျော်ညီသော တည်စေခြင်းငှာ၊</w:t>
      </w:r>
    </w:p>
    <w:p/>
    <w:p>
      <w:r xmlns:w="http://schemas.openxmlformats.org/wordprocessingml/2006/main">
        <w:t xml:space="preserve">Job 33:3 ငါ့စကားသည် ငါ့စိတ်နှလုံးဖြောင့်မှန်၍၊</w:t>
      </w:r>
    </w:p>
    <w:p/>
    <w:p>
      <w:r xmlns:w="http://schemas.openxmlformats.org/wordprocessingml/2006/main">
        <w:t xml:space="preserve">ယောဘသည် အမှန်အတိုင်း ပြတ်ပြတ်သားသား ပြောဆိုခြင်း၏ အရေးကြီးမှုကို အလေးပေးသည်။</w:t>
      </w:r>
    </w:p>
    <w:p/>
    <w:p>
      <w:r xmlns:w="http://schemas.openxmlformats.org/wordprocessingml/2006/main">
        <w:t xml:space="preserve">1. မှန်ကန်သောစကားပြောခြင်း၏စွမ်းအား - ကျွန်ုပ်တို့၏နှလုံးသား၏သမာဓိကိုထင်ဟပ်သောစကားလုံးများကိုအသုံးပြုခြင်း။</w:t>
      </w:r>
    </w:p>
    <w:p/>
    <w:p>
      <w:r xmlns:w="http://schemas.openxmlformats.org/wordprocessingml/2006/main">
        <w:t xml:space="preserve">2. ရိုးသားသောစကားလုံးများ၏အကျိုးသက်ရောက်မှု - အမှန်အတိုင်းပြောဆိုခြင်း၏အရေးကြီးမှုကိုနားလည်ခြင်း။</w:t>
      </w:r>
    </w:p>
    <w:p/>
    <w:p>
      <w:r xmlns:w="http://schemas.openxmlformats.org/wordprocessingml/2006/main">
        <w:t xml:space="preserve">1. Psalm 15:2 - ဖြောင့်မတ်စွာ ကျင့်၍ ဖြောင့်မတ်ခြင်းတရားကို ကျင့်၍ စိတ်နှလုံး၌ သမ္မာတရားကို ပြောသောသူ၊</w:t>
      </w:r>
    </w:p>
    <w:p/>
    <w:p>
      <w:r xmlns:w="http://schemas.openxmlformats.org/wordprocessingml/2006/main">
        <w:t xml:space="preserve">2 Proverbs 12:17 - သမ္မာတရားကို ပြောသောသူသည် ဖြောင့်မတ်ခြင်းတရားကို ဘော်ပြတတ်၏။ မမှန်သောသက်သေမူကား၊</w:t>
      </w:r>
    </w:p>
    <w:p/>
    <w:p>
      <w:r xmlns:w="http://schemas.openxmlformats.org/wordprocessingml/2006/main">
        <w:t xml:space="preserve">Job 33:4 ဘုရားသခင်၏ ဝိညာဉ်တော်သည် ငါ့ကို ဖန်ဆင်း၍၊</w:t>
      </w:r>
    </w:p>
    <w:p/>
    <w:p>
      <w:r xmlns:w="http://schemas.openxmlformats.org/wordprocessingml/2006/main">
        <w:t xml:space="preserve">ဘုရားသခင်သည် သူ၏အသက်တာနှင့် ၎င်းအရာအားလုံးအတွက် တာဝန်ရှိကြောင်း ယောဘ အသိအမှတ်ပြုသည်။</w:t>
      </w:r>
    </w:p>
    <w:p/>
    <w:p>
      <w:r xmlns:w="http://schemas.openxmlformats.org/wordprocessingml/2006/main">
        <w:t xml:space="preserve">1. အသက်၏ထွက်သက်- ဘုရားသခင်ထံမှ အသက်လက်ဆောင်ကို ဂုဏ်ပြုခြင်း။</w:t>
      </w:r>
    </w:p>
    <w:p/>
    <w:p>
      <w:r xmlns:w="http://schemas.openxmlformats.org/wordprocessingml/2006/main">
        <w:t xml:space="preserve">2. ဘုရားသခင်၏ဝိညာဉ်တော်- ဖန်ဆင်းခြင်းတွင် ကျွန်ုပ်တို့၏ရည်ရွယ်ချက်ကို နားလည်ခြင်း။</w:t>
      </w:r>
    </w:p>
    <w:p/>
    <w:p>
      <w:r xmlns:w="http://schemas.openxmlformats.org/wordprocessingml/2006/main">
        <w:t xml:space="preserve">1. ကမ္ဘာဦးကျမ်း 2:7 - အရှင်ထာဝရဘုရားသည် မြေမှုန့်ဖြင့် လူကိုဖန်ဆင်း၍၊ သူ၏နှာခေါင်းထဲသို့ အသက်ကို မှုတ်တော်မူ၏။ လူသည် အသက်ရှင်သောဝိညာဉ်ဖြစ်လေ၏။</w:t>
      </w:r>
    </w:p>
    <w:p/>
    <w:p>
      <w:r xmlns:w="http://schemas.openxmlformats.org/wordprocessingml/2006/main">
        <w:t xml:space="preserve">2. ယောဟန် 4:24 - ဘုရားသခင်သည် ဝိညာဉ်တော်ဖြစ်တော်မူ၏။ ကိုယ်တော်ကို ကိုးကွယ်သော သူတို့သည် စိတ်ဝိညာဉ်အားဖြင့်၎င်း၊</w:t>
      </w:r>
    </w:p>
    <w:p/>
    <w:p>
      <w:r xmlns:w="http://schemas.openxmlformats.org/wordprocessingml/2006/main">
        <w:t xml:space="preserve">Job 33:5 သင်​သည်​ငါ့​ကို​ပြန်​ပြော​နိုင်​လျှင် မတ်​တပ်​ရပ်​လော့။</w:t>
      </w:r>
    </w:p>
    <w:p/>
    <w:p>
      <w:r xmlns:w="http://schemas.openxmlformats.org/wordprocessingml/2006/main">
        <w:t xml:space="preserve">Job သည် မေးခွန်းတစ်ခုအတွက် အဖြေတစ်ခုတောင်းပြီး စနစ်တကျတုံ့ပြန်မှုတစ်ခုတောင်းဆိုနေသည်။</w:t>
      </w:r>
    </w:p>
    <w:p/>
    <w:p>
      <w:r xmlns:w="http://schemas.openxmlformats.org/wordprocessingml/2006/main">
        <w:t xml:space="preserve">1- ဘုရားသခင်နှင့် ကျွန်ုပ်တို့ ပြောဆိုဆက်ဆံသောအခါ၊ စနစ်တကျနှင့် စနစ်တကျ လုပ်ဆောင်ရမည်။</w:t>
      </w:r>
    </w:p>
    <w:p/>
    <w:p>
      <w:r xmlns:w="http://schemas.openxmlformats.org/wordprocessingml/2006/main">
        <w:t xml:space="preserve">2- ကျွန်ုပ်တို့သည် ဘုရားသခင်ထံမှ အဖြေများကို ရှာသောအခါ၊ ကျွန်ုပ်တို့သည် စနစ်တကျနှင့် ယုတ္တိတန်သော တုံ့ပြန်မှုကို ပေးဆောင်ရန် ပြင်ဆင်ထားရမည်။</w:t>
      </w:r>
    </w:p>
    <w:p/>
    <w:p>
      <w:r xmlns:w="http://schemas.openxmlformats.org/wordprocessingml/2006/main">
        <w:t xml:space="preserve">1: Proverbs 15:28 - "ဖြောင့်မတ်သောသူတို့၏စိတ်နှလုံးသည် အဘယ်သို့ပြန်ပြောရမည်ကို လေ့လာတတ်၏။</w:t>
      </w:r>
    </w:p>
    <w:p/>
    <w:p>
      <w:r xmlns:w="http://schemas.openxmlformats.org/wordprocessingml/2006/main">
        <w:t xml:space="preserve">2: James 1:19-20 - “ချစ်သောညီအစ်ကိုတို့၊ ဤအရာကို သိမှတ်ကြလော့။ လူအပေါင်းတို့သည် ကြားရန်မြန်စေ၊ စကားနှေး၊ ဒေါသနှေးစေ၊ လူ၏ဒေါသသည် ဘုရားသခင်တောင်းဆိုသည့် ဖြောင့်မတ်ခြင်းတရားကို မဖြစ်ပေါ်စေပါ။</w:t>
      </w:r>
    </w:p>
    <w:p/>
    <w:p>
      <w:r xmlns:w="http://schemas.openxmlformats.org/wordprocessingml/2006/main">
        <w:t xml:space="preserve">Job 33:6 ကြည့်ရှုလော့၊ ငါသည် ဘုရားသခင်၏ ကိုယ်စား သင်၏အလိုဆန္ဒအတိုင်းဖြစ်၏။</w:t>
      </w:r>
    </w:p>
    <w:p/>
    <w:p>
      <w:r xmlns:w="http://schemas.openxmlformats.org/wordprocessingml/2006/main">
        <w:t xml:space="preserve">ဘုရားသခင်သည် ယောဘကို ရွှံ့မြေမှ ဖန်ဆင်းပြီး သူ့ကိုယ်စား ရှိနေသည်။</w:t>
      </w:r>
    </w:p>
    <w:p/>
    <w:p>
      <w:r xmlns:w="http://schemas.openxmlformats.org/wordprocessingml/2006/main">
        <w:t xml:space="preserve">1. ဘုရားသခင်၏နှိမ့်ချမှု- ဘုရားသခင်သည် ကျွန်ုပ်တို့အား ရွှံ့စေးများထဲမှ နှိမ့်ချစွာ ပုံဖော်ရန် ရွေးချယ်ခဲ့သည်ကို သိရှိခြင်းက မိမိကိုယ်ကို ပို၍ နှိမ့်ချစွာ နေထိုင်ရန် ကူညီပေးနိုင်ပါသည်။</w:t>
      </w:r>
    </w:p>
    <w:p/>
    <w:p>
      <w:r xmlns:w="http://schemas.openxmlformats.org/wordprocessingml/2006/main">
        <w:t xml:space="preserve">2. ဖန်ဆင်းခြင်းဆုကျေးဇူး- ဘုရားသခင်သည် ကျွန်ုပ်တို့အား အသက်ဆုကျေးဇူးနှင့် ရွှံ့စေးဖြင့်ဖွဲ့စည်းခြင်းဆိုင်ရာအခွင့်ထူးကို ပေးထားသည်။</w:t>
      </w:r>
    </w:p>
    <w:p/>
    <w:p>
      <w:r xmlns:w="http://schemas.openxmlformats.org/wordprocessingml/2006/main">
        <w:t xml:space="preserve">1. ဆာလံ 139:14 ငါသည် ကြောက်မက်ဘွယ်ဖြစ်၍ အံ့ဩဘွယ်ဖြစ်၍၊ အံ့ဩဘွယ်သောအမှုတို့သည်၊ ငါ့ဝိညာဉ်က အဲဒါကို ကောင်းကောင်းသိတယ်။</w:t>
      </w:r>
    </w:p>
    <w:p/>
    <w:p>
      <w:r xmlns:w="http://schemas.openxmlformats.org/wordprocessingml/2006/main">
        <w:t xml:space="preserve">2. ကမ္ဘာဦး 2:7 - ထိုအခါ ထာဝရအရှင်ဘုရားသခင်သည် မြေမှုန့်ဖြင့် လူကို ဖန်ဆင်း၍ သူ၏နှာခေါင်းထဲသို့ အသက်ထွက်သက်ကို မှုတ်တော်မူသဖြင့် လူသည် အသက်ရှင်သော သတ္တဝါ ဖြစ်လာလေ၏။</w:t>
      </w:r>
    </w:p>
    <w:p/>
    <w:p>
      <w:r xmlns:w="http://schemas.openxmlformats.org/wordprocessingml/2006/main">
        <w:t xml:space="preserve">Job 33:7 ငါ​၏​ထိတ်​လန့်​မှု​သည် သင့်​ကို​မ​ကြောက်​စေ​နှင့်၊ ငါ့​လက်​သည် သင့်​အပေါ်​သို့​မ​လေး​စေ​ရ။</w:t>
      </w:r>
    </w:p>
    <w:p/>
    <w:p>
      <w:r xmlns:w="http://schemas.openxmlformats.org/wordprocessingml/2006/main">
        <w:t xml:space="preserve">ဘုရားသခင်သည် ယောဘအား ထိတ်လန့်စေခြင်း သို့မဟုတ် လေးလေးသောဝန်ထုပ်ဝန်ပိုးကို ပေးမည်မဟုတ်ကြောင်း အာမခံထားသည်။</w:t>
      </w:r>
    </w:p>
    <w:p/>
    <w:p>
      <w:r xmlns:w="http://schemas.openxmlformats.org/wordprocessingml/2006/main">
        <w:t xml:space="preserve">1. ဘုရားသခင်၏ နှစ်သိမ့်မှုဆိုင်ရာ ကတိတော် - ဘုရားသခင်၏ ချစ်ခြင်းမေတ္တာနှင့် အကာအကွယ်ပေးခြင်းသည် ခက်ခဲသောကာလများတွင် ကျွန်ုပ်တို့ကို ငြိမ်းချမ်းမှုနှင့် ခွန်အားကို မည်သို့ဆောင်ကြဉ်းပေးနိုင်မည်နည်း။</w:t>
      </w:r>
    </w:p>
    <w:p/>
    <w:p>
      <w:r xmlns:w="http://schemas.openxmlformats.org/wordprocessingml/2006/main">
        <w:t xml:space="preserve">2. ဘုရားသခင်၏တန်ခိုးတော်သည် ကျွန်ုပ်တို့၏အကာအကွယ်ဖြစ်သည် - ဤဘဝ၏ဒုက္ခများမှ ကျွန်ုပ်တို့ကိုကာကွယ်ရန် ဘုရားသခင်၏တန်ခိုးတော်ကို ကျွန်ုပ်တို့ မည်သို့အသုံးပြုနိုင်မည်နည်း။</w:t>
      </w:r>
    </w:p>
    <w:p/>
    <w:p>
      <w:r xmlns:w="http://schemas.openxmlformats.org/wordprocessingml/2006/main">
        <w:t xml:space="preserve">1. ဆာလံ ၂၃:၄ - သေမင်း၏အရိပ်ချိုင့်ကို လျှောက်သွားသော်လည်း ဘေးဥပဒ်ကို မကြောက်ပါ။ သင်၏လှံတံနှင့် လှံတံတို့သည် အကျွန်ုပ်ကို နှစ်သိမ့်ကြပါ၏။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Job 33:8 အကယ်​စင်​စစ်​သင်​သည်​ငါ​ကြား​သည်​တွင်​အ​ကယ်​စင်​စစ်​ဟော​တော်​မူ​သော​စ​ကား​ကို​ငါ​ကြား​ရ​ပြီ။</w:t>
      </w:r>
    </w:p>
    <w:p/>
    <w:p>
      <w:r xmlns:w="http://schemas.openxmlformats.org/wordprocessingml/2006/main">
        <w:t xml:space="preserve">ဘုရားသခင်သည် သူ၏နှုတ်ကပတ်တော်အားဖြင့် ကျွန်ုပ်တို့အား စကားပြောပါသည်။</w:t>
      </w:r>
    </w:p>
    <w:p/>
    <w:p>
      <w:r xmlns:w="http://schemas.openxmlformats.org/wordprocessingml/2006/main">
        <w:t xml:space="preserve">1: ဘုရားသခင်သည် သူ၏နှုတ်ကပတ်တော်အားဖြင့် ကျွန်ုပ်တို့အား ပြောဆိုသောအခါ ကျွန်ုပ်တို့အာရုံစိုက်ပြီး နားထောင်ရမည်ဖြစ်သည်။</w:t>
      </w:r>
    </w:p>
    <w:p/>
    <w:p>
      <w:r xmlns:w="http://schemas.openxmlformats.org/wordprocessingml/2006/main">
        <w:t xml:space="preserve">2- ဘုရားသခင်ပြောသောအရာနှင့် ကျွန်ုပ်တို့၏အသက်တာတွင် မည်သို့သက်ဆိုင်သည်ကို ပြန်လည်သုံးသပ်ရန် အချိန်ယူသင့်သည်။</w:t>
      </w:r>
    </w:p>
    <w:p/>
    <w:p>
      <w:r xmlns:w="http://schemas.openxmlformats.org/wordprocessingml/2006/main">
        <w:t xml:space="preserve">၁ သုတ္တံကျမ်း ၈း၃၄-၃၅ - ငါ့စကားကို နားထောင်၍ ငါ့တံခါးနားမှာ နေ့တိုင်းစောင့်၍ ငါ့တံခါးနားမှာ စောင့်သောသူသည် မင်္ဂလာရှိစေသတည်း။ အကြောင်းမူကား၊ ငါ့ကိုတွေ့သောသူသည် အသက်ကိုရှာ၍ သခင်ဘုရား၏ကျေးဇူးတော်ကို ခံရ၏။</w:t>
      </w:r>
    </w:p>
    <w:p/>
    <w:p>
      <w:r xmlns:w="http://schemas.openxmlformats.org/wordprocessingml/2006/main">
        <w:t xml:space="preserve">2: Psalm 25:4-5 - အိုထာဝရဘုရား၊ ကိုယ်တော်၏လမ်းတို့ကို သိစေတော်မူပါ။ မင်းရဲ့လမ်းတွေကို ငါ့ကိုသင်ပေးပါ။ ကိုယ်တော်သည် အကျွန်ုပ်ကို ကယ်တင်တော်မူသော ဘုရားသခင်ဖြစ်တော်မူသောကြောင့်၊ မင်းအတွက် ငါတစ်နေ့လုံးစောင့်နေတယ်။</w:t>
      </w:r>
    </w:p>
    <w:p/>
    <w:p>
      <w:r xmlns:w="http://schemas.openxmlformats.org/wordprocessingml/2006/main">
        <w:t xml:space="preserve">Job 33:9 အကျွန်ုပ်သည် လွန်ကျူးခြင်းမရှိဘဲ စင်ကြယ်ပါ၏။ ငါ့၌ ဒုစရိုက်အပြစ်မရှိ။</w:t>
      </w:r>
    </w:p>
    <w:p/>
    <w:p>
      <w:r xmlns:w="http://schemas.openxmlformats.org/wordprocessingml/2006/main">
        <w:t xml:space="preserve">ယောဘသည် မိမိ၌ အပြစ်မရှိကြောင်းနှင့် လွန်ကျူးခြင်းကင်းမဲ့ကြောင်း အခိုင်အမာဆိုသည်။</w:t>
      </w:r>
    </w:p>
    <w:p/>
    <w:p>
      <w:r xmlns:w="http://schemas.openxmlformats.org/wordprocessingml/2006/main">
        <w:t xml:space="preserve">၁။ ဆင်းရဲဒုက္ခကို ရင်ဆိုင်ရာတွင် အပြစ်ကင်းစင်ကြောင်း သက်သေပြခြင်း၏ စွမ်းအား</w:t>
      </w:r>
    </w:p>
    <w:p/>
    <w:p>
      <w:r xmlns:w="http://schemas.openxmlformats.org/wordprocessingml/2006/main">
        <w:t xml:space="preserve">2. ကျွန်ုပ်တို့၏ဘုရားသခင်၏တရားစီရင်ခြင်းကို ယုံကြည်ရန် သင်ယူပါ။</w:t>
      </w:r>
    </w:p>
    <w:p/>
    <w:p>
      <w:r xmlns:w="http://schemas.openxmlformats.org/wordprocessingml/2006/main">
        <w:t xml:space="preserve">1.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2. Matthew 11:28 - ပင်ပန်း၍ လေးသောဝန်ကိုထမ်းသောသူအပေါင်းတို့၊ ငါ့ထံသို့လာ၍ ချမ်းသာပေးမည်။</w:t>
      </w:r>
    </w:p>
    <w:p/>
    <w:p>
      <w:r xmlns:w="http://schemas.openxmlformats.org/wordprocessingml/2006/main">
        <w:t xml:space="preserve">Job 33:10 ငါ့ကိုရန်ဘက်ပြုသောအခွင့်ကို ရှာ၍၊</w:t>
      </w:r>
    </w:p>
    <w:p/>
    <w:p>
      <w:r xmlns:w="http://schemas.openxmlformats.org/wordprocessingml/2006/main">
        <w:t xml:space="preserve">ယောဘ၏ဆင်းရဲဒုက္ခသည် သူ့ကိုရန်သူအဖြစ် မှတ်ယူသော ဘုရားသခင်ကြောင့် ဖြစ်ပေါ်လာခြင်းဖြစ်သည်။</w:t>
      </w:r>
    </w:p>
    <w:p/>
    <w:p>
      <w:r xmlns:w="http://schemas.openxmlformats.org/wordprocessingml/2006/main">
        <w:t xml:space="preserve">1. ဆင်းရဲဒုက္ခကြုံချိန်၌ ယုံကြည်ခြင်းကို မဆုံးရှုံးပါနှင့် - အခက်အခဲများကြားတွင် ဘုရားသခင်ကို ယုံကြည်ကိုးစားပါ</w:t>
      </w:r>
    </w:p>
    <w:p/>
    <w:p>
      <w:r xmlns:w="http://schemas.openxmlformats.org/wordprocessingml/2006/main">
        <w:t xml:space="preserve">2. ဆင်းရဲဒုက္ခ၌ ဘုရားသခင်၏ အချုပ်အခြာအာဏာ - နာကျင်အချိန်များတွင် ဘုရားသခင်၏ တန်ခိုးနှင့် ချစ်ခြင်းကို နားလည်ခြင်း</w:t>
      </w:r>
    </w:p>
    <w:p/>
    <w:p>
      <w:r xmlns:w="http://schemas.openxmlformats.org/wordprocessingml/2006/main">
        <w:t xml:space="preserve">1. Isaiah 43:2 - သင်သည် ရေကို ဖြတ်၍ ရှောက်သွားသောအခါ၊ မြစ်များကို ဖြတ်သွားသောအခါ၊</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Job 33:11 ငါ့ခြေကို ထိတ်ခတ်၍ ငါ့သွားရာလမ်းရှိသမျှကို ဖြန်းတော်မူ၏။</w:t>
      </w:r>
    </w:p>
    <w:p/>
    <w:p>
      <w:r xmlns:w="http://schemas.openxmlformats.org/wordprocessingml/2006/main">
        <w:t xml:space="preserve">ဘုရားသခင်သည် ကျွန်ုပ်တို့လျှောက်လှမ်းသည့်လမ်းတိုင်းနှင့် ကျွန်ုပ်တို့ပြုလုပ်သော ခြေလှမ်းတိုင်းကို ထိန်းချုပ်ထားသည်။</w:t>
      </w:r>
    </w:p>
    <w:p/>
    <w:p>
      <w:r xmlns:w="http://schemas.openxmlformats.org/wordprocessingml/2006/main">
        <w:t xml:space="preserve">1. ဘုရားသခင်ရဲ့ အချုပ်အခြာအာဏာ- ကျွန်ုပ်တို့အပေါ် ဘုရားသခင်ရဲ့ ထိန်းချုပ်မှုကို နားလည်ခြင်း။</w:t>
      </w:r>
    </w:p>
    <w:p/>
    <w:p>
      <w:r xmlns:w="http://schemas.openxmlformats.org/wordprocessingml/2006/main">
        <w:t xml:space="preserve">၂။ ကျွန်ုပ်တို့၏အသက်တာတွင် ဘုရားသခင့်လမ်းညွှန်ချက်ကို မည်သို့အသိအမှတ်ပြုနိုင်မည်နည်း။</w:t>
      </w:r>
    </w:p>
    <w:p/>
    <w:p>
      <w:r xmlns:w="http://schemas.openxmlformats.org/wordprocessingml/2006/main">
        <w:t xml:space="preserve">၁ သုတ္တံကျမ်း ၁၆း၉ - “လူသည် စိတ်နှလုံး၌ အကြံအစည်ရှိသော်လည်း၊ ထာဝရဘုရားသည် မိမိခြေရာတို့ကို စီရင်တော်မူ၏။</w:t>
      </w:r>
    </w:p>
    <w:p/>
    <w:p>
      <w:r xmlns:w="http://schemas.openxmlformats.org/wordprocessingml/2006/main">
        <w:t xml:space="preserve">၂။ ဆာလံ 139:3 - "ငါထွက်၍ လဲလျောင်းခြင်းကို ပိုင်းခြား၍၊ ငါသွားရာလမ်းရှိသမျှတို့ကို သိတော်မူ၏။"</w:t>
      </w:r>
    </w:p>
    <w:p/>
    <w:p>
      <w:r xmlns:w="http://schemas.openxmlformats.org/wordprocessingml/2006/main">
        <w:t xml:space="preserve">Job 33:12 ဤအမှု၌ သင်သည် တရားမျှသာမဟုတ်၊ ဘုရားသခင်သည် လူထက် ကြီးမြတ်တော်မူသည်ဟု ငါပြန်ပြောမည်။</w:t>
      </w:r>
    </w:p>
    <w:p/>
    <w:p>
      <w:r xmlns:w="http://schemas.openxmlformats.org/wordprocessingml/2006/main">
        <w:t xml:space="preserve">ဤကျမ်းပိုဒ်သည် လူသားတို့ထက် ဘုရားသခင်၏ သာလွန်မှုကို အလေးပေးဖော်ပြသည်။</w:t>
      </w:r>
    </w:p>
    <w:p/>
    <w:p>
      <w:r xmlns:w="http://schemas.openxmlformats.org/wordprocessingml/2006/main">
        <w:t xml:space="preserve">1. အနန္တတန်ခိုးရှင် ဘုရားသခင် - ဘုရားသခင်သည် လူသားထက် မည်မျှကြီးမြတ်သနည်း။</w:t>
      </w:r>
    </w:p>
    <w:p/>
    <w:p>
      <w:r xmlns:w="http://schemas.openxmlformats.org/wordprocessingml/2006/main">
        <w:t xml:space="preserve">2. နှိမ့်ချမှု - ဘုရားသခင်သည် အရာအားလုံးထက် သာလွန်သည်ကို အဘယ်ကြောင့် သတိရသင့်သနည်း။</w:t>
      </w:r>
    </w:p>
    <w:p/>
    <w:p>
      <w:r xmlns:w="http://schemas.openxmlformats.org/wordprocessingml/2006/main">
        <w:t xml:space="preserve">1. Isaiah 55:8-9 "အကြောင်းမူကား၊ ငါ၏အကြံအစည်သည် သင်တို့၏အကြံအစည်မဟုတ်၊ ငါ၏လမ်းစဉ်လည်းမဟုတ်၊ ငါ၏အကျင့်လည်းမဟုတ်ဟု အရှင်ထာဝရဘုရားမိန့်တော်မူ၏။ အကြောင်းမူကား၊ ကောင်းကင်ဘုံသည် မြေကြီးထက် မြင့်သည်ဖြစ်၍၊ ငါ၏အကျင့်သည် သင်တို့၏အကျင့်ထက် ငါ၏အကြံအစည်ထက် သာလွန်၏။ မင်းရဲ့အတွေး။"</w:t>
      </w:r>
    </w:p>
    <w:p/>
    <w:p>
      <w:r xmlns:w="http://schemas.openxmlformats.org/wordprocessingml/2006/main">
        <w:t xml:space="preserve">2 James 4:10 "ထာဝရဘုရားရှေ့တော်၌ ကိုယ်ကိုကိုယ်နှိမ့်ချ၍ ချီးမြှောက်တော်မူမည်။</w:t>
      </w:r>
    </w:p>
    <w:p/>
    <w:p>
      <w:r xmlns:w="http://schemas.openxmlformats.org/wordprocessingml/2006/main">
        <w:t xml:space="preserve">Job 33:13 အဘယ်ကြောင့် သူ့ကို ဆီးတားသနည်း။ အကြောင်းမူကား၊ မိမိအမှုအရာတို့ကို မရေတွက်။</w:t>
      </w:r>
    </w:p>
    <w:p/>
    <w:p>
      <w:r xmlns:w="http://schemas.openxmlformats.org/wordprocessingml/2006/main">
        <w:t xml:space="preserve">ယောဘသည် သူ၏လုပ်ရပ်များကို မရှင်းပြသောအခါ လူသားများက ဘုရားသခင်ကို စိန်ခေါ်ရန် အဘယ်ကြောင့် ကြိုးစားကြသနည်းဟု ယောဘ မေးခွန်းထုတ်သည်။</w:t>
      </w:r>
    </w:p>
    <w:p/>
    <w:p>
      <w:r xmlns:w="http://schemas.openxmlformats.org/wordprocessingml/2006/main">
        <w:t xml:space="preserve">၁။ “ကျွန်ုပ်တို့ နားမလည်သည့်တိုင် ဘုရားသခင်ကို ယုံကြည်ကိုးစားပါ”</w:t>
      </w:r>
    </w:p>
    <w:p/>
    <w:p>
      <w:r xmlns:w="http://schemas.openxmlformats.org/wordprocessingml/2006/main">
        <w:t xml:space="preserve">၂။ "ဘုရားသခင့်အလိုတော်ကို လက်အောက်ခံခြင်း"</w:t>
      </w:r>
    </w:p>
    <w:p/>
    <w:p>
      <w:r xmlns:w="http://schemas.openxmlformats.org/wordprocessingml/2006/main">
        <w:t xml:space="preserve">1. ရောမ 11:33-36 (ဘုရားသခင်၏ စည်းစိမ်နှင့် ဉာဏ်ပညာနှင့် အသိပညာ၏ နက်နဲမှု ! စီရင်တော်မူချက်တို့သည် လွန်စွာ စူးစမ်း၍ မကုန်နိုင်သော၊</w:t>
      </w:r>
    </w:p>
    <w:p/>
    <w:p>
      <w:r xmlns:w="http://schemas.openxmlformats.org/wordprocessingml/2006/main">
        <w:t xml:space="preserve">၂။ ဟေရှာယ ၅၅:၈-၉ (ထာဝရဘုရားမိန့်တော်မူသည်ကား၊ ငါ့အကြံအစည်သည် သင်တို့၏အကြံအစည်မဟုတ်၊ ငါ၏အကျင့်လည်းမဟုတ်ဟု ထာဝရဘုရားမိန့်တော်မူ၏။ မင်းရဲ့ အတွေး။)</w:t>
      </w:r>
    </w:p>
    <w:p/>
    <w:p>
      <w:r xmlns:w="http://schemas.openxmlformats.org/wordprocessingml/2006/main">
        <w:t xml:space="preserve">Job 33:14 အကြောင်းမူကား၊ ဘုရားသခင်သည် တစ်ကြိမ်၊ အကယ်စင်စစ် နှစ်ကြိမ်မြောက်အောင် မိန့်တော်မူသော်လည်း၊</w:t>
      </w:r>
    </w:p>
    <w:p/>
    <w:p>
      <w:r xmlns:w="http://schemas.openxmlformats.org/wordprocessingml/2006/main">
        <w:t xml:space="preserve">ဘုရားသခင်သည် ကျွန်ုပ်တို့အား စကားပြောသော်လည်း ကျွန်ုပ်တို့သည် မကြာခဏ နားမထောင်ပါ။</w:t>
      </w:r>
    </w:p>
    <w:p/>
    <w:p>
      <w:r xmlns:w="http://schemas.openxmlformats.org/wordprocessingml/2006/main">
        <w:t xml:space="preserve">၁။ "သခင်ဘုရား၏ အသံတော်ကို နားထောင်ပါ"</w:t>
      </w:r>
    </w:p>
    <w:p/>
    <w:p>
      <w:r xmlns:w="http://schemas.openxmlformats.org/wordprocessingml/2006/main">
        <w:t xml:space="preserve">2. "ဘုရားသခင်ပြောနေတာ- မင်းနားထောင်နေသလား"</w:t>
      </w:r>
    </w:p>
    <w:p/>
    <w:p>
      <w:r xmlns:w="http://schemas.openxmlformats.org/wordprocessingml/2006/main">
        <w:t xml:space="preserve">1. ဆာလံ 19:14 - "အိုထာဝရဘုရား၊ အကျွန်ုပ်၏ကျောက်နှင့် အကျွန်ုပ်ကို ရွေးနှုတ်တော်မူသောအရှင်၊ အကျွန်ုပ်၏နှုတ်ကပတ်တော်နှင့် နှလုံးသွင်းဆင်ခြင်ခြင်းသည် နှစ်သက်တော်မူပါစေသော။</w:t>
      </w:r>
    </w:p>
    <w:p/>
    <w:p>
      <w:r xmlns:w="http://schemas.openxmlformats.org/wordprocessingml/2006/main">
        <w:t xml:space="preserve">2. Isaiah 55:3 - "သင်၏နားကိုလှည့်၍ ငါ့ထံသို့လာကြလော့။ နားထောင်ကြလော့။ သင်၏စိတ်ဝိညာဉ်သည် အသက်ရှင်လိမ့်မည်၊၊ ဒါဝိဒ်၏ ကရုဏာတော်တည်းဟူသော ထာဝရပဋိညာဉ်ကို ငါပြုမည်။"</w:t>
      </w:r>
    </w:p>
    <w:p/>
    <w:p>
      <w:r xmlns:w="http://schemas.openxmlformats.org/wordprocessingml/2006/main">
        <w:t xml:space="preserve">Job 33:15 လူတို့သည် အိပ်ရာပေါ်မှာ ငိုက်မျဉ်း၍ အိပ်ပျော်သောအခါ၊</w:t>
      </w:r>
    </w:p>
    <w:p/>
    <w:p>
      <w:r xmlns:w="http://schemas.openxmlformats.org/wordprocessingml/2006/main">
        <w:t xml:space="preserve">ယောဘသည် မြင့်မြတ်သောသွန်သင်မှုကို ခံရသည့် အိပ်မက်တစ်ခုကို တွေ့ကြုံခံစားရသည်။</w:t>
      </w:r>
    </w:p>
    <w:p/>
    <w:p>
      <w:r xmlns:w="http://schemas.openxmlformats.org/wordprocessingml/2006/main">
        <w:t xml:space="preserve">1. အိပ်မက်များ- ဘုရားထံသို့ တံတားတစ်ခု</w:t>
      </w:r>
    </w:p>
    <w:p/>
    <w:p>
      <w:r xmlns:w="http://schemas.openxmlformats.org/wordprocessingml/2006/main">
        <w:t xml:space="preserve">2. အိပ်စက်ခြင်း၏ စွမ်းအား- ဝိညာဉ်ရေးရာ ရောင်ပြန်ဟပ်မှု အတွက် အခွင့်အလမ်း</w:t>
      </w:r>
    </w:p>
    <w:p/>
    <w:p>
      <w:r xmlns:w="http://schemas.openxmlformats.org/wordprocessingml/2006/main">
        <w:t xml:space="preserve">1. ကမ္ဘာဦး 28:10-17 - ယာကုပ်၏အိပ်မက်သည် ကောင်းကင်ဘုံသို့လှေကား၊</w:t>
      </w:r>
    </w:p>
    <w:p/>
    <w:p>
      <w:r xmlns:w="http://schemas.openxmlformats.org/wordprocessingml/2006/main">
        <w:t xml:space="preserve">၂။ ဆာလံ ၁၂၇:၂ - ဘုရားသခင်သည် ကျွန်ုပ်တို့အား ကျွန်ုပ်တို့၏ရုပ်ပိုင်းဆိုင်ရာနှင့် ဝိညာဉ်ရေးဆိုင်ရာအကျိုးအတွက် အနားယူအိပ်စက်ခြင်းကို ပေးသည်။</w:t>
      </w:r>
    </w:p>
    <w:p/>
    <w:p>
      <w:r xmlns:w="http://schemas.openxmlformats.org/wordprocessingml/2006/main">
        <w:t xml:space="preserve">Job 33:16 လူတို့၏နားကိုဖွင့်၍ သူတို့၏သွန်သင်ခြင်းကို တံဆိပ်ခတ်တော်မူ၏။</w:t>
      </w:r>
    </w:p>
    <w:p/>
    <w:p>
      <w:r xmlns:w="http://schemas.openxmlformats.org/wordprocessingml/2006/main">
        <w:t xml:space="preserve">ယောဘသည် ယုံကြည်သူများအား ဘုရားသခင်သွန်သင်ချက်ကို နားဖွင့်ပြီး လက်ခံရန် အားပေးသည်။</w:t>
      </w:r>
    </w:p>
    <w:p/>
    <w:p>
      <w:r xmlns:w="http://schemas.openxmlformats.org/wordprocessingml/2006/main">
        <w:t xml:space="preserve">၁။ “ဘုရားသခင့်စကားတော်ကို နားထောင်ခြင်း၏တန်ခိုး”</w:t>
      </w:r>
    </w:p>
    <w:p/>
    <w:p>
      <w:r xmlns:w="http://schemas.openxmlformats.org/wordprocessingml/2006/main">
        <w:t xml:space="preserve">2. "ကျွန်ုပ်တို့၏အသက်တာအတွက် ဘုရားသခင့် ညွှန်ကြားချက်ကို ရှာဖွေခြင်း"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James 1:19 - ချစ်လှစွာသော ညီအစ်ကို မောင်နှမတို့၊ ဤအချက်ကို သတိပြုပါ– လူတိုင်းသည် လျင်မြန်စွာ နားထောင်ရန်၊ စကားနှေးနှေးနှင့် စိတ်ဆိုးရန် နှေးသင့်သည်။</w:t>
      </w:r>
    </w:p>
    <w:p/>
    <w:p>
      <w:r xmlns:w="http://schemas.openxmlformats.org/wordprocessingml/2006/main">
        <w:t xml:space="preserve">Job 33:17 လူသည် မိမိအကြံအစည်မှ ရုန်းထွက်၍ မာနကို လူနှင့် ဖုံးကွယ်မည်အကြောင်း၊</w:t>
      </w:r>
    </w:p>
    <w:p/>
    <w:p>
      <w:r xmlns:w="http://schemas.openxmlformats.org/wordprocessingml/2006/main">
        <w:t xml:space="preserve">ဤကျမ်းပိုဒ်သည် လူသား၏မာနကို ဖယ်ရှားပြီး သူ၏ကိုယ်ပိုင်ရည်ရွယ်ချက်များမှ လွှဲဖယ်ရန် ဘုရားသခင်၏ တန်ခိုးတော်အကြောင်း ဟောပြောသည်။</w:t>
      </w:r>
    </w:p>
    <w:p/>
    <w:p>
      <w:r xmlns:w="http://schemas.openxmlformats.org/wordprocessingml/2006/main">
        <w:t xml:space="preserve">1. ဘုရားသခင်၏တန်ခိုးတော်- ကျွန်ုပ်တို့၏အသက်တာတွင် ဘုရားသခင်၏လက်တော်ကိုမြင်ခြင်း။</w:t>
      </w:r>
    </w:p>
    <w:p/>
    <w:p>
      <w:r xmlns:w="http://schemas.openxmlformats.org/wordprocessingml/2006/main">
        <w:t xml:space="preserve">2. မာနကို ရှောင်ခြင်း- ကျွန်ုပ်တို့၏ ကိုယ်ပိုင်ဆန္ဒများကို ကျော်လွှားပါ။</w:t>
      </w:r>
    </w:p>
    <w:p/>
    <w:p>
      <w:r xmlns:w="http://schemas.openxmlformats.org/wordprocessingml/2006/main">
        <w:t xml:space="preserve">1. Proverbs 16:18 - မာနသည် ပျက်စီးခြင်းသို့မရောက်မှီ မာနထောင်လွှားခြင်းသို့ ရောက်တတ်၏။</w:t>
      </w:r>
    </w:p>
    <w:p/>
    <w:p>
      <w:r xmlns:w="http://schemas.openxmlformats.org/wordprocessingml/2006/main">
        <w:t xml:space="preserve">2. ယာကုပ် 4:6 - သို့သော် သာ၍ကျေးဇူးတော်ကို ပေးတော်မူ၏။ ထို့ကြောင့် ဘုရားသခင်သည် မာနကြီးသောသူကို ဆီးတားသော်လည်း နှိမ့်ချသောသူတို့အား ကျေးဇူးတော်ပေးသည်ဟု ဆိုထားသည်။</w:t>
      </w:r>
    </w:p>
    <w:p/>
    <w:p>
      <w:r xmlns:w="http://schemas.openxmlformats.org/wordprocessingml/2006/main">
        <w:t xml:space="preserve">Job 33:18 မိမိအသက်ဝိညာဉ်ကို မြေတွင်းထဲက ကယ်နှုတ်၍၊</w:t>
      </w:r>
    </w:p>
    <w:p/>
    <w:p>
      <w:r xmlns:w="http://schemas.openxmlformats.org/wordprocessingml/2006/main">
        <w:t xml:space="preserve">ယောဘမှ ဤကျမ်းပိုဒ်သည် ကျွန်ုပ်တို့ကို ပျက်စီးခြင်းမှ ကယ်တင်ရန် ဘုရားသခင်၏ တန်ခိုးတော်အကြောင်း ပြောထားသည်။</w:t>
      </w:r>
    </w:p>
    <w:p/>
    <w:p>
      <w:r xmlns:w="http://schemas.openxmlformats.org/wordprocessingml/2006/main">
        <w:t xml:space="preserve">၁။ အန္တရာယ်ရှိသောအချိန်များတွင် ဘုရားသခင်ကာကွယ်ပေးသည်။</w:t>
      </w:r>
    </w:p>
    <w:p/>
    <w:p>
      <w:r xmlns:w="http://schemas.openxmlformats.org/wordprocessingml/2006/main">
        <w:t xml:space="preserve">၂။ ဘုရားသခင်ကို ယုံကြည်ခြင်း၏ တန်ခိုး၊</w:t>
      </w:r>
    </w:p>
    <w:p/>
    <w:p>
      <w:r xmlns:w="http://schemas.openxmlformats.org/wordprocessingml/2006/main">
        <w:t xml:space="preserve">၁။ဆာလံ ၉၁:၉-၁၁ - အမြင့်ဆုံးသောဘုရားကို သင်၏ကျိန်းဝပ်တော်မူရာ၊ ငါ၏ခိုလှုံရာဖြစ်တော်မူသောကြောင့်၊ 10 ဘေးဥပဒ်သည် သင့်အားမသက်ရောက်စေရ၊ သင်၏တဲအနီးသို့ ဘေးဥပဒ်မရောက်ရ။ 11အ​ကြောင်း​မူ​ကား၊ သင်​တို့​၏​အ​မှု​ကို​စောင့်​ရှောက်​ရန် မိ​မိ​တ​မန်​တော်​များ​ကို​မိန့်​တော်​မူ​လိမ့်​မည်။</w:t>
      </w:r>
    </w:p>
    <w:p/>
    <w:p>
      <w:r xmlns:w="http://schemas.openxmlformats.org/wordprocessingml/2006/main">
        <w:t xml:space="preserve">2. ယောဟန် 3:16 - အကြောင်းမူကား၊ ဘုရားသခင်သည် မိမိ၌တပါးတည်းသောသားတော်ကို စွန့်တော်မူသည်တိုင်အောင် လောကီသားတို့ကို ချစ်တော်မူ၏။</w:t>
      </w:r>
    </w:p>
    <w:p/>
    <w:p>
      <w:r xmlns:w="http://schemas.openxmlformats.org/wordprocessingml/2006/main">
        <w:t xml:space="preserve">Job 33:19 အိပ်ရာပေါ်မှာ နာကျင်ခြင်း၊ အရိုးများ ပြင်းထန်စွာ နာကျင်ခြင်းနှင့်အတူ ဆုံးမခြင်းကို ခံရ၏။</w:t>
      </w:r>
    </w:p>
    <w:p/>
    <w:p>
      <w:r xmlns:w="http://schemas.openxmlformats.org/wordprocessingml/2006/main">
        <w:t xml:space="preserve">ယောဘသည် ဘုရားသခင်၏ ဆုံးမမှုကြောင့် ရုပ်ပိုင်းဆိုင်ရာ နာကျင်မှုနှင့် နှိပ်စက်ညှဉ်းပန်းမှုကို ခံစားခဲ့ရသည်။</w:t>
      </w:r>
    </w:p>
    <w:p/>
    <w:p>
      <w:r xmlns:w="http://schemas.openxmlformats.org/wordprocessingml/2006/main">
        <w:t xml:space="preserve">1. ဘုရားသခငျ၏ဆုံးမပဲ့ပြင်ခြင်း- ကျွန်ုပ်တို့၏ကြီးထွားမှုအတွက်လိုအပ်သောနာကျင်မှု</w:t>
      </w:r>
    </w:p>
    <w:p/>
    <w:p>
      <w:r xmlns:w="http://schemas.openxmlformats.org/wordprocessingml/2006/main">
        <w:t xml:space="preserve">2. ဆင်းရဲခြင်း၏တန်ဖိုး- ကျွန်ုပ်တို့၏ သာ၍ကောင်းမှုများအတွက် လုပ်ဆောင်ခြင်း။</w:t>
      </w:r>
    </w:p>
    <w:p/>
    <w:p>
      <w:r xmlns:w="http://schemas.openxmlformats.org/wordprocessingml/2006/main">
        <w:t xml:space="preserve">၁။ ဟေဗြဲ ၁၂:၅-၁၁</w:t>
      </w:r>
    </w:p>
    <w:p/>
    <w:p>
      <w:r xmlns:w="http://schemas.openxmlformats.org/wordprocessingml/2006/main">
        <w:t xml:space="preserve">၂။ ရောမ ၅:၃-၅</w:t>
      </w:r>
    </w:p>
    <w:p/>
    <w:p>
      <w:r xmlns:w="http://schemas.openxmlformats.org/wordprocessingml/2006/main">
        <w:t xml:space="preserve">Job 33:20 ထို့ကြောင့်၊ သူ၏အသက်သည် မုန့်နှင့် သူ၏စိတ်ဝိညာဉ်ကို ရွံရှာဘွယ်သော အသား၊</w:t>
      </w:r>
    </w:p>
    <w:p/>
    <w:p>
      <w:r xmlns:w="http://schemas.openxmlformats.org/wordprocessingml/2006/main">
        <w:t xml:space="preserve">ယောဘသည် ရုပ်ပိုင်းဆိုင်ရာနှင့် ဝိညာဉ်ရေးဆာလောင်မှုကို မကျေနပ်နိုင်သူတစ်ဦး၏ ဆင်းရဲဒုက္ခကို ညည်းတွားသည်။</w:t>
      </w:r>
    </w:p>
    <w:p/>
    <w:p>
      <w:r xmlns:w="http://schemas.openxmlformats.org/wordprocessingml/2006/main">
        <w:t xml:space="preserve">1. "ဝိညာဉ်ရေးဆာလောင်မှု၏ဆင်းရဲဒုက္ခ"</w:t>
      </w:r>
    </w:p>
    <w:p/>
    <w:p>
      <w:r xmlns:w="http://schemas.openxmlformats.org/wordprocessingml/2006/main">
        <w:t xml:space="preserve">2. "ရုပ်ပိုင်းဆိုင်ရာနှင့် ဝိညာဉ်ရေးဆိုင်ရာ လိုအပ်ချက်များကို မဖြည့်ဆည်းပေးနိုင်ခြင်း"</w:t>
      </w:r>
    </w:p>
    <w:p/>
    <w:p>
      <w:r xmlns:w="http://schemas.openxmlformats.org/wordprocessingml/2006/main">
        <w:t xml:space="preserve">1. ဆာလံ 107:9 - "တောင့်တသောစိတ်ဝိညာဉ်ကို ရောင့်ရဲစေ၍၊ ဆာလောင်သောစိတ်ဝိညာဉ်ကို ကောင်းမြတ်သောအားဖြင့် ပြည့်စေတော်မူ၏။"</w:t>
      </w:r>
    </w:p>
    <w:p/>
    <w:p>
      <w:r xmlns:w="http://schemas.openxmlformats.org/wordprocessingml/2006/main">
        <w:t xml:space="preserve">2. မဿဲ 5:6 - "ဖြောင့်မတ်ခြင်းတရားကို ဆာငတ်ငတ်မွတ်သောသူတို့သည် မင်္ဂလာရှိကြ၏။ အကြောင်းမူကား၊ ပြည့်ဝကြလိမ့်မည်။"</w:t>
      </w:r>
    </w:p>
    <w:p/>
    <w:p>
      <w:r xmlns:w="http://schemas.openxmlformats.org/wordprocessingml/2006/main">
        <w:t xml:space="preserve">Job 33:21 မမြင်နိုင်သောကြောင့် သူ၏အသားသည် ပျက်စီးသွား၏။ မမြင်ရသော အရိုးတို့သည် ပေါက်တတ်၏။</w:t>
      </w:r>
    </w:p>
    <w:p/>
    <w:p>
      <w:r xmlns:w="http://schemas.openxmlformats.org/wordprocessingml/2006/main">
        <w:t xml:space="preserve">ယောဘ၏အသားသည် ဖြုန်းတီးနေပြီး၊ သူ၏အရိုးများသည် ငေါထွက်လာသည်။</w:t>
      </w:r>
    </w:p>
    <w:p/>
    <w:p>
      <w:r xmlns:w="http://schemas.openxmlformats.org/wordprocessingml/2006/main">
        <w:t xml:space="preserve">1. "ဘဝသည် ခဏတာ အသက်ရှင်ခြင်း"</w:t>
      </w:r>
    </w:p>
    <w:p/>
    <w:p>
      <w:r xmlns:w="http://schemas.openxmlformats.org/wordprocessingml/2006/main">
        <w:t xml:space="preserve">2. "ဆင်းရဲခြင်း၏အမှန်တရား- ရုန်းရင်းဆန်ခတ်၌ နှစ်သိမ့်မှုရှာဖွေခြင်း"</w:t>
      </w:r>
    </w:p>
    <w:p/>
    <w:p>
      <w:r xmlns:w="http://schemas.openxmlformats.org/wordprocessingml/2006/main">
        <w:t xml:space="preserve">1. ဆာလံ 39:4-5 - "အိုထာဝရဘုရား၊ အကျွန်ုပ်သည် မည်မျှ အားနည်းသည်ကို သိမည်အကြောင်း၊ အကျွန်ုပ်၏ အဆုံးကို၎င်း၊ အကျွန်ုပ်၏ နေ့ရက်ကာလကို၎င်း သိစေတော်မူပါ။ ရှေ့တော်၌ ဘာမျှမရှိသကဲ့သို့၊ စင်စစ်လူတိုင်းသည် အငွေ့သက်သက်သာဖြစ်ကြ၏။"</w:t>
      </w:r>
    </w:p>
    <w:p/>
    <w:p>
      <w:r xmlns:w="http://schemas.openxmlformats.org/wordprocessingml/2006/main">
        <w:t xml:space="preserve">2 ဟေရှာယ 40:30-31 - “လူပျိုတို့သည် မော၍ ပင်ပန်းကြလိမ့်မည်။ လုလင်တို့သည် လုံးလုံးလဲကြလိမ့်မည်။ ထာဝရဘုရားကို မြော်လင့်သောသူတို့မူကား၊ ခွန်အားကို အားဖြည့်ကြလိမ့်မည်။ ပြေး၍မပင်ပန်း၊ မမောမပန်းဘဲ လျှောက်ကြလိမ့်မည်။"</w:t>
      </w:r>
    </w:p>
    <w:p/>
    <w:p>
      <w:r xmlns:w="http://schemas.openxmlformats.org/wordprocessingml/2006/main">
        <w:t xml:space="preserve">Job 33:22 အကယ်စင်စစ်၊ သူ၏ဝိညာဉ်သည် သင်္ချိုင်းတွင်းသို့ ချဉ်းကပ်၍ သူ၏အသက်ကို ဖျက်ဆီးသူများထံသို့ ချဉ်းကပ်သည်။</w:t>
      </w:r>
    </w:p>
    <w:p/>
    <w:p>
      <w:r xmlns:w="http://schemas.openxmlformats.org/wordprocessingml/2006/main">
        <w:t xml:space="preserve">ယောဘသည် သေခြင်းတရား၏မလွှဲမရှောင်သာမှုနှင့် ၎င်း၏အဖျက်စွမ်းအားများကို ရောင်ပြန်ဟပ်သည်။</w:t>
      </w:r>
    </w:p>
    <w:p/>
    <w:p>
      <w:r xmlns:w="http://schemas.openxmlformats.org/wordprocessingml/2006/main">
        <w:t xml:space="preserve">၁။ ဘဝသင်္ခါရ- ဆင်းရဲဒုက္ခ လောက၌ မမြဲခြင်းကို နားလည်ခြင်း။</w:t>
      </w:r>
    </w:p>
    <w:p/>
    <w:p>
      <w:r xmlns:w="http://schemas.openxmlformats.org/wordprocessingml/2006/main">
        <w:t xml:space="preserve">2. ဘုရားသခင်၏ အချုပ်အခြာအာဏာ- သေမင်း၏မျက်နှာတွင် သူ၏အကြံအစည်ကို နားလည်ခြင်း။</w:t>
      </w:r>
    </w:p>
    <w:p/>
    <w:p>
      <w:r xmlns:w="http://schemas.openxmlformats.org/wordprocessingml/2006/main">
        <w:t xml:space="preserve">1. ဟေဗြဲ 9:27-28 လူသည် တစ်ကြိမ်အသေခံရန် ချိန်းချက်ထားသကဲ့သို့၊ ထိုနောက်မှ တရားစီရင်ခြင်းခံရသည်နှင့်အညီ၊ ခရစ်တော်သည် များစွာသောလူတို့၏အပြစ်ကိုခံရန် တစ်ကြိမ် ပူဇော်ပြီးမှ၊ ဒုတိယအကြိမ် ပေါ်လာလိမ့်မည်၊၊ ဒုစရိုက်ကိုပြုသော်လည်း၊ ကိုယ်တော်ကို စောင့်မျှော်သော သူတို့ကို ကယ်တင်ခြင်းငှာ၊</w:t>
      </w:r>
    </w:p>
    <w:p/>
    <w:p>
      <w:r xmlns:w="http://schemas.openxmlformats.org/wordprocessingml/2006/main">
        <w:t xml:space="preserve">2. ဒေသနာ 3:2 မွေးဖွားရသောအချိန်နှင့် သေရသောအချိန်၊ စိုက်ပျိုးရသောအချိန်၊</w:t>
      </w:r>
    </w:p>
    <w:p/>
    <w:p>
      <w:r xmlns:w="http://schemas.openxmlformats.org/wordprocessingml/2006/main">
        <w:t xml:space="preserve">Job 33:23 လူ​တစ်​ထောင်​အ​တွက် ဖြောင့်​မတ်​ခြင်း​ကို​ဖော်​ပြ​ရန် သူ​နှင့်​တ​မန်​တစ်​ယောက်၊ စကားပြန်​တစ်​ယောက်​ရှိ​လျှင်၊</w:t>
      </w:r>
    </w:p>
    <w:p/>
    <w:p>
      <w:r xmlns:w="http://schemas.openxmlformats.org/wordprocessingml/2006/main">
        <w:t xml:space="preserve">ယောဘ၏ယုံကြည်ခြင်းနှင့် ဘုရားသခင်အပေါ် ယုံကြည်ကိုးစားခြင်းကို တမန်တစ်ဦး၏ရှေ့မှောက်တွင် ထပ်မံအတည်ပြုသည်။</w:t>
      </w:r>
    </w:p>
    <w:p/>
    <w:p>
      <w:r xmlns:w="http://schemas.openxmlformats.org/wordprocessingml/2006/main">
        <w:t xml:space="preserve">1- ကျွန်ုပ်တို့၏ အမှောင်မိုက်ဆုံးအချိန်များတွင် ဘုရားသခင်သည် ကျွန်ုပ်တို့နှင့်အတူရှိရန် အမြဲယုံကြည်နိုင်ပါသည်။</w:t>
      </w:r>
    </w:p>
    <w:p/>
    <w:p>
      <w:r xmlns:w="http://schemas.openxmlformats.org/wordprocessingml/2006/main">
        <w:t xml:space="preserve">2- ဘုရားသခင်သည် ကျွန်ုပ်တို့အား ကျွန်ုပ်တို့၏ရုန်းကန်မှုများကို ဖြတ်ကျော်ရာတွင် ကူညီရန် တမန်တစ်ပါးကို အမြဲပေးလိမ့်မည်။</w:t>
      </w:r>
    </w:p>
    <w:p/>
    <w:p>
      <w:r xmlns:w="http://schemas.openxmlformats.org/wordprocessingml/2006/main">
        <w:t xml:space="preserve">၁– ဆာလံ ၄၆:၁ - “ဘုရားသခင်သည် ငါတို့ခိုလှုံရာဖြစ်တော်မူ၏။</w:t>
      </w:r>
    </w:p>
    <w:p/>
    <w:p>
      <w:r xmlns:w="http://schemas.openxmlformats.org/wordprocessingml/2006/main">
        <w:t xml:space="preserve">2: Isaiah 41:10 -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Job 33:24 ထို​အ​ခါ​သူ​သည်​လည်း​ကောင်း၊ တွင်း​ထဲ​သို့​မ​ဆင်း​ဘဲ​ကယ်​နုတ်​ပါ​။ ရွေး​ဖိုး​ကို​ငါ​တွေ့​ပြီ​ဟု​ဆို​၏။</w:t>
      </w:r>
    </w:p>
    <w:p/>
    <w:p>
      <w:r xmlns:w="http://schemas.openxmlformats.org/wordprocessingml/2006/main">
        <w:t xml:space="preserve">ယောဘသည် ဘုရားသခင်၏ကျေးဇူးတော်အားဖြင့် ရွေးနှုတ်ခြင်းခံရသည်။</w:t>
      </w:r>
    </w:p>
    <w:p/>
    <w:p>
      <w:r xmlns:w="http://schemas.openxmlformats.org/wordprocessingml/2006/main">
        <w:t xml:space="preserve">1- ဘုရားသခင်သည် ကျွန်ုပ်တို့အား သူ၏ကျေးဇူးတော်အားဖြင့် ရွေးနှုတ်ပေးသည်။</w:t>
      </w:r>
    </w:p>
    <w:p/>
    <w:p>
      <w:r xmlns:w="http://schemas.openxmlformats.org/wordprocessingml/2006/main">
        <w:t xml:space="preserve">2- ကျွန်ုပ်တို့သည် ဘုရားသခင်၏ ကရုဏာတော်၌ ကယ်တင်ခြင်းကို အမြဲရှာဖွေနိုင်ပါသည်။</w:t>
      </w:r>
    </w:p>
    <w:p/>
    <w:p>
      <w:r xmlns:w="http://schemas.openxmlformats.org/wordprocessingml/2006/main">
        <w:t xml:space="preserve">1: ရောမ 3:23-24 - အကြောင်းမူကား၊ လူအပေါင်းတို့သည် ဒုစရိုက်ကိုပြု၍ ဘုရားသခင်၏ဘုန်းအသရေကို ပျက်ပြားစေ၍၊ ယေရှုခရစ်၌ရှိသော ရွေးနှုတ်ခြင်းအားဖြင့် ကျေးဇူးတော်အားဖြင့်၊</w:t>
      </w:r>
    </w:p>
    <w:p/>
    <w:p>
      <w:r xmlns:w="http://schemas.openxmlformats.org/wordprocessingml/2006/main">
        <w:t xml:space="preserve">2: Ephesians 1:7-8 - သူ၏အသွေးတော်အားဖြင့် ရွေးနှုတ်ခြင်း ၊ ကျေးဇူးတော် ကြွယ်ဝသည်နှင့်အညီ၊ ငါတို့၏ ဒုစရိုက်အပြစ်များကို ခွင့်လွှတ်ခြင်း ၊</w:t>
      </w:r>
    </w:p>
    <w:p/>
    <w:p>
      <w:r xmlns:w="http://schemas.openxmlformats.org/wordprocessingml/2006/main">
        <w:t xml:space="preserve">Job 33:25 သူ၏အသားသည် သူငယ်ထက် နု၍ ငယ်သောကာလသို့ ပြန်ရလိမ့်မည်။</w:t>
      </w:r>
    </w:p>
    <w:p/>
    <w:p>
      <w:r xmlns:w="http://schemas.openxmlformats.org/wordprocessingml/2006/main">
        <w:t xml:space="preserve">ယောဘတွင် ရုပ်ပိုင်းဆိုင်ရာ အသွင်ကူးပြောင်းမှုကို ဖြစ်စေသည့် ဝိညာဉ်ရေးဆိုင်ရာ ပြုပြင်မှုတစ်ခု ရှိခဲ့သည်။</w:t>
      </w:r>
    </w:p>
    <w:p/>
    <w:p>
      <w:r xmlns:w="http://schemas.openxmlformats.org/wordprocessingml/2006/main">
        <w:t xml:space="preserve">1- ဘုရားသခင်သည် ကျွန်ုပ်တို့၏အသက်တာတွင် အံ့ဖွယ်နည်းများဖြင့် လုပ်ဆောင်နိုင်ပြီး ကျွန်ုပ်တို့၏အခြေအနေများကို ပြောင်းလဲစေရုံသာမက အတွင်းအပြင်မှ ကျွန်ုပ်တို့ကို ပြောင်းလဲပေးနိုင်သည်။</w:t>
      </w:r>
    </w:p>
    <w:p/>
    <w:p>
      <w:r xmlns:w="http://schemas.openxmlformats.org/wordprocessingml/2006/main">
        <w:t xml:space="preserve">2- ကျွန်ုပ်တို့၏ လက်ရှိရုန်းကန်မှုများနှင့် ဆင်းရဲဒုက္ခများကြားမှ အရာခပ်သိမ်းကို အသစ်ပြုလုပ်ရန် ဘုရားသခင်ကို ကျွန်ုပ်တို့ ယုံကြည်စိတ်ချနိုင်ပါသည်။</w:t>
      </w:r>
    </w:p>
    <w:p/>
    <w:p>
      <w:r xmlns:w="http://schemas.openxmlformats.org/wordprocessingml/2006/main">
        <w:t xml:space="preserve">1: Isaiah 43:18-19 "ရှေးဟောင်းသောအရာတို့ကို မအောက်မေ့ကြနှင့်၊ ရှေးသောအရာတို့ကို မအောက်မေ့ကြနှင့်။ အသစ်သောအရာကို ငါပြုမည်၊ ယခု ပေါက်လိမ့်မည်၊ ထိုအရာသည် သင်တို့မသိသလော၊ ငါသည် လမ်းကိုပင် ပြုစုလိမ့်မည်။ တော၌၎င်း၊</w:t>
      </w:r>
    </w:p>
    <w:p/>
    <w:p>
      <w:r xmlns:w="http://schemas.openxmlformats.org/wordprocessingml/2006/main">
        <w:t xml:space="preserve">2:2 Corinthians 5:17 "ထို့ကြောင့်၊ အကြင်သူသည် ခရစ်တော်၌ရှိလျှင်၊ အသစ်သော ဖန်ဆင်းခြင်းဖြစ်တော်မူ၏။ ဟောင်းသောအရာတို့သည် ကွယ်ပျောက်၍၊ ခပ်သိမ်းသောအရာတို့သည် အသစ်ဖြစ်ကြ၏။"</w:t>
      </w:r>
    </w:p>
    <w:p/>
    <w:p>
      <w:r xmlns:w="http://schemas.openxmlformats.org/wordprocessingml/2006/main">
        <w:t xml:space="preserve">Job 33:26 သူသည် ဘုရားသခင်ထံတော်၌ ဆုတောင်း၍ နှစ်သက်ဘွယ်ဖြစ်လိမ့်မည်။ သူ၏မျက်နှာကို ရွှင်လန်းစွာမြင်ရလိမ့်မည်။</w:t>
      </w:r>
    </w:p>
    <w:p/>
    <w:p>
      <w:r xmlns:w="http://schemas.openxmlformats.org/wordprocessingml/2006/main">
        <w:t xml:space="preserve">ဘုရားသခင်သည် သူ့ကို စိတ်အားထက်သန်စွာ ရှာသောသူတို့အား အခွင့်ကောင်းဖြစ်စေရန် ဆန္ဒရှိပါသည်။</w:t>
      </w:r>
    </w:p>
    <w:p/>
    <w:p>
      <w:r xmlns:w="http://schemas.openxmlformats.org/wordprocessingml/2006/main">
        <w:t xml:space="preserve">1: ဘုရားသခင်သည် ယုံကြည်ခြင်း၌ သူ့ကိုရှာသောသူတို့အား ကျေးဇူးပြုလိုသောဆန္ဒရှိတော်မူ၏။</w:t>
      </w:r>
    </w:p>
    <w:p/>
    <w:p>
      <w:r xmlns:w="http://schemas.openxmlformats.org/wordprocessingml/2006/main">
        <w:t xml:space="preserve">၂။ ဘုရားသခင်ရဲ့ ဖြောင့်မတ်ခြင်းကို ရှာဖွေခြင်းအားဖြင့် ရွှင်လန်းမှုကို ရရှိနိုင်ပါတယ်။</w:t>
      </w:r>
    </w:p>
    <w:p/>
    <w:p>
      <w:r xmlns:w="http://schemas.openxmlformats.org/wordprocessingml/2006/main">
        <w:t xml:space="preserve">1: Jeremiah 29:13 - စိတ်နှလုံးအကြွင်းမဲ့ရှာသောအခါ သင်သည် ငါ့ကိုရှာလိမ့်မည်။</w:t>
      </w:r>
    </w:p>
    <w:p/>
    <w:p>
      <w:r xmlns:w="http://schemas.openxmlformats.org/wordprocessingml/2006/main">
        <w:t xml:space="preserve">2: ဟေဗြဲ 11:6 - ယုံကြည်ခြင်းမရှိဘဲ ဘုရားသခင်ကို စိတ်တော်နှင့်တွေ့ရန် မဖြစ်နိုင်ပေ။ အကြောင်းမူကား၊ အထံတော်သို့ လာသောသူမည်သည်ကား၊ ကိုယ်တော်ရှိတော်မူကြောင်းကို ယုံကြည်ရမည်ဖြစ်၍၊ စိတ်အားထက်သန်စွာရှာသောသူတို့အား ဆုချတော်မူ၏။</w:t>
      </w:r>
    </w:p>
    <w:p/>
    <w:p>
      <w:r xmlns:w="http://schemas.openxmlformats.org/wordprocessingml/2006/main">
        <w:t xml:space="preserve">Job 33:27 သူသည် လူတို့ကိုကြည့်ရှု၍၊ ငါသည် ဒုစရိုက်ကိုပြု၍ မှန်သောအကျင့်ကို ဖောက်ပြန်ပြီဟု ဆိုလျှင်၊</w:t>
      </w:r>
    </w:p>
    <w:p/>
    <w:p>
      <w:r xmlns:w="http://schemas.openxmlformats.org/wordprocessingml/2006/main">
        <w:t xml:space="preserve">ဘုရားသခင်သည် သူတို့၏အပြစ်များကို ဝန်ခံပြီး နောင်တရသောလူများကို သတိပြုမိကြောင်း ယောဘဖော်ပြသည်။</w:t>
      </w:r>
    </w:p>
    <w:p/>
    <w:p>
      <w:r xmlns:w="http://schemas.openxmlformats.org/wordprocessingml/2006/main">
        <w:t xml:space="preserve">၁- သင်၏အပြစ်များကို ဝန်ခံပြီး နောင်တရပါ။—ယောဘ ၃၃:၂၇</w:t>
      </w:r>
    </w:p>
    <w:p/>
    <w:p>
      <w:r xmlns:w="http://schemas.openxmlformats.org/wordprocessingml/2006/main">
        <w:t xml:space="preserve">2- နောင်တ၏အကျိုးအမြတ်။—ယောဘ ၃၃:၂၇</w:t>
      </w:r>
    </w:p>
    <w:p/>
    <w:p>
      <w:r xmlns:w="http://schemas.openxmlformats.org/wordprocessingml/2006/main">
        <w:t xml:space="preserve">1:1 ယောဟန် 1:9 - ကျွန်ုပ်တို့၏အပြစ်များကို ဝန်ခံပါက၊ ကျွန်ုပ်တို့၏အပြစ်များကို ခွင့်လွှတ်ပြီး မတရားသောအမှုကို ကင်းစင်စေခြင်းငှာ ကိုယ်တော်သည် သစ္စာနှင့်တရားမျှတပြီး သစ္စာရှိတော်မူ၏။</w:t>
      </w:r>
    </w:p>
    <w:p/>
    <w:p>
      <w:r xmlns:w="http://schemas.openxmlformats.org/wordprocessingml/2006/main">
        <w:t xml:space="preserve">2: Luke 13:3 ငါဆိုသည်ကား၊ နောင်တမရလျှင်မူကား၊</w:t>
      </w:r>
    </w:p>
    <w:p/>
    <w:p>
      <w:r xmlns:w="http://schemas.openxmlformats.org/wordprocessingml/2006/main">
        <w:t xml:space="preserve">Job 33:28 သူ​သည်​မိ​မိ​၏​စိတ်​ဝိ​ညာဉ်​ကို တွင်း​ထဲ​သို့​မ​ဝင်​စေ​ဘဲ ကယ်​လွှတ်​တော်​မူ​လိမ့်​မည်။</w:t>
      </w:r>
    </w:p>
    <w:p/>
    <w:p>
      <w:r xmlns:w="http://schemas.openxmlformats.org/wordprocessingml/2006/main">
        <w:t xml:space="preserve">ဘုရားသခင်သည် ကျွန်ုပ်တို့အား ကျွန်ုပ်တို့၏ဆင်းရဲဒုက္ခများမှ ကယ်တင်နိုင်ပြီး အလင်း၏အသက်တာသို့ ကယ်တင်နိုင်တော်မူ၏။</w:t>
      </w:r>
    </w:p>
    <w:p/>
    <w:p>
      <w:r xmlns:w="http://schemas.openxmlformats.org/wordprocessingml/2006/main">
        <w:t xml:space="preserve">1- ဘုရားသခင်သည် ကျွန်ုပ်တို့၏ ကယ်တင်ရှင်၊ ရွေးနှုတ်ရှင်၊ ကယ်တင်ရှင်ဖြစ်တော်မူ၏။</w:t>
      </w:r>
    </w:p>
    <w:p/>
    <w:p>
      <w:r xmlns:w="http://schemas.openxmlformats.org/wordprocessingml/2006/main">
        <w:t xml:space="preserve">2: အမှောင်အလယ်တွင်၊ ဘုရားသခင်သည် အလင်းကို ယူဆောင်လာသည်။</w:t>
      </w:r>
    </w:p>
    <w:p/>
    <w:p>
      <w:r xmlns:w="http://schemas.openxmlformats.org/wordprocessingml/2006/main">
        <w:t xml:space="preserve">1: Psalm 40:2 ရွှံ့နွံထဲက ကျိကျိကျိကျိတွင်းထဲက ငါ့ကို ကယ်တင်ခဲ့တယ်။ ငါ့ခြေကို ကျောက်ပေါ်မှာတင်၍ မတ်တတ်ရပ်စေ၏။</w:t>
      </w:r>
    </w:p>
    <w:p/>
    <w:p>
      <w:r xmlns:w="http://schemas.openxmlformats.org/wordprocessingml/2006/main">
        <w:t xml:space="preserve">2 Isaiah 43:2 သင်သည် ရေကိုရှောက်သွားသောအခါ၊ သင်နှင့်အတူ ငါရှိမည်။ မြစ်များကို ဖြတ်သွားသောအခါ၊ မီးဖြင့် လျှောက်သောအခါ၊ မီးသည် သင့်အား မီးမလောင်စေပါ။</w:t>
      </w:r>
    </w:p>
    <w:p/>
    <w:p>
      <w:r xmlns:w="http://schemas.openxmlformats.org/wordprocessingml/2006/main">
        <w:t xml:space="preserve">Job 33:29 ဤအရာအလုံးစုံတို့သည် ဘုရားသခင်သည် လူတို့နှင့်အတူ မကြာခဏလုပ်ဆောင်တော်မူ၏။</w:t>
      </w:r>
    </w:p>
    <w:p/>
    <w:p>
      <w:r xmlns:w="http://schemas.openxmlformats.org/wordprocessingml/2006/main">
        <w:t xml:space="preserve">ဘုရားသခင်သည် လျှို့ဝှက်ဆန်းကြယ်သောနည်းလမ်းများဖြင့် လုပ်ဆောင်ပြီး သူ၏လူများ၏ဘဝကို ပုံသွင်းရန် မမျှော်လင့်ထားသောဖြစ်ရပ်များကို မကြာခဏအသုံးပြုသည်။</w:t>
      </w:r>
    </w:p>
    <w:p/>
    <w:p>
      <w:r xmlns:w="http://schemas.openxmlformats.org/wordprocessingml/2006/main">
        <w:t xml:space="preserve">1- ဘုရားသခင်၏ လျှို့ဝှက်ဆန်းကြယ်သော နည်းလမ်းများအားဖြင့် ကျွန်ုပ်တို့သည် စမ်းသပ်ခံနိုင်ပြီး အားကောင်းလာပေမည်။</w:t>
      </w:r>
    </w:p>
    <w:p/>
    <w:p>
      <w:r xmlns:w="http://schemas.openxmlformats.org/wordprocessingml/2006/main">
        <w:t xml:space="preserve">၂။ ဘုရားသခင်ရဲ့အကြံအစည်ကို နားမလည်နိုင်ရင်တောင်မှ ကျွန်ုပ်တို့ ယုံကြည်နိုင်ပါတယ်။</w:t>
      </w:r>
    </w:p>
    <w:p/>
    <w:p>
      <w:r xmlns:w="http://schemas.openxmlformats.org/wordprocessingml/2006/main">
        <w:t xml:space="preserve">1: Romans 8:28 - ခပ်သိမ်းသောအမှု၌ ဘုရားသခင်သည် မိမိအလိုတော်အတိုင်း ခေါ်ဝေါ်ခြင်းခံရသော သူ့ကိုချစ်သောသူတို့၏ ကောင်းကျိုးအတွက် လုပ်ဆောင်သည်ကို ငါတို့သိကြ၏။</w:t>
      </w:r>
    </w:p>
    <w:p/>
    <w:p>
      <w:r xmlns:w="http://schemas.openxmlformats.org/wordprocessingml/2006/main">
        <w:t xml:space="preserve">2: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Job 33:30 အသက်ရှင်သောသူ၏ အလင်းဖြင့် လင်းစေခြင်းငှာ၊ မိမိအသက်ဝိညာဉ်ကို မြေတွင်းမှ နှုတ်ဆောင်ခြင်းငှါ၊</w:t>
      </w:r>
    </w:p>
    <w:p/>
    <w:p>
      <w:r xmlns:w="http://schemas.openxmlformats.org/wordprocessingml/2006/main">
        <w:t xml:space="preserve">ဘုရားသခင်သည် ကျွန်ုပ်တို့အား စိတ်ပျက်အားငယ်မှု၏နက်နဲသောနေရာမှ ကယ်တင်နိုင်ပြီး အသက်ရှင်သောအလင်းအားဖြင့် ကျွန်ုပ်တို့အား မျှော်လင့်ချက်ဖြင့် ဖြည့်ဆည်းပေးနိုင်သည်။</w:t>
      </w:r>
    </w:p>
    <w:p/>
    <w:p>
      <w:r xmlns:w="http://schemas.openxmlformats.org/wordprocessingml/2006/main">
        <w:t xml:space="preserve">1. စိတ်ပျက်အားငယ်သောတွင်း- ဘုရားသခင်အလင်း၌ မျှော်လင့်ချက်ရှာဖွေခြင်း။</w:t>
      </w:r>
    </w:p>
    <w:p/>
    <w:p>
      <w:r xmlns:w="http://schemas.openxmlformats.org/wordprocessingml/2006/main">
        <w:t xml:space="preserve">2. ပျောက်ဆုံးပြီး ရှာတွေ့ခြင်း- အသက်ရှင်ခြင်း၏ အလင်းဖြင့် ကျွန်ုပ်တို့၏ဝိညာဉ်များကို ပြန်လည်ထူထောင်ခြင်း။</w:t>
      </w:r>
    </w:p>
    <w:p/>
    <w:p>
      <w:r xmlns:w="http://schemas.openxmlformats.org/wordprocessingml/2006/main">
        <w:t xml:space="preserve">1. ဆာလံ 40:2 “ကြောက်မက်ဘွယ်သောတွင်း၊ ရွှံ့စေးထဲက အကျွန်ုပ်ကို ဆောင်သွား၍၊ ကျောက်ပေါ်မှာ ခြေကိုတင်၍ သွားလေရာရာ၌ တည်စေတော်မူ၏။</w:t>
      </w:r>
    </w:p>
    <w:p/>
    <w:p>
      <w:r xmlns:w="http://schemas.openxmlformats.org/wordprocessingml/2006/main">
        <w:t xml:space="preserve">2. Isaiah 58:8 “ထိုအခါ သင်၏အလင်းသည် နံနက်မိုးလင်းသည်နှင့်အမျှ၊ သင်၏ကျန်းမာခြင်းသည် လျင်မြန်စွာပေါက်ဖွားလာ၍၊ သင်၏ဖြောင့်မတ်ခြင်းတရားသည် သင့်ရှေ့မှောက်၌ ရောက်လိမ့်မည်။</w:t>
      </w:r>
    </w:p>
    <w:p/>
    <w:p>
      <w:r xmlns:w="http://schemas.openxmlformats.org/wordprocessingml/2006/main">
        <w:t xml:space="preserve">Job 33:31 အိုယောဘ၊ ငါ့စကားကို နားထောင်လော့။ ငြိမ်ဝပ်စွာနေလော့။ ငါပြောမည်။</w:t>
      </w:r>
    </w:p>
    <w:p/>
    <w:p>
      <w:r xmlns:w="http://schemas.openxmlformats.org/wordprocessingml/2006/main">
        <w:t xml:space="preserve">ကျမ်းပိုဒ်က ယောဘကို နားထောင်ပြီး နှုတ်ဆိတ်နေဖို့ အားပေးတယ်။</w:t>
      </w:r>
    </w:p>
    <w:p/>
    <w:p>
      <w:r xmlns:w="http://schemas.openxmlformats.org/wordprocessingml/2006/main">
        <w:t xml:space="preserve">၁။ ဘုရားသခင့်နှုတ်ကပါဌ်တော်သည် အရေးကြီးဆုံးအသံဖြစ်သည်။</w:t>
      </w:r>
    </w:p>
    <w:p/>
    <w:p>
      <w:r xmlns:w="http://schemas.openxmlformats.org/wordprocessingml/2006/main">
        <w:t xml:space="preserve">2. ဘုရားသခင်သည် ကျွန်ုပ်တို့၏ ဆိတ်ဆိတ်နေခြင်းဖြင့် စကားပြောပါစေ။</w:t>
      </w:r>
    </w:p>
    <w:p/>
    <w:p>
      <w:r xmlns:w="http://schemas.openxmlformats.org/wordprocessingml/2006/main">
        <w:t xml:space="preserve">၁။ ယာကုပ် ၁:၁၉ - “ချစ်သောညီအစ်ကိုတို့၊ ဤအရာကို သိမှတ်ကြလော့။ လူအပေါင်းတို့သည် ကြားလျှင်မြန်ခြင်း၊ စကားနှေးခြင်း၊ ဒေါသနှေးကြစေ။</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Job 33:32 ပြောစရာရှိလျှင် ပြန်ပြောလော့။ ငါသည် သင့်အား တရားသဖြင့် စီရင်လိုသောကြောင့်၊</w:t>
      </w:r>
    </w:p>
    <w:p/>
    <w:p>
      <w:r xmlns:w="http://schemas.openxmlformats.org/wordprocessingml/2006/main">
        <w:t xml:space="preserve">ယောဘသည် ပြစ်မှားသူများကို တရားစီရင်ရန် ဆန္ဒရှိပြီး သက်သေများကို နားထောင်ကာ ဆင်ခြင်သုံးသပ်လိုစိတ်ရှိသည်။</w:t>
      </w:r>
    </w:p>
    <w:p/>
    <w:p>
      <w:r xmlns:w="http://schemas.openxmlformats.org/wordprocessingml/2006/main">
        <w:t xml:space="preserve">1. အရင်းအမြစ်မခွဲခြားဘဲ အမှန်တရားကို လက်ခံစဉ်းစားရန် လိုလိုလားလားရှိရမည်။</w:t>
      </w:r>
    </w:p>
    <w:p/>
    <w:p>
      <w:r xmlns:w="http://schemas.openxmlformats.org/wordprocessingml/2006/main">
        <w:t xml:space="preserve">၂။ ဘုရားသခင်သည် တရားမျှတမှုနှင့် ဖြောင့်မတ်ခြင်းကို လိုလားပြီး ကျွန်ုပ်တို့လည်း ပါသင့်သည်။</w:t>
      </w:r>
    </w:p>
    <w:p/>
    <w:p>
      <w:r xmlns:w="http://schemas.openxmlformats.org/wordprocessingml/2006/main">
        <w:t xml:space="preserve">၁။ သုတ္တံ ၃၁:၈-၉ - "မိမိကိုယ်ကို မပြောနိုင်သောသူတို့အတွက်၊ မွဲတေသူအပေါင်းတို့၏အခွင့်အရေးအတွက် ဟောပြောကြလော့။ ဟောပြော၍ တရားမျှတစွာ စီရင်ကြလော့။ ဆင်းရဲငတ်မွတ်သောသူတို့၏ အခွင့်အရေးကို ကွယ်ကာကြလော့။</w:t>
      </w:r>
    </w:p>
    <w:p/>
    <w:p>
      <w:r xmlns:w="http://schemas.openxmlformats.org/wordprocessingml/2006/main">
        <w:t xml:space="preserve">၂။ ယာကုပ် ၁:၁၉-၂၀ - “ချစ်သောညီအစ်ကိုတို့၊ ဤအရာကို သိမှတ်ကြလော့။ လူအပေါင်းတို့သည် ကြားရန်မြန်စေ၊ စကားနှေး၊ ဒေါသနှေးစေ၊ လူ၏အမျက်သည် ဘုရားသခင်၏ ဖြောင့်မတ်ခြင်းတရားကို မဖြစ်ပေါ်စေ။</w:t>
      </w:r>
    </w:p>
    <w:p/>
    <w:p>
      <w:r xmlns:w="http://schemas.openxmlformats.org/wordprocessingml/2006/main">
        <w:t xml:space="preserve">Job 33:33 မဟုတ်လျှင် ငါ့စကားကို နားထောင်လော့။ ငြိမ်ဝပ်စွာနေလော့။ ပညာကို ငါသွန်သင်မည်။</w:t>
      </w:r>
    </w:p>
    <w:p/>
    <w:p>
      <w:r xmlns:w="http://schemas.openxmlformats.org/wordprocessingml/2006/main">
        <w:t xml:space="preserve">ယောဘက သူ့စကားကို နားထောင်ပြီး ဉာဏ်ပညာခံယူဖို့ ကျွန်ုပ်တို့ကို အားပေးတယ်။</w:t>
      </w:r>
    </w:p>
    <w:p/>
    <w:p>
      <w:r xmlns:w="http://schemas.openxmlformats.org/wordprocessingml/2006/main">
        <w:t xml:space="preserve">၁။ ငြိမ်ဝပ်စွာနေ၍ ဘုရားသခင်စကားကို နားထောင်ကြလော့။—ဆာလံ ၄၆:၁၀</w:t>
      </w:r>
    </w:p>
    <w:p/>
    <w:p>
      <w:r xmlns:w="http://schemas.openxmlformats.org/wordprocessingml/2006/main">
        <w:t xml:space="preserve">၂။ ဉာဏ်ပညာသည် ဘုရားသခင်ထံမှလာ၏။—ယာကုပ် ၁:၅</w:t>
      </w:r>
    </w:p>
    <w:p/>
    <w:p>
      <w:r xmlns:w="http://schemas.openxmlformats.org/wordprocessingml/2006/main">
        <w:t xml:space="preserve">1. ဆာလံ 46:10 ငါသည် ဘုရားသခင်ဖြစ်ကြောင်းကို ငြိမ်ဝပ်စွာနေကြလော့။</w:t>
      </w:r>
    </w:p>
    <w:p/>
    <w:p>
      <w:r xmlns:w="http://schemas.openxmlformats.org/wordprocessingml/2006/main">
        <w:t xml:space="preserve">2 James 1:5 သင်​တို့​တွင်​တစ်​စုံ​တစ်​ယောက်​သည် ဉာဏ်​ပ​ညာ​ရှိ​လျှင် ကဲ့​ရဲ့​ရှုတ်​ချ​ခြင်း​မ​ရှိ​ဘဲ လူ​အ​ပေါင်း​တို့​အား ရက်​ရက်​ရော​ရော​ပေး​တော်​မူ​သော​ဘု​ရား​သ​ခင်​ထံ​တောင်း​ခံ​ပါ​စေ။</w:t>
      </w:r>
    </w:p>
    <w:p/>
    <w:p>
      <w:r xmlns:w="http://schemas.openxmlformats.org/wordprocessingml/2006/main">
        <w:t xml:space="preserve">ယောဘ အခန်းကြီး ၃၄ တွင် ယောဘအား ဘုရားသခင်၏တရားမျှတမှုကို အခိုင်အမာပြောဆိုပြီး မတရားဆက်ဆံခံရခြင်းအပေါ် ယောဘ၏ပြောဆိုချက်ကို ငြင်းဆိုသကဲ့သို့ ဧလိဟု၏တုံ့ပြန်မှုကို ဆက်လက်ဖော်ပြသည်။</w:t>
      </w:r>
    </w:p>
    <w:p/>
    <w:p>
      <w:r xmlns:w="http://schemas.openxmlformats.org/wordprocessingml/2006/main">
        <w:t xml:space="preserve">ပထမအပိုဒ်– ဧလိဟုသည် ယောဘနှင့် သူ၏သူငယ်ချင်းများကို မိန့်ခွန်းပြောပြီး သူ၏စကားကို ဂရုတစိုက်နားထောင်ရန် တိုက်တွန်းထားသည်။ ဥာဏ်ပညာနှင့် ဟောပြောမည်ဟု မိန့်တော်မူသည် (ယောဘ ၃၄း၁-၄)။</w:t>
      </w:r>
    </w:p>
    <w:p/>
    <w:p>
      <w:r xmlns:w="http://schemas.openxmlformats.org/wordprocessingml/2006/main">
        <w:t xml:space="preserve">ဒုတိယအပိုဒ်- ဧလိဟုက ဘုရားသခင်သည် တရားမျှတပြီး တရားမျှတမှုကို ဖောက်ပြန်ခြင်းမရှိကြောင်း အခိုင်အမာဆိုသည်။ ဘုရားသခင်သည် လူသားတို့၏ လုပ်ရပ်ကြောင့် သို့မဟုတ် ဆိုးသွမ်းမှုဖြင့် လွှမ်းမိုးနိုင်မည်မဟုတ်ကြောင်း သူအလေးပေးဖော်ပြခဲ့သည် (ယောဘ ၃၄:၅-၁၂)။</w:t>
      </w:r>
    </w:p>
    <w:p/>
    <w:p>
      <w:r xmlns:w="http://schemas.openxmlformats.org/wordprocessingml/2006/main">
        <w:t xml:space="preserve">၃ အပိုဒ်- ဧလိဟုသည် အနန္တတန်ခိုးရှင်သည် မတရားပြုမူရန် စိတ်ကူးမရှိဟု ယောဘအား ဘုရားသခင်၏ ဖြောင့်မတ်ခြင်းတရားကို မေးမြန်းခြင်းအတွက် ဝေဖန်သည်။ ဘုရားသခင်သည် လူတိုင်း၏လုပ်ရပ်များကို သိရှိနားလည်ပြီး ၎င်းတို့ကို လျော်ညီစွာ စီရင်တော်မူကြောင်း မီးမောင်းထိုးပြသည် (ယောဘ ၃၄း၁၃-၂၀)။</w:t>
      </w:r>
    </w:p>
    <w:p/>
    <w:p>
      <w:r xmlns:w="http://schemas.openxmlformats.org/wordprocessingml/2006/main">
        <w:t xml:space="preserve">4 အပိုဒ်- ဧလိဟုက မြေကြီးပေါ်ရှိ အုပ်စိုးရှင်များကို ယုံကြည်ကိုးစားခြင်း သို့မဟုတ် ၎င်းတို့ထံမှ မျက်နှာသာပေးခြင်းကို မပြုလုပ်ရန် သတိပေးထားသည်။ ယင်းအစား၊ သူသည် ဘုရားသခင်၏ အချုပ်အခြာအာဏာကို အသိအမှတ်ပြုပြီး သူ၏အခွင့်အာဏာကို လက်အောက်ခံရန် အရေးကြီးကြောင်း အလေးပေးဖော်ပြသည် (ယောဘ ၃၄း၂၁-၃၀)။</w:t>
      </w:r>
    </w:p>
    <w:p/>
    <w:p>
      <w:r xmlns:w="http://schemas.openxmlformats.org/wordprocessingml/2006/main">
        <w:t xml:space="preserve">၅ အပိုဒ်- ဧလိဟုသည် ယောဘအား နောင်တရပြီး မိမိ၏အမှားကို အသိအမှတ်ပြုရန် တိုက်တွန်းခြင်းဖြင့် နိဂုံးချုပ်သည်။ ယောဘသည် ဖြောင့်မတ်ခြင်းသို့ ပြန်သွားလျှင် ဘုရားသခင်၏ ကရုဏာတော်ဖြင့် ပြန်လည်ရရှိလိမ့်မည် (ယောဘ ၃၄း၃၁-၃၇)။</w:t>
      </w:r>
    </w:p>
    <w:p/>
    <w:p>
      <w:r xmlns:w="http://schemas.openxmlformats.org/wordprocessingml/2006/main">
        <w:t xml:space="preserve">အကျဉ်းချုပ်မှာ,</w:t>
      </w:r>
    </w:p>
    <w:p>
      <w:r xmlns:w="http://schemas.openxmlformats.org/wordprocessingml/2006/main">
        <w:t xml:space="preserve">ယောဘ၏ အခန်းသုံးဆယ့်လေးတွင် တင်ပြသည်-</w:t>
      </w:r>
    </w:p>
    <w:p>
      <w:r xmlns:w="http://schemas.openxmlformats.org/wordprocessingml/2006/main">
        <w:t xml:space="preserve">ဆက်ရန်၊</w:t>
      </w:r>
    </w:p>
    <w:p>
      <w:r xmlns:w="http://schemas.openxmlformats.org/wordprocessingml/2006/main">
        <w:t xml:space="preserve">ဘုရားသခင်၏တရားမျှတမှုနှင့်စပ်လျဉ်း၍ ဧလိဟုက ခုခံကာကွယ်ပြီး ဘုရားသခင်၏ဖြောင့်မတ်ခြင်းတရားကို မေးမြန်းခြင်းအတွက် ယောဘအား သတိပေးခဲ့သည်။</w:t>
      </w:r>
    </w:p>
    <w:p/>
    <w:p>
      <w:r xmlns:w="http://schemas.openxmlformats.org/wordprocessingml/2006/main">
        <w:t xml:space="preserve">ဘုရားသခင်ရဲ့ ဘက်မလိုက်မှုကို အလေးပေးခြင်းအားဖြင့် ဘုရားတရားမျှတမှုကို မီးမောင်းထိုးပြခြင်း၊</w:t>
      </w:r>
    </w:p>
    <w:p>
      <w:r xmlns:w="http://schemas.openxmlformats.org/wordprocessingml/2006/main">
        <w:t xml:space="preserve">နောင်တတရားတိုက်တွန်းခြင်းဖြင့် အောင်မြင်သော ပုဂ္ဂိုလ်ရေးတာဝန်ခံမှုကို အလေးပေးဖော်ပြပါ။</w:t>
      </w:r>
    </w:p>
    <w:p>
      <w:r xmlns:w="http://schemas.openxmlformats.org/wordprocessingml/2006/main">
        <w:t xml:space="preserve">ယောဘကျမ်းတွင် ဆင်းရဲဒုက္ခဆိုင်ရာ ရှုထောင့်ကို ကိုယ်စားပြုသည့် တန်ပြန်အငြင်းပွားမှုကို ပေးဆောင်ခြင်းနှင့်စပ်လျဉ်း၍ ပြသထားသော ဓမ္မဆိုင်ရာ ရောင်ပြန်ဟပ်မှုကို ဖော်ပြခြင်း။</w:t>
      </w:r>
    </w:p>
    <w:p/>
    <w:p>
      <w:r xmlns:w="http://schemas.openxmlformats.org/wordprocessingml/2006/main">
        <w:t xml:space="preserve">Job 34:1 ထို့ပြင် ဧလိဟုကလည်း၊</w:t>
      </w:r>
    </w:p>
    <w:p/>
    <w:p>
      <w:r xmlns:w="http://schemas.openxmlformats.org/wordprocessingml/2006/main">
        <w:t xml:space="preserve">ဧလိဟုသည် ဘုရားသခင်၏ တရားမျှတမှုနှင့် ဖြောင့်မတ်ခြင်းအကြောင်း ပြောပါသည်။</w:t>
      </w:r>
    </w:p>
    <w:p/>
    <w:p>
      <w:r xmlns:w="http://schemas.openxmlformats.org/wordprocessingml/2006/main">
        <w:t xml:space="preserve">1- ဘုရားသခင်၏ တရားမျှတမှုနှင့် ဖြောင့်မတ်ခြင်းသည် ပြီးပြည့်စုံပြီး မရနိုင်ပါ။</w:t>
      </w:r>
    </w:p>
    <w:p/>
    <w:p>
      <w:r xmlns:w="http://schemas.openxmlformats.org/wordprocessingml/2006/main">
        <w:t xml:space="preserve">၂။ ဘုရားသခင်ရဲ့ ပြီးပြည့်စုံတဲ့ တရားမျှတမှုနဲ့ ဖြောင့်မတ်မှုကို ကျွန်ုပ်တို့ ယုံကြည်နိုင်တယ်။</w:t>
      </w:r>
    </w:p>
    <w:p/>
    <w:p>
      <w:r xmlns:w="http://schemas.openxmlformats.org/wordprocessingml/2006/main">
        <w:t xml:space="preserve">1: Isaiah 45:21-22 ဖြစ်ရမည်ကို ဟောပြော၍ စည်းဝေးတိုင်ပင်ကြစေ။ ရှေးခေတ်ကတည်းက ဒါကို ဘယ်သူက ကြိုပြောခဲ့တာလဲ။ ငါသည် သခင်ဘုရား မဟုတ်လော။ ငါမှတပါး အခြားသော ဘုရားသခင်မရှိ။ ငါမှတပါးအခြားမရှိ။</w:t>
      </w:r>
    </w:p>
    <w:p/>
    <w:p>
      <w:r xmlns:w="http://schemas.openxmlformats.org/wordprocessingml/2006/main">
        <w:t xml:space="preserve">2 ရောမ 3:21-26 ယခုမူကား၊ ပညတ္တိကျမ်းမှတပါး၊ ပညတ္တိကျမ်းနှင့် အနာဂတ္တိကျမ်းတို့၌ သက်သေခံသော ဘုရားသခင်၏ ဖြောင့်မတ်ခြင်းတရားကို သိစေပြီ။ ဤဖြောင့်မတ်ခြင်းတရားသည် ယုံကြည်သူတိုင်းအတွက် ယေရှုခရစ်ကို ယုံကြည်ခြင်းအားဖြင့် ပေးဆောင်ခြင်းဖြစ်သည်။ ယုဒနှင့် တပါးအမျိုးသားကြားတွင် ခြားနားခြင်းမရှိပါ၊ အကြောင်းမူကား၊ လူအပေါင်းတို့သည် အပြစ်ပြု၍ ဘုရားသခင်၏ ဘုန်းတော်ပျက်ကြသောကြောင့်၊ ခရစ်တော်ယေရှုအားဖြင့် ကြွလာတော်မူသော ရွေးနှုတ်ခြင်းအားဖြင့် သူ၏ကျေးဇူးတော်ကြောင့်၊ ဘုရားသခင်သည် ခရစ်တော်ကို ယုံကြည်ခြင်းအားဖြင့် ရရှိမည့် သူ၏အသွေးကို သွန်းလောင်းခြင်းဖြင့် အပြစ်ဖြေရာယဇ်အဖြစ် ပေးအပ်ခဲ့သည်။ ဖြောင့်မတ်ခြင်းတရားကို ထင်ရှားအောင် ပြုတော်မူသောကြောင့်၊</w:t>
      </w:r>
    </w:p>
    <w:p/>
    <w:p>
      <w:r xmlns:w="http://schemas.openxmlformats.org/wordprocessingml/2006/main">
        <w:t xml:space="preserve">Job 34:2 အို ပညာရှိတို့၊ ငါ့စကားကို နားထောင်ကြလော့။ ပညာရှိသောသူတို့၊ ငါ့စကားကို နားထောင်ကြလော့။</w:t>
      </w:r>
    </w:p>
    <w:p/>
    <w:p>
      <w:r xmlns:w="http://schemas.openxmlformats.org/wordprocessingml/2006/main">
        <w:t xml:space="preserve">ယောဘသည် သူ့သူငယ်ချင်းသုံးယောက်၏ ဉာဏ်ပညာနှင့် နားလည်မှုကို မေးခွန်းထုတ်သည်။</w:t>
      </w:r>
    </w:p>
    <w:p/>
    <w:p>
      <w:r xmlns:w="http://schemas.openxmlformats.org/wordprocessingml/2006/main">
        <w:t xml:space="preserve">1. ဉာဏ်ပညာ၏စစ်မှန်သောအရင်းအမြစ်- ဘုရားသခင်၏လမ်းညွှန်မှုလိုအပ်ကြောင်း အသိအမှတ်ပြုခြင်း။</w:t>
      </w:r>
    </w:p>
    <w:p/>
    <w:p>
      <w:r xmlns:w="http://schemas.openxmlformats.org/wordprocessingml/2006/main">
        <w:t xml:space="preserve">2. လူ့အသိပညာ၏ ကန့်သတ်ချက်များကို အသိအမှတ်ပြုခြင်း။</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Job 34:3 အကြောင်းမူကား၊ ခံတွင်းသည် အသားကိုမြည်းစမ်းသကဲ့သို့၊</w:t>
      </w:r>
    </w:p>
    <w:p/>
    <w:p>
      <w:r xmlns:w="http://schemas.openxmlformats.org/wordprocessingml/2006/main">
        <w:t xml:space="preserve">အစားအစာကဲ့သို့ အရသာခံနိုင်သောကြောင့် ကျွန်ုပ်တို့၏စကားများကို ဂရုပြုသင့်ကြောင်း ဤကျမ်းပိုဒ်က အကြံပြုထားသည်။</w:t>
      </w:r>
    </w:p>
    <w:p/>
    <w:p>
      <w:r xmlns:w="http://schemas.openxmlformats.org/wordprocessingml/2006/main">
        <w:t xml:space="preserve">1- ကျွန်ုပ်တို့၏စကားလုံးများသည် ရေရှည်အကျိုးသက်ရောက်မှုရှိနိုင်သောကြောင့် ကျွန်ုပ်တို့၏စကားလုံးများကို ပညာရှိစွာရွေးချယ်သင့်သည်။</w:t>
      </w:r>
    </w:p>
    <w:p/>
    <w:p>
      <w:r xmlns:w="http://schemas.openxmlformats.org/wordprocessingml/2006/main">
        <w:t xml:space="preserve">2: စကားလုံးများသည် စွမ်းအားရှိသည်၊ ထို့ကြောင့် ၎င်းတို့ကို တည်ဆောက်ရန်နှင့် မဖျက်ဆီးရန် အသုံးပြုပါ။</w:t>
      </w:r>
    </w:p>
    <w:p/>
    <w:p>
      <w:r xmlns:w="http://schemas.openxmlformats.org/wordprocessingml/2006/main">
        <w:t xml:space="preserve">1: Ephesians 4:29 - ကြားနာသူအား ကျေးဇူးတော်ရှိစေခြင်းငှာ၊ ပြုပြင်ခြင်းအရာ၌ ကောင်းသောစကားမှတပါး၊ ဖောက်ပြန်သောစကားသည် သင့်နှုတ်မှထွက်မပါစေနှင့်။</w:t>
      </w:r>
    </w:p>
    <w:p/>
    <w:p>
      <w:r xmlns:w="http://schemas.openxmlformats.org/wordprocessingml/2006/main">
        <w:t xml:space="preserve">2: Proverbs 16:24 - သာယာသောစကားသည် ပျားလပို့ကဲ့သို့၎င်း၊ စိတ်နှလုံးကို ချိုမြိန်စေ၍၊ အရိုးတို့ကို ကျန်းမာစေ၏။</w:t>
      </w:r>
    </w:p>
    <w:p/>
    <w:p>
      <w:r xmlns:w="http://schemas.openxmlformats.org/wordprocessingml/2006/main">
        <w:t xml:space="preserve">Job 34:4 ငါတို့၌ တရားစီရင်ခြင်းကို ရွေးကောက်ကြကုန်အံ့။ ကောင်းသောအရာကို အချင်းချင်း သိစေကြလော့။</w:t>
      </w:r>
    </w:p>
    <w:p/>
    <w:p>
      <w:r xmlns:w="http://schemas.openxmlformats.org/wordprocessingml/2006/main">
        <w:t xml:space="preserve">ဤကျမ်းပိုဒ်သည် ဉာဏ်ပညာရှိသော ဆုံးဖြတ်ချက်များချရန်နှင့် ကျွန်ုပ်တို့၏ရွေးချယ်မှုတွင် အခြားသူများကို ရိုးသားပြီး စာနာတတ်ရန် ကျွန်ုပ်တို့အား တွန်းအားပေးပါသည်။</w:t>
      </w:r>
    </w:p>
    <w:p/>
    <w:p>
      <w:r xmlns:w="http://schemas.openxmlformats.org/wordprocessingml/2006/main">
        <w:t xml:space="preserve">1. "ရွေးချယ်မှုစွမ်းအား- မှန်ကန်သော ဆုံးဖြတ်ချက်များချခြင်း"</w:t>
      </w:r>
    </w:p>
    <w:p/>
    <w:p>
      <w:r xmlns:w="http://schemas.openxmlformats.org/wordprocessingml/2006/main">
        <w:t xml:space="preserve">2. "သူတစ်ပါးအပေါ် ထောက်ထားစာနာမှုနှင့် ရိုးသားခြင်း၏အရေးကြီးမှု"</w:t>
      </w:r>
    </w:p>
    <w:p/>
    <w:p>
      <w:r xmlns:w="http://schemas.openxmlformats.org/wordprocessingml/2006/main">
        <w:t xml:space="preserve">1. Proverbs 3:5-7 - သခင်ဘုရားကို စိတ်နှလုံးအကြွင်းမဲ့ ကိုးစားလော့။ သင်​တို့​၏​လမ်း​စ​ရာ​အ​တိုင်း​ကို ယုံ​ကြည်​စိတ်​ချ​၍ သင်​တို့​သွား​ရာ​လမ်း​ကို ဖြောင့်​စေ​တော်​မူ​လိမ့်​မည်။</w:t>
      </w:r>
    </w:p>
    <w:p/>
    <w:p>
      <w:r xmlns:w="http://schemas.openxmlformats.org/wordprocessingml/2006/main">
        <w:t xml:space="preserve">7 ကိုယ်မျက်စိ၌ ပညာမရှိစေနှင့်။ ထာဝရဘုရားကို ကြောက်ရွံ့၍ ဒုစရိုက်ကို ရှောင်ကြလော့။</w:t>
      </w:r>
    </w:p>
    <w:p/>
    <w:p>
      <w:r xmlns:w="http://schemas.openxmlformats.org/wordprocessingml/2006/main">
        <w:t xml:space="preserve">2. James 4:17 - ထို့ကြောင့် မှန်ကန်သောအကျင့်ကို သိ၍ ပျက်ကွက်သောသူမည်သည်ကား၊ အပြစ်ဖြစ်၏။</w:t>
      </w:r>
    </w:p>
    <w:p/>
    <w:p>
      <w:r xmlns:w="http://schemas.openxmlformats.org/wordprocessingml/2006/main">
        <w:t xml:space="preserve">Job 34:5 အကြောင်းမူကား၊ ငါသည် ဖြောင့်မတ်၏။ ဘုရားသခင်သည် ငါ၏တရားစီရင်ခြင်းကို ပယ်ရှားတော်မူပြီ။</w:t>
      </w:r>
    </w:p>
    <w:p/>
    <w:p>
      <w:r xmlns:w="http://schemas.openxmlformats.org/wordprocessingml/2006/main">
        <w:t xml:space="preserve">ယောဘသည် သူကြုံတွေ့ခဲ့ရသော မတရားမှုများကို ညည်းတွားပြီး တရားမျှတမှုကို ဘုရားသခင် လျစ်လျူရှုကြောင်း ထင်ရှားသည်။</w:t>
      </w:r>
    </w:p>
    <w:p/>
    <w:p>
      <w:r xmlns:w="http://schemas.openxmlformats.org/wordprocessingml/2006/main">
        <w:t xml:space="preserve">1: ဘုရားသခင်သည် တရားမျှတပြီး အမြဲတရားမျှတစွာ စီရင်တော်မူမည်။</w:t>
      </w:r>
    </w:p>
    <w:p/>
    <w:p>
      <w:r xmlns:w="http://schemas.openxmlformats.org/wordprocessingml/2006/main">
        <w:t xml:space="preserve">၂။ ဘုရားသခင်ရဲ့ ဆုံးဖြတ်ချက်တွေကို ကျွန်ုပ်တို့ နားမလည်တဲ့အခါတောင် မမေးသင့်ပါဘူး။</w:t>
      </w:r>
    </w:p>
    <w:p/>
    <w:p>
      <w:r xmlns:w="http://schemas.openxmlformats.org/wordprocessingml/2006/main">
        <w:t xml:space="preserve">1 Isaiah 40:13-14 "ထာဝရဘုရား၏ ဝိညာဉ်တော်ကို အဘယ်သူသည် ညွှန်ကြားသနည်း။ တိုင်ပင်ဘက်ဖြစ်ခြင်းငှာ ဆုံးမဩဝါဒပေးတော်မူပြီ၊ အဘယ်သူသည် ဆုံးမဩဝါဒပေးသနည်း၊၊ ဥာဏ်လမ်းကို ပြခဲ့သလော။</w:t>
      </w:r>
    </w:p>
    <w:p/>
    <w:p>
      <w:r xmlns:w="http://schemas.openxmlformats.org/wordprocessingml/2006/main">
        <w:t xml:space="preserve">2 Isaiah 45:21 “သင်တို့အား ကြားပြော၍ အနီးသို့ ဆောင်ခဲ့ကြလော့။ အကယ်စင်စစ်၊ သူတို့သည် တညီတညွတ်တည်း တိုင်ပင်ကြစေ။ ရှေးကာလမှစ၍ ဤစကားကို အဘယ်သူ ဘော်ပြသနည်း၊၊ ငါမှတပါးအခြားသော၊ ဖြောင့်မတ်သောဘုရားသခင်နှင့်ကယ်တင်ရှင်၊ ငါ့အနားတွင်မရှိ။"</w:t>
      </w:r>
    </w:p>
    <w:p/>
    <w:p>
      <w:r xmlns:w="http://schemas.openxmlformats.org/wordprocessingml/2006/main">
        <w:t xml:space="preserve">Job 34:6 ငါသည် ငါ့အခွင့်အရေးကို ဆန့်ကျင်ဘက်ပြုရမည်လော။ လွန်ကျူးခြင်းမရှိဘဲ ငါ့အနာသည် ကုမပျောက်နိုင်။</w:t>
      </w:r>
    </w:p>
    <w:p/>
    <w:p>
      <w:r xmlns:w="http://schemas.openxmlformats.org/wordprocessingml/2006/main">
        <w:t xml:space="preserve">ဤကျမ်းပိုဒ်သည် မှားယွင်းမှု၏အကျိုးဆက်များကို ဖော်ပြထားပြီး၊ ယောဘသည် မိမိ၏ညာဘက်ကို လိမ်ညာပြီး မိမိအနာကို လွန်ကျူးခြင်းမရှိဘဲ ကုသ၍မရနိုင်ကြောင်း ဝန်ခံကာ၊</w:t>
      </w:r>
    </w:p>
    <w:p/>
    <w:p>
      <w:r xmlns:w="http://schemas.openxmlformats.org/wordprocessingml/2006/main">
        <w:t xml:space="preserve">1. မှားယွင်းစွာ ဝန်ခံခြင်း၏ ကုစားခြင်းတန်ခိုး- ကျွန်ုပ်တို့၏အပြစ်များကို အသိအမှတ်ပြုခြင်းသည် ပြန်လည်ထူထောင်ခြင်းဆီသို့ မည်သို့ပို့ဆောင်နိုင်မည်နည်း။</w:t>
      </w:r>
    </w:p>
    <w:p/>
    <w:p>
      <w:r xmlns:w="http://schemas.openxmlformats.org/wordprocessingml/2006/main">
        <w:t xml:space="preserve">2. လှည့်စားခြင်း၏အန္တရာယ်များ- ကျွန်ုပ်တို့၏ဖြောင့်မတ်ခြင်းအပေါ် လိမ်ညာခြင်းသည် လေးနက်သောအကျိုးဆက်များဆီသို့ ဦးတည်သွားနိုင်သည်</w:t>
      </w:r>
    </w:p>
    <w:p/>
    <w:p>
      <w:r xmlns:w="http://schemas.openxmlformats.org/wordprocessingml/2006/main">
        <w:t xml:space="preserve">Cross-</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2. သုတ္တံ 28:13 - "မိမိ၏ဒုစရိုက်များကို ဖုံးကွယ်ထားသောသူသည် ကြီးပွားခြင်းသို့မရောက်။ ဝန်ခံပြီးစွန့်ပစ်သောသူမူကား ကရုဏာကိုရလိမ့်မည်။"</w:t>
      </w:r>
    </w:p>
    <w:p/>
    <w:p>
      <w:r xmlns:w="http://schemas.openxmlformats.org/wordprocessingml/2006/main">
        <w:t xml:space="preserve">Job 34:7 ရေကဲ့သို့ ကဲ့ရဲ့ခြင်းကို သောက်သော ယောဘနှင့်တူသော သူကား အဘယ်နည်း။</w:t>
      </w:r>
    </w:p>
    <w:p/>
    <w:p>
      <w:r xmlns:w="http://schemas.openxmlformats.org/wordprocessingml/2006/main">
        <w:t xml:space="preserve">ယောဘသည် နှိမ့်ချမှုဖြင့် နှိမ့်ချစွာ ကိုင်တွယ်ဖြေရှင်းနိုင်သော ဖြောင့်မတ်သူတစ်ဦး၏ ပုံသက်သေဖြစ်သည်။</w:t>
      </w:r>
    </w:p>
    <w:p/>
    <w:p>
      <w:r xmlns:w="http://schemas.openxmlformats.org/wordprocessingml/2006/main">
        <w:t xml:space="preserve">၁။ ယောဘ၏နှိမ့်ချမှုနှင့် ဖြောင့်မတ်ခြင်း၏ပုံသက်သေမှ ကျွန်ုပ်တို့သင်ယူကြပါစို့။</w:t>
      </w:r>
    </w:p>
    <w:p/>
    <w:p>
      <w:r xmlns:w="http://schemas.openxmlformats.org/wordprocessingml/2006/main">
        <w:t xml:space="preserve">၂။ ကျွန်ုပ်တို့သည် မတရားဆက်ဆံခံရသောအခါတွင်ပင် ကျွန်ုပ်တို့သည် ယဉ်ကျေးပျူငှာစွာ တုံ့ပြန်ရန် ကြိုးပမ်းရမည်ဖြစ်သည်။</w:t>
      </w:r>
    </w:p>
    <w:p/>
    <w:p>
      <w:r xmlns:w="http://schemas.openxmlformats.org/wordprocessingml/2006/main">
        <w:t xml:space="preserve">၁။ သုတ္တံ ၁၅:၁ - "နူးညံ့သိမ်မွေ့သောအဖြေသည် အမျက်ဒေါသကို ငြိမ်းစေတတ်၏။ ကြမ်းတမ်းသောစကားမူကား အမျက်ကိုနှိုးဆော်တတ်၏။"</w:t>
      </w:r>
    </w:p>
    <w:p/>
    <w:p>
      <w:r xmlns:w="http://schemas.openxmlformats.org/wordprocessingml/2006/main">
        <w:t xml:space="preserve">၂။ ယာကုပ် ၁:၁၉ - “ချစ်သောညီအစ်ကိုတို့၊ ဤအချက်ကို သတိပြုကြလော့။ လူတိုင်းသည် လျင်မြန်စွာ နားထောင်ရန်၊ စကားနှေးနှေးနှင့် စိတ်ဆိုးရန် နှေးသင့်သည်။</w:t>
      </w:r>
    </w:p>
    <w:p/>
    <w:p>
      <w:r xmlns:w="http://schemas.openxmlformats.org/wordprocessingml/2006/main">
        <w:t xml:space="preserve">Job 34:8 မတရားသော သူတို့နှင့် ပေါင်းဘော်၍၊ လူဆိုးတို့နှင့် ပေါင်းဘော်၍၊</w:t>
      </w:r>
    </w:p>
    <w:p/>
    <w:p>
      <w:r xmlns:w="http://schemas.openxmlformats.org/wordprocessingml/2006/main">
        <w:t xml:space="preserve">အချို့သောသူတို့သည် ဆိုးသွမ်းသောသူတို့နှင့် ပေါင်းသင်း၍ သူတို့နှင့်အတူ သွားလာသည်ဟု ယောဘဆို၏။</w:t>
      </w:r>
    </w:p>
    <w:p/>
    <w:p>
      <w:r xmlns:w="http://schemas.openxmlformats.org/wordprocessingml/2006/main">
        <w:t xml:space="preserve">1. ကျွန်ုပ်တို့သည် မည်သူနှင့် ပေါင်းသင်းဆက်ဆံသည်ကို ကျွန်ုပ်တို့ သတိထားရပါမည်။</w:t>
      </w:r>
    </w:p>
    <w:p/>
    <w:p>
      <w:r xmlns:w="http://schemas.openxmlformats.org/wordprocessingml/2006/main">
        <w:t xml:space="preserve">2. မတရားသောသူတို့နှင့် ပေါင်းဘော်ခြင်းငှာ ငါတို့ကို လမ်းလွဲစေတတ်သောကြောင့်၊</w:t>
      </w:r>
    </w:p>
    <w:p/>
    <w:p>
      <w:r xmlns:w="http://schemas.openxmlformats.org/wordprocessingml/2006/main">
        <w:t xml:space="preserve">1. ဆာလံ 1:1-2 - မတရားသောသူတို့၏ အကြံအစည်၌ မကျင့်၊ အပြစ်သားတို့၏လမ်း၌ မရပ်၊ မထီမဲ့မြင်ပြုသောသူတို့၏ ထိုင်ခုံ၌ မထိုင်သောသူသည် မင်္ဂလာရှိ၏။</w:t>
      </w:r>
    </w:p>
    <w:p/>
    <w:p>
      <w:r xmlns:w="http://schemas.openxmlformats.org/wordprocessingml/2006/main">
        <w:t xml:space="preserve">2. သုတ္တံကျမ်း 13:20 - ပညာရှိတို့နှင့် ပေါင်းဘော်သောသူသည် ပညာရှိတတ်၏။ လူမိုက်၏ အပေါင်းအဘော်မူကား၊</w:t>
      </w:r>
    </w:p>
    <w:p/>
    <w:p>
      <w:r xmlns:w="http://schemas.openxmlformats.org/wordprocessingml/2006/main">
        <w:t xml:space="preserve">Job 34:9 အကြောင်းမူကား၊ လူသည် ဘုရားသခင်၌ ပျော်မွေ့ခြင်းငှာ အဘယ်အကျိုးကိုမျှ မခံရဟု ဆို၏။</w:t>
      </w:r>
    </w:p>
    <w:p/>
    <w:p>
      <w:r xmlns:w="http://schemas.openxmlformats.org/wordprocessingml/2006/main">
        <w:t xml:space="preserve">ဤကျမ်းပိုဒ်သည် လူတစ်ဦး၏ကိုယ်ပိုင်အကျင့်အားဖြင့် ဘုရားသခင်ကို စိတ်တော်ရအောင်ကြိုးစားခြင်း၏ အချည်းအနှီးဖြစ်ပုံကို ပြောပြသည်။</w:t>
      </w:r>
    </w:p>
    <w:p/>
    <w:p>
      <w:r xmlns:w="http://schemas.openxmlformats.org/wordprocessingml/2006/main">
        <w:t xml:space="preserve">၁။ "မိမိကိုယ်ကို ဖြောင့်မတ်ခြင်း၏ အနတ္တ"</w:t>
      </w:r>
    </w:p>
    <w:p/>
    <w:p>
      <w:r xmlns:w="http://schemas.openxmlformats.org/wordprocessingml/2006/main">
        <w:t xml:space="preserve">2. "မပျက်စီးနိုင်သော ဘုရားသခင်၏ ကျေးဇူးတော်"</w:t>
      </w:r>
    </w:p>
    <w:p/>
    <w:p>
      <w:r xmlns:w="http://schemas.openxmlformats.org/wordprocessingml/2006/main">
        <w:t xml:space="preserve">1. ရောမ 3:20-24 - အကြောင်းမူကား၊ ပညတ်တရားအားဖြင့် အပြစ်ကိုသိတတ်သောကြောင့်၊ လူသားသည် မိမိရှေ့တော်၌ ဖြောင့်မတ်ရာသို့မရောက်ရ။</w:t>
      </w:r>
    </w:p>
    <w:p/>
    <w:p>
      <w:r xmlns:w="http://schemas.openxmlformats.org/wordprocessingml/2006/main">
        <w:t xml:space="preserve">၂။ တိတု ၃:၄-၇ - ငါတို့ကယ်တင်ရှင်ဘုရားသခင်၏ ကျေးဇူးတော်နှင့် ကရုဏာတော် ပေါ်ထွန်းလာသောအခါ၊ ဖြောင့်မတ်ခြင်းတရားအားဖြင့် ငါတို့ပြုသောအမှုတို့ကြောင့်မဟုတ်ဘဲ၊ မိမိကရုဏာတော်နှင့်အညီ၊ အသစ်တဖန်ပြုပြင်ခြင်းနှင့် ဆေးကြောခြင်းအားဖြင့် ငါတို့ကို ကယ်တင်တော်မူ၏။ သန့်ရှင်းသောဝိညာဉ်တော်၏</w:t>
      </w:r>
    </w:p>
    <w:p/>
    <w:p>
      <w:r xmlns:w="http://schemas.openxmlformats.org/wordprocessingml/2006/main">
        <w:t xml:space="preserve">Job 34:10 သို့ဖြစ်၍၊ ဥာဏ်ပညာရှိသောသူတို့၊ ငါ့စကားကို နားထောင်ကြလော့။ ဒုစရိုက်ကို ပြုမည်အကြောင်း ဘုရားသခင်နှင့် ဝေးပါစေ။ အနန္တတန်ခိုးရှင် ထံတော်မှ ဒုစရိုက်ကို ပြုစေခြင်းငှာ၊</w:t>
      </w:r>
    </w:p>
    <w:p/>
    <w:p>
      <w:r xmlns:w="http://schemas.openxmlformats.org/wordprocessingml/2006/main">
        <w:t xml:space="preserve">ဘုရားသခင်သည် ဆိုးသွမ်းမှုပြုရန် သို့မဟုတ် အနန္တတန်ခိုးရှင်အား အပြစ်ကျူးလွန်ရန် မဖြစ်နိုင်သောကြောင့် ယောဘသည် ဥာဏ်ပညာရှိသူများကို စိန်ခေါ်သည်။</w:t>
      </w:r>
    </w:p>
    <w:p/>
    <w:p>
      <w:r xmlns:w="http://schemas.openxmlformats.org/wordprocessingml/2006/main">
        <w:t xml:space="preserve">1. ဉာဏ်ပညာကို ခင်တွယ်ပြီး ဆိုးသွမ်းမှုကို စွန့်ပယ်ပါ။</w:t>
      </w:r>
    </w:p>
    <w:p/>
    <w:p>
      <w:r xmlns:w="http://schemas.openxmlformats.org/wordprocessingml/2006/main">
        <w:t xml:space="preserve">၂။ ဘုရားသခင်သည် သူ၏ကောင်းမြတ်ခြင်း၌ မပြောင်းလဲဘဲ မယိမ်းယိုင်</w:t>
      </w:r>
    </w:p>
    <w:p/>
    <w:p>
      <w:r xmlns:w="http://schemas.openxmlformats.org/wordprocessingml/2006/main">
        <w:t xml:space="preserve">၁။ ဆာလံ ၃၃:၄၊ အကြောင်းမူကား၊ "ထာဝရဘုရား၏ နှုတ်ကပတ်တော်သည် မှန်ကန်၍ အမှုတော်ရှိသမျှတို့သည် သမ္မာတရားနှင့်ပြည့်စုံသည်ဖြစ်၍၊</w:t>
      </w:r>
    </w:p>
    <w:p/>
    <w:p>
      <w:r xmlns:w="http://schemas.openxmlformats.org/wordprocessingml/2006/main">
        <w:t xml:space="preserve">၂ တိမောသေ ၃:၁၆-၁၇၊ “ကျမ်းစာရှိသမျှသည် ဘုရားသခင်၏ မှုတ်သွင်းခြင်း အားဖြင့် ပေးဆောင် သည်ဖြစ်၍ ဘုရားသခင်၏ လူတိုင်းအတွက် ပြည့်စုံပြီး နှိုက်နှိုက်ချွတ်ချွတ်ချွတ်ခြုံကျနေစေမည့် အယူဝါဒ ဆိုင်ရာ ဆုံးမပဲ့ပြင်ခြင်း၊ ကောင်းသောအလုပ်။"</w:t>
      </w:r>
    </w:p>
    <w:p/>
    <w:p>
      <w:r xmlns:w="http://schemas.openxmlformats.org/wordprocessingml/2006/main">
        <w:t xml:space="preserve">Job 34:11 အကြောင်းမူကား၊ လူ၏အမှုကို ဆပ်ပေး၍၊ အသီးအသီး မိမိတို့သွားရာလမ်းအတိုင်း ရှာစေရမည်။</w:t>
      </w:r>
    </w:p>
    <w:p/>
    <w:p>
      <w:r xmlns:w="http://schemas.openxmlformats.org/wordprocessingml/2006/main">
        <w:t xml:space="preserve">ထာဝရဘုရားသည် ငါတို့အကျင့်အတိုင်း ငါတို့ကို ဆုချလိမ့်မည်။</w:t>
      </w:r>
    </w:p>
    <w:p/>
    <w:p>
      <w:r xmlns:w="http://schemas.openxmlformats.org/wordprocessingml/2006/main">
        <w:t xml:space="preserve">1- မှန်ကန်သောအကျင့်ကိုကျင့်ခြင်း- ဘုရားသခင်သည် တရားမျှတပြီး တရားမျှတသောကြောင့် ကျွန်ုပ်တို့၏ကောင်းမှုကုသိုလ်များအတွက် ဆုချပါမည်။</w:t>
      </w:r>
    </w:p>
    <w:p/>
    <w:p>
      <w:r xmlns:w="http://schemas.openxmlformats.org/wordprocessingml/2006/main">
        <w:t xml:space="preserve">2: သခင်အတွက် လုပ်ဆောင်ခြင်း - ကျွန်ုပ်တို့သည် ကျွန်ုပ်တို့၏ လုပ်ဆောင်ချက်များဖြင့် သခင်ဘုရား၏ စိတ်တော်နှင့်တွေ့ရန် ကြိုးပမ်းသင့်ပြီး ၎င်းအတွက် ကျွန်ုပ်တို့ကို ကိုယ်တော် ဆုချမည်ဖြစ်သည်။</w:t>
      </w:r>
    </w:p>
    <w:p/>
    <w:p>
      <w:r xmlns:w="http://schemas.openxmlformats.org/wordprocessingml/2006/main">
        <w:t xml:space="preserve">ဂလာတိ 6:7-8 - လှည့်စားခြင်းမပြုပါနှင့်၊ ဘုရားသခင်သည် မထီမဲ့မြင်ပြု၍ မျိုးစေ့ကြဲသမျှကို ရိတ်သိမ်းလိမ့်မည်။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မဿဲ ၆း၁၉-၂၁ - ပိုးဖလံသံချေးဖျက်ဆီး၍ သူခိုးထွင်းဖောက်ခိုးယူရာ မြေကြီးပေါ်၌ ဘဏ္ဍာကို မဆည်းကပ်ပါနှင့်။ ဖောက်ထွင်းခိုးယူခြင်းမပြုပါနှင့်။ သင်၏ဘဏ္ဍာသည် အဘယ်မှာရှိသနည်း၊ သင်၏နှလုံးသည်လည်း ရှိလိမ့်မည်။</w:t>
      </w:r>
    </w:p>
    <w:p/>
    <w:p>
      <w:r xmlns:w="http://schemas.openxmlformats.org/wordprocessingml/2006/main">
        <w:t xml:space="preserve">Job 34:12 အကယ်စင်စစ် ဘုရားသခင်သည် ဒုစရိုက်ကို ပြုတော်မမူ၊</w:t>
      </w:r>
    </w:p>
    <w:p/>
    <w:p>
      <w:r xmlns:w="http://schemas.openxmlformats.org/wordprocessingml/2006/main">
        <w:t xml:space="preserve">ဤကျမ်းပိုဒ်သည် ဘုရားသခင်၏ ဖြောင့်မတ်ခြင်းနှင့် တရားမျှတမှုကို မီးမောင်းထိုးပြပြီး ဘုရားသခင်သည် မည်သည့်အခါမျှ ဆိုးသွမ်းမှုကို မည်သည့်အခါမျှ ပြုလုပ်မည်မဟုတ်ကြောင်း၊</w:t>
      </w:r>
    </w:p>
    <w:p/>
    <w:p>
      <w:r xmlns:w="http://schemas.openxmlformats.org/wordprocessingml/2006/main">
        <w:t xml:space="preserve">1. ဘုရားသခင့် မပျက်ကွက်သော ဖြောင့်မတ်ခြင်း- ကျွန်ုပ်တို့၏ဖန်ဆင်းရှင်၏ တရားမျှတမှုကို ဆန်းစစ်ခြင်း။</w:t>
      </w:r>
    </w:p>
    <w:p/>
    <w:p>
      <w:r xmlns:w="http://schemas.openxmlformats.org/wordprocessingml/2006/main">
        <w:t xml:space="preserve">2. ယုံကြည်ခြင်း၌ ခိုင်ခံ့စွာရပ်တည်ခြင်း- ဒုက္ခကြုံရချိန်တွင် ဘုရားသခင်၏တရားမျှတမှုကို ယုံကြည်ပါ။</w:t>
      </w:r>
    </w:p>
    <w:p/>
    <w:p>
      <w:r xmlns:w="http://schemas.openxmlformats.org/wordprocessingml/2006/main">
        <w:t xml:space="preserve">1. ကမ္ဘာဦး 18:25 - ဖြောင့်မတ်သောသူကို မတရားသောသူနှင့်အတူ အသေသတ်ခြင်းငှာ၊ ဖြောင့်မတ်သောသူသည် မတရားသောသူကဲ့သို့ ခံရခြင်းငှါ၊ မင်းနဲ့ဝေးပါစေ။ မြေကြီးတပြင်လုံးကို တရားစီရင်သော သူသည် တရားသဖြင့် ပြုသည်မဟုတ်လော။</w:t>
      </w:r>
    </w:p>
    <w:p/>
    <w:p>
      <w:r xmlns:w="http://schemas.openxmlformats.org/wordprocessingml/2006/main">
        <w:t xml:space="preserve">2. ဆာလံ 19:9 - ထာဝရဘုရားကိုကြောက်ရွံ့ခြင်းသည် သန့်ရှင်း၍ ထာဝရတည်၏။ ထာ​ဝ​ရ​ဘု​ရား​၏​စ​ကား​တော်​များ​သည် ဖြောင့်​မှန်​၍ ဖြောင့်​မတ်​ကြ​၏။</w:t>
      </w:r>
    </w:p>
    <w:p/>
    <w:p>
      <w:r xmlns:w="http://schemas.openxmlformats.org/wordprocessingml/2006/main">
        <w:t xml:space="preserve">Job 34:13 မြေကြီးကို အဘယ်သူစီရင်သနည်း။ သို့မဟုတ် ကမ္ဘာတစ်ခုလုံးကို အဘယ်သူချေဖျက်သနည်း။</w:t>
      </w:r>
    </w:p>
    <w:p/>
    <w:p>
      <w:r xmlns:w="http://schemas.openxmlformats.org/wordprocessingml/2006/main">
        <w:t xml:space="preserve">ဤကျမ်းပိုဒ်သည် မြေကြီးနှင့် ကမ္ဘာကို အုပ်စိုးသော ဘုရားသခင်၏ အချုပ်အခြာအာဏာနှင့် အခွင့်အာဏာကို ဟောပြောသည်။</w:t>
      </w:r>
    </w:p>
    <w:p/>
    <w:p>
      <w:r xmlns:w="http://schemas.openxmlformats.org/wordprocessingml/2006/main">
        <w:t xml:space="preserve">၁။ ဘုရားသခင်၏ အချုပ်အခြာအာဏာ- ဘုရားသခင်၏ အကန့်အသတ်မရှိသော တန်ခိုးကို နားလည်ခြင်း။</w:t>
      </w:r>
    </w:p>
    <w:p/>
    <w:p>
      <w:r xmlns:w="http://schemas.openxmlformats.org/wordprocessingml/2006/main">
        <w:t xml:space="preserve">2. ဘုရားသခင်၏တန်ခိုးတော်- ကျွန်ုပ်တို့၏ အသိအမှတ်ပြုရန်နှင့် နာခံရန် လိုအပ်သည်။</w:t>
      </w:r>
    </w:p>
    <w:p/>
    <w:p>
      <w:r xmlns:w="http://schemas.openxmlformats.org/wordprocessingml/2006/main">
        <w:t xml:space="preserve">1. ဆာလံ 24:1-2 - မြေကြီးသည် ထာဝရ ဘုရား ၏ ဥစ္စာ နှင့် ပြည့်စုံ သည် ၊ ဤလောက နှင့် ထို အရပ် ၌ နေ သော သူ တို့ သည် . အကြောင်းမူကား၊ ပင်လယ်ပေါ်မှာ တည်၍၊ ရေပေါ်မှာ တည်တော်မူ၏။</w:t>
      </w:r>
    </w:p>
    <w:p/>
    <w:p>
      <w:r xmlns:w="http://schemas.openxmlformats.org/wordprocessingml/2006/main">
        <w:t xml:space="preserve">2. Isaiah 40:28 - သင်မသိသလော။ မကြားဘူးလား။ ထာ​ဝ​ရ​ဘု​ရား၊ ထာ​ဝ​ရ​ဘု​ရား၊ မြေ​ကြီး​စွန်း​ကို ဖန်​ဆင်း​တော်​မူ​သော​အ​ရှင်၊ မော​ပန်း​ခြင်း​လည်း​မ​ရှိ။ သူ၏ဥာဏ်သည် ရှာဖွေ၍မရပေ။</w:t>
      </w:r>
    </w:p>
    <w:p/>
    <w:p>
      <w:r xmlns:w="http://schemas.openxmlformats.org/wordprocessingml/2006/main">
        <w:t xml:space="preserve">Job 34:14 လူသည် မိမိစိတ်ဝိညာဉ်နှင့် ထွက်သက်ဝင်သက်ကို မိမိထံစုသိမ်းလျှင်၊</w:t>
      </w:r>
    </w:p>
    <w:p/>
    <w:p>
      <w:r xmlns:w="http://schemas.openxmlformats.org/wordprocessingml/2006/main">
        <w:t xml:space="preserve">ဤကျမ်းပိုဒ်သည် ဘုရားသခင်သည် လူသားအပေါ် မည်သို့သော အလိုတော်နှင့် တန်ခိုးရှိသည်ကို ဖော်ပြထားပြီး သူ၏ ဝိညာဉ်နှင့် လူ့အသက်ကို နှုတ်ထွက်ရန် ရွေးချယ်နိုင်သည်။</w:t>
      </w:r>
    </w:p>
    <w:p/>
    <w:p>
      <w:r xmlns:w="http://schemas.openxmlformats.org/wordprocessingml/2006/main">
        <w:t xml:space="preserve">1. ဘုရားသခင်၏ အချုပ်အခြာအာဏာ- လူသားများအပေါ် ဘုရားသခင်၏အလိုတော်၏ တန်ခိုး</w:t>
      </w:r>
    </w:p>
    <w:p/>
    <w:p>
      <w:r xmlns:w="http://schemas.openxmlformats.org/wordprocessingml/2006/main">
        <w:t xml:space="preserve">၂။ ဘုရားသခင့်အလိုတော်ကို လက်အောက်ခံနားလည်ခြင်း။</w:t>
      </w:r>
    </w:p>
    <w:p/>
    <w:p>
      <w:r xmlns:w="http://schemas.openxmlformats.org/wordprocessingml/2006/main">
        <w:t xml:space="preserve">1. ရောမ 9:17-18 - အကြောင်းမူကား၊ ဖာရောဘုရင်အား မိန့်တော်မူသည်ကား၊ ငါ့တန်ခိုးကို မြေကြီးတပြင်လုံး၌ ထင်ရှားစေခြင်းငှာ၊ ဤရည်ရွယ်ချက်အတိုင်းပင် သင့်ကို ငါထမြောက်စေပြီ။</w:t>
      </w:r>
    </w:p>
    <w:p/>
    <w:p>
      <w:r xmlns:w="http://schemas.openxmlformats.org/wordprocessingml/2006/main">
        <w:t xml:space="preserve">2. ဆာလံ 33:10-11 - ထာဝရဘုရားသည် တပါးအမျိုးသားတို့၏ အကြံအစည်ကို အချည်းနှီးဖြစ်စေတော်မူ၏။ ထာဝရဘုရား၏ အကြံအစည်တော်သည် အစဉ်အမြဲတည်၏။</w:t>
      </w:r>
    </w:p>
    <w:p/>
    <w:p>
      <w:r xmlns:w="http://schemas.openxmlformats.org/wordprocessingml/2006/main">
        <w:t xml:space="preserve">Job 34:15 ခပ်သိမ်းသော သတ္တဝါတို့သည် တညီတညွတ်တည်း ပျက်စီး၍၊ လူသည် မြေမှုန့်သို့ ပြန်သွားလိမ့်မည်။</w:t>
      </w:r>
    </w:p>
    <w:p/>
    <w:p>
      <w:r xmlns:w="http://schemas.openxmlformats.org/wordprocessingml/2006/main">
        <w:t xml:space="preserve">လူအားလုံးသည် နောက်ဆုံးတွင် သေဆုံးပြီး မြေမှုန့်သို့ ပြန်သွားလိမ့်မည်။</w:t>
      </w:r>
    </w:p>
    <w:p/>
    <w:p>
      <w:r xmlns:w="http://schemas.openxmlformats.org/wordprocessingml/2006/main">
        <w:t xml:space="preserve">1. ကျွန်ုပ်တို့၏အခြေအနေ မည်သို့ပင်ရှိစေကာမူ သေခြင်းသည် ကြီးမားသောချေပမှုဖြစ်သည်။</w:t>
      </w:r>
    </w:p>
    <w:p/>
    <w:p>
      <w:r xmlns:w="http://schemas.openxmlformats.org/wordprocessingml/2006/main">
        <w:t xml:space="preserve">2. နောက်ဆုံးတွင်၊ ကျွန်ုပ်တို့အားလုံးသည် သေခြင်းတရားကို ရင်ဆိုင်ရလိမ့်မည်။</w:t>
      </w:r>
    </w:p>
    <w:p/>
    <w:p>
      <w:r xmlns:w="http://schemas.openxmlformats.org/wordprocessingml/2006/main">
        <w:t xml:space="preserve">1. ဒေသနာ 3:20 “လူအပေါင်းတို့သည် တစ်နေရာသို့သွား၍၊ ရှိသမျှတို့သည် မြေမှုန့်နှင့် ဖြစ်ကြကုန်၏။</w:t>
      </w:r>
    </w:p>
    <w:p/>
    <w:p>
      <w:r xmlns:w="http://schemas.openxmlformats.org/wordprocessingml/2006/main">
        <w:t xml:space="preserve">၂။ ဆာလံ ၉၀:၃၊ “လူကို ပျက်စီးခြင်းသို့ ပို့ဆောင်၍ လူသားတို့၊ ပြန်လာကြလော့” ဟုမိန့်တော်မူ၏။</w:t>
      </w:r>
    </w:p>
    <w:p/>
    <w:p>
      <w:r xmlns:w="http://schemas.openxmlformats.org/wordprocessingml/2006/main">
        <w:t xml:space="preserve">Job 34:16 ယခုတွင် သင်သည် ဥာဏ်ရှိလျှင် ဤစကားကို နားထောင်လော့။ ငါ့စကားသံကို နားထောင်လော့။</w:t>
      </w:r>
    </w:p>
    <w:p/>
    <w:p>
      <w:r xmlns:w="http://schemas.openxmlformats.org/wordprocessingml/2006/main">
        <w:t xml:space="preserve">ယောဘက လူတွေကို နားလည်မှုရှိရင် သူ့စကားကို နားထောင်ခိုင်းတယ်။</w:t>
      </w:r>
    </w:p>
    <w:p/>
    <w:p>
      <w:r xmlns:w="http://schemas.openxmlformats.org/wordprocessingml/2006/main">
        <w:t xml:space="preserve">၁။ ကျွန်ုပ်တို့သည် ကျွန်ုပ်တို့၏ စိတ်နှလုံးကို နားလည်မှုနှင့် ဉာဏ်ပညာကို အမြဲဖွင့်ထားရမည်။</w:t>
      </w:r>
    </w:p>
    <w:p/>
    <w:p>
      <w:r xmlns:w="http://schemas.openxmlformats.org/wordprocessingml/2006/main">
        <w:t xml:space="preserve">2. သင့်ပတ်ဝန်းကျင်ရှိသူများ၏ စကားကို နားထောင်ပါ - တန်ဖိုးရှိသော အရာတစ်ခုကို သင်တွေ့ရှိနိုင်ပါသည်။</w:t>
      </w:r>
    </w:p>
    <w:p/>
    <w:p>
      <w:r xmlns:w="http://schemas.openxmlformats.org/wordprocessingml/2006/main">
        <w:t xml:space="preserve">၁။ သုတ္တံ ၁:၅၊ “ပညာရှိသောသူသည် ကြားနာ၍ ပညာတိုးပွားစေ။</w:t>
      </w:r>
    </w:p>
    <w:p/>
    <w:p>
      <w:r xmlns:w="http://schemas.openxmlformats.org/wordprocessingml/2006/main">
        <w:t xml:space="preserve">၂။ ယာကုပ် ၁:၁၉၊ “ချစ်သောညီအစ်ကိုတို့၊ ဤအရာကို သိမှတ်ကြလော့။ လူအပေါင်းတို့သည် ကြားလျှင်မြန်ခြင်း၊ စကားနှေးခြင်း၊ ဒေါသနှေးကြစေ။</w:t>
      </w:r>
    </w:p>
    <w:p/>
    <w:p>
      <w:r xmlns:w="http://schemas.openxmlformats.org/wordprocessingml/2006/main">
        <w:t xml:space="preserve">Job 34:17 မုန်းသောသူသည် တရားသောအမှုကို အုပ်စိုးရမည်လော။ တရားဆုံးသောသူကို အပြစ်စီရင်မည်လော။</w:t>
      </w:r>
    </w:p>
    <w:p/>
    <w:p>
      <w:r xmlns:w="http://schemas.openxmlformats.org/wordprocessingml/2006/main">
        <w:t xml:space="preserve">Job 34:17 တရားမျှတမှုကိုမုန်းတီးသောသူတို့သည် အာဏာရနိုင်သလော၊ တရားမျှတမှုအရှိဆုံးသူကို ပြစ်တင်ရှုတ်ချနိုင်မလား။</w:t>
      </w:r>
    </w:p>
    <w:p/>
    <w:p>
      <w:r xmlns:w="http://schemas.openxmlformats.org/wordprocessingml/2006/main">
        <w:t xml:space="preserve">၁။ ရာထူးအာဏာရှိသူတွေဟာ တရားမျှတပြီး အပြစ်မဲ့သူတွေကို ဖိနှိပ်ဖို့ သူတို့ရဲ့အာဏာကို အသုံးမပြုကြောင်း သေချာစေရမယ်။</w:t>
      </w:r>
    </w:p>
    <w:p/>
    <w:p>
      <w:r xmlns:w="http://schemas.openxmlformats.org/wordprocessingml/2006/main">
        <w:t xml:space="preserve">၂။ တရားမျှတမှုရဲ့ အရေးပါမှုကို အသိအမှတ်ပြုပြီး ခက်ခဲတဲ့အချိန်မှာတောင်မှ အဲဒါကို လိုက်ဖို့ အမြဲကြိုးစားရမယ်။</w:t>
      </w:r>
    </w:p>
    <w:p/>
    <w:p>
      <w:r xmlns:w="http://schemas.openxmlformats.org/wordprocessingml/2006/main">
        <w:t xml:space="preserve">၁ ယာကုပ် ၂:၈-၉ သမ္မာကျမ်းစာပါ ပညတ်တော်များကို အမှန်တကယ် ပြည့်စုံစေပါက၊ ကိုယ်နှင့်စပ်ဆိုင်သောသူကို ကိုယ်နှင့်အမျှ ချစ်လော့။ သို့ရာတွင်၊ သင်သည် ဘက်လိုက်မှုပြပါက၊ သင်သည် ဒုစရိုက်ကို ကျူးလွန်ပြီး လွန်ကျူးသူများအဖြစ် ပညတ်တရားဖြင့် ပြစ်ဒဏ်ချမှတ်ခံရသည်။</w:t>
      </w:r>
    </w:p>
    <w:p/>
    <w:p>
      <w:r xmlns:w="http://schemas.openxmlformats.org/wordprocessingml/2006/main">
        <w:t xml:space="preserve">2: ရောမ 12:9-10 မေတ္တာသည် စစ်မှန်ပါစေ။ မကောင်းသောအရာကို ရွံရှာကြလော့။ ကောင်းသောအရာကို စွဲကိုင်ကြလော့။ ညီရင်းအစ်ကိုရင်းမြစ် အချင်းချင်းချစ်ကြ။ ဂုဏ်ပြုခြင်း၌ အချင်းချင်းထက် သာလွန်၏။</w:t>
      </w:r>
    </w:p>
    <w:p/>
    <w:p>
      <w:r xmlns:w="http://schemas.openxmlformats.org/wordprocessingml/2006/main">
        <w:t xml:space="preserve">Job 34:18 သင်သည် ဆိုးယုတ်သော ရှင်ဘုရင်အား လျှောက်ရမည်လော။ မှူးမတ်တို့၌၎င်း၊</w:t>
      </w:r>
    </w:p>
    <w:p/>
    <w:p>
      <w:r xmlns:w="http://schemas.openxmlformats.org/wordprocessingml/2006/main">
        <w:t xml:space="preserve">ကျွန်ုပ်တို့သဘောမတူသည့်တိုင် တစ်ဦးနှင့်တစ်ဦး လေးလေးစားစားဆက်ဆံရန် ဘုရားသခင်က ကျွန်ုပ်တို့ကို မျှော်လင့်ထားသည်။</w:t>
      </w:r>
    </w:p>
    <w:p/>
    <w:p>
      <w:r xmlns:w="http://schemas.openxmlformats.org/wordprocessingml/2006/main">
        <w:t xml:space="preserve">1. အခွင့်အာဏာကို လေးစားမှု- ကျွန်ုပ်တို့အတွက် ဘုရားသခင်မျှော်လင့်ချက်</w:t>
      </w:r>
    </w:p>
    <w:p/>
    <w:p>
      <w:r xmlns:w="http://schemas.openxmlformats.org/wordprocessingml/2006/main">
        <w:t xml:space="preserve">၂။ လေးစားမှုဟူသည် အဘယ်အရာကိုဆိုလိုသနည်း။</w:t>
      </w:r>
    </w:p>
    <w:p/>
    <w:p>
      <w:r xmlns:w="http://schemas.openxmlformats.org/wordprocessingml/2006/main">
        <w:t xml:space="preserve">1. ဧဖက် 6:5-7 - ကျွန်တို့၊ ခရစ်တော်ကို နာခံလိုသကဲ့သို့ သင်တို့၏ မြေကြီးသခင်များကို ရိုသေကြောက်ရွံ့၍ စိတ်ရင်းမှန်ဖြင့် နာခံကြလော့။</w:t>
      </w:r>
    </w:p>
    <w:p/>
    <w:p>
      <w:r xmlns:w="http://schemas.openxmlformats.org/wordprocessingml/2006/main">
        <w:t xml:space="preserve">2. Proverbs 15:1 - နူးညံ့သိမ်မွေ့သောအဖြေသည် အမျက်ဒေါသကို ငြိမ်းစေတတ်၏။ ကြမ်းတမ်းသောစကားမူကား အမျက်ကို နှိုးဆော်တတ်၏။</w:t>
      </w:r>
    </w:p>
    <w:p/>
    <w:p>
      <w:r xmlns:w="http://schemas.openxmlformats.org/wordprocessingml/2006/main">
        <w:t xml:space="preserve">Job 34:19 မင်း​တို့​ကို​လက်​မခံ​ဘဲ၊ ချမ်းသာ​သူ​တွေ​ထက် ဆင်း​ရဲ​သား​တွေ​ကို ပို​၍​မ​လေး​စား​တဲ့​သူ​ဟာ ဘယ်လောက်​နည်း။ အကြောင်းမူကား၊ ထိုသူအပေါင်းတို့သည် လက်တော်နှင့်လုပ်သော အလုပ်ဖြစ်ကြ၏။</w:t>
      </w:r>
    </w:p>
    <w:p/>
    <w:p>
      <w:r xmlns:w="http://schemas.openxmlformats.org/wordprocessingml/2006/main">
        <w:t xml:space="preserve">ဘုရားသခင်သည် ချမ်းသာသူ သို့မဟုတ် တန်ခိုးကြီးမားသူများကို ဆင်းရဲနွမ်းပါးသူများအပေါ် မျက်နှာသာမပေးပေ။ လူအပေါင်းတို့သည် သူ၏အမြင်၌ ညီတူညီမျှတန်ဖိုးထားကြသည်။</w:t>
      </w:r>
    </w:p>
    <w:p/>
    <w:p>
      <w:r xmlns:w="http://schemas.openxmlformats.org/wordprocessingml/2006/main">
        <w:t xml:space="preserve">1. ချမ်းသာသောသူနှင့် လာဇရုပုံဥပမာ- ဘုရားသခင်သည် လူတိုင်းကို တန်းတူတန်ဖိုးထားသည်။</w:t>
      </w:r>
    </w:p>
    <w:p/>
    <w:p>
      <w:r xmlns:w="http://schemas.openxmlformats.org/wordprocessingml/2006/main">
        <w:t xml:space="preserve">2. နှိမ့်ချမှု၏ တန်ခိုး- စည်းစိမ်နှင့် ဂုဏ်ဒြပ်ကို မရှာဖွေမီ ဘုရားသခင်ကို ရှာပါ။</w:t>
      </w:r>
    </w:p>
    <w:p/>
    <w:p>
      <w:r xmlns:w="http://schemas.openxmlformats.org/wordprocessingml/2006/main">
        <w:t xml:space="preserve">၁။ ယာကုပ် ၂:၁-၄ - ချမ်းသာကြွယ်ဝသူတွေကို မျက်နှာမလိုက်ပါနဲ့။</w:t>
      </w:r>
    </w:p>
    <w:p/>
    <w:p>
      <w:r xmlns:w="http://schemas.openxmlformats.org/wordprocessingml/2006/main">
        <w:t xml:space="preserve">၂။ မဿဲ ၅:၃ - စိတ်​နှိမ့်​ချ​သော​သူ​တို့​သည် မင်္ဂ​လာ​ရှိ​ကြ​၏။</w:t>
      </w:r>
    </w:p>
    <w:p/>
    <w:p>
      <w:r xmlns:w="http://schemas.openxmlformats.org/wordprocessingml/2006/main">
        <w:t xml:space="preserve">Job 34:20 တခဏခြင်းတွင် သေကြလိမ့်မည်။ လူများတို့သည် သန်းခေါင်အချိန်၌ ထိတ်လန့်ခြင်းသို့ ရောက်ကြလိမ့်မည်။ တန်ခိုးကြီးသော သူတို့သည် လက်နှင့်မလွတ်ဘဲ ကွယ်ပျောက်ကြလိမ့်မည်။</w:t>
      </w:r>
    </w:p>
    <w:p/>
    <w:p>
      <w:r xmlns:w="http://schemas.openxmlformats.org/wordprocessingml/2006/main">
        <w:t xml:space="preserve">ဘုရားသခင်၏ တန်ခိုးတော်သည် တန်ခိုးကြီးသော လူများကိုပင် တခဏချင်း ဖယ်ရှားပစ်နိုင်သည်။</w:t>
      </w:r>
    </w:p>
    <w:p/>
    <w:p>
      <w:r xmlns:w="http://schemas.openxmlformats.org/wordprocessingml/2006/main">
        <w:t xml:space="preserve">၁။ ဘုရားသခင်ရဲ့ တန်ခိုးနဲ့ အခွင့်အာဏာကို ကျွန်ုပ်တို့ အသိအမှတ်ပြုရမယ်။</w:t>
      </w:r>
    </w:p>
    <w:p/>
    <w:p>
      <w:r xmlns:w="http://schemas.openxmlformats.org/wordprocessingml/2006/main">
        <w:t xml:space="preserve">2- ဘုရားသခင်ထံတော်၌ အဆုံးစွန်သော ချုပ်ကိုင်မှုရှိကြောင်း သိရှိ၍ ဝတ်ပြုခြင်း၌ သစ္စာရှိအသက်တာကို ရှင်သန်ပါ။</w:t>
      </w:r>
    </w:p>
    <w:p/>
    <w:p>
      <w:r xmlns:w="http://schemas.openxmlformats.org/wordprocessingml/2006/main">
        <w:t xml:space="preserve">1: ဟေဗြဲ 12:1-2 ထို့ကြောင့်၊ ငါတို့သည် ဤမျှလောက်ကြီးစွာသော သက်သေများနှင့်အတူ ဝိုင်းရံထားသောကြောင့်၊ အတားအဆီးနှင့် အလွယ်တကူ တွယ်ကပ်နေသော အပြစ်မှန်သမျှကို ပယ်ရှားကြပါစို့။ ဇွဲလုံ့လဖြင့် ပြေးကြစို့၊</w:t>
      </w:r>
    </w:p>
    <w:p/>
    <w:p>
      <w:r xmlns:w="http://schemas.openxmlformats.org/wordprocessingml/2006/main">
        <w:t xml:space="preserve">2: Psalm 55:22 သင်၏ဂရုစိုက်မှုကို သခင်ဘုရား၌ ထားတော်မူလျှင်၊ ဖြောင့်​မတ်​သူ​တွေ​ကို ဘယ်​တော့​မှ မတုန်​လှုပ်​စေ​ဘူး။</w:t>
      </w:r>
    </w:p>
    <w:p/>
    <w:p>
      <w:r xmlns:w="http://schemas.openxmlformats.org/wordprocessingml/2006/main">
        <w:t xml:space="preserve">Job 34:21 အကြောင်းမူကား၊ လူသွားရာလမ်းကို ကြည့်ရှု၍၊ မိမိသွားသမျှကို မြင်တော်မူ၏။</w:t>
      </w:r>
    </w:p>
    <w:p/>
    <w:p>
      <w:r xmlns:w="http://schemas.openxmlformats.org/wordprocessingml/2006/main">
        <w:t xml:space="preserve">ယောဘမှ ဤအခန်းငယ်တွင် ဘုရားသခင်သည် လူတို့ပြုလုပ်သမျှကို သိရှိပြီး ၎င်းတို့၏လုပ်ဆောင်မှုတိုင်းကို သိရှိကြောင်း ဖော်ပြသည်။</w:t>
      </w:r>
    </w:p>
    <w:p/>
    <w:p>
      <w:r xmlns:w="http://schemas.openxmlformats.org/wordprocessingml/2006/main">
        <w:t xml:space="preserve">1- ဘုရားသခင် စောင့်ကြည့်နေသည် - ဘုရားသခင်သည် ကျွန်ုပ်တို့၏ လုပ်ဆောင်ချက်တိုင်းကို သိရှိပြီး ကျွန်ုပ်တို့ကို စောင့်ကြည့်နေကြောင်း ကျွန်ုပ်တို့ အမြဲသတိရနေရပါမည်။</w:t>
      </w:r>
    </w:p>
    <w:p/>
    <w:p>
      <w:r xmlns:w="http://schemas.openxmlformats.org/wordprocessingml/2006/main">
        <w:t xml:space="preserve">2- ဘုရားသခင်သည် အလုံးစုံသောဉာဏ်နှင့် ပြည့်စုံတော်မူသော- ဘုရားသခင်သည် အကြွင်းမဲ့သိ၍ အလုံးစုံသော တန်ခိုးရှိတော်မူ၏။</w:t>
      </w:r>
    </w:p>
    <w:p/>
    <w:p>
      <w:r xmlns:w="http://schemas.openxmlformats.org/wordprocessingml/2006/main">
        <w:t xml:space="preserve">1: ဆာလံ 139:7-12 - ကိုယ်တော်၏ဝိညာဉ်တော်မှ အဘယ်အရပ်သို့ သွားရမည်နည်း။ သို့မဟုတ် ကိုယ်တော်၏အထံတော်မှ အကျွန်ုပ်သည် အဘယ်အရပ်သို့ ပြေးရမည်နည်း။ ငါကောင်းကင်ကိုတက်ရင် မင်းရှိနေတယ် ငါ့အိပ်ရာကို မရဏာနိုင်ငံ၌ ထားလျှင် မင်းရှိပါ၏။ ငါသည် နံနက်အတောင်ပံကိုယူ၍ သမုဒ္ဒရာ၏အစွန်ဆုံးအရပ်၌နေလျှင် ထိုအရပ်၌ပင် သင်၏လက်သည် ငါ့ကိုပို့ဆောင်၍၊ လက်ျာလက်သည် ငါ့ကို ကိုင်ထားလိမ့်မည်။ အကယ်စင်စစ် မှောင်မိုက်သည် ငါ့ကို ဖုံးလွှမ်း၍၊ ငါ၏ အလင်းသည် ညဖြစ်လိမ့်မည်။ မှောင်မိုက်သည်ပင် သင်တို့၌ မမှောင်ဘဲ၊ ညသည် နေ့ကဲ့သို့ လင်း၏။ မှောင်မိုက်သည် သင်နှင့်အတူ အလင်းကဲ့သို့ဖြစ်၏။</w:t>
      </w:r>
    </w:p>
    <w:p/>
    <w:p>
      <w:r xmlns:w="http://schemas.openxmlformats.org/wordprocessingml/2006/main">
        <w:t xml:space="preserve">2: ဟေဗြဲ 4:13 - ထိုမှတပါး အဘယ်သတ္တဝါမျှ မကွယ်မဝှက်ဘဲ၊ ငါတို့သည် စာရင်းယူရမည့်သူ၏ မျက်စိ၌ အဝတ်အချည်းစည်းရှိ၍၊</w:t>
      </w:r>
    </w:p>
    <w:p/>
    <w:p>
      <w:r xmlns:w="http://schemas.openxmlformats.org/wordprocessingml/2006/main">
        <w:t xml:space="preserve">Job 34:22 ဒုစရိုက်သမားများ ပုန်းအောင်းနိုင်သော မှောင်မိုက်၊ သေခြင်းအရိပ်မရှိ။</w:t>
      </w:r>
    </w:p>
    <w:p/>
    <w:p>
      <w:r xmlns:w="http://schemas.openxmlformats.org/wordprocessingml/2006/main">
        <w:t xml:space="preserve">သင်္ချိုင်းတွင်း၏ အမှောင်နှင့် အရိပ်များတွင်ပင် ဘုရားသခင်၏ တရားစီရင်ခြင်းမှ မည်သူမျှ ပုန်းကွယ်၍ မရပေ။</w:t>
      </w:r>
    </w:p>
    <w:p/>
    <w:p>
      <w:r xmlns:w="http://schemas.openxmlformats.org/wordprocessingml/2006/main">
        <w:t xml:space="preserve">၁။ ဘုရားသခင် ရှောင်လွှဲ၍မရသော တရားစီရင်ခြင်း</w:t>
      </w:r>
    </w:p>
    <w:p/>
    <w:p>
      <w:r xmlns:w="http://schemas.openxmlformats.org/wordprocessingml/2006/main">
        <w:t xml:space="preserve">၂။ ဘုရားသခင်၏ တရားမျှတမှုကို ရှောင်လွှဲ၍မရသော လက်လှမ်းမီမှု</w:t>
      </w:r>
    </w:p>
    <w:p/>
    <w:p>
      <w:r xmlns:w="http://schemas.openxmlformats.org/wordprocessingml/2006/main">
        <w:t xml:space="preserve">1. ဆာလံ 139:7-10 - ကိုယ်တော်၏ဝိညာဉ်တော်ထံမှ အဘယ်မှာ ရနိုင်မည်နည်း။ မင်း​ရဲ့​မျက်​နှာ​က ဘယ်​မှာ​ပြေး​နိုင်​မလဲ။ ကောင်းကင်သို့ ငါတက်လျှင်၊ ငါ့အိပ်ရာကို နက်နဲသောအရပ်၌ ထားလျှင်၊ ငါသည် မိုးသောက်အတောင်ပံပေါ်တက်လျှင်၊ သမုဒ္ဒရာ၏အစွန်အဖျား၌ ငါနေလျှင်၊ ထိုအရပ်၌ပင် သင်၏လက်သည် ငါ့ကို လမ်းညွှန်လိမ့်မည်၊၊ သင်၏လက်ျာလက်သည် ငါ့ကို မြဲမြံစေလိမ့်မည်။</w:t>
      </w:r>
    </w:p>
    <w:p/>
    <w:p>
      <w:r xmlns:w="http://schemas.openxmlformats.org/wordprocessingml/2006/main">
        <w:t xml:space="preserve">2. ဟေဗြဲ 4:13 - ခပ်သိမ်းသော ဖန်ဆင်းခြင်း၌ ဘုရားသခင်ရှေ့တော်၌ ဝှက်ထားသောအရာမရှိ။ အလုံးစုံတို့ကို ဖုံးကွယ်၍ စာရင်းရှင်းရ မည့်သူ၏ မျက်စိရှေ့တွင် ဗလာကျင်းထားသည်။</w:t>
      </w:r>
    </w:p>
    <w:p/>
    <w:p>
      <w:r xmlns:w="http://schemas.openxmlformats.org/wordprocessingml/2006/main">
        <w:t xml:space="preserve">Job 34:23 အကြောင်းမူကား၊ သူသည် မှန်သည်ထက်သာ၍ လူအပေါ်၌ တင်တော်မမူ။ ဘုရားသခင်နှင့်အတူ တရားစီရင်ခြင်းကို ခံရမည်အကြောင်း၊</w:t>
      </w:r>
    </w:p>
    <w:p/>
    <w:p>
      <w:r xmlns:w="http://schemas.openxmlformats.org/wordprocessingml/2006/main">
        <w:t xml:space="preserve">ဘုရားသခင်သည် တရားမျှတကြောင်းကို ယောဘ အသိအမှတ်ပြုပြီး မှန်သည်ထက် လူကို ပိုတောင်းမည်မဟုတ်ကြောင်း ယောဘအသိအမှတ်ပြုသည်။</w:t>
      </w:r>
    </w:p>
    <w:p/>
    <w:p>
      <w:r xmlns:w="http://schemas.openxmlformats.org/wordprocessingml/2006/main">
        <w:t xml:space="preserve">၁။ဘုရားသခင်၏တရားမျှတမှုနှင့် ကရုဏာ</w:t>
      </w:r>
    </w:p>
    <w:p/>
    <w:p>
      <w:r xmlns:w="http://schemas.openxmlformats.org/wordprocessingml/2006/main">
        <w:t xml:space="preserve">၂။ ဘုရားသခင်၏ ဖြောင့်မတ်ခြင်းတရားကို ယုံကြည်ကိုးစားခြင်း။</w:t>
      </w:r>
    </w:p>
    <w:p/>
    <w:p>
      <w:r xmlns:w="http://schemas.openxmlformats.org/wordprocessingml/2006/main">
        <w:t xml:space="preserve">1. ဆာလံ 103:8-10 - ထာဝရဘုရားသည် သနားစုံမက်၍ သနားတတ်သော သဘောရှိ၍၊ အမြဲတစေ မြည်တွန်တောက်တီးနေမည်မဟုတ်သလို ဒေါသကိုလည်း ထာဝစဉ် ထိန်းထားမည်မဟုတ်ပေ။ ငါတို့ဒုစရိုက်များအတိုင်း ငါတို့ကို အပြစ်မတင်၊ ငါတို့ဒုစရိုက်အတိုင်း ငါတို့ကို ဆပ်တော်မမူ။</w:t>
      </w:r>
    </w:p>
    <w:p/>
    <w:p>
      <w:r xmlns:w="http://schemas.openxmlformats.org/wordprocessingml/2006/main">
        <w:t xml:space="preserve">2. Isaiah 30:18 - ထို့ကြောင့် ထာဝရဘုရားသည် သင့်အား ကရုဏာရှိခြင်းငှာ စောင့်မျှော်တော်မူသဖြင့်၊ သင့်အား ကရုဏာပြခြင်းငှာ ကိုယ်တော်ကို ချီးမြှောက်တော်မူ၏။ အကြောင်းမူကား၊ ထာဝရဘုရားသည် တရားသဖြင့် စီရင်တော်မူသော ဘုရားသခင်ဖြစ်တော်မူ၏။ ကိုယ်တော်ကို မြော်လင့်သော သူအပေါင်းတို့သည် မင်္ဂလာရှိကြ၏။</w:t>
      </w:r>
    </w:p>
    <w:p/>
    <w:p>
      <w:r xmlns:w="http://schemas.openxmlformats.org/wordprocessingml/2006/main">
        <w:t xml:space="preserve">Job 34:24 မရေတွက်နိုင်သော ခွန်အားကြီးသော သူရဲတို့ကို အပိုင်းပိုင်းခွဲ၍ အခြားသောသူတို့ ကိုယ်စား နေရာပေးလိမ့်မည်။</w:t>
      </w:r>
    </w:p>
    <w:p/>
    <w:p>
      <w:r xmlns:w="http://schemas.openxmlformats.org/wordprocessingml/2006/main">
        <w:t xml:space="preserve">ဘုရားသခင်သည် အချုပ်အခြာအာဏာပိုင်ပြီး မာနကြီးပြီး တန်ခိုးကြီးသူများကို နှိမ့်ချကာ နှိမ့်ချပြီး တန်ခိုးမရှိသူများကို မြှင့်တင်ပေးနိုင်သည်။</w:t>
      </w:r>
    </w:p>
    <w:p/>
    <w:p>
      <w:r xmlns:w="http://schemas.openxmlformats.org/wordprocessingml/2006/main">
        <w:t xml:space="preserve">1. ဘုရားသခင်သည် ထိန်းချုပ်မှုတွင်ရှိသည်- ယောဘ ၃၄:၂၄ မှသင်ခန်းစာများ</w:t>
      </w:r>
    </w:p>
    <w:p/>
    <w:p>
      <w:r xmlns:w="http://schemas.openxmlformats.org/wordprocessingml/2006/main">
        <w:t xml:space="preserve">၂။ တန်ခိုးကြီးသူမှ တန်ခိုးမဲ့သူအထိ– ယောဘ ၃၄:၂၄ ကို စစ်ဆေးခြင်း။</w:t>
      </w:r>
    </w:p>
    <w:p/>
    <w:p>
      <w:r xmlns:w="http://schemas.openxmlformats.org/wordprocessingml/2006/main">
        <w:t xml:space="preserve">1. Isaiah 40:21-22 - "သင်မသိသလော၊ မကြားဘူးသလော၊ အစအဦးကတည်းက မပြောခဲ့ပေဘူးလား၊ မြေကြီးအမြစ်မှ နားမလည်ဘူးလား။ မြေကြီးနှင့် မြေကြီးသားတို့သည် ကန့်လန့်ကာကဲ့သို့ မိုဃ်းကောင်းကင်ကို ကုလားကာကဲ့သို့ ဖြန့်၍ နေစရာ တဲကဲ့သို့ ဖြန့်ကြ ၏။</w:t>
      </w:r>
    </w:p>
    <w:p/>
    <w:p>
      <w:r xmlns:w="http://schemas.openxmlformats.org/wordprocessingml/2006/main">
        <w:t xml:space="preserve">2. Proverbs 21:1 - ရှင်ဘုရင်၏စိတ်နှလုံးသည် ထာဝရဘုရား၏လက်တော်၌ရှိသော ရေစီးကြောင်းဖြစ်၏။ အလိုတော်ရှိတိုင်း လှည့်ပေးတော်မူ၏။</w:t>
      </w:r>
    </w:p>
    <w:p/>
    <w:p>
      <w:r xmlns:w="http://schemas.openxmlformats.org/wordprocessingml/2006/main">
        <w:t xml:space="preserve">Job 34:25 ထိုကြောင့်၊ သူတို့ပြုသောအမှုတို့ကို သိ၍၊ ဖျက်ဆီးခြင်းသို့ ရောက်စေခြင်းငှါ၊ ညဉ့်အခါ၌ မှောက်လှန်တော်မူ၏။</w:t>
      </w:r>
    </w:p>
    <w:p/>
    <w:p>
      <w:r xmlns:w="http://schemas.openxmlformats.org/wordprocessingml/2006/main">
        <w:t xml:space="preserve">ဘုရားသခင်သည် လူသားတို့၏အကျင့်များကို သိရှိနားလည်ပြီး ၎င်းတို့ကို ချက်ခြင်းလွှဲဖယ်ကာ ဖျက်ဆီးနိုင်သည်။</w:t>
      </w:r>
    </w:p>
    <w:p/>
    <w:p>
      <w:r xmlns:w="http://schemas.openxmlformats.org/wordprocessingml/2006/main">
        <w:t xml:space="preserve">1. ကျွန်ုပ်တို့သည် ဘုရားသခင်၏ အလုံးစုံသော အစွမ်းသတ္တိနှင့် ကျွန်ုပ်တို့၏ လုပ်ဆောင်မှုများကို တခဏအတွင်း မည်ကဲ့သို့ ဖျက်ဆီးနိုင်သည်ကို ကျွန်ုပ်တို့ အမြဲ သတိထားသင့်သည်။</w:t>
      </w:r>
    </w:p>
    <w:p/>
    <w:p>
      <w:r xmlns:w="http://schemas.openxmlformats.org/wordprocessingml/2006/main">
        <w:t xml:space="preserve">2. ဘုရားသခင်သည် ကျွန်ုပ်တို့အား နောက်ဆုံးတွင် တရားစီရင်ရန် အမြဲရှိနေမည်ဖြစ်ပြီး၊</w:t>
      </w:r>
    </w:p>
    <w:p/>
    <w:p>
      <w:r xmlns:w="http://schemas.openxmlformats.org/wordprocessingml/2006/main">
        <w:t xml:space="preserve">1. ဆာလံ 33:13-15 - ထာဝရဘုရားသည် ကောင်းကင်ဘုံမှ ကြည့်ရှုတော်မူ၏။ လူသားအပေါင်းတို့ကို ကြည့်ရှုတော်မူ၏။ ကျိန်းဝပ်တော်မူရာအရပ်မှ မြေကြီးသားအပေါင်းတို့ကို ကြည့်ရှုတော်မူ၏။ သူတို့စိတ်နှလုံးကို ပုံဆောင်တော်မူ၏။ သူတို့ပြုသမျှသောအမှုတို့ကို ဆင်ခြင်တော်မူ၏။</w:t>
      </w:r>
    </w:p>
    <w:p/>
    <w:p>
      <w:r xmlns:w="http://schemas.openxmlformats.org/wordprocessingml/2006/main">
        <w:t xml:space="preserve">2. Jeremiah 17:10 - ငါထာဝရဘုရားသည် စိတ်နှလုံးကို စစ်ကြော၍၊ လူအသီးအသီး မိမိတို့အကျင့်အတိုင်း၊ မိမိပြုမူသောအသီးကို ပေးစေခြင်းငှါ၊</w:t>
      </w:r>
    </w:p>
    <w:p/>
    <w:p>
      <w:r xmlns:w="http://schemas.openxmlformats.org/wordprocessingml/2006/main">
        <w:t xml:space="preserve">Job 34:26 သူတပါးမျက်မှောက်၌ လူဆိုးကဲ့သို့ ဒဏ်ခတ်တော်မူ၏။</w:t>
      </w:r>
    </w:p>
    <w:p/>
    <w:p>
      <w:r xmlns:w="http://schemas.openxmlformats.org/wordprocessingml/2006/main">
        <w:t xml:space="preserve">ဘုရားသခင်သည် အခြားသူများ၏ရှေ့မှောက်တွင် သူတို့၏ဒုစရိုက်များကြောင့် လူဆိုးများကို အပြစ်ပေးတော်မူ၏။</w:t>
      </w:r>
    </w:p>
    <w:p/>
    <w:p>
      <w:r xmlns:w="http://schemas.openxmlformats.org/wordprocessingml/2006/main">
        <w:t xml:space="preserve">1. မှားယွင်းမှု၏ကုန်ကျစရိတ်- အပြစ်၏အကျိုးဆက်များ</w:t>
      </w:r>
    </w:p>
    <w:p/>
    <w:p>
      <w:r xmlns:w="http://schemas.openxmlformats.org/wordprocessingml/2006/main">
        <w:t xml:space="preserve">2. ဘုရားသခင်၏ တရားမျှတမှု- အပြစ်သားများနှင့် ဆက်ဆံပုံ</w:t>
      </w:r>
    </w:p>
    <w:p/>
    <w:p>
      <w:r xmlns:w="http://schemas.openxmlformats.org/wordprocessingml/2006/main">
        <w:t xml:space="preserve">1. Proverbs 11:21 - ဤအချက်ကို သတိပြုပါ– မတရားသောသူတို့သည် အပြစ်မလွတ်ဘဲ၊ ဖြောင့်မတ်သောသူတို့သည် လွတ်မြောက်လိမ့်မည်။</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Job 34:27 အဘယ်ကြောင့်နည်းဟူမူကား၊ လှည့်ပြန်၍ လမ်းတစုံတခုကိုမျှ မဆင်ခြင်သောကြောင့်၊</w:t>
      </w:r>
    </w:p>
    <w:p/>
    <w:p>
      <w:r xmlns:w="http://schemas.openxmlformats.org/wordprocessingml/2006/main">
        <w:t xml:space="preserve">လူတို့သည် ဘုရားသခင်ထံတော်မှ လှည့်ထွက်သွားကြပြီး သူ၏နည်းလမ်းများကို ထည့်သွင်းစဉ်းစားခြင်းမရှိကြပေ။</w:t>
      </w:r>
    </w:p>
    <w:p/>
    <w:p>
      <w:r xmlns:w="http://schemas.openxmlformats.org/wordprocessingml/2006/main">
        <w:t xml:space="preserve">၁။ သခင်၏လမ်းတော်များသည် ဖြောင့်မတ်သည်။—ဟေရှာယ ၅၅:၈-၉</w:t>
      </w:r>
    </w:p>
    <w:p/>
    <w:p>
      <w:r xmlns:w="http://schemas.openxmlformats.org/wordprocessingml/2006/main">
        <w:t xml:space="preserve">၂။ ထာဝရဘုရားကို ကိုးစားပါ။—သုတ္တံ ၃:၅-၆</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12ထို​အ​ခါ​သင်​သည်​ငါ့​ကို​ပ​တ္ထ​နာ​ပြု​၍​လာ​၍ ငါ့​ထံ​ဆု​တောင်း​လျှင်​ငါ​ကြား​မည်။</w:t>
      </w:r>
    </w:p>
    <w:p/>
    <w:p>
      <w:r xmlns:w="http://schemas.openxmlformats.org/wordprocessingml/2006/main">
        <w:t xml:space="preserve">13 စိတ်နှလုံးအကြွင်းမဲ့ရှာသောအခါ၊ ငါ့ကိုရှာ၍ တွေ့လိမ့်မည်။</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Job 34:28 ဆင်းရဲသောသူတို့၏ အော်ဟစ်သံကို ကြားစေခြင်းငှာ၊ ဆင်းရဲသောသူတို့၏ အော်ဟစ်သံကို ကြားတော်မူ၏။</w:t>
      </w:r>
    </w:p>
    <w:p/>
    <w:p>
      <w:r xmlns:w="http://schemas.openxmlformats.org/wordprocessingml/2006/main">
        <w:t xml:space="preserve">ယောဘသည် ဆင်းရဲဒုက္ခများအတွက် ဘုရားသခင်၏ ကရုဏာနှင့် ကရုဏာကို အသိအမှတ်ပြုသည်။</w:t>
      </w:r>
    </w:p>
    <w:p/>
    <w:p>
      <w:r xmlns:w="http://schemas.openxmlformats.org/wordprocessingml/2006/main">
        <w:t xml:space="preserve">1- ဆင်းရဲဒုက္ခအတွက် ဘုရားသခင် ကရုဏာနှင့် ကရုဏာ</w:t>
      </w:r>
    </w:p>
    <w:p/>
    <w:p>
      <w:r xmlns:w="http://schemas.openxmlformats.org/wordprocessingml/2006/main">
        <w:t xml:space="preserve">2- ဆင်းရဲသားတို့၏ အော်ဟစ်သံ၊ ဘုရားသခင် ကြားနေရသော ဆင်းရဲဒုက္ခ</w:t>
      </w:r>
    </w:p>
    <w:p/>
    <w:p>
      <w:r xmlns:w="http://schemas.openxmlformats.org/wordprocessingml/2006/main">
        <w:t xml:space="preserve">1: Matthew 5:7 - သနားတတ်သောသူသည် မင်္ဂလာရှိ၍၊ ကရုဏာကိုပြကြလိမ့်မည်။</w:t>
      </w:r>
    </w:p>
    <w:p/>
    <w:p>
      <w:r xmlns:w="http://schemas.openxmlformats.org/wordprocessingml/2006/main">
        <w:t xml:space="preserve">2: Psalm 145:18 - ထာဝရဘုရားသည် ပဌနာပြုသော သူအပေါင်းတို့၏ အနီးအပါး၌ ရှိတော်မူ၏။</w:t>
      </w:r>
    </w:p>
    <w:p/>
    <w:p>
      <w:r xmlns:w="http://schemas.openxmlformats.org/wordprocessingml/2006/main">
        <w:t xml:space="preserve">Job 34:29 တိတ်ဆိတ်စွာနေသောအခါ အဘယ်သူသည် နှောင့်ရှက်နိုင်သနည်း။ မျက်နှာကို ကွယ်သောအခါ၊ အဘယ်သူမြင်နိုင်သနည်း။ လူမျိုးတဘက်၌ဖြစ်စေ၊</w:t>
      </w:r>
    </w:p>
    <w:p/>
    <w:p>
      <w:r xmlns:w="http://schemas.openxmlformats.org/wordprocessingml/2006/main">
        <w:t xml:space="preserve">ဘုရားသခင်သည် ငြိမ်သက်ခြင်းကို ဆောင်ကြဉ်းပေးနိုင်သော တစ်ဦးတည်းသောအရှင်ဖြစ်ပြီး လူကို ဖုံးကွယ်ထားနိုင်သူဖြစ်သည်။</w:t>
      </w:r>
    </w:p>
    <w:p/>
    <w:p>
      <w:r xmlns:w="http://schemas.openxmlformats.org/wordprocessingml/2006/main">
        <w:t xml:space="preserve">၁။ ဘုရားသခင်သည် ငြိမ်သက်ခြင်းနှင့် နှစ်သိမ့်မှု၏ အဆုံးစွန်သော အရင်းအမြစ်ဖြစ်သည်။</w:t>
      </w:r>
    </w:p>
    <w:p/>
    <w:p>
      <w:r xmlns:w="http://schemas.openxmlformats.org/wordprocessingml/2006/main">
        <w:t xml:space="preserve">2- ဘုရားသခင်သည် အချုပ်အခြာအာဏာပိုင်ပြီး ကျွန်ုပ်တို့၏နားလည်မှုထက်ကျော်လွန်ပါသည်။</w:t>
      </w:r>
    </w:p>
    <w:p/>
    <w:p>
      <w:r xmlns:w="http://schemas.openxmlformats.org/wordprocessingml/2006/main">
        <w:t xml:space="preserve">1: Isaiah 43:2 သင်သည် ရေကို ရှောက်သွားသောအခါ၊ မြစ်များအားဖြင့် သင်တို့ကို မလွှမ်းမိုးရ။ မီးဖြင့် သွားလာသောအခါ မီးမလောင်ရ။</w:t>
      </w:r>
    </w:p>
    <w:p/>
    <w:p>
      <w:r xmlns:w="http://schemas.openxmlformats.org/wordprocessingml/2006/main">
        <w:t xml:space="preserve">2: Psalm 91:1 အမြင့်ဆုံးသောဘုရား၏ ခိုလှုံရာအရပ်၌နေသောသူသည် အနန္တတန်ခိုးရှင်၏ အရိပ်၌နေလိမ့်မည်။</w:t>
      </w:r>
    </w:p>
    <w:p/>
    <w:p>
      <w:r xmlns:w="http://schemas.openxmlformats.org/wordprocessingml/2006/main">
        <w:t xml:space="preserve">ယောဘ 34:30 လူ​တို့​၏​ကျော့​ကွင်း​သို့​ရောက်​မည်​ဖြစ်​၍ လျှို့ဝှက်​သော​သူ​သည် မ​စိုး​စံ​ပါ​နှင့်။</w:t>
      </w:r>
    </w:p>
    <w:p/>
    <w:p>
      <w:r xmlns:w="http://schemas.openxmlformats.org/wordprocessingml/2006/main">
        <w:t xml:space="preserve">လူတို့ကို ဖမ်းမမိစေရန် လျှို့ဝှက်သောသူများကို အာဏာမပေးသင့်ကြောင်း ယောဘက သတိပေးသည်။</w:t>
      </w:r>
    </w:p>
    <w:p/>
    <w:p>
      <w:r xmlns:w="http://schemas.openxmlformats.org/wordprocessingml/2006/main">
        <w:t xml:space="preserve">၁။ လူတွေကို လမ်းလွဲမသွားစေဖို့အတွက် သမာဓိနဲ့ အကျင့်စာရိတ္တရှိတဲ့ ခေါင်းဆောင်တွေကို ရွေးချယ်ရမယ်။</w:t>
      </w:r>
    </w:p>
    <w:p/>
    <w:p>
      <w:r xmlns:w="http://schemas.openxmlformats.org/wordprocessingml/2006/main">
        <w:t xml:space="preserve">2- ကျွန်ုပ်တို့သည် ကျွန်ုပ်တို့၏ကိုယ်ပိုင်အရေခြုံမှုကို သတိပြုသင့်ပြီး ကျွန်ုပ်တို့၏ကိုယ်ပိုင်ဘဝတွင် ရိုးသားပြီး စစ်မှန်မှုရှိရန် ကြိုးစားသင့်သည်။</w:t>
      </w:r>
    </w:p>
    <w:p/>
    <w:p>
      <w:r xmlns:w="http://schemas.openxmlformats.org/wordprocessingml/2006/main">
        <w:t xml:space="preserve">1: Proverbs 11:3 ဖြောင့်​မတ်​သော​သူ​၏​ဖြောင့်​မတ်​ခြင်း​သည်​လမ်း​ပြ​တတ်​၏။</w:t>
      </w:r>
    </w:p>
    <w:p/>
    <w:p>
      <w:r xmlns:w="http://schemas.openxmlformats.org/wordprocessingml/2006/main">
        <w:t xml:space="preserve">2 မဿဲ 6:1-2 ထိုသူတို့ကိုမြင်စေခြင်းငှာ ကောင်းကင်ဘုံ၌ရှိတော်မူသော သင်တို့အဘ၏ကျေးဇူးတော်ကို သင်တို့သည် ခံရလိမ့်မည်မဟုတ်ပေ။</w:t>
      </w:r>
    </w:p>
    <w:p/>
    <w:p>
      <w:r xmlns:w="http://schemas.openxmlformats.org/wordprocessingml/2006/main">
        <w:t xml:space="preserve">Job 34:31 အကယ်စင်စစ် ငါသည် ဆုံးမခြင်းကို ခံရပြီ၊ နောက်တဖန် မစော်ကားဘဲ၊</w:t>
      </w:r>
    </w:p>
    <w:p/>
    <w:p>
      <w:r xmlns:w="http://schemas.openxmlformats.org/wordprocessingml/2006/main">
        <w:t xml:space="preserve">ကျမ်းပိုဒ်က ဆုံးမခြင်းကို လက်ခံပြီး ဘုရားသခင်ကို မစော်ကားတော့ဘူးလို့ ပြောထားတယ်။</w:t>
      </w:r>
    </w:p>
    <w:p/>
    <w:p>
      <w:r xmlns:w="http://schemas.openxmlformats.org/wordprocessingml/2006/main">
        <w:t xml:space="preserve">1- ဖြောင့်မတ်ခြင်းသို့ သွားရာလမ်းအဖြစ် ဆုံးမခြင်းကို လက်ခံခြင်း။</w:t>
      </w:r>
    </w:p>
    <w:p/>
    <w:p>
      <w:r xmlns:w="http://schemas.openxmlformats.org/wordprocessingml/2006/main">
        <w:t xml:space="preserve">၂- အပြစ်မှ နောင်တရပြီး ကျေးဇူးတော်၌ ကြီးပွားခြင်း။</w:t>
      </w:r>
    </w:p>
    <w:p/>
    <w:p>
      <w:r xmlns:w="http://schemas.openxmlformats.org/wordprocessingml/2006/main">
        <w:t xml:space="preserve">1: ဟေဗြဲ 12:5-11 - စမ်းသပ်ခြင်းများတွင် စည်းကမ်းနှင့် ခံနိုင်ရည်ရှိသည်။</w:t>
      </w:r>
    </w:p>
    <w:p/>
    <w:p>
      <w:r xmlns:w="http://schemas.openxmlformats.org/wordprocessingml/2006/main">
        <w:t xml:space="preserve">2:2 ကောရိန္သု 7:10 - ဘုရားရေးရာဝမ်းနည်းခြင်းနှင့် နောင်တရခြင်း။</w:t>
      </w:r>
    </w:p>
    <w:p/>
    <w:p>
      <w:r xmlns:w="http://schemas.openxmlformats.org/wordprocessingml/2006/main">
        <w:t xml:space="preserve">Job 34:32 ငါ​မြင်​ရ​သော​အ​မှု​ကို​သင်​တို့​အား မ​သင်​တော်​မ​မူ။ ဒု​စ​ရိုက်​ကို​ပြု​မိ​လျှင် နောက်​တစ်​ဖန်​မ​ပြု​ရ။</w:t>
      </w:r>
    </w:p>
    <w:p/>
    <w:p>
      <w:r xmlns:w="http://schemas.openxmlformats.org/wordprocessingml/2006/main">
        <w:t xml:space="preserve">ယောဘသည် မိမိအမှားလုပ်မိသည်များကို ပြသရန် ဘုရားသခင်အား တောင်းဆိုနေသောကြောင့် မှန်ကန်စွာလုပ်ဆောင်နိုင်မည်ဖြစ်သည်။</w:t>
      </w:r>
    </w:p>
    <w:p/>
    <w:p>
      <w:r xmlns:w="http://schemas.openxmlformats.org/wordprocessingml/2006/main">
        <w:t xml:space="preserve">1. မင်းမှားတာကို ဝန်ခံခြင်းရဲ့ စွမ်းအား - ငါတို့မှားခဲ့တာကို သိလာတဲ့အခါ ငါတို့ရဲ့လုပ်ရပ်တွေကို နှိမ့်ချစွာလက်ခံပြီး ပြုပြင်ပြောင်းလဲဖို့ သင်ယူပါ။</w:t>
      </w:r>
    </w:p>
    <w:p/>
    <w:p>
      <w:r xmlns:w="http://schemas.openxmlformats.org/wordprocessingml/2006/main">
        <w:t xml:space="preserve">2. လမ်းညွှန်မှုရှာရန် လိုအပ်ခြင်း - ဘဝတွင် မှန်ကန်သောရွေးချယ်မှုများပြုလုပ်နိုင်ရန် ဘုရားသခင်ပေးထားသောဉာဏ်ပညာကိုရှာဖွေခြင်း၏အရေးကြီးမှုကို အသိအမှတ်ပြုခြင်း။</w:t>
      </w:r>
    </w:p>
    <w:p/>
    <w:p>
      <w:r xmlns:w="http://schemas.openxmlformats.org/wordprocessingml/2006/main">
        <w:t xml:space="preserve">၁။ ယာကုပ် ၁:၅ - “သင်တို့တွင် အကြင်သူသည် ပညာမရှိလျှင် ကဲ့ရဲ့ခြင်းမရှိဘဲ စေတနာစိတ်နှင့် ပေးကမ်းတော်မူသော ဘုရားသခင်ကို တောင်းစေ။</w:t>
      </w:r>
    </w:p>
    <w:p/>
    <w:p>
      <w:r xmlns:w="http://schemas.openxmlformats.org/wordprocessingml/2006/main">
        <w:t xml:space="preserve">2. သုတ္တံကျမ်း 3:5-6 - "သခင်ဘုရားကို စိတ်နှလုံးအကြွင်းမဲ့ကိုးစားလော့။ ကိုယ်ဥာဏ်ကို အားမကိုးဘဲ၊ သင်၏လမ်းခရီးရှိသမျှတို့၌ ဘုရားသခင်ကို ဝန်ခံလော့။</w:t>
      </w:r>
    </w:p>
    <w:p/>
    <w:p>
      <w:r xmlns:w="http://schemas.openxmlformats.org/wordprocessingml/2006/main">
        <w:t xml:space="preserve">Job 34:33 သင်​၏​စိတ်​အ​တိုင်း​ဖြစ်​သင့်​သ​လော။ သင်ငြင်းသည်ဖြစ်စေ၊ ရွေးသည်ဖြစ်စေ၊ ငါမဟုတ်၊ ထို့ကြောင့် သင်သိသောအရာကို ဟောပြောလော့။</w:t>
      </w:r>
    </w:p>
    <w:p/>
    <w:p>
      <w:r xmlns:w="http://schemas.openxmlformats.org/wordprocessingml/2006/main">
        <w:t xml:space="preserve">ဘုရားသခင်သည် အဆုံးစွန်ဆုံးတွင် အကောင်းဆုံးကို ဆုံးဖြတ်မည်ဖြစ်ပြီး လူသားများကို တရားစီရင်ရန် မလိုပေ။</w:t>
      </w:r>
    </w:p>
    <w:p/>
    <w:p>
      <w:r xmlns:w="http://schemas.openxmlformats.org/wordprocessingml/2006/main">
        <w:t xml:space="preserve">1- ဘုရားသခင်သည် နောက်ဆုံးတွင် ချုပ်ကိုင်ထားပြီး အခြားသူများကို တရားစီရင်ရန် ကျွန်ုပ်တို့၏နေရာမဟုတ်ကြောင်း၊ ၎င်းတို့ကို ချစ်ပြီး လက်ခံရန်သာဖြစ်ကြောင်း ကျွန်ုပ်တို့ သတိရရမည်ဖြစ်သည်။</w:t>
      </w:r>
    </w:p>
    <w:p/>
    <w:p>
      <w:r xmlns:w="http://schemas.openxmlformats.org/wordprocessingml/2006/main">
        <w:t xml:space="preserve">2- ဘုရားသခင်၏အလိုတော်သည် ပြီးပြည့်စုံပြီး ကျွန်ုပ်တို့အတွက် အကောင်းဆုံးဖြစ်သည်ကို ကိုယ်တော်သိကြောင်း ကျွန်ုပ်တို့လက်ခံရပါမည်။</w:t>
      </w:r>
    </w:p>
    <w:p/>
    <w:p>
      <w:r xmlns:w="http://schemas.openxmlformats.org/wordprocessingml/2006/main">
        <w:t xml:space="preserve">1: Matthew 7:1-2 "သင်တို့သည် စစ်ကြောဆုံးဖြတ်ခြင်းသို့ မရောက်စေခြင်းငှာ မစီရင်ကြနှင့်။ သင်တို့သည် အဘယ်သို့သောတရားဖြင့် စီရင်ဆုံးဖြတ်ကြမည်နည်း။ သင်တို့သည် အဘယ်အတိုင်းအတာနှင့် တိုင်းတာရမည်နည်း။</w:t>
      </w:r>
    </w:p>
    <w:p/>
    <w:p>
      <w:r xmlns:w="http://schemas.openxmlformats.org/wordprocessingml/2006/main">
        <w:t xml:space="preserve">2: James 4:12 "ကယ်တင်ခြင်းငှါ ဖျက်ဆီးနိုင်သော ပညတ်တော်တပါးရှိ၍၊ သင်သည် အခြားသောသူကို စစ်ကြောစီရင်သောသူကား အဘယ်သူနည်း။</w:t>
      </w:r>
    </w:p>
    <w:p/>
    <w:p>
      <w:r xmlns:w="http://schemas.openxmlformats.org/wordprocessingml/2006/main">
        <w:t xml:space="preserve">Job 34:34 ပညာရှိသောသူသည် ငါ့အားပြောစေ။ ပညာရှိသောသူသည် ငါ့စကားကို နားထောင်စေ။</w:t>
      </w:r>
    </w:p>
    <w:p/>
    <w:p>
      <w:r xmlns:w="http://schemas.openxmlformats.org/wordprocessingml/2006/main">
        <w:t xml:space="preserve">ယောဘသည် သူ၏စကားများကို နားထောင်ရန် ပညာရှိနှင့် နားလည်သောလူများကို တောင်းဆိုနေသည်။</w:t>
      </w:r>
    </w:p>
    <w:p/>
    <w:p>
      <w:r xmlns:w="http://schemas.openxmlformats.org/wordprocessingml/2006/main">
        <w:t xml:space="preserve">1. ပညာရှိနှင့် တတ်သိနားလည်သူများထံမှ သင်ယူရန် ရှာဖွေသင့်သည်။</w:t>
      </w:r>
    </w:p>
    <w:p/>
    <w:p>
      <w:r xmlns:w="http://schemas.openxmlformats.org/wordprocessingml/2006/main">
        <w:t xml:space="preserve">2. ဉာဏ်ပညာနှင့် နားလည်မှုကို ရှာဖွေပါက ကျွန်ုပ်တို့၏စကားများသည် ရေရှည်အကျိုးသက်ရောက်မှုရှိနိုင်သည်။</w:t>
      </w:r>
    </w:p>
    <w:p/>
    <w:p>
      <w:r xmlns:w="http://schemas.openxmlformats.org/wordprocessingml/2006/main">
        <w:t xml:space="preserve">1. Proverbs 11:14 - အကြံအစည်မရှိလျှင် လူတို့သည် လဲတတ်၏။ တိုင်ပင်သူအများ၌မူကား၊</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Job 34:35 ယောဘသည် ပညာမရှိသောစကားကို ပြောတတ်၏။</w:t>
      </w:r>
    </w:p>
    <w:p/>
    <w:p>
      <w:r xmlns:w="http://schemas.openxmlformats.org/wordprocessingml/2006/main">
        <w:t xml:space="preserve">ယောဘသည် နားမလည်ဘဲ စကားများပြီး ဉာဏ်ပညာမရှိပေ။</w:t>
      </w:r>
    </w:p>
    <w:p/>
    <w:p>
      <w:r xmlns:w="http://schemas.openxmlformats.org/wordprocessingml/2006/main">
        <w:t xml:space="preserve">1. ပညာမရှိဘဲ ပြောဆိုခြင်း၏ အန္တရာယ်</w:t>
      </w:r>
    </w:p>
    <w:p/>
    <w:p>
      <w:r xmlns:w="http://schemas.openxmlformats.org/wordprocessingml/2006/main">
        <w:t xml:space="preserve">၂။ နားလည်မှု၏ အရေးပါမှု</w:t>
      </w:r>
    </w:p>
    <w:p/>
    <w:p>
      <w:r xmlns:w="http://schemas.openxmlformats.org/wordprocessingml/2006/main">
        <w:t xml:space="preserve">၁။ သုတ္တံ ၁၄:၇- “လူမိုက်တို့နှင့် ဝေးဝေးနေကြလော့။ အကြောင်းမူကား၊ သူတို့နှုတ်၌ ပညာကို သင်မတွေ့သောကြောင့်၊</w:t>
      </w:r>
    </w:p>
    <w:p/>
    <w:p>
      <w:r xmlns:w="http://schemas.openxmlformats.org/wordprocessingml/2006/main">
        <w:t xml:space="preserve">၂။ ယာကုပ် ၁:၅- “သင်တို့တွင် အကြင်သူသည် ပညာမရှိလျှင် အပြစ်မရှာဘဲ လူအပေါင်းတို့အား ရက်ရောစွာ ပေးသနားတော်မူသော ဘုရားသခင်ကို တောင်းလျှောက်လျှင်၊</w:t>
      </w:r>
    </w:p>
    <w:p/>
    <w:p>
      <w:r xmlns:w="http://schemas.openxmlformats.org/wordprocessingml/2006/main">
        <w:t xml:space="preserve">Job 34:36 ငါ၏ဆန္ဒမှာ ယောဘသည် လူဆိုးများအတွက် သူ၏အဖြေကြောင့် အဆုံးတိုင်အောင် စုံစမ်းခြင်းခံနိုင်စေရန်ဖြစ်သည်။</w:t>
      </w:r>
    </w:p>
    <w:p/>
    <w:p>
      <w:r xmlns:w="http://schemas.openxmlformats.org/wordprocessingml/2006/main">
        <w:t xml:space="preserve">ယောဘသည် လူဆိုးများအတွက် သူ၏အဖြေကြောင့် အစွမ်းကုန် စမ်းသပ်ခံနေရသည်။</w:t>
      </w:r>
    </w:p>
    <w:p/>
    <w:p>
      <w:r xmlns:w="http://schemas.openxmlformats.org/wordprocessingml/2006/main">
        <w:t xml:space="preserve">၁။ ဘုရားသခင်စမ်းသပ်ခြင်းသည် ကိုယ်တော်၏ဖြောင့်မတ်ခြင်း၏ ရောင်ပြန်ဟပ်မှုတစ်ခုဖြစ်သည်။</w:t>
      </w:r>
    </w:p>
    <w:p/>
    <w:p>
      <w:r xmlns:w="http://schemas.openxmlformats.org/wordprocessingml/2006/main">
        <w:t xml:space="preserve">၂။ အခက်အခဲကြုံရတဲ့အခါ ယောဘရဲ့ စိတ်ရှည်မှုကနေ သင်ယူကြပါစို့</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w:t>
      </w:r>
    </w:p>
    <w:p/>
    <w:p>
      <w:r xmlns:w="http://schemas.openxmlformats.org/wordprocessingml/2006/main">
        <w:t xml:space="preserve">၂။ ၂ ကောရိန္သု ၄:၁၆-၁၈ - ထို့ကြောင့် ကျွန်ုပ်တို့သည် စိတ်မပျက်ပါ။ ကျွန်ုပ်တို့၏ အတွင်းစိတ်သည် ဖြုန်းတီးနေသော်လည်း ကျွန်ုပ်တို့၏ အတွင်းစိတ်သည် နေ့စဉ်နှင့်အမျှ အသစ်ပြန်လည် ရှင်သန်နေပါသည်။ ဤခဏတာဆင်းရဲဒုက္ခသည် ကျွန်ုပ်တို့အတွက် နှိုင်းယှဥ်ခြင်းထက် ထာဝရဘုန်းအသရေကို ပြင်ဆင်နေပါသည်။</w:t>
      </w:r>
    </w:p>
    <w:p/>
    <w:p>
      <w:r xmlns:w="http://schemas.openxmlformats.org/wordprocessingml/2006/main">
        <w:t xml:space="preserve">Job 34:37 အကြောင်းမူကား၊ သူသည် မိမိအပြစ်၌ ပုန်ကန်ခြင်းကို ထပ်လောင်း၍ လက်ခုပ်တီး၍ ဘုရားသခင်ကို ဆန့်ကျင်ဘက်ပြုသော စကားများကို များပြားစေ၏။</w:t>
      </w:r>
    </w:p>
    <w:p/>
    <w:p>
      <w:r xmlns:w="http://schemas.openxmlformats.org/wordprocessingml/2006/main">
        <w:t xml:space="preserve">ယောဘသည် ဘုရားသခင်၏ တရားမျှတမှုနှင့် ဖြောင့်မတ်မှုကို မေးခွန်းထုတ်သည်။ ဘုရားသခင်ကို ဆန့်ကျင်ပုန်ကန်သူများသည် ဘုရားသခင်ကို ရှာသောသူများ ဒုက္ခရောက်နေချိန်တွင် အဘယ်ကြောင့် မကြာခဏ ကြီးပွားနေပုံရသည်ကို သူအံ့သြမိသည်။</w:t>
      </w:r>
    </w:p>
    <w:p/>
    <w:p>
      <w:r xmlns:w="http://schemas.openxmlformats.org/wordprocessingml/2006/main">
        <w:t xml:space="preserve">၁။ ဘုရားသခင်၏တရားမျှတမှုသည် နောက်ဆုံးတွင် အောင်နိုင်လိမ့်မည်၊ ကျွန်ုပ်တို့သည် ၎င်းတို့ကို နားမလည်သည့်တိုင် သူ၏တရားစီရင်ချက်များကို ယုံကြည်ရမည်ဖြစ်သည်။</w:t>
      </w:r>
    </w:p>
    <w:p/>
    <w:p>
      <w:r xmlns:w="http://schemas.openxmlformats.org/wordprocessingml/2006/main">
        <w:t xml:space="preserve">၂။ ဘုရားသခင်ထံမှ နောက်ထပ်တရားစီရင်ခြင်းမခံရမည်ကို စိုးရိမ်၍ ကျွန်ုပ်တို့၏အပြစ်များတွင် ပုန်ကန်မှုမထည့်မိစေရန် သတိထားရမည်။</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ဟေဗြဲ ၁၁း၆ “ယုံကြည်ခြင်းမရှိလျှင် ထိုသူကို စိတ်တော်နှင့်တွေ့ရန်မဖြစ်နိုင်။ အကြောင်းမူကား၊ ဘုရားသခင်ထံတော်သို့လာသောသူသည် မိမိဖြစ်တော်မူကြောင်းကို ယုံကြည်ရမည်၊ လုံ့လဝီရိယရှိရှိရှာသောသူတို့၏ အကျိုးပေးသူဖြစ်ရမည်။</w:t>
      </w:r>
    </w:p>
    <w:p/>
    <w:p>
      <w:r xmlns:w="http://schemas.openxmlformats.org/wordprocessingml/2006/main">
        <w:t xml:space="preserve">ယောဘ အခန်းကြီး ၃၅ တွင် ဧလိဟုသည် ယောဘအား လူသားများ၏ လုပ်ရပ်နှင့် ဘုရားသခင် တုံ့ပြန်မှုကြား ဆက်နွှယ်မှုကို အလေးပေးကာ ယောဘအား ဆက်လက်တုံ့ပြန်ကြောင်း ဖော်ပြသည်။</w:t>
      </w:r>
    </w:p>
    <w:p/>
    <w:p>
      <w:r xmlns:w="http://schemas.openxmlformats.org/wordprocessingml/2006/main">
        <w:t xml:space="preserve">ပထမအပိုဒ်- ဧလိဟုသည် ယောဘထံသို့ သူ၏စကားများကို ညွှန်ကြားပြီး ယောဘ၏ဖြောင့်မတ်ခြင်း၏တန်ဖိုးကို မေးခွန်းထုတ်သည်။ ယောဘသည် ဖြောင့်မတ်လျှင် ဘုရားသခင်ကို မည်သည့်နည်းနှင့်မျှ အကျိုးမပြုနိုင်ဟု စောဒကတက်ခဲ့သည် (ယောဘ ၃၅:၁-၈)။</w:t>
      </w:r>
    </w:p>
    <w:p/>
    <w:p>
      <w:r xmlns:w="http://schemas.openxmlformats.org/wordprocessingml/2006/main">
        <w:t xml:space="preserve">ဒုတိယအပိုဒ်– လူတို့သည် ဆင်းရဲဒုက္ခကြုံရသည့်အခါ အကူအညီတောင်းသော်လည်း ဘုရားသခင်၏ကြီးမြတ်မှုကို အသိအမှတ်ပြုပြီး ကိုယ်တော်၏ဉာဏ်ပညာကို ရှာရန် ပျက်ကွက်ကြောင်း ဧလိဟုက အခိုင်အမာဆိုသည်။ ဘုရားသခင်ရဲ့ အချုပ်အခြာအာဏာကို အသိအမှတ်ပြုပြီး ရိုသေလေးစားမှုကို ပေးဆောင်ခြင်းရဲ့ အရေးပါမှုကို အလေးပေးဖော်ပြသည် (ယောဘ ၃၅:၉-၁၆)။</w:t>
      </w:r>
    </w:p>
    <w:p/>
    <w:p>
      <w:r xmlns:w="http://schemas.openxmlformats.org/wordprocessingml/2006/main">
        <w:t xml:space="preserve">အကျဉ်းချုပ်မှာ,</w:t>
      </w:r>
    </w:p>
    <w:p>
      <w:r xmlns:w="http://schemas.openxmlformats.org/wordprocessingml/2006/main">
        <w:t xml:space="preserve">ယောဘ၏ အခန်းသုံးဆယ့်ငါးကို တင်ပြသည်-</w:t>
      </w:r>
    </w:p>
    <w:p>
      <w:r xmlns:w="http://schemas.openxmlformats.org/wordprocessingml/2006/main">
        <w:t xml:space="preserve">ဆက်ရန်၊</w:t>
      </w:r>
    </w:p>
    <w:p>
      <w:r xmlns:w="http://schemas.openxmlformats.org/wordprocessingml/2006/main">
        <w:t xml:space="preserve">ဘုရားသခင်တုံ့ပြန်မှုအပေါ် လူ့လုပ်ရပ်များ၏ အကန့်အသတ်နှင့် သက်ရောက်မှုနှင့်ပတ်သက်၍ ဧလိဟုက သတိပေးချက်ဖော်ပြခဲ့သည်။</w:t>
      </w:r>
    </w:p>
    <w:p/>
    <w:p>
      <w:r xmlns:w="http://schemas.openxmlformats.org/wordprocessingml/2006/main">
        <w:t xml:space="preserve">လူ့ဖြောင့်မတ်ခြင်းမှ ဘုရား၏လွတ်လပ်မှုကို အလေးပေးခြင်းအားဖြင့် မြင့်မြတ်သောဝိဇ္ဇာကို ပေါ်လွင်စေခြင်း၊</w:t>
      </w:r>
    </w:p>
    <w:p>
      <w:r xmlns:w="http://schemas.openxmlformats.org/wordprocessingml/2006/main">
        <w:t xml:space="preserve">ဘုရားသခင်ရဲ့ ကြီးမြတ်မှုကို အသိအမှတ်ပြုဖို့ တိုက်တွန်းခြင်းအားဖြင့် အောင်မြင်မှုကို မှန်ကန်တဲ့ ရိုသေမှုကို အလေးပေးတယ်။</w:t>
      </w:r>
    </w:p>
    <w:p>
      <w:r xmlns:w="http://schemas.openxmlformats.org/wordprocessingml/2006/main">
        <w:t xml:space="preserve">ယောဘကျမ်းတွင် ဆင်းရဲဒုက္ခဆိုင်ရာ ရှုထောင့်ကို အားဖြည့်ပေးခြင်းနှင့်ပတ်သက်၍ ပြသထားသော ဓမ္မဆိုင်ရာ ရောင်ပြန်ဟပ်မှုကို ဖော်ပြခြင်း။</w:t>
      </w:r>
    </w:p>
    <w:p/>
    <w:p>
      <w:r xmlns:w="http://schemas.openxmlformats.org/wordprocessingml/2006/main">
        <w:t xml:space="preserve">Job 35:1 ဧလိဟုကလည်း၊</w:t>
      </w:r>
    </w:p>
    <w:p/>
    <w:p>
      <w:r xmlns:w="http://schemas.openxmlformats.org/wordprocessingml/2006/main">
        <w:t xml:space="preserve">ဧလိဟုသည် သူနှင့်မှန်ကန်သောဆက်ဆံရေးရှိရန် လူတစ်ဦး၏လုပ်ရပ်များကို ဘုရားသခင်မလိုအပ်ကြောင်း ပြောပြသည်။</w:t>
      </w:r>
    </w:p>
    <w:p/>
    <w:p>
      <w:r xmlns:w="http://schemas.openxmlformats.org/wordprocessingml/2006/main">
        <w:t xml:space="preserve">1- ဘုရားသခင်ရဲ့ ချစ်ခြင်းမေတ္တာက ကျွန်ုပ်တို့ရဲ့ လုပ်ဆောင်ချက်တွေထက် သာလွန်တယ် - ကျွန်ုပ်တို့ ကျရှုံးတဲ့အခါတောင်မှ ဘုရားသခင်ရဲ့ ချစ်ခြင်းမေတ္တာက ကျွန်ုပ်တို့ရဲ့ လုပ်ဆောင်ချက်တွေထက် ပိုကြီးပြီး အစွမ်းထက်နေပါသေးတယ်။</w:t>
      </w:r>
    </w:p>
    <w:p/>
    <w:p>
      <w:r xmlns:w="http://schemas.openxmlformats.org/wordprocessingml/2006/main">
        <w:t xml:space="preserve">2- ဘုရားသခင်၏ ကရုဏာတော်သည် မပျက်မကွက် - ကျွန်ုပ်တို့ ဘာပဲလုပ်လုပ်၊ ဘုရားသခင်၏ ကရုဏာနှင့် မေတ္တာသည် မပျက်မကွက် အဆုံးမရှိပေ။</w:t>
      </w:r>
    </w:p>
    <w:p/>
    <w:p>
      <w:r xmlns:w="http://schemas.openxmlformats.org/wordprocessingml/2006/main">
        <w:t xml:space="preserve">1: ရောမ 5: 8 -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2 မြည်တမ်းခြင်း 3:22-23 - သခင်ဘုရား၏ ကြီးမားသောမေတ္တာတော်ကြောင့် ကျွန်ုပ်တို့သည် ဆုံးရှုံးခြင်းသို့မရောက်၊ နံနက်တိုင်း အသစ်ဖြစ်ကြ၏။ သင်၏သစ္စာသည် ကြီးမြတ်ပေ၏။</w:t>
      </w:r>
    </w:p>
    <w:p/>
    <w:p>
      <w:r xmlns:w="http://schemas.openxmlformats.org/wordprocessingml/2006/main">
        <w:t xml:space="preserve">Job 35:2 ငါ၏ဖြောင့်မတ်ခြင်းတရားသည် ဘုရားသခင်ထက် သာ၍မှန်သည်ဟု သင်ထင်သလော။</w:t>
      </w:r>
    </w:p>
    <w:p/>
    <w:p>
      <w:r xmlns:w="http://schemas.openxmlformats.org/wordprocessingml/2006/main">
        <w:t xml:space="preserve">ဤကျမ်းပိုဒ်သည် ယောဘ၏တရားမျှတမှုကို မေးခွန်းထုတ်ခြင်းအား ပြောပြသည်။</w:t>
      </w:r>
    </w:p>
    <w:p/>
    <w:p>
      <w:r xmlns:w="http://schemas.openxmlformats.org/wordprocessingml/2006/main">
        <w:t xml:space="preserve">၁။ ဘုရားသခင်သည် ကျွန်ုပ်တို့၏တရားထက်သာ၍ ကြီးမြတ်သည်။—ယောဘ ၃၅:၂</w:t>
      </w:r>
    </w:p>
    <w:p/>
    <w:p>
      <w:r xmlns:w="http://schemas.openxmlformats.org/wordprocessingml/2006/main">
        <w:t xml:space="preserve">၂။ ဘုရားသခင့်တရားမျှတမှုကို ကျွန်ုပ်တို့ မမေးသင့်ပါ။—ယောဘ ၃၅:၂</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ယာကုပ် 4:11-12 ညီအစ်ကိုတို့၊ အချင်းချင်း မကောင်းသောစကားကို မပြောကြနှင့်။ ညီအစ်ကိုကို ကဲ့ရဲ့၍ ညီကို စစ်ကြောစီရင်သောသူသည် တရားကို လွန်ကျူး၍ တရားကို စီရင်တတ်၏။ ပညတ်တရားကို စစ်ကြောစီရင်လျှင်၊ သင်သည် တရားကို ကျင့်သောသူမဟုတ်၊ တရားသူကြီးဖြစ်၏။ ကယ်တင်ခြင်းငှါ ဖျက်ဆီးခြင်းငှါ တတ်နိုင်သော အခွင့်ရှိသော တပါးတည်းရှိ၍၊ သင်သည် အခြားသောသူကို စစ်ကြောစီရင်သောသူကား အဘယ်သူနည်း။</w:t>
      </w:r>
    </w:p>
    <w:p/>
    <w:p>
      <w:r xmlns:w="http://schemas.openxmlformats.org/wordprocessingml/2006/main">
        <w:t xml:space="preserve">Job 35:3 အဘယ်ကြောင့်နည်းဟူမူကား၊ အပြစ်နှင့်ကင်းစင်လျှင် အဘယ်အကျိုးရှိမည်နည်း။</w:t>
      </w:r>
    </w:p>
    <w:p/>
    <w:p>
      <w:r xmlns:w="http://schemas.openxmlformats.org/wordprocessingml/2006/main">
        <w:t xml:space="preserve">ယောဘသည် သူ၏အပြစ်များမှ ကင်းစင်ခြင်း၏အကျိုးကျေးဇူးကို မေးခွန်းထုတ်သည်။</w:t>
      </w:r>
    </w:p>
    <w:p/>
    <w:p>
      <w:r xmlns:w="http://schemas.openxmlformats.org/wordprocessingml/2006/main">
        <w:t xml:space="preserve">1- ကျွန်ုပ်တို့သည် ဘုရားသခင်၏ ကောင်းချီးများကို မမေးသင့်ဘဲ၊ ကျေးဇူးတော်နှင့် ကရုဏာတော်၌ ဝမ်းမြောက်ခြင်း အစား၊</w:t>
      </w:r>
    </w:p>
    <w:p/>
    <w:p>
      <w:r xmlns:w="http://schemas.openxmlformats.org/wordprocessingml/2006/main">
        <w:t xml:space="preserve">2- ကျွန်ုပ်တို့အားလုံးတွင် အားနည်းခြင်းနှင့် သံသယစိတ်များ ရှိကြသော်လည်း ဘုရားသခင်၏ ချစ်ခြင်းမေတ္တာနှင့် ကရုဏာတော်သည် အတူတူပင်ဖြစ်သည်။</w:t>
      </w:r>
    </w:p>
    <w:p/>
    <w:p>
      <w:r xmlns:w="http://schemas.openxmlformats.org/wordprocessingml/2006/main">
        <w:t xml:space="preserve">၁ ရောမ ၅း၈ - “ဘုရားသခင်သည် ငါတို့ကို ချစ်တော်မူသည်ဖြစ်၍၊ ငါတို့သည် အပြစ်ရှိစဉ်ပင်၊ ခရစ်တော်သည် ငါတို့အတွက်ကြောင့် အသေခံတော်မူသည်ဖြစ်၍၊</w:t>
      </w:r>
    </w:p>
    <w:p/>
    <w:p>
      <w:r xmlns:w="http://schemas.openxmlformats.org/wordprocessingml/2006/main">
        <w:t xml:space="preserve">၂-ဆာလံ ၁၀၃:၈-၁၂ - “ထာဝရဘုရားသည် သနားစုံမက်၍ သနားတတ်သောသဘော၊ အမျက်နှေးတတ်၍ ချစ်ခြင်းမေတ္တာနှင့် ကြွယ်ဝ၍ အမြဲတစေ အပြစ်တင်ခြင်းမပြု၊ အမျက်တော်ကို အစဉ်အမြဲ ခိုင်ခံ့စေတော်မမူ။ ငါတို့ဒုစရိုက်များအတိုင်း ငါတို့သည် ကောင်းကင်ဘုံသည် မြေကြီးအထက်၌ မြင့်သည်နှင့်အမျှ ကိုယ်တော်ကို ကြောက်ရွံ့သော သူတို့အား ချစ်ခြင်းမေတ္တာသည် ကြီးမားလှပေ၏၊</w:t>
      </w:r>
    </w:p>
    <w:p/>
    <w:p>
      <w:r xmlns:w="http://schemas.openxmlformats.org/wordprocessingml/2006/main">
        <w:t xml:space="preserve">Job 35:4 သင်နှင့် သင်၏အပေါင်းအဘော်များကို ငါပြန်ပြောမည်။</w:t>
      </w:r>
    </w:p>
    <w:p/>
    <w:p>
      <w:r xmlns:w="http://schemas.openxmlformats.org/wordprocessingml/2006/main">
        <w:t xml:space="preserve">ယောဘနှင့် သူ၏အဖော်များကို အဖြေပေးမည်ဟု ဘုရားသခင်ကတိပြုသည်။</w:t>
      </w:r>
    </w:p>
    <w:p/>
    <w:p>
      <w:r xmlns:w="http://schemas.openxmlformats.org/wordprocessingml/2006/main">
        <w:t xml:space="preserve">1. ဘုရားသခင်အဖြေများ- ခက်ခဲသောအချိန်များတွင် မျှော်လင့်ချက်ကိုရှာပါ။</w:t>
      </w:r>
    </w:p>
    <w:p/>
    <w:p>
      <w:r xmlns:w="http://schemas.openxmlformats.org/wordprocessingml/2006/main">
        <w:t xml:space="preserve">2. ဆင်းရဲဒုက္ခ၌ အဖော်ပြုခြင်း- အချင်းချင်း မှီခိုအားထားရန် သင်ယူခြင်း။</w:t>
      </w:r>
    </w:p>
    <w:p/>
    <w:p>
      <w:r xmlns:w="http://schemas.openxmlformats.org/wordprocessingml/2006/main">
        <w:t xml:space="preserve">1. Hebrews 13:5 “သင်တို့၏အသက်ကို ငွေကိုတပ်မက်ခြင်းမှ ကင်းလွတ်လျက်၊ သင်တို့၌ရှိသော အရာကို ငါရောင့်ရဲခြင်းရှိကြလော့။</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Job 35:5 ကောင်းကင်ကိုမျှော်ကြည့်၍၊ သင့်ထက်မြင့်သော မိုဃ်းတိမ်တို့ကို ကြည့်ရှုလော့။</w:t>
      </w:r>
    </w:p>
    <w:p/>
    <w:p>
      <w:r xmlns:w="http://schemas.openxmlformats.org/wordprocessingml/2006/main">
        <w:t xml:space="preserve">ငါတို့ထက်သာ၍မြင့်သော ကောင်းကင်၌ ဘုရားသခင်၏ ကြီးမြတ်မှုကို တွေ့မြင်ရသည်။</w:t>
      </w:r>
    </w:p>
    <w:p/>
    <w:p>
      <w:r xmlns:w="http://schemas.openxmlformats.org/wordprocessingml/2006/main">
        <w:t xml:space="preserve">1- ဘုရားသခင်၏ ဘုန်းတန်ခိုးအာနုဘော်ကို ကောင်းကင်၌လည်းကောင်း၊ သူဖန်ဆင်းထားသမျှတို့ကိုလည်းကောင်း တွေ့မြင်ရသည်။</w:t>
      </w:r>
    </w:p>
    <w:p/>
    <w:p>
      <w:r xmlns:w="http://schemas.openxmlformats.org/wordprocessingml/2006/main">
        <w:t xml:space="preserve">2- ကျွန်ုပ်တို့သည် ကောင်းကင်ကို မျှော်ကြည့်သင့်ပြီး ဘုရားသခင်၏ ကြီးမြတ်မှုနှင့် တန်ခိုးကို သတိရသင့်သည်။</w:t>
      </w:r>
    </w:p>
    <w:p/>
    <w:p>
      <w:r xmlns:w="http://schemas.openxmlformats.org/wordprocessingml/2006/main">
        <w:t xml:space="preserve">1: Isaiah 40:26 - မြင့်သောအရပ်ကိုမျှော်ကြည့်၍၊ ဤအရာများကို အဘယ်သူဖန်ဆင်းသနည်း။ အလုံးအရင်းကို နံမည်ဖြင့် နှုတ်ဆောင်သောသူ၊ တန်ခိုးတော်နှင့် တန်ခိုးကြီးမားသောကြောင့် မည်သူမျှ မလွဲမသွေ၊</w:t>
      </w:r>
    </w:p>
    <w:p/>
    <w:p>
      <w:r xmlns:w="http://schemas.openxmlformats.org/wordprocessingml/2006/main">
        <w:t xml:space="preserve">၂ ဆာ ၈း၃-၄ - ကိုယ်တော်၏ ကောင်းကင်ဘုံ၊ လက်ညိုးတော်၊ လနှင့် ကြယ်တို့ ၏အမှုကို ငါကြည့်ရှုသောအခါ၊ ကိုယ်တော်၌ ထားတော်မူသော လူသားသည် အဘယ်သို့နည်း၊ မင်း သူ့ကို ဂရုစိုက်နေတာလား။</w:t>
      </w:r>
    </w:p>
    <w:p/>
    <w:p>
      <w:r xmlns:w="http://schemas.openxmlformats.org/wordprocessingml/2006/main">
        <w:t xml:space="preserve">Job 35:6 သင်သည် ပြစ်မှားလျှင် အဘယ်သို့ပြစ်မှားသနည်း။ သင်၏ဒုစရိုက်များ များပြားပါက၊ သင်သည် အဘယ်သို့ပြုသနည်း။</w:t>
      </w:r>
    </w:p>
    <w:p/>
    <w:p>
      <w:r xmlns:w="http://schemas.openxmlformats.org/wordprocessingml/2006/main">
        <w:t xml:space="preserve">ဘုရားသခင်ကို ပြစ်မှားခြင်းသည် ကျွန်ုပ်တို့အတွက် အကျိုးမရှိသောကြောင့် အဓိပ္ပာယ်မရှိဟု ယောဘ၏မေးခွန်းများက ဖော်ပြသည်။</w:t>
      </w:r>
    </w:p>
    <w:p/>
    <w:p>
      <w:r xmlns:w="http://schemas.openxmlformats.org/wordprocessingml/2006/main">
        <w:t xml:space="preserve">1: ဘုရားသခင်သည် အပြစ်ကို ဆုမချသောကြောင့် အဘယ်ကြောင့် ထိုသို့ပြုသနည်း။</w:t>
      </w:r>
    </w:p>
    <w:p/>
    <w:p>
      <w:r xmlns:w="http://schemas.openxmlformats.org/wordprocessingml/2006/main">
        <w:t xml:space="preserve">2- အပြစ်သည် ကျွန်ုပ်တို့အတွက် မည်သည့်နည်းနှင့်မျှ အကျိုးမရှိပါက အဘယ်ကြောင့် ထိုသို့ပြုသနည်း။</w:t>
      </w:r>
    </w:p>
    <w:p/>
    <w:p>
      <w:r xmlns:w="http://schemas.openxmlformats.org/wordprocessingml/2006/main">
        <w:t xml:space="preserve">ရောမ 6:23 - "အပြစ်တရား၏အခကား သေခြင်းပေတည်း။ ဘုရားသခင်ပေးတော်မူသော ဆုကျေးဇူးကား ငါတို့သခင်ယေရှုခရစ်အားဖြင့် ထာဝရအသက်ဖြစ်၏။"</w:t>
      </w:r>
    </w:p>
    <w:p/>
    <w:p>
      <w:r xmlns:w="http://schemas.openxmlformats.org/wordprocessingml/2006/main">
        <w:t xml:space="preserve">2: James 4:17 - "ထို့ကြောင့် ကောင်းသောအကျင့်ကိုသိ၍ မကျင့်သောသူသည် အပြစ်ဖြစ်၏။"</w:t>
      </w:r>
    </w:p>
    <w:p/>
    <w:p>
      <w:r xmlns:w="http://schemas.openxmlformats.org/wordprocessingml/2006/main">
        <w:t xml:space="preserve">Job 35:7 သင်​သည်​ဖြောင့်​မတ်​ခြင်း​ရှိ​လျှင် အ​ဘယ်​သို့​ပေး​သ​နည်း။ သင်၏လက်မှ အဘယ်အရာကိုခံရသနည်း။</w:t>
      </w:r>
    </w:p>
    <w:p/>
    <w:p>
      <w:r xmlns:w="http://schemas.openxmlformats.org/wordprocessingml/2006/main">
        <w:t xml:space="preserve">ယောဘသည် ပေးကမ်းရန် တစ်စုံတစ်ရာမရှိပါက ဖြောင့်မတ်သောအခါတွင် လူတို့သည် ဘုရားသခင်ကို ဆုချရန် အဘယ်ကြောင့် မျှော်လင့်ကြောင်း ယောဘအား မေးခွန်းထုတ်နေပါသည်။</w:t>
      </w:r>
    </w:p>
    <w:p/>
    <w:p>
      <w:r xmlns:w="http://schemas.openxmlformats.org/wordprocessingml/2006/main">
        <w:t xml:space="preserve">1. "ဖြောင့်မတ်ခြင်း၌အသက်ရှင်ခြင်း- ကျွန်ုပ်တို့၏ကျေးဇူးကိုပြသရန် ကျွန်ုပ်တို့ အဘယ်အရာလုပ်ဆောင်နိုင်သနည်း။</w:t>
      </w:r>
    </w:p>
    <w:p/>
    <w:p>
      <w:r xmlns:w="http://schemas.openxmlformats.org/wordprocessingml/2006/main">
        <w:t xml:space="preserve">2. "ဖြောင့်မတ်ခြင်း၏ကောင်းချီး- ကျွန်ုပ်တို့ အဘယ်အရာကို ရရှိကြသနည်း။</w:t>
      </w:r>
    </w:p>
    <w:p/>
    <w:p>
      <w:r xmlns:w="http://schemas.openxmlformats.org/wordprocessingml/2006/main">
        <w:t xml:space="preserve">1. Luke 17:10 ထိုကြောင့်၊ သင်သည် မှာထားတော်မူသည်အတိုင်း၊ ငါတို့သည် ငါတို့တာဝန်ကို ကျေပွန်စွာ ထမ်းဆောင်ခဲ့ပြီးပြီ။</w:t>
      </w:r>
    </w:p>
    <w:p/>
    <w:p>
      <w:r xmlns:w="http://schemas.openxmlformats.org/wordprocessingml/2006/main">
        <w:t xml:space="preserve">၂။ ၂ ကောရိန္သု ၉:၆-၈ - အဓိကအချက်မှာ၊ ခြွေတာကြဲသူသည် ခြွေတာခြင်းကိုလည်း ရိတ်ရမည်ဖြစ်ပြီး၊ မျိုးစေ့ကြဲသူမည်သည်ကား ထစ်ကနဲရိတ်ရလိမ့်မည်။ ဘုရားသခင်သည် ရွှင်လန်းစွာ ပေးကမ်းသူအား ချစ်မြတ်နိုးသောကြောင့် အသီးသီး ပေးလှူရမည်၊ ဘုရားသခင်သည် သင်တို့၌ ကျေးဇူးရှိသမျှကို ကြွယ်ဝစေတော်မူသည်ဖြစ်၍၊ ခပ်သိမ်းသောအမှု၌ ပြည့်စုံခြင်းရှိလျက်၊ ကောင်းသောအမှု၌ ကြွယ်ဝပြည့်စုံစေခြင်းငှာ၊</w:t>
      </w:r>
    </w:p>
    <w:p/>
    <w:p>
      <w:r xmlns:w="http://schemas.openxmlformats.org/wordprocessingml/2006/main">
        <w:t xml:space="preserve">Job 35:8 သင်၏ဒုစရိုက်သည် သင်ကဲ့သို့ လူကို နာကျင်စေလိမ့်မည်။ သင်၏ဖြောင့်မတ်ခြင်းသည် လူသားကို အကျိုးရှိစေလိမ့်မည်။</w:t>
      </w:r>
    </w:p>
    <w:p/>
    <w:p>
      <w:r xmlns:w="http://schemas.openxmlformats.org/wordprocessingml/2006/main">
        <w:t xml:space="preserve">ဘုရားသခင့်ဖြောင့်မတ်ခြင်းက လူတွေကို ကူညီပေးနိုင်ပေမဲ့ ဆိုးသွမ်းမှုက သူတို့ကို ဒုက္ခပေးနိုင်ပါတယ်။</w:t>
      </w:r>
    </w:p>
    <w:p/>
    <w:p>
      <w:r xmlns:w="http://schemas.openxmlformats.org/wordprocessingml/2006/main">
        <w:t xml:space="preserve">1. ဘုရားသခင်၏ ဖြောင့်မတ်ခြင်း - အောင်မြင်သောဘဝ၏သော့ချက်</w:t>
      </w:r>
    </w:p>
    <w:p/>
    <w:p>
      <w:r xmlns:w="http://schemas.openxmlformats.org/wordprocessingml/2006/main">
        <w:t xml:space="preserve">၂။ ဆိုးသွမ်းမှုအန္တရာယ်များ</w:t>
      </w:r>
    </w:p>
    <w:p/>
    <w:p>
      <w:r xmlns:w="http://schemas.openxmlformats.org/wordprocessingml/2006/main">
        <w:t xml:space="preserve">1. ရောမ 3:23-24 အကြောင်းမူကား၊ လူအပေါင်းတို့သည် ဒုစရိုက်ကိုပြု၍ ဘုရားသခင်၏ဘုန်းအသရေကို ပျက်ပြားစေ၍၊ ယေရှုခရစ်၌ရှိသော ရွေးနှုတ်ခြင်းအားဖြင့် ကျေးဇူးတော်အားဖြင့်၊</w:t>
      </w:r>
    </w:p>
    <w:p/>
    <w:p>
      <w:r xmlns:w="http://schemas.openxmlformats.org/wordprocessingml/2006/main">
        <w:t xml:space="preserve">2 James 1:27 - "ခမည်းတော်ဘုရားသခင့်ရှေ့တော်၌ သန့်ရှင်း၍ ညစ်ညူးသောဘာသာတရားဟူသည်ကား၊ မိဘမဲ့မုတ်ဆိုးမတို့ ဆင်းရဲဒုက္ခခံရခြင်းငှာ၊ လောကီနှင့် မညစ်ညူးစေခြင်းငှာ"</w:t>
      </w:r>
    </w:p>
    <w:p/>
    <w:p>
      <w:r xmlns:w="http://schemas.openxmlformats.org/wordprocessingml/2006/main">
        <w:t xml:space="preserve">Job 35:9 များပြားသောညှဉ်းဆဲခြင်းအကြောင်းကြောင့် ညှဉ်းဆဲခြင်းကို ခံရသော သူတို့ကို အော်ဟစ်၍၊ ခွန်အားကြီးသော သူ၏လက်ရုံးကြောင့် အော်ဟစ်ကြ၏။</w:t>
      </w:r>
    </w:p>
    <w:p/>
    <w:p>
      <w:r xmlns:w="http://schemas.openxmlformats.org/wordprocessingml/2006/main">
        <w:t xml:space="preserve">ဘုရားသခင်၏တရားမျှတမှုသည် ခွန်အားကြီးသူများ၏ နှိပ်စက်ညှဉ်းပန်းခြင်းကို ခံရသောသူများထံ သက်ရောက်သည်။</w:t>
      </w:r>
    </w:p>
    <w:p/>
    <w:p>
      <w:r xmlns:w="http://schemas.openxmlformats.org/wordprocessingml/2006/main">
        <w:t xml:space="preserve">1- ဘုရားသခင်သည် တရားမျှတမှု၏ ဘုရားသခင်ဖြစ်ပြီး၊ သူသည် အဖိနှိပ်ခံများအတွက် အမြဲရပ်တည်နေမည်ဖြစ်သည်။</w:t>
      </w:r>
    </w:p>
    <w:p/>
    <w:p>
      <w:r xmlns:w="http://schemas.openxmlformats.org/wordprocessingml/2006/main">
        <w:t xml:space="preserve">၂။ ဘုရားသခင်သည် ကျွန်ုပ်တို့၏မျှော်လင့်ချက်နှင့် ခွန်အားဖြစ်တော်မူ၏။</w:t>
      </w:r>
    </w:p>
    <w:p/>
    <w:p>
      <w:r xmlns:w="http://schemas.openxmlformats.org/wordprocessingml/2006/main">
        <w:t xml:space="preserve">1 ဟေရှာယ 61:1-3 "ထာဝရအရှင်ဘုရားသခင်၏ဝိညာဉ်တော်သည် ငါ့အပေါ်၌ရှိတော်မူသည်ဖြစ်၍၊ ဆင်းရဲသောသူတို့အား သတင်းကောင်းကိုဆောင်စေခြင်းငှါ၊ ထာဝရဘုရားသည် ငါ့ကိုဘိသိက်ပေးတော်မူသောကြောင့်၊ ကြေကွဲသောသူတို့အား ချည်နှောင်၍ သိမ်းသွားခြင်းကိုခံရသောသူတို့အား လွှတ်မြောက်စေခြင်းငှာ ငါ့ကိုစေလွှတ်တော်မူ၏။ ချည်နှောင်သောသူတို့အား ထောင်ကိုဖွင့်၍၊ သခင်ဘုရား၏ မျက်နှာသာရနှစ်နှင့် ငါတို့ဘုရားသခင်၏ အပြစ်ပေးမည့်နေ့ကို ကြေငြာရန်၊ ညည်းတွားသောသူအပေါင်းတို့အား နှစ်သိမ့်စေခြင်းငှာ၊</w:t>
      </w:r>
    </w:p>
    <w:p/>
    <w:p>
      <w:r xmlns:w="http://schemas.openxmlformats.org/wordprocessingml/2006/main">
        <w:t xml:space="preserve">2 ဆာလံ 103:6 ၊ "ညှဉ်းဆဲခြင်းခံရသောသူအပေါင်းတို့အတွက်၊</w:t>
      </w:r>
    </w:p>
    <w:p/>
    <w:p>
      <w:r xmlns:w="http://schemas.openxmlformats.org/wordprocessingml/2006/main">
        <w:t xml:space="preserve">Job 35:10 ညအချိန်၌ သီချင်းဆိုတော်မူသော ငါ၏ဖန်ဆင်းရှင် ဘုရားသခင်သည် အဘယ်မှာရှိသနည်းဟု အဘယ်သူမျှမပြော။</w:t>
      </w:r>
    </w:p>
    <w:p/>
    <w:p>
      <w:r xmlns:w="http://schemas.openxmlformats.org/wordprocessingml/2006/main">
        <w:t xml:space="preserve">ယောဘသည် ဘုရားသခင်တည်ရှိခြင်း မရှိခြင်းနှင့် သူရှိနေသည့်နေရာကို အံ့ဩဖွယ်ရာများကို ရောင်ပြန်ဟပ်စေသည်။</w:t>
      </w:r>
    </w:p>
    <w:p/>
    <w:p>
      <w:r xmlns:w="http://schemas.openxmlformats.org/wordprocessingml/2006/main">
        <w:t xml:space="preserve">1. ဘုရားသခင်တည်မြဲတည်ရှိခြင်း- ညအချိန်များတွင် ဘုရားသခင်ကို တွေ့ကြုံခံစားရခြင်း။</w:t>
      </w:r>
    </w:p>
    <w:p/>
    <w:p>
      <w:r xmlns:w="http://schemas.openxmlformats.org/wordprocessingml/2006/main">
        <w:t xml:space="preserve">၂။ မျက်မြင်မရသော ဘုရားသခင်ကို ယုံကြည်ခြင်းနှင့် ယုံကြည်ခြင်း။</w:t>
      </w:r>
    </w:p>
    <w:p/>
    <w:p>
      <w:r xmlns:w="http://schemas.openxmlformats.org/wordprocessingml/2006/main">
        <w:t xml:space="preserve">1. Isaiah 40:28 - "သင်မသိသလော၊ မကြားဘူးသလော၊ ထာဝရဘုရားသည် နိစ္စထာဝရဘုရားသခင်၊ မြေကြီးစွန်းကို ဖန်ဆင်းတော်မူသောအရှင်၊ မောပန်းနွမ်းနယ်ခြင်းရှိမည်မဟုတ်၊ သူ၏ဥာဏ်ကို အဘယ်သူမျှနားမလည်နိုင်ပါ။ “</w:t>
      </w:r>
    </w:p>
    <w:p/>
    <w:p>
      <w:r xmlns:w="http://schemas.openxmlformats.org/wordprocessingml/2006/main">
        <w:t xml:space="preserve">၂။ ဆာလံ ၁၃၉:၇-၁၀ - "ဝိညာဉ်တော်သည် အဘယ်အရပ်သို့ သွားရပါမည်နည်း၊ အထံတော်မှ အဘယ်အရပ်မှ ပြေးနိုင်ပါမည်နည်း၊ ကောင်းကင်ဘုံသို့တက်လျှင် ကိုယ်တော်ရှိတော်မူ၏၊၊ ငါသည် အရုဏ်တက်သောအတောင်တို့၌ ထလျှင်၊ ပင်လယ်၏အဝေး၌ ငါနေလျှင်၊ ထိုအရပ်၌ပင် သင်၏လက်သည် ငါ့ကို လမ်းညွှန်လိမ့်မည်၊၊ သင်၏လက်ျာလက်သည် ငါ့ကို မြဲမြံစေလိမ့်မည်။"</w:t>
      </w:r>
    </w:p>
    <w:p/>
    <w:p>
      <w:r xmlns:w="http://schemas.openxmlformats.org/wordprocessingml/2006/main">
        <w:t xml:space="preserve">Job 35:11 အဘယ်သူသည် မြေကြီးသားရဲတို့ထက် ငါတို့ကို သာ၍သွန်သင်၍၊ ကောင်းကင်ငှက်တို့ထက် ငါတို့ကို ပညာရှိစေသနည်း။</w:t>
      </w:r>
    </w:p>
    <w:p/>
    <w:p>
      <w:r xmlns:w="http://schemas.openxmlformats.org/wordprocessingml/2006/main">
        <w:t xml:space="preserve">ဘုရားသခင်သည် ကျွန်ုပ်တို့အား တိရစ္ဆာန်များထက် ပိုသင်ပေးပြီး ငှက်များထက် ကျွန်ုပ်တို့ကို ပညာရှိစေသည်။</w:t>
      </w:r>
    </w:p>
    <w:p/>
    <w:p>
      <w:r xmlns:w="http://schemas.openxmlformats.org/wordprocessingml/2006/main">
        <w:t xml:space="preserve">1. ဘုရားသခင်၏ ဉာဏ်ပညာ- ဘုရားသခင်သည် ကျွန်ုပ်တို့အား သာ၍ကြီးမြတ်သော နားလည်မှုဆီသို့ လမ်းညွှန်ပေးပုံ</w:t>
      </w:r>
    </w:p>
    <w:p/>
    <w:p>
      <w:r xmlns:w="http://schemas.openxmlformats.org/wordprocessingml/2006/main">
        <w:t xml:space="preserve">2. ဖန်ဆင်းခြင်းမှ သင်ယူခြင်း- သဘာဝအားဖြင့် ဘုရားသခင် ကျွန်ုပ်တို့အား သွန်သင်ပေးပုံ</w:t>
      </w:r>
    </w:p>
    <w:p/>
    <w:p>
      <w:r xmlns:w="http://schemas.openxmlformats.org/wordprocessingml/2006/main">
        <w:t xml:space="preserve">1. ဆာလံ 19:1-2 ကောင်းကင်ဘုံသည် ဘုရားသခင်၏ဘုန်းတော်ကို ထင်ရှားစေ၍၊ မိုဃ်းကောင်းကင်သည် လက်တော်နှင့်လုပ်သောအမှုကို ကြွေးကြော်တတ်၏။ နေ့ စဉ် နှုတ် ဆက် ကြ ၏။ တစ်ညပြီးတစ်ည အသိပညာပြကြတယ်။</w:t>
      </w:r>
    </w:p>
    <w:p/>
    <w:p>
      <w:r xmlns:w="http://schemas.openxmlformats.org/wordprocessingml/2006/main">
        <w:t xml:space="preserve">2. Proverbs 2:6-7 အကြောင်းမူကား၊ ထာဝရဘုရားသည် ပညာကိုပေးတော်မူ၏။ ဥာဏ်ပညာသည် နှုတ်မှထွက်၍၊ ဖြောင့်မတ်သောသူတို့အဘို့ ဥာဏ်ပညာကို သိုထားတော်မူ၏။ သမာဓိနှင့် ကျင့်သောသူတို့၏ အကွယ်အကာဖြစ်တော်မူ၏။</w:t>
      </w:r>
    </w:p>
    <w:p/>
    <w:p>
      <w:r xmlns:w="http://schemas.openxmlformats.org/wordprocessingml/2006/main">
        <w:t xml:space="preserve">Job 35:12 လူဆိုးတို့၏မာနကြောင့် ထိုအရပ်၌ အော်ဟစ်သော်လည်း အဘယ်သူမျှ အဖြေမပေး။</w:t>
      </w:r>
    </w:p>
    <w:p/>
    <w:p>
      <w:r xmlns:w="http://schemas.openxmlformats.org/wordprocessingml/2006/main">
        <w:t xml:space="preserve">ဒုက္ခရောက်နေသောသူများသည် အော်ဟစ်အကူအညီတောင်းသော်လည်း လူဆိုးများ၏မာနကြောင့် အဖြေမရကြပေ။</w:t>
      </w:r>
    </w:p>
    <w:p/>
    <w:p>
      <w:r xmlns:w="http://schemas.openxmlformats.org/wordprocessingml/2006/main">
        <w:t xml:space="preserve">1. နှိမ့်ချမှု၏ စွမ်းအား- မာနနှင့် မကောင်းမှုတို့၌ပင် နှိမ့်ချတတ်ရန် သင်ယူခြင်း။</w:t>
      </w:r>
    </w:p>
    <w:p/>
    <w:p>
      <w:r xmlns:w="http://schemas.openxmlformats.org/wordprocessingml/2006/main">
        <w:t xml:space="preserve">2. အဖြေမရသော ငိုကြွေးခြင်း- ကျွန်ုပ်တို့၏ဆုတောင်းချက်များကို အမြဲတမ်းအဖြေမရရှိရခြင်းအကြောင်း နားလည်ခြင်း။</w:t>
      </w:r>
    </w:p>
    <w:p/>
    <w:p>
      <w:r xmlns:w="http://schemas.openxmlformats.org/wordprocessingml/2006/main">
        <w:t xml:space="preserve">၁။ ယာကုပ် ၄:၆ - “မာနကြီးသောသူကို ဘုရားသခင်သည် ဆီးတားသော်လည်း နှိမ့်ချသောသူအား မျက်နှာသာပေးတော်မူ၏။</w:t>
      </w:r>
    </w:p>
    <w:p/>
    <w:p>
      <w:r xmlns:w="http://schemas.openxmlformats.org/wordprocessingml/2006/main">
        <w:t xml:space="preserve">2. ဆာလံ 9:12 - “အသက်ကိုသတ်သောသူသည် နှိမ့်ချသောသူတို့၏အော်ဟစ်ခြင်းကို လျစ်လျူမရှု။</w:t>
      </w:r>
    </w:p>
    <w:p/>
    <w:p>
      <w:r xmlns:w="http://schemas.openxmlformats.org/wordprocessingml/2006/main">
        <w:t xml:space="preserve">Job 35:13 အကယ်စင်စစ် ဘုရားသခင်သည် အနတ္တစကားကို နားထောင်တော်မမူ၊</w:t>
      </w:r>
    </w:p>
    <w:p/>
    <w:p>
      <w:r xmlns:w="http://schemas.openxmlformats.org/wordprocessingml/2006/main">
        <w:t xml:space="preserve">ဘုရားသခင်သည် အချည်းနှီးမဟုတ်၊ အချည်းနှီးဖြစ်သော ဆုတောင်းချက်များကို နားမထောင်၊</w:t>
      </w:r>
    </w:p>
    <w:p/>
    <w:p>
      <w:r xmlns:w="http://schemas.openxmlformats.org/wordprocessingml/2006/main">
        <w:t xml:space="preserve">1. စစ်မှန်သောဆုတောင်းချက်သည် စိတ်နှလုံးမှ ဆင်းသက်လာပြီး ဘုရားသခင်အပေါ် နှိမ့်ချမှုနှင့် ရိုသေမှုတွင် အမြစ်တွယ်နေပါသည်။</w:t>
      </w:r>
    </w:p>
    <w:p/>
    <w:p>
      <w:r xmlns:w="http://schemas.openxmlformats.org/wordprocessingml/2006/main">
        <w:t xml:space="preserve">၂။ ဘုရားသခင်သည် သူ၏လူများထံမှ စစ်မှန်ပြီး စိတ်ရင်းမှန်ဖြင့် ဆုတောင်းခြင်းကို အလိုရှိသည်။</w:t>
      </w:r>
    </w:p>
    <w:p/>
    <w:p>
      <w:r xmlns:w="http://schemas.openxmlformats.org/wordprocessingml/2006/main">
        <w:t xml:space="preserve">၁။ ယာကုပ် ၄:၇-၁၀၊ “ထိုကြောင့် ဘုရားသခင်ထံ ကိုယ်ကိုကိုယ်တင်ပြပါ။ မာရ်နတ်ကိုဆီးတားလျှင် သူသည် သင့်ထံမှထွက်ပြေးလိမ့်မည်။ ဘုရားသခင်ထံတော်သို့ချဉ်းကပ်လော့၊ သူသည် သင့်ထံသို့ချဉ်းကပ်လိမ့်မည်။ စိတ်နှစ်ခွရှိကြလော့၊ နှိမ့်ချ၍ ငိုကြွေးမြည်တမ်းကြလော့။ ရယ်မောခြင်းငှါ ညည်းတွားကြစေ။ ဝမ်းမြောက်ရွှင်လန်းခြင်းသို့ ရောက်ကြစေ။ ထာဝရဘုရားရှေ့တော်၌ ကိုယ်ကိုကိုယ်နှိမ့်ချကြလော့။</w:t>
      </w:r>
    </w:p>
    <w:p/>
    <w:p>
      <w:r xmlns:w="http://schemas.openxmlformats.org/wordprocessingml/2006/main">
        <w:t xml:space="preserve">၂။ မဿဲ ၆:၇-၈၊ “သာသနာပလူတို့ ပြုသကဲ့သို့ အချည်းနှီးသော အထပ်ထပ် စကားကို မသုံးကြနှင့်။ များစွာသောစကားကြောင့် သူတို့ကြားရမည်ဟု ထင်မှတ်၍ ဆုတောင်းသောအခါ၊ သင်တို့အဘသည် သိတော်မူသောကြောင့်၊ အဘယ်အရာ လိုအပ်သနည်းဟု မေးတော်မမူမှီ၊</w:t>
      </w:r>
    </w:p>
    <w:p/>
    <w:p>
      <w:r xmlns:w="http://schemas.openxmlformats.org/wordprocessingml/2006/main">
        <w:t xml:space="preserve">Job 35:14 သူ့ကိုမမြင်ရဟု သင်ဆိုသော်လည်း၊ တရားစီရင်ခြင်း သည် ရှေ့တော်၌ရှိ၏။ ထို့ကြောင့် ကိုယ်တော်၌ ကိုးစားလော့။</w:t>
      </w:r>
    </w:p>
    <w:p/>
    <w:p>
      <w:r xmlns:w="http://schemas.openxmlformats.org/wordprocessingml/2006/main">
        <w:t xml:space="preserve">ဘုရားသခင်ကို ကျွန်ုပ်တို့ မမြင်ရသော်လည်း၊ ဘုရားသခင်သည် တရားစီရင်ခြင်းကို ထိန်းချုပ်ထားသောကြောင့် သူ့ကို ယုံကြည်သင့်သည်ဟု ယောဘက သတိပေးသည်။</w:t>
      </w:r>
    </w:p>
    <w:p/>
    <w:p>
      <w:r xmlns:w="http://schemas.openxmlformats.org/wordprocessingml/2006/main">
        <w:t xml:space="preserve">၁။ "ဘုရားသခင်ကို ကျွန်ုပ်တို့ မမြင်နိုင်သောအခါ ယုံကြည်ကိုးစားခြင်း၏ တန်ဖိုးကား အဘယ်နည်း။</w:t>
      </w:r>
    </w:p>
    <w:p/>
    <w:p>
      <w:r xmlns:w="http://schemas.openxmlformats.org/wordprocessingml/2006/main">
        <w:t xml:space="preserve">2. "မမြင်နိုင်သော အခြေအနေများကို ရင်ဆိုင်ရာတွင် ယုံကြည်ခြင်း၏ စွမ်းအား"</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၂။ ဟေဗြဲ ၁၁:၁ - “ယခုအခါ ယုံကြည်ခြင်းသည် ငါတို့မျှော်လင့်သောအရာကို ယုံကြည်ကိုးစားပြီး မမြင်ရသောအရာအတွက် အာမခံချက်ဖြစ်သည်။</w:t>
      </w:r>
    </w:p>
    <w:p/>
    <w:p>
      <w:r xmlns:w="http://schemas.openxmlformats.org/wordprocessingml/2006/main">
        <w:t xml:space="preserve">Job 35:15 ယခုမူကား ထိုသို့မဟုတ်သောကြောင့်၊ ကြီးစွာသောအစွန်း၌ မသိ။</w:t>
      </w:r>
    </w:p>
    <w:p/>
    <w:p>
      <w:r xmlns:w="http://schemas.openxmlformats.org/wordprocessingml/2006/main">
        <w:t xml:space="preserve">အမျက်ဒေါသကြောင့် လူများကို မည်သည့်အချိန်တွင် အလည်အပတ် ဒဏ်ခတ်ရမည်ကို ဘုရားသခင် သိတော်မူ၏။</w:t>
      </w:r>
    </w:p>
    <w:p/>
    <w:p>
      <w:r xmlns:w="http://schemas.openxmlformats.org/wordprocessingml/2006/main">
        <w:t xml:space="preserve">1. "ဘုရားသခင်၏အမျက်တော်- သူ၏တရားစီရင်ခြင်းကို နားလည်ခြင်း"</w:t>
      </w:r>
    </w:p>
    <w:p/>
    <w:p>
      <w:r xmlns:w="http://schemas.openxmlformats.org/wordprocessingml/2006/main">
        <w:t xml:space="preserve">2. "ဘုရားသခင်၏ ကရုဏာတော်- အပြစ်ပေးတော်မူခြင်း ကျေးဇူးတော်"</w:t>
      </w:r>
    </w:p>
    <w:p/>
    <w:p>
      <w:r xmlns:w="http://schemas.openxmlformats.org/wordprocessingml/2006/main">
        <w:t xml:space="preserve">1. ဆာလံ 103:10 - ငါတို့ဒုစရိုက်များနှင့်အညီ ငါတို့ကို အပြစ်ပေးတော်မမူ။</w:t>
      </w:r>
    </w:p>
    <w:p/>
    <w:p>
      <w:r xmlns:w="http://schemas.openxmlformats.org/wordprocessingml/2006/main">
        <w:t xml:space="preserve">2. မဿဲ 5:44-45 - ငါဆိုသည်ကား၊ သင်တို့၏ရန်သူတို့ကို ချစ်၍ ကောင်းကင်ဘုံ၌ရှိတော်မူသော သင်တို့အဘ၏သားဖြစ်စေခြင်းငှါ၊ သင်တို့ကို ညှဉ်းဆဲသောသူတို့အဘို့ ဆုတောင်းကြလော့။</w:t>
      </w:r>
    </w:p>
    <w:p/>
    <w:p>
      <w:r xmlns:w="http://schemas.openxmlformats.org/wordprocessingml/2006/main">
        <w:t xml:space="preserve">Job 35:16 သို့ဖြစ်၍ ယောဘသည် နှုတ်ကို အချည်းနှီးဖွင့်၍၊ ပညာမရှိသော စကားကို ပွားများတတ်၏။</w:t>
      </w:r>
    </w:p>
    <w:p/>
    <w:p>
      <w:r xmlns:w="http://schemas.openxmlformats.org/wordprocessingml/2006/main">
        <w:t xml:space="preserve">ယောဘသည် အသိပညာမရှိဘဲ စကားများစွာပြောနေပါသည်။</w:t>
      </w:r>
    </w:p>
    <w:p/>
    <w:p>
      <w:r xmlns:w="http://schemas.openxmlformats.org/wordprocessingml/2006/main">
        <w:t xml:space="preserve">1. စကားအနည်းငယ်၏ စွမ်းအား- အသိပညာနှင့် ပိုင်းခြားသိမြင်မှုဖြင့် ပြောဆိုပါ။</w:t>
      </w:r>
    </w:p>
    <w:p/>
    <w:p>
      <w:r xmlns:w="http://schemas.openxmlformats.org/wordprocessingml/2006/main">
        <w:t xml:space="preserve">2. မထင်မှတ်ဘဲ ပြောဆိုခြင်း၏ အန္တရာယ်များ- အချည်းနှီးသော စကားများကို မည်သို့ ရှောင်ကြဉ်မည်နည်း။</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2. သုတ္တံကျမ်း 10:19 - စကားများသော အခါ လွန်ကျူးခြင်း သည် ကင်းလွတ်သည် မဟုတ်။ နှုတ်ကို ချုပ်တည်းသောသူသည် သမ္မာသတိရှိ၏။</w:t>
      </w:r>
    </w:p>
    <w:p/>
    <w:p>
      <w:r xmlns:w="http://schemas.openxmlformats.org/wordprocessingml/2006/main">
        <w:t xml:space="preserve">ယောဘ အခန်းကြီး ၃၆ သည် ဘုရားသခင်၏ တရားမျှတမှုနှင့် အချုပ်အခြာအာဏာကို ထပ်လောင်းဖော်ပြသကဲ့သို့ ယောဘအပေါ် ဧလိဟု၏တုံ့ပြန်မှုကို ဆက်လက်ဖော်ပြသည်။</w:t>
      </w:r>
    </w:p>
    <w:p/>
    <w:p>
      <w:r xmlns:w="http://schemas.openxmlformats.org/wordprocessingml/2006/main">
        <w:t xml:space="preserve">ပထမအပိုဒ်- ဧလိဟုသည် ယောဘအား ဘုရားသခင်ကိုယ်စား ပြောစရာများရှိသေးသည်ဟု အခိုင်အမာပြောဆိုသည်။ ယောဘ၏စကားများသည် မြင့်မြတ်သောဉာဏ်ပညာကို ဖော်ပြမည်ဖြစ်သောကြောင့် စိတ်ရှည်ပြီး ဂရုတစိုက်ရှိရန် ယောဘအား တိုက်တွန်းထားသည်။ (ယောဘ ၃၆:၁-၄)။</w:t>
      </w:r>
    </w:p>
    <w:p/>
    <w:p>
      <w:r xmlns:w="http://schemas.openxmlformats.org/wordprocessingml/2006/main">
        <w:t xml:space="preserve">ဒုတိယအပိုဒ်- ဧလိဟုသည် သူ၏ကြီးမြတ်မှုနှင့် တန်ခိုးကြောင့် ဘုရားသခင်ကို ချီးမွမ်းပြီး ဖြောင့်မတ်သူများကို ထိန်းသိမ်းကာ ဆိုးသွမ်းသူတို့အပေါ် တရားစီရင်နိုင်စွမ်းကို မီးမောင်းထိုးပြသည်။ ဘုရားသခင်သည် လူသားများနှင့် ဆက်ဆံရာတွင် တရားမျှတသည်ဟု အလေးပေးဖော်ပြသည် (ယောဘ ၃၆း၅-၁၅)။</w:t>
      </w:r>
    </w:p>
    <w:p/>
    <w:p>
      <w:r xmlns:w="http://schemas.openxmlformats.org/wordprocessingml/2006/main">
        <w:t xml:space="preserve">၃ အပိုဒ်– ဤသဘောထားများသည် ပျက်စီးခြင်းသို့ ဦးတည်သွားနိုင်သည်ဟု မာနနှင့် ပုန်ကန်မှုဆန့်ကျင်ရန် ဧလိဟုသတိပေးသည်။ ဘုရားသခင်ရှေ့တွင် မိမိကိုယ်ကိုနှိမ့်ချပြီး သူ၏ဖြောင့်မတ်ခြင်းကို အသိအမှတ်ပြုရန် ယောဘအား တိုက်တွန်းခဲ့သည် (ယောဘ ၃၆း၁၆-၂၁)။</w:t>
      </w:r>
    </w:p>
    <w:p/>
    <w:p>
      <w:r xmlns:w="http://schemas.openxmlformats.org/wordprocessingml/2006/main">
        <w:t xml:space="preserve">4 အပိုဒ်- လူတစ်ဦးချင်းစီအတွက် ဆုံးမပဲ့ပြင်ခြင်း သို့မဟုတ် ညွှန်ကြားချက်တစ်ခုအဖြစ် ဆင်းရဲဒုက္ခကို ဘုရားသခင်အသုံးပြုပုံကို ဧလိဟု ရှင်းပြသည်။ ဆင်းရဲဒုက္ခအားဖြင့် ဘုရားသခင်သည် လူတို့ကို ဉာဏ်ပညာကိုဖွင့်၍ ပျက်စီးခြင်းလမ်းမှ ဝေးကွာစေသည်ဟု အခိုင်အမာဆိုသည် (ယောဘ ၃၆း၂၂-၃၃)။</w:t>
      </w:r>
    </w:p>
    <w:p/>
    <w:p>
      <w:r xmlns:w="http://schemas.openxmlformats.org/wordprocessingml/2006/main">
        <w:t xml:space="preserve">အကျဉ်းချုပ်မှာ,</w:t>
      </w:r>
    </w:p>
    <w:p>
      <w:r xmlns:w="http://schemas.openxmlformats.org/wordprocessingml/2006/main">
        <w:t xml:space="preserve">ယောဘ အခန်းသုံးဆယ့်ခြောက်ကို တင်ပြသည်-</w:t>
      </w:r>
    </w:p>
    <w:p>
      <w:r xmlns:w="http://schemas.openxmlformats.org/wordprocessingml/2006/main">
        <w:t xml:space="preserve">ဆက်ရန်၊</w:t>
      </w:r>
    </w:p>
    <w:p>
      <w:r xmlns:w="http://schemas.openxmlformats.org/wordprocessingml/2006/main">
        <w:t xml:space="preserve">ဘုရားသခင်၏ တရားမျှတမှုနှင့် အချုပ်အခြာအာဏာနှင့်စပ်လျဉ်း၍ ဧလိဟုက တိုက်တွန်းခဲ့သည်။</w:t>
      </w:r>
    </w:p>
    <w:p/>
    <w:p>
      <w:r xmlns:w="http://schemas.openxmlformats.org/wordprocessingml/2006/main">
        <w:t xml:space="preserve">ဖြောင့်မတ်သူများကို ဆက်ထိန်းရန် ဘုရားသခင်၏စွမ်းရည်ကို အလေးပေးခြင်းအားဖြင့် ဘုရားသခင်၏တန်ခိုးတော်ကို ပေါ်လွင်စေခြင်း၊</w:t>
      </w:r>
    </w:p>
    <w:p>
      <w:r xmlns:w="http://schemas.openxmlformats.org/wordprocessingml/2006/main">
        <w:t xml:space="preserve">မြင့်မြတ်သော ဖြောင့်မတ်ခြင်းတရားကို အသိအမှတ်ပြုရန် တိုက်တွန်းခြင်းဖြင့် အောင်မြင်မှုကို နှိမ့်ချမှုကို အလေးထားပါ။</w:t>
      </w:r>
    </w:p>
    <w:p>
      <w:r xmlns:w="http://schemas.openxmlformats.org/wordprocessingml/2006/main">
        <w:t xml:space="preserve">ယောဘစာအုပ်ထဲက ဆင်းရဲဒုက္ခဆိုင်ရာ ရှုထောင့်ကို ကိုယ်စားပြုတဲ့ ဝေဒနာကို ထိုးထွင်းသိမြင်နိုင်စွမ်းကို ပေးဆောင်ခြင်းနဲ့ ပတ်သတ်ပြီး ပြထားတဲ့ ဓမ္မဆိုင်ရာ ရောင်ပြန်ဟပ်မှုကို ဖော်ပြခြင်း။</w:t>
      </w:r>
    </w:p>
    <w:p/>
    <w:p>
      <w:r xmlns:w="http://schemas.openxmlformats.org/wordprocessingml/2006/main">
        <w:t xml:space="preserve">Job 36:1 ဧလိဟုသည်လည်း၊</w:t>
      </w:r>
    </w:p>
    <w:p/>
    <w:p>
      <w:r xmlns:w="http://schemas.openxmlformats.org/wordprocessingml/2006/main">
        <w:t xml:space="preserve">ဧလိဟုသည် ဘုရားသခင်၏ တရားမျှတမှုနှင့် တန်ခိုးကို ပြောပြသည်။</w:t>
      </w:r>
    </w:p>
    <w:p/>
    <w:p>
      <w:r xmlns:w="http://schemas.openxmlformats.org/wordprocessingml/2006/main">
        <w:t xml:space="preserve">၁။ ဘုရားသခင်သည် ကျွန်ုပ်တို့ကို ချစ်သောအားဖြင့်၊</w:t>
      </w:r>
    </w:p>
    <w:p/>
    <w:p>
      <w:r xmlns:w="http://schemas.openxmlformats.org/wordprocessingml/2006/main">
        <w:t xml:space="preserve">2- ဘုရားသခင်၏ တရားမျှတမှုနှင့် တန်ခိုးသည် ကျွန်ုပ်တို့၏ ယုံကြည်ခြင်းနှင့် မျှော်လင့်ချက်၏ အခြေခံအုတ်မြစ်ဖြစ်သည်။</w:t>
      </w:r>
    </w:p>
    <w:p/>
    <w:p>
      <w:r xmlns:w="http://schemas.openxmlformats.org/wordprocessingml/2006/main">
        <w:t xml:space="preserve">1: ရောမ 5: 5-8 - "ငါတို့ကိုပေးတော်မူသောသန့်ရှင်းသောဝိညာဉ်တော်အားဖြင့်ဘုရားသခင်၏မေတ္တာတော်သည်ငါတို့စိတ်နှလုံးထဲသို့သွန်းလောင်းသောကြောင့်မျှော်လင့်ချက်သည်ငါတို့ကိုအရှက်ကွဲစေသည်မဟုတ်။ ငါတို့သည် တန်ခိုးမရှိသောအချိန်၌ ခရစ်တော်သည် မတရားသောသူအတွက် အသေခံတော်မူသည်ဖြစ်၍၊ ဖြောင့်မတ်သောသူအတွက် အသေခံရန် ခဲယဉ်းလှ၏။ အပြစ်သားတို့၊ ခရစ်တော်သည် ငါတို့အတွက် အသေခံတော်မူပြီ။"</w:t>
      </w:r>
    </w:p>
    <w:p/>
    <w:p>
      <w:r xmlns:w="http://schemas.openxmlformats.org/wordprocessingml/2006/main">
        <w:t xml:space="preserve">2 ဆာလံ 19:7-11 - "ထာဝရဘုရား၏တရားသည် စုံလင်၍ စိတ်ဝိညာဉ်ကို လန်းဆန်းစေတတ်၏။ ထာဝရဘုရား၏ စီရင်ထုံးဖွဲ့ချက်တို့သည် ယုံကြည်ထိုက်၍ ဉာဏ်ပညာကို ရိုးရှင်းစေတတ်၏။ ထာ ဝ ရ ဘု ရား ၏ အ မိန့် တော် များ သည် ထွန်း တောက် ၍ မျက် စိ ကို လင်း စေ ကြ ၏။ထာ ဝ ရ ဘု ရား ကို ကြောက်ရွံ့ ခြင်း သည် သန့် ရှင်း ၍ ထာ ဝ ရ ဘု ရား ၏ အမိန့် တော် များ သည် ခိုင် ခံ့ ကာ၊ ပျားလပို့ကပျားရည်ထက် ပျားရည်ထက် ပိုချိုတယ်။ ကိုယ်တော်ကျွန်က သူတို့ကို စောင့်ရှောက်တဲ့အတွက် အကျိုးကြီးတယ်။</w:t>
      </w:r>
    </w:p>
    <w:p/>
    <w:p>
      <w:r xmlns:w="http://schemas.openxmlformats.org/wordprocessingml/2006/main">
        <w:t xml:space="preserve">Job 36:2 အနည်းငယ်မျှ သည်းခံတော်မူပါ။ ဘုရားသခင်ကိုယ်စား မပြောရသေးကြောင်းကို ငါပြမည်။</w:t>
      </w:r>
    </w:p>
    <w:p/>
    <w:p>
      <w:r xmlns:w="http://schemas.openxmlformats.org/wordprocessingml/2006/main">
        <w:t xml:space="preserve">ဘုရားသခင်သည် ကျွန်ုပ်တို့အား သူ၏နှုတ်ကပတ်တော်အားဖြင့် လမ်းညွှန်မှုနှင့် ဉာဏ်ပညာကို ပေးသည်။</w:t>
      </w:r>
    </w:p>
    <w:p/>
    <w:p>
      <w:r xmlns:w="http://schemas.openxmlformats.org/wordprocessingml/2006/main">
        <w:t xml:space="preserve">၁။ ဘဝတစ်လျှောက်လုံး ကျွန်ုပ်တို့ကိုလမ်းညွှန်ရန် ဘုရားသခင့်နှုတ်မြွက်စကားတော်ကို အသုံးပြုခြင်း။</w:t>
      </w:r>
    </w:p>
    <w:p/>
    <w:p>
      <w:r xmlns:w="http://schemas.openxmlformats.org/wordprocessingml/2006/main">
        <w:t xml:space="preserve">2. ဉာဏ်ပညာအတွက် ဘုရားစကားတော်ကို နားထောင်ခြင်း။</w:t>
      </w:r>
    </w:p>
    <w:p/>
    <w:p>
      <w:r xmlns:w="http://schemas.openxmlformats.org/wordprocessingml/2006/main">
        <w:t xml:space="preserve">1. Psalm 119:105 နှုတ်ကပတ်တော်သည် အကျွန်ုပ်ခြေဘို့ မီးခွက်ဖြစ်ပါ၏။</w:t>
      </w:r>
    </w:p>
    <w:p/>
    <w:p>
      <w:r xmlns:w="http://schemas.openxmlformats.org/wordprocessingml/2006/main">
        <w:t xml:space="preserve">2 James 1:5 သင်​တို့​တွင်​တစ်​စုံ​တစ်​ယောက်​သည် ဉာဏ်​ပညာ​မရှိ​လျှင် အ​ပြစ်​မ​ရှာ​ဘဲ လူ​ခပ်​သိမ်း​တို့​အား ရက်​ရက်​ရော​ရော​ပေး​တော်​မူ​သော​ဘု​ရား​သ​ခင်​အား​တောင်း​ဆို​၍ ပေး​တော်​မူ​လိမ့်​မည်။</w:t>
      </w:r>
    </w:p>
    <w:p/>
    <w:p>
      <w:r xmlns:w="http://schemas.openxmlformats.org/wordprocessingml/2006/main">
        <w:t xml:space="preserve">Job 36:3 ငါသည် အဝေးကပင် အသိပညာကို ဆည်းပူး၍၊</w:t>
      </w:r>
    </w:p>
    <w:p/>
    <w:p>
      <w:r xmlns:w="http://schemas.openxmlformats.org/wordprocessingml/2006/main">
        <w:t xml:space="preserve">ယောဘသည် ဘုရားသခင်၏ ဖြောင့်မတ်ခြင်းတရားကို ယုံကြည်ကြောင်း ကြေညာပြီး ဘုရားထံမှ ဉာဏ်ပညာကို တောင်းဆိုသည်။</w:t>
      </w:r>
    </w:p>
    <w:p/>
    <w:p>
      <w:r xmlns:w="http://schemas.openxmlformats.org/wordprocessingml/2006/main">
        <w:t xml:space="preserve">1. ယုံကြည်ခြင်းတန်ခိုး- ဘုရားသခင့်ဖြောင့်မတ်ခြင်းကို ယုံကြည်ကိုးစားရန် သင်ယူခြင်း။</w:t>
      </w:r>
    </w:p>
    <w:p/>
    <w:p>
      <w:r xmlns:w="http://schemas.openxmlformats.org/wordprocessingml/2006/main">
        <w:t xml:space="preserve">၂။ မြင့်မြတ်သောဉာဏ်ပညာကိုရှာဖွေခြင်း- ဘုရားသခင့်အသိပညာ၌ ခွန်အားကိုရှာဖွေခြင်း။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James 1:5 သင်​တို့​တွင်​တစ်​စုံ​တစ်​ယောက်​သည် ဉာဏ်​ပ​ညာ​ရှိ​လျှင် ကဲ့​ရဲ့​ရှုတ်​ချ​ခြင်း​မ​ရှိ​ဘဲ လူ​အ​ပေါင်း​တို့​အား ရက်​ရက်​ရော​ရော​ပေး​တော်​မူ​သော​ဘု​ရား​သ​ခင်​ထံ​တောင်း​ခံ​ပါ​စေ။</w:t>
      </w:r>
    </w:p>
    <w:p/>
    <w:p>
      <w:r xmlns:w="http://schemas.openxmlformats.org/wordprocessingml/2006/main">
        <w:t xml:space="preserve">Job 36:4 အကြောင်းမူကား၊ ငါ၏စကားသည် မုသာမရှိရ။ ပညာနှင့်ပြည့်စုံသောသူသည် သင်နှင့်အတူရှိတော်မူ၏။</w:t>
      </w:r>
    </w:p>
    <w:p/>
    <w:p>
      <w:r xmlns:w="http://schemas.openxmlformats.org/wordprocessingml/2006/main">
        <w:t xml:space="preserve">ဤကျမ်းပိုဒ်သည် ဘုရားသခင်၏ ပြီးပြည့်စုံသော အသိပညာနှင့် ကျွန်ုပ်တို့နှင့်အတူ ကိုယ်တော်၏တည်ရှိခြင်းအကြောင်း ပြောပါသည်။</w:t>
      </w:r>
    </w:p>
    <w:p/>
    <w:p>
      <w:r xmlns:w="http://schemas.openxmlformats.org/wordprocessingml/2006/main">
        <w:t xml:space="preserve">၁။ ဘုရားသခင်ရောက်ရှိခြင်း၏နှစ်သိမ့်မှုနှင့် ပြီးပြည့်စုံသောအသိပညာ</w:t>
      </w:r>
    </w:p>
    <w:p/>
    <w:p>
      <w:r xmlns:w="http://schemas.openxmlformats.org/wordprocessingml/2006/main">
        <w:t xml:space="preserve">2. ဘုရားသခင်၏ ပြီးပြည့်စုံသောအသိပညာ- ကြိုးစားဆဲကာလတွင် မျှော်လင့်ချက်၏ကျောက်ဆူးဖြစ်သည်။</w:t>
      </w:r>
    </w:p>
    <w:p/>
    <w:p>
      <w:r xmlns:w="http://schemas.openxmlformats.org/wordprocessingml/2006/main">
        <w:t xml:space="preserve">၁။ ဆာလံ ၄၆:၁ - “ဘုရားသခင်သည် ငါတို့ခိုလှုံရာဖြစ်တော်မူ၏။</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Job 36:5 ဘုရားသခင်သည် တန်ခိုးကြီး၍ အဘယ်သူကိုမျှ မထီမဲ့မြင်ပြု၍၊ ခွန်အားနှင့် ဉာဏ်ပညာနှင့် ပြည့်စုံတော်မူ၏။</w:t>
      </w:r>
    </w:p>
    <w:p/>
    <w:p>
      <w:r xmlns:w="http://schemas.openxmlformats.org/wordprocessingml/2006/main">
        <w:t xml:space="preserve">ဘုရားသခင်သည် တန်ခိုးကြီးပြီး ဉာဏ်ပညာရှိပြီး ဘက်လိုက်မှုကို မပြပါ။</w:t>
      </w:r>
    </w:p>
    <w:p/>
    <w:p>
      <w:r xmlns:w="http://schemas.openxmlformats.org/wordprocessingml/2006/main">
        <w:t xml:space="preserve">1. ဘုရားသခင်၏ တန်ခိုးနှင့် ဉာဏ်ပညာ- ကိုယ်တော်၏ အဆုံးမရှိသော မေတ္တာတော်ကို နားလည်ခြင်း။</w:t>
      </w:r>
    </w:p>
    <w:p/>
    <w:p>
      <w:r xmlns:w="http://schemas.openxmlformats.org/wordprocessingml/2006/main">
        <w:t xml:space="preserve">၂။ ဘုရားသခင် မထီမဲ့မြင်ပြုခြင်းဟူသည် အဘယ်အရာကို ဆိုလိုသနည်း။</w:t>
      </w:r>
    </w:p>
    <w:p/>
    <w:p>
      <w:r xmlns:w="http://schemas.openxmlformats.org/wordprocessingml/2006/main">
        <w:t xml:space="preserve">1. ဆာလံ 147:5 - ငါတို့သခင်သည် ကြီးမြတ်၍ တန်ခိုးနှင့်ပြည့်စုံတော်မူ၏။ သူ၏နားလည်မှုမှာ အကန့်အသတ်မရှိပါ။</w:t>
      </w:r>
    </w:p>
    <w:p/>
    <w:p>
      <w:r xmlns:w="http://schemas.openxmlformats.org/wordprocessingml/2006/main">
        <w:t xml:space="preserve">2. ရောမ 2:11 - အကြောင်းမူကား ဘုရားသခင်သည် မျက်နှာမလိုက်ပေ။</w:t>
      </w:r>
    </w:p>
    <w:p/>
    <w:p>
      <w:r xmlns:w="http://schemas.openxmlformats.org/wordprocessingml/2006/main">
        <w:t xml:space="preserve">Job 36:6 မတရားသောသူ၏အသက်ကို မစောင့်မရှောက်၊ ဆင်းရဲသားတို့အား အခွင့်ကိုပေးတော်မူ၏။</w:t>
      </w:r>
    </w:p>
    <w:p/>
    <w:p>
      <w:r xmlns:w="http://schemas.openxmlformats.org/wordprocessingml/2006/main">
        <w:t xml:space="preserve">ဘု​ရား​သ​ခင်​သည် ဖြောင့်​မတ်​တော်​မူ​ပြီး လူ​ဆိုး​တို့​၏​အ​သက်​ကို မ​စောင့်​မ​တော်​မူ​ဘဲ၊ ဆင်း​ရဲ​သော​သူ​တို့​အား​ပေး​တော်​မူ​လိမ့်​မည်။</w:t>
      </w:r>
    </w:p>
    <w:p/>
    <w:p>
      <w:r xmlns:w="http://schemas.openxmlformats.org/wordprocessingml/2006/main">
        <w:t xml:space="preserve">1. "ဆင်းရဲသားများအတွက် တရားမျှတမှု- ချစ်ခြင်းမေတ္တာနှင့် ငတ်မွတ်သူများကို အစေခံရန် တောင်းဆိုချက်"</w:t>
      </w:r>
    </w:p>
    <w:p/>
    <w:p>
      <w:r xmlns:w="http://schemas.openxmlformats.org/wordprocessingml/2006/main">
        <w:t xml:space="preserve">2. "ဘုရားသခင့် ကရုဏာတော်နှင့် တရားမျှတခြင်း- ဖြောင့်မတ်ခြင်းနှင့် ဆိုးသွမ်းသူတို့၏ ဆန်းစစ်ခြင်း"</w:t>
      </w:r>
    </w:p>
    <w:p/>
    <w:p>
      <w:r xmlns:w="http://schemas.openxmlformats.org/wordprocessingml/2006/main">
        <w:t xml:space="preserve">1. ယာကုပ် 2:5-7 ငါ့ချစ်သော ညီအစ်ကိုတို့၊ နားထောင်လော့၊ ဘုရားသခင်သည် ဆင်းရဲသောသူတို့အား ယုံကြည်ခြင်း၌ ကြွယ်ဝ၍၊ ကတိထားတော်မူသော နိုင်ငံတော်၏ အမွေခံဖြစ်စေခြင်းငှါ၊ လောကီဆင်းရဲသားတို့ကို ဘုရားသခင် ရွေးကောက်တော်မူသည်မဟုတ်လော။ ဆင်းရဲသောသူမူကား၊ ချမ်းသာသောသူတို့သည် သင်တို့ကို ညှဉ်းဆဲသောသူ၊ တရားရုံးသို့ ဆွဲငင်သောသူမဟုတ်လော။ သူတို့သည် သင်တို့ကို ခေါ်ဝေါ်သမုတ်သော ဂုဏ်အသရေကို ရှုတ်ချသောသူတို့ မဟုတ်လော။</w:t>
      </w:r>
    </w:p>
    <w:p/>
    <w:p>
      <w:r xmlns:w="http://schemas.openxmlformats.org/wordprocessingml/2006/main">
        <w:t xml:space="preserve">2. ဆာလံ 82:3-4 အားနည်းသောသူနှင့် မိဘမရှိသောသူတို့ကို တရားသဖြင့်စီရင်ပါ။ ဆင်းရဲသောသူနှင့် ဆင်းရဲသောသူတို့၏ အခွင့်ကို စောင့်ထိန်းလော့။ အားနည်းသောသူနှင့် ငတ်မွတ်သောသူတို့ကို ကယ်တင်ကြလော့။ မတရားသော သူတို့လက်မှ ကယ်နှုတ်ကြလော့။</w:t>
      </w:r>
    </w:p>
    <w:p/>
    <w:p>
      <w:r xmlns:w="http://schemas.openxmlformats.org/wordprocessingml/2006/main">
        <w:t xml:space="preserve">Job 36:7 ဖြောင့်မတ်သောသူတို့ကို မျက်ကွယ်မပြုဘဲ၊ အကယ်စင်စစ်၊ သူတို့ကို အစဉ်အမြဲတည်စေ၍၊ သူတို့သည် ချီးမြှောက်ခြင်းသို့ ရောက်ကြ၏။</w:t>
      </w:r>
    </w:p>
    <w:p/>
    <w:p>
      <w:r xmlns:w="http://schemas.openxmlformats.org/wordprocessingml/2006/main">
        <w:t xml:space="preserve">ဘုရားသခင်သည် ဖြောင့်မတ်သူများကို ဆုချပြီး ဘုရင်များကို ထာဝရတည်စေပါသည်။</w:t>
      </w:r>
    </w:p>
    <w:p/>
    <w:p>
      <w:r xmlns:w="http://schemas.openxmlformats.org/wordprocessingml/2006/main">
        <w:t xml:space="preserve">၁။ ဘုရားသခင်သည် ဖြောင့်မတ်သောသူတို့ကို ဆုချသည်။</w:t>
      </w:r>
    </w:p>
    <w:p/>
    <w:p>
      <w:r xmlns:w="http://schemas.openxmlformats.org/wordprocessingml/2006/main">
        <w:t xml:space="preserve">2- ဘုရားသခင် တည်ထောင်တော်မူသော ဘုရင်များ ကောင်းချီးမင်္ဂလာ</w:t>
      </w:r>
    </w:p>
    <w:p/>
    <w:p>
      <w:r xmlns:w="http://schemas.openxmlformats.org/wordprocessingml/2006/main">
        <w:t xml:space="preserve">1: Proverbs 14:34 - ဖြောင့်မတ်ခြင်းတရားသည် လူမျိုးကို ချီးမြှောက်တတ်၏။ ဒုစရိုက်မူကား၊</w:t>
      </w:r>
    </w:p>
    <w:p/>
    <w:p>
      <w:r xmlns:w="http://schemas.openxmlformats.org/wordprocessingml/2006/main">
        <w:t xml:space="preserve">2: Psalm 72:17 - နာမတော်အစဉ်အမြဲတည်၍၊ နေကာလပတ်လုံး နာမတော်တည်၍၊ လူတို့သည် သူ့အားဖြင့် မင်္ဂလာရှိကြလိမ့်မည်။ လူမျိုးအပေါင်းတို့သည် မင်္ဂလာရှိသောသူဟု သမုတ်ကြလိမ့်မည်။</w:t>
      </w:r>
    </w:p>
    <w:p/>
    <w:p>
      <w:r xmlns:w="http://schemas.openxmlformats.org/wordprocessingml/2006/main">
        <w:t xml:space="preserve">Job 36:8 သူတို့သည် သံကြိုးနှင့်ချည်နှောင်၍ ဆင်းရဲခြင်းကြိုးဖြင့် ချုပ်ထားလျှင်၊</w:t>
      </w:r>
    </w:p>
    <w:p/>
    <w:p>
      <w:r xmlns:w="http://schemas.openxmlformats.org/wordprocessingml/2006/main">
        <w:t xml:space="preserve">ဘုရားသခင်သည် ကျွန်ုပ်တို့အား ခွန်အားဖြစ်စေရန်အတွက် စမ်းသပ်မှုများနှင့် အခက်အခဲများကို ယူဆောင်လာသည်။</w:t>
      </w:r>
    </w:p>
    <w:p/>
    <w:p>
      <w:r xmlns:w="http://schemas.openxmlformats.org/wordprocessingml/2006/main">
        <w:t xml:space="preserve">1- စမ်းသပ်ကာလတွင်၊ ကျွန်ုပ်တို့အတွက် ဘုရားသခင်သည် ကျွန်ုပ်တို့အား ချစ်ခြင်းမေတ္တာသည် အလွန်ခိုင်ခံ့သည်ဟု မှတ်သားရမည်ဖြစ်ပြီး ကျွန်ုပ်တို့အား ကိုယ်တော်နှင့် ပိုမိုနီးကပ်စေရန် မည်သည့်အရာမဆို လုပ်ဆောင်တော်မူမည်ကို သတိရရမည်ဖြစ်သည်။</w:t>
      </w:r>
    </w:p>
    <w:p/>
    <w:p>
      <w:r xmlns:w="http://schemas.openxmlformats.org/wordprocessingml/2006/main">
        <w:t xml:space="preserve">2: ဘုရားသခင်သည် ကျွန်ုပ်တို့ကို ခက်ခဲသောအချိန်များတွင် နေရာချပေးသောအခါ၊ သူသည် ကျွန်ုပ်တို့နှင့်အတူ ရှိနေဆဲဖြစ်ပြီး ကျွန်ုပ်တို့ကို ဘယ်သောအခါမှ ထားသွားမည်မဟုတ်ကြောင်း ကျွန်ုပ်တို့ မမေ့သင့်ပါ။</w:t>
      </w:r>
    </w:p>
    <w:p/>
    <w:p>
      <w:r xmlns:w="http://schemas.openxmlformats.org/wordprocessingml/2006/main">
        <w:t xml:space="preserve">1: ယေရမိ 29:11 - "ထာဝရဘုရားမိန့်တော်မူသည်ကား၊ ငါသည်သင်တို့အဘို့အကြံအစည်များကိုငါသိသည်၊ သင့်အားမထိခိုက်စေရန်၊ သင့်အားမထိခိုက်စေရန်၊ မျှော်လင့်ချက်နှင့်အနာဂတ်ကိုပေးမည့်အစီအစဉ်များကိုငါသိ၏။</w:t>
      </w:r>
    </w:p>
    <w:p/>
    <w:p>
      <w:r xmlns:w="http://schemas.openxmlformats.org/wordprocessingml/2006/main">
        <w:t xml:space="preserve">၂: ရောမ ၈:၃၁-၃၉ - “သို့ဖြစ်လျှင် ဤအရာတို့ကို အဘယ်သို့ တုံ့ပြန်ရမည်နည်း၊ ဘုရားသခင်သည် ငါတို့ဘက်၌ ရှိတော်မူလျှင်၊ ငါတို့ကို အဘယ်သူသည် ရန်ဘက်ပြုနိုင်သနည်း။ သူနှင့်အတူရှိသမျှသောအရာတို့ကို ကျေးဇူးပြု၍ ငါတို့ရှိသမျှကို အဘယ်သို့ပေးတော်မူမည်နည်း၊ ထို့ထက်ပို၍ အသက်ပြန်ရှင်လာသူသည် ဘုရားသခင်၏လက်ယာတော်ဘက်တွင်ရှိပြီး ကျွန်ုပ်တို့အတွက် ဆုတောင်းပေးနေသည်။ ကျမ်းစာလာသည်ကား၊ ငါတို့သည် သင်တို့အတွက်ကြောင့် တနေ့လုံး သေခြင်းတရားနှင့် ရင်ဆိုင်နေရသည်၊ ငါတို့ကို သတ်ရမည့် သိုးများအဖြစ် မှတ်ယူကြသည်၊ မဟုတ်ပါ၊ ငါတို့ကို ချစ်သောသခင်အားဖြင့် အောင်နိုင်သူများထက် သာ၍များသောကြောင့်၊ သေခြင်းလည်းမဟုတ်၊ အသက်လည်းမရှိဟု ငါယုံကြည်ပါသည်။ ကောင်းကင်တမန်များ၊ နတ်ဆိုးများ၊ ပစ္စုပ္ပန်၊ အနာဂတ်၊ တန်ခိုးများ၊ အမြင့်၊ အနက်၊ ဖန်ဆင်းခံအရာအားလုံးတွင် မည်သည့်အရာမျှ ကျွန်ုပ်တို့ကို ငါတို့သခင်ယေရှုခရစ်၌ရှိတော်မူသော ဘုရားသခင်၏ ချစ်ခြင်းမေတ္တာနှင့် ကင်းကွာနိုင်လိမ့်မည်မဟုတ်ပေ။"</w:t>
      </w:r>
    </w:p>
    <w:p/>
    <w:p>
      <w:r xmlns:w="http://schemas.openxmlformats.org/wordprocessingml/2006/main">
        <w:t xml:space="preserve">Job 36:9 သူတို့ပြုသောအမှု၊ လွန်ကျူးလွန်ကျူးခြင်းတို့ကို ပြတော်မူ၏။</w:t>
      </w:r>
    </w:p>
    <w:p/>
    <w:p>
      <w:r xmlns:w="http://schemas.openxmlformats.org/wordprocessingml/2006/main">
        <w:t xml:space="preserve">ဘုရားသခင်သည် ကျွန်ုပ်တို့၏အပြစ်များနှင့် ကျွန်ုပ်တို့လုပ်ဆောင်ခဲ့သောအလုပ်ကို ကျွန်ုပ်တို့အား ထုတ်ဖော်ပြသသည်။</w:t>
      </w:r>
    </w:p>
    <w:p/>
    <w:p>
      <w:r xmlns:w="http://schemas.openxmlformats.org/wordprocessingml/2006/main">
        <w:t xml:space="preserve">၁။ ဘုရားသခင်၏ ကရုဏာနှင့် ခွင့်လွှတ်ခြင်း—ရောမ ၅:၈</w:t>
      </w:r>
    </w:p>
    <w:p/>
    <w:p>
      <w:r xmlns:w="http://schemas.openxmlformats.org/wordprocessingml/2006/main">
        <w:t xml:space="preserve">၂။ အပြစ်၏အကျိုးဆက်များ—ဂလာတိ ၆:၇-၈</w:t>
      </w:r>
    </w:p>
    <w:p/>
    <w:p>
      <w:r xmlns:w="http://schemas.openxmlformats.org/wordprocessingml/2006/main">
        <w:t xml:space="preserve">1. Psalm 51:3 - အကြောင်းမူကား၊ ငါသည် ကိုယ်လွန်ကျူးခြင်းတို့ကို ဝန်ခံ၍၊</w:t>
      </w:r>
    </w:p>
    <w:p/>
    <w:p>
      <w:r xmlns:w="http://schemas.openxmlformats.org/wordprocessingml/2006/main">
        <w:t xml:space="preserve">2 James 4:17 - ထို့ကြောင့် ကောင်းသောအကျင့်ကိုသိ၍ မကျင့်သောသူသည် အပြစ်ရှိ၏။</w:t>
      </w:r>
    </w:p>
    <w:p/>
    <w:p>
      <w:r xmlns:w="http://schemas.openxmlformats.org/wordprocessingml/2006/main">
        <w:t xml:space="preserve">Job 36:10 ဆုံးမခြင်းငှါ နားကိုဖွင့်၍၊ ဒုစရိုက်အပြစ်မှ ပြန်လာစေခြင်းငှါ အမိန့်တော်ရှိတော်မူ၏။</w:t>
      </w:r>
    </w:p>
    <w:p/>
    <w:p>
      <w:r xmlns:w="http://schemas.openxmlformats.org/wordprocessingml/2006/main">
        <w:t xml:space="preserve">ဘုရားသခင်သည် ကျွန်ုပ်တို့အား အပြစ်မှလွှဲရန်နှင့် သူ၏ဆုံးမခြင်းကို လက်ခံရန် မိန့်မှာသည်။</w:t>
      </w:r>
    </w:p>
    <w:p/>
    <w:p>
      <w:r xmlns:w="http://schemas.openxmlformats.org/wordprocessingml/2006/main">
        <w:t xml:space="preserve">၁။ "ဘုရားသခင့် ဆုံးမပဲ့ပြင်ခြင်း- နောင်တရရန် ဖိတ်ခေါ်ခြင်း"</w:t>
      </w:r>
    </w:p>
    <w:p/>
    <w:p>
      <w:r xmlns:w="http://schemas.openxmlformats.org/wordprocessingml/2006/main">
        <w:t xml:space="preserve">2. "ဒုစရိုက်မှပြန်လာပါ- ဖြောင့်မတ်ခြင်းသို့ဖိတ်ခေါ်ခြင်း"</w:t>
      </w:r>
    </w:p>
    <w:p/>
    <w:p>
      <w:r xmlns:w="http://schemas.openxmlformats.org/wordprocessingml/2006/main">
        <w:t xml:space="preserve">1. ဟေဗြဲ 12:5-6 - “သားတို့၌ပြောသော ဆုံးမစကားကို မေ့လျော့ကြပြီ။ ငါ့သား၊ သခင်ဘုရား၏ဆုံးမတော်မူခြင်းကို မထီမဲ့မြင်မပြုနှင့်၊ ဆုံးမတော်မူခြင်းကို ခံရသောအခါ စိတ်မပျက်နှင့်။ ထာ ဝ ရ ဘု ရား သည် ဆုံးမ တော် မူ ခြင်း ကို ချစ် ၍ ခံ ရ သော သား အ ပေါင်း တို့ ကို ဒဏ် ရာ ပေး တော် မူ ၏။</w:t>
      </w:r>
    </w:p>
    <w:p/>
    <w:p>
      <w:r xmlns:w="http://schemas.openxmlformats.org/wordprocessingml/2006/main">
        <w:t xml:space="preserve">2. 1 Corinthians 11:31-32 - "ငါတို့သည် ကိုယ်ကိုကိုယ် စစ်ကြောစီရင်လျှင်၊ ငါတို့သည် စစ်ကြောဆုံးဖြတ်ခြင်းသို့ မရောက်။ 32 ငါတို့သည် တရားစီရင်ခြင်းကို ခံရသောအခါ၊ လောကီသားတို့၏ အပြစ်ကို မခံရစေခြင်းငှါ၊</w:t>
      </w:r>
    </w:p>
    <w:p/>
    <w:p>
      <w:r xmlns:w="http://schemas.openxmlformats.org/wordprocessingml/2006/main">
        <w:t xml:space="preserve">Job 36:11 နာ​ခံ​၍​အ​စေ​ခံ​ရ​လျှင် စည်း​စိမ်​ရှိ​၍ နှစ်​နှစ်​များ​ကို ချမ်း​သာ​သာ​ရ​ကြ​လိမ့်​မည်။</w:t>
      </w:r>
    </w:p>
    <w:p/>
    <w:p>
      <w:r xmlns:w="http://schemas.openxmlformats.org/wordprocessingml/2006/main">
        <w:t xml:space="preserve">ကျမ်းပိုဒ်က ဘုရားသခင်ကို ဝတ်ပြုပြီး နာခံသူများသည် ငြိမ်သက်ခြင်းနှင့် သာယာဝပြောခြင်းကို မည်သို့ခံစားရမည်ကို ဆွေးနွေးထားသည်။</w:t>
      </w:r>
    </w:p>
    <w:p/>
    <w:p>
      <w:r xmlns:w="http://schemas.openxmlformats.org/wordprocessingml/2006/main">
        <w:t xml:space="preserve">1. ဘုရားသခင်ကို ထမ်းဆောင်ခြင်း၏ အကျိုးကျေးဇူးများ - ဘုရားသခင်ကို နာခံခြင်း၏ ဆုလာဘ်များအကြောင်း သင်ယူခြင်း။</w:t>
      </w:r>
    </w:p>
    <w:p/>
    <w:p>
      <w:r xmlns:w="http://schemas.openxmlformats.org/wordprocessingml/2006/main">
        <w:t xml:space="preserve">2. ငြိမ်းချမ်းရေးနှင့် သာယာဝပြောရေးလမ်းစ - ဘုရားသခင်၏အလိုတော်ကို လက်အောက်ခံခြင်း၏ ပျော်ရွှင်မှုများကို ရှာဖွေတွေ့ရှိခြင်း။</w:t>
      </w:r>
    </w:p>
    <w:p/>
    <w:p>
      <w:r xmlns:w="http://schemas.openxmlformats.org/wordprocessingml/2006/main">
        <w:t xml:space="preserve">၁။ ဖိလိပ္ပိ ၄:၆-၇ - “အဘယ်အမှုကိုမျှ စိုးရိမ်ခြင်းမရှိဘဲ အရာရာ၌ ကျေးဇူးတော်ကို ချီးမွမ်းခြင်းနှင့်တကွ ဆုတောင်းပဌနာပြု၍ သင်တို့တောင်းသမျှတို့ကို ဘုရားသခင်အား ကြားလျှောက်ကြလော့။ ယေရှုခရစ်၌ သင်တို့၏စိတ်နှလုံးကို၎င်း၊"</w:t>
      </w:r>
    </w:p>
    <w:p/>
    <w:p>
      <w:r xmlns:w="http://schemas.openxmlformats.org/wordprocessingml/2006/main">
        <w:t xml:space="preserve">၂။ ဆာလံ ၁:၁-၃ - “မတရားသောသူ၏အကြံအစည်၌မကျင့်၊ အပြစ်ရှိသောသူတို့၏လမ်း၌မရပ်၊ မထီမဲ့မြင်ပြုသောသူတို့၏ထိုင်ခုံ၌မထိုင်သောသူသည် မင်္ဂလာရှိ၏၊၊ တရားတော်ကို နေ့ညမပြတ် ဆင်ခြင်အောက်မေ့တတ်သူသည် ရာသီအလိုက် အသီးအပွင့်ရှိသော သစ်ပင်ကဲ့သို့ပင် အရွက်မညှိုးနွမ်းဘဲ ညှိုးနွမ်းစေတတ်၏။</w:t>
      </w:r>
    </w:p>
    <w:p/>
    <w:p>
      <w:r xmlns:w="http://schemas.openxmlformats.org/wordprocessingml/2006/main">
        <w:t xml:space="preserve">Job 36:12 မနာခံလျှင်မူကား၊ ထားဖြင့်သေ၍၊ ပညာမရှိဘဲ သေကြလိမ့်မည်။</w:t>
      </w:r>
    </w:p>
    <w:p/>
    <w:p>
      <w:r xmlns:w="http://schemas.openxmlformats.org/wordprocessingml/2006/main">
        <w:t xml:space="preserve">ဘုရားသခင်သည် သူ့အား မနာခံသူများကို အပြစ်ပေးမည်၊ သို့သော် အသိပညာနှင့် ဥာဏ်ပညာကို ကျင့်သုံးသောသူများကိုလည်း ပေးသနားမည်ဖြစ်သည်။</w:t>
      </w:r>
    </w:p>
    <w:p/>
    <w:p>
      <w:r xmlns:w="http://schemas.openxmlformats.org/wordprocessingml/2006/main">
        <w:t xml:space="preserve">၁။ ဘုရားသခင်သတိပေးချက်- နာခံပြီး အသိပညာကို ခံယူပါ။</w:t>
      </w:r>
    </w:p>
    <w:p/>
    <w:p>
      <w:r xmlns:w="http://schemas.openxmlformats.org/wordprocessingml/2006/main">
        <w:t xml:space="preserve">၂။ ဘုရားသခင်ကို နာခံခြင်း၏ကောင်းချီး</w:t>
      </w:r>
    </w:p>
    <w:p/>
    <w:p>
      <w:r xmlns:w="http://schemas.openxmlformats.org/wordprocessingml/2006/main">
        <w:t xml:space="preserve">1. Matthew 11:29 - ငါ့ထမ်းပိုးကို ယူ၍ ငါ့ထံမှ သင်ယူလော့။ ငါသည် နူးညံ့သိမ်မွေ့၍ စိတ်နှလုံးနှိမ့်ချသောကြောင့်၊ သင်သည် သင်၏စိတ်ဝိညာဉ်ကို ချမ်းသာပေးလိမ့်မည်။</w:t>
      </w:r>
    </w:p>
    <w:p/>
    <w:p>
      <w:r xmlns:w="http://schemas.openxmlformats.org/wordprocessingml/2006/main">
        <w:t xml:space="preserve">2. ဆာလံ 111:10 - ထာဝရဘုရားကို ကြောက်ရွံ့ခြင်းသည် ပညာ၏အစ၊ လိုက်နာကျင့်သုံးသူတိုင်း ဥာဏ်ကောင်းကြပါတယ်။</w:t>
      </w:r>
    </w:p>
    <w:p/>
    <w:p>
      <w:r xmlns:w="http://schemas.openxmlformats.org/wordprocessingml/2006/main">
        <w:t xml:space="preserve">Job 36:13 လျှို့ဝှက်သောသူတို့မူကား၊ အမျက်ဒေါသကို စုပုံ၍၊ ချည်နှောင်သောအခါ မငိုကြ။</w:t>
      </w:r>
    </w:p>
    <w:p/>
    <w:p>
      <w:r xmlns:w="http://schemas.openxmlformats.org/wordprocessingml/2006/main">
        <w:t xml:space="preserve">စိတ်နှလုံး လျှို့ဝှက်သောသူတို့သည် ဒုက္ခဆင်းရဲခံရသောအခါ ဘုရားသခင်ကို မအော်ဟစ်ဘဲ အမျက်ဒေါသကို သိုထားကြ၏။</w:t>
      </w:r>
    </w:p>
    <w:p/>
    <w:p>
      <w:r xmlns:w="http://schemas.openxmlformats.org/wordprocessingml/2006/main">
        <w:t xml:space="preserve">1. ကြောင်သူတော်၏အန္တရာယ်- ဘုရားသခင်အား မအော်ဟစ်ခြင်းသည် အမျက်ဒေါသသို့ ဦးတည်စေနိုင်သည်</w:t>
      </w:r>
    </w:p>
    <w:p/>
    <w:p>
      <w:r xmlns:w="http://schemas.openxmlformats.org/wordprocessingml/2006/main">
        <w:t xml:space="preserve">2. နှိမ့်ချမှု၏တန်ဖိုး- ဘုရားသခင်ထံ အော်ဟစ်ခြင်းသည် ဘေးကင်းစေရန် မည်သို့လုပ်ဆောင်နိုင်မည်နည်း။</w:t>
      </w:r>
    </w:p>
    <w:p/>
    <w:p>
      <w:r xmlns:w="http://schemas.openxmlformats.org/wordprocessingml/2006/main">
        <w:t xml:space="preserve">1. ယာကုပ် ၄:၆-၇ - သာ၍ကျေးဇူးတော်ကို ပေးတော်မူ၏။ မာနကြီးသောသူတို့ကို ဘုရားသခင်သည် ဆီးတားတော်မူ၏။ ထို့ကြောင့် ဘုရားသခင်ထံ ကိုယ်ကိုကိုယ်တင်ပြပါ။ မာရ်နတ်ကိုဆီးတားလျှင်၊ သူသည် သင့်ထံမှ ပြေးလိမ့်မည်။</w:t>
      </w:r>
    </w:p>
    <w:p/>
    <w:p>
      <w:r xmlns:w="http://schemas.openxmlformats.org/wordprocessingml/2006/main">
        <w:t xml:space="preserve">2. Psalm 50:15 - ဘေးဥပဒ်ရောက်သောကာလ၌ အကျွန်ုပ်ကို ပဌနာပြုပါ။ အကျွန်ုပ်သည် သင့်ကို ကယ်နှုတ်၍၊ ကိုယ်တော်သည် အကျွန်ုပ်ကို ချီးမွမ်းပါမည်။</w:t>
      </w:r>
    </w:p>
    <w:p/>
    <w:p>
      <w:r xmlns:w="http://schemas.openxmlformats.org/wordprocessingml/2006/main">
        <w:t xml:space="preserve">Job 36:14 သူတို့သည် ငယ်သောအရွယ်၌သေ၍၊</w:t>
      </w:r>
    </w:p>
    <w:p/>
    <w:p>
      <w:r xmlns:w="http://schemas.openxmlformats.org/wordprocessingml/2006/main">
        <w:t xml:space="preserve">လူတွေဟာ ငယ်ရွယ်နုပျိုပြီး သူတို့ရဲ့ဘ၀မှာ အပြစ်ရှိတဲ့ အပြုအမူတွေနဲ့ ပြည့်နှက်နေပါတယ်။</w:t>
      </w:r>
    </w:p>
    <w:p/>
    <w:p>
      <w:r xmlns:w="http://schemas.openxmlformats.org/wordprocessingml/2006/main">
        <w:t xml:space="preserve">1. သန့်ရှင်းစင်ကြယ်သောအသက်တာတွင် အသက်ရှင်နေထိုင်ခြင်း၏အရေးကြီးမှု။</w:t>
      </w:r>
    </w:p>
    <w:p/>
    <w:p>
      <w:r xmlns:w="http://schemas.openxmlformats.org/wordprocessingml/2006/main">
        <w:t xml:space="preserve">2. ဘဝ၏တိုတောင်းမှုနှင့် ပညာရှိရွေးချယ်မှုများ ပြုလုပ်ရန် လိုအပ်သည်။</w:t>
      </w:r>
    </w:p>
    <w:p/>
    <w:p>
      <w:r xmlns:w="http://schemas.openxmlformats.org/wordprocessingml/2006/main">
        <w:t xml:space="preserve">၁။ သုတ္တံ ၁၄:၁၂ - “မှန်သည်ထင်သောလမ်းရှိသော်လည်း အဆုံး၌သေခြင်းသို့ရောက်တတ်၏။</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Job 36:15 ဆင်းရဲသားတို့ကို ကယ်နှုတ်၍၊ ညှဉ်းဆဲခြင်း၌ နားကိုဖွင့်တော်မူ၏။</w:t>
      </w:r>
    </w:p>
    <w:p/>
    <w:p>
      <w:r xmlns:w="http://schemas.openxmlformats.org/wordprocessingml/2006/main">
        <w:t xml:space="preserve">ဘုရားသခင်သည် ဆင်းရဲသားတို့ကို ဆင်းရဲဒုက္ခတွင်းမှ ကယ်နှုတ်ပြီး ဖိနှိပ်ခံရသည့်အချိန်များတွင် နားကိုဖွင့်ပေးသည်။</w:t>
      </w:r>
    </w:p>
    <w:p/>
    <w:p>
      <w:r xmlns:w="http://schemas.openxmlformats.org/wordprocessingml/2006/main">
        <w:t xml:space="preserve">၁။ "လိုအပ်သောအချိန်၌ ဘုရားသခင်၏ကျေးဇူးတော်"</w:t>
      </w:r>
    </w:p>
    <w:p/>
    <w:p>
      <w:r xmlns:w="http://schemas.openxmlformats.org/wordprocessingml/2006/main">
        <w:t xml:space="preserve">2. "ညှဉ်းဆဲကာလ၌ ဘုရားသခင်၏အသံကိုကြားခြင်း"</w:t>
      </w:r>
    </w:p>
    <w:p/>
    <w:p>
      <w:r xmlns:w="http://schemas.openxmlformats.org/wordprocessingml/2006/main">
        <w:t xml:space="preserve">၁။ ယာကုပ် ၂:၁၄-၁၇</w:t>
      </w:r>
    </w:p>
    <w:p/>
    <w:p>
      <w:r xmlns:w="http://schemas.openxmlformats.org/wordprocessingml/2006/main">
        <w:t xml:space="preserve">၂။ ဟေရှာယ ၁:၁၇-၂၀</w:t>
      </w:r>
    </w:p>
    <w:p/>
    <w:p>
      <w:r xmlns:w="http://schemas.openxmlformats.org/wordprocessingml/2006/main">
        <w:t xml:space="preserve">Job 36:16 ထိုနည်းတူ၊ ကျဉ်းမြောင်းခြင်းမရှိသော ကျယ်ဝန်းသောအရပ်သို့ သင့်အား ရေလက်ကြားမှ ဖယ်ထုတ်တော်မူမည်လော။ သင်၏စားပွဲပေါ်မှာ တင်သင့်သော အရာသည် ဆူဖြိုးခြင်းရှိရမည်။</w:t>
      </w:r>
    </w:p>
    <w:p/>
    <w:p>
      <w:r xmlns:w="http://schemas.openxmlformats.org/wordprocessingml/2006/main">
        <w:t xml:space="preserve">ဘုရားသခင်သည် သူ၏လူတို့အား ကောင်းချီးများစွာ ပေးဆောင်ပြီး ၎င်းတို့အား ချုပ်နှောင်မှုနှင့် ဆင်းရဲဒုက္ခမျိုးစုံမှ လွတ်မြောက်စေလိုသည်။</w:t>
      </w:r>
    </w:p>
    <w:p/>
    <w:p>
      <w:r xmlns:w="http://schemas.openxmlformats.org/wordprocessingml/2006/main">
        <w:t xml:space="preserve">1. ဘုရားသခင်၏ကြွယ်ဝမှု- သခင်ဘုရား၏ကောင်းချီးများကို တွေ့ကြုံခံစားပါ။</w:t>
      </w:r>
    </w:p>
    <w:p/>
    <w:p>
      <w:r xmlns:w="http://schemas.openxmlformats.org/wordprocessingml/2006/main">
        <w:t xml:space="preserve">2. ဘုရားသခင်ပေးသော လွတ်လပ်ခွင့်- ကန့်သတ်ချက်များမှ ကင်းဝေးခြင်း။</w:t>
      </w:r>
    </w:p>
    <w:p/>
    <w:p>
      <w:r xmlns:w="http://schemas.openxmlformats.org/wordprocessingml/2006/main">
        <w:t xml:space="preserve">၁။ ဆာလံ ၂၃:၅ - “ရန်သူတို့ရှေ့မှာ ငါ့ရှေ့မှာ စားပွဲကိုပြင်၍၊ ငါ့ခေါင်းကို ဆီလိမ်း၍၊</w:t>
      </w:r>
    </w:p>
    <w:p/>
    <w:p>
      <w:r xmlns:w="http://schemas.openxmlformats.org/wordprocessingml/2006/main">
        <w:t xml:space="preserve">2. Matthew 6:26 မိုဃ်းကောင်းကင်ငှက်တို့ကို ကြည့်ရှုလော့။ မျိုးစေ့ကို မကြဲမချ၊ သို့သော်လည်း ကောင်းကင်ဘုံ၌ရှိတော်မူသော သင်တို့အဘသည် သူတို့ကို ကျွေးမွေးတော်မူ၏။ မင်း သူတို့ထက် ပိုတန်ဖိုးရှိတယ် မဟုတ်လား?</w:t>
      </w:r>
    </w:p>
    <w:p/>
    <w:p>
      <w:r xmlns:w="http://schemas.openxmlformats.org/wordprocessingml/2006/main">
        <w:t xml:space="preserve">Job 36:17 မတရားသောသူတို့၏ တရားစီရင်ခြင်းကို ပြည့်စုံစေတော်မူပြီ။</w:t>
      </w:r>
    </w:p>
    <w:p/>
    <w:p>
      <w:r xmlns:w="http://schemas.openxmlformats.org/wordprocessingml/2006/main">
        <w:t xml:space="preserve">ဘုရားသခင်သည် မတရားသောသူတို့၏တရားစီရင်ခြင်းကို ပြီးမြောက်စေကြောင်းနှင့် ဘုရားသခင်သည် တရားမျှတမှုကိုထောက်ခံကြောင်း ယောဘအသိအမှတ်ပြုသည်။</w:t>
      </w:r>
    </w:p>
    <w:p/>
    <w:p>
      <w:r xmlns:w="http://schemas.openxmlformats.org/wordprocessingml/2006/main">
        <w:t xml:space="preserve">၁။ ဘုရားသခင်တရားစီရင်ခြင်းသည် တရားမျှတသည်။—ယောဘ ၃၆:၁၇</w:t>
      </w:r>
    </w:p>
    <w:p/>
    <w:p>
      <w:r xmlns:w="http://schemas.openxmlformats.org/wordprocessingml/2006/main">
        <w:t xml:space="preserve">၂။ ဘုရားသခင်သည် ဖြောင့်မတ်ခြင်းနှင့် တရားမျှတခြင်း ဖြစ်တော်မူ၏။—ယောဘ ၃၆:၁၇</w:t>
      </w:r>
    </w:p>
    <w:p/>
    <w:p>
      <w:r xmlns:w="http://schemas.openxmlformats.org/wordprocessingml/2006/main">
        <w:t xml:space="preserve">1. Jeremiah 32:19 - အကြံအစည်၌ ကြီးမြတ်၍ တန်ခိုးကြီး၏။ အကြောင်းမူကား၊ လူတို့သွားရာလမ်းကို ထောက်၍ အသီးအသီး မိမိတို့ကျင့်သောအကျင့်အတိုင်း အသီးအနှံကို ပေးလှူခြင်းငှာ၊</w:t>
      </w:r>
    </w:p>
    <w:p/>
    <w:p>
      <w:r xmlns:w="http://schemas.openxmlformats.org/wordprocessingml/2006/main">
        <w:t xml:space="preserve">2 ရောမ 2:6-8 - လူတိုင်းမိမိအကျင့်အတိုင်း ဆပ်ပေးမည့်သူ- ကောင်းသောအကျင့်ကို ကျင့်လျက် သည်းခံခြင်းဖြင့် ဘုန်းအသရေ မသေနိုင်သော ထာဝရအသက်ကို ရှာကြံသောသူတို့အား၊ သမ္မာတရားကို နာခံသော်လည်း၊ မတရားသောအမှု၊ ဒေါသ၊</w:t>
      </w:r>
    </w:p>
    <w:p/>
    <w:p>
      <w:r xmlns:w="http://schemas.openxmlformats.org/wordprocessingml/2006/main">
        <w:t xml:space="preserve">Job 36:18 အမျက်ဒေါသရှိသောကြောင့်၊ သူသည် သင့်အား ဒဏ်ချက်ဖြင့် မယူသွားစေရန် သတိပြုပါ။ သို့ပြုလျှင် ကြီးစွာသော ရွေးနုတ်ဖိုးသည် သင့်အား မကယ်လွှတ်နိုင်ပါ။</w:t>
      </w:r>
    </w:p>
    <w:p/>
    <w:p>
      <w:r xmlns:w="http://schemas.openxmlformats.org/wordprocessingml/2006/main">
        <w:t xml:space="preserve">အပြစ်၏အကျိုးဆက်များနှင့် နောင်တရရန်လိုအပ်ကြောင်း ဘုရားသခင်က ကျွန်ုပ်တို့အား သတိပေးသည်။</w:t>
      </w:r>
    </w:p>
    <w:p/>
    <w:p>
      <w:r xmlns:w="http://schemas.openxmlformats.org/wordprocessingml/2006/main">
        <w:t xml:space="preserve">1- ယခု နောင်တရပါ သို့မဟုတ် ထာဝရအဆိုးကို စွန့်ပါ။</w:t>
      </w:r>
    </w:p>
    <w:p/>
    <w:p>
      <w:r xmlns:w="http://schemas.openxmlformats.org/wordprocessingml/2006/main">
        <w:t xml:space="preserve">2- ကျွန်ုပ်တို့၏အသက်တာတွင် နောင်တရရန် လိုအပ်သည်။</w:t>
      </w:r>
    </w:p>
    <w:p/>
    <w:p>
      <w:r xmlns:w="http://schemas.openxmlformats.org/wordprocessingml/2006/main">
        <w:t xml:space="preserve">1: Ezekiel 18:30 - သို့ဖြစ်၍၊ အိုဣသရေလအမျိုး၊ အသီးအသီး မိမိတို့အကျင့်အတိုင်း သင်တို့ကို ငါစစ်ကြောမည်ဟု အရှင်ထာဝရဘုရား မိန့်တော်မူ၏။ နောင်တရ၍ ကိုယ်အပြစ်ရှိသမျှတို့ကို ရှောင်ကြလော့။ သို့ပြုလျှင် ဒုစရိုက်သည် သင်၏ပျက်စီးခြင်းသို့မရောက်ရ။</w:t>
      </w:r>
    </w:p>
    <w:p/>
    <w:p>
      <w:r xmlns:w="http://schemas.openxmlformats.org/wordprocessingml/2006/main">
        <w:t xml:space="preserve">2: Matthew 4:17 - ထိုအချိန်မှစ၍ သခင်ယေရှုသည် စ၍ ဟောပြော၍ နောင်တရလော့။ အကြောင်းမူကား၊ ကောင်းကင်နိုင်ငံတော်သည် တည်လုနီးပြီ။</w:t>
      </w:r>
    </w:p>
    <w:p/>
    <w:p>
      <w:r xmlns:w="http://schemas.openxmlformats.org/wordprocessingml/2006/main">
        <w:t xml:space="preserve">Job 36:19 သင်၏စည်းစိမ်ကို တန်ဖိုးထားမည်လော။ ရွှေမဟုတ်၊ ခွန်အားရှိသမျှ၊</w:t>
      </w:r>
    </w:p>
    <w:p/>
    <w:p>
      <w:r xmlns:w="http://schemas.openxmlformats.org/wordprocessingml/2006/main">
        <w:t xml:space="preserve">ရွှေနှင့် ခွန်အားကဲ့သို့သော လောကီစည်းစိမ်များကို ဘုရားသခင် စွဲမှတ်မထားပေ။</w:t>
      </w:r>
    </w:p>
    <w:p/>
    <w:p>
      <w:r xmlns:w="http://schemas.openxmlformats.org/wordprocessingml/2006/main">
        <w:t xml:space="preserve">၁။ "ဘုရားသခင့်မေတ္တာတော်၏တန်ခိုး"</w:t>
      </w:r>
    </w:p>
    <w:p/>
    <w:p>
      <w:r xmlns:w="http://schemas.openxmlformats.org/wordprocessingml/2006/main">
        <w:t xml:space="preserve">၂။ "ဘုရားသခင်၏ စစ်မှန်သော စည်းစိမ်ဥစ္စာများ"</w:t>
      </w:r>
    </w:p>
    <w:p/>
    <w:p>
      <w:r xmlns:w="http://schemas.openxmlformats.org/wordprocessingml/2006/main">
        <w:t xml:space="preserve">1. Matthew 6:19-21 - "ပိုးရွ၊ သံချေးဖျက်ဆီး၍ သူခိုးထွင်းဖောက်ခိုးယူရာ မြေကြီးပေါ်၌ ဘဏ္ဍာကို မသိုထားနှင့်။ သံချေးမဖျက်ဆီးဘဲ၊ သူခိုးမခိုးမခိုးရ၊ သင်၏ဘဏ္ဍာရှိရာအရပ်၌ သင်၏စိတ်နှလုံးလည်း ရှိလိမ့်မည်။"</w:t>
      </w:r>
    </w:p>
    <w:p/>
    <w:p>
      <w:r xmlns:w="http://schemas.openxmlformats.org/wordprocessingml/2006/main">
        <w:t xml:space="preserve">၂။ ၁ တိမောသေ ၆:၁၇-၁၉ - “ဤပစ္စုပ္ပန်လောက၌ ကြွယ်ဝသောသူတို့သည် စည်းစိမ်ဥစ္စာ၏မသေချာမရေရာမှုအပေါ်တွင် မိမိတို့၏မျှော်လင့်ချက်ကို မပြုပြင်ကြရန်၊ ဤဘဒ္ဒကမ္ဘာ၌ ချမ်းသာကြွယ်ဝသူတို့အား သွန်သင်ဆုံးမပါ။ ကောင်းသောအကျင့်ကို ကျင့်ခြင်းငှါ ကောင်းသောအကျင့်ကို ကျင့်ခြင်းငှါ၊</w:t>
      </w:r>
    </w:p>
    <w:p/>
    <w:p>
      <w:r xmlns:w="http://schemas.openxmlformats.org/wordprocessingml/2006/main">
        <w:t xml:space="preserve">Job 36:20 လူတို့သည် မိမိတို့နေရာ၌ ပြတ်သောညကို မတောင့်တကြနှင့်။</w:t>
      </w:r>
    </w:p>
    <w:p/>
    <w:p>
      <w:r xmlns:w="http://schemas.openxmlformats.org/wordprocessingml/2006/main">
        <w:t xml:space="preserve">လူတို့သည် ညဉ့်ကို အလိုမရှိကြကုန်၊ အကြောင်းမူကား၊ လူတို့သည် မိမိတို့နေရာ၌ သိမ်းသွားသော ကာလဖြစ်၏။</w:t>
      </w:r>
    </w:p>
    <w:p/>
    <w:p>
      <w:r xmlns:w="http://schemas.openxmlformats.org/wordprocessingml/2006/main">
        <w:t xml:space="preserve">1. ဘုရားသခင်သည် ကျွန်ုပ်တို့အား အမှောင်ထုကို ကြိုးပမ်းရန် မလိုပါ၊ အလင်းကို ရှာရန် ကျွန်ုပ်တို့ကို အလိုတော်ရှိသည်။</w:t>
      </w:r>
    </w:p>
    <w:p/>
    <w:p>
      <w:r xmlns:w="http://schemas.openxmlformats.org/wordprocessingml/2006/main">
        <w:t xml:space="preserve">2. ညသည် ရွှင်မြူးသောအချိန်မဟုတ်၊ ဝမ်းနည်းပူဆွေးသောအချိန်ကာလဖြစ်သည်ကို သတိရရမည်။</w:t>
      </w:r>
    </w:p>
    <w:p/>
    <w:p>
      <w:r xmlns:w="http://schemas.openxmlformats.org/wordprocessingml/2006/main">
        <w:t xml:space="preserve">1. John 8:12 - "ငါသည် ဤလောက၏အလင်းဖြစ်၏။ ငါ့နောက်သို့လိုက်သောသူမည်သည်ကား မှောင်မိုက်၌မကျင်လည်ရဘဲ၊ အသက်၏အလင်းကိုရလိမ့်မည်။"</w:t>
      </w:r>
    </w:p>
    <w:p/>
    <w:p>
      <w:r xmlns:w="http://schemas.openxmlformats.org/wordprocessingml/2006/main">
        <w:t xml:space="preserve">2. ဆာလံ 30:5 - "အမျက်တော်သည် ခဏသာဖြစ်၍ ကျေးဇူးတော်သည် တစ်သက်တာလုံးတည်၏။ ငိုကြွေးခြင်းသည် တစ်ညလုံး နေတတ်သော်လည်း၊ ဝမ်းမြောက်ခြင်းသည် နံနက်ယံ၌ ဖြစ်၏။"</w:t>
      </w:r>
    </w:p>
    <w:p/>
    <w:p>
      <w:r xmlns:w="http://schemas.openxmlformats.org/wordprocessingml/2006/main">
        <w:t xml:space="preserve">Job 36:21 ဒုစရိုက်ကိုမမှတ်ဘဲ သတိပြုလော့။ အကြောင်းမူကား၊ ဆင်းရဲခြင်းထက်၊</w:t>
      </w:r>
    </w:p>
    <w:p/>
    <w:p>
      <w:r xmlns:w="http://schemas.openxmlformats.org/wordprocessingml/2006/main">
        <w:t xml:space="preserve">ဤကျမ်းပိုဒ်သည် ကျွန်ုပ်တို့၏ရွေးချယ်မှုများကို အာရုံစိုက်ရန်နှင့် မှားယွင်းသောအရာများကို အာရုံစိုက်ရန် ကျွန်ုပ်တို့အား တိုက်တွန်းထားပြီး မှားယွင်းသောဆုံးဖြတ်ချက်များကို ခံစားရမည့်အစား မှန်ကန်စွာရွေးချယ်သင့်ကြောင်း သတိပေးထားသည်။</w:t>
      </w:r>
    </w:p>
    <w:p/>
    <w:p>
      <w:r xmlns:w="http://schemas.openxmlformats.org/wordprocessingml/2006/main">
        <w:t xml:space="preserve">1- "ဆင်းရဲခြင်းထက် ဖြောင့်မတ်ခြင်းတရားကို ရွေးချယ်ပါ"</w:t>
      </w:r>
    </w:p>
    <w:p/>
    <w:p>
      <w:r xmlns:w="http://schemas.openxmlformats.org/wordprocessingml/2006/main">
        <w:t xml:space="preserve">2- "ပညာရှိရွေးချယ်မှုများ"</w:t>
      </w:r>
    </w:p>
    <w:p/>
    <w:p>
      <w:r xmlns:w="http://schemas.openxmlformats.org/wordprocessingml/2006/main">
        <w:t xml:space="preserve">1: Proverbs 3:5-6 - ထာဝရဘုရားကို စိတ်နှလုံးအကြွင်းမဲ့ ကိုးစားလော့။ သင်တို့သွားရာလမ်းရှိသမျှတို့၌ ဝန်ခံကြလော့။</w:t>
      </w:r>
    </w:p>
    <w:p/>
    <w:p>
      <w:r xmlns:w="http://schemas.openxmlformats.org/wordprocessingml/2006/main">
        <w:t xml:space="preserve">2: Jeremiah 29:11 ထာ​ဝ​ရ​ဘု​ရား​မိန့်​တော်​မူ​သည်​ကား၊ သင်​တို့​အ​တွက် ငါ​ပေး​သော​အ​ကြံ​အ​စည်​များ​ကို​ငါ​သိ​၏။</w:t>
      </w:r>
    </w:p>
    <w:p/>
    <w:p>
      <w:r xmlns:w="http://schemas.openxmlformats.org/wordprocessingml/2006/main">
        <w:t xml:space="preserve">Job 36:22 ဘုရားသခင်သည် တန်ခိုးတော်အားဖြင့် ချီးမြှောက်တော်မူ၏။</w:t>
      </w:r>
    </w:p>
    <w:p/>
    <w:p>
      <w:r xmlns:w="http://schemas.openxmlformats.org/wordprocessingml/2006/main">
        <w:t xml:space="preserve">ဘုရားသခင်သည် ဉာဏ်ပညာနှင့် သွန်သင်ခြင်းတွင် တန်ခိုးကြီးပြီး တုနှိုင်းမယှဉ်နိုင်သော ဘုရားသခင်ဖြစ်သည်။</w:t>
      </w:r>
    </w:p>
    <w:p/>
    <w:p>
      <w:r xmlns:w="http://schemas.openxmlformats.org/wordprocessingml/2006/main">
        <w:t xml:space="preserve">1- ဘုရားသခင်သည် တန်ခိုးနှင့်ပြည့်စုံပြီး အကြွင်းမဲ့သိတော်မူ၏။</w:t>
      </w:r>
    </w:p>
    <w:p/>
    <w:p>
      <w:r xmlns:w="http://schemas.openxmlformats.org/wordprocessingml/2006/main">
        <w:t xml:space="preserve">2: ဘုရားသခင်သည် အမြင့်မြတ်ဆုံးဆရာဖြစ်သည်။</w:t>
      </w:r>
    </w:p>
    <w:p/>
    <w:p>
      <w:r xmlns:w="http://schemas.openxmlformats.org/wordprocessingml/2006/main">
        <w:t xml:space="preserve">1: Isaiah 40:28 - သင်မသိသလော။ မကြားဘူးလား။ ထာ ဝ ရ ဘု ရား သည် ထာ ဝ ရ ဘု ရား၊ မြေ ကြီး စွန်း ကို ဖန်ဆင်း တော် မူ ၏။ မောပန်းခြင်းမရှိ၊ သူ၏ဥာဏ်သည် ရှာဖွေ၍မရပါ။</w:t>
      </w:r>
    </w:p>
    <w:p/>
    <w:p>
      <w:r xmlns:w="http://schemas.openxmlformats.org/wordprocessingml/2006/main">
        <w:t xml:space="preserve">2: Psalm 111:10 - ထာဝရဘုရားကို ကြောက်ရွံ့ခြင်းသည် ပညာ၏အစ၊ လိုက်နာကျင့်သုံးသူတိုင်း ဥာဏ်ကောင်းကြပါတယ်။ ဂုဏ်ကျေးဇူးတော်သည် အစဉ်အမြဲတည်၏။</w:t>
      </w:r>
    </w:p>
    <w:p/>
    <w:p>
      <w:r xmlns:w="http://schemas.openxmlformats.org/wordprocessingml/2006/main">
        <w:t xml:space="preserve">Job 36:23 သူ့လမ်းကို အဘယ်သူ တားသနည်း။ သင်သည် ဒုစရိုက်ကို ပြုပြီဟု အဘယ်သူပြောနိုင်သနည်း။</w:t>
      </w:r>
    </w:p>
    <w:p/>
    <w:p>
      <w:r xmlns:w="http://schemas.openxmlformats.org/wordprocessingml/2006/main">
        <w:t xml:space="preserve">ဘုရားသခင်သည် ဘဝ၏ကဏ္ဍအားလုံးကို ထိန်းချုပ်ထားပြီး၊ မည်သူမျှ သူ့ကို အမှားလုပ်မိသည်ဟု အပြစ်တင်၍မရပါ။</w:t>
      </w:r>
    </w:p>
    <w:p/>
    <w:p>
      <w:r xmlns:w="http://schemas.openxmlformats.org/wordprocessingml/2006/main">
        <w:t xml:space="preserve">1. ဘုရားသခင်သည် အချုပ်အခြာအာဏာပိုင်ဖြစ်ပြီး၊ ငါတို့အတွက် မှန်ကန်တဲ့လမ်းကို သူတစ်ယောက်တည်း သိတယ်။</w:t>
      </w:r>
    </w:p>
    <w:p/>
    <w:p>
      <w:r xmlns:w="http://schemas.openxmlformats.org/wordprocessingml/2006/main">
        <w:t xml:space="preserve">2. မည်သည့်ဘဝသို့ရောက်စေကာမူ ဘုရားသခင်သည် ထိန်းချုပ်ထားပြီး မည်သည့်အခါမျှ အမှားလုပ်မည်မဟုတ်ပါ။</w:t>
      </w:r>
    </w:p>
    <w:p/>
    <w:p>
      <w:r xmlns:w="http://schemas.openxmlformats.org/wordprocessingml/2006/main">
        <w:t xml:space="preserve">1. Isaiah 46:10-11 - "ငါ၏အကြံအစည်သည် တည်၍ အလိုရှိသမျှကို ငါပြုမည်။ အရှေ့အရပ်မှ သားကောင်ငှက်တကောင်ကို ခေါ်၍ ဝေးသောပြည်မှ ငါ၏အကြံအစည်ကို ပြည့်စုံစေခြင်းငှာ ငါသည် အဘယ်သို့နည်း။ ငါ ဆောင်ခဲ့မယ် ၊ ငါ ကြံစည်ထားတာ ၊ ငါ လုပ်မယ် ”</w:t>
      </w:r>
    </w:p>
    <w:p/>
    <w:p>
      <w:r xmlns:w="http://schemas.openxmlformats.org/wordprocessingml/2006/main">
        <w:t xml:space="preserve">2. သုတ္တံကျမ်း 19:21 - လူ၏စိတ်နှလုံးတွင် အကြံအစည်များစွာရှိသော်လည်း၊ သခင်ဘုရား၏ ရည်ရွယ်ချက်ကား အောင်နိုင်သည် ။</w:t>
      </w:r>
    </w:p>
    <w:p/>
    <w:p>
      <w:r xmlns:w="http://schemas.openxmlformats.org/wordprocessingml/2006/main">
        <w:t xml:space="preserve">Job 36:24 လူတို့မြင်ရသော အမှုတော်ကို ချီးမြှောက်ကြောင်းကို အောက်မေ့ကြလော့။</w:t>
      </w:r>
    </w:p>
    <w:p/>
    <w:p>
      <w:r xmlns:w="http://schemas.openxmlformats.org/wordprocessingml/2006/main">
        <w:t xml:space="preserve">ဤကျမ်းပိုဒ်သည် လူသားတို့မြင်တွေ့မြင်ရသော ဘုရားသခင်၏အမှုတော်ကို မှတ်သားပြီး ချဲ့ထွင်ရန် သတိပေးချက်ဖြစ်သည်။</w:t>
      </w:r>
    </w:p>
    <w:p/>
    <w:p>
      <w:r xmlns:w="http://schemas.openxmlformats.org/wordprocessingml/2006/main">
        <w:t xml:space="preserve">1. ဘုရားသခင်၏အလုပ်ပြသသောအသက်တာနေထိုင်ပုံ- ဘုရားသခင်၏အမှုတော်ကိုထင်ဟပ်ပြီး ကိုယ်တော်ကိုဂုဏ်တင်သောနည်းလမ်းဖြင့် အသက်ရှင်နေထိုင်ပုံအကြောင်း။</w:t>
      </w:r>
    </w:p>
    <w:p/>
    <w:p>
      <w:r xmlns:w="http://schemas.openxmlformats.org/wordprocessingml/2006/main">
        <w:t xml:space="preserve">2. ကျေးဇူးသိတတ်သည့်အသက်တာနေထိုင်ခြင်း - ဘုရားသခင်၏အမှုတော်အတွက် ကျေးဇူးတင်ရမည့်ပုံနှင့် ၎င်းအတွက် ကျေးဇူးတင်ကြောင်းပြသနည်းအကြောင်း။</w:t>
      </w:r>
    </w:p>
    <w:p/>
    <w:p>
      <w:r xmlns:w="http://schemas.openxmlformats.org/wordprocessingml/2006/main">
        <w:t xml:space="preserve">1. ကောလောသဲ 3:17 - "နှုတ်ကပတ်တော်အားဖြင့် ပြုမူသည်အတိုင်း၊ သခင်ယေရှု၏ နာမတော်ကို အမှီပြု၍ ခပ်သိမ်းသောအမှုတို့ကို ပြု၍ ခမည်းတော်ဘုရားသခင်အား ကျေးဇူးတော်ကို ချီးမွမ်းကြလော့။"</w:t>
      </w:r>
    </w:p>
    <w:p/>
    <w:p>
      <w:r xmlns:w="http://schemas.openxmlformats.org/wordprocessingml/2006/main">
        <w:t xml:space="preserve">၂။ ဆာလံ ၆၆:၂ - “နာမတော်၏ ဘုန်းအသရေကို သီကျူး၍ ဘုန်းကြီးသော ဂုဏ်ကျေးဇူးကို ချီးမွမ်းကြလော့။</w:t>
      </w:r>
    </w:p>
    <w:p/>
    <w:p>
      <w:r xmlns:w="http://schemas.openxmlformats.org/wordprocessingml/2006/main">
        <w:t xml:space="preserve">Job 36:25 လူတိုင်းမြင်ရလိမ့်မည်။ အဝေးကလူမြင်နိုင်တယ်။</w:t>
      </w:r>
    </w:p>
    <w:p/>
    <w:p>
      <w:r xmlns:w="http://schemas.openxmlformats.org/wordprocessingml/2006/main">
        <w:t xml:space="preserve">ကျမ်းပိုဒ်သည် လူတိုင်းမြင်နိုင်သော ဘုရားသခင်၏ ကြီးမြတ်မှုနှင့် တန်ခိုးတော်တို့ကို ဟောပြောသည်။</w:t>
      </w:r>
    </w:p>
    <w:p/>
    <w:p>
      <w:r xmlns:w="http://schemas.openxmlformats.org/wordprocessingml/2006/main">
        <w:t xml:space="preserve">1- ဘုရားသခင်ရဲ့ ကြီးမြတ်မှုနဲ့ တန်ခိုးကို ခပ်ဝေးဝေးကပဲ မြင်နိုင်တယ်။</w:t>
      </w:r>
    </w:p>
    <w:p/>
    <w:p>
      <w:r xmlns:w="http://schemas.openxmlformats.org/wordprocessingml/2006/main">
        <w:t xml:space="preserve">2- သင်ဘဝတွင် မည်သည့်နေရာ၌ရှိပါစေ၊ ဘုရားသခင်၏ ကြီးမြတ်မှုနှင့် တန်ခိုးရှိနေဆဲဖြစ်သည်။</w:t>
      </w:r>
    </w:p>
    <w:p/>
    <w:p>
      <w:r xmlns:w="http://schemas.openxmlformats.org/wordprocessingml/2006/main">
        <w:t xml:space="preserve">၁-ဆာလံ ၁၃၉:၇-၁၀ - "ဝိညာဉ်တော်သည် အဘယ်အရပ်သို့ သွားရပါမည်နည်း၊ အထံတော်မှ အဘယ်အရပ်မှ ပြေးနိုင်ပါအံ့နည်း။ ကောင်းကင်သို့တက်လျှင် ကိုယ်တော်ရှိတော်မူ၏၊၊ ငါသည် အရုဏ်တက်သောအတောင်တို့၌ ထလျှင်၊ ပင်လယ်၏အဝေး၌ ငါနေလျှင်၊ ထိုအရပ်၌ပင် သင်၏လက်သည် ငါ့ကို လမ်းညွှန်လိမ့်မည်၊၊ သင်၏လက်ျာလက်သည် ငါ့ကို မြဲမြံစေလိမ့်မည်။"</w:t>
      </w:r>
    </w:p>
    <w:p/>
    <w:p>
      <w:r xmlns:w="http://schemas.openxmlformats.org/wordprocessingml/2006/main">
        <w:t xml:space="preserve">2: Isaiah 40:28 - "သင်မသိသလော၊ မကြားဘူးသလော၊ ထာဝရဘုရားသည် နိစ္စထာဝရဘုရားသခင်၊ မြေကြီးစွန်းကို ဖန်ဆင်းတော်မူသောအရှင်၊ မောပန်းနွမ်းနယ်ခြင်းရှိမည်မဟုတ်၊ သူ၏ဥာဏ်ကို မည်သူမျှ နားမလည်နိုင်ပေ။ “</w:t>
      </w:r>
    </w:p>
    <w:p/>
    <w:p>
      <w:r xmlns:w="http://schemas.openxmlformats.org/wordprocessingml/2006/main">
        <w:t xml:space="preserve">Job 36:26 ကြည့်ရှုလော့၊ ဘုရားသခင်သည် ကြီးမြတ်တော်မူသဖြင့်၊ ငါတို့သည် ကိုယ်တော်ကို မသိကြ။ သူ၏နှစ်များကို မရှာဖွေနိုင်ပါ။</w:t>
      </w:r>
    </w:p>
    <w:p/>
    <w:p>
      <w:r xmlns:w="http://schemas.openxmlformats.org/wordprocessingml/2006/main">
        <w:t xml:space="preserve">ဘုရားသခင်သည် ကြီးမြတ်မှု၌ တုနှိုင်းမယှဉ်နိုင်ဖြစ်ပြီး သူ၏နှစ်များသည် အဆုံးမရှိဖြစ်ပြီး ရေတွက်မရနိုင်ပါ။</w:t>
      </w:r>
    </w:p>
    <w:p/>
    <w:p>
      <w:r xmlns:w="http://schemas.openxmlformats.org/wordprocessingml/2006/main">
        <w:t xml:space="preserve">1. ဘုရားသခင်၏ တုနှိုင်းမရသော ကြီးမြတ်မှု</w:t>
      </w:r>
    </w:p>
    <w:p/>
    <w:p>
      <w:r xmlns:w="http://schemas.openxmlformats.org/wordprocessingml/2006/main">
        <w:t xml:space="preserve">2. အဆုံးမဲ့ကိုရှာဖွေခြင်း- ဘုရားသခင်၏နှစ်များ၏ အကန့်အသတ်မရှိသောအတိုင်းအတာကို ရှာဖွေခြင်း။</w:t>
      </w:r>
    </w:p>
    <w:p/>
    <w:p>
      <w:r xmlns:w="http://schemas.openxmlformats.org/wordprocessingml/2006/main">
        <w:t xml:space="preserve">1. Psalm 90:2 : တောင်များမပေါ်မှီ၊ သို့မဟုတ် ကမ္ဘာမြေကြီးကို နိစ္စထာဝရတိုင်အောင် ထာဝရတည်သည်ဖြစ်၍၊ ကိုယ်တော်သည် ဘုရားသခင်ဖြစ်တော်မူ၏။</w:t>
      </w:r>
    </w:p>
    <w:p/>
    <w:p>
      <w:r xmlns:w="http://schemas.openxmlformats.org/wordprocessingml/2006/main">
        <w:t xml:space="preserve">2. Isaiah 40:28 သင်မသိသလော။ ထာ ဝ ရ ဘု ရား၊ ထာ ဝ ရ ဘု ရား၊ မြေ ကြီး စွန်း ကို ဖန် ဆင်း တော် မူ သော အ ရှင်၊ သူ၏ဥာဏ်ကို ရှာဖွေခြင်းမရှိ။</w:t>
      </w:r>
    </w:p>
    <w:p/>
    <w:p>
      <w:r xmlns:w="http://schemas.openxmlformats.org/wordprocessingml/2006/main">
        <w:t xml:space="preserve">Job 36:27 အကြောင်းမူကား၊ ရေစက်ငယ်တို့ကို ဖန်ဆင်း၍၊ အခိုးအငွေ့အတိုင်း မိုးရွာစေတော်မူ၏။</w:t>
      </w:r>
    </w:p>
    <w:p/>
    <w:p>
      <w:r xmlns:w="http://schemas.openxmlformats.org/wordprocessingml/2006/main">
        <w:t xml:space="preserve">ဘုရားသခင်သည် ကမ္ဘာသို့ အသက်နှင့် ဝမ်းစာအတွက် မိုးရေကို အသုံးပြုသည်။</w:t>
      </w:r>
    </w:p>
    <w:p/>
    <w:p>
      <w:r xmlns:w="http://schemas.openxmlformats.org/wordprocessingml/2006/main">
        <w:t xml:space="preserve">1- ဘုရားသခင်၏မိုးရွာခြင်းကောင်းချီးသည် ကျွန်ုပ်တို့အတွက် ကိုယ်တော်၏ပြင်ဆင်ပေးမှုကို အမှတ်ရစေသည်။</w:t>
      </w:r>
    </w:p>
    <w:p/>
    <w:p>
      <w:r xmlns:w="http://schemas.openxmlformats.org/wordprocessingml/2006/main">
        <w:t xml:space="preserve">2-ဘုရားသခင်၏မိုးရေကိုထိန်းချုပ်ခြင်းသည် ကိုယ်တော်၏တန်ခိုးနှင့်အချုပ်အခြာအာဏာကိုအမှတ်ရစေသည်။</w:t>
      </w:r>
    </w:p>
    <w:p/>
    <w:p>
      <w:r xmlns:w="http://schemas.openxmlformats.org/wordprocessingml/2006/main">
        <w:t xml:space="preserve">1 ဆာလံ 104:10-14 - မိုဃ်းတိမ်ကိုသူ၏ရထားကိုလုပ်၍ လေ၏အတောင်ကိုစီးတော်မူ၏။</w:t>
      </w:r>
    </w:p>
    <w:p/>
    <w:p>
      <w:r xmlns:w="http://schemas.openxmlformats.org/wordprocessingml/2006/main">
        <w:t xml:space="preserve">2: James 5:17-18 - ဧလိယသည် မိုးမရွာစေရန်၊ သုံးနှစ်ခွဲကြာ မြေကြီးပေါ်တွင် မိုးမရွာစေရန် စိတ်အားထက်သန်စွာ ဆုတောင်းခဲ့သည်။</w:t>
      </w:r>
    </w:p>
    <w:p/>
    <w:p>
      <w:r xmlns:w="http://schemas.openxmlformats.org/wordprocessingml/2006/main">
        <w:t xml:space="preserve">Job 36:28 မိုဃ်းတိမ်များကျ၍ လူတို့အပေါ်၌ များပြားစွာ ပေါက်ရောက်၍၊</w:t>
      </w:r>
    </w:p>
    <w:p/>
    <w:p>
      <w:r xmlns:w="http://schemas.openxmlformats.org/wordprocessingml/2006/main">
        <w:t xml:space="preserve">ဤကျမ်းပိုဒ်သည် တိမ်တိုက်များမှ မိုးရွာခြင်းဖြင့် လူသားတို့အတွက် ဘုရားသခင် မည်ကဲ့သို့ ကြွယ်ဝစွာ ပံ့ပိုးပေးပုံအကြောင်း ဆွေးနွေးထားသည်။</w:t>
      </w:r>
    </w:p>
    <w:p/>
    <w:p>
      <w:r xmlns:w="http://schemas.openxmlformats.org/wordprocessingml/2006/main">
        <w:t xml:space="preserve">1- ဘုရားသခင်သည် မေတ္တာနှင့် ရက်ရောသော ပံ့ပိုးပေးသူဖြစ်ပြီး၊ သူ၏ကြွယ်ဝမှုကို ကျွန်ုပ်တို့ အမြဲယုံကြည်နိုင်ပါသည်။</w:t>
      </w:r>
    </w:p>
    <w:p/>
    <w:p>
      <w:r xmlns:w="http://schemas.openxmlformats.org/wordprocessingml/2006/main">
        <w:t xml:space="preserve">2- ဘုရားသခင်အပေါ် ကျွန်ုပ်တို့၏သစ္စာရှိမှုသည် ကိုယ်တော်၏ကြွယ်ဝခြင်း၏ကောင်းချီးများကို ကျွန်ုပ်တို့ထံ ယူဆောင်လာမည်ဖြစ်သည်။</w:t>
      </w:r>
    </w:p>
    <w:p/>
    <w:p>
      <w:r xmlns:w="http://schemas.openxmlformats.org/wordprocessingml/2006/main">
        <w:t xml:space="preserve">1: James 1:17 - "ကောင်းမြတ်၍ ပြီးပြည့်စုံသော ဆုကျေးဇူးရှိသမျှသည် အထက်အရပ်မှ ဆင်းသက်၍၊ အရိပ်ကဲ့သို့ မပြောင်းလဲသော ကောင်းကင်အလင်းတို့၏ အဖဘုရားထံမှ ဆင်းသက်လာ၏။"</w:t>
      </w:r>
    </w:p>
    <w:p/>
    <w:p>
      <w:r xmlns:w="http://schemas.openxmlformats.org/wordprocessingml/2006/main">
        <w:t xml:space="preserve">၂: ဆာလံ ၆၅:၉-၁၀ - “ပြည်ကို ပြုစု၍ ရေကို ပြုစု၍ ကြွယ်ဝ၍ မြေဩဇာဖြစ်စေတော်မူ၏။</w:t>
      </w:r>
    </w:p>
    <w:p/>
    <w:p>
      <w:r xmlns:w="http://schemas.openxmlformats.org/wordprocessingml/2006/main">
        <w:t xml:space="preserve">Job 36:29 မိုဃ်းတိမ်များ ပြန့်နှံ့ခြင်း၊ တဲတော်မြည်သံကို အဘယ်သူမျှ နားလည်နိုင်သနည်း။</w:t>
      </w:r>
    </w:p>
    <w:p/>
    <w:p>
      <w:r xmlns:w="http://schemas.openxmlformats.org/wordprocessingml/2006/main">
        <w:t xml:space="preserve">ဤကျမ်းပိုဒ်သည် ဘုရားသခင်၏ ကြီးမြတ်မှုနှင့် အံ့ဘွယ်သောအမှုတို့ကို ဟောပြောသည်၊ ကျွန်ုပ်တို့၏လူသားဥာဏ်သည် ကိုယ်တော်၏တန်ခိုးတော်၏ ပြည့်စုံမှုကို မည်သို့မျှ နားမလည်နိုင်ပုံကို ပြောပြသည်။</w:t>
      </w:r>
    </w:p>
    <w:p/>
    <w:p>
      <w:r xmlns:w="http://schemas.openxmlformats.org/wordprocessingml/2006/main">
        <w:t xml:space="preserve">၁။ ဘုရားသခင်ရဲ့ ကြီးမြတ်မှုကို ကျွန်ုပ်တို့ အပြည့်အဝ နားမလည်နိုင်ပါဘူး။</w:t>
      </w:r>
    </w:p>
    <w:p/>
    <w:p>
      <w:r xmlns:w="http://schemas.openxmlformats.org/wordprocessingml/2006/main">
        <w:t xml:space="preserve">2- ကျွန်ုပ်တို့ နားလည်နိုင်သည့်အရာဖြင့် ဘုရားသခင်၏ ကြီးမြတ်မှုကို ဘယ်သောအခါမျှ မကန့်သတ်သင့်ပါ။</w:t>
      </w:r>
    </w:p>
    <w:p/>
    <w:p>
      <w:r xmlns:w="http://schemas.openxmlformats.org/wordprocessingml/2006/main">
        <w:t xml:space="preserve">1: Isaiah 55:8-9 "အကြောင်းမူကား၊ ငါ၏အကြံအစည်သည် သင်တို့၏အကြံအစည်မဟုတ်၊ ငါ၏အကျင့်လည်းမဟုတ်၊ သင်တို့၏အကျင့်လည်းမဟုတ်ဟု အရှင်ထာဝရဘုရား မိန့်တော်မူ၏။ အကြောင်းမူကား၊ ကောင်းကင်ဘုံသည် မြေကြီးထက်မြင့်သကဲ့သို့၊ ငါ၏အကျင့်သည် သင်တို့၏အကျင့်ထက် သာ၍မြင့်၏။ မင်းရဲ့အတွေးတွေထက်။"</w:t>
      </w:r>
    </w:p>
    <w:p/>
    <w:p>
      <w:r xmlns:w="http://schemas.openxmlformats.org/wordprocessingml/2006/main">
        <w:t xml:space="preserve">2 ဆာလံ 19:1 "ကောင်းကင်ဘုံသည် ဘုရားသခင်၏ဘုန်းအသရေတော်ကို ဘော်ပြ၍၊ မိုဃ်းမျက်နှာကြက်သည် လက်တော်နှင့် အမှုတော်ကို ပြတော်မူ၏။"</w:t>
      </w:r>
    </w:p>
    <w:p/>
    <w:p>
      <w:r xmlns:w="http://schemas.openxmlformats.org/wordprocessingml/2006/main">
        <w:t xml:space="preserve">Job 36:30 အလင်းကို ဖြန့်၍ ပင်လယ်အောက်ခြေကို ဖုံးလွှမ်းတော်မူ၏။</w:t>
      </w:r>
    </w:p>
    <w:p/>
    <w:p>
      <w:r xmlns:w="http://schemas.openxmlformats.org/wordprocessingml/2006/main">
        <w:t xml:space="preserve">ဘုရားသခင်သည် ပင်လယ်၏နက်နဲမှုကို တောက်ပစေပြီး ၎င်းတို့အား အလင်းဖြင့် ဖုံးအုပ်ထားသည်။</w:t>
      </w:r>
    </w:p>
    <w:p/>
    <w:p>
      <w:r xmlns:w="http://schemas.openxmlformats.org/wordprocessingml/2006/main">
        <w:t xml:space="preserve">1. ဘုရားသခင်၏အလင်းသည် ကျွန်ုပ်တို့၏အသက်တာ၏အတိမ်အနက်ကို တောက်ပစေသည်။</w:t>
      </w:r>
    </w:p>
    <w:p/>
    <w:p>
      <w:r xmlns:w="http://schemas.openxmlformats.org/wordprocessingml/2006/main">
        <w:t xml:space="preserve">2. ဘုရားသခင်သည် ကျွန်ုပ်တို့၏ဘဝ၏ အမှောင်ဆုံးအချိန်များတွင် ရှိနေပါသည်။</w:t>
      </w:r>
    </w:p>
    <w:p/>
    <w:p>
      <w:r xmlns:w="http://schemas.openxmlformats.org/wordprocessingml/2006/main">
        <w:t xml:space="preserve">1. ဆာလံ 139:7-12 - ကိုယ်တော်၏ဝိညာဉ်တော်မှ အဘယ်အရပ်သို့ သွားရမည်နည်း။ သို့မဟုတ် ကိုယ်တော်၏အထံတော်မှ အကျွန်ုပ်သည် အဘယ်အရပ်သို့ ပြေးရမည်နည်း။ ငါကောင်းကင်ကိုတက်ရင် မင်းရှိနေတယ် ငါ့အိပ်ရာကို မရဏာနိုင်ငံ၌ ထားလျှင် မင်းရှိပါ၏။ ငါသည် နံနက်အတောင်ပံကိုယူ၍ သမုဒ္ဒရာ၏အစွန်ဆုံးအရပ်၌နေလျှင် ထိုအရပ်၌ပင် သင်၏လက်သည် ငါ့ကိုပို့ဆောင်၍၊ လက်ျာလက်သည် ငါ့ကို ကိုင်ထားလိမ့်မည်။</w:t>
      </w:r>
    </w:p>
    <w:p/>
    <w:p>
      <w:r xmlns:w="http://schemas.openxmlformats.org/wordprocessingml/2006/main">
        <w:t xml:space="preserve">2. ယောဟန် 1:1-5 - အစအဦး၌ နှုတ်ကပတ်တော်ရှိ၏။ နှုတ်ကပတ်တော်သည် ဘုရားသခင်နှင့်အတူရှိ၍၊ နှုတ်ကပတ်တော်သည် ဘုရားသခင်ဖြစ်တော်မူ၏။ သူသည် အစအဦး၌ ဘုရားသခင်နှင့်အတူရှိခဲ့သည်။ ခပ်သိမ်းသောအရာတို့သည် ကိုယ်တော်အားဖြင့်ဖန်ဆင်း၍၊ သူ့အထဲ၌ အသက်ရှင်သည်၊ အသက်သည် လူတို့၏အလင်းဖြစ်သည်။ အလင်းသည် မှောင်မိုက်၌ လင်း၍ မှောင်မိုက်သည် နားမလည်နိုင်။</w:t>
      </w:r>
    </w:p>
    <w:p/>
    <w:p>
      <w:r xmlns:w="http://schemas.openxmlformats.org/wordprocessingml/2006/main">
        <w:t xml:space="preserve">Job 36:31 အကြောင်းမူကား၊ လူတို့ကို စစ်ကြောစီရင်တော်မူ၏။ အသားကို ကြွယ်ဝစွာပေးတော်မူ၏။</w:t>
      </w:r>
    </w:p>
    <w:p/>
    <w:p>
      <w:r xmlns:w="http://schemas.openxmlformats.org/wordprocessingml/2006/main">
        <w:t xml:space="preserve">ဤကျမ်းပိုဒ်တွင် ဘုရားသခင်သည် လူတို့ကို တရားစီရင်ပုံနှင့် ၎င်းတို့ကို ကြွယ်ဝစွာပေးဆောင်ပုံအကြောင်း ဆွေးနွေးထားသည်။</w:t>
      </w:r>
    </w:p>
    <w:p/>
    <w:p>
      <w:r xmlns:w="http://schemas.openxmlformats.org/wordprocessingml/2006/main">
        <w:t xml:space="preserve">1. ဘုရားသခင်သည် သူ၏စီရင်ချက်အားဖြင့် ကျွန်ုပ်တို့အား သူ၏မေတ္တာနှင့် ပေးစွမ်းမှုကို ပြသသည်။</w:t>
      </w:r>
    </w:p>
    <w:p/>
    <w:p>
      <w:r xmlns:w="http://schemas.openxmlformats.org/wordprocessingml/2006/main">
        <w:t xml:space="preserve">2. ကျွန်ုပ်တို့၏အသက်တာတွင် ဘုရားသခင်၏ကျေးဇူးတော်နှင့် ပံ့ပိုးပေးမှုကို တန်ဖိုးထားလေးမြတ်ခြင်း။</w:t>
      </w:r>
    </w:p>
    <w:p/>
    <w:p>
      <w:r xmlns:w="http://schemas.openxmlformats.org/wordprocessingml/2006/main">
        <w:t xml:space="preserve">၁။ ဆာလံ ၁၄၅:၁၅-၁၆ - လူအပေါင်းတို့သည် မျက်စိနှင့်ကြည့်ရှု၍၊ အချိန်တန်လျှင် စားစရာကို ပေးတော်မူ၏။ သင်သည်သင်၏လက်ကိုဖွင့်; သက်ရှိသတ္တဝါတိုင်းရဲ့ အလိုဆန္ဒကို ဖြည့်ဆည်းပေးတယ်။</w:t>
      </w:r>
    </w:p>
    <w:p/>
    <w:p>
      <w:r xmlns:w="http://schemas.openxmlformats.org/wordprocessingml/2006/main">
        <w:t xml:space="preserve">2. မဿဲ 6:31-32 - ထို့ကြောင့် 'ငါတို့သည် အဘယ်သို့စားရမည်နည်း။ သို့မဟုတ် 'ငါတို့ ဘာသောက်ရမလဲ' ဒါမှမဟုတ် 'ငါတို့ ဘာဝတ်ရမလဲ' အကြောင်းမူကား၊ တပါးအမျိုးသားတို့သည် ဤအရာအလုံးစုံတို့ကို ရှာကြံ၍၊ သင်တို့ရှိသမျှသည် လိုအပ်ကြောင်းကို ကောင်းကင်ဘုံ၌ရှိတော်မူသော သင်တို့အဘ သိတော်မူ၏။</w:t>
      </w:r>
    </w:p>
    <w:p/>
    <w:p>
      <w:r xmlns:w="http://schemas.openxmlformats.org/wordprocessingml/2006/main">
        <w:t xml:space="preserve">Job 36:32 အလင်းကို မိုဃ်းတိမ်ဖြင့် ဖုံးအုပ်တော်မူ၏။ ရောနှောသော မိုဃ်းတိမ်အားဖြင့် မထွန်းလင်းစေနှင့်ဟု အမိန့်တော်ရှိ၏။</w:t>
      </w:r>
    </w:p>
    <w:p/>
    <w:p>
      <w:r xmlns:w="http://schemas.openxmlformats.org/wordprocessingml/2006/main">
        <w:t xml:space="preserve">ဘုရားသခင်သည် သူ၏အမိန့်တော်အတိုင်း အမှောင်ထုကိုဆောင်ကျဉ်းရန်နှင့် အလင်းကိုတားဆီးရန် တိမ်များကိုအသုံးပြုသည်။</w:t>
      </w:r>
    </w:p>
    <w:p/>
    <w:p>
      <w:r xmlns:w="http://schemas.openxmlformats.org/wordprocessingml/2006/main">
        <w:t xml:space="preserve">1: ဘုရားသခင်သည် ကျွန်ုပ်တို့၏အသက်တာကို ထိန်းချုပ်ထားပြီး၊ သူသည် အမှောင်ထုကို ယူဆောင်လာပြီး သူ၏အလိုတော်အတိုင်း အလင်းကိုဆောင်ကျဉ်းပေးနိုင်သည်။</w:t>
      </w:r>
    </w:p>
    <w:p/>
    <w:p>
      <w:r xmlns:w="http://schemas.openxmlformats.org/wordprocessingml/2006/main">
        <w:t xml:space="preserve">၂။ ဘုရားသခင်သည် သူ၏လူများကို ချစ်ခြင်းမေတ္တာသည် အလွန်ကြီးမားသောကြောင့် အမှောင်ကို အလင်းအဖြစ်သို့ ပြောင်းလဲပေးနိုင်သည်။</w:t>
      </w:r>
    </w:p>
    <w:p/>
    <w:p>
      <w:r xmlns:w="http://schemas.openxmlformats.org/wordprocessingml/2006/main">
        <w:t xml:space="preserve">1: Isaiah 9:2 - မှောင်မိုက်၌ကျင်လည်သောလူတို့သည် ကြီးစွာသောအလင်းကိုမြင်၍၊ သေမင်းအရိပ်ပြည်၌ နေသောသူတို့အပေါ်၌ အလင်းသည် ထွန်းလင်းလျက်ရှိ၏။</w:t>
      </w:r>
    </w:p>
    <w:p/>
    <w:p>
      <w:r xmlns:w="http://schemas.openxmlformats.org/wordprocessingml/2006/main">
        <w:t xml:space="preserve">2: James 1:17 - ကောင်းမြတ်သောဆုကျေးဇူးနှင့် ပြီးပြည့်စုံသောဆုကျေးဇူးရှိသမျှသည် အထက်အရပ်မှ ဆင်းသက်၍၊ ကွဲပြားခြင်းအရိပ်အယောင်မရှိသော အလင်း၏အဖထံမှ ဆင်းသက်လာပါသည်။</w:t>
      </w:r>
    </w:p>
    <w:p/>
    <w:p>
      <w:r xmlns:w="http://schemas.openxmlformats.org/wordprocessingml/2006/main">
        <w:t xml:space="preserve">Job 36:33 ထို​အ​ခါ နွား​တို့​နှင့်​အ​တူ အ​ငွေ့​များ​ထွက်​လာ​သော​အ​သံ​ကို​ကြား​ရ​၏။</w:t>
      </w:r>
    </w:p>
    <w:p/>
    <w:p>
      <w:r xmlns:w="http://schemas.openxmlformats.org/wordprocessingml/2006/main">
        <w:t xml:space="preserve">Job 36:33 က မုန်တိုင်း၏ မိုးခြိမ်းသံနှင့် လျှပ်စီးကြောင်းများကို လူနှင့် တိရစ္ဆာန်များ ကြားနိုင်သည်ဟု ဖော်ပြထား၏။</w:t>
      </w:r>
    </w:p>
    <w:p/>
    <w:p>
      <w:r xmlns:w="http://schemas.openxmlformats.org/wordprocessingml/2006/main">
        <w:t xml:space="preserve">1. "ဘုရားသခင့်ဖန်ဆင်းခြင်းတန်ခိုး- မိုးကြိုးနှင့်လျှပ်စီးကြောင်း"</w:t>
      </w:r>
    </w:p>
    <w:p/>
    <w:p>
      <w:r xmlns:w="http://schemas.openxmlformats.org/wordprocessingml/2006/main">
        <w:t xml:space="preserve">2. "ဖန်ဆင်းခြင်း၌ ဘုရားသခင်၏ ကရုဏာတော်- ကြားခြင်းနှင့် မုန်တိုင်းကို မြင်ခြင်း"</w:t>
      </w:r>
    </w:p>
    <w:p/>
    <w:p>
      <w:r xmlns:w="http://schemas.openxmlformats.org/wordprocessingml/2006/main">
        <w:t xml:space="preserve">၁။ ဆာလံ ၂၉:၃-၉</w:t>
      </w:r>
    </w:p>
    <w:p/>
    <w:p>
      <w:r xmlns:w="http://schemas.openxmlformats.org/wordprocessingml/2006/main">
        <w:t xml:space="preserve">၂။ ထွက်မြောက်ရာ ၂၀:၁၈-၂၁</w:t>
      </w:r>
    </w:p>
    <w:p/>
    <w:p>
      <w:r xmlns:w="http://schemas.openxmlformats.org/wordprocessingml/2006/main">
        <w:t xml:space="preserve">ယောဘ အခန်းကြီး ၃၇ တွင် ဧလိဟု၏စကားမှ အာရုံစူးစိုက်မှုကို သဘာဝဖြစ်စဉ်များမှတစ်ဆင့် ပြသထားသော ဘုရားသခင်၏ ကြီးမြတ်သောတန်ခိုးနှင့် ဉာဏ်ပညာသို့ ကူးပြောင်းသည်။</w:t>
      </w:r>
    </w:p>
    <w:p/>
    <w:p>
      <w:r xmlns:w="http://schemas.openxmlformats.org/wordprocessingml/2006/main">
        <w:t xml:space="preserve">ပထမအပိုဒ်- ဧလိဟုသည် ဘုရားသခင်၏ ပြင်းထန်သော အသံတော်ကြောင့် သူ၏စိတ်နှလုံး တုန်လှုပ်နေကြောင်း အသိအမှတ်ပြုပြီး လျှပ်စီး၊ တိမ်များနှင့် မိုးကဲ့သို့သော ဘုရားသခင်၏ တန်ခိုးတော်၏ သရုပ်သဏ္ဍာန် အမျိုးမျိုးကို ဖော်ပြသည် (ယောဘ ၃၇:၁-၁၃)။</w:t>
      </w:r>
    </w:p>
    <w:p/>
    <w:p>
      <w:r xmlns:w="http://schemas.openxmlformats.org/wordprocessingml/2006/main">
        <w:t xml:space="preserve">ဒုတိယအပိုဒ်- ဧလိဟုသည် သဘာဝ၏ အနုစိတ်လက်ရာများနှင့် ဘုရားသခင်၏ဉာဏ်ပညာကို မည်သို့ထင်ဟပ်စေသည်ကို အံ့အားသင့်စေသည်။ သူသည် ရာသီဥတုနှင့် ရာသီများ၏ စက်ဝန်းပုံစံများကို ဖော်ပြပြီး ကမ္ဘာပေါ်ရှိ မတူညီသော ရည်ရွယ်ချက်များ မည်သို့ဆောင်ရွက်သည်ကို မီးမောင်းထိုးပြသည် (ယောဘ ၃၇:၁၄-၁၈)။</w:t>
      </w:r>
    </w:p>
    <w:p/>
    <w:p>
      <w:r xmlns:w="http://schemas.openxmlformats.org/wordprocessingml/2006/main">
        <w:t xml:space="preserve">၃ အပိုဒ်- ဤသဘာဝဖြစ်စဉ်များကို မည်သူမျှ အပြည့်အဝနားလည်နိုင် သို့မဟုတ် ထိန်းချုပ်နိုင်မည်မဟုတ်ကြောင်း ဧလိဟုက အလေးပေးဖော်ပြသည်။ ဘုရားသခင်ရဲ့ ဘုန်းအာနုဘော်ကို ကြောက်ရွံ့ပြီး ဖန်ဆင်းခြင်းအပေါ် သူ့ရဲ့ အချုပ်အခြာအာဏာကို အသိအမှတ်ပြုဖို့ ယောဘကို အားပေးတယ်။ (ယောဘ ၃၇:၁၉-၂၄)။</w:t>
      </w:r>
    </w:p>
    <w:p/>
    <w:p>
      <w:r xmlns:w="http://schemas.openxmlformats.org/wordprocessingml/2006/main">
        <w:t xml:space="preserve">အကျဉ်းချုပ်မှာ,</w:t>
      </w:r>
    </w:p>
    <w:p>
      <w:r xmlns:w="http://schemas.openxmlformats.org/wordprocessingml/2006/main">
        <w:t xml:space="preserve">ယောဘ၏ အခန်းသုံးဆယ့်ခုနစ်ကို တင်ပြသည်-</w:t>
      </w:r>
    </w:p>
    <w:p>
      <w:r xmlns:w="http://schemas.openxmlformats.org/wordprocessingml/2006/main">
        <w:t xml:space="preserve">သရုပ်ဖော်မှု၊</w:t>
      </w:r>
    </w:p>
    <w:p>
      <w:r xmlns:w="http://schemas.openxmlformats.org/wordprocessingml/2006/main">
        <w:t xml:space="preserve">သဘာဝဖြစ်စဉ်များအားဖြင့် ပြသသော ဘုရားသခင်၏ တန်ခိုးနှင့် ဉာဏ်ပညာနှင့်ပတ်သက်၍ ဧလိဟုက အံ့ဩခြင်းခံရသည်။</w:t>
      </w:r>
    </w:p>
    <w:p/>
    <w:p>
      <w:r xmlns:w="http://schemas.openxmlformats.org/wordprocessingml/2006/main">
        <w:t xml:space="preserve">ဘုရား၏တန်ခိုးတော်ထင်ရှားခြင်းအဖြစ် သဘာဝ၏အမျိုးမျိုးသောဒြပ်စင်များကို အလေးပေးခြင်းအားဖြင့် ဘုရား၏ကြီးမြတ်မှုကို မီးမောင်းထိုးပြခြင်း၊</w:t>
      </w:r>
    </w:p>
    <w:p>
      <w:r xmlns:w="http://schemas.openxmlformats.org/wordprocessingml/2006/main">
        <w:t xml:space="preserve">ကျွန်ုပ်တို့၏ အပြည့်အ၀နားလည်နိုင်ခြင်း သို့မဟုတ် ထိန်းချုပ်နိုင်စွမ်းမရှိခြင်းကို အသိအမှတ်ပြုခြင်းအားဖြင့် ရရှိလာသည့် လူသားကန့်သတ်ချက်များကို အလေးပေးဖော်ပြခြင်း။</w:t>
      </w:r>
    </w:p>
    <w:p>
      <w:r xmlns:w="http://schemas.openxmlformats.org/wordprocessingml/2006/main">
        <w:t xml:space="preserve">ယောဘ၏ ဘုန်းအာနုဘော်ကို အာရုံစိုက်ခြင်းဖြင့် ယောဘကျမ်းအတွင်း ဆင်းရဲဒုက္ခအပေါ် ရှုထောင့်ကို ကမ်းလှမ်းခြင်းနှင့်စပ်လျဉ်းသည့် ဓမ္မဆိုင်ရာ ရောင်ပြန်ဟပ်မှုကို ဖော်ပြခြင်းဖြစ်သည်။</w:t>
      </w:r>
    </w:p>
    <w:p/>
    <w:p>
      <w:r xmlns:w="http://schemas.openxmlformats.org/wordprocessingml/2006/main">
        <w:t xml:space="preserve">Job 37:1 ထို​အ​ခါ ငါ့​စိတ်​သည်​လည်း​တုန်​လှုပ်​၍ သူ့​အ​ရပ်​မှ​ရွေ့​သွား​၏။</w:t>
      </w:r>
    </w:p>
    <w:p/>
    <w:p>
      <w:r xmlns:w="http://schemas.openxmlformats.org/wordprocessingml/2006/main">
        <w:t xml:space="preserve">ယောဘသည် ဘုရားသခင်၏တန်ခိုးတော်ကို ကြောက်ရွံ့ပြီး သူမည်ကဲ့သို့တိုင်းတာနိုင်သည်ကို အံ့ဩမိသည်။</w:t>
      </w:r>
    </w:p>
    <w:p/>
    <w:p>
      <w:r xmlns:w="http://schemas.openxmlformats.org/wordprocessingml/2006/main">
        <w:t xml:space="preserve">1. ကြောက်ရွံ့ခြင်း၏ တန်ခိုး- ဘုရင်မင်းမြတ်နှင့် ဘုရားသခင်၏ ဂုဏ်တော်ကို တန်ဖိုးထားပုံ</w:t>
      </w:r>
    </w:p>
    <w:p/>
    <w:p>
      <w:r xmlns:w="http://schemas.openxmlformats.org/wordprocessingml/2006/main">
        <w:t xml:space="preserve">2. ဘုရားသခင်၏ ကြီးမြတ်ခြင်း၏မျက်နှာတွင် နှိမ့်ချမှု- ကိုယ်တော်၏စကြဝဠာရှိ ကျွန်ုပ်တို့၏နေရာကို မှန်ကန်စွာ အသိအမှတ်ပြုနည်း</w:t>
      </w:r>
    </w:p>
    <w:p/>
    <w:p>
      <w:r xmlns:w="http://schemas.openxmlformats.org/wordprocessingml/2006/main">
        <w:t xml:space="preserve">၁။ ဆာလံ ၄၆:၁၀ - ငါသည် ဘုရားသခင်ဖြစ်ကြောင်းကို ငြိမ်ဝပ်စွာနေကြလော့။</w:t>
      </w:r>
    </w:p>
    <w:p/>
    <w:p>
      <w:r xmlns:w="http://schemas.openxmlformats.org/wordprocessingml/2006/main">
        <w:t xml:space="preserve">2. Isaiah 6:3 - တ​ယောက်​က၊ သန့်​ရှင်း​သော၊ သန့်​ရှင်း​သော၊ သန့်​ရှင်း​သော၊ သန့်​ရှင်း​သော​ဗိုလ်​ခြေ​အ​ရှင်​ထာ​ဝ​ရ​ဘု​ရား​ဖြစ်​တော်​မူ​၏။ မြေ​ကြီး​တစ်​ပြင်​လုံး​သည် ဘုန်း​အ​သ​ရေ​နှင့်​ပြည့်​စုံ​ပါ​၏။</w:t>
      </w:r>
    </w:p>
    <w:p/>
    <w:p>
      <w:r xmlns:w="http://schemas.openxmlformats.org/wordprocessingml/2006/main">
        <w:t xml:space="preserve">Job 37:2 နှုတ်​မှ​ထွက်​သော​သံ​ကို​လည်း စေ့​စေ့​နား​ထောင်​လော့။</w:t>
      </w:r>
    </w:p>
    <w:p/>
    <w:p>
      <w:r xmlns:w="http://schemas.openxmlformats.org/wordprocessingml/2006/main">
        <w:t xml:space="preserve">ကျမ်းပိုဒ်က ဘုရားသခင်ရဲ့ အသံကို ဂရုတစိုက် နားထောင်ပြီး သူ့စကားတွေကို အာရုံစိုက်ဖို့ ကျွန်ုပ်တို့ကို အားပေးတယ်။</w:t>
      </w:r>
    </w:p>
    <w:p/>
    <w:p>
      <w:r xmlns:w="http://schemas.openxmlformats.org/wordprocessingml/2006/main">
        <w:t xml:space="preserve">1. "ဘုရားသခင် မိန့်တော်မူသည်- သေချာစွာ နားထောင်ပါ"</w:t>
      </w:r>
    </w:p>
    <w:p/>
    <w:p>
      <w:r xmlns:w="http://schemas.openxmlformats.org/wordprocessingml/2006/main">
        <w:t xml:space="preserve">2. "ကျွန်ုပ်တို့သခင်၏ နှုတ်ကပတ်တော်များကို နားထောင်ပါ"</w:t>
      </w:r>
    </w:p>
    <w:p/>
    <w:p>
      <w:r xmlns:w="http://schemas.openxmlformats.org/wordprocessingml/2006/main">
        <w:t xml:space="preserve">1. ဆာလံ 66:17-18 - "ငါသည် နှုတ်ဖြင့်အော်ဟစ်၍ လျှာဖြင့်ချီးမြှောက်ခြင်းကို ခံရ၏။ စိတ်နှလုံးထဲ၌ ဒုစရိုက်ကိုထောက်၍ ထာဝရဘုရားသည် နားထောင်တော်မမူ။"</w:t>
      </w:r>
    </w:p>
    <w:p/>
    <w:p>
      <w:r xmlns:w="http://schemas.openxmlformats.org/wordprocessingml/2006/main">
        <w:t xml:space="preserve">2. ယေရမိ 29:12-13 - “ထိုအခါ သင်တို့သည် ငါ့ကိုပဌနာပြု၍ ငါ့ထံသို့သွား၍ ဆုတောင်းကြလိမ့်မည်။ ငါသည် နားထောင်၍ ငါ့အားရှာကြလိမ့်မည်။ မင်းနှလုံးသားတစ်ခုလုံး။"</w:t>
      </w:r>
    </w:p>
    <w:p/>
    <w:p>
      <w:r xmlns:w="http://schemas.openxmlformats.org/wordprocessingml/2006/main">
        <w:t xml:space="preserve">Job 37:3 ကောင်းကင်တပြင်လုံးအောက်၌ လျှပ်ပြက်စေတော်မူ၏။</w:t>
      </w:r>
    </w:p>
    <w:p/>
    <w:p>
      <w:r xmlns:w="http://schemas.openxmlformats.org/wordprocessingml/2006/main">
        <w:t xml:space="preserve">ဘုရားသခင်သည် လျှပ်စီးကြောင်းကို ထိန်းချုပ်ပြီး မြေကြီးစွန်းတိုင်အောင် လွှတ်လိုက်သည်။</w:t>
      </w:r>
    </w:p>
    <w:p/>
    <w:p>
      <w:r xmlns:w="http://schemas.openxmlformats.org/wordprocessingml/2006/main">
        <w:t xml:space="preserve">1. ဘုရားသခင်သည် လျှပ်စီးကိုပင် ခပ်သိမ်းသောအရာတို့ကို အုပ်စိုးတော်မူ၏။</w:t>
      </w:r>
    </w:p>
    <w:p/>
    <w:p>
      <w:r xmlns:w="http://schemas.openxmlformats.org/wordprocessingml/2006/main">
        <w:t xml:space="preserve">၂။ ဘုရားသခင်၏ တန်ခိုးတော်သည် မြေကြီးစွန်းတိုင်အောင် ပျံ့နှံ့သည်။</w:t>
      </w:r>
    </w:p>
    <w:p/>
    <w:p>
      <w:r xmlns:w="http://schemas.openxmlformats.org/wordprocessingml/2006/main">
        <w:t xml:space="preserve">1. ဆာလံ 135:7 မြေကြီးစွန်းမှ အခိုးအငွေ့တို့ကို တက်စေတော်မူ၏။ မိုဃ်းရွာဘို့ လျှပ်စီးတို့ကို ပြုတော်မူ၏။ ဘဏ္ဍာတော်တိုက်ထဲက လေကို ထုတ်လွှတ်တယ်။</w:t>
      </w:r>
    </w:p>
    <w:p/>
    <w:p>
      <w:r xmlns:w="http://schemas.openxmlformats.org/wordprocessingml/2006/main">
        <w:t xml:space="preserve">2. Matthew 5:45 သင်တို့သည် ကောင်းကင်ဘုံ၌ရှိတော်မူသော သင်တို့အဘ၏သားဖြစ်စေခြင်းငှါ၊ အကြောင်းမူကား၊ သူသည် မကောင်းသော သူများအပေါ်၌ နေထွက်စေ၍၊</w:t>
      </w:r>
    </w:p>
    <w:p/>
    <w:p>
      <w:r xmlns:w="http://schemas.openxmlformats.org/wordprocessingml/2006/main">
        <w:t xml:space="preserve">Job 37:4 ထိုနောက်မှ အသံမြည်၍၊ ဘုန်းကြီးသောအသံနှင့် မိုဃ်းချုန်းလေ၏။ အသံကိုကြားသောအခါ မနေဘဲ နေတော်မမူ။</w:t>
      </w:r>
    </w:p>
    <w:p/>
    <w:p>
      <w:r xmlns:w="http://schemas.openxmlformats.org/wordprocessingml/2006/main">
        <w:t xml:space="preserve">မိုးခြိမ်းသောအခါတွင် ဘုရားသခင်၏အသံကို ကြားနိုင်ပြီး၊ သူပြောသောအခါတွင် မည်သူမျှ မတားဆီးနိုင်ပါ။</w:t>
      </w:r>
    </w:p>
    <w:p/>
    <w:p>
      <w:r xmlns:w="http://schemas.openxmlformats.org/wordprocessingml/2006/main">
        <w:t xml:space="preserve">1. ဘုရားသခင်၏ အသံသည် တန်ခိုးနှင့် ရပ်တန့်မသွားနိုင်ပါ။</w:t>
      </w:r>
    </w:p>
    <w:p/>
    <w:p>
      <w:r xmlns:w="http://schemas.openxmlformats.org/wordprocessingml/2006/main">
        <w:t xml:space="preserve">2. ကျွန်ုပ်တို့၏အသက်တာတွင် ဘုရားသခင်၏အသံကို နားထောင်ခြင်း။</w:t>
      </w:r>
    </w:p>
    <w:p/>
    <w:p>
      <w:r xmlns:w="http://schemas.openxmlformats.org/wordprocessingml/2006/main">
        <w:t xml:space="preserve">၁။ ဆာလံ ၂၉:၃-၉</w:t>
      </w:r>
    </w:p>
    <w:p/>
    <w:p>
      <w:r xmlns:w="http://schemas.openxmlformats.org/wordprocessingml/2006/main">
        <w:t xml:space="preserve">၂။ ဟေရှာယ ၄၀:၁၂-၁၄</w:t>
      </w:r>
    </w:p>
    <w:p/>
    <w:p>
      <w:r xmlns:w="http://schemas.openxmlformats.org/wordprocessingml/2006/main">
        <w:t xml:space="preserve">Job 37:5 ဘုရားသခင်သည် အသံတော်နှင့် အံ့ဩဘွယ်သော မိုးခြိမ်းတော်မူ၏။ ငါတို့နားမလည်နိုင်သော ကြီးစွာသောအမှုတို့ကို ပြုတော်မူ၏။</w:t>
      </w:r>
    </w:p>
    <w:p/>
    <w:p>
      <w:r xmlns:w="http://schemas.openxmlformats.org/wordprocessingml/2006/main">
        <w:t xml:space="preserve">ဘုရားသခင်၏ ကြီးမြတ်မှုနှင့် တန်ခိုးတော်သည် ကျွန်ုပ်တို့၏ နားလည်မှုထက် ကျော်လွန်ပါသည်။</w:t>
      </w:r>
    </w:p>
    <w:p/>
    <w:p>
      <w:r xmlns:w="http://schemas.openxmlformats.org/wordprocessingml/2006/main">
        <w:t xml:space="preserve">၁။ ကျွန်ုပ်တို့ နားမလည်သည့်တိုင် ဘုရားသခင်ကို ကျွန်ုပ်တို့ ယုံကြည်နိုင်ပါသည်။</w:t>
      </w:r>
    </w:p>
    <w:p/>
    <w:p>
      <w:r xmlns:w="http://schemas.openxmlformats.org/wordprocessingml/2006/main">
        <w:t xml:space="preserve">2- ဘုရားသခင်၏တန်ခိုးတော်သည် ကျွန်ုပ်တို့နားလည်နိုင်သည်ထက် ကြီးမြတ်သည်။</w:t>
      </w:r>
    </w:p>
    <w:p/>
    <w:p>
      <w:r xmlns:w="http://schemas.openxmlformats.org/wordprocessingml/2006/main">
        <w:t xml:space="preserve">1: Isaiah 55:8-9 - "အကြောင်းမူကား၊ ငါ၏အကြံအစည်သည် သင်တို့၏အကြံအစည်မဟုတ်၊ ငါ၏အကျင့်လည်းမဟုတ်ဟု ထာဝရဘုရား မိန့်တော်မူ၏။ အကြောင်းမူကား၊ ကောင်းကင်ဘုံသည် မြေကြီးထက် မြင့်သကဲ့သို့၊ ငါ၏အကျင့်သည် သင်တို့၏အကျင့်နှင့် ငါ့အကြံအစည်ထက် သာလွန်၏။ မင်းရဲ့အတွေးတွေထက်။"</w:t>
      </w:r>
    </w:p>
    <w:p/>
    <w:p>
      <w:r xmlns:w="http://schemas.openxmlformats.org/wordprocessingml/2006/main">
        <w:t xml:space="preserve">2: ယောဘ 42:2 - “သင်တို့သည် ခပ်သိမ်းသောအမှုတို့ကို တတ်စွမ်းနိုင်သည်ကို ငါသိ၏။</w:t>
      </w:r>
    </w:p>
    <w:p/>
    <w:p>
      <w:r xmlns:w="http://schemas.openxmlformats.org/wordprocessingml/2006/main">
        <w:t xml:space="preserve">Job 37:6 အကြောင်းမူကား၊ သင်သည် မြေကြီးပေါ်မှာ ရှိစေသတည်းဟု မိုဃ်းပွင့်အား မိန့်တော်မူ၏။ မိုဃ်းရွာငယ်နှင့်၊</w:t>
      </w:r>
    </w:p>
    <w:p/>
    <w:p>
      <w:r xmlns:w="http://schemas.openxmlformats.org/wordprocessingml/2006/main">
        <w:t xml:space="preserve">ဘုရားသခင်သည် ဆီးနှင်း၊ မိုးငယ်နှင့် မြေကြီးပေါ်တွင် ရွာသွန်းရန် ဆီးနှင်းများကို အမိန့်ပေးသည့် တန်ခိုးရှိသည်။</w:t>
      </w:r>
    </w:p>
    <w:p/>
    <w:p>
      <w:r xmlns:w="http://schemas.openxmlformats.org/wordprocessingml/2006/main">
        <w:t xml:space="preserve">၁။ မိုးလေဝသကို ကွပ်ကဲရန် ဘုရားသခင်၏တန်ခိုး– ယောဘ ၃၇:၆ ဆိုင်ရာလေ့လာမှု</w:t>
      </w:r>
    </w:p>
    <w:p/>
    <w:p>
      <w:r xmlns:w="http://schemas.openxmlformats.org/wordprocessingml/2006/main">
        <w:t xml:space="preserve">2. ကျွန်ုပ်တို့၏သခင်၏အသံတော်- ယောဘ ၃၇:၆ ကို ပြန်လည်သုံးသပ်ပါ။</w:t>
      </w:r>
    </w:p>
    <w:p/>
    <w:p>
      <w:r xmlns:w="http://schemas.openxmlformats.org/wordprocessingml/2006/main">
        <w:t xml:space="preserve">၁။ ဆာလံ ၁၄၈:၈ - “မီး၊ မိုဃ်းသီး၊ ဆီးနှင်း၊ အခိုးအငွေ့၊ နှုတ်ကပတ်တော်ကို ပြည့်စုံစေသော မုန်တိုင်း”။</w:t>
      </w:r>
    </w:p>
    <w:p/>
    <w:p>
      <w:r xmlns:w="http://schemas.openxmlformats.org/wordprocessingml/2006/main">
        <w:t xml:space="preserve">2. ဟေရှာယ 55:10-11 - “အကြောင်းမူကား၊ မိုးရွာ၍ မိုဃ်းပွင့်သည် မိုဃ်းရွာသကဲ့သို့၊ မိုဃ်းပွင့်သည် မိုဃ်းရွာသဖြင့်၊ ဤအရပ်သို့ မပြန်ဘဲ၊ မြေကြီးကို ရေလောင်း၍ မျိုးစေ့ကြဲသောသူအား မျိုးစေ့ကို ပေးစေခြင်းငှါ၊ စားသောသူအား မုန့်ကို၎င်း၊ ငါ့နှုတ်မှထွက်သော ငါ့စကားသည် အချည်းနှီးမဖြစ်ဘဲ၊ ငါနှစ်သက်သောအရာကို ပြီးမြောက်စေ၍၊ ငါပေးလိုက်သောအရာ၌ ကြွယ်ဝလိမ့်မည်။"</w:t>
      </w:r>
    </w:p>
    <w:p/>
    <w:p>
      <w:r xmlns:w="http://schemas.openxmlformats.org/wordprocessingml/2006/main">
        <w:t xml:space="preserve">Job 37:7 လူတိုင်းလက်ကို တံဆိပ်ခတ်တော်မူ၏။ လူအပေါင်းတို့သည် သူ၏အမှုတော်ကို သိစေခြင်းငှါ၊</w:t>
      </w:r>
    </w:p>
    <w:p/>
    <w:p>
      <w:r xmlns:w="http://schemas.openxmlformats.org/wordprocessingml/2006/main">
        <w:t xml:space="preserve">ကျမ်းပိုဒ်သည် လူသားတိုင်း၏လက်ကို တံဆိပ်ခတ်ရန် ဘုရားသခင်၏ အရည်အချင်းကို ဖော်ပြထားသောကြောင့် အားလုံးသည် သူ၏အမှုတော်ကို သိနိုင်မည်ဖြစ်သည်။</w:t>
      </w:r>
    </w:p>
    <w:p/>
    <w:p>
      <w:r xmlns:w="http://schemas.openxmlformats.org/wordprocessingml/2006/main">
        <w:t xml:space="preserve">၁။ ဘုရားသခင်၏ အချုပ်အခြာအာဏာကို အသိအမှတ်ပြုခြင်း။</w:t>
      </w:r>
    </w:p>
    <w:p/>
    <w:p>
      <w:r xmlns:w="http://schemas.openxmlformats.org/wordprocessingml/2006/main">
        <w:t xml:space="preserve">၂။ ခက်ခဲသောအချိန်များတွင် ဘုရားသခင့်ဉာဏ်ပညာကို အားကိုးပါ။</w:t>
      </w:r>
    </w:p>
    <w:p/>
    <w:p>
      <w:r xmlns:w="http://schemas.openxmlformats.org/wordprocessingml/2006/main">
        <w:t xml:space="preserve">1. Isaiah 55:9 - "ကောင်းကင်သည် မြေကြီးထက် မြင့်သည်နှင့်အမျှ၊ ငါ၏အကျင့်သည် သင်တို့၏အကျင့်ထက် သာ၍မြင့်သည်၊ ငါ၏အကြံအစည်သည် သင်တို့၏အကြံအစည်ထက် သာလွန်၏။"</w:t>
      </w:r>
    </w:p>
    <w:p/>
    <w:p>
      <w:r xmlns:w="http://schemas.openxmlformats.org/wordprocessingml/2006/main">
        <w:t xml:space="preserve">2. ရောမ 11:33-36 - "ဘုရားသခင်ကို သိသောဉာဏ်ပညာနှင့် ပြည့်စုံသော စည်းစိမ်ဥစ္စာ၏ နက်နဲသော နက်နဲသော စည်းစိမ်သည် လွန်လေပြီးသော တရားစီရင်တော်မူချက်များနှင့် လွန်လေပြီးသော အမှုတော်တို့ကို ရှာ၍မတွေ့နိုင်ပေတကား။</w:t>
      </w:r>
    </w:p>
    <w:p/>
    <w:p>
      <w:r xmlns:w="http://schemas.openxmlformats.org/wordprocessingml/2006/main">
        <w:t xml:space="preserve">Job 37:8 ထိုအခါ သားရဲတို့သည် တွင်းသို့သွား၍ မိမိတို့နေရာ၌ နေကြ၏။</w:t>
      </w:r>
    </w:p>
    <w:p/>
    <w:p>
      <w:r xmlns:w="http://schemas.openxmlformats.org/wordprocessingml/2006/main">
        <w:t xml:space="preserve">တိရိစ္ဆာန်များသည် မုန်တိုင်းများအတွင်း ၎င်းတို့၏အိမ်များတွင် ခိုလှုံနေကြရသည်။</w:t>
      </w:r>
    </w:p>
    <w:p/>
    <w:p>
      <w:r xmlns:w="http://schemas.openxmlformats.org/wordprocessingml/2006/main">
        <w:t xml:space="preserve">1. ဘဝမုန်တိုင်းများတွင် ခိုလှုံရာရှာဖွေခြင်း။</w:t>
      </w:r>
    </w:p>
    <w:p/>
    <w:p>
      <w:r xmlns:w="http://schemas.openxmlformats.org/wordprocessingml/2006/main">
        <w:t xml:space="preserve">2. အိမ်၏ခွန်အား- ဒုက္ခများအတွင်း ခိုလှုံရာ</w:t>
      </w:r>
    </w:p>
    <w:p/>
    <w:p>
      <w:r xmlns:w="http://schemas.openxmlformats.org/wordprocessingml/2006/main">
        <w:t xml:space="preserve">၁။ ဆာလံ ၄၆:၁ - “ဘုရားသခင်သည် ငါတို့ခိုလှုံရာဖြစ်တော်မူ၏။</w:t>
      </w:r>
    </w:p>
    <w:p/>
    <w:p>
      <w:r xmlns:w="http://schemas.openxmlformats.org/wordprocessingml/2006/main">
        <w:t xml:space="preserve">၂။ ဟေရှာယ ၃၂:၁၈ - “ငါ၏လူတို့သည် ငြိမ်းချမ်းသောနေရာ၊ လုံခြုံသောနေရာ၊ ဆိတ်ငြိမ်သောနေရာ၌ နေလိမ့်မည်။</w:t>
      </w:r>
    </w:p>
    <w:p/>
    <w:p>
      <w:r xmlns:w="http://schemas.openxmlformats.org/wordprocessingml/2006/main">
        <w:t xml:space="preserve">Job 37:9 လေဘွေသည် တောင်မှထွက်၍၊ မြောက်အရပ်မှ အေးသော အရပ်၊</w:t>
      </w:r>
    </w:p>
    <w:p/>
    <w:p>
      <w:r xmlns:w="http://schemas.openxmlformats.org/wordprocessingml/2006/main">
        <w:t xml:space="preserve">ဤကျမ်းပိုဒ်သည် ဘုရားသခင်၏ တန်ခိုးတော်နှင့် တန်ခိုးတော်အကြောင်း ပြောဆိုထားပြီး၊ ကိုယ်တော်၏ တန်ခိုးတော်၏ မခန့်မှန်းနိုင်သော သဘောသဘာဝနှင့် ယင်းသည် မည်သည့်လမ်းကြောင်းမှ လာနိုင်မည်ကို အလေးပေးဖော်ပြထားသည်။</w:t>
      </w:r>
    </w:p>
    <w:p/>
    <w:p>
      <w:r xmlns:w="http://schemas.openxmlformats.org/wordprocessingml/2006/main">
        <w:t xml:space="preserve">၁။ ဘုရားသခင်၏တန်ခိုးတော်သည် မှန်းဆ၍မရနိုင်သော်လည်း၊</w:t>
      </w:r>
    </w:p>
    <w:p/>
    <w:p>
      <w:r xmlns:w="http://schemas.openxmlformats.org/wordprocessingml/2006/main">
        <w:t xml:space="preserve">2. ကျွန်ုပ်တို့သည် ဘုရားသခင်၏ တန်ခိုးတော်ကို အသိအမှတ်ပြု၍ ယုံကြည်ရမည်။</w:t>
      </w:r>
    </w:p>
    <w:p/>
    <w:p>
      <w:r xmlns:w="http://schemas.openxmlformats.org/wordprocessingml/2006/main">
        <w:t xml:space="preserve">1. Jeremiah 10:13 ဗျာဒိတ်တော်အသံကို လွှင့်တော်မူသောအခါ၊ မိုဃ်းကောင်းကင်၌ ရေများ၍ အခိုးအငွေ့တို့ကို မြေကြီးစွန်းမှ တက်စေတော်မူ၏။ မိုဃ်းရွာစေ၍ ဘဏ္ဍာတော်ထဲက လေကို ထုတ်တော်မူ၏။</w:t>
      </w:r>
    </w:p>
    <w:p/>
    <w:p>
      <w:r xmlns:w="http://schemas.openxmlformats.org/wordprocessingml/2006/main">
        <w:t xml:space="preserve">၂။ ယောဘ ၃၈:၂၂-၂၃၊ သင်သည် မိုဃ်းပွင့်၏ဘဏ္ဍာထဲသို့ ဝင်ခဲ့သလော။ စစ်တိုက်ရာနေ့တဘက်၌ ငါသိုထားသော မိုဃ်းသီး၏ဘဏ္ဍာကို သင်သည် မြင်ပြီလော။</w:t>
      </w:r>
    </w:p>
    <w:p/>
    <w:p>
      <w:r xmlns:w="http://schemas.openxmlformats.org/wordprocessingml/2006/main">
        <w:t xml:space="preserve">Job 37:10 ဘုရားသခင်၏ မှုတ်တော်မူခြင်း အားဖြင့် နှင်းခဲကို ပေး၍၊ ရေ၏ အကျယ်သည် ကျဉ်း၏။</w:t>
      </w:r>
    </w:p>
    <w:p/>
    <w:p>
      <w:r xmlns:w="http://schemas.openxmlformats.org/wordprocessingml/2006/main">
        <w:t xml:space="preserve">ရာသီများပြောင်းလဲခြင်းနှင့် သမုဒ္ဒရာများကို ထိန်းချုပ်ခြင်းတွင် ဘုရားသခင်၏တန်ခိုးတော်ကို ထင်ရှားစေသည်။</w:t>
      </w:r>
    </w:p>
    <w:p/>
    <w:p>
      <w:r xmlns:w="http://schemas.openxmlformats.org/wordprocessingml/2006/main">
        <w:t xml:space="preserve">1. ဘုရားသခင်၏ ထွက်သက်တော်- ဘုရားသခင်၏ တန်ခိုးတော်ကို ဆင်ခြင်သုံးသပ်ခြင်း။</w:t>
      </w:r>
    </w:p>
    <w:p/>
    <w:p>
      <w:r xmlns:w="http://schemas.openxmlformats.org/wordprocessingml/2006/main">
        <w:t xml:space="preserve">2. ရာသီများပြောင်းလဲခြင်း- ဘုရားသခင်၏ အချုပ်အခြာအာဏာကို နားလည်ခြင်း။</w:t>
      </w:r>
    </w:p>
    <w:p/>
    <w:p>
      <w:r xmlns:w="http://schemas.openxmlformats.org/wordprocessingml/2006/main">
        <w:t xml:space="preserve">1. Isaiah 40:28 - သင်မသိသလော။ မကြားဘူးလား။ ထာ ဝ ရ ဘု ရား သည် ထာ ဝ ရ ဘု ရား၊ မြေ ကြီး စွန်း ကို ဖန်ဆင်း တော် မူ ၏။ သူသည် မောပန်းနွမ်းနယ်သည်မဟုတ်၊ သူ၏ဥာဏ်ကို မည်သူမျှ နားမလည်နိုင်ပေ။</w:t>
      </w:r>
    </w:p>
    <w:p/>
    <w:p>
      <w:r xmlns:w="http://schemas.openxmlformats.org/wordprocessingml/2006/main">
        <w:t xml:space="preserve">၂။ ဆာလံ ၃၃:၆-၉ - ထာဝရဘုရား၏ နှုတ်ကပတ်တော်အားဖြင့် ကောင်းကင်ကို ဖန်ဆင်း၍၊ နှုတ်တော်ထွက်သက်ဖြင့် ကြယ်တန်ဆာတို့ကို ဖန်ဆင်းတော်မူ၏။ ပင်လယ်ရေကို အိုးထဲသို့ စုသိမ်း၍၊ နက်နဲသော အရပ်ကို စပါးကျီထဲသို့ သွင်းတော်မူ၏။ မြေကြီးတပြင်လုံး ထာဝရဘုရားကို ကြောက်ရွံ့ပါစေ။ လောကီသားအပေါင်းတို့သည် ရိုသေကြစေ။ မိန့်တော်မူသည်ကား၊ အမိန့်တော်ရှိ၍ တည်၏။</w:t>
      </w:r>
    </w:p>
    <w:p/>
    <w:p>
      <w:r xmlns:w="http://schemas.openxmlformats.org/wordprocessingml/2006/main">
        <w:t xml:space="preserve">Job 37:11 ရေလောင်းခြင်းဖြင့် ထူထပ်သောမိုဃ်းတိမ်ကို ပင်ပန်းစေတော်မူ၏။</w:t>
      </w:r>
    </w:p>
    <w:p/>
    <w:p>
      <w:r xmlns:w="http://schemas.openxmlformats.org/wordprocessingml/2006/main">
        <w:t xml:space="preserve">ဘုရားသခင်သည် မိုးရွာစေခြင်းနှင့် တိမ်များကို ဖြန့်ကျက်ရန် သူ၏တန်ခိုးကို အသုံးပြုသည်။</w:t>
      </w:r>
    </w:p>
    <w:p/>
    <w:p>
      <w:r xmlns:w="http://schemas.openxmlformats.org/wordprocessingml/2006/main">
        <w:t xml:space="preserve">၁။ ဘုရားသခင်သည် မိုးလေဝသကို ထိန်းချုပ်ထားသည်။</w:t>
      </w:r>
    </w:p>
    <w:p/>
    <w:p>
      <w:r xmlns:w="http://schemas.openxmlformats.org/wordprocessingml/2006/main">
        <w:t xml:space="preserve">၂။ ဘုရားသခင်သည် သူ၏အမှုတော်ကို ဆောင်ရွက်ပါစေ။</w:t>
      </w:r>
    </w:p>
    <w:p/>
    <w:p>
      <w:r xmlns:w="http://schemas.openxmlformats.org/wordprocessingml/2006/main">
        <w:t xml:space="preserve">1. ဆာလံ 147:8-9 - မြေကြီးသို့ အမိန့်တော်ကို စေလွှတ်တော်မူ၏။ နှုတ်ကပတ်တော် လျင်မြန်စွာ ပြေး၏။ သိုးမွေးကဲ့သို့ နှင်းကိုပေးတော်မူ၏။ ပြာကဲ့သို့ နှင်းခဲကို ဖြန့်ကြဲတော်မူ၏။</w:t>
      </w:r>
    </w:p>
    <w:p/>
    <w:p>
      <w:r xmlns:w="http://schemas.openxmlformats.org/wordprocessingml/2006/main">
        <w:t xml:space="preserve">2. ဟေရှာယ 55:10-11 - မိုဃ်းရေနှင့် ဆီးနှင်းကျသကဲ့သို့ မြေကြီးကို ရေလောင်း၍ အဖူးမပွင့်ဘဲ ကောင်းကင်မှ မပြန်စေဘဲ ကြဲသောသူအတွက် မျိုးစေ့နှင့် စားသောသူအတွက် မုန့်ကို သီးစေ၏။ ငါ့နှုတ်မှထွက်သော ငါ့စကားသည် အချည်းနှီးမဖြစ်ဘဲ၊ ငါအလိုရှိသောအရာကို ပြီးမြောက်စေ၍၊ ငါစေလွှတ်သော ရည်ရွယ်ချက်ကို ပြည့်စုံစေလိမ့်မည်။</w:t>
      </w:r>
    </w:p>
    <w:p/>
    <w:p>
      <w:r xmlns:w="http://schemas.openxmlformats.org/wordprocessingml/2006/main">
        <w:t xml:space="preserve">Job 37:12 ဗျာဒိတ်တော်ပေးတော်မူသည်အတိုင်း၊ မြေကြီးတပြင်လုံး၌ ထားတော်မူသမျှတို့ကို ပြုစေခြင်းငှါ၊</w:t>
      </w:r>
    </w:p>
    <w:p/>
    <w:p>
      <w:r xmlns:w="http://schemas.openxmlformats.org/wordprocessingml/2006/main">
        <w:t xml:space="preserve">ဘုရားသခင်၏ တန်ခိုးနှင့် ဉာဏ်ပညာသည် မြေကြီးပေါ်တွင် လုပ်ဆောင်နေသော သူ၏ အစီအစဉ်များနှင့် အမိန့်များအားဖြင့် ထင်ရှားပါသည်။</w:t>
      </w:r>
    </w:p>
    <w:p/>
    <w:p>
      <w:r xmlns:w="http://schemas.openxmlformats.org/wordprocessingml/2006/main">
        <w:t xml:space="preserve">၁။ ဘုရားသခင်၏ ဉာဏ်ပညာ- သူ၏အကြံအစည်များသည် ကျွန်ုပ်တို့ကို မည်သို့အကျိုးသက်ရောက်စေသနည်း။</w:t>
      </w:r>
    </w:p>
    <w:p/>
    <w:p>
      <w:r xmlns:w="http://schemas.openxmlformats.org/wordprocessingml/2006/main">
        <w:t xml:space="preserve">၂။ ကျွန်ုပ်တို့၏အသက်တာတွင် ဘုရားသခင့်အလိုတော်နှင့် ရည်ရွယ်ချက်ကို နားလည်ခြင်း။</w:t>
      </w:r>
    </w:p>
    <w:p/>
    <w:p>
      <w:r xmlns:w="http://schemas.openxmlformats.org/wordprocessingml/2006/main">
        <w:t xml:space="preserve">1. သုတ္တံကျမ်း 3:5-6 - ထာဝရဘုရားကို စိတ်နှလုံးအကြွင်းမဲ့ ကိုးစားလော့၊ သင်၏ဥာဏ်ကို အားမကိုးနှင့်။ သင်​တို့​၏​လမ်း​စ​ရာ​တို့​တွင်​သူ​အား​ဝန်​ခံ​လော့၊ သင်​တို့​လမ်း​ကို​ဖြောင့်​စေ​တော်​မူ​လိမ့်​မည်။</w:t>
      </w:r>
    </w:p>
    <w:p/>
    <w:p>
      <w:r xmlns:w="http://schemas.openxmlformats.org/wordprocessingml/2006/main">
        <w:t xml:space="preserve">2. ဆာလံ 33:11 - ထာဝရဘုရား၏ အကြံအစည်တော်သည် အစဉ်အမြဲတည်၏။</w:t>
      </w:r>
    </w:p>
    <w:p/>
    <w:p>
      <w:r xmlns:w="http://schemas.openxmlformats.org/wordprocessingml/2006/main">
        <w:t xml:space="preserve">Job 37:13 ဆုံးမခြင်းအလို့ငှာ၊ မိမိပြည်အတွက်ဖြစ်စေ၊ ကရုဏာဖြစ်စေရန် ဖြစ်စေတော်မူ၏။</w:t>
      </w:r>
    </w:p>
    <w:p/>
    <w:p>
      <w:r xmlns:w="http://schemas.openxmlformats.org/wordprocessingml/2006/main">
        <w:t xml:space="preserve">ဘုရားသခင်သည် ဆုံးမခြင်းအတွက်၊ မိမိပြည်အတွက်၊ ကရုဏာအတွက်အပါအဝင် အကြောင်းအမျိုးမျိုးဖြင့် မိုးရွာစေတော်မူ၏။</w:t>
      </w:r>
    </w:p>
    <w:p/>
    <w:p>
      <w:r xmlns:w="http://schemas.openxmlformats.org/wordprocessingml/2006/main">
        <w:t xml:space="preserve">1. မိုးရေမှတဆင့် ဘုရားသခင်၏ ကရုဏာတော်- ယောဘ ၃၇:၁၃ ကို စူးစမ်းလေ့လာခြင်း။</w:t>
      </w:r>
    </w:p>
    <w:p/>
    <w:p>
      <w:r xmlns:w="http://schemas.openxmlformats.org/wordprocessingml/2006/main">
        <w:t xml:space="preserve">2. မိုးရေဖြင့် ဘုရားသခင် ပြုပြင်ခြင်း- ယောဘ ၃၇:၁၃ ကို ဆန်းစစ်ခြင်း။</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ဆာလံ 147:8 မိုဃ်းတိမ်များနှင့် ဖုံးလွှမ်းတော်မူ၏။ မြေကြီးကို မိုးရွာစေ၍ တောင်ပေါ်၌ မြက်ပင်ပေါက်စေ၏။</w:t>
      </w:r>
    </w:p>
    <w:p/>
    <w:p>
      <w:r xmlns:w="http://schemas.openxmlformats.org/wordprocessingml/2006/main">
        <w:t xml:space="preserve">Job 37:14 အိုယောဘ၊ ဤစကားကို နားထောင်ကြလော့။ ငြိမ်ဝပ်စွာနေ၍ ဘုရားသခင်၏ အံ့ဖွယ်အမှုတော်တို့ကို ဆင်ခြင်ကြလော့။</w:t>
      </w:r>
    </w:p>
    <w:p/>
    <w:p>
      <w:r xmlns:w="http://schemas.openxmlformats.org/wordprocessingml/2006/main">
        <w:t xml:space="preserve">ဘုရားသခင်၏အံ့ဖွယ်အမှုများကို ထည့်သွင်းစဉ်းစားပြီး တန်ဖိုးထားရမည်ဖြစ်သည်။</w:t>
      </w:r>
    </w:p>
    <w:p/>
    <w:p>
      <w:r xmlns:w="http://schemas.openxmlformats.org/wordprocessingml/2006/main">
        <w:t xml:space="preserve">၁။ ဘုရားသခင်ရဲ့အံ့ဖွယ်အမှုတွေကို လျစ်လျူမရှုဘဲ တန်ဖိုးထားလေးမြတ်ရမယ်။</w:t>
      </w:r>
    </w:p>
    <w:p/>
    <w:p>
      <w:r xmlns:w="http://schemas.openxmlformats.org/wordprocessingml/2006/main">
        <w:t xml:space="preserve">၂- ဘုရားသခင့်အံ့ဖွယ်အမှုတော်များကို တွေးတောဆင်ခြင်ခြင်းဖြင့် ကျွန်ုပ်တို့ ရွှင်လန်းမှုကို ရရှိနိုင်သည်။</w:t>
      </w:r>
    </w:p>
    <w:p/>
    <w:p>
      <w:r xmlns:w="http://schemas.openxmlformats.org/wordprocessingml/2006/main">
        <w:t xml:space="preserve">1: ဆာလံ 19: 1-3 - ကောင်းကင်ဘုံသည်ဘုရားသခင်၏ဘုန်းအသရေကိုကြေငြာ, နှင့်အထက်ကောင်းကင်ယံသည်သူ၏လက်တော်ဖြင့်ကြေငြာသည်။ နေ့စဥ်နေ့စဥ် ပြောဆိုတတ်ပြီး ညဥ့်ညတိုင်း အသိပညာ ပေးသည်။</w:t>
      </w:r>
    </w:p>
    <w:p/>
    <w:p>
      <w:r xmlns:w="http://schemas.openxmlformats.org/wordprocessingml/2006/main">
        <w:t xml:space="preserve">2: Psalm 111:2 ထာဝရဘုရား၏ အမှုတော်တို့သည် ကြီးမြတ်သော အမှုတော်တို့ကို နှစ်သက်သော သူအပေါင်းတို့အား လေ့လာ၍၊</w:t>
      </w:r>
    </w:p>
    <w:p/>
    <w:p>
      <w:r xmlns:w="http://schemas.openxmlformats.org/wordprocessingml/2006/main">
        <w:t xml:space="preserve">Job 37:15 ဘုရားသခင်သည် သူတို့ကို စွန့်ပစ်၍ သူ၏ မိုဃ်းတိမ်ကို ထွန်းလင်းစေသောအခါ သင်သိသလော။</w:t>
      </w:r>
    </w:p>
    <w:p/>
    <w:p>
      <w:r xmlns:w="http://schemas.openxmlformats.org/wordprocessingml/2006/main">
        <w:t xml:space="preserve">ဤကျမ်းပိုဒ်သည် ကောင်းကင်နှင့်မြေကြီးကို ဖန်ဆင်းရာတွင် ဘုရားသခင်၏ ကြီးမြတ်မှုနှင့် တန်ခိုးတော်အကြောင်း ဟောပြောသည်။</w:t>
      </w:r>
    </w:p>
    <w:p/>
    <w:p>
      <w:r xmlns:w="http://schemas.openxmlformats.org/wordprocessingml/2006/main">
        <w:t xml:space="preserve">၁။ ဘုရားသခင်၏ အချုပ်အခြာအာဏာ- ဘုရားသခင်၏ ကြီးမြတ်မှုနှင့် တန်ခိုးကို အသိအမှတ်ပြုခြင်း။</w:t>
      </w:r>
    </w:p>
    <w:p/>
    <w:p>
      <w:r xmlns:w="http://schemas.openxmlformats.org/wordprocessingml/2006/main">
        <w:t xml:space="preserve">2. ဘုရားသခင်ဖန်ဆင်းခြင်း- ကောင်းကင်နှင့်မြေကြီးကို အံ့ဩခြင်း</w:t>
      </w:r>
    </w:p>
    <w:p/>
    <w:p>
      <w:r xmlns:w="http://schemas.openxmlformats.org/wordprocessingml/2006/main">
        <w:t xml:space="preserve">၁။ ဆာလံ ၁၉:၁ - “ကောင်းကင်သည် ဘုရားသခင်၏ဘုန်းတော်ကို ထင်ရှားစေ၍၊</w:t>
      </w:r>
    </w:p>
    <w:p/>
    <w:p>
      <w:r xmlns:w="http://schemas.openxmlformats.org/wordprocessingml/2006/main">
        <w:t xml:space="preserve">၂။ ကမ္ဘာဦး ၁:၁ - “အစအဦး၌ ဘုရားသခင်သည် ကောင်းကင်နှင့်မြေကြီးကို ဖန်ဆင်းတော်မူ၏။</w:t>
      </w:r>
    </w:p>
    <w:p/>
    <w:p>
      <w:r xmlns:w="http://schemas.openxmlformats.org/wordprocessingml/2006/main">
        <w:t xml:space="preserve">Job 37:16 ပညာနှင့်ပြည့်စုံတော်မူသောသူ၏ အံ့ဩဘွယ်သောအမှုတော်တို့သည် မိုဃ်းတိမ်ကို ချိန်ညှိခြင်းတို့ကို သိသလော။</w:t>
      </w:r>
    </w:p>
    <w:p/>
    <w:p>
      <w:r xmlns:w="http://schemas.openxmlformats.org/wordprocessingml/2006/main">
        <w:t xml:space="preserve">ဤကျမ်းပိုဒ်သည် ဘုရားသခင်၏ အသိပညာ၏ တန်ခိုးနှင့် သူ၏ ဖန်တီးမှုလက်ရာများ၏ ရှုပ်ထွေးမှုကို ပြောပြသည်။</w:t>
      </w:r>
    </w:p>
    <w:p/>
    <w:p>
      <w:r xmlns:w="http://schemas.openxmlformats.org/wordprocessingml/2006/main">
        <w:t xml:space="preserve">1- ကျွန်ုပ်တို့သိသည် မည်မျှပင်ထင်ပါစေ၊ ဘုရားသခင်၏အသိပညာသည် ပြီးပြည့်စုံပြီး ကျွန်ုပ်တို့၏နားလည်နိုင်စွမ်းထက်ကျော်လွန်ပါသည်။</w:t>
      </w:r>
    </w:p>
    <w:p/>
    <w:p>
      <w:r xmlns:w="http://schemas.openxmlformats.org/wordprocessingml/2006/main">
        <w:t xml:space="preserve">2- ကျွန်ုပ်တို့သည် သူ၏ဖန်တီးမှုလက်ရာများအားဖြင့် ကျွန်ုပ်တို့အား သူ၏တန်ခိုးကိုပြသပေးသော အံ့ဩမှုနှင့် ရှုပ်ထွေးသောဘုရားသခင်ကို ကျွန်ုပ်တို့အား ဝတ်ပြုကိုးကွယ်ပါသည်။</w:t>
      </w:r>
    </w:p>
    <w:p/>
    <w:p>
      <w:r xmlns:w="http://schemas.openxmlformats.org/wordprocessingml/2006/main">
        <w:t xml:space="preserve">ဆာလံ 104:1-2 "အို ငါ့ဝိညာဉ်၊ ထာဝရဘုရားကို ကောင်းကြီးပေးတော် မူပါ။ အိုအကျွန်ုပ်၏ ဘုရားသခင် ထာဝရဘုရား၊ ကိုယ်တော်သည် အလွန်ကြီးမြတ်တော်မူ၏။ ဘုန်းတန်ခိုးအာနုဘော်ကို ဝတ်ဆင်၍ အဝတ်တန်ဆာကဲ့သို့ အလင်းနှင့်ဖုံးလွှမ်းတော်မူ၏။</w:t>
      </w:r>
    </w:p>
    <w:p/>
    <w:p>
      <w:r xmlns:w="http://schemas.openxmlformats.org/wordprocessingml/2006/main">
        <w:t xml:space="preserve">2 Isaiah 40:25-26 "သို့ဖြစ်လျှင် ငါသည် ထိုသူနှင့်တူရမည်အကြောင်း၊ ငါ့ကို အဘယ်သူနှင့် နှိုင်းမည်နည်း။ တန်ခိုးတော်နှင့် တန်ခိုးကြီးသောအားဖြင့်၊ မည်သူ့ကိုမျှ မလွဲမသွေ၊</w:t>
      </w:r>
    </w:p>
    <w:p/>
    <w:p>
      <w:r xmlns:w="http://schemas.openxmlformats.org/wordprocessingml/2006/main">
        <w:t xml:space="preserve">Job 37:17 တောင်လေဖြင့် မြေကြီးကို ငြိမ်စေသောအခါ၊ သင်၏အဝတ်သည် မည်ကဲ့သို့ နွေးထွေးသနည်း။</w:t>
      </w:r>
    </w:p>
    <w:p/>
    <w:p>
      <w:r xmlns:w="http://schemas.openxmlformats.org/wordprocessingml/2006/main">
        <w:t xml:space="preserve">ကျမ်းပိုဒ်က လူတွေကို နွေးထွေးစေဖို့ ရာသီဥတုကို ထိန်းချုပ်ရာမှာ ဘုရားသခင်ရဲ့ တန်ခိုးတော်အကြောင်း ပြောထားတယ်။</w:t>
      </w:r>
    </w:p>
    <w:p/>
    <w:p>
      <w:r xmlns:w="http://schemas.openxmlformats.org/wordprocessingml/2006/main">
        <w:t xml:space="preserve">1. ဘုရားသခင်သည် ကျွန်ုပ်တို့၏ ပံ့ပိုးပေးသူနှင့် ကာကွယ်ပေးသူဖြစ်သည်။</w:t>
      </w:r>
    </w:p>
    <w:p/>
    <w:p>
      <w:r xmlns:w="http://schemas.openxmlformats.org/wordprocessingml/2006/main">
        <w:t xml:space="preserve">၂။ ကျွန်ုပ်တို့၏နေ့စဉ်အသက်တာတွင်ပင် ဘုရားသခင်၏မေတ္တာနှင့် ဂရုစိုက်မှုကို ပြသသည်။</w:t>
      </w:r>
    </w:p>
    <w:p/>
    <w:p>
      <w:r xmlns:w="http://schemas.openxmlformats.org/wordprocessingml/2006/main">
        <w:t xml:space="preserve">၁။ မဿဲ ၆:၂၅-၃၄ - ကျွန်ုပ်တို့၏လိုအပ်ချက်များကို မစိုးရိမ်ရန် ယေရှု၏သွန်သင်ချက်။</w:t>
      </w:r>
    </w:p>
    <w:p/>
    <w:p>
      <w:r xmlns:w="http://schemas.openxmlformats.org/wordprocessingml/2006/main">
        <w:t xml:space="preserve">၂။ ဆာလံ ၁၂၁:၂-၈ - ဘုရားသခင်သည် အကာအကွယ်နှင့်အုပ်ထိန်းသူဖြစ်သည်။</w:t>
      </w:r>
    </w:p>
    <w:p/>
    <w:p>
      <w:r xmlns:w="http://schemas.openxmlformats.org/wordprocessingml/2006/main">
        <w:t xml:space="preserve">Job 37:18 ခိုင်ခံ့၍ သွန်းသောဖန်ခွက်ကဲ့သို့၎င်း သင်နှင့်အတူ ဖြန့်ကြက်သလော။</w:t>
      </w:r>
    </w:p>
    <w:p/>
    <w:p>
      <w:r xmlns:w="http://schemas.openxmlformats.org/wordprocessingml/2006/main">
        <w:t xml:space="preserve">ယောဘမှ ဤကျမ်းပိုဒ်သည် လူသားများသည် ခိုင်ခံ့ပြီး ဖန်သားပြင်ကဲ့သို့ မြင်နိုင်သည့် ကောင်းကင်ကို ဖွဲ့စည်းရာတွင် လက်တစ်ချောင်းရှိမရှိ မေးခွန်းထုတ်သည်။</w:t>
      </w:r>
    </w:p>
    <w:p/>
    <w:p>
      <w:r xmlns:w="http://schemas.openxmlformats.org/wordprocessingml/2006/main">
        <w:t xml:space="preserve">1- ဘုရားသခင်ရဲ့အံ့ဖွယ်များ- ကောင်းကင်မှာ ဘုရားသခင်ရဲ့ အစွမ်းထက်ပြီး အနုစိတ်တဲ့ ဖန်ဆင်းခြင်းကို ကျွန်ုပ်တို့ အသိအမှတ်ပြုရပါမယ်။</w:t>
      </w:r>
    </w:p>
    <w:p/>
    <w:p>
      <w:r xmlns:w="http://schemas.openxmlformats.org/wordprocessingml/2006/main">
        <w:t xml:space="preserve">2- ကျွန်ုပ်တို့၏ မသန်စွမ်းမှု- စကြဝဠာကြီး၏ ခမ်းနားမှုနှင့် နှိုင်းယှဉ်လျှင် ကျွန်ုပ်တို့၏ ကိုယ်ပိုင်ကန့်သတ်ချက်များကို အသိအမှတ်ပြုရမည်ဖြစ်သည်။</w:t>
      </w:r>
    </w:p>
    <w:p/>
    <w:p>
      <w:r xmlns:w="http://schemas.openxmlformats.org/wordprocessingml/2006/main">
        <w:t xml:space="preserve">1 Isaiah 40:12 အဘယ်သူသည် ရေကိုလက်ဖြင့် တိုင်း၍ မိုဃ်းကောင်းကင်ကို အတိုင်းအတာဖြင့် ပိုင်းခြား၍ မြေမှုန့်ကို အတိုင်းအတာတစ်ခုအထိ ပိုင်းခြား၍ တောင်များကို အကြေးခွံနှင့် ချိန်ခွင်လျှာဖြင့် ချိန်ဆတော်မူ၏။ ?</w:t>
      </w:r>
    </w:p>
    <w:p/>
    <w:p>
      <w:r xmlns:w="http://schemas.openxmlformats.org/wordprocessingml/2006/main">
        <w:t xml:space="preserve">2: Psalm 19:1 ကောင်းကင်ဘုံသည် ဘုရားသခင်၏ဘုန်းတော်ကို ထင်ရှားစေ၍၊ မိုဃ်းမျက်နှာကြက်သည် သူ၏လက်ဖြင့်လုပ်ခြင်းကို ပြတော်မူ၏။</w:t>
      </w:r>
    </w:p>
    <w:p/>
    <w:p>
      <w:r xmlns:w="http://schemas.openxmlformats.org/wordprocessingml/2006/main">
        <w:t xml:space="preserve">Job 37:19 အဘယ်သို့ပြောရမည်ကို ငါတို့အား သွန်သင်ကြလော့။ အကြောင်းမူကား၊ ငါတို့သည် မှောင်မိုက်သောအားဖြင့် ငါတို့၏စကားများကို မဆုံးမနိုင်။</w:t>
      </w:r>
    </w:p>
    <w:p/>
    <w:p>
      <w:r xmlns:w="http://schemas.openxmlformats.org/wordprocessingml/2006/main">
        <w:t xml:space="preserve">ယောဘသည် ၎င်းကို လွှမ်းခြုံထားပြီး မိမိကိုယ်ကို ပီတိမပြနိုင်သောကြောင့် ဘုရားသခင်၏ တန်ခိုးတော်အား မည်သို့တုံ့ပြန်ရမည်ကို သင်ကြားပေးရန် တောင်းဆိုနေသည်။</w:t>
      </w:r>
    </w:p>
    <w:p/>
    <w:p>
      <w:r xmlns:w="http://schemas.openxmlformats.org/wordprocessingml/2006/main">
        <w:t xml:space="preserve">1. "ဘုရားသခင်၏ တန်ခိုးတော်- အံ့ဩဖို့ ဖိတ်ခေါ်ခြင်း"</w:t>
      </w:r>
    </w:p>
    <w:p/>
    <w:p>
      <w:r xmlns:w="http://schemas.openxmlformats.org/wordprocessingml/2006/main">
        <w:t xml:space="preserve">2. "ယုံကြည်ခြင်း၏နက်နဲသောအရာ- ကျွန်ုပ်တို့၏ကန့်သတ်ချက်များကို အသိအမှတ်ပြုခြင်း"</w:t>
      </w:r>
    </w:p>
    <w:p/>
    <w:p>
      <w:r xmlns:w="http://schemas.openxmlformats.org/wordprocessingml/2006/main">
        <w:t xml:space="preserve">ဆာလံ ၁၉း၁-၂ "ကောင်းကင်ဘုံသည် ဘုရားသခင်၏ဘုန်းအသရေတော်ကို ဘော်ပြ၍၊ အထက်မိုဃ်းကောင်းကင်သည် အမှုတော်တို့ကို ဘော်ပြတတ်၏။</w:t>
      </w:r>
    </w:p>
    <w:p/>
    <w:p>
      <w:r xmlns:w="http://schemas.openxmlformats.org/wordprocessingml/2006/main">
        <w:t xml:space="preserve">2 Isaiah 55:8-9 "အကြောင်းမူကား၊ ငါ၏အကြံအစည်သည် သင်တို့၏အကြံအစည်မဟုတ်၊ ငါ၏အကျင့်လည်းမဟုတ်ဟု ထာဝရဘုရားမိန့်တော်မူ၏။ အကြောင်းမူကား၊ မိုဃ်းကောင်းကင်သည် မြေကြီးထက် မြင့်သည်ဖြစ်၍၊ ငါ၏လမ်းသည် သင်တို့၏အကျင့်ထက် ငါ၏အကြံအစည်ထက် သာလွန်၏။ မင်းရဲ့အတွေး။"</w:t>
      </w:r>
    </w:p>
    <w:p/>
    <w:p>
      <w:r xmlns:w="http://schemas.openxmlformats.org/wordprocessingml/2006/main">
        <w:t xml:space="preserve">Job 37:20 ငါ​ပြော​သော​သူ​အား​ကြား​ရ​မည်​လော။ လူသည်ပြောလျှင် မျိုချခြင်းကို အမှန်ခံရမည်။</w:t>
      </w:r>
    </w:p>
    <w:p/>
    <w:p>
      <w:r xmlns:w="http://schemas.openxmlformats.org/wordprocessingml/2006/main">
        <w:t xml:space="preserve">ယောဘသည် ဘုရားသခင်၏ တန်ခိုးတော်နှင့် သူ့အား ဆန့်ကျင်ပြောဆိုသူများကို မျိုချရန် သူ၏စွမ်းရည်ကို ပြောပြသည်။</w:t>
      </w:r>
    </w:p>
    <w:p/>
    <w:p>
      <w:r xmlns:w="http://schemas.openxmlformats.org/wordprocessingml/2006/main">
        <w:t xml:space="preserve">1- ဘုရားသခင်သည် တန်ခိုးကြီးပြီး သူ၏အမျက်ဒေါသကို လျှော့မတွက်သင့်ပါ။</w:t>
      </w:r>
    </w:p>
    <w:p/>
    <w:p>
      <w:r xmlns:w="http://schemas.openxmlformats.org/wordprocessingml/2006/main">
        <w:t xml:space="preserve">၂။ ကျွန်ုပ်တို့၏စကားများသည် တန်ခိုးရှိပြီး ဘုရားသခင်အား ဘုန်းထင်ရှားစေရန် အသုံးပြုသင့်သည်။</w:t>
      </w:r>
    </w:p>
    <w:p/>
    <w:p>
      <w:r xmlns:w="http://schemas.openxmlformats.org/wordprocessingml/2006/main">
        <w:t xml:space="preserve">1: Isaiah 40:12-17 - ရေကို လက်ဖြင့် တိုင်း၍ မိုဃ်းကောင်းကင်ကို အပိုင်းအခြားဖြင့် ပိုင်းဖြတ်၍၊ မြေမှုန့်ကို အတိုင်းအတာတခုဖြင့် ဖုံးအုပ်၍၊ တောင်ကြီးတို့ကို အကြေးခွံနှင့် ချိန်သော၊ လက်ကျန်?</w:t>
      </w:r>
    </w:p>
    <w:p/>
    <w:p>
      <w:r xmlns:w="http://schemas.openxmlformats.org/wordprocessingml/2006/main">
        <w:t xml:space="preserve">2 ဆာလံ 46:10 - ငါသည် ဘုရားသခင်ဖြစ်ကြောင်းကို ငြိမ်ဝပ်စွာနေလော့။ တပါးအမျိုးသားတို့တွင် ငါချီးမြှောက်မည်။ မြေကြီးပေါ်မှာ ငါချီးမြှောက်မည်။</w:t>
      </w:r>
    </w:p>
    <w:p/>
    <w:p>
      <w:r xmlns:w="http://schemas.openxmlformats.org/wordprocessingml/2006/main">
        <w:t xml:space="preserve">Job 37:21 ယခုမူကား၊ လူတို့သည် မိုဃ်းတိမ်၌ရှိသော အလင်းကို မမြင်ရကြ။ လေသည် လွန်သွား၍ သူတို့ကို သန့်ရှင်းစေတော်မူ၏။</w:t>
      </w:r>
    </w:p>
    <w:p/>
    <w:p>
      <w:r xmlns:w="http://schemas.openxmlformats.org/wordprocessingml/2006/main">
        <w:t xml:space="preserve">လူတို့သည် တိမ်ထဲတွင် တောက်ပသော အလင်းရောင်ကို မတွေ့ရတော့ဘဲ လေသည် လွင့်စင်သွား၏။</w:t>
      </w:r>
    </w:p>
    <w:p/>
    <w:p>
      <w:r xmlns:w="http://schemas.openxmlformats.org/wordprocessingml/2006/main">
        <w:t xml:space="preserve">၁။ ဘုရားသခင်၏လေတော်၏ တန်ခိုး- ယောဘ ၃၇:၂၁ ကို ရောင်ပြန်ဟပ်ခြင်း။</w:t>
      </w:r>
    </w:p>
    <w:p/>
    <w:p>
      <w:r xmlns:w="http://schemas.openxmlformats.org/wordprocessingml/2006/main">
        <w:t xml:space="preserve">2. မမြင်ရသောအရာကိုမြင်ခြင်း- တိမ်တိုက်များတွင် မျှော်လင့်ချက်ကို မည်သို့ရှာနိုင်မည်နည်း။</w:t>
      </w:r>
    </w:p>
    <w:p/>
    <w:p>
      <w:r xmlns:w="http://schemas.openxmlformats.org/wordprocessingml/2006/main">
        <w:t xml:space="preserve">1. Isaiah 40:31- ထာဝရဘုရားကို ကိုးစားသောသူမူကား၊ ရွှေလင်းတကဲ့သို့ အတောင်တို့၌ မြင့်တတ်၏။ မပင်ပန်းဘဲ ပြေးကြလိမ့်မည်။ မမောမပန်း လမ်းလျှောက်ကြလိမ့်မည်။</w:t>
      </w:r>
    </w:p>
    <w:p/>
    <w:p>
      <w:r xmlns:w="http://schemas.openxmlformats.org/wordprocessingml/2006/main">
        <w:t xml:space="preserve">2. ဆာလံ 147:18- မြေကြီးသို့ အမိန့်တော်ကို စေလွှတ်တော်မူ၏။ နှုတ်ကပတ်တော် လျင်မြန်စွာ ပြေး၏။</w:t>
      </w:r>
    </w:p>
    <w:p/>
    <w:p>
      <w:r xmlns:w="http://schemas.openxmlformats.org/wordprocessingml/2006/main">
        <w:t xml:space="preserve">Job 37:22 မြောက်မျက်နှာမှ သာယာသော ရာသီဥတု ထွက်လာ၏။ ဘုရားသခင်သည် ကြောက်မက်ဖွယ် ဘုန်းအာနုဘော်ရှိတော်မူ၏။</w:t>
      </w:r>
    </w:p>
    <w:p/>
    <w:p>
      <w:r xmlns:w="http://schemas.openxmlformats.org/wordprocessingml/2006/main">
        <w:t xml:space="preserve">ဤအခန်းငယ်တွင် ဘုရားသခင်သည် ရာသီဥတုအပါအဝင် အရာခပ်သိမ်းအပေါ် တန်ခိုးရှိပြီး ကိုယ်တော်၏ဘုန်းအာနုဘော်သည် အံ့သြဖွယ်ဖြစ်ကြောင်း ကျွန်ုပ်တို့အား သတိပေးသည်။</w:t>
      </w:r>
    </w:p>
    <w:p/>
    <w:p>
      <w:r xmlns:w="http://schemas.openxmlformats.org/wordprocessingml/2006/main">
        <w:t xml:space="preserve">၁။ သဘာဝတရားအပေါ် ဘုရားသခင်ရဲ့ အချုပ်အခြာအာဏာ</w:t>
      </w:r>
    </w:p>
    <w:p/>
    <w:p>
      <w:r xmlns:w="http://schemas.openxmlformats.org/wordprocessingml/2006/main">
        <w:t xml:space="preserve">၂။ဘု​ရား​သ​ခင်၊</w:t>
      </w:r>
    </w:p>
    <w:p/>
    <w:p>
      <w:r xmlns:w="http://schemas.openxmlformats.org/wordprocessingml/2006/main">
        <w:t xml:space="preserve">1. Matthew 5:45 သို့ဖြစ်၍ သင်တို့သည် ကောင်းကင်ဘုံ၌ရှိတော်မူသော သင်တို့အဘ၏ သားသမီးများဖြစ်စေခြင်းငှါ၊ အကြောင်းမူကား၊ မကောင်းသောသူအပေါ်၌ နေထွက်စေ၍၊</w:t>
      </w:r>
    </w:p>
    <w:p/>
    <w:p>
      <w:r xmlns:w="http://schemas.openxmlformats.org/wordprocessingml/2006/main">
        <w:t xml:space="preserve">2. ဆာလံ 19:1 ကောင်းကင်ဘုံသည် ဘုရားသခင်၏ဘုန်းတော်ကို ထင်ရှားစေ၍၊ မိုဃ်းကောင်းကင်သည် လက်တော်နှင့်လုပ်သောအမှုကို ကြွေးကြော်တတ်၏။</w:t>
      </w:r>
    </w:p>
    <w:p/>
    <w:p>
      <w:r xmlns:w="http://schemas.openxmlformats.org/wordprocessingml/2006/main">
        <w:t xml:space="preserve">Job 37:23 အနန္တတန်ခိုးရှင်ကို ထိသောအခါ၊ ငါတို့သည် မတွေ့နိုင်။ တန်ခိုးတော်နှင့် တရားစီရင်ခြင်း၊ တရားမျှတခြင်း၌ လွန်ကဲသော သူသည် မညှဉ်းဆဲရ။</w:t>
      </w:r>
    </w:p>
    <w:p/>
    <w:p>
      <w:r xmlns:w="http://schemas.openxmlformats.org/wordprocessingml/2006/main">
        <w:t xml:space="preserve">ဘုရားသခင်သည် တန်ခိုးနှင့် တရားမျှတပြီး ညှဉ်းဆဲမည်မဟုတ်ပါ။</w:t>
      </w:r>
    </w:p>
    <w:p/>
    <w:p>
      <w:r xmlns:w="http://schemas.openxmlformats.org/wordprocessingml/2006/main">
        <w:t xml:space="preserve">1. ဘုရားသခင်၏ ကရုဏာတန်ခိုးတော်</w:t>
      </w:r>
    </w:p>
    <w:p/>
    <w:p>
      <w:r xmlns:w="http://schemas.openxmlformats.org/wordprocessingml/2006/main">
        <w:t xml:space="preserve">၂။ ဘုရားသခင်၏ တရားမျှတမှုကို အားကိုးပါ။</w:t>
      </w:r>
    </w:p>
    <w:p/>
    <w:p>
      <w:r xmlns:w="http://schemas.openxmlformats.org/wordprocessingml/2006/main">
        <w:t xml:space="preserve">1. Luke 6:36-38 - "သင်တို့အဘသည် ကရုဏာရှိတော်မူသည်နည်းတူ၊ သနားခြင်းရှိကြလော့။ မစီရင်ကြနှင့်။ တရားစီရင်ခြင်းသို့ မရောက်ကြ။ အပြစ်မတင်ကြနှင့်။ အပြစ်စီရင်ခြင်းကို ခံရကြလိမ့်မည်။</w:t>
      </w:r>
    </w:p>
    <w:p/>
    <w:p>
      <w:r xmlns:w="http://schemas.openxmlformats.org/wordprocessingml/2006/main">
        <w:t xml:space="preserve">2. ဆာလံ 145:17 - ထာဝရဘုရားသည် ကျင့်ကြံပြုမူသမျှတို့၌ ဖြောင့်မတ်၍၊ ဖန်ဆင်းသမျှကို ချစ်တော်မူ၏။</w:t>
      </w:r>
    </w:p>
    <w:p/>
    <w:p>
      <w:r xmlns:w="http://schemas.openxmlformats.org/wordprocessingml/2006/main">
        <w:t xml:space="preserve">Job 37:24 ထို့ကြောင့် လူတို့သည် သူ့ကို ကြောက်ရွံ့တတ်၏။ စိတ်ပညာရှိသောသူကို မရိုသေ။</w:t>
      </w:r>
    </w:p>
    <w:p/>
    <w:p>
      <w:r xmlns:w="http://schemas.openxmlformats.org/wordprocessingml/2006/main">
        <w:t xml:space="preserve">ဤကျမ်းပိုဒ်သည် သူတို့၏အမြင်တွင် ပညာရှိသူများအတွက် ဘုရားသခင်၏တန်ခိုးတော်နှင့် ကိုယ်တော်၏လျစ်လျူရှုမှုကို မီးမောင်းထိုးပြသည်။</w:t>
      </w:r>
    </w:p>
    <w:p/>
    <w:p>
      <w:r xmlns:w="http://schemas.openxmlformats.org/wordprocessingml/2006/main">
        <w:t xml:space="preserve">1. ဘုရားသခင်သည် အနန္တတန်ခိုးရှင်ဖြစ်ပြီး သူ၏အခွင့်အာဏာကို မေးခွန်းထုတ်စရာမရှိပါ။</w:t>
      </w:r>
    </w:p>
    <w:p/>
    <w:p>
      <w:r xmlns:w="http://schemas.openxmlformats.org/wordprocessingml/2006/main">
        <w:t xml:space="preserve">2. မာနသည် ဘုရားသခင်မျက်မှောက်၌ စက်ဆုပ်ရွံရှာဖွယ်ဖြစ်၏။</w:t>
      </w:r>
    </w:p>
    <w:p/>
    <w:p>
      <w:r xmlns:w="http://schemas.openxmlformats.org/wordprocessingml/2006/main">
        <w:t xml:space="preserve">1. Proverbs 3:5-7 - သခင်ဘုရားကို စိတ်နှလုံးအကြွင်းမဲ့ ကိုးစားလော့။ သင်​တို့​၏​လမ်း​စ​ရာ​အ​တိုင်း​ကို ယုံ​ကြည်​စိတ်​ချ​၍ သင်​တို့​သွား​ရာ​လမ်း​ကို ဖြောင့်​စေ​တော်​မူ​လိမ့်​မည်။</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ယောဘ အခန်းကြီး ၃၈ တွင် ဘုရားသခင်ကိုယ်တော်တိုင်သည် ယောဘအား သူ၏အခွင့်အာဏာကိုအခိုင်အမာပြောဆိုပြီး ယောဘ၏နားလည်မှုကို စိန်ခေါ်သည့်လေပွေတစ်ခုမှ တုံ့ပြန်တော်မူသောကြောင့် ထိုစာအုပ်တွင် သိသာထင်ရှားသောအလှည့်အပြောင်းတစ်ခုဖြစ်သည်။</w:t>
      </w:r>
    </w:p>
    <w:p/>
    <w:p>
      <w:r xmlns:w="http://schemas.openxmlformats.org/wordprocessingml/2006/main">
        <w:t xml:space="preserve">ပထမအပိုဒ်- ဘုရားသခင်သည် ယောဘအား လေဘွေထဲမှ စကားပြောပြီး သူ၏တန်ခိုးနှင့် ဉာဏ်ပညာကို မီးမောင်းထိုးပြသည့် စကားလုံးအမြောက်အမြား မေးခွန်းများကို မေးသည်။ မြေကြီးအုတ်မြစ်ချ၍ သဘာဝဒြပ်စင်အမျိုးမျိုးကို ဖန်တီးသောအခါ ယောဘသည် အဘယ်မှာရှိသနည်း (ယောဘ ၃၈း၁-၁၁)။</w:t>
      </w:r>
    </w:p>
    <w:p/>
    <w:p>
      <w:r xmlns:w="http://schemas.openxmlformats.org/wordprocessingml/2006/main">
        <w:t xml:space="preserve">ဒုတိယအပိုဒ်- ဘုရားသခင်သည် ပင်လယ်၏နယ်နိမိတ်များကို နားလည်ခြင်းရှိ၊ မရှိ သို့မဟုတ် အလင်းနှင့်အမှောင်ကို ထိန်းချုပ်နိုင်ပြီလောဟု ယောဘ၏အသိပညာကို ဆက်လက်စိန်ခေါ်နေပါသည်။ ဖန်ဆင်းခြင်းဆိုင်ရာ အခွင့်အာဏာကို အလေးထားရန် အမျိုးမျိုးသော သဘာဝဖြစ်စဉ်များကို ကိုးကားသည် (ယောဘ ၃၈:၁၂-၂၄)။</w:t>
      </w:r>
    </w:p>
    <w:p/>
    <w:p>
      <w:r xmlns:w="http://schemas.openxmlformats.org/wordprocessingml/2006/main">
        <w:t xml:space="preserve">၃ အပိုဒ်- မိုး၊ နှင်း၊ မိုးသီးနှင့် မုန်တိုင်းများအပါအဝင် ရာသီဥတုပုံစံများကို ယောဘနားလည်ကြောင်း ဘုရားသခင်မေးခွန်းထုတ်သည်။ တိကျသောရည်ရွယ်ချက်များအတွက် ဤဖြစ်ရပ်များကို ကြိုးကိုင်ရာတွင် သူ၏အခန်းကဏ္ဍကို အလေးပေးဖော်ပြသည် (ယောဘ ၃၈:၂၅-၃၈)။</w:t>
      </w:r>
    </w:p>
    <w:p/>
    <w:p>
      <w:r xmlns:w="http://schemas.openxmlformats.org/wordprocessingml/2006/main">
        <w:t xml:space="preserve">4 အပိုဒ်- ကြယ်များနှင့် နက္ခတ်တာရာများကဲ့သို့သော ကောင်းကင်ကိုယ်ခန္ဓာများအကြောင်း သိခြင်းရှိမရှိ မေးမြန်းခြင်းဖြင့် ယောဘ၏ နားလည်နိုင်စွမ်းကို ဘုရားသခင် ထပ်မံစိန်ခေါ်သည်။ ကောင်းကင်ဘုံ၌ အချုပ်အခြာအာဏာကို ခိုင်ခံ့စေသည် (ယောဘ ၃၈း၃၉-၄၁)။</w:t>
      </w:r>
    </w:p>
    <w:p/>
    <w:p>
      <w:r xmlns:w="http://schemas.openxmlformats.org/wordprocessingml/2006/main">
        <w:t xml:space="preserve">အကျဉ်းချုပ်မှာ,</w:t>
      </w:r>
    </w:p>
    <w:p>
      <w:r xmlns:w="http://schemas.openxmlformats.org/wordprocessingml/2006/main">
        <w:t xml:space="preserve">ယောဘ၏ အခန်းသုံးဆယ့်ရှစ်ကို တင်ပြသည်-</w:t>
      </w:r>
    </w:p>
    <w:p>
      <w:r xmlns:w="http://schemas.openxmlformats.org/wordprocessingml/2006/main">
        <w:t xml:space="preserve">ဘုရား၏တုံ့ပြန်မှု၊</w:t>
      </w:r>
    </w:p>
    <w:p>
      <w:r xmlns:w="http://schemas.openxmlformats.org/wordprocessingml/2006/main">
        <w:t xml:space="preserve">ဘုရားသခင်ကိုယ်တော်တိုင်က သူ၏တန်ခိုး၊ ဉာဏ်ပညာနှင့် ဖန်ဆင်းခြင်းဆိုင်ရာ အခွင့်အာဏာတို့နှင့်ပတ်သက်၍ အခိုင်အမာဖော်ပြခဲ့သည်။</w:t>
      </w:r>
    </w:p>
    <w:p/>
    <w:p>
      <w:r xmlns:w="http://schemas.openxmlformats.org/wordprocessingml/2006/main">
        <w:t xml:space="preserve">သဘာဝတရားအပေါ် ဘုရားသခင်ရဲ့ ထိန်းချုပ်မှုကို သက်သေပြတဲ့ စကားလုံးအသုံးအနှုန်းတွေကို အလေးပေးခြင်းအားဖြင့် ဘုရားသခင်ရဲ့ အချုပ်အခြာအာဏာကို မီးမောင်းထိုးပြခြင်း၊</w:t>
      </w:r>
    </w:p>
    <w:p>
      <w:r xmlns:w="http://schemas.openxmlformats.org/wordprocessingml/2006/main">
        <w:t xml:space="preserve">ယောဘ၏ နားလည်မှုကို စိန်ခေါ်ခြင်းဖြင့် အောင်မြင်သော လူသားတို့၏ ကန့်သတ်ချက်ကို အလေးထားပါ။</w:t>
      </w:r>
    </w:p>
    <w:p>
      <w:r xmlns:w="http://schemas.openxmlformats.org/wordprocessingml/2006/main">
        <w:t xml:space="preserve">မြင့်မြတ်သောမြင့်မြတ်မှုကို မီးမောင်းထိုးပြခြင်းဖြင့် ယောဘကျမ်းအတွင်း ဆင်းရဲဒုက္ခအပေါ် လေးနက်သောရှုထောင့်ကို ပေးဆောင်ခြင်းနှင့်စပ်လျဉ်းသည့် ဓမ္မရေးရာရောင်ပြန်ဟပ်မှုကို ဖော်ပြခြင်းဖြစ်သည်။</w:t>
      </w:r>
    </w:p>
    <w:p/>
    <w:p>
      <w:r xmlns:w="http://schemas.openxmlformats.org/wordprocessingml/2006/main">
        <w:t xml:space="preserve">Job 38:1 ထာ​ဝ​ရ​ဘု​ရား​သည်​ယော​ဘ​ကို​လေ​ဘွေ​မှ​ပြန်​တော်​မူ၍၊</w:t>
      </w:r>
    </w:p>
    <w:p/>
    <w:p>
      <w:r xmlns:w="http://schemas.openxmlformats.org/wordprocessingml/2006/main">
        <w:t xml:space="preserve">ထာဝရဘုရားသည် ယောဘအား လေဘွေဖြင့် မိန့်တော်မူ၏။</w:t>
      </w:r>
    </w:p>
    <w:p/>
    <w:p>
      <w:r xmlns:w="http://schemas.openxmlformats.org/wordprocessingml/2006/main">
        <w:t xml:space="preserve">1. ကျွန်ုပ်တို့သည် ဆင်းရဲဒုက္ခကြုံသောအခါတွင် ဘုရားသခင်သည် ကျွန်ုပ်တို့အား စကားပြောနေသေးသည်။</w:t>
      </w:r>
    </w:p>
    <w:p/>
    <w:p>
      <w:r xmlns:w="http://schemas.openxmlformats.org/wordprocessingml/2006/main">
        <w:t xml:space="preserve">2. ပရမ်းပတာဖြစ်နေသည့်တိုင် ဘုရားသခင်သည် ငြိမ်သက်ခြင်းနှင့် လမ်းညွှန်မှုကို ယူဆောင်လာသည်။</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ဒေသနာ 3:11 ဘုရားသခင်သည် အစမှအဆုံးတိုင်အောင် ဖန်ဆင်းတော်မူသောအမှုကို အဘယ်သူမျှ မရှာနိုင်အောင် သူတို့စိတ်နှလုံး၌ ဤလောကကို တည်စေတော်မူပြီ။</w:t>
      </w:r>
    </w:p>
    <w:p/>
    <w:p>
      <w:r xmlns:w="http://schemas.openxmlformats.org/wordprocessingml/2006/main">
        <w:t xml:space="preserve">Job 38:2 ပညာမရှိသောစကားဖြင့် အကြံကို မိုက်စေသောသူကား အဘယ်သူနည်း။</w:t>
      </w:r>
    </w:p>
    <w:p/>
    <w:p>
      <w:r xmlns:w="http://schemas.openxmlformats.org/wordprocessingml/2006/main">
        <w:t xml:space="preserve">ဤကျမ်းပိုဒ်သည် ပညာမရှိသူ၏ပညာကို မေးခွန်းထုတ်သည်။</w:t>
      </w:r>
    </w:p>
    <w:p/>
    <w:p>
      <w:r xmlns:w="http://schemas.openxmlformats.org/wordprocessingml/2006/main">
        <w:t xml:space="preserve">1. ပညာ၏တန်ခိုး - သုတ္တံကျမ်း 1:7 - ထာဝရဘုရားကိုကြောက်ရွံ့ခြင်းသည် ပညာ၏အချုပ်အခြာဖြစ်ပေ၏။ မိုက်သောသူမူကား၊</w:t>
      </w:r>
    </w:p>
    <w:p/>
    <w:p>
      <w:r xmlns:w="http://schemas.openxmlformats.org/wordprocessingml/2006/main">
        <w:t xml:space="preserve">2. ပိုင်းခြားသိမြင်ခြင်း၏ အရေးပါမှု - ရောမ 12:2 - ဤလောကနှင့် လိုက်လျောညီထွေမဖြစ်ပါစေနှင့်။ ဘုရားသခင်၏ အလိုတော်သည် ကောင်းမွန်ပြီး၊ လက်ခံနိုင်သော၊ စုံလင်သောအရာကို သက်သေထူနိုင်စေခြင်းငှာ၊ စိတ်၏ အသစ်သောအားဖြင့် ပြောင်းလဲခြင်းကို ခံကြလော့။</w:t>
      </w:r>
    </w:p>
    <w:p/>
    <w:p>
      <w:r xmlns:w="http://schemas.openxmlformats.org/wordprocessingml/2006/main">
        <w:t xml:space="preserve">1. Proverbs 18:15 - ပညာရှိသောသူ၏နှလုံးသည် ပညာကိုရတတ်၏။ ပညာရှိသောသူသည် ပညာကို ရှာတတ်၏။</w:t>
      </w:r>
    </w:p>
    <w:p/>
    <w:p>
      <w:r xmlns:w="http://schemas.openxmlformats.org/wordprocessingml/2006/main">
        <w:t xml:space="preserve">2. Proverbs 15:14 - ပညာရှိသောသူ၏နှလုံးသည် ပညာကိုရှာတတ်၏။ မိုက်သောသူ၏နှုတ်မူကား၊</w:t>
      </w:r>
    </w:p>
    <w:p/>
    <w:p>
      <w:r xmlns:w="http://schemas.openxmlformats.org/wordprocessingml/2006/main">
        <w:t xml:space="preserve">Job 38:3 ယောက်ျားကဲ့သို့ သင်၏ခါးကိုစည်းလော့။ အကြောင်းမူကား၊ ငါတောင်း၍ ပြန်ပြောမည်။</w:t>
      </w:r>
    </w:p>
    <w:p/>
    <w:p>
      <w:r xmlns:w="http://schemas.openxmlformats.org/wordprocessingml/2006/main">
        <w:t xml:space="preserve">ဘုရားသခင်သည် ယောဘအား သူ၏ဆင်းရဲဒုက္ခကို ရဲရင့်စွာ ရင်ဆိုင်ရန် သတ္တိရှိရှိခေါ်သည်။</w:t>
      </w:r>
    </w:p>
    <w:p/>
    <w:p>
      <w:r xmlns:w="http://schemas.openxmlformats.org/wordprocessingml/2006/main">
        <w:t xml:space="preserve">၁။ ဆင်းရဲဒုက္ခတွေကြားမှာတောင် သတ္တိရှိနိုင်တယ်။</w:t>
      </w:r>
    </w:p>
    <w:p/>
    <w:p>
      <w:r xmlns:w="http://schemas.openxmlformats.org/wordprocessingml/2006/main">
        <w:t xml:space="preserve">2: ဘုရားသခင်သည် ကျွန်ုပ်တို့၏ အကြီးမားဆုံးသော ဆင်းရဲဒုက္ခများမှတဆင့် ကျွန်ုပ်တို့နှင့်အတူ အမြဲရှိနေပါသည်။</w:t>
      </w:r>
    </w:p>
    <w:p/>
    <w:p>
      <w:r xmlns:w="http://schemas.openxmlformats.org/wordprocessingml/2006/main">
        <w:t xml:space="preserve">1: Isaiah 41:10 - "မစိုးရိမ်နှင့်။ ငါသည် သင့်ဘက်၌ရှိသောကြောင့်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ဖိလိပ္ပိ ၄း၁၃ - "ငါ့ကို ခွန်အားပေးသော ခရစ်တော်အားဖြင့် ခပ်သိမ်းသောအမှုတို့ကို ငါတတ်စွမ်းနိုင်၏။"</w:t>
      </w:r>
    </w:p>
    <w:p/>
    <w:p>
      <w:r xmlns:w="http://schemas.openxmlformats.org/wordprocessingml/2006/main">
        <w:t xml:space="preserve">Job 38:4 မြေကြီးအမြစ်ကို ငါချသောအခါ သင်သည် အဘယ်မှာရှိသနည်း။ ဥာဏ်ရှိလျှင် ဟောပြောလော့။</w:t>
      </w:r>
    </w:p>
    <w:p/>
    <w:p>
      <w:r xmlns:w="http://schemas.openxmlformats.org/wordprocessingml/2006/main">
        <w:t xml:space="preserve">ကျမ်းပိုဒ်သည် ကျွန်ုပ်တို့အား ဖန်ဆင်းခြင်းအစီအစဉ်ကြီးတွင် ကျွန်ုပ်တို့၏နေရာကို ထည့်သွင်းစဉ်းစားရန်နှင့် ဘုရားသခင်သည် အားလုံး၏ဖန်ဆင်းရှင်ဖြစ်ကြောင်း သတိရရန် တောင်းဆိုထားသည်။</w:t>
      </w:r>
    </w:p>
    <w:p/>
    <w:p>
      <w:r xmlns:w="http://schemas.openxmlformats.org/wordprocessingml/2006/main">
        <w:t xml:space="preserve">1. "ဘုရားသခင်သည် အားလုံး၏ဖန်ဆင်းရှင်ဖြစ်သည်- ဖန်ဆင်းခြင်းအစီအစဥ်ကြီးတွင် ကျွန်ုပ်တို့၏နေရာကို နားလည်ခြင်း"</w:t>
      </w:r>
    </w:p>
    <w:p/>
    <w:p>
      <w:r xmlns:w="http://schemas.openxmlformats.org/wordprocessingml/2006/main">
        <w:t xml:space="preserve">2. "ဘုရားသခင့်ဖန်ဆင်းခြင်း၏အံ့ဖွယ်သဖွယ်- ကြောက်ရွံ့ရိုသေမှုနှင့် ကိုးကွယ်ရန် ဖိတ်ခေါ်ချက်"</w:t>
      </w:r>
    </w:p>
    <w:p/>
    <w:p>
      <w:r xmlns:w="http://schemas.openxmlformats.org/wordprocessingml/2006/main">
        <w:t xml:space="preserve">ဆာလံ 24:1-2 "မြေကြီးသည် ထာဝရဘုရားပိုင်၍ မြေကြီးနှင့် ပြည့်စုံသည်ဖြစ်၍၊ ဤလောကကို၎င်း၊ ထိုအရပ်၌နေသောသူတို့ကို၎င်း သမုဒ္ဒရာ၌တည်စေ၍၊ ရေလွှမ်းမိုးခြင်း၌ တည်စေတော်မူ၏။"</w:t>
      </w:r>
    </w:p>
    <w:p/>
    <w:p>
      <w:r xmlns:w="http://schemas.openxmlformats.org/wordprocessingml/2006/main">
        <w:t xml:space="preserve">2. Isaiah 40:25-26 "သို့ဖြစ်လျှင် သင်တို့သည် ငါ့ကို အဘယ်သူနှင့် နှိုင်းကြသနည်း၊၊ ငါသည် သာတူညီမျှ ဖြစ်မည်လောဟု သန့်ရှင်းသောဘုရား မိန့်တော်မူ၏။ မြင့်သော အရပ်ကို မျှော်ကြည့်လော့၊ အရေအတွက်အားဖြင့် ဗိုလ်ခြေကို ထုတ်ဆောင်သော ဤအရာများကို အဘယ်သူ ဖန်ဆင်းသနည်း။ တန်ခိုးတော်အားဖြင့် တန်ခိုးကြီး၍ မည်သူ့ကိုမျှ မအောင်မြင်သောကြောင့်၊</w:t>
      </w:r>
    </w:p>
    <w:p/>
    <w:p>
      <w:r xmlns:w="http://schemas.openxmlformats.org/wordprocessingml/2006/main">
        <w:t xml:space="preserve">Job 38:5 သင်သိလျှင်၊ အဘယ်သူသည် စီရင်သနည်း။ အဘယ်သူသည် ကြိုးကို ဆန့်သနည်း။</w:t>
      </w:r>
    </w:p>
    <w:p/>
    <w:p>
      <w:r xmlns:w="http://schemas.openxmlformats.org/wordprocessingml/2006/main">
        <w:t xml:space="preserve">ဤကျမ်းပိုဒ်သည် ကမ္ဘာမြေကို တိုင်းထွာပြီး ၎င်း၏နယ်နိမိတ်ကို အမှတ်အသားပြုထားသည့် အမေးဖြစ်သည်။</w:t>
      </w:r>
    </w:p>
    <w:p/>
    <w:p>
      <w:r xmlns:w="http://schemas.openxmlformats.org/wordprocessingml/2006/main">
        <w:t xml:space="preserve">၁။ ဘုရားသခင်သည် ကျွန်ုပ်တို့၏အသက်တာတွင် ကန့်သတ်ချက်များနှင့် နယ်နိမိတ်များကို သတ်မှတ်ပေးသူဖြစ်သည်။</w:t>
      </w:r>
    </w:p>
    <w:p/>
    <w:p>
      <w:r xmlns:w="http://schemas.openxmlformats.org/wordprocessingml/2006/main">
        <w:t xml:space="preserve">၂။ ကျွန်ုပ်တို့အတွက် နယ်နိမိတ်သတ်မှတ်ရန် ဘုရားသခင်၏ ပြီးပြည့်စုံသောဉာဏ်ပညာကို ကျွန်ုပ်တို့ ယုံကြည်နိုင်ပါသည်။</w:t>
      </w:r>
    </w:p>
    <w:p/>
    <w:p>
      <w:r xmlns:w="http://schemas.openxmlformats.org/wordprocessingml/2006/main">
        <w:t xml:space="preserve">1. Proverbs 22:28 - မင်းဘိုးဘေးတွေထားခဲ့တဲ့ ရှေးဟောင်းမှတ်တိုင်ကို မဖယ်ရှားပါနဲ့။</w:t>
      </w:r>
    </w:p>
    <w:p/>
    <w:p>
      <w:r xmlns:w="http://schemas.openxmlformats.org/wordprocessingml/2006/main">
        <w:t xml:space="preserve">2. ဆာလံ 33:13-15 - ထာဝရဘုရားသည် ကောင်းကင်ဘုံမှ ကြည့်ရှုတော်မူ၏။ လူသားအပေါင်းတို့ကို ကြည့်ရှုတော်မူ၏။ ကျိန်းဝပ်တော်မူရာအရပ်မှ မြေကြီးသားအပေါင်းတို့ကို ကြည့်ရှုတော်မူ၏။ သူတို့စိတ်နှလုံးကို ပုံဆောင်တော်မူ၏။ သူတို့ပြုသမျှသောအမှုတို့ကို ဆင်ခြင်တော်မူ၏။</w:t>
      </w:r>
    </w:p>
    <w:p/>
    <w:p>
      <w:r xmlns:w="http://schemas.openxmlformats.org/wordprocessingml/2006/main">
        <w:t xml:space="preserve">Job 38:6 ထို​အုတ်​မြစ်​သည်​အ​ဘယ်​ကြောင့်​တည်​ရှိ​သ​နည်း။ ထောင့်ကျောက်ကို ချထားသောသူ၊</w:t>
      </w:r>
    </w:p>
    <w:p/>
    <w:p>
      <w:r xmlns:w="http://schemas.openxmlformats.org/wordprocessingml/2006/main">
        <w:t xml:space="preserve">ကျမ်းပိုဒ်သည် စကြဝဠာကို ဘုရားသခင် ဖန်ဆင်းပုံနှင့် ၎င်းကို မည်ကဲ့သို့ တည်ထောင်ထားသည်ကို ဆွေးနွေးထားသည်။</w:t>
      </w:r>
    </w:p>
    <w:p/>
    <w:p>
      <w:r xmlns:w="http://schemas.openxmlformats.org/wordprocessingml/2006/main">
        <w:t xml:space="preserve">1- ဘုရားသခင်သည် စကြဝဠာကို ဖန်ဆင်းရှင်ဖြစ်ပြီး ကျွန်ုပ်တို့၏ အသက်တာ၏ အုတ်မြစ်ဖြစ်သည်။</w:t>
      </w:r>
    </w:p>
    <w:p/>
    <w:p>
      <w:r xmlns:w="http://schemas.openxmlformats.org/wordprocessingml/2006/main">
        <w:t xml:space="preserve">2- ဘုရားသခင့်အခြေခံအုတ်မြစ်၏ခွန်အားသည် လုံခြုံသည်။</w:t>
      </w:r>
    </w:p>
    <w:p/>
    <w:p>
      <w:r xmlns:w="http://schemas.openxmlformats.org/wordprocessingml/2006/main">
        <w:t xml:space="preserve">1: Psalm 33:6-9 - ထာဝရဘုရား၏နှုတ်ကပတ်တော်အားဖြင့်ကောင်းကင်ကိုဖန်ဆင်းတော်မူ၏။ တပ်သားအပေါင်းတို့သည် နှုတ်တော်ထွက်သက်ဖြင့်၊ ပင်လယ်ရေကို အမှိုက်ပုံအဖြစ် စုဝေးစေ၍၊ အနက်ကို စပါးကျီ၌ ထားတော်မူ၏။ မြေကြီးသားအပေါင်းတို့သည် ထာဝရဘုရားကို ကြောက်ရွံ့ကြပါစေ။ မိန့်တော်မူသည်ကား၊ အမိန့်တော်ရှိ၍ ရပ်နေ၏။</w:t>
      </w:r>
    </w:p>
    <w:p/>
    <w:p>
      <w:r xmlns:w="http://schemas.openxmlformats.org/wordprocessingml/2006/main">
        <w:t xml:space="preserve">မဿဲ 7:24-25 - သို့ဖြစ်၍ ငါ၏ဤစကားကိုကြား၍ ကျင့်သောသူမည်သည်ကား၊ ကျောက်ပေါ်မှာ မိမိအိမ်ကိုဆောက်သော ပညာရှိနှင့် ငါပုံပြမည်။ မိုးရွာ၍ ရေလျှံသည်နှင့်၊ လေတိုက်၍ ထိုအိမ်ကို ရိုက်လေ၏။ ကျောက်ပေါ်မှာ တည်သောကြောင့် မပြိုကျ။</w:t>
      </w:r>
    </w:p>
    <w:p/>
    <w:p>
      <w:r xmlns:w="http://schemas.openxmlformats.org/wordprocessingml/2006/main">
        <w:t xml:space="preserve">Job 38:7 နံနက်ကြယ်တို့သည် တညီတညွတ်တည်း သီချင်းဆိုကြသောအခါ၊ ဘုရားသခင်၏သားတော်အပေါင်းတို့သည် ရွှင်လန်းစွာအော်ဟစ်ကြသလော။</w:t>
      </w:r>
    </w:p>
    <w:p/>
    <w:p>
      <w:r xmlns:w="http://schemas.openxmlformats.org/wordprocessingml/2006/main">
        <w:t xml:space="preserve">လောကကို ဘုရားသခင်ဖန်ဆင်းခြင်းအား နံနက်ကြယ်များနှင့် ဘုရားသခင်၏သားတော်များက ဂုဏ်ပြုကြသည်။</w:t>
      </w:r>
    </w:p>
    <w:p/>
    <w:p>
      <w:r xmlns:w="http://schemas.openxmlformats.org/wordprocessingml/2006/main">
        <w:t xml:space="preserve">1. ဖန်ဆင်းခြင်း၏ရွှင်လန်းမှု- ဘုရားသခင်၏လက်ရာများကို ဂုဏ်ပြုခြင်း။</w:t>
      </w:r>
    </w:p>
    <w:p/>
    <w:p>
      <w:r xmlns:w="http://schemas.openxmlformats.org/wordprocessingml/2006/main">
        <w:t xml:space="preserve">2. ချီးမွမ်းခြင်းတန်ခိုး- ဘုရားသခင်၏ကောင်းမြတ်ခြင်း၌ ဝမ်းမြောက်ခြင်း</w:t>
      </w:r>
    </w:p>
    <w:p/>
    <w:p>
      <w:r xmlns:w="http://schemas.openxmlformats.org/wordprocessingml/2006/main">
        <w:t xml:space="preserve">၁။ ကမ္ဘာဦး ၁:၁-၃၁; ဘုရားသခင်သည် ကမ္ဘာကို ဖန်ဆင်းသည်။</w:t>
      </w:r>
    </w:p>
    <w:p/>
    <w:p>
      <w:r xmlns:w="http://schemas.openxmlformats.org/wordprocessingml/2006/main">
        <w:t xml:space="preserve">၂။ ဆာလံ ၁၄၈:၁-၅; ဖန်ဆင်းခြင်းအားလုံးသည် ဘုရားသခင်ကို ချီးမွမ်းကြသည်။</w:t>
      </w:r>
    </w:p>
    <w:p/>
    <w:p>
      <w:r xmlns:w="http://schemas.openxmlformats.org/wordprocessingml/2006/main">
        <w:t xml:space="preserve">Job 38:8 ပင်လယ်ရေသည် အမိဝမ်းထဲကထွက်သကဲ့သို့ ဖောက်ထွက်သောအခါ၊ အဘယ်သူသည် တံခါးကိုပိတ်သနည်း။</w:t>
      </w:r>
    </w:p>
    <w:p/>
    <w:p>
      <w:r xmlns:w="http://schemas.openxmlformats.org/wordprocessingml/2006/main">
        <w:t xml:space="preserve">ကျမ်းပိုဒ်က ပင်လယ်ကို ထိန်းချုပ်ရာမှာ ဘုရားသခင်ရဲ့ တန်ခိုးကို ဖော်ပြတယ်။</w:t>
      </w:r>
    </w:p>
    <w:p/>
    <w:p>
      <w:r xmlns:w="http://schemas.openxmlformats.org/wordprocessingml/2006/main">
        <w:t xml:space="preserve">1. ဘုရားသခင်သည် တန်ခိုးကြီး၍ တန်ခိုးကြီးသော ပင်လယ်ရေတို့ကိုပင် ချုပ်ကိုင်နိုင်တော်မူ၏။</w:t>
      </w:r>
    </w:p>
    <w:p/>
    <w:p>
      <w:r xmlns:w="http://schemas.openxmlformats.org/wordprocessingml/2006/main">
        <w:t xml:space="preserve">၂။ အခက်ခဲဆုံးသောစိန်ခေါ်မှုများကိုရင်ဆိုင်ရသော်လည်း၊ ဘုရားသခင်၏တန်ခိုးတော်ကိုယုံကြည်ကိုးစားခြင်း၏အရေးကြီးမှုကို ကျွန်ုပ်တို့သတိရမိပါသည်။</w:t>
      </w:r>
    </w:p>
    <w:p/>
    <w:p>
      <w:r xmlns:w="http://schemas.openxmlformats.org/wordprocessingml/2006/main">
        <w:t xml:space="preserve">1. ဟေရှာယ 40:12 - အဘယ်သူသည် မိမိလက်တွင်း၌ ရေကိုတိုင်းတာ၍ ကောင်းကင်ကို တစ်ထွာဖြင့် အမှတ်အသားပြု၍၊ မြေမှုန့်ကို အတိုင်းအတာတစ်ခုဖြင့် ဖုံးအုပ်ကာ တောင်များကို အကြေးခွံနှင့် တောင်ကုန်းများကို ချိန်ခွင်လျှာဖြင့် ချိန်ဆစေသနည်း။</w:t>
      </w:r>
    </w:p>
    <w:p/>
    <w:p>
      <w:r xmlns:w="http://schemas.openxmlformats.org/wordprocessingml/2006/main">
        <w:t xml:space="preserve">2. ဆာလံ 93:3-4 အိုထာဝရဘုရား၊ သမုဒ္ဒရာတို့သည် ချီးမြှောက်ကြပြီ။ ပင်လယ်တို့သည် လှိုင်းတံပိုးကို ချီကြပြီ။ သမုဒ္ဒရာလှိုင်းတံပိုးတို့ထက် သာ၍အားကြီးသော၊ မြင့်သောအရပ်၌ ထာဝရဘုရားသည် တန်ခိုးကြီးတော်မူ၏။</w:t>
      </w:r>
    </w:p>
    <w:p/>
    <w:p>
      <w:r xmlns:w="http://schemas.openxmlformats.org/wordprocessingml/2006/main">
        <w:t xml:space="preserve">Job 38:9 မိုဃ်းတိမ်ကို ဝတ်ရုံနှင့် ထူထပ်သောမှောင်မိုက်ကို ခြုံထည်ဖြစ်စေသောအခါ၊</w:t>
      </w:r>
    </w:p>
    <w:p/>
    <w:p>
      <w:r xmlns:w="http://schemas.openxmlformats.org/wordprocessingml/2006/main">
        <w:t xml:space="preserve">ဘုရားသခင်သည် ကောင်းကင်ကိုဖန်ဆင်းရာတွင် သူ၏ဖန်တီးမှုစွမ်းအားကို ထုတ်ဖော်ပြသသည်။</w:t>
      </w:r>
    </w:p>
    <w:p/>
    <w:p>
      <w:r xmlns:w="http://schemas.openxmlformats.org/wordprocessingml/2006/main">
        <w:t xml:space="preserve">1- ဘုရားသခင်ရဲ့ ဖန်တီးနိုင်စွမ်းကို ကောင်းကင်မှာ မြင်တွေ့ရပြီး အမြဲတမ်း ပေးစွမ်းဖို့ သူ့အပေါ် ကျွန်ုပ်တို့ အားကိုးနိုင်ပါတယ်။</w:t>
      </w:r>
    </w:p>
    <w:p/>
    <w:p>
      <w:r xmlns:w="http://schemas.openxmlformats.org/wordprocessingml/2006/main">
        <w:t xml:space="preserve">2- ကောင်းကင်တလျှောက်တွင်၊ ကျွန်ုပ်တို့သည် ဘုရားသခင်၏ ဘုန်းအာနုဘော်ကို တွေ့ကြုံခံစားနိုင်ပြီး သူ၏တန်ခိုးကို ယုံကြည်စိတ်ချနိုင်ပါသည်။</w:t>
      </w:r>
    </w:p>
    <w:p/>
    <w:p>
      <w:r xmlns:w="http://schemas.openxmlformats.org/wordprocessingml/2006/main">
        <w:t xml:space="preserve">1: Genesis 1:1-2 အစအဦး၌ ဘုရားသခင်သည် ကောင်းကင်နှင့်မြေကြီးကို ဖန်ဆင်းတော်မူ၏။ မြေကြီးသည် ပုံသဏ္ဍာန်နှင့် ပျက်ပြယ်ပြီး နက်နဲသောမျက်နှာပေါ်တွင် မှောင်မိုက်ရှိနေသည်။ ဘု​ရား​သ​ခင်​၏​ဝိ​ညာဉ်​တော်​သည် ရေ​မျက်​နှာ​ပေါ်​သို့​ပျံ​ဝဲ​နေ​တော်​မူ​၏။</w:t>
      </w:r>
    </w:p>
    <w:p/>
    <w:p>
      <w:r xmlns:w="http://schemas.openxmlformats.org/wordprocessingml/2006/main">
        <w:t xml:space="preserve">2: ဆာလံ 19:1-2 ကောင်းကင်ဘုံသည် ဘုရားသခင်၏ဘုန်းအသရေကို ဘော်ပြ၍၊ အထက်ကောင်းကင်ယံသည် သူ၏လက်ရာကို ကြေငြာသည်။ နေ့စဥ်နေ့စဥ် ပြောဆိုတတ်ပြီး ညဥ့်ညတိုင်း အသိပညာ ပေးသည်။</w:t>
      </w:r>
    </w:p>
    <w:p/>
    <w:p>
      <w:r xmlns:w="http://schemas.openxmlformats.org/wordprocessingml/2006/main">
        <w:t xml:space="preserve">Job 38:10 ငါ့​အမိန့်​ရှိ​ရာ​ကို​ဖျက်​၍ ကန့်​လန့်​ကာ​တံ​ခါး​များ​ကို​လည်း​ကောင်း၊</w:t>
      </w:r>
    </w:p>
    <w:p/>
    <w:p>
      <w:r xmlns:w="http://schemas.openxmlformats.org/wordprocessingml/2006/main">
        <w:t xml:space="preserve">ဘုရားသခင်သည် ပင်လယ်အတွက် နယ်နိမိတ်များကို ကန့်လန့်ကာများနှင့် တံခါးများ ချမှတ်ခဲ့သည်။</w:t>
      </w:r>
    </w:p>
    <w:p/>
    <w:p>
      <w:r xmlns:w="http://schemas.openxmlformats.org/wordprocessingml/2006/main">
        <w:t xml:space="preserve">1- ဘုရားသခင်သည် အရာခပ်သိမ်းတွင် အဆုံးစွန်သော အခွင့်အာဏာဖြစ်ပြီး၊ ထို့ကြောင့် ကျွန်ုပ်တို့အတွက် သူသတ်မှတ်ထားသော နယ်နိမိတ်များကို အသိအမှတ်ပြုဂုဏ်ပြုရန် သင့်လျော်ပါသည်။</w:t>
      </w:r>
    </w:p>
    <w:p/>
    <w:p>
      <w:r xmlns:w="http://schemas.openxmlformats.org/wordprocessingml/2006/main">
        <w:t xml:space="preserve">2- ကျွန်ုပ်တို့အတွက် ဘုရားသခင် သတ်မှတ်ထားသော နယ်နိမိတ်များကို သိခြင်းနှင့် လေးစားခြင်းသည် ကျွန်ုပ်တို့ကို အကျိုးဖြစ်ထွန်းပြီး အဓိပ္ပာယ်ရှိသော ဘဝနေထိုင်ရန် ကူညီပေးနိုင်ပါသည်။</w:t>
      </w:r>
    </w:p>
    <w:p/>
    <w:p>
      <w:r xmlns:w="http://schemas.openxmlformats.org/wordprocessingml/2006/main">
        <w:t xml:space="preserve">1: Psalm 19:9 - ထာဝရဘုရားကိုကြောက်ရွံ့သောသဘောသည် သန့်ရှင်း၍ အစဉ်အမြဲတည်၏။ ထာ​ဝ​ရ​ဘု​ရား​၏​ပ​ညတ်​တော်​များ​သည် ဖြောင့်​မှန်​၍ ဖြောင့်​မတ်​ကြ​၏။</w:t>
      </w:r>
    </w:p>
    <w:p/>
    <w:p>
      <w:r xmlns:w="http://schemas.openxmlformats.org/wordprocessingml/2006/main">
        <w:t xml:space="preserve">2: Isaiah 30:21 - သင်​၏​နောက်​ဘက်​မှ​စ​ကား​တစ်​ခု​ကို​ကြား​ရ​လိမ့်​မည်​ဟူ​မူ​ကား၊ ဤ​နည်း​ကား၊ ညာ​ဘက်​သို့​လှည့်​၍ လက်​ဝဲ​ဘက်​သို့​လှည့်​လိုက်​သော​အ​ခါ ထို​လမ်း​သို့​လိုက်​လော့။</w:t>
      </w:r>
    </w:p>
    <w:p/>
    <w:p>
      <w:r xmlns:w="http://schemas.openxmlformats.org/wordprocessingml/2006/main">
        <w:t xml:space="preserve">Job 38:11 သင်သည် ယခုတိုင်အောင် လာရပါမည်လောဟု မေးလျှင်၊ သင်၏မာနထောင်လွှားသော လှိုင်းတံပိုးတို့သည် ဤအရပ်၌ နေကြလိမ့်မည်လော။</w:t>
      </w:r>
    </w:p>
    <w:p/>
    <w:p>
      <w:r xmlns:w="http://schemas.openxmlformats.org/wordprocessingml/2006/main">
        <w:t xml:space="preserve">သဘာဝတရားအပေါ် ဘုရားသခင်၏တန်ခိုးတော်သည် အကန့်အသတ်မရှိဖြစ်ပြီး ဖြတ်ကျော်၍မရနိုင်သော နယ်နိမိတ်များကို ချမှတ်ထားသည်။</w:t>
      </w:r>
    </w:p>
    <w:p/>
    <w:p>
      <w:r xmlns:w="http://schemas.openxmlformats.org/wordprocessingml/2006/main">
        <w:t xml:space="preserve">၁။ဘုရားသခင်၏တန်ခိုးတော်နှင့် သူ၏နယ်နိမိတ်များ</w:t>
      </w:r>
    </w:p>
    <w:p/>
    <w:p>
      <w:r xmlns:w="http://schemas.openxmlformats.org/wordprocessingml/2006/main">
        <w:t xml:space="preserve">၂။ ဘုရားသခင်ဖန်ဆင်းခြင်းတွင် ကျွန်ုပ်တို့၏နေရာကို နားလည်ခြင်း။</w:t>
      </w:r>
    </w:p>
    <w:p/>
    <w:p>
      <w:r xmlns:w="http://schemas.openxmlformats.org/wordprocessingml/2006/main">
        <w:t xml:space="preserve">1. ဆာလံ 33:9 အကြောင်းမူကား၊ အမိန့်တော်ရှိ၍ ရပ်နေ၏။</w:t>
      </w:r>
    </w:p>
    <w:p/>
    <w:p>
      <w:r xmlns:w="http://schemas.openxmlformats.org/wordprocessingml/2006/main">
        <w:t xml:space="preserve">2. Jeremiah 5:22 - ငါ့ကို မကြောက်ဘူးလား။ ထာဝရဘုရား မိန့်တော်မူသည်ကား၊ ပင်လယ်ကို မဖြတ်နိုင်အောင် အစဉ်အမြဲ ချည်နှောင်ထား သော သဲကို ငါ့မျက်မှောက်၌ မတုန်လှုပ်စေနှင့်။ လှိုင်းတံပိုး လှုပ်သော်လည်း မအောင်နိုင်။ ဟောက်သော်လည်း မကျော်နိုင်။</w:t>
      </w:r>
    </w:p>
    <w:p/>
    <w:p>
      <w:r xmlns:w="http://schemas.openxmlformats.org/wordprocessingml/2006/main">
        <w:t xml:space="preserve">Job 38:12 သင်၏လက်ထက်မှစ၍ နံနက်ကို မှာထားသလော။ သူ့နေရာကို သိစေ၍၊</w:t>
      </w:r>
    </w:p>
    <w:p/>
    <w:p>
      <w:r xmlns:w="http://schemas.openxmlformats.org/wordprocessingml/2006/main">
        <w:t xml:space="preserve">ဤကျမ်းပိုဒ်သည် နံနက်အချိန်ကို အမိန့်ပေးရာတွင် ဘုရားသခင်၏ တန်ခိုးနှင့် အခွင့်အာဏာကို ဟောပြောသည်။</w:t>
      </w:r>
    </w:p>
    <w:p/>
    <w:p>
      <w:r xmlns:w="http://schemas.openxmlformats.org/wordprocessingml/2006/main">
        <w:t xml:space="preserve">1- ဘုရားသခင်သည် နံနက်ကို အုပ်စိုးသောအရှင်ဖြစ်ပြီး၊ သူသည် အချိန်၏အစကတည်းက ပြုလုပ်ခဲ့သည်။</w:t>
      </w:r>
    </w:p>
    <w:p/>
    <w:p>
      <w:r xmlns:w="http://schemas.openxmlformats.org/wordprocessingml/2006/main">
        <w:t xml:space="preserve">၂။ ဘုရားသခင်ရဲ့ အခွင့်အာဏာနဲ့ တန်ခိုးကို ဘုရားသခင်ဟာ မနက်ခင်းကို မှာကြားထားသူတစ်ယောက်အနေနဲ့ ယုံကြည်သင့်တယ်။</w:t>
      </w:r>
    </w:p>
    <w:p/>
    <w:p>
      <w:r xmlns:w="http://schemas.openxmlformats.org/wordprocessingml/2006/main">
        <w:t xml:space="preserve">1: Psalm 46:10 - ငါသည် ဘုရားသခင်ဖြစ်ကြောင်းကို ငြိမ်ဝပ်စွာနေကြလော့။ တပါးအမျိုးသားတို့တွင် ငါချီးမြှောက်မည်။ မြေကြီးပေါ်မှာ ငါချီးမြှောက်မည်။</w:t>
      </w:r>
    </w:p>
    <w:p/>
    <w:p>
      <w:r xmlns:w="http://schemas.openxmlformats.org/wordprocessingml/2006/main">
        <w:t xml:space="preserve">2: James 4:13-15 - ယ​နေ့ သို့​မ​ဟုတ် နက်​ဖြန်​ဆို​ကြ​သော​အ​ရှင်၊ လာ​ကြ​လော့၊ ဤ​သို့​သော​မြို့​သို့​သွား​၍ တ​နှစ်​ပတ်​လည်၊ ဝယ်​ရောင်း၊ အမြတ်​ထုတ်​ကြ​လိမ့်​မည်။ မနက်ဖြန် ဘာဖြစ်မယ် မသိ။ မင်းဘဝက ဘာအတွက်လဲ။ အချိန်အနည်းငယ်ကြာပြီးနောက် ပျောက်ကွယ်သွားသည့် အငွေ့ပင်။ သခင်အလိုတော်ရှိလျှင် ငါတို့သည် အသက်ရှင်၍ ဤသို့မဟုတ်၊</w:t>
      </w:r>
    </w:p>
    <w:p/>
    <w:p>
      <w:r xmlns:w="http://schemas.openxmlformats.org/wordprocessingml/2006/main">
        <w:t xml:space="preserve">Job 38:13 လူ​ဆိုး​တို့​သည် မြေ​ကြီး​စွန်း​မှ လှုပ်​ရှား​နိုင်​ခြင်း​ငှာ၊</w:t>
      </w:r>
    </w:p>
    <w:p/>
    <w:p>
      <w:r xmlns:w="http://schemas.openxmlformats.org/wordprocessingml/2006/main">
        <w:t xml:space="preserve">ဘုရားသခင်သည် ယောဘအား သူ၏တန်ခိုးနှင့် တန်ခိုးနှင့် မြေကြီးစွန်းများကို ထိန်းချုပ်နိုင်ပုံနှင့် ဆိုးသွမ်းသူများကိုပင် ဖယ်ရှားနိုင်ပုံကို သုံးသပ်ရန် စိန်ခေါ်ထားသည်။</w:t>
      </w:r>
    </w:p>
    <w:p/>
    <w:p>
      <w:r xmlns:w="http://schemas.openxmlformats.org/wordprocessingml/2006/main">
        <w:t xml:space="preserve">၁။ ဘုရားသခင်၏ အချုပ်အခြာအာဏာ- ကျွန်ုပ်တို့၏အသက်တာတွင် ဘုရားသခင်၏တန်ခိုးတော်ကို နားလည်ခြင်း။</w:t>
      </w:r>
    </w:p>
    <w:p/>
    <w:p>
      <w:r xmlns:w="http://schemas.openxmlformats.org/wordprocessingml/2006/main">
        <w:t xml:space="preserve">2. ကျွန်ုပ်တို့၏ဆိုးညစ်သောနည်းလမ်းများကို စွန့်လွှတ်ခြင်း- ဘုရားသခင်သည် ကျွန်ုပ်တို့၏အပြစ်ကို အမြစ်ဖြုတ်ပုံ</w:t>
      </w:r>
    </w:p>
    <w:p/>
    <w:p>
      <w:r xmlns:w="http://schemas.openxmlformats.org/wordprocessingml/2006/main">
        <w:t xml:space="preserve">1. ဆာလံ 104:5 - မြေကြီးကို ဘယ်သောအခါမှ မလှုပ်နိုင်အောင် အမြစ်ပေါ်တွင် တည်ထားတော်မူ၏။</w:t>
      </w:r>
    </w:p>
    <w:p/>
    <w:p>
      <w:r xmlns:w="http://schemas.openxmlformats.org/wordprocessingml/2006/main">
        <w:t xml:space="preserve">2. Isaiah 5:14 - ထို့ကြောင့် သင်္ချိုင်းတော်သည် အစာစားချင်စိတ်ကို ကျယ်စေပြီး အကန့်အသတ်မရှိ ပါးစပ်ကို ဖွင့်ပေးသည်။ ထိုမြို့ထဲသို့ သူတို့၏ မှူးမတ်များ၊ အစုအဝေးများ သည် ၎င်းတို့၏ ရန်ဘက်ပြုသူများ၊</w:t>
      </w:r>
    </w:p>
    <w:p/>
    <w:p>
      <w:r xmlns:w="http://schemas.openxmlformats.org/wordprocessingml/2006/main">
        <w:t xml:space="preserve">Job 38:14 တံ​ဆိပ်​၏​ရွှံ့​နှင့်​တူ​၏။ ဝတ်ရုံကဲ့သို့ ရပ်တည်ကြ၏။</w:t>
      </w:r>
    </w:p>
    <w:p/>
    <w:p>
      <w:r xmlns:w="http://schemas.openxmlformats.org/wordprocessingml/2006/main">
        <w:t xml:space="preserve">ကျမ်းပိုဒ်တွင် ဘုရားသခင်သည် သူ၏ဖန်ဆင်းခြင်းကို ရွှံ့ကဲ့သို့ ပုံသွင်းကာ တံဆိပ်ခတ်နိုင်ကြောင်း ရှင်းပြထားသည်။</w:t>
      </w:r>
    </w:p>
    <w:p/>
    <w:p>
      <w:r xmlns:w="http://schemas.openxmlformats.org/wordprocessingml/2006/main">
        <w:t xml:space="preserve">1- ကျွန်ုပ်တို့အားလုံးသည် ရွှံ့စေးကဲ့သို့ မေတ္တာဖြင့် ပုံသဏ္ဍာန်နှင့် တံဆိပ်ခတ်ထားသည့် ဘုရားသခင်၏ ဖန်ဆင်းခံများဖြစ်သည်။</w:t>
      </w:r>
    </w:p>
    <w:p/>
    <w:p>
      <w:r xmlns:w="http://schemas.openxmlformats.org/wordprocessingml/2006/main">
        <w:t xml:space="preserve">2- ဘုရားသခင်သည် ကျွန်ုပ်တို့ကို အကောင်းဆုံးဖြစ်အောင် အမြဲပုံဖော်ပေးမည်ကို ကျွန်ုပ်တို့ ယုံကြည်ရမည်။</w:t>
      </w:r>
    </w:p>
    <w:p/>
    <w:p>
      <w:r xmlns:w="http://schemas.openxmlformats.org/wordprocessingml/2006/main">
        <w:t xml:space="preserve">1: Isaiah 64:8 - ယခုမူကား၊ အိုထာဝရဘုရား၊ ကိုယ်တော်သည် အကျွန်ုပ်တို့၏အဘဖြစ်တော်မူ၏၊၊ အကျွန်ုပ်တို့သည် ရွှံ့စေးဖြစ်တော်မူ၏။ အကျွန်ုပ်တို့သည် အိုးထိန်းသမားဖြစ်ပါ၏။</w:t>
      </w:r>
    </w:p>
    <w:p/>
    <w:p>
      <w:r xmlns:w="http://schemas.openxmlformats.org/wordprocessingml/2006/main">
        <w:t xml:space="preserve">2 ယေရမိ 18:3-6 ငါသည် အိုးထိန်းသမား၏အိမ်သို့သွား၍ ဘီးများပေါ်တွင် အမှုကိုပြုသဖြင့်၊ ရွှံ့နှင့်လုပ်သောအိုးကို အိုးထိန်းသမားလက်၌ ဆုံးရှုံးရ၏။ အိုးထိန်းသမားလုပ်ရန် ကောင်းသောပုံပေါက်သည့်အတိုင်း အခြားအိုးတလုံးကို တဖန်လုပ်လေ၏။ ထိုအခါ ထာဝရဘုရား၏ နှုတ်ကပတ်တော်သည် ငါ့ဆီသို့ ရောက်လာ၍၊ အိုဣသရေလအမျိုး၊ ဤအိုးထိန်းသမားကဲ့သို့ သင်တို့ကို ငါမတတ်နိုင်ဟု ထာဝရဘုရားမိန့်တော်မူ၏။ အိုဣသရေလအမျိုး၊ အိုးထိန်းသမား၏လက်၌ ရွှံ့စေးသည် ရှိ၏။</w:t>
      </w:r>
    </w:p>
    <w:p/>
    <w:p>
      <w:r xmlns:w="http://schemas.openxmlformats.org/wordprocessingml/2006/main">
        <w:t xml:space="preserve">Job 38:15 မတရားသောသူတို့၏အလင်းသည် ကွယ်ပျောက်၍၊ မြင့်သောလက်ရုံးသည် ကျိုးလိမ့်မည်။</w:t>
      </w:r>
    </w:p>
    <w:p/>
    <w:p>
      <w:r xmlns:w="http://schemas.openxmlformats.org/wordprocessingml/2006/main">
        <w:t xml:space="preserve">ဘုရားသခင်သည် လူဆိုးတို့ထံမှ အလင်းနှင့် တန်ခိုးကို ဆီးတားပြီး သူတို့၏ ခွန်အားလက်ရုံးကို ချိုးဖျက်သည်။</w:t>
      </w:r>
    </w:p>
    <w:p/>
    <w:p>
      <w:r xmlns:w="http://schemas.openxmlformats.org/wordprocessingml/2006/main">
        <w:t xml:space="preserve">1) ဘုရားသခင်သည် အဆုံးစွန်သော တရားသူကြီးဖြစ်သည်- ဆိုးသွမ်းသူတို့ကို တရားမျှတအောင် ဆောင်ကျဉ်းပေးမည်။</w:t>
      </w:r>
    </w:p>
    <w:p/>
    <w:p>
      <w:r xmlns:w="http://schemas.openxmlformats.org/wordprocessingml/2006/main">
        <w:t xml:space="preserve">၂) မတရားသောသူသည် ဘုရားသခင်၏တရားစီရင်ခြင်းမှ လွတ်မြောက်မည်မဟုတ်။</w:t>
      </w:r>
    </w:p>
    <w:p/>
    <w:p>
      <w:r xmlns:w="http://schemas.openxmlformats.org/wordprocessingml/2006/main">
        <w:t xml:space="preserve">1) ဟေရှာယ 10:12-14 - ထို့ကြောင့်၊ ထာဝရဘုရားသည် ဇိအုန်တောင်နှင့် ယေရုရှလင်မြို့တို့၌ အမှုတော်အလုံးစုံကို ဆောင်ရွက်တော်မူသောအခါ၊ အာရှုရိရှင်ဘုရင်၏ ခိုင်မာသောစိတ်နှလုံးနှင့် ဘုန်းအသရေကို ငါဒဏ်ခတ်မည်။ မြင့်မားသောရုပ်ရည်၏။ အကြောင်းမူကား၊ ငါ့လက်၊ ငါ့ပညာအားဖြင့် ငါပြုပြီ။ အကြောင်းမူကား၊ ငါသည် ဥာဏ်ပညာရှိ၍၊ လူတို့၏စည်းစိမ်ကို ပယ်ရှား၍၊ ဘဏ္ဍာကို လုယူပြီ။ ရဲရင့်သော သူကဲ့သို့ မြို့သားတို့ကို နှိမ့်ချ၍၊ ကျန်ကြွင်းသောဥများကို ငါစုသိမ်း၍၊ တောင်ပံကိုရွှေ့၊ ပါးစပ်ကိုဖွင့်၊</w:t>
      </w:r>
    </w:p>
    <w:p/>
    <w:p>
      <w:r xmlns:w="http://schemas.openxmlformats.org/wordprocessingml/2006/main">
        <w:t xml:space="preserve">2) ဆာလံ 9:16 - ကွပ်မျက်သောတရားအားဖြင့် ထာဝရဘုရားသည် သိတော်မူ၏။ Higgaion သူတိ့ု။</w:t>
      </w:r>
    </w:p>
    <w:p/>
    <w:p>
      <w:r xmlns:w="http://schemas.openxmlformats.org/wordprocessingml/2006/main">
        <w:t xml:space="preserve">Job 38:16 သင်သည် ပင်လယ်စမ်းရေတွင်းထဲသို့ ဝင်ပြီလော။ နက်နဲရာအရပ်ကို လိုက်ရှာသလော။</w:t>
      </w:r>
    </w:p>
    <w:p/>
    <w:p>
      <w:r xmlns:w="http://schemas.openxmlformats.org/wordprocessingml/2006/main">
        <w:t xml:space="preserve">ဤကျမ်းပိုဒ်သည် ပင်လယ်၏နက်နဲသောပင်လယ်ကိုအုပ်စိုးသော ဘုရားသခင်၏တန်ခိုးတော်နှင့် အခွင့်အာဏာကို ဟောပြောသည်။</w:t>
      </w:r>
    </w:p>
    <w:p/>
    <w:p>
      <w:r xmlns:w="http://schemas.openxmlformats.org/wordprocessingml/2006/main">
        <w:t xml:space="preserve">၁။ ပင်လယ်များကို ဘုရားသခင် ထိန်းချုပ်ခြင်း- သူ၏ အချုပ်အခြာအာဏာကို သတိပေးချက်</w:t>
      </w:r>
    </w:p>
    <w:p/>
    <w:p>
      <w:r xmlns:w="http://schemas.openxmlformats.org/wordprocessingml/2006/main">
        <w:t xml:space="preserve">2. ပင်လယ်၏ နက်နဲမှု- ဘုရားသခင်၏ ချစ်ခြင်းမေတ္တာ၏ နက်နဲမှု အတွက် ဥပမာ</w:t>
      </w:r>
    </w:p>
    <w:p/>
    <w:p>
      <w:r xmlns:w="http://schemas.openxmlformats.org/wordprocessingml/2006/main">
        <w:t xml:space="preserve">1. ဆာလံ 29:10 - "ထာဝရဘုရားသည် ရေလွှမ်းမိုးသောအရပ်၌ ရှင်ဘုရင်အရာ၌ ထိုင်တော်မူသည်ဖြစ်၍၊ ထာဝရဘုရားသည် အစဉ်အမြဲ ရှင်ဘုရင်ဖြစ်တော်မူ၏။"</w:t>
      </w:r>
    </w:p>
    <w:p/>
    <w:p>
      <w:r xmlns:w="http://schemas.openxmlformats.org/wordprocessingml/2006/main">
        <w:t xml:space="preserve">2. ဟေရှာယ 43:16 - "ပင်လယ်၌လမ်းနှင့် အားကြီးသောရေကို ဖြတ်တော်မူသော ထာဝရဘုရား မိန့်တော်မူသည်ကား"</w:t>
      </w:r>
    </w:p>
    <w:p/>
    <w:p>
      <w:r xmlns:w="http://schemas.openxmlformats.org/wordprocessingml/2006/main">
        <w:t xml:space="preserve">Job 38:17 သေခြင်းတံခါးကို ဖွင့်ထားသလော။ သေမင်း၏အရိပ်တံခါးတို့ကို မြင်ဖူးသလော။</w:t>
      </w:r>
    </w:p>
    <w:p/>
    <w:p>
      <w:r xmlns:w="http://schemas.openxmlformats.org/wordprocessingml/2006/main">
        <w:t xml:space="preserve">ဤကျမ်းပိုဒ်သည် ယောဘသည် သေခြင်းထက်ကျော်လွန်၍ သေခြင်းတရားကို လွန်မြောက်ပြီး ဘဝ၏နယ်ပယ်ထဲသို့ ရောက်သွားသလားဟု မေးခြင်းဖြစ်သည်။</w:t>
      </w:r>
    </w:p>
    <w:p/>
    <w:p>
      <w:r xmlns:w="http://schemas.openxmlformats.org/wordprocessingml/2006/main">
        <w:t xml:space="preserve">၁။ ဘုရားသခင်သည် သေခြင်းထက် ကျော်လွန်၍ မြင်နိုင်သော တစ်ပါးတည်းသော အရှင်ဖြစ်သည်။</w:t>
      </w:r>
    </w:p>
    <w:p/>
    <w:p>
      <w:r xmlns:w="http://schemas.openxmlformats.org/wordprocessingml/2006/main">
        <w:t xml:space="preserve">2. နောက်ဆုံးဘဝ၌ မျှော်လင့်ချက်ရှာရန် ဘုရားသခင်ကို ကိုးစားပါ။</w:t>
      </w:r>
    </w:p>
    <w:p/>
    <w:p>
      <w:r xmlns:w="http://schemas.openxmlformats.org/wordprocessingml/2006/main">
        <w:t xml:space="preserve">1. Revelation 1:18 ငါသည် အသက်ရှင်၍ သေသောသူဖြစ်၏။ ရှုလော့၊ ငါသည် နိစ္စထာဝရ အသက်ရှင်နေ၏ အာမင်။ ငရဲနှင့်သေခြင်း၏သော့များရှိသည်။</w:t>
      </w:r>
    </w:p>
    <w:p/>
    <w:p>
      <w:r xmlns:w="http://schemas.openxmlformats.org/wordprocessingml/2006/main">
        <w:t xml:space="preserve">2 John 11:25 - ယေရှုကလည်း၊ ငါသည် ထမြောက်ခြင်းဖြစ်၏။ အသက်လည်းဖြစ်၏။ ငါ့ကိုယုံကြည်သောသူသည် သေလွန်သော်လည်း အသက်ရှင်လိမ့်မည်။</w:t>
      </w:r>
    </w:p>
    <w:p/>
    <w:p>
      <w:r xmlns:w="http://schemas.openxmlformats.org/wordprocessingml/2006/main">
        <w:t xml:space="preserve">Job 38:18 မြေကြီး၏အနံကို ရိပ်မိသလော။ အားလုံးသိရင် ကြေငြာပါ။</w:t>
      </w:r>
    </w:p>
    <w:p/>
    <w:p>
      <w:r xmlns:w="http://schemas.openxmlformats.org/wordprocessingml/2006/main">
        <w:t xml:space="preserve">မြေကြီးအရွယ်အစားနှင့်စပ်လျဉ်း၍ ယောဘ၏အသိပညာနှင့် ဉာဏ်ပညာကို ဘုရားသခင် မေးခွန်းထုတ်သည်။</w:t>
      </w:r>
    </w:p>
    <w:p/>
    <w:p>
      <w:r xmlns:w="http://schemas.openxmlformats.org/wordprocessingml/2006/main">
        <w:t xml:space="preserve">၁။ ဘုရားသခင်သည် အသိပညာနှင့် ဉာဏ်ပညာ၏ အဆုံးစွန်သောရင်းမြစ်ဖြစ်သည်။</w:t>
      </w:r>
    </w:p>
    <w:p/>
    <w:p>
      <w:r xmlns:w="http://schemas.openxmlformats.org/wordprocessingml/2006/main">
        <w:t xml:space="preserve">၂။ ဘုရားသခင်နှင့်နှိုင်းယှဉ်လျှင် ကျွန်ုပ်တို့၏လောကကို နားလည်နိုင်စွမ်းမှာ အကန့်အသတ်ရှိသည်။</w:t>
      </w:r>
    </w:p>
    <w:p/>
    <w:p>
      <w:r xmlns:w="http://schemas.openxmlformats.org/wordprocessingml/2006/main">
        <w:t xml:space="preserve">1. သုတ္တံကျမ်း 3:5-6 - "သခင်ဘုရားကို စိတ်နှလုံးအကြွင်းမဲ့ကိုးစားလော့။ ကိုယ်ဥာဏ်ကို အားမကိုးနှင့်။ သင်၏ကျင့်ကြံပြုမူသမျှတို့၌ ဘုရားသခင်ကို ဝန်ခံလော့။</w:t>
      </w:r>
    </w:p>
    <w:p/>
    <w:p>
      <w:r xmlns:w="http://schemas.openxmlformats.org/wordprocessingml/2006/main">
        <w:t xml:space="preserve">2. Jeremiah 29:11 - "ထာဝရဘုရားမိန့်တော်မူသည်ကား၊ ငြိမ်သက်ခြင်းအကြံအစည်တို့ကို မကြံစည်ဘဲ၊ သင်တို့၌ ကြံစည်သောအကြံအစည်တို့ကို ငါသိ၏။</w:t>
      </w:r>
    </w:p>
    <w:p/>
    <w:p>
      <w:r xmlns:w="http://schemas.openxmlformats.org/wordprocessingml/2006/main">
        <w:t xml:space="preserve">Job 38:19 အလင်းကျသောလမ်းသည် အဘယ်မှာရှိသနည်း။ မှောင်မိုက်သည် အဘယ်မှာရှိသနည်း။</w:t>
      </w:r>
    </w:p>
    <w:p/>
    <w:p>
      <w:r xmlns:w="http://schemas.openxmlformats.org/wordprocessingml/2006/main">
        <w:t xml:space="preserve">ဘုရားသခင်သည် ဖန်ဆင်းခြင်းအပေါ် သူ၏ တန်ခိုးနှင့် ဘုန်းတော်ကို ကြေငြာပြီး သူ၏ အချုပ်အခြာအာဏာနှင့် ဘုန်းအာနုဘော်ကို ကျွန်ုပ်တို့အား သတိပေးသည်။</w:t>
      </w:r>
    </w:p>
    <w:p/>
    <w:p>
      <w:r xmlns:w="http://schemas.openxmlformats.org/wordprocessingml/2006/main">
        <w:t xml:space="preserve">၁- ဘုရားသခင်ရဲ့ ကြီးမြတ်မှုနဲ့ ခမ်းနားမှု - ယောဘ ၃၈:၁၉</w:t>
      </w:r>
    </w:p>
    <w:p/>
    <w:p>
      <w:r xmlns:w="http://schemas.openxmlformats.org/wordprocessingml/2006/main">
        <w:t xml:space="preserve">၂- ဘုရားသခင်ဖန်ဆင်းခြင်း၏အလင်းနှင့်အမှောင်။—ယောဘ ၃၈:၁၉</w:t>
      </w:r>
    </w:p>
    <w:p/>
    <w:p>
      <w:r xmlns:w="http://schemas.openxmlformats.org/wordprocessingml/2006/main">
        <w:t xml:space="preserve">1: ဆာလံ 19:1 - "ကောင်းကင်ဘုံသည်ဘုရားသခင်၏ဘုန်းအသရေကိုကြေငြာ;</w:t>
      </w:r>
    </w:p>
    <w:p/>
    <w:p>
      <w:r xmlns:w="http://schemas.openxmlformats.org/wordprocessingml/2006/main">
        <w:t xml:space="preserve">2 ကောလောသဲ 1:17 - "ခပ်သိမ်းသောအရာတို့ရှေ့မှာ ရှိတော်မူ၏။</w:t>
      </w:r>
    </w:p>
    <w:p/>
    <w:p>
      <w:r xmlns:w="http://schemas.openxmlformats.org/wordprocessingml/2006/main">
        <w:t xml:space="preserve">Job 38:20 ချည်နှောင်၍ အိမ်သို့သွားရာလမ်းတို့ကို သိစေခြင်းငှာ၊</w:t>
      </w:r>
    </w:p>
    <w:p/>
    <w:p>
      <w:r xmlns:w="http://schemas.openxmlformats.org/wordprocessingml/2006/main">
        <w:t xml:space="preserve">ပင်လယ်၏ကန့်သတ်ချက်များနှင့် ၎င်း၏နေရပ်တည်နေရာကို ရှင်းပြရန် ယောဘကို ဘုရားသခင် စိန်ခေါ်ထားသည်။</w:t>
      </w:r>
    </w:p>
    <w:p/>
    <w:p>
      <w:r xmlns:w="http://schemas.openxmlformats.org/wordprocessingml/2006/main">
        <w:t xml:space="preserve">၁။ ဘုရားသခင်ဖန်ဆင်းခြင်း- ပင်လယ်၏ဘုရင်မင်းမြတ်နှင့် ကြီးမြတ်မှု</w:t>
      </w:r>
    </w:p>
    <w:p/>
    <w:p>
      <w:r xmlns:w="http://schemas.openxmlformats.org/wordprocessingml/2006/main">
        <w:t xml:space="preserve">2. ဘုရားသခင်၏ တန်ခိုးတော်- သူ၏ နားမလည်နိုင်သော အသိပညာ</w:t>
      </w:r>
    </w:p>
    <w:p/>
    <w:p>
      <w:r xmlns:w="http://schemas.openxmlformats.org/wordprocessingml/2006/main">
        <w:t xml:space="preserve">၁။ ဆာလံ ၈:၃-၄ - “မိုးကောင်းကင်၊ လက်ညိုးတော်၊ လနှင့် ကြယ်တို့လုပ်သော အရာကို ငါဆင်ခြင်သောအခါ၊ လူသားတို့ကို ဆင်ခြင်အောက်မေ့သောအားဖြင့်၊ သူတို့အတွက်?"</w:t>
      </w:r>
    </w:p>
    <w:p/>
    <w:p>
      <w:r xmlns:w="http://schemas.openxmlformats.org/wordprocessingml/2006/main">
        <w:t xml:space="preserve">၂။ ယောဘ ၃၆:၂၄-၂၅ - “လူများ သီဆို၍ ချီးမွမ်းရသော အမှုတော်ကို ချီးမွမ်းခြင်းငှာ အောက်မေ့ကြလော့။ လူအပေါင်းတို့သည် မြင်ဖူးကြပြီ။</w:t>
      </w:r>
    </w:p>
    <w:p/>
    <w:p>
      <w:r xmlns:w="http://schemas.openxmlformats.org/wordprocessingml/2006/main">
        <w:t xml:space="preserve">Job 38:21 သင်​သည်​ထို​အ​ခါ​မွေး​ဖွား​သော​ကြောင့်​ဖြစ်​သည်​ကို​သင်​သိ​သ​လော။ သင်၏အသက်တာသည် အလွန်များပြားသောကြောင့်၊</w:t>
      </w:r>
    </w:p>
    <w:p/>
    <w:p>
      <w:r xmlns:w="http://schemas.openxmlformats.org/wordprocessingml/2006/main">
        <w:t xml:space="preserve">ဤကျမ်းပိုဒ်သည် စာဖတ်သူသည် စကြဝဠာ၏ နက်နဲသောအရာများကို သိခြင်းရှိ၊ မရှိ၊ ၎င်းတို့၏ အသက်အရွယ်ကြောင့် သို့မဟုတ် ၎င်းတို့၏ အသိပညာကြောင့်ဖြစ်လျှင် မေးခြင်းဖြစ်ပါသည်။</w:t>
      </w:r>
    </w:p>
    <w:p/>
    <w:p>
      <w:r xmlns:w="http://schemas.openxmlformats.org/wordprocessingml/2006/main">
        <w:t xml:space="preserve">1: ကျွန်ုပ်တို့သည် စကြဝဠာ၏နက်နဲသောအရာများကို သူတပါးတည်းသာ သိသောကြောင့် ဘုရားသခင်ရှေ့တွင် ကျွန်ုပ်တို့ နှိမ့်ချရမည်ဖြစ်သည်။</w:t>
      </w:r>
    </w:p>
    <w:p/>
    <w:p>
      <w:r xmlns:w="http://schemas.openxmlformats.org/wordprocessingml/2006/main">
        <w:t xml:space="preserve">2- ကျွန်ုပ်တို့၏အသိပညာကိုရှာဖွေရာတွင်၊ ကျွန်ုပ်တို့အမှန်တကယ်နားလည်နိုင်သောဘုရားသခင်အားဖြင့်သာဖြစ်သည်ကို သတိရရမည်ဖြစ်သည်။</w:t>
      </w:r>
    </w:p>
    <w:p/>
    <w:p>
      <w:r xmlns:w="http://schemas.openxmlformats.org/wordprocessingml/2006/main">
        <w:t xml:space="preserve">1: Proverbs 3:5-6 - ထာဝရဘုရားကို စိတ်နှလုံးအကြွင်းမဲ့ ကိုးစားပါ။ ကိုယ်ဥာဏ်ကို အားမကိုးနှင့်။ သင်၏လမ်းခရီးတို့ကို ဝန်ခံလော့။</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Job 38:22 သင်သည် မိုဃ်းပွင့်၏ဘဏ္ဍာထဲသို့ ဝင်ပြီလော။ မိုဃ်းသီး၏ဘဏ္ဍာကို သင်မြင်ပြီလော။</w:t>
      </w:r>
    </w:p>
    <w:p/>
    <w:p>
      <w:r xmlns:w="http://schemas.openxmlformats.org/wordprocessingml/2006/main">
        <w:t xml:space="preserve">ကျမ်းပိုဒ်သည် သဘာဝတရားအပေါ် ဘုရားသခင်၏ တန်ခိုးတော်နှင့် နှင်းများနှင့် မိုးသီးများကို ဖန်တီး၍ သိမ်းဆည်းနိုင်သော သူ၏စွမ်းရည်ကို ဖေါ်ပြထားသည်။</w:t>
      </w:r>
    </w:p>
    <w:p/>
    <w:p>
      <w:r xmlns:w="http://schemas.openxmlformats.org/wordprocessingml/2006/main">
        <w:t xml:space="preserve">1- ဘုရားသခင်သည် အနန္တတန်ခိုးရှင် ဖန်ဆင်းရှင်ဖြစ်ပြီး အရာခပ်သိမ်း၊ သဘာဝဒြပ်စင်များပင် ဖြစ်သည်။</w:t>
      </w:r>
    </w:p>
    <w:p/>
    <w:p>
      <w:r xmlns:w="http://schemas.openxmlformats.org/wordprocessingml/2006/main">
        <w:t xml:space="preserve">2: ပရမ်းပတာနှင့် ပျက်စီးခြင်းကြားတွင်ပင် ဘုရားသခင်သည် အမြဲထိန်းချုပ်ထားသည်။</w:t>
      </w:r>
    </w:p>
    <w:p/>
    <w:p>
      <w:r xmlns:w="http://schemas.openxmlformats.org/wordprocessingml/2006/main">
        <w:t xml:space="preserve">1: ဆာလံ 147:16-17 - သိုးမွေးကဲ့သို့ နှင်းကို လွှတ်တော်မူ၏။ မုန့်ညက်ကဲ့သို့ မိမိရေခဲကို ထုတ်လွှတ်တော်မူ၏။ အအေးမိခြင်းရှေ့မှာ အဘယ်သူရပ်နိုင်သနည်း။</w:t>
      </w:r>
    </w:p>
    <w:p/>
    <w:p>
      <w:r xmlns:w="http://schemas.openxmlformats.org/wordprocessingml/2006/main">
        <w:t xml:space="preserve">2: Isaiah 55:10-11 - အကြောင်းမူကား၊ မိုဃ်းရွာ၍ မိုဃ်းပွင့်သည် မိုဃ်းရွာသကဲ့သို့၊ မိုဃ်းပွင့်သည် မိုဃ်းရွာသဖြင့် ဤအရပ်သို့ မပြန်ဘဲ မြေကြီးကို ရေလောင်း၍ မျိုးစေ့ကြဲသောသူအား မျိုးစေ့ကို ပေးစေခြင်းငှါ၊ စားသောသူအား မုန့်- ငါ့နှုတ်မှထွက်သော ငါ့စကားသည် အချည်းနှီးမဖြစ်ဘဲ၊ ငါနှစ်သက်သောအရာကို ပြီးမြောက်စေ၍၊ ငါပေးလိုက်သောအရာ၌ ကြွယ်ဝလိမ့်မည်။</w:t>
      </w:r>
    </w:p>
    <w:p/>
    <w:p>
      <w:r xmlns:w="http://schemas.openxmlformats.org/wordprocessingml/2006/main">
        <w:t xml:space="preserve">Job 38:23 စစ်တိုက်ရာကာလ၌၎င်း၊</w:t>
      </w:r>
    </w:p>
    <w:p/>
    <w:p>
      <w:r xmlns:w="http://schemas.openxmlformats.org/wordprocessingml/2006/main">
        <w:t xml:space="preserve">ဘုရားသခင်သည် ဒုက္ခ၊ စစ်ပွဲနှင့် စစ်ပွဲ၏ အထူးအချိန်ကို ဖယ်ထားတော်မူ၏။</w:t>
      </w:r>
    </w:p>
    <w:p/>
    <w:p>
      <w:r xmlns:w="http://schemas.openxmlformats.org/wordprocessingml/2006/main">
        <w:t xml:space="preserve">1. ခက်ခဲသောအချိန်များတွင်ပင် ဘုရားသခင်သည် အမြဲထိန်းချုပ်ထားသည်။</w:t>
      </w:r>
    </w:p>
    <w:p/>
    <w:p>
      <w:r xmlns:w="http://schemas.openxmlformats.org/wordprocessingml/2006/main">
        <w:t xml:space="preserve">2. ဘုရားသခင်သည် ဆင်းရဲဒုက္ခ၊ စစ်တိုက်ချိန်၊ စစ်ပွဲများတွင် အဆုံးစွန်သော ကာကွယ်သူဖြစ်ကြောင်း သတိရပါ။</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၂။ ဆာလံ ၄၆:၁ - ဘုရားသခင်သည် ကျွန်ုပ်တို့၏ခိုလှုံရာ၊</w:t>
      </w:r>
    </w:p>
    <w:p/>
    <w:p>
      <w:r xmlns:w="http://schemas.openxmlformats.org/wordprocessingml/2006/main">
        <w:t xml:space="preserve">Job 38:24 မြေကြီးပေါ်၌ အရှေ့လေကို ကွဲပြားစေသော အလင်းသည် အဘယ်နည်းဖြင့် ကွဲပြားသနည်း။</w:t>
      </w:r>
    </w:p>
    <w:p/>
    <w:p>
      <w:r xmlns:w="http://schemas.openxmlformats.org/wordprocessingml/2006/main">
        <w:t xml:space="preserve">အရှေ့လေက ကမ္ဘာမြေကို ဘယ်လိုပျံ့နှံ့သွားသလဲဆိုတဲ့အကြောင်း ယောဘကို ဘုရားသခင် မေးခွန်းထုတ်ခဲ့တယ်။</w:t>
      </w:r>
    </w:p>
    <w:p/>
    <w:p>
      <w:r xmlns:w="http://schemas.openxmlformats.org/wordprocessingml/2006/main">
        <w:t xml:space="preserve">၁။ ဘုရားသခင်၏ တန်ခိုးနှင့် ဉာဏ်ပညာ- ဖန်ဆင်းခြင်း၏ ခမ်းနားမှုကို စူးစမ်းခြင်း။</w:t>
      </w:r>
    </w:p>
    <w:p/>
    <w:p>
      <w:r xmlns:w="http://schemas.openxmlformats.org/wordprocessingml/2006/main">
        <w:t xml:space="preserve">2. မမြင်ရသောအရာကိုနားလည်ခြင်း- သဘာဝကမ္ဘာ၏အံ့ဖွယ်များကိုအသိအမှတ်ပြုခြင်း။</w:t>
      </w:r>
    </w:p>
    <w:p/>
    <w:p>
      <w:r xmlns:w="http://schemas.openxmlformats.org/wordprocessingml/2006/main">
        <w:t xml:space="preserve">1. ဆာလံ 104:10-13 - တောင်ကုန်းများကြားတွင် စီးဆင်းနေသော ချိုင့်များထဲသို့ စမ်းရေများကို လွှတ်တော်မူ၏။</w:t>
      </w:r>
    </w:p>
    <w:p/>
    <w:p>
      <w:r xmlns:w="http://schemas.openxmlformats.org/wordprocessingml/2006/main">
        <w:t xml:space="preserve">2. ဒေသနာ 11:5 - လေ၏သွားရာလမ်း သို့မဟုတ် အမိဝမ်းထဲတွင် ခန္ဓာကိုယ် မည်သို့ဖွဲ့စည်းသည်ကို မသိသောကြောင့် အရာခပ်သိမ်းကို ဖန်ဆင်းတော်မူသော ဘုရားသခင်၏ အမှုတော်ကို နားမလည်နိုင်ပေ။</w:t>
      </w:r>
    </w:p>
    <w:p/>
    <w:p>
      <w:r xmlns:w="http://schemas.openxmlformats.org/wordprocessingml/2006/main">
        <w:t xml:space="preserve">Job 38:25 အကြင်သူသည် ရေလျှံသောလမ်း၊ မိုးကြိုးပစ်ရာလမ်းကို ပိုင်းခြား၍၊</w:t>
      </w:r>
    </w:p>
    <w:p/>
    <w:p>
      <w:r xmlns:w="http://schemas.openxmlformats.org/wordprocessingml/2006/main">
        <w:t xml:space="preserve">ဤကျမ်းပိုဒ်သည် သဘာဝတရား၏ တန်ခိုးကို ထိန်းချုပ်ရန် ဘုရားသခင်၏ တန်ခိုးတော်အကြောင်း ပြောထားသည်။</w:t>
      </w:r>
    </w:p>
    <w:p/>
    <w:p>
      <w:r xmlns:w="http://schemas.openxmlformats.org/wordprocessingml/2006/main">
        <w:t xml:space="preserve">1- ဘုရားသခင်သည် သဘာဝ၏တန်ခိုးကို အုပ်စိုးသော တန်ခိုးရှိပြီး၊ ၎င်းသည် ဘုရားသခင်၏ တန်ခိုးနှင့် အချုပ်အခြာအာဏာကို ကျွန်ုပ်တို့အား သတိပေးသင့်သည်။</w:t>
      </w:r>
    </w:p>
    <w:p/>
    <w:p>
      <w:r xmlns:w="http://schemas.openxmlformats.org/wordprocessingml/2006/main">
        <w:t xml:space="preserve">2- ဘုရားသခင်၏ တန်ခိုးတော်နှင့် အချုပ်အခြာအာဏာအားဖြင့်၊ မုန်တိုင်းများနှင့် အခက်အခဲများကြားတွင် ကျွန်ုပ်တို့အား ခွန်အားနှင့် ရဲစွမ်းသတ္တိကို ပေးစွမ်းနိုင်သော တန်ခိုးရှိသည်။</w:t>
      </w:r>
    </w:p>
    <w:p/>
    <w:p>
      <w:r xmlns:w="http://schemas.openxmlformats.org/wordprocessingml/2006/main">
        <w:t xml:space="preserve">1: Psalm 30:5 - အမျက်တော်သည် ခဏသာတည်၏။ ကျေးဇူးတော်သည် အသက်ဖြစ်၏။ ငိုကြွေးခြင်းသည် တစ်ညတာတည်၏။</w:t>
      </w:r>
    </w:p>
    <w:p/>
    <w:p>
      <w:r xmlns:w="http://schemas.openxmlformats.org/wordprocessingml/2006/main">
        <w:t xml:space="preserve">2: Isaiah 40:28-31 - သင်မသိသလော။ ထာ​ဝ​ရ​ဘု​ရား၊ ထာ​ဝ​ရ​ဘု​ရား၊ မြေ​ကြီး​စွန်း​တို့​ကို ဖန်​ဆင်း​တော်​မူ​သော​အ​ရှင်​ထာ​ဝ​ရ​ဘု​ရား​သည် မော​ပန်း​ခြင်း​လည်း​မ​ရှိ​သ​လော။ သူ၏ဥာဏ်ကို ရှာဖွေခြင်းမရှိ။ အားနည်းသောသူတို့အား တန်ခိုးကိုပေးတော်မူ၏။ ခွန်အားမရှိသောသူတို့အား ခွန်အားတိုးပွားစေတော်မူ၏။ သူငယ်တို့သည် မော၍ ပင်ပန်းကြလိမ့်မည်။ လူပျိုတို့သည် 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Job 38:26 လူမရှိသော မြေကြီးပေါ်မှာ မိုးရွာစေခြင်းငှာ၊ လူမရှိသော တော၌၊</w:t>
      </w:r>
    </w:p>
    <w:p/>
    <w:p>
      <w:r xmlns:w="http://schemas.openxmlformats.org/wordprocessingml/2006/main">
        <w:t xml:space="preserve">ဘုရားသခင်သည် လူမရှိသောအရပ်၌ပင် မိုးရွာစေနိုင်သည်။</w:t>
      </w:r>
    </w:p>
    <w:p/>
    <w:p>
      <w:r xmlns:w="http://schemas.openxmlformats.org/wordprocessingml/2006/main">
        <w:t xml:space="preserve">၁။ ဘုရားသခင်၏ အချုပ်အခြာအာဏာ- သဘာဝတရားကို ထိန်းချုပ်ရန် အနန္တတန်ခိုးရှင်၏ တန်ခိုး</w:t>
      </w:r>
    </w:p>
    <w:p/>
    <w:p>
      <w:r xmlns:w="http://schemas.openxmlformats.org/wordprocessingml/2006/main">
        <w:t xml:space="preserve">2. ဘုရားသခင်၏ စီမံပေးမှု- ဖန်ဆင်းရှင်၏ မပျက်မကွက် ချစ်ခြင်းမေတ္တာကို တွေ့ကြုံခံစားခြင်း။</w:t>
      </w:r>
    </w:p>
    <w:p/>
    <w:p>
      <w:r xmlns:w="http://schemas.openxmlformats.org/wordprocessingml/2006/main">
        <w:t xml:space="preserve">1. ဆာလံ 24:1 - မြေကြီးသည် ထာဝရဘုရား၏ ဥစ္စာဖြစ်၍၊ လောကနှင့် ဤအရပ်၌နေသောသူတို့၊</w:t>
      </w:r>
    </w:p>
    <w:p/>
    <w:p>
      <w:r xmlns:w="http://schemas.openxmlformats.org/wordprocessingml/2006/main">
        <w:t xml:space="preserve">2. Matthew 5:45 - အကြောင်းမူကား၊ သင်တို့သည် ကောင်းကင်ဘုံ၌ ရှိတော်မူသော သင်တို့အဘ၏ သားသမီးများဖြစ်ကြမည်အကြောင်း၊ အကြောင်းမူကား၊ သူသည် နေကို မကောင်းသော သူများအပေါ်၌ ပေါ်ထွန်းစေ၍၊ တရားသောသူနှင့် မတရားသော သူတို့အပေါ်သို့ မိုးရွာစေတော်မူ၏။</w:t>
      </w:r>
    </w:p>
    <w:p/>
    <w:p>
      <w:r xmlns:w="http://schemas.openxmlformats.org/wordprocessingml/2006/main">
        <w:t xml:space="preserve">Job 38:27 လူဆိတ်ညံသောမြေကို ရောင့်ရဲစေခြင်းငှာ၊ နူးညံ့သော ပျိုးပင်၏ အဖူးကို ပေါက်စေသလော။</w:t>
      </w:r>
    </w:p>
    <w:p/>
    <w:p>
      <w:r xmlns:w="http://schemas.openxmlformats.org/wordprocessingml/2006/main">
        <w:t xml:space="preserve">ဤကျမ်းပိုဒ်သည် လူဆိတ်ညံလျက် မြုံသောအရပ်မှ အသက်ကို ဆောင်ယူရန် ဘုရားသခင်၏ တန်ခိုးတော်အကြောင်း ပြောထားသည်။</w:t>
      </w:r>
    </w:p>
    <w:p/>
    <w:p>
      <w:r xmlns:w="http://schemas.openxmlformats.org/wordprocessingml/2006/main">
        <w:t xml:space="preserve">၁– ဘုရားသခင်သည် မဖြစ်နိုင်ဆုံးသောနေရာများမှ အသက်ကို ယူဆောင်လာနိုင်သည်။—ယောဘ ၃၈:၂၇</w:t>
      </w:r>
    </w:p>
    <w:p/>
    <w:p>
      <w:r xmlns:w="http://schemas.openxmlformats.org/wordprocessingml/2006/main">
        <w:t xml:space="preserve">၂– ဘုရား​သခင့်​တန်ခိုး​တော်​သည် ပြာ​မှ​လှပ​လာ​နိုင်​သည်။—ဟေရှာယ ၆၁:၃</w:t>
      </w:r>
    </w:p>
    <w:p/>
    <w:p>
      <w:r xmlns:w="http://schemas.openxmlformats.org/wordprocessingml/2006/main">
        <w:t xml:space="preserve">1: Psalm 104:14 - နွား များ ဘို့ မြက် ပင် ကို ၎င်း၊</w:t>
      </w:r>
    </w:p>
    <w:p/>
    <w:p>
      <w:r xmlns:w="http://schemas.openxmlformats.org/wordprocessingml/2006/main">
        <w:t xml:space="preserve">2:2 ကောရိန္သု 1:3-4 - ငါတို့သခင်ယေရှုခရစ်၏ခမည်းတော်၊ ကရုဏာနှင့်နှစ်သိမ့်ခြင်း၏အဖဘုရားသခင်၊ ငါတို့ဆင်းရဲခြင်း၌နှစ်သိမ့်မှုပေးသောသူတို့ကိုနှစ်သိမ့်စေခြင်းငှာ၊ ငါတို့သည်ဆင်းရဲခြင်းအမျိုးမျိုး၌နှစ်သိမ့်ခြင်းငှါ၊ ဘုရားသခင်က ကျွန်ုပ်တို့ကိုယ်တိုင် နှစ်သိမ့်မှုပေးသော မည်သည့်ဆင်းရဲမှုမျိုးတွင်မဆို ရှိနေပါသည်။</w:t>
      </w:r>
    </w:p>
    <w:p/>
    <w:p>
      <w:r xmlns:w="http://schemas.openxmlformats.org/wordprocessingml/2006/main">
        <w:t xml:space="preserve">Job 38:28 မိုးရေသည် အဘရှိသလော။ နှင်းရည်ကို အဘယ်သူ ဘွားမြင်သနည်း။</w:t>
      </w:r>
    </w:p>
    <w:p/>
    <w:p>
      <w:r xmlns:w="http://schemas.openxmlformats.org/wordprocessingml/2006/main">
        <w:t xml:space="preserve">သခင်သည် ယောဘ၏ သဘာဝကမ္ဘာနှင့်ပတ်သက်သော နားလည်မှုကို မေးခွန်းထုတ်ပြီး စကြဝဠာ၏ ရှုပ်ထွေးမှုနှင့် ဖန်ဆင်းရှင်၏တန်ခိုးတော်တို့ကို ထည့်သွင်းစဉ်းစားရန် သူ့ကို စိန်ခေါ်ခဲ့သည်။</w:t>
      </w:r>
    </w:p>
    <w:p/>
    <w:p>
      <w:r xmlns:w="http://schemas.openxmlformats.org/wordprocessingml/2006/main">
        <w:t xml:space="preserve">1- သခင်ဘုရား၏ တန်ခိုးတော်နှင့် ရှုပ်ထွေးမှုကို အသိအမှတ်ပြုရန်နှင့် စကြာဝဠာ၏ ရှုထောင့်အားလုံးအပေါ် ကိုယ်တော်၏ အဆုံးစွန်သော ထိန်းချုပ်မှုကို အသိအမှတ်ပြုရန် ကျွန်ုပ်တို့ကို ခေါ်ထားသည်။</w:t>
      </w:r>
    </w:p>
    <w:p/>
    <w:p>
      <w:r xmlns:w="http://schemas.openxmlformats.org/wordprocessingml/2006/main">
        <w:t xml:space="preserve">၂။ အနုစိတ်ပြီး အစွမ်းထက်သော စကြဝဠာကို ဖန်ဆင်းပြီး ကျွန်ုပ်တို့၏ကိုယ်ပိုင်အထက်တွင်ရှိသော တန်ခိုးတော်ရှိသော သခင်ဘုရားကို ကျွန်ုပ်တို့ အံ့သြသင့်ပါသည်။</w:t>
      </w:r>
    </w:p>
    <w:p/>
    <w:p>
      <w:r xmlns:w="http://schemas.openxmlformats.org/wordprocessingml/2006/main">
        <w:t xml:space="preserve">1: ဆာလံ 19: 1-4 - ကောင်းကင်ဘုံသည်ဘုရားသခင်၏ဘုန်းအသရေကိုကြေငြာ, နှင့်အထက်ကောင်းကင်ယံသည်သူ၏လက်ရာကိုကြေငြာသည်။</w:t>
      </w:r>
    </w:p>
    <w:p/>
    <w:p>
      <w:r xmlns:w="http://schemas.openxmlformats.org/wordprocessingml/2006/main">
        <w:t xml:space="preserve">2: ရောမ 1:20 - သူ၏မမြင်နိုင်သောဂုဏ်ရည်များဖြစ်သည့် ထာဝရတန်ခိုးတော်နှင့် ဘုရားသဘာ၀ကို ကမ္ဘာတည်ချိန်မှစ၍ ဖန်ဆင်းခံအရာများတွင် ရှင်းရှင်းလင်းလင်း သိမြင်လာခဲ့သည်။</w:t>
      </w:r>
    </w:p>
    <w:p/>
    <w:p>
      <w:r xmlns:w="http://schemas.openxmlformats.org/wordprocessingml/2006/main">
        <w:t xml:space="preserve">Job 38:29 အဘယ်သူ၏ဝမ်းထဲကရေခဲသည်ထွက်လာသနည်း။ မိုဃ်းကောင်းကင် နှင်းခဲသည် အဘယ်သူ လိင်ကွဲပြားသနည်း။</w:t>
      </w:r>
    </w:p>
    <w:p/>
    <w:p>
      <w:r xmlns:w="http://schemas.openxmlformats.org/wordprocessingml/2006/main">
        <w:t xml:space="preserve">ယောဘမှ ဤကျမ်းပိုဒ်သည် ကောင်းကင်၏ ရေခဲနှင့် နှင်းခဲများ ဘယ်ကလာသနည်းဟု မေးသည်။</w:t>
      </w:r>
    </w:p>
    <w:p/>
    <w:p>
      <w:r xmlns:w="http://schemas.openxmlformats.org/wordprocessingml/2006/main">
        <w:t xml:space="preserve">၁။ ဘုရားသခင်၏တန်ခိုးနှင့် ဖန်ဆင်းခြင်း- ယောဘ ၃၈:၂၉ ကိုကြည့်ပါ။</w:t>
      </w:r>
    </w:p>
    <w:p/>
    <w:p>
      <w:r xmlns:w="http://schemas.openxmlformats.org/wordprocessingml/2006/main">
        <w:t xml:space="preserve">၂။ သဘာဝတရား၏အံ့ဖွယ်များ– ယောဘ ၃၈:၂၉ တွင် ရောင်ပြန်ဟပ်မှု</w:t>
      </w:r>
    </w:p>
    <w:p/>
    <w:p>
      <w:r xmlns:w="http://schemas.openxmlformats.org/wordprocessingml/2006/main">
        <w:t xml:space="preserve">၁။ ကမ္ဘာဦး ၁:၁-၃၁၊ ဘုရားသခင်သည် မြေကြီးနှင့် မြေကြီးပေါ်ရှိ အရာအားလုံးကို ဖန်ဆင်းသည်။</w:t>
      </w:r>
    </w:p>
    <w:p/>
    <w:p>
      <w:r xmlns:w="http://schemas.openxmlformats.org/wordprocessingml/2006/main">
        <w:t xml:space="preserve">၂။ ဟေရှာယ ၅၅:၉-၁၁၊ ဘုရားသခင်၏အကြံအစည်များသည် ကျွန်ုပ်တို့၏ထက်သာလွန်၍ ၎င်းတို့ကို စီရင်တော်မူလိမ့်မည်။</w:t>
      </w:r>
    </w:p>
    <w:p/>
    <w:p>
      <w:r xmlns:w="http://schemas.openxmlformats.org/wordprocessingml/2006/main">
        <w:t xml:space="preserve">Job 38:30 ရေသည် ကျောက်ခဲကဲ့သို့ ဝှက်၍ နက်နဲသောမျက်နှာသည် အေးခဲလျက်ရှိ၏။</w:t>
      </w:r>
    </w:p>
    <w:p/>
    <w:p>
      <w:r xmlns:w="http://schemas.openxmlformats.org/wordprocessingml/2006/main">
        <w:t xml:space="preserve">ဘုရားသခင်သည် ရေများကို ဖုံးကွယ်ထားပုံနှင့် နက်နဲသောမျက်နှာသည် အေးခဲနေပုံကို ဖော်ပြသည်။</w:t>
      </w:r>
    </w:p>
    <w:p/>
    <w:p>
      <w:r xmlns:w="http://schemas.openxmlformats.org/wordprocessingml/2006/main">
        <w:t xml:space="preserve">1. ဖန်ဆင်းခြင်း၌ဘုရားသခင်၏ဉာဏ်ပညာ</w:t>
      </w:r>
    </w:p>
    <w:p/>
    <w:p>
      <w:r xmlns:w="http://schemas.openxmlformats.org/wordprocessingml/2006/main">
        <w:t xml:space="preserve">၂။ သဘာဝတရားအပေါ် ဘုရားသခင်ရဲ့ တန်ခိုးတော်</w:t>
      </w:r>
    </w:p>
    <w:p/>
    <w:p>
      <w:r xmlns:w="http://schemas.openxmlformats.org/wordprocessingml/2006/main">
        <w:t xml:space="preserve">1. ဆာလံ 104:1-4 အို ငါ့ဝိညာဉ်၊ ထာဝရဘုရားကို ကောင်းကြီးပေးကြလော့။ အကျွန်ုပ်၏ဘုရားသခင် ထာဝရဘုရား၊ ကိုယ်တော်သည် အလွန်ကြီးမြတ်တော်မူ၏။ ဘုန်းအာနုဘော်နှင့် တန်ဆာဆင်လျက်၊ တဲကဲ့သို့ မိုဃ်းကောင်းကင်ကို ဖြန့်၍ အဝတ်နှင့် ဖုံးအုပ်သကဲ့သို့၊ အခန်းငယ်တို့ကို ရေပေါ်မှာတင်၍၊ မိုဃ်းတိမ်ကို ရထားကို လုပ်၍၊ လေ၏အတောင်ကိုစီး၍၊</w:t>
      </w:r>
    </w:p>
    <w:p/>
    <w:p>
      <w:r xmlns:w="http://schemas.openxmlformats.org/wordprocessingml/2006/main">
        <w:t xml:space="preserve">2. Isaiah 40:12 - အဘယ်သူသည် မိမိလက်တွင်း၌ ရေကိုတိုင်းတာ၍ မိုဃ်းကောင်းကင်ကို တထွာဖြင့် အမှတ်အသားပြု၍၊ မြေမှုန့်ကို အတိုင်းအတာတခုဖြင့် ဖုံးအုပ်ပြီး တောင်များကို အကြေးခွံနှင့် တောင်ကုန်းများကို ချိန်ခွင်လျှာဖြင့် ချိန်ဆတော်မူသနည်း။</w:t>
      </w:r>
    </w:p>
    <w:p/>
    <w:p>
      <w:r xmlns:w="http://schemas.openxmlformats.org/wordprocessingml/2006/main">
        <w:t xml:space="preserve">Job 38:31 သင်သည် ဖျောက်ဆိပ်၏ ချိုမြိန်သော သြဇာကို ချည်နှောင်နိုင်သလော။ သို့မဟုတ် Orion ကြိုးများကို ဖြည်နိုင်သလော။</w:t>
      </w:r>
    </w:p>
    <w:p/>
    <w:p>
      <w:r xmlns:w="http://schemas.openxmlformats.org/wordprocessingml/2006/main">
        <w:t xml:space="preserve">ယောဘမှ ဤကျမ်းပိုဒ်သည် လူသားတို့၌ Pleiades နှင့် Orion ကြယ်များကို ထိန်းချုပ်ရန် သို့မဟုတ် လွှမ်းမိုးနိုင်စွမ်းရှိမရှိ မေးခွန်းထုတ်သည်။</w:t>
      </w:r>
    </w:p>
    <w:p/>
    <w:p>
      <w:r xmlns:w="http://schemas.openxmlformats.org/wordprocessingml/2006/main">
        <w:t xml:space="preserve">1. ဘုရားသခင်ထံ အနစ်နာခံခြင်း- ကောင်းကင်ဘုံ၌ ကျွန်ုပ်တို့၏ တန်ခိုးမရှိမှုကို အသိအမှတ်ပြုခြင်း။</w:t>
      </w:r>
    </w:p>
    <w:p/>
    <w:p>
      <w:r xmlns:w="http://schemas.openxmlformats.org/wordprocessingml/2006/main">
        <w:t xml:space="preserve">2. သခင်ဘုရား၏ အစီအစဉ်ကို ယုံကြည်ခြင်း- စကြဝဠာရှိ ကျွန်ုပ်တို့၏နေရာကို နားလည်ခြင်း။</w:t>
      </w:r>
    </w:p>
    <w:p/>
    <w:p>
      <w:r xmlns:w="http://schemas.openxmlformats.org/wordprocessingml/2006/main">
        <w:t xml:space="preserve">1. ယေရမိ 10:23-24 - "အိုထာဝရဘုရား၊ လူ၏လမ်းသည် မိမိ၌မတည်သည်ကို ငါသိ၏။ ခြေရာတို့ကို ညွှန်ပြသောသူသည် ကျင့်သောသူ၌ မရှိ။</w:t>
      </w:r>
    </w:p>
    <w:p/>
    <w:p>
      <w:r xmlns:w="http://schemas.openxmlformats.org/wordprocessingml/2006/main">
        <w:t xml:space="preserve">၂။ ဆာလံ ၁၉:၁-၄ - “ကောင်းကင်သည် ဘုရားသခင်၏ဘုန်းတော်ကို ထင်ရှားစေ၍၊</w:t>
      </w:r>
    </w:p>
    <w:p/>
    <w:p>
      <w:r xmlns:w="http://schemas.openxmlformats.org/wordprocessingml/2006/main">
        <w:t xml:space="preserve">Job 38:32 သူ၏ရာသီတွင် မာဇရက်ကို မွေးနိုင်သလော။ ဒါမှမဟုတ် Arcturus ကို သူ့ရဲ့သားတွေနဲ့ လမ်းပြပေးနိုင်မလား။</w:t>
      </w:r>
    </w:p>
    <w:p/>
    <w:p>
      <w:r xmlns:w="http://schemas.openxmlformats.org/wordprocessingml/2006/main">
        <w:t xml:space="preserve">ဘုရားသခင်သည် ယောဘအား ၎င်း၏ရာသီတွင် ကြယ်စုစုတစ်ခုဖြစ်သည့် Mazzaroth ကို ခေါ်ထုတ်ကာ ၎င်း၏သားများနှင့် ကြယ်တစ်ပွင့် အာကျူရပ်စ်ကို လမ်းပြရန် စိန်ခေါ်ခဲ့သည်။</w:t>
      </w:r>
    </w:p>
    <w:p/>
    <w:p>
      <w:r xmlns:w="http://schemas.openxmlformats.org/wordprocessingml/2006/main">
        <w:t xml:space="preserve">၁။ ဘုရားသခင်ရဲ့ ပြီးပြည့်စုံတဲ့ အချိန်ကို ယုံကြည်ဖို့ သင်ယူပါ။</w:t>
      </w:r>
    </w:p>
    <w:p/>
    <w:p>
      <w:r xmlns:w="http://schemas.openxmlformats.org/wordprocessingml/2006/main">
        <w:t xml:space="preserve">၂။ ဘုရားသခင့်ဦးဆောင်မှုကို လိုက်လျှောက်ရာတွင် သည်းခံခြင်း၏တန်ဖိုး</w:t>
      </w:r>
    </w:p>
    <w:p/>
    <w:p>
      <w:r xmlns:w="http://schemas.openxmlformats.org/wordprocessingml/2006/main">
        <w:t xml:space="preserve">1. ဆာလံ 25:4-5 - "အိုထာဝရဘုရား၊ လမ်းခရီးတော်တို့ကို ပြတော်မူပါ။ လမ်းခရီးတော်တို့ကို သွန်သင်တော်မူပါ။ သမ္မာတရား၌ အကျွန်ုပ်ကို သွန်သင်တော်မူပါ။ ကိုယ်တော်သည် အကျွန်ုပ်ကို ကယ်တင်တော်မူသော ဘုရားသခင်ဖြစ်တော်မူ၏။</w:t>
      </w:r>
    </w:p>
    <w:p/>
    <w:p>
      <w:r xmlns:w="http://schemas.openxmlformats.org/wordprocessingml/2006/main">
        <w:t xml:space="preserve">2. 1 ပေတရု 5:7 - “သင်တို့ကို ဂရုစိုက်တော်မူသောကြောင့်၊</w:t>
      </w:r>
    </w:p>
    <w:p/>
    <w:p>
      <w:r xmlns:w="http://schemas.openxmlformats.org/wordprocessingml/2006/main">
        <w:t xml:space="preserve">Job 38:33 ကောင်းကင်ဘုံကို သိသလော။ မြေကြီး၌ အုပ်စိုးခြင်းကို သင်ထားနိုင်သလော။</w:t>
      </w:r>
    </w:p>
    <w:p/>
    <w:p>
      <w:r xmlns:w="http://schemas.openxmlformats.org/wordprocessingml/2006/main">
        <w:t xml:space="preserve">ဤကျမ်းပိုဒ်သည် ကျွန်ုပ်တို့သည် ကောင်းကင်ဥပဒေသများကို နားလည်ပြီး မြေကြီးပေါ်တွင် သက်ရောက်နိုင်သလောဟု မေးသည်။</w:t>
      </w:r>
    </w:p>
    <w:p/>
    <w:p>
      <w:r xmlns:w="http://schemas.openxmlformats.org/wordprocessingml/2006/main">
        <w:t xml:space="preserve">1. ကောင်းကင်ဘုံ၏ နိယာမများကို နားလည်ခြင်းနှင့် ကျွန်ုပ်တို့၏အသက်တာအတွက် ၎င်းတို့၏သက်ရောက်မှုများ</w:t>
      </w:r>
    </w:p>
    <w:p/>
    <w:p>
      <w:r xmlns:w="http://schemas.openxmlformats.org/wordprocessingml/2006/main">
        <w:t xml:space="preserve">2. ကောင်းကင်တရားများနှင့်အညီ နေထိုင်ရန် သင်ယူခြင်း။</w:t>
      </w:r>
    </w:p>
    <w:p/>
    <w:p>
      <w:r xmlns:w="http://schemas.openxmlformats.org/wordprocessingml/2006/main">
        <w:t xml:space="preserve">1. ဆာလံ 119:89-90 - အိုထာဝရဘုရား၊ ကိုယ်တော်၏နှုတ်ကပတ်တော်သည် ကောင်းကင်ဘုံ၌ တည်ပါ၏။ သစ္စာတော်သည် အစဉ်အမြဲတည်၏။ မြေကြီးကို မြဲမြံစေ၍၊</w:t>
      </w:r>
    </w:p>
    <w:p/>
    <w:p>
      <w:r xmlns:w="http://schemas.openxmlformats.org/wordprocessingml/2006/main">
        <w:t xml:space="preserve">2. မဿဲ 5:17-18 - ပညတ်တရား သို့မဟုတ် အနာဂတ္တိကျမ်းများကို ဖျက်သိမ်းရန် ငါလာသည်ဟု မထင်ကြနှင့်။ သူတို့ကို ဖျက်သိမ်းဖို့ ငါလာခဲ့တာ မဟုတ်ဘူး၊ ငါအမှန်အကန်ဆိုသည်ကား၊ ကောင်းကင်နှင့်မြေကြီးမတည်မှီတိုင်အောင်၊ အစက်တစ်စက်မျှမတည်မှီတိုင်အောင်၊ ပညတ်တရားသည် အရာခပ်သိမ်းမပြီးမချင်း ကွယ်ပျောက်လိမ့်မည်။</w:t>
      </w:r>
    </w:p>
    <w:p/>
    <w:p>
      <w:r xmlns:w="http://schemas.openxmlformats.org/wordprocessingml/2006/main">
        <w:t xml:space="preserve">Job 38:34 ရေများသောအားဖြင့် သင့်အား ဖုံးလွှမ်းစေခြင်းငှာ မိုဃ်းတိမ်ကို အသံလွှင့်နိုင်သလော။</w:t>
      </w:r>
    </w:p>
    <w:p/>
    <w:p>
      <w:r xmlns:w="http://schemas.openxmlformats.org/wordprocessingml/2006/main">
        <w:t xml:space="preserve">ဤကျမ်းပိုဒ်သည် သဘာဝကမ္ဘာကြီးအပေါ် ဘုရားသခင်၏တန်ခိုးတော်နှင့် တစ်စုံတစ်ဦးကို ဖုံးအုပ်ရန် ရေများစွာကို သူမည်သို့ယူဆောင်နိုင်ပုံကို ပြောပြသည်။</w:t>
      </w:r>
    </w:p>
    <w:p/>
    <w:p>
      <w:r xmlns:w="http://schemas.openxmlformats.org/wordprocessingml/2006/main">
        <w:t xml:space="preserve">၁– ဘုရားသခင်၏တန်ခိုးတော်သည် မည်သည့်မုန်တိုင်းထက်မဆို သာ၍ကြီးသည်။—ဆာလံ ၂၉:၁၀-၁၁၊</w:t>
      </w:r>
    </w:p>
    <w:p/>
    <w:p>
      <w:r xmlns:w="http://schemas.openxmlformats.org/wordprocessingml/2006/main">
        <w:t xml:space="preserve">၂။ ဘုရားသခင်သည် ကျွန်ုပ်တို့၏လိုအပ်ချက်များကို ဖြည့်ဆည်းပေးသည်။—မဿဲ ၆:၂၅-၃၄</w:t>
      </w:r>
    </w:p>
    <w:p/>
    <w:p>
      <w:r xmlns:w="http://schemas.openxmlformats.org/wordprocessingml/2006/main">
        <w:t xml:space="preserve">1: ဆာလံ 29:10-11 - ထာဝရဘုရားသည် ရေလွှမ်းမိုးဘေး၌ ထိုင်တော်မူ၏။ ထာ​ဝ​ရ​ဘု​ရား​သည် ထာ​ဝ​ရ​ဘု​ရင်​အ​ဖြစ်​နန်း​တင်​တော်​မူ​၏။ ထာဝရဘုရားသည် မိမိလူတို့အား ခွန်အားပေးတော်မူပါစေသော။ ထာ​ဝ​ရ​ဘု​ရား​သည် သူ့​လူ​မျိုး​တော်​ကို ငြိမ်​သက်​စွာ​ကောင်း​ချီး​ပေး​တော်​မူ​ပါ​စေ။</w:t>
      </w:r>
    </w:p>
    <w:p/>
    <w:p>
      <w:r xmlns:w="http://schemas.openxmlformats.org/wordprocessingml/2006/main">
        <w:t xml:space="preserve">2: Matthew 6:25-34 - ထို့ကြောင့် ငါဆိုသည်ကား၊ သင်သည် အဘယ်သို့ စားရပါမည်နည်း၊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Job 38:35 လျှပ်စီးများ လွှတ်၍ ငါတို့ရှိပါ၏လောဟု သင့်အား မေးတော်မူလျှင်၊</w:t>
      </w:r>
    </w:p>
    <w:p/>
    <w:p>
      <w:r xmlns:w="http://schemas.openxmlformats.org/wordprocessingml/2006/main">
        <w:t xml:space="preserve">ဤကျမ်းပိုဒ်သည် အကူအညီတောင်းရန် လျှပ်စီးကြောင်းကို ဖြေကြားရန် ဘုရားသခင်၏ တန်ခိုးတော်အကြောင်း ပြောထားသည်။</w:t>
      </w:r>
    </w:p>
    <w:p/>
    <w:p>
      <w:r xmlns:w="http://schemas.openxmlformats.org/wordprocessingml/2006/main">
        <w:t xml:space="preserve">1. ဘုရားသခင်သည် ကျွန်ုပ်တို့နှင့်အတူ အမြဲရှိနေပြီး ကျွန်ုပ်တို့၏တောင်းဆိုချက်ကို ဖြေကြားရန် အသင့်ရှိနေသည်။</w:t>
      </w:r>
    </w:p>
    <w:p/>
    <w:p>
      <w:r xmlns:w="http://schemas.openxmlformats.org/wordprocessingml/2006/main">
        <w:t xml:space="preserve">၂။ ကျွန်ုပ်တို့သည် ဘုရားသခင်၏တန်ခိုးတော်ကို အသိအမှတ်ပြုရန်နှင့် ယုံကြည်ရန် အမြဲအသင့်ရှိသင့်သည်။</w:t>
      </w:r>
    </w:p>
    <w:p/>
    <w:p>
      <w:r xmlns:w="http://schemas.openxmlformats.org/wordprocessingml/2006/main">
        <w:t xml:space="preserve">1. ဆာလံ 18:14 မိုဃ်းကောင်းကင်မှ လျှပ်စီးလက်၍၊ ပင်လယ်၏ နက်နဲမှုကို ထင်ရှားစေခဲ့သည်။</w:t>
      </w:r>
    </w:p>
    <w:p/>
    <w:p>
      <w:r xmlns:w="http://schemas.openxmlformats.org/wordprocessingml/2006/main">
        <w:t xml:space="preserve">2. Isaiah 40:28 သင်မသိသလော။ မကြားဘူးလား။ ထာ ဝ ရ ဘု ရား သည် ထာ ဝ ရ ဘု ရား၊ မြေ ကြီး စွန်း ကို ဖန်ဆင်း တော် မူ ၏။ သူသည် မောပန်းနွမ်းနယ်သည်မဟုတ်၊ သူ၏ဥာဏ်ကို မည်သူမျှ နားမလည်နိုင်ပေ။</w:t>
      </w:r>
    </w:p>
    <w:p/>
    <w:p>
      <w:r xmlns:w="http://schemas.openxmlformats.org/wordprocessingml/2006/main">
        <w:t xml:space="preserve">Job 38:36 အဘယ်သူသည် ဉာဏ်ပညာကို အတွင်းပိုင်း၌ ထားသနည်း။ စိတ်နှလုံးကို အဘယ်သူပေးသနည်း။</w:t>
      </w:r>
    </w:p>
    <w:p/>
    <w:p>
      <w:r xmlns:w="http://schemas.openxmlformats.org/wordprocessingml/2006/main">
        <w:t xml:space="preserve">ယောဘထံမှ ဤကျမ်းပိုဒ်သည် စိတ်နှလုံးကို ဉာဏ်ပညာနှင့် ဥာဏ်ကို ပေးသနားတော်မူသောအရှင်ကို မေးထားသည်။</w:t>
      </w:r>
    </w:p>
    <w:p/>
    <w:p>
      <w:r xmlns:w="http://schemas.openxmlformats.org/wordprocessingml/2006/main">
        <w:t xml:space="preserve">1. "ပညာ၏စွမ်းအား- သင့်ဘဝတိုးတက်စေရန် နားလည်မှုအသုံးပြုနည်း"</w:t>
      </w:r>
    </w:p>
    <w:p/>
    <w:p>
      <w:r xmlns:w="http://schemas.openxmlformats.org/wordprocessingml/2006/main">
        <w:t xml:space="preserve">2. "အတွင်းပညာ၏နက်နဲသောအရာ- နားလည်မှုဘယ်ကလာသလဲ"</w:t>
      </w:r>
    </w:p>
    <w:p/>
    <w:p>
      <w:r xmlns:w="http://schemas.openxmlformats.org/wordprocessingml/2006/main">
        <w:t xml:space="preserve">1. သုတ္တံကျမ်း 3:13-18 - "ပညာကိုရှာ၍၊ ဥာဏ်ကိုရသောသူသည် မင်္ဂလာရှိ၏၊</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Job 38:37 တိမ်တို့ကို ပညာဖြင့် အဘယ်သူရေတွက်နိုင်သနည်း။ ဒါမှမဟုတ် ဘယ်သူက ကောင်းကင်ပုလင်းတွေကို ထားနိုင်မှာလဲ၊</w:t>
      </w:r>
    </w:p>
    <w:p/>
    <w:p>
      <w:r xmlns:w="http://schemas.openxmlformats.org/wordprocessingml/2006/main">
        <w:t xml:space="preserve">ဤကျမ်းပိုဒ်သည် မိုဃ်းတိမ်များနှင့် ကောင်းကင်များကို ဖန်ဆင်းပြီး စီမံခန့်ခွဲတော်မူသော ဘုရားသခင်၏ တန်ခိုးတော်ကို ရည်ညွှန်းသည်။</w:t>
      </w:r>
    </w:p>
    <w:p/>
    <w:p>
      <w:r xmlns:w="http://schemas.openxmlformats.org/wordprocessingml/2006/main">
        <w:t xml:space="preserve">1- ဘုရားသခင်သည် ထိန်းချုပ်မှု၌ရှိတော်မူသည် - Job 38:37 သည် တိမ်များနှင့် ကောင်းကင်များကို ထိန်းချုပ်နိုင်သော ကျွန်ုပ်တို့၏ဖန်ဆင်းရှင်၏ ကြီးမားသောတန်ခိုးတော်အကြောင်း ကျွန်ုပ်တို့အား သတိပေးသည်။</w:t>
      </w:r>
    </w:p>
    <w:p/>
    <w:p>
      <w:r xmlns:w="http://schemas.openxmlformats.org/wordprocessingml/2006/main">
        <w:t xml:space="preserve">2: The Wisdom of God - Job 38:37 သည် မိုဃ်းတိမ်များကို ရေတွက်နိုင်ပြီး ကောင်းကင်ကို ထိန်းချုပ်နိုင်သောကြောင့် ကျွန်ုပ်တို့၏ဘုရားသခင်သည် မည်မျှပညာရှိသည်ကို ပြသသည်။</w:t>
      </w:r>
    </w:p>
    <w:p/>
    <w:p>
      <w:r xmlns:w="http://schemas.openxmlformats.org/wordprocessingml/2006/main">
        <w:t xml:space="preserve">1: Isaiah 40:26 - သူသည် ကြယ်များ၏ အရေအတွက်ကို ဆုံးဖြတ်ပြီး ၎င်းတို့ကို နာမည်တစ်ခုစီဖြင့် ခေါ်သည်။</w:t>
      </w:r>
    </w:p>
    <w:p/>
    <w:p>
      <w:r xmlns:w="http://schemas.openxmlformats.org/wordprocessingml/2006/main">
        <w:t xml:space="preserve">2: ဆာလံ 147:4 - ကြယ်များ၏အရေအတွက်ကိုဆုံးဖြတ်ပြီးတစ်ခုချင်းစီကိုအမည်ဖြင့်ခေါ်ဆိုသည်။</w:t>
      </w:r>
    </w:p>
    <w:p/>
    <w:p>
      <w:r xmlns:w="http://schemas.openxmlformats.org/wordprocessingml/2006/main">
        <w:t xml:space="preserve">Job 38:38 မြေမှုန့်သည် မာကျော၍ မြေစိုင်များ တပေါင်းတစည်းတည်း တွယ်ကပ်လာသောအခါ၊</w:t>
      </w:r>
    </w:p>
    <w:p/>
    <w:p>
      <w:r xmlns:w="http://schemas.openxmlformats.org/wordprocessingml/2006/main">
        <w:t xml:space="preserve">ဖုန်မှုန့်တွေ မာကျောပြီး မြေစိုင်တွေ စုပုံလာပုံအကြောင်း ဘုရားသခင် ပြောထားတယ်။</w:t>
      </w:r>
    </w:p>
    <w:p/>
    <w:p>
      <w:r xmlns:w="http://schemas.openxmlformats.org/wordprocessingml/2006/main">
        <w:t xml:space="preserve">၁။ ဘုရားသခင်ဖန်ဆင်းခြင်း- သဘာဝ၏အံ့ဖွယ်အမှုကို နားလည်ခြင်း။</w:t>
      </w:r>
    </w:p>
    <w:p/>
    <w:p>
      <w:r xmlns:w="http://schemas.openxmlformats.org/wordprocessingml/2006/main">
        <w:t xml:space="preserve">၂။ ခက်ခဲသောအချိန်များတွင် ယုံကြည်ခြင်း- ဘုရားသခင်ကို ယုံကြည်ခြင်း။</w:t>
      </w:r>
    </w:p>
    <w:p/>
    <w:p>
      <w:r xmlns:w="http://schemas.openxmlformats.org/wordprocessingml/2006/main">
        <w:t xml:space="preserve">1. ဆာလံ 104:24 - "အိုထာဝရဘုရား၊ ကိုယ်တော်၏အမှုတော်သည် အလွန်များပြားပါ၏။</w:t>
      </w:r>
    </w:p>
    <w:p/>
    <w:p>
      <w:r xmlns:w="http://schemas.openxmlformats.org/wordprocessingml/2006/main">
        <w:t xml:space="preserve">၂ ယောဘ ၃၆:၂၆-၂၇ - “ကြည့်ရှုလော့၊ ဘုရားသခင်သည် ကြီးမြတ်တော်မူသဖြင့်၊ ငါတို့သည် ကိုယ်တော်ကို မသိ၊ သူ၏နှစ်ပေါင်းမြောက်မြားစွာကို မရှာဖွေနိုင်ပါ။ အကြောင်းမူကား၊ ရေစက်ငယ်တို့ကို ဖန်ဆင်းတော်မူသဖြင့်၊ အခိုးအငွေ့အတိုင်း မိုးရွာတတ်၏။ အဲဒါကို။"</w:t>
      </w:r>
    </w:p>
    <w:p/>
    <w:p>
      <w:r xmlns:w="http://schemas.openxmlformats.org/wordprocessingml/2006/main">
        <w:t xml:space="preserve">Job 38:39 ခြင်္သေ့အတွက် သားကောင်ကို လိုက်ရှာမည်လား။ သို့မဟုတ် ခြင်္သေ့ပျိုများ၏ အစာစားချင်စိတ်ကို ဖြည့်စွမ်းပေးခြင်း၊</w:t>
      </w:r>
    </w:p>
    <w:p/>
    <w:p>
      <w:r xmlns:w="http://schemas.openxmlformats.org/wordprocessingml/2006/main">
        <w:t xml:space="preserve">ယောဘသည် တောတွင်းရှိ ခြင်္သေ့များကို ကျွေးမွေးပြုစုပေးနိုင်ခြင်း ရှိမရှိကို ဘုရားသခင် မေးခွန်းထုတ်သည်။</w:t>
      </w:r>
    </w:p>
    <w:p/>
    <w:p>
      <w:r xmlns:w="http://schemas.openxmlformats.org/wordprocessingml/2006/main">
        <w:t xml:space="preserve">1. တောရိုင်းခြင်္သေ့များအတွက် ဘုရားသခင်၏ ပံ့ပိုးကူညီစောင့်ရှောက်မှု</w:t>
      </w:r>
    </w:p>
    <w:p/>
    <w:p>
      <w:r xmlns:w="http://schemas.openxmlformats.org/wordprocessingml/2006/main">
        <w:t xml:space="preserve">2. ဘုရားသခငျ၏ပံ့ပိုးပေးသောစောင့်ရှောက်မှုကိုယုံကြည်ကိုးစားရန်လိုသည်။</w:t>
      </w:r>
    </w:p>
    <w:p/>
    <w:p>
      <w:r xmlns:w="http://schemas.openxmlformats.org/wordprocessingml/2006/main">
        <w:t xml:space="preserve">၁။ မဿဲ ၆:၂၅-၃၄ - ဘုရားသခင်ရဲ့ ထောက်ပံ့စောင့်ရှောက်မှုကို ယုံကြည်ဖို့ တပည့်တော်တွေကို ယေရှု အားပေးတယ်။</w:t>
      </w:r>
    </w:p>
    <w:p/>
    <w:p>
      <w:r xmlns:w="http://schemas.openxmlformats.org/wordprocessingml/2006/main">
        <w:t xml:space="preserve">၂။ ဆာလံ ၃၆:၅-၇ - ကိုယ်တော်၏သတ္တဝါအားလုံးအတွက် ဘုရားသခင်က ပြုစုစောင့်ရှောက်ပေးသည်။</w:t>
      </w:r>
    </w:p>
    <w:p/>
    <w:p>
      <w:r xmlns:w="http://schemas.openxmlformats.org/wordprocessingml/2006/main">
        <w:t xml:space="preserve">Job 38:40 သူတို့ တွင်း ၌ အိပ် ရာ ၌ ချောင်း မြောင်း ခြင်း ငှါ ပုန်း ရှောင် နေ ကြ သ လော။</w:t>
      </w:r>
    </w:p>
    <w:p/>
    <w:p>
      <w:r xmlns:w="http://schemas.openxmlformats.org/wordprocessingml/2006/main">
        <w:t xml:space="preserve">တောရိုင်းတိရိစ္ဆာန်တွေ ပုန်းအောင်းစောင့်ဆိုင်းနေချိန်ကို သိလားလို့ ယောဘကို ဘုရားသခင်မေးတဲ့အကြောင်းကို ကျမ်းပိုဒ်က ပြောပြထားပါတယ်။</w:t>
      </w:r>
    </w:p>
    <w:p/>
    <w:p>
      <w:r xmlns:w="http://schemas.openxmlformats.org/wordprocessingml/2006/main">
        <w:t xml:space="preserve">1- ဘုရားသခင်သည် အကြွင်းမဲ့သိတော်မူပုံနှင့် မိနစ်အများဆုံးအသေးစိတ်များကိုပင် ကိုယ်တော်အား မည်သို့သိရှိကြောင်းကို ကျွန်ုပ်တို့ သတိချပ်သင့်သည်။</w:t>
      </w:r>
    </w:p>
    <w:p/>
    <w:p>
      <w:r xmlns:w="http://schemas.openxmlformats.org/wordprocessingml/2006/main">
        <w:t xml:space="preserve">2- ကျွန်ုပ်တို့သည် ဘုရားသခင်၏ အစီအစဥ်ကို ယုံကြည်သင့်ပြီး ကိုယ်တော်၏ တန်ခိုးနှင့် သဗ္ဗညုတဉာဏ်ကို သတိရှိသင့်သည်။</w:t>
      </w:r>
    </w:p>
    <w:p/>
    <w:p>
      <w:r xmlns:w="http://schemas.openxmlformats.org/wordprocessingml/2006/main">
        <w:t xml:space="preserve">1: Luke 10:39 မာသသည် များစွာသော အမှုတော်ဆောင်ခြင်း၌ အာရုံလွှဲသဖြင့် အထံတော်သို့ ချဉ်းကပ်၍၊ သခင်၊ အကျွန်ုပ်နှမသည် အကျွန်ုပ်ကို တယောက်တည်း အစေခံခြင်းငှါ ထားသွားတော်မူသည်ကို ဂရုမစိုက်ဘဲ နေတော်မူသလော။ ပြီးတော့ ကျွန်တော့်ကို ကူညီပေးဖို့ သူမကို ပြောပါ။</w:t>
      </w:r>
    </w:p>
    <w:p/>
    <w:p>
      <w:r xmlns:w="http://schemas.openxmlformats.org/wordprocessingml/2006/main">
        <w:t xml:space="preserve">2 :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Job 38:41 ကျီးကို အဘယ်သူကျွေးမွေးသနည်း။ သူငယ်တို့သည် ဘုရားသခင်ကို အော်ဟစ်သောအခါ၊ အမဲသားမရှိ၍ လှည့်လည်ကြ၏။</w:t>
      </w:r>
    </w:p>
    <w:p/>
    <w:p>
      <w:r xmlns:w="http://schemas.openxmlformats.org/wordprocessingml/2006/main">
        <w:t xml:space="preserve">ဘုရားသခင်သည် အသေးငယ်ဆုံးနှင့် ထိခိုက်နိုင်ဆုံးသော သတ္တဝါအားလုံးကိုပင် ထောက်ပံ့ပေးသည်။</w:t>
      </w:r>
    </w:p>
    <w:p/>
    <w:p>
      <w:r xmlns:w="http://schemas.openxmlformats.org/wordprocessingml/2006/main">
        <w:t xml:space="preserve">1. ဘုရားသခင်ပြင်ဆင်ပေးချက်- ဖန်ဆင်းခြင်းအားလုံးကို ဂရုစိုက်ပါ။</w:t>
      </w:r>
    </w:p>
    <w:p/>
    <w:p>
      <w:r xmlns:w="http://schemas.openxmlformats.org/wordprocessingml/2006/main">
        <w:t xml:space="preserve">2. ဆုတောင်းခြင်း၏ တန်ခိုး- အားလုံး၏ လိုအပ်ချက်များကို ဖြည့်ဆည်းပေးခြင်း</w:t>
      </w:r>
    </w:p>
    <w:p/>
    <w:p>
      <w:r xmlns:w="http://schemas.openxmlformats.org/wordprocessingml/2006/main">
        <w:t xml:space="preserve">1. မဿဲ 6:25-34 - ဘုရားသခင်သည် ကျွန်ုပ်တို့ကို ထောက်ပံ့ပေးမည်ဖြစ်သောကြောင့် ကျွန်ုပ်တို့အား မစိုးရိမ်ရန် ယေရှု သွန်သင်ထားသည်။</w:t>
      </w:r>
    </w:p>
    <w:p/>
    <w:p>
      <w:r xmlns:w="http://schemas.openxmlformats.org/wordprocessingml/2006/main">
        <w:t xml:space="preserve">2. ဆာလံ 145:15-16 - ထာဝရဘုရားသည် သနားစုံမက်၍ လူအပေါင်းတို့၏လိုအပ်ချက်များကို ဖြည့်ဆည်းပေးတော်မူ၏။</w:t>
      </w:r>
    </w:p>
    <w:p/>
    <w:p>
      <w:r xmlns:w="http://schemas.openxmlformats.org/wordprocessingml/2006/main">
        <w:t xml:space="preserve">ယောဘ အခန်းကြီး ၃၉ တွင် ယောဘအား ဘုရားသခင်၏ တုံ့ပြန်မှုဖြင့် ဆက်လက်ပြီး တိရိစ္ဆာန်နိုင်ငံတော်၏ ရှုပ်ထွေးနက်နဲမှုများကို အာရုံစိုက်ကာ ၎င်းတို့၏ ဒီဇိုင်းနှင့် အမူအကျင့်များတွင် သူ၏ဉာဏ်ပညာကို မီးမောင်းထိုးပြထားသည်။</w:t>
      </w:r>
    </w:p>
    <w:p/>
    <w:p>
      <w:r xmlns:w="http://schemas.openxmlformats.org/wordprocessingml/2006/main">
        <w:t xml:space="preserve">ပထမအပိုဒ်- ဘုရားသခင်သည် ယောဘအား တောဆိတ်များနှင့် သမင်တို့မှအစပြု၍ တိရစ္ဆာန်အမျိုးမျိုးအကြောင်း မေးခွန်းများစွာကို မေးမြန်းထားသည်။ သူတို့အတွက် သဘာဝကျသောနေရာများတွင် မည်ကဲ့သို့ပံ့ပိုးပေးသည်ကို အလေးပေးဖော်ပြသည် (ယောဘ ၃၉း၁-၄)။</w:t>
      </w:r>
    </w:p>
    <w:p/>
    <w:p>
      <w:r xmlns:w="http://schemas.openxmlformats.org/wordprocessingml/2006/main">
        <w:t xml:space="preserve">ဒုတိယအပိုဒ်- ဘုရားသခင်သည် မြည်းရိုင်းများ၏ အပြုအမူနှင့် လူသားထိန်းချုပ်မှုမှ အမှီအခိုကင်းမှုကို ဆွေးနွေးသည်။ တော၌လွတ်လွတ်လပ်လပ် ကျင်လည်ကျက်စားကြပြီး မိမိတို့အတွက် အစာရှာကြသည် (ယောဘ ၃၉း၅-၈)။</w:t>
      </w:r>
    </w:p>
    <w:p/>
    <w:p>
      <w:r xmlns:w="http://schemas.openxmlformats.org/wordprocessingml/2006/main">
        <w:t xml:space="preserve">၃ အပိုဒ်- ဘုရားသခင်သည် နွားရိုင်း၏ တန်ခိုးနှင့် ဘုန်းအာနုဘော်ကို ဖော်ပြပြီး ၎င်း၏ မပြောင်းလဲနိုင်သော သဘာဝကို အလေးပေးဖော်ပြသည်။ ယောဘသည် ၎င်း၏စွမ်းအားကို အသုံးချနိုင်သလား သို့မဟုတ် ၎င်း၏လိုအပ်ချက်အတွက် ၎င်းကို အားကိုးနိုင်သလား (ယောဘ ၃၉:၉-၁၂)။</w:t>
      </w:r>
    </w:p>
    <w:p/>
    <w:p>
      <w:r xmlns:w="http://schemas.openxmlformats.org/wordprocessingml/2006/main">
        <w:t xml:space="preserve">4 အပိုဒ်- ဘုရားသခင်သည် ငှက်ကုလားအုတ်၏ ထူးခြားသောဝိသေသလက္ခဏာများအကြောင်း၊ ၎င်း၏ပျံသန်းနိုင်စွမ်းမရှိမှုနှင့် ၎င်း၏ဉာဏ်ပညာနည်းပါးမှုတို့အပါအဝင်၊ ဉာဏ်ပညာကြီးမားသော အခြားငှက်များနှင့် နှိုင်းယှဉ်ပြသည် (ယောဘ ၃၉း၁၃-၁၈)။</w:t>
      </w:r>
    </w:p>
    <w:p/>
    <w:p>
      <w:r xmlns:w="http://schemas.openxmlformats.org/wordprocessingml/2006/main">
        <w:t xml:space="preserve">၅ အပိုဒ်- ဘုရားသခင်သည် မြင်း၏ခွန်အား၊ သွက်လက်မှုနှင့် တိုက်ပွဲတွင် မကြောက်မရွံ့အကြောင်း ဖော်ပြသည်။ တိကျသောရည်ရွယ်ချက်များအတွက် မြင်းများတပ်ဆင်ထားပုံနှင့် ယောဘအား သူ၏တန်ခိုးနှင့်ကိုက်ညီစေရန် စိန်ခေါ်ခြင်းဖြစ်သည် (ယောဘ ၃၉း၁၉-၂၅)။</w:t>
      </w:r>
    </w:p>
    <w:p/>
    <w:p>
      <w:r xmlns:w="http://schemas.openxmlformats.org/wordprocessingml/2006/main">
        <w:t xml:space="preserve">6 အပိုဒ်- ဘုရားသခင်သည် သိမ်းငှက်များနှင့် လင်းယုန်ငှက်များကဲ့သို့ အမျိုးမျိုးသောငှက်များကို ကိုယ်တော်က ပေးဆောင်ထားသည့် ၎င်းတို့၏ဗီဇနှင့် စွမ်းရည်များကို အလေးပေးဖော်ပြထားသည်။ အရှိန်ပြင်းသော ပျံသန်းခြင်းနှင့် စိတ်အားထက်သန်သော ရူပါရုံတို့ကို အံ့ဩခြင်း (ယောဘ ၃၉း၂၆-၃၀)။</w:t>
      </w:r>
    </w:p>
    <w:p/>
    <w:p>
      <w:r xmlns:w="http://schemas.openxmlformats.org/wordprocessingml/2006/main">
        <w:t xml:space="preserve">အကျဉ်းချုပ်မှာ,</w:t>
      </w:r>
    </w:p>
    <w:p>
      <w:r xmlns:w="http://schemas.openxmlformats.org/wordprocessingml/2006/main">
        <w:t xml:space="preserve">ယောဘ၏ အခန်းသုံးဆယ့်ကိုးကို တင်ပြသည်-</w:t>
      </w:r>
    </w:p>
    <w:p>
      <w:r xmlns:w="http://schemas.openxmlformats.org/wordprocessingml/2006/main">
        <w:t xml:space="preserve">ဆက်ရန်၊</w:t>
      </w:r>
    </w:p>
    <w:p>
      <w:r xmlns:w="http://schemas.openxmlformats.org/wordprocessingml/2006/main">
        <w:t xml:space="preserve">တိရစ္ဆာန်အမျိုးမျိုးမှတဆင့်ပြသသော သူ၏ဉာဏ်ပညာနှင့်စပ်လျဉ်း၍ ဘုရားသခင်ဖော်ပြချက်။</w:t>
      </w:r>
    </w:p>
    <w:p/>
    <w:p>
      <w:r xmlns:w="http://schemas.openxmlformats.org/wordprocessingml/2006/main">
        <w:t xml:space="preserve">ဘုရားသခင်သည် သတ္တဝါများအတွက် ၎င်းတို့၏ သဘာဝနေရာများတွင် ဖန်ဆင်းပေးပုံကို အလေးပေးခြင်းဖြင့် ဘုရားပေးစွမ်းနိုင်မှုကို အလေးပေးဖော်ပြခြင်း၊</w:t>
      </w:r>
    </w:p>
    <w:p>
      <w:r xmlns:w="http://schemas.openxmlformats.org/wordprocessingml/2006/main">
        <w:t xml:space="preserve">တိရိစ္ဆာန်တွေရဲ့ အပြုအမူအပေါ် သူ့ရဲ့ထိန်းချုပ်မှုကို ပြသခြင်းအားဖြင့် ရရှိတဲ့ သူ့ရဲ့ အချုပ်အခြာအာဏာကို အလေးထားပါ။</w:t>
      </w:r>
    </w:p>
    <w:p>
      <w:r xmlns:w="http://schemas.openxmlformats.org/wordprocessingml/2006/main">
        <w:t xml:space="preserve">ဖန်ဆင်းခြင်းတွင် ထင်ရှားပေါ်လွင်သော မြင့်မြတ်သောဉာဏ်ပညာကို သရုပ်ဖော်ခြင်းဖြင့် ယောဘကျမ်းအတွင်း၌ ဆင်းရဲဒုက္ခဆိုင်ရာ ထိုးထွင်းဉာဏ်ကို ပေးဆောင်ခြင်းနှင့်စပ်လျဉ်းသည့် ဓမ္မဆိုင်ရာ ရောင်ပြန်ဟပ်မှုကို ဖော်ပြခြင်းဖြစ်သည်။</w:t>
      </w:r>
    </w:p>
    <w:p/>
    <w:p>
      <w:r xmlns:w="http://schemas.openxmlformats.org/wordprocessingml/2006/main">
        <w:t xml:space="preserve">Job 39:1 ကျောက်တောဆိတ်တို့သည် ပေါက်သောအချိန်ကို သင်သိသလော။ ဟိန္ဒူတို့သည် နွားမွေးသောအခါ အမှတ်အသားပြုနိုင်သလော။</w:t>
      </w:r>
    </w:p>
    <w:p/>
    <w:p>
      <w:r xmlns:w="http://schemas.openxmlformats.org/wordprocessingml/2006/main">
        <w:t xml:space="preserve">ယောဘသည် သဘာဝ၏ရှုပ်ထွေးမှုများကို သခင်၏နားလည်နိုင်စွမ်းကို မေးခွန်းထုတ်သည်။</w:t>
      </w:r>
    </w:p>
    <w:p/>
    <w:p>
      <w:r xmlns:w="http://schemas.openxmlformats.org/wordprocessingml/2006/main">
        <w:t xml:space="preserve">1. ဘုရားသခင်၏ နားမလည်နိုင်သော သဘာဝတရား</w:t>
      </w:r>
    </w:p>
    <w:p/>
    <w:p>
      <w:r xmlns:w="http://schemas.openxmlformats.org/wordprocessingml/2006/main">
        <w:t xml:space="preserve">2. နားမလည်နိုင်သော သဘာဝတရားများ</w:t>
      </w:r>
    </w:p>
    <w:p/>
    <w:p>
      <w:r xmlns:w="http://schemas.openxmlformats.org/wordprocessingml/2006/main">
        <w:t xml:space="preserve">1. Isaiah 40:28 - သင်မသိသလော။ မကြားဘူးလား။ ထာ ဝ ရ ဘု ရား သည် ထာ ဝ ရ ဘု ရား၊ မြေ ကြီး စွန်း ကို ဖန်ဆင်း တော် မူ ၏။</w:t>
      </w:r>
    </w:p>
    <w:p/>
    <w:p>
      <w:r xmlns:w="http://schemas.openxmlformats.org/wordprocessingml/2006/main">
        <w:t xml:space="preserve">2. ရောမ 11:33 - အိုး၊ စည်းစိမ်နှင့် ဉာဏ်ပညာနှင့် ဘုရားသခင်ကို သိကျွမ်းခြင်း၏ နက်နဲမှု။ သူ၏စီရင်ချက်များနှင့် သူ၏လမ်းစဉ်များသည် မည်မျှပင်ရှာဖွေ၍မရပါသနည်း။</w:t>
      </w:r>
    </w:p>
    <w:p/>
    <w:p>
      <w:r xmlns:w="http://schemas.openxmlformats.org/wordprocessingml/2006/main">
        <w:t xml:space="preserve">Job 39:2 ပြည့်စုံသောလများကို ရေတွက်နိုင်သလော။ မွေးဖွားချိန်ကို သင်သိပါသလား။</w:t>
      </w:r>
    </w:p>
    <w:p/>
    <w:p>
      <w:r xmlns:w="http://schemas.openxmlformats.org/wordprocessingml/2006/main">
        <w:t xml:space="preserve">ကျမ်းပိုဒ်က လတွေကို တိုင်းတာပြီး တိရိစ္ဆာန်လေးတွေ မွေးမယ့်အချိန်ကို ခန့်မှန်းနိုင်လားလို့ မေးပါတယ်။</w:t>
      </w:r>
    </w:p>
    <w:p/>
    <w:p>
      <w:r xmlns:w="http://schemas.openxmlformats.org/wordprocessingml/2006/main">
        <w:t xml:space="preserve">1: ဘုရားသခင်၏ တန်ခိုးနှင့် အသိပညာသည် ငါတို့ထက် သာ၍ကြီး၏။ ကျွန်ုပ်တို့သည် လများကို တိုင်းတာခြင်း သို့မဟုတ် တိရစ္ဆာန်များမွေးဖွားမည့်အချိန်ကို ခန့်မှန်း၍မရနိုင်ပါ။</w:t>
      </w:r>
    </w:p>
    <w:p/>
    <w:p>
      <w:r xmlns:w="http://schemas.openxmlformats.org/wordprocessingml/2006/main">
        <w:t xml:space="preserve">2: ကျွန်ုပ်တို့သည် ဘုရားသခင်ရှေ့တွင် နှိမ့်ချမှုရှိရမည်ဖြစ်ပြီး၊ ကိုယ်တော်ပြုတော်မူသော သဘာဝ၏နက်နဲသောအရာများကို ကျွန်ုပ်တို့မသိကြောင်း လက်ခံရမည်ဖြစ်သည်။</w:t>
      </w:r>
    </w:p>
    <w:p/>
    <w:p>
      <w:r xmlns:w="http://schemas.openxmlformats.org/wordprocessingml/2006/main">
        <w:t xml:space="preserve">1: ဆာလံ 147:4-5 ကြယ်များ၏အရေအတွက်ကိုဆုံးဖြတ်; ထိုသူအပေါင်းတို့အား သူတို့၏အမည်များကို ပေးတော်မူ၏။ ငါတို့သခင်သည် ကြီးမြတ်တော်မူ၍၊ သူ၏ဥာဏ်သည် အတိုင်းအတာထက် ကျော်လွန်သည်။</w:t>
      </w:r>
    </w:p>
    <w:p/>
    <w:p>
      <w:r xmlns:w="http://schemas.openxmlformats.org/wordprocessingml/2006/main">
        <w:t xml:space="preserve">2: Hebrews 11:3 စကြဝဠာကို ဘုရားသခင်၏ နှုတ်ကပတ်တော်အားဖြင့် ဖန်ဆင်းကြောင်းကို ယုံကြည်ခြင်းအားဖြင့် ငါတို့သည် မြင်နိုင်သည်ဖြစ်၍ မြင်နိုင်သော အရာတို့မှ မဖန်ဆင်းကြောင်းကို ငါတို့ နားလည်ကြ၏။</w:t>
      </w:r>
    </w:p>
    <w:p/>
    <w:p>
      <w:r xmlns:w="http://schemas.openxmlformats.org/wordprocessingml/2006/main">
        <w:t xml:space="preserve">Job 39:3 သူတို့သည် ကိုယ်ကိုကိုယ် ဦးညွှတ်၍၊ သူငယ်ကိုမွေးထုတ်၍၊ ဆင်းရဲဒုက္ခကို ပယ်ရှားကြ၏။</w:t>
      </w:r>
    </w:p>
    <w:p/>
    <w:p>
      <w:r xmlns:w="http://schemas.openxmlformats.org/wordprocessingml/2006/main">
        <w:t xml:space="preserve">ဤကျမ်းပိုဒ်သည် မိမိတို့၏သဘာဝပတ်ဝန်းကျင်ရှိ တိရစ္ဆာန်များကို လွတ်လွတ်လပ်လပ် ဦးညွှတ်ချ၊ ငယ်ရွယ်နုပျိုမှုကို မွေးထုတ်ပေးပြီး ၎င်းတို့၏ဒုက္ခများကို ဖယ်ရှားပေးသည့် အကြောင်းကို ပြောပြသည်။</w:t>
      </w:r>
    </w:p>
    <w:p/>
    <w:p>
      <w:r xmlns:w="http://schemas.openxmlformats.org/wordprocessingml/2006/main">
        <w:t xml:space="preserve">၁။ ဘုရားသခင်ဖန်ဆင်းခြင်း- တိရစ္ဆာန်များသည် ကိုယ်တော်၏ဘုန်းတော်ကို မည်သို့ထင်ဟပ်စေသနည်း။</w:t>
      </w:r>
    </w:p>
    <w:p/>
    <w:p>
      <w:r xmlns:w="http://schemas.openxmlformats.org/wordprocessingml/2006/main">
        <w:t xml:space="preserve">2. တောရိုင်း၏လွတ်လပ်မှု- သဘာဝကမ္ဘာတွင် ပျော်ရွှင်မှုရှာဖွေခြင်း။</w:t>
      </w:r>
    </w:p>
    <w:p/>
    <w:p>
      <w:r xmlns:w="http://schemas.openxmlformats.org/wordprocessingml/2006/main">
        <w:t xml:space="preserve">1. ကမ္ဘာဦး 1:26-28 တဖန်ဘုရားသခင်က၊ ငါတို့သဏ္ဍာန်နှင့်အညီ လူကို ငါတို့၏ပုံသဏ္ဍာန်နှင့်အညီ ဖန်ဆင်းကြကုန်အံ့။</w:t>
      </w:r>
    </w:p>
    <w:p/>
    <w:p>
      <w:r xmlns:w="http://schemas.openxmlformats.org/wordprocessingml/2006/main">
        <w:t xml:space="preserve">2. Psalm 104:25 အိုထာဝရဘုရား၊ ကိုယ်တော်၏အမှုတော်သည် အလွန်များပြားပါ၏။ မြေကြီးသည် သင်၏စည်းစိမ်နှင့် ပြည့်စုံ၏။</w:t>
      </w:r>
    </w:p>
    <w:p/>
    <w:p>
      <w:r xmlns:w="http://schemas.openxmlformats.org/wordprocessingml/2006/main">
        <w:t xml:space="preserve">Job 39:4 ငယ်ရွယ်သော သူငယ်တို့သည် စပါးနှင့် ကြီးပွား၍၊ ထွက်သွားသော်လည်း မပြန်ကြ။</w:t>
      </w:r>
    </w:p>
    <w:p/>
    <w:p>
      <w:r xmlns:w="http://schemas.openxmlformats.org/wordprocessingml/2006/main">
        <w:t xml:space="preserve">တိရစ္ဆာန်ငယ်များကို သဘာဝအတိုင်း ပြုစုပျိုးထောင်ပေးကြောင်း ယောဘ၏ လေ့လာတွေ့ရှိချက်။</w:t>
      </w:r>
    </w:p>
    <w:p/>
    <w:p>
      <w:r xmlns:w="http://schemas.openxmlformats.org/wordprocessingml/2006/main">
        <w:t xml:space="preserve">1. တိရစ္ဆာန်များအတွက် အုပ်စိုးမှုနှင့် ကြင်နာမှု၏ အရေးပါမှုကို အလေးပေး၍ သတ္တဝါအားလုံးအတွက် ဘုရားသခင်က ဂရုစိုက်သည်။</w:t>
      </w:r>
    </w:p>
    <w:p/>
    <w:p>
      <w:r xmlns:w="http://schemas.openxmlformats.org/wordprocessingml/2006/main">
        <w:t xml:space="preserve">2. သတ္တဝါအပေါင်းတို့အား ပေးဆောင်ခြင်း၌ ဘုရားသခင်၏သစ္စာတော်။</w:t>
      </w:r>
    </w:p>
    <w:p/>
    <w:p>
      <w:r xmlns:w="http://schemas.openxmlformats.org/wordprocessingml/2006/main">
        <w:t xml:space="preserve">၁။ ဆာလံ ၁၄၅:၁၅-၁၆ - "လူအပေါင်းတို့သည် မျက်စိဖြင့် ကြည့်ရှု၍၊ အချိန်တန်လျှင် အစာကို ပေးတော်မူ၏။ လက်ကိုဖွင့်တော်မူ၍၊ သက်ရှိသတ္တဝါ အပေါင်းတို့၏ အလိုကို ပြည့်စုံစေတော်မူ၏။"</w:t>
      </w:r>
    </w:p>
    <w:p/>
    <w:p>
      <w:r xmlns:w="http://schemas.openxmlformats.org/wordprocessingml/2006/main">
        <w:t xml:space="preserve">2. မဿဲ 6:26 - "မိုးကောင်းကင်ငှက်တို့ကို ကြည့်ရှုလော့။ မျိုးစေ့ကြဲခြင်း၊ ရိတ်သိမ်းခြင်းမပြု၊ စပါးကျီ၌ မစုမသိမ်းသော်လည်း၊ ကောင်းကင်ဘုံ၌ရှိတော်မူသော သင်တို့အဘသည် သူတို့ကို ကျွေးမွေးတော်မူ၏။ သူတို့ထက် သင်တို့သည် သာ၍မြတ်သည်မဟုတ်လော။</w:t>
      </w:r>
    </w:p>
    <w:p/>
    <w:p>
      <w:r xmlns:w="http://schemas.openxmlformats.org/wordprocessingml/2006/main">
        <w:t xml:space="preserve">Job 39:5 မြည်းရိုင်းကို အဘယ်သူလွှတ်သနည်း။ တောရိုင်းမြည်းကြိုးများကို အဘယ်သူဖြေသနည်း။</w:t>
      </w:r>
    </w:p>
    <w:p/>
    <w:p>
      <w:r xmlns:w="http://schemas.openxmlformats.org/wordprocessingml/2006/main">
        <w:t xml:space="preserve">ထိုစာပိုဒ်သည် မြည်းရိုင်းများ၏ လွတ်လပ်မှုကို ရောင်ပြန်ဟပ်ကာ ယင်းကဲ့သို့ လွတ်လပ်ခွင့်ပေးရန် အခွင့်အာဏာရှိသူကို မေးခွန်းထုတ်သည်။</w:t>
      </w:r>
    </w:p>
    <w:p/>
    <w:p>
      <w:r xmlns:w="http://schemas.openxmlformats.org/wordprocessingml/2006/main">
        <w:t xml:space="preserve">1. ဘုရားသခင်သည် ကျွန်ုပ်တို့အား အခြားသူများအပေါ် ရိုင်းပြသည်ဟု ထင်ရစေမည့် နည်းလမ်းများဖြင့် မိမိကိုယ်ကို စူးစမ်းဖော်ထုတ်ရန် လွတ်လပ်စွာ ထုတ်ဖော်ခွင့်ကို ပေးပါသည်။</w:t>
      </w:r>
    </w:p>
    <w:p/>
    <w:p>
      <w:r xmlns:w="http://schemas.openxmlformats.org/wordprocessingml/2006/main">
        <w:t xml:space="preserve">2. ကျွန်ုပ်တို့၏ဘဝတောကန္တာရကို လွတ်မြောက်ပြီး တန်ခိုးကြီးသောဘုရားသခင်က အသစ်ဖန်တီးနိုင်သည်။</w:t>
      </w:r>
    </w:p>
    <w:p/>
    <w:p>
      <w:r xmlns:w="http://schemas.openxmlformats.org/wordprocessingml/2006/main">
        <w:t xml:space="preserve">1. ဟေရှာယ 43:19 - "ကြည့်ရှုလော့၊ အသစ်သောအမှုကို ငါပြုမည်၊ ယခု ပေါက်လိမ့်မည်။ ထိုအရာကို သင်တို့မသိကြသလော။ တော၌လမ်းနှင့် လွင်ပြင်၌ မြစ်များကို ငါလုပ်မည်။"</w:t>
      </w:r>
    </w:p>
    <w:p/>
    <w:p>
      <w:r xmlns:w="http://schemas.openxmlformats.org/wordprocessingml/2006/main">
        <w:t xml:space="preserve">2. ဆာလံ 32:8 - "သင်သွားလတံ့သောလမ်းကို ငါသွန်သင်မည်။ ငါမျက်စိဖြင့် လမ်းညွှန်မည်။"</w:t>
      </w:r>
    </w:p>
    <w:p/>
    <w:p>
      <w:r xmlns:w="http://schemas.openxmlformats.org/wordprocessingml/2006/main">
        <w:t xml:space="preserve">Job 39:6 အဘယ်သူ၏အိမ်၊ တော၌၎င်း၊</w:t>
      </w:r>
    </w:p>
    <w:p/>
    <w:p>
      <w:r xmlns:w="http://schemas.openxmlformats.org/wordprocessingml/2006/main">
        <w:t xml:space="preserve">ဤကျမ်းပိုဒ်တွင် ဘုရားသခင်သည် တောနှင့် မြုံသောမြေကို ငှက်ကုလားအုတ်အတွက် နေရပ်အဖြစ် ဖန်ဆင်းထားပုံကို ဖော်ပြသည်။</w:t>
      </w:r>
    </w:p>
    <w:p/>
    <w:p>
      <w:r xmlns:w="http://schemas.openxmlformats.org/wordprocessingml/2006/main">
        <w:t xml:space="preserve">၁။ ဘုရားသခင်သည် ကျွန်ုပ်တို့တွင် အငယ်ဆုံးသော အိမ်တစ်လုံးကို ပေးဆောင်သည်။</w:t>
      </w:r>
    </w:p>
    <w:p/>
    <w:p>
      <w:r xmlns:w="http://schemas.openxmlformats.org/wordprocessingml/2006/main">
        <w:t xml:space="preserve">၂။ ဘုရားသခင်၏ အချုပ်အခြာအာဏာသည် ဖန်ဆင်းခြင်း၏ ထောင့်တိုင်းတွင် ကျယ်ပြန့်သည်။</w:t>
      </w:r>
    </w:p>
    <w:p/>
    <w:p>
      <w:r xmlns:w="http://schemas.openxmlformats.org/wordprocessingml/2006/main">
        <w:t xml:space="preserve">1. ဆာလံ 104:24-25 - အိုထာဝရဘုရား၊ ကိုယ်တော်၏အမှုတော်သည် အလွန်များပြားပါ၏။ ဉာဏ်ပညာဖြင့် အလုံးစုံတို့ကို ဖန်ဆင်းတော်မူပြီ။ မြေကြီးသည် သင်၏ သတ္တဝါတို့နှင့် ပြည့်၏။</w:t>
      </w:r>
    </w:p>
    <w:p/>
    <w:p>
      <w:r xmlns:w="http://schemas.openxmlformats.org/wordprocessingml/2006/main">
        <w:t xml:space="preserve">2. Isaiah 35:1 - တောနှင့်သွေ့ခြောက်သောမြေသည် ရွှင်လန်းလိမ့်မည်။ လွင်ပြင်သည် နှင်းဆီကဲ့သို့ ရွှင်မြူးပွင့်လန်းလိမ့်မည်။</w:t>
      </w:r>
    </w:p>
    <w:p/>
    <w:p>
      <w:r xmlns:w="http://schemas.openxmlformats.org/wordprocessingml/2006/main">
        <w:t xml:space="preserve">Job 39:7 သူ​သည် မြို့​သူ​မြို့​သား​အ​ပေါင်း​တို့​ကို ကဲ့​ရဲ့​ရှုတ်​ချ​တတ်၏။</w:t>
      </w:r>
    </w:p>
    <w:p/>
    <w:p>
      <w:r xmlns:w="http://schemas.openxmlformats.org/wordprocessingml/2006/main">
        <w:t xml:space="preserve">ယောဘ၏ ၃၉:၇ တွင် ဘုရားသခင်သည် ချုပ်ကိုင်ထားပြီး မည်သူတစ်ဦးတစ်ယောက်၏ ထည့်သွင်းမှု သို့မဟုတ် အယူခံဝင်ရန် မလိုအပ်ကြောင်း ဖော်ပြသည်။</w:t>
      </w:r>
    </w:p>
    <w:p/>
    <w:p>
      <w:r xmlns:w="http://schemas.openxmlformats.org/wordprocessingml/2006/main">
        <w:t xml:space="preserve">1- ဘုရားသခင်သည် အရာခပ်သိမ်းကို ထိန်းချုပ်ထားပြီး မည်သူမျှ သူ့ကို မတုန်လှုပ်နိုင်ပါ။</w:t>
      </w:r>
    </w:p>
    <w:p/>
    <w:p>
      <w:r xmlns:w="http://schemas.openxmlformats.org/wordprocessingml/2006/main">
        <w:t xml:space="preserve">2- ဘုရားသခင်သည် ကျွန်ုပ်တို့၏ထိန်းချုပ်မှုထက်ကျော်လွန်သောအရာများကို မစိုးရိမ်ဘဲ ဘုရားသခင်ပေးဆောင်မည်ကို ကျွန်ုပ်တို့ယုံကြည်ရပါမည်။</w:t>
      </w:r>
    </w:p>
    <w:p/>
    <w:p>
      <w:r xmlns:w="http://schemas.openxmlformats.org/wordprocessingml/2006/main">
        <w:t xml:space="preserve">1: Philippians 4:6-7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Job 39:8 တောင်တန်းတို့သည် ကျက်စားရာ ဖြစ်၍ စိမ်းလန်းသော ဥစ္စာရှိသမျှကို ရှာတတ်၏။</w:t>
      </w:r>
    </w:p>
    <w:p/>
    <w:p>
      <w:r xmlns:w="http://schemas.openxmlformats.org/wordprocessingml/2006/main">
        <w:t xml:space="preserve">ဘုရားသခင်သည် သူ၏သတ္တဝါများအတွက် ထောက်ပံ့ပေးပြီး တောင်များပေါ်တွင် လုံခြုံပြီး ပေါများသောအိမ်တစ်ခု ပေးသည်။</w:t>
      </w:r>
    </w:p>
    <w:p/>
    <w:p>
      <w:r xmlns:w="http://schemas.openxmlformats.org/wordprocessingml/2006/main">
        <w:t xml:space="preserve">1. ဘုရားသခင်သည် သူ၏ သတ္တဝါများအတွက် ဂရုစိုက်မှု- ဖန်ဆင်းခြင်းတွင် ဘုရားသခင်၏ စီမံပေးမှုကို ကြည့်ရှုခြင်း။</w:t>
      </w:r>
    </w:p>
    <w:p/>
    <w:p>
      <w:r xmlns:w="http://schemas.openxmlformats.org/wordprocessingml/2006/main">
        <w:t xml:space="preserve">2. ပေးဆောင်ရန် ဘုရားသခင်ကို ယုံကြည်ခြင်း- ဘုရားသခင်၏ ကြွယ်ဝသော ပြင်ဆင်ပေးမှုတွင် အနားယူပါ။</w:t>
      </w:r>
    </w:p>
    <w:p/>
    <w:p>
      <w:r xmlns:w="http://schemas.openxmlformats.org/wordprocessingml/2006/main">
        <w:t xml:space="preserve">1. ဆာလံ 23:2 - စိမ်းလန်းသော ကျက်စားရာအရပ်၌ ငါ့ကို အိပ်စေတော်မူ၏။</w:t>
      </w:r>
    </w:p>
    <w:p/>
    <w:p>
      <w:r xmlns:w="http://schemas.openxmlformats.org/wordprocessingml/2006/main">
        <w:t xml:space="preserve">2. မဿဲ 6:25-26 - ထို့ကြောင့် ငါဆိုသည်ကား၊ သင်သည် အဘယ်သို့စားရမည်ကို မစိုးရိမ်နှင့်။ သို့မဟုတ် သင့်ခန္ဓာကိုယ်နှင့်ပတ်သက်ပြီး သင်ဘာဝတ်မည်နည်း။ အသက်သည် အစားအစာထက်၊ ခန္ဓာကိုယ်သည် အဝတ်ထက်သာလွန်သည်မဟုတ်လော။</w:t>
      </w:r>
    </w:p>
    <w:p/>
    <w:p>
      <w:r xmlns:w="http://schemas.openxmlformats.org/wordprocessingml/2006/main">
        <w:t xml:space="preserve">Job 39:9 ကြံ့ကြံ့သည် သင့်အား အစေခံရန် ဆန္ဒရှိမည်လော၊ သို့မဟုတ် သင်၏ပုခက်၌နေမည်လော။</w:t>
      </w:r>
    </w:p>
    <w:p/>
    <w:p>
      <w:r xmlns:w="http://schemas.openxmlformats.org/wordprocessingml/2006/main">
        <w:t xml:space="preserve">ယောဘ ၃၉:၉ မှ ဤကျမ်းပိုဒ်သည် ကြံ့တစ်ကောင်သည် လူသားများကို အစေခံရန် ဆန္ဒရှိမရှိ သို့မဟုတ် အိမ်မွေးခိုင်းခြင်းရှိမရှိ မေးခွန်းထုတ်သည်။</w:t>
      </w:r>
    </w:p>
    <w:p/>
    <w:p>
      <w:r xmlns:w="http://schemas.openxmlformats.org/wordprocessingml/2006/main">
        <w:t xml:space="preserve">1. ဘုရားသခင်ဖန်ဆင်းခြင်းနှင့် ကျွန်ုပ်တို့၏အုပ်စိုးမှု- ကိုယ်တော်၏သတ္တဝါများကို ကျွန်ုပ်တို့ မည်သို့ဂရုစိုက်သင့်သနည်း။</w:t>
      </w:r>
    </w:p>
    <w:p/>
    <w:p>
      <w:r xmlns:w="http://schemas.openxmlformats.org/wordprocessingml/2006/main">
        <w:t xml:space="preserve">2. နာခံမှု၏ခွန်အား- ဘုရားသခင့်အလိုတော်အတိုင်း လက်အောက်ခံခြင်းတန်ခိုး</w:t>
      </w:r>
    </w:p>
    <w:p/>
    <w:p>
      <w:r xmlns:w="http://schemas.openxmlformats.org/wordprocessingml/2006/main">
        <w:t xml:space="preserve">1. ကမ္ဘာဦး 1:28 - တဖန် ဘုရားသခင်သည် သူတို့ကို ကောင်းကြီးပေး၍ ဘုရားသခင်က၊ အသီးအနှံများကို တိုးပွားစေ၍ မြေကြီးကို ပြည့်စေ၍ နိုင်စေလော့။ သမုဒ္ဒရာငါးတို့ကို၎င်း၊ မိုဃ်းကောင်းကင်ငှက်တို့ကို၎င်း အုပ်စိုးကြလော့။ မြေကြီးပေါ်မှာ လှုပ်ရှားတတ်သော သတ္တဝါအပေါင်းတို့ကို၎င်း၊</w:t>
      </w:r>
    </w:p>
    <w:p/>
    <w:p>
      <w:r xmlns:w="http://schemas.openxmlformats.org/wordprocessingml/2006/main">
        <w:t xml:space="preserve">2. 1 ပေတရု 5:5-6 - ထိုနည်းတူ၊ အငယ်တို့၊ သင်တို့သည် အသက်ကြီးသောသူကို လက်အောက်ခံကြလော့။ အကယ်စင်စစ် သင်တို့ရှိသမျှသည် အချင်းချင်း လက်အောက်ခံ၍ နှိမ့်ချခြင်း နှင့် ၀တ်ဆင်ကြလော့။ အကြောင်းမူကား၊ ဘုရားသခင်သည် မာနကြီးသောသူတို့ကို ဆီးတား၍၊ နှိမ့်ချသော သူတို့ကို ကျေးဇူးတော် ပေးတော်မူ၏။ အချိန်တန်လျှင် ဘုရားသခင်သည် သင့်ကိုချီးမြှောက်မည်အကြောင်း၊</w:t>
      </w:r>
    </w:p>
    <w:p/>
    <w:p>
      <w:r xmlns:w="http://schemas.openxmlformats.org/wordprocessingml/2006/main">
        <w:t xml:space="preserve">Job 39:10 သင်သည် ကြံ့ကို လယ်ကွင်း၌ ချည်နှောင်နိုင်သလော။ သင့်နောက်၌ ချိုင့်များကို လယ်ထွန်မည်လော။</w:t>
      </w:r>
    </w:p>
    <w:p/>
    <w:p>
      <w:r xmlns:w="http://schemas.openxmlformats.org/wordprocessingml/2006/main">
        <w:t xml:space="preserve">ဤကျမ်းပိုဒ်သည် unicorn ၏ စွမ်းအားနှင့် ခွန်အားကို မီးမောင်းထိုးပြပြီး ၎င်းကို ယဉ်ပါးအောင် လုပ်နိုင်မလား။</w:t>
      </w:r>
    </w:p>
    <w:p/>
    <w:p>
      <w:r xmlns:w="http://schemas.openxmlformats.org/wordprocessingml/2006/main">
        <w:t xml:space="preserve">1. သခင်ဘုရား၏တန်ခိုးတော်- ဘုရားသခင်၏တန်ခိုးတော်ကို ယုံကြည်ကိုးစားရန် သင်ယူခြင်း။</w:t>
      </w:r>
    </w:p>
    <w:p/>
    <w:p>
      <w:r xmlns:w="http://schemas.openxmlformats.org/wordprocessingml/2006/main">
        <w:t xml:space="preserve">2. အနှိုင်းမဲ့မျှော်လင့်ချက်- Unicorn ၏ ခွန်အားအပေါ် ရောင်ပြန်ဟပ်မှု</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w:t>
      </w:r>
    </w:p>
    <w:p/>
    <w:p>
      <w:r xmlns:w="http://schemas.openxmlformats.org/wordprocessingml/2006/main">
        <w:t xml:space="preserve">2. ဆာလံ 147:5 - ငါတို့သခင်သည် ကြီးမြတ်၍ တန်ခိုးနှင့် ကြွယ်ဝ၍၊ သူ၏ဥာဏ်သည် အတိုင်းအတာထက် ကျော်လွန်သည်။</w:t>
      </w:r>
    </w:p>
    <w:p/>
    <w:p>
      <w:r xmlns:w="http://schemas.openxmlformats.org/wordprocessingml/2006/main">
        <w:t xml:space="preserve">Job 39:11 ခွန်အားကြီးသောကြောင့်၊ သင်လုပ်အားကို သူ့ထံ ထားခဲ့မှာလား။</w:t>
      </w:r>
    </w:p>
    <w:p/>
    <w:p>
      <w:r xmlns:w="http://schemas.openxmlformats.org/wordprocessingml/2006/main">
        <w:t xml:space="preserve">ယောဘသည် ဘုရားသခင်၏ တန်ခိုးတော်ကို ကိုးစားပြီး သူ၏လုပ်အားကို ဘုရားသခင်ထံ ထားခဲ့သင့်သလားဟု မေးသည်။</w:t>
      </w:r>
    </w:p>
    <w:p/>
    <w:p>
      <w:r xmlns:w="http://schemas.openxmlformats.org/wordprocessingml/2006/main">
        <w:t xml:space="preserve">1. ကျွန်ုပ်တို့၏ ကြိုးစားအားထုတ်မှုကို ဖြည့်ဆည်းရန် ဘုရားသခင်၏ တန်ခိုးတော်နှင့် တန်ခိုးကို ကျွန်ုပ်တို့ ယုံကြည်နိုင်သော်လည်း ကျွန်ုပ်တို့သည်လည်း ကျွန်ုပ်တို့၏အလုပ်ကို လုပ်ဆောင်ရမည်ဖြစ်သည်။</w:t>
      </w:r>
    </w:p>
    <w:p/>
    <w:p>
      <w:r xmlns:w="http://schemas.openxmlformats.org/wordprocessingml/2006/main">
        <w:t xml:space="preserve">၂။ ကြိုးစားအားထုတ်မှုတိုင်းသည် ဘုရားသခင်၏ ခွန်အားနှင့် ဉာဏ်ပညာကို အားကိုးရန် အခွင့်အရေးဖြစ်သည်။</w:t>
      </w:r>
    </w:p>
    <w:p/>
    <w:p>
      <w:r xmlns:w="http://schemas.openxmlformats.org/wordprocessingml/2006/main">
        <w:t xml:space="preserve">1. Isaiah 40:29-31 - မောသောသူတို့အား တန်ခိုးကိုပေးတော်မူ၏။ ခွန်အားမရှိသောသူတို့အား ခွန်အားတိုးပွားစေတော်မူ၏။ သူငယ်တို့သည် မော၍ ပင်ပန်းကြလိမ့်မည်။ လူပျိုတို့သည် 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၄၆:၁-၃ - ဘုရားသခင်သည် ကျွန်ုပ်တို့၏ခိုလှုံရာ၊ တောင်များကို ပင်လယ်အလယ်သို့ ဆောင်သွားသော်လည်း၊ ငါတို့သည် မကြောက်ကြ။ ရေများဟောက်၍ နှောင့်ယှက်သော်လည်း တောင်တို့သည် ရောင်ရမ်းခြင်းနှင့်အတူ တုန်လှုပ်လျက်၊ သူတိ့ု။</w:t>
      </w:r>
    </w:p>
    <w:p/>
    <w:p>
      <w:r xmlns:w="http://schemas.openxmlformats.org/wordprocessingml/2006/main">
        <w:t xml:space="preserve">Job 39:12 သင်၏အမျိုးအနွယ်ကို အိမ်သို့ဆောင်ခဲ့၍ သင်၏စပါးကျီ၌ စုသိမ်းစေမည်ဟု ယုံမည်လော။</w:t>
      </w:r>
    </w:p>
    <w:p/>
    <w:p>
      <w:r xmlns:w="http://schemas.openxmlformats.org/wordprocessingml/2006/main">
        <w:t xml:space="preserve">ဤကျမ်းပိုဒ်သည် ကျွန်ုပ်တို့၏ ကောက်ပဲသီးနှံများကို ထောက်ပံ့ပေးရန်နှင့် ကာကွယ်ရန် ဘုရားသခင်ကို ယုံကြည်ကိုးစားခြင်းအကြောင်း ပြောထားသည်။</w:t>
      </w:r>
    </w:p>
    <w:p/>
    <w:p>
      <w:r xmlns:w="http://schemas.openxmlformats.org/wordprocessingml/2006/main">
        <w:t xml:space="preserve">1. "ဘုရားသခင်သည် ကျွန်ုပ်တို့၏ ပံ့ပိုးပေးသူဖြစ်သည်- သူ၏ စီမံပေးမှုကို ယုံကြည်ရန် သင်ယူခြင်း"</w:t>
      </w:r>
    </w:p>
    <w:p/>
    <w:p>
      <w:r xmlns:w="http://schemas.openxmlformats.org/wordprocessingml/2006/main">
        <w:t xml:space="preserve">2. "ဘုရားသခင်၏ဆုကျေးဇူးများ- ကိုယ်တော်၏ကာကွယ်ခြင်း၏အကျိုးကျေးဇူးများကို စုဆောင်းခြင်း"</w:t>
      </w:r>
    </w:p>
    <w:p/>
    <w:p>
      <w:r xmlns:w="http://schemas.openxmlformats.org/wordprocessingml/2006/main">
        <w:t xml:space="preserve">၁။ မဿဲ ၆:၂၅-၃၃ - ကျွန်ုပ်တို့၏လိုအပ်ချက်များအတွက် ဘုရားသခင်ကို ယုံကြည်ကိုးစားခြင်းဆိုင်ရာ ယေရှု၏သွန်သင်ချက်</w:t>
      </w:r>
    </w:p>
    <w:p/>
    <w:p>
      <w:r xmlns:w="http://schemas.openxmlformats.org/wordprocessingml/2006/main">
        <w:t xml:space="preserve">၂။ ဆာလံ ၃၇:၂၅ - ဖြောင့်မတ်သောသူတို့အား ပေးဆောင်ရန် ဘုရားသခင်၏ကတိတော်</w:t>
      </w:r>
    </w:p>
    <w:p/>
    <w:p>
      <w:r xmlns:w="http://schemas.openxmlformats.org/wordprocessingml/2006/main">
        <w:t xml:space="preserve">Job 39:13 ကောင်းသောအတောင်တို့ကို ဒေါင်းတို့အား ပေးတော်မူသလော။ သို့မဟုတ် ငှက်ကုလားအုတ်ဆီသို့ အတောင်များနှင့် အမွေးများ ရှိပါသလား။</w:t>
      </w:r>
    </w:p>
    <w:p/>
    <w:p>
      <w:r xmlns:w="http://schemas.openxmlformats.org/wordprocessingml/2006/main">
        <w:t xml:space="preserve">ဤကျမ်းပိုဒ်သည် ဒေါင်းနှင့် ငှက်ကုလားအုတ်တို့၏ ထူးခြားသော အတောင်များနှင့် အမွေးများကို ဖန်တီးရာတွင် ဘုရားသခင်၏ ဖန်တီးနိုင်စွမ်းကို မေးခွန်းထုတ်သည်။</w:t>
      </w:r>
    </w:p>
    <w:p/>
    <w:p>
      <w:r xmlns:w="http://schemas.openxmlformats.org/wordprocessingml/2006/main">
        <w:t xml:space="preserve">၁။ ဘုရားသခင်၏ ဖန်တီးမှု ဘုရင်မင်းမြတ်</w:t>
      </w:r>
    </w:p>
    <w:p/>
    <w:p>
      <w:r xmlns:w="http://schemas.openxmlformats.org/wordprocessingml/2006/main">
        <w:t xml:space="preserve">2. ဖန်ဆင်းခြင်း၏အံ့ဖွယ်အမှု၌ ဝမ်းမြောက်ခြင်း။</w:t>
      </w:r>
    </w:p>
    <w:p/>
    <w:p>
      <w:r xmlns:w="http://schemas.openxmlformats.org/wordprocessingml/2006/main">
        <w:t xml:space="preserve">1. ထွက်မြောက်ရာ 31:1-11 (တဲတော်ဖန်တီးရာတွင် ဘုရားသခင်၏ ဖန်ဆင်းခြင်းတန်ခိုး)</w:t>
      </w:r>
    </w:p>
    <w:p/>
    <w:p>
      <w:r xmlns:w="http://schemas.openxmlformats.org/wordprocessingml/2006/main">
        <w:t xml:space="preserve">၂။ ဆာလံ ၁၀၄:၂၄-၃၀ (ကမ္ဘာမြေနှင့် ၎င်းနေထိုင်သော သတ္တဝါအပေါင်းတို့ကို ဖန်ဆင်းရန် ဘုရားသခင်၏ဖန်ဆင်းခြင်းတန်ခိုးတော်)</w:t>
      </w:r>
    </w:p>
    <w:p/>
    <w:p>
      <w:r xmlns:w="http://schemas.openxmlformats.org/wordprocessingml/2006/main">
        <w:t xml:space="preserve">Job 39:14 မြေကြီး၌ ထားရစ်၍ မြေမှုန့်၌ နွေးစေသော၊</w:t>
      </w:r>
    </w:p>
    <w:p/>
    <w:p>
      <w:r xmlns:w="http://schemas.openxmlformats.org/wordprocessingml/2006/main">
        <w:t xml:space="preserve">ကျမ်းပိုဒ်က မြေကြီးထဲမှာ ဥဥပြီး မြေမှုန့်ထဲမှာ ပူနွေးနေတဲ့ သတ္တဝါအကြောင်း ပြောထားတယ်။</w:t>
      </w:r>
    </w:p>
    <w:p/>
    <w:p>
      <w:r xmlns:w="http://schemas.openxmlformats.org/wordprocessingml/2006/main">
        <w:t xml:space="preserve">1. ဘုရားသခင်၏ဖန်ဆင်းခြင်းတန်ခိုး- အသေးငယ်ဆုံးအရာများသည် သူ၏ဘုရင်မင်းမြတ်ကို သရုပ်ပြပုံ</w:t>
      </w:r>
    </w:p>
    <w:p/>
    <w:p>
      <w:r xmlns:w="http://schemas.openxmlformats.org/wordprocessingml/2006/main">
        <w:t xml:space="preserve">2. စိတ်ရှည်ခြင်းကို တိုးပွားစေခြင်း- ဘုရားသခင့်အချိန်၌ နှစ်သိမ့်မှုရယူပါ။</w:t>
      </w:r>
    </w:p>
    <w:p/>
    <w:p>
      <w:r xmlns:w="http://schemas.openxmlformats.org/wordprocessingml/2006/main">
        <w:t xml:space="preserve">1. Isaiah 40:26 - သူသည် ကြယ်ရောင်စုံတန်ဆာကို တစ်ယောက်ပြီးတစ်ယောက် မွေးထုတ်ပေးပြီး ၎င်းတို့ကို နာမည်တစ်ခုစီဖြင့် ခေါ်သည်။</w:t>
      </w:r>
    </w:p>
    <w:p/>
    <w:p>
      <w:r xmlns:w="http://schemas.openxmlformats.org/wordprocessingml/2006/main">
        <w:t xml:space="preserve">၂။ ဆာလံ ၈း၃-၄ - ကိုယ်တော်၏ကောင်းကင်၊ လက်ညိုးတော်၊ လနှင့် ကြယ်တို့လုပ်သော လက်ရာ၊ လူသားတို့ကို အောက်မေ့သတိရသောအားဖြင့် အဘယ်အရာဖြစ်သည်ကို ငါဆင်ခြင်သောအခါ၊ သူတို့?</w:t>
      </w:r>
    </w:p>
    <w:p/>
    <w:p>
      <w:r xmlns:w="http://schemas.openxmlformats.org/wordprocessingml/2006/main">
        <w:t xml:space="preserve">Job 39:15 ခြေသည် သူတို့ကို နှိပ်စက်မည်အကြောင်း၊ သားရဲသည် ချိုးမည်အကြောင်း မေ့လျော့၏။</w:t>
      </w:r>
    </w:p>
    <w:p/>
    <w:p>
      <w:r xmlns:w="http://schemas.openxmlformats.org/wordprocessingml/2006/main">
        <w:t xml:space="preserve">ဤကျမ်းပိုဒ်သည် သားရဲ၏ နှိပ်စက်ခြင်း သို့မဟုတ် ကျိုးပဲ့ခြင်း ဖြစ်နိုင်သောကြောင့် အသက်၏ သိမ်ငယ်မှုကို ဆွေးနွေးထားသည်။</w:t>
      </w:r>
    </w:p>
    <w:p/>
    <w:p>
      <w:r xmlns:w="http://schemas.openxmlformats.org/wordprocessingml/2006/main">
        <w:t xml:space="preserve">1. ဘဝသည် အဖိုးတန်ပြီး နုနယ်သည် ၊ တန်ဖိုးထား၍ ဂရုတစိုက် ကိုင်တွယ်သင့်သည် ၊</w:t>
      </w:r>
    </w:p>
    <w:p/>
    <w:p>
      <w:r xmlns:w="http://schemas.openxmlformats.org/wordprocessingml/2006/main">
        <w:t xml:space="preserve">2. ကျွန်ုပ်တို့၏ အသက်တာ၏ ကဏ္ဍတိုင်းတွင် ဘုရားသခင်ရှိနေခြင်းကို ကျွန်ုပ်တို့ သတိချပ်ရမည်၊ အကြောင်းမှာ ကိုယ်တော်သည် ကျွန်ုပ်တို့၏ အဆုံးစွန်သော ကာကွယ်သူဖြစ်သည်။</w:t>
      </w:r>
    </w:p>
    <w:p/>
    <w:p>
      <w:r xmlns:w="http://schemas.openxmlformats.org/wordprocessingml/2006/main">
        <w:t xml:space="preserve">1. ရောမ 12:1-2 -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ဆာလံ 91:11-12 - အကြောင်းမူကား၊ သင်၏လမ်းခရီး၌ သင့်ကိုစောင့်ရှောက်စေခြင်းငှာ ကောင်းကင်တမန်တို့ကို မှာထားတော်မူလိမ့်မည်။ သင်၏ခြေကို ကျောက်နှင့်မထိစေခြင်းငှါ၊</w:t>
      </w:r>
    </w:p>
    <w:p/>
    <w:p>
      <w:r xmlns:w="http://schemas.openxmlformats.org/wordprocessingml/2006/main">
        <w:t xml:space="preserve">Job 39:16 သူသည် မိမိမဟုတ်သကဲ့သို့၊ သူငယ်တဘက်၌ မာကျောသည်ဖြစ်၍၊</w:t>
      </w:r>
    </w:p>
    <w:p/>
    <w:p>
      <w:r xmlns:w="http://schemas.openxmlformats.org/wordprocessingml/2006/main">
        <w:t xml:space="preserve">ယောဘ ၃၉:၁၆ တွင် သဘာဝတရား၏ ကြမ်းတမ်းခက်ထန်မှုကို မီးမောင်းထိုးပြသည့် မိခင်ဗီဇကင်းမဲ့သော တိရစ္ဆာန်အမျိုးသမီးကို ဖော်ပြသည်။</w:t>
      </w:r>
    </w:p>
    <w:p/>
    <w:p>
      <w:r xmlns:w="http://schemas.openxmlformats.org/wordprocessingml/2006/main">
        <w:t xml:space="preserve">၁။ ဘုရားသခင်သည် အရာခပ်သိမ်း၌ အချုပ်အခြာအာဏာရှိတော်မူ၏။—ရောမ ၈:၂၈</w:t>
      </w:r>
    </w:p>
    <w:p/>
    <w:p>
      <w:r xmlns:w="http://schemas.openxmlformats.org/wordprocessingml/2006/main">
        <w:t xml:space="preserve">၂။ သဘာဝတရားမှ ဘဝသင်ခန်းစာများ—ဆာလံ ၁၀၄:၂၄</w:t>
      </w:r>
    </w:p>
    <w:p/>
    <w:p>
      <w:r xmlns:w="http://schemas.openxmlformats.org/wordprocessingml/2006/main">
        <w:t xml:space="preserve">1. ဆာလံ 127:3 - ကြည့်ရှုလော့၊ သားသမီးတို့သည် ထာဝရဘုရား ပေးတော်မူသော အမွေဖြစ်ကြ၏။ အမိဝမ်းတွင်းအသီး၊</w:t>
      </w:r>
    </w:p>
    <w:p/>
    <w:p>
      <w:r xmlns:w="http://schemas.openxmlformats.org/wordprocessingml/2006/main">
        <w:t xml:space="preserve">2. မဿဲ 6:26 - မိုဃ်းကောင်းကင်ငှက်တို့ကို ကြည့်ရှုလော့။ မျိုးစေ့ကို မကြဲ၊ ရိတ်မသိမ်း၊ ကျီ၌ မစုမသိမ်းသော်လည်း၊ ကောင်းကင်ဘုံ၌ရှိတော်မူသော သင်တို့အဘသည် ကျွေးမွေးတော်မူ၏။</w:t>
      </w:r>
    </w:p>
    <w:p/>
    <w:p>
      <w:r xmlns:w="http://schemas.openxmlformats.org/wordprocessingml/2006/main">
        <w:t xml:space="preserve">Job 39:17 ဘုရားသခင်သည် သူ၏ပညာကို စွန့်တော်မူသောကြောင့်၊ သူ၏ဥာဏ်ကို ပေးတော်မမူ။</w:t>
      </w:r>
    </w:p>
    <w:p/>
    <w:p>
      <w:r xmlns:w="http://schemas.openxmlformats.org/wordprocessingml/2006/main">
        <w:t xml:space="preserve">ဘုရားသခင်သည် ငှက်ကုလားအုတ်ထံမှ ဉာဏ်ပညာကို နှုတ်ယူခဲ့ပြီး ၎င်းကို ဥာဏ်မပေးခဲ့ပါ။</w:t>
      </w:r>
    </w:p>
    <w:p/>
    <w:p>
      <w:r xmlns:w="http://schemas.openxmlformats.org/wordprocessingml/2006/main">
        <w:t xml:space="preserve">1- ဘုရားသခင်သည် အရာခပ်သိမ်းကို ထိန်းချုပ်ထားကြောင်း၊ ငှက်ကုလားအုတ်၏ ဉာဏ်ပညာကိုပင်၊ ကျွန်ုပ်တို့အတွက် အကောင်းဆုံးဖြစ်သည်ကို သိရန် ကိုယ်တော်ကို ကျွန်ုပ်တို့ ယုံကြည်ရမည်ဖြစ်ကြောင်း ကျွန်ုပ်တို့ သတိရရမည်ဖြစ်သည်။</w:t>
      </w:r>
    </w:p>
    <w:p/>
    <w:p>
      <w:r xmlns:w="http://schemas.openxmlformats.org/wordprocessingml/2006/main">
        <w:t xml:space="preserve">2- ဘုရားသခင်သည် ကျွန်ုပ်တို့အား ပေးသနားသော ဉာဏ်ပညာနှင့် နားလည်မှုကို အလေးအနက်မထားဘဲ၊ ၎င်းကို ဂုဏ်တင်ရန်အတွက် ၎င်းကို အသုံးပြုပါ။</w:t>
      </w:r>
    </w:p>
    <w:p/>
    <w:p>
      <w:r xmlns:w="http://schemas.openxmlformats.org/wordprocessingml/2006/main">
        <w:t xml:space="preserve">1: Proverbs 2:6-7 - အကြောင်းမူကား၊ ထာဝရဘုရားသည် ပညာကိုပေးတော်မူ၏။ ဥာဏ်ပညာသည် နှုတ်မှထွက်၍၊ ဖြောင့်မတ်သောသူတို့အဘို့ ဥာဏ်ပညာကို သိုထားတော်မူ၏။</w:t>
      </w:r>
    </w:p>
    <w:p/>
    <w:p>
      <w:r xmlns:w="http://schemas.openxmlformats.org/wordprocessingml/2006/main">
        <w:t xml:space="preserve">2: James 1:5 - သင်တို့တွင် တစုံတယောက်သောသူသည် ပညာမရှိလျှင် လူအပေါင်းတို့အား စေတနာစိတ်နှင့် ပေးသနားတော်မူသော ဘုရားသခင်ကို တောင်းစေ။ ပေးရမည်။</w:t>
      </w:r>
    </w:p>
    <w:p/>
    <w:p>
      <w:r xmlns:w="http://schemas.openxmlformats.org/wordprocessingml/2006/main">
        <w:t xml:space="preserve">Job 39:18 သူသည် မြင့်သောအရပ်၌ ချီတက်သောအခါ၊ မြင်းနှင့် မြင်းစီးသူကို ကဲ့ရဲ့၏။</w:t>
      </w:r>
    </w:p>
    <w:p/>
    <w:p>
      <w:r xmlns:w="http://schemas.openxmlformats.org/wordprocessingml/2006/main">
        <w:t xml:space="preserve">ဤကျမ်းပိုဒ်သည် ငှက်ကုလားအုတ်၏ စွမ်းအားကို မြင့်တင်နိုင်ပြီး မြင်းနှင့် မြင်းစီးသူ၏ စွမ်းအားကို ကဲ့ရဲ့ရှုတ်ချနိုင်သည် ။</w:t>
      </w:r>
    </w:p>
    <w:p/>
    <w:p>
      <w:r xmlns:w="http://schemas.openxmlformats.org/wordprocessingml/2006/main">
        <w:t xml:space="preserve">1. ယုံကြည်ခြင်းတန်ခိုး- ငှက်ကုလားအုတ်၏ခွန်အားမှ သင်ယူခြင်း။</w:t>
      </w:r>
    </w:p>
    <w:p/>
    <w:p>
      <w:r xmlns:w="http://schemas.openxmlformats.org/wordprocessingml/2006/main">
        <w:t xml:space="preserve">2. သံသယကို ကျော်လွှားခြင်း- ငှက်ကုလားအုတ်၏ ရဲစွမ်းသတ္တိဖြင့် အကြောက်တရားကို အနိုင်ယူပါ။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Job 39:19 မြင်းခွန်အားကို ပေးပြီလော။ လည်ပင်းကို မိုဃ်းကြိုးနှင့် ဖုံးသလော။</w:t>
      </w:r>
    </w:p>
    <w:p/>
    <w:p>
      <w:r xmlns:w="http://schemas.openxmlformats.org/wordprocessingml/2006/main">
        <w:t xml:space="preserve">ယောဘ ၃၉ သည် ဖန်ဆင်းခြင်းတွင်၊ အထူးသဖြင့် မြင်းများကို ဖန်ဆင်းခြင်းတွင် ဘုရားသခင်၏ တန်ခိုးတော်အကြောင်း ပြောထားသည့် သမ္မာကျမ်းစာပါ ကျမ်းပိုဒ်ဖြစ်သည်။</w:t>
      </w:r>
    </w:p>
    <w:p/>
    <w:p>
      <w:r xmlns:w="http://schemas.openxmlformats.org/wordprocessingml/2006/main">
        <w:t xml:space="preserve">1-ဘုရားသခင်၏ဖန်တီးမှုစွမ်းအား- မြင်းဘုရင်မင်းမြတ်</w:t>
      </w:r>
    </w:p>
    <w:p/>
    <w:p>
      <w:r xmlns:w="http://schemas.openxmlformats.org/wordprocessingml/2006/main">
        <w:t xml:space="preserve">၂- ဘုရားသခင်၏ တန်ခိုးတော်- ယောဘ ၃၉:၁၉ ကို ဆင်ခြင်သုံးသပ်ပါ။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150:1-6 ထာဝရဘုရားကို ချီးမွမ်းကြလော့။ သန့်ရှင်းရာဌာနတော်၌ ဘုရားသခင်ကို ချီးမွမ်းကြလော့။ တန်ခိုးတော်၏ မျက်နှာတော်၌ ချီးမွမ်းကြလော့။ တန်ခိုးကြီးသော အကျင့်ကြောင့် ချီးမွမ်းကြလော့။ တံပိုးမှုတ်၍ ချီးမွမ်းကြလော့။ ပျဉ်ပြားနှင့် ကခုန်လျက်၊ စောင်းတူရိယာနှင့် အင်္ဂါတို့ကို ချီးမွမ်းကြလော့။ ကျယ်လောင်သော လင်းကွင်းများပေါ်တွင် ချီးမွမ်းကြလော့။ ထွက်သက်ဝင်သက်ရှိသော အရာရှိသမျှတို့သည် ထာဝရဘုရားကို ချီးမွမ်းကြစေ။ ထာဝရဘုရားကို ချီးမွမ်းကြလော့။</w:t>
      </w:r>
    </w:p>
    <w:p/>
    <w:p>
      <w:r xmlns:w="http://schemas.openxmlformats.org/wordprocessingml/2006/main">
        <w:t xml:space="preserve">Job 39:20 နှံကောင်ကဲ့သို့ ကြောက်စေသလော။ နှာ​ခေါင်း​တော်​၏​ဘုန်း​တော်​သည် ကြောက်​မက်​ဖွယ်​ဖြစ်​၏။</w:t>
      </w:r>
    </w:p>
    <w:p/>
    <w:p>
      <w:r xmlns:w="http://schemas.openxmlformats.org/wordprocessingml/2006/main">
        <w:t xml:space="preserve">ယောဘသည် နှံကောင်ကဲ့သို့ ကြောက်တတ်သော နွားရိုင်းကဲ့သို့ အစွမ်းထက်သော တိရစ္ဆာန်ကို ဖန်ဆင်းနိုင်သလားဟု ဘုရားသခင် မေးတော်မူ၏။ နွားနှာခေါင်း၏ အစွမ်းသည် အံ့မခန်းပင်။</w:t>
      </w:r>
    </w:p>
    <w:p/>
    <w:p>
      <w:r xmlns:w="http://schemas.openxmlformats.org/wordprocessingml/2006/main">
        <w:t xml:space="preserve">1. ဘုရားသခင်၏ အမြင့်မြတ်ဆုံး တန်ခိုးတော်- ဖန်ဆင်းခြင်း၏ တန်ခိုးကို စူးစမ်းခြင်း။</w:t>
      </w:r>
    </w:p>
    <w:p/>
    <w:p>
      <w:r xmlns:w="http://schemas.openxmlformats.org/wordprocessingml/2006/main">
        <w:t xml:space="preserve">၂။ ဒုက္ခ၌ ခွန်အားရှာဖွေခြင်း- ယောဘ ၃၉:၂၀ မှ သင်ခန်းစာများ</w:t>
      </w:r>
    </w:p>
    <w:p/>
    <w:p>
      <w:r xmlns:w="http://schemas.openxmlformats.org/wordprocessingml/2006/main">
        <w:t xml:space="preserve">1. Isaiah 40:26 - မြင့်သောအရပ်ကိုမျှော်ကြည့်၍၊ ဤအရာများကို အဘယ်သူဖန်ဆင်းသနည်း။ အလုံးအရင်းကို နံမည်ဖြင့် နှုတ်ဆောင်သောသူ၊ တန်ခိုးတော်နှင့် တန်ခိုးကြီးမားသောကြောင့် မည်သူမျှ မလွဲမသွေ၊</w:t>
      </w:r>
    </w:p>
    <w:p/>
    <w:p>
      <w:r xmlns:w="http://schemas.openxmlformats.org/wordprocessingml/2006/main">
        <w:t xml:space="preserve">၂။ ဆာလံ ၁၄၈:၇-၈ - ကြီးစွာသောပင်လယ်သတ္တဝါများ၊ နက်နဲသောအရပ်ရပ်တို့၊ မြေကြီးပေါ်မှ ထာဝရဘုရားကို ချီးမွမ်းကြလော့။ မီးနှင့်မိုးသီး၊</w:t>
      </w:r>
    </w:p>
    <w:p/>
    <w:p>
      <w:r xmlns:w="http://schemas.openxmlformats.org/wordprocessingml/2006/main">
        <w:t xml:space="preserve">Job 39:21 ချိုင့်၌ ယက်၍ ခွန်အားနှင့် ရွှင်လန်းလျက်၊ လက်နက်ကိုင်လူတို့ကို ခရီးဦးကြိုပြုခြင်းငှါ သွား၏။</w:t>
      </w:r>
    </w:p>
    <w:p/>
    <w:p>
      <w:r xmlns:w="http://schemas.openxmlformats.org/wordprocessingml/2006/main">
        <w:t xml:space="preserve">ယောဘသည် သူ၏ခွန်အားအတွက် ဘုရားသခင်ကို ချီးမွမ်းပြီး အပြင်ထွက်၍ မည်သည့်ခြိမ်းခြောက်မှုမျိုးကိုမဆို ရင်ဆိုင်ရန် ၎င်းကိုအသုံးပြုသည်။</w:t>
      </w:r>
    </w:p>
    <w:p/>
    <w:p>
      <w:r xmlns:w="http://schemas.openxmlformats.org/wordprocessingml/2006/main">
        <w:t xml:space="preserve">1. မည်သည့်အရာကိုမဆို ရင်ဆိုင်ရန် ခွန်အား- ဘုရားသခင်၌ ခွန်အားရှာနည်း</w:t>
      </w:r>
    </w:p>
    <w:p/>
    <w:p>
      <w:r xmlns:w="http://schemas.openxmlformats.org/wordprocessingml/2006/main">
        <w:t xml:space="preserve">၂။ ဘုရားသခင်၏ တန်ခိုးတော်၌ ဝမ်းမြောက်ခြင်း- သခင်ဘုရား၏ တန်ခိုးတော်၌ ဝမ်းမြောက်ခြင်း</w:t>
      </w:r>
    </w:p>
    <w:p/>
    <w:p>
      <w:r xmlns:w="http://schemas.openxmlformats.org/wordprocessingml/2006/main">
        <w:t xml:space="preserve">1. ဆာလံ 18:2 ထာဝရဘုရားသည် ငါ့ကျောက်၊ ငါ့ရဲတိုက်၊ ငါ၏ဘုရားသခင်သည် ငါခိုလှုံရာဖြစ်တော်မူ၏။</w:t>
      </w:r>
    </w:p>
    <w:p/>
    <w:p>
      <w:r xmlns:w="http://schemas.openxmlformats.org/wordprocessingml/2006/main">
        <w:t xml:space="preserve">2. Isaiah 40:31 - ထာဝရဘုရားကို မြော်လင့်သောသူတို့မူကား၊ ရွှေလင်းတကဲ့သို့ အတောင်ဖြင့် တက်၍ မပင်ပန်းဘဲ ပြေးရလိမ့်မည်။</w:t>
      </w:r>
    </w:p>
    <w:p/>
    <w:p>
      <w:r xmlns:w="http://schemas.openxmlformats.org/wordprocessingml/2006/main">
        <w:t xml:space="preserve">Job 39:22 ထိတ်လန့်ခြင်းမရှိ၊ ထားဘေးမှ မပြန်။</w:t>
      </w:r>
    </w:p>
    <w:p/>
    <w:p>
      <w:r xmlns:w="http://schemas.openxmlformats.org/wordprocessingml/2006/main">
        <w:t xml:space="preserve">ဓားတစ်ချောင်းတောင်မှ မကြောက်ဘဲ ဘုရားသခင်ရဲ့ တန်ခိုးတော်က အလွန်တန်ခိုးကြီးတယ်လို့ ယောဘပြောခဲ့တယ်။</w:t>
      </w:r>
    </w:p>
    <w:p/>
    <w:p>
      <w:r xmlns:w="http://schemas.openxmlformats.org/wordprocessingml/2006/main">
        <w:t xml:space="preserve">1. ဘုရားသခင်၏တန်ခိုးတော်သည် တုနှိုင်းမရပါ - ဘုရားသခင်၏တန်ခိုးတော်သည် ဤလောကရှိ မည်သည့်အရာနှင့်မျှ နှိုင်းယှဉ်၍မရအောင် ခက်ခဲသောအချိန်များတွင် ကျွန်ုပ်တို့အား မည်ကဲ့သို့ နှစ်သိမ့်မှုပေးကြောင်း စူးစမ်းရှာဖွေပါ။</w:t>
      </w:r>
    </w:p>
    <w:p/>
    <w:p>
      <w:r xmlns:w="http://schemas.openxmlformats.org/wordprocessingml/2006/main">
        <w:t xml:space="preserve">2. မကြောက်မရွံ့နှင့် မလှုပ်မရှားနိုင်သော - ဘုရားသခင်၏ ရဲစွမ်းသတ္တိနှင့် တည်ကြည်မှုတို့ကို ဆန်းစစ်ခြင်းသည် ဘဝ၏စိန်ခေါ်မှုများကို ရင်ဆိုင်ရန် ခွန်အားဖြစ်စေသည်။</w:t>
      </w:r>
    </w:p>
    <w:p/>
    <w:p>
      <w:r xmlns:w="http://schemas.openxmlformats.org/wordprocessingml/2006/main">
        <w:t xml:space="preserve">1. ဟေရှာယ 41:10 - "ငါသည်သင်တို့နှင့်အတူရှိသောကြောင့် မကြောက်ကြနှင့်။ ငါသည်သင်တို့၏ဘုရားသခင်ဖြစ်သောကြောင့်၊ ငါသည်သင်တို့ကိုခိုင်ခံ့စေပြီး၊ ငါ၏ဖြောင့်မတ်သောလက်ျာဘက်ဖြင့်သင့်ကိုထောက်မမည်။"</w:t>
      </w:r>
    </w:p>
    <w:p/>
    <w:p>
      <w:r xmlns:w="http://schemas.openxmlformats.org/wordprocessingml/2006/main">
        <w:t xml:space="preserve">၂။ ဆာလံ ၉၁:၁-၂ - “အမြင့်ဆုံးသောဘုရား၏ ခိုလှုံရာအရပ်၌ နေသောသူသည် အနန္တတန်ခိုးရှင်၏ အရိပ်၌ ကျိန်းဝပ်လိမ့်မည်။ ထာဝရဘုရားသည် ငါခိုလှုံရာ၊ ငါ၏ရဲတိုက်၊ ငါ၏ဘုရားသခင်ဖြစ်တော်မူသည်ဟု ငါဆို၏။ ယုံကြည်မှု</w:t>
      </w:r>
    </w:p>
    <w:p/>
    <w:p>
      <w:r xmlns:w="http://schemas.openxmlformats.org/wordprocessingml/2006/main">
        <w:t xml:space="preserve">Job 39:23 ကျည်တောက်၊ တောက်သောလှံနှင့် ဒိုင်းလွှားတို့သည် သူ့တဘက်၌ တုန်လှုပ်လျက်၊</w:t>
      </w:r>
    </w:p>
    <w:p/>
    <w:p>
      <w:r xmlns:w="http://schemas.openxmlformats.org/wordprocessingml/2006/main">
        <w:t xml:space="preserve">ထိုစာပိုဒ်သည် ၎င်း၏ ကျယ်လောင်သော ကျည်တောက်များနှင့် တောက်ပသော လှံနှင့် ဒိုင်းလက်နက်များဖြင့် ထင်ရှားသည့် နွားရိုင်းများ၏ ခွန်အားကို ရည်ညွှန်းသည်။</w:t>
      </w:r>
    </w:p>
    <w:p/>
    <w:p>
      <w:r xmlns:w="http://schemas.openxmlformats.org/wordprocessingml/2006/main">
        <w:t xml:space="preserve">1. တောရိုင်းနွား၏ခွန်အား- ဘုရားသခင်ဖန်ဆင်းခြင်း၏တန်ခိုး</w:t>
      </w:r>
    </w:p>
    <w:p/>
    <w:p>
      <w:r xmlns:w="http://schemas.openxmlformats.org/wordprocessingml/2006/main">
        <w:t xml:space="preserve">2. အခက်အခဲများနှင့် အကြောက်တရားများကြားတွင် ခိုင်မာစွာရပ်တည်ပါ။</w:t>
      </w:r>
    </w:p>
    <w:p/>
    <w:p>
      <w:r xmlns:w="http://schemas.openxmlformats.org/wordprocessingml/2006/main">
        <w:t xml:space="preserve">၁။ ဆာလံ ၁၄၇:၁၀-၁၁၊ မြင်း၏ခွန်အားကို မနှစ်သက်။ ယောက်ျား၏ခြေထောက်ကို မနှစ်သက်။ ထာ​ဝ​ရ​ဘု​ရား​သည် ကိုယ်​တော်​ကို​ကြောက်​ရွံ့​သော​သူ​တို့​၌​လည်း​ကောင်း၊ ခိုင်​မြဲ​သော​မေတ္တာ​ကို​မျှော်​လင့်​သော​သူ​တို့​၌​လည်း ကျေး​ဇူး​တင်​တော်​မူ​၏။</w:t>
      </w:r>
    </w:p>
    <w:p/>
    <w:p>
      <w:r xmlns:w="http://schemas.openxmlformats.org/wordprocessingml/2006/main">
        <w:t xml:space="preserve">2. ဆာလံ 104:24 အိုထာဝရဘုရား၊ ကိုယ်တော်၏အမှုတော်သည် အလွန်များပြားပါ၏။ ဉာဏ်ပညာဖြင့် အလုံးစုံတို့ကို ဖန်ဆင်းတော်မူပြီ။ မြေကြီးသည် သင်၏ သတ္တဝါတို့နှင့် ပြည့်၏။</w:t>
      </w:r>
    </w:p>
    <w:p/>
    <w:p>
      <w:r xmlns:w="http://schemas.openxmlformats.org/wordprocessingml/2006/main">
        <w:t xml:space="preserve">Job 39:24 ပြင်းစွာသောဒေါသနှင့် မြေကိုမျို၍၊ တံပိုးမှုတ်သံကို မယုံ။</w:t>
      </w:r>
    </w:p>
    <w:p/>
    <w:p>
      <w:r xmlns:w="http://schemas.openxmlformats.org/wordprocessingml/2006/main">
        <w:t xml:space="preserve">ဘုရားသခင်ကို ယောဘ၏ယုံကြည်ကိုးစားမှုသည် သဘာဝတရား၏ပြင်းထန်မှုဖြင့်စိန်ခေါ်သည်။</w:t>
      </w:r>
    </w:p>
    <w:p/>
    <w:p>
      <w:r xmlns:w="http://schemas.openxmlformats.org/wordprocessingml/2006/main">
        <w:t xml:space="preserve">1- သဘာဝတရား၏ စိန်ခေါ်မှုများနှင့် ရင်ဆိုင်ရသောအခါ၌ပင် ဘုရားသခင်ကို ယုံကြည်ကိုးစားရန် သတိရရမည်ဖြစ်သည်။</w:t>
      </w:r>
    </w:p>
    <w:p/>
    <w:p>
      <w:r xmlns:w="http://schemas.openxmlformats.org/wordprocessingml/2006/main">
        <w:t xml:space="preserve">2: ခက်ခဲသောအချိန်များတွင် ဘုရားသခင်သည် ထိန်းချုပ်ထားပြီး ကျွန်ုပ်တို့ကို ကူညီမည်ဟူသော ယုံကြည်ချက်ရှိရမည်။</w:t>
      </w:r>
    </w:p>
    <w:p/>
    <w:p>
      <w:r xmlns:w="http://schemas.openxmlformats.org/wordprocessingml/2006/main">
        <w:t xml:space="preserve">1: Isaiah 40:29-31 - ပင်ပန်းသောသူတို့အား ခွန်အားပေး၍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ဟေဗြဲ 11:1 - ယခုယုံကြည်ခြင်းသည် ကျွန်ုပ်တို့မျှော်လင့်သောအရာကို ယုံကြည်ခြင်းဖြစ်ပြီး ကျွန်ုပ်တို့မမြင်နိုင်သည့်အရာအတွက် အာမခံချက်ဖြစ်သည်။</w:t>
      </w:r>
    </w:p>
    <w:p/>
    <w:p>
      <w:r xmlns:w="http://schemas.openxmlformats.org/wordprocessingml/2006/main">
        <w:t xml:space="preserve">Job 39:25 တံပိုးတို့တွင်၊ အဝေးက တိုက်ပွဲကို အနံ့ခံ၍ တပ်မှူးများ၏ မိုးခြိမ်းသံ၊</w:t>
      </w:r>
    </w:p>
    <w:p/>
    <w:p>
      <w:r xmlns:w="http://schemas.openxmlformats.org/wordprocessingml/2006/main">
        <w:t xml:space="preserve">ယောဘသည် မြင်းကို ဖန်ဆင်းခြင်းအတွက် ဘုရားသခင်ကို ချီးမွမ်းပြီး ၎င်း၏ ခွန်အားနှင့် ရဲစွမ်းသတ္တိကို အံ့အားသင့်စေသည်။</w:t>
      </w:r>
    </w:p>
    <w:p/>
    <w:p>
      <w:r xmlns:w="http://schemas.openxmlformats.org/wordprocessingml/2006/main">
        <w:t xml:space="preserve">၁။ ဘုရားသခင်ဖန်ဆင်းခြင်း- ခွန်အားနှင့် ရဲစွမ်းသတ္တိ၏ နမူနာ</w:t>
      </w:r>
    </w:p>
    <w:p/>
    <w:p>
      <w:r xmlns:w="http://schemas.openxmlformats.org/wordprocessingml/2006/main">
        <w:t xml:space="preserve">2. သူ၏ဖန်ဆင်းခြင်းမှတစ်ဆင့် ဘုရားသခင်၏ပေးသနားမှုကို တန်ဖိုးထားလေးမြတ်ခြင်း။</w:t>
      </w:r>
    </w:p>
    <w:p/>
    <w:p>
      <w:r xmlns:w="http://schemas.openxmlformats.org/wordprocessingml/2006/main">
        <w:t xml:space="preserve">၁။ ဆာလံ ၁၄၈း၇-၁၀ “နဂါးတို့၊ မြေကြီးထဲက ထာဝရဘုရားကို ချီးမွမ်းကြလော့။ မီး၊ မိုဃ်းသီး၊ မိုဃ်းသီး၊ မိုဃ်းသီး၊ မိုဃ်းသီး၊ မိုဃ်းသီး၊ မိုဃ်းသီး၊ အာရဇ်ပင်၊ သားရဲ၊ တိရစ္ဆာန်အပေါင်းတို့၊ တွားတတ်သော တိရစ္ဆာန်၊ ပျံတတ်သော ငှက်၊ မြေကြီးရှင်ဘုရင်၊ လူအပေါင်းတို့၊ မင်းညီမင်းသား၊ မြေကြီး၏တရားသူကြီးအပေါင်းတို့။</w:t>
      </w:r>
    </w:p>
    <w:p/>
    <w:p>
      <w:r xmlns:w="http://schemas.openxmlformats.org/wordprocessingml/2006/main">
        <w:t xml:space="preserve">2 ယောဘ 12:7-10 “ယခုမူကား၊ သားရဲတို့ကို မေးမြန်း၍ တိရစ္ဆာန်တို့ကို ဆုံးမသွန်သင်ကြကုန်အံ့၊ မိုဃ်းကောင်းကင်ငှက်တို့သည် သင့်အား ပြောကြလိမ့်မည်။ သို့မဟုတ် မြေကြီးအား ဟောပြော၍ သွန်သင်ကြလိမ့်မည်။ သမုဒ္ဒရာသည် သင့်အား ဘော်ပြလိမ့်မည်။ ထာဝရဘုရား၏လက်တော်သည် ဤအရာတို့ကို ဖန်ဆင်းတော်မူသည်ကို အဘယ်သူသည် မသိနိုင်သနည်း။</w:t>
      </w:r>
    </w:p>
    <w:p/>
    <w:p>
      <w:r xmlns:w="http://schemas.openxmlformats.org/wordprocessingml/2006/main">
        <w:t xml:space="preserve">Job 39:26 သိမ်းငှက်သည် သင်၏ပညာအားဖြင့် ပျံသန်း၍ တောင်ဘက်သို့ အတောင်တို့ကို ဖြန့်တတ်သလော။</w:t>
      </w:r>
    </w:p>
    <w:p/>
    <w:p>
      <w:r xmlns:w="http://schemas.openxmlformats.org/wordprocessingml/2006/main">
        <w:t xml:space="preserve">ယောဘသည် သိမ်းငှက်အကြောင်း ဘုရားသခင်အား မေးမြန်းပြီး ၎င်း၏ ပျံသန်းမှုကို သူ၏ဉာဏ်ပညာဖြင့် လမ်းညွှန်ထားခြင်း ရှိ၊ မရှိ၊ ၎င်း၏ ဦးတည်ရာအတိုင်း တောင်ဘက်သို့ ပျံသန်းခြင်း ရှိ၊ မရှိ မေးမြန်းခဲ့သည်။</w:t>
      </w:r>
    </w:p>
    <w:p/>
    <w:p>
      <w:r xmlns:w="http://schemas.openxmlformats.org/wordprocessingml/2006/main">
        <w:t xml:space="preserve">1- ကျွန်ုပ်တို့သည် အသေးဆုံးအရာများအတွက်ပင် သခင်ဘုရား၏ ဉာဏ်ပညာနှင့် လမ်းညွှန်မှုကို ယုံကြည်သင့်သည်။</w:t>
      </w:r>
    </w:p>
    <w:p/>
    <w:p>
      <w:r xmlns:w="http://schemas.openxmlformats.org/wordprocessingml/2006/main">
        <w:t xml:space="preserve">၂- ဘုရားသခင့်အလိုတော်ကို နာခံခြင်းဆိုင်ရာ သဘာဝ၏စံနမူနာမှ ကျွန်ုပ်တို့ သင်ယူနိုင်သည်။</w:t>
      </w:r>
    </w:p>
    <w:p/>
    <w:p>
      <w:r xmlns:w="http://schemas.openxmlformats.org/wordprocessingml/2006/main">
        <w:t xml:space="preserve">၁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2 Isaiah 55:8-9 - "အကြောင်းမူကား၊ ငါ၏အကြံအစည်သည် သင်တို့၏အကြံအစည်မဟုတ်၊ ငါ၏အကျင့်လည်းမဟုတ်ဟု ထာဝရဘုရားမိန့်တော်မူ၏။ မင်းရဲ့အတွေး။"</w:t>
      </w:r>
    </w:p>
    <w:p/>
    <w:p>
      <w:r xmlns:w="http://schemas.openxmlformats.org/wordprocessingml/2006/main">
        <w:t xml:space="preserve">Job 39:27 မင်းအမိန့်တော်အတိုင်း ရွှေလင်းတသည် တက်၍ မြင့်သောအရပ်၌ အသိုက်လုပ်သလော။</w:t>
      </w:r>
    </w:p>
    <w:p/>
    <w:p>
      <w:r xmlns:w="http://schemas.openxmlformats.org/wordprocessingml/2006/main">
        <w:t xml:space="preserve">စာပိုဒ်က လင်းယုန်သည် လူသား၏ ကွပ်ကဲမှုအောက်တွင် မရှိကြောင်း၊ ၎င်း၏ အသိုက်လုပ်ရမည့် နေရာအပါအဝင် ၎င်း၏ ကိုယ်ပိုင် ဆုံးဖြတ်ချက်များ လွတ်လပ်စွာ ချနိုင်သည်ဟု အကြံပြုထားသည်။</w:t>
      </w:r>
    </w:p>
    <w:p/>
    <w:p>
      <w:r xmlns:w="http://schemas.openxmlformats.org/wordprocessingml/2006/main">
        <w:t xml:space="preserve">1- ဘုရားသခင်ဖန်ဆင်းခြင်းသည် တန်ခိုးကြီးပြီး ထိန်းချုပ်မရနိုင်ပါ။</w:t>
      </w:r>
    </w:p>
    <w:p/>
    <w:p>
      <w:r xmlns:w="http://schemas.openxmlformats.org/wordprocessingml/2006/main">
        <w:t xml:space="preserve">၂။ ဘုရားသခင်ကို စွန့်လွှတ်ခြင်းနှင့် ဘုရားသခင်ကို ယုံကြည်ခြင်း၏ အကျိုးကျေးဇူးများ</w:t>
      </w:r>
    </w:p>
    <w:p/>
    <w:p>
      <w:r xmlns:w="http://schemas.openxmlformats.org/wordprocessingml/2006/main">
        <w:t xml:space="preserve">1: Isaiah 40:28-31 "သင်မသိသလော၊ မကြားဘူးသလော၊ ထာဝရဘုရားသည် နိစ္စထာဝရဘုရားသခင်၊ မြေကြီးစွန်းကို ဖန်ဆင်းတော်မူသောအရှင်၊ မောပန်းနွမ်းနယ်ခြင်းရှိမည်မဟုတ်၊ သူ၏ဥာဏ်ကို အဘယ်သူမျှနားမလည်နိုင်၊ ပင်ပန်းသောသူတို့အား ခွန်အားကိုပေး၍ အားနည်းသောသူတို့အား ခွန်အားကို တိုးပွားစေတော်မူ၏။ ငယ်ရွယ်စဉ်အခါကပင် ပင်ပန်းနွမ်းနယ်လာ၍ လူပျိုတို့သည် လဲ၍လဲကြသော်လည်း၊ ထာဝရဘုရားကို မြော်လင့်သောသူတို့မူကား၊ ခွန်အားကို အားသစ်လောင်းကြလိမ့်မည်။ မပင်ပန်းဘဲ ပြေးကြလိမ့်မည်၊ မမောမပန်းဘဲ လျှောက်ကြလိမ့်မည်။”</w:t>
      </w:r>
    </w:p>
    <w:p/>
    <w:p>
      <w:r xmlns:w="http://schemas.openxmlformats.org/wordprocessingml/2006/main">
        <w:t xml:space="preserve">Psalm 84:3 အနန္တတန်ခိုးရှင်၊ အကြှနျုပျ၏ရှင်ဘုရင်နှင့်အကျွန်ုပ်၏ဘုရားသခင်၊ ကိုယ်တော်၏ယဇ်ပလ္လင်နှင့်နီးသောအရပ်၌ မျိုသောအသိုက်ကို စာငှက်သည် မိမိအသိုက်ကိုရှာ၍၊</w:t>
      </w:r>
    </w:p>
    <w:p/>
    <w:p>
      <w:r xmlns:w="http://schemas.openxmlformats.org/wordprocessingml/2006/main">
        <w:t xml:space="preserve">Job 39:28 သူ​သည်​ကျောက်​ပေါ်​၌​နေ၍၊ ကျောက်​တွင်း​နှင့်​ခိုင်​ခံ့​သော​အ​ရပ်​၌​နေ​၏။</w:t>
      </w:r>
    </w:p>
    <w:p/>
    <w:p>
      <w:r xmlns:w="http://schemas.openxmlformats.org/wordprocessingml/2006/main">
        <w:t xml:space="preserve">ယောဘသည် တောင်လင်းယုန်၏ ခွန်အားနှင့် ခံနိုင်ရည်အား ချီးမွမ်းသည်။</w:t>
      </w:r>
    </w:p>
    <w:p/>
    <w:p>
      <w:r xmlns:w="http://schemas.openxmlformats.org/wordprocessingml/2006/main">
        <w:t xml:space="preserve">1- ခက်ခဲသောအချိန်များတွင် ဘုရားသခင်ကို ယုံကြည်ကိုးစားရန်နှင့် ယင်းကဲ့သို့ သန်မာကြံ့ခိုင်ရန် တောင်လင်းယုန်မှ ကျွန်ုပ်တို့ သင်ယူနိုင်ပါသည်။</w:t>
      </w:r>
    </w:p>
    <w:p/>
    <w:p>
      <w:r xmlns:w="http://schemas.openxmlformats.org/wordprocessingml/2006/main">
        <w:t xml:space="preserve">2- တောင်လင်းယုန်ကဲ့သို့ ပညာရှိနှင့် ရဲရင့်ရန် သင်ယူပြီး ကျွန်ုပ်တို့၏စိန်ခေါ်မှုများကို ကျော်ဖြတ်ရန် ဘုရားသခင်ကို အားကိုးပါ။</w:t>
      </w:r>
    </w:p>
    <w:p/>
    <w:p>
      <w:r xmlns:w="http://schemas.openxmlformats.org/wordprocessingml/2006/main">
        <w:t xml:space="preserve">1: Proverbs 3:5-6 (သခင်ဘုရားကို စိတ်နှလုံးအကြွင်းမဲ့ ကိုးစားလော့။ ကိုယ်ဥာဏ်ကို အားမကိုးနှင့်။ သင်၏လမ်းခရီး၌ ကိုယ်တော်ကို ဝန်ခံလော့။</w:t>
      </w:r>
    </w:p>
    <w:p/>
    <w:p>
      <w:r xmlns:w="http://schemas.openxmlformats.org/wordprocessingml/2006/main">
        <w:t xml:space="preserve">2: Isaiah 40:31 (ထာဝရဘုရားကို မြော်လင့်သောသူတို့မူကား၊ ခွန်အားကို အားသစ်လောင်းကြလိမ့်မည်၊ လင်းတကဲ့သို့ အတောင်တို့ကို ချီ၍ ပြေးရကြလိမ့်မည်၊ မမောမပန်းဘဲ ပြေးကြလိမ့်မည်။)</w:t>
      </w:r>
    </w:p>
    <w:p/>
    <w:p>
      <w:r xmlns:w="http://schemas.openxmlformats.org/wordprocessingml/2006/main">
        <w:t xml:space="preserve">Job 39:29 ထို​အ​ရပ်​မှ​လု​ယက်​ရာ​ကို​ရှာ​၍ အ​ဝေး​က​နေ​မြင်​ရ​၏။</w:t>
      </w:r>
    </w:p>
    <w:p/>
    <w:p>
      <w:r xmlns:w="http://schemas.openxmlformats.org/wordprocessingml/2006/main">
        <w:t xml:space="preserve">ယောဘ 39:29 လင်းယုန်သည် ၎င်း၏သားကောင်ကိုရှာ၍ အဝေးမှမြင်နိုင်သော လင်းယုန်၏အကြောင်းကို ပြောပြသည်။</w:t>
      </w:r>
    </w:p>
    <w:p/>
    <w:p>
      <w:r xmlns:w="http://schemas.openxmlformats.org/wordprocessingml/2006/main">
        <w:t xml:space="preserve">1. The Eagle's Eye: ဘုရားသခင်၏ အံ့ဖွယ်များကို ဆင်ခြင်သုံးသပ်ရန် သင်ယူခြင်း။</w:t>
      </w:r>
    </w:p>
    <w:p/>
    <w:p>
      <w:r xmlns:w="http://schemas.openxmlformats.org/wordprocessingml/2006/main">
        <w:t xml:space="preserve">2. မျှော်မှန်းချက်တစ်ခု၏ စွမ်းအား- ဇွဲလုံ့လနှင့် အထက်သို့ တက်နည်း</w:t>
      </w:r>
    </w:p>
    <w:p/>
    <w:p>
      <w:r xmlns:w="http://schemas.openxmlformats.org/wordprocessingml/2006/main">
        <w:t xml:space="preserve">1. ဟဗက္ကုတ် 2:1-2 - ငါ့နာရီကို ငါရပ်၍ ရဲတိုက်၌ထား၍၊ ငါ့အား အဘယ်သို့မိန့်တော်မူမည်ကို သိမြင်ခြင်းငှါ စောင့်လျက်နေ၍၊ တဖန် ထာဝရဘုရားကလည်း၊ ဗျာဒိတ်ရူပါရုံကို ရေးမှတ်၍ ဖတ်သော သူသည် ပြေးရမည်အကြောင်း၊</w:t>
      </w:r>
    </w:p>
    <w:p/>
    <w:p>
      <w:r xmlns:w="http://schemas.openxmlformats.org/wordprocessingml/2006/main">
        <w:t xml:space="preserve">2. Proverbs 23:17 - ဆိုးသောသူတို့ကို မငြူစူစေနှင့်။ ထာဝရဘုရားကို ကြောက်ရွံ့သော စိတ်ရှိလျက်၊</w:t>
      </w:r>
    </w:p>
    <w:p/>
    <w:p>
      <w:r xmlns:w="http://schemas.openxmlformats.org/wordprocessingml/2006/main">
        <w:t xml:space="preserve">Job 39:30 သူ့​သား​ငယ်​တို့​လည်း အ​သွေး​ကို​စုပ်​ကြ​ပြီး သတ်​လိုက်​သော​အ​ရပ်​၌ သူ​ရှိ​၏။</w:t>
      </w:r>
    </w:p>
    <w:p/>
    <w:p>
      <w:r xmlns:w="http://schemas.openxmlformats.org/wordprocessingml/2006/main">
        <w:t xml:space="preserve">လင်းတ၏သားငယ်သည် အသေကောင်၏အသွေးကို ကျက်စား၏။</w:t>
      </w:r>
    </w:p>
    <w:p/>
    <w:p>
      <w:r xmlns:w="http://schemas.openxmlformats.org/wordprocessingml/2006/main">
        <w:t xml:space="preserve">၁။ ဘုရားသခင်သည် ကျွန်ုပ်တို့အတွက် မနှစ်မြို့ဖွယ်သော သတ္တဝါအားလုံးကိုပင် ထောက်ပံ့ပေးသည်။</w:t>
      </w:r>
    </w:p>
    <w:p/>
    <w:p>
      <w:r xmlns:w="http://schemas.openxmlformats.org/wordprocessingml/2006/main">
        <w:t xml:space="preserve">၂။ သေခြင်းနှင့် ပျက်စီးခြင်းကြားတွင်ပင် ၎င်းတို့အား ထောက်ပံ့ရန် ဘုရားသခင်အား ကိုးစားသော လင်းတများမှ ကျွန်ုပ်တို့ သင်ယူနိုင်ပါသည်။</w:t>
      </w:r>
    </w:p>
    <w:p/>
    <w:p>
      <w:r xmlns:w="http://schemas.openxmlformats.org/wordprocessingml/2006/main">
        <w:t xml:space="preserve">ဆာလံ 104:21-22 "ခြင်္သေ့ပျိုတို့သည် သားကောင်တို့ကို ဟောက်၍၊ ဘုရားသခင်ထံတော်မှ အစာကို ရှာကြ၏။ နေမင်းကြီးသည် ဆင်းသက်တော်မူသည်ကို သိတော်မူ၏။ မှောင်မိုက်ကို ဖြစ်စေတော်မူ၏။</w:t>
      </w:r>
    </w:p>
    <w:p/>
    <w:p>
      <w:r xmlns:w="http://schemas.openxmlformats.org/wordprocessingml/2006/main">
        <w:t xml:space="preserve">2. ဆာလံ 147:9 "သားရဲ၌၎င်း ငိုကြွေးသောကျီးကောင်တို့အား၎င်း ပေးတော်မူ၏။"</w:t>
      </w:r>
    </w:p>
    <w:p/>
    <w:p>
      <w:r xmlns:w="http://schemas.openxmlformats.org/wordprocessingml/2006/main">
        <w:t xml:space="preserve">ယောဘ အခန်းကြီး ၄၀ တွင် ယောဘအပေါ် ဘုရားသခင် ဆက်လက်တုံ့ပြန်ပုံပါရှိပြီး၊ သူသည် ယောဘ၏နားလည်မှုကို စိန်ခေါ်ပြီး သူ၏ မြင့်မြတ်မှုကို အခိုင်အမာဖော်ပြသည်။</w:t>
      </w:r>
    </w:p>
    <w:p/>
    <w:p>
      <w:r xmlns:w="http://schemas.openxmlformats.org/wordprocessingml/2006/main">
        <w:t xml:space="preserve">ပထမအပိုဒ်- ဘုရားသခင်သည် ယောဘအား အနန္တတန်ခိုးရှင်နှင့် ဆန့်ကျင်ဘက်ပြု၍ ပြုပြင်နိုင်မလား။ သူ့ကိုယ်သူ ပြင်ဆင်ပြီး သူ့မေးခွန်းတွေကို ဖြေဖို့ ယောဘကို တိုက်တွန်းခဲ့တယ် (ယောဘ ၄၀း၁-၅)။</w:t>
      </w:r>
    </w:p>
    <w:p/>
    <w:p>
      <w:r xmlns:w="http://schemas.openxmlformats.org/wordprocessingml/2006/main">
        <w:t xml:space="preserve">ဒုတိယအပိုဒ်- ဘုရားသခင်သည် တန်ခိုးနှင့် အခွင့်အာဏာဖြင့် မိမိကိုယ်ကို ဘုရားသခင်နှင့် နှိုင်းယှဉ်နိုင်မလား။ ဘုရားသခင်သာလျှင် ထိန်းချုပ်နိုင်သော တန်ခိုးကြီးသော ဗေဟမုတ်ကို ဖော်ပြသည် (ယောဘ ၄၀း၆-၂၄)။</w:t>
      </w:r>
    </w:p>
    <w:p/>
    <w:p>
      <w:r xmlns:w="http://schemas.openxmlformats.org/wordprocessingml/2006/main">
        <w:t xml:space="preserve">အကျဉ်းချုပ်မှာ,</w:t>
      </w:r>
    </w:p>
    <w:p>
      <w:r xmlns:w="http://schemas.openxmlformats.org/wordprocessingml/2006/main">
        <w:t xml:space="preserve">ယောဘ၏ အခန်း လေးဆယ်ကို တင်ပြသည်-</w:t>
      </w:r>
    </w:p>
    <w:p>
      <w:r xmlns:w="http://schemas.openxmlformats.org/wordprocessingml/2006/main">
        <w:t xml:space="preserve">မြတ်စွာဘုရား၏ အဆက်အစပ်၊</w:t>
      </w:r>
    </w:p>
    <w:p>
      <w:r xmlns:w="http://schemas.openxmlformats.org/wordprocessingml/2006/main">
        <w:t xml:space="preserve">ဘုရားသခင်ကိုယ်တော်တိုင် ထုတ်ဖော်ပြသသော စိန်ခေါ်ချက်။</w:t>
      </w:r>
    </w:p>
    <w:p/>
    <w:p>
      <w:r xmlns:w="http://schemas.openxmlformats.org/wordprocessingml/2006/main">
        <w:t xml:space="preserve">ယောဘ၏ ဆန့်ကျင်ဘက် သို့မဟုတ် တည့်မတ်နိုင်စွမ်းကို မေးခွန်းထုတ်ခြင်းအားဖြင့် ဘုရားသခင်၏ အခွင့်အာဏာကို မီးမောင်းထိုးပြခြင်း၊</w:t>
      </w:r>
    </w:p>
    <w:p>
      <w:r xmlns:w="http://schemas.openxmlformats.org/wordprocessingml/2006/main">
        <w:t xml:space="preserve">နှင့် Behemoth ကို ဘုရားသခင်၏ ထိန်းချုပ်မှုအောက်တွင်သာရှိသော သတ္တဝါတစ်ဦး၏ စံနမူနာအဖြစ် ဖော်ပြခြင်းအားဖြင့် ရရှိနိုင်သော ယှဉ်နိုင်သော စွမ်းအားကို အလေးပေးဖော်ပြခြင်း။</w:t>
      </w:r>
    </w:p>
    <w:p>
      <w:r xmlns:w="http://schemas.openxmlformats.org/wordprocessingml/2006/main">
        <w:t xml:space="preserve">မြင့်မြတ်သောမြင့်မြတ်မှုကို အခိုင်အမာပြောဆိုခြင်းအားဖြင့် ယောဘကျမ်းအတွင်း ဆင်းရဲဒုက္ခအပေါ် လေးနက်သောရှုထောင့်ကို ပေးဆောင်ခြင်းနှင့်စပ်လျဉ်းသည့် ဓမ္မရေးရာရောင်ပြန်ဟပ်မှုကို ဖော်ပြခြင်းဖြစ်သည်။</w:t>
      </w:r>
    </w:p>
    <w:p/>
    <w:p>
      <w:r xmlns:w="http://schemas.openxmlformats.org/wordprocessingml/2006/main">
        <w:t xml:space="preserve">Job 40:1 တဖန် ထာဝရဘုရားသည် ယောဘအား ပြန်ပြော၍၊</w:t>
      </w:r>
    </w:p>
    <w:p/>
    <w:p>
      <w:r xmlns:w="http://schemas.openxmlformats.org/wordprocessingml/2006/main">
        <w:t xml:space="preserve">ယောဘသည် သခင်ဘုရားနှင့် ရင်ဆိုင်ရပြီး သူ၏ကြီးမြတ်မှုကြောင့် နှိမ့်ချခံရသည်။</w:t>
      </w:r>
    </w:p>
    <w:p/>
    <w:p>
      <w:r xmlns:w="http://schemas.openxmlformats.org/wordprocessingml/2006/main">
        <w:t xml:space="preserve">1: ဘုရားသခင်သည် ကျွန်ုပ်တို့ထက် ကြီးမြတ်ပြီး ကျွန်ုပ်တို့သည် သူ့ရှေ့၌ မိမိကိုယ်ကို နှိမ့်ချရမည်။</w:t>
      </w:r>
    </w:p>
    <w:p/>
    <w:p>
      <w:r xmlns:w="http://schemas.openxmlformats.org/wordprocessingml/2006/main">
        <w:t xml:space="preserve">2- ကျွန်ုပ်တို့၏အသက်တာတွင် ဘုရားသခင်၏ကြီးမြတ်မှုကို ဂုဏ်ပြုပြီး အသိအမှတ်ပြုသင့်သည်။</w:t>
      </w:r>
    </w:p>
    <w:p/>
    <w:p>
      <w:r xmlns:w="http://schemas.openxmlformats.org/wordprocessingml/2006/main">
        <w:t xml:space="preserve">1: Isaiah 40:12-17 - ရေကို လက်ဖြင့် တိုင်း၍ မိုဃ်းကောင်းကင်ကို တထွာဖြင့် အမှတ်အသားပြု၍၊ မြေမှုန့်ကို အတိုင်းအတာတခုဖြင့် ဖုံးအုပ်၍၊ တောင်များကို အကြေးခွံနှင့် တောင်ကုန်းတို့ကို ချိန်ခွင်ပြု၍၊ ?</w:t>
      </w:r>
    </w:p>
    <w:p/>
    <w:p>
      <w:r xmlns:w="http://schemas.openxmlformats.org/wordprocessingml/2006/main">
        <w:t xml:space="preserve">2: ရောမ 11:33-36 - အိုး၊ စည်းစိမ်နှင့်ဉာဏ်ပညာနှင့်ဘုရားသခင်၏အသိပညာ၏နက်နဲမှု။ သူ၏စီရင်ချက်များနှင့် သူ၏လမ်းစဉ်များသည် မည်မျှပင်ရှာဖွေ၍မရပါသနည်း။</w:t>
      </w:r>
    </w:p>
    <w:p/>
    <w:p>
      <w:r xmlns:w="http://schemas.openxmlformats.org/wordprocessingml/2006/main">
        <w:t xml:space="preserve">Job 40:2 အနန္တတန်ခိုးရှင်နှင့် ဆန့်ကျင်ဘက်ပြုသောသူအား သွန်သင်ရမည်လော။ ဘုရားသခင်ကို ဆုံးမသောသူသည် ပြန်ပြောစေ။</w:t>
      </w:r>
    </w:p>
    <w:p/>
    <w:p>
      <w:r xmlns:w="http://schemas.openxmlformats.org/wordprocessingml/2006/main">
        <w:t xml:space="preserve">ဤကျမ်းပိုဒ်သည် ဘုရားသခင်ကို ပြုပြင်ရန် ကြိုးစားခြင်း၏ အချည်းအနှီးဖြစ်ကြောင်း ဆွေးနွေးထားသည်။</w:t>
      </w:r>
    </w:p>
    <w:p/>
    <w:p>
      <w:r xmlns:w="http://schemas.openxmlformats.org/wordprocessingml/2006/main">
        <w:t xml:space="preserve">၁။ "ကျွန်ုပ်တို့၏နားလည်မှုကန့်သတ်ချက်- ယောဘ ၄၀:၂ ဆွေးနွေးချက်"</w:t>
      </w:r>
    </w:p>
    <w:p/>
    <w:p>
      <w:r xmlns:w="http://schemas.openxmlformats.org/wordprocessingml/2006/main">
        <w:t xml:space="preserve">၂။ “အနန္တတန်ခိုးရှင်ကို ဘယ်သူနဲ့ လိုက်ဖက်နိုင်သလဲ။ ယောဘ ၄၀:၂ ကို စူးစမ်းပါ။</w:t>
      </w:r>
    </w:p>
    <w:p/>
    <w:p>
      <w:r xmlns:w="http://schemas.openxmlformats.org/wordprocessingml/2006/main">
        <w:t xml:space="preserve">1. Isaiah 55:8-9: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2. ရောမ 11:33-34: အိုဘုရားသခင်၏ ဉာဏ်ပညာနှင့် အသိပညာ နှစ်ခုစလုံး၏ စည်းစိမ်အတိမ်အနက်၊ စီရင်ဆုံးဖြတ်တော်မူချက်တို့သည် မည်မျှပင် မတွေ့နိုင်၊ ထာဝရဘုရား၏ စိတ်တော်ကို အဘယ်သူသိသနည်း။ အဘယ်သူသည် သူ၏အကြံပေးဖြစ်သနည်း။</w:t>
      </w:r>
    </w:p>
    <w:p/>
    <w:p>
      <w:r xmlns:w="http://schemas.openxmlformats.org/wordprocessingml/2006/main">
        <w:t xml:space="preserve">Job 40:3 ထိုအခါ ယောဘကလည်း၊</w:t>
      </w:r>
    </w:p>
    <w:p/>
    <w:p>
      <w:r xmlns:w="http://schemas.openxmlformats.org/wordprocessingml/2006/main">
        <w:t xml:space="preserve">ယောဘသည် သခင်ဘုရား၏ စိန်ခေါ်ချက်ကို နှိမ့်ချစွာ တုံ့ပြန်ခဲ့သည်။</w:t>
      </w:r>
    </w:p>
    <w:p/>
    <w:p>
      <w:r xmlns:w="http://schemas.openxmlformats.org/wordprocessingml/2006/main">
        <w:t xml:space="preserve">1- ခက်ခဲသောအချိန်များတွင်၊ ကျွန်ုပ်တို့သည် သခင်ဘုရားရှေ့မှောက်တွင် မိမိကိုယ်ကိုနှိမ့်ချပြီး ကိုယ်တော်၏လမ်းညွှန်မှုကိုရှာရန် သတိရရမည်ဖြစ်သည်။</w:t>
      </w:r>
    </w:p>
    <w:p/>
    <w:p>
      <w:r xmlns:w="http://schemas.openxmlformats.org/wordprocessingml/2006/main">
        <w:t xml:space="preserve">2- ကျွန်ုပ်တို့သည် သခင့်စိန်ခေါ်ချက်များကို နားထောင်ပြီး ရိုသေမှုနှင့် နှိမ့်ချမှုဖြင့် ဆက်လက်လုပ်ဆောင်သင့်သည်။</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Isaiah 66:2 - အကြောင်းမူကား၊ ငါလက်ဖြင့်လုပ်သော အရာရှိသမျှတို့သည် ပြီးပြီဟု ထာဝရဘုရား မိန့်တော်မူသည်ကား၊ ဆင်းရဲ၍ ကြေကွဲသောစိတ်နှင့် တုန်လှုပ်သောစိတ်ရှိသောသူကိုပင် ငါကြည့်ရှုမည်။ ငါ့စကား</w:t>
      </w:r>
    </w:p>
    <w:p/>
    <w:p>
      <w:r xmlns:w="http://schemas.openxmlformats.org/wordprocessingml/2006/main">
        <w:t xml:space="preserve">Job 40:4 ငါသည် ယုတ်ညံ့၏။ ငါ မင်းကို ဘာပြန်ပြောရမလဲ။ ငါ့လက်ကို ငါ့ပါးစပ်ပေါ်မှာ တင်မယ်။</w:t>
      </w:r>
    </w:p>
    <w:p/>
    <w:p>
      <w:r xmlns:w="http://schemas.openxmlformats.org/wordprocessingml/2006/main">
        <w:t xml:space="preserve">ယောဘသည် တန်ခိုးကြီးသောဘုရားသခင်၏မျက်နှာတွင် မိမိနှင့်မထိုက်တန်ကြောင်း နှိမ့်ချစွာဝန်ခံသည်။</w:t>
      </w:r>
    </w:p>
    <w:p/>
    <w:p>
      <w:r xmlns:w="http://schemas.openxmlformats.org/wordprocessingml/2006/main">
        <w:t xml:space="preserve">1. နှိမ့်ချစွာ ဝင်ခွင့်ပေးခြင်း၏ စွမ်းအား- Job's example from learning</w:t>
      </w:r>
    </w:p>
    <w:p/>
    <w:p>
      <w:r xmlns:w="http://schemas.openxmlformats.org/wordprocessingml/2006/main">
        <w:t xml:space="preserve">၂။ အနန္တတန်ခိုးရှင် ဘုရားသခင်ထံတော်၌ ကျွန်ုပ်တို့၏နေရာကို သိခြင်း။</w:t>
      </w:r>
    </w:p>
    <w:p/>
    <w:p>
      <w:r xmlns:w="http://schemas.openxmlformats.org/wordprocessingml/2006/main">
        <w:t xml:space="preserve">1. ဟေရှာယ 6:5 ငါသည် အမင်္ဂလာရှိ၏။ ငါမပြီးပြီ။ အကြောင်းမူကား၊ ငါသည် ညစ်ညူးသောနှုတ်ခမ်းနှင့် ညစ်ညူးသော နှုတ်ခမ်းရှိလူတို့အလယ်၌ နေ၏။</w:t>
      </w:r>
    </w:p>
    <w:p/>
    <w:p>
      <w:r xmlns:w="http://schemas.openxmlformats.org/wordprocessingml/2006/main">
        <w:t xml:space="preserve">2 James 4:10 - ထာဝရဘုရားရှေ့တော်၌ ကိုယ်ကိုကိုယ်နှိမ့်ချ၍ ချီးမြှောက်တော်မူလိမ့်မည်။</w:t>
      </w:r>
    </w:p>
    <w:p/>
    <w:p>
      <w:r xmlns:w="http://schemas.openxmlformats.org/wordprocessingml/2006/main">
        <w:t xml:space="preserve">Job 40:5 ငါသည် တစ်ခါပြောဖူး၏။ ငါမဖြေ။ နှစ်ကြိမ်၊ ငါသည်နောက်တဖန်မဆက်။</w:t>
      </w:r>
    </w:p>
    <w:p/>
    <w:p>
      <w:r xmlns:w="http://schemas.openxmlformats.org/wordprocessingml/2006/main">
        <w:t xml:space="preserve">ယောဘသည် မိမိထင်မြင်ချက်ကို တစ်ကြိမ်ပြောပြီး နောက်တစ်ကြိမ် ထပ်မလုပ်တော့ကြောင်း ကြေညာသည်။</w:t>
      </w:r>
    </w:p>
    <w:p/>
    <w:p>
      <w:r xmlns:w="http://schemas.openxmlformats.org/wordprocessingml/2006/main">
        <w:t xml:space="preserve">1. တိတ်ဆိတ်ခြင်း၏ စွမ်းအား- ကျွန်ုပ်တို့၏ဘ၀တွင် စကားမပြောရန် သင်ယူပါ။</w:t>
      </w:r>
    </w:p>
    <w:p/>
    <w:p>
      <w:r xmlns:w="http://schemas.openxmlformats.org/wordprocessingml/2006/main">
        <w:t xml:space="preserve">၂။ ဘယ်အချိန် ရပ်ရမည်ကို သိခြင်း- စကားမပြောဘဲ ရှောင်ကြဉ်ရမည့် အချိန်ကို သိခြင်း ပညာကို နားလည်ခြင်း။</w:t>
      </w:r>
    </w:p>
    <w:p/>
    <w:p>
      <w:r xmlns:w="http://schemas.openxmlformats.org/wordprocessingml/2006/main">
        <w:t xml:space="preserve">1. James 1:19 - ငါချစ်သောညီအစ်ကိုတို့၊ ဤအရာကို နားလည်ကြလော့။ လူတိုင်းကြားရန် အမြန်၊ စကားနှေး၊ ဒေါသနှေးကြစေ။</w:t>
      </w:r>
    </w:p>
    <w:p/>
    <w:p>
      <w:r xmlns:w="http://schemas.openxmlformats.org/wordprocessingml/2006/main">
        <w:t xml:space="preserve">2. သုတ္တံကျမ်း 17:27-28 - မိမိစကားကို ချုပ်တည်းသောသူသည် ပညာရှိ၏၊၊ စိတ်နှလုံးအေးသောသူသည် ဥာဏ်ရှိသောသူဖြစ်၏။ နှုတ်ဆိတ်နေသော လူမိုက်ကိုပင် ပညာရှိဟု မှတ်ယူ၏။ နှုတ်ခမ်းကို မှိတ်ထားလျှင် ဉာဏ်ကောင်းသည်ဟု မှတ်ယူ၏။</w:t>
      </w:r>
    </w:p>
    <w:p/>
    <w:p>
      <w:r xmlns:w="http://schemas.openxmlformats.org/wordprocessingml/2006/main">
        <w:t xml:space="preserve">Job 40:6 လေဘွေထဲက ယောဘအား ထာဝရဘုရားက၊</w:t>
      </w:r>
    </w:p>
    <w:p/>
    <w:p>
      <w:r xmlns:w="http://schemas.openxmlformats.org/wordprocessingml/2006/main">
        <w:t xml:space="preserve">ဘုရားသခင်သည် ယောဘအား လေဘွေထဲမှ စကားပြောပြီး သူ၏တန်ခိုးနှင့် တန်ခိုးအာနုဘော်ကို သတိရစေသည်။</w:t>
      </w:r>
    </w:p>
    <w:p/>
    <w:p>
      <w:r xmlns:w="http://schemas.openxmlformats.org/wordprocessingml/2006/main">
        <w:t xml:space="preserve">၁။ ဘုရားသခင်၏တန်ခိုးတော်နှင့် ဘုရင်မင်းမြတ်- ယောဘ ၄၀:၆ ကို ပြန်လည်သုံးသပ်ခြင်း။</w:t>
      </w:r>
    </w:p>
    <w:p/>
    <w:p>
      <w:r xmlns:w="http://schemas.openxmlformats.org/wordprocessingml/2006/main">
        <w:t xml:space="preserve">၂။ ဘုရားသခင့်အကြွင်းမဲ့ပိုင်သအုပ်စိုးမှု– ယောဘ ၄၀:၆ ကို ကျွန်ုပ်တို့တုံ့ပြန်မှု</w:t>
      </w:r>
    </w:p>
    <w:p/>
    <w:p>
      <w:r xmlns:w="http://schemas.openxmlformats.org/wordprocessingml/2006/main">
        <w:t xml:space="preserve">1. ဟေရှာယ 40:18-31 - လူသား၏ အရေးမပါမှုနှင့် နှိုင်းယှဉ်လျှင် ဘုရားသခင်၏ တန်ခိုးအာနုဘော်။</w:t>
      </w:r>
    </w:p>
    <w:p/>
    <w:p>
      <w:r xmlns:w="http://schemas.openxmlformats.org/wordprocessingml/2006/main">
        <w:t xml:space="preserve">၂။ ဟဗက္ကုတ် ၃:၂-၇ - ပျက်စီးခြင်းနှင့် ပရမ်းပတာကြားတွင် ဘုရားသခင်၏ အချုပ်အခြာအာဏာ။</w:t>
      </w:r>
    </w:p>
    <w:p/>
    <w:p>
      <w:r xmlns:w="http://schemas.openxmlformats.org/wordprocessingml/2006/main">
        <w:t xml:space="preserve">Job 40:7 ယောက်ျားကဲ့သို့ သင်၏ခါးကိုစည်းလော့။ ငါတောင်း၍ ငါ့အား ဘော်ပြမည်။</w:t>
      </w:r>
    </w:p>
    <w:p/>
    <w:p>
      <w:r xmlns:w="http://schemas.openxmlformats.org/wordprocessingml/2006/main">
        <w:t xml:space="preserve">ယောဘ ၄၀:၇ တွင်၊ ဘုရားသခင်သည် ယောဘအား မိမိကိုယ်ကို ပြင်ဆင်ရန်နှင့် သူ၏မေးခွန်းများကို ဖြေရန် အသင့်ရှိရန် အမိန့်ပေးသည်။</w:t>
      </w:r>
    </w:p>
    <w:p/>
    <w:p>
      <w:r xmlns:w="http://schemas.openxmlformats.org/wordprocessingml/2006/main">
        <w:t xml:space="preserve">1. ဘုရားသခင်၏ စိန်ခေါ်မှုများကို ခံနိုင်ရည်ရှိပါ- ဘုရားသခင်၏ မေးခွန်းများအတွက် သတ္တိရှိရှိ ပြင်ဆင်ပါ။</w:t>
      </w:r>
    </w:p>
    <w:p/>
    <w:p>
      <w:r xmlns:w="http://schemas.openxmlformats.org/wordprocessingml/2006/main">
        <w:t xml:space="preserve">2. ဘုရားသခင်ထံ မတ်တပ်ရပ်ရန် ရဲစွမ်းသတ္တိ- သန့်ရှင်းခြင်းသို့ ခေါ်ဝေါ်ခြင်းကို နားလည်ခြင်း။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 - ဘုရားသခင်သည် ကျွန်ုပ်တို့၏ခိုလှုံရာ၊</w:t>
      </w:r>
    </w:p>
    <w:p/>
    <w:p>
      <w:r xmlns:w="http://schemas.openxmlformats.org/wordprocessingml/2006/main">
        <w:t xml:space="preserve">Job 40:8 ငါ့​စီရင်​ချက်​ကို ဖျက်​မည်​လော။ ဖြောင့်မတ်ခြင်းရှိစေခြင်းငှါ၊</w:t>
      </w:r>
    </w:p>
    <w:p/>
    <w:p>
      <w:r xmlns:w="http://schemas.openxmlformats.org/wordprocessingml/2006/main">
        <w:t xml:space="preserve">ဘုရားသခင်သည် သူ့ကိုယ်သူ ဖြောင့်မတ်ပုံပေါ်စေရန်အတွက် သူ့ကိုလည်း အပြစ်စီရင်မည်လောဟု ယောဘကို စိန်ခေါ်သည်။</w:t>
      </w:r>
    </w:p>
    <w:p/>
    <w:p>
      <w:r xmlns:w="http://schemas.openxmlformats.org/wordprocessingml/2006/main">
        <w:t xml:space="preserve">1. ဘုရားသခင်၏ တရားစီရင်ခြင်း၏ တန်ခိုး- ဘုရားသခင်၏ ဉာဏ်ပညာကို ဆန့်ကျင်ခြင်း။</w:t>
      </w:r>
    </w:p>
    <w:p/>
    <w:p>
      <w:r xmlns:w="http://schemas.openxmlformats.org/wordprocessingml/2006/main">
        <w:t xml:space="preserve">၂။ ဘုရားသခင်၏ အခွင့်အာဏာကို လက်အောက်ခံခြင်း- ကျွန်ုပ်တို့၏ ကန့်သတ်ချက်များကို အသိအမှတ်ပြုခြင်း။</w:t>
      </w:r>
    </w:p>
    <w:p/>
    <w:p>
      <w:r xmlns:w="http://schemas.openxmlformats.org/wordprocessingml/2006/main">
        <w:t xml:space="preserve">1. ဆာလံ 94:1-2- "အို ထာဝရအရှင် ဘုရားသခင်၊ အပြစ်ဒဏ်ပေးတော်မူသော ဘုရားသခင်၊ ဒဏ်ပေးတော်မူသော ဘုရားသခင်၊ ထွန်းလင်းစေတော်မူပါ။ အို မြေကြီး၏တရားသူကြီး၊ ထ၍ မာနကြီးသောသူတို့အား အပြစ်ပေးတော်မူပါ။"</w:t>
      </w:r>
    </w:p>
    <w:p/>
    <w:p>
      <w:r xmlns:w="http://schemas.openxmlformats.org/wordprocessingml/2006/main">
        <w:t xml:space="preserve">၂။ ရောမ ၃း၂၃-၂၄ “လူအပေါင်းတို့သည် အပြစ်ပြု၍ ယေရှုခရစ်၌ရှိသော ရွေးနှုတ်ခြင်းအားဖြင့် ကျေးဇူးတော်အားဖြင့် လွတ်လွတ်လပ်လပ် ဖြောင့်မတ်ရာသို့ ဖြောင့်မတ်ရာသို့ ရောက်ကြပြီ၊</w:t>
      </w:r>
    </w:p>
    <w:p/>
    <w:p>
      <w:r xmlns:w="http://schemas.openxmlformats.org/wordprocessingml/2006/main">
        <w:t xml:space="preserve">Job 40:9 သင်သည် ဘုရားသခင်နှင့်တူသော လက်ရုံးရှိသလော။ သို့မဟုတ် သူကဲ့သို့ အသံဖြင့် မိုးချုန်းနိုင်သလော။</w:t>
      </w:r>
    </w:p>
    <w:p/>
    <w:p>
      <w:r xmlns:w="http://schemas.openxmlformats.org/wordprocessingml/2006/main">
        <w:t xml:space="preserve">Job 40:9 တွင် ဘုရားသခင်သည် ယောဘအား ဘုရားသခင်ကဲ့သို့ လက်ရုံးရှိ၊ မရှိ၊ သူကဲ့သို့ အသံဖြင့် မိုးခြိမ်းနိုင်မလား။</w:t>
      </w:r>
    </w:p>
    <w:p/>
    <w:p>
      <w:r xmlns:w="http://schemas.openxmlformats.org/wordprocessingml/2006/main">
        <w:t xml:space="preserve">၁။ ဘုရားသခင်၏တန်ခိုးတော်နှင့် တန်ခိုးတော်- ယောဘ ၄၀:၉ ကို စစ်ဆေးခြင်း။</w:t>
      </w:r>
    </w:p>
    <w:p/>
    <w:p>
      <w:r xmlns:w="http://schemas.openxmlformats.org/wordprocessingml/2006/main">
        <w:t xml:space="preserve">၂။ ဘုရားသခင်၏ ပြိုင်ဆိုင်နိုင်သော ခွန်အားကို အသိအမှတ်ပြုခြင်း- ယောဘ ၄၀:၉ ကို လေ့လာခြင်း</w:t>
      </w:r>
    </w:p>
    <w:p/>
    <w:p>
      <w:r xmlns:w="http://schemas.openxmlformats.org/wordprocessingml/2006/main">
        <w:t xml:space="preserve">1. ဆာလံ 33:6-9 ထာဝရဘုရား၏ နှုတ်ကပတ်တော်အားဖြင့် မိုဃ်းကောင်းကင်ကို၎င်း၊ ပင်လယ်ရေကို စုပုံ၍၊ နက်နဲသောအရာတို့ကို စပါးကျီ၌ ထားတော်မူ၏။ မြေကြီးတပြင်လုံး ထာဝရဘုရားကို ကြောက်ရွံ့ပါစေ။ လောကီသားအပေါင်းတို့သည် ကိုယ်တော်ကို ကြောက်ရွံ့ခြင်းသို့ ရောက်ကြပါစေသော။ မိန့်တော်မူသည်ကား၊ အမိန့်တော်ရှိ၍ တည်၏။</w:t>
      </w:r>
    </w:p>
    <w:p/>
    <w:p>
      <w:r xmlns:w="http://schemas.openxmlformats.org/wordprocessingml/2006/main">
        <w:t xml:space="preserve">2. Isaiah 40:12-17 အဘယ်သူသည် မိမိလက်တွင်း၌ ရေကိုတိုင်းတာ၍ မိုဃ်းကောင်းကင်ကို အတိုင်းအတာတစ်ခုဖြင့် ပိုင်းခြား၍ မြေမှုန့်ကို အတိုင်းအတာတစ်ခုဖြင့် ဖုံးအုပ်ကာ တောင်များကို အကြေးခွံနှင့် တောင်ကုန်းများကို ချိန်ခွင်လျှာဖြင့် ချိန်ဆစေသနည်း။ သခင်ဘုရား၏ ဝိညာဉ်တော်ကို အဘယ်သူသည် တိုင်းထွာသနည်း၊ ဘယ်သူနဲ့ တိုင်ပင်ပြီး ဘယ်သူက နားလည်စေတာလဲ။ တရားလမ်းကို အဘယ်သူ သွန်သင်၍ ပညာကို ပေးသနည်း၊ ဥာဏ်လမ်းကို ပြတော်မူ၏။ ရှုလော့၊ လူမျိုးတို့သည် ရေပုံးမှ တစ်စက်နှင့်တူ၍၊ အကြေးခွံပေါ်ရှိ ဖုန်မှုန့်ကဲ့သို့ မှတ်ကြ၏။</w:t>
      </w:r>
    </w:p>
    <w:p/>
    <w:p>
      <w:r xmlns:w="http://schemas.openxmlformats.org/wordprocessingml/2006/main">
        <w:t xml:space="preserve">Job 40:10 ဘုန်းအာနုဘော်နှင့် ယခုဘဲ၊ ဘုန်းအသရေကို ခင်းကျင်းလော့။</w:t>
      </w:r>
    </w:p>
    <w:p/>
    <w:p>
      <w:r xmlns:w="http://schemas.openxmlformats.org/wordprocessingml/2006/main">
        <w:t xml:space="preserve">ဘုရားသခင်သည် ယောဘအား ခမ်းနားမှု၊ ချီးမြှောက်မှုနှင့် ဂုဏ်ကျက်သရေတို့ဖြင့် အလှဆင်ရန် အားပေးသည်။</w:t>
      </w:r>
    </w:p>
    <w:p/>
    <w:p>
      <w:r xmlns:w="http://schemas.openxmlformats.org/wordprocessingml/2006/main">
        <w:t xml:space="preserve">၁။ ဘုရားသခင်ဖန်ဆင်းခြင်း၏ အလှတရား- နေ့စဉ်ဘဝတွင် ဘုန်းအသရေကို ရှာဖွေခြင်း။</w:t>
      </w:r>
    </w:p>
    <w:p/>
    <w:p>
      <w:r xmlns:w="http://schemas.openxmlformats.org/wordprocessingml/2006/main">
        <w:t xml:space="preserve">၂။ ဘုရင်မင်းမြတ်နှင့် ကျွန်ုပ်တို့ကိုယ်ကို အလှဆင်ခြင်း- ဘုရားသခင်ကို ဂုဏ်တင်ရန် ကျွန်ုပ်တို့၏ ခွန်အားများကို အသုံးချပါ။</w:t>
      </w:r>
    </w:p>
    <w:p/>
    <w:p>
      <w:r xmlns:w="http://schemas.openxmlformats.org/wordprocessingml/2006/main">
        <w:t xml:space="preserve">1. Isaiah 61:10 - ငါသည် ထာဝရဘုရား၌ အလွန်ဝမ်းမြောက်၍၊ ငါ့ဝိညာဉ်သည် ငါ၏ဘုရားသခင်၌ ဝမ်းမြောက်လိမ့်မည်။ မင်္ဂလာဆောင်လုလင်သည် တန်ဆာဆင်၍ သတို့သမီးသည် မိမိတန်ဆာနှင့် တန်ဆာဆင်သကဲ့သို့၊ ကယ်တင်ခြင်းအဝတ်တန်ဆာနှင့် ငါ့ကို ၀တ်စေတော်မူပြီ။</w:t>
      </w:r>
    </w:p>
    <w:p/>
    <w:p>
      <w:r xmlns:w="http://schemas.openxmlformats.org/wordprocessingml/2006/main">
        <w:t xml:space="preserve">2. ဆာလံ 96:9 - သန့်ရှင်းခြင်း၏ဂုဏ်အသရေ၌ထာဝရဘုရားကိုကိုးကွယ်ပါ။ မြေကြီးသားအပေါင်းတို့၊ ရှေ့တော်၌ကြောက်ရွံ့ကြလော့။</w:t>
      </w:r>
    </w:p>
    <w:p/>
    <w:p>
      <w:r xmlns:w="http://schemas.openxmlformats.org/wordprocessingml/2006/main">
        <w:t xml:space="preserve">Job 40:11 ကိုယ်တော်၏ အမျက်ဒေါသကို ပယ်ရှားတော်မူပါ။ မာနကြီးသော သူအပေါင်းတို့ကို ကြည့်ရှု၍၊</w:t>
      </w:r>
    </w:p>
    <w:p/>
    <w:p>
      <w:r xmlns:w="http://schemas.openxmlformats.org/wordprocessingml/2006/main">
        <w:t xml:space="preserve">မာနကြီးသောသူတို့ကို နှိမ့်ချရန် ဘုရားသခင်က ကျွန်ုပ်တို့အား မိန့်မှာထားသည်။</w:t>
      </w:r>
    </w:p>
    <w:p/>
    <w:p>
      <w:r xmlns:w="http://schemas.openxmlformats.org/wordprocessingml/2006/main">
        <w:t xml:space="preserve">1. မာနသည် ကျဆုံးခြင်းမတိုင်မှီ ရောက်သွားသည်- ဘုရားသခင်ရှေ့၌ မိမိကိုယ်ကို နှိမ့်ချရန် သတိပေးချက်</w:t>
      </w:r>
    </w:p>
    <w:p/>
    <w:p>
      <w:r xmlns:w="http://schemas.openxmlformats.org/wordprocessingml/2006/main">
        <w:t xml:space="preserve">၂။ ဒေါသ၏သားရဲကို ထိန်းကျောင်းခြင်း- ပဋိပက္ခကို ကရုဏာဖြင့် ဖြေရှင်းနည်း</w:t>
      </w:r>
    </w:p>
    <w:p/>
    <w:p>
      <w:r xmlns:w="http://schemas.openxmlformats.org/wordprocessingml/2006/main">
        <w:t xml:space="preserve">1. Proverbs 16:18 မာနသည် ပျက်စီးခြင်းသို့မရောက်မှီ၊ မာနကြီးသောစိတ်သည် လဲတတ်၏။</w:t>
      </w:r>
    </w:p>
    <w:p/>
    <w:p>
      <w:r xmlns:w="http://schemas.openxmlformats.org/wordprocessingml/2006/main">
        <w:t xml:space="preserve">2. Ephesians 4:31-32 ခပ်သိမ်းသော ခါးသီးခြင်း၊ ဒေါသအမျက်ထွက်ခြင်း၊ အော်ဟစ်ငေါက်ငေါက်ငေါ့ငေါက်ငေါ့ငေါက်ငေါ့ငေါ့ပြုခြင်း ၊ ငြူစူခြင်းရှိသမျှတို့နှင့် ကင်းလွတ်ကြပါစေ။ ခရစ်တော်ကြောင့် ဘုရားသခင်သည် သင့်အား ခွင့်လွှတ်တော်မူသည်နည်းတူ၊</w:t>
      </w:r>
    </w:p>
    <w:p/>
    <w:p>
      <w:r xmlns:w="http://schemas.openxmlformats.org/wordprocessingml/2006/main">
        <w:t xml:space="preserve">Job 40:12 မာနကြီးသောသူမည်သည်ကား၊ မတရားသောသူတို့ကို သူတို့နေရာ၌ နင်းချေလော့။</w:t>
      </w:r>
    </w:p>
    <w:p/>
    <w:p>
      <w:r xmlns:w="http://schemas.openxmlformats.org/wordprocessingml/2006/main">
        <w:t xml:space="preserve">မာနကြီးသောလူဆိုးတို့ကို နှိမ့်ချ၍ သူတို့၏နေရာ၌ နင်းချေရန် ဘုရားသခင်က ကျွန်ုပ်တို့အား အမိန့်ပေးသည်။</w:t>
      </w:r>
    </w:p>
    <w:p/>
    <w:p>
      <w:r xmlns:w="http://schemas.openxmlformats.org/wordprocessingml/2006/main">
        <w:t xml:space="preserve">1. မာနသည် ကျဆုံးခြင်းမတိုင်မှီ ရောက်သွားသည်- မာန၏အန္တရာယ်များနှင့် နှိမ့်ချမှု၏အရေးပါမှုအပေါ်။</w:t>
      </w:r>
    </w:p>
    <w:p/>
    <w:p>
      <w:r xmlns:w="http://schemas.openxmlformats.org/wordprocessingml/2006/main">
        <w:t xml:space="preserve">2. ဘုရားသခင်၏တန်ခိုးတော်- ဆိုးသွမ်းသူများကို နှိမ့်ချရန်နှင့် မာနကြီးသူများကို နှိမ့်ချရန် ဘုရားသခင်၏တန်ခိုးတော်ဖြစ်သည်။</w:t>
      </w:r>
    </w:p>
    <w:p/>
    <w:p>
      <w:r xmlns:w="http://schemas.openxmlformats.org/wordprocessingml/2006/main">
        <w:t xml:space="preserve">1. Proverbs 16:18 - မာနသည် ပျက်စီးခြင်းသို့မရောက်မီ မာနကြီးတတ်၏။</w:t>
      </w:r>
    </w:p>
    <w:p/>
    <w:p>
      <w:r xmlns:w="http://schemas.openxmlformats.org/wordprocessingml/2006/main">
        <w:t xml:space="preserve">၂။ ဆာလံ ၃၇:၅-၇ - သင်၏လမ်းကို သခင်ဘုရားထံအပ်နှံပါ။ သူ့ကိုကိုးစားပါ။ ပြီးစေရမည်။ သင်၏ဖြောင့်မတ်ခြင်းတရားကို အလင်းကဲ့သို့၎င်း၊ သခင်ဘုရား၌ ငြိမ်ဝပ်စွာနေ၍ စိတ်ရှည်စွာ မြော်လင့်လော့။ မိမိသွားရာလမ်း၌ အောင်သောသူ၊ မတရားသောအယူကို လွန်မြောက်စေသော သူကြောင့် စိတ်မပူနှင့်။</w:t>
      </w:r>
    </w:p>
    <w:p/>
    <w:p>
      <w:r xmlns:w="http://schemas.openxmlformats.org/wordprocessingml/2006/main">
        <w:t xml:space="preserve">Job 40:13 မြေမှုန့်၌ ဝှက်ထားကြလော့။ မျက်နှာကို လျှို့ဝှက်စွာ ချည်နှောင်၍၊</w:t>
      </w:r>
    </w:p>
    <w:p/>
    <w:p>
      <w:r xmlns:w="http://schemas.openxmlformats.org/wordprocessingml/2006/main">
        <w:t xml:space="preserve">Job 40:13 သည် လူတို့ကို လျှို့ဝှက်စွာ ဖုံးကွယ်၍ ချည်နှောင်ရန် ဘုရားသခင်၏ တန်ခိုးတော်ကို ရည်ညွှန်းသည်။</w:t>
      </w:r>
    </w:p>
    <w:p/>
    <w:p>
      <w:r xmlns:w="http://schemas.openxmlformats.org/wordprocessingml/2006/main">
        <w:t xml:space="preserve">1- ဘုရားသခင်သည် ဖုံးကွယ်ထားသော အရာများကို သိသော တစ်ဦးတည်းသော ဘုရားဖြစ်တော်မူ၏။</w:t>
      </w:r>
    </w:p>
    <w:p/>
    <w:p>
      <w:r xmlns:w="http://schemas.openxmlformats.org/wordprocessingml/2006/main">
        <w:t xml:space="preserve">2- ဘုရားသခင်သည် ကျွန်ုပ်တို့ထံမှ အရာများကို ဖုံးကွယ်ထားပုံရသောအခါတွင်ပင် ဘုရားသခင်သည် အကာအကွယ်ပေးသူဖြစ်သည်။</w:t>
      </w:r>
    </w:p>
    <w:p/>
    <w:p>
      <w:r xmlns:w="http://schemas.openxmlformats.org/wordprocessingml/2006/main">
        <w:t xml:space="preserve">၁-ဆာလံ ၉:၉-၁၀ - ထာဝရဘုရားသည် ညှဉ်းဆဲခံရသောသူတို့အတွက် ခိုလှုံရာ၊ ဒုက္ခကာလ၌ ရဲတိုက်ဖြစ်တော်မူ၏။ နာမတော်ကို သိသောသူတို့သည် ကိုယ်တော်ကို ကိုးစား၍၊ သခင်၊ ကိုယ်တော်ကို ရှာသောသူတို့ကို ဘယ်သောအခါမျှ မစွန့်ပစ်ဘဲ၊</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40:14 သင်၏လက်ျာလက်သည် သင့်အား ကယ်တင်နိုင်သည်ကို ငါဝန်ခံမည်။</w:t>
      </w:r>
    </w:p>
    <w:p/>
    <w:p>
      <w:r xmlns:w="http://schemas.openxmlformats.org/wordprocessingml/2006/main">
        <w:t xml:space="preserve">ယောဘသည် သူ့ကို ကယ်တင်ရန် ဘုရားသခင်၏ တန်ခိုးတော်ကို အသိအမှတ်ပြုပြီး သူ့အား ယုံကြည်ကြောင်း ဝန်ခံသည်။</w:t>
      </w:r>
    </w:p>
    <w:p/>
    <w:p>
      <w:r xmlns:w="http://schemas.openxmlformats.org/wordprocessingml/2006/main">
        <w:t xml:space="preserve">၁။ ဘုရားသခင်အပေါ် ကျွန်ုပ်တို့၏ယုံကြည်ခြင်း- သူ၏ညာလက်တော်၏တန်ခိုးကို နားလည်ခြင်း။</w:t>
      </w:r>
    </w:p>
    <w:p/>
    <w:p>
      <w:r xmlns:w="http://schemas.openxmlformats.org/wordprocessingml/2006/main">
        <w:t xml:space="preserve">2. ဘုရားသခင်၏ကယ်တင်ခြင်းကျေးဇူးတော်အတွက် သမ္မာကျမ်းစာသက်သေ</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Job 40:15 သင်နှင့်အတူ ငါလုပ်သော အမျိုးသည် ယခုတွင်၊ နွားကဲ့သို့ မြက်ကိုစား၏။</w:t>
      </w:r>
    </w:p>
    <w:p/>
    <w:p>
      <w:r xmlns:w="http://schemas.openxmlformats.org/wordprocessingml/2006/main">
        <w:t xml:space="preserve">ဤကျမ်းပိုဒ်သည် ယောဘနှင့် ဖန်ဆင်းပြီး နွားကဲ့သို့ မြက်စားသော ဘုရားသခင်၏ ဖန်ဆင်းခံ ဗေဟမုတ်ကို ဟောပြောသည်။</w:t>
      </w:r>
    </w:p>
    <w:p/>
    <w:p>
      <w:r xmlns:w="http://schemas.openxmlformats.org/wordprocessingml/2006/main">
        <w:t xml:space="preserve">၁။ ဘုရားသခင်ဖန်ဆင်းခြင်းသည် အံ့သြဖွယ်ဖြစ်သည် - ယောဘ ၄၀:၁၅ တွင် Behemoth ၏အံ့ဖွယ်များကို ပြန်လည်သုံးသပ်ခြင်း</w:t>
      </w:r>
    </w:p>
    <w:p/>
    <w:p>
      <w:r xmlns:w="http://schemas.openxmlformats.org/wordprocessingml/2006/main">
        <w:t xml:space="preserve">2. God's Greatness - Behemoth ကို ဖန်တီးရာတွင် ဘုရားသခင်၏ တန်ခိုးတော်ကို လေးမြတ်ခြင်း။</w:t>
      </w:r>
    </w:p>
    <w:p/>
    <w:p>
      <w:r xmlns:w="http://schemas.openxmlformats.org/wordprocessingml/2006/main">
        <w:t xml:space="preserve">1. Isaiah 40:12 အဘယ်သူသည် ရေကိုလက်နှင့် တိုင်း၍ မိုဃ်းကောင်းကင်ကို အတိုင်းအတာဖြင့် ပိုင်းခြား၍ မြေမှုန့်ကို အတိုင်းအတာတစ်ခုထိ ပိုင်းဖြတ်၍ တောင်များကို အကြေးခွံနှင့် ချိန်ခွင်း၍ တောင်ကုန်းများကို ချိန်ခွင်လျှာဖြင့် ချိန်ဆတော်မူ၏။ ?</w:t>
      </w:r>
    </w:p>
    <w:p/>
    <w:p>
      <w:r xmlns:w="http://schemas.openxmlformats.org/wordprocessingml/2006/main">
        <w:t xml:space="preserve">2. Psalm 104:24 အိုထာဝရဘုရား၊ ကိုယ်တော်၏အမှုတော်သည် အလွန်များပြားပါ၏။ မြေကြီးသည် သင်၏စည်းစိမ်နှင့် ပြည့်စုံ၏။</w:t>
      </w:r>
    </w:p>
    <w:p/>
    <w:p>
      <w:r xmlns:w="http://schemas.openxmlformats.org/wordprocessingml/2006/main">
        <w:t xml:space="preserve">Job 40:16 ယခုမူကား၊ သူ၏ခွန်အားသည် ခါး၌ရှိ၏။</w:t>
      </w:r>
    </w:p>
    <w:p/>
    <w:p>
      <w:r xmlns:w="http://schemas.openxmlformats.org/wordprocessingml/2006/main">
        <w:t xml:space="preserve">ယောဘသည် ဘုရားသခင်၏ သာလွန်သော တန်ခိုးနှင့် တန်ခိုးကို အသိအမှတ်ပြုသည်။</w:t>
      </w:r>
    </w:p>
    <w:p/>
    <w:p>
      <w:r xmlns:w="http://schemas.openxmlformats.org/wordprocessingml/2006/main">
        <w:t xml:space="preserve">1. ဘုရားသခင်၏ တန်ခိုးတော်သည် တုနှိုင်းမရနိုင်သော ဖြစ်ပါသည်- ကျွန်ုပ်တို့၏ယုံကြည်မှုကို ဘုရားသခင်၏ တန်ခိုးနှင့် မေတ္တာ၌ ထားရှိသင့်သည်။</w:t>
      </w:r>
    </w:p>
    <w:p/>
    <w:p>
      <w:r xmlns:w="http://schemas.openxmlformats.org/wordprocessingml/2006/main">
        <w:t xml:space="preserve">၂။ ဘုရားသခင်၏ တန်ခိုးတော်ကို အသိအမှတ်ပြုပါ- ကျွန်ုပ်တို့သည် ဘုရားသခင်၏ ကြီးမားသော တန်ခိုးတော်ကို အသိအမှတ်ပြုပြီး ၎င်းကို အားကိုးသင့်သည်။</w:t>
      </w:r>
    </w:p>
    <w:p/>
    <w:p>
      <w:r xmlns:w="http://schemas.openxmlformats.org/wordprocessingml/2006/main">
        <w:t xml:space="preserve">1. ရောမ 8:31-39 - ဆင်းရဲဒုက္ခများကြားမှ ဘုရားသခင်၌ ယုံကြည်ခြင်းနှင့် ချစ်ခြင်းမေတ္တာကို ပေါလု၏ တိုက်တွန်းချက်။</w:t>
      </w:r>
    </w:p>
    <w:p/>
    <w:p>
      <w:r xmlns:w="http://schemas.openxmlformats.org/wordprocessingml/2006/main">
        <w:t xml:space="preserve">၂။ ဆာလံ ၁၈:၁-၂ - ဒါဝိဒ်သည် ဘုရားသခင်၏ တန်ခိုးတော်နှင့် ကာကွယ်ခြင်းအကြောင်း ကြေငြာသည်။</w:t>
      </w:r>
    </w:p>
    <w:p/>
    <w:p>
      <w:r xmlns:w="http://schemas.openxmlformats.org/wordprocessingml/2006/main">
        <w:t xml:space="preserve">Job 40:17 သူသည် အာရဇ်ပင်ကဲ့သို့ သူ၏အမြီးကို ရွှေ့၍၊ သူ၏ကျောက်အကြောတို့သည် ရစ်ပတ်လျက်ရှိ၏။</w:t>
      </w:r>
    </w:p>
    <w:p/>
    <w:p>
      <w:r xmlns:w="http://schemas.openxmlformats.org/wordprocessingml/2006/main">
        <w:t xml:space="preserve">ဤကျမ်းပိုဒ်သည် အထူးသဖြင့် တိရစ္ဆာန်များ၏ ခွန်အားကို အာရုံစိုက်၍ ဖန်ဆင်းခြင်းတွင် ဘုရားသခင်၏ တန်ခိုးတော်အကြောင်း ပြောထားသည်။</w:t>
      </w:r>
    </w:p>
    <w:p/>
    <w:p>
      <w:r xmlns:w="http://schemas.openxmlformats.org/wordprocessingml/2006/main">
        <w:t xml:space="preserve">1- ဘုရားသခင်ဖန်ဆင်းခြင်း၏ ခွန်အား</w:t>
      </w:r>
    </w:p>
    <w:p/>
    <w:p>
      <w:r xmlns:w="http://schemas.openxmlformats.org/wordprocessingml/2006/main">
        <w:t xml:space="preserve">2- ဖန်ဆင်းခြင်းစွမ်းအားမှ ကျွန်ုပ်တို့ သင်ယူနိုင်သောအရာများ</w:t>
      </w:r>
    </w:p>
    <w:p/>
    <w:p>
      <w:r xmlns:w="http://schemas.openxmlformats.org/wordprocessingml/2006/main">
        <w:t xml:space="preserve">ဆာလံ 104:24 အိုထာဝရဘုရား၊ ကိုယ်တော်၏အမှုတော်သည် အလွန်များပြားပါ၏။</w:t>
      </w:r>
    </w:p>
    <w:p/>
    <w:p>
      <w:r xmlns:w="http://schemas.openxmlformats.org/wordprocessingml/2006/main">
        <w:t xml:space="preserve">2 ဆာလံ 8:3 - "ကိုယ်တော်၏မိုးကောင်းကင်၊ လက်ညှိုးတော်၊ လနှင့်ကြယ်တို့ကို ပိုင်းခြား၍ ဆင်ခြင်သောအခါ၊</w:t>
      </w:r>
    </w:p>
    <w:p/>
    <w:p>
      <w:r xmlns:w="http://schemas.openxmlformats.org/wordprocessingml/2006/main">
        <w:t xml:space="preserve">Job 40:18 သူ၏အရိုးတို့သည် ကြေးဝါနှင့်တူ၏။ အရိုးတို့သည် သံတုံးနှင့်တူ၏။</w:t>
      </w:r>
    </w:p>
    <w:p/>
    <w:p>
      <w:r xmlns:w="http://schemas.openxmlformats.org/wordprocessingml/2006/main">
        <w:t xml:space="preserve">ယောဘ 40:18 သည် ၎င်း၏ တာရှည်ခံမှုကို အလေးပေး၍ ဘုရားသခင်၏ ဖန်ဆင်းခြင်းဆိုင်ရာ ခွန်အားကို ဖော်ပြသည်။</w:t>
      </w:r>
    </w:p>
    <w:p/>
    <w:p>
      <w:r xmlns:w="http://schemas.openxmlformats.org/wordprocessingml/2006/main">
        <w:t xml:space="preserve">1. ဘုရားသခင်၏ ဖန်ဆင်းခြင်းများသည် ကိုယ်တော်၏ တန်ခိုးနှင့် တန်ခိုးအတွက် သက်သေဖြစ်သည်။</w:t>
      </w:r>
    </w:p>
    <w:p/>
    <w:p>
      <w:r xmlns:w="http://schemas.openxmlformats.org/wordprocessingml/2006/main">
        <w:t xml:space="preserve">2. ကျွန်ုပ်တို့ လိုအပ်နေချိန်၌ ဘုရားသခင်ကို မျှော်ကြည့်မည်ဆိုလျှင် ကျွန်ုပ်တို့သည် ဘုရားသခင်၏ ဖန်ဆင်းခြင်းများတွင် ခွန်အားကို ရှာဖွေနိုင်ပါသည်။</w:t>
      </w:r>
    </w:p>
    <w:p/>
    <w:p>
      <w:r xmlns:w="http://schemas.openxmlformats.org/wordprocessingml/2006/main">
        <w:t xml:space="preserve">၁။ ဆာလံ ၈း၃-၅ - ကိုယ်တော်၏ကောင်းကင်၊ လက်ညိုးတော်၊ လနှင့် ကြယ်တို့ကို ဖန်ဆင်းတော်မူသည်နှင့်၊ လူသားတို့ကို အောက်မေ့ဆင်ခြင်တော်မူသည်ကား၊ သူတို့?</w:t>
      </w:r>
    </w:p>
    <w:p/>
    <w:p>
      <w:r xmlns:w="http://schemas.openxmlformats.org/wordprocessingml/2006/main">
        <w:t xml:space="preserve">2. Isaiah 40:26 - သင်၏မျက်စိကိုမျှော်၍ ကောင်းကင်ကိုကြည့်ရှုလော့၊ ဤအရာအလုံးစုံတို့ကို အဘယ်သူဖန်ဆင်းသနည်း။ ကြယ်​စင်​ကြယ်​စင်​ကို​တစ်​ခု​ပြီး​တစ်​ခု​စီ​ထုတ်​ပြီး​သူ​တစ်​ဦး​စီ​၏​နာ​မည်​ကို​ခေါ်​တော်​မူ​၏။ သူ၏ ကြီးမားသော တန်ခိုးနှင့် ခွန်အားကြောင့် တစ်စုံတစ်ယောက်မျှ မပျောက်ဆုံးပါ။</w:t>
      </w:r>
    </w:p>
    <w:p/>
    <w:p>
      <w:r xmlns:w="http://schemas.openxmlformats.org/wordprocessingml/2006/main">
        <w:t xml:space="preserve">Job 40:19 သူသည် ဘုရားသခင်၏လမ်းတော်၏ အထွဋ်အမြတ်ဖြစ်တော်မူ၏။ ဖန်ဆင်းတော်မူသောသူသည် မိမိထံသို့ ချဉ်းကပ်ရန် ဓားကို ထုတ်နိုင်သည်။</w:t>
      </w:r>
    </w:p>
    <w:p/>
    <w:p>
      <w:r xmlns:w="http://schemas.openxmlformats.org/wordprocessingml/2006/main">
        <w:t xml:space="preserve">ဤကျမ်းပိုဒ်သည် ဘုရားသခင်၏ အချုပ်အခြာအာဏာနှင့် အရာခပ်သိမ်းအပေါ် သူ၏အခွင့်အာဏာကို ညွှန်ပြသည်။</w:t>
      </w:r>
    </w:p>
    <w:p/>
    <w:p>
      <w:r xmlns:w="http://schemas.openxmlformats.org/wordprocessingml/2006/main">
        <w:t xml:space="preserve">1. ဘုရားသခင်သည် ထိန်းချုပ်မှုတွင်ရှိသည်- မသေချာမရေရာသောအချိန်များတွင် ကိုယ်တော်အား ကျွန်ုပ်တို့ မည်သို့အားကိုးနိုင်မည်နည်း။</w:t>
      </w:r>
    </w:p>
    <w:p/>
    <w:p>
      <w:r xmlns:w="http://schemas.openxmlformats.org/wordprocessingml/2006/main">
        <w:t xml:space="preserve">2. ဘုရားသခင်၏ အချုပ်အခြာအာဏာ- သူ၏ အခွင့်အာဏာသည် အရာခပ်သိမ်းကို အုပ်ချုပ်ပုံ</w:t>
      </w:r>
    </w:p>
    <w:p/>
    <w:p>
      <w:r xmlns:w="http://schemas.openxmlformats.org/wordprocessingml/2006/main">
        <w:t xml:space="preserve">1. ဟေရှာယ ၄၆:၉-၁၀ - ရှေးယခင်ကအရာများကို သတိရပါ။ ငါသည် ဘုရားသခင်ဖြစ်၏။ ငါသည် ဘုရားသခင်ဖြစ်၏၊ ငါနှင့်တူသော အဘယ်သူမျှ မရှိ။ ရှေးကာလမှစ၍ အဆုံးကို ဘော်ပြလျက်၊ ငါ၏အကြံအစည်သည် တည်၍ ငါ့အလိုရှိသမျှကို ငါပြုမည်ဟူ၍၎င်း၊</w:t>
      </w:r>
    </w:p>
    <w:p/>
    <w:p>
      <w:r xmlns:w="http://schemas.openxmlformats.org/wordprocessingml/2006/main">
        <w:t xml:space="preserve">2. ဆာလံ 103:19 - ထာဝရဘုရားသည် ကောင်းကင်ဘုံ၌ ရာဇပလ္လင်ကို တည်စေ၍၊</w:t>
      </w:r>
    </w:p>
    <w:p/>
    <w:p>
      <w:r xmlns:w="http://schemas.openxmlformats.org/wordprocessingml/2006/main">
        <w:t xml:space="preserve">Job 40:20 အကယ်စင်စစ် တောသားရဲအပေါင်းတို့သည် ဆော့ကစားရာ တောင်တို့သည် ရိက္ခာကို ပေးတတ်၏။</w:t>
      </w:r>
    </w:p>
    <w:p/>
    <w:p>
      <w:r xmlns:w="http://schemas.openxmlformats.org/wordprocessingml/2006/main">
        <w:t xml:space="preserve">ဤကျမ်းပိုဒ်တွင် သခင်ဘုရားသည် တောင်ပေါ်နှင့် အခြားတောကန္တာရဒေသများမှ တိရိစ္ဆာန်များအတွက် အစာအာဟာရကို ပေးဆောင်သည်ဟု မိန့်တော်မူသည်။</w:t>
      </w:r>
    </w:p>
    <w:p/>
    <w:p>
      <w:r xmlns:w="http://schemas.openxmlformats.org/wordprocessingml/2006/main">
        <w:t xml:space="preserve">1. ဘုရားသခင်ပြင်ဆင်ပေးမှု- သူ၏ဖန်ဆင်းခြင်းအတွက် သခင်က မည်သို့ပံ့ပိုးပေးသနည်း။</w:t>
      </w:r>
    </w:p>
    <w:p/>
    <w:p>
      <w:r xmlns:w="http://schemas.openxmlformats.org/wordprocessingml/2006/main">
        <w:t xml:space="preserve">၂။ ဘုရားသခင်ရဲ့ စောင့်ရှောက်မှုနဲ့ ပံ့ပိုးပေးမှုကို ယုံကြည်ပါ။</w:t>
      </w:r>
    </w:p>
    <w:p/>
    <w:p>
      <w:r xmlns:w="http://schemas.openxmlformats.org/wordprocessingml/2006/main">
        <w:t xml:space="preserve">1. Psalm 104:14 - မြေကြီးထဲက အစာကို ထုတ်နိုင်စေခြင်းငှာ၊ ကျွဲနွားတို့ စားစရာဘို့ မြက်ပင်ကို ပေါက်စေ၍၊</w:t>
      </w:r>
    </w:p>
    <w:p/>
    <w:p>
      <w:r xmlns:w="http://schemas.openxmlformats.org/wordprocessingml/2006/main">
        <w:t xml:space="preserve">2. မဿဲ 6:26 မိုဃ်းကောင်းကင်ငှက်တို့ကို ကြည့်ရှုလော့။ မျိုးစေ့ကို မစိုက်မကြဲ၊ သို့သော်လည်း ကောင်းကင်ဘုံ၌ရှိတော်မူသော သင်တို့အဘသည် သူတို့ကို ကျွေးမွေးတော်မူ၏။ မင်း သူတို့ထက် ပိုတန်ဖိုးရှိတယ် မဟုတ်လား?</w:t>
      </w:r>
    </w:p>
    <w:p/>
    <w:p>
      <w:r xmlns:w="http://schemas.openxmlformats.org/wordprocessingml/2006/main">
        <w:t xml:space="preserve">Job 40:21 သူသည် အရိပ်ရသစ်ပင်များ၊ ကျူပင်များအောက်တွင်၊</w:t>
      </w:r>
    </w:p>
    <w:p/>
    <w:p>
      <w:r xmlns:w="http://schemas.openxmlformats.org/wordprocessingml/2006/main">
        <w:t xml:space="preserve">ကျမ်းပိုဒ်တွင် ဘုရားသခင်သည် ကျွန်ုပ်တို့အတွက် လုံခြုံသော အနားယူရာနေရာကို မည်ကဲ့သို့ ပေးဆောင်သည်ကို ဖော်ပြသည်။</w:t>
      </w:r>
    </w:p>
    <w:p/>
    <w:p>
      <w:r xmlns:w="http://schemas.openxmlformats.org/wordprocessingml/2006/main">
        <w:t xml:space="preserve">၁။ ဘုရားသခင်သည် ကျွန်ုပ်တို့အား တုန်လှုပ်ချောက်ချားသောအချိန်များအတွင်း ခိုလှုံရာနေရာပေးလိမ့်မည်။</w:t>
      </w:r>
    </w:p>
    <w:p/>
    <w:p>
      <w:r xmlns:w="http://schemas.openxmlformats.org/wordprocessingml/2006/main">
        <w:t xml:space="preserve">2: ဘုရားသခင်သည် ကျွန်ုပ်တို့အား ခိုလှုံရာနှင့် နှစ်သိမ့်မှုပေးမည့်နေရာတစ်ခု ပေးလိမ့်မည်။</w:t>
      </w:r>
    </w:p>
    <w:p/>
    <w:p>
      <w:r xmlns:w="http://schemas.openxmlformats.org/wordprocessingml/2006/main">
        <w:t xml:space="preserve">1: Isaiah 32:2 - လူသည် လေတိုက်၍ မိုဃ်းသက်မုန်တိုင်းကွယ်ရာကဲ့သို့ ဖြစ်လိမ့်မည်။</w:t>
      </w:r>
    </w:p>
    <w:p/>
    <w:p>
      <w:r xmlns:w="http://schemas.openxmlformats.org/wordprocessingml/2006/main">
        <w:t xml:space="preserve">2: Psalm 91:1 - အမြင့်ဆုံးသောဘုရား၏ မထင်ရှားသောအရပ်၌ နေသောသူသည် အနန္တတန်ခိုးရှင်၏ အရိပ်အောက်တွင် နေလိမ့်မည်။</w:t>
      </w:r>
    </w:p>
    <w:p/>
    <w:p>
      <w:r xmlns:w="http://schemas.openxmlformats.org/wordprocessingml/2006/main">
        <w:t xml:space="preserve">Job 40:22 အရိပ်ရသောသစ်ပင်တို့သည် အရိပ်နှင့်ဖုံးလွှမ်း၍၊ ချောင်း၌ မိုဃ်းမခပင်တို့သည် သူ့ကိုဝိုင်းလျက်၊</w:t>
      </w:r>
    </w:p>
    <w:p/>
    <w:p>
      <w:r xmlns:w="http://schemas.openxmlformats.org/wordprocessingml/2006/main">
        <w:t xml:space="preserve">သစ်ပင်များနှင့် မိုးမခပင်များသည် ချောင်းအတွင်းနေထိုင်သော တိရစ္ဆာန်များကို အရိပ်နှင့် အကာအကွယ်ပေးသည်။</w:t>
      </w:r>
    </w:p>
    <w:p/>
    <w:p>
      <w:r xmlns:w="http://schemas.openxmlformats.org/wordprocessingml/2006/main">
        <w:t xml:space="preserve">1. သဘာဝတရား၏တန်ခိုး- ကျွန်ုပ်တို့ကိုကာကွယ်ရန် သဘာဝကမ္ဘာကို ဘုရားသခင်အသုံးပြုပုံ</w:t>
      </w:r>
    </w:p>
    <w:p/>
    <w:p>
      <w:r xmlns:w="http://schemas.openxmlformats.org/wordprocessingml/2006/main">
        <w:t xml:space="preserve">၂။ ဘုရားသခင်ကာကွယ်မှု- လိုအပ်သောအချိန်အခါတွင် ခိုလှုံရာနှင့် နှစ်သိမ့်မှုပေးဆောင်ပုံ</w:t>
      </w:r>
    </w:p>
    <w:p/>
    <w:p>
      <w:r xmlns:w="http://schemas.openxmlformats.org/wordprocessingml/2006/main">
        <w:t xml:space="preserve">1. ဆာလံ 91:11-12 - အကြောင်းမူကား၊ သင်၏လမ်းခရီး၌ သင့်ကိုစောင့်ရှောက်စေခြင်းငှာ ကောင်းကင်တမန်တို့ကို မှာထားတော်မူလိမ့်မည်။ သင်၏ခြေကို ကျောက်နှင့်မထိစေခြင်းငှါ၊</w:t>
      </w:r>
    </w:p>
    <w:p/>
    <w:p>
      <w:r xmlns:w="http://schemas.openxmlformats.org/wordprocessingml/2006/main">
        <w:t xml:space="preserve">2. ဆာလံ 23:4 - ငါသည် အမှောင်ဆုံးသော ချိုင့်ထဲသို့ လျှောက်သွားသော်လည်း ဘေးဥပဒ်ကို မကြောက်ပါ။ သင်၏လှံတံနှင့် လှံတံတို့သည် အကျွန်ုပ်ကို နှစ်သိမ့်ကြပါ၏။</w:t>
      </w:r>
    </w:p>
    <w:p/>
    <w:p>
      <w:r xmlns:w="http://schemas.openxmlformats.org/wordprocessingml/2006/main">
        <w:t xml:space="preserve">Job 40:23 မြစ်​ကို​သောက်​၍ အလျင်​အမြန်​မ​တက်​ဘဲ၊ ယော်​ဒန်​မြစ်​ကို သူ့​ခံ​တွင်း​သို့​ဆွဲ​ထုတ်​နိုင်​သည်​ကို ယုံ​ကြည်​၏။</w:t>
      </w:r>
    </w:p>
    <w:p/>
    <w:p>
      <w:r xmlns:w="http://schemas.openxmlformats.org/wordprocessingml/2006/main">
        <w:t xml:space="preserve">မဖြစ်နိုင်ဟုထင်ရသည့်အရာများကို လုပ်ဆောင်နိုင်စွမ်းဖြင့် ဘုရားသခင်၏တန်ခိုးတော်ကို ထင်ရှားစေသည်။</w:t>
      </w:r>
    </w:p>
    <w:p/>
    <w:p>
      <w:r xmlns:w="http://schemas.openxmlformats.org/wordprocessingml/2006/main">
        <w:t xml:space="preserve">၁။ ဘုရားသခင်ရဲ့ တန်ခိုးကို ယုံကြည်ပါ - ဘယ်လောက်ခက်ခဲတဲ့ အခြေအနေမျိုးမှာမဆို ဘုရားသခင်က မဖြစ်နိုင်တာကို လုပ်နိုင်စွမ်းရှိတယ်။</w:t>
      </w:r>
    </w:p>
    <w:p/>
    <w:p>
      <w:r xmlns:w="http://schemas.openxmlformats.org/wordprocessingml/2006/main">
        <w:t xml:space="preserve">2- ဘုရားသခင်၏ စွမ်းရည်ကို ယုံကြည်ပါ - ဘုရားသခင်သည် မဖြစ်နိုင်သောအရာများကို လုပ်ဆောင်နိုင်သည်ဟု ယုံကြည်ခြင်းဖြင့် ကျွန်ုပ်တို့သည် မည်သည့်စိန်ခေါ်မှုကိုမဆို ကျော်လွှားနိုင်မည်ဖြစ်သည်။</w:t>
      </w:r>
    </w:p>
    <w:p/>
    <w:p>
      <w:r xmlns:w="http://schemas.openxmlformats.org/wordprocessingml/2006/main">
        <w:t xml:space="preserve">1: Matthew 19:26 - ယေရှုက၊ ဤအရာသည် လူအားဖြင့် မဖြစ်နိုင်သော်လည်း ဘုရားသခင်အားဖြင့် အရာအားလုံး ဖြစ်နိုင်သည်။</w:t>
      </w:r>
    </w:p>
    <w:p/>
    <w:p>
      <w:r xmlns:w="http://schemas.openxmlformats.org/wordprocessingml/2006/main">
        <w:t xml:space="preserve">2: Psalm 62:11 - ဘုရားသခင်သည် တစ်ကြိမ်တည်း မိန့်တော်မူပြီ။ ထိုတန်ခိုးကို ဘုရားသခင်ပိုင်တော်မူ၏။</w:t>
      </w:r>
    </w:p>
    <w:p/>
    <w:p>
      <w:r xmlns:w="http://schemas.openxmlformats.org/wordprocessingml/2006/main">
        <w:t xml:space="preserve">Job 40:24 သူသည် မျက်စိနှင့်ယူ၍၊ သူ၏နှာခေါင်းသည် ကျော့ကွင်းကိုဖောက်၍၊</w:t>
      </w:r>
    </w:p>
    <w:p/>
    <w:p>
      <w:r xmlns:w="http://schemas.openxmlformats.org/wordprocessingml/2006/main">
        <w:t xml:space="preserve">ဘုရားသခင်၏ တန်ခိုးနှင့် ဉာဏ်ပညာသည် အလွန်ကြီးမားသောကြောင့် သူသည် သူ့အပေါ်ထားရှိသော မည်သည့်အတားအဆီးနှင့် ထောင်ချောက်များကိုမဆို ကျော်လွှားနိုင်သည်။</w:t>
      </w:r>
    </w:p>
    <w:p/>
    <w:p>
      <w:r xmlns:w="http://schemas.openxmlformats.org/wordprocessingml/2006/main">
        <w:t xml:space="preserve">၁။ ခက်ခဲသောအချိန်များတွင် ဘုရားသခင့်တန်ခိုးနှင့် ဉာဏ်ပညာကို ယုံကြည်ကိုးစားခြင်း၏အရေးကြီးမှု။</w:t>
      </w:r>
    </w:p>
    <w:p/>
    <w:p>
      <w:r xmlns:w="http://schemas.openxmlformats.org/wordprocessingml/2006/main">
        <w:t xml:space="preserve">၂။ ဘုရားသခင်ရဲ့ သဗ္ဗညုတဉာဏ်နဲ့ ဉာဏ်စွမ်းရှိမှုက အတားအဆီးမှန်သမျှကို ကျော်လွှားနိုင်စေတယ်။</w:t>
      </w:r>
    </w:p>
    <w:p/>
    <w:p>
      <w:r xmlns:w="http://schemas.openxmlformats.org/wordprocessingml/2006/main">
        <w:t xml:space="preserve">1. Isaiah 40:28 - "သင်မသိသလော၊ မကြားဘူးသလော၊ ထာဝရဘုရားသည် နိစ္စထာဝရဘုရားသခင်၊ မြေကြီးစွန်းကို ဖန်ဆင်းတော်မူသောအရှင်၊ မောပန်းနွမ်းနယ်ခြင်းရှိမည်မဟုတ်၊ သူ၏ဥာဏ်ကို အဘယ်သူမျှနားမလည်နိုင်ပါ။ “</w:t>
      </w:r>
    </w:p>
    <w:p/>
    <w:p>
      <w:r xmlns:w="http://schemas.openxmlformats.org/wordprocessingml/2006/main">
        <w:t xml:space="preserve">2. Psalm 33:4 - အကြောင်းမူကား၊ ထာဝရဘုရား၏နှုတ်ကပတ်တော်သည် မှန်ကန်၍၊ ပြုလေရာရာ၌ သစ္စာရှိတော်မူ၏။</w:t>
      </w:r>
    </w:p>
    <w:p/>
    <w:p>
      <w:r xmlns:w="http://schemas.openxmlformats.org/wordprocessingml/2006/main">
        <w:t xml:space="preserve">ယောဘ အခန်းကြီး ၄၁ တွင် ယောဘအား ဘုရားသခင်၏ တုံ့ပြန်မှုဖြင့် ဆက်လက်ပြီး သူ၏ အချုပ်အခြာအာဏာနှင့် တုနှိုင်းမယှဉ်နိုင်သော တန်ခိုးအာဏာကို သရုပ်ပြသည့် တန်ခိုးကြီးသော ပင်လယ်သတ္တဝါ လေဝိသန်ကို အာရုံစိုက်ထားသည်။</w:t>
      </w:r>
    </w:p>
    <w:p/>
    <w:p>
      <w:r xmlns:w="http://schemas.openxmlformats.org/wordprocessingml/2006/main">
        <w:t xml:space="preserve">ပထမအပိုဒ်- ဘုရားသခင်သည် ယောဘအား ၎င်း၏ ကြောက်မက်ဖွယ်ကောင်းသော လက္ခဏာများနှင့် မပြောင်းလဲနိုင်သော သဘာဝကို ဖော်ပြသည့် လေဝိသန်ကို ရင်ဆိုင်ရန် စိန်ခေါ်ထားသည်။ သူသည် ၎င်း၏ သည်းမခံနိုင်သော အကြေးခွံများ၊ ပြင်းထန်သော ထွက်သက်ဝင်သက် နှင့် ကြောက်မက်ဖွယ် ခွန်အားကို မီးမောင်းထိုးပြသည် (ယောဘ ၄၁း၁-၁၀)။</w:t>
      </w:r>
    </w:p>
    <w:p/>
    <w:p>
      <w:r xmlns:w="http://schemas.openxmlformats.org/wordprocessingml/2006/main">
        <w:t xml:space="preserve">ဒုတိယအပိုဒ်- မည်သူမဆို လေဝိသန်ကို ဖမ်းနိုင် သို့မဟုတ် ချေမှုန်းနိုင်လျှင် ဘုရားသခင်ကို မေးခွန်းထုတ်ပါ။ ထိုမြင်ကွင်းကိုပင် လူတို့ကြားတွင် ကြောက်ရွံ့ထိတ်လန့်စေသည် (ယောဘ ၄၁း၁၁-၂၅)။</w:t>
      </w:r>
    </w:p>
    <w:p/>
    <w:p>
      <w:r xmlns:w="http://schemas.openxmlformats.org/wordprocessingml/2006/main">
        <w:t xml:space="preserve">အကျဉ်းချုပ်မှာ,</w:t>
      </w:r>
    </w:p>
    <w:p>
      <w:r xmlns:w="http://schemas.openxmlformats.org/wordprocessingml/2006/main">
        <w:t xml:space="preserve">ယောဘ၏ အခန်းလေးဆယ့်တစ်ကို တင်ပြသည်-</w:t>
      </w:r>
    </w:p>
    <w:p>
      <w:r xmlns:w="http://schemas.openxmlformats.org/wordprocessingml/2006/main">
        <w:t xml:space="preserve">မြတ်စွာဘုရား၏ အဆက်အစပ်၊</w:t>
      </w:r>
    </w:p>
    <w:p>
      <w:r xmlns:w="http://schemas.openxmlformats.org/wordprocessingml/2006/main">
        <w:t xml:space="preserve">လေဝိသန်မှတဆင့် သရုပ်ပြခဲ့သော သူ၏ နှိုင်းမယှဉ်နိုင်သော တန်ခိုးနှင့် ပတ်သက်၍ ဘုရားသခင်ကိုယ်တိုင်က ဖော်ပြခဲ့သည်။</w:t>
      </w:r>
    </w:p>
    <w:p/>
    <w:p>
      <w:r xmlns:w="http://schemas.openxmlformats.org/wordprocessingml/2006/main">
        <w:t xml:space="preserve">လေဝိသန်၏ ကြောက်မက်ဖွယ်ကောင်းသော ဝိသေသလက္ခဏာများနှင့် မပြောင်းလဲနိုင်သော သဘောသဘာဝကို အလေးပေးခြင်းအားဖြင့် မြင့်မြတ်သော အချုပ်အခြာအာဏာကို မီးမောင်းထိုးပြခြင်း၊</w:t>
      </w:r>
    </w:p>
    <w:p>
      <w:r xmlns:w="http://schemas.openxmlformats.org/wordprocessingml/2006/main">
        <w:t xml:space="preserve">၎င်း၏မခံမရပ်နိုင်သော ခွန်အားကို မီးမောင်းထိုးပြခြင်းဖြင့် အောင်မြင်သော လူသားတို့၏ ကန့်သတ်ချက်များကို အလေးပေးဖော်ပြခြင်း။</w:t>
      </w:r>
    </w:p>
    <w:p>
      <w:r xmlns:w="http://schemas.openxmlformats.org/wordprocessingml/2006/main">
        <w:t xml:space="preserve">ဖန်ဆင်းခြင်းအားလုံးအပေါ် မြင့်မြတ်သောမြင့်မြတ်မှုကို ပြသခြင်းဖြင့် ယောဘကျမ်းအတွင်း ဆင်းရဲဒုက္ခအပေါ် လေးနက်သောရှုထောင့်ကို ပေးဆောင်ခြင်းနှင့်စပ်လျဉ်းသည့် ဓမ္မရေးရာရောင်ပြန်ဟပ်မှုကို ဖော်ပြခြင်းဖြစ်သည်။</w:t>
      </w:r>
    </w:p>
    <w:p/>
    <w:p>
      <w:r xmlns:w="http://schemas.openxmlformats.org/wordprocessingml/2006/main">
        <w:t xml:space="preserve">Job 41:1 လေဝိသန်ကို ချိတ်ဖြင့် ဆွဲနိုင်သလော။ လျှာကို ကြိုးနှင့်ချည်ထားသလော။</w:t>
      </w:r>
    </w:p>
    <w:p/>
    <w:p>
      <w:r xmlns:w="http://schemas.openxmlformats.org/wordprocessingml/2006/main">
        <w:t xml:space="preserve">ဤကျမ်းပိုဒ်သည် လေဝိသန်အား ငါးမျှားချိတ်ဖြင့် ဖမ်းရန် သို့မဟုတ် ၎င်း၏လျှာကို ကြိုးဖြင့် ချည်နှောင်ရန် ဖြစ်နိုင်သလားဟု မေးသည်။</w:t>
      </w:r>
    </w:p>
    <w:p/>
    <w:p>
      <w:r xmlns:w="http://schemas.openxmlformats.org/wordprocessingml/2006/main">
        <w:t xml:space="preserve">1. အနန္တတန်ခိုးရှင်၏ တန်ခိုးကို နားလည်ခြင်း- ဘုရားသခင်၏ ဖန်ဆင်းခြင်းသည် ကျွန်ုပ်တို့၏ နားလည်နိုင်စွမ်းကို ကျော်လွန်နေပုံ၊</w:t>
      </w:r>
    </w:p>
    <w:p/>
    <w:p>
      <w:r xmlns:w="http://schemas.openxmlformats.org/wordprocessingml/2006/main">
        <w:t xml:space="preserve">2. ဘဝတွင် ရုန်းကန်မှုများကို ကျော်လွှားခြင်း- ဘုရားသခင်ကို ယုံကြည်ကိုးစားခြင်းအတွက် ခွန်အားရှာဖွေခြင်း။</w:t>
      </w:r>
    </w:p>
    <w:p/>
    <w:p>
      <w:r xmlns:w="http://schemas.openxmlformats.org/wordprocessingml/2006/main">
        <w:t xml:space="preserve">၁။ ဆာလံ ၁၀၄:၂၄-၂၆ - “အိုထာဝရဘုရား၊ ကိုယ်တော်၏အမှုတော်သည် မည်မျှများပြားပါသနည်း။ အလုံးစုံတို့ကို ဉာဏ်ပညာဖြင့် ဖန်ဆင်းတော်မူပြီ။ မြေကြီးသည် ကိုယ်တော်၏စည်းစိမ်ဥစ္စာနှင့် ပြည့်စုံပါ၏။ ကြီးသောသားရဲတို့သည် သင်္ဘောတို့ကို သွား၍ ကစားရန် ဖန်ဆင်းတော်မူသော လေဝိသန် ရှိ၏။</w:t>
      </w:r>
    </w:p>
    <w:p/>
    <w:p>
      <w:r xmlns:w="http://schemas.openxmlformats.org/wordprocessingml/2006/main">
        <w:t xml:space="preserve">၂ယောဘ ၂၆:၁၂-၁၃ - "သူသည် တန်ခိုးနှင့် ပင်လယ်ကို ပိုင်းခြား၍ မာနကြီးသော သူတို့အား ဥာဏ်တော်ဖြင့် ရိုက်တတ်၏။ စိတ်ဝိညာဉ်အားဖြင့် မိုဃ်းကောင်းကင်ကို တန်ဆာဆင်၍ လက်တော်သည် ကောက်သောမြွေကို ဖန်ဆင်းတော်မူ၏။"</w:t>
      </w:r>
    </w:p>
    <w:p/>
    <w:p>
      <w:r xmlns:w="http://schemas.openxmlformats.org/wordprocessingml/2006/main">
        <w:t xml:space="preserve">Job 41:2 သူ​၏​နှာ​ခေါင်း​ကို​ချိတ်​ထား​နိုင်​သ​လော။ မေးရိုးကို ဆူးနဲ့ဖောက်တာလား၊</w:t>
      </w:r>
    </w:p>
    <w:p/>
    <w:p>
      <w:r xmlns:w="http://schemas.openxmlformats.org/wordprocessingml/2006/main">
        <w:t xml:space="preserve">ယောဘ 41:2 မှ ဤကျမ်းပိုဒ်သည် လေဝိသန်ကဲ့သို့ အစွမ်းထက်သော သတ္တဝါကို မည်ကဲ့သို့ ထိန်းချုပ်နိုင်သနည်း ဟူသော ဝေါဟာရမေးခွန်းကို မေးသည်။</w:t>
      </w:r>
    </w:p>
    <w:p/>
    <w:p>
      <w:r xmlns:w="http://schemas.openxmlformats.org/wordprocessingml/2006/main">
        <w:t xml:space="preserve">1. "သားရဲကို ထိန်းကျောင်းခြင်း- ဖန်ဆင်းခြင်းအားလုံးအပေါ် ဘုရားသခင်ရဲ့ အချုပ်အခြာအာဏာ"</w:t>
      </w:r>
    </w:p>
    <w:p/>
    <w:p>
      <w:r xmlns:w="http://schemas.openxmlformats.org/wordprocessingml/2006/main">
        <w:t xml:space="preserve">2. "ယုံကြည်ခြင်း၏ စွမ်းအား- အမည်မသိသော ကြောက်စိတ်ကို ကျော်လွှားခြင်း"</w:t>
      </w:r>
    </w:p>
    <w:p/>
    <w:p>
      <w:r xmlns:w="http://schemas.openxmlformats.org/wordprocessingml/2006/main">
        <w:t xml:space="preserve">၁။ ဆာလံ ၁၀၄:၂၄-၂၆ - “အိုထာဝရဘုရား၊ ကိုယ်တော်၏အမှုတော်သည် အလွန်များပြားလှပါ၏။ အလုံးစုံတို့ကို ပညာတော်ဖြင့် ဖန်ဆင်းတော်မူပြီ၊ မြေကြီးသည် ကိုယ်တော်၏ သတ္တဝါများနှင့် ပြည့်နေပါသည်။ သေးငယ်သည်ဖြစ်စေ၊ ကြီးသည်ဖြစ်စေ သက်ရှိအရာများ ရောနှော၍ သင်္ဘောများ၊</w:t>
      </w:r>
    </w:p>
    <w:p/>
    <w:p>
      <w:r xmlns:w="http://schemas.openxmlformats.org/wordprocessingml/2006/main">
        <w:t xml:space="preserve">2. Isaiah 27:1 - "ထိုကာလ၌ ထာဝရဘုရားသည် မာကြော၍ ကြီးစွာသောထားဖြင့် ပြေးသောမြွေလေဝိသန်၊ လှည့်စားနေသောမြွေလေဝိသန်ကို ဒဏ်ခတ်တော်မူသဖြင့်၊ ပင်လယ်၌ရှိသော နဂါးကို သတ်တော်မူမည်။"</w:t>
      </w:r>
    </w:p>
    <w:p/>
    <w:p>
      <w:r xmlns:w="http://schemas.openxmlformats.org/wordprocessingml/2006/main">
        <w:t xml:space="preserve">Job 41:3 သင့်အား များစွာသော ပဌနာပြုမည်လော။ နူးညံ့သိမ်မွေ့သောစကားကို ပြောလိမ့်မည်လော။</w:t>
      </w:r>
    </w:p>
    <w:p/>
    <w:p>
      <w:r xmlns:w="http://schemas.openxmlformats.org/wordprocessingml/2006/main">
        <w:t xml:space="preserve">ဤကျမ်းပိုဒ်သည် ဘုရားသခင်၏ တန်ခိုးတော်နှင့် တန်ခိုးအာနုဘော်ကို ရည်ညွှန်းပြီး မည်သူမဆို သူ့ကိုစိန်ခေါ်ရန် အလွန်ရဲရင့်နိုင်သလားဟု မေးခွန်းထုတ်သည်။</w:t>
      </w:r>
    </w:p>
    <w:p/>
    <w:p>
      <w:r xmlns:w="http://schemas.openxmlformats.org/wordprocessingml/2006/main">
        <w:t xml:space="preserve">1. ဘုရားသခင်သည် အားလုံးထက် ကြီးမြတ်တော်မူသည်- ငါတို့သည် ဘုန်းကြီးတော်မူခြင်း၌ ဝမ်းမြောက်ကြကုန်အံ့</w:t>
      </w:r>
    </w:p>
    <w:p/>
    <w:p>
      <w:r xmlns:w="http://schemas.openxmlformats.org/wordprocessingml/2006/main">
        <w:t xml:space="preserve">2. အနိုင်ယူနိုင်သော ဖန်ဆင်းရှင်- ကျွန်ုပ်တို့၏ လေးစားမှုနှင့် ကြည်ညိုမှု</w:t>
      </w:r>
    </w:p>
    <w:p/>
    <w:p>
      <w:r xmlns:w="http://schemas.openxmlformats.org/wordprocessingml/2006/main">
        <w:t xml:space="preserve">1. Isaiah 40:28 - "သင်မသိသလော။ မကြားဘူးသလော။ ထာဝရဘုရားသည် နိစ္စထာဝရဘုရားသခင်၊ မြေကြီးစွန်းကို ဖန်ဆင်းတော်မူသောအရှင်"</w:t>
      </w:r>
    </w:p>
    <w:p/>
    <w:p>
      <w:r xmlns:w="http://schemas.openxmlformats.org/wordprocessingml/2006/main">
        <w:t xml:space="preserve">၂။ ဆာလံ ၈:၃-၄ - “ကိုယ်တော်၏ကောင်းကင်၊ လက်ညိုးတော်၊ လနှင့် ကြယ်တို့ကို ငါကြည့်ရှုသောအခါ၊ လူသည် အဘယ်သို့နည်းဟူမူကား၊ ကိုယ်တော်၏သားတော်၊ မင်းသူ့ကိုဂရုစိုက်တဲ့လူလား"</w:t>
      </w:r>
    </w:p>
    <w:p/>
    <w:p>
      <w:r xmlns:w="http://schemas.openxmlformats.org/wordprocessingml/2006/main">
        <w:t xml:space="preserve">Job 41:4 သင်နှင့် ပဋိညာဉ်ဖွဲ့မည်လော။ ထာ၀ရကျွန်အဖြစ် သိမ်းယူမည်လော။</w:t>
      </w:r>
    </w:p>
    <w:p/>
    <w:p>
      <w:r xmlns:w="http://schemas.openxmlformats.org/wordprocessingml/2006/main">
        <w:t xml:space="preserve">ကျမ်းပိုဒ်က ဘုရားသခင်နဲ့ ပဋိညာဉ်ဖွဲ့နိုင်မလား၊ ဘုရားသခင်ကို အစေခံအဖြစ် ထာဝစဉ် ခေါ်ဆောင်နိုင်မလားလို့ မေးပါတယ်။</w:t>
      </w:r>
    </w:p>
    <w:p/>
    <w:p>
      <w:r xmlns:w="http://schemas.openxmlformats.org/wordprocessingml/2006/main">
        <w:t xml:space="preserve">1- ဘုရားသခင်သည် ကျွန်ုပ်တို့၏သစ္စာရှိကျွန်ဖြစ်ပြီး၊ သူ၏ပဋိညာဉ်အားဖြင့် ကျွန်ုပ်တို့၏လိုအပ်ချက်များနှင့် ကျွန်ုပ်တို့အတွက် ကတိပြုပါသည်။</w:t>
      </w:r>
    </w:p>
    <w:p/>
    <w:p>
      <w:r xmlns:w="http://schemas.openxmlformats.org/wordprocessingml/2006/main">
        <w:t xml:space="preserve">2- ကိုယ်တော်၏ပဋိညာဉ်အားဖြင့် ကျွန်ုပ်တို့အား ဘုရားသခင်၏သစ္စာနှင့် ကတိကဝတ်ကို ကျွန်ုပ်တို့ ယုံကြည်နိုင်ပါသည်။</w:t>
      </w:r>
    </w:p>
    <w:p/>
    <w:p>
      <w:r xmlns:w="http://schemas.openxmlformats.org/wordprocessingml/2006/main">
        <w:t xml:space="preserve">1 Isaiah 41:10 "ငါသည်သင်တို့နှင့်အတူရှိသောကြောင့်မစိုးရိမ်ကြနှင့်၊ ငါသည်သင်တို့၏ဘုရားသခင်ဖြစ်သောကြောင့်၊ ငါသည်သင်တို့ကိုခိုင်ခံ့စေသည်၊ ငါသည်သင်တို့ကိုကူညီလိမ့်မည်၊ ငါ၏ဖြောင့်မတ်သောလက်ျာလက်ဖြင့်သင့်ကိုငါထောက်ခံမည်။"</w:t>
      </w:r>
    </w:p>
    <w:p/>
    <w:p>
      <w:r xmlns:w="http://schemas.openxmlformats.org/wordprocessingml/2006/main">
        <w:t xml:space="preserve">၂ ဟေဗြဲ ၁၃း၅-၆ “ငွေကိုတပ်မက်ခြင်းမှ ကင်းလွတ်၍ ရောင့်ရဲခြင်းရှိလော့၊ ငါသည် သင်တို့ကို ဘယ်သောအခါမျှ မစွန့်၊ မစွန့်ပစ်ဟု မိန့်တော်မူ၏။ အထောက်အမ၊ ငါမကြောက်ဘူး၊ လူက ငါ့ကို ဘာလုပ်ပေးနိုင်မလဲ။</w:t>
      </w:r>
    </w:p>
    <w:p/>
    <w:p>
      <w:r xmlns:w="http://schemas.openxmlformats.org/wordprocessingml/2006/main">
        <w:t xml:space="preserve">Job 41:5 သင်သည် ငှက်ကဲ့သို့ သူနှင့်ကစားမည်လော။ သို့မဟုတ် သင်၏အပျိုများအတွက် ချည်နှောင်မည်လော။</w:t>
      </w:r>
    </w:p>
    <w:p/>
    <w:p>
      <w:r xmlns:w="http://schemas.openxmlformats.org/wordprocessingml/2006/main">
        <w:t xml:space="preserve">ဤကျမ်းပိုဒ်သည် ရက်စက်ကြမ်းကြုတ်ပြီး ယဉ်ပါးအောင်မစွမ်းနိုင်သော တန်ခိုးကြီးသော လေဝိသန်ကို ရည်ညွှန်းသည်။</w:t>
      </w:r>
    </w:p>
    <w:p/>
    <w:p>
      <w:r xmlns:w="http://schemas.openxmlformats.org/wordprocessingml/2006/main">
        <w:t xml:space="preserve">1. ဘုရားသခင်၏ တန်ခိုးတော်- မထိန်းနိုင်သော လေဝိသန်</w:t>
      </w:r>
    </w:p>
    <w:p/>
    <w:p>
      <w:r xmlns:w="http://schemas.openxmlformats.org/wordprocessingml/2006/main">
        <w:t xml:space="preserve">၂။ ဘုရားသခင်ကို ကျွန်ုပ်တို့ ယုံကြည်ကိုးစားခြင်း၏ ခွန်အား</w:t>
      </w:r>
    </w:p>
    <w:p/>
    <w:p>
      <w:r xmlns:w="http://schemas.openxmlformats.org/wordprocessingml/2006/main">
        <w:t xml:space="preserve">၁။ ဆာလံ ၁၀၄:၂၄-၂၆ - “အိုထာဝရဘုရား၊ ကိုယ်တော်၏အမှုတော်သည် မည်မျှများပြားပါသနည်း။ အလုံးစုံတို့ကို ဉာဏ်ပညာဖြင့် ဖန်ဆင်းတော်မူပြီ။ မြေကြီးသည် ကိုယ်တော်၏စည်းစိမ်ဥစ္စာနှင့် ပြည့်စုံပါ၏။ ကြီးသောသားရဲတို့သည် သင်္ဘောတို့ကို သွား၍ ကစားရန် ဖန်ဆင်းတော်မူသော လေဝိသန် ရှိ၏။</w:t>
      </w:r>
    </w:p>
    <w:p/>
    <w:p>
      <w:r xmlns:w="http://schemas.openxmlformats.org/wordprocessingml/2006/main">
        <w:t xml:space="preserve">2. Isaiah 27:1 - "ထိုကာလ၌ ထာဝရဘုရားသည် ပြင်းစွာသော ပြင်းစွာသော ဓားဖြင့် ဖောက်ထားသော မြွေလဝိသန်၊ ကောက်သောမြွေလဝိသန်ကိုပင်၊ ပင်လယ်၌ရှိသော နဂါးကို သတ်လိမ့်မည်။"</w:t>
      </w:r>
    </w:p>
    <w:p/>
    <w:p>
      <w:r xmlns:w="http://schemas.openxmlformats.org/wordprocessingml/2006/main">
        <w:t xml:space="preserve">Job 41:6 အပေါင်းအဘော်တို့သည် ပွဲခံရမည်။ ကုန်သည်တို့၌ ခွဲဝေရကြမည်လော။</w:t>
      </w:r>
    </w:p>
    <w:p/>
    <w:p>
      <w:r xmlns:w="http://schemas.openxmlformats.org/wordprocessingml/2006/main">
        <w:t xml:space="preserve">ဘုရားသခင့် သတ္တဝါများ၏ အပေါင်းအဖော်များသည် ၎င်းတို့ကို ပွဲမကျင်းပနိုင်သလို ကုန်သည်များကြားတွင် ဝေခွဲမရပေ။</w:t>
      </w:r>
    </w:p>
    <w:p/>
    <w:p>
      <w:r xmlns:w="http://schemas.openxmlformats.org/wordprocessingml/2006/main">
        <w:t xml:space="preserve">၁။ ဘုရားသခင်၏ သတ္တဝါများသည် အမြတ်ထုတ်ရန် ကျွန်ုပ်တို့၏ဥစ္စာမဟုတ်ပါ။</w:t>
      </w:r>
    </w:p>
    <w:p/>
    <w:p>
      <w:r xmlns:w="http://schemas.openxmlformats.org/wordprocessingml/2006/main">
        <w:t xml:space="preserve">၂။ ဘုရားသခင်က ဖန်ဆင်းထားတဲ့အရာဟာ ငါတို့နဲ့ခွဲဖို့မဟုတ်ဘူး။</w:t>
      </w:r>
    </w:p>
    <w:p/>
    <w:p>
      <w:r xmlns:w="http://schemas.openxmlformats.org/wordprocessingml/2006/main">
        <w:t xml:space="preserve">၁။ ကမ္ဘာဦး ၁:၂၆-၂၈၊ ဘုရားသခင်သည် သူ၏ပုံသဏ္ဍာန်နှင့်အညီ လူကိုဖန်ဆင်းပြီး မြေကြီးပေါ်ရှိ သတ္တဝါများကို အုပ်စိုးခွင့်ပေးခဲ့သည်။</w:t>
      </w:r>
    </w:p>
    <w:p/>
    <w:p>
      <w:r xmlns:w="http://schemas.openxmlformats.org/wordprocessingml/2006/main">
        <w:t xml:space="preserve">2. ဆာလံ 24:1၊ မြေကြီးသည် သခင်ဘုရား၏ ဥစ္စာရှိသမျှ၊ ဤလောကနှင့် အရပ်ရပ်၌ နေသောသူတို့၊</w:t>
      </w:r>
    </w:p>
    <w:p/>
    <w:p>
      <w:r xmlns:w="http://schemas.openxmlformats.org/wordprocessingml/2006/main">
        <w:t xml:space="preserve">Job 41:7 သူ၏အရေကို သံဆူးဖြင့် ဖြည့်နိုင်သလော။ ငါးလှံနှင့် သူ၏ခေါင်းကို၎င်း၊</w:t>
      </w:r>
    </w:p>
    <w:p/>
    <w:p>
      <w:r xmlns:w="http://schemas.openxmlformats.org/wordprocessingml/2006/main">
        <w:t xml:space="preserve">ကျမ်းပိုဒ်က Leviathan သည် မည်သည့်လက်နက်ကိုမျှ လူသားတို့ ဖန်တီး၍မရနိုင်ကြောင်း သရုပ်ပြထားသည့်အတိုင်း ဘုရားသခင်၏ ဖန်ဆင်းခြင်းနှင့် တန်ခိုးအကြောင်း ဆွေးနွေးထားသည်။</w:t>
      </w:r>
    </w:p>
    <w:p/>
    <w:p>
      <w:r xmlns:w="http://schemas.openxmlformats.org/wordprocessingml/2006/main">
        <w:t xml:space="preserve">၁။ ဘုရားသခင်သည် တန်ခိုးကြီး၍ အကြွင်းမဲ့သိတော်မူကြောင်း ယောဘ၏ကျမ်းပိုဒ်က သွန်သင်သည်။ သူသည် ဤလောကနှင့် ဤလောကရှိ အရာအားလုံးကို ဖန်ဆင်းခဲ့ပြီး အရာအားလုံးထက် သာလွန်တော်မူကြောင်းကို ကျွန်ုပ်တို့အား သတိရစေသည်။</w:t>
      </w:r>
    </w:p>
    <w:p/>
    <w:p>
      <w:r xmlns:w="http://schemas.openxmlformats.org/wordprocessingml/2006/main">
        <w:t xml:space="preserve">2- ယောဘ၏ကျမ်းပိုဒ်သည် ဘုရားသခင်သည် အလုံးစုံတန်ခိုးကြီးပြီး သူ၏ဖန်ဆင်းခြင်းမှာ ကျွန်ုပ်တို့၏နားလည်နိုင်စွမ်းထက်ကျော်လွန်သည်ဟူသော အမှန်တရားကို ကျွန်ုပ်တို့အား အမှတ်ရစေသည်။ ဘုရားသခင်နှင့် သူ၏နှုတ်ကပါဌ်တော်ကို ယုံကြည်ကိုးစားရန် ကျွန်ုပ်တို့ သတိရရမည်၊ အကြောင်းမှာ အရာခပ်သိမ်းကို သိပြီး သူ၏တန်ခိုးသည် တုနှိုင်းမရနိုင်ပေ။</w:t>
      </w:r>
    </w:p>
    <w:p/>
    <w:p>
      <w:r xmlns:w="http://schemas.openxmlformats.org/wordprocessingml/2006/main">
        <w:t xml:space="preserve">1: Psalm 33:6-9 - ထာဝရဘုရား၏နှုတ်ကပတ်တော်အားဖြင့်ကောင်းကင်ကိုဖန်ဆင်းတော်မူ၏။ တပ်သားအပေါင်းတို့သည် နှုတ်တော်ထွက်သက်ဖြင့်၊ ပင်လယ်ရေကို အမှိုက်ပုံအဖြစ် စုဝေးစေ၍၊ အနက်ကို စပါးကျီ၌ ထားတော်မူ၏။ မြေကြီးသားအပေါင်းတို့သည် ထာဝရဘုရားကို ကြောက်ရွံ့ကြပါစေ။ မိန့်တော်မူသည်ကား၊ အမိန့်တော်ရှိ၍ ရပ်နေ၏။</w:t>
      </w:r>
    </w:p>
    <w:p/>
    <w:p>
      <w:r xmlns:w="http://schemas.openxmlformats.org/wordprocessingml/2006/main">
        <w:t xml:space="preserve">2: Isaiah 40:28-29 - သင်မသိသလော။ ထာ ဝ ရ ဘု ရား၊ ထာ ဝ ရ ဘု ရား၊ မြေ ကြီး စွန်း ကို ဖန် ဆင်း တော် မူ သော အ ရှင်၊ သူ၏ဥာဏ်ကို ရှာဖွေခြင်းမရှိ။ အားနည်းသောသူတို့အား တန်ခိုးကိုပေးတော်မူ၏။ ခွန်အားမရှိသောသူတို့အား ခွန်အားတိုးပွားစေတော်မူ၏။</w:t>
      </w:r>
    </w:p>
    <w:p/>
    <w:p>
      <w:r xmlns:w="http://schemas.openxmlformats.org/wordprocessingml/2006/main">
        <w:t xml:space="preserve">Job 41:8 လက်ကိုတင်၍ စစ်မှုကို အောက်မေ့လော့။</w:t>
      </w:r>
    </w:p>
    <w:p/>
    <w:p>
      <w:r xmlns:w="http://schemas.openxmlformats.org/wordprocessingml/2006/main">
        <w:t xml:space="preserve">ယောဘ 41:8 မှ ဤကျမ်းပိုဒ်သည် ရန်သူကို လက်ဆွဲနှုတ်ဆက်ပြီး တိုက်ပွဲကို သတိရစေသော်လည်း နောက်ထပ် ပဋိပက္ခတွင် မပါဝင်တော့ပေ။</w:t>
      </w:r>
    </w:p>
    <w:p/>
    <w:p>
      <w:r xmlns:w="http://schemas.openxmlformats.org/wordprocessingml/2006/main">
        <w:t xml:space="preserve">1. "ခွင့်လွှတ်ခြင်း၏ စွမ်းအား- နောက်ထပ် ပဋိပက္ခများမှ ရှောင်ကြဉ်ခြင်း"</w:t>
      </w:r>
    </w:p>
    <w:p/>
    <w:p>
      <w:r xmlns:w="http://schemas.openxmlformats.org/wordprocessingml/2006/main">
        <w:t xml:space="preserve">၂။ “ပဋိပက္ခကို ချုပ်တည်းခြင်း– ယောဘ ၄၁:၈ မှ သင်ယူခြင်း”</w:t>
      </w:r>
    </w:p>
    <w:p/>
    <w:p>
      <w:r xmlns:w="http://schemas.openxmlformats.org/wordprocessingml/2006/main">
        <w:t xml:space="preserve">1. မဿဲ 5:38-39 - “မျက်စိမျက်စိ၊ သွားတစ်ချောင်း၊ သွားတစ်ချောင်း” ဟူသောစကားကို သင်တို့ကြားရကြပြီ။ ငါဆိုသည်ကား၊ သင်တို့သည် ဒုစရိုက်ကို မဆီးတားကြနှင့်။ အကြင်သူသည် သင့်အား ဒဏ်ခတ်လိမ့်မည်။ သင်၏ညာဖက်ပါးကို အခြားတစ်ဖက်ကိုလည်း လှည့်လော့။"</w:t>
      </w:r>
    </w:p>
    <w:p/>
    <w:p>
      <w:r xmlns:w="http://schemas.openxmlformats.org/wordprocessingml/2006/main">
        <w:t xml:space="preserve">၂။ သုတ္တံ ၁၆း၇ - “လူ၏အကျင့်ကို ထာဝရ ဘုရားနှစ်သက်သောအခါ၊ ရန်သူတို့ကိုပင် မိဿဟာယဖွဲ့စေတော်မူ၏။</w:t>
      </w:r>
    </w:p>
    <w:p/>
    <w:p>
      <w:r xmlns:w="http://schemas.openxmlformats.org/wordprocessingml/2006/main">
        <w:t xml:space="preserve">Job 41:9 သူ​၏​မျှော်​လင့်​ချက်​သည် အ​ချည်း​နှီး​ဖြစ်​၏။ မျက်​မှောက်​တော်​၌​ပင် အ​ဘယ်​သူ​မျှ နှိမ့်​ချ​ခြင်း​မ​ခံ​ရ။</w:t>
      </w:r>
    </w:p>
    <w:p/>
    <w:p>
      <w:r xmlns:w="http://schemas.openxmlformats.org/wordprocessingml/2006/main">
        <w:t xml:space="preserve">ဘုရားသခင်ကို ကြောက်ရွံ့ခြင်းသည် လွှမ်းခြုံပြီး နိုးထလာချိန်တွင် မျှော်လင့်ချက်မဲ့သော ခံစားချက်ကို ချန်ထားနိုင်သည်။</w:t>
      </w:r>
    </w:p>
    <w:p/>
    <w:p>
      <w:r xmlns:w="http://schemas.openxmlformats.org/wordprocessingml/2006/main">
        <w:t xml:space="preserve">1- အခြေအနေမည်မျှပင်ခက်ခဲပါစေ၊ ဘုရားသခင်၌ အမြဲမျှော်လင့်ချက်ရှိပါသည်။</w:t>
      </w:r>
    </w:p>
    <w:p/>
    <w:p>
      <w:r xmlns:w="http://schemas.openxmlformats.org/wordprocessingml/2006/main">
        <w:t xml:space="preserve">2: ကျွန်ုပ်တို့ လွှမ်းခြုံခံစားရသည့်တိုင် မျှော်လင့်ချက်အတွက် ဘုရားသခင်ထံ မျှော်ကြည့်ရန် မမေ့သင့်ပါ။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23:4 - ငါသည် သေမင်း၏အရိပ်ချိုင့်ကို လျှောက်သွားသော်လည်း ဘေးဥပဒ်ကို မကြောက်ပါ။ သင်၏လှံတံနှင့် လှံတံတို့သည် အကျွန်ုပ်ကို နှစ်သိမ့်ကြပါ၏။</w:t>
      </w:r>
    </w:p>
    <w:p/>
    <w:p>
      <w:r xmlns:w="http://schemas.openxmlformats.org/wordprocessingml/2006/main">
        <w:t xml:space="preserve">Job 41:10 သူ့ကို နှိုးဆော်ဝံ့သော အဘယ်သူမျှ ပြင်းစွာ မပြု။ သို့ဖြစ်လျှင် ငါ့ရှေ့မှာ အဘယ်သူရပ်နိုင်သနည်း။</w:t>
      </w:r>
    </w:p>
    <w:p/>
    <w:p>
      <w:r xmlns:w="http://schemas.openxmlformats.org/wordprocessingml/2006/main">
        <w:t xml:space="preserve">ဤကျမ်းပိုဒ်သည် ဘုရားသခင်၏ တန်ခိုးတော်နှင့် တန်ခိုးတော်အကြောင်း ပြောဆိုထားပြီး၊ မည်သူကမျှ သူ့ကို စိန်ခေါ်ရန် ပြင်းထန်လွန်းပြီး သူသည် အစွမ်းထက်ပြီး မရပ်မနား ဖြစ်နေကြောင်း အလေးပေးဖော်ပြထားသည်။</w:t>
      </w:r>
    </w:p>
    <w:p/>
    <w:p>
      <w:r xmlns:w="http://schemas.openxmlformats.org/wordprocessingml/2006/main">
        <w:t xml:space="preserve">1. "ဘုရားသခင့် မရပ်တန့်နိုင်သော စွမ်းအား- စကြဝဠာရှိ ကျွန်ုပ်တို့၏နေရာကို နားလည်ခြင်း"</w:t>
      </w:r>
    </w:p>
    <w:p/>
    <w:p>
      <w:r xmlns:w="http://schemas.openxmlformats.org/wordprocessingml/2006/main">
        <w:t xml:space="preserve">2. "နားမလည်နိုင်သော ခွန်အား- အနန္တတန်ခိုးရှင်၏ ကြောက်ရွံ့ခြင်း၌ ရပ်တည်ကြပါစို့"</w:t>
      </w:r>
    </w:p>
    <w:p/>
    <w:p>
      <w:r xmlns:w="http://schemas.openxmlformats.org/wordprocessingml/2006/main">
        <w:t xml:space="preserve">1. ဆာလံ 46:10 "ငြိမ်ဝပ်စွာနေ၍ ငါသည် ဘုရားသခင်ဖြစ်ကြောင်းကို သိမှတ်လော့။</w:t>
      </w:r>
    </w:p>
    <w:p/>
    <w:p>
      <w:r xmlns:w="http://schemas.openxmlformats.org/wordprocessingml/2006/main">
        <w:t xml:space="preserve">2 Isaiah 40:12-14 “အဘယ်သူသည် ရေကိုလက်ဖြင့် တိုင်း၍ မိုဃ်းကောင်းကင်ကို အပိုင်းအခြားနှင့် အမှတ်အသားပြု၍၊ မြေမှုန့်ကို အတိုင်းအရှည်ဖြင့် ဖုံးအုပ်၍ တောင်များကို အကြေးခွံနှင့် တောင်ကုန်းတို့ကို ချိန်ခွင် ၊ ထာ ဝ ရ ဘု ရား ၏ ဝိ ညာဉ် တော် ကို အ ဘယ် သူ တိုင်း ထွာ ကြ သနည်း၊၊ အ ဘယ် သူ သည် သူ ၏ အကြံ ဉာဏ် ကို ပြ တော် မူ သနည်း၊ “</w:t>
      </w:r>
    </w:p>
    <w:p/>
    <w:p>
      <w:r xmlns:w="http://schemas.openxmlformats.org/wordprocessingml/2006/main">
        <w:t xml:space="preserve">Job 41:11 အကြှနျုပျကိုအကြှနျုပျကိုအကြှနျုပျကိုအကြှနျုပျကိုအဘယ်သူတားဆီးသနည်း။ ကောင်းကင်အောက်၌ရှိသမျှကို ငါပိုင်၏။</w:t>
      </w:r>
    </w:p>
    <w:p/>
    <w:p>
      <w:r xmlns:w="http://schemas.openxmlformats.org/wordprocessingml/2006/main">
        <w:t xml:space="preserve">ကောင်းကင်အောက်ရှိ အရာအားလုံးသည် သူနှင့်သက်ဆိုင်ကြောင်း ယောဘအား ဘုရားသခင်က သတိပေးနေသည်။</w:t>
      </w:r>
    </w:p>
    <w:p/>
    <w:p>
      <w:r xmlns:w="http://schemas.openxmlformats.org/wordprocessingml/2006/main">
        <w:t xml:space="preserve">1. ဘုရားသခင်သည် ပိုင်ဆိုင်မှုအားလုံး၏ အဆုံးစွန်သောပိုင်ရှင်ဖြစ်ပြီး ကျွန်ုပ်တို့ပိုင်ဆိုင်သမျှသည် နောက်ဆုံးတွင် သူထံမှဖြစ်ကြောင်း ကျွန်ုပ်တို့ သတိရရမည်ဖြစ်သည်။</w:t>
      </w:r>
    </w:p>
    <w:p/>
    <w:p>
      <w:r xmlns:w="http://schemas.openxmlformats.org/wordprocessingml/2006/main">
        <w:t xml:space="preserve">2. ဘုရားသခင်သည် အရာခပ်သိမ်းအပေါ် အချုပ်အခြာအာဏာရှိကြောင်း ကျွန်ုပ်တို့ သတိရရပါမည်။ ပေး၍ ယူသွား၏။</w:t>
      </w:r>
    </w:p>
    <w:p/>
    <w:p>
      <w:r xmlns:w="http://schemas.openxmlformats.org/wordprocessingml/2006/main">
        <w:t xml:space="preserve">1. တရားဟောရာ 8:17-18 ငါ၏တန်ခိုးနှင့် ငါ့လက်၏တန်ခိုးသည် ဤစည်းစိမ်ကိုရပြီဟု စိတ်နှလုံးထဲ၌ မိန့်တော်မူ၏။ သင်၏ဘုရားသခင် ထာဝရဘုရားကို အောက်မေ့ရမည်။</w:t>
      </w:r>
    </w:p>
    <w:p/>
    <w:p>
      <w:r xmlns:w="http://schemas.openxmlformats.org/wordprocessingml/2006/main">
        <w:t xml:space="preserve">2. Psalm 24:1 မြေကြီးသည် ထာဝရဘုရား ပိုင်တော်မူ၏။ လောကနှင့် ဤအရပ်၌နေသောသူတို့၊</w:t>
      </w:r>
    </w:p>
    <w:p/>
    <w:p>
      <w:r xmlns:w="http://schemas.openxmlformats.org/wordprocessingml/2006/main">
        <w:t xml:space="preserve">Job 41:12 သူ​၏​အ​ပိုင်း​အ​ပိုင်း​တို့​ကို​လည်း​ကောင်း၊ သူ​၏​တန်​ခိုး​များ၊ သပ်​သပ်​ရပ်​ရပ်​ရှိ​သော​အ​ရာ​ကို​လည်း​မ​ဖုံး​ကွယ်။</w:t>
      </w:r>
    </w:p>
    <w:p/>
    <w:p>
      <w:r xmlns:w="http://schemas.openxmlformats.org/wordprocessingml/2006/main">
        <w:t xml:space="preserve">ဘုရားသခင်သည် ပင်လယ်နတ်ဆိုး လေဝိသန်၏ တန်ခိုးနှင့် အလှတရားကို ယောဘအား ထုတ်ဖော်ပြသသည်။</w:t>
      </w:r>
    </w:p>
    <w:p/>
    <w:p>
      <w:r xmlns:w="http://schemas.openxmlformats.org/wordprocessingml/2006/main">
        <w:t xml:space="preserve">၁။ ဘုရားသခင်၏ ဖန်ဆင်းခြင်းတန်ခိုးတော်—ယောဘ ၄၁:၁၂</w:t>
      </w:r>
    </w:p>
    <w:p/>
    <w:p>
      <w:r xmlns:w="http://schemas.openxmlformats.org/wordprocessingml/2006/main">
        <w:t xml:space="preserve">၂။ ဘုရားသခင်၏ သတ္တဝါများတွင် အလှတရားနှင့် ဘုရင်မင်းမြတ်။—ယောဘ ၄၁:၁၂</w:t>
      </w:r>
    </w:p>
    <w:p/>
    <w:p>
      <w:r xmlns:w="http://schemas.openxmlformats.org/wordprocessingml/2006/main">
        <w:t xml:space="preserve">1. ဆာလံ 104:24-25 - သခင်ဘုရား၊ ဉာဏ်ပညာဖြင့် အလုံးစုံတို့ကို ဖန်ဆင်းတော်မူ၏။ မြေကြီးသည် သင်၏ သတ္တဝါတို့နှင့် ပြည့်၏။</w:t>
      </w:r>
    </w:p>
    <w:p/>
    <w:p>
      <w:r xmlns:w="http://schemas.openxmlformats.org/wordprocessingml/2006/main">
        <w:t xml:space="preserve">2. Isaiah 40:12 - မိမိလက်တွင်း၌ ရေကို အဘယ်သူတိုင်းတာသနည်း၊ သို့မဟုတ် ကောင်းကင်ဘုံမှ လက်တော်နှင့် ထုလုပ်ထားသော အနံကို အဘယ်သူတိုင်းတာသနည်း။ အဘယ်သူသည် မြေမှုန့်ကို ခြင်းတောင်း၌ ကိုင်ဆောင်သနည်း၊ သို့မဟုတ် တောင်များကို အကြေးခွံများနှင့် တောင်ကုန်းများကို ချိန်ခွင်လျှာဖြင့် ချိန်ဆထားသနည်း။</w:t>
      </w:r>
    </w:p>
    <w:p/>
    <w:p>
      <w:r xmlns:w="http://schemas.openxmlformats.org/wordprocessingml/2006/main">
        <w:t xml:space="preserve">Job 41:13 သူ၏အဝတ်မျက်နှာကို အဘယ်သူသိနိုင်သနည်း။ ဇက်နှစ်ထပ်နှင့် အဘယ်သူသည် သူ့ထံသို့လာနိုင်သနည်း။</w:t>
      </w:r>
    </w:p>
    <w:p/>
    <w:p>
      <w:r xmlns:w="http://schemas.openxmlformats.org/wordprocessingml/2006/main">
        <w:t xml:space="preserve">ဤကျမ်းပိုဒ်သည် ဘုရားသခင်၏လမ်းတော်များကို နားလည်ရန်ခက်ခဲခြင်းနှင့် ကိုယ်တော်ထံချဉ်းကပ်ခြင်းအကြောင်း ဟောပြောသည်။</w:t>
      </w:r>
    </w:p>
    <w:p/>
    <w:p>
      <w:r xmlns:w="http://schemas.openxmlformats.org/wordprocessingml/2006/main">
        <w:t xml:space="preserve">1- ဘုရားသခင်၏ လျှို့ဝှက်ဆန်းကြယ်သော နည်းလမ်းများ</w:t>
      </w:r>
    </w:p>
    <w:p/>
    <w:p>
      <w:r xmlns:w="http://schemas.openxmlformats.org/wordprocessingml/2006/main">
        <w:t xml:space="preserve">2- ဘုရားသခင်ထံချဉ်းကပ်ခြင်း၏စိန်ခေါ်မှု</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ယာကုပ် 4:8 ဘုရားသခင်ထံတော်သို့ ချဉ်းကပ်လျှင် သူသည် သင့်ထံသို့ ချဉ်းကပ်လိမ့်မည်။ စိတ်နှစ်ခွရှိသောသူတို့၊ သင်၏လက်ကို စင်ကြယ်စေ၍၊ စိတ်နှလုံးကို သန့်ရှင်းစေကြလော့။</w:t>
      </w:r>
    </w:p>
    <w:p/>
    <w:p>
      <w:r xmlns:w="http://schemas.openxmlformats.org/wordprocessingml/2006/main">
        <w:t xml:space="preserve">Job 41:14 အဘယ်သူသည် မျက်နှာတော်တံခါးကိုဖွင့်နိုင်သနည်း။ သူ့သွားတွေက ဝိုင်းပြီး ကြောက်စရာကောင်းတယ်။</w:t>
      </w:r>
    </w:p>
    <w:p/>
    <w:p>
      <w:r xmlns:w="http://schemas.openxmlformats.org/wordprocessingml/2006/main">
        <w:t xml:space="preserve">ဤကျမ်းပိုဒ်သည် ဘုရားသခင်၏ ကြောက်မက်ဖွယ်ကောင်းပြီး တန်ခိုးကြီးသော သဘောသဘာဝကို မီးမောင်းထိုးပြသည်။</w:t>
      </w:r>
    </w:p>
    <w:p/>
    <w:p>
      <w:r xmlns:w="http://schemas.openxmlformats.org/wordprocessingml/2006/main">
        <w:t xml:space="preserve">1- ဘုရားသခင်သည် တန်ခိုးကြီးသည် - သူ့လမ်းစဉ်တွင် မည်သည့်အရာမှ မရပ်တည်နိုင်ပါ။</w:t>
      </w:r>
    </w:p>
    <w:p/>
    <w:p>
      <w:r xmlns:w="http://schemas.openxmlformats.org/wordprocessingml/2006/main">
        <w:t xml:space="preserve">2: ထာဝရဘုရားကို ကြောက်ရွံ့လော့။</w:t>
      </w:r>
    </w:p>
    <w:p/>
    <w:p>
      <w:r xmlns:w="http://schemas.openxmlformats.org/wordprocessingml/2006/main">
        <w:t xml:space="preserve">1: Psalm 68:35 - "အို ဘုရားသခင်၊ ကိုယ်တော်သည် သန့်ရှင်းရာဌာနတော်မှ အံ့သြဘွယ်ဖြစ်တော်မူ၏။ ဣသရေလအမျိုး၏ ဘုရားသခင် ကိုယ်တော်တိုင် တန်ခိုးနှင့် ခွန်အားကို ပေးသနားတော်မူပါ။ ဘုရားသခင်ကို ချီးမွမ်းတော်မူပါ။</w:t>
      </w:r>
    </w:p>
    <w:p/>
    <w:p>
      <w:r xmlns:w="http://schemas.openxmlformats.org/wordprocessingml/2006/main">
        <w:t xml:space="preserve">2: ဒံယေလ 4:35 - “မြေကြီးသားအပေါင်းတို့သည် အချည်းနှီးသက်သက်ဟု မှတ်၍ ကောင်းကင်တန်ခိုးနှင့် မြေကြီးသားတို့ကို နှစ်သက်တော်မူသည်အတိုင်း ပြုတော်မူ၏။ ပြီးပြီလား?"</w:t>
      </w:r>
    </w:p>
    <w:p/>
    <w:p>
      <w:r xmlns:w="http://schemas.openxmlformats.org/wordprocessingml/2006/main">
        <w:t xml:space="preserve">Job 41:15 အကြေးခွံတို့သည် မာနကြီး၍ တံဆိပ်ခတ်သကဲ့သို့၊</w:t>
      </w:r>
    </w:p>
    <w:p/>
    <w:p>
      <w:r xmlns:w="http://schemas.openxmlformats.org/wordprocessingml/2006/main">
        <w:t xml:space="preserve">ယောဘ 41:15 သည် အကြေးခွံများ တံဆိပ်ခတ်ထားသကဲ့သို့ မာနကြီးသော သတ္တဝါကို ဖော်ပြသည်။</w:t>
      </w:r>
    </w:p>
    <w:p/>
    <w:p>
      <w:r xmlns:w="http://schemas.openxmlformats.org/wordprocessingml/2006/main">
        <w:t xml:space="preserve">1. ဘုရားသခင်ဖန်ဆင်းခြင်း- သဘာဝကမ္ဘာတွင် အံ့သြဖွယ်ကောင်းသည်။</w:t>
      </w:r>
    </w:p>
    <w:p/>
    <w:p>
      <w:r xmlns:w="http://schemas.openxmlformats.org/wordprocessingml/2006/main">
        <w:t xml:space="preserve">2. မာန- လူသား၏ ကျဆုံးမှု</w:t>
      </w:r>
    </w:p>
    <w:p/>
    <w:p>
      <w:r xmlns:w="http://schemas.openxmlformats.org/wordprocessingml/2006/main">
        <w:t xml:space="preserve">1. ဆာလံ 104:24 - "အိုထာဝရဘုရား၊ ကိုယ်တော်၏အမှုတော်သည် အလွန်များပြားပါ၏။</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Job 41:16 တ​ယောက်​နှင့်​တစ်​ယောက်​နီး​ပါး​ရှိ​၍ လေ​မ​ဝင်​နိုင်​ပါ။</w:t>
      </w:r>
    </w:p>
    <w:p/>
    <w:p>
      <w:r xmlns:w="http://schemas.openxmlformats.org/wordprocessingml/2006/main">
        <w:t xml:space="preserve">ယောဘ 41:16 သည် အလွန်နီးကပ်သော အရာနှစ်ခုကို ဖော်ပြထားသောကြောင့် ၎င်းတို့ကြားတွင် လေမဝင်နိုင်ပေ။</w:t>
      </w:r>
    </w:p>
    <w:p/>
    <w:p>
      <w:r xmlns:w="http://schemas.openxmlformats.org/wordprocessingml/2006/main">
        <w:t xml:space="preserve">၁။ ဘုရားသခင်နှင့် လူသား၏ နီးကပ်ခြင်း- ယောဘ ၄၁:၁၆ တွင် လေ့လာမှု</w:t>
      </w:r>
    </w:p>
    <w:p/>
    <w:p>
      <w:r xmlns:w="http://schemas.openxmlformats.org/wordprocessingml/2006/main">
        <w:t xml:space="preserve">၂။ ကျွန်ုပ်တို့နားမလည်နိုင်သော ရင်းနှီးမှု- ယောဘ ၄၁:၁၆ ကိုစူးစမ်းခြင်း။</w:t>
      </w:r>
    </w:p>
    <w:p/>
    <w:p>
      <w:r xmlns:w="http://schemas.openxmlformats.org/wordprocessingml/2006/main">
        <w:t xml:space="preserve">1. ကမ္ဘာဦးကျမ်း 2:24-25 "ထို့ကြောင့် ယောက်ျားသည် မိမိမိဘကိုစွန့်၍ မိမိမယားကို မှီဝဲသဖြင့်၊ သူတို့သည် တသားတကိုယ်တည်းဖြစ်ရလိမ့်မည်။ လင်မယားနှစ်ယောက်လုံးသည် အဝတ်အချည်းစည်းရှိ၍ ရှက်ကြောက်ခြင်းမရှိကြ။</w:t>
      </w:r>
    </w:p>
    <w:p/>
    <w:p>
      <w:r xmlns:w="http://schemas.openxmlformats.org/wordprocessingml/2006/main">
        <w:t xml:space="preserve">၂ ဧဖက် ၅း၃၁-၃၂ “ထို့ကြောင့် ယောက်ျားသည် ကိုယ်မိဘကိုစွန့်၍ မိမိမယား၌ မှီဝဲသဖြင့်၊ နှစ်ယောက်တို့သည် တသားတကိုယ်တည်းဖြစ်ရလိမ့်မည်။ ဤနက်နဲသောအရာသည် နက်နဲ၏၊၊ ဘုရားကျောင်း။"</w:t>
      </w:r>
    </w:p>
    <w:p/>
    <w:p>
      <w:r xmlns:w="http://schemas.openxmlformats.org/wordprocessingml/2006/main">
        <w:t xml:space="preserve">Job 41:17 အချင်းချင်း ချည်နှောင်၍ မလွတ်နိုင်စေရန် တပေါင်းတစည်းတည်း နေကြ၏။</w:t>
      </w:r>
    </w:p>
    <w:p/>
    <w:p>
      <w:r xmlns:w="http://schemas.openxmlformats.org/wordprocessingml/2006/main">
        <w:t xml:space="preserve">ဤကျမ်းပိုဒ်သည် စည်းလုံးခြင်း၏ အစွမ်းသတ္တိနှင့် တစ်စုံတစ်ခုကို မပြိုကွဲအောင် မည်သို့ပြုလုပ်နိုင်သည်ကို အလေးပေးဖော်ပြသည်။</w:t>
      </w:r>
    </w:p>
    <w:p/>
    <w:p>
      <w:r xmlns:w="http://schemas.openxmlformats.org/wordprocessingml/2006/main">
        <w:t xml:space="preserve">1. ဘုရားသခင်သည် ကျွန်ုပ်တို့အား စည်းလုံးညီညွတ်စွာ စည်းစည်းလုံးလုံးရှိရန် နှိုးဆော်ထားပြီး မည်သည့်အတားအဆီးကိုမဆို အတူတကွ ကျော်လွှားနိုင်သောကြောင့်ဖြစ်သည်။</w:t>
      </w:r>
    </w:p>
    <w:p/>
    <w:p>
      <w:r xmlns:w="http://schemas.openxmlformats.org/wordprocessingml/2006/main">
        <w:t xml:space="preserve">၂။ ဘုရားသခင်နာမတော်၌ အတူတကွရပ်တည်သောအခါ ကျွန်ုပ်တို့သည် မည်သည့်အရာကိုမဆို အနိုင်ယူနိုင်သည်။</w:t>
      </w:r>
    </w:p>
    <w:p/>
    <w:p>
      <w:r xmlns:w="http://schemas.openxmlformats.org/wordprocessingml/2006/main">
        <w:t xml:space="preserve">၁။ ဆာလံ ၁၃၃:၁-၃ - ညီအစ်ကိုများ စည်းလုံးညီညွတ်စွာ နေထိုင်သောအခါ အလွန်ကောင်း ကြည်နူးစရာပင်။ မုတ်ဆိတ်ပေါ်၊ အာရုန်၏မုတ်ဆိတ်ပေါ် ပြေးဆင်းကာ၊ ဝတ်လုံကော်လာပေါ် ပြေးဆင်းနေသော ဦးခေါင်းပေါ် အဖိုးတန်ဆီနှင့်တူသည်။ ဇိအုန်တောင်ပေါ်မှာကျသော ဟေရမုန်၏နှင်းနှင့်တူ၏။ အကြောင်းမူကား၊ ထိုအရပ်၌ ထာဝရဘုရားသည် ထာဝရအသက်၊ ကောင်းကြီးမင်္ဂလာကို မှာထားတော်မူ၏။</w:t>
      </w:r>
    </w:p>
    <w:p/>
    <w:p>
      <w:r xmlns:w="http://schemas.openxmlformats.org/wordprocessingml/2006/main">
        <w:t xml:space="preserve">2. ဒေသနာ 4:9-12 - ပင်ပန်းခြင်းအတွက် အကျိုးပေးသော ကြောင့် နှစ်ဦးသည် တစ်ဦးထက် သာ၍ မြတ်သည်။ အကြောင်းမူကား၊ သူတို့လဲလျှင် မိမိအဖော်ကို ချီကြလိမ့်မည်။ လဲကျ၍ မြှောက်စရာအခြားမရှိသော သူသည် အမင်္ဂလာရှိ၏။ တစ်ဖန် နှစ်ယောက်သား အတူတူအိပ်ရင် နွေးနွေးထွေးထွေးနေနိုင်ပေမယ့် တစ်ယောက်ထဲ တစ်ယောက်ထဲ နွေးနေအောင် ဘယ်လိုလုပ်မလဲ။ ယောက်ျားသည် တယောက်တည်းသောသူကို အောင်နိုင်သော်လည်း၊ နှစ်ယောက်တို့သည် ဆီးတား၍ သုံးဆသောကြိုးသည် လျင်မြန်စွာမကျိုးဘဲ၊</w:t>
      </w:r>
    </w:p>
    <w:p/>
    <w:p>
      <w:r xmlns:w="http://schemas.openxmlformats.org/wordprocessingml/2006/main">
        <w:t xml:space="preserve">Job 41:18 ဒေါသကြောင့် အလင်းထွန်းလင်း၍၊ မျက်စိသည် နံနက်မျက်ခွံကဲ့သို့ဖြစ်၏။</w:t>
      </w:r>
    </w:p>
    <w:p/>
    <w:p>
      <w:r xmlns:w="http://schemas.openxmlformats.org/wordprocessingml/2006/main">
        <w:t xml:space="preserve">ဘုရားသခင်၏ တန်ခိုးတော်သည် အလွန်ကြီးမားသောကြောင့် သူ၏အသက်ရှုခြင်းကိုပင် အလင်းဆောင်နိုင်သည် ။</w:t>
      </w:r>
    </w:p>
    <w:p/>
    <w:p>
      <w:r xmlns:w="http://schemas.openxmlformats.org/wordprocessingml/2006/main">
        <w:t xml:space="preserve">1: ဘုရားသခင်ရဲ့အလင်းက ကျွန်တော်တို့ကို အမှောင်ထဲကနေ ဆောင်ကျဉ်းပေးနိုင်ပါတယ်။</w:t>
      </w:r>
    </w:p>
    <w:p/>
    <w:p>
      <w:r xmlns:w="http://schemas.openxmlformats.org/wordprocessingml/2006/main">
        <w:t xml:space="preserve">၂။ ဘုရားသခင်သည် ကျွန်ုပ်တို့၏ဥာဏ်ထက် သာ၍ကြီးသည်။</w:t>
      </w:r>
    </w:p>
    <w:p/>
    <w:p>
      <w:r xmlns:w="http://schemas.openxmlformats.org/wordprocessingml/2006/main">
        <w:t xml:space="preserve">1: Isaiah 9:2 - မှောင်မိုက်၌ကျင်လည်သောလူတို့သည် ကြီးစွာသောအလင်းကိုမြင်ကြပြီ။</w:t>
      </w:r>
    </w:p>
    <w:p/>
    <w:p>
      <w:r xmlns:w="http://schemas.openxmlformats.org/wordprocessingml/2006/main">
        <w:t xml:space="preserve">2:2 ကောရိန္သု 4:6 - "မှောင်မိုက်ထဲကအလင်းကိုထွန်းလင်းပါစေ" ဟုမိန့်ဆိုတော်မူသောဘုရားသခင်သည်ကျွန်ုပ်တို့၏စိတ်နှလုံးတွင်ထွန်းလင်းခဲ့သည်။</w:t>
      </w:r>
    </w:p>
    <w:p/>
    <w:p>
      <w:r xmlns:w="http://schemas.openxmlformats.org/wordprocessingml/2006/main">
        <w:t xml:space="preserve">Job 41:19 သူ​၏​ခံ​တွင်း​မှ​မီး​ခွက်​များ​ထွက်​၍ မီး​တောက်​များ​ထွက်​လာ​၏။</w:t>
      </w:r>
    </w:p>
    <w:p/>
    <w:p>
      <w:r xmlns:w="http://schemas.openxmlformats.org/wordprocessingml/2006/main">
        <w:t xml:space="preserve">ကျမ်းပိုဒ်သည် မီးခွက်များနှင့် မီးပွားများ လောင်ကျွမ်းနေသော ပါးစပ်နှင့် သတ္တဝါတစ်ကောင်ကို ကိုယ်စားပြုသော ဘုရားသခင်၏ တန်ခိုးတော်အကြောင်း ဆွေးနွေးထားသည်။</w:t>
      </w:r>
    </w:p>
    <w:p/>
    <w:p>
      <w:r xmlns:w="http://schemas.openxmlformats.org/wordprocessingml/2006/main">
        <w:t xml:space="preserve">1. "ဘုရားသခင်၏တန်ခိုးတော်- အသက်ရှင်သောမီးလျှံ"</w:t>
      </w:r>
    </w:p>
    <w:p/>
    <w:p>
      <w:r xmlns:w="http://schemas.openxmlformats.org/wordprocessingml/2006/main">
        <w:t xml:space="preserve">2. "ဘုရားသခင့် တန်ခိုးနှင့် တန်ခိုး- လမ်းကို ထွန်းလင်းစေခြင်း"</w:t>
      </w:r>
    </w:p>
    <w:p/>
    <w:p>
      <w:r xmlns:w="http://schemas.openxmlformats.org/wordprocessingml/2006/main">
        <w:t xml:space="preserve">1. Isaiah 4:5 - “ထိုအခါ ထာဝရဘုရားသည် ဇိအုန်တောင်၏နေရာအရပ်ရပ်တို့၌ နေ့အချိန်၌ မိုဃ်းတိမ်ကို၎င်း၊ မီးခိုးနှင့် ညဥ့်အခါ၌ မီးလျှံကို၎င်း ဖန်ဆင်းတော်မူလိမ့်မည်။ ခေါင်မိုး။"</w:t>
      </w:r>
    </w:p>
    <w:p/>
    <w:p>
      <w:r xmlns:w="http://schemas.openxmlformats.org/wordprocessingml/2006/main">
        <w:t xml:space="preserve">၂။ ဟေဗြဲ ၁၂:၂၉ - “ငါတို့ဘုရားသခင်သည် လောင်သောမီးဖြစ်တော်မူ၏။</w:t>
      </w:r>
    </w:p>
    <w:p/>
    <w:p>
      <w:r xmlns:w="http://schemas.openxmlformats.org/wordprocessingml/2006/main">
        <w:t xml:space="preserve">Job 41:20 ပွက်ပွက်ဆူသောအိုး သို့မဟုတ် မီးဖိုထဲကကဲ့သို့ သူ၏နှာခေါင်းထဲက မီးခိုးထွက်၏။</w:t>
      </w:r>
    </w:p>
    <w:p/>
    <w:p>
      <w:r xmlns:w="http://schemas.openxmlformats.org/wordprocessingml/2006/main">
        <w:t xml:space="preserve">Job 41:20 တွင် ဒဏ္ဍာရီလာ သတ္တဝါဖြစ်သော လေဝိသန်၏ တန်ခိုးကို သူ၏နှာခေါင်းမှ မီးခိုးများ ပွက်ပွက်ဆူနေသော အိုး သို့မဟုတ် မီးဖိုချောင်ကဲ့သို့ ဖေါ်ပြထားသည်။</w:t>
      </w:r>
    </w:p>
    <w:p/>
    <w:p>
      <w:r xmlns:w="http://schemas.openxmlformats.org/wordprocessingml/2006/main">
        <w:t xml:space="preserve">1. ဘုရားသခင်သည် ကျွန်ုပ်တို့၏ စိတ်ကူးစိတ်သန်းထက် ကျော်လွန်၍ တန်ခိုးရှိသော သတ္တဝါများကို ဖန်ဆင်းခဲ့သည်။</w:t>
      </w:r>
    </w:p>
    <w:p/>
    <w:p>
      <w:r xmlns:w="http://schemas.openxmlformats.org/wordprocessingml/2006/main">
        <w:t xml:space="preserve">၂။ ဘုရားသခင်သည် ကျွန်ုပ်တို့အား ကိုယ်တော်၏တန်ခိုးတော်အကြောင်း သွန်သင်ရန် သတ္တဝါများကို အသုံးပြုနိုင်သည်။</w:t>
      </w:r>
    </w:p>
    <w:p/>
    <w:p>
      <w:r xmlns:w="http://schemas.openxmlformats.org/wordprocessingml/2006/main">
        <w:t xml:space="preserve">1. ဆာလံ 104:24-26 အိုထာဝရဘုရား၊ ကိုယ်တော်၏အမှုတော်သည် အလွန်များပြားပါ၏။ ဉာဏ်ပညာဖြင့် အလုံးစုံတို့ကို ဖန်ဆင်းတော်မူပြီ။ မြေကြီးသည် သင်၏ သတ္တဝါတို့နှင့် ပြည့်၏။ ဤတွင် ပင်လယ်ကြီးသည် ကြီးမားကျယ်ပြန့်ပြီး မရေမတွက်နိုင်သော သက်ရှိသတ္တဝါများ သေးငယ်သည် နှင့် ကြီးကျယ်သော သတ္တဝါများဖြင့် ပြည့်နေပါသည်။ အဲဒီ​မှာ မင်း​တို့​ဖွဲ့​ထား​တဲ့ လေ​ဝိသန်​က သင်္ဘော​တွေ​ကို သွား​တယ်။</w:t>
      </w:r>
    </w:p>
    <w:p/>
    <w:p>
      <w:r xmlns:w="http://schemas.openxmlformats.org/wordprocessingml/2006/main">
        <w:t xml:space="preserve">2 Isaiah 27:1 - ထိုကာလ၌ ထာဝရဘုရားသည် မာကြော၍ ကြီးစွာသောထားဖြင့် ပြေးသောမြွေလေဝိသန်၊ လှည့်စားနေသောမြွေလေဝိသန်ကို ဒဏ်ခတ်တော်မူသဖြင့်၊ ပင်လယ်၌ရှိသော နဂါးကို သတ်တော်မူမည်။</w:t>
      </w:r>
    </w:p>
    <w:p/>
    <w:p>
      <w:r xmlns:w="http://schemas.openxmlformats.org/wordprocessingml/2006/main">
        <w:t xml:space="preserve">Job 41:21 သူသည် မီးခဲကို ညှိ၍ ခံတွင်းထဲက မီးလျှံထွက်၏။</w:t>
      </w:r>
    </w:p>
    <w:p/>
    <w:p>
      <w:r xmlns:w="http://schemas.openxmlformats.org/wordprocessingml/2006/main">
        <w:t xml:space="preserve">မီးကိုဖန်တီးပြီး ထိန်းချုပ်နိုင်မှုတွင် ဘုရားသခင်၏တန်ခိုးတော်ကို တွေ့မြင်ရသည်။</w:t>
      </w:r>
    </w:p>
    <w:p/>
    <w:p>
      <w:r xmlns:w="http://schemas.openxmlformats.org/wordprocessingml/2006/main">
        <w:t xml:space="preserve">၁။ "ဘုရားသခင်၏တန်ခိုးတော်- ယောဘ ၄၁:၂၁ ကို ပြန်လည်သုံးသပ်ခြင်း"</w:t>
      </w:r>
    </w:p>
    <w:p/>
    <w:p>
      <w:r xmlns:w="http://schemas.openxmlformats.org/wordprocessingml/2006/main">
        <w:t xml:space="preserve">၂။ "ဘုရားသခင်၏ အချုပ်အခြာအာဏာ- ယောဘ ၄၁:၂၁ ကို လေ့လာခြင်း"</w:t>
      </w:r>
    </w:p>
    <w:p/>
    <w:p>
      <w:r xmlns:w="http://schemas.openxmlformats.org/wordprocessingml/2006/main">
        <w:t xml:space="preserve">1. Isaiah 40:28-31 - "သင်မသိသလော။ မကြားဘူးသလော၊ ထာဝရဘုရားသည် နိစ္စထာဝရဘုရားသခင်၊ မြေကြီးစွန်းကို ဖန်ဆင်းတော်မူသောအရှင်၊ မောပန်းခြင်းမရှိ၊ အားနည်းသောသူတို့အား ခွန်အားကိုပေး၍ ခွန်အားမရှိသောသူအား ခွန်အားကို တိုးပွားစေ၏။ ငယ်ရွယ်စဉ်တွင်ပင် မောပန်းနွမ်းနယ်၍ လူပျိုတို့သည် မောပန်းနွမ်းနယ်ကြလိမ့်မည်၊၊ ထာဝရဘုရားကို မြော်လင့်သောသူတို့မူကား၊ ခွန်အားကို တိုးပွားစေ၍၊ အတောင်နှင့် ချီကြလိမ့်မည်။ ရွှေလင်းတကဲ့သို့ ပြေး၍ မပင်ပန်း၊ မမောဘဲ သွားလာရလိမ့်မည်။"</w:t>
      </w:r>
    </w:p>
    <w:p/>
    <w:p>
      <w:r xmlns:w="http://schemas.openxmlformats.org/wordprocessingml/2006/main">
        <w:t xml:space="preserve">၂။ ဆာလံ ၃၃:၆-၉ - “ထာဝရဘုရား၏ နှုတ်ကပတ်တော်အားဖြင့် မိုဃ်းကောင်းကင်ကို၎င်း၊ နှုတ်တော်ထွက်သက်တော်ဖြင့်၎င်း ဗိုလ်ခြေအပေါင်းတို့ကို၎င်း ဖန်ဆင်း၍၊ ပင်လယ်ရေကို အမှိုက်ပုံအဖြစ်စုရုံး၍၊ မြေကြီးသားအပေါင်းတို့သည် ထာဝရဘုရားကို ကြောက်ရွံ့ကြစေ။ လောကီသားအပေါင်းတို့သည် ကိုယ်တော်ကို ကြောက်ရွံ့ခြင်းသို့ ရောက်ကြပါစေသော။</w:t>
      </w:r>
    </w:p>
    <w:p/>
    <w:p>
      <w:r xmlns:w="http://schemas.openxmlformats.org/wordprocessingml/2006/main">
        <w:t xml:space="preserve">Job 41:22 သူ၏လည်ပင်း၌ ခွန်အားနှင့်ပြည့်စုံ၍၊</w:t>
      </w:r>
    </w:p>
    <w:p/>
    <w:p>
      <w:r xmlns:w="http://schemas.openxmlformats.org/wordprocessingml/2006/main">
        <w:t xml:space="preserve">Job 41:22 ဘုရားသခင်ကို ယုံကြည်ကိုးစားခြင်းမှ ထွက်ပေါ်လာသော ခွန်အားကို ဝမ်းနည်းပူဆွေးသည့်အချိန်၌ပင်၊</w:t>
      </w:r>
    </w:p>
    <w:p/>
    <w:p>
      <w:r xmlns:w="http://schemas.openxmlformats.org/wordprocessingml/2006/main">
        <w:t xml:space="preserve">1. "ရွှင်လန်းမှု၏ စွမ်းအား- ဝမ်းနည်းဖွယ်အချိန်များတွင် ခွန်အားကို မည်သို့ရှာဖွေရမည်"</w:t>
      </w:r>
    </w:p>
    <w:p/>
    <w:p>
      <w:r xmlns:w="http://schemas.openxmlformats.org/wordprocessingml/2006/main">
        <w:t xml:space="preserve">2. "ယုံကြည်ခြင်း၏ခိုင်ခံ့မှု- နာကျင်ခြင်းအလယ်တွင် ဝမ်းမြောက်ခြင်း"</w:t>
      </w:r>
    </w:p>
    <w:p/>
    <w:p>
      <w:r xmlns:w="http://schemas.openxmlformats.org/wordprocessingml/2006/main">
        <w:t xml:space="preserve">၁ ဖိလိပ္ပိ ၄:၄-၇ - “ထာဝရဘုရား၌ အစဉ်ဝမ်းမြောက်ကြလော့။ တဖန် ငါဆိုသည်ကား၊ ဝမ်းမြောက်ကြလော့။ သင်၏အကျိုးသင့်အကြောင်းသင့်ကို လူတိုင်းသိစေ။ ထာဝရဘုရားသည် လက်တော်၌ရှိတော်မူသည်ဖြစ်၍၊ အဘယ်အမှုကိုမျှ စိုးရိမ်ခြင်းမရှိဘဲ အရာရာ၌ ဆုတောင်းခြင်းဖြင့်၎င်း၊ ကျေးဇူးတော်ကို ချီးမွမ်းခြင်းနှင့်တကွ ဆုတောင်းပဌနာပြု၍ သင်တို့တောင်းသော တောင်းတမှုများကို ဘုရားသခင်အား ကြားပြောကြလော့။</w:t>
      </w:r>
    </w:p>
    <w:p/>
    <w:p>
      <w:r xmlns:w="http://schemas.openxmlformats.org/wordprocessingml/2006/main">
        <w:t xml:space="preserve">2. ဟေရှာယ 40:29 - "အားနည်းသောသူတို့အား တန်ခိုးကိုပေးတော်မူ၏။ ခွန်အားမရှိသောသူအား ခွန်အားတိုးပွားစေတော်မူ၏။"</w:t>
      </w:r>
    </w:p>
    <w:p/>
    <w:p>
      <w:r xmlns:w="http://schemas.openxmlformats.org/wordprocessingml/2006/main">
        <w:t xml:space="preserve">Job 41:23 သူ၏အသား၌ အဖုအပိန့်တို့သည် တညီတညွတ်တည်းရှိ၍၊ မရွေ့နိုင်ပါ။</w:t>
      </w:r>
    </w:p>
    <w:p/>
    <w:p>
      <w:r xmlns:w="http://schemas.openxmlformats.org/wordprocessingml/2006/main">
        <w:t xml:space="preserve">ဤအခန်းငယ်သည် ယောဘကျမ်းတွင်ဖော်ပြထားသော လေဝိသန်၏ရုပ်ပိုင်းဆိုင်ရာခွန်အားကို ဖော်ပြသည်။</w:t>
      </w:r>
    </w:p>
    <w:p/>
    <w:p>
      <w:r xmlns:w="http://schemas.openxmlformats.org/wordprocessingml/2006/main">
        <w:t xml:space="preserve">1. ဘုရားသခင်၏ တန်ခိုးတော်သည် တုနှိုင်းမဲ့ဖြစ်သည် - လေဝိသန်မှတဆင့် ပြသခဲ့သော ဘုရားသခင်၏ တန်ခိုးတော်၊</w:t>
      </w:r>
    </w:p>
    <w:p/>
    <w:p>
      <w:r xmlns:w="http://schemas.openxmlformats.org/wordprocessingml/2006/main">
        <w:t xml:space="preserve">2. ခက်ခဲသောအချိန်များတွင် ခံနိုင်ရည်အားရှာဖွေခြင်း - ဘုရားသခင်၏ပုံသက်သေကိုကြည့်ခြင်းဖြင့် ခက်ခဲသောအခြေအနေများတွင် ခွန်အားရှာဖွေခြင်းအကြောင်း၊</w:t>
      </w:r>
    </w:p>
    <w:p/>
    <w:p>
      <w:r xmlns:w="http://schemas.openxmlformats.org/wordprocessingml/2006/main">
        <w:t xml:space="preserve">1. ဆာလံ 103:19 - ထာဝရဘုရားသည် ကောင်းကင်ဘုံ၌ မိမိရာဇပလ္လင်ကို တည်စေ၍၊ နိုင်ငံတော်သည် အလုံးစုံတို့ကို အုပ်စိုးတော်မူ၏။</w:t>
      </w:r>
    </w:p>
    <w:p/>
    <w:p>
      <w:r xmlns:w="http://schemas.openxmlformats.org/wordprocessingml/2006/main">
        <w:t xml:space="preserve">2. Isaiah 40:28 - သင်မသိသလော။ မကြားဘူးလား။ ထာ ဝ ရ ဘု ရား သည် ထာ ဝ ရ ဘု ရား၊ မြေ ကြီး စွန်း ကို ဖန်ဆင်း တော် မူ ၏။ မောပန်းခြင်းမရှိ၊ သူ၏ဥာဏ်သည် ရှာဖွေ၍မရပါ။</w:t>
      </w:r>
    </w:p>
    <w:p/>
    <w:p>
      <w:r xmlns:w="http://schemas.openxmlformats.org/wordprocessingml/2006/main">
        <w:t xml:space="preserve">Job 41:24 သူ၏စိတ်နှလုံးသည် ကျောက်ကဲ့သို့ခိုင်မာ၏။ အကယ်စင်စစ်၊ ကြိတ်ဆုံကျောက်တစ်ပိုင်းကဲ့သို့ မာကျောသည်။</w:t>
      </w:r>
    </w:p>
    <w:p/>
    <w:p>
      <w:r xmlns:w="http://schemas.openxmlformats.org/wordprocessingml/2006/main">
        <w:t xml:space="preserve">ယောဘ၏စိတ်နှလုံးသည် ကျောက်ခဲကဲ့သို့ ခိုင်ခံ့မြဲမြံ၏။</w:t>
      </w:r>
    </w:p>
    <w:p/>
    <w:p>
      <w:r xmlns:w="http://schemas.openxmlformats.org/wordprocessingml/2006/main">
        <w:t xml:space="preserve">1- ကျွန်ုပ်တို့အားလုံးတွင် အားနည်းသည့်အခိုက်အတန့်များ ရှိသော်လည်း မည်သည့်အခြေအနေတွင်မဆို ဘုရားသခင့်အကူအညီဖြင့် ကျွန်ုပ်တို့၏နှလုံးသားများသည် ကျောက်တုံးကဲ့သို့ ခိုင်ခံ့မြဲမြံနေနိုင်ကြောင်း သတိပေးနိုင်ပါသည်။</w:t>
      </w:r>
    </w:p>
    <w:p/>
    <w:p>
      <w:r xmlns:w="http://schemas.openxmlformats.org/wordprocessingml/2006/main">
        <w:t xml:space="preserve">2- ယောဘ၏ယုံကြည်ခြင်းစံနမူနာသည် ကျွန်ုပ်တို့ကြုံတွေ့ရနိုင်သည်ဖြစ်စေ စိန်ခေါ်မှုများပင်ဖြစ်စေကာမူ ဘုရားသခင်ထံ ကျွန်ုပ်တို့၏ဆည်းကပ်ဆည်းကပ်မှုတွင် ခိုင်ခံ့မြဲမြံနေစေရန် တွန်းအားပေးနိုင်ပါသည်။</w:t>
      </w:r>
    </w:p>
    <w:p/>
    <w:p>
      <w:r xmlns:w="http://schemas.openxmlformats.org/wordprocessingml/2006/main">
        <w:t xml:space="preserve">ဆာလံ 18:2 "ထာဝရဘုရားသည် ငါ၏ကျောက်၊ ငါ့ရဲတိုက်၊ ငါ၏ကယ်တင်သောသခင်၊ ငါခိုလှုံရာ၊ ငါ၏ဘုရားသခင်၊ ငါ၏ကျောက်၊ ငါ၏အကွယ်အကာ၊ ငါ့ကယ်တင်ခြင်း၏ဦးချို၊ ငါ၏ရဲတိုက်ဖြစ်တော်မူ၏။"</w:t>
      </w:r>
    </w:p>
    <w:p/>
    <w:p>
      <w:r xmlns:w="http://schemas.openxmlformats.org/wordprocessingml/2006/main">
        <w:t xml:space="preserve">2: Isaiah 26:3-4 - "သင်တို့၌ခိုလှုံသောကြောင့်၊ စုံလင်သောငြိမ်သက်ခြင်း၌သင်တို့ကိုစောင့်ရှောက်လော့။ သခင်ဘုရား၌အစဉ်အမြဲကိုးစားလော့။</w:t>
      </w:r>
    </w:p>
    <w:p/>
    <w:p>
      <w:r xmlns:w="http://schemas.openxmlformats.org/wordprocessingml/2006/main">
        <w:t xml:space="preserve">Job 41:25 သူသည် ထသောအခါ၊ အားကြီးသောသူတို့သည် ကြောက်လန့်၍၊</w:t>
      </w:r>
    </w:p>
    <w:p/>
    <w:p>
      <w:r xmlns:w="http://schemas.openxmlformats.org/wordprocessingml/2006/main">
        <w:t xml:space="preserve">တန်ခိုးကြီးသူများသည် ဘုရားသခင်၏တန်ခိုးတော်ကို ကြောက်ရွံ့ကြပြီး တုံ့ပြန်ခြင်းဖြင့် မိမိတို့ကိုယ်ကို သန့်စင်စေသည်။</w:t>
      </w:r>
    </w:p>
    <w:p/>
    <w:p>
      <w:r xmlns:w="http://schemas.openxmlformats.org/wordprocessingml/2006/main">
        <w:t xml:space="preserve">1: ထာဝရဘုရားကိုကြောက်ရွံ့ခြင်းသည် ဉာဏ်ပညာ၏အစဖြစ်သည်။</w:t>
      </w:r>
    </w:p>
    <w:p/>
    <w:p>
      <w:r xmlns:w="http://schemas.openxmlformats.org/wordprocessingml/2006/main">
        <w:t xml:space="preserve">2- ဘုရားသခင်၏တန်ခိုးတော်နှင့် ကျွန်ုပ်တို့၏အသက်တာကို မည်သို့အကျိုးသက်ရောက်သင့်သနည်း။</w:t>
      </w:r>
    </w:p>
    <w:p/>
    <w:p>
      <w:r xmlns:w="http://schemas.openxmlformats.org/wordprocessingml/2006/main">
        <w:t xml:space="preserve">1: Psalm 111:10 - ထာဝရဘုရားကို ကြောက်ရွံ့ခြင်းသည် ပညာ၏အစ၊ လိုက်နာကျင့်သုံးသူတိုင်း ဥာဏ်ကောင်းကြပါတယ်။ ဂုဏ်ကျေးဇူးတော်သည် အစဉ်အမြဲတည်၏။</w:t>
      </w:r>
    </w:p>
    <w:p/>
    <w:p>
      <w:r xmlns:w="http://schemas.openxmlformats.org/wordprocessingml/2006/main">
        <w:t xml:space="preserve">2:37-38 ဤစကားကိုကြားလျှင် စိတ်နှလုံးကြေကွဲ၍ ပေတရုနှင့် အခြားသောတမန်တော်တို့အား၊ ညီအစ်ကိုတို့၊ အဘယ်သို့ပြုရမည်နည်း။ ပေတရုကလည်း၊ နောင်တရ၍ သင်တို့၏အပြစ်များကို လွှတ်ခြင်းအတွက် ယေရှုခရစ်၏ နာမတော်၌ သင်တို့ အသီးအသီး ဗတ္တိဇံကို ခံကြလော့။</w:t>
      </w:r>
    </w:p>
    <w:p/>
    <w:p>
      <w:r xmlns:w="http://schemas.openxmlformats.org/wordprocessingml/2006/main">
        <w:t xml:space="preserve">Job 41:26 သူ၌ထားသောသူ၏ထားသည် လှံ၊ လှံ၊</w:t>
      </w:r>
    </w:p>
    <w:p/>
    <w:p>
      <w:r xmlns:w="http://schemas.openxmlformats.org/wordprocessingml/2006/main">
        <w:t xml:space="preserve">ဘုရားသခင်၏ အကာအကွယ်သည် သည်းမခံနိုင်ပါ။</w:t>
      </w:r>
    </w:p>
    <w:p/>
    <w:p>
      <w:r xmlns:w="http://schemas.openxmlformats.org/wordprocessingml/2006/main">
        <w:t xml:space="preserve">၁။ ဘုရားသခင်ကာကွယ်ခြင်း၏ဒိုင်း—ယောဘ ၄၁:၂၆</w:t>
      </w:r>
    </w:p>
    <w:p/>
    <w:p>
      <w:r xmlns:w="http://schemas.openxmlformats.org/wordprocessingml/2006/main">
        <w:t xml:space="preserve">2. The Unfailing Security of the Lord - ယောဘ 41:26</w:t>
      </w:r>
    </w:p>
    <w:p/>
    <w:p>
      <w:r xmlns:w="http://schemas.openxmlformats.org/wordprocessingml/2006/main">
        <w:t xml:space="preserve">1. ဆာလံ 3:3 အိုထာဝရဘုရား၊ ကိုယ်တော်သည် အကျွန်ုပ်အတွက် အကာအကွယ်ဖြစ်တော်မူ၏။ ငါ၏ဘုန်းအသရေ၊</w:t>
      </w:r>
    </w:p>
    <w:p/>
    <w:p>
      <w:r xmlns:w="http://schemas.openxmlformats.org/wordprocessingml/2006/main">
        <w:t xml:space="preserve">2. Isaiah 59:16 - လူမရှိသည်ကိုမြင်၍ ကြားနာသောသူမရှိသည်ကို အံ့ဩသဖြင့်၊ လက်ရုံးတော်သည် ကယ်တင်ခြင်းသို့ ရောက်လေ၏။ ဖြောင့်မတ်ခြင်းတရားသည် ထောက်မတော်မူ၏။</w:t>
      </w:r>
    </w:p>
    <w:p/>
    <w:p>
      <w:r xmlns:w="http://schemas.openxmlformats.org/wordprocessingml/2006/main">
        <w:t xml:space="preserve">Job 41:27 သံကိုကောက်ရိုးကဲ့သို့၎င်း၊ ကြေးဝါကို သစ်သားပုပ်ကဲ့သို့၎င်း မှတ်တော်မူ၏။</w:t>
      </w:r>
    </w:p>
    <w:p/>
    <w:p>
      <w:r xmlns:w="http://schemas.openxmlformats.org/wordprocessingml/2006/main">
        <w:t xml:space="preserve">ကျမ်းပိုဒ်သည် မြေကြီးဆိုင်ရာ ပိုင်ဆိုင်မှုများနှင့် ပစ္စည်းများကို ဘုရားသခင်နှင့် နှိုင်းယှဉ်လျှင် မည်သည့်အရာဟု ရှုမြင်ပုံအကြောင်း ကျမ်းပိုဒ်က ပြောဆိုထားသည်။</w:t>
      </w:r>
    </w:p>
    <w:p/>
    <w:p>
      <w:r xmlns:w="http://schemas.openxmlformats.org/wordprocessingml/2006/main">
        <w:t xml:space="preserve">1: "သင်၏တန်ဖိုးကား အဘယ်နည်း။ - ဘုရားသခင်၏ ကြီးမြတ်မှုနှင့် နှိုင်းယှဉ်လျှင် မြေကြီးဆိုင်ရာ ပိုင်ဆိုင်မှုများ၏ အရေးမပါမှုကို သိရှိနားလည်ခြင်း"</w:t>
      </w:r>
    </w:p>
    <w:p/>
    <w:p>
      <w:r xmlns:w="http://schemas.openxmlformats.org/wordprocessingml/2006/main">
        <w:t xml:space="preserve">2- "ပိုင်ဆိုင်ခြင်း၏အကူးအပြောင်းသဘာဝ- ရုပ်ပိုင်းဆိုင်ရာအရာများထက် ဝိညာဉ်ရေးဘဏ္ဍာများကို တန်ဖိုးထားတတ်ရန် သင်ယူခြင်း"</w:t>
      </w:r>
    </w:p>
    <w:p/>
    <w:p>
      <w:r xmlns:w="http://schemas.openxmlformats.org/wordprocessingml/2006/main">
        <w:t xml:space="preserve">1: Matthew 6:19-21 - ပိုးဖလံကောင်များ ဖျက်ဆီးရာ၊ သူခိုးခိုးဝင်၍ ခိုးယူရာ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2:2 ကောရိန္သု 4:18 - ထို့ကြောင့် ကျွန်ုပ်တို့သည် မြင်သောအရာကို မကြည့်ဘဲ မမြင်ရသောအရာကိုသာ ကြည့်နေကြသည်၊ မြင်သောအရာသည် ယာယီဖြစ်သည်၊ သို့သော် မမြင်ရသောအရာသည် ထာဝရဖြစ်သောကြောင့် ဖြစ်သည်။</w:t>
      </w:r>
    </w:p>
    <w:p/>
    <w:p>
      <w:r xmlns:w="http://schemas.openxmlformats.org/wordprocessingml/2006/main">
        <w:t xml:space="preserve">Job 41:28 မြှားသည် ပြေးမတတ်နိုင်။ လောက်လေးကျောက်တို့သည် အမှိုက်ဖြစ်ကြ၏။</w:t>
      </w:r>
    </w:p>
    <w:p/>
    <w:p>
      <w:r xmlns:w="http://schemas.openxmlformats.org/wordprocessingml/2006/main">
        <w:t xml:space="preserve">ကျမ်းပိုဒ်သည် အလွန်တန်ခိုးကြီးသောဘုရားသခင်၏ တန်ခိုးတော်ကို မီးမောင်းထိုးပြပြီး အစွမ်းထက်ဆုံးလက်နက်များပင်လျှင် ပြေးမရအောင်ပင်။</w:t>
      </w:r>
    </w:p>
    <w:p/>
    <w:p>
      <w:r xmlns:w="http://schemas.openxmlformats.org/wordprocessingml/2006/main">
        <w:t xml:space="preserve">1. "ဘုရားသခင်၊ ငါတို့၏တန်ခိုးကြီးသောကာကွယ်သူ"</w:t>
      </w:r>
    </w:p>
    <w:p/>
    <w:p>
      <w:r xmlns:w="http://schemas.openxmlformats.org/wordprocessingml/2006/main">
        <w:t xml:space="preserve">2. "ဘုရားသခင်၏ မတုန်မလှုပ်နိုင်သော ယုံကြည်ခြင်း"</w:t>
      </w:r>
    </w:p>
    <w:p/>
    <w:p>
      <w:r xmlns:w="http://schemas.openxmlformats.org/wordprocessingml/2006/main">
        <w:t xml:space="preserve">၁။ ဆာလံ ၆၂:၇ - “ငါ၏ကယ်တင်ခြင်းနှင့် ငါ၏ဂုဏ်အသရေသည် ဘုရားသခင်၌တည်၏။</w:t>
      </w:r>
    </w:p>
    <w:p/>
    <w:p>
      <w:r xmlns:w="http://schemas.openxmlformats.org/wordprocessingml/2006/main">
        <w:t xml:space="preserve">၂။ ဟေရှာယ ၄၀:၂၉ - “အားနည်းသောသူတို့အား တန်ခိုးကိုပေး၍ ခွန်အားမရှိသောသူတို့ကို ခွန်အားပေးတော်မူ၏။</w:t>
      </w:r>
    </w:p>
    <w:p/>
    <w:p>
      <w:r xmlns:w="http://schemas.openxmlformats.org/wordprocessingml/2006/main">
        <w:t xml:space="preserve">Job 41:29 ဒုတ်များကို အမှိုက်ကဲ့သို့ မှတ်၍၊ လှံလှုပ်ခြင်းကို ရယ်လျက်၊</w:t>
      </w:r>
    </w:p>
    <w:p/>
    <w:p>
      <w:r xmlns:w="http://schemas.openxmlformats.org/wordprocessingml/2006/main">
        <w:t xml:space="preserve">ဘုရားသခင်သည် လူ့လက်နက်များကို အလေးအနက်မထားကြောင်း ကျမ်းပိုဒ်က အကြံပြုထားသည်။ လှံလှုပ်တာကို ရယ်တယ်။</w:t>
      </w:r>
    </w:p>
    <w:p/>
    <w:p>
      <w:r xmlns:w="http://schemas.openxmlformats.org/wordprocessingml/2006/main">
        <w:t xml:space="preserve">1- ကျွန်ုပ်တို့၏လက်နက်များသည် လူသား၏အမြင်တွင် မည်မျှပင် အစွမ်းထက်နေပါစေ၊ ၎င်းတို့သည် ဘုရားသခင်အတွက် ဘာမှမဟုတ်ပေ။</w:t>
      </w:r>
    </w:p>
    <w:p/>
    <w:p>
      <w:r xmlns:w="http://schemas.openxmlformats.org/wordprocessingml/2006/main">
        <w:t xml:space="preserve">2: ဘုရားသခင်သည် စစ်မှန်သော တန်ခိုးနှင့် ခွန်အား၏ တစ်ခုတည်းသော အရင်းအမြစ်ဖြစ်သည်။ ကျွန်ုပ်တို့သည် ကိုယ်တော်ကို တစ်ပါးတည်းသာ ယုံကြည်ရမည်။</w:t>
      </w:r>
    </w:p>
    <w:p/>
    <w:p>
      <w:r xmlns:w="http://schemas.openxmlformats.org/wordprocessingml/2006/main">
        <w:t xml:space="preserve">၁-ဆာလံ ၃၃:၁၆-၁၇ - "သူ၏ဗိုလ်ပါအရွယ်အစားအားဖြင့် ရှင်ဘုရင်မကယ်တင်နိုင်ပါ။ စစ်သူရဲမည်သူမျှ တန်ခိုးကြီးသောအားဖြင့် မလွတ်နိုင်။ မြင်းသည် ကယ်တင်ခြင်းအတွက် အချည်းနှီးသောမျှော်လင့်ချက်ဖြစ်၏၊ ခွန်အားကြီးမားသော်လည်း မကယ်တင်နိုင်ပါ။"—ဆာလံ ၃၃:၁၆-၁၇။</w:t>
      </w:r>
    </w:p>
    <w:p/>
    <w:p>
      <w:r xmlns:w="http://schemas.openxmlformats.org/wordprocessingml/2006/main">
        <w:t xml:space="preserve">2: Isaiah 31:1 - “အဲဂုတ္တုပြည်သို့ ဆင်းသက်၍ မြင်းများကို အားကိုး၍၊ ရထားများ များပြားသော မြင်းစီးသူရဲများ၏ ခွန်အားကို ကိုးစား၍ သန့်ရှင်းသော ဘုရားကို မမျှော်ကိုးသော သူတို့သည် အမင်္ဂလာရှိကြ၏။ ဣသရေလအမျိုး၊ သို့မဟုတ် ထာဝရဘုရားထံတော်မှ အကူအညီကို ရှာကြလော့။"</w:t>
      </w:r>
    </w:p>
    <w:p/>
    <w:p>
      <w:r xmlns:w="http://schemas.openxmlformats.org/wordprocessingml/2006/main">
        <w:t xml:space="preserve">Job 41:30 ချွန်ထက်သောကျောက်တို့သည် ရွံ့ပေါ်မှာ ချွန်ထက်သောအရာတို့ကို ဖြန့်တော်မူ၏။</w:t>
      </w:r>
    </w:p>
    <w:p/>
    <w:p>
      <w:r xmlns:w="http://schemas.openxmlformats.org/wordprocessingml/2006/main">
        <w:t xml:space="preserve">ယောဘ 41:30 ပင်လယ်သတ္တဝါ လေဝိသန်၏ အစွမ်းသတ္တိနှင့် ထူထဲသောအရေကို မည်သည့်အရာကမျှ မစိမ့်ဝင်နိုင်ပုံကို ပြောပြသည်။</w:t>
      </w:r>
    </w:p>
    <w:p/>
    <w:p>
      <w:r xmlns:w="http://schemas.openxmlformats.org/wordprocessingml/2006/main">
        <w:t xml:space="preserve">1. ဘုရားသခင်ဖန်ဆင်းခြင်း- လေဝိသန်၏ခွန်အား</w:t>
      </w:r>
    </w:p>
    <w:p/>
    <w:p>
      <w:r xmlns:w="http://schemas.openxmlformats.org/wordprocessingml/2006/main">
        <w:t xml:space="preserve">2. မရပ်မနားနိုင်သော တန်ခိုးတော်- လေဝိသန်ထံမှ အကြံဉာဏ်များကို ရယူခြင်း။</w:t>
      </w:r>
    </w:p>
    <w:p/>
    <w:p>
      <w:r xmlns:w="http://schemas.openxmlformats.org/wordprocessingml/2006/main">
        <w:t xml:space="preserve">1. ဆာလံ 104:25-26 - မရေမတွက်နိုင်သော တွားတတ်သော တိရစ္ဆာန်ငယ်နှင့် အကောင်ကြီးတို့ ပါသော ဤပင်လယ်ကြီးသည် ထိုနည်းတူပင်။ ထိုအရပ်၌ သင်္ဘောတို့ကို သွားလော့။</w:t>
      </w:r>
    </w:p>
    <w:p/>
    <w:p>
      <w:r xmlns:w="http://schemas.openxmlformats.org/wordprocessingml/2006/main">
        <w:t xml:space="preserve">2 Isaiah 27:1 - ထိုကာလ၌ ထာဝရဘုရားသည် ပြင်းစွာ ပြင်းစွာ ပြင်းစွာသော ထားဖြင့် ဖောက်ထားသော မြွေလဝိသန်၊ ကောက်သောမြွေလဝိသန်ကိုပင်၊ ပင်လယ်၌ရှိသော နဂါးကို သတ်လိမ့်မည်။</w:t>
      </w:r>
    </w:p>
    <w:p/>
    <w:p>
      <w:r xmlns:w="http://schemas.openxmlformats.org/wordprocessingml/2006/main">
        <w:t xml:space="preserve">Job 41:31 နက်နဲရာကို အိုးကဲ့သို့ပြုတ်စေ၍၊ ပင်လယ်ကို ဆီမွှေးအိုးကဲ့သို့ ဖြစ်စေ၏။</w:t>
      </w:r>
    </w:p>
    <w:p/>
    <w:p>
      <w:r xmlns:w="http://schemas.openxmlformats.org/wordprocessingml/2006/main">
        <w:t xml:space="preserve">ဖန်ဆင်းခြင်းအပေါ် ဘုရားသခင်၏တန်ခိုးတော်သည် ကြီးမားပြီး အတားအဆီးမရှိပေ။</w:t>
      </w:r>
    </w:p>
    <w:p/>
    <w:p>
      <w:r xmlns:w="http://schemas.openxmlformats.org/wordprocessingml/2006/main">
        <w:t xml:space="preserve">၁။ ဘုရားသခင်၏တန်ခိုးတော်သည် အကန့်အသတ်မရှိဖြစ်ပြီး လေးစားသင့်သည်။</w:t>
      </w:r>
    </w:p>
    <w:p/>
    <w:p>
      <w:r xmlns:w="http://schemas.openxmlformats.org/wordprocessingml/2006/main">
        <w:t xml:space="preserve">2. ဘုရားသခင်သည် စကြဝဠာကြီးကို ထိန်းချုပ်ထားပြီး ကျွန်ုပ်တို့သည် သူ့ရှေ့၌ မိမိကိုယ်ကို နှိမ့်ချရမည်။</w:t>
      </w:r>
    </w:p>
    <w:p/>
    <w:p>
      <w:r xmlns:w="http://schemas.openxmlformats.org/wordprocessingml/2006/main">
        <w:t xml:space="preserve">1. ဆာလံ 104:24-30 - အိုထာဝရဘုရား၊ ကိုယ်တော်၏အမှုတော်သည် အလွန်များပြားပါ၏။ ဉာဏ်ပညာဖြင့် အလုံးစုံတို့ကို ဖန်ဆင်းတော်မူပြီ။ မြေကြီးသည် သင်၏ သတ္တဝါတို့နှင့် ပြည့်၏။</w:t>
      </w:r>
    </w:p>
    <w:p/>
    <w:p>
      <w:r xmlns:w="http://schemas.openxmlformats.org/wordprocessingml/2006/main">
        <w:t xml:space="preserve">2. Isaiah 40:26 - အမြင့်ကိုမျှော်ကြည့်၍ ဤအရာများကို အဘယ်သူဖန်ဆင်းသနည်း။ တန်ခိုးကြီး၍ တန်ခိုးကြီးသောကြောင့်၊ လူအပေါင်းတို့အား နံမည်ဖြင့်ခေါ်၍ ခေါ်ထုတ်သောသူသည် ပျောက်ပျက်မသွား။</w:t>
      </w:r>
    </w:p>
    <w:p/>
    <w:p>
      <w:r xmlns:w="http://schemas.openxmlformats.org/wordprocessingml/2006/main">
        <w:t xml:space="preserve">Job 41:32 သူ့နောက်၌ ထွန်းလင်းစေသောလမ်းကို ဖန်ဆင်းတော်မူ၏။ နက်နဲသောအရာကို ရွံ့ရှာဖွယ်ဟု ထင်လိမ့်မည်။</w:t>
      </w:r>
    </w:p>
    <w:p/>
    <w:p>
      <w:r xmlns:w="http://schemas.openxmlformats.org/wordprocessingml/2006/main">
        <w:t xml:space="preserve">ဤကျမ်းပိုဒ်သည် ဘုရားသခင်၏ ကြီးမြတ်မှုနှင့် တန်ခိုးတော်တို့ကို ဟောပြောသည်၊၊ သမုဒ္ဒရာ၏ နက်နဲသော အရပ်တို့ကိုပင် ကိုယ်တော်၏ မျက်မှောက်တော်အားဖြင့် လင်းထိန်နိုင်သည်ကို ပြသသည်။</w:t>
      </w:r>
    </w:p>
    <w:p/>
    <w:p>
      <w:r xmlns:w="http://schemas.openxmlformats.org/wordprocessingml/2006/main">
        <w:t xml:space="preserve">1. ဘုရားသခင်၏ တန်ခိုးတော်သည် အတိမ်အနက်များကို လင်းလက်စေသည် - အမှောင်ဆုံးသောနေရာများအထိ အလင်းရောက်စေရန် ဘုရားသခင်၏ တန်ခိုးတော်ဖြစ်သည်။</w:t>
      </w:r>
    </w:p>
    <w:p/>
    <w:p>
      <w:r xmlns:w="http://schemas.openxmlformats.org/wordprocessingml/2006/main">
        <w:t xml:space="preserve">2. ဘုရားသခင်၏လမ်းစဉ်၏ တောက်ပမှု - ဘုရားသခင်ရောက်ရှိနေခြင်းသည် ကျွန်ုပ်တို့၏အသက်တာအတွက် အလင်းနှင့်မျှော်လင့်ချက်ကို ယူဆောင်လာပုံ။</w:t>
      </w:r>
    </w:p>
    <w:p/>
    <w:p>
      <w:r xmlns:w="http://schemas.openxmlformats.org/wordprocessingml/2006/main">
        <w:t xml:space="preserve">1. ဆာလံ 19:1-2 - ကောင်းကင်ဘုံသည် ဘုရားသခင်၏ဘုန်းအသရေကို ဘော်ပြ၍၊ အထက်ကောင်းကင်ယံသည် သူ၏လက်ရာကို ကြေငြာသည်။ နေ့စဥ်နေ့စဥ် ပြောဆိုတတ်ပြီး ညဥ့်ညတိုင်း အသိပညာ ပေးသည်။</w:t>
      </w:r>
    </w:p>
    <w:p/>
    <w:p>
      <w:r xmlns:w="http://schemas.openxmlformats.org/wordprocessingml/2006/main">
        <w:t xml:space="preserve">2. Isaiah 9:2 - မှောင်မိုက်၌ ကျင်လည်သောသူတို့သည် ကြီးစွာသောအလင်းကို မြင်ကြပြီ။ မှောင်မိုက်နက်နဲသောပြည်၌ နေသောသူတို့အပေါ်၌ အလင်းထွန်းလင်းလျက်ရှိ၏။</w:t>
      </w:r>
    </w:p>
    <w:p/>
    <w:p>
      <w:r xmlns:w="http://schemas.openxmlformats.org/wordprocessingml/2006/main">
        <w:t xml:space="preserve">Job 41:33 မြေကြီးပေါ်မှာ ကြောက်စရာမရှိဘဲ ဖန်ဆင်းတော်မူသောသူနှင့်တူသော သူမရှိ။</w:t>
      </w:r>
    </w:p>
    <w:p/>
    <w:p>
      <w:r xmlns:w="http://schemas.openxmlformats.org/wordprocessingml/2006/main">
        <w:t xml:space="preserve">ယောဘ 41:33 ကမ္ဘာပေါ်တွင် ဘုရားသခင်နှင့်တူသော အဘယ်သူမျှ ကြောက်ရွံ့ခြင်းမရှိဟု အကျဉ်းချုပ်ဖော်ပြသည်။</w:t>
      </w:r>
    </w:p>
    <w:p/>
    <w:p>
      <w:r xmlns:w="http://schemas.openxmlformats.org/wordprocessingml/2006/main">
        <w:t xml:space="preserve">1. ဘုရားသခင်၏ မကြောက်မရွံ့ခြင်း၏ တန်ခိုး - သူ၏ မကြောက်မရွံ့ခြင်းတွင် ဘုရားသခင်၏ တန်ခိုးတော်၏ အတိုင်းအတာကို စူးစမ်းရှာဖွေခြင်း။</w:t>
      </w:r>
    </w:p>
    <w:p/>
    <w:p>
      <w:r xmlns:w="http://schemas.openxmlformats.org/wordprocessingml/2006/main">
        <w:t xml:space="preserve">2. မကြောက်လန့်ခြင်းဟူသည် အဘယ်နည်း။ - မကြောက်မရွံ့ခြင်းဟူသည် အဘယ်အရာကိုဆိုလိုသနည်း၊ ဘုရားသခင်နှင့် ကျွန်ုပ်တို့၏ဆက်ဆံရေးနှင့် မည်သို့ဆက်စပ်သည်ကို စူးစမ်းပါ။</w:t>
      </w:r>
    </w:p>
    <w:p/>
    <w:p>
      <w:r xmlns:w="http://schemas.openxmlformats.org/wordprocessingml/2006/main">
        <w:t xml:space="preserve">1. ဟေရှာယ 45:5-7 - “ငါသည် ထာဝရဘုရား ဖြစ်၏။ ငါမှတပါး အခြားသော ဘုရားမရှိ၊ နေထွက်ချိန်မှစ၍ လူများ သိစေခြင်းငှာ ငါ့ကို သင်တို့ မသိသော်လည်း၊ ငါမှတပါးအခြားမရှိသောအနောက်အရပ်မှ၎င်း ငါသည် ထာဝရဘုရားဖြစ်၏။ “</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Job 41:34 မြင့်သောအရာရှိသမျှတို့ကို ကြည့်ရှု၍၊ မာနကြီးသော သားအပေါင်းတို့ကို အုပ်စိုးသောမင်းဖြစ်တော်မူ၏။</w:t>
      </w:r>
    </w:p>
    <w:p/>
    <w:p>
      <w:r xmlns:w="http://schemas.openxmlformats.org/wordprocessingml/2006/main">
        <w:t xml:space="preserve">ဤအခန်းငယ်တွင် မာနကြီးပြီး မာနထောင်လွှားသူများအပါအဝင် ဖန်ဆင်းခြင်းအားလုံးအပေါ် ဘုရားသခင်သည် မည်သို့အချုပ်အခြာအာဏာရှိပုံကို ဖော်ပြထားပါသည်။</w:t>
      </w:r>
    </w:p>
    <w:p/>
    <w:p>
      <w:r xmlns:w="http://schemas.openxmlformats.org/wordprocessingml/2006/main">
        <w:t xml:space="preserve">၁။ မာနနှင့် နှိမ့်ချမှု– ယောဘ ၄၁:၃၄ ကို လေ့လာခြင်း။</w:t>
      </w:r>
    </w:p>
    <w:p/>
    <w:p>
      <w:r xmlns:w="http://schemas.openxmlformats.org/wordprocessingml/2006/main">
        <w:t xml:space="preserve">၂။ ဘုရင်များ၏ဘုရင်- ယောဘ ၄၁:၃၄ တွင် ဘုရားသခင်၏ အချုပ်အခြာအာဏာကို အသိအမှတ်ပြုခြင်း</w:t>
      </w:r>
    </w:p>
    <w:p/>
    <w:p>
      <w:r xmlns:w="http://schemas.openxmlformats.org/wordprocessingml/2006/main">
        <w:t xml:space="preserve">1. ယာကုပ် 4:6 - သို့သော် ကိုယ်တော်သည် ပို၍ ကျေးဇူးတော်ပေးပါသည်။ ထို့ကြောင့်၊ ဘုရားသခင်သည် မာနကြီးသောသူကို ဆီးတားတော်မူ၏။ နှိမ့်ချသော သူတို့ကို ကျေးဇူးတော် ပေးတော်မူ၏။</w:t>
      </w:r>
    </w:p>
    <w:p/>
    <w:p>
      <w:r xmlns:w="http://schemas.openxmlformats.org/wordprocessingml/2006/main">
        <w:t xml:space="preserve">2. ဟေရှာယ 40:10-11 - ကြည့်ရှုလော့၊ ထာဝရအရှင်ဘုရားသခင်သည် အားကြီးသောလက်ဖြင့်ကြွလာ၍၊ လက်ရုံးတော်သည် သူ့အတွက် အုပ်စိုးလိမ့်မည်။ ရှုလော့၊ သူ၏အကျိုးသည် သူ၌ရှိ၏။ သိုးထိန်းကဲ့သို့ မိမိသိုးစုကို ကျွေးမွေးတော်မူမည်။ သိုးသငယ်တို့ကို လက်ရုံးတော်နှင့်စု၍ ရင်ခွင်၌ ဆောင်သွား၍၊</w:t>
      </w:r>
    </w:p>
    <w:p/>
    <w:p>
      <w:r xmlns:w="http://schemas.openxmlformats.org/wordprocessingml/2006/main">
        <w:t xml:space="preserve">ယောဘ အခန်းကြီး ၄၂ သည် ဘုရားသခင်၏ ဗျာဒိတ်တော်နှင့် ယောဘ၏ ကံကြမ္မာများကို ဘုရားသခင် ပြန်လည်ထူထောင်ခြင်းအတွက် ယောဘ၏ နှိမ့်ချသော တုံ့ပြန်မှုဖြင့် စာအုပ်ကို နိဂုံးချုပ်ထားသည်။</w:t>
      </w:r>
    </w:p>
    <w:p/>
    <w:p>
      <w:r xmlns:w="http://schemas.openxmlformats.org/wordprocessingml/2006/main">
        <w:t xml:space="preserve">ပထမအပိုဒ်- ယောဘသည် ဘုရားသခင်၏ အကန့်အသတ်မရှိသော တန်ခိုးနှင့် ဉာဏ်ပညာကို အသိအမှတ်ပြုပြီး သူ၏ နားလည်မှုကင်းမဲ့မှုကို ဝန်ခံကာ မြေမှုန့်နှင့်ပြာများတွင် နောင်တရခဲ့သည် (ယောဘ ၄၂:၁-၆)။</w:t>
      </w:r>
    </w:p>
    <w:p/>
    <w:p>
      <w:r xmlns:w="http://schemas.openxmlformats.org/wordprocessingml/2006/main">
        <w:t xml:space="preserve">ဒုတိယအပိုဒ်- ယောဘကဲ့သို့ သူ့အကြောင်း မှန်ကန်စွာ မပြောသော ယောဘ၏ မိတ်ဆွေများကို ဘုရားသခင်သည် သူ၏ မကျေနပ်ကြောင်း ဖော်ပြသည်။ ယဇ်ပူဇော်ရန် သူတို့ကို ညွှန်ကြားထားပြီး ၎င်းတို့အတွက် ယောဘအား ဆုတောင်းခိုင်းသည် (ယောဘ ၄၂း၇-၉)။</w:t>
      </w:r>
    </w:p>
    <w:p/>
    <w:p>
      <w:r xmlns:w="http://schemas.openxmlformats.org/wordprocessingml/2006/main">
        <w:t xml:space="preserve">၃ အပိုဒ်- ဘုရားသခင်သည် ယောဘ၏ကံကြမ္မာကို ပြန်လည်ပြုပြင်ပေးကာ ယခင်ကထက် နှစ်ဆပို၍ ကောင်းချီးပေးသည်။ သူ့အား မိသားစုအသစ်၊ စည်းစိမ်နှင့် အသက်ရှည်စေသည် (ယောဘ ၄၂း၁၀-၁၇)။</w:t>
      </w:r>
    </w:p>
    <w:p/>
    <w:p>
      <w:r xmlns:w="http://schemas.openxmlformats.org/wordprocessingml/2006/main">
        <w:t xml:space="preserve">အကျဉ်းချုပ်မှာ,</w:t>
      </w:r>
    </w:p>
    <w:p>
      <w:r xmlns:w="http://schemas.openxmlformats.org/wordprocessingml/2006/main">
        <w:t xml:space="preserve">ယောဘ၏ အခန်းလေးဆယ့်နှစ်ကို တင်ပြသည်-</w:t>
      </w:r>
    </w:p>
    <w:p>
      <w:r xmlns:w="http://schemas.openxmlformats.org/wordprocessingml/2006/main">
        <w:t xml:space="preserve">နိဂုံး၊</w:t>
      </w:r>
    </w:p>
    <w:p>
      <w:r xmlns:w="http://schemas.openxmlformats.org/wordprocessingml/2006/main">
        <w:t xml:space="preserve">ဘုရားသခင်အား ယောဘ၏ နှိမ့်ချသောတုံ့ပြန်မှုနှင့် သူ၏ကံကြမ္မာများ ပြန်လည်ထူထောင်ခြင်းမှတဆင့် ဆုံးဖြတ်ချက်ချခဲ့သည်။</w:t>
      </w:r>
    </w:p>
    <w:p/>
    <w:p>
      <w:r xmlns:w="http://schemas.openxmlformats.org/wordprocessingml/2006/main">
        <w:t xml:space="preserve">ယောဘသည် ဘုရားသခင်နှင့်နှိုင်းယှဉ်လျှင် သူ၏အကန့်အသတ်ရှိသောနားလည်မှုကို အသိအမှတ်ပြုခြင်းအားဖြင့် ရရှိခဲ့သောနှိမ့်ချမှုကို မီးမောင်းထိုးပြခြင်း၊</w:t>
      </w:r>
    </w:p>
    <w:p>
      <w:r xmlns:w="http://schemas.openxmlformats.org/wordprocessingml/2006/main">
        <w:t xml:space="preserve">လွဲမှားသောစကားများအတွက် ယောဘ၏သူငယ်ချင်းများကို ပြစ်တင်ရှုတ်ချခြင်းအားဖြင့် ရရှိခဲ့သော ဘုရားသခင်၏တရားမျှတမှုကို အလေးပေးဖော်ပြခြင်း။</w:t>
      </w:r>
    </w:p>
    <w:p>
      <w:r xmlns:w="http://schemas.openxmlformats.org/wordprocessingml/2006/main">
        <w:t xml:space="preserve">ယောဘကျမ်းတွင် သစ္စာတည်ကြည်သူတို့အား ဘုရား၏မျက်နှာသာပေးခြင်းဖြင့် ဆင်းရဲဒုက္ခပြန်လည်ထူထောင်ခြင်းအကြောင်း တစေ့တစောင်း ပူဇော်ခြင်းနှင့်စပ်လျဉ်းသည့် ဓမ္မရေးရာရောင်ပြန်ဟပ်မှုကို ဖော်ပြခြင်းဖြစ်သည်။</w:t>
      </w:r>
    </w:p>
    <w:p/>
    <w:p>
      <w:r xmlns:w="http://schemas.openxmlformats.org/wordprocessingml/2006/main">
        <w:t xml:space="preserve">Job 42:1 ထိုအခါ ယောဘကလည်း၊</w:t>
      </w:r>
    </w:p>
    <w:p/>
    <w:p>
      <w:r xmlns:w="http://schemas.openxmlformats.org/wordprocessingml/2006/main">
        <w:t xml:space="preserve">ယောဘသည် ဘုရားသခင်၏တန်ခိုးနှင့် ဉာဏ်ပညာကို နှိမ့်ချစွာ အသိအမှတ်ပြုသည်။</w:t>
      </w:r>
    </w:p>
    <w:p/>
    <w:p>
      <w:r xmlns:w="http://schemas.openxmlformats.org/wordprocessingml/2006/main">
        <w:t xml:space="preserve">1- ဘုရားသခင်၏ တန်ခိုးနှင့် ဉာဏ်ပညာကို အသိအမှတ်ပြုပါ။</w:t>
      </w:r>
    </w:p>
    <w:p/>
    <w:p>
      <w:r xmlns:w="http://schemas.openxmlformats.org/wordprocessingml/2006/main">
        <w:t xml:space="preserve">၂။ ဘုရားသခင်ရဲ့ ဘုရင်မင်းမြတ်ကို အသိအမှတ်ပြုခြင်း။</w:t>
      </w:r>
    </w:p>
    <w:p/>
    <w:p>
      <w:r xmlns:w="http://schemas.openxmlformats.org/wordprocessingml/2006/main">
        <w:t xml:space="preserve">1: Isaiah 40:28-31 - သင်မသိသလော။ မကြားဘူးလား။ ထာ ဝ ရ ဘု ရား သည် ထာ ဝ ရ ဘု ရား၊ မြေ ကြီး စွန်း ကို ဖန်ဆင်း တော် မူ ၏။ မောပန်းခြင်းမရှိ၊ သူ၏ဥာဏ်သည် ရှာဖွေ၍မရပါ။ အားနည်းသောသူတို့အား ခွန်အားကိုပေး၍၊ ခွန်အားမရှိသောသူအား ခွန်အားကို တိုးပွားစေတော်မူ၏။</w:t>
      </w:r>
    </w:p>
    <w:p/>
    <w:p>
      <w:r xmlns:w="http://schemas.openxmlformats.org/wordprocessingml/2006/main">
        <w:t xml:space="preserve">2: James 1:5-8 - သင်​တို့​တွင်​တစ်​စုံ​တစ်​ယောက်​သည် ဉာဏ်​ပညာ​မရှိ​လျှင် ကဲ့​ရဲ့​ရှုတ်​ချ​ခြင်း​မ​ရှိ​ဘဲ လူ​ခပ်​သိမ်း​တို့​အား ရက်​ရက်​ရော​ရော​ပေး​တော်​မူ​သော​ဘု​ရား​သ​ခင်​အား တောင်း​ဆို​ပါ​စေ။ ယုံမှားခြင်းမရှိဘဲ ယုံမှားခြင်းမရှိဘဲ တောင်းစေ။ အကြောင်းမူကား၊ ထိုသူသည် သခင်ဘုရားထံမှ တစုံတခုကို ခံရမည်ဟု မထင်ရ၊ သူသည် စိတ်နှစ်ခွရှိသောသူဖြစ်ပြီး၊ လမ်းခရီး၌ မတည်မငြိမ်ဖြစ်တော်မူ၏။</w:t>
      </w:r>
    </w:p>
    <w:p/>
    <w:p>
      <w:r xmlns:w="http://schemas.openxmlformats.org/wordprocessingml/2006/main">
        <w:t xml:space="preserve">Job 42:2 သင်​သည်​အ​ရာ​ခပ်​သိမ်း​ကို​တတ်​စွမ်း​နိုင်​သည်​ကို အ​ဘယ်​အ​ခါ​မျှ​မ​ကြံ​စည်​နိုင်​ကြောင်း​ကို​ငါ​သိ​၏။</w:t>
      </w:r>
    </w:p>
    <w:p/>
    <w:p>
      <w:r xmlns:w="http://schemas.openxmlformats.org/wordprocessingml/2006/main">
        <w:t xml:space="preserve">ယောဘသည် ဘုရားသခင်၏ တန်ခိုးနှင့် သဗ္ဗညုတဉာဏ်ကို အသိအမှတ်ပြုသည်။</w:t>
      </w:r>
    </w:p>
    <w:p/>
    <w:p>
      <w:r xmlns:w="http://schemas.openxmlformats.org/wordprocessingml/2006/main">
        <w:t xml:space="preserve">1. ဘုရားသခင်၏ အချုပ်အခြာအာဏာ- သူ၏တန်ခိုးနှင့် သဗ္ဗညုတဉာဏ်ကို နားလည်ခြင်း။</w:t>
      </w:r>
    </w:p>
    <w:p/>
    <w:p>
      <w:r xmlns:w="http://schemas.openxmlformats.org/wordprocessingml/2006/main">
        <w:t xml:space="preserve">၂။ မည်သည့်အရာမဆို လုပ်ဆောင်နိုင်သော ဘုရားသခင်၏ အရည်အချင်းကို အသိအမှတ်ပြုခြင်းနှင့် သူ၏ အတွေးများကို သိခြင်း။</w:t>
      </w:r>
    </w:p>
    <w:p/>
    <w:p>
      <w:r xmlns:w="http://schemas.openxmlformats.org/wordprocessingml/2006/main">
        <w:t xml:space="preserve">၁။ ဆာလံ ၁၃၉:၁-၆</w:t>
      </w:r>
    </w:p>
    <w:p/>
    <w:p>
      <w:r xmlns:w="http://schemas.openxmlformats.org/wordprocessingml/2006/main">
        <w:t xml:space="preserve">၂။ ဟေရှာယ ၅၅:၈-၉</w:t>
      </w:r>
    </w:p>
    <w:p/>
    <w:p>
      <w:r xmlns:w="http://schemas.openxmlformats.org/wordprocessingml/2006/main">
        <w:t xml:space="preserve">Job 42:3 ပညာမရှိသောအကြံကို ဝှက်ထားသောသူကား အဘယ်သူနည်း။ နားမလည်ကြောင်းကို ငါပြောပြီ၊ ငါမသိသော အရာများသည် ငါ့အတွက် အံ့ဩလွန်းလှသည်။</w:t>
      </w:r>
    </w:p>
    <w:p/>
    <w:p>
      <w:r xmlns:w="http://schemas.openxmlformats.org/wordprocessingml/2006/main">
        <w:t xml:space="preserve">ဘုရားသခင်သည် ကျွန်ုပ်တို့၏နားလည်နိုင်စွမ်းထက်ကျော်လွန်ပြီး သူ၏အကြံအစည်များသည် ကျွန်ုပ်တို့နားမလည်နိုင်လောက်အောင် အံ့သြဖွယ်ကောင်းသည်။</w:t>
      </w:r>
    </w:p>
    <w:p/>
    <w:p>
      <w:r xmlns:w="http://schemas.openxmlformats.org/wordprocessingml/2006/main">
        <w:t xml:space="preserve">၁။ ဘုရားသခင်သည် ကျွန်ုပ်တို့ စိတ်ကူးနိုင်သည်ထက် သာ၍ကြီးမြတ်တော်မူ၏။</w:t>
      </w:r>
    </w:p>
    <w:p/>
    <w:p>
      <w:r xmlns:w="http://schemas.openxmlformats.org/wordprocessingml/2006/main">
        <w:t xml:space="preserve">2. ဘုရားသခင်၏ အကြံအစည်များ၏ နက်နဲသောအရာ</w:t>
      </w:r>
    </w:p>
    <w:p/>
    <w:p>
      <w:r xmlns:w="http://schemas.openxmlformats.org/wordprocessingml/2006/main">
        <w:t xml:space="preserve">၁။ ဟေရှာယ ၅၅:၉၊ “ကောင်းကင်သည် မြေကြီးထက် မြင့်သည်နှင့်အမျှ၊ ငါ၏အကျင့်သည် သင်တို့၏အကျင့်ထက်သာ၍ ကြီးမြတ်သည်ဖြစ်၍၊ ငါ၏အကြံအစည်သည် သင်တို့၏အကြံအစည်ထက်သာလွန်၏။</w:t>
      </w:r>
    </w:p>
    <w:p/>
    <w:p>
      <w:r xmlns:w="http://schemas.openxmlformats.org/wordprocessingml/2006/main">
        <w:t xml:space="preserve">၂။ ဧဖက် ၃:၂၀၊ “ကျွန်ုပ်တို့အတွင်း၌ရှိသော သူ၏တန်ခိုးတော်အတိုင်း၊ ငါတို့တောင်းသမျှထက် စိတ်ကူးဉာဏ်ထက် သာ၍အဆမတန် တတ်စွမ်းနိုင်သောသူအား ပေးတော်မူပါ။”</w:t>
      </w:r>
    </w:p>
    <w:p/>
    <w:p>
      <w:r xmlns:w="http://schemas.openxmlformats.org/wordprocessingml/2006/main">
        <w:t xml:space="preserve">Job 42:4 နား ထောင်၊ နှိုးဆော် ၍ ပြောပါ မည်။</w:t>
      </w:r>
    </w:p>
    <w:p/>
    <w:p>
      <w:r xmlns:w="http://schemas.openxmlformats.org/wordprocessingml/2006/main">
        <w:t xml:space="preserve">ယောဘသည် ၎င်းကို မေးခွန်းထုတ်မည့်အစား ဘုရားသခင်ထံမှ ယုံကြည်လက်ခံသင့်သည်ဟု သင်ယူသည်။</w:t>
      </w:r>
    </w:p>
    <w:p/>
    <w:p>
      <w:r xmlns:w="http://schemas.openxmlformats.org/wordprocessingml/2006/main">
        <w:t xml:space="preserve">၁။ ဘုရားသခင့်အလိုတော်ကို ယုံကြည်ခြင်း– ကျွန်ုပ်တို့ နားမလည်နိုင်သောအရာကို လက်ခံခြင်း။</w:t>
      </w:r>
    </w:p>
    <w:p/>
    <w:p>
      <w:r xmlns:w="http://schemas.openxmlformats.org/wordprocessingml/2006/main">
        <w:t xml:space="preserve">2. လက်အောက်ခံခြင်းအားဖြင့် ဘုရားသခင်ထံ ပိုနီးကပ်လာခြင်း။</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Isaiah 55:8-9 -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Job 42:5 ငါသည် နားကြားသည်နှင့် သင့်အကြောင်းကို ကြားဘူးသော်လည်း ယခုမူကား၊ ငါ့မျက်စိသည် သင့်ကိုမြင်၏။</w:t>
      </w:r>
    </w:p>
    <w:p/>
    <w:p>
      <w:r xmlns:w="http://schemas.openxmlformats.org/wordprocessingml/2006/main">
        <w:t xml:space="preserve">ယောဘသည် သူ့အကြောင်းကို ကြားရုံမျှမဟုတ်ဘဲ ဘုရားသခင်ကို မိမိမျက်စိဖြင့် မြင်နိုင်သောအခါတွင် ဘုရားသခင်ကို နက်နဲစွာ နားလည်မှု ရရှိသည်။</w:t>
      </w:r>
    </w:p>
    <w:p/>
    <w:p>
      <w:r xmlns:w="http://schemas.openxmlformats.org/wordprocessingml/2006/main">
        <w:t xml:space="preserve">၁။ “ဘုရားသခင်ကို ငါတို့မျက်စိနှင့်မြင်ခြင်း– ယောဘ ၄၂:၅။</w:t>
      </w:r>
    </w:p>
    <w:p/>
    <w:p>
      <w:r xmlns:w="http://schemas.openxmlformats.org/wordprocessingml/2006/main">
        <w:t xml:space="preserve">၂။ "ကိုယ်ပိုင်အတွေ့အကြုံ၏စွမ်းအား- ယောဘ ၄၂:၅ ကိုလေ့လာခြင်း"</w:t>
      </w:r>
    </w:p>
    <w:p/>
    <w:p>
      <w:r xmlns:w="http://schemas.openxmlformats.org/wordprocessingml/2006/main">
        <w:t xml:space="preserve">1. John 1:14 - "နှုတ်ကပတ်တော်သည် လူ့ဇာတိခံယူ၍ ငါတို့တွင်တည်နေ၏။ ကျေးဇူးတော်နှင့်သစ္စာနှင့်ပြည့်စုံသော ခမည်းတော်ထံမှတပါးတည်းသောသားတော်၏ဘုန်းအသရေကို ငါတို့မြင်ရပြီ။"</w:t>
      </w:r>
    </w:p>
    <w:p/>
    <w:p>
      <w:r xmlns:w="http://schemas.openxmlformats.org/wordprocessingml/2006/main">
        <w:t xml:space="preserve">2. မဿဲ 5:8 - "စိတ်နှလုံးဖြူစင်သောသူတို့သည် ဘုရားသခင်ကိုမြင်ရကြလိမ့်မည်။"</w:t>
      </w:r>
    </w:p>
    <w:p/>
    <w:p>
      <w:r xmlns:w="http://schemas.openxmlformats.org/wordprocessingml/2006/main">
        <w:t xml:space="preserve">Job 42:6 ထိုကြောင့် ငါသည် ကိုယ်ကိုရွံရှာ၍ မြေမှုန့်နှင့်ပြာ၌ နောင်တရ၏။</w:t>
      </w:r>
    </w:p>
    <w:p/>
    <w:p>
      <w:r xmlns:w="http://schemas.openxmlformats.org/wordprocessingml/2006/main">
        <w:t xml:space="preserve">ယောဘသည် နားလည်မှုကင်းမဲ့မှုကို အသိအမှတ်ပြုပြီး သူ၏အမှားအတွက် နှိမ့်ချစွာ နောင်တရသည်။</w:t>
      </w:r>
    </w:p>
    <w:p/>
    <w:p>
      <w:r xmlns:w="http://schemas.openxmlformats.org/wordprocessingml/2006/main">
        <w:t xml:space="preserve">၁။ ယောဘထံမှ သင်ခန်းစာများ- နှိမ့်ချမှုနှင့် နောင်တ</w:t>
      </w:r>
    </w:p>
    <w:p/>
    <w:p>
      <w:r xmlns:w="http://schemas.openxmlformats.org/wordprocessingml/2006/main">
        <w:t xml:space="preserve">2. နောင်တ၏တန်ခိုး</w:t>
      </w:r>
    </w:p>
    <w:p/>
    <w:p>
      <w:r xmlns:w="http://schemas.openxmlformats.org/wordprocessingml/2006/main">
        <w:t xml:space="preserve">၁။ လုကာ ၁၅:၁၁-၃၂ (ပျောက်သောသားတော်ပုံဥပမာ)</w:t>
      </w:r>
    </w:p>
    <w:p/>
    <w:p>
      <w:r xmlns:w="http://schemas.openxmlformats.org/wordprocessingml/2006/main">
        <w:t xml:space="preserve">၂။ ဆာလံ 51:17 (ဘုရားသခင်၏ပူဇော်သက္ကာများသည် ကျိုးပဲ့သောစိတ်၊ ကျိုးကြေသောနှလုံး၊ အိုဘုရားသခင်၊ ကိုယ်တော်သည် မထီမဲ့မြင်ပြုမည်မဟုတ်ပါ။)</w:t>
      </w:r>
    </w:p>
    <w:p/>
    <w:p>
      <w:r xmlns:w="http://schemas.openxmlformats.org/wordprocessingml/2006/main">
        <w:t xml:space="preserve">Job 42:7 ထာ​ဝ​ရ​ဘု​ရား​သည် ယော​ဘ​အား ဤ​စ​ကား​ကို​မိန့်​တော်​မူ​ပြီး​နောက်၊ ထာ​ဝ​ရ​ဘု​ရား​က၊ တေ​မန်​လူ ဧ​လိ​ဖတ်​အား၊ သင်​နှင့် သင်၏​အ​ဆွေ​တို့​နှစ်​ဦး​ကို ငါ​အ​မျက်​ထွက်​နေ​ပြီ။ ငါ့ကျွန်ယောဘ ပေးသကဲ့သို့ မှန်၏။</w:t>
      </w:r>
    </w:p>
    <w:p/>
    <w:p>
      <w:r xmlns:w="http://schemas.openxmlformats.org/wordprocessingml/2006/main">
        <w:t xml:space="preserve">ယောဘသည် ဘုရားသခင်အကြောင်း မှန်ကန်စွာပြောပြီးနောက်၊ ဧလိဖတ်နှင့် သူ၏သူငယ်ချင်းနှစ်ယောက်သည် သူ့အကြောင်း မှန်ကန်စွာပြောဆိုခြင်းမရှိသည့်အတွက် ထာဝရဘုရားက ဆုံးမတော်မူသည်။</w:t>
      </w:r>
    </w:p>
    <w:p/>
    <w:p>
      <w:r xmlns:w="http://schemas.openxmlformats.org/wordprocessingml/2006/main">
        <w:t xml:space="preserve">1. ကုန်ကျစရိတ်ရှိရှိ ဘုရားသခင်အကြောင်း အမှန်အတိုင်းပြောပါ။</w:t>
      </w:r>
    </w:p>
    <w:p/>
    <w:p>
      <w:r xmlns:w="http://schemas.openxmlformats.org/wordprocessingml/2006/main">
        <w:t xml:space="preserve">2. ထာဝရဘုရားကို နာခံပြီး သူ့အကြောင်း မှန်ကန်စွာပြောပါ။</w:t>
      </w:r>
    </w:p>
    <w:p/>
    <w:p>
      <w:r xmlns:w="http://schemas.openxmlformats.org/wordprocessingml/2006/main">
        <w:t xml:space="preserve">1. Proverbs 12:19 - သစ္စာရှိသောနှုတ်ခမ်းသည် နိစ္စထာဝရတည်၏။ မုသာစကားသည် ခဏသာဖြစ်၏။</w:t>
      </w:r>
    </w:p>
    <w:p/>
    <w:p>
      <w:r xmlns:w="http://schemas.openxmlformats.org/wordprocessingml/2006/main">
        <w:t xml:space="preserve">2. 1 John 4:1 - ချစ်သူတို့၊ ခပ်သိမ်းသောနာမ်ဝိညာဉ်တို့ကို မယုံကြနှင့်၊ အကြောင်းမူကား၊ ဝိညာဉ်တော်သည် ဘုရားသခင်ထံမှ ဆင်းသက်ခြင်းရှိမရှိကို သိမြင်နိုင်စေရန် စုံစမ်းနှောင့်ရှက်ကြပါ။</w:t>
      </w:r>
    </w:p>
    <w:p/>
    <w:p>
      <w:r xmlns:w="http://schemas.openxmlformats.org/wordprocessingml/2006/main">
        <w:t xml:space="preserve">Job 42:8 သို့ဖြစ်၍ နွားခုနစ်ကောင်နှင့် သိုးခုနစ်ကောင်တို့ကို ယခုယူ၍ ငါ့ကျွန်ယောဘထံသို့ သွား၍ မီးရှို့ရာယဇ်ကို ပူဇော်ကြလော့။ ငါ့ကျွန်ယောဘသည် သင်တို့အတွက် ဆုတောင်းရလိမ့်မည်။ အကြောင်းမူကား၊ ထိုသူကို ငါလက်ခံမည်။ ငါ့ကျွန်ယောဘကဲ့သို့ မှန်သောစကားကို သင်တို့သည် ငါ့အကြောင်းကို မပြောဘဲနေသောကြောင့်၊ မင်းမိုက်မဲခြင်းနောက်၌ ငါမဆက်ဆံမည်အကြောင်း၊</w:t>
      </w:r>
    </w:p>
    <w:p/>
    <w:p>
      <w:r xmlns:w="http://schemas.openxmlformats.org/wordprocessingml/2006/main">
        <w:t xml:space="preserve">ယောဘသည် ဘုရားသခင်၏ဆုံးဖြတ်ချက်ကို နှိမ့်ချစွာလက်ခံခဲ့ပြီး သူ၏မိတ်ဆွေများအတွက် ယဇ်ပူဇော်ကာ သူတို့အတွက် ဆုတောင်းပေးခဲ့သည်။</w:t>
      </w:r>
    </w:p>
    <w:p/>
    <w:p>
      <w:r xmlns:w="http://schemas.openxmlformats.org/wordprocessingml/2006/main">
        <w:t xml:space="preserve">1. ကြားနာခြင်း၏ တန်ခိုး- အလုပ်၏ နမူနာ</w:t>
      </w:r>
    </w:p>
    <w:p/>
    <w:p>
      <w:r xmlns:w="http://schemas.openxmlformats.org/wordprocessingml/2006/main">
        <w:t xml:space="preserve">၂။ ဘုရားသခင့်အလိုတော်နှင့်အညီ နှိမ့်ချမှု</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2 Isaiah 53:12 - “ထို့ကြောင့် သူသည် ကြီးမြတ်သောသူတို့တွင် တစ်ပိုင်းကို ငါပေး၍၊ သူသည် မိမိအသက်ကို သေသည်တိုင်အောင် သွန်းလောင်း၍၊ လွန်ကျူးသောသူတို့နှင့် ရေတွက်သောကြောင့်၊ ဥစ္စာရတတ်သော သူများနှင့် ခွဲဝေပေးမည်။ များသောအားဖြင့်၊</w:t>
      </w:r>
    </w:p>
    <w:p/>
    <w:p>
      <w:r xmlns:w="http://schemas.openxmlformats.org/wordprocessingml/2006/main">
        <w:t xml:space="preserve">Job 42:9 တေမန်အမျိုးဧလိဖတ်၊</w:t>
      </w:r>
    </w:p>
    <w:p/>
    <w:p>
      <w:r xmlns:w="http://schemas.openxmlformats.org/wordprocessingml/2006/main">
        <w:t xml:space="preserve">ယောဘကို တေမန်အမျိုးဧလိဖတ်၊</w:t>
      </w:r>
    </w:p>
    <w:p/>
    <w:p>
      <w:r xmlns:w="http://schemas.openxmlformats.org/wordprocessingml/2006/main">
        <w:t xml:space="preserve">၁။ ဘုရားသခင်သည် နာခံသောသူတို့ကို ဆုချတော်မူ၏။</w:t>
      </w:r>
    </w:p>
    <w:p/>
    <w:p>
      <w:r xmlns:w="http://schemas.openxmlformats.org/wordprocessingml/2006/main">
        <w:t xml:space="preserve">2. ဘုရားသခင်ပေးသနားတော်မူမည့် ယုံကြည်ခြင်း၌ ကျင်လည်ရမည်။</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ဟေဗြဲ 11:6 - သို့သော်လည်း ယုံကြည်ခြင်းမရှိဘဲ သူ့အား စိတ်တော်နှင့်တွေ့ရန် မဖြစ်နိုင်ပေ။ အကြောင်းမူကား၊ ဘုရားသခင်ထံတော်သို့ လာသောသူသည် သူဖြစ်သည်ကို ယုံကြည်ရမည်၊ လုံ့လဝီရိယရှိရှိရှာသော သူတို့အတွက် အကျိုးပေးမည့်သူဖြစ်ရမည်။</w:t>
      </w:r>
    </w:p>
    <w:p/>
    <w:p>
      <w:r xmlns:w="http://schemas.openxmlformats.org/wordprocessingml/2006/main">
        <w:t xml:space="preserve">Job 42:10 ထာ​ဝ​ရ​ဘု​ရား​သည် ယော​ဘ​၏​အ​ဆွေ​အ​မျိုး​တို့​အ​ဖို့​ဆု​တောင်း​သော​အ​ခါ၊ သိမ်း​သွား​ခြင်း​ကို​ခံ​ရ​သော​အ​ခါ ထာ​ဝ​ရ​ဘု​ရား​သည် ယော​ဘ​အား​ပေး​တော်​မူ​သည်​အ​တိုင်း နှစ်​ဆ​ပေး​တော်​မူ​၏။</w:t>
      </w:r>
    </w:p>
    <w:p/>
    <w:p>
      <w:r xmlns:w="http://schemas.openxmlformats.org/wordprocessingml/2006/main">
        <w:t xml:space="preserve">ယောဘ၏ဆင်းရဲဒုက္ခများကြားမှ သစ္စာရှိခြင်းသည် ယောဘ၏ကံကြမ္မာကို ပြန်လည်ရရှိပြီး ယခင်ကထက် နှစ်ဆ ပေးဆောင်ခဲ့သော သခင်က ဆုချခဲ့သည်။</w:t>
      </w:r>
    </w:p>
    <w:p/>
    <w:p>
      <w:r xmlns:w="http://schemas.openxmlformats.org/wordprocessingml/2006/main">
        <w:t xml:space="preserve">၁။ ဘုရားသခင်ရဲ့သစ္စာရှိမှုကို ကောင်းချီးတွေနဲ့ ဆုချတယ်။</w:t>
      </w:r>
    </w:p>
    <w:p/>
    <w:p>
      <w:r xmlns:w="http://schemas.openxmlformats.org/wordprocessingml/2006/main">
        <w:t xml:space="preserve">၂။ဆင်းရဲခြင်းအလယ်၌ ဇွဲလုံ့လသည် အကျိုးကို ဆောင်တတ်၏။</w:t>
      </w:r>
    </w:p>
    <w:p/>
    <w:p>
      <w:r xmlns:w="http://schemas.openxmlformats.org/wordprocessingml/2006/main">
        <w:t xml:space="preserve">1. ရောမ 8:18- “အကြောင်းမူကား၊ ယခုမျက်မှောက်ကာလ၌ ဆင်းရဲဒုက္ခသည် ငါတို့အား ထင်ရှားစေမည့် ဘုန်းအသရေနှင့် နှိုင်းယှဥ်ရန်မထိုက်ဟု ငါယူမှတ်၏။</w:t>
      </w:r>
    </w:p>
    <w:p/>
    <w:p>
      <w:r xmlns:w="http://schemas.openxmlformats.org/wordprocessingml/2006/main">
        <w:t xml:space="preserve">2. James 1:12- "စုံစမ်းခြင်းအမှုကို တည်ကြည်သောသူသည် မင်္ဂလာရှိ၏၊ အကြောင်းမူကား၊ စုံစမ်းခြင်းခံပြီးမှ၊ ဘုရားသခင်သည် ချစ်သောသူတို့အား ဂတိထားတော်မူသော အသက်သရဖူကို ခံရလိမ့်မည်။"</w:t>
      </w:r>
    </w:p>
    <w:p/>
    <w:p>
      <w:r xmlns:w="http://schemas.openxmlformats.org/wordprocessingml/2006/main">
        <w:t xml:space="preserve">Job 42:11 ထိုအခါ ညီတော် ညီအစ်မ အပေါင်းတို့နှင့်တကွ သိကျွမ်းခဲ့ဖူးသော သူအပေါင်းတို့သည် အထံတော်သို့ ရောက်၍ မိမိအိမ်၌ မုန့်စားကြသဖြင့်၊ ညည်းတွားလျက်၊ ထာ​ဝ​ရ​ဘု​ရား​သည် သူ့​အပေါ်​သို့​ရောက်​စေ​တော်​မူ​သော ဒု​စ​ရိုက်​အ​မှု​ကို​လည်း​ကောင်း၊ လူ​အ​တိုင်း​လည်း​ငွေ​တစ်​ပြား​နှင့်​ရွှေ နား​တောင်း​တစ်​ခု​စီ​ကို​ပေး​၏။</w:t>
      </w:r>
    </w:p>
    <w:p/>
    <w:p>
      <w:r xmlns:w="http://schemas.openxmlformats.org/wordprocessingml/2006/main">
        <w:t xml:space="preserve">ယောဘ၏သူငယ်ချင်းများနှင့် မိသားစုများသည် သူ့ထံလာရောက်လည်ပတ်ကာ ဝမ်းနည်းပူဆွေးကာ နှစ်သိမ့်မှုများနှင့် လက်ဆောင်များပေးကြသည်။</w:t>
      </w:r>
    </w:p>
    <w:p/>
    <w:p>
      <w:r xmlns:w="http://schemas.openxmlformats.org/wordprocessingml/2006/main">
        <w:t xml:space="preserve">1. ကျွန်ုပ်တို့၏အမှောင်မိုက်ဆုံးအချိန်များတွင် ကျွန်ုပ်တို့ကိုဝန်းရံထားသူများမှတဆင့် ဘုရားသခင်၏မေတ္တာကို ထင်ရှားစေသည်။</w:t>
      </w:r>
    </w:p>
    <w:p/>
    <w:p>
      <w:r xmlns:w="http://schemas.openxmlformats.org/wordprocessingml/2006/main">
        <w:t xml:space="preserve">2. ဆင်းရဲဒုက္ခကြုံရချိန်များတွင် ကျွန်ုပ်တို့၏အရင်းနှီးဆုံးဆက်ဆံရေးများပင်လျှင် မျှော်လင့်ချက်နှင့် ကုသခြင်းကို ယူဆောင်လာနိုင်သည်။</w:t>
      </w:r>
    </w:p>
    <w:p/>
    <w:p>
      <w:r xmlns:w="http://schemas.openxmlformats.org/wordprocessingml/2006/main">
        <w:t xml:space="preserve">1. ရောမ 12:15 - ဝမ်းမြောက်သောသူတို့နှင့်အတူ ဝမ်းမြောက်ကြလော့။ ငိုကြွေးသောသူနှင့်အတူ ငိုကြွေးကြလော့။</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Job 42:12 ထာ​ဝ​ရ​ဘု​ရား​သည်​ယော​ဘ​၏​အ​စ​အ​ဦး​ထက်​ပို​၍​ကောင်း​ကြီး​ပေး​တော်​မူ​သည်​ကား၊ သူ​၌​သိုး​တစ်​သောင်း​လေး​ထောင်၊ ကုလား​အုတ်​ခြောက်​ထောင်၊ နွား​တစ်​ထောင်၊ မြည်း​တစ်​ထောင်​ရှိ​၏။</w:t>
      </w:r>
    </w:p>
    <w:p/>
    <w:p>
      <w:r xmlns:w="http://schemas.openxmlformats.org/wordprocessingml/2006/main">
        <w:t xml:space="preserve">ယောဘသည် သူ့ဘဝအစကထက် စည်းစိမ်ဥစ္စာများစွာဖြင့် အဆုံးသတ်သောကြောင့် ယောဘ၏ဘဝသည် အတိုင်းအတာတစ်ခုအထိ ကောင်းချီးပေးခဲ့သည်။</w:t>
      </w:r>
    </w:p>
    <w:p/>
    <w:p>
      <w:r xmlns:w="http://schemas.openxmlformats.org/wordprocessingml/2006/main">
        <w:t xml:space="preserve">1. ဘုရားသခင်သည် ကျွန်ုပ်တို့အား လိုအပ်သောအချိန်များတွင် အမြဲတမ်း ပံ့ပိုးပေးလိမ့်မည်။</w:t>
      </w:r>
    </w:p>
    <w:p/>
    <w:p>
      <w:r xmlns:w="http://schemas.openxmlformats.org/wordprocessingml/2006/main">
        <w:t xml:space="preserve">2. စမ်းသပ်မှုများသည် ကြီးစွာသောကောင်းချီးများ ဖြစ်ပေါ်စေနိုင်သည်။</w:t>
      </w:r>
    </w:p>
    <w:p/>
    <w:p>
      <w:r xmlns:w="http://schemas.openxmlformats.org/wordprocessingml/2006/main">
        <w:t xml:space="preserve">1. James 1:12 - စုံစမ်းနှောင့်ရှက်ခြင်းကိုခံ၍ တည်ကြည်သောသူသည် မင်္ဂလာရှိ၏၊ အကြောင်းမူကား၊ စုံစမ်းနှောင့်ရှက်ခြင်းကိုခံပြီးမှ၊ ဘုရားသခင်သည် ချစ်သောသူတို့အား ဂတိထားတော်မူသော အသက်သရဖူကို ခံရလိမ့်မည်။</w:t>
      </w:r>
    </w:p>
    <w:p/>
    <w:p>
      <w:r xmlns:w="http://schemas.openxmlformats.org/wordprocessingml/2006/main">
        <w:t xml:space="preserve">2. Psalm 34:19 - ဖြောင့်မတ်သော သူတို့သည် များစွာသော ဆင်းရဲဒုက္ခကို ခံရသော်လည်း၊</w:t>
      </w:r>
    </w:p>
    <w:p/>
    <w:p>
      <w:r xmlns:w="http://schemas.openxmlformats.org/wordprocessingml/2006/main">
        <w:t xml:space="preserve">Job 42:13 သားခုနစ်ယောက်နှင့် သမီးသုံးယောက်ရှိ၍၊</w:t>
      </w:r>
    </w:p>
    <w:p/>
    <w:p>
      <w:r xmlns:w="http://schemas.openxmlformats.org/wordprocessingml/2006/main">
        <w:t xml:space="preserve">ယောဘ၏ယုံကြည်ခြင်းနှင့် ခံနိုင်ရည်အား သူ၏ဆင်းရဲဒုက္ခများတွင် ထင်ရှားစွာပြသခဲ့ပြီး နောက်ဆုံးတွင် သားခုနစ်ယောက်နှင့် သမီးသုံးယောက်ကို ကောင်းချီးပေးခြင်းဖြင့် ဆုချခဲ့သည်။</w:t>
      </w:r>
    </w:p>
    <w:p/>
    <w:p>
      <w:r xmlns:w="http://schemas.openxmlformats.org/wordprocessingml/2006/main">
        <w:t xml:space="preserve">1. ယောဘ၏ဇွဲနမူနာအားဖြင့် ဘုရားသခင်၏သစ္စာတော်ကို ထင်ရှားစေသည်။</w:t>
      </w:r>
    </w:p>
    <w:p/>
    <w:p>
      <w:r xmlns:w="http://schemas.openxmlformats.org/wordprocessingml/2006/main">
        <w:t xml:space="preserve">၂။ ဆင်းရဲဒုက္ခများကြားတွင် သစ္စာစောင့်သိသူများကို ဘုရားသခင်က ဆုချသည်။</w:t>
      </w:r>
    </w:p>
    <w:p/>
    <w:p>
      <w:r xmlns:w="http://schemas.openxmlformats.org/wordprocessingml/2006/main">
        <w:t xml:space="preserve">1. ရောမ 5:3-5 - “ထိုမျှမက၊ ဆင်းရဲဒုက္ခ၌ ခံနိုင်ရည်ရှိ၍ ခံနိုင်ရည်သည် စရိုက်လက္ခဏာကို ဖြစ်ပေါ်စေသည် ကိုသိ၍ ဆင်းရဲခြင်း၌ ဝမ်းမြောက်ခြင်းရှိ၍၊ အကျင့်စရိုက်သည် မြော်လင့်ခြင်းကို ဖြစ်စေတတ်၏။ ငါတို့အား ပေးသနားတော်မူသော သန့်ရှင်းသောဝိညာဉ်တော်အားဖြင့် ငါတို့၏စိတ်နှလုံးထဲသို့ သွန်းလောင်းတော်မူပြီ။”</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Job 42:14 ပဌမအမည်ကို ယေမိမမှည့်၏။ ဒုတိယအမည်ကား Kezia၊ တတိယအမည်ကား Kerenhappuch၊</w:t>
      </w:r>
    </w:p>
    <w:p/>
    <w:p>
      <w:r xmlns:w="http://schemas.openxmlformats.org/wordprocessingml/2006/main">
        <w:t xml:space="preserve">ယောဘက သူ့သမီးတွေကို နာမည်သစ်ပေးတယ်။</w:t>
      </w:r>
    </w:p>
    <w:p/>
    <w:p>
      <w:r xmlns:w="http://schemas.openxmlformats.org/wordprocessingml/2006/main">
        <w:t xml:space="preserve">1. ကလေးများအား အဓိပ္ပါယ်ရှိသော အမည်များပေးခြင်း၏ အရေးပါမှု။</w:t>
      </w:r>
    </w:p>
    <w:p/>
    <w:p>
      <w:r xmlns:w="http://schemas.openxmlformats.org/wordprocessingml/2006/main">
        <w:t xml:space="preserve">၂။ ဘုရားသခင်၏ကောင်းချီးများကို အသိအမှတ်ပြုဂုဏ်ပြုခြင်း၏ အရေးပါမှု။</w:t>
      </w:r>
    </w:p>
    <w:p/>
    <w:p>
      <w:r xmlns:w="http://schemas.openxmlformats.org/wordprocessingml/2006/main">
        <w:t xml:space="preserve">1. သုတ္တံကျမ်း 22:1 - “စည်းစိမ်ဥစ္စာထက် ကောင်းသောအမည်ကို ရွေးတတ်၏။</w:t>
      </w:r>
    </w:p>
    <w:p/>
    <w:p>
      <w:r xmlns:w="http://schemas.openxmlformats.org/wordprocessingml/2006/main">
        <w:t xml:space="preserve">2. ဆာလံ 127:3 - "ကြည့်ရှုလော့၊ သားသမီးတို့သည် ထာဝရဘုရား ပေးတော်မူသော အမွေဖြစ်ကြ၏။ အမိဝမ်းထဲက အသီးအနှံသည် ဆုလာဘ်ဖြစ်ကြ၏။"</w:t>
      </w:r>
    </w:p>
    <w:p/>
    <w:p>
      <w:r xmlns:w="http://schemas.openxmlformats.org/wordprocessingml/2006/main">
        <w:t xml:space="preserve">Job 42:15 ယောဘ၏သမီးများကဲ့သို့ တပြည်လုံး၌ မိန်းမများမရှိသဖြင့်၊ သူတို့အဘသည် ညီအစ်ကိုတို့တွင် အမွေကို ပေးတော်မူ၏။</w:t>
      </w:r>
    </w:p>
    <w:p/>
    <w:p>
      <w:r xmlns:w="http://schemas.openxmlformats.org/wordprocessingml/2006/main">
        <w:t xml:space="preserve">ယောဘသည် လှပသောသမီးများနှင့်အတူ ကောင်းချီးမင်္ဂလာကို ခံခဲ့ရပြီး ညီအစ်ကိုများကြားတွင် အမွေပေးခဲ့သည်။</w:t>
      </w:r>
    </w:p>
    <w:p/>
    <w:p>
      <w:r xmlns:w="http://schemas.openxmlformats.org/wordprocessingml/2006/main">
        <w:t xml:space="preserve">၁။ ဘုရားသခင်၏ကောင်းချီးများသည် ရုပ်ဝတ္ထုပစ္စည်းနှင့် ဝိညာဉ်ရေးနယ်ပယ်ထဲသို့ တိုးဝင်သည်။—ယောဘ ၄၂:၁၅။</w:t>
      </w:r>
    </w:p>
    <w:p/>
    <w:p>
      <w:r xmlns:w="http://schemas.openxmlformats.org/wordprocessingml/2006/main">
        <w:t xml:space="preserve">၂။ ဘုရားသခင်ရဲ့မေတ္တာက သမာသမတ်ကျပြီး သူ့သားသမီးတွေအားလုံးကို လွှမ်းခြုံထားတယ်။—ယောဘ ၄၂:၁၅။</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ဆာလံ 133:1 - ညီအစ်ကိုတို့ စည်းလုံးညီညွတ်စွာ နေရခြင်းသည် မည်မျှကောင်းပြီး ကြည်နူးစရာပင်။</w:t>
      </w:r>
    </w:p>
    <w:p/>
    <w:p>
      <w:r xmlns:w="http://schemas.openxmlformats.org/wordprocessingml/2006/main">
        <w:t xml:space="preserve">Job 42:16 ထိုနောက်၊ ယောဘသည် အနှစ်တရာ့လေးဆယ်အသက်ရှင်၍၊ သူ၏သားမြေးတို့၏ သားမြေးတို့ကို မြင်လျှင်၊</w:t>
      </w:r>
    </w:p>
    <w:p/>
    <w:p>
      <w:r xmlns:w="http://schemas.openxmlformats.org/wordprocessingml/2006/main">
        <w:t xml:space="preserve">ယောဘသည် ခက်ခဲသောအခက်အခဲများကို ကျော်ဖြတ်ခဲ့ပြီး သူ၏မိသားစု မျိုးဆက်လေးဆက်ကို မြင်တွေ့ရပြီး သာယာဝပြောသောဘဝဖြင့် နေထိုင်ခဲ့သည်။</w:t>
      </w:r>
    </w:p>
    <w:p/>
    <w:p>
      <w:r xmlns:w="http://schemas.openxmlformats.org/wordprocessingml/2006/main">
        <w:t xml:space="preserve">1- ကျွန်ုပ်တို့ မည်သို့သော စုံစမ်းနှောင့်ယှက်မှုများနှင့် ကြုံတွေ့ရပါစေ ဘုရားသခင်သည် ကျွန်ုပ်တို့ကို ဖြတ်ကျော်နိုင်ပြီး ရှည်လျားသော သာယာဝပြောသော အသက်တာဖြင့် ကျွန်ုပ်တို့ကို ကောင်းချီးပေးနိုင်ပါသည်။</w:t>
      </w:r>
    </w:p>
    <w:p/>
    <w:p>
      <w:r xmlns:w="http://schemas.openxmlformats.org/wordprocessingml/2006/main">
        <w:t xml:space="preserve">၂။ နားလည်ရခက်သည့်တိုင် ကျွန်ုပ်တို့၏အသက်တာအတွက် ဘုရားသခင့်အစီအစဉ်ကို ကျွန်ုပ်တို့ ယုံကြည်နိုင်ပါသည်။</w:t>
      </w:r>
    </w:p>
    <w:p/>
    <w:p>
      <w:r xmlns:w="http://schemas.openxmlformats.org/wordprocessingml/2006/main">
        <w:t xml:space="preserve">1: ရောမ 8:28 - "ဘုရားသခင်သည် ခပ်သိမ်းသောအမှု၌ ဘုရားသခင်သည် မိမိအလိုတော်အတိုင်း ခေါ်တော်မူသောသူအား ချစ်သောသူတို့၏အကျိုးအတွက် လုပ်ဆောင်သည်ကို ငါတို့သိကြ၏။</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Job 42:17 ထို့ကြောင့် ယောဘသည် အသက်ကြီး၍ နေ့ရက်များစွာနှင့် သေလေ၏။</w:t>
      </w:r>
    </w:p>
    <w:p/>
    <w:p>
      <w:r xmlns:w="http://schemas.openxmlformats.org/wordprocessingml/2006/main">
        <w:t xml:space="preserve">ယောဘ၏ဘဝသည် ရှည်လျားပြီးပြည့်စုံသောအသက်တာပြီးနောက် ဆုံးခန်းတိုင်ခဲ့သည်။</w:t>
      </w:r>
    </w:p>
    <w:p/>
    <w:p>
      <w:r xmlns:w="http://schemas.openxmlformats.org/wordprocessingml/2006/main">
        <w:t xml:space="preserve">1. ဘုရားသခင်၏ အစီအစဉ်- သခင်ဘုရား၏ အချိန်ကို ယုံကြည်ခြင်း။</w:t>
      </w:r>
    </w:p>
    <w:p/>
    <w:p>
      <w:r xmlns:w="http://schemas.openxmlformats.org/wordprocessingml/2006/main">
        <w:t xml:space="preserve">2. ဘဝတစ်ခု၏တန်ဖိုး</w:t>
      </w:r>
    </w:p>
    <w:p/>
    <w:p>
      <w:r xmlns:w="http://schemas.openxmlformats.org/wordprocessingml/2006/main">
        <w:t xml:space="preserve">1. ဒေသနာ 7:1 "ကောင်းသောအမည်သည် အဖိုးထိုက်သော ဆီမွှေးထက်သာလွန်၍ သေရသောနေ့သည် မွေးဖွားသောနေ့ထက် သာလွန်၏။"</w:t>
      </w:r>
    </w:p>
    <w:p/>
    <w:p>
      <w:r xmlns:w="http://schemas.openxmlformats.org/wordprocessingml/2006/main">
        <w:t xml:space="preserve">၂။ ဆာလံ ၉၀:၁၀၊ “ငါတို့အသက်သည် အနှစ်ခြောက်ဆယ်၊ ဆယ်နှစ်ရှိသော် ခွန်အားကြောင့် အနှစ်လေးဆယ်ရှိသော်လည်း၊ ခွန်အားနှင့် ပင်ပန်းခြင်းရှိ၏၊ အကြောင်းမူကား၊ မကြာမီ ဖြတ်၍ ငါတို့သည် ပြေးကြ၏။ “</w:t>
      </w:r>
    </w:p>
    <w:p/>
    <w:p>
      <w:r xmlns:w="http://schemas.openxmlformats.org/wordprocessingml/2006/main">
        <w:t xml:space="preserve">ဆာလံ ၁ သည် ဖြောင့်မတ်သောသူနှင့် ဆိုးသွမ်းသူတို့ကြား ခြားနားမှုကို ဖော်ပြကာ ဘုရားသခင့်ပညတ်တော်၌ မွေ့လျော်ခြင်းမှရရှိလာသော ကောင်းချီးများကို အလေးပေးဖော်ပြသည့် ဆာလံ ၁ ကျမ်း၏ နိဒါန်းတစ်ခုဖြစ်သည်။</w:t>
      </w:r>
    </w:p>
    <w:p/>
    <w:p>
      <w:r xmlns:w="http://schemas.openxmlformats.org/wordprocessingml/2006/main">
        <w:t xml:space="preserve">ပထမအပိုဒ်- ဆာလံသည် လူဆိုးနှင့်မလိုက်ဘဲ သို့မဟုတ် သူတို့၏အကြံဉာဏ်ကို မလိုက်နာသူတို့၏ကောင်းချီးမင်္ဂလာကို ဖော်ပြခြင်းဖြင့် အစပြုသည်။ ယင်းအစား၊ ဘုရားသခင်၏ တရားတော်ကို နေ့ညမပြတ် တွေးတောဆင်ခြင်ခြင်း၌ မွေ့လျော်ကြသည် (ဆာလံ ၁း၁-၂)။</w:t>
      </w:r>
    </w:p>
    <w:p/>
    <w:p>
      <w:r xmlns:w="http://schemas.openxmlformats.org/wordprocessingml/2006/main">
        <w:t xml:space="preserve">ဒုတိယအပိုဒ်– ဖြောင့်မတ်သောသူအား ရေချောင်းတွင်စိုက်ထားသည့် သစ်ပင်နှင့် နှိုင်းယှဉ်ခြင်းဖြင့် ဆာလံကို ဆက်လက်ဖော်ပြသည်။ လေတိုက်၍ လွင့်သွားသော ဖွဲကဲ့သို့ လူဆိုးတို့၏ ကံကြမ္မာနှင့် ဆန့်ကျင်ဘက် အသီးအပွင့်များ ကြွယ်ဝမှုကို မီးမောင်းထိုးပြသည် (ဆာလံ ၁း၃-၄)။</w:t>
      </w:r>
    </w:p>
    <w:p/>
    <w:p>
      <w:r xmlns:w="http://schemas.openxmlformats.org/wordprocessingml/2006/main">
        <w:t xml:space="preserve">၃ အပိုဒ်- ဘုရားသခင်သည် ဖြောင့်မတ်သောသူတို့၏လမ်းကို ကြည့်ရှုသော်လည်း အပြစ်သားတို့၏လမ်းကို ဖျက်ဆီးခြင်းသို့ ရောက်စေသည်ဟု ဆာလံကျမ်းတွင် နိဂုံးချုပ်ထားသည်။ နောက်ဆုံးတွင် ၎င်းတို့၏ကံကြမ္မာကို အဆုံးအဖြတ်ပေးသော ဘုရားသခင်ဖြစ်သည် (ဆာလံ ၁း၅-၆)။</w:t>
      </w:r>
    </w:p>
    <w:p/>
    <w:p>
      <w:r xmlns:w="http://schemas.openxmlformats.org/wordprocessingml/2006/main">
        <w:t xml:space="preserve">အကျဉ်းချုပ်မှာ,</w:t>
      </w:r>
    </w:p>
    <w:p>
      <w:r xmlns:w="http://schemas.openxmlformats.org/wordprocessingml/2006/main">
        <w:t xml:space="preserve">ဆာလံတစ်ခု ပေးသည်။</w:t>
      </w:r>
    </w:p>
    <w:p>
      <w:r xmlns:w="http://schemas.openxmlformats.org/wordprocessingml/2006/main">
        <w:t xml:space="preserve">မိတ်ဆက်၊</w:t>
      </w:r>
    </w:p>
    <w:p>
      <w:r xmlns:w="http://schemas.openxmlformats.org/wordprocessingml/2006/main">
        <w:t xml:space="preserve">ဖြောင့်မတ်သောသူနှင့် ဆိုးသွမ်းသူတို့ကြားတွင် ဆန့်ကျင်ကွဲလွဲမှု၊</w:t>
      </w:r>
    </w:p>
    <w:p>
      <w:r xmlns:w="http://schemas.openxmlformats.org/wordprocessingml/2006/main">
        <w:t xml:space="preserve">ဘုရားသခင့်တရား၌မွေ့လျော်သူတို့အပေါ် မြင့်မြတ်သောမျက်နှာသာကို ပေါ်လွင်စေသည်။</w:t>
      </w:r>
    </w:p>
    <w:p/>
    <w:p>
      <w:r xmlns:w="http://schemas.openxmlformats.org/wordprocessingml/2006/main">
        <w:t xml:space="preserve">သူတို့၏ သာယာဝပြောမှုနှင့် အသီးအပွင့်များကို ဖော်ပြခြင်းအားဖြင့် ရရှိလာသော ကောင်းချီးများကို အလေးပေးခြင်း၊</w:t>
      </w:r>
    </w:p>
    <w:p>
      <w:r xmlns:w="http://schemas.openxmlformats.org/wordprocessingml/2006/main">
        <w:t xml:space="preserve">အပြစ်ရှိသောလမ်းကိုရွေးချယ်သောသူတို့အတွက် ပျက်စီးခြင်းတရားနှင့် ဆန့်ကျင်ဘက်ပြုခြင်းဖြင့် ရရှိခဲ့သော ဘုရားသခင်၏တရားစီရင်ခြင်းကို အလေးပေးဖော်ပြခြင်းဖြစ်သည်။</w:t>
      </w:r>
    </w:p>
    <w:p>
      <w:r xmlns:w="http://schemas.openxmlformats.org/wordprocessingml/2006/main">
        <w:t xml:space="preserve">စစ်မှန်သောပျော်ရွှင်မှုနှင့် လုံခြုံမှု၏ရင်းမြစ်အဖြစ် ဘုရားသခင်၏အလိုတော်နှင့်အညီ အသက်ရှင်နေထိုင်ခြင်းဆိုင်ရာ ထိုးထွင်းသိမြင်မှုပေးဆောင်ခြင်းနှင့်ပတ်သက်၍ ပြသထားသော ဓမ္မရေးရာရောင်ပြန်ဟပ်မှုကို ဖော်ပြခြင်းဖြစ်သည်။</w:t>
      </w:r>
    </w:p>
    <w:p/>
    <w:p>
      <w:r xmlns:w="http://schemas.openxmlformats.org/wordprocessingml/2006/main">
        <w:t xml:space="preserve">Psalms 1:1 မတရားသောသူတို့၏ အကြံအစည်၌ မကျင့်၊ ဆိုးသောသူတို့၏လမ်း၌ မရပ်၊ မထီမဲ့မြင်ပြုသောသူ၏ ထိုင်ခုံ၌ မထိုင်သောသူသည် မင်္ဂလာရှိလိမ့်မည်။</w:t>
      </w:r>
    </w:p>
    <w:p/>
    <w:p>
      <w:r xmlns:w="http://schemas.openxmlformats.org/wordprocessingml/2006/main">
        <w:t xml:space="preserve">ဖြောင့်​မတ်​သော​သူ​တို့​သည် မ​တော်​တ​ရား​သော​အကြံ​ဉာဏ်၊ ဆိုး​သော​သူ​တို့​၏​လမ်း​နှင့် မ​ထီ​မဲ့​မြင်​ပြု​သော​သူ​တို့​၏​ပလ္လင်​ကို​ရှောင်​ကြ​လျှင်၊</w:t>
      </w:r>
    </w:p>
    <w:p/>
    <w:p>
      <w:r xmlns:w="http://schemas.openxmlformats.org/wordprocessingml/2006/main">
        <w:t xml:space="preserve">1. သခင်ဘုရား၏ ကောင်းကြီးမင်္ဂလာကို ခံယူရန် လမ်းတော်၌ လျှောက်လှမ်းပါ။</w:t>
      </w:r>
    </w:p>
    <w:p/>
    <w:p>
      <w:r xmlns:w="http://schemas.openxmlformats.org/wordprocessingml/2006/main">
        <w:t xml:space="preserve">2. ဖြောင့်မတ်သောလမ်းသည် စစ်မှန်သောပျော်ရွှင်မှုဆီသို့ တစ်ခုတည်းသောလမ်းဖြစ်သည်။</w:t>
      </w:r>
    </w:p>
    <w:p/>
    <w:p>
      <w:r xmlns:w="http://schemas.openxmlformats.org/wordprocessingml/2006/main">
        <w:t xml:space="preserve">1. သုတ္တံကျမ်း 3:5-6 - သခင်ဘုရားကို စိတ်နှလုံးအကြွင်းမဲ့ ကိုးစားလော့။ သင်၏လမ်းရှိသမျှတို့၌ ကိုယ်တော်ကို လက်အောက်ခံ၍၊ သင်၏လမ်းခရီးတို့ကို ဖြောင့်စေတော်မူလိမ့်မည်။</w:t>
      </w:r>
    </w:p>
    <w:p/>
    <w:p>
      <w:r xmlns:w="http://schemas.openxmlformats.org/wordprocessingml/2006/main">
        <w:t xml:space="preserve">2. Isaiah 30:21 - သင်သည် လက်ယာဘက်သို့ လှည့်သည်ဖြစ်စေ၊ လမ်းလျှောက်ပါ။</w:t>
      </w:r>
    </w:p>
    <w:p/>
    <w:p>
      <w:r xmlns:w="http://schemas.openxmlformats.org/wordprocessingml/2006/main">
        <w:t xml:space="preserve">Psalms 1:2 ထာဝရဘုရား၏တရား၌ မွေ့လျော်ခြင်းရှိ၍၊ တရားတော်၌ နေ့ညမပြတ် ဆင်ခြင်အောက်မေ့တတ်၏။</w:t>
      </w:r>
    </w:p>
    <w:p/>
    <w:p>
      <w:r xmlns:w="http://schemas.openxmlformats.org/wordprocessingml/2006/main">
        <w:t xml:space="preserve">ဆာလံဆရာသည် ထာဝရဘုရား၏တရား၌ မွေ့လျော်၍ နေ့ညမပြတ် ဆင်ခြင်အောက်မေ့ကြ၏။</w:t>
      </w:r>
    </w:p>
    <w:p/>
    <w:p>
      <w:r xmlns:w="http://schemas.openxmlformats.org/wordprocessingml/2006/main">
        <w:t xml:space="preserve">၁။ ဘုရားသခင့်နှုတ်ကပါဌ်တော်၌ မွေ့လျော်သောနှလုံးကို မွေးမြူပါ။</w:t>
      </w:r>
    </w:p>
    <w:p/>
    <w:p>
      <w:r xmlns:w="http://schemas.openxmlformats.org/wordprocessingml/2006/main">
        <w:t xml:space="preserve">၂။ ကျမ်းစာကို ဆင်ခြင်ခြင်း၏ အကျိုးကျေးဇူးများ</w:t>
      </w:r>
    </w:p>
    <w:p/>
    <w:p>
      <w:r xmlns:w="http://schemas.openxmlformats.org/wordprocessingml/2006/main">
        <w:t xml:space="preserve">၁။ ဆာလံ ၁၁၉:၉၇-၁၀၄</w:t>
      </w:r>
    </w:p>
    <w:p/>
    <w:p>
      <w:r xmlns:w="http://schemas.openxmlformats.org/wordprocessingml/2006/main">
        <w:t xml:space="preserve">၂။ ရောမ ၁၂:၂</w:t>
      </w:r>
    </w:p>
    <w:p/>
    <w:p>
      <w:r xmlns:w="http://schemas.openxmlformats.org/wordprocessingml/2006/main">
        <w:t xml:space="preserve">Psalms 1:3 ရာသီအလိုက် အသီးအနှံကို သီးစေသော ရေမြစ်နားမှာ စိုက်ထားသော သစ်ပင်ကဲ့သို့ ဖြစ်ရလိမ့်မည်။ အရွက်မညှိုးနွမ်းရ။ ပြုလေရာရာ၌ ချမ်းသာလိမ့်မည်။</w:t>
      </w:r>
    </w:p>
    <w:p/>
    <w:p>
      <w:r xmlns:w="http://schemas.openxmlformats.org/wordprocessingml/2006/main">
        <w:t xml:space="preserve">ဆာလံဆရာက ဘုရားသခင်က ကောင်းချီးပေးသူတွေကို ရေမြစ်တွေမှာ စိုက်ပြီး အရွက်တွေ ဘယ်တော့မှ မညှိုးနွမ်းဘဲ အရွက်တွေ မညှိုးနွမ်းဘဲ ရာသီအလိုက် အသီးအနှံရှိတဲ့ သစ်ပင်နဲ့ ခိုင်းနှိုင်းတယ်။</w:t>
      </w:r>
    </w:p>
    <w:p/>
    <w:p>
      <w:r xmlns:w="http://schemas.openxmlformats.org/wordprocessingml/2006/main">
        <w:t xml:space="preserve">1. ကောင်းချီးမင်္ဂလာနှင့် ပြည့်စုံသောအသက်တာကို ပြုစုပျိုးထောင်ခြင်း။</w:t>
      </w:r>
    </w:p>
    <w:p/>
    <w:p>
      <w:r xmlns:w="http://schemas.openxmlformats.org/wordprocessingml/2006/main">
        <w:t xml:space="preserve">၂။ ဘုရားသခင်သည် သူ၏လူများအတွက် ကြွယ်ဝသောပြင်ဆင်ပေးမှု</w:t>
      </w:r>
    </w:p>
    <w:p/>
    <w:p>
      <w:r xmlns:w="http://schemas.openxmlformats.org/wordprocessingml/2006/main">
        <w:t xml:space="preserve">1. ယေရမိ 17:7-8 - "ထာဝရဘုရားကို ကိုးစားသော သူသည် မင်္ဂလာရှိ၏ ။ သခင်ဘုရားကို ကိုးစားသော သူသည် ရေဖြင့် စိုက်သော သစ်ပင်နှင့်တူ၍၊ စမ်းချောင်း၌ အမြစ်ကို ထုတ်၍ အပူကို မကြောက်ဘဲ၊ အရွက်သည် စိမ်းလန်း၍ မိုးခေါင်သောနှစ်တွင် စိတ်မပူဘဲ အသီးမသီးတတ်သောကြောင့် လာ၏။</w:t>
      </w:r>
    </w:p>
    <w:p/>
    <w:p>
      <w:r xmlns:w="http://schemas.openxmlformats.org/wordprocessingml/2006/main">
        <w:t xml:space="preserve">2. ယောဟန် 15:1-2 - “ငါသည် စစ်မှန်သောစပျစ်နွယ်ပင်ဖြစ်၏။ ငါ့ခမည်းတော်သည် စပျစ်နွယ်ပင်ဖြစ်တော်မူ၏။ အသီးမသီးသော ငါ့အကိုင်းအခက်ရှိသမျှတို့ကို နှုတ်ယူ၍ သီးသောအကိုင်းအခက်ရှိသမျှတို့ကို သီးစေခြင်းငှာ သုတ်သင်တော်မူ၏။ အသီးအနှံတွေပိုများတယ်။"</w:t>
      </w:r>
    </w:p>
    <w:p/>
    <w:p>
      <w:r xmlns:w="http://schemas.openxmlformats.org/wordprocessingml/2006/main">
        <w:t xml:space="preserve">Psalms 1:4 မတရားသောသူသည် ထိုသို့မဟုတ်၊ လေလွင့်သောဖွဲနှင့်တူ၏။</w:t>
      </w:r>
    </w:p>
    <w:p/>
    <w:p>
      <w:r xmlns:w="http://schemas.openxmlformats.org/wordprocessingml/2006/main">
        <w:t xml:space="preserve">ဖြောင့်​မတ်​သော​သူ​တို့​နှင့်​အ​တူ​ဘု​ရား​သ​ခင်​၏​နိုင်​ငံ​တော်​တွင်​နေ​ရာ​မ​ရှိ​ပါ။</w:t>
      </w:r>
    </w:p>
    <w:p/>
    <w:p>
      <w:r xmlns:w="http://schemas.openxmlformats.org/wordprocessingml/2006/main">
        <w:t xml:space="preserve">1: ဖွဲကဲ့သို့ မနေနှင့်၊ ဖြောင့်မတ်သောသူကဲ့သို့ ဖြစ်လော့၊ သင်သည် ဘုရားသခင်၏နိုင်ငံတော်၌ တည်နေရမည်။</w:t>
      </w:r>
    </w:p>
    <w:p/>
    <w:p>
      <w:r xmlns:w="http://schemas.openxmlformats.org/wordprocessingml/2006/main">
        <w:t xml:space="preserve">၂ မတရားသောသူသည် ဘုရားသခင်၏နိုင်ငံတော်၌ နေရာမရှိ၊ ဖြောင့်မတ်သောသူမူကား၊ ထိုပြည်၌ အစဉ်အမြဲတည်လိမ့်မည်။</w:t>
      </w:r>
    </w:p>
    <w:p/>
    <w:p>
      <w:r xmlns:w="http://schemas.openxmlformats.org/wordprocessingml/2006/main">
        <w:t xml:space="preserve">၁ မဿဲ ၇း၁၃-၁၄ "ကျဉ်းသောတံခါးကို ဝင်ကြလော့။ အကြောင်းမူကား၊ တံခါးသည် ကျယ်၍ ပျက်စီးခြင်းသို့ ရောက်သောလမ်းသည် လွယ်ကူသောကြောင့်၊ တံခါးဝ၌ ဝင်သောသူတို့သည် များပြားသောကြောင့်၊ အသက်ကို ပို့ဆောင်ပေးတယ်၊ တွေ့တဲ့သူက နည်းတယ်။"</w:t>
      </w:r>
    </w:p>
    <w:p/>
    <w:p>
      <w:r xmlns:w="http://schemas.openxmlformats.org/wordprocessingml/2006/main">
        <w:t xml:space="preserve">2 Romans 9:13 ကျမ်းစာလာသည်အတိုင်း၊ ငါသည် ယာကုပ်ကို ချစ်သော်လည်း ဧသောကို ငါမုန်း၏။</w:t>
      </w:r>
    </w:p>
    <w:p/>
    <w:p>
      <w:r xmlns:w="http://schemas.openxmlformats.org/wordprocessingml/2006/main">
        <w:t xml:space="preserve">Psalms 1:5 သို့ဖြစ်၍ တရားသဖြင့် စီရင်သောတရား၌ ဆိုးသောသူ၊ ဖြောင့်မတ်သောသူတို့၏ အသင်းတော်၌ ဆိုးသောသူတို့သည် မနေရ။</w:t>
      </w:r>
    </w:p>
    <w:p/>
    <w:p>
      <w:r xmlns:w="http://schemas.openxmlformats.org/wordprocessingml/2006/main">
        <w:t xml:space="preserve">ဖြောင့်​မတ်​သော​သူ​တို့​မျက်​မှောက်​၌ ဖြောင့်​မတ်​သော​သူ​သည် ဖြောင့်​မတ်​ခြင်း​ကို​ခံ​ရ​လိမ့်​မည်။</w:t>
      </w:r>
    </w:p>
    <w:p/>
    <w:p>
      <w:r xmlns:w="http://schemas.openxmlformats.org/wordprocessingml/2006/main">
        <w:t xml:space="preserve">1. ဘုရားသခင်၏ ဖြောင့်မတ်ခြင်း၌ ကျင်လည်ခြင်း- သန့်ရှင်းသော အသက်တာဖြင့် နေထိုင်ခြင်း။</w:t>
      </w:r>
    </w:p>
    <w:p/>
    <w:p>
      <w:r xmlns:w="http://schemas.openxmlformats.org/wordprocessingml/2006/main">
        <w:t xml:space="preserve">2. ဘုရားသခင်၏တရားစီရင်ခြင်း- ကိုယ်တော်၏မျက်မှောက်တော်၌ ကျွန်ုပ်တို့ ဖြောင့်မတ်စွာနေနိုင်ပုံ</w:t>
      </w:r>
    </w:p>
    <w:p/>
    <w:p>
      <w:r xmlns:w="http://schemas.openxmlformats.org/wordprocessingml/2006/main">
        <w:t xml:space="preserve">1. 1 John 1:7-9 - ငါတို့သည်အလင်း၌ရှိတော်မူသည်အတိုင်း၊ ငါတို့သည်အလင်း၌ကျင်လည်လျှင်၊ အချင်းချင်းမိတ်သဟာယရှိသည်ဖြစ်၍၊ သားတော်ယေရှု၏အသွေးတော်သည် ငါတို့အား အပြစ်ခပ်သိမ်းနှင့်ကင်းစင်စေတော်မူ၏။</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w:t>
      </w:r>
    </w:p>
    <w:p/>
    <w:p>
      <w:r xmlns:w="http://schemas.openxmlformats.org/wordprocessingml/2006/main">
        <w:t xml:space="preserve">Psalms 1:6 အကြောင်းမူကား၊ ထာဝရဘုရားသည် ဖြောင့်မတ်သောသူတို့၏လမ်းကို သိတော်မူ၏။ မတရားသောသူတို့၏လမ်းမူကား၊</w:t>
      </w:r>
    </w:p>
    <w:p/>
    <w:p>
      <w:r xmlns:w="http://schemas.openxmlformats.org/wordprocessingml/2006/main">
        <w:t xml:space="preserve">ထာ​ဝ​ရ​ဘု​ရား​သည် ဖြောင့်​မတ်​သူ​၏​လမ်း​ကို​သိ​တော်​မူ၍၊ လူ​ဆိုး​တို့​၏​လမ်း​သည် ပျက်​စီး​ခြင်း​သို့​ရောက်​လိမ့်​မည်။</w:t>
      </w:r>
    </w:p>
    <w:p/>
    <w:p>
      <w:r xmlns:w="http://schemas.openxmlformats.org/wordprocessingml/2006/main">
        <w:t xml:space="preserve">1- ထာဝရဘုရားသည် သိတော်မူ၏- ဖြောင့်မတ်သောသူတို့၏ လမ်းကို သိတော်မူ၏။</w:t>
      </w:r>
    </w:p>
    <w:p/>
    <w:p>
      <w:r xmlns:w="http://schemas.openxmlformats.org/wordprocessingml/2006/main">
        <w:t xml:space="preserve">၂ - ထာဝရဘုရားသည် တရားမျှတတော်မူသည်- မတရားသောသူ၏လမ်းသည် ပျက်စီးခြင်းသို့ ဦးတည်လိမ့်မည်။</w:t>
      </w:r>
    </w:p>
    <w:p/>
    <w:p>
      <w:r xmlns:w="http://schemas.openxmlformats.org/wordprocessingml/2006/main">
        <w:t xml:space="preserve">1 - Proverbs 14:12 လူသည် မှန်သည်ဟု ထင်ရသော လမ်းရှိသော်လည်း၊ အဆုံး၌ သေခြင်းသို့ ရောက်သော လမ်းရှိပါ၏။</w:t>
      </w:r>
    </w:p>
    <w:p/>
    <w:p>
      <w:r xmlns:w="http://schemas.openxmlformats.org/wordprocessingml/2006/main">
        <w:t xml:space="preserve">2 မဿဲ 7:13-14 ကျဉ်းမြောင်းသောတံခါးသို့ဝင်ကြလော့။ ပျက်စီးခြင်းသို့ရောက်သောလမ်းသည် ကျယ်ဝန်းသည်ဖြစ်၍၊ ထိုလမ်းသည် ကျဉ်းမြောင်းသည်ဖြစ်၍၊ တံခါးသည် ကျဉ်းသောကြောင့်၊ အသက်ရှင်ခြင်းသို့ပို့ဆောင်သောလမ်းဖြစ်ပြီး ၎င်းကိုတွေ့သူအနည်းငယ်သာရှိသည်။</w:t>
      </w:r>
    </w:p>
    <w:p/>
    <w:p>
      <w:r xmlns:w="http://schemas.openxmlformats.org/wordprocessingml/2006/main">
        <w:t xml:space="preserve">ဆာလံ 2 သည် ဘုရားသခင်၏ အချုပ်အခြာအာဏာနှင့် မြေကြီးဆိုင်ရာ အုပ်စိုးရှင်များ၏ ပုန်ကန်မှုကို စူးစမ်းလေ့လာပြီး နောက်ဆုံးတွင် ကိုယ်တော်၏ အန္တိမအာဏာနှင့် ကိုယ်တော်၌ ခိုလှုံသူတို့၏ ကောင်းချီးများကို ဖော်ပြသည်။</w:t>
      </w:r>
    </w:p>
    <w:p/>
    <w:p>
      <w:r xmlns:w="http://schemas.openxmlformats.org/wordprocessingml/2006/main">
        <w:t xml:space="preserve">ပထမအပိုဒ်- ဆာလံသည် ဘုရားသခင်နှင့် ကိုယ်တော်၏ဘိသိက်ခံ (မေရှိယ) ကိုဆန့်ကျင်သော တိုင်းနိုင်ငံများနှင့် ၎င်းတို့၏အုပ်စိုးရှင်များအား သင်းဖွဲ့ခြင်းအကြောင်း ဖော်ပြခြင်းဖြင့် အစပြုပါသည်။ ပုန်ကန်၍ အခွင့်အာဏာကို စွန့်ရန်ရှာကြသည် (ဆာလံ ၂း၁-၃)။</w:t>
      </w:r>
    </w:p>
    <w:p/>
    <w:p>
      <w:r xmlns:w="http://schemas.openxmlformats.org/wordprocessingml/2006/main">
        <w:t xml:space="preserve">ဒုတိယအပိုဒ်- ဘုရားသခင်သည် သူတို့၏ပုန်ကန်မှုကို ရယ်မောခြင်းဖြင့် တုံ့ပြန်သည်၊ ၎င်းတို့၏ အချည်းနှီးသောကြိုးစားမှုများကို လှောင်ပြောင်သည်။ ရွေး ချယ် သော ရှင် ဘု ရင် ဇိ အုန် တောင် ပေါ် မှာ ထား တော် မူ ပြီ ဟု မိန့် တော် မူ သည် (ဆာ၊ ၂း၄-၆)။</w:t>
      </w:r>
    </w:p>
    <w:p/>
    <w:p>
      <w:r xmlns:w="http://schemas.openxmlformats.org/wordprocessingml/2006/main">
        <w:t xml:space="preserve">၃ အပိုဒ်- ဘိသိက်ခံဘုရင်သည် သူ၏ဘုရားသခင်၏သားတော်အဖြစ် သူ၏မြင့်မြတ်သောခန့်အပ်မှုကို ကြေငြာသည်။ သံလှံတံဖြင့်အုပ်စိုးမည်ဟု ကတိပြု၍ လူမျိုးအပေါင်းတို့ကို အုပ်စိုးရသောအခွင့်ကို ပေးတော်မူသည် (ဆာလံ ၂း၇-၉)။</w:t>
      </w:r>
    </w:p>
    <w:p/>
    <w:p>
      <w:r xmlns:w="http://schemas.openxmlformats.org/wordprocessingml/2006/main">
        <w:t xml:space="preserve">4 အပိုဒ်- ဆာလံသည် မြေကြီးပေါ်ရှိအုပ်စိုးရှင်များအား ကြောက်ရွံ့တုန်လှုပ်ခြင်း၌ ရွှင်လန်းခြင်းနှင့်အတူ သခင်ဘုရားအား ဝတ်ပြုရန် သတိပေးချက်ဖြင့် နိဂုံးချုပ်ထားသည်။ ဘုရားသခင်ကို ဆန့်ကျင်သော သူတို့သည် ပျက်စီးခြင်းသို့ ရောက်သောအခါ၌ ခိုလှုံသောသူတို့သည် မင်္ဂလာရှိကြ၏ (ဆာလံ ၂း၁၀-၁၂)။</w:t>
      </w:r>
    </w:p>
    <w:p/>
    <w:p>
      <w:r xmlns:w="http://schemas.openxmlformats.org/wordprocessingml/2006/main">
        <w:t xml:space="preserve">အကျဉ်းချုပ်မှာ,</w:t>
      </w:r>
    </w:p>
    <w:p>
      <w:r xmlns:w="http://schemas.openxmlformats.org/wordprocessingml/2006/main">
        <w:t xml:space="preserve">ဆာလံလက်ဆောင်နှစ်ခု</w:t>
      </w:r>
    </w:p>
    <w:p>
      <w:r xmlns:w="http://schemas.openxmlformats.org/wordprocessingml/2006/main">
        <w:t xml:space="preserve">ရောင်ပြန်ဟပ်မှု၊</w:t>
      </w:r>
    </w:p>
    <w:p>
      <w:r xmlns:w="http://schemas.openxmlformats.org/wordprocessingml/2006/main">
        <w:t xml:space="preserve">မြေကြီးပေါ်ရှိ အုပ်စိုးရှင်များအပေါ် ဘုရားသခင်၏ အချုပ်အခြာအာဏာနှင့် ပတ်သက်၍ ဖော်ပြသော ကြေငြာချက်၊</w:t>
      </w:r>
    </w:p>
    <w:p>
      <w:r xmlns:w="http://schemas.openxmlformats.org/wordprocessingml/2006/main">
        <w:t xml:space="preserve">ကိုယ်တော်၏ဘိသိက်ခံဘုရင်ကို တည်ထောင်ခြင်းအားဖြင့် ရရှိသောမြင့်မြတ်သောအခွင့်အာဏာကို မီးမောင်းထိုးပြခြင်း။</w:t>
      </w:r>
    </w:p>
    <w:p/>
    <w:p>
      <w:r xmlns:w="http://schemas.openxmlformats.org/wordprocessingml/2006/main">
        <w:t xml:space="preserve">ဘုရားသခင်ကို ဆန့်ကျင်သော လူမျိုးများ၏ ကြံစည်မှုကို ဖော်ပြခြင်းအားဖြင့် အောင်မြင်သော ပုန်ကန်မှုကို အလေးပေးခြင်း၊</w:t>
      </w:r>
    </w:p>
    <w:p>
      <w:r xmlns:w="http://schemas.openxmlformats.org/wordprocessingml/2006/main">
        <w:t xml:space="preserve">ရွေးချယ်ခံရသော ဘုရင်၏ ရာထူးအာဏာကို အလေးပေးဖော်ပြခြင်းဖြင့် ရရှိလာသော မြင့်မြတ်သောတုံ့ပြန်မှုကို အလေးထားပါ။</w:t>
      </w:r>
    </w:p>
    <w:p>
      <w:r xmlns:w="http://schemas.openxmlformats.org/wordprocessingml/2006/main">
        <w:t xml:space="preserve">ဘုရားသခင်ကို ဆန့်ကျင်ခြင်းမပြုရန် သတိပေးနေစဉ် ကောင်းချီး၏ရင်းမြစ်တစ်ခုအဖြစ် ဘုရားသခင်၏အုပ်စိုးခြင်းကို လက်အောက်ခံခြင်းဆိုင်ရာ ထိုးထွင်းသိမြင်မှုကို ပေးဆောင်ခြင်းနှင့်ပတ်သက်၍ ပြသထားသော ဓမ္မရေးရာရောင်ပြန်ဟပ်မှုကို ဖော်ပြခြင်း။</w:t>
      </w:r>
    </w:p>
    <w:p/>
    <w:p>
      <w:r xmlns:w="http://schemas.openxmlformats.org/wordprocessingml/2006/main">
        <w:t xml:space="preserve">Psalms 2:1 တပါးအမျိုးသားတို့သည် အဘယ်ကြောင့် အမျက်ထွက်၍ လူတို့သည် အချည်းနှီးသောအရာကို ကြံစည်ကြသနည်း။</w:t>
      </w:r>
    </w:p>
    <w:p/>
    <w:p>
      <w:r xmlns:w="http://schemas.openxmlformats.org/wordprocessingml/2006/main">
        <w:t xml:space="preserve">ဆာလံဆရာက ကမ္ဘာပေါ်ရှိလူများ အဘယ်ကြောင့် ဤမျှမငြိမ်မသက်ဖြစ်နေကြပြီး အချည်းနှီးသောပန်းတိုင်များရရှိရန် အဘယ်ကြောင့်ကြိုးစားနေကြသနည်းဟု မေးသည်။</w:t>
      </w:r>
    </w:p>
    <w:p/>
    <w:p>
      <w:r xmlns:w="http://schemas.openxmlformats.org/wordprocessingml/2006/main">
        <w:t xml:space="preserve">1. ပုန်ကန်ခြင်း၏ အချည်းအနှီးဖြစ်သည် - ဘုရားသခင်ကို ဆန့်ကျင်ရန် ကြိုးစားခြင်း၏ အချည်းအနှီးဖြစ်မှုကို ဆန်းစစ်ခြင်း။</w:t>
      </w:r>
    </w:p>
    <w:p/>
    <w:p>
      <w:r xmlns:w="http://schemas.openxmlformats.org/wordprocessingml/2006/main">
        <w:t xml:space="preserve">2. အနတ္တကိုလိုက်ရှာခြင်း - အနတ္တနောက်သို့လိုက်ခြင်း၏အန္တရာယ်များနှင့်ဘုရားသခင်မရှိဘဲအသက်တာ၏အချည်းနှီးဖြစ်မှုကိုဆန်းစစ်ပါ။</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မဿဲ 16:26 - လူသည် ဤစကြာဝဠာကြီးတစ်ခုလုံးကို သိမ်းပိုက်ပြီး သူ၏ဝိညာဉ်ကို ဆုံးရှုံးပါက အဘယ်အကျိုးရှိမည်နည်း။</w:t>
      </w:r>
    </w:p>
    <w:p/>
    <w:p>
      <w:r xmlns:w="http://schemas.openxmlformats.org/wordprocessingml/2006/main">
        <w:t xml:space="preserve">Psalms 2:2 မြေကြီး၏ရှင်ဘုရင်တို့သည် ချီးမြှောက်၍၊ မှူးမတ်တို့သည် ထာဝရဘုရားနှင့် ဘိသိက်ခံသောသူတဘက်၌ တညီတညွတ်တည်း တိုင်ပင်၍၊</w:t>
      </w:r>
    </w:p>
    <w:p/>
    <w:p>
      <w:r xmlns:w="http://schemas.openxmlformats.org/wordprocessingml/2006/main">
        <w:t xml:space="preserve">မြေကြီးပေါ်ရှိ ရှင်ဘုရင်များသည် ဘုရားသခင်နှင့် ရွေးချယ်တော်မူသောသူကို ဆန့်ကျင်ဘက်ပြုလျက် ကြံစည်နေကြသည်။</w:t>
      </w:r>
    </w:p>
    <w:p/>
    <w:p>
      <w:r xmlns:w="http://schemas.openxmlformats.org/wordprocessingml/2006/main">
        <w:t xml:space="preserve">1. မယုံကြည်သူများ၏မျက်နှာတွင် ဘုရားသခင်၏တန်ခိုးတော်</w:t>
      </w:r>
    </w:p>
    <w:p/>
    <w:p>
      <w:r xmlns:w="http://schemas.openxmlformats.org/wordprocessingml/2006/main">
        <w:t xml:space="preserve">၂။ ဆန့်ကျင်မှုများကြားမှ ယုံကြည်ခြင်း၌ ခိုင်ခံ့စွာရပ်တည်ပါ။</w:t>
      </w:r>
    </w:p>
    <w:p/>
    <w:p>
      <w:r xmlns:w="http://schemas.openxmlformats.org/wordprocessingml/2006/main">
        <w:t xml:space="preserve">၁။ ဆာလံ ၃၇:၇-၉ “ထာဝရဘုရားရှေ့တော်၌ ငြိမ်ဝပ်စွာနေ၍ စိတ်ရှည်သည်းခံ၍ မြော်လင့်လျက်၊ လူတို့သည် ဆိုးသောအကြံအစည်တို့ကို ကျင့်သောအခါ၌ မစိုးရိမ်ကြနှင့်။ ဆိုးယုတ်သောသူတို့မူကား၊ ထာဝရဘုရားကို မြော်လင့်သောသူတို့မူကား၊ ပြည်တော်ကို အမွေခံရကြလိမ့်မည်။</w:t>
      </w:r>
    </w:p>
    <w:p/>
    <w:p>
      <w:r xmlns:w="http://schemas.openxmlformats.org/wordprocessingml/2006/main">
        <w:t xml:space="preserve">2 ကောရိန္သု 10:3-5 "ငါတို့သည် ဤလောက၌ အသက်ရှင်သော်လည်း၊ ငါတို့သည် ဤလောကကဲ့သို့ စစ်မတိုက်ကြ။ ငါတို့နှင့် တိုက်သောလက်နက်တို့သည် လောက၏လက်နက်မဟုတ်၊ ဆန့်ကျင်ဘက်အားဖြင့်၊ ခိုင်ခံ့သော စခန်းများကို ဖြိုချ၍ ဘုရားသခင်ကို သိကျွမ်းခြင်း နှင့် ဆန့်ကျင်သော ဟန်ဆောင်မှု မှန်သမျှကို ကျွန်ုပ်တို့ ဖြိုချပြီး ခရစ်တော်ကို နာခံရန် အကြံအစည်တိုင်းကို ဖမ်းဆုပ်ထားပါသည် ။</w:t>
      </w:r>
    </w:p>
    <w:p/>
    <w:p>
      <w:r xmlns:w="http://schemas.openxmlformats.org/wordprocessingml/2006/main">
        <w:t xml:space="preserve">Psalms 2:3 သူတို့ချည်နှောင်ခြင်းကို ချိုးဖဲ့၍ ကြိုးများကို ငါတို့မှ ပယ်ရှားကြကုန်အံ့။</w:t>
      </w:r>
    </w:p>
    <w:p/>
    <w:p>
      <w:r xmlns:w="http://schemas.openxmlformats.org/wordprocessingml/2006/main">
        <w:t xml:space="preserve">ဆာလံဆရာက ဖိနှိပ်ချုပ်ချယ်မှုတွေကနေ လွတ်မြောက်ပြီး လွတ်မြောက်ဖို့ တောင်းဆိုတယ်။</w:t>
      </w:r>
    </w:p>
    <w:p/>
    <w:p>
      <w:r xmlns:w="http://schemas.openxmlformats.org/wordprocessingml/2006/main">
        <w:t xml:space="preserve">1. လွတ်မြောက်ခြင်း၏ စွမ်းအား- ဖိနှိပ်မှုများကို မည်ကဲ့သို့ ကျော်လွှားပြီး လွတ်မြောက်မှုကို ရှာဖွေနည်း</w:t>
      </w:r>
    </w:p>
    <w:p/>
    <w:p>
      <w:r xmlns:w="http://schemas.openxmlformats.org/wordprocessingml/2006/main">
        <w:t xml:space="preserve">2. သင့်ကိုယ်သင် မကျန်းမာသော ချည်နှောင်မှုမှ လွတ်မြောက်ခြင်း- ပိုမိုကောင်းမွန်သော ဘဝအတွက် လွတ်မြောက်ခြင်း</w:t>
      </w:r>
    </w:p>
    <w:p/>
    <w:p>
      <w:r xmlns:w="http://schemas.openxmlformats.org/wordprocessingml/2006/main">
        <w:t xml:space="preserve">1. ဂလာတိ 5:1 - "ခရစ်တော်သည် ငါတို့ကို လွတ်မြောက်စေတော်မူပြီ၊ ထို့ကြောင့် ခိုင်ခံ့စွာရပ်တည်၍ ကျွန်ခံခြင်းထမ်းဘိုးကို နောက်တဖန်မတင်စေနှင့်။"</w:t>
      </w:r>
    </w:p>
    <w:p/>
    <w:p>
      <w:r xmlns:w="http://schemas.openxmlformats.org/wordprocessingml/2006/main">
        <w:t xml:space="preserve">2. ရောမ 8:21 - "ဖန်ဆင်းခြင်းအရာသည် ဖောက်ပြန်ခြင်း၏နှောင်ကြိုးမှ လွတ်မြောက်ပြီး ဘုရားသခင်၏သားတော်များ၏ ဘုန်းအသရေကို လွတ်မြောက်စေမည်အကြောင်း"</w:t>
      </w:r>
    </w:p>
    <w:p/>
    <w:p>
      <w:r xmlns:w="http://schemas.openxmlformats.org/wordprocessingml/2006/main">
        <w:t xml:space="preserve">Psalms 2:4 မိုဃ်းကောင်းကင်၌ ထိုင်သောသူသည် ရယ်လိမ့်မည်။ ထာဝရဘုရားသည် သူတို့ကို ကဲ့ရဲ့စေတော်မူလိမ့်မည်။</w:t>
      </w:r>
    </w:p>
    <w:p/>
    <w:p>
      <w:r xmlns:w="http://schemas.openxmlformats.org/wordprocessingml/2006/main">
        <w:t xml:space="preserve">ဘုရားသခင်က သူ့ကို ဆန့်ကျင်သူတွေရဲ့ ကြိုးစားမှုကို ရယ်မောတယ်။</w:t>
      </w:r>
    </w:p>
    <w:p/>
    <w:p>
      <w:r xmlns:w="http://schemas.openxmlformats.org/wordprocessingml/2006/main">
        <w:t xml:space="preserve">1- ဘုရားသခင်၏ အချုပ်အခြာအာဏာ- ဒုက္ခကို ရင်ဆိုင်ရာတွင် ရယ်မောခြင်း။</w:t>
      </w:r>
    </w:p>
    <w:p/>
    <w:p>
      <w:r xmlns:w="http://schemas.openxmlformats.org/wordprocessingml/2006/main">
        <w:t xml:space="preserve">2- ဘုရားသခင့်တန်ခိုးတော်- အတိုက်အခံများ၏မျက်နှာတွင် ရယ်မောခြင်း။</w:t>
      </w:r>
    </w:p>
    <w:p/>
    <w:p>
      <w:r xmlns:w="http://schemas.openxmlformats.org/wordprocessingml/2006/main">
        <w:t xml:space="preserve">1 Proverbs 1:24-26 ငါခေါ်၍ သင်တို့သည် ငြင်းပယ်သောကြောင့်၊ ငါ့လက်ကိုဆန့်၍ အဘယ်သူမျှ မမှတ်ဘဲ၊ သို့သော်လည်း သင်တို့သည် ငါအကြံရှိသမျှကို အချည်းနှီးသက်သက် မပြုကြ။ မင်း​ကြောက်​တဲ့​အခါ ငါ​လှောင်​ပြောင်​မယ်။</w:t>
      </w:r>
    </w:p>
    <w:p/>
    <w:p>
      <w:r xmlns:w="http://schemas.openxmlformats.org/wordprocessingml/2006/main">
        <w:t xml:space="preserve">2: Proverbs 3:34 မထီမဲ့မြင်ပြုသောသူတို့ကို မထီမဲ့မြင်ပြုတတ်၏။ နှိမ့်ချသောသူတို့၌မူကား၊</w:t>
      </w:r>
    </w:p>
    <w:p/>
    <w:p>
      <w:r xmlns:w="http://schemas.openxmlformats.org/wordprocessingml/2006/main">
        <w:t xml:space="preserve">Psalms 2:5 ထိုအခါ အမျက်တော်ထွက်၍ သူတို့အား အမျက်တော်ထွက်၍ ပြင်းစွာအမျက်ထွက်တော်မူလိမ့်မည်။</w:t>
      </w:r>
    </w:p>
    <w:p/>
    <w:p>
      <w:r xmlns:w="http://schemas.openxmlformats.org/wordprocessingml/2006/main">
        <w:t xml:space="preserve">ကျမ်းပိုဒ်က ဘုရားသခင်ရဲ့ အမျက်ဒေါသနဲ့ မကျေနပ်မှုတွေကို ပြောထားတယ်။</w:t>
      </w:r>
    </w:p>
    <w:p/>
    <w:p>
      <w:r xmlns:w="http://schemas.openxmlformats.org/wordprocessingml/2006/main">
        <w:t xml:space="preserve">၁။ ဘုရားသခင့်အမျက်ဒေါသ– ကျွန်ုပ်တို့အတွက် ဘာကိုဆိုလိုသနည်း။</w:t>
      </w:r>
    </w:p>
    <w:p/>
    <w:p>
      <w:r xmlns:w="http://schemas.openxmlformats.org/wordprocessingml/2006/main">
        <w:t xml:space="preserve">2. ဘုရားသခင်၏ ဆုံးမပဲ့ပြင်ခြင်း၏ တန်ခိုး။</w:t>
      </w:r>
    </w:p>
    <w:p/>
    <w:p>
      <w:r xmlns:w="http://schemas.openxmlformats.org/wordprocessingml/2006/main">
        <w:t xml:space="preserve">၁။ ဟေရှာယ ၃၀:၂၇-၃၃</w:t>
      </w:r>
    </w:p>
    <w:p/>
    <w:p>
      <w:r xmlns:w="http://schemas.openxmlformats.org/wordprocessingml/2006/main">
        <w:t xml:space="preserve">၂။ ယာကုပ် ၁:၁၉-၂၁</w:t>
      </w:r>
    </w:p>
    <w:p/>
    <w:p>
      <w:r xmlns:w="http://schemas.openxmlformats.org/wordprocessingml/2006/main">
        <w:t xml:space="preserve">Psalms 2:6 ငါ့ရှင်ဘုရင်ကို ဇိအုန်တောင်ပေါ်မှာ ငါထားပြီ။</w:t>
      </w:r>
    </w:p>
    <w:p/>
    <w:p>
      <w:r xmlns:w="http://schemas.openxmlformats.org/wordprocessingml/2006/main">
        <w:t xml:space="preserve">ဘုရားသခင်သည် သူ၏သန့်ရှင်းသော ဇိအုန်တောင်ပေါ်၌ ရှင်ဘုရင်တစ်ပါးကို ခန့်ထားတော်မူကြောင်း ဆာလံဆရာက ဖော်ပြသည်။</w:t>
      </w:r>
    </w:p>
    <w:p/>
    <w:p>
      <w:r xmlns:w="http://schemas.openxmlformats.org/wordprocessingml/2006/main">
        <w:t xml:space="preserve">၁။ ဘုရားသခင်ရွေးချယ်သောဘုရင်များ– ဆာလံ ၂:၆ ကိုကြည့်ပါ။</w:t>
      </w:r>
    </w:p>
    <w:p/>
    <w:p>
      <w:r xmlns:w="http://schemas.openxmlformats.org/wordprocessingml/2006/main">
        <w:t xml:space="preserve">2. ဘုရားသခင်၏နိုင်ငံတော်၏တန်ခိုး- ဇိအုန်ဘုရင်</w:t>
      </w:r>
    </w:p>
    <w:p/>
    <w:p>
      <w:r xmlns:w="http://schemas.openxmlformats.org/wordprocessingml/2006/main">
        <w:t xml:space="preserve">၁။ ဆာလံ ၂:၆</w:t>
      </w:r>
    </w:p>
    <w:p/>
    <w:p>
      <w:r xmlns:w="http://schemas.openxmlformats.org/wordprocessingml/2006/main">
        <w:t xml:space="preserve">2 Isaiah 24:23 - ထိုနောက် လသည် ရွံ့ရှာဘွယ်ဖြစ်၍ နေကို ရှက်ရလိမ့်မည်။ အကြောင်းမူကား၊ ကောင်းကင်ဗိုလ်ခြေအရှင် ထာဝရဘုရားသည် ဇိအုန်တောင်နှင့် ယေရုရှလင်မြို့၌ စိုးစံတော်မူ၍၊ အသက်ကြီးသူတို့ရှေ့မှာ ဘုန်းတော်ရှိလိမ့်မည်။</w:t>
      </w:r>
    </w:p>
    <w:p/>
    <w:p>
      <w:r xmlns:w="http://schemas.openxmlformats.org/wordprocessingml/2006/main">
        <w:t xml:space="preserve">Psalms 2:7 အမိန့်တော်ကို ငါဟောပြောမည်။ ထာဝရဘုရားသည် ငါ့အား မိန့်တော်မူသည်ကား၊ သင်သည် ငါ့သားဖြစ်တော်မူ၏။ ဤနေ့၌ သင့်ကို ငါ ဘွားမြင်ပြီ။</w:t>
      </w:r>
    </w:p>
    <w:p/>
    <w:p>
      <w:r xmlns:w="http://schemas.openxmlformats.org/wordprocessingml/2006/main">
        <w:t xml:space="preserve">ဘုရားသခင်သည် ယေရှုသည် သူ၏သားတော်ဖြစ်ကြောင်း ကြေငြာပြီး အခွင့်အာဏာပေးထားသည်။</w:t>
      </w:r>
    </w:p>
    <w:p/>
    <w:p>
      <w:r xmlns:w="http://schemas.openxmlformats.org/wordprocessingml/2006/main">
        <w:t xml:space="preserve">၁။ ယေရှု၏အခွင့်အာဏာ</w:t>
      </w:r>
    </w:p>
    <w:p/>
    <w:p>
      <w:r xmlns:w="http://schemas.openxmlformats.org/wordprocessingml/2006/main">
        <w:t xml:space="preserve">၂။ ဘုရားသခင်၏ အမိန့်တော် တန်ခိုး၊</w:t>
      </w:r>
    </w:p>
    <w:p/>
    <w:p>
      <w:r xmlns:w="http://schemas.openxmlformats.org/wordprocessingml/2006/main">
        <w:t xml:space="preserve">1. မဿဲ 28:18-20 (ယေရှုသည် ကြွလာ၍ ကောင်းကင်နှင့် မြေကြီး၌ တန်ခိုးရှိသမျှကို ငါ့အား ပေးတော်မူ၏) ဟု မိန့်တော်မူ၏။</w:t>
      </w:r>
    </w:p>
    <w:p/>
    <w:p>
      <w:r xmlns:w="http://schemas.openxmlformats.org/wordprocessingml/2006/main">
        <w:t xml:space="preserve">2. ရောမ 9:5 (ဘိုးဘေးများကား အဘယ်သူနည်း။ ဇာတိပကတိအားဖြင့် ခရစ်တော်ကြွလာတော်မူသည်ဖြစ်၍၊ ဘုရားသခင်သည် နိစ္စထာဝရ ကောင်းကြီးပေးတော်မူ၏။)</w:t>
      </w:r>
    </w:p>
    <w:p/>
    <w:p>
      <w:r xmlns:w="http://schemas.openxmlformats.org/wordprocessingml/2006/main">
        <w:t xml:space="preserve">Psalms 2:8 ငါ့​ထံ​တောင်း​ပန်​လော့။ သင်၏​အ​မွေ​အ​ဖို့​နှင့် မြေ​ကြီး​၏​အ​စွန်း​ဆုံး​အ​ရပ်​တို့​ကို မင်း​တို့​ပိုင်​ဆိုင်​ရန် တိုင်း​တစ်ပါး​သား​တို့​အား ငါ​ပေး​မည်။</w:t>
      </w:r>
    </w:p>
    <w:p/>
    <w:p>
      <w:r xmlns:w="http://schemas.openxmlformats.org/wordprocessingml/2006/main">
        <w:t xml:space="preserve">ဘုရားသခင်သည် ကျွန်ုပ်တို့အား တောင်းဆိုပါက ဤလောကကို ပိုင်ဆိုင်ခွင့်ပေးမည်ဟု ကတိပြုပါသည်။</w:t>
      </w:r>
    </w:p>
    <w:p/>
    <w:p>
      <w:r xmlns:w="http://schemas.openxmlformats.org/wordprocessingml/2006/main">
        <w:t xml:space="preserve">1. ဆုတောင်းခြင်း၏တန်ခိုး- ကျွန်ုပ်တို့လိုအပ်သောအရာအတွက် ဘုရားသခင်ထံတောင်းရန် သင်ယူပါ။</w:t>
      </w:r>
    </w:p>
    <w:p/>
    <w:p>
      <w:r xmlns:w="http://schemas.openxmlformats.org/wordprocessingml/2006/main">
        <w:t xml:space="preserve">2. ဘုရားသခင်၏သစ္စာစောင့်သိခြင်း- ကျွန်ုပ်တို့သည် ကိုယ်တော်၏ ကတိတော်ပေးဆောင်မှုကို ယုံကြည်နိုင်ပါသည်။</w:t>
      </w:r>
    </w:p>
    <w:p/>
    <w:p>
      <w:r xmlns:w="http://schemas.openxmlformats.org/wordprocessingml/2006/main">
        <w:t xml:space="preserve">1.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 မဿဲ 7:7-8 - တောင်းလျှင်သင်သည်ပေးလိမ့်မည်။ ရှာလျှင်တွေ့လိမ့်မည်။ ခေါက်လျှင်ဖွင့်လိမ့်မည်။ တောင်းသောသူသည် ခံရ၏။ ရှာသောသူသည် တွေ့၏။ ခေါက်သောသူအား ပွင့်လိမ့်မည်။</w:t>
      </w:r>
    </w:p>
    <w:p/>
    <w:p>
      <w:r xmlns:w="http://schemas.openxmlformats.org/wordprocessingml/2006/main">
        <w:t xml:space="preserve">Psalms 2:9 သူတို့ကို သံလှံတံနဲ့ ချိုးတော်မူပါ။ အိုးထိန်းအိုးကဲ့သို့ အပိုင်းပိုင်းခွဲရမည်။</w:t>
      </w:r>
    </w:p>
    <w:p/>
    <w:p>
      <w:r xmlns:w="http://schemas.openxmlformats.org/wordprocessingml/2006/main">
        <w:t xml:space="preserve">ဘုရားသခင်သည် မကောင်းမှုအားလုံးကို ချိုးဖျက်နိုင်လောက်အောင် တန်ခိုးကြီးသည်။</w:t>
      </w:r>
    </w:p>
    <w:p/>
    <w:p>
      <w:r xmlns:w="http://schemas.openxmlformats.org/wordprocessingml/2006/main">
        <w:t xml:space="preserve">1: ဘုရားသခင်သည် ကျွန်ုပ်တို့၏ဘ၀တွင် မကောင်းမှုအားလုံးကို ဖြတ်ကျော်နိုင်စွမ်းရှိသည်။</w:t>
      </w:r>
    </w:p>
    <w:p/>
    <w:p>
      <w:r xmlns:w="http://schemas.openxmlformats.org/wordprocessingml/2006/main">
        <w:t xml:space="preserve">2: ကျွန်ုပ်တို့၏အသက်တာတွင် မကောင်းမှုနှောင်ကြိုးများကို ချိုးဖျက်ရန် ဘုရားသခင်ကို ကျွန်ုပ်တို့ ယုံကြည်ရမည်။</w:t>
      </w:r>
    </w:p>
    <w:p/>
    <w:p>
      <w:r xmlns:w="http://schemas.openxmlformats.org/wordprocessingml/2006/main">
        <w:t xml:space="preserve">1: Romans 12:21 - မကောင်းမှုဖြင့် မအောင်မြင်ဘဲ အဆိုးကို အကောင်းနှင့် အနိုင်ယူပါ။</w:t>
      </w:r>
    </w:p>
    <w:p/>
    <w:p>
      <w:r xmlns:w="http://schemas.openxmlformats.org/wordprocessingml/2006/main">
        <w:t xml:space="preserve">၂:၂ ကောရိန္သု ၁၀:၃-၅ - အကြောင်းမူကား၊ ငါတို့သည် ဇာတိပကတိ၌ကျင်လည်သော်လည်း၊ ငါတို့သည် ဇာတိပကတိအတိုင်း စစ်မတိုက်ကြ။ အကြောင်းမူကား၊ ငါတို့၏စစ်လက်နက်တို့သည် အသားနှင့်မဆိုင်ဘဲ၊ အမာခံမြို့တို့ကို ဖျက်ဆီးနိုင်သော နတ်တန်ခိုးရှိသည်။</w:t>
      </w:r>
    </w:p>
    <w:p/>
    <w:p>
      <w:r xmlns:w="http://schemas.openxmlformats.org/wordprocessingml/2006/main">
        <w:t xml:space="preserve">Psalms 2:10 သို့​ဖြစ်​၍ အို​ရှင်​ဘု​ရင်​တို့၊ မြေ​ကြီး​ကို​အ​ကဲ​ခတ်​တော်​မူ​သော​သူ​တို့၊ ဉာဏ်​ပညာ​ရှိ​ကြ​လော့။</w:t>
      </w:r>
    </w:p>
    <w:p/>
    <w:p>
      <w:r xmlns:w="http://schemas.openxmlformats.org/wordprocessingml/2006/main">
        <w:t xml:space="preserve">မြေကြီးပေါ်ရှိ ဘုရင်များနှင့် တရားသူကြီးများကို ပညာရှိနှင့် သွန်သင်ဆုံးမရန် အားပေးထားသည်။</w:t>
      </w:r>
    </w:p>
    <w:p/>
    <w:p>
      <w:r xmlns:w="http://schemas.openxmlformats.org/wordprocessingml/2006/main">
        <w:t xml:space="preserve">1. ခေါင်းဆောင်မှုတွင် ဉာဏ်ပညာ- ဆာလံ 2:10 ၏စံနမူနာကိုအသုံးပြု၍ ဉာဏ်ပညာရှိခြင်းနှင့် အခွင့်အာဏာ၏ရာထူးများတွင် သွန်သင်ခံရခြင်း၏အရေးကြီးပုံကို သရုပ်ပြပါ။</w:t>
      </w:r>
    </w:p>
    <w:p/>
    <w:p>
      <w:r xmlns:w="http://schemas.openxmlformats.org/wordprocessingml/2006/main">
        <w:t xml:space="preserve">၂။ ခေါင်းဆောင်မှုတွင် ပိုင်းခြားသိမြင်မှုဆိုင်ရာ အခန်းကဏ္ဍ- ဆာလံ ၂:၁၀ ပါစကားများသည် အာဏာပိုင်ရာထူးများတွင် ထမ်းဆောင်သည့်အခါ ပိုင်းခြားသိမြင်မှုလိုအပ်ကြောင်း နမူနာပြပုံကို စူးစမ်းပါ။</w:t>
      </w:r>
    </w:p>
    <w:p/>
    <w:p>
      <w:r xmlns:w="http://schemas.openxmlformats.org/wordprocessingml/2006/main">
        <w:t xml:space="preserve">1. သုတ္တံကျမ်း 9:10 - "ထာဝရဘုရားကိုကြောက်ရွံ့သောသဘောသည် ပညာ၏အချုပ်အခြာဖြစ်၏။</w:t>
      </w:r>
    </w:p>
    <w:p/>
    <w:p>
      <w:r xmlns:w="http://schemas.openxmlformats.org/wordprocessingml/2006/main">
        <w:t xml:space="preserve">၂။ သုတ္တံ ၁၆:၁၆ - “ရွှေထက် ပညာကိုရခြင်းသည် မည်မျှကောင်းသနည်း။</w:t>
      </w:r>
    </w:p>
    <w:p/>
    <w:p>
      <w:r xmlns:w="http://schemas.openxmlformats.org/wordprocessingml/2006/main">
        <w:t xml:space="preserve">Psalms 2:11 ကြောက်ရွံ့သောစိတ်နှင့် ထာဝရဘုရားကို ဝတ်ပြု၍၊ တုန်လှုပ်ခြင်းနှင့်အတူ ဝမ်းမြောက်ကြလော့။</w:t>
      </w:r>
    </w:p>
    <w:p/>
    <w:p>
      <w:r xmlns:w="http://schemas.openxmlformats.org/wordprocessingml/2006/main">
        <w:t xml:space="preserve">ယုံကြည်သူများသည် ရိုသေမှုနှင့် ရွှင်လန်းမှုဖြင့် သခင်ဘုရားအား ဝတ်ပြုသင့်သော်လည်း ကြောက်ရွံ့ခြင်းနှင့် ကြောက်ရွံ့ခြင်းတို့ဖြင့် ကျန်းမာစွာ ဝတ်ပြုသင့်သည်။</w:t>
      </w:r>
    </w:p>
    <w:p/>
    <w:p>
      <w:r xmlns:w="http://schemas.openxmlformats.org/wordprocessingml/2006/main">
        <w:t xml:space="preserve">1. ထာဝရဘုရားကိုကြောက်ရွံ့ခြင်းသည် ဉာဏ်ပညာ၏အစဖြစ်သည်။</w:t>
      </w:r>
    </w:p>
    <w:p/>
    <w:p>
      <w:r xmlns:w="http://schemas.openxmlformats.org/wordprocessingml/2006/main">
        <w:t xml:space="preserve">2. သခင်ဘုရားထံ အမှုတော်ဆောင်ခြင်း၌ ဝမ်းမြောက်စွာတင်ပြခြင်း။</w:t>
      </w:r>
    </w:p>
    <w:p/>
    <w:p>
      <w:r xmlns:w="http://schemas.openxmlformats.org/wordprocessingml/2006/main">
        <w:t xml:space="preserve">1. Proverbs 1:7 - ထာဝရဘုရားကို ကြောက်ရွံ့ခြင်းသည် ပညာ၏အချုပ်အခြာဖြစ်ပေ၏။ လူမိုက်မူကား၊</w:t>
      </w:r>
    </w:p>
    <w:p/>
    <w:p>
      <w:r xmlns:w="http://schemas.openxmlformats.org/wordprocessingml/2006/main">
        <w:t xml:space="preserve">၂။ ဖိလိပ္ပိ ၂:၁၂-၁၃ - ထို့ကြောင့်၊ ငါ၏ချစ်ရာသခင်၊ သင်သည် အစဉ်နာခံသည်နှင့်အမျှ၊ ယခုပင်၊ ငါ၏မျက်မှောက်၌သာမက၊ ငါမရှိတော့သောအရပ်၌သာ၍ ကြောက်ရွံ့တုန်လှုပ်ခြင်းရှိလျက် သင်၏ကယ်တင်ခြင်းကို ကြောက်ရွံ့တုန်လှုပ်စေလျက်၊ စေတနာစိတ်နှင့် လုပ်ဆောင်ခြင်း နှစ်မျိုးလုံး သင်တို့၌ ကျင့်သောသူ၊</w:t>
      </w:r>
    </w:p>
    <w:p/>
    <w:p>
      <w:r xmlns:w="http://schemas.openxmlformats.org/wordprocessingml/2006/main">
        <w:t xml:space="preserve">Psalms 2:12 သားတော်ကို နမ်း၍ အမျက်ထွက်၍ အနည်းငယ် အမျက်ထွက်သောအခါ၊ လမ်းမှ ဆုံးရှုံးမည်ကို စိုးရိမ်၍၊ ကိုယ်တော်ကို ကိုးစားသော သူအပေါင်းတို့သည် မင်္ဂလာရှိကြ၏။</w:t>
      </w:r>
    </w:p>
    <w:p/>
    <w:p>
      <w:r xmlns:w="http://schemas.openxmlformats.org/wordprocessingml/2006/main">
        <w:t xml:space="preserve">အမျက်တော်ရှောင်ရန် သားတော်ကို နမ်း၍ ကောင်းကြီးမင်္ဂလာကို ခံယူပါ။</w:t>
      </w:r>
    </w:p>
    <w:p/>
    <w:p>
      <w:r xmlns:w="http://schemas.openxmlformats.org/wordprocessingml/2006/main">
        <w:t xml:space="preserve">၁- ယေရှုကို ရိုသေခြင်းနှင့် ယုံကြည်ကိုးစားခြင်း၏ အရေးပါမှု</w:t>
      </w:r>
    </w:p>
    <w:p/>
    <w:p>
      <w:r xmlns:w="http://schemas.openxmlformats.org/wordprocessingml/2006/main">
        <w:t xml:space="preserve">၂- ဘုရားသခင်ကို ယုံကြည်ကိုးစားခြင်း၏ကောင်းချီး</w:t>
      </w:r>
    </w:p>
    <w:p/>
    <w:p>
      <w:r xmlns:w="http://schemas.openxmlformats.org/wordprocessingml/2006/main">
        <w:t xml:space="preserve">1 ရောမ 10:9 - "ယေရှုသည် သခင်ဖြစ်တော်မူကြောင်းကို နှုတ်ဖြင့် ဟောပြောလျှင်၊ ဘုရားသခင်သည် သူ့ကို သေခြင်းမှ ထမြောက်စေတော်မူကြောင်းကို စိတ်နှလုံးထဲ၌ ယုံကြည်လျှင်၊ သင်သည် ကယ်တင်ခြင်းသို့ ရောက်လိမ့်မည်။"</w:t>
      </w:r>
    </w:p>
    <w:p/>
    <w:p>
      <w:r xmlns:w="http://schemas.openxmlformats.org/wordprocessingml/2006/main">
        <w:t xml:space="preserve">၂ :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ဆာလံ ၃ သည် ဒုက္ခရောက်နေချိန်အတွင်း ဒါဝိဒ်၏ ငိုကြွေးခြင်းဖြစ်ပြီး ဘုရားသခင်၏ ကယ်တင်ခြင်းအပေါ် သူ၏ယုံကြည်မှုကို ဖော်ပြကာ ရန်သူများကို ကာကွယ်ရန် ကြိုးပမ်းခဲ့သည်။</w:t>
      </w:r>
    </w:p>
    <w:p/>
    <w:p>
      <w:r xmlns:w="http://schemas.openxmlformats.org/wordprocessingml/2006/main">
        <w:t xml:space="preserve">ပထမအပိုဒ်- ဆာလံသည် သူ၏ရန်သူအများအပြားနှင့် သူ့အား ကဲ့ရဲ့ရှုတ်ချခြင်းများစွာကို ဒါဝိဒ်အသိအမှတ်ပြုခြင်းဖြင့် အစပြုသည်။ ဆိုးရွားသောအခြေအနေများကြားမှ ဘုရားသခင်အား သူ၏အကာအကွယ်နှင့် ဦးခေါင်းကို မြှောက်ပေးသူအဖြစ် ဘုရားသခင်ကို ယုံကြည်ကိုးစားသည် (ဆာလံ ၃း၁-၃)။</w:t>
      </w:r>
    </w:p>
    <w:p/>
    <w:p>
      <w:r xmlns:w="http://schemas.openxmlformats.org/wordprocessingml/2006/main">
        <w:t xml:space="preserve">ဒုတိယအပိုဒ်- ဒါဝိဒ်သည် ဘုရားသခင်ထံ အော်ဟစ်အကူအညီတောင်းပြီး သူ၏ စိတ်ပျက်အားငယ်နေသောအခြေအနေကို ပြန်ပြောင်းပြောပြကာ ဘုရားသခင်သည် သူ၏သန့်ရှင်းသောတောင်တော်မှ ဖြေကြားတော်မူမည်ကို ယုံကြည်ကြောင်း ဖော်ပြသည်။ ဘုရားသခင်သည် သူ့ကို ထောက်မသောကြောင့် မကြောက်ဟု မိန့်တော်မူသည် (ဆာ၊ ၃း၄-၆)။</w:t>
      </w:r>
    </w:p>
    <w:p/>
    <w:p>
      <w:r xmlns:w="http://schemas.openxmlformats.org/wordprocessingml/2006/main">
        <w:t xml:space="preserve">၃ အပိုဒ်- ဒါဝိဒ်သည် သူ၏ရန်သူများလက်မှ လွတ်မြောက်ရန် ဘုရားသခင်ကို ထမြောက်ပြီး ကယ်တင်ရန် တောင်းဆိုခဲ့သည်။ ရန်သူတို့ကို ချေမှုန်း၍ ကယ်တင်ခြင်းသို့ ရောက်စေသော ဘုရားသခင်၏ အရည်အချင်းကို ယုံကြည်ကြောင်း ဖော်ပြသည် (ဆာလံ ၃း၇-၈)။</w:t>
      </w:r>
    </w:p>
    <w:p/>
    <w:p>
      <w:r xmlns:w="http://schemas.openxmlformats.org/wordprocessingml/2006/main">
        <w:t xml:space="preserve">4 အပိုဒ်- ဆာလံသည် ဒါဝိဒ်၏အောင်ပွဲသည် ထာဝရဘုရားပိုင်ကြောင်း အာမခံချက်ဖြင့် နိဂုံးချုပ်ထားသည်။ သူ၏လူတို့အပေါ် ကောင်းချီးမင်္ဂလာများ တောင်းသည် (ဆာ ၃း၉-၁၀)။</w:t>
      </w:r>
    </w:p>
    <w:p/>
    <w:p>
      <w:r xmlns:w="http://schemas.openxmlformats.org/wordprocessingml/2006/main">
        <w:t xml:space="preserve">အကျဉ်းချုပ်မှာ,</w:t>
      </w:r>
    </w:p>
    <w:p>
      <w:r xmlns:w="http://schemas.openxmlformats.org/wordprocessingml/2006/main">
        <w:t xml:space="preserve">ဆာလံသုံးပုဒ်</w:t>
      </w:r>
    </w:p>
    <w:p>
      <w:r xmlns:w="http://schemas.openxmlformats.org/wordprocessingml/2006/main">
        <w:t xml:space="preserve">မြည်တမ်းခြင်း၊</w:t>
      </w:r>
    </w:p>
    <w:p>
      <w:r xmlns:w="http://schemas.openxmlformats.org/wordprocessingml/2006/main">
        <w:t xml:space="preserve">ဒုက္ခရောက်နေချိန်အတွင်း ဒါဝိဒ်၏ယုံကြည်မှုကို ဖော်ပြခြင်း၊</w:t>
      </w:r>
    </w:p>
    <w:p>
      <w:r xmlns:w="http://schemas.openxmlformats.org/wordprocessingml/2006/main">
        <w:t xml:space="preserve">ဘုရားသခင်၏ ကယ်တင်ခြင်းအပေါ် မှီခိုအားထားမှုကို မီးမောင်းထိုးပြသည်။</w:t>
      </w:r>
    </w:p>
    <w:p/>
    <w:p>
      <w:r xmlns:w="http://schemas.openxmlformats.org/wordprocessingml/2006/main">
        <w:t xml:space="preserve">ရန်သူအမြောက်အမြားနှင့် ၎င်းတို့၏ ကဲ့ရဲ့ခြင်းများကို ဖော်ပြခြင်းဖြင့် ရရှိလာသော ဒုက္ခကို အလေးပေးခြင်း၊</w:t>
      </w:r>
    </w:p>
    <w:p>
      <w:r xmlns:w="http://schemas.openxmlformats.org/wordprocessingml/2006/main">
        <w:t xml:space="preserve">ကာကွယ်မှုရင်းမြစ်အဖြစ် ဘုရားသခင်ကို ယုံကြည်စိတ်ချကြောင်း အခိုင်အမာအတည်ပြုခြင်းအားဖြင့် ရရှိသောယုံကြည်ခြင်းကို အလေးထားပါ။</w:t>
      </w:r>
    </w:p>
    <w:p>
      <w:r xmlns:w="http://schemas.openxmlformats.org/wordprocessingml/2006/main">
        <w:t xml:space="preserve">အဆုံးစွန်သောအောင်ပွဲကို အသိအမှတ်ပြုပြီး ကယ်တင်ခြင်းအတွက် ဆုတောင်းခြင်းပူဇော်ခြင်းနှင့်စပ်လျဉ်း၍ ဖော်ပြထားသော ဓမ္မရေးရာရောင်ပြန်ဟပ်မှုကို ဖော်ပြခြင်းမှာ သခင်ဘုရားဖြစ်သည်။</w:t>
      </w:r>
    </w:p>
    <w:p/>
    <w:p>
      <w:r xmlns:w="http://schemas.openxmlformats.org/wordprocessingml/2006/main">
        <w:t xml:space="preserve">Psalms 3:1 အို ထာ​ဝ​ရ​ဘု​ရား၊ အ​ကျွန်ုပ်​ကို​နှောင့်​ယှက်​သော​သူ​တို့​သည် အ​ဘယ်​သို့​တိုး​ပွား​ကြ​ပါ​သနည်း။ ငါ့တဘက်၌ ထသော သူတို့သည် များကြ၏။</w:t>
      </w:r>
    </w:p>
    <w:p/>
    <w:p>
      <w:r xmlns:w="http://schemas.openxmlformats.org/wordprocessingml/2006/main">
        <w:t xml:space="preserve">လူအများက ဟောပြောသူကို ဆန့်ကျင်ပြီး သူ့ကို ဒုက္ခဖြစ်စေတယ်။</w:t>
      </w:r>
    </w:p>
    <w:p/>
    <w:p>
      <w:r xmlns:w="http://schemas.openxmlformats.org/wordprocessingml/2006/main">
        <w:t xml:space="preserve">1- ကမ္ဘာကြီးသည် ကျွန်ုပ်တို့ကို ဆန့်ကျင်ဘက်ဖြစ်နေသည့်တိုင် သခင်ဘုရား၌ နှစ်သိမ့်မှုရယူနိုင်သည်။</w:t>
      </w:r>
    </w:p>
    <w:p/>
    <w:p>
      <w:r xmlns:w="http://schemas.openxmlformats.org/wordprocessingml/2006/main">
        <w:t xml:space="preserve">2: ကျွန်ုပ်တို့သည် ခက်ခဲသောအချိန်များကို ကျော်ဖြတ်ရန် သခင်ဘုရားကို ယုံကြည်စိတ်ချနိုင်ပါသည်။</w:t>
      </w:r>
    </w:p>
    <w:p/>
    <w:p>
      <w:r xmlns:w="http://schemas.openxmlformats.org/wordprocessingml/2006/main">
        <w:t xml:space="preserve">1: ရောမ 8:31 - "ထိုအမှုကို အဘယ်သို့ပြောရမည်နည်း၊ ဘုရားသခင်သည် ငါတို့ဘက်၌ရှိတော်မူလျှင်၊ အဘယ်သူသည် ငါတို့ကို ဆန့်ကျင်ဘက်ပြုနိုင်သနည်း။</w:t>
      </w:r>
    </w:p>
    <w:p/>
    <w:p>
      <w:r xmlns:w="http://schemas.openxmlformats.org/wordprocessingml/2006/main">
        <w:t xml:space="preserve">2: Psalms 34:17 - "ဖြောင့်​မတ်​သော​သူ​တို့​သည် အ​ကူ​အ​ညီ​တောင်း​ဆို​ကြ​သော​အ​ခါ ထာ​ဝ​ရ​ဘု​ရား​သည်​ကြား​တော်​မူ​၍ ခပ်​သိမ်း​သော​ဒုက္ခ​တို့​မှ​ကယ်​လွှတ်​တော်​မူ​၏။</w:t>
      </w:r>
    </w:p>
    <w:p/>
    <w:p>
      <w:r xmlns:w="http://schemas.openxmlformats.org/wordprocessingml/2006/main">
        <w:t xml:space="preserve">Psalms 3:2 ငါ၏ဝိညာဉ်သည် ဘုရားသခင်၌ မစတော်မူပါဟု ဆိုသောသူအများတို့သည်၊ သူတိ့ု။</w:t>
      </w:r>
    </w:p>
    <w:p/>
    <w:p>
      <w:r xmlns:w="http://schemas.openxmlformats.org/wordprocessingml/2006/main">
        <w:t xml:space="preserve">ဆာလံဆရာကို ဘုရားသခင် ကူညီပေးမည်မဟုတ်ကြောင်း လူများစွာက ပြောကြသည်။</w:t>
      </w:r>
    </w:p>
    <w:p/>
    <w:p>
      <w:r xmlns:w="http://schemas.openxmlformats.org/wordprocessingml/2006/main">
        <w:t xml:space="preserve">1. လိုအပ်သောအချိန်အခါ၌ ဘုရားသခင်၏အကူအညီ</w:t>
      </w:r>
    </w:p>
    <w:p/>
    <w:p>
      <w:r xmlns:w="http://schemas.openxmlformats.org/wordprocessingml/2006/main">
        <w:t xml:space="preserve">၂။ အခြေအနေတိုင်းတွင် ဘုရားသခင်၏ ချစ်ခြင်းမေတ္တာနှင့် သစ္စာရှိခြင်း။</w:t>
      </w:r>
    </w:p>
    <w:p/>
    <w:p>
      <w:r xmlns:w="http://schemas.openxmlformats.org/wordprocessingml/2006/main">
        <w:t xml:space="preserve">၁။ ဆာလံ ၃:၂</w:t>
      </w:r>
    </w:p>
    <w:p/>
    <w:p>
      <w:r xmlns:w="http://schemas.openxmlformats.org/wordprocessingml/2006/main">
        <w:t xml:space="preserve">၂။ ဆာလံ ၄၆:၁ - “ဘုရားသခင်သည် ငါတို့ခိုလှုံရာဖြစ်တော်မူ၏။</w:t>
      </w:r>
    </w:p>
    <w:p/>
    <w:p>
      <w:r xmlns:w="http://schemas.openxmlformats.org/wordprocessingml/2006/main">
        <w:t xml:space="preserve">Psalms 3:3 အိုထာဝရဘုရား၊ ကိုယ်တော်သည် အကျွန်ုပ်အတွက် အကာအကွယ်ဖြစ်တော်မူ၏။ ငါ၏ဘုန်းအသရေ၊</w:t>
      </w:r>
    </w:p>
    <w:p/>
    <w:p>
      <w:r xmlns:w="http://schemas.openxmlformats.org/wordprocessingml/2006/main">
        <w:t xml:space="preserve">ထာ​ဝ​ရ​ဘု​ရား​သည် အ​ကာ​အ​ကွယ်​ဖြစ်​တော်​မူ​သော​အ​ခါ ဘုန်း​အ​သ​ရေ​ကို​ပေး​တော်​မူ​၍​ခေါင်း​ကို​မြှောက်​ပေး​တော်​မူ​၏။</w:t>
      </w:r>
    </w:p>
    <w:p/>
    <w:p>
      <w:r xmlns:w="http://schemas.openxmlformats.org/wordprocessingml/2006/main">
        <w:t xml:space="preserve">၁။ လိုအပ်သောအချိန်အခါ၌ သခင်ဘုရား၏ အကာအကွယ်</w:t>
      </w:r>
    </w:p>
    <w:p/>
    <w:p>
      <w:r xmlns:w="http://schemas.openxmlformats.org/wordprocessingml/2006/main">
        <w:t xml:space="preserve">2. ထာဝရဘုရား၏ ဘုန်းတန်ခိုး တန်ခိုး၊</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Psalm 18:2 ထာဝရဘုရားသည် ငါ့ကျောက်၊ ငါ့ရဲတိုက်၊ ငါကိုးစားသော ငါ၏ဘုရားသခင်၊ ကယ်တင်ခြင်း၏ဦးချို၊ ငါ၏မြင့်သောရဲတိုက်၊</w:t>
      </w:r>
    </w:p>
    <w:p/>
    <w:p>
      <w:r xmlns:w="http://schemas.openxmlformats.org/wordprocessingml/2006/main">
        <w:t xml:space="preserve">Psalms 3:4 ငါ​သည်​ထာ​ဝ​ရ​ဘု​ရား​အား​အော်​ဟစ်​၍ သန့်​ရှင်း​သော​တောင်​တော်​မှ​ငါ့​ကို​ကြား​တော်​မူ​၏။ သူတိ့ု။</w:t>
      </w:r>
    </w:p>
    <w:p/>
    <w:p>
      <w:r xmlns:w="http://schemas.openxmlformats.org/wordprocessingml/2006/main">
        <w:t xml:space="preserve">ဒါဝိဒ်၏ဆာလံသည် သခင်ဘုရားကို အော်ဟစ်ပြီး ထာဝရဘုရား၏ သန့်ရှင်းသောတောင်တော်မှ ကြားသိရသည်ကို ဖော်ပြသည်။</w:t>
      </w:r>
    </w:p>
    <w:p/>
    <w:p>
      <w:r xmlns:w="http://schemas.openxmlformats.org/wordprocessingml/2006/main">
        <w:t xml:space="preserve">1. ဘုရားသခင်သည် ကျွန်ုပ်တို့၏ဆုတောင်းချက်များကို နားညောင်းသည်- ဆုတောင်းခြင်း၏တန်ခိုးကို လေ့လာပါ။</w:t>
      </w:r>
    </w:p>
    <w:p/>
    <w:p>
      <w:r xmlns:w="http://schemas.openxmlformats.org/wordprocessingml/2006/main">
        <w:t xml:space="preserve">၂။ လိုအပ်သောအချိန်များတွင် ဘုရားသခင်ထံချဉ်းကပ်ခြင်း- ဒါဝိဒ်၏အကူအညီအတွက် အော်ဟစ်အကူအညီတောင်းခြင်းဆိုင်ရာ လေ့လာမှု</w:t>
      </w:r>
    </w:p>
    <w:p/>
    <w:p>
      <w:r xmlns:w="http://schemas.openxmlformats.org/wordprocessingml/2006/main">
        <w:t xml:space="preserve">၁။ ဆာလံ ၁၈:၆ - "ဆင်းရဲဒုက္ခ၌ ထာဝရ ဘုရားကို ခေါ်၍ အကျွန်ုပ်၏ ဘုရားသခင်ကို အော်ဟစ်ပါ၏။ ဗိမာန်တော်မှ အကျွန်ုပ်၏ အသံကို ကြား၍ အော်ဟစ်ပါ၏။</w:t>
      </w:r>
    </w:p>
    <w:p/>
    <w:p>
      <w:r xmlns:w="http://schemas.openxmlformats.org/wordprocessingml/2006/main">
        <w:t xml:space="preserve">2. Isaiah 65:24 - "သူတို့မခေါ်မီ ငါဖြေကြားမည်။ စကားမပြောသေးသောအချိန်၌ ငါကြားမည်။"</w:t>
      </w:r>
    </w:p>
    <w:p/>
    <w:p>
      <w:r xmlns:w="http://schemas.openxmlformats.org/wordprocessingml/2006/main">
        <w:t xml:space="preserve">Psalms 3:5 ငါ့ကိုလှဲ၍ အိပ်လေ၏။ ငါနိုး; အကြောင်းမူကား၊ ထာဝရဘုရားသည် ငါ့ကိုထောက်မတော်မူ၏။</w:t>
      </w:r>
    </w:p>
    <w:p/>
    <w:p>
      <w:r xmlns:w="http://schemas.openxmlformats.org/wordprocessingml/2006/main">
        <w:t xml:space="preserve">ဤကျမ်းပိုဒ်သည် ဆာလံဆရာကို အိပ်ပျော်နေချိန်၌ပင် ထာ၀ရထောက်မကာ ကာကွယ်ပေးခြင်းအကြောင်း ပြောထားသည်။</w:t>
      </w:r>
    </w:p>
    <w:p/>
    <w:p>
      <w:r xmlns:w="http://schemas.openxmlformats.org/wordprocessingml/2006/main">
        <w:t xml:space="preserve">၁။ ဘုရားသခင်သည် ကျွန်ုပ်တို့ကို အမြဲစောင့်ကြည့်နေပါသည်။</w:t>
      </w:r>
    </w:p>
    <w:p/>
    <w:p>
      <w:r xmlns:w="http://schemas.openxmlformats.org/wordprocessingml/2006/main">
        <w:t xml:space="preserve">2. သခင်ဘုရား၏ နှစ်သိမ့်မှု၌ ငြိမ်သက်ခြင်းကို ရှာဖွေခြင်း။</w:t>
      </w:r>
    </w:p>
    <w:p/>
    <w:p>
      <w:r xmlns:w="http://schemas.openxmlformats.org/wordprocessingml/2006/main">
        <w:t xml:space="preserve">1. Psalms 4:8 - "ငြိမ်သက်စွာအိပ်စက်ခြင်းငှာ အကျွန်ုပ်ကို နှိမ့်ချ၍ အိပ်ပါမည်။ အကြောင်းမူကား၊ အိုထာဝရဘုရား၊</w:t>
      </w:r>
    </w:p>
    <w:p/>
    <w:p>
      <w:r xmlns:w="http://schemas.openxmlformats.org/wordprocessingml/2006/main">
        <w:t xml:space="preserve">2. ဟေရှာယ 26:3 - "သင့်ကို ကိုးစားသောကြောင့်၊ စုံလင်သောငြိမ်သက်ခြင်း၌ ထားတော်မူမည်။"</w:t>
      </w:r>
    </w:p>
    <w:p/>
    <w:p>
      <w:r xmlns:w="http://schemas.openxmlformats.org/wordprocessingml/2006/main">
        <w:t xml:space="preserve">Psalms 3:6 ငါ့​ကို​ဝိုင်း​ထား​သော​သူ​တစ်​သောင်း​တို့​ကို ငါ​မ​ကြောက်​ရ။</w:t>
      </w:r>
    </w:p>
    <w:p/>
    <w:p>
      <w:r xmlns:w="http://schemas.openxmlformats.org/wordprocessingml/2006/main">
        <w:t xml:space="preserve">ဆာလံဆရာသည် ဘုရားသခင်အပေါ် သူ၏ယုံကြည်ခြင်းကို အခိုင်အမာအတည်ပြုပြီး ကိုယ်တော်အား ဆန့်ကျင်ဘက်ပြုသူအများအပြားကို မကြောက်ကြောင်း ကြေငြာခဲ့သည်။</w:t>
      </w:r>
    </w:p>
    <w:p/>
    <w:p>
      <w:r xmlns:w="http://schemas.openxmlformats.org/wordprocessingml/2006/main">
        <w:t xml:space="preserve">1. ဒုက္ခရောက်ချိန်၌ ဘုရားသခင်ကို ယုံကြည်ကိုးစားပါ။</w:t>
      </w:r>
    </w:p>
    <w:p/>
    <w:p>
      <w:r xmlns:w="http://schemas.openxmlformats.org/wordprocessingml/2006/main">
        <w:t xml:space="preserve">2. သခင်ဘုရား၏ တန်ခိုးတော်ကို အားကိုးပါ။</w:t>
      </w:r>
    </w:p>
    <w:p/>
    <w:p>
      <w:r xmlns:w="http://schemas.openxmlformats.org/wordprocessingml/2006/main">
        <w:t xml:space="preserve">1. Joshua 1:9 ငါမှာထားသည်မဟုတ်လော။</w:t>
      </w:r>
    </w:p>
    <w:p/>
    <w:p>
      <w:r xmlns:w="http://schemas.openxmlformats.org/wordprocessingml/2006/main">
        <w:t xml:space="preserve">2 Isaiah 41:10 -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3:7 အိုထာဝရဘုရား၊ ထတော်မူပါ။ အို အကျွန်ုပ်၏ဘုရားသခင်၊ အကျွန်ုပ်ကို ကယ်တင်တော်မူပါ။ အကြောင်းမူကား၊ ကိုယ်တော်သည် အကျွန်ုပ်၏ရန်သူအပေါင်းတို့ကို ပါးရိုးပေါ်မှာ ဒဏ်ခတ်တော်မူပြီ။ မတရားသောသူတို့၏ သွားများကို ချိုးတော်မူပြီ။</w:t>
      </w:r>
    </w:p>
    <w:p/>
    <w:p>
      <w:r xmlns:w="http://schemas.openxmlformats.org/wordprocessingml/2006/main">
        <w:t xml:space="preserve">ဆာလံဆရာက သူ့ရန်သူအားလုံးကို အနိုင်ယူပြီး သူ့ကိုကယ်တင်ဖို့ ဘုရားသခင်ကို တောင်းဆိုထားတယ်။</w:t>
      </w:r>
    </w:p>
    <w:p/>
    <w:p>
      <w:r xmlns:w="http://schemas.openxmlformats.org/wordprocessingml/2006/main">
        <w:t xml:space="preserve">1. မကောင်းမှုအပေါ် ဘုရား၏အောင်ပွဲ</w:t>
      </w:r>
    </w:p>
    <w:p/>
    <w:p>
      <w:r xmlns:w="http://schemas.openxmlformats.org/wordprocessingml/2006/main">
        <w:t xml:space="preserve">၂။ ဘုရားသခင်ရဲ့ အကာအကွယ်ကို ယုံကြည်ကိုးစားပါ။</w:t>
      </w:r>
    </w:p>
    <w:p/>
    <w:p>
      <w:r xmlns:w="http://schemas.openxmlformats.org/wordprocessingml/2006/main">
        <w:t xml:space="preserve">1. ဟေရှာယ 54:17 - သင့်တဘက်၌ ဖန်ဆင်းသောလက်နက်မျှ မအောင်မြင်ရ။ သင့်တဘက်၌ ထသောလျှာရှိသမျှတို့ကို အပြစ်စီရင်ရမည်။</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Psalms 3:8 ကယ်တင်ခြင်းတရားသည် ထာဝရဘုရား ပိုင်တော်မူ၏။ သူတိ့ု။</w:t>
      </w:r>
    </w:p>
    <w:p/>
    <w:p>
      <w:r xmlns:w="http://schemas.openxmlformats.org/wordprocessingml/2006/main">
        <w:t xml:space="preserve">ဆာလံ 3:8 သည် ဘုရားသခင်သည် သူ၏လူများထံ ယူဆောင်လာသည့် နှစ်သိမ့်မှုနှင့် အာမခံချက်တို့ကို ဖော်ပြပြီး သူ၏ကောင်းချီးများကို အမှတ်ရစေသည်။</w:t>
      </w:r>
    </w:p>
    <w:p/>
    <w:p>
      <w:r xmlns:w="http://schemas.openxmlformats.org/wordprocessingml/2006/main">
        <w:t xml:space="preserve">1. ဘုရားသခင်သည် ကျွန်ုပ်တို့၏ခိုလှုံရာနှင့် ခွန်အားဖြစ်တော်မူသည်- ဒုက္ခအချိန်အခါတွင် ဘုရားသခင်၏ကာကွယ်မှုကို တွေ့ကြုံခံစားပါ။</w:t>
      </w:r>
    </w:p>
    <w:p/>
    <w:p>
      <w:r xmlns:w="http://schemas.openxmlformats.org/wordprocessingml/2006/main">
        <w:t xml:space="preserve">2. ဘုရားသခင် ပံ့ပိုးပေးမည်- သူ၏ ပံ့ပိုးပေးမှုနှင့် ကောင်းချီးများအတွက် ဘုရားသခင်ကို အားကိုးပါ။</w:t>
      </w:r>
    </w:p>
    <w:p/>
    <w:p>
      <w:r xmlns:w="http://schemas.openxmlformats.org/wordprocessingml/2006/main">
        <w:t xml:space="preserve">၁။ ဆာလံ ၄၆း၁-၃ “ဘုရားသခင်သည် ငါတို့ခိုလှုံရာ၊ ခွန်အားဖြစ်တော်မူ၏။ ဒုက္ခ၌ အစဉ်အမြဲမစခြင်းဖြစ်တော်မူ၏။ ထိုကြောင့် မြေကြီးသည် လမ်းလွှဲ၍ တောင်တို့သည် ပင်လယ်အလယ်၌ ကျသော်လည်း၊ ငါတို့သည် မကြောက်ကြ။ ပွက်ပွက်နှင့် တောင်များသည် တဟုန်ထိုး လှုပ်ခတ်သွားသည်”</w:t>
      </w:r>
    </w:p>
    <w:p/>
    <w:p>
      <w:r xmlns:w="http://schemas.openxmlformats.org/wordprocessingml/2006/main">
        <w:t xml:space="preserve">2 တရားဟောရာ 28:1-2 “သင်တို့၏ဘုရားသခင် ထာဝရဘုရားကို အပြည့်အဝနာခံ၍ ယနေ့ငါပေးသော ပညတ်တော်ရှိသမျှတို့ကို ဂရုတစိုက် လိုက်နာပါက၊ သင်၏ဘုရားသခင် ထာဝရဘုရားသည် သင့်အား မြေကြီးပေါ်ရှိ လူမျိုးတကာတို့ထက် ချီးမြှောက်တော်မူမည်။ သင်၏ဘုရားသခင် ထာဝရဘုရားကို နာခံလျှင် သင်နှင့်အတူလိုက်လော့။</w:t>
      </w:r>
    </w:p>
    <w:p/>
    <w:p>
      <w:r xmlns:w="http://schemas.openxmlformats.org/wordprocessingml/2006/main">
        <w:t xml:space="preserve">ဆာလံ ၄ သည် ဘုရားသခင်ကို ယုံကြည်ကိုးစားကြောင်းဖော်ပြပြီး ဒုက္ခများကြားတွင် ကိုယ်တော်၏မျက်နှာသာကိုရှာသော ဒါဝိဒ်၏ဆာလံဖြစ်သည်။ ဖြောင့်မတ်သောသူနှင့် ဆိုးသွမ်းသူတို့ကြား ခြားနားချက်ကို အလေးပေးဖော်ပြပြီး လူများကို ငြိမ်သက်ခြင်းနှင့် ရွှင်လန်းစေရန် ဘုရားသခင်ထံလှည့်လာရန် အားပေးသည်။</w:t>
      </w:r>
    </w:p>
    <w:p/>
    <w:p>
      <w:r xmlns:w="http://schemas.openxmlformats.org/wordprocessingml/2006/main">
        <w:t xml:space="preserve">ပထမအပိုဒ်- ဒါဝိဒ်သည် ဘုရားသခင်ထံ အကူအညီတောင်းပြီး သူ၏ဆုတောင်းချက်ကို ကြားနာပြီး သနားတော်မူပါ။ ဖြောင့်မတ်သောကာကွယ်သူအဖြစ် ဘုရားသခင်ထံ အသနားခံသည် (ဆာလံ ၄း၁-၃)။</w:t>
      </w:r>
    </w:p>
    <w:p/>
    <w:p>
      <w:r xmlns:w="http://schemas.openxmlformats.org/wordprocessingml/2006/main">
        <w:t xml:space="preserve">ဒုတိယအပိုဒ်- ဒါဝိဒ်သည် လိမ်လည်လှည့်ဖြားခြင်းနှင့် အသရေပျက်ခြင်းကို ရှာကြံသူများကို မိန့်ခွန်းပြောကြားပြီး ဘုရားသခင်သည် သူ့ကိုယ်သူ ခွဲခြားသတ်မှတ်ထားကြောင်း အသိအမှတ်ပြုရန် တိုက်တွန်းထားသည်။ ဖြောင့်မတ်ခြင်းယဇ်ကိုပူဇော်ရန် သူတို့ကိုအားပေးတော်မူသည် (ဆာလံ ၄း၄-၅)။</w:t>
      </w:r>
    </w:p>
    <w:p/>
    <w:p>
      <w:r xmlns:w="http://schemas.openxmlformats.org/wordprocessingml/2006/main">
        <w:t xml:space="preserve">၃ အပိုဒ်- ဒါဝိဒ်သည် ဒုက္ခအချိန်များတွင်ပင် ရွှင်လန်းမှုနှင့် ရောင့်ရဲမှုကို ယူဆောင်လာကြောင်း အသိအမှတ်ပြုပြီး ဘုရားသခင်အပေါ် သူ၏ကိုယ်ပိုင်ယုံကြည်မှုကို ဖော်ပြသည်။ ကိုယ်တော်ကို ယုံကြည်ကိုးစားရန် အခြားသူများကိုလည်း အားပေးတော်မူသည် (ဆာလံ ၄း၆-၈)။</w:t>
      </w:r>
    </w:p>
    <w:p/>
    <w:p>
      <w:r xmlns:w="http://schemas.openxmlformats.org/wordprocessingml/2006/main">
        <w:t xml:space="preserve">အကျဉ်းချုပ်မှာ,</w:t>
      </w:r>
    </w:p>
    <w:p>
      <w:r xmlns:w="http://schemas.openxmlformats.org/wordprocessingml/2006/main">
        <w:t xml:space="preserve">ဆာလံလေးပါးကို လက်ဆောင်ပေးတယ်။</w:t>
      </w:r>
    </w:p>
    <w:p>
      <w:r xmlns:w="http://schemas.openxmlformats.org/wordprocessingml/2006/main">
        <w:t xml:space="preserve">အသနားခံ၊</w:t>
      </w:r>
    </w:p>
    <w:p>
      <w:r xmlns:w="http://schemas.openxmlformats.org/wordprocessingml/2006/main">
        <w:t xml:space="preserve">ဒုက္ခရောက်ချိန်တွေမှာ ဒါဝိဒ်ဖော်ပြခဲ့တဲ့ ယုံကြည်ချက်၊</w:t>
      </w:r>
    </w:p>
    <w:p>
      <w:r xmlns:w="http://schemas.openxmlformats.org/wordprocessingml/2006/main">
        <w:t xml:space="preserve">ဘုရားသခင်၏ ဖြောင့်မတ်ခြင်းအပေါ် မှီခိုအားထားမှုကို မီးမောင်းထိုးပြသည်။</w:t>
      </w:r>
    </w:p>
    <w:p/>
    <w:p>
      <w:r xmlns:w="http://schemas.openxmlformats.org/wordprocessingml/2006/main">
        <w:t xml:space="preserve">အော်ဟစ်အကူအညီတောင်းခြင်းဖြင့် အောင်မြင်သောဘုရား၏ကျေးဇူးတော်ကို အလေးပေးရှာဖွေခြင်း၊</w:t>
      </w:r>
    </w:p>
    <w:p>
      <w:r xmlns:w="http://schemas.openxmlformats.org/wordprocessingml/2006/main">
        <w:t xml:space="preserve">လူများကို မုသာဝါဒမှ ဖြောင့်မတ်ခြင်းသို့ ကူးပြောင်းရန် တိုက်တွန်းခြင်းဖြင့် ရရှိလာသော ဆန့်ကျင်ဘက်ဘဝပုံစံများကို အလေးထားပါ။</w:t>
      </w:r>
    </w:p>
    <w:p>
      <w:r xmlns:w="http://schemas.openxmlformats.org/wordprocessingml/2006/main">
        <w:t xml:space="preserve">အခြားသူများကို ကိုယ်တော်နှင့် ဤဆက်ဆံရေးသို့ ဖိတ်ခေါ်နေစဉ် ဒုက္ခများကြားတွင် ဘုရားသခင်အား ယုံကြည်ကိုးစားခြင်း၌ ဝမ်းမြောက်ခြင်းနှင့် ရောင့်ရဲခြင်းနှင့်ပတ်သက်၍ ပြသထားသော ဓမ္မဆိုင်ရာ ရောင်ပြန်ဟပ်မှုကို ဖော်ပြခြင်း။</w:t>
      </w:r>
    </w:p>
    <w:p/>
    <w:p>
      <w:r xmlns:w="http://schemas.openxmlformats.org/wordprocessingml/2006/main">
        <w:t xml:space="preserve">Psalms 4:1 အို အကျွန်ုပ်၏ဖြောင့်မတ်ခြင်းတရား၏ ဘုရားသခင်၊ အကျွန်ုပ်ခေါ်သောအခါ နားထောင်တော်မူပါ။ ကယ်မသနားတော်မူပါ။</w:t>
      </w:r>
    </w:p>
    <w:p/>
    <w:p>
      <w:r xmlns:w="http://schemas.openxmlformats.org/wordprocessingml/2006/main">
        <w:t xml:space="preserve">ဘုရားသခင်သည် ကျွန်ုပ်တို့နှင့်အတူ ဒုက္ခရောက်နေချိန်၌ ကျွန်ုပ်တို့၏ဆုတောင်းချက်များကို ကြားနာမည်ဖြစ်သည်။</w:t>
      </w:r>
    </w:p>
    <w:p/>
    <w:p>
      <w:r xmlns:w="http://schemas.openxmlformats.org/wordprocessingml/2006/main">
        <w:t xml:space="preserve">1: "ဘုရားသခင်သည် ငါတို့နှင့်အတူရှိတော်မူသည်"</w:t>
      </w:r>
    </w:p>
    <w:p/>
    <w:p>
      <w:r xmlns:w="http://schemas.openxmlformats.org/wordprocessingml/2006/main">
        <w:t xml:space="preserve">2- "ဘုရားသခင်၏ကရုဏာတော်- ခွန်အားအရင်းအမြစ်"</w:t>
      </w:r>
    </w:p>
    <w:p/>
    <w:p>
      <w:r xmlns:w="http://schemas.openxmlformats.org/wordprocessingml/2006/main">
        <w:t xml:space="preserve">1: Isaiah 41:10 - "မစိုးရိမ်နှင့်။ ငါသည် သင့်ဘက်၌ရှိသောကြောင့်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ဖိလိပ္ပိ ၄း၆-၇ - “အဘယ်အမှုကိုမျှ သတိမပြုဘဲ အရာရာ၌ ကျေးဇူးတော်ကို ချီးမွမ်းခြင်းနှင့်တကွ ဆုတောင်းပဌနာပြု၍ ခပ်သိမ်းသောအမှု၌ သင်တို့တောင်းသမျှတို့ကို ဘုရားသခင်အား ကြားလျှောက်ကြလော့။ ခရစ်တော်ယေရှုအားဖြင့် စိတ်နှလုံးကို ဆင်ခြင်ပါ။"</w:t>
      </w:r>
    </w:p>
    <w:p/>
    <w:p>
      <w:r xmlns:w="http://schemas.openxmlformats.org/wordprocessingml/2006/main">
        <w:t xml:space="preserve">Psalms 4:2 အချင်းလူသားတို့၊ သင်တို့သည် ငါ့ဘုန်းအသရေကို အရှက်ခွဲ၍ အဘယ်မျှကာလပတ်လုံး အရှက်ကွဲကြမည်နည်း။ အဘယ်မျှကာလပတ်လုံး အနတ္တကို နှစ်သက်၍ ငှားရမ်းခြင်းငှါ ရှာကြမည်နည်း။ သူတိ့ု။</w:t>
      </w:r>
    </w:p>
    <w:p/>
    <w:p>
      <w:r xmlns:w="http://schemas.openxmlformats.org/wordprocessingml/2006/main">
        <w:t xml:space="preserve">ဆာလံဆရာက လူတွေက ဘာကြောင့် ဘုရားသခင်ကို အရိုအသေပြုပြီး အမှန်တရားအစား မုသာကို လိုက်ရှာနေကြတာလဲလို့ မေးတယ်။</w:t>
      </w:r>
    </w:p>
    <w:p/>
    <w:p>
      <w:r xmlns:w="http://schemas.openxmlformats.org/wordprocessingml/2006/main">
        <w:t xml:space="preserve">1. အနတ္တနှင့် လိမ်ညာခြင်း၏ အန္တရာယ်များ- ဘုရားသခင်ကို ဂုဏ်တင်ပုံ</w:t>
      </w:r>
    </w:p>
    <w:p/>
    <w:p>
      <w:r xmlns:w="http://schemas.openxmlformats.org/wordprocessingml/2006/main">
        <w:t xml:space="preserve">2. အမှန်တရားရှာဖွေခြင်း- ဘုရားသခင်၏ဘုန်းတော်ကို ဖော်ထုတ်ခြင်း။</w:t>
      </w:r>
    </w:p>
    <w:p/>
    <w:p>
      <w:r xmlns:w="http://schemas.openxmlformats.org/wordprocessingml/2006/main">
        <w:t xml:space="preserve">1. Proverbs 14:12 - လူသည် မှန်သည်ဟုထင်သောလမ်းရှိသော်လည်း အဆုံး၌ သေခြင်းသို့ရောက်သောလမ်းများရှိသည်။</w:t>
      </w:r>
    </w:p>
    <w:p/>
    <w:p>
      <w:r xmlns:w="http://schemas.openxmlformats.org/wordprocessingml/2006/main">
        <w:t xml:space="preserve">2 John 14:6 - ယေရှုက၊ ငါသည် လမ်းခရီး၊ သမ္မာတရားနှင့် အသက်ဖြစ်၏ဟု မိန့်တော်မူ၏။ အဘယ်သူမျှ ခမည်းတော်ထံသို့ မရောက်၊ ငါ့အားဖြင့် မရောက်။</w:t>
      </w:r>
    </w:p>
    <w:p/>
    <w:p>
      <w:r xmlns:w="http://schemas.openxmlformats.org/wordprocessingml/2006/main">
        <w:t xml:space="preserve">Psalms 4:3 ထာ​ဝ​ရ​ဘု​ရား​သည် ကိုယ်​တော်​နှင့်​ဆိုင်​သော​သူ​ကို ခွဲ​ခြား​ထား​ကြောင်း​ကို​သိ​မှတ်​လော့။ ငါ​ခေါ်​သော​အ​ခါ​ထာ​ဝ​ရ​ဘု​ရား​သည် ကြား​တော်​မူ​လိမ့်​မည်။</w:t>
      </w:r>
    </w:p>
    <w:p/>
    <w:p>
      <w:r xmlns:w="http://schemas.openxmlformats.org/wordprocessingml/2006/main">
        <w:t xml:space="preserve">ဘုရားသခင်သည် သူ့ကိုယ်သူ ဘုရားတရားရှိသူများကို ခွဲထုတ်ပြီး သူ့အား ခေါ်သောအခါ နားထောင်မည်ဖြစ်သည်။</w:t>
      </w:r>
    </w:p>
    <w:p/>
    <w:p>
      <w:r xmlns:w="http://schemas.openxmlformats.org/wordprocessingml/2006/main">
        <w:t xml:space="preserve">1. ဘုရားရေးရာအတွက်ဘုရားသခင်၏ချစ်ခြင်း - ဘုရားသခင်သည် သူတို့ကိုခွဲခွာပြီး သူတို့၏အော်ဟစ်သံကိုကြားခြင်းဖြင့် ဘုရားသခင်အပေါ် သူ၏မေတ္တာကိုပြသပုံ။</w:t>
      </w:r>
    </w:p>
    <w:p/>
    <w:p>
      <w:r xmlns:w="http://schemas.openxmlformats.org/wordprocessingml/2006/main">
        <w:t xml:space="preserve">2. ဆုတောင်းခြင်း၏ တန်ခိုး - ဘုရားသခင်နှင့် ဆက်သွယ်ပြီး ကြားနာခွင့်ရရန် ဆုတောင်းခြင်း၏ စွမ်းအား။</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၃၄:၁၇ - "ဖြောင့်မတ်သောသူတို့သည် အော်ဟစ်အကူအညီတောင်းသောအခါ၊ ထာဝရဘုရားသည် နားထောင်၍ ဆင်းရဲဒုက္ခထဲက ကယ်လွှတ်တော်မူ၏။"</w:t>
      </w:r>
    </w:p>
    <w:p/>
    <w:p>
      <w:r xmlns:w="http://schemas.openxmlformats.org/wordprocessingml/2006/main">
        <w:t xml:space="preserve">Psalms 4:4 ကြောက်ရွံ့၍နေ၍ ဒုစရိုက်ကိုမပြုနှင့်။ အိပ်ရာပေါ်မှာ ကိုယ်စိတ်နှလုံးနှင့် ပေါင်းဘော်၍ ငြိမ်ဝပ်စွာနေကြလော့။ သူတိ့ု။</w:t>
      </w:r>
    </w:p>
    <w:p/>
    <w:p>
      <w:r xmlns:w="http://schemas.openxmlformats.org/wordprocessingml/2006/main">
        <w:t xml:space="preserve">ငြိမ်ဝပ်စွာနေ၍ အပြစ်ပြုရန် တိုက်တွန်းမှုကို တွန်းလှန်ပြီး ဘုရားသခင်နှင့် ဆက်ဆံပါ။</w:t>
      </w:r>
    </w:p>
    <w:p/>
    <w:p>
      <w:r xmlns:w="http://schemas.openxmlformats.org/wordprocessingml/2006/main">
        <w:t xml:space="preserve">1. ခဏလောက်စဉ်းစားကြည့်ပါ- ဖရိုဖရဲကမ္ဘာကြီးမှာ ငြိမ်သက်မှုကို ရှာဖွေပါ။</w:t>
      </w:r>
    </w:p>
    <w:p/>
    <w:p>
      <w:r xmlns:w="http://schemas.openxmlformats.org/wordprocessingml/2006/main">
        <w:t xml:space="preserve">2. ငြိမ်သက်ခြင်းမှတဆင့် ရောင့်ရဲမှုကိုရှာပါ။</w:t>
      </w:r>
    </w:p>
    <w:p/>
    <w:p>
      <w:r xmlns:w="http://schemas.openxmlformats.org/wordprocessingml/2006/main">
        <w:t xml:space="preserve">1. 1 Chronicles 16:11 - ထာဝရဘုရားနှင့် တန်ခိုးတော်ကို ရှာကြလော့။ မျက်မှောက်တော်ကို အစဉ်ရှာကြလော့။</w:t>
      </w:r>
    </w:p>
    <w:p/>
    <w:p>
      <w:r xmlns:w="http://schemas.openxmlformats.org/wordprocessingml/2006/main">
        <w:t xml:space="preserve">၂။ ဆာလံ ၄၆:၁၀ - ငါသည် ဘုရားသခင်ဖြစ်ကြောင်းကို ငြိမ်ဝပ်စွာနေကြလော့။</w:t>
      </w:r>
    </w:p>
    <w:p/>
    <w:p>
      <w:r xmlns:w="http://schemas.openxmlformats.org/wordprocessingml/2006/main">
        <w:t xml:space="preserve">Psalms 4:5 ဖြောင့်မတ်ခြင်းယဇ်ကို ပူဇော်၍၊ ထာဝရဘုရားကို ကိုးစားလော့။</w:t>
      </w:r>
    </w:p>
    <w:p/>
    <w:p>
      <w:r xmlns:w="http://schemas.openxmlformats.org/wordprocessingml/2006/main">
        <w:t xml:space="preserve">ဖြောင့်မတ်သောယဇ်များကိုပူဇော်ပြီး သခင်ကိုယုံကြည်ကိုးစားရန် ဆာလံဆရာက ကျွန်ုပ်တို့အား တိုက်တွန်းထားသည်။</w:t>
      </w:r>
    </w:p>
    <w:p/>
    <w:p>
      <w:r xmlns:w="http://schemas.openxmlformats.org/wordprocessingml/2006/main">
        <w:t xml:space="preserve">1. ဖြောင့်မတ်သောပူဇော်သက္ကာ၏တန်ခိုး</w:t>
      </w:r>
    </w:p>
    <w:p/>
    <w:p>
      <w:r xmlns:w="http://schemas.openxmlformats.org/wordprocessingml/2006/main">
        <w:t xml:space="preserve">၂။ သခင်ဘုရားကို ယုံကြည်ကိုးစားခြင်း၏တန်ဖိုး</w:t>
      </w:r>
    </w:p>
    <w:p/>
    <w:p>
      <w:r xmlns:w="http://schemas.openxmlformats.org/wordprocessingml/2006/main">
        <w:t xml:space="preserve">1. ဟေဗြဲ 11:6 - ယုံကြည်ခြင်းမရှိလျှင် ဘုရားသခင်စိတ်တော်နှင့်တွေ့ရန်မဖြစ်နိုင်ပေ။ အကြောင်းမှာ အထံတော်သို့လာသောသူမည်သည်ကား ကိုယ်တော်ရှိတော်မူကြောင်းကို ယုံကြည်ရမည်ဖြစ်ပြီး စိတ်အားထက်သန်စွာရှာသောသူတို့အား ဆုချပေးတော်မူသောကြောင့်ဖြစ်သည်။</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Psalms 4:6 ကောင်းသောအမှုကို အဘယ်သူပြမည်နည်း။ ထာ​ဝ​ရ​ဘု​ရား၊ မျက်​နှာ​တော်​၏​အလင်း​ကို အ​ကျွန်ုပ်​တို့​အ​ပေါ်​သို့​တင်​တော်​မူ​ပါ။</w:t>
      </w:r>
    </w:p>
    <w:p/>
    <w:p>
      <w:r xmlns:w="http://schemas.openxmlformats.org/wordprocessingml/2006/main">
        <w:t xml:space="preserve">လူတော်တော်များများက သူတို့ကို ကောင်းမြတ်မှုပြဖို့ ဘုရားသခင်ကို တောင်းဆိုနေကြတယ်။</w:t>
      </w:r>
    </w:p>
    <w:p/>
    <w:p>
      <w:r xmlns:w="http://schemas.openxmlformats.org/wordprocessingml/2006/main">
        <w:t xml:space="preserve">1- တောင်းပြီး သင်လက်ခံရမည် - ဘုရားသခင်ကို ကျွန်ုပ်တို့ ယုံကြည်ပါက ကျွန်ုပ်တို့၏ စိတ်ရင်းမှန်ဖြင့် တောင်းဆိုချက်များကို ဘုရားသခင် ဖြေကြားပေးလိမ့်မည်။</w:t>
      </w:r>
    </w:p>
    <w:p/>
    <w:p>
      <w:r xmlns:w="http://schemas.openxmlformats.org/wordprocessingml/2006/main">
        <w:t xml:space="preserve">2- ဘုရားသခင်၏အလင်းသည် ကျွန်ုပ်တို့အပေါ်၌ အမြဲရှိနေသည် - ကျွန်ုပ်တို့သည် ၎င်းကို အသိအမှတ်မပြုသည့်တိုင် ဘုရားသခင်၏ ချစ်ခြင်းမေတ္တာနှင့် အလင်းသည် ကျွန်ုပ်တို့၏ဘ၀တွင် ရှိနေပါသည်။</w:t>
      </w:r>
    </w:p>
    <w:p/>
    <w:p>
      <w:r xmlns:w="http://schemas.openxmlformats.org/wordprocessingml/2006/main">
        <w:t xml:space="preserve">1: မဿဲ 7:7-8 - တောင်းလျှင်သင်သည်ပေးလိမ့်မည်။ ရှာလျှင်တွေ့လိမ့်မည်။ ခေါက်လျှင်ဖွင့်လိမ့်မည်။ တောင်းသောသူသည် ခံရ၏။ ရှာသောသူသည် တွေ့၏။ ခေါက်သောသူအား ဖွင့်လိမ့်မည်။</w:t>
      </w:r>
    </w:p>
    <w:p/>
    <w:p>
      <w:r xmlns:w="http://schemas.openxmlformats.org/wordprocessingml/2006/main">
        <w:t xml:space="preserve">2: Matthew 6:33 - သို့သော်လည်း ဘုရားသခင်၏နိုင်ငံတော်နှင့် ဖြောင့်မတ်ခြင်းတရားကို ရှေးဦးစွာရှာကြလော့။</w:t>
      </w:r>
    </w:p>
    <w:p/>
    <w:p>
      <w:r xmlns:w="http://schemas.openxmlformats.org/wordprocessingml/2006/main">
        <w:t xml:space="preserve">Psalms 4:7 စပါးနှင့်စပျစ်ရည်တိုးသောကာလထက်၊ ငါ့စိတ်နှလုံး၌ ရွှင်လန်းစေတော်မူပြီ။</w:t>
      </w:r>
    </w:p>
    <w:p/>
    <w:p>
      <w:r xmlns:w="http://schemas.openxmlformats.org/wordprocessingml/2006/main">
        <w:t xml:space="preserve">စည်းစိမ်ဥစ္စာကြွယ်ဝခြင်းထက် ဝမ်းမြောက်ခြင်းထက် သာ၍စိတ်နှလုံးကို ထာဝရဘုရားသည် ရွှင်လန်းစေတော်မူ၏။</w:t>
      </w:r>
    </w:p>
    <w:p/>
    <w:p>
      <w:r xmlns:w="http://schemas.openxmlformats.org/wordprocessingml/2006/main">
        <w:t xml:space="preserve">၁။ "ကျွန်ုပ်တို့အတွက် ဘုရားသခင် ရွှင်လန်းမှု- ပစ္စည်းဥစ္စာများအစား သခင်ဘုရား၌ ဝမ်းမြောက်ခြင်း"</w:t>
      </w:r>
    </w:p>
    <w:p/>
    <w:p>
      <w:r xmlns:w="http://schemas.openxmlformats.org/wordprocessingml/2006/main">
        <w:t xml:space="preserve">2. "ဘုရားသခင့် မပျက်မကွက် ချစ်ခြင်း- တည်မြဲသော ပျော်ရွှင်မှု အရင်းအမြစ်"</w:t>
      </w:r>
    </w:p>
    <w:p/>
    <w:p>
      <w:r xmlns:w="http://schemas.openxmlformats.org/wordprocessingml/2006/main">
        <w:t xml:space="preserve">1. ရောမ 15:13 - "သင်တို့သည် သန့်ရှင်းသောဝိညာဉ်တော်၏ တန်ခိုးတော်အားဖြင့် မျှော်လင့်ချက်နှင့် ပြည့်စေခြင်းငှာ၊ သင်တို့အားကိုးစားသည်အတိုင်း၊ ဝမ်းမြောက်ခြင်းနှင့် ငြိမ်သက်ခြင်းအပေါင်းနှင့် ပြည့်စေတော်မူပါစေသော။</w:t>
      </w:r>
    </w:p>
    <w:p/>
    <w:p>
      <w:r xmlns:w="http://schemas.openxmlformats.org/wordprocessingml/2006/main">
        <w:t xml:space="preserve">2. 1သက်သာလောနိတ် 5:16-18 - "အစဉ်အမြဲဝမ်းမြောက်ကြလော့။ အဆက်မပြတ်ဆုတောင်းကြလော့။ ကျေးဇူးတော်ကို ချီးမွမ်းကြလော့။ အကြောင်းမူကား၊ ဤအရာသည် ယေရှုခရစ်အားဖြင့် သင်တို့အတွက် ဘုရားသခင်အလိုတော်ရှိပေသတည်း။"</w:t>
      </w:r>
    </w:p>
    <w:p/>
    <w:p>
      <w:r xmlns:w="http://schemas.openxmlformats.org/wordprocessingml/2006/main">
        <w:t xml:space="preserve">Psalms 4:8 အ​ကျွန်ုပ်​သည်​နှစ်​ပါး​လုံး​ကို ငြိမ်​သက်​စွာ​အိပ်​စက်​လျက်​နေ​ပါ​မည်။ အကြောင်း​မူ​ကား၊ အို​ထာ​ဝ​ရ​ဘု​ရား၊ အ​ကျွန်ုပ်​ကို ဘေး​ကင်း​စွာ​နေ​စေ​တော်​မူ​ပါ​၏။</w:t>
      </w:r>
    </w:p>
    <w:p/>
    <w:p>
      <w:r xmlns:w="http://schemas.openxmlformats.org/wordprocessingml/2006/main">
        <w:t xml:space="preserve">ဘုရားသခင်သည် ကျွန်ုပ်တို့ကို အကာအကွယ်ပေးကာ ကျွန်ုပ်တို့အား ဘေးကင်းရေးနှင့် ငြိမ်သက်မှုပေးပါသည်။</w:t>
      </w:r>
    </w:p>
    <w:p/>
    <w:p>
      <w:r xmlns:w="http://schemas.openxmlformats.org/wordprocessingml/2006/main">
        <w:t xml:space="preserve">1. ဘုရားသခင်သည် ကျွန်ုပ်တို့၏ကာကွယ်ပေးသူဖြစ်သည်- ခက်ခဲသောအချိန်များတွင် ငြိမ်းချမ်းရေးနှင့် ဘေးကင်းမှုကို ရှာဖွေခြင်း။</w:t>
      </w:r>
    </w:p>
    <w:p/>
    <w:p>
      <w:r xmlns:w="http://schemas.openxmlformats.org/wordprocessingml/2006/main">
        <w:t xml:space="preserve">2. ဘုရားသခင်၏ ရင်ခွင်ထဲတွင် အနားယူပါ- ကိုယ်တော်၏ အကာအကွယ်နှင့် ဂရုစိုက်မှုကို အားကိုးပါ။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၄၆:၁-၂ - ဘုရားသခင်သည် ကျွန်ုပ်တို့၏ခိုလှုံရာ၊ ထိုကြောင့် မြေကြီးသည် လမ်းလွှဲသော်လည်း၊ တောင်များကို ပင်လယ်အလယ်၌ ရွှေ့သော်လည်း ငါတို့သည် မကြောက်ကြ။</w:t>
      </w:r>
    </w:p>
    <w:p/>
    <w:p>
      <w:r xmlns:w="http://schemas.openxmlformats.org/wordprocessingml/2006/main">
        <w:t xml:space="preserve">ဆာလံ ၅ သည် သူ၏ရန်သူများအပေါ် ဘုရားသခင်၏ လမ်းညွှန်မှု၊ ကာကွယ်မှုနှင့် တရားမျှတမှုကို ရှာဖွေရန် ဒါဝိဒ်၏ဆုတောင်းချက်ဖြစ်သည်။ ဘုရားသခင်ရဲ့ ဖြောင့်မတ်ခြင်းနဲ့ ဆိုးသွမ်းသူရဲ့ ကံကြမ္မာကို အလေးပေးဖော်ပြတယ်။</w:t>
      </w:r>
    </w:p>
    <w:p/>
    <w:p>
      <w:r xmlns:w="http://schemas.openxmlformats.org/wordprocessingml/2006/main">
        <w:t xml:space="preserve">ပထမအပိုဒ်- ဒါဝိဒ်သည် ဘုရားသခင်ထံ အော်ဟစ်ပြီး သူ့စကားကို နားထောင်ပြီး အကူအညီတောင်းရန် သူ့အား စဉ်းစားရန် တောင်းဆိုခြင်းဖြင့် အစပြုသည်။ သူသည် ဘုရားသခင်၏ ဖြောင့်မတ်ခြင်းတရားကို ယုံကြည်ကိုးစားပြီး သူ၏လမ်းညွှန်မှုကို တောင်းခဲ့သည် (ဆာလံ ၅း၁-၃)။</w:t>
      </w:r>
    </w:p>
    <w:p/>
    <w:p>
      <w:r xmlns:w="http://schemas.openxmlformats.org/wordprocessingml/2006/main">
        <w:t xml:space="preserve">ဒုတိယအပိုဒ်- ဒါဝိဒ်သည် ရန်သူများ၏ဆိုးသွမ်းမှုကို မီးမောင်းထိုးပြပြီး သူတို့၏ဖျက်ဆီးခြင်းအတွက် သူ၏ဆန္ဒကိုဖော်ပြသည်။ ဘုရားသခင်သည် မကောင်းမှု၌ မွေ့လျော်ခြင်းမရှိကြောင်းနှင့် လှည့်ဖြားတတ်သောသူသည် ရှေ့တော်၌ မရပ်တည်နိုင်ဟု အခိုင်အမာဆိုသည် (ဆာလံ ၅း၄-၆)။</w:t>
      </w:r>
    </w:p>
    <w:p/>
    <w:p>
      <w:r xmlns:w="http://schemas.openxmlformats.org/wordprocessingml/2006/main">
        <w:t xml:space="preserve">၃ အပိုဒ်- ဒါဝိဒ်သည် သူ၏ဖြောင့်မတ်ခြင်း၌ ဦးဆောင်လမ်းပြရန် ဘုရားသခင်ကို တောင်းဆိုပြီး ဘုရားသခင်၏ အကာအကွယ်အတွက် ဆုတောင်းပါသည်။ ရန်သူများလက်မှ လွတ်မြောက်ရန် အသနားခံပြီး ဘုရားသခင်က သူ့ကို အဖြေပေးမည်ကို ယုံကြည်စိတ်ချကြောင်း ဖော်ပြသည် (ဆာလံ ၅း၇-၈)။</w:t>
      </w:r>
    </w:p>
    <w:p/>
    <w:p>
      <w:r xmlns:w="http://schemas.openxmlformats.org/wordprocessingml/2006/main">
        <w:t xml:space="preserve">၄ အပိုဒ်- ဒါဝိဒ်သည် ဆိုးသွမ်းသူတို့၏လုပ်ရပ်အတွက် တာ၀န်ယူရန် ကိုယ်တော်အား တောင်းဆိုပြီး ဘုရားသခင့်တရားမျှတမှုကို အသနားခံခဲ့သည်။ ဘုရားသခင်၌ခိုလှုံသော ဖြောင့်မတ်သောသူတို့အား ကောင်းကြီးမင်္ဂလာကို ကြေငြာသည် (ဆာ၊ ၅း၉-၁၂)။</w:t>
      </w:r>
    </w:p>
    <w:p/>
    <w:p>
      <w:r xmlns:w="http://schemas.openxmlformats.org/wordprocessingml/2006/main">
        <w:t xml:space="preserve">အကျဉ်းချုပ်မှာ,</w:t>
      </w:r>
    </w:p>
    <w:p>
      <w:r xmlns:w="http://schemas.openxmlformats.org/wordprocessingml/2006/main">
        <w:t xml:space="preserve">ဆာလံငါးလက်ဆောင်</w:t>
      </w:r>
    </w:p>
    <w:p>
      <w:r xmlns:w="http://schemas.openxmlformats.org/wordprocessingml/2006/main">
        <w:t xml:space="preserve">ဆုတောင်းခြင်း၊</w:t>
      </w:r>
    </w:p>
    <w:p>
      <w:r xmlns:w="http://schemas.openxmlformats.org/wordprocessingml/2006/main">
        <w:t xml:space="preserve">ဒါဝိဒ်သည် ဘုရားသခင်၏ လမ်းညွှန်မှု၊ ကာကွယ်မှု၊ နှင့် တရားမျှတမှုကို ရှာဖွေလျက်၊</w:t>
      </w:r>
    </w:p>
    <w:p>
      <w:r xmlns:w="http://schemas.openxmlformats.org/wordprocessingml/2006/main">
        <w:t xml:space="preserve">ဘုရားသခင်၏ ဖြောင့်မတ်ခြင်းအပေါ် မှီခိုအားထားမှုကို မီးမောင်းထိုးပြသည်။</w:t>
      </w:r>
    </w:p>
    <w:p/>
    <w:p>
      <w:r xmlns:w="http://schemas.openxmlformats.org/wordprocessingml/2006/main">
        <w:t xml:space="preserve">ရန်သူများ၏ ဆိုးသွမ်းမှုကို မီးမောင်းထိုးပြခြင်းဖြင့် ရရှိလာသော ဆန့်ကျင်ဘက် ကံကြမ္မာကို အလေးပေးခြင်း၊</w:t>
      </w:r>
    </w:p>
    <w:p>
      <w:r xmlns:w="http://schemas.openxmlformats.org/wordprocessingml/2006/main">
        <w:t xml:space="preserve">ဘုရားသခင်ရဲ့တုံ့ပြန်မှုကို ယုံကြည်စိတ်ချကြောင်း အခိုင်အမာအတည်ပြုခြင်းအားဖြင့် ရရှိတဲ့ယုံကြည်မှုကို အလေးထားပါ။</w:t>
      </w:r>
    </w:p>
    <w:p>
      <w:r xmlns:w="http://schemas.openxmlformats.org/wordprocessingml/2006/main">
        <w:t xml:space="preserve">ဘုရားသခင်၌ ခိုလှုံလိုသူတို့အပေါ် ကောင်းချီးမင်္ဂလာများကို အသိအမှတ်ပြုရင်း မြင့်မြတ်သောတရားမျှတမှုကို ဆွဲဆောင်နိုင်ခြင်းနှင့်စပ်လျဉ်းသည့် ဓမ္မဆိုင်ရာ ရောင်ပြန်ဟပ်မှုကို ဖော်ပြခြင်း။</w:t>
      </w:r>
    </w:p>
    <w:p/>
    <w:p>
      <w:r xmlns:w="http://schemas.openxmlformats.org/wordprocessingml/2006/main">
        <w:t xml:space="preserve">Psalms 5:1 အိုထာဝရဘုရား၊ အကျွန်ုပ်စကားကို နားထောင်တော်မူပါ။</w:t>
      </w:r>
    </w:p>
    <w:p/>
    <w:p>
      <w:r xmlns:w="http://schemas.openxmlformats.org/wordprocessingml/2006/main">
        <w:t xml:space="preserve">နှုတ်ကပတ်တော်သည် ကျွန်ုပ်တို့၏တောင်းဆိုချက်များနှင့် အကြံအစည်များကို သခင်ဘုရားရှေ့တော်၌ ယူဆောင်လာရန် အားပေးသည်။</w:t>
      </w:r>
    </w:p>
    <w:p/>
    <w:p>
      <w:r xmlns:w="http://schemas.openxmlformats.org/wordprocessingml/2006/main">
        <w:t xml:space="preserve">1. ဘုရားသခင်ထံ အသနားခံခြင်း- ကိုယ်တော်၏အချိန်ကို ယုံကြည်ရန် သင်ယူခြင်း။</w:t>
      </w:r>
    </w:p>
    <w:p/>
    <w:p>
      <w:r xmlns:w="http://schemas.openxmlformats.org/wordprocessingml/2006/main">
        <w:t xml:space="preserve">2. ဆုတောင်းခြင်းကို ဦးစားပေးလုပ်ဆောင်ခြင်း- ဆင်ခြင်သုံးသပ်မှုနှင့် ညီညွတ်မှု</w:t>
      </w:r>
    </w:p>
    <w:p/>
    <w:p>
      <w:r xmlns:w="http://schemas.openxmlformats.org/wordprocessingml/2006/main">
        <w:t xml:space="preserve">1. မဿဲ 7:7-8 တောင်းလျှင်၊ ပေးလိမ့်မည်။ ရှာလျှင်တွေ့လိမ့်မည်။ ခေါက်လျှင်ဖွင့်လိမ့်မည်။ တောင်းသောသူသည် ခံရ၏။ ရှာသောသူသည် တွေ့၏။ ခေါက်သောသူအား ဖွင့်လိမ့်မည်။</w:t>
      </w:r>
    </w:p>
    <w:p/>
    <w:p>
      <w:r xmlns:w="http://schemas.openxmlformats.org/wordprocessingml/2006/main">
        <w:t xml:space="preserve">2. James 5:16 ထို့ကြောင့် သင်တို့၏အပြစ်များကို အချင်းချင်း ဝန်ချတောင်းပန်၍ ချမ်းသာခြင်းသို့ ရောက်မည်အကြောင်း အချင်းချင်းအဘို့ ဆုတောင်းကြလော့။ ဖြောင့်​မတ်​သူ​တစ်​ဦး​၏​ပ​တ္ထ​နာ​သည် အစွမ်း​ထက်​ပြီး ထိရောက်​သည်။</w:t>
      </w:r>
    </w:p>
    <w:p/>
    <w:p>
      <w:r xmlns:w="http://schemas.openxmlformats.org/wordprocessingml/2006/main">
        <w:t xml:space="preserve">Psalms 5:2 မင်းကြီး၊ အကျွန်ုပ်၏ဘုရားသခင်၊ အကျွန်ုပ်အော်ဟစ်သောအသံကို နားထောင်တော်မူပါ။ အကြောင်းမူကား၊</w:t>
      </w:r>
    </w:p>
    <w:p/>
    <w:p>
      <w:r xmlns:w="http://schemas.openxmlformats.org/wordprocessingml/2006/main">
        <w:t xml:space="preserve">ဤဆာလံသည် ဟောပြောသူ၏ ဘုရားသခင်ထံ ဆုတောင်းလိုသောဆန္ဒကို ဖော်ပြသည်။</w:t>
      </w:r>
    </w:p>
    <w:p/>
    <w:p>
      <w:r xmlns:w="http://schemas.openxmlformats.org/wordprocessingml/2006/main">
        <w:t xml:space="preserve">1: ကျွန်ုပ်တို့၏ဆုတောင်းချက်များကို ဘုရားသခင်ကြားရပြီး နားထောင်ရန် အသင့်ရှိတော်မူ၏။</w:t>
      </w:r>
    </w:p>
    <w:p/>
    <w:p>
      <w:r xmlns:w="http://schemas.openxmlformats.org/wordprocessingml/2006/main">
        <w:t xml:space="preserve">၂။ ဘုရားသခင်ကို ကျွန်ုပ်တို့ အော်ခေါ်သောအခါ၊</w:t>
      </w:r>
    </w:p>
    <w:p/>
    <w:p>
      <w:r xmlns:w="http://schemas.openxmlformats.org/wordprocessingml/2006/main">
        <w:t xml:space="preserve">1:1 ပေတရု 5:7 - "သင်တို့ကိုဂရုစိုက်တော်မူသောကြောင့်သင်တို့ရှိသမျှကိုသူ့အပေါ်၌ထားတော်မူ၏။</w:t>
      </w:r>
    </w:p>
    <w:p/>
    <w:p>
      <w:r xmlns:w="http://schemas.openxmlformats.org/wordprocessingml/2006/main">
        <w:t xml:space="preserve">2: Isaiah 65:24 - “ထိုအခါ၊ သူတို့မခေါ်မီ ငါပြန်ပြောမည်၊ သူတို့ပြောသော်လည်း ငါကြားမည်။</w:t>
      </w:r>
    </w:p>
    <w:p/>
    <w:p>
      <w:r xmlns:w="http://schemas.openxmlformats.org/wordprocessingml/2006/main">
        <w:t xml:space="preserve">Psalms 5:3 အိုထာဝရဘုရား၊ နံနက်အချိန်၌ အကျွန်ုပ်၏အသံကို ကြားတော်မူလိမ့်မည်။ နံနက်အချိန်၌ ငါ့ပဌနာကို သင့်အား ညွှန်ပြ၍ မျှော်ကြည့်မည်။</w:t>
      </w:r>
    </w:p>
    <w:p/>
    <w:p>
      <w:r xmlns:w="http://schemas.openxmlformats.org/wordprocessingml/2006/main">
        <w:t xml:space="preserve">နံနက်အချိန်၌ ဘုရားသခင်သည် ကျွန်ုပ်တို့၏ဆုတောင်းချက်များကို နားထောင်ပြီး အဖြေပေးသည်။</w:t>
      </w:r>
    </w:p>
    <w:p/>
    <w:p>
      <w:r xmlns:w="http://schemas.openxmlformats.org/wordprocessingml/2006/main">
        <w:t xml:space="preserve">1. နံနက်ယံ၌ ဆုတောင်းခြင်း- ဘုရားသခင်နှင့် ဆက်သွယ်ရန် လမ်းညွှန်ချက်</w:t>
      </w:r>
    </w:p>
    <w:p/>
    <w:p>
      <w:r xmlns:w="http://schemas.openxmlformats.org/wordprocessingml/2006/main">
        <w:t xml:space="preserve">2. ညွှန်ကြားဆုတောင်းခြင်း၏ တန်ခိုး- ရည်ရွယ်ချက်ရှိရှိ ဆုတောင်းခြင်းဖြင့် ဘုရားသခင်နှင့် ချိတ်ဆက်ခြင်း။</w:t>
      </w:r>
    </w:p>
    <w:p/>
    <w:p>
      <w:r xmlns:w="http://schemas.openxmlformats.org/wordprocessingml/2006/main">
        <w:t xml:space="preserve">1. 1 John 5:14-15 - “ငါတို့တောင်းသမျှသည် မိမိအလိုတော်နှင့်အညီ တောင်းလျှင်ကြားတော် မူမည်အကြောင်း၊ ငါတို့တောင်းသမျှကို ကြားတော်မူကြောင်းကို ငါတို့သိလျှင်၊ ငါတို့တောင်းထားတဲ့ တောင်းစရာတွေ ရှိတယ်။"</w:t>
      </w:r>
    </w:p>
    <w:p/>
    <w:p>
      <w:r xmlns:w="http://schemas.openxmlformats.org/wordprocessingml/2006/main">
        <w:t xml:space="preserve">2 Mark 11:24 - "ထိုကြောင့် ငါဆိုသည်ကား၊ သင်တို့သည် ပဌနာပြု၍တောင်းသမျှကို လက်ခံကြောင်းကို ယုံကြည်လော့။</w:t>
      </w:r>
    </w:p>
    <w:p/>
    <w:p>
      <w:r xmlns:w="http://schemas.openxmlformats.org/wordprocessingml/2006/main">
        <w:t xml:space="preserve">Psalms 5:4 အကြောင်းမူကား၊ ကိုယ်တော်သည် ဒုစရိုက်ကို နှစ်သက်သော ဘုရားမဟုတ်၊ ဘေးဥပဒ်သည် ကိုယ်တော်၌ မနေရ။</w:t>
      </w:r>
    </w:p>
    <w:p/>
    <w:p>
      <w:r xmlns:w="http://schemas.openxmlformats.org/wordprocessingml/2006/main">
        <w:t xml:space="preserve">ကျမ်းပိုဒ်က ဘုရားသခင်သည် ဆိုးသွမ်းမှုကို နှစ်သက်ခြင်းမရှိကြောင်းနှင့် မကောင်းမှုမှာ သူ၏မျက်မှောက်တွင် မနေရနိုင်ကြောင်း အလေးပေးဖော်ပြသည်။</w:t>
      </w:r>
    </w:p>
    <w:p/>
    <w:p>
      <w:r xmlns:w="http://schemas.openxmlformats.org/wordprocessingml/2006/main">
        <w:t xml:space="preserve">၁။ “ဆိုးသွမ်းမှုကို ဘုရားသခင် ငြင်းပယ်”</w:t>
      </w:r>
    </w:p>
    <w:p/>
    <w:p>
      <w:r xmlns:w="http://schemas.openxmlformats.org/wordprocessingml/2006/main">
        <w:t xml:space="preserve">၂။ "ဘုရားသခင်၏သန့်ရှင်းခြင်း"</w:t>
      </w:r>
    </w:p>
    <w:p/>
    <w:p>
      <w:r xmlns:w="http://schemas.openxmlformats.org/wordprocessingml/2006/main">
        <w:t xml:space="preserve">1. ဟေရှာယ 59:2 - "သင်၏ဒုစရိုက်မူကား၊ သင်နှင့်သင်၏ဘုရားသခင့်စပ်ကြားခြားသွား၍၊ သင်၏ဒုစရိုက်များသည် ကြားတော်မမူဘဲ မျက်နှာတော်ကို ဝှက်ထားပြီ။"</w:t>
      </w:r>
    </w:p>
    <w:p/>
    <w:p>
      <w:r xmlns:w="http://schemas.openxmlformats.org/wordprocessingml/2006/main">
        <w:t xml:space="preserve">2 James 1:13-14 - "စုံစမ်းနှောင့်ရှက်ခြင်းကို ခံရသောအခါ၊ ငါသည် ဘုရားသခင် စုံစမ်းခြင်းကို ခံရသည်ဟု အဘယ်သူမျှ မပြောစေနှင့်။ အကြောင်းမူကား၊ ဘုရားသခင်သည် မကောင်းသော စုံစမ်းနှောင့်ယှက်ခြင်းကို ခံရ၍ အဘယ်သူမျှ မစုံစမ်းရာ။ မိမိအလိုဆန္ဒအရ ဆွဲဆောင်ပါ”</w:t>
      </w:r>
    </w:p>
    <w:p/>
    <w:p>
      <w:r xmlns:w="http://schemas.openxmlformats.org/wordprocessingml/2006/main">
        <w:t xml:space="preserve">Psalms 5:5 မိုက်သောသူသည် ရှေ့တော်၌ မရပ်ရ။ မတရားသော သူအပေါင်းတို့ကို မုန်းတော်မူ၏။</w:t>
      </w:r>
    </w:p>
    <w:p/>
    <w:p>
      <w:r xmlns:w="http://schemas.openxmlformats.org/wordprocessingml/2006/main">
        <w:t xml:space="preserve">ဘုရားသခင်သည် အမှားလုပ်သောသူတို့ကို မုန်းတီးပြီး သူတို့၏မိုက်မဲမှုကို သည်းမခံနိုင်ပါ။</w:t>
      </w:r>
    </w:p>
    <w:p/>
    <w:p>
      <w:r xmlns:w="http://schemas.openxmlformats.org/wordprocessingml/2006/main">
        <w:t xml:space="preserve">1. ဘုရားသခင်သည် အပြစ်ကိုမုန်းသည်၊ အပြစ်သားများမဟုတ်ပါ။</w:t>
      </w:r>
    </w:p>
    <w:p/>
    <w:p>
      <w:r xmlns:w="http://schemas.openxmlformats.org/wordprocessingml/2006/main">
        <w:t xml:space="preserve">၂။ ဒုစရိုက်အတွက် ဘုရားသခင်မုန်းတီးခြင်း၏ တန်ခိုး</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Isaiah 59:2 - သင်၏ဒုစရိုက်မူကား၊ သင်၏ဘုရားသခင်နှင့် ကွာသွားပါပြီ။ သင့်အပြစ်သည် သူ့မျက်နှာကို ကွယ်ဝှက်ထားသောကြောင့် မကြားရပါ။</w:t>
      </w:r>
    </w:p>
    <w:p/>
    <w:p>
      <w:r xmlns:w="http://schemas.openxmlformats.org/wordprocessingml/2006/main">
        <w:t xml:space="preserve">Psalms 5:6 အငှားပြောသောသူတို့ကို ဖျက်ဆီးတော်မူမည်။</w:t>
      </w:r>
    </w:p>
    <w:p/>
    <w:p>
      <w:r xmlns:w="http://schemas.openxmlformats.org/wordprocessingml/2006/main">
        <w:t xml:space="preserve">မုသာစကားကိုပြောသောသူနှင့် ကြမ်းတမ်းသော လှည့်ဖြားသောသူတို့ကို ပယ်ရှင်း၍၊</w:t>
      </w:r>
    </w:p>
    <w:p/>
    <w:p>
      <w:r xmlns:w="http://schemas.openxmlformats.org/wordprocessingml/2006/main">
        <w:t xml:space="preserve">1: ငါတို့သည် မုသာနှင့် လှည့်ဖြားခြင်းကို ဘုရားသခင် သည်းမခံနိုင်သောကြောင့်၊</w:t>
      </w:r>
    </w:p>
    <w:p/>
    <w:p>
      <w:r xmlns:w="http://schemas.openxmlformats.org/wordprocessingml/2006/main">
        <w:t xml:space="preserve">2-ဘုရားသခင်၏ချစ်ခြင်းမေတ္တာသည် တန်ခိုးကြီးပြီး ကျွန်ုပ်တို့အား အမှားလုပ်မိသောသူများလက်မှ ကာကွယ်ပေးမည်ဖြစ်သည်။</w:t>
      </w:r>
    </w:p>
    <w:p/>
    <w:p>
      <w:r xmlns:w="http://schemas.openxmlformats.org/wordprocessingml/2006/main">
        <w:t xml:space="preserve">၁ သုတ္တံကျမ်း 6:16-19 - ထာဝရဘုရား မုန်းတီးသော ခြောက်ပါး၊ စက်ဆုပ်ရွံရှာဖွယ် ခုနစ်ပါး ဟူမူကား- မာနထောင်လွှားသော မျက်စိ၊ မုသားပြောသော လက်၊ အပြစ်မရှိသော အသွေးကို သွန်းသော လက်၊ မတရားသော အကြံကို ကြံစည်သော စိတ်နှလုံး၊ မုသာစကားကို ရှုရှိုက်တတ်သော မမှန်သောသက်သေ၊ ညီအစ်ကိုတို့၌ သဘောထားကွဲလွဲခြင်းမျိုးစေ့ကိုကြဲသောသူ၊</w:t>
      </w:r>
    </w:p>
    <w:p/>
    <w:p>
      <w:r xmlns:w="http://schemas.openxmlformats.org/wordprocessingml/2006/main">
        <w:t xml:space="preserve">2: Romans 12:9 ချစ်ခြင်းမေတ္တာသည် စစ်မှန်ပါစေ။ မကောင်းသောအရာကို ရွံရှာကြလော့။ ကောင်းသောအရာကို စွဲကိုင်ကြလော့။</w:t>
      </w:r>
    </w:p>
    <w:p/>
    <w:p>
      <w:r xmlns:w="http://schemas.openxmlformats.org/wordprocessingml/2006/main">
        <w:t xml:space="preserve">Psalms 5:7 သို့သော်လည်း၊ အကျွန်ုပ်မူကား၊ ကရုဏာတော်အလျှံပယ်ဖြင့် ကိုယ်တော်၏အိမ်ထဲသို့ အကျွန်ုပ်ဝင်ပါမည်။ ကြောက်ရွံ့သောအားဖြင့် ကိုယ်တော်၏သန့်ရှင်းသောဗိမာန်တော်ကို ကိုးကွယ်ပါ၏။</w:t>
      </w:r>
    </w:p>
    <w:p/>
    <w:p>
      <w:r xmlns:w="http://schemas.openxmlformats.org/wordprocessingml/2006/main">
        <w:t xml:space="preserve">ဆာလံဆရာသည် ကရုဏာများစွာဖြင့် ဘုရားသခင့်အိမ်တော်တွင် ဝတ်ပြုကိုးကွယ်လိုကြောင်း ဖော်ပြသည်။</w:t>
      </w:r>
    </w:p>
    <w:p/>
    <w:p>
      <w:r xmlns:w="http://schemas.openxmlformats.org/wordprocessingml/2006/main">
        <w:t xml:space="preserve">1. ကရုဏာဖြင့်နေထိုင်ခြင်း- သခင်ဘုရား၏အိမ်တော်၌ နှစ်သိမ့်မှုရယူပါ။</w:t>
      </w:r>
    </w:p>
    <w:p/>
    <w:p>
      <w:r xmlns:w="http://schemas.openxmlformats.org/wordprocessingml/2006/main">
        <w:t xml:space="preserve">2. ထာဝရဘုရားကိုကြောက်ရွံ့ခြင်း- ကိုးကွယ်ရန် ဖိတ်ခေါ်ခြင်း။</w:t>
      </w:r>
    </w:p>
    <w:p/>
    <w:p>
      <w:r xmlns:w="http://schemas.openxmlformats.org/wordprocessingml/2006/main">
        <w:t xml:space="preserve">1. Isaiah 57:15 - အကြောင်းမူကား၊ သန့်ရှင်းသော နာမတော်ဖြင့် ထာဝစဉ်နေထိုင်တော်မူသော မြင့်မြတ်တော်မူသောအရှင်၊ စိတ်နှိမ့်ချသောစိတ်ရှိသော သူနှင့်အတူ မြင့်မြတ်သော အရပ်၌ ငါနေ၏။</w:t>
      </w:r>
    </w:p>
    <w:p/>
    <w:p>
      <w:r xmlns:w="http://schemas.openxmlformats.org/wordprocessingml/2006/main">
        <w:t xml:space="preserve">2. ဟေဗြဲ 12:28-29 - ထို့ကြောင့် မတုန်မလှုပ်နိုင်သောနိုင်ငံကို လက်ခံရရှိသည့်အတွက် ကျေးဇူးတင်ရှိကြကုန်အံ့၊ ထို့ကြောင့် ကျွန်ုပ်တို့၏ဘုရားသခင်သည် လောင်သောမီးဖြစ်သောကြောင့်၊ ဘုရားသခင်အား ရိုသေလေးမြတ်စွာဖြင့် ကိုးကွယ်ပူဇော်ကြပါစို့။</w:t>
      </w:r>
    </w:p>
    <w:p/>
    <w:p>
      <w:r xmlns:w="http://schemas.openxmlformats.org/wordprocessingml/2006/main">
        <w:t xml:space="preserve">Psalms 5:8 အိုထာဝရဘုရား၊ အကျွန်ုပ်၏ရန်သူတို့ကြောင့် ဖြောင့်မတ်ခြင်းတရား၌ အကျွန်ုပ်ကို ပို့ဆောင်တော်မူပါ။ ငါ့မျက်နှာရှေ့မှာ သင်၏လမ်းကို ဖြောင့်စေလော့။</w:t>
      </w:r>
    </w:p>
    <w:p/>
    <w:p>
      <w:r xmlns:w="http://schemas.openxmlformats.org/wordprocessingml/2006/main">
        <w:t xml:space="preserve">ဖြောင့်မတ်ခြင်းအသက်တာကို ဦးဆောင်ခြင်းသည် ရန်သူများရန်မှ ကာကွယ်ရန် မရှိမဖြစ်လိုအပ်သည်။</w:t>
      </w:r>
    </w:p>
    <w:p/>
    <w:p>
      <w:r xmlns:w="http://schemas.openxmlformats.org/wordprocessingml/2006/main">
        <w:t xml:space="preserve">1: ဘုရားသခင်ရဲ့လမ်းဟာ ဖြောင့်မတ်ခြင်းနဲ့ ကာကွယ်ခြင်းရဲ့ တစ်ခုတည်းသောလမ်းဖြစ်တယ်။</w:t>
      </w:r>
    </w:p>
    <w:p/>
    <w:p>
      <w:r xmlns:w="http://schemas.openxmlformats.org/wordprocessingml/2006/main">
        <w:t xml:space="preserve">2- သခင်ဘုရား၏လမ်းစဉ်ကို လိုက်လျှောက်ခြင်းသည် အောင်မြင်မှုနှင့် ဘေးကင်းမှုဆီသို့ ဦးတည်စေသည်။</w:t>
      </w:r>
    </w:p>
    <w:p/>
    <w:p>
      <w:r xmlns:w="http://schemas.openxmlformats.org/wordprocessingml/2006/main">
        <w:t xml:space="preserve">၁ သုတ္တံကျမ်း ၃း၅-၆ "ထာဝရဘုရားကို စိတ်နှလုံးအကြွင်းမဲ့ ကိုးစားလော့။ ကိုယ်ဥာဏ်ကို အားမကိုးနှင့်။ သင်၏လမ်းခရီး၌ ကိုယ်တော်ကို ဝန်ခံလော့။ သင်၏လမ်းခရီးတို့ကို ဖြောင့်စေတော်မူမည်။</w:t>
      </w:r>
    </w:p>
    <w:p/>
    <w:p>
      <w:r xmlns:w="http://schemas.openxmlformats.org/wordprocessingml/2006/main">
        <w:t xml:space="preserve">2 Isaiah 30:21 “သင်​တို့​အ​နောက်​ဘက်​မှ​စ​ကား​တစ်​ခု​ကို​ကြား​ရ​လိမ့်​မည်။ ဤ​လမ်း​သည်​လက်​ယာ​ဘက်​သို့​လှည့်​၍​လက်​ဝဲ​ဘက်​သို့​လှည့်​၍​သွား​လော့။</w:t>
      </w:r>
    </w:p>
    <w:p/>
    <w:p>
      <w:r xmlns:w="http://schemas.openxmlformats.org/wordprocessingml/2006/main">
        <w:t xml:space="preserve">Psalms 5:9 အကြောင်းမူကား၊ သူတို့နှုတ်၌ သစ္စာမရှိ၊ အတွင်းစိတ်သည် အလွန်ဆိုးသွမ်း၏။ လည်ချောင်းသည် ပွင့်သော သင်္ချိုင်းတွင်းဖြစ်၏။ လျှာဖြင့် မြှောက်ပင့်ကြ၏။</w:t>
      </w:r>
    </w:p>
    <w:p/>
    <w:p>
      <w:r xmlns:w="http://schemas.openxmlformats.org/wordprocessingml/2006/main">
        <w:t xml:space="preserve">လူတွေက သစ္စာမရှိသလို သူတို့ရဲ့ အတွင်းစိတ်တွေက ဆိုးသွမ်းတယ်။ ချော့မော့ပြီး လှည့်ဖြားရန် လျှာကိုအသုံးပြုကြသည်။</w:t>
      </w:r>
    </w:p>
    <w:p/>
    <w:p>
      <w:r xmlns:w="http://schemas.openxmlformats.org/wordprocessingml/2006/main">
        <w:t xml:space="preserve">1. စကားလုံးများ၏စွမ်းအား- ကျွန်ုပ်တို့၏လျှာများကို ကောင်းမှု သို့မဟုတ် အဆိုးအတွက် မည်သို့အသုံးပြုနိုင်မည်နည်း။</w:t>
      </w:r>
    </w:p>
    <w:p/>
    <w:p>
      <w:r xmlns:w="http://schemas.openxmlformats.org/wordprocessingml/2006/main">
        <w:t xml:space="preserve">2. လှည့်စားခြင်း၏အန္တရာယ်- လှည့်စားခံရခြင်းမှ ရှောင်ကြဉ်နည်း</w:t>
      </w:r>
    </w:p>
    <w:p/>
    <w:p>
      <w:r xmlns:w="http://schemas.openxmlformats.org/wordprocessingml/2006/main">
        <w:t xml:space="preserve">1. မဿဲ 12:34-37 - "စိတ်နှလုံးစည်းစိမ်ထဲက နှုတ်သည် ပြောတတ်၏။ သူတော်ကောင်းသည် ကောင်းသောဘဏ္ဍာထဲက ကောင်းသောအရာကို ပေါက်ဖွားတတ်၏။ လူဆိုးသည် မကောင်းသောဘဏ္ဍာမှ ထွက်လာတတ်၏။"</w:t>
      </w:r>
    </w:p>
    <w:p/>
    <w:p>
      <w:r xmlns:w="http://schemas.openxmlformats.org/wordprocessingml/2006/main">
        <w:t xml:space="preserve">၂ ယာကုပ် ၃:၁-၁၂ - “ကျွန်ုပ်တို့သည် မြင်းတို့၏ ပါးစပ်ထဲသို့ အကိုက်ခံရလျှင် သူတို့တကိုယ်လုံးကို လမ်းပြ၍ သင်္ဘောတို့ကို ကြည့်ရှုလော့။ အလွန်ကြီး၍ လေပြင်းတိုက်သော်လည်း၊ လေယာဉ်မှူး၏ အလိုဆန္ဒ ညွှန်ကြားသည့် နေရာတိုင်း၌ အလွန်သေးငယ်သော ရူပါရုံဖြင့် လမ်းညွှန်ထား သည်။ထို့အတူ လျှာသည် သေးငယ်သော်လည်း ကြီးမြတ်သောအရာများကို ကြွားဝါ၍ တောကြီးသည် ဤမျှလောက် မီးငယ်ဖြင့် တောက်လောင်နေလေသည်”</w:t>
      </w:r>
    </w:p>
    <w:p/>
    <w:p>
      <w:r xmlns:w="http://schemas.openxmlformats.org/wordprocessingml/2006/main">
        <w:t xml:space="preserve">Psalms 5:10 အိုဘုရားသခင်၊ သူတို့ကို ဖျက်ဆီးတော်မူပါ။ မိမိတို့အကြံအစည်ဖြင့် လဲကြစေ။ များစွာသော ဒုစရိုက်အပြစ်တို့ကို နှင်ထုတ်၍၊ သင့်ကိုပုန်ကန်ကြပြီ။</w:t>
      </w:r>
    </w:p>
    <w:p/>
    <w:p>
      <w:r xmlns:w="http://schemas.openxmlformats.org/wordprocessingml/2006/main">
        <w:t xml:space="preserve">ဘုရားသခင်သည် ကိုယ်တော်ကို ပုန်ကန်သောသူတို့အား တရားစီရင်ပြီး များပြားသော လွန်ကျူးမှုများဖြင့် နှင်ထုတ်တော်မူလိမ့်မည်။</w:t>
      </w:r>
    </w:p>
    <w:p/>
    <w:p>
      <w:r xmlns:w="http://schemas.openxmlformats.org/wordprocessingml/2006/main">
        <w:t xml:space="preserve">1. ဘုရားသခင်တရားစီရင်ခြင်း- ပုန်ကန်ခြင်း၏အကျိုးဆက်များ</w:t>
      </w:r>
    </w:p>
    <w:p/>
    <w:p>
      <w:r xmlns:w="http://schemas.openxmlformats.org/wordprocessingml/2006/main">
        <w:t xml:space="preserve">2. ဘုရားသခင်၏တန်ခိုးတော်- နောင်တရရန် ဖိတ်ခေါ်ချက်</w:t>
      </w:r>
    </w:p>
    <w:p/>
    <w:p>
      <w:r xmlns:w="http://schemas.openxmlformats.org/wordprocessingml/2006/main">
        <w:t xml:space="preserve">1. ရောမ 2:6-8 ဘုရားသခင်သည် လူတိုင်းအား ၎င်းတို့၏အကျင့်အတိုင်း ဆပ်ပေးလိမ့်မည်။</w:t>
      </w:r>
    </w:p>
    <w:p/>
    <w:p>
      <w:r xmlns:w="http://schemas.openxmlformats.org/wordprocessingml/2006/main">
        <w:t xml:space="preserve">2. ဟေဗြဲ 10:31 အသက်ရှင်တော်မူသောဘုရားသခင်၏လက်သို့ ကျရောက်ခြင်းသည် ကြောက်မက်ဖွယ်ကောင်းသောအမှုဖြစ်၏။</w:t>
      </w:r>
    </w:p>
    <w:p/>
    <w:p>
      <w:r xmlns:w="http://schemas.openxmlformats.org/wordprocessingml/2006/main">
        <w:t xml:space="preserve">Psalms 5:11 ကိုယ်တော်ကို ကိုးစားသော သူအပေါင်းတို့သည် ရွှင်လန်းကြပါစေ။ ကိုယ်တော်သည် သူတို့ကို ကွယ်ကာသောကြောင့် ရွှင်လန်းစွာ ကြွေးကြော်ကြပါစေသော။ နာမတော်ကို ချစ်မြတ်နိုးသော သူတို့သည်လည်း ကိုယ်တော်၌ ဝမ်းမြောက်ကြပါစေသော။</w:t>
      </w:r>
    </w:p>
    <w:p/>
    <w:p>
      <w:r xmlns:w="http://schemas.openxmlformats.org/wordprocessingml/2006/main">
        <w:t xml:space="preserve">ဘုရားသခင်ကို ကိုးစားသူများသည် ဝမ်းမြောက်ရွှင်လန်းကြလိမ့်မည်၊၊ ဘုရားသခင်၏နာမတော်ကို ချစ်မြတ်နိုးသူများသည် ကိုယ်တော်၌ ရွှင်လန်းကြလိမ့်မည်။</w:t>
      </w:r>
    </w:p>
    <w:p/>
    <w:p>
      <w:r xmlns:w="http://schemas.openxmlformats.org/wordprocessingml/2006/main">
        <w:t xml:space="preserve">၁။ ဘုရားသခင်ကို ယုံကြည်ကိုးစားခြင်း၏ ရွှင်လန်းမှု</w:t>
      </w:r>
    </w:p>
    <w:p/>
    <w:p>
      <w:r xmlns:w="http://schemas.openxmlformats.org/wordprocessingml/2006/main">
        <w:t xml:space="preserve">2. ထာဝရဘုရား၏နာမတော်၌ ဝမ်းမြောက်ခြင်းရှိကြလော့။</w:t>
      </w:r>
    </w:p>
    <w:p/>
    <w:p>
      <w:r xmlns:w="http://schemas.openxmlformats.org/wordprocessingml/2006/main">
        <w:t xml:space="preserve">1. Isaiah 12:2-3 “ကြည့်ရှုလော့၊ ဘုရားသခင်သည် ငါ၏ ကယ်တင်ခြင်းသို့ ရောက်မည်၊ ငါသည် ကိုးစား၍ မကြောက်နှင့်။ အကြောင်းမူကား၊ ထာဝရဘုရားသည် ငါ၏ ခွန်အားနှင့် ငါသီချင်းဆိုရာ ဖြစ်တော်မူသည်ဖြစ်၍၊ ငါ၏ ကယ်တင်ခြင်းသို့ ရောက်တော်မူ၏။ ကယ်​တင်​ခြင်း​တွင်း​ထဲ​က​နေ”</w:t>
      </w:r>
    </w:p>
    <w:p/>
    <w:p>
      <w:r xmlns:w="http://schemas.openxmlformats.org/wordprocessingml/2006/main">
        <w:t xml:space="preserve">2 John 15:11 "ငါ၏ရွှင်လန်းမှုသည် သင်တို့၌တည်၍ သင်တို့၏ဝမ်းမြောက်ခြင်းပြည့်စုံမည်အကြောင်း၊ ဤအရာများကို ငါပြောပြီ။"</w:t>
      </w:r>
    </w:p>
    <w:p/>
    <w:p>
      <w:r xmlns:w="http://schemas.openxmlformats.org/wordprocessingml/2006/main">
        <w:t xml:space="preserve">Psalms 5:12 အကြောင်းမူကား၊ အိုထာဝရဘုရား၊ ကိုယ်တော်သည် ဖြောင့်မတ်သောသူတို့ကို ကောင်းကြီးပေးတော်မူမည်။ ဒိုင်းလွှားနှင့် ဝိုင်းသကဲ့သို့၊</w:t>
      </w:r>
    </w:p>
    <w:p/>
    <w:p>
      <w:r xmlns:w="http://schemas.openxmlformats.org/wordprocessingml/2006/main">
        <w:t xml:space="preserve">ဘုရားသခင်သည် ဖြောင့်မတ်သူများကို မျက်နှာသာပေးကာ အကာအကွယ်ပေးသည်။</w:t>
      </w:r>
    </w:p>
    <w:p/>
    <w:p>
      <w:r xmlns:w="http://schemas.openxmlformats.org/wordprocessingml/2006/main">
        <w:t xml:space="preserve">1- ဘုရား၏မျက်နှာသာတော်နှင့် အကာအကွယ်သည် ဖြောင့်မတ်သူများအတွက်ဖြစ်သည်။</w:t>
      </w:r>
    </w:p>
    <w:p/>
    <w:p>
      <w:r xmlns:w="http://schemas.openxmlformats.org/wordprocessingml/2006/main">
        <w:t xml:space="preserve">2: ဖြောင့်မတ်ခြင်း၏ကောင်းချီး</w:t>
      </w:r>
    </w:p>
    <w:p/>
    <w:p>
      <w:r xmlns:w="http://schemas.openxmlformats.org/wordprocessingml/2006/main">
        <w:t xml:space="preserve">1: Psalm 35:27 ငါ၏ဖြောင့်မတ်ခြင်းတရားကို နှစ်သက်သောသူတို့သည် ဝမ်းမြောက်ရွှင်လန်းကြစေ။ အကယ်စင်စစ်၊ မိမိကျွန်၏စည်းစိမ်ကို နှစ်သက်တော်မူသော ထာဝရဘုရားသည် ဘုန်းကြီးတော်မူစေသတည်း။</w:t>
      </w:r>
    </w:p>
    <w:p/>
    <w:p>
      <w:r xmlns:w="http://schemas.openxmlformats.org/wordprocessingml/2006/main">
        <w:t xml:space="preserve">2: Proverbs 8:35-36 အကြောင်းမူကား၊ ငါ့ကိုတွေ့သောသူသည် အသက်ကိုရ၍၊ ထာဝရဘုရား၏မျက်နှာသာကိုရလိမ့်မည်။ ငါ့ကို ပြစ်မှားသောသူမူကား၊ မိမိအသက်ကို ပြစ်မှား၏။ ငါ့ကိုမုန်းသောသူအပေါင်းတို့သည် သေခြင်းကို နှစ်သက်၏။</w:t>
      </w:r>
    </w:p>
    <w:p/>
    <w:p>
      <w:r xmlns:w="http://schemas.openxmlformats.org/wordprocessingml/2006/main">
        <w:t xml:space="preserve">ဆာလံ ၆ သည် နက်ရှိုင်းသောဆင်းရဲဒုက္ခအတွင်း ဒါဝိဒ်ထံမှ ကရုဏာနှင့်ကုသခြင်းအတွက် အလေးအနက်အသနားခံခြင်းဖြစ်သည်။ ၎င်း၏ ဝမ်းနည်းပူဆွေးမှု၊ နောင်တနှင့် ဘုရားသခင်၏ ကရုဏာအပေါ် ယုံကြည်ကိုးစားမှုကို ပုံဖော်ထားသည်။</w:t>
      </w:r>
    </w:p>
    <w:p/>
    <w:p>
      <w:r xmlns:w="http://schemas.openxmlformats.org/wordprocessingml/2006/main">
        <w:t xml:space="preserve">ပထမအပိုဒ်- ဒါဝိဒ်သည် ဘုရားသခင်ထံ အော်ဟစ်ပြီး ကရုဏာနှင့် ကုသခြင်းအတွက် တောင်းလျှောက်သည်။ ကိုယ်ကာယနှင့် စိတ်ပိုင်းဆိုင်ရာ ပူပန်ခြင်းဝေဒနာကို ခံစားရခြင်း (ဆာလံ ၆း၁-၃)။</w:t>
      </w:r>
    </w:p>
    <w:p/>
    <w:p>
      <w:r xmlns:w="http://schemas.openxmlformats.org/wordprocessingml/2006/main">
        <w:t xml:space="preserve">ဒုတိယအပိုဒ်- ဒါဝိဒ်သည် သူ၏အပြစ်များကို အသိအမှတ်ပြုပြီး ဘုရားသခင်၏ခွင့်လွှတ်မှုအတွက် အသနားခံခဲ့သည်။ အားနည်းသောအားဖြင့် ကဲ့ရဲ့သော ရန်သူတို့လက်မှ လွတ်မြောက်ခြင်းငှါ တောင်းတော်မူသည် (ဆာလံ ၆း၄-၇)။</w:t>
      </w:r>
    </w:p>
    <w:p/>
    <w:p>
      <w:r xmlns:w="http://schemas.openxmlformats.org/wordprocessingml/2006/main">
        <w:t xml:space="preserve">၃ အပိုဒ်- ဒါဝိဒ်သည် သူ၏နာကျင်နေသော်လည်း ဘုရားသခင်၏တည်ကြည်သောမေတ္တာနှင့် သစ္စာရှိမှုကို ယုံကြည်ကြောင်း ဖော်ပြသည်။ ဘုရားသခင်သည် သူ၏အော်ဟစ်သံကိုကြား၍ အဖြေပေးမည်ဟု ယုံကြည်သည် (ဆာလံ ၆း၈-၁၀)။</w:t>
      </w:r>
    </w:p>
    <w:p/>
    <w:p>
      <w:r xmlns:w="http://schemas.openxmlformats.org/wordprocessingml/2006/main">
        <w:t xml:space="preserve">အကျဉ်းချုပ်မှာ,</w:t>
      </w:r>
    </w:p>
    <w:p>
      <w:r xmlns:w="http://schemas.openxmlformats.org/wordprocessingml/2006/main">
        <w:t xml:space="preserve">ဆာလံခြောက်လက်ဆောင်</w:t>
      </w:r>
    </w:p>
    <w:p>
      <w:r xmlns:w="http://schemas.openxmlformats.org/wordprocessingml/2006/main">
        <w:t xml:space="preserve">မြည်တမ်းခြင်း၊</w:t>
      </w:r>
    </w:p>
    <w:p>
      <w:r xmlns:w="http://schemas.openxmlformats.org/wordprocessingml/2006/main">
        <w:t xml:space="preserve">ဒါဝိဒ်သည် ပြင်းစွာသောဆင်းရဲခံရသောကာလတွင်၊</w:t>
      </w:r>
    </w:p>
    <w:p>
      <w:r xmlns:w="http://schemas.openxmlformats.org/wordprocessingml/2006/main">
        <w:t xml:space="preserve">ဘုရားသခင်၏ ကရုဏာကို မှီခိုအားထားမှုကို မီးမောင်းထိုးပြသည်။</w:t>
      </w:r>
    </w:p>
    <w:p/>
    <w:p>
      <w:r xmlns:w="http://schemas.openxmlformats.org/wordprocessingml/2006/main">
        <w:t xml:space="preserve">နက်နဲသောဝေဒနာကို ဖော်ပြခြင်းဖြင့် ရရှိလာသော ဝေဒနာကို အလေးပေးခြင်း၊</w:t>
      </w:r>
    </w:p>
    <w:p>
      <w:r xmlns:w="http://schemas.openxmlformats.org/wordprocessingml/2006/main">
        <w:t xml:space="preserve">အပြစ်ရှိခြင်းကို အသိအမှတ်ပြုခြင်းအားဖြင့် ရရှိသောနောင်တကို အလေးထားပါ။</w:t>
      </w:r>
    </w:p>
    <w:p>
      <w:r xmlns:w="http://schemas.openxmlformats.org/wordprocessingml/2006/main">
        <w:t xml:space="preserve">ရန်သူများလက်မှ လွတ်မြောက်ရန် ရှာဖွေစဉ်တွင် ဘုရားသခင်၏ ခိုင်မြဲသောမေတ္တာကို ယုံကြည်ကိုးစားခြင်းနှင့်ပတ်သက်၍ ဖော်ပြထားသော ဓမ္မရေးရာရောင်ပြန်ဟပ်မှုကို ဖော်ပြခြင်း။</w:t>
      </w:r>
    </w:p>
    <w:p/>
    <w:p>
      <w:r xmlns:w="http://schemas.openxmlformats.org/wordprocessingml/2006/main">
        <w:t xml:space="preserve">Psalms 6:1 အိုထာဝရဘုရား၊ အမျက်တော်ထွက်၍ အကျွန်ုပ်ကို အပြစ်တင်တော်မမူပါနှင့်။</w:t>
      </w:r>
    </w:p>
    <w:p/>
    <w:p>
      <w:r xmlns:w="http://schemas.openxmlformats.org/wordprocessingml/2006/main">
        <w:t xml:space="preserve">ဆာလံဆရာသည် အမျက်တော်ထွက်၍ အပြစ်မတင်ရန် သခင်ဘုရားထံ အသနားခံပါသည်။</w:t>
      </w:r>
    </w:p>
    <w:p/>
    <w:p>
      <w:r xmlns:w="http://schemas.openxmlformats.org/wordprocessingml/2006/main">
        <w:t xml:space="preserve">၁။ ဆင်းရဲဒုက္ခအလယ်တွင် ဆုတောင်းခြင်း၏ တန်ခိုး</w:t>
      </w:r>
    </w:p>
    <w:p/>
    <w:p>
      <w:r xmlns:w="http://schemas.openxmlformats.org/wordprocessingml/2006/main">
        <w:t xml:space="preserve">၂။ ခက်ခဲသောအခြေအနေများကြားမှ ဘုရားသခင်ကို ယုံကြည်ကိုးစားရန် သင်ယူပါ။</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Psalms 6:2 အိုထာဝရဘုရား၊ အကျွန်ုပ်ကို သနားတော်မူပါ။ အကျွန်ုပ်သည် အားနည်းပါ၏။ အိုထာဝရဘုရား၊ ငါ့အရိုးတို့သည် ကိုက်ခဲကြပြီ။</w:t>
      </w:r>
    </w:p>
    <w:p/>
    <w:p>
      <w:r xmlns:w="http://schemas.openxmlformats.org/wordprocessingml/2006/main">
        <w:t xml:space="preserve">အားနည်းခြင်းနှင့် ဒုက္ခရောက်ချိန်များတွင် ဘုရားသခင်၏ကရုဏာနှင့် ကုသခြင်းကို တွေ့ရှိနိုင်သည်။</w:t>
      </w:r>
    </w:p>
    <w:p/>
    <w:p>
      <w:r xmlns:w="http://schemas.openxmlformats.org/wordprocessingml/2006/main">
        <w:t xml:space="preserve">1. "အားနည်းသောအချိန်၌ ဘုရားသခင်ကုစားခြင်း"</w:t>
      </w:r>
    </w:p>
    <w:p/>
    <w:p>
      <w:r xmlns:w="http://schemas.openxmlformats.org/wordprocessingml/2006/main">
        <w:t xml:space="preserve">၂။ "ဘုရားသခင်၏ ကရုဏာတော်"</w:t>
      </w:r>
    </w:p>
    <w:p/>
    <w:p>
      <w:r xmlns:w="http://schemas.openxmlformats.org/wordprocessingml/2006/main">
        <w:t xml:space="preserve">1.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ယာကုပ် ၅:၁၄-၁၅ သင်တို့တွင် တစ်ယောက်ယောက် ဖျားနာနေပါသလား။ အသင်းတော်၏ အသက်ကြီးသူတို့ကို ခေါ်စေ။ သခင်ဘုရား၏ နာမတော်ကို အမှီပြု၍ ဆီလိမ်း၍ ဆုတောင်းကြစေ။ ယုံကြည်ခြင်း၏ပဌနာသည် ဖျားနာသောသူကို ကယ်တင်၍၊ ထာဝရဘုရားသည် သူ့ကို ထမြောက်စေတော်မူလိမ့်မည်။ ပြစ်မှားမိလျှင် ခွင့်လွှတ်ခြင်းခံရမည်။</w:t>
      </w:r>
    </w:p>
    <w:p/>
    <w:p>
      <w:r xmlns:w="http://schemas.openxmlformats.org/wordprocessingml/2006/main">
        <w:t xml:space="preserve">Psalms 6:3 အကြှနျုပျ၏ဝိဉာဉျတျောမူပါသညျ။ အိုထာဝရဘုရား၊</w:t>
      </w:r>
    </w:p>
    <w:p/>
    <w:p>
      <w:r xmlns:w="http://schemas.openxmlformats.org/wordprocessingml/2006/main">
        <w:t xml:space="preserve">ဆာလံဆရာသည် ဒုက္ခရောက်နေပြီး မည်မျှကြာမည်ကို ဘုရားသခင်ထံ မေးလျှောက်သည်။</w:t>
      </w:r>
    </w:p>
    <w:p/>
    <w:p>
      <w:r xmlns:w="http://schemas.openxmlformats.org/wordprocessingml/2006/main">
        <w:t xml:space="preserve">၁။ ဒုက္ခရောက်ချိန်၌ ဘုရားသခင်ထံ ချဉ်းကပ်ခြင်း၏ အရေးပါမှု</w:t>
      </w:r>
    </w:p>
    <w:p/>
    <w:p>
      <w:r xmlns:w="http://schemas.openxmlformats.org/wordprocessingml/2006/main">
        <w:t xml:space="preserve">2. ဘုရားသခင်၏အချိန်နှင့် ကျွန်ုပ်တို့၏စိတ်ရှည်ခြင်း။</w:t>
      </w:r>
    </w:p>
    <w:p/>
    <w:p>
      <w:r xmlns:w="http://schemas.openxmlformats.org/wordprocessingml/2006/main">
        <w:t xml:space="preserve">1. ရောမ 8:18 - အကြောင်းမူကား၊ ယခုမျက်မှောက်ကာလ၌ ဆင်းရဲဒုက္ခသည် ငါတို့အား ထင်ရှားစေမည့် ဘုန်းအသရေနှင့် နှိုင်းယှဥ်ထိုက်သည်ဟု ငါထင်မြင်၏။</w:t>
      </w:r>
    </w:p>
    <w:p/>
    <w:p>
      <w:r xmlns:w="http://schemas.openxmlformats.org/wordprocessingml/2006/main">
        <w:t xml:space="preserve">2. Ephesians 6:18 - "ခပ်သိမ်းသောဆုတောင်းပဌနာပြုခြင်းနှင့်တကွ၊ ဝိညာဉ်တော်၌အချိန်တိုင်းဆုတောင်းပဌနာပြုသည်နှင့်အမျှ၊ သန့်ရှင်းသူအပေါင်းတို့အတွက်ဆုတောင်းပဌနာပြုကြလော့။"</w:t>
      </w:r>
    </w:p>
    <w:p/>
    <w:p>
      <w:r xmlns:w="http://schemas.openxmlformats.org/wordprocessingml/2006/main">
        <w:t xml:space="preserve">Psalms 6:4 အိုထာဝရဘုရား၊ ပြန်လာတော်မူပါ၊ အကျွန်ုပ်၏ဝိညာဉ်ကို ကယ်နှုတ်တော်မူပါ။ ကရုဏာတော်ကြောင့် အကျွန်ုပ်ကို ကယ်တင်တော်မူပါ။</w:t>
      </w:r>
    </w:p>
    <w:p/>
    <w:p>
      <w:r xmlns:w="http://schemas.openxmlformats.org/wordprocessingml/2006/main">
        <w:t xml:space="preserve">ဆာလံဆရာသည် ကရုဏာတော်ကြောင့် သူတို့ကို ပြန်လည်ကယ်တင်ရန် သခင်ဘုရားထံ အသနားခံခဲ့သည်။</w:t>
      </w:r>
    </w:p>
    <w:p/>
    <w:p>
      <w:r xmlns:w="http://schemas.openxmlformats.org/wordprocessingml/2006/main">
        <w:t xml:space="preserve">1. ကရုဏာ- အဘယ်ကြောင့် လိုအပ်ပြီး ၎င်းကို မည်သို့လက်ခံရမည်နည်း။</w:t>
      </w:r>
    </w:p>
    <w:p/>
    <w:p>
      <w:r xmlns:w="http://schemas.openxmlformats.org/wordprocessingml/2006/main">
        <w:t xml:space="preserve">2. ဘုရားသခင်၏ စရိုက်လက္ခဏာကို သိခြင်း- ကိုယ်တော်၏ ကရုဏာနှင့် မေတ္တာ</w:t>
      </w:r>
    </w:p>
    <w:p/>
    <w:p>
      <w:r xmlns:w="http://schemas.openxmlformats.org/wordprocessingml/2006/main">
        <w:t xml:space="preserve">1. မြည်တမ်းစကား 3:22-24 - "ထာဝရဘုရား၏ ကရုဏာတော်ကြောင့် ငါတို့သည် ဆုံးရှုံးခြင်းသို့ မရောက်ဘဲ၊ ကရုဏာတော် မပျက်ဘဲ၊ နံနက်တိုင်း အသစ်ဖြစ်ကြ၏။ သစ္စာတော်သည် ကြီးမြတ်တော်မူ၏။ ထာဝရဘုရားသည် ငါ၏အဘို့ဖြစ်တော်မူ၏ဟု ငါ့ဝိညာဉ် မိန့်တော်မူ၏။ ငါသူ့ကိုမျှော်လင့်မှာလား။"</w:t>
      </w:r>
    </w:p>
    <w:p/>
    <w:p>
      <w:r xmlns:w="http://schemas.openxmlformats.org/wordprocessingml/2006/main">
        <w:t xml:space="preserve">2. ဆာလံ 107:1 - "ထာဝရဘုရားသည် ကောင်းမြတ်တော်မူသောကြောင့်၊ ကရုဏာတော်အစဉ်အမြဲတည်သည်ဖြစ်၍၊ ကျေးဇူးတော်ကို ချီးမွမ်းကြလော့။"</w:t>
      </w:r>
    </w:p>
    <w:p/>
    <w:p>
      <w:r xmlns:w="http://schemas.openxmlformats.org/wordprocessingml/2006/main">
        <w:t xml:space="preserve">Psalms 6:5 အကြောင်းမူကား၊ သေခြင်း၌ ကိုယ်တော်ကို အောက်မေ့စရာမရှိ။ သင်္ချိုင်းတွင်း၌ အဘယ်သူသည် ကျေးဇူးတော်ကို ချီးမွမ်းမည်နည်း။</w:t>
      </w:r>
    </w:p>
    <w:p/>
    <w:p>
      <w:r xmlns:w="http://schemas.openxmlformats.org/wordprocessingml/2006/main">
        <w:t xml:space="preserve">သေခြင်း၌၊ ဘုရားသခင်ကို အသိအမှတ်မပြုဘဲ၊ သင်္ချိုင်းတွင်း၌ သူ့ကို ကျေးဇူးမတင်နိုင်ပါ။</w:t>
      </w:r>
    </w:p>
    <w:p/>
    <w:p>
      <w:r xmlns:w="http://schemas.openxmlformats.org/wordprocessingml/2006/main">
        <w:t xml:space="preserve">1. ဘုရားသခင်ကို ကျေးဇူးသိတတ်သော အသက်တာဖြင့် နေထိုင်ပါ။</w:t>
      </w:r>
    </w:p>
    <w:p/>
    <w:p>
      <w:r xmlns:w="http://schemas.openxmlformats.org/wordprocessingml/2006/main">
        <w:t xml:space="preserve">၂။ သေခြင်း၏အမှန်တရားနှင့် ထာဝရအသက်၏မျှော်လင့်ချက်</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Psalms 6:6 ငါသည် ညည်းတွားမြည်တမ်းလျက်၊ တစ်ညလုံး ရေကူးဖို့ အိပ်ယာလုပ်တယ်။ ငါ့အိပ်ယာကို ငါမျက်ရည်တွေနဲ့ ရေလောင်းလိုက်တယ်။</w:t>
      </w:r>
    </w:p>
    <w:p/>
    <w:p>
      <w:r xmlns:w="http://schemas.openxmlformats.org/wordprocessingml/2006/main">
        <w:t xml:space="preserve">ဝမ်းနည်းခြင်းနှင့်အတူ အားနည်းပါ၏။ တစ်ညလုံး အိပ်ရာထဲမှာ ငိုပြီး မျက်ရည်တွေ ရွှဲနေခဲ့တယ်။</w:t>
      </w:r>
    </w:p>
    <w:p/>
    <w:p>
      <w:r xmlns:w="http://schemas.openxmlformats.org/wordprocessingml/2006/main">
        <w:t xml:space="preserve">1: ဘုရားသခင်သည် ကျွန်ုပ်တို့၏ ဝမ်းနည်းခြင်းနှင့် နာကျင်ခြင်းတွင် ရှိနေပါသည်။</w:t>
      </w:r>
    </w:p>
    <w:p/>
    <w:p>
      <w:r xmlns:w="http://schemas.openxmlformats.org/wordprocessingml/2006/main">
        <w:t xml:space="preserve">2: ကျွန်ုပ်တို့သည် ကျွန်ုပ်တို့၏ရုန်းကန်မှုများတွင် ဘုရားသခင်ထံလှည့်နိုင်ပြီး နှစ်သိမ့်မှုကို ရှာဖွေနိုင်သည်။</w:t>
      </w:r>
    </w:p>
    <w:p/>
    <w:p>
      <w:r xmlns:w="http://schemas.openxmlformats.org/wordprocessingml/2006/main">
        <w:t xml:space="preserve">1: Isaiah 40:29-31 ပင်ပန်းသောသူတို့အား ခွန်အားကိုပေး၍ အားနည်းသောသူတို့ကို ခွန်အားတိုးပွားစေတော်မူ၏။</w:t>
      </w:r>
    </w:p>
    <w:p/>
    <w:p>
      <w:r xmlns:w="http://schemas.openxmlformats.org/wordprocessingml/2006/main">
        <w:t xml:space="preserve">2 ဆာလံ ၃၄း၁၇-၁၉ ထာဝရဘုရားသည် နှိမ့်ချသောသူတို့၏ ပဌနာစကားကိုကြား၍ ဆင်းရဲဒုက္ခအပေါင်းမှ ကယ်တင်တော်မူ၏။</w:t>
      </w:r>
    </w:p>
    <w:p/>
    <w:p>
      <w:r xmlns:w="http://schemas.openxmlformats.org/wordprocessingml/2006/main">
        <w:t xml:space="preserve">Psalms 6:7 ဝမ်းနည်းခြင်းကြောင့် ငါ့မျက်စိပျက်ပြီ။ ငါ့ရန်သူအပေါင်းတို့ကြောင့် အသက်ကြီး၏။</w:t>
      </w:r>
    </w:p>
    <w:p/>
    <w:p>
      <w:r xmlns:w="http://schemas.openxmlformats.org/wordprocessingml/2006/main">
        <w:t xml:space="preserve">ဆာလံဆရာသည် ရန်သူများနှင့် ဝမ်းနည်းခြင်းများကို ညည်းတွားမြည်တမ်းပြီး သူ၏မျက်လုံးများသည် ဝမ်းနည်းခြင်းနှင့်အတူ နွမ်းလျသွားသည်။</w:t>
      </w:r>
    </w:p>
    <w:p/>
    <w:p>
      <w:r xmlns:w="http://schemas.openxmlformats.org/wordprocessingml/2006/main">
        <w:t xml:space="preserve">1. "နှိပ်စက်ညှဉ်းပန်းမှု၏ဝန်ထုပ်ဝန်ပိုး- ရန်သူများအနိုင်ရသောအခါ"</w:t>
      </w:r>
    </w:p>
    <w:p/>
    <w:p>
      <w:r xmlns:w="http://schemas.openxmlformats.org/wordprocessingml/2006/main">
        <w:t xml:space="preserve">2. "ဝမ်းနည်းခြင်း၏အလေးချိန်- ဝမ်းနည်းပူဆွေးမှုက ကျွန်ုပ်တို့ကို စားသုံးသောအခါ"</w:t>
      </w:r>
    </w:p>
    <w:p/>
    <w:p>
      <w:r xmlns:w="http://schemas.openxmlformats.org/wordprocessingml/2006/main">
        <w:t xml:space="preserve">1 ရောမ 12:19-21 - "ချစ်သူတို့၊ ကိုယ်ကိုကိုယ်အပြစ်မတင်နှင့်။ ဘုရားသခင်၏အမျက်တော်၌ ထားထားလော့။ ဒဏ်ပေးသောအမှုသည် ငါ၏အပြစ်ကို ငါဆပ်ပေးမည်ဟု မိန့်တော်မူသည်ကား၊ ထာဝရဘုရားမိန့်တော်မူသည်ကား၊ ဗိုက်ဆာလျှင် အစာကျွေးပါ၊ ရေငတ်လျှင် သောက်စရာတစ်ခုခု ပေးလော့။</w:t>
      </w:r>
    </w:p>
    <w:p/>
    <w:p>
      <w:r xmlns:w="http://schemas.openxmlformats.org/wordprocessingml/2006/main">
        <w:t xml:space="preserve">၂။ မြည်တမ်းစကား ၃း၁၉-၂၄ - "ငါ၏ဆင်းရဲခြင်း၊ ကျင်လည်ခြင်းများ၊ ဒေါနပင်နှင့် ဆေးခါးတို့ကို အောက်မေ့လော့။ ငါ့ဝိညာဉ်သည် ၎င်းကို အစဉ်အောက်မေ့၍ ငါ့အထဲ၌ ဦးညွှတ်လျက်နေ၏။ သို့သော်လည်း၊ ထိုကြောင့် ငါသည် မြော်လင့်ခြင်းရှိ၏၊၊ ထာဝရဘုရား၏ ချစ်ခြင်းမေတ္တာသည် မပြတ်မစဲ၊ ကရုဏာတော်သည် အဆုံးမရှိ၊ နံနက်တိုင်း အသစ်ဖြစ်၏၊ သင်၏သစ္စာသည် ကြီးမြတ်တော်မူ၏။ ထာဝရဘုရားသည် ငါ၏အဘို့ဖြစ်တော်မူ၏ဟု ငါ၏ဝိညာဉ်သည် မိန့်တော်မူသည်ဖြစ်၍၊ ငါသည် ထိုသူကို မြော်လင့်မည်။ သူ့ကိုရှာသော ဝိညာဉ်အား စောင့်မျှော်လော့။"</w:t>
      </w:r>
    </w:p>
    <w:p/>
    <w:p>
      <w:r xmlns:w="http://schemas.openxmlformats.org/wordprocessingml/2006/main">
        <w:t xml:space="preserve">Psalms 6:8 ဒုစရိုက်ကိုပြုသော သူအပေါင်းတို့၊ ငါ့ထံမှ ထွက်သွားကြလော့။ ငါငိုကြွေးသောအသံကို ထာဝရဘုရားသည် ကြားတော်မူပြီ။</w:t>
      </w:r>
    </w:p>
    <w:p/>
    <w:p>
      <w:r xmlns:w="http://schemas.openxmlformats.org/wordprocessingml/2006/main">
        <w:t xml:space="preserve">ထာ​ဝ​ရ​ဘု​ရား​သည် ငါ​တို့​၏​ငို​ကြွေး​သံ​ကို​ကြား​တော်​မူ​ပြီး ဒု​စ​ရိုက်​မှ​ထွက်​ခွာ​ရန် နှိုး​ဆော်​တော်​မူ​၏။</w:t>
      </w:r>
    </w:p>
    <w:p/>
    <w:p>
      <w:r xmlns:w="http://schemas.openxmlformats.org/wordprocessingml/2006/main">
        <w:t xml:space="preserve">1. သခင်ဘုရား၏ ကရုဏာတော်ကို ယုံကြည်ခြင်း - အပြစ်မှလွှဲရန် ခွန်အားရှာဖွေခြင်း။</w:t>
      </w:r>
    </w:p>
    <w:p/>
    <w:p>
      <w:r xmlns:w="http://schemas.openxmlformats.org/wordprocessingml/2006/main">
        <w:t xml:space="preserve">2. ဆုတောင်းခြင်း၏တန်ခိုး - ဘုရားသခင်သည် နားထောင်တော်မူသည်ဟု ယုံကြည်ခြင်းရှိခြင်း။</w:t>
      </w:r>
    </w:p>
    <w:p/>
    <w:p>
      <w:r xmlns:w="http://schemas.openxmlformats.org/wordprocessingml/2006/main">
        <w:t xml:space="preserve">1. Isaiah 41:10 "ထို့ကြောင့်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ယာကုပ် ၄:၇-၈၊ “သို့ဖြစ်၍၊ ဘုရားသခင်ထံတော်သို့ ကိုယ်ကိုကိုယ် ဝန်ခံကြလော့။ မာရ်နတ်ကိုဆီးတားကြလော့။ သူသည် သင်တို့ထံမှ ပြေးသွားလိမ့်မည်။ ဘုရားသခင်ထံတော်သို့ ချဉ်းကပ်လျှင် သူသည် သင့်ထံသို့ ချဉ်းကပ်တော်မူမည်။ မင်းရဲ့နှလုံးသားတွေ မင်းစိတ်နှစ်ခွ"</w:t>
      </w:r>
    </w:p>
    <w:p/>
    <w:p>
      <w:r xmlns:w="http://schemas.openxmlformats.org/wordprocessingml/2006/main">
        <w:t xml:space="preserve">Psalms 6:9 ငါ့​ပ​တ္ထ​နာ​ကို​ထာ​ဝ​ရ​ဘု​ရား​သည် ကြား​တော်​မူ​ပြီ။ ထာဝရဘုရားသည် ငါ့ဆုတောင်းခြင်းကို ခံရလိမ့်မည်။</w:t>
      </w:r>
    </w:p>
    <w:p/>
    <w:p>
      <w:r xmlns:w="http://schemas.openxmlformats.org/wordprocessingml/2006/main">
        <w:t xml:space="preserve">သခင်ဘုရားသည် ကျွန်ုပ်တို့၏ဆုတောင်းချက်များနှင့် ဆုတောင်းချက်များကို နားထောင်တော်မူသည်။</w:t>
      </w:r>
    </w:p>
    <w:p/>
    <w:p>
      <w:r xmlns:w="http://schemas.openxmlformats.org/wordprocessingml/2006/main">
        <w:t xml:space="preserve">1. ဘုရားသခင်သည် အစဉ်အမြဲတည်ရှိပြီး ကျွန်ုပ်တို့၏ဆုတောင်းချက်များကို နားထောင်ရန် စိတ်အားထက်သန်နေပါသည်။</w:t>
      </w:r>
    </w:p>
    <w:p/>
    <w:p>
      <w:r xmlns:w="http://schemas.openxmlformats.org/wordprocessingml/2006/main">
        <w:t xml:space="preserve">2. ကျွန်ုပ်တို့၏ဆုတောင်းချက်များသည် ဘုရားသခင်နားညောင်းရန် ဘယ်သောအခါမျှ သေးငယ်သည်မဟုတ်။</w:t>
      </w:r>
    </w:p>
    <w:p/>
    <w:p>
      <w:r xmlns:w="http://schemas.openxmlformats.org/wordprocessingml/2006/main">
        <w:t xml:space="preserve">1. James 5:13-18 - သင်တို့တွင် တစ်စုံတစ်ယောက် ဒုက္ခရောက်နေပါသလား။ ဆုတောင်းကြပါစေ။</w:t>
      </w:r>
    </w:p>
    <w:p/>
    <w:p>
      <w:r xmlns:w="http://schemas.openxmlformats.org/wordprocessingml/2006/main">
        <w:t xml:space="preserve">၂။ ယော ၁၆း၂၃-၂၄ - ငါ၏နာမကိုအမှီပြု၍ ခမည်းတော်သည် သင်တို့တောင်းသမျှကို ပေးလိမ့်မည်။</w:t>
      </w:r>
    </w:p>
    <w:p/>
    <w:p>
      <w:r xmlns:w="http://schemas.openxmlformats.org/wordprocessingml/2006/main">
        <w:t xml:space="preserve">Psalms 6:10 ငါ့ရန်သူအပေါင်းတို့သည် ရှက်ကြောက်ခြင်းသို့ ရောက်ကြစေ။ ချက်ခြင်းပြန်လာ၍ ရှက်ကြစေ။</w:t>
      </w:r>
    </w:p>
    <w:p/>
    <w:p>
      <w:r xmlns:w="http://schemas.openxmlformats.org/wordprocessingml/2006/main">
        <w:t xml:space="preserve">ဘုရားသခင်သည် မိမိလူမျိုး၏ရန်သူများကို အရှက်ခွဲရန် အလိုတော်ရှိသည်။</w:t>
      </w:r>
    </w:p>
    <w:p/>
    <w:p>
      <w:r xmlns:w="http://schemas.openxmlformats.org/wordprocessingml/2006/main">
        <w:t xml:space="preserve">1. ကျွန်ုပ်တို့၏ရန်သူများကို တရားမျှတစေရန် ဘုရားသခင်အား ကျွန်ုပ်တို့ ယုံကြည်နိုင်ပါသည်။</w:t>
      </w:r>
    </w:p>
    <w:p/>
    <w:p>
      <w:r xmlns:w="http://schemas.openxmlformats.org/wordprocessingml/2006/main">
        <w:t xml:space="preserve">၂။ လက်စားချေခြင်းကို မရှာသင့်ဘဲ တရားမျှတခြင်းအလုပ်ကို ဘုရားသခင်ထံ ထားခဲ့ပါ။</w:t>
      </w:r>
    </w:p>
    <w:p/>
    <w:p>
      <w:r xmlns:w="http://schemas.openxmlformats.org/wordprocessingml/2006/main">
        <w:t xml:space="preserve">1 ရောမ 12:19-20 ချစ်သူတို့၊ ကိုယ်ကိုကိုယ် ဘယ်တော့မှ အပြစ်မတင်ဘဲ၊ ဘုရားသခင်၏ အမျက်တော်၌ ထားရစ်ခဲ့လော့၊ အကြောင်းမူကား၊ ဒဏ်ပေးခြင်းသည် ငါ့ဥစ္စာဖြစ်၏၊ ငါဆပ်ပေးမည်ဟု ထာဝရဘုရားမိန့်တော်မူ၏။</w:t>
      </w:r>
    </w:p>
    <w:p/>
    <w:p>
      <w:r xmlns:w="http://schemas.openxmlformats.org/wordprocessingml/2006/main">
        <w:t xml:space="preserve">2. ဆာလံ 37:13 ထာဝရဘုရားသည် မတရားသောသူတို့ကို ရယ်မောလျက်၊ သူတို့၏နေ့ရက်ရောက်မည်ကို သိသောကြောင့်၊</w:t>
      </w:r>
    </w:p>
    <w:p/>
    <w:p>
      <w:r xmlns:w="http://schemas.openxmlformats.org/wordprocessingml/2006/main">
        <w:t xml:space="preserve">ဆာလံ ၇ သည် ဘုရားသခင်၏တရားမျှတမှုနှင့် မှားယွင်းသောစွပ်စွဲချက်များနှင့် ရန်သူများကို ကာကွယ်ရန် ဒါဝိဒ်၏ဆုတောင်းချက်ဖြစ်သည်။ ဒါဝိဒ်၏ အပြစ်ကင်းစင်မှု၊ ဖြောင့်မတ်သော တရားသူကြီးအဖြစ် ဘုရားသခင်ကို ယုံကြည်ကိုးစားမှုနှင့် ဘုရားသခင်၏ ကယ်တင်ခြင်းအပေါ် သူ၏ယုံကြည်ကိုးစားမှုကို ပုံဖော်ထားသည်။</w:t>
      </w:r>
    </w:p>
    <w:p/>
    <w:p>
      <w:r xmlns:w="http://schemas.openxmlformats.org/wordprocessingml/2006/main">
        <w:t xml:space="preserve">ပထမအပိုဒ်- ဒါဝိဒ်သည် သူ့ကိုလိုက်သောသူတို့လက်မှ ကယ်နုတ်ရန် ဘုရားသခင်ထံ ပန်ကြားခဲ့သည်။ အပြစ်ကင်းကြောင်း ကြေငြာပြီး မှားယွင်းသောစွပ်စွဲချက်များအား သက်သေပြရန် တောင်းဆိုသည် (ဆာလံ ၇း၁-၅)။</w:t>
      </w:r>
    </w:p>
    <w:p/>
    <w:p>
      <w:r xmlns:w="http://schemas.openxmlformats.org/wordprocessingml/2006/main">
        <w:t xml:space="preserve">ဒုတိယအပိုဒ်- ဒါဝိဒ်သည် ဆိုးသွမ်းသူတို့ကို တရားစီရင်ရန် ဖြောင့်မတ်သောတရားသူကြီးအဖြစ် ဘုရားသခင်ကို တောင်းဆိုထားသည်။ သူတို့၏ မကောင်းသော အကျင့်များကို ဖော်ပြပြီး ဘုရားသခင်သည် တရားသဖြင့် စီရင်မည်ကို ယုံကြည်ကြောင်း ဖော်ပြသည် (ဆာလံ ၇း၆-၉)။</w:t>
      </w:r>
    </w:p>
    <w:p/>
    <w:p>
      <w:r xmlns:w="http://schemas.openxmlformats.org/wordprocessingml/2006/main">
        <w:t xml:space="preserve">၃ အပိုဒ်- ဒါဝိဒ်သည် ဘုရားသခင်၏ ဖြောင့်မတ်ခြင်းကို ယုံကြည်ကြောင်း အတည်ပြုပြီး ဘုရား၏ကာကွယ်မှုကို တောင်းဆိုသည်။ ပြစ်မှားမိလျှင် ပြစ်ဒဏ်ခံထိုက်သော်လည်း ဘုရားသခင်၏ ကရုဏာတော်ကို အသနားခံသည် (ဆာလံ ၇း၁၀-၁၃)။</w:t>
      </w:r>
    </w:p>
    <w:p/>
    <w:p>
      <w:r xmlns:w="http://schemas.openxmlformats.org/wordprocessingml/2006/main">
        <w:t xml:space="preserve">4 အပိုဒ်- ဒါဝိဒ်သည် သူ၏ဖြောင့်မတ်ခြင်းအတွက် ဘုရားသခင်ကိုချီးမွမ်းပြီး လူဆိုးများအပေါ် သူ၏တရားစီရင်ခြင်းကို အသိအမှတ်ပြုခြင်းဖြင့် အဆုံးသတ်သည်။ ဘုရားသခင် ကယ်တင်ခြင်းအတွက် ကျေးဇူးတင်ကြောင်း ဖော်ပြပြီး ကိုယ်တော်ကို ကိုးကွယ်ရန် ကတိကဝတ်ပြုကြောင်း ကြေငြာသည် (ဆာလံ ၇း၁၄-၁၇)။</w:t>
      </w:r>
    </w:p>
    <w:p/>
    <w:p>
      <w:r xmlns:w="http://schemas.openxmlformats.org/wordprocessingml/2006/main">
        <w:t xml:space="preserve">အကျဉ်းချုပ်မှာ,</w:t>
      </w:r>
    </w:p>
    <w:p>
      <w:r xmlns:w="http://schemas.openxmlformats.org/wordprocessingml/2006/main">
        <w:t xml:space="preserve">ဆာလံခုနစ်ဆက်လက်ဆောင်</w:t>
      </w:r>
    </w:p>
    <w:p>
      <w:r xmlns:w="http://schemas.openxmlformats.org/wordprocessingml/2006/main">
        <w:t xml:space="preserve">ဆုတောင်းခြင်း၊</w:t>
      </w:r>
    </w:p>
    <w:p>
      <w:r xmlns:w="http://schemas.openxmlformats.org/wordprocessingml/2006/main">
        <w:t xml:space="preserve">ဒါဝိဒ်သည် ဘုရားသခင်၏တရားမျှတမှု၊ အကာအကွယ်ပေးမှု၊</w:t>
      </w:r>
    </w:p>
    <w:p>
      <w:r xmlns:w="http://schemas.openxmlformats.org/wordprocessingml/2006/main">
        <w:t xml:space="preserve">ဖြောင့်မတ်သော တရားသူကြီးအဖြစ် ဘုရားသခင်ကို မှီခိုအားထားမှုကို မီးမောင်းထိုးပြသည်။</w:t>
      </w:r>
    </w:p>
    <w:p/>
    <w:p>
      <w:r xmlns:w="http://schemas.openxmlformats.org/wordprocessingml/2006/main">
        <w:t xml:space="preserve">လိုက်စားသူများထံမှ လွတ်မြောက်ရန် တောင်းပန်ခြင်းဖြင့် ရရှိလာသော မဟုတ်မမှန်စွပ်စွဲမှုများကို အလေးပေးခြင်း၊</w:t>
      </w:r>
    </w:p>
    <w:p>
      <w:r xmlns:w="http://schemas.openxmlformats.org/wordprocessingml/2006/main">
        <w:t xml:space="preserve">ဘုရားတရားစီရင်ခြင်းတွင် ယုံကြည်စိတ်ချမှုကို အခိုင်အမာအတည်ပြုခြင်းအားဖြင့် ရရှိသောယုံကြည်မှုကို အလေးထားပါ။</w:t>
      </w:r>
    </w:p>
    <w:p>
      <w:r xmlns:w="http://schemas.openxmlformats.org/wordprocessingml/2006/main">
        <w:t xml:space="preserve">ကယ်တင်ခြင်းအတွက် ကျေးဇူးတင်ကြောင်းဖော်ပြပြီး ဘုရားသခင်ကို ဝတ်ပြုကိုးကွယ်ရန် ကတိကဝတ်ပြုစဉ် ကိုယ်ပိုင်တာဝန်ခံမှုကို အသိအမှတ်ပြုခြင်းနှင့်စပ်လျဉ်းသည့် ဓမ္မရေးရာရောင်ပြန်ဟပ်မှုကို ဖော်ပြခြင်းဖြစ်သည်။</w:t>
      </w:r>
    </w:p>
    <w:p/>
    <w:p>
      <w:r xmlns:w="http://schemas.openxmlformats.org/wordprocessingml/2006/main">
        <w:t xml:space="preserve">Psalms 7:1 အိုအကျွန်ုပ်၏ဘုရားသခင်ထာဝရဘုရား၊ ကိုယ်တော်၌ အကျွန်ုပ်ခိုလှုံပါ၏။ အကျွန်ုပ်ကို ညှဉ်းဆဲသော သူအပေါင်းတို့၏လက်မှ ကယ်နှုတ်၍၊</w:t>
      </w:r>
    </w:p>
    <w:p/>
    <w:p>
      <w:r xmlns:w="http://schemas.openxmlformats.org/wordprocessingml/2006/main">
        <w:t xml:space="preserve">ဆာလံဆရာသည် ဘုရားသခင်အပေါ် သူ၏ယုံကြည်မှုကို ဖော်ပြပြီး သူ၏ညှဉ်းပန်းနှိပ်စက်သူများလက်မှ လွတ်မြောက်ရန် အသနားခံခဲ့သည်။</w:t>
      </w:r>
    </w:p>
    <w:p/>
    <w:p>
      <w:r xmlns:w="http://schemas.openxmlformats.org/wordprocessingml/2006/main">
        <w:t xml:space="preserve">1. သခင်ဘုရားကို ကိုးစားပါ။</w:t>
      </w:r>
    </w:p>
    <w:p/>
    <w:p>
      <w:r xmlns:w="http://schemas.openxmlformats.org/wordprocessingml/2006/main">
        <w:t xml:space="preserve">2. ဆုတောင်းခြင်း၏ တန်ခိုး- ဘုရားသခင်ထံမှ လွတ်မြောက်မှုကို ရှာဖွေခြင်း။</w:t>
      </w:r>
    </w:p>
    <w:p/>
    <w:p>
      <w:r xmlns:w="http://schemas.openxmlformats.org/wordprocessingml/2006/main">
        <w:t xml:space="preserve">1. Isaiah 41:10-13 -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18:2-3 - ထာဝရဘုရားသည် ငါ၏ကျောက်၊ ငါ့ရဲတိုက်၊ ငါ၏ကယ်တင်ရှင်၊ ငါ၏ဘုရားသခင်၊ ငါ့ကျောက်၊ ငါခိုလှုံရာ၊ ငါ့ဒိုင်း၊ ငါ့ကယ်တင်ခြင်း၏ဦးချို၊ ငါ့ရဲတိုက်၊</w:t>
      </w:r>
    </w:p>
    <w:p/>
    <w:p>
      <w:r xmlns:w="http://schemas.openxmlformats.org/wordprocessingml/2006/main">
        <w:t xml:space="preserve">Psalms 7:2 ကယ်နှုတ်နိုင်သောသူမရှိစဉ်တွင်၊ ငါ့ဝိညာဉ်ကို ခြင်္သေ့ကဲ့သို့ ကိုက်ဖြတ်၍ အပိုင်းပိုင်းဖြတ်မည်ကို စိုးရိမ်၍၊</w:t>
      </w:r>
    </w:p>
    <w:p/>
    <w:p>
      <w:r xmlns:w="http://schemas.openxmlformats.org/wordprocessingml/2006/main">
        <w:t xml:space="preserve">ဆာလံဆရာသည် ခြင်္သေ့နှင့်နှိုင်းယှဥ်နိုင်သော အားကြီးသောရန်သူကိုကြောက်ရွံ့ပြီး လွတ်မြောက်ရန်ဆုတောင်းသည်။</w:t>
      </w:r>
    </w:p>
    <w:p/>
    <w:p>
      <w:r xmlns:w="http://schemas.openxmlformats.org/wordprocessingml/2006/main">
        <w:t xml:space="preserve">1: ကျွန်ုပ်တို့အားလုံးသည် ဤဘဝတွင် ရန်သူများရှိပြီး၊ ဘုရားသခင်မှတပါး အခြားမည်သူမျှ ကျွန်ုပ်တို့ကို ၎င်းတို့လက်မှ အမှန်တကယ် ကယ်နှုတ်နိုင်မည်မဟုတ်ပေ။</w:t>
      </w:r>
    </w:p>
    <w:p/>
    <w:p>
      <w:r xmlns:w="http://schemas.openxmlformats.org/wordprocessingml/2006/main">
        <w:t xml:space="preserve">2- အင်အားကြီးသောရန်သူများနှင့် ရင်ဆိုင်ရသည့်အခါတွင်ပင် ကျွန်ုပ်တို့ကို ကယ်တင်ရန် ဘုရားသခင်ကို ယုံကြည်စိတ်ချနိုင်ပါသည်။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34:4 ထာ​ဝ​ရ​ဘု​ရား​ကို​ငါ​ရှာ​သည်​ဖြစ်​၍​အ​ကျွန်ုပ်​အား ပြန်​လည်​ဖြေကြား​၍​ကြောက်​ရွံ့​သ​မျှ​တို့​မှ​ကယ်​နုတ်​တော်​မူ​၏။</w:t>
      </w:r>
    </w:p>
    <w:p/>
    <w:p>
      <w:r xmlns:w="http://schemas.openxmlformats.org/wordprocessingml/2006/main">
        <w:t xml:space="preserve">Psalms 7:3 အိုအကျွန်ုပ်၏ ဘုရားသခင်ထာဝရဘုရား၊ အကျွန်ုပ်ပြုလျှင်၊ ငါ့လက်၌ ဒုစရိုက်ရှိလျှင်၊</w:t>
      </w:r>
    </w:p>
    <w:p/>
    <w:p>
      <w:r xmlns:w="http://schemas.openxmlformats.org/wordprocessingml/2006/main">
        <w:t xml:space="preserve">ဤကျမ်းပိုဒ်သည် လူတစ်ဦး၏ လုပ်ရပ်အတွက် တာ၀န်ခံရန် အရေးကြီးကြောင်းနှင့် အမှားလုပ်မိပါက ဘုရားသခင် ခွင့်လွှတ်ရန် တောင်းခြင်း၏ အရေးပါပုံကို ဖော်ပြထားပါသည်။</w:t>
      </w:r>
    </w:p>
    <w:p/>
    <w:p>
      <w:r xmlns:w="http://schemas.openxmlformats.org/wordprocessingml/2006/main">
        <w:t xml:space="preserve">1. တာဝန်ခံမှုစွမ်းအား- ကျွန်ုပ်တို့၏အမှားများကို ပိုင်ဆိုင်ရန် သင်ယူခြင်း။</w:t>
      </w:r>
    </w:p>
    <w:p/>
    <w:p>
      <w:r xmlns:w="http://schemas.openxmlformats.org/wordprocessingml/2006/main">
        <w:t xml:space="preserve">2. ဘုရားသခင်ရဲ့ခွင့်လွှတ်မှုကိုရှာခြင်း- ရွေးနှုတ်ခြင်းဆီသို့သွားတဲ့လမ်း</w:t>
      </w:r>
    </w:p>
    <w:p/>
    <w:p>
      <w:r xmlns:w="http://schemas.openxmlformats.org/wordprocessingml/2006/main">
        <w:t xml:space="preserve">1. James 5:16 ထို့ကြောင့်၊ သင်တို့၏အပြစ်များကို အချင်းချင်းဝန်ချတောင်းပန်၍ ချမ်းသာခြင်းသို့ရောက်မည်အကြောင်း အချင်းချင်းအဘို့ ဆုတောင်းကြလော့။ ဖြောင့်​မတ်​သူ​တစ်​ဦး​၏​ပ​တ္ထ​နာ​သည် စွမ်း​အား​တော်​ရှိ​သည်​ဖြစ်​၏။</w:t>
      </w:r>
    </w:p>
    <w:p/>
    <w:p>
      <w:r xmlns:w="http://schemas.openxmlformats.org/wordprocessingml/2006/main">
        <w:t xml:space="preserve">2. Proverbs 28:13 အကြင်သူသည် မိမိဒုစရိုက်ကို ဖုံးကွယ်၍ ချမ်းသာမပေး၊ ဝန်ခံ၍ စွန့်ပစ်သောသူမူကား၊ ကရုဏာကို ခံရလိမ့်မည်။</w:t>
      </w:r>
    </w:p>
    <w:p/>
    <w:p>
      <w:r xmlns:w="http://schemas.openxmlformats.org/wordprocessingml/2006/main">
        <w:t xml:space="preserve">Psalms 7:4 ငါနှင့်သင့်မြတ်သောသူအား ဒုစရိုက်ကို ငါပေးလျှင်၊ (အကယ်​၍ ငါ​၏​ရန်​သူ​သည် အ​ကြောင်း​မဲ့​ဖြစ်​စေ​သော​သူ​ကို ငါ​ကယ်​လွှတ်​ပြီ။)</w:t>
      </w:r>
    </w:p>
    <w:p/>
    <w:p>
      <w:r xmlns:w="http://schemas.openxmlformats.org/wordprocessingml/2006/main">
        <w:t xml:space="preserve">ဆာလံဆရာသည် သူနှင့်သင့်မြတ်နေသူကိုလည်းကောင်း၊ အကြောင်းမရှိဘဲရန်သူပင်လျှင် သူမည်သို့ပြစ်မှားခဲ့သည်ကို ပြန်လည်သုံးသပ်နေပါသည်။</w:t>
      </w:r>
    </w:p>
    <w:p/>
    <w:p>
      <w:r xmlns:w="http://schemas.openxmlformats.org/wordprocessingml/2006/main">
        <w:t xml:space="preserve">၁။ ကျွန်ုပ်တို့ကို ပြစ်မှားသောသူတို့အား ကျေးဇူးနှင့် ကရုဏာပြခြင်းဟူသည် အဘယ်နည်း။</w:t>
      </w:r>
    </w:p>
    <w:p/>
    <w:p>
      <w:r xmlns:w="http://schemas.openxmlformats.org/wordprocessingml/2006/main">
        <w:t xml:space="preserve">၂။ ကျွန်ုပ်တို့ကို နာကျင်စေခဲ့သူတွေကို ဘယ်လို ခွင့်လွှတ်နိုင်မလဲ။</w:t>
      </w:r>
    </w:p>
    <w:p/>
    <w:p>
      <w:r xmlns:w="http://schemas.openxmlformats.org/wordprocessingml/2006/main">
        <w:t xml:space="preserve">1. မဿဲ 6:14-15 - "အကြောင်းမူကား၊ သင်သည် သူတပါးတို့၏ ဒုစရိုက်အပြစ်ကို လွှတ်လျှင်၊ ကောင်းကင်ဘုံ၌ရှိတော်မူသော သင်တို့အဘသည် သင်တို့၏အပြစ်ကို လွှတ်တော်မူပေလိမ့်မည်။ အခြားသူတို့၏ဒုစရိုက်များကို ခွင့်မလွှတ်လျှင် သင်တို့အဘသည်လည်း သင်တို့၏ဒုစရိုက်များကို ခွင့်မလွှတ်နိုင်ပေ။</w:t>
      </w:r>
    </w:p>
    <w:p/>
    <w:p>
      <w:r xmlns:w="http://schemas.openxmlformats.org/wordprocessingml/2006/main">
        <w:t xml:space="preserve">2 ရောမ 12:17-19 - "အဘယ်သူမျှမကောင်းသောအမှု၌အပြစ်ကိုမဆပ်ကြနှင့်။ ခပ်သိမ်းသောမျက်မှောက်၌ ရိုသေသောအမှုကိုပြုခြင်းငှာ ဆင်ခြင်ကြလော့။ ဖြစ်နိုင်လျှင် သင်တို့အပေါ်၌မူတည်သည်တိုင်အောင် ခပ်သိမ်းသောစိတ်နှင့် ငြိမ်ဝပ်စွာနေကြလော့။ လက်စားချေလော့။ ဘုရားသခင်အမျက်တော်၌ ထားလော့။ အပြစ်ပေးသောအမှုသည် ငါ့ဥစ္စာဖြစ်၏ဟု ကျမ်းစာလာသည်နှင့်အညီ၊ ငါဆပ်ပေးမည်ဟု ထာဝရဘုရားမိန့်တော်မူ၏။</w:t>
      </w:r>
    </w:p>
    <w:p/>
    <w:p>
      <w:r xmlns:w="http://schemas.openxmlformats.org/wordprocessingml/2006/main">
        <w:t xml:space="preserve">Psalms 7:5 ရန်သူသည် ငါ့ဝိညာဉ်ကို ညှဉ်းဆဲ၍၊ အကယ်စင်စစ်၊ သူသည် ငါ့အသက်ကို မြေကြီးပေါ်မှာ နင်းချေ၍၊ ငါ့ဂုဏ်အသရေကို မြေမှုန့်၌ တင်စေ။ သူတိ့ု။</w:t>
      </w:r>
    </w:p>
    <w:p/>
    <w:p>
      <w:r xmlns:w="http://schemas.openxmlformats.org/wordprocessingml/2006/main">
        <w:t xml:space="preserve">ဆာလံဆရာက ရန်သူကို သူတို့ရဲ့အသက်ကို ချီးမြှောက်ပြီး မြေမှုန့်ထဲထည့်ခွင့်ပြုဖို့ ဘုရားသခင်ကို တောင်းလျှောက်တယ်။</w:t>
      </w:r>
    </w:p>
    <w:p/>
    <w:p>
      <w:r xmlns:w="http://schemas.openxmlformats.org/wordprocessingml/2006/main">
        <w:t xml:space="preserve">1. နှိပ်စက်ညှဉ်းပန်းမှုကို ကျော်လွှားခြင်း- ဒုက္ခကို တွန်းလှန်ရန် ဆာလံဆရာ၏ ခေါ်ဆိုမှု</w:t>
      </w:r>
    </w:p>
    <w:p/>
    <w:p>
      <w:r xmlns:w="http://schemas.openxmlformats.org/wordprocessingml/2006/main">
        <w:t xml:space="preserve">2. အခက်အခဲများကြားတွင် ဘုရားသခင်ကို ယုံကြည်ကိုးစားခြင်း- ဒုက္ခကြုံချိန်၌ ဘုရားသခင်ကို မည်သို့အားကိုးရမည်နည်း။</w:t>
      </w:r>
    </w:p>
    <w:p/>
    <w:p>
      <w:r xmlns:w="http://schemas.openxmlformats.org/wordprocessingml/2006/main">
        <w:t xml:space="preserve">၁။ ၁ ပေတရု ၅:၈-၉ - သတိနှင့်သတိရှိကြလော့။ အကြောင်းမူကား၊ သင်တို့၏ရန်ဘက်ဖြစ်သော မာရ်နတ်သည် ဟောက်သောခြင်္သေ့ကဲ့သို့ သွားလာ၍ ကိုက်စားရသော အခွင့်ကိုရှာလျက်၊ လောက၌ရှိသော သင်တို့ညီအစ်ကိုတို့၌ ထိုဆင်းရဲခြင်းတို့ကို ပြည့်စုံကြောင်း သိလျက် ယုံကြည်ခြင်း၌ တည်ကြည်စွာ ဆီးတားသောသူ၊</w:t>
      </w:r>
    </w:p>
    <w:p/>
    <w:p>
      <w:r xmlns:w="http://schemas.openxmlformats.org/wordprocessingml/2006/main">
        <w:t xml:space="preserve">2. ယာကုပ်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Psalms 7:6 အိုထာဝရဘုရား၊ အမျက်တော်ထွက်၍ ထတော်မူပါ။ အကျွန်ုပ်ရန်သူတို့၏ အမျက်ဒေါသကြောင့် ကိုယ်ကို ချီမြှောက်တော်မူပါ။ မှာထားတော်မူသော တရားစီရင်ခြင်းသို့ အကျွန်ုပ်အဘို့ နိုးတော်မူပါ။</w:t>
      </w:r>
    </w:p>
    <w:p/>
    <w:p>
      <w:r xmlns:w="http://schemas.openxmlformats.org/wordprocessingml/2006/main">
        <w:t xml:space="preserve">ဆာလံဆရာသည် အမျက်တော်ထွက်၍ ဆာလံဆရာကို ရန်သူများလက်မှ ကာကွယ်ရန် သခင်ဘုရားထံ အသနားခံသည်။</w:t>
      </w:r>
    </w:p>
    <w:p/>
    <w:p>
      <w:r xmlns:w="http://schemas.openxmlformats.org/wordprocessingml/2006/main">
        <w:t xml:space="preserve">1. ထလော့- ဆုတောင်းယုံကြည်သူ၏တန်ခိုး</w:t>
      </w:r>
    </w:p>
    <w:p/>
    <w:p>
      <w:r xmlns:w="http://schemas.openxmlformats.org/wordprocessingml/2006/main">
        <w:t xml:space="preserve">၂။ ဘုရားသခင် တရားမျှတမှုနှင့် ကျွန်ုပ်တို့၏ ကာကွယ်ရေး</w:t>
      </w:r>
    </w:p>
    <w:p/>
    <w:p>
      <w:r xmlns:w="http://schemas.openxmlformats.org/wordprocessingml/2006/main">
        <w:t xml:space="preserve">1. ဟေရှာယ 64:1 - ကိုယ်တော်သည် ဆင်းသက်တော်မူမည်အကြောင်း မိုဃ်းကောင်းကင်ကို တန်ဆာဆင်၍ တောင်များ စီးဆင်းစေတော်မူပါ။</w:t>
      </w:r>
    </w:p>
    <w:p/>
    <w:p>
      <w:r xmlns:w="http://schemas.openxmlformats.org/wordprocessingml/2006/main">
        <w:t xml:space="preserve">2. ယာကုပ် ၅:၁၆ - ဖြောင့်မတ်သောသူ၏ ထက်သန်သောဆုတောင်းခြင်းသည် များစွာအကျိုးရှိသည်။</w:t>
      </w:r>
    </w:p>
    <w:p/>
    <w:p>
      <w:r xmlns:w="http://schemas.openxmlformats.org/wordprocessingml/2006/main">
        <w:t xml:space="preserve">Psalms 7:7 ထိုကြောင့် လူအစုအဝေးတို့သည် ကိုယ်တော်ကို ဝန်းရံကြလိမ့်မည်။</w:t>
      </w:r>
    </w:p>
    <w:p/>
    <w:p>
      <w:r xmlns:w="http://schemas.openxmlformats.org/wordprocessingml/2006/main">
        <w:t xml:space="preserve">ဘုရားသခင်၏လူတို့သည် သူ့ကိုကာကွယ်စောင့်ရှောက်ကြလိမ့်မည်၊ ထို့ကြောင့် သူသည် သူ၏ဘုန်းအသရေသို့ ပြန်သွားသင့်သည်။</w:t>
      </w:r>
    </w:p>
    <w:p/>
    <w:p>
      <w:r xmlns:w="http://schemas.openxmlformats.org/wordprocessingml/2006/main">
        <w:t xml:space="preserve">1. ဘုရားသခင်၏လူများ- ကိုယ်တော်၏ခွန်အား၏အခြေခံအုတ်မြစ်</w:t>
      </w:r>
    </w:p>
    <w:p/>
    <w:p>
      <w:r xmlns:w="http://schemas.openxmlformats.org/wordprocessingml/2006/main">
        <w:t xml:space="preserve">2. ဘုရားသခင်ကာကွယ်ခြင်း၏ကောင်းချီး</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၂။ ဧဖက် ၆း၁၀-၁၁ - နောက်ဆုံးတွင်၊ ငါ့ညီအစ်ကိုတို့၊ သခင်ဘုရား၌၎င်း၊ တန်ခိုးတော်အားဖြင့်၎င်း၊ မာရ်နတ်၏ လှည့်ဖြားခြင်းများကို ခံနိုင်ရည်ရှိစေခြင်းငှာ၊ ဘုရားသခင်၏ ချပ်ဝတ်တန်ဆာ တစ်ခုလုံးကို ဝတ်ဆင်ကြလော့။</w:t>
      </w:r>
    </w:p>
    <w:p/>
    <w:p>
      <w:r xmlns:w="http://schemas.openxmlformats.org/wordprocessingml/2006/main">
        <w:t xml:space="preserve">Psalms 7:8 ထာ​ဝ​ရ​ဘု​ရား​သည် လူ​တို့​အား​စစ်​ကြော​စီရင်​တော်​မူ​လိမ့်​မည်။ အို​ထာ​ဝ​ရ​ဘု​ရား၊ အ​ကျွန်ုပ်​၏​ဖြောင့်​မတ်​ခြင်း​နှင့်​အ​ကျွန်ုပ်​၌​တည်​ရှိ​သော​ငါ​၏​တည်​ကြည်​ခြင်း​အတိုင်း​အ​ကျွန်ုပ်​ကို​စစ်​ကြော​ပါ​စေ။</w:t>
      </w:r>
    </w:p>
    <w:p/>
    <w:p>
      <w:r xmlns:w="http://schemas.openxmlformats.org/wordprocessingml/2006/main">
        <w:t xml:space="preserve">သခင်သည် လူတို့၏ အဆုံးစွန်သော တရားစီရင်ခြင်းခံရပြီး ဖြောင့်မတ်ခြင်းနှင့် သမာဓိနှင့်အညီ တရားစီရင်မည်ဖြစ်သည်။</w:t>
      </w:r>
    </w:p>
    <w:p/>
    <w:p>
      <w:r xmlns:w="http://schemas.openxmlformats.org/wordprocessingml/2006/main">
        <w:t xml:space="preserve">1: ငါတို့သည် ဖြောင့်မတ်ခြင်းနှင့် သမာဓိရှိရန် အမြဲအားထုတ်ရမည်၊ အကြောင်းမူကား၊ သခင်ဘုရားသည် ငါတို့ကို တရားစီရင်တော်မူလိမ့်မည်။</w:t>
      </w:r>
    </w:p>
    <w:p/>
    <w:p>
      <w:r xmlns:w="http://schemas.openxmlformats.org/wordprocessingml/2006/main">
        <w:t xml:space="preserve">2- သခင်သည် အဆုံးစွန်သော တရားစီရင်တော်မူကြောင်းကို ကျွန်ုပ်တို့ ဘယ်သောအခါမျှ မမေ့ပါနှင့်၊ သူသည် ကျွန်ုပ်တို့အား ဖြောင့်မတ်သော နည်းလမ်းဖြင့် အမြဲစီရင်မည်ဖြစ်သည်။</w:t>
      </w:r>
    </w:p>
    <w:p/>
    <w:p>
      <w:r xmlns:w="http://schemas.openxmlformats.org/wordprocessingml/2006/main">
        <w:t xml:space="preserve">ကောလောသဲ 3:23-24 - သင်မည်သို့ပင်ပြုစေကာမူ သခင်ဘုရား၏လက်တော်မှ သင်၏ဆုလာဘ်ကို ခံရမည်ကိုသိလျက်၊ သခင်ဘုရားထံမှမဟုတ်ဘဲ လူတို့အတွက်မဟုတ်ဘဲ နှလုံးသားဖြင့်လုပ်ဆောင်ပါ။ သင်သည် သခင်ခရစ်တော်၏အစေခံဖြစ်သည်။</w:t>
      </w:r>
    </w:p>
    <w:p/>
    <w:p>
      <w:r xmlns:w="http://schemas.openxmlformats.org/wordprocessingml/2006/main">
        <w:t xml:space="preserve">2:1 ပေတရု 1:17 - အသီးအသီး အကျင့်အတိုင်း သမာသမတ်ကျစွာ စီရင်တော်မူသော ခမည်းတော်အဖြစ် ကိုယ်တော်ကို ခေါ်တော်မူလျှင် ပြည်နှင်ဒဏ်ခံရသော ကာလတစ်လျှောက်လုံး ကြောက်ရွံ့လျက် ကျင့်ကြံကြလော့။</w:t>
      </w:r>
    </w:p>
    <w:p/>
    <w:p>
      <w:r xmlns:w="http://schemas.openxmlformats.org/wordprocessingml/2006/main">
        <w:t xml:space="preserve">Psalms 7:9 မတရားသောသူ၏ ဒုစရိုက်ကို ပြီးစေ။ ဖြောင့်မတ်သောသူကို တည်စေတော်မူပါ။ အကြောင်းမူကား၊</w:t>
      </w:r>
    </w:p>
    <w:p/>
    <w:p>
      <w:r xmlns:w="http://schemas.openxmlformats.org/wordprocessingml/2006/main">
        <w:t xml:space="preserve">ဘုရားသခင်သည် ဖြောင့်မတ်သောသူတို့၏ စိတ်နှလုံးကို စစ်ကြောတော်မူသောကြောင့်၊</w:t>
      </w:r>
    </w:p>
    <w:p/>
    <w:p>
      <w:r xmlns:w="http://schemas.openxmlformats.org/wordprocessingml/2006/main">
        <w:t xml:space="preserve">၁။ ဘုရားသခင်သည် တရားမျှတပြီး ဖြောင့်မတ်သည်- အမှန်တရားအတွက် ရပ်တည်ရန် လိုအပ်သည်။</w:t>
      </w:r>
    </w:p>
    <w:p/>
    <w:p>
      <w:r xmlns:w="http://schemas.openxmlformats.org/wordprocessingml/2006/main">
        <w:t xml:space="preserve">2. ဘုရားသခင်သည် ကျွန်ုပ်တို့၏နှလုံးသားများနှင့် စိတ်ကို ဆန်းစစ်သည်- ဖြောင့်မတ်သောအသက်တာ၏အရေးကြီးမှု</w:t>
      </w:r>
    </w:p>
    <w:p/>
    <w:p>
      <w:r xmlns:w="http://schemas.openxmlformats.org/wordprocessingml/2006/main">
        <w:t xml:space="preserve">1. Proverbs 17:15 - မတရားသောသူတို့ကို တရားသဖြင့် စီရင်သောသူ၊ ဖြောင့်မတ်သောသူကို အပြစ်စီရင်သော သူသည် နှစ်ယောက်လုံးကို ထာဝရဘုရား စက်ဆုပ်ရွံရှာတော်မူ၏။</w:t>
      </w:r>
    </w:p>
    <w:p/>
    <w:p>
      <w:r xmlns:w="http://schemas.openxmlformats.org/wordprocessingml/2006/main">
        <w:t xml:space="preserve">2. 1 Corinthians 4:5 - ထို့ကြောင့်၊ ထာဝရဘုရားကြွလာတော်မူသည်တိုင်အောင်၊ မှောင်မိုက်၌ဝှက်ထားသောအရာတို့ကို အလင်းဆောင်၍၊ စိတ်နှလုံးအကြံအစည်တို့ကို ထင်ရှားစေတော်မူမည်၊၊ သခင်ဘုရားကြွလာတော်မမူမှီတိုင်အောင် အဘယ်အရာကိုမျှ မစီရင်ဘဲနေ၍၊ ဘုရားသခ။</w:t>
      </w:r>
    </w:p>
    <w:p/>
    <w:p>
      <w:r xmlns:w="http://schemas.openxmlformats.org/wordprocessingml/2006/main">
        <w:t xml:space="preserve">Psalms 7:10 စိတ်​ဖြောင့်​မတ်​သော​သူ​တို့​ကို ကယ်​တင်​တော်​မူ​သော​ဘု​ရား​သ​ခင်​သည် ငါ​၏​ရန်​သူ​ဖြစ်​၏။</w:t>
      </w:r>
    </w:p>
    <w:p/>
    <w:p>
      <w:r xmlns:w="http://schemas.openxmlformats.org/wordprocessingml/2006/main">
        <w:t xml:space="preserve">ထာဝရဘုရားသည် ဖြောင့်မတ်သောသူတို့ကို ကွယ်ကာတော်မူ၏။</w:t>
      </w:r>
    </w:p>
    <w:p/>
    <w:p>
      <w:r xmlns:w="http://schemas.openxmlformats.org/wordprocessingml/2006/main">
        <w:t xml:space="preserve">1. ကျွန်ုပ်တို့၏ ကာကွယ်ရေးသည် စိတ်နှလုံး ဖြောင့်မှန်သူများကို ကယ်တင်သော သခင်ဘုရား၌ ရှိပါသည်။</w:t>
      </w:r>
    </w:p>
    <w:p/>
    <w:p>
      <w:r xmlns:w="http://schemas.openxmlformats.org/wordprocessingml/2006/main">
        <w:t xml:space="preserve">၂။ အကာအကွယ်အတွက် သခင်ကို ယုံကြည်ကိုးစားပါ။</w:t>
      </w:r>
    </w:p>
    <w:p/>
    <w:p>
      <w:r xmlns:w="http://schemas.openxmlformats.org/wordprocessingml/2006/main">
        <w:t xml:space="preserve">1. ဟေရှာယ 41:10၊ မစိုးရိမ်နှင့်။ ငါသည် သင့်ဘက်၌ရှိသောကြောင့် စိတ်ပျက်ခြင်းမရှိဘဲ၊ ငါသည် သင်၏ဘုရားသခင်ဖြစ်သောကြောင့်၊ ငါသည် သင့်ကို ခွန်အားပေးမည်၊ အကယ်စင်စစ်၊ ငါသည် သင့်ကို ကူညီပေးမည်၊ အကယ်စင်စစ် သင့်အား လက်ျာလက်ဖြင့် ထောက်မမည်။ ငါ၏ဖြောင့်မတ်ခြင်းတရား။"</w:t>
      </w:r>
    </w:p>
    <w:p/>
    <w:p>
      <w:r xmlns:w="http://schemas.openxmlformats.org/wordprocessingml/2006/main">
        <w:t xml:space="preserve">2 ဆာလံ 97:10 "ထာဝရဘုရားကိုချစ်သောသူ၊ ဒုစရိုက်ကိုမုန်းတီး၍၊ သန့်ရှင်းသူတို့၏ အသက်ဝိညာဉ်ကို စောင့်မတော်မူ၍၊ မတရားသောသူ၏လက်မှ ကယ်နှုတ်တော်မူ၏။</w:t>
      </w:r>
    </w:p>
    <w:p/>
    <w:p>
      <w:r xmlns:w="http://schemas.openxmlformats.org/wordprocessingml/2006/main">
        <w:t xml:space="preserve">Psalms 7:11 ဘုရားသခင်သည် ဖြောင့်မတ်သောသူတို့ကို တရားစီရင်၍၊ မတရားသောသူတို့ကို နေ့တိုင်းအမျက်ထွက်တော်မူ၏။</w:t>
      </w:r>
    </w:p>
    <w:p/>
    <w:p>
      <w:r xmlns:w="http://schemas.openxmlformats.org/wordprocessingml/2006/main">
        <w:t xml:space="preserve">ဘုရားသခင်သည် ဖြောင့်မတ်သောသူနှင့် ဆိုးသွမ်းသူများကို အမြဲတစေ တရားစီရင်သော တရားမျှတသောတရားသူကြီးဖြစ်သည်။</w:t>
      </w:r>
    </w:p>
    <w:p/>
    <w:p>
      <w:r xmlns:w="http://schemas.openxmlformats.org/wordprocessingml/2006/main">
        <w:t xml:space="preserve">၁။ ဘုရားသခင့်တရားမျှတမှု- ဖြောင့်မတ်ခြင်းနှင့် ဆိုးသွမ်းမှု၏ မျှတမှုကို နားလည်ခြင်း။</w:t>
      </w:r>
    </w:p>
    <w:p/>
    <w:p>
      <w:r xmlns:w="http://schemas.openxmlformats.org/wordprocessingml/2006/main">
        <w:t xml:space="preserve">၂။ ဘုရားသခင့်အမျက်ဒေါသ– ဆိုးသွမ်းသူတို့အတွက် သတိပေးချက်</w:t>
      </w:r>
    </w:p>
    <w:p/>
    <w:p>
      <w:r xmlns:w="http://schemas.openxmlformats.org/wordprocessingml/2006/main">
        <w:t xml:space="preserve">1. Isaiah 30:18 "ထို့ကြောင့် ထာဝရဘုရားသည် သင်တို့၌ ကရုဏာတော်ရှိမည်ကို မြော်လင့်၍ ကရုဏာတော်ကို ပြခြင်းငှါ ကိုယ်ကိုကိုယ် ချီးမြှောက်တော်မူ၏။ အကြောင်းမူကား၊ ထာဝရဘုရားသည် တရားသဖြင့် စီရင်တော်မူသော ဘုရားသခင်ဖြစ်တော်မူ၏။ သူ့ကို မြော်လင့်သော သူအပေါင်းတို့သည် မင်္ဂလာရှိကြ၏။</w:t>
      </w:r>
    </w:p>
    <w:p/>
    <w:p>
      <w:r xmlns:w="http://schemas.openxmlformats.org/wordprocessingml/2006/main">
        <w:t xml:space="preserve">2 Proverbs 15:29 "ထာဝရဘုရားသည် မတရားသောသူတို့နှင့် ဝေးတော်မူ၏။ ဖြောင့်မတ်သောသူတို့၏ ပဌနာစကားကို နားထောင်တော်မူ၏။</w:t>
      </w:r>
    </w:p>
    <w:p/>
    <w:p>
      <w:r xmlns:w="http://schemas.openxmlformats.org/wordprocessingml/2006/main">
        <w:t xml:space="preserve">Psalms 7:12 သူသည် မလှည့်လျှင် ထားကို စုတ်စေလိမ့်မည်။ လေးကို ကွေး၍ အဆင်သင့်ပြင်ထား၏။</w:t>
      </w:r>
    </w:p>
    <w:p/>
    <w:p>
      <w:r xmlns:w="http://schemas.openxmlformats.org/wordprocessingml/2006/main">
        <w:t xml:space="preserve">ဘုရားသခင်သည် သူ့အပေါ် သစ္စာရှိသူများကို ကာကွယ်ရန် တန်ခိုးရှိသည်။</w:t>
      </w:r>
    </w:p>
    <w:p/>
    <w:p>
      <w:r xmlns:w="http://schemas.openxmlformats.org/wordprocessingml/2006/main">
        <w:t xml:space="preserve">1. ဘုရားသခင်ကို ကာကွယ်ခြင်း- သခင်ဘုရား၏ ကရုဏာတော်ကို ယုံကြည်ခြင်း။</w:t>
      </w:r>
    </w:p>
    <w:p/>
    <w:p>
      <w:r xmlns:w="http://schemas.openxmlformats.org/wordprocessingml/2006/main">
        <w:t xml:space="preserve">2. ဘုရားသခင်၏တန်ခိုးတော်- သူ၏လူများကို ခုခံကာကွယ်ခြင်း။</w:t>
      </w:r>
    </w:p>
    <w:p/>
    <w:p>
      <w:r xmlns:w="http://schemas.openxmlformats.org/wordprocessingml/2006/main">
        <w:t xml:space="preserve">၁။ ဆာလံ ၄၆:၁-၂ - “ဘုရားသခင်သည် ငါတို့ခိုလှုံရာဖြစ်တော်မူ၏၊</w:t>
      </w:r>
    </w:p>
    <w:p/>
    <w:p>
      <w:r xmlns:w="http://schemas.openxmlformats.org/wordprocessingml/2006/main">
        <w:t xml:space="preserve">2 Isaiah 54:17 - “သင်တို့တဘက်၌ ပုံသွင်းသောလက်နက်မျှ မအောင်မြင်ရ၊ တရားစီရင်ရာတွင် သင်တို့တဘက်၌ ထသောလျှာရှိသမျှတို့ကို ချေပရမည်။ ."</w:t>
      </w:r>
    </w:p>
    <w:p/>
    <w:p>
      <w:r xmlns:w="http://schemas.openxmlformats.org/wordprocessingml/2006/main">
        <w:t xml:space="preserve">Psalms 7:13 သေခြင်းကိရိယာတန်ဆာပလာတို့ကိုလည်း၊ ညှဉ်းဆဲသောသူတို့တဘက်၌ မြှားတို့ကို ခန့်ထားတော်မူ၏။</w:t>
      </w:r>
    </w:p>
    <w:p/>
    <w:p>
      <w:r xmlns:w="http://schemas.openxmlformats.org/wordprocessingml/2006/main">
        <w:t xml:space="preserve">ဘုရားသခင်သည် ကျွန်ုပ်တို့ကို ညှဉ်းပန်းနှိပ်စက်သူများနှင့် ကျွန်ုပ်တို့ကို အန္တရာယ်ပြုရန် ကြိုးပမ်းသူများထံမှ ကျွန်ုပ်တို့ကို ကာကွယ်ပေးမည်ဖြစ်သည်။</w:t>
      </w:r>
    </w:p>
    <w:p/>
    <w:p>
      <w:r xmlns:w="http://schemas.openxmlformats.org/wordprocessingml/2006/main">
        <w:t xml:space="preserve">1- ဘုရားသခင်သည် ကျွန်ုပ်တို့၏ကာကွယ်ပေးသူဖြစ်ပြီး ခက်ခဲသောအချိန်များတွင် ကျွန်ုပ်တို့နှင့်အတူ အမြဲရှိနေပါမည်။</w:t>
      </w:r>
    </w:p>
    <w:p/>
    <w:p>
      <w:r xmlns:w="http://schemas.openxmlformats.org/wordprocessingml/2006/main">
        <w:t xml:space="preserve">2- ကျွန်ုပ်တို့သည် ခက်ခဲသောအခြေအနေများကြုံတွေ့နေရသည့်တိုင် ဘုရားသခင်၏ကာကွယ်မှုကို ကျွန်ုပ်တို့ယုံကြည်သင့်သည်။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၄၆:၁-၃ - “ဘုရားသခင်သည် ငါတို့ခိုလှုံရာ၊ ခွန်အားဖြစ်တော်မူ၏။ ဒုက္ခဆင်းရဲ၌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Psalms 7:14 ရှုလော့၊ သူသည် ဒုစရိုက်ကိုပြု၍ ဒုစရိုက်ကိုပြု၍ မုသာစကားကို ထင်ရှားစေတော်မူ၏။</w:t>
      </w:r>
    </w:p>
    <w:p/>
    <w:p>
      <w:r xmlns:w="http://schemas.openxmlformats.org/wordprocessingml/2006/main">
        <w:t xml:space="preserve">ပဋိသန္ဓေနေ၍ မကောင်းသောအကျင့်ကို ကျင့်၏။</w:t>
      </w:r>
    </w:p>
    <w:p/>
    <w:p>
      <w:r xmlns:w="http://schemas.openxmlformats.org/wordprocessingml/2006/main">
        <w:t xml:space="preserve">1. အပြစ်၏အန္တရာယ်- မကောင်းသောအကျင့်များ မည်မျှအကျိုးဖြစ်ထွန်းနိုင်မည်နည်း။</w:t>
      </w:r>
    </w:p>
    <w:p/>
    <w:p>
      <w:r xmlns:w="http://schemas.openxmlformats.org/wordprocessingml/2006/main">
        <w:t xml:space="preserve">2. နောင်တရခြင်း၏ တန်ခိုး- အပြစ်နှင့် ၎င်း၏အကျိုးဆက်များကို ရှောင်ဖယ်ခြင်း။</w:t>
      </w:r>
    </w:p>
    <w:p/>
    <w:p>
      <w:r xmlns:w="http://schemas.openxmlformats.org/wordprocessingml/2006/main">
        <w:t xml:space="preserve">1. သုတ္တံကျမ်း 6:16-19 - ထာဝရဘုရား မုန်းတီးသော ခြောက်ပါး၊ စက်ဆုပ်ရွံရှာဘွယ်သော ခုနစ်ပါး ဟူမူကား မာနထောင်လွှားသော မျက်စိ၊ မုသားပြောသော လက်၊ အပြစ်မရှိသော အသွေးကို သွန်းသော လက်၊ မတရားသော အကြံကို ကြံစည်သော စိတ်နှလုံး၊ အလျင်အမြန် ခြေဖဝါး၊ ဒုစရိုက်သို့ ပြေးခြင်းငှါ၊ မုသာကို ရှုသော မမှန်သောသက်သေ၊</w:t>
      </w:r>
    </w:p>
    <w:p/>
    <w:p>
      <w:r xmlns:w="http://schemas.openxmlformats.org/wordprocessingml/2006/main">
        <w:t xml:space="preserve">2. 1 John 3:8-10 - ဒုစရိုက်ကိုကျင့်သောသူမည်သည်ကား မာရ်နတ်နှင့်စပ်ဆိုင်၍၊ မာရ်နတ်သည် ရှေးဦးစွာကတည်းက ဒုစရိုက်ကိုပြုသောကြောင့်၊ ဘုရားသခင်၏သားတော် ပေါ်ထွန်းရခြင်း အကြောင်းမှာ မာရ်နတ်၏ အကျင့်များကို ဖျက်ဆီးခြင်း ဖြစ်သည်။ ဘုရားသခင်၏ အမျိုးအနွယ်သည် ထိုသူ၌ တည်ရှိသောကြောင့်၊ ဘုရားသခင် ဖွားမြင်တော်မူသောကြောင့် အပြစ်ကို ဆက်၍မကျင့်နိုင်။ ဖြောင့်မတ်ခြင်းတရားကို မကျင့်သောသူသည် ဘုရားသခင်နှင့်မစပ်ဆိုင်၊ မိမိညီအစ်ကိုကို မချစ်သောသူမည်သည်ကား၊</w:t>
      </w:r>
    </w:p>
    <w:p/>
    <w:p>
      <w:r xmlns:w="http://schemas.openxmlformats.org/wordprocessingml/2006/main">
        <w:t xml:space="preserve">Psalms 7:15 တွင်း​ကို​လုပ်​၍​တူး​၍​လုပ်​သော​တွင်း​သို့​ကျ​လေ​၏။</w:t>
      </w:r>
    </w:p>
    <w:p/>
    <w:p>
      <w:r xmlns:w="http://schemas.openxmlformats.org/wordprocessingml/2006/main">
        <w:t xml:space="preserve">လူတစ်ဦးသည် တွင်းတစ်ခုလုပ်၍ တွင်းထဲသို့ ကျသွား၏။</w:t>
      </w:r>
    </w:p>
    <w:p/>
    <w:p>
      <w:r xmlns:w="http://schemas.openxmlformats.org/wordprocessingml/2006/main">
        <w:t xml:space="preserve">1. ကျွန်ုပ်တို့သည် ကျွန်ုပ်တို့၏ လုပ်ရပ်များနှင့် ၎င်းတို့ ဖြစ်ပေါ်လာနိုင်သော အကျိုးဆက်များကို သတိထားရပါမည်။</w:t>
      </w:r>
    </w:p>
    <w:p/>
    <w:p>
      <w:r xmlns:w="http://schemas.openxmlformats.org/wordprocessingml/2006/main">
        <w:t xml:space="preserve">2. ကျွန်ုပ်တို့သည် နှိမ့်ချပြီး ခက်ခဲသောအခြေအနေများမှ ကျွန်ုပ်တို့၏လမ်းကိုရှာဖွေနိုင်ရန် ဘုရားသခင်ကိုယုံကြည်ကိုးစားရမည်ဖြစ်သည်။</w:t>
      </w:r>
    </w:p>
    <w:p/>
    <w:p>
      <w:r xmlns:w="http://schemas.openxmlformats.org/wordprocessingml/2006/main">
        <w:t xml:space="preserve">1. Proverbs 28:26 မိမိစိတ်ကို ကိုးစားသောသူသည် မိုက်သောသူဖြစ်၏။ ပညာနှင့် ကျင့်သောသူမူကား၊</w:t>
      </w:r>
    </w:p>
    <w:p/>
    <w:p>
      <w:r xmlns:w="http://schemas.openxmlformats.org/wordprocessingml/2006/main">
        <w:t xml:space="preserve">2. ဆာလံ 18:2 ထာဝရဘုရားသည် ငါ၏ကျောက်၊ ငါ့ရဲတိုက်၊ ငါ၏ကယ်တင်သောသခင်၊ ငါ၏ဘုရားသခင်၊ ငါ့ကျောက်၊ ငါခိုလှုံရာ၊ ငါ့ဒိုင်းလွှား၊ ငါ့ကယ်တင်ခြင်း၏ဦးချို၊ ငါ့ရဲတိုက်၊</w:t>
      </w:r>
    </w:p>
    <w:p/>
    <w:p>
      <w:r xmlns:w="http://schemas.openxmlformats.org/wordprocessingml/2006/main">
        <w:t xml:space="preserve">Psalms 7:16 မကောင်းသောအမှုသည် မိမိခေါင်းပေါ်သို့ ပြန်ရောက်၍၊ ကြမ်းတမ်းသောအမူအရာသည် မိမိအစာအပေါ်သို့ သက်ရောက်လိမ့်မည်။</w:t>
      </w:r>
    </w:p>
    <w:p/>
    <w:p>
      <w:r xmlns:w="http://schemas.openxmlformats.org/wordprocessingml/2006/main">
        <w:t xml:space="preserve">ထာ​ဝ​ရ​ဘု​ရား​သည် အ​ပြစ်​ပြု​သော​သူ​တို့​ကို​ဒဏ်​ခတ်​တော်​မူ​ပြီး​လျှင် သူ​တို့​ပြု​မိ​သော​အ​မှု​၏​အကျိုး​ဆက်​များ​သည် သူတို့​ထံ​သို့​ပြန်​လာ​လိမ့်​မည်။</w:t>
      </w:r>
    </w:p>
    <w:p/>
    <w:p>
      <w:r xmlns:w="http://schemas.openxmlformats.org/wordprocessingml/2006/main">
        <w:t xml:space="preserve">၁။ ဘုရားသခင်သည် တရားမျှတသည်- မှားယွင်းသောသူများကို အပြစ်ပေးမည်။</w:t>
      </w:r>
    </w:p>
    <w:p/>
    <w:p>
      <w:r xmlns:w="http://schemas.openxmlformats.org/wordprocessingml/2006/main">
        <w:t xml:space="preserve">2. သင်စိုက်ထားသည့်အရာကို ရိတ်သိမ်းပါ- သင့်လုပ်ဆောင်ချက်များ၏ အကျိုးဆက်များ</w:t>
      </w:r>
    </w:p>
    <w:p/>
    <w:p>
      <w:r xmlns:w="http://schemas.openxmlformats.org/wordprocessingml/2006/main">
        <w:t xml:space="preserve">1. Proverbs 12:14 လူသည် မိမိနှုတ်၏ အသီးအနှံမှ ကောင်းသော အရာကို ရတတ်၏။</w:t>
      </w:r>
    </w:p>
    <w:p/>
    <w:p>
      <w:r xmlns:w="http://schemas.openxmlformats.org/wordprocessingml/2006/main">
        <w:t xml:space="preserve">2. ဒေသနာ 8:11 မကောင်းမှုပြုသော ပြစ်ဒဏ်ကို လျင်မြန်စွာ မစီရင်သောကြောင့်၊ လူသားတို့၏ စိတ်နှလုံးသည် ဒုစရိုက်ကို ပြုရန် လုံးလုံးလျားလျား ထားရှိသည်။</w:t>
      </w:r>
    </w:p>
    <w:p/>
    <w:p>
      <w:r xmlns:w="http://schemas.openxmlformats.org/wordprocessingml/2006/main">
        <w:t xml:space="preserve">Psalms 7:17 ဖြောင့်​မတ်​တော်​မူ​သည်​အ​တိုင်း ထာ​ဝ​ရ​ဘု​ရား​ကို ငါ​ချီး​မွမ်း​၍ အ​မြင့်​ဆုံး​သော​ထာ​ဝ​ရ​ဘု​ရား​၏​နာ​မ​တော်​ကို သီ​ချင်း​ဆို​မည်။</w:t>
      </w:r>
    </w:p>
    <w:p/>
    <w:p>
      <w:r xmlns:w="http://schemas.openxmlformats.org/wordprocessingml/2006/main">
        <w:t xml:space="preserve">ဤဆာလံသည် သခင်ဘုရား၏ ဖြောင့်မတ်ခြင်းတရားနှင့် နာမတော်၏ ဂုဏ်ကျေးဇူးများကို ဂုဏ်ပြုပါသည်။</w:t>
      </w:r>
    </w:p>
    <w:p/>
    <w:p>
      <w:r xmlns:w="http://schemas.openxmlformats.org/wordprocessingml/2006/main">
        <w:t xml:space="preserve">1- ချီးမွမ်းခြင်းနှင့် ကျေးဇူးတော်ချီးမွမ်းခြင်း၏ စွမ်းအား</w:t>
      </w:r>
    </w:p>
    <w:p/>
    <w:p>
      <w:r xmlns:w="http://schemas.openxmlformats.org/wordprocessingml/2006/main">
        <w:t xml:space="preserve">2- ဘုရားသခင်၏ ဖြောင့်မတ်ခြင်း တန်ခိုး</w:t>
      </w:r>
    </w:p>
    <w:p/>
    <w:p>
      <w:r xmlns:w="http://schemas.openxmlformats.org/wordprocessingml/2006/main">
        <w:t xml:space="preserve">1: Philippians 4:4-7 -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w:t>
      </w:r>
    </w:p>
    <w:p/>
    <w:p>
      <w:r xmlns:w="http://schemas.openxmlformats.org/wordprocessingml/2006/main">
        <w:t xml:space="preserve">2: Psalm 92:1-3 - အို အမြင့်ဆုံးသော၊ နာမတော်ကို ထောမနာသီချင်းဆိုခြင်းငှါ၊ နံနက်အချိန်၌ ကိုယ်တော်၏တည်ကြည်သောမေတ္တာနှင့် ညအချိန်၌ ကိုယ်တော်၏သစ္စာတော်ကို ဘော်ပြခြင်းငှါ၊</w:t>
      </w:r>
    </w:p>
    <w:p/>
    <w:p>
      <w:r xmlns:w="http://schemas.openxmlformats.org/wordprocessingml/2006/main">
        <w:t xml:space="preserve">ဆာလံ ၈ သည် သူ၏ဖန်ဆင်းခြင်းတွင် ဖော်ပြထားသည့်အတိုင်း ဘုရားသခင်၏ ဘုန်းတန်ခိုးအာနုဘော်ကို ချီးမြှောက်သည့် ဓမ္မသီချင်းဖြစ်သည်။ ၎င်းသည် ဘုရားသခင်၏နာမတော်၏ကြီးမြတ်မှုနှင့် လူသားမျိုးနွယ်အပေါ် ကိုယ်တော်၏ဂရုစိုက်မှုကို ရောင်ပြန်ဟပ်စေသည်။</w:t>
      </w:r>
    </w:p>
    <w:p/>
    <w:p>
      <w:r xmlns:w="http://schemas.openxmlformats.org/wordprocessingml/2006/main">
        <w:t xml:space="preserve">ပထမအပိုဒ်- ဆာလံသည် မြေကြီးတစ်ပြင်လုံးတွင် ကိုယ်တော်ပြသခဲ့သည့် ကိုယ်တော်၏ကြီးမြတ်သောနာမတော်နှင့် အံ့ဘွယ်သောအမှုတို့ကို အသိအမှတ်ပြုကြောင်း ဘုရားသခင်အား ချီးမွမ်းခြင်းကြေငြာခြင်းဖြင့် အစပြုပါသည်။ မွေးကင်းစကလေးများ၏နှုတ်ဖြင့်ပင် ဘုရားသခင်၏ဘုန်းတော်ထင်ရှားပုံကို အံ့ဩခြင်းဖြစ်သည် (ဆာ ၈း၁-၂)။</w:t>
      </w:r>
    </w:p>
    <w:p/>
    <w:p>
      <w:r xmlns:w="http://schemas.openxmlformats.org/wordprocessingml/2006/main">
        <w:t xml:space="preserve">ဒုတိယအပိုဒ်- ဆာလံဆရာသည် ကောင်းကင်၊ လနှင့် ကြယ်များအပါအဝင် ဘုရားသခင်၏ဖန်ဆင်းခြင်း၏ ကျယ်ပြောမှုကို ဆင်ခြင်သုံးသပ်သည်။ နှိုင်းယှဥ်ကျေးမှုအရ လူသားမျိုးနွယ်၏ သေးငယ်သော်လည်း၊ ဘုရားသခင်သည် ၎င်းတို့အား ဘုန်းအသရေနှင့် သရဖူဆောင်းခဲ့ပြီး သူ၏အမှုတော်များကို အုပ်စိုးခွင့်ပေးခဲ့သည် (ဆာလံ ၈း၃-၈)။</w:t>
      </w:r>
    </w:p>
    <w:p/>
    <w:p>
      <w:r xmlns:w="http://schemas.openxmlformats.org/wordprocessingml/2006/main">
        <w:t xml:space="preserve">၃ အပိုဒ်- ဆာလံသည် ကမ္ဘာတစ်ဝှမ်းလုံးရှိ ဘုရားသခင့်နာမတော်အား ကြောက်ရွံ့ထိတ်လန့်မှုအသစ်ဖြင့် နိဂုံးချုပ်ထားသည်။ ဖန်ဆင်းခြင်းအရာအားလုံးသည် ကိုယ်တော်၏ကောင်းမြတ်ကြောင်းကို မည်သို့ဖော်ပြသည် (ဆာလံ ၈း၉)။</w:t>
      </w:r>
    </w:p>
    <w:p/>
    <w:p>
      <w:r xmlns:w="http://schemas.openxmlformats.org/wordprocessingml/2006/main">
        <w:t xml:space="preserve">အကျဉ်းချုပ်မှာ,</w:t>
      </w:r>
    </w:p>
    <w:p>
      <w:r xmlns:w="http://schemas.openxmlformats.org/wordprocessingml/2006/main">
        <w:t xml:space="preserve">ဆာလံရှစ်လက်ဆောင်</w:t>
      </w:r>
    </w:p>
    <w:p>
      <w:r xmlns:w="http://schemas.openxmlformats.org/wordprocessingml/2006/main">
        <w:t xml:space="preserve">ဓမ္မသီချင်း၊</w:t>
      </w:r>
    </w:p>
    <w:p>
      <w:r xmlns:w="http://schemas.openxmlformats.org/wordprocessingml/2006/main">
        <w:t xml:space="preserve">ဖန်ဆင်းခြင်း၌ပြသသော ဘုရားသခင်၏ ဘုန်းအာနုဘော်ကို ချီးမြှောက်ခြင်း ၊</w:t>
      </w:r>
    </w:p>
    <w:p>
      <w:r xmlns:w="http://schemas.openxmlformats.org/wordprocessingml/2006/main">
        <w:t xml:space="preserve">ကိုယ်တော်အပေါ် ကြောက်ရွံ့ခြင်းနှင့် ကျေးဇူးတော်ကို ပေါ်လွင်စေသည်။</w:t>
      </w:r>
    </w:p>
    <w:p/>
    <w:p>
      <w:r xmlns:w="http://schemas.openxmlformats.org/wordprocessingml/2006/main">
        <w:t xml:space="preserve">ဘုရားသခင်၏နာမတော်နှင့် အမှုတော်များ၏ ကြီးမြတ်မှုကို တွေးတောခြင်းဖြင့် အောင်မြင်မှုကို အံ့သြဖွယ်အလေးပေးဖော်ပြခြင်း၊</w:t>
      </w:r>
    </w:p>
    <w:p>
      <w:r xmlns:w="http://schemas.openxmlformats.org/wordprocessingml/2006/main">
        <w:t xml:space="preserve">ဘုန်းအသရေနဲ့ သရဖူဆောင်းတာကို အသိအမှတ်ပြုခြင်းအားဖြင့် အောင်မြင်တဲ့ လူသားတွေရဲ့ အရေးပါမှုကို အလေးထားပါ။</w:t>
      </w:r>
    </w:p>
    <w:p>
      <w:r xmlns:w="http://schemas.openxmlformats.org/wordprocessingml/2006/main">
        <w:t xml:space="preserve">ဖန်ဆင်းခြင်းတစ်လျှောက်လုံးတွင် ထင်ရှားပေါ်လွင်သော မြင့်မြတ်သောမြင့်မြတ်မှုကို အသိအမှတ်ပြုခြင်းနှင့်စပ်လျဉ်း၍ ပြသထားသော ဓမ္မဆိုင်ရာ ရောင်ပြန်ဟပ်မှုကို ဖော်ပြခြင်း။</w:t>
      </w:r>
    </w:p>
    <w:p/>
    <w:p>
      <w:r xmlns:w="http://schemas.openxmlformats.org/wordprocessingml/2006/main">
        <w:t xml:space="preserve">Psalms 8:1 အိုအရှင်ထာဝရဘုရား၊ နာမတော်သည် မြေကြီးတပြင်လုံး၌ အလွန်မြတ်တော်မူ၏။ ဘုန်းတော်ကို မိုဃ်းကောင်းကင်ထက်၌ တင်ထားတော်မူသောသူ။</w:t>
      </w:r>
    </w:p>
    <w:p/>
    <w:p>
      <w:r xmlns:w="http://schemas.openxmlformats.org/wordprocessingml/2006/main">
        <w:t xml:space="preserve">မြေကြီးတပြင်လုံး၌ တွေ့မြင်ရသော သူ၏ဘုန်းတော်နှင့် ထူးချွန်မှုအတွက် ဘုရားသခင်အား ချီးမွမ်းသီချင်းတစ်ပုဒ်။</w:t>
      </w:r>
    </w:p>
    <w:p/>
    <w:p>
      <w:r xmlns:w="http://schemas.openxmlformats.org/wordprocessingml/2006/main">
        <w:t xml:space="preserve">၁။ ဘုရားသခင်၏ဘုန်းတော်ကို နားလည်ခြင်းနှင့် ကျွန်ုပ်တို့ကို မည်သို့ပြောင်းလဲစေသနည်း။</w:t>
      </w:r>
    </w:p>
    <w:p/>
    <w:p>
      <w:r xmlns:w="http://schemas.openxmlformats.org/wordprocessingml/2006/main">
        <w:t xml:space="preserve">2. နေ့စဉ်အသက်တာတွင် ဘုရားသခင်၏ ထူးချွန်မှုကို တွေ့ကြုံခံစားပါ။</w:t>
      </w:r>
    </w:p>
    <w:p/>
    <w:p>
      <w:r xmlns:w="http://schemas.openxmlformats.org/wordprocessingml/2006/main">
        <w:t xml:space="preserve">1. Ephesians 3:19 - သင်တို့သည် ဘုရားသခင်၏ အလုံးစုံတို့နှင့် ပြည့်စုံခြင်းငှာ၊ ပညာကို လွန်စေသော ခရစ်တော်၏ ချစ်ခြင်းမေတ္တာကို သိခြင်းငှါ၎င်း၊</w:t>
      </w:r>
    </w:p>
    <w:p/>
    <w:p>
      <w:r xmlns:w="http://schemas.openxmlformats.org/wordprocessingml/2006/main">
        <w:t xml:space="preserve">2. ရောမ 5:5 - မြော်လင့်ခြင်းသည် ရှက်ကြောက်ခြင်းမရှိ။ အကြောင်းမူကား၊ ငါတို့အား ပေးတော်မူသော သန့်ရှင်းသောဝိညာဉ်တော်အားဖြင့် ငါတို့၏စိတ်နှလုံး၌ ဘုရားသခင်ကို ချစ်ခြင်းမေတ္တာသည် အနှံ့အပြားသွန်းလျက်ရှိ၏။</w:t>
      </w:r>
    </w:p>
    <w:p/>
    <w:p>
      <w:r xmlns:w="http://schemas.openxmlformats.org/wordprocessingml/2006/main">
        <w:t xml:space="preserve">Psalms 8:2 သူငယ်နှင့်နို့စို့သူငယ်တို့၏ ခံတွင်းထဲက ရန်သူတို့ကို ငြိမ်းစေခြင်းငှာ၊ ရန်သူတို့၌ ခိုင်ခံ့စေခြင်းငှာ၊</w:t>
      </w:r>
    </w:p>
    <w:p/>
    <w:p>
      <w:r xmlns:w="http://schemas.openxmlformats.org/wordprocessingml/2006/main">
        <w:t xml:space="preserve">ဘုရားသခင်သည် ရန်သူများကို အနိုင်ယူပြီး အမှားများကို လက်စားချေရန် ကလေးများ၏ ပါးစပ်မှ ခွန်အားကို ခန့်အပ်ထားသည်။</w:t>
      </w:r>
    </w:p>
    <w:p/>
    <w:p>
      <w:r xmlns:w="http://schemas.openxmlformats.org/wordprocessingml/2006/main">
        <w:t xml:space="preserve">1. ကလေးများ၏စွမ်းအား- ငယ်ရွယ်သောအသံများ မည်သို့ကွာခြားနိုင်သနည်း။</w:t>
      </w:r>
    </w:p>
    <w:p/>
    <w:p>
      <w:r xmlns:w="http://schemas.openxmlformats.org/wordprocessingml/2006/main">
        <w:t xml:space="preserve">၂။ ခက်ခဲသောအချိန်များတွင် ယုံကြည်ခြင်း၏အရေးပါမှု</w:t>
      </w:r>
    </w:p>
    <w:p/>
    <w:p>
      <w:r xmlns:w="http://schemas.openxmlformats.org/wordprocessingml/2006/main">
        <w:t xml:space="preserve">၁။ မဿဲ ၂၁:၁၅-၁၆ - ယေရှုသည် ကလေးများ၏ ချီးမွမ်းခြင်းဖြင့် ဗိမာန်တော်ကို သန့်ရှင်းစေသည်</w:t>
      </w:r>
    </w:p>
    <w:p/>
    <w:p>
      <w:r xmlns:w="http://schemas.openxmlformats.org/wordprocessingml/2006/main">
        <w:t xml:space="preserve">2. ဟေရှာယ 54:17 - သင့်အပေါ်၌ မည်သည့်လက်နက်မျှ မအောင်မြင်နိုင်ပါ။</w:t>
      </w:r>
    </w:p>
    <w:p/>
    <w:p>
      <w:r xmlns:w="http://schemas.openxmlformats.org/wordprocessingml/2006/main">
        <w:t xml:space="preserve">Psalms 8:3 ကိုယ်တော်စီရင်တော်မူသော လက်ညှိုးတော်၊ လနှင့် ကြယ်တို့ကို အကျွန်ုပ်သည် ဆင်ခြင်သောအခါ၊</w:t>
      </w:r>
    </w:p>
    <w:p/>
    <w:p>
      <w:r xmlns:w="http://schemas.openxmlformats.org/wordprocessingml/2006/main">
        <w:t xml:space="preserve">ဘုရားသခင်၏ ဘုန်းအာနုဘော်နှင့် တန်ခိုးတော်သည် ကောင်းကင်နှင့် သူဖန်ဆင်းထားသော ကောင်းကင်ယံ၌ ထင်ရှားနေပါသည်။</w:t>
      </w:r>
    </w:p>
    <w:p/>
    <w:p>
      <w:r xmlns:w="http://schemas.openxmlformats.org/wordprocessingml/2006/main">
        <w:t xml:space="preserve">1. "ဘုရားသခင့် ကြီးမြတ်မှု- ကျွန်ုပ်တို့ ဖန်ဆင်းရှင်၏ ဘုရင်မင်းမြတ် အပေါ် ရောင်ပြန်ဟပ်ခြင်း"</w:t>
      </w:r>
    </w:p>
    <w:p/>
    <w:p>
      <w:r xmlns:w="http://schemas.openxmlformats.org/wordprocessingml/2006/main">
        <w:t xml:space="preserve">2. "ဘုရားသခင့် ခန့်အပ်ခြင်း- စကြဝဠာရှိ ကျွန်ုပ်တို့၏နေရာကို နားလည်ခြင်း"</w:t>
      </w:r>
    </w:p>
    <w:p/>
    <w:p>
      <w:r xmlns:w="http://schemas.openxmlformats.org/wordprocessingml/2006/main">
        <w:t xml:space="preserve">1. Isaiah 40:25-26 - "သို့ဖြစ်လျှင် သင်တို့သည် ငါ့ကို အဘယ်သူနှင့် ခိုင်းစေသနည်း၊၊ ငါသည် သာတူညီမျှ ဖြစ်မည်လောဟု သန့်ရှင်းသောဘုရား မိန့်တော်မူ၏။ မြင့်သောအရပ်၌ သင်၏မျက်စိကို မျှော်ကြည့်လော့၊၊ သူတို့၏အလုံးအရင်းကို ထုတ်ဆောင်သော ဤအရာများကို အဘယ်သူ ဖန်ဆင်းသနည်း။ အရေအတွက်အားဖြင့်၊ တန်ခိုးတော်အားဖြင့် တန်ခိုးကြီး၍ မည်သူ့ကိုမျှ မအောင်မြင်သောကြောင့်၊</w:t>
      </w:r>
    </w:p>
    <w:p/>
    <w:p>
      <w:r xmlns:w="http://schemas.openxmlformats.org/wordprocessingml/2006/main">
        <w:t xml:space="preserve">၂။ ယောဘ ၃၈:၂-၇ - "ပညာမရှိသောစကားဖြင့် အကြံကို မိုက်စေသော ဤသူကား အဘယ်သူနည်း။ လူကဲ့သို့ သင်၏ခါးကိုစည်းလော့။ အကြောင်းမူကား၊ ငါတောင်း၍ ပြန်ပြောမည်။ အုတ်မြစ်ချသောအခါ၊ ဥာဏ်ရှိလျှင် မြေကြီး၏ အတိုင်းအတာကို အဘယ်သူ ချထားသနည်း၊ သို့မဟုတ် အဘယ်သူသည် စောင်းတန်းကို ဖြန့်သနည်း၊ တိုက်မြစ်သည် အဘယ်မှာ စွဲသနည်း၊ သို့မဟုတ် ထောင့်ကျောက်ကို အဘယ်သူ ချထားသနည်း၊ တညီတညွတ်တည်း သီဆိုကြသောအခါ၊ ဘုရားသခင်၏သားတော်အပေါင်းတို့သည် ရွှင်လန်းစွာ အော်ဟစ်ကြသလော။</w:t>
      </w:r>
    </w:p>
    <w:p/>
    <w:p>
      <w:r xmlns:w="http://schemas.openxmlformats.org/wordprocessingml/2006/main">
        <w:t xml:space="preserve">Psalms 8:4 လူသည် အဘယ်သို့နည်း။ အချင်းလူသား၊</w:t>
      </w:r>
    </w:p>
    <w:p/>
    <w:p>
      <w:r xmlns:w="http://schemas.openxmlformats.org/wordprocessingml/2006/main">
        <w:t xml:space="preserve">လူသားသည် ဘုရားသခင်၏ ကြီးမြတ်မှုနှင့် နှိုင်းယှဉ်လျှင် အရေးမပါသော်လည်း၊ ကျွန်ုပ်တို့အား ချစ်ခြင်းမေတ္တာနှင့် ကရုဏာကို ပြသနေဆဲဖြစ်သည်။</w:t>
      </w:r>
    </w:p>
    <w:p/>
    <w:p>
      <w:r xmlns:w="http://schemas.openxmlformats.org/wordprocessingml/2006/main">
        <w:t xml:space="preserve">၁။ "ဘုရားသခင့်မေတ္တာတော်၏ ခမ်းနားမှု- ကျွန်ုပ်တို့ အဘယ်ကြောင့် အလွန်ကောင်းချီးခံစားရသနည်း"</w:t>
      </w:r>
    </w:p>
    <w:p/>
    <w:p>
      <w:r xmlns:w="http://schemas.openxmlformats.org/wordprocessingml/2006/main">
        <w:t xml:space="preserve">၂။ "ဘုရားသခင်၏ လွန်ကဲသော ဘုရင်မင်းမြတ်- နှိမ့်ချမှုကို အာရုံပြုခြင်း"</w:t>
      </w:r>
    </w:p>
    <w:p/>
    <w:p>
      <w:r xmlns:w="http://schemas.openxmlformats.org/wordprocessingml/2006/main">
        <w:t xml:space="preserve">1. မဿဲ 5:3-7 "စိတ်နှလုံးနှိမ့်ချသောသူတို့သည် မင်္ဂလာရှိကြ၏။ အကြောင်းမူကား၊ သူတို့သည် ကောင်းကင်နိုင်ငံတော်ဖြစ်၏။"</w:t>
      </w:r>
    </w:p>
    <w:p/>
    <w:p>
      <w:r xmlns:w="http://schemas.openxmlformats.org/wordprocessingml/2006/main">
        <w:t xml:space="preserve">2 Romans 8:28 "ဘုရားသခင်ကိုချစ်သော သူတို့၊ ကြံစည်တော်မူခြင်းအတိုင်း ခေါ်တော်မူသောသူတို့၌ ခပ်သိမ်းသောအမှုတို့သည် တညီတညွတ်တည်းရှိကြသည်ကို ငါတို့သိကြ၏။"</w:t>
      </w:r>
    </w:p>
    <w:p/>
    <w:p>
      <w:r xmlns:w="http://schemas.openxmlformats.org/wordprocessingml/2006/main">
        <w:t xml:space="preserve">Psalms 8:5 အကြောင်းမူကား၊ ကိုယ်တော်သည် သူ့ကို ကောင်းကင်တမန်များထက် အနည်းငယ်နှိမ့်ချ၍ ဘုန်းအသရေနှင့် သရဖူဆောင်းစေတော်မူပြီ။</w:t>
      </w:r>
    </w:p>
    <w:p/>
    <w:p>
      <w:r xmlns:w="http://schemas.openxmlformats.org/wordprocessingml/2006/main">
        <w:t xml:space="preserve">ဘုရားသခင်သည် လူတို့ကို ကောင်းကင်တမန်များထက် အနည်းငယ်နိမ့်ပါးစေရန် ဖန်ဆင်းခဲ့ပြီး ၎င်းတို့အား ဂုဏ်အသရေနှင့် ပြည့်စုံစေခဲ့သည်။</w:t>
      </w:r>
    </w:p>
    <w:p/>
    <w:p>
      <w:r xmlns:w="http://schemas.openxmlformats.org/wordprocessingml/2006/main">
        <w:t xml:space="preserve">၁။ ဘုရားပုံသဏ္ဍာန်နဲ့ ဖန်ဆင်းခံရခြင်းရဲ့ ဘုန်းတော်</w:t>
      </w:r>
    </w:p>
    <w:p/>
    <w:p>
      <w:r xmlns:w="http://schemas.openxmlformats.org/wordprocessingml/2006/main">
        <w:t xml:space="preserve">၂။ ဘုရားသခင်ဖန်ဆင်းခြင်း၏ဂုဏ်အသရေကို မည်သို့အသက်ရှင်နိုင်မည်နည်း။</w:t>
      </w:r>
    </w:p>
    <w:p/>
    <w:p>
      <w:r xmlns:w="http://schemas.openxmlformats.org/wordprocessingml/2006/main">
        <w:t xml:space="preserve">1. Genesis 1:27 - ထို့ကြောင့် ဘုရားသခင်သည် မိမိပုံသဏ္ဍာန်နှင့်အညီ လူကိုဖန်ဆင်း၍၊ ယောက်ျားမိန်းမတို့ကို ဖန်ဆင်းတော်မူ၏။</w:t>
      </w:r>
    </w:p>
    <w:p/>
    <w:p>
      <w:r xmlns:w="http://schemas.openxmlformats.org/wordprocessingml/2006/main">
        <w:t xml:space="preserve">2. ဒေသနာ 12:13 - ကိစ္စကြီးတစ်ခုလုံး၏ နိဂုံးချုပ်ကို ကျွန်ုပ်တို့ ကြားကြပါစို့- ဘုရားသခင်ကို ကြောက်ရွံ့၍ ပညတ်တော်တို့ကို စောင့်ရှောက်လော့။ အကြောင်းမူကား၊ ဤအရာသည် လူသားအားလုံး၏ တာဝန်ဖြစ်သည်။</w:t>
      </w:r>
    </w:p>
    <w:p/>
    <w:p>
      <w:r xmlns:w="http://schemas.openxmlformats.org/wordprocessingml/2006/main">
        <w:t xml:space="preserve">Psalms 8:6 ကိုယ်တော်သည် လက်တော်နှင့်လုပ်သော အမှုတို့ကို အုပ်စိုးစေခြင်းငှါ၊ ခပ်သိမ်းသောအရာတို့ကို သူ၏ခြေအောက်၌ ထားတော်မူပြီ။</w:t>
      </w:r>
    </w:p>
    <w:p/>
    <w:p>
      <w:r xmlns:w="http://schemas.openxmlformats.org/wordprocessingml/2006/main">
        <w:t xml:space="preserve">ကျမ်းပိုဒ်တွင် ဘုရားသခင်သည် လူသားတို့အား အုပ်စိုးမှုနှင့် အခွင့်အာဏာ အပ်နှင်းခြင်းအကြောင်း ဟောပြောသည်။</w:t>
      </w:r>
    </w:p>
    <w:p/>
    <w:p>
      <w:r xmlns:w="http://schemas.openxmlformats.org/wordprocessingml/2006/main">
        <w:t xml:space="preserve">၁။ တန်ခိုးနှင့် အခွင့်အာဏာဖြင့် လူကို အပ်နှင်းရန် ဘုရားသခင်၏ ရည်ရွယ်ချက်ရှိ အစီအစဉ်</w:t>
      </w:r>
    </w:p>
    <w:p/>
    <w:p>
      <w:r xmlns:w="http://schemas.openxmlformats.org/wordprocessingml/2006/main">
        <w:t xml:space="preserve">၂။ ဘုရားသခင့်နိုင်ငံတော်တွင် အုပ်စိုးရန် ကျွန်ုပ်တို့၏အခန်းကဏ္ဍကို လက်ခံခြင်း။</w:t>
      </w:r>
    </w:p>
    <w:p/>
    <w:p>
      <w:r xmlns:w="http://schemas.openxmlformats.org/wordprocessingml/2006/main">
        <w:t xml:space="preserve">1. ကမ္ဘာဦး 1:26-28- တဖန်ဘုရားသခင်က၊ ငါတို့ပုံသဏ္ဍာန်နှင့်အညီ လူကိုဖန်ဆင်းကြကုန်အံ့၊ ပင်လယ်ငါးတို့ကို၎င်း၊ မိုဃ်းကောင်းကင်ငှက်တို့ကို၎င်း၊ တိရစ္ဆာန်တို့ကို၎င်း အုပ်စိုးစေ။ မြေကြီးတပြင်လုံး၌၎င်း၊ ဘုရားသခင်သည် မိမိပုံသဏ္ဍာန်နှင့်အညီ လူကိုဖန်ဆင်း၍၊ ယောက်ျားမိန်းမတို့ကို ဖန်ဆင်းတော်မူ၏။ ဘုရားသခင်သည် သူတို့ကို ကောင်းကြီးပေးတော်မူသဖြင့်၊ ပင်လယ်ငါးတို့ကို၎င်း၊ မိုဃ်းကောင်းကင်ငှက်တို့ကို၎င်း၊ မြေကြီးပေါ်မှာ လှုပ်ရှားတတ်သော တိရစ္ဆာန်အပေါင်းတို့ကို၎င်း အုပ်စိုးကြလော့။</w:t>
      </w:r>
    </w:p>
    <w:p/>
    <w:p>
      <w:r xmlns:w="http://schemas.openxmlformats.org/wordprocessingml/2006/main">
        <w:t xml:space="preserve">2. ဧဖက် 4:11-13- အချို့သော တမန်တော်တို့ကို ပေးတော်မူ၏။ ပရောဖက်အချို့၊ အချို့သော ဧဝံဂေလိဆရာ၊ သင်းအုပ်ဆရာ၊ သန့်ရှင်းသူတို့၏ စုံလင်ခြင်းအကြောင်း၊ ဓမ္မအမှု၊ ခရစ်တော်၏ကိုယ်ခန္ဓာကို တည်ဆောက်ခြင်းအလို့ငှာ၊ ငါတို့ရှိသမျှသည် ယုံကြည်ခြင်းနှင့် ဘုရားသခင်၏သားတော်ကို သိကျွမ်းခြင်းမှတပါး၊ စုံလင်သောသူထံသို့ မရောက်မှီတိုင်အောင်၊ ခရစ်တော်၏ ပြည့်စုံခြင်း၏ အတိုင်းအတာ၊</w:t>
      </w:r>
    </w:p>
    <w:p/>
    <w:p>
      <w:r xmlns:w="http://schemas.openxmlformats.org/wordprocessingml/2006/main">
        <w:t xml:space="preserve">Psalms 8:7 သိုးနွားအပေါင်းတို့၊ အကယ်စင်စစ် တောသားရဲ၊</w:t>
      </w:r>
    </w:p>
    <w:p/>
    <w:p>
      <w:r xmlns:w="http://schemas.openxmlformats.org/wordprocessingml/2006/main">
        <w:t xml:space="preserve">သဘာဝတရား၏အလှသည် နှိမ့်ချပြီး ဘုရားသခင်၏ဘုန်းတော်ကို တစေ့တစောင်းပေးသည်။</w:t>
      </w:r>
    </w:p>
    <w:p/>
    <w:p>
      <w:r xmlns:w="http://schemas.openxmlformats.org/wordprocessingml/2006/main">
        <w:t xml:space="preserve">1- ဖန်ဆင်းခြင်း၌ဘုရားသခင်၏ဘုန်းတော်။—ဆာလံ ၈:၇</w:t>
      </w:r>
    </w:p>
    <w:p/>
    <w:p>
      <w:r xmlns:w="http://schemas.openxmlformats.org/wordprocessingml/2006/main">
        <w:t xml:space="preserve">၂- ရှင်ဘုရင်အတွက် ထာဝရဘုရားကို ချီးမွမ်းခြင်း။—ဆာလံ ၈:၇</w:t>
      </w:r>
    </w:p>
    <w:p/>
    <w:p>
      <w:r xmlns:w="http://schemas.openxmlformats.org/wordprocessingml/2006/main">
        <w:t xml:space="preserve">1: Isaiah 40:12-14 အဘယ်သူသည် မိမိလက်တွင်း၌ ရေကိုတိုင်း၍ မိုဃ်းကောင်းကင်ကို အထွာနှင့်တွေ့၍၊ မြေမှုန့်ကို အတိုင်းအရှည်နှင့် ပြည့်စုံစေ၍၊ တောင်များကို အကြေးခွံနှင့် ချိန်သော၊ လက်ကျန်?</w:t>
      </w:r>
    </w:p>
    <w:p/>
    <w:p>
      <w:r xmlns:w="http://schemas.openxmlformats.org/wordprocessingml/2006/main">
        <w:t xml:space="preserve">2: Job 12:7-10 ယခုမူကား၊ သားရဲတို့ကို မေးမြန်း၍ သွန်သင်ကြလိမ့်မည်။ မိုဃ်းကောင်းကင်ငှက်တို့သည် သင့်အား ကြားပြောကြလိမ့်မည်။ သို့မဟုတ် မြေကြီးအား ဟောပြော၍ သွန်သင်ကြလိမ့်မည်။ ပင်လယ်ငါးတို့သည် သင့်အား ကြားပြောကြလိမ့်မည်။ ထာ​ဝ​ရ​ဘု​ရား​၏​လက်​တော်​သည် ဤ​အ​မှု​ကို​ပြု​တော်​မူ​သော​အ​မှု​အ​ရာ​တို့​၌ အ​ဘယ်​သူ​သည်​သိ​သ​နည်း။</w:t>
      </w:r>
    </w:p>
    <w:p/>
    <w:p>
      <w:r xmlns:w="http://schemas.openxmlformats.org/wordprocessingml/2006/main">
        <w:t xml:space="preserve">Psalms 8:8 မိုဃ်းကောင်းကင်ငှက်၊ ပင်လယ်ငါး၊</w:t>
      </w:r>
    </w:p>
    <w:p/>
    <w:p>
      <w:r xmlns:w="http://schemas.openxmlformats.org/wordprocessingml/2006/main">
        <w:t xml:space="preserve">ဆာလံဆရာသည် ကောင်းကင်၊ ပင်လယ်နှင့် ပင်လယ်သွားရာလမ်းများအတွက် ဘုရားသခင်ကို ချီးမွမ်းသည်။</w:t>
      </w:r>
    </w:p>
    <w:p/>
    <w:p>
      <w:r xmlns:w="http://schemas.openxmlformats.org/wordprocessingml/2006/main">
        <w:t xml:space="preserve">၁။ ဘုရားသခင်ဖန်ဆင်းခြင်း- ချီးမွမ်းရန် ခေါ်ဆိုမှု</w:t>
      </w:r>
    </w:p>
    <w:p/>
    <w:p>
      <w:r xmlns:w="http://schemas.openxmlformats.org/wordprocessingml/2006/main">
        <w:t xml:space="preserve">2. သဘာဝတရား၏ဘုရင်မင်းမြတ်- ဘုရားသခင့်လက်ရာ</w:t>
      </w:r>
    </w:p>
    <w:p/>
    <w:p>
      <w:r xmlns:w="http://schemas.openxmlformats.org/wordprocessingml/2006/main">
        <w:t xml:space="preserve">၁။ ယောဘ ၁၂:၇-၁၀</w:t>
      </w:r>
    </w:p>
    <w:p/>
    <w:p>
      <w:r xmlns:w="http://schemas.openxmlformats.org/wordprocessingml/2006/main">
        <w:t xml:space="preserve">၂။ ဆာလံ ၁၀၄:၂၄-၂၅</w:t>
      </w:r>
    </w:p>
    <w:p/>
    <w:p>
      <w:r xmlns:w="http://schemas.openxmlformats.org/wordprocessingml/2006/main">
        <w:t xml:space="preserve">Psalms 8:9 အိုအရှင်ထာဝရဘုရား၊ နာမတော်သည် မြေကြီးတပြင်လုံး၌ အလွန်မြတ်ပါ၏။</w:t>
      </w:r>
    </w:p>
    <w:p/>
    <w:p>
      <w:r xmlns:w="http://schemas.openxmlformats.org/wordprocessingml/2006/main">
        <w:t xml:space="preserve">ဆာလံ 8:9 မြေကြီးတပြင်လုံး၌ နာမတော်မြတ်ကြောင့် ထာဝရဘုရားကို ချီးမွမ်းထောမနာပြု၏။</w:t>
      </w:r>
    </w:p>
    <w:p/>
    <w:p>
      <w:r xmlns:w="http://schemas.openxmlformats.org/wordprocessingml/2006/main">
        <w:t xml:space="preserve">1. ထာဝရဘုရား၏နာမတော်၏ ခမ်းနားမှု</w:t>
      </w:r>
    </w:p>
    <w:p/>
    <w:p>
      <w:r xmlns:w="http://schemas.openxmlformats.org/wordprocessingml/2006/main">
        <w:t xml:space="preserve">၂။ ဘုရားသခင့်နာမတော်ကို ချီးမွမ်းခြင်း၏တန်ခိုး</w:t>
      </w:r>
    </w:p>
    <w:p/>
    <w:p>
      <w:r xmlns:w="http://schemas.openxmlformats.org/wordprocessingml/2006/main">
        <w:t xml:space="preserve">1. ဖိလိပ္ပိ 2:9-11 - ထို့ကြောင့် ဘုရားသခင်သည် သူ့ကို အလွန်ချီးမြှောက်ပြီး နာမတကာတို့ထက် သာလွန်သော နာမတော်ကို အပ်နှင်းထားသည်။</w:t>
      </w:r>
    </w:p>
    <w:p/>
    <w:p>
      <w:r xmlns:w="http://schemas.openxmlformats.org/wordprocessingml/2006/main">
        <w:t xml:space="preserve">2. Isaiah 9:6 - အကြောင်းမူကား၊ ငါတို့၌ သားယောက်ျားကို ဘွားမြင်၍၊ အစိုးရသည် သူ့ပခုံးပေါ်၌ တင်၍ သူ၏အမည်ကို အံ့ဖွယ်အတိုင်ပင်ခံပုဂ္ဂိုလ်၊ တန်ခိုးကြီးသောဘုရားသခင်၊ ထာဝရခမည်းတော်၊ ငြိမ်းချမ်းရေးမင်းသားဟု ခေါ်ဝေါ်ရလိမ့်မည်။</w:t>
      </w:r>
    </w:p>
    <w:p/>
    <w:p>
      <w:r xmlns:w="http://schemas.openxmlformats.org/wordprocessingml/2006/main">
        <w:t xml:space="preserve">ဆာလံ ၉ သည် ဘုရားသခင်အား ဖြောင့်မတ်စွာ စီရင်ခြင်းနှင့် ကယ်တင်ခြင်းအတွက် ကျေးဇူးတော်ချီးမွမ်းခြင်းနှင့် ချီးမွမ်းခြင်းဆိုင်ရာ ဆာလံဖြစ်သည်။ ၎င်းသည် ဘုရားသခင်၏ အချုပ်အခြာအာဏာ၊ တရားမျှတမှုနှင့် ကာကွယ်မှုကို ဂုဏ်ပြုသည်။</w:t>
      </w:r>
    </w:p>
    <w:p/>
    <w:p>
      <w:r xmlns:w="http://schemas.openxmlformats.org/wordprocessingml/2006/main">
        <w:t xml:space="preserve">ပထမအပိုဒ်- ဆာလံဆရာသည် ဘုရားသခင်ကို စိတ်နှလုံးအကြွင်းမဲ့ ချီးမွမ်းပြီး အံ့ဖွယ်အမှုတော်များကို ကြေညာခြင်းဖြင့် အစပြုသည်။ ရန်သူတို့အပေါ် ဘုရားသခင်၏ အောင်ပွဲ၌ ဝမ်းမြောက်ပြီး မတရားသောသူတို့သည် တရားစီရင်ခြင်းကို ခံရမည်ကို အသိအမှတ်ပြုသည် (ဆာလံ ၉း၁-၈)။</w:t>
      </w:r>
    </w:p>
    <w:p/>
    <w:p>
      <w:r xmlns:w="http://schemas.openxmlformats.org/wordprocessingml/2006/main">
        <w:t xml:space="preserve">ဒုတိယအပိုဒ်- ဆာလံဆရာသည် ဖိနှိပ်ခံရသောသူတို့အတွက် ဘုရားသခင် မည်သို့ခိုလှုံရာ၊ ဆင်းရဲဒုက္ခကြုံရသောအခါတွင် ခိုလှုံရာဖြစ်ကြောင်း ဆာလံဆရာက သုံးသပ်သည်။ သခင်ဘုရား၏ တရားမျှတမှုကို ယုံကြည်ကိုးစားပြီး နှိမ့်ချသောသူတို့၏ အော်ဟစ်သံကို သခင်ဘုရား မေ့လျော့တော်မမူကြောင်း (ဆာလံ ၉း၉-၁၂)။</w:t>
      </w:r>
    </w:p>
    <w:p/>
    <w:p>
      <w:r xmlns:w="http://schemas.openxmlformats.org/wordprocessingml/2006/main">
        <w:t xml:space="preserve">၃ အပိုဒ်- ဆာလံဆရာသည် ဘုရားသခင်အား ၎င်းတို့၏ဖြောင့်မတ်သောတရားသူကြီးအဖြစ် အသိအမှတ်ပြုရန် လူမျိုးအားလုံးကို တောင်းဆိုထားသည်။ အပြစ်မဲ့သူများကို လက်စားချေပြီး သူ့ကိုရှာသောသူများကို ကယ်တင်ခြင်းအတွက် ချီးမွမ်းသည်။ ဘုရားသခင်သည် မပျက်မကွက်သော ချစ်ခြင်းမေတ္တာကို ယုံကြည်ကြောင်း ဖော်ပြသည် (ဆာလံ ၉း၁၃-၁၈)။</w:t>
      </w:r>
    </w:p>
    <w:p/>
    <w:p>
      <w:r xmlns:w="http://schemas.openxmlformats.org/wordprocessingml/2006/main">
        <w:t xml:space="preserve">4 အပိုဒ်- ဆာလံသည် ရန်သူများလက်မှ လွတ်မြောက်ရန် ဆုတောင်းပြီး ကရုဏာနှင့် အကာအကွယ်ပေးရန် ဆုတောင်းချက်ဖြင့် နိဂုံးချုပ်ထားသည်။ ဆာလံဆရာသည် ဘုရားသခင်ကို ကျေးဇူးတော်ချီးမွမ်းပြီး တိုင်းနိုင်ငံတို့တွင် အမှုတော်များကို ကြွေးကြော်မည် (ဆာလံ ၉း၁၉-၂၀)။</w:t>
      </w:r>
    </w:p>
    <w:p/>
    <w:p>
      <w:r xmlns:w="http://schemas.openxmlformats.org/wordprocessingml/2006/main">
        <w:t xml:space="preserve">အကျဉ်းချုပ်မှာ,</w:t>
      </w:r>
    </w:p>
    <w:p>
      <w:r xmlns:w="http://schemas.openxmlformats.org/wordprocessingml/2006/main">
        <w:t xml:space="preserve">ဆာလံကိုးပါး လက်ဆောင်</w:t>
      </w:r>
    </w:p>
    <w:p>
      <w:r xmlns:w="http://schemas.openxmlformats.org/wordprocessingml/2006/main">
        <w:t xml:space="preserve">ကျေးဇူးတော်ချီးမွမ်းခြင်း ဓမ္မသီချင်း၊</w:t>
      </w:r>
    </w:p>
    <w:p>
      <w:r xmlns:w="http://schemas.openxmlformats.org/wordprocessingml/2006/main">
        <w:t xml:space="preserve">ဘုရားသခင်၏ ဖြောင့်မတ်ခြင်း၊ တရားစီရင်ခြင်းနှင့် ကယ်တင်ခြင်းတို့ကို ဂုဏ်ပြုသောအားဖြင့် ချီးမွမ်းခြင်း၊</w:t>
      </w:r>
    </w:p>
    <w:p>
      <w:r xmlns:w="http://schemas.openxmlformats.org/wordprocessingml/2006/main">
        <w:t xml:space="preserve">သူ၏ အချုပ်အခြာအာဏာကို ယုံကြည်ကိုးစားမှုကို ပေါ်လွင်စေသည်။</w:t>
      </w:r>
    </w:p>
    <w:p/>
    <w:p>
      <w:r xmlns:w="http://schemas.openxmlformats.org/wordprocessingml/2006/main">
        <w:t xml:space="preserve">သူပြုသော အံ့ဖွယ်အမှုတို့ကို အသိအမှတ်ပြုခြင်းဖြင့် ရရှိသော ဝမ်းမြောက်ခြင်းကို အလေးပေးခြင်း၊</w:t>
      </w:r>
    </w:p>
    <w:p>
      <w:r xmlns:w="http://schemas.openxmlformats.org/wordprocessingml/2006/main">
        <w:t xml:space="preserve">ကိုယ်တော်၏တရားမျှတမှုကို မှီခိုအားထားခြင်းအားဖြင့် ရရှိသောယုံကြည်မှုကို အလေးပေးဖော်ပြခြင်း။</w:t>
      </w:r>
    </w:p>
    <w:p>
      <w:r xmlns:w="http://schemas.openxmlformats.org/wordprocessingml/2006/main">
        <w:t xml:space="preserve">အဖိနှိပ်ခံများထံ ပေးဆောင်ထားသည့် မြင့်မြတ်သောကာကွယ်မှုကို အသိအမှတ်ပြုခြင်းနှင့်စပ်လျဉ်းသည့် ဓမ္မရေးရာရောင်ပြန်ဟပ်မှုကို ဖော်ပြပြီး လူမျိုးအားလုံးက ကိုယ်တော်အား ၎င်းတို့၏တရားသူကြီးအဖြစ် အသိအမှတ်ပြုရန် တောင်းဆိုနေစဉ်။</w:t>
      </w:r>
    </w:p>
    <w:p/>
    <w:p>
      <w:r xmlns:w="http://schemas.openxmlformats.org/wordprocessingml/2006/main">
        <w:t xml:space="preserve">Psalms 9:1 အိုထာဝရဘုရား၊ အကျွန်ုပ်သည် စိတ်နှလုံးအကြွင်းမဲ့ ကိုယ်တော်ကို ချီးမွမ်းပါမည်။ အံ့ဘွယ်သောအမှုတော်ရှိသမျှတို့ကို ငါပြမည်။</w:t>
      </w:r>
    </w:p>
    <w:p/>
    <w:p>
      <w:r xmlns:w="http://schemas.openxmlformats.org/wordprocessingml/2006/main">
        <w:t xml:space="preserve">ထာဝရဘုရားကို စိတ်နှလုံးအကြွင်းမဲ့ ချီးမွမ်းပါမည်။</w:t>
      </w:r>
    </w:p>
    <w:p/>
    <w:p>
      <w:r xmlns:w="http://schemas.openxmlformats.org/wordprocessingml/2006/main">
        <w:t xml:space="preserve">၁။ ဘုရားသခင်ရဲ့ အံ့ဖွယ်အမှုတော်တွေအတွက် ကျေးဇူးတင်ပြီး ချီးမွမ်းခြင်းအားဖြင့် ပြသသင့်ပါတယ်။</w:t>
      </w:r>
    </w:p>
    <w:p/>
    <w:p>
      <w:r xmlns:w="http://schemas.openxmlformats.org/wordprocessingml/2006/main">
        <w:t xml:space="preserve">၂။ ကျွန်ုပ်တို့အတွက် လုပ်ဆောင်ပေးခဲ့သော ကောင်းမှုမှန်သမျှအတွက် သခင်ဘုရားကို ချီးမွမ်းရန် စိတ်နှလုံးအကြွင်းမဲ့ မြှုပ်နှံထားသင့်သည်။</w:t>
      </w:r>
    </w:p>
    <w:p/>
    <w:p>
      <w:r xmlns:w="http://schemas.openxmlformats.org/wordprocessingml/2006/main">
        <w:t xml:space="preserve">1: ဧဖက် 5:19-20 - ဆာလံသီချင်းများ၊ ဓမ္မသီချင်းများ၊ ဝိညာဉ်ရေးသီချင်းများဖြင့် အချင်းချင်းပြောပါ။ သခင်ဘုရားအား စိတ်နှလုံးထဲမှာ သီချင်းဆို၍ သီချင်းဆို၍ အရာရာအတွက် ခမည်းတော်ဘုရားသခင်ကို အမြဲကျေးဇူးတင်နေပါ။</w:t>
      </w:r>
    </w:p>
    <w:p/>
    <w:p>
      <w:r xmlns:w="http://schemas.openxmlformats.org/wordprocessingml/2006/main">
        <w:t xml:space="preserve">2Colossians 3:16 - ဆာလံ၊ ဓမ္မသီချင်း၊ ဝိညာဉ်တော်မှ သီချင်းများအားဖြင့်၊ သင်တို့စိတ်နှလုံးထဲ၌ ဘုရားသခင်အား ချီးမွမ်းသီချင်းဆိုလျက်၊ အချင်းချင်း ဥာဏ်ပညာရှိသမျှဖြင့် သွန်သင်ဆုံးမဆုံးမသကဲ့သို့ ခရစ်တော်၏တရားစကားသည် သင်တို့တွင် ကြွယ်ဝစွာကျပါစေ။</w:t>
      </w:r>
    </w:p>
    <w:p/>
    <w:p>
      <w:r xmlns:w="http://schemas.openxmlformats.org/wordprocessingml/2006/main">
        <w:t xml:space="preserve">Psalms 9:2 ကိုယ်တော်၌ ဝမ်းမြောက်ရွှင်လန်းပါမည်။ အမြင့်ဆုံးသော ကိုယ်တော်၊ နာမတော်ကို ထောမနာသီချင်းဆိုပါမည်။</w:t>
      </w:r>
    </w:p>
    <w:p/>
    <w:p>
      <w:r xmlns:w="http://schemas.openxmlformats.org/wordprocessingml/2006/main">
        <w:t xml:space="preserve">ဆာလံဆရာသည် ဘုရားသခင်၌ ဝမ်းမြောက်ရွှင်လန်းမှုကို ဖော်ပြပြီး အမြင့်ဆုံးသော ကိုယ်တော်၏နာမတော်ကို ချီးမွမ်းသီဆိုသည်။</w:t>
      </w:r>
    </w:p>
    <w:p/>
    <w:p>
      <w:r xmlns:w="http://schemas.openxmlformats.org/wordprocessingml/2006/main">
        <w:t xml:space="preserve">1. သခင်ဘုရား၌ ဝမ်းမြောက်ခြင်း- ကျွန်ုပ်တို့၏အသက်တာတွင် ရွှင်လန်းမှုနှင့် ဝတ်ပြုကိုးကွယ်ခြင်းကို တွေ့ကြုံခံစားပါ။</w:t>
      </w:r>
    </w:p>
    <w:p/>
    <w:p>
      <w:r xmlns:w="http://schemas.openxmlformats.org/wordprocessingml/2006/main">
        <w:t xml:space="preserve">၂။ အမြင့်ဆုံးသောဘုရားသခင်၏ နာမတော်ကို ချီးမွမ်းသီချင်းဆိုခြင်း။</w:t>
      </w:r>
    </w:p>
    <w:p/>
    <w:p>
      <w:r xmlns:w="http://schemas.openxmlformats.org/wordprocessingml/2006/main">
        <w:t xml:space="preserve">1. ဧဖက် 5:19-20 - ဆာလံသီချင်းများ၊ ဓမ္မသီချင်းများ၊ ဝိညာဉ်ရေးသီချင်းများဖြင့် အချင်းချင်းပြောဆိုလျက်၊ ထာဝရဘုရားအား စိတ်နှလုံး၌ သီချင်းဆိုလျက် သီချင်းဆိုလျက်၊ 20 ငါတို့သခင်ယေရှု၏နာမတော်အားဖြင့် ခမည်းတော်ဘုရားသခင်အား ခပ်သိမ်းသောအရာတို့အဘို့ အစဉ်အမြဲ ကျေးဇူးတော်ကို ချီးမွမ်းကြလော့။ ခရစ်တော်။</w:t>
      </w:r>
    </w:p>
    <w:p/>
    <w:p>
      <w:r xmlns:w="http://schemas.openxmlformats.org/wordprocessingml/2006/main">
        <w:t xml:space="preserve">2. ဆာလံ 100:1-2 - ပြည်သားအပေါင်းတို့၊ ထာဝရဘုရားအား ရွှင်လန်းစွာ ကြွေးကြော်ကြလော့။ 2 ထာဝရဘုရားအား ရွှင်လန်းစွာ ဝတ်ပြုကြလော့။ သီချင်းဆိုလျက် ရှေ့တော်၌ လာကြလော့။</w:t>
      </w:r>
    </w:p>
    <w:p/>
    <w:p>
      <w:r xmlns:w="http://schemas.openxmlformats.org/wordprocessingml/2006/main">
        <w:t xml:space="preserve">Psalms 9:3 အ​ကျွန်ုပ်​၏​ရန်​သူ​တို့​သည် ပြန်​လှည့်​လာ​သော​အ​ခါ၊ အ​ထံ​တော်​၌​လဲ၍​ဆုံး​ရှုံး​ကြ​လိမ့်​မည်။</w:t>
      </w:r>
    </w:p>
    <w:p/>
    <w:p>
      <w:r xmlns:w="http://schemas.openxmlformats.org/wordprocessingml/2006/main">
        <w:t xml:space="preserve">ဘုရားသခင်၏ရန်သူများသည် ကိုယ်တော်၏မျက်မှောက်တော်နှင့် ရင်ဆိုင်ရသောအခါတွင် ပြိုလဲပြီး ဖျက်ဆီးခံရလိမ့်မည်။</w:t>
      </w:r>
    </w:p>
    <w:p/>
    <w:p>
      <w:r xmlns:w="http://schemas.openxmlformats.org/wordprocessingml/2006/main">
        <w:t xml:space="preserve">1. "ဘုရားသခင်သည် အောင်နိုင်သည်- ရန်သူများ မတည်မငြိမ်"</w:t>
      </w:r>
    </w:p>
    <w:p/>
    <w:p>
      <w:r xmlns:w="http://schemas.openxmlformats.org/wordprocessingml/2006/main">
        <w:t xml:space="preserve">၂။ "ဘုရားသခင့်ရောက်ရှိခြင်းတန်ခိုး"</w:t>
      </w:r>
    </w:p>
    <w:p/>
    <w:p>
      <w:r xmlns:w="http://schemas.openxmlformats.org/wordprocessingml/2006/main">
        <w:t xml:space="preserve">၁။ ဆာလံ ၃၇:၃၄-၃၅ - “ထာဝရဘုရားကို မြော်လင့်၍ ကြွတော်မူရာလမ်းကို စောင့်ရှောက်လော့။ ပြည်တော်ကို အမွေခံခြင်းငှါ ချီးမြှောက်တော်မူမည်။ လူဆိုးတို့သည် ပယ်ရှင်းသောအခါ၊ သင်တို့မြင်ရလိမ့်မည်။ သူ့ကိုယ်သူ စိမ်းလန်းသော လော်ရယ်ပင်ကဲ့သို့ ဖြန့်သည်။</w:t>
      </w:r>
    </w:p>
    <w:p/>
    <w:p>
      <w:r xmlns:w="http://schemas.openxmlformats.org/wordprocessingml/2006/main">
        <w:t xml:space="preserve">2. Isaiah 13:11 - လောကီသားတို့သည် ဒုစရိုက်အပြစ်ကြောင့်၎င်း၊ မာနကြီးသောသူ၏ ဂုဏ်အသရေကို ငါငြိမ်းစေ၍၊</w:t>
      </w:r>
    </w:p>
    <w:p/>
    <w:p>
      <w:r xmlns:w="http://schemas.openxmlformats.org/wordprocessingml/2006/main">
        <w:t xml:space="preserve">Psalms 9:4 အကြောင်းမူကား၊ ကိုယ်တော်သည် အကျွန်ုပ်၏အခွင့်နှင့် အကျွန်ုပ်အမှုကို စောင့်တော်မူ၏။ တရားသဖြင့်စီရင်သော ပလ္လင်တော်၌ ထိုင်တော်မူ၏။</w:t>
      </w:r>
    </w:p>
    <w:p/>
    <w:p>
      <w:r xmlns:w="http://schemas.openxmlformats.org/wordprocessingml/2006/main">
        <w:t xml:space="preserve">ဘု​ရား​သ​ခင်​သည် ဖြောင့်​မတ်​တော်​မူ​ပြီး ဖြောင့်​မတ်​စွာ​စီ​ရင်​တော်​မူ​သော ပလ္လင်​တော်​ပေါ်​တွင် ထိုင်​တော်​မူ​၏။</w:t>
      </w:r>
    </w:p>
    <w:p/>
    <w:p>
      <w:r xmlns:w="http://schemas.openxmlformats.org/wordprocessingml/2006/main">
        <w:t xml:space="preserve">၁။ ဘုရားသခင်သည် တရားမျှတတော်မူသည်- ဆာလံ ၉:၄ ကို စူးစမ်းခြင်း။</w:t>
      </w:r>
    </w:p>
    <w:p/>
    <w:p>
      <w:r xmlns:w="http://schemas.openxmlformats.org/wordprocessingml/2006/main">
        <w:t xml:space="preserve">2. ဘုရားသခင်၏ ဖြောင့်မတ်ခြင်း- သူ၏ တရားစီရင်ချက်များကို နားလည်ခြင်း။</w:t>
      </w:r>
    </w:p>
    <w:p/>
    <w:p>
      <w:r xmlns:w="http://schemas.openxmlformats.org/wordprocessingml/2006/main">
        <w:t xml:space="preserve">1. ဟေရှာယ 11:3-5 (ထာဝရဘုရားကို ကြောက်ရွံ့သောသဘောအားဖြင့် လျင်မြန်သောဥာဏ်ကို ပေး၍၊ မိမိမျက်စိရှေ့မှာ တရားမစီရင်ဘဲ၊ နားကြားပြီးမှ ဆုံးမခြင်းကို မပြုရ။ နှိမ့်ချသောမြေကြီး၏ နှိမ့်ချသောသူတို့အဘို့ သာတူညီမျှစွာ ဆုံးမတော်မူသဖြင့်၊ နှုတ်လှံတံနှင့် မြေကြီးကိုရိုက်၍၊ လူဆိုးတို့ကို နှုတ်ခမ်းဖြင့် ကွပ်မျက်လိမ့်မည်။ သစ္စာ၏ခါးပန်းကို၎င်း၊</w:t>
      </w:r>
    </w:p>
    <w:p/>
    <w:p>
      <w:r xmlns:w="http://schemas.openxmlformats.org/wordprocessingml/2006/main">
        <w:t xml:space="preserve">2. ရောမ 2:5-8 (သို့သော် သင်၏မာကျောခြင်းနှင့် ကင်းမဲ့သောစိတ်နှလုံးသည် ဒေါသအမျက်ထွက်သောနေ့နှင့် ဘုရားသခင်၏ ဖြောင့်မတ်သောတရားစီရင်ခြင်း ပေါ်ထွန်းခြင်းနေ့တဘက်၌ သင့်အတွက် ဘဏ္ဍာကို ဆည်းပူးသည်; လူတိုင်းလူတိုင်း မိမိအကျင့်အတိုင်း ဆပ်ပေးတော်မူမည်၊ ကောင်းသောအကျင့်ကို ကျင့်ခြင်း၌ စိတ်ရှည်သည်းခံခြင်း ဘုန်းအသရေ မသေနိုင်သော ထာဝရအသက်ကို ရှာကြလော့၊ ရန်တွေ့တတ်သောသူတို့မူကား၊ သမ္မာတရားကို မနာခံဘဲ မတရားသောအမှု၊ ...)</w:t>
      </w:r>
    </w:p>
    <w:p/>
    <w:p>
      <w:r xmlns:w="http://schemas.openxmlformats.org/wordprocessingml/2006/main">
        <w:t xml:space="preserve">Psalms 9:5 ကိုယ်တော်သည် တပါးအမျိုးသားတို့ကို ဆုံးမ၍၊ လူဆိုးတို့ကို ဖျက်ဆီး၍၊ သူတို့၏နာမကို ကမ္ဘာအစဉ်အဆက် ပယ်ရှားတော်မူပြီ။</w:t>
      </w:r>
    </w:p>
    <w:p/>
    <w:p>
      <w:r xmlns:w="http://schemas.openxmlformats.org/wordprocessingml/2006/main">
        <w:t xml:space="preserve">ဘုရားသခင်သည် တန်ခိုးကြီးပြီး ဆိုးသွမ်းသူများကို ဆုံးမပြီး ဖျက်ဆီးပစ်ရန် လုံလောက်သော တန်ခိုးရှိပြီး သူတို့၏ဖြစ်တည်မှုကို ခြေရာခံမထားပါ။</w:t>
      </w:r>
    </w:p>
    <w:p/>
    <w:p>
      <w:r xmlns:w="http://schemas.openxmlformats.org/wordprocessingml/2006/main">
        <w:t xml:space="preserve">1: ဘဝတွင်၊ ဘုရားသခင်သည် တစ်ခါတစ်ရံ ကျွန်ုပ်တို့အား ခက်ခဲသောအခြေအနေများကို တွေ့ကြုံခံစားရစေမည်ဖြစ်သည်။ ယင်းမှတစ်ဆင့် ကျွန်ုပ်တို့အား နှိမ့်ချရန်နှင့် လမ်းညွှန်မှုရယူရန် ကိုယ်တော်ထံလှည့်ရန် သွန်သင်ပေးနေသည်။</w:t>
      </w:r>
    </w:p>
    <w:p/>
    <w:p>
      <w:r xmlns:w="http://schemas.openxmlformats.org/wordprocessingml/2006/main">
        <w:t xml:space="preserve">၂။ လူဆိုးများကို အပြစ်ပေးကာ ကျွန်ုပ်တို့၏အသက်တာမှ ထာဝရဖယ်ရှားပေးနိုင်စွမ်းရှိသောကြောင့် ကျွန်ုပ်တို့သည် ဘုရားသခင်၏တန်ခိုးနှင့် ခွန်အားကို ယုံကြည်စိတ်ချနိုင်ပါသည်။</w:t>
      </w:r>
    </w:p>
    <w:p/>
    <w:p>
      <w:r xmlns:w="http://schemas.openxmlformats.org/wordprocessingml/2006/main">
        <w:t xml:space="preserve">1: Proverbs 10:29 - ထာ​ဝ​ရ​ဘု​ရား​၏​လမ်း​တော်​သည် အ​ပြစ်​ကင်း​သော​သူ​တို့​၏​ရဲ​တိုက်၊ ဒု​စ​ရိုက်​ပြု​သော​သူ​တို့​အား ဖျက်​ဆီး​ရာ​ဖြစ်​၏။</w:t>
      </w:r>
    </w:p>
    <w:p/>
    <w:p>
      <w:r xmlns:w="http://schemas.openxmlformats.org/wordprocessingml/2006/main">
        <w:t xml:space="preserve">2: ဆာလံ 5:4-5 - အကြောင်းမူကား၊ သင်သည် ဒုစရိုက်ကိုနှစ်သက်သော ဘုရားသခင်မဟုတ်၊ မကောင်းသောအမှုသည် သင်တို့၌မတည်။ ဝါကြွားသောသူသည် သင့်ရှေ့မှာ မရပ်ရ။ မတရားသော သူအပေါင်းတို့ကို မုန်း၍၊</w:t>
      </w:r>
    </w:p>
    <w:p/>
    <w:p>
      <w:r xmlns:w="http://schemas.openxmlformats.org/wordprocessingml/2006/main">
        <w:t xml:space="preserve">Psalms 9:6 အိုရန်သူ၊ ပျက်စီးခြင်းတို့သည် အစဉ်အမြဲတည်၍၊ မြို့တို့ကို ဖျက်ဆီးတော်မူပြီ။ သူတို့နှင့်အတူ အောက်မေ့စရာ ပျောက်ပျက်သွား၏။</w:t>
      </w:r>
    </w:p>
    <w:p/>
    <w:p>
      <w:r xmlns:w="http://schemas.openxmlformats.org/wordprocessingml/2006/main">
        <w:t xml:space="preserve">မြို့များကို ဖျက်ဆီးခြင်းသည် ရန်သူ၏ စွမ်းအားကို အဆုံးအဖြတ် ဖြစ်စေသည်။</w:t>
      </w:r>
    </w:p>
    <w:p/>
    <w:p>
      <w:r xmlns:w="http://schemas.openxmlformats.org/wordprocessingml/2006/main">
        <w:t xml:space="preserve">၁။ ဘုရားသခင်၏ တန်ခိုးတော်သည် လူသား၏ တန်ခိုးထက် ကြီးမြတ်သည်။</w:t>
      </w:r>
    </w:p>
    <w:p/>
    <w:p>
      <w:r xmlns:w="http://schemas.openxmlformats.org/wordprocessingml/2006/main">
        <w:t xml:space="preserve">၂။ အရာခပ်သိမ်း၌ ဘုရားသခင်၏ အချုပ်အခြာအာဏာ</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ဟေရှာယ 54:17 - သင့်တဘက်၌ ပုံသဏ္ဍာန်ရှိသော လက်နက်မျှ မအောင်မြင်နိုင်ဘဲ၊ သင့်တဘက်၌ ထသောလျှာရှိသမျှတို့ကို ချေပရမည်။ ရန်​သူ​တွေ​နဲ့​တွေ့​ရင် မင်း​နိုင်​လိမ့်​မယ်။</w:t>
      </w:r>
    </w:p>
    <w:p/>
    <w:p>
      <w:r xmlns:w="http://schemas.openxmlformats.org/wordprocessingml/2006/main">
        <w:t xml:space="preserve">Psalms 9:7 ထာဝရဘုရားမူကား၊ ကာလအစဉ်အမြဲတည်၍၊ တရားစီရင်ခြင်းအလို့ငှာ ရာဇပလ္လင်တော်ကို ပြင်ဆင်တော်မူပြီ။</w:t>
      </w:r>
    </w:p>
    <w:p/>
    <w:p>
      <w:r xmlns:w="http://schemas.openxmlformats.org/wordprocessingml/2006/main">
        <w:t xml:space="preserve">ထာ ဝ ရ ဘု ရား သည်၊</w:t>
      </w:r>
    </w:p>
    <w:p/>
    <w:p>
      <w:r xmlns:w="http://schemas.openxmlformats.org/wordprocessingml/2006/main">
        <w:t xml:space="preserve">1. ကျွန်ုပ်တို့၏အသက်တာတွင် ဘုရားသခင်၏ ထာဝရတည်ရှိခြင်း။</w:t>
      </w:r>
    </w:p>
    <w:p/>
    <w:p>
      <w:r xmlns:w="http://schemas.openxmlformats.org/wordprocessingml/2006/main">
        <w:t xml:space="preserve">2. ကျွန်ုပ်တို့၏အသက်တာတွင် တရားစီရင်ခြင်း၏အရေးကြီးမှု</w:t>
      </w:r>
    </w:p>
    <w:p/>
    <w:p>
      <w:r xmlns:w="http://schemas.openxmlformats.org/wordprocessingml/2006/main">
        <w:t xml:space="preserve">1. Isaiah 40:28 - "သင်မသိသလော။ မကြားဘူးသလော။ ထာဝရဘုရားသည် နိစ္စထာဝရဘုရားသခင်၊ မြေကြီးစွန်းကို ဖန်ဆင်းတော်မူသောအရှင်"</w:t>
      </w:r>
    </w:p>
    <w:p/>
    <w:p>
      <w:r xmlns:w="http://schemas.openxmlformats.org/wordprocessingml/2006/main">
        <w:t xml:space="preserve">2. ဟေဗြဲ 4:13 - “ထိုသတ္တဝါသည် မိမိမျက်မှောက်၌ မကွယ်မဝှက်ဘဲ၊ လူအပေါင်းတို့သည် အဝတ်အချည်းစည်းရှိလျက်၊ ငါတို့ပေးရမည့်သူ၏မျက်စိနှင့် ထင်ရှားလျက်ရှိ၏။”</w:t>
      </w:r>
    </w:p>
    <w:p/>
    <w:p>
      <w:r xmlns:w="http://schemas.openxmlformats.org/wordprocessingml/2006/main">
        <w:t xml:space="preserve">ဆာလံ 9:8 သူသည် လောကီသားတို့ကို ဖြောင့်မတ်စွာ တရားစီရင်၍၊</w:t>
      </w:r>
    </w:p>
    <w:p/>
    <w:p>
      <w:r xmlns:w="http://schemas.openxmlformats.org/wordprocessingml/2006/main">
        <w:t xml:space="preserve">ထာ​ဝ​ရ​ဘု​ရား​သည်​ဤ​လော​က​ကို​ဖြောင့်​မတ်​စွာ​စီ​ရင်​တော်​မူ​လိမ့်​မည်။</w:t>
      </w:r>
    </w:p>
    <w:p/>
    <w:p>
      <w:r xmlns:w="http://schemas.openxmlformats.org/wordprocessingml/2006/main">
        <w:t xml:space="preserve">၁။ ဘုရားသခင်ရဲ့တရားမျှတမှုက ပြီးပြည့်စုံပြီး အကြွင်းမဲ့ဖြစ်တယ်။</w:t>
      </w:r>
    </w:p>
    <w:p/>
    <w:p>
      <w:r xmlns:w="http://schemas.openxmlformats.org/wordprocessingml/2006/main">
        <w:t xml:space="preserve">2: ငါတို့သည် ထာဝရဘုရားရှေ့တော်၌ ဖြောင့်မတ်ခြင်းရှိရန် အမြဲကြိုးစားရမည်။</w:t>
      </w:r>
    </w:p>
    <w:p/>
    <w:p>
      <w:r xmlns:w="http://schemas.openxmlformats.org/wordprocessingml/2006/main">
        <w:t xml:space="preserve">1: Isaiah 11:4 - ဆင်းရဲသားတို့ကို တရားသဖြင့် စီရင်၍၊ မြေကြီး၏ နှိမ့်ချသော သူတို့အတွက် တရားသဖြင့် စီရင်လိမ့်မည်။</w:t>
      </w:r>
    </w:p>
    <w:p/>
    <w:p>
      <w:r xmlns:w="http://schemas.openxmlformats.org/wordprocessingml/2006/main">
        <w:t xml:space="preserve">2: Proverbs 21:3 - တရားသဖြင့်စီရင်ခြင်းငှာ ယဇ်ပူဇော်ခြင်းထက် ထာဝရဘုရားသည် သာ၍နှစ်သက်တော်မူ၏။</w:t>
      </w:r>
    </w:p>
    <w:p/>
    <w:p>
      <w:r xmlns:w="http://schemas.openxmlformats.org/wordprocessingml/2006/main">
        <w:t xml:space="preserve">Psalms 9:9 ထာ​ဝ​ရ​ဘု​ရား​သည်​ညှဉ်း​ဆဲ​သော​သူ​တို့​၏​ခို​လှုံ​ရာ၊ ဘေး​ရောက်​သော​အ​ခါ ခိုလှုံ​ရာ​ဖြစ်​တော်​မူ​လိမ့်​မည်။</w:t>
      </w:r>
    </w:p>
    <w:p/>
    <w:p>
      <w:r xmlns:w="http://schemas.openxmlformats.org/wordprocessingml/2006/main">
        <w:t xml:space="preserve">ထာ​ဝ​ရ​ဘု​ရား​သည် ကာ​ကွယ်​ခြင်း​နှင့် နှစ်​သိမ့်​မှု​လိုအပ်​သော​သူ​တို့​အ​တွက် ခိုလှုံ​ရာ​ဖြစ်​တော်​မူ​၏။</w:t>
      </w:r>
    </w:p>
    <w:p/>
    <w:p>
      <w:r xmlns:w="http://schemas.openxmlformats.org/wordprocessingml/2006/main">
        <w:t xml:space="preserve">1. ထာဝရဘုရား၏ ထာဝရခိုလှုံရာ</w:t>
      </w:r>
    </w:p>
    <w:p/>
    <w:p>
      <w:r xmlns:w="http://schemas.openxmlformats.org/wordprocessingml/2006/main">
        <w:t xml:space="preserve">၂။ ထာ၀ရဘုရားသည် ဒုက္ခအချိန်အခါ၌ မျှော်လင့်ချက်၏ရင်းမြစ်ဖြစ်သည်။</w:t>
      </w:r>
    </w:p>
    <w:p/>
    <w:p>
      <w:r xmlns:w="http://schemas.openxmlformats.org/wordprocessingml/2006/main">
        <w:t xml:space="preserve">1. Isaiah 25:4 - အကြောင်းမူကား၊ ကိုယ်တော်သည် ခိုကိုးရာမဲ့သောသူတို့ကို ကွယ်ကာ၍၊ ငတ်မွတ်သောသူကို ခိုလှုံရာဖြစ်တော်မူ၏။ မုန်တိုင်းဘေးမှ ခိုလှုံရာ၊ အကြောင်းမူကား၊ ကြောက်မက်ဘွယ်သော သူတို့သည် တံတိုင်းကို တိုက်သော မုန်တိုင်းကဲ့သို့ ဖြစ်၏။</w:t>
      </w:r>
    </w:p>
    <w:p/>
    <w:p>
      <w:r xmlns:w="http://schemas.openxmlformats.org/wordprocessingml/2006/main">
        <w:t xml:space="preserve">2. Isaiah 32:2 - လူသည် လေတိုက်၍ မိုဃ်းသက်မုန်တိုင်း ဖုံးလွှမ်းသကဲ့သို့၊ ခြောက်သွေ့သောအရပ်၌ မြစ်ရေကဲ့သို့၎င်း၊ ပင်ပန်းသောပြည်၌ ကျောက်ကြီး၏အရိပ်ကဲ့သို့၎င်း ဖြစ်လိမ့်မည်။</w:t>
      </w:r>
    </w:p>
    <w:p/>
    <w:p>
      <w:r xmlns:w="http://schemas.openxmlformats.org/wordprocessingml/2006/main">
        <w:t xml:space="preserve">Psalms 9:10 နာမတော်ကို သိသောသူတို့သည် ကိုယ်တော်ကို ကိုးစားကြလိမ့်မည်။ အကြောင်းမူကား၊ အိုထာဝရဘုရား၊ ကိုယ်တော်သည် ကိုယ်တော်ကိုရှာသော သူတို့ကို မစွန့်ပစ်ဘဲ၊</w:t>
      </w:r>
    </w:p>
    <w:p/>
    <w:p>
      <w:r xmlns:w="http://schemas.openxmlformats.org/wordprocessingml/2006/main">
        <w:t xml:space="preserve">ဘုရားသခင်သည် မိမိကိုယုံကြည်ကိုးစားသူများကို ဘယ်သောအခါမှ စွန့်ပစ်မည်မဟုတ်ပါ။</w:t>
      </w:r>
    </w:p>
    <w:p/>
    <w:p>
      <w:r xmlns:w="http://schemas.openxmlformats.org/wordprocessingml/2006/main">
        <w:t xml:space="preserve">၁။ အခြေအနေတိုင်းတွင် ဘုရားသခင်ကို ယုံကြည်ကိုးစားခြင်း။</w:t>
      </w:r>
    </w:p>
    <w:p/>
    <w:p>
      <w:r xmlns:w="http://schemas.openxmlformats.org/wordprocessingml/2006/main">
        <w:t xml:space="preserve">၂။ဘုရားသခင်၏သစ္စာတော်</w:t>
      </w:r>
    </w:p>
    <w:p/>
    <w:p>
      <w:r xmlns:w="http://schemas.openxmlformats.org/wordprocessingml/2006/main">
        <w:t xml:space="preserve">၁။ ဆာလံ ၃၇:၃-၅ - ထာဝရဘုရားကို ကိုးစား၍ ကောင်းသောအကျင့်ကို ကျင့်ကြလော့။ ပြည်၌နေ၍ ဘေးကင်းသော ကျက်စားရာကို မွေ့လျော်ကြလော့။ ထာ​ဝ​ရ​ဘု​ရား​၌​သင်​တို့​အား​နှစ်​သက်​ကြ​လော့၊ သင်​၏​စိတ်​ဆန္ဒ​တို့​ကို​ပေး​တော်​မူ​လိမ့်​မည်။ သင်၏လမ်းကို ထာဝရဘုရားထံ အပ်နှံလော့။ သူ့ကိုယုံ၍ ဤသို့ပြုလိမ့်မည်။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9:11 ဇိအုန်မြို့၌ ကျိန်းဝပ်တော်မူသော ထာဝရဘုရားအား ထောမနာသီချင်းဆိုကြလော့။ အမှုတော်တို့ကို လူများကြားတွင် ကြားပြောကြလော့။</w:t>
      </w:r>
    </w:p>
    <w:p/>
    <w:p>
      <w:r xmlns:w="http://schemas.openxmlformats.org/wordprocessingml/2006/main">
        <w:t xml:space="preserve">ဆာလံဆရာက သခင်ဘုရား၏အမှုတော်ကို လူများကြားတွင် ကြေညာရန် ကျွန်ုပ်တို့အား တိုက်တွန်းထားသည်။</w:t>
      </w:r>
    </w:p>
    <w:p/>
    <w:p>
      <w:r xmlns:w="http://schemas.openxmlformats.org/wordprocessingml/2006/main">
        <w:t xml:space="preserve">1. သက်သေခံခြင်းတန်ခိုး - သခင်ဘုရား၏အမှုတော်များကို မျှဝေခြင်းသည် အဘယ်ကြောင့်အရေးကြီးသနည်း။</w:t>
      </w:r>
    </w:p>
    <w:p/>
    <w:p>
      <w:r xmlns:w="http://schemas.openxmlformats.org/wordprocessingml/2006/main">
        <w:t xml:space="preserve">၂။ ချီးမွမ်းရန် ဖိတ်ခေါ်ခြင်း - ကျွန်ုပ်တို့သည် သခင်ဘုရားကို အဘယ်ကြောင့် အမြဲချီးမွမ်းသင့်သနည်း။</w:t>
      </w:r>
    </w:p>
    <w:p/>
    <w:p>
      <w:r xmlns:w="http://schemas.openxmlformats.org/wordprocessingml/2006/main">
        <w:t xml:space="preserve">1. ဗျာဒိတ် ၁၂:၁၀-၁၁ - ယေရှု၏သက်သေခံချက်သည် ပရောဖက်ပြုချက်၏ဝိညာဉ်ဖြစ်သည်။</w:t>
      </w:r>
    </w:p>
    <w:p/>
    <w:p>
      <w:r xmlns:w="http://schemas.openxmlformats.org/wordprocessingml/2006/main">
        <w:t xml:space="preserve">၂။ ဟေရှာယ ၁၂:၄-၆ - ထာဝရဘုရားအား သီချင်းဆို၍ ကြွေးကြော်ကြလော့။</w:t>
      </w:r>
    </w:p>
    <w:p/>
    <w:p>
      <w:r xmlns:w="http://schemas.openxmlformats.org/wordprocessingml/2006/main">
        <w:t xml:space="preserve">Psalms 9:12 အသွေးကို စစ်ကြောစုံစမ်းသောအခါ၊ နှိမ့်ချသောအသံကို မေ့လျော့တော်မမူ။</w:t>
      </w:r>
    </w:p>
    <w:p/>
    <w:p>
      <w:r xmlns:w="http://schemas.openxmlformats.org/wordprocessingml/2006/main">
        <w:t xml:space="preserve">ဘုရားသခင်သည် နှိမ့်ချသူများ၏ အော်ဟစ်ခြင်းကို သတိရပြီး ဘယ်တော့မှ မမေ့ပါ။</w:t>
      </w:r>
    </w:p>
    <w:p/>
    <w:p>
      <w:r xmlns:w="http://schemas.openxmlformats.org/wordprocessingml/2006/main">
        <w:t xml:space="preserve">1. နှိမ့်ချသောသူတို့၏ အော်ဟစ်သံကို ဘုရားသခင်ကြားတော်မူ၏။</w:t>
      </w:r>
    </w:p>
    <w:p/>
    <w:p>
      <w:r xmlns:w="http://schemas.openxmlformats.org/wordprocessingml/2006/main">
        <w:t xml:space="preserve">2. အကူအညီအတွက် အော်ဟစ်ခြင်းသည် ဘယ်သောအခါမှ မကြားရပါ။</w:t>
      </w:r>
    </w:p>
    <w:p/>
    <w:p>
      <w:r xmlns:w="http://schemas.openxmlformats.org/wordprocessingml/2006/main">
        <w:t xml:space="preserve">1. Luke 1:48 - အကြောင်းမူကား၊ မိမိမိန်းမငယ်၏ နှိမ့်ချသော ဥစ္စာကို ယူမှတ်တော်မူပြီ၊ အကြောင်းမူကား၊ ယခုမှစ၍ လူအစဉ်အဆက်တို့သည် ငါ့ကို မင်္ဂလာရှိသောသူဟူ၍ ခေါ်ကြလိမ့်မည်။</w:t>
      </w:r>
    </w:p>
    <w:p/>
    <w:p>
      <w:r xmlns:w="http://schemas.openxmlformats.org/wordprocessingml/2006/main">
        <w:t xml:space="preserve">2. James 4:6 - "သာ၍ကျေးဇူးတော်ကို ပေးတော်မူ၏။ ထို့ကြောင့်၊ ဘုရားသခင်သည် မာနကြီးသောသူတို့ကို ဆီးတားတော်မူ၏။ နှိမ့်ချသောသူတို့၌ ကျေးဇူးတော်ကို ပေးတော်မူ၏။"</w:t>
      </w:r>
    </w:p>
    <w:p/>
    <w:p>
      <w:r xmlns:w="http://schemas.openxmlformats.org/wordprocessingml/2006/main">
        <w:t xml:space="preserve">Psalms 9:13 အိုထာဝရဘုရား၊ အကျွန်ုပ်ကို သနားတော်မူပါ။ ငါ့ကိုမုန်းသော သူတို့ကြောင့် ငါခံရသော ဒုက္ခဆင်းရဲကို ဆင်ခြင်လော့။</w:t>
      </w:r>
    </w:p>
    <w:p/>
    <w:p>
      <w:r xmlns:w="http://schemas.openxmlformats.org/wordprocessingml/2006/main">
        <w:t xml:space="preserve">ဆာလံဆရာသည် သူတို့၏ညှဉ်းပန်းနှိပ်စက်သူများလက်မှ ဘုရားသခင်၏ကရုဏာတော်နှင့် လွတ်မြောက်မှုအတွက် အသနားခံပါသည်။</w:t>
      </w:r>
    </w:p>
    <w:p/>
    <w:p>
      <w:r xmlns:w="http://schemas.openxmlformats.org/wordprocessingml/2006/main">
        <w:t xml:space="preserve">1- ဘုရားသခင်၏ ကရုဏာတော် လုံလောက်သည် - ကျွန်ုပ်တို့၏ အခြေအနေ မည်မျှပင် ဆိုးရွားနေပါစေ၊ ဘုရားသခင်၏ ကရုဏာတော်သည် ကျွန်ုပ်တို့ကို ဖြတ်သန်းရန် လုံလောက်ပါသည်။</w:t>
      </w:r>
    </w:p>
    <w:p/>
    <w:p>
      <w:r xmlns:w="http://schemas.openxmlformats.org/wordprocessingml/2006/main">
        <w:t xml:space="preserve">2: ယုံကြည်ခြင်း၏တန်ခိုး - ဘုရားသခင်ကို ကျွန်ုပ်တို့၏ယုံကြည်ခြင်းကို ထားသောအခါ၊ စိတ်ပျက်အားငယ်ခြင်း၏နက်နဲသောနေရာမှ ကိုယ်တော်သည် ကျွန်ုပ်တို့ကို မြှောက်ပေးလိမ့်မည်။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Philippians 4:13 - ငါ့ကို ခွန်အားပေးတော်မူသောအရှင်အားဖြင့် ခပ်သိမ်းသောအမှုတို့ကို ငါတတ်စွမ်းနိုင်၏။</w:t>
      </w:r>
    </w:p>
    <w:p/>
    <w:p>
      <w:r xmlns:w="http://schemas.openxmlformats.org/wordprocessingml/2006/main">
        <w:t xml:space="preserve">Psalms 9:14 ဇိအုန်သတို့သမီး၏ တံခါးဝ၌ ချီးမွမ်းခြင်း အလုံးစုံတို့ကို ထင်ရှားစေခြင်းငှာ၊ ကယ်တင်တော်မူခြင်း၌ ဝမ်းမြောက်မည်။</w:t>
      </w:r>
    </w:p>
    <w:p/>
    <w:p>
      <w:r xmlns:w="http://schemas.openxmlformats.org/wordprocessingml/2006/main">
        <w:t xml:space="preserve">ဆာလံဆရာသည် ဘုရားသခင်၏ ကယ်တင်ခြင်းအတွက် ကျေးဇူးတင်ရှိပြီး ဇိအုန်မြို့တံခါးများတွင် သခင်ဘုရားအား သူ၏ဂုဏ်ကျေးဇူးကို ဖော်ပြလိုသည်။</w:t>
      </w:r>
    </w:p>
    <w:p/>
    <w:p>
      <w:r xmlns:w="http://schemas.openxmlformats.org/wordprocessingml/2006/main">
        <w:t xml:space="preserve">1. ချီးမွမ်းခြင်း၏ တန်ခိုး- ဘုရားသခင်အား ကျေးဇူးတင်ရှိခြင်းက ရွှင်လန်းမှုကို ဖြစ်ပေါ်စေသည်။</w:t>
      </w:r>
    </w:p>
    <w:p/>
    <w:p>
      <w:r xmlns:w="http://schemas.openxmlformats.org/wordprocessingml/2006/main">
        <w:t xml:space="preserve">2. ကယ်တင်ခြင်းအတွက် ကျွန်ုပ်တို့၏တုံ့ပြန်မှု- ဘုရားသခင်အား ကျေးဇူးတင်ကြောင်းပြသရန် ချီးမွမ်းခြင်းကို အသုံးပြုခြင်း။</w:t>
      </w:r>
    </w:p>
    <w:p/>
    <w:p>
      <w:r xmlns:w="http://schemas.openxmlformats.org/wordprocessingml/2006/main">
        <w:t xml:space="preserve">1. Psalm 107:1 ထာဝရဘုရားသည် ကောင်းမြတ်တော်မူသောကြောင့်၊ ချစ်ခြင်းမေတ္တာသည် ထာဝရတည်၏။</w:t>
      </w:r>
    </w:p>
    <w:p/>
    <w:p>
      <w:r xmlns:w="http://schemas.openxmlformats.org/wordprocessingml/2006/main">
        <w:t xml:space="preserve">2. Isaiah 12:2 - ဧကန်စင်စစ် ဘုရားသခင်သည် ငါ၏ကယ်တင်ခြင်းသို့ ရောက်တော်မူ၏။ မကြောက်နဲ့ ယုံမယ်။ ထာ​ဝ​ရ​ဘု​ရား၊ ထာ​ဝ​ရ​ဘု​ရား​သည် ငါ​၏​ခွန်​အား​နှင့် ငါ​၏​သီ​ချင်း​ဖြစ်​တော်​မူ​၏။ ငါ၏ကယ်တင်ခြင်းသို့ ရောက်တော်မူ၏။</w:t>
      </w:r>
    </w:p>
    <w:p/>
    <w:p>
      <w:r xmlns:w="http://schemas.openxmlformats.org/wordprocessingml/2006/main">
        <w:t xml:space="preserve">Psalms 9:15 တပါးအမျိုးသားတို့သည် လုပ်သောတွင်း၌ နစ်မြုပ်ကြပြီ။ ပုန်းအောင်းသော ကျော့ကွင်း၌ မိမိတို့ခြေသည် နှုတ်တတ်၏။</w:t>
      </w:r>
    </w:p>
    <w:p/>
    <w:p>
      <w:r xmlns:w="http://schemas.openxmlformats.org/wordprocessingml/2006/main">
        <w:t xml:space="preserve">သာသနာပလူတို့သည် ၎င်းတို့၏ အကြံအစည်များဖြင့် ပိတ်မိနေကြပြီ။</w:t>
      </w:r>
    </w:p>
    <w:p/>
    <w:p>
      <w:r xmlns:w="http://schemas.openxmlformats.org/wordprocessingml/2006/main">
        <w:t xml:space="preserve">1. "မာန၏ကုန်ကျစရိတ်- ဆာလံ ၉:၁၅ မှသင်ခန်းစာ"</w:t>
      </w:r>
    </w:p>
    <w:p/>
    <w:p>
      <w:r xmlns:w="http://schemas.openxmlformats.org/wordprocessingml/2006/main">
        <w:t xml:space="preserve">၂။ "အပြစ်တရား၏အကျိုးဆက်များ- ဆာလံ ၉:၁၅ ကိုလေ့လာခြင်း"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၂။ သုတ္တံ ၁၆:၁၈ - “မာနသည် ပျက်စီးခြင်းသို့မရောက်၊ မာနကြီးသောစိတ်သည် လဲခြင်းသို့မရောက်မီ” ဖြစ်၏။</w:t>
      </w:r>
    </w:p>
    <w:p/>
    <w:p>
      <w:r xmlns:w="http://schemas.openxmlformats.org/wordprocessingml/2006/main">
        <w:t xml:space="preserve">Psalms 9:16 ထာဝရဘုရားသည် စီရင်တော်မူသောတရားအားဖြင့် သိတော်မူ၏။ Higgaion သူတိ့ု။</w:t>
      </w:r>
    </w:p>
    <w:p/>
    <w:p>
      <w:r xmlns:w="http://schemas.openxmlformats.org/wordprocessingml/2006/main">
        <w:t xml:space="preserve">ထာဝရဘုရားသည် တရားသဖြင့် စီရင်၍၊</w:t>
      </w:r>
    </w:p>
    <w:p/>
    <w:p>
      <w:r xmlns:w="http://schemas.openxmlformats.org/wordprocessingml/2006/main">
        <w:t xml:space="preserve">၁။ ဘုရားသခင်သည် ကျွန်ုပ်တို့ကို ကာကွယ်ရန် တရားမျှတမှုရှိပြီး၊ အမှားလုပ်သောသူတို့သည် ၎င်းတို့၏လုပ်ရပ်ကြောင့် အပြစ်ပေးခံရမည်ဖြစ်သည်။</w:t>
      </w:r>
    </w:p>
    <w:p/>
    <w:p>
      <w:r xmlns:w="http://schemas.openxmlformats.org/wordprocessingml/2006/main">
        <w:t xml:space="preserve">၂။ စစ်မှန်သောတရားမျှတမှုကိုရရှိရန် တစ်ခုတည်းသောနည်းလမ်းဖြစ်သောကြောင့် ဘုရားသခင်၏တရားမျှတမှုကို ယုံကြည်ကိုးစားရန် ကျွန်ုပ်တို့မကြောက်သင့်ပါ။</w:t>
      </w:r>
    </w:p>
    <w:p/>
    <w:p>
      <w:r xmlns:w="http://schemas.openxmlformats.org/wordprocessingml/2006/main">
        <w:t xml:space="preserve">1: Proverbs 11:31 ကြည့်ရှုလော့၊ ဖြောင့်မတ်သောသူတို့သည် မြေကြီးပေါ်မှာ အပြစ်ကို ခံရကြလိမ့်မည်။</w:t>
      </w:r>
    </w:p>
    <w:p/>
    <w:p>
      <w:r xmlns:w="http://schemas.openxmlformats.org/wordprocessingml/2006/main">
        <w:t xml:space="preserve">2 Romans 12:19 ချစ်ခင်ရပါသော ချစ်သူတို့၊ ကိုယ်ကိုကိုယ် အပြစ်မတင်ကြနှင့်။ အမျက်ဒေါသကို ပေးချေလော့။ အကြောင်းမူကား၊ ငါဆပ်ပေးမည်ဟု ထာဝရဘုရား မိန့်တော်မူ၏။</w:t>
      </w:r>
    </w:p>
    <w:p/>
    <w:p>
      <w:r xmlns:w="http://schemas.openxmlformats.org/wordprocessingml/2006/main">
        <w:t xml:space="preserve">Psalms 9:17 မတရားသောသူတို့သည်၊ ဘုရားသခင်ကို မေ့လျော့သော လူမျိုးအပေါင်းတို့သည် ငရဲသို့ သွားကြလိမ့်မည်။</w:t>
      </w:r>
    </w:p>
    <w:p/>
    <w:p>
      <w:r xmlns:w="http://schemas.openxmlformats.org/wordprocessingml/2006/main">
        <w:t xml:space="preserve">လူဆိုးတို့သည် ဘုရားသခင်ကိုမေ့လျှင် ငရဲသို့ ပို့ခံရလိမ့်မည်။</w:t>
      </w:r>
    </w:p>
    <w:p/>
    <w:p>
      <w:r xmlns:w="http://schemas.openxmlformats.org/wordprocessingml/2006/main">
        <w:t xml:space="preserve">၁။ "ဘုရားသခင်ကို မေ့လျော့ခြင်း၏ အကျိုးဆက်များ"</w:t>
      </w:r>
    </w:p>
    <w:p/>
    <w:p>
      <w:r xmlns:w="http://schemas.openxmlformats.org/wordprocessingml/2006/main">
        <w:t xml:space="preserve">၂။ “လူဆိုးအပေါ် ဘုရားသခင် တရားစီရင်ခြင်း”</w:t>
      </w:r>
    </w:p>
    <w:p/>
    <w:p>
      <w:r xmlns:w="http://schemas.openxmlformats.org/wordprocessingml/2006/main">
        <w:t xml:space="preserve">1. Matthew 25:41 “ထိုအခါ လက်ဝဲဘက်၌ရှိသောသူတို့အား 'ကျိန်ခြင်းကိုခံရသောသူ၊ မာရ်နတ်နှင့် သူ၏တမန်တို့အဘို့ ပြင်ဆင်သောထာဝရမီးထဲသို့ ငါ့ထံမှ ထွက်သွားလော့' ဟုမိန့်တော်မူလိမ့်မည်။</w:t>
      </w:r>
    </w:p>
    <w:p/>
    <w:p>
      <w:r xmlns:w="http://schemas.openxmlformats.org/wordprocessingml/2006/main">
        <w:t xml:space="preserve">၂။ ရောမ ၁၄:၁၂၊ “ထို့ကြောင့်၊ ငါတို့ အသီးသီးတို့သည် ဘုရားသခင်အား ကိုယ်ကိုကိုယ် စာရင်းသွင်းကြလိမ့်မည်။</w:t>
      </w:r>
    </w:p>
    <w:p/>
    <w:p>
      <w:r xmlns:w="http://schemas.openxmlformats.org/wordprocessingml/2006/main">
        <w:t xml:space="preserve">Psalms 9:18 အကြောင်းမူကား၊ ငတ်မွတ်သောသူတို့သည် အစဉ်မမေ့လျော့ကြ။</w:t>
      </w:r>
    </w:p>
    <w:p/>
    <w:p>
      <w:r xmlns:w="http://schemas.openxmlformats.org/wordprocessingml/2006/main">
        <w:t xml:space="preserve">ငတ်မွတ်သောသူသည် အမြဲမေ့ပျောက်လိမ့်မည်မဟုတ်သလို ဆင်းရဲသားတို့၏ မျှော်လင့်ချက်ကိုလည်း ဘယ်သောအခါမှ ပျောက်ကွယ်သွားလိမ့်မည်မဟုတ်ပေ။</w:t>
      </w:r>
    </w:p>
    <w:p/>
    <w:p>
      <w:r xmlns:w="http://schemas.openxmlformats.org/wordprocessingml/2006/main">
        <w:t xml:space="preserve">1. ငတ်မွတ်သောသူကို သတိရခြင်း- ဆင်းရဲသားတို့အတွက် ဘုရား၏မေတ္တာ</w:t>
      </w:r>
    </w:p>
    <w:p/>
    <w:p>
      <w:r xmlns:w="http://schemas.openxmlformats.org/wordprocessingml/2006/main">
        <w:t xml:space="preserve">၂။ လိုအပ်သောအချိန်၌မျှော်လင့်ချက်- ဆင်းရဲသားများအပေါ် ဘုရားသခင်သစ္စာရှိခြင်း။</w:t>
      </w:r>
    </w:p>
    <w:p/>
    <w:p>
      <w:r xmlns:w="http://schemas.openxmlformats.org/wordprocessingml/2006/main">
        <w:t xml:space="preserve">1. Isaiah 49:14-16 - ဇိအုန်က၊ ထာဝရဘုရားသည် ငါ့ကို စွန့်ပစ်တော်မူပြီ။ မိခင်တစ်ဦးသည် မိမိရင်သား၌ ကလေးကို မေ့နိုင်ပြီး မွေးလာသောကလေးကို သနားကြင်နာမှု မရှိနိုင်သလော။ သူ မေ့နိုင်ပေမဲ့ မင်းကို ငါ မေ့မှာ မဟုတ်ဘူး။ ငါ့လက်၌သင်တို့ကို ငါရေးထွင်း၍၊ သင်၏မြို့ရိုးသည် ငါ့ရှေ့မှာရှိပါ၏။</w:t>
      </w:r>
    </w:p>
    <w:p/>
    <w:p>
      <w:r xmlns:w="http://schemas.openxmlformats.org/wordprocessingml/2006/main">
        <w:t xml:space="preserve">2. James 1:27 - ကျွန်ုပ်တို့၏ခမည်းတော်ဘုရားသခင်သည် သန့်ရှင်း၍ အပြစ်ကင်းစင်သည်ဟု လက်ခံသောဘာသာတရားမှာ- မိဘမဲ့မုဆိုးမများကို ၎င်းတို့၏ဒုက္ခ၌ ပြုစုစောင့်ရှောက်ရန်နှင့် လောက၏ညစ်ညမ်းခြင်းမှ ကင်းဝေးစေရန်ဖြစ်သည်။</w:t>
      </w:r>
    </w:p>
    <w:p/>
    <w:p>
      <w:r xmlns:w="http://schemas.openxmlformats.org/wordprocessingml/2006/main">
        <w:t xml:space="preserve">Psalms 9:19 အိုထာဝရဘုရား၊ ထတော်မူပါ။ လူမနိုင်စေနှင့်။</w:t>
      </w:r>
    </w:p>
    <w:p/>
    <w:p>
      <w:r xmlns:w="http://schemas.openxmlformats.org/wordprocessingml/2006/main">
        <w:t xml:space="preserve">ဘုရားသခင်သည် မိမိမျက်မှောက်၌ သာသနာပလူတို့ကို ထ၍ တရားစီရင်သင့်သည်၊ သို့မှသာ လူသားသည် မအောင်နိုင်ပါ။</w:t>
      </w:r>
    </w:p>
    <w:p/>
    <w:p>
      <w:r xmlns:w="http://schemas.openxmlformats.org/wordprocessingml/2006/main">
        <w:t xml:space="preserve">1. ဘုရားသခင်၏တန်ခိုးတော်- ကမ္ဘာကိုကျော်လွှားရန် ဘုရားသခင်၏ခွန်အားကို အားကိုးခြင်း။</w:t>
      </w:r>
    </w:p>
    <w:p/>
    <w:p>
      <w:r xmlns:w="http://schemas.openxmlformats.org/wordprocessingml/2006/main">
        <w:t xml:space="preserve">2. ဘုရားသခင်၏ အချုပ်အခြာအာဏာ- ဘုရားသခင်သည် ချုပ်ကိုင်ထားကြောင်း သိရှိပြီး သူ၏တရားစီရင်ခြင်းကို ကျွန်ုပ်တို့ ယုံကြည်နိုင်သည်</w:t>
      </w:r>
    </w:p>
    <w:p/>
    <w:p>
      <w:r xmlns:w="http://schemas.openxmlformats.org/wordprocessingml/2006/main">
        <w:t xml:space="preserve">1. ဟေရှာယ 40:22- သူသည် မြေကြီး၏ စက်ဝိုင်းအထက်တွင် ထိုင်နေပြီး ၎င်း၏လူများသည် နှံကောင်များကဲ့သို့ပင်။ မိုဃ်းမျက်နှာကြက်ကဲ့သို့ မိုဃ်းကောင်းကင်ကိုဖြန့်၍၊ တဲကဲ့သို့ ဖြန့်တော်မူ၏။</w:t>
      </w:r>
    </w:p>
    <w:p/>
    <w:p>
      <w:r xmlns:w="http://schemas.openxmlformats.org/wordprocessingml/2006/main">
        <w:t xml:space="preserve">2. ဆာလံ 46:10- ငါသည် ဘုရားသခင်ဖြစ်ကြောင်းကို ငြိမ်ဝပ်စွာနေလော့။ တပါးအမျိုးသားတို့တွင် ငါချီးမြှောက်မည်။ မြေကြီးပေါ်မှာ ငါချီးမြှောက်မည်။</w:t>
      </w:r>
    </w:p>
    <w:p/>
    <w:p>
      <w:r xmlns:w="http://schemas.openxmlformats.org/wordprocessingml/2006/main">
        <w:t xml:space="preserve">Psalms 9:20 အိုထာဝရဘုရား၊ တပါးအမျိုးသားတို့သည် မိမိတို့ကိုယ်ကို လူဖြစ်မှန်းသိစေခြင်းငှာ ကြောက်ရွံ့ကြလော့။ သူတိ့ု။</w:t>
      </w:r>
    </w:p>
    <w:p/>
    <w:p>
      <w:r xmlns:w="http://schemas.openxmlformats.org/wordprocessingml/2006/main">
        <w:t xml:space="preserve">တပါးအမျိုးသားတို့သည် လူသားမျှသာဖြစ်ကြောင်း နားလည်စေခြင်းငှါ၊</w:t>
      </w:r>
    </w:p>
    <w:p/>
    <w:p>
      <w:r xmlns:w="http://schemas.openxmlformats.org/wordprocessingml/2006/main">
        <w:t xml:space="preserve">၁။ ဘုရားသခင်၏ မျက်နှာတော်၌ နှိမ့်ချမှု၏ အရေးပါမှု</w:t>
      </w:r>
    </w:p>
    <w:p/>
    <w:p>
      <w:r xmlns:w="http://schemas.openxmlformats.org/wordprocessingml/2006/main">
        <w:t xml:space="preserve">2. ထာဝရဘုရားထံတော်၌ ကျွန်ုပ်တို့၏လူသားဆန်မှုကို အသိအမှတ်ပြုပါ။</w:t>
      </w:r>
    </w:p>
    <w:p/>
    <w:p>
      <w:r xmlns:w="http://schemas.openxmlformats.org/wordprocessingml/2006/main">
        <w:t xml:space="preserve">1. James 4:10 - "ထာဝရဘုရားရှေ့တော်၌ ကိုယ်ကိုကိုယ်နှိမ့်ချ၍ ချီးမြှောက်တော်မူလိမ့်မည်။"</w:t>
      </w:r>
    </w:p>
    <w:p/>
    <w:p>
      <w:r xmlns:w="http://schemas.openxmlformats.org/wordprocessingml/2006/main">
        <w:t xml:space="preserve">၂။ ဟေရှာယ ၄၀:၁၅ - “လူမျိုးတို့သည် ရေပုံးတစ်စက်ကဲ့သို့ဖြစ်၍ ချိန်ခွင်၏အမှုန်အမွှားအဖြစ် ရေတွက်ကြသည်…”</w:t>
      </w:r>
    </w:p>
    <w:p/>
    <w:p>
      <w:r xmlns:w="http://schemas.openxmlformats.org/wordprocessingml/2006/main">
        <w:t xml:space="preserve">ဆာလံ ၁၀ သည် ဆာလံဆရာ၏ ဝမ်းနည်းပူဆွေးမှုနှင့် ဆိုးသွမ်းသူတို့၏ သာယာဝပြောမှုနှင့် ဘုရားသခင်၏ စွက်ဖက်မှု မရှိတော့ပုံနှင့်စပ်လျဉ်းသည့် မေးခွန်းများကို ဖော်ပြသည့် မြည်တမ်းခြင်းတစ်ခုဖြစ်သည်။ ၎င်းသည် ညှဉ်းဆဲသူများ၏ ဆိုးသွမ်းမှုကို ရောင်ပြန်ဟပ်ပြီး တရားမျှတမှု ပေါ်ထွန်းလာစေရန် ဘုရားသခင်ကို တောင်းဆိုထားသည်။</w:t>
      </w:r>
    </w:p>
    <w:p/>
    <w:p>
      <w:r xmlns:w="http://schemas.openxmlformats.org/wordprocessingml/2006/main">
        <w:t xml:space="preserve">ပထမအပိုဒ်- ဆာလံဆရာသည် အခြားသူများကို ညှဉ်းဆဲစဉ်တွင် ဆိုးသွမ်းသူတို့ အဘယ်ကြောင့် အောင်မြင်ပုံရသည်ကို မေးခွန်းထုတ်ခြင်းဖြင့် အစပြုသည်။ သူတို့၏မာန၊ လှည့်ဖြားမှုနှင့် ကြမ်းတမ်းသောလုပ်ရပ်များကို ဖော်ပြသည် (ဆာလံ ၁၀း၁-၁၁)။</w:t>
      </w:r>
    </w:p>
    <w:p/>
    <w:p>
      <w:r xmlns:w="http://schemas.openxmlformats.org/wordprocessingml/2006/main">
        <w:t xml:space="preserve">ဒုတိယအပိုဒ်- အပြစ်မဲ့သူတို့၏ဆင်းရဲဒုက္ခအတွက် ဆာလံဆရာသည် သူ၏ဆင်းရဲဒုက္ခကိုဖော်ပြပြီး သူတို့၏ဆင်းရဲဒုက္ခကိုမြင်တွေ့ရန် ဘုရားသခင်အား တောင်းဆိုခဲ့သည်။ မိဘမရှိသောသူကို ထောက်မ၍ ညှဉ်းဆဲခြင်းကို ခံသောသူအဖြစ် ဘုရားသခင်ကို ယုံကြည်ကိုးစားသည် (ဆာ၊ ၁၀း၁၂-၁၈)။</w:t>
      </w:r>
    </w:p>
    <w:p/>
    <w:p>
      <w:r xmlns:w="http://schemas.openxmlformats.org/wordprocessingml/2006/main">
        <w:t xml:space="preserve">အကျဉ်းချုပ်မှာ,</w:t>
      </w:r>
    </w:p>
    <w:p>
      <w:r xmlns:w="http://schemas.openxmlformats.org/wordprocessingml/2006/main">
        <w:t xml:space="preserve">ဆာလံဆယ်လက်ဆောင်</w:t>
      </w:r>
    </w:p>
    <w:p>
      <w:r xmlns:w="http://schemas.openxmlformats.org/wordprocessingml/2006/main">
        <w:t xml:space="preserve">မြည်တမ်းခြင်း၊</w:t>
      </w:r>
    </w:p>
    <w:p>
      <w:r xmlns:w="http://schemas.openxmlformats.org/wordprocessingml/2006/main">
        <w:t xml:space="preserve">မတရားသောသူသည် သူတစ်ပါးကို ညှဉ်းဆဲခြင်း၌ အဘယ်ကြောင့် ကြီးပွားသနည်းဟု ပူပန်သောကကို မေးမြန်းခြင်း၊</w:t>
      </w:r>
    </w:p>
    <w:p>
      <w:r xmlns:w="http://schemas.openxmlformats.org/wordprocessingml/2006/main">
        <w:t xml:space="preserve">မြင့်မြတ်သောဝင်ရောက်စွက်ဖက်မှုအတွက် အသနားခံချက်ကို မီးမောင်းထိုးပြသည်။</w:t>
      </w:r>
    </w:p>
    <w:p/>
    <w:p>
      <w:r xmlns:w="http://schemas.openxmlformats.org/wordprocessingml/2006/main">
        <w:t xml:space="preserve">မောက်မာသော၊ လှည့်ဖြားသော၊ ရက်စက်ကြမ်းကြုတ်သော ညှဉ်းပန်းနှိပ်စက်သူများ၏ လုပ်ရပ်များကို ဖော်ပြခြင်းအားဖြင့် ရရှိလာသော ဆင်းရဲဒုက္ခကို အလေးပေးဖော်ပြခြင်း၊</w:t>
      </w:r>
    </w:p>
    <w:p>
      <w:r xmlns:w="http://schemas.openxmlformats.org/wordprocessingml/2006/main">
        <w:t xml:space="preserve">အကူအညီပေးသူနှင့် ကာကွယ်သူအဖြစ် ဘုရားသခင်ကို မှီခိုအားကိုးကြောင်း အတည်ပြုခြင်းအားဖြင့် ရရှိလာသော ယုံကြည်မှုကို အလေးထားပါ။</w:t>
      </w:r>
    </w:p>
    <w:p>
      <w:r xmlns:w="http://schemas.openxmlformats.org/wordprocessingml/2006/main">
        <w:t xml:space="preserve">တရားမျှတမှုကို အသိအမှတ်ပြုခြင်းနှင့် စပ်လျဉ်း၍ နာကျင်ခံစားရသူများကိုယ်စား ဘုရားသခင်ကြားဝင်ဆောင်ရွက်ပေးရန် အသနားခံစဉ်တွင် ပြသထားသော ဓမ္မဆိုင်ရာ ရောင်ပြန်ဟပ်မှုကို ဖော်ပြခြင်း။</w:t>
      </w:r>
    </w:p>
    <w:p/>
    <w:p>
      <w:r xmlns:w="http://schemas.openxmlformats.org/wordprocessingml/2006/main">
        <w:t xml:space="preserve">Psalms 10:1 အိုထာဝရဘုရား၊ ကိုယ်တော်သည် အဘယ်ကြောင့် အဝေး၌ရပ်နေသနည်း။ ဒုက္ခကာလ၌ အဘယ်ကြောင့် ပုန်းရှောင်နေရသနည်း။</w:t>
      </w:r>
    </w:p>
    <w:p/>
    <w:p>
      <w:r xmlns:w="http://schemas.openxmlformats.org/wordprocessingml/2006/main">
        <w:t xml:space="preserve">ဆာလံဆရာသည် အဘယ်ကြောင့် အဝေး၌ရှိ၍ ဆင်းရဲဒုက္ခ၌ ပုန်းအောင်းနေသနည်းဟု ဘုရားသခင်အား မေးတော်မူ၏။</w:t>
      </w:r>
    </w:p>
    <w:p/>
    <w:p>
      <w:r xmlns:w="http://schemas.openxmlformats.org/wordprocessingml/2006/main">
        <w:t xml:space="preserve">၁။ ခက်ခဲသောအချိန်များတွင် ဘုရားသခင်ရောက်ရှိခြင်း၏နှစ်သိမ့်မှု</w:t>
      </w:r>
    </w:p>
    <w:p/>
    <w:p>
      <w:r xmlns:w="http://schemas.openxmlformats.org/wordprocessingml/2006/main">
        <w:t xml:space="preserve">၂။ စမ်းသပ်မှုများအလယ်တွင် ယုံကြည်ခြင်း။</w:t>
      </w:r>
    </w:p>
    <w:p/>
    <w:p>
      <w:r xmlns:w="http://schemas.openxmlformats.org/wordprocessingml/2006/main">
        <w:t xml:space="preserve">1. ဟေဗြဲ 13:5-6 - "ငွေကိုတပ်မက်ခြင်းမှ ကင်းလွတ်လျက်၊ ငါသည် သင်တို့ကို ဘယ်သောအခါမျှ မစွန့်၊ မစွန့်ပစ်။</w:t>
      </w:r>
    </w:p>
    <w:p/>
    <w:p>
      <w:r xmlns:w="http://schemas.openxmlformats.org/wordprocessingml/2006/main">
        <w:t xml:space="preserve">2. ဟေရှာယ 43:1-2 - ယခုမူကား၊ သင်တို့ကို ဖန်ဆင်းတော်မူသောအရှင်၊ အိုယာကုပ်၊ အိုဣသရေလအမျိုး၊ သင်တို့ကို ဖန်ဆင်းတော်မူသော အရှင်ထာဝရဘုရား မိန့်တော်မူသည်ကား၊ မစိုးရိမ်နှင့်။ ငါ မင်းကို နာမည်နဲ့ ခေါ်ခဲ့တယ်၊ မင်းဟာ ငါပဲ။ သင်သည် ရေကိုရှောက်သွားသောအခါ၊ ငါသည် သင်နှင့်အတူရှိမည်။ မြစ်များအားဖြင့် သင်တို့ကို မလွှမ်းမိုးရ။ မီးဖြင့် သွားလာသောအခါ မီးမလောင်ရ။</w:t>
      </w:r>
    </w:p>
    <w:p/>
    <w:p>
      <w:r xmlns:w="http://schemas.openxmlformats.org/wordprocessingml/2006/main">
        <w:t xml:space="preserve">Psalms 10:2 မာနကြီးသောအားဖြင့် မတရားသောသူသည် ဆင်းရဲသောသူတို့ကို ညှဉ်းဆဲတတ်၏။</w:t>
      </w:r>
    </w:p>
    <w:p/>
    <w:p>
      <w:r xmlns:w="http://schemas.openxmlformats.org/wordprocessingml/2006/main">
        <w:t xml:space="preserve">မတရားသောသူတို့သည် ဆင်းရဲသောသူတို့ကို ညှဉ်းဆဲသဖြင့်၊</w:t>
      </w:r>
    </w:p>
    <w:p/>
    <w:p>
      <w:r xmlns:w="http://schemas.openxmlformats.org/wordprocessingml/2006/main">
        <w:t xml:space="preserve">၁။ “ဘုရားသခင့် တရားမျှတမှု ကြီးစိုးလိမ့်မည်- လူဆိုးများသည် သူတို့ကြဲထားသည့်အရာကို ရိတ်ရလိမ့်မည်”</w:t>
      </w:r>
    </w:p>
    <w:p/>
    <w:p>
      <w:r xmlns:w="http://schemas.openxmlformats.org/wordprocessingml/2006/main">
        <w:t xml:space="preserve">2. "မာနတန်ခိုး- မောက်မာမှုက ကျွန်ုပ်တို့ကို လက်တွေ့ဘဝသို့ ကန်းသွားစေသည်"</w:t>
      </w:r>
    </w:p>
    <w:p/>
    <w:p>
      <w:r xmlns:w="http://schemas.openxmlformats.org/wordprocessingml/2006/main">
        <w:t xml:space="preserve">၁။ သုတ္တံ ၁၆:၁၈ - “မာနသည် ပျက်စီးခြင်းသို့မရောက်၊ မာနထောင်လွှားသောစိတ်သည် လဲတတ်၏။</w:t>
      </w:r>
    </w:p>
    <w:p/>
    <w:p>
      <w:r xmlns:w="http://schemas.openxmlformats.org/wordprocessingml/2006/main">
        <w:t xml:space="preserve">2. James 4:6 - "သာ၍ကျေးဇူးတော်ကို ပေးတော်မူ၏။ ထို့ကြောင့်၊ ဘုရားသခင်သည် မာနကြီးသောသူတို့ကို ဆီးတားတော်မူ၏။ နှိမ့်ချသောသူတို့၌ ကျေးဇူးတော်ကို ပေးတော်မူ၏။"</w:t>
      </w:r>
    </w:p>
    <w:p/>
    <w:p>
      <w:r xmlns:w="http://schemas.openxmlformats.org/wordprocessingml/2006/main">
        <w:t xml:space="preserve">Psalms 10:3 အကြောင်းမူကား၊ မတရားသောသူသည် မိမိအလိုဆန္ဒအတိုင်း ဝါကြွားတတ်၏။</w:t>
      </w:r>
    </w:p>
    <w:p/>
    <w:p>
      <w:r xmlns:w="http://schemas.openxmlformats.org/wordprocessingml/2006/main">
        <w:t xml:space="preserve">မတရားသော သူတို့သည် မိမိတို့အလိုဆန္ဒများကို ဝါကြွား၍ ထာဝရဘုရား မထီမဲ့မြင်ပြုသော လောဘကို ချီးမွမ်းတတ်ကြ၏။</w:t>
      </w:r>
    </w:p>
    <w:p/>
    <w:p>
      <w:r xmlns:w="http://schemas.openxmlformats.org/wordprocessingml/2006/main">
        <w:t xml:space="preserve">1. မာနနှင့် လောဘ- အစွန်းနှစ်ထပ်ဓား</w:t>
      </w:r>
    </w:p>
    <w:p/>
    <w:p>
      <w:r xmlns:w="http://schemas.openxmlformats.org/wordprocessingml/2006/main">
        <w:t xml:space="preserve">၂။ ဆိုးညစ်သူ၏နှလုံးသား- ဘုရားသခင် မထီမဲ့မြင်ပြုခြင်းကို တောင့်တခြင်း။</w:t>
      </w:r>
    </w:p>
    <w:p/>
    <w:p>
      <w:r xmlns:w="http://schemas.openxmlformats.org/wordprocessingml/2006/main">
        <w:t xml:space="preserve">1. Proverbs 15:16 ကြီးစွာသောဘဏ္ဍာနှင့် နှောင့်ယှက်ခြင်းထက် ထာဝရဘုရားကို ကြောက်ရွံ့သောအားဖြင့် အနည်းငယ်သာ၍ကောင်း၏။</w:t>
      </w:r>
    </w:p>
    <w:p/>
    <w:p>
      <w:r xmlns:w="http://schemas.openxmlformats.org/wordprocessingml/2006/main">
        <w:t xml:space="preserve">၂။ ယာကုပ် ၄:၁-၃ အဘယ်အရာက ရန်ဖြစ်ခြင်းဖြစ်စေသနည်း၊ သင်တို့တွင် အဘယ်အရာက ရန်ဖြစ်ကြသနည်း။ မင်းရဲ့ ကိလေသာတွေက မင်းအထဲမှာ စစ်ဖြစ်နေတာ မဟုတ်ဘူးလား။ လိုချင်တပ်မက်မှု မရှိဘူး၊ ဒါကြောင့် မင်းကို သတ်ပစ်တယ်။ လိုချင်တပ်မက်ပြီး မရနိုင်တော့တဲ့အတွက် ရန်ဖြစ်၊ မမေးဘူးလားဆိုတော့ မရှိဘူး။</w:t>
      </w:r>
    </w:p>
    <w:p/>
    <w:p>
      <w:r xmlns:w="http://schemas.openxmlformats.org/wordprocessingml/2006/main">
        <w:t xml:space="preserve">Psalms 10:4 မတရားသောသူသည် မာနကြီးသောအားဖြင့်၊ ဘုရားသခင်ကို မရှာရ။</w:t>
      </w:r>
    </w:p>
    <w:p/>
    <w:p>
      <w:r xmlns:w="http://schemas.openxmlformats.org/wordprocessingml/2006/main">
        <w:t xml:space="preserve">လူဆိုးတို့သည် မာနကြီး၍ ဘုရားသခင်ကို မရှာကြ။ ဘုရားသခင်သည် သူတို့၏အတွေးထဲတွင် မရှိပါ။</w:t>
      </w:r>
    </w:p>
    <w:p/>
    <w:p>
      <w:r xmlns:w="http://schemas.openxmlformats.org/wordprocessingml/2006/main">
        <w:t xml:space="preserve">1: မာနသည် ကျွန်ုပ်တို့အား ဘုရားသခင်နှင့် ခွဲခွာပြီး ကိုယ်တော်ကို ရှာမတွေ့အောင် တားဆီးထားသည်။</w:t>
      </w:r>
    </w:p>
    <w:p/>
    <w:p>
      <w:r xmlns:w="http://schemas.openxmlformats.org/wordprocessingml/2006/main">
        <w:t xml:space="preserve">၂။ ဘုရားသခင်ထံ ချဉ်းကပ်ရန် ကျွန်ုပ်တို့သည် ကိုယ်တော်ကို နှိမ့်ချစွာ ရှာဖွေရမည်။</w:t>
      </w:r>
    </w:p>
    <w:p/>
    <w:p>
      <w:r xmlns:w="http://schemas.openxmlformats.org/wordprocessingml/2006/main">
        <w:t xml:space="preserve">၁ သုတ္တံ ၃း၅-၆ - "သခင်ဘုရားကို စိတ်နှလုံးအကြွင်းမဲ့ကိုးစားလော့။ ကိုယ်ဥာဏ်ကို အားမကိုးနှင့်။ သင်၏လမ်းခရီးရှိသမျှတို့၌ ကိုယ်တော်ကို ဝန်ခံလော့။</w:t>
      </w:r>
    </w:p>
    <w:p/>
    <w:p>
      <w:r xmlns:w="http://schemas.openxmlformats.org/wordprocessingml/2006/main">
        <w:t xml:space="preserve">2: ယာကုပ် 4:6 - "သို့သော် သာ၍ကျေးဇူးတော်ကို ပေးတော်မူ၏။ ထို့ကြောင့်၊ ဘုရားသခင်သည် မာနကြီးသောသူတို့ကို ဆီးတားသော်လည်း၊ နှိမ့်ချသောသူတို့၌ ကျေးဇူးတော်ကို ပေးတော်မူ၏။</w:t>
      </w:r>
    </w:p>
    <w:p/>
    <w:p>
      <w:r xmlns:w="http://schemas.openxmlformats.org/wordprocessingml/2006/main">
        <w:t xml:space="preserve">Psalms 10:5 ကိုယ်​တော်​ပြု​သော​လမ်း​တော်​သည် အ​စဉ်​အ​မြဲ​ခက်​ခဲ​၏။ စီရင်တော်မူချက်တို့သည် ရှေ့တော်၌ လွန်စွာ လွန်ကဲ၏။ ရန်သူအပေါင်းတို့ကို ရှုတ်ချတော်မူ၏။</w:t>
      </w:r>
    </w:p>
    <w:p/>
    <w:p>
      <w:r xmlns:w="http://schemas.openxmlformats.org/wordprocessingml/2006/main">
        <w:t xml:space="preserve">ဘုရားသခင်၏နည်းလမ်းများသည် အမြဲတရားမျှတပြီး ကိုယ်တော်၏ရန်သူအားလုံးကို ထိန်းချုပ်ထားစဉ်တွင် ကိုယ်တော်၏တရားစီရင်ချက်များသည် ကျွန်ုပ်တို့၏မျက်မှောက်ထက် ကျော်လွန်နေပါသည်။</w:t>
      </w:r>
    </w:p>
    <w:p/>
    <w:p>
      <w:r xmlns:w="http://schemas.openxmlformats.org/wordprocessingml/2006/main">
        <w:t xml:space="preserve">၁။ ဘုရားသခင့်နည်းလမ်းတော်များသည် အမြဲမျှတသည်။—ဆာလံ ၁၀:၅</w:t>
      </w:r>
    </w:p>
    <w:p/>
    <w:p>
      <w:r xmlns:w="http://schemas.openxmlformats.org/wordprocessingml/2006/main">
        <w:t xml:space="preserve">၂။ ဘုရားသခင်ကို သိကျွမ်းခြင်းက နှစ်သိမ့်မှုကို ရှာဖွေပါ။—ဆာလံ ၁၀:၅</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2. ရောမ 11:33-36 - အိုး၊ ဘုရားသခင်ကို ဉာဏ်ပညာနှင့် အသိပညာ၏ ကြွယ်ဝမှု၏ နက်နဲမှု။ သူ၏စီရင်ချက်များနှင့် ခြေရာခံခြင်းထက် ကျော်လွန်သောလမ်းများကို ရှာဖွေ၍မရနိုင်ပါ။ ထာဝရဘုရား၏ စိတ်တော်ကို အဘယ်သူသိသနည်း။ ဒါမှမဟုတ် ဘယ်သူက သူ့ရဲ့အတိုင်ပင်ခံဖြစ်တာလဲ။ ဘုရားသခင်က သူတို့ကို ပြန်ဆပ်ဖို့ ဘယ်သူက ပေးဖူးလဲ။ အကြောင်းမူကား၊ သူ့အားဖြင့်၎င်း၊ ကိုယ်တော်အားဖြင့်၎င်း၊ သူ၏အဘို့ဖြစ်သတည်း။ ထာဝရဘုန်းအသရေရှိစေသတည်း။ အာမင်။</w:t>
      </w:r>
    </w:p>
    <w:p/>
    <w:p>
      <w:r xmlns:w="http://schemas.openxmlformats.org/wordprocessingml/2006/main">
        <w:t xml:space="preserve">Psalms 10:6 ငါသည် တုန်လှုပ်ခြင်းမရှိရ။ အကြောင်းမူကား၊ ငါသည် ဘေးဥပဒ်နှင့်မကင်း။</w:t>
      </w:r>
    </w:p>
    <w:p/>
    <w:p>
      <w:r xmlns:w="http://schemas.openxmlformats.org/wordprocessingml/2006/main">
        <w:t xml:space="preserve">ဘုရားသခင်ကို မှီခိုအားထားသူများသည် မည်သည့်အခါမျှ မတုန်မလှုပ် သို့မဟုတ် ဆင်းရဲဒုက္ခခံရမည်မဟုတ်ကြောင်း ဆာလံဆရာက ကြေငြာထားသည်။</w:t>
      </w:r>
    </w:p>
    <w:p/>
    <w:p>
      <w:r xmlns:w="http://schemas.openxmlformats.org/wordprocessingml/2006/main">
        <w:t xml:space="preserve">1. ဒုက္ခ၌ဘုရားသခင်၏ခွန်အားနှင့်ကာကွယ်မှု</w:t>
      </w:r>
    </w:p>
    <w:p/>
    <w:p>
      <w:r xmlns:w="http://schemas.openxmlformats.org/wordprocessingml/2006/main">
        <w:t xml:space="preserve">၂။ သခင်ဘုရားကို ကိုးစားပြီး ကောင်းချီးမင်္ဂလာကို ခံယူပါ။</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ဆာလံ 27:1 ထာဝရဘုရားသည် ငါ၏အလင်းနှင့် ငါ၏ကယ်တင်ခြင်းအရှင် ဖြစ်တော်မူသည်ဖြစ်၍ အဘယ်ကြောင့် ကြောက်ရမည်နည်း။ ထာ​ဝ​ရ​ဘု​ရား​သည် ငါ့​ရဲ​တိုက်​ဖြစ်​၍ ငါ့​ကို​အ​န္တ​ရာယ်​မှ​ကာ​ကွယ်​တော်​မူ​သော​ကြောင့် ငါ​သည်​အ​ဘယ်​ကြောင့်​တုန်​လှုပ်​ရ​မည်​နည်း။</w:t>
      </w:r>
    </w:p>
    <w:p/>
    <w:p>
      <w:r xmlns:w="http://schemas.openxmlformats.org/wordprocessingml/2006/main">
        <w:t xml:space="preserve">Psalms 10:7 သူ၏နှုတ်သည် ကျိန်ဆဲခြင်း၊ လှည့်စားခြင်း၊ လှည့်စားခြင်းများနှင့် ပြည့်နေ၏။ လျှာအောက်တွင် ဆိုးညစ်ခြင်း၊</w:t>
      </w:r>
    </w:p>
    <w:p/>
    <w:p>
      <w:r xmlns:w="http://schemas.openxmlformats.org/wordprocessingml/2006/main">
        <w:t xml:space="preserve">ဆာလံဆရာသည် လူဆိုးများကို ကျိန်ဆဲခြင်း၊ လှည့်ဖြားခြင်းနှင့် ပြည့်နှက်သော ပါးစပ်ရှိ၍ သူတို့၏လျှာအောက်တွင် ဆိုးညစ်ခြင်းနှင့် အနတ္တဖြစ်သည်ဟု ဖော်ပြသည်။</w:t>
      </w:r>
    </w:p>
    <w:p/>
    <w:p>
      <w:r xmlns:w="http://schemas.openxmlformats.org/wordprocessingml/2006/main">
        <w:t xml:space="preserve">၁။ လှည့်ဖြားခြင်း၏အန္တရာယ်များ။— သုတ္တံ ၁၂:၂၂</w:t>
      </w:r>
    </w:p>
    <w:p/>
    <w:p>
      <w:r xmlns:w="http://schemas.openxmlformats.org/wordprocessingml/2006/main">
        <w:t xml:space="preserve">၂။ လျှာ၏တန်ခိုး—ယာကုပ် ၃:၁-၁၂</w:t>
      </w:r>
    </w:p>
    <w:p/>
    <w:p>
      <w:r xmlns:w="http://schemas.openxmlformats.org/wordprocessingml/2006/main">
        <w:t xml:space="preserve">1. Proverbs 12:22 - မုသားနှုတ်ခမ်းသည် သခင်ဘုရား စက်ဆုပ်ရွံရှာဘွယ်ဖြစ်သော်လည်း၊ သစ္စာရှိစွာပြုသောသူမူကား၊</w:t>
      </w:r>
    </w:p>
    <w:p/>
    <w:p>
      <w:r xmlns:w="http://schemas.openxmlformats.org/wordprocessingml/2006/main">
        <w:t xml:space="preserve">၂။ ယာကုပ် ၃:၁-၁၂ - ငါတို့သည် တင်းကျပ်သော တရားစီရင်ခြင်းကိုခံရမည်ကို သိလျက်၊ သင်တို့တွင် ညီအစ်ကိုတို့၊ သင်တို့တွင် များစွာသော ဆရာဖြစ်မနေကြစေနှင့်။ အကြောင်းမူကား၊ ငါတို့ရှိသမျှသည် နည်းအမျိုးမျိုးဖြင့် ထိမိ၍လဲစရာ၊ အကြင်သူသည် မိမိပြောသောစကား၌ ထိမိ၍ လဲစရာမရှိလျှင်၊ ထိုသူသည် မိမိတစ်ကိုယ်လုံးကို ချုပ်နှောင်နိုင်သော ပြီးပြည့်စုံသော သူဖြစ်၏။</w:t>
      </w:r>
    </w:p>
    <w:p/>
    <w:p>
      <w:r xmlns:w="http://schemas.openxmlformats.org/wordprocessingml/2006/main">
        <w:t xml:space="preserve">Psalms 10:8 ရွာတို့ ပုန်းအောင်းရာအရပ်၌ ထိုင်၍၊ အပြစ်မရှိသောသူတို့ကို ဆိတ်ကွယ်ရာအရပ်၌ သတ်တတ်၏။</w:t>
      </w:r>
    </w:p>
    <w:p/>
    <w:p>
      <w:r xmlns:w="http://schemas.openxmlformats.org/wordprocessingml/2006/main">
        <w:t xml:space="preserve">ဆင်းရဲသားတွေကို သတ်ဖို့ လျှို့ဝှက်နေရာတွေမှာ ပုန်းအောင်းပြီး အပြစ်မဲ့သူတွေကို ကြံစည်နေတယ်။</w:t>
      </w:r>
    </w:p>
    <w:p/>
    <w:p>
      <w:r xmlns:w="http://schemas.openxmlformats.org/wordprocessingml/2006/main">
        <w:t xml:space="preserve">1. ဘုရားသခင်သည် အမြဲစောင့်ကြည့်နေသောကြောင့် ခက်ခဲသောအခြေအနေများကြားတွင် သူ့ကို ယုံကြည်ရန် မကြောက်ပါနှင့်။</w:t>
      </w:r>
    </w:p>
    <w:p/>
    <w:p>
      <w:r xmlns:w="http://schemas.openxmlformats.org/wordprocessingml/2006/main">
        <w:t xml:space="preserve">2. ကျွန်ုပ်တို့၏ လုပ်ရပ်များနှင့် ၎င်းတို့သည် ကျွန်ုပ်တို့၏ ပတ်ဝန်းကျင်ရှိသူများကို မည်ကဲ့သို့ အကျိုးသက်ရောက်သည်ကို ကျွန်ုပ်တို့ သတိရှိရပါမည်။</w:t>
      </w:r>
    </w:p>
    <w:p/>
    <w:p>
      <w:r xmlns:w="http://schemas.openxmlformats.org/wordprocessingml/2006/main">
        <w:t xml:space="preserve">၁။ ဆာလံ ၃၄:၁၄-၁၅ “ဒုစရိုက်ကိုရှောင်၍ ကောင်းသောအကျင့်ကို ကျင့်ကြလော့။ ငြိမ်သက်ခြင်းကိုရှာ၍ လိုက်ကြလော့။</w:t>
      </w:r>
    </w:p>
    <w:p/>
    <w:p>
      <w:r xmlns:w="http://schemas.openxmlformats.org/wordprocessingml/2006/main">
        <w:t xml:space="preserve">2 Proverbs 14:31 ဆင်းရဲသားတို့ကို ညှဉ်းဆဲသောသူသည် မိမိတို့ဖန်ဆင်းတော်မူသောအရှင်ကို မထီမဲ့မြင်ပြုတတ်၏။ ငတ်မွတ်သောသူကို သနားသောသူမူကား၊</w:t>
      </w:r>
    </w:p>
    <w:p/>
    <w:p>
      <w:r xmlns:w="http://schemas.openxmlformats.org/wordprocessingml/2006/main">
        <w:t xml:space="preserve">Psalms 10:9 မိမိတွင်း၌ ခြင်္သေ့ကဲ့သို့ တိတ်တဆိတ် ချောင်းမြောင်း၍ ဆင်းရဲသားတို့ကို ဖမ်းခြင်းငှါ ချောင်းမြောင်းလျက်၊ ဆင်းရဲသားတို့ကို ကျော့ကွင်းထဲသို့ ဆွဲချသောအခါ၊</w:t>
      </w:r>
    </w:p>
    <w:p/>
    <w:p>
      <w:r xmlns:w="http://schemas.openxmlformats.org/wordprocessingml/2006/main">
        <w:t xml:space="preserve">ဆာလံဆရာက ဆင်းရဲသားတွေကိုဖမ်းဖို့ ချောင်းမြောင်းနေတဲ့ ခြင်္သေ့လို ဘုရားသခင်ရဲ့ပုံကို ပန်းချီဆွဲပြီး သူ့ရဲ့ကျော့ကွင်းထဲကို ဆွဲထည့်တယ်။</w:t>
      </w:r>
    </w:p>
    <w:p/>
    <w:p>
      <w:r xmlns:w="http://schemas.openxmlformats.org/wordprocessingml/2006/main">
        <w:t xml:space="preserve">၁။ ဘုရားသခင်သည် ကျွန်ုပ်တို့အတွက် အမြဲအစီအစဉ်ရှိသည်။—ဆာလံ ၁၀:၉</w:t>
      </w:r>
    </w:p>
    <w:p/>
    <w:p>
      <w:r xmlns:w="http://schemas.openxmlformats.org/wordprocessingml/2006/main">
        <w:t xml:space="preserve">၂။ ခြင်္သေ့ခေါ်သံ - ဆာလံ ၁၀:၉ တွင် ခြင်္သေ့ကား မည်သူနည်း။</w:t>
      </w:r>
    </w:p>
    <w:p/>
    <w:p>
      <w:r xmlns:w="http://schemas.openxmlformats.org/wordprocessingml/2006/main">
        <w:t xml:space="preserve">1. မဿဲ 5:3-5 - စိတ်နှိမ့်ချသောသူတို့သည် မင်္ဂလာရှိကြ၏။ အကြောင်းမူကား၊ သူတို့သည် ကောင်းကင်နိုင်ငံတော်ဖြစ်၏။</w:t>
      </w:r>
    </w:p>
    <w:p/>
    <w:p>
      <w:r xmlns:w="http://schemas.openxmlformats.org/wordprocessingml/2006/main">
        <w:t xml:space="preserve">22 Proverbs 22:2 - ချမ်းသာသူဆင်းရဲတို့သည် တညီတညွတ်တည်း တွေ့ဆုံကြသည်၊ ထာဝရဘုရားသည် ခပ်သိမ်းသောသူတို့ကို ဖန်ဆင်းတော်မူ၏။</w:t>
      </w:r>
    </w:p>
    <w:p/>
    <w:p>
      <w:r xmlns:w="http://schemas.openxmlformats.org/wordprocessingml/2006/main">
        <w:t xml:space="preserve">Psalms 10:10 ဆင်းရဲသောသူသည် မိမိအားကြီးသော သူတို့ကြောင့် လဲမည်အကြောင်း၊ ဝပ်လျက်၊ ကိုယ်ကိုကိုယ်နှိမ့်ချတော်မူ၏။</w:t>
      </w:r>
    </w:p>
    <w:p/>
    <w:p>
      <w:r xmlns:w="http://schemas.openxmlformats.org/wordprocessingml/2006/main">
        <w:t xml:space="preserve">သန်မာသူများ၏ လုပ်ရပ်ကြောင့် ဆင်းရဲသားများ မည်ကဲ့သို့ ချို့တဲ့နေကြသည်ကို ကျမ်းပိုဒ်က မီးမောင်းထိုးပြသည်။</w:t>
      </w:r>
    </w:p>
    <w:p/>
    <w:p>
      <w:r xmlns:w="http://schemas.openxmlformats.org/wordprocessingml/2006/main">
        <w:t xml:space="preserve">1. ဆင်းရဲသားတို့ကို မညှဉ်းဆဲဘဲ ချီမြှောက်ခြင်းငှါ ငါတို့သည် ငါတို့၏ခွန်အားကို အသုံးပြုရမည်။</w:t>
      </w:r>
    </w:p>
    <w:p/>
    <w:p>
      <w:r xmlns:w="http://schemas.openxmlformats.org/wordprocessingml/2006/main">
        <w:t xml:space="preserve">၂။ ထိခိုက်လွယ်သူများကို မညှဉ်းဆဲရန် နှိမ့်ချရန် ကျွန်ုပ်တို့ကို ခေါ်သည်။</w:t>
      </w:r>
    </w:p>
    <w:p/>
    <w:p>
      <w:r xmlns:w="http://schemas.openxmlformats.org/wordprocessingml/2006/main">
        <w:t xml:space="preserve">1. James 2:13 - အကြောင်းမူကား၊ ကရုဏာမရှိသောသူအား တရားစီရင်ခြင်းသည် ကရုဏာမရှိပေ။ ကရုဏာသည် တရားစီရင်ခြင်းထက် အောင်ပွဲခံသည်။</w:t>
      </w:r>
    </w:p>
    <w:p/>
    <w:p>
      <w:r xmlns:w="http://schemas.openxmlformats.org/wordprocessingml/2006/main">
        <w:t xml:space="preserve">2. ဆာလံ 82:3 - အားနည်းသောသူနှင့် မိဘမရှိသောသူတို့ကို တရားသဖြင့်စီရင်ပါ။ ဆင်းရဲသောသူနှင့် ဆင်းရဲသောသူတို့၏ အခွင့်ကို စောင့်ထိန်းလော့။</w:t>
      </w:r>
    </w:p>
    <w:p/>
    <w:p>
      <w:r xmlns:w="http://schemas.openxmlformats.org/wordprocessingml/2006/main">
        <w:t xml:space="preserve">Psalms 10:11 ဘုရားသခင်သည် မေ့လျော့တော်မူပြီ။ မျက်နှာကို ဝှက်ထားတော်မူ၏။ သူဘယ်တော့မှမြင်မှာမဟုတ်ဘူး။</w:t>
      </w:r>
    </w:p>
    <w:p/>
    <w:p>
      <w:r xmlns:w="http://schemas.openxmlformats.org/wordprocessingml/2006/main">
        <w:t xml:space="preserve">ဘုရားသခင်သည် ကျွန်ုပ်တို့ကို မေ့လျော့ပြီး ကျွန်ုပ်တို့ထံမှ ဘယ်သောအခါမှ လှည့်သွားမည်မဟုတ်ပါ။</w:t>
      </w:r>
    </w:p>
    <w:p/>
    <w:p>
      <w:r xmlns:w="http://schemas.openxmlformats.org/wordprocessingml/2006/main">
        <w:t xml:space="preserve">1. ကျွန်ုပ်တို့သည် မည်သို့ပင် ရင်ဆိုင်ပါစေ ဘုရားသခင်သည် ကျွန်ုပ်တို့နှင့်အတူ အမြဲရှိတော်မူ၏။</w:t>
      </w:r>
    </w:p>
    <w:p/>
    <w:p>
      <w:r xmlns:w="http://schemas.openxmlformats.org/wordprocessingml/2006/main">
        <w:t xml:space="preserve">၂။ ဘုရားသခင်က နားမထောင်ဘူးလို့ ထင်ရပေမဲ့ ကျွန်ုပ်တို့ရဲ့ယုံကြည်ခြင်းကို ဘယ်တော့မှ သံသယမဖြစ်သင့်ပါဘူး။</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Psalms 10:12 အိုထာဝရဘုရား၊ ထတော်မူပါ။ အို ဘုရားသခင်၊ လက်တော်ကို ချီတော်မူပါ။ နှိမ့်ချသော သူတို့ကို မမေ့ပါနှင့်။</w:t>
      </w:r>
    </w:p>
    <w:p/>
    <w:p>
      <w:r xmlns:w="http://schemas.openxmlformats.org/wordprocessingml/2006/main">
        <w:t xml:space="preserve">ဆာလံဆရာသည် နှိမ့်ချသောသူများကို မမေ့ပါနှင့်၊ ထ၍ လက်တော်ကို မြှောက်ထားရန် သခင်ဘုရားထံ အသနားခံပါသည်။</w:t>
      </w:r>
    </w:p>
    <w:p/>
    <w:p>
      <w:r xmlns:w="http://schemas.openxmlformats.org/wordprocessingml/2006/main">
        <w:t xml:space="preserve">၁။ ဘုရားသခင်သည် နှိမ့်ချမှုကို ဘယ်တော့မှ မေ့မည်မဟုတ်ပါ။</w:t>
      </w:r>
    </w:p>
    <w:p/>
    <w:p>
      <w:r xmlns:w="http://schemas.openxmlformats.org/wordprocessingml/2006/main">
        <w:t xml:space="preserve">2. ဘုရားသခင်ထံ ကျွန်ုပ်တို့၏ အသနားခံချက်- ထ၍ သင်၏လက်ကို မြှောက်ပါ။</w:t>
      </w:r>
    </w:p>
    <w:p/>
    <w:p>
      <w:r xmlns:w="http://schemas.openxmlformats.org/wordprocessingml/2006/main">
        <w:t xml:space="preserve">၁။ ယာကုပ် ၄:၆ - “မာနကြီးသောသူကို ဘုရားသခင်သည် ဆီးတားသော်လည်း နှိမ့်ချသောသူတို့၌ ကျေးဇူးတော်ကို ပေးတော်မူ၏။</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Psalms 10:13 မတရားသောသူသည် ဘုရားသခင်ကို အဘယ်ကြောင့် ရှုတ်ချသနည်း။ တောင်းစရာ မလိုဟု စိတ်နှလုံးထဲ၌ ဆို၏။</w:t>
      </w:r>
    </w:p>
    <w:p/>
    <w:p>
      <w:r xmlns:w="http://schemas.openxmlformats.org/wordprocessingml/2006/main">
        <w:t xml:space="preserve">လူဆိုးတို့သည် ၎င်းတို့၏ လုပ်ရပ်အတွက် တာဝန်မယူဟု ယုံကြည်ခြင်းဖြင့် ဘုရားသခင်ကို ရှုတ်ချကြသည်။</w:t>
      </w:r>
    </w:p>
    <w:p/>
    <w:p>
      <w:r xmlns:w="http://schemas.openxmlformats.org/wordprocessingml/2006/main">
        <w:t xml:space="preserve">1- ကျွန်ုပ်တို့၏လုပ်ရပ်အတွက် ဘုရားသခင်သည် ကျွန်ုပ်တို့အား အဖြေပေးရန် တောင်းဆိုလိမ့်မည်ကို ကျွန်ုပ်တို့ အမြဲသတိရနေရပါမည်။</w:t>
      </w:r>
    </w:p>
    <w:p/>
    <w:p>
      <w:r xmlns:w="http://schemas.openxmlformats.org/wordprocessingml/2006/main">
        <w:t xml:space="preserve">2- ဘုရားသခင်သည် အားလုံးကိုမြင်ပြီး ကျွန်ုပ်တို့၏အမှားအတွက် တရားစီရင်မည်ကို ကျွန်ုပ်တို့ ဘယ်သောအခါမျှ မမေ့သင့်ပါ။</w:t>
      </w:r>
    </w:p>
    <w:p/>
    <w:p>
      <w:r xmlns:w="http://schemas.openxmlformats.org/wordprocessingml/2006/main">
        <w:t xml:space="preserve">1: Psalm 9:16 ကွပ်မျက်သောတရားအားဖြင့် ထာဝရဘုရားကို သိတော်မူ၏။</w:t>
      </w:r>
    </w:p>
    <w:p/>
    <w:p>
      <w:r xmlns:w="http://schemas.openxmlformats.org/wordprocessingml/2006/main">
        <w:t xml:space="preserve">2: Ecclesiastes 12:14 အကြောင်းမူကား၊ ဘုရားသခင်သည် အမှုရှိသမျှတို့ကို၊ ကောင်းသည်ဖြစ်စေ၊ ဆိုးသည်ဖြစ်စေ လျှို့ဝှက်သောအမှုအရာတို့ကို စီရင်စေတော်မူလိမ့်မည်။</w:t>
      </w:r>
    </w:p>
    <w:p/>
    <w:p>
      <w:r xmlns:w="http://schemas.openxmlformats.org/wordprocessingml/2006/main">
        <w:t xml:space="preserve">Psalms 10:14 မြင်တော်မူပြီ။ သင်၏လက်နှင့် ဆပ်ခြင်းငှာ ဒုစရိုက်ကိုပြုခြင်းငှါ၊ သင်သည် မိဘမရှိသော သူငယ်တို့ကို ထောက်မတတ်။</w:t>
      </w:r>
    </w:p>
    <w:p/>
    <w:p>
      <w:r xmlns:w="http://schemas.openxmlformats.org/wordprocessingml/2006/main">
        <w:t xml:space="preserve">ဆင်းရဲသားတို့သည် ဘုရားသခင်ထံ မိမိကိုယ်ကို အပ်နှံကြပြီး မိဘမရှိသောအခါတွင် ဘုရားသခင်သည် ၎င်းတို့၏ အထောက်အမဖြစ်သည်။</w:t>
      </w:r>
    </w:p>
    <w:p/>
    <w:p>
      <w:r xmlns:w="http://schemas.openxmlformats.org/wordprocessingml/2006/main">
        <w:t xml:space="preserve">1. ဘုရားသခင်သည် ကျွန်ုပ်တို့၏အကာအကွယ်နှင့် ပံ့ပိုးပေးသူဖြစ်သည်။</w:t>
      </w:r>
    </w:p>
    <w:p/>
    <w:p>
      <w:r xmlns:w="http://schemas.openxmlformats.org/wordprocessingml/2006/main">
        <w:t xml:space="preserve">၂။ ဖခင်တစ်ယောက်ရဲ့ ချစ်ခြင်းမေတ္တာ</w:t>
      </w:r>
    </w:p>
    <w:p/>
    <w:p>
      <w:r xmlns:w="http://schemas.openxmlformats.org/wordprocessingml/2006/main">
        <w:t xml:space="preserve">၁။ ဆာလံ ၁၀:၁၄</w:t>
      </w:r>
    </w:p>
    <w:p/>
    <w:p>
      <w:r xmlns:w="http://schemas.openxmlformats.org/wordprocessingml/2006/main">
        <w:t xml:space="preserve">2 Isaiah 41:17-20၊ ဆင်းရဲငတ်မွတ်သောသူသည် ရေကိုရှာသော်လည်း အဘယ်သူမျှမရှိ၊ သူတို့လျှာသည် ရေငတ်သောအခါ၊ ငါထာဝရဘုရားသည် သူတို့ကို နားထောင်တော်မူမည်။ ငါဣသရေလအမျိုး၏ ဘုရားသခင်သည် သူတို့ကို မစွန့်။ မြင့်သောအရပ်၌ မြစ်တို့ကို၎င်း၊ ချိုင့်များအလယ်၌ စမ်းရေကို၎င်း ငါဖွင့်မည်။ တောကို ရေကန်ဖြစ်စေမည်။</w:t>
      </w:r>
    </w:p>
    <w:p/>
    <w:p>
      <w:r xmlns:w="http://schemas.openxmlformats.org/wordprocessingml/2006/main">
        <w:t xml:space="preserve">Psalms 10:15 မတရားသောသူနှင့် လူဆိုး၏လက်ကိုချိုးတော်မူပါ။</w:t>
      </w:r>
    </w:p>
    <w:p/>
    <w:p>
      <w:r xmlns:w="http://schemas.openxmlformats.org/wordprocessingml/2006/main">
        <w:t xml:space="preserve">လူဆိုးတို့၏လက်များကို ချိုးဖျက်ရန်နှင့် သူတို့၏ဒုစရိုက်ကိုရှာဖွေရန် ဘုရားသခင်က ကျွန်ုပ်တို့ကို ခေါ်သည်။</w:t>
      </w:r>
    </w:p>
    <w:p/>
    <w:p>
      <w:r xmlns:w="http://schemas.openxmlformats.org/wordprocessingml/2006/main">
        <w:t xml:space="preserve">၁။ ဆုတောင်းခြင်းအားဖြင့်၊ ကျွန်ုပ်တို့သည် ဆိုးသွမ်းမှု၏တန်ခိုးကို ချိုးဖျက်နိုင်သည်။</w:t>
      </w:r>
    </w:p>
    <w:p/>
    <w:p>
      <w:r xmlns:w="http://schemas.openxmlformats.org/wordprocessingml/2006/main">
        <w:t xml:space="preserve">၂။ ဘုရားသခင့်တရားမျှတမှု– ဆိုးသွမ်းမှုကို ကျွန်ုပ်တို့ မည်သို့တုံ့ပြန်သင့်သနည်း။</w:t>
      </w:r>
    </w:p>
    <w:p/>
    <w:p>
      <w:r xmlns:w="http://schemas.openxmlformats.org/wordprocessingml/2006/main">
        <w:t xml:space="preserve">1. ဟေရှာယ 54:17 -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2. Ephesians 6:12 - အကြောင်းမူကား၊ ငါတို့သည် အသွေးအသားနှင့် မတိုက်ဆိုင်ဘဲ ဘုန်းကြီးများ၊ အာဏာစက်များ၊ ဤလောက၏မှောင်မိုက်အုပ်စိုးရှင်များနှင့် မြင့်သောအရပ်တို့၌ ဝိညာဉ်ရေးဆိုးသွမ်းမှုများနှင့် ဆန့်ကျင်ဘက်ဖြစ်သည်။</w:t>
      </w:r>
    </w:p>
    <w:p/>
    <w:p>
      <w:r xmlns:w="http://schemas.openxmlformats.org/wordprocessingml/2006/main">
        <w:t xml:space="preserve">Psalms 10:16 ထာ​ဝ​ရ​ဘု​ရား​သည်​အ​စဉ်​အ​ဆက်​အ​နွယ်​ဝင်​ဖြစ်​တော်​မူ​၏။ တိုင်း​တစ်ပါး​သား​တို့​သည် မိ​မိ​ပြည်​မှ​ပျောက်​ဆုံး​ကြ​ပြီ။</w:t>
      </w:r>
    </w:p>
    <w:p/>
    <w:p>
      <w:r xmlns:w="http://schemas.openxmlformats.org/wordprocessingml/2006/main">
        <w:t xml:space="preserve">ထာ​ဝ​ရ​ဘု​ရား​သည် ထာ​ဝ​ရ​ဘု​ရင်​ဖြစ်​တော်​မူ​ပြီး တိုင်း​တစ်ပါး​သား​တို့​သည် မိ​မိ​ပြည်​မှ​ထွက်​ခွာ​သွား​ကြ​၏။</w:t>
      </w:r>
    </w:p>
    <w:p/>
    <w:p>
      <w:r xmlns:w="http://schemas.openxmlformats.org/wordprocessingml/2006/main">
        <w:t xml:space="preserve">1. ဘုရားသခင်ရဲ့ အချုပ်အခြာအာဏာ - အားလုံးအပေါ်မှာ သူ့ရဲ့ဘုရင်နဲ့ အုပ်စိုးမှု</w:t>
      </w:r>
    </w:p>
    <w:p/>
    <w:p>
      <w:r xmlns:w="http://schemas.openxmlformats.org/wordprocessingml/2006/main">
        <w:t xml:space="preserve">2. ထာဝရပဋိညာဉ် - သခင်ဘုရား၏ကတိတော်များသည် မှန်ကန်ပါသည်။</w:t>
      </w:r>
    </w:p>
    <w:p/>
    <w:p>
      <w:r xmlns:w="http://schemas.openxmlformats.org/wordprocessingml/2006/main">
        <w:t xml:space="preserve">1. ဆာလံ 47:2၊ အကြောင်းမူကား၊ အမြင့်ဆုံးသောထာဝရဘုရားသည် ဘုန်းကြီးတော်မူ၍၊ မြေကြီးတပြင်လုံးကို အုပ်စိုးရသော ကြီးမြတ်သောမင်းဖြစ်တော်မူ၏။</w:t>
      </w:r>
    </w:p>
    <w:p/>
    <w:p>
      <w:r xmlns:w="http://schemas.openxmlformats.org/wordprocessingml/2006/main">
        <w:t xml:space="preserve">၂။ ရောမ ၁၁:၂၉၊ “ဘုရားသခင်၏ ခေါ်တော်မူခြင်းကျေးဇူးတော်နှင့် ကျေးဇူးတော်သည် ရုပ်သိမ်း၍မရပါ။</w:t>
      </w:r>
    </w:p>
    <w:p/>
    <w:p>
      <w:r xmlns:w="http://schemas.openxmlformats.org/wordprocessingml/2006/main">
        <w:t xml:space="preserve">Psalms 10:17 အိုထာဝရဘုရား၊ နှိမ့်ချသောသူတို့၏ အလိုဆန္ဒကို ကိုယ်တော်ကြားတော်မူပြီ။</w:t>
      </w:r>
    </w:p>
    <w:p/>
    <w:p>
      <w:r xmlns:w="http://schemas.openxmlformats.org/wordprocessingml/2006/main">
        <w:t xml:space="preserve">နှိမ့်ချသောသူတို့၏ အလိုဆန္ဒများကို သခင်ဘုရားသည် နားထောင်တော်မူပြီး သူတို့၏နှလုံးကို ပြင်ဆင်ရန် အသင့်ရှိတော်မူ၏။</w:t>
      </w:r>
    </w:p>
    <w:p/>
    <w:p>
      <w:r xmlns:w="http://schemas.openxmlformats.org/wordprocessingml/2006/main">
        <w:t xml:space="preserve">1- နှိမ့်ချသူများအတွက် ဘုရားသခင်၏ ကရုဏာနှင့် ကရုဏာ</w:t>
      </w:r>
    </w:p>
    <w:p/>
    <w:p>
      <w:r xmlns:w="http://schemas.openxmlformats.org/wordprocessingml/2006/main">
        <w:t xml:space="preserve">၂- သခင်ဘုရားကို ယုံကြည်ကိုးစားဖို့ သင်ယူပါ။</w:t>
      </w:r>
    </w:p>
    <w:p/>
    <w:p>
      <w:r xmlns:w="http://schemas.openxmlformats.org/wordprocessingml/2006/main">
        <w:t xml:space="preserve">1: Psalm 34:17-18 - ဖြောင့်မတ်သောသူတို့သည် အော်ဟစ်၍၊ ထာဝရဘုရားသည် နားထောင်တော်မူ၏။ ဆင်းရဲဒုက္ခအပေါင်းမှ ကယ်နှုတ်တော်မူ၏။ ထာဝရဘုရားသည် နှလုံးကြေကွဲသောသူတို့နှင့် နီးစပ်၍၊</w:t>
      </w:r>
    </w:p>
    <w:p/>
    <w:p>
      <w:r xmlns:w="http://schemas.openxmlformats.org/wordprocessingml/2006/main">
        <w:t xml:space="preserve">2: ယာကုပ် ၄:၆-၇ - သို့သော် ကျွန်ုပ်တို့ကို ပို၍ ကျေးဇူးတော်ပေးပါသည်။ ထို့ကြောင့် သမ္မာကျမ်းစာက ဤသို့ဆိုသည်– ဘုရားသခင်သည် မာနကြီးသူများကို ဆန့်ကျင်သော်လည်း နှိမ့်ချသူများကို မျက်နှာသာပေးသည်။ ထို့ကြောင့် ဘုရားသခင်ရှေ့၌ ကိုယ်ကိုကိုယ်နှိမ့်ချကြလော့။ မာရ်နတ်ကိုဆီးတားလျှင်၊ သူသည် သင့်ထံမှ ပြေးလိမ့်မည်။</w:t>
      </w:r>
    </w:p>
    <w:p/>
    <w:p>
      <w:r xmlns:w="http://schemas.openxmlformats.org/wordprocessingml/2006/main">
        <w:t xml:space="preserve">Psalms 10:18 မြေကြီးသားသည် နောက်တဖန် မညှဉ်းဆဲခြင်းငှါ၊ မိဘမရှိသောသူနှင့် ညှဉ်းဆဲသောသူတို့ကို စစ်ကြောစီရင်ခြင်းငှါ၊</w:t>
      </w:r>
    </w:p>
    <w:p/>
    <w:p>
      <w:r xmlns:w="http://schemas.openxmlformats.org/wordprocessingml/2006/main">
        <w:t xml:space="preserve">ဆာလံ 10:18 သည် ဘုရားသခင်၏လူမျိုးတော်အား တရားမျှတမှုအတွက် ရပ်တည်ပြီး ဖိနှိပ်ခံရမှုများကို တိုက်ဖျက်ရန် တိုက်တွန်းထားသည်။</w:t>
      </w:r>
    </w:p>
    <w:p/>
    <w:p>
      <w:r xmlns:w="http://schemas.openxmlformats.org/wordprocessingml/2006/main">
        <w:t xml:space="preserve">၁။ တရားမျှတမှုအတွက် ရပ်တည်ရန် တောင်းဆိုချက်- ကျွန်ုပ်တို့ ဘာကြောင့် ဖိနှိပ်မှုကို တိုက်ဖျက်ရမည်နည်း။</w:t>
      </w:r>
    </w:p>
    <w:p/>
    <w:p>
      <w:r xmlns:w="http://schemas.openxmlformats.org/wordprocessingml/2006/main">
        <w:t xml:space="preserve">2. မိဘမရှိသူများနှင့် ညှဉ်းဆဲခံရသူများအတွက် ဘုရားသခင်၏နှလုံးသား</w:t>
      </w:r>
    </w:p>
    <w:p/>
    <w:p>
      <w:r xmlns:w="http://schemas.openxmlformats.org/wordprocessingml/2006/main">
        <w:t xml:space="preserve">1. ထွက်မြောက်ရာ 23:6-9 သင်၏ဆင်းရဲခြင်းကြောင့် တရားစီရင်ခြင်းကို မဖျက်ရ။ အပြစ်ကင်းစင်၍ ဖြောင့်မတ်သော သူတို့ကို မသတ်နှင့်။ မတရားသောသူတို့ကို ငါမလွှတ်။ တံစိုးကို မယူရ။ အကြောင်းမူကား၊ တံစိုးသည် ကြည်လင်သောအမြင်ကို ကွယ်စေ၍၊</w:t>
      </w:r>
    </w:p>
    <w:p/>
    <w:p>
      <w:r xmlns:w="http://schemas.openxmlformats.org/wordprocessingml/2006/main">
        <w:t xml:space="preserve">2. Isaiah 1:17 ကောင်းမှုပြုရန် သင်ယူပါ။ တရားမျှတမှုကိုရှာ၊ မှန်ကန်သောညှဉ်းဆဲခြင်း၊ မိဘမရှိသောသူတို့၌ တရားသဖြင့် စီရင်၍၊ မုဆိုးမ၏အမှုကို တောင်းပန်ကြလော့။</w:t>
      </w:r>
    </w:p>
    <w:p/>
    <w:p>
      <w:r xmlns:w="http://schemas.openxmlformats.org/wordprocessingml/2006/main">
        <w:t xml:space="preserve">ဆာလံ ၁၁ သည် ဆင်းရဲဒုက္ခကြုံရသောအခါတွင် ဘုရားသခင်ခိုလှုံရာနှင့် ဖြောင့်မတ်ခြင်းတရားကို ယုံကြည်ကိုးစားသည့် ဆာလံဖြစ်သည်။ ယင်းက ဖြောင့်မတ်သူတို့အား ဘုရား၏ကာကွယ်မှုကို တည်ကြည်ပြီး ယုံကြည်စိတ်ချမှုရှိရန် အားပေးသည်။</w:t>
      </w:r>
    </w:p>
    <w:p/>
    <w:p>
      <w:r xmlns:w="http://schemas.openxmlformats.org/wordprocessingml/2006/main">
        <w:t xml:space="preserve">ပထမအပိုဒ်- ဆာလံဆရာက သခင်ဘုရားကို ခိုလှုံရာအဖြစ် ယုံကြည်ကြောင်း အတည်ပြုပြီး ငှက်တစ်ကောင်လို တောင်ပေါ်ကို ဘာကြောင့် ပြေးရမှာလဲဆိုတဲ့ မေးခွန်းတွေကို ဖော်ပြတယ်။ ဘုရားသခင်သည် အရာခပ်သိမ်းကို မြင်၍ ဖြောင့်မတ်သော သူတို့ကို စမ်းသပ်ကြောင်း အသိအမှတ်ပြုသည် (ဆာလံ ၁၁း၁-၄)။</w:t>
      </w:r>
    </w:p>
    <w:p/>
    <w:p>
      <w:r xmlns:w="http://schemas.openxmlformats.org/wordprocessingml/2006/main">
        <w:t xml:space="preserve">ဒုတိယအပိုဒ်- ဆာလံဆရာသည် အကြမ်းဖက်မှုကို နှစ်သက်သူတို့၏ ဆိုးသွမ်းမှုကို ရောင်ပြန်ဟပ်ပြီး ဘုရားသခင်သည် ၎င်းတို့အပေါ် တရားစီရင်ခြင်းကို မိုးရွာစေမည်ဟု အာမခံသည်။ ဘုရားသခင်ရဲ့ ဖြောင့်မတ်ခြင်းနဲ့ တရားမျှတမှုအတွက် ချစ်ခြင်းမေတ္တာကို အလေးပေးတယ် (ဆာလံ ၁၁း၅-၇)။</w:t>
      </w:r>
    </w:p>
    <w:p/>
    <w:p>
      <w:r xmlns:w="http://schemas.openxmlformats.org/wordprocessingml/2006/main">
        <w:t xml:space="preserve">အကျဉ်းချုပ်မှာ,</w:t>
      </w:r>
    </w:p>
    <w:p>
      <w:r xmlns:w="http://schemas.openxmlformats.org/wordprocessingml/2006/main">
        <w:t xml:space="preserve">ဆာလံ ဆယ့်တစ်ကို တင်ဆက်သည်။</w:t>
      </w:r>
    </w:p>
    <w:p>
      <w:r xmlns:w="http://schemas.openxmlformats.org/wordprocessingml/2006/main">
        <w:t xml:space="preserve">ယုံကြည်မှု ကြေငြာချက်၊</w:t>
      </w:r>
    </w:p>
    <w:p>
      <w:r xmlns:w="http://schemas.openxmlformats.org/wordprocessingml/2006/main">
        <w:t xml:space="preserve">ဒုက္ခတွေကြားထဲမှာ ဘုရားသခင်ရဲ့ခိုလှုံရာနဲ့ ဖြောင့်မတ်ခြင်းတရားကို ယုံကြည်စိတ်ချကြောင်း ကတိသစ္စာပြုခြင်း၊</w:t>
      </w:r>
    </w:p>
    <w:p>
      <w:r xmlns:w="http://schemas.openxmlformats.org/wordprocessingml/2006/main">
        <w:t xml:space="preserve">ဖြောင့်မတ်တည်ကြည်ရန် အားပေးမှုကို မီးမောင်းထိုးပြသည်။</w:t>
      </w:r>
    </w:p>
    <w:p/>
    <w:p>
      <w:r xmlns:w="http://schemas.openxmlformats.org/wordprocessingml/2006/main">
        <w:t xml:space="preserve">ယုံကြည်စိတ်ချရသော ခိုလှုံရာအဖြစ် ဘုရားသခင်ကို အသိအမှတ်ပြုခြင်းအားဖြင့် ရရှိသောယုံကြည်မှုကို အလေးပေးခြင်း၊</w:t>
      </w:r>
    </w:p>
    <w:p>
      <w:r xmlns:w="http://schemas.openxmlformats.org/wordprocessingml/2006/main">
        <w:t xml:space="preserve">ဆိုးသွမ်းသူတို့အပေါ် ကိုယ်တော်၏တရားစီရင်ခြင်းကို အသိအမှတ်ပြုခြင်းအားဖြင့် ရရှိခဲ့သော ဘုရားသခင်၏တရားမျှတမှုကို အလေးပေးဖော်ပြခြင်းဖြစ်သည်။</w:t>
      </w:r>
    </w:p>
    <w:p>
      <w:r xmlns:w="http://schemas.openxmlformats.org/wordprocessingml/2006/main">
        <w:t xml:space="preserve">ဖြောင့်မတ်ခြင်းအတွက် ကတိကဝတ်ပြုစဉ်တွင် ဘုရားသခင်၏ သဗ္ဗညုတဉာဏ်ကို အသိအမှတ်ပြုခြင်းနှင့်စပ်လျဉ်း၍ ဖော်ပြထားသော ဓမ္မဆိုင်ရာ ရောင်ပြန်ဟပ်မှုကို ဖော်ပြခြင်း။</w:t>
      </w:r>
    </w:p>
    <w:p/>
    <w:p>
      <w:r xmlns:w="http://schemas.openxmlformats.org/wordprocessingml/2006/main">
        <w:t xml:space="preserve">Psalms 11:1 ထာ​ဝ​ရ​ဘု​ရား​ကို​အ​ကျွန်ုပ်​ကိုး​စား​သည်​။ ငှက်​ကဲ့​သို့ သင်​၏​တောင်​သို့​ပြေး​လော့။</w:t>
      </w:r>
    </w:p>
    <w:p/>
    <w:p>
      <w:r xmlns:w="http://schemas.openxmlformats.org/wordprocessingml/2006/main">
        <w:t xml:space="preserve">ဆာလံဆရာသည် သူ့ပတ်ဝန်းကျင်မှ ထွက်ပြေးရန် မှားယွင်းသောအကြံဉာဏ်များကြားမှ သခင်ဘုရားကို ယုံကြည်ကိုးစားကြောင်း ဖော်ပြသည်။</w:t>
      </w:r>
    </w:p>
    <w:p/>
    <w:p>
      <w:r xmlns:w="http://schemas.openxmlformats.org/wordprocessingml/2006/main">
        <w:t xml:space="preserve">၁။ "ဒုက္ခများကြားတွင် ထာဝရဘုရားကို ကိုးစားခြင်း"</w:t>
      </w:r>
    </w:p>
    <w:p/>
    <w:p>
      <w:r xmlns:w="http://schemas.openxmlformats.org/wordprocessingml/2006/main">
        <w:t xml:space="preserve">၂။ "သခင်ဘုရား၌ တည်ကြည်ခြင်း"</w:t>
      </w:r>
    </w:p>
    <w:p/>
    <w:p>
      <w:r xmlns:w="http://schemas.openxmlformats.org/wordprocessingml/2006/main">
        <w:t xml:space="preserve">1. ဟေရှာယ 26:3 - "ကိုယ်တော်ကို ကိုးစားသော ကြောင့်၊ စိတ်စွဲလမ်းသောသူသည် ပြီးပြည့်စုံသော ငြိမ်သက်ခြင်း၌ တည်စေတော်မူမည်။"</w:t>
      </w:r>
    </w:p>
    <w:p/>
    <w:p>
      <w:r xmlns:w="http://schemas.openxmlformats.org/wordprocessingml/2006/main">
        <w:t xml:space="preserve">၂ ဖိလိပ္ပိ ၄:၆-၇ - “အဘယ်အမှုကိုမျှ သတိမပြုကြနှင့်၊ ကျေးဇူးတော်ချီးမွမ်းခြင်းနှင့်တကွ ခပ်သိမ်းသောအမှု၌ ကျေးဇူးတော်ကို ချီးမွမ်းခြင်းနှင့်တကွ ဆုတောင်းပဌနာပြု၍ သင်တို့တောင်းသမျှတို့ကို ဘုရားသခင်အား ကြားလျှောက်ကြလော့။ ခရစ်တော်ယေရှုအားဖြင့် စိတ်နှလုံးကို ဆင်ခြင်ပါ။"</w:t>
      </w:r>
    </w:p>
    <w:p/>
    <w:p>
      <w:r xmlns:w="http://schemas.openxmlformats.org/wordprocessingml/2006/main">
        <w:t xml:space="preserve">Psalms 11:2 အကြောင်းမူကား၊ မတရားသောသူတို့သည် လေးညွှတ်၍ ဖြောင့်သောစိတ်နှလုံးကို သတ်မည်အကြောင်း၊ မြှားကို ညှို့ယူ၍ ပြင်ဆင်ကြ၏။</w:t>
      </w:r>
    </w:p>
    <w:p/>
    <w:p>
      <w:r xmlns:w="http://schemas.openxmlformats.org/wordprocessingml/2006/main">
        <w:t xml:space="preserve">ဤကျမ်းပိုဒ်သည် အပြစ်မဲ့သူတို့ကို အန္တရာယ်ပြုရန် ကြံစည်သော လူဆိုး၏အကြောင်းကို ပြောပြသည်။</w:t>
      </w:r>
    </w:p>
    <w:p/>
    <w:p>
      <w:r xmlns:w="http://schemas.openxmlformats.org/wordprocessingml/2006/main">
        <w:t xml:space="preserve">၁။ ဘုရားသခင်သည် အပြစ်မဲ့သူများကို ဆိုးသွမ်းသောသူများလက်မှ ကာကွယ်ပေးလိမ့်မည်။</w:t>
      </w:r>
    </w:p>
    <w:p/>
    <w:p>
      <w:r xmlns:w="http://schemas.openxmlformats.org/wordprocessingml/2006/main">
        <w:t xml:space="preserve">၂။ ကျွန်ုပ်တို့သည် ဤလောက၏ဆိုးသွမ်းမှုများကြားမှ ကျွန်ုပ်တို့၏ယုံကြည်ခြင်းကို သစ္စာရှိရမည်။</w:t>
      </w:r>
    </w:p>
    <w:p/>
    <w:p>
      <w:r xmlns:w="http://schemas.openxmlformats.org/wordprocessingml/2006/main">
        <w:t xml:space="preserve">1. ဟေရှာယ 54:17 - သင်နှင့်ဆန့်ကျင်ဘက်ပြုသောလက်နက်မျှ ကြီးပွားခြင်းသို့မရောက်</w:t>
      </w:r>
    </w:p>
    <w:p/>
    <w:p>
      <w:r xmlns:w="http://schemas.openxmlformats.org/wordprocessingml/2006/main">
        <w:t xml:space="preserve">2. ဆာလံ 56:9 ငါအော်ဟစ်သောအခါ၊ ငါ့ရန်သူတို့သည် ပြန်လာလိမ့်မည်။</w:t>
      </w:r>
    </w:p>
    <w:p/>
    <w:p>
      <w:r xmlns:w="http://schemas.openxmlformats.org/wordprocessingml/2006/main">
        <w:t xml:space="preserve">Psalms 11:3 အုတ်မြစ်များပျက်စီးလျှင် ဖြောင့်မတ်သောသူသည် အဘယ်သို့ပြုနိုင်မည်နည်း။</w:t>
      </w:r>
    </w:p>
    <w:p/>
    <w:p>
      <w:r xmlns:w="http://schemas.openxmlformats.org/wordprocessingml/2006/main">
        <w:t xml:space="preserve">ဖြောင့်မတ်သူများသည် သူတို့၏ကမ္ဘာ၏အုတ်မြစ်များ ပျက်စီးသောအခါ မည်သို့လုပ်ဆောင်နိုင်သည်ကို ဆာလံဆရာက မေးခွန်းထုတ်သည်။</w:t>
      </w:r>
    </w:p>
    <w:p/>
    <w:p>
      <w:r xmlns:w="http://schemas.openxmlformats.org/wordprocessingml/2006/main">
        <w:t xml:space="preserve">1- ကျွန်ုပ်တို့၏ကမ္ဘာ၏အခြေခံအုတ်မြစ်များပြိုကွဲသောအခါ ကျွန်ုပ်တို့သစ္စာရှိရမည်။</w:t>
      </w:r>
    </w:p>
    <w:p/>
    <w:p>
      <w:r xmlns:w="http://schemas.openxmlformats.org/wordprocessingml/2006/main">
        <w:t xml:space="preserve">၂။ ပရမ်းပတာကြားတွင်ပင် ဖြောင့်မတ်ခြင်း၌ အမြစ်တွယ်နေရမည်။</w:t>
      </w:r>
    </w:p>
    <w:p/>
    <w:p>
      <w:r xmlns:w="http://schemas.openxmlformats.org/wordprocessingml/2006/main">
        <w:t xml:space="preserve">1: Hebrews 10:23 - ငါတို့သည် မယိမ်းမယိုင်ဘဲ၊ (ကတိတော်အတိုင်း သစ္စာရှိသောကြောင့်၊)</w:t>
      </w:r>
    </w:p>
    <w:p/>
    <w:p>
      <w:r xmlns:w="http://schemas.openxmlformats.org/wordprocessingml/2006/main">
        <w:t xml:space="preserve">2: Isaiah 28:16 - ထို့ကြောင့် အရှင်ထာဝရဘုရား မိန့်တော်မူသည်ကား၊ ဇိအုန်မြို့၌ အုတ်မြစ်ချသော ကျောက်၊ စမ်းကျောက်၊ အဖိုးတန်သောထောင့်ကျောက်၊ မြဲမြံသော တိုက်မြစ်ကို ဇိအုန်၌ ငါချထား၏။</w:t>
      </w:r>
    </w:p>
    <w:p/>
    <w:p>
      <w:r xmlns:w="http://schemas.openxmlformats.org/wordprocessingml/2006/main">
        <w:t xml:space="preserve">Psalms 11:4 ထာ​ဝ​ရ​ဘု​ရား​သည် သန့်​ရှင်း​သော​ဗိ​မာန်​တော်​၌​ရှိ​တော်​မူ​၍၊ ထာ​ဝ​ရ​ဘု​ရား​၏​ပလ္လင်​တော်​သည် ကောင်း​ကင်​ဘုံ​၌​ရှိ​တော်​မူ​၏။ မျက်​စိ​တော်​ကို​ကြည့်​လော့၊ လူ​သား​တို့၊ မျက်​တောင်​တော်​ကို​စမ်း​ပါ။</w:t>
      </w:r>
    </w:p>
    <w:p/>
    <w:p>
      <w:r xmlns:w="http://schemas.openxmlformats.org/wordprocessingml/2006/main">
        <w:t xml:space="preserve">ထာ​ဝ​ရ​ဘု​ရား​သည် ကိုယ်​တော်​၏​သန့်​ရှင်း​သော​ဗိ​မာန်​တော်​၌​ရှိ​တော်​မူ​ပြီး ဘု​ရား​သ​ခင်​၏​ပလ္လင်​တော်​သည် ကောင်း​ကင်​ဘုံ​၌​ရှိ​တော်​မူ​၍​လူ​တို့​၏​အ​မှု​အ​ရာ​များ​ကို​စောင့်​ကြပ်​၍​စစ်​ကြော​စီရင်​တော်​မူ​၏။</w:t>
      </w:r>
    </w:p>
    <w:p/>
    <w:p>
      <w:r xmlns:w="http://schemas.openxmlformats.org/wordprocessingml/2006/main">
        <w:t xml:space="preserve">1. သခင်ဘုရား၏ သန့်ရှင်းခြင်း နှင့် ပြည့်စုံခြင်း</w:t>
      </w:r>
    </w:p>
    <w:p/>
    <w:p>
      <w:r xmlns:w="http://schemas.openxmlformats.org/wordprocessingml/2006/main">
        <w:t xml:space="preserve">၂။ ဘုရားသခင်၏ အချုပ်အခြာအာဏာနှင့် လူသားများအပေါ် ကိုယ်တော်၏ အခွင့်အာဏာ</w:t>
      </w:r>
    </w:p>
    <w:p/>
    <w:p>
      <w:r xmlns:w="http://schemas.openxmlformats.org/wordprocessingml/2006/main">
        <w:t xml:space="preserve">1. ဟေရှာယ 66:1 - "ထာဝရဘုရားမိန့်တော်မူသည်ကား၊ ကောင်းကင်ဘုံသည် ငါ့ပလ္လင်ဖြစ်၏။ မြေကြီးသည် ငါ့ခြေတင်ရာခုံဖြစ်၏၊၊ ငါ့အတွက် သင်ဆောက်မည့်အိမ်ကား အဘယ်နည်း၊ ငါနားခိုရာနေရာကား အဘယ်နည်း။</w:t>
      </w:r>
    </w:p>
    <w:p/>
    <w:p>
      <w:r xmlns:w="http://schemas.openxmlformats.org/wordprocessingml/2006/main">
        <w:t xml:space="preserve">2. Jeremiah 23:24 - “သူ​ကို ငါ​မ​မြင်​နိုင်​အောင် ဆိတ်​ကွယ်​ရာ​မှာ အဘယ်သူ​ပုန်း​ရှောင်​နိုင်​သ​နည်း​ဟု ထာ​ဝ​ရ​ဘု​ရား​မိန့်​တော်​မူ​၏။ ကောင်းကင်​နှင့်​မြေ​ကြီး​ကို ငါ​မ​ပြည့်​စေ​နှင့်​ဟု ထာ​ဝ​ရ​ဘု​ရား​မိန့်​တော်​မူ​၏။</w:t>
      </w:r>
    </w:p>
    <w:p/>
    <w:p>
      <w:r xmlns:w="http://schemas.openxmlformats.org/wordprocessingml/2006/main">
        <w:t xml:space="preserve">Psalms 11:5 ထာ​ဝ​ရ​ဘု​ရား​သည် ဖြောင့်​မတ်​သော​သူ​တို့​ကို စမ်း​သပ်​တော်​မူ​၏။ မတရား​သော​အ​မှု​ကို နှစ်သက်​သော​သူ​မူ​ကား၊ စိတ်​နှ​လုံး​ရှိ​သော​သူ​ကို မုန်း​တတ်​၏။</w:t>
      </w:r>
    </w:p>
    <w:p/>
    <w:p>
      <w:r xmlns:w="http://schemas.openxmlformats.org/wordprocessingml/2006/main">
        <w:t xml:space="preserve">ထာ​ဝ​ရ​ဘု​ရား​သည် ဖြောင့်​မတ်​သော​သူ​တို့​ကို​စမ်း​သပ်​၍ အ​ကြမ်း​ဖက်​သော​သူ​တို့​ကို မုန်း​တော်​မူ​၏။</w:t>
      </w:r>
    </w:p>
    <w:p/>
    <w:p>
      <w:r xmlns:w="http://schemas.openxmlformats.org/wordprocessingml/2006/main">
        <w:t xml:space="preserve">1- ဖြောင့်မတ်စွာနေထိုင်နည်းနှင့် အကြမ်းဖက်မှုကိုရှောင်ရန် ကျွန်ုပ်တို့အား သခင်ဘုရား စမ်းသပ်တော်မူသည်။</w:t>
      </w:r>
    </w:p>
    <w:p/>
    <w:p>
      <w:r xmlns:w="http://schemas.openxmlformats.org/wordprocessingml/2006/main">
        <w:t xml:space="preserve">၂။ ဖြောင့်မတ်စွာနေထိုင်ရန်နှင့် အကြမ်းဖက်မှုကို ပုံစံအမျိုးမျိုးဖြင့် ငြင်းပယ်ရန် ကျွန်ုပ်တို့ ကြိုးပမ်းရမည်ဖြစ်သည်။</w:t>
      </w:r>
    </w:p>
    <w:p/>
    <w:p>
      <w:r xmlns:w="http://schemas.openxmlformats.org/wordprocessingml/2006/main">
        <w:t xml:space="preserve">1: ယာကုပ် 1:12 - စုံစမ်းခြင်း၌ တည်ကြည်သောသူသည် မင်္ဂလာရှိ၏၊ အကြောင်းမူကား၊ သူသည် စမ်းသပ်ခြင်းကို ခံပြီးမှ၊ ဘုရားသခင်သည် ချစ်သောသူတို့အား ဂတိထားတော်မူသော အသက်သရဖူကို ခံရလိမ့်မည်။</w:t>
      </w:r>
    </w:p>
    <w:p/>
    <w:p>
      <w:r xmlns:w="http://schemas.openxmlformats.org/wordprocessingml/2006/main">
        <w:t xml:space="preserve">2 သုတ္တံကျမ်း 16:7 - လူသည် သခင်ဘုရား၏လမ်းတော်တို့ကို နှစ်သက်သောအခါ၊ ရန်သူတို့ကိုပင် မိဿဟာယဖွဲ့စေတော်မူ၏။</w:t>
      </w:r>
    </w:p>
    <w:p/>
    <w:p>
      <w:r xmlns:w="http://schemas.openxmlformats.org/wordprocessingml/2006/main">
        <w:t xml:space="preserve">Psalms 11:6 မတရားသော သူတို့အပေါ်၌ ကျော့ကွင်း၊ မီး၊ ကန့်၊ ပြင်းစွာသော မိုဃ်းသက်မုန်တိုင်း ရွာလိမ့်မည်။</w:t>
      </w:r>
    </w:p>
    <w:p/>
    <w:p>
      <w:r xmlns:w="http://schemas.openxmlformats.org/wordprocessingml/2006/main">
        <w:t xml:space="preserve">လူဆိုးတို့သည် ကျော့ကွင်း၊ မီး၊ ကန့်နှင့် ကြောက်မက်ဖွယ် မုန်တိုင်းဒဏ်တို့ကို ခံရကြလိမ့်မည်။</w:t>
      </w:r>
    </w:p>
    <w:p/>
    <w:p>
      <w:r xmlns:w="http://schemas.openxmlformats.org/wordprocessingml/2006/main">
        <w:t xml:space="preserve">1. ဘုရားသခင်၏ တရားမျှတခြင်း - ဘုရားသခင်၏ ဖြောင့်မတ်သော တရားစီရင်ခြင်းနှင့် ဆိုးသွမ်းသူများကို မည်သို့ ဖြည့်ဆည်းပေးမည်နည်း။</w:t>
      </w:r>
    </w:p>
    <w:p/>
    <w:p>
      <w:r xmlns:w="http://schemas.openxmlformats.org/wordprocessingml/2006/main">
        <w:t xml:space="preserve">2. The Wrath of God - ဘုရားသခင်၏ အမျက်တော်နှင့် အမှန်တရားကို ငြင်းပယ်ခြင်း၏ အကျိုးဆက်များ။</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Ezekiel 18:30 - သို့ဖြစ်၍၊ အိုဣသရေလအမျိုး၊ အသီးအသီး မိမိတို့အကျင့်အတိုင်း သင်တို့ကို ငါစစ်ကြောမည်ဟု အရှင်ထာဝရဘုရား မိန့်တော်မူ၏။ နောင်တရ၍ ကိုယ်အပြစ်ရှိသမျှတို့ကို ရှောင်ကြလော့။ သို့ပြုလျှင် ဒုစရိုက်သည် သင်၏ပျက်စီးခြင်းသို့မရောက်ရ။</w:t>
      </w:r>
    </w:p>
    <w:p/>
    <w:p>
      <w:r xmlns:w="http://schemas.openxmlformats.org/wordprocessingml/2006/main">
        <w:t xml:space="preserve">Psalms 11:7 အကြောင်းမူကား၊ ဖြောင့်မတ်သော ထာဝရဘုရားသည် ဖြောင့်မတ်ခြင်းတရားကို နှစ်သက်တော်မူ၏။ ဖြောင့်မတ်သောသူ၏မျက်နှာသည် မြင်တတ်၏။</w:t>
      </w:r>
    </w:p>
    <w:p/>
    <w:p>
      <w:r xmlns:w="http://schemas.openxmlformats.org/wordprocessingml/2006/main">
        <w:t xml:space="preserve">ထာ​ဝ​ရ​ဘု​ရား​သည်​ဖြောင့်​မတ်​ခြင်း​ကို​နှစ်​သက်​၍ ဖြောင့်​မတ်​သော​သူ​တို့​ကို​မျက်​နှာ​သာ​ပေး​တော်​မူ​၏။</w:t>
      </w:r>
    </w:p>
    <w:p/>
    <w:p>
      <w:r xmlns:w="http://schemas.openxmlformats.org/wordprocessingml/2006/main">
        <w:t xml:space="preserve">1. ဖြောင့်မတ်ခြင်း-ဘုရားသခင့် မျက်နှာသာရလမ်း</w:t>
      </w:r>
    </w:p>
    <w:p/>
    <w:p>
      <w:r xmlns:w="http://schemas.openxmlformats.org/wordprocessingml/2006/main">
        <w:t xml:space="preserve">၂။ ချစ်ခြင်းမေတ္တာတရား- မင်္ဂလာရှိသောအသက်တာ၏သော့ချက်</w:t>
      </w:r>
    </w:p>
    <w:p/>
    <w:p>
      <w:r xmlns:w="http://schemas.openxmlformats.org/wordprocessingml/2006/main">
        <w:t xml:space="preserve">1. Proverbs 15:9 - မတရားသောသူသွားရာလမ်းသည် ထာဝရဘုရား စက်ဆုပ်ရွံရှာတော်မူ၏။</w:t>
      </w:r>
    </w:p>
    <w:p/>
    <w:p>
      <w:r xmlns:w="http://schemas.openxmlformats.org/wordprocessingml/2006/main">
        <w:t xml:space="preserve">2 ဟေရှာယ 11:3-5 - ထာဝရဘုရားကို ကြောက်ရွံ့သောအားဖြင့် လျင်မြန်သောဥာဏ်ကို ပေး၍၊ မိမိမျက်စိရှေ့မှာ တရားမစီရင်ဘဲ၊ နားကြားပြီးမှ ဆုံးမခြင်းကို မပြုဘဲ၊ တရားသဖြင့် စီရင်ရမည်။ နှိမ့်ချသောမြေကြီး၏ နှိမ့်ချသောသူတို့အဘို့ သာတူညီမျှစွာ ဆုံးမတော်မူပါ။ နှုတ်လှံတံနှင့် မြေကြီးကို ရိုက်၍၊ လူဆိုးတို့ကို နှုတ်ခမ်းဖြင့် သတ်လိမ့်မည်။ ဖြောင့်မတ်ခြင်းတရားသည် ခါးစည်း၊ သစ္စာသည် ခါးပန်းစည်းလိမ့်မည်။</w:t>
      </w:r>
    </w:p>
    <w:p/>
    <w:p>
      <w:r xmlns:w="http://schemas.openxmlformats.org/wordprocessingml/2006/main">
        <w:t xml:space="preserve">ဆာလံ ၁၂ သည် လှည့်စားခြင်းနှင့် ညှဉ်းပန်းနှိပ်စက်ခြင်းခံရသည့်အချိန်၌ ဘုရားသခင်အကူအညီအတွက် ဆာလံဆရာ၏အသနားခံချက်ကို ဖော်ပြသည့် မြည်တမ်းခြင်းတစ်ခုဖြစ်သည်။ ၎င်းသည် ဘုရားသခင်၏သစ္စာစောင့်သိမှုနှင့် လူတို့၏ယုံကြည်စိတ်ချရမှုမရှိခြင်းကြား ခြားနားချက်ကို မီးမောင်းထိုးပြသည်။</w:t>
      </w:r>
    </w:p>
    <w:p/>
    <w:p>
      <w:r xmlns:w="http://schemas.openxmlformats.org/wordprocessingml/2006/main">
        <w:t xml:space="preserve">ပထမအပိုဒ်- ဆာလံဆရာသည် လူတို့ကြားတွင် မုသာစကားတိုးလာခြင်းနှင့် မြှောက်ပင့်ပြောဆိုခြင်းအတွက် စိုးရိမ်ကြောင်းဖော်ပြ၍ အကူအညီတောင်းရန် ဘုရားသခင်ထံ အသနားခံခြင်းဖြင့် အစပြုပါသည်။ သစ္စာရှိသောသူတို့သည် ယုတ်လျော့ခြင်းသို့ ရောက်ကြောင်း မြည်တမ်း၍ လူအပေါင်းတို့သည် လှည့်စားသောနှုတ်ခမ်းဖြင့် ပြောတတ်သည် (ဆာ ၁၂း၁-၄)။</w:t>
      </w:r>
    </w:p>
    <w:p/>
    <w:p>
      <w:r xmlns:w="http://schemas.openxmlformats.org/wordprocessingml/2006/main">
        <w:t xml:space="preserve">ဒုတိယအပိုဒ်- ဆာလံဆရာသည် ထမြောက်ပြီး တရားမျှတမှုကို ယူဆောင်လာရန် ဘုရားသခင်ကို တောင်းဆိုထားသည်။ ညှဉ်းဆဲခြင်းကို ကာကွယ်ရန် ဘုရားသခင်၏ကတိတော်ကို အသိအမှတ်ပြုပြီး သူ၏နှုတ်ကပတ်တော်များကို သန့်ရှင်း၍ ယုံကြည်ထိုက်သူအဖြစ် ကြေငြာသည် (ဆာ ၁၂း၅-၇)။</w:t>
      </w:r>
    </w:p>
    <w:p/>
    <w:p>
      <w:r xmlns:w="http://schemas.openxmlformats.org/wordprocessingml/2006/main">
        <w:t xml:space="preserve">အကျဉ်းချုပ်မှာ,</w:t>
      </w:r>
    </w:p>
    <w:p>
      <w:r xmlns:w="http://schemas.openxmlformats.org/wordprocessingml/2006/main">
        <w:t xml:space="preserve">ဆာလံ ဆယ့်နှစ်ပါး လက်ဆောင်</w:t>
      </w:r>
    </w:p>
    <w:p>
      <w:r xmlns:w="http://schemas.openxmlformats.org/wordprocessingml/2006/main">
        <w:t xml:space="preserve">မြည်တမ်းခြင်း၊</w:t>
      </w:r>
    </w:p>
    <w:p>
      <w:r xmlns:w="http://schemas.openxmlformats.org/wordprocessingml/2006/main">
        <w:t xml:space="preserve">ကျယ်ပြန့်သောလှည့်ဖြားမှုနှင့် ညှဉ်းပန်းနှိပ်စက်မှုများကြားတွင် ဘုရားသခင်ထံအကူအညီတောင်းခံရန် အသနားခံတင်ပြခြင်း၊</w:t>
      </w:r>
    </w:p>
    <w:p>
      <w:r xmlns:w="http://schemas.openxmlformats.org/wordprocessingml/2006/main">
        <w:t xml:space="preserve">ဘုရားသခင်ရဲ့သစ္စာကို ယုံကြည်ကိုးစားမှုကို မီးမောင်းထိုးပြတယ်။</w:t>
      </w:r>
    </w:p>
    <w:p/>
    <w:p>
      <w:r xmlns:w="http://schemas.openxmlformats.org/wordprocessingml/2006/main">
        <w:t xml:space="preserve">လူအများကြားတွင် မုသားစကားနှင့် မြှောက်ပင့်ပြောဆိုမှုများ တိုးပွားလာမှုကို ဖော်ပြခြင်းဖြင့် ရရှိလာသော စိုးရိမ်မှုကို အလေးပေးခြင်း၊</w:t>
      </w:r>
    </w:p>
    <w:p>
      <w:r xmlns:w="http://schemas.openxmlformats.org/wordprocessingml/2006/main">
        <w:t xml:space="preserve">ကာကွယ်ရန် ဘုရားသခင်၏ကတိတော်ကို မှီခိုအားထားခြင်းအားဖြင့် ရရှိသောယုံကြည်မှုကို အလေးထားပါ။</w:t>
      </w:r>
    </w:p>
    <w:p>
      <w:r xmlns:w="http://schemas.openxmlformats.org/wordprocessingml/2006/main">
        <w:t xml:space="preserve">လူသား၏မယုံကြည်ထိုက်မှုကို အသိအမှတ်ပြုနေစဉ်တွင် ဘုရား၏သန့်ရှင်းစင်ကြယ်မှုကို အသိအမှတ်ပြုခြင်းနှင့်စပ်လျဉ်းသည့် ဓမ္မရေးရာရောင်ပြန်ဟပ်မှုကို ဖော်ပြခြင်းဖြစ်သည်။</w:t>
      </w:r>
    </w:p>
    <w:p/>
    <w:p>
      <w:r xmlns:w="http://schemas.openxmlformats.org/wordprocessingml/2006/main">
        <w:t xml:space="preserve">Psalms 12:1 အိုထာဝရဘုရား၊ အကြောင်းမူကား၊ အကြောင်းမူကား၊ သစ္စာရှိသောသူသည် လူသားတို့တွင် ပျက်ကွက်၏။</w:t>
      </w:r>
    </w:p>
    <w:p/>
    <w:p>
      <w:r xmlns:w="http://schemas.openxmlformats.org/wordprocessingml/2006/main">
        <w:t xml:space="preserve">ဘုရားဝတ်ပြုသောသူနှင့် သစ္စာရှိသူတို့သည် လူသားများကြားမှ ပျောက်ကွယ်သွားကြသည်။</w:t>
      </w:r>
    </w:p>
    <w:p/>
    <w:p>
      <w:r xmlns:w="http://schemas.openxmlformats.org/wordprocessingml/2006/main">
        <w:t xml:space="preserve">1: ကျွန်ုပ်တို့သည် အချိန်မည်မျှပင်ခက်ခဲစေကာမူ ဘုရားသခင်အပေါ် ကျွန်ုပ်တို့၏ယုံကြည်ခြင်းကို ဆက်လက်စွဲကိုင်ထားရမည်ဖြစ်သည်။</w:t>
      </w:r>
    </w:p>
    <w:p/>
    <w:p>
      <w:r xmlns:w="http://schemas.openxmlformats.org/wordprocessingml/2006/main">
        <w:t xml:space="preserve">2- ကျွန်ုပ်တို့၏အသိုင်းအဝိုင်းတွင် ဘုရားရေးရာနှင့် သစ္စာရှိသူများကို ထောက်ပံ့ပြီး ကျွေးမွေးကြောင်း သေချာစေရန် ကျွန်ုပ်တို့ အတူတကွ လုပ်ဆောင်ရပါမည်။</w:t>
      </w:r>
    </w:p>
    <w:p/>
    <w:p>
      <w:r xmlns:w="http://schemas.openxmlformats.org/wordprocessingml/2006/main">
        <w:t xml:space="preserve">1: ဟေဗြဲ 11:6 - ယုံကြည်ခြင်းမရှိဘဲ ဘုရားသခင်ကို စိတ်တော်နှင့်တွေ့ရန် မဖြစ်နိုင်ပေ။ အကြောင်းမူကား၊ အထံတော်သို့လာသောသူမည်သည်ကား၊ ကိုယ်တော်ရှိတော်မူကြောင်းကို ယုံကြည်ရမည်ဖြစ်ပြီး၊ စိတ်အားထက်သန်စွာရှာသောသူတို့အား ဆုချတော်မူမည်ဖြစ်သောကြောင့်တည်း။</w:t>
      </w:r>
    </w:p>
    <w:p/>
    <w:p>
      <w:r xmlns:w="http://schemas.openxmlformats.org/wordprocessingml/2006/main">
        <w:t xml:space="preserve">၂။ ကောလောသဲ ၃:၁၂-၁၄ - ထို့ကြောင့်၊ ဘုရားသခင်ရွေးချယ်ထားသော လူမျိုး၊ သန့်ရှင်း၍ အလွန်ချစ်မြတ်နိုးသောသူများအနေနှင့်၊ ကရုဏာ၊ ကရုဏာ၊ နှိမ့်ချမှု၊ နူးညံ့သိမ်မွေ့မှုနှင့် သည်းခံခြင်းတို့ဖြင့် မိမိကိုယ်ကို ဝတ်ဆင်ပါ။ သင်တို့တွင် တစ်စုံတစ်ဦးကို မကျေနပ်ချက်ရှိပါက အချင်းချင်း သည်းခံပြီး ခွင့်လွှတ်ပါ။ ထာ​ဝ​ရ​ဘု​ရား​သည် သင့်​ကို​ခွင့်​လွှတ်​တော်​မူ​သ​ကဲ့​သို့ ခွင့်​လွှတ်​ပါ။ အလုံးစုံသော စည်းလုံးညီညွတ်မှုဖြင့် စည်းလုံးညီညွတ်သော ဤသီလတို့၌ မေတ္တာကို ထားအပ်၏။</w:t>
      </w:r>
    </w:p>
    <w:p/>
    <w:p>
      <w:r xmlns:w="http://schemas.openxmlformats.org/wordprocessingml/2006/main">
        <w:t xml:space="preserve">Psalms 12:2 အသီးအသီး မိမိအိမ်နီးချင်းနှင့် အနတ္တစကားကို ပြောတတ်ကြ၏။</w:t>
      </w:r>
    </w:p>
    <w:p/>
    <w:p>
      <w:r xmlns:w="http://schemas.openxmlformats.org/wordprocessingml/2006/main">
        <w:t xml:space="preserve">လူတွေက အိမ်နီးချင်းတွေကို လိမ်ညာပြီး အရေခြုံပြောတတ်ကြတယ်။</w:t>
      </w:r>
    </w:p>
    <w:p/>
    <w:p>
      <w:r xmlns:w="http://schemas.openxmlformats.org/wordprocessingml/2006/main">
        <w:t xml:space="preserve">1: လှည့်ဖြားခြင်းသည် အရေးမယူပါ။</w:t>
      </w:r>
    </w:p>
    <w:p/>
    <w:p>
      <w:r xmlns:w="http://schemas.openxmlformats.org/wordprocessingml/2006/main">
        <w:t xml:space="preserve">2- သင့်စကားတိုင်းတွင် ရိုးရိုးသားသားနှင့် ရိုးသားပါ။</w:t>
      </w:r>
    </w:p>
    <w:p/>
    <w:p>
      <w:r xmlns:w="http://schemas.openxmlformats.org/wordprocessingml/2006/main">
        <w:t xml:space="preserve">1: Ephesians 4:25 "ထို့ကြောင့်၊ မုသာဝါဒကို ပယ်ရှားပြီးမှ၊ ငါတို့သည် အချင်းချင်း တယောက်နှင့်တယောက် ဘော်ပြသောကြောင့်၊</w:t>
      </w:r>
    </w:p>
    <w:p/>
    <w:p>
      <w:r xmlns:w="http://schemas.openxmlformats.org/wordprocessingml/2006/main">
        <w:t xml:space="preserve">သုတ္တံကျမ်း 6:16-19 “ထာဝရဘုရား မုန်းတော်မူသော ခြောက်ပါး၊ စက်ဆုပ်ရွံရှာဘွယ်သော ခုနစ်ပါးဟူမူကား မာနထောင်လွှားသော မျက်လုံး၊ မုသားစကား၊ အပြစ်မရှိသော အသွေးကို သွန်းသောလက်၊ မတရားသောအကြံကို ကြံစည်သော စိတ်နှလုံး၊ မုသာစကားကို ထွက်သက်ဝင်သက်ထွက်သက်ဝင်သော မမှန်သောသက်သေ၊ ညီအစ်ကိုတို့၌ သဘောထားကွဲလွဲခြင်းမျိုးစေ့ကိုကြဲသောသူ၊</w:t>
      </w:r>
    </w:p>
    <w:p/>
    <w:p>
      <w:r xmlns:w="http://schemas.openxmlformats.org/wordprocessingml/2006/main">
        <w:t xml:space="preserve">Psalms 12:3 ထာဝရဘုရားသည် ချော့မော့သောနှုတ်ခမ်းနှင့် မာနကြီးသောစကားကို ပြောတတ်သော လျှာရှိသမျှတို့ကို ဖြတ်တော်မူမည်။</w:t>
      </w:r>
    </w:p>
    <w:p/>
    <w:p>
      <w:r xmlns:w="http://schemas.openxmlformats.org/wordprocessingml/2006/main">
        <w:t xml:space="preserve">မာနကြီး၍ လိမ်လည်ပြောဆိုသော သူတို့ကို ထာဝရဘုရား ဒဏ်ခတ်တော်မူလိမ့်မည်။</w:t>
      </w:r>
    </w:p>
    <w:p/>
    <w:p>
      <w:r xmlns:w="http://schemas.openxmlformats.org/wordprocessingml/2006/main">
        <w:t xml:space="preserve">1- စကားပြောရာတွင် နှိမ့်ချမှု- လေးလေးစားစား ရိုသေစွာ ပြောဆိုနည်း</w:t>
      </w:r>
    </w:p>
    <w:p/>
    <w:p>
      <w:r xmlns:w="http://schemas.openxmlformats.org/wordprocessingml/2006/main">
        <w:t xml:space="preserve">2- ဂုဏ်ယူစွာ မပြောပါနှင့်- ဝါကြွားခြင်း၏ အကျိုးဆက်များ</w:t>
      </w:r>
    </w:p>
    <w:p/>
    <w:p>
      <w:r xmlns:w="http://schemas.openxmlformats.org/wordprocessingml/2006/main">
        <w:t xml:space="preserve">၁ ယာကုပ် ၃း၅-၆ - “ထို့ပြင် လျှာသည် အနည်းငယ်သောအင်္ဂါဖြစ်၍ ကြီးစွာသောအမှုကို ဝါကြွားတတ်၏။ မီးအနည်းငယ် လောင်ကျွမ်းတတ်၏။ ငါတို့၏အင်္ဂါတို့တွင် လျှာသည် တစ်ကိုယ်လုံးကိုညစ်ညူးစေ၍ ပကတိလမ်းစဉ်ကို မီးညှိ၍ ငရဲမီးဖြစ်၏"</w:t>
      </w:r>
    </w:p>
    <w:p/>
    <w:p>
      <w:r xmlns:w="http://schemas.openxmlformats.org/wordprocessingml/2006/main">
        <w:t xml:space="preserve">2: Proverbs 16:18 - "မာနသည် ပျက်စီးခြင်းသို့မရောက်မှီ၊ မာနကြီးသောစိတ်သည် လဲတတ်၏။"</w:t>
      </w:r>
    </w:p>
    <w:p/>
    <w:p>
      <w:r xmlns:w="http://schemas.openxmlformats.org/wordprocessingml/2006/main">
        <w:t xml:space="preserve">Psalms 12:4 ငါတို့သည် ငါတို့လျှာဖြင့် အောင်နိုင်မည်ဟု မိန့်တော်မူ၏။ ငါတို့၏နှုတ်ခမ်းတို့သည် ငါတို့၏သခင်ဖြစ်၏။</w:t>
      </w:r>
    </w:p>
    <w:p/>
    <w:p>
      <w:r xmlns:w="http://schemas.openxmlformats.org/wordprocessingml/2006/main">
        <w:t xml:space="preserve">လူတွေက သူတို့လိုချင်တာမှန်သမျှကို သူတို့ရဲ့စကားနဲ့ ဘာအကျိုးဆက်မှမရှိဘဲ လုပ်နိုင်တယ်ဆိုပြီး လိမ်ညာပြောကြတယ်။</w:t>
      </w:r>
    </w:p>
    <w:p/>
    <w:p>
      <w:r xmlns:w="http://schemas.openxmlformats.org/wordprocessingml/2006/main">
        <w:t xml:space="preserve">1. ထာဝရဘုရားသည် ငါတို့၏အဆုံးစွန်သော တရားစီရင်ခြင်းနှင့် အခွင့်အာဏာရှိတော်မူ၏။</w:t>
      </w:r>
    </w:p>
    <w:p/>
    <w:p>
      <w:r xmlns:w="http://schemas.openxmlformats.org/wordprocessingml/2006/main">
        <w:t xml:space="preserve">2. ကျွန်ုပ်တို့၏စကားများသည် စွမ်းအားရှိပြီး ပညာရှိရှိသုံးသင့်သည်။</w:t>
      </w:r>
    </w:p>
    <w:p/>
    <w:p>
      <w:r xmlns:w="http://schemas.openxmlformats.org/wordprocessingml/2006/main">
        <w:t xml:space="preserve">၁။ ဆာလံ ၁၂:၄</w:t>
      </w:r>
    </w:p>
    <w:p/>
    <w:p>
      <w:r xmlns:w="http://schemas.openxmlformats.org/wordprocessingml/2006/main">
        <w:t xml:space="preserve">2. ယာကုပ် ၃:၅-၆ - ထို့ကြောင့် လျှာသည် သေးငယ်သောအင်္ဂါဖြစ်သော်လည်း ကြီးမြတ်သောအရာများကို ကြွားဝါတတ်၏။ ဤမျှလောက် မီးငယ်ဖြင့် တောကြီးကြီး မီးလောင်နေလေသည် ။ လျှာသည် မီး၊ မတရားသောလောကဖြစ်၏။ လျှာသည် ငါတို့၏အင်္ဂါတို့တွင် တည်၍ တစ်ကိုယ်လုံးကို စွန်းထင်းစေကာ၊ ဘဝလမ်းစဉ်တစ်ခုလုံးကို မီးမွှေးပြီး ငရဲမီးဖြင့် လောင်ကျွမ်းစေ၏။</w:t>
      </w:r>
    </w:p>
    <w:p/>
    <w:p>
      <w:r xmlns:w="http://schemas.openxmlformats.org/wordprocessingml/2006/main">
        <w:t xml:space="preserve">Psalms 12:5 ဆင်းရဲသောသူတို့၏ ညှဉ်းဆဲခြင်း၊ ငတ်မွတ်သောသူတို့၏ ညည်းတွားခြင်းအတွက်၊ ယခု ငါထပါမည်၊၊ ထာဝရဘုရား မိန့်တော်မူသည်ကား၊ ရွံ့ရှာသော သူ၏လက်မှ လွတ်စေမည်။</w:t>
      </w:r>
    </w:p>
    <w:p/>
    <w:p>
      <w:r xmlns:w="http://schemas.openxmlformats.org/wordprocessingml/2006/main">
        <w:t xml:space="preserve">ဆင်းရဲငတ်မွတ်သောသူတို့ကို ညှဉ်းဆဲသောသူတို့လက်မှ ကယ်တင်ခြင်းငှာ ထာဝရဘုရားသည် ပေါ်ထွန်းတော်မူလိမ့်မည်။</w:t>
      </w:r>
    </w:p>
    <w:p/>
    <w:p>
      <w:r xmlns:w="http://schemas.openxmlformats.org/wordprocessingml/2006/main">
        <w:t xml:space="preserve">၁။ ဘုရားသခင်သည် ညှဉ်းဆဲခံရသူများကို အကာအကွယ်ပေးတော်မူ၏။</w:t>
      </w:r>
    </w:p>
    <w:p/>
    <w:p>
      <w:r xmlns:w="http://schemas.openxmlformats.org/wordprocessingml/2006/main">
        <w:t xml:space="preserve">၂။ အဖိနှိပ်ခံတွေအတွက် ဘုရားသခင်ရဲ့ တရားမျှတမှုကို အားကိုးပါ။</w:t>
      </w:r>
    </w:p>
    <w:p/>
    <w:p>
      <w:r xmlns:w="http://schemas.openxmlformats.org/wordprocessingml/2006/main">
        <w:t xml:space="preserve">1: James 1:27 - "ကျွန်ုပ်တို့၏ခမည်းတော်ဘုရားသခင်သည် အပြစ်ကင်းစင်ပြီး အပြစ်ကင်းစင်သည်ဟု လက်ခံသောဘာသာတရားမှာ မိဘမဲ့မုဆိုးမများကို ပြုစုစောင့်ရှောက်ရန်နှင့် လောက၏ညစ်ညမ်းခြင်းမှ ကင်းဝေးစေခြင်း"</w:t>
      </w:r>
    </w:p>
    <w:p/>
    <w:p>
      <w:r xmlns:w="http://schemas.openxmlformats.org/wordprocessingml/2006/main">
        <w:t xml:space="preserve">2: Isaiah 1:17 - "မှန်ကန်စွာကျင့်ရန်သင်ယူပါ၊ တရားမျှတမှုကိုရှာပါ။ ညှဉ်းဆဲခြင်းကိုရှာပါ။ မိဘမရှိသောသူတို့၏အမှုကို ခံယူပါ၊ မုဆိုးမ၏အမှုကို တောင်းပန်ပါ။"</w:t>
      </w:r>
    </w:p>
    <w:p/>
    <w:p>
      <w:r xmlns:w="http://schemas.openxmlformats.org/wordprocessingml/2006/main">
        <w:t xml:space="preserve">Psalms 12:6 ထာ​ဝ​ရ​ဘု​ရား​၏​နှုတ်​က​ပတ်​တော်​သည် သန့်​ရှင်း​သော​စ​ကား​ဖြစ်​၏။ ငွေ​ကို​မီး​ဖို​၌​စမ်း​သ​ကဲ့​သို့ ခုနစ်​ကြိမ်​တိုင်​အောင်​သန့်​စင်​၏။</w:t>
      </w:r>
    </w:p>
    <w:p/>
    <w:p>
      <w:r xmlns:w="http://schemas.openxmlformats.org/wordprocessingml/2006/main">
        <w:t xml:space="preserve">ထာ​ဝ​ရ​ဘု​ရား​၏​နှုတ်​က​ပတ်​တော်​သည် ခုနစ်​ကြိမ်​တိုင်​အောင် သန့်​စင်​သော​ငွေ​ကဲ့​သို့ သန့်​စင်​သန့်​စင်​၏။</w:t>
      </w:r>
    </w:p>
    <w:p/>
    <w:p>
      <w:r xmlns:w="http://schemas.openxmlformats.org/wordprocessingml/2006/main">
        <w:t xml:space="preserve">1. ဘုရားသခင်၏ နှုတ်ကပတ်တော်များ သန့်ရှင်းခြင်း - သမ္မာကျမ်းစာ၏ တန်ခိုးနှင့် ပြီးပြည့်စုံမှုကို ရှာဖွေခြင်း။</w:t>
      </w:r>
    </w:p>
    <w:p/>
    <w:p>
      <w:r xmlns:w="http://schemas.openxmlformats.org/wordprocessingml/2006/main">
        <w:t xml:space="preserve">2. ကျွန်ုပ်တို့၏ယုံကြည်ခြင်းကို ပြန်လည်သန့်စင်ခြင်း - ကျွန်ုပ်တို့၏အသက်တာတွင် ဘုရားသခင့်နှုတ်ကပါဌ်တော်၏ သန့်စင်မှုကို ဆန်းစစ်ပါ။</w:t>
      </w:r>
    </w:p>
    <w:p/>
    <w:p>
      <w:r xmlns:w="http://schemas.openxmlformats.org/wordprocessingml/2006/main">
        <w:t xml:space="preserve">1. ဟေရှာယ 40:8 - "မြက်ပင်သည် ညှိုးနွမ်း၍ အပွင့်သည် ညှိုးနွမ်းသော်လည်း၊ ငါတို့ဘုရားသခင်၏ နှုတ်ကပတ်တော်သည် အစဉ်အမြဲတည်လိမ့်မည်။"</w:t>
      </w:r>
    </w:p>
    <w:p/>
    <w:p>
      <w:r xmlns:w="http://schemas.openxmlformats.org/wordprocessingml/2006/main">
        <w:t xml:space="preserve">2 James 1:22-25 - "ကိုယ်ကိုလှည့်ဖြား၍ နှုတ်ကပတ်တော်ကို ကျင့်သောသူဖြစ်လျက်၊ နားထောင်သောသူသာမဟုတ်၊ အကြောင်းမူကား၊ အကြင်သူသည် နှုတ်ကပတ်တော်ကို ကြားနာ၍ မကျင့်သောသူသည်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Psalms 12:7 အိုထာဝရဘုရား၊ ကိုယ်တော်သည် သူတို့ကို ဤလူမျိုးမှ အစဉ်စောင့်ရှောက်တော်မူလိမ့်မည်။</w:t>
      </w:r>
    </w:p>
    <w:p/>
    <w:p>
      <w:r xmlns:w="http://schemas.openxmlformats.org/wordprocessingml/2006/main">
        <w:t xml:space="preserve">ဘုရားသခင်သည် သူ၏လူများကို ဤမျိုးဆက်မှ ထာဝစဉ် စောင့်ရှောက် စောင့်ရှောက်လိမ့်မည်။</w:t>
      </w:r>
    </w:p>
    <w:p/>
    <w:p>
      <w:r xmlns:w="http://schemas.openxmlformats.org/wordprocessingml/2006/main">
        <w:t xml:space="preserve">၁။ ဘုရားသခင်နှင့်အတူ လျှောက်လှမ်းခြင်း- မျှော်လင့်ချက်နှင့် ထိန်းသိမ်းခြင်းဆိုင်ရာ သတင်းစကား။</w:t>
      </w:r>
    </w:p>
    <w:p/>
    <w:p>
      <w:r xmlns:w="http://schemas.openxmlformats.org/wordprocessingml/2006/main">
        <w:t xml:space="preserve">2. ဘုရားသခင်၏ မပျက်မကွက်ချစ်ခြင်း- ထာဝရကတိတော်။</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ငယ်ရွယ်သူများပင်လျှင် မောပန်းနွမ်းနယ်လာ၍ လူပျိုတို့သည် လဲ၍လဲကြသော်လည်း၊ ထာဝရဘုရားကို မြော်လင့်သောသူတို့မူကား၊ မပင်ပန်းဘဲ ပြေးကြလိမ့်မည်။</w:t>
      </w:r>
    </w:p>
    <w:p/>
    <w:p>
      <w:r xmlns:w="http://schemas.openxmlformats.org/wordprocessingml/2006/main">
        <w:t xml:space="preserve">၂။ ဟေဗြဲ ၁၃:၅-၆ - “ငွေကိုတပ်မက်ခြင်းမှ လွတ်ကင်း၍ ရောင့်ရဲခြင်းရှိကြလော့။ ဘုရားသခင်က၊ ငါသည် သင့်ကို ဘယ်သောအခါမျှ မစွန့်၊ သင့်အား ဘယ်သောအခါမျှ မစွန့်ပစ်ဟု ဘုရားသခင်မိန့်တော်မူသောကြောင့်၊ ထာဝရဘုရားသည် ငါ၏အထောက်အမဖြစ်တော်မူ၏။ ငါမကြောက်ဘဲ၊</w:t>
      </w:r>
    </w:p>
    <w:p/>
    <w:p>
      <w:r xmlns:w="http://schemas.openxmlformats.org/wordprocessingml/2006/main">
        <w:t xml:space="preserve">Psalms 12:8 အဓမ္မလူတို့ ချီးမြှောက်သောအခါ၊ မတရားသော သူတို့သည် အရပ်ရပ်၌ ကျင်လည်၍၊</w:t>
      </w:r>
    </w:p>
    <w:p/>
    <w:p>
      <w:r xmlns:w="http://schemas.openxmlformats.org/wordprocessingml/2006/main">
        <w:t xml:space="preserve">ဆိုးသွမ်းသောသူများသည် နေရာတိုင်းတွင် အာဏာနှင့် သြဇာအာဏာရှိကြသည်။</w:t>
      </w:r>
    </w:p>
    <w:p/>
    <w:p>
      <w:r xmlns:w="http://schemas.openxmlformats.org/wordprocessingml/2006/main">
        <w:t xml:space="preserve">1. ဘုရားသခင်တရားမျှတမှုနှင့် ဆိုးညစ်သူ - ဆာလံ 12:8 သည် လူဆိုးများ၏မျက်နှာတွင် ဘုရားသခင်၏တရားမျှတမှုကို မည်သို့ပြောဆိုသည်ကို ရှာဖွေခြင်း</w:t>
      </w:r>
    </w:p>
    <w:p/>
    <w:p>
      <w:r xmlns:w="http://schemas.openxmlformats.org/wordprocessingml/2006/main">
        <w:t xml:space="preserve">၂။ မတရားသောသူ၏ ချီးမြှောက်ခြင်း - ရာထူးအာဏာတွင် မကောင်းမှုရှိနေခြင်းသည် မတရားမှုနှင့် ဆင်းရဲဒုက္ခများကို မည်သို့ဖြစ်ပေါ်စေနိုင်သည်ကို ဆန်းစစ်ခြင်း။</w:t>
      </w:r>
    </w:p>
    <w:p/>
    <w:p>
      <w:r xmlns:w="http://schemas.openxmlformats.org/wordprocessingml/2006/main">
        <w:t xml:space="preserve">1. ရောမ 12:19-20 -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2. ဆာလံ 37:12-13 - ဖြောင့်မတ်သောသူတို့ကို မတရားသဖြင့် ကြံစည်၍ အံသွားခဲခြင်း၊ ထာဝရဘုရားမူကား၊ မတရားသောသူတို့ကို ရယ်မော၍၊</w:t>
      </w:r>
    </w:p>
    <w:p/>
    <w:p>
      <w:r xmlns:w="http://schemas.openxmlformats.org/wordprocessingml/2006/main">
        <w:t xml:space="preserve">ဆာလံ ၁၃ သည် ဆာလံဆရာ၏ စိတ်ပျက်အားငယ်မှုနှင့် ဘုရားသခင်၏ ကြားဝင်ဆောင်ရွက်ပေးမှုအတွက် သူ၏အသနားခံမှုကို ဖော်ပြသည့် ဆာလံကျမ်းဖြစ်သည်။ ဝမ်းနည်းခြင်းမှ ယုံကြည်မှုနှင့် ချီးမွမ်းခြင်းသို့ ခရီးလမ်းကို ဖော်ပြသည်။</w:t>
      </w:r>
    </w:p>
    <w:p/>
    <w:p>
      <w:r xmlns:w="http://schemas.openxmlformats.org/wordprocessingml/2006/main">
        <w:t xml:space="preserve">ပထမအပိုဒ်- ဆာလံဆရာသည် ဘုရားသခင်ထံ သူ၏စိတ်နှလုံးကို သွန်းလောင်းခြင်းဖြင့် အစပြုကာ စွန့်ပစ်ခြင်းခံရသည့်ခံစားချက်ကို ဖော်ပြကာ ကိုယ်တော်အား အဖြေပေးရန် ဘုရားသခင်ထံ အသနားခံခြင်းဖြင့် အစပြုပါသည်။ မိမိစိတ်ဝိညာဉ်၌ ဝမ်းနည်းခြင်းမည်မျှကြာကြာခံနိုင်ရည်ရှိမည်နည်းဟု မေးတော်မူသည် (ဆာ ၁၃း၁-၂)။</w:t>
      </w:r>
    </w:p>
    <w:p/>
    <w:p>
      <w:r xmlns:w="http://schemas.openxmlformats.org/wordprocessingml/2006/main">
        <w:t xml:space="preserve">ဒုတိယအပိုဒ်- ဆာလံဆရာက သူ့ရန်သူတွေ အောင်နိုင်မလားဆိုပြီး ဘုရားသခင်ကို စဉ်းစားပြီး အဖြေပေးဖို့ တောင်းဆိုတယ်။ ကယ်တင်ခြင်းရလာသောအခါ၌ ဝမ်းမြောက်ခြင်းမျှော်လင့်ချက်ဖြင့် ဘုရားသခင်၏တည်ကြည်သောမေတ္တာကို ယုံကြည်ကိုးစားကြောင်း ဖော်ပြသည် (ဆာ ၁၃း၃-၆)။</w:t>
      </w:r>
    </w:p>
    <w:p/>
    <w:p>
      <w:r xmlns:w="http://schemas.openxmlformats.org/wordprocessingml/2006/main">
        <w:t xml:space="preserve">အကျဉ်းချုပ်မှာ,</w:t>
      </w:r>
    </w:p>
    <w:p>
      <w:r xmlns:w="http://schemas.openxmlformats.org/wordprocessingml/2006/main">
        <w:t xml:space="preserve">ဆာလံဆယ့်သုံးကို လက်ဆောင်ပေးတယ်။</w:t>
      </w:r>
    </w:p>
    <w:p>
      <w:r xmlns:w="http://schemas.openxmlformats.org/wordprocessingml/2006/main">
        <w:t xml:space="preserve">မြည်တမ်းခြင်း၊</w:t>
      </w:r>
    </w:p>
    <w:p>
      <w:r xmlns:w="http://schemas.openxmlformats.org/wordprocessingml/2006/main">
        <w:t xml:space="preserve">ယုံကြည်မှုနှင့် ချီးမွမ်းခြင်းသို့ ကူးပြောင်းသွားသော စိတ်ပျက်အားငယ်မှုကို ဖော်ပြခြင်း၊</w:t>
      </w:r>
    </w:p>
    <w:p>
      <w:r xmlns:w="http://schemas.openxmlformats.org/wordprocessingml/2006/main">
        <w:t xml:space="preserve">မြင့်မြတ်သောဝင်ရောက်စွက်ဖက်မှုအတွက် အသနားခံချက်ကို မီးမောင်းထိုးပြသည်။</w:t>
      </w:r>
    </w:p>
    <w:p/>
    <w:p>
      <w:r xmlns:w="http://schemas.openxmlformats.org/wordprocessingml/2006/main">
        <w:t xml:space="preserve">စိတ်ပျက်အားငယ်မှုကို အလေးပေးဖော်ပြခြင်းဖြင့် စွန့်လွှတ်ခြင်း ၊</w:t>
      </w:r>
    </w:p>
    <w:p>
      <w:r xmlns:w="http://schemas.openxmlformats.org/wordprocessingml/2006/main">
        <w:t xml:space="preserve">ဘုရား၏တည်ကြည်သောမေတ္တာကို မှီခိုအားထားခြင်းအားဖြင့် ရရှိလာသောယုံကြည်မှုကို အလေးထားပါ။</w:t>
      </w:r>
    </w:p>
    <w:p>
      <w:r xmlns:w="http://schemas.openxmlformats.org/wordprocessingml/2006/main">
        <w:t xml:space="preserve">ကယ်တင်ခြင်း၌ ရွှင်လန်းဝမ်းမြောက်ခြင်းကို မျှော်လင့်နေစဉ် ဘုရားသခင့်ထည့်သွင်းစဉ်းစားရန် လိုအပ်ကြောင်း အသိအမှတ်ပြုခြင်းနှင့်စပ်လျဉ်းသည့် ဓမ္မရေးရာရောင်ပြန်ဟပ်မှုကို ဖော်ပြခြင်းဖြစ်သည်။</w:t>
      </w:r>
    </w:p>
    <w:p/>
    <w:p>
      <w:r xmlns:w="http://schemas.openxmlformats.org/wordprocessingml/2006/main">
        <w:t xml:space="preserve">Psalms 13:1 အိုထာဝရဘုရား၊ အဘယ်မျှကာလပတ်လုံး အကျွန်ုပ်ကို မေ့လျော့တော်မူမည်နည်း။ ထာဝရ? ငါ့မျက်နှာကို အဘယ်မျှကြာအောင် ကွယ်ထားမည်နည်း။</w:t>
      </w:r>
    </w:p>
    <w:p/>
    <w:p>
      <w:r xmlns:w="http://schemas.openxmlformats.org/wordprocessingml/2006/main">
        <w:t xml:space="preserve">ဆာလံဆရာက ဘုရားသခင်မရှိတော့တာကို မေးခွန်းထုတ်ပြီး သူ့ကို ဘယ်လောက်ကြာကြာမေ့ထားမှာလဲလို့ မေးတယ်။</w:t>
      </w:r>
    </w:p>
    <w:p/>
    <w:p>
      <w:r xmlns:w="http://schemas.openxmlformats.org/wordprocessingml/2006/main">
        <w:t xml:space="preserve">1. ဘုရားသခင်သည် ပျက်ကွက်နေချိန်၌ပင် ကျွန်ုပ်တို့နှင့်အတူ အမြဲရှိတော်မူ၏။</w:t>
      </w:r>
    </w:p>
    <w:p/>
    <w:p>
      <w:r xmlns:w="http://schemas.openxmlformats.org/wordprocessingml/2006/main">
        <w:t xml:space="preserve">၂။ ဘုရားသခင်သည် သူ၏အချိန်ကို ကျွန်ုပ်တို့နားမလည်သည့်တိုင် သစ္စာရှိရန် ကျွန်ုပ်တို့ ယုံကြည်နိုင်ပါသည်။</w:t>
      </w:r>
    </w:p>
    <w:p/>
    <w:p>
      <w:r xmlns:w="http://schemas.openxmlformats.org/wordprocessingml/2006/main">
        <w:t xml:space="preserve">1. မြည်တမ်းစကား 3:22-24 "ထာဝရဘုရား၏တည်ကြည်သောချစ်ခြင်းမေတ္တာသည်အစဉ်အမြဲမငြိမ်း; ကရုဏာတော်သည်အဘယ်တော့မှမဆုံးနိုင်; နံနက်တိုင်းအသစ်ဖြစ်; သင်၏သစ္စာသည်ကြီးမားသည်။"</w:t>
      </w:r>
    </w:p>
    <w:p/>
    <w:p>
      <w:r xmlns:w="http://schemas.openxmlformats.org/wordprocessingml/2006/main">
        <w:t xml:space="preserve">၂။ ဟေဗြဲ ၁၃း၅-၆ “ငွေကိုတပ်မက်ခြင်းမှ ကင်းလွတ်လျက်၊ သင်တို့၌ရှိသော အရာကို ရောင့်ရဲစေလော့။ ငါသည် သင်တို့ကို ဘယ်သောအခါမျှ မစွန့်ပစ်၊</w:t>
      </w:r>
    </w:p>
    <w:p/>
    <w:p>
      <w:r xmlns:w="http://schemas.openxmlformats.org/wordprocessingml/2006/main">
        <w:t xml:space="preserve">Psalms 13:2 ငါသည် နေ့တိုင်း စိတ်နှလုံးညှိုးငယ်လျက်၊ အဘယ်မျှကာလပတ်လုံး တိုင်ပင်ရမည်နည်း။ ငါ့ရန်သူသည် ငါ့အပေါ်၌ အဘယ်မျှကာလပတ်လုံး ချီးမြှောက်ရမည်နည်း။</w:t>
      </w:r>
    </w:p>
    <w:p/>
    <w:p>
      <w:r xmlns:w="http://schemas.openxmlformats.org/wordprocessingml/2006/main">
        <w:t xml:space="preserve">သူတို့၏ရန်သူသည် သူတို့အပေါ် ချီးမြှောက်ခြင်းဖြစ်သောကြောင့် ဤခက်ခဲသောအခြေအနေမည်မျှကြာကြာ ဆက်လက်တည်ရှိနေဦးမည်ကို ဆာလံဆရာက မေးနေပါသည်။</w:t>
      </w:r>
    </w:p>
    <w:p/>
    <w:p>
      <w:r xmlns:w="http://schemas.openxmlformats.org/wordprocessingml/2006/main">
        <w:t xml:space="preserve">၁။ ခက်ခဲသောအချိန်များတွင် သခင်ဘုရား၏နှစ်သိမ့်မှု</w:t>
      </w:r>
    </w:p>
    <w:p/>
    <w:p>
      <w:r xmlns:w="http://schemas.openxmlformats.org/wordprocessingml/2006/main">
        <w:t xml:space="preserve">၂။ ယုံကြည်ခြင်းအားဖြင့် အခက်အခဲကို ကျော်လွှားပါ။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5:3-5 - ထိုမျှမကဘဲ၊ ဆင်းရဲဒုက္ခကို ခံနိုင်ရည်ရှိစေသည်ဟူသည်ကို ကျွန်ုပ်တို့သိသောကြောင့်၊ ဇွဲ၊ စရိုက်၊ မျှော်လင့်ချက်၊ ငါတို့အား ပေးတော်မူသော သန့်ရှင်းသောဝိညာဉ်တော်အားဖြင့် ငါတို့၏စိတ်နှလုံးထဲသို့ ဘုရားသခင်သည် ချစ်ခြင်းမေတ္တာကို သွန်းလောင်းသောကြောင့်၊ မျှော်လင့်ချက်သည် ငါတို့ကို အရှက်ကွဲစေသည်မဟုတ်။</w:t>
      </w:r>
    </w:p>
    <w:p/>
    <w:p>
      <w:r xmlns:w="http://schemas.openxmlformats.org/wordprocessingml/2006/main">
        <w:t xml:space="preserve">Psalms 13:3 အိုအကျွန်ုပ်၏ဘုရားသခင်ထာဝရဘုရား၊ အကျွန်ုပ်ကို ဆင်ခြင်၍ နားထောင်တော်မူပါ။ သေခြင်း၏ အိပ်ခြင်းကို မအိပ်မည်ကို စိုးရိမ်၍ မျက်စိကို အလင်းပေးတော်မူပါ။</w:t>
      </w:r>
    </w:p>
    <w:p/>
    <w:p>
      <w:r xmlns:w="http://schemas.openxmlformats.org/wordprocessingml/2006/main">
        <w:t xml:space="preserve">ဆာလံဆရာသည် ၎င်းတို့အား ဆင်ခြင်နားဆင်ရန်၊ သူတို့သည် သေခြင်းသို့မရောက်စေရန် သူတို့၏မျက်စိကို အလင်းပေးရန်အတွက် ဘုရားသခင်အား တောင်းဆိုနေသည်။</w:t>
      </w:r>
    </w:p>
    <w:p/>
    <w:p>
      <w:r xmlns:w="http://schemas.openxmlformats.org/wordprocessingml/2006/main">
        <w:t xml:space="preserve">1. "ဘုရားသခင်၏ အသက်ပေးအလင်း- ကိုယ်တော်၏ကာကွယ်မှုကို ယုံကြည်ခြင်း"</w:t>
      </w:r>
    </w:p>
    <w:p/>
    <w:p>
      <w:r xmlns:w="http://schemas.openxmlformats.org/wordprocessingml/2006/main">
        <w:t xml:space="preserve">2. "ဘုရားသခင်၏အလင်း- ဘဝရုန်းကန်မှုများကြောင့် မအိပ်ပါနှင့်"</w:t>
      </w:r>
    </w:p>
    <w:p/>
    <w:p>
      <w:r xmlns:w="http://schemas.openxmlformats.org/wordprocessingml/2006/main">
        <w:t xml:space="preserve">1. ဟေရှာယ ၄၉:၆-၉ တွင်၊ “သင်တို့သည် ငါ၏ကျွန်ဖြစ်ရမည့်အရာသည် သေးငယ်လွန်းလှသော ယာကုပ်အနွယ်များကို ပြန်လည်ထိန်းသိမ်းထားပြီး ငါထိန်းသိမ်းထားသော ဣသရေလလူတို့ကို ပြန်လည်ပို့ဆောင်ခြင်းငှာ သင်တို့အား ငါအလင်းဖြစ်စေမည်။ တပါးအမျိုးသားတို့၊ သင်သည် ငါ၏ကယ်တင်ခြင်းကို မြေကြီးစွန်းတိုင်အောင် ရောက်စေခြင်းငှာ၊</w:t>
      </w:r>
    </w:p>
    <w:p/>
    <w:p>
      <w:r xmlns:w="http://schemas.openxmlformats.org/wordprocessingml/2006/main">
        <w:t xml:space="preserve">၂။ မဿဲ ၅:၁၄-၁၆၊ ကိုယ်တော်သည် ဤလောက၏အလင်းဖြစ်တော်မူ၏။ တောင်ကုန်းပေါ်မှာ ဆောက်ထားတဲ့ မြို့ကို ဖျောက်လို့ မရဘူး။ လူတွေက ဆီမီးထွန်းပြီး ဇလုံအောက်မှာ ထည့်မထားဘူး။ အဲဒီအစား မတ်တပ်ရပ်ပြီး အိမ်မှာရှိတဲ့လူတိုင်းကို အလင်းပေးတယ်။ ထိုနည်းတူ၊ သူတပါးတို့သည် သင်တို့၏ကောင်းသောအကျင့်ကိုမြင်၍ ကောင်းကင်ဘုံ၌ရှိတော်မူသော သင်တို့အဘ၏ဂုဏ်တော်ကို ထင်ရှားစေခြင်းငှာ၊ အခြားသောသူတို့ရှေ့မှာ သင်တို့၏အလင်းကို လင်းစေကြလော့။</w:t>
      </w:r>
    </w:p>
    <w:p/>
    <w:p>
      <w:r xmlns:w="http://schemas.openxmlformats.org/wordprocessingml/2006/main">
        <w:t xml:space="preserve">Psalms 13:4 ငါ့ရန်သူဆိုသည်ကား၊ ငါသည် သူ့တဘက်၌ နိုင်ပြီ။ ငါ့ကို နှောင့်ယှက်သောသူတို့သည် ငါလှုပ်ရှားသောအခါ၌ ဝမ်းမြောက်ကြလော့။</w:t>
      </w:r>
    </w:p>
    <w:p/>
    <w:p>
      <w:r xmlns:w="http://schemas.openxmlformats.org/wordprocessingml/2006/main">
        <w:t xml:space="preserve">ဆာလံဆရာသည် ရန်သူများ ဒုက္ခရောက်သောအခါ ရွှင်လန်းမည်ကို ကြောက်ရွံ့သည်။</w:t>
      </w:r>
    </w:p>
    <w:p/>
    <w:p>
      <w:r xmlns:w="http://schemas.openxmlformats.org/wordprocessingml/2006/main">
        <w:t xml:space="preserve">1. ရန်သူများ၏ အင်အား- ကျွန်ုပ်တို့ကို ဒုက္ခပေးသောသူများကို အနိုင်ယူနည်း</w:t>
      </w:r>
    </w:p>
    <w:p/>
    <w:p>
      <w:r xmlns:w="http://schemas.openxmlformats.org/wordprocessingml/2006/main">
        <w:t xml:space="preserve">၂။ ဆင်းရဲဒုက္ခတွင်း မျှော်လင့်ချက်ကို ရှာဖွေခြင်း- ခက်ခဲသောအချိန်များတွင် ဘုရားသခင်ကို အားကိုးပါ။</w:t>
      </w:r>
    </w:p>
    <w:p/>
    <w:p>
      <w:r xmlns:w="http://schemas.openxmlformats.org/wordprocessingml/2006/main">
        <w:t xml:space="preserve">1. ရောမ 8:31-39 - ဘုရားသခင်၏မေတ္တာတော်နှင့် ကျွန်ုပ်တို့ကို မည်သည့်အရာကမျှ မခွဲနိုင်ဟု ပေါလု၏အာမခံချက်။</w:t>
      </w:r>
    </w:p>
    <w:p/>
    <w:p>
      <w:r xmlns:w="http://schemas.openxmlformats.org/wordprocessingml/2006/main">
        <w:t xml:space="preserve">2. ဟေရှာယ 41:10 - မိမိလူတို့ကို စွန့်တော်မမူသော ဘုရားသခင်၏ကတိတော်။</w:t>
      </w:r>
    </w:p>
    <w:p/>
    <w:p>
      <w:r xmlns:w="http://schemas.openxmlformats.org/wordprocessingml/2006/main">
        <w:t xml:space="preserve">Psalms 13:5 အကျွန်ုပ်မူကား၊ ကရုဏာတော်ကို ခိုလှုံပါ၏။ ကယ်တင်တော်မူခြင်း၌ အကျွန်ုပ်နှလုံးသည် ရွှင်လန်းလိမ့်မည်။</w:t>
      </w:r>
    </w:p>
    <w:p/>
    <w:p>
      <w:r xmlns:w="http://schemas.openxmlformats.org/wordprocessingml/2006/main">
        <w:t xml:space="preserve">ဆာလံဆရာသည် ဘုရားသခင်၏ ကရုဏာတော်ကို ယုံကြည်ပြီး သူ၏ကယ်တင်ခြင်း၌ ဝမ်းမြောက်ကြောင်း ဖော်ပြသည်။</w:t>
      </w:r>
    </w:p>
    <w:p/>
    <w:p>
      <w:r xmlns:w="http://schemas.openxmlformats.org/wordprocessingml/2006/main">
        <w:t xml:space="preserve">1. ဘုရားသခင်၏ကယ်တင်ခြင်း၌ ဝမ်းမြောက်ခြင်း။</w:t>
      </w:r>
    </w:p>
    <w:p/>
    <w:p>
      <w:r xmlns:w="http://schemas.openxmlformats.org/wordprocessingml/2006/main">
        <w:t xml:space="preserve">၂။ ဘုရားသခင်ရဲ့ ကရုဏာကို ယုံကြည်ကိုးစားပါ။</w:t>
      </w:r>
    </w:p>
    <w:p/>
    <w:p>
      <w:r xmlns:w="http://schemas.openxmlformats.org/wordprocessingml/2006/main">
        <w:t xml:space="preserve">1. 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2 Isaiah 12:2 “ကြည့်ရှုလော့၊ ဘုရားသခင်သည် ငါ၏ ကယ်တင်ခြင်းအရှင် ဖြစ်တော်မူသည်ဖြစ်၍၊ ငါသည် ကိုးစား၍ မကြောက်ဘဲနေမည်၊ အကြောင်းမူကား၊ ထာဝရအရှင်ဘုရားသခင်သည် ငါ၏ခွန်အားနှင့် ငါသီချင်းဆိုရာ ဖြစ်တော်မူ၏။</w:t>
      </w:r>
    </w:p>
    <w:p/>
    <w:p>
      <w:r xmlns:w="http://schemas.openxmlformats.org/wordprocessingml/2006/main">
        <w:t xml:space="preserve">Psalms 13:6 ထာဝရဘုရားသည် ငါ့အား ကျေး ဇူးပြုတော်မူသောကြောင့်၊ ငါသည် သီချင်းဆိုပါမည်။</w:t>
      </w:r>
    </w:p>
    <w:p/>
    <w:p>
      <w:r xmlns:w="http://schemas.openxmlformats.org/wordprocessingml/2006/main">
        <w:t xml:space="preserve">ဆာလံဆရာသည် သူ၏အသက်တာတွင် သခင်ဘုရား၏ ရက်ရောသောကောင်းချီးများအတွက် ကျေးဇူးတင်ကြောင်း ဖော်ပြသည်။</w:t>
      </w:r>
    </w:p>
    <w:p/>
    <w:p>
      <w:r xmlns:w="http://schemas.openxmlformats.org/wordprocessingml/2006/main">
        <w:t xml:space="preserve">၁။ ဘုရားသခင်၏ ရက်ရောမှုကို တန်ဖိုးထားလေးမြတ်ခြင်း။</w:t>
      </w:r>
    </w:p>
    <w:p/>
    <w:p>
      <w:r xmlns:w="http://schemas.openxmlformats.org/wordprocessingml/2006/main">
        <w:t xml:space="preserve">2. သခင်ဘုရားကို ကျေးဇူးတင်ကြောင်းဖော်ပြခြင်း။</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ဆာလံ 103:2 အို ငါ့ဝိညာဉ်၊ ထာဝရဘုရားကို ကောင်းကြီးပေး၍၊ အလုံးစုံတို့ကို မမေ့လျော့နှင့်။</w:t>
      </w:r>
    </w:p>
    <w:p/>
    <w:p>
      <w:r xmlns:w="http://schemas.openxmlformats.org/wordprocessingml/2006/main">
        <w:t xml:space="preserve">ဆာလံ ၁၄ သည် ဆိုးသွမ်းသူ၏မိုက်မဲမှုကို ဖော်ပြပြီး ဖြောင့်မတ်ခြင်းနှင့် ဘုရားသခင်ကို ယုံကြည်ကိုးစားရန် လိုအပ်ကြောင်း အလေးပေးဖော်ပြသော ဆာလံကျမ်းဖြစ်သည်။ ၎င်းသည် လူ့အပြစ်ပြုခြင်း၏ စကြာဝဠာသဘောသဘာဝကို မီးမောင်းထိုးပြပြီး နောင်တရရန် တောင်းဆိုသည်။</w:t>
      </w:r>
    </w:p>
    <w:p/>
    <w:p>
      <w:r xmlns:w="http://schemas.openxmlformats.org/wordprocessingml/2006/main">
        <w:t xml:space="preserve">ပထမအပိုဒ်- ဆာလံဆရာသည် ဘုရားသခင်မရှိဟု လူမိုက်များက သူတို့၏စိတ်နှလုံးထဲတွင် ပြောကြသည်ကို ကြေငြာခြင်းဖြင့် အစပြုသည်။ သူတို့၏ ဖောက်ပြန်သောအကျင့်များကို နားမလည်ခြင်းနှင့် ကောင်းမှုပြုရန် ပျက်ကွက်ခြင်းတို့ကို အလေးပေးဖော်ပြသည် (ဆာလံ ၁၄း၁-၃)။</w:t>
      </w:r>
    </w:p>
    <w:p/>
    <w:p>
      <w:r xmlns:w="http://schemas.openxmlformats.org/wordprocessingml/2006/main">
        <w:t xml:space="preserve">ဒုတိယအပိုဒ်- ဆာလံဆရာသည် လူသားအားလုံး၏ဘုရားသခင်၏နည်းလမ်းတော်မှ လွဲသွားပြီဟု ဖော်ပြကာ လူသား၏အခြေအနေအပေါ် ပြန်လည်သုံးသပ်သည်။ မည်သူမျှ ဖြောင့်မတ်ခြင်း မရှိပုံကို မီးမောင်းထိုးပြပြီး လူ့အပြစ်၏ စကြာဝဠာသဘာဝကို အလေးပေးဖော်ပြသည် (ဆာလံ ၁၄း၄-၆)။</w:t>
      </w:r>
    </w:p>
    <w:p/>
    <w:p>
      <w:r xmlns:w="http://schemas.openxmlformats.org/wordprocessingml/2006/main">
        <w:t xml:space="preserve">၃ အပိုဒ်- ဆာလံဆရာသည် ဣသရေလအမျိုး၏ ကယ်တင်ခြင်းအတွက် မျှော်လင့်ချက်ကို ဖော်ပြပြီး ဘုရားသခင်သည် ကယ်တင်ခြင်းသို့ ရောက်စေကာ ကိုယ်တော်၏လူမျိုးကို ပြန်လည်ထူထောင်ရန် တောင်းဆိုသည်။ ဘုရားသခင်သည် ရွေးနုတ်ခြင်းကို ဆောင်လာသောအခါ ဝမ်းမြောက်ခြင်းကို မျှော်မှန်းသည် (ဆာလံ ၁၄း၇)။</w:t>
      </w:r>
    </w:p>
    <w:p/>
    <w:p>
      <w:r xmlns:w="http://schemas.openxmlformats.org/wordprocessingml/2006/main">
        <w:t xml:space="preserve">အကျဉ်းချုပ်မှာ,</w:t>
      </w:r>
    </w:p>
    <w:p>
      <w:r xmlns:w="http://schemas.openxmlformats.org/wordprocessingml/2006/main">
        <w:t xml:space="preserve">ဆာလံဆယ့်လေးလက်ဆောင်</w:t>
      </w:r>
    </w:p>
    <w:p>
      <w:r xmlns:w="http://schemas.openxmlformats.org/wordprocessingml/2006/main">
        <w:t xml:space="preserve">လူ့မိုက်မဲမှုအပေါ် ရောင်ပြန်ဟပ်မှု၊</w:t>
      </w:r>
    </w:p>
    <w:p>
      <w:r xmlns:w="http://schemas.openxmlformats.org/wordprocessingml/2006/main">
        <w:t xml:space="preserve">ဖြောင့်မတ်ခြင်းနှင့် ဘုရားသခင်ကို ယုံကြည်ကိုးစားရန် တောင်းဆိုခြင်း၊</w:t>
      </w:r>
    </w:p>
    <w:p>
      <w:r xmlns:w="http://schemas.openxmlformats.org/wordprocessingml/2006/main">
        <w:t xml:space="preserve">လိုအပ်သောတုံ့ပြန်မှုအဖြစ် နောင်တကို မီးမောင်းထိုးပြသည်။</w:t>
      </w:r>
    </w:p>
    <w:p/>
    <w:p>
      <w:r xmlns:w="http://schemas.openxmlformats.org/wordprocessingml/2006/main">
        <w:t xml:space="preserve">မိုက်မဲမှုကို အလေးပေးဖော်ပြခြင်းအားဖြင့် ဘုရားသခင်တည်ရှိခြင်းကို ငြင်းပယ်သူများ၊</w:t>
      </w:r>
    </w:p>
    <w:p>
      <w:r xmlns:w="http://schemas.openxmlformats.org/wordprocessingml/2006/main">
        <w:t xml:space="preserve">ဖြောင့်မတ်ခြင်းတရားမှ သွေဖည်သွားသည်ကို အသိအမှတ်ပြုခြင်းအားဖြင့် ရရှိသော အပြစ်ဒုစရိုက်ကို အလေးပေးဖော်ပြခြင်း။</w:t>
      </w:r>
    </w:p>
    <w:p>
      <w:r xmlns:w="http://schemas.openxmlformats.org/wordprocessingml/2006/main">
        <w:t xml:space="preserve">ကယ်တင်ခြင်းနှင့် ပြန်လည်ထူထောင်ခြင်းဆိုင်ရာ မျှော်လင့်ချက်ကို ဖော်ပြနေစဉ်တွင် ဘုရားသခင်၏ ကယ်တင်ခြင်းကို အသိအမှတ်ပြုခြင်းနှင့် ပတ်သက်၍ ပြသထားသော ဓမ္မဆိုင်ရာ ရောင်ပြန်ဟပ်မှုကို ဖော်ပြခြင်း။</w:t>
      </w:r>
    </w:p>
    <w:p/>
    <w:p>
      <w:r xmlns:w="http://schemas.openxmlformats.org/wordprocessingml/2006/main">
        <w:t xml:space="preserve">Psalms 14:1 မိုက်သောသူသည် ဘုရားသခင်မရှိဟု စိတ်နှလုံးထဲ၌ ဆိုတတ်၏။ အကျင့်ပျက်၍ စက်ဆုပ်ရွံရှာဘွယ်သော အကျင့်ကို ကျင့်၍၊ ကောင်းသောအကျင့်ကို ကျင့်သောသူမရှိ။</w:t>
      </w:r>
    </w:p>
    <w:p/>
    <w:p>
      <w:r xmlns:w="http://schemas.openxmlformats.org/wordprocessingml/2006/main">
        <w:t xml:space="preserve">မိုက်သောသူသည် ဘုရားသခင်တည်ရှိခြင်းကို ငြင်းပယ်ပြီး လူအပေါင်းတို့သည် ဖောက်ပြန်၍ စက်ဆုပ်ရွံရှာဘွယ်သော အမှုတို့ကို ပြုကြပြီ။</w:t>
      </w:r>
    </w:p>
    <w:p/>
    <w:p>
      <w:r xmlns:w="http://schemas.openxmlformats.org/wordprocessingml/2006/main">
        <w:t xml:space="preserve">၁။ ဘုရားသခင်ကို ငြင်းပယ်ခြင်း၏ အချည်းအနှီးဖြစ်သည်- ဆာလံ ၁၄:၁</w:t>
      </w:r>
    </w:p>
    <w:p/>
    <w:p>
      <w:r xmlns:w="http://schemas.openxmlformats.org/wordprocessingml/2006/main">
        <w:t xml:space="preserve">၂။ လူသားတို့၏ ယုတ်ညံ့မှု– ဆာလံ ၁၄:၁ တွင် A</w:t>
      </w:r>
    </w:p>
    <w:p/>
    <w:p>
      <w:r xmlns:w="http://schemas.openxmlformats.org/wordprocessingml/2006/main">
        <w:t xml:space="preserve">1. ရောမ 3:10-18 - လူသားမျိုးနွယ်၏ စကြဝဠာ အပြစ်နှင့် ယုတ်ညံ့ခြင်းဆိုင်ရာ ပေါလု၏ သွန်သင်ချက်။</w:t>
      </w:r>
    </w:p>
    <w:p/>
    <w:p>
      <w:r xmlns:w="http://schemas.openxmlformats.org/wordprocessingml/2006/main">
        <w:t xml:space="preserve">2. ရောမ 1:18-25 - ဘုရားသခင်တည်ရှိခြင်းကို ငြင်းပယ်ခြင်း၏ အချည်းအနှီးဖြစ်သော ပေါလု၏သွန်သင်ချက်။</w:t>
      </w:r>
    </w:p>
    <w:p/>
    <w:p>
      <w:r xmlns:w="http://schemas.openxmlformats.org/wordprocessingml/2006/main">
        <w:t xml:space="preserve">Psalms 14:2 နားလည်သဘောပေါက်၍ ဘုရားသခင်ကိုရှာသော သူတစုံတယောက်ရှိသလောဟု သိမှတ်ခြင်းငှါ၊</w:t>
      </w:r>
    </w:p>
    <w:p/>
    <w:p>
      <w:r xmlns:w="http://schemas.openxmlformats.org/wordprocessingml/2006/main">
        <w:t xml:space="preserve">တစ်စုံတစ်ယောက်သောသူသည် သူ့ကိုရှာခြင်းရှိမရှိကို ဘုရားသခင် ငုံ့ကြည့်တော်မူ၏။</w:t>
      </w:r>
    </w:p>
    <w:p/>
    <w:p>
      <w:r xmlns:w="http://schemas.openxmlformats.org/wordprocessingml/2006/main">
        <w:t xml:space="preserve">1. ဘုရားသခင်သည် ကျွန်ုပ်တို့ကို အမြဲစောင့်ကြည့်နေပြီး သူ့ကိုရှာရန် ကျွန်ုပ်တို့ကို အလိုရှိသည်။</w:t>
      </w:r>
    </w:p>
    <w:p/>
    <w:p>
      <w:r xmlns:w="http://schemas.openxmlformats.org/wordprocessingml/2006/main">
        <w:t xml:space="preserve">2. ကျွန်ုပ်တို့၏အသက်တာတွင် ရည်ရွယ်ချက်ကိုရှာဖွေနိုင်ရန် ဘုရားသခင်ကို နားလည်ပြီး ရှာဖွေရန် ကျွန်ုပ်တို့ ကြိုးစားအားထုတ်ရမည်ဖြစ်သည်။</w:t>
      </w:r>
    </w:p>
    <w:p/>
    <w:p>
      <w:r xmlns:w="http://schemas.openxmlformats.org/wordprocessingml/2006/main">
        <w:t xml:space="preserve">1. Jeremiah 29:13 - "စိတ်နှလုံးအကြွင်းမဲ့ရှာသောအခါ ငါ့ကိုရှာ၍တွေ့လိမ့်မည်။"</w:t>
      </w:r>
    </w:p>
    <w:p/>
    <w:p>
      <w:r xmlns:w="http://schemas.openxmlformats.org/wordprocessingml/2006/main">
        <w:t xml:space="preserve">၂။ ဆာလံ ၂၇:၈ - “အကျွန်ုပ်၏မျက်နှာကိုရှာလော့” ဟုလျှောက်သောအခါ၊ အကျွန်ုပ်နှလုံးက၊ အိုထာဝရဘုရား၊ မျက်နှာတော်ကို အကျွန်ုပ်ရှာပါမည်။</w:t>
      </w:r>
    </w:p>
    <w:p/>
    <w:p>
      <w:r xmlns:w="http://schemas.openxmlformats.org/wordprocessingml/2006/main">
        <w:t xml:space="preserve">Psalms 14:3 လူအပေါင်းတို့သည် ဝေးသွားကြပြီ။ တညီတညွတ်တည်း ညစ်ညူးကြကုန်၏။ ကောင်းသောအကျင့်ကို ကျင့်သောသူမရှိ။</w:t>
      </w:r>
    </w:p>
    <w:p/>
    <w:p>
      <w:r xmlns:w="http://schemas.openxmlformats.org/wordprocessingml/2006/main">
        <w:t xml:space="preserve">မည်သူမျှ ပြီးပြည့်စုံခြင်း မရှိသလို အပြစ်နှင့် ကင်းလွတ်သူလည်း မရှိပါ။</w:t>
      </w:r>
    </w:p>
    <w:p/>
    <w:p>
      <w:r xmlns:w="http://schemas.openxmlformats.org/wordprocessingml/2006/main">
        <w:t xml:space="preserve">၁။ ဘုရားသခင်နဲ့ ပိုရင်းနှီးပြီး ဖြောင့်မတ်ခြင်းနဲ့ တရားမျှတတဲ့ ဘဝနေထိုင်ဖို့ ကြိုးစားရမယ်။</w:t>
      </w:r>
    </w:p>
    <w:p/>
    <w:p>
      <w:r xmlns:w="http://schemas.openxmlformats.org/wordprocessingml/2006/main">
        <w:t xml:space="preserve">2- ကျွန်ုပ်တို့သည် ကျွန်ုပ်တို့၏ကိုယ်ပိုင်ရှုံးနိမ့်မှုများကို သတိပြုပြီး ဘုရားသခင်၏ကျေးဇူးတော်အားဖြင့် ၎င်းတို့ကိုကျော်လွှားရန် ကြိုးပမ်းရမည်ဖြစ်သည်။</w:t>
      </w:r>
    </w:p>
    <w:p/>
    <w:p>
      <w:r xmlns:w="http://schemas.openxmlformats.org/wordprocessingml/2006/main">
        <w:t xml:space="preserve">1: Ephesians 2:8-9 - အကြောင်းမူကား၊ သင်တို့သည် ယုံကြည်ခြင်းအားဖြင့် ကျေးဇူးတော်အားဖြင့် ကယ်တင်ခြင်းသို့ ရောက်ကြပြီ။ ကိုယ်နှင့်မဆိုင်။ အကြင်သူသည် ဝါကြွားခြင်းမရှိစေနှင့်။</w:t>
      </w:r>
    </w:p>
    <w:p/>
    <w:p>
      <w:r xmlns:w="http://schemas.openxmlformats.org/wordprocessingml/2006/main">
        <w:t xml:space="preserve">2: ရောမ 3:23 - အကြောင်းမူကား၊ လူအပေါင်းတို့သည် ဒုစရိုက်ကိုပြု၍ ဘုရားသခင်၏ဘုန်းတော်နှင့် ကင်းလွတ်ကြပြီ။</w:t>
      </w:r>
    </w:p>
    <w:p/>
    <w:p>
      <w:r xmlns:w="http://schemas.openxmlformats.org/wordprocessingml/2006/main">
        <w:t xml:space="preserve">Psalms 14:4 ဒုစရိုက်ကိုပြုသော သူအပေါင်းတို့သည် ပညာမရှိကြသလော။ ငါ၏လူတို့သည် မုန့်ကိုစား၍ ထာဝရဘုရားကို မခေါ်ဘဲ၊</w:t>
      </w:r>
    </w:p>
    <w:p/>
    <w:p>
      <w:r xmlns:w="http://schemas.openxmlformats.org/wordprocessingml/2006/main">
        <w:t xml:space="preserve">ဒုစရိုက်သမားများသည် ဘုရားသခင်ကို မသိဘဲ ဘုရားသခင်၏လူမျိုးကို ဖျက်ဆီးကြသည်။</w:t>
      </w:r>
    </w:p>
    <w:p/>
    <w:p>
      <w:r xmlns:w="http://schemas.openxmlformats.org/wordprocessingml/2006/main">
        <w:t xml:space="preserve">1- အပြစ်၏ ဖျက်ဆီးတတ်သော သဘောသဘာဝ</w:t>
      </w:r>
    </w:p>
    <w:p/>
    <w:p>
      <w:r xmlns:w="http://schemas.openxmlformats.org/wordprocessingml/2006/main">
        <w:t xml:space="preserve">၂- ဘုရားသခင်ကို သိခြင်းနှင့် မကောင်းမှုကို သိခြင်း။</w:t>
      </w:r>
    </w:p>
    <w:p/>
    <w:p>
      <w:r xmlns:w="http://schemas.openxmlformats.org/wordprocessingml/2006/main">
        <w:t xml:space="preserve">1 ရောမ 6:23 - "အပြစ်တရား၏အခကား သေခြင်းပေတည်း။ ဘုရားသခင်ပေးတော်မူသော ဆုကျေးဇူးကား ငါတို့သခင်ယေရှုခရစ်၌ ထာဝရအသက်ဖြစ်၏။"</w:t>
      </w:r>
    </w:p>
    <w:p/>
    <w:p>
      <w:r xmlns:w="http://schemas.openxmlformats.org/wordprocessingml/2006/main">
        <w:t xml:space="preserve">2: ယေရမိ 17:9 - "စိတ်နှလုံးသည် ခပ်သိမ်းသောအမှုတို့ထက် လှည့်စားတတ်၏။ အလွန်ဆိုးသော၊ အဘယ်သူသိနိုင်သနည်း။</w:t>
      </w:r>
    </w:p>
    <w:p/>
    <w:p>
      <w:r xmlns:w="http://schemas.openxmlformats.org/wordprocessingml/2006/main">
        <w:t xml:space="preserve">Psalms 14:5 သူတို့သည် အလွန်ကြောက်ရွံ့ခြင်းသို့ ရောက်ကြ၏။ အကြောင်းမူကား၊ ဘုရားသခင်သည် ဖြောင့်မတ်သောသူတို့၏အမျိုး၌ ရှိတော်မူ၏။</w:t>
      </w:r>
    </w:p>
    <w:p/>
    <w:p>
      <w:r xmlns:w="http://schemas.openxmlformats.org/wordprocessingml/2006/main">
        <w:t xml:space="preserve">မှန်ကန်သောအကျင့်ကိုကျင့်သောသူတို့သည် အလယ်၌ရှိသောဘုရားသခင်ကို ကြောက်ရွံ့ကြ၏။</w:t>
      </w:r>
    </w:p>
    <w:p/>
    <w:p>
      <w:r xmlns:w="http://schemas.openxmlformats.org/wordprocessingml/2006/main">
        <w:t xml:space="preserve">1. ဘုရားသခင်သည် မှန်သောအကျင့်ကို ကျင့်သောသူတို့နှင့် အတူရှိတော်မူ၏။</w:t>
      </w:r>
    </w:p>
    <w:p/>
    <w:p>
      <w:r xmlns:w="http://schemas.openxmlformats.org/wordprocessingml/2006/main">
        <w:t xml:space="preserve">၂။ ဘုရားသခင်ကို ကြောက်ရွံ့ပြီး မှန်ကန်တဲ့အရာကို လုပ်ပါ။</w:t>
      </w:r>
    </w:p>
    <w:p/>
    <w:p>
      <w:r xmlns:w="http://schemas.openxmlformats.org/wordprocessingml/2006/main">
        <w:t xml:space="preserve">1. Proverbs 14:2 ဖြောင့်မတ်စွာ ကျင့်သောသူသည် ထာဝရဘုရားကို ကြောက်ရွံ့၍၊</w:t>
      </w:r>
    </w:p>
    <w:p/>
    <w:p>
      <w:r xmlns:w="http://schemas.openxmlformats.org/wordprocessingml/2006/main">
        <w:t xml:space="preserve">2. ရောမ 12:1-2 ထို့ကြောင့် ညီအစ်ကိုတို့၊ ဘုရားသခင်၏ ကရုဏာတော်အားဖြင့် သင်တို့၏ ကိုယ်ခန္ဓာကို အသက်ရှင်သော ယဇ်အဖြစ်၊ သန့်ရှင်း၍ နှစ်သက်ဖွယ်ဖြစ်သော ဘုရားသခင်အား နှစ်သက်လက်ခံသော ပူဇော်သက္ကာအဖြစ် သင်တို့အား ငါပန်ကြားအပ်ပါသည်။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ဆာလံကျမ်း 14:6 ထာ​ဝ​ရ​ဘု​ရား​သည် ခို​လှုံ​တော်​မူ​သော​ကြောင့်၊ ဆင်းရဲ​သား​တို့​၏​အ​ကြံ​ကို သင်​တို့​အ​ရှက်​ကွဲ​စေ​ကြ​ပြီ။</w:t>
      </w:r>
    </w:p>
    <w:p/>
    <w:p>
      <w:r xmlns:w="http://schemas.openxmlformats.org/wordprocessingml/2006/main">
        <w:t xml:space="preserve">ဆင်းရဲသားတို့သည် သူတစ်ပါးတို့၏ အရှက်ကွဲခြင်းကို ခံရသော်လည်း၊ ထာဝရဘုရားသည် သူတို့၏ခိုလှုံရာဖြစ်တော်မူ၏။</w:t>
      </w:r>
    </w:p>
    <w:p/>
    <w:p>
      <w:r xmlns:w="http://schemas.openxmlformats.org/wordprocessingml/2006/main">
        <w:t xml:space="preserve">1. "ခိုလှုံရာ၌ အရှက်မရှိ၊ ဘုရားသခင်၌ နှစ်သိမ့်မှုရှာခြင်း"</w:t>
      </w:r>
    </w:p>
    <w:p/>
    <w:p>
      <w:r xmlns:w="http://schemas.openxmlformats.org/wordprocessingml/2006/main">
        <w:t xml:space="preserve">2. "ဆင်းရဲသောသူ၏ နှစ်သိမ့်မှု- သခင်ကို ယုံကြည်ခြင်း"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ဆာလံ 40:17 - "အကျွန်ုပ်မူကား ဆင်းရဲငတ်မွတ်ပါ၏။ ထာဝရဘုရားသည် အကျွန်ုပ်ကို ဆင်ခြင်တော်မူပါ။</w:t>
      </w:r>
    </w:p>
    <w:p/>
    <w:p>
      <w:r xmlns:w="http://schemas.openxmlformats.org/wordprocessingml/2006/main">
        <w:t xml:space="preserve">Psalms 14:7 အိုဣသရေလအမျိုး၏ ကယ်တင်ခြင်းကျေးဇူးသည် ဇိအုန်မြို့မှ ထွက်လာပါ၏။ သိမ်းသွားခြင်းကို ခံရသော သူ၏လူတို့ကို ထာဝရဘုရား ပြန်ဆောင်တော်မူသောအခါ၊ ယာကုပ်သည် ဝမ်းမြောက်၍၊ ဣသရေလ သည် ရွှင်လန်းလိမ့်မည်။</w:t>
      </w:r>
    </w:p>
    <w:p/>
    <w:p>
      <w:r xmlns:w="http://schemas.openxmlformats.org/wordprocessingml/2006/main">
        <w:t xml:space="preserve">ဣသရေလအမျိုး၏ ကယ်တင်ခြင်းသည် ဇိအုန်မှလာ၍၊</w:t>
      </w:r>
    </w:p>
    <w:p/>
    <w:p>
      <w:r xmlns:w="http://schemas.openxmlformats.org/wordprocessingml/2006/main">
        <w:t xml:space="preserve">1. ရွေးနှုတ်ခြင်း၏ဝမ်းမြောက်ခြင်း- သခင်ဘုရား၏ကယ်တင်ခြင်း၌ ဝမ်းမြောက်ခြင်း</w:t>
      </w:r>
    </w:p>
    <w:p/>
    <w:p>
      <w:r xmlns:w="http://schemas.openxmlformats.org/wordprocessingml/2006/main">
        <w:t xml:space="preserve">2. သခင်ဘုရား၌ မြော်လင့်ခြင်း- ကိုယ်တော်၏ ကယ်တင်ခြင်းကို ယုံကြည်ခြင်း။</w:t>
      </w:r>
    </w:p>
    <w:p/>
    <w:p>
      <w:r xmlns:w="http://schemas.openxmlformats.org/wordprocessingml/2006/main">
        <w:t xml:space="preserve">1. Isaiah 12:2-3 “ကြည့်ရှုလော့၊ ဘုရားသခင်သည် ငါ၏ ကယ်တင်ခြင်းသို့ ရောက်မည်၊ ငါသည် ကိုးစား၍ မကြောက်နှင့်။ အကြောင်းမူကား၊ ထာဝရဘုရားသည် ငါ၏ ခွန်အားနှင့် ငါသီချင်းဆိုရာ ဖြစ်တော်မူသည်ဖြစ်၍၊ ငါ၏ ကယ်တင်ခြင်းသို့ ရောက်တော်မူ၏။ ကယ်​တင်​ခြင်း​တွင်း​ထဲ​က​နေ”</w:t>
      </w:r>
    </w:p>
    <w:p/>
    <w:p>
      <w:r xmlns:w="http://schemas.openxmlformats.org/wordprocessingml/2006/main">
        <w:t xml:space="preserve">2. မိက္ခာ 7:7 “ထို​ကြောင့်​ထာ​ဝ​ရ​ဘု​ရား​ကို​မျှော်​လင့်​၍ ကယ်​တင်​တော်​မူ​သော​ဘု​ရား​သ​ခင်​ကို​မျှော်​လင့်​၍ ငါ့​ဘု​ရား​သ​ခင်​သည် နား​ထောင်​တော်​မူ​လိမ့်​မည်။</w:t>
      </w:r>
    </w:p>
    <w:p/>
    <w:p>
      <w:r xmlns:w="http://schemas.openxmlformats.org/wordprocessingml/2006/main">
        <w:t xml:space="preserve">ဆာလံ ၁၅ သည် ဘုရားသခင်၏မျက်မှောက်တော်တွင် နေထိုင်ခွင့်ရသူများ၏ စရိုက်လက္ခဏာများနှင့် အပြုအမူများကို စူးစမ်းလေ့လာသည့် ဆာလံဖြစ်သည်။ ဖြောင့်မတ်ခြင်း၊ သမာဓိစောင့်သိခြင်းနှင့် ဘုရားသခင်၏အမိန့်တော်များကို နာခံခြင်း၏ အရေးပါမှုကို အလေးပေးဖော်ပြသည်။</w:t>
      </w:r>
    </w:p>
    <w:p/>
    <w:p>
      <w:r xmlns:w="http://schemas.openxmlformats.org/wordprocessingml/2006/main">
        <w:t xml:space="preserve">ပထမအပိုဒ်- ဆာလံဆရာသည် ဘုရားသခင်၏သန့်ရှင်းသောတဲတော် သို့မဟုတ် ကိုယ်တော်၏သန့်ရှင်းသောတောင်တော်တွင် မည်သူနေထိုင်နိုင်သနည်းဟူသောမေးခွန်းကို စတင်သည်။ ထို့နောက် သူသည် ထိုက်တန်သူများ၏ အရည်အသွေးများနှင့် လုပ်ဆောင်ချက်များကို ဆက်လက်ဖော်ပြခဲ့သည် (ဆာလံ ၁၅း၁-၂)။</w:t>
      </w:r>
    </w:p>
    <w:p/>
    <w:p>
      <w:r xmlns:w="http://schemas.openxmlformats.org/wordprocessingml/2006/main">
        <w:t xml:space="preserve">ဒုတိယအပိုဒ်- ဆာလံဆရာသည် အမှန်အတိုင်းပြောဆိုခြင်း၊ ဆဲဆိုခြင်းမှရှောင်ကြဉ်ခြင်း၊ သူတစ်ပါးကိုပြစ်မှားခြင်းမှရှောင်ကြဉ်ခြင်း၊ ဒုစရိုက်ကိုမထီမဲ့မြင်ပြုခြင်း၊ ထာဝရဘုရားကိုကြောက်ရွံ့သောသူတို့ကိုရိုသေခြင်း၊ ကိုယ်ရေးကိုယ်တာစရိတ်ဖြင့်ပင် ကတိတော်များကိုစောင့်ထိန်းခြင်းအပါအဝင် ဖြောင့်မတ်သောအပြုအမူများစွာကို မီးမောင်းထိုးပြသည် (ဆာလံ ၁၅း၃-၅)။</w:t>
      </w:r>
    </w:p>
    <w:p/>
    <w:p>
      <w:r xmlns:w="http://schemas.openxmlformats.org/wordprocessingml/2006/main">
        <w:t xml:space="preserve">အကျဉ်းချုပ်မှာ,</w:t>
      </w:r>
    </w:p>
    <w:p>
      <w:r xmlns:w="http://schemas.openxmlformats.org/wordprocessingml/2006/main">
        <w:t xml:space="preserve">ဆာလံဆယ့်ငါးလက်ဆောင်</w:t>
      </w:r>
    </w:p>
    <w:p>
      <w:r xmlns:w="http://schemas.openxmlformats.org/wordprocessingml/2006/main">
        <w:t xml:space="preserve">စရိုက်လက္ခဏာများနှင့် အပြုအမူများကို စူးစမ်းလေ့လာခြင်း။</w:t>
      </w:r>
    </w:p>
    <w:p>
      <w:r xmlns:w="http://schemas.openxmlformats.org/wordprocessingml/2006/main">
        <w:t xml:space="preserve">ဘုရားမျက်မှောက်တော်မှာ နေခွင့်ရသူတွေ၊</w:t>
      </w:r>
    </w:p>
    <w:p>
      <w:r xmlns:w="http://schemas.openxmlformats.org/wordprocessingml/2006/main">
        <w:t xml:space="preserve">မရှိမဖြစ်လိုအပ်သော အရည်အသွေးများအဖြစ် ဖြောင့်မတ်ခြင်းနှင့် သမာဓိကို ပေါ်လွင်စေသည်။</w:t>
      </w:r>
    </w:p>
    <w:p/>
    <w:p>
      <w:r xmlns:w="http://schemas.openxmlformats.org/wordprocessingml/2006/main">
        <w:t xml:space="preserve">ဘုရားသခင်ထံတော်၌နေခြင်းနှင့် ပတ်သက်၍ မေးခွန်းထုတ်ခြင်းဖြင့် အောင်မြင်မှုကို အလေးပေးဖော်ပြခြင်း၊</w:t>
      </w:r>
    </w:p>
    <w:p>
      <w:r xmlns:w="http://schemas.openxmlformats.org/wordprocessingml/2006/main">
        <w:t xml:space="preserve">တိကျသောလုပ်ဆောင်ချက်များကို ဖော်ပြခြင်းအားဖြင့် ရရှိလာသော ဖြောင့်မတ်သောအပြုအမူကို အလေးပေးဖော်ပြခြင်း။</w:t>
      </w:r>
    </w:p>
    <w:p>
      <w:r xmlns:w="http://schemas.openxmlformats.org/wordprocessingml/2006/main">
        <w:t xml:space="preserve">ကိုယ်ကျင့်တရား၏အရေးပါမှုကို အခိုင်အမာအတည်ပြုစဉ်တွင် မြင့်မြတ်သောသန့်ရှင်းမှုကို အသိအမှတ်ပြုခြင်းနှင့်စပ်လျဉ်းသည့် ဓမ္မရေးရာရောင်ပြန်ဟပ်မှုကို ဖော်ပြခြင်းဖြစ်သည်။</w:t>
      </w:r>
    </w:p>
    <w:p/>
    <w:p>
      <w:r xmlns:w="http://schemas.openxmlformats.org/wordprocessingml/2006/main">
        <w:t xml:space="preserve">Psalms 15:1 အိုထာဝရဘုရား၊ ကိုယ်တော်၏တဲတော်၌ အဘယ်သူနေမည်နည်း။ သင်၏သန့်ရှင်းသောတောင်တော်၌ အဘယ်သူနေမည်နည်း။</w:t>
      </w:r>
    </w:p>
    <w:p/>
    <w:p>
      <w:r xmlns:w="http://schemas.openxmlformats.org/wordprocessingml/2006/main">
        <w:t xml:space="preserve">ဤကျမ်းပိုဒ်သည် သခင်ဘုရား၏ တဲတော်၌ မည်သူနေထိုင်ထိုက်သနည်း၊ သန့်ရှင်းသောတောင်တော်၌ နေရထိုက်သူကို မေးသောမေးခွန်းဖြစ်သည်။</w:t>
      </w:r>
    </w:p>
    <w:p/>
    <w:p>
      <w:r xmlns:w="http://schemas.openxmlformats.org/wordprocessingml/2006/main">
        <w:t xml:space="preserve">1- သခင်ဘုရား၏တဲတော်၌ တည်နေရန်လမ်း</w:t>
      </w:r>
    </w:p>
    <w:p/>
    <w:p>
      <w:r xmlns:w="http://schemas.openxmlformats.org/wordprocessingml/2006/main">
        <w:t xml:space="preserve">2- ဘုရားသခင်၏ သန့်ရှင်းသော တောင်တော်ပေါ်တွင် နေထိုင်ထိုက်သူ ဖြစ်လာခြင်း။</w:t>
      </w:r>
    </w:p>
    <w:p/>
    <w:p>
      <w:r xmlns:w="http://schemas.openxmlformats.org/wordprocessingml/2006/main">
        <w:t xml:space="preserve">1: Isaiah 33:14-16 - ဖြောင့်မတ်သောသူတို့သည် ထာဝရဘုရားထံတော်၌ နေ၍ သန့်ရှင်းသောတောင်တော်၌ လုံခြုံစွာနေလိမ့်မည်။</w:t>
      </w:r>
    </w:p>
    <w:p/>
    <w:p>
      <w:r xmlns:w="http://schemas.openxmlformats.org/wordprocessingml/2006/main">
        <w:t xml:space="preserve">၂ ဖိလိပ္ပိ ၄း၈ - နောက်ဆုံး၌ ညီအစ်ကိုတို့၊ မှန်သည်ဖြစ်စေ၊ မှန်သည်ဖြစ်စေ၊ ရိုသေထိုက်သည်ဖြစ်စေ၊ ဖြောင့်မတ်သည်ဖြစ်စေ၊ စင်ကြယ်သည်ဖြစ်စေ၊ ချစ်စရာကောင်းသည်ဖြစ်စေ ချီးမွမ်းထိုက်သည်ဖြစ်စေ၊ မွန်မြတ်သည်ဖြစ်စေ ချီးမွမ်းထိုက်သည်ဖြစ်စေ ချီးမွမ်းထိုက်သည်ဖြစ်စေ တွေးတောဆင်ခြင်ပါ။ ဤအရာများအကြောင်း။</w:t>
      </w:r>
    </w:p>
    <w:p/>
    <w:p>
      <w:r xmlns:w="http://schemas.openxmlformats.org/wordprocessingml/2006/main">
        <w:t xml:space="preserve">Psalms 15:2 ဖြောင့်မတ်စွာကျင့်၍၊</w:t>
      </w:r>
    </w:p>
    <w:p/>
    <w:p>
      <w:r xmlns:w="http://schemas.openxmlformats.org/wordprocessingml/2006/main">
        <w:t xml:space="preserve">ကျမ်းပိုဒ်က ဖြောင့်မှန်စွာ ကျင့်ကြံ ကျင့်ကြံပြီး သမ္မာတရားကို နှလုံးသွင်းသော ပုဂ္ဂိုလ်၏ အကြောင်းကို ပြောဆိုသည်။</w:t>
      </w:r>
    </w:p>
    <w:p/>
    <w:p>
      <w:r xmlns:w="http://schemas.openxmlformats.org/wordprocessingml/2006/main">
        <w:t xml:space="preserve">1. ကျွန်ုပ်တို့၏နှလုံးသားထဲတွင် အမှန်တရားကိုပြောပါ။</w:t>
      </w:r>
    </w:p>
    <w:p/>
    <w:p>
      <w:r xmlns:w="http://schemas.openxmlformats.org/wordprocessingml/2006/main">
        <w:t xml:space="preserve">2. ဖြောင့်မတ်သောအသက်တာဖြင့် နေထိုင်ပါ။</w:t>
      </w:r>
    </w:p>
    <w:p/>
    <w:p>
      <w:r xmlns:w="http://schemas.openxmlformats.org/wordprocessingml/2006/main">
        <w:t xml:space="preserve">၁။ ရောမ ၁၂:၉-၁၀ - ချစ်ခြင်းမေတ္တာသည် စစ်မှန်ပါစေ။ မကောင်းသောအရာကို ရွံရှာကြလော့။ ကောင်းသောအရာကို စွဲကိုင်ကြလော့။ ညီရင်းအစ်ကိုရင်းမြစ် အချင်းချင်းချစ်ကြ။ ဂုဏ်ပြုခြင်း၌ အချင်းချင်းထက် သာလွန်၏။</w:t>
      </w:r>
    </w:p>
    <w:p/>
    <w:p>
      <w:r xmlns:w="http://schemas.openxmlformats.org/wordprocessingml/2006/main">
        <w:t xml:space="preserve">2. သုတ္တံကျမ်း 10:19 - စကားများသော အခါ လွန်ကျူးခြင်း သည် ကင်းလွတ်သည် မဟုတ်။ နှုတ်ကို ချုပ်တည်းသောသူသည် သမ္မာသတိရှိ၏။</w:t>
      </w:r>
    </w:p>
    <w:p/>
    <w:p>
      <w:r xmlns:w="http://schemas.openxmlformats.org/wordprocessingml/2006/main">
        <w:t xml:space="preserve">Psalms 15:3 လျှာနှင့်မကိုက်၊ အိမ်နီးချင်းကို ဒုစရိုက်ကိုပြု၍၊ အိမ်နီးချင်းကို ကဲ့ရဲ့ရှုတ်ချတတ်၏။</w:t>
      </w:r>
    </w:p>
    <w:p/>
    <w:p>
      <w:r xmlns:w="http://schemas.openxmlformats.org/wordprocessingml/2006/main">
        <w:t xml:space="preserve">သူတပါးကို နှိမ့်ချ၍ မညှဉ်းဆဲဘဲ နှိမ့်ချပြောဆိုသောသူသည် မင်္ဂလာရှိလိမ့်မည်။</w:t>
      </w:r>
    </w:p>
    <w:p/>
    <w:p>
      <w:r xmlns:w="http://schemas.openxmlformats.org/wordprocessingml/2006/main">
        <w:t xml:space="preserve">1- စကားလုံးများ၏စွမ်းအား - ကျွန်ုပ်တို့၏စကားများသည် ကျွန်ုပ်တို့၏ဘဝထဲသို့ ကောင်းချီး သို့မဟုတ် ကျိန်စာများ မည်သို့ဆောင်ကြဉ်းပေးနိုင်မည်နည်း။</w:t>
      </w:r>
    </w:p>
    <w:p/>
    <w:p>
      <w:r xmlns:w="http://schemas.openxmlformats.org/wordprocessingml/2006/main">
        <w:t xml:space="preserve">2- သင့်အိမ်နီးချင်းကို ချစ်ပါ - ကျွန်ုပ်တို့ပတ်ဝန်းကျင်ရှိသူများကို ကြင်နာမှုနှင့် နားလည်မှုပြသပါ။</w:t>
      </w:r>
    </w:p>
    <w:p/>
    <w:p>
      <w:r xmlns:w="http://schemas.openxmlformats.org/wordprocessingml/2006/main">
        <w:t xml:space="preserve">1: Luke 6:31 “သင်တို့၌ ပြုလိုသည်အတိုင်း သူတစ်ပါး၌ ပြုကြလော့။</w:t>
      </w:r>
    </w:p>
    <w:p/>
    <w:p>
      <w:r xmlns:w="http://schemas.openxmlformats.org/wordprocessingml/2006/main">
        <w:t xml:space="preserve">ကောလောသဲ 4:6 "လူတိုင်းကို မည်သို့ပြန်ပြောရမည်ကို သိစေခြင်းငှာ ဆားနှင့် ရောစပ်ထားသော သင်၏စကားသည် ကျေးဇူးနှင့် ပြည့်စုံပါစေ။"</w:t>
      </w:r>
    </w:p>
    <w:p/>
    <w:p>
      <w:r xmlns:w="http://schemas.openxmlformats.org/wordprocessingml/2006/main">
        <w:t xml:space="preserve">Psalms 15:4 ယုတ်ညံ့သော သူသည် ရှုတ်ချခြင်းကို ခံရ၏။ ထာဝရဘုရားကို ကြောက်ရွံ့သောသူတို့မူကား၊ ကိုယ်နာကျင်အောင် ကျိန်ဆို၍ မပြောင်းလဲ၊</w:t>
      </w:r>
    </w:p>
    <w:p/>
    <w:p>
      <w:r xmlns:w="http://schemas.openxmlformats.org/wordprocessingml/2006/main">
        <w:t xml:space="preserve">ဆာလံဆရာသည် သခင်ဘုရားကို ရိုသေ၍ နှုတ်ကပတ်တော်ကို စောင့်ရှောက်သောသူတို့အား မိမိတို့၏ဘေးရန်ဖြစ်သောအခါ၌ပင် ချီးမွမ်း၏။</w:t>
      </w:r>
    </w:p>
    <w:p/>
    <w:p>
      <w:r xmlns:w="http://schemas.openxmlformats.org/wordprocessingml/2006/main">
        <w:t xml:space="preserve">1. သင်၏နှုတ်ကပတ်တော်ကို စောင့်ရှောက်ခြင်း၏ တန်ခိုး</w:t>
      </w:r>
    </w:p>
    <w:p/>
    <w:p>
      <w:r xmlns:w="http://schemas.openxmlformats.org/wordprocessingml/2006/main">
        <w:t xml:space="preserve">၂။ အခြေအနေတိုင်းတွင် သခင်ကိုရိုသေပါ။</w:t>
      </w:r>
    </w:p>
    <w:p/>
    <w:p>
      <w:r xmlns:w="http://schemas.openxmlformats.org/wordprocessingml/2006/main">
        <w:t xml:space="preserve">၁။ မဿဲ ၅:၃၃-၃၇ - ယေရှု၏ကျိန်ဆိုချက်နှင့်စပ်လျဉ်း၍ နှုတ်ကပတ်တော်စောင့်ထိန်းခြင်း၊</w:t>
      </w:r>
    </w:p>
    <w:p/>
    <w:p>
      <w:r xmlns:w="http://schemas.openxmlformats.org/wordprocessingml/2006/main">
        <w:t xml:space="preserve">၂။ သုတ္တံ ၃း၁-၄ အခြေအနေအရပ်ရပ်တွင် သခင်ဘုရားအား ဂုဏ်တင်ခြင်းဆိုင်ရာ ညွှန်ကြားချက်များ</w:t>
      </w:r>
    </w:p>
    <w:p/>
    <w:p>
      <w:r xmlns:w="http://schemas.openxmlformats.org/wordprocessingml/2006/main">
        <w:t xml:space="preserve">Psalms 15:5 မိမိငွေကို အတိုးမယူဘဲ အပြစ်မရှိသော သူတို့တဘက်၌ အကျိုးကို မယူသောသူ၊ ဤအမှုကို ပြုသောသူသည် ဘယ်သောအခါမျှ မတုန်လှုပ်ရ။</w:t>
      </w:r>
    </w:p>
    <w:p/>
    <w:p>
      <w:r xmlns:w="http://schemas.openxmlformats.org/wordprocessingml/2006/main">
        <w:t xml:space="preserve">ဖြောင့်မတ်သောသူသည် အခြားသူများထံမှ အမြတ်ထုတ်ခြင်း သို့မဟုတ် မတရားသောအမြတ်ကို မရယူပါက လုံခြုံလိမ့်မည်။</w:t>
      </w:r>
    </w:p>
    <w:p/>
    <w:p>
      <w:r xmlns:w="http://schemas.openxmlformats.org/wordprocessingml/2006/main">
        <w:t xml:space="preserve">1. ဖြောင့်မတ်သောသူတို့အတွက် ဘုရား၏ကာကွယ်မှု</w:t>
      </w:r>
    </w:p>
    <w:p/>
    <w:p>
      <w:r xmlns:w="http://schemas.openxmlformats.org/wordprocessingml/2006/main">
        <w:t xml:space="preserve">2. လုပ်ဆောင်ချက်၌ ကုသိုလ်ကောင်းချီး၊</w:t>
      </w:r>
    </w:p>
    <w:p/>
    <w:p>
      <w:r xmlns:w="http://schemas.openxmlformats.org/wordprocessingml/2006/main">
        <w:t xml:space="preserve">1. Proverbs 13:11 - လျင်မြန်စွာရတတ်သော စည်းစိမ်ဥစ္စာသည် ယုတ်လျော့တတ်၏။</w:t>
      </w:r>
    </w:p>
    <w:p/>
    <w:p>
      <w:r xmlns:w="http://schemas.openxmlformats.org/wordprocessingml/2006/main">
        <w:t xml:space="preserve">2. Micah 6:8 အချင်းလူ၊ ကောင်းသောအမှုကို မိန့်တော်မူပြီ။ တရားမျှတခြင်း၊ ကရုဏာကိုချစ်ခြင်း၊ သင်၏ဘုရားသခင်နှင့်အတူ နှိမ့်ချစွာကျင့်ကြံခြင်းမှတပါး အဘယ်အရာကို ထာဝရဘုရား တောင်းတော်မူသနည်း။</w:t>
      </w:r>
    </w:p>
    <w:p/>
    <w:p>
      <w:r xmlns:w="http://schemas.openxmlformats.org/wordprocessingml/2006/main">
        <w:t xml:space="preserve">ဆာလံ ၁၆ သည် ဘုရားသခင် ၏ အကာအကွယ် နှင့် ပံ့ပိုးပေးမှု ကို ယုံကြည် ကိုးစားခြင်း ၏ ဆာလံ ဖြစ်သည်။ ၎င်းသည် ဆာလံဆရာ၏ ဘုရားသခင်အပေါ် ဆည်းကပ်ဆည်းကပ်မှုနှင့် လမ်းညွှန်မှု၊ ရွှင်လန်းမှုနှင့် လုံခြုံမှုအတွက် ကိုယ်တော်ကို အားကိုးကြောင်း ဖော်ပြသည်။</w:t>
      </w:r>
    </w:p>
    <w:p/>
    <w:p>
      <w:r xmlns:w="http://schemas.openxmlformats.org/wordprocessingml/2006/main">
        <w:t xml:space="preserve">ပထမအပိုဒ်- ဆာလံဆရာက ဘုရားသခင်ကို သူ့ခိုလှုံရာအဖြစ် ယုံကြည်ကြောင်း ကြေညာပြီး သူ့မှလွဲ၍ ကောင်းသောအရာမရှိကြောင်း အသိအမှတ်ပြုသည်။ ရွေး ချယ် တော် မူ ခြင်း နှင့် လုံခြုံ သော အမွေ ဖြစ် ခြင်း ကြောင့် ထာ ဝ ရ ဘု ရား ကို ချီး မွမ်း သည် (ဆာ ၁၆း၁-၃)။</w:t>
      </w:r>
    </w:p>
    <w:p/>
    <w:p>
      <w:r xmlns:w="http://schemas.openxmlformats.org/wordprocessingml/2006/main">
        <w:t xml:space="preserve">ဒုတိယအပိုဒ်- ဆာလံဆရာသည် သူ့ပတ်ဝန်းကျင်ရှိ ဘုရားရေးရာများကို နှစ်သက်မြတ်နိုးကြောင်း ဖော်ပြပြီး ရုပ်တုကိုးကွယ်သောအကျင့်များနှင့် ပေါင်းသင်းခြင်းမှန်သမျှကို စွန့်လွှတ်သည်။ ညဥ့်အခါ၌ပင် ဘုရားသခင်သည် သူ၏အပိုင်းနှင့် အကြံအစည်၏ရင်းမြစ်ဖြစ်သည် (ဆာလံ ၁၆း၄-၇)။</w:t>
      </w:r>
    </w:p>
    <w:p/>
    <w:p>
      <w:r xmlns:w="http://schemas.openxmlformats.org/wordprocessingml/2006/main">
        <w:t xml:space="preserve">၃ အပိုဒ်- ဆာလံဆရာသည် ကိုယ်တော်၏ လမ်းညွှန်မှုနှင့် အာမခံချက်ကို အသိအမှတ်ပြုပြီး သခင့်ထံတော်၌ ဝမ်းမြောက်ပါသည်။ ဘုရားသခင်သည် သူ့ကို မရဏာနိုင်ငံသို့ စွန့်တော်မမူဘဲ ရှေ့တော်၌ ထာဝရအသက်ကို ပေးတော်မူမည်ဟု ယုံကြည်သည် (ဆာ ၁၆း၈-၁၁)။</w:t>
      </w:r>
    </w:p>
    <w:p/>
    <w:p>
      <w:r xmlns:w="http://schemas.openxmlformats.org/wordprocessingml/2006/main">
        <w:t xml:space="preserve">အကျဉ်းချုပ်မှာ,</w:t>
      </w:r>
    </w:p>
    <w:p>
      <w:r xmlns:w="http://schemas.openxmlformats.org/wordprocessingml/2006/main">
        <w:t xml:space="preserve">ဆာလံဆယ့်ခြောက်လက်ဆောင်</w:t>
      </w:r>
    </w:p>
    <w:p>
      <w:r xmlns:w="http://schemas.openxmlformats.org/wordprocessingml/2006/main">
        <w:t xml:space="preserve">ယုံကြည်မှု ကြေငြာချက်၊</w:t>
      </w:r>
    </w:p>
    <w:p>
      <w:r xmlns:w="http://schemas.openxmlformats.org/wordprocessingml/2006/main">
        <w:t xml:space="preserve">ဘုရားသခင်အား ဆည်းကပ်ခြင်း နှင့်၊</w:t>
      </w:r>
    </w:p>
    <w:p>
      <w:r xmlns:w="http://schemas.openxmlformats.org/wordprocessingml/2006/main">
        <w:t xml:space="preserve">လမ်းညွှန်မှု၊ ရွှင်လန်းမှုနှင့် လုံခြုံမှုအတွက် ကိုယ်တော်အပေါ် မှီခိုအားထားမှုကို မီးမောင်းထိုးပြပါ။</w:t>
      </w:r>
    </w:p>
    <w:p/>
    <w:p>
      <w:r xmlns:w="http://schemas.openxmlformats.org/wordprocessingml/2006/main">
        <w:t xml:space="preserve">ဘုရားသခင်ကို ခိုလှုံရာအဖြစ် အခိုင်အမာအတည်ပြုခြင်းအားဖြင့် ရရှိသောယုံကြည်မှုကို အလေးပေးခြင်း၊</w:t>
      </w:r>
    </w:p>
    <w:p>
      <w:r xmlns:w="http://schemas.openxmlformats.org/wordprocessingml/2006/main">
        <w:t xml:space="preserve">ဘုရားသခင်နှင့်စပ်ဆိုင်သော အပေါင်းအသင်း၌ မွေ့လျော်ကြောင်း ဖော်ပြခြင်းအားဖြင့် ရရှိသည့် ဆည်းကပ်မှုကို အလေးပေးသည်။</w:t>
      </w:r>
    </w:p>
    <w:p>
      <w:r xmlns:w="http://schemas.openxmlformats.org/wordprocessingml/2006/main">
        <w:t xml:space="preserve">ကိုယ်တော်၏မျက်မှောက်တော်၌ ထာဝရအသက်ကိုမျှော်လင့်ထားစဉ်တွင် ဘုရားသခင်၏လမ်းညွှန်မှုကို အသိအမှတ်ပြုခြင်းနှင့်စပ်လျဉ်းသည့် ဓမ္မရေးရာရောင်ပြန်ဟပ်မှုကို ဖော်ပြခြင်းဖြစ်သည်။</w:t>
      </w:r>
    </w:p>
    <w:p/>
    <w:p>
      <w:r xmlns:w="http://schemas.openxmlformats.org/wordprocessingml/2006/main">
        <w:t xml:space="preserve">Psalms 16:1 အိုဘုရားသခင်၊ အကျွန်ုပ်ကို စောင့်မတော်မူပါ။ ကိုယ်တော်၌ အကျွန်ုပ်ခိုလှုံပါ၏။</w:t>
      </w:r>
    </w:p>
    <w:p/>
    <w:p>
      <w:r xmlns:w="http://schemas.openxmlformats.org/wordprocessingml/2006/main">
        <w:t xml:space="preserve">ဆာလံဆရာသည် ဘုရားသခင်ကို ယုံကြည်ကိုးစားသကဲ့သို့ သူ့ကို ကာကွယ်စောင့်ရှောက်ရန် ဘုရားသခင်ထံ ပန်ကြားထားသည်။</w:t>
      </w:r>
    </w:p>
    <w:p/>
    <w:p>
      <w:r xmlns:w="http://schemas.openxmlformats.org/wordprocessingml/2006/main">
        <w:t xml:space="preserve">၁။ ဒုက္ခရောက်နေသောအချိန်များတွင် ဘုရားသခင်ကို ယုံကြည်ကိုးစားခြင်း။</w:t>
      </w:r>
    </w:p>
    <w:p/>
    <w:p>
      <w:r xmlns:w="http://schemas.openxmlformats.org/wordprocessingml/2006/main">
        <w:t xml:space="preserve">၂။ ဘုရားသခင်၌ လုံခြုံမှုကိုရှာဖွေခြင်း။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56:4 - "ငါချီးမွမ်းသောစကားသည်ဘုရားသခင်၌ကိုးစားသည်; ငါမကြောက်ဘဲ၊ ငါ၏ဇာတိပကတိသည်အဘယ်သို့ပြုနိုင်သနည်း။</w:t>
      </w:r>
    </w:p>
    <w:p/>
    <w:p>
      <w:r xmlns:w="http://schemas.openxmlformats.org/wordprocessingml/2006/main">
        <w:t xml:space="preserve">Psalms 16:2 အို ငါ့ဝိညာဉ်၊ သင်သည် ငါ၏သခင်ဖြစ်တော်မူ၏။ ငါ၏ကျေးဇူးသည် သင့်၌မတည်။</w:t>
      </w:r>
    </w:p>
    <w:p/>
    <w:p>
      <w:r xmlns:w="http://schemas.openxmlformats.org/wordprocessingml/2006/main">
        <w:t xml:space="preserve">ဆာလံဆရာသည် သခင်ဘုရား၏ ကြီးမြတ်မှုကို ရောင်ပြန်ဟပ်ပြီး ကိုယ်တော်နှင့် နှိုင်းယှဉ်လျှင် သူ၏ မလုံလောက်မှုကို ဖော်ပြသည်။</w:t>
      </w:r>
    </w:p>
    <w:p/>
    <w:p>
      <w:r xmlns:w="http://schemas.openxmlformats.org/wordprocessingml/2006/main">
        <w:t xml:space="preserve">1: သခင်ဘုရား၌ ဝမ်းမြောက်ခြင်း - ငါတို့သည် ဘုရားသခင်၏ ကြီးမြတ်ခြင်း၌ ရောင့်ရဲနိုင်၏။</w:t>
      </w:r>
    </w:p>
    <w:p/>
    <w:p>
      <w:r xmlns:w="http://schemas.openxmlformats.org/wordprocessingml/2006/main">
        <w:t xml:space="preserve">2- ကျွန်ုပ်တို့၏နေရာကိုသိခြင်း - ဘုရားသခင်ရှေ့၌ ကျွန်ုပ်တို့၏ကိုယ်ပိုင်ကန့်သတ်ချက်များကို အသိအမှတ်ပြုခြင်း။</w:t>
      </w:r>
    </w:p>
    <w:p/>
    <w:p>
      <w:r xmlns:w="http://schemas.openxmlformats.org/wordprocessingml/2006/main">
        <w:t xml:space="preserve">1 Isaiah 40:25-26 "သို့ဖြစ်လျှင် သင်တို့သည် ငါ့ကို အဘယ်သူနှင့် ခိုင်းစေသနည်း၊၊ ငါသည် သာတူညီမျှ ဖြစ်မည်လောဟု သန့်ရှင်းသောဘုရား မိန့်တော်မူ၏။ မြင့်သော အရပ်ကို မျှော်ကြည့်လော့၊ အရေအတွက်အားဖြင့် ဗိုလ်ခြေကို ထုတ်ဆောင်သော ဤအရာများကို အဘယ်သူ ဖန်ဆင်းသနည်း။ တန်ခိုးတော်အားဖြင့် တန်ခိုးကြီး၍ မည်သူ့ကိုမျှ မအောင်မြင်သောကြောင့်၊</w:t>
      </w:r>
    </w:p>
    <w:p/>
    <w:p>
      <w:r xmlns:w="http://schemas.openxmlformats.org/wordprocessingml/2006/main">
        <w:t xml:space="preserve">2 ယေရမိ 9:23-24 ထာ​ဝ​ရ​ဘု​ရား​မိန့်​တော်​မူ​သည်​ကား၊ ပညာ​ရှိ​သူ​သည် ဉာဏ်​ပညာ​ဖြင့် မ​ဝါ​ကြွား​စေ​နှင့်၊ တန်ခိုး​ကြီး​သော​သူ​သည် ဘုန်း​ကြီး​စေ​တော်​မူ​ပါ​စေ၊ စည်း​စိမ်​ရှိ​သော​သူ​သည် မ​ဝါ​ကြွား​စေ​နှင့်။ ငါသည် မြေကြီးပေါ်မှာ ကရုဏာတရား၊ တရား စီရင်ခြင်းနှင့် ဖြောင့်မတ်ခြင်းတရားကို ဆောင်သော ထာဝရဘုရားဖြစ်ကြောင်းကို၊ ငါ့ကို နားလည်၍ သိစေခြင်းငှာ၊ ဤအရာတို့ကို ငါနှစ်သက်သည်ဟု ထာဝရဘုရား မိန့်တော်မူ၏။</w:t>
      </w:r>
    </w:p>
    <w:p/>
    <w:p>
      <w:r xmlns:w="http://schemas.openxmlformats.org/wordprocessingml/2006/main">
        <w:t xml:space="preserve">Psalms 16:3 မြေကြီးပေါ်၌ရှိသော သန့်ရှင်းသူတို့နှင့် မြတ်သောသူတို့၌မူကား၊</w:t>
      </w:r>
    </w:p>
    <w:p/>
    <w:p>
      <w:r xmlns:w="http://schemas.openxmlformats.org/wordprocessingml/2006/main">
        <w:t xml:space="preserve">ဆာလံဆရာသည် မြေကြီးပေါ်ရှိ မြင့်မြတ်ပြီး သန့်ရှင်းသူတို့ကို နှစ်သက်ကြောင်း ဖော်ပြသည်။</w:t>
      </w:r>
    </w:p>
    <w:p/>
    <w:p>
      <w:r xmlns:w="http://schemas.openxmlformats.org/wordprocessingml/2006/main">
        <w:t xml:space="preserve">1. သန့်ရှင်းခြင်း၏ကောင်းချီးများ- ဆာလံ ၁၆:၃ ကိုလေ့လာပါ။</w:t>
      </w:r>
    </w:p>
    <w:p/>
    <w:p>
      <w:r xmlns:w="http://schemas.openxmlformats.org/wordprocessingml/2006/main">
        <w:t xml:space="preserve">၂။ ဘုရားသခင်ကိုဝတ်ပြုခြင်း၏ရွှင်လန်းမှု– ဆာလံ ၁၆:၃ က ကျွန်ုပ်တို့ကို အဘယ်အရာသင်ပေးနိုင်သနည်း။</w:t>
      </w:r>
    </w:p>
    <w:p/>
    <w:p>
      <w:r xmlns:w="http://schemas.openxmlformats.org/wordprocessingml/2006/main">
        <w:t xml:space="preserve">1. သုတ္တံကျမ်း 3:13-15 - ပညာကိုရှာသောသူ၊ ဥာဏ်ကိုရသောသူတို့သည် မင်္ဂလာရှိကြ၏။</w:t>
      </w:r>
    </w:p>
    <w:p/>
    <w:p>
      <w:r xmlns:w="http://schemas.openxmlformats.org/wordprocessingml/2006/main">
        <w:t xml:space="preserve">2. မဿဲ 6:33 - သို့ရာတွင်၊ သူ၏နိုင်ငံတော်နှင့် ဖြောင့်မတ်ခြင်းတရားကို ရှေးဦးစွာရှာကြလော့။</w:t>
      </w:r>
    </w:p>
    <w:p/>
    <w:p>
      <w:r xmlns:w="http://schemas.openxmlformats.org/wordprocessingml/2006/main">
        <w:t xml:space="preserve">Psalms 16:4 အခြားသောဘုရားနောက်သို့ အလျင်အမြန်ပြုသော သူတို့၏ဝမ်းနည်းခြင်းတို့သည် များပြားကြလိမ့်မည်။ သူတို့၏သွန်းလောင်းရာ ပူဇော်သက္ကာများကို ငါမပူဇော်ဘဲ၊ သူတို့၏နာမကို ငါ့နှုတ်ခမ်း၌ မထည့်ပါနှင့်။</w:t>
      </w:r>
    </w:p>
    <w:p/>
    <w:p>
      <w:r xmlns:w="http://schemas.openxmlformats.org/wordprocessingml/2006/main">
        <w:t xml:space="preserve">ဘုရားသခင်သည် ကျွန်ုပ်တို့အား အခြားဘုရားများနှင့် ရုပ်ပုံကိုးကွယ်ခြင်းမှ ကင်းဝေးရန် အလိုရှိသည်။</w:t>
      </w:r>
    </w:p>
    <w:p/>
    <w:p>
      <w:r xmlns:w="http://schemas.openxmlformats.org/wordprocessingml/2006/main">
        <w:t xml:space="preserve">1- ဘုရားသခင်သည် ကျွန်ုပ်တို့အား ဘုရားအတုအယောင်များနှင့် ရုပ်တုများထံမှ လွှဲရှောင်ကာ ကိုယ်တော်တစ်ပါးတည်းသာ သစ္စာရှိရန် အလိုရှိသည်။</w:t>
      </w:r>
    </w:p>
    <w:p/>
    <w:p>
      <w:r xmlns:w="http://schemas.openxmlformats.org/wordprocessingml/2006/main">
        <w:t xml:space="preserve">2- ကျွန်ုပ်တို့သည် အခြားရုပ်တုများကို လမ်းညွှန်မှုရယူမည့်အစား ကိုယ်တော်၏ကောင်းမြတ်ခြင်းနှင့် တန်ခိုးကို အာရုံစိုက်ပါက ကျွန်ုပ်တို့သည် ဘုရားသခင်ထံ သစ္စာရှိနိုင်မည်ဖြစ်သည်။</w:t>
      </w:r>
    </w:p>
    <w:p/>
    <w:p>
      <w:r xmlns:w="http://schemas.openxmlformats.org/wordprocessingml/2006/main">
        <w:t xml:space="preserve">1: Deuteronomy 6:5 - သင်၏ဘုရားသခင် ထာဝရဘုရားကို စိတ်နှလုံးအကြွင်းမဲ့၊ အစွမ်းသတ္တိရှိသမျှနှင့် ချစ်ရမည်။</w:t>
      </w:r>
    </w:p>
    <w:p/>
    <w:p>
      <w:r xmlns:w="http://schemas.openxmlformats.org/wordprocessingml/2006/main">
        <w:t xml:space="preserve">2:1 ယောဟန် 5:21 - ချစ်သားတို့၊ ရုပ်တုဆင်းတုတို့ကို ကြဉ်ရှောင်ကြလော့။ အာမင်။</w:t>
      </w:r>
    </w:p>
    <w:p/>
    <w:p>
      <w:r xmlns:w="http://schemas.openxmlformats.org/wordprocessingml/2006/main">
        <w:t xml:space="preserve">Psalms 16:5 ထာ​ဝ​ရ​ဘု​ရား​သည် ငါ​၏​အ​မွေ​နှင့် ငါ့​ခွက်​၏​အ​ဖြစ်​တော်​မူ​၏။</w:t>
      </w:r>
    </w:p>
    <w:p/>
    <w:p>
      <w:r xmlns:w="http://schemas.openxmlformats.org/wordprocessingml/2006/main">
        <w:t xml:space="preserve">ဘုရားသခင်သည် ပံ့ပိုးပေးမှု၊ အကာအကွယ်နှင့် ငြိမ်းချမ်းရေး၏ အဆုံးစွန်သောအရင်းအမြစ်ဖြစ်သည်။</w:t>
      </w:r>
    </w:p>
    <w:p/>
    <w:p>
      <w:r xmlns:w="http://schemas.openxmlformats.org/wordprocessingml/2006/main">
        <w:t xml:space="preserve">1: ဘုရားသခင်သည် ကောင်းကြီးမင်္ဂလာအားလုံး၏ အဆုံးစွန်သောအရင်းအမြစ်ဖြစ်သည်။</w:t>
      </w:r>
    </w:p>
    <w:p/>
    <w:p>
      <w:r xmlns:w="http://schemas.openxmlformats.org/wordprocessingml/2006/main">
        <w:t xml:space="preserve">2- မင်းရဲ့လိုအပ်ချက်တွေအတွက် ဘုရားသခင်ကို အားကိုးပြီး ဖြည့်ဆည်းပေးလိမ့်မယ်။</w:t>
      </w:r>
    </w:p>
    <w:p/>
    <w:p>
      <w:r xmlns:w="http://schemas.openxmlformats.org/wordprocessingml/2006/main">
        <w:t xml:space="preserve">1: Matthew 6:33 သို့ရာတွင်၊ သူ၏နိုင်ငံတော်နှင့် ဖြောင့်မတ်ခြင်းတရားကို ရှေးဦးစွာရှာလော့။</w:t>
      </w:r>
    </w:p>
    <w:p/>
    <w:p>
      <w:r xmlns:w="http://schemas.openxmlformats.org/wordprocessingml/2006/main">
        <w:t xml:space="preserve">2 Philippians 4:19 ငါ၏ဘုရားသခင်သည် ယေရှုခရစ်၌ ဘုန်းအသရေတော်နှင့် စည်းစိမ်ရှိတော်မူသည်နှင့်အညီ၊</w:t>
      </w:r>
    </w:p>
    <w:p/>
    <w:p>
      <w:r xmlns:w="http://schemas.openxmlformats.org/wordprocessingml/2006/main">
        <w:t xml:space="preserve">Psalms 16:6 သာယာသောအရပ်၌ လိုင်းတို့သည် ငါ့ထံသို့ကျ၍၊ ဟုတ်တယ်၊ ငါ့မှာ ကောင်းတဲ့ အမွေအနှစ်ရှိတယ်။</w:t>
      </w:r>
    </w:p>
    <w:p/>
    <w:p>
      <w:r xmlns:w="http://schemas.openxmlformats.org/wordprocessingml/2006/main">
        <w:t xml:space="preserve">ဆာလံဆရာသည် သူ၏အမွေခံကောင်းချီးများအတွက် ကျေးဇူးတင်ကြောင်း ဖော်ပြနေသည်။</w:t>
      </w:r>
    </w:p>
    <w:p/>
    <w:p>
      <w:r xmlns:w="http://schemas.openxmlformats.org/wordprocessingml/2006/main">
        <w:t xml:space="preserve">1. သင်၏အမွေအနှစ်၏ကောင်းချီးများတွင် ဝမ်းမြောက်ပါ။</w:t>
      </w:r>
    </w:p>
    <w:p/>
    <w:p>
      <w:r xmlns:w="http://schemas.openxmlformats.org/wordprocessingml/2006/main">
        <w:t xml:space="preserve">2. ဘုရားသခင်၏ ကောင်းသောလက်ဆောင်များအတွက် ကျေးဇူးသိတတ်ခြင်း။</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Ephesians 1:3 - ခရစ်တော်၌ ကောင်းကင်ဘုံ၌ ဝိညာဉ်ရေးရာ ကောင်းကြီးမင်္ဂလာအပေါင်းနှင့် ငါတို့ကို ကောင်းချီးပေးတော်မူသော ငါတို့သခင်ယေရှုခရစ်၏ ခမည်းတော် ဘုရားသခင်သည် မင်္ဂလာရှိစေသတည်း။</w:t>
      </w:r>
    </w:p>
    <w:p/>
    <w:p>
      <w:r xmlns:w="http://schemas.openxmlformats.org/wordprocessingml/2006/main">
        <w:t xml:space="preserve">Psalms 16:7 ငါ့ကိုအကြံအစည်ပေးတော်မူသော ထာဝရဘုရားကို ကောင်းကြီးပေးမည်။</w:t>
      </w:r>
    </w:p>
    <w:p/>
    <w:p>
      <w:r xmlns:w="http://schemas.openxmlformats.org/wordprocessingml/2006/main">
        <w:t xml:space="preserve">ဆာလံဆရာသည် သူ၏အကြံဉာဏ်နှင့် သွန်သင်မှုအတွက် ဘုရားသခင်ကို ကျေးဇူးတင်ပါသည်။</w:t>
      </w:r>
    </w:p>
    <w:p/>
    <w:p>
      <w:r xmlns:w="http://schemas.openxmlformats.org/wordprocessingml/2006/main">
        <w:t xml:space="preserve">1. "သခင်၏အကြံဉာဏ်- ကျွန်ုပ်တို့၏အသက်တာအတွက် ကောင်းချီးတစ်ခု"</w:t>
      </w:r>
    </w:p>
    <w:p/>
    <w:p>
      <w:r xmlns:w="http://schemas.openxmlformats.org/wordprocessingml/2006/main">
        <w:t xml:space="preserve">2. "ဘုရားသခင့်ညဥတုများ- ကိုယ်တော်၏လမ်းညွှန်မှုကို လိုက်နာခြင်း"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မဿဲ 6:9-10 - ကောင်းကင်ဘုံ၌ရှိတော်မူသောအကျွန်ုပ်တို့အဘ၊ ကိုယ်တော်၏နာမတော်မြတ်ဖြစ်ပါစေသော။ သင်၏နိုင်ငံသည် ကောင်းကင်ဘုံ၌ရှိသကဲ့သို့ မြေကြီးပေါ်မှာ အလိုတော်ပြည့်စုံပါစေသော။</w:t>
      </w:r>
    </w:p>
    <w:p/>
    <w:p>
      <w:r xmlns:w="http://schemas.openxmlformats.org/wordprocessingml/2006/main">
        <w:t xml:space="preserve">Psalms 16:8 ထာ​ဝ​ရ​ဘု​ရား​သည် ငါ့​ရှေ့​မှာ အ​စဉ်​အ​မြဲ​ထား​ပြီ။ ငါ့​လက်​ယာ​ဘက်​၌​ရှိ​တော်​မူ​သော​ကြောင့် ငါ​မ​လှုပ်​မ​ရှား​ရ။</w:t>
      </w:r>
    </w:p>
    <w:p/>
    <w:p>
      <w:r xmlns:w="http://schemas.openxmlformats.org/wordprocessingml/2006/main">
        <w:t xml:space="preserve">ကျွန်ုပ်သည် သခင်ဘုရားကို ယုံကြည်ကိုးစားပြီး ကိုယ်တော်သည် ကျွန်ုပ်အား မည်သည့်အခါမျှ ထိတ်လန့်စေမည်မဟုတ်ပါ။</w:t>
      </w:r>
    </w:p>
    <w:p/>
    <w:p>
      <w:r xmlns:w="http://schemas.openxmlformats.org/wordprocessingml/2006/main">
        <w:t xml:space="preserve">1. ကျွန်ုပ်တို့သည် သခင်ဘုရားကို ကိုးစားရမည်ဖြစ်ပြီး၊ ကျွန်ုပ်တို့အား ဘေးဒုက္ခအပေါင်းမှ ကာကွယ်ပေးမည်ဖြစ်သည်။</w:t>
      </w:r>
    </w:p>
    <w:p/>
    <w:p>
      <w:r xmlns:w="http://schemas.openxmlformats.org/wordprocessingml/2006/main">
        <w:t xml:space="preserve">2. သခင်ဘုရားကို ယုံကြည်ပြီး ကိုယ်တော်ကို အားကိုးခြင်းသည် ကျွန်ုပ်တို့ကို လုံခြုံစေပါသည်။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Psalms 16:9 ထိုကြောင့် ငါ့စိတ်နှလုံးသည် ရွှင်လန်း၍၊ ငါ့ဘုန်းသည် ရွှင်လန်း၏။ ငါ့အသားသည်လည်း မြော်လင့်ခြင်း၌ ငြိမ်ဝပ်လိမ့်မည်။</w:t>
      </w:r>
    </w:p>
    <w:p/>
    <w:p>
      <w:r xmlns:w="http://schemas.openxmlformats.org/wordprocessingml/2006/main">
        <w:t xml:space="preserve">ဒါဝိဒ်သည် သခင်ဘုရား၌ ဝမ်းမြောက်ခြင်းနှင့် မျှော်လင့်ချက်ကို ဖော်ပြသည်။</w:t>
      </w:r>
    </w:p>
    <w:p/>
    <w:p>
      <w:r xmlns:w="http://schemas.openxmlformats.org/wordprocessingml/2006/main">
        <w:t xml:space="preserve">၁။ ခက်ခဲသောအချိန်များတွင် ပျော်ရွှင်မှုနှင့် မျှော်လင့်ချက်ကို ရှာဖွေပါ။</w:t>
      </w:r>
    </w:p>
    <w:p/>
    <w:p>
      <w:r xmlns:w="http://schemas.openxmlformats.org/wordprocessingml/2006/main">
        <w:t xml:space="preserve">၂။ သခင်ဘုရား၌ရှိသော ကျွန်ုပ်တို့၏မျှော်လင့်ချက်အတွက် ကျေးဇူးတင်ရှိခြင်း။</w:t>
      </w:r>
    </w:p>
    <w:p/>
    <w:p>
      <w:r xmlns:w="http://schemas.openxmlformats.org/wordprocessingml/2006/main">
        <w:t xml:space="preserve">1. ရောမ 5:2-5 - ငါတို့သည် ဘုရားသခင်၏ဘုန်းတော်ကို မြော်လင့်ခြင်း၌ ဝမ်းမြောက်ခြင်းရှိကြ၏။</w:t>
      </w:r>
    </w:p>
    <w:p/>
    <w:p>
      <w:r xmlns:w="http://schemas.openxmlformats.org/wordprocessingml/2006/main">
        <w:t xml:space="preserve">၂။ ဖိလိပ္ပိ ၄:၄-၇ - သခင်ဘုရား၌ အမြဲဝမ်းမြောက်ကြလော့။</w:t>
      </w:r>
    </w:p>
    <w:p/>
    <w:p>
      <w:r xmlns:w="http://schemas.openxmlformats.org/wordprocessingml/2006/main">
        <w:t xml:space="preserve">Psalms 16:10 အကြောင်းမူကား၊ ကိုယ်တော်သည် အကျွန်ုပ်၏ဝိညာဉ်ကို ငရဲ၌ ထားတော်မမူ။ ပုပ်စပ်ခြင်းသို့ရောက်ခြင်းငှါ၊</w:t>
      </w:r>
    </w:p>
    <w:p/>
    <w:p>
      <w:r xmlns:w="http://schemas.openxmlformats.org/wordprocessingml/2006/main">
        <w:t xml:space="preserve">ဘုရားသခင်သည် ကျွန်ုပ်တို့အား သေခြင်း၏တန်ခိုးမှ ထာဝရသေခြင်းမှ ကာကွယ်ပေးလိမ့်မည်။</w:t>
      </w:r>
    </w:p>
    <w:p/>
    <w:p>
      <w:r xmlns:w="http://schemas.openxmlformats.org/wordprocessingml/2006/main">
        <w:t xml:space="preserve">1: ကျွန်ုပ်တို့သည် ဘုရားသခင်ကို ယုံကြည်ခြင်းရှိနိုင်သည်၊ အကြောင်းမှာ ကျွန်ုပ်တို့၏ဝိညာဉ်များကို သေခြင်း၌ ထားခဲ့မည်မဟုတ်သောကြောင့်၊ အခြေအနေမည်မျှပင်ဆိုးရွားနေပါစေ၊</w:t>
      </w:r>
    </w:p>
    <w:p/>
    <w:p>
      <w:r xmlns:w="http://schemas.openxmlformats.org/wordprocessingml/2006/main">
        <w:t xml:space="preserve">2- သန့်ရှင်းသောဘုရား၏ တန်ခိုးတော်ကို ကျွန်ုပ်တို့ ယုံကြည်နိုင်သည်၊ အကြောင်းမှာ အကျင့်ပျက်ခြစားမှုကို ကျွန်ုပ်တို့အား လွှမ်းမိုးရန် မည်သည့်အခါမျှ ခွင့်မပြုသောကြောင့် ဖြစ်သည်။</w:t>
      </w:r>
    </w:p>
    <w:p/>
    <w:p>
      <w:r xmlns:w="http://schemas.openxmlformats.org/wordprocessingml/2006/main">
        <w:t xml:space="preserve">1: Isaiah 26:19 - သင်၏သေလွန်သောသူတို့သည် အသက်ရှင်လိမ့်မည်။ သူတို့ကိုယ်ခန္ဓာသည် ထလိမ့်မည်။ မြေမှုန့်၌နေသော သင်တို့သည် နိုး၍ ရွှင်လန်းစွာ သီချင်းဆိုကြလော့။ အကြောင်းမူကား၊ သင်၏နှင်းသည် အလင်း၏ နှင်းရည်ဖြစ်၍၊ မြေကြီးသည် လူသေတို့ကို ဘွားမြင်လိမ့်မည်။</w:t>
      </w:r>
    </w:p>
    <w:p/>
    <w:p>
      <w:r xmlns:w="http://schemas.openxmlformats.org/wordprocessingml/2006/main">
        <w:t xml:space="preserve">2: John 11:25-26 -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Psalms 16:11 အသက်လမ်းကို ပြတော်မူမည်။ သင်၏လက်ျာဘက်၌ အစဉ်အမြဲ သာယာခြင်းရှိပါ၏။</w:t>
      </w:r>
    </w:p>
    <w:p/>
    <w:p>
      <w:r xmlns:w="http://schemas.openxmlformats.org/wordprocessingml/2006/main">
        <w:t xml:space="preserve">ဘုရားသခင်သည် ကျွန်ုပ်တို့အား မှန်ကန်သောလမ်းကြောင်းပေါ်တွင် လမ်းညွှန်ပေးမည်ဖြစ်ပြီး သူ၏မျက်မှောက်တော်တွင် ထာဝရပျော်ရွှင်မှုနှင့် ပျော်ရွှင်မှုကို ပေးဆောင်မည်ဖြစ်သည်။</w:t>
      </w:r>
    </w:p>
    <w:p/>
    <w:p>
      <w:r xmlns:w="http://schemas.openxmlformats.org/wordprocessingml/2006/main">
        <w:t xml:space="preserve">1. သခင်ဘုရားထံတော်၌ ရွှင်လန်းဝမ်းမြောက်ခြင်း</w:t>
      </w:r>
    </w:p>
    <w:p/>
    <w:p>
      <w:r xmlns:w="http://schemas.openxmlformats.org/wordprocessingml/2006/main">
        <w:t xml:space="preserve">၂။ ဘုရားသခင့်အလိုတော်နှင့်အညီ ဘဝလမ်းကိုရှာပါ။</w:t>
      </w:r>
    </w:p>
    <w:p/>
    <w:p>
      <w:r xmlns:w="http://schemas.openxmlformats.org/wordprocessingml/2006/main">
        <w:t xml:space="preserve">1. Matthew 6:33 - ဘုရားသခင်၏နိုင်ငံတော်နှင့် ဖြောင့်မတ်ခြင်းတရားကို ရှေးဦးစွာရှာကြလော့။ ဤအရာအလုံးစုံတို့ကို သင်တို့၌ ထပ်လောင်းရလိမ့်မည်။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ဆာလံ ၁၇ သည် သူ၏ရန်သူလက်မှ ဘုရားသခင်ကို ကာကွယ်ပြီး လွတ်မြောက်ရန် ဒါဝိဒ်၏ဆုတောင်းချက်ဖြစ်သည်။ ၎င်းသည် ဘုရားသခင်၏ ဖြောင့်မတ်ခြင်း၌ ယုံကြည်စိတ်ချမှုနှင့် သက်သေပြရန် သူ၏အသနားခံချက်ကို ဖော်ပြသည်။</w:t>
      </w:r>
    </w:p>
    <w:p/>
    <w:p>
      <w:r xmlns:w="http://schemas.openxmlformats.org/wordprocessingml/2006/main">
        <w:t xml:space="preserve">ပထမအပိုဒ်- ဆာလံဆရာသည် ဘုရားသခင်ထံ အသနားခံခြင်းဖြင့် အစပြုကာ သူ၏ဆုတောင်းချက်ကို နားထောင်ကာ ကိုယ်တော်၏ ဖြောင့်မတ်သောအမှုကို ဆင်ခြင်ရန် တောင်းဆိုသည်။ သူ၏စိတ်နှလုံးနှင့် လုပ်ဆောင်ချက်များကို စစ်ဆေးရန် ဘုရားသခင်၏တရားစီရင်ခြင်းအပေါ် သူ၏ယုံကြည်မှုကို ဖော်ပြသည် (ဆာလံ ၁၇း၁-၃)။</w:t>
      </w:r>
    </w:p>
    <w:p/>
    <w:p>
      <w:r xmlns:w="http://schemas.openxmlformats.org/wordprocessingml/2006/main">
        <w:t xml:space="preserve">ဒုတိယအပိုဒ်- ဆာလံဆရာသည် ကိုယ်တော်အား အန္တရာယ်ပြုရန်ရှာသော ရန်သူများ၏လုပ်ရပ်များကို ဖော်ပြသည်။ သူသည် သူ့အား မျက်လုံးတော်ပန်းသီးနှင့် ခိုင်းနှိုင်းကာ အတောင်အောက်တွင် ခိုနားရန် ဘုရားသခင်ထံ အသနားခံသည် (ဆာလံ ၁၇း၄-၉)။</w:t>
      </w:r>
    </w:p>
    <w:p/>
    <w:p>
      <w:r xmlns:w="http://schemas.openxmlformats.org/wordprocessingml/2006/main">
        <w:t xml:space="preserve">၃ အပိုဒ်- ဆာလံဆရာက ဘုရားသခင်ကို ထမြောက်ပြီး ရန်သူတွေကို ရင်ဆိုင်ဖို့ တောင်းဆိုတယ်။ နိုးသောအခါ ဖြောင့်မတ်ခြင်းတရား၌ မျက်နှာတော်ကိုမြင်ရမည်ဟု ခိုင်ခံ့သောဘုရားသခင်၏ ဖြောင့်မတ်ခြင်းတရားကို ယုံကြည်ကြောင်း ဖော်ပြသည် (ဆာလံ ၁၇း၁၀-၁၅)။</w:t>
      </w:r>
    </w:p>
    <w:p/>
    <w:p>
      <w:r xmlns:w="http://schemas.openxmlformats.org/wordprocessingml/2006/main">
        <w:t xml:space="preserve">အကျဉ်းချုပ်မှာ,</w:t>
      </w:r>
    </w:p>
    <w:p>
      <w:r xmlns:w="http://schemas.openxmlformats.org/wordprocessingml/2006/main">
        <w:t xml:space="preserve">ဆာလံဆယ့်ခုနစ်လက်ဆောင်</w:t>
      </w:r>
    </w:p>
    <w:p>
      <w:r xmlns:w="http://schemas.openxmlformats.org/wordprocessingml/2006/main">
        <w:t xml:space="preserve">ကာကွယ်ရေးဆုတောင်း၊</w:t>
      </w:r>
    </w:p>
    <w:p>
      <w:r xmlns:w="http://schemas.openxmlformats.org/wordprocessingml/2006/main">
        <w:t xml:space="preserve">သက်သေပြရန် ပန်ကြားချက်၊</w:t>
      </w:r>
    </w:p>
    <w:p>
      <w:r xmlns:w="http://schemas.openxmlformats.org/wordprocessingml/2006/main">
        <w:t xml:space="preserve">ဘုရားသခင်ရဲ့ ဖြောင့်မတ်ခြင်းတရားကို ယုံကြည်ကိုးစားမှုကို မီးမောင်းထိုးပြတယ်။</w:t>
      </w:r>
    </w:p>
    <w:p/>
    <w:p>
      <w:r xmlns:w="http://schemas.openxmlformats.org/wordprocessingml/2006/main">
        <w:t xml:space="preserve">ဘုရား၏အာရုံကို အာရုံပြု၍ ဆုတောင်းခြင်းဖြင့် အောင်မြင်မှုကို အလေးပေးခြင်း၊</w:t>
      </w:r>
    </w:p>
    <w:p>
      <w:r xmlns:w="http://schemas.openxmlformats.org/wordprocessingml/2006/main">
        <w:t xml:space="preserve">ဘုရားတရားစီရင်ခြင်းတွင် ယုံကြည်စိတ်ချမှုကို ဖော်ပြခြင်းအားဖြင့် ရရှိသောယုံကြည်မှုကို အလေးထားပါ။</w:t>
      </w:r>
    </w:p>
    <w:p>
      <w:r xmlns:w="http://schemas.openxmlformats.org/wordprocessingml/2006/main">
        <w:t xml:space="preserve">ဘုရားသခင်ရဲ့မျက်နှာတော်ကို ဖြောင့်မတ်စွာမြင်ရဖို့ မျှော်လင့်နေချိန်မှာ ဘုရားသခင်ရဲ့ကာကွယ်မှုကို အသိအမှတ်ပြုခြင်းနဲ့ပတ်သက်တဲ့ ပြထားတဲ့ ဓမ္မဆိုင်ရာ ရောင်ပြန်ဟပ်မှုကို ဖော်ပြခြင်း။</w:t>
      </w:r>
    </w:p>
    <w:p/>
    <w:p>
      <w:r xmlns:w="http://schemas.openxmlformats.org/wordprocessingml/2006/main">
        <w:t xml:space="preserve">Psalms 17:1 အိုထာဝရဘုရား၊ မှန်သောစကားကို နားထောင်တော်မူပါ။ အယောင်ဆောင်သော နှုတ်ခမ်းမှ မထွက်သော အကျွန်ုပ်၏ ပဌနာစကားကို နားထောင်တော်မူပါ။</w:t>
      </w:r>
    </w:p>
    <w:p/>
    <w:p>
      <w:r xmlns:w="http://schemas.openxmlformats.org/wordprocessingml/2006/main">
        <w:t xml:space="preserve">ဆာလံဆရာသည် စိတ်ရင်းမှန်နှင့် ရိုးသားသောနှုတ်ခမ်းများမှ ထွက်ပေါ်လာသည့် သူ၏အော်ဟစ်ခြင်းနှင့် ဆုတောင်းချက်များကို နားထောင်ရန် ဘုရားသခင်ထံ တောင်းဆိုထားသည်။</w:t>
      </w:r>
    </w:p>
    <w:p/>
    <w:p>
      <w:r xmlns:w="http://schemas.openxmlformats.org/wordprocessingml/2006/main">
        <w:t xml:space="preserve">1- ဘုရားသခင်သည် ကျွန်ုပ်တို့အား ရိုးသား၍ စိတ်ရင်းမှန်ဖြင့် တောင်းဆိုမှုများဖြင့် သူ့ထံ လာစေလိုသည်။</w:t>
      </w:r>
    </w:p>
    <w:p/>
    <w:p>
      <w:r xmlns:w="http://schemas.openxmlformats.org/wordprocessingml/2006/main">
        <w:t xml:space="preserve">2- ဘုရားသခင်သည် ကျွန်ုပ်တို့၏ အော်ဟစ်ခြင်းနှင့် ဆုတောင်းချက်များကို ကြားနာရန် အသင့်ရှိပြီး စစ်မှန်သော နှလုံးသားများကို တုံ့ပြန်ပါသည်။</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2: ဆာလံ 66:18 - "ကျွန်ုပ်စိတ်နှလုံးထဲ၌ ဒုစရိုက်ကို မြတ်နိုးပါက၊ သခင်ဘုရားသည် နားမထောင်။"</w:t>
      </w:r>
    </w:p>
    <w:p/>
    <w:p>
      <w:r xmlns:w="http://schemas.openxmlformats.org/wordprocessingml/2006/main">
        <w:t xml:space="preserve">Psalms 17:2 အကြှနျုပျ၏အပြစ်ဒဏ်ကို အထံတော်မှ ထွက်စေ။ ညီမျှသောအရာတို့ကို သင်၏မျက်စိဖြင့် မြင်ပါစေ။</w:t>
      </w:r>
    </w:p>
    <w:p/>
    <w:p>
      <w:r xmlns:w="http://schemas.openxmlformats.org/wordprocessingml/2006/main">
        <w:t xml:space="preserve">ဆာလံဆရာက သူ့ကို ဖြောင့်မတ်မှန်ကန်စွာ တရားစီရင်ဖို့ ဘုရားသခင်ကို တောင်းဆိုနေတယ်။</w:t>
      </w:r>
    </w:p>
    <w:p/>
    <w:p>
      <w:r xmlns:w="http://schemas.openxmlformats.org/wordprocessingml/2006/main">
        <w:t xml:space="preserve">1. ဖြောင့်မတ်သောတရားသူကြီး - ဘုရားသခင်၏တရားမျှတမှုသည် အရာအားလုံးထက် မည်ကဲ့သို့ရှိပြီး ကျွန်ုပ်တို့အား တရားစီရင်ရန် ကိုယ်တော်အား အဘယ်ကြောင့် ယုံကြည်သင့်သနည်း။</w:t>
      </w:r>
    </w:p>
    <w:p/>
    <w:p>
      <w:r xmlns:w="http://schemas.openxmlformats.org/wordprocessingml/2006/main">
        <w:t xml:space="preserve">2. တရားမျှတမှုကိုရှာဖွေခြင်း - တရားမျှတမှုကိုရှာဖွေရန်နှင့် တရားမျှတသောတရားစီရင်မှုအတွက် ဘုရားသခင်ကိုယုံကြည်ကိုးစားရန် အဘယ်ကြောင့်အရေးကြီးသနည်း။</w:t>
      </w:r>
    </w:p>
    <w:p/>
    <w:p>
      <w:r xmlns:w="http://schemas.openxmlformats.org/wordprocessingml/2006/main">
        <w:t xml:space="preserve">1. ဆာလံ 19:9 ထာဝရဘုရားကို ကြောက်ရွံ့သောသဘောသည် သန့်ရှင်း၍ အစဉ်အမြဲတည်၏။ ထာ​ဝ​ရ​ဘု​ရား​၏​ပ​ညတ်​တော်​များ​သည် ဖြောင့်​မှန်​၍ ဖြောင့်​မတ်​ကြ​၏။</w:t>
      </w:r>
    </w:p>
    <w:p/>
    <w:p>
      <w:r xmlns:w="http://schemas.openxmlformats.org/wordprocessingml/2006/main">
        <w:t xml:space="preserve">2. သုတ္တံ ၂၁း၃၊ ဖြောင့်မတ်ခြင်းနှင့် တရားမျှတခြင်းသည် ယဇ်ပူဇော်ခြင်းထက် သခင်ဘုရားနှစ်သက်တော်မူသည်။</w:t>
      </w:r>
    </w:p>
    <w:p/>
    <w:p>
      <w:r xmlns:w="http://schemas.openxmlformats.org/wordprocessingml/2006/main">
        <w:t xml:space="preserve">Psalms 17:3 အကြှနျုပျ၏စိတ်နှလုံးကို သက်သေပြတော်မူပြီ။ ညဥ့်အခါ အကျွန်ုပ်ကို လာ၍၊ ငါ့ကို စုံစမ်းသော်လည်း အလျှင်းမတွေ့ရ။ ငါ့နှုတ်ကို မပြစ်မှားစေနှင့်။</w:t>
      </w:r>
    </w:p>
    <w:p/>
    <w:p>
      <w:r xmlns:w="http://schemas.openxmlformats.org/wordprocessingml/2006/main">
        <w:t xml:space="preserve">ဘုရားသခင်သည် သူ့ကိုစမ်းသပ်ပြီး သစ္စာရှိကြောင်းကို ဆာလံဆရာက ဖော်ပြသည်။</w:t>
      </w:r>
    </w:p>
    <w:p/>
    <w:p>
      <w:r xmlns:w="http://schemas.openxmlformats.org/wordprocessingml/2006/main">
        <w:t xml:space="preserve">၁။ သစ္စာရှိခြင်း၌ ခိုင်ခံ့စွာရပ်တည်ခြင်း– ဆာလံ ၁၇:၃ ကိုလေ့လာပါ။</w:t>
      </w:r>
    </w:p>
    <w:p/>
    <w:p>
      <w:r xmlns:w="http://schemas.openxmlformats.org/wordprocessingml/2006/main">
        <w:t xml:space="preserve">2. ဘုရားသခငျ၏သက်သေပြချက်များ- ယုံကြည်သူ၏အသက်တာ၌စမ်းသပ်ခြင်းနှင့်သွေးဆောင်မှု</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w:t>
      </w:r>
    </w:p>
    <w:p/>
    <w:p>
      <w:r xmlns:w="http://schemas.openxmlformats.org/wordprocessingml/2006/main">
        <w:t xml:space="preserve">2. 1 ပေတရု 1:7 - သို့ဖြစ်၍၊ မီးဖြင့်စမ်းသပ်ခံရသော်လည်း ပျက်စီးသွားသောရွှေထက် သင်တို့၏ယုံကြည်ခြင်း၏စစ်မှန်မှုကို သာ၍အဖိုးထိုက်ကြောင်း ယေရှုခရစ်ပေါ်ထွန်းတော်မူသောအခါ ချီးမွမ်းခြင်းနှင့် ဘုန်းအသရေကို ဖြစ်ပေါ်စေခြင်းငှာ၊</w:t>
      </w:r>
    </w:p>
    <w:p/>
    <w:p>
      <w:r xmlns:w="http://schemas.openxmlformats.org/wordprocessingml/2006/main">
        <w:t xml:space="preserve">Psalms 17:4 လူတို့၏အကျင့်ကို ရည်မှတ်၍ နှုတ်တော်ထွက်စကားအားဖြင့်၊</w:t>
      </w:r>
    </w:p>
    <w:p/>
    <w:p>
      <w:r xmlns:w="http://schemas.openxmlformats.org/wordprocessingml/2006/main">
        <w:t xml:space="preserve">ဘုရားသခင်၏နှုတ်ကပတ်တော်အားဖြင့် သူသည် ပျက်စီးခြင်းလမ်းမှ ဝေးကွာမည်ဟု ဆာလံဆရာက ယုံကြည်သည်။</w:t>
      </w:r>
    </w:p>
    <w:p/>
    <w:p>
      <w:r xmlns:w="http://schemas.openxmlformats.org/wordprocessingml/2006/main">
        <w:t xml:space="preserve">၁။ ဘုရားသခင့်နှုတ်ကပါဌ်တော်ကို ယုံကြည်ခြင်းက လူတစ်ဦးအား ပျက်စီးခြင်းမှ ဝေးရာသို့ ပို့ဆောင်ပေးလိမ့်မည်။</w:t>
      </w:r>
    </w:p>
    <w:p/>
    <w:p>
      <w:r xmlns:w="http://schemas.openxmlformats.org/wordprocessingml/2006/main">
        <w:t xml:space="preserve">၂။ ကျွန်ုပ်တို့ကို ဘေးကင်းစေရန်အတွက် ဘုရားသခင်၏ နှုတ်ကပတ်တော်၏ တန်ခိုးတော်</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2 John 14:23-24 သခင်ယေရှုက၊ ငါ့ကိုချစ်သောသူမည်သည်ကား၊ ငါ့စကားကို စောင့်ရှောက်လိမ့်မည်။ ငါ့ခမည်းတော်သည် ထိုသူကို ချစ်တော်မူသဖြင့်၊ ငါ့ကို မချစ်သောသူသည် ငါ့စကားကို မစောင့်။ သင်တို့ကြားရသောစကားသည် ငါ့ဥစ္စာမဟုတ်၊ ငါ့ကိုစေလွှတ်တော်မူသောခမည်းတော်၏စကားဖြစ်၏။</w:t>
      </w:r>
    </w:p>
    <w:p/>
    <w:p>
      <w:r xmlns:w="http://schemas.openxmlformats.org/wordprocessingml/2006/main">
        <w:t xml:space="preserve">Psalms 17:5 အကျွန်ုပ်ခြေရာကို မချော်စေခြင်းငှါ၊</w:t>
      </w:r>
    </w:p>
    <w:p/>
    <w:p>
      <w:r xmlns:w="http://schemas.openxmlformats.org/wordprocessingml/2006/main">
        <w:t xml:space="preserve">ဆာလံဆရာသည် သူ၏ခြေလှမ်းများကို လမ်းပြရန်နှင့် ချော်လဲခြင်းမှ ကာကွယ်ရန် ဘုရားသခင်ထံ တောင်းဆိုခဲ့သည်။</w:t>
      </w:r>
    </w:p>
    <w:p/>
    <w:p>
      <w:r xmlns:w="http://schemas.openxmlformats.org/wordprocessingml/2006/main">
        <w:t xml:space="preserve">1. တည်ကြည်သောယုံကြည်ခြင်း- ခက်ခဲသောအချိန်များတွင် ဘုရားသခင်ကို ယုံကြည်ကိုးစားခြင်း၏တန်ဖိုး</w:t>
      </w:r>
    </w:p>
    <w:p/>
    <w:p>
      <w:r xmlns:w="http://schemas.openxmlformats.org/wordprocessingml/2006/main">
        <w:t xml:space="preserve">2. လမ်းညွှန်မှုနှင့် ကာကွယ်မှုအတွက် ဘုရားသခင်ကို ယုံကြည်ပါ။</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Isaiah 30:21 “သင်တို့သည် လက်ယာဘက်သို့ လှည့်သည်ဖြစ်စေ လက်ဝဲဘက်သို့ လှည့်သည်ဖြစ်စေ သင်တို့၏နောက်၌ရှိသော စကားသံကိုကြားရလိမ့်မည်။</w:t>
      </w:r>
    </w:p>
    <w:p/>
    <w:p>
      <w:r xmlns:w="http://schemas.openxmlformats.org/wordprocessingml/2006/main">
        <w:t xml:space="preserve">Psalms 17:6 အိုဘုရားသခင်၊ ကိုယ်တော်သည် အကျွန်ုပ်ကိုနား ထောင်တော်မူမည်အကြောင်း၊ နားတော်ကို လှည့်၍ အကျွန်ုပ်စကားကို နားထောင်တော်မူပါ။</w:t>
      </w:r>
    </w:p>
    <w:p/>
    <w:p>
      <w:r xmlns:w="http://schemas.openxmlformats.org/wordprocessingml/2006/main">
        <w:t xml:space="preserve">ဘုရားသခင်သည် ကျွန်ုပ်တို့၏ဆုတောင်းချက်များကို နားညောင်းပြီး ကျွန်ုပ်တို့အား ဖြေကြားလိုပါသည်။</w:t>
      </w:r>
    </w:p>
    <w:p/>
    <w:p>
      <w:r xmlns:w="http://schemas.openxmlformats.org/wordprocessingml/2006/main">
        <w:t xml:space="preserve">1: ဘုရားသခင်သည် သင်၏ဆုတောင်းချက်များကို ကြားနာပြီး ဖြေကြားလိုသောဆန္ဒရှိသည်။</w:t>
      </w:r>
    </w:p>
    <w:p/>
    <w:p>
      <w:r xmlns:w="http://schemas.openxmlformats.org/wordprocessingml/2006/main">
        <w:t xml:space="preserve">2- ဆုတောင်းခြင်းသည် ဘုရားသခင်နှင့် ကျွန်ုပ်တို့၏ ဆက်သွယ်မှုနည်းလမ်းဖြစ်သည်။</w:t>
      </w:r>
    </w:p>
    <w:p/>
    <w:p>
      <w:r xmlns:w="http://schemas.openxmlformats.org/wordprocessingml/2006/main">
        <w:t xml:space="preserve">1: James 5:16 - "ဖြောင့်မတ်သောသူ၏ဆုတောင်းခြင်းသည် အလုပ်လုပ်သည်နှင့်အမျှ ကြီးမားသောတန်ခိုးရှိသည်။"</w:t>
      </w:r>
    </w:p>
    <w:p/>
    <w:p>
      <w:r xmlns:w="http://schemas.openxmlformats.org/wordprocessingml/2006/main">
        <w:t xml:space="preserve">2:1 John 5:14-15 - “ထို့​နောက်​ကျွန်ုပ်​တို့​သည်​သူ့​ကို​အ​လို​တော်​ရှိ​သည်​အ​တိုင်း​တောင်း​လျှင်​ကြား​တော်​မူ​သည်​ဖြစ်​၍​ကျွန်​တော်​တို့​တောင်း​သမျှ​ကို​ကြား​တော်​မူ​ကြောင်း​သိ​ရ​လျှင်​ကျွန်​တော်​တို့​သိ​ကြ​ပါ​သည်။ ငါတို့တောင်းထားတဲ့ တောင်းစရာတွေ ရှိတယ်။"</w:t>
      </w:r>
    </w:p>
    <w:p/>
    <w:p>
      <w:r xmlns:w="http://schemas.openxmlformats.org/wordprocessingml/2006/main">
        <w:t xml:space="preserve">Psalms 17:7 ကိုယ်တော်ကို ကိုးစားသော သူတို့ကို လက်ျာလက်တော်အားဖြင့် ကယ်တင်တော်မူသော ကရုဏာတော်အား ပြတော်မူပါ။</w:t>
      </w:r>
    </w:p>
    <w:p/>
    <w:p>
      <w:r xmlns:w="http://schemas.openxmlformats.org/wordprocessingml/2006/main">
        <w:t xml:space="preserve">ဘုရားသခင်၏ ကရုဏာတော်သည် အံ့ဩဖွယ်ဖြစ်ပြီး ကိုယ်တော်ကို ကိုးစားသောသူများကို ဆန့်ကျင်သူများလက်မှ ကယ်တင်တော်မူ၏။</w:t>
      </w:r>
    </w:p>
    <w:p/>
    <w:p>
      <w:r xmlns:w="http://schemas.openxmlformats.org/wordprocessingml/2006/main">
        <w:t xml:space="preserve">1. အခက်အခဲများကြားတွင် ယုံကြည်ခြင်းအသက်တာဖြင့် နေထိုင်ပါ။</w:t>
      </w:r>
    </w:p>
    <w:p/>
    <w:p>
      <w:r xmlns:w="http://schemas.openxmlformats.org/wordprocessingml/2006/main">
        <w:t xml:space="preserve">၂။ ဘုရားသခင်၏ ချစ်ခြင်းမေတ္တာနှင့် ကရုဏာ၏ တန်ခိုး</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57:1 အိုဘုရားသခင်၊ အကျွန်ုပ်ကို သနားတော်မူပါ။ ပျက်စီးခြင်းမုန်တိုင်းများ မရွေ့မှီတိုင်အောင် သင်၏အတောင်တော်အရိပ်၌ ငါခိုလှုံမည်။</w:t>
      </w:r>
    </w:p>
    <w:p/>
    <w:p>
      <w:r xmlns:w="http://schemas.openxmlformats.org/wordprocessingml/2006/main">
        <w:t xml:space="preserve">Psalms 17:8 အကျွန်ုပ်ကို မျက်စိပန်းသီးကဲ့သို့ စောင့်ရှောက်တော်မူပါ။ အတောင်တော်အရိပ်အောက်၌ အကျွန်ုပ်ကို ဝှက်ထားတော်မူပါ။</w:t>
      </w:r>
    </w:p>
    <w:p/>
    <w:p>
      <w:r xmlns:w="http://schemas.openxmlformats.org/wordprocessingml/2006/main">
        <w:t xml:space="preserve">၁။ ဘုရားသခင်ရဲ့ကာကွယ်မှုကို သိကျွမ်းခြင်းရဲ့ အလှတရား</w:t>
      </w:r>
    </w:p>
    <w:p/>
    <w:p>
      <w:r xmlns:w="http://schemas.openxmlformats.org/wordprocessingml/2006/main">
        <w:t xml:space="preserve">၂။ ဘုရားသခင်၏ ခိုလှုံရာကို လက်ခံခြင်းဆိုင်ရာ အခွင့်ထူး</w:t>
      </w:r>
    </w:p>
    <w:p/>
    <w:p>
      <w:r xmlns:w="http://schemas.openxmlformats.org/wordprocessingml/2006/main">
        <w:t xml:space="preserve">၁။ ဆာလံ ၉၁:၄၊ “အတောင်တော်အောက်မှာ မင်းကို အမွေးတွေနဲ့ ဖုံးထားလိမ့်မယ်၊</w:t>
      </w:r>
    </w:p>
    <w:p/>
    <w:p>
      <w:r xmlns:w="http://schemas.openxmlformats.org/wordprocessingml/2006/main">
        <w:t xml:space="preserve">2. Isaiah 40:11 “သိုးစုကို သိုးထိန်းကဲ့သို့ ပြုစုစောင့်ရှောက်၍၊ သိုးသငယ်တို့ကို လက်၌ကိုင်လျက် နှလုံးနှင့် နီးစပ်စေတော်မူ၏။”</w:t>
      </w:r>
    </w:p>
    <w:p/>
    <w:p>
      <w:r xmlns:w="http://schemas.openxmlformats.org/wordprocessingml/2006/main">
        <w:t xml:space="preserve">Psalms 17:9 ငါ့ကို ညှဉ်းဆဲသော လူဆိုးတို့မှ၊ ငါ့ကို ဝိုင်းထားသော သေစေတတ်သော ရန်သူလက်မှ၊</w:t>
      </w:r>
    </w:p>
    <w:p/>
    <w:p>
      <w:r xmlns:w="http://schemas.openxmlformats.org/wordprocessingml/2006/main">
        <w:t xml:space="preserve">ဆာလံဆရာသည် မိမိကိုဝန်းရံနေသော ညှဉ်းဆဲသူများနှင့် သေစေတတ်သောရန်သူများထံမှ အကာအကွယ်ပေးရန် ဘုရားသခင်ထံ အော်ဟစ်နေသည်။</w:t>
      </w:r>
    </w:p>
    <w:p/>
    <w:p>
      <w:r xmlns:w="http://schemas.openxmlformats.org/wordprocessingml/2006/main">
        <w:t xml:space="preserve">1. ဒုက္ခအချိန်အခါ၌ ဆုတောင်းခြင်း၏ တန်ခိုး</w:t>
      </w:r>
    </w:p>
    <w:p/>
    <w:p>
      <w:r xmlns:w="http://schemas.openxmlformats.org/wordprocessingml/2006/main">
        <w:t xml:space="preserve">2. ဘေးအန္တရာယ်၏မျက်နှာစာတွင်ဘုရားသခင်၏ကာကွယ်မှု</w:t>
      </w:r>
    </w:p>
    <w:p/>
    <w:p>
      <w:r xmlns:w="http://schemas.openxmlformats.org/wordprocessingml/2006/main">
        <w:t xml:space="preserve">1. မဿဲ 7:7-8 - “တောင်းလျှင်ပေးလိမ့်မည်၊ ရှာလျှင်တွေ့လိမ့်မည်၊ ခေါက်လျှင်ဖွင့်လိမ့်မည်။ တောင်းသောသူမည်သည်ကား၊ ရှာသောသူသည်တွေ့လိမ့်မည်။ ခေါက်သောသူအား ဖွင့်လိမ့်မည်။"</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17:10 သူတို့သည် ကိုယ်ဆီဥကို ဖုံးလွှမ်းလျက်၊ နှုတ်ဖြင့် ဂုဏ်ယူစွာ ပြောတတ်ကြ၏။</w:t>
      </w:r>
    </w:p>
    <w:p/>
    <w:p>
      <w:r xmlns:w="http://schemas.openxmlformats.org/wordprocessingml/2006/main">
        <w:t xml:space="preserve">လူတွေဟာ သူတို့ရဲ့ စည်းစိမ်ချမ်းသာတွေနဲ့ ဝန်းရံထားပေမယ့် ဂုဏ်ယူဝင့်ကြွားစွာ ပြောဆိုတတ်ကြတယ်။</w:t>
      </w:r>
    </w:p>
    <w:p/>
    <w:p>
      <w:r xmlns:w="http://schemas.openxmlformats.org/wordprocessingml/2006/main">
        <w:t xml:space="preserve">1. မာနသည် ကျဆုံးခြင်းသို့မရောက်။—သု. ၁၆:၁၈</w:t>
      </w:r>
    </w:p>
    <w:p/>
    <w:p>
      <w:r xmlns:w="http://schemas.openxmlformats.org/wordprocessingml/2006/main">
        <w:t xml:space="preserve">၂။ စည်းစိမ်ဥစ္စာသည် ခဏတာဖြစ်သည်။—ယာကုပ် ၁:၁၀-၁၁</w:t>
      </w:r>
    </w:p>
    <w:p/>
    <w:p>
      <w:r xmlns:w="http://schemas.openxmlformats.org/wordprocessingml/2006/main">
        <w:t xml:space="preserve">1. Proverbs 28:25 - မာနစိတ်ရှိသောသူသည် ရန်တွေ့ခြင်းကို နှိုးဆော်တတ်၏။ ထာဝရဘုရားကို ကိုးစားသောသူမူကား၊</w:t>
      </w:r>
    </w:p>
    <w:p/>
    <w:p>
      <w:r xmlns:w="http://schemas.openxmlformats.org/wordprocessingml/2006/main">
        <w:t xml:space="preserve">2. ဒေသနာ 5:13-14 - နေအောက်၌ ငါမြင်ဖူးသော ဆိုးယုတ်မှုဟူမူကား၊ စည်းစိမ်ဥစ္စာသည် ဥစ္စာရှင်တို့ကို နာကျင်စေခြင်းငှာ သိုထား၏။ ထိုစည်းစိမ်ဥစ္စာသည် မကောင်းသောအမှုဖြင့် ပျက်စီးတတ်၏။ သားယောက်ျားကို ဘွားမြင်၍ လက်၌ အဘယ်အရာမျှမရှိ။</w:t>
      </w:r>
    </w:p>
    <w:p/>
    <w:p>
      <w:r xmlns:w="http://schemas.openxmlformats.org/wordprocessingml/2006/main">
        <w:t xml:space="preserve">Psalms 17:11 ယခုငါတို့ခြေရာတို့ကို လှည့်ပတ်၍ မြေကြီးပေါ်မှာ ဦးညွှတ်လျက်၊</w:t>
      </w:r>
    </w:p>
    <w:p/>
    <w:p>
      <w:r xmlns:w="http://schemas.openxmlformats.org/wordprocessingml/2006/main">
        <w:t xml:space="preserve">ဆာလံဆရာသည် ရန်သူများဝိုင်းရံထားသည်။</w:t>
      </w:r>
    </w:p>
    <w:p/>
    <w:p>
      <w:r xmlns:w="http://schemas.openxmlformats.org/wordprocessingml/2006/main">
        <w:t xml:space="preserve">1- သင်၏ရန်သူများကြောင့် စိတ်ဓာတ်မကျပါနှင့်။</w:t>
      </w:r>
    </w:p>
    <w:p/>
    <w:p>
      <w:r xmlns:w="http://schemas.openxmlformats.org/wordprocessingml/2006/main">
        <w:t xml:space="preserve">2 သခင်ဘုရား၌ ခိုလှုံနိုင်ပါသည်။</w:t>
      </w:r>
    </w:p>
    <w:p/>
    <w:p>
      <w:r xmlns:w="http://schemas.openxmlformats.org/wordprocessingml/2006/main">
        <w:t xml:space="preserve">ဆာလံကျမ်း 18:2 "ထာဝရဘုရားသည် ငါ့ကျောက်၊ ငါ့ရဲတိုက်၊ ငါကယ်လွှတ်သောသခင်၊ ငါကိုးစားသော ငါ၏ဘုရားသခင်၊ ငါ၏အစွမ်းသတ္တိ၊ ငါ့ဒန်း၊ ငါ့ကယ်တင်ခြင်း၏ဦးချို၊ မြင့်သောရဲတိုက်ဖြစ်တော်မူ၏။"</w:t>
      </w:r>
    </w:p>
    <w:p/>
    <w:p>
      <w:r xmlns:w="http://schemas.openxmlformats.org/wordprocessingml/2006/main">
        <w:t xml:space="preserve">2 Isaiah 41:10 "မစိုးရိမ်နှင့်။ ငါသည် သင့်ဘက်၌ရှိသောကြောင့် စိတ်ပျက်ခြင်းမရှိနှင့်၊ ငါသည် သင်၏ဘုရားသခင်ဖြစ်သောကြောင့်၊ ငါသည် သင့်ကို ခွန်အားပေးမည်၊ အကယ်စင်စစ် သင့်ကို ညာလက်ဖြင့် ငါထောက်မမည်။ ငါ့ဖြောင့်မတ်ခြင်း”</w:t>
      </w:r>
    </w:p>
    <w:p/>
    <w:p>
      <w:r xmlns:w="http://schemas.openxmlformats.org/wordprocessingml/2006/main">
        <w:t xml:space="preserve">Psalms 17:12 လုယက်ခြင်းငှါ လောဘတက်သော ခြင်္သေ့ကဲ့သို့၎င်း၊</w:t>
      </w:r>
    </w:p>
    <w:p/>
    <w:p>
      <w:r xmlns:w="http://schemas.openxmlformats.org/wordprocessingml/2006/main">
        <w:t xml:space="preserve">ဆာလံဆရာက ဘုရားသခင်ရဲ့ရန်သူတွေကို သားကောင်ဆာလောင်မွတ်သိပ်ပြီး လျှို့ဝှက်ပုန်းနေတဲ့ခြင်္သေ့နဲ့ နှိုင်းယှဉ်တယ်။</w:t>
      </w:r>
    </w:p>
    <w:p/>
    <w:p>
      <w:r xmlns:w="http://schemas.openxmlformats.org/wordprocessingml/2006/main">
        <w:t xml:space="preserve">1. ဘုရားသခင်၏ ရန်သူများသည် တန်ခိုးနှင့် လိမ္မာသော်လည်း၊</w:t>
      </w:r>
    </w:p>
    <w:p/>
    <w:p>
      <w:r xmlns:w="http://schemas.openxmlformats.org/wordprocessingml/2006/main">
        <w:t xml:space="preserve">၂။ရန်သူ၏အကြံအစည်များကို အမြဲသတိရှိရှိနှင့် ပြင်ဆင်ပါ။</w:t>
      </w:r>
    </w:p>
    <w:p/>
    <w:p>
      <w:r xmlns:w="http://schemas.openxmlformats.org/wordprocessingml/2006/main">
        <w:t xml:space="preserve">1. ဧဖက် 6:10-12 - နောက်ဆုံးတွင်၊ သခင်ဘုရား၌၎င်း၊ မာရ်နတ်၏အကြံအစည်ကို ဆန့်ကျင်ခြင်းငှာ၊ ဘုရားသခင်၏ လက်နက်အပြည့်အစုံကို ဝတ်ဆင်ကြလော့။</w:t>
      </w:r>
    </w:p>
    <w:p/>
    <w:p>
      <w:r xmlns:w="http://schemas.openxmlformats.org/wordprocessingml/2006/main">
        <w:t xml:space="preserve">2. 1 ပေတရု 5:8 - သတိနှင့်သတိရှိကြလော့။ သင်၏ရန်သူ မာရ်နတ်သည် ဟောက်သောခြင်္သေ့ကဲ့သို့ လှည့်ပတ်၍ ကိုက်စားအံ့၊</w:t>
      </w:r>
    </w:p>
    <w:p/>
    <w:p>
      <w:r xmlns:w="http://schemas.openxmlformats.org/wordprocessingml/2006/main">
        <w:t xml:space="preserve">Psalms 17:13 အိုထာဝရဘုရား၊ ထတော်မူပါ။ စိတ်ပျက်စေတော်မူပါ။ လှဲချတော်မူပါ။</w:t>
      </w:r>
    </w:p>
    <w:p/>
    <w:p>
      <w:r xmlns:w="http://schemas.openxmlformats.org/wordprocessingml/2006/main">
        <w:t xml:space="preserve">ဆာလံဆရာသည် ထ၍ မတရားသောသူတို့ကို စိတ်ပျက်စေ၍၊ မိမိအသက်ဝိညာဉ်ကို သူတို့လက်မှ ကယ်နှုတ်မည်အကြောင်း၊</w:t>
      </w:r>
    </w:p>
    <w:p/>
    <w:p>
      <w:r xmlns:w="http://schemas.openxmlformats.org/wordprocessingml/2006/main">
        <w:t xml:space="preserve">1. ဆုတောင်းခြင်း၏တန်ခိုး- ဆိုးသွမ်းမှုမှလွတ်မြောက်ရန် မည်သို့အသနားခံမည်နည်း။</w:t>
      </w:r>
    </w:p>
    <w:p/>
    <w:p>
      <w:r xmlns:w="http://schemas.openxmlformats.org/wordprocessingml/2006/main">
        <w:t xml:space="preserve">၂။ ဆာလံဆရာ၏ယုံကြည်ခြင်း- ညှဉ်းဆဲခြင်းမှကာကွယ်ရန် ဘုရားသခင်ကို အားကိုးခြင်း။</w:t>
      </w:r>
    </w:p>
    <w:p/>
    <w:p>
      <w:r xmlns:w="http://schemas.openxmlformats.org/wordprocessingml/2006/main">
        <w:t xml:space="preserve">1. ဟေရှာယ 54:17 - "သင့်တဘက်၌ ထုလုပ်သော လက်နက် သည် ကြီးပွား၍ တရားသဖြင့် စီရင်ခြင်းငှာ၊ သင့်တဘက်၌ ထသော လျှာရှိသမျှတို့ကို သင်သည် အပြစ်စီရင်ရမည်။ ထာ​ဝ​ရ​ဘု​ရား​မိန့်​တော်​မူ​၏။</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Psalms 17:14 အိုထာဝရဘုရား၊ ကိုယ်တော်၏လက်တော်နှင့်ဆိုင်သော လောကီသားတို့သည် ယခုဘဝ၌ အမွေခံရ၍၊ ဝှက်ထားသောဘဏ္ဍာနှင့် ဝမ်းကိုဖြည့်တော်မူသော လောကီသားတို့၏လက်မှ၊ သူတို့လေးတွေအတွက် ပစ္စည်းဥစ္စာ။</w:t>
      </w:r>
    </w:p>
    <w:p/>
    <w:p>
      <w:r xmlns:w="http://schemas.openxmlformats.org/wordprocessingml/2006/main">
        <w:t xml:space="preserve">သခင်ဘုရားသည် ဤဘဝတွင် ၎င်းတို့၏ အစိတ်အပိုင်းများကို ပိုင်ဆိုင်ပြီး ဘုရားသခင်၏ ဝှက်ထားသော ဘဏ္ဍာများနှင့် ပြည့်နေသော လောကီသားတို့ကို ထောက်ပံ့ပေးကာ သားသမီးများနှင့်အတူ ကောင်းချီးပေးကာ ကြွင်းကျန်သော သူတို့၏ စည်းစိမ်ဥစ္စာများကို သားသမီးများထံ ထားရစ်ခဲ့သည်။</w:t>
      </w:r>
    </w:p>
    <w:p/>
    <w:p>
      <w:r xmlns:w="http://schemas.openxmlformats.org/wordprocessingml/2006/main">
        <w:t xml:space="preserve">1. သခင့်ပြင်ဆင်ပေးချက်- ဘုရားသခင်၏ကောင်းချီးများကို မည်သို့အားကိုးရမည်နည်း။</w:t>
      </w:r>
    </w:p>
    <w:p/>
    <w:p>
      <w:r xmlns:w="http://schemas.openxmlformats.org/wordprocessingml/2006/main">
        <w:t xml:space="preserve">2. မိဘဘဝ၏ ရွှင်လန်းမှု- ယုံကြည်ခြင်း၏ အမွေအနှစ်ကို ချန်ထားခဲ့ခြင်း။</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2. တရားဟောရာ 28:2 - သင်၏ဘုရားသခင် ထာဝရဘုရား၏ အမိန့်တော်ကို နာခံလျှင် ဤကောင်းကြီးမင်္ဂလာအပေါင်းသည် သင့်အပေါ်သို့ ရောက်လိမ့်မည်။</w:t>
      </w:r>
    </w:p>
    <w:p/>
    <w:p>
      <w:r xmlns:w="http://schemas.openxmlformats.org/wordprocessingml/2006/main">
        <w:t xml:space="preserve">Psalms 17:15 အကြှနျုပျမူကား၊ ဖြောင့်မတ်ခြင်းတရားနှင့် မျက်နှာတော်ကို ဖူးမြင်ရ၍၊ နိုးသောအခါ ကျေနပ်လိမ့်မည်။</w:t>
      </w:r>
    </w:p>
    <w:p/>
    <w:p>
      <w:r xmlns:w="http://schemas.openxmlformats.org/wordprocessingml/2006/main">
        <w:t xml:space="preserve">ဖြောင့်မတ်ခြင်းတရားနဲ့ ဘုရားရဲ့မျက်နှာတော်ကိုမြင်ရတဲ့အတွက် ကျေနပ်ပါတယ်။</w:t>
      </w:r>
    </w:p>
    <w:p/>
    <w:p>
      <w:r xmlns:w="http://schemas.openxmlformats.org/wordprocessingml/2006/main">
        <w:t xml:space="preserve">၁။ ဘုရားသခင်ကို သိကျွမ်းခြင်း၏ ရွှင်လန်းမှု</w:t>
      </w:r>
    </w:p>
    <w:p/>
    <w:p>
      <w:r xmlns:w="http://schemas.openxmlformats.org/wordprocessingml/2006/main">
        <w:t xml:space="preserve">၂။ သန့်ရှင်းမှု၌ ကျေနပ်မှု</w:t>
      </w:r>
    </w:p>
    <w:p/>
    <w:p>
      <w:r xmlns:w="http://schemas.openxmlformats.org/wordprocessingml/2006/main">
        <w:t xml:space="preserve">1. ရောမ 8:28-29 - ဘုရားသခင်သည် မိမိအလိုတော်အတိုင်း ခေါ်ဝေါ်ခြင်းခံရသော ချစ်မြတ်နိုးသူများ၏ ကောင်းကျိုးအတွက် အရာခပ်သိမ်း၌ လုပ်ဆောင်ကြောင်းကို ငါတို့သိကြ၏။ အကြောင်းမူကား၊ ညီအစ်ကိုညီအစ်မများစွာတို့တွင် သားဦးဖြစ်စေခြင်းငှါ၊ ဘုရားသခင်သည် သားတော်၏ပုံသဏ္ဍာန်နှင့်အညီဖြစ်ရန် ကြိုတင်ခန့်မှန်းထားတော်မူ၏။</w:t>
      </w:r>
    </w:p>
    <w:p/>
    <w:p>
      <w:r xmlns:w="http://schemas.openxmlformats.org/wordprocessingml/2006/main">
        <w:t xml:space="preserve">2. မဿဲ 5:8 - စိတ်နှလုံးဖြူစင်သောသူတို့သည် ဘုရားသခင်ကိုမြင်ရကြလိမ့်မည်။</w:t>
      </w:r>
    </w:p>
    <w:p/>
    <w:p>
      <w:r xmlns:w="http://schemas.openxmlformats.org/wordprocessingml/2006/main">
        <w:t xml:space="preserve">ဆာလံ ၁၈ သည် ဘုရားသခင်၏ ကယ်တင်ခြင်းနှင့် ကာကွယ်ခြင်းအတွက် ကျေးဇူးတော်ချီးမွမ်းခြင်းနှင့် ချီးမွမ်းခြင်းဆိုင်ရာ ဆာလံဖြစ်သည်။ ၎င်းသည် ဆာလံဆရာ၏ရန်သူများအပေါ် ဘုရားသခင့်တန်ခိုးတော်၊ သစ္စာစောင့်သိမှုနှင့် အောင်ပွဲများကို ဂုဏ်ပြုသည်။</w:t>
      </w:r>
    </w:p>
    <w:p/>
    <w:p>
      <w:r xmlns:w="http://schemas.openxmlformats.org/wordprocessingml/2006/main">
        <w:t xml:space="preserve">ပထမအပိုဒ်- ဆာလံဆရာသည် ခွန်အား၊ ကျောက်ဆောင်၊ ခံတပ်၊ ကယ်တင်ရှင်ဖြစ်တော်မူသော သခင်ဘုရားကို ချစ်ကြောင်းကြေညာခြင်းဖြင့် အစပြုပါသည်။ ဆင်းရဲဒုက္ခ၌ ဘုရားသခင်ကို ခေါ်တော်မူပြီး ရန်သူများလက်မှ ကယ်တင်ခြင်းခံရပုံကို ဖော်ပြသည် (ဆာလံ ၁၈း၁-၃)။</w:t>
      </w:r>
    </w:p>
    <w:p/>
    <w:p>
      <w:r xmlns:w="http://schemas.openxmlformats.org/wordprocessingml/2006/main">
        <w:t xml:space="preserve">ဒုတိယအပိုဒ်- ဆာလံဆရာသည် ဘုရားသခင်ကိုယ်စား တန်ခိုးကြီးသောဝင်ရောက်စွက်ဖက်မှုကို ကွက်ကွက်ကွင်းကွင်း ဖော်ပြသည်။ မြေငလျင်နှင့် မိုးကြိုးမုန်တိုင်းများကဲ့သို့ တုန်လှုပ်ချောက်ချားဖွယ်ရာ သဘာဝဖြစ်စဉ်များကို ဘုရားသခင်သည် ရန်သူများအပေါ် အမျက်တော်ထွက်ကြောင်း ဖော်ပြသည် (ဆာလံ ၁၈း၄-၁၅)။</w:t>
      </w:r>
    </w:p>
    <w:p/>
    <w:p>
      <w:r xmlns:w="http://schemas.openxmlformats.org/wordprocessingml/2006/main">
        <w:t xml:space="preserve">၃ အပိုဒ်- ဆာလံဆရာက သူ့အား ရန်သူများလက်မှ ဘုရားသခင် ကယ်တင်ခဲ့ပုံကို ပြန်ပြောပြသည်။ ကိုယ်တော်၌ မွေ့လျော်ခြင်းနှင့် ပဋိညာဉ်တော်အပေါ် သစ္စာစောင့်သိသောကြောင့် ကယ်တင်ခြင်းခံရသော ဘုရားသခင်ဖြစ်ကြောင်း အလေးပေးဖော်ပြသည် (ဆာလံ ၁၈း၁၆-၂၉)။</w:t>
      </w:r>
    </w:p>
    <w:p/>
    <w:p>
      <w:r xmlns:w="http://schemas.openxmlformats.org/wordprocessingml/2006/main">
        <w:t xml:space="preserve">၄ အပိုဒ်- ဆာလံဆရာသည် ကိုယ်တော်အား ခွန်အားနှင့်ပြည့်စုံစေပြီး ရန်သူများကို အောင်နိုင်စေခြင်းအတွက် ဘုရားသခင်အား ချီးမွမ်းသည်။ စိန်ခေါ်မှုမှန်သမျှကို အောင်နိုင်သူသည် ဘုရားသခင်၏အကူအညီဖြင့် ဖြစ်သည် (ဆာလံ ၁၈း၃၀-၄၅)။</w:t>
      </w:r>
    </w:p>
    <w:p/>
    <w:p>
      <w:r xmlns:w="http://schemas.openxmlformats.org/wordprocessingml/2006/main">
        <w:t xml:space="preserve">5 အပိုဒ်- ဆာလံဆရာသည် သူ့ကို လက်စားချေပေးသော ထာဝရဘုရားအား ချီးမွမ်းခြင်းကြေငြာချက်ဖြင့် နိဂုံးချုပ်သည် (ဆာလံ ၁၈း၄၆-၅၀)။</w:t>
      </w:r>
    </w:p>
    <w:p/>
    <w:p>
      <w:r xmlns:w="http://schemas.openxmlformats.org/wordprocessingml/2006/main">
        <w:t xml:space="preserve">အကျဉ်းချုပ်မှာ,</w:t>
      </w:r>
    </w:p>
    <w:p>
      <w:r xmlns:w="http://schemas.openxmlformats.org/wordprocessingml/2006/main">
        <w:t xml:space="preserve">ဆာလံတစ်ဆယ့်ရှစ်ကို လက်ဆောင်ပေးသည်။</w:t>
      </w:r>
    </w:p>
    <w:p>
      <w:r xmlns:w="http://schemas.openxmlformats.org/wordprocessingml/2006/main">
        <w:t xml:space="preserve">ကျေးဇူးတော်သီချင်းတစ်ပုဒ်၊</w:t>
      </w:r>
    </w:p>
    <w:p>
      <w:r xmlns:w="http://schemas.openxmlformats.org/wordprocessingml/2006/main">
        <w:t xml:space="preserve">ဘုရား သခင်၏ ကယ်တင်ခြင်း အခမ်းအနား နှင့်၊</w:t>
      </w:r>
    </w:p>
    <w:p>
      <w:r xmlns:w="http://schemas.openxmlformats.org/wordprocessingml/2006/main">
        <w:t xml:space="preserve">ဘုရားသခင်၏တန်ခိုးတော်၊ သစ္စာရှိမှုနှင့် အောင်ပွဲတို့ကို မီးမောင်းထိုးပြသည်။</w:t>
      </w:r>
    </w:p>
    <w:p/>
    <w:p>
      <w:r xmlns:w="http://schemas.openxmlformats.org/wordprocessingml/2006/main">
        <w:t xml:space="preserve">သခင်ကိုချစ်ကြောင်းပြသခြင်းအားဖြင့် ရရှိလာသော ကျေးဇူးတရားကို အလေးပေးခြင်း၊</w:t>
      </w:r>
    </w:p>
    <w:p>
      <w:r xmlns:w="http://schemas.openxmlformats.org/wordprocessingml/2006/main">
        <w:t xml:space="preserve">နှင့် သဘာဝလွန် သရုပ်များကို ကွက်ကွက်ကွင်းကွင်း ဖော်ပြခြင်းအားဖြင့် အောင်မြင်သော ဘုရား၏ ကြားဝင်မှုကို အလေးပေးထားသည်။</w:t>
      </w:r>
    </w:p>
    <w:p>
      <w:r xmlns:w="http://schemas.openxmlformats.org/wordprocessingml/2006/main">
        <w:t xml:space="preserve">ဘုရားသခင်ရဲ့ ခွန်အားကို မှီခိုအားထားမှုကို အသိအမှတ်ပြုရင်းနဲ့ ဘုရားသခင်ရဲ့ ကယ်တင်ခြင်းကို အသိအမှတ်ပြုခြင်းနဲ့ ပတ်သက်တဲ့ ပြထားတဲ့ ဓမ္မဆိုင်ရာ ရောင်ပြန်ဟပ်မှုကို ဖော်ပြခြင်း။</w:t>
      </w:r>
    </w:p>
    <w:p/>
    <w:p>
      <w:r xmlns:w="http://schemas.openxmlformats.org/wordprocessingml/2006/main">
        <w:t xml:space="preserve">Psalms 18:1 အိုထာဝရဘုရား၊ အကျွန်ုပ်သည် ကိုယ်တော်ကို ချစ်ပါမည်။</w:t>
      </w:r>
    </w:p>
    <w:p/>
    <w:p>
      <w:r xmlns:w="http://schemas.openxmlformats.org/wordprocessingml/2006/main">
        <w:t xml:space="preserve">ကျမ်းပိုဒ်သည် ကျွန်ုပ်တို့၏ခွန်အားဖြစ်ခြင်းအတွက် သခင်ဘုရားအား ချစ်ခြင်းမေတ္တာနှင့် ကျေးဇူးတင်ကြောင်း ဖော်ပြခြင်းအကြောင်းဖြစ်သည်။</w:t>
      </w:r>
    </w:p>
    <w:p/>
    <w:p>
      <w:r xmlns:w="http://schemas.openxmlformats.org/wordprocessingml/2006/main">
        <w:t xml:space="preserve">၁။ “ဘုရားသခင်ကို ကျွန်ုပ်တို့၏ခွန်အားအဖြစ် မြင်ခြင်း”</w:t>
      </w:r>
    </w:p>
    <w:p/>
    <w:p>
      <w:r xmlns:w="http://schemas.openxmlformats.org/wordprocessingml/2006/main">
        <w:t xml:space="preserve">2. "သခင်ယေရှု၏ ကျေးဇူးတော်ကို ချီးမွမ်းခြင်း"</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2. 2 ကောရိန္သု 12:9-10 - ငါ့ကျေးဇူးတော်သည် သင့်အတွက် လုံလောက်ပါသည်။</w:t>
      </w:r>
    </w:p>
    <w:p/>
    <w:p>
      <w:r xmlns:w="http://schemas.openxmlformats.org/wordprocessingml/2006/main">
        <w:t xml:space="preserve">Psalms 18:2 ထာဝရဘုရားသည် ငါ့ကျောက်၊ ငါ့ရဲတိုက်၊ ငါကိုးစားသော ငါ၏ဘုရားသခင်၊ ကယ်တင်ခြင်း၏ဦးချို၊ ငါ၏မြင့်သောရဲတိုက်၊</w:t>
      </w:r>
    </w:p>
    <w:p/>
    <w:p>
      <w:r xmlns:w="http://schemas.openxmlformats.org/wordprocessingml/2006/main">
        <w:t xml:space="preserve">ဆာလံဆရာသည် သူ၏ကျောက်၊ ခံတပ်၊ ခွန်အား၊ ကယ်တင်သူ၊ ဒန်းတံ၊ ကယ်တင်ခြင်း၏ဦးချိုနှင့် မြင့်မားသောရဲတိုက်များအဖြစ် ဘုရားသခင်ကို ယုံကြည်ကြောင်း ဖော်ပြသည်။</w:t>
      </w:r>
    </w:p>
    <w:p/>
    <w:p>
      <w:r xmlns:w="http://schemas.openxmlformats.org/wordprocessingml/2006/main">
        <w:t xml:space="preserve">1. ဘုရားသခင်သည် ကျွန်ုပ်တို့၏ကျောက်ဆောင်ဖြစ်သည်- ခက်ခဲသောအချိန်များတွင် ခွန်အားရှာဖွေခြင်း။</w:t>
      </w:r>
    </w:p>
    <w:p/>
    <w:p>
      <w:r xmlns:w="http://schemas.openxmlformats.org/wordprocessingml/2006/main">
        <w:t xml:space="preserve">2. ကယ်တင်ခြင်းဦးချို- ဘုရားသခင်၏ အဆုံးမရှိသော ချစ်ခြင်းမေတ္တာနှင့် ကာကွယ်မှု</w:t>
      </w:r>
    </w:p>
    <w:p/>
    <w:p>
      <w:r xmlns:w="http://schemas.openxmlformats.org/wordprocessingml/2006/main">
        <w:t xml:space="preserve">1. Isaiah 26:4 - ထာဝရဘုရားကို အစဉ်အမြဲကိုးစားလော့။ အကြောင်းမူကား၊ ထာဝရအရှင်ဘုရားသခင်၌ သင်သည် ထာဝရကျောက်ရှိတော်မူ၏။</w:t>
      </w:r>
    </w:p>
    <w:p/>
    <w:p>
      <w:r xmlns:w="http://schemas.openxmlformats.org/wordprocessingml/2006/main">
        <w:t xml:space="preserve">2. ရောမ 10:13 - ထာဝရဘုရား၏နာမတော်ကိုပဌနာပြုသောသူအပေါင်းတို့သည်ကယ်တင်ခြင်းသို့ရောက်လိမ့်မည်။</w:t>
      </w:r>
    </w:p>
    <w:p/>
    <w:p>
      <w:r xmlns:w="http://schemas.openxmlformats.org/wordprocessingml/2006/main">
        <w:t xml:space="preserve">Psalms 18:3 ချီးမွမ်းထိုက်သော ထာဝရဘုရားကို ငါခေါ်၍၊ ငါ့ရန်သူတို့လက်မှ ကယ်တင်ခြင်းသို့ ရောက်လိမ့်မည်။</w:t>
      </w:r>
    </w:p>
    <w:p/>
    <w:p>
      <w:r xmlns:w="http://schemas.openxmlformats.org/wordprocessingml/2006/main">
        <w:t xml:space="preserve">ထာ​ဝ​ရ​ဘု​ရား​သည် ချီး​မွမ်း​ခြင်း​ခံ​ထိုက်​တော်​မူ​ပြီး ကျွန်​တော်​တို့​ရန်​သူ​များ​လက်​မှ ကယ်​တင်​တော်​မူ​လိမ့်​မည်။</w:t>
      </w:r>
    </w:p>
    <w:p/>
    <w:p>
      <w:r xmlns:w="http://schemas.openxmlformats.org/wordprocessingml/2006/main">
        <w:t xml:space="preserve">1. ထာဝရဘုရားသည် ချီးမွမ်းထိုက်သည်- ဘုရားသခင်နှစ်သက်သော အသက်တာ၌ အသက်ရှင်ပုံ</w:t>
      </w:r>
    </w:p>
    <w:p/>
    <w:p>
      <w:r xmlns:w="http://schemas.openxmlformats.org/wordprocessingml/2006/main">
        <w:t xml:space="preserve">2. ရန်သူများထံမှ ဘုရားသခင် ကာကွယ်ခြင်း- သခင်ဘုရား၏ ခွန်အားကို အားကိုးခြင်း။</w:t>
      </w:r>
    </w:p>
    <w:p/>
    <w:p>
      <w:r xmlns:w="http://schemas.openxmlformats.org/wordprocessingml/2006/main">
        <w:t xml:space="preserve">1. ယောဟန် 3:16-17 - အကြောင်းမူကား၊ ဘုရားသခင်သည် မိမိ၌တပါးတည်းသောသားတော်ကို စွန့်တော်မူသည်တိုင်အောင် လောကီသားတို့ကို ချစ်တော်မူ၏။ အကြောင်းမူကား၊ ဘုရားသခင်သည် သားတော်ကို ဤလောကသို့ အပြစ်စီရင်ခြင်းငှာ ဤလောကသို့ စေလွှတ်တော်မမူဘဲ၊ သားတော်အားဖြင့် ဤလောကကို ကယ်တင်ခြင်းငှာ၊</w:t>
      </w:r>
    </w:p>
    <w:p/>
    <w:p>
      <w:r xmlns:w="http://schemas.openxmlformats.org/wordprocessingml/2006/main">
        <w:t xml:space="preserve">2. ရောမ 8:31 - သို့ဖြစ်လျှင် ဤအရာများကို တုံ့ပြန်ရန် အဘယ်သို့ပြောမည်နည်း။ ဘုရားသခင်သည် ငါတို့အတွက်ဖြစ်လျှင် အဘယ်သူသည် ငါတို့ကိုဆန့်ကျင်နိုင်မည်နည်း။</w:t>
      </w:r>
    </w:p>
    <w:p/>
    <w:p>
      <w:r xmlns:w="http://schemas.openxmlformats.org/wordprocessingml/2006/main">
        <w:t xml:space="preserve">Psalms 18:4 သေခြင်းတရားသည် အကျွန်ုပ်ကို ဝိုင်း၍၊ မတရားသောသူတို့၏ ရေလွှမ်းမိုးခြင်းသည် အကျွန်ုပ်ကို ကြောက်လန့်စေတော်မူ၏။</w:t>
      </w:r>
    </w:p>
    <w:p/>
    <w:p>
      <w:r xmlns:w="http://schemas.openxmlformats.org/wordprocessingml/2006/main">
        <w:t xml:space="preserve">ဆာလံဆရာသည် သေခြင်းတရားဖြင့် ဝိုင်းရံထားပြီး တရားမဲ့သူများ၏ ခြိမ်းခြောက်ခြင်းကို ခံခဲ့ရသည်။</w:t>
      </w:r>
    </w:p>
    <w:p/>
    <w:p>
      <w:r xmlns:w="http://schemas.openxmlformats.org/wordprocessingml/2006/main">
        <w:t xml:space="preserve">1. ဘုရားသခင်သည် ကျွန်ုပ်တို့၏ကာကွယ်ပေးသူဖြစ်သည်- ခက်ခဲသောအချိန်များအလယ်တွင် သခင်ဘုရား၌ နှစ်သိမ့်မှုယူခြင်း</w:t>
      </w:r>
    </w:p>
    <w:p/>
    <w:p>
      <w:r xmlns:w="http://schemas.openxmlformats.org/wordprocessingml/2006/main">
        <w:t xml:space="preserve">၂။ အကြောက်တရား၏ စွမ်းအားနှင့် ၎င်းကို မည်သို့ကျော်လွှားနိုင်မည်နည်း။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31:8 - "သင်တို့ရှေ့၌ ကြွသွားတော်မူသော ထာဝရဘုရားပေတည်း။ သင်တို့နှင့်အတူ ရှိတော်မူလတံ့။ သင်တို့ကို စွန့်ပစ်တော်မမူ၊ မကြောက်ကြနှင့်။</w:t>
      </w:r>
    </w:p>
    <w:p/>
    <w:p>
      <w:r xmlns:w="http://schemas.openxmlformats.org/wordprocessingml/2006/main">
        <w:t xml:space="preserve">Psalms 18:5 မရဏာနိုင်ငံ၏ ဝမ်းနည်းခြင်းတို့သည် ငါ့ကို ဝိုင်း၍၊ သေခြင်း၏ ကျော့ကွင်းသည် ငါ့ကို ဆီးတား၍၊</w:t>
      </w:r>
    </w:p>
    <w:p/>
    <w:p>
      <w:r xmlns:w="http://schemas.openxmlformats.org/wordprocessingml/2006/main">
        <w:t xml:space="preserve">ထိုကျမ်းပိုဒ်သည် သေခြင်းအန္တရာယ်နှင့် ငရဲဒုက္ခတို့ကို ဟောကြားထားသည်။</w:t>
      </w:r>
    </w:p>
    <w:p/>
    <w:p>
      <w:r xmlns:w="http://schemas.openxmlformats.org/wordprocessingml/2006/main">
        <w:t xml:space="preserve">1. "သေခြင်းအန္တရာယ်"</w:t>
      </w:r>
    </w:p>
    <w:p/>
    <w:p>
      <w:r xmlns:w="http://schemas.openxmlformats.org/wordprocessingml/2006/main">
        <w:t xml:space="preserve">2. "ငရဲကြောက်ခြင်း"</w:t>
      </w:r>
    </w:p>
    <w:p/>
    <w:p>
      <w:r xmlns:w="http://schemas.openxmlformats.org/wordprocessingml/2006/main">
        <w:t xml:space="preserve">1. ရောမ 6:23 - အပြစ်တရား၏အခကား သေခြင်းပေတည်း။ ငါတို့သခင်ယေရှုခရစ်အားဖြင့် ဘုရားသခင်၏ဆုကျေးဇူးကား ထာဝရအသက်ဖြစ်၏။</w:t>
      </w:r>
    </w:p>
    <w:p/>
    <w:p>
      <w:r xmlns:w="http://schemas.openxmlformats.org/wordprocessingml/2006/main">
        <w:t xml:space="preserve">2. 1 ပေတရု 3:18 - အကြောင်းမူကား၊ ခရစ်တော်သည် လူ့ဇာတိအားဖြင့် အသေသတ်ခြင်းကို ခံရသော်လည်း၊ ဝိညာဉ်တော်အားဖြင့် အသက်ရှင်ခြင်းသို့ ရောက်စေခြင်းငှာ၊ ဖြောင့်မတ်သောသူတို့၏ ဖြောင့်မတ်ခြင်းအတွက်၊</w:t>
      </w:r>
    </w:p>
    <w:p/>
    <w:p>
      <w:r xmlns:w="http://schemas.openxmlformats.org/wordprocessingml/2006/main">
        <w:t xml:space="preserve">Psalms 18:6 အကျွန်ုပ်သည် ဆင်းရဲခြင်း၌ ထာဝရ ဘုရားကို ပဌနာပြု၍ အကျွန်ုပ်၏ ဘုရားသခင်ကို အော်ဟစ်ပါ၏။</w:t>
      </w:r>
    </w:p>
    <w:p/>
    <w:p>
      <w:r xmlns:w="http://schemas.openxmlformats.org/wordprocessingml/2006/main">
        <w:t xml:space="preserve">ဘုရားသခင်သည် သူ၏လူတို့၏ အော်ဟစ်သံကို ကြားပြီး သူတို့၏ဆုတောင်းချက်များကို ဖြေကြားပေးသည်။</w:t>
      </w:r>
    </w:p>
    <w:p/>
    <w:p>
      <w:r xmlns:w="http://schemas.openxmlformats.org/wordprocessingml/2006/main">
        <w:t xml:space="preserve">1. ကြားနာခြင်း- ဘုရားသခင်ရဲ့ ကရုဏာနဲ့ သူ့လူတွေကို ဂရုစိုက်ပါ။</w:t>
      </w:r>
    </w:p>
    <w:p/>
    <w:p>
      <w:r xmlns:w="http://schemas.openxmlformats.org/wordprocessingml/2006/main">
        <w:t xml:space="preserve">၂။ ဆင်းရဲဒုက္ခနှင့် လွတ်မြောက်ခြင်း- ဘုရားသခင့်အချိန်ကို ယုံကြည်ကိုးစားရန် သင်ယူခြင်း။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ယာကုပ် 5:16 - "သင်တို့၏အပြစ်ကို အချင်းချင်း ဘော်ပြတောင်းပန်ကြလော့။ ချမ်းသာရမည်အကြောင်း အချင်းချင်း ဆုတောင်းကြလော့။</w:t>
      </w:r>
    </w:p>
    <w:p/>
    <w:p>
      <w:r xmlns:w="http://schemas.openxmlformats.org/wordprocessingml/2006/main">
        <w:t xml:space="preserve">Psalms 18:7 ထိုအခါ မြေကြီးတုန်လှုပ်၍၊ အမျက်တော်ထွက်သောကြောင့် တောင်ကုန်းအမြစ်တို့သည် လှုပ်၍ တုန်လှုပ်ကြ၏။</w:t>
      </w:r>
    </w:p>
    <w:p/>
    <w:p>
      <w:r xmlns:w="http://schemas.openxmlformats.org/wordprocessingml/2006/main">
        <w:t xml:space="preserve">ဘု​ရား​သ​ခင်​၏​အ​မျက်​တော်​သည် မြေ​ကြီး​ကို​တုန်​လှုပ်​စေ​ပြီး တောင်​ကုန်း​များ​၏​အုတ်​မြစ်​များ​ကို​လှုပ်​ရှား​စေ​သည်။</w:t>
      </w:r>
    </w:p>
    <w:p/>
    <w:p>
      <w:r xmlns:w="http://schemas.openxmlformats.org/wordprocessingml/2006/main">
        <w:t xml:space="preserve">1- ဘုရားသခင်၏ အမျက်တော်သည် ပြင်းထန်ပြီး ပေါ့ပေါ့တန်တန် သဘောမထားသင့်ပေ။</w:t>
      </w:r>
    </w:p>
    <w:p/>
    <w:p>
      <w:r xmlns:w="http://schemas.openxmlformats.org/wordprocessingml/2006/main">
        <w:t xml:space="preserve">2: ဘုရားသခင်၏ အမျက်တော်သည် ပြင်းထန်သော်လည်း၊</w:t>
      </w:r>
    </w:p>
    <w:p/>
    <w:p>
      <w:r xmlns:w="http://schemas.openxmlformats.org/wordprocessingml/2006/main">
        <w:t xml:space="preserve">1: Romans 12:19 - အပြစ်ဒဏ်ကို ငါဆပ်ပေးမည်ဟု ထာဝရဘုရား မိန့်တော်မူ၏။</w:t>
      </w:r>
    </w:p>
    <w:p/>
    <w:p>
      <w:r xmlns:w="http://schemas.openxmlformats.org/wordprocessingml/2006/main">
        <w:t xml:space="preserve">2: Proverbs 16:32 - အားကြီးသည်ထက် စိတ်ရှည်ခြင်းသည် သာ၍ကောင်း၏။ မြို့ကို အောင်နိုင်သည်ထက် ချုပ်တည်းခြင်းသည် သာ၍ကောင်း၏။</w:t>
      </w:r>
    </w:p>
    <w:p/>
    <w:p>
      <w:r xmlns:w="http://schemas.openxmlformats.org/wordprocessingml/2006/main">
        <w:t xml:space="preserve">Psalms 18:8 နှာခေါင်းတော်ထဲက မီးခိုးထွက်၍ ခံတွင်းထဲက မီးကို လောင်လေ၏။</w:t>
      </w:r>
    </w:p>
    <w:p/>
    <w:p>
      <w:r xmlns:w="http://schemas.openxmlformats.org/wordprocessingml/2006/main">
        <w:t xml:space="preserve">ခံတွင်းနှင့်နှာခေါင်းများမှ မီးခဲမီးခဲများထွက်နေသောကြောင့် ဘုရားမျက်မှောက်တော်ကို တန်ခိုးကြီးသောပုံရိပ်များဖြင့် ဖော်ပြသည်။</w:t>
      </w:r>
    </w:p>
    <w:p/>
    <w:p>
      <w:r xmlns:w="http://schemas.openxmlformats.org/wordprocessingml/2006/main">
        <w:t xml:space="preserve">၁။ ဘုရားသခင်ရောက်ရှိခြင်းသည် တန်ခိုးကြီးသော စွမ်းအားတစ်ခုဖြစ်သည်။</w:t>
      </w:r>
    </w:p>
    <w:p/>
    <w:p>
      <w:r xmlns:w="http://schemas.openxmlformats.org/wordprocessingml/2006/main">
        <w:t xml:space="preserve">၂။ဘုရားသခင့်ရောက်ရှိခြင်းမီး</w:t>
      </w:r>
    </w:p>
    <w:p/>
    <w:p>
      <w:r xmlns:w="http://schemas.openxmlformats.org/wordprocessingml/2006/main">
        <w:t xml:space="preserve">၁။ ထွက်မြောက်ရာ ၃:၂-၄ - မီးလောင်နေသောချုံ</w:t>
      </w:r>
    </w:p>
    <w:p/>
    <w:p>
      <w:r xmlns:w="http://schemas.openxmlformats.org/wordprocessingml/2006/main">
        <w:t xml:space="preserve">2. ဟေရှာယ 30:27-33 - ထာဝရဘုရား၏ဘုန်းအသရေရှိခြင်း။</w:t>
      </w:r>
    </w:p>
    <w:p/>
    <w:p>
      <w:r xmlns:w="http://schemas.openxmlformats.org/wordprocessingml/2006/main">
        <w:t xml:space="preserve">Psalms 18:9 ကောင်းကင်ကိုလည်း ဦးညွှတ်ချ၍ ခြေတော်အောက်၌ မှောင်မိုက်ရှိ၏။</w:t>
      </w:r>
    </w:p>
    <w:p/>
    <w:p>
      <w:r xmlns:w="http://schemas.openxmlformats.org/wordprocessingml/2006/main">
        <w:t xml:space="preserve">ဘုရားသခင်သည် ကောင်းကင်ဘုံမှ ဆင်းသက်လာပြီး အမှောင်ထုသည် သူ့အောက်တွင် ရှိနေသည်။</w:t>
      </w:r>
    </w:p>
    <w:p/>
    <w:p>
      <w:r xmlns:w="http://schemas.openxmlformats.org/wordprocessingml/2006/main">
        <w:t xml:space="preserve">1. ဘုရားသခင်၏ ဘုန်းတန်ခိုးနှင့် တန်ခိုး- ကောင်းကင်မှ ဆင်းသက်ခြင်း။</w:t>
      </w:r>
    </w:p>
    <w:p/>
    <w:p>
      <w:r xmlns:w="http://schemas.openxmlformats.org/wordprocessingml/2006/main">
        <w:t xml:space="preserve">2. ဘုရားသခင်၏အလင်း- အမှောင်ထုကို ထိုးဖောက်ခြင်း။</w:t>
      </w:r>
    </w:p>
    <w:p/>
    <w:p>
      <w:r xmlns:w="http://schemas.openxmlformats.org/wordprocessingml/2006/main">
        <w:t xml:space="preserve">1. ဟေရှာယ 40:22-23 (မြေကြီးစက်ဝိုင်း၏အထက်တွင် ထိုင်တော်မူ၍ လူတို့သည် နှံကောင်ကဲ့သို့၊ မိုဃ်းကောင်းကင်ကို ဖြန့်၍ တဲကဲ့သို့ ဖြန့်ထားတော်မူ၏။)</w:t>
      </w:r>
    </w:p>
    <w:p/>
    <w:p>
      <w:r xmlns:w="http://schemas.openxmlformats.org/wordprocessingml/2006/main">
        <w:t xml:space="preserve">2. ယောဘ 22:14 (သူသည် မမြင်နိုင်အောင် ထူထပ်သော တိမ်များ ဖုံးလွှမ်းလျက် ကောင်းကင်ဘုံ၌ ကျင်လည်နေ၏။)</w:t>
      </w:r>
    </w:p>
    <w:p/>
    <w:p>
      <w:r xmlns:w="http://schemas.openxmlformats.org/wordprocessingml/2006/main">
        <w:t xml:space="preserve">Psalms 18:10 ခေရုဗိမ်ကိုစီး၍ ပျံတော်မူ၏။</w:t>
      </w:r>
    </w:p>
    <w:p/>
    <w:p>
      <w:r xmlns:w="http://schemas.openxmlformats.org/wordprocessingml/2006/main">
        <w:t xml:space="preserve">ဆာလံ 18:10 တွင် ဘုရားသခင်သည် ခေရုဗိမ်ကိုစီး၍ လေ၏အတောင်ပေါ်၌ ပျံသန်းကြောင်း ဖော်ပြသည်။</w:t>
      </w:r>
    </w:p>
    <w:p/>
    <w:p>
      <w:r xmlns:w="http://schemas.openxmlformats.org/wordprocessingml/2006/main">
        <w:t xml:space="preserve">၁။ ဘုရားသခင်၏တန်ခိုးတော်နှင့် ဘုရင်မင်းမြတ်- ဆာလံ ၁၈:၁၀ မှ ဘုရားသဘောသဘာဝကို နားလည်ခြင်း</w:t>
      </w:r>
    </w:p>
    <w:p/>
    <w:p>
      <w:r xmlns:w="http://schemas.openxmlformats.org/wordprocessingml/2006/main">
        <w:t xml:space="preserve">2. ဝိညာဉ်တော်၏လေ- ကျွန်ုပ်တို့၏အသက်တာတွင် ဘုရားသခင်၏တန်ခိုးတော်ကို တွေ့ကြုံခံစားပါ။</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တမန်​တော် 2:2-4 - ရုတ်​တရက်​ ကောင်းကင်​က​နေ ပြင်း​ထန်​တဲ့​လေ​တိုက်​တဲ့​အသံ​ထွက်​လာ​ပြီး သူတို့​ထိုင်​တဲ့ အိမ်​တစ်​အိမ်​လုံး ပြည့်​သွား​တယ်။ ကွဲပြားသော လျှာတို့သည် မီးကဲ့သို့ ထင်ရှား၍၊ ထိုသူအပေါင်းတို့သည် သန့်ရှင်းသော ဝိညာဉ်တော်နှင့် ပြည့်လျက်၊ ဝိညာဉ်တော်သည် သူတို့ကို နှုတ်ကပတ်တော် ပေးတော်မူသည်အတိုင်း၊</w:t>
      </w:r>
    </w:p>
    <w:p/>
    <w:p>
      <w:r xmlns:w="http://schemas.openxmlformats.org/wordprocessingml/2006/main">
        <w:t xml:space="preserve">Psalms 18:11 မှောင်မိုက်ကို ကွယ်ကာရာဌာနကို ဖန်ဆင်းတော်မူ၏။ သူ့ပတ်ပတ်လည်မှာ သူ့မဏ္ဍပ်က နက်မှောင်တဲ့ရေတွေနဲ့ ထူထပ်တဲ့ တိမ်တိုက်တွေရှိတယ်။</w:t>
      </w:r>
    </w:p>
    <w:p/>
    <w:p>
      <w:r xmlns:w="http://schemas.openxmlformats.org/wordprocessingml/2006/main">
        <w:t xml:space="preserve">အမှောင်ထဲတွင် လျှို့ဝှက်ခိုလှုံရာနေရာတစ်ခုကို သူတွေ့ရှိခဲ့သည်။</w:t>
      </w:r>
    </w:p>
    <w:p/>
    <w:p>
      <w:r xmlns:w="http://schemas.openxmlformats.org/wordprocessingml/2006/main">
        <w:t xml:space="preserve">၁။ ဘုရားသခင်ကာကွယ်ခြင်း၏နှစ်သိမ့်မှု</w:t>
      </w:r>
    </w:p>
    <w:p/>
    <w:p>
      <w:r xmlns:w="http://schemas.openxmlformats.org/wordprocessingml/2006/main">
        <w:t xml:space="preserve">2. ဘုရားသခင်၏ အတောင်ပံများ၏ အရိပ်တွင် လုံခြုံရေးကို ရှာဖွေခြင်း။</w:t>
      </w:r>
    </w:p>
    <w:p/>
    <w:p>
      <w:r xmlns:w="http://schemas.openxmlformats.org/wordprocessingml/2006/main">
        <w:t xml:space="preserve">1. ဆာလံ 91:1-2 "အမြင့်ဆုံးသောဘုရား၏ ခိုလှုံရာအရပ်၌ နေသောသူသည် အနန္တတန်ခိုးရှင်၏ အရိပ်၌ နေလိမ့်မည်။ ငါခိုလှုံရာ၊ ငါ၏ရဲတိုက်၊ ငါခိုလှုံရာ၊ ငါ၏ဘုရားသခင် ထာဝရဘုရားအား ငါဆိုမည်။</w:t>
      </w:r>
    </w:p>
    <w:p/>
    <w:p>
      <w:r xmlns:w="http://schemas.openxmlformats.org/wordprocessingml/2006/main">
        <w:t xml:space="preserve">2. ဆာလံ 57:1 "အိုဘုရားသခင်၊ အကျွန်ုပ်ကို သနားတော်မူပါ။ အကြောင်းမူကား၊ အကျွန်ုပ်၏ဝိညာဉ်သည် ကိုယ်တော်၌ ခိုလှုံပါ၏။ ဖျက်ဆီးခြင်းမုန်တိုင်း မုန်တိုင်းမလွန်မှီတိုင်အောင် အတောင်တော်အရိပ်၌ ခိုလှုံပါ၏။"</w:t>
      </w:r>
    </w:p>
    <w:p/>
    <w:p>
      <w:r xmlns:w="http://schemas.openxmlformats.org/wordprocessingml/2006/main">
        <w:t xml:space="preserve">Psalms 18:12 ရှေ့တော်၌ရှိသော ရောင်ခြည်တော်သည် ထူထပ်သောတိမ်များ၊ မိုဃ်းသီးကျောက်များနှင့် မီးခဲများ ကွယ်ပျောက်လေ၏။</w:t>
      </w:r>
    </w:p>
    <w:p/>
    <w:p>
      <w:r xmlns:w="http://schemas.openxmlformats.org/wordprocessingml/2006/main">
        <w:t xml:space="preserve">ဘုရားသခင်၏ တောက်ပမှုသည် ထူထပ်သောတိမ်များ၊ မိုးသီးကျောက်များနှင့် မီးခဲများကို ကွယ်ပျောက်စေခဲ့သည်။</w:t>
      </w:r>
    </w:p>
    <w:p/>
    <w:p>
      <w:r xmlns:w="http://schemas.openxmlformats.org/wordprocessingml/2006/main">
        <w:t xml:space="preserve">1. ဘုရားသခင်၏ဘုန်းအသရေ- အခြေအနေတိုင်းတွင် အလင်းကိုမြင်ခြင်း။</w:t>
      </w:r>
    </w:p>
    <w:p/>
    <w:p>
      <w:r xmlns:w="http://schemas.openxmlformats.org/wordprocessingml/2006/main">
        <w:t xml:space="preserve">2. ဘုရားသခင်၏တန်ခိုးတော်- ကျွန်ုပ်တို့၏ဖန်ဆင်းရှင်သည် တောင်များကို ရွေ့လျားစေပုံ။</w:t>
      </w:r>
    </w:p>
    <w:p/>
    <w:p>
      <w:r xmlns:w="http://schemas.openxmlformats.org/wordprocessingml/2006/main">
        <w:t xml:space="preserve">1. Isaiah 40:26 - သူသည် ကြယ်များ၏ အရေအတွက်ကို ဆုံးဖြတ်ပြီး ၎င်းတို့ကို နာမည်တစ်ခုစီဖြင့် ခေါ်သည်။</w:t>
      </w:r>
    </w:p>
    <w:p/>
    <w:p>
      <w:r xmlns:w="http://schemas.openxmlformats.org/wordprocessingml/2006/main">
        <w:t xml:space="preserve">2. ဆာလံ 29:3-9 - ထာဝရဘုရား၏အသံတော်သည် ရေပေါ်မှာရှိ၍၊ ဘုန်းကြီးသောဘုရား၊ ထာဝရဘုရားသည် များစွာသောရေကို လွှမ်းမိုးတော်မူ၏။</w:t>
      </w:r>
    </w:p>
    <w:p/>
    <w:p>
      <w:r xmlns:w="http://schemas.openxmlformats.org/wordprocessingml/2006/main">
        <w:t xml:space="preserve">Psalms 18:13 ထာဝရဘုရားသည်လည်း မိုဃ်းကောင်းကင်၌ မိုဃ်းချုန်း၍၊ မိုဃ်းသီးကျောက်နှင့် မီးခဲ၊</w:t>
      </w:r>
    </w:p>
    <w:p/>
    <w:p>
      <w:r xmlns:w="http://schemas.openxmlformats.org/wordprocessingml/2006/main">
        <w:t xml:space="preserve">ထာ ဝ ရ ဘု ရား သည် ကောင်း ကင် ၌ မိုး ခြိမ်း ခြင်း နှင့် မိုဃ်း သီး ကျောက် ခဲ နှင့် မီး ခဲ များ ဖြင့် သူ၏ တန်ခိုး ကို ပြ တော် မူ သည် ။</w:t>
      </w:r>
    </w:p>
    <w:p/>
    <w:p>
      <w:r xmlns:w="http://schemas.openxmlformats.org/wordprocessingml/2006/main">
        <w:t xml:space="preserve">၁။ဘုရားသခင်၏တန်ခိုးတော်နှင့် ဘုရင်မင်းမြတ်</w:t>
      </w:r>
    </w:p>
    <w:p/>
    <w:p>
      <w:r xmlns:w="http://schemas.openxmlformats.org/wordprocessingml/2006/main">
        <w:t xml:space="preserve">၂။ ဘုရားသခင့်တန်ခိုးတော်အပေါ် ကျွန်ုပ်တို့၏တုံ့ပြန်မှုသည် ကျွန်ုပ်တို့၏အသက်တာအပေါ် မည်သို့အကျိုးသက်ရောက်သင့်သနည်း။</w:t>
      </w:r>
    </w:p>
    <w:p/>
    <w:p>
      <w:r xmlns:w="http://schemas.openxmlformats.org/wordprocessingml/2006/main">
        <w:t xml:space="preserve">၁။ ဆာလံ ၂၉:၃-၉</w:t>
      </w:r>
    </w:p>
    <w:p/>
    <w:p>
      <w:r xmlns:w="http://schemas.openxmlformats.org/wordprocessingml/2006/main">
        <w:t xml:space="preserve">၂။ ဟေဗြဲ ၁၂:၂၅-၂၉</w:t>
      </w:r>
    </w:p>
    <w:p/>
    <w:p>
      <w:r xmlns:w="http://schemas.openxmlformats.org/wordprocessingml/2006/main">
        <w:t xml:space="preserve">Psalms 18:14 အကယ်စင်စစ်၊ မြှားတော်တို့ကိုလွှတ်၍ ကွဲပြားစေတော်မူ၏။ လျှပ်စီးတို့ကို ပစ်၍ နှိမ့်ချလေ၏။</w:t>
      </w:r>
    </w:p>
    <w:p/>
    <w:p>
      <w:r xmlns:w="http://schemas.openxmlformats.org/wordprocessingml/2006/main">
        <w:t xml:space="preserve">ဘုရားသခင်သည် ကျွန်ုပ်တို့၏အသက်တာတွင် ကျွန်ုပ်တို့ကိုကာကွယ်ရန်နှင့် လမ်းပြရန် သူ၏ခွန်အားကိုအသုံးပြုသည်။</w:t>
      </w:r>
    </w:p>
    <w:p/>
    <w:p>
      <w:r xmlns:w="http://schemas.openxmlformats.org/wordprocessingml/2006/main">
        <w:t xml:space="preserve">၁။ ဘုရားသခင်ရဲ့ခွန်အားက စိန်ခေါ်မှုမှန်သမျှကနေ ကျွန်ုပ်တို့ကို ကာကွယ်ပေးနိုင်တယ်။</w:t>
      </w:r>
    </w:p>
    <w:p/>
    <w:p>
      <w:r xmlns:w="http://schemas.openxmlformats.org/wordprocessingml/2006/main">
        <w:t xml:space="preserve">၂။ ဘုရားသခင်ရဲ့ ခွန်အားက ဘဝကို အပြည့်အဝ အသက်ရှင်နေထိုင်နိုင်တဲ့ နည်းလမ်းကို ပြသတယ်။</w:t>
      </w:r>
    </w:p>
    <w:p/>
    <w:p>
      <w:r xmlns:w="http://schemas.openxmlformats.org/wordprocessingml/2006/main">
        <w:t xml:space="preserve">1 Isaiah 40:31 "ထာဝရဘုရားကို မြော်လင့်သောသူတို့မူကား၊ ခွန်အားကို အားသစ်လောင်းကြလိမ့်မည်။ ရွှေလင်းတကဲ့သို့ အတောင်တို့၌ ခုန်ကြ၍၊ မပင်ပန်းဘဲ ပြေးကြလိမ့်မည်။</w:t>
      </w:r>
    </w:p>
    <w:p/>
    <w:p>
      <w:r xmlns:w="http://schemas.openxmlformats.org/wordprocessingml/2006/main">
        <w:t xml:space="preserve">ဟေဗြဲ 11:1 "ယခုတွင် ယုံကြည်ခြင်းသည် ငါတို့မျှော်လင့်သောအရာကို ယုံကြည်ကိုးစားပြီး မမြင်နိုင်သောအရာအတွက် အာမခံချက်ဖြစ်သည်။</w:t>
      </w:r>
    </w:p>
    <w:p/>
    <w:p>
      <w:r xmlns:w="http://schemas.openxmlformats.org/wordprocessingml/2006/main">
        <w:t xml:space="preserve">Psalms 18:15 အိုထာဝရဘုရား၊ ကိုယ်တော်၏နှာခေါင်းတော်မှ ထွက်သက်ဝင်သက်ဝင်သက် ပြင်းစွာ ရှုတ်ချတော်မူသဖြင့်၊ ဤလောက၏အမြစ်ကိုတွေ့မြင်ရ၏။</w:t>
      </w:r>
    </w:p>
    <w:p/>
    <w:p>
      <w:r xmlns:w="http://schemas.openxmlformats.org/wordprocessingml/2006/main">
        <w:t xml:space="preserve">သခင်ဘုရားသည် သူ၏နှာခေါင်းများမှ ပေါက်ကွဲသံဖြင့် ရေလမ်းကြောင်းများနှင့် ဤလောက၏အခြေခံများကို ထုတ်ဖော်ပြသခဲ့သည်။</w:t>
      </w:r>
    </w:p>
    <w:p/>
    <w:p>
      <w:r xmlns:w="http://schemas.openxmlformats.org/wordprocessingml/2006/main">
        <w:t xml:space="preserve">1. ဖန်ဆင်းခြင်း၌ထင်ရှားသောသခင်၏တန်ခိုး</w:t>
      </w:r>
    </w:p>
    <w:p/>
    <w:p>
      <w:r xmlns:w="http://schemas.openxmlformats.org/wordprocessingml/2006/main">
        <w:t xml:space="preserve">၂။ သဘာဝတရားအပေါ် ဘုရားသခင်ရဲ့ ကြီးမြတ်တဲ့ အခွင့်အာဏာ</w:t>
      </w:r>
    </w:p>
    <w:p/>
    <w:p>
      <w:r xmlns:w="http://schemas.openxmlformats.org/wordprocessingml/2006/main">
        <w:t xml:space="preserve">1. ဆာလံ 19:1 ကောင်းကင်ဘုံသည် ဘုရားသခင်၏ဘုန်းတော်ကို ထင်ရှားစေ၍၊ မိုဃ်းမျက်နှာကြက်သည် သူ၏လက်ဖြင့်လုပ်ခြင်းကို ပြတော်မူ၏။</w:t>
      </w:r>
    </w:p>
    <w:p/>
    <w:p>
      <w:r xmlns:w="http://schemas.openxmlformats.org/wordprocessingml/2006/main">
        <w:t xml:space="preserve">2. Job 26:7 လွတ်ရာအရပ်၌ မြောက်မျက်နှာကို ဖြန့်၍ မြေကြီးကို ဆွဲထားလေ၏။</w:t>
      </w:r>
    </w:p>
    <w:p/>
    <w:p>
      <w:r xmlns:w="http://schemas.openxmlformats.org/wordprocessingml/2006/main">
        <w:t xml:space="preserve">Psalms 18:16 အထက်အရပ်မှစေလွှတ်၍၊ ငါ့ကိုခေါ်ဆောင်၍၊ များစွာသောရေထဲက ငါ့ကို ဆွဲနှုတ်တော်မူ၏။</w:t>
      </w:r>
    </w:p>
    <w:p/>
    <w:p>
      <w:r xmlns:w="http://schemas.openxmlformats.org/wordprocessingml/2006/main">
        <w:t xml:space="preserve">ဘုရားသခင်သည် ဆာလံဆရာကို အန္တရာယ်နှင့် အခက်အခဲများမှ ကယ်တင်ခဲ့သည်။</w:t>
      </w:r>
    </w:p>
    <w:p/>
    <w:p>
      <w:r xmlns:w="http://schemas.openxmlformats.org/wordprocessingml/2006/main">
        <w:t xml:space="preserve">1. ဘုရားသခင်သည် ကျွန်ုပ်တို့အား ယုံကြည်ပါက ကျွန်ုပ်တို့၏ဒုက္ခများမှ ကယ်တင်မည်ဖြစ်သည်။</w:t>
      </w:r>
    </w:p>
    <w:p/>
    <w:p>
      <w:r xmlns:w="http://schemas.openxmlformats.org/wordprocessingml/2006/main">
        <w:t xml:space="preserve">၂။ ဘုရားသခင်သည် ကျွန်ုပ်တို့၏ ခိုလှုံရာနှင့် ခက်ခဲသောကာလတွင် ခွန်အားဖြစ်တော်မူ၏။</w:t>
      </w:r>
    </w:p>
    <w:p/>
    <w:p>
      <w:r xmlns:w="http://schemas.openxmlformats.org/wordprocessingml/2006/main">
        <w:t xml:space="preserve">1. ဆာလံ 34:18 "ထာဝရဘုရားသည် နှလုံးကြေကွဲသောသူတို့နှင့် နီးတော်မူ၍ စိတ်နှိမ့်ချသောသူတို့ကို ကယ်တင်တော်မူ၏။"</w:t>
      </w:r>
    </w:p>
    <w:p/>
    <w:p>
      <w:r xmlns:w="http://schemas.openxmlformats.org/wordprocessingml/2006/main">
        <w:t xml:space="preserve">2 Isaiah 43:2 "သင်​တို့​သည်​ရေ​ကို​ဖြတ်​သွား​သော​အ​ခါ ငါ​သည်​သင်​တို့​နှင့်​အ​တူ​ရှိ​၍​မြစ်​များ​ကို​ဖြတ်​သွား​သော​အ​ခါ​သူ​တို့​သည် သင့်​ကို​မ​ကျော်​ဖြတ်​ရ​ဘဲ မီး​ကို​ဖြတ်​၍​လျှောက်​လာ​သော​အ​ခါ မီး​တောက်​မ​ရှိ၊ မင်းကို မီးမလောင်ဘူး။"</w:t>
      </w:r>
    </w:p>
    <w:p/>
    <w:p>
      <w:r xmlns:w="http://schemas.openxmlformats.org/wordprocessingml/2006/main">
        <w:t xml:space="preserve">Psalms 18:17 ငါ့အား အားကြီးသော ရန်သူ၊ ငါ့ကိုမုန်းသော သူတို့လက်မှ ကယ်လွှတ်တော်မူ၏။</w:t>
      </w:r>
    </w:p>
    <w:p/>
    <w:p>
      <w:r xmlns:w="http://schemas.openxmlformats.org/wordprocessingml/2006/main">
        <w:t xml:space="preserve">ခွန်အားကြီးသော ရန်သူတို့လက်မှ ကယ်လွှတ်ခြင်းသို့ ရောက်တော်မူ၏။</w:t>
      </w:r>
    </w:p>
    <w:p/>
    <w:p>
      <w:r xmlns:w="http://schemas.openxmlformats.org/wordprocessingml/2006/main">
        <w:t xml:space="preserve">1. ဘုရားသခင်သည် ကျွန်ုပ်တို့ကို ရန်သူများထံမှ မည်မျှပင် အားကောင်းပါစေ၊</w:t>
      </w:r>
    </w:p>
    <w:p/>
    <w:p>
      <w:r xmlns:w="http://schemas.openxmlformats.org/wordprocessingml/2006/main">
        <w:t xml:space="preserve">2. ကျွန်ုပ်တို့သည် ကြီးကြီးမားမား ကွဲလွဲမှုများမှ ကယ်တင်ရန် ဘုရားသခင်ကို ယုံကြည်စိတ်ချနိုင်ပါသည်။</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18:18 ဘေးဥပဒ်ရောက်သောကာလ၌ ငါ့ကို ဆီးတားသော်လည်း၊ ထာဝရဘုရားသည် ငါနေတော်မူ၏။</w:t>
      </w:r>
    </w:p>
    <w:p/>
    <w:p>
      <w:r xmlns:w="http://schemas.openxmlformats.org/wordprocessingml/2006/main">
        <w:t xml:space="preserve">ဘုရားသခင်သည် ကျွန်ုပ်တို့၏ ဒုက္ခကာလတွင် အကာအကွယ်ပေးတော်မူ၏။</w:t>
      </w:r>
    </w:p>
    <w:p/>
    <w:p>
      <w:r xmlns:w="http://schemas.openxmlformats.org/wordprocessingml/2006/main">
        <w:t xml:space="preserve">၁- ထာဝရဘုရားသည် ငါတို့ခိုလှုံရာဖြစ်တော်မူ၏။—ဆာလံ ၁၈:၁၈</w:t>
      </w:r>
    </w:p>
    <w:p/>
    <w:p>
      <w:r xmlns:w="http://schemas.openxmlformats.org/wordprocessingml/2006/main">
        <w:t xml:space="preserve">၂– သခင်ဘုရားကို ကိုးစားပါ။—သုတ္တံ ၃:၅-၆</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Psalms 18:19 ငါ့ကို ကြီးစွာသောအရပ်သို့ ဆောင်သွား၍၊ ဝမ်းမြောက်သောစိတ်ရှိသောကြောင့်၊ ငါ့ကိုကယ်လွှတ်တော်မူ၏။</w:t>
      </w:r>
    </w:p>
    <w:p/>
    <w:p>
      <w:r xmlns:w="http://schemas.openxmlformats.org/wordprocessingml/2006/main">
        <w:t xml:space="preserve">ဘုရားသခင်သည် ဆာလံဆရာကို နှစ်သက်တော်မူသောကြောင့်၊</w:t>
      </w:r>
    </w:p>
    <w:p/>
    <w:p>
      <w:r xmlns:w="http://schemas.openxmlformats.org/wordprocessingml/2006/main">
        <w:t xml:space="preserve">1. ဘုရားသခင်ရဲ့ချစ်ခြင်း- ခြွင်းချက်မရှိ ကောင်းချီးတစ်ခု</w:t>
      </w:r>
    </w:p>
    <w:p/>
    <w:p>
      <w:r xmlns:w="http://schemas.openxmlformats.org/wordprocessingml/2006/main">
        <w:t xml:space="preserve">2. သခင်ဘုရား၏ကွယ်ကာခြင်း၌ ဝမ်းမြောက်ခြင်းရှိကြလော့။</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ယောဟန် 3:16 - အကြောင်းမူကား၊ ဘုရားသခင်သည် မိမိ၌တပါးတည်းသောသားတော်ကို စွန့်တော်မူသည်တိုင်အောင် လောကီသားတို့ကို ချစ်တော်မူ၏။</w:t>
      </w:r>
    </w:p>
    <w:p/>
    <w:p>
      <w:r xmlns:w="http://schemas.openxmlformats.org/wordprocessingml/2006/main">
        <w:t xml:space="preserve">Psalms 18:20 ငါဖြောင့်မတ်သည်နှင့်အညီ၊ ငါ့လက်သန့်ရှင်းသည်နှင့်အညီ ကျေးဇူးဆပ်တော်မူပြီ။</w:t>
      </w:r>
    </w:p>
    <w:p/>
    <w:p>
      <w:r xmlns:w="http://schemas.openxmlformats.org/wordprocessingml/2006/main">
        <w:t xml:space="preserve">ကျွန်ုပ်တို့၏ ဖြောင့်မတ်ခြင်းနှင့် လက်သန့်ရှင်းမှုအတွက် ဘုရားသခင်သည် ကျွန်ုပ်တို့ကို ဆုချသည်။</w:t>
      </w:r>
    </w:p>
    <w:p/>
    <w:p>
      <w:r xmlns:w="http://schemas.openxmlformats.org/wordprocessingml/2006/main">
        <w:t xml:space="preserve">1. ဘုရားသခင်၏တရားမျှတမှု- သခင်ဘုရားသည် ဖြောင့်မတ်ခြင်းကို မည်သို့ဆုချမည်နည်း။</w:t>
      </w:r>
    </w:p>
    <w:p/>
    <w:p>
      <w:r xmlns:w="http://schemas.openxmlformats.org/wordprocessingml/2006/main">
        <w:t xml:space="preserve">2. သန့်ရှင်းသောလက်များကို ထားရှိခြင်း- သန့်ရှင်းခြင်းသို့ ဖိတ်ခေါ်ခြင်း။</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ဟေရှာယ 32:17 - ဖြောင့်မတ်ခြင်း၏အကျိုးဆက်သည် ငြိမ်သက်ခြင်းနှင့် ဖြောင့်မတ်ခြင်း၊ ငြိမ်သက်ခြင်းနှင့် ထာဝရယုံကြည်ခြင်း၏ရလဒ်ဖြစ်လိမ့်မည်။</w:t>
      </w:r>
    </w:p>
    <w:p/>
    <w:p>
      <w:r xmlns:w="http://schemas.openxmlformats.org/wordprocessingml/2006/main">
        <w:t xml:space="preserve">Psalms 18:21 အကြောင်းမူကား၊ ငါသည် ထာဝရဘုရား၏ လမ်းတော်တို့ကို စောင့်ရှောက်၍၊ ငါ၏ဘုရားသခင်ထံတော်မှ ဒုစရိုက်ကို မလွှဲမရှောင်၊</w:t>
      </w:r>
    </w:p>
    <w:p/>
    <w:p>
      <w:r xmlns:w="http://schemas.openxmlformats.org/wordprocessingml/2006/main">
        <w:t xml:space="preserve">ဆာလံဆရာသည် ဘုရားသခင်အား သစ္စာစောင့်သိကြောင်း ကြေငြာပြီး သူ၏လမ်းစဉ်များကို လိုက်လျှောက်သည်။</w:t>
      </w:r>
    </w:p>
    <w:p/>
    <w:p>
      <w:r xmlns:w="http://schemas.openxmlformats.org/wordprocessingml/2006/main">
        <w:t xml:space="preserve">1. သခင်ဘုရား၌တည်နေခြင်း၊ သစ္စာရှိခြင်းလမ်းစဉ်ကို စောင့်ရှောက်ခြင်း။</w:t>
      </w:r>
    </w:p>
    <w:p/>
    <w:p>
      <w:r xmlns:w="http://schemas.openxmlformats.org/wordprocessingml/2006/main">
        <w:t xml:space="preserve">၂။ ဘုရားသခင်အပေါ် သစ္စာစောင့်သိခြင်း- ဆုချပြီး ကောင်းချီးပေးသည်။</w:t>
      </w:r>
    </w:p>
    <w:p/>
    <w:p>
      <w:r xmlns:w="http://schemas.openxmlformats.org/wordprocessingml/2006/main">
        <w:t xml:space="preserve">1. 2 Corinthians 5:7 အကြောင်းမူကား၊ ငါတို့သည် မျက်မြင်အားဖြင့်မဟုတ်ဘဲ ယုံကြည်ခြင်းအားဖြင့် ကျင်လည်ကြ၏။</w:t>
      </w:r>
    </w:p>
    <w:p/>
    <w:p>
      <w:r xmlns:w="http://schemas.openxmlformats.org/wordprocessingml/2006/main">
        <w:t xml:space="preserve">2. ဟေဗြဲ 11:6 ယုံကြည်ခြင်းမရှိဘဲ ဘုရားသခင်စိတ်တော်နှင့်တွေ့ရန် မဖြစ်နိုင်ပေ။ အကြောင်းမူကား၊ အထံတော်သို့လာသောသူမည်သည်ကား၊ ကိုယ်တော်ရှိတော်မူကြောင်းကို ယုံကြည်ရမည်ဖြစ်၍၊ စိတ်အားထက်သန်စွာရှာသောသူတို့ကို ဆုချသည်ဟု ယုံကြည်ရမည်။</w:t>
      </w:r>
    </w:p>
    <w:p/>
    <w:p>
      <w:r xmlns:w="http://schemas.openxmlformats.org/wordprocessingml/2006/main">
        <w:t xml:space="preserve">Psalms 18:22 အကြောင်းမူကား၊ စီရင်တော်မူချက်ရှိသမျှတို့သည် ငါ့ရှေ့မှာရှိ၍၊ စီရင်ထုံးဖွဲ့တော်မူချက်တို့ကို ငါမပယ်။</w:t>
      </w:r>
    </w:p>
    <w:p/>
    <w:p>
      <w:r xmlns:w="http://schemas.openxmlformats.org/wordprocessingml/2006/main">
        <w:t xml:space="preserve">ဆာလံ ၁၈:၂၂ မှ ဤအခန်းငယ်သည် ကျွန်ုပ်တို့နာခံသင့်သည့် ဘုရားသခင်၏တရားမျှတမှုနှင့် ကိုယ်တော်၏ပညတ်များကို အလေးပေးဖော်ပြသည်။</w:t>
      </w:r>
    </w:p>
    <w:p/>
    <w:p>
      <w:r xmlns:w="http://schemas.openxmlformats.org/wordprocessingml/2006/main">
        <w:t xml:space="preserve">၁။ ဘုရားသခင့်တရားမျှတမှု– ဆာလံ ၁၈:၂၂ ကိုလေ့လာပါ။</w:t>
      </w:r>
    </w:p>
    <w:p/>
    <w:p>
      <w:r xmlns:w="http://schemas.openxmlformats.org/wordprocessingml/2006/main">
        <w:t xml:space="preserve">၂။ ဘုရားသခင့်ပညတ်များကိုနာခံခြင်း– ဆာလံ ၁၈:၂၂ ၏အရေးကြီးသောအချက်</w:t>
      </w:r>
    </w:p>
    <w:p/>
    <w:p>
      <w:r xmlns:w="http://schemas.openxmlformats.org/wordprocessingml/2006/main">
        <w:t xml:space="preserve">1. 2 Timothy 3:16-17 - ကျမ်းဂန်အားလုံးသည် ဘုရားသခင် မှုတ်သွင်းထားပြီး သွန်သင်ခြင်း၊ ဆုံးမခြင်း၊ ဆုံးမခြင်းအတွက်၊ ဖြောင့်မတ်ခြင်း၌ လေ့ကျင့်ပေးခြင်းအတွက် အကျိုးရှိသည်။</w:t>
      </w:r>
    </w:p>
    <w:p/>
    <w:p>
      <w:r xmlns:w="http://schemas.openxmlformats.org/wordprocessingml/2006/main">
        <w:t xml:space="preserve">2 တရားဟောရာ 10:12-13 - သင်၏ဘုရားသခင် ထာဝရဘုရားသည် သင့်ထံမှ အဘယ်အရာကို တောင်းသနည်း၊ သင်၏ဘုရားသခင် ထာဝရဘုရားကို ကြောက်ရွံ့ခြင်း၊ လမ်းခရီးတော်၌ လျှောက်လှမ်းခြင်း၊ ချစ်ခြင်းငှါ၊ သင်၏ဘုရားသခင် ထာဝရဘုရားကို စိတ်နှလုံးအကြွင်းမဲ့ ဝတ်ပြုခြင်းငှာ၊ သင်၏စိတ်ဝိညာဉ်အားလုံးကို</w:t>
      </w:r>
    </w:p>
    <w:p/>
    <w:p>
      <w:r xmlns:w="http://schemas.openxmlformats.org/wordprocessingml/2006/main">
        <w:t xml:space="preserve">Psalms 18:23 ငါသည်လည်း ရှေ့တော်၌ ဖြောင့်မတ်၍ ဒုစရိုက်ကို ရှောင်၏။</w:t>
      </w:r>
    </w:p>
    <w:p/>
    <w:p>
      <w:r xmlns:w="http://schemas.openxmlformats.org/wordprocessingml/2006/main">
        <w:t xml:space="preserve">ဤအခန်းငယ်သည် အပြစ်ကိုရှောင်ရှားခြင်းနှင့် ဘုရားသခင်ရှေ့တော်၌ ဖြောင့်မတ်ခြင်းအသက်တာတွင် အသက်ရှင်နေထိုင်ရန် ကြိုးစားခြင်း၏အရေးကြီးမှုကို မီးမောင်းထိုးပြထားသည်။</w:t>
      </w:r>
    </w:p>
    <w:p/>
    <w:p>
      <w:r xmlns:w="http://schemas.openxmlformats.org/wordprocessingml/2006/main">
        <w:t xml:space="preserve">1. ဖြောင့်မတ်စွာနေထိုင်ခြင်း၏ စွမ်းအား</w:t>
      </w:r>
    </w:p>
    <w:p/>
    <w:p>
      <w:r xmlns:w="http://schemas.openxmlformats.org/wordprocessingml/2006/main">
        <w:t xml:space="preserve">၂။ အပြစ်တရားမှ မိမိကိုယ်ကို စောင့်ရှောက်ခြင်း၏ကောင်းချီး</w:t>
      </w:r>
    </w:p>
    <w:p/>
    <w:p>
      <w:r xmlns:w="http://schemas.openxmlformats.org/wordprocessingml/2006/main">
        <w:t xml:space="preserve">1. ရောမ 6:12-15 - ထို့ကြောင့်၊ သင်သည် သူ၏တပ်မက်မှုများကို နာခံစေရန် အပြစ်တရားသည် သင်၏သေတတ်သောခန္ဓာကိုယ်တွင် မအုပ်စိုးပါစေနှင့်။</w:t>
      </w:r>
    </w:p>
    <w:p/>
    <w:p>
      <w:r xmlns:w="http://schemas.openxmlformats.org/wordprocessingml/2006/main">
        <w:t xml:space="preserve">2. မဿဲ 5:8 - စိတ်နှလုံးဖြူစင်သောသူတို့သည် ဘုရားသခင်ကိုမြင်ရ၍ မင်္ဂလာရှိကြ၏။</w:t>
      </w:r>
    </w:p>
    <w:p/>
    <w:p>
      <w:r xmlns:w="http://schemas.openxmlformats.org/wordprocessingml/2006/main">
        <w:t xml:space="preserve">Psalms 18:24 သို့​ဖြစ်​၍​ထာ​ဝ​ရ​ဘု​ရား​သည် ငါ့​လက်​သန့်​ရှင်း​ခြင်း​နှင့်​အ​ညီ ငါ​၏​ဖြောင့်​မတ်​ခြင်း​နှင့်​အ​ညီ ကျေး​ဇူး​တင်​တော်​မူ​၏။</w:t>
      </w:r>
    </w:p>
    <w:p/>
    <w:p>
      <w:r xmlns:w="http://schemas.openxmlformats.org/wordprocessingml/2006/main">
        <w:t xml:space="preserve">ဘုရားသခင်သည် ကျွန်ုပ်တို့၏ ဖြောင့်မတ်ခြင်း နှင့် ကျွန်ုပ်တို့၏ လုပ်ဆောင်ချက်များ၏ သန့်ရှင်းမှုအရ ကျွန်ုပ်တို့ကို ဆုချသည်။</w:t>
      </w:r>
    </w:p>
    <w:p/>
    <w:p>
      <w:r xmlns:w="http://schemas.openxmlformats.org/wordprocessingml/2006/main">
        <w:t xml:space="preserve">1. သခင်ဘုရား၏မျက်မှောက်တော်၌ ဖြောင့်မတ်စင်ကြယ်ခြင်းရှိကြလော့။</w:t>
      </w:r>
    </w:p>
    <w:p/>
    <w:p>
      <w:r xmlns:w="http://schemas.openxmlformats.org/wordprocessingml/2006/main">
        <w:t xml:space="preserve">၂။ မှန်ကန်သောအကျင့်ကိုကျင့်ခြင်းသည် ဘုရားသခင်က ဆုချခြင်းဖြစ်သည်။</w:t>
      </w:r>
    </w:p>
    <w:p/>
    <w:p>
      <w:r xmlns:w="http://schemas.openxmlformats.org/wordprocessingml/2006/main">
        <w:t xml:space="preserve">၁။ ဧဖက် ၆း၁-၄ -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မဿဲ 6:33 - သို့ရာတွင်၊ သူ၏နိုင်ငံတော်နှင့် ဖြောင့်မတ်ခြင်းတရားကို ရှေးဦးစွာရှာကြလော့။</w:t>
      </w:r>
    </w:p>
    <w:p/>
    <w:p>
      <w:r xmlns:w="http://schemas.openxmlformats.org/wordprocessingml/2006/main">
        <w:t xml:space="preserve">Psalms 18:25 သနားတတ်သောသူသည် သနားခြင်းသဘောကို ပြတော်မူမည်။ ဖြောင့်မတ်သောသူနှင့်အတူ၊</w:t>
      </w:r>
    </w:p>
    <w:p/>
    <w:p>
      <w:r xmlns:w="http://schemas.openxmlformats.org/wordprocessingml/2006/main">
        <w:t xml:space="preserve">ဘုရားသခင်သည် မည်သူမည်ဝါဖြစ်ပါစေ လူတိုင်းအား ကရုဏာနှင့် ဖြောင့်မတ်ခြင်းကို ပြသတော်မူ၏။</w:t>
      </w:r>
    </w:p>
    <w:p/>
    <w:p>
      <w:r xmlns:w="http://schemas.openxmlformats.org/wordprocessingml/2006/main">
        <w:t xml:space="preserve">1. ကရုဏာ၏တန်ခိုး- ဘုရားသခင်သည် အားလုံးအတွက် ချစ်ခြင်းမေတ္တာ</w:t>
      </w:r>
    </w:p>
    <w:p/>
    <w:p>
      <w:r xmlns:w="http://schemas.openxmlformats.org/wordprocessingml/2006/main">
        <w:t xml:space="preserve">2. ဖြောင့်မတ်ခြင်းနှင့် တရားမျှတခြင်း- လူသားတို့အတွက် ဘုရားသခင်၏စံနှုန်း</w:t>
      </w:r>
    </w:p>
    <w:p/>
    <w:p>
      <w:r xmlns:w="http://schemas.openxmlformats.org/wordprocessingml/2006/main">
        <w:t xml:space="preserve">၁။ မဿဲ ၅:၇ - “သနားတတ်သောသူသည် မင်္ဂလာရှိ၍၊ ကရုဏာကိုခံရကြလိမ့်မည်။”</w:t>
      </w:r>
    </w:p>
    <w:p/>
    <w:p>
      <w:r xmlns:w="http://schemas.openxmlformats.org/wordprocessingml/2006/main">
        <w:t xml:space="preserve">2. ရောမ 2:6-11 - "လူအသီးအသီး မိမိတို့ပြုသောအမှုအတိုင်း ဘုရားသခင်သည် ကျေးဇူးဆပ်တော်မူမည်။"</w:t>
      </w:r>
    </w:p>
    <w:p/>
    <w:p>
      <w:r xmlns:w="http://schemas.openxmlformats.org/wordprocessingml/2006/main">
        <w:t xml:space="preserve">Psalms 18:26 စင်ကြယ်သောအားဖြင့် ကိုယ်ကိုကိုယ် သန့်ရှင်းစေ၍၊ ယုတ်မာသောသူနှင့် သင်သည် နှိမ့်ချသောစိတ်နှင့် ပြလိမ့်မည်။</w:t>
      </w:r>
    </w:p>
    <w:p/>
    <w:p>
      <w:r xmlns:w="http://schemas.openxmlformats.org/wordprocessingml/2006/main">
        <w:t xml:space="preserve">ဘုရားသခင်သည် သန့်ရှင်းပြီး ကျွန်ုပ်တို့ထံမှ သန့်ရှင်းမှုကို မျှော်လင့်သည်။</w:t>
      </w:r>
    </w:p>
    <w:p/>
    <w:p>
      <w:r xmlns:w="http://schemas.openxmlformats.org/wordprocessingml/2006/main">
        <w:t xml:space="preserve">၁။ ဘုရားသခင်ရဲ့ သန့်ရှင်းမှုနဲ့ ကျွန်ုပ်တို့ရဲ့ သန့်ရှင်းမှုကို လိုက်ရှာပါ။</w:t>
      </w:r>
    </w:p>
    <w:p/>
    <w:p>
      <w:r xmlns:w="http://schemas.openxmlformats.org/wordprocessingml/2006/main">
        <w:t xml:space="preserve">2. ဘုရားသခင်နှင့် ကျွန်ုပ်တို့၏ဆက်ဆံရေးအပေါ် ကျွန်ုပ်တို့၏လုပ်ဆောင်မှုများ၏အကျိုးသက်ရောက်မှု</w:t>
      </w:r>
    </w:p>
    <w:p/>
    <w:p>
      <w:r xmlns:w="http://schemas.openxmlformats.org/wordprocessingml/2006/main">
        <w:t xml:space="preserve">၁။ ဟေရှာယ ၆:၁-၃</w:t>
      </w:r>
    </w:p>
    <w:p/>
    <w:p>
      <w:r xmlns:w="http://schemas.openxmlformats.org/wordprocessingml/2006/main">
        <w:t xml:space="preserve">၂။ ဧဖက် ၅:၁၁-၁၃</w:t>
      </w:r>
    </w:p>
    <w:p/>
    <w:p>
      <w:r xmlns:w="http://schemas.openxmlformats.org/wordprocessingml/2006/main">
        <w:t xml:space="preserve">Psalms 18:27 အကြောင်းမူကား၊ ဆင်းရဲသောသူတို့ကို ကယ်တင်တော်မူမည်။ မြင့်သောရုပ်ရည်ကို နှိမ့်ချတတ်၏။</w:t>
      </w:r>
    </w:p>
    <w:p/>
    <w:p>
      <w:r xmlns:w="http://schemas.openxmlformats.org/wordprocessingml/2006/main">
        <w:t xml:space="preserve">ဘုရားသခင်သည် နှိမ့်ချသောသူတို့ကို ကယ်တင်လိမ့်မည်၊ သို့သော် မာနကြီးသော သူတို့ကို နှိမ့်ချလိမ့်မည်။</w:t>
      </w:r>
    </w:p>
    <w:p/>
    <w:p>
      <w:r xmlns:w="http://schemas.openxmlformats.org/wordprocessingml/2006/main">
        <w:t xml:space="preserve">၁။ မာနသည် အပြစ်ဒဏ်ခံရလိမ့်မည်။—သု. ၁၆:၁၈</w:t>
      </w:r>
    </w:p>
    <w:p/>
    <w:p>
      <w:r xmlns:w="http://schemas.openxmlformats.org/wordprocessingml/2006/main">
        <w:t xml:space="preserve">၂။ ဘုရားသခင်သည် နှိမ့်ချသောသူတို့အတွက် ခိုလှုံရာဖြစ်တော်မူ၏။—ဆာလံ ၄၆:၁</w:t>
      </w:r>
    </w:p>
    <w:p/>
    <w:p>
      <w:r xmlns:w="http://schemas.openxmlformats.org/wordprocessingml/2006/main">
        <w:t xml:space="preserve">1. Proverbs 16:18 - မာနသည် ပျက်စီးခြင်းသို့မရောက်မီ မာနကြီးတတ်၏။</w:t>
      </w:r>
    </w:p>
    <w:p/>
    <w:p>
      <w:r xmlns:w="http://schemas.openxmlformats.org/wordprocessingml/2006/main">
        <w:t xml:space="preserve">၂။ ဆာလံ ၄၆:၁ - ဘုရားသခင်သည် ကျွန်ုပ်တို့၏ခိုလှုံရာ၊</w:t>
      </w:r>
    </w:p>
    <w:p/>
    <w:p>
      <w:r xmlns:w="http://schemas.openxmlformats.org/wordprocessingml/2006/main">
        <w:t xml:space="preserve">Psalms 18:28 အကြှနျုပျ၏ဖယောင်းတိုင်ကို ထွန်းစေ၍၊ ငါ၏ဘုရားသခင် ထာဝရဘုရားသည် ငါ့မှောင်မိုက်ကို လင်းစေတော်မူမည်။</w:t>
      </w:r>
    </w:p>
    <w:p/>
    <w:p>
      <w:r xmlns:w="http://schemas.openxmlformats.org/wordprocessingml/2006/main">
        <w:t xml:space="preserve">ဘုရားသခင်သည် သူ၏အလင်းကို ရှာသောသူတို့၏ အမှောင်ကို လင်းစေလိမ့်မည်။</w:t>
      </w:r>
    </w:p>
    <w:p/>
    <w:p>
      <w:r xmlns:w="http://schemas.openxmlformats.org/wordprocessingml/2006/main">
        <w:t xml:space="preserve">1. ဘုရားသခင်၏အလင်း- ကမ္ဘာ၏အမှောင်ကိုကျော်လွှားခြင်း။</w:t>
      </w:r>
    </w:p>
    <w:p/>
    <w:p>
      <w:r xmlns:w="http://schemas.openxmlformats.org/wordprocessingml/2006/main">
        <w:t xml:space="preserve">2. သခင်ဘုရား၏အလင်းရောင်ကိုရှာဖွေခြင်း- ဘဝ၏အမှောင်ထဲမှ ကျွန်ုပ်တို့ကိုယ်ကို လွတ်မြောက်စေခြင်း။</w:t>
      </w:r>
    </w:p>
    <w:p/>
    <w:p>
      <w:r xmlns:w="http://schemas.openxmlformats.org/wordprocessingml/2006/main">
        <w:t xml:space="preserve">1. ဆာလံ 18:28 - အကြောင်းမူကား၊ အကျွန်ုပ်၏ဖယောင်းတိုင်ကို ထွန်းတော်မူ၍၊ အကျွန်ုပ်၏ဘုရားသခင် ထာဝရဘုရားသည် အကျွန်ုပ်၏မှောင်မိုက်ကို လင်းစေတော်မူမည်။</w:t>
      </w:r>
    </w:p>
    <w:p/>
    <w:p>
      <w:r xmlns:w="http://schemas.openxmlformats.org/wordprocessingml/2006/main">
        <w:t xml:space="preserve">2 John 8:12 - “ယေရှုက၊ ငါသည် ဤလောက၏အလင်းဖြစ်၏ဟု တဖန်မိန့်တော်မူသည်ကား၊ ငါ့နောက်သို့လိုက်သောသူသည် မှောင်မိုက်၌မကျင်လည်ဘဲ အသက်၏အလင်းကိုရလိမ့်မည်။</w:t>
      </w:r>
    </w:p>
    <w:p/>
    <w:p>
      <w:r xmlns:w="http://schemas.openxmlformats.org/wordprocessingml/2006/main">
        <w:t xml:space="preserve">Psalms 18:29 အကြောင်းမူကား၊ ကိုယ်တော်အားဖြင့် အကျွန်ုပ်သည် တပ်ကို ဖြတ်၍၊ အကြှနျုပျ၏ဘုရားသခငျအားဖွငျ့ အကာအရံကို ခုန်ခွငျးဖွစျပါ၏။</w:t>
      </w:r>
    </w:p>
    <w:p/>
    <w:p>
      <w:r xmlns:w="http://schemas.openxmlformats.org/wordprocessingml/2006/main">
        <w:t xml:space="preserve">ဆာလံ 18:29 သည် ဘုရားသခင်၏ တန်ခိုးတော်နှင့် ကာကွယ်မှုကို ဂုဏ်ပြုပြီး လူသည် ဘုရားသခင်၏အကူအညီဖြင့် တပ်ကိုဖြတ်၍ နံရံကိုခုန်တက်နိုင်ကြောင်း ကြေငြာသည်။</w:t>
      </w:r>
    </w:p>
    <w:p/>
    <w:p>
      <w:r xmlns:w="http://schemas.openxmlformats.org/wordprocessingml/2006/main">
        <w:t xml:space="preserve">၁။ ဘုရားသခင်ကို ယုံကြည်ခြင်း- မည်သည့်အတားအဆီးကိုမဆို ကျော်လွှားနိုင်ပုံ</w:t>
      </w:r>
    </w:p>
    <w:p/>
    <w:p>
      <w:r xmlns:w="http://schemas.openxmlformats.org/wordprocessingml/2006/main">
        <w:t xml:space="preserve">၂။ ဘုရားသခင့်ခွန်အား- ခက်ခဲသောအချိန်များအတွက် အားပေးမှုရင်းမြစ်</w:t>
      </w:r>
    </w:p>
    <w:p/>
    <w:p>
      <w:r xmlns:w="http://schemas.openxmlformats.org/wordprocessingml/2006/main">
        <w:t xml:space="preserve">1. ဟေဗြဲ ၁၁:၁ - “ယခုတွင် ယုံကြည်ခြင်းသည် မြော်လင့်သောအရာများ၏ အနှစ်သာရဖြစ်ပြီး မမြင်နိုင်သောအရာများ၏ သက်သေဖြစ်သည်။</w:t>
      </w:r>
    </w:p>
    <w:p/>
    <w:p>
      <w:r xmlns:w="http://schemas.openxmlformats.org/wordprocessingml/2006/main">
        <w:t xml:space="preserve">2 Chronicles 32:7 - "ခိုင်ခံ့၍ ရဲရင့်ခြင်းရှိကြလော့။ အာရှုရိရှင်ဘုရင် ရှေ့တော်၌ မကြောက်ကြနှင့်၊ မတုန်လှုပ်ကြနှင့်၊ သူ၌ပါသော အပေါင်းအဘော်တို့ရှေ့မှာ၊ ငါတို့၌ သာ၍များသောကြောင့်၊</w:t>
      </w:r>
    </w:p>
    <w:p/>
    <w:p>
      <w:r xmlns:w="http://schemas.openxmlformats.org/wordprocessingml/2006/main">
        <w:t xml:space="preserve">Psalms 18:30 ဘု​ရား​သ​ခင်​မူ​ကား၊ လမ်း​တော်​သည်​အ​တိုင်း​ပြည့်​စုံ​သည်​ဖြစ်​၍ ထာ​ဝ​ရ​ဘု​ရား​၏​နှုတ်​က​ပတ်​တော်​ကို​စမ်း​သပ်​၍​ယုံ​ကြည်​ကိုး​စား​သော​သူ​အ​ပေါင်း​တို့​၏​အ​ခြေ​အ​နေ​ကို​ထောက်​ခံ​တော်​မူ​၏။</w:t>
      </w:r>
    </w:p>
    <w:p/>
    <w:p>
      <w:r xmlns:w="http://schemas.openxmlformats.org/wordprocessingml/2006/main">
        <w:t xml:space="preserve">ဘုရားသခင်၏လမ်းတော်သည် ပြီးပြည့်စုံပြီး မှန်ကန်ပြီး ကိုယ်တော်ကို ယုံကြည်သူတိုင်းအတွက် အကာအကွယ်တစ်ခုဖြစ်သည်။</w:t>
      </w:r>
    </w:p>
    <w:p/>
    <w:p>
      <w:r xmlns:w="http://schemas.openxmlformats.org/wordprocessingml/2006/main">
        <w:t xml:space="preserve">1: ကျွန်ုပ်တို့သည် ကိုယ်တော်ကို ယုံကြည်သောအခါ ကျွန်ုပ်တို့ကို ကာကွယ်ရန် ဘုရားသခင်ကို ကျွန်ုပ်တို့ ယုံကြည်နိုင်ပါသည်။</w:t>
      </w:r>
    </w:p>
    <w:p/>
    <w:p>
      <w:r xmlns:w="http://schemas.openxmlformats.org/wordprocessingml/2006/main">
        <w:t xml:space="preserve">2- ဘုရားသခင်၏နည်းလမ်းများသည် ပြီးပြည့်စုံပြီး စစ်မှန်သော၊ ကျွန်ုပ်တို့အား အန္တရာယ်မှကာကွယ်ရန် ကိုယ်တော်ကို ကျွန်ုပ်တို့အားကိုးနိုင်သည်။</w:t>
      </w:r>
    </w:p>
    <w:p/>
    <w:p>
      <w:r xmlns:w="http://schemas.openxmlformats.org/wordprocessingml/2006/main">
        <w:t xml:space="preserve">1:Romans 8:28 ဘုရားသခင်ကိုချစ်သောသူ၊ ကြံစည်တော်မူခြင်းအတိုင်း ခေါ်တော်မူခြင်းခံရသောသူတို့၌ ခပ်သိမ်းသောအမှုအရာတို့သည် တညီတညွတ်တည်း ကျေးဇူးပြုသည်ကို ငါတို့သိကြ၏။</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18:31 ထာဝရဘုရားကို ကယ်တင်သော ဘုရားသခင်ကား အဘယ်သူနည်း။ ငါတို့ဘုရားသခင်ကို ကယ်တင်သောကျောက်ကား အဘယ်သူနည်း။</w:t>
      </w:r>
    </w:p>
    <w:p/>
    <w:p>
      <w:r xmlns:w="http://schemas.openxmlformats.org/wordprocessingml/2006/main">
        <w:t xml:space="preserve">ဆာလံ 18:31 မှ ဤကျမ်းပိုဒ်သည် ဘုရားသခင်၏ တန်ခိုးတော်နှင့် လူသားများကို ကယ်တင်နိုင်သော သူ၏စွမ်းရည်များအကြောင်း ပြောဆိုထားသည်။</w:t>
      </w:r>
    </w:p>
    <w:p/>
    <w:p>
      <w:r xmlns:w="http://schemas.openxmlformats.org/wordprocessingml/2006/main">
        <w:t xml:space="preserve">၁။ ကျွန်ုပ်တို့ဘုရားသခင်၏ မတုန်မလှုပ်နိုင်သော တန်ခိုးတော်</w:t>
      </w:r>
    </w:p>
    <w:p/>
    <w:p>
      <w:r xmlns:w="http://schemas.openxmlformats.org/wordprocessingml/2006/main">
        <w:t xml:space="preserve">2. ထာဝရဘုရားသခင်အားဖြင့် ကယ်တင်ခြင်း</w:t>
      </w:r>
    </w:p>
    <w:p/>
    <w:p>
      <w:r xmlns:w="http://schemas.openxmlformats.org/wordprocessingml/2006/main">
        <w:t xml:space="preserve">1. ဆာလံ 62:7၊ ငါ၏ကယ်တင်ခြင်းအကြောင်း၊ ငါ၏ဘုန်းအသရေသည် ဘုရားသခင်၌ရှိတော်မူ၏။ ငါ၏အစွမ်းသတ္တိကျောက်၊ ငါခိုလှုံရာသည် ဘုရားသခင်၌ရှိ၏။</w:t>
      </w:r>
    </w:p>
    <w:p/>
    <w:p>
      <w:r xmlns:w="http://schemas.openxmlformats.org/wordprocessingml/2006/main">
        <w:t xml:space="preserve">2. ဟေရှာယ 12:2၊ ဘုရားသခင်သည် ငါ၏ ကယ်တင်ခြင်းအလို့ငှာ၊ မကြောက်ဘဲ ကိုးစားမည်။ အကြောင်းမူကား၊ ထာဝရဘုရားသည် ငါ၏အစွမ်းသတ္တိ၊ ငါသီချင်းဆိုရာ ဖြစ်တော်မူ၏။ ငါ၏ကယ်တင်ခြင်းသို့ ရောက်တော်မူ၏။</w:t>
      </w:r>
    </w:p>
    <w:p/>
    <w:p>
      <w:r xmlns:w="http://schemas.openxmlformats.org/wordprocessingml/2006/main">
        <w:t xml:space="preserve">Psalms 18:32 ငါ့ကိုခွန်အားနှင့်စည်း၍၊ ငါ့လမ်းကို စုံလင်စေတော်မူသော ဘုရားသခင်ပေတည်း။</w:t>
      </w:r>
    </w:p>
    <w:p/>
    <w:p>
      <w:r xmlns:w="http://schemas.openxmlformats.org/wordprocessingml/2006/main">
        <w:t xml:space="preserve">ဘုရားသခင်သည် ကျွန်ုပ်တို့အား ခိုင်ခံ့စေပြီး ပြီးပြည့်စုံသောလမ်းကြောင်းတွင် ကျွန်ုပ်တို့ကို လမ်းညွှန်ပေးသည်။</w:t>
      </w:r>
    </w:p>
    <w:p/>
    <w:p>
      <w:r xmlns:w="http://schemas.openxmlformats.org/wordprocessingml/2006/main">
        <w:t xml:space="preserve">၁။ ဘုရားသခင့်တန်ခိုးတော်သည် ပြီးပြည့်စုံသည်။—ဆာလံ ၁၈:၃၂</w:t>
      </w:r>
    </w:p>
    <w:p/>
    <w:p>
      <w:r xmlns:w="http://schemas.openxmlformats.org/wordprocessingml/2006/main">
        <w:t xml:space="preserve">၂။ ပြီးပြည့်စုံသောလမ်း—ဆာလံ ၁၈:၃၂</w:t>
      </w:r>
    </w:p>
    <w:p/>
    <w:p>
      <w:r xmlns:w="http://schemas.openxmlformats.org/wordprocessingml/2006/main">
        <w:t xml:space="preserve">၁။ ၂ ကောရိန္သု ၁၂:၉-၁၀ - "ငါ၏ကျေးဇူးတော်သည် သင့်အတွက် လုံလောက်ပါသည်။</w:t>
      </w:r>
    </w:p>
    <w:p/>
    <w:p>
      <w:r xmlns:w="http://schemas.openxmlformats.org/wordprocessingml/2006/main">
        <w:t xml:space="preserve">2. ဧဖက် 3:16-20 - "ဘုန်းတော်စည်းစိမ်တော်နှင့်အညီ သင်၏အတွင်းစိတ်၌ ဝိညာဉ်တော်အားဖြင့် တန်ခိုးနှင့် ခိုင်ခံ့စေခြင်းငှာ ပေးသနားတော်မူမည်။"</w:t>
      </w:r>
    </w:p>
    <w:p/>
    <w:p>
      <w:r xmlns:w="http://schemas.openxmlformats.org/wordprocessingml/2006/main">
        <w:t xml:space="preserve">Psalms 18:33 ငါ့​ခြေ​ကို နောက်​ခြေ​သ​ကဲ့​သို့​လုပ်​၍ ငါ​၏​မြင့်​မား​သော​အ​ရပ်​၌​တင်​ထား​တော်​မူ​၏။</w:t>
      </w:r>
    </w:p>
    <w:p/>
    <w:p>
      <w:r xmlns:w="http://schemas.openxmlformats.org/wordprocessingml/2006/main">
        <w:t xml:space="preserve">ဘုရားသခင်သည် သူ၏လူတို့အား ခက်ခဲသောလမ်းများပေါ်တွင် လျှောက်လှမ်းနိုင်ပြီး မြင့်မားသောနေရာများသို့ တက်လှမ်းနိုင်ရန် ခွန်အားပေးတော်မူ၏။</w:t>
      </w:r>
    </w:p>
    <w:p/>
    <w:p>
      <w:r xmlns:w="http://schemas.openxmlformats.org/wordprocessingml/2006/main">
        <w:t xml:space="preserve">1. သခင်ဘုရား၏တန်ခိုးတော်- အမြင့်အသစ်သို့တက်ရန် ကျွန်ုပ်တို့အား ဘုရားသခင် မည်ကဲ့သို့ တန်ခိုးအာဏာ ပေးထားသည်။</w:t>
      </w:r>
    </w:p>
    <w:p/>
    <w:p>
      <w:r xmlns:w="http://schemas.openxmlformats.org/wordprocessingml/2006/main">
        <w:t xml:space="preserve">2. ခက်ခဲသောလမ်းများပေါ်တွင် ခွန်အားနှင့် လမ်းညွှန်မှုအတွက် သခင်ကို မည်သို့အားကိုးရမည်နည်း။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ဟေဗြဲ 12:1-2 - ထို့ကြောင့်၊ ကျွန်ုပ်တို့သည် ဤမျှလောက်ကြီးစွာသော သက်သေများနှင့်အတူ ဝိုင်းရံထားသောကြောင့်၊ အတားအဆီးနှင့် အလွယ်တကူ တွယ်ကပ်နေသော အပြစ်မှန်သမျှကို ပယ်ရှားကြပါစို့။ ယုံကြည်ခြင်း၏ရှေ့ဆောင်နှင့် ပြီးပြည့်စုံသောယေရှုကို ကျွန်ုပ်တို့အားစိုက်ကြည့်လျက် ကျွန်ုပ်တို့အတွက် အမှတ်အသားပြုထားသည့် ဇွဲလုံ့လဖြင့်ပြေးကြပါစို့။ ရှေ့တော်၌ ထားရှိသော ဝမ်းမြောက်ခြင်း အကြောင်းမူကား၊ အရှက်ခွဲ၍ လက်ဝါးကပ်တိုင်ကို သည်းခံလျက် ဘုရားသခင်၏ ပလ္လင်တော် လက်ျာဘက်၌ ထိုင်နေတော်မူ၏။</w:t>
      </w:r>
    </w:p>
    <w:p/>
    <w:p>
      <w:r xmlns:w="http://schemas.openxmlformats.org/wordprocessingml/2006/main">
        <w:t xml:space="preserve">Psalms 18:34 ငါ့လက်ကို စစ်တိုက်တတ်အောင် သွန်သင်တော်မူသည်ဖြစ်၍၊ ငါ့လက်ရုံးအားဖြင့် သံမဏိလေးတချောင်းကို ကျိုးစေတော်မူ၏။</w:t>
      </w:r>
    </w:p>
    <w:p/>
    <w:p>
      <w:r xmlns:w="http://schemas.openxmlformats.org/wordprocessingml/2006/main">
        <w:t xml:space="preserve">ဘုရားသခင်သည် သံမဏိဖြင့်ပြုလုပ်ထားသော လက်နက်များဖြင့်ပင် ၎င်းတို့၏ရန်သူများကို တိုက်လှန်ရန် သူ၏လူများကို သွန်သင်ပေးကာ တန်ခိုးအာဏာပေးထားသည်။</w:t>
      </w:r>
    </w:p>
    <w:p/>
    <w:p>
      <w:r xmlns:w="http://schemas.openxmlformats.org/wordprocessingml/2006/main">
        <w:t xml:space="preserve">1. ဘုရားသခင်၏တန်ခိုးတော်- မည်သည့်လက်နက်ကိုမဆို ဘုရားသခင်၏ခွန်အားကို မည်သို့ကျော်ဖြတ်နိုင်မည်နည်း။</w:t>
      </w:r>
    </w:p>
    <w:p/>
    <w:p>
      <w:r xmlns:w="http://schemas.openxmlformats.org/wordprocessingml/2006/main">
        <w:t xml:space="preserve">2. ယုံကြည်ခြင်းတိုက်ပွဲ- ယုံကြည်ခြင်းအားဖြင့် ကျွန်ုပ်တို့၏ရန်သူများကို ကျွန်ုပ်တို့ မည်သို့အောင်နိုင်မည်နည်း။</w:t>
      </w:r>
    </w:p>
    <w:p/>
    <w:p>
      <w:r xmlns:w="http://schemas.openxmlformats.org/wordprocessingml/2006/main">
        <w:t xml:space="preserve">1. တရားဟောရာ 20:1 - “သင်၏ရန်သူတို့ကို စစ်တိုက်ခြင်းငှါ ထွက်သွား၍၊ သင့်ထက်မြင်း၊ ရထားများ၊ လူများတို့ကို မြင်သောအခါ မကြောက်ကြနှင့်။ အကြောင်းမူကား၊ သင်၏ဘုရားသခင် ထာဝရဘုရားသည် သင်နှင့်အတူ ရှိတော်မူ၍၊ အဲဂုတ္တုပြည်မှ၊</w:t>
      </w:r>
    </w:p>
    <w:p/>
    <w:p>
      <w:r xmlns:w="http://schemas.openxmlformats.org/wordprocessingml/2006/main">
        <w:t xml:space="preserve">2. Proverbs 21:31 - "စစ်တိုက်သောနေ့အတွက် မြင်းသည် ပြင်ဆင်သော်လည်း၊ အောင်ခြင်းမူကား၊</w:t>
      </w:r>
    </w:p>
    <w:p/>
    <w:p>
      <w:r xmlns:w="http://schemas.openxmlformats.org/wordprocessingml/2006/main">
        <w:t xml:space="preserve">Psalms 18:35 ကိုယ်တော်သည် အကျွန်ုပ်ကို ကယ်တင်ခြင်း၏ ဒိုင်းလွှားကို ပေးတော်မူပြီ။ လက်ျာလက်တော်သည် အကျွန်ုပ်ကို ချီထား၍၊</w:t>
      </w:r>
    </w:p>
    <w:p/>
    <w:p>
      <w:r xmlns:w="http://schemas.openxmlformats.org/wordprocessingml/2006/main">
        <w:t xml:space="preserve">ကယ်တင်ခြင်း၏အကွယ်အကာနှင့် လက်ျာလက်တော်သည် ကျွန်ုပ်တို့အား ဆုပ်ကိုင်ထားပြီး ကိုယ်တော်၏နူးညံ့သိမ်မွေ့မှုသည် ကျွန်ုပ်တို့ကို ကြီးမြတ်စေပါသည်။</w:t>
      </w:r>
    </w:p>
    <w:p/>
    <w:p>
      <w:r xmlns:w="http://schemas.openxmlformats.org/wordprocessingml/2006/main">
        <w:t xml:space="preserve">1- ဘုရားသခင်၏ အကာအကွယ်နှင့် ခွန်အားသည် အမြဲရှိနေပါသည်။</w:t>
      </w:r>
    </w:p>
    <w:p/>
    <w:p>
      <w:r xmlns:w="http://schemas.openxmlformats.org/wordprocessingml/2006/main">
        <w:t xml:space="preserve">2- ဘုရားသခင်၏ နူးညံ့သိမ်မွေ့မှု တန်ခိုး</w:t>
      </w:r>
    </w:p>
    <w:p/>
    <w:p>
      <w:r xmlns:w="http://schemas.openxmlformats.org/wordprocessingml/2006/main">
        <w:t xml:space="preserve">1: Ephesians 2:8-9 - အကြောင်းမူကား၊ ယုံကြည်ခြင်းအားဖြင့် ကျေးဇူးတော်ကြောင့် ကယ်တင်ခြင်းသို့ ရောက်ရပြီ။ ဤသည်မှာ သင်ကိုယ်တိုင်လုပ်သည်မဟုတ်။ အဘယ်သူမျှဝါကြွားခြင်းမရှိဘဲ၊</w:t>
      </w:r>
    </w:p>
    <w:p/>
    <w:p>
      <w:r xmlns:w="http://schemas.openxmlformats.org/wordprocessingml/2006/main">
        <w:t xml:space="preserve">2: ရောမ 8:31 - သို့ဖြစ်လျှင် ဤအရာများကို အဘယ်သို့ပြောရမည်နည်း။ ဘုရားသခင်သည် ငါတို့အတွက်ဖြစ်လျှင် အဘယ်သူသည် ငါတို့ကိုဆန့်ကျင်နိုင်မည်နည်း။</w:t>
      </w:r>
    </w:p>
    <w:p/>
    <w:p>
      <w:r xmlns:w="http://schemas.openxmlformats.org/wordprocessingml/2006/main">
        <w:t xml:space="preserve">Psalms 18:36 ခြေမချော်မည်အကြောင်း၊ အကျွန်ုပ်ခြေတို့ကို ကျယ်စေတော်မူပြီ။</w:t>
      </w:r>
    </w:p>
    <w:p/>
    <w:p>
      <w:r xmlns:w="http://schemas.openxmlformats.org/wordprocessingml/2006/main">
        <w:t xml:space="preserve">ကျွန်ုပ်တို့၏ယုံကြည်ခြင်း၌ တည်ကြည်နိုင်စေရန် ဘုရားသခင်သည် ကျွန်ုပ်တို့ကို တည်ငြိမ်စေပါသည်။</w:t>
      </w:r>
    </w:p>
    <w:p/>
    <w:p>
      <w:r xmlns:w="http://schemas.openxmlformats.org/wordprocessingml/2006/main">
        <w:t xml:space="preserve">1. ဘုရားသခင်၏ တန်ခိုးတော်- ကျွန်ုပ်တို့၏ အနန္တတန်ခိုးရှင် ခမည်းတော်သည် ခက်ခဲသောကာလတွင် ကျွန်ုပ်တို့ကို တည်ငြိမ်စေပါသည်။</w:t>
      </w:r>
    </w:p>
    <w:p/>
    <w:p>
      <w:r xmlns:w="http://schemas.openxmlformats.org/wordprocessingml/2006/main">
        <w:t xml:space="preserve">2. သခင်ဘုရား၌ လုံခြုံမှုကိုရှာဖွေခြင်း- ခိုင်မြဲသောယုံကြည်ခြင်းအတွက် ဘုရားသခင်ကို ကျွန်ုပ်တို့ အဘယ်ကြောင့် အားကိုးနိုင်သနည်း။</w:t>
      </w:r>
    </w:p>
    <w:p/>
    <w:p>
      <w:r xmlns:w="http://schemas.openxmlformats.org/wordprocessingml/2006/main">
        <w:t xml:space="preserve">၁။ ဆာလံ ၁၈:၃၆</w:t>
      </w:r>
    </w:p>
    <w:p/>
    <w:p>
      <w:r xmlns:w="http://schemas.openxmlformats.org/wordprocessingml/2006/main">
        <w:t xml:space="preserve">၂။ ဟေဗြဲ ၁၃:၈ - ယေရှုခရစ်သည် မနေ့၊ ယနေ့၊</w:t>
      </w:r>
    </w:p>
    <w:p/>
    <w:p>
      <w:r xmlns:w="http://schemas.openxmlformats.org/wordprocessingml/2006/main">
        <w:t xml:space="preserve">Psalms 18:37 ငါသည် ရန်သူတို့ကို လိုက်၍ မှီ၍ ဆုံးရှုံးသည်တိုင်အောင် တဖန်မလှည့်ဘဲ၊</w:t>
      </w:r>
    </w:p>
    <w:p/>
    <w:p>
      <w:r xmlns:w="http://schemas.openxmlformats.org/wordprocessingml/2006/main">
        <w:t xml:space="preserve">ဆာလံဆရာသည် သူတို့၏ရန်သူများကို လိုက်၍ ဆုံးရှုံးသည်အထိ မရပ်တန့်ခဲ့ပါ။</w:t>
      </w:r>
    </w:p>
    <w:p/>
    <w:p>
      <w:r xmlns:w="http://schemas.openxmlformats.org/wordprocessingml/2006/main">
        <w:t xml:space="preserve">1. "လိုက်စားခြင်း၏ တန်ခိုး- ကျွန်ုပ်တို့၏ရန်သူများကို လိုက်ရှာရာတွင် ဘုရားသခင်နောက်ကို လိုက်ခြင်း"</w:t>
      </w:r>
    </w:p>
    <w:p/>
    <w:p>
      <w:r xmlns:w="http://schemas.openxmlformats.org/wordprocessingml/2006/main">
        <w:t xml:space="preserve">2. "ခိုင်ခံ့စွာရပ်တည်ခြင်း- ကျွန်ုပ်တို့၏ရန်သူများကို အနိုင်ယူရန် ဘုရားသခင်၏ခွန်အားကို ယုံကြည်ခြင်း"</w:t>
      </w:r>
    </w:p>
    <w:p/>
    <w:p>
      <w:r xmlns:w="http://schemas.openxmlformats.org/wordprocessingml/2006/main">
        <w:t xml:space="preserve">1.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 ဧဖက် 6:10-13 - နောက်ဆုံးတွင်၊ သခင်ဘုရား၌၎င်း၊ တန်ခိုးကြီးသောတန်ခိုး၌၎င်း၊ မာရ်နတ်၏အကြံအစည်ကို ဆန့်ကျင်ခြင်းငှာ၊ ဘုရားသခင်၏ လက်နက်အပြည့်အစုံကို ဝတ်ဆင်ကြလော့။ အကြောင်းမူကား၊ ငါတို့၏ရုန်းကန်မှုသည် အသွေးအသားနှင့် ဆန့်ကျင်ဘက်မဟုတ်ဘဲ အုပ်စိုးရှင်များ၊ အာဏာပိုင်များနှင့် ဆန့်ကျင်ဘက်ဖြစ်ပြီး၊ ဤမှောင်မိုက်လောက၏ စွမ်းအားများနှင့် ကောင်းကင်ဘုံရှိ မကောင်းဆိုးဝါးများ၏ ဝိညာဉ်စွမ်းအားများနှင့် ဆန့်ကျင်ဘက်ဖြစ်သည်။ ထိုကြောင့်၊ မကောင်းသောနေ့ရောက်သောအခါ၊ သင်တို့သည် မြေ၌ရပ်၍ အရာခပ်သိမ်းကိုပြုပြီးမှ ရပ်တည်နိုင်စေခြင်းငှာ၊ ဘုရားသခင်၏ လက်နက်အပြည့်အစုံကို ဝတ်ဆင်ကြလော့။</w:t>
      </w:r>
    </w:p>
    <w:p/>
    <w:p>
      <w:r xmlns:w="http://schemas.openxmlformats.org/wordprocessingml/2006/main">
        <w:t xml:space="preserve">Psalms 18:38 ငါသည် မထနိုင်ဘဲ ဒဏ်ရာရှိ၍၊ ငါ့ခြေအောက်၌ လဲလျက်၊</w:t>
      </w:r>
    </w:p>
    <w:p/>
    <w:p>
      <w:r xmlns:w="http://schemas.openxmlformats.org/wordprocessingml/2006/main">
        <w:t xml:space="preserve">ဆာလံ 18:38 သည် ရန်သူများကို ထမြောက်၍ ခြေတော်အောက်၌ လုံးလုံးလျားလျား မနေနိုင်အောင် ဒဏ်ရာနှင့် အနိုင်ယူရန် ဘုရားသခင်၏ တန်ခိုးတော်အကြောင်း ပြောထားသည်။</w:t>
      </w:r>
    </w:p>
    <w:p/>
    <w:p>
      <w:r xmlns:w="http://schemas.openxmlformats.org/wordprocessingml/2006/main">
        <w:t xml:space="preserve">1. ဘုရားသခင်၏ တန်ခိုးတော်- ဘုရားသခင်၏ တန်ခိုးတော်သည် မည်သို့မျှ တုနှိုင်းမရ</w:t>
      </w:r>
    </w:p>
    <w:p/>
    <w:p>
      <w:r xmlns:w="http://schemas.openxmlformats.org/wordprocessingml/2006/main">
        <w:t xml:space="preserve">2. ယုံကြည်ခြင်းအားဖြင့် အောင်ပွဲ- ဘုရားသခင်၏အကူအညီဖြင့် စိန်ခေါ်မှုများကို ကျော်လွှားခြင်း။</w:t>
      </w:r>
    </w:p>
    <w:p/>
    <w:p>
      <w:r xmlns:w="http://schemas.openxmlformats.org/wordprocessingml/2006/main">
        <w:t xml:space="preserve">1. ဧဖက် 6:10-18 - ယုံကြည်ခြင်း၌ ခိုင်ခံ့စွာရပ်တည်ပြီး ဝိညာဉ်ရေးစစ်ပွဲအတွက် ဘုရားသခင်၏လက်နက်အပြည့်အစုံကို ဝတ်ဆင်ပါ။</w:t>
      </w:r>
    </w:p>
    <w:p/>
    <w:p>
      <w:r xmlns:w="http://schemas.openxmlformats.org/wordprocessingml/2006/main">
        <w:t xml:space="preserve">2. ဟေရှာယ 40:29-31 - ဘုရားသခင်သည် တန်ခိုးကြီးပြီး ကျွန်ုပ်တို့အား အသစ်တဖန် ထောက်ပံပေးသော ခွန်အားအရင်းအမြစ်ဖြစ်တော်မူ၏။</w:t>
      </w:r>
    </w:p>
    <w:p/>
    <w:p>
      <w:r xmlns:w="http://schemas.openxmlformats.org/wordprocessingml/2006/main">
        <w:t xml:space="preserve">Psalms 18:39 အကြောင်းမူကား၊ စစ်တိုက်ခြင်းငှါ အကျွန်ုပ်ကို ခွန်အားနှင့် စည်းတော်မူပြီ။</w:t>
      </w:r>
    </w:p>
    <w:p/>
    <w:p>
      <w:r xmlns:w="http://schemas.openxmlformats.org/wordprocessingml/2006/main">
        <w:t xml:space="preserve">ဘုရားသခင်၏ ခွန်အားသည် မည်သည့်စိန်ခေါ်မှုကိုမဆို ကျော်လွှားနိုင်စေပါသည်။</w:t>
      </w:r>
    </w:p>
    <w:p/>
    <w:p>
      <w:r xmlns:w="http://schemas.openxmlformats.org/wordprocessingml/2006/main">
        <w:t xml:space="preserve">၁။ ကျွန်ုပ်တို့ကို ခွန်အားပေးသော ခရစ်တော်အားဖြင့် ကျွန်ုပ်တို့သည် အရာခပ်သိမ်းကို လုပ်ဆောင်နိုင်သည်။</w:t>
      </w:r>
    </w:p>
    <w:p/>
    <w:p>
      <w:r xmlns:w="http://schemas.openxmlformats.org/wordprocessingml/2006/main">
        <w:t xml:space="preserve">2: ဘုရားသခင်၏ တန်ခိုးတော်သည် မည်သည့်တိုက်ပွဲတွင်မဆို ကျွန်ုပ်တို့ကို မြင်နိုင်သည်။</w:t>
      </w:r>
    </w:p>
    <w:p/>
    <w:p>
      <w:r xmlns:w="http://schemas.openxmlformats.org/wordprocessingml/2006/main">
        <w:t xml:space="preserve">1: Philippians 4:13 ငါ့ကိုခွန်အားပေးသောခရစ်တော်အားဖြင့် ခပ်သိမ်းသောအမှုတို့ကို ငါတတ်စွမ်းနိုင်၏။</w:t>
      </w:r>
    </w:p>
    <w:p/>
    <w:p>
      <w:r xmlns:w="http://schemas.openxmlformats.org/wordprocessingml/2006/main">
        <w:t xml:space="preserve">2 Chronicles 16:7-9 ထိုအချိန်၌ ပရောဖက်ဟာနန်သည် ယုဒရှင်ဘုရင်အာသထံသို့လာ၍၊ သင်သည် ရှုရိရှင်ဘုရင်ကို ကိုးစားသောကြောင့်၊ သင်၏ဘုရားသခင် ထာဝရဘုရားကို မမှီခိုသောကြောင့်၊ ရှုရိရှင်ဘုရင်၏တပ်သည် သင့်လက်မှ လွတ်ပြီ။ အီသီယိုးပီးယားနှင့် လူဗိမ်တို့သည် မင်းအတွက် ကြီးမြတ်လွန်းသည်မဟုတ်လော။ သို့​ရာ​တွင်၊ သင်​တို့​သည် ထာ​ဝ​ရ​ဘု​ရား​ကို​ကိုး​စား​သော​ကြောင့်၊ သူ​တို့​ကို သင့်​လက်​၌​အပ်​တော်​မူ​၏။ အကြောင်းမူကား၊ ကိုယ်တော်ကို သစ္စာစောင့်သိသော စိတ်နှလုံးရှိသူတို့ကိုယ်စား ကိုယ်တော်သည် မိမိကိုယ်ကို ခိုင်ခံ့စေခြင်းငှာ မြေကြီးတပြင်လုံး၌ လှည့်လည်ကြည့်ရှု၍၊</w:t>
      </w:r>
    </w:p>
    <w:p/>
    <w:p>
      <w:r xmlns:w="http://schemas.openxmlformats.org/wordprocessingml/2006/main">
        <w:t xml:space="preserve">Psalms 18:40 အကျွန်ုပ်၏ ရန်သူတို့၏လည်ပင်းကိုလည်း ပေးတော်မူပြီ။ ငါ့ကိုမုန်းသောသူတို့ကို ငါဖျက်ဆီးမည်အကြောင်း၊</w:t>
      </w:r>
    </w:p>
    <w:p/>
    <w:p>
      <w:r xmlns:w="http://schemas.openxmlformats.org/wordprocessingml/2006/main">
        <w:t xml:space="preserve">ဘုရားသခင်သည် ဆာလံဆရာအား သူ၏ရန်သူများကို အနိုင်ယူရန် တန်ခိုးကို ပေးထားသည်။</w:t>
      </w:r>
    </w:p>
    <w:p/>
    <w:p>
      <w:r xmlns:w="http://schemas.openxmlformats.org/wordprocessingml/2006/main">
        <w:t xml:space="preserve">၁။ ဘုရားသခင်ကို ယုံကြည်ခြင်းအားဖြင့် ရန်သူများကို အနိုင်ယူပါ။</w:t>
      </w:r>
    </w:p>
    <w:p/>
    <w:p>
      <w:r xmlns:w="http://schemas.openxmlformats.org/wordprocessingml/2006/main">
        <w:t xml:space="preserve">2. ကျွန်ုပ်တို့ကိုမုန်းတီးသောသူများအပေါ် မည်သည့်အချိန်တွင် ရပ်တည်ရမည်ကို သိရှိခြင်း။</w:t>
      </w:r>
    </w:p>
    <w:p/>
    <w:p>
      <w:r xmlns:w="http://schemas.openxmlformats.org/wordprocessingml/2006/main">
        <w:t xml:space="preserve">1. ဆာလံ 18:2 ထာဝရဘုရားသည် ငါ့ကျောက်၊ ငါ့ရဲတိုက်၊ ငါကိုးစားသော ငါ၏ဘုရားသခင်၊ ငါ၏အစွမ်းသတ္တိ၊</w:t>
      </w:r>
    </w:p>
    <w:p/>
    <w:p>
      <w:r xmlns:w="http://schemas.openxmlformats.org/wordprocessingml/2006/main">
        <w:t xml:space="preserve">2. ရောမ 12:17-21 - ဒုစရိုက်အပြစ်ကို အဘယ်သူမျှ မဆပ်ဘဲ၊ ခပ်သိမ်းသောမျက်မှောက်၌ ရိုသေသောအမှုကို ပြုခြင်းငှါ ဆင်ခြင်ကြလော့။ ဖြစ်နိုင်ရင် အားလုံးနဲ့ ငြိမ်းချမ်းစွာ နေထိုင်ပါ။ ချစ်သူတို့၊ ကိုယ်ကိုကိုယ် ဘယ်တော့မှ အပြစ်မတင်နဲ့၊ ဘုရားသခင်ရဲ့ အမျက်တော်မှာ ထားထားလိုက်ပါ၊ ဒဏ်ပေးမှုဟာ ငါ့ဥစ္စာပဲ၊ ငါဆပ်ပေးပါ့မယ်လို့ ကျမ်းစာမှာ ရေးထားတယ်။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Psalms 18:41 သူတို့သည် အော်ဟစ်သော်လည်း၊ ကယ်တင်ခြင်းငှါ အဘယ်သူမျှမရှိ၊ ထာဝရဘုရားအား တိုင်တည်သော်လည်း၊</w:t>
      </w:r>
    </w:p>
    <w:p/>
    <w:p>
      <w:r xmlns:w="http://schemas.openxmlformats.org/wordprocessingml/2006/main">
        <w:t xml:space="preserve">ထာ​ဝ​ရ​ဘု​ရား​သည် လို​အပ်​သော​သူ​တို့​၏​ကြွေး​ကြော်​သံ​ကို​မ​ဖြေ။</w:t>
      </w:r>
    </w:p>
    <w:p/>
    <w:p>
      <w:r xmlns:w="http://schemas.openxmlformats.org/wordprocessingml/2006/main">
        <w:t xml:space="preserve">1: ကျွန်ုပ်တို့၏ အမှောင်ဆုံးအချိန်၌ပင် ဘုရားသခင်သည် ကျွန်ုပ်တို့နှင့်အတူ ရှိတော်မူ၏။</w:t>
      </w:r>
    </w:p>
    <w:p/>
    <w:p>
      <w:r xmlns:w="http://schemas.openxmlformats.org/wordprocessingml/2006/main">
        <w:t xml:space="preserve">2 ကျွန်ုပ်တို့၏အော်ဟစ်သံကိုမကြားရပါ။</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ဆာလံ 34:17 - "ဖြောင့်မတ်သောသူတို့သည် အော်ဟစ်အကူအညီတောင်းသောအခါ၊ ထာဝရဘုရားသည် နားထောင်၍ ခပ်သိမ်းသောဆင်းရဲခြင်းထဲက ကယ်လွှတ်တော်မူ၏။"</w:t>
      </w:r>
    </w:p>
    <w:p/>
    <w:p>
      <w:r xmlns:w="http://schemas.openxmlformats.org/wordprocessingml/2006/main">
        <w:t xml:space="preserve">Psalms 18:42 ထို​နောက်​လေ​တိုက်​သော​အ​ခါ မြေ​မှုန့်​ကဲ့​သို့​ညက်​ညက်​စေ​၍ လမ်း​၌​ရှိ​သော​အ​ညစ်​အ​ကြေး​များ​ကို​ထုတ်​ပစ်​လိုက်​၏။</w:t>
      </w:r>
    </w:p>
    <w:p/>
    <w:p>
      <w:r xmlns:w="http://schemas.openxmlformats.org/wordprocessingml/2006/main">
        <w:t xml:space="preserve">ဆာလံဆရာက လူဆိုးတွေကို သေးသေးလေးရိုက်ပြီး လမ်းတွေပေါ်မှာ ဖုန်တွေထုတ်ပစ်ခြင်းအားဖြင့် ဘုရားသခင်ရဲ့ အပြစ်ပေးမှုကို ဖော်ပြတယ်။</w:t>
      </w:r>
    </w:p>
    <w:p/>
    <w:p>
      <w:r xmlns:w="http://schemas.openxmlformats.org/wordprocessingml/2006/main">
        <w:t xml:space="preserve">၁။ "ဘုရားသခင်သည် တရားမျှတခြင်း- ဆိုးသွမ်းမှု၏ အကျိုးဆက်များ"</w:t>
      </w:r>
    </w:p>
    <w:p/>
    <w:p>
      <w:r xmlns:w="http://schemas.openxmlformats.org/wordprocessingml/2006/main">
        <w:t xml:space="preserve">2. "ဘုရားသခင်၏တန်ခိုးတော်- ငါတို့ကြဲသောအရာကို ရိတ်သိမ်းခြင်း"</w:t>
      </w:r>
    </w:p>
    <w:p/>
    <w:p>
      <w:r xmlns:w="http://schemas.openxmlformats.org/wordprocessingml/2006/main">
        <w:t xml:space="preserve">1. Jeremiah 17:10 - "ငါထာဝရဘုရားသည် စိတ်နှလုံးကို စစ်ကြော၍ ဉာဏ်ကို စုံစမ်း၍၊ လူအသီးအသီး မိမိတို့အကျင့်အတိုင်း ကျင့်ခြင်းအကျိုးကို ပေးစေခြင်းငှါ၊</w:t>
      </w:r>
    </w:p>
    <w:p/>
    <w:p>
      <w:r xmlns:w="http://schemas.openxmlformats.org/wordprocessingml/2006/main">
        <w:t xml:space="preserve">2 ရောမ 2:6-8 - “အသီးအသီးမိမိအကျင့်အတိုင်း ဆပ်ပေးတော်မူလတံ့။ ကောင်းသောအကျင့်ကို ကျင့်ခြင်း၌ သည်းခံခြင်းဖြင့် ဘုန်းအသရေ မသေနိုင်သော ဘုန်းအသရေကို ရှာသောသူတို့အား ထာဝရအသက်ကို ပေးတော်မူမည်။ သမ္မာတရားကိုရှာ၍ မနာခံဘဲ၊ မတရားသောအကျင့်ကို ကျင့်လျှင် ဒေါသအမျက်ဒေါသဖြစ်လိမ့်မည်။"</w:t>
      </w:r>
    </w:p>
    <w:p/>
    <w:p>
      <w:r xmlns:w="http://schemas.openxmlformats.org/wordprocessingml/2006/main">
        <w:t xml:space="preserve">Psalms 18:43 လူများတို့၏ ရန်မှ ကယ်နှုတ်တော်မူပြီ။ ကိုယ်တော်သည် အကျွန်ုပ်ကို တပါးအမျိုးသားတို့၏ ဦးခေါင်းအရာ၌ ခန့်ထားတော်မူ၏။</w:t>
      </w:r>
    </w:p>
    <w:p/>
    <w:p>
      <w:r xmlns:w="http://schemas.openxmlformats.org/wordprocessingml/2006/main">
        <w:t xml:space="preserve">ဘုရားသခင်သည် ဆာလံဆရာကို လူတို့၏ရုန်းကန်ခြင်းမှ ကယ်တင်ခဲ့ပြီး တိုင်းနိုင်ငံများ၏ခေါင်းဆောင်အဖြစ် ခန့်အပ်ခဲ့သည်။ သူ့ကို မသိသေးတဲ့ လူတွေက အခု သူ့ကို အမှုဆောင်ကြလိမ့်မယ်။</w:t>
      </w:r>
    </w:p>
    <w:p/>
    <w:p>
      <w:r xmlns:w="http://schemas.openxmlformats.org/wordprocessingml/2006/main">
        <w:t xml:space="preserve">1. ဘုရားသခင်၏ ကယ်တင်ခြင်း- ရုန်းကန်ရချိန်၌ သခင်ဘုရား၏ ခွန်အားကို တွေ့ကြုံခံစားခြင်း</w:t>
      </w:r>
    </w:p>
    <w:p/>
    <w:p>
      <w:r xmlns:w="http://schemas.openxmlformats.org/wordprocessingml/2006/main">
        <w:t xml:space="preserve">2. ဘုရားသခင်၏ အချုပ်အခြာအာဏာ တန်ခိုး- နိုင်ငံများ၏ ခေါင်းဆောင် ဖြစ်လာခြင်း။</w:t>
      </w:r>
    </w:p>
    <w:p/>
    <w:p>
      <w:r xmlns:w="http://schemas.openxmlformats.org/wordprocessingml/2006/main">
        <w:t xml:space="preserve">1. ဟေရှာယ 40:30-31 - လူငယ်များပင်လျှင် မောပန်းနွမ်းနယ်၍ မောပန်းနွမ်းနယ်ကြလိမ့်မည်။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Psalms 18:44 ငါ့အကြောင်းကိုကြားသည်နှင့် ငါ့စကားကို နားထောင်ကြလိမ့်မည်။ တပါးအမျိုးသားတို့သည် ငါ့ထံသို့ ဝန်ခံကြလိမ့်မည်။</w:t>
      </w:r>
    </w:p>
    <w:p/>
    <w:p>
      <w:r xmlns:w="http://schemas.openxmlformats.org/wordprocessingml/2006/main">
        <w:t xml:space="preserve">ဆာလံ ၁၈:၄၄ မှ ဤကျမ်းပိုဒ်တွင် လူတို့သည် ဘုရားသခင်ကိုကြားသောအခါ၊ သူတို့သည် နားထောင်ကြလိမ့်မည်၊ သူစိမ်းများပင်လျှင် သူတို့ကိုယ်သူတို့ လက်အောက်ခံကြလိမ့်မည်ဟု ဖော်ပြထားသည်။</w:t>
      </w:r>
    </w:p>
    <w:p/>
    <w:p>
      <w:r xmlns:w="http://schemas.openxmlformats.org/wordprocessingml/2006/main">
        <w:t xml:space="preserve">1. ဘုရားသခင့်နာမတော်ကို နာကြားခြင်း၏ တန်ခိုး- ဘုရားသခင်သည် ကိုယ်တော်ကို သိသူအားလုံးထံမှ လက်အောက်ခံမှုကို မည်ကဲ့သို့ အမိန့်ပေးသနည်း။</w:t>
      </w:r>
    </w:p>
    <w:p/>
    <w:p>
      <w:r xmlns:w="http://schemas.openxmlformats.org/wordprocessingml/2006/main">
        <w:t xml:space="preserve">၂။ ဘုရားသခင်ကို နာခံခြင်း- ကိုယ်တော်၏ အခွင့်အာဏာအတွက် လိုအပ်သော တုံ့ပြန်မှု</w:t>
      </w:r>
    </w:p>
    <w:p/>
    <w:p>
      <w:r xmlns:w="http://schemas.openxmlformats.org/wordprocessingml/2006/main">
        <w:t xml:space="preserve">1. မဿဲ 28:18-20 - “ယေရှုသည်ကြွလာ၍၊ ကောင်းကင်နှင့်မြေကြီးပေါ်ရှိ အခွင့်အာဏာရှိသမျှတို့ကို ငါ့အားအပ်ပေးပြီ။ သို့ဖြစ်၍ သွား၍ လူမျိုးအပေါင်းတို့၏တပည့်ဖြစ်စေခြင်းငှာ ခမည်းတော်၏နာမ၌ ဗတ္တိဇံကိုပေးလျက်၊ သားတော်နှင့် သန့်ရှင်းသော ဝိညာဉ်တော်၏ သွန်သင်ဆုံးမမှုဖြင့် ငါမှာထားသမျှကို စောင့်ထိန်းကြကုန်အံ့။</w:t>
      </w:r>
    </w:p>
    <w:p/>
    <w:p>
      <w:r xmlns:w="http://schemas.openxmlformats.org/wordprocessingml/2006/main">
        <w:t xml:space="preserve">2. Joshua 1:9 ငါမှာထားသည်မဟုတ်လော။</w:t>
      </w:r>
    </w:p>
    <w:p/>
    <w:p>
      <w:r xmlns:w="http://schemas.openxmlformats.org/wordprocessingml/2006/main">
        <w:t xml:space="preserve">Psalms 18:45 တကျွန်းတနိုင်ငံသားတို့သည် ကွယ်ပျောက်၍ နီးစပ်ရာအရပ်မှ ကြောက်လန့်ကြလိမ့်မည်။</w:t>
      </w:r>
    </w:p>
    <w:p/>
    <w:p>
      <w:r xmlns:w="http://schemas.openxmlformats.org/wordprocessingml/2006/main">
        <w:t xml:space="preserve">တပါးအမျိုးသားတို့သည် ကွယ်ပျောက်၍ ခိုလှုံရာအရပ်မှ ကြောက်လန့်ကြလိမ့်မည်ဟု ဆာလံဆရာက မိန့်ဆိုသည်။</w:t>
      </w:r>
    </w:p>
    <w:p/>
    <w:p>
      <w:r xmlns:w="http://schemas.openxmlformats.org/wordprocessingml/2006/main">
        <w:t xml:space="preserve">၁။ ဘုရားသခင်သည် ကျွန်ုပ်တို့၏ခိုလှုံရာနှင့် ခွန်အားဖြစ်သည်။</w:t>
      </w:r>
    </w:p>
    <w:p/>
    <w:p>
      <w:r xmlns:w="http://schemas.openxmlformats.org/wordprocessingml/2006/main">
        <w:t xml:space="preserve">၂။ ဘုရားသခင်သည် ကျွန်ုပ်တို့နှင့်အတူရှိတော်မူသောကြောင့် မကြောက်နှင့်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 - ဘုရားသခင်သည် ကျွန်ုပ်တို့၏ခိုလှုံရာ၊</w:t>
      </w:r>
    </w:p>
    <w:p/>
    <w:p>
      <w:r xmlns:w="http://schemas.openxmlformats.org/wordprocessingml/2006/main">
        <w:t xml:space="preserve">Psalms 18:46 ထာဝရဘုရား အသက်ရှင်တော်မူ၏။ ငါ့ကျောက်သည် မင်္ဂလာရှိပါစေသော။ ငါ၏ကယ်တင်ခြင်းအရှင် ဘုရားသခင်သည် ချီးမြှောက်တော်မူပါစေသော။</w:t>
      </w:r>
    </w:p>
    <w:p/>
    <w:p>
      <w:r xmlns:w="http://schemas.openxmlformats.org/wordprocessingml/2006/main">
        <w:t xml:space="preserve">ဘုရားသခင်သည် အသက်ရှင်၍ ချီးမွမ်းခြင်းနှင့် ချီးမြှောက်ခြင်းခံထိုက်သည်။</w:t>
      </w:r>
    </w:p>
    <w:p/>
    <w:p>
      <w:r xmlns:w="http://schemas.openxmlformats.org/wordprocessingml/2006/main">
        <w:t xml:space="preserve">1- အသက်ရှင်သောဘုရားသခင် - ဆာလံ 18:46 ကိုကြည့်ပါ။</w:t>
      </w:r>
    </w:p>
    <w:p/>
    <w:p>
      <w:r xmlns:w="http://schemas.openxmlformats.org/wordprocessingml/2006/main">
        <w:t xml:space="preserve">2- ကယ်တင်ခြင်း၏ ဘုရားသခင်ကို ချီးမြှောက်ခြင်း။</w:t>
      </w:r>
    </w:p>
    <w:p/>
    <w:p>
      <w:r xmlns:w="http://schemas.openxmlformats.org/wordprocessingml/2006/main">
        <w:t xml:space="preserve">1 ရောမ 10:9 - သခင်ယေရှုကို နှုတ်ဖြင့်ဝန်ခံ၍၊ ဘုရားသခင်သည် သူ့ကိုသေခြင်းမှ ထမြောက်စေတော်မူကြောင်းကို စိတ်နှလုံးထဲ၌ ယုံကြည်လျှင်၊ သင်သည် ကယ်တင်ခြင်းသို့ ရောက်လိမ့်မည်။</w:t>
      </w:r>
    </w:p>
    <w:p/>
    <w:p>
      <w:r xmlns:w="http://schemas.openxmlformats.org/wordprocessingml/2006/main">
        <w:t xml:space="preserve">2: Psalm 150:6 - အသက်ရှိသောသူအပေါင်းတို့သည် ထာဝရဘုရားကို ချီးမွမ်းကြစေ။ ထာဝရဘုရားကို ချီးမွမ်းကြလော့။</w:t>
      </w:r>
    </w:p>
    <w:p/>
    <w:p>
      <w:r xmlns:w="http://schemas.openxmlformats.org/wordprocessingml/2006/main">
        <w:t xml:space="preserve">Psalms 18:47 ငါ့ကို အပြစ်ပေး၍၊ ငါ့အောက်၌ လူတို့ကို နှိမ့်ချသော ဘုရားသခင်ပေတည်း။</w:t>
      </w:r>
    </w:p>
    <w:p/>
    <w:p>
      <w:r xmlns:w="http://schemas.openxmlformats.org/wordprocessingml/2006/main">
        <w:t xml:space="preserve">ဘုရားသခင်က ဆာလံဆရာကို လက်စားချေပြီး လူတွေကို သူ့လက်အောက်မှာ ချပေးတယ်။</w:t>
      </w:r>
    </w:p>
    <w:p/>
    <w:p>
      <w:r xmlns:w="http://schemas.openxmlformats.org/wordprocessingml/2006/main">
        <w:t xml:space="preserve">1. ဘုရားသခင်သည် ကျွန်ုပ်တို့၏လက်စားချေခြင်း- ဘုရားသခင်သည် ကျွန်ုပ်တို့အတွက် တိုက်ပွဲဝင်ပုံ</w:t>
      </w:r>
    </w:p>
    <w:p/>
    <w:p>
      <w:r xmlns:w="http://schemas.openxmlformats.org/wordprocessingml/2006/main">
        <w:t xml:space="preserve">2. ဘုရားသခင်၏ တန်ခိုးတော်- ဘုရားသခင်သည် ကျွန်ုပ်တို့၏ရန်သူများကို မည်ကဲ့သို့ နှိမ်နင်းမည်နည်း။</w:t>
      </w:r>
    </w:p>
    <w:p/>
    <w:p>
      <w:r xmlns:w="http://schemas.openxmlformats.org/wordprocessingml/2006/main">
        <w:t xml:space="preserve">1 ရောမ 12:19 - "ချစ်သူတို့၊ ကိုယ်ကိုကိုယ် အပြစ်မတင်ကြနှင့်။ ဘုရားသခင်၏ အမျက်တော်၌ ထားလော့။ အပြစ်ပေးသောအမှုသည် ငါ့ဥစ္စာဖြစ်၏ဟု ကျမ်းစာလာသည်ကား၊ ငါဆပ်ပေးမည်ဟု ထာဝရဘုရားမိန့်တော်မူ၏။</w:t>
      </w:r>
    </w:p>
    <w:p/>
    <w:p>
      <w:r xmlns:w="http://schemas.openxmlformats.org/wordprocessingml/2006/main">
        <w:t xml:space="preserve">2. ဟေရှာယ 59:17-18 - ဖြောင့်မတ်ခြင်းတရား၏ရင်ဖုံးနှင့် ကယ်တင်ခြင်းဆိုင်ရာခမောက်လုံးကို ဆောင်းထားတော်မူ၏။ ဒဏ်ပေးသောအဝတ်ကို ဝတ်၍ ဝတ်လုံကဲ့သို့ ထက်သန်စွာ ခြုံလေ၏။ သူ​တို့​ပြု​သော​အ​မှု​များ​အ​တွက်​လည်း​ကောင်း၊ သူ​၏​ရန်​သူ​တို့​အား​အ​မျက်​ထွက်​၍​ရန်​သူ​တို့​အား​ဆပ်​ပေး​လိမ့်​မည်။</w:t>
      </w:r>
    </w:p>
    <w:p/>
    <w:p>
      <w:r xmlns:w="http://schemas.openxmlformats.org/wordprocessingml/2006/main">
        <w:t xml:space="preserve">Psalms 18:48 အကျွန်ုပ်ကို ရန်သူတို့လက်မှ ကယ်နှုတ်တော်မူ၏။ အကယ်စင်စစ် အကျွန်ုပ်တဘက်၌ ထသော သူတို့ထက် ကိုယ်တော်သည် အကျွန်ုပ်ကို ချီးမြှောက်တော်မူပြီ။</w:t>
      </w:r>
    </w:p>
    <w:p/>
    <w:p>
      <w:r xmlns:w="http://schemas.openxmlformats.org/wordprocessingml/2006/main">
        <w:t xml:space="preserve">ကျွန်ုပ်တို့၏ရန်သူများလက်မှ ကယ်လွှတ်ခြင်းအတွက် ဘုရားသခင်အား ချီးမွမ်းသောဆာလံဖြစ်သည်။</w:t>
      </w:r>
    </w:p>
    <w:p/>
    <w:p>
      <w:r xmlns:w="http://schemas.openxmlformats.org/wordprocessingml/2006/main">
        <w:t xml:space="preserve">1. ကာကွယ်ခြင်းတန်ခိုး- ဘုရားသခင်သည် ကျွန်ုပ်တို့အား အန္တရာယ်မှ ကာကွယ်ပေးပုံ</w:t>
      </w:r>
    </w:p>
    <w:p/>
    <w:p>
      <w:r xmlns:w="http://schemas.openxmlformats.org/wordprocessingml/2006/main">
        <w:t xml:space="preserve">2. ခက်ခဲသောအချိန်များတွင် နှစ်သိမ့်မှုရှာဖွေခြင်း- ခွန်အားအတွက် ဘုရားသခင်ကို အားကိုးပါ။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 - ဘုရားသခင်သည် ကျွန်ုပ်တို့၏ခိုလှုံရာ၊</w:t>
      </w:r>
    </w:p>
    <w:p/>
    <w:p>
      <w:r xmlns:w="http://schemas.openxmlformats.org/wordprocessingml/2006/main">
        <w:t xml:space="preserve">Psalms 18:49 သို့ဖြစ်၍ အိုထာဝရဘုရား၊ တပါးအမျိုးသားတို့တွင် ကိုယ်တော်ကို ချီးမွမ်း၍၊ နာမတော်ကို ထောမနာသီချင်းဆိုပါမည်။</w:t>
      </w:r>
    </w:p>
    <w:p/>
    <w:p>
      <w:r xmlns:w="http://schemas.openxmlformats.org/wordprocessingml/2006/main">
        <w:t xml:space="preserve">တပါးအမျိုးသားတို့တွင် ဘုရားသခင်သည် ချီးမွမ်းခြင်းနှင့် ကျေးဇူးတော်ကို ခံရမည်။</w:t>
      </w:r>
    </w:p>
    <w:p/>
    <w:p>
      <w:r xmlns:w="http://schemas.openxmlformats.org/wordprocessingml/2006/main">
        <w:t xml:space="preserve">1. ချီးမွမ်းခြင်းတန်ခိုး- လူမျိုးတို့တွင် ဘုရားသခင်အား ကျေးဇူးတော်ချီးမွမ်းခြင်း၏ အရေးပါမှု</w:t>
      </w:r>
    </w:p>
    <w:p/>
    <w:p>
      <w:r xmlns:w="http://schemas.openxmlformats.org/wordprocessingml/2006/main">
        <w:t xml:space="preserve">2. ကိုးကွယ်ခြင်း၏ရွှင်လန်းခြင်း- လူမျိုးတကာတို့၌ သခင်ဘုရား၏နာမတော်၌ ဝမ်းမြောက်ခြင်း</w:t>
      </w:r>
    </w:p>
    <w:p/>
    <w:p>
      <w:r xmlns:w="http://schemas.openxmlformats.org/wordprocessingml/2006/main">
        <w:t xml:space="preserve">1. Romans 15:11 - တဖန်၊ တပါးအမျိုးသားတို့၊ ထာဝရဘုရားကို ချီးမွမ်းကြလော့။ လူအပေါင်းတို့၊ သူ့ကို ချီးကျူးကြလော့။</w:t>
      </w:r>
    </w:p>
    <w:p/>
    <w:p>
      <w:r xmlns:w="http://schemas.openxmlformats.org/wordprocessingml/2006/main">
        <w:t xml:space="preserve">2. ဆာလံ 117:1 လူမျိုးအပေါင်းတို့၊ ထာဝရဘုရားကို ချီးမွမ်းကြလော့။ လူအပေါင်းတို့၊ ချီးမွမ်းကြလော့။</w:t>
      </w:r>
    </w:p>
    <w:p/>
    <w:p>
      <w:r xmlns:w="http://schemas.openxmlformats.org/wordprocessingml/2006/main">
        <w:t xml:space="preserve">Psalms 18:50 ရှင်ဘုရင်အား ကြီးစွာသော ကယ်တင်ခြင်းကို ပေးတော်မူ၏။ ဘိသိက်ခံ၊ ဒါဝိဒ်နှင့် သူ၏အမျိုးအနွယ်အား ကရုဏာတော် အစဉ်အမြဲပြု၍၊</w:t>
      </w:r>
    </w:p>
    <w:p/>
    <w:p>
      <w:r xmlns:w="http://schemas.openxmlformats.org/wordprocessingml/2006/main">
        <w:t xml:space="preserve">ဘုရားသခင်သည် ရွေးချယ်တော်မူသောသူတို့အပေါ် သစ္စာရှိပြီး ထာဝရကာလတစ်လျှောက်လုံး ၎င်းတို့အား ကယ်တင်ခြင်းနှင့် ကရုဏာကို ဖြန့်ကြက်ထားသည်။</w:t>
      </w:r>
    </w:p>
    <w:p/>
    <w:p>
      <w:r xmlns:w="http://schemas.openxmlformats.org/wordprocessingml/2006/main">
        <w:t xml:space="preserve">၁။ ဘုရားသခင်၏ သစ္စာမရှိသော သစ္စာတရား</w:t>
      </w:r>
    </w:p>
    <w:p/>
    <w:p>
      <w:r xmlns:w="http://schemas.openxmlformats.org/wordprocessingml/2006/main">
        <w:t xml:space="preserve">2. ကရုဏာနှင့် ကယ်တင်ခြင်းဆိုင်ရာ ပဋိညာဉ်</w:t>
      </w:r>
    </w:p>
    <w:p/>
    <w:p>
      <w:r xmlns:w="http://schemas.openxmlformats.org/wordprocessingml/2006/main">
        <w:t xml:space="preserve">၁။ ၂ တိမောသေ ၂:၁၃ - “ငါတို့သည် သစ္စာမရှိလျှင် မိမိကို မငြင်းနိုင်သောကြောင့် သစ္စာတည်၏။</w:t>
      </w:r>
    </w:p>
    <w:p/>
    <w:p>
      <w:r xmlns:w="http://schemas.openxmlformats.org/wordprocessingml/2006/main">
        <w:t xml:space="preserve">2. Luke 1:72-73 - "ငါတို့အဘအာဗြဟံအား ကျိန်ဆိုတော်မူသော ကရုဏာတော်ကို၎င်း၊ သန့်ရှင်းသောပဋိညာဉ်ကို အောက်မေ့စေခြင်းငှါ၎င်း၊</w:t>
      </w:r>
    </w:p>
    <w:p/>
    <w:p>
      <w:r xmlns:w="http://schemas.openxmlformats.org/wordprocessingml/2006/main">
        <w:t xml:space="preserve">ဆာလံ ၁၉ သည် သဘာဝတရားနှင့် ကိုယ်တော်၏တရားအားဖြင့် ဖော်ပြသည့် ဘုရားသခင်၏ဘုန်းတော်ကို ချီးမြှောက်သည့် ဆာလံဖြစ်သည်။ ၎င်းသည် ဘုရားသခင်၏ ညွှန်ကြားချက်များ၏ ပြီးပြည့်စုံမှုနှင့် ဉာဏ်ပညာနှင့် ၎င်းတို့ကို လိုက်လျှောက်သူများ၏ အသက်တာတွင် ၎င်းတို့၏ ပြောင်းလဲနိုင်သော စွမ်းအားကို အလေးပေးဖော်ပြသည်။</w:t>
      </w:r>
    </w:p>
    <w:p/>
    <w:p>
      <w:r xmlns:w="http://schemas.openxmlformats.org/wordprocessingml/2006/main">
        <w:t xml:space="preserve">ပထမအပိုဒ်- ဆာလံဆရာသည် ကောင်းကင်ဘုံသည် ဘုရားသခင်၏ဘုန်းတော်ကို ထင်ရှားစေကြောင်း ကြေငြာပြီး ကောင်းကင်ယံသည် သူ၏လက်ရာများကို ကြေငြာခြင်းဖြင့် အစပြုပါသည်။ ဘုရားသခင်သည် ဘုန်းအာနုဘော်တော်နှင့် ပတ်သက်၍ ဖန်ဆင်းခံများနေ့စဉ် မည်ကဲ့သို့ ပြောဆိုသည်ကို ဖော်ပြသည် (ဆာလံ ၁၉း၁-၄)။</w:t>
      </w:r>
    </w:p>
    <w:p/>
    <w:p>
      <w:r xmlns:w="http://schemas.openxmlformats.org/wordprocessingml/2006/main">
        <w:t xml:space="preserve">ဒုတိယအပိုဒ်- ဆာလံဆရာသည် စုံလင်ခြင်း၊ ယုံကြည်ထိုက်သော၊ မှန်သော၊ ထွန်းလင်းပြီး ရွှေထက် ပို၍နှစ်လိုဖွယ်ကောင်းသည်ဟု ဖော်ပြကာ ဘုရားသခင့်ပညတ်ကို အာရုံပြောင်းသည်။ ဘုရားသခင်၏ ပညတ်တော်များကို လိုက်နာခြင်းသည် ကြီးစွာသော ဆုလာဘ်ကို ပေးဆောင်ကြောင်း အသိအမှတ်ပြုသည် (ဆာလံ ၁၉း၇-၁၁)။</w:t>
      </w:r>
    </w:p>
    <w:p/>
    <w:p>
      <w:r xmlns:w="http://schemas.openxmlformats.org/wordprocessingml/2006/main">
        <w:t xml:space="preserve">၃ အပိုဒ်- ဆာလံဆရာသည် ဘုရားသခင်၏ ညွှန်ကြားချက်များ ၏ ပြောင်းလဲနိုင်သော တန်ခိုးကို ရောင်ပြန်ဟပ်သည်။ သူသည် လျှို့ဝှက်ထားသောအမှားများမှ ခွင့်လွှတ်ရန် ဆုတောင်းပြီး တမင်တကာ အပြစ်များကို ရှောင်ရှားရန် အကူအညီတောင်းသည်။ သူ၏ နှုတ်ကပတ်တော်များနှင့် အကြံအစည်များသည် ဘုရားသခင်ကို နှစ်သက်စေလိုသည် (ဆာလံ ၁၉း၁၂-၁၄)။</w:t>
      </w:r>
    </w:p>
    <w:p/>
    <w:p>
      <w:r xmlns:w="http://schemas.openxmlformats.org/wordprocessingml/2006/main">
        <w:t xml:space="preserve">အကျဉ်းချုပ်မှာ,</w:t>
      </w:r>
    </w:p>
    <w:p>
      <w:r xmlns:w="http://schemas.openxmlformats.org/wordprocessingml/2006/main">
        <w:t xml:space="preserve">ဆာလံဆယ့်ကိုးလက်ဆောင်</w:t>
      </w:r>
    </w:p>
    <w:p>
      <w:r xmlns:w="http://schemas.openxmlformats.org/wordprocessingml/2006/main">
        <w:t xml:space="preserve">မြင့်မြတ်သောဗျာဒိတ်တော်အခမ်းအနား၊</w:t>
      </w:r>
    </w:p>
    <w:p>
      <w:r xmlns:w="http://schemas.openxmlformats.org/wordprocessingml/2006/main">
        <w:t xml:space="preserve">ဘုရားသခင်၏ တရားတော်၏တန်ဖိုးကို ကတိသစ္စာပြုခြင်း၊</w:t>
      </w:r>
    </w:p>
    <w:p>
      <w:r xmlns:w="http://schemas.openxmlformats.org/wordprocessingml/2006/main">
        <w:t xml:space="preserve">၎င်း၏ ပြီးပြည့်စုံမှုနှင့် အသွင်ပြောင်းစွမ်းအားကို ပေါ်လွင်စေသည်။</w:t>
      </w:r>
    </w:p>
    <w:p/>
    <w:p>
      <w:r xmlns:w="http://schemas.openxmlformats.org/wordprocessingml/2006/main">
        <w:t xml:space="preserve">ဖန်ဆင်းခြင်းတွင် မြင့်မြတ်သောဘုန်းတော်ကို အသိအမှတ်ပြုခြင်းအားဖြင့် ရရှိသော ပေါ်ထွန်းခြင်းကို အလေးပေးခြင်း၊</w:t>
      </w:r>
    </w:p>
    <w:p>
      <w:r xmlns:w="http://schemas.openxmlformats.org/wordprocessingml/2006/main">
        <w:t xml:space="preserve">ဘုရားသခင်ရဲ့ တရားတော်တွေကို ချီးမွမ်းခြင်းအားဖြင့် ရရှိတဲ့ သွန်သင်ချက်ကို အလေးထားပါ။</w:t>
      </w:r>
    </w:p>
    <w:p>
      <w:r xmlns:w="http://schemas.openxmlformats.org/wordprocessingml/2006/main">
        <w:t xml:space="preserve">ကိုယ်ရေးကိုယ်တာ ဖြောင့်မတ်ခြင်းအတွက် ဆန္ဒကို ဖော်ပြနေစဉ် ဘုရားဉာဏ်ပညာကို အသိအမှတ်ပြုခြင်းနှင့်စပ်လျဉ်းသည့် ဓမ္မဆိုင်ရာ ရောင်ပြန်ဟပ်မှုကို ဖော်ပြခြင်း။</w:t>
      </w:r>
    </w:p>
    <w:p/>
    <w:p>
      <w:r xmlns:w="http://schemas.openxmlformats.org/wordprocessingml/2006/main">
        <w:t xml:space="preserve">Psalms 19:1 ကောင်းကင်သည် ဘုရားသခင်၏ဘုန်းတော်ကို ထင်ရှားစေ၍၊ မိုဃ်းမျက်နှာကြက်သည် သူ၏လက်ဖြင့်လုပ်ခြင်းကို ပြတော်မူ၏။</w:t>
      </w:r>
    </w:p>
    <w:p/>
    <w:p>
      <w:r xmlns:w="http://schemas.openxmlformats.org/wordprocessingml/2006/main">
        <w:t xml:space="preserve">ကောင်းကင်ဘုံက ဘုရားသခင်ရဲ့ ကြီးမြတ်မှုနဲ့ အံ့ဖွယ်အမှုတော်တွေကို ရှင်းရှင်းလင်းလင်း ကြေငြာတယ်။</w:t>
      </w:r>
    </w:p>
    <w:p/>
    <w:p>
      <w:r xmlns:w="http://schemas.openxmlformats.org/wordprocessingml/2006/main">
        <w:t xml:space="preserve">1- ဘုရားသခင်သည် သူ၏ဖန်ဆင်းခြင်းတွင် ထင်ရှားသည်။</w:t>
      </w:r>
    </w:p>
    <w:p/>
    <w:p>
      <w:r xmlns:w="http://schemas.openxmlformats.org/wordprocessingml/2006/main">
        <w:t xml:space="preserve">2- ဘုရားသခင်၏ အံ့ဖွယ်အမှုတော်များသည် ကောင်းကင်ဘုံ၌ ထင်ရှားသည်။</w:t>
      </w:r>
    </w:p>
    <w:p/>
    <w:p>
      <w:r xmlns:w="http://schemas.openxmlformats.org/wordprocessingml/2006/main">
        <w:t xml:space="preserve">1: ရောမ 1:20 - အကြောင်းမူကား၊ လောကကို ဖန်ဆင်းသည်မှစ၍ မမြင်နိုင်သော သူ၏ဂုဏ်တော်များကို ထင်ရှားစွာမြင်ရ၍ ဖန်ဆင်းခံအရာများ၊ ထာဝရတန်ခိုးတော်နှင့် ဘုရားဦးခေါင်းကိုပင် နားလည်သောကြောင့် ၎င်းတို့သည် အကြောင်းပြချက်မရှိဘဲ ရှိနေကြသည်။</w:t>
      </w:r>
    </w:p>
    <w:p/>
    <w:p>
      <w:r xmlns:w="http://schemas.openxmlformats.org/wordprocessingml/2006/main">
        <w:t xml:space="preserve">2 ဆာလံ 8:1-3 - အိုထာဝရဘုရား၊ အကျွန်ုပ်တို့၏အရှင်၊ မြေကြီးတပြင်လုံး၌ ကိုယ်တော်၏ဘုန်းအသရေကို ချီးမြှောက်တော်မူသောအရှင်၊ နို့စို့သူငယ်များနှင့် နို့စို့သူငယ်တို့၏ နှုတ်ခမ်းတို့မှ ကိုယ်တော်သည် ရန်သူတို့ကို နှုတ်ပိတ်စေခြင်းငှာ ရန်သူတို့ကြောင့် ခွန်အားကို ပေးတော်မူ၏။</w:t>
      </w:r>
    </w:p>
    <w:p/>
    <w:p>
      <w:r xmlns:w="http://schemas.openxmlformats.org/wordprocessingml/2006/main">
        <w:t xml:space="preserve">Psalms 19:2 နေ့ စဉ် ဟောပြော တတ် ၏။</w:t>
      </w:r>
    </w:p>
    <w:p/>
    <w:p>
      <w:r xmlns:w="http://schemas.openxmlformats.org/wordprocessingml/2006/main">
        <w:t xml:space="preserve">ကောင်းကင်ဘုံသည် ဘုရားသခင်၏ဘုန်းတော်ကို ထင်ရှားစေပြီး အလိုတော်နှင့်ဆိုင်သော အသိပညာကို ဖော်ပြသည်။</w:t>
      </w:r>
    </w:p>
    <w:p/>
    <w:p>
      <w:r xmlns:w="http://schemas.openxmlformats.org/wordprocessingml/2006/main">
        <w:t xml:space="preserve">1. ဘုရားသခင်၏ဘုန်းတော်၏ မဆုံးနိုင်သော သက်သေခံချက်</w:t>
      </w:r>
    </w:p>
    <w:p/>
    <w:p>
      <w:r xmlns:w="http://schemas.openxmlformats.org/wordprocessingml/2006/main">
        <w:t xml:space="preserve">၂။ ဘုရားသခင်၏ ဉာဏ်ပညာ ကြေငြာချက်</w:t>
      </w:r>
    </w:p>
    <w:p/>
    <w:p>
      <w:r xmlns:w="http://schemas.openxmlformats.org/wordprocessingml/2006/main">
        <w:t xml:space="preserve">1. ရောမ 1:19-20 - အကြောင်းမူကား၊ ဘုရားသခင်သည် သူတို့အား ပြတော်မူသောကြောင့်၊ သူ၏ မမြင်နိုင်သော ဂုဏ်တော်များ ဖြစ်သည့် အတွက်၊ သူ၏ ထာဝရ တန်ခိုးတော် နှင့် နတ်သဘာဝ သည် ကမ္ဘာကို ဖန်ဆင်းပြီး ကတည်းကပင်၊ ဖန်ဆင်းခံ အရာများ တွင် ထင်ရှားစွာ သိမြင် လာခဲ့သည်။</w:t>
      </w:r>
    </w:p>
    <w:p/>
    <w:p>
      <w:r xmlns:w="http://schemas.openxmlformats.org/wordprocessingml/2006/main">
        <w:t xml:space="preserve">2. ဆာလံ 97:6 - မိုဃ်းကောင်းကင်သည် ဖြောင့်မတ်ခြင်းတရားတော်ကို ဘော်ပြ၍၊ လူအပေါင်းတို့သည် ဘုန်းတော်ကို မြင်ကြ၏။</w:t>
      </w:r>
    </w:p>
    <w:p/>
    <w:p>
      <w:r xmlns:w="http://schemas.openxmlformats.org/wordprocessingml/2006/main">
        <w:t xml:space="preserve">Psalms 19:3 သူတို့စကားသံကို မကြားရသော စကားမရှိ၊</w:t>
      </w:r>
    </w:p>
    <w:p/>
    <w:p>
      <w:r xmlns:w="http://schemas.openxmlformats.org/wordprocessingml/2006/main">
        <w:t xml:space="preserve">ဘာသာစကား သို့မဟုတ် စကားသံကို နေရာတိုင်းတွင် ကြားနိုင်သည် ။</w:t>
      </w:r>
    </w:p>
    <w:p/>
    <w:p>
      <w:r xmlns:w="http://schemas.openxmlformats.org/wordprocessingml/2006/main">
        <w:t xml:space="preserve">1. ဘုရားသခင်၏အသံသည် စကြဝဠာဖြစ်ပြီး ကျွန်ုပ်တို့အားလုံးအား စကားပြောပါသည်။</w:t>
      </w:r>
    </w:p>
    <w:p/>
    <w:p>
      <w:r xmlns:w="http://schemas.openxmlformats.org/wordprocessingml/2006/main">
        <w:t xml:space="preserve">၂။ ဘုရားသခင်၏တန်ခိုးတော်သည် ဘာသာစကားနှင့်ယဉ်ကျေးမှုကို ကျော်လွန်သည်။</w:t>
      </w:r>
    </w:p>
    <w:p/>
    <w:p>
      <w:r xmlns:w="http://schemas.openxmlformats.org/wordprocessingml/2006/main">
        <w:t xml:space="preserve">1. ရောမ 10:17-18 - ထို့ကြောင့် ယုံကြည်ခြင်းသည် ကြားနာခြင်းနှင့် ခရစ်တော်၏ နှုတ်ကပတ်တော်အားဖြင့် ကြားနာခြင်းမှ လာပါသည်။</w:t>
      </w:r>
    </w:p>
    <w:p/>
    <w:p>
      <w:r xmlns:w="http://schemas.openxmlformats.org/wordprocessingml/2006/main">
        <w:t xml:space="preserve">2. တမန်တော် 2:1-4 - ထိုသူအပေါင်းတို့သည် သန့်ရှင်းသော ဝိညာဉ်တော်နှင့် ပြည့်ဝကြပြီး ဝိညာဉ်တော် ပေးသနားတော်မူသည့်အတိုင်း အခြားဘာသာစကားဖြင့် ပြောဆိုစပြုကြသည်။</w:t>
      </w:r>
    </w:p>
    <w:p/>
    <w:p>
      <w:r xmlns:w="http://schemas.openxmlformats.org/wordprocessingml/2006/main">
        <w:t xml:space="preserve">Psalms 19:4 သူ​တို့​၏​စာ​ရင်း​သည် မြေ​တစ်​ပြင်​လုံး​၌​နှံ့​ပြား​သွား​ပြီး သူ​တို့​၏​နှုတ်​က​ပတ်​တော်​သည် ကမ္ဘာ​ဆုံး​တိုင်​အောင်​ပင်​ဖြစ်​၏။ သူတို့၌ နေဘို့ တဲကို ထား၍၊</w:t>
      </w:r>
    </w:p>
    <w:p/>
    <w:p>
      <w:r xmlns:w="http://schemas.openxmlformats.org/wordprocessingml/2006/main">
        <w:t xml:space="preserve">ဘုရားသခင်၏ နှုတ်ကပတ်တော်များသည် ဤလောကသို့ ထွက်သွားပြီး ယင်း၌ ခိုင်မာစွာ စိုက်ထူထားသည်။</w:t>
      </w:r>
    </w:p>
    <w:p/>
    <w:p>
      <w:r xmlns:w="http://schemas.openxmlformats.org/wordprocessingml/2006/main">
        <w:t xml:space="preserve">1. ဘုရားသခင်၏ နှုတ်ကပတ်တော်၏ တန်ခိုးနှင့် ၎င်း၏ လက်လှမ်းမီမှု မည်မျှအထိ ရှိသည်ကို ကျွန်ုပ်တို့ ကျေးဇူးတင်သင့်ပါသည်။</w:t>
      </w:r>
    </w:p>
    <w:p/>
    <w:p>
      <w:r xmlns:w="http://schemas.openxmlformats.org/wordprocessingml/2006/main">
        <w:t xml:space="preserve">2. ကျွန်ုပ်တို့သည် ဘုရားသခင်၏နှုတ်ကပတ်တော်များကို ကမ္ဘာနှင့်အဝှမ်း ဝေမျှရန် ကြိုးပမ်းသင့်ပြီး ၎င်းကို နှလုံးသားထဲတွင် ခိုင်မြဲစွာစိုက်ထားသင့်သည်။</w:t>
      </w:r>
    </w:p>
    <w:p/>
    <w:p>
      <w:r xmlns:w="http://schemas.openxmlformats.org/wordprocessingml/2006/main">
        <w:t xml:space="preserve">1. ရောမ 10:17 - "ထို့ကြောင့် ယုံကြည်ခြင်းသည် ကြားနာခြင်းမှ၎င်း၊ ခရစ်တော်၏ နှုတ်ကပတ်တော်အားဖြင့် ကြားနာခြင်းမှ လာ၏။"</w:t>
      </w:r>
    </w:p>
    <w:p/>
    <w:p>
      <w:r xmlns:w="http://schemas.openxmlformats.org/wordprocessingml/2006/main">
        <w:t xml:space="preserve">2. Jeremiah 15:16 - "ကိုယ်တော်၏နှုတ်ကပတ်တော်များကိုတွေ့၍ အကျွန်ုပ်စားပါ၏။ ကိုယ်တော်၏စကားသည် အကျွန်ုပ်၌ ဝမ်းမြောက်ရွှင်လန်းစရာဖြစ်ပါ၏။ ကောင်းကင်ဗိုလ်ခြေအရှင် ဘုရားသခင်၊ အကျွန်ုပ်ကို ကိုယ်တော်၏နာမဖြင့် သမုတ်ပါပြီ။</w:t>
      </w:r>
    </w:p>
    <w:p/>
    <w:p>
      <w:r xmlns:w="http://schemas.openxmlformats.org/wordprocessingml/2006/main">
        <w:t xml:space="preserve">Psalms 19:5 မင်္ဂလာဆောင်သတို့သားသည် အခန်းထဲကထွက်၍ ပြေးခြင်းငှါ အားကြီးသော သူကဲ့သို့ ရွှင်လန်းတတ်၏။</w:t>
      </w:r>
    </w:p>
    <w:p/>
    <w:p>
      <w:r xmlns:w="http://schemas.openxmlformats.org/wordprocessingml/2006/main">
        <w:t xml:space="preserve">ဘုရားသခင်၏နှုတ်ကပတ်တော်သည် ရွှင်လန်းသောခွန်အားနှင့် လမ်းညွှန်မှု၏အရင်းအမြစ်ဖြစ်သည်။</w:t>
      </w:r>
    </w:p>
    <w:p/>
    <w:p>
      <w:r xmlns:w="http://schemas.openxmlformats.org/wordprocessingml/2006/main">
        <w:t xml:space="preserve">၁။ ဘုရားသခင်၏ တန်ခိုးတော်၌ ဝမ်းမြောက်ခြင်း။</w:t>
      </w:r>
    </w:p>
    <w:p/>
    <w:p>
      <w:r xmlns:w="http://schemas.openxmlformats.org/wordprocessingml/2006/main">
        <w:t xml:space="preserve">2. ယုံကြည်ခြင်းအပြေးပြိုင်ပွဲ</w:t>
      </w:r>
    </w:p>
    <w:p/>
    <w:p>
      <w:r xmlns:w="http://schemas.openxmlformats.org/wordprocessingml/2006/main">
        <w:t xml:space="preserve">1. ဧဖက် 6:10-13 - သခင်ဘုရား၌၎င်း၊ တန်ခိုးကြီးသောတန်ခိုး၌၎င်း၊</w:t>
      </w:r>
    </w:p>
    <w:p/>
    <w:p>
      <w:r xmlns:w="http://schemas.openxmlformats.org/wordprocessingml/2006/main">
        <w:t xml:space="preserve">2. Isaiah 40:31 - သခင်ဘုရားကို မြော်လင့်သောသူတို့သည် မိမိတို့၏ခွန်အားကို အားသစ်လောင်းကြလိမ့်မည်။</w:t>
      </w:r>
    </w:p>
    <w:p/>
    <w:p>
      <w:r xmlns:w="http://schemas.openxmlformats.org/wordprocessingml/2006/main">
        <w:t xml:space="preserve">Psalms 19:6 ကောင်းကင်စွန်းမှ ထွက်ကြွတော်မူသည်ဖြစ်၍၊ ကောင်းကင်စွန်းတိုင်အောင် ကြွတော်မူသည်ဖြစ်၍၊ အပူဒဏ်မှ ကွယ်ကာသောအရာမရှိ။</w:t>
      </w:r>
    </w:p>
    <w:p/>
    <w:p>
      <w:r xmlns:w="http://schemas.openxmlformats.org/wordprocessingml/2006/main">
        <w:t xml:space="preserve">ဆာလံ 19:6 တွင်ဘုရားသခင်၏တန်ခိုးတော်သည်နေရာတိုင်းတွင်တည်ရှိပြီး မည်သည့်အရာမှ ဖုံးကွယ်မထားနိုင်ကြောင်းပြသထားသည်။</w:t>
      </w:r>
    </w:p>
    <w:p/>
    <w:p>
      <w:r xmlns:w="http://schemas.openxmlformats.org/wordprocessingml/2006/main">
        <w:t xml:space="preserve">1. ဘုရားသခင်သည် အလုံးစုံတို့ကို မြင်တော်မူ၏။ ဆာလံ ၁၉:၆</w:t>
      </w:r>
    </w:p>
    <w:p/>
    <w:p>
      <w:r xmlns:w="http://schemas.openxmlformats.org/wordprocessingml/2006/main">
        <w:t xml:space="preserve">2. အလုံးစုံသောဘုရားသခင်- ဆာလံ ၁၉:၆</w:t>
      </w:r>
    </w:p>
    <w:p/>
    <w:p>
      <w:r xmlns:w="http://schemas.openxmlformats.org/wordprocessingml/2006/main">
        <w:t xml:space="preserve">1. Jeremiah 23:24 - "ငါမတွေ့မမြင်ရသော ဆိတ်ကွယ်ရာအရပ်၌ ပုန်းအောင်းနိုင်သလော။ ထာဝရဘုရားမိန့်တော်မူသည်ကား၊ ငါသည် ကောင်းကင်နှင့်မြေကြီးကို မဖြည့်သလောဟု ထာဝရဘုရားမိန့်တော်မူ၏။</w:t>
      </w:r>
    </w:p>
    <w:p/>
    <w:p>
      <w:r xmlns:w="http://schemas.openxmlformats.org/wordprocessingml/2006/main">
        <w:t xml:space="preserve">2. ဟေဗြဲ 4:13 - မည်​သည့်​အ​ရာ​မှ​မ​ကွယ်​လွန်​ရ​ဘဲ၊ လူ​အ​ပေါင်း​တို့​သည် အ​ဝတ်​အ​ချည်း​စည်း​ရှိ​၍​အ​ကျွန်ုပ်​တို့​အား​ပေး​ရ​မည့်​သူ​၏​မျက်​စိ​၌​လည်း​ကောင်း၊</w:t>
      </w:r>
    </w:p>
    <w:p/>
    <w:p>
      <w:r xmlns:w="http://schemas.openxmlformats.org/wordprocessingml/2006/main">
        <w:t xml:space="preserve">Psalms 19:7 ထာဝရဘုရား၏တရားသည် စုံလင်၍ စိတ်ဝိညာဉ်ကို ပြောင်းလဲစေ၏။</w:t>
      </w:r>
    </w:p>
    <w:p/>
    <w:p>
      <w:r xmlns:w="http://schemas.openxmlformats.org/wordprocessingml/2006/main">
        <w:t xml:space="preserve">ထာ​ဝ​ရ​ဘု​ရား​၏​ပ​ညတ်​တ​ရား​သည် စုံ​လင်​၍​စိတ်​ဝိ​ညာဉ်​ကို​လည်း​ကောင်း၊ ထာ​ဝ​ရ​ဘု​ရား​၏​သက်သေခံ​ချက်​သည် ယုံ​ကြည်​ပြီး မိုက်​သော​သူ​တို့​ကို ပညာ​ရှိ​စေ​တော်​မူ​၏။</w:t>
      </w:r>
    </w:p>
    <w:p/>
    <w:p>
      <w:r xmlns:w="http://schemas.openxmlformats.org/wordprocessingml/2006/main">
        <w:t xml:space="preserve">၁။ ဘုရားသခင့်နှုတ်မြွက်စကားတော်သည် ဉာဏ်ပညာနှင့် လမ်းညွှန်မှု၏ရင်းမြစ်ဖြစ်သည်။</w:t>
      </w:r>
    </w:p>
    <w:p/>
    <w:p>
      <w:r xmlns:w="http://schemas.openxmlformats.org/wordprocessingml/2006/main">
        <w:t xml:space="preserve">2. ကျွန်ုပ်တို့၏စိတ်ဝိညာဉ်ကို အသစ်တဖန် ပြန်လည်ထူထောင်ရန် သခင်ဘုရား၏ တရားတော်၏ တန်ခိုးတော်။</w:t>
      </w:r>
    </w:p>
    <w:p/>
    <w:p>
      <w:r xmlns:w="http://schemas.openxmlformats.org/wordprocessingml/2006/main">
        <w:t xml:space="preserve">1. ယောဟန် 17:17 - ကိုယ်တော်၏သစ္စာတော်အားဖြင့် သူတို့ကို ရိုသေစေတော်မူပါ။</w:t>
      </w:r>
    </w:p>
    <w:p/>
    <w:p>
      <w:r xmlns:w="http://schemas.openxmlformats.org/wordprocessingml/2006/main">
        <w:t xml:space="preserve">2. James 1:18-19 - ငါတို့သည် သူ၏သတ္တဝါတို့၏ အဦးသီးသောအသီးဖြစ်စေခြင်းငှါ၊ သမ္မာတရားနှင့် ငါတို့ကို ဖန်ဆင်းတော်မူလိမ့်မည်။</w:t>
      </w:r>
    </w:p>
    <w:p/>
    <w:p>
      <w:r xmlns:w="http://schemas.openxmlformats.org/wordprocessingml/2006/main">
        <w:t xml:space="preserve">Psalms 19:8 ထာ​ဝ​ရ​ဘု​ရား​၏​ပ​ညတ်​တော်​များ​သည် စိတ်​ကို​ရွှင်​လန်း​စေ​လျက်၊ ထာ​ဝ​ရ​ဘု​ရား​၏​ပ​ညတ်​တော်​သည် သန့်​ရှင်း​၍ မျက်စိ​ကို​လင်း​စေ​၏။</w:t>
      </w:r>
    </w:p>
    <w:p/>
    <w:p>
      <w:r xmlns:w="http://schemas.openxmlformats.org/wordprocessingml/2006/main">
        <w:t xml:space="preserve">ထာ​ဝ​ရ​ဘု​ရား​၏​ပ​ညတ်​တော်​သည် စိတ်​နှ​လုံး​ကို​ရွှင်​လန်း​စေ​ပြီး ဉာဏ်​အလင်း​ရ​စေ​သည်။</w:t>
      </w:r>
    </w:p>
    <w:p/>
    <w:p>
      <w:r xmlns:w="http://schemas.openxmlformats.org/wordprocessingml/2006/main">
        <w:t xml:space="preserve">1. နာခံခြင်း၏ရွှင်လန်းမှု- ဘုရားသခင့်အမိန့်တော်များကို လိုက်နာခြင်းက ပျော်ရွှင်မှုကို မည်သို့ရရှိနိုင်သနည်း။</w:t>
      </w:r>
    </w:p>
    <w:p/>
    <w:p>
      <w:r xmlns:w="http://schemas.openxmlformats.org/wordprocessingml/2006/main">
        <w:t xml:space="preserve">2. အလင်းကိုမြင်ခြင်း- ဘုရားသခင်ရဲ့လမ်းညွှန်မှုက ကျွန်ုပ်တို့ရဲ့အသက်တာကို ဘယ်လိုအလင်းပေးနိုင်သလဲ။</w:t>
      </w:r>
    </w:p>
    <w:p/>
    <w:p>
      <w:r xmlns:w="http://schemas.openxmlformats.org/wordprocessingml/2006/main">
        <w:t xml:space="preserve">၁။ ဆာလံ ၁၉:၈</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Psalms 19:9 ထာဝရဘုရားကို ကြောက်ရွံ့သောသဘောသည် သန့်ရှင်း၍ အစဉ်အမြဲတည်၏။</w:t>
      </w:r>
    </w:p>
    <w:p/>
    <w:p>
      <w:r xmlns:w="http://schemas.openxmlformats.org/wordprocessingml/2006/main">
        <w:t xml:space="preserve">ထာ​ဝ​ရ​ဘု​ရား​၏​ကြောက်​ရွံ့​ခြင်း​နှင့် အ​စီရင်​ခံ​ခြင်း​တို့​သည် သန့်​ရှင်း​ဖြောင့်​မတ်​ကြ​၏။</w:t>
      </w:r>
    </w:p>
    <w:p/>
    <w:p>
      <w:r xmlns:w="http://schemas.openxmlformats.org/wordprocessingml/2006/main">
        <w:t xml:space="preserve">၁။ ဘုရားသခင်၏ သန့်ရှင်းမှုနှင့် တရားမျှတမှု</w:t>
      </w:r>
    </w:p>
    <w:p/>
    <w:p>
      <w:r xmlns:w="http://schemas.openxmlformats.org/wordprocessingml/2006/main">
        <w:t xml:space="preserve">၂။ ဘုရားတရားစီရင်ခြင်းကို လက်ခံခြင်း။</w:t>
      </w:r>
    </w:p>
    <w:p/>
    <w:p>
      <w:r xmlns:w="http://schemas.openxmlformats.org/wordprocessingml/2006/main">
        <w:t xml:space="preserve">1. Isaiah 6:3 - တ​ယောက်​က၊ သန့်​ရှင်း​သော၊ သန့်​ရှင်း​သော၊ သန့်​ရှင်း​သော​အ​ရှင်​၏​အ​ရှင်​သည် သန့်​ရှင်း​တော်​မူ​၏။ မြေကြီးတပြင်လုံးသည် ဘုန်းတော်နှင့်ပြည့်၏။</w:t>
      </w:r>
    </w:p>
    <w:p/>
    <w:p>
      <w:r xmlns:w="http://schemas.openxmlformats.org/wordprocessingml/2006/main">
        <w:t xml:space="preserve">2. ဆာလံ 119:142 - ကိုယ်တော်၏ဖြောင့်မတ်ခြင်းတရားသည် နိစ္စထာဝရဖြောင့်မတ်ခြင်းဖြစ်၍ ကိုယ်တော်၏တရားသည် သမ္မာတရားဖြစ်သည်။</w:t>
      </w:r>
    </w:p>
    <w:p/>
    <w:p>
      <w:r xmlns:w="http://schemas.openxmlformats.org/wordprocessingml/2006/main">
        <w:t xml:space="preserve">Psalms 19:10 ပျားလပို့နှင့် ပျားလပို့ထက် သာ၍နှစ်သက်ဖွယ်ကောင်းသည်မှာ၊ အကယ်စင်စစ်၊ များစွာသောရွှေကောင်းထက်၊</w:t>
      </w:r>
    </w:p>
    <w:p/>
    <w:p>
      <w:r xmlns:w="http://schemas.openxmlformats.org/wordprocessingml/2006/main">
        <w:t xml:space="preserve">ဘု​ရား​သ​ခင်​၏​ပ​ညတ်​တော်​များ​၏​အလှ​သည် ရွှေ​ထက်​ပို​၍​အ​ဖိုး​တန်​ပြီး ပျား​ရည်​ထက်​ချို​သည်။</w:t>
      </w:r>
    </w:p>
    <w:p/>
    <w:p>
      <w:r xmlns:w="http://schemas.openxmlformats.org/wordprocessingml/2006/main">
        <w:t xml:space="preserve">၁။ ဘုရားသခင့်နှုတ်မြွက်စကားတော်၏ချိုမြိန်ခြင်း- နာခံမှုအသက်တာတွင် အသက်ရှင်ခြင်း၏ရွှင်လန်းမှုကို စူးစမ်းရှာဖွေခြင်း။</w:t>
      </w:r>
    </w:p>
    <w:p/>
    <w:p>
      <w:r xmlns:w="http://schemas.openxmlformats.org/wordprocessingml/2006/main">
        <w:t xml:space="preserve">၂။ နာခံမှု၏ သာ၍တန်ဖိုး- ဘုရားသခင့်အလိုတော်ကို လိုက်လျှောက်ခြင်း၏ ဆုလာဘ်များကို နားလည်ခြင်း။</w:t>
      </w:r>
    </w:p>
    <w:p/>
    <w:p>
      <w:r xmlns:w="http://schemas.openxmlformats.org/wordprocessingml/2006/main">
        <w:t xml:space="preserve">1. ဆာလံ 119:103 - "အကျွန်ုပ်၏နှုတ်သည် ပျားရည်ထက် ချိုပါ၏။</w:t>
      </w:r>
    </w:p>
    <w:p/>
    <w:p>
      <w:r xmlns:w="http://schemas.openxmlformats.org/wordprocessingml/2006/main">
        <w:t xml:space="preserve">2. သုတ္တံကျမ်း 16:20 - "ပညာရှိစွာ ကိုင်တွယ်သောသူသည် ကောင်းသောအကျိုးကိုရလိမ့်မည်။ သခင်ဘုရားကို ကိုးစားသောသူသည် မင်္ဂလာရှိ၏။"</w:t>
      </w:r>
    </w:p>
    <w:p/>
    <w:p>
      <w:r xmlns:w="http://schemas.openxmlformats.org/wordprocessingml/2006/main">
        <w:t xml:space="preserve">Psalms 19:11 ထိုမှတပါး၊ ကိုယ်တော်ကျွန်သည် သတိပေးတော်မူသည်အတိုင်း၊ သူတို့ကိုစောင့်ရှောက်ခြင်းငှာ အလွန်အကျိုးရှိပါ၏။</w:t>
      </w:r>
    </w:p>
    <w:p/>
    <w:p>
      <w:r xmlns:w="http://schemas.openxmlformats.org/wordprocessingml/2006/main">
        <w:t xml:space="preserve">ဘုရားသခင်၏နှုတ်ကပတ်တော်သည် ၎င်းကိုနာခံသူများအတွက် သတိပေးချက်နှင့် ကြီးမားသောဆုလာဘ်ကိုပေးသည်။</w:t>
      </w:r>
    </w:p>
    <w:p/>
    <w:p>
      <w:r xmlns:w="http://schemas.openxmlformats.org/wordprocessingml/2006/main">
        <w:t xml:space="preserve">1. "နာခံခြင်း၏ကောင်းချီး- ဘုရားသခင်၏ နှုတ်ကပတ်တော်"</w:t>
      </w:r>
    </w:p>
    <w:p/>
    <w:p>
      <w:r xmlns:w="http://schemas.openxmlformats.org/wordprocessingml/2006/main">
        <w:t xml:space="preserve">၂။ “အကျိုးရှိသောအသက်တာ အသက်ရှင်ခြင်း– ဆာလံ ၁၉:၁၁ ၏ကတိတော်”</w:t>
      </w:r>
    </w:p>
    <w:p/>
    <w:p>
      <w:r xmlns:w="http://schemas.openxmlformats.org/wordprocessingml/2006/main">
        <w:t xml:space="preserve">1. Joshua 1:7-8 "ငါ့ကျွန်မောရှေမှာထားသမျှအတိုင်း ကျင့်ဆောင်ခြင်းငှာ၊ အားကြီး၍ ရဲရင့်ခြင်းရှိလော့။ ဘယ်သွားသွား အောင်မြင်ပါစေ။</w:t>
      </w:r>
    </w:p>
    <w:p/>
    <w:p>
      <w:r xmlns:w="http://schemas.openxmlformats.org/wordprocessingml/2006/main">
        <w:t xml:space="preserve">2 James 1:22-25 "ကိုယ်ကိုလှည့်စား၍ နှုတ်ကပတ်တော်ကို ကျင့်သောသူဖြစ်လျက်၊ နားထောင်သောသူသာမဟုတ်၊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Psalms 19:12 သူ၏အမှားများကို အဘယ်သူနားလည်နိုင်မည်နည်း။ လျှို့ဝှက်သော အပြစ်များမှ ကင်းစင်စေတော်မူပါ။</w:t>
      </w:r>
    </w:p>
    <w:p/>
    <w:p>
      <w:r xmlns:w="http://schemas.openxmlformats.org/wordprocessingml/2006/main">
        <w:t xml:space="preserve">ဤဆာလံသည် ဝှက်ထားသောအပြစ်များကို ခွင့်လွှတ်ရန်နှင့် စကားပြောသူ၏အမှားများမှ ကင်းစင်ရန် ဘုရားသခင်ထံ တောင်းဆိုထားသည်။</w:t>
      </w:r>
    </w:p>
    <w:p/>
    <w:p>
      <w:r xmlns:w="http://schemas.openxmlformats.org/wordprocessingml/2006/main">
        <w:t xml:space="preserve">1. ဝန်ခံခြင်း၏ တန်ခိုး- နောင်တရရန် ခေါ်ဆိုမှု</w:t>
      </w:r>
    </w:p>
    <w:p/>
    <w:p>
      <w:r xmlns:w="http://schemas.openxmlformats.org/wordprocessingml/2006/main">
        <w:t xml:space="preserve">၂။ ပျက်စီးနေသောဆက်ဆံရေးများကို ပြန်လည်ထူထောင်ရာတွင် ခွင့်လွှတ်ခြင်း၏အရေးကြီးမှု</w:t>
      </w:r>
    </w:p>
    <w:p/>
    <w:p>
      <w:r xmlns:w="http://schemas.openxmlformats.org/wordprocessingml/2006/main">
        <w:t xml:space="preserve">1. Proverbs 28:13 မိမိအပြစ်ကို ဖုံးကွယ်သောသူသည် မချမ်းသာ၊ ဝန်ခံ၍ စွန့်ပစ်သောသူမူကား၊</w:t>
      </w:r>
    </w:p>
    <w:p/>
    <w:p>
      <w:r xmlns:w="http://schemas.openxmlformats.org/wordprocessingml/2006/main">
        <w:t xml:space="preserve">2. James 5:16 သို့ဖြစ်၍ သင်တို့၏အပြစ်များကို အချင်းချင်းဝန်ချတောင်းပန်၍ အနာရောဂါကင်းငြိမ်းစေခြင်းငှာ အချင်းချင်းအဘို့ ဆုတောင်းကြလော့။</w:t>
      </w:r>
    </w:p>
    <w:p/>
    <w:p>
      <w:r xmlns:w="http://schemas.openxmlformats.org/wordprocessingml/2006/main">
        <w:t xml:space="preserve">Psalms 19:13 ကိုယ်တော်၏ကျွန်ကို ရောင့်တက်သော ဒုစရိုက်များမှ ကွယ်ကာတော်မူပါ။ ငါ့အပေါ်၌ အုပ်စိုးခွင့်မရှိစေနှင့်။ သို့ပြုလျှင် ငါသည် ဖြောင့်မတ်လိမ့်မည်။</w:t>
      </w:r>
    </w:p>
    <w:p/>
    <w:p>
      <w:r xmlns:w="http://schemas.openxmlformats.org/wordprocessingml/2006/main">
        <w:t xml:space="preserve">မာနကြီးသောအပြစ်များ မကျူးလွန်မိစေရန်နှင့် ၎င်းတို့ကို ဖြောင့်မှန်၍ အပြစ်ကင်းစွာနေနိုင်စေရန် ဆာလံဆရာက ဘုရားသခင်ထံ ပန်ကြားထားသည်။</w:t>
      </w:r>
    </w:p>
    <w:p/>
    <w:p>
      <w:r xmlns:w="http://schemas.openxmlformats.org/wordprocessingml/2006/main">
        <w:t xml:space="preserve">1. ကျွန်ုပ်တို့အား အပြစ်မှကာကွယ်ရန် ဘုရားသခင်၏တန်ခိုးတော်</w:t>
      </w:r>
    </w:p>
    <w:p/>
    <w:p>
      <w:r xmlns:w="http://schemas.openxmlformats.org/wordprocessingml/2006/main">
        <w:t xml:space="preserve">၂။ ဖြောင့်မတ်ခြင်းနှင့် ဖြောင့်မတ်ခြင်း၏ အရေးပါမှု</w:t>
      </w:r>
    </w:p>
    <w:p/>
    <w:p>
      <w:r xmlns:w="http://schemas.openxmlformats.org/wordprocessingml/2006/main">
        <w:t xml:space="preserve">1. ရောမ 6:12-14 - "ထိုကြောင့်၊ သင်တို့သည် မကောင်းသောအလိုဆန္ဒများကို နာခံခြင်းငှာ၊ အပြစ်တရားသည် သင်တို့၏သေတတ်သောကိုယ်၌ မအုပ်စိုးစေနှင့်။ ဒုစရိုက်၏လက်နက်အဖြစ် ကိုယ်၏အစိတ်အပိုင်းကို မပူဇော်ကြနှင့်။ ဘုရားသခင်အား ကိုယ်ကိုကိုယ်ဆက်ကပ်ကြလော့။ သေခြင်းမှ အသက်ပြန်ရှင်ခြင်းသို့ ပို့ဆောင်ခြင်းခံရသောသူတို့ကို ဖြောင့်မတ်ခြင်းလက်နက်အဖြစ် ပူဇော်သက္ကာပြုကြလော့။</w:t>
      </w:r>
    </w:p>
    <w:p/>
    <w:p>
      <w:r xmlns:w="http://schemas.openxmlformats.org/wordprocessingml/2006/main">
        <w:t xml:space="preserve">2. 1 ပေတရု 5:8 - "သတိရှိ၍ သမ္မာသတိရှိကြလော့။ သင်၏ရန်သူသည် ဟောက်သောခြင်္သေ့ကဲ့သို့ လှည့်ပတ်၍ ကိုက်စားတတ်၏။"</w:t>
      </w:r>
    </w:p>
    <w:p/>
    <w:p>
      <w:r xmlns:w="http://schemas.openxmlformats.org/wordprocessingml/2006/main">
        <w:t xml:space="preserve">Psalms 19:14 အိုထာဝရဘုရား၊ အကျွန်ုပ်၏ အစွမ်းသတ္တိနှင့် ရွေးနှုတ်တော်မူသောအရှင်၊ အကျွန်ုပ်၏နှုတ်မှ နှုတ်ကပတ်တော်နှင့် စိတ်နှလုံးထဲမှာ ဆင်ခြင်အောက်မေ့တော်မူပါ။</w:t>
      </w:r>
    </w:p>
    <w:p/>
    <w:p>
      <w:r xmlns:w="http://schemas.openxmlformats.org/wordprocessingml/2006/main">
        <w:t xml:space="preserve">ဤကျမ်းပိုဒ်သည် ကျွန်ုပ်တို့အား သခင်ဘုရားနှစ်သက်တော်မူသည့် နည်းလမ်းများဖြင့် ပြောဆိုတွေးတောရန် အားပေးသည်။</w:t>
      </w:r>
    </w:p>
    <w:p/>
    <w:p>
      <w:r xmlns:w="http://schemas.openxmlformats.org/wordprocessingml/2006/main">
        <w:t xml:space="preserve">1: သခင်ဘုရားနှစ်သက်တော်မူသော အကျင့်များကို ဟောပြော၍ ဆင်ခြင်ကြလော့။</w:t>
      </w:r>
    </w:p>
    <w:p/>
    <w:p>
      <w:r xmlns:w="http://schemas.openxmlformats.org/wordprocessingml/2006/main">
        <w:t xml:space="preserve">2: စကားလုံးများကို ပညာရှိစွာ ရွေးချယ်ပါ။</w:t>
      </w:r>
    </w:p>
    <w:p/>
    <w:p>
      <w:r xmlns:w="http://schemas.openxmlformats.org/wordprocessingml/2006/main">
        <w:t xml:space="preserve">1 ကောလောသဲ 3:17 - စကားဖြင့်ဖြစ်စေ၊ အကျင့်အားဖြင့်ဖြစ်စေ သခင်ယေရှု၏ နာမတော်ကို အမှီပြုလျက်၊ ခမည်းတော်ဘုရားသခင်အား ကျေးဇူးတော်ကို ချီးမွမ်းကြလော့။</w:t>
      </w:r>
    </w:p>
    <w:p/>
    <w:p>
      <w:r xmlns:w="http://schemas.openxmlformats.org/wordprocessingml/2006/main">
        <w:t xml:space="preserve">2: James 3:1-10 - ငါ၏ယုံကြည်သူချင်းတို့၊ သင်တို့တွင် များစွာသောဆရာများမဖြစ်သင့်ပေ။</w:t>
      </w:r>
    </w:p>
    <w:p/>
    <w:p>
      <w:r xmlns:w="http://schemas.openxmlformats.org/wordprocessingml/2006/main">
        <w:t xml:space="preserve">ဆာလံ ၂၀ သည် ဘုရားသခင်ရွေးချယ်ထားသော ဘုရင် သို့မဟုတ် ခေါင်းဆောင်၏ အောင်မြင်မှုနှင့် အောင်ပွဲအတွက် ဆုတောင်းခြင်းနှင့် ကောင်းချီးပေးသည့် ဆာလံသီချင်းဖြစ်သည်။ ၎င်းသည် ၎င်းတို့၏ အသနားခံချက်များကို ဖြေဆိုရန် ဘုရားသခင်၏ တန်ခိုးတော်အပေါ် အသိုင်းအဝိုင်း၏ ထောက်ခံမှုနှင့် ယုံကြည်မှုကို ဖော်ပြသည်။</w:t>
      </w:r>
    </w:p>
    <w:p/>
    <w:p>
      <w:r xmlns:w="http://schemas.openxmlformats.org/wordprocessingml/2006/main">
        <w:t xml:space="preserve">ပထမအပိုဒ်- ဆာလံဆရာသည် ဒုက္ခရောက်သောအခါတွင် သခင်ဘုရားအား ဖြေကြားလိုသောဆန္ဒကို ဖော်ပြခြင်းဖြင့် အစပြုပါသည်။ လူသားခွန်အားနှင့် စစ်အင်အားမှမဟုတ်ဘဲ အကူအညီသည် ဘုရားသခင်တစ်ပါးတည်းမှ လာကြောင်း သူ အသိအမှတ်ပြုသည် (ဆာလံ ၂၀း၁-၅)။</w:t>
      </w:r>
    </w:p>
    <w:p/>
    <w:p>
      <w:r xmlns:w="http://schemas.openxmlformats.org/wordprocessingml/2006/main">
        <w:t xml:space="preserve">ဒုတိယအပိုဒ်- ဆာလံဆရာသည် ဘုရားသခင်ရွေးချယ်ထားသော ဘုရင် သို့မဟုတ် ခေါင်းဆောင်အတွက် ဆုတောင်းခြင်းနှင့် ကောင်းချီးများပေးသည်။ ဘုရားသခင်က သူ့ကို အောင်ပွဲ ပေးသနားဖို့၊ သူ့ဆန္ဒတွေကို ဖြည့်ဆည်းပေးပြီး ဆုတောင်းချက်တွေကို ဖြေကြားပေးဖို့ တောင်းဆိုတယ်။ လူတို့သည် ဘုရားသခင်၏ ကယ်တင်ခြင်းတန်ခိုးကို ယုံကြည်ကြောင်း အတည်ပြုကြသည် (ဆာလံ ၂၀း၆-၉)။</w:t>
      </w:r>
    </w:p>
    <w:p/>
    <w:p>
      <w:r xmlns:w="http://schemas.openxmlformats.org/wordprocessingml/2006/main">
        <w:t xml:space="preserve">အကျဉ်းချုပ်မှာ,</w:t>
      </w:r>
    </w:p>
    <w:p>
      <w:r xmlns:w="http://schemas.openxmlformats.org/wordprocessingml/2006/main">
        <w:t xml:space="preserve">ဆာလံလက်ဆောင်နှစ်ဆယ်</w:t>
      </w:r>
    </w:p>
    <w:p>
      <w:r xmlns:w="http://schemas.openxmlformats.org/wordprocessingml/2006/main">
        <w:t xml:space="preserve">အောင်မြင်မှုနဲ့ အောင်ပွဲအတွက် ဆုတောင်းပါ။</w:t>
      </w:r>
    </w:p>
    <w:p>
      <w:r xmlns:w="http://schemas.openxmlformats.org/wordprocessingml/2006/main">
        <w:t xml:space="preserve">ဘုရားသခင်ရွေးချယ်ထားသော ဘုရင် သို့မဟုတ် ခေါင်းဆောင်၊</w:t>
      </w:r>
    </w:p>
    <w:p>
      <w:r xmlns:w="http://schemas.openxmlformats.org/wordprocessingml/2006/main">
        <w:t xml:space="preserve">ဘုရားတန်ခိုးကို မှီခိုအားထားမှုကို မီးမောင်းထိုးပြသည်။</w:t>
      </w:r>
    </w:p>
    <w:p/>
    <w:p>
      <w:r xmlns:w="http://schemas.openxmlformats.org/wordprocessingml/2006/main">
        <w:t xml:space="preserve">ဒုက္ခရောက်ချိန်၌ ဘုရား၏အကူအညီကို ရှာဖွေခြင်းဖြင့် အောင်မြင်မှုကို အလေးပေးဆုတောင်းခြင်း၊</w:t>
      </w:r>
    </w:p>
    <w:p>
      <w:r xmlns:w="http://schemas.openxmlformats.org/wordprocessingml/2006/main">
        <w:t xml:space="preserve">ဘုရားသခင်၏ ကယ်တင်ခြင်းတန်ခိုးကို ထောက်မမှုနှင့် ယုံကြည်ကိုးစားကြောင်း ဖော်ပြခြင်းအားဖြင့် ရရှိသော ကောင်းချီးမင်္ဂလာများကို အလေးပေးဖော်ပြခြင်း။</w:t>
      </w:r>
    </w:p>
    <w:p>
      <w:r xmlns:w="http://schemas.openxmlformats.org/wordprocessingml/2006/main">
        <w:t xml:space="preserve">ကိုယ်တော်၏ဝင်ရောက်စွက်ဖက်မှုကို မှီခိုအားထားနေရကြောင်း သက်သေပြနေချိန်တွင် မြင့်မြတ်သောအချုပ်အခြာအာဏာကို အသိအမှတ်ပြုခြင်းနှင့်စပ်လျဉ်းသည့် ဓမ္မရေးရာရောင်ပြန်ဟပ်မှုကို ဖော်ပြထားခြင်းဖြစ်သည်။</w:t>
      </w:r>
    </w:p>
    <w:p/>
    <w:p>
      <w:r xmlns:w="http://schemas.openxmlformats.org/wordprocessingml/2006/main">
        <w:t xml:space="preserve">Psalms 20:1 ဘေးဥပဒ်ရောက်သောကာလ၌ ထာဝရဘုရားသည် နားထောင်တော်မူ၏။ ယာကုပ်၏ဘုရားသခင် နာမတော်သည် သင့်ကိုကွယ်ကာ၍၊</w:t>
      </w:r>
    </w:p>
    <w:p/>
    <w:p>
      <w:r xmlns:w="http://schemas.openxmlformats.org/wordprocessingml/2006/main">
        <w:t xml:space="preserve">ဤဆာလံသည် ဒုက္ခကာလ၌ ကြားနာရန် ခုခံကာကွယ်ရန် ဘုရားသခင်ကို ယုံကြည်ကြောင်း ဖော်ပြသည်။</w:t>
      </w:r>
    </w:p>
    <w:p/>
    <w:p>
      <w:r xmlns:w="http://schemas.openxmlformats.org/wordprocessingml/2006/main">
        <w:t xml:space="preserve">1- ဘုရားသခင်သည် ကျွန်ုပ်တို့ကို ကြားနာပြီး ကာကွယ်ရန် အမြဲရှိနေပါသည်။</w:t>
      </w:r>
    </w:p>
    <w:p/>
    <w:p>
      <w:r xmlns:w="http://schemas.openxmlformats.org/wordprocessingml/2006/main">
        <w:t xml:space="preserve">2- ခက်ခဲသောအချိန်များတွင် ဘုရားသခင်ကို ယုံကြည်ပါ။</w:t>
      </w:r>
    </w:p>
    <w:p/>
    <w:p>
      <w:r xmlns:w="http://schemas.openxmlformats.org/wordprocessingml/2006/main">
        <w:t xml:space="preserve">1: ရောမ 8:38-39 - အကြောင်းမူကား၊ သေခြင်းဖြစ်စေ၊ အသက်ဖြစ်စေ၊ ကောင်းကင်တမန်ဖြစ်စေ၊ နတ်ဆိုးဖြစ်စေ၊ ပစ္စုပ္ပန်ဖြစ်စေ အနာဂတ်ဖြစ်စေ၊ မည်သည့်တန်ခိုး၊ အမြင့်ဖြစ်စေ၊ အနက်ဖြစ်စေ၊ ငါတို့သခင်ယေရှုခရစ်၌ရှိသောဘုရားသခင်၏ချစ်ခြင်းမေတ္တာနှင့်ငါတို့ကိုခွဲထုတ်ခြင်းငှါ။</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20:2 သန့်ရှင်းရာဌာနတော်မှ မစတော်မူပါ။ ဇိအုန်တောင်ထဲက ခွန်အားကို ပေးတော်မူပါ။</w:t>
      </w:r>
    </w:p>
    <w:p/>
    <w:p>
      <w:r xmlns:w="http://schemas.openxmlformats.org/wordprocessingml/2006/main">
        <w:t xml:space="preserve">ဘုရားသခင်သည် သူ၏သန့်ရှင်းရာဌာနမှ အကူအညီနှင့် ခွန်အားကို ပေးလိမ့်မည်။</w:t>
      </w:r>
    </w:p>
    <w:p/>
    <w:p>
      <w:r xmlns:w="http://schemas.openxmlformats.org/wordprocessingml/2006/main">
        <w:t xml:space="preserve">1. ဘုရားသခင်၏ တန်ခိုးတော်- ဘုရားသခင်၏ သန့်ရှင်းရာဌာနတော်မှ အကူအညီကို မည်သို့ရယူရမည်နည်း။</w:t>
      </w:r>
    </w:p>
    <w:p/>
    <w:p>
      <w:r xmlns:w="http://schemas.openxmlformats.org/wordprocessingml/2006/main">
        <w:t xml:space="preserve">2. ဇိအုန်တွင် ခွန်အားရှာဖွေခြင်း- ခက်ခဲသောအချိန်များတွင် ဘုရားသခင်၏ကောင်းချီးကို တွေ့ကြုံခံစားခြင်း</w:t>
      </w:r>
    </w:p>
    <w:p/>
    <w:p>
      <w:r xmlns:w="http://schemas.openxmlformats.org/wordprocessingml/2006/main">
        <w:t xml:space="preserve">၁။ ဆာလံ ၄၆:၁ - “ဘုရားသခင်သည် ငါတို့ခိုလှုံရာဖြစ်တော်မူ၏။</w:t>
      </w:r>
    </w:p>
    <w:p/>
    <w:p>
      <w:r xmlns:w="http://schemas.openxmlformats.org/wordprocessingml/2006/main">
        <w:t xml:space="preserve">2. Isaiah 40:31 - "ထာဝရဘုရားကို မြော်လင့်သောသူတို့မူကား၊ ခွန်အားကို အားသစ်လောင်းကြလိမ့်မည်။ ရွှေလင်းတကဲ့သို့ အတောင်တို့ကို ခုန်ကြလိမ့်မည်။ ပြေး၍ မပင်ပန်း၊ မမောမပန်း သွားလာကြလိမ့်မည်။"</w:t>
      </w:r>
    </w:p>
    <w:p/>
    <w:p>
      <w:r xmlns:w="http://schemas.openxmlformats.org/wordprocessingml/2006/main">
        <w:t xml:space="preserve">Psalms 20:3 ပူဇော်သက္ကာ အလုံးစုံတို့ကို အောက်မေ့၍ မီးရှို့ရာယဇ်ကို လက်ခံကြလော့။ သူတိ့ု။</w:t>
      </w:r>
    </w:p>
    <w:p/>
    <w:p>
      <w:r xmlns:w="http://schemas.openxmlformats.org/wordprocessingml/2006/main">
        <w:t xml:space="preserve">ဆာလံဆရာက သူ့အား ပူဇော်သမျှကို သတိရပြီး မီးရှို့ရာယဇ်ကို လက်ခံရန် ဘုရားသခင်ထံ တောင်းဆိုထားသည်။</w:t>
      </w:r>
    </w:p>
    <w:p/>
    <w:p>
      <w:r xmlns:w="http://schemas.openxmlformats.org/wordprocessingml/2006/main">
        <w:t xml:space="preserve">1. ယဇ်ပူဇော်ခြင်း၏တန်ခိုး- ဘုရားသခင်အား ပူဇော်သက္ကာသည် ကျွန်ုပ်တို့၏ဘဝကို မည်သို့ပြောင်းလဲစေနိုင်သနည်း။</w:t>
      </w:r>
    </w:p>
    <w:p/>
    <w:p>
      <w:r xmlns:w="http://schemas.openxmlformats.org/wordprocessingml/2006/main">
        <w:t xml:space="preserve">2. ကိုးကွယ်ခြင်း၏ရွှင်လန်းခြင်း- ဘုရားသခင်၏ကောင်းချီးများတွင် ဝမ်းမြောက်ခြင်း</w:t>
      </w:r>
    </w:p>
    <w:p/>
    <w:p>
      <w:r xmlns:w="http://schemas.openxmlformats.org/wordprocessingml/2006/main">
        <w:t xml:space="preserve">1. ဟေဗြဲ 13:15-16 - ထိုကြောင့်၊ ငါတို့သည် ဘုရားသခင်အား ချီးမွမ်းခြင်းယဇ်ကို အဆက်မပြတ် ပူဇော်ကြကုန်အံ့။ ကောင်းသောအကျင့်ကိုကျင့်ခြင်းငှါ မမေ့လျော့နှင့်။</w:t>
      </w:r>
    </w:p>
    <w:p/>
    <w:p>
      <w:r xmlns:w="http://schemas.openxmlformats.org/wordprocessingml/2006/main">
        <w:t xml:space="preserve">2. ကမ္ဘာဦး 4:3-4 - အချိန်တန်သောအခါ၊ ကာဣနသည် မြေအသီးအနှံကို ထာဝရဘုရားအား ပူဇော်သက္ကာပြု၍၊ အာဗေလသည်လည်း၊ မိမိသိုးစုထဲက သားဦးနှင့် ဆီဥကို ယူခဲ့၏။ ထာဝရဘုရားသည် အာဗေလနှင့် သူ၏ပူဇော်သက္ကာကို ရိုသေတော်မူ၏။</w:t>
      </w:r>
    </w:p>
    <w:p/>
    <w:p>
      <w:r xmlns:w="http://schemas.openxmlformats.org/wordprocessingml/2006/main">
        <w:t xml:space="preserve">Psalms 20:4 ကိုယ်​တော်​၏​စိတ်​သ​ဘော​အတိုင်း​ပြု​၍ အကြံ​အ​စည်​တော်​အ​တိုင်း​ပြည့်​စုံ​ပါ​စေ။</w:t>
      </w:r>
    </w:p>
    <w:p/>
    <w:p>
      <w:r xmlns:w="http://schemas.openxmlformats.org/wordprocessingml/2006/main">
        <w:t xml:space="preserve">ဆာလံကျမ်း 20:4 သည် ကျွန်ုပ်တို့၏စိတ်ဆန္ဒများကို ပေးသနားရန်နှင့် ကျွန်ုပ်တို့၏အသက်တာအတွက် သူ၏အကြံအစည်များကို ဖြည့်ဆည်းပေးရန် ဘုရားသခင်ထံတောင်းဆိုရန် ကျွန်ုပ်တို့အား တိုက်တွန်းထားသည်။</w:t>
      </w:r>
    </w:p>
    <w:p/>
    <w:p>
      <w:r xmlns:w="http://schemas.openxmlformats.org/wordprocessingml/2006/main">
        <w:t xml:space="preserve">1. ဆုတောင်းခြင်း၏ တန်ခိုး- ကျွန်ုပ်တို့၏ စိတ်နှလုံးဖြင့် ဘုရားသခင်ထံ တက်လှမ်းခြင်း။</w:t>
      </w:r>
    </w:p>
    <w:p/>
    <w:p>
      <w:r xmlns:w="http://schemas.openxmlformats.org/wordprocessingml/2006/main">
        <w:t xml:space="preserve">၂။ ဘုရားသခင်၏အလိုတော်၌ အသက်ရှင်ခြင်း- သူ၏အကြံအစည်များကို ဖြည့်ဆည်းရန် ဘုရားသခင်ကို ယုံကြည်ခြင်း။</w:t>
      </w:r>
    </w:p>
    <w:p/>
    <w:p>
      <w:r xmlns:w="http://schemas.openxmlformats.org/wordprocessingml/2006/main">
        <w:t xml:space="preserve">၁။ ယာကုပ် ၄:၂-၃ - သင်မတောင်းသောကြောင့် မဟုတ်ပါ။</w:t>
      </w:r>
    </w:p>
    <w:p/>
    <w:p>
      <w:r xmlns:w="http://schemas.openxmlformats.org/wordprocessingml/2006/main">
        <w:t xml:space="preserve">၂။ ဖိလိပ္ပိ ၄:၆-၇ - စိုးရိမ်ခြင်းမရှိဘဲ အရာရာ၌ ကျေးဇူးတော်ကို ချီးမွမ်းခြင်းနှင့်တကွ ဆုတောင်းပဌနာပြုခြင်းဖြင့် သင်၏တောင်းဆိုချက်များကို ဘုရားသခင်အား ကြားပြောပါစေ။</w:t>
      </w:r>
    </w:p>
    <w:p/>
    <w:p>
      <w:r xmlns:w="http://schemas.openxmlformats.org/wordprocessingml/2006/main">
        <w:t xml:space="preserve">Psalms 20:5 အကျွန်ုပ်တို့သည် ကယ်တင်တော်မူခြင်း၌ ဝမ်းမြောက်၍၊ အကျွန်ုပ်တို့၏ဘုရားသခင်၏ နာမတော်အားဖြင့် အကျွန်ုပ်တို့၏ အလံကို ထူပါမည်။</w:t>
      </w:r>
    </w:p>
    <w:p/>
    <w:p>
      <w:r xmlns:w="http://schemas.openxmlformats.org/wordprocessingml/2006/main">
        <w:t xml:space="preserve">ဘုရားသခင်သည် ဆုတောင်းချက်များကိုဖြေကြားပြီး ကယ်တင်ခြင်းယူဆောင်လာမည်ဖြစ်ပြီး ဝမ်းမြောက်ရွှင်လန်းမှုနှင့် နာမတော်၌ နဖူးစည်းများတပ်ဆင်ပေးမည်ဟု ဆာလံဆရာက ဖော်ပြသည်။</w:t>
      </w:r>
    </w:p>
    <w:p/>
    <w:p>
      <w:r xmlns:w="http://schemas.openxmlformats.org/wordprocessingml/2006/main">
        <w:t xml:space="preserve">1. သခင်ဘုရား၌ ဝမ်းမြောက်ကြလော့။ ဆာလံ ၂၀:၅၊</w:t>
      </w:r>
    </w:p>
    <w:p/>
    <w:p>
      <w:r xmlns:w="http://schemas.openxmlformats.org/wordprocessingml/2006/main">
        <w:t xml:space="preserve">၂။ ယုံကြည်ခြင်းနဖူးစည်းများ- ဆာလံ ၂၀:၅</w:t>
      </w:r>
    </w:p>
    <w:p/>
    <w:p>
      <w:r xmlns:w="http://schemas.openxmlformats.org/wordprocessingml/2006/main">
        <w:t xml:space="preserve">1. Psalms 27:4-5 - ငါရှာသည်ကား၊ ထာ​ဝ​ရ​ဘု​ရား​၏​ဘု​ရား​သ​ခင်​၏​ဘု​ရား​သ​ခင်​၏​ဗိ​မာန်​တော်​ကို​မေး​မြန်း​ခြင်း​ငှာ၊ ငါ​သည်​ထာ​ဝ​ရ​ဘု​ရား​၏​ဗိ​မာန်​တော်​၌​တ​သက်​လုံး​နေ​ထိုင်​ရ​မည်။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20:6 ထာဝရဘုရားသည် ဘိသိက်ခံသောသူကို ကယ်တင်တော်မူကြောင်းကို ယခု ငါသိ၏။ လက်ျာလက်တော်၏ ကယ်တင်ခြင်းတန်ခိုးဖြင့် သန့်ရှင်းသောကောင်းကင်ဘုံမှ နားထောင်တော်မူလိမ့်မည်။</w:t>
      </w:r>
    </w:p>
    <w:p/>
    <w:p>
      <w:r xmlns:w="http://schemas.openxmlformats.org/wordprocessingml/2006/main">
        <w:t xml:space="preserve">ဘုရားသခင်သည် သူရွေးချယ်ထားသောသူများကို အမြဲကယ်တင်မည်ဖြစ်ပြီး ၎င်းတို့၏ဆုတောင်းချက်များကို ကောင်းကင်ဘုံမှ ကြားနာမည်ဖြစ်သည်။</w:t>
      </w:r>
    </w:p>
    <w:p/>
    <w:p>
      <w:r xmlns:w="http://schemas.openxmlformats.org/wordprocessingml/2006/main">
        <w:t xml:space="preserve">1. ဘုရားသခင်သည် သူ၏ဘိသိက်ခံအတွက် အကာအကွယ်နှင့် စီမံပေးသည်။</w:t>
      </w:r>
    </w:p>
    <w:p/>
    <w:p>
      <w:r xmlns:w="http://schemas.openxmlformats.org/wordprocessingml/2006/main">
        <w:t xml:space="preserve">2. ဘိသိက်ခံ၏အသက်တာတွင် ဆုတောင်းခြင်း၏တန်ခိုး</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Psalms 20:7 အ​ချို့​သည်​ရထား​ကို​၎င်း၊ အချို့​သော​သူ​တို့​သည် မြင်း​ကို​ကိုး​ကား​ကြ​သော်​လည်း၊ ငါ​တို့​၏​ဘု​ရား​သ​ခင်​ထာ​ဝ​ရ​ဘု​ရား​၏​နာ​မ​တော်​ကို အောက်​မေ့​ရ​ကြ​လိမ့်​မည်။</w:t>
      </w:r>
    </w:p>
    <w:p/>
    <w:p>
      <w:r xmlns:w="http://schemas.openxmlformats.org/wordprocessingml/2006/main">
        <w:t xml:space="preserve">ကျွန်ုပ်တို့သည် လောကအရာများကို မဟုတ်ဘဲ ဘုရားသခင်ကို ယုံကြည်ကိုးစားသင့်သည်။</w:t>
      </w:r>
    </w:p>
    <w:p/>
    <w:p>
      <w:r xmlns:w="http://schemas.openxmlformats.org/wordprocessingml/2006/main">
        <w:t xml:space="preserve">1- ကျွန်ုပ်တို့သည် လောကီစည်းစိမ်များကို မဟုတ်ဘဲ သခင်ဘုရားကို အမြဲယုံကြည်ကိုးစားသင့်သည်။</w:t>
      </w:r>
    </w:p>
    <w:p/>
    <w:p>
      <w:r xmlns:w="http://schemas.openxmlformats.org/wordprocessingml/2006/main">
        <w:t xml:space="preserve">2- ကျွန်ုပ်တို့သည် သခင်ဘုရား၌သာ ရှိပြီး မြေကြီးဆိုင်ရာ အရာများတွင်သာ စစ်မှန်သော လုံခြုံရေးကို ရှာတွေ့နိုင်ပါသည်။</w:t>
      </w:r>
    </w:p>
    <w:p/>
    <w:p>
      <w:r xmlns:w="http://schemas.openxmlformats.org/wordprocessingml/2006/main">
        <w:t xml:space="preserve">၁ သုတ္တံကျမ်း ၃း၅-၆ - "သခင်ဘုရားကို စိတ်နှလုံးအကြွင်းမဲ့ကိုးစားလော့။ ကိုယ်ဥာဏ်ကို မမှီဝဲဘဲ၊ သင်၏လမ်းခရီးရှိသမျှတို့ကို ထောက်ထားလော့။ သင်၏လမ်းခရီးတို့ကို ဖြောင့်စေတော်မူလိမ့်မည်။</w:t>
      </w:r>
    </w:p>
    <w:p/>
    <w:p>
      <w:r xmlns:w="http://schemas.openxmlformats.org/wordprocessingml/2006/main">
        <w:t xml:space="preserve">2 ယေရမိ 17:7-8 - “ထာဝရဘုရားကို ကိုးစားသော သူမူကား၊ ကိုယ်တော်ကို ကိုးစားသော သူသည် မင်္ဂလာရှိပါ၏။ မြစ်နားမှာ အမြစ်ကို လွှတ်သော ရေဖြင့် စိုက်သော သစ်ပင်ကဲ့သို့ ဖြစ်ကြလိမ့်မည်။ နေပူလာသောအခါ အရွက်များ အမြဲစိမ်းလန်း၍ မိုးခေါင်သဖြင့် တစ်နှစ်ပတ်လုံး အသီးမသီးတော့ဘဲ အသီးမသီးနိုင်ပါ။</w:t>
      </w:r>
    </w:p>
    <w:p/>
    <w:p>
      <w:r xmlns:w="http://schemas.openxmlformats.org/wordprocessingml/2006/main">
        <w:t xml:space="preserve">Psalms 20:8 သူတို့သည် နှိမ့်ချ၍ လဲကြသော်လည်း၊ ငါတို့မူကား ထမြောက်၍ မတ်တတ်နေကြ၏။</w:t>
      </w:r>
    </w:p>
    <w:p/>
    <w:p>
      <w:r xmlns:w="http://schemas.openxmlformats.org/wordprocessingml/2006/main">
        <w:t xml:space="preserve">1. ဘုရားသခင်သည် ငါတို့ကို နှိမ့်ချသောအခါ၊</w:t>
      </w:r>
    </w:p>
    <w:p/>
    <w:p>
      <w:r xmlns:w="http://schemas.openxmlformats.org/wordprocessingml/2006/main">
        <w:t xml:space="preserve">၂။ ဘုရားသခင်ကို ယုံကြည်သရွေ့ ကျွန်ုပ်တို့ ခွန်အားဖြင့် ရပ်တည်နိုင်ပါသည်။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30:2 အိုအကျွန်ုပ်၏ဘုရားသခင်ထာဝရဘုရား၊ အကျွန်ုပ်သည် ကိုယ်တော်ကို အော်ဟစ်၍ အနာရောဂါကိုငြိမ်းစေတော်မူပြီ။</w:t>
      </w:r>
    </w:p>
    <w:p/>
    <w:p>
      <w:r xmlns:w="http://schemas.openxmlformats.org/wordprocessingml/2006/main">
        <w:t xml:space="preserve">Psalms 20:9 အိုထာဝရဘုရား၊ ကယ်တင်တော်မူပါ။ အကျွန်ုပ်တို့ခေါ်သောအခါ အရှင်မင်းကြီး နားထောင်တော်မူပါ။</w:t>
      </w:r>
    </w:p>
    <w:p/>
    <w:p>
      <w:r xmlns:w="http://schemas.openxmlformats.org/wordprocessingml/2006/main">
        <w:t xml:space="preserve">ဤကျမ်းပိုဒ်သည် ဘုရင်အား ကယ်တင်ရန် ဘုရားသခင်ထံ ဆုတောင်းခြင်း ဖြစ်သည်။</w:t>
      </w:r>
    </w:p>
    <w:p/>
    <w:p>
      <w:r xmlns:w="http://schemas.openxmlformats.org/wordprocessingml/2006/main">
        <w:t xml:space="preserve">1. ဆုတောင်းခြင်း၏တန်ခိုး- လိုအပ်သောအချိန်အခါ၌ ဘုရားသခင်၏ကာကွယ်မှုနှင့် စီမံပေးမှုကို ရှာဖွေခြင်း။</w:t>
      </w:r>
    </w:p>
    <w:p/>
    <w:p>
      <w:r xmlns:w="http://schemas.openxmlformats.org/wordprocessingml/2006/main">
        <w:t xml:space="preserve">၂။ ကျွန်ုပ်တို့၏ခေါင်းဆောင်များအတွက် အဘယ်ကြောင့်ဆုတောင်းသင့်သနည်း။</w:t>
      </w:r>
    </w:p>
    <w:p/>
    <w:p>
      <w:r xmlns:w="http://schemas.openxmlformats.org/wordprocessingml/2006/main">
        <w:t xml:space="preserve">1. Ephesians 6:18 - ဆုတောင်းပဌနာပြုခြင်းအမျိုးမျိုးဖြင့် ဝိညာဉ်တော်၌ အချိန်တိုင်းဆုတောင်းခြင်း။ ထိုကြောင့် သန့်ရှင်းသူအပေါင်းတို့အား လုံ့လဝီရိယဖြင့် နိုးနိုးကြားကြား နိုးကြားနေပါစေ။</w:t>
      </w:r>
    </w:p>
    <w:p/>
    <w:p>
      <w:r xmlns:w="http://schemas.openxmlformats.org/wordprocessingml/2006/main">
        <w:t xml:space="preserve">၂။ ၁ တိမောသေ ၂:၁-၂ - သို့ဖြစ်လျှင် ကျွန်ုပ်တို့သည် ငြိမ်းချမ်းစွာ ဦးဆောင်နိုင်စေရန် လူသားအားလုံးအတွက်၊ ဘုရင်များနှင့် ရာထူးကြီးသူအားလုံးအတွက် အသနားခံခြင်း၊ ဆုတောင်းခြင်း၊ ဆုတောင်းခြင်း၊ ကျေးဇူးတော်ချီးမွမ်းခြင်းတို့ကို ပြုလုပ်ကြရန် ကျွန်ုပ် တိုက်တွန်းအပ်ပါသည်။ ဆိတ်ငြိမ်သောဘဝ၊ ဘုရားတရားနှင့် သိက္ခာရှိရှိ၊</w:t>
      </w:r>
    </w:p>
    <w:p/>
    <w:p>
      <w:r xmlns:w="http://schemas.openxmlformats.org/wordprocessingml/2006/main">
        <w:t xml:space="preserve">ဆာလံ 21 သည် ရှင်ဘုရင် သို့မဟုတ် ခေါင်းဆောင်အား ဘုရားသခင် ပေးအပ်သော အောင်ပွဲများနှင့် ကောင်းချီးများအတွက် ချီးမွမ်းခြင်းနှင့် ကျေးဇူးတော်ချီးမွမ်းခြင်း၏ ဆာလံဖြစ်သည်။ ၎င်းသည် ဘုရားသခင်၏သစ္စာစောင့်သိမှု၊ ခွန်အားနှင့် တည်မြဲသောမေတ္တာကို ဂုဏ်ပြုသည်။</w:t>
      </w:r>
    </w:p>
    <w:p/>
    <w:p>
      <w:r xmlns:w="http://schemas.openxmlformats.org/wordprocessingml/2006/main">
        <w:t xml:space="preserve">ပထမအပိုဒ်- ဆာလံဆရာသည် ဘုရင့်တန်ခိုးတော်နှင့် ဘုရားသခင်ပေးသနားသော အောင်ပွဲများတွင် ဝမ်းမြောက်သည်။ ရှင်ဘုရင်၏ စိတ်ဆန္ဒများ ပြည့်စုံပြီး အသက်ရှည်ကြောင်း ကောင်းချီးပေးကြောင်း ဝန်ခံပါသည် (ဆာလံ ၂၁း၁-၄)။</w:t>
      </w:r>
    </w:p>
    <w:p/>
    <w:p>
      <w:r xmlns:w="http://schemas.openxmlformats.org/wordprocessingml/2006/main">
        <w:t xml:space="preserve">ဒုတိယအပိုဒ်- ဆာလံဆရာသည် ရှင်ဘုရင်အပေါ် သူ၏တည်ကြည်သောမေတ္တာနှင့် ကောင်းချီးများအတွက် ဘုရားသခင်ကို ချီးမွမ်းသည်။ ဘုရားသခင်သည် ဂုဏ်အသရေ၊ ဘုန်းအသရေနှင့် ဘုန်းအသရေကို သူ့အပေါ် အပ်နှင်းထားကြောင်း သူအသိအမှတ်ပြုသည်။ လူတို့သည် မိမိတို့၏ရှင်ဘုရင်ကို အုပ်စိုးရန် ဘုရားသခင်၏တန်ခိုးတော်ကို ယုံကြည်ကြသည် (ဆာလံ ၂၁း၅-၇)။</w:t>
      </w:r>
    </w:p>
    <w:p/>
    <w:p>
      <w:r xmlns:w="http://schemas.openxmlformats.org/wordprocessingml/2006/main">
        <w:t xml:space="preserve">၃ အပိုဒ်– ဘုရားသခင်သည် ဘုရင်၏ရန်သူများကို နှိမ့်ချမည်ဟု ဆာလံဆရာက အခိုင်အမာဆိုသည်။ ဘုရားသခင်ရှေ့တော်၌ သူတို့သည် မီးဖြင့် မည်ကဲ့သို့ လောင်ကျွမ်းခံရမည်ကို သူဖော်ပြသည်။ လူတို့သည် ကယ်တင်ခြင်း၌ ဝမ်းမြောက်ကြ၏ (ဆာလံ ၂၁း၈-၁၃)။</w:t>
      </w:r>
    </w:p>
    <w:p/>
    <w:p>
      <w:r xmlns:w="http://schemas.openxmlformats.org/wordprocessingml/2006/main">
        <w:t xml:space="preserve">အကျဉ်းချုပ်မှာ,</w:t>
      </w:r>
    </w:p>
    <w:p>
      <w:r xmlns:w="http://schemas.openxmlformats.org/wordprocessingml/2006/main">
        <w:t xml:space="preserve">ဆာလံနှစ်ဆယ့်တစ်ကို လက်ဆောင်ပေးသည်။</w:t>
      </w:r>
    </w:p>
    <w:p>
      <w:r xmlns:w="http://schemas.openxmlformats.org/wordprocessingml/2006/main">
        <w:t xml:space="preserve">ချီးမွမ်းသီချင်း၊</w:t>
      </w:r>
    </w:p>
    <w:p>
      <w:r xmlns:w="http://schemas.openxmlformats.org/wordprocessingml/2006/main">
        <w:t xml:space="preserve">ဘုရားကောင်းချီးမင်္ဂလာပွဲ၊</w:t>
      </w:r>
    </w:p>
    <w:p>
      <w:r xmlns:w="http://schemas.openxmlformats.org/wordprocessingml/2006/main">
        <w:t xml:space="preserve">ဘုရားသခင်၏ သစ္စာစောင့်သိမှုနှင့် အောင်ပွဲခံမှုကို မီးမောင်းထိုးပြသည်။</w:t>
      </w:r>
    </w:p>
    <w:p/>
    <w:p>
      <w:r xmlns:w="http://schemas.openxmlformats.org/wordprocessingml/2006/main">
        <w:t xml:space="preserve">ဘုရားသခင် ပေးသနားသော အောင်ပွဲများတွင် ဝမ်းမြောက်ခြင်းမှ ရရှိသော ကျေးဇူးတရားကို အလေးပေးခြင်း၊</w:t>
      </w:r>
    </w:p>
    <w:p>
      <w:r xmlns:w="http://schemas.openxmlformats.org/wordprocessingml/2006/main">
        <w:t xml:space="preserve">သူ၏တည်ကြည်သောချစ်ခြင်းမေတ္တာကို အသိအမှတ်ပြုခြင်းအားဖြင့် ရရှိခဲ့သော ဘုရားသခင်၏မျက်နှာသာတော်ကို အလေးပေးဖော်ပြခြင်း။</w:t>
      </w:r>
    </w:p>
    <w:p>
      <w:r xmlns:w="http://schemas.openxmlformats.org/wordprocessingml/2006/main">
        <w:t xml:space="preserve">ရန်သူများအပေါ် ကိုယ်တော်၏တရားစီရင်ခြင်းအပေါ် ယုံကြည်စိတ်ချမှုကို ဖော်ပြနေစဉ် ဘုရားကာကွယ်မှုကို အသိအမှတ်ပြုခြင်းနှင့်စပ်လျဉ်းသည့် ဓမ္မရေးရာရောင်ပြန်ဟပ်မှုကို ဖော်ပြခြင်း။</w:t>
      </w:r>
    </w:p>
    <w:p/>
    <w:p>
      <w:r xmlns:w="http://schemas.openxmlformats.org/wordprocessingml/2006/main">
        <w:t xml:space="preserve">Psalms 21:1 အိုထာဝရဘုရား၊ ရှင်ဘုရင်သည် ကိုယ်တော်၏အစွမ်းသတ္တိနှင့် ရွှင်လန်းတော်မူလိမ့်မည်။ ကယ်တင်တော်မူခြင်း၌ အလွန်ဝမ်းမြောက်ခြင်းရှိလိမ့်မည်။</w:t>
      </w:r>
    </w:p>
    <w:p/>
    <w:p>
      <w:r xmlns:w="http://schemas.openxmlformats.org/wordprocessingml/2006/main">
        <w:t xml:space="preserve">ရှင်ဘုရင်သည် ဘုရားသခင်၏ ခွန်အားနှင့် ကယ်တင်ခြင်းအတွက် ဝမ်းမြောက်သည်။</w:t>
      </w:r>
    </w:p>
    <w:p/>
    <w:p>
      <w:r xmlns:w="http://schemas.openxmlformats.org/wordprocessingml/2006/main">
        <w:t xml:space="preserve">1. ထာဝရဘုရား၏တန်ခိုးတော်၌ ဝမ်းမြောက်ခြင်း</w:t>
      </w:r>
    </w:p>
    <w:p/>
    <w:p>
      <w:r xmlns:w="http://schemas.openxmlformats.org/wordprocessingml/2006/main">
        <w:t xml:space="preserve">2. ထာဝရဘုရား၏ကယ်တင်ခြင်း၌ ဝမ်းမြောက်ကြလော့။</w:t>
      </w:r>
    </w:p>
    <w:p/>
    <w:p>
      <w:r xmlns:w="http://schemas.openxmlformats.org/wordprocessingml/2006/main">
        <w:t xml:space="preserve">1. Isaiah 12:2 - ကြည့်ရှုလော့၊ ဘုရားသခင်သည် ငါ၏ ကယ်တင်ခြင်း ဖြစ်တော်မူ၏။ မကြောက်ဘဲကိုးစားမည်။ အကြောင်းမူကား၊ ထာဝရဘုရားသည် ငါ၏ခွန်အား၊ ငါ၏ကယ်တင်ခြင်းသို့ ရောက်တော်မူ၏။</w:t>
      </w:r>
    </w:p>
    <w:p/>
    <w:p>
      <w:r xmlns:w="http://schemas.openxmlformats.org/wordprocessingml/2006/main">
        <w:t xml:space="preserve">2. ရောမ 5:2-5 - ငါတို့သည် ထိုသခင်အားဖြင့် ငါတို့သည် ဤကျေးဇူးတော်ကို ယုံကြည်ခြင်းအားဖြင့် အခွင့်ကိုရ၍၊ ဘုရားသခင်၏ဘုန်းတော်ကို မြော်လင့်ခြင်း၌ ဝမ်းမြောက်ခြင်းရှိကြ၏။ ဒါတင်မကဘဲ၊ ဆင်းရဲဒုက္ခတွေက ခံနိုင်ရည်ရှိစေတယ်၊ ခံနိုင်ရည်က ဇာတ်ကောင်စရိုက်ကို ဖြစ်ပေါ်စေတယ်၊ စရိုက်က မျှော်လင့်ချက်ကို ဖြစ်ပေါ်စေတယ်၊ မျှော်လင့်ချက်က ကျွန်တော်တို့ကို အရှက်မဖြစ်စေပါဘူး၊ ဘာကြောင့်လဲဆိုတော့ ဘုရားသခင်ရဲ့မေတ္တာတော်ဟာ သန့်ရှင်းသောဝိညာဉ်တော်အားဖြင့် ငါတို့ရဲ့နှလုံးသားထဲကို သွန်းလောင်းထားတဲ့အတွက်ကြောင့်၊ ငါတို့အား ပေးခဲ့ပြီးပြီ။</w:t>
      </w:r>
    </w:p>
    <w:p/>
    <w:p>
      <w:r xmlns:w="http://schemas.openxmlformats.org/wordprocessingml/2006/main">
        <w:t xml:space="preserve">Psalms 21:2 ကိုယ်​တော်​၏​စိတ်​ဆန္ဒ​ကို​ပေး​တော်​မူ​၍ နှုတ်​တော်​မှ​တောင်း​ပန်​သော​အ​ခွင့်​အ​ရာ​ကို​မ​တား​ဆီး​ပါ။ သူတိ့ု။</w:t>
      </w:r>
    </w:p>
    <w:p/>
    <w:p>
      <w:r xmlns:w="http://schemas.openxmlformats.org/wordprocessingml/2006/main">
        <w:t xml:space="preserve">ယုံကြည်ခြင်းနဲ့ တောင်းတဲ့အခါ ဘုရားသခင်က ငါတို့ရဲ့ စိတ်ဆန္ဒတွေကို ပေးတယ်။</w:t>
      </w:r>
    </w:p>
    <w:p/>
    <w:p>
      <w:r xmlns:w="http://schemas.openxmlformats.org/wordprocessingml/2006/main">
        <w:t xml:space="preserve">1: ကျွန်ုပ်တို့သည် ဘုရားသခင်ကို ယုံကြည်ကိုးစားပြီး ကျွန်ုပ်တို့၏ အနက်ရှိုင်းဆုံးသော စိတ်နှလုံးအလိုဆန္ဒများကို ဘုရားသခင်ဖြေကြားပေးမည်ကို ယုံကြည်ခြင်းဖြင့် ကျွန်ုပ်တို့ကို တောင်းဆိုရမည်ဖြစ်သည်။</w:t>
      </w:r>
    </w:p>
    <w:p/>
    <w:p>
      <w:r xmlns:w="http://schemas.openxmlformats.org/wordprocessingml/2006/main">
        <w:t xml:space="preserve">2- ဘုရားသခင်သည် သားသမီးများကို ယုံကြည်ခြင်းဖြင့် တောင်းသောအခါ ကောင်းသောလက်ဆောင်များကို ပေးဆောင်လိုသော သစ္စာရှိဖခင်ဖြစ်သည်။</w:t>
      </w:r>
    </w:p>
    <w:p/>
    <w:p>
      <w:r xmlns:w="http://schemas.openxmlformats.org/wordprocessingml/2006/main">
        <w:t xml:space="preserve">1: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2: Psalm 37:4 - ထာဝရဘုရား၌ မွေ့လျော်လော့။ သင်၏စိတ်အလိုဆန္ဒတို့ကို ပေးလိမ့်မည်။</w:t>
      </w:r>
    </w:p>
    <w:p/>
    <w:p>
      <w:r xmlns:w="http://schemas.openxmlformats.org/wordprocessingml/2006/main">
        <w:t xml:space="preserve">Psalms 21:3 အကြောင်းမူကား၊ ကျေးဇူးတော်အားဖြင့် ဆီးတားတော်မူ၏။ သူ၏ခေါင်းပေါ်မှာ ရွှေစင်သရဖူကို တင်ထားတော်မူ၏။</w:t>
      </w:r>
    </w:p>
    <w:p/>
    <w:p>
      <w:r xmlns:w="http://schemas.openxmlformats.org/wordprocessingml/2006/main">
        <w:t xml:space="preserve">ဘုရားသခင်သည် သူ့ကိုရှာသောသူများကို ကောင်းချီးမင်္ဂလာများနှင့် ရွှေစင်သရဖူကို ဆုချသည်။</w:t>
      </w:r>
    </w:p>
    <w:p/>
    <w:p>
      <w:r xmlns:w="http://schemas.openxmlformats.org/wordprocessingml/2006/main">
        <w:t xml:space="preserve">၁။ ဘုရားသခင်ကိုရှာခြင်း၏ကောင်းချီးများ</w:t>
      </w:r>
    </w:p>
    <w:p/>
    <w:p>
      <w:r xmlns:w="http://schemas.openxmlformats.org/wordprocessingml/2006/main">
        <w:t xml:space="preserve">2. ရွှေစင်သရဖူ- သစ္စာရှိမှုအတွက် ဆုလာဘ်</w:t>
      </w:r>
    </w:p>
    <w:p/>
    <w:p>
      <w:r xmlns:w="http://schemas.openxmlformats.org/wordprocessingml/2006/main">
        <w:t xml:space="preserve">1. ယာကုပ် 4:8 - ဘုရားသခင်ထံတော်သို့ ချဉ်းကပ်လျှင် သင့်ထံသို့ ချဉ်းကပ်လိမ့်မည်။</w:t>
      </w:r>
    </w:p>
    <w:p/>
    <w:p>
      <w:r xmlns:w="http://schemas.openxmlformats.org/wordprocessingml/2006/main">
        <w:t xml:space="preserve">2. ဆာလံ 37:4 - သခင်ဘုရား၌ ကိုယ်ကိုကိုယ် ရွှင်လန်းစေ၍၊ စိတ်နှလုံးအလိုဆန္ဒတို့ကို ပေးတော်မူမည်။</w:t>
      </w:r>
    </w:p>
    <w:p/>
    <w:p>
      <w:r xmlns:w="http://schemas.openxmlformats.org/wordprocessingml/2006/main">
        <w:t xml:space="preserve">Psalms 21:4 ကိုယ်တော်သည် အသက်ကို တောင်း၍ ပေးတော်မူ၏။</w:t>
      </w:r>
    </w:p>
    <w:p/>
    <w:p>
      <w:r xmlns:w="http://schemas.openxmlformats.org/wordprocessingml/2006/main">
        <w:t xml:space="preserve">သူသည် ဘုရားသခင်ထံမှ အသက်ကို တောင်းဆိုခဲ့ပြီး ဘုရားသခင်သည် ၎င်းအား ထာဝရလက်ဆောင်အဖြစ် ပေးအပ်ခဲ့သည်။</w:t>
      </w:r>
    </w:p>
    <w:p/>
    <w:p>
      <w:r xmlns:w="http://schemas.openxmlformats.org/wordprocessingml/2006/main">
        <w:t xml:space="preserve">၁။ ဘုရားသခင်သည် ကျွန်ုပ်တို့အား အသက်နှင့် နေ့ရက်များစွာကို ကြင်နာစွာ ပေးသနားသည်။</w:t>
      </w:r>
    </w:p>
    <w:p/>
    <w:p>
      <w:r xmlns:w="http://schemas.openxmlformats.org/wordprocessingml/2006/main">
        <w:t xml:space="preserve">2- ဘုရားသခင်၏ အဆုံးမဲ့ ချစ်ခြင်းမေတ္တာနှင့် ကရုဏာသည် ကြီးမြတ်သော ကောင်းချီးတစ်ခုဖြစ်သည်။</w:t>
      </w:r>
    </w:p>
    <w:p/>
    <w:p>
      <w:r xmlns:w="http://schemas.openxmlformats.org/wordprocessingml/2006/main">
        <w:t xml:space="preserve">1: James 4:6 သာ၍ကျေးဇူးတော်ကို ပေးတော်မူ၏။ မာနကြီးသောသူတို့ကို ဘုရားသခင်သည် ဆီးတားတော်မူ၏။</w:t>
      </w:r>
    </w:p>
    <w:p/>
    <w:p>
      <w:r xmlns:w="http://schemas.openxmlformats.org/wordprocessingml/2006/main">
        <w:t xml:space="preserve">2: Isaiah 53:10 သို့ရာတွင်၊ သခင်ဘုရားသည် သူ့ကို ကြိတ်ခြင်းငှါ အလိုရှိတော်မူ၏။ သူ၏စိတ်ဝိညာဉ်ကို အပြစ်ဖြေရာယဇ်ကို ပူဇော်သောအခါ၊ သူ၏အမျိုးအနွယ်ကို မြင်၍၊ သူ၏အသက်တာ ရှည်လိမ့်မည်။</w:t>
      </w:r>
    </w:p>
    <w:p/>
    <w:p>
      <w:r xmlns:w="http://schemas.openxmlformats.org/wordprocessingml/2006/main">
        <w:t xml:space="preserve">Psalms 21:5 ကယ်တင်တော်မူခြင်း၌ ဘုန်းတော်သည် ကြီးလှပါ၏။</w:t>
      </w:r>
    </w:p>
    <w:p/>
    <w:p>
      <w:r xmlns:w="http://schemas.openxmlformats.org/wordprocessingml/2006/main">
        <w:t xml:space="preserve">ဘုရားသခင်သည် သူ၏ကယ်တင်ခြင်းကို လက်ခံသောသူများအပေါ် ကြီးမြတ်သောဘုန်းအသရေကို ပေးသနားတော်မူသည်။</w:t>
      </w:r>
    </w:p>
    <w:p/>
    <w:p>
      <w:r xmlns:w="http://schemas.openxmlformats.org/wordprocessingml/2006/main">
        <w:t xml:space="preserve">1. ဘုရားသခင်၏ ကယ်တင်ခြင်း ဘုန်းတော်</w:t>
      </w:r>
    </w:p>
    <w:p/>
    <w:p>
      <w:r xmlns:w="http://schemas.openxmlformats.org/wordprocessingml/2006/main">
        <w:t xml:space="preserve">၂။ ဘုရားသခင်၏ ကြီးမြတ်သောမေတ္တာ၌ ဝမ်းမြောက်ပါ။</w:t>
      </w:r>
    </w:p>
    <w:p/>
    <w:p>
      <w:r xmlns:w="http://schemas.openxmlformats.org/wordprocessingml/2006/main">
        <w:t xml:space="preserve">1. Isaiah 60:1-2 - သင်၏အလင်းရောက်ပြီဖြစ်၍ သခင်ဘုရား၏ဘုန်းတော်သည် သင့်အပေါ်သို့ ထ၍ ထွန်းလင်းပါ။</w:t>
      </w:r>
    </w:p>
    <w:p/>
    <w:p>
      <w:r xmlns:w="http://schemas.openxmlformats.org/wordprocessingml/2006/main">
        <w:t xml:space="preserve">2. ယောဟန် 3:16 - အကြောင်းမူကား၊ ဘုရားသခင်သည် မိမိ၌တပါးတည်းသောသားတော်ကို စွန့်တော်မူသည်တိုင်အောင် လောကီသားတို့ကို ချစ်တော်မူ၏။</w:t>
      </w:r>
    </w:p>
    <w:p/>
    <w:p>
      <w:r xmlns:w="http://schemas.openxmlformats.org/wordprocessingml/2006/main">
        <w:t xml:space="preserve">Psalms 21:6 အကြောင်းမူကား၊ ကိုယ်တော်သည် အစဉ်အမြဲ ကောင်းကြီးမင်္ဂလာကို ပြုတော်မူပြီ။</w:t>
      </w:r>
    </w:p>
    <w:p/>
    <w:p>
      <w:r xmlns:w="http://schemas.openxmlformats.org/wordprocessingml/2006/main">
        <w:t xml:space="preserve">ဘုရားသခင်က သူ့နောက်လိုက်သူတွေကို ကောင်းချီးပေးပြီး ရွှင်လန်းစေတယ်။</w:t>
      </w:r>
    </w:p>
    <w:p/>
    <w:p>
      <w:r xmlns:w="http://schemas.openxmlformats.org/wordprocessingml/2006/main">
        <w:t xml:space="preserve">1. သခင်ဘုရား၌ ဝမ်းမြောက်ခြင်း- ဘုရားသခင်၏ မျက်နှာတော်သည် မည်ကဲ့သို့ ရွှင်လန်းစေသနည်း။</w:t>
      </w:r>
    </w:p>
    <w:p/>
    <w:p>
      <w:r xmlns:w="http://schemas.openxmlformats.org/wordprocessingml/2006/main">
        <w:t xml:space="preserve">2. ဘုရားသခင်၏ကောင်းချီးများကို ဂုဏ်ပြုခြင်း- ဘုရားသခင်ထံတော်၌ ဝမ်းမြောက်မှုကို ရှာဖွေခြင်း။</w:t>
      </w:r>
    </w:p>
    <w:p/>
    <w:p>
      <w:r xmlns:w="http://schemas.openxmlformats.org/wordprocessingml/2006/main">
        <w:t xml:space="preserve">1. ယာကုပ် 1:17 - ကောင်းသောလက်ဆောင်နှင့် ပြီးပြည့်စုံသောဆုကျေးဇူးရှိသမျှသည် ပြောင်းလဲမှု သို့မဟုတ် အရိပ်မရှိသော အလင်းများ၏အဖထံမှ ဆင်းသက်လာခြင်းဖြစ်သည်။</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Psalms 21:7 အကြောင်းမူကား၊ ရှင်ဘုရင်သည် ထာဝရဘုရားကို ကိုးစား၍၊ အမြင့်ဆုံးသော ဘုရား၏ ကရုဏာတော်အားဖြင့် မတုန်လှုပ်ရ။</w:t>
      </w:r>
    </w:p>
    <w:p/>
    <w:p>
      <w:r xmlns:w="http://schemas.openxmlformats.org/wordprocessingml/2006/main">
        <w:t xml:space="preserve">ရှင်ဘုရင်သည် ဘုရားသခင်ကို ကိုးစား၍ ကရုဏာတော်အားဖြင့် တည်ကြည်လိမ့်မည်။</w:t>
      </w:r>
    </w:p>
    <w:p/>
    <w:p>
      <w:r xmlns:w="http://schemas.openxmlformats.org/wordprocessingml/2006/main">
        <w:t xml:space="preserve">1. ဘုရားသခင်၏ ကရုဏာတော်နှင့် ကာကွယ်မှု အာမခံချက်</w:t>
      </w:r>
    </w:p>
    <w:p/>
    <w:p>
      <w:r xmlns:w="http://schemas.openxmlformats.org/wordprocessingml/2006/main">
        <w:t xml:space="preserve">2. ဘုရားသခင်ကို ကျွန်ုပ်တို့၏ခွန်အားအရင်းအမြစ်အဖြစ် ယုံကြည်ပါ။</w:t>
      </w:r>
    </w:p>
    <w:p/>
    <w:p>
      <w:r xmlns:w="http://schemas.openxmlformats.org/wordprocessingml/2006/main">
        <w:t xml:space="preserve">1. ဟေရှာယ 26:3-4 - သင့်အားကိုးစားသောကြောင့် စိတ်တည်ကြည်သောသူတို့၌ စုံလင်သောငြိမ်သက်ခြင်းရှိလိမ့်မည်။ ထာ​ဝ​ရ​ဘု​ရား​ကို​ထာ​ဝ​ရ​ဘု​ရား​၌​ထာ​ဝ​ရ​ဘု​ရား​သည် ထာ​ဝ​ရ​ဘု​ရား​သ​ခင်​ထာ​ဝ​ရ​ဘု​ရား​ဖြစ်​တော်​မူ​၏။</w:t>
      </w:r>
    </w:p>
    <w:p/>
    <w:p>
      <w:r xmlns:w="http://schemas.openxmlformats.org/wordprocessingml/2006/main">
        <w:t xml:space="preserve">2. ဆာလံ 62:1-2 - အမှန်စင်စစ် ကျွန်ုပ်၏ဝိညာဉ်သည် ဘုရားသခင်၌ ငြိမ်ဝပ်ခြင်းကို ရရှိပါသည်။ ငါ့ကယ်တင်ခြင်းသည် သူ့ထံမှလာ၏။ အကယ်စင်စစ် သူသည် ငါ၏ကျောက်၊ ငါ၏ကယ်တင်ခြင်းပေတည်း။ သူသည် ငါ၏ရဲတိုက်ဖြစ်၏။</w:t>
      </w:r>
    </w:p>
    <w:p/>
    <w:p>
      <w:r xmlns:w="http://schemas.openxmlformats.org/wordprocessingml/2006/main">
        <w:t xml:space="preserve">Psalms 21:8 သင်၏လက်သည် သင်၏ရန်သူအပေါင်းတို့ကို တွေ့လိမ့်မည်။ သင်၏လက်ျာလက်သည် သင့်ကိုမုန်းသောသူတို့ကို တွေ့လိမ့်မည်။</w:t>
      </w:r>
    </w:p>
    <w:p/>
    <w:p>
      <w:r xmlns:w="http://schemas.openxmlformats.org/wordprocessingml/2006/main">
        <w:t xml:space="preserve">ဘုရားသခင်၏လက်တော်သည် သူ၏ရန်သူအားလုံးကို စောင့်ရှောက်လိမ့်မည်။</w:t>
      </w:r>
    </w:p>
    <w:p/>
    <w:p>
      <w:r xmlns:w="http://schemas.openxmlformats.org/wordprocessingml/2006/main">
        <w:t xml:space="preserve">1. ဘုရားသခင်၏လက်တော်တန်ခိုး</w:t>
      </w:r>
    </w:p>
    <w:p/>
    <w:p>
      <w:r xmlns:w="http://schemas.openxmlformats.org/wordprocessingml/2006/main">
        <w:t xml:space="preserve">၂။ ဘုရားသခင်ရဲ့ အကာအကွယ်ကို ဘယ်လို အားကိုးရမလဲ</w:t>
      </w:r>
    </w:p>
    <w:p/>
    <w:p>
      <w:r xmlns:w="http://schemas.openxmlformats.org/wordprocessingml/2006/main">
        <w:t xml:space="preserve">1. ရောမ 8:31 - "သို့ဖြစ်လျှင် ဤအရာများကို တုံ့ပြန်၍ အဘယ်သို့ပြောရမည်နည်း၊ ဘုရားသခင်သည် ငါတို့ဘက်၌ရှိတော်မူလျှင်၊ အဘယ်သူသည် ငါတို့ကို ဆန့်ကျင်နိုင်မည်နည်း။</w:t>
      </w:r>
    </w:p>
    <w:p/>
    <w:p>
      <w:r xmlns:w="http://schemas.openxmlformats.org/wordprocessingml/2006/main">
        <w:t xml:space="preserve">2. သုတ္တံ 18:10 - "ထာဝရဘုရား၏နာမတော်သည် ခိုင်ခံ့သောရဲတိုက်ဖြစ်တော်မူ၏။</w:t>
      </w:r>
    </w:p>
    <w:p/>
    <w:p>
      <w:r xmlns:w="http://schemas.openxmlformats.org/wordprocessingml/2006/main">
        <w:t xml:space="preserve">Psalms 21:9 အမျက်ထွက်သောကာလ၌ သူတို့ကို မီးဖိုကဲ့သို့ ဖြစ်စေ၍၊ ထာဝရဘုရားသည် အမျက်တော်ထွက်၍ သူတို့ကို မျိုတော်မူသဖြင့်၊ သူတို့ကို လောင်လိမ့်မည်။</w:t>
      </w:r>
    </w:p>
    <w:p/>
    <w:p>
      <w:r xmlns:w="http://schemas.openxmlformats.org/wordprocessingml/2006/main">
        <w:t xml:space="preserve">ဘုရားသခင်၏ အမျက်ဒေါသသည် ပြင်းထန်ပြီး တရားမျှတသော်လည်း ကိုယ်တော်၏မေတ္တာသည် သာ၍ကြီးမားသည်။</w:t>
      </w:r>
    </w:p>
    <w:p/>
    <w:p>
      <w:r xmlns:w="http://schemas.openxmlformats.org/wordprocessingml/2006/main">
        <w:t xml:space="preserve">1- ဘုရားသခင်၏ ချစ်ခြင်းမေတ္တာသည် အမျက်တော်ထက် သာ၍ကြီးသည်။</w:t>
      </w:r>
    </w:p>
    <w:p/>
    <w:p>
      <w:r xmlns:w="http://schemas.openxmlformats.org/wordprocessingml/2006/main">
        <w:t xml:space="preserve">၂- ဘုရားသခင့်အမျက်ဒေါသကို အသိအမှတ်ပြုခြင်း၏ အရေးပါမှု</w:t>
      </w:r>
    </w:p>
    <w:p/>
    <w:p>
      <w:r xmlns:w="http://schemas.openxmlformats.org/wordprocessingml/2006/main">
        <w:t xml:space="preserve">1: John 3:16 အကြောင်းမူကား၊ ဘုရားသခင်သည် မိမိ၌တစ်ပါးတည်းသောသားတော်ကို စွန့်တော်မူသည်တိုင်အောင် လောကီသားတို့ကို ချစ်တော်မူ၏။</w:t>
      </w:r>
    </w:p>
    <w:p/>
    <w:p>
      <w:r xmlns:w="http://schemas.openxmlformats.org/wordprocessingml/2006/main">
        <w:t xml:space="preserve">2:Romans 5:8 သို့သော်လည်း ဘုရားသခင်သည် ငါတို့ကိုချစ်သောမေတ္တာကို ချီးမွမ်းတော်မူသည်ဖြစ်၍၊ ငါတို့သည် အပြစ်ရှိစဉ်ပင်၊ ခရစ်တော်သည် ငါတို့အတွက်ကြောင့် အသေခံတော်မူ၏။</w:t>
      </w:r>
    </w:p>
    <w:p/>
    <w:p>
      <w:r xmlns:w="http://schemas.openxmlformats.org/wordprocessingml/2006/main">
        <w:t xml:space="preserve">Psalms 21:10 သူတို့၏အသီးကို မြေကြီးမှ၎င်း၊ သူတို့အမျိုးအနွယ်ကို၎င်း၊</w:t>
      </w:r>
    </w:p>
    <w:p/>
    <w:p>
      <w:r xmlns:w="http://schemas.openxmlformats.org/wordprocessingml/2006/main">
        <w:t xml:space="preserve">ဘုရားသခင်သည် လူဆိုးတို့၏ အသီးအနှံနှင့် မျိုးစေ့များကို မြေကြီးနှင့် လူသားတို့ထဲမှ ဖျက်ဆီးတော်မူမည်။</w:t>
      </w:r>
    </w:p>
    <w:p/>
    <w:p>
      <w:r xmlns:w="http://schemas.openxmlformats.org/wordprocessingml/2006/main">
        <w:t xml:space="preserve">1. ဆိုးသွမ်းမှုအန္တရာယ်- လူဆိုးတို့သည် ၎င်းတို့၏အပြစ်အတွက် မည်သို့အပြစ်ပေးခံရမည်နည်း။</w:t>
      </w:r>
    </w:p>
    <w:p/>
    <w:p>
      <w:r xmlns:w="http://schemas.openxmlformats.org/wordprocessingml/2006/main">
        <w:t xml:space="preserve">2. ဘုရားသခင်၏ တန်ခိုးတော်- ဘုရားသခင်၏ တရားစီရင်ခြင်းသည် တရားမျှတပြီး ကရုဏာ မည်ကဲ့သို့ ဖြစ်သည် ။</w:t>
      </w:r>
    </w:p>
    <w:p/>
    <w:p>
      <w:r xmlns:w="http://schemas.openxmlformats.org/wordprocessingml/2006/main">
        <w:t xml:space="preserve">1. မဿဲ 7:19 - "ကောင်းသောအသီးမသီးသောအပင်ရှိသမျှတို့ကို ခုတ်လှဲ၍ မီးထဲသို့ပစ်ချသည်"</w:t>
      </w:r>
    </w:p>
    <w:p/>
    <w:p>
      <w:r xmlns:w="http://schemas.openxmlformats.org/wordprocessingml/2006/main">
        <w:t xml:space="preserve">2 ရောမ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Psalms 21:11 အကြောင်းမူကား၊ သူတို့သည် သင့်တဘက်၌ ဒုစရိုက်ကို ကြံ၍၊ မစွမ်းဆောင်နိုင်သော ယုတ်ညံ့သော ကိရိယာကို ကြံစည်ကြ၏။</w:t>
      </w:r>
    </w:p>
    <w:p/>
    <w:p>
      <w:r xmlns:w="http://schemas.openxmlformats.org/wordprocessingml/2006/main">
        <w:t xml:space="preserve">ဆိုးသွမ်းသောအကြံအစည်သည် ဘုရားသခင်ကိုဆန့်ကျင်သော်လည်း နောက်ဆုံးတွင် ၎င်းကို အကောင်အထည်ဖော်နိုင်မည်မဟုတ်ပေ။</w:t>
      </w:r>
    </w:p>
    <w:p/>
    <w:p>
      <w:r xmlns:w="http://schemas.openxmlformats.org/wordprocessingml/2006/main">
        <w:t xml:space="preserve">1. ဘုရားသခင်သည် ချုပ်ကိုင်ထားပြီး ဆိုးသွမ်းသောအကြံအစည်မှန်သမျှကို ကျော်လွှားတော်မူမည်။</w:t>
      </w:r>
    </w:p>
    <w:p/>
    <w:p>
      <w:r xmlns:w="http://schemas.openxmlformats.org/wordprocessingml/2006/main">
        <w:t xml:space="preserve">2. ဘုရားသခင်ကို ယုံကြည်ကိုးစားပါ ၊ အကြောင်းမူကား၊ ငါတို့ကို ဆန့်ကျင်ဘက်ပြုသော မကောင်းသောအကြံအစည်များမှ ကွယ်ကာတော်မူမည်။</w:t>
      </w:r>
    </w:p>
    <w:p/>
    <w:p>
      <w:r xmlns:w="http://schemas.openxmlformats.org/wordprocessingml/2006/main">
        <w:t xml:space="preserve">1. ရောမ 8:28-ဘုရားသခင်ကိုချစ်သောသူတို့၊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Jeremiah 29:11- အကြောင်းမူကား၊ သင်တို့၌ ကြံစည်သော အကြံအစည်တို့ကို ငါသိ၏ဟု ထာဝရဘုရား မိန့်တော်မူသည်ကား၊</w:t>
      </w:r>
    </w:p>
    <w:p/>
    <w:p>
      <w:r xmlns:w="http://schemas.openxmlformats.org/wordprocessingml/2006/main">
        <w:t xml:space="preserve">Psalms 21:12 ထိုကြောင့်၊ သူတို့မျက်နှာတဘက်၌ သင်၏မြှားတို့ကို အသင့်ပြင်သောအခါ၊ သူတို့ကို ကျောခိုင်းစေရမည်။</w:t>
      </w:r>
    </w:p>
    <w:p/>
    <w:p>
      <w:r xmlns:w="http://schemas.openxmlformats.org/wordprocessingml/2006/main">
        <w:t xml:space="preserve">ဘုရားသခင်သည် သူ၏ရန်သူများကို နောက်ပြန်လှည့်ရန် မြှားများကို အသုံးပြုနိုင်သည်။</w:t>
      </w:r>
    </w:p>
    <w:p/>
    <w:p>
      <w:r xmlns:w="http://schemas.openxmlformats.org/wordprocessingml/2006/main">
        <w:t xml:space="preserve">1. ဘုရားသခင်၏ မြှားများ- ဘုရားသခင်သည် ကျွန်ုပ်တို့ကို ရန်သူများထံမှ မည်သို့ကာကွယ်ပေးသနည်း။</w:t>
      </w:r>
    </w:p>
    <w:p/>
    <w:p>
      <w:r xmlns:w="http://schemas.openxmlformats.org/wordprocessingml/2006/main">
        <w:t xml:space="preserve">2. ဆုတောင်းခြင်း၏တန်ခိုး - ရန်သူများဘေးကင်းရေးနှင့် ကာကွယ်ရေးအတွက် ဆုတောင်းနည်း</w:t>
      </w:r>
    </w:p>
    <w:p/>
    <w:p>
      <w:r xmlns:w="http://schemas.openxmlformats.org/wordprocessingml/2006/main">
        <w:t xml:space="preserve">1. Isaiah 59:19 ထို့ကြောင့် အနောက်မျက်နှာမှ ထာဝရဘုရား၏ နာမတော်နှင့် နေထွက်ရာအရပ်မှ ဘုန်းတော်ကို ကြောက်ရွံ့ကြလိမ့်မည်။ ရန်သူသည် ရေလွှမ်းမိုးခြင်းသို့ ရောက်သောအခါ၊ ထာဝရဘုရား၏ ဝိညာဉ်တော်သည် သူ့တဘက်၌ စံနှုန်းကို မြင့်တင်လိမ့်မည်။</w:t>
      </w:r>
    </w:p>
    <w:p/>
    <w:p>
      <w:r xmlns:w="http://schemas.openxmlformats.org/wordprocessingml/2006/main">
        <w:t xml:space="preserve">၂။ ဧဖက် ၆:၁၀-၁၈ - နောက်ဆုံးတွင်၊ ငါ့ညီအစ်ကိုတို့၊ သခင်ဘုရား၌၎င်း၊ တန်ခိုးတော်အားဖြင့်၎င်း၊ မာရ်နတ်၏ လှည့်ဖြားခြင်းများကို ခံနိုင်ရည်ရှိစေခြင်းငှာ၊ ဘုရားသခင်၏ ချပ်ဝတ်တန်ဆာ တစ်ခုလုံးကို ဝတ်ဆင်ကြလော့။ အကြောင်းမူကား၊ ငါတို့သည် အသွေးအသားနှင့် မတိုက်ဆိုင်ဘဲ ဘုန်းကြီးများ၊ အာဏာစက်များ၊ ဤလောက၏ မှောင်မိုက်အုပ်စိုးသူများနှင့်၊ မြင့်သောအရပ်၌ ဝိညာဉ်ရေးဆိုးသွမ်းမှုများနှင့် ဆန့်ကျင်ဘက်ဖြစ်သည်။</w:t>
      </w:r>
    </w:p>
    <w:p/>
    <w:p>
      <w:r xmlns:w="http://schemas.openxmlformats.org/wordprocessingml/2006/main">
        <w:t xml:space="preserve">Psalms 21:13 အိုထာဝရဘုရား၊ ကိုယ်တော်သည် ကိုယ်တော်၏အစွမ်းသတ္တိဖြင့် ချီးမြှောက်တော်မူပါ။ တန်ခိုးတော်ကို သီချင်းဆို၍ ချီးမွမ်းပါမည်။</w:t>
      </w:r>
    </w:p>
    <w:p/>
    <w:p>
      <w:r xmlns:w="http://schemas.openxmlformats.org/wordprocessingml/2006/main">
        <w:t xml:space="preserve">ဆာလံဆရာက ထာဝရဘုရားအား မိမိအစွမ်းသတ္တိဖြင့် ချီးမြှောက်ပြီး တန်ခိုးတော်ကို သီချင်းဖြင့် ချီးမွမ်းရန် တောင်းဆိုသည်။</w:t>
      </w:r>
    </w:p>
    <w:p/>
    <w:p>
      <w:r xmlns:w="http://schemas.openxmlformats.org/wordprocessingml/2006/main">
        <w:t xml:space="preserve">1. ဘုရားသခင်၏ တန်ခိုးတော်- ကိုယ်တော်၏ ကြီးမြတ်မှုကို မည်သို့ အားကိုးရမည်နည်း။</w:t>
      </w:r>
    </w:p>
    <w:p/>
    <w:p>
      <w:r xmlns:w="http://schemas.openxmlformats.org/wordprocessingml/2006/main">
        <w:t xml:space="preserve">2. ချီးမွမ်းခြင်းတန်ခိုး- ထာဝရဘုရားအား ရွှင်လန်းစွာ သီချင်းဆိုကြလော့။</w:t>
      </w:r>
    </w:p>
    <w:p/>
    <w:p>
      <w:r xmlns:w="http://schemas.openxmlformats.org/wordprocessingml/2006/main">
        <w:t xml:space="preserve">1. ဧဖက် 3:14-21 - ပေါလုသည် ကျွန်ုပ်တို့တောင်းဆိုနိုင်သည် သို့မဟုတ် တွေးကြည့်နိုင်သည်ထက်ပို၍ အနန္တတန်ခိုးရှင်ကို လုပ်ဆောင်နိုင်စေခြင်းငှာ သခင်ဘုရား၏တန်ခိုးတော်အကြောင်း ပြောဆိုထားသည်။</w:t>
      </w:r>
    </w:p>
    <w:p/>
    <w:p>
      <w:r xmlns:w="http://schemas.openxmlformats.org/wordprocessingml/2006/main">
        <w:t xml:space="preserve">2. ဆာလံ 103:1-5 - ဤကျမ်းပိုဒ်သည် အံ့ဘွယ်သောအမှုအလုံးစုံတို့ကြောင့် သခင်ဘုရားကို ချီးမွမ်းပြီး နာမတော်ကို ကောင်းချီးပေးရန် ကျွန်ုပ်တို့ကို ခေါ်သည်။</w:t>
      </w:r>
    </w:p>
    <w:p/>
    <w:p>
      <w:r xmlns:w="http://schemas.openxmlformats.org/wordprocessingml/2006/main">
        <w:t xml:space="preserve">ဆာလံ 22 သည် ဒါဝိဒ်၏ နက်နဲသောစိတ်ခံစားမှုနှင့် ပရောဖက်ပြုထားသောဆာလံဖြစ်သည်။ ၎င်းသည် ဝမ်းနည်းပူဆွေးခြင်းနှင့် စွန့်ပစ်ခြင်းဆိုင်ရာ ခံစားချက်များဖြင့် အစပြုသော်လည်း ဘုရားသခင် ကယ်တင်ခြင်းအတွက် ယုံကြည်ခြင်းနှင့် ချီးမွမ်းခြင်းဆိုင်ရာ ဖော်ပြချက်များအဖြစ်သို့ ကူးပြောင်းသွားပါသည်။</w:t>
      </w:r>
    </w:p>
    <w:p/>
    <w:p>
      <w:r xmlns:w="http://schemas.openxmlformats.org/wordprocessingml/2006/main">
        <w:t xml:space="preserve">ပထမအပိုဒ်- ဆာလံဆရာသည် သူ၏ဆင်းရဲဒုက္ခကိုဖော်ပြကာ ဘုရားသခင်စွန့်ပစ်ခံရပြီး ရန်သူများဝိုင်းရံထားသည်ဟု ခံစားခြင်းဖြင့် အစပြုသည်။ ယေရှုခရစ်၏ ကားစင်တင်ကွပ်မျက်ခြင်းကို အရိပ်အမြွက်ပြသည့် ပုံရိပ်ကိုအသုံးပြု၍ သူ၏ရုပ်ပိုင်းဆိုင်ရာဝေဒနာကို ကွက်ကွက်ကွင်းကွင်း ဖော်ပြသည် (ဆာလံ ၂၂း၁-၁၈)။</w:t>
      </w:r>
    </w:p>
    <w:p/>
    <w:p>
      <w:r xmlns:w="http://schemas.openxmlformats.org/wordprocessingml/2006/main">
        <w:t xml:space="preserve">ဒုတိယအပိုဒ်– ငယ်ရွယ်စဉ်ကတည်းက ဘုရားသခင်ရဲ့သစ္စာကို ယုံကြည်ကြောင်း ကြေညာတဲ့အခါ ဆာလံဆရာရဲ့လေသံ ပြောင်းသွားတယ်။ လူမျိုးအားလုံးအပေါ် ဘုရားသခင်ရဲ့ အချုပ်အခြာအာဏာကို အသိအမှတ်ပြုပြီး နောင်လာနောက်သားတွေက သူ့ကို ချီးမွမ်းကြလိမ့်မယ် (ဆာလံ ၂၂း၁၉-၃၁)။</w:t>
      </w:r>
    </w:p>
    <w:p/>
    <w:p>
      <w:r xmlns:w="http://schemas.openxmlformats.org/wordprocessingml/2006/main">
        <w:t xml:space="preserve">အကျဉ်းချုပ်မှာ,</w:t>
      </w:r>
    </w:p>
    <w:p>
      <w:r xmlns:w="http://schemas.openxmlformats.org/wordprocessingml/2006/main">
        <w:t xml:space="preserve">ဆာလံ နှစ်ဆယ့်နှစ်လက်ဆောင်</w:t>
      </w:r>
    </w:p>
    <w:p>
      <w:r xmlns:w="http://schemas.openxmlformats.org/wordprocessingml/2006/main">
        <w:t xml:space="preserve">ငိုကြွေးခြင်းသည် ယုံကြည်မှုအဖြစ်သို့ ပြောင်းလဲသွားခြင်း၊</w:t>
      </w:r>
    </w:p>
    <w:p>
      <w:r xmlns:w="http://schemas.openxmlformats.org/wordprocessingml/2006/main">
        <w:t xml:space="preserve">အနာဂတ်ဂုဏ်ကျေးဇူးကို ကြေငြာခြင်း၊</w:t>
      </w:r>
    </w:p>
    <w:p>
      <w:r xmlns:w="http://schemas.openxmlformats.org/wordprocessingml/2006/main">
        <w:t xml:space="preserve">စွန့်လွှတ်ခြင်းအတွေ့အကြုံကို မျှော်လင့်ချက်အဖြစ်သို့ ပြောင်းလဲစေခြင်းကို မီးမောင်းထိုးပြသည်။</w:t>
      </w:r>
    </w:p>
    <w:p/>
    <w:p>
      <w:r xmlns:w="http://schemas.openxmlformats.org/wordprocessingml/2006/main">
        <w:t xml:space="preserve">ဝမ်းနည်းပူဆွေးခြင်းနှင့် စွန့်ပစ်ခြင်းဆိုင်ရာ ခံစားချက်များကို ဖော်ပြခြင်းအားဖြင့် ရရှိလာသည်ဟု ဝမ်းနည်းခြင်းအား အလေးပေးခြင်း၊</w:t>
      </w:r>
    </w:p>
    <w:p>
      <w:r xmlns:w="http://schemas.openxmlformats.org/wordprocessingml/2006/main">
        <w:t xml:space="preserve">ဘုရားသခင်ရဲ့သစ္စာစောင့်သိမှုကို အသိအမှတ်ပြုခြင်းအားဖြင့် ရရှိတဲ့ယုံကြည်မှုကို အလေးထားပါ။</w:t>
      </w:r>
    </w:p>
    <w:p>
      <w:r xmlns:w="http://schemas.openxmlformats.org/wordprocessingml/2006/main">
        <w:t xml:space="preserve">ကားစင်တင်ခံရခြင်းနှင့်စပ်လျဉ်း၍ ဖော်ပြထားသော ဆင်းရဲဒုက္ခများနှင့်စပ်လျဉ်းသည့် ပရောဖက်ပြုချက်ဆိုင်ရာအချက်များကို ဖော်ပြခြင်း၊</w:t>
      </w:r>
    </w:p>
    <w:p/>
    <w:p>
      <w:r xmlns:w="http://schemas.openxmlformats.org/wordprocessingml/2006/main">
        <w:t xml:space="preserve">Psalms 22:1 အကျွန်ုပ်ဘုရား၊ အကျွန်ုပ်ဘုရား၊ အကျွန်ုပ်ကို အဘယ်ကြောင့် စွန့်ပစ်တော်မူသနည်း။ ငါဟောက်သောစကားကြောင့် သင်သည် ငါ့ကိုမကူညီဘဲ အဘယ်ကြောင့်ဝေးနေသနည်း။</w:t>
      </w:r>
    </w:p>
    <w:p/>
    <w:p>
      <w:r xmlns:w="http://schemas.openxmlformats.org/wordprocessingml/2006/main">
        <w:t xml:space="preserve">ဆင်းရဲဒုက္ခနှင့် စိတ်ပျက်အားငယ်သည့်အချိန်များတွင် ဘုရားသခင်ရောက်ရှိနေခြင်းကို အမြဲမခံစားရပါ။</w:t>
      </w:r>
    </w:p>
    <w:p/>
    <w:p>
      <w:r xmlns:w="http://schemas.openxmlformats.org/wordprocessingml/2006/main">
        <w:t xml:space="preserve">1. ဆင်းရဲဒုက္ခကြုံသောအခါတွင်၊ ဘုရားသခင်သည် ကျွန်ုပ်တို့ကို ကူညီပေးလိမ့်မည်။</w:t>
      </w:r>
    </w:p>
    <w:p/>
    <w:p>
      <w:r xmlns:w="http://schemas.openxmlformats.org/wordprocessingml/2006/main">
        <w:t xml:space="preserve">2. ဘုရားသခင်သည် ကျွန်ုပ်တို့နှင့်အတူရှိတော်မူကြောင်း ကျွန်ုပ်တို့ယုံကြည်နိုင်သော်လည်း ကိုယ်တော်၏တည်ရှိမှုကို ကျွန်ုပ်တို့မခံစားရသော်လည်း၊</w:t>
      </w:r>
    </w:p>
    <w:p/>
    <w:p>
      <w:r xmlns:w="http://schemas.openxmlformats.org/wordprocessingml/2006/main">
        <w:t xml:space="preserve">၁။ ဆာလံ ၃၄:၁၈ - “ထာဝရဘုရားသည် နှလုံးကြေကွဲသောသူတို့နှင့် နီး၍ ကြေမွသောသူတို့ကို ကယ်တင်တော်မူ၏။</w:t>
      </w:r>
    </w:p>
    <w:p/>
    <w:p>
      <w:r xmlns:w="http://schemas.openxmlformats.org/wordprocessingml/2006/main">
        <w:t xml:space="preserve">၂။ ဟေရှာယ ၄၃:၂ - “သင်တို့သည် ရေကိုဖြတ်၍ ရှောက်သွားသောအခါ၊ ငါသည် သင်တို့နှင့်အတူရှိ၍၊ မြစ်များကို ဖြတ်၍ မလွှမ်းမိုးရ၊ မီးဖြင့် သွားလာသောအခါ မီးမလောင်၊ မီးမလောင်ရ။ ."</w:t>
      </w:r>
    </w:p>
    <w:p/>
    <w:p>
      <w:r xmlns:w="http://schemas.openxmlformats.org/wordprocessingml/2006/main">
        <w:t xml:space="preserve">Psalms 22:2 အိုဘုရားသခင်၊ နေ့အချိန်၌ အကျွန်ုပ်အော်ဟစ်သော်လည်း၊ ညဥတု၌ တိတ်ဆိတ်စွာမနေ။</w:t>
      </w:r>
    </w:p>
    <w:p/>
    <w:p>
      <w:r xmlns:w="http://schemas.openxmlformats.org/wordprocessingml/2006/main">
        <w:t xml:space="preserve">ဘုရားသခင်သည် ထိုသို့မခံစားရသည့်အခါ၌ပင် ဘုရားသခင်သည် အမြဲနားထောင်နေပါသည်။</w:t>
      </w:r>
    </w:p>
    <w:p/>
    <w:p>
      <w:r xmlns:w="http://schemas.openxmlformats.org/wordprocessingml/2006/main">
        <w:t xml:space="preserve">1: ဘုရားသခင်သည် အမြဲရှိတော်မူ၏။</w:t>
      </w:r>
    </w:p>
    <w:p/>
    <w:p>
      <w:r xmlns:w="http://schemas.openxmlformats.org/wordprocessingml/2006/main">
        <w:t xml:space="preserve">2: ဘုရားသခင်သည် အမြဲနားထောင်နေတော်မူ၏။</w:t>
      </w:r>
    </w:p>
    <w:p/>
    <w:p>
      <w:r xmlns:w="http://schemas.openxmlformats.org/wordprocessingml/2006/main">
        <w:t xml:space="preserve">၁ ဖိလိပ္ပိ ၄း၆-၇၊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၂ ဟေရှာယ ၅၅:၆-၇၊ “တွေ့သောအခါတွင် ထာဝရဘုရားကို ရှာကြလော့။ အနီး၌ရှိစဉ်တွင် ပဌနာပြုကြလော့။ မတရားသောသူသည် မိမိသွားရာလမ်းကို၎င်း၊ မတရားသောသူသည် မိမိအကြံအစည်တို့ကို စွန့်စေ။ ကိုယ်တော်နှင့် အကျွန်ုပ်တို့၏ ဘုရားသခင်ကို သနားတော်မူပါ။</w:t>
      </w:r>
    </w:p>
    <w:p/>
    <w:p>
      <w:r xmlns:w="http://schemas.openxmlformats.org/wordprocessingml/2006/main">
        <w:t xml:space="preserve">Psalms 22:3 အိုဣသရေလအမျိုး၏ ဂုဏ်ကျေးဇူးကို ခံသော သူ၊ ကိုယ်တော်သည် သန့်ရှင်းတော်မူ၏။</w:t>
      </w:r>
    </w:p>
    <w:p/>
    <w:p>
      <w:r xmlns:w="http://schemas.openxmlformats.org/wordprocessingml/2006/main">
        <w:t xml:space="preserve">ဘု​ရား​သ​ခင်​သည် သန့်​ရှင်း​ပြီး ဣ​သ​ရေ​လ​အ​မျိုး​သား​တို့​၏​ချီး​မွမ်း​ခြင်း​ကို​ခံ​ရ​၏။</w:t>
      </w:r>
    </w:p>
    <w:p/>
    <w:p>
      <w:r xmlns:w="http://schemas.openxmlformats.org/wordprocessingml/2006/main">
        <w:t xml:space="preserve">1. ဘုရားသခင်သည် ချီးမွမ်းထိုက်တော်မူ၏။</w:t>
      </w:r>
    </w:p>
    <w:p/>
    <w:p>
      <w:r xmlns:w="http://schemas.openxmlformats.org/wordprocessingml/2006/main">
        <w:t xml:space="preserve">၂။ဘုရားသခင်၏သန့်ရှင်းခြင်း။</w:t>
      </w:r>
    </w:p>
    <w:p/>
    <w:p>
      <w:r xmlns:w="http://schemas.openxmlformats.org/wordprocessingml/2006/main">
        <w:t xml:space="preserve">1. ဆာလံ 150:2 "တန်ခိုးကြီးသောအမှုတို့ကြောင့် ချီးမွမ်းကြလော့။ ကြီးမြတ်သောတန်ခိုးတော်နှင့်အညီ ချီးမွမ်းကြလော့။</w:t>
      </w:r>
    </w:p>
    <w:p/>
    <w:p>
      <w:r xmlns:w="http://schemas.openxmlformats.org/wordprocessingml/2006/main">
        <w:t xml:space="preserve">2 Isaiah 6:3 “လူ​တစ်​ဦး​သည်​တစ်​ဦး​မှ​တစ်​ဦး​အား​ဟစ်​၍ ``သန့်​ရှင်း​တော်​မူ​သော​အ​ရှင်၊ သန့်​ရှင်း​သော​ဗိုလ်​ခြေ​အ​ရှင်​ထာ​ဝ​ရ​ဘု​ရား​သည်​သန့်​ရှင်း​တော်​မူ​၍​မြေ​တစ်​ပြင်​လုံး​၌​ဘုန်း​တော်​နှင့်​ပြည့်​စုံ​ပါ​၏။</w:t>
      </w:r>
    </w:p>
    <w:p/>
    <w:p>
      <w:r xmlns:w="http://schemas.openxmlformats.org/wordprocessingml/2006/main">
        <w:t xml:space="preserve">Psalms 22:4 အကျွန်ုပ်တို့ဘိုးဘေးများသည် ကိုယ်တော်ကို ကိုးစား၍၊ ယုံကြည်၍ ကိုယ်တော်သည် သူတို့ကို ကယ်နှုတ်တော်မူ၏။</w:t>
      </w:r>
    </w:p>
    <w:p/>
    <w:p>
      <w:r xmlns:w="http://schemas.openxmlformats.org/wordprocessingml/2006/main">
        <w:t xml:space="preserve">ဆာလံကျမ်းမှ ဤကျမ်းပိုဒ်သည် ဘုရားသခင်သည် ကိုယ်တော်ကို ကိုးစားသောသူတို့အား အမြဲအကူအညီပေးရန် လာမည်ဟု အခိုင်အမာဆိုသည်။</w:t>
      </w:r>
    </w:p>
    <w:p/>
    <w:p>
      <w:r xmlns:w="http://schemas.openxmlformats.org/wordprocessingml/2006/main">
        <w:t xml:space="preserve">1. သခင်ဘုရားကို ကိုးစားပါ- ယုံကြည်ခြင်းတန်ခိုး</w:t>
      </w:r>
    </w:p>
    <w:p/>
    <w:p>
      <w:r xmlns:w="http://schemas.openxmlformats.org/wordprocessingml/2006/main">
        <w:t xml:space="preserve">၂။ မကြောက်ပါနှင့်၊ ဘုရားသခင်ကို ယုံကြည်ခြင်း၏ လုံခြုံမှု</w:t>
      </w:r>
    </w:p>
    <w:p/>
    <w:p>
      <w:r xmlns:w="http://schemas.openxmlformats.org/wordprocessingml/2006/main">
        <w:t xml:space="preserve">1. Isaiah 12:2 - "ကြည့်ရှုလော့၊ ဘုရားသခင်သည် ငါ၏ ကယ်တင်ခြင်း ဖြစ်တော်မူ၏။ ငါသည် ကိုးစား၍ မကြောက်နှင့်။ အကြောင်းမူကား၊ ထာဝရဘုရားသည် ငါ၏ခွန်အားနှင့် ငါသီချင်းဆိုရာ ဖြစ်တော်မူ၏။</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Psalms 22:5 သူတို့သည် ကိုယ်တော်ကို အော်ဟစ်၍ ကယ်လွှတ်ခြင်းသို့ ရောက်ကြ၏။ ကိုယ်တော်ကို ကိုးစား၍ အရှက်ကွဲခြင်းမရှိ။</w:t>
      </w:r>
    </w:p>
    <w:p/>
    <w:p>
      <w:r xmlns:w="http://schemas.openxmlformats.org/wordprocessingml/2006/main">
        <w:t xml:space="preserve">ဘုရားသခင်သည် သူ၏လူတို့၏အော်ဟစ်သံကိုကြားရပြီး သူတို့ကိုဖြေကြားပေးကာ ကိုယ်တော်ကိုယုံကြည်ကိုးစားကာ ကာကွယ်စောင့်ရှောက်ပေးကြောင်း ဆာလံဆရာက အခိုင်အမာဆိုသည်။</w:t>
      </w:r>
    </w:p>
    <w:p/>
    <w:p>
      <w:r xmlns:w="http://schemas.openxmlformats.org/wordprocessingml/2006/main">
        <w:t xml:space="preserve">၁။ ဘုရားသခင်ထံ ကျွန်ုပ်တို့ အော်ဟစ်သောအခါ၊ ကိုယ်တော်သည် ကျွန်ုပ်တို့ကို အဖြေပေးသည်။</w:t>
      </w:r>
    </w:p>
    <w:p/>
    <w:p>
      <w:r xmlns:w="http://schemas.openxmlformats.org/wordprocessingml/2006/main">
        <w:t xml:space="preserve">၂- ဘုရားသခင်ရဲ့ အကာအကွယ်နဲ့ ပံ့ပိုးပေးမှုကို အားကိုးပါ။</w:t>
      </w:r>
    </w:p>
    <w:p/>
    <w:p>
      <w:r xmlns:w="http://schemas.openxmlformats.org/wordprocessingml/2006/main">
        <w:t xml:space="preserve">ရောမ 10:13 အကြောင်းမူကား၊ ထာဝရဘုရား၏နာမတော်ကို ပဌနာပြုသောသူမည်သည်ကား ကယ်တင်ခြင်းသို့ရောက်လိမ့်မည်။</w:t>
      </w:r>
    </w:p>
    <w:p/>
    <w:p>
      <w:r xmlns:w="http://schemas.openxmlformats.org/wordprocessingml/2006/main">
        <w:t xml:space="preserve">2 ဆာလံ 94:19 "အကြှနျုပျ၏အထဲ၌များစွာသောအကြှနျုပျ၏စိတျဝငျစားသောကွောငျ့ဖွစျသညျ။</w:t>
      </w:r>
    </w:p>
    <w:p/>
    <w:p>
      <w:r xmlns:w="http://schemas.openxmlformats.org/wordprocessingml/2006/main">
        <w:t xml:space="preserve">Psalms 22:6 ငါမူကား၊ သန်ကောင်မဟုတ်၊ လူမရှိ။ လူတို့ကဲ့ရဲ့ခြင်း၊</w:t>
      </w:r>
    </w:p>
    <w:p/>
    <w:p>
      <w:r xmlns:w="http://schemas.openxmlformats.org/wordprocessingml/2006/main">
        <w:t xml:space="preserve">ငါသည် ဘာမှမဟုတ်၊</w:t>
      </w:r>
    </w:p>
    <w:p/>
    <w:p>
      <w:r xmlns:w="http://schemas.openxmlformats.org/wordprocessingml/2006/main">
        <w:t xml:space="preserve">1. ဘုရားသခင်သည် ငါတို့၏ဆင်းရဲဒုက္ခ၌ ခိုလှုံရာဖြစ်တော်မူ၏။</w:t>
      </w:r>
    </w:p>
    <w:p/>
    <w:p>
      <w:r xmlns:w="http://schemas.openxmlformats.org/wordprocessingml/2006/main">
        <w:t xml:space="preserve">၂။ နှိမ့်ချမှုက ဘုရားသခင်ထံ ပိုနီးကပ်စေတယ်။</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James 4:10 - ထာဝရဘုရားရှေ့တော်၌ ကိုယ်ကိုကိုယ်နှိမ့်ချ၍ ချီးမြှောက်တော်မူလိမ့်မည်။</w:t>
      </w:r>
    </w:p>
    <w:p/>
    <w:p>
      <w:r xmlns:w="http://schemas.openxmlformats.org/wordprocessingml/2006/main">
        <w:t xml:space="preserve">Psalms 22:7 ငါ့ကိုမြင်သောသူအပေါင်းတို့သည် ငါ့ကိုကဲ့ရဲ့ခြင်းငှါ ရယ်ကြ၏။ နှုတ်ခမ်းကိုထုတ်၍ ခေါင်းကိုခါလျက်၊</w:t>
      </w:r>
    </w:p>
    <w:p/>
    <w:p>
      <w:r xmlns:w="http://schemas.openxmlformats.org/wordprocessingml/2006/main">
        <w:t xml:space="preserve">ဆာလံဆရာက သူ့ကိုမြင်တဲ့လူတွေက လှောင်ပြောင်နေတယ်။</w:t>
      </w:r>
    </w:p>
    <w:p/>
    <w:p>
      <w:r xmlns:w="http://schemas.openxmlformats.org/wordprocessingml/2006/main">
        <w:t xml:space="preserve">1- ကျွန်ုပ်တို့သည် ၎င်းတို့နှင့် သဘောမတူလျှင်ပင် အခြားသူများကို မထီမဲ့မြင်မပြုမိစေရန် သတိထားရမည်။</w:t>
      </w:r>
    </w:p>
    <w:p/>
    <w:p>
      <w:r xmlns:w="http://schemas.openxmlformats.org/wordprocessingml/2006/main">
        <w:t xml:space="preserve">2- ဖြောင့်မတ်သောသူတို့ကို အခြားသူများ မထီမဲ့မြင်ပြုသောအခါ၌ပင် ဘုရားသခင်သည် အဆုံးစွန်သော အပြစ်ပေးတော်မူလိမ့်မည်။</w:t>
      </w:r>
    </w:p>
    <w:p/>
    <w:p>
      <w:r xmlns:w="http://schemas.openxmlformats.org/wordprocessingml/2006/main">
        <w:t xml:space="preserve">1: Proverbs 11:12 မိမိအိမ်နီးချင်းကို နှိမ့်ချသောသူသည် ဥာဏ်မရှိသော်လည်း၊ ဥာဏ်ရှိသောသူသည် တိတ်ဆိတ်စွာနေ၏။</w:t>
      </w:r>
    </w:p>
    <w:p/>
    <w:p>
      <w:r xmlns:w="http://schemas.openxmlformats.org/wordprocessingml/2006/main">
        <w:t xml:space="preserve">2: Psalm 37:12-13 မတရားသောသူတို့သည် ဖြောင့်မတ်သောသူတို့ကို ဆီးတား၍ အံသွားခဲခြင်း၊ ထာဝရဘုရားမူကား၊ မတရားသောသူတို့ကို ရယ်မော၍၊</w:t>
      </w:r>
    </w:p>
    <w:p/>
    <w:p>
      <w:r xmlns:w="http://schemas.openxmlformats.org/wordprocessingml/2006/main">
        <w:t xml:space="preserve">Psalms 22:8 ကယ်နှုတ်တော်မူမည်အကြောင်း ထာဝရဘုရားကို ကိုးစား၍၊ ဝမ်းမြောက်သောစိတ်ရှိ၍ ကယ်လွှတ်ပါစေ။</w:t>
      </w:r>
    </w:p>
    <w:p/>
    <w:p>
      <w:r xmlns:w="http://schemas.openxmlformats.org/wordprocessingml/2006/main">
        <w:t xml:space="preserve">ခက်ခဲသောအခြေအနေများနှင့် ရင်ဆိုင်ရသော်လည်း၊ သခင်ဘုရားသည် သူ့ကိုနှစ်သက်သောကြောင့်၊ ဆာလံဆရာသည် သူ့ကိုကယ်နုတ်မည်ဟု ယုံကြည်ခဲ့သည်။</w:t>
      </w:r>
    </w:p>
    <w:p/>
    <w:p>
      <w:r xmlns:w="http://schemas.openxmlformats.org/wordprocessingml/2006/main">
        <w:t xml:space="preserve">၁။ အခြေအနေတိုင်းတွင် သခင်ဘုရားကို ကိုးစားပါ။</w:t>
      </w:r>
    </w:p>
    <w:p/>
    <w:p>
      <w:r xmlns:w="http://schemas.openxmlformats.org/wordprocessingml/2006/main">
        <w:t xml:space="preserve">၂။ ဘုရားသခင်သည် မိမိလူမျိုးအတွက် ချစ်ခြင်းမေတ္တာနှင့် အကာအကွယ်ပေးခြင်း</w:t>
      </w:r>
    </w:p>
    <w:p/>
    <w:p>
      <w:r xmlns:w="http://schemas.openxmlformats.org/wordprocessingml/2006/main">
        <w:t xml:space="preserve">၁။ ရောမ ၈:၃၁-၃၉ - သို့ဖြစ်လျှင် ဤအရာများကို အဘယ်သို့ပြောရမည်နည်း။ ဘုရားသခင်သည် ငါတို့အတွက်ဖြစ်လျှင် အဘယ်သူသည် ငါတို့ကိုဆန့်ကျင်နိုင်မည်နည်း။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Psalms 22:9 သို့သော်လည်း ကိုယ်တော်သည် အကျွန်ုပ်ကို အမိဝမ်းထဲက နှုတ်ယူတော်မူသောသူဖြစ်တော်မူ၏။ အကျွန်ုပ်သည် အမိရင်ခွင်၌ ရှိစဉ်အခါက အကျွန်ုပ်ကို မြော်လင့်စေတော်မူ၏။</w:t>
      </w:r>
    </w:p>
    <w:p/>
    <w:p>
      <w:r xmlns:w="http://schemas.openxmlformats.org/wordprocessingml/2006/main">
        <w:t xml:space="preserve">ဘုရားသခင်သည် ကျွန်ုပ်တို့အား ဤလောကသို့ ခေါ်ဆောင်လာပြီး သူ၏ချစ်ခြင်းမေတ္တာဖြင့် ကျွန်ုပ်တို့ကို ထောက်ကူပေးသောအရှင်ဖြစ်သည်။</w:t>
      </w:r>
    </w:p>
    <w:p/>
    <w:p>
      <w:r xmlns:w="http://schemas.openxmlformats.org/wordprocessingml/2006/main">
        <w:t xml:space="preserve">1. ဘုရားသခင်ကို ခိုင်မြဲသောချစ်ခြင်းမေတ္တာ</w:t>
      </w:r>
    </w:p>
    <w:p/>
    <w:p>
      <w:r xmlns:w="http://schemas.openxmlformats.org/wordprocessingml/2006/main">
        <w:t xml:space="preserve">၂။ ကျွန်ုပ်တို့၏မျှော်လင့်ချက်ရင်းမြစ်ကို သိခြင်း။</w:t>
      </w:r>
    </w:p>
    <w:p/>
    <w:p>
      <w:r xmlns:w="http://schemas.openxmlformats.org/wordprocessingml/2006/main">
        <w:t xml:space="preserve">၁။ ဆာလံ ၂၂:၉</w:t>
      </w:r>
    </w:p>
    <w:p/>
    <w:p>
      <w:r xmlns:w="http://schemas.openxmlformats.org/wordprocessingml/2006/main">
        <w:t xml:space="preserve">2. ဟေရှာယ 49:15 - "မိန်းမသည် မိမိဝမ်း၌ရှိသောသားကို မသနားဘဲ နို့စို့သောကလေးကို မေ့နိုင်သလော။ ဤသူတို့သည်ပင် မေ့လျော့သော်လည်း၊ သင်တို့ကို ငါမမေ့နိုင်။"</w:t>
      </w:r>
    </w:p>
    <w:p/>
    <w:p>
      <w:r xmlns:w="http://schemas.openxmlformats.org/wordprocessingml/2006/main">
        <w:t xml:space="preserve">Psalms 22:10 အကျွန်ုပ်သည် အမိဝမ်းထဲက ဆင်းသက်၍၊ ကိုယ်တော်သည် အကျွန်ုပ်၏ဘုရားဖြစ်တော်မူ၏။</w:t>
      </w:r>
    </w:p>
    <w:p/>
    <w:p>
      <w:r xmlns:w="http://schemas.openxmlformats.org/wordprocessingml/2006/main">
        <w:t xml:space="preserve">ဆာလံဆရာက သူသည် အမိဝမ်းတွင်းမှ ဘုရားသခင်ကို မှီခိုအားထားခဲ့ပြီး ဘုရားသခင်သည် သူ့မိခင်ဝမ်းမှ သူနှင့်အတူရှိခဲ့ကြောင်း အခိုင်အမာဆိုသည်။</w:t>
      </w:r>
    </w:p>
    <w:p/>
    <w:p>
      <w:r xmlns:w="http://schemas.openxmlformats.org/wordprocessingml/2006/main">
        <w:t xml:space="preserve">1. ဘုရားသခင်၏မေတ္တာတော်သည် ခြွင်းချက်မရှိ ထာဝရတည်မြဲပါသည်။</w:t>
      </w:r>
    </w:p>
    <w:p/>
    <w:p>
      <w:r xmlns:w="http://schemas.openxmlformats.org/wordprocessingml/2006/main">
        <w:t xml:space="preserve">၂။ ဘုရားသခင့်အကြံအစည်နှင့် လမ်းညွှန်မှုကို ယုံကြည်ပါ။</w:t>
      </w:r>
    </w:p>
    <w:p/>
    <w:p>
      <w:r xmlns:w="http://schemas.openxmlformats.org/wordprocessingml/2006/main">
        <w:t xml:space="preserve">1. Jeremiah 1:5 ငါသည် သင်တို့ကို အမိဝမ်းတွင်း၌ မဖန်ဆင်းမှီ သင်တို့ကို ငါသိ၏။</w:t>
      </w:r>
    </w:p>
    <w:p/>
    <w:p>
      <w:r xmlns:w="http://schemas.openxmlformats.org/wordprocessingml/2006/main">
        <w:t xml:space="preserve">2. ဟေရှာယ 44:2 - သင့်ကို ဖန်ဆင်း၍ မွေးကတည်းက ဖန်ဆင်းတော်မူသော ထာဝရဘုရား မိန့်တော်မူသည်ကား၊</w:t>
      </w:r>
    </w:p>
    <w:p/>
    <w:p>
      <w:r xmlns:w="http://schemas.openxmlformats.org/wordprocessingml/2006/main">
        <w:t xml:space="preserve">Psalms 22:11 ငါနှင့်ဝေးဝေးမနေနှင့်။ ဒုက္ခ ရောက်လုနီးပြီ။ အဘယ်သူမျှမကူညီသောကြောင့်၊</w:t>
      </w:r>
    </w:p>
    <w:p/>
    <w:p>
      <w:r xmlns:w="http://schemas.openxmlformats.org/wordprocessingml/2006/main">
        <w:t xml:space="preserve">ဆာလံဆရာက ဘုရားသခင်ရဲ့မျက်မှောက်တော်အတွက် အသနားခံပြီး ဒုက္ခရောက်တဲ့ကာလမှာ အကူအညီတောင်းတယ်။</w:t>
      </w:r>
    </w:p>
    <w:p/>
    <w:p>
      <w:r xmlns:w="http://schemas.openxmlformats.org/wordprocessingml/2006/main">
        <w:t xml:space="preserve">1. ဘုရားသခင်သည် အမြဲအနီး၌ရှိတော်မူသည်- ဒုက္ခကြုံရချိန်၌ ကိုယ်တော်၏မျက်မှောက်တော်ကို ယုံကြည်ပါ။</w:t>
      </w:r>
    </w:p>
    <w:p/>
    <w:p>
      <w:r xmlns:w="http://schemas.openxmlformats.org/wordprocessingml/2006/main">
        <w:t xml:space="preserve">2. သခင်ဘုရား၌ ခွန်အားကိုရှာဖွေခြင်း- ခက်ခဲသောအချိန်များတွင် ကိုယ်တော်၏အကူအညီကိုရှာပါ။</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22:12 နွားအများတို့သည် ငါ့ကိုဝိုင်းကြပြီ။ အားကြီးသော ဗာရှန်ပြည်၏နွားတို့သည် ငါ့ကိုဝိုင်းကြပြီ။</w:t>
      </w:r>
    </w:p>
    <w:p/>
    <w:p>
      <w:r xmlns:w="http://schemas.openxmlformats.org/wordprocessingml/2006/main">
        <w:t xml:space="preserve">ဆာလံ 22:12 သည် ဗာရှန်ပြည်၏ နွားထီးမည်မျှလောက် အားကြီးသော ဟောပြောသူကို ဝိုင်းထားသည်။</w:t>
      </w:r>
    </w:p>
    <w:p/>
    <w:p>
      <w:r xmlns:w="http://schemas.openxmlformats.org/wordprocessingml/2006/main">
        <w:t xml:space="preserve">1. ခက်ခဲသောအချိန်များတွင် ဘုရားသခင်ကာကွယ်ခြင်း- ဆာလံ ၂၂:၁၂ ၏ပုံသက်သေ</w:t>
      </w:r>
    </w:p>
    <w:p/>
    <w:p>
      <w:r xmlns:w="http://schemas.openxmlformats.org/wordprocessingml/2006/main">
        <w:t xml:space="preserve">၂။ ဆင်းရဲဒုက္ခများ ဝိုင်းရံလာသောအခါ ဘုရားသခင်ကို ယုံကြည်ကိုးစားခြင်း- ဆာလံ ၂၂:၁၂ မှ သင်ခန်းစာများ</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မဿဲ ၆:၂၅-၂၇ - “ထို့ကြောင့် ငါဆိုသည်ကား၊ အဘယ်သို့စားရပါမည်နည်း၊ အဘယ်သို့ သောက်ရမည်ကို မစိုးရိမ်ကြနှင့်၊ ကိုယ်ခန္ဓာ၌ ဝတ်ရမည့်အရာထက် အသက်သည် အစားအစာထက် မပိုပါ။ ကိုယ်ခန္ဓာသည် အဝတ်ထက် သာ၍ရှိသလော။ မိုဃ်းကောင်းကင်ငှက်တို့ကို ကြည့်ရှုလော့။ မျိုးစေ့ကို မကြဲမချ၊ စပါးရိတ်မသိမ်း၊ ကျီ၌ မစုမသိမ်းသော်လည်း၊</w:t>
      </w:r>
    </w:p>
    <w:p/>
    <w:p>
      <w:r xmlns:w="http://schemas.openxmlformats.org/wordprocessingml/2006/main">
        <w:t xml:space="preserve">Psalms 22:13 ကျီးလန့်စာစားနှင့် ဟောက်သောခြင်္သေ့ကဲ့သို့ ပါးစပ်ဟ၍ ငါ့အပေါ်သို့ လိုက်ကြ၏။</w:t>
      </w:r>
    </w:p>
    <w:p/>
    <w:p>
      <w:r xmlns:w="http://schemas.openxmlformats.org/wordprocessingml/2006/main">
        <w:t xml:space="preserve">လူတို့သည် သားကောင်ကို ကိုက်စားရန် အဆင်သင့်ဖြစ်နေသော ခြင်္သေ့ကဲ့သို့ ပါးစပ်ပွင့်လျက် စကားပြောသူကို ကြည့်ကြသည်။</w:t>
      </w:r>
    </w:p>
    <w:p/>
    <w:p>
      <w:r xmlns:w="http://schemas.openxmlformats.org/wordprocessingml/2006/main">
        <w:t xml:space="preserve">၁) အတင်းအဖျင်းပြောခြင်း၏အန္တရာယ်- အခြားသူများကို တရားစီရင်ရန်နှင့် ပြစ်တင်ရှုတ်ချရန် ကျွန်ုပ်တို့ကို မခေါ်ပါ။</w:t>
      </w:r>
    </w:p>
    <w:p/>
    <w:p>
      <w:r xmlns:w="http://schemas.openxmlformats.org/wordprocessingml/2006/main">
        <w:t xml:space="preserve">၂) ဘုရားသခင်ရဲ့ ခွန်အား- ငါတို့ကို အန္တရာယ်ပြုဖို့ ကြိုးစားသူတွေရဲ့ မျက်နှာမှာတောင် ဘုရားသခင်ဟာ ငါတို့ရဲ့ ခွန်အားနဲ့ ခိုလှုံရာပါ။</w:t>
      </w:r>
    </w:p>
    <w:p/>
    <w:p>
      <w:r xmlns:w="http://schemas.openxmlformats.org/wordprocessingml/2006/main">
        <w:t xml:space="preserve">1) သုတ္တံကျမ်း 18:21 သေခြင်းတရားနှင့် အသက်သည် လျှာ၏တန်ခိုး၌ရှိ၍၊ ချစ်သောသူတို့သည် အသီးအနှံကို စားရကြလိမ့်မည်။</w:t>
      </w:r>
    </w:p>
    <w:p/>
    <w:p>
      <w:r xmlns:w="http://schemas.openxmlformats.org/wordprocessingml/2006/main">
        <w:t xml:space="preserve">2) ဆာလံ 3:3 အိုထာဝရဘုရား၊ ကိုယ်တော်သည် အကျွန်ုပ်၏ဘုန်းအသရေ၊ အကျွန်ုပ်၏ဦးခေါင်းကို မြှောက်သောအကွယ်အကာဖြစ်တော်မူ၏။</w:t>
      </w:r>
    </w:p>
    <w:p/>
    <w:p>
      <w:r xmlns:w="http://schemas.openxmlformats.org/wordprocessingml/2006/main">
        <w:t xml:space="preserve">Psalms 22:14 ငါသည် ရေကဲ့သို့ သွန်း၍၊ အရိုးရှိသမျှတို့သည် အဆစ်နှင့် ကင်း၏။ ငါ့နှလုံးသည် ဖယောင်းကဲ့သို့ဖြစ်၏။ ငါ့ဝမ်းထဲမှာ အရည်ပျော်သွားတယ်။</w:t>
      </w:r>
    </w:p>
    <w:p/>
    <w:p>
      <w:r xmlns:w="http://schemas.openxmlformats.org/wordprocessingml/2006/main">
        <w:t xml:space="preserve">ဆာလံဆရာက သူတို့၏နှလုံးသည် ဖယောင်းကဲ့သို့ဖြစ်ပြီး အူများအလယ်တွင် အရည်ပျော်သွားကြောင်း ဖော်ပြပြီး လုံးလုံးပင်ပန်းနွမ်းနယ်မှုခံစားချက်ကို ဖော်ပြသည်။</w:t>
      </w:r>
    </w:p>
    <w:p/>
    <w:p>
      <w:r xmlns:w="http://schemas.openxmlformats.org/wordprocessingml/2006/main">
        <w:t xml:space="preserve">1. အရာများ အလွန်အကျွံခံစားရသောအခါ- ဘုရားသခင်၏ရင်ခွင်ထဲတွင် အနားယူခြင်းကို ရှာဖွေပါ။</w:t>
      </w:r>
    </w:p>
    <w:p/>
    <w:p>
      <w:r xmlns:w="http://schemas.openxmlformats.org/wordprocessingml/2006/main">
        <w:t xml:space="preserve">၂။ ဆင်းရဲဒုက္ခအလယ်တွင် မျှော်လင့်ချက်- ဘုရားသခင်ကို မှီခိုအားထားရန် သင်ယူပါ။</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ငယ်ရွယ်သူများပင်လျှင် မောပန်းနွမ်းနယ်လာ၍ လူပျိုတို့သည် လဲ၍လဲကြသော်လည်း၊ ထာဝရဘုရားကို မြော်လင့်သောသူတို့မူကား၊ မပင်ပန်းဘဲ ပြေးကြလိမ့်မည်။</w:t>
      </w:r>
    </w:p>
    <w:p/>
    <w:p>
      <w:r xmlns:w="http://schemas.openxmlformats.org/wordprocessingml/2006/main">
        <w:t xml:space="preserve">၂။ မဿဲ ၁၁:၂၈-၃၀ - “ဝန်လေး၍ ပင်ပန်းသောသူအပေါင်းတို့၊ ငါ့ထံသို့လာကြလော့။ ငါသည် ချမ်းသာပေးမည်။ ငါ့ထမ်းဘိုးကို ယူ၍ ငါ့ထံမှ သင်ယူလော့။ ငါ့ထမ်းပိုးသည် လွယ်၍ ငါ့ဝန်သည် ပေါ့ပါးသောကြောင့်၊</w:t>
      </w:r>
    </w:p>
    <w:p/>
    <w:p>
      <w:r xmlns:w="http://schemas.openxmlformats.org/wordprocessingml/2006/main">
        <w:t xml:space="preserve">Psalms 22:15 ငါ့အစွမ်းသတ္တိသည် အိုးခြမ်းကွဲကဲ့သို့ ခန်းခြောက်ပြီ။ ငါ့လျှာသည် မေးရိုး၌ ကပ်လျက်၊ သေမင်း၏မြေမှုန့်ထဲသို့ သွင်းတော်မူပြီ။</w:t>
      </w:r>
    </w:p>
    <w:p/>
    <w:p>
      <w:r xmlns:w="http://schemas.openxmlformats.org/wordprocessingml/2006/main">
        <w:t xml:space="preserve">ဆာလံဆရာသည် အားနည်းခြင်းနှင့် စိတ်ပျက်အားငယ်နေသည့်အခြေအနေတွင်ရှိနေပြီး သေလုမျောပါးခံစားရသည်။</w:t>
      </w:r>
    </w:p>
    <w:p/>
    <w:p>
      <w:r xmlns:w="http://schemas.openxmlformats.org/wordprocessingml/2006/main">
        <w:t xml:space="preserve">1. အားနည်းခြင်းတွင် ခွန်အားကိုရှာဖွေခြင်း။</w:t>
      </w:r>
    </w:p>
    <w:p/>
    <w:p>
      <w:r xmlns:w="http://schemas.openxmlformats.org/wordprocessingml/2006/main">
        <w:t xml:space="preserve">2. ခက်ခဲသောကာလကို ဖြတ်ကျော်ပါ။</w:t>
      </w:r>
    </w:p>
    <w:p/>
    <w:p>
      <w:r xmlns:w="http://schemas.openxmlformats.org/wordprocessingml/2006/main">
        <w:t xml:space="preserve">1. ဟေရှာယ 40:29-31 - ပင်ပန်းသောသူတို့အား ခွန်အားပေး၍ အားနည်းသောသူတို့ကို ခွန်အားတိုးပွားစေတော်မူ၏။</w:t>
      </w:r>
    </w:p>
    <w:p/>
    <w:p>
      <w:r xmlns:w="http://schemas.openxmlformats.org/wordprocessingml/2006/main">
        <w:t xml:space="preserve">2. 2 ကောရိန္သု 12:9-10 - ကိုယ်တော်၏ကျေးဇူးတော်သည် ကျွန်ုပ်တို့အတွက် လုံလောက်ပါသည်။</w:t>
      </w:r>
    </w:p>
    <w:p/>
    <w:p>
      <w:r xmlns:w="http://schemas.openxmlformats.org/wordprocessingml/2006/main">
        <w:t xml:space="preserve">Psalms 22:16 အကြောင်းမူကား၊ ခွေးတို့သည် ငါ့ကို ဝိုင်းကြပြီ။ မတရားသောသူတို့၏ အသင်းတော်သည် ငါ့ကို ဝိုင်းထား၍၊ ငါ့လက်၊ ငါ့ခြေတို့ကို ထိုးဖောက်ကြ၏။</w:t>
      </w:r>
    </w:p>
    <w:p/>
    <w:p>
      <w:r xmlns:w="http://schemas.openxmlformats.org/wordprocessingml/2006/main">
        <w:t xml:space="preserve">ဤဆာလံသည် လက်ဝါးကပ်တိုင်ပေါ်တွင် သခင်ယေရှု၏ ဆင်းရဲဒုက္ခကို ဟောပြောသည်။</w:t>
      </w:r>
    </w:p>
    <w:p/>
    <w:p>
      <w:r xmlns:w="http://schemas.openxmlformats.org/wordprocessingml/2006/main">
        <w:t xml:space="preserve">1. ဆင်းရဲဒုက္ခရင်ဆိုင်ရာတွင် ဘုရားသခင် သစ္စာရှိခြင်း။</w:t>
      </w:r>
    </w:p>
    <w:p/>
    <w:p>
      <w:r xmlns:w="http://schemas.openxmlformats.org/wordprocessingml/2006/main">
        <w:t xml:space="preserve">၂။ ခက်ခဲသောကာလတွင် မျှော်လင့်ချက်၏စွမ်းအား</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2. ရောမ 5:6-8 - အကြောင်းမူကား၊ ငါတို့သည် အားနည်းနေသေးစဉ်တွင်၊ ခရစ်တော်သည် မတရားသောသူတို့အတွက် အချိန်တန်လျှင် အသေခံတော်မူ၏။ အကြောင်းမူကား၊ လူကောင်းတစ်ယောက်အတွက် အသေခံဝံ့သော်လည်း ဘုရားသခင်သည် ကျွန်ုပ်တို့ အပြစ်ရှိစဉ်ကပင် ကျွန်ုပ်တို့အတွက် ချစ်ခြင်းမေတ္တာကို ပြသခဲ့ပြီး၊ ခရစ်တော်သည် ကျွန်ုပ်တို့အတွက် အသေခံတော်မူခဲ့သည်။</w:t>
      </w:r>
    </w:p>
    <w:p/>
    <w:p>
      <w:r xmlns:w="http://schemas.openxmlformats.org/wordprocessingml/2006/main">
        <w:t xml:space="preserve">Psalms 22:17 ငါ့အရိုးရှိသမျှတို့ကို ငါပြောနိုင်၏။ သူတို့သည် ငါ့ကိုကြည့်၍ စိုက်ကြည့်ကြ၏။</w:t>
      </w:r>
    </w:p>
    <w:p/>
    <w:p>
      <w:r xmlns:w="http://schemas.openxmlformats.org/wordprocessingml/2006/main">
        <w:t xml:space="preserve">ဆာလံဆရာသည် အခြားသူများ စောင့်ကြည့်ခံရသည့်ခံစားချက်ကို ဖော်ပြနေသည်။</w:t>
      </w:r>
    </w:p>
    <w:p/>
    <w:p>
      <w:r xmlns:w="http://schemas.openxmlformats.org/wordprocessingml/2006/main">
        <w:t xml:space="preserve">1. "စောင့်ကြည့်ခံရခြင်း၏ခံစားချက်- ကျွန်ုပ်တို့၏ရုန်းကန်မှုများတွင် ဘုရားသခင်သည် ကျွန်ုပ်တို့ကို မြင်သည်"</w:t>
      </w:r>
    </w:p>
    <w:p/>
    <w:p>
      <w:r xmlns:w="http://schemas.openxmlformats.org/wordprocessingml/2006/main">
        <w:t xml:space="preserve">၂။ “ဘုရားသခင်ကိုသိခြင်း၏နှစ်သိမ့်မှုသည် ကျွန်ုပ်တို့ကိုမြင်သည်– ဆာလံ ၂၂:၁၇ တွင် ရောင်ပြန်ဟပ်ခြင်း”</w:t>
      </w:r>
    </w:p>
    <w:p/>
    <w:p>
      <w:r xmlns:w="http://schemas.openxmlformats.org/wordprocessingml/2006/main">
        <w:t xml:space="preserve">1 John 3:16-17 "အကြောင်းမူကား၊ ဘုရားသခင်သည် မိမိ၌တစ်ပါးတည်းသောသားတော်ကို စွန့်တော်မူသည်တိုင်အောင် လောကီသားတို့ကို ချစ်တော်မူ၏။ အကြောင်းမူကား၊ ဘုရားသခင်သည် မိမိသားတော်ကို ဤလောကသို့ အပြစ်စီရင်ခြင်းငှာ ဤလောကသို့ စေလွှတ်တော်မမူ။ လောကီသားတို့သည် ကိုယ်တော်အားဖြင့် ကယ်တင်ခြင်းသို့ရောက်မည်အကြောင်း၊</w:t>
      </w:r>
    </w:p>
    <w:p/>
    <w:p>
      <w:r xmlns:w="http://schemas.openxmlformats.org/wordprocessingml/2006/main">
        <w:t xml:space="preserve">2. ဟေရှာယ 53:3-5 “သူသည် လူတို့မထီမဲ့မြင်ပြု၍ ညှိုးငယ်သောစိတ်နှင့် ရှုတ်ချခြင်းကို ခံရ၍၊ လူတို့သည် မျက်နှာလွှဲ၍ မထီမဲ့မြင်ပြုခြင်းကို ခံရသဖြင့်၊ ဝမ်းနည်းပူဆွေးခြင်းများကို သယ်ဆောင်လာသော်လည်း၊ ဘုရားသခင် ဒဏ်ခတ်ခြင်း၊ နှိပ်စက်ညှဉ်းပန်းခြင်းခံရသော သူကို ကျွန်ုပ်တို့ အထင်ကြီးလေးစားခဲ့ကြသော်လည်း ကျွန်ုပ်တို့၏ လွန်ကျူးခြင်းအတွက် ထိုးဖေါက်ခြင်းခံရသည်၊ ကျွန်ုပ်တို့၏ဒုစရိုက်ကြောင့် နှိပ်စက်ခြင်းခံရသည်၊ ငြိမ်သက်ခြင်းသို့ ရောက်စေသော ဆုံးမခြင်းတော်သည် ငါတို့အပေါ်၌ ငြိမ်သက်ခြင်းကို ဖြစ်စေသော ဒဏ်ချက်ဖြင့် ငါတို့သည် ခံရကြ၏။ သက်သာသွားပြီ။"</w:t>
      </w:r>
    </w:p>
    <w:p/>
    <w:p>
      <w:r xmlns:w="http://schemas.openxmlformats.org/wordprocessingml/2006/main">
        <w:t xml:space="preserve">Psalms 22:18 ငါ့အဝတ်ကို အပိုင်းပိုင်းခွဲ၍ ငါ့အင်္ကျီပေါ်မှာ စာရေးတံချကြ၏။</w:t>
      </w:r>
    </w:p>
    <w:p/>
    <w:p>
      <w:r xmlns:w="http://schemas.openxmlformats.org/wordprocessingml/2006/main">
        <w:t xml:space="preserve">လူများတို့သည် စကားပြောသူ၏အဝတ်ကို ပိုင်းခြားပြီး သူ၏အဝတ်အစားအတွက် စာရေးတံချကြသည်။</w:t>
      </w:r>
    </w:p>
    <w:p/>
    <w:p>
      <w:r xmlns:w="http://schemas.openxmlformats.org/wordprocessingml/2006/main">
        <w:t xml:space="preserve">1. ဒုက္ခကိုရင်ဆိုင်ရာတွင် ယုံကြည်ခြင်းတန်ခိုး</w:t>
      </w:r>
    </w:p>
    <w:p/>
    <w:p>
      <w:r xmlns:w="http://schemas.openxmlformats.org/wordprocessingml/2006/main">
        <w:t xml:space="preserve">2. စည်းလုံးခြင်းဖြင့် ခက်ခဲသောအချိန်များကို ကျော်လွှားပါ။</w:t>
      </w:r>
    </w:p>
    <w:p/>
    <w:p>
      <w:r xmlns:w="http://schemas.openxmlformats.org/wordprocessingml/2006/main">
        <w:t xml:space="preserve">1. ဟေဗြဲ ၁၁:၃၂-၃၄ - ထို့ထက် အဘယ်သို့ဆိုရမည်နည်း။ ဂိဒေါင်၊ ဗာရက်၊ ရှံဆုန်၊ ယေဖသ၊ ဒါဝိဒ်၊ ရှမွေလ အစရှိသော ပရောဖက်များအကြောင်း၊ ယုံကြည်ခြင်းအားဖြင့် တိုင်းနိုင်ငံများကို အောင်နိုင်ခြင်း၊ တရားမျှတမှုကို ပေးဆောင်ခြင်း၊ ကတိတော်များရရှိခြင်း၊ ခြင်္သေ့ပါးစပ်ကို ရပ်တန့်စေခြင်း၊ မီးငြိမ်းခြင်းမှ လွတ်မြောက်ခြင်းများကို ပြောပြရန် အချိန်မတန်သေးပါ။ သန်လျက်စွန်း၊ အားနည်းခြင်းမှ ခိုင်ခံ့သော၊ စစ်တိုက်၍ တိုင်းတစ်ပါးတပ်ကို ပြေးစေ၏။</w:t>
      </w:r>
    </w:p>
    <w:p/>
    <w:p>
      <w:r xmlns:w="http://schemas.openxmlformats.org/wordprocessingml/2006/main">
        <w:t xml:space="preserve">2.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Psalms 22:19 အိုထာဝရဘုရား၊ အကျွန်ုပ်နှင့်ဝေးဝေးမနေနှင့်။ အို အကျွန်ုပ်၏ခွန်အား၊</w:t>
      </w:r>
    </w:p>
    <w:p/>
    <w:p>
      <w:r xmlns:w="http://schemas.openxmlformats.org/wordprocessingml/2006/main">
        <w:t xml:space="preserve">ဆာလံဆရာက အဝေးမှာမနေဖို့နဲ့ အကူအညီပေးဖို့ မြန်မြန်လာဖို့ ဘုရားသခင်ကို တောင်းဆိုနေတယ်။</w:t>
      </w:r>
    </w:p>
    <w:p/>
    <w:p>
      <w:r xmlns:w="http://schemas.openxmlformats.org/wordprocessingml/2006/main">
        <w:t xml:space="preserve">၁။ ခက်ခဲသောအချိန်များတွင် ယုံကြည်ခြင်းရှိပုံ</w:t>
      </w:r>
    </w:p>
    <w:p/>
    <w:p>
      <w:r xmlns:w="http://schemas.openxmlformats.org/wordprocessingml/2006/main">
        <w:t xml:space="preserve">၂။ အခြေအနေတိုင်းတွင် ဘုရားသခင်ကို ယုံကြည်ကိုးစားရန် သင်ယူပါ။</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ဖိလိပ္ပိ 4:13 - ငါ့ကိုခွန်အားပေးတော်မူသောသူအားဖြင့် ဤအမှုအလုံးစုံတို့ကို ငါတတ်စွမ်းနိုင်၏။</w:t>
      </w:r>
    </w:p>
    <w:p/>
    <w:p>
      <w:r xmlns:w="http://schemas.openxmlformats.org/wordprocessingml/2006/main">
        <w:t xml:space="preserve">Psalms 22:20 အကျွန်ုပ်၏ဝိညာဉ်ကို ထားဘေးမှ ကယ်နှုတ်တော်မူပါ။ ခွေး၏ အစွမ်းဖြင့် ချစ်လှစွာသော၊</w:t>
      </w:r>
    </w:p>
    <w:p/>
    <w:p>
      <w:r xmlns:w="http://schemas.openxmlformats.org/wordprocessingml/2006/main">
        <w:t xml:space="preserve">ဤဆာလံသည် ဝိညာဉ်၏အန္တရာယ်မှ လွတ်မြောက်ခြင်းအကြောင်း ပြောထားသည်။</w:t>
      </w:r>
    </w:p>
    <w:p/>
    <w:p>
      <w:r xmlns:w="http://schemas.openxmlformats.org/wordprocessingml/2006/main">
        <w:t xml:space="preserve">1- ဒုက္ခအချိန်အခါတွင် ဘုရားသခင် ကာကွယ်ခြင်း</w:t>
      </w:r>
    </w:p>
    <w:p/>
    <w:p>
      <w:r xmlns:w="http://schemas.openxmlformats.org/wordprocessingml/2006/main">
        <w:t xml:space="preserve">2: ဆုတောင်းခြင်း၏တန်ခိုး</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2:1 ပေတရု 5:7၊ သူသည် သင့်အား ဂရုစိုက်သောကြောင့်၊ သင်၏စိုးရိမ်ပူပန်ခြင်းအပေါင်းကို သူ့အပေါ်၌ ထားတော်မူ၏။</w:t>
      </w:r>
    </w:p>
    <w:p/>
    <w:p>
      <w:r xmlns:w="http://schemas.openxmlformats.org/wordprocessingml/2006/main">
        <w:t xml:space="preserve">Psalms 22:21 ခြင်္သေ့နှုတ်မှ အကျွန်ုပ်ကို ကယ်တင်တော်မူပါ။</w:t>
      </w:r>
    </w:p>
    <w:p/>
    <w:p>
      <w:r xmlns:w="http://schemas.openxmlformats.org/wordprocessingml/2006/main">
        <w:t xml:space="preserve">ဘုရားသခင်သည် ကျွန်ုပ်တို့အား အန္တရာယ်အရှိဆုံးအခြေအနေများမှ ကာကွယ်ပေးနိုင်သည်။</w:t>
      </w:r>
    </w:p>
    <w:p/>
    <w:p>
      <w:r xmlns:w="http://schemas.openxmlformats.org/wordprocessingml/2006/main">
        <w:t xml:space="preserve">1- အခြေအနေမည်မျှပင်ဆိုးရွားနေပါစေ ဘုရားသခင်သည် ကျွန်ုပ်တို့ကို ဘယ်သောအခါမှ စွန့်ပစ်မည်မဟုတ်ပါ။</w:t>
      </w:r>
    </w:p>
    <w:p/>
    <w:p>
      <w:r xmlns:w="http://schemas.openxmlformats.org/wordprocessingml/2006/main">
        <w:t xml:space="preserve">2- အခက်အခဲအချိန်တိုင်းတွင် ဘုရားသခင်၏ကာကွယ်မှုကို ကျွန်ုပ်တို့ ယုံကြည်နိုင်ပါသည်။</w:t>
      </w:r>
    </w:p>
    <w:p/>
    <w:p>
      <w:r xmlns:w="http://schemas.openxmlformats.org/wordprocessingml/2006/main">
        <w:t xml:space="preserve">1: Psalm 91:14-16 - ထာဝရဘုရားမိန့်တော်မူသည်ကား၊ ငါ့ကိုချစ်သောကြောင့်၊ ငါကယ်တင်မည်။ ငါ၏နာမကို အသိအမှတ်ပြုသောကြောင့်၊ ငါ့ကိုခေါ်၍ ငါထူးမည်။ ငါ​သည်​သူ​နှင့်​အ​တူ​ဒုက္ခ​ခံ​ရ​လိမ့်​မည်။​ထို​သူ​ကို​ကယ်​နုတ်​၍​ဂုဏ်​ပြု​မည်။</w:t>
      </w:r>
    </w:p>
    <w:p/>
    <w:p>
      <w:r xmlns:w="http://schemas.openxmlformats.org/wordprocessingml/2006/main">
        <w:t xml:space="preserve">2: ဆာလံ 34:7 - ထာဝရဘုရား၏ ကောင်းကင်တမန်သည် ကိုယ်တော်ကို ကြောက်ရွံ့သောသူတို့ကို ဝန်းရံ၍ ကယ်တင်တော်မူ၏။</w:t>
      </w:r>
    </w:p>
    <w:p/>
    <w:p>
      <w:r xmlns:w="http://schemas.openxmlformats.org/wordprocessingml/2006/main">
        <w:t xml:space="preserve">Psalms 22:22 နာမတော်ကို ညီအစ်ကိုတို့အား ဘော်ပြပါမည်။ ပရိသတ်အလယ်၌ ကိုယ်တော်ကို ချီးမွမ်းပါမည်။</w:t>
      </w:r>
    </w:p>
    <w:p/>
    <w:p>
      <w:r xmlns:w="http://schemas.openxmlformats.org/wordprocessingml/2006/main">
        <w:t xml:space="preserve">ဆာလံဆရာသည် အသင်းတော်ရှိ အခြားသူများအား ကိုယ်တော်၏နာမတော်ကို ကြေငြာခြင်းဖြင့် ဘုရားသခင်ကို ချီးမွမ်းသည်။</w:t>
      </w:r>
    </w:p>
    <w:p/>
    <w:p>
      <w:r xmlns:w="http://schemas.openxmlformats.org/wordprocessingml/2006/main">
        <w:t xml:space="preserve">၁။ ဘုရားသခင့်နာမတော်ကို ကြွေးကြော်ခြင်းတန်ခိုး</w:t>
      </w:r>
    </w:p>
    <w:p/>
    <w:p>
      <w:r xmlns:w="http://schemas.openxmlformats.org/wordprocessingml/2006/main">
        <w:t xml:space="preserve">၂။ လူမြင်ကွင်းတွင် ဘုရားသခင်ကို ချီးမွမ်းခြင်း၏ အရေးပါမှု</w:t>
      </w:r>
    </w:p>
    <w:p/>
    <w:p>
      <w:r xmlns:w="http://schemas.openxmlformats.org/wordprocessingml/2006/main">
        <w:t xml:space="preserve">1. ဟေဗြဲ 13:15 - "ထို့ကြောင့်၊ ထိုသခင်အားဖြင့်၊ ငါတို့သည် နာမတော်ကို အသိအမှတ်ပြုသော နှုတ်ခမ်းအသီးတည်းဟူသော၊ ဘုရားသခင်အား ချီးမွမ်းခြင်းယဇ်ကို အစဉ်ပူဇော်ကြကုန်အံ့။</w:t>
      </w:r>
    </w:p>
    <w:p/>
    <w:p>
      <w:r xmlns:w="http://schemas.openxmlformats.org/wordprocessingml/2006/main">
        <w:t xml:space="preserve">2. တမန်တော် 2:16-21 - ပေတရုသည် ဆာလံကျမ်းကို ကိုးကားကာ ယေရှု၏နာမကို ကြွေးကြော်ခဲ့ပြီး လူပေါင်း 3000 နှစ်ခြင်းခံခဲ့သည်။</w:t>
      </w:r>
    </w:p>
    <w:p/>
    <w:p>
      <w:r xmlns:w="http://schemas.openxmlformats.org/wordprocessingml/2006/main">
        <w:t xml:space="preserve">Psalms 22:23 ထာဝရဘုရားကို ကြောက်ရွံ့သောသူတို့၊ ချီးမွမ်းကြလော့။ ယာကုပ်အမျိုးအနွယ်အပေါင်းတို့၊ ဂုဏ်တော်ကို ချီးမွမ်းကြလော့။ ဣသရေလအမျိုးအနွယ်အပေါင်းတို့၊ သူ့ကို ကြောက်ရွံ့ကြလော့။</w:t>
      </w:r>
    </w:p>
    <w:p/>
    <w:p>
      <w:r xmlns:w="http://schemas.openxmlformats.org/wordprocessingml/2006/main">
        <w:t xml:space="preserve">ဆာလံဆရာက ထာဝရဘုရားကို ကြောက်ရွံ့သူတို့အား ချီးမွမ်းဂုဏ်တင်ရန်၊ ယာကုပ်နှင့် ဣသရေလအမျိုးအနွယ်အားလုံး အတူတူလုပ်ဆောင်ရန် အားပေးသည်။</w:t>
      </w:r>
    </w:p>
    <w:p/>
    <w:p>
      <w:r xmlns:w="http://schemas.openxmlformats.org/wordprocessingml/2006/main">
        <w:t xml:space="preserve">1. ချီးမွမ်းခြင်းတန်ခိုး- ဘုရားသခင်ကို ကိုးကွယ်ခြင်းက ကျွန်ုပ်တို့၏ယုံကြည်ခြင်းကို ခိုင်ခံ့စေနိုင်ပုံ</w:t>
      </w:r>
    </w:p>
    <w:p/>
    <w:p>
      <w:r xmlns:w="http://schemas.openxmlformats.org/wordprocessingml/2006/main">
        <w:t xml:space="preserve">2. ထာဝရဘုရားကို ကြောက်ရွံ့ခြင်း- ဘုရားသခင်ကို ရိုသေလေးစားသော ဘဝကို မည်သို့နေထိုင်ရမည်နည်း။</w:t>
      </w:r>
    </w:p>
    <w:p/>
    <w:p>
      <w:r xmlns:w="http://schemas.openxmlformats.org/wordprocessingml/2006/main">
        <w:t xml:space="preserve">1. Psalms 22:23 - ထာဝရဘုရားကို ကြောက်ရွံ့သောသူတို့၊ ချီးမွမ်းကြလော့။ ယာကုပ်အမျိုးအနွယ်အပေါင်းတို့၊ ဂုဏ်တော်ကို ချီးမွမ်းကြလော့။ ဣသရေလအမျိုးအနွယ်အပေါင်းတို့၊ သူ့ကို ကြောက်ရွံ့ကြလော့။</w:t>
      </w:r>
    </w:p>
    <w:p/>
    <w:p>
      <w:r xmlns:w="http://schemas.openxmlformats.org/wordprocessingml/2006/main">
        <w:t xml:space="preserve">2 တရားဟောရာ 10:12-13 - ယခုမူကား၊ ဣသရေလအမျိုး၊ သင်၏ဘုရားသခင် ထာဝရဘုရားသည် သင့်ထံတော်၌ အဘယ်သို့ တောင်းသနည်း၊ သင်၏ဘုရားသခင် ထာဝရဘုရားကို ကြောက်ရွံ့ခြင်းငှါ၊ လမ်းခရီးတော်၌ လျှောက်လှမ်းခြင်း၊ ချစ်ခြင်းငှါ၊ သင်၏ဘုရားသခင် ထာဝရဘုရားကို ဝတ်ပြုခြင်းငှာ၊ စိတ်နှလုံးအကြွင်းမဲ့၊ သခင်ဘုရား၏ ပညတ်တော်တို့ကို စောင့်ရှောက်ခြင်းငှာ၊ ယနေ့ ငါမှာထားတော်မူသော ပညတ်တော်တို့ကို စောင့်ရှောက်ခြင်းငှါ၊</w:t>
      </w:r>
    </w:p>
    <w:p/>
    <w:p>
      <w:r xmlns:w="http://schemas.openxmlformats.org/wordprocessingml/2006/main">
        <w:t xml:space="preserve">Psalms 22:24 အကြောင်းမူကား၊ နှိမ့်ချသောသူတို့၏ ဆင်းရဲခြင်းကို စက်ဆုပ်တော်မမူ။ မျက်နှာကို လွှဲတော်မမူ။ အော်ဟစ်သောအခါ ကြား၏။</w:t>
      </w:r>
    </w:p>
    <w:p/>
    <w:p>
      <w:r xmlns:w="http://schemas.openxmlformats.org/wordprocessingml/2006/main">
        <w:t xml:space="preserve">ဘုရားသခင်သည် ကျွန်ုပ်တို့၏အသနားခံချက်များကို အမြဲနားစွင့်နေပြီး လိုအပ်နေသူများအား မည်သည့်အခါမျှ နားမကြားစေပါ။</w:t>
      </w:r>
    </w:p>
    <w:p/>
    <w:p>
      <w:r xmlns:w="http://schemas.openxmlformats.org/wordprocessingml/2006/main">
        <w:t xml:space="preserve">1. ဘုရားသခင်သည် အမြဲရှိနေသည် - ဆင်းရဲဒုက္ခကြုံရချိန်၌ နှစ်သိမ့်မှုနှင့် ခွန်အားအတွက် ဘုရားသခင်ကို ကျွန်ုပ်တို့ အမြဲတမ်း အားကိုးနိုင်သည်။</w:t>
      </w:r>
    </w:p>
    <w:p/>
    <w:p>
      <w:r xmlns:w="http://schemas.openxmlformats.org/wordprocessingml/2006/main">
        <w:t xml:space="preserve">2. ဆုတောင်းခြင်း၏ တန်ခိုး - ဆုတောင်းခြင်းသည် ဘုရားသခင်ထံ တက်လှမ်းရန်နှင့် သူ၏ ချစ်ခြင်းမေတ္တာနှင့် ကရုဏာကို ရရှိရန် ထိရောက်သော နည်းလမ်းဖြစ်သည်။</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ရောမ 8:26-28 - ထိုနည်းတူ ဝိညာဉ်တော်သည်လည်း ငါတို့၏ဆင်းရဲခြင်းတို့ကို ထောက်မတော်မူသည်ဖြစ်၍၊ ငါတို့သည် အဘယ်သို့ဆုတောင်းရမည်ကို ငါတို့မသိသောကြောင့်၊ သို့သော်လည်း၊ ဝိညာဉ်တော်သည် နှုတ်မြွက်နိုင်သော ညည်းတွားခြင်းနှင့်တကွ ငါတို့အတွက် ဆုတောင်းပေးတော်မူ၏။ စိတ်နှလုံးကို စစ်ကြောသောသူသည် ဝိညာဉ်တော်၏ စိတ်သဘောကို သိ၏။ ဘုရားသခင်ကိုချစ်သောသူ၊ ကြံစည်တော်မူခြင်းအတိုင်း ခေါ်တော်မူခြင်းခံရသောသူတို့၌ အရာခပ်သိမ်းတို့သည် တညီတညွတ်တည်း ကျေးဇူးပြုကြသည်ကို ငါတို့သိကြ၏။</w:t>
      </w:r>
    </w:p>
    <w:p/>
    <w:p>
      <w:r xmlns:w="http://schemas.openxmlformats.org/wordprocessingml/2006/main">
        <w:t xml:space="preserve">Psalms 22:25 ကြီးစွာသောပရိသတ်၌ ကိုယ်တော်ကို အကျွန်ုပ်ချီးမွမ်းပါမည်။ ကိုယ်တော်ကို ကြောက်ရွံ့သော သူတို့ရှေ့မှာ အကျွန်ုပ်သည် သစ္စာဂတိကို ဆပ်ပါမည်။</w:t>
      </w:r>
    </w:p>
    <w:p/>
    <w:p>
      <w:r xmlns:w="http://schemas.openxmlformats.org/wordprocessingml/2006/main">
        <w:t xml:space="preserve">ဆာလံဆရာသည် အသင်းတော်တွင်ရှိနေခြင်းနှင့် ကိုယ်တော်ကိုကြောက်ရွံ့သောသူတို့အား ကိုယ်တော်၏ကတိတော်များပြည့်စုံခြင်းအတွက် ဘုရားသခင်ကိုချီးမွမ်းနေပါသည်။</w:t>
      </w:r>
    </w:p>
    <w:p/>
    <w:p>
      <w:r xmlns:w="http://schemas.openxmlformats.org/wordprocessingml/2006/main">
        <w:t xml:space="preserve">1. ချီးမွမ်းခြင်းတန်ခိုး- အသင်းတော်တွင် ဘုရားသခင်ကို ဂုဏ်ပြုခြင်း။</w:t>
      </w:r>
    </w:p>
    <w:p/>
    <w:p>
      <w:r xmlns:w="http://schemas.openxmlformats.org/wordprocessingml/2006/main">
        <w:t xml:space="preserve">2. မကြောက်ပါနှင့်- ကြီးစွာသောအသင်းတော်အလယ်တွင် ဘုရားသခင်အား ကတိတော်များထားရှိပါ။</w:t>
      </w:r>
    </w:p>
    <w:p/>
    <w:p>
      <w:r xmlns:w="http://schemas.openxmlformats.org/wordprocessingml/2006/main">
        <w:t xml:space="preserve">1. ဟေဗြဲ 13:15 - ထို့ကြောင့်၊ ယေရှုအားဖြင့်၊ နာမတော်ကို ထင်ရှားစွာပြသော နှုတ်ခမ်းအသီးအနှံကို ဘုရားသခင်အား ချီးမွမ်းခြင်းယဇ်ကို အဆက်မပြတ် ဆက်ကပ်ကြပါစို့။</w:t>
      </w:r>
    </w:p>
    <w:p/>
    <w:p>
      <w:r xmlns:w="http://schemas.openxmlformats.org/wordprocessingml/2006/main">
        <w:t xml:space="preserve">2. ဆာလံ 111:10 - ထာဝရဘုရားကို ကြောက်ရွံ့ခြင်းသည် ပညာ၏အစ၊ တရားတော်ကို လိုက်နာသူတိုင်းသည် ဥာဏ်ကောင်းကြသည်။ သူ့အတွက် ထာဝရ ချီးမွမ်းခြင်း ဖြစ်၏။</w:t>
      </w:r>
    </w:p>
    <w:p/>
    <w:p>
      <w:r xmlns:w="http://schemas.openxmlformats.org/wordprocessingml/2006/main">
        <w:t xml:space="preserve">Psalms 22:26 စိတ်နှိမ့်ချသော သူတို့သည် စား၍ ဝကြလိမ့်မည်။ ထာဝရဘုရားကို ရှာသော သူတို့သည် ချီးမွမ်းကြလိမ့်မည်။ သင်၏စိတ်နှလုံးသည် အစဉ်အမြဲ အသက်ရှင်လိမ့်မည်။</w:t>
      </w:r>
    </w:p>
    <w:p/>
    <w:p>
      <w:r xmlns:w="http://schemas.openxmlformats.org/wordprocessingml/2006/main">
        <w:t xml:space="preserve">စိတ်နှိမ့်ချသောသူတို့သည် ထာဝရဘုရားကို ရှာသောအခါ မင်္ဂလာရှိကြ၏။ အကြောင်းမူကား၊ သူတို့သည် ရောင့်ရဲ၍ ထာဝရအသက်ရှင်ကြလိမ့်မည်။</w:t>
      </w:r>
    </w:p>
    <w:p/>
    <w:p>
      <w:r xmlns:w="http://schemas.openxmlformats.org/wordprocessingml/2006/main">
        <w:t xml:space="preserve">1. သခင်ကိုရှာခြင်းသည် စိတ်ကျေနပ်မှုနှင့် ထာဝရအသက်အတွက် လမ်းစဖြစ်သည်။</w:t>
      </w:r>
    </w:p>
    <w:p/>
    <w:p>
      <w:r xmlns:w="http://schemas.openxmlformats.org/wordprocessingml/2006/main">
        <w:t xml:space="preserve">၂။ ဘုရားသခင်၏ကတိတော်များသည် မှန်ကန်ပြီး နှိမ့်ချသူများတွင် တွေ့နိုင်သည်။</w:t>
      </w:r>
    </w:p>
    <w:p/>
    <w:p>
      <w:r xmlns:w="http://schemas.openxmlformats.org/wordprocessingml/2006/main">
        <w:t xml:space="preserve">၁။ မဿဲ ၅:၅၊ နှိမ့်ချသောသူတို့သည် မင်္ဂလာရှိကြ၏။ အကြောင်းမူကား၊ သူတို့သည် မြေကြီးကို အမွေခံရကြလိမ့်မည်။</w:t>
      </w:r>
    </w:p>
    <w:p/>
    <w:p>
      <w:r xmlns:w="http://schemas.openxmlformats.org/wordprocessingml/2006/main">
        <w:t xml:space="preserve">2. ဆာလံ 37:11 နှိမ့်ချသောသူတို့မူကား၊ ပြည်တော်ကို အမွေခံရ၍၊ များပြားသောငြိမ်သက်ခြင်း၌ မွေ့လျော်ကြလိမ့်မည်။</w:t>
      </w:r>
    </w:p>
    <w:p/>
    <w:p>
      <w:r xmlns:w="http://schemas.openxmlformats.org/wordprocessingml/2006/main">
        <w:t xml:space="preserve">Psalms 22:27 ကမ္ဘာအရပ်ရပ်ရှိသမျှတို့သည် အောက်မေ့၍ ထာဝရဘုရားထံတော်သို့ လှည့်သွား၍၊ လူမျိုးအမျိုးအနွယ်အပေါင်းတို့သည် ရှေ့တော်၌ ကိုးကွယ်ကြလိမ့်မည်။</w:t>
      </w:r>
    </w:p>
    <w:p/>
    <w:p>
      <w:r xmlns:w="http://schemas.openxmlformats.org/wordprocessingml/2006/main">
        <w:t xml:space="preserve">ကမ္ဘာတစ်ဝှမ်းမှလူများအားလုံး ဘုရားသခင်ကို အောက်မေ့၍ ကိုးကွယ်ကြမည်ဟု ဆာလံဆရာက ကြေငြာထားသည်။</w:t>
      </w:r>
    </w:p>
    <w:p/>
    <w:p>
      <w:r xmlns:w="http://schemas.openxmlformats.org/wordprocessingml/2006/main">
        <w:t xml:space="preserve">1. ကမ္ဘာချီဝတ်ပြုကိုးကွယ်ရန် ဖိတ်ခေါ်ခြင်း- ဆာလံဆရာ၏ ကမ္ဘာလုံးဆိုင်ရာကိုးကွယ်ဆည်းကပ်ခြင်းဆိုင်ရာ ကြေငြာချက်ကို စူးစမ်းရှာဖွေခြင်း</w:t>
      </w:r>
    </w:p>
    <w:p/>
    <w:p>
      <w:r xmlns:w="http://schemas.openxmlformats.org/wordprocessingml/2006/main">
        <w:t xml:space="preserve">2. ကမ္ဘာလုံးဆိုင်ရာအောက်မေ့ပွဲသို့ ဖိတ်ကြားချက်- သခင်ဘုရား၏ချီးမွမ်းခြင်းတွင် လူမျိုးအားလုံးပါဝင်နိုင်ပုံ</w:t>
      </w:r>
    </w:p>
    <w:p/>
    <w:p>
      <w:r xmlns:w="http://schemas.openxmlformats.org/wordprocessingml/2006/main">
        <w:t xml:space="preserve">1. ဟေရှာယ 56:7 - “သူတို့ကိုပင် ငါ၏သန့်ရှင်းသောတောင်သို့ ငါဆောင်ခဲ့၍၊ ငါ့ပဌနာပြုရာအိမ်၌ ရွှင်လန်းစေမည်။ မီးရှို့ရာယဇ်နှင့် ပူဇော်သက္ကာတို့ကို ငါ့ယဇ်ပလ္လင်ပေါ်မှာ လက်ခံရကြမည်။ လူသားအားလုံးအတွက် ဆုတောင်းပါ။"</w:t>
      </w:r>
    </w:p>
    <w:p/>
    <w:p>
      <w:r xmlns:w="http://schemas.openxmlformats.org/wordprocessingml/2006/main">
        <w:t xml:space="preserve">၂။ ဖိလိပ္ပိ ၂:၁၀-၁၁ - “ယေရှု၏နာမတော်၌ လူအပေါင်းတို့သည် ကောင်းကင်ဘုံ၌၎င်း၊ မြေကြီးပေါ်၌၎င်း၊ မြေကြီးအောက်၌ရှိသော အရာတို့ကို၎င်း ဒူးထောက်၍၊ ယေရှုခရစ်သည် သခင်ဖြစ်တော်မူကြောင်းကို လျှာရှိသမျှတို့သည် ဝန်ခံစေခြင်းငှါ၊ ခမည်းတော်ဘုရားသခင်၏ ဘုန်းတော်။”</w:t>
      </w:r>
    </w:p>
    <w:p/>
    <w:p>
      <w:r xmlns:w="http://schemas.openxmlformats.org/wordprocessingml/2006/main">
        <w:t xml:space="preserve">Psalms 22:28 အကြောင်းမူကား၊ နိုင်ငံတော်သည် ထာဝရဘုရားပိုင်တော်မူ၏။ တပါးအမျိုးသားတို့တွင် အစိုးရသောမင်းဖြစ်တော်မူ၏။</w:t>
      </w:r>
    </w:p>
    <w:p/>
    <w:p>
      <w:r xmlns:w="http://schemas.openxmlformats.org/wordprocessingml/2006/main">
        <w:t xml:space="preserve">သခင်သည် လူမျိုးအားလုံးအပေါ် အဆုံးစွန်သော အခွင့်အာဏာရှိပြီး အဆုံးစွန်သော အုပ်စိုးရှင်ဖြစ်သည်။</w:t>
      </w:r>
    </w:p>
    <w:p/>
    <w:p>
      <w:r xmlns:w="http://schemas.openxmlformats.org/wordprocessingml/2006/main">
        <w:t xml:space="preserve">1. ဘုရားသခင်၏ အချုပ်အခြာအာဏာ- လူမျိုးအားလုံးထက် ဘုရားသခင် စိုးစံပုံ</w:t>
      </w:r>
    </w:p>
    <w:p/>
    <w:p>
      <w:r xmlns:w="http://schemas.openxmlformats.org/wordprocessingml/2006/main">
        <w:t xml:space="preserve">2. ထာဝရဘုရားသည် ဘုရင်ဖြစ်သည်- သူ၏နိုင်ငံတော်အတွက် ကျွန်ုပ်တို့၏ကတိကဝတ်ကို ထပ်လောင်းအတည်ပြုခြင်း။</w:t>
      </w:r>
    </w:p>
    <w:p/>
    <w:p>
      <w:r xmlns:w="http://schemas.openxmlformats.org/wordprocessingml/2006/main">
        <w:t xml:space="preserve">1. Isaiah 40:10-11 - "ကြည့်ရှုလော့၊ ထာဝရအရှင်ဘုရားသခင်သည် သူ၏လက်ရုံးတော်ကို တန်ခိုးနှင့် ကြွလာတော်မူလိမ့်မည်။ သိုးသငယ်တို့ကို ရင်ခွင်၌ ဆောင်ထား၍၊ သူငယ်တို့ကို ညင်သာစွာ ပို့ဆောင်တော်မူလိမ့်မည်။”</w:t>
      </w:r>
    </w:p>
    <w:p/>
    <w:p>
      <w:r xmlns:w="http://schemas.openxmlformats.org/wordprocessingml/2006/main">
        <w:t xml:space="preserve">2 ဒံယေလ 4:17 - “အမြင့်ဆုံးသောဘုရားသည် လူတို့၏နိုင်ငံကို အုပ်စိုး၍ အကြင်သူအား ပေးတော်မူကြောင်းကို အသက်ရှင်သောသူတို့သည် အဆုံးတိုင်အောင် သိစေခြင်းငှာ ကင်းစောင့်တို့၏ အမိန့်တော်အားဖြင့်၊ အနိမ့်ဆုံးသောလူတို့ကို အုပ်စိုးလိမ့်မည်။"</w:t>
      </w:r>
    </w:p>
    <w:p/>
    <w:p>
      <w:r xmlns:w="http://schemas.openxmlformats.org/wordprocessingml/2006/main">
        <w:t xml:space="preserve">Psalms 22:29 မြေကြီးပေါ်မှာ ဝဖြိုးသော သူအပေါင်းတို့သည် စားရကြလိမ့်မည်။ မြေမှုန့်သို့ ဆင်းသောသူအပေါင်းတို့သည် ရှေ့တော်၌ ဦးညွှတ်ကြလိမ့်မည်။</w:t>
      </w:r>
    </w:p>
    <w:p/>
    <w:p>
      <w:r xmlns:w="http://schemas.openxmlformats.org/wordprocessingml/2006/main">
        <w:t xml:space="preserve">လူသားတိုင်းသည် ၎င်းတို့၏ မြေကြီးဆိုင်ရာ စည်းစိမ်ဥစ္စာများ မည်သို့ပင်ရှိစေကာမူ ဘုရားသခင်ကို ကိုးကွယ်ဆည်းကပ်ကြမည်ဖြစ်ပြီး၊ သူသည် အသက်ကို ပေးလှူသူနှင့် စောင့်ရှောက်သူဖြစ်သောကြောင့် ရှေ့တော်၌ ဦးညွှတ်ကြလိမ့်မည်။</w:t>
      </w:r>
    </w:p>
    <w:p/>
    <w:p>
      <w:r xmlns:w="http://schemas.openxmlformats.org/wordprocessingml/2006/main">
        <w:t xml:space="preserve">1. ဘုရားသခင်၏ ကြီးမြတ်မှု- လူအပေါင်းတို့သည် ရှေ့တော်၌ ဦးညွှတ် ကိုးကွယ်ကြသည်။</w:t>
      </w:r>
    </w:p>
    <w:p/>
    <w:p>
      <w:r xmlns:w="http://schemas.openxmlformats.org/wordprocessingml/2006/main">
        <w:t xml:space="preserve">2. ဘုရားသခင်သည် အသက်ကို ပေးလှူသူဖြစ်ပြီး စောင့်ရှောက်သူ- သူ၏ အချုပ်အခြာအာဏာကို ယုံကြည်ပါ။</w:t>
      </w:r>
    </w:p>
    <w:p/>
    <w:p>
      <w:r xmlns:w="http://schemas.openxmlformats.org/wordprocessingml/2006/main">
        <w:t xml:space="preserve">1. ဒံယေလ 4:34-35 - “ထိုကာလ၏အဆုံး၌ ငါနေဗုခဒ်နေဇာသည် ကောင်းကင်သို့မျှော်ကြည့်၍၊ ငါ့ဥာဏ်သည် ငါ့ထံသို့ပြန်လာ၍၊ အမြင့်ဆုံးသောဘုရားကို ကောင်းကြီးပေး၍ နိစ္စထာဝရအသက်ရှင်တော်မူသောသူကို ချီးမွမ်းဂုဏ်ပြု၏။ အဘယ်သူ၏ အုပ်စိုးမှုသည် နိစ္စထာဝရ အုပ်စိုးတော်မူ၍၊</w:t>
      </w:r>
    </w:p>
    <w:p/>
    <w:p>
      <w:r xmlns:w="http://schemas.openxmlformats.org/wordprocessingml/2006/main">
        <w:t xml:space="preserve">2. ယောဟန် 4:24 - "ဘုရားသခင်သည် ဝိညာဉ်တော်ဖြစ်တော်မူ၏။ ကိုးကွယ်သောသူတို့သည် ဝိညာဉ်တော်နှင့်၎င်း၊</w:t>
      </w:r>
    </w:p>
    <w:p/>
    <w:p>
      <w:r xmlns:w="http://schemas.openxmlformats.org/wordprocessingml/2006/main">
        <w:t xml:space="preserve">Psalms 22:30 အမျိုးအနွယ်သည် ဝတ်ပြုလိမ့်မည်။ ထာ​ဝ​ရ​ဘု​ရား​သည်​အ​မျိုး​အ​ဆက်​အ​တွက်​ဖြစ်​လိမ့်​မည်။</w:t>
      </w:r>
    </w:p>
    <w:p/>
    <w:p>
      <w:r xmlns:w="http://schemas.openxmlformats.org/wordprocessingml/2006/main">
        <w:t xml:space="preserve">ဆာလံကျမ်း 22:30 တွင် ယုံကြည်သူ၏သားစဉ်မြေးဆက်သည် သခင်ဘုရားအား ဝတ်ပြုမည်ဖြစ်ပြီး၊ သူတို့၏ယုံကြည်ခြင်းကို နောင်လာနောက်သားအစဉ်အဆက် မှတ်သားထားမည်ဖြစ်ကြောင်း ဖော်ပြသည်။</w:t>
      </w:r>
    </w:p>
    <w:p/>
    <w:p>
      <w:r xmlns:w="http://schemas.openxmlformats.org/wordprocessingml/2006/main">
        <w:t xml:space="preserve">1. သစ္စာရှိသော သားစဉ်မြေးဆက်များ၏ စွမ်းအား</w:t>
      </w:r>
    </w:p>
    <w:p/>
    <w:p>
      <w:r xmlns:w="http://schemas.openxmlformats.org/wordprocessingml/2006/main">
        <w:t xml:space="preserve">2. ယုံကြည်ခြင်း၏အမွေအနှစ်</w:t>
      </w:r>
    </w:p>
    <w:p/>
    <w:p>
      <w:r xmlns:w="http://schemas.openxmlformats.org/wordprocessingml/2006/main">
        <w:t xml:space="preserve">1. Isaiah 59:21 - ငါမူကား၊ ထာဝရဘုရားမိန့်တော်မူသည်ကား၊ ငါ၏ပဋိညာဉ်တရားသည် သင်တို့အပေါ်၌ရှိသော ငါ့ဝိညာဉ်နှင့် သင်တို့၏နှုတ်၌ ငါသွင်းထားသော ငါ့စကားတို့သည် သင်တို့၏နှုတ်မှ မထွက်ရ၊ သင်၏ အမျိုးအနွယ်၏ နှုတ်၊ သို့မဟုတ် သင်၏ အမျိုးအနွယ်၏ နှုတ်မှ၊ ထာဝရဘုရား မိန့်တော်မူသည်ကား၊</w:t>
      </w:r>
    </w:p>
    <w:p/>
    <w:p>
      <w:r xmlns:w="http://schemas.openxmlformats.org/wordprocessingml/2006/main">
        <w:t xml:space="preserve">2. မဿဲ 28:19-20 - သို့ဖြစ်၍ သွား၍ လူမျိုးတကာတို့၏တပည့်ဖြစ်စေလျက် ခမည်းတော်၏သားတော်၊ သန့်ရှင်းသောဝိညာဉ်တော်၏နာမ၌ ဗတ္တိဇံကိုပေး၍ ငါမှာထားသမျှတို့ကို စောင့်ရှောက်ကြလော့ဟု ဆုံးမသွန်သင်တော်မူ၏။ ရှုလော့၊ ငါသည် အသက်ဆုံးသည်တိုင်အောင် သင်တို့နှင့်အတူ အမြဲရှိနေ၏။</w:t>
      </w:r>
    </w:p>
    <w:p/>
    <w:p>
      <w:r xmlns:w="http://schemas.openxmlformats.org/wordprocessingml/2006/main">
        <w:t xml:space="preserve">Psalms 22:31 သူတို့သည် လာ၍ ဖြောင့်မတ်ခြင်းတရားကို ဘွားလတံ့သော လူမျိုးအား ဘော်ပြကြလိမ့်မည်။</w:t>
      </w:r>
    </w:p>
    <w:p/>
    <w:p>
      <w:r xmlns:w="http://schemas.openxmlformats.org/wordprocessingml/2006/main">
        <w:t xml:space="preserve">ဘုရားသခင်၏ ဖြောင့်မတ်သော လုပ်ရပ်များကို သူတို့ကြားရပြီး မှုတ်သွင်းခံရမည်ဖြစ်သောကြောင့် အနာဂတ်မျိုးဆက်များအတွက် မျှော်လင့်ချက်တစ်ခု ကတိတစ်ခုဖြစ်သည်။</w:t>
      </w:r>
    </w:p>
    <w:p/>
    <w:p>
      <w:r xmlns:w="http://schemas.openxmlformats.org/wordprocessingml/2006/main">
        <w:t xml:space="preserve">1- ဘုရားသခင်သည် ကျွန်ုပ်တို့အတွက် ကြီးမြတ်သောအရာများကို လုပ်ဆောင်ခဲ့ပြီး၊ သူ၏မေတ္တာနှင့် ဖြောင့်မတ်ခြင်းတရားကို နောင်လာမည့် မျိုးဆက်များနှင့် မျှဝေရန်မှာ ကျွန်ုပ်တို့၏တာဝန်ဖြစ်သည်။</w:t>
      </w:r>
    </w:p>
    <w:p/>
    <w:p>
      <w:r xmlns:w="http://schemas.openxmlformats.org/wordprocessingml/2006/main">
        <w:t xml:space="preserve">2: ငါတို့သည် နောင်လာနောက်သားများအတွက် အလင်းဖြစ်ကြပြီး၊ ငါတို့သက်သေခံခဲ့သော ဘုရားသခင်၏ ဖြောင့်မတ်သောလုပ်ရပ်များကို ဝေမျှကြပါစို့။</w:t>
      </w:r>
    </w:p>
    <w:p/>
    <w:p>
      <w:r xmlns:w="http://schemas.openxmlformats.org/wordprocessingml/2006/main">
        <w:t xml:space="preserve">ရောမ 10:14-15 - "သို့ဖြစ်လျှင် မယုံကြည်သော သူကို အဘယ်သို့ ခေါ်ကြမည်နည်း။ မကြားဘူးသော သူကို အဘယ်သို့ ယုံကြည်ကြမည်နည်း။ စေလွှတ်ခြင်းမပြုပါက မည်သို့တရားဟောရမည်နည်း။</w:t>
      </w:r>
    </w:p>
    <w:p/>
    <w:p>
      <w:r xmlns:w="http://schemas.openxmlformats.org/wordprocessingml/2006/main">
        <w:t xml:space="preserve">2: ဆာလံ 145:4 - "လူအစဉ်အဆက်သည်သင်တို့ပြုသောအမှုတို့ကိုအခြားလူတို့အားချီးမွမ်းကြလိမ့်မည်။</w:t>
      </w:r>
    </w:p>
    <w:p/>
    <w:p>
      <w:r xmlns:w="http://schemas.openxmlformats.org/wordprocessingml/2006/main">
        <w:t xml:space="preserve">ဆာလံ ၂၃ သည် “သိုးထိန်း၏ဆာလံ” ဟု မကြာခဏ ရည်ညွှန်းလေ့ရှိသော လူသိအများဆုံးနှင့် ချစ်မြတ်နိုးဖွယ်အကောင်းဆုံး ဆာလံသီချင်းများထဲမှ တစ်ခုဖြစ်သည်။ ၎င်းသည် သူ၏လူမျိုးအတွက် ဘုရားသခင်၏မေတ္တာပါစောင့်ရှောက်မှုနှင့် ပံ့ပိုးပေးမှုကို သရုပ်ဖော်သည့် နှစ်သိမ့်မှုနှင့် စိတ်ချမှုရှိသောဆာလံသီချင်းဖြစ်သည်။</w:t>
      </w:r>
    </w:p>
    <w:p/>
    <w:p>
      <w:r xmlns:w="http://schemas.openxmlformats.org/wordprocessingml/2006/main">
        <w:t xml:space="preserve">ပထမအပိုဒ်- ဆာလံဆရာသည် သခင်သည် သူ၏သိုးထိန်းဖြစ်ကြောင်း ကြေငြာခြင်းဖြင့် အစပြုကာ ရင်းနှီးပြီး ရင်းနှီးသောဆက်ဆံရေးကို ကိုယ်စားပြုသည်။ ဘုရားသခင်ရဲ့ဂရုစိုက်မှုကြောင့် ဘာမျှမချို့တဲ့ဘူးဆိုတာကို သူ အသိအမှတ်ပြုပါတယ် (ဆာလံ ၂၃း၁-၃)။</w:t>
      </w:r>
    </w:p>
    <w:p/>
    <w:p>
      <w:r xmlns:w="http://schemas.openxmlformats.org/wordprocessingml/2006/main">
        <w:t xml:space="preserve">ဒုတိယအပိုဒ်– ဆာလံဆရာက ရေငြိမ်တဲ့ဘေးမှာ ဘုရားသခင်က သူ့ကို ဘယ်လိုပို့ဆောင်ပြီး သူ့ရဲ့ဝိညာဉ်ကို ပြန်လည်အသက်ရှင်စေတယ်ဆိုတာကို ဖော်ပြတယ်။ မှောင်မိုက်ခြင်း သို့မဟုတ် အန္တရာယ်ရှိသောအချိန်များတွင်ပင် ဘုရားသခင်ထံတော်၌ နှစ်သိမ့်မှုရရှိသည်။ သူသည် ဘုရားသခင်၏ လမ်းညွှန်မှုနှင့် ကာကွယ်မှုကို ယုံကြည်သည် (ဆာလံ ၂၃း၄-၆)။</w:t>
      </w:r>
    </w:p>
    <w:p/>
    <w:p>
      <w:r xmlns:w="http://schemas.openxmlformats.org/wordprocessingml/2006/main">
        <w:t xml:space="preserve">အကျဉ်းချုပ်မှာ,</w:t>
      </w:r>
    </w:p>
    <w:p>
      <w:r xmlns:w="http://schemas.openxmlformats.org/wordprocessingml/2006/main">
        <w:t xml:space="preserve">ဆာလံ နှစ်ဆယ့်သုံးလက်ဆောင်</w:t>
      </w:r>
    </w:p>
    <w:p>
      <w:r xmlns:w="http://schemas.openxmlformats.org/wordprocessingml/2006/main">
        <w:t xml:space="preserve">ဘုရားသခင်ကို ဂရုစိုက်သောသိုးထိန်းတစ်ဦးအဖြစ် ပုံဖော်ခြင်း၊</w:t>
      </w:r>
    </w:p>
    <w:p>
      <w:r xmlns:w="http://schemas.openxmlformats.org/wordprocessingml/2006/main">
        <w:t xml:space="preserve">ယုံကြည်မှုနှင့် ကျေနပ်မှုကို ဖော်ပြခြင်း၊</w:t>
      </w:r>
    </w:p>
    <w:p>
      <w:r xmlns:w="http://schemas.openxmlformats.org/wordprocessingml/2006/main">
        <w:t xml:space="preserve">သူ၏ပံ့ပိုးမှု၊ လမ်းညွှန်မှုနှင့် နှစ်သိမ့်မှုကို မီးမောင်းထိုးပြသည်။</w:t>
      </w:r>
    </w:p>
    <w:p/>
    <w:p>
      <w:r xmlns:w="http://schemas.openxmlformats.org/wordprocessingml/2006/main">
        <w:t xml:space="preserve">ဘုရားသခင်ကို ကိုယ်ပိုင်သိုးထိန်းအဖြစ် အသိအမှတ်ပြုခြင်းအားဖြင့် အောင်မြင်သောဆက်ဆံရေးကို အလေးပေးခြင်း၊</w:t>
      </w:r>
    </w:p>
    <w:p>
      <w:r xmlns:w="http://schemas.openxmlformats.org/wordprocessingml/2006/main">
        <w:t xml:space="preserve">သူ၏မျက်မှောက်တော်၌ နှစ်သိမ့်မှုရှာဖွေခြင်းအားဖြင့် ရရှိသောယုံကြည်မှုကို အလေးထားပါ။</w:t>
      </w:r>
    </w:p>
    <w:p>
      <w:r xmlns:w="http://schemas.openxmlformats.org/wordprocessingml/2006/main">
        <w:t xml:space="preserve">ကိုယ်တော်၏ပြင်ဆင်ပေးမှုနှင့် ရောင့်ရဲမှုကိုဖော်ပြစဉ်တွင် ဘုရားသခင်၏ စောင့်ရှောက်မှုကို အသိအမှတ်ပြုခြင်းနှင့်စပ်လျဉ်းသည့် ဓမ္မဆိုင်ရာ ရောင်ပြန်ဟပ်မှုကို ဖော်ပြခြင်းဖြစ်သည်။</w:t>
      </w:r>
    </w:p>
    <w:p/>
    <w:p>
      <w:r xmlns:w="http://schemas.openxmlformats.org/wordprocessingml/2006/main">
        <w:t xml:space="preserve">Psalms 23:1 ထာဝရဘုရားသည် ငါ၏သိုးထိန်းဖြစ်တော်မူ၏။ ငါမလိုချင်ဘူး။</w:t>
      </w:r>
    </w:p>
    <w:p/>
    <w:p>
      <w:r xmlns:w="http://schemas.openxmlformats.org/wordprocessingml/2006/main">
        <w:t xml:space="preserve">ဆာလံ ၂၃ က ဘုရားသခင်ရဲ့ စီမံဆောင်ရွက်ပေးမှုနဲ့ သူ့လူတွေကို ဂရုစိုက်ကြောင်း အာမခံကြောင်း ဖော်ပြတယ်။</w:t>
      </w:r>
    </w:p>
    <w:p/>
    <w:p>
      <w:r xmlns:w="http://schemas.openxmlformats.org/wordprocessingml/2006/main">
        <w:t xml:space="preserve">၁။ ဘုရားသခင်သည် ကျွန်ုပ်တို့လိုအပ်သမျှကို ပေးဆောင်သည်။</w:t>
      </w:r>
    </w:p>
    <w:p/>
    <w:p>
      <w:r xmlns:w="http://schemas.openxmlformats.org/wordprocessingml/2006/main">
        <w:t xml:space="preserve">2. သခင်၏စောင့်ရှောက်မှုကို ယုံကြည်ကိုးစားပါ။</w:t>
      </w:r>
    </w:p>
    <w:p/>
    <w:p>
      <w:r xmlns:w="http://schemas.openxmlformats.org/wordprocessingml/2006/main">
        <w:t xml:space="preserve">1. Isaiah 40:11 - သိုးစုကို သိုးထိန်းကဲ့သို့ ပြုစုလိမ့်မည်။ သိုးသငယ်တို့ကို ကိုင်လျက်၊ သူငယ်တို့ကို ရင်ခွင်၌ ဆောင်သွား၍၊</w:t>
      </w:r>
    </w:p>
    <w:p/>
    <w:p>
      <w:r xmlns:w="http://schemas.openxmlformats.org/wordprocessingml/2006/main">
        <w:t xml:space="preserve">2 Philippians 4:19 - ငါ၏ဘုရားသခင်သည် ယေရှုခရစ်၌ ဘုန်းကြီးသောစည်းစိမ်နှင့်အညီ သင်တို့၏အလိုရှိသမျှကို ပေးတော်မူမည်။</w:t>
      </w:r>
    </w:p>
    <w:p/>
    <w:p>
      <w:r xmlns:w="http://schemas.openxmlformats.org/wordprocessingml/2006/main">
        <w:t xml:space="preserve">Psalms 23:2 စိမ်းလန်းသော ကျက်စားရာအရပ်၌ ငါ့ကို အိပ်စေ၍၊ ငြိမ်ဝပ်သောရေနားမှာ ငါ့ကို ပို့ဆောင်တော်မူ၏။</w:t>
      </w:r>
    </w:p>
    <w:p/>
    <w:p>
      <w:r xmlns:w="http://schemas.openxmlformats.org/wordprocessingml/2006/main">
        <w:t xml:space="preserve">ဘုရားသခင်သည် ကျွန်ုပ်တို့အား နှစ်သိမ့်မှုယူဆောင်လာရန် ငြိမ်သက်အေးချမ်းသောနေရာများသို့ ပို့ဆောင်ပေးသည်။</w:t>
      </w:r>
    </w:p>
    <w:p/>
    <w:p>
      <w:r xmlns:w="http://schemas.openxmlformats.org/wordprocessingml/2006/main">
        <w:t xml:space="preserve">1. ကျွန်ုပ်တို့၏လိုအပ်ချက်များအတွက် ဘုရားသခင်၏သစ္စာရှိပြင်ဆင်ပေးချက်</w:t>
      </w:r>
    </w:p>
    <w:p/>
    <w:p>
      <w:r xmlns:w="http://schemas.openxmlformats.org/wordprocessingml/2006/main">
        <w:t xml:space="preserve">၂။ ဘုရားသခင်ရဲ့စောင့်ရှောက်မှုမှာ ငြိမ်သက်အေးချမ်းမှုကို ရှာဖွေပါ။</w:t>
      </w:r>
    </w:p>
    <w:p/>
    <w:p>
      <w:r xmlns:w="http://schemas.openxmlformats.org/wordprocessingml/2006/main">
        <w:t xml:space="preserve">၁။ မဿဲ ၁၁:၂၈-၃၀; ဝန်လေးသောသူအပေါင်းတို့၊ ငါ့ထံသို့လာ၍ ချမ်းသာပေးမည်။</w:t>
      </w:r>
    </w:p>
    <w:p/>
    <w:p>
      <w:r xmlns:w="http://schemas.openxmlformats.org/wordprocessingml/2006/main">
        <w:t xml:space="preserve">၂။ ဟေရှာယ ၄၀:၁၁; သိုးထိန်းကဲ့သို့ မိမိသိုးစုကို ပြုစုလိမ့်မည်။ သိုးသငယ်တို့ကို ကိုင်လျက်၊ သူငယ်တို့ကို ရင်ခွင်၌ ဆောင်သွား၍၊</w:t>
      </w:r>
    </w:p>
    <w:p/>
    <w:p>
      <w:r xmlns:w="http://schemas.openxmlformats.org/wordprocessingml/2006/main">
        <w:t xml:space="preserve">Psalms 23:3 နာမတော်အတွက်ကြောင့်၊ ဖြောင့်မတ်ခြင်းတရားလမ်းသို့ ပို့ဆောင်တော်မူ၏။</w:t>
      </w:r>
    </w:p>
    <w:p/>
    <w:p>
      <w:r xmlns:w="http://schemas.openxmlformats.org/wordprocessingml/2006/main">
        <w:t xml:space="preserve">သခင်ဘုရားသည် ကျွန်ုပ်တို့အား ဖြောင့်မတ်ခြင်းလမ်း၌ လမ်းပြပြီး ကျွန်ုပ်တို့၏ဝိညာဉ်များကို ပြန်လည်ထူထောင်ပေးသည်။</w:t>
      </w:r>
    </w:p>
    <w:p/>
    <w:p>
      <w:r xmlns:w="http://schemas.openxmlformats.org/wordprocessingml/2006/main">
        <w:t xml:space="preserve">1. သခင်ဘုရား၏လမ်းစဉ်ကို လိုက်ခြင်း- ဖြောင့်မတ်ခြင်းလမ်း</w:t>
      </w:r>
    </w:p>
    <w:p/>
    <w:p>
      <w:r xmlns:w="http://schemas.openxmlformats.org/wordprocessingml/2006/main">
        <w:t xml:space="preserve">2. ဘုရားသခင့်ချစ်ခြင်းမေတ္တာကို ပြန်လည်ထူထောင်ခြင်း- နှစ်သိမ့်မှုနှင့် ခွန်အားအရင်းအမြစ်</w:t>
      </w:r>
    </w:p>
    <w:p/>
    <w:p>
      <w:r xmlns:w="http://schemas.openxmlformats.org/wordprocessingml/2006/main">
        <w:t xml:space="preserve">1. Isaiah 40:11 - သိုးထိန်းကဲ့သို့ မိမိသိုးစုကို ပြုစုစောင့်ရှောက်၍၊ သိုးသငယ်တို့ကို မိမိရင်ခွင်၌ စုသိမ်း၍ နှလုံးနှင့် နီးစပ်စေတော်မူ၏။ ငယ်သောသူတို့ကို ညင်သာစွာ ပို့ဆောင်တော်မူ၏။</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Psalms 23:4 အကယ်စင်စစ်၊ ငါသည် သေမင်း၏အရိပ်ချိုင့်ကို လျှောက်သွားသော်လည်း ဘေးဥပဒ်ကို မကြောက်ပါ။ အကြောင်းမူကား၊ ကိုယ်တော်သည် အကျွန်ုပ်နှင့်အတူ ရှိတော်မူ၏။ သင်၏လှံတံနှင့် လှံတံတို့သည် အကျွန်ုပ်ကို နှစ်သိမ့်ကြပါ၏။</w:t>
      </w:r>
    </w:p>
    <w:p/>
    <w:p>
      <w:r xmlns:w="http://schemas.openxmlformats.org/wordprocessingml/2006/main">
        <w:t xml:space="preserve">အမှောင်ဆုံးအချိန်များတွင်ပင် ဘုရားသခင်သည် ကျွန်ုပ်တို့နှင့်အတူရှိ၍ နှစ်သိမ့်မှုနှင့် ကာကွယ်မှုပေးသည်။</w:t>
      </w:r>
    </w:p>
    <w:p/>
    <w:p>
      <w:r xmlns:w="http://schemas.openxmlformats.org/wordprocessingml/2006/main">
        <w:t xml:space="preserve">၁။ ခက်ခဲသောအချိန်များတွင် ဘုရားသခင်၏နှစ်သိမ့်မှုနှင့် ကာကွယ်မှု</w:t>
      </w:r>
    </w:p>
    <w:p/>
    <w:p>
      <w:r xmlns:w="http://schemas.openxmlformats.org/wordprocessingml/2006/main">
        <w:t xml:space="preserve">2. ကြောက်ရွံ့ခြင်းနှင့် မသေချာမရေရာသောအချိန်များအတွင်း ဘုရားသခင်၌ ခွန်အားရှာဖွေခြင်း။</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၂။ ဟေဗြဲ ၁၃:၅-၆ - သင်၏စကားသည် လောဘစိတ်နှင့် ကင်းပါစေ။ ငါသည် သင့်အား ဘယ်သောအခါမျှ မစွန့်၊ မစွန့်ပစ်ဟု မိန့်တော်မူသည်အတိုင်း၊ ထာဝရဘုရားသည် ငါ၏အစေခံဖြစ်တော်မူသည်ဖြစ်၍၊ လူသည် ငါ့အားပြုမည်ကို ငါမကြောက်ဟု ရဲရင့်စွာပြောနိုင်စေရန်။</w:t>
      </w:r>
    </w:p>
    <w:p/>
    <w:p>
      <w:r xmlns:w="http://schemas.openxmlformats.org/wordprocessingml/2006/main">
        <w:t xml:space="preserve">Psalms 23:5 အကျွန်ုပ်၏ ရန်သူတို့ရှေ့မှာ အကျွန်ုပ်ရှေ့မှာ စားပွဲကို ပြင်ဆင်တော်မူပါ။ အကျွန်ုပ်၏ဦးခေါင်းကို ဆီလိမ်း၍၊ ငါ့ခွက်သည် ပြေးသွား၏။</w:t>
      </w:r>
    </w:p>
    <w:p/>
    <w:p>
      <w:r xmlns:w="http://schemas.openxmlformats.org/wordprocessingml/2006/main">
        <w:t xml:space="preserve">ဤကျမ်းပိုဒ်သည် ဆင်းရဲဒုက္ခများကြားတွင်ပင် သူ၏လူများအတွက် ဘုရားသခင်၏ စီမံပေးမှုနှင့် အကာအကွယ်ပေးမှုကို ဟောပြောသည်။</w:t>
      </w:r>
    </w:p>
    <w:p/>
    <w:p>
      <w:r xmlns:w="http://schemas.openxmlformats.org/wordprocessingml/2006/main">
        <w:t xml:space="preserve">1. ထာဝရဘုရားသည် ငါ၏အရှင်ဖြစ်တော်မူ၏။—ဆာလံ ၂၃:၅</w:t>
      </w:r>
    </w:p>
    <w:p/>
    <w:p>
      <w:r xmlns:w="http://schemas.openxmlformats.org/wordprocessingml/2006/main">
        <w:t xml:space="preserve">၂။ ဆင်းရဲဒုက္ခအလယ်တွင် ဘုရားသခင် ကာကွယ်တော်မူပါ။—ဆာလံ ၂၃:၅</w:t>
      </w:r>
    </w:p>
    <w:p/>
    <w:p>
      <w:r xmlns:w="http://schemas.openxmlformats.org/wordprocessingml/2006/main">
        <w:t xml:space="preserve">1. Isaiah 43:2 - သင်သည် ရေကိုဖြတ်၍ ရှောက်သွားသောအခါ၊ မြစ်များကို ဖြတ်၍ မလျှံရ။ မီးဖြင့် သွားလာသောအခါ မလောင်ရ။ သင့်အပေါ်၌ မီးမလောင်ရ။</w:t>
      </w:r>
    </w:p>
    <w:p/>
    <w:p>
      <w:r xmlns:w="http://schemas.openxmlformats.org/wordprocessingml/2006/main">
        <w:t xml:space="preserve">2. Psalms 18:2 ထာဝရဘုရားသည် ငါ့ကျောက်၊ ငါ့ရဲတိုက်၊ ငါကိုးစားသော ငါ၏ဘုရားသခင်၊ ကယ်တင်ခြင်း၏ဦးချို၊ ငါ၏မြင့်သောရဲတိုက်၊</w:t>
      </w:r>
    </w:p>
    <w:p/>
    <w:p>
      <w:r xmlns:w="http://schemas.openxmlformats.org/wordprocessingml/2006/main">
        <w:t xml:space="preserve">Psalms 23:6 အကယ်စင်စစ် ကျေးဇူးတော်နှင့် ကရုဏာသည် ငါ့နောက်သို့ လိုက်၍၊ ငါသည် တသက်တာပတ်လုံး ထာဝရဘုရား၏ အိမ်တော်၌ အစဉ်အမြဲနေမည်။</w:t>
      </w:r>
    </w:p>
    <w:p/>
    <w:p>
      <w:r xmlns:w="http://schemas.openxmlformats.org/wordprocessingml/2006/main">
        <w:t xml:space="preserve">ကောင်းမြတ်ခြင်း နှင့် ကရုဏာတော်သည် သူ့အသက်တာ ကာလပတ်လုံး လိုက်သွားမည်ဖြစ်ပြီး၊ သခင်ဘုရား၏ အိမ်တော်၌ ထာဝစဉ် ကျိန်းဝပ်တော်မူမည်ဟု ဆာလံဆရာက ကြေငြာထားသည်။</w:t>
      </w:r>
    </w:p>
    <w:p/>
    <w:p>
      <w:r xmlns:w="http://schemas.openxmlformats.org/wordprocessingml/2006/main">
        <w:t xml:space="preserve">1. ကောင်းချီးမင်္ဂလာရှိသောအသက်တာတွင်နေထိုင်ခြင်း- ဘုရားသခင်၏ကောင်းမြတ်ခြင်း နှင့် ကရုဏာကို မည်သို့ရယူရမည်နည်း။</w:t>
      </w:r>
    </w:p>
    <w:p/>
    <w:p>
      <w:r xmlns:w="http://schemas.openxmlformats.org/wordprocessingml/2006/main">
        <w:t xml:space="preserve">2. သခင်ဘုရား၏အိမ်တော်၌ကျိန်းဝပ်ခြင်း၏ဝမ်းမြောက်ခြင်း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91:1 - အမြင့်ဆုံးသောဘုရား၏ကွယ်ကာရာအရပ်၌နေသောသူသည် အနန္တတန်ခိုးရှင်၏အရိပ်အောက်တွင်နေလိမ့်မည်။</w:t>
      </w:r>
    </w:p>
    <w:p/>
    <w:p>
      <w:r xmlns:w="http://schemas.openxmlformats.org/wordprocessingml/2006/main">
        <w:t xml:space="preserve">ဆာလံ ၂၄ သည် ဘုရားသခင် ၏ ဘုရင် နှင့် ဘုန်းတော်ကို ဂုဏ်ပြုသော ဆာလံ ဖြစ်သည်။ ၎င်းသည် မျက်မှောက်တော်သို့ချဉ်းကပ်ရန် လိုအပ်သော သန့်ရှင်းမှုနှင့် ဖြောင့်မတ်ခြင်းတို့ကို အလေးပေးဖော်ပြပြီး ဘုန်းကြီးသောဘုရင်ဝင်ရောက်ရန်အတွက် တံခါးများကို ရုတ်သိမ်းပေးရန် တောင်းဆိုသည်။</w:t>
      </w:r>
    </w:p>
    <w:p/>
    <w:p>
      <w:r xmlns:w="http://schemas.openxmlformats.org/wordprocessingml/2006/main">
        <w:t xml:space="preserve">ပထမအပိုဒ်- ဆာလံဆရာသည် ကမ္ဘာမြေနှင့် အရာခပ်သိမ်းကို ဖန်ဆင်းရှင်ဖြစ်တော်မူသောကြောင့် သခင်ဘုရားပိုင်ကြောင်း ကြွေးကြော်သည်။ စိတ်နှလုံးဖြူစင်မှုနှင့် ဖြောင့်မတ်သောအကျင့်များကို အလေးပေး၍ ဘုရားသခင်၏ သန့်ရှင်းသောတောင်ပေါ်သို့ တက်နိုင်သူများကို ဖော်ပြသည် (ဆာလံ ၂၄း၁-၆)။</w:t>
      </w:r>
    </w:p>
    <w:p/>
    <w:p>
      <w:r xmlns:w="http://schemas.openxmlformats.org/wordprocessingml/2006/main">
        <w:t xml:space="preserve">ဒုတိယအပိုဒ်- ဆာလံဆရာသည် ဘုန်းကြီးသောဘုရင်ကို သန့်ရှင်းရာဌာနတော်ထဲသို့ ကြိုဆိုပြီး တံခါးများကိုဖွင့်ရန် တောင်းဆိုထားသည်။ ဘုရားသခင်သည် တိုက်ပွဲတွင် သန်မာပြီး တန်ခိုးကြီးကြောင်း အလေးပေးကာ ဤခေါ်ဆိုမှုကို ထပ်ခါတလဲလဲ ပြုလုပ်ခဲ့သည်။ လူတို့သည် ကိုယ်တော်ကို ဘုန်းကြီးသောဘုရင်အဖြစ် အသိအမှတ်ပြုခြင်းဖြင့် တုံ့ပြန်ကြသည် (ဆာလံ ၂၄း၇-၁၀)။</w:t>
      </w:r>
    </w:p>
    <w:p/>
    <w:p>
      <w:r xmlns:w="http://schemas.openxmlformats.org/wordprocessingml/2006/main">
        <w:t xml:space="preserve">အကျဉ်းချုပ်မှာ,</w:t>
      </w:r>
    </w:p>
    <w:p>
      <w:r xmlns:w="http://schemas.openxmlformats.org/wordprocessingml/2006/main">
        <w:t xml:space="preserve">ဆာလံ နှစ်ဆယ့်လေးလက်ဆောင်</w:t>
      </w:r>
    </w:p>
    <w:p>
      <w:r xmlns:w="http://schemas.openxmlformats.org/wordprocessingml/2006/main">
        <w:t xml:space="preserve">ဘု​ရား​သ​ခင်​၏​ဘု​ရား​သ​ခင်​၏​ကြေ​ညာ​ချက်၊</w:t>
      </w:r>
    </w:p>
    <w:p>
      <w:r xmlns:w="http://schemas.openxmlformats.org/wordprocessingml/2006/main">
        <w:t xml:space="preserve">ဘုန်းကြီးသော ဝင်ပေါက်ကို ခေါ်၍၊</w:t>
      </w:r>
    </w:p>
    <w:p>
      <w:r xmlns:w="http://schemas.openxmlformats.org/wordprocessingml/2006/main">
        <w:t xml:space="preserve">သူ၏ အချုပ်အခြာအာဏာ၊ သန့်ရှင်းမှုနှင့် ဖြောင့်မတ်ခြင်းကို မီးမောင်းထိုးပြသည်။</w:t>
      </w:r>
    </w:p>
    <w:p/>
    <w:p>
      <w:r xmlns:w="http://schemas.openxmlformats.org/wordprocessingml/2006/main">
        <w:t xml:space="preserve">ဘုရားသခင်ကို ဖန်ဆင်းရှင်နှင့် ထိန်းကျောင်းသူအဖြစ် အသိအမှတ်ပြုခြင်းဖြင့် ရရှိသော ပိုင်ဆိုင်မှုကို အလေးပေးခြင်း၊</w:t>
      </w:r>
    </w:p>
    <w:p>
      <w:r xmlns:w="http://schemas.openxmlformats.org/wordprocessingml/2006/main">
        <w:t xml:space="preserve">ကိုယ်တော်၏ သန့်ရှင်းစင်ကြယ်မှု လိုအပ်ချက်များကို အသိအမှတ်ပြုခြင်းအားဖြင့် ရရှိခဲ့သော ရိုသေမှုကို အလေးထားပါ။</w:t>
      </w:r>
    </w:p>
    <w:p>
      <w:r xmlns:w="http://schemas.openxmlformats.org/wordprocessingml/2006/main">
        <w:t xml:space="preserve">ကိုယ်တော်၏သန့်ရှင်းရာဌာနတော်သို့ ကြိုဆိုရန် အဆင်သင့်ရှိကြောင်း ဖော်ပြနေချိန်တွင် ဘုရားသခင်၏တန်ခိုးတော်ကို အသိအမှတ်ပြုခြင်းနှင့်စပ်လျဉ်းသည့် ဓမ္မရေးရာရောင်ပြန်ဟပ်မှုကို ဖော်ပြခြင်း။</w:t>
      </w:r>
    </w:p>
    <w:p/>
    <w:p>
      <w:r xmlns:w="http://schemas.openxmlformats.org/wordprocessingml/2006/main">
        <w:t xml:space="preserve">Psalms 24:1 မြေကြီးသည် ထာဝရဘုရားပိုင်တော်မူ၏။ လောကနှင့် ဤအရပ်၌နေသောသူတို့၊</w:t>
      </w:r>
    </w:p>
    <w:p/>
    <w:p>
      <w:r xmlns:w="http://schemas.openxmlformats.org/wordprocessingml/2006/main">
        <w:t xml:space="preserve">မြေကြီးနှင့် မြေကြီးသည် ထာဝရဘုရားပိုင်တော်မူ၏။</w:t>
      </w:r>
    </w:p>
    <w:p/>
    <w:p>
      <w:r xmlns:w="http://schemas.openxmlformats.org/wordprocessingml/2006/main">
        <w:t xml:space="preserve">၁။ “မြေကြီးနှင့် မြေကြီးသားတို့ကို ထာဝရဘုရား ပိုင်တော်မူ”</w:t>
      </w:r>
    </w:p>
    <w:p/>
    <w:p>
      <w:r xmlns:w="http://schemas.openxmlformats.org/wordprocessingml/2006/main">
        <w:t xml:space="preserve">2. "ကျွန်ုပ်တို့သည် သခင်ကျွန်ုပ်တို့၏ အသက်ကို အဘယ်ကြောင့် အကြွေးဆပ်ကြသနည်း"</w:t>
      </w:r>
    </w:p>
    <w:p/>
    <w:p>
      <w:r xmlns:w="http://schemas.openxmlformats.org/wordprocessingml/2006/main">
        <w:t xml:space="preserve">1. ရောမ 11:33-36 - ဘုရားသခင်ကို ဉာဏ်ပညာနှင့် အသိပညာ နှစ်ခုစလုံး၏ စည်းစိမ်အတိမ်အနက်၊ သူ၏စီရင်ချက်များနှင့် သူ၏နည်းလမ်းများသည် မည်မျှပင်ရှာဖွေ၍မရပါသနည်း။ ထာဝရဘုရား၏ စိတ်တော်ကို အဘယ်သူသိသနည်း။ သို့မဟုတ် မည်သူက သူ၏အတိုင်ပင်ခံဖြစ်သနည်း။ အဘယ်သူသည် ရှေ့ဦးစွာ ပေးတော်မူသနည်း။ အကြောင်းမူကား၊ ထိုသခင်အားဖြင့်၎င်း၊ ကိုယ်တော်အားဖြင့်၎င်း၊ အာမင်။</w:t>
      </w:r>
    </w:p>
    <w:p/>
    <w:p>
      <w:r xmlns:w="http://schemas.openxmlformats.org/wordprocessingml/2006/main">
        <w:t xml:space="preserve">၂။ ဆာလံ ၆၆:၇-၈ - တန်ခိုးတော်အားဖြင့် အစဉ်အမြဲ အုပ်စိုးတော်မူ၏။ တပါးအမျိုးသားတို့ကို ကြည့်ရှုတော်မူပါ။ ပုန်ကန်သောသူတို့သည် မချီးမြှောက်ကြနှင့်။ သူတိ့ု။ လူများတို့၊ ငါတို့ဘုရားသခင်ကို ကောင်းကြီးပေး၍ ချီးမွမ်းခြင်းအသံကို ကြားစေကြလော့။</w:t>
      </w:r>
    </w:p>
    <w:p/>
    <w:p>
      <w:r xmlns:w="http://schemas.openxmlformats.org/wordprocessingml/2006/main">
        <w:t xml:space="preserve">Psalms 24:2 အကြောင်းမူကား၊ ပင်လယ်ပေါ်မှာ တည်၍၊ ရေလွှမ်းမိုးခြင်း၌ တည်တော်မူ၏။</w:t>
      </w:r>
    </w:p>
    <w:p/>
    <w:p>
      <w:r xmlns:w="http://schemas.openxmlformats.org/wordprocessingml/2006/main">
        <w:t xml:space="preserve">ဘုရားသခင်သည် မြေကြီးကို ပင်လယ်နှင့် ရေလွှမ်းမိုးခြင်းအပေါ်၌ တည်စေတော်မူ၏။</w:t>
      </w:r>
    </w:p>
    <w:p/>
    <w:p>
      <w:r xmlns:w="http://schemas.openxmlformats.org/wordprocessingml/2006/main">
        <w:t xml:space="preserve">1. ကမ္ဘာမြေကြီး၏ဘုရားသခင့်အုတ်မြစ်- ဘုရားသခင်သည် ကျွန်ုပ်တို့ကမ္ဘာကြီးကို တည်ထောင်ပုံ</w:t>
      </w:r>
    </w:p>
    <w:p/>
    <w:p>
      <w:r xmlns:w="http://schemas.openxmlformats.org/wordprocessingml/2006/main">
        <w:t xml:space="preserve">2. ဘုရားသခင်၏ တန်ခိုးတော်၏ ကြီးမားမှု- ဖန်ဆင်းခြင်း၏ စွမ်းအား</w:t>
      </w:r>
    </w:p>
    <w:p/>
    <w:p>
      <w:r xmlns:w="http://schemas.openxmlformats.org/wordprocessingml/2006/main">
        <w:t xml:space="preserve">၁။ ဆာလံ ၂၄:၂</w:t>
      </w:r>
    </w:p>
    <w:p/>
    <w:p>
      <w:r xmlns:w="http://schemas.openxmlformats.org/wordprocessingml/2006/main">
        <w:t xml:space="preserve">၂။ ကမ္ဘာဦး ၁:၁-၃၁ (ကမ္ဘာကြီးကို ဘုရားသခင် ဖန်ဆင်းသည်)</w:t>
      </w:r>
    </w:p>
    <w:p/>
    <w:p>
      <w:r xmlns:w="http://schemas.openxmlformats.org/wordprocessingml/2006/main">
        <w:t xml:space="preserve">ဆာလံကျမ်း 24:3 ထာဝရဘုရား၏တောင်တော်သို့ အဘယ်သူတက်မည်နည်း။ သန့်ရှင်းရာဌာန၌ အဘယ်သူရပ်ရမည်နည်း။</w:t>
      </w:r>
    </w:p>
    <w:p/>
    <w:p>
      <w:r xmlns:w="http://schemas.openxmlformats.org/wordprocessingml/2006/main">
        <w:t xml:space="preserve">ဆာလံ 24:3 ၏ဤအပိုင်းသည် သခင်ဘုရား၏တောင်တော်ပေါ်သို့တက်၍ သန့်ရှင်းရာဌာနတော်၌ ရပ်နေထိုက်သူကို မေးသည်။</w:t>
      </w:r>
    </w:p>
    <w:p/>
    <w:p>
      <w:r xmlns:w="http://schemas.openxmlformats.org/wordprocessingml/2006/main">
        <w:t xml:space="preserve">1. "The Lord's Hill: တက်ဖို့ ဘာလိုလဲ"</w:t>
      </w:r>
    </w:p>
    <w:p/>
    <w:p>
      <w:r xmlns:w="http://schemas.openxmlformats.org/wordprocessingml/2006/main">
        <w:t xml:space="preserve">2. "ကိုယ်တော်၏ သန့်ရှင်းခြင်း- ကိုးကွယ်ရန် ဖိတ်ခေါ်ခြင်း"</w:t>
      </w:r>
    </w:p>
    <w:p/>
    <w:p>
      <w:r xmlns:w="http://schemas.openxmlformats.org/wordprocessingml/2006/main">
        <w:t xml:space="preserve">1. Isaiah 40:3-5 - "ခေါ်သောသူ၏အသံကား၊ တော၌ ထာဝရဘုရားအဘို့ လမ်းခရီးကို ပြင်ဆင်လော့။ ငါတို့ဘုရားသခင်အဘို့ လမ်းကို လွင်ပြင်၌ ဖြောင့်စေ၍၊ ချိုင့်ရှိသမျှတို့သည် တက်ကြလိမ့်မည်။ တောင်ကုန်းရှိသမျှတို့သည် နိမ့်ကျ၍၊ ကြမ်းတမ်းသောမြေသည် အဆင့်ဖြစ်လာ၍ ကြမ်းတမ်းသောလွင်ပြင်ဖြစ်လိမ့်မည်။ ထာဝရဘုရား၏ ဘုန်းတော်ထင်ရှားလာ၍ လူအပေါင်းတို့သည် တညီတညွတ်တည်းမြင်ရကြလိမ့်မည်။ အကြောင်းမူကား၊</w:t>
      </w:r>
    </w:p>
    <w:p/>
    <w:p>
      <w:r xmlns:w="http://schemas.openxmlformats.org/wordprocessingml/2006/main">
        <w:t xml:space="preserve">၂။ ဆာလံ ၁၅:၁-၂ - အိုထာဝရဘုရား၊ ကိုယ်တော်၏မြင့်မြတ်သောတဲတော်၌ အဘယ်သူကျိန်းဝပ်တော်မူမည်နည်း။ သင်၏ သန့်ရှင်းသော တောင်ပေါ်တွင် အဘယ်သူ နေနိုင်မည်နည်း။ အပြစ်မရှိသော အကျင့်ကို ကျင့်သောသူ၊ ဖြောင့်မတ်သောအကျင့်ကို ကျင့်သောသူ၊</w:t>
      </w:r>
    </w:p>
    <w:p/>
    <w:p>
      <w:r xmlns:w="http://schemas.openxmlformats.org/wordprocessingml/2006/main">
        <w:t xml:space="preserve">Psalms 24:4 စင်ကြယ်သောလက်နှင့် သန့်ရှင်းသောနှလုံးရှိသူ၊ မိမိအသက်ကို အနတ္တ၌ မမြှောက်ဘဲ၊ လှည့်ဖြား၍ ကျိန်ဆိုတော်မမူ။</w:t>
      </w:r>
    </w:p>
    <w:p/>
    <w:p>
      <w:r xmlns:w="http://schemas.openxmlformats.org/wordprocessingml/2006/main">
        <w:t xml:space="preserve">ဤကျမ်းပိုဒ်သည် ဘုရားသခင်လက်ခံနိုင်စေရန်အတွက် သန့်ရှင်းသောနှလုံးနှင့် သန့်ရှင်းသောလက်ရှိခြင်း၏ အရေးကြီးပုံကို ဖော်ပြထားသည်။</w:t>
      </w:r>
    </w:p>
    <w:p/>
    <w:p>
      <w:r xmlns:w="http://schemas.openxmlformats.org/wordprocessingml/2006/main">
        <w:t xml:space="preserve">1. "သန့်ရှင်းသောအသက်တာနေထိုင်ခြင်း- စိတ်နှလုံးနှင့် လက်များကို သန့်စင်ခြင်းဖြင့် သန့်ရှင်းမှုကို ရရှိခြင်း"</w:t>
      </w:r>
    </w:p>
    <w:p/>
    <w:p>
      <w:r xmlns:w="http://schemas.openxmlformats.org/wordprocessingml/2006/main">
        <w:t xml:space="preserve">2. "သန့်ရှင်းခြင်း၏တန်ခိုး- သန့်ရှင်းသောနှလုံးနှင့် သန့်ရှင်းသောလက်များသည် ဘုရားသခင်နှင့် ပိုမိုနီးကပ်သောဆက်ဆံရေးကို မည်သို့ပို့ဆောင်နိုင်သည်"</w:t>
      </w:r>
    </w:p>
    <w:p/>
    <w:p>
      <w:r xmlns:w="http://schemas.openxmlformats.org/wordprocessingml/2006/main">
        <w:t xml:space="preserve">1. မဿဲ 5:8 - "စိတ်နှလုံးဖြူစင်သောသူတို့သည် ဘုရားသခင်ကိုမြင်ရကြလိမ့်မည်။"</w:t>
      </w:r>
    </w:p>
    <w:p/>
    <w:p>
      <w:r xmlns:w="http://schemas.openxmlformats.org/wordprocessingml/2006/main">
        <w:t xml:space="preserve">2. 1 John 3:3 - "ထိုသူ၌မြော်လင့်သော သူအပေါင်းတို့သည် သန့်ရှင်းတော်မူသည်နည်းတူ၊ ကိုယ်ကိုကိုယ် သန့်ရှင်းစေ၏။"</w:t>
      </w:r>
    </w:p>
    <w:p/>
    <w:p>
      <w:r xmlns:w="http://schemas.openxmlformats.org/wordprocessingml/2006/main">
        <w:t xml:space="preserve">Psalms 24:5 ထာ​ဝ​ရ​ဘု​ရား​၏​ကောင်း​ချီး​တော်​နှင့် ကယ်​တင်​တော်​မူ​သော​ဘု​ရား​သ​ခင်​၏​ဖြောင့်​မတ်​ခြင်း​ကို​လည်း​ကောင်း ခံ​ရ​လိမ့်​မည်။</w:t>
      </w:r>
    </w:p>
    <w:p/>
    <w:p>
      <w:r xmlns:w="http://schemas.openxmlformats.org/wordprocessingml/2006/main">
        <w:t xml:space="preserve">သခင်ဘုရားသည် သူ့ထံမှ ကယ်တင်ခြင်းကို ရှာသောသူတို့အား ကောင်းကြီးမင်္ဂလာနှင့် ဖြောင့်မတ်ခြင်းတို့ကို ပေးတော်မူမည်။</w:t>
      </w:r>
    </w:p>
    <w:p/>
    <w:p>
      <w:r xmlns:w="http://schemas.openxmlformats.org/wordprocessingml/2006/main">
        <w:t xml:space="preserve">1. ကယ်တင်ခြင်းအားဖြင့် ဖြောင့်မတ်ခြင်းရရှိခြင်း။</w:t>
      </w:r>
    </w:p>
    <w:p/>
    <w:p>
      <w:r xmlns:w="http://schemas.openxmlformats.org/wordprocessingml/2006/main">
        <w:t xml:space="preserve">2. ကယ်တင်ခြင်းရှာဖွေခြင်း၏ကောင်းချီး</w:t>
      </w:r>
    </w:p>
    <w:p/>
    <w:p>
      <w:r xmlns:w="http://schemas.openxmlformats.org/wordprocessingml/2006/main">
        <w:t xml:space="preserve">1. ရောမ 10:9-10 - ယေရှုသည် သခင်ဖြစ်တော်မူကြောင်းကို နှုတ်ဖြင့်ဝန်ခံပြီး ဘုရားသခင်သည် သူ့ကိုသေခြင်းမှ ထမြောက်စေကြောင်း စိတ်နှလုံးထဲ၌ ယုံကြည်လျှင် ကယ်တင်ခြင်းသို့ရောက်လိမ့်မည်။ အကြောင်းမူကား၊ သင်သည် ဘုရားသခင်၌ မှန်ကန်စွာ ဖန်ဆင်းခံရကြောင်းကို စိတ်နှလုံးထဲ၌ ယုံကြည်ခြင်းအားဖြင့်၊ ကယ်တင်ခြင်းသို့ရောက်ကြောင်း နှုတ်ဖြင့် ဝန်ခံခြင်းအားဖြင့် ဖြစ်၏။</w:t>
      </w:r>
    </w:p>
    <w:p/>
    <w:p>
      <w:r xmlns:w="http://schemas.openxmlformats.org/wordprocessingml/2006/main">
        <w:t xml:space="preserve">2. ဧဖက် 2:8-9 - သင်ယုံကြည်သောအခါတွင် ဘုရားသခင်သည် သင့်အား ကျေးဇူးတော်အားဖြင့် ကယ်တင်ခဲ့သည်။ ဤအတွက် သင်သည် အကြွေးမယူနိုင်ပါ။ ဘုရားသခင်ထံမှလက်ဆောင်တစ်ခုဖြစ်သည်။ ကယ်တင်ခြင်းသည် ကျွန်ုပ်တို့ပြုလုပ်ခဲ့သော ကောင်းသောအမှုများအတွက် ဆုလာဘ်မဟုတ်ပါ၊ ထို့ကြောင့် ကျွန်ုပ်တို့တွင် မည်သူမျှ မကြွားနိုင်ပါ။</w:t>
      </w:r>
    </w:p>
    <w:p/>
    <w:p>
      <w:r xmlns:w="http://schemas.openxmlformats.org/wordprocessingml/2006/main">
        <w:t xml:space="preserve">Psalms 24:6 အိုယာကုပ်၊ ကိုယ်တော်ကို ရှာသော သူတို့အမျိုး၊ သူတိ့ု။</w:t>
      </w:r>
    </w:p>
    <w:p/>
    <w:p>
      <w:r xmlns:w="http://schemas.openxmlformats.org/wordprocessingml/2006/main">
        <w:t xml:space="preserve">ဤကျမ်းပိုဒ်သည် ဘုရားသခင်နှင့် မျက်နှာတော်ကို ရှာဖွေသော လူများ၏ မျိုးဆက်များကို ဟောပြောသည်။</w:t>
      </w:r>
    </w:p>
    <w:p/>
    <w:p>
      <w:r xmlns:w="http://schemas.openxmlformats.org/wordprocessingml/2006/main">
        <w:t xml:space="preserve">1- ဘုရားသခင်ကိုရှာတွေ့ပြီး သူ၏ကောင်းချီးကိုခံယူရန် ကျွန်ုပ်တို့သည် ဘုရားသခင်ကိုရှာရမည်။</w:t>
      </w:r>
    </w:p>
    <w:p/>
    <w:p>
      <w:r xmlns:w="http://schemas.openxmlformats.org/wordprocessingml/2006/main">
        <w:t xml:space="preserve">2- ကျွန်ုပ်တို့သည် ဆုတောင်းခြင်းနှင့် ဆည်းကပ်ခြင်းတို့ဖြင့် ဘုရားသခင်၏မျက်နှာတော်ကို စိတ်အားထက်သန်စွာ ရှာဖွေသင့်သည်။</w:t>
      </w:r>
    </w:p>
    <w:p/>
    <w:p>
      <w:r xmlns:w="http://schemas.openxmlformats.org/wordprocessingml/2006/main">
        <w:t xml:space="preserve">1: Matthew 6:33 ဘုရားသခင်၏နိုင်ငံတော်နှင့် ဖြောင့်မတ်ခြင်းတရားကို ရှေးဦးစွာရှာကြလော့။ ဤအရာအလုံးစုံတို့ကို သင်တို့၌ ထပ်လောင်းရလိမ့်မည်။</w:t>
      </w:r>
    </w:p>
    <w:p/>
    <w:p>
      <w:r xmlns:w="http://schemas.openxmlformats.org/wordprocessingml/2006/main">
        <w:t xml:space="preserve">2 Jeremiah 29:13 စိတ်နှလုံးအကြွင်းမဲ့ရှာသောအခါ၊ ငါ့ကိုရှာကြလိမ့်မည်။</w:t>
      </w:r>
    </w:p>
    <w:p/>
    <w:p>
      <w:r xmlns:w="http://schemas.openxmlformats.org/wordprocessingml/2006/main">
        <w:t xml:space="preserve">Psalms 24:7 အိုတံခါးများတို့၊ ခေါင်းကို ချီကြလော့။ ထာဝရတံခါးတို့၊ သင်တို့သည် ချီးမြှောက်ကြလော့။ ဘုန်းကြီးသောရှင်ဘုရင် ကြွလာလိမ့်မည်။</w:t>
      </w:r>
    </w:p>
    <w:p/>
    <w:p>
      <w:r xmlns:w="http://schemas.openxmlformats.org/wordprocessingml/2006/main">
        <w:t xml:space="preserve">ဤကျမ်းပိုဒ်သည် ဘုန်းကြီးသောဘုရင် ကြွလာတော်မူခြင်းအတွက် ယုံကြည်သူများအား ၎င်းတို့၏စိတ်နှလုံးကို ဖွင့်ဟရန် အားပေးသည်။</w:t>
      </w:r>
    </w:p>
    <w:p/>
    <w:p>
      <w:r xmlns:w="http://schemas.openxmlformats.org/wordprocessingml/2006/main">
        <w:t xml:space="preserve">1. "ဘုန်းကြီးသောဘုရင်အား သင့်နှလုံးသားကိုဖွင့်ပါ"</w:t>
      </w:r>
    </w:p>
    <w:p/>
    <w:p>
      <w:r xmlns:w="http://schemas.openxmlformats.org/wordprocessingml/2006/main">
        <w:t xml:space="preserve">၂။ "ဘုန်းကြီးသော ဘုရင်ထံ တံခါးများ ရုတ်သိမ်းခြင်း"</w:t>
      </w:r>
    </w:p>
    <w:p/>
    <w:p>
      <w:r xmlns:w="http://schemas.openxmlformats.org/wordprocessingml/2006/main">
        <w:t xml:space="preserve">1. ဟေရှာယ 9:6-7 - "ကျွန်ုပ်တို့၌ သားယောက်ျားကို ဖွားမြင်၍၊ ငါတို့၌ သားယောက်ျားကို ပေးသနား၍၊ အစိုးရသော အတိုင်ပင်ခံပုဂ္ဂိုလ်၊ တန်ခိုးကြီးသောဘုရားသခင်၊ ထာဝရအဘ၊ မင်းသားဟူ၍ ခေါ်ဝေါ်ရလိမ့်မည်။ ငြိမ်သက်ခြင်း၏ အုပ်စိုးခြင်း နှင့် ငြိမ်သက်ခြင်း သည် ဒါဝိဒ်မင်း၏ ရာဇပလ္လင် နှင့် သူ၏နိုင်ငံ အုပ်စိုးမှု တွင် အဆုံးမရှိ ၊ တည်စေ ရန် ၊ တရားသဖြင့် ၊</w:t>
      </w:r>
    </w:p>
    <w:p/>
    <w:p>
      <w:r xmlns:w="http://schemas.openxmlformats.org/wordprocessingml/2006/main">
        <w:t xml:space="preserve">2. မဿဲ 23:37 အိုယေရုရှလင်မြို့၊ ပရောဖက်တို့ကို သတ်သောမြို့၊ ယေရုရှလင်မြို့သို့ စေလွှတ်သောသူတို့ကို ကျောက်ခဲနှင့်ပစ်၍ ကြက်မသည် မိမိသားငယ်တို့ကို အတောင်အောက်၌ စုသိမ်းသကဲ့သို့ သင်တို့၏သားမြေးတို့ကို အဘယ်မျှလောက်ငါစုသိမ်းရမည်နည်း။ မလိုလားဘူး!"</w:t>
      </w:r>
    </w:p>
    <w:p/>
    <w:p>
      <w:r xmlns:w="http://schemas.openxmlformats.org/wordprocessingml/2006/main">
        <w:t xml:space="preserve">ဆာလံ 24:8 ဤဘုန်းကြီးသောဘုရင်ကား အဘယ်သူနည်း။ ခွန်အားကြီး၍ တန်ခိုးကြီးသော ထာဝရဘုရား၊ စစ်တိုက်ရာတွင် တန်ခိုးကြီးသော ထာဝရဘုရား၊</w:t>
      </w:r>
    </w:p>
    <w:p/>
    <w:p>
      <w:r xmlns:w="http://schemas.openxmlformats.org/wordprocessingml/2006/main">
        <w:t xml:space="preserve">ဆာလံဆရာက အဘယ်သူသည် ဘုန်းကြီးသောဘုရင်ဖြစ်သနည်းဟု မေးကာ စစ်တိုက်ရာတွင် တန်ခိုးကြီးသော ထာဝရဘုရားဖြစ်တော်မူ၏ဟု ဖြေဆို၏။</w:t>
      </w:r>
    </w:p>
    <w:p/>
    <w:p>
      <w:r xmlns:w="http://schemas.openxmlformats.org/wordprocessingml/2006/main">
        <w:t xml:space="preserve">1. သခင်ဘုရား၏တန်ခိုးတော်- တိုက်ပွဲတွင်ဘုရားသခင်၏ခွန်အားကိုဂုဏ်ပြုခြင်း။</w:t>
      </w:r>
    </w:p>
    <w:p/>
    <w:p>
      <w:r xmlns:w="http://schemas.openxmlformats.org/wordprocessingml/2006/main">
        <w:t xml:space="preserve">2. ဘုရင်မင်းမြတ်- သခင်ဘုရား၏ ဘုန်းတော်ကို အသိအမှတ်ပြုခြင်း။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ဆာလံ 46:10 ငါသည် ဘုရားသခင်ဖြစ်ကြောင်းကို ငြိမ်ဝပ်စွာနေကြလော့။ တပါးအမျိုးသားတို့တွင် ငါချီးမြှောက်မည်။ မြေကြီးပေါ်မှာ ငါချီးမြှောက်မည်။</w:t>
      </w:r>
    </w:p>
    <w:p/>
    <w:p>
      <w:r xmlns:w="http://schemas.openxmlformats.org/wordprocessingml/2006/main">
        <w:t xml:space="preserve">Psalms 24:9 အိုတံခါးများတို့၊ ခေါင်းကို ချီကြလော့။ ထာဝရတံခါးတို့၊ ဘုန်းကြီးသောရှင်ဘုရင် ကြွလာလိမ့်မည်။</w:t>
      </w:r>
    </w:p>
    <w:p/>
    <w:p>
      <w:r xmlns:w="http://schemas.openxmlformats.org/wordprocessingml/2006/main">
        <w:t xml:space="preserve">သခင်ဘုရားကြွလာတော်မူခြင်းအတွက် ကျွန်ုပ်တို့၏စိတ်နှလုံးများကို ဖွင့်ထားရန် ဆာလံဆရာက တိုက်တွန်းထားသည်။</w:t>
      </w:r>
    </w:p>
    <w:p/>
    <w:p>
      <w:r xmlns:w="http://schemas.openxmlformats.org/wordprocessingml/2006/main">
        <w:t xml:space="preserve">1. ထာဝရတံခါးများ- ကျွန်ုပ်တို့၏နှလုံးသားများကို သခင်ဘုရားထံဖွင့်ပါ။</w:t>
      </w:r>
    </w:p>
    <w:p/>
    <w:p>
      <w:r xmlns:w="http://schemas.openxmlformats.org/wordprocessingml/2006/main">
        <w:t xml:space="preserve">2. ဘုန်းကြီးသောဘုရင် ကြွလာတော်မူမည်- ကိုယ်တော်ကြွလာခြင်းအတွက် ကျွန်ုပ်တို့၏နှလုံးသားများကို ပြင်ဆင်ပါ။</w:t>
      </w:r>
    </w:p>
    <w:p/>
    <w:p>
      <w:r xmlns:w="http://schemas.openxmlformats.org/wordprocessingml/2006/main">
        <w:t xml:space="preserve">1. Ephesians 3:14-19 ခရစ်တော်၏ချစ်ခြင်းမေတ္တာကို နားလည်သဘောပေါက်ရန် သန့်ရှင်းသောဝိညာဉ်တော်၏တန်ခိုးဖြင့် ဧဖက်မြို့သားများအား ပေါလု၏ဆုတောင်းချက်၊</w:t>
      </w:r>
    </w:p>
    <w:p/>
    <w:p>
      <w:r xmlns:w="http://schemas.openxmlformats.org/wordprocessingml/2006/main">
        <w:t xml:space="preserve">2. ဟေဗြဲ 4:12-13 ဘုရားသခင်၏ နှုတ်ကပတ်တော်သည် အသက်ရှင်၍ တက်ကြွလျက်၊ အသွားရှိသော ဓားထက်သာ၍ ထက်မြက်သည်၊ စိတ်ဝိညာဉ် ပိုင်းခြားခြင်းသို့ ထိုးဖောက်၍ အရိုးအဆစ်နှင့် ခြင်ဆီတို့ကို ပိုင်းခြား၍၊ နှလုံး။</w:t>
      </w:r>
    </w:p>
    <w:p/>
    <w:p>
      <w:r xmlns:w="http://schemas.openxmlformats.org/wordprocessingml/2006/main">
        <w:t xml:space="preserve">Psalms 24:10 ဤဘုန်းကြီးသောဘုရင်ကား အဘယ်သူနည်း။ ကောင်းကင်ဗိုလ်ခြေအရှင် ထာဝရဘုရား၊ ဘုန်းကြီးတော်မူသော ဘုရင်ဖြစ်တော်မူ၏။ သူတိ့ု။</w:t>
      </w:r>
    </w:p>
    <w:p/>
    <w:p>
      <w:r xmlns:w="http://schemas.openxmlformats.org/wordprocessingml/2006/main">
        <w:t xml:space="preserve">ကောင်းကင်ဗိုလ်ခြေအရှင်ထာဝရဘုရားသည် ဘုန်းကြီးသောရှင်ဘုရင်ဖြစ်တော်မူ၏။</w:t>
      </w:r>
    </w:p>
    <w:p/>
    <w:p>
      <w:r xmlns:w="http://schemas.openxmlformats.org/wordprocessingml/2006/main">
        <w:t xml:space="preserve">1: ငါတို့သခင်နှင့် ရှင်ဘုရင်ကို ချီးမွမ်းခြင်း အလုံးစုံတို့ကို ချီးမွမ်းကြလော့။</w:t>
      </w:r>
    </w:p>
    <w:p/>
    <w:p>
      <w:r xmlns:w="http://schemas.openxmlformats.org/wordprocessingml/2006/main">
        <w:t xml:space="preserve">2 ကောင်းကင်ဗိုလ်ခြေအရှင် ထာဝရဘုရားကို ငါတို့သည် ဘုန်းကြီးတော်မူသော ရှင်ဘုရင်ကို ကိုးကွယ်ကြကုန်အံ့။</w:t>
      </w:r>
    </w:p>
    <w:p/>
    <w:p>
      <w:r xmlns:w="http://schemas.openxmlformats.org/wordprocessingml/2006/main">
        <w:t xml:space="preserve">1: Philippians 2:11 - ယေရှုခရစ်သည် သခင်ဖြစ်တော်မူကြောင်းကို နှုတ်ဖြင့် ဝန်ခံရမည်။</w:t>
      </w:r>
    </w:p>
    <w:p/>
    <w:p>
      <w:r xmlns:w="http://schemas.openxmlformats.org/wordprocessingml/2006/main">
        <w:t xml:space="preserve">2: Isaiah 6:3 - တ​ယောက်​က တ​ယောက်​ကို အော်​ဟစ်​ပြီး “သန့်​ရှင်း၊ သန့်​ရှင်း​ပြီး ကောင်းကင်​ဗိုလ်ခြေ​အရှင်​ထာ​ဝ​ရ​ဘု​ရား​သည် သန့်​ရှင်း​တော်​မူ​၏။ မြေကြီးတပြင်လုံးသည် ဘုန်းတော်နှင့်ပြည့်၏။</w:t>
      </w:r>
    </w:p>
    <w:p/>
    <w:p>
      <w:r xmlns:w="http://schemas.openxmlformats.org/wordprocessingml/2006/main">
        <w:t xml:space="preserve">ဆာလံ 25 သည် လမ်းညွှန်မှု၊ ခွင့်လွှတ်မှုနှင့် လွတ်မြောက်ခြင်းအတွက် နှလုံးသားလှစွာသောဆုတောင်းချက်ဖြစ်သည်။ ဆာလံဆရာသည် ဘုရားသခင်၏ စရိုက်လက္ခဏာကို ယုံကြည်ကြောင်း ဖော်ပြပြီး ကိုယ်တော်၏ဉာဏ်ပညာနှင့် ကာကွယ်မှုကို ရှာဖွေသည်။</w:t>
      </w:r>
    </w:p>
    <w:p/>
    <w:p>
      <w:r xmlns:w="http://schemas.openxmlformats.org/wordprocessingml/2006/main">
        <w:t xml:space="preserve">ပထမအပိုဒ်- ဆာလံဆရာသည် သူ၏စိတ်ဝိညာဉ်ကို ဘုရားသခင်ထံ လွှင့်တင်ကာ ကိုယ်တော်ကို ယုံကြည်ကိုးစားကြောင်း ဖော်ပြခြင်းဖြင့် အစပြုပါသည်။ သူ၏လမ်းစဉ်များကိုပြသပြီး သူ၏လမ်းစဉ်များကို သွန်သင်ပေးရန် ဘုရားသခင်ထံ တောင်းဆိုခဲ့သည်။ ဆာလံဆရာသည် သူ၏အပြစ်များကို အသိအမှတ်ပြုပြီး ဘုရားသခင်၏ ကရုဏာတော်အတွက် တောင်းပန်သည် (ဆာလံ ၂၅း၁-၇)။</w:t>
      </w:r>
    </w:p>
    <w:p/>
    <w:p>
      <w:r xmlns:w="http://schemas.openxmlformats.org/wordprocessingml/2006/main">
        <w:t xml:space="preserve">ဒုတိယအပိုဒ်- ဆာလံဆရာသည် ဖြောင့်မတ်ခြင်းတရား၌ ဦးဆောင်ရန် ဘုရားသခင်အား တောင်းဆိုပြီး ဘုရားသခင်၏ လမ်းညွှန်မှုနှင့် ကာကွယ်မှုကို ရှာဖွေသည်။ သူသည် ဘုရားသခင်နှင့် ရင်းနှီးလိုသော ဆန္ဒကို ဖော်ပြပြီး သူ့ကို ညှဉ်းဆဲသော ရန်သူများထံမှ လွတ်မြောက်ရန် တောင်းဆိုသည်။ ဆာလံဆရာသည် သခင်ဘုရား၌ သူ၏မျှော်လင့်ချက်ကို အခိုင်အမာအတည်ပြုခြင်းဖြင့် နိဂုံးချုပ်သည် (ဆာလံ ၂၅း၈-၂၂)။</w:t>
      </w:r>
    </w:p>
    <w:p/>
    <w:p>
      <w:r xmlns:w="http://schemas.openxmlformats.org/wordprocessingml/2006/main">
        <w:t xml:space="preserve">အကျဉ်းချုပ်မှာ,</w:t>
      </w:r>
    </w:p>
    <w:p>
      <w:r xmlns:w="http://schemas.openxmlformats.org/wordprocessingml/2006/main">
        <w:t xml:space="preserve">ဆာလံနှစ်ဆယ့်ငါးလက်ဆောင်</w:t>
      </w:r>
    </w:p>
    <w:p>
      <w:r xmlns:w="http://schemas.openxmlformats.org/wordprocessingml/2006/main">
        <w:t xml:space="preserve">ယုံကြည်ခြင်းဆုတောင်းခြင်း၊</w:t>
      </w:r>
    </w:p>
    <w:p>
      <w:r xmlns:w="http://schemas.openxmlformats.org/wordprocessingml/2006/main">
        <w:t xml:space="preserve">လမ်းညွှန်မှု၊ ခွင့်လွှတ်မှုနှင့် လွတ်မြောက်မှုအတွက် အသနားခံမှု၊</w:t>
      </w:r>
    </w:p>
    <w:p>
      <w:r xmlns:w="http://schemas.openxmlformats.org/wordprocessingml/2006/main">
        <w:t xml:space="preserve">ဘုရားသခင့်ဉာဏ်ပညာ၊ ကရုဏာနှင့် ကာကွယ်မှုကို မှီခိုအားထားမှုကို မီးမောင်းထိုးပြပါ။</w:t>
      </w:r>
    </w:p>
    <w:p/>
    <w:p>
      <w:r xmlns:w="http://schemas.openxmlformats.org/wordprocessingml/2006/main">
        <w:t xml:space="preserve">ဘုရားသခင်ရဲ့ စရိုက်လက္ခဏာကို ယုံကြည်ကိုးစားကြောင်း ဖော်ပြခြင်းအားဖြင့် ရရှိလာတဲ့ မှီခိုမှုကို အလေးပေးခြင်း၊</w:t>
      </w:r>
    </w:p>
    <w:p>
      <w:r xmlns:w="http://schemas.openxmlformats.org/wordprocessingml/2006/main">
        <w:t xml:space="preserve">နှင့် ဘုရားသခင်၏ လမ်းညွှန်မှုကို ရှာဖွေခြင်းအားဖြင့် ရရှိသော အသနားခံမှုကို အလေးထားပါ။</w:t>
      </w:r>
    </w:p>
    <w:p>
      <w:r xmlns:w="http://schemas.openxmlformats.org/wordprocessingml/2006/main">
        <w:t xml:space="preserve">သခင်၏သစ္စာစောင့်သိမှု၌ မျှော်လင့်ချက်ကိုဖော်ပြနေစဉ် ခွင့်လွှတ်ခြင်းလိုအပ်ကြောင်း အသိအမှတ်ပြုခြင်းနှင့်စပ်လျဉ်းသည့် ဓမ္မရေးရာရောင်ပြန်ဟပ်မှုကို ဖော်ပြခြင်းဖြစ်သည်။</w:t>
      </w:r>
    </w:p>
    <w:p/>
    <w:p>
      <w:r xmlns:w="http://schemas.openxmlformats.org/wordprocessingml/2006/main">
        <w:t xml:space="preserve">Psalms 25:1 အိုထာဝရဘုရား၊ အကျွန်ုပ်သည် စိတ်ဝိညာဉ်ကို ချီမြှောက်ပါသလော။</w:t>
      </w:r>
    </w:p>
    <w:p/>
    <w:p>
      <w:r xmlns:w="http://schemas.openxmlformats.org/wordprocessingml/2006/main">
        <w:t xml:space="preserve">ဆာလံဆရာသည် သူတို့၏စိတ်ဝိညာဉ်ကို ကိုယ်တော်ထံ မြှောက်တင်ကာ သခင်ဘုရားကို ယုံကြည်ကိုးစားကြောင်း ဖော်ပြသည်။</w:t>
      </w:r>
    </w:p>
    <w:p/>
    <w:p>
      <w:r xmlns:w="http://schemas.openxmlformats.org/wordprocessingml/2006/main">
        <w:t xml:space="preserve">၁။ "ကျွန်ုပ်တို့၏ ဂရုစိုက်မှုကို သခင်ဘုရားအပေါ်၌ အပ်နှံခြင်း"</w:t>
      </w:r>
    </w:p>
    <w:p/>
    <w:p>
      <w:r xmlns:w="http://schemas.openxmlformats.org/wordprocessingml/2006/main">
        <w:t xml:space="preserve">၂။ "သခင်ဘုရားထံ ချီဆောင်ထားသော ဝိညာဉ်"</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1 ပေတရု 5:7 - "သင်တို့ကို ဂရုစိုက်တော်မူသောကြောင့်၊ သင်၏စိုးရိမ်ပူပန်ခြင်း အလုံးစုံတို့ကို သူ့အပေါ်၌ ထားတော်မူ၏။"</w:t>
      </w:r>
    </w:p>
    <w:p/>
    <w:p>
      <w:r xmlns:w="http://schemas.openxmlformats.org/wordprocessingml/2006/main">
        <w:t xml:space="preserve">Psalms 25:2 အိုဘုရားသခင်၊ အကျွန်ုပ်သည် ကိုယ်တော်ကို ခိုလှုံပါ၏။</w:t>
      </w:r>
    </w:p>
    <w:p/>
    <w:p>
      <w:r xmlns:w="http://schemas.openxmlformats.org/wordprocessingml/2006/main">
        <w:t xml:space="preserve">ဘုရားသခင်သည် ခွန်အားနှင့် လုံခြုံမှု၏ရင်းမြစ်ဖြစ်ပြီး ရန်သူများနှင့် ရင်ဆိုင်ရသည့်အခါတွင်ပင် သူ့ကို ယုံကြည်သင့်သည်။</w:t>
      </w:r>
    </w:p>
    <w:p/>
    <w:p>
      <w:r xmlns:w="http://schemas.openxmlformats.org/wordprocessingml/2006/main">
        <w:t xml:space="preserve">1. ဘုရားသခင်သည် ကျွန်ုပ်တို့၏ကျောက်ဆောင်ဖြစ်သည်။</w:t>
      </w:r>
    </w:p>
    <w:p/>
    <w:p>
      <w:r xmlns:w="http://schemas.openxmlformats.org/wordprocessingml/2006/main">
        <w:t xml:space="preserve">၂။ ဆင်းရဲဒုက္ခကြုံရလျှင်ပင် ဘုရားသခင်ကို ယုံကြည်ကိုးစားပါ။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31:6 - "အားယူ၍ ရဲရင့်ခြင်းရှိကြလော့။ မကြောက်ကြနှင့်။ မကြောက်ကြနှင့်။ အကြောင်းမူကား၊ သင်တို့နှင့်အတူ လိုက်သွားသော သင်၏ဘုရားသခင် ထာဝရဘုရားသည် သင့်ကို စွန့်ပစ်တော်မမူ။"</w:t>
      </w:r>
    </w:p>
    <w:p/>
    <w:p>
      <w:r xmlns:w="http://schemas.openxmlformats.org/wordprocessingml/2006/main">
        <w:t xml:space="preserve">Psalms 25:3 အကယ်စင်စစ် ကိုယ်တော်ကို မြော်လင့်သောအဘယ်သူမျှ မရှက်စေနှင့်။ အကြောင်းမရှိဘဲ ပြစ်မှားသောသူတို့သည် ရှက်ကြောက်ကြပါစေသော။</w:t>
      </w:r>
    </w:p>
    <w:p/>
    <w:p>
      <w:r xmlns:w="http://schemas.openxmlformats.org/wordprocessingml/2006/main">
        <w:t xml:space="preserve">သခင်ဘုရားကို ကိုးစားသောသူမည်သည်ကား ရှက်ကြောက်ခြင်းမရှိ။ အကြောင်းတရားမရှိဘဲ အမှားလုပ်မိသူများသာ ရှက်သင့်သည်။</w:t>
      </w:r>
    </w:p>
    <w:p/>
    <w:p>
      <w:r xmlns:w="http://schemas.openxmlformats.org/wordprocessingml/2006/main">
        <w:t xml:space="preserve">1: ကျွန်ုပ်တို့သည် သခင်ဘုရားကို ယုံကြည်ကိုးစားနိုင်ပြီး ဘယ်သောအခါမှ ရှက်ကြောက်ခြင်းမရှိပါ။</w:t>
      </w:r>
    </w:p>
    <w:p/>
    <w:p>
      <w:r xmlns:w="http://schemas.openxmlformats.org/wordprocessingml/2006/main">
        <w:t xml:space="preserve">2: ငါတို့မမှားသင့်ဘူး၊ ဒါမှမဟုတ်ရင် ငါတို့ ရှက်လိမ့်မယ်။</w:t>
      </w:r>
    </w:p>
    <w:p/>
    <w:p>
      <w:r xmlns:w="http://schemas.openxmlformats.org/wordprocessingml/2006/main">
        <w:t xml:space="preserve">1: Isaiah 54:4 - မစိုးရိမ်နှင့်။ ရှက်ကြောက်ခြင်းသို့မရောက်။ အရှက်ကွဲခြင်းမရှိဘဲ၊ အကြောင်းမူကား၊ သင်သည် ငယ်စဉ်အခါ၌ အရှက်ကွဲခြင်းကို မေ့လျော့၍၊ မုဆိုးမ၏ ကဲ့ရဲ့ခြင်းကို နောက်တဖန် မအောက်မေ့ရ။</w:t>
      </w:r>
    </w:p>
    <w:p/>
    <w:p>
      <w:r xmlns:w="http://schemas.openxmlformats.org/wordprocessingml/2006/main">
        <w:t xml:space="preserve">2: ရောမ 10:11 - အကြောင်းမူကား၊ ကျမ်းစာလာသည်ကား၊ သူ့ကိုယုံကြည်သောသူအပေါင်းတို့သည် အရှက်ကွဲခြင်းသို့မရောက်။</w:t>
      </w:r>
    </w:p>
    <w:p/>
    <w:p>
      <w:r xmlns:w="http://schemas.openxmlformats.org/wordprocessingml/2006/main">
        <w:t xml:space="preserve">Psalms 25:4 အိုထာဝရဘုရား၊ ကိုယ်တော်၏အကျင့်တို့ကို အကျွန်ုပ်ပြတော်မူပါ။ လမ်းခရီးတို့ကို သွန်သင်တော်မူပါ။</w:t>
      </w:r>
    </w:p>
    <w:p/>
    <w:p>
      <w:r xmlns:w="http://schemas.openxmlformats.org/wordprocessingml/2006/main">
        <w:t xml:space="preserve">ဤဆာလံသည် သခင်ဘုရားထံ လမ်းညွှန်မှုတောင်းသော ဆုတောင်းချက်ဖြစ်သည်။</w:t>
      </w:r>
    </w:p>
    <w:p/>
    <w:p>
      <w:r xmlns:w="http://schemas.openxmlformats.org/wordprocessingml/2006/main">
        <w:t xml:space="preserve">1. "လမ်းညွှန်မှုအတွက်ဆုတောင်းချက်"</w:t>
      </w:r>
    </w:p>
    <w:p/>
    <w:p>
      <w:r xmlns:w="http://schemas.openxmlformats.org/wordprocessingml/2006/main">
        <w:t xml:space="preserve">၂။ "ဘုရားသခင့်လမ်းညွှန်ချက်ကို ကိုးစားခြင်း"</w:t>
      </w:r>
    </w:p>
    <w:p/>
    <w:p>
      <w:r xmlns:w="http://schemas.openxmlformats.org/wordprocessingml/2006/main">
        <w:t xml:space="preserve">1. သုတ္တံကျမ်း 3:5-6 "သခင်ဘုရား၌ စိတ်နှလုံးအကြွင်းမဲ့ကိုးစားလော့။ ကိုယ်ဥာဏ်ကို မမှီနှင့်။ သင်၏ကျင့်ကြံပြုမူသမျှတို့၌ ဘုရားသခင်ကို ဝန်ခံလော့။</w:t>
      </w:r>
    </w:p>
    <w:p/>
    <w:p>
      <w:r xmlns:w="http://schemas.openxmlformats.org/wordprocessingml/2006/main">
        <w:t xml:space="preserve">2 Isaiah 30:21 တွင်၊ သင်သည် လက်ျာဘက်သို့ လှည့်၍ လက်ဝဲဘက်သို့ လှည့်သောအခါ၊ ဤလမ်းဟူမူကား၊ ဤလမ်းသည် သင့်နောက်၌ ရှိသော စကားတခွန်းကို ကြားလိမ့်မည်။</w:t>
      </w:r>
    </w:p>
    <w:p/>
    <w:p>
      <w:r xmlns:w="http://schemas.openxmlformats.org/wordprocessingml/2006/main">
        <w:t xml:space="preserve">Psalms 25:5 ကိုယ်တော်သည် အကျွန်ုပ်ကို ကယ်တင်တော်မူသော ဘုရားသခင်ဖြစ်တော်မူ၏။ မင်းအပေါ်မှာ ငါ တနေကုန်စောင့်မယ်။</w:t>
      </w:r>
    </w:p>
    <w:p/>
    <w:p>
      <w:r xmlns:w="http://schemas.openxmlformats.org/wordprocessingml/2006/main">
        <w:t xml:space="preserve">ဘုရားသခင်သည် ကျွန်ုပ်တို့၏ကယ်တင်ခြင်း၏ရင်းမြစ်ဖြစ်ပြီး၊ သူသည် ကျွန်ုပ်တို့အား သမ္မာတရားဖြင့် လမ်းပြပြီး သွန်သင်ပေးမည်ဖြစ်သည်။</w:t>
      </w:r>
    </w:p>
    <w:p/>
    <w:p>
      <w:r xmlns:w="http://schemas.openxmlformats.org/wordprocessingml/2006/main">
        <w:t xml:space="preserve">1. သည်းခံခြင်းနှင့် ယုံကြည်ခြင်း၌ ဘုရားသခင်ကို စောင့်မျှော်ခြင်း။</w:t>
      </w:r>
    </w:p>
    <w:p/>
    <w:p>
      <w:r xmlns:w="http://schemas.openxmlformats.org/wordprocessingml/2006/main">
        <w:t xml:space="preserve">2. မသေချာမရေရာသောအချိန်များတွင် ဘုရားသခင်ထံမှ လမ်းညွှန်ချက်ကို ရှာဖွေပါ။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သုတ္တံ ၃း၅-၆ သခင်ဘုရားကို စိတ်နှလုံးအကြွင်းမဲ့ကိုးစားပါ။ ကိုယ်ဥာဏ်ကို အားမကိုးနှင့်။ သင်၏လမ်းခရီးတို့ကို ဝန်ခံလော့။</w:t>
      </w:r>
    </w:p>
    <w:p/>
    <w:p>
      <w:r xmlns:w="http://schemas.openxmlformats.org/wordprocessingml/2006/main">
        <w:t xml:space="preserve">Psalms 25:6 အိုထာဝရဘုရား၊ ကရုဏာတော်နှင့် ကရုဏာတော်တို့ကို အောက်မေ့တော်မူပါ။ အကြောင်းမူကား၊</w:t>
      </w:r>
    </w:p>
    <w:p/>
    <w:p>
      <w:r xmlns:w="http://schemas.openxmlformats.org/wordprocessingml/2006/main">
        <w:t xml:space="preserve">ဘုရားသခင်သည် သူ၏လူမျိုးအပေါ်ထားရှိသော ကရုဏာနှင့် ကရုဏာတော်သည် ထာဝရတည်ရှိနေပါသည်။</w:t>
      </w:r>
    </w:p>
    <w:p/>
    <w:p>
      <w:r xmlns:w="http://schemas.openxmlformats.org/wordprocessingml/2006/main">
        <w:t xml:space="preserve">1- ဘုရားသခင်၏ ကရုဏာတော်နှင့် ကရုဏာတော်သည် အစဉ်အမြဲတည်ရှိပြီး ထာဝရတည်ရှိနေပါသည်။</w:t>
      </w:r>
    </w:p>
    <w:p/>
    <w:p>
      <w:r xmlns:w="http://schemas.openxmlformats.org/wordprocessingml/2006/main">
        <w:t xml:space="preserve">2: ဘုရားသခင်ရဲ့ချစ်ခြင်းမေတ္တာက မပျက်မကွက် ထာဝရပါပဲ။</w:t>
      </w:r>
    </w:p>
    <w:p/>
    <w:p>
      <w:r xmlns:w="http://schemas.openxmlformats.org/wordprocessingml/2006/main">
        <w:t xml:space="preserve">1: မြည်တမ်းစကား 3:22-23 - သခင်ဘုရား၏ကရုဏာတော်အားဖြင့် ငါတို့သည် ဆုံးရှုံးခြင်းသို့မရောက်။ နံနက်တိုင်း အသစ်ဖြစ်ကြ၏။ သစ္စာတရားသည် ကြီးမြတ်၏။</w:t>
      </w:r>
    </w:p>
    <w:p/>
    <w:p>
      <w:r xmlns:w="http://schemas.openxmlformats.org/wordprocessingml/2006/main">
        <w:t xml:space="preserve">2: ယာကုပ် 1:17 - ကောင်းမြတ်၍ ပြီးပြည့်စုံသော ဆုကျေးဇူးရှိသမျှသည် အရိပ်များကဲ့သို့ မပြောင်းလဲဘဲ ကောင်းကင်အလင်းတို့၏အဖထံမှ ဆင်းသက်လာကာ အထက်မှဆင်းသက်လာခြင်းဖြစ်သည်။</w:t>
      </w:r>
    </w:p>
    <w:p/>
    <w:p>
      <w:r xmlns:w="http://schemas.openxmlformats.org/wordprocessingml/2006/main">
        <w:t xml:space="preserve">Psalms 25:7 အိုထာဝရဘုရား၊ အကျွန်ုပ်သည် ငယ်သောအပြစ်၊ လွန်ကျူးခြင်းတို့ကို အောက်မေ့တော်မမူပါနှင့်။ ကရုဏာတော်ရှိသည်အတိုင်း၊</w:t>
      </w:r>
    </w:p>
    <w:p/>
    <w:p>
      <w:r xmlns:w="http://schemas.openxmlformats.org/wordprocessingml/2006/main">
        <w:t xml:space="preserve">ဘုရားသခင်သည် ကျွန်ုပ်တို့အား သူ၏ ကရုဏာတော်နှင့် ကောင်းမြတ်ခြင်းကို သတိရရန်နှင့် ကျွန်ုပ်တို့၏ အပြစ်များကို ခွင့်လွှတ်ရန် တောင်းဆိုထားသည်။</w:t>
      </w:r>
    </w:p>
    <w:p/>
    <w:p>
      <w:r xmlns:w="http://schemas.openxmlformats.org/wordprocessingml/2006/main">
        <w:t xml:space="preserve">1. ထာဝရဘုရား၏ကရုဏာတော်သည် ထာဝရတည်၏။</w:t>
      </w:r>
    </w:p>
    <w:p/>
    <w:p>
      <w:r xmlns:w="http://schemas.openxmlformats.org/wordprocessingml/2006/main">
        <w:t xml:space="preserve">၂။ ကျွန်ုပ်တို့၏အပြစ်များကို ခွင့်လွှတ်ပြီး ခွင့်လွှတ်ပါ။</w:t>
      </w:r>
    </w:p>
    <w:p/>
    <w:p>
      <w:r xmlns:w="http://schemas.openxmlformats.org/wordprocessingml/2006/main">
        <w:t xml:space="preserve">1. မိက္ခာ 7:18-19 - အဘယ်သူသည် သင်နှင့်တူသောဘုရားသခင်ဖြစ်တော်မူသနည်း။ သင်သည် ထာဝရအမျက်မထွက်ဘဲ ကရုဏာပြခြင်း၌ မွေ့လျော်၏။</w:t>
      </w:r>
    </w:p>
    <w:p/>
    <w:p>
      <w:r xmlns:w="http://schemas.openxmlformats.org/wordprocessingml/2006/main">
        <w:t xml:space="preserve">2. ဟေရှာယ 43:25 - ငါသည် ကိုယ်အလိုအလျောက် သင်၏ဒုစရိုက်များကို ဖြေဖျောက်၍ သင်၏အပြစ်များကို အောက်မေ့ခြင်းမရှိ၊</w:t>
      </w:r>
    </w:p>
    <w:p/>
    <w:p>
      <w:r xmlns:w="http://schemas.openxmlformats.org/wordprocessingml/2006/main">
        <w:t xml:space="preserve">Psalms 25:8 ထာ​ဝ​ရ​ဘု​ရား​သည်​ကောင်း​၍​ဖြောင့်​မတ်​တော်​မူ​သော​ကြောင့်၊ ဆိုး​သော​သူ​တို့​ကို​လမ်း​၌​သွန်​သင်​တော်​မူ​မည်။</w:t>
      </w:r>
    </w:p>
    <w:p/>
    <w:p>
      <w:r xmlns:w="http://schemas.openxmlformats.org/wordprocessingml/2006/main">
        <w:t xml:space="preserve">ထာဝရဘုရားသည် ကောင်းမြတ်၍ ဖြောင့်မတ်တော်မူသဖြင့်၊ အပြစ်ရှိသောသူတို့အား ဖြောင့်မတ်ခြင်းလမ်းကို သွန်သင်တော်မူလိမ့်မည်။</w:t>
      </w:r>
    </w:p>
    <w:p/>
    <w:p>
      <w:r xmlns:w="http://schemas.openxmlformats.org/wordprocessingml/2006/main">
        <w:t xml:space="preserve">၁။ ဘုရားသခင်၏ မေတ္တာတော်- အပြစ်သားများအား ဖြောင့်မတ်ခြင်းလမ်းကို သွန်သင်ပေးခြင်း</w:t>
      </w:r>
    </w:p>
    <w:p/>
    <w:p>
      <w:r xmlns:w="http://schemas.openxmlformats.org/wordprocessingml/2006/main">
        <w:t xml:space="preserve">2. သခင်ဘုရား၏ ကရုဏာတော်- ဖြောင့်မတ်ခြင်းလမ်းကို လိုက်လျှောက်ခြင်း။</w:t>
      </w:r>
    </w:p>
    <w:p/>
    <w:p>
      <w:r xmlns:w="http://schemas.openxmlformats.org/wordprocessingml/2006/main">
        <w:t xml:space="preserve">1. Isaiah 40:11 - သိုးစုကို သိုးထိန်းကဲ့သို့ ကျွေးမွေးမည်။ သိုးသငယ်တို့ကို ကိုင်လျက်၊ သူငယ်တို့ကို ရင်ခွင်၌ ဆောင်သွား၍၊</w:t>
      </w:r>
    </w:p>
    <w:p/>
    <w:p>
      <w:r xmlns:w="http://schemas.openxmlformats.org/wordprocessingml/2006/main">
        <w:t xml:space="preserve">2. Jeremiah 31:3 - ထာဝရဘုရားသည် ဝေးသောအရပ်မှထင်ရှား၍၊ ထာဝရချစ်ခြင်းမေတ္တာနှင့် ငါချစ်ပြီ။ ထိုကြောင့်၊ ငါသည် သင်တို့၌ သစ္စာစောင့်၍၊</w:t>
      </w:r>
    </w:p>
    <w:p/>
    <w:p>
      <w:r xmlns:w="http://schemas.openxmlformats.org/wordprocessingml/2006/main">
        <w:t xml:space="preserve">Psalms 25:9 စိတ်နှိမ့်ချသောသူတို့သည် တရားသဖြင့် စီရင်ခြင်းကို ခံရ၍၊</w:t>
      </w:r>
    </w:p>
    <w:p/>
    <w:p>
      <w:r xmlns:w="http://schemas.openxmlformats.org/wordprocessingml/2006/main">
        <w:t xml:space="preserve">နှိမ့်ချသောသူတို့ကို သခင်ဘုရားသည် လမ်းညွှန်သွန်သင်တော်မူ၏။</w:t>
      </w:r>
    </w:p>
    <w:p/>
    <w:p>
      <w:r xmlns:w="http://schemas.openxmlformats.org/wordprocessingml/2006/main">
        <w:t xml:space="preserve">1- နှိမ့်ချမှုလမ်းစဉ် - သခင်ဘုရားရှေ့မှောက်တွင် မိမိကိုယ်ကို နှိမ့်ချခြင်းသည် ကျွန်ုပ်တို့အား လမ်းညွှန်မှုနှင့် အသိပညာ၏အသက်တာသို့ ပို့ဆောင်ပေးနိုင်သည် ။</w:t>
      </w:r>
    </w:p>
    <w:p/>
    <w:p>
      <w:r xmlns:w="http://schemas.openxmlformats.org/wordprocessingml/2006/main">
        <w:t xml:space="preserve">2- နှိမ့်ချသော၊ နှိမ့်ချသောသူတို့အား ဘုရားသခင်၏ ချစ်ခြင်းမေတ္တာနှင့် ကျေးဇူးတော်သည် မည်ကဲ့သို့ တိုးမြင့်လာသနည်း။</w:t>
      </w:r>
    </w:p>
    <w:p/>
    <w:p>
      <w:r xmlns:w="http://schemas.openxmlformats.org/wordprocessingml/2006/main">
        <w:t xml:space="preserve">1: Matthew 11:29 ငါသည် နူးညံ့သိမ်မွေ့၍ စိတ်နှလုံးနှိမ့်ချသောကြောင့်၊ ငါ့ထမ်းဘိုးကို ယူ၍ ငါ့ထံမှ သင်ယူလော့။</w:t>
      </w:r>
    </w:p>
    <w:p/>
    <w:p>
      <w:r xmlns:w="http://schemas.openxmlformats.org/wordprocessingml/2006/main">
        <w:t xml:space="preserve">2: James 4:10 - ထာဝရဘုရားရှေ့တော်၌ ကိုယ်ကိုကိုယ်နှိမ့်ချ၍ ချီးမြှောက်တော်မူမည်။</w:t>
      </w:r>
    </w:p>
    <w:p/>
    <w:p>
      <w:r xmlns:w="http://schemas.openxmlformats.org/wordprocessingml/2006/main">
        <w:t xml:space="preserve">Psalms 25:10 ပဋိညာဉ်တရားနှင့် သက်သေခံတော်မူချက်တို့ကို စောင့်ရှောက်ခြင်းငှါ၊</w:t>
      </w:r>
    </w:p>
    <w:p/>
    <w:p>
      <w:r xmlns:w="http://schemas.openxmlformats.org/wordprocessingml/2006/main">
        <w:t xml:space="preserve">ဆာလံ 25:10 သည် ဘုရားသခင်၏ ပဋိညာဉ်နှင့် သက်သေခံချက်များကို လိုက်လျှောက်ရန် အရေးကြီးကြောင်း အလေးပေးဖော်ပြသည်။</w:t>
      </w:r>
    </w:p>
    <w:p/>
    <w:p>
      <w:r xmlns:w="http://schemas.openxmlformats.org/wordprocessingml/2006/main">
        <w:t xml:space="preserve">1. ဘုရားသခင်၏ ကရုဏာနှင့် သစ္စာတရား- သခင့်လမ်းစဉ်များကို စူးစမ်းခြင်း။</w:t>
      </w:r>
    </w:p>
    <w:p/>
    <w:p>
      <w:r xmlns:w="http://schemas.openxmlformats.org/wordprocessingml/2006/main">
        <w:t xml:space="preserve">၂။ ဘုရားသခင်၏ ပဋိညာဉ်နှင့် သက်သေခံချက်များ- သခင့်အလိုတော်ကို ဖြည့်ဆည်းခြင်း။</w:t>
      </w:r>
    </w:p>
    <w:p/>
    <w:p>
      <w:r xmlns:w="http://schemas.openxmlformats.org/wordprocessingml/2006/main">
        <w:t xml:space="preserve">၁။ ဆာလံ ၂၅:၁၀</w:t>
      </w:r>
    </w:p>
    <w:p/>
    <w:p>
      <w:r xmlns:w="http://schemas.openxmlformats.org/wordprocessingml/2006/main">
        <w:t xml:space="preserve">2. Micah 6:8 - အိုအချင်းလူ၊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Psalms 25:11 အိုထာဝရဘုရား၊ နာမတော်အတွက်ကြောင့်၊ အကျွန်ုပ်၏အပြစ်ကို ဖြေတော်မူပါ။ အကြောင်းမူကား၊</w:t>
      </w:r>
    </w:p>
    <w:p/>
    <w:p>
      <w:r xmlns:w="http://schemas.openxmlformats.org/wordprocessingml/2006/main">
        <w:t xml:space="preserve">ဆာလံဆရာသည် သူတို့၏အပြစ်များ၏ ကြီးမြတ်မှုကို အသိအမှတ်ပြုပြီး နာမတော်အားဖြင့် သူတို့ကို ခွင့်လွှတ်ရန် သခင်ဘုရားထံ တောင်းလျှောက်သည်။</w:t>
      </w:r>
    </w:p>
    <w:p/>
    <w:p>
      <w:r xmlns:w="http://schemas.openxmlformats.org/wordprocessingml/2006/main">
        <w:t xml:space="preserve">1: ကျွန်ုပ်တို့သည် နှိမ့်ချပြီး ကျွန်ုပ်တို့၏အပြစ်များကို အသိအမှတ်ပြုကာ နာမတော်ဖြင့် ခွင့်လွှတ်ခြင်းအတွက် သခင်ဘုရားထံ တောင်းလျှောက်ရမည်ဖြစ်သည်။</w:t>
      </w:r>
    </w:p>
    <w:p/>
    <w:p>
      <w:r xmlns:w="http://schemas.openxmlformats.org/wordprocessingml/2006/main">
        <w:t xml:space="preserve">2: ကျွန်ုပ်တို့၏အပြစ်များ မည်မျှကြီးသည်ဖြစ်စေ သခင်ဘုရားသည် ကျွန်ုပ်တို့အား အမြဲတစေ ခွင့်လွှတ်ရန် ဆန္ဒရှိပါသည်။</w:t>
      </w:r>
    </w:p>
    <w:p/>
    <w:p>
      <w:r xmlns:w="http://schemas.openxmlformats.org/wordprocessingml/2006/main">
        <w:t xml:space="preserve">1:1 ယောဟန်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Ephesians 1:7 - သူ၏အသွေးတော်အားဖြင့် ရွေးနှုတ်ခြင်း ၊ ကျေးဇူးတော် ကြွယ်ဝသည်နှင့်အညီ၊ ငါတို့၏ ဒုစရိုက်အပြစ်များကို ခွင့်လွှတ်ခြင်းတည်းဟူသော၊</w:t>
      </w:r>
    </w:p>
    <w:p/>
    <w:p>
      <w:r xmlns:w="http://schemas.openxmlformats.org/wordprocessingml/2006/main">
        <w:t xml:space="preserve">Psalms 25:12 ထာဝရဘုရားကို ကြောက်ရွံ့သောသူကား အဘယ်သို့နည်း။ ရွေးကောက်သောလမ်းကို သွန်သင်ရမည်။</w:t>
      </w:r>
    </w:p>
    <w:p/>
    <w:p>
      <w:r xmlns:w="http://schemas.openxmlformats.org/wordprocessingml/2006/main">
        <w:t xml:space="preserve">ထာဝရဘုရားကို ကြောက်ရွံ့သော သူတို့သည် ရွေးချယ်သောလမ်းဖြင့် သွန်သင်ခြင်းခံရလိမ့်မည်။</w:t>
      </w:r>
    </w:p>
    <w:p/>
    <w:p>
      <w:r xmlns:w="http://schemas.openxmlformats.org/wordprocessingml/2006/main">
        <w:t xml:space="preserve">1. သခင်ဘုရား၏လမ်းစဉ်- ထာဝရဘုရားကို ကြောက်ရွံ့ရန် သင်ယူခြင်း။</w:t>
      </w:r>
    </w:p>
    <w:p/>
    <w:p>
      <w:r xmlns:w="http://schemas.openxmlformats.org/wordprocessingml/2006/main">
        <w:t xml:space="preserve">2. ကြောက်ရွံ့သောနှလုံးသား- သခင်ဘုရား၏လမ်းကို ရွေးချယ်ခြင်း။</w:t>
      </w:r>
    </w:p>
    <w:p/>
    <w:p>
      <w:r xmlns:w="http://schemas.openxmlformats.org/wordprocessingml/2006/main">
        <w:t xml:space="preserve">၁။ သုတ္တံ ၁၆း၁၇-၁၉ - ဖြောင့်မတ်သောလမ်းသည် ဒုစရိုက်ကိုရှောင်၏။ မိမိသွားရာလမ်းကို စောင့်သောသူသည် မိမိအသက်ကို စောင့်ရှောက်၏။ မာနသည် ပျက်စီးခြင်းသို့မရောက်မှီ၊ မာနထောင်လွှားသောစိတ်သည် လဲခြင်းသို့မရောက်မှီ ဖြစ်၏။ မာနကြီးသော ဥစ္စာကို ခွဲဝေခြင်းထက် ဆင်းရဲသောသူနှင့် နှိမ့်ချသော စိတ်ရှိသူသည် သာ၍ကောင်း၏။</w:t>
      </w:r>
    </w:p>
    <w:p/>
    <w:p>
      <w:r xmlns:w="http://schemas.openxmlformats.org/wordprocessingml/2006/main">
        <w:t xml:space="preserve">2. ယေရမိ 10:23-24 - အိုထာဝရဘုရား၊ လူသည် မိမိအလိုသို့မလိုက်ကြောင်းကို အကျွန်ုပ်သိပါ၏။ မိမိခြေရာကို ညွှန်ပြသော လမ်းလျှောက်သောသူ၌ မဟုတ်။ အိုထာဝရဘုရား၊ အကျွန်ုပ်ကို ဆုံးမတော်မူပါ။ အမျက်မထွက်နှင့်။</w:t>
      </w:r>
    </w:p>
    <w:p/>
    <w:p>
      <w:r xmlns:w="http://schemas.openxmlformats.org/wordprocessingml/2006/main">
        <w:t xml:space="preserve">Psalms 25:13 သူ၏ဝိညာဉ်သည် ငြိမ်ဝပ်လိမ့်မည်။ သူ၏အမျိုးအနွယ်သည် မြေကြီးကို အမွေခံရလိမ့်မည်။</w:t>
      </w:r>
    </w:p>
    <w:p/>
    <w:p>
      <w:r xmlns:w="http://schemas.openxmlformats.org/wordprocessingml/2006/main">
        <w:t xml:space="preserve">ဆာလံ ၂၅ က သခင်ဘုရားကို ကိုးစားသောသူတို့သည် မိမိတို့၏ဝိညာဉ်များ ငြိမ်ဝပ်စွာနေရမည်ဖြစ်ပြီး၊ သူတို့၏သားမြေးများကို မြေကြီးဖြင့် ကောင်းချီးပေးမည်ဖြစ်ကြောင်း ကျွန်ုပ်တို့အား သတိပေးထားသည်။</w:t>
      </w:r>
    </w:p>
    <w:p/>
    <w:p>
      <w:r xmlns:w="http://schemas.openxmlformats.org/wordprocessingml/2006/main">
        <w:t xml:space="preserve">1. သခင်ဘုရားကို ကိုးစားခြင်း၏ကောင်းချီး</w:t>
      </w:r>
    </w:p>
    <w:p/>
    <w:p>
      <w:r xmlns:w="http://schemas.openxmlformats.org/wordprocessingml/2006/main">
        <w:t xml:space="preserve">2. သခင်ဘုရား၌ ယုံကြည်ခြင်း၏ဆုလာဘ်</w:t>
      </w:r>
    </w:p>
    <w:p/>
    <w:p>
      <w:r xmlns:w="http://schemas.openxmlformats.org/wordprocessingml/2006/main">
        <w:t xml:space="preserve">1. Isaiah 26:3-4 - "စိတ်နှလုံးတည်ကြည်သောသူတို့သည် သင်တို့ကို ကိုးစားသောကြောင့်၊ ထာဝရဘုရားကို အစဉ်အမြဲကိုးစားကြလော့။ အကြောင်းမူကား၊ ထာဝရဘုရားသည် ထာဝရကျောက်တော်ဖြစ်တော်မူ၏။"</w:t>
      </w:r>
    </w:p>
    <w:p/>
    <w:p>
      <w:r xmlns:w="http://schemas.openxmlformats.org/wordprocessingml/2006/main">
        <w:t xml:space="preserve">၂။ ဆာလံ ၉၁း၁၄-၁၆ သခင်ဘုရားမိန့်တော်မူသည်ကား၊ ငါ့ကိုချစ်သောကြောင့် ငါကယ်တင်မည်။ ငါ့နာမကို ဝန်ခံသောကြောင့်၊ သူ့ကိုကွယ်ကာမည်ဟု မိန့်တော်မူ၏။ သူနှင့်အတူ ဒုက္ခရောက်မည်ကို ငါကယ်နှုတ်၍ ဂုဏ်တင်မည်။</w:t>
      </w:r>
    </w:p>
    <w:p/>
    <w:p>
      <w:r xmlns:w="http://schemas.openxmlformats.org/wordprocessingml/2006/main">
        <w:t xml:space="preserve">Psalms 25:14 ထာ​ဝ​ရ​ဘု​ရား​ကို​ကြောက်​ရွံ့​သော​သူ​တို့​၌​ရှိ​တော်​မူ​၏။ ပဋိညာဉ်တရားကို ပြတော်မူမည်။</w:t>
      </w:r>
    </w:p>
    <w:p/>
    <w:p>
      <w:r xmlns:w="http://schemas.openxmlformats.org/wordprocessingml/2006/main">
        <w:t xml:space="preserve">ထာ​ဝ​ရ​ဘု​ရား​သည် မိ​မိ​၏​ပ​ဋိ​ညာဉ်​ကို​ကိုး​ကွယ်​သော​သူ​တို့​အား ဖော်​ပြ​တော်​မူ​၏။</w:t>
      </w:r>
    </w:p>
    <w:p/>
    <w:p>
      <w:r xmlns:w="http://schemas.openxmlformats.org/wordprocessingml/2006/main">
        <w:t xml:space="preserve">1: ငါတို့သည် ထာဝရဘုရားကို ရိုသေသောအခါ၊ ကတိတော်များနှင့် အကြံအစည်များကို ပြတော်မူ၏။</w:t>
      </w:r>
    </w:p>
    <w:p/>
    <w:p>
      <w:r xmlns:w="http://schemas.openxmlformats.org/wordprocessingml/2006/main">
        <w:t xml:space="preserve">2- သခင်ဘုရားအား ရိုသေခြင်းသည် သူ၏ပဋိညာဉ်ကို နားလည်ရန် မရှိမဖြစ်လိုအပ်သည်။</w:t>
      </w:r>
    </w:p>
    <w:p/>
    <w:p>
      <w:r xmlns:w="http://schemas.openxmlformats.org/wordprocessingml/2006/main">
        <w:t xml:space="preserve">1: Proverbs 9:10 - ထာဝရဘုရားကို ကြောက်ရွံ့ခြင်းသည် ပညာ၏အစဖြစ်ပြီး၊ သန့်ရှင်းသောအသိပညာသည် ဥာဏ်ဖြစ်သည်။</w:t>
      </w:r>
    </w:p>
    <w:p/>
    <w:p>
      <w:r xmlns:w="http://schemas.openxmlformats.org/wordprocessingml/2006/main">
        <w:t xml:space="preserve">2: Psalm 111:10 - ထာဝရဘုရားကို ကြောက်ရွံ့ခြင်းသည် ပညာ၏အစ၊ လိုက်နာကျင့်သုံးသူတိုင်း ဥာဏ်ကောင်းကြပါတယ်။ ဂုဏ်ကျေးဇူးတော်သည် အစဉ်အမြဲတည်၏။</w:t>
      </w:r>
    </w:p>
    <w:p/>
    <w:p>
      <w:r xmlns:w="http://schemas.openxmlformats.org/wordprocessingml/2006/main">
        <w:t xml:space="preserve">Psalms 25:15 ငါသည် ထာဝရဘုရားကို အစဉ်အမြဲကြည့်ရှု၍၊ ငါ့ခြေကို ပိုက်ကွန်ထဲက နှုတ်လိမ့်မည်။</w:t>
      </w:r>
    </w:p>
    <w:p/>
    <w:p>
      <w:r xmlns:w="http://schemas.openxmlformats.org/wordprocessingml/2006/main">
        <w:t xml:space="preserve">ဆာလံဆရာက ဘုရားသခင်ကို သူတို့ရဲ့ယုံကြည်ခြင်းကို ဖော်ပြပြီး ဒုက္ခတွေကနေ ကယ်တင်ဖို့ ဘုရားသခင်ကို ယုံကြည်ကိုးစားတယ်။</w:t>
      </w:r>
    </w:p>
    <w:p/>
    <w:p>
      <w:r xmlns:w="http://schemas.openxmlformats.org/wordprocessingml/2006/main">
        <w:t xml:space="preserve">၁။ ဘုရားသခင်သည် ကျွန်ုပ်တို့ကို ကျွန်ုပ်တို့၏ရုန်းကန်မှုများမှ ကယ်တင်နိုင်တော်မူ၏။</w:t>
      </w:r>
    </w:p>
    <w:p/>
    <w:p>
      <w:r xmlns:w="http://schemas.openxmlformats.org/wordprocessingml/2006/main">
        <w:t xml:space="preserve">၂။ ခက်ခဲသောအချိန်များအလယ်တွင် ဘုရားသခင်ကို ယုံကြည်ကိုးစားပါ။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Psalm 37:39 - ဖြောင့်မတ်သောသူတို့၏ ကယ်တင်ခြင်းမူကား၊ ထာဝရဘုရား ပေးတော်မူ၍၊</w:t>
      </w:r>
    </w:p>
    <w:p/>
    <w:p>
      <w:r xmlns:w="http://schemas.openxmlformats.org/wordprocessingml/2006/main">
        <w:t xml:space="preserve">Psalms 25:16 ငါ့ကိုလှည့်၍ သနားတော်မူပါ။ အကြောင်းမူကား၊ ငါသည် လူဆိတ်ညံလျက်၊</w:t>
      </w:r>
    </w:p>
    <w:p/>
    <w:p>
      <w:r xmlns:w="http://schemas.openxmlformats.org/wordprocessingml/2006/main">
        <w:t xml:space="preserve">ဆာလံ 25 သည် ဆာလံဆရာထံ လှည့်လာပြီး သူတို့၏ ပျက်စီးခြင်းနှင့် ဆင်းရဲခြင်းများကြောင့် သူတို့ကို သနားရန် ဘုရားသခင်ကို ဖိတ်ခေါ်ထားသည်။</w:t>
      </w:r>
    </w:p>
    <w:p/>
    <w:p>
      <w:r xmlns:w="http://schemas.openxmlformats.org/wordprocessingml/2006/main">
        <w:t xml:space="preserve">၁။ လိုအပ်နေသူများအတွက် ဘုရားသခင်၏ခြွင်းချက်မရှိသောမေတ္တာ</w:t>
      </w:r>
    </w:p>
    <w:p/>
    <w:p>
      <w:r xmlns:w="http://schemas.openxmlformats.org/wordprocessingml/2006/main">
        <w:t xml:space="preserve">2. လိုအပ်သောအချိန်များတွင် ဆုတောင်းခြင်း၏တန်ခိုး</w:t>
      </w:r>
    </w:p>
    <w:p/>
    <w:p>
      <w:r xmlns:w="http://schemas.openxmlformats.org/wordprocessingml/2006/main">
        <w:t xml:space="preserve">1. မြည်တမ်းစကား 3:22-23 ထာဝရဘုရား၏ တည်ကြည်သောချစ်ခြင်းမေတ္တာသည် ဘယ်သောအခါမျှ မဆုံးပါ။ ကရုဏာတော်သည် ဘယ်သောအခါမျှ မဆုံးပါ။ နံနက်တိုင်း အသစ်ဖြစ်ကြ၏။ သင်၏သစ္စာသည် ကြီးမြတ်ပေ၏။</w:t>
      </w:r>
    </w:p>
    <w:p/>
    <w:p>
      <w:r xmlns:w="http://schemas.openxmlformats.org/wordprocessingml/2006/main">
        <w:t xml:space="preserve">2. Matthew 5:7 သနားတတ်သောသူသည် မင်္ဂလာရှိ၍၊ ကရုဏာကိုခံရကြလိမ့်မည်။</w:t>
      </w:r>
    </w:p>
    <w:p/>
    <w:p>
      <w:r xmlns:w="http://schemas.openxmlformats.org/wordprocessingml/2006/main">
        <w:t xml:space="preserve">Psalms 25:17 အကြှနျုပျ၏နှလုံးနှုတျခမျြးမြားကို ခြီးမှမျးခွငျးဖွစျပါ၏။</w:t>
      </w:r>
    </w:p>
    <w:p/>
    <w:p>
      <w:r xmlns:w="http://schemas.openxmlformats.org/wordprocessingml/2006/main">
        <w:t xml:space="preserve">ဆာလံဆရာသည် သူ၏အခက်အခဲများကို ဖြေလျှော့ရန် ဘုရားသခင်ထံ အကူအညီတောင်းသည်။</w:t>
      </w:r>
    </w:p>
    <w:p/>
    <w:p>
      <w:r xmlns:w="http://schemas.openxmlformats.org/wordprocessingml/2006/main">
        <w:t xml:space="preserve">1. ဘုရားသခင်သည် ကျွန်ုပ်တို့အား ဒုက္ခအချိန်အခါတွင် ကူညီရန် အမြဲအသင့်ရှိတော်မူ၏။</w:t>
      </w:r>
    </w:p>
    <w:p/>
    <w:p>
      <w:r xmlns:w="http://schemas.openxmlformats.org/wordprocessingml/2006/main">
        <w:t xml:space="preserve">၂။ ဒုက္ခရောက်သောအချိန်၌ ဘုရားသခင်ထံ လှည့်ပတ်ခြင်း။</w:t>
      </w:r>
    </w:p>
    <w:p/>
    <w:p>
      <w:r xmlns:w="http://schemas.openxmlformats.org/wordprocessingml/2006/main">
        <w:t xml:space="preserve">1. ဆာလံ 51:17 - အိုဘုရားသခင်၊ ကိုယ်တော်သည် ကျိုးပဲ့သောစိတ်၊ ကျိုးပဲ့သောစိတ်နှလုံး၊</w:t>
      </w:r>
    </w:p>
    <w:p/>
    <w:p>
      <w:r xmlns:w="http://schemas.openxmlformats.org/wordprocessingml/2006/main">
        <w:t xml:space="preserve">2. မဿဲ 11:28-30 - ပင်ပန်း၍ လေးသောဝန်ကိုထမ်းသောသူအပေါင်းတို့၊ ငါ့ထံသို့လာ၍ ချမ်းသာပေးမည်။ ငါ့ထမ်းဘိုးကို ယူ၍ ငါ့အကြောင်းကို သင်ယူလော့။ အကြောင်းမူကား၊ ငါသည် နှိမ့်ချ၍ စိတ်နှလုံးနှိမ့်ချ၍ စိတ်နှလုံး၌ ချမ်းသာကို ရလိမ့်မည်။ ငါ့ထမ်းပိုးသည် လွယ်၏။</w:t>
      </w:r>
    </w:p>
    <w:p/>
    <w:p>
      <w:r xmlns:w="http://schemas.openxmlformats.org/wordprocessingml/2006/main">
        <w:t xml:space="preserve">Psalms 25:18 အကျွန်ုပ်ခံရသော ဆင်းရဲဒုက္ခကို ကြည့်ရှုတော်မူပါ။ ငါ့အပြစ်ရှိသမျှကို လွှတ်လော့။</w:t>
      </w:r>
    </w:p>
    <w:p/>
    <w:p>
      <w:r xmlns:w="http://schemas.openxmlformats.org/wordprocessingml/2006/main">
        <w:t xml:space="preserve">ဟောပြောသူ၏ အပြစ်များကို ခွင့်လွှတ်ရန် ဘုရားသခင်ထံ အသနားခံခြင်းသည် ၎င်းတို့၏ ဆင်းရဲဒုက္ခများနှင့် နာကျင်မှုများကို ထင်ရှားစေသည်။</w:t>
      </w:r>
    </w:p>
    <w:p/>
    <w:p>
      <w:r xmlns:w="http://schemas.openxmlformats.org/wordprocessingml/2006/main">
        <w:t xml:space="preserve">1. ခွင့်လွှတ်ခြင်း၏တန်ခိုး– ဆာလံ ၂၅:၁၈ တွင် ပြန်လည်သုံးသပ်ချက်</w:t>
      </w:r>
    </w:p>
    <w:p/>
    <w:p>
      <w:r xmlns:w="http://schemas.openxmlformats.org/wordprocessingml/2006/main">
        <w:t xml:space="preserve">၂။ ဘုရားသခင်၏ကရုဏာတော်- ဆာလံ ၂၅:၁၈ ကိုလေ့လာပါ။</w:t>
      </w:r>
    </w:p>
    <w:p/>
    <w:p>
      <w:r xmlns:w="http://schemas.openxmlformats.org/wordprocessingml/2006/main">
        <w:t xml:space="preserve">1. ဆာလံ 103:12 - အရှေ့အရပ်သည် အနောက်အရပ်မှ ဝေးသည်တိုင်အောင်၊ ငါတို့၏ဒုစရိုက်အပြစ်များကို ယခုတိုင်အောင် ပယ်ရှားတော်မူပြီ။</w:t>
      </w:r>
    </w:p>
    <w:p/>
    <w:p>
      <w:r xmlns:w="http://schemas.openxmlformats.org/wordprocessingml/2006/main">
        <w:t xml:space="preserve">2. ဆာလံ 32:1-2 - လွန်ကျူးခြင်းအပြစ်ကို လွတ်ငြိမ်းစေသော သူသည် မင်္ဂလာရှိစေသတည်း။ ထာ​ဝ​ရ​ဘု​ရား​သည် ဒု​စ​ရိုက်​ကို​မ​ရေ​မ​တွက်​ဘဲ၊ စိတ်​နှ​လုံး​၌​လှည့်​စား​ခြင်း​မ​ရှိ​သော​သူ​သည် မင်္ဂ​လာ​ရှိ​၏။</w:t>
      </w:r>
    </w:p>
    <w:p/>
    <w:p>
      <w:r xmlns:w="http://schemas.openxmlformats.org/wordprocessingml/2006/main">
        <w:t xml:space="preserve">Psalms 25:19 ငါ့ရန်သူတို့ကို ဆင်ခြင်ကြလော့။ များပြားသောကြောင့်၊ ကြမ်းကြုတ်သောမုန်းတီးမှုဖြင့် ငါ့ကိုမုန်းကြ၏။</w:t>
      </w:r>
    </w:p>
    <w:p/>
    <w:p>
      <w:r xmlns:w="http://schemas.openxmlformats.org/wordprocessingml/2006/main">
        <w:t xml:space="preserve">ဆာလံဆရာသည် ရက်စက်ကြမ်းကြုတ်သောမုန်းတီးမှုဖြင့် ရန်သူများစွာမုန်းတီးခံရသည့်ခံစားချက်ကို ဖော်ပြသည်။</w:t>
      </w:r>
    </w:p>
    <w:p/>
    <w:p>
      <w:r xmlns:w="http://schemas.openxmlformats.org/wordprocessingml/2006/main">
        <w:t xml:space="preserve">1. ရန်သူများပေါ်လာသောအခါ - ယုံကြည်ခြင်း၌ ခိုင်ခံ့စွာရပ်တည်နည်း</w:t>
      </w:r>
    </w:p>
    <w:p/>
    <w:p>
      <w:r xmlns:w="http://schemas.openxmlformats.org/wordprocessingml/2006/main">
        <w:t xml:space="preserve">2. မေတ္တာနှင့် ကရုဏာဖြင့် အမုန်းတရားကို ကျော်လွှားခြင်း။</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ရောမ 12:19-21 - ငါ၏ချစ်သူငယ်ချင်းတို့၊ လက်စားချေခြင်းမပြုကြနှင့်။ ဘုရားသခင်၏အမျက်တော်အတွက် နေရာလွတ်ချန်ထားလော့။ အကြောင်းမူကား၊ လက်စားချေခြင်းအမှုသည် ငါ့ဥစ္စာဖြစ်၏။ ငါဆပ်ပေးမည်ဟု ထာဝရဘုရားမိန့်တော်မူ၏။ ဆန့်ကျင်ဘက်အနေနှင့်၊ သင်၏ရန်သူသည် ဆာလောင်ပါက သူ့ကို အစာကျွေးပါ။ ရေငတ်လျှင် သောက်စရာ ပေးလော့။ ဒီလိုလုပ်ရင် သူ့ခေါင်းပေါ်မှာ မီးခဲတွေကို အမှိုက်ပုံချလိမ့်မယ်။</w:t>
      </w:r>
    </w:p>
    <w:p/>
    <w:p>
      <w:r xmlns:w="http://schemas.openxmlformats.org/wordprocessingml/2006/main">
        <w:t xml:space="preserve">Psalms 25:20 အကြှနျုပျ၏ဝိညာဉျကို ခြီးမှမျးခွငျး၊ ကယျတျောမူပါ။ အကျွန်ုပ်သည် ကိုယ်တော်ကို ကိုးစားပါ၏။</w:t>
      </w:r>
    </w:p>
    <w:p/>
    <w:p>
      <w:r xmlns:w="http://schemas.openxmlformats.org/wordprocessingml/2006/main">
        <w:t xml:space="preserve">ဘုရားသခင်သည် သူ့အားကိုးစားသောသူတို့အတွက် ခွန်အားနှင့် ခိုလှုံရာရင်းမြစ်ဖြစ်သည်။</w:t>
      </w:r>
    </w:p>
    <w:p/>
    <w:p>
      <w:r xmlns:w="http://schemas.openxmlformats.org/wordprocessingml/2006/main">
        <w:t xml:space="preserve">၁။ ဘုရားသခင်သည် ကျွန်ုပ်တို့၏ခိုလှုံရာနှင့် ခွန်အားဖြစ်သည်။</w:t>
      </w:r>
    </w:p>
    <w:p/>
    <w:p>
      <w:r xmlns:w="http://schemas.openxmlformats.org/wordprocessingml/2006/main">
        <w:t xml:space="preserve">၂။ ဘုရားသခင်ကို ယုံကြည်ကိုးစားခြင်း။</w:t>
      </w:r>
    </w:p>
    <w:p/>
    <w:p>
      <w:r xmlns:w="http://schemas.openxmlformats.org/wordprocessingml/2006/main">
        <w:t xml:space="preserve">၁။ ဆာလံ ၄၆:၁ - “ဘုရားသခင်သည် ငါတို့ခိုလှုံရာဖြစ်တော်မူ၏။</w:t>
      </w:r>
    </w:p>
    <w:p/>
    <w:p>
      <w:r xmlns:w="http://schemas.openxmlformats.org/wordprocessingml/2006/main">
        <w:t xml:space="preserve">2. ယေရမိ ၁၇:၇-၈ - “ထာဝရဘုရားကို ကိုးစားသော သူသည် မင်္ဂလာရှိစေသတည်း၊ ထာဝရဘုရားကို ကိုးစားသော သူသည် မင်္ဂလာရှိစေသတည်း၊ ရေဖြင့် စိုက်ပျိုးသော သစ်ပင်ကဲ့သို့ပင်၊ စမ်းချောင်း၌ အမြစ်ထွက်၍ အပူဒဏ်ကို မကြောက်၊ အရွက်သည် စိမ်းလန်း၍ မိုးခေါင်သောနှစ်တွင် စိတ်မပူ၊ အသီးမသီးတတ်သောကြောင့် လာ၏။</w:t>
      </w:r>
    </w:p>
    <w:p/>
    <w:p>
      <w:r xmlns:w="http://schemas.openxmlformats.org/wordprocessingml/2006/main">
        <w:t xml:space="preserve">Psalms 25:21 ဖြောင့်မတ်ခြင်း၊ ငါသည် သင့်ကို မြော်လင့်၏။</w:t>
      </w:r>
    </w:p>
    <w:p/>
    <w:p>
      <w:r xmlns:w="http://schemas.openxmlformats.org/wordprocessingml/2006/main">
        <w:t xml:space="preserve">ဤကျမ်းပိုဒ်သည် သမာဓိနှင့် ဖြောင့်မတ်ခြင်း၏ အရေးပါမှု၊ အကာအကွယ်နှင့် လမ်းညွှန်မှုပေးရန် ဘုရားသခင်ကို ယုံကြည်ကိုးစားခြင်းအကြောင်း ပြောထားသည်။</w:t>
      </w:r>
    </w:p>
    <w:p/>
    <w:p>
      <w:r xmlns:w="http://schemas.openxmlformats.org/wordprocessingml/2006/main">
        <w:t xml:space="preserve">၁။ "သမာဓိနှင့် ဖြောင့်မတ်ခြင်း- ဘုရားကာကွယ်ခြင်းသို့ ရောက်သောလမ်း"</w:t>
      </w:r>
    </w:p>
    <w:p/>
    <w:p>
      <w:r xmlns:w="http://schemas.openxmlformats.org/wordprocessingml/2006/main">
        <w:t xml:space="preserve">2. "သခင်ကိုကိုးစားခြင်း- ခွန်အားအရင်းအမြစ်"</w:t>
      </w:r>
    </w:p>
    <w:p/>
    <w:p>
      <w:r xmlns:w="http://schemas.openxmlformats.org/wordprocessingml/2006/main">
        <w:t xml:space="preserve">1. သုတ္တံကျမ်း 11:3 - "ဖြောင့်မတ်သောသူ၏ သမာဓိသည် သူတို့ကို လမ်းပြလိမ့်မည်။ လွန်ကျူးသော သူမူကား၊</w:t>
      </w:r>
    </w:p>
    <w:p/>
    <w:p>
      <w:r xmlns:w="http://schemas.openxmlformats.org/wordprocessingml/2006/main">
        <w:t xml:space="preserve">2. 1 ပေတရု 5:7 - "သင်တို့ကို ဂရုစိုက်တော်မူသောကြောင့်၊</w:t>
      </w:r>
    </w:p>
    <w:p/>
    <w:p>
      <w:r xmlns:w="http://schemas.openxmlformats.org/wordprocessingml/2006/main">
        <w:t xml:space="preserve">Psalms 25:22 အိုဘုရားသခင်၊ ဣသရေလအမျိုးကို ဆင်းရဲဒုက္ခထဲက ရွေးနှုတ်တော်မူပါ။</w:t>
      </w:r>
    </w:p>
    <w:p/>
    <w:p>
      <w:r xmlns:w="http://schemas.openxmlformats.org/wordprocessingml/2006/main">
        <w:t xml:space="preserve">ဆာလံ 25:22 ဣသရေလအမျိုး၏ဒုက္ခမှကယ်တင်ရန် ဘုရားသခင်ကို တောင်းဆိုထားသည်။</w:t>
      </w:r>
    </w:p>
    <w:p/>
    <w:p>
      <w:r xmlns:w="http://schemas.openxmlformats.org/wordprocessingml/2006/main">
        <w:t xml:space="preserve">1- ဘုရားသခင်၏ ရွေးနှုတ်ခြင်းတန်ခိုးကို ကြွေးကြော်ခြင်း။</w:t>
      </w:r>
    </w:p>
    <w:p/>
    <w:p>
      <w:r xmlns:w="http://schemas.openxmlformats.org/wordprocessingml/2006/main">
        <w:t xml:space="preserve">2- သခင်ဘုရား၏ ရွေးနှုတ်ခြင်းကို ကိုးစားပါ။</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ရောမ 8:28 - "ဘုရားသခင်ကိုချစ်သောသူတို့အဖို့ ခပ်သိမ်းသောအမှုအရာတို့သည် ကောင်းသောအလို့ငှာ၊ ကြံစည်တော်မူခြင်းအတိုင်း ခေါ်တော်မူသောသူတို့အဖို့၊</w:t>
      </w:r>
    </w:p>
    <w:p/>
    <w:p>
      <w:r xmlns:w="http://schemas.openxmlformats.org/wordprocessingml/2006/main">
        <w:t xml:space="preserve">ဆာလံ ၂၆ သည် သစ္စာစောင့်သိမှုနှင့် တရားစီရင်ခြင်းအတွက် အသနားခံသည့် ဆာလံဖြစ်သည်။ ဆာလံဆရာသည် သူ၏အပြစ်ကင်းခြင်းနှင့် ဖြောင့်မတ်ခြင်းတရားကို ဘုရားသခင်ရှေ့မှောက်တွင် ကြေငြာပြီး ရိုးသားစွာကိုးကွယ်လိုသောဆန္ဒကို ဖော်ပြသည်။</w:t>
      </w:r>
    </w:p>
    <w:p/>
    <w:p>
      <w:r xmlns:w="http://schemas.openxmlformats.org/wordprocessingml/2006/main">
        <w:t xml:space="preserve">ပထမအပိုဒ်- ဆာလံဆရာသည် သူ၏သမာဓိကို ကြေငြာပြီး သူ၏စိတ်နှလုံးနှင့် လုပ်ဆောင်ချက်များကို စစ်ဆေးရန် ဘုရားသခင်ကို ဖိတ်ခေါ်သည်။ သူသည် ဘုရားသခင်အပေါ် သူ၏သစ္စာစောင့်သိမှုကို အတည်ပြုပြီး သူ၏ အမှန်တရား၌ လျှောက်လှမ်းလိုသော ဆန္ဒကို ဖော်ပြသည်။ ဆာလံဆရာသည် မတရားသောသူတို့နှင့် ဝေးကွာ၍ ဘုရားသခင်ကို ချီးမွမ်းလိုသော ရည်ရွယ်ချက်ကို ဟောပြောသည် (ဆာလံ ၂၆း၁-၈)။</w:t>
      </w:r>
    </w:p>
    <w:p/>
    <w:p>
      <w:r xmlns:w="http://schemas.openxmlformats.org/wordprocessingml/2006/main">
        <w:t xml:space="preserve">ဒုတိယအပိုဒ်- ဆာလံဆရာသည် ဆိုးညစ်သူအပေါင်းအသင်းမှ လွတ်မြောက်ရန် အသနားခံသည်။ ဖြောင့်မတ်ခြင်း၌ လျှောက်လှမ်းရန် ကတိကဝတ်ပြုပြီး ဘုရားသခင်က သူ့ကို ရွေးနှုတ်ပြီး သနားကြင်နာရန် တောင်းဆိုသည်။ ဆာလံသည် ကျေးဇူးတော်ချီးမွမ်းခြင်းနှင့် နိဂုံးချုပ်သည် (ဆာလံ ၂၆း၉-၁၂)။</w:t>
      </w:r>
    </w:p>
    <w:p/>
    <w:p>
      <w:r xmlns:w="http://schemas.openxmlformats.org/wordprocessingml/2006/main">
        <w:t xml:space="preserve">အကျဉ်းချုပ်မှာ,</w:t>
      </w:r>
    </w:p>
    <w:p>
      <w:r xmlns:w="http://schemas.openxmlformats.org/wordprocessingml/2006/main">
        <w:t xml:space="preserve">ဆာလံနှစ်ဆယ့်ခြောက်လက်ဆောင်</w:t>
      </w:r>
    </w:p>
    <w:p>
      <w:r xmlns:w="http://schemas.openxmlformats.org/wordprocessingml/2006/main">
        <w:t xml:space="preserve">သမာဓိကြေညာစာတမ်း၊</w:t>
      </w:r>
    </w:p>
    <w:p>
      <w:r xmlns:w="http://schemas.openxmlformats.org/wordprocessingml/2006/main">
        <w:t xml:space="preserve">သက်သေပြရန် ပန်ကြားချက်၊</w:t>
      </w:r>
    </w:p>
    <w:p>
      <w:r xmlns:w="http://schemas.openxmlformats.org/wordprocessingml/2006/main">
        <w:t xml:space="preserve">ဘုရားသခင်၏သစ္စာတရားကို ဆည်းကပ်ခြင်း၊ ဆိုးသွမ်းမှုမှ ခွဲထွက်ခြင်းနှင့် ကိုယ်တော်၏ကျေးဇူးတော်ကို မှီခိုအားထားမှုကို မီးမောင်းထိုးပြခြင်း။</w:t>
      </w:r>
    </w:p>
    <w:p/>
    <w:p>
      <w:r xmlns:w="http://schemas.openxmlformats.org/wordprocessingml/2006/main">
        <w:t xml:space="preserve">သစ္စာရှိမှုကို အခိုင်အမာအတည်ပြုပြီး ဘုရားသခင်ထံမှ စာမေးပွဲကိုရှာဖွေခြင်းအားဖြင့် ရရှိသော ဖြောင့်မတ်ခြင်းကို အလေးပေးခြင်း၊</w:t>
      </w:r>
    </w:p>
    <w:p>
      <w:r xmlns:w="http://schemas.openxmlformats.org/wordprocessingml/2006/main">
        <w:t xml:space="preserve">လွတ်မြောက်ခြင်းအတွက် အသနားခံခြင်းအားဖြင့် အောင်မြင်မှုကို အလေးပေး၍ အသနားခံခြင်း၊</w:t>
      </w:r>
    </w:p>
    <w:p>
      <w:r xmlns:w="http://schemas.openxmlformats.org/wordprocessingml/2006/main">
        <w:t xml:space="preserve">ကျေးဇူးတော်ကို ကတိကဝတ်ပြုခြင်းဖြင့် ကျေးဇူးတင်ကြောင်းဖော်ပြစဉ် ရွေးနှုတ်ခြင်းလိုအပ်ကြောင်း အသိအမှတ်ပြုခြင်းနှင့်စပ်လျဉ်းသည့် ဓမ္မရေးရာရောင်ပြန်ဟပ်မှုကို ဖော်ပြခြင်းဖြစ်သည်။</w:t>
      </w:r>
    </w:p>
    <w:p/>
    <w:p>
      <w:r xmlns:w="http://schemas.openxmlformats.org/wordprocessingml/2006/main">
        <w:t xml:space="preserve">Psalms 26:1 အိုထာဝရဘုရား၊ အကျွန်ုပ်ကို စစ်ကြောတော်မူပါ။ ငါသည် သမာဓိနှင့် ကျင့်ပြီ။ ထာဝရဘုရားကို ကိုးစားပြီ။ ထို့ကြောင့် မလျှောရ။</w:t>
      </w:r>
    </w:p>
    <w:p/>
    <w:p>
      <w:r xmlns:w="http://schemas.openxmlformats.org/wordprocessingml/2006/main">
        <w:t xml:space="preserve">ဆာလံဆရာက သခင်ဘုရားကို ယုံကြည်ကြောင်း ကြေငြာပြီး သူ့ကို တရားစီရင်ဖို့ တောင်းဆိုတယ်။</w:t>
      </w:r>
    </w:p>
    <w:p/>
    <w:p>
      <w:r xmlns:w="http://schemas.openxmlformats.org/wordprocessingml/2006/main">
        <w:t xml:space="preserve">1. သမာဓိရှိခြင်း- ဘုရားသခင့်နှလုံးတော်သို့ သွားရာလမ်း</w:t>
      </w:r>
    </w:p>
    <w:p/>
    <w:p>
      <w:r xmlns:w="http://schemas.openxmlformats.org/wordprocessingml/2006/main">
        <w:t xml:space="preserve">2. သခင်ဘုရားကို ယုံကြည်ခြင်း- ကျွန်ုပ်တို့၏ တည်ကြည်သော လုံခြုံရေး</w:t>
      </w:r>
    </w:p>
    <w:p/>
    <w:p>
      <w:r xmlns:w="http://schemas.openxmlformats.org/wordprocessingml/2006/main">
        <w:t xml:space="preserve">1. Proverbs 28:20 - သစ္စာရှိသောသူသည် ကောင်းကြီးမင်္ဂလာနှင့် ကြွယ်ဝလိမ့်မည်။ စည်းစိမ်ဥစ္စာကို အလျင်အမြန်ပြုသောသူမူကား အပြစ်မရှိရ။</w:t>
      </w:r>
    </w:p>
    <w:p/>
    <w:p>
      <w:r xmlns:w="http://schemas.openxmlformats.org/wordprocessingml/2006/main">
        <w:t xml:space="preserve">2. ဆာလံ 25:4 အိုထာဝရဘုရား၊ ကိုယ်တော်၏အကျင့်တို့ကို အကျွန်ုပ်အား ပြတော်မူပါ။ လမ်းခရီးတို့ကို သွန်သင်တော်မူပါ။</w:t>
      </w:r>
    </w:p>
    <w:p/>
    <w:p>
      <w:r xmlns:w="http://schemas.openxmlformats.org/wordprocessingml/2006/main">
        <w:t xml:space="preserve">Psalms 26:2 အိုထာဝရဘုရား၊ အကျွန်ုပ်ကို စစ်ဆေး၍ စုံစမ်းတော်မူပါ။ ငါ့ကျောက်ကပ်နဲ့ ငါ့နှလုံးသားကို စမ်းကြည့်ပါ။</w:t>
      </w:r>
    </w:p>
    <w:p/>
    <w:p>
      <w:r xmlns:w="http://schemas.openxmlformats.org/wordprocessingml/2006/main">
        <w:t xml:space="preserve">ဆာလံဆရာက သူ့ကို ဆန်းစစ်ပြီး သက်သေပြဖို့ ဘုရားသခင်ကို တောင်းဆိုနေပြီး သူ့ရဲ့ အတွင်းအကျဆုံး အတွေးတွေနဲ့ လှုံ့ဆော်မှုတွေကို စမ်းသပ်နေပါတယ်။</w:t>
      </w:r>
    </w:p>
    <w:p/>
    <w:p>
      <w:r xmlns:w="http://schemas.openxmlformats.org/wordprocessingml/2006/main">
        <w:t xml:space="preserve">1- ဘုရားသခင်သည် ကျွန်ုပ်တို့အား သူ၏စစ်ဆေးမှုအတွက် ရိုးသားပွင့်လင်းစေလိုသည်။</w:t>
      </w:r>
    </w:p>
    <w:p/>
    <w:p>
      <w:r xmlns:w="http://schemas.openxmlformats.org/wordprocessingml/2006/main">
        <w:t xml:space="preserve">2- ကျွန်ုပ်တို့၏ယုံကြည်ခြင်းကို ကြီးထွားလာစေရန်အတွက် ကျွန်ုပ်တို့သည် ဘုရားသခင်၏စမ်းသပ်မှုကို ခံလိုစိတ်ရှိရမည်။</w:t>
      </w:r>
    </w:p>
    <w:p/>
    <w:p>
      <w:r xmlns:w="http://schemas.openxmlformats.org/wordprocessingml/2006/main">
        <w:t xml:space="preserve">1: James 1:2-4 - ငါ့ညီအစ်ကိုတို့၊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2:1 ပေတရု 1:6-7 - ဤအရာတွင် သင်သည် ခဏတာမျှပင် ဝမ်းမြောက်သော်လည်း၊ လိုအပ်ပါက၊ စမ်းသပ်မှုအမျိုးမျိုးကြောင့် သင်ဝမ်းနည်းခဲ့ရသည်၊ ထို့ကြောင့် စမ်းသပ်ခံရသော သင်၏ယုံကြည်ခြင်း၏စစ်မှန်မှုသည် ပျက်စီးသွားသည့်ရွှေထက်သာ၍ အဖိုးတန်ကြောင်း သက်သေပြလိုက်ပါသည်။ သခင်ယေရှုခရစ် ပေါ်ထွန်းလာသောအခါ ဘုန်းအသရေနှင့် ဂုဏ်အသရေကို မီးဖြင့် စုံစမ်းတွေ့ရှိနိုင်သည်။</w:t>
      </w:r>
    </w:p>
    <w:p/>
    <w:p>
      <w:r xmlns:w="http://schemas.openxmlformats.org/wordprocessingml/2006/main">
        <w:t xml:space="preserve">Psalms 26:3 အကြောင်းမူကား၊ ကရုဏာတော်သည် အကျွန်ုပ်မျက်မှောက်၌ ရှိပါ၏။ သစ္စာတော်၌ ကျင်လည်ပါ၏။</w:t>
      </w:r>
    </w:p>
    <w:p/>
    <w:p>
      <w:r xmlns:w="http://schemas.openxmlformats.org/wordprocessingml/2006/main">
        <w:t xml:space="preserve">ဘုရားသခင်၏ ကရုဏာတော်သည် မျက်မှောက်တော်၌ရှိပြီး ဘုရားသခင်၏ သမ္မာတရား၌ ကျင်လည်ကြောင်းကို ဆာလံဆရာက ဖော်ပြသည်။</w:t>
      </w:r>
    </w:p>
    <w:p/>
    <w:p>
      <w:r xmlns:w="http://schemas.openxmlformats.org/wordprocessingml/2006/main">
        <w:t xml:space="preserve">၁။ "ဘုရားသခင်၌ ယုံကြည်ခြင်း၏ တန်ခိုး"</w:t>
      </w:r>
    </w:p>
    <w:p/>
    <w:p>
      <w:r xmlns:w="http://schemas.openxmlformats.org/wordprocessingml/2006/main">
        <w:t xml:space="preserve">၂။ “ဘုရားသခင်၏အမှန်တရား၌ အသက်ရှင်ခြင်း”</w:t>
      </w:r>
    </w:p>
    <w:p/>
    <w:p>
      <w:r xmlns:w="http://schemas.openxmlformats.org/wordprocessingml/2006/main">
        <w:t xml:space="preserve">1. ဟေရှာယ 26:3 - "သူသည် သင့်အပေါ်၌ ခိုလှုံသောကြောင့်၊ စုံလင်သောငြိမ်သက်ခြင်း၌ ထားတော်မူမည်။"</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Psalms 26:4 ငါသည် အချည်းနှီးသောသူတို့နှင့် မထိုင်။</w:t>
      </w:r>
    </w:p>
    <w:p/>
    <w:p>
      <w:r xmlns:w="http://schemas.openxmlformats.org/wordprocessingml/2006/main">
        <w:t xml:space="preserve">ဆာလံဆရာက သူတို့သည် အချည်းနှီးလိုက်စားသူများ သို့မဟုတ် လိမ်လည်လှည့်ဖြားသူများနှင့် မသက်ဆိုင်ကြောင်း ကြေငြာထားသည်။</w:t>
      </w:r>
    </w:p>
    <w:p/>
    <w:p>
      <w:r xmlns:w="http://schemas.openxmlformats.org/wordprocessingml/2006/main">
        <w:t xml:space="preserve">၁။ အကောင်းနှင့်အဆိုးကို ပိုင်းခြားသိမြင်ခြင်း၏ အရေးပါမှု။</w:t>
      </w:r>
    </w:p>
    <w:p/>
    <w:p>
      <w:r xmlns:w="http://schemas.openxmlformats.org/wordprocessingml/2006/main">
        <w:t xml:space="preserve">2. ကျွန်ုပ်တို့၏အသက်တာတွင် သမ္မာတရားနှင့် သမာဓိ၏စွမ်းအား။</w:t>
      </w:r>
    </w:p>
    <w:p/>
    <w:p>
      <w:r xmlns:w="http://schemas.openxmlformats.org/wordprocessingml/2006/main">
        <w:t xml:space="preserve">1. Proverbs 13:20 - ပညာရှိတို့နှင့် ကျင့်ဆောင်၍ ပညာရှိဖြစ်လော့၊</w:t>
      </w:r>
    </w:p>
    <w:p/>
    <w:p>
      <w:r xmlns:w="http://schemas.openxmlformats.org/wordprocessingml/2006/main">
        <w:t xml:space="preserve">၂။ ကောလောသဲ ၃း၉-၁၀ - ဖန်ဆင်းရှင်ပုံသဏ္ဍာန်၏နောက်၌ ပညာဖြင့် အသစ်ပြုပြင်ထားသော အတ္တကို ကျင့်ကြံ၍ အတ္တဟောင်းကို ပယ်ရှင်းပြီးသော အတ္တကို ရှုလျက် အချင်းချင်း မလိမ်ညာနှင့်။</w:t>
      </w:r>
    </w:p>
    <w:p/>
    <w:p>
      <w:r xmlns:w="http://schemas.openxmlformats.org/wordprocessingml/2006/main">
        <w:t xml:space="preserve">Psalms 26:5 ဆိုးညစ်သောအကျင့်ကို ကျင့်သော ပရိသတ်တို့ကို ငါမုန်းပြီ။ မတရားသောသူတို့နှင့် မထိုင်ရ။</w:t>
      </w:r>
    </w:p>
    <w:p/>
    <w:p>
      <w:r xmlns:w="http://schemas.openxmlformats.org/wordprocessingml/2006/main">
        <w:t xml:space="preserve">ဆာလံဆရာသည် မတရားသောသူတို့နှင့် မပေါင်းသင်းရန် ကတိကဝတ်ပြု၍ စုဝေးခြင်းကို မနှစ်သက်ကြောင်း ဖော်ပြသည်။</w:t>
      </w:r>
    </w:p>
    <w:p/>
    <w:p>
      <w:r xmlns:w="http://schemas.openxmlformats.org/wordprocessingml/2006/main">
        <w:t xml:space="preserve">1. "ဖြောင့်မတ်ခြင်းတရားကို ရွေးချယ်ခြင်း- ဒုစရိုက်မှ ကင်းဝေးခြင်း"</w:t>
      </w:r>
    </w:p>
    <w:p/>
    <w:p>
      <w:r xmlns:w="http://schemas.openxmlformats.org/wordprocessingml/2006/main">
        <w:t xml:space="preserve">2. "ဖြောင့်မတ်ခြင်း၏တန်ဖိုး- အပြစ်နှင့်ကင်းကွာခြင်း"</w:t>
      </w:r>
    </w:p>
    <w:p/>
    <w:p>
      <w:r xmlns:w="http://schemas.openxmlformats.org/wordprocessingml/2006/main">
        <w:t xml:space="preserve">1. Proverbs 13:20 "ပညာရှိသောသူနှင့် ပေါင်းဘော်သောသူသည် ပညာရှိတတ်၏။ မိုက်သောသူ၏ အပေါင်းအဘော်မူကား၊</w:t>
      </w:r>
    </w:p>
    <w:p/>
    <w:p>
      <w:r xmlns:w="http://schemas.openxmlformats.org/wordprocessingml/2006/main">
        <w:t xml:space="preserve">ရောမ 12:2 "ဘုရားသခင်၏အလိုတော်ကား အဘယ်အရာဖြစ်သည်၊ အဘယ်အရာသည် ကောင်းမြတ်၍ နှစ်သက်ဖွယ်ကောင်းသော၊ စုံလင်သောအရာဖြစ်သည်ကို သင်တို့သည် ပိုင်းခြားသိမြင်နိုင်စေခြင်းငှာ၊ သင်တို့၏စိတ်ကို အသစ်ပြုပြင်ခြင်းဖြင့် ပြောင်းလဲခြင်းသို့ ပြောင်းလဲကြလော့။</w:t>
      </w:r>
    </w:p>
    <w:p/>
    <w:p>
      <w:r xmlns:w="http://schemas.openxmlformats.org/wordprocessingml/2006/main">
        <w:t xml:space="preserve">Psalms 26:6 အိုထာဝရဘုရား၊ အကျွန်ုပ်သည် လက်ကို အပြစ်ကင်းစွာ ဆေးကြောပါမည်။</w:t>
      </w:r>
    </w:p>
    <w:p/>
    <w:p>
      <w:r xmlns:w="http://schemas.openxmlformats.org/wordprocessingml/2006/main">
        <w:t xml:space="preserve">ကျမ်းပိုဒ်တွင် အပြစ်ကင်းစင်၍ လက်ဆေးခြင်းနှင့် သခင်ဘုရားနှင့် သူ၏ယဇ်ပလ္လင်ကို ကတိသစ္စာပြုခြင်းအကြောင်း ပြောဆိုသည်။</w:t>
      </w:r>
    </w:p>
    <w:p/>
    <w:p>
      <w:r xmlns:w="http://schemas.openxmlformats.org/wordprocessingml/2006/main">
        <w:t xml:space="preserve">၁။ စင်ကြယ်သောကိုယ်ကိုကိုယ်သိသောစိတ်၏တန်ခိုး- ထာဝရဘုရားရှေ့တော်၌ အပြစ်ကင်းစင်သောနည်းဖြင့် အသက်ရှင်နေထိုင်ပုံ</w:t>
      </w:r>
    </w:p>
    <w:p/>
    <w:p>
      <w:r xmlns:w="http://schemas.openxmlformats.org/wordprocessingml/2006/main">
        <w:t xml:space="preserve">2. ဖြူစင်သောစိတ်နှလုံးဖြင့် သခင်ဘုရားကို ကိုးကွယ်ခြင်း- သန့်ရှင်းခြင်း၏ အကျိုးကျေးဇူးများ</w:t>
      </w:r>
    </w:p>
    <w:p/>
    <w:p>
      <w:r xmlns:w="http://schemas.openxmlformats.org/wordprocessingml/2006/main">
        <w:t xml:space="preserve">1. ရောမ 14:22 - သင်သည် ယုံကြည်ခြင်းရှိသလော။ ဘု​ရား​သ​ခင်​ရှေ့​တော်​၌ သင်​တို့​၌​ရှိ​လော့။ ခွင့်​ပြု​သော​အ​မှု​၌ ကိုယ်​ကို​အ​ပြစ်​မ​တင်​သော​သူ​သည် ဝမ်း​မြောက်​၏။</w:t>
      </w:r>
    </w:p>
    <w:p/>
    <w:p>
      <w:r xmlns:w="http://schemas.openxmlformats.org/wordprocessingml/2006/main">
        <w:t xml:space="preserve">2. 1 Timothy 1:5 - ယခု ပညတ်တော်၏အဆုံးသည် ဖြူစင်သောစိတ်နှလုံး၊ ကောင်းသောသြတ္တပ္ပစိတ်၊ ယုံကြည်ခြင်းမှ ကင်းစင်သော စေတနာစိတ်နှင့် ပြည့်စုံခြင်းဖြစ်ပါသည်။</w:t>
      </w:r>
    </w:p>
    <w:p/>
    <w:p>
      <w:r xmlns:w="http://schemas.openxmlformats.org/wordprocessingml/2006/main">
        <w:t xml:space="preserve">Psalms 26:7 ကျေးဇူးတော်ကို ချီးမွမ်းခြင်းအသံနှင့် ထုတ်ဝေ၍၊ အံ့ဘွယ်သော အမှုတော်ရှိသမျှတို့ကို ဘော်ပြမည်အကြောင်း၊</w:t>
      </w:r>
    </w:p>
    <w:p/>
    <w:p>
      <w:r xmlns:w="http://schemas.openxmlformats.org/wordprocessingml/2006/main">
        <w:t xml:space="preserve">ဆာလံဆရာသည် သူ၏အံ့ဖွယ်အမှုများအားလုံးအတွက် ဘုရားသခင်ကို ကျေးဇူးတင်နေပါသည်။</w:t>
      </w:r>
    </w:p>
    <w:p/>
    <w:p>
      <w:r xmlns:w="http://schemas.openxmlformats.org/wordprocessingml/2006/main">
        <w:t xml:space="preserve">1. အခြေအနေတိုင်းတွင် ဘုရားသခင်အား ကျေးဇူးတော်ချီးမွမ်းခြင်း။</w:t>
      </w:r>
    </w:p>
    <w:p/>
    <w:p>
      <w:r xmlns:w="http://schemas.openxmlformats.org/wordprocessingml/2006/main">
        <w:t xml:space="preserve">2. ကျွန်ုပ်တို့၏ဖန်ဆင်းရှင်အား အဆက်မပြတ်ချီးမွမ်းခြင်းနှင့် ကျေးဇူးတော်ချီးမွမ်းခြင်း။</w:t>
      </w:r>
    </w:p>
    <w:p/>
    <w:p>
      <w:r xmlns:w="http://schemas.openxmlformats.org/wordprocessingml/2006/main">
        <w:t xml:space="preserve">1. ကောလောသဲ 3:15-17 - ခရစ်တော်၏ငြိမ်သက်ခြင်းသည် သင်တို့၏စိတ်နှလုံး၌ အုပ်စိုးပါစေသော၊ အမှန်အားဖြင့် သင်တို့ကို တစ်ကိုယ်တည်းခေါ်ဝေါ်ခြင်းခံရစေ။ ကျေးဇူးတင်ရှိပါ။ ခရစ်တော်၏ နှုတ်ကပတ်တော်သည် သင်တို့၌ ကြွယ်ဝစွာကျိန်းဝပ်၍၊ ဥာဏ်ပညာရှိသမျှဖြင့် အချင်းချင်း တယောက်ကိုတယောက် ဆုံးမဩဝါဒပေးလျက်၊ ဆာလံသီချင်း၊ ဓမ္မသီချင်း၊ ဝိညာဉ်ရေးသီချင်းတို့ကို သီဆိုလျက်၊ ဘုရားသခင်ကို စိတ်နှလုံးထဲ၌ ကျေးဇူးတော်ရှိစေသတည်း။</w:t>
      </w:r>
    </w:p>
    <w:p/>
    <w:p>
      <w:r xmlns:w="http://schemas.openxmlformats.org/wordprocessingml/2006/main">
        <w:t xml:space="preserve">2. 1 သက်သာလောနိတ် 5:18 - အခြေအနေတိုင်းတွင် ကျေးဇူးတင်ရှိပါ။ အကြောင်းမူကား၊ ဤအရာသည် သင်တို့အတွက် ယေရှုခရစ်၌ ဘုရားသခင်၏အလိုတော်ဖြစ်သည်။</w:t>
      </w:r>
    </w:p>
    <w:p/>
    <w:p>
      <w:r xmlns:w="http://schemas.openxmlformats.org/wordprocessingml/2006/main">
        <w:t xml:space="preserve">Psalms 26:8 ထာ​ဝ​ရ​ဘု​ရား၊ ကိုယ်​တော်​၏​အိမ်​တော်​နှင့် ဘုန်း​အ​သ​ရေ​ကျ​တော်​မူ​ရာ​အရပ်​ကို ငါ​နှစ်​သက်​ပါ​၏။</w:t>
      </w:r>
    </w:p>
    <w:p/>
    <w:p>
      <w:r xmlns:w="http://schemas.openxmlformats.org/wordprocessingml/2006/main">
        <w:t xml:space="preserve">ဆာလံဆရာက ဘုရားသခင်ရဲ့အိမ်တော်ကို ချစ်မြတ်နိုးပြီး ဘုရားသခင်ရဲ့ဂုဏ်အသရေရှိတဲ့နေရာကို ဖော်ပြတယ်။</w:t>
      </w:r>
    </w:p>
    <w:p/>
    <w:p>
      <w:r xmlns:w="http://schemas.openxmlformats.org/wordprocessingml/2006/main">
        <w:t xml:space="preserve">၁။ ဘုရားသခင့်အိမ်တော်ကို ချစ်ခြင်း– ဘုရားသခင်ရဲ့နေရာကို ချစ်တယ်ဆိုတာ ဘာကိုဆိုလိုသလဲ။</w:t>
      </w:r>
    </w:p>
    <w:p/>
    <w:p>
      <w:r xmlns:w="http://schemas.openxmlformats.org/wordprocessingml/2006/main">
        <w:t xml:space="preserve">၂။ ဘုရားသခင့်ဂုဏ်အသရေကို တွေ့ကြုံခံစားရခြင်း- ဘုရားသခင်ရောက်ရှိခြင်းကို ကျွန်ုပ်တို့ မည်သို့ရင်ဆိုင်ရမည်နည်း။</w:t>
      </w:r>
    </w:p>
    <w:p/>
    <w:p>
      <w:r xmlns:w="http://schemas.openxmlformats.org/wordprocessingml/2006/main">
        <w:t xml:space="preserve">1. John 4:23-24 - စစ်မှန်သောဝတ်ပြုကိုးကွယ်သူများသည် ခမည်းတော်အား စိတ်ဝိညာဉ်နှင့် သစ္စာရှိရှိ ကိုးကွယ်ကြရမည့်အချိန်ကား၊ ခမည်းတော်သည် ထိုကဲ့သို့သောသူကို ကိုးကွယ်ခြင်းငှာ ရှာကြံသောအားဖြင့် ယခုအချိန်သည် ရောက်လိမ့်မည်။ ဘု​ရား​သ​ခင်​သည်​ဝိ​ညာဉ်​ဖြစ်​တော်​မူ​သည်​ဖြစ်​၍​ဘု​ရား​သ​ခင်​အား​ကိုး​ကွယ်​သော​သူ​တို့​သည်​စိတ်​ဝိ​ညာဉ်​နှင့်​သစ္စာ​ရှိ​စွာ​ကိုး​ကွယ်​ရ​မည်။</w:t>
      </w:r>
    </w:p>
    <w:p/>
    <w:p>
      <w:r xmlns:w="http://schemas.openxmlformats.org/wordprocessingml/2006/main">
        <w:t xml:space="preserve">2. 1 Corinthians 3:16 - သင်တို့သည် ဘုရားသခင်၏ ဗိမာန်တော်ဖြစ်ပြီး၊ ဘုရားသခင်၏ ဝိညာဉ်တော်သည် သင်တို့၌ ကျိန်းဝပ်ကြောင်းကို သင်တို့မသိကြသလော။</w:t>
      </w:r>
    </w:p>
    <w:p/>
    <w:p>
      <w:r xmlns:w="http://schemas.openxmlformats.org/wordprocessingml/2006/main">
        <w:t xml:space="preserve">Psalms 26:9 ငါ့ဝိညာဉ်ကို အပြစ်ရှိသောသူတို့နှင့် မစုဝေးစေနှင့်။</w:t>
      </w:r>
    </w:p>
    <w:p/>
    <w:p>
      <w:r xmlns:w="http://schemas.openxmlformats.org/wordprocessingml/2006/main">
        <w:t xml:space="preserve">ဤဆာလံသည် မှန်ကန်သောလမ်းစဉ်ကို လိုက်လျှောက်ရန်နှင့် ဘုရားသခင်နှစ်သက်သောအသက်တာတွင် အသက်ရှင်နေထိုင်ခြင်း၏ အရေးကြီးပုံကို ဖော်ပြသည်။</w:t>
      </w:r>
    </w:p>
    <w:p/>
    <w:p>
      <w:r xmlns:w="http://schemas.openxmlformats.org/wordprocessingml/2006/main">
        <w:t xml:space="preserve">1. မှန်ကန်သောလမ်းကို ရွေးချယ်ခြင်း၏ အရေးပါမှု</w:t>
      </w:r>
    </w:p>
    <w:p/>
    <w:p>
      <w:r xmlns:w="http://schemas.openxmlformats.org/wordprocessingml/2006/main">
        <w:t xml:space="preserve">၂။ အပြစ်သားများနှင့် သွေးထွက်သံယိုများနှင့် ခွဲခြားဆက်ဆံခြင်း။</w:t>
      </w:r>
    </w:p>
    <w:p/>
    <w:p>
      <w:r xmlns:w="http://schemas.openxmlformats.org/wordprocessingml/2006/main">
        <w:t xml:space="preserve">1. Ephesians 5:15-17 သို့ဖြစ်လျှင် သင်သည် ပညာမဲ့ကဲ့သို့မဟုတ်ဘဲ ပညာရှိကဲ့သို့ ကျင့်ကြံနေထိုင်ပုံတို့ကို ဂရုတစိုက်ကြည့်ရှုပါ။ ထို့ကြောင့် မိုက်မဲခြင်းမရှိဘဲ သခင်ဘုရား၏အလိုတော်ကို နားလည်ပါ။</w:t>
      </w:r>
    </w:p>
    <w:p/>
    <w:p>
      <w:r xmlns:w="http://schemas.openxmlformats.org/wordprocessingml/2006/main">
        <w:t xml:space="preserve">2. 1 Peter 1:14-16 နာခံသော သားသမီးများ အနေဖြင့်၊ သင်၏ ယခင် မောဟ ၏ ကိလေသာ များ နှင့် မလိုက်လျောဘဲ၊ သင့် ကို ခေါ်တော်မူသော သူသည် သန့်ရှင်း တော်မူ သည် နှင့် အမျှ၊ ကျမ်းစာ လာသည်ကား၊ သင်သည် သန့်ရှင်း ခြင်း ရှိစေသတည်း။ ငါသည်သန့်ရှင်းသောကြောင့်၊</w:t>
      </w:r>
    </w:p>
    <w:p/>
    <w:p>
      <w:r xmlns:w="http://schemas.openxmlformats.org/wordprocessingml/2006/main">
        <w:t xml:space="preserve">Psalms 26:10 ယုတ်ညံ့သောလက်၌၎င်း၊ လက်ျာလက်သည် တံစိုးနှင့်ပြည့်၏။</w:t>
      </w:r>
    </w:p>
    <w:p/>
    <w:p>
      <w:r xmlns:w="http://schemas.openxmlformats.org/wordprocessingml/2006/main">
        <w:t xml:space="preserve">ဆာလံဆရာသည် အမှားကိုကျူးလွန်ပြီး လာဘ်ပေးလာဘ်ယူမှုပြုသူတို့၏ဒုစရိုက်ကိုလုပ်ဆောင်ရန် ပြောဆိုသည်။</w:t>
      </w:r>
    </w:p>
    <w:p/>
    <w:p>
      <w:r xmlns:w="http://schemas.openxmlformats.org/wordprocessingml/2006/main">
        <w:t xml:space="preserve">၁။ ဆိုးသွမ်းမှုနှင့် လာဘ်ပေးလာဘ်ယူမှု အန္တရာယ်များ</w:t>
      </w:r>
    </w:p>
    <w:p/>
    <w:p>
      <w:r xmlns:w="http://schemas.openxmlformats.org/wordprocessingml/2006/main">
        <w:t xml:space="preserve">၂။ ဖြောင့်မတ်ခြင်းနှင့် သမာဓိရှိရန် လိုအပ်ခြင်း။</w:t>
      </w:r>
    </w:p>
    <w:p/>
    <w:p>
      <w:r xmlns:w="http://schemas.openxmlformats.org/wordprocessingml/2006/main">
        <w:t xml:space="preserve">1. သုတ္တံ 17:23 - မတရားသော သူသည် တရားလမ်းကို ဖောက်ဖျက်ခြင်းငှါ ရင်ခွင်ထဲက တံစိုးကို ယူ၍၊</w:t>
      </w:r>
    </w:p>
    <w:p/>
    <w:p>
      <w:r xmlns:w="http://schemas.openxmlformats.org/wordprocessingml/2006/main">
        <w:t xml:space="preserve">2. မိက္ခာ 3:11 - တံစိုးရှင်၏ ဦးခေါင်းများသည် တံစိုးကို စီရင်၍၊ ယဇ်ပုရောဟိတ်တို့သည် အဘိုးပေး၍ သွန်သင်ကြ၏။ ၎င်း၏ပရောဖက်များသည် ငွေအတွက် ဘုရားဖြစ်သည်။</w:t>
      </w:r>
    </w:p>
    <w:p/>
    <w:p>
      <w:r xmlns:w="http://schemas.openxmlformats.org/wordprocessingml/2006/main">
        <w:t xml:space="preserve">Psalms 26:11 ငါ့မူကား၊ ငါ့သမာဓိ၌ကျင်လည်မည်။</w:t>
      </w:r>
    </w:p>
    <w:p/>
    <w:p>
      <w:r xmlns:w="http://schemas.openxmlformats.org/wordprocessingml/2006/main">
        <w:t xml:space="preserve">ဆာလံဆရာသည် သမာဓိရှိရှိနေထိုင်ရန် သူ၏ကတိကဝတ်ကို ကြေငြာပြီး ရွေးနှုတ်ခြင်းနှင့် ကရုဏာပြရန် တောင်းဆိုသည်။</w:t>
      </w:r>
    </w:p>
    <w:p/>
    <w:p>
      <w:r xmlns:w="http://schemas.openxmlformats.org/wordprocessingml/2006/main">
        <w:t xml:space="preserve">1. သမာဓိစွမ်းအား- ဖြောင့်မတ်ခြင်းအသက်တာကို ပြုစုပျိုးထောင်နည်း</w:t>
      </w:r>
    </w:p>
    <w:p/>
    <w:p>
      <w:r xmlns:w="http://schemas.openxmlformats.org/wordprocessingml/2006/main">
        <w:t xml:space="preserve">2. ရွေးနှုတ်ခြင်းအတွက် အသနားခံချက်- သင်၏ အားနည်းချက်ရှိ ခွန်အားကို ရှာဖွေခြင်း။</w:t>
      </w:r>
    </w:p>
    <w:p/>
    <w:p>
      <w:r xmlns:w="http://schemas.openxmlformats.org/wordprocessingml/2006/main">
        <w:t xml:space="preserve">1. သုတ္တံကျမ်း 10:9 - “သမာဓိကျင့်သောသူသည် လုံခြုံစွာ သွားလာတတ်၏။ ကောက်သောလမ်းကို လိုက်သောသူမူကား၊</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Psalms 26:12 ငါ့ခြေသည် ညီညာသောအရပ်၌ ရပ်၏။ အသင်းတော်တို့၌ ထာဝရဘုရားကို ကောင်းကြီးပေးမည်။</w:t>
      </w:r>
    </w:p>
    <w:p/>
    <w:p>
      <w:r xmlns:w="http://schemas.openxmlformats.org/wordprocessingml/2006/main">
        <w:t xml:space="preserve">ဆာလံဆရာသည် ဘုရားသခင်အပေါ် သူ၏သစ္စာရှိမှုကို ကြေငြာပြီး အသင်းတော်ရှေ့တွင် သခင်ဘုရားကို ကောင်းချီးပေးလိုသောဆန္ဒကို ဖော်ပြသည်။</w:t>
      </w:r>
    </w:p>
    <w:p/>
    <w:p>
      <w:r xmlns:w="http://schemas.openxmlformats.org/wordprocessingml/2006/main">
        <w:t xml:space="preserve">၁။ "ယုံကြည်ခြင်း၌ ခိုင်ခံ့စွာရပ်တည်ခြင်း- အနှောင့်အယှက်များကြားတွင် တည်ကြည်နေပုံ"</w:t>
      </w:r>
    </w:p>
    <w:p/>
    <w:p>
      <w:r xmlns:w="http://schemas.openxmlformats.org/wordprocessingml/2006/main">
        <w:t xml:space="preserve">2. "အသင်းတော်၏ကောင်းချီးမင်္ဂလာ- ဘုရားသခင်ထံတော်ပါးကို အတူတကွ ဂုဏ်ပြုခြင်း"</w:t>
      </w:r>
    </w:p>
    <w:p/>
    <w:p>
      <w:r xmlns:w="http://schemas.openxmlformats.org/wordprocessingml/2006/main">
        <w:t xml:space="preserve">1. ဟေဗြဲ 10:25 - "အချို့သောသူတို့၏ထုံးစံအတိုင်း၊ ငါတို့စည်းဝေးခြင်းကို မစွန့်ဘဲ၊ အချင်းချင်း တိုက်တွန်းနှိုးဆော်ခြင်းငှာ၊ ထိုနေ့ရက်သည် နီးကပ်လာသည်ကို သင်တို့မြင်သည်အတိုင်း၊</w:t>
      </w:r>
    </w:p>
    <w:p/>
    <w:p>
      <w:r xmlns:w="http://schemas.openxmlformats.org/wordprocessingml/2006/main">
        <w:t xml:space="preserve">2. ကောလောသဲ 3:16-17 - "ခရစ်တော်၏နှုတ်ကပတ်တော်သည် ပညာရှိသမျှနှင့် ကြွယ်ဝစွာကျိန်းဝပ်ပါစေ၊ ဆာလံသီချင်းများ၊ ဓမ္မသီချင်းများ၊ ဝိညာဉ်ရေးသီချင်းများဖြင့် အချင်းချင်း သွန်သင်ဆုံးမခြင်း၊ သခင်ဘုရားအား စိတ်နှလုံးတော်နှင့် သီချင်းဆိုကြလော့။ နှုတ်ကပတ်တော်အားဖြင့်သော်၎င်း၊</w:t>
      </w:r>
    </w:p>
    <w:p/>
    <w:p>
      <w:r xmlns:w="http://schemas.openxmlformats.org/wordprocessingml/2006/main">
        <w:t xml:space="preserve">ဆာလံ ၂၇ သည် ဘုရားသခင် ၏ အကာအကွယ် နှင့် လမ်းညွှန်မှု ကို ယုံကြည် စိတ်ချ စေသော ဆာလံ ဖြစ်သည်။ စမ်းသပ်မှုများကြားတွင် ဆာလံဆရာ၏ မယိမ်းယိုင်သောယုံကြည်ခြင်းနှင့် ဘုရားသခင်ထံတော်၌ နေလိုသောဆန္ဒကို ဖော်ပြသည်။</w:t>
      </w:r>
    </w:p>
    <w:p/>
    <w:p>
      <w:r xmlns:w="http://schemas.openxmlformats.org/wordprocessingml/2006/main">
        <w:t xml:space="preserve">ပထမအပိုဒ်- ဆာလံဆရာက သခင်ဘုရားသည် သူ၏အလင်း၊ ကယ်တင်ခြင်းနှင့် ရဲတိုက်ဖြစ်ပြီး ကြောက်ရွံ့မှုကို ဖယ်ရှားပေးသည်။ သူသည် ဘုရားသခင်၏အိမ်တော်၌ နေပြီး မျက်နှာတော်ကိုရှာလိုသောဆန္ဒကို ဖော်ပြသည်။ ဆာလံဆရာက ဘုရားသခင်ရဲ့ ကယ်တင်ခြင်းကို ယုံကြည်ကြောင်း အခိုင်အမာဆိုတယ် (ဆာလံ ၂၇း၁-၆)။</w:t>
      </w:r>
    </w:p>
    <w:p/>
    <w:p>
      <w:r xmlns:w="http://schemas.openxmlformats.org/wordprocessingml/2006/main">
        <w:t xml:space="preserve">ဒုတိယအပိုဒ်- ဆာလံဆရာသည် ကိုယ်တော်၏မျက်မှောက်တော်နှင့် လမ်းညွှန်မှုကို ရှာဖွေကာ ဘုရားသခင်ထံ အကူအညီတောင်းသည်။ ကရုဏာနှင့် အာမခံချက်အတွက် ဘုရားသခင်ထံ အသနားခံပါသည်။ ဆာလံသည် သခင်ဘုရားကို စောင့်မျှော်ရန် တိုက်တွန်းချက်ဖြင့် နိဂုံးချုပ်သည် (ဆာလံ ၂၇း၇-၁၄)။</w:t>
      </w:r>
    </w:p>
    <w:p/>
    <w:p>
      <w:r xmlns:w="http://schemas.openxmlformats.org/wordprocessingml/2006/main">
        <w:t xml:space="preserve">အကျဉ်းချုပ်မှာ,</w:t>
      </w:r>
    </w:p>
    <w:p>
      <w:r xmlns:w="http://schemas.openxmlformats.org/wordprocessingml/2006/main">
        <w:t xml:space="preserve">ဆာလံ နှစ်ဆယ့်ခုနစ်ပါး လက်ဆောင်</w:t>
      </w:r>
    </w:p>
    <w:p>
      <w:r xmlns:w="http://schemas.openxmlformats.org/wordprocessingml/2006/main">
        <w:t xml:space="preserve">ယုံကြည်မှု ကြေငြာချက်၊</w:t>
      </w:r>
    </w:p>
    <w:p>
      <w:r xmlns:w="http://schemas.openxmlformats.org/wordprocessingml/2006/main">
        <w:t xml:space="preserve">ဘုရားမျက်မှောက်တော်အတွက် အသနားခံခြင်း၊</w:t>
      </w:r>
    </w:p>
    <w:p>
      <w:r xmlns:w="http://schemas.openxmlformats.org/wordprocessingml/2006/main">
        <w:t xml:space="preserve">ဘုရားသခင်ရဲ့ အကာအကွယ်ကို မှီခိုအားထားမှု၊ သူ့နေရာအတွက် တောင့်တမှု၊ စောင့်မျှော်မှုမှာ စိတ်ရှည်မှုကို ပေါ်လွင်စေတယ်။</w:t>
      </w:r>
    </w:p>
    <w:p/>
    <w:p>
      <w:r xmlns:w="http://schemas.openxmlformats.org/wordprocessingml/2006/main">
        <w:t xml:space="preserve">ဘုရားသခင်ကို အလင်း၊ ကယ်တင်ခြင်း၊ ခိုင်ခံ့သောအုတ်မြစ်အဖြစ် အသိအမှတ်ပြုခြင်းအားဖြင့် ရရှိသောယုံကြည်ခြင်းကို အလေးပေးခြင်း၊</w:t>
      </w:r>
    </w:p>
    <w:p>
      <w:r xmlns:w="http://schemas.openxmlformats.org/wordprocessingml/2006/main">
        <w:t xml:space="preserve">နှင့် ကိုယ်တော်၏မျက်မှောက်တော်ကို ရှာဖွေခြင်းအားဖြင့် ရရှိခဲ့သော အသနားခံမှုကို အလေးထားပါ။</w:t>
      </w:r>
    </w:p>
    <w:p>
      <w:r xmlns:w="http://schemas.openxmlformats.org/wordprocessingml/2006/main">
        <w:t xml:space="preserve">သခင်ဘုရားကို စိတ်ရှည်စွာစောင့်ဆိုင်းခြင်းအားဖြင့် မျှော်လင့်ချက်ကိုဖော်ပြစဉ် ကရုဏာလိုအပ်ကြောင်း အသိအမှတ်ပြုခြင်းနှင့်စပ်လျဉ်းသည့် ဓမ္မရေးရာရောင်ပြန်ဟပ်မှုကို ဖော်ပြခြင်းဖြစ်သည်။</w:t>
      </w:r>
    </w:p>
    <w:p/>
    <w:p>
      <w:r xmlns:w="http://schemas.openxmlformats.org/wordprocessingml/2006/main">
        <w:t xml:space="preserve">Psalms 27:1 ထာဝရဘုရားသည် ငါ၏အလင်းဖြစ်တော်မူ၏။ ငါဘယ်သူ့ကိုကြောက်ရမလဲ ထာဝရဘုရားသည် ငါ့အသက်တာ၏ ခွန်အားဖြစ်တော်မူ၏။ အဘယ်သူကို ငါကြောက်ရမည်နည်း။</w:t>
      </w:r>
    </w:p>
    <w:p/>
    <w:p>
      <w:r xmlns:w="http://schemas.openxmlformats.org/wordprocessingml/2006/main">
        <w:t xml:space="preserve">သခင်သည် ကျွန်ုပ်တို့၏အကာအကွယ်နှင့် ခွန်အားအရင်းအမြစ်ဖြစ်တော်မူသည်၊ ကျွန်ုပ်တို့ မကြောက်သင့်ပါ။</w:t>
      </w:r>
    </w:p>
    <w:p/>
    <w:p>
      <w:r xmlns:w="http://schemas.openxmlformats.org/wordprocessingml/2006/main">
        <w:t xml:space="preserve">1: အကြောက်တရားကို ကျော်လွှားဖို့ ဘုရားသခင်ရဲ့ ခွန်အားက ကျွန်ုပ်တို့ လိုအပ်တဲ့အရာပါ။</w:t>
      </w:r>
    </w:p>
    <w:p/>
    <w:p>
      <w:r xmlns:w="http://schemas.openxmlformats.org/wordprocessingml/2006/main">
        <w:t xml:space="preserve">2 ထာဝရဘုရားကို ကိုးစား၍ မကြောက်နှင့်</w:t>
      </w:r>
    </w:p>
    <w:p/>
    <w:p>
      <w:r xmlns:w="http://schemas.openxmlformats.org/wordprocessingml/2006/main">
        <w:t xml:space="preserve">1: Isaiah 41:10 - "ထို့ကြောင့် ငါသည် သင်တို့နှင့်အတူရှိသောကြောင့် မကြောက်ကြနှင့်။ ငါသည် သင်တို့၏ ဘုရားသခင်ဖြစ်သောကြောင့်၊ ငါသည် ခိုင်ခံ့မြဲမြံစွာ ထောက်မ၍ ငါ၏ ဖြောင့်မတ်သော လက်ျာလက်ဖြင့် သင့်ကို ထောက်မမည်။</w:t>
      </w:r>
    </w:p>
    <w:p/>
    <w:p>
      <w:r xmlns:w="http://schemas.openxmlformats.org/wordprocessingml/2006/main">
        <w:t xml:space="preserve">2:2 တိမောသေ 1:7 - အကြောင်းမူကား၊ ဘုရားသခင်သည် ငါတို့ကိုကြောက်ရွံ့သောသဘောကို ပေးတော်မမူ။</w:t>
      </w:r>
    </w:p>
    <w:p/>
    <w:p>
      <w:r xmlns:w="http://schemas.openxmlformats.org/wordprocessingml/2006/main">
        <w:t xml:space="preserve">Psalms 27:2 လူဆိုးတို့သည် ငါ့ရန်သူနှင့် ငါ့ရန်သူတို့သည် ငါ့အသားကိုစားခြင်းငှါ လာသောအခါ၊ လဲ၍လဲကြ၏။</w:t>
      </w:r>
    </w:p>
    <w:p/>
    <w:p>
      <w:r xmlns:w="http://schemas.openxmlformats.org/wordprocessingml/2006/main">
        <w:t xml:space="preserve">ဆာလံ ၂၇:၂ ၏ရန်သူများသည် ကိုယ်တော်ကို တိုက်ခိုက်သော်လည်း ထိမိ၍လဲကျကြသည်။</w:t>
      </w:r>
    </w:p>
    <w:p/>
    <w:p>
      <w:r xmlns:w="http://schemas.openxmlformats.org/wordprocessingml/2006/main">
        <w:t xml:space="preserve">1: ကျွန်ုပ်တို့၏ရန်သူများထံမှ ကျွန်ုပ်တို့ကို ကာကွယ်ရန် သခင်ဘုရားကို ကျွန်ုပ်တို့ ယုံကြည်နိုင်ပါသည်။</w:t>
      </w:r>
    </w:p>
    <w:p/>
    <w:p>
      <w:r xmlns:w="http://schemas.openxmlformats.org/wordprocessingml/2006/main">
        <w:t xml:space="preserve">2- ဘုရားသခင်သည် တရားမျှတမှုကို ဆောင်ရွက်ပေးပြီး ကျွန်ုပ်တို့အား အန္တရာယ်မှ ကာကွယ်ပေးမည်ဖြစ်သည်။</w:t>
      </w:r>
    </w:p>
    <w:p/>
    <w:p>
      <w:r xmlns:w="http://schemas.openxmlformats.org/wordprocessingml/2006/main">
        <w:t xml:space="preserve">1: Proverbs 18:10 - ထာဝရဘုရား၏နာမတော်သည် ခိုင်ခံ့သောရဲတိုက်ဖြစ်၏။ ဖြောင့်မတ်သောသူတို့သည် ပြေး၍ ဘေးကင်းကြ၏။</w:t>
      </w:r>
    </w:p>
    <w:p/>
    <w:p>
      <w:r xmlns:w="http://schemas.openxmlformats.org/wordprocessingml/2006/main">
        <w:t xml:space="preserve">2: ရောမ 8:31 - သို့ဖြစ်လျှင် ဤအရာများကို အဘယ်သို့ပြောရမည်နည်း။ ဘုရားသခင်သည် ငါတို့အတွက်ဖြစ်လျှင် အဘယ်သူသည် ငါတို့ကိုဆန့်ကျင်နိုင်မည်နည်း။</w:t>
      </w:r>
    </w:p>
    <w:p/>
    <w:p>
      <w:r xmlns:w="http://schemas.openxmlformats.org/wordprocessingml/2006/main">
        <w:t xml:space="preserve">Psalms 27:3 အလုံးအရင်းသည် ငါ့တဘက်၌ တပ်ချသော်လည်း၊ ငါ့စိတ်နှလုံးသည် မကြောက်ရ။ စစ်တိုက်သော်လည်း၊</w:t>
      </w:r>
    </w:p>
    <w:p/>
    <w:p>
      <w:r xmlns:w="http://schemas.openxmlformats.org/wordprocessingml/2006/main">
        <w:t xml:space="preserve">သခင်ဘုရားသည် ကျွန်ုပ်တို့အား စစ်ပွဲအတွင်းတွင်ပင် ကြောက်ရွံ့ခြင်းနှင့် အန္တရာယ်မှ ကာကွယ်ပေးမည်ဖြစ်သည်။</w:t>
      </w:r>
    </w:p>
    <w:p/>
    <w:p>
      <w:r xmlns:w="http://schemas.openxmlformats.org/wordprocessingml/2006/main">
        <w:t xml:space="preserve">1. မကြောက်ပါနဲ့- ဘယ်လိုအခြေအနေမျိုးမှာမဆို ဘုရားသခင်ကို ယုံကြည်မှုရှာနည်း</w:t>
      </w:r>
    </w:p>
    <w:p/>
    <w:p>
      <w:r xmlns:w="http://schemas.openxmlformats.org/wordprocessingml/2006/main">
        <w:t xml:space="preserve">2. သခင်ဘုရား၏ တန်ခိုးတော်- ဒုက္ခအချိန်အခါတွင် ဘုရားသခင်ကို အားကိုးပါ။</w:t>
      </w:r>
    </w:p>
    <w:p/>
    <w:p>
      <w:r xmlns:w="http://schemas.openxmlformats.org/wordprocessingml/2006/main">
        <w:t xml:space="preserve">၁။ ဆာလံ ၄၆း၁-၃ “ဘုရားသခင်သည် ငါတို့ခိုလှုံရာဖြစ်တော်မူ၏၊၊ ခွန်အားနှင့် ပြည့်စုံတော်မူသည်ဖြစ်၍၊ မြေကြီးသည် လမ်းလွှဲသော်လည်း၊ တောင်တို့သည် ပင်လယ်အလယ်သို့ ရွေ့သွားသော်လည်း၊ ရေများမြည်သော်လည်း၊ ငါတို့သည် မကြောက်ကြ။ တောင်တို့သည် ရောင်ကိုင်း၍ တုန်လှုပ်သော်လည်း၊</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Psalms 27:4 ထာ​ဝ​ရ​ဘု​ရား​ထံ​မှ ငါ​တောင်း​ဆို​သော​တစ်​ခု​တည်း​ဟူ​မူ​ကား၊ ငါ​ရှာ​မည်။ ထာ​ဝ​ရ​ဘု​ရား​၏​ဘု​ရား​သ​ခင်​၏​ဘု​ရား​သ​ခင်​၏​ဗိ​မာန်​တော်​ကို​မေး​မြန်း​ခြင်း​ငှာ၊ ငါ​သည်​ထာ​ဝ​ရ​ဘု​ရား​၏​ဗိ​မာန်​တော်​၌​တ​သက်​လုံး​နေ​ထိုင်​ရ​မည်။</w:t>
      </w:r>
    </w:p>
    <w:p/>
    <w:p>
      <w:r xmlns:w="http://schemas.openxmlformats.org/wordprocessingml/2006/main">
        <w:t xml:space="preserve">ဆာလံဆရာသည် သခင်ဘုရားကိုရှာလိုပြီး သူ့ဘဝတသက်တာလုံး ဗိမာန်တော်၌ ထာဝရဘုရား၏အလှကို ခံစားနိုင်စေရန် သူ၏ဆန္ဒကို ဖော်ပြသည်။</w:t>
      </w:r>
    </w:p>
    <w:p/>
    <w:p>
      <w:r xmlns:w="http://schemas.openxmlformats.org/wordprocessingml/2006/main">
        <w:t xml:space="preserve">1. သခင်ကိုရှာခြင်း- ဘုရားသခင်နှင့်ရင်းနှီးသောအသက်တာကို လိုက်လျှောက်ပါ။</w:t>
      </w:r>
    </w:p>
    <w:p/>
    <w:p>
      <w:r xmlns:w="http://schemas.openxmlformats.org/wordprocessingml/2006/main">
        <w:t xml:space="preserve">2. သခင်ဘုရား၏ အလှကို မွေ့လျော်ခြင်း- ဝတ်ပြုရာဘဝ</w:t>
      </w:r>
    </w:p>
    <w:p/>
    <w:p>
      <w:r xmlns:w="http://schemas.openxmlformats.org/wordprocessingml/2006/main">
        <w:t xml:space="preserve">1. Isaiah 55:6 - တွေ့သောအခါတွင် ထာဝရဘုရားကို ရှာကြလော့။ အနီး၌ရှိစဉ်တွင် ခေါ်တော်မူပါ။</w:t>
      </w:r>
    </w:p>
    <w:p/>
    <w:p>
      <w:r xmlns:w="http://schemas.openxmlformats.org/wordprocessingml/2006/main">
        <w:t xml:space="preserve">2. ယောဟန် 4:24 - ဘုရားသခင်သည် နာမ်ဝိညာဉ်ဖြစ်ပြီး၊ ကိုယ်တော်ကို ကိုးကွယ်သောသူတို့သည် နာမ်ဝိညာဉ်နှင့် သမ္မာတရားဖြင့် ကိုးကွယ်ရမည်။</w:t>
      </w:r>
    </w:p>
    <w:p/>
    <w:p>
      <w:r xmlns:w="http://schemas.openxmlformats.org/wordprocessingml/2006/main">
        <w:t xml:space="preserve">Psalms 27:5 အကြောင်းမူကား၊ ဘေးဥပဒ်ရောက်သောအခါ၊ တဲတော်၌ ငါ့ကို ဝှက်ထားတော်မူမည်။ ငါ့ကို ကျောက်ပေါ်မှာ တင်တော်မူမည်။</w:t>
      </w:r>
    </w:p>
    <w:p/>
    <w:p>
      <w:r xmlns:w="http://schemas.openxmlformats.org/wordprocessingml/2006/main">
        <w:t xml:space="preserve">ဘုရားသခင်သည် ကျွန်ုပ်တို့အား ခက်ခဲသောအချိန်များတွင် ဖုံးကွယ်ထားပြီး ကျွန်ုပ်တို့အား ကျောက်တုံးပေါ်တွင် လုံခြုံစွာထားတော်မူလိမ့်မည်။</w:t>
      </w:r>
    </w:p>
    <w:p/>
    <w:p>
      <w:r xmlns:w="http://schemas.openxmlformats.org/wordprocessingml/2006/main">
        <w:t xml:space="preserve">1. ဒုက္ခတွေအကြောင်း စိတ်မပူပါနဲ့၊ ဘုရားသခင်က မင်းကို ဖုံးအုပ်ထားတယ်။</w:t>
      </w:r>
    </w:p>
    <w:p/>
    <w:p>
      <w:r xmlns:w="http://schemas.openxmlformats.org/wordprocessingml/2006/main">
        <w:t xml:space="preserve">၂။ အချိန်တွေ ခက်ခဲလာတဲ့အခါ ဘုရားသခင်ကို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၉၁:၂ - “ငါခိုလှုံရာ၊ ငါ့ရဲတိုက်၊ ငါကိုးစားသော ဘုရားသခင်၊</w:t>
      </w:r>
    </w:p>
    <w:p/>
    <w:p>
      <w:r xmlns:w="http://schemas.openxmlformats.org/wordprocessingml/2006/main">
        <w:t xml:space="preserve">Psalms 27:6 ယခုမူကား၊ ငါ့ပတ်လည်၌ရှိသော ရန်သူတို့အပေါ်မှာ ငါ့ဦးခေါင်းကို ချီးမြှောက်ရလိမ့်မည်။ ထို့ကြောင့်၊ သူ၏တဲတော်၌ ရွှင်လန်းသောယဇ်ကို ငါပူဇော်မည်။ ထာဝရဘုရားအား ထောမနာသီချင်းဆိုပါမည်။</w:t>
      </w:r>
    </w:p>
    <w:p/>
    <w:p>
      <w:r xmlns:w="http://schemas.openxmlformats.org/wordprocessingml/2006/main">
        <w:t xml:space="preserve">ဆာလံဆရာသည် တဲတော်၌ ရွှင်လန်းသော ယဇ်ပူဇော်ခြင်းနှင့် ချီးမွမ်းသီချင်းဆိုခြင်းဖြင့် သခင်ဘုရားကို ယုံကြည်ကြောင်း ဖော်ပြသည်။</w:t>
      </w:r>
    </w:p>
    <w:p/>
    <w:p>
      <w:r xmlns:w="http://schemas.openxmlformats.org/wordprocessingml/2006/main">
        <w:t xml:space="preserve">1. ရွှင်လန်းသော ချီးမွမ်းခြင်း၏ တန်ခိုး- ဘုရားသခင်အား သီချင်းဆိုခြင်းသည် ကျွန်ုပ်တို့၏ ရန်သူများထက် ကျွန်ုပ်တို့ကို ချီးမြှောက်နိုင်ပုံ၊</w:t>
      </w:r>
    </w:p>
    <w:p/>
    <w:p>
      <w:r xmlns:w="http://schemas.openxmlformats.org/wordprocessingml/2006/main">
        <w:t xml:space="preserve">2. ရွှင်လန်းသောယဇ်ပူဇော်ခြင်း- ကျွန်ုပ်တို့၏ချီးမွမ်းခြင်းနှင့်အတူ သခင့်ကောင်းချီးမင်္ဂလာများကို ဂုဏ်ပြုခြင်း။</w:t>
      </w:r>
    </w:p>
    <w:p/>
    <w:p>
      <w:r xmlns:w="http://schemas.openxmlformats.org/wordprocessingml/2006/main">
        <w:t xml:space="preserve">1. ဟေရှာယ 12:2-3 “ကြည့်ရှုလော့၊ ဘုရားသခင်သည် ငါ၏ ကယ်တင်ခြင်းသို့ ရောက်မည်၊ ငါသည် ကိုးစား၍ မကြောက်နှင့်။ အကြောင်းမူကား၊ ထာဝရဘုရားသည် ငါ၏အစွမ်းသတ္တိ၊ ငါသီချင်းဆိုရာ ဖြစ်တော်မူသည်ဖြစ်၍၊ ငါ၏ ကယ်တင်ခြင်းသို့ ရောက်တော်မူ၏။ ကယ်​တင်​ခြင်း​တွင်း​ထဲ​က​ရေ​ထွက်​လာ​တယ်။”</w:t>
      </w:r>
    </w:p>
    <w:p/>
    <w:p>
      <w:r xmlns:w="http://schemas.openxmlformats.org/wordprocessingml/2006/main">
        <w:t xml:space="preserve">ဖိလိပ္ပိ ၄း၄၊ “ထာဝရဘုရား၌ အစဉ်ဝမ်းမြောက်ကြလော့။ တဖန် ငါဆိုသည်ကား၊</w:t>
      </w:r>
    </w:p>
    <w:p/>
    <w:p>
      <w:r xmlns:w="http://schemas.openxmlformats.org/wordprocessingml/2006/main">
        <w:t xml:space="preserve">Psalms 27:7 အိုထာဝရဘုရား၊ အကျွန်ုပ်သည် အသံနှင့် အော်ဟစ်သောအခါ နားထောင်တော်မူပါ။ အကျွန်ုပ်ကို သနားတော်မူပါ။</w:t>
      </w:r>
    </w:p>
    <w:p/>
    <w:p>
      <w:r xmlns:w="http://schemas.openxmlformats.org/wordprocessingml/2006/main">
        <w:t xml:space="preserve">ဆာလံဆရာက သခင်ဘုရားကို အော်ဟစ်ပြီး ကရုဏာနဲ့ အဖြေကိုတောင်းတယ်။</w:t>
      </w:r>
    </w:p>
    <w:p/>
    <w:p>
      <w:r xmlns:w="http://schemas.openxmlformats.org/wordprocessingml/2006/main">
        <w:t xml:space="preserve">1. "ဘုရားသခင်သည် ငါတို့၏အော်ဟစ်သံကိုကြား၍ ငါတို့ကိုကယ်တင်သည်"</w:t>
      </w:r>
    </w:p>
    <w:p/>
    <w:p>
      <w:r xmlns:w="http://schemas.openxmlformats.org/wordprocessingml/2006/main">
        <w:t xml:space="preserve">2. "ကရုဏာနှင့် အဖြေများအတွက် ငိုကြွေးခြင်း"</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John 14:27 - ငြိမ်သက်ခြင်းကို သင်တို့၌ ငါထားခဲ့၏။ ငါ့ချမ်းသာကို ငါပေး၏။ ကမ္ဘာကပေးသလို မင်းကိုငါမပေးဘူး။ စိတ်နှလုံးပူပန်ခြင်းမရှိဘဲ မကြောက်ကြနှင့်။</w:t>
      </w:r>
    </w:p>
    <w:p/>
    <w:p>
      <w:r xmlns:w="http://schemas.openxmlformats.org/wordprocessingml/2006/main">
        <w:t xml:space="preserve">Psalms 27:8 ငါ့မျက်နှာကို ရှာကြလော့။ ငါ့စိတ်နှလုံးက၊ အိုထာဝရဘုရား၊ မျက်နှာတော်ကို ငါရှာမည်။</w:t>
      </w:r>
    </w:p>
    <w:p/>
    <w:p>
      <w:r xmlns:w="http://schemas.openxmlformats.org/wordprocessingml/2006/main">
        <w:t xml:space="preserve">ဆာလံဆရာသည် သခင်ဘုရားအပေါ် သစ္စာစောင့်သိပြီး သခင်၏မျက်နှာတော်ကို ရှာလိုသောဆန္ဒကို ဖော်ပြသည်။</w:t>
      </w:r>
    </w:p>
    <w:p/>
    <w:p>
      <w:r xmlns:w="http://schemas.openxmlformats.org/wordprocessingml/2006/main">
        <w:t xml:space="preserve">1. သခင့်၏ဖိတ်ကြားချက်- မျက်နှာတော်ကိုရှာပါ။</w:t>
      </w:r>
    </w:p>
    <w:p/>
    <w:p>
      <w:r xmlns:w="http://schemas.openxmlformats.org/wordprocessingml/2006/main">
        <w:t xml:space="preserve">2. ဆည်းကပ်ခြင်းနှလုံးသား- သခင်ဘုရားထံ အပ်နှံခြင်း။</w:t>
      </w:r>
    </w:p>
    <w:p/>
    <w:p>
      <w:r xmlns:w="http://schemas.openxmlformats.org/wordprocessingml/2006/main">
        <w:t xml:space="preserve">1. Deuteronomy 4:29 - သို့​ရာ​တွင်​သင်​တို့​၏​ဘု​ရား​သ​ခင်​ထာ​ဝ​ရ​ဘု​ရား​ကို စိတ်​နှလုံး​အ​ကြွင်း​မဲ့​ရှာ​ဖွေ​လျှင် ထို​အ​ရပ်​မှ​ရှာ​ဖွေ​ရ​လိမ့်​မည်။</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Psalms 27:9 မျက်နှာတော်ကို အကျွန်ုပ်နှင့်ဝေးစွာ ဝှက်ထားတော်မမူပါနှင့်။ ကိုယ်တော်ကျွန်ကို အမျက်ထွက်တော်မမူပါနှင့်။ အကျွန်ုပ်ကို စွန့်ပစ်တော်မမူပါနှင့်၊ အကျွန်ုပ်ကို ကယ်တင်တော်မူသော ဘုရားသခင်၊</w:t>
      </w:r>
    </w:p>
    <w:p/>
    <w:p>
      <w:r xmlns:w="http://schemas.openxmlformats.org/wordprocessingml/2006/main">
        <w:t xml:space="preserve">သူတို့သည် အကူအညီနှင့် ကယ်တင်ခြင်း၏ရင်းမြစ်ဖြစ်သဖြင့် စကားပြောသူကို မစွန့်လွှတ်ရန် ဘုရားသခင်ထံ တောင်းဆိုထားသည်။</w:t>
      </w:r>
    </w:p>
    <w:p/>
    <w:p>
      <w:r xmlns:w="http://schemas.openxmlformats.org/wordprocessingml/2006/main">
        <w:t xml:space="preserve">အကောင်းဆုံး</w:t>
      </w:r>
    </w:p>
    <w:p/>
    <w:p>
      <w:r xmlns:w="http://schemas.openxmlformats.org/wordprocessingml/2006/main">
        <w:t xml:space="preserve">၁။ ဒုက္ခကြုံသောအခါ ဘုရားသခင်ထံ ဆည်းကပ်ရန် တိုက်တွန်းချက်</w:t>
      </w:r>
    </w:p>
    <w:p/>
    <w:p>
      <w:r xmlns:w="http://schemas.openxmlformats.org/wordprocessingml/2006/main">
        <w:t xml:space="preserve">၂။ ဘုရားသခင့် မပျက်မကွက်ချစ်ခြင်း၏ အာမခံချက်</w:t>
      </w:r>
    </w:p>
    <w:p/>
    <w:p>
      <w:r xmlns:w="http://schemas.openxmlformats.org/wordprocessingml/2006/main">
        <w:t xml:space="preserve">အကောင်းဆုံး</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Hebrews 13:5 - သင်၏စကားသည် လောဘစိတ်နှင့် ကင်းပါစေ။ ငါသည် သင့်အား ဘယ်သောအခါမျှ မစွန့်၊ မစွန့်ပစ်ဟု မိန့်တော်မူသည်အတိုင်း၊</w:t>
      </w:r>
    </w:p>
    <w:p/>
    <w:p>
      <w:r xmlns:w="http://schemas.openxmlformats.org/wordprocessingml/2006/main">
        <w:t xml:space="preserve">Psalms 27:10 ငါ့မိဘတို့သည် ငါ့ကိုစွန့်သောအခါ၊ ထာဝရဘုရားသည် ငါ့ကို ချီဆောင်တော်မူမည်။</w:t>
      </w:r>
    </w:p>
    <w:p/>
    <w:p>
      <w:r xmlns:w="http://schemas.openxmlformats.org/wordprocessingml/2006/main">
        <w:t xml:space="preserve">စွန့်ပစ်ခြင်းခံရသောအခါ၊ တစ်ဦးချင်းစီကို ထောက်မရန် ထာဝရဘုရားသည် တည်ရှိနေလိမ့်မည်။</w:t>
      </w:r>
    </w:p>
    <w:p/>
    <w:p>
      <w:r xmlns:w="http://schemas.openxmlformats.org/wordprocessingml/2006/main">
        <w:t xml:space="preserve">၁။ ဘုရားသခင်သည် ကျွန်ုပ်တို့၏ ခိုလှုံရာဖြစ်တော်မူ၏။</w:t>
      </w:r>
    </w:p>
    <w:p/>
    <w:p>
      <w:r xmlns:w="http://schemas.openxmlformats.org/wordprocessingml/2006/main">
        <w:t xml:space="preserve">၂။ ဘုရားသခင်သည် ရာသီတိုင်းတွင် သစ္စာရှိတော်မူ၏။</w:t>
      </w:r>
    </w:p>
    <w:p/>
    <w:p>
      <w:r xmlns:w="http://schemas.openxmlformats.org/wordprocessingml/2006/main">
        <w:t xml:space="preserve">1. ဟေရှာယ 41:10- "ထို့ကြောင့် ငါသည်သင်တို့နှင့်အတူရှိသောကြောင့် မကြောက်ကြနှင့်။ ငါသည်သင်တို့၏ဘုရားသခင်ဖြစ်သောကြောင့်၊ ငါသည်သင်တို့ကိုခိုင်ခံ့စေပြီး၊ ငါ၏ဖြောင့်မတ်သောလက်ျာလက်ဖြင့် မင်းကိုထောက်မမည်။"</w:t>
      </w:r>
    </w:p>
    <w:p/>
    <w:p>
      <w:r xmlns:w="http://schemas.openxmlformats.org/wordprocessingml/2006/main">
        <w:t xml:space="preserve">၂။ ဟေဗြဲ ၁၃:၅- “သင်တို့၏အသက်ကို ငွေတပ်မက်ခြင်းမှ လွတ်ကင်းလျက် ဘုရားသခင်က ငါသည် သင်တို့ကို ဘယ်သောအခါမျှ မစွန့်ပစ်ဟု မိန့်တော်မူသောကြောင့်၊ သင်၏ဥစ္စာ၌ ရောင့်ရဲခြင်းရှိကြလော့။</w:t>
      </w:r>
    </w:p>
    <w:p/>
    <w:p>
      <w:r xmlns:w="http://schemas.openxmlformats.org/wordprocessingml/2006/main">
        <w:t xml:space="preserve">Psalms 27:11 အိုထာဝရဘုရား၊ ကိုယ်တော်၏လမ်းကို အကျွန်ုပ်အား သွန်သင်တော်မူပါ။ အကျွန်ုပ်ရန်သူတို့ကြောင့် ဖြောင့်သောလမ်းသို့ ပို့ဆောင်တော်မူပါ။</w:t>
      </w:r>
    </w:p>
    <w:p/>
    <w:p>
      <w:r xmlns:w="http://schemas.openxmlformats.org/wordprocessingml/2006/main">
        <w:t xml:space="preserve">ဆာလံ ၂၇:၁၁ တွင် ရန်သူများရှိနေသော်လည်း သစ္စာရှိသူများကို ဖြောင့်ဖြောင့်တန်းတန်းလမ်းပြရန် ဘုရားသခင်အား တောင်းဆိုထားသည်။</w:t>
      </w:r>
    </w:p>
    <w:p/>
    <w:p>
      <w:r xmlns:w="http://schemas.openxmlformats.org/wordprocessingml/2006/main">
        <w:t xml:space="preserve">1. ယုံကြည်ခြင်း၏ခိုင်ခံ့မှု- ဒုက္ခကိုရင်ဆိုင်ရန် မည်သို့သည်းခံနိုင်မည်နည်း။</w:t>
      </w:r>
    </w:p>
    <w:p/>
    <w:p>
      <w:r xmlns:w="http://schemas.openxmlformats.org/wordprocessingml/2006/main">
        <w:t xml:space="preserve">2. ဖြောင့်မတ်ခြင်းလမ်းစဉ်- ဘုရားသခင်၏လမ်းတော်၌ လျှောက်လှမ်းပုံ</w:t>
      </w:r>
    </w:p>
    <w:p/>
    <w:p>
      <w:r xmlns:w="http://schemas.openxmlformats.org/wordprocessingml/2006/main">
        <w:t xml:space="preserve">1. မဿဲ 5:10-12 - ဖြောင့်မတ်ခြင်းတရားကြောင့် ညှဉ်းဆဲခြင်းကို ခံရသောသူတို့သည် မင်္ဂလာရှိကြ၏။ အကြောင်းမူကား၊ သူတို့သည် ကောင်းကင်နိုင်ငံတော်ဖြစ်၏။</w:t>
      </w:r>
    </w:p>
    <w:p/>
    <w:p>
      <w:r xmlns:w="http://schemas.openxmlformats.org/wordprocessingml/2006/main">
        <w:t xml:space="preserve">2. ဧဖက် 6:10-13 - မာရ်နတ်၏အကြံအစည်များကို ခံနိုင်ရည်ရှိစေရန် ဘုရားသခင်၏လက်နက်စုံကို ၀တ်ဆင်ပါ။</w:t>
      </w:r>
    </w:p>
    <w:p/>
    <w:p>
      <w:r xmlns:w="http://schemas.openxmlformats.org/wordprocessingml/2006/main">
        <w:t xml:space="preserve">Psalms 27:12 ငါ့ရန်သူတို့၏ အလိုတော်သို့ မအပ်ပါနှင့်။ အကြောင်းမူကား၊ မမှန်သောသက်သေတို့သည် ငါ့တဘက်၌ ထ၍၊</w:t>
      </w:r>
    </w:p>
    <w:p/>
    <w:p>
      <w:r xmlns:w="http://schemas.openxmlformats.org/wordprocessingml/2006/main">
        <w:t xml:space="preserve">ငါ့ရန်သူနှင့် ငါ့ကို မုသာစွပ်စွဲသော သူတို့လက်မှ ကယ်လွှတ်ကြလော့။</w:t>
      </w:r>
    </w:p>
    <w:p/>
    <w:p>
      <w:r xmlns:w="http://schemas.openxmlformats.org/wordprocessingml/2006/main">
        <w:t xml:space="preserve">1. ဆုတောင်းခြင်း၏တန်ခိုး- အကာအကွယ်အတွက် ဘုရားသခင်ကို အားကိုးခြင်း။</w:t>
      </w:r>
    </w:p>
    <w:p/>
    <w:p>
      <w:r xmlns:w="http://schemas.openxmlformats.org/wordprocessingml/2006/main">
        <w:t xml:space="preserve">၂။ မတရားသောဆင်းရဲဒုက္ခ- မှားယွင်းသောစွပ်စွဲချက်များကြားမှ ဘုရားသခင်ကို ယုံကြည်ကိုးစားရန် သင်ယူခြင်း။</w:t>
      </w:r>
    </w:p>
    <w:p/>
    <w:p>
      <w:r xmlns:w="http://schemas.openxmlformats.org/wordprocessingml/2006/main">
        <w:t xml:space="preserve">1. Romans 8:28 "ဘုရားသခင်သည် မိမိအလိုတော်အတိုင်း ခေါ်တော်မူသောသူအား ချစ်သောသူတို့၏ ကောင်းကျိုးအတွက် ခပ်သိမ်းသောအရာတို့၌ လုပ်ဆောင်သည်ကို ငါတို့သိကြ၏။"</w:t>
      </w:r>
    </w:p>
    <w:p/>
    <w:p>
      <w:r xmlns:w="http://schemas.openxmlformats.org/wordprocessingml/2006/main">
        <w:t xml:space="preserve">2. Isaiah 54:17 "သင်တို့တဘက်၌ အတုလုပ်သော လက်နက်မရှိ၊ သင်တို့ကို အပြစ်တင်သော လျှာရှိသမျှတို့ကို ချေပလိမ့်မည်။ ဤအရာသည် သခင်ဘုရား၏ ကျွန်တို့၏ အမွေဖြစ်၏၊၊ ဤအရာသည် ငါ့ထံမှ သက်သေခံခြင်းပေတည်း" ဟု ထာဝရဘုရား မိန့်တော်မူ၏။</w:t>
      </w:r>
    </w:p>
    <w:p/>
    <w:p>
      <w:r xmlns:w="http://schemas.openxmlformats.org/wordprocessingml/2006/main">
        <w:t xml:space="preserve">Psalms 27:13 အသက်ရှင်သောသူတို့၏ပြည်၌ ထာဝရဘုရား၏ ကျေးဇူးတော်ကို မမြင်နိုင်ဘဲ၊ ငါသည် မေ့လျော့၏။</w:t>
      </w:r>
    </w:p>
    <w:p/>
    <w:p>
      <w:r xmlns:w="http://schemas.openxmlformats.org/wordprocessingml/2006/main">
        <w:t xml:space="preserve">သခင်ဘုရား၏ ကောင်းမြတ်ခြင်းကို တစ်သက်တာတွင် ခံစားနိုင်သည်။</w:t>
      </w:r>
    </w:p>
    <w:p/>
    <w:p>
      <w:r xmlns:w="http://schemas.openxmlformats.org/wordprocessingml/2006/main">
        <w:t xml:space="preserve">၁။ ခက်ခဲသောအချိန်များတွင်ပင် သခင်ဘုရားကို ယုံကြည်ကိုးစားခြင်းသည် ကြီးစွာသောခွန်အားကို ပေးသည်။</w:t>
      </w:r>
    </w:p>
    <w:p/>
    <w:p>
      <w:r xmlns:w="http://schemas.openxmlformats.org/wordprocessingml/2006/main">
        <w:t xml:space="preserve">2- ကျွန်ုပ်တို့ လိုအပ်နေချိန်တွင် နှစ်သိမ့်မှုနှင့် ငြိမ်သက်မှုကို ပေးစွမ်းရန် သခင်ကို ကျွန်ုပ်တို့ အားကိုးနိုင်သည်။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ရောမ 8:28 - "ဘုရားသခင်ကိုချစ်သောသူတို့၊ ကြံစည်တော်မူခြင်းအတိုင်းခေါ်တော်မူသောသူတို့အတွက်ခပ်သိမ်းသောအမှုအရာတို့သည်တညီတညွတ်တည်းလုပ်ဆောင်သည်ကိုငါတို့သိကြ၏။</w:t>
      </w:r>
    </w:p>
    <w:p/>
    <w:p>
      <w:r xmlns:w="http://schemas.openxmlformats.org/wordprocessingml/2006/main">
        <w:t xml:space="preserve">Psalms 27:14 ထာဝရဘုရားကို မြော်လင့်လော့။ ရဲရင့်၍ စိတ်နှလုံးကို ခိုင်ခံ့စေတော်မူမည်။ ငါဆိုသည်ကား၊</w:t>
      </w:r>
    </w:p>
    <w:p/>
    <w:p>
      <w:r xmlns:w="http://schemas.openxmlformats.org/wordprocessingml/2006/main">
        <w:t xml:space="preserve">ကျွန်ုပ်တို့သည် သခင်ဘုရားကို စိတ်ရှည်စွာ စောင့်ဆိုင်းသင့်ပြီး ကိုယ်တော်၏ ခွန်အားနှင့် ရဲစွမ်းသတ္တိကို ယုံကြည်ပါ။</w:t>
      </w:r>
    </w:p>
    <w:p/>
    <w:p>
      <w:r xmlns:w="http://schemas.openxmlformats.org/wordprocessingml/2006/main">
        <w:t xml:space="preserve">၁။ ခက်ခဲသောအချိန်များတွင် ဘုရားသခင့်တန်ခိုးတော်ကို ယုံကြည်ကိုးစားပါ။</w:t>
      </w:r>
    </w:p>
    <w:p/>
    <w:p>
      <w:r xmlns:w="http://schemas.openxmlformats.org/wordprocessingml/2006/main">
        <w:t xml:space="preserve">2. သည်းခံခြင်းသည် သီလ- သခင်ကို စောင့်မျှော်ခြင်း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8:25 - ငါတို့၌မရှိသေးသောအရာကိုမျှော်လင့်လျှင်၎င်းကိုစိတ်ရှည်စွာစောင့်ဆိုင်းပါ။</w:t>
      </w:r>
    </w:p>
    <w:p/>
    <w:p>
      <w:r xmlns:w="http://schemas.openxmlformats.org/wordprocessingml/2006/main">
        <w:t xml:space="preserve">ဆာလံ ၂၈ သည် အသနားခံခြင်းနှင့် ချီးမွမ်းခြင်း၏ ဆာလံဖြစ်သည်။ ဆာလံဆရာသည် သူ၏ရန်သူများထံမှ အကူအညီနှင့် လွတ်မြောက်ရန် ဘုရားသခင်ထံ အော်ဟစ်ပြီး ဘုရားသခင်၏ တန်ခိုးနှင့် သစ္စာကို ယုံကြည်ကြောင်း ဖော်ပြသည်။</w:t>
      </w:r>
    </w:p>
    <w:p/>
    <w:p>
      <w:r xmlns:w="http://schemas.openxmlformats.org/wordprocessingml/2006/main">
        <w:t xml:space="preserve">ပထမအပိုဒ်- ဆာလံဆရာသည် သူ၏အသံကိုကြား၍ နှုတ်ဆိတ်မနေပါနှင့်။ သူသည် မတရားသောသူတို့ကို ဆန့်ကျင်ဘက်ပြုရန် ဘုရားသခင်ထံ အကူအညီတောင်းပြီး သူတို့၏တရားစီရင်ခြင်းအတွက် ဆုတောင်းပေးသည်။ ဆာလံဆရာသည် ဘုရားသခင်ကို ခွန်အားနှင့် အကာအကွယ်အဖြစ် ယုံကြည်သည် (ဆာလံ ၂၈း၁-၅)။</w:t>
      </w:r>
    </w:p>
    <w:p/>
    <w:p>
      <w:r xmlns:w="http://schemas.openxmlformats.org/wordprocessingml/2006/main">
        <w:t xml:space="preserve">ဒုတိယအပိုဒ်- ဆာလံဆရာသည် သူ၏ကယ်တင်ခြင်းတန်ခိုးကို အသိအမှတ်ပြုပြီး သူ၏အော်ဟစ်သံကိုကြားသောကြောင့် ဘုရားသခင်ကို ချီးမွမ်းသည်။ သူသည် ကျေးဇူးတင်ကြောင်းဖော်ပြပြီး သခင်ဘုရားကို ချီးမွမ်းရာတွင် သူနှင့်အတူပါဝင်ရန် အခြားသူများကို တောင်းဆိုသည်။ ဆက်လက်၍ လမ်းညွှန်မှုနှင့် ကာကွယ်မှုအတွက် အသနားခံသည့် ဆာလံကျမ်း (ဆာလံ ၂၈း၆-၉)။</w:t>
      </w:r>
    </w:p>
    <w:p/>
    <w:p>
      <w:r xmlns:w="http://schemas.openxmlformats.org/wordprocessingml/2006/main">
        <w:t xml:space="preserve">အကျဉ်းချုပ်မှာ,</w:t>
      </w:r>
    </w:p>
    <w:p>
      <w:r xmlns:w="http://schemas.openxmlformats.org/wordprocessingml/2006/main">
        <w:t xml:space="preserve">ဆာလံနှစ်ဆယ့်ရှစ်လက်ဆောင်</w:t>
      </w:r>
    </w:p>
    <w:p>
      <w:r xmlns:w="http://schemas.openxmlformats.org/wordprocessingml/2006/main">
        <w:t xml:space="preserve">မြင့်မြတ်သောဝင်ရောက်စွက်ဖက်မှုအတွက် အသနားခံခြင်း၊</w:t>
      </w:r>
    </w:p>
    <w:p>
      <w:r xmlns:w="http://schemas.openxmlformats.org/wordprocessingml/2006/main">
        <w:t xml:space="preserve">ချီးမွမ်းခြင်း ၊</w:t>
      </w:r>
    </w:p>
    <w:p>
      <w:r xmlns:w="http://schemas.openxmlformats.org/wordprocessingml/2006/main">
        <w:t xml:space="preserve">ဘုရားသခင်၏ ခွန်အား၊ သစ္စာရှိမှုနှင့် ကယ်တင်ခြင်းအပေါ် မှီခိုအားထားမှုကို မီးမောင်းထိုးပြသည်။</w:t>
      </w:r>
    </w:p>
    <w:p/>
    <w:p>
      <w:r xmlns:w="http://schemas.openxmlformats.org/wordprocessingml/2006/main">
        <w:t xml:space="preserve">ရန်ဘက်ပြုသူများကို ဘုရားသခင်ထံ အော်ဟစ်ခြင်းဖြင့် အောင်မြင်သော ပန်ကြားချက်ကို အလေးပေးခြင်း၊</w:t>
      </w:r>
    </w:p>
    <w:p>
      <w:r xmlns:w="http://schemas.openxmlformats.org/wordprocessingml/2006/main">
        <w:t xml:space="preserve">ကယ်တင်ခြင်းတန်ခိုးကို အသိအမှတ်ပြုခြင်းဖြင့် ရရှိခဲ့သော ကျေးဇူးတရားကို အလေးပေးဖော်ပြပါ။</w:t>
      </w:r>
    </w:p>
    <w:p>
      <w:r xmlns:w="http://schemas.openxmlformats.org/wordprocessingml/2006/main">
        <w:t xml:space="preserve">သခင်ယေရှုကို ချီးမွမ်းခြင်းအားဖြင့် ဆက်လက်ကာကွယ်လိုသောဆန္ဒကို ဖော်ပြနေစဉ် လမ်းညွှန်မှုလိုအပ်ကြောင်း အသိအမှတ်ပြုခြင်းနှင့်စပ်လျဉ်းသည့် ဓမ္မဆိုင်ရာ ရောင်ပြန်ဟပ်မှုကို ဖော်ပြခြင်းဖြစ်သည်။</w:t>
      </w:r>
    </w:p>
    <w:p/>
    <w:p>
      <w:r xmlns:w="http://schemas.openxmlformats.org/wordprocessingml/2006/main">
        <w:t xml:space="preserve">Psalms 28:1 အိုထာဝရဘုရား၊ အကျွန်ုပ်၏ကျောက်၊ ငါ့အား တိတ်ဆိတ်စွာနေတော်မမူပါနှင့်။ ငါသည် တိတ်ဆိတ်စွာနေလျှင် တွင်းထဲသို့ ဆင်းသွားသော သူကဲ့သို့ဖြစ်မည်ကို စိုးရိမ်၍၊</w:t>
      </w:r>
    </w:p>
    <w:p/>
    <w:p>
      <w:r xmlns:w="http://schemas.openxmlformats.org/wordprocessingml/2006/main">
        <w:t xml:space="preserve">ဆာလံဆရာသည် သေလွန်သောသူကဲ့သို့ဖြစ်မည်ကို ကြောက်ရွံ့သောကြောင့် တိတ်ဆိတ်စွာနေရန် ဘုရားသခင်ထံ တောင်းလျှောက်သည်။</w:t>
      </w:r>
    </w:p>
    <w:p/>
    <w:p>
      <w:r xmlns:w="http://schemas.openxmlformats.org/wordprocessingml/2006/main">
        <w:t xml:space="preserve">1. အကြောက်တရားဖြင့် အသက်ရှင်ခြင်း- မသေချာမရေရာသောအချိန်များတွင် သခင်ဘုရားကို ယုံကြည်ကိုးစားခြင်း။</w:t>
      </w:r>
    </w:p>
    <w:p/>
    <w:p>
      <w:r xmlns:w="http://schemas.openxmlformats.org/wordprocessingml/2006/main">
        <w:t xml:space="preserve">2. ဘုရားသခင်ကိုသိခြင်း၏နှစ်သိမ့်မှုသည် ကျွန်ုပ်တို့၏ဆုတောင်းချက်များကို နားထောင်သည်။</w:t>
      </w:r>
    </w:p>
    <w:p/>
    <w:p>
      <w:r xmlns:w="http://schemas.openxmlformats.org/wordprocessingml/2006/main">
        <w:t xml:space="preserve">1. Isaiah 49:15 - မိန်းမသည် မိမိဝမ်း၌ရှိသောသားကို သနားခြင်းမရှိဘဲ နို့စို့သောကလေးကို မေ့နိုင်သလော။ ဒါတောင်မေ့နိုင်ပေမယ့် မင်းကိုငါမမေ့ဘူး။</w:t>
      </w:r>
    </w:p>
    <w:p/>
    <w:p>
      <w:r xmlns:w="http://schemas.openxmlformats.org/wordprocessingml/2006/main">
        <w:t xml:space="preserve">၂။ ဆာလံ ၄၆:၁ - ဘုရားသခင်သည် ကျွန်ုပ်တို့၏ခိုလှုံရာ၊</w:t>
      </w:r>
    </w:p>
    <w:p/>
    <w:p>
      <w:r xmlns:w="http://schemas.openxmlformats.org/wordprocessingml/2006/main">
        <w:t xml:space="preserve">Psalms 28:2 ကိုယ်တော်ကို အော်ဟစ်သောအခါ၊ သန့်ရှင်းသော ဗျာဒိတ်ဌာနတော်သို့ လက်ကို ချီသောအခါ၊ အသနားခံသော စကားသံကို နားထောင်တော်မူပါ။</w:t>
      </w:r>
    </w:p>
    <w:p/>
    <w:p>
      <w:r xmlns:w="http://schemas.openxmlformats.org/wordprocessingml/2006/main">
        <w:t xml:space="preserve">ဆာလံဆရာသည် ဘုရားသခင်၏ သန့်ရှင်းသော ဗျာဒိတ်ဌာနတော်သို့ လက်တော်ကို မြှောက်လိုက်သောအခါ၊ ဘုရားသခင်အား ကြားနာရန် တောင်းဆိုပြီး ဘုရားသခင်အား တုံ့ပြန်ရန် တောင်းဆိုသည်။</w:t>
      </w:r>
    </w:p>
    <w:p/>
    <w:p>
      <w:r xmlns:w="http://schemas.openxmlformats.org/wordprocessingml/2006/main">
        <w:t xml:space="preserve">1. ဆုတောင်းခြင်း၏တန်ခိုး- သင့်အသံနှင့် ဘုရားသခင်ထံ လက်မြှောက်နည်း</w:t>
      </w:r>
    </w:p>
    <w:p/>
    <w:p>
      <w:r xmlns:w="http://schemas.openxmlformats.org/wordprocessingml/2006/main">
        <w:t xml:space="preserve">2. ဘုရားသခင်ထံ အဘယ်ကြောင့် ခေါ်ဆိုရန် လိုအပ်သနည်း- အသနားခံခြင်း၏ အရေးပါပုံကို နားလည်ခြင်း။</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2. Ephesians 6:18 - "အမျိုးမျိုးသောဆုတောင်းပဌနာများနှင့်တောင်းဆိုမှုများနှင့်အတူအခါသမယတွင် ၀ ိညာဉ်တော်၌ဆုတောင်းပါ။ ဤအချက်ကိုစိတ်ထဲတွင်သတိရှိ၍ထာဝရဘုရား၏လူအပေါင်းတို့အတွက်အမြဲဆုတောင်းပါ။"</w:t>
      </w:r>
    </w:p>
    <w:p/>
    <w:p>
      <w:r xmlns:w="http://schemas.openxmlformats.org/wordprocessingml/2006/main">
        <w:t xml:space="preserve">Psalms 28:3 အိမ်နီးနားချင်းတို့အား ငြိမ်ဝပ်စွာပြောတတ်သော လူဆိုး၊ ဒုစရိုက်သမားများနှင့် မဝေးစေနှင့်။</w:t>
      </w:r>
    </w:p>
    <w:p/>
    <w:p>
      <w:r xmlns:w="http://schemas.openxmlformats.org/wordprocessingml/2006/main">
        <w:t xml:space="preserve">ဤကျမ်းပိုဒ်သည် ဖြောင့်မတ်သူဟု ထင်ရသော်လည်း ယုတ်ညံ့သော စေ့ဆော်သူများ၏ နှုတ်ထွက်ခြင်း၏ အန္တရာယ်ကို ဖော်ပြသည်။</w:t>
      </w:r>
    </w:p>
    <w:p/>
    <w:p>
      <w:r xmlns:w="http://schemas.openxmlformats.org/wordprocessingml/2006/main">
        <w:t xml:space="preserve">1. အပြစ်၏သိမ်မွေ့မှု- မိစ္ဆာမိတ်ဆွေများ၏ အန္တရာယ်ကို အသိအမှတ်ပြုခြင်း။</w:t>
      </w:r>
    </w:p>
    <w:p/>
    <w:p>
      <w:r xmlns:w="http://schemas.openxmlformats.org/wordprocessingml/2006/main">
        <w:t xml:space="preserve">၂။ သင်ဆုပ်ကိုင်ထားသောအရာကို သတိပြုပါ- လူဆိုးများ၏ ဆွဲငင်ခံရခြင်း၏ အန္တရာယ်များ</w:t>
      </w:r>
    </w:p>
    <w:p/>
    <w:p>
      <w:r xmlns:w="http://schemas.openxmlformats.org/wordprocessingml/2006/main">
        <w:t xml:space="preserve">၁။ ရောမ ၁၂:၉– ချစ်ခြင်းမေတ္တာသည် စစ်မှန်ပါစေ။ မကောင်းသောအရာကို ရွံရှာကြလော့။ ကောင်းသောအရာကို စွဲကိုင်ကြလော့။</w:t>
      </w:r>
    </w:p>
    <w:p/>
    <w:p>
      <w:r xmlns:w="http://schemas.openxmlformats.org/wordprocessingml/2006/main">
        <w:t xml:space="preserve">2. သုတ္တံကျမ်း 12:26 ဖြောင့်မတ်သောသူသည် မိမိအိမ်နီးချင်းကို လမ်းပြတတ်၏။ မတရားသောသူ၏လမ်းမူကား လမ်းလွဲတတ်၏။</w:t>
      </w:r>
    </w:p>
    <w:p/>
    <w:p>
      <w:r xmlns:w="http://schemas.openxmlformats.org/wordprocessingml/2006/main">
        <w:t xml:space="preserve">Psalms 28:4 ကိုယ်ပြုသောအမှု၊ အားထုတ်သော ဒုစရိုက်အတိုင်း ပေးကြလော့။ လက်နှင့်လုပ်၍ ပေးကြလော့။ သူတို့စွန့်ခွါခြင်းကို ပေးကြလော့။</w:t>
      </w:r>
    </w:p>
    <w:p/>
    <w:p>
      <w:r xmlns:w="http://schemas.openxmlformats.org/wordprocessingml/2006/main">
        <w:t xml:space="preserve">ငါတို့၏အကျင့်အတိုင်း ဘုရားသခင်သည် ငါတို့ကို ဆုချလိမ့်မည်။</w:t>
      </w:r>
    </w:p>
    <w:p/>
    <w:p>
      <w:r xmlns:w="http://schemas.openxmlformats.org/wordprocessingml/2006/main">
        <w:t xml:space="preserve">1- ကျွန်ုပ်တို့၏ကြိုးစားအားထုတ်မှုအတွက် ဘုရားသခင်သည် ကျွန်ုပ်တို့အား ဆုချမည်ကို ယုံကြည်ရန် ကျွန်ုပ်တို့သည် ကောင်းသောအကျင့်များကို ကျင့်ကြံအားထုတ်ရမည်ဖြစ်သည်။</w:t>
      </w:r>
    </w:p>
    <w:p/>
    <w:p>
      <w:r xmlns:w="http://schemas.openxmlformats.org/wordprocessingml/2006/main">
        <w:t xml:space="preserve">၂။ ဘုရားသခင်သည် တရားမျှတပြီး ကျွန်ုပ်တို့၏လုပ်ရပ်အတွက် ကျွန်ုပ်တို့ထိုက်တန်သောအရာကို ကျွန်ုပ်တို့အား ပေးသနားတော်မူလိမ့်မည်။</w:t>
      </w:r>
    </w:p>
    <w:p/>
    <w:p>
      <w:r xmlns:w="http://schemas.openxmlformats.org/wordprocessingml/2006/main">
        <w:t xml:space="preserve">1: Ephesians 2:10 အကြောင်းမူကား၊ ငါတို့သည် ထိုအရာတို့၌ ကျင်လည်ရမည်ဟု ဘုရားသခင်ကြိုတင်ပြင်ဆင်တော်မူသော ကောင်းသောအကျင့်ကို ယေရှုခရစ်၌ ဖန်ဆင်း၍၊</w:t>
      </w:r>
    </w:p>
    <w:p/>
    <w:p>
      <w:r xmlns:w="http://schemas.openxmlformats.org/wordprocessingml/2006/main">
        <w:t xml:space="preserve">2: Proverbs 24:12 သင်​တို့​သည်​ဤ​အ​မှု​ကို​ငါ​တို့​မ​သိ​ဟု​ဆို​လျှင်၊ စိတ်​နှ​လုံး​လေး​သော​သူ​သည်​ရိပ်​မိ​သည်​မ​ဟုတ်။ သင်၏ဝိညာဉ်ကို စောင့်သောသူသည် သိသည်မဟုတ်လော။ မိမိပြုသောအမှုအတိုင်း လူကို ကျေးဇူးဆပ်လိမ့်မည်မဟုတ်လော။</w:t>
      </w:r>
    </w:p>
    <w:p/>
    <w:p>
      <w:r xmlns:w="http://schemas.openxmlformats.org/wordprocessingml/2006/main">
        <w:t xml:space="preserve">Psalms 28:5 ထာ​ဝ​ရ​ဘု​ရား​၏​အ​မှု​တော်​ကို​၎င်း၊ လက်​တော်​တော်​ကို​လည်း​ကောင်း​မ​မှတ်​မိ​သော​ကြောင့်၊ မ​တည်​ဆောက်​ဘဲ​ဖျက်​ဆီး​တော်​မူ​လိမ့်​မည်။</w:t>
      </w:r>
    </w:p>
    <w:p/>
    <w:p>
      <w:r xmlns:w="http://schemas.openxmlformats.org/wordprocessingml/2006/main">
        <w:t xml:space="preserve">ဘုရားသခင်သည် သူ၏အမှုတော်များနှင့် သူ၏ကြိုးစားအားထုတ်မှု၏အသီးအပွင့်များကို အသိအမှတ်မပြုသောသူများကို အပြစ်ပေးမည်ဖြစ်သည်။</w:t>
      </w:r>
    </w:p>
    <w:p/>
    <w:p>
      <w:r xmlns:w="http://schemas.openxmlformats.org/wordprocessingml/2006/main">
        <w:t xml:space="preserve">၁။ မောဟ၏အကျိုးဆက်များ- ဆာလံ ၂၈:၅ ၏သတိပေးချက်ကို ဂရုပြုခြင်း၊</w:t>
      </w:r>
    </w:p>
    <w:p/>
    <w:p>
      <w:r xmlns:w="http://schemas.openxmlformats.org/wordprocessingml/2006/main">
        <w:t xml:space="preserve">၂။ ယုံကြည်ခြင်း၏တန်ဖိုး- ဘုရားသခင်၏တန်ခိုးတော်ကို အသိအမှတ်ပြုခြင်း၏အကျိုးကျေးဇူးများကို စုဆောင်းခြင်း။</w:t>
      </w:r>
    </w:p>
    <w:p/>
    <w:p>
      <w:r xmlns:w="http://schemas.openxmlformats.org/wordprocessingml/2006/main">
        <w:t xml:space="preserve">1. Proverbs 11:31 "ကြည့်ရှုလော့၊ ဖြောင့်မတ်သောသူတို့သည် မြေကြီးပေါ်မှာ အပြစ်ကို ခံရကြလိမ့်မည်။ မတရားသောသူနှင့် အပြစ်ရှိသောသူသည် သာ၍များလှ၏။"</w:t>
      </w:r>
    </w:p>
    <w:p/>
    <w:p>
      <w:r xmlns:w="http://schemas.openxmlformats.org/wordprocessingml/2006/main">
        <w:t xml:space="preserve">2 ရောမ 2:5-8 “သင်တို့မူကား၊ ခဲယဉ်း၍ ကင်းမဲ့သော စိတ်နှလုံးကြောင့်၊ ဘုရားသခင်၏ ဖြောင့်မတ်သော တရားစီရင်တော်မူချက် ထင်ရှားသောအခါ အမျက်တော်ထွက်သောနေ့၌ သင်တို့သည် အမျက်တော်ကို သိုထားလျက်၊ ကုသိုလ်ကောင်းမှု၌ သည်းခံခြင်းဖြင့် ဘုန်းအသရေ မသေနိုင်သော ထာဝရအသက်ကို ရှာကြလိမ့်မည်၊ သို့သော် သမ္မာတရားကို ကိုယ်တိုင်ရှာ၍ မနာခံဘဲ မတရားသောအကျင့်ကို ကျင့်သောသူအတွက်မူ ဒေါသအမျက်ဒေါသ ဒေါသအမျက်ထွက်လိမ့်မည်။”</w:t>
      </w:r>
    </w:p>
    <w:p/>
    <w:p>
      <w:r xmlns:w="http://schemas.openxmlformats.org/wordprocessingml/2006/main">
        <w:t xml:space="preserve">Psalms 28:6 ငါ့ပဌနာစကားသံကို ကြားသောကြောင့်၊ ထာဝရဘုရားသည် မင်္ဂလာရှိတော်မူစေသတည်း။</w:t>
      </w:r>
    </w:p>
    <w:p/>
    <w:p>
      <w:r xmlns:w="http://schemas.openxmlformats.org/wordprocessingml/2006/main">
        <w:t xml:space="preserve">ဆာလံဆရာသည် သူတို့၏ဆုတောင်းချက်များကို ကြားနာသည့်အတွက် ဘုရားသခင်ကို ချီးမွမ်းသည်။</w:t>
      </w:r>
    </w:p>
    <w:p/>
    <w:p>
      <w:r xmlns:w="http://schemas.openxmlformats.org/wordprocessingml/2006/main">
        <w:t xml:space="preserve">1. ဆုတောင်းခြင်း၏တန်ခိုး- ဘုရားသခင်သည် ကျွန်ုပ်တို့၏ဆုတောင်းချက်များကို မည်သို့ဖြေကြားပေးမည်နည်း။</w:t>
      </w:r>
    </w:p>
    <w:p/>
    <w:p>
      <w:r xmlns:w="http://schemas.openxmlformats.org/wordprocessingml/2006/main">
        <w:t xml:space="preserve">၂။ ဘုရားသခင်ရဲ့အချိန်ကို ယုံကြည်ဖို့ သင်ယူပါ။</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2. ဆာလံ 91:15 - "သူသည်ငါ့ကိုခေါ်သောအခါ၊ ငါထူးမည်။ နှောင့်ရှက်ခြင်းသို့ရောက်လိမ့်မည်။ သူ့ကိုကယ်တင်၍ ဂုဏ်တင်မည်။"</w:t>
      </w:r>
    </w:p>
    <w:p/>
    <w:p>
      <w:r xmlns:w="http://schemas.openxmlformats.org/wordprocessingml/2006/main">
        <w:t xml:space="preserve">Psalms 28:7 ထာဝရဘုရားသည် ငါ၏အစွမ်းသတ္တိ၊ ငါ့စိတ်နှလုံးသည် ကိုယ်တော်ကို ကိုးစားသဖြင့်၊ ငါသီချင်းဆို၍ ချီးမွမ်းမည်။</w:t>
      </w:r>
    </w:p>
    <w:p/>
    <w:p>
      <w:r xmlns:w="http://schemas.openxmlformats.org/wordprocessingml/2006/main">
        <w:t xml:space="preserve">ဆာလံဆရာသည် သခင်ဘုရားကို ၎င်းတို့၏ခွန်အားနှင့် အကာအကွယ်အဖြစ် ယုံကြည်ကြောင်းဖော်ပြပြီး ကိုယ်တော်၏အကူအညီနှင့် လမ်းညွှန်မှုအတွက် ကျေးဇူးတင်ရှိပါသည်။</w:t>
      </w:r>
    </w:p>
    <w:p/>
    <w:p>
      <w:r xmlns:w="http://schemas.openxmlformats.org/wordprocessingml/2006/main">
        <w:t xml:space="preserve">၁။ "ထာဝရဘုရားသည် ကျွန်ုပ်၏ခွန်အား၊ ဘဝ၏စိန်ခေါ်မှုများကြားတွင် ဘုရားသခင်ကို ယုံကြည်ကိုးစားခြင်း"</w:t>
      </w:r>
    </w:p>
    <w:p/>
    <w:p>
      <w:r xmlns:w="http://schemas.openxmlformats.org/wordprocessingml/2006/main">
        <w:t xml:space="preserve">2. "သခင်၏ဒိုင်းလွှား- လိုအပ်သောအချိန်အခါ၌ ဘုရားသခင်ထံမှ ခွန်အားကို ထုတ်ယူခြင်း"</w:t>
      </w:r>
    </w:p>
    <w:p/>
    <w:p>
      <w:r xmlns:w="http://schemas.openxmlformats.org/wordprocessingml/2006/main">
        <w:t xml:space="preserve">1. Isaiah 40:31 - ထာဝရဘုရားကို မြော်လင့်သောသူတို့မူကား၊ ရွှေလင်းတကဲ့သို့ အတောင်ဖြင့် တက်၍ မပင်ပန်းဘဲ ပြေးရလိမ့်မည်။</w:t>
      </w:r>
    </w:p>
    <w:p/>
    <w:p>
      <w:r xmlns:w="http://schemas.openxmlformats.org/wordprocessingml/2006/main">
        <w:t xml:space="preserve">2. ဆာလံ 18:2 ထာဝရဘုရားသည် ငါ့ကျောက်၊ ငါ့ရဲတိုက်၊ အကြှနျုပျ၏ဘုရားသခငျ၊ ငါ့အကွယ်အကာနှင့် ငါ့ကယ်တင်ခြင်း၏ဦးချို၊ ငါ့ရဲတိုက်၊</w:t>
      </w:r>
    </w:p>
    <w:p/>
    <w:p>
      <w:r xmlns:w="http://schemas.openxmlformats.org/wordprocessingml/2006/main">
        <w:t xml:space="preserve">Psalms 28:8 ထာဝရဘုရားသည် သူတို့၏ခွန်အားဖြစ်တော်မူ၏။</w:t>
      </w:r>
    </w:p>
    <w:p/>
    <w:p>
      <w:r xmlns:w="http://schemas.openxmlformats.org/wordprocessingml/2006/main">
        <w:t xml:space="preserve">ဘုရားသခင်သည် သူ၏ဘိသိက်ခံလူများအတွက် ခွန်အားနှင့် ကယ်တင်ခြင်း၏အရင်းအမြစ်ဖြစ်သည်။</w:t>
      </w:r>
    </w:p>
    <w:p/>
    <w:p>
      <w:r xmlns:w="http://schemas.openxmlformats.org/wordprocessingml/2006/main">
        <w:t xml:space="preserve">1. သခင်ဘုရား၏ တန်ခိုးတော်- ဒုက္ခအချိန်အခါတွင် ဘုရားသခင်ကို အားကိုးပါ။</w:t>
      </w:r>
    </w:p>
    <w:p/>
    <w:p>
      <w:r xmlns:w="http://schemas.openxmlformats.org/wordprocessingml/2006/main">
        <w:t xml:space="preserve">2. ဘိသိက်ခံများ၏ ကယ်တင်ခြင်း- အခြေအနေတိုင်းတွင် ဘုရားသခင်၏ စီမံပေးမှုကို တွေ့ကြုံခံစားခြင်း</w:t>
      </w:r>
    </w:p>
    <w:p/>
    <w:p>
      <w:r xmlns:w="http://schemas.openxmlformats.org/wordprocessingml/2006/main">
        <w:t xml:space="preserve">1. ဆာလံ 62:7-8: ငါ၏ကယ်တင်ခြင်းနှင့်ငါ့ဘုန်းအသရေကိုဘုရားသခင်၌တည်၏။ ငါ့အားကြီးသောကျောက်၊ ငါခိုလှုံရာကား ဘုရားသခင်ဖြစ်၏။ အိုလူတို့၊ ကိုယ်တော်ကို အစဉ်မပြတ် ခိုလှုံကြလော့။ ရှေ့တော်၌ သင်၏စိတ်နှလုံးကို သွန်းလောင်းလော့။ ဘုရားသခင်သည် ကျွန်ုပ်တို့အတွက် ခိုလှုံရာဖြစ်သည်။</w:t>
      </w:r>
    </w:p>
    <w:p/>
    <w:p>
      <w:r xmlns:w="http://schemas.openxmlformats.org/wordprocessingml/2006/main">
        <w:t xml:space="preserve">2.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28:9 ကိုယ်တော်၏လူတို့ကို ကယ်တင်၍၊ အမွေတော်ကို ကောင်းကြီးပေးတော်မူပါ။</w:t>
      </w:r>
    </w:p>
    <w:p/>
    <w:p>
      <w:r xmlns:w="http://schemas.openxmlformats.org/wordprocessingml/2006/main">
        <w:t xml:space="preserve">ဘုရားသခင်က သူ့လူတွေကို ကယ်တင်ပြီး သူ့အမွေကို ကောင်းချီးပေးဖို့ ကျွန်ုပ်တို့ကို အမိန့်ပေးတယ်။ ကျွန်ုပ်တို့သည် ကိုယ်တော်၏လူများကို ထာဝစဉ် ကျွေးမွေးပြုစုစောင့်ရှောက်ရမည်။</w:t>
      </w:r>
    </w:p>
    <w:p/>
    <w:p>
      <w:r xmlns:w="http://schemas.openxmlformats.org/wordprocessingml/2006/main">
        <w:t xml:space="preserve">၁။ “ဘုရားသခင့်လူမျိုးကို ကျွေးမွေးပြုစုပျိုးထောင်ခြင်း”</w:t>
      </w:r>
    </w:p>
    <w:p/>
    <w:p>
      <w:r xmlns:w="http://schemas.openxmlformats.org/wordprocessingml/2006/main">
        <w:t xml:space="preserve">၂။ “ဘုရားသခင်၏ အမွေတော်ကောင်းချီး”</w:t>
      </w:r>
    </w:p>
    <w:p/>
    <w:p>
      <w:r xmlns:w="http://schemas.openxmlformats.org/wordprocessingml/2006/main">
        <w:t xml:space="preserve">၁။ ယော ၂၁း၁၅-၁၇ - ယေရှုက ပေတရုကို သူ့လူတွေကို ကျွေးမွေးပြုစုဖို့ ညွှန်ကြားတယ်။</w:t>
      </w:r>
    </w:p>
    <w:p/>
    <w:p>
      <w:r xmlns:w="http://schemas.openxmlformats.org/wordprocessingml/2006/main">
        <w:t xml:space="preserve">2. တိတု 2:11-14 - ပေါလုသည် ယုံကြည်သူများအား ဘုရားသခင်၏အမွေခံကောင်းကြီးဖြစ်စေမည့် ဤကဲ့သို့သောပုံစံဖြင့် အသက်ရှင်နေထိုင်ရန် တိုက်တွန်းထားသည်။</w:t>
      </w:r>
    </w:p>
    <w:p/>
    <w:p>
      <w:r xmlns:w="http://schemas.openxmlformats.org/wordprocessingml/2006/main">
        <w:t xml:space="preserve">ဆာလံ ၂၉ သည် ဘုရားသခင်၏ တန်ခိုးတော်နှင့် ဘုန်းအသရေအတွက် ချီးမွမ်းခြင်း နှင့် ကြောက်ရွံ့ခြင်း၏ ဆာလံဖြစ်သည်။ ၎င်းသည် ဖန်ဆင်းခြင်းအပေါ် သူ၏အချုပ်အခြာအာဏာကို အလေးပေးကာ မိုးကြိုးမုန်တိုင်းအတွင်း ဘုရားသခင်၏ ကြီးမြတ်သောအသံကို သရုပ်ဖော်ထားသည်။</w:t>
      </w:r>
    </w:p>
    <w:p/>
    <w:p>
      <w:r xmlns:w="http://schemas.openxmlformats.org/wordprocessingml/2006/main">
        <w:t xml:space="preserve">ပထမအပိုဒ်- ဆာလံဆရာသည် ဘုရားသခင်အား ဘုန်းအသရေနှင့် ခွန်အားကို ဖော်ပြရန် ကောင်းကင်ရှိသတ္တဝါများကို တောင်းဆိုထားသည်။ သခင်ဘုရား၏ အသံတော်သည် တန်ခိုးကြီးပြီး တောကို လှုပ်ခါကာ သစ်ပင်များကို လိမ်ကာ သစ်တောများ တုန်လှုပ်စေသည်ဟု ဖော်ပြသည်။ ဆာလံဆရာသည် ရေလွှမ်းမိုးသောရေကို အုပ်စိုးသော ဘုရားသခင်၏ အုပ်စိုးခြင်းကို အသိအမှတ်ပြုသည် (ဆာလံ ၂၉း၁-၄)။</w:t>
      </w:r>
    </w:p>
    <w:p/>
    <w:p>
      <w:r xmlns:w="http://schemas.openxmlformats.org/wordprocessingml/2006/main">
        <w:t xml:space="preserve">ဒုတိယအပိုဒ်- ဆာလံဆရာသည် မီးလျှံထွက်၍ တောင်များကိုလှုပ်ခါစေသော ထာဝရဘုရား၏အသံတော်ကို ဆက်လက်ဖော်ပြသည်။ သူသည် သမင်မွေးစေခြင်း၊ သစ်တောများကို ချွတ်ခြုံကျစေပြီး ဗိမာန်တော်၏ ဂုဏ်အသရေကို ထင်ရှားစေခြင်းအဖြစ် ဘုရားသခင်၏ အသံကို ပုံဖော်ထားသည်။ ဆာလံသည် ဝတ်ပြုကိုးကွယ်ရန် တောင်းဆိုချက်ဖြင့် နိဂုံးချုပ်သည် (ဆာလံ ၂၉း၅-၁၁)။</w:t>
      </w:r>
    </w:p>
    <w:p/>
    <w:p>
      <w:r xmlns:w="http://schemas.openxmlformats.org/wordprocessingml/2006/main">
        <w:t xml:space="preserve">အကျဉ်းချုပ်မှာ,</w:t>
      </w:r>
    </w:p>
    <w:p>
      <w:r xmlns:w="http://schemas.openxmlformats.org/wordprocessingml/2006/main">
        <w:t xml:space="preserve">ဆာလံနှစ်ဆယ့်ကိုးလက်ဆောင်</w:t>
      </w:r>
    </w:p>
    <w:p>
      <w:r xmlns:w="http://schemas.openxmlformats.org/wordprocessingml/2006/main">
        <w:t xml:space="preserve">ချီးမွမ်းသီချင်း၊</w:t>
      </w:r>
    </w:p>
    <w:p>
      <w:r xmlns:w="http://schemas.openxmlformats.org/wordprocessingml/2006/main">
        <w:t xml:space="preserve">ဘုရားသခင်၏ တန်ခိုးတော်ကို ချီးမြှောက်ခြင်း၊</w:t>
      </w:r>
    </w:p>
    <w:p>
      <w:r xmlns:w="http://schemas.openxmlformats.org/wordprocessingml/2006/main">
        <w:t xml:space="preserve">ကြီးကျယ်ခမ်းနားသော အသံဖြင့် ဖန်ဆင်းခြင်းအပေါ် သူ၏ အချုပ်အခြာအာဏာကို မီးမောင်းထိုးပြသည်။</w:t>
      </w:r>
    </w:p>
    <w:p/>
    <w:p>
      <w:r xmlns:w="http://schemas.openxmlformats.org/wordprocessingml/2006/main">
        <w:t xml:space="preserve">ကောင်းကင်ဘုံရှိ သတ္တဝါတို့ကို ဂုဏ်ပြုရန် ဖိတ်ခေါ်ခြင်းဖြင့် အောင်မြင်မှုကို အလေးပေးခြင်း၊</w:t>
      </w:r>
    </w:p>
    <w:p>
      <w:r xmlns:w="http://schemas.openxmlformats.org/wordprocessingml/2006/main">
        <w:t xml:space="preserve">နှင့် သဘာဝကို သက်ရောက်မှုရှိသော သူ၏ အစွမ်းထက်သော အသံကို ဖော်ပြခြင်းဖြင့် အောင်မြင်မှုကို ကြောက်ရွံ့မှုကို အလေးထားပါ။</w:t>
      </w:r>
    </w:p>
    <w:p>
      <w:r xmlns:w="http://schemas.openxmlformats.org/wordprocessingml/2006/main">
        <w:t xml:space="preserve">သူ၏ ကြီးကျယ်ခမ်းနားမှုကို တုံ့ပြန်ရန်အတွက် ဝတ်ပြုကိုးကွယ်ရန် တောင်းဆိုမှုကို ဖော်ပြနေစဉ် သဘာဝဒြပ်စင်များပေါ်တွင် ကိုယ်တော်၏ အုပ်စိုးမှုကို အသိအမှတ်ပြုခြင်းနှင့်ပတ်သက်၍ ပြသထားသော ဓမ္မဆိုင်ရာ ရောင်ပြန်ဟပ်မှုကို ဖော်ပြခြင်း။</w:t>
      </w:r>
    </w:p>
    <w:p/>
    <w:p>
      <w:r xmlns:w="http://schemas.openxmlformats.org/wordprocessingml/2006/main">
        <w:t xml:space="preserve">Psalms 29:1 အို ခွန်အားကြီးသောသူတို့၊ ထာဝရဘုရားအား ဘုန်းအသရေနှင့် ခွန်အားကို ပေးကြလော့။</w:t>
      </w:r>
    </w:p>
    <w:p/>
    <w:p>
      <w:r xmlns:w="http://schemas.openxmlformats.org/wordprocessingml/2006/main">
        <w:t xml:space="preserve">ဤကျမ်းပိုဒ်သည် သခင်ဘုရား၏ဘုန်းအသရေနှင့် ခွန်အားကိုပေးဆောင်ရန် ခွန်အားကြီးသူများကို အားပေးသည်။</w:t>
      </w:r>
    </w:p>
    <w:p/>
    <w:p>
      <w:r xmlns:w="http://schemas.openxmlformats.org/wordprocessingml/2006/main">
        <w:t xml:space="preserve">1. ကျွန်ုပ်တို့၌ရှိသောဘုရားသခင်၏တန်ခိုးတော်- ခွန်အားနှင့်ဂုဏ်အသရေရှိသောအသက်တာတွင်နေထိုင်နည်း</w:t>
      </w:r>
    </w:p>
    <w:p/>
    <w:p>
      <w:r xmlns:w="http://schemas.openxmlformats.org/wordprocessingml/2006/main">
        <w:t xml:space="preserve">2. သခင်ဘုရား၏တန်ခိုးတော်- ဘုရားသခင်၏တန်ခိုးတော်နှင့် ဘုန်းအသရေကို မည်ကဲ့သို့ နှိပ်ရမည်နည်း။</w:t>
      </w:r>
    </w:p>
    <w:p/>
    <w:p>
      <w:r xmlns:w="http://schemas.openxmlformats.org/wordprocessingml/2006/main">
        <w:t xml:space="preserve">1. ဧဖက် 3:14-21 - ခရစ်တော်၏ချစ်ခြင်းမေတ္တာကို နားလည်သဘောပေါက်ရန် ခွန်အားရှိရန် အသင်းတော်အတွက် ပေါလု၏ဆုတောင်းချက်။</w:t>
      </w:r>
    </w:p>
    <w:p/>
    <w:p>
      <w:r xmlns:w="http://schemas.openxmlformats.org/wordprocessingml/2006/main">
        <w:t xml:space="preserve">2. ရောမ 8:31-39 - ဘုရားသခင်၏မေတ္တာတော်နှင့် ကျွန်ုပ်တို့ကို မည်သည့်အရာကမျှ မခွဲထုတ်နိုင်ကြောင်း ပေါလု၏အာမခံချက်။</w:t>
      </w:r>
    </w:p>
    <w:p/>
    <w:p>
      <w:r xmlns:w="http://schemas.openxmlformats.org/wordprocessingml/2006/main">
        <w:t xml:space="preserve">Psalms 29:2 နာမတော်ကြောင့် ဘုန်းကြီးသော ထာဝရဘုရားအား ပေးတော်မူပါ။ သန့်​ရှင်း​ခြင်း​နဲ့ ထာ​ဝ​ရ​ဘု​ရား​ကို ဝတ်​ပြု​ပါ။</w:t>
      </w:r>
    </w:p>
    <w:p/>
    <w:p>
      <w:r xmlns:w="http://schemas.openxmlformats.org/wordprocessingml/2006/main">
        <w:t xml:space="preserve">ကျွန်ုပ်တို့သည် သခင်ဘုရားကို ချီးမွမ်းပြီး သန့်ရှင်းသောအားဖြင့် ကိုးကွယ်သင့်သည်။</w:t>
      </w:r>
    </w:p>
    <w:p/>
    <w:p>
      <w:r xmlns:w="http://schemas.openxmlformats.org/wordprocessingml/2006/main">
        <w:t xml:space="preserve">1. ဘုရားသခင်ကို သန့်ရှင်းစွာ ကိုးကွယ်ပါ။</w:t>
      </w:r>
    </w:p>
    <w:p/>
    <w:p>
      <w:r xmlns:w="http://schemas.openxmlformats.org/wordprocessingml/2006/main">
        <w:t xml:space="preserve">2. ထာဝရဘုရား၏ဘုန်းတော်၌ ဝမ်းမြောက်ခြင်းရှိကြလော့။</w:t>
      </w:r>
    </w:p>
    <w:p/>
    <w:p>
      <w:r xmlns:w="http://schemas.openxmlformats.org/wordprocessingml/2006/main">
        <w:t xml:space="preserve">1. ဟေရှာယ 6:1-3 (သြဇိမင်းကြီးအနိစ္စရောက်သောနှစ်တွင်၊ ထာဝရဘုရားသည် ပလ္လင်တော်ပေါ်၌ ထိုင်၍ မြင့်သောအရပ်၌ ထိုင်တော်မူသည်ကို ငါမြင်၍၊ ဝတ်လုံတော်ရထားသည် ဗိမာန်တော်၌ ပြည့်နေ၏။)</w:t>
      </w:r>
    </w:p>
    <w:p/>
    <w:p>
      <w:r xmlns:w="http://schemas.openxmlformats.org/wordprocessingml/2006/main">
        <w:t xml:space="preserve">၂။ ဖိလိပ္ပိ ၂း၁၀-၁၁ (ယေရှု၏နာမတော်အားဖြင့် ကောင်းကင်ဘုံ၌၎င်း၊ မြေကြီးပေါ်ရှိအရာတို့ကို၎င်း၊ မြေကြီးအောက်၌ရှိသော အရာတို့ကို၎င်း ဒူးထောက်၍၊ ယေရှုခရစ်သည် သခင်ဖြစ်တော်မူကြောင်းကို လျှာရှိသမျှတို့သည် ဝန်ခံစေခြင်းငှါ၊ ခမည်းတော်ဘုရားသခင်၏ဘုန်းတော်။)</w:t>
      </w:r>
    </w:p>
    <w:p/>
    <w:p>
      <w:r xmlns:w="http://schemas.openxmlformats.org/wordprocessingml/2006/main">
        <w:t xml:space="preserve">Psalms 29:3 ထာဝရဘုရား၏ အသံတော်သည် ရေပေါ်မှာ ရှိတော်မူ၏။ ဘုန်းကြီးသော ဘုရားသခင်သည် မိုဃ်းချုန်း၍၊ ထာဝရဘုရားသည် များစွာသော ရေပေါ်မှာ ရှိတော်မူ၏။</w:t>
      </w:r>
    </w:p>
    <w:p/>
    <w:p>
      <w:r xmlns:w="http://schemas.openxmlformats.org/wordprocessingml/2006/main">
        <w:t xml:space="preserve">သခင်ဘုရား၏ အသံတော်သည် တန်ခိုးကြီးပြီး အံ့သြဖွယ်ကောင်းသည်။</w:t>
      </w:r>
    </w:p>
    <w:p/>
    <w:p>
      <w:r xmlns:w="http://schemas.openxmlformats.org/wordprocessingml/2006/main">
        <w:t xml:space="preserve">1. ထာဝရဘုရား၏ အသံတော်- အနန္တတန်ခိုးရှင်ကို ရိုသေခြင်း။</w:t>
      </w:r>
    </w:p>
    <w:p/>
    <w:p>
      <w:r xmlns:w="http://schemas.openxmlformats.org/wordprocessingml/2006/main">
        <w:t xml:space="preserve">၂။ ဘုန်းကြီးတော်မူသောအရှင်၊</w:t>
      </w:r>
    </w:p>
    <w:p/>
    <w:p>
      <w:r xmlns:w="http://schemas.openxmlformats.org/wordprocessingml/2006/main">
        <w:t xml:space="preserve">1. ထွက်မြောက်ရာ 19:16-19 - သိနာတောင်တွင် ထာဝရဘုရား၏ ခြိမ်းချောက်ခြင်းကို ဖော်ပြသည်။</w:t>
      </w:r>
    </w:p>
    <w:p/>
    <w:p>
      <w:r xmlns:w="http://schemas.openxmlformats.org/wordprocessingml/2006/main">
        <w:t xml:space="preserve">2. ဟေရှာယ 30:30 - သခင်ဘုရား၏ အသံတော်သည် တန်ခိုးအာနုဘော်နှင့် ပြည့်စုံသည်ဟု ဖော်ပြသည်။</w:t>
      </w:r>
    </w:p>
    <w:p/>
    <w:p>
      <w:r xmlns:w="http://schemas.openxmlformats.org/wordprocessingml/2006/main">
        <w:t xml:space="preserve">Psalms 29:4 ထာဝရဘုရား၏ အသံတော်သည် တန်ခိုးကြီး၏။ ထာဝရဘုရား၏ အသံတော်သည် ဘုန်းအာနုဘော်နှင့် ပြည့်စုံ၏။</w:t>
      </w:r>
    </w:p>
    <w:p/>
    <w:p>
      <w:r xmlns:w="http://schemas.openxmlformats.org/wordprocessingml/2006/main">
        <w:t xml:space="preserve">ထာ​ဝ​ရ​ဘု​ရား​၏​စ​ကား​တော်​သည် တန်ခိုး​ကြီး​ပြီး ဘုန်း​ကြီး​၏။</w:t>
      </w:r>
    </w:p>
    <w:p/>
    <w:p>
      <w:r xmlns:w="http://schemas.openxmlformats.org/wordprocessingml/2006/main">
        <w:t xml:space="preserve">၁။ အရှင်၏ အသံတော်</w:t>
      </w:r>
    </w:p>
    <w:p/>
    <w:p>
      <w:r xmlns:w="http://schemas.openxmlformats.org/wordprocessingml/2006/main">
        <w:t xml:space="preserve">2. ထာဝရဘုရား၏ အသံတော်၌ တန်ခိုး၊</w:t>
      </w:r>
    </w:p>
    <w:p/>
    <w:p>
      <w:r xmlns:w="http://schemas.openxmlformats.org/wordprocessingml/2006/main">
        <w:t xml:space="preserve">1. 1 ပေတရု 3:12 - အကြောင်းမူကား၊ ထာဝရဘုရားသည် ဖြောင့်မတ်သောသူတို့ကို ကြည့်ရှု၍၊ သူတို့၏ဆုတောင်းခြင်းကို နားညောင်းတော်မူ၏။</w:t>
      </w:r>
    </w:p>
    <w:p/>
    <w:p>
      <w:r xmlns:w="http://schemas.openxmlformats.org/wordprocessingml/2006/main">
        <w:t xml:space="preserve">2. ဗျာဒိတ်ကျမ်း 1:15 - သူ၏ခြေသည် မီးဖို၌ ကြေးဝါရောင်နှင့်တူ၍၊ သူ၏အသံသည် တဟုန်းဟုန်းရေသံကဲ့သို့ဖြစ်၏။</w:t>
      </w:r>
    </w:p>
    <w:p/>
    <w:p>
      <w:r xmlns:w="http://schemas.openxmlformats.org/wordprocessingml/2006/main">
        <w:t xml:space="preserve">Psalms 29:5 ထာဝရဘုရား၏ အသံတော်သည် အာရဇ်ပင်တို့ကို ချိုးတော်မူ၏။ အကယ်စင်စစ်၊ ထာဝရဘုရားသည် လေဗနုန်အာရဇ်ပင်တို့ကို ချိုးတော်မူ၏။</w:t>
      </w:r>
    </w:p>
    <w:p/>
    <w:p>
      <w:r xmlns:w="http://schemas.openxmlformats.org/wordprocessingml/2006/main">
        <w:t xml:space="preserve">ထာဝရဘုရား၏ အသံတော်သည် တန်ခိုးကြီး၍ လေဗနုန်အာရဇ်ပင်များကိုပင် ချိုးဖျက်နိုင်သည်။</w:t>
      </w:r>
    </w:p>
    <w:p/>
    <w:p>
      <w:r xmlns:w="http://schemas.openxmlformats.org/wordprocessingml/2006/main">
        <w:t xml:space="preserve">1. သခင်ဘုရား၏ အသံတော် ခွန်အား၊</w:t>
      </w:r>
    </w:p>
    <w:p/>
    <w:p>
      <w:r xmlns:w="http://schemas.openxmlformats.org/wordprocessingml/2006/main">
        <w:t xml:space="preserve">2. သခင်ဘုရား၏တန်ခိုးတော်</w:t>
      </w:r>
    </w:p>
    <w:p/>
    <w:p>
      <w:r xmlns:w="http://schemas.openxmlformats.org/wordprocessingml/2006/main">
        <w:t xml:space="preserve">1. Isaiah 40:12 - ရေကို လက်နှင့် တိုင်း၍ မိုဃ်းကောင်းကင်ကို အတိုင်းအတာဖြင့် ပိုင်းခြား၍ မြေမှုန့်ကို အတိုင်းအတာတစ်ခုအထိ ပိုင်းခြား၍ တောင်များကို အကြေးခွံနှင့် ချိန်ကာ၊ လက်ကျန်?</w:t>
      </w:r>
    </w:p>
    <w:p/>
    <w:p>
      <w:r xmlns:w="http://schemas.openxmlformats.org/wordprocessingml/2006/main">
        <w:t xml:space="preserve">2. Jeremiah 51:15 - တန်ခိုးတော်အားဖြင့် မြေကြီးကို ဖန်ဆင်း၍၊ ပညာတော်အားဖြင့် ဤလောကကို တည်စေ၍၊ ဥာဏ်တော်အားဖြင့် မိုဃ်းကောင်းကင်ကို ဖြန့်တော်မူ၏။</w:t>
      </w:r>
    </w:p>
    <w:p/>
    <w:p>
      <w:r xmlns:w="http://schemas.openxmlformats.org/wordprocessingml/2006/main">
        <w:t xml:space="preserve">Psalms 29:6 နွားသငယ်ကဲ့သို့ ကျော်သွားစေခြင်းငှါ ပြုတော်မူ၏။ Lebanon နှင့် Sirion တို့သည် ငယ်ရွယ်သော unicorn နှင့်တူသည်။</w:t>
      </w:r>
    </w:p>
    <w:p/>
    <w:p>
      <w:r xmlns:w="http://schemas.openxmlformats.org/wordprocessingml/2006/main">
        <w:t xml:space="preserve">Lebanon နှင့် Sirion တို့ကို ငယ်ရွယ်သော unicorn ကဲ့သို့ ရွှင်မြူးစေရန် ဘုရားသခင်သည် လူတို့ကို နွားသငယ်ကဲ့သို့ ရွှင်လန်းစေပါသည်။</w:t>
      </w:r>
    </w:p>
    <w:p/>
    <w:p>
      <w:r xmlns:w="http://schemas.openxmlformats.org/wordprocessingml/2006/main">
        <w:t xml:space="preserve">1. သခင်ဘုရား၌ ဝမ်းမြောက်ခြင်း- ကျွန်ုပ်တို့၏အသက်တာတွင် သခင်ဘုရား၏ ရွှင်လန်းမှုကို တွေ့ကြုံခံစားပါ။</w:t>
      </w:r>
    </w:p>
    <w:p/>
    <w:p>
      <w:r xmlns:w="http://schemas.openxmlformats.org/wordprocessingml/2006/main">
        <w:t xml:space="preserve">2. ချီးမွမ်းခြင်းတန်ခိုး- ဘုရားသခင်ကို ချီးမွမ်းခြင်းသည် ရွှင်လန်းမှုနှင့် ခွန်အားကို ယူဆောင်လာပုံ</w:t>
      </w:r>
    </w:p>
    <w:p/>
    <w:p>
      <w:r xmlns:w="http://schemas.openxmlformats.org/wordprocessingml/2006/main">
        <w:t xml:space="preserve">1. ရောမ 15:13 - "သင်တို့သည် သန့်ရှင်းသောဝိညာဉ်တော်၏ တန်ခိုးတော်အားဖြင့် မျှော်လင့်ချက်နှင့် ပြည့်စေခြင်းငှာ၊ သင်တို့အားကိုးစားသည်အတိုင်း၊ ဝမ်းမြောက်ခြင်းနှင့် ငြိမ်သက်ခြင်းအပေါင်းနှင့် ပြည့်စေတော်မူပါစေသော။</w:t>
      </w:r>
    </w:p>
    <w:p/>
    <w:p>
      <w:r xmlns:w="http://schemas.openxmlformats.org/wordprocessingml/2006/main">
        <w:t xml:space="preserve">၂။ ဆာလံ ၁၆:၁၁ - “အသက်လမ်းကို အကျွန်ုပ်အား ဘော်ပြတော်မူ၍၊ လက်ျာတော်ဘက်၌ ထာဝရ မွေ့လျော်ခြင်းနှင့်တကွ အကျွန်ုပ်ကို မျက်မှောက်တော်၌ ဝမ်းမြောက်စေတော်မူပါ။</w:t>
      </w:r>
    </w:p>
    <w:p/>
    <w:p>
      <w:r xmlns:w="http://schemas.openxmlformats.org/wordprocessingml/2006/main">
        <w:t xml:space="preserve">Psalms 29:7 ထာ​ဝ​ရ​ဘု​ရား​၏​အ​သံ​သည် မီး​လျှံ​ကို​ခွဲ​ဝေ​ပေး​တော်​မူ​၏။</w:t>
      </w:r>
    </w:p>
    <w:p/>
    <w:p>
      <w:r xmlns:w="http://schemas.openxmlformats.org/wordprocessingml/2006/main">
        <w:t xml:space="preserve">ထာဝရဘုရား၏ အသံတော်သည် မီးလျှံများကို ဝေငှနိုင်သော တန်ခိုးရှိသည်။</w:t>
      </w:r>
    </w:p>
    <w:p/>
    <w:p>
      <w:r xmlns:w="http://schemas.openxmlformats.org/wordprocessingml/2006/main">
        <w:t xml:space="preserve">1. ထာဝရဘုရား၏ အသံတော်၏ တန်ခိုး၊</w:t>
      </w:r>
    </w:p>
    <w:p/>
    <w:p>
      <w:r xmlns:w="http://schemas.openxmlformats.org/wordprocessingml/2006/main">
        <w:t xml:space="preserve">2. သခင့်အသံတော်၏ ခွန်အားနှင့် အခွင့်အာဏာ</w:t>
      </w:r>
    </w:p>
    <w:p/>
    <w:p>
      <w:r xmlns:w="http://schemas.openxmlformats.org/wordprocessingml/2006/main">
        <w:t xml:space="preserve">၁။ ဟေရှာယ ၄၀:၂၈-၃၁ - သင်မသိသလော။ မကြားဘူးလား။ ထာ​ဝ​ရ​ဘု​ရား​သည် ထာ​ဝ​ရ​ဘု​ရား​ဖြစ်​တော်​မူ​သော​အ​ရှင်၊ မြေ​ကြီး​စွန်း​ကို ဖန်​ဆင်း​တော်​မူ​၏။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ဧဖက် 6:10-13 - နောက်ဆုံးတွင်၊ သခင်ဘုရား၌၎င်း၊ တန်ခိုးကြီးသောတန်ခိုး၌၎င်း၊ မာရ်နတ်၏အကြံအစည်ကို ဆန့်ကျင်ခြင်းငှာ၊ ဘုရားသခင်၏ လက်နက်အပြည့်အစုံကို ဝတ်ဆင်ကြလော့။ အကြောင်းမူကား၊ ငါတို့၏ရုန်းကန်မှုသည် အသွေးအသားနှင့် ဆန့်ကျင်ဘက်မဟုတ်ဘဲ အုပ်စိုးရှင်များ၊ အာဏာပိုင်များနှင့် ဆန့်ကျင်ဘက်ဖြစ်ပြီး၊ ဤမှောင်မိုက်လောက၏ စွမ်းအားများနှင့် ကောင်းကင်ဘုံရှိ မကောင်းဆိုးဝါးများ၏ ဝိညာဉ်စွမ်းအားများနှင့် ဆန့်ကျင်ဘက်ဖြစ်သည်။ ထိုကြောင့်၊ မကောင်းသောနေ့ရောက်သောအခါ၊ သင်တို့သည် မြေ၌ရပ်၍ အရာခပ်သိမ်းကိုပြုပြီးမှ ရပ်တည်နိုင်စေခြင်းငှာ၊ ဘုရားသခင်၏ လက်နက်အပြည့်အစုံကို ဝတ်ဆင်ကြလော့။</w:t>
      </w:r>
    </w:p>
    <w:p/>
    <w:p>
      <w:r xmlns:w="http://schemas.openxmlformats.org/wordprocessingml/2006/main">
        <w:t xml:space="preserve">Psalms 29:8 ထာဝရဘုရား၏ အသံတော်သည် တောကို တုန်လှုပ်စေ၍၊ ထာဝရဘုရားသည် ကာဒေရှတောကို တုန်လှုပ်စေတော်မူ၏။</w:t>
      </w:r>
    </w:p>
    <w:p/>
    <w:p>
      <w:r xmlns:w="http://schemas.openxmlformats.org/wordprocessingml/2006/main">
        <w:t xml:space="preserve">တော၌ ဘုရားသခင်၏ တန်ခိုးကြီးသော အသံကိုကြားရပြီး လူဆိတ်ညံရာအရပ်သို့ အသက်ကို ပို့ဆောင်ပေးသည်။</w:t>
      </w:r>
    </w:p>
    <w:p/>
    <w:p>
      <w:r xmlns:w="http://schemas.openxmlformats.org/wordprocessingml/2006/main">
        <w:t xml:space="preserve">1. ဘုရားသခင်၏ အသံတော်၏ တန်ခိုး - သခင်ဘုရားသည် မဖြစ်နိုင်ဆုံးသော နေရာများကိုပင် အသွင်ကူးပြောင်းမှုကို မည်သို့ဆောင်ကြဉ်းပေးနိုင်မည်နည်း။</w:t>
      </w:r>
    </w:p>
    <w:p/>
    <w:p>
      <w:r xmlns:w="http://schemas.openxmlformats.org/wordprocessingml/2006/main">
        <w:t xml:space="preserve">2. သခင်ဘုရား၏ အသံတော် - ဘုရားသခင်သည် ကျွန်ုပ်တို့၏အသက်တာတွင် စကားပြောဆိုပုံနှင့် အပြောင်းအလဲကို ယူဆောင်လာသည်။</w:t>
      </w:r>
    </w:p>
    <w:p/>
    <w:p>
      <w:r xmlns:w="http://schemas.openxmlformats.org/wordprocessingml/2006/main">
        <w:t xml:space="preserve">1. Isaiah 55:11 - ငါ့နှုတ်မှထွက်သော ငါ့စကားသည် အချည်းနှီးမဖြစ်ဘဲ၊ ငါနှစ်သက်သောအရာကို ပြီးမြောက်စေ၍၊ ငါစေလွှတ်သောအရာ၌ ကြွယ်ဝလိမ့်မည်။</w:t>
      </w:r>
    </w:p>
    <w:p/>
    <w:p>
      <w:r xmlns:w="http://schemas.openxmlformats.org/wordprocessingml/2006/main">
        <w:t xml:space="preserve">2. ယောဟန် 10:27-28 - ငါ့သိုးတို့သည် ငါ့အသံကိုကြား၍ ငါသိ၍ ငါ့နောက်သို့လိုက်ကြ၏။ ထာဝရအသက်ကို ငါပေး၏။ သူတို့သည် ဘယ်သောအခါမျှ မပျက်စီးရ၊ အဘယ်သူမျှ ငါ့လက်မှ မနှုတ်ရ။</w:t>
      </w:r>
    </w:p>
    <w:p/>
    <w:p>
      <w:r xmlns:w="http://schemas.openxmlformats.org/wordprocessingml/2006/main">
        <w:t xml:space="preserve">Psalms 29:9 ထာ​ဝ​ရ​ဘု​ရား​၏​စ​ကား​တော်​သည် ခို​တို့​ကို နွား​သ​ငယ်​တို့​အား​မွေး​ထုတ်​၍ တော​တောင်​များ​ကို​တွေ့​မြင်​စေ​တော်​မူ​၏။ ဗိ​မာန်​တော်​၌​လည်း ဘုန်း​အ​သ​ရေ​တော်​ကို​ပြော​ဆို​ကြ​၏။</w:t>
      </w:r>
    </w:p>
    <w:p/>
    <w:p>
      <w:r xmlns:w="http://schemas.openxmlformats.org/wordprocessingml/2006/main">
        <w:t xml:space="preserve">ထာ​ဝ​ရ​ဘု​ရား​၏​အ​သံ​တော်​သည် တော​ကန္တာ​ရ​သို့​ရွှင်​လန်း​စေ​ပြီး ဗိ​မာန်​တော်​၌​ချီး​မွမ်း​တော်​မူ​၏။</w:t>
      </w:r>
    </w:p>
    <w:p/>
    <w:p>
      <w:r xmlns:w="http://schemas.openxmlformats.org/wordprocessingml/2006/main">
        <w:t xml:space="preserve">1. ထာဝရဘုရား၏ အသံတော်၊</w:t>
      </w:r>
    </w:p>
    <w:p/>
    <w:p>
      <w:r xmlns:w="http://schemas.openxmlformats.org/wordprocessingml/2006/main">
        <w:t xml:space="preserve">2. ချီးမွမ်းခြင်းတန်ခိုး- ဘုရားသခင်၏ဘုန်းတော်ကို ဂုဏ်ပြုခြင်း။</w:t>
      </w:r>
    </w:p>
    <w:p/>
    <w:p>
      <w:r xmlns:w="http://schemas.openxmlformats.org/wordprocessingml/2006/main">
        <w:t xml:space="preserve">1. Isaiah 43:19-20 - "ငါသည် အသစ်သောအမှုကိုပြု၍ ယခုပေါက်သောအမှုကို သင်တို့သည် ရိပ်မိကြသလော၊ လွင်ပြင်၌၎င်း၊ မြစ်ချောင်းတို့၌၎င်း၊ တော၌၎င်း ငါပြုမည်။ သားရဲတိရစ္ဆာန်တို့သည် ငါ့ကို ဂုဏ်တင်ကြလိမ့်မည်။ မြေခွေးနှင့် ငှက်ကုလားအုတ်တို့သည် တော၌ရေ၊ ငါရွေးကောက်သောလူတို့အား သောက်စရာဘို့ တော၌မြစ်ရေကို ငါပေး၏။"</w:t>
      </w:r>
    </w:p>
    <w:p/>
    <w:p>
      <w:r xmlns:w="http://schemas.openxmlformats.org/wordprocessingml/2006/main">
        <w:t xml:space="preserve">2 1 Chronicles 16:23-24 - "မြေကြီးတပြင်လုံး၊ ထာဝရဘုရားအား သီချင်းဆိုကြလော့။ ကယ်တင်တော်မူခြင်းကျေးဇူးကို နေ့တိုင်း ကြွေးကြော်ကြလော့။ ဘုန်းတော်ကို တပါးအမျိုးသားတို့တွင် ဘော်ပြကြလော့။</w:t>
      </w:r>
    </w:p>
    <w:p/>
    <w:p>
      <w:r xmlns:w="http://schemas.openxmlformats.org/wordprocessingml/2006/main">
        <w:t xml:space="preserve">Psalms 29:10 ထာဝရဘုရားသည် ရေလွှမ်းမိုးရာပေါ်မှာ ထိုင်တော်မူ၏။ ထာ​ဝ​ရ​ဘု​ရား​သည် ထာ​ဝ​ရ​ဘု​ရင်​ထိုင်​တော်​မူ​၏။</w:t>
      </w:r>
    </w:p>
    <w:p/>
    <w:p>
      <w:r xmlns:w="http://schemas.openxmlformats.org/wordprocessingml/2006/main">
        <w:t xml:space="preserve">ထာ​ဝ​ရ​ဘု​ရား​သည်​ခပ်​သိမ်း​သော​အ​စိုး​ရ​အ​စိုး​ရ​ဖြစ်​ပြီး ထာ​ဝ​စဉ်​စိုး​စံ​လိမ့်​မည်။</w:t>
      </w:r>
    </w:p>
    <w:p/>
    <w:p>
      <w:r xmlns:w="http://schemas.openxmlformats.org/wordprocessingml/2006/main">
        <w:t xml:space="preserve">1-ဘုရားသခင်၏အချုပ်အခြာအာဏာ- သခင်သည် ထိန်းချုပ်မှုတွင်ရှိသည်။</w:t>
      </w:r>
    </w:p>
    <w:p/>
    <w:p>
      <w:r xmlns:w="http://schemas.openxmlformats.org/wordprocessingml/2006/main">
        <w:t xml:space="preserve">2- ဘုရင်ဖြစ်မှု- ထာဝရဘုရားသည် ထာဝစဉ် စိုးစံသည်။</w:t>
      </w:r>
    </w:p>
    <w:p/>
    <w:p>
      <w:r xmlns:w="http://schemas.openxmlformats.org/wordprocessingml/2006/main">
        <w:t xml:space="preserve">1: ဒံယေလ 2:21 - သူသည် အချိန်များနှင့် ရာသီများကို ပြောင်းလဲသည်။ ရှင်ဘုရင်တို့ကို ဖယ်ရှား၍ ရှင်ဘုရင်တို့ကို တည်ထောင်တော်မူ၏။ ပညာရှိသောသူတို့အား ဉာဏ်ပညာကို ပေးတော်မူ၏။</w:t>
      </w:r>
    </w:p>
    <w:p/>
    <w:p>
      <w:r xmlns:w="http://schemas.openxmlformats.org/wordprocessingml/2006/main">
        <w:t xml:space="preserve">ဗျာဒိတ်ကျမ်း 19:16 - ဝတ်လုံတော်နှင့် ပေါင်တော်၌ ရှင်ဘုရင်နှင့် အရှင်ထာဝရဘုရား ဟူသော အမည်နာမကို ရေးထား၏။</w:t>
      </w:r>
    </w:p>
    <w:p/>
    <w:p>
      <w:r xmlns:w="http://schemas.openxmlformats.org/wordprocessingml/2006/main">
        <w:t xml:space="preserve">Psalms 29:11 ထာဝရဘုရားသည် မိမိလူတို့အား ခွန်အားပေးတော်မူမည်။ ထာ​ဝ​ရ​ဘု​ရား​သည် သူ့​လူ​မျိုး​တော်​ကို ငြိမ်​သက်​စွာ​ကောင်း​ချီး​ပေး​တော်​မူ​လိမ့်​မည်။</w:t>
      </w:r>
    </w:p>
    <w:p/>
    <w:p>
      <w:r xmlns:w="http://schemas.openxmlformats.org/wordprocessingml/2006/main">
        <w:t xml:space="preserve">သခင်သည် သူ၏လူတို့အား ငြိမ်သက်ခြင်းပေးခြင်းဖြင့် သူ၏ခွန်အားနှင့် ကောင်းချီးကိုပြသသည်။</w:t>
      </w:r>
    </w:p>
    <w:p/>
    <w:p>
      <w:r xmlns:w="http://schemas.openxmlformats.org/wordprocessingml/2006/main">
        <w:t xml:space="preserve">1. ကျွန်ုပ်တို့၏အသက်တာတွင် ငြိမ်သက်ခြင်း၏ ဘုရားသခင်ကောင်းချီး</w:t>
      </w:r>
    </w:p>
    <w:p/>
    <w:p>
      <w:r xmlns:w="http://schemas.openxmlformats.org/wordprocessingml/2006/main">
        <w:t xml:space="preserve">၂။ ဘုရားသခင်ရဲ့ ခွန်အားနဲ့ ကာကွယ်မှုကို အားကိုးပါ။</w:t>
      </w:r>
    </w:p>
    <w:p/>
    <w:p>
      <w:r xmlns:w="http://schemas.openxmlformats.org/wordprocessingml/2006/main">
        <w:t xml:space="preserve">1. Isaiah 26:3 - သင်တို့ကို ယုံကြည်သောကြောင့် စိတ်တည်ကြည်သောသူတို့သည် စုံလင်သောငြိမ်သက်ခြင်းသို့ ရောက်လိမ့်မည်။</w:t>
      </w:r>
    </w:p>
    <w:p/>
    <w:p>
      <w:r xmlns:w="http://schemas.openxmlformats.org/wordprocessingml/2006/main">
        <w:t xml:space="preserve">2.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ဆာလံ 30 သည် ဘုရားသခင်၏ ကယ်တင်ခြင်းအတွက် ကျေးဇူးတော်ချီးမွမ်းခြင်းနှင့် ချီးမွမ်းခြင်း၏ ဆာလံဖြစ်သည်။ ဆာလံဆရာသည် ဆင်းရဲဒုက္ခနှင့် ဝမ်းနည်းချိန်ကို ရောင်ပြန်ဟပ်သော်လည်း ဘုရားသခင်၏ ကုသခြင်းနှင့် ပြန်လည်ထူထောင်ခြင်း၌ ဝမ်းမြောက်သည်။</w:t>
      </w:r>
    </w:p>
    <w:p/>
    <w:p>
      <w:r xmlns:w="http://schemas.openxmlformats.org/wordprocessingml/2006/main">
        <w:t xml:space="preserve">ပထမအပိုဒ်- ဆာလံဆရာသည် ကိုယ်တော်ကို နက်နဲရာအရပ်မှ ကယ်တင်ပြီး ကိုယ်တော်၏ရန်သူများကို ရွှင်မြူးခြင်းမပြုစေဘဲ ဘုရားသခင်အား ချီးမြှောက်ပါသည်။ သူသည် သူ၏အော်ဟစ်အကူအညီတောင်းမှုနှင့် ဘုရားသခင်၏ ကြားဝင်ဆောင်ရွက်ပေးမှုကို ပြန်ပြောင်းပြောပြပြီး ဝမ်းနည်းပူဆွေးခြင်းကို ကခုန်ခြင်းအဖြစ် ပြောင်းလဲခဲ့သည်။ ဆာလံဆရာသည် ဘုရားသခင်၏ ကုသခြင်းအတွက် ကျေးဇူးတင်ကြောင်း ဖော်ပြသည် (ဆာလံ ၃၀း၁-၅)။</w:t>
      </w:r>
    </w:p>
    <w:p/>
    <w:p>
      <w:r xmlns:w="http://schemas.openxmlformats.org/wordprocessingml/2006/main">
        <w:t xml:space="preserve">ဒုတိယအပိုဒ်- သူ၏စည်းစိမ်ချမ်းသာ၌ ကျေနပ်မှုရခဲ့သော်လည်း ဘုရားသခင်သည် မျက်နှာတော်ကို ဝှက်ထားသောအခါ တုန်လှုပ်သွားကြောင်း ဆာလံဆရာက အသိအမှတ်ပြုသည်။ ကရုဏာတော်နှင့် ပြန်လည်ထူထောင်ရေးတို့အတွက် ဘုရားသခင်ထံ အသနားခံကာ ထာဝစဉ်ချီးမွမ်းမည်ဟု ကတိပြုပါသည်။ ဆာလံသည် ဘုရားသခင်ကို ယုံကြည်ကိုးစားကြောင်း ကြေငြာချက်ဖြင့် နိဂုံးချုပ်သည် (ဆာလံ ၃၀း၆-၁၂)။</w:t>
      </w:r>
    </w:p>
    <w:p/>
    <w:p>
      <w:r xmlns:w="http://schemas.openxmlformats.org/wordprocessingml/2006/main">
        <w:t xml:space="preserve">အကျဉ်းချုပ်မှာ,</w:t>
      </w:r>
    </w:p>
    <w:p>
      <w:r xmlns:w="http://schemas.openxmlformats.org/wordprocessingml/2006/main">
        <w:t xml:space="preserve">ဆာလံလက်ဆောင်သုံးဆယ်</w:t>
      </w:r>
    </w:p>
    <w:p>
      <w:r xmlns:w="http://schemas.openxmlformats.org/wordprocessingml/2006/main">
        <w:t xml:space="preserve">ကျေးဇူးတော်သီချင်းတစ်ပုဒ်၊</w:t>
      </w:r>
    </w:p>
    <w:p>
      <w:r xmlns:w="http://schemas.openxmlformats.org/wordprocessingml/2006/main">
        <w:t xml:space="preserve">နှင့် ဘုရားသခင်၏ ကယ်တင်ခြင်းဆိုင်ရာ ရောင်ပြန်ဟပ်မှု၊</w:t>
      </w:r>
    </w:p>
    <w:p>
      <w:r xmlns:w="http://schemas.openxmlformats.org/wordprocessingml/2006/main">
        <w:t xml:space="preserve">ဘုရားသခင်၏ ပြောင်းလဲနိုင်သော တန်ခိုး၊ ကုသခြင်းနှင့် ပြန်လည်ထူထောင်ခြင်းအတွက် ကျေးဇူးတင်ကြောင်း ပေါ်လွင်စေသည်။</w:t>
      </w:r>
    </w:p>
    <w:p/>
    <w:p>
      <w:r xmlns:w="http://schemas.openxmlformats.org/wordprocessingml/2006/main">
        <w:t xml:space="preserve">စိတ်ပျက်အားငယ်ခြင်းမှ လွတ်မြောက်သူအဖြစ် ကိုယ်တော်ကို ချီးမြှောက်ခြင်းအားဖြင့် အောင်မြင်မှုကို အလေးပေးချီးမွမ်းခြင်း၊</w:t>
      </w:r>
    </w:p>
    <w:p>
      <w:r xmlns:w="http://schemas.openxmlformats.org/wordprocessingml/2006/main">
        <w:t xml:space="preserve">ဆက်လက်၍ ကရုဏာကို ရှာဖွေနေစဉ် အတိတ်က ဒုက္ခများကို အသိအမှတ်ပြုခြင်းဖြင့် ရရှိခဲ့သော အသနားခံမှုကို အလေးပေးဖော်ပြခြင်း။</w:t>
      </w:r>
    </w:p>
    <w:p>
      <w:r xmlns:w="http://schemas.openxmlformats.org/wordprocessingml/2006/main">
        <w:t xml:space="preserve">ထာဝရချီးမွမ်းခြင်းကို ကတိကဝတ်များဖြင့် ယုံကြည်စိတ်ချကြောင်း ဖော်ပြနေစဉ် နှိမ့်ချမှုလိုအပ်ကြောင်း အသိအမှတ်ပြုခြင်းနှင့်စပ်လျဉ်းသည့် ဓမ္မရေးရာရောင်ပြန်ဟပ်မှုကို ဖော်ပြခြင်း။</w:t>
      </w:r>
    </w:p>
    <w:p/>
    <w:p>
      <w:r xmlns:w="http://schemas.openxmlformats.org/wordprocessingml/2006/main">
        <w:t xml:space="preserve">Psalms 30:1 အိုထာဝရဘုရား၊ အကျွန်ုပ်သည် ကိုယ်တော်ကို ချီးမွမ်းပါမည်။ အကြောင်းမူကား၊ ကိုယ်တော်သည် အကျွန်ုပ်ကို ချီမြှောက်၍၊ အကျွန်ုပ်၏ ရန်သူတို့ကို အကျွန်ုပ်အပေါ်မှာ ဝမ်းမြောက်စေတော်မမူပါ။</w:t>
      </w:r>
    </w:p>
    <w:p/>
    <w:p>
      <w:r xmlns:w="http://schemas.openxmlformats.org/wordprocessingml/2006/main">
        <w:t xml:space="preserve">ငါ့​ရန်​သူ​တို့​သည် ငါ့​ကို​ဝမ်း​မြောက်​စေ​ခြင်း​မ​ပြု​ဘဲ ငါ့​ကို​ချီး​မြှောက်​ခြင်း​အတွက် ထာ​ဝ​ရ​ဘု​ရား​အား​ကျေး​ဇူး​တင်​၏။</w:t>
      </w:r>
    </w:p>
    <w:p/>
    <w:p>
      <w:r xmlns:w="http://schemas.openxmlformats.org/wordprocessingml/2006/main">
        <w:t xml:space="preserve">1. ကျွန်ုပ်တို့၏အသက်တာတွင် သခင်ဘုရား၏တန်ခိုးတော်</w:t>
      </w:r>
    </w:p>
    <w:p/>
    <w:p>
      <w:r xmlns:w="http://schemas.openxmlformats.org/wordprocessingml/2006/main">
        <w:t xml:space="preserve">၂။ ဘုရားသခင်၏ ကယ်တင်ခြင်းကို ဂုဏ်ပြုခြင်း။</w:t>
      </w:r>
    </w:p>
    <w:p/>
    <w:p>
      <w:r xmlns:w="http://schemas.openxmlformats.org/wordprocessingml/2006/main">
        <w:t xml:space="preserve">1. ဆာလံ 3:3-4 အိုထာဝရဘုရား၊ ကိုယ်တော်သည် အကျွန်ုပ်အတွက် အကာအကွယ်ဖြစ်တော်မူ၏။ ငါ၏ဘုန်းအသရေ၊ ထာ​ဝ​ရ​ဘု​ရား​အား ငါ့​အသံ​နှင့်​အော်​ဟစ်​၍ သန့်​ရှင်း​သော​တောင်​တော်​မှ ငါ့​ကို​ကြား​တော်​မူ​၏။</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30:2 အိုအကျွန်ုပ်၏ ဘုရားသခင်ထာဝရဘုရား၊ အကျွန်ုပ်သည် ကိုယ်တော်ကို အော်ဟစ်၍ အနာရောဂါကို ငြိမ်းစေတော်မူပြီ။</w:t>
      </w:r>
    </w:p>
    <w:p/>
    <w:p>
      <w:r xmlns:w="http://schemas.openxmlformats.org/wordprocessingml/2006/main">
        <w:t xml:space="preserve">ဆာလံဆရာသည် ထာဝရ ဘုရားကို အော်ဟစ်၍ အနာပျောက်၏။</w:t>
      </w:r>
    </w:p>
    <w:p/>
    <w:p>
      <w:r xmlns:w="http://schemas.openxmlformats.org/wordprocessingml/2006/main">
        <w:t xml:space="preserve">1. လိုအပ်သော အော်ဟစ်ခြင်း- ဘုရားသခင်ကို အားကိုးရန် သင်ယူခြင်း။</w:t>
      </w:r>
    </w:p>
    <w:p/>
    <w:p>
      <w:r xmlns:w="http://schemas.openxmlformats.org/wordprocessingml/2006/main">
        <w:t xml:space="preserve">2. ဆုတောင်းခြင်း၏ကုသခြင်းတန်ခိုး</w:t>
      </w:r>
    </w:p>
    <w:p/>
    <w:p>
      <w:r xmlns:w="http://schemas.openxmlformats.org/wordprocessingml/2006/main">
        <w:t xml:space="preserve">1. ဟေရှာယ 53:5 - "ငါတို့လွန်ကျူးခြင်းအတွက် ထိုးဖေါက်ခြင်းခံရသော်လည်း၊ ငါတို့ဒုစရိုက်ကြောင့် နှိပ်စက်ခြင်းကို ခံရ၍၊ ငါတို့ကို ငြိမ်သက်ခြင်းသို့ရောက်စေသော ပြစ်ဒဏ်သည် သူ့အပေါ်၌ သက်ရောက်သဖြင့်၊ သူ၏ဒဏ်ရာအားဖြင့် ငါတို့သည် သက်သာရာရ၏။"</w:t>
      </w:r>
    </w:p>
    <w:p/>
    <w:p>
      <w:r xmlns:w="http://schemas.openxmlformats.org/wordprocessingml/2006/main">
        <w:t xml:space="preserve">2. ယာကုပ် 5:16 - "ထိုကြောင့် သင်တို့၏အပြစ်များကို အချင်းချင်းဝန်ခံ၍ အနာရောဂါငြိမ်းစေခြင်းငှာ အချင်းချင်းဆုတောင်းကြလော့။ ဖြောင့်မတ်သောသူ၏ဆုတောင်းခြင်းသည် တန်ခိုးနှင့် ထိရောက်၏။"</w:t>
      </w:r>
    </w:p>
    <w:p/>
    <w:p>
      <w:r xmlns:w="http://schemas.openxmlformats.org/wordprocessingml/2006/main">
        <w:t xml:space="preserve">Psalms 30:3 အိုထာဝရဘုရား၊ အကျွန်ုပ်၏ဝိညာဉ်ကို သင်္ချိုင်းတွင်းမှ နှုတ်ဆောင်တော်မူပြီ။</w:t>
      </w:r>
    </w:p>
    <w:p/>
    <w:p>
      <w:r xmlns:w="http://schemas.openxmlformats.org/wordprocessingml/2006/main">
        <w:t xml:space="preserve">ထာ​ဝ​ရ​ဘု​ရား​သည် ကျွန်​တော်​တို့​အား သေ​ခြင်း​မှ​ပြန်​လည်​ထ​မြောက်​စေ​တော်​မူ​ပြီး အသက်​ရှင်​စေ​တော်​မူ​၏။</w:t>
      </w:r>
    </w:p>
    <w:p/>
    <w:p>
      <w:r xmlns:w="http://schemas.openxmlformats.org/wordprocessingml/2006/main">
        <w:t xml:space="preserve">1. သခင်ဘုရားရှင်ပြန်ထမြောက်ခြင်းတန်ခိုး</w:t>
      </w:r>
    </w:p>
    <w:p/>
    <w:p>
      <w:r xmlns:w="http://schemas.openxmlformats.org/wordprocessingml/2006/main">
        <w:t xml:space="preserve">2. သခင်ဘုရား၏ အသက်ကို စောင့်ရှောက်ခြင်း</w:t>
      </w:r>
    </w:p>
    <w:p/>
    <w:p>
      <w:r xmlns:w="http://schemas.openxmlformats.org/wordprocessingml/2006/main">
        <w:t xml:space="preserve">1. Isaiah 26:19 - သင်၏သေလွန်သောသူတို့သည် အသက်ရှင်လိမ့်မည်။ ငါ့အသေကောင်နှင့်အတူ ထကြလိမ့်မည်။ မြေမှုန့်၌နေသောသူတို့၊ နိုး၍ သီချင်းဆိုကြလော့။ အကြောင်းမူကား၊ သင်၏နှင်းသည် အသီးအနှံ၏ နှင်းနှင့်တူ၍၊ မြေကြီးသည် လူသေတို့ကို နှင်ထုတ်လိမ့်မည်။</w:t>
      </w:r>
    </w:p>
    <w:p/>
    <w:p>
      <w:r xmlns:w="http://schemas.openxmlformats.org/wordprocessingml/2006/main">
        <w:t xml:space="preserve">2 Ezekiel 37:12-14 - ထို့ကြောင့် ပရောဖက်ပြု၍ အရှင်ထာဝရဘုရား မိန့်တော်မူသည်ကား၊ အို ငါ၏လူ၊ သင်၏သင်္ချိုင်းများကို ငါဖွင့်၍ သင်၏သင်္ချိုင်းတွင်းမှထ၍ သင့်ပြည်သို့ ပို့ဆောင်မည်။ အစ္စရေး။ အို ငါ၏လူတို့၊ သင်၏သင်္ချိုင်းများကိုဖွင့်၍ သင်္ချိုင်းတွင်းမှ နှုတ်ဆောင်သောအခါ၊ ငါသည် ထာဝရဘုရားဖြစ်ကြောင်းကို သင်တို့သိရလိမ့်မည်။ ငါ့ဝိညာဉ်ကို သင်တို့အထဲ၌ ငါသွင်းထားသဖြင့်၊ သင်သည် အသက်ရှင်၍၊ သင်၏ပြည်၌ သင့်ကို နေရာပေးမည်။ ငါ ထာ ဝ ရ ဘု ရား မိန့် တော် မူ သည် ကို သင် တို့ သိ ရ လိမ့် မည် ဟု ထာ ဝ ရ ဘု ရား မိန့် တော် မူ ၏။</w:t>
      </w:r>
    </w:p>
    <w:p/>
    <w:p>
      <w:r xmlns:w="http://schemas.openxmlformats.org/wordprocessingml/2006/main">
        <w:t xml:space="preserve">Psalms 30:4 အို သူ၏သန့်ရှင်းသူတို့၊ ထာဝရဘုရားအား သီချင်းဆိုကြလော့။</w:t>
      </w:r>
    </w:p>
    <w:p/>
    <w:p>
      <w:r xmlns:w="http://schemas.openxmlformats.org/wordprocessingml/2006/main">
        <w:t xml:space="preserve">ဤဆာလံသည် သခင်ဘုရား၏သန့်ရှင်းခြင်းအတွက် ကျေးဇူးတော်ကို သစ္စာစောင့်သိသူတို့အား သတိပေးသည်။</w:t>
      </w:r>
    </w:p>
    <w:p/>
    <w:p>
      <w:r xmlns:w="http://schemas.openxmlformats.org/wordprocessingml/2006/main">
        <w:t xml:space="preserve">1. သခင်ဘုရား၏ သန့်ရှင်းခြင်း- ကျေးဇူးတော်ချီးမွမ်းခြင်းသို့ ဖိတ်ခေါ်ခြင်း။</w:t>
      </w:r>
    </w:p>
    <w:p/>
    <w:p>
      <w:r xmlns:w="http://schemas.openxmlformats.org/wordprocessingml/2006/main">
        <w:t xml:space="preserve">2. သခင်ဘုရား၏ သန့်ရှင်းမှုကို အောက်မေ့ခြင်း- ဂုဏ်ပြုပွဲအတွက် အကြောင်းရင်း</w:t>
      </w:r>
    </w:p>
    <w:p/>
    <w:p>
      <w:r xmlns:w="http://schemas.openxmlformats.org/wordprocessingml/2006/main">
        <w:t xml:space="preserve">1. Isaiah 57:15 - အကြောင်းမူကား၊ သန့်ရှင်းသော နာမတော်ဖြင့် ထာဝစဉ်နေထိုင်တော်မူသော မြင့်မြတ်တော်မူသောအရှင်၊ စိတ်နှိမ့်ချသောစိတ်ရှိသော သူနှင့်အတူ မြင့်မြတ်သော အရပ်၌ ငါနေ၏။</w:t>
      </w:r>
    </w:p>
    <w:p/>
    <w:p>
      <w:r xmlns:w="http://schemas.openxmlformats.org/wordprocessingml/2006/main">
        <w:t xml:space="preserve">2. Zephaniah 3:17 - သင့်အလယ်၌ သင်၏ဘုရားသခင် ထာဝရဘုရားသည် တန်ခိုးကြီး၍၊ ကယ်တင်တော်မူမည်။ ဝမ်းမြောက်ရွှင်လန်းလိမ့်မည်။ ချစ်ခြင်းမေတ္တာ၌ ငြိမ်ဝပ်စွာနေ၍၊ သီချင်းဆိုခြင်းဖြင့် သင့်ကို ရွှင်လန်းစေလိမ့်မည်။</w:t>
      </w:r>
    </w:p>
    <w:p/>
    <w:p>
      <w:r xmlns:w="http://schemas.openxmlformats.org/wordprocessingml/2006/main">
        <w:t xml:space="preserve">Psalms 30:5 အမျက်တော်သည် ခဏသာတည်၏။ ကျေးဇူးတော်သည် အသက်ဖြစ်၏။ ငိုကြွေးခြင်းသည် တစ်ညတာတည်၏။</w:t>
      </w:r>
    </w:p>
    <w:p/>
    <w:p>
      <w:r xmlns:w="http://schemas.openxmlformats.org/wordprocessingml/2006/main">
        <w:t xml:space="preserve">ဘုရားသခင်ရဲ့မေတ္တာနဲ့ ကရုဏာက နောက်ဆုံးမှာ ပျော်ရွှင်မှုတွေ ယူဆောင်လာတဲ့အတွက် အခက်အခဲတွေနဲ့ ရင်ဆိုင်ရတဲ့အခါ စိတ်ဓာတ်ကျမနေသင့်ဘူး။</w:t>
      </w:r>
    </w:p>
    <w:p/>
    <w:p>
      <w:r xmlns:w="http://schemas.openxmlformats.org/wordprocessingml/2006/main">
        <w:t xml:space="preserve">၁။ "ဘုရားသခင်၏မေတ္တာတော်သည် ထာဝရတည်မြဲသည်"</w:t>
      </w:r>
    </w:p>
    <w:p/>
    <w:p>
      <w:r xmlns:w="http://schemas.openxmlformats.org/wordprocessingml/2006/main">
        <w:t xml:space="preserve">2. "မနက်ခင်းမှာ ပျော်ရွှင်မှုကို ရှာဖွေခြင်း"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Psalms 30:6 ငါ၏ စည်းစိမ်ဥစ္စာကြောင့် ငါသည် တုန်လှုပ်ခြင်းသို့မရောက်ဟု ငါဆို၏။</w:t>
      </w:r>
    </w:p>
    <w:p/>
    <w:p>
      <w:r xmlns:w="http://schemas.openxmlformats.org/wordprocessingml/2006/main">
        <w:t xml:space="preserve">ဆာလံဆရာက သူတို့ရဲ့စည်းစိမ်ဥစ္စာကို ဘယ်တော့မှ မတုန်မလှုပ် အခိုင်အမာပြောဆိုတယ်။</w:t>
      </w:r>
    </w:p>
    <w:p/>
    <w:p>
      <w:r xmlns:w="http://schemas.openxmlformats.org/wordprocessingml/2006/main">
        <w:t xml:space="preserve">၁။ မတုန်မလှုပ်နိုင်သော ယုံကြည်ခြင်းအခြေခံအုတ်မြစ်</w:t>
      </w:r>
    </w:p>
    <w:p/>
    <w:p>
      <w:r xmlns:w="http://schemas.openxmlformats.org/wordprocessingml/2006/main">
        <w:t xml:space="preserve">၂။ သာယာဝပြောသောကာလတွင် ဘုရားသခင်၏ခွန်အားကို အားကိုးပါ။</w:t>
      </w:r>
    </w:p>
    <w:p/>
    <w:p>
      <w:r xmlns:w="http://schemas.openxmlformats.org/wordprocessingml/2006/main">
        <w:t xml:space="preserve">1. ဟေရှာယ 26:3-4 - ကိုယ်တော်ကို ယုံကြည်သောကြောင့်၊ သင့်အပေါ်၌ စွဲမြဲသောစိတ်နှင့် ပြည့်စုံသောငြိမ်သက်ခြင်းရှိစေသတည်း။ ထာ​ဝ​ရ​ဘု​ရား​သည် ထာ​ဝ​ရ​ဘု​ရား​သ​ခင်​၏​ကျောက်​ဖြစ်​တော်​မူ​သော​ကြောင့် ထာ​ဝ​ရ​ဘု​ရား​၌​ထာ​ဝ​ရ​ဘု​ရား​ကို​ကိုး​စား​ပါ။</w:t>
      </w:r>
    </w:p>
    <w:p/>
    <w:p>
      <w:r xmlns:w="http://schemas.openxmlformats.org/wordprocessingml/2006/main">
        <w:t xml:space="preserve">2. 1 Corinthians 10:13 - လူသားများအတွက် သာမန်မဟုတ်သော သွေးဆောင်မှုမျိုးသည် သင့်အား မကျော်လွန်နိုင်ပါ။ ဘုရားသခင်သည် သစ္စာရှိပြီး၊ သင်၏စွမ်းရည်ထက် ကျော်လွန်၍ စုံစမ်းနှောင့်ယှက်ခြင်းကို ခံနိုင်ရည်ရှိမည်မဟုတ်သော်လည်း၊ သင်ခံနိုင်ရည်ရှိစေရန် လွတ်မြောက်ရာလမ်းကိုလည်း ပေးစွမ်းမည်ဖြစ်သည်။</w:t>
      </w:r>
    </w:p>
    <w:p/>
    <w:p>
      <w:r xmlns:w="http://schemas.openxmlformats.org/wordprocessingml/2006/main">
        <w:t xml:space="preserve">Psalms 30:7 အိုထာဝရဘုရား၊ ကျေးဇူးတော်အားဖြင့် အကျွန်ုပ်၏တောင်ကို ခိုင်ခံ့စေတော်မူပြီ။ မျက်နှာတော်ကို လွှဲတော်မူ၍၊</w:t>
      </w:r>
    </w:p>
    <w:p/>
    <w:p>
      <w:r xmlns:w="http://schemas.openxmlformats.org/wordprocessingml/2006/main">
        <w:t xml:space="preserve">ဘုရားသခင်ရဲ့မျက်နှာသာနဲ့ အကာအကွယ်ပေးမှုက ခက်ခဲတဲ့အချိန်တွေမှာ ခိုင်ခိုင်မာမာရပ်တည်နိုင်စေတယ်။</w:t>
      </w:r>
    </w:p>
    <w:p/>
    <w:p>
      <w:r xmlns:w="http://schemas.openxmlformats.org/wordprocessingml/2006/main">
        <w:t xml:space="preserve">1. ဘုရားသခင်သည် ကျွန်ုပ်တို့၏ ခွန်အားဖြစ်တော်မူ၏။</w:t>
      </w:r>
    </w:p>
    <w:p/>
    <w:p>
      <w:r xmlns:w="http://schemas.openxmlformats.org/wordprocessingml/2006/main">
        <w:t xml:space="preserve">၂။ ဘုရားသခင်ကို ယုံကြည်ခြင်းအားဖြင့် ခွန်အားကိုရှာပါ။</w:t>
      </w:r>
    </w:p>
    <w:p/>
    <w:p>
      <w:r xmlns:w="http://schemas.openxmlformats.org/wordprocessingml/2006/main">
        <w:t xml:space="preserve">၁။ တရားဟောရာ ၃၁:၆ - အားယူ၍ ရဲရင့်ပါ။ သူတို့ကြောင့် မကြောက်ကြနှင့်။ သင်၏ဘုရားသခင် ထာဝရဘုရားသည် သင်နှင့်အတူ ကြွတော်မူ၏။ သင့်ကို ဘယ်တော့မှ စွန့်ပစ်မှာ မဟုတ်ဘူး။</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30:8 အိုထာဝရဘုရား၊ ကိုယ်တော်ကို အကျွန်ုပ်အော်ဟစ်ပါ၏။ ထာဝရဘုရားအား ငါတောင်းပန်၏။</w:t>
      </w:r>
    </w:p>
    <w:p/>
    <w:p>
      <w:r xmlns:w="http://schemas.openxmlformats.org/wordprocessingml/2006/main">
        <w:t xml:space="preserve">ဆာလံဆရာသည် ထာဝရဘုရားအား အော်ဟစ်၍ ကရုဏာတော်နှင့် သနားခြင်းမေတ္တာကို တောင်းလျှောက်၏။</w:t>
      </w:r>
    </w:p>
    <w:p/>
    <w:p>
      <w:r xmlns:w="http://schemas.openxmlformats.org/wordprocessingml/2006/main">
        <w:t xml:space="preserve">1. ဆုတောင်းခြင်း၏တန်ခိုး- လိုအပ်သောအချိန်အခါတွင် ဘုရားသခင်ထံ အော်ဟစ်ရန် သင်ယူခြင်း။</w:t>
      </w:r>
    </w:p>
    <w:p/>
    <w:p>
      <w:r xmlns:w="http://schemas.openxmlformats.org/wordprocessingml/2006/main">
        <w:t xml:space="preserve">2. ဆုတောင်းခြင်း၏ခွန်အား- ကရုဏာတော်နှင့် ကျေးဇူးတော်အတွက် သခင်ဘုရားထံ အသနားခံခြင်း။</w:t>
      </w:r>
    </w:p>
    <w:p/>
    <w:p>
      <w:r xmlns:w="http://schemas.openxmlformats.org/wordprocessingml/2006/main">
        <w:t xml:space="preserve">၁။ ယာကုပ် ၅:၁၃-၁၆ - သင်တို့တွင် မည်သူတစ်ဦးတစ်ယောက်မျှ ဒုက္ခရောက်နေပါသလား။ ဆုတောင်းပါစေ။ ရွှင်လန်းနေသူတစ်ယောက်လား။ ချီးမွမ်းသီချင်းဆိုပါစေ။</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w:t>
      </w:r>
    </w:p>
    <w:p/>
    <w:p>
      <w:r xmlns:w="http://schemas.openxmlformats.org/wordprocessingml/2006/main">
        <w:t xml:space="preserve">Psalms 30:9 တွင်းသို့ဆင်းသောအခါ၊ ငါ့အသွေး၌ အဘယ်အကျိုးရှိသနည်း။ မြေမှုန့်သည် သင့်ကို ချီးမွမ်းမည်လော။ သင်၏အမှန်တရားကို ဘော်ပြရမည်လော။</w:t>
      </w:r>
    </w:p>
    <w:p/>
    <w:p>
      <w:r xmlns:w="http://schemas.openxmlformats.org/wordprocessingml/2006/main">
        <w:t xml:space="preserve">ဆာလံဆရာသည် သူ၏သေခြင်းသည် သူ့အတွက် အဘယ်အကျိုးရှိမည်အကြောင်း ဘုရားသခင်ကို မေးခွန်းထုတ်နေပြီး သူ၏သေဆုံးခြင်းကို ချီးမွမ်းခံရမည်လားဟု မေးကာ သူ၏အမှန်တရားကို ကြေငြာခဲ့သည်။</w:t>
      </w:r>
    </w:p>
    <w:p/>
    <w:p>
      <w:r xmlns:w="http://schemas.openxmlformats.org/wordprocessingml/2006/main">
        <w:t xml:space="preserve">1. ဘုရားသခင်၏အကျိုးအတွက် အသက်ရှင်ခြင်း- ကျွန်ုပ်တို့၏အသက်တာသည် ကိုယ်တော်ကို မည်သို့ဘုန်းကြီးစေသင့်သနည်း။</w:t>
      </w:r>
    </w:p>
    <w:p/>
    <w:p>
      <w:r xmlns:w="http://schemas.openxmlformats.org/wordprocessingml/2006/main">
        <w:t xml:space="preserve">2. အသက်၏တန်ဖိုး- ဘဝတစ်ခုစီတိုင်းကို ဘုရားသခင် တန်ဖိုးထားပုံနှင့် ကျွန်ုပ်တို့လည်း အဘယ်ကြောင့် ဖြစ်သင့်သနည်း။</w:t>
      </w:r>
    </w:p>
    <w:p/>
    <w:p>
      <w:r xmlns:w="http://schemas.openxmlformats.org/wordprocessingml/2006/main">
        <w:t xml:space="preserve">1. ယောဟန် 15:13 - တစ်စုံတစ်ယောက်သောသူသည် မိမိအဆွေခင်ပွန်းအတွက် မိမိအသက်ကိုစွန့်စေခြင်းထက် သာ၍မြတ်သောမေတ္တာ၌မရှိ။</w:t>
      </w:r>
    </w:p>
    <w:p/>
    <w:p>
      <w:r xmlns:w="http://schemas.openxmlformats.org/wordprocessingml/2006/main">
        <w:t xml:space="preserve">2. ရောမ 12:1 - ထို့ကြောင့် ညီအစ်ကိုတို့၊ သင်တို့၏ဝိညာဉ်ရေးကိုးကွယ်မှုဖြစ်သည့် ဘုရားသခင်အား သက်ရှိပူဇော်သက္ကာအဖြစ်၊ သန့်ရှင်း၍ နှစ်သက်လက်ခံဖွယ်ဖြစ်သော သင်၏ကိုယ်ခန္ဓာကို ဘုရားသခင်ထံ ကရုဏာတော်ဖြင့် ဆက်ကပ်ရန် ငါပန်ကြားပါသည်။</w:t>
      </w:r>
    </w:p>
    <w:p/>
    <w:p>
      <w:r xmlns:w="http://schemas.openxmlformats.org/wordprocessingml/2006/main">
        <w:t xml:space="preserve">Psalms 30:10 အိုထာဝရဘုရား၊ နားထောင်၍ ကယ်မသနားတော်မူပါ။ အိုထာဝရဘုရား၊</w:t>
      </w:r>
    </w:p>
    <w:p/>
    <w:p>
      <w:r xmlns:w="http://schemas.openxmlformats.org/wordprocessingml/2006/main">
        <w:t xml:space="preserve">ဆာလံဆရာသည် ကရုဏာနှင့်အကူအညီအတွက် ထာဝရဘုရားထံ ဆုတောင်းသည်။</w:t>
      </w:r>
    </w:p>
    <w:p/>
    <w:p>
      <w:r xmlns:w="http://schemas.openxmlformats.org/wordprocessingml/2006/main">
        <w:t xml:space="preserve">၁။ လိုအပ်နေသော ထာဝရဘုရားအား ဆုတောင်းခြင်း၏ တန်ခိုး</w:t>
      </w:r>
    </w:p>
    <w:p/>
    <w:p>
      <w:r xmlns:w="http://schemas.openxmlformats.org/wordprocessingml/2006/main">
        <w:t xml:space="preserve">၂။ ခက်ခဲသောအချိန်များတွင် သခင်ထံမှ ခွန်အားကိုရှာဖွေပါ။</w:t>
      </w:r>
    </w:p>
    <w:p/>
    <w:p>
      <w:r xmlns:w="http://schemas.openxmlformats.org/wordprocessingml/2006/main">
        <w:t xml:space="preserve">1. James 5:13-16 - ဆုတောင်းခြင်း၏တန်ခိုးနှင့် ကျွန်ုပ်တို့၏အပြစ်များကို ဝန်ခံပြီး အချင်းချင်းအတွက် ဆုတောင်းခြင်း၏အရေးကြီးမှု။</w:t>
      </w:r>
    </w:p>
    <w:p/>
    <w:p>
      <w:r xmlns:w="http://schemas.openxmlformats.org/wordprocessingml/2006/main">
        <w:t xml:space="preserve">2. ဟေရှာယ 41:10 - ဘုရားသခင်ကို ယုံကြည်ကိုးစားသူများကို မကြောက်ဘဲ ကူညီပေးမည်ဟု ကတိပြုထားသည်။</w:t>
      </w:r>
    </w:p>
    <w:p/>
    <w:p>
      <w:r xmlns:w="http://schemas.openxmlformats.org/wordprocessingml/2006/main">
        <w:t xml:space="preserve">Psalms 30:11 အကြှနျုပျ၏ ငိုကြွေးမြည်တမ်းခြင်းကို ကခုန်စေတော်မူပြီ။ လျှော်တေအဝတ်ကို ချွတ်၍ ရွှင်လန်းစွာ စည်းတော်မူပြီ။</w:t>
      </w:r>
    </w:p>
    <w:p/>
    <w:p>
      <w:r xmlns:w="http://schemas.openxmlformats.org/wordprocessingml/2006/main">
        <w:t xml:space="preserve">ဘုရားသခင်သည် ကျွန်ုပ်တို့၏ဝမ်းနည်းခြင်းအား ရွှင်လန်းမှုအဖြစ် ပြောင်းလဲပေးနိုင်သည်။</w:t>
      </w:r>
    </w:p>
    <w:p/>
    <w:p>
      <w:r xmlns:w="http://schemas.openxmlformats.org/wordprocessingml/2006/main">
        <w:t xml:space="preserve">1. ဘုရားသခင်သည် ကျွန်ုပ်တို့၏ ငိုကြွေးခြင်းကို ကခုန်ခြင်းအဖြစ်သို့ ပြောင်းလဲနိုင်ပုံ</w:t>
      </w:r>
    </w:p>
    <w:p/>
    <w:p>
      <w:r xmlns:w="http://schemas.openxmlformats.org/wordprocessingml/2006/main">
        <w:t xml:space="preserve">၂။ ဘုရားသခင်ရဲ့မေတ္တာကို သိခြင်းရဲ့ ရွှင်လန်းမှု</w:t>
      </w:r>
    </w:p>
    <w:p/>
    <w:p>
      <w:r xmlns:w="http://schemas.openxmlformats.org/wordprocessingml/2006/main">
        <w:t xml:space="preserve">1. Isaiah 61:3 - ဇိအုန်မြို့၌ ငိုကြွေးမြည်တမ်းသော သူတို့အား ပြာဘို့အဆင်းလှစေခြင်းငှာ၊ ဘုန်းတော်ထင်ရှားစေခြင်းငှာ ထာဝရဘုရား၏ စိုက်ပျိုးတော်မူသောအပင်ဟု ခေါ်ဝေါ်ခြင်းငှာ၊</w:t>
      </w:r>
    </w:p>
    <w:p/>
    <w:p>
      <w:r xmlns:w="http://schemas.openxmlformats.org/wordprocessingml/2006/main">
        <w:t xml:space="preserve">2. ရောမ 15:13 - ယခုမူကား၊ မြော်လင့်ခြင်း၏အရှင်ဘုရားသခင်သည် သန့်ရှင်းသောဝိညာဉ်တော်၏ တန်ခိုးတော်အားဖြင့် သင်တို့သည် မြော်လင့်ခြင်း၌ ကြွယ်ဝမည်အကြောင်း ယုံကြည်ခြင်း၌ ဝမ်းမြောက်ခြင်းနှင့် ငြိမ်သက်ခြင်းအပေါင်းနှင့် ပြည့်စေတော်မူ၏။</w:t>
      </w:r>
    </w:p>
    <w:p/>
    <w:p>
      <w:r xmlns:w="http://schemas.openxmlformats.org/wordprocessingml/2006/main">
        <w:t xml:space="preserve">Psalms 30:12 အကြှနျုပျ၏ဘုန်းအသရေသည် တိတ်ဆိတ်စွာမနေဘဲ ကိုယ်တော်အား ထောမနာသီချင်းဆိုပါမည်။ အိုအကျွန်ုပ်၏ ဘုရားသခင်ထာဝရဘုရား၊ အကျွန်ုပ်သည် အစဉ်အမြဲ ကျေးဇူးတော်ကို ချီးမွမ်းပါမည်။</w:t>
      </w:r>
    </w:p>
    <w:p/>
    <w:p>
      <w:r xmlns:w="http://schemas.openxmlformats.org/wordprocessingml/2006/main">
        <w:t xml:space="preserve">ဆာလံဆရာက သူတို့ကို အဆက်မပြတ် ချီးမွမ်းခွင့်ပေးတဲ့အတွက် ဘုရားသခင်ကို ကျေးဇူးတင်တယ်။</w:t>
      </w:r>
    </w:p>
    <w:p/>
    <w:p>
      <w:r xmlns:w="http://schemas.openxmlformats.org/wordprocessingml/2006/main">
        <w:t xml:space="preserve">1. သခင်ဘုရား၌ ဝမ်းမြောက်ခြင်း- သူ၏ မရေမတွက်နိုင်သော ချစ်ခြင်းမေတ္တာအတွက် ဘုရားသခင်ကို ကျေးဇူးတော်ချီးမွမ်းခြင်း။</w:t>
      </w:r>
    </w:p>
    <w:p/>
    <w:p>
      <w:r xmlns:w="http://schemas.openxmlformats.org/wordprocessingml/2006/main">
        <w:t xml:space="preserve">2. သီချင်းအသစ်- ထာဝရဘုရားကို ချီးမွမ်းခြင်း၌ ရွှင်လန်းမှုကို ရှာဖွေခြင်း။</w:t>
      </w:r>
    </w:p>
    <w:p/>
    <w:p>
      <w:r xmlns:w="http://schemas.openxmlformats.org/wordprocessingml/2006/main">
        <w:t xml:space="preserve">1. Psalm 117:1-2 - "လူမျိုးအပေါင်းတို့၊ ထာဝရဘုရားကို ချီးမွမ်းကြလော့။ လူအပေါင်းတို့၊ ကိုယ်တော်ကို ချီးမွမ်းကြလော့။ အကြောင်းမူကား၊ ကရုဏာတော်သည် ငါတို့၌ ကြီးမြတ်သည်ဖြစ်၍၊ ထာဝရဘုရား၏သစ္စာတော်သည် အစဉ်အမြဲတည်၏။ ထာဝရဘုရားကို ချီးမွမ်းကြလော့။ “</w:t>
      </w:r>
    </w:p>
    <w:p/>
    <w:p>
      <w:r xmlns:w="http://schemas.openxmlformats.org/wordprocessingml/2006/main">
        <w:t xml:space="preserve">2 ရောမ 15:11 - “တပါးအမျိုးသားအပေါင်းတို့၊ ထာဝရဘုရားကို ချီးမွမ်း၍ လူအပေါင်းတို့၊</w:t>
      </w:r>
    </w:p>
    <w:p/>
    <w:p>
      <w:r xmlns:w="http://schemas.openxmlformats.org/wordprocessingml/2006/main">
        <w:t xml:space="preserve">ဆာလံ ၃၁ သည် ဘုရားသခင်ကို ယုံကြည်ကိုးစားသော ဆာလံဖြစ်သည်။ ဆာလံဆရာသည် ရန်သူများထံမှ လွတ်မြောက်မှုကို ရှာဖွေပြီး ဘုရားသခင်၏ အကာအကွယ်နှင့် လမ်းညွှန်မှုကို ယုံကြည်ကြောင်း ဖော်ပြသည်။</w:t>
      </w:r>
    </w:p>
    <w:p/>
    <w:p>
      <w:r xmlns:w="http://schemas.openxmlformats.org/wordprocessingml/2006/main">
        <w:t xml:space="preserve">ပထမအပိုဒ်- ဆာလံဆရာက ဘုရားသခင်ရဲ့ ကယ်တင်ခြင်းအတွက် အသနားခံပြီး သူ့ကို ကျောက်ဆောင်နဲ့ ခံတပ်အဖြစ် အသိအမှတ်ပြုတယ်။ သူသည် ရန်သူများကြောင့် ဖြစ်ပေါ်လာသော ဆင်းရဲဒုက္ခကို ဖော်ပြသော်လည်း ဘုရားသခင်၏ သစ္စာစောင့်သိသော ချစ်ခြင်းမေတ္တာကို ယုံကြည်ကြောင်း အတည်ပြုသည်။ ဆာလံဆရာသည် ဘုရားသခင်ထံတော်၌ ခိုလှုံရာရှာသည် (ဆာလံ ၃၁း၁-၈)။</w:t>
      </w:r>
    </w:p>
    <w:p/>
    <w:p>
      <w:r xmlns:w="http://schemas.openxmlformats.org/wordprocessingml/2006/main">
        <w:t xml:space="preserve">ဒုတိယအပိုဒ်- ဆာလံဆရာသည် သူ၏ဆင်းရဲဒုက္ခ၊ အထီးကျန်ခြင်းနှင့် အခြားသူများ၏ကဲ့ရဲ့ခြင်းကို ပြန်ပြောပြသည်။ ဘုရားသခင်သည် သူ၏ဒုက္ခများကို မြင်သည်ဟု ယုံကြည်ကြောင်း ဖော်ပြကာ ကရုဏာကို တောင်းခံသည်။ ဆာလံဆရာသည် ဘုရားသခင်ကို ကြောက်ရွံ့သောသူတို့အပေါ် ကျေးဇူးပြုခြင်းအတွက် ချီးမွမ်းသည် (ဆာ ၃၁း၉-၁၉)။</w:t>
      </w:r>
    </w:p>
    <w:p/>
    <w:p>
      <w:r xmlns:w="http://schemas.openxmlformats.org/wordprocessingml/2006/main">
        <w:t xml:space="preserve">၃ အပိုဒ်- ဆာလံဆရာက ဘုရားသခင်ရဲ့ ပြင်ဆင်ပေးမှုနဲ့ အကာအကွယ်ကို ယုံကြည်စိတ်ချကြောင်း ကြေညာတယ်။ ဖြောင့်မတ်သောသူတို့အား သခင်ကိုချစ်၍ ရဲစွမ်းသတ္တိရှိရန် တောင်းဆိုသည်။ ဆာလံသည် ခွန်အားနှင့် ကယ်တင်ခြင်းအတွက် အသနားခံစာဖြင့် နိဂုံးချုပ်သည် (ဆာလံ ၃၁း၂၀-၂၄)။</w:t>
      </w:r>
    </w:p>
    <w:p/>
    <w:p>
      <w:r xmlns:w="http://schemas.openxmlformats.org/wordprocessingml/2006/main">
        <w:t xml:space="preserve">အကျဉ်းချုပ်မှာ,</w:t>
      </w:r>
    </w:p>
    <w:p>
      <w:r xmlns:w="http://schemas.openxmlformats.org/wordprocessingml/2006/main">
        <w:t xml:space="preserve">ဆာလံသုံးဆယ့်တစ်ကို တင်ဆက်သည်။</w:t>
      </w:r>
    </w:p>
    <w:p>
      <w:r xmlns:w="http://schemas.openxmlformats.org/wordprocessingml/2006/main">
        <w:t xml:space="preserve">ယုံကြည်ခြင်းဆုတောင်းခြင်း၊</w:t>
      </w:r>
    </w:p>
    <w:p>
      <w:r xmlns:w="http://schemas.openxmlformats.org/wordprocessingml/2006/main">
        <w:t xml:space="preserve">မြတ်စွာဘုရား၏ ခိုလှုံရာကို မှီခိုအားထားပုံ၊</w:t>
      </w:r>
    </w:p>
    <w:p>
      <w:r xmlns:w="http://schemas.openxmlformats.org/wordprocessingml/2006/main">
        <w:t xml:space="preserve">ဘုရားသခင်ရဲ့ အကာအကွယ်၊ လမ်းညွှန်မှုနဲ့ ပံ့ပိုးပေးမှုကို ယုံကြည်စိတ်ချမှုကို ပေါ်လွင်စေတယ်။</w:t>
      </w:r>
    </w:p>
    <w:p/>
    <w:p>
      <w:r xmlns:w="http://schemas.openxmlformats.org/wordprocessingml/2006/main">
        <w:t xml:space="preserve">ရန်ဘက်များလက်မှ လွတ်မြောက်ရန် အသနားခံခြင်းဖြင့် ရရှိလာသော အသနားခံမှုကို အလေးပေးခြင်း၊</w:t>
      </w:r>
    </w:p>
    <w:p>
      <w:r xmlns:w="http://schemas.openxmlformats.org/wordprocessingml/2006/main">
        <w:t xml:space="preserve">နှင့် သူ့မျက်မှောက်တွင် ခိုလှုံရန်ရှာဖွေစဉ် သူ၏သစ္စာရှိမေတ္တာကို အသိအမှတ်ပြုခြင်းဖြင့် ရရှိခဲ့ကြောင်း ကတိသစ္စာပြုခြင်းတို့ကို အလေးထားဆောင်ရွက်ပါ။</w:t>
      </w:r>
    </w:p>
    <w:p>
      <w:r xmlns:w="http://schemas.openxmlformats.org/wordprocessingml/2006/main">
        <w:t xml:space="preserve">ဖြောင့်မတ်ခြင်းနှင့် ခွန်အားနှင့် ကယ်တင်ခြင်းအတွက် အသနားခံခြင်းများဖြင့် သူ၏ဂရုစိုက်မှုကို ယုံကြည်ကြောင်း ဖော်ပြနေစဉ် ကရုဏာလိုအပ်ကြောင်း အသိအမှတ်ပြုခြင်းနှင့်စပ်လျဉ်းသည့် ဓမ္မရေးရာရောင်ပြန်ဟပ်မှုကို ဖော်ပြခြင်းအား ဖော်ပြခြင်းဖြစ်သည်။</w:t>
      </w:r>
    </w:p>
    <w:p/>
    <w:p>
      <w:r xmlns:w="http://schemas.openxmlformats.org/wordprocessingml/2006/main">
        <w:t xml:space="preserve">Psalms 31:1 အိုထာဝရဘုရား၊ အကျွန်ုပ်သည် ကိုယ်တော်၌ ခိုလှုံပါ၏။ အကြှနျုပျကို အကြှနျုပျကို အကြှနျုပျကို အကြှနျုပျကို အကြှနျုပျကို အကြှနျုပျကို အကြှနျုပျကို အကြှနျုပျကို အကြှနျုပျကို မရှက်မကြောက်ပါနှင့်။</w:t>
      </w:r>
    </w:p>
    <w:p/>
    <w:p>
      <w:r xmlns:w="http://schemas.openxmlformats.org/wordprocessingml/2006/main">
        <w:t xml:space="preserve">ကျွန်ုပ်သည် သခင်ဘုရားကို ယုံကြည်၍ မည်သည့်အခါမျှ စိတ်ပျက်မည်မဟုတ်ပါ။ ငါ့ကိုကယ်တင်၍ ဖြောင့်မတ်စေတော်မူလိမ့်မည်။</w:t>
      </w:r>
    </w:p>
    <w:p/>
    <w:p>
      <w:r xmlns:w="http://schemas.openxmlformats.org/wordprocessingml/2006/main">
        <w:t xml:space="preserve">၁။ ဘုရားသခင်သည် ကျွန်ုပ်တို့၏လိုအပ်ချိန်၌ ကျွန်ုပ်တို့ကို ဘယ်သောအခါမှ ထားမည်မဟုတ်ပါ။</w:t>
      </w:r>
    </w:p>
    <w:p/>
    <w:p>
      <w:r xmlns:w="http://schemas.openxmlformats.org/wordprocessingml/2006/main">
        <w:t xml:space="preserve">2. သခင်ဘုရားကို အားကိုးပြီး ဖြောင့်မတ်ခြင်းတရားကို ကိုးစားပါ။</w:t>
      </w:r>
    </w:p>
    <w:p/>
    <w:p>
      <w:r xmlns:w="http://schemas.openxmlformats.org/wordprocessingml/2006/main">
        <w:t xml:space="preserve">1. ဟေရှာယ 26:3 - ကိုယ်တော်သည် သင့်အပေါ်၌ ခိုလှုံသောကြောင့်၊ စုံလင်သောငြိမ်သက်ခြင်း၌ ထားတော်မူမည်။</w:t>
      </w:r>
    </w:p>
    <w:p/>
    <w:p>
      <w:r xmlns:w="http://schemas.openxmlformats.org/wordprocessingml/2006/main">
        <w:t xml:space="preserve">2. ယေရမိ ၁၇:၇-၈ - ထာဝရဘုရားကို ကိုးစား၍ ထာဝရဘုရားကို မြော်လင့်သော သူသည် မင်္ဂလာရှိစေသတည်း။ အကြောင်းမူကား၊ သူသည် ရေနားမှာ စိုက်၍ မြစ်နားမှာ အမြစ်ဖြန့်သော သစ်ပင်ကဲ့သို့ ဖြစ်၍ နေပူသောအခါ မမြင်ရသော်လည်း၊ အရွက်သည် စိမ်းလန်းလိမ့်မည်။ မိုဃ်းခေါင်သောနှစ်၌ သတိမပြု၊ အသီးအနှံကို မပြတ်စေရ။</w:t>
      </w:r>
    </w:p>
    <w:p/>
    <w:p>
      <w:r xmlns:w="http://schemas.openxmlformats.org/wordprocessingml/2006/main">
        <w:t xml:space="preserve">Psalms 31:2 နားတော်ကို အကျွန်ုပ်အား ပြတော်မူပါ။ အကျွန်ုပ်ကို အမြန်ကယ်နှုတ်တော်မူပါ။ အကျွန်ုပ်ကို ကယ်တင်ခြင်းငှါ ခိုင်ခံ့သော ကျောက်ဖြစ်တော်မူပါ။</w:t>
      </w:r>
    </w:p>
    <w:p/>
    <w:p>
      <w:r xmlns:w="http://schemas.openxmlformats.org/wordprocessingml/2006/main">
        <w:t xml:space="preserve">ဘုရားသခင်သည် ကိုယ်တော်ကို ပဌနာပြုသောသူတို့အတွက် ခွန်အားနှင့် ခိုလှုံရာကျောက်ဖြစ်တော်မူ၏။</w:t>
      </w:r>
    </w:p>
    <w:p/>
    <w:p>
      <w:r xmlns:w="http://schemas.openxmlformats.org/wordprocessingml/2006/main">
        <w:t xml:space="preserve">၁- ဘုရားသခင်သည် ငါတို့၏ခွန်အားကျောက်ဖြစ်တော်မူ၏။—ဆာလံ ၃၁:၂</w:t>
      </w:r>
    </w:p>
    <w:p/>
    <w:p>
      <w:r xmlns:w="http://schemas.openxmlformats.org/wordprocessingml/2006/main">
        <w:t xml:space="preserve">၂။ ဒုက္ခအချိန်အခါ ဘုရားသခင်ထံ ဆုတောင်းပါ။—ဆာလံ ၃၁:၂</w:t>
      </w:r>
    </w:p>
    <w:p/>
    <w:p>
      <w:r xmlns:w="http://schemas.openxmlformats.org/wordprocessingml/2006/main">
        <w:t xml:space="preserve">1: Isaiah 25:4 အကြောင်းမူကား၊ သင်သည် ဆင်းရဲသောသူတို့၏ ခွန်အား၊ ငတ်မွတ်သောသူ၌ ခိုလှုံရာဖြစ်တော်မူ၏။</w:t>
      </w:r>
    </w:p>
    <w:p/>
    <w:p>
      <w:r xmlns:w="http://schemas.openxmlformats.org/wordprocessingml/2006/main">
        <w:t xml:space="preserve">2: Psalms 18:2 ထာဝရဘုရားသည် ငါ့ကျောက်၊ ငါ့ရဲတိုက်၊ ငါကိုးစားသော ငါ၏ဘုရားသခင်၊ ကယ်တင်ခြင်း၏ဦးချို၊ ငါ၏မြင့်သောရဲတိုက်၊</w:t>
      </w:r>
    </w:p>
    <w:p/>
    <w:p>
      <w:r xmlns:w="http://schemas.openxmlformats.org/wordprocessingml/2006/main">
        <w:t xml:space="preserve">Psalms 31:3 အကြောင်းမူကား၊ ကိုယ်တော်သည် အကျွန်ုပ်ကျောက်၊ ထို့ကြောင့် နာမတော်ကြောင့် အကျွန်ုပ်ကို လမ်းပြ၍ လမ်းညွှန်တော်မူပါ။</w:t>
      </w:r>
    </w:p>
    <w:p/>
    <w:p>
      <w:r xmlns:w="http://schemas.openxmlformats.org/wordprocessingml/2006/main">
        <w:t xml:space="preserve">ဘုရားသခင်သည် ကျွန်ုပ်တို့၏ကျောက်နှင့် ကျွန်ုပ်တို့၏ခံတပ်ဖြစ်သည်။</w:t>
      </w:r>
    </w:p>
    <w:p/>
    <w:p>
      <w:r xmlns:w="http://schemas.openxmlformats.org/wordprocessingml/2006/main">
        <w:t xml:space="preserve">1- ကျွန်ုပ်တို့၏နာမတော်ကို ယုံကြည်ပါက ကျွန်ုပ်တို့ကို ဦးဆောင်ရန်နှင့် လမ်းပြရန် ဘုရားသခင်ကို ကျွန်ုပ်တို့ အားကိုးနိုင်ပါသည်။</w:t>
      </w:r>
    </w:p>
    <w:p/>
    <w:p>
      <w:r xmlns:w="http://schemas.openxmlformats.org/wordprocessingml/2006/main">
        <w:t xml:space="preserve">2- ခက်ခဲသောအချိန်များတွင် ကျွန်ုပ်တို့သည် ကျွန်ုပ်တို့၏အကာအကွယ်နှင့် လမ်းညွှန်မှုအဖြစ် ဘုရားသခင်ထံလှည့်နိုင်သည်။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သုတ္တံကျမ်း 3:5-6 - သခင်ဘုရားကို စိတ်နှလုံးအကြွင်းမဲ့ ကိုးစားပါ၊ သင်၏ဥာဏ်ကို အားမကိုးနှင့်။ သင်​တို့​၏​လမ်း​စ​ရာ​တို့​၌​အ​ဘယ်​သူ​ကို​ဝန်​ခံ​တော်​မူ​ပြီး​သင်​တို့​၏​လမ်း​စဉ်​များ​ကို​ဖြောင့်​မတ်​စေ​တော်​မူ​လိမ့်​မည်။</w:t>
      </w:r>
    </w:p>
    <w:p/>
    <w:p>
      <w:r xmlns:w="http://schemas.openxmlformats.org/wordprocessingml/2006/main">
        <w:t xml:space="preserve">Psalms 31:4 အကျွန်ုပ်အတွက် သီးသန့်ချထားသော ကျော့ကွင်းထဲက အကျွန်ုပ်ကို ဆွဲထုတ်တော်မူပါ။</w:t>
      </w:r>
    </w:p>
    <w:p/>
    <w:p>
      <w:r xmlns:w="http://schemas.openxmlformats.org/wordprocessingml/2006/main">
        <w:t xml:space="preserve">ဆာလံဆရာသည် ဘုရားသခင်သည် သူ၏အစွမ်းသတ္တိဖြစ်သည်ကို ယုံကြည်ပြီး သူ့အတွက် ဝှက်ထားသော ထောင်ချောက်များမှ ကယ်တင်ရန် ဘုရားသခင်ထံ အော်ဟစ်ခဲ့သည်။</w:t>
      </w:r>
    </w:p>
    <w:p/>
    <w:p>
      <w:r xmlns:w="http://schemas.openxmlformats.org/wordprocessingml/2006/main">
        <w:t xml:space="preserve">1. ဒုက္ခရောက်သောအချိန်၌ ဘုရားသခင်၏ခွန်အား</w:t>
      </w:r>
    </w:p>
    <w:p/>
    <w:p>
      <w:r xmlns:w="http://schemas.openxmlformats.org/wordprocessingml/2006/main">
        <w:t xml:space="preserve">၂။ ခက်ခဲသောအချိန်များတွင် ဘုရားသခင့်ကာကွယ်မှုကို အားကိုးပါ။</w:t>
      </w:r>
    </w:p>
    <w:p/>
    <w:p>
      <w:r xmlns:w="http://schemas.openxmlformats.org/wordprocessingml/2006/main">
        <w:t xml:space="preserve">1. ဆာလံ 20:7 - အချို့သောသူတို့သည် ရထားစီး၍ အချို့သောမြင်းများကို ကိုးစားသော်လည်း၊ ငါတို့ဘုရားသခင် ထာဝရဘုရား၏ နာမတော်ကို အောက်မေ့ကြလိမ့်မည်။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31:5 သမ္မာတရား၏ ဘုရားသခင်ထာဝရဘုရား၊ အကျွန်ုပ်ကို ရွေးနှုတ်တော်မူပါ။</w:t>
      </w:r>
    </w:p>
    <w:p/>
    <w:p>
      <w:r xmlns:w="http://schemas.openxmlformats.org/wordprocessingml/2006/main">
        <w:t xml:space="preserve">ဆာလံဆရာသည် ရွေးနှုတ်တော်မူကြောင်း အသိအမှတ်ပြုပြီး သူ၏ဝိညာဉ်တော်ကို သူ့ထံအပ်နှံခြင်းဖြင့် ဘုရားသခင်အပေါ် သူ၏ယုံကြည်မှုကို ဖော်ပြသည်။</w:t>
      </w:r>
    </w:p>
    <w:p/>
    <w:p>
      <w:r xmlns:w="http://schemas.openxmlformats.org/wordprocessingml/2006/main">
        <w:t xml:space="preserve">၁။ ဘုရားသခင်၏ ရွေးနှုတ်ခြင်းတန်ခိုးကို အားကိုးပါ။</w:t>
      </w:r>
    </w:p>
    <w:p/>
    <w:p>
      <w:r xmlns:w="http://schemas.openxmlformats.org/wordprocessingml/2006/main">
        <w:t xml:space="preserve">2. သခင်ဘုရား၏လက်တော်၌ ကျွန်ုပ်တို့၏ဝိညာဉ်များကို ကာကွယ်စောင့်ရှောက်ခြင်း။</w:t>
      </w:r>
    </w:p>
    <w:p/>
    <w:p>
      <w:r xmlns:w="http://schemas.openxmlformats.org/wordprocessingml/2006/main">
        <w:t xml:space="preserve">1. Deuteronomy 4:31 - အကြောင်းမူကား၊ သင်၏ဘုရားသခင် ထာဝရဘုရားသည် သနားတတ်သော ဘုရားသခင်ဖြစ်တော်မူ၏။ သင့်ဘိုးဘေးတို့အား ကျိန်ဆိုတော်မူသော ပဋိညာဉ်တရားကို မေ့လျော့တော်မမူ။</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31:6 မုသာဝါဒကို ရှုတ်ချသော သူတို့ကို ငါမုန်းပြီ။ ထာဝရဘုရားကို ကိုးစား၏။</w:t>
      </w:r>
    </w:p>
    <w:p/>
    <w:p>
      <w:r xmlns:w="http://schemas.openxmlformats.org/wordprocessingml/2006/main">
        <w:t xml:space="preserve">ထာဝရဘုရားကို ကိုးစားမည့်အစား အတုအယောင်ရုပ်တုများကို ကိုးစားသောသူတို့အတွက် ဆာလံဆရာက သူ၏မုန်းတီးမှုကို ဖော်ပြသည်။</w:t>
      </w:r>
    </w:p>
    <w:p/>
    <w:p>
      <w:r xmlns:w="http://schemas.openxmlformats.org/wordprocessingml/2006/main">
        <w:t xml:space="preserve">၁။ ဘုရားသခင်အပေါ် စစ်မှန်သောယုံကြည်ခြင်း၏တန်ဖိုး</w:t>
      </w:r>
    </w:p>
    <w:p/>
    <w:p>
      <w:r xmlns:w="http://schemas.openxmlformats.org/wordprocessingml/2006/main">
        <w:t xml:space="preserve">2. အတုအယောင် Idol များကို ငြင်းပယ်ခြင်း။</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ယေရမိ 17:5-8 - ထာဝရဘုရားမိန့်တော်မူသည်ကား၊ လူကို ကိုးစား၍ အသားကို မိမိလက်ရုံးနှင့် ဖန်ဆင်း၍၊ ထာဝရဘုရားထံတော်မှ စိတ်နှလုံး လွတ်သောသူသည် အမင်္ဂလာရှိစေသတည်း။ အကြောင်းမူကား၊ သူသည် လွင်ပြင်၌ ကျင်လည်ရာအရပ်ကဲ့သို့ ဖြစ်လိမ့်မည်။ လူမနေဘဲ ဆားမြေ၌ သွေ့ခြောက်သော အရပ်၌ နေရမည်။</w:t>
      </w:r>
    </w:p>
    <w:p/>
    <w:p>
      <w:r xmlns:w="http://schemas.openxmlformats.org/wordprocessingml/2006/main">
        <w:t xml:space="preserve">Psalms 31:7 ကရုဏာတော်ကြောင့် အကျွန်ုပ်သည် ဝမ်းမြောက်ရွှင်လန်းပါမည်။ ဒုက္ခ၌ ငါ့ဝိညာဉ်ကို သိတော်မူပြီ။</w:t>
      </w:r>
    </w:p>
    <w:p/>
    <w:p>
      <w:r xmlns:w="http://schemas.openxmlformats.org/wordprocessingml/2006/main">
        <w:t xml:space="preserve">ဘုရားသခင်သည် ကျွန်ုပ်တို့၏ဒုက္ခများကို ဆင်ခြင်သုံးသပ်ပြီး ခက်ခဲသောအချိန်များတွင် ကျွန်ုပ်တို့၏ဝိညာဉ်များကို သိတော်မူ၏။</w:t>
      </w:r>
    </w:p>
    <w:p/>
    <w:p>
      <w:r xmlns:w="http://schemas.openxmlformats.org/wordprocessingml/2006/main">
        <w:t xml:space="preserve">၁။ သခင်ဘုရား၏ကရုဏာတော်၌ ဝမ်းမြောက်ခြင်း—ဆာလံ ၃၁:၇</w:t>
      </w:r>
    </w:p>
    <w:p/>
    <w:p>
      <w:r xmlns:w="http://schemas.openxmlformats.org/wordprocessingml/2006/main">
        <w:t xml:space="preserve">၂။ ဆင်းရဲဒုက္ခအတွင်း ဘုရားသခင်ရောက်ရှိခြင်းကို တွေ့ကြုံခံစားရခြင်း။—ဆာလံ ၃၁:၇။</w:t>
      </w:r>
    </w:p>
    <w:p/>
    <w:p>
      <w:r xmlns:w="http://schemas.openxmlformats.org/wordprocessingml/2006/main">
        <w:t xml:space="preserve">1. ရောမ 5:3-5 - ထိုမျှသာမကဘဲ၊ ဆင်းရဲဒုက္ခကို ခံနိုင်ရည်ရှိစေသည်ဟု ကျွန်ုပ်တို့သိသောကြောင့်၊ ဇွဲ၊ စရိုက်၊ မျှော်လင့်ချက်၊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31:8 အကျွန်ုပ်ကို ရန်သူလက်၌ ချုပ်ထားတော်မမူပါနှင့်။ အကျွန်ုပ်ခြေကို ကျယ်သောအခန်း၌ ထားတော်မူပြီ။</w:t>
      </w:r>
    </w:p>
    <w:p/>
    <w:p>
      <w:r xmlns:w="http://schemas.openxmlformats.org/wordprocessingml/2006/main">
        <w:t xml:space="preserve">ဘုရားသခင်သည် ကျွန်ုပ်တို့ကို ရန်သူများကြားမှ ကြီးပွားပြီး ဘဝကို ခြေလှမ်းလှမ်းရန် နေရာပေးထားသည်။</w:t>
      </w:r>
    </w:p>
    <w:p/>
    <w:p>
      <w:r xmlns:w="http://schemas.openxmlformats.org/wordprocessingml/2006/main">
        <w:t xml:space="preserve">1- ဘုရားသခင်၏ အကာအကွယ်သည် ပေါများပြီး ကျွန်ုပ်တို့အား လွတ်လပ်စွာ စူးစမ်းလေ့လာရန် ပံ့ပိုးပေးမည်ဖြစ်သည်။</w:t>
      </w:r>
    </w:p>
    <w:p/>
    <w:p>
      <w:r xmlns:w="http://schemas.openxmlformats.org/wordprocessingml/2006/main">
        <w:t xml:space="preserve">2- ဘုရားသခင်သည် ကျွန်ုပ်တို့ကို ရန်သူများမှတစ်ဆင့် လမ်းညွှန်ပေးမည်ဖြစ်ပြီး ကျွန်ုပ်တို့ကြီးထွားရန် လုံခြုံသောနေရာတစ်ခု ပေးမည်ဖြစ်သည်။</w:t>
      </w:r>
    </w:p>
    <w:p/>
    <w:p>
      <w:r xmlns:w="http://schemas.openxmlformats.org/wordprocessingml/2006/main">
        <w:t xml:space="preserve">၁ မဿဲ ၇:၇-၈ “တောင်းလျှင် ပေးလိမ့်မည်၊ ရှာလျှင်တွေ့လိမ့်မည်၊ ခေါက်လျှင်ဖွင့်လိမ့်မည်၊ တောင်းသောသူသည် ခံရ၏၊ ရှာသောသူသည် တွေ့လိမ့်မည်။ ခေါက်သောသူအား ဖွင့်လိမ့်မည်။"</w:t>
      </w:r>
    </w:p>
    <w:p/>
    <w:p>
      <w:r xmlns:w="http://schemas.openxmlformats.org/wordprocessingml/2006/main">
        <w:t xml:space="preserve">2 Isaiah 41:10 "ငါသည်သင်တို့နှင့်အတူရှိသောကြောင့်မစိုးရိမ်ကြနှင့်၊ ငါသည်သင်တို့၏ဘုရားသခင်ဖြစ်သောကြောင့်၊ ငါသည်သင်တို့ကိုခိုင်ခံ့စေသည်၊ ငါသည်သင်တို့ကိုကူညီလိမ့်မည်၊ ငါ၏ဖြောင့်မတ်သောလက်ျာလက်ဖြင့်သင့်ကိုငါထောက်မလိမ့်မည်။"</w:t>
      </w:r>
    </w:p>
    <w:p/>
    <w:p>
      <w:r xmlns:w="http://schemas.openxmlformats.org/wordprocessingml/2006/main">
        <w:t xml:space="preserve">Psalms 31:9 အိုထာဝရဘုရား၊ အကျွန်ုပ်ကို သနားတော်မူပါ။ အကျွန်ုပ်သည် ဒုက္ခဆင်းရဲနှင့် နေရပါ၏။</w:t>
      </w:r>
    </w:p>
    <w:p/>
    <w:p>
      <w:r xmlns:w="http://schemas.openxmlformats.org/wordprocessingml/2006/main">
        <w:t xml:space="preserve">ဆာလံဆရာသည် ဒုက္ခရောက်၍ သခင်ဘုရားထံ သနားညှာတာတော်မူသည်။</w:t>
      </w:r>
    </w:p>
    <w:p/>
    <w:p>
      <w:r xmlns:w="http://schemas.openxmlformats.org/wordprocessingml/2006/main">
        <w:t xml:space="preserve">1. ဒုက္ခရောက်သောအချိန်၌ ဘုရားသခင်၏ကရုဏာတော်</w:t>
      </w:r>
    </w:p>
    <w:p/>
    <w:p>
      <w:r xmlns:w="http://schemas.openxmlformats.org/wordprocessingml/2006/main">
        <w:t xml:space="preserve">2. ပူပန်သောဝိညာဉ်၏အော်ဟစ်ခြင်း။</w:t>
      </w:r>
    </w:p>
    <w:p/>
    <w:p>
      <w:r xmlns:w="http://schemas.openxmlformats.org/wordprocessingml/2006/main">
        <w:t xml:space="preserve">၁။ မြည်တမ်းစကား ၃:၂၂-၂၆</w:t>
      </w:r>
    </w:p>
    <w:p/>
    <w:p>
      <w:r xmlns:w="http://schemas.openxmlformats.org/wordprocessingml/2006/main">
        <w:t xml:space="preserve">၂။ ဆာလံ ၁၃:၁-၂</w:t>
      </w:r>
    </w:p>
    <w:p/>
    <w:p>
      <w:r xmlns:w="http://schemas.openxmlformats.org/wordprocessingml/2006/main">
        <w:t xml:space="preserve">Psalms 31:10 အကြောင်းမူကား၊ ငါ့အသက်သည် ဝမ်းနည်းပူဆွေး၍ နှစ်ပေါင်းများစွာ ညည်းတွားလျက်နေ၏။ ငါ၏ဒုစရိုက်ကြောင့် ငါ့အစွမ်းသတ္တိသည် ယုတ်လျော့၍၊ ငါ့အရိုးတို့သည် ဆုံးရှုံးရ၏။</w:t>
      </w:r>
    </w:p>
    <w:p/>
    <w:p>
      <w:r xmlns:w="http://schemas.openxmlformats.org/wordprocessingml/2006/main">
        <w:t xml:space="preserve">ဆာလံဆရာသည် မိမိအပြစ်ကြောင့် မိမိအသက်တာတွင် ဝမ်းနည်းပူဆွေး ငိုကြွေးနေပါသည်။</w:t>
      </w:r>
    </w:p>
    <w:p/>
    <w:p>
      <w:r xmlns:w="http://schemas.openxmlformats.org/wordprocessingml/2006/main">
        <w:t xml:space="preserve">၁။ အပြစ်၏အကျိုးဆက်များ- ဆာလံ ၃၁:၁၀ ကိုလေ့လာပါ။</w:t>
      </w:r>
    </w:p>
    <w:p/>
    <w:p>
      <w:r xmlns:w="http://schemas.openxmlformats.org/wordprocessingml/2006/main">
        <w:t xml:space="preserve">၂။ အပြစ်အတွက် မြည်တမ်းခြင်း- ဆာလံ ၃၁:၁၀ ပေါ်ပြန်သုံးသပ်ချက်</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Psalms 31:11 ငါသည် ငါ့ရန်သူအပေါင်းတို့တွင် ကဲ့ရဲ့စရာဖြစ်၏၊၊ အထူးသဖြင့် ငါ့အိမ်နီးချင်းတို့၌ ကဲ့ရဲ့၍၊ ငါ၏အသိအကျွမ်းကို ကြောက်ရွံ့သောသဘောရှိ၍၊ ငါ့ကိုမြင်သောသူတို့သည် ငါ့ကိုမရှောင်ဘဲနေကြ၏။</w:t>
      </w:r>
    </w:p>
    <w:p/>
    <w:p>
      <w:r xmlns:w="http://schemas.openxmlformats.org/wordprocessingml/2006/main">
        <w:t xml:space="preserve">ဆာလံဆရာသည် ရန်သူများ၊ အိမ်နီးနားချင်းများနှင့် အသိအကျွမ်းများကြားတွင် အပယ်ခံတစ်ယောက်လို ခံစားခဲ့ရပြီး အားလုံးက သူ့ကို ကြောက်ရွံ့ပြီး ထွက်ပြေးသွားကြသည်။</w:t>
      </w:r>
    </w:p>
    <w:p/>
    <w:p>
      <w:r xmlns:w="http://schemas.openxmlformats.org/wordprocessingml/2006/main">
        <w:t xml:space="preserve">1. Outcasting ၏စွမ်းအား- သင့်အသိုင်းအဝိုင်းတွင် အကျဉ်သားဖြစ်ခြင်းကို မည်သို့ကျော်လွှားနိုင်မည်နည်း။</w:t>
      </w:r>
    </w:p>
    <w:p/>
    <w:p>
      <w:r xmlns:w="http://schemas.openxmlformats.org/wordprocessingml/2006/main">
        <w:t xml:space="preserve">2. အထီးကျန်ခြင်း၏ကောင်းချီး- တောထဲမှာ ခွန်အားရှာနည်း</w:t>
      </w:r>
    </w:p>
    <w:p/>
    <w:p>
      <w:r xmlns:w="http://schemas.openxmlformats.org/wordprocessingml/2006/main">
        <w:t xml:space="preserve">၁။ ဟေရှာယ ၅၄:၄-၇ - မစိုးရိမ်နှင့်။ ရှက်ကြောက်ခြင်းမရှိနှင့်။ သင်သည် ရှက်ကြောက်ခြင်းသို့ မရောက်ရ။ အကြောင်းမူကား၊ သင်သည် ငယ်ရွယ်စဉ် အရှက်ကွဲခြင်းကို မေ့လျော့၍ မုတ်ဆိုးမ၏ ကဲ့ရဲ့ခြင်းကို နောက်တဖန် မအောက်မေ့ရ။</w:t>
      </w:r>
    </w:p>
    <w:p/>
    <w:p>
      <w:r xmlns:w="http://schemas.openxmlformats.org/wordprocessingml/2006/main">
        <w:t xml:space="preserve">5. 1 ပေတရု 2:9-10 - သို့ရာတွင် သင်တို့သည် ရွေးချယ်ခံရသော မျိုးဆက်၊ တော်ဝင်ယဇ်ပုရောဟိတ်မင်း၊ သန့်ရှင်းသောလူမျိုး၊ ထူးခြားသောလူမျိုးဖြစ်ကြ၏။ မှောင်မိုက်ထဲက အံ့ဩဘွယ်သော အလင်းတော်သို့ ခေါ်ထုတ်တော်မူသောသူ၏ ဂုဏ်ကျေးဇူးကို ဖော်ပြခြင်းငှာ၊</w:t>
      </w:r>
    </w:p>
    <w:p/>
    <w:p>
      <w:r xmlns:w="http://schemas.openxmlformats.org/wordprocessingml/2006/main">
        <w:t xml:space="preserve">Psalms 31:12 ငါသည် သေသောသူကဲ့သို့ မေ့လျော့လျက်ရှိ၏။ ကျိုးသောအိုးနှင့်တူ၏။</w:t>
      </w:r>
    </w:p>
    <w:p/>
    <w:p>
      <w:r xmlns:w="http://schemas.openxmlformats.org/wordprocessingml/2006/main">
        <w:t xml:space="preserve">ဆာလံဆရာသည် မေ့ပျောက်ပြီး ကြေကွဲနေပါသည်။</w:t>
      </w:r>
    </w:p>
    <w:p/>
    <w:p>
      <w:r xmlns:w="http://schemas.openxmlformats.org/wordprocessingml/2006/main">
        <w:t xml:space="preserve">1- ဘုရားသခင်၏ ချစ်ခြင်းမေတ္တာသည် ကျွန်ုပ်တို့၏ ခွန်အား သို့မဟုတ် ထိုက်တန်မှုအပေါ်တွင် မမူတည်ပါ၊ ကျွန်ုပ်တို့မည်ကဲ့သို့ ခံစားရပါစေ ကိုယ်တော်သည် ကျွန်ုပ်တို့ကို ဘယ်သောအခါမှ မေ့မည်မဟုတ်ပါ။</w:t>
      </w:r>
    </w:p>
    <w:p/>
    <w:p>
      <w:r xmlns:w="http://schemas.openxmlformats.org/wordprocessingml/2006/main">
        <w:t xml:space="preserve">2: ကျွန်ုပ်တို့သည် ကြေကွဲခြင်းနှင့် မေ့ပျောက်ခြင်းကို ခံစားရသည့်တိုင် ကျွန်ုပ်တို့အား ကရုဏာနှင့် ကျေးဇူးတော်ပြသရန် ဘုရားသခင်ကို ကျွန်ုပ်တို့အားကိုးနိုင်သည်။</w:t>
      </w:r>
    </w:p>
    <w:p/>
    <w:p>
      <w:r xmlns:w="http://schemas.openxmlformats.org/wordprocessingml/2006/main">
        <w:t xml:space="preserve">1 Isaiah 41:10 "ငါသည်သင်တို့နှင့်အတူရှိသောကြောင့်မစိုးရိမ်ကြနှင့်၊ ငါသည်သင်တို့၏ဘုရားသခင်ဖြစ်သောကြောင့်၊ ငါသည်သင်တို့ကိုခိုင်ခံ့စေသည်၊ ငါသည်သင်တို့ကိုကူညီလိမ့်မည်၊ ငါ၏ဖြောင့်မတ်သောလက်ျာလက်ဖြင့်သင့်ကိုငါထောက်ခံမည်။"</w:t>
      </w:r>
    </w:p>
    <w:p/>
    <w:p>
      <w:r xmlns:w="http://schemas.openxmlformats.org/wordprocessingml/2006/main">
        <w:t xml:space="preserve">၂: ဆာလံ ၃၄:၁၈ “ထာဝရဘုရားသည် နှလုံးကြေကွဲသောသူတို့နှင့် နီး၍ ကြေမွသောသူတို့ကို ကယ်တင်တော်မူ၏။</w:t>
      </w:r>
    </w:p>
    <w:p/>
    <w:p>
      <w:r xmlns:w="http://schemas.openxmlformats.org/wordprocessingml/2006/main">
        <w:t xml:space="preserve">Psalms 31:13 အကြောင်းမူကား၊ များစွာသောသူတို့၏ ဆဲရေးခြင်းကို ငါကြားပြီ။ အရပ်ရပ်တို့၌ ကြောက်ရွံ့၍၊ ငါ့တဘက်၌ တညီတညွတ်တည်း တိုင်ပင်ကြသောအခါ၊ ငါ့အသက်ကို သတ်ခြင်းငှါ ကြံစည်ကြ၏။</w:t>
      </w:r>
    </w:p>
    <w:p/>
    <w:p>
      <w:r xmlns:w="http://schemas.openxmlformats.org/wordprocessingml/2006/main">
        <w:t xml:space="preserve">လူတို့သည် ဟောပြောသူကို စော်ကား၍ အသက်ကို နှုတ်ယူရန် ကြိုးပမ်းကြသည်။</w:t>
      </w:r>
    </w:p>
    <w:p/>
    <w:p>
      <w:r xmlns:w="http://schemas.openxmlformats.org/wordprocessingml/2006/main">
        <w:t xml:space="preserve">1. ကျွန်ုပ်တို့၏နှုတ်ကပတ်တော်များ၏ စွမ်းအား- ဆဲဆိုခြင်းသည် ပျက်စီးခြင်းသို့ ဦးတည်သွားနိုင်သည်</w:t>
      </w:r>
    </w:p>
    <w:p/>
    <w:p>
      <w:r xmlns:w="http://schemas.openxmlformats.org/wordprocessingml/2006/main">
        <w:t xml:space="preserve">၂။ အန္တရာယ်ကြီးသောကာလတွင် သခင်ဘုရား၏တန်ခိုးတော်</w:t>
      </w:r>
    </w:p>
    <w:p/>
    <w:p>
      <w:r xmlns:w="http://schemas.openxmlformats.org/wordprocessingml/2006/main">
        <w:t xml:space="preserve">1. ရောမ 12:14-15 - သင်တို့ကို ညှဉ်းဆဲသောသူတို့ကို ကောင်းကြီးပေးကြလော့။ ကျိန်ဆဲခြင်းကို မပြုကြနှင့်။ ဝမ်းမြောက်သောသူတို့နှင့်အတူ ဝမ်းမြောက်ကြလော့။ ညည်းတွားသောသူတို့နှင့် အတူ ငိုကြွေးကြလော့။</w:t>
      </w:r>
    </w:p>
    <w:p/>
    <w:p>
      <w:r xmlns:w="http://schemas.openxmlformats.org/wordprocessingml/2006/main">
        <w:t xml:space="preserve">၂။ ယာကုပ် ၄:၁၁-၁၂ - ညီအစ်ကိုတို့၊ ညီ​အစ်​ကို​ကို​တ​ရား​စီ​ရင်​သော​သူ​သည် မိ​မိ​ညီ​အစ်​ကို​ကို​စစ်​ကြော​သော​သူ​သည် ပညတ်​တ​ရား​ကို​မ​ကောင်း​ပြု​၍ ပညတ်​ကို​စစ်​ကြော​၏။ ပညတ်တရားကို စီရင်လျှင်မူကား၊ တရားစီရင်သောသူမဟုတ်၊</w:t>
      </w:r>
    </w:p>
    <w:p/>
    <w:p>
      <w:r xmlns:w="http://schemas.openxmlformats.org/wordprocessingml/2006/main">
        <w:t xml:space="preserve">Psalms 31:14 အိုထာဝရဘုရား၊ အကျွန်ုပ်သည် ကိုယ်တော်ကို ကိုးစားပါ၏။ ကိုယ်တော်သည် အကျွန်ုပ်၏ ဘုရားသခင်ဖြစ်တော်မူ၏။</w:t>
      </w:r>
    </w:p>
    <w:p/>
    <w:p>
      <w:r xmlns:w="http://schemas.openxmlformats.org/wordprocessingml/2006/main">
        <w:t xml:space="preserve">ဆာလံဆရာက သခင်ဘုရားကို ယုံကြည်ကိုးစားကြောင်း ဖော်ပြပြီး သူ့အား သူ၏ဘုရားသခင်ဖြစ်ကြောင်း ကြေငြာသည်။</w:t>
      </w:r>
    </w:p>
    <w:p/>
    <w:p>
      <w:r xmlns:w="http://schemas.openxmlformats.org/wordprocessingml/2006/main">
        <w:t xml:space="preserve">1. ဘုရားသခင်သည် သစ္စာရှိတော်မူသည် - ကိုယ်တော်၏ယုံကြည်စိတ်ချရမှုသည် ကျွန်ုပ်တို့၏ယုံကြည်ခြင်းကို မည်သို့ခိုင်ခံ့စေမည်နည်း။</w:t>
      </w:r>
    </w:p>
    <w:p/>
    <w:p>
      <w:r xmlns:w="http://schemas.openxmlformats.org/wordprocessingml/2006/main">
        <w:t xml:space="preserve">2. ယုံကြည်ခြင်းသီချင်း - ဆာလံ 31 ကိုလေ့လာခြင်းနှင့် သခင်ဘုရားကိုယုံကြည်ကိုးစားရန် မည်သို့သင်ယူနိုင်မည်နည်း။</w:t>
      </w:r>
    </w:p>
    <w:p/>
    <w:p>
      <w:r xmlns:w="http://schemas.openxmlformats.org/wordprocessingml/2006/main">
        <w:t xml:space="preserve">1. ယေရမိ 17:7-8 - သခင်ဘုရား၌ ကိုးစားသော သူသည် မင်္ဂလာရှိ၏။</w:t>
      </w:r>
    </w:p>
    <w:p/>
    <w:p>
      <w:r xmlns:w="http://schemas.openxmlformats.org/wordprocessingml/2006/main">
        <w:t xml:space="preserve">2. ရောမ 15:13 - သန့်ရှင်းသောဝိညာဉ်တော်၏ တန်ခိုးတော်အားဖြင့် မျှော်လင့်ချက်နှင့် ပြည့်စေခြင်းငှာ ကိုယ်တော်ကို ကိုးစားတော်မူသည်အတိုင်း၊ မျှော်လင့်ခြင်း၏ ဘုရားသခင်သည် သင့်အား ရွှင်လန်းငြိမ်သက်ခြင်းအပေါင်းနှင့် ပြည့်စေတော်မူပါစေသော။</w:t>
      </w:r>
    </w:p>
    <w:p/>
    <w:p>
      <w:r xmlns:w="http://schemas.openxmlformats.org/wordprocessingml/2006/main">
        <w:t xml:space="preserve">Psalms 31:15 အကြှနျုပျ၏အချိန်ကာလသည် ကိုယ်တော်၏လက်၌ရှိ၍၊ ရန်သူတို့လက်မှ၎င်း၊ အကျွန်ုပ်ကို ညှဉ်းဆဲသောသူတို့လက်မှ၎င်း ကယ်နှုတ်တော်မူပါ။</w:t>
      </w:r>
    </w:p>
    <w:p/>
    <w:p>
      <w:r xmlns:w="http://schemas.openxmlformats.org/wordprocessingml/2006/main">
        <w:t xml:space="preserve">ဆာလံဆရာသည် ရန်သူများနှင့် ညှဉ်းပန်းနှိပ်စက်သူများလက်မှ လွတ်မြောက်ရန် ဘုရားသခင်ထံ ဆုတောင်းသည်။</w:t>
      </w:r>
    </w:p>
    <w:p/>
    <w:p>
      <w:r xmlns:w="http://schemas.openxmlformats.org/wordprocessingml/2006/main">
        <w:t xml:space="preserve">၁။ ခက်ခဲသောအချိန်များတွင် ဘုရားသခင်ကို ယုံကြည်ကိုးစားခြင်း၏တန်ခိုး—ဆာလံ ၃၁:၁၅</w:t>
      </w:r>
    </w:p>
    <w:p/>
    <w:p>
      <w:r xmlns:w="http://schemas.openxmlformats.org/wordprocessingml/2006/main">
        <w:t xml:space="preserve">၂။ လိုအပ်သောအချိန်အခါတွင် ဘုရားသခင့်ကာကွယ်မှုကို အားကိုးပါ။—ဆာလံ ၃၁:၁၅</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Proverbs 18:10 - ထာဝရဘုရား၏နာမတော်သည် ခိုင်ခံ့သောရဲတိုက်ဖြစ်၏။ ဖြောင့်မတ်သောသူတို့သည် ပြေးဝင်၍ ဘေးကင်း၏။</w:t>
      </w:r>
    </w:p>
    <w:p/>
    <w:p>
      <w:r xmlns:w="http://schemas.openxmlformats.org/wordprocessingml/2006/main">
        <w:t xml:space="preserve">Psalms 31:16 ကရုဏာတော်ကြောင့် အကျွန်ုပ်ကို ကယ်တင်တော်မူပါ။</w:t>
      </w:r>
    </w:p>
    <w:p/>
    <w:p>
      <w:r xmlns:w="http://schemas.openxmlformats.org/wordprocessingml/2006/main">
        <w:t xml:space="preserve">ဒါဝိဒ်သည် ဘုရားသခင်၏ မျက်နှာတော် ထွန်းလင်းစေကာ ကရုဏာတော်ကြောင့် ကယ်တင်ရန် ဆုတောင်းခဲ့သည်။</w:t>
      </w:r>
    </w:p>
    <w:p/>
    <w:p>
      <w:r xmlns:w="http://schemas.openxmlformats.org/wordprocessingml/2006/main">
        <w:t xml:space="preserve">1. ဘုရားသခင်၏ ကရုဏာတော်- ကိုယ်တော်၏ ခြွင်းချက်မရှိ ချစ်ခြင်းမေတ္တာကို အားကိုးခြင်း။</w:t>
      </w:r>
    </w:p>
    <w:p/>
    <w:p>
      <w:r xmlns:w="http://schemas.openxmlformats.org/wordprocessingml/2006/main">
        <w:t xml:space="preserve">2. တောက်ပသောမျက်နှာများ- ကျွန်ုပ်တို့၏မျက်နှာသည် ဘုရားသခင်နှင့် ကျွန်ုပ်တို့၏ဆက်ဆံရေးကို ရောင်ပြန်ဟပ်ပုံ</w:t>
      </w:r>
    </w:p>
    <w:p/>
    <w:p>
      <w:r xmlns:w="http://schemas.openxmlformats.org/wordprocessingml/2006/main">
        <w:t xml:space="preserve">1. ဆာလံ 145:8-9 - ထာဝရဘုရားသည် သနားစုံမက်၍ ကရုဏာရှိ၍၊ ထာဝရဘုရားသည် ခပ်သိမ်းသောသူတို့အား ကောင်းမြတ်တော်မူ၍၊</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Psalms 31:17 အိုထာဝရဘုရား၊ အကျွန်ုပ်သည် ရှက်ကြောက်ခြင်းသို့ မရောက်ပါစေနှင့်။ အကြောင်းမူကား၊ ငါသည် သင့်အား ပဌနာပြုပြီ။ မတရားသောသူတို့သည် အရှက်ကွဲစေ၍၊</w:t>
      </w:r>
    </w:p>
    <w:p/>
    <w:p>
      <w:r xmlns:w="http://schemas.openxmlformats.org/wordprocessingml/2006/main">
        <w:t xml:space="preserve">ဆာလံဆရာသည် ရှက်ကြောက်ခြင်းသို့ မရောက်စေဘဲ၊ မတရားသောသူတို့သည် ရှက်ကြောက်ခြင်းနှင့် သူတို့၏သင်္ချိုင်း၌ ဆိတ်ဆိတ်နေစေခြင်းငှာ ဘုရားသခင်အား အသနားခံတော်မူ၏။</w:t>
      </w:r>
    </w:p>
    <w:p/>
    <w:p>
      <w:r xmlns:w="http://schemas.openxmlformats.org/wordprocessingml/2006/main">
        <w:t xml:space="preserve">1. ဆုတောင်းခြင်း၏ တန်ခိုး- ဘုရားသခင်သည် ကျွန်ုပ်တို့၏ဆုတောင်းချက်များကို ကြားနာ၍ ရှက်ရွံ့သောအခါ၌ပင်၊</w:t>
      </w:r>
    </w:p>
    <w:p/>
    <w:p>
      <w:r xmlns:w="http://schemas.openxmlformats.org/wordprocessingml/2006/main">
        <w:t xml:space="preserve">2. ယုံကြည်ခြင်းအားဖြင့် အရှက်ကိုကျော်လွှားခြင်း- ဘုရားသခင်ကို ကျွန်ုပ်တို့၏ယုံကြည်ခြင်းသည် အရှက်ကိုကျော်လွှားပြီး ဂုဏ်သရေရှိသောအသက်တာတွင် အသက်ရှင်နေထိုင်ရန် သော့ချက်ဖြစ်သည်။</w:t>
      </w:r>
    </w:p>
    <w:p/>
    <w:p>
      <w:r xmlns:w="http://schemas.openxmlformats.org/wordprocessingml/2006/main">
        <w:t xml:space="preserve">1. ဆာလံ 119:116 အကျွန်ုပ်အသက်ရှင်မည်အကြောင်း နှုတ်ကပတ်တော်အတိုင်း အကျွန်ုပ်ကို ထောက်မ၍၊ မြော်လင့်ခြင်းအတွက် ရှက်ဘွယ်မရှိစေနှင့်။</w:t>
      </w:r>
    </w:p>
    <w:p/>
    <w:p>
      <w:r xmlns:w="http://schemas.openxmlformats.org/wordprocessingml/2006/main">
        <w:t xml:space="preserve">2 ရောမ 10:11 - ကျမ်းစာလာသည်ကား၊ သူ့ကိုယုံကြည်သောသူမည်သည်ကား ရှက်ကြောက်ခြင်းသို့မရောက်။</w:t>
      </w:r>
    </w:p>
    <w:p/>
    <w:p>
      <w:r xmlns:w="http://schemas.openxmlformats.org/wordprocessingml/2006/main">
        <w:t xml:space="preserve">Psalms 31:18 မုသားပြောသော နှုတ်ခမ်းတို့သည် တိတ်ဆိတ်စွာနေပါစေ။ မာနကြီး၍ ဖြောင့်မတ်သောသူကို မထီမဲ့မြင်ပြု၍ ကြမ်းတမ်းသောစကားကို ပြောတတ်၏။</w:t>
      </w:r>
    </w:p>
    <w:p/>
    <w:p>
      <w:r xmlns:w="http://schemas.openxmlformats.org/wordprocessingml/2006/main">
        <w:t xml:space="preserve">ကျမ်းပိုဒ်က ဖြောင့်မတ်သောသူကို မာနကြီး၍ မထီမဲ့မြင်ပြုသောသူတို့ကို ရည်ညွှန်းသည်။</w:t>
      </w:r>
    </w:p>
    <w:p/>
    <w:p>
      <w:r xmlns:w="http://schemas.openxmlformats.org/wordprocessingml/2006/main">
        <w:t xml:space="preserve">1. သူတစ်ပါးအပေါ် နှိမ့်ချမှုနှင့် ကြင်နာမှုဖြင့် ပြောဆိုခြင်း။</w:t>
      </w:r>
    </w:p>
    <w:p/>
    <w:p>
      <w:r xmlns:w="http://schemas.openxmlformats.org/wordprocessingml/2006/main">
        <w:t xml:space="preserve">2. ဖြောင့်မတ်သူဖြစ်ခြင်း၏ အရေးကြီးပုံ။</w:t>
      </w:r>
    </w:p>
    <w:p/>
    <w:p>
      <w:r xmlns:w="http://schemas.openxmlformats.org/wordprocessingml/2006/main">
        <w:t xml:space="preserve">1. James 3:17-18 - အထက်မှလာသောပညာမူကား ပဌမစင်ကြယ်သည်၊ ထို့နောက် ငြိမ်းချမ်းသာယာသည်၊ နူးညံ့သိမ်မွေ့ပြီး ဆက်ဆံရလွယ်ကူသည်၊ ကရုဏာတရားနှင့် ပြည့်စုံသော၊ ဘက်လိုက်မှုမရှိ၊ လျှို့ဝှက်ခြင်းမရှိဘဲ၊</w:t>
      </w:r>
    </w:p>
    <w:p/>
    <w:p>
      <w:r xmlns:w="http://schemas.openxmlformats.org/wordprocessingml/2006/main">
        <w:t xml:space="preserve">2 Proverbs 11:12 ပညာမရှိသောသူသည် မိမိအိမ်နီးချင်းကို မထီမဲ့မြင်ပြုတတ်၏။ ပညာရှိသောသူမူကား၊</w:t>
      </w:r>
    </w:p>
    <w:p/>
    <w:p>
      <w:r xmlns:w="http://schemas.openxmlformats.org/wordprocessingml/2006/main">
        <w:t xml:space="preserve">Psalms 31:19 ကိုယ်တော်ကို ကြောက်ရွံ့သော သူတို့အဘို့ သိုထားတော်မူသော ကျေးဇူးတော်သည် အလွန်ကြီးလှပါ၏။ လူသားတို့ရှေ့မှာ သင့်ကို ကိုးစားသော သူတို့အဘို့ ပြုတော်မူပြီ။</w:t>
      </w:r>
    </w:p>
    <w:p/>
    <w:p>
      <w:r xmlns:w="http://schemas.openxmlformats.org/wordprocessingml/2006/main">
        <w:t xml:space="preserve">ဘုရားသခင်၏ကောင်းမြတ်ခြင်းသည် ပေါများပြီး ကိုယ်တော်ကို ယုံကြည်ကိုးစားသူတိုင်း ရရှိနိုင်ပါသည်။</w:t>
      </w:r>
    </w:p>
    <w:p/>
    <w:p>
      <w:r xmlns:w="http://schemas.openxmlformats.org/wordprocessingml/2006/main">
        <w:t xml:space="preserve">1- ဘုရားသခင်နှစ်သက်သောအသက်တာဖြင့် အသက်ရှင်ခြင်း - ကျွန်ုပ်တို့သည် ဘုရားသခင်နှစ်သက်သောအသက်တာဖြင့် အသက်ရှင်ခြင်းဖြင့် ဘုရားသခင်၏ကောင်းမြတ်ခြင်းကို တွေ့ကြုံခံစားနိုင်ပါသည်။</w:t>
      </w:r>
    </w:p>
    <w:p/>
    <w:p>
      <w:r xmlns:w="http://schemas.openxmlformats.org/wordprocessingml/2006/main">
        <w:t xml:space="preserve">2- ယုံကြည်ခြင်း၏ အကျိုးကျေးဇူးများ - ဘုရားသခင်ကို ယုံကြည်ခြင်းဖြင့်၊ ကျွန်ုပ်တို့အတွက် ရရှိနိုင်သော ကြွယ်ဝသော ကောင်းမြတ်ခြင်းကို ကျွန်ုပ်တို့ ရရှိနိုင်ပါသည်။</w:t>
      </w:r>
    </w:p>
    <w:p/>
    <w:p>
      <w:r xmlns:w="http://schemas.openxmlformats.org/wordprocessingml/2006/main">
        <w:t xml:space="preserve">1: Psalm 34:8 - ထာဝရဘုရားသည် ကောင်းမြတ်တော်မူကြောင်းကို မြည်းစမ်း၍၊ ခိုလှုံသောသူသည် မင်္ဂလာရှိ၏။</w:t>
      </w:r>
    </w:p>
    <w:p/>
    <w:p>
      <w:r xmlns:w="http://schemas.openxmlformats.org/wordprocessingml/2006/main">
        <w:t xml:space="preserve">2: John 10:10 - သူခိုးသည် ခိုးယူသတ်ဖြတ်ဖျက်ဆီးရန်သာ လာပါသည်။ သူတို့အသက်ရှင်၍ ပြည့်စုံစေခြင်းငှာ ငါလာပြီ။</w:t>
      </w:r>
    </w:p>
    <w:p/>
    <w:p>
      <w:r xmlns:w="http://schemas.openxmlformats.org/wordprocessingml/2006/main">
        <w:t xml:space="preserve">Psalms 31:20 လူ၏မာနကို မျက်မှောက်တော်၌ လျှို့ဝှက်စွာ ဝှက်ထားတော်မူပါ။</w:t>
      </w:r>
    </w:p>
    <w:p/>
    <w:p>
      <w:r xmlns:w="http://schemas.openxmlformats.org/wordprocessingml/2006/main">
        <w:t xml:space="preserve">ထာ​ဝ​ရ​ဘု​ရား​သည် လူ​တို့​၏​မာ​န​မှုနှင့် ရန်​ဖြစ်​ခြင်း​တို့​မှ​ငါ​တို့​ကို ကာ​ကွယ်​တော်​မူ​လိမ့်​မည်။</w:t>
      </w:r>
    </w:p>
    <w:p/>
    <w:p>
      <w:r xmlns:w="http://schemas.openxmlformats.org/wordprocessingml/2006/main">
        <w:t xml:space="preserve">1. ထာဝရဘုရားသည် ငါတို့ကို အကာအကွယ်ပေးတော်မူ၏။</w:t>
      </w:r>
    </w:p>
    <w:p/>
    <w:p>
      <w:r xmlns:w="http://schemas.openxmlformats.org/wordprocessingml/2006/main">
        <w:t xml:space="preserve">၂။ မာနနှင့် ရန်တွေ့မှုကို ကျော်လွှားခြင်း။</w:t>
      </w:r>
    </w:p>
    <w:p/>
    <w:p>
      <w:r xmlns:w="http://schemas.openxmlformats.org/wordprocessingml/2006/main">
        <w:t xml:space="preserve">1. Proverbs 16:18 - မာနသည် ပျက်စီးခြင်းသို့မရောက်မီ မာနကြီးတတ်၏။</w:t>
      </w:r>
    </w:p>
    <w:p/>
    <w:p>
      <w:r xmlns:w="http://schemas.openxmlformats.org/wordprocessingml/2006/main">
        <w:t xml:space="preserve">2. James 3:16 - အကြောင်းမူကား၊ ငြူစူခြင်း နှင့် ရန်တွေ့ခြင်း သည် အရှုပ်အထွေး နှင့် မကောင်းမှု မှန်သမျှ ရှိ၏ ။</w:t>
      </w:r>
    </w:p>
    <w:p/>
    <w:p>
      <w:r xmlns:w="http://schemas.openxmlformats.org/wordprocessingml/2006/main">
        <w:t xml:space="preserve">Psalms 31:21 ထာဝရဘုရားသည် မင်္ဂလာရှိတော်မူစေသတည်း။</w:t>
      </w:r>
    </w:p>
    <w:p/>
    <w:p>
      <w:r xmlns:w="http://schemas.openxmlformats.org/wordprocessingml/2006/main">
        <w:t xml:space="preserve">ဒုက္ခရောက်ချိန်၌ပင် ဘုရားသခင်၏သစ္စာနှင့် ကရုဏာကို တွေ့ရှိနိုင်သည်။</w:t>
      </w:r>
    </w:p>
    <w:p/>
    <w:p>
      <w:r xmlns:w="http://schemas.openxmlformats.org/wordprocessingml/2006/main">
        <w:t xml:space="preserve">1: ထာဝရဘုရားသည် ဒုက္ခကာလ၌ ငါတို့၏ခွန်အားဖြစ်တော်မူ၏။</w:t>
      </w:r>
    </w:p>
    <w:p/>
    <w:p>
      <w:r xmlns:w="http://schemas.openxmlformats.org/wordprocessingml/2006/main">
        <w:t xml:space="preserve">2- ခက်ခဲသောအချိန်များတွင် ဘုရားသခင်၏ အံ့ဖွယ်ကောင်းသောကြင်နာမှု</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ဖိလိပ္ပိ 4:6-7 - အချည်းနှီးမဖြစ်ဘဲသတိထားပါ။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Psalms 31:22 အကြောင်းမူကား၊ အကျွန်ုပ်သည် ရှေ့တော်၌ ပယ်ရှင်းခြင်းကို ခံရပြီဟု အလျင်အမြန် ဆိုသော်လည်း၊ အကျွန်ုပ်သည် ကိုယ်တော်ကို အော်ဟစ်သောအခါ၊</w:t>
      </w:r>
    </w:p>
    <w:p/>
    <w:p>
      <w:r xmlns:w="http://schemas.openxmlformats.org/wordprocessingml/2006/main">
        <w:t xml:space="preserve">ဘုရားသခင်သည် ကျွန်ုပ်တို့၏မျက်မှောက်တော်မှ ဝေးကွာသွားသည်ဟု ခံစားလာရသောအခါတွင်ပင် ကျွန်ုပ်တို့၏ဆုတောင်းသံများကို ဘုရားသခင်ကြားတော်မူ၏။</w:t>
      </w:r>
    </w:p>
    <w:p/>
    <w:p>
      <w:r xmlns:w="http://schemas.openxmlformats.org/wordprocessingml/2006/main">
        <w:t xml:space="preserve">1. သခင်ဘုရားကို ကိုးစားပါ- ဒုက္ခရောက်ချိန်၌ ဆုတောင်းခြင်း။</w:t>
      </w:r>
    </w:p>
    <w:p/>
    <w:p>
      <w:r xmlns:w="http://schemas.openxmlformats.org/wordprocessingml/2006/main">
        <w:t xml:space="preserve">2. ဘုရားသခင်သည် ကျွန်ုပ်တို့၏ဆုတောင်းချက်များကို ကြားနာကြောင်းကို သိရှိခြင်း။</w:t>
      </w:r>
    </w:p>
    <w:p/>
    <w:p>
      <w:r xmlns:w="http://schemas.openxmlformats.org/wordprocessingml/2006/main">
        <w:t xml:space="preserve">1. ဟေရှာယ 59:1-2 - ကြည့်ရှုလော့၊ မကယ်တင်နိုင်သော ထာဝရဘုရား၏ လက်တော်သည် မတိုသေး။ မကြားနိုင်သော နားမညောင်းဘဲ၊ သင်၏ဒုစရိုက်မူကား၊ သင်နှင့် သင်၏ဘုရားသခင်ကို ပိုင်းခြား၍၊ သင်၏အပြစ်တို့သည် ကြားတော်မမူဘဲ မျက်နှာတော်ကို ကွယ်စေ၍၊</w:t>
      </w:r>
    </w:p>
    <w:p/>
    <w:p>
      <w:r xmlns:w="http://schemas.openxmlformats.org/wordprocessingml/2006/main">
        <w:t xml:space="preserve">2. ရောမ 8:26-27 - ထိုနည်းတူ ဝိညာဉ်တော်သည် ငါတို့၏ဆင်းရဲခြင်းတို့ကို ထောက်မတော်မူသည်ဖြစ်၍၊ ငါတို့သည် အဘယ်သို့ဆုတောင်းရမည်ကို မသိသောကြောင့်၊ ငါတို့အလိုအလျောက် ဆုတောင်းရမည်ဟု မသိသော်လည်း၊ စိတ်နှလုံးကို စစ်ကြောသောသူသည် ဝိညာဉ်တော်၏ စိတ်သဘောကို သိ၏။</w:t>
      </w:r>
    </w:p>
    <w:p/>
    <w:p>
      <w:r xmlns:w="http://schemas.openxmlformats.org/wordprocessingml/2006/main">
        <w:t xml:space="preserve">Psalms 31:23 သန့်ရှင်းသူအပေါင်းတို့၊ ထာဝရဘုရားကို ချစ်ကြလော့။ အကြောင်းမူကား၊ ထာဝရဘုရားသည် သစ္စာရှိသော သူတို့ကို စောင့်မ၍၊ မာနကြီးသောသူကို ကြွယ်ဝစွာ အကျိုးပေးတော်မူ၏။</w:t>
      </w:r>
    </w:p>
    <w:p/>
    <w:p>
      <w:r xmlns:w="http://schemas.openxmlformats.org/wordprocessingml/2006/main">
        <w:t xml:space="preserve">သစ္စာရှိသူများသည် ဘုရားသခင် ချစ်မြတ်နိုးကြပြီး ၎င်းတို့ကို ထိန်းသိမ်းစောင့်ရှောက်ကာ အကောင်းဆုံးလုပ်ဆောင်သူများကို ဆုချမည်ဖြစ်သည်။</w:t>
      </w:r>
    </w:p>
    <w:p/>
    <w:p>
      <w:r xmlns:w="http://schemas.openxmlformats.org/wordprocessingml/2006/main">
        <w:t xml:space="preserve">1. ဘုရားသခင်သည် သစ္စာရှိသူများကို ချစ်မြတ်နိုးပြီး အစွမ်းကုန်လုပ်ဆောင်သူများအတွက် ကိုယ်တော်၏ဆုလာဘ်။</w:t>
      </w:r>
    </w:p>
    <w:p/>
    <w:p>
      <w:r xmlns:w="http://schemas.openxmlformats.org/wordprocessingml/2006/main">
        <w:t xml:space="preserve">၂။ ဘုရားသခင်အပေါ် သစ္စာရှိခြင်း၏ အရေးကြီးမှုနှင့် ၎င်းမှရရှိလာသော ကောင်းချီးများ။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Proverbs 11:25 - စေတနာစိတ်သည် ဆူဖြိုးလိမ့်မည်။ ရေလောင်းသောသူသည်လည်း မိမိကို ရေလောင်းရလိမ့်မည်။</w:t>
      </w:r>
    </w:p>
    <w:p/>
    <w:p>
      <w:r xmlns:w="http://schemas.openxmlformats.org/wordprocessingml/2006/main">
        <w:t xml:space="preserve">Psalms 31:24 ထာဝရဘုရားကို မြော်လင့်သောသူအပေါင်းတို့၊ သင်၏စိတ်နှလုံးကို ခိုင်ခံ့စေတော်မူလိမ့်မည်။</w:t>
      </w:r>
    </w:p>
    <w:p/>
    <w:p>
      <w:r xmlns:w="http://schemas.openxmlformats.org/wordprocessingml/2006/main">
        <w:t xml:space="preserve">ထာ​ဝ​ရ​ဘု​ရား​ကို​မျှော်​လင့်​သော​သူ​တို့​အား သတ္တိ​ကောင်း​ရှိ​စေ​ရန် ဆာ​လံ​ဆရာ​အား​တိုက်​တွန်း​ပြီး​လျှင် ထာ​ဝ​ရ​ဘု​ရား​သည် စိတ်​အား​ခိုင်​မာ​စေ​လိမ့်​မည်။</w:t>
      </w:r>
    </w:p>
    <w:p/>
    <w:p>
      <w:r xmlns:w="http://schemas.openxmlformats.org/wordprocessingml/2006/main">
        <w:t xml:space="preserve">1. ထာဝရဘုရားကို မျှော်လင့်ခြင်း- ဘုရားသခင်၏ တန်ခိုးတော်ကို နားလည်ခြင်းနှင့် တွေ့ကြုံခြင်း။</w:t>
      </w:r>
    </w:p>
    <w:p/>
    <w:p>
      <w:r xmlns:w="http://schemas.openxmlformats.org/wordprocessingml/2006/main">
        <w:t xml:space="preserve">2. မသေချာမရေရာမှုများတွင် ရဲရင့်ခြင်း- သခင်ဘုရား၌ ခွန်အားရှာဖွေခြင်း။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ဆာလံ ၃၂ သည် ဝန်ခံခြင်း၊ ခွင့်လွှတ်ခြင်း၊ နှင့် ဘုရားသခင်၏ ကရုဏာတော်၏ ကောင်းချီးများဆိုင်ရာ ဆာလံဖြစ်သည်။ ၎င်းသည် လူတစ်ဦး၏အပြစ်ကို အသိအမှတ်ပြုခြင်းနှင့် နောင်တရခြင်းမှရရှိသည့် ပျော်ရွှင်မှုနှင့် လွတ်လပ်မှုကို အလေးပေးဖော်ပြသည်။</w:t>
      </w:r>
    </w:p>
    <w:p/>
    <w:p>
      <w:r xmlns:w="http://schemas.openxmlformats.org/wordprocessingml/2006/main">
        <w:t xml:space="preserve">ပထမအပိုဒ်- ဆာလံဆရာသည် လွန်ကျူးခြင်းများကို ခွင့်လွှတ်ပြီး အပြစ်များကို ဖုံးအုပ်ထားသောသူတို့၏ ကောင်းချီးမင်္ဂလာကို ကြေငြာသည်။ သူ၏အပြစ်နှင့်ပတ်သက်၍ နှုတ်ဆိတ်နေသောအခါတွင် သူတွေ့ကြုံခံစားရသော လေးလံမှုကို အသိအမှတ်ပြုသော်လည်း ဘုရားသခင်အား ဝန်ခံခြင်းက သက်သာရာရခဲ့သည်။ ဆာလံဆရာသည် သူတွေ့နိုင်စဉ်တွင် ဘုရားသခင်ကိုရှာရန် အခြားသူများကို အားပေးတိုက်တွန်းသည် (ဆာ ၃၂း၁-၇)။</w:t>
      </w:r>
    </w:p>
    <w:p/>
    <w:p>
      <w:r xmlns:w="http://schemas.openxmlformats.org/wordprocessingml/2006/main">
        <w:t xml:space="preserve">ဒုတိယအပိုဒ်- ဆာလံဆရာသည် သူ၏ကိုယ်တွေ့အတွေ့အကြုံများကို ပြန်လည်သုံးသပ်ကာ ဘုရားသခင်က သူ့ကိုမည်ကဲ့သို့ ညွှန်ကြားထားပုံကို ပြန်ပြောင်းပြောပြကာ သူ့ကို မျက်စိမှိတ်လမ်းညွှန်ပေးသည်။ သူသည် ခေါင်းမာခြင်းကို ဆန့်ကျင်ရန် အကြံပေးပြီး အခြားသူများကိုလည်း ဘုရားသခင်၏ မပျက်မကွက် ချစ်ခြင်းမေတ္တာကို ယုံကြည်ရန် အားပေးသည်။ ဆာလံသည် သခင်ဘုရား၌ ဝမ်းမြောက်ခြင်းရှိရန် တောင်းဆိုချက်ဖြင့် နိဂုံးချုပ်သည် (ဆာလံ ၃၂း၈-၁၁)။</w:t>
      </w:r>
    </w:p>
    <w:p/>
    <w:p>
      <w:r xmlns:w="http://schemas.openxmlformats.org/wordprocessingml/2006/main">
        <w:t xml:space="preserve">အကျဉ်းချုပ်မှာ,</w:t>
      </w:r>
    </w:p>
    <w:p>
      <w:r xmlns:w="http://schemas.openxmlformats.org/wordprocessingml/2006/main">
        <w:t xml:space="preserve">ဆာလံသုံးဆယ့်နှစ်လက်ဆောင်</w:t>
      </w:r>
    </w:p>
    <w:p>
      <w:r xmlns:w="http://schemas.openxmlformats.org/wordprocessingml/2006/main">
        <w:t xml:space="preserve">ဝန်ခံခြင်းအပေါ် ရောင်ပြန်ဟပ်မှု၊</w:t>
      </w:r>
    </w:p>
    <w:p>
      <w:r xmlns:w="http://schemas.openxmlformats.org/wordprocessingml/2006/main">
        <w:t xml:space="preserve">မြင့်မြတ်သောခွင့်လွှတ်ခြင်း၏ ချီးမြှောက်ခြင်း၊</w:t>
      </w:r>
    </w:p>
    <w:p>
      <w:r xmlns:w="http://schemas.openxmlformats.org/wordprocessingml/2006/main">
        <w:t xml:space="preserve">အပြစ်ကို အသိအမှတ်ပြုခြင်းနှင့် နောင်တရခြင်းမှ ရရှိလာသော ကောင်းချီးများကို မီးမောင်းထိုးပြခြင်း။</w:t>
      </w:r>
    </w:p>
    <w:p/>
    <w:p>
      <w:r xmlns:w="http://schemas.openxmlformats.org/wordprocessingml/2006/main">
        <w:t xml:space="preserve">ခွင့်လွှတ်ခြင်း၏ ကောင်းကြီးမင်္ဂလာကို အသိအမှတ်ပြုခြင်းဖြင့် ရရှိလာသော ကျေးဇူးတရားကို အလေးပေးခြင်း၊</w:t>
      </w:r>
    </w:p>
    <w:p>
      <w:r xmlns:w="http://schemas.openxmlformats.org/wordprocessingml/2006/main">
        <w:t xml:space="preserve">ဘုရားသခင်ကို ယုံကြည်ကိုးစားရန် အားပေးနေစဉ် ကိုယ်ပိုင်အတွေ့အကြုံများကို တွေးတောခြင်းအားဖြင့် ရရှိခဲ့သော ညွှန်ကြားချက်များကို အလေးထားပါ။</w:t>
      </w:r>
    </w:p>
    <w:p>
      <w:r xmlns:w="http://schemas.openxmlformats.org/wordprocessingml/2006/main">
        <w:t xml:space="preserve">ကရုဏာတော်၌ ဝမ်းမြောက်ရွှင်မြူးရန် ရွှင်လန်းဝမ်းမြောက်ရန် တိုက်တွန်းနှိုးဆော်ချက်များကို ဖော်ပြနေစဉ် ဝန်ခံရန် လိုအပ်ကြောင်း အသိအမှတ်ပြုခြင်းနှင့်စပ်လျဉ်းသည့် ဓမ္မဆိုင်ရာ ရောင်ပြန်ဟပ်မှုကို ဖော်ပြခြင်း။</w:t>
      </w:r>
    </w:p>
    <w:p/>
    <w:p>
      <w:r xmlns:w="http://schemas.openxmlformats.org/wordprocessingml/2006/main">
        <w:t xml:space="preserve">Psalms 32:1 လွန်ကျူးခြင်းအပြစ်ကို လွှတ်၍ ဒုစရိုက်ကို ဖုံးအုပ်သောသူသည် မင်္ဂလာရှိတော်မူ၏။</w:t>
      </w:r>
    </w:p>
    <w:p/>
    <w:p>
      <w:r xmlns:w="http://schemas.openxmlformats.org/wordprocessingml/2006/main">
        <w:t xml:space="preserve">သူတို့၏အပြစ်များကို ခွင့်လွှတ်ပြီး ဘုရားသခင်က ဖုံးအုပ်ထားသောသူများကို ကောင်းချီးပေးသည်။</w:t>
      </w:r>
    </w:p>
    <w:p/>
    <w:p>
      <w:r xmlns:w="http://schemas.openxmlformats.org/wordprocessingml/2006/main">
        <w:t xml:space="preserve">1. ခွင့်လွှတ်ခြင်း၏ကောင်းချီး - ဘုရားသခင် ခွင့်လွှတ်ခြင်းခံရခြင်း၏ ပျော်ရွှင်မှုကို စူးစမ်းရှာဖွေခြင်း။</w:t>
      </w:r>
    </w:p>
    <w:p/>
    <w:p>
      <w:r xmlns:w="http://schemas.openxmlformats.org/wordprocessingml/2006/main">
        <w:t xml:space="preserve">2. ကျေးဇူးတော်၏တန်ခိုး - ကျွန်ုပ်တို့အား သူ၏ကျေးဇူးတော်ကို ပေးဆောင်ရာတွင် ဘုရားသခင်၏ကရုဏာကို နားလည်ခြင်း။</w:t>
      </w:r>
    </w:p>
    <w:p/>
    <w:p>
      <w:r xmlns:w="http://schemas.openxmlformats.org/wordprocessingml/2006/main">
        <w:t xml:space="preserve">1. ဧဖက် 1:7 - "ဘုရားသခင်၏ ကျေးဇူးတော် စည်းစိမ်နှင့်အညီ၊ သူ၏ အသွေးတော်အားဖြင့် ရွေးနှုတ်ခြင်း ကျေးဇူး၊ အပြစ်များ ခွင့်လွှတ်ခြင်း နှင့် ငါတို့သည် ကိုယ်တော်၌ ရှိပါသည်"</w:t>
      </w:r>
    </w:p>
    <w:p/>
    <w:p>
      <w:r xmlns:w="http://schemas.openxmlformats.org/wordprocessingml/2006/main">
        <w:t xml:space="preserve">၂။ ၁ယော ၁:၉ - “ငါတို့သည် ငါတို့၏အပြစ်များကို ဘော်ပြတောင်းပန်လျှင် သစ္စာတရားနှင့်ပြည့်စုံ၍ ငါတို့၏အပြစ်များကိုလွှတ်၍ ဒုစရိုက်ရှိသမျှနှင့် ကင်းစင်စေတော်မူမည်။</w:t>
      </w:r>
    </w:p>
    <w:p/>
    <w:p>
      <w:r xmlns:w="http://schemas.openxmlformats.org/wordprocessingml/2006/main">
        <w:t xml:space="preserve">Psalms 32:2 ထာ​ဝ​ရ​ဘု​ရား​သည် ဒု​စ​ရိုက်​ကို​မ​ရှုတ်​ချ​ဘဲ လှည့်​စား​ခြင်း​မ​ရှိ​သော​စိတ်​နှ​လုံး​နှင့်​ဆိုင်​သော​သူ​သည် မင်္ဂ​လာ​ရှိ​၏။</w:t>
      </w:r>
    </w:p>
    <w:p/>
    <w:p>
      <w:r xmlns:w="http://schemas.openxmlformats.org/wordprocessingml/2006/main">
        <w:t xml:space="preserve">သခင်ဘုရားသည် အပြစ်သားများကို အပြစ်ရှိသည်ဟု မမှတ်ယူဘဲ ဖြူစင်သောစိတ်နှလုံးရှိသူတို့သည် ကောင်းချီးမင်္ဂလာကို ခံရသည်။</w:t>
      </w:r>
    </w:p>
    <w:p/>
    <w:p>
      <w:r xmlns:w="http://schemas.openxmlformats.org/wordprocessingml/2006/main">
        <w:t xml:space="preserve">1. လူသည် မင်္ဂလာရှိ၏- ဘုရားသခင်၏ ခွင့်လွှတ်ခြင်း၏ လွတ်လပ်ခွင့်</w:t>
      </w:r>
    </w:p>
    <w:p/>
    <w:p>
      <w:r xmlns:w="http://schemas.openxmlformats.org/wordprocessingml/2006/main">
        <w:t xml:space="preserve">2. ဖြူစင်သောနှလုံးသား- စစ်မှန်သောကောင်းချီး၏အခြေခံအုတ်မြစ်</w:t>
      </w:r>
    </w:p>
    <w:p/>
    <w:p>
      <w:r xmlns:w="http://schemas.openxmlformats.org/wordprocessingml/2006/main">
        <w:t xml:space="preserve">1. ယောဟန် 3:16-17 - အကြောင်းမူကား၊ ဘုရားသခင်သည် မိမိ၌တပါးတည်းသောသားတော်ကို စွန့်တော်မူသည်တိုင်အောင် လောကီသားတို့ကို ချစ်တော်မူ၏။</w:t>
      </w:r>
    </w:p>
    <w:p/>
    <w:p>
      <w:r xmlns:w="http://schemas.openxmlformats.org/wordprocessingml/2006/main">
        <w:t xml:space="preserve">2 Isaiah 1:18 ထာဝရဘုရားမိန့်တော်မူသည်ကား၊ သင်၏အပြစ်သည် နီသောအဆင်းကဲ့သို့သော်လည်း၊ မိုဃ်းပွင့်ကဲ့သို့ဖြူလိမ့်မည်။ ကြက်သွေးနီကဲ့သို့ နီသော်လည်း သိုးမွေးကဲ့သို့ ဖြစ်လိမ့်မည်။</w:t>
      </w:r>
    </w:p>
    <w:p/>
    <w:p>
      <w:r xmlns:w="http://schemas.openxmlformats.org/wordprocessingml/2006/main">
        <w:t xml:space="preserve">Psalms 32:3 ငါသည် တိတ်ဆိတ်စွာနေသောအခါ တနေကုန် ဟောက်ခြင်းကြောင့် အရိုးများ ဟောင်းနွမ်းသွား၏။</w:t>
      </w:r>
    </w:p>
    <w:p/>
    <w:p>
      <w:r xmlns:w="http://schemas.openxmlformats.org/wordprocessingml/2006/main">
        <w:t xml:space="preserve">လူတစ်ဦးသည် နှုတ်ဆိတ်နေပြီး ၎င်းတို့၏အမှားများကို ဝန်ခံခြင်းမရှိပါက လေးလံသောဝန်ထုပ်ဝန်ပိုး၏ အကျိုးဆက်များကို ခံစားရနိုင်သည်။</w:t>
      </w:r>
    </w:p>
    <w:p/>
    <w:p>
      <w:r xmlns:w="http://schemas.openxmlformats.org/wordprocessingml/2006/main">
        <w:t xml:space="preserve">1. ကျွန်ုပ်တို့၏အပြစ်များကို ဘုရားသခင်ထံ ဝန်ခံခြင်းသည် ငြိမ်သက်ခြင်းနှင့် ရွှင်လန်းမှုကို သော့ဖွင့်ရန် သော့ချက်ဖြစ်သည်။</w:t>
      </w:r>
    </w:p>
    <w:p/>
    <w:p>
      <w:r xmlns:w="http://schemas.openxmlformats.org/wordprocessingml/2006/main">
        <w:t xml:space="preserve">2. တိတ်ဆိတ်ခြင်းနှင့် လျှို့ဝှက်ခြင်းသည် ဂုဏ်ယူခြင်း၏ လက္ခဏာတစ်ခုဖြစ်ပြီး ကျွန်ုပ်တို့ကို ဘုရားသခင်၏ကျေးဇူးတော်ခံစားခြင်းမှ တားဆီးနိုင်သည်။</w:t>
      </w:r>
    </w:p>
    <w:p/>
    <w:p>
      <w:r xmlns:w="http://schemas.openxmlformats.org/wordprocessingml/2006/main">
        <w:t xml:space="preserve">1. သုတ္တံ 28:13 - "မိမိအပြစ်ကို ဖုံးကွယ်သောသူမည်သည်ကား မချမ်းသာ၊ ဝန်ခံ၍ စွန့်ပစ်သောသူမူကား ကရုဏာကိုရလိမ့်မည်။</w:t>
      </w:r>
    </w:p>
    <w:p/>
    <w:p>
      <w:r xmlns:w="http://schemas.openxmlformats.org/wordprocessingml/2006/main">
        <w:t xml:space="preserve">2. James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Psalms 32:4 ကိုယ်တော်၏လက်သည် နေ့ညမပြတ် အကျွန်ုပ်အပေါ်၌ လေးပါ၏။ သူတိ့ု။</w:t>
      </w:r>
    </w:p>
    <w:p/>
    <w:p>
      <w:r xmlns:w="http://schemas.openxmlformats.org/wordprocessingml/2006/main">
        <w:t xml:space="preserve">ဆာလံဆရာက သူ၏ဆင်းရဲဒုက္ခသည် မဆုတ်မနစ်ဖြစ်ပြီး ကြာရှည်ခံပုံကို ဖော်ပြနေသည်။</w:t>
      </w:r>
    </w:p>
    <w:p/>
    <w:p>
      <w:r xmlns:w="http://schemas.openxmlformats.org/wordprocessingml/2006/main">
        <w:t xml:space="preserve">1- ဘုရားသခင်သည် ကျွန်ုပ်တို့၏ဆင်းရဲဒုက္ခကို မည်မျှပင်ကြာကြာခံစေကာမူ ကျွန်ုပ်တို့နှင့်အတူရှိတော်မူ၏။</w:t>
      </w:r>
    </w:p>
    <w:p/>
    <w:p>
      <w:r xmlns:w="http://schemas.openxmlformats.org/wordprocessingml/2006/main">
        <w:t xml:space="preserve">2- သခင်ဘုရားကို ယုံကြည်ကိုးစားခြင်းဖြင့် ကျွန်ုပ်တို့၏ဆင်းရဲဒုက္ခများအလယ်တွင် မျှော်လင့်ချက်ကို ကျွန်ုပ်တို့ရှာဖွေနိုင်ပါသည်။</w:t>
      </w:r>
    </w:p>
    <w:p/>
    <w:p>
      <w:r xmlns:w="http://schemas.openxmlformats.org/wordprocessingml/2006/main">
        <w:t xml:space="preserve">1: Isaiah 43:2b - သင်သည် ရေကိုရှောက်သွားသောအခါ၊ ငါသည် သင်နှင့်အတူရှိမည်။ မြစ်များကို ဖြတ်၍ မလျှံရ။</w:t>
      </w:r>
    </w:p>
    <w:p/>
    <w:p>
      <w:r xmlns:w="http://schemas.openxmlformats.org/wordprocessingml/2006/main">
        <w:t xml:space="preserve">2:2 ကောရိန္သု 4:17 - ခဏတာမျှသာဖြစ်သော ကျွန်ုပ်တို့၏အလင်းဒုက္ခအတွက်၊ ကျွန်ုပ်တို့အတွက် သာ၍လွန်ကဲပြီး ထာဝရဘုန်းအသရေကို လုပ်ဆောင်ပေးပါသည်။</w:t>
      </w:r>
    </w:p>
    <w:p/>
    <w:p>
      <w:r xmlns:w="http://schemas.openxmlformats.org/wordprocessingml/2006/main">
        <w:t xml:space="preserve">Psalms 32:5 ငါသည် ကိုယ်အပြစ်ကို ဝန်ခံ၍၊ ဒုစရိုက်ကို ဝှက်မထား။ ငါက၊ ငါ့လွန်ကျူးခြင်းကို ထာဝရဘုရားအား ဘော်ပြတောင်းပန်မည်။ ငါ့ဒုစရိုက်အပြစ်ကို လွှတ်တော်မူ၏။ သူတိ့ု။</w:t>
      </w:r>
    </w:p>
    <w:p/>
    <w:p>
      <w:r xmlns:w="http://schemas.openxmlformats.org/wordprocessingml/2006/main">
        <w:t xml:space="preserve">ဆာလံဆရာသည် သူတို့၏အပြစ်များကို သခင်ဘုရားထံ ဝန်ခံပြီး ဘုရားသခင်က ခွင့်လွှတ်တော်မူကြောင်း ဝန်ခံသည်။</w:t>
      </w:r>
    </w:p>
    <w:p/>
    <w:p>
      <w:r xmlns:w="http://schemas.openxmlformats.org/wordprocessingml/2006/main">
        <w:t xml:space="preserve">1. အပြစ်ကို အသိအမှတ်ပြုခြင်းနှင့် ခွင့်လွှတ်ခြင်းကို လက်ခံခြင်း၏ စွမ်းအား</w:t>
      </w:r>
    </w:p>
    <w:p/>
    <w:p>
      <w:r xmlns:w="http://schemas.openxmlformats.org/wordprocessingml/2006/main">
        <w:t xml:space="preserve">၂။ ဘုရားသခင်၏ခြွင်းချက်မရှိ ခွင့်လွှတ်ခြင်း၏ကတိတော်</w:t>
      </w:r>
    </w:p>
    <w:p/>
    <w:p>
      <w:r xmlns:w="http://schemas.openxmlformats.org/wordprocessingml/2006/main">
        <w:t xml:space="preserve">1. Luke 15:18-19 - ဖြုန်းတီးသောသား၏ပုံဥပမာ</w:t>
      </w:r>
    </w:p>
    <w:p/>
    <w:p>
      <w:r xmlns:w="http://schemas.openxmlformats.org/wordprocessingml/2006/main">
        <w:t xml:space="preserve">2. 1 John 1:9 - ကျွန်ုပ်တို့၏အပြစ်များကို ဝန်ခံပါက၊ ကိုယ်တော်သည် ကျွန်ုပ်တို့၏အပြစ်များကို ခွင့်လွှတ်ပြီး မတရားမှုအပေါင်းမှ ကင်းစင်စေမည့် သစ္စာနှင့် တရားမျှတစွာ တည်ရှိတော်မူ၏။</w:t>
      </w:r>
    </w:p>
    <w:p/>
    <w:p>
      <w:r xmlns:w="http://schemas.openxmlformats.org/wordprocessingml/2006/main">
        <w:t xml:space="preserve">Psalms 32:6 အကြောင်းမူကား၊ သင်တွေ့နိုင်သောအချိန်ကာလ၌ ဘုရားသခင်ကို ဆည်းကပ်သောသူမည်သည်ကား၊ ကြီးစွာသောရေလွှမ်းမိုးခြင်း၌ ဧကန်အမှန် အထံတော်သို့ မချဉ်းကပ်ရကြ။</w:t>
      </w:r>
    </w:p>
    <w:p/>
    <w:p>
      <w:r xmlns:w="http://schemas.openxmlformats.org/wordprocessingml/2006/main">
        <w:t xml:space="preserve">ဆာလံဆရာသည် ဘုရားသခင်အား ရိုသေလေးစားသူတို့အား ဘေးဒုက္ခမှကာကွယ်ပေးမည်ဖြစ်သောကြောင့် ဒုက္ခရောက်ချိန်တွင် ဆုတောင်းရန် တိုက်တွန်းထားသည်။</w:t>
      </w:r>
    </w:p>
    <w:p/>
    <w:p>
      <w:r xmlns:w="http://schemas.openxmlformats.org/wordprocessingml/2006/main">
        <w:t xml:space="preserve">1. ဘုရားသခင်သည် ကျွန်ုပ်တို့၏ အကာအကွယ်နှင့် ဒုက္ခအချိန်အခါတွင် ခိုလှုံရာဖြစ်သည်။</w:t>
      </w:r>
    </w:p>
    <w:p/>
    <w:p>
      <w:r xmlns:w="http://schemas.openxmlformats.org/wordprocessingml/2006/main">
        <w:t xml:space="preserve">၂။ လိုအပ်သောအချိန်၌ ဘုရားသခင်ကိုရှာပါ။</w:t>
      </w:r>
    </w:p>
    <w:p/>
    <w:p>
      <w:r xmlns:w="http://schemas.openxmlformats.org/wordprocessingml/2006/main">
        <w:t xml:space="preserve">၁။ ဆာလံ ၃၂:၆-၇ "အကြောင်းမူကား၊ တွေ့နိုင်သောအချိန်ကာလ၌ ဘုရားသခင်ကို ဆည်းကပ်သောသူမည်သည်ကား၊ ဧကန်မလွဲ ရေကြီးသောရေ၌ အထံတော်သို့ မချဉ်းမကပ်ရ။ အကျွန်ုပ်ကို ဒုက္ခဘေးမှ ကယ်မတော်မူပါ၊ ကယ်တင်ခြင်းသီချင်းဖြင့် အကျွန်ုပ်ကို ဝိုင်းထားတော်မူလိမ့်မည်။”</w:t>
      </w:r>
    </w:p>
    <w:p/>
    <w:p>
      <w:r xmlns:w="http://schemas.openxmlformats.org/wordprocessingml/2006/main">
        <w:t xml:space="preserve">2 Isaiah 41:10 "မစိုးရိမ်နှင့်။ ငါသည် သင့်ဘက်၌ရှိသောကြောင့် စိတ်ပျက်ခြင်းမရှိဘဲ၊ ငါသည် သင်၏ဘုရားသခင်ဖြစ်သောကြောင့်၊ ငါသည် သင့်ကို ခွန်အားပေးမည်၊ အကယ်စင်စစ် သင့်ကို ညာလက်ဖြင့် ငါထောက်မမည်။ ငါ့ဖြောင့်မတ်ခြင်း”</w:t>
      </w:r>
    </w:p>
    <w:p/>
    <w:p>
      <w:r xmlns:w="http://schemas.openxmlformats.org/wordprocessingml/2006/main">
        <w:t xml:space="preserve">Psalms 32:7 ကိုယ်တော်သည် အကျွန်ုပ်ကွယ်ရာဖြစ်တော်မူ၏။ အကျွန်ုပ်ကို ဘေးဥပဒ်မှ ကွယ်ကာတော်မူမည်။ ကယ်တင်ခြင်းသီချင်းဖြင့် အကျွန်ုပ်ကို ဝိုင်းထားတော်မူလိမ့်မည်။ သူတိ့ု။</w:t>
      </w:r>
    </w:p>
    <w:p/>
    <w:p>
      <w:r xmlns:w="http://schemas.openxmlformats.org/wordprocessingml/2006/main">
        <w:t xml:space="preserve">သခင်သည် ကိုယ်တော်ကို ကိုးစားသောသူတို့အတွက် ခိုလှုံရာနှင့် အကာအကွယ်ဖြစ်သည်။</w:t>
      </w:r>
    </w:p>
    <w:p/>
    <w:p>
      <w:r xmlns:w="http://schemas.openxmlformats.org/wordprocessingml/2006/main">
        <w:t xml:space="preserve">1: ထာဝရဘုရားသည် ကျွန်ုပ်တို့၏ အကာအကွယ်နှင့် ခိုလှုံရာဖြစ်တော်မူ၏။</w:t>
      </w:r>
    </w:p>
    <w:p/>
    <w:p>
      <w:r xmlns:w="http://schemas.openxmlformats.org/wordprocessingml/2006/main">
        <w:t xml:space="preserve">၂- ဘုရားသခင့်ကတိတော်များတွင် ခွန်အားနှင့် နှစ်သိမ့်မှုကို ရှာဖွေပါ။</w:t>
      </w:r>
    </w:p>
    <w:p/>
    <w:p>
      <w:r xmlns:w="http://schemas.openxmlformats.org/wordprocessingml/2006/main">
        <w:t xml:space="preserve">1: Deuteronomy 33:27 - ထာ​ဝ​ရ​ဘု​ရား​သည် သင်၏​ခိုလှုံ​ရာ​ဖြစ်​တော်​မူ​၍ အောက်​ခံ​၌ ထာ​ဝ​ရ​လက်​ရုံး​တော်​ရှိ​တော်​မူ​၍ ရန်သူ​ကို သင့်​ရှေ့​မှ​နှင်​ထုတ်​တော်​မူ​လိမ့်​မည်။ ဖျက်ဆီးလော့ဟု ဆိုရလိမ့်မည်။</w:t>
      </w:r>
    </w:p>
    <w:p/>
    <w:p>
      <w:r xmlns:w="http://schemas.openxmlformats.org/wordprocessingml/2006/main">
        <w:t xml:space="preserve">2: ဆာလံ 46:1 - ဘုရားသခင်သည် ကျွန်ုပ်တို့၏ခိုလှုံရာ၊</w:t>
      </w:r>
    </w:p>
    <w:p/>
    <w:p>
      <w:r xmlns:w="http://schemas.openxmlformats.org/wordprocessingml/2006/main">
        <w:t xml:space="preserve">Psalms 32:8 သင်သွားလတံ့သောလမ်းကို ငါသွန်သင်မည်။ ငါမျက်စိနှင့် လမ်းညွှန်မည်။</w:t>
      </w:r>
    </w:p>
    <w:p/>
    <w:p>
      <w:r xmlns:w="http://schemas.openxmlformats.org/wordprocessingml/2006/main">
        <w:t xml:space="preserve">ဘုရားသခင်သည် ၎င်းကိုရှာသောသူတို့အား လမ်းညွှန်မှုနှင့် လမ်းညွှန်မှုကို ပေးလိမ့်မည်။</w:t>
      </w:r>
    </w:p>
    <w:p/>
    <w:p>
      <w:r xmlns:w="http://schemas.openxmlformats.org/wordprocessingml/2006/main">
        <w:t xml:space="preserve">1. ရှေ့ခရီး- လမ်းညွှန်မှုအတွက် ဘုရားသခင်ကို အားကိုးပါ။</w:t>
      </w:r>
    </w:p>
    <w:p/>
    <w:p>
      <w:r xmlns:w="http://schemas.openxmlformats.org/wordprocessingml/2006/main">
        <w:t xml:space="preserve">2. သိုးထိန်းမျက်လုံး- ဘုရားလမ်းညွှန်မှု၏ကောင်းချီး</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Isaiah 48:17 - ဣသရေလအမျိုး၏ သန့်ရှင်းသော၊ သင်၏ရွေးနှုတ်သောသခင် ထာဝရဘုရား မိန့်တော်မူသည်ကား၊ ငါသည် သင်၏ဘုရားသခင်ထာဝရဘုရား၊ သင့်အတွက် အကောင်းဆုံးသောအရာကို သွန်သင်ပေးသူ၊ သင်သွားရမည့်လမ်းကို ညွှန်ပြသောသူဖြစ်သည်။</w:t>
      </w:r>
    </w:p>
    <w:p/>
    <w:p>
      <w:r xmlns:w="http://schemas.openxmlformats.org/wordprocessingml/2006/main">
        <w:t xml:space="preserve">Psalms 32:9 ဥာဏ်မရှိသောမြင်းကဲ့သို့၎င်း၊ မြှားကဲ့သို့၎င်း မပြုကြနှင့်။ အဘယ်သူ၏နှုတ်သည် သင့်ထံသို့ မချဉ်းကပ်မည်အကြောင်း၊</w:t>
      </w:r>
    </w:p>
    <w:p/>
    <w:p>
      <w:r xmlns:w="http://schemas.openxmlformats.org/wordprocessingml/2006/main">
        <w:t xml:space="preserve">ဆာလံကျမ်းမှ ဤကျမ်းပိုဒ်သည် ကျွန်ုပ်တို့အား ထိန်းချုပ်ရန်နှင့် ချုပ်တည်းရန် လိုအပ်သည့် မြင်း သို့မဟုတ် မမြင်များကဲ့သို့ မဖြစ်စေရန် အားပေးကာ ဘုရားသခင်ထံ ချဉ်းကပ်မည့်အစား</w:t>
      </w:r>
    </w:p>
    <w:p/>
    <w:p>
      <w:r xmlns:w="http://schemas.openxmlformats.org/wordprocessingml/2006/main">
        <w:t xml:space="preserve">1. "ချုပ်နှောင်ခြင်း၏ အစွမ်း- မြင်းတစ်ကောင်ကဲ့သို့ မဖြစ်အောင် သင်ဘယ်လို ထိန်းမလဲ"</w:t>
      </w:r>
    </w:p>
    <w:p/>
    <w:p>
      <w:r xmlns:w="http://schemas.openxmlformats.org/wordprocessingml/2006/main">
        <w:t xml:space="preserve">2. "ကျွန်ုပ်တို့အား ဘုရားသခင်ခေါ်သံ- နားလည်မှုဖြင့် ကိုယ်တော်ထံ ချဉ်းကပ်ခြင်း"</w:t>
      </w:r>
    </w:p>
    <w:p/>
    <w:p>
      <w:r xmlns:w="http://schemas.openxmlformats.org/wordprocessingml/2006/main">
        <w:t xml:space="preserve">1. Proverbs 16:32 - ဒေါသနှေးသောသူသည် အားကြီးသောသူထက် သာ၍မြတ်၏။ မြို့ကိုသိမ်းယူသော သူထက် မိမိစိတ်ဝိညာဉ်ကို အုပ်စိုးသောသူ၊</w:t>
      </w:r>
    </w:p>
    <w:p/>
    <w:p>
      <w:r xmlns:w="http://schemas.openxmlformats.org/wordprocessingml/2006/main">
        <w:t xml:space="preserve">2. Isaiah 55:8-9 - အကြောင်းမူကား၊ ငါ၏အကြံအစည်သည် သင်တို့၏အကြံအစည်မဟုတ်၊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Psalms 32:10 မတရားသောသူသည် များစွာသောဆင်းရဲခြင်းသို့ ရောက်လိမ့်မည်။ ထာဝရဘုရားကို ကိုးစားသောသူမူကား၊ ကရုဏာတော်သည် ဝိုင်းလိမ့်မည်။</w:t>
      </w:r>
    </w:p>
    <w:p/>
    <w:p>
      <w:r xmlns:w="http://schemas.openxmlformats.org/wordprocessingml/2006/main">
        <w:t xml:space="preserve">မတရားသောသူသည် များစွာသောဆင်းရဲခြင်းတို့ကို တွေ့ကြုံရသော်လည်း၊ ထာဝရဘုရားကို ကိုးစားသောသူတို့မူကား၊</w:t>
      </w:r>
    </w:p>
    <w:p/>
    <w:p>
      <w:r xmlns:w="http://schemas.openxmlformats.org/wordprocessingml/2006/main">
        <w:t xml:space="preserve">1. ထာဝရဘုရား၏ကရုဏာတော်သည် ထာဝရတည်၏။</w:t>
      </w:r>
    </w:p>
    <w:p/>
    <w:p>
      <w:r xmlns:w="http://schemas.openxmlformats.org/wordprocessingml/2006/main">
        <w:t xml:space="preserve">2. ထာဝရဘုရားကို ကိုးစားခြင်း၏ကောင်းချီးများ</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ဆာလံ 36:5 - အိုထာဝရဘုရား၊ ကိုယ်တော်၏တည်ကြည်သောမေတ္တာသည် မိုဃ်းကောင်းကင်သို့၎င်း၊</w:t>
      </w:r>
    </w:p>
    <w:p/>
    <w:p>
      <w:r xmlns:w="http://schemas.openxmlformats.org/wordprocessingml/2006/main">
        <w:t xml:space="preserve">Psalms 32:11 ဖြောင့်​မတ်​သော​သူ​တို့၊ ထာ​ဝ​ရ​ဘု​ရား​၌ ဝမ်း​မြောက်​ရွှင်​လန်း​ကြ​လော့။ စိတ်​ဖြောင့်​မတ်​သော​သူ​တို့၊ ဝမ်း​မြောက်​ကြ​လော့။</w:t>
      </w:r>
    </w:p>
    <w:p/>
    <w:p>
      <w:r xmlns:w="http://schemas.openxmlformats.org/wordprocessingml/2006/main">
        <w:t xml:space="preserve">သခင်ဘုရား၌ ဝမ်းမြောက်ရွှင်မြူးကြလော့။ ဖြောင့်မတ်သောသူတို့သည် မင်္ဂလာရှိကြ၏။</w:t>
      </w:r>
    </w:p>
    <w:p/>
    <w:p>
      <w:r xmlns:w="http://schemas.openxmlformats.org/wordprocessingml/2006/main">
        <w:t xml:space="preserve">1 သခင်ဘုရားသည် ငါတို့ကို ဖြောင့်မတ်ခြင်းတရားဖြင့် ကောင်းကြီးပေးသောကြောင့် ဝမ်းမြောက်ကြလော့။</w:t>
      </w:r>
    </w:p>
    <w:p/>
    <w:p>
      <w:r xmlns:w="http://schemas.openxmlformats.org/wordprocessingml/2006/main">
        <w:t xml:space="preserve">2 ထာဝရဘုရားသည် ငါတို့အပြစ်များကို ဖြေလွှတ်တော်မူသောကြောင့်၊ ငါတို့သည် ရွှင်လန်းစွာ ကြွေးကြော်ကြကုန်အံ့။</w:t>
      </w:r>
    </w:p>
    <w:p/>
    <w:p>
      <w:r xmlns:w="http://schemas.openxmlformats.org/wordprocessingml/2006/main">
        <w:t xml:space="preserve">1: ရောမ 5:18 - ထို့ကြောင့်၊ ဒုစရိုက်မှုတစ်ခုသည် လူသားအားလုံးအတွက် ပြစ်တင်ရှုတ်ချခြင်းသို့ ရောက်စေသည်နှင့်အမျှ ဖြောင့်မတ်ခြင်းတစ်ခုသည် လူသားအားလုံးအတွက် ဖြောင့်မတ်ခြင်းတရားနှင့် အသက်တာဆီသို့ ဦးတည်စေသည်။</w:t>
      </w:r>
    </w:p>
    <w:p/>
    <w:p>
      <w:r xmlns:w="http://schemas.openxmlformats.org/wordprocessingml/2006/main">
        <w:t xml:space="preserve">2: Isaiah 61:10 - ငါသည် သခင်ဘုရား၌ အလွန်ဝမ်းမြောက်မည်။ ကယ်တင်ခြင်းအဝတ်ကို ဝတ်စေတော်မူသဖြင့်၊ ဖြောင့်​မတ်​ခြင်း​ဝတ်​လုံ​နှင့် ငါ့​ကို​ဖုံး​လွှမ်း​တော်​မူ​ပြီ။</w:t>
      </w:r>
    </w:p>
    <w:p/>
    <w:p>
      <w:r xmlns:w="http://schemas.openxmlformats.org/wordprocessingml/2006/main">
        <w:t xml:space="preserve">ဆာလံ ၃၃ သည် ဘုရားသခင်၏ အချုပ်အခြာအာဏာနှင့် သစ္စာစောင့်သိမှုကို ချီးမွမ်းခြင်းနှင့် ယုံကြည်ခြင်း၏ ဆာလံဖြစ်သည်။ ၎င်းသည် စကြဝဠာကို ဖန်ဆင်းရှင်အဖြစ် ဘုရားသခင်ကို ချီးမြှောက်ပြီး ကိုယ်တော်၏ တန်ခိုးတော်၊ ဖြောင့်မတ်ခြင်းနှင့် ချစ်ခင်ကြင်နာမှုကို အလေးပေးသည်။</w:t>
      </w:r>
    </w:p>
    <w:p/>
    <w:p>
      <w:r xmlns:w="http://schemas.openxmlformats.org/wordprocessingml/2006/main">
        <w:t xml:space="preserve">ပထမအပိုဒ်- ဆာလံဆရာသည် ဖြောင့်မတ်သူတို့အား တူရိယာများနှင့် အသံများဖြင့် ဘုရားသခင်ကို ချီးမွမ်းရန် တောင်းဆိုထားသည်။ သူသည် ဘုရားသခင်၏ နှုတ်ကပတ်တော်ကို ဖြောင့်မတ်ခြင်းအဖြစ် အသိအမှတ်ပြုပြီး သူ၏အမှုတော်များကို သစ္စာစောင့်သိသည်။ ဆာလံဆရာသည် ပင်လယ်ရေကိုစုရုံးပြီး စိတ်နှလုံးအားလုံးကို ဖန်ဆင်းပေးသော ကမ္ဘာမြေကြီးကို ဖန်ဆင်းရှင်အဖြစ် ဘုရားသခင်၏အခန်းကဏ္ဍကို မီးမောင်းထိုးပြသည် (ဆာလံ ၃၃း၁-၁၅)။</w:t>
      </w:r>
    </w:p>
    <w:p/>
    <w:p>
      <w:r xmlns:w="http://schemas.openxmlformats.org/wordprocessingml/2006/main">
        <w:t xml:space="preserve">ဒုတိယအပိုဒ်- ဆာလံဆရာက သူ၏စစ်တပ်မှတပါး မည်သည့်ဘုရင်ကိုမျှ မကယ်တင်ကြောင်း ဆာလံဆရာက ကြေညာထားသည်။ ဘုရားသခင်ကို ကြောက်ရွံ့သော သူတို့သည် ကောင်းချီးခံစားရကြောင်းကို အလေးပေးဖော်ပြသည်၊ အကြောင်းမှာ သူသည် သူတို့ကို စောင့်ကြည့်နေပါသည်။ ဆာလံသည် ဘုရားသခင်၏ မပျက်မကွက်သော ချစ်ခြင်းမေတ္တာ၌ မျှော်လင့်ချက်ဖြင့် နိဂုံးချုပ်သည် (ဆာလံ ၃၃း၁၆-၂၂)။</w:t>
      </w:r>
    </w:p>
    <w:p/>
    <w:p>
      <w:r xmlns:w="http://schemas.openxmlformats.org/wordprocessingml/2006/main">
        <w:t xml:space="preserve">အကျဉ်းချုပ်မှာ,</w:t>
      </w:r>
    </w:p>
    <w:p>
      <w:r xmlns:w="http://schemas.openxmlformats.org/wordprocessingml/2006/main">
        <w:t xml:space="preserve">ဆာလံသုံးဆယ့်သုံးလက်ဆောင်</w:t>
      </w:r>
    </w:p>
    <w:p>
      <w:r xmlns:w="http://schemas.openxmlformats.org/wordprocessingml/2006/main">
        <w:t xml:space="preserve">ချီးမွမ်းသီချင်း၊</w:t>
      </w:r>
    </w:p>
    <w:p>
      <w:r xmlns:w="http://schemas.openxmlformats.org/wordprocessingml/2006/main">
        <w:t xml:space="preserve">မြင့်မြတ်သော အချုပ်အခြာအာဏာကို ယုံကြည်ကြောင်း ကတိသစ္စာပြုခြင်း၊</w:t>
      </w:r>
    </w:p>
    <w:p>
      <w:r xmlns:w="http://schemas.openxmlformats.org/wordprocessingml/2006/main">
        <w:t xml:space="preserve">ဘုရားသခင်၏တန်ခိုးတော်၊ ဖြောင့်မတ်ခြင်းနှင့် ချစ်ခင်ကြင်နာမှုကို ပေါ်လွင်စေသည်။</w:t>
      </w:r>
    </w:p>
    <w:p/>
    <w:p>
      <w:r xmlns:w="http://schemas.openxmlformats.org/wordprocessingml/2006/main">
        <w:t xml:space="preserve">ဖြောင့်မတ်သောသူတို့အား ချီးမွမ်းရန် ဖိတ်ခေါ်ခြင်းဖြင့် အောင်မြင်မှုကို အလေးပေးခြင်း၊</w:t>
      </w:r>
    </w:p>
    <w:p>
      <w:r xmlns:w="http://schemas.openxmlformats.org/wordprocessingml/2006/main">
        <w:t xml:space="preserve">နှင့် သူ့အား ဖန်ဆင်းရှင်အဖြစ် အသိအမှတ် ပြုခြင်းဖြင့် ရရှိလာသော အာမခံချက်ကို အလေးပေးဖော်ပြခြင်း ၊</w:t>
      </w:r>
    </w:p>
    <w:p>
      <w:r xmlns:w="http://schemas.openxmlformats.org/wordprocessingml/2006/main">
        <w:t xml:space="preserve">မပျက်မကွက်သော ချစ်ခြင်းမေတ္တာ၌ မျှော်လင့်ချက်ကို ဖော်ပြနေစဉ် ဘုရားသခင်၏ ကယ်တင်ခြင်းကို အသိအမှတ်ပြုခြင်းနှင့် စပ်လျဉ်းသည့် ဓမ္မဆိုင်ရာ ရောင်ပြန်ဟပ်မှုကို ဖော်ပြခြင်း။</w:t>
      </w:r>
    </w:p>
    <w:p/>
    <w:p>
      <w:r xmlns:w="http://schemas.openxmlformats.org/wordprocessingml/2006/main">
        <w:t xml:space="preserve">Psalms 33:1 ဖြောင့်မတ်သောသူတို့၊ ထာဝရဘုရား၌ ဝမ်းမြောက်ကြလော့။</w:t>
      </w:r>
    </w:p>
    <w:p/>
    <w:p>
      <w:r xmlns:w="http://schemas.openxmlformats.org/wordprocessingml/2006/main">
        <w:t xml:space="preserve">ဖြောင့်မတ်၍ ထက်မြတ်သောသူတို့အား ချီးမွမ်းခြင်းသည် လျောက်ပတ်၏။</w:t>
      </w:r>
    </w:p>
    <w:p/>
    <w:p>
      <w:r xmlns:w="http://schemas.openxmlformats.org/wordprocessingml/2006/main">
        <w:t xml:space="preserve">၁။ ဖြောင့်မတ်ခြင်း၏ အကျိုးကျေးဇူးများ</w:t>
      </w:r>
    </w:p>
    <w:p/>
    <w:p>
      <w:r xmlns:w="http://schemas.openxmlformats.org/wordprocessingml/2006/main">
        <w:t xml:space="preserve">2. ချီးမွမ်းခြင်းတန်ခိုး</w:t>
      </w:r>
    </w:p>
    <w:p/>
    <w:p>
      <w:r xmlns:w="http://schemas.openxmlformats.org/wordprocessingml/2006/main">
        <w:t xml:space="preserve">1. Proverbs 14:34 - ဖြောင့်မတ်ခြင်းတရားသည် လူမျိုးကို ချီးမြှောက်တတ်၏။ ဒုစရိုက်မူကား၊</w:t>
      </w:r>
    </w:p>
    <w:p/>
    <w:p>
      <w:r xmlns:w="http://schemas.openxmlformats.org/wordprocessingml/2006/main">
        <w:t xml:space="preserve">2. ယာကုပ် 5:13 - သင်တို့တွင် တစုံတယောက်မျှ ငြိုငြင်ခြင်းရှိသလော။ ဆုတောင်းပါစေ။ ပျော်ရွှင်စရာလား? ဆာလံသီချင်းဆိုပါစေ။</w:t>
      </w:r>
    </w:p>
    <w:p/>
    <w:p>
      <w:r xmlns:w="http://schemas.openxmlformats.org/wordprocessingml/2006/main">
        <w:t xml:space="preserve">Psalms 33:2 စောင်းနှင့် ထာဝရဘုရားကို ချီးမွမ်းကြလော့။ ဆာလံသီချင်း၊ ကြိုးဆယ်ချောင်းပါသော တူရိယာနှင့် သီချင်းဆိုကြလော့။</w:t>
      </w:r>
    </w:p>
    <w:p/>
    <w:p>
      <w:r xmlns:w="http://schemas.openxmlformats.org/wordprocessingml/2006/main">
        <w:t xml:space="preserve">ထာဝရဘုရားအား သီချင်းဆို၍ သီချင်းဆိုကြလော့။</w:t>
      </w:r>
    </w:p>
    <w:p/>
    <w:p>
      <w:r xmlns:w="http://schemas.openxmlformats.org/wordprocessingml/2006/main">
        <w:t xml:space="preserve">1. ရွှင်လန်းသောအသံဖြင့် ထာဝရဘုရားကို ကိုးကွယ်ပါ။</w:t>
      </w:r>
    </w:p>
    <w:p/>
    <w:p>
      <w:r xmlns:w="http://schemas.openxmlformats.org/wordprocessingml/2006/main">
        <w:t xml:space="preserve">2. ဂီတနှင့် သီချင်းဖြင့် ထာဝရဘုရားကို ဂုဏ်ပြုခြင်း။</w:t>
      </w:r>
    </w:p>
    <w:p/>
    <w:p>
      <w:r xmlns:w="http://schemas.openxmlformats.org/wordprocessingml/2006/main">
        <w:t xml:space="preserve">1. Ephesians 5:19 ဆာလံသီချင်း၊ ဓမ္မသီချင်း၊ ဝိညာဏသီချင်းများအားဖြင့်၊ ထာဝရဘုရားအား စိတ်နှလုံး၌ သီချင်းဆိုလျက် သီချင်းဆိုကြလော့။</w:t>
      </w:r>
    </w:p>
    <w:p/>
    <w:p>
      <w:r xmlns:w="http://schemas.openxmlformats.org/wordprocessingml/2006/main">
        <w:t xml:space="preserve">2. ကောလောသဲ 3:16 ခရစ်တော်၏ နှုတ်ကပတ်တော်သည် ဉာဏ်ပညာရှိသမျှနှင့် ကြွယ်ဝစွာ သင်တို့၌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Psalms 33:3 အသစ်သောသီချင်းကို ဆိုကြလော့။ ကျယ်လောင်သော အသံဖြင့် ကျွမ်းကျင်စွာ ကစားပါ။</w:t>
      </w:r>
    </w:p>
    <w:p/>
    <w:p>
      <w:r xmlns:w="http://schemas.openxmlformats.org/wordprocessingml/2006/main">
        <w:t xml:space="preserve">ဆာလံ ၃၃:၃ သည် လူတို့အား ဘုရားသခင်အား သီချင်းအသစ်ကို သီဆိုရန်နှင့် ၎င်းအား ကျွမ်းကျင်စွာ အသံကျယ်ကျယ်ဖြင့် တီးခတ်ရန် အားပေးသည်။</w:t>
      </w:r>
    </w:p>
    <w:p/>
    <w:p>
      <w:r xmlns:w="http://schemas.openxmlformats.org/wordprocessingml/2006/main">
        <w:t xml:space="preserve">1. ဘုရားသခင်ကို ထမ်းဆောင်ခြင်း၏ ရွှင်လန်းခြင်း - စိတ်အားထက်သန်မှုနှင့် ရွှင်လန်းမှုဖြင့် ဘုရားသခင်ကို ကိုးကွယ်ခြင်း။</w:t>
      </w:r>
    </w:p>
    <w:p/>
    <w:p>
      <w:r xmlns:w="http://schemas.openxmlformats.org/wordprocessingml/2006/main">
        <w:t xml:space="preserve">2. ကျေးဇူးသိတတ်ခြင်းနှင့် ချီးမွမ်းခြင်း - ဘုရားသခင်ပြုတော်မူသမျှအတွက် ကျေးဇူးတင်လေးမြတ်ကြောင်း ပြသခြင်း။</w:t>
      </w:r>
    </w:p>
    <w:p/>
    <w:p>
      <w:r xmlns:w="http://schemas.openxmlformats.org/wordprocessingml/2006/main">
        <w:t xml:space="preserve">1. ကောလောသဲ 3:16-17 - ခရစ်တော်၏နှုတ်ကပတ်တော်သည် သင်တို့၌ ကြွယ်ဝစွာကျိန်းဝပ်ပါစေ၊ ဥာဏ်ပညာရှိသမျှဖြင့် အချင်းချင်းဆုံးမသြဝါဒပေးခြင်း၊ ဆာလံသီချင်းများ၊ ဓမ္မသီချင်းများ၊ ဝိညာဉ်ရေးသီချင်းများကို သီဆိုလျက် ဘုရားသခင်အား ကျေးဇူးတော်ကို ချီးမွမ်းလျက်၊</w:t>
      </w:r>
    </w:p>
    <w:p/>
    <w:p>
      <w:r xmlns:w="http://schemas.openxmlformats.org/wordprocessingml/2006/main">
        <w:t xml:space="preserve">2. ဆာလံ 34:1 ငါသည် ထာဝရဘုရားကို အစဉ်ကောင်းကြီးပေးမည်။ ဂုဏ်ကျေးဇူးတော်သည် ငါ့နှုတ်၌ အစဉ်ရှိလိမ့်မည်။</w:t>
      </w:r>
    </w:p>
    <w:p/>
    <w:p>
      <w:r xmlns:w="http://schemas.openxmlformats.org/wordprocessingml/2006/main">
        <w:t xml:space="preserve">Psalms 33:4 အကြောင်းမူကား၊ ထာဝရဘုရား၏ နှုတ်ကပတ်တော်သည် မှန်ပေ၏။ အမှုတော်ရှိသမျှတို့သည် သစ္စာနှင့်ပြည့်စုံကြပြီ။</w:t>
      </w:r>
    </w:p>
    <w:p/>
    <w:p>
      <w:r xmlns:w="http://schemas.openxmlformats.org/wordprocessingml/2006/main">
        <w:t xml:space="preserve">သခင်ဘုရား၏ နှုတ်ကပတ်တော်သည် အမှုတော်ဆောင်သမျှတို့၌ မှန်ကန်၍ မှန်ကန်သည်။</w:t>
      </w:r>
    </w:p>
    <w:p/>
    <w:p>
      <w:r xmlns:w="http://schemas.openxmlformats.org/wordprocessingml/2006/main">
        <w:t xml:space="preserve">၁။ ဘုရားသခင်၏ နှုတ်ကပတ်တော်၏ တန်ခိုး- သူ၏ ဖြောင့်မတ်ခြင်း ထွန်းလင်းပုံ</w:t>
      </w:r>
    </w:p>
    <w:p/>
    <w:p>
      <w:r xmlns:w="http://schemas.openxmlformats.org/wordprocessingml/2006/main">
        <w:t xml:space="preserve">2. သခင်ဘုရား၏သစ္စာတရား- သူ၏သစ္စာရှိမှုကို မည်သို့သက်သေထူသနည်း။</w:t>
      </w:r>
    </w:p>
    <w:p/>
    <w:p>
      <w:r xmlns:w="http://schemas.openxmlformats.org/wordprocessingml/2006/main">
        <w:t xml:space="preserve">1. Isaiah 55:11 ငါ့နှုတ်မှထွက်သော ငါ့စကားဖြစ်လိမ့်မည်။ ငါ့ထံသို့ အချည်းနှီးမပြန်ရ။ ငါကြံစည်သမျှကို ပြီးစေ၍၊ ငါစေလွှတ်သောအမှု၌ အောင်မြင်လိမ့်မည်။</w:t>
      </w:r>
    </w:p>
    <w:p/>
    <w:p>
      <w:r xmlns:w="http://schemas.openxmlformats.org/wordprocessingml/2006/main">
        <w:t xml:space="preserve">2. 1 Thessalonians 2:13 - ထိုမှတပါး၊ သင်တို့သည် ငါတို့ထံမှကြားရသော ဘုရားသခင်၏ နှုတ်ကပတ် တရားတော်ကို ခံယူသောအခါ၊ လူ၏နှုတ်ကပတ်တော်ကဲ့သို့မဟုတ်ဘဲ၊ နှုတ်ကပတ်တော်အတိုင်းသာ လက်ခံသောကြောင့်၊ ထိုအတွက်ကြောင့် ငါတို့သည်လည်း ဘုရားသခင်ကို အစဉ်မပြတ်ကျေးဇူးတင်လျက်၊ ယုံကြည်သူများ သင်တို့အထဲ၌ ပါ၀င်သော ဘုရားသခင်၏ လက်ရာတော်ဖြစ်သည်။</w:t>
      </w:r>
    </w:p>
    <w:p/>
    <w:p>
      <w:r xmlns:w="http://schemas.openxmlformats.org/wordprocessingml/2006/main">
        <w:t xml:space="preserve">Psalms 33:5 ဖြောင့်မတ်ခြင်းနှင့် တရားစီရင်ခြင်းကို နှစ်သက်တော်မူ၏။ မြေကြီးသည် ထာဝရဘုရား၏ ကျေးဇူးတော်နှင့် ပြည့်စုံ၏။</w:t>
      </w:r>
    </w:p>
    <w:p/>
    <w:p>
      <w:r xmlns:w="http://schemas.openxmlformats.org/wordprocessingml/2006/main">
        <w:t xml:space="preserve">ထာ ဝ ရ ဘု ရား သည် ဖြောင့် မတ် ခြင်း၊</w:t>
      </w:r>
    </w:p>
    <w:p/>
    <w:p>
      <w:r xmlns:w="http://schemas.openxmlformats.org/wordprocessingml/2006/main">
        <w:t xml:space="preserve">1. ဖြောင့်မတ်ခြင်းတရားနှင့် တရားမျှတမှုအတွက် ဘုရားသခင်၏ မပျက်ကွက်သော ချစ်ခြင်းမေတ္တာ</w:t>
      </w:r>
    </w:p>
    <w:p/>
    <w:p>
      <w:r xmlns:w="http://schemas.openxmlformats.org/wordprocessingml/2006/main">
        <w:t xml:space="preserve">၂။ ဘုရားသခင်၏ ကောင်းမြတ်ခြင်း ကြွယ်ဝခြင်း။</w:t>
      </w:r>
    </w:p>
    <w:p/>
    <w:p>
      <w:r xmlns:w="http://schemas.openxmlformats.org/wordprocessingml/2006/main">
        <w:t xml:space="preserve">၁။ ဆာလံ ၃၃:၅</w:t>
      </w:r>
    </w:p>
    <w:p/>
    <w:p>
      <w:r xmlns:w="http://schemas.openxmlformats.org/wordprocessingml/2006/main">
        <w:t xml:space="preserve">၂။ ဆာလံ ၁၄၅:၉ - “ထာဝရဘုရားသည် ခပ်သိမ်းသောသူတို့အား ကောင်းမြတ်တော်မူ၍၊ ဖန်ဆင်းသမျှတို့ကို သနားစုံမက်တော်မူ၏။</w:t>
      </w:r>
    </w:p>
    <w:p/>
    <w:p>
      <w:r xmlns:w="http://schemas.openxmlformats.org/wordprocessingml/2006/main">
        <w:t xml:space="preserve">Psalms 33:6 ထာဝရဘုရား၏ နှုတ်ကပတ်တော်အားဖြင့် မိုဃ်းကောင်းကင်ကို ဖန်ဆင်း၍၊ တပ်သားအပေါင်းတို့သည် နှုတ်တော်ထွက်သက်ဖြင့်၊</w:t>
      </w:r>
    </w:p>
    <w:p/>
    <w:p>
      <w:r xmlns:w="http://schemas.openxmlformats.org/wordprocessingml/2006/main">
        <w:t xml:space="preserve">ဘုရားသခင်၏ နှုတ်ကပတ်တော်၏ တန်ခိုးအားဖြင့်၊ ကောင်းကင်ကို ဖန်ဆင်းခဲ့ပြီး၊ သူ၏ နှုတ်တော်မှ ထွက်သက်ဝင်သက်ဖြင့် နေထိုင်သူအားလုံးကို ဖန်ဆင်းခဲ့သည်။</w:t>
      </w:r>
    </w:p>
    <w:p/>
    <w:p>
      <w:r xmlns:w="http://schemas.openxmlformats.org/wordprocessingml/2006/main">
        <w:t xml:space="preserve">1. ဖန်ဆင်းခြင်း၏ဘုရားသခင်- ဘုရားသခင့်နှုတ်ကပါဌ်တော်၏တန်ခိုးကို နားလည်ခြင်း။</w:t>
      </w:r>
    </w:p>
    <w:p/>
    <w:p>
      <w:r xmlns:w="http://schemas.openxmlformats.org/wordprocessingml/2006/main">
        <w:t xml:space="preserve">2. အသက်၏ထွက်သက်- ဘုရားသခင်၏ ထွက်သက်၏ စွမ်းအား</w:t>
      </w:r>
    </w:p>
    <w:p/>
    <w:p>
      <w:r xmlns:w="http://schemas.openxmlformats.org/wordprocessingml/2006/main">
        <w:t xml:space="preserve">1. Isaiah 40:26 - မြင့်သောအရပ်ကိုမျှော်ကြည့်၍၊ ဤအရာများကို အဘယ်သူဖန်ဆင်းသနည်း။ အလုံးအရင်းကို နံမည်ဖြင့် နှုတ်ဆောင်သောသူ၊ တန်ခိုးတော်နှင့် တန်ခိုးကြီးသောကြောင့်၊</w:t>
      </w:r>
    </w:p>
    <w:p/>
    <w:p>
      <w:r xmlns:w="http://schemas.openxmlformats.org/wordprocessingml/2006/main">
        <w:t xml:space="preserve">2. Genesis 1:31 - ဘုရားသခင်သည် သူဖန်ဆင်းထားသမျှကို မြင်၍ အလွန်ကောင်းသည်။ ညဦးနှင့် နံနက်၊ ဆဋ္ဌမနေ့ဖြစ်လေ၏။</w:t>
      </w:r>
    </w:p>
    <w:p/>
    <w:p>
      <w:r xmlns:w="http://schemas.openxmlformats.org/wordprocessingml/2006/main">
        <w:t xml:space="preserve">Psalms 33:7 ပင်လယ်ရေကို အမှိုက်ပုံအဖြစ် စုဝေးစေ၍၊ အနက်ကို စပါးကျီ၌ ထားတော်မူ၏။</w:t>
      </w:r>
    </w:p>
    <w:p/>
    <w:p>
      <w:r xmlns:w="http://schemas.openxmlformats.org/wordprocessingml/2006/main">
        <w:t xml:space="preserve">ဘုရားသခင်သည် ပင်လယ်ရေကို စုဆောင်းသိမ်းဆည်းရန် တန်ခိုးရှိသည်။</w:t>
      </w:r>
    </w:p>
    <w:p/>
    <w:p>
      <w:r xmlns:w="http://schemas.openxmlformats.org/wordprocessingml/2006/main">
        <w:t xml:space="preserve">၁။ ဘုရားသခင်၏ တန်ခိုးနှင့် စီမံပေးမှု</w:t>
      </w:r>
    </w:p>
    <w:p/>
    <w:p>
      <w:r xmlns:w="http://schemas.openxmlformats.org/wordprocessingml/2006/main">
        <w:t xml:space="preserve">2. ဘုရားသခငျ၏ကျွမ်းကျင်မှုပြသမှုများ</w:t>
      </w:r>
    </w:p>
    <w:p/>
    <w:p>
      <w:r xmlns:w="http://schemas.openxmlformats.org/wordprocessingml/2006/main">
        <w:t xml:space="preserve">ယောဘ ၃၈:၈-၁၁ - “အဘယ်သူသည် သားအိမ်ထဲကထွက်သည်နှင့်အမျှ သမုဒ္ဒရာတံခါးကိုပိတ်၍ အဘယ်သူပိတ်သနည်း၊ ငါ့အမိန့်တော်အတိုင်း တံ ခါးတို့ကို ချိုးဖဲ့၍ တံခါးတို့ကို ထားလျက်၊ သင်သည် ယခုတိုင်အောင် လာဦးလော့ဟု မိန့်တော်မူ၏။</w:t>
      </w:r>
    </w:p>
    <w:p/>
    <w:p>
      <w:r xmlns:w="http://schemas.openxmlformats.org/wordprocessingml/2006/main">
        <w:t xml:space="preserve">2 Isaiah 40:12 - ရေကို လက်နှင့် တိုင်း၍ မိုဃ်းကောင်းကင်ကို အတိုင်းအတာဖြင့် ပိုင်းခြား၍ မြေမှုန့်ကို အတိုင်းအတာတစ်ခုအထိ ပိုင်းဖြတ်၍ တောင်များကို အကြေးခွံနှင့် ချိန်ကာ၊ လက်ကျန်?</w:t>
      </w:r>
    </w:p>
    <w:p/>
    <w:p>
      <w:r xmlns:w="http://schemas.openxmlformats.org/wordprocessingml/2006/main">
        <w:t xml:space="preserve">Psalms 33:8 မြေကြီးသားအပေါင်းတို့သည် ထာဝရဘုရားကို ကြောက်ရွံ့ကြပါစေသော။ လောကီသားအပေါင်းတို့သည် ကိုယ်တော်ကို ကြောက်ရွံ့ကြစေ။</w:t>
      </w:r>
    </w:p>
    <w:p/>
    <w:p>
      <w:r xmlns:w="http://schemas.openxmlformats.org/wordprocessingml/2006/main">
        <w:t xml:space="preserve">လောကီသားအပေါင်းတို့သည် ထာဝရဘုရားကို ကြောက်ရွံ့ရိုသေကြရမည်။</w:t>
      </w:r>
    </w:p>
    <w:p/>
    <w:p>
      <w:r xmlns:w="http://schemas.openxmlformats.org/wordprocessingml/2006/main">
        <w:t xml:space="preserve">1. "ကြောက်ရွံ့ခြင်းနှင့် ရိုသေခြင်း- ကမ္ဘာသို့ ခေါ်ဆိုခြင်း"</w:t>
      </w:r>
    </w:p>
    <w:p/>
    <w:p>
      <w:r xmlns:w="http://schemas.openxmlformats.org/wordprocessingml/2006/main">
        <w:t xml:space="preserve">၂။ "သခင်ဘုရား၏ ကြောက်ရွံ့ခြင်း၌ ရပ်တည်ခြင်း"</w:t>
      </w:r>
    </w:p>
    <w:p/>
    <w:p>
      <w:r xmlns:w="http://schemas.openxmlformats.org/wordprocessingml/2006/main">
        <w:t xml:space="preserve">1. Proverbs 1:7 - ထာဝရဘုရားကို ကြောက်ရွံ့ခြင်းသည် ပညာ၏အစ၊ ပညာကို မထီမဲ့မြင်ပြုတတ်၏။</w:t>
      </w:r>
    </w:p>
    <w:p/>
    <w:p>
      <w:r xmlns:w="http://schemas.openxmlformats.org/wordprocessingml/2006/main">
        <w:t xml:space="preserve">2. ဟေရှာယ 8:13 - ကောင်းကင်ဗိုလ်ခြေအရှင်သခင် ကိုယ်တော်ကို ရိုသေခြင်းရှိကြလော့။ သင်ကြောက်ပါစေ။</w:t>
      </w:r>
    </w:p>
    <w:p/>
    <w:p>
      <w:r xmlns:w="http://schemas.openxmlformats.org/wordprocessingml/2006/main">
        <w:t xml:space="preserve">Psalms 33:9 အကြောင်းမူကား၊ မိန့်တော်မူသည်ကား၊ အမိန့်တော်ရှိ၍ ရပ်နေ၏။</w:t>
      </w:r>
    </w:p>
    <w:p/>
    <w:p>
      <w:r xmlns:w="http://schemas.openxmlformats.org/wordprocessingml/2006/main">
        <w:t xml:space="preserve">ဘုရားသခင်သည် အမိန့်ရှိ၍ အမိန့်တော်များကို လိုက်နာ၍ စွဲစွဲမြဲမြဲ ရပ်တည်ခဲ့သည်။</w:t>
      </w:r>
    </w:p>
    <w:p/>
    <w:p>
      <w:r xmlns:w="http://schemas.openxmlformats.org/wordprocessingml/2006/main">
        <w:t xml:space="preserve">၁။ ဘုရားသခင့်နှုတ်ကပါဌ်တော်၏တန်ခိုး</w:t>
      </w:r>
    </w:p>
    <w:p/>
    <w:p>
      <w:r xmlns:w="http://schemas.openxmlformats.org/wordprocessingml/2006/main">
        <w:t xml:space="preserve">2. ဘုရားသခင်၏ အမိန့်တော်များကို နာခံခြင်း။</w:t>
      </w:r>
    </w:p>
    <w:p/>
    <w:p>
      <w:r xmlns:w="http://schemas.openxmlformats.org/wordprocessingml/2006/main">
        <w:t xml:space="preserve">၁။ မဿဲ ၈:၂၇-၂၈ - “ထို့​ကြောင့် လူ​တို့​က ``ဤ​သူ​ကား လေ​နှင့်​ပင်​လယ်​တို့​အား​နာ​ခံ​သော​သူ​ကား အ​ဘယ်​သို့​သော​သူ​နည်း။</w:t>
      </w:r>
    </w:p>
    <w:p/>
    <w:p>
      <w:r xmlns:w="http://schemas.openxmlformats.org/wordprocessingml/2006/main">
        <w:t xml:space="preserve">2 John 14:21 - “ငါ့ပညတ်တို့ကို စောင့်ရှောက်သောသူသည် ငါ့ကိုချစ်သောသူဖြစ်၏။ ငါ့ကိုချစ်သောသူသည် ငါ့ခမည်းတော်၏ ချစ်ခြင်းမေတ္တာကို ခံရလိမ့်မည်။</w:t>
      </w:r>
    </w:p>
    <w:p/>
    <w:p>
      <w:r xmlns:w="http://schemas.openxmlformats.org/wordprocessingml/2006/main">
        <w:t xml:space="preserve">Psalms 33:10 ထာဝရဘုရားသည် တပါးအမျိုးသားတို့၏ အကြံအစည်ကို အချည်းနှီးဖြစ်စေ၍၊</w:t>
      </w:r>
    </w:p>
    <w:p/>
    <w:p>
      <w:r xmlns:w="http://schemas.openxmlformats.org/wordprocessingml/2006/main">
        <w:t xml:space="preserve">ဘုရားသခင်သည် လူဆိုးတို့၏အကြံအစည်များကို နှိမ့်ချပြီး သူတို့၏အကြံအစည်များကို ပျက်ပြယ်စေသည်။</w:t>
      </w:r>
    </w:p>
    <w:p/>
    <w:p>
      <w:r xmlns:w="http://schemas.openxmlformats.org/wordprocessingml/2006/main">
        <w:t xml:space="preserve">1. ဘုရားသခင်သည် အချုပ်အခြာအာဏာပိုင်ပြီး သူ၏အလိုတော်နှင့်အညီ အရာခပ်သိမ်းကို လုပ်ဆောင်သည်။</w:t>
      </w:r>
    </w:p>
    <w:p/>
    <w:p>
      <w:r xmlns:w="http://schemas.openxmlformats.org/wordprocessingml/2006/main">
        <w:t xml:space="preserve">၂။ ကျွန်ုပ်တို့သည် ကျွန်ုပ်တို့၏ကိုယ်ပိုင်အကြံအစည်များကို အားမကိုးဘဲ ဘုရားသခင်၏အကြံအစည်ကို ယုံကြည်ရပါမည်။</w:t>
      </w:r>
    </w:p>
    <w:p/>
    <w:p>
      <w:r xmlns:w="http://schemas.openxmlformats.org/wordprocessingml/2006/main">
        <w:t xml:space="preserve">1. သုတ္တံကျမ်း 16:9 - လူသားတို့သည် သူတို့၏စိတ်နှလုံးတွင် သူတို့၏လမ်းစဉ်ကို ကြံစည်ကြသော်လည်း၊ သခင်ဘုရားသည် သူတို့၏ခြေရာများကို ချမှတ်တော်မူ၏။</w:t>
      </w:r>
    </w:p>
    <w:p/>
    <w:p>
      <w:r xmlns:w="http://schemas.openxmlformats.org/wordprocessingml/2006/main">
        <w:t xml:space="preserve">2. Isaiah 46:10-11 - အစအဦးမှစ၍ ရှေးကာလမှစ၍ မပြီးသေးသောအရာတို့ကို ဟောပြော၍၊ ငါ၏အကြံအစည်သည် တည်လိမ့်မည်။</w:t>
      </w:r>
    </w:p>
    <w:p/>
    <w:p>
      <w:r xmlns:w="http://schemas.openxmlformats.org/wordprocessingml/2006/main">
        <w:t xml:space="preserve">Psalms 33:11 ထာ​ဝ​ရ​ဘု​ရား​၏​အကြံ​အ​စည်​တော်​သည် အ​စဉ်​အ​မြဲ​တည်​၏။</w:t>
      </w:r>
    </w:p>
    <w:p/>
    <w:p>
      <w:r xmlns:w="http://schemas.openxmlformats.org/wordprocessingml/2006/main">
        <w:t xml:space="preserve">သခင်ဘုရား၏ အကြံဉာဏ်များနှင့် အကြံအစည်များသည် ထာဝရဖြစ်ပြီး မျိုးဆက်အားလုံးအတွက် တည်ရှိနေပါသည်။</w:t>
      </w:r>
    </w:p>
    <w:p/>
    <w:p>
      <w:r xmlns:w="http://schemas.openxmlformats.org/wordprocessingml/2006/main">
        <w:t xml:space="preserve">1. ထာဝရဘုရား၏ ထာဝရဉာဏ်ပညာ</w:t>
      </w:r>
    </w:p>
    <w:p/>
    <w:p>
      <w:r xmlns:w="http://schemas.openxmlformats.org/wordprocessingml/2006/main">
        <w:t xml:space="preserve">2. ထာဝရဘုရား၏ ထာဝရ အကြံအစည်များ</w:t>
      </w:r>
    </w:p>
    <w:p/>
    <w:p>
      <w:r xmlns:w="http://schemas.openxmlformats.org/wordprocessingml/2006/main">
        <w:t xml:space="preserve">1. ဒေသနာ 3:14 - "ဘုရားသခင်ပြုတော်မူသမျှသည် နိစ္စထာဝရဖြစ်လတံ့။ မည်သည့်အရာကိုမျှ မတည်စေရ၊ မည်သည့်အရာမှ နှုတ်ယူ၍မရ၊ ဘုရားသခင်သည် ပြုတော်မူသည်ဖြစ်၍၊ လူတို့သည် ရှေ့တော်၌ ကြောက်ရွံ့စေခြင်းငှါ ပြုတော်မူ၏။"</w:t>
      </w:r>
    </w:p>
    <w:p/>
    <w:p>
      <w:r xmlns:w="http://schemas.openxmlformats.org/wordprocessingml/2006/main">
        <w:t xml:space="preserve">2. Isaiah 40:8 - "မြက်ပင်သည် သွေ့ခြောက်၍ အပွင့်သည် ကြွေတတ်သော်လည်း၊ ငါတို့၏ဘုရားသခင်၏ နှုတ်ကပတ်တော်သည် အစဉ်အမြဲတည်လိမ့်မည်။"</w:t>
      </w:r>
    </w:p>
    <w:p/>
    <w:p>
      <w:r xmlns:w="http://schemas.openxmlformats.org/wordprocessingml/2006/main">
        <w:t xml:space="preserve">Psalms 33:12 ထာ​ဝ​ရ​ဘု​ရား​ဖြစ်​တော်​မူ​သော​လူ​မျိုး​သည် မင်္ဂ​လာ​ရှိ​၏။ မိမိအမွေခံစရာဘို့ ရွေးကောက်သောသူတို့ကို၎င်း၊</w:t>
      </w:r>
    </w:p>
    <w:p/>
    <w:p>
      <w:r xmlns:w="http://schemas.openxmlformats.org/wordprocessingml/2006/main">
        <w:t xml:space="preserve">ဤကျမ်းပိုဒ်သည် ဘုရားသခင်ဖြစ်တော်မူသော ထာဝရဘုရားဖြစ်တော်မူသော လူမျိုးနှင့် ကိုယ်တော်၏အမွေခံအဖြစ် ရွေးချယ်ခံရသောလူမျိုးသို့ ရောက်လာသောကောင်းချီးများကို မီးမောင်းထိုးပြသည်။</w:t>
      </w:r>
    </w:p>
    <w:p/>
    <w:p>
      <w:r xmlns:w="http://schemas.openxmlformats.org/wordprocessingml/2006/main">
        <w:t xml:space="preserve">၁။ ဘုရားသခင်ရွေးချယ်ခံရခြင်း၏ကောင်းချီး</w:t>
      </w:r>
    </w:p>
    <w:p/>
    <w:p>
      <w:r xmlns:w="http://schemas.openxmlformats.org/wordprocessingml/2006/main">
        <w:t xml:space="preserve">2. ငါတို့နိုင်ငံ၌ ဘုရားသခင်၏ကောင်းကြီးမင်္ဂလာကို တွေ့ကြုံခံစားပါ။</w:t>
      </w:r>
    </w:p>
    <w:p/>
    <w:p>
      <w:r xmlns:w="http://schemas.openxmlformats.org/wordprocessingml/2006/main">
        <w:t xml:space="preserve">1. 1 ပေတရု 2:9-10 - သင်တို့မူကား၊ မှောင်မိုက်ထဲက အံ့ဩဘွယ်သော အလင်းတော်သို့ ခေါ်တော်မူသောသူ၏ ဘုန်းအသရေကို ဘော်ပြစေခြင်းငှါ၊ သင်တို့သည် ရွေးကောက်တော်မူသော အမျိုး၊ တော်ဝင်ယဇ်ပုရောဟိတ်မင်း၊ သန့်ရှင်းသောလူမျိုး၊ မိမိပိုင်သော လူမျိုး၊ .</w:t>
      </w:r>
    </w:p>
    <w:p/>
    <w:p>
      <w:r xmlns:w="http://schemas.openxmlformats.org/wordprocessingml/2006/main">
        <w:t xml:space="preserve">2. ရောမ 9:6-8 - သို့သော် ဘုရားသခင်၏နှုတ်ကပတ်တော် ပျက်ကွက်သည်နှင့်တူသည်မဟုတ်။ အကြောင်းမူကား၊ ဣသရေလအမျိုးမှ ဆင်းသက်သော သူအပေါင်းတို့သည် ဣသရေလအမျိုးမဟုတ်၊ အလုံးစုံတို့သည် အာဗြဟံ၏သားမြေးမဟုတ်၊ ဣဇာက်အားဖြင့် သင်တို့၏အမျိုးအနွယ်ဟူ၍ သမုတ်ကြလိမ့်မည်။ ဆိုလိုသည်မှာ ၎င်းသည် ဘုရားသခင်၏ သားသမီးများမဟုတ်ဘဲ ဇာတိပကတိသားများမဟုတ်ဘဲ ကတိတော်၏သားသမီးများကို အမျိုးအနွယ်အဖြစ် မှတ်ယူခြင်းဖြစ်သည်ဟု ဆိုလိုသည်။</w:t>
      </w:r>
    </w:p>
    <w:p/>
    <w:p>
      <w:r xmlns:w="http://schemas.openxmlformats.org/wordprocessingml/2006/main">
        <w:t xml:space="preserve">Psalms 33:13 ထာဝရဘုရားသည် ကောင်းကင်က ကြည့်ရှုတော်မူ၏။ လူသားအပေါင်းတို့ကို ကြည့်ရှုတော်မူ၏။</w:t>
      </w:r>
    </w:p>
    <w:p/>
    <w:p>
      <w:r xmlns:w="http://schemas.openxmlformats.org/wordprocessingml/2006/main">
        <w:t xml:space="preserve">ဘုရားသခင်သည် ကောင်းကင်ဘုံမှ ငုံ့ကြည့်ကာ လူအားလုံးကို ကြည့်ရှုတော်မူ၏။</w:t>
      </w:r>
    </w:p>
    <w:p/>
    <w:p>
      <w:r xmlns:w="http://schemas.openxmlformats.org/wordprocessingml/2006/main">
        <w:t xml:space="preserve">၁။ ဘုရားသခင်သည် အမြဲစောင့်ကြည့်နေ</w:t>
      </w:r>
    </w:p>
    <w:p/>
    <w:p>
      <w:r xmlns:w="http://schemas.openxmlformats.org/wordprocessingml/2006/main">
        <w:t xml:space="preserve">2. "ဘုရားသခင်သည် အားလုံးကို မြင်သည်"</w:t>
      </w:r>
    </w:p>
    <w:p/>
    <w:p>
      <w:r xmlns:w="http://schemas.openxmlformats.org/wordprocessingml/2006/main">
        <w:t xml:space="preserve">1. ဆာလံ 34:15 "ထာဝရဘုရားသည် ဖြောင့်မတ်သောသူတို့ကို ကြည့်ရှု၍၊ သူတို့အော်ဟစ်သံကို နားညောင်းတော်မူ၏။</w:t>
      </w:r>
    </w:p>
    <w:p/>
    <w:p>
      <w:r xmlns:w="http://schemas.openxmlformats.org/wordprocessingml/2006/main">
        <w:t xml:space="preserve">2. ယေရမိ ၂၉:၁၁-၁၃၊ အကြောင်းမူကား၊ ငါသည် သင်တို့အတွက် အကြံအစည်များကို ငါသိ၏ဟု ထာဝရဘုရား မိန့်တော်မူသည်ကား၊ သင့်အား ချမ်းသာစေခြင်းငှာ၊ သင့်အား မထိခိုက်စေရန် အကြံအစည်များ၊ မျှော်လင့်ချက်နှင့် အနာဂတ်ကို ပေးဆောင်မည့် အစီအစဉ်များကို ငါသိ၏။ သို့ပြုလျှင် သင်သည်ငါ့ကိုခေါ်၍ လာ၍ ဆုတောင်းသဖြင့်၊ ငါနားထောင်မည်။ စိတ်နှလုံးအကြွင်းမဲ့ရှာသောအခါ သင်သည် ငါ့ကိုရှာ၍ တွေ့လိမ့်မည်။"</w:t>
      </w:r>
    </w:p>
    <w:p/>
    <w:p>
      <w:r xmlns:w="http://schemas.openxmlformats.org/wordprocessingml/2006/main">
        <w:t xml:space="preserve">Psalms 33:14 ကျိန်းဝပ်တော်မူရာအရပ်မှ မြေကြီးသားအပေါင်းတို့ကို ကြည့်ရှုတော်မူ၏။</w:t>
      </w:r>
    </w:p>
    <w:p/>
    <w:p>
      <w:r xmlns:w="http://schemas.openxmlformats.org/wordprocessingml/2006/main">
        <w:t xml:space="preserve">ဘုရားသခင်သည် မိမိကျိန်းဝပ်ရာအရပ်မှ မြေကြီး၌နေထိုင်သူအားလုံးကို ကြည့်ရှုတော်မူ၏။</w:t>
      </w:r>
    </w:p>
    <w:p/>
    <w:p>
      <w:r xmlns:w="http://schemas.openxmlformats.org/wordprocessingml/2006/main">
        <w:t xml:space="preserve">1. ဘုရားသခင်သည် အရာအားလုံးကိုမြင်သည် - ကျွန်ုပ်တို့၏လုပ်ရပ်များကို ဘုရားသခင်မြင်ပုံနှင့် ကျွန်ုပ်တို့၏အသက်တာအပေါ် သက်ရောက်မှုရှိသည်။</w:t>
      </w:r>
    </w:p>
    <w:p/>
    <w:p>
      <w:r xmlns:w="http://schemas.openxmlformats.org/wordprocessingml/2006/main">
        <w:t xml:space="preserve">2. ကျွန်ုပ်တို့၏ နေထိုင်မှု - ကျွန်ုပ်တို့ နေထိုင်ရန် ရွေးချယ်သည့် နေရာ၏ အရေးပါမှုနှင့် ဘုရားသခင်နှင့် ကျွန်ုပ်တို့၏ ဆက်ဆံရေးအပေါ် မည်ကဲ့သို့ အကျိုးသက်ရောက်စေသနည်း။</w:t>
      </w:r>
    </w:p>
    <w:p/>
    <w:p>
      <w:r xmlns:w="http://schemas.openxmlformats.org/wordprocessingml/2006/main">
        <w:t xml:space="preserve">၁။ မဿဲ ၆:၉-၁၃ - ကောင်းကင်ဘုံ၌ ဘုရားသခင်ထံ ဆုတောင်းပြီး သူ၏လမ်းညွှန်မှုကို တောင်းခံပါ။</w:t>
      </w:r>
    </w:p>
    <w:p/>
    <w:p>
      <w:r xmlns:w="http://schemas.openxmlformats.org/wordprocessingml/2006/main">
        <w:t xml:space="preserve">2. တရားဟောရာ 30:19-20 - သင်သည် အသက်ရှင်၍ ကြီးပွားချမ်းသာစေရန်အတွက် အသက်ကို ရွေးချယ်ပြီး ဘုရားသခင်၏ ပညတ်တော်များကို ချစ်ပါ။</w:t>
      </w:r>
    </w:p>
    <w:p/>
    <w:p>
      <w:r xmlns:w="http://schemas.openxmlformats.org/wordprocessingml/2006/main">
        <w:t xml:space="preserve">Psalms 33:15 သူတို့စိတ်နှလုံးကို ပုံဆောင်တော်မူ၏။ သူတို့ပြုသမျှသောအမှုတို့ကို ဆင်ခြင်တော်မူ၏။</w:t>
      </w:r>
    </w:p>
    <w:p/>
    <w:p>
      <w:r xmlns:w="http://schemas.openxmlformats.org/wordprocessingml/2006/main">
        <w:t xml:space="preserve">သခင်ဘုရားသည် ကျွန်ုပ်တို့၏လုပ်ဆောင်မှုများအားလုံးကို မှတ်ယူကာ ကျွန်ုပ်တို့၏နှလုံးကို တူညီစေရန် ပုံသွင်းပေးသည်။</w:t>
      </w:r>
    </w:p>
    <w:p/>
    <w:p>
      <w:r xmlns:w="http://schemas.openxmlformats.org/wordprocessingml/2006/main">
        <w:t xml:space="preserve">၁။ လူသားအားလုံးအပေါ် ဘုရားသခင်ရဲ့ ချစ်ခြင်းမေတ္တာ- သခင်ဘုရားက ကျွန်ုပ်တို့ရဲ့နှလုံးသားကို ပုံသွင်းပုံပါ။</w:t>
      </w:r>
    </w:p>
    <w:p/>
    <w:p>
      <w:r xmlns:w="http://schemas.openxmlformats.org/wordprocessingml/2006/main">
        <w:t xml:space="preserve">2. ကျွန်ုပ်တို့အတွက် သခင်ဘုရား၏ ဂရုစိုက်မှု- ကျွန်ုပ်တို့၏ လုပ်ဆောင်မှုအားလုံးကို ကိုယ်တော် မည်သို့ ရှုမြင်သနည်း။</w:t>
      </w:r>
    </w:p>
    <w:p/>
    <w:p>
      <w:r xmlns:w="http://schemas.openxmlformats.org/wordprocessingml/2006/main">
        <w:t xml:space="preserve">1. Isaiah 64:8 - ယခုမူကား၊ အိုထာဝရဘုရား၊ ကိုယ်တော်သည် အကျွန်ုပ်တို့၏အဘဖြစ်တော်မူ၏။ အကျွန်ုပ်တို့သည် မြေစေးဖြစ်ပါ၏။ ငါတို့ရှိသမျှသည် သင်၏လက်နှင့်လုပ်သော အလုပ်ဖြစ်ကြ၏။</w:t>
      </w:r>
    </w:p>
    <w:p/>
    <w:p>
      <w:r xmlns:w="http://schemas.openxmlformats.org/wordprocessingml/2006/main">
        <w:t xml:space="preserve">2. Jeremiah 18:6 အိုဣသရေလအမျိုး၊ ဤအိုးထိန်းသမားကဲ့သို့ သင်တို့ကို ငါမတတ်နိုင်သလော။ ထာဝရဘုရား မိန့်တော်မူသည်ကား၊ အိုဣသရေလအမျိုး၊ အိုးထိန်းသမားလက်၌ရှိသကဲ့သို့၊ အိုးထိန်းသမားလက်၌ရှိသကဲ့သို့၊ အိုဣသရေလအမျိုး၊</w:t>
      </w:r>
    </w:p>
    <w:p/>
    <w:p>
      <w:r xmlns:w="http://schemas.openxmlformats.org/wordprocessingml/2006/main">
        <w:t xml:space="preserve">Psalms 33:16 ဗိုလ်ခြေအများအားဖြင့် ကယ်တင်သောရှင်ဘုရင်မရှိ။</w:t>
      </w:r>
    </w:p>
    <w:p/>
    <w:p>
      <w:r xmlns:w="http://schemas.openxmlformats.org/wordprocessingml/2006/main">
        <w:t xml:space="preserve">ခွန်အားနှင့် ကိန်းဂဏန်းများက ရှင်ဘုရင်ကို ကယ်တင်နိုင်မည်မဟုတ်ပေ။</w:t>
      </w:r>
    </w:p>
    <w:p/>
    <w:p>
      <w:r xmlns:w="http://schemas.openxmlformats.org/wordprocessingml/2006/main">
        <w:t xml:space="preserve">၁။ ဘုရားသခင်ရဲ့ခွန်အားကို ကိုးစားပါ။—ဆာလံ ၃၃:၁၆</w:t>
      </w:r>
    </w:p>
    <w:p/>
    <w:p>
      <w:r xmlns:w="http://schemas.openxmlformats.org/wordprocessingml/2006/main">
        <w:t xml:space="preserve">၂။ ဘုရားသခင့်တန်ခိုးတော်ကို အားကိုးပါ။—ဆာလံ ၃၃:၁၆</w:t>
      </w:r>
    </w:p>
    <w:p/>
    <w:p>
      <w:r xmlns:w="http://schemas.openxmlformats.org/wordprocessingml/2006/main">
        <w:t xml:space="preserve">1. Proverbs 21:31 - စစ်တိုက်သောနေ့၌မြင်းသည် အဆင်သင့်ရှိသော်လည်း၊ ဘေးကင်းခြင်းသည် ထာဝရဘုရား၏ ဥစ္စာဖြစ်တော်မူ၏။</w:t>
      </w:r>
    </w:p>
    <w:p/>
    <w:p>
      <w:r xmlns:w="http://schemas.openxmlformats.org/wordprocessingml/2006/main">
        <w:t xml:space="preserve">2. Isaiah 31:1 - အဲဂုတ္တုပြည်သို့ ဆင်းသက်၍ အကူအညီတောင်းသောသူတို့သည် အမင်္ဂလာရှိကြ၏။ မြင်းစီး၍ ရထားများ များပြားသောကြောင့်၊ မြင်းစီးသူရဲတို့သည် အလွန်အားကောင်းသောကြောင့်၊ ဣသရေလအမျိုး၏ သန့်ရှင်းသောဘုရားကို မရှာ၊ ထာဝရဘုရားကို မရှာကြ။</w:t>
      </w:r>
    </w:p>
    <w:p/>
    <w:p>
      <w:r xmlns:w="http://schemas.openxmlformats.org/wordprocessingml/2006/main">
        <w:t xml:space="preserve">Psalms 33:17 မြင်းသည် ဘေးလွတ်ရာသို့ အချည်းနှီးဖြစ်၏။</w:t>
      </w:r>
    </w:p>
    <w:p/>
    <w:p>
      <w:r xmlns:w="http://schemas.openxmlformats.org/wordprocessingml/2006/main">
        <w:t xml:space="preserve">မြင်းသည် လုံခြုံစိတ်ချရသော အရင်းအမြစ်မဟုတ်ပါ။</w:t>
      </w:r>
    </w:p>
    <w:p/>
    <w:p>
      <w:r xmlns:w="http://schemas.openxmlformats.org/wordprocessingml/2006/main">
        <w:t xml:space="preserve">1: ဘေးကင်းရေးအတွက် သခင်ကို အားကိုးပါ။</w:t>
      </w:r>
    </w:p>
    <w:p/>
    <w:p>
      <w:r xmlns:w="http://schemas.openxmlformats.org/wordprocessingml/2006/main">
        <w:t xml:space="preserve">၂။ ပစ္စည်းဥစ္စာကို မှီခိုခြင်း၏ အချည်းနှီး</w:t>
      </w:r>
    </w:p>
    <w:p/>
    <w:p>
      <w:r xmlns:w="http://schemas.openxmlformats.org/wordprocessingml/2006/main">
        <w:t xml:space="preserve">1: Proverbs 3:5-6 - သခင်ဘုရားကို စိတ်နှလုံးအကြွင်းမဲ့ ကိုးစားပြီး ကိုယ့်ဥာဏ်ကို အားမကိုးပါနဲ့။</w:t>
      </w:r>
    </w:p>
    <w:p/>
    <w:p>
      <w:r xmlns:w="http://schemas.openxmlformats.org/wordprocessingml/2006/main">
        <w:t xml:space="preserve">2: Isaiah 31:1-3 - အသက်ရှုရုံမျှသာရှိသော လူကို မကိုးစားနှင့်။ အဘယ်သူမျှမကူညီ။ အမြဲသစ္စာရှိတော်မူသော သခင်ဘုရားကို ကိုးစားလော့။</w:t>
      </w:r>
    </w:p>
    <w:p/>
    <w:p>
      <w:r xmlns:w="http://schemas.openxmlformats.org/wordprocessingml/2006/main">
        <w:t xml:space="preserve">Psalms 33:18 ထာဝရဘုရားကို ကြောက်ရွံ့သောသူတို့၊ ကရုဏာတော်ကို မြော်လင့်သော သူတို့အပေါ်၌၎င်း၊</w:t>
      </w:r>
    </w:p>
    <w:p/>
    <w:p>
      <w:r xmlns:w="http://schemas.openxmlformats.org/wordprocessingml/2006/main">
        <w:t xml:space="preserve">သခင်ဘုရား၏ ကရုဏာတော်ကို ရိုသေကိုးစားသောသူတို့အပေါ်၌ မျက်စိရှိတော်မူ၏။</w:t>
      </w:r>
    </w:p>
    <w:p/>
    <w:p>
      <w:r xmlns:w="http://schemas.openxmlformats.org/wordprocessingml/2006/main">
        <w:t xml:space="preserve">1. ဘုရားသခင်သည် ကျွန်ုပ်တို့အပေါ်၌ရှိတော်မူသည်- ကျွန်ုပ်တို့၏အသက်တာတွင် ကျွန်ုပ်တို့သည် ကရုဏာကို မည်သို့ရရှိမည်နည်း။</w:t>
      </w:r>
    </w:p>
    <w:p/>
    <w:p>
      <w:r xmlns:w="http://schemas.openxmlformats.org/wordprocessingml/2006/main">
        <w:t xml:space="preserve">2. မကြောက်ပါနှင့်- ယုံကြည်သူများအတွက် ဘုရားသခင် ဂရုစိုက်မှုနှင့် ကရုဏာ</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ဆာလံ 147:11 - ကရုဏာတော်ကို မြော်လင့်သောသူတို့၌ ထာဝရဘုရားသည် နှစ်သက်တော်မူ၏။</w:t>
      </w:r>
    </w:p>
    <w:p/>
    <w:p>
      <w:r xmlns:w="http://schemas.openxmlformats.org/wordprocessingml/2006/main">
        <w:t xml:space="preserve">Psalms 33:19 သူတို့အသက်ကို သေခြင်းမှ ကယ်နှုတ်၍၊ အစာခေါင်းပါးခြင်း၌ အသက်ရှင်စေခြင်းငှာ၊</w:t>
      </w:r>
    </w:p>
    <w:p/>
    <w:p>
      <w:r xmlns:w="http://schemas.openxmlformats.org/wordprocessingml/2006/main">
        <w:t xml:space="preserve">ဘုရားသခင်သည် သူ၏လူတို့၏ ဝိညာဉ်များကို သေခြင်းမှ ကယ်တင်ပြီး ငတ်မွတ်ခေါင်းပါးသည့်အချိန်များတွင် အသက်ရှင်စေခဲ့သည်။</w:t>
      </w:r>
    </w:p>
    <w:p/>
    <w:p>
      <w:r xmlns:w="http://schemas.openxmlformats.org/wordprocessingml/2006/main">
        <w:t xml:space="preserve">1. "ဘုရားသခင့် ထောက်ပံ့ကူညီမှု- ငတ်မွတ်ခေါင်းပါးချိန်၌ အကာအကွယ်"</w:t>
      </w:r>
    </w:p>
    <w:p/>
    <w:p>
      <w:r xmlns:w="http://schemas.openxmlformats.org/wordprocessingml/2006/main">
        <w:t xml:space="preserve">2. "ကယ်တင်ခြင်းဆိုင်ရာကတိတော်- သေခြင်းမှဘုရားသခင်၏ကယ်တင်ခြင်း"</w:t>
      </w:r>
    </w:p>
    <w:p/>
    <w:p>
      <w:r xmlns:w="http://schemas.openxmlformats.org/wordprocessingml/2006/main">
        <w:t xml:space="preserve">၁။ ဆာလံ ၃၃:၁၉</w:t>
      </w:r>
    </w:p>
    <w:p/>
    <w:p>
      <w:r xmlns:w="http://schemas.openxmlformats.org/wordprocessingml/2006/main">
        <w:t xml:space="preserve">၂။ ဟေရှာယ ၄၁:၁၀-၁၃၊ “ငါသည်သင်တို့နှင့်အတူရှိသောကြောင့် မစိုးရိမ်ကြနှင့်။ ငါသည်သင်တို့၏ဘုရားသခင်ဖြစ်သောကြောင့်၊ ငါသည်သင်တို့ကိုခိုင်ခံ့စေမည်၊ ငါသည်သင့်အားကူညီမည်၊ ငါ၏ဖြောင့်မတ်သောလက်ျာလက်ဖြင့်သင့်ကိုထောက်မမည်။</w:t>
      </w:r>
    </w:p>
    <w:p/>
    <w:p>
      <w:r xmlns:w="http://schemas.openxmlformats.org/wordprocessingml/2006/main">
        <w:t xml:space="preserve">Psalms 33:20 ငါတို့၏ဝိညာဉ်သည် ထာဝရဘုရားကို မြော်လင့်၍၊ ငါတို့၏အကွယ်အကာဖြစ်တော်မူ၏။</w:t>
      </w:r>
    </w:p>
    <w:p/>
    <w:p>
      <w:r xmlns:w="http://schemas.openxmlformats.org/wordprocessingml/2006/main">
        <w:t xml:space="preserve">ကျွန်ုပ်တို့၏ဝိညာဉ်များသည် အကူအညီနှင့် အကာအကွယ်အတွက် ထာဝရဘုရားကို မျှော်ကိုးကြသည်။</w:t>
      </w:r>
    </w:p>
    <w:p/>
    <w:p>
      <w:r xmlns:w="http://schemas.openxmlformats.org/wordprocessingml/2006/main">
        <w:t xml:space="preserve">1. ထာဝရဘုရားကို ကိုးစားလော့</w:t>
      </w:r>
    </w:p>
    <w:p/>
    <w:p>
      <w:r xmlns:w="http://schemas.openxmlformats.org/wordprocessingml/2006/main">
        <w:t xml:space="preserve">2. သင်၏မျှော်လင့်ချက်ကို ထာဝရဘုရား၌ ထားလော့</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ဆာလံ ၄၆:၁ - ဘုရားသခင်သည် ကျွန်ုပ်တို့၏ခိုလှုံရာ၊</w:t>
      </w:r>
    </w:p>
    <w:p/>
    <w:p>
      <w:r xmlns:w="http://schemas.openxmlformats.org/wordprocessingml/2006/main">
        <w:t xml:space="preserve">Psalms 33:21 အကြောင်းမူကား၊ ငါတို့သည် သန့်ရှင်းသောနာမတော်ကို ကိုးစားသောကြောင့်၊ ငါတို့သည် ရွှင်လန်းကြလိမ့်မည်။</w:t>
      </w:r>
    </w:p>
    <w:p/>
    <w:p>
      <w:r xmlns:w="http://schemas.openxmlformats.org/wordprocessingml/2006/main">
        <w:t xml:space="preserve">နာမတော်၌ ကျွန်ုပ်တို့၏ယုံကြည်ကိုးစားမှုကြောင့် ဘုရားသခင်၌ ကျွန်ုပ်တို့ ဝမ်းမြောက်နိုင်သည်။</w:t>
      </w:r>
    </w:p>
    <w:p/>
    <w:p>
      <w:r xmlns:w="http://schemas.openxmlformats.org/wordprocessingml/2006/main">
        <w:t xml:space="preserve">၁။ ဘုရားသခင်ကို ယုံကြည်ကိုးစားခြင်း၏ ရွှင်လန်းမှု</w:t>
      </w:r>
    </w:p>
    <w:p/>
    <w:p>
      <w:r xmlns:w="http://schemas.openxmlformats.org/wordprocessingml/2006/main">
        <w:t xml:space="preserve">၂။ ဘုရားသခင့်သန့်ရှင်းသောနာမတော်ကို အားကိုးပါ။</w:t>
      </w:r>
    </w:p>
    <w:p/>
    <w:p>
      <w:r xmlns:w="http://schemas.openxmlformats.org/wordprocessingml/2006/main">
        <w:t xml:space="preserve">1. Psalms 33:21 - အကြောင်းမူကား၊ ငါတို့သည် သန့်ရှင်းသောနာမတော်ကို ကိုးစားသောကြောင့်၊ ငါတို့သည် ရွှင်လန်းကြလိမ့်မည်။</w:t>
      </w:r>
    </w:p>
    <w:p/>
    <w:p>
      <w:r xmlns:w="http://schemas.openxmlformats.org/wordprocessingml/2006/main">
        <w:t xml:space="preserve">2. Isaiah 12:2 - ကြည့်ရှုလော့၊ ဘုရားသခင်သည် ငါ၏ ကယ်တင်ခြင်း ဖြစ်တော်မူ၏။ မကြောက်ဘဲကိုးစားမည်။ ထာ​ဝ​ရ​ဘု​ရား​သည် ငါ​၏​ခွန်​အား​နှင့် ငါ​၏​သီ​ချင်း​ဖြစ်​တော်​မူ​၍ ငါ​၏​ကယ်​တင်​ခြင်း​ဖြစ်​တော်​မူ​၏။</w:t>
      </w:r>
    </w:p>
    <w:p/>
    <w:p>
      <w:r xmlns:w="http://schemas.openxmlformats.org/wordprocessingml/2006/main">
        <w:t xml:space="preserve">Psalms 33:22 အိုထာဝရဘုရား၊ အကျွန်ုပ်တို့သည် ကိုယ်တော်ကို မြော်လင့်သည်အတိုင်း၊ ကရုဏာတော်သည် အကျွန်ုပ်တို့အပေါ်မှာ သက်ရောက်ပါစေသော။</w:t>
      </w:r>
    </w:p>
    <w:p/>
    <w:p>
      <w:r xmlns:w="http://schemas.openxmlformats.org/wordprocessingml/2006/main">
        <w:t xml:space="preserve">ကျွန်ုပ်တို့သည် သခင်ဘုရားကို မျှော်လင့်ပြီး ကိုယ်တော်၏ကရုဏာတော်သည် ကျွန်ုပ်တို့အပေါ်၌ ရှိပါစေသော။</w:t>
      </w:r>
    </w:p>
    <w:p/>
    <w:p>
      <w:r xmlns:w="http://schemas.openxmlformats.org/wordprocessingml/2006/main">
        <w:t xml:space="preserve">၁။ ဘုရားသခင်၏ ကရုဏာတော်ကို ယုံကြည်ခြင်း။—ဆာလံ ၃၃:၂၂</w:t>
      </w:r>
    </w:p>
    <w:p/>
    <w:p>
      <w:r xmlns:w="http://schemas.openxmlformats.org/wordprocessingml/2006/main">
        <w:t xml:space="preserve">၂။ ထာဝရဘုရားကို မြော်လင့်ပါ။— ဆာလံ ၃၃:၂၂</w:t>
      </w:r>
    </w:p>
    <w:p/>
    <w:p>
      <w:r xmlns:w="http://schemas.openxmlformats.org/wordprocessingml/2006/main">
        <w:t xml:space="preserve">1.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2. ရောမ 5:5 - ငါတို့အားပေးတော်မူသော သန့်ရှင်းသောဝိညာဉ်တော်အားဖြင့် ငါတို့၏စိတ်နှလုံးထဲသို့ ဘုရားသခင်သည် ချစ်ခြင်းမေတ္တာကို သွန်းလောင်းတော်မူသောကြောင့်၊ မျှော်လင့်ချက်သည် ငါတို့ကို အရှက်ကွဲစေသည်မဟုတ်။</w:t>
      </w:r>
    </w:p>
    <w:p/>
    <w:p>
      <w:r xmlns:w="http://schemas.openxmlformats.org/wordprocessingml/2006/main">
        <w:t xml:space="preserve">ဆာလံ ၃၄ သည် ဘုရားသခင်၏ ကယ်တင်ခြင်းကို ယုံကြည်ခြင်းနှင့် ချီးမွမ်းခြင်း၏ ဆာလံဖြစ်သည်။ ဘုရားသခင်ကို ခိုလှုံရန်ရှာကာ နှစ်သိမ့်မှုနှင့် အကာအကွယ်ကို ရှာဖွေခြင်းဆိုင်ရာ ဆာလံဆရာ၏ ကိုယ်တွေ့အတွေ့အကြုံကို ပြန်ပြောပြသည်။</w:t>
      </w:r>
    </w:p>
    <w:p/>
    <w:p>
      <w:r xmlns:w="http://schemas.openxmlformats.org/wordprocessingml/2006/main">
        <w:t xml:space="preserve">ပထမအပိုဒ်- ဆာလံဆရာသည် ဘုရားသခင်ကို အချိန်တိုင်း ချီးမြှောက်ပြီး သူ၏ချီးမွမ်းခြင်းကို သူ၏နှုတ်ခမ်းတွင် အစဉ်အမြဲဖော်ပြသည်။ ဆင်းရဲဒုက္ခ၌ သခင်ကိုရှာ၍ ကြောက်လန့်ခြင်းမှ လွတ်မြောက်ခြင်းအကြောင်း သူ၏သက်သေခံချက်ကို ဝေမျှပါသည်။ သခင်ဘုရားသည် ကောင်းမြတ်တော်မူကြောင်းကို မြည်းစမ်းကြည့်ရန် အခြားသူများကို ဆာလံဆရာက အားပေးသည် (ဆာလံ ၃၄း၁-၈)။</w:t>
      </w:r>
    </w:p>
    <w:p/>
    <w:p>
      <w:r xmlns:w="http://schemas.openxmlformats.org/wordprocessingml/2006/main">
        <w:t xml:space="preserve">ဒုတိယအပိုဒ်- ဆာလံဆရာသည် ဖြောင့်မတ်သောသူတို့အား သခင်ကိုကြောက်ရွံ့ရန် ညွှန်ကြားထားပြီး၊ ကိုယ်တော်ကိုရှာသောသူတို့သည် ကောင်းကျိုးမရှိကြောင်း အာမခံသည်။ ပယ်ဖြတ်ခံရမည့် လူဆိုးများ၏ ကံကြမ္မာနှင့် ဤအချက်ကို သူ ဆန့်ကျင်သည်။ ဆာလံဆရာသည် နှလုံးကြေကွဲသူများအတွက် ဘုရားသခင်နှင့် နီးကြောင်း အလေးပေးဖော်ပြသည် (ဆာလံ ၃၄:၉-၁၈)။</w:t>
      </w:r>
    </w:p>
    <w:p/>
    <w:p>
      <w:r xmlns:w="http://schemas.openxmlformats.org/wordprocessingml/2006/main">
        <w:t xml:space="preserve">၃ အပိုဒ်- ဆာလံဆရာက ဘုရားသခင်သည် မိမိ၏ကျေးကျွန်များကို ဘေးဥပဒ်မှကာကွယ်ပေးပြီး ရွေးနုတ်တော်မူကြောင်း ကြေငြာသည်။ ကိုယ်တော်၌ခိုလှုံသောသူတို့သည် အပြစ်စီရင်ခြင်းခံရမည်မဟုတ်ကြောင်း သူအာမခံပါသည်။ ဆာလံသည် ဘုရားသခင်အား ချီးမွမ်းခြင်းနှင့် ကျေးဇူးတော်ကို ချီးမွမ်းခြင်းအတွက် နိဂုံးချုပ်သည် (ဆာလံ ၃၄း၁၉-၂၂)။</w:t>
      </w:r>
    </w:p>
    <w:p/>
    <w:p>
      <w:r xmlns:w="http://schemas.openxmlformats.org/wordprocessingml/2006/main">
        <w:t xml:space="preserve">အကျဉ်းချုပ်မှာ,</w:t>
      </w:r>
    </w:p>
    <w:p>
      <w:r xmlns:w="http://schemas.openxmlformats.org/wordprocessingml/2006/main">
        <w:t xml:space="preserve">ဆာလံသုံးဆယ့်လေးလက်ဆောင်</w:t>
      </w:r>
    </w:p>
    <w:p>
      <w:r xmlns:w="http://schemas.openxmlformats.org/wordprocessingml/2006/main">
        <w:t xml:space="preserve">ချီးမွမ်းသီချင်း၊</w:t>
      </w:r>
    </w:p>
    <w:p>
      <w:r xmlns:w="http://schemas.openxmlformats.org/wordprocessingml/2006/main">
        <w:t xml:space="preserve">ဘုရား သခင်၏ ကယ်တင်ခြင်း ၌ ယုံကြည်ကိုးစားခြင်း ဟူသော ဖော်ပြချက်၊</w:t>
      </w:r>
    </w:p>
    <w:p>
      <w:r xmlns:w="http://schemas.openxmlformats.org/wordprocessingml/2006/main">
        <w:t xml:space="preserve">ဘုရားသခင်၌ခိုလှုံခြင်းနှင့် နှစ်သိမ့်ခြင်းရှာဖွေခြင်းဆိုင်ရာ ကိုယ်ပိုင်အတွေ့အကြုံများကို မီးမောင်းထိုးပြခြင်း။</w:t>
      </w:r>
    </w:p>
    <w:p/>
    <w:p>
      <w:r xmlns:w="http://schemas.openxmlformats.org/wordprocessingml/2006/main">
        <w:t xml:space="preserve">စဉ်ဆက်မပြတ် ချီးမွမ်းခြင်းဖြင့် အောင်မြင်မှုကို အလေးပေးခြင်း၊</w:t>
      </w:r>
    </w:p>
    <w:p>
      <w:r xmlns:w="http://schemas.openxmlformats.org/wordprocessingml/2006/main">
        <w:t xml:space="preserve">နှင့် အခြားသူများကို ကိုယ်တော်ကိုရှာရန် အားပေးနေစဉ် ကယ်တင်ခြင်းအကြောင်းကို ပြန်ရေတွက်ခြင်းဖြင့် ရရှိခဲ့သော အာမခံချက်ကို အလေးပေးဖော်ပြခြင်း။</w:t>
      </w:r>
    </w:p>
    <w:p>
      <w:r xmlns:w="http://schemas.openxmlformats.org/wordprocessingml/2006/main">
        <w:t xml:space="preserve">ကိုယ်တော်ကို ကြောက်ရွံ့ပြီး မျက်မှောက်တော်၌ ခိုလှုံရန် တိုက်တွန်းချက်များအားဖြင့် ကိုယ်တော်၏ကာကွယ်မှုကို ယုံကြည်ကြောင်း ဖော်ပြနေစဉ် ဘုရားပေးဆောင်မှုကို အသိအမှတ်ပြုခြင်းနှင့်စပ်လျဉ်းသည့် ဓမ္မရေးရာရောင်ပြန်ဟပ်မှုကို ဖော်ပြခြင်းဖြစ်သည်။</w:t>
      </w:r>
    </w:p>
    <w:p/>
    <w:p>
      <w:r xmlns:w="http://schemas.openxmlformats.org/wordprocessingml/2006/main">
        <w:t xml:space="preserve">Psalms 34:1 ငါသည်ထာဝရဘုရားကို အစဉ်အမြဲ ကောင်းကြီးပေးမည်။</w:t>
      </w:r>
    </w:p>
    <w:p/>
    <w:p>
      <w:r xmlns:w="http://schemas.openxmlformats.org/wordprocessingml/2006/main">
        <w:t xml:space="preserve">ထာ​ဝ​ရ​ဘု​ရား​ကို​ကောင်း​ချီး​ပေး​ပြီး ငါ့​နှုတ်​က​ပတ်​တော်​ကို​ချီး​မွမ်း​ပါ​မည်။</w:t>
      </w:r>
    </w:p>
    <w:p/>
    <w:p>
      <w:r xmlns:w="http://schemas.openxmlformats.org/wordprocessingml/2006/main">
        <w:t xml:space="preserve">1- သင်၏ကောင်းချီးများကို ရေတွက်ပါ - ဘုရားသခင်၏ကောင်းချီးများကို အသိအမှတ်ပြုပြီး ကျေးဇူးတော်ချီးမွမ်းခြင်းကို ပြန်လည်ဖော်ပြခြင်း</w:t>
      </w:r>
    </w:p>
    <w:p/>
    <w:p>
      <w:r xmlns:w="http://schemas.openxmlformats.org/wordprocessingml/2006/main">
        <w:t xml:space="preserve">2- ချီးမွမ်းထောမနာသီချင်းဆိုပါ - သခင်ဘုရားကို ချီးမြှောက်ဂုဏ်တင်ရန် ကျွန်ုပ်တို့၏စကားများကို အသုံးပြုပါ။</w:t>
      </w:r>
    </w:p>
    <w:p/>
    <w:p>
      <w:r xmlns:w="http://schemas.openxmlformats.org/wordprocessingml/2006/main">
        <w:t xml:space="preserve">1: James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ဖိလိပ္ပိ ၄း၆-၇ - မည်သည့်အရာကိုမျှ စိတ်မပူပါနှင့်၊ အခြေအနေတိုင်းတွင် ကျေးဇူးတော်ချီးမွမ်းခြင်းနှင့်တကွ ဆုတောင်းပဌနာပြုခြင်းဖြင့်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Psalms 34:2 ငါ့ဝိညာဉ်သည် ထာဝရဘုရား၌ ဝါကြွားခြင်းရှိလိမ့်မည်။</w:t>
      </w:r>
    </w:p>
    <w:p/>
    <w:p>
      <w:r xmlns:w="http://schemas.openxmlformats.org/wordprocessingml/2006/main">
        <w:t xml:space="preserve">ထာ​ဝ​ရ​ဘု​ရား​အား​ဖြင့် ဝါ​ကြွား​သော​သူ​တို့​သည်​ကြား​၍ ဝမ်း​မြောက်​ကြ​လိမ့်​မည်။</w:t>
      </w:r>
    </w:p>
    <w:p/>
    <w:p>
      <w:r xmlns:w="http://schemas.openxmlformats.org/wordprocessingml/2006/main">
        <w:t xml:space="preserve">1. သခင်ဘုရား၌ ဝါကြွားခြင်း- သမ္မာကျမ်းစာက အဘယ်အရာ</w:t>
      </w:r>
    </w:p>
    <w:p/>
    <w:p>
      <w:r xmlns:w="http://schemas.openxmlformats.org/wordprocessingml/2006/main">
        <w:t xml:space="preserve">2. သခင်ဘုရား၌ ဝမ်းမြောက်၍ ကိုယ်တော်၌ ဝါကြွားခြင်းရှိကြလော့။</w:t>
      </w:r>
    </w:p>
    <w:p/>
    <w:p>
      <w:r xmlns:w="http://schemas.openxmlformats.org/wordprocessingml/2006/main">
        <w:t xml:space="preserve">၁။ ဆာလံ ၃၄:၂</w:t>
      </w:r>
    </w:p>
    <w:p/>
    <w:p>
      <w:r xmlns:w="http://schemas.openxmlformats.org/wordprocessingml/2006/main">
        <w:t xml:space="preserve">2 Philippians 4:4 သခင်ဘုရား၌ အစဉ်မပြတ် ဝမ်းမြောက်ကြလော့။ တဖန်ငါဆိုသည်ကား၊ ဝမ်းမြောက်လော့။</w:t>
      </w:r>
    </w:p>
    <w:p/>
    <w:p>
      <w:r xmlns:w="http://schemas.openxmlformats.org/wordprocessingml/2006/main">
        <w:t xml:space="preserve">Psalms 34:3 ငါနှင့်အတူ ထာဝရဘုရားကို ချီးမြှောက်၍၊ နာမတော်ကို တညီတညွတ်တည်း ချီးမြှောက်ကြကုန်အံ့။</w:t>
      </w:r>
    </w:p>
    <w:p/>
    <w:p>
      <w:r xmlns:w="http://schemas.openxmlformats.org/wordprocessingml/2006/main">
        <w:t xml:space="preserve">ဆာလံဆရာက ကျွန်ုပ်တို့အား သခင်ဘုရားအား အတူတကွ ချီးမြှောက်ချီးမြှောက်ရန် အားပေးသည်။</w:t>
      </w:r>
    </w:p>
    <w:p/>
    <w:p>
      <w:r xmlns:w="http://schemas.openxmlformats.org/wordprocessingml/2006/main">
        <w:t xml:space="preserve">1. ကျွန်ုပ်တို့၏စည်းလုံးညီညွတ်မှုစွမ်းအား- သခင်ဘုရားကို အတူတကွ ချီးမြှောက်ခြင်းနှင့် ချီးမြှောက်ခြင်း။</w:t>
      </w:r>
    </w:p>
    <w:p/>
    <w:p>
      <w:r xmlns:w="http://schemas.openxmlformats.org/wordprocessingml/2006/main">
        <w:t xml:space="preserve">2. အသိုက်အဝန်းမှတဆင့် သခင်ဘုရား၏နာမတော်ကို မည်သို့ချီးမြှောက်မည်နည်း။</w:t>
      </w:r>
    </w:p>
    <w:p/>
    <w:p>
      <w:r xmlns:w="http://schemas.openxmlformats.org/wordprocessingml/2006/main">
        <w:t xml:space="preserve">1. ရောမ 15:5-6 - ငါတို့သခင်ယေရှုခရစ်၏ဘုရားသခင်နှင့် ငါတို့သခင်ယေရှုခရစ်၏ခမည်းတော်အား ဘုန်းတော်ထင်ရှားစေခြင်းငှာ၊ သင်တို့သည် အချင်းချင်းစည်းလုံးညီညွတ်စွာ အသက်ရှင်နေထိုင်နိုင်စေခြင်းငှာ၊ .</w:t>
      </w:r>
    </w:p>
    <w:p/>
    <w:p>
      <w:r xmlns:w="http://schemas.openxmlformats.org/wordprocessingml/2006/main">
        <w:t xml:space="preserve">2. ဒေသနာ 4:9-10 - ပင်ပန်းခြင်းအတွက် ကောင်းသောအကျိုးရှိသောကြောင့် နှစ်ဦးသည် တစ်ဦးထက် သာ၍ကောင်းသည်။ အကြောင်းမူကား၊ သူတို့လဲလျှင် မိမိအဖော်ကို ချီကြလိမ့်မည်။ လဲကျ၍ မြှောက်စရာအခြားမရှိသော သူသည် အမင်္ဂလာရှိ၏။</w:t>
      </w:r>
    </w:p>
    <w:p/>
    <w:p>
      <w:r xmlns:w="http://schemas.openxmlformats.org/wordprocessingml/2006/main">
        <w:t xml:space="preserve">Psalms 34:4 ထာ​ဝ​ရ​ဘု​ရား​ကို​ရှာ​၍​ကြား​တော်​မူ​၍ ကြောက်​ရွံ့​ခြင်း​အ​လုံး​စုံ​မှ​ကယ်​နှုတ်​တော်​မူ​၏။</w:t>
      </w:r>
    </w:p>
    <w:p/>
    <w:p>
      <w:r xmlns:w="http://schemas.openxmlformats.org/wordprocessingml/2006/main">
        <w:t xml:space="preserve">ဆာလံဆရာသည် ဘုရားသခင်ကိုရှာခဲ့ပြီး သူ၏ကြောက်ရွံ့မှုအပေါင်းမှ လွတ်မြောက်ခဲ့သည်။</w:t>
      </w:r>
    </w:p>
    <w:p/>
    <w:p>
      <w:r xmlns:w="http://schemas.openxmlformats.org/wordprocessingml/2006/main">
        <w:t xml:space="preserve">1- ဘုရားသခင်သည် ကျွန်ုပ်တို့၏ကယ်တင်ရှင်ဖြစ်ပြီး၊ ကျွန်ုပ်တို့သည် သူ့ကိုရှာသောအခါ ကျွန်ုပ်တို့ကြားရလိမ့်မည်။</w:t>
      </w:r>
    </w:p>
    <w:p/>
    <w:p>
      <w:r xmlns:w="http://schemas.openxmlformats.org/wordprocessingml/2006/main">
        <w:t xml:space="preserve">2- ကျွန်ုပ်တို့၏ဆုတောင်းချက်များကို ဖြေကြားရန်နှင့် ကျွန်ုပ်တို့၏ကြောက်ရွံ့မှုများမှ လွတ်မြောက်ရန် ဘုရားသခင်အား ကျွန်ုပ်တို့ ယုံကြည်နိုင်ပါသည်။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ဖိလိပ္ပိ ၄း၆-၇ - “အဘယ်အမှုကိုမျှ စိုးရိမ်ခြင်းမရှိဘဲ အရာရာ၌ ကျေးဇူးတော်ကို ချီးမွမ်းခြင်းနှင့်တကွ ဆုတောင်းပဌနာပြု၍ ဆုတောင်းပဌနာပြုခြင်းအားဖြင့် သင်တို့တောင်းသမျှတို့ကို ဘုရားသခင်အား ကြားပြောစေ။ ယေရှုခရစ်၌ သင်တို့၏စိတ်နှလုံးကို၎င်း၊"</w:t>
      </w:r>
    </w:p>
    <w:p/>
    <w:p>
      <w:r xmlns:w="http://schemas.openxmlformats.org/wordprocessingml/2006/main">
        <w:t xml:space="preserve">Psalms 34:5 သူတို့သည် အထံတော်သို့ ကြည့်ရှု၍ ပေါ့ပါးခြင်းသို့ ရောက်ကြသဖြင့် ရှက်ကြောက်ခြင်းမရှိ။</w:t>
      </w:r>
    </w:p>
    <w:p/>
    <w:p>
      <w:r xmlns:w="http://schemas.openxmlformats.org/wordprocessingml/2006/main">
        <w:t xml:space="preserve">လူတို့သည် ဘုရားသခင်၌ မျှော်လင့်ချက်နှင့် အာမခံချက်တို့ကို တွေ့ရှိခဲ့ပြီး၊ သူ့ကို မျှော်ကြည့်ကာ ရှက်စိတ်မရှိတော့ပေ။</w:t>
      </w:r>
    </w:p>
    <w:p/>
    <w:p>
      <w:r xmlns:w="http://schemas.openxmlformats.org/wordprocessingml/2006/main">
        <w:t xml:space="preserve">1. အမှောင်ကာလတွင် အလင်းအတွက် ဘုရားသခင်ကို အားကိုးပါ။</w:t>
      </w:r>
    </w:p>
    <w:p/>
    <w:p>
      <w:r xmlns:w="http://schemas.openxmlformats.org/wordprocessingml/2006/main">
        <w:t xml:space="preserve">၂။ ဘုရားသခင့်မေတ္တာတော်၌ မျှော်လင့်ချက်နှင့် အာမခံချက်ကို ရှာဖွေခြင်း။</w:t>
      </w:r>
    </w:p>
    <w:p/>
    <w:p>
      <w:r xmlns:w="http://schemas.openxmlformats.org/wordprocessingml/2006/main">
        <w:t xml:space="preserve">1. Isaiah 50:10 ထာဝရဘုရားကို ကြောက်ရွံ့၍၊ မှောင်မိုက်၌ ကျင်လည်၍ အလင်းမရှိသော၊ ထာ​ဝ​ရ​ဘု​ရား​၏​နာ​မ​တော်​ကို​ကိုး​စား​၍ မိ​မိ​ဘု​ရား​သ​ခင်​ကို​ကိုး​စား​ပါ​စေ။</w:t>
      </w:r>
    </w:p>
    <w:p/>
    <w:p>
      <w:r xmlns:w="http://schemas.openxmlformats.org/wordprocessingml/2006/main">
        <w:t xml:space="preserve">2. Psalm 25:3 အကယ်စင်စစ် ကိုယ်တော်ကို မြော်လင့်သော အဘယ်သူမျှ ရှက်ကြောက်ခြင်း မရှိစေနှင့်။ အကြောင်းမရှိဘဲ ပြစ်မှားသော ရှက်ကြောက်ခြင်းသို့ ရောက်ကြပါစေသော။</w:t>
      </w:r>
    </w:p>
    <w:p/>
    <w:p>
      <w:r xmlns:w="http://schemas.openxmlformats.org/wordprocessingml/2006/main">
        <w:t xml:space="preserve">Psalms 34:6 ဤဆင်းရဲသောသူသည် အော်ဟစ်သောအခါ၊ ထာဝရဘုရားသည် နားထောင်၍၊ ခပ်သိမ်းသော ဆင်းရဲခြင်းထဲက ကယ်တင်တော်မူ၏။</w:t>
      </w:r>
    </w:p>
    <w:p/>
    <w:p>
      <w:r xmlns:w="http://schemas.openxmlformats.org/wordprocessingml/2006/main">
        <w:t xml:space="preserve">ဤကျမ်းပိုဒ်သည် သူတို့လိုအပ်ချိန်၌ ကိုယ်တော်အား အော်ဟစ်အားပေးသူတို့အပေါ် ဘုရားသခင်၏ ကရုဏာတော်နှင့် မေတ္တာကရုဏာကို ဟောပြောပါသည်။</w:t>
      </w:r>
    </w:p>
    <w:p/>
    <w:p>
      <w:r xmlns:w="http://schemas.openxmlformats.org/wordprocessingml/2006/main">
        <w:t xml:space="preserve">1- သခင်ဘုရား၏ ကရုဏာနှင့် ချစ်ခြင်း၌ ကျွန်ုပ်တို့သည် မျှော်လင့်ချက်နှင့် နှစ်သိမ့်မှုကို ရှာဖွေနိုင်ပါသည်။</w:t>
      </w:r>
    </w:p>
    <w:p/>
    <w:p>
      <w:r xmlns:w="http://schemas.openxmlformats.org/wordprocessingml/2006/main">
        <w:t xml:space="preserve">2: ကျွန်ုပ်တို့၏ဒုက္ခများ မည်မျှပင် နက်နဲပါစေ၊ ဘုရားသခင်သည် ကျွန်ုပ်တို့ကို ကယ်တင်ရန် အမြဲရှိနေပါသည်။</w:t>
      </w:r>
    </w:p>
    <w:p/>
    <w:p>
      <w:r xmlns:w="http://schemas.openxmlformats.org/wordprocessingml/2006/main">
        <w:t xml:space="preserve">1: မြည်တမ်းစကား 3:22-23 - "ထာဝရဘုရား၏တည်ကြည်သောချစ်ခြင်းမေတ္တာသည်အစဉ်အမြဲမငြိမ်း; ကရုဏာတော်သည်ဘယ်တော့မှမဆုံးနိုင်; နံနက်တိုင်းအသစ်ဖြစ်; သင်၏သစ္စာသည်ကြီးမားသည်။"</w:t>
      </w:r>
    </w:p>
    <w:p/>
    <w:p>
      <w:r xmlns:w="http://schemas.openxmlformats.org/wordprocessingml/2006/main">
        <w:t xml:space="preserve">2 ရောမ 10:13 - "ထာဝရဘုရား၏နာမတော်ကိုပဌနာပြုသောသူအပေါင်းတို့သည်ကယ်တင်ခြင်းသို့ရောက်လိမ့်မည်။"</w:t>
      </w:r>
    </w:p>
    <w:p/>
    <w:p>
      <w:r xmlns:w="http://schemas.openxmlformats.org/wordprocessingml/2006/main">
        <w:t xml:space="preserve">Psalms 34:7 ထာ​ဝ​ရ​ဘု​ရား​၏​ကောင်း​ကင်​တ​မန်​သည် ကြောက်​ရွံ့​သော​သူ​တို့​ကို​ဝိုင်း​ရံ​၍ ကယ်​လွှတ်​တော်​မူ​၏။</w:t>
      </w:r>
    </w:p>
    <w:p/>
    <w:p>
      <w:r xmlns:w="http://schemas.openxmlformats.org/wordprocessingml/2006/main">
        <w:t xml:space="preserve">သခင်ဘုရား၏ကောင်းကင်တမန်သည် ကိုယ်တော်ကိုကြောက်ရွံ့သောသူတို့အား အကာအကွယ်နှင့် ကယ်တင်ခြင်းပေးသည်။</w:t>
      </w:r>
    </w:p>
    <w:p/>
    <w:p>
      <w:r xmlns:w="http://schemas.openxmlformats.org/wordprocessingml/2006/main">
        <w:t xml:space="preserve">1: ကျွန်ုပ်တို့သည် သခင်ဘုရားကို ကြောက်ရွံ့တတ်ရန် သင်ယူရမည်ဖြစ်ပြီး၊ ကိုယ်တော်သည် ကျွန်ုပ်တို့၏ အကာအကွယ်နှင့် ကယ်တင်ရှင်ဖြစ်တော်မူ၏။</w:t>
      </w:r>
    </w:p>
    <w:p/>
    <w:p>
      <w:r xmlns:w="http://schemas.openxmlformats.org/wordprocessingml/2006/main">
        <w:t xml:space="preserve">2: ဘုရားသခင်သည် ကျွန်ုပ်တို့ကို စောင့်ကြပ်ကယ်တင်ရန် အမြဲရှိနေသောကြောင့် ဤလောက၏ဒုက္ခများကို ကျွန်ုပ်တို့ကြောက်ရွံ့နေစရာမလိုပါ။</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Psalm 23:4 - ငါသည် အမှောင်မိုက်ဆုံးသော ချိုင့်ထဲသို့ လျှောက်သွားသော်လည်း ဘေးဥပဒ်ကို မကြောက်ပါ။ သင်၏လှံတံနှင့် လှံတံတို့သည် အကျွန်ုပ်ကို နှစ်သိမ့်ကြပါ၏။</w:t>
      </w:r>
    </w:p>
    <w:p/>
    <w:p>
      <w:r xmlns:w="http://schemas.openxmlformats.org/wordprocessingml/2006/main">
        <w:t xml:space="preserve">Psalms 34:8 ထာ​ဝ​ရ​ဘု​ရား​ကောင်း​မြတ်​တော်​မူ​ကြောင်း​ကို မြည်း​စမ်း​၍​ကြည့်​ရှု​လော့။ ယုံ​ကြည်​ကိုး​စား​သော​သူ​သည် မင်္ဂ​လာ​ရှိ​၏။</w:t>
      </w:r>
    </w:p>
    <w:p/>
    <w:p>
      <w:r xmlns:w="http://schemas.openxmlformats.org/wordprocessingml/2006/main">
        <w:t xml:space="preserve">သခင်ဘုရားသည် ကောင်းမြတ်တော်မူပြီး ကိုယ်တော်ကို ကိုးစားသောသူတို့သည် မင်္ဂလာရှိကြ၏။</w:t>
      </w:r>
    </w:p>
    <w:p/>
    <w:p>
      <w:r xmlns:w="http://schemas.openxmlformats.org/wordprocessingml/2006/main">
        <w:t xml:space="preserve">1. ယုံကြည်ခြင်းတန်ခိုး- ထာဝရဘုရား၏ကောင်းမြတ်ခြင်းကို မြည်းစမ်းခြင်း။</w:t>
      </w:r>
    </w:p>
    <w:p/>
    <w:p>
      <w:r xmlns:w="http://schemas.openxmlformats.org/wordprocessingml/2006/main">
        <w:t xml:space="preserve">2. မြည်းစမ်းကြည့်ပြီး- သခင်ဘုရားကို ယုံကြည်ကိုးစားခြင်း၏ ကောင်းချီးများအပေါ် ရောင်ပြန်ဟပ်ခြင်း။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Philippians 4:19 - ငါ၏ဘုရားသခင်သည် ယေရှုခရစ်၌ ဘုန်းအသရေတော်နှင့် စည်းစိမ်ရှိသည်အတိုင်း သင်တို့၏အလိုရှိသမျှကို ဖြည့်ဆည်းပေးလိမ့်မည်။</w:t>
      </w:r>
    </w:p>
    <w:p/>
    <w:p>
      <w:r xmlns:w="http://schemas.openxmlformats.org/wordprocessingml/2006/main">
        <w:t xml:space="preserve">Psalms 34:9 သန့်ရှင်းသူတို့၊ ထာဝရဘုရားကို ကြောက်ရွံ့ကြလော့။ အကြောင်းမူကား၊ ကိုယ်တော်ကို ကြောက်ရွံ့သော သူတို့သည် အလိုမရှိကြ။</w:t>
      </w:r>
    </w:p>
    <w:p/>
    <w:p>
      <w:r xmlns:w="http://schemas.openxmlformats.org/wordprocessingml/2006/main">
        <w:t xml:space="preserve">သခင်ဘုရား၏ ယုံကြည်သူများသည် သူတို့၏လိုအပ်ချက်အားလုံးကို ဖြည့်ဆည်းပေးမည်ဖြစ်သောကြောင့် ကိုယ်တော်ကိုကြောက်ရွံ့၍ အသက်ရှင်နေထိုင်ရန် တွန်းအားပေးပါသည်။</w:t>
      </w:r>
    </w:p>
    <w:p/>
    <w:p>
      <w:r xmlns:w="http://schemas.openxmlformats.org/wordprocessingml/2006/main">
        <w:t xml:space="preserve">၁။ထာဝရဘုရားကိုကြောက်ရွံ့ခြင်း၌နေထိုင်ခြင်း- ဖြောင့်မတ်သောအသက်တာ၏အကျိုးကျေးဇူးများ</w:t>
      </w:r>
    </w:p>
    <w:p/>
    <w:p>
      <w:r xmlns:w="http://schemas.openxmlformats.org/wordprocessingml/2006/main">
        <w:t xml:space="preserve">၂။ ဘုရားသခင်ကို ယုံကြည်ကိုးစားခြင်း- လိုအပ်သောအချိန်အခါတွင် ဘုရားသခင်၏ပြင်ဆင်ပေးမှုကို အားကိုးပါ။</w:t>
      </w:r>
    </w:p>
    <w:p/>
    <w:p>
      <w:r xmlns:w="http://schemas.openxmlformats.org/wordprocessingml/2006/main">
        <w:t xml:space="preserve">1.Psalm 34:9 - သန့်ရှင်းသူတို့၊ ထာဝရဘုရားကို ကြောက်ရွံ့ကြလော့။ အကြောင်းမူကား၊ ကိုယ်တော်ကို ကြောက်ရွံ့သော သူတို့သည် အလိုမရှိကြ။</w:t>
      </w:r>
    </w:p>
    <w:p/>
    <w:p>
      <w:r xmlns:w="http://schemas.openxmlformats.org/wordprocessingml/2006/main">
        <w:t xml:space="preserve">2.Philippians 4:19 - ငါ၏ဘုရားသခင်သည် ယေရှုခရစ်အားဖြင့် ဘုန်းကြီးသောစည်းစိမ်နှင့်အညီ သင်တို့အလိုရှိသမျှကို ပေးတော်မူမည်။</w:t>
      </w:r>
    </w:p>
    <w:p/>
    <w:p>
      <w:r xmlns:w="http://schemas.openxmlformats.org/wordprocessingml/2006/main">
        <w:t xml:space="preserve">Psalms 34:10 ခြင်္သေ့ပျိုတို့သည် ချို့တဲ့၍ ငတ်မွတ်ခြင်းကို ခံရကြသော်လည်း၊ ထာဝရဘုရားကို ရှာသော သူတို့သည် ကောင်းသောအရာကို မလိုချင်ကြ။</w:t>
      </w:r>
    </w:p>
    <w:p/>
    <w:p>
      <w:r xmlns:w="http://schemas.openxmlformats.org/wordprocessingml/2006/main">
        <w:t xml:space="preserve">ထာဝရဘုရားသည် သူ့ကိုရှာသောသူအပေါင်းတို့အား ပေးတော်မူ၏။</w:t>
      </w:r>
    </w:p>
    <w:p/>
    <w:p>
      <w:r xmlns:w="http://schemas.openxmlformats.org/wordprocessingml/2006/main">
        <w:t xml:space="preserve">1. သခင်ဘုရား၏ပြင်ဆင်ပေးချက်။— ဆာလံ ၃၄:၁၀</w:t>
      </w:r>
    </w:p>
    <w:p/>
    <w:p>
      <w:r xmlns:w="http://schemas.openxmlformats.org/wordprocessingml/2006/main">
        <w:t xml:space="preserve">၂။ ဘုရားသခင်ကိုရှာခြင်း၏တန်ခိုး။—ဆာလံ ၃၄:၁၀</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Philippians 4:19 - ငါ၏ဘုရားသခင်သည် ယေရှုခရစ်အားဖြင့် ဘုန်းကြီးသောစည်းစိမ်နှင့်အညီ သင်တို့လိုအပ်သမျှကို ပေးတော်မူမည်။</w:t>
      </w:r>
    </w:p>
    <w:p/>
    <w:p>
      <w:r xmlns:w="http://schemas.openxmlformats.org/wordprocessingml/2006/main">
        <w:t xml:space="preserve">Psalms 34:11 သူငယ်တို့၊ ငါ့စကားကို နားထောင်ကြလော့။ ထာဝရဘုရားကို ကြောက်ရွံ့သောသဘောကို ငါသွန်သင်မည်။</w:t>
      </w:r>
    </w:p>
    <w:p/>
    <w:p>
      <w:r xmlns:w="http://schemas.openxmlformats.org/wordprocessingml/2006/main">
        <w:t xml:space="preserve">ဆာလံဆရာက ကလေးတွေကို နားထောင်ပြီး သခင်ဘုရားကို ကြောက်ရွံ့ခြင်းအကြောင်း သင်ယူဖို့ အားပေးတယ်။</w:t>
      </w:r>
    </w:p>
    <w:p/>
    <w:p>
      <w:r xmlns:w="http://schemas.openxmlformats.org/wordprocessingml/2006/main">
        <w:t xml:space="preserve">၁။ "သခင်ကိုကြောက်ရွံ့ခြင်း၌ နှစ်သိမ့်မှုနှင့် ခွန်အားကိုရှာဖွေခြင်း"</w:t>
      </w:r>
    </w:p>
    <w:p/>
    <w:p>
      <w:r xmlns:w="http://schemas.openxmlformats.org/wordprocessingml/2006/main">
        <w:t xml:space="preserve">2. "သခင်ဘုရားကိုကြောက်ရွံ့သော ကလေးများကို သွန်သင်ခြင်း၏ အရေးပါမှု"</w:t>
      </w:r>
    </w:p>
    <w:p/>
    <w:p>
      <w:r xmlns:w="http://schemas.openxmlformats.org/wordprocessingml/2006/main">
        <w:t xml:space="preserve">1. Isaiah 11:2 - ထာဝရဘုရား၏ဝိညာဉ်တော်သည် ဥာဏ်ပညာနှင့် ပြည့်စုံသောဝိညာဉ်၊ အကြံဥာဏ်စွမ်းအား၊ အသိပညာနှင့် ပြည့်စုံသောဝိညာဉ်တော်၊</w:t>
      </w:r>
    </w:p>
    <w:p/>
    <w:p>
      <w:r xmlns:w="http://schemas.openxmlformats.org/wordprocessingml/2006/main">
        <w:t xml:space="preserve">2. Proverbs 1:7 - ထာဝရဘုရားကို ကြောက်ရွံ့ခြင်းသည် ပညာ၏အစ၊ ပညာကို မထီမဲ့မြင်ပြုတတ်၏။</w:t>
      </w:r>
    </w:p>
    <w:p/>
    <w:p>
      <w:r xmlns:w="http://schemas.openxmlformats.org/wordprocessingml/2006/main">
        <w:t xml:space="preserve">Psalms 34:12 ကောင်းသောအရာကိုမြင်မည်အကြောင်း၊ အသက်ကို တောင့်တ၍ ရက်ပေါင်းများစွာ ချစ်သောသူကား အဘယ်သို့နည်း။</w:t>
      </w:r>
    </w:p>
    <w:p/>
    <w:p>
      <w:r xmlns:w="http://schemas.openxmlformats.org/wordprocessingml/2006/main">
        <w:t xml:space="preserve">ဆာလံဆရာက အသက်ကို တောင့်တပြီး အသက်ရှည်ချင်သူတွေ ကောင်းကောင်းမြင်နိုင်ဖို့ ဆာလံဆရာက မေးတယ်။</w:t>
      </w:r>
    </w:p>
    <w:p/>
    <w:p>
      <w:r xmlns:w="http://schemas.openxmlformats.org/wordprocessingml/2006/main">
        <w:t xml:space="preserve">1. ကျွန်ုပ်တို့သည် အသက်ရှည်၍ ပြည့်စုံသောအသက်တာကို ရှာဖွေသင့်သည်။</w:t>
      </w:r>
    </w:p>
    <w:p/>
    <w:p>
      <w:r xmlns:w="http://schemas.openxmlformats.org/wordprocessingml/2006/main">
        <w:t xml:space="preserve">၂။ကျွန်ုပ်တို့၏ဘ၀တွင် ကောင်းချီးမင်္ဂလာများ</w:t>
      </w:r>
    </w:p>
    <w:p/>
    <w:p>
      <w:r xmlns:w="http://schemas.openxmlformats.org/wordprocessingml/2006/main">
        <w:t xml:space="preserve">1. Proverbs 3:1-2 "ငါ့သား၊ ငါ့တရားကို မမေ့နှင့်။ ငါ့ပညတ်တို့ကို နှလုံးသွင်းစေ။ ကာလကြာရှည်စွာ အသက်ရှည်ခြင်း၊</w:t>
      </w:r>
    </w:p>
    <w:p/>
    <w:p>
      <w:r xmlns:w="http://schemas.openxmlformats.org/wordprocessingml/2006/main">
        <w:t xml:space="preserve">2 Matthew 6:33 “ဘုရားသခင်၏နိုင်ငံတော်နှင့် ဖြောင့်မတ်ခြင်းတရားကို ရှေးဦးစွာရှာကြလော့။ သို့ပြုလျှင် ဤအရာအလုံးစုံတို့သည် ထပ်၍ရကြလိမ့်မည်။”</w:t>
      </w:r>
    </w:p>
    <w:p/>
    <w:p>
      <w:r xmlns:w="http://schemas.openxmlformats.org/wordprocessingml/2006/main">
        <w:t xml:space="preserve">Psalms 34:13 သင်၏လျှာကို ဘေးဥပဒ်နှင့် ကင်းစေ၍၊</w:t>
      </w:r>
    </w:p>
    <w:p/>
    <w:p>
      <w:r xmlns:w="http://schemas.openxmlformats.org/wordprocessingml/2006/main">
        <w:t xml:space="preserve">ငါတို့သည် ငါတို့၏စကားများကို စောင့်ရှောက်သင့်ပြီး မုသာစကားနှင့် မကောင်းမှုတို့ကို ရှောင်ကြဉ်သင့်သည်။</w:t>
      </w:r>
    </w:p>
    <w:p/>
    <w:p>
      <w:r xmlns:w="http://schemas.openxmlformats.org/wordprocessingml/2006/main">
        <w:t xml:space="preserve">1. နှုတ်ကပတ်တော်၏တန်ခိုး- ဆာလံ ၃၄:၁၃ ကို ဆင်ခြင်သုံးသပ်ပါ။</w:t>
      </w:r>
    </w:p>
    <w:p/>
    <w:p>
      <w:r xmlns:w="http://schemas.openxmlformats.org/wordprocessingml/2006/main">
        <w:t xml:space="preserve">၂။ အသက်တာကို ဟောပြောပါ– ဆာလံ ၃၄:၁၃ ကိုလေ့လာပါ။</w:t>
      </w:r>
    </w:p>
    <w:p/>
    <w:p>
      <w:r xmlns:w="http://schemas.openxmlformats.org/wordprocessingml/2006/main">
        <w:t xml:space="preserve">1. Ephesians 4:29 - အကုသိုလ်တရားမှန်သမျှကို သင့်ပါးစပ်မှ မထွက်ပါစေနှင့်။ နားထောင်သောသူတို့ကို အကျိုးရှိစေခြင်းငှာ သူတစ်ပါးကို ပြုစုပျိုးထောင်ခြင်းမှတပါး အခြားသူတို့၏ လိုအပ်ချက်အတိုင်း တည်ဆောက်ခြင်းအတွက် အထောက်အကူဖြစ်စေသောအရာသာ ဖြစ်သည်။</w:t>
      </w:r>
    </w:p>
    <w:p/>
    <w:p>
      <w:r xmlns:w="http://schemas.openxmlformats.org/wordprocessingml/2006/main">
        <w:t xml:space="preserve">၂။ ယာကုပ် ၃:၅-၆ - ထိုနည်းတူစွာ၊ လျှာသည် ကိုယ်ခန္ဓာ၏သေးငယ်သောအစိတ်အပိုင်းဖြစ်သော်လည်း ကြီးစွာသောဂုဏ်အသရေကို ဖြစ်စေသည်။ မီးပွားငယ်ဖြင့် မီးလောင်နေသော တောကြီးသည် အဘယ်နည်း။ လျှာသည် မီးဖြစ်၏၊ ကိုယ်အင်္ဂါအစိတ်အပိုင်းတို့တွင် မကောင်းသောလောကဖြစ်၏။ တစ်ကိုယ်လုံးကို ဖောက်ပြန်ပျက်စီးစေပြီး ဘဝလမ်းစဉ်တစ်ခုလုံး မီးလောင်ကျွမ်းစေကာ ငရဲမီးသည် သူ့အလိုလို မီးလောင်သွား၏။</w:t>
      </w:r>
    </w:p>
    <w:p/>
    <w:p>
      <w:r xmlns:w="http://schemas.openxmlformats.org/wordprocessingml/2006/main">
        <w:t xml:space="preserve">Psalms 34:14 ဒုစရိုက်ကိုရှောင်၍ ကောင်းသောအကျင့်ကို ကျင့်ကြလော့။ ငြိမ်သက်ခြင်းကိုရှာ၍ လိုက်ကြလော့။</w:t>
      </w:r>
    </w:p>
    <w:p/>
    <w:p>
      <w:r xmlns:w="http://schemas.openxmlformats.org/wordprocessingml/2006/main">
        <w:t xml:space="preserve">မကောင်းမှုမှ ကင်းဝေးပြီး ငြိမ်သက်ခြင်းကို လိုက်လျှောက်ပါ။</w:t>
      </w:r>
    </w:p>
    <w:p/>
    <w:p>
      <w:r xmlns:w="http://schemas.openxmlformats.org/wordprocessingml/2006/main">
        <w:t xml:space="preserve">1: ကျွန်ုပ်တို့သည် ဘုရားသခင်နှင့် ပိုမိုနီးစပ်လိုပါက ကျွန်ုပ်တို့သည် မကောင်းမှုမှ လွှဲရှောင်ပြီး ငြိမ်သက်ခြင်းအတွက် ကြိုးစားရမည်ဖြစ်သည်။</w:t>
      </w:r>
    </w:p>
    <w:p/>
    <w:p>
      <w:r xmlns:w="http://schemas.openxmlformats.org/wordprocessingml/2006/main">
        <w:t xml:space="preserve">2- မကောင်းမှုကို ချန်ထားခဲ့ကာ ငြိမ်သက်ခြင်းကို လိုက်ရှာခြင်းဖြင့်၊ ကျွန်ုပ်တို့သည် ဘုရားသခင်ထံ ကျွန်ုပ်တို့၏ကတိကဝတ်ကို ပြသသည်။</w:t>
      </w:r>
    </w:p>
    <w:p/>
    <w:p>
      <w:r xmlns:w="http://schemas.openxmlformats.org/wordprocessingml/2006/main">
        <w:t xml:space="preserve">1: Romans 12:18 - ဖြစ်နိုင်ပါက၊ သင့်အပေါ်တွင်မူတည်သည်ဆိုပါက လူတိုင်းနှင့် သင့်တင့်စွာနေပါ။</w:t>
      </w:r>
    </w:p>
    <w:p/>
    <w:p>
      <w:r xmlns:w="http://schemas.openxmlformats.org/wordprocessingml/2006/main">
        <w:t xml:space="preserve">ဖိလိပ္ပိ ၄း၆-၇ - မည်သည့်အရာကိုမျှ စိတ်မပူပါနှင့်၊ အခြေအနေတိုင်းတွင် ကျေးဇူးတော်ချီးမွမ်းခြင်းနှင့်တကွ ဆုတောင်းပဌနာပြုခြင်းဖြင့်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Psalms 34:15 ဖြောင့်​မတ်​သော​သူ​တို့​အား​ထာ​ဝ​ရ​ဘု​ရား​၏​မျက်​စိ​တော်​ရှိ​၍ ငို​ကြွေး​ခြင်း​ကို​ခံ​ရ​သော​သူ​တို့​သည် နား​တော်​ကို​ဖွင့်​ကြ​၏။</w:t>
      </w:r>
    </w:p>
    <w:p/>
    <w:p>
      <w:r xmlns:w="http://schemas.openxmlformats.org/wordprocessingml/2006/main">
        <w:t xml:space="preserve">ထာဝရဘုရားသည် ဖြောင့်မတ်သောသူတို့၏ အော်ဟစ်ခြင်းကို အာရုံပြုတော်မူ၏။</w:t>
      </w:r>
    </w:p>
    <w:p/>
    <w:p>
      <w:r xmlns:w="http://schemas.openxmlformats.org/wordprocessingml/2006/main">
        <w:t xml:space="preserve">1: ဘုရားသခင်သည် ကျွန်ုပ်တို့၏ဆုတောင်းချက်များကို မြင်ပြီး နားထောင်သည်။</w:t>
      </w:r>
    </w:p>
    <w:p/>
    <w:p>
      <w:r xmlns:w="http://schemas.openxmlformats.org/wordprocessingml/2006/main">
        <w:t xml:space="preserve">2- ဘုရားသခင်သည် သူ၏လူများအတွက် အမြဲရှိတော်မူ၏။</w:t>
      </w:r>
    </w:p>
    <w:p/>
    <w:p>
      <w:r xmlns:w="http://schemas.openxmlformats.org/wordprocessingml/2006/main">
        <w:t xml:space="preserve">1:1 ပေတရု 3:12 - အကြောင်းမူကား၊ ထာဝရဘုရားသည် ဖြောင့်မတ်သောသူတို့ကို ကြည့်ရှု၍၊ သူတို့၏ဆုတောင်းခြင်းကို နားညောင်းတော်မူ၏။</w:t>
      </w:r>
    </w:p>
    <w:p/>
    <w:p>
      <w:r xmlns:w="http://schemas.openxmlformats.org/wordprocessingml/2006/main">
        <w:t xml:space="preserve">2: Psalm 55:22 - သင်၏ဂရုစိုက်မှုကို သခင်ဘုရား၌ ထားတော်မူလျှင်၊ ဖြောင့်​မတ်​သူ​တွေ​ကို ဘယ်​တော့​မှ မတုန်​လှုပ်​စေ​ဘူး။</w:t>
      </w:r>
    </w:p>
    <w:p/>
    <w:p>
      <w:r xmlns:w="http://schemas.openxmlformats.org/wordprocessingml/2006/main">
        <w:t xml:space="preserve">Psalms 34:16 ဒုစရိုက်ကိုပြုသော သူတို့သည် မြေကြီးပေါ်မှာ အောက်မေ့စရာကို ပယ်ဖြတ်ခြင်းငှါ၊</w:t>
      </w:r>
    </w:p>
    <w:p/>
    <w:p>
      <w:r xmlns:w="http://schemas.openxmlformats.org/wordprocessingml/2006/main">
        <w:t xml:space="preserve">ထာ​ဝ​ရ​ဘု​ရား​သည် ဒု​စ​ရိုက်​ကို​ပြု​သော​သူ​တို့​ကို​ဆီး​တား​၍ မြေ​ကြီး​မှ​ဖြတ်​တောက်​လိမ့်​မည်။</w:t>
      </w:r>
    </w:p>
    <w:p/>
    <w:p>
      <w:r xmlns:w="http://schemas.openxmlformats.org/wordprocessingml/2006/main">
        <w:t xml:space="preserve">၁။ ဘုရားသခင်သည် ဖြောင့်မတ်သူများကို အမြဲကာကွယ်ပေးပြီး ဆိုးသွမ်းသူများကို အပြစ်ပေးမည်ဖြစ်သည်။</w:t>
      </w:r>
    </w:p>
    <w:p/>
    <w:p>
      <w:r xmlns:w="http://schemas.openxmlformats.org/wordprocessingml/2006/main">
        <w:t xml:space="preserve">၂။ မကောင်းမှု၏ အကျိုးဆက်များသည် ပြင်းထန်ပြီး ကျယ်ပြန့်သည်။</w:t>
      </w:r>
    </w:p>
    <w:p/>
    <w:p>
      <w:r xmlns:w="http://schemas.openxmlformats.org/wordprocessingml/2006/main">
        <w:t xml:space="preserve">1. Proverbs 11:21 - စိတ်ချပါ ၊ ဆိုးညစ်သော သူသည် အပြစ်မလွတ်ဘဲ ဖြောင့်မတ်သော သူတို့၏ သားစဉ်မြေးဆက်များ လွတ်မြောက်လိမ့်မည် ။</w:t>
      </w:r>
    </w:p>
    <w:p/>
    <w:p>
      <w:r xmlns:w="http://schemas.openxmlformats.org/wordprocessingml/2006/main">
        <w:t xml:space="preserve">2. ဟေရှာယ 33:15-16 - ဖြောင့်မတ်စွာ လျှောက်လှမ်း၍ စိတ်ရင်းမှန်ဖြင့် ပြောသောသူ၊ မတရားသောအမြတ်ကို ငြင်းပယ်၍ တံစိုးကို မကိုင်နိုင်အောင် လက်ဆွဲသောသူ၊ လူအသက်ကိုသတ်ခြင်းအကြောင်း မကြားစေဘဲ၊ မြင့်သောအရပ်၌ နေလိမ့်မည်။</w:t>
      </w:r>
    </w:p>
    <w:p/>
    <w:p>
      <w:r xmlns:w="http://schemas.openxmlformats.org/wordprocessingml/2006/main">
        <w:t xml:space="preserve">Psalms 34:17 ဖြောင့်​မတ်​သော​သူ​တို့​၏​အော်​ဟစ်​သံ​ကို​ထာ​ဝ​ရ​ဘု​ရား​သည်​ကြား​တော်​မူ​၍ ခပ်​သိမ်း​သော​ဒုက္ခ​မှ​ကယ်​လွှတ်​တော်​မူ​၏။</w:t>
      </w:r>
    </w:p>
    <w:p/>
    <w:p>
      <w:r xmlns:w="http://schemas.openxmlformats.org/wordprocessingml/2006/main">
        <w:t xml:space="preserve">ထာ​ဝ​ရ​ဘု​ရား​သည် ဖြောင့်​မတ်​သော​သူ​တို့​၏​အော်​ဟစ်​သံ​ကို​ကြား​တော်​မူ​၍ ဒုက္ခ​မှ​လွတ်​မြောက်​တော်​မူ​၏။</w:t>
      </w:r>
    </w:p>
    <w:p/>
    <w:p>
      <w:r xmlns:w="http://schemas.openxmlformats.org/wordprocessingml/2006/main">
        <w:t xml:space="preserve">1. ဆင်းရဲခြင်း၌ ထာဝရဘုရားကို အော်ဟစ်၍ ဖြေကြားတော်မူမည်။</w:t>
      </w:r>
    </w:p>
    <w:p/>
    <w:p>
      <w:r xmlns:w="http://schemas.openxmlformats.org/wordprocessingml/2006/main">
        <w:t xml:space="preserve">2. ဖြောင့်မတ်သောသူတို့ကို ကယ်နှုတ်ရန် ထာဝရဘုရားသည် သစ္စာစောင့်တော်မူ၏။</w:t>
      </w:r>
    </w:p>
    <w:p/>
    <w:p>
      <w:r xmlns:w="http://schemas.openxmlformats.org/wordprocessingml/2006/main">
        <w:t xml:space="preserve">1. ဆာလံ 91:15 - "သူသည်ငါ့ကိုပဌနာပြုလိမ့်မည်။</w:t>
      </w:r>
    </w:p>
    <w:p/>
    <w:p>
      <w:r xmlns:w="http://schemas.openxmlformats.org/wordprocessingml/2006/main">
        <w:t xml:space="preserve">၂။မဿဲ ၇:၇-၈ - “တောင်းလျှင် ပေးလိမ့်မည်၊ ရှာလျှင်တွေ့လိမ့်မည်၊ ခေါက်လျှင်ဖွင့်လိမ့်မည်။ အကြောင်းမူကား၊ တောင်းသောသူသည် ခံရ၏၊ ရှာသောသူသည် တွေ့လိမ့်မည်။ ခေါက်သောသူအား ဖွင့်လိမ့်မည်။"</w:t>
      </w:r>
    </w:p>
    <w:p/>
    <w:p>
      <w:r xmlns:w="http://schemas.openxmlformats.org/wordprocessingml/2006/main">
        <w:t xml:space="preserve">Psalms 34:18 ထာဝရဘုရားသည် ကျိုးပဲ့သောစိတ်ရှိသောသူတို့နှင့် နီးတော်မူ၏။ နှိမ့်ချသောစိတ်နှင့် ကယ်တင်တတ်၏။</w:t>
      </w:r>
    </w:p>
    <w:p/>
    <w:p>
      <w:r xmlns:w="http://schemas.openxmlformats.org/wordprocessingml/2006/main">
        <w:t xml:space="preserve">သခင်သည် ကျိုးပဲ့သောစိတ်ရှိသူများနှင့် နီးကပ်ပြီး နှိမ့်ချသောစိတ်ရှိသူများကို ကယ်တင်တော်မူ၏။</w:t>
      </w:r>
    </w:p>
    <w:p/>
    <w:p>
      <w:r xmlns:w="http://schemas.openxmlformats.org/wordprocessingml/2006/main">
        <w:t xml:space="preserve">၁။ ဘုရားသခင်သည် နှလုံးကြေကွဲသူများကို မျှော်လင့်ချက်ပေးသည်။</w:t>
      </w:r>
    </w:p>
    <w:p/>
    <w:p>
      <w:r xmlns:w="http://schemas.openxmlformats.org/wordprocessingml/2006/main">
        <w:t xml:space="preserve">၂။ ကိုယ့်ကိုယ်ကိုနှိမ့်ချပြီး ဘုရားသခင်က သင့်ကို ကယ်တင်ပါလိမ့်မယ်။</w:t>
      </w:r>
    </w:p>
    <w:p/>
    <w:p>
      <w:r xmlns:w="http://schemas.openxmlformats.org/wordprocessingml/2006/main">
        <w:t xml:space="preserve">1: Isaiah 57:15 - “သန့်ရှင်းသောအမည်နာမဖြင့် ထာဝရနေတော်မူသော မြင့်မြတ်တော်မူသောအရှင်မြတ် မိန့်တော်မူသည်ကား၊ မြင့်မြတ်၍ သန့်ရှင်းရာဌာန၌ ငါနေ၍၊ နှိမ့်ချသောသူတို့၏ စိတ်နှလုံးကို ရှင်သန်စေခြင်းငှာ၊</w:t>
      </w:r>
    </w:p>
    <w:p/>
    <w:p>
      <w:r xmlns:w="http://schemas.openxmlformats.org/wordprocessingml/2006/main">
        <w:t xml:space="preserve">2 လုကာ 18:9-14 - “မိမိတို့ ဖြောင့်မတ်ကြောင်းကို ယုံကြည်၍ သူတစ်ပါးကို မထီမဲ့မြင်ပြုသော သူတို့အား ဤဥပမာကို မိန့်တော်မူသည်– “လူနှစ်ယောက်သည် ဆုတောင်းပဌနာပြုရန် ဗိမာန်တော်သို့တက်၍၊ တစ်ယောက်က ဖာရိရှဲတစ်ဦးနှင့် အခွန်ခံတစ်ဦး၊ ဖာရိရှဲသည် ရပ်လျက်၊ ဘုရားသခင်၊ အကျွန်ုပ်သည် အခြားလူများကဲ့သို့မဟုတ်၊ မတရားသောသူ၊ မတရားသောသူ၊ အိမ်ထောင်ရေးဖောက်ပြန်သူ သို့မဟုတ် ဤအယူခံသူကဲ့သို့ပင် မဟုတ်သည့်အတွက် ကိုယ်တော်ကို ကျေးဇူးတင်ပါသည်၊ ဘုရားသခင်၊ ကျွန်ုပ်သည် ကိုယ်တော်ကို ကျေးဇူးတင်ပါ၏။ ငါအပိုင်စီး၍ အဝေးကရပ်နေသော အခွန်ဆောင်သူသည် ကောင်းကင်သို့ မျှော်ကြည့်၍မမျှော်ဘဲ၊ ဘုရားသခင်သည် ငါ့အား အပြစ်ရှိသောသူကို သနားတော်မူပါဟု ဆိုလျက်၊ ဤသူသည် မိမိအိမ်သို့ ဆင်းသွား၏။ ချီးမြှောက်သောသူမည်သည်ကား၊ နှိမ့်ချသောသူသည် ချီးမြှောက်ခြင်းသို့ရောက်လိမ့်မည်။"</w:t>
      </w:r>
    </w:p>
    <w:p/>
    <w:p>
      <w:r xmlns:w="http://schemas.openxmlformats.org/wordprocessingml/2006/main">
        <w:t xml:space="preserve">Psalms 34:19 ဖြောင့်​မတ်​သော​သူ​တို့​သည် များ​စွာ​သော​အ​မှု​ကို​ခံ​ရ​ကြ​သော်​လည်း၊ ထာ​ဝ​ရ​ဘု​ရား​သည် သူ​တို့​အ​ပေါင်း​တို့​မှ​ကယ်​နုတ်​တော်​မူ​၏။</w:t>
      </w:r>
    </w:p>
    <w:p/>
    <w:p>
      <w:r xmlns:w="http://schemas.openxmlformats.org/wordprocessingml/2006/main">
        <w:t xml:space="preserve">ထာ​ဝ​ရ​ဘု​ရား​သည် ဖြောင့်​မတ်​သော​သူ​တို့​အား​ခပ်​သိမ်း​သော​ဒုက္ခ​တို့​မှ ကယ်​နုတ်​တော်​မူ​၏။</w:t>
      </w:r>
    </w:p>
    <w:p/>
    <w:p>
      <w:r xmlns:w="http://schemas.openxmlformats.org/wordprocessingml/2006/main">
        <w:t xml:space="preserve">1- ဆင်းရဲဒုက္ခရင်ဆိုင်ရာတွင် ဘုရားသခင်၏ သစ္စာတရား</w:t>
      </w:r>
    </w:p>
    <w:p/>
    <w:p>
      <w:r xmlns:w="http://schemas.openxmlformats.org/wordprocessingml/2006/main">
        <w:t xml:space="preserve">2- ဒုက္ခများကိုကျော်လွှားနိုင်သော ဘုရားသခင်၏တန်ခိုးတော်</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ဆာလံ 46:1 - ဘုရားသခင်သည် ကျွန်ုပ်တို့၏ခိုလှုံရာ၊</w:t>
      </w:r>
    </w:p>
    <w:p/>
    <w:p>
      <w:r xmlns:w="http://schemas.openxmlformats.org/wordprocessingml/2006/main">
        <w:t xml:space="preserve">Psalms 34:20 အရိုးရှိသမျှတို့ကို စောင့်ရှောက်တော်မူ၏။</w:t>
      </w:r>
    </w:p>
    <w:p/>
    <w:p>
      <w:r xmlns:w="http://schemas.openxmlformats.org/wordprocessingml/2006/main">
        <w:t xml:space="preserve">ဘုရားသခင်သည် မိမိ၏လူမျိုးအားလုံးကို ပြုပြင်ထိန်းသိမ်းပေးသည်၊ မည်သည့်အခါမျှ မပျက်စီးစေဘဲ ကာကွယ်စောင့်ရှောက်သည်။</w:t>
      </w:r>
    </w:p>
    <w:p/>
    <w:p>
      <w:r xmlns:w="http://schemas.openxmlformats.org/wordprocessingml/2006/main">
        <w:t xml:space="preserve">1. သခင်သည် ကျွန်ုပ်တို့၏ကာကွယ်ပေးသူဖြစ်သည် - ကျွန်ုပ်တို့ကို ကြည့်ရှုစောင့်ရှောက်ပြီး ကျွန်ုပ်တို့သည် မည်မျှကျိုးပဲ့ပျက်စီးနေပါစေ၊</w:t>
      </w:r>
    </w:p>
    <w:p/>
    <w:p>
      <w:r xmlns:w="http://schemas.openxmlformats.org/wordprocessingml/2006/main">
        <w:t xml:space="preserve">2. သခင်ဘုရား၏ တန်ခိုးတော် - မည်မျှပင်ခက်ခဲပါစေ၊</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Psalms 34:21 ဒုစရိုက်သည် မတရားသောသူတို့ကို သတ်လိမ့်မည်။</w:t>
      </w:r>
    </w:p>
    <w:p/>
    <w:p>
      <w:r xmlns:w="http://schemas.openxmlformats.org/wordprocessingml/2006/main">
        <w:t xml:space="preserve">ဖြောင့်​မတ်​သော​သူ​ကို​မုန်း​သော​သူ​တို့​သည် အ​ပြစ်​ဒဏ်​စီ​ရင်​ကြ​လိမ့်​မည်။</w:t>
      </w:r>
    </w:p>
    <w:p/>
    <w:p>
      <w:r xmlns:w="http://schemas.openxmlformats.org/wordprocessingml/2006/main">
        <w:t xml:space="preserve">၁။ ဘုရားသခင်၏ တရားမျှတမှုသည် တရားမျှတပြီး ဘက်လိုက်မှုကင်းသည်။ ဖြောင့်​မတ်​သော​သူ​သည် ဖြောင့်​မတ်​ခြင်း​ကို​ခံ​ရ​သော​အ​ခါ လူ​ဆိုး​သည် အ​ပြစ်ဒဏ်​မှ​လွတ်​မြောက်​မည်​မ​ဟုတ်။</w:t>
      </w:r>
    </w:p>
    <w:p/>
    <w:p>
      <w:r xmlns:w="http://schemas.openxmlformats.org/wordprocessingml/2006/main">
        <w:t xml:space="preserve">၂။ ဘုရားသခင်သည် ဖြောင့်မတ်သူများကို ကာကွယ်ပေးပြီး ပြစ်မှားသောသူများကို တရားမျှတမှု ပေးမည်ဖြစ်သည်။</w:t>
      </w:r>
    </w:p>
    <w:p/>
    <w:p>
      <w:r xmlns:w="http://schemas.openxmlformats.org/wordprocessingml/2006/main">
        <w:t xml:space="preserve">1. Psalms 37:17-20 အကြောင်းမူကား၊ မတရားသောသူတို့သည် ပယ်ရှင်းခြင်းကို ခံရကြလိမ့်မည်။ ထာဝရဘုရားကို မြော်လင့်သောသူတို့မူကား၊ မြေကြီးကို အမွေခံရကြလိမ့်မည်။</w:t>
      </w:r>
    </w:p>
    <w:p/>
    <w:p>
      <w:r xmlns:w="http://schemas.openxmlformats.org/wordprocessingml/2006/main">
        <w:t xml:space="preserve">2 Romans 12:19 ချစ်လှစွာသောချစ်သူတို့၊ ကိုယ်ကိုကိုယ် အပြစ်မတင်ကြနှင့်။ အမျက်ဒေါသကို ပေးချေလော့။ အကြောင်းမူကား၊ ငါဆပ်ပေးမည်ဟု ထာဝရဘုရား မိန့်တော်မူ၏။</w:t>
      </w:r>
    </w:p>
    <w:p/>
    <w:p>
      <w:r xmlns:w="http://schemas.openxmlformats.org/wordprocessingml/2006/main">
        <w:t xml:space="preserve">Psalms 34:22 ထာ​ဝ​ရ​ဘု​ရား​သည် ကျွန်​တော်​တို့​၏​စိတ်​ဝိ​ညာဉ်​ကို ရွေး​နုတ်​တော်​မူ​၍၊ ယုံ​ကြည်​ကိုး​စား​သော​သူ​တစ်​ယောက်​မျှ လူ​ဆိတ်​သုဉ်း​ခြင်း​သို့​မ​ရောက်​ရ။</w:t>
      </w:r>
    </w:p>
    <w:p/>
    <w:p>
      <w:r xmlns:w="http://schemas.openxmlformats.org/wordprocessingml/2006/main">
        <w:t xml:space="preserve">သခင်ဘုရားသည် ကိုယ်တော်ကို ကိုးစားသောသူတို့ကို ကယ်တင်တော်မူသဖြင့်၊ သူတို့သည် ဘယ်သောအခါမှ စွန့်ပစ်ခြင်းသို့ မရောက်ပါ။</w:t>
      </w:r>
    </w:p>
    <w:p/>
    <w:p>
      <w:r xmlns:w="http://schemas.openxmlformats.org/wordprocessingml/2006/main">
        <w:t xml:space="preserve">1. ဘုရားသခင်ရဲ့ မပျက်မကွက် ချစ်ခြင်းမေတ္တာ</w:t>
      </w:r>
    </w:p>
    <w:p/>
    <w:p>
      <w:r xmlns:w="http://schemas.openxmlformats.org/wordprocessingml/2006/main">
        <w:t xml:space="preserve">2. ထာဝရဘုရားကို ယုံကြည်ကိုးစားခြင်း၏ တန်ခိုး၊</w:t>
      </w:r>
    </w:p>
    <w:p/>
    <w:p>
      <w:r xmlns:w="http://schemas.openxmlformats.org/wordprocessingml/2006/main">
        <w:t xml:space="preserve">1. ရောမ 8:35-39 - ခရစ်တော်၏ချစ်ခြင်းမေတ္တာနှင့် ကျွန်ုပ်တို့ကို အဘယ်သူခွဲမည်နည်း။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ဆာလံ ၃၅ သည် ရန်သူများလက်မှ လွတ်မြောက်ရန် ငိုကြွေးမြည်တမ်းခြင်းနှင့် အသနားခံခြင်း၏ ဆာလံဖြစ်သည်။ ဆာလံဆရာသည် ဘုရားသခင်ထံ အော်ဟစ်အကူအညီတောင်းပြီး ကိုယ်တော်အား မတရားဆန့်ကျင်သူများအပေါ် ကိုယ်တော်၏ ကြားဝင်ဆောင်ရွက်ပေးမှုကို ရှာဖွေနေပါသည်။</w:t>
      </w:r>
    </w:p>
    <w:p/>
    <w:p>
      <w:r xmlns:w="http://schemas.openxmlformats.org/wordprocessingml/2006/main">
        <w:t xml:space="preserve">ပထမအပိုဒ်- ဆာလံဆရာသည် သူတို့၏လှည့်ဖြားပြီး မကောင်းသောလုပ်ရပ်များကို အလေးပေးကာ သူ၏ရန်ဘက်များနှင့် ဆန့်ကျင်ဘက်ပြုရန် ဘုရားသခင်ထံ အသနားခံခဲ့သည်။ သူသည် ဘုရားသခင်၏ ကြားဝင်ဆောင်ရွက်ပေးမှုနှင့် အကာအကွယ်ကို တောင်းဆိုပြီး သူ၏ကိုယ်စား တိုက်ခိုက်ရန် ဘုရားသခင်ကို တောင်းဆိုခဲ့သည်။ ဆာလံဆရာသည် ဘုရားသခင်၏ ဖြောင့်မတ်ခြင်းကို ယုံကြည်ကြောင်း ဖော်ပြသည် (ဆာလံ ၃၅:၁-၁၀)။</w:t>
      </w:r>
    </w:p>
    <w:p/>
    <w:p>
      <w:r xmlns:w="http://schemas.openxmlformats.org/wordprocessingml/2006/main">
        <w:t xml:space="preserve">ဒုတိယအပိုဒ်- ဆာလံဆရာသည် မိမိ၏ရန်သူများထံမှ ခံရသောညှဉ်းပန်းနှိပ်စက်မှုကို ခံခဲ့ရပြီး အထီးကျန်ခြင်းနှင့် သစ္စာဖောက်ခြင်းခံစားချက်များကို ဖော်ပြသည်။ သူသည် သူတို့၏ကျဆုံးခြင်းအတွက် ဆုတောင်းပြီး ဘုရားသခင်က သူ့ကို အပြစ်ပေးခိုင်းသည်။ ဆာလံဆရာသည် ဘုရားသခင်ကို ကယ်လွှတ်သောအခါ ချီးမွမ်းခြင်းနှင့် ကျေးဇူးတော်ကို ချီးမွမ်းသည် (ဆာ ၃၅း၁၁-၁၈)။</w:t>
      </w:r>
    </w:p>
    <w:p/>
    <w:p>
      <w:r xmlns:w="http://schemas.openxmlformats.org/wordprocessingml/2006/main">
        <w:t xml:space="preserve">၃ အပိုဒ်- ဆာလံဆရာသည် အကြောင်းမရှိဘဲ သူ့ကို ဆဲဆိုသူများလက်မှ ကယ်တင်ရန် ဆက်လက်အော်ဟစ်နေပါသည်။ သူသည် ဘုရားသခင်၏ တရားမျှတမှုကို ယုံကြည်ကြောင်း ဖော်ပြပြီး ဆိုးသွမ်းသူများကို တရားစီရင်ရန် သူ့ကို တောင်းဆိုထားသည်။ ဆာလံသည် ဘုရားသခင်၏ ဖြောင့်မတ်ခြင်းတရားကို ချီးမွမ်းခြင်းနှင့် ချီးမြှောက်ခြင်းတို့ဖြင့် နိဂုံးချုပ်သည် (ဆာလံ ၃၅:၁၉-၂၈)။</w:t>
      </w:r>
    </w:p>
    <w:p/>
    <w:p>
      <w:r xmlns:w="http://schemas.openxmlformats.org/wordprocessingml/2006/main">
        <w:t xml:space="preserve">အကျဉ်းချုပ်မှာ,</w:t>
      </w:r>
    </w:p>
    <w:p>
      <w:r xmlns:w="http://schemas.openxmlformats.org/wordprocessingml/2006/main">
        <w:t xml:space="preserve">ဆာလံ သုံးဆယ့်ငါး လက်ဆောင်</w:t>
      </w:r>
    </w:p>
    <w:p>
      <w:r xmlns:w="http://schemas.openxmlformats.org/wordprocessingml/2006/main">
        <w:t xml:space="preserve">မြည်တမ်းခြင်း၊</w:t>
      </w:r>
    </w:p>
    <w:p>
      <w:r xmlns:w="http://schemas.openxmlformats.org/wordprocessingml/2006/main">
        <w:t xml:space="preserve">ဘုရားသခင်၏ ကယ်တင်ခြင်းအတွက် အသနားခံခြင်း၊</w:t>
      </w:r>
    </w:p>
    <w:p>
      <w:r xmlns:w="http://schemas.openxmlformats.org/wordprocessingml/2006/main">
        <w:t xml:space="preserve">ရန်သူများ၏ ဆန့်ကျင်မှုကြောင့် ဖြစ်ပေါ်လာသော ဒုက္ခကို မီးမောင်းထိုးပြသည်။</w:t>
      </w:r>
    </w:p>
    <w:p/>
    <w:p>
      <w:r xmlns:w="http://schemas.openxmlformats.org/wordprocessingml/2006/main">
        <w:t xml:space="preserve">ရန်ဘက်ပြုသူများအပေါ် မြင့်မြတ်သောဝင်ရောက်စွက်ဖက်မှုအတွက် အသနားခံခြင်းဖြင့် ရရှိလာသော အသနားခံမှုကို အလေးပေးခြင်း၊</w:t>
      </w:r>
    </w:p>
    <w:p>
      <w:r xmlns:w="http://schemas.openxmlformats.org/wordprocessingml/2006/main">
        <w:t xml:space="preserve">သစ္စာတရားကို ရှာဖွေနေစဉ်တွင် ကိုယ်တော်၏ ဖြောင့်မတ်ခြင်းကို ယုံကြည်ကြောင်း ဖော်ပြခြင်းအားဖြင့် ရရှိလာသော ယုံကြည်မှုကို အလေးထားပါ။</w:t>
      </w:r>
    </w:p>
    <w:p>
      <w:r xmlns:w="http://schemas.openxmlformats.org/wordprocessingml/2006/main">
        <w:t xml:space="preserve">ချီးမွမ်းထောပနာပြုပြီး ဆဲရေးခြင်းခံရသော ရန်သူများလက်မှ ကယ်တင်ရန် အသနားခံခြင်းဖြင့် ကိုယ်တော်၏ဖြောင့်မတ်ခြင်းကို ချီးမြှောက်ခြင်းတွင် တရားမျှတမှု လိုအပ်ကြောင်း အသိအမှတ်ပြုခြင်းနှင့်ပတ်သက်၍ ပြသထားသော ဓမ္မဆိုင်ရာ ရောင်ပြန်ဟပ်မှုကို ဖော်ပြခြင်း။</w:t>
      </w:r>
    </w:p>
    <w:p/>
    <w:p>
      <w:r xmlns:w="http://schemas.openxmlformats.org/wordprocessingml/2006/main">
        <w:t xml:space="preserve">Psalms 35:1 အိုထာဝရဘုရား၊ အကျွန်ုပ်ဘက်၌ ရန်ဘက်ပြုသော သူတို့နှင့်အတူ အကျွန်ုပ်အမှုကို စောင့်တော်မူပါ။</w:t>
      </w:r>
    </w:p>
    <w:p/>
    <w:p>
      <w:r xmlns:w="http://schemas.openxmlformats.org/wordprocessingml/2006/main">
        <w:t xml:space="preserve">ကျွန်ုပ်တို့ကို ဆန့်ကျင်သောသူများကို တိုက်ခိုက်ရန် ဘုရားသခင်ထံ ပန်ကြားပါ။</w:t>
      </w:r>
    </w:p>
    <w:p/>
    <w:p>
      <w:r xmlns:w="http://schemas.openxmlformats.org/wordprocessingml/2006/main">
        <w:t xml:space="preserve">1. ယုံကြည်ခြင်း၌ ရပ်တည်ပါ- တိုက်ပွဲတွင် ဆုတောင်းခြင်း၏ စွမ်းအား</w:t>
      </w:r>
    </w:p>
    <w:p/>
    <w:p>
      <w:r xmlns:w="http://schemas.openxmlformats.org/wordprocessingml/2006/main">
        <w:t xml:space="preserve">၂။ ဘုရားသခင်၏ ခွန်အားကို မှီခိုခြင်း- ကိုယ်တော်၏ ကာကွယ်မှုကို ယုံကြည်ခြင်း။</w:t>
      </w:r>
    </w:p>
    <w:p/>
    <w:p>
      <w:r xmlns:w="http://schemas.openxmlformats.org/wordprocessingml/2006/main">
        <w:t xml:space="preserve">၁ ယော ၅း၁၄-၁၅ - “ထို့​နောက်​ကျွန်​တော်​တို့​သည် ကိုယ်​တော်​၌​ရှိ​သော​ယုံ​ကြည်​ခြင်း​ဟူ​မူ​ကား၊ ကျွန်​တော်​တို့​သည် ကိုယ်​တော်​၏​အ​လို​တော်​အ​တိုင်း​တောင်း​ဆို​လျှင် ကြား​တော်​မူ​သည်​ဖြစ်​၍​ကျွန်​တော်​တို့​သည် ကြား​တော်​မူ​သည်​ကို​လည်း​ကောင်း သိ​လျှင်၊ ငါတို့မှာ သူ့ဆီက တောင်းထားတဲ့ အသနားခံစာတွေ ရှိတယ်ဆိုတာ ငါတို့သိတယ်။"</w:t>
      </w:r>
    </w:p>
    <w:p/>
    <w:p>
      <w:r xmlns:w="http://schemas.openxmlformats.org/wordprocessingml/2006/main">
        <w:t xml:space="preserve">2 Chronicles 20:17 အိုယုဒနှင့် ယေရုရှလင်မြို့တို့၊ သင်တို့သည် ဤတိုက်ပွဲ၌ စစ်တိုက်ခြင်းငှါ မလိုအပ်ဘဲ၊ ငြိမ်ဝပ်စွာနေကြလော့။ ယေရုရှလင်မြို့၊ သင်တို့နှင့်အတူ ထာဝရဘုရား၏ ကယ်တင်တော်မူခြင်းကို ကြည့်ရှုကြလော့။ မကြောက်ကြနှင့်။ ထာဝရဘုရားသည် သင်နှင့်အတူ ရှိတော်မူလိမ့်မည်။</w:t>
      </w:r>
    </w:p>
    <w:p/>
    <w:p>
      <w:r xmlns:w="http://schemas.openxmlformats.org/wordprocessingml/2006/main">
        <w:t xml:space="preserve">Psalms 35:2 ဒိုင်းလွှားနှင့် ဒကာကိုကိုင်၍ ငါ့အကူအညီကို တောင်းလော့။</w:t>
      </w:r>
    </w:p>
    <w:p/>
    <w:p>
      <w:r xmlns:w="http://schemas.openxmlformats.org/wordprocessingml/2006/main">
        <w:t xml:space="preserve">ဆာလံ ၃၅:၂ သည် ကျွန်ုပ်တို့၏ဝိညာဉ်ရေးအကာအကွယ်ကိုယူကာ ဘုရားသခင့်အကူအညီအတွက် ရပ်တည်ရန် ကျွန်ုပ်တို့အား တိုက်တွန်းထားသည်။</w:t>
      </w:r>
    </w:p>
    <w:p/>
    <w:p>
      <w:r xmlns:w="http://schemas.openxmlformats.org/wordprocessingml/2006/main">
        <w:t xml:space="preserve">1. "မင်းရဲ့ဒိုင်းကို ယူဆောင်ခြင်းရဲ့ စွမ်းအား- ဘုရားရဲ့အကူအညီအတွက် မတ်တပ်ရပ်နည်း"</w:t>
      </w:r>
    </w:p>
    <w:p/>
    <w:p>
      <w:r xmlns:w="http://schemas.openxmlformats.org/wordprocessingml/2006/main">
        <w:t xml:space="preserve">2. "ဘုရားသခင်၏လက်နက်စုံကိုဝတ်ဆင်ပါ- ဝိညာဉ်ရေးတိုက်ခိုက်မှုမှ သင့်ကိုယ်သင် ကာကွယ်ပါ"</w:t>
      </w:r>
    </w:p>
    <w:p/>
    <w:p>
      <w:r xmlns:w="http://schemas.openxmlformats.org/wordprocessingml/2006/main">
        <w:t xml:space="preserve">၁။ ဧဖက် ၆:၁၀-၁၈</w:t>
      </w:r>
    </w:p>
    <w:p/>
    <w:p>
      <w:r xmlns:w="http://schemas.openxmlformats.org/wordprocessingml/2006/main">
        <w:t xml:space="preserve">၂။ ဆာလံ ၁၈:၂-၃</w:t>
      </w:r>
    </w:p>
    <w:p/>
    <w:p>
      <w:r xmlns:w="http://schemas.openxmlformats.org/wordprocessingml/2006/main">
        <w:t xml:space="preserve">Psalms 35:3 လှံကိုဆွဲထုတ်၍ ငါ့ကိုညှဉ်းဆဲသောသူတို့တဘက်၌ လမ်းကိုရပ်တော်မူပါ။</w:t>
      </w:r>
    </w:p>
    <w:p/>
    <w:p>
      <w:r xmlns:w="http://schemas.openxmlformats.org/wordprocessingml/2006/main">
        <w:t xml:space="preserve">ဆာလံဆရာက သူ့အား ညှဉ်းပန်းနှိပ်စက်သူများထံမှ ကာကွယ်ပေးရန်နှင့် ကယ်တင်ခြင်းရရှိရန် ဘုရားသခင်ထံ အသနားခံခဲ့သည်။</w:t>
      </w:r>
    </w:p>
    <w:p/>
    <w:p>
      <w:r xmlns:w="http://schemas.openxmlformats.org/wordprocessingml/2006/main">
        <w:t xml:space="preserve">1- မသေချာမရေရာမှုတွေနဲ့ ဆင်းရဲဒုက္ခတွေကြုံလာတဲ့အခါ ဘုရားသခင်ဟာ ကျွန်ုပ်တို့ရဲ့ ကယ်တင်ခြင်းပါပဲ။</w:t>
      </w:r>
    </w:p>
    <w:p/>
    <w:p>
      <w:r xmlns:w="http://schemas.openxmlformats.org/wordprocessingml/2006/main">
        <w:t xml:space="preserve">2- ကျွန်ုပ်တို့ကို အန္တရာယ်ပြုမည့်သူများထံမှ ကျွန်ုပ်တို့ကို ကာကွယ်ရန် ဘုရားသခင်ကို ကျွန်ုပ်တို့အားကိုးနိုင်သည်။</w:t>
      </w:r>
    </w:p>
    <w:p/>
    <w:p>
      <w:r xmlns:w="http://schemas.openxmlformats.org/wordprocessingml/2006/main">
        <w:t xml:space="preserve">1: Isaiah 43:2-3 - သင်သည် ရေကို ဖြတ်သွားသောအခါ၊ ငါသည် သင်နှင့်အတူရှိမည်။ မြစ်များအားဖြင့် သင်တို့ကို မလွှမ်းမိုးရ။ မီးဖြင့် သွားလာသောအခါ မီးမလောင်ရ။</w:t>
      </w:r>
    </w:p>
    <w:p/>
    <w:p>
      <w:r xmlns:w="http://schemas.openxmlformats.org/wordprocessingml/2006/main">
        <w:t xml:space="preserve">2: Psalm 16:8 ငါသည် ထာဝရဘုရားကို ငါ့ရှေ့မှာ အစဉ်အမြဲထားပြီ။ သူသည် ငါ့လက်ျာဘက်၌ရှိသောကြောင့် ငါမတုန်လှုပ်ရ။</w:t>
      </w:r>
    </w:p>
    <w:p/>
    <w:p>
      <w:r xmlns:w="http://schemas.openxmlformats.org/wordprocessingml/2006/main">
        <w:t xml:space="preserve">Psalms 35:4 ငါ့ဝိညာဉ်ကိုရှာသော သူတို့သည် အရှက်ကွဲ၍ အရှက်ကွဲကြစေ။ ငါ့အနာကို ကြံစည်သော စိတ်ရှုပ်ထွေးခြင်းသို့ ရောက်ကြစေ။</w:t>
      </w:r>
    </w:p>
    <w:p/>
    <w:p>
      <w:r xmlns:w="http://schemas.openxmlformats.org/wordprocessingml/2006/main">
        <w:t xml:space="preserve">ဖြောင့်​မတ်​သူ​ကို ရန်​လို​တဲ့​စိတ်​နဲ့ မ​ရှာ​သင့်​ဘူး။</w:t>
      </w:r>
    </w:p>
    <w:p/>
    <w:p>
      <w:r xmlns:w="http://schemas.openxmlformats.org/wordprocessingml/2006/main">
        <w:t xml:space="preserve">1: ဘုရားသခင်သည် ငါတို့ကို အကာအကွယ်ပေးတော်မူသည်ဖြစ်၍၊</w:t>
      </w:r>
    </w:p>
    <w:p/>
    <w:p>
      <w:r xmlns:w="http://schemas.openxmlformats.org/wordprocessingml/2006/main">
        <w:t xml:space="preserve">၂။ ဘုရားသခင်သည် ကျွန်ုပ်တို့၏ခိုလှုံရာနှင့် အကာအကွယ်ဖြစ်သောကြောင့် ကျွန်ုပ်တို့သည် ခက်ခဲသောအချိန်များတွင် ဘုရားသခင်ထံ အမြဲလှည့်သင့်သည်။</w:t>
      </w:r>
    </w:p>
    <w:p/>
    <w:p>
      <w:r xmlns:w="http://schemas.openxmlformats.org/wordprocessingml/2006/main">
        <w:t xml:space="preserve">1: Psalm 18:2-3 - ထာဝရဘုရားသည် ငါ့ကျောက်၊ ငါ့ရဲတိုက်၊ ငါ့ဘုရားသခင်သည် ငါခိုလှုံရာ၊ ငါ့အကွယ်အကာ၊ ငါ့ကယ်တင်ခြင်း၏ဦးချို၊ ငါ့ရဲတိုက်၊</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35:5 လေရှေ့မှာ ဖွဲကဲ့သို့ ဖြစ်ကြပါစေသော။ ထာဝရဘုရား၏ ကောင်းကင်တမန်သည် သူတို့ကို လိုက်ပါစေ။</w:t>
      </w:r>
    </w:p>
    <w:p/>
    <w:p>
      <w:r xmlns:w="http://schemas.openxmlformats.org/wordprocessingml/2006/main">
        <w:t xml:space="preserve">ဆာလံဆရာက ဣသရေလရန်သူများကို လေရှေ့မှာ ဖွဲဖြစ်အောင်လုပ်ပြီး ကောင်းကင်တမန်က သူတို့ကို မောင်းထုတ်ဖို့ ဘုရားသခင်ထံ အသနားခံတယ်။</w:t>
      </w:r>
    </w:p>
    <w:p/>
    <w:p>
      <w:r xmlns:w="http://schemas.openxmlformats.org/wordprocessingml/2006/main">
        <w:t xml:space="preserve">1. ဘုရားသခင်၏တန်ခိုးတော်ဖြင့် ရန်သူများကို အနိုင်ယူပါ။</w:t>
      </w:r>
    </w:p>
    <w:p/>
    <w:p>
      <w:r xmlns:w="http://schemas.openxmlformats.org/wordprocessingml/2006/main">
        <w:t xml:space="preserve">၂။ ဘုရားသခင်၏ ကောင်းကင်တမန်များကို အကာအကွယ်ပေးခြင်း</w:t>
      </w:r>
    </w:p>
    <w:p/>
    <w:p>
      <w:r xmlns:w="http://schemas.openxmlformats.org/wordprocessingml/2006/main">
        <w:t xml:space="preserve">1. Psalms 37:1-2 - ဒုစရိုက်ကိုပြုသော သူတို့ကြောင့် စိတ်မပူနှင့်၊ ဒုစရိုက်ကိုပြုသော သူတို့၌ မငြူစူနှင့်။ အကြောင်းမူကား၊ သူတို့သည် မကြာမီ မြက်ပင်ကဲ့သို့ ခုတ်လှဲ၍ စိမ်းလန်းသော ပျိုးပင်ကဲ့သို့ ညှိုးနွမ်းကြလိမ့်မည်။</w:t>
      </w:r>
    </w:p>
    <w:p/>
    <w:p>
      <w:r xmlns:w="http://schemas.openxmlformats.org/wordprocessingml/2006/main">
        <w:t xml:space="preserve">2. Isaiah 41:10-11 - မစိုးရိမ်နှင့်။ ငါသည် သင်နှင့်အတူရှိပါ၏။ မစိုးရိမ်နှင့်။ ငါသည် သင်၏ဘုရားသခင်ဖြစ်၏။ ငါသည် သင့်ကိုကူညီမည်။ ငါ၏ဖြောင့်မတ်ခြင်းတရား၏ လက်ျာလက်ဖြင့် သင့်ကို ငါထောက်မမည်။ ရှုလော့၊ သင့်တဘက်၌ နံ့သာပေါင်းကို ပြုသောသူအပေါင်းတို့သည် ရှက်ကြောက်၍ အရှက်ကွဲကြလိမ့်မည်။ သင်နှင့်အတူ အားထုတ်သောသူတို့သည် ပျက်စီးခြင်းသို့ ရောက်ကြလိမ့်မည်။</w:t>
      </w:r>
    </w:p>
    <w:p/>
    <w:p>
      <w:r xmlns:w="http://schemas.openxmlformats.org/wordprocessingml/2006/main">
        <w:t xml:space="preserve">Psalms 35:6 သူတို့သွားသောလမ်းသည် မှောင်မိုက် ချောမွတ်ပါစေ။ ထာဝရဘုရား၏ ကောင်းကင်တမန်သည် သူတို့ကို ညှဉ်းဆဲပါစေ။</w:t>
      </w:r>
    </w:p>
    <w:p/>
    <w:p>
      <w:r xmlns:w="http://schemas.openxmlformats.org/wordprocessingml/2006/main">
        <w:t xml:space="preserve">ဆာလံဆရာသည် လူဆိုးတို့၏လမ်းကို မှောင်မိုက်ချောမောစေကာ၊ သခင်ဘုရား၏ကောင်းကင်တမန်က သူတို့ကို ညှဉ်းဆဲရန် သခင်ဘုရားထံ ဆုတောင်းသည်။</w:t>
      </w:r>
    </w:p>
    <w:p/>
    <w:p>
      <w:r xmlns:w="http://schemas.openxmlformats.org/wordprocessingml/2006/main">
        <w:t xml:space="preserve">1. ထာဝရဘုရားအားဖြင့် မတရားသောသူတို့ကို ညှဉ်းဆဲခြင်း၊</w:t>
      </w:r>
    </w:p>
    <w:p/>
    <w:p>
      <w:r xmlns:w="http://schemas.openxmlformats.org/wordprocessingml/2006/main">
        <w:t xml:space="preserve">2. လူဆိုးတို့၏ ပြစ်ဒဏ်၌ ဘုရားသခင်၏ တရားမျှတမှု</w:t>
      </w:r>
    </w:p>
    <w:p/>
    <w:p>
      <w:r xmlns:w="http://schemas.openxmlformats.org/wordprocessingml/2006/main">
        <w:t xml:space="preserve">1. Proverbs 16:4 - ထာ ဝ ရ ဘု ရား သည် ခပ် သိမ်း သော အ မှု ကို ခံ ရ စေ ခြင်း ငှါ၊ လူ ဆိုး တို့ ကို ဘေး ရောက် သော နေ့ အ တွက်၊</w:t>
      </w:r>
    </w:p>
    <w:p/>
    <w:p>
      <w:r xmlns:w="http://schemas.openxmlformats.org/wordprocessingml/2006/main">
        <w:t xml:space="preserve">2. Isaiah 45:7 - ငါသည်အလင်းကိုဖန်တီး၍ မှောင်မိုက်ကိုဖန်တီးသည်၊ သုခချမ်းသာကိုဖြစ်စေပြီး ဘေးဥပဒ်ကိုဖန်တီးသည်၊ ငါသည်ဤအမှုအလုံးစုံတို့ကိုပြုသော ထာဝရဘုရားဖြစ်၏။</w:t>
      </w:r>
    </w:p>
    <w:p/>
    <w:p>
      <w:r xmlns:w="http://schemas.openxmlformats.org/wordprocessingml/2006/main">
        <w:t xml:space="preserve">Psalms 35:7 အကြောင်းမရှိဘဲ ငါ့ဝိညာဉ်အတွက် တူးသောတွင်း၌ ကျော့ကွင်းကို ငါ့အဘို့ ဝှက်ထားကြ၏။</w:t>
      </w:r>
    </w:p>
    <w:p/>
    <w:p>
      <w:r xmlns:w="http://schemas.openxmlformats.org/wordprocessingml/2006/main">
        <w:t xml:space="preserve">လူတွေက ဆာလံဆရာကို မနာလိုကြံပြီး ဘာအကြောင်းမှမရှိဘဲ ထောင်ချောက်ဆင်ဖို့ တွင်းတူးကြတယ်။</w:t>
      </w:r>
    </w:p>
    <w:p/>
    <w:p>
      <w:r xmlns:w="http://schemas.openxmlformats.org/wordprocessingml/2006/main">
        <w:t xml:space="preserve">1. ခွင့်လွှတ်ပါရန် ဖိတ်ခေါ်ခြင်း- ကျွန်ုပ်တို့ကို မှားယွင်းခဲ့သူများကို ခွင့်လွှတ်ရန် ကိုယ့်ကိုယ်ကိုယ် သွန်သင်ခြင်း</w:t>
      </w:r>
    </w:p>
    <w:p/>
    <w:p>
      <w:r xmlns:w="http://schemas.openxmlformats.org/wordprocessingml/2006/main">
        <w:t xml:space="preserve">2. သင့်အား အကြံအဖန်ပြုသူများကို သတိပြုပါ- ကြင်နာတတ်သောသူထံမှ မနာလိုသူများကို ပိုင်းခြားနည်း</w:t>
      </w:r>
    </w:p>
    <w:p/>
    <w:p>
      <w:r xmlns:w="http://schemas.openxmlformats.org/wordprocessingml/2006/main">
        <w:t xml:space="preserve">1. မဿဲ 6:14-15 - "အကြောင်းမူကား၊ သင်သည် သူတပါးတို့၏ ဒုစရိုက်အပြစ်ကို လွှတ်လျှင်၊ ကောင်းကင်ဘုံ၌ရှိတော်မူသော သင်တို့အဘသည် သင်တို့၏အပြစ်ကို လွှတ်တော်မူပေလိမ့်မည်။ အခြားသူတို့၏ဒုစရိုက်များကို ခွင့်မလွှတ်လျှင် သင်တို့အဘသည်လည်း သင်တို့၏ဒုစရိုက်များကို ခွင့်မလွှတ်နိုင်ပေ။</w:t>
      </w:r>
    </w:p>
    <w:p/>
    <w:p>
      <w:r xmlns:w="http://schemas.openxmlformats.org/wordprocessingml/2006/main">
        <w:t xml:space="preserve">2 သုတ္တံကျမ်း 6:16-19 - “ထာဝရဘုရား မုန်းတော်မူသော ခြောက်ပါး၊ စက်ဆုပ်ရွံရှာဖွယ် ခုနှစ်ပါးကား၊ မာနထောင်လွှားသော မျက်စိ၊ မုသားပြောသော၊ အပြစ်မရှိသော အသွေးကို သွန်းသောလက်၊ မတရားသောအကြံကို ကြံစည်သော စိတ်နှလုံး၊ မုသာစကားကို ထွက်သက်ဝင်သက်ထွက်သက်ဝင်သော မမှန်သောသက်သေ၊ ညီအစ်ကိုတို့၌ သဘောထားကွဲလွဲခြင်းမျိုးစေ့ကိုကြဲသောသူ၊</w:t>
      </w:r>
    </w:p>
    <w:p/>
    <w:p>
      <w:r xmlns:w="http://schemas.openxmlformats.org/wordprocessingml/2006/main">
        <w:t xml:space="preserve">Psalms 35:8 သတိမပြုမိဘဲ ပျက်စီးခြင်းသို့ ရောက်ပါစေသော။ ဝှက်ထားသော ပိုက်ကွန်ကို မိစေ။ ထိုပျက်စီးခြင်းထဲသို့ လဲပါစေ။</w:t>
      </w:r>
    </w:p>
    <w:p/>
    <w:p>
      <w:r xmlns:w="http://schemas.openxmlformats.org/wordprocessingml/2006/main">
        <w:t xml:space="preserve">နောင်တမရရင် ဘုရားသခင်က ဆိုးသွမ်းသူတွေကို အပြစ်ပေးလိမ့်မယ်။</w:t>
      </w:r>
    </w:p>
    <w:p/>
    <w:p>
      <w:r xmlns:w="http://schemas.openxmlformats.org/wordprocessingml/2006/main">
        <w:t xml:space="preserve">1. ဆိုးသွမ်းမှု၏အကျိုးဆက်များ</w:t>
      </w:r>
    </w:p>
    <w:p/>
    <w:p>
      <w:r xmlns:w="http://schemas.openxmlformats.org/wordprocessingml/2006/main">
        <w:t xml:space="preserve">2. ဘုရားသခင် တရားမျှတခြင်း- နောင်တရပြီး ကယ်တင်ခြင်းသို့ ရောက်ပါစေ။</w:t>
      </w:r>
    </w:p>
    <w:p/>
    <w:p>
      <w:r xmlns:w="http://schemas.openxmlformats.org/wordprocessingml/2006/main">
        <w:t xml:space="preserve">1. Proverbs 11:3 - ဖြောင့်မတ်သောသူ၏ သမာဓိသည် သူတို့ကို လမ်းပြလိမ့်မည်။ လွန်ကျူးသော သူတို့မူကား၊</w:t>
      </w:r>
    </w:p>
    <w:p/>
    <w:p>
      <w:r xmlns:w="http://schemas.openxmlformats.org/wordprocessingml/2006/main">
        <w:t xml:space="preserve">2. ရောမ 6:23 - အပြစ်တရား၏အခကား သေခြင်းပေတည်း။ ငါတို့သခင်ယေရှုခရစ်အားဖြင့် ဘုရားသခင်၏ဆုကျေးဇူးကား ထာဝရအသက်ဖြစ်၏။</w:t>
      </w:r>
    </w:p>
    <w:p/>
    <w:p>
      <w:r xmlns:w="http://schemas.openxmlformats.org/wordprocessingml/2006/main">
        <w:t xml:space="preserve">Psalms 35:9 ငါ့ဝိညာဉ်သည် ထာဝရဘုရား၌ ရွှင်လန်းလိမ့်မည်။ ကယ်တင်တော်မူခြင်း၌ ဝမ်းမြောက်လိမ့်မည်။</w:t>
      </w:r>
    </w:p>
    <w:p/>
    <w:p>
      <w:r xmlns:w="http://schemas.openxmlformats.org/wordprocessingml/2006/main">
        <w:t xml:space="preserve">ဆာလံဆရာသည် သခင်ဘုရား၌ ရွှင်လန်းမှုကို ဖော်ပြပြီး ကယ်တင်ခြင်း၌ ဝမ်းမြောက်သည်။</w:t>
      </w:r>
    </w:p>
    <w:p/>
    <w:p>
      <w:r xmlns:w="http://schemas.openxmlformats.org/wordprocessingml/2006/main">
        <w:t xml:space="preserve">1. သခင်ဘုရားနှင့် သူ၏ကယ်တင်ခြင်း၌ ဝမ်းမြောက်ကြလော့။</w:t>
      </w:r>
    </w:p>
    <w:p/>
    <w:p>
      <w:r xmlns:w="http://schemas.openxmlformats.org/wordprocessingml/2006/main">
        <w:t xml:space="preserve">၂။ သခင်ဘုရား၌ ရွှင်လန်းရန် သင်ယူခြင်း။</w:t>
      </w:r>
    </w:p>
    <w:p/>
    <w:p>
      <w:r xmlns:w="http://schemas.openxmlformats.org/wordprocessingml/2006/main">
        <w:t xml:space="preserve">1. ရောမ 15:13 - သန့်ရှင်းသောဝိညာဉ်တော်၏ တန်ခိုးတော်အားဖြင့် မျှော်လင့်ချက်နှင့် ပြည့်စေခြင်းငှာ ကိုယ်တော်ကို ကိုးစားတော်မူသည်အတိုင်း၊ မျှော်လင့်ခြင်း၏ ဘုရားသခင်သည် သင့်အား ရွှင်လန်းငြိမ်သက်ခြင်း ရှိသမျှနှင့် ပြည့်စေတော်မူပါစေသော။</w:t>
      </w:r>
    </w:p>
    <w:p/>
    <w:p>
      <w:r xmlns:w="http://schemas.openxmlformats.org/wordprocessingml/2006/main">
        <w:t xml:space="preserve">၂။ ဖိလိပ္ပိ ၄:၄ - သခင်ဘုရား၌ အမြဲဝမ်းမြောက်ကြလော့။ ငါထပ်ပြောရဦးမယ်။</w:t>
      </w:r>
    </w:p>
    <w:p/>
    <w:p>
      <w:r xmlns:w="http://schemas.openxmlformats.org/wordprocessingml/2006/main">
        <w:t xml:space="preserve">Psalms 35:10 ငါ့အရိုးရှိသမျှတို့ကား၊ ခွန်အားကြီးသော ဆင်းရဲသားတို့ကို လုယူဖျက်ဆီးသော သူလက်မှ ဆင်းရဲငတ်မွတ်သောသူတို့ကို ကယ်နှုတ်တော်မူသော ထာဝရဘုရား၊ ကိုယ်တော်နှင့်တူသော အဘယ်သူနည်း။</w:t>
      </w:r>
    </w:p>
    <w:p/>
    <w:p>
      <w:r xmlns:w="http://schemas.openxmlformats.org/wordprocessingml/2006/main">
        <w:t xml:space="preserve">ထာ​ဝ​ရ​ဘု​ရား​သည် အား​ကိုး​ရာ​မဲ့​သူ​တို့​ကို ကယ်​တင်​နိုင်​စွမ်း​နှင့် နှိုင်း​ယှဉ်​နိုင်​စွမ်း​ရှိ​တော်​မူ​၏။</w:t>
      </w:r>
    </w:p>
    <w:p/>
    <w:p>
      <w:r xmlns:w="http://schemas.openxmlformats.org/wordprocessingml/2006/main">
        <w:t xml:space="preserve">၁။ အားနည်းသူများကို ကယ်တင်ရန် ဘုရားသခင်၏ တန်ခိုးတော်</w:t>
      </w:r>
    </w:p>
    <w:p/>
    <w:p>
      <w:r xmlns:w="http://schemas.openxmlformats.org/wordprocessingml/2006/main">
        <w:t xml:space="preserve">2. ညှဉ်းဆဲခံရသောသူတို့အတွက် ထာ၀ရဘုရား၏ နှိုင်းမဲ့မေတ္တာတော်</w:t>
      </w:r>
    </w:p>
    <w:p/>
    <w:p>
      <w:r xmlns:w="http://schemas.openxmlformats.org/wordprocessingml/2006/main">
        <w:t xml:space="preserve">၁။ လုကာ ၄:၁၈-၁၉ - ယေရှုသည် ဆင်းရဲသားတို့အား သတင်းကောင်း ဟောပြောခဲ့သည်။</w:t>
      </w:r>
    </w:p>
    <w:p/>
    <w:p>
      <w:r xmlns:w="http://schemas.openxmlformats.org/wordprocessingml/2006/main">
        <w:t xml:space="preserve">2 ဆာလံ 34:18 ထာဝရဘုရားသည် နှလုံးကြေကွဲသောသူတို့နှင့် နီး၍ ကြေမွသောသူတို့ကို ကယ်တင်တော်မူ၏။</w:t>
      </w:r>
    </w:p>
    <w:p/>
    <w:p>
      <w:r xmlns:w="http://schemas.openxmlformats.org/wordprocessingml/2006/main">
        <w:t xml:space="preserve">Psalms 35:11 မမှန်သောသက်သေတို့သည် ထ၍၊ ငါမသိသောအရာတို့ကို ငါ့အမှုကို အပ်ကြ၏။</w:t>
      </w:r>
    </w:p>
    <w:p/>
    <w:p>
      <w:r xmlns:w="http://schemas.openxmlformats.org/wordprocessingml/2006/main">
        <w:t xml:space="preserve">မမှန်သောသက်သေများသည် ဆာလံဆရာအား သူမလုပ်သောအရာများကို စွပ်စွဲကြသည်။</w:t>
      </w:r>
    </w:p>
    <w:p/>
    <w:p>
      <w:r xmlns:w="http://schemas.openxmlformats.org/wordprocessingml/2006/main">
        <w:t xml:space="preserve">1. မှားယွင်းသောစွပ်စွဲချက်များအလယ်၌ပင် ဘုရားသခင်သည် ကျွန်ုပ်တို့ကို ဘယ်သောအခါမှ မစွန့်ပစ်ပါ။</w:t>
      </w:r>
    </w:p>
    <w:p/>
    <w:p>
      <w:r xmlns:w="http://schemas.openxmlformats.org/wordprocessingml/2006/main">
        <w:t xml:space="preserve">2. ကျွန်ုပ်တို့၏ယုံကြည်ခြင်း၌ ခိုင်ခံ့စွာရပ်တည်ပြီး ကျွန်ုပ်တို့ကိုကာကွယ်ရန် ဘုရားသခင်အားကိုးစားရမည်။</w:t>
      </w:r>
    </w:p>
    <w:p/>
    <w:p>
      <w:r xmlns:w="http://schemas.openxmlformats.org/wordprocessingml/2006/main">
        <w:t xml:space="preserve">၁။ မဿဲ ၅:၁၁-၁၂ - “သူတစ်ပါးက သင့်ကို ကဲ့ရဲ့ညှဉ်းဆဲ၍ မမှန်မကန်ပြု၍ မကောင်းမှုအမျိုးမျိုးကို ဟောပြောသောအခါ သင်သည် မင်္ဂလာရှိစေသတည်း။ ဝမ်းမြောက်ရွှင်လန်းကြလော့။ သင့်​ရှေ့​မှာ​ရှိ​တဲ့ ပရော​ဖက်​တွေ​ပဲ။”</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Psalms 35:12 ငါ၏စိတ်ဝိညာဉ်ကို ဖျက်ဆီးခြင်းငှာ မကောင်းသောအမှုကို ပေးသနား၍၊</w:t>
      </w:r>
    </w:p>
    <w:p/>
    <w:p>
      <w:r xmlns:w="http://schemas.openxmlformats.org/wordprocessingml/2006/main">
        <w:t xml:space="preserve">ဟောပြောသူ၏ စေတနာကောင်းများကြားမှ လူများသည် ဟောပြောသူကို မကောင်းမှုပြုပြီး သူတို့၏စိတ်ဝိညာဉ်ကို ထိခိုက်စေသည်။</w:t>
      </w:r>
    </w:p>
    <w:p/>
    <w:p>
      <w:r xmlns:w="http://schemas.openxmlformats.org/wordprocessingml/2006/main">
        <w:t xml:space="preserve">1. အခက်အခဲများကို ရင်ဆိုင်ရာတွင် ယုံကြည်ခြင်းကို ထိန်းသိမ်းရန် အရေးကြီးသည်။</w:t>
      </w:r>
    </w:p>
    <w:p/>
    <w:p>
      <w:r xmlns:w="http://schemas.openxmlformats.org/wordprocessingml/2006/main">
        <w:t xml:space="preserve">၂။ မကောင်းမှုကို ကျော်လွှားရန် မေတ္တာ၏ စွမ်းအား။</w:t>
      </w:r>
    </w:p>
    <w:p/>
    <w:p>
      <w:r xmlns:w="http://schemas.openxmlformats.org/wordprocessingml/2006/main">
        <w:t xml:space="preserve">1. ရောမ 12:21 - မကောင်းမှုအားဖြင့် မအောင်မြင်ဘဲ အဆိုးကို အကောင်းနှင့် အနိုင်ယူပါ။</w:t>
      </w:r>
    </w:p>
    <w:p/>
    <w:p>
      <w:r xmlns:w="http://schemas.openxmlformats.org/wordprocessingml/2006/main">
        <w:t xml:space="preserve">၂။ ၁ ကောရိန္သု ၁၃:၄-၇ - မေတ္တာသည် သည်းခံ၏၊ မေတ္တာသည် ကြင်နာတတ်၏၊ မငြူစူတတ်၊ ဝါကြွားခြင်းမရှိ၊ ဂုဏ်ယူစရာမရှိ။</w:t>
      </w:r>
    </w:p>
    <w:p/>
    <w:p>
      <w:r xmlns:w="http://schemas.openxmlformats.org/wordprocessingml/2006/main">
        <w:t xml:space="preserve">Psalms 35:13 ငါမူကား၊ သူတို့ဖျားနာသောအခါ၊ ငါ့အဝတ်သည် လျှော်တေအဝတ်ဖြစ်၏။ ငါ့ဆုတောင်းပဌနာသည် ငါ့ရင်ခွင်ထဲသို့ ပြန်ဝင်လေ၏။</w:t>
      </w:r>
    </w:p>
    <w:p/>
    <w:p>
      <w:r xmlns:w="http://schemas.openxmlformats.org/wordprocessingml/2006/main">
        <w:t xml:space="preserve">ကျွန်ုပ်သည် ကျွန်ုပ်၏ပတ်ဝန်းကျင်ရှိသူများ လိုအပ်နေချိန်၌ မိမိကိုယ်ကိုနှိမ့်ချကာ ဘုရားသခင်ထံဆုတောင်းခဲ့သည်။</w:t>
      </w:r>
    </w:p>
    <w:p/>
    <w:p>
      <w:r xmlns:w="http://schemas.openxmlformats.org/wordprocessingml/2006/main">
        <w:t xml:space="preserve">၁။ ခက်ခဲတဲ့အချိန်တွေမှာ ဆုတောင်းခြင်းက ဘုရားသခင်နဲ့ ပိုနီးကပ်စေတယ်။</w:t>
      </w:r>
    </w:p>
    <w:p/>
    <w:p>
      <w:r xmlns:w="http://schemas.openxmlformats.org/wordprocessingml/2006/main">
        <w:t xml:space="preserve">2- ကျွန်ုပ်တို့သည် ဆင်းရဲဒုက္ခများဖြင့် ဝန်းရံထားသောအခါ၊ မိမိကိုယ်ကို နှိမ့်ချပြီး ဘုရားသခင်ထံ ဆုတောင်းခြင်းသည် တန်ခိုးကြီးသော ယုံကြည်ခြင်း၏ လုပ်ရပ်ဖြစ်သည်။</w:t>
      </w:r>
    </w:p>
    <w:p/>
    <w:p>
      <w:r xmlns:w="http://schemas.openxmlformats.org/wordprocessingml/2006/main">
        <w:t xml:space="preserve">1 မဿဲ 6:5-7 - သင်ဆုတောင်းသောအခါ၊ လျှို့ဝှက်သောသူတို့ကဲ့သို့ မဖြစ်ရ၊ လူတို့ကိုမြင်စေခြင်းငှာ တရားဇရပ်တို့၌၎င်း၊ ငါအမှန်ဆိုသည်ကား၊ ပဌနာပြုသောအခါ၊ ဗီရိုထဲသို့ဝင်၍ တံခါးကိုပိတ်သောအခါ၊ မထင်ရှားသောအရပ်၌ရှိတော်မူသော သင်၏အဘအား ဆုတောင်းလော့။ မထင်ရှားသောအရာကို မြင်တော်မူသော သင်၏အဘသည် သင့်အား ပွင့်ပွင့်လင်းလင်း ဆုချတော်မူလိမ့်မည်။</w:t>
      </w:r>
    </w:p>
    <w:p/>
    <w:p>
      <w:r xmlns:w="http://schemas.openxmlformats.org/wordprocessingml/2006/main">
        <w:t xml:space="preserve">2 James 4:10 - ထာဝရဘုရားရှေ့တော်၌ ကိုယ်ကိုကိုယ်နှိမ့်ချ၍ ချီးမြှောက်တော်မူလိမ့်မည်။</w:t>
      </w:r>
    </w:p>
    <w:p/>
    <w:p>
      <w:r xmlns:w="http://schemas.openxmlformats.org/wordprocessingml/2006/main">
        <w:t xml:space="preserve">Psalms 35:14 သူသည် ငါ၏အဆွေခင်ပွန်းဖြစ်သကဲ့သို့၊ ညီအစ်ကိုကဲ့သို့ ငါပြုမူ၏။ အမိကို ငိုကြွေးမြည်တမ်းသကဲ့သို့၊</w:t>
      </w:r>
    </w:p>
    <w:p/>
    <w:p>
      <w:r xmlns:w="http://schemas.openxmlformats.org/wordprocessingml/2006/main">
        <w:t xml:space="preserve">ဆာလံဆရာသည် မိခင်ကဲ့သို့ ဝမ်းနည်းပူဆွေးခြင်းဖြင့် သူငယ်ချင်း သို့မဟုတ် ညီအစ်ကိုတစ်ဦးအတွက် အလွန်ဝမ်းနည်းကြောင်း ဖော်ပြသည်။</w:t>
      </w:r>
    </w:p>
    <w:p/>
    <w:p>
      <w:r xmlns:w="http://schemas.openxmlformats.org/wordprocessingml/2006/main">
        <w:t xml:space="preserve">1. စာနာမှုစွမ်းအား- ဝမ်းနည်းခြင်း၏အတိမ်အနက်ကို နားလည်ခြင်း။</w:t>
      </w:r>
    </w:p>
    <w:p/>
    <w:p>
      <w:r xmlns:w="http://schemas.openxmlformats.org/wordprocessingml/2006/main">
        <w:t xml:space="preserve">2. ဆုံးရှုံးခြင်း၏ ဝမ်းနည်းခြင်း- ဘုရားသခင့်ကုသခြင်းတွင် နှစ်သိမ့်မှုရှာဖွေခြင်း။</w:t>
      </w:r>
    </w:p>
    <w:p/>
    <w:p>
      <w:r xmlns:w="http://schemas.openxmlformats.org/wordprocessingml/2006/main">
        <w:t xml:space="preserve">1. ရောမ 12:15 - ဝမ်းမြောက်သောသူတို့နှင့်အတူ ဝမ်းမြောက်ကြလော့။ ငိုကြွေးသောသူနှင့်အတူ ငိုကြွေးကြလော့။</w:t>
      </w:r>
    </w:p>
    <w:p/>
    <w:p>
      <w:r xmlns:w="http://schemas.openxmlformats.org/wordprocessingml/2006/main">
        <w:t xml:space="preserve">2 Job 2:13 - ထို့ကြောင့် ခုနစ်ရက်ပတ်လုံး ခုနစ်ရက်ပတ်လုံး မြေ၌ထိုင်၍ အဘယ်သူမျှ စကားမပြောဘဲ နေကြ၏။</w:t>
      </w:r>
    </w:p>
    <w:p/>
    <w:p>
      <w:r xmlns:w="http://schemas.openxmlformats.org/wordprocessingml/2006/main">
        <w:t xml:space="preserve">Psalms 35:15 သို့သော်လည်း၊ ငါ၏ဆင်းရဲခြင်း၌ ဝမ်းမြောက်ခြင်းရှိ၍ စည်းဝေးကြ၏၊၊ မစဲဘဲ၊</w:t>
      </w:r>
    </w:p>
    <w:p/>
    <w:p>
      <w:r xmlns:w="http://schemas.openxmlformats.org/wordprocessingml/2006/main">
        <w:t xml:space="preserve">ဆာလံဆရာ၏ရန်သူများသည် ဝမ်းမြောက်ရွှင်မြူး၍ ဆင်းရဲဒုက္ခကြုံရစဉ်တွင် ကိုယ်တော်ကို တညီတညွတ်တည်း စည်းဝေး၍ မသိဘဲ ကိုက်ဖြတ်ခဲ့ကြသည်။</w:t>
      </w:r>
    </w:p>
    <w:p/>
    <w:p>
      <w:r xmlns:w="http://schemas.openxmlformats.org/wordprocessingml/2006/main">
        <w:t xml:space="preserve">1. အခက်အခဲကာလတွင် ဇွဲရှိခြင်း၏ အရေးပါမှု</w:t>
      </w:r>
    </w:p>
    <w:p/>
    <w:p>
      <w:r xmlns:w="http://schemas.openxmlformats.org/wordprocessingml/2006/main">
        <w:t xml:space="preserve">၂။ ခက်ခဲသောကာလတွင် အတိုက်အခံများ၏ မမျှော်လင့်ထားမှုများ</w:t>
      </w:r>
    </w:p>
    <w:p/>
    <w:p>
      <w:r xmlns:w="http://schemas.openxmlformats.org/wordprocessingml/2006/main">
        <w:t xml:space="preserve">1. ယောဘ 5:4-5 - သူ၏မြှားများသည် ရှင်ဘုရင်၏ရန်သူများ၏နှလုံးသားတွင် စူးရှလိမ့်မည်။ လူများတို့သည် သူ့အောက်၌ ရှုံးကြလိမ့်မည်။ လျှပ်စီးတို့သည် ကမ္ဘာကို လင်းစေ၍၊ မြေကြီးသည် မြင်၍ တုန်လှုပ်၏။</w:t>
      </w:r>
    </w:p>
    <w:p/>
    <w:p>
      <w:r xmlns:w="http://schemas.openxmlformats.org/wordprocessingml/2006/main">
        <w:t xml:space="preserve">2. ယာကုပ် 1:2-4 - မတူညီသောသွေးဆောင်မှုများတွင် သင်ကျရောက်သောအခါ ရွှင်လန်းမှုအားလုံးကို ရေတွက်ပါ။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Psalms 35:16 ပွဲခံပွဲများတွင် အရေခြုံ မထီမဲ့မြင်ပြုသူများနှင့်အတူ ငါ့အပေါ်သို့ သွားနှင့် ကိုက်ခဲကြ၏။</w:t>
      </w:r>
    </w:p>
    <w:p/>
    <w:p>
      <w:r xmlns:w="http://schemas.openxmlformats.org/wordprocessingml/2006/main">
        <w:t xml:space="preserve">လျှို့ဝှက်သောသူတို့သည် ဆာလံဆရာကို ပွဲခံစဉ်တွင် အံကြိတ်ကာ လှောင်ပြောင်ကြသည်။</w:t>
      </w:r>
    </w:p>
    <w:p/>
    <w:p>
      <w:r xmlns:w="http://schemas.openxmlformats.org/wordprocessingml/2006/main">
        <w:t xml:space="preserve">၁။ ဘုရားရေးရာဉာဏ်ပညာဖြင့် သရော်လှောင်ပြောင်မှုကို မည်သို့တုံ့ပြန်နိုင်မည်နည်း။</w:t>
      </w:r>
    </w:p>
    <w:p/>
    <w:p>
      <w:r xmlns:w="http://schemas.openxmlformats.org/wordprocessingml/2006/main">
        <w:t xml:space="preserve">2. အရေခြုံသော စကားလုံးများ၏ စွမ်းအား</w:t>
      </w:r>
    </w:p>
    <w:p/>
    <w:p>
      <w:r xmlns:w="http://schemas.openxmlformats.org/wordprocessingml/2006/main">
        <w:t xml:space="preserve">1. Proverbs 15:1 "နူးညံ့သိမ်မွေ့သောစကားသည် အမျက်တော်ကို ငြိမ်းစေတတ်၏။ ကြမ်းတမ်းသောစကားမူကား အမျက်ကို နှိုးဆော်တတ်၏။"</w:t>
      </w:r>
    </w:p>
    <w:p/>
    <w:p>
      <w:r xmlns:w="http://schemas.openxmlformats.org/wordprocessingml/2006/main">
        <w:t xml:space="preserve">၂။ ယာကုပ် ၁:၁၉-၂၀၊ “ထိုကြောင့် ငါချစ်သောညီအစ်ကိုတို့၊ ခပ်သိမ်းသောလူအပေါင်းတို့သည် နားကြားခြင်းငှါ လျင်မြန်စေ၊ နှေးနှေးပြောတတ်၊ အမျက်ထွက်ရန် နှေးကြစေ။</w:t>
      </w:r>
    </w:p>
    <w:p/>
    <w:p>
      <w:r xmlns:w="http://schemas.openxmlformats.org/wordprocessingml/2006/main">
        <w:t xml:space="preserve">Psalms 35:17 သခင်၊ ကိုယ်တော်သည် အဘယ်မျှကာလပတ်လုံး ကြည့်ရှုတော်မူမည်နည်း။ ငါ့ဝိညာဉ်ကို သူတို့ဖျက်ဆီးခြင်းဘေးမှ ကယ်နှုတ်တော်မူပါ။</w:t>
      </w:r>
    </w:p>
    <w:p/>
    <w:p>
      <w:r xmlns:w="http://schemas.openxmlformats.org/wordprocessingml/2006/main">
        <w:t xml:space="preserve">သစ္စာရှိသောသူတို့၏ရန်သူများမှ ဘုရားသခင်ကယ်တင်ခြင်း</w:t>
      </w:r>
    </w:p>
    <w:p/>
    <w:p>
      <w:r xmlns:w="http://schemas.openxmlformats.org/wordprocessingml/2006/main">
        <w:t xml:space="preserve">1: ထာ​ဝ​ရ​ဘု​ရား​သည်​ငါ​တို့​အား ဘေး​ခပ်​သိမ်း​တို့​မှ​ကာ​ကွယ်​တော်​မူ​လိမ့်​မည်။</w:t>
      </w:r>
    </w:p>
    <w:p/>
    <w:p>
      <w:r xmlns:w="http://schemas.openxmlformats.org/wordprocessingml/2006/main">
        <w:t xml:space="preserve">2: ကျွန်ုပ်တို့သည် သခင်ဘုရားကို ယုံကြည်ပြီး ကိုယ်တော်၏အကာအကွယ်ကို ယုံကြည်ကြပါစို့။</w:t>
      </w:r>
    </w:p>
    <w:p/>
    <w:p>
      <w:r xmlns:w="http://schemas.openxmlformats.org/wordprocessingml/2006/main">
        <w:t xml:space="preserve">1: ဆာလံ 46:1 ဘုရားသခင်သည် ကျွန်ုပ်တို့၏ခိုလှုံရာ၊</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35:18 ကြီးစွာသောအသင်းတော်၌ ကျေးဇူးတော်ကို ချီးမွမ်းပါမည်။ များစွာသောလူတို့တွင် ကိုယ်တော်ကို ချီးမွမ်းပါမည်။</w:t>
      </w:r>
    </w:p>
    <w:p/>
    <w:p>
      <w:r xmlns:w="http://schemas.openxmlformats.org/wordprocessingml/2006/main">
        <w:t xml:space="preserve">ကြီးစွာသောအသင်းတော်ရှိ ဟောပြောသူမှ ကြီးမားသောလူတစ်စုကို ချီးကျူးဂုဏ်ပြုပါမည်။</w:t>
      </w:r>
    </w:p>
    <w:p/>
    <w:p>
      <w:r xmlns:w="http://schemas.openxmlformats.org/wordprocessingml/2006/main">
        <w:t xml:space="preserve">1. အသင်းတော်ရှိ ဘုရားသခင်၏ကျေးဇူးတော်- ကျွန်ုပ်တို့၏အသိုင်းအဝိုင်းများတွင် ဘုရားသခင်၏ကရုဏာကို မည်သို့မြင်နိုင်သနည်း။</w:t>
      </w:r>
    </w:p>
    <w:p/>
    <w:p>
      <w:r xmlns:w="http://schemas.openxmlformats.org/wordprocessingml/2006/main">
        <w:t xml:space="preserve">၂။ လူအများအလယ်၌ ကျေးဇူးသိတတ်ခြင်း- လူအုပ်ကြီး၏မျက်နှာတွင် လေးမြတ်မှုပြသနည်း</w:t>
      </w:r>
    </w:p>
    <w:p/>
    <w:p>
      <w:r xmlns:w="http://schemas.openxmlformats.org/wordprocessingml/2006/main">
        <w:t xml:space="preserve">1. ဟေဗြဲ 10:24-25 - အချို့သောသူတို့၏အလေ့အထကဲ့သို့ အချင်းချင်းတွေ့ဆုံ၍ အချင်းချင်းအားပေးခြင်း၊ သာ၍ကောင်းမှုတို့ကိုပြုခြင်းငှာ အချင်းချင်းချစ်၍ ကောင်းသောအကျင့်ကို ကျင့်ကြံကြကုန်အံ့။ နေ့နီးလာပြီ။</w:t>
      </w:r>
    </w:p>
    <w:p/>
    <w:p>
      <w:r xmlns:w="http://schemas.openxmlformats.org/wordprocessingml/2006/main">
        <w:t xml:space="preserve">2. တမန်တော် 2:46-47 - နေ့စဥ်နေ့တိုင်း ဗိမာန်တော်သို့ အတူတူတက်၍ အိမ်များတွင် မုန့်ကိုဖဲ့ကာ ဘုရားသခင်ကို ချီးမွမ်းပြီး လူအပေါင်းတို့အား မျက်နှာသာပေးကာ ဝမ်းမြောက်သောစိတ်နှင့် ကျွေးမွေးကြသည်။ ထာဝရဘုရားသည် ကယ်တင်ခြင်းသို့ ရောက်သောသူတို့ကို နေ့တိုင်း သူတို့အရေအတွက်ထဲသို့ သွင်းတော်မူ၏။</w:t>
      </w:r>
    </w:p>
    <w:p/>
    <w:p>
      <w:r xmlns:w="http://schemas.openxmlformats.org/wordprocessingml/2006/main">
        <w:t xml:space="preserve">Psalms 35:19 ငါ့ရန်သူတို့သည် မတရားသဖြင့် ရွှင်လန်းခြင်း မရှိစေနှင့်။ အကြောင်းမရှိဘဲ ငါ့ကိုမုန်းသော မျက်စိနှင့် မပြစေနှင့်။</w:t>
      </w:r>
    </w:p>
    <w:p/>
    <w:p>
      <w:r xmlns:w="http://schemas.openxmlformats.org/wordprocessingml/2006/main">
        <w:t xml:space="preserve">ရန်သူများသည် ဆာလံဆရာ၏ ကံဆိုးခြင်းအတွက် ဝမ်းမြောက်ခြင်းမရှိဘဲ အကြောင်းပြချက်မရှိဘဲ သူ့ကိုမုန်းတီးခြင်းမပြုသင့်ပေ။</w:t>
      </w:r>
    </w:p>
    <w:p/>
    <w:p>
      <w:r xmlns:w="http://schemas.openxmlformats.org/wordprocessingml/2006/main">
        <w:t xml:space="preserve">1. ခြွင်းချက်မရှိ ချစ်ခြင်းမေတ္တာ၏ စွမ်းအား- ရန်သူများကို ခွင့်လွှတ်ပြီး လေးစားရန် သင်ယူခြင်း။</w:t>
      </w:r>
    </w:p>
    <w:p/>
    <w:p>
      <w:r xmlns:w="http://schemas.openxmlformats.org/wordprocessingml/2006/main">
        <w:t xml:space="preserve">2. အခက်အခဲများကို ကျော်လွှားခြင်း- အတိုက်အခံများကို ရင်ဆိုင်ရာတွင် ခွန်အားကို ရှာဖွေခြင်း။</w:t>
      </w:r>
    </w:p>
    <w:p/>
    <w:p>
      <w:r xmlns:w="http://schemas.openxmlformats.org/wordprocessingml/2006/main">
        <w:t xml:space="preserve">၁။ ရောမ ၁၂:၁၇-၂၁</w:t>
      </w:r>
    </w:p>
    <w:p/>
    <w:p>
      <w:r xmlns:w="http://schemas.openxmlformats.org/wordprocessingml/2006/main">
        <w:t xml:space="preserve">၂။ မဿဲ ၅:၄၃-၄၈</w:t>
      </w:r>
    </w:p>
    <w:p/>
    <w:p>
      <w:r xmlns:w="http://schemas.openxmlformats.org/wordprocessingml/2006/main">
        <w:t xml:space="preserve">Psalms 35:20 အကြောင်းမူကား၊ သူတို့သည် ငြိမ်သက်ခြင်းစကားကို မပြောတတ်။ ငြိမ်ဝပ်စွာနေသော သူတို့တဘက်၌ လှည့်ဖြားသောအမှုကို ကြံစည်ကြ၏။</w:t>
      </w:r>
    </w:p>
    <w:p/>
    <w:p>
      <w:r xmlns:w="http://schemas.openxmlformats.org/wordprocessingml/2006/main">
        <w:t xml:space="preserve">မတရားသောသူသည် ငြိမ်းချမ်းသောသူတို့ကို လှည့်ဖြားတတ်၏။</w:t>
      </w:r>
    </w:p>
    <w:p/>
    <w:p>
      <w:r xmlns:w="http://schemas.openxmlformats.org/wordprocessingml/2006/main">
        <w:t xml:space="preserve">1- သင်ယုံကြည်ရတဲ့သူကို သတိထားပါ။</w:t>
      </w:r>
    </w:p>
    <w:p/>
    <w:p>
      <w:r xmlns:w="http://schemas.openxmlformats.org/wordprocessingml/2006/main">
        <w:t xml:space="preserve">2: စကားလုံးများ၏စွမ်းအား</w:t>
      </w:r>
    </w:p>
    <w:p/>
    <w:p>
      <w:r xmlns:w="http://schemas.openxmlformats.org/wordprocessingml/2006/main">
        <w:t xml:space="preserve">1 Proverbs 12:17 သမ္မာတရားကို ပြောသောသူသည် ဖြောင့်မတ်ခြင်းတရားကို ဘော်ပြတတ်၏။ မမှန်သောသက်သေမူကား၊</w:t>
      </w:r>
    </w:p>
    <w:p/>
    <w:p>
      <w:r xmlns:w="http://schemas.openxmlformats.org/wordprocessingml/2006/main">
        <w:t xml:space="preserve">2: Psalms 15:2-3 ဖြောင့်​မတ်​စွာ​ကျင့်​ကြံ​၍ ဖြောင့်​မတ်​ခြင်း​ကို​ပြု​၍ သမ္မာ​တ​ရား​ကို စိတ်​ထဲ​၌​ပြော​ဆို​သော​သူ​ဖြစ်​၏။ လျှာနှင့်မကိုက်၊ အိမ်နီးချင်းကို ဒုစရိုက်ကိုမပြု၊ အိမ်နီးချင်းကို ကဲ့ရဲ့ရှုတ်ချတတ်၏။</w:t>
      </w:r>
    </w:p>
    <w:p/>
    <w:p>
      <w:r xmlns:w="http://schemas.openxmlformats.org/wordprocessingml/2006/main">
        <w:t xml:space="preserve">Psalms 35:21 အကယ်စင်စစ်၊ သူတို့သည် ငါ့တဘက်၌ နှုတ်ကို ကျယ်ကျယ်ဖွင့်လျက်၊ ငါတို့မျက်စိသည် မြင်ပြီဟု ဆိုကြ၏။</w:t>
      </w:r>
    </w:p>
    <w:p/>
    <w:p>
      <w:r xmlns:w="http://schemas.openxmlformats.org/wordprocessingml/2006/main">
        <w:t xml:space="preserve">ဆာလံဆရာကို မထီမဲ့မြင်ပြု၍ နှုတ်ကိုဖွင့်ကြ၏။</w:t>
      </w:r>
    </w:p>
    <w:p/>
    <w:p>
      <w:r xmlns:w="http://schemas.openxmlformats.org/wordprocessingml/2006/main">
        <w:t xml:space="preserve">1: အခြားသူများကို အပြစ်တင်ခြင်း သို့မဟုတ် စောဒကတက်ခြင်း မပြုမိစေရန် ကျွန်ုပ်တို့ သတိထားရမည်၊ အကြောင်းမှာ ကျွန်ုပ်တို့သည် ပေးဆပ်ခြင်းမှ ကျွန်ုပ်တို့အတွက် ဖြစ်လိမ့်မည်။</w:t>
      </w:r>
    </w:p>
    <w:p/>
    <w:p>
      <w:r xmlns:w="http://schemas.openxmlformats.org/wordprocessingml/2006/main">
        <w:t xml:space="preserve">2- ကျွန်ုပ်တို့သည် နှိပ်စက်ခြင်း သို့မဟုတ် ပြစ်မှားခြင်းခံရသောအခါ၊ ကျွန်ုပ်တို့သည် ဘုရားသခင်၌ ကျွန်ုပ်တို့၏ယုံကြည်ခြင်းကို ခံယူပြီး ကိုယ်တော်အား တရားသူကြီးအဖြစ်နှင့် တိကျသောတရားမျှတမှုကို ခွင့်ပြုရမည်ဖြစ်သည်။</w:t>
      </w:r>
    </w:p>
    <w:p/>
    <w:p>
      <w:r xmlns:w="http://schemas.openxmlformats.org/wordprocessingml/2006/main">
        <w:t xml:space="preserve">1: Proverbs 12:18 - ဓားသွားနှင့်တူသော အဖုအထစ်ရှိသော စကားသည် ပညာရှိ၏လျှာမူကား အနာပျောက်စေတတ်၏။</w:t>
      </w:r>
    </w:p>
    <w:p/>
    <w:p>
      <w:r xmlns:w="http://schemas.openxmlformats.org/wordprocessingml/2006/main">
        <w:t xml:space="preserve">2: James 4:11-12 - ညီအစ်ကိုတို့၊ ညီ​အစ်​ကို​ကို​တ​ရား​စီ​ရင်​သော​သူ​သည် မိ​မိ​ညီ​အစ်​ကို​ကို​စစ်​ကြော​သော​သူ​သည် ပညတ်​တ​ရား​ကို​မ​ကောင်း​ပြု​၍ ပညတ်​ကို​စစ်​ကြော​၏။ ပညတ်တရားကို စီရင်လျှင်မူကား၊ တရားစီရင်သောသူမဟုတ်၊</w:t>
      </w:r>
    </w:p>
    <w:p/>
    <w:p>
      <w:r xmlns:w="http://schemas.openxmlformats.org/wordprocessingml/2006/main">
        <w:t xml:space="preserve">Psalms 35:22 အိုထာဝရဘုရား၊ ကိုယ်တော်သည် မြင်တော်မူ၍၊ တိတ်ဆိတ်စွာနေတော်မမူပါနှင့်။</w:t>
      </w:r>
    </w:p>
    <w:p/>
    <w:p>
      <w:r xmlns:w="http://schemas.openxmlformats.org/wordprocessingml/2006/main">
        <w:t xml:space="preserve">ဆာလံ ၃၅:၂၂ တွင်၊ ဆာလံဆရာသည် ဘုရားသခင်ထံ အော်ဟစ်ပြီး ဆိတ်ဆိတ်နေရန်၊ အဝေးသို့ မနေရန် တောင်းဆိုခဲ့သည်။</w:t>
      </w:r>
    </w:p>
    <w:p/>
    <w:p>
      <w:r xmlns:w="http://schemas.openxmlformats.org/wordprocessingml/2006/main">
        <w:t xml:space="preserve">1. ဘုရားသခင်သည် အမြဲအနီး၌ရှိတော်မူသည်- ဆာလံ ၃၅:၂၂ မှ ခွန်အားနှင့်နှစ်သိမ့်မှုရယူပါ။</w:t>
      </w:r>
    </w:p>
    <w:p/>
    <w:p>
      <w:r xmlns:w="http://schemas.openxmlformats.org/wordprocessingml/2006/main">
        <w:t xml:space="preserve">2. ဘုရားသခင်ရောက်ရှိခြင်းကိုရှာဖွေခြင်း- ခက်ခဲသောအချိန်များတွင် မျှော်လင့်ချက်နှင့်အကူအညီကိုရှာဖွေခြင်း။</w:t>
      </w:r>
    </w:p>
    <w:p/>
    <w:p>
      <w:r xmlns:w="http://schemas.openxmlformats.org/wordprocessingml/2006/main">
        <w:t xml:space="preserve">1. ဆာလံ 102:17 - ငတ်မွတ်သောသူတို့၏ပဌနာကို ရှုတ်ချ၍ သူတို့၏ဆုတောင်းခြင်းကို မထီမဲ့မြင်ပြုလိမ့်မည်။</w:t>
      </w:r>
    </w:p>
    <w:p/>
    <w:p>
      <w:r xmlns:w="http://schemas.openxmlformats.org/wordprocessingml/2006/main">
        <w:t xml:space="preserve">2. 1 Chronicles 16:11 - ထာဝရဘုရားနှင့် တန်ခိုးတော်ကို ရှာကြလော့။ မျက်မှောက်တော်ကို အစဉ်ရှာကြလော့။</w:t>
      </w:r>
    </w:p>
    <w:p/>
    <w:p>
      <w:r xmlns:w="http://schemas.openxmlformats.org/wordprocessingml/2006/main">
        <w:t xml:space="preserve">Psalms 35:23 ငါ၏ဘုရားသခင်၊ ငါ၏သခင်၊ ငါ၏အမှုကိုထောက်၍ ငါ၏တရားစီရင်ခြင်းအတွက် နိုးထလော့။</w:t>
      </w:r>
    </w:p>
    <w:p/>
    <w:p>
      <w:r xmlns:w="http://schemas.openxmlformats.org/wordprocessingml/2006/main">
        <w:t xml:space="preserve">ဆာလံဆရာသည် ဆာလံဆရာ၏အကြောင်းရင်းကို တရားစီရင်ရန် နှိုးဆော်ပြီး နိုးကြားရန် ဘုရားသခင်ကို တောင်းဆိုထားသည်။</w:t>
      </w:r>
    </w:p>
    <w:p/>
    <w:p>
      <w:r xmlns:w="http://schemas.openxmlformats.org/wordprocessingml/2006/main">
        <w:t xml:space="preserve">1. သင့်အသက်တာတွင် သခင်ဘုရား၏တရားစီရင်ခြင်းကို မည်သို့နှိုးဆော်မည်နည်း။</w:t>
      </w:r>
    </w:p>
    <w:p/>
    <w:p>
      <w:r xmlns:w="http://schemas.openxmlformats.org/wordprocessingml/2006/main">
        <w:t xml:space="preserve">၂။ သင့်အသက်တာတွင် ဘုရားသခင့်အလိုတော်ကို လှုံ့ဆော်ပါ။</w:t>
      </w:r>
    </w:p>
    <w:p/>
    <w:p>
      <w:r xmlns:w="http://schemas.openxmlformats.org/wordprocessingml/2006/main">
        <w:t xml:space="preserve">1. ဟေရှာယ 27:9 ထို့ကြောင့်၊ ဤနည်းအားဖြင့် ယာကုပ်၏ ဒုစရိုက်အပြစ်ကို လွှတ်ရလိမ့်မည်။ ဤအရာသည် မိမိအပြစ်ကို ပယ်ရှားခြင်းငှါ အသီးအနှံဖြစ်၏။ ယဇ်ပလ္လင်၏ ကျောက်အားလုံးကို မိုးခြိမ်း၍ မြေဖြူခဲကဲ့သို့ လုပ်သောအခါ၊ ယဇ်ပလ္လင်နှင့် ရုပ်တုတို့သည် မထရ။</w:t>
      </w:r>
    </w:p>
    <w:p/>
    <w:p>
      <w:r xmlns:w="http://schemas.openxmlformats.org/wordprocessingml/2006/main">
        <w:t xml:space="preserve">2. Jeremiah 51:25 အို ဖျက်ဆီးတတ်သော တောင်၊ မြေကြီးတပြင်လုံးကို ဖျက်ဆီးသော ထာဝရဘုရား မိန့်တော်မူသည်ကား၊ ငါသည် သင့်တဘက်၌ ရှိနေပြီး၊ သင့်အပေါ်၌ ငါ့လက်ကို ငါဆန့်၍ ကျောက်ဆောင်တို့မှ လှိမ့်ချ၍ သင့်ကို ဖြစ်စေမည်။ မီးလောင်သောတောင်၊</w:t>
      </w:r>
    </w:p>
    <w:p/>
    <w:p>
      <w:r xmlns:w="http://schemas.openxmlformats.org/wordprocessingml/2006/main">
        <w:t xml:space="preserve">Psalms 35:24 အိုအကျွန်ုပ်၏ဘုရားသခင် ထာဝရဘုရား၊ ငါ့ကြောင့် မရွှင်လန်းကြစေနှင့်။</w:t>
      </w:r>
    </w:p>
    <w:p/>
    <w:p>
      <w:r xmlns:w="http://schemas.openxmlformats.org/wordprocessingml/2006/main">
        <w:t xml:space="preserve">ဆာလံဆရာသည် သူ၏ဖြောင့်မတ်ခြင်းနှင့်အညီ တရားစီရင်ရန် ဘုရားသခင်ထံ အသနားခံပြီး သူ့ကိုဆန့်ကျင်သောသူတို့သည် သူ့အတွက် ဝမ်းမြောက်စရာအကြောင်းမရှိစေနှင့်။</w:t>
      </w:r>
    </w:p>
    <w:p/>
    <w:p>
      <w:r xmlns:w="http://schemas.openxmlformats.org/wordprocessingml/2006/main">
        <w:t xml:space="preserve">၁။ ဘုရားသခင်၏ ဖြောင့်မတ်သော တရားစီရင်ခြင်း- ကိုယ်တော်၏ တရားမျှတမှုကို ကျွန်ုပ်တို့ မည်သို့ အားကိုးနိုင်မည်နည်း။</w:t>
      </w:r>
    </w:p>
    <w:p/>
    <w:p>
      <w:r xmlns:w="http://schemas.openxmlformats.org/wordprocessingml/2006/main">
        <w:t xml:space="preserve">2. အခြားသူများအပေါ် ဝမ်းမြောက်ခြင်း၏ အန္တရာယ်- သနားကြင်နာမှု စွမ်းအား</w:t>
      </w:r>
    </w:p>
    <w:p/>
    <w:p>
      <w:r xmlns:w="http://schemas.openxmlformats.org/wordprocessingml/2006/main">
        <w:t xml:space="preserve">1. ဆာလံ 119:137-138 - "အိုထာဝရဘုရား၊ ကိုယ်တော်သည် ဖြောင့်မတ်တော်မူ၏။</w:t>
      </w:r>
    </w:p>
    <w:p/>
    <w:p>
      <w:r xmlns:w="http://schemas.openxmlformats.org/wordprocessingml/2006/main">
        <w:t xml:space="preserve">2. ရောမ 12:15 - "ဝမ်းမြောက်သောသူတို့နှင့်အတူ ဝမ်းမြောက်ကြလော့။ ငိုကြွေးသောသူတို့နှင့် ငိုကြွေးကြလော့။"</w:t>
      </w:r>
    </w:p>
    <w:p/>
    <w:p>
      <w:r xmlns:w="http://schemas.openxmlformats.org/wordprocessingml/2006/main">
        <w:t xml:space="preserve">Psalms 35:25 အကျွန်ုပ်တို့သည် မိပြီဟု စိတ်နှလုံးထဲ၌ မပြောစေနှင့်။</w:t>
      </w:r>
    </w:p>
    <w:p/>
    <w:p>
      <w:r xmlns:w="http://schemas.openxmlformats.org/wordprocessingml/2006/main">
        <w:t xml:space="preserve">ဘုရားသခင်သည် သူ၏လူများကို ဒုက္ခပေးလိုသူများထံမှ အမြဲကာကွယ်ပေးလိမ့်မည်။</w:t>
      </w:r>
    </w:p>
    <w:p/>
    <w:p>
      <w:r xmlns:w="http://schemas.openxmlformats.org/wordprocessingml/2006/main">
        <w:t xml:space="preserve">1- ဘုရားသခင်ကို ယုံကြည်ကိုးစားသောသူတို့အတွက် ဘုရားသခင် ၏ အကာအကွယ်ကို အမြဲရရှိနိုင်သည်။</w:t>
      </w:r>
    </w:p>
    <w:p/>
    <w:p>
      <w:r xmlns:w="http://schemas.openxmlformats.org/wordprocessingml/2006/main">
        <w:t xml:space="preserve">2 ဘုရားသခင်ကို အားကိုးပါ၊ မတရားသော သူများ၏ အကြံအစည်များမှ သင့်ကို ကယ်နှုတ်တော်မူမည်။</w:t>
      </w:r>
    </w:p>
    <w:p/>
    <w:p>
      <w:r xmlns:w="http://schemas.openxmlformats.org/wordprocessingml/2006/main">
        <w:t xml:space="preserve">1: Isaiah 54:17 - သင်နှင့်ဆန့်ကျင်ဘက်ပြုသောလက်နက်မျှ မအောင်မြင်နိုင်ဘဲ၊ သင့်တဘက်၌ ထသော လျှာရှိသမျှတို့ကို အပြစ်စီရင်ရမည်။</w:t>
      </w:r>
    </w:p>
    <w:p/>
    <w:p>
      <w:r xmlns:w="http://schemas.openxmlformats.org/wordprocessingml/2006/main">
        <w:t xml:space="preserve">2: ဆာလံ 91:7-8 - အယောက်တစ်ထောင် သင့်ဘက်၌ကျ၍၊ လက်ျာဘက်၌ တသောင်းကျလိမ့်မည်။ သို့သော်လည်း သင့်အနီးသို့ မရောက်ရ။ မျက်စိဖြင့်သာ ကြည့်ရှု၍ မတရားသောသူတို့၏ အကျိုးကို မြင်ရမည်။</w:t>
      </w:r>
    </w:p>
    <w:p/>
    <w:p>
      <w:r xmlns:w="http://schemas.openxmlformats.org/wordprocessingml/2006/main">
        <w:t xml:space="preserve">Psalms 35:26 ငါ့ဒဏ်ကြောင့် ဝမ်းမြောက်ခြင်းသို့ ရောက်သော သူတို့သည် ရှက်ကြောက်ခြင်းသို့ ရောက်ကြစေ။ ငါ့တဘက်၌ ချီးမြှောက်သော အရှက်ကွဲခြင်း၊</w:t>
      </w:r>
    </w:p>
    <w:p/>
    <w:p>
      <w:r xmlns:w="http://schemas.openxmlformats.org/wordprocessingml/2006/main">
        <w:t xml:space="preserve">ဘုရားသခင်သည် ကျွန်ုပ်တို့၏ဆင်းရဲဒုက္ခတွင် ဝမ်းမြောက်သူများကို ငြင်းပယ်ပြီး နှိမ့်ချမှုဖြင့် ၀တ်ဆင်ရန် ကျွန်ုပ်တို့ကို အလိုရှိသည်။</w:t>
      </w:r>
    </w:p>
    <w:p/>
    <w:p>
      <w:r xmlns:w="http://schemas.openxmlformats.org/wordprocessingml/2006/main">
        <w:t xml:space="preserve">၁။ သူတစ်ပါး၏ဆင်းရဲခြင်း၌ ဝမ်းမြောက်ခြင်းကို ဘုရားသခင် ရှုတ်ချတော်မူ၏။</w:t>
      </w:r>
    </w:p>
    <w:p/>
    <w:p>
      <w:r xmlns:w="http://schemas.openxmlformats.org/wordprocessingml/2006/main">
        <w:t xml:space="preserve">2- မာနကြီးပြီး ဝါကြွားမနေပါနဲ့၊ ကိုယ့်ကိုယ်ကို နှိမ့်ချစွာဝတ်ပါ။</w:t>
      </w:r>
    </w:p>
    <w:p/>
    <w:p>
      <w:r xmlns:w="http://schemas.openxmlformats.org/wordprocessingml/2006/main">
        <w:t xml:space="preserve">1: James 4:10 - "သခင်ဘုရား၏ရှေ့တော်၌ကိုယ်ကိုကိုယ်နှိမ့်ချကြလော့။</w:t>
      </w:r>
    </w:p>
    <w:p/>
    <w:p>
      <w:r xmlns:w="http://schemas.openxmlformats.org/wordprocessingml/2006/main">
        <w:t xml:space="preserve">၂: ဖိလိပ္ပိ ၂:၃ - "တစ်ကိုယ်ကောင်းဆန်သော ရည်မှန်းချက် သို့မဟုတ် အချည်းနှီးသော စိတ်ဆန္ဒကြောင့် အလျှင်းမပြုနှင့်။ ယင်းအစား၊ နှိမ့်ချမှု၌ အခြားသူများကို တန်ဖိုးထားလော့။"</w:t>
      </w:r>
    </w:p>
    <w:p/>
    <w:p>
      <w:r xmlns:w="http://schemas.openxmlformats.org/wordprocessingml/2006/main">
        <w:t xml:space="preserve">Psalms 35:27 ငါ၏ဖြောင့်မတ်ခြင်းတရားကို နှစ်သက်သော သူတို့သည် ရွှင်လန်းဝမ်းမြောက်၍ ကြွေးကြော်ကြပါစေသော။ အကယ်စင်စစ်၊ မိမိကျွန်၏ စည်းစိမ်ကို နှစ်သက်တော်မူသော ထာဝရဘုရားသည် ဘုန်းကြီးတော်မူပါစေသော။</w:t>
      </w:r>
    </w:p>
    <w:p/>
    <w:p>
      <w:r xmlns:w="http://schemas.openxmlformats.org/wordprocessingml/2006/main">
        <w:t xml:space="preserve">သခင်ဘုရားသည် မိမိကျွန်များ၏ ကြွယ်ဝမှုကို နှစ်သက်တော်မူ၏။</w:t>
      </w:r>
    </w:p>
    <w:p/>
    <w:p>
      <w:r xmlns:w="http://schemas.openxmlformats.org/wordprocessingml/2006/main">
        <w:t xml:space="preserve">1- သင်၏ကြိုးစားအားထုတ်မှုအားလုံးတွင် ဘုရားသခင်၏မျက်နှာသာတော်ကိုရှာပါ။</w:t>
      </w:r>
    </w:p>
    <w:p/>
    <w:p>
      <w:r xmlns:w="http://schemas.openxmlformats.org/wordprocessingml/2006/main">
        <w:t xml:space="preserve">၂။ ဘုရားသခင်ရဲ့ ကျေးဇူးတော်အတွက် ဝမ်းမြောက်ပြီး ကျေးဇူးတင်ပါ။</w:t>
      </w:r>
    </w:p>
    <w:p/>
    <w:p>
      <w:r xmlns:w="http://schemas.openxmlformats.org/wordprocessingml/2006/main">
        <w:t xml:space="preserve">1: James 1:17 ကောင်းမြတ်၍ ပြီးပြည့်စုံသောဆုကျေးဇူးရှိသမျှသည် အရိပ်ကဲ့သို့မပြောင်းလဲဘဲ ကောင်းကင်အလင်းတို့၏အဖဘုရားထံမှ ဆင်းသက်လာ၍၊</w:t>
      </w:r>
    </w:p>
    <w:p/>
    <w:p>
      <w:r xmlns:w="http://schemas.openxmlformats.org/wordprocessingml/2006/main">
        <w:t xml:space="preserve">2: Ephesians 2:8 9 အကြောင်းမူကား၊ ယုံကြည်ခြင်းအားဖြင့် သင်တို့သည် ကျေးဇူးတော်အားဖြင့် ကယ်တင်ခြင်းသို့ရောက်ကြပြီဖြစ်၍၊ ဤအရာသည် သင်တို့ကိုယ်တိုင်မှမဟုတ်၊ အဘယ်သူမျှဝါကြွားခြင်းမရှိဘဲ ဘုရားသခင်၏ဆုကျေးဇူးတော်ပေတည်း။</w:t>
      </w:r>
    </w:p>
    <w:p/>
    <w:p>
      <w:r xmlns:w="http://schemas.openxmlformats.org/wordprocessingml/2006/main">
        <w:t xml:space="preserve">Psalms 35:28 အကျွန်ုပ်၏လျှာသည် ကိုယ်တော်၏ ဖြောင့်မတ်ခြင်းတရားနှင့် ဂုဏ်ကျေးဇူးတော်ကို တနေ့လုံး ဟောပြောရလိမ့်မည်။</w:t>
      </w:r>
    </w:p>
    <w:p/>
    <w:p>
      <w:r xmlns:w="http://schemas.openxmlformats.org/wordprocessingml/2006/main">
        <w:t xml:space="preserve">ဆာလံဆရာသည် ဘုရားသခင်ကို ချီးမွမ်းပြီး ကိုယ်တော်၏ ဖြောင့်မတ်ခြင်းအကြောင်းကို တစ်နေ့လုံး ဟောပြောသည်။</w:t>
      </w:r>
    </w:p>
    <w:p/>
    <w:p>
      <w:r xmlns:w="http://schemas.openxmlformats.org/wordprocessingml/2006/main">
        <w:t xml:space="preserve">1. ရာသီတိုင်းတွင် ဘုရားသခင်ကို ချီးမွမ်းပါ။</w:t>
      </w:r>
    </w:p>
    <w:p/>
    <w:p>
      <w:r xmlns:w="http://schemas.openxmlformats.org/wordprocessingml/2006/main">
        <w:t xml:space="preserve">၂။ ငါတို့စကားအားဖြင့် ဘုရားသခင်ကို ဘယ်လိုချီးမြှောက်မလဲ။</w:t>
      </w:r>
    </w:p>
    <w:p/>
    <w:p>
      <w:r xmlns:w="http://schemas.openxmlformats.org/wordprocessingml/2006/main">
        <w:t xml:space="preserve">၁။ ဆာလံ ၁၀၃:၁-၅</w:t>
      </w:r>
    </w:p>
    <w:p/>
    <w:p>
      <w:r xmlns:w="http://schemas.openxmlformats.org/wordprocessingml/2006/main">
        <w:t xml:space="preserve">၂။ ကောလောသဲ ၃:၁၆-၁၇</w:t>
      </w:r>
    </w:p>
    <w:p/>
    <w:p>
      <w:r xmlns:w="http://schemas.openxmlformats.org/wordprocessingml/2006/main">
        <w:t xml:space="preserve">ဆာလံ ၃၆ သည် ဘုရားသခင်၏တည်ကြည်သောမေတ္တာနှင့် သစ္စာရှိမှုနှင့် လူ့စိတ်နှလုံး၏ဆိုးညစ်မှုကို ဆန့်ကျင်သည့်ဆာလံတစ်ခုဖြစ်သည်။ ၎င်းသည် ဘုရားသခင်၏ဂုဏ်ရည်တော်များကို မီးမောင်းထိုးပြပြီး ကိုယ်တော်၏ပြင်ဆင်ပေးမှုနှင့် ကာကွယ်မှုကို ယုံကြည်ကြောင်း ဖော်ပြသည်။</w:t>
      </w:r>
    </w:p>
    <w:p/>
    <w:p>
      <w:r xmlns:w="http://schemas.openxmlformats.org/wordprocessingml/2006/main">
        <w:t xml:space="preserve">ပထမအပိုဒ်- ဆာလံဆရာသည် လူဆိုးများ၏ လှည့်ဖြားမှု နှင့် ဘုရားသခင်ကိုကြောက်ရွံ့ခြင်းမရှိကြောင်း အလေးပေးဖော်ပြသည်။ သူသည် ဤအရာကို ကောင်းကင်ဘုံသို့ရောက်ရှိသွားသော ဘုရားသခင်၏ ခိုင်မြဲသောချစ်ခြင်းမေတ္တာ၊ သစ္စာရှိမှု၊ ဖြောင့်မတ်မှုနှင့် တရားစီရင်ခြင်းများနှင့် ဆန့်ကျင်ဘက်ဖြစ်သည်။ ဆာလံဆရာသည် ဘုရားသခင်၏ အတောင်တော်များ၏ အရိပ်တွင် ခိုလှုံတတ်သည် (ဆာလံ ၃၆း၁-၉)။</w:t>
      </w:r>
    </w:p>
    <w:p/>
    <w:p>
      <w:r xmlns:w="http://schemas.openxmlformats.org/wordprocessingml/2006/main">
        <w:t xml:space="preserve">ဒုတိယအပိုဒ်- ဆာလံဆရာသည် ဘုရားသခင်ထံမှ ဆက်၍ကောင်းချီးများရရှိရန် ဆုတောင်းပြီး ကိုယ်တော်၏အလင်းရောင်သည် ၎င်းတို့အပေါ်သို့ ထွန်းလင်းတောက်ပစေရန် တောင်းလျှောက်သည်။ သူတို့သည် ဘုရားသခင်ကို အသိအမှတ်ပြုသောသူများအပေါ် မပျက်မကွက် ချစ်ခြင်းမေတ္တာနှင့် တရားမျှတမှုကို ယုံကြည်ကြောင်း ဖော်ပြကြသည်။ ဆာလံသည် မတရားသောသူတို့ကို ကာကွယ်ရန် အသနားခံစာဖြင့် နိဂုံးချုပ်သည် (ဆာလံ ၃၆း၁၀-၁၂)။</w:t>
      </w:r>
    </w:p>
    <w:p/>
    <w:p>
      <w:r xmlns:w="http://schemas.openxmlformats.org/wordprocessingml/2006/main">
        <w:t xml:space="preserve">အကျဉ်းချုပ်မှာ,</w:t>
      </w:r>
    </w:p>
    <w:p>
      <w:r xmlns:w="http://schemas.openxmlformats.org/wordprocessingml/2006/main">
        <w:t xml:space="preserve">ဆာလံ သုံးဆယ့်ခြောက်ကို လက်ဆောင်ပေးတယ်။</w:t>
      </w:r>
    </w:p>
    <w:p>
      <w:r xmlns:w="http://schemas.openxmlformats.org/wordprocessingml/2006/main">
        <w:t xml:space="preserve">လူ့ဆိုးသွမ်းမှုအပေါ် ရောင်ပြန်ဟပ်မှု၊</w:t>
      </w:r>
    </w:p>
    <w:p>
      <w:r xmlns:w="http://schemas.openxmlformats.org/wordprocessingml/2006/main">
        <w:t xml:space="preserve">ဘုရားဂုဏ်တော်များကို ယုံကြည်ကြောင်း ကတိသစ္စာပြုခြင်း၊</w:t>
      </w:r>
    </w:p>
    <w:p>
      <w:r xmlns:w="http://schemas.openxmlformats.org/wordprocessingml/2006/main">
        <w:t xml:space="preserve">လူဆိုးများ၏ လုပ်ရပ်များနှင့် ဘုရားသခင်၏ တည်ကြည်သော ချစ်ခြင်းကြား ခြားနားချက်ကို မီးမောင်းထိုးပြသည်။</w:t>
      </w:r>
    </w:p>
    <w:p/>
    <w:p>
      <w:r xmlns:w="http://schemas.openxmlformats.org/wordprocessingml/2006/main">
        <w:t xml:space="preserve">မကောင်းမှုပြုသူများ၏ လှည့်ဖြားတတ်သော သဘောသဘာဝကို ဖော်ပြခြင်းအားဖြင့် ရရှိလာသော စူးစမ်းမှုကို အလေးပေးခြင်း၊</w:t>
      </w:r>
    </w:p>
    <w:p>
      <w:r xmlns:w="http://schemas.openxmlformats.org/wordprocessingml/2006/main">
        <w:t xml:space="preserve">သူ၏မျက်မှောက်တော်၌ ခိုလှုံရန်ရှာစဉ်တွင် ဘုရားသခင်၏အရည်အသွေးများကို အသိအမှတ်ပြုခြင်းအားဖြင့် ရရှိသည့်အာမခံချက်ကို အလေးထားပါ။</w:t>
      </w:r>
    </w:p>
    <w:p>
      <w:r xmlns:w="http://schemas.openxmlformats.org/wordprocessingml/2006/main">
        <w:t xml:space="preserve">ဆိုးသွမ်းမှုကို ဆက်လက်ကာကွယ်ရန် အသနားခံခြင်းဖြင့် သူ၏မေတ္တာနှင့် တရားမျှတမှုကို ယုံကြည်ကြောင်း ဖော်ပြနေစဉ် ကိုယ်တော်၏ကောင်းချီးများကို အသိအမှတ်ပြုခြင်းနှင့်စပ်လျဉ်းသည့် ဓမ္မရေးရာရောင်ပြန်ဟပ်မှုကို ဖော်ပြခြင်းဖြစ်သည်။</w:t>
      </w:r>
    </w:p>
    <w:p/>
    <w:p>
      <w:r xmlns:w="http://schemas.openxmlformats.org/wordprocessingml/2006/main">
        <w:t xml:space="preserve">Psalms 36:1 မတရားသောသူ၏ လွန်ကျူးခြင်းသည် ဘုရားသခင်ကို ကြောက်ရွံ့ခြင်းမရှိဟု ငါ့စိတ်နှလုံးထဲမှာ ပြော၏။</w:t>
      </w:r>
    </w:p>
    <w:p/>
    <w:p>
      <w:r xmlns:w="http://schemas.openxmlformats.org/wordprocessingml/2006/main">
        <w:t xml:space="preserve">လူဆိုးတို့သည် ဘုရားသခင်ကို မကြောက်ရွံ့ကြ။</w:t>
      </w:r>
    </w:p>
    <w:p/>
    <w:p>
      <w:r xmlns:w="http://schemas.openxmlformats.org/wordprocessingml/2006/main">
        <w:t xml:space="preserve">၁။ ဘုရားသခင်ကို မကြောက်ရွံ့ခြင်း၏ အကျိုးဆက်များကို နားလည်ခြင်း။</w:t>
      </w:r>
    </w:p>
    <w:p/>
    <w:p>
      <w:r xmlns:w="http://schemas.openxmlformats.org/wordprocessingml/2006/main">
        <w:t xml:space="preserve">၂။ ဘုရားသခင်ကိုကြောက်ရွံ့ခြင်း၏ အရေးပါမှု</w:t>
      </w:r>
    </w:p>
    <w:p/>
    <w:p>
      <w:r xmlns:w="http://schemas.openxmlformats.org/wordprocessingml/2006/main">
        <w:t xml:space="preserve">1: Proverbs 1:7 - "ထာဝရဘုရားကိုကြောက်ရွံ့သောသဘောသည် ပညာအတတ်၏အချုပ်အချာဖြစ်၏။</w:t>
      </w:r>
    </w:p>
    <w:p/>
    <w:p>
      <w:r xmlns:w="http://schemas.openxmlformats.org/wordprocessingml/2006/main">
        <w:t xml:space="preserve">2: Isaiah 11:2-3 - "ထာဝရဘုရား၏ဝိညာဉ်တော်၊ ဥာဏ်ပညာနှင့် ဥာဏ်ပညာ၊ အကြံဥာဏ်စွမ်းအား၊ အသိပညာနှင့်ဆိုင်သောဝိညာဉ်၊ သခင်ဘုရားကို ကြောက်ရွံ့သောသဘောသည် သူ့အပေါ်၌ ကျိန်းဝပ်တော်မူလိမ့်မည်။ ထာဝရဘုရားကို ကြောက်ရွံ့သောသဘော။"</w:t>
      </w:r>
    </w:p>
    <w:p/>
    <w:p>
      <w:r xmlns:w="http://schemas.openxmlformats.org/wordprocessingml/2006/main">
        <w:t xml:space="preserve">Psalms 36:2 အကြောင်းမူကား၊ မိမိဒုစရိုက်ကို မုန်းတီးခြင်းသို့မရောက်မှီတိုင်အောင်၊ မိမိမျက်စိ၌ ချော့မော့တတ်၏။</w:t>
      </w:r>
    </w:p>
    <w:p/>
    <w:p>
      <w:r xmlns:w="http://schemas.openxmlformats.org/wordprocessingml/2006/main">
        <w:t xml:space="preserve">ကျမ်းပိုဒ်က တစ်စုံတစ်ဦးအား ၎င်းတို့၏ မာနကြောင့် လှည့်စားနိုင်ပြီး အပြစ်ကျူးလွန်ရန် တွန်းအားပေးသည့်အကြောင်း ပြောထားသည်။</w:t>
      </w:r>
    </w:p>
    <w:p/>
    <w:p>
      <w:r xmlns:w="http://schemas.openxmlformats.org/wordprocessingml/2006/main">
        <w:t xml:space="preserve">1. မာနသည် ကျွန်ုပ်တို့အား ဘုရားသခင်၏မေတ္တာတော်မှ ဝေးကွာသွားစေနိုင်သည့် အန္တရာယ်ရှိသောထောင်ချောက်ဖြစ်သည်။</w:t>
      </w:r>
    </w:p>
    <w:p/>
    <w:p>
      <w:r xmlns:w="http://schemas.openxmlformats.org/wordprocessingml/2006/main">
        <w:t xml:space="preserve">၂။ မိမိကိုယ်ကို မြှောက်ပင့်ခြင်းဖြင့် လှည့်စားခြင်းကို မခံရဘဲ၊ ဘုရားသခင်၏ ဖြောင့်မတ်ခြင်းတရားကို ရှာဖွေမည့်အစား၊</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၂ ရောမ ၁၂း၃၊ “ငါသည် သင်တို့တွင်ရှိသော ကျေးဇူးတော်အားဖြင့် တွေးသင့်သည်ထက် သာ၍ကြီးမြတ်သည်ဟု မထင်ကြနှင့်။ ဘုရားသခင်ကို ယုံကြည်ခြင်းအတိုင်း၊ တာဝန်ပေးထားသည်။"</w:t>
      </w:r>
    </w:p>
    <w:p/>
    <w:p>
      <w:r xmlns:w="http://schemas.openxmlformats.org/wordprocessingml/2006/main">
        <w:t xml:space="preserve">Psalms 36:3 နှုတ်တော်ထွက်စကားသည် ဒုစရိုက်နှင့် လှည့်ဖြားတတ်၏။ ပညာရှိခြင်းငှါ၎င်း၊ ကောင်းသောအကျင့်ကို၎င်း စွန့်တော်မူ၏။</w:t>
      </w:r>
    </w:p>
    <w:p/>
    <w:p>
      <w:r xmlns:w="http://schemas.openxmlformats.org/wordprocessingml/2006/main">
        <w:t xml:space="preserve">မတရားသောသူ၏စကားသည် ဒုစရိုက်၊ လှည့်စားခြင်းနှင့် ပြည့်၏။ သူတို့သည် ပညာရှိခြင်းကို ရပ်တန့်၍ ကောင်းသောအကျင့်ကို ကျင့်ကြကုန်၏။</w:t>
      </w:r>
    </w:p>
    <w:p/>
    <w:p>
      <w:r xmlns:w="http://schemas.openxmlformats.org/wordprocessingml/2006/main">
        <w:t xml:space="preserve">၁။ လူဆိုးတစ်ယောက်ရဲ့ စကားကို နားထောင်ခြင်းရဲ့ အန္တရာယ်</w:t>
      </w:r>
    </w:p>
    <w:p/>
    <w:p>
      <w:r xmlns:w="http://schemas.openxmlformats.org/wordprocessingml/2006/main">
        <w:t xml:space="preserve">၂။ ပညာရှိဖို့ ရွေးချယ်ပြီး ကောင်းတာလုပ်ပါ။</w:t>
      </w:r>
    </w:p>
    <w:p/>
    <w:p>
      <w:r xmlns:w="http://schemas.openxmlformats.org/wordprocessingml/2006/main">
        <w:t xml:space="preserve">1. Proverbs 10:32 - ဖြောင့်မတ်သောသူ၏နှုတ်သည် နှစ်သက်ဖွယ်သောအရာကိုသိတတ်၏။ မတရားသောသူ၏နှုတ်မူကား၊</w:t>
      </w:r>
    </w:p>
    <w:p/>
    <w:p>
      <w:r xmlns:w="http://schemas.openxmlformats.org/wordprocessingml/2006/main">
        <w:t xml:space="preserve">2. James 3:1-12 - ငါ့ညီတို့၊ သင်တို့တွင် များစွာသော ဆရာများမဖြစ်သင့်ဘဲ၊ သွန်သင်သော ငါတို့သည် သာ၍ တင်းကျပ်စွာ စီရင်ခြင်းကိုခံရမည်ကို သင်တို့သိသောကြောင့်၊</w:t>
      </w:r>
    </w:p>
    <w:p/>
    <w:p>
      <w:r xmlns:w="http://schemas.openxmlformats.org/wordprocessingml/2006/main">
        <w:t xml:space="preserve">Psalms 36:4 မိမိအိပ်ရာပေါ်မှာ ဒုစရိုက်ကို ကြံစည်၍၊ မကောင်းသောလမ်းဖြင့် ကိုယ်ကိုကိုယ် ထားတော်မူ၏။ ဒုစရိုက်ကို ရွံရှာတော်မမူ။</w:t>
      </w:r>
    </w:p>
    <w:p/>
    <w:p>
      <w:r xmlns:w="http://schemas.openxmlformats.org/wordprocessingml/2006/main">
        <w:t xml:space="preserve">အမှားလုပ်ရန် ကြံစည်ခြင်း သို့မဟုတ် မကောင်းသောနည်းလမ်းဖြင့် ပြုမူခြင်းကို ဘုရားသခင် နှစ်သက်တော်မမူပါ။</w:t>
      </w:r>
    </w:p>
    <w:p/>
    <w:p>
      <w:r xmlns:w="http://schemas.openxmlformats.org/wordprocessingml/2006/main">
        <w:t xml:space="preserve">1. ဖြောင့်မတ်ခြင်း၏တန်ခိုး - ဘုရားသခင်၏အလိုတော်ကို လိုက်လျှောက်ခြင်းသည် ရွှင်လန်းမှုနှင့် ငြိမ်သက်ခြင်းအသက်တာဆီသို့ မည်သို့ပို့ဆောင်နိုင်မည်နည်း။</w:t>
      </w:r>
    </w:p>
    <w:p/>
    <w:p>
      <w:r xmlns:w="http://schemas.openxmlformats.org/wordprocessingml/2006/main">
        <w:t xml:space="preserve">၂။ မကောင်းမှုကို မုန်းတီးခြင်း - ကျွန်ုပ်တို့သည် အပြစ်ကို အဘယ်ကြောင့် ရှောင်ကြဉ်ပြီး ကောင်းမှုပြုရန် အားထုတ်သင့်သနည်း။</w:t>
      </w:r>
    </w:p>
    <w:p/>
    <w:p>
      <w:r xmlns:w="http://schemas.openxmlformats.org/wordprocessingml/2006/main">
        <w:t xml:space="preserve">1. ရောမ 12:9 - မေတ္တာသည် စစ်မှန်ပါစေ။ မကောင်းသောအရာကို ရွံရှာကြလော့။ ကောင်းသောအရာကို စွဲကိုင်ကြလော့။</w:t>
      </w:r>
    </w:p>
    <w:p/>
    <w:p>
      <w:r xmlns:w="http://schemas.openxmlformats.org/wordprocessingml/2006/main">
        <w:t xml:space="preserve">2 Ephesians 6:12 - အကြောင်းမူကား၊ ငါတို့သည် အသွေးအသားနှင့် မတိုက်ဆိုင်ဘဲ၊ အုပ်စိုးရှင်များ၊ အာဏာစက်များနှင့် ကောင်းကင်ဘုံရှိ မကောင်းဆိုးဝါးများ၏ ဝိညာဉ်စွမ်းအားများကို ဆန့်ကျင်ဘက်ဖြစ်သော ဤမျက်မှောက်အမှောင်ထုကို ဆန့်ကျင်ဘက်ဖြစ်သည်။</w:t>
      </w:r>
    </w:p>
    <w:p/>
    <w:p>
      <w:r xmlns:w="http://schemas.openxmlformats.org/wordprocessingml/2006/main">
        <w:t xml:space="preserve">Psalms 36:5 အိုထာဝရဘုရား၊ ကရုဏာတော်သည် ကောင်းကင်ဘုံ၌ ရှိတော်မူ၏။ သစ္စာတော်သည် မိုဃ်းတိမ်သို့ ရောက်၏။</w:t>
      </w:r>
    </w:p>
    <w:p/>
    <w:p>
      <w:r xmlns:w="http://schemas.openxmlformats.org/wordprocessingml/2006/main">
        <w:t xml:space="preserve">ဘုရားသခင်၏ ကရုဏာတော်နှင့် သစ္စာတရားသည် တိမ်တိုက်များအထိ ပျံ့နှံ့သည်။</w:t>
      </w:r>
    </w:p>
    <w:p/>
    <w:p>
      <w:r xmlns:w="http://schemas.openxmlformats.org/wordprocessingml/2006/main">
        <w:t xml:space="preserve">၁။ ဘုရားသခင်၏ ကြွယ်ဝသောကရုဏာကို အားကိုးပါ။</w:t>
      </w:r>
    </w:p>
    <w:p/>
    <w:p>
      <w:r xmlns:w="http://schemas.openxmlformats.org/wordprocessingml/2006/main">
        <w:t xml:space="preserve">၂။ ပြောင်းလဲခြင်းအလယ်တွင် သစ္စာရှိခြင်း။</w:t>
      </w:r>
    </w:p>
    <w:p/>
    <w:p>
      <w:r xmlns:w="http://schemas.openxmlformats.org/wordprocessingml/2006/main">
        <w:t xml:space="preserve">1. ယာကုပ် 5:11 - ရှုလော့၊ ယောဘ၏သည်းခံခြင်းအကြောင်းကို သင်တို့သည်ကြားသိကြပြီ။ ထာဝရဘုရားသည် အလွန်သနားတော်မူ၍၊</w:t>
      </w:r>
    </w:p>
    <w:p/>
    <w:p>
      <w:r xmlns:w="http://schemas.openxmlformats.org/wordprocessingml/2006/main">
        <w:t xml:space="preserve">2 Isaiah 40:8 - မြက်ပင်သည် သွေ့ခြောက်၍ အပွင့်သည် ကြွေတတ်သော်လည်း၊ ငါတို့ဘုရားသခင်၏ နှုတ်ကပတ်တော်သည် အစဉ်အမြဲတည်လိမ့်မည်။</w:t>
      </w:r>
    </w:p>
    <w:p/>
    <w:p>
      <w:r xmlns:w="http://schemas.openxmlformats.org/wordprocessingml/2006/main">
        <w:t xml:space="preserve">Psalms 36:6 ဖြောင့်မတ်တော်မူခြင်းသည် တောင်ကြီးများနှင့်တူ၏။ စီရင်တော်မူချက်တို့သည် အလွန်နက်နဲ၏။ အိုထာဝရဘုရား၊ ကိုယ်တော်သည် လူနှင့်တိရစ္ဆာန်တို့ကို စောင့်မတော်မူ၏။</w:t>
      </w:r>
    </w:p>
    <w:p/>
    <w:p>
      <w:r xmlns:w="http://schemas.openxmlformats.org/wordprocessingml/2006/main">
        <w:t xml:space="preserve">သခင်ဘုရား၏ ဖြောင့်မတ်ခြင်းနှင့် တရားမျှတခြင်းသည် နားမလည်နိုင်သော၊ မပြောင်းလဲနိုင်သော။</w:t>
      </w:r>
    </w:p>
    <w:p/>
    <w:p>
      <w:r xmlns:w="http://schemas.openxmlformats.org/wordprocessingml/2006/main">
        <w:t xml:space="preserve">1- ဘုရားသခင်၏ ဖြောင့်မတ်ခြင်းနှင့် တရားမျှတမှုသည် ကျွန်ုပ်တို့၏ နားလည်မှုထက် ကျော်လွန်ပြီး ကျွန်ုပ်တို့၏ ရိုသေမှုနှင့် ကြောက်ရွံ့မှုတို့ကို ခံထိုက်ပါသည်။</w:t>
      </w:r>
    </w:p>
    <w:p/>
    <w:p>
      <w:r xmlns:w="http://schemas.openxmlformats.org/wordprocessingml/2006/main">
        <w:t xml:space="preserve">2: သခင်ဘုရားသည် သူ၏ဖြောင့်မတ်ခြင်းနှင့် တရားမျှတမှုဖြင့် ကျွန်ုပ်တို့အား လမ်းပြရန်နှင့် ကာကွယ်ရန် ခွင့်ပြုပါ။</w:t>
      </w:r>
    </w:p>
    <w:p/>
    <w:p>
      <w:r xmlns:w="http://schemas.openxmlformats.org/wordprocessingml/2006/main">
        <w:t xml:space="preserve">1: တရားဟောရာ 32:4 - သူသည် ကျောက်ဖြစ်တော်မူ၏။ အမှုတော်သည် ပြီးပြည့်စုံ၏။ အကြောင်းမူကား၊ ကျင့်သမျှသောအမှုတို့သည် တရားသဖြင့် စီရင်၍၊ သစ္စာတရားနှင့် ပြည့်စုံတော်မူသော ဘုရားသခင်ဖြစ်တော်မူ၏။</w:t>
      </w:r>
    </w:p>
    <w:p/>
    <w:p>
      <w:r xmlns:w="http://schemas.openxmlformats.org/wordprocessingml/2006/main">
        <w:t xml:space="preserve">2: ရောမ 3:21-22 - ယခုမူကား၊ ပညတ္တိကျမ်းမရှိဘဲ ဘုရားသခင်၏ ဖြောင့်မတ်ခြင်းတရားသည် ပညတ္တိကျမ်းနှင့် ပရောဖက်တို့၏ သက်သေခံခြင်းကို ထင်ရှားစေ၏။ ယေရှုခရစ်၏ ယုံကြည်ခြင်းအားဖြင့် ဖြောင့်မတ်ခြင်းတရားတည်းဟူသော ဘုရားသခင်သည် လူအပေါင်းတို့နှင့် ယုံကြည်သောသူအပေါင်းတို့အပေါ်၌ ဖြစ်သောကြောင့် ကွဲပြားခြင်းမရှိ။</w:t>
      </w:r>
    </w:p>
    <w:p/>
    <w:p>
      <w:r xmlns:w="http://schemas.openxmlformats.org/wordprocessingml/2006/main">
        <w:t xml:space="preserve">Psalms 36:7 အိုဘုရားသခင်၊ ကရုဏာတော်သည် အလွန်မြတ်ပေ၏။ ထိုကြောင့် လူသားတို့သည် သင်၏အတောင်တော်အရိပ်အောက်၌ ခိုလှုံကြ၏။</w:t>
      </w:r>
    </w:p>
    <w:p/>
    <w:p>
      <w:r xmlns:w="http://schemas.openxmlformats.org/wordprocessingml/2006/main">
        <w:t xml:space="preserve">ဘုရားသခင်၏ ကရုဏာတော်သည် အလွန်ကောင်းမွန်ပြီး လူများက သူ့ကို ယုံကြည်နိုင်သည်။</w:t>
      </w:r>
    </w:p>
    <w:p/>
    <w:p>
      <w:r xmlns:w="http://schemas.openxmlformats.org/wordprocessingml/2006/main">
        <w:t xml:space="preserve">1. ဘုရားသခင်ရဲ့ချစ်ခြင်း: လုံခြုံမှုရဲ့အရင်းအမြစ်</w:t>
      </w:r>
    </w:p>
    <w:p/>
    <w:p>
      <w:r xmlns:w="http://schemas.openxmlformats.org/wordprocessingml/2006/main">
        <w:t xml:space="preserve">2. အကာအကွယ်အမိုးအကာ- ဘုရားသခင်ကို ကျွန်ုပ်တို့ ယုံကြည်ကိုးစားခြင်း။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၁ယော ၄း၇-၈ - ချစ်သူတို့၊ ငါတို့သည် အချင်းချင်း ချစ်ကြကုန်အံ့၊ အကြောင်းမူကား၊ ချစ်ခြင်းမေတ္တာသည် ဘုရားသခင်နှင့်စပ်ဆိုင်၍၊ ချစ်သောသူမည်သည်ကား ဘုရားသခင်မှ မွေးဖွားလာခဲ့ပြီး ဘုရားသခင်ကို သိတော်မူ၏။ မချစ်သောသူမည်သည်ကား ဘုရားသခင်ကိုမသိ၊ ဘုရားသခင်သည် ချစ်ခြင်းမေတ္တာဖြစ်တော်မူ၏။</w:t>
      </w:r>
    </w:p>
    <w:p/>
    <w:p>
      <w:r xmlns:w="http://schemas.openxmlformats.org/wordprocessingml/2006/main">
        <w:t xml:space="preserve">Psalms 36:8 သင့်အိမ်၏ ဆီဥကို အလွန်ရောင့်ရဲကြလိမ့်မည်။ နှစ်သက်သော မြစ်ကို သောက်စေရမည်။</w:t>
      </w:r>
    </w:p>
    <w:p/>
    <w:p>
      <w:r xmlns:w="http://schemas.openxmlformats.org/wordprocessingml/2006/main">
        <w:t xml:space="preserve">ထာဝရဘုရားသည် သူ့ကိုရှာသောသူတို့အား ကြွယ်ဝခြင်းနှင့် ရွှင်လန်းမှုကို ပေးတော်မူ၏။</w:t>
      </w:r>
    </w:p>
    <w:p/>
    <w:p>
      <w:r xmlns:w="http://schemas.openxmlformats.org/wordprocessingml/2006/main">
        <w:t xml:space="preserve">1. ဘုရားသခင်၏ ကြွယ်ဝမှု- သခင်ဘုရား၏ ကောင်းမြတ်ခြင်းကို ခံယူခြင်း။</w:t>
      </w:r>
    </w:p>
    <w:p/>
    <w:p>
      <w:r xmlns:w="http://schemas.openxmlformats.org/wordprocessingml/2006/main">
        <w:t xml:space="preserve">2. ဘုရားသခင်၏ သာယာမှုကို တွေ့ကြုံခံစားခြင်း- ရွှင်လန်းသောဘဝ</w:t>
      </w:r>
    </w:p>
    <w:p/>
    <w:p>
      <w:r xmlns:w="http://schemas.openxmlformats.org/wordprocessingml/2006/main">
        <w:t xml:space="preserve">၁။ ဆာလံ ၃၆:၈</w:t>
      </w:r>
    </w:p>
    <w:p/>
    <w:p>
      <w:r xmlns:w="http://schemas.openxmlformats.org/wordprocessingml/2006/main">
        <w:t xml:space="preserve">2. ယောဟန် 10:10 - "သူခိုးသည် ခိုးယူသတ်ပစ်ခြင်းငှါသာ လာ၍၊ သူတို့အသက်ကို ရစေခြင်းငှာ ငါလာ၏။"</w:t>
      </w:r>
    </w:p>
    <w:p/>
    <w:p>
      <w:r xmlns:w="http://schemas.openxmlformats.org/wordprocessingml/2006/main">
        <w:t xml:space="preserve">Psalms 36:9 အကြောင်းမူကား၊ ကိုယ်တော်နှင့်အတူ အသက်စမ်းရေတွင်းဖြစ်တော်မူ၏။ ကိုယ်တော်၏အလင်း၌ အကျွန်ုပ်တို့သည် အလင်းကိုမြင်ရကြလိမ့်မည်။</w:t>
      </w:r>
    </w:p>
    <w:p/>
    <w:p>
      <w:r xmlns:w="http://schemas.openxmlformats.org/wordprocessingml/2006/main">
        <w:t xml:space="preserve">ကျမ်းပိုဒ်က ဘုရားသခင်ကို အသက်နှင့် အလင်း၏ရင်းမြစ်အဖြစ် ဟောပြောသည်။</w:t>
      </w:r>
    </w:p>
    <w:p/>
    <w:p>
      <w:r xmlns:w="http://schemas.openxmlformats.org/wordprocessingml/2006/main">
        <w:t xml:space="preserve">1: ဘုရားသခင်၏ ကျေးဇူးတော်အားဖြင့် ကျွန်ုပ်တို့သည် အသက်၏ဆုကျေးဇူးနှင့် နားလည်မှုအလင်းဖြင့် မင်္ဂလာရှိကြသည်။</w:t>
      </w:r>
    </w:p>
    <w:p/>
    <w:p>
      <w:r xmlns:w="http://schemas.openxmlformats.org/wordprocessingml/2006/main">
        <w:t xml:space="preserve">2- ကျွန်ုပ်တို့၏အသက်တာသည် ဘုရားသခင်၏တန်ခိုးတော်နှင့် ထာဝရမေတ္တာတော်အားဖြင့် ကြွယ်ဝပြီး တောက်ပနေပါသည်။</w:t>
      </w:r>
    </w:p>
    <w:p/>
    <w:p>
      <w:r xmlns:w="http://schemas.openxmlformats.org/wordprocessingml/2006/main">
        <w:t xml:space="preserve">1: John 8:12 ယေရှုကလည်း၊ ငါသည် ဤလောက၏အလင်းဖြစ်၏ဟု တဖန်မိန့်တော်မူသည်ကား၊ ငါ့နောက်သို့လိုက်သောသူသည် မှောင်မိုက်၌မကျင်လည်ဘဲ အသက်၏အလင်းကိုရလိမ့်မည်။</w:t>
      </w:r>
    </w:p>
    <w:p/>
    <w:p>
      <w:r xmlns:w="http://schemas.openxmlformats.org/wordprocessingml/2006/main">
        <w:t xml:space="preserve">2: Psalm 4:6 အို ထာ​ဝ​ရ​ဘု​ရား၊ မျက်​နှာ​တော်​သည် အ​ကျွန်ုပ်​တို့​အ​ပေါ်​၌ ထွန်း​လင်း​ပါ​စေ။</w:t>
      </w:r>
    </w:p>
    <w:p/>
    <w:p>
      <w:r xmlns:w="http://schemas.openxmlformats.org/wordprocessingml/2006/main">
        <w:t xml:space="preserve">Psalms 36:10 ကိုယ်တော်ကို သိသောသူတို့၌ ကရုဏာတော် တည်တော်မူပါ။ စိတ်နှလုံး ဖြောင့်သောသူတို့၌ ဖြောင့်မတ်ခြင်းတရားနှင့် ပြည့်စုံပါစေသော။</w:t>
      </w:r>
    </w:p>
    <w:p/>
    <w:p>
      <w:r xmlns:w="http://schemas.openxmlformats.org/wordprocessingml/2006/main">
        <w:t xml:space="preserve">ဘုရားသခင်၏ ချစ်ခြင်းမေတ္တာနှင့် ဖြောင့်မတ်ခြင်းတရားသည် ကိုယ်တော်ကို သိပြီး လိုက်လျှောက်သူများထံ ဖြန့်ကြက်ထားသည်။</w:t>
      </w:r>
    </w:p>
    <w:p/>
    <w:p>
      <w:r xmlns:w="http://schemas.openxmlformats.org/wordprocessingml/2006/main">
        <w:t xml:space="preserve">1. ဘုရားသခင်၏မေတ္တာသည် ခြွင်းချက်မရှိ၊</w:t>
      </w:r>
    </w:p>
    <w:p/>
    <w:p>
      <w:r xmlns:w="http://schemas.openxmlformats.org/wordprocessingml/2006/main">
        <w:t xml:space="preserve">2. ဖြောင့်မတ်သောနှလုံးသားကို ဆုချသည်။</w:t>
      </w:r>
    </w:p>
    <w:p/>
    <w:p>
      <w:r xmlns:w="http://schemas.openxmlformats.org/wordprocessingml/2006/main">
        <w:t xml:space="preserve">1. ရောမ 5:8 -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2. 1 ယောဟန် 3:18 - ချစ်သားတို့၊ ငါတို့သည် စကားအပြောအဆိုဖြင့် မချစ်ဘဲ၊</w:t>
      </w:r>
    </w:p>
    <w:p/>
    <w:p>
      <w:r xmlns:w="http://schemas.openxmlformats.org/wordprocessingml/2006/main">
        <w:t xml:space="preserve">Psalms 36:11 မာနကြီးသောခြေသည် ငါ့ကိုမတိုက်စေနှင့်၊ မတရားသောသူ၏လက်သည် ငါ့ကိုမဖယ်စေနှင့်။</w:t>
      </w:r>
    </w:p>
    <w:p/>
    <w:p>
      <w:r xmlns:w="http://schemas.openxmlformats.org/wordprocessingml/2006/main">
        <w:t xml:space="preserve">ဆာလံဆရာသည် အခြားသူများ၏မာနနှင့် ဆိုးသွမ်းမှုတို့မှ ကာကွယ်ရန် ဘုရားသခင်ထံ အသနားခံခဲ့သည်။</w:t>
      </w:r>
    </w:p>
    <w:p/>
    <w:p>
      <w:r xmlns:w="http://schemas.openxmlformats.org/wordprocessingml/2006/main">
        <w:t xml:space="preserve">1. "မာန၏အန္တရာယ်များ"</w:t>
      </w:r>
    </w:p>
    <w:p/>
    <w:p>
      <w:r xmlns:w="http://schemas.openxmlformats.org/wordprocessingml/2006/main">
        <w:t xml:space="preserve">၂။ “ဆိုးသွမ်းမှုမှ ဘုရားသခင် ကာကွယ်မှု လိုအပ်”</w:t>
      </w:r>
    </w:p>
    <w:p/>
    <w:p>
      <w:r xmlns:w="http://schemas.openxmlformats.org/wordprocessingml/2006/main">
        <w:t xml:space="preserve">၁။ ယာကုပ် ၄:၆ - “မာနကြီးသောသူကို ဘုရားသခင်သည် ဆီးတားသော်လည်း နှိမ့်ချသောသူအား မျက်နှာသာပေးတော်မူ၏။</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Psalms 36:12 ဒုစရိုက်ကို ပြုသောသူတို့သည် လဲ၍ လဲ၍ မထနိုင်၊</w:t>
      </w:r>
    </w:p>
    <w:p/>
    <w:p>
      <w:r xmlns:w="http://schemas.openxmlformats.org/wordprocessingml/2006/main">
        <w:t xml:space="preserve">မတရားသောအမှုကို ပြုသောသူတို့သည် လဲ၍ မထနိုင်ကြ။</w:t>
      </w:r>
    </w:p>
    <w:p/>
    <w:p>
      <w:r xmlns:w="http://schemas.openxmlformats.org/wordprocessingml/2006/main">
        <w:t xml:space="preserve">1. အပြစ်၏အန္တရာယ်- မတရားမှု၏အသက်တာ၏အကျိုးဆက်များ</w:t>
      </w:r>
    </w:p>
    <w:p/>
    <w:p>
      <w:r xmlns:w="http://schemas.openxmlformats.org/wordprocessingml/2006/main">
        <w:t xml:space="preserve">2. ဘုရားသခင်၏တန်ခိုးတော်- ဘုရားသခင်သည် ဆိုးသွမ်းသူများကို ဖယ်ရှားပုံ</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ဆာလံ ၃၇:၁-၂ - မကောင်းမှုပြုသူများကြောင့် စိတ်မပူနှင့်။ မတရားသောသူတို့ကို မနာလိုကြနှင့်။ အကြောင်းမူကား၊ သူတို့သည် မကြာမီ မြက်ပင်ကဲ့သို့ ညှိုးနွမ်း၍ စိမ်းလန်းသော ပျိုးပင်ကဲ့သို့ ညှိုးနွမ်းကြလိမ့်မည်။</w:t>
      </w:r>
    </w:p>
    <w:p/>
    <w:p>
      <w:r xmlns:w="http://schemas.openxmlformats.org/wordprocessingml/2006/main">
        <w:t xml:space="preserve">ဆာလံ ၃၇ သည် ဘုရားသခင်ကို ယုံကြည်ကိုးစားရန်နှင့် ကိုယ်တော်၏တရားမျှတမှုကို အာမခံချက်ပေးသည့် ဉာဏ်ပညာဆိုင်ရာ ဆာလံကျမ်းဖြစ်သည်။ ဖြောင့်မတ်သူတို့အပေါ် အပ်နှင်းထားသော ကောင်းချီးများနှင့် မတရားသောသူတို့၏ ကံကြမ္မာနှင့် ဆန့်ကျင်ဘက်ဖြစ်ပြီး၊ တည်ကြည်မြဲမြံနေရန်နှင့် ငြူစူခြင်း သို့မဟုတ် ဒေါသကို ရှောင်ကြဉ်ရန် တိုက်တွန်းထားသည်။</w:t>
      </w:r>
    </w:p>
    <w:p/>
    <w:p>
      <w:r xmlns:w="http://schemas.openxmlformats.org/wordprocessingml/2006/main">
        <w:t xml:space="preserve">ပထမအပိုဒ်- ဆာလံဆရာသည် မကောင်းမှုပြုသူများကို နှောင့်ယှက်ခြင်း သို့မဟုတ် သူတို့၏စည်းစိမ်ဥစ္စာကို မနာလိုခြင်းမှ ရှောင်ကြဉ်ရန် အကြံပေးသည်။ ဘုရားသခင်ကို ယုံကြည်သောသူတို့သည် ပြည်တော်ကို အမွေခံရကြသော်လည်း၊ မတရားသောသူတို့သည် မကြာမီ ကွယ်ပျောက်လိမ့်မည်ကို အလေးပေးကြသည်။ ဆာလံဆရာသည် ဖြောင့်မတ်ခြင်းတရားကို အားပေးသည်၊ ဘုရားသခင်၌ မွေ့လျော်ပြီး သူ့ထံသွားရာလမ်းကို အပ်နှံသည် (ဆာလံ ၃၇း၁-၈)။</w:t>
      </w:r>
    </w:p>
    <w:p/>
    <w:p>
      <w:r xmlns:w="http://schemas.openxmlformats.org/wordprocessingml/2006/main">
        <w:t xml:space="preserve">ဒုတိယအပိုဒ်- ဘုရားသခင်သည် လူဆိုးများထံ တရားမျှတမှုကို ဆောင်ကျဉ်းပေးမည်ဖြစ်ပြီး ကိုယ်တော်၏သစ္စာရှိသူများကို အပြစ်ပေးမည်ဖြစ်ကြောင်း ဆာလံဆရာက ထပ်လောင်းအာမခံပါသည်။ စိတ်ရှည်ခြင်း၊ နူးညံ့သိမ်မွေ့ခြင်းနှင့် ဒေါသကို ရှောင်ကြဉ်ခြင်းတို့ကို တိုက်တွန်းနှိုးဆော်ကြသည်။ ဆာလံဆရာသည် ဖြောင့်မတ်သောသူတို့အား ထောက်မထားပြီး ၎င်းတို့အား ပြစ်တင်ရှုတ်ချစဉ်တွင် ဘုရားသခင်သည် ၎င်းတို့အား မည်သို့ထောက်ပံ့ပေးသည်ကို အလေးပေးဖော်ပြသည် (ဆာလံ ၃၇:၉-၂၀)။</w:t>
      </w:r>
    </w:p>
    <w:p/>
    <w:p>
      <w:r xmlns:w="http://schemas.openxmlformats.org/wordprocessingml/2006/main">
        <w:t xml:space="preserve">၃ အပိုဒ်- ဆာလံဆရာသည် ဖြောင့်မတ်သောသူ၏ အနာဂတ်ကံကြမ္မာနှင့် ဆန့်ကျင်ဘက်ဖြစ်သည်။ ဘုရားသခင်သည် ကိုယ်တော်အား ဆန့်ကျင်သူတို့အတွက် ပျက်စီးခြင်းသို့ရောက်ကြောင်း သေချာစေစဉ်တွင် အပြစ်ကင်းစင်သူများကို လမ်းပြပြီး ထောက်မထားကြောင်း ၎င်းတို့က အတည်ပြုသည်။ ဆာလံသည် ဘုရားသခင်၏ ကယ်တင်ခြင်းကို စောင့်မျှော်ရန် တိုက်တွန်းချက်ဖြင့် နိဂုံးချုပ်သည် (ဆာလံ ၃၇း၂၁-၄၀)။</w:t>
      </w:r>
    </w:p>
    <w:p/>
    <w:p>
      <w:r xmlns:w="http://schemas.openxmlformats.org/wordprocessingml/2006/main">
        <w:t xml:space="preserve">အကျဉ်းချုပ်မှာ,</w:t>
      </w:r>
    </w:p>
    <w:p>
      <w:r xmlns:w="http://schemas.openxmlformats.org/wordprocessingml/2006/main">
        <w:t xml:space="preserve">ဆာလံ သုံးဆယ့်ခုနှစ်ပါး လက်ဆောင်</w:t>
      </w:r>
    </w:p>
    <w:p>
      <w:r xmlns:w="http://schemas.openxmlformats.org/wordprocessingml/2006/main">
        <w:t xml:space="preserve">ပညာရှိကဗျာ၊</w:t>
      </w:r>
    </w:p>
    <w:p>
      <w:r xmlns:w="http://schemas.openxmlformats.org/wordprocessingml/2006/main">
        <w:t xml:space="preserve">မြင့်မြတ်သော တရားမျှတမှုကို ယုံကြည်ရန် တိုက်တွန်းချက်၊</w:t>
      </w:r>
    </w:p>
    <w:p>
      <w:r xmlns:w="http://schemas.openxmlformats.org/wordprocessingml/2006/main">
        <w:t xml:space="preserve">မကောင်းမှုပြုသူများနှင့် ဖြောင့်မတ်သူများကြား ခြားနားသော ကံကြမ္မာကို မီးမောင်းထိုးပြခြင်း။</w:t>
      </w:r>
    </w:p>
    <w:p/>
    <w:p>
      <w:r xmlns:w="http://schemas.openxmlformats.org/wordprocessingml/2006/main">
        <w:t xml:space="preserve">မကောင်းမှုပြုသူများကို နှောင့်ယှက်ရန် အကြံပေးခြင်းဖြင့် အောင်မြင်သော လမ်းညွှန်မှုကို အလေးပေးခြင်း၊</w:t>
      </w:r>
    </w:p>
    <w:p>
      <w:r xmlns:w="http://schemas.openxmlformats.org/wordprocessingml/2006/main">
        <w:t xml:space="preserve">စိတ်ရှည်သည်းခံရန် တိုက်တွန်းနေစဉ်တွင် ဘုရားသခင်၏ပေးဆောင်မှုကို အသိအမှတ်ပြုခြင်းအားဖြင့် ရရှိသည့်အာမခံချက်ကို အလေးထားပါ။</w:t>
      </w:r>
    </w:p>
    <w:p>
      <w:r xmlns:w="http://schemas.openxmlformats.org/wordprocessingml/2006/main">
        <w:t xml:space="preserve">မကောင်းမှုပြုသူများနှင့် ကိုယ်တော်ကိုကိုးစားသူများကြား ခြားနားသောကံကြမ္မာကို ဖော်ပြချက်များမှတစ်ဆင့် ဖြောင့်မတ်ခြင်းတရားကို အသိအမှတ်ပြုခြင်းနှင့်ပတ်သက်၍ ဖော်ပြထားသည့် ဓမ္မရေးရာရောင်ပြန်ဟပ်မှုကို ဖော်ပြခြင်းဖြစ်သည်။</w:t>
      </w:r>
    </w:p>
    <w:p/>
    <w:p>
      <w:r xmlns:w="http://schemas.openxmlformats.org/wordprocessingml/2006/main">
        <w:t xml:space="preserve">Psalms 37:1 ဒုစရိုက်ကိုပြုသော သူတို့ကြောင့် စိတ်မပူနှင့်၊ ဒုစရိုက်ကို ပြုသောသူတို့ကို မငြူစူနှင့်။</w:t>
      </w:r>
    </w:p>
    <w:p/>
    <w:p>
      <w:r xmlns:w="http://schemas.openxmlformats.org/wordprocessingml/2006/main">
        <w:t xml:space="preserve">ဒုစရိုက်ကို ပြုသောသူတို့ကို မငြူစူကြနှင့်။</w:t>
      </w:r>
    </w:p>
    <w:p/>
    <w:p>
      <w:r xmlns:w="http://schemas.openxmlformats.org/wordprocessingml/2006/main">
        <w:t xml:space="preserve">1. ဘုရားသခင်ကို ယုံကြည်ပြီး လူကို မယုံကြည်ပါ။</w:t>
      </w:r>
    </w:p>
    <w:p/>
    <w:p>
      <w:r xmlns:w="http://schemas.openxmlformats.org/wordprocessingml/2006/main">
        <w:t xml:space="preserve">၂။ အမှားလုပ်သူတွေကို မနာလိုပါနဲ့။</w:t>
      </w:r>
    </w:p>
    <w:p/>
    <w:p>
      <w:r xmlns:w="http://schemas.openxmlformats.org/wordprocessingml/2006/main">
        <w:t xml:space="preserve">၁။ ဆာလံ ၃၇:၁-၅</w:t>
      </w:r>
    </w:p>
    <w:p/>
    <w:p>
      <w:r xmlns:w="http://schemas.openxmlformats.org/wordprocessingml/2006/main">
        <w:t xml:space="preserve">၂။ သုတ္တံ ၃:၅-၇</w:t>
      </w:r>
    </w:p>
    <w:p/>
    <w:p>
      <w:r xmlns:w="http://schemas.openxmlformats.org/wordprocessingml/2006/main">
        <w:t xml:space="preserve">Psalms 37:2 အကြောင်းမူကား၊ သူတို့သည် မြက်ပင်ကဲ့သို့ ခုတ်လှဲ၍ စိမ်းလန်းသော ပျိုးပင်ကဲ့သို့ ညှိုးနွမ်းကြလိမ့်မည်။</w:t>
      </w:r>
    </w:p>
    <w:p/>
    <w:p>
      <w:r xmlns:w="http://schemas.openxmlformats.org/wordprocessingml/2006/main">
        <w:t xml:space="preserve">မကြာမီ ညှိုးနွမ်းနေသော မြက်ပင်များကဲ့သို့ ဘုရားသခင်၏ ရန်သူများ ပျက်စီးလိမ့်မည်။</w:t>
      </w:r>
    </w:p>
    <w:p/>
    <w:p>
      <w:r xmlns:w="http://schemas.openxmlformats.org/wordprocessingml/2006/main">
        <w:t xml:space="preserve">၁။ ဘုရားသခင်သည် သူ၏ရန်သူများကို တရားစီရင်မည်ဖြစ်သည်။—ဆာလံ ၃၇:၂</w:t>
      </w:r>
    </w:p>
    <w:p/>
    <w:p>
      <w:r xmlns:w="http://schemas.openxmlformats.org/wordprocessingml/2006/main">
        <w:t xml:space="preserve">၂။ မတရားသောသူ၏ ကွယ်ပျောက်ခြင်း—ဆာလံ ၃၇:၂</w:t>
      </w:r>
    </w:p>
    <w:p/>
    <w:p>
      <w:r xmlns:w="http://schemas.openxmlformats.org/wordprocessingml/2006/main">
        <w:t xml:space="preserve">1. ဟေရှာယ 40:6-8 - အသားအားလုံးသည် မြက်ပင်ဖြစ်ပြီး၊ ၎င်း၏အလှသည် လယ်ပွင့်နှင့်တူသည်။</w:t>
      </w:r>
    </w:p>
    <w:p/>
    <w:p>
      <w:r xmlns:w="http://schemas.openxmlformats.org/wordprocessingml/2006/main">
        <w:t xml:space="preserve">2 James 4:13-17 - ယ​နေ့ သို့မဟုတ်​ နက်​ဖြန်​သို့​ရောက်​ပါ​မည်​ဟု ဆို​ကြ​သော​အ​တိုင်း၊ ဤ​သို့​သော​မြို့​သို့​သွား​၍ ထို​မြို့​သို့​တစ်​နှစ်​ကုန်​ကူး​ကာ အမြတ်​ထွက်​အောင်​လုပ်​ကြ​မည်​ဆို​သော် နက်​ဖြန်​အ​ဘယ်​သို့​ရောက်​မည်​ကို သင်​တို့​မ​သိ​ကြ။</w:t>
      </w:r>
    </w:p>
    <w:p/>
    <w:p>
      <w:r xmlns:w="http://schemas.openxmlformats.org/wordprocessingml/2006/main">
        <w:t xml:space="preserve">Psalms 37:3 ထာဝရဘုရားကို ကိုးစား၍ ကောင်းသောအကျင့်ကို ကျင့်ကြလော့။ ထိုကြောင့် သင်သည် ပြည်၌နေ၍ ကျွေးမွေးခြင်းကို အမှန်ခံရမည်။</w:t>
      </w:r>
    </w:p>
    <w:p/>
    <w:p>
      <w:r xmlns:w="http://schemas.openxmlformats.org/wordprocessingml/2006/main">
        <w:t xml:space="preserve">ထာဝရဘုရားကို ကိုးစား၍ လုံခြုံသောနေရာ၌ ချီးမြှောက်ခြင်းငှာ ကောင်းသော အကျင့်ကို ကျင့်ကြလော့။</w:t>
      </w:r>
    </w:p>
    <w:p/>
    <w:p>
      <w:r xmlns:w="http://schemas.openxmlformats.org/wordprocessingml/2006/main">
        <w:t xml:space="preserve">1. ဘဝခက်ခဲလာသောအခါ၊ သခင်ဘုရားကို ယုံကြည်ကိုးစားပြီး ကိုယ်တော်၏ကောင်းမြတ်သောလမ်းစဉ်များကို လိုက်နာရန် သတိရပါ။</w:t>
      </w:r>
    </w:p>
    <w:p/>
    <w:p>
      <w:r xmlns:w="http://schemas.openxmlformats.org/wordprocessingml/2006/main">
        <w:t xml:space="preserve">2. ဘုရားသခင်ကို သစ္စာရှိပြီး နာခံပါ ၊ သင့်လိုအပ်ချက်အားလုံးကို ကိုယ်တော် ဖြည့်ဆည်းပေးမည်။</w:t>
      </w:r>
    </w:p>
    <w:p/>
    <w:p>
      <w:r xmlns:w="http://schemas.openxmlformats.org/wordprocessingml/2006/main">
        <w:t xml:space="preserve">1. ဟေရှာယ 30:15 - "နောင်တနှင့် ငြိမ်ဝပ်စွာ နေရခြင်းသည် သင်၏ ကယ်တင်ခြင်းပေတည်း။ ငြိမ်သက်ခြင်းနှင့် ယုံကြည်ခြင်းမှာ သင်၏ခွန်အားဖြစ်သည်၊ သို့သော် သင့်တွင် မည်သည့်အရာမှ မရှိနိုင်ပါ။"</w:t>
      </w:r>
    </w:p>
    <w:p/>
    <w:p>
      <w:r xmlns:w="http://schemas.openxmlformats.org/wordprocessingml/2006/main">
        <w:t xml:space="preserve">2. ယေရမိ ၁၇:၇-၈ - “ထာဝရဘုရားကို ကိုးစားသော သူသည် မင်္ဂလာရှိစေသတည်း၊ ထာဝရဘုရားကို ကိုးစားသော သူသည် မင်္ဂလာရှိစေသတည်း၊ ရေဖြင့် စိုက်ပျိုးသော သစ်ပင်ကဲ့သို့ပင်၊ စမ်းချောင်း၌ အမြစ်ထွက်၍ အပူဒဏ်ကို မကြောက်၊ အရွက်သည် စိမ်းလန်း၍ မိုးခေါင်သောနှစ်တွင် စိတ်မပူ၊ အသီးမသီးတတ်သောကြောင့် လာ၏။</w:t>
      </w:r>
    </w:p>
    <w:p/>
    <w:p>
      <w:r xmlns:w="http://schemas.openxmlformats.org/wordprocessingml/2006/main">
        <w:t xml:space="preserve">Psalms 37:4 ထာ​ဝ​ရ​ဘု​ရား​၌​လည်း ကိုယ်​တော်​ကို ဝမ်း​မြောက်​စေ​သော​အ​ခါ သင်​၏​စိတ်​ဆန္ဒ​ကို​ပေး​တော်​မူ​လိမ့်​မည်။</w:t>
      </w:r>
    </w:p>
    <w:p/>
    <w:p>
      <w:r xmlns:w="http://schemas.openxmlformats.org/wordprocessingml/2006/main">
        <w:t xml:space="preserve">သခင်ဘုရား၌ မွေ့လျော်ပြီး သင်၏အလိုဆန္ဒများကို ဖြည့်ဆည်းပေးလိမ့်မည်။</w:t>
      </w:r>
    </w:p>
    <w:p/>
    <w:p>
      <w:r xmlns:w="http://schemas.openxmlformats.org/wordprocessingml/2006/main">
        <w:t xml:space="preserve">1. သခင်ဘုရား၌ ဝမ်းမြောက်၍ ပေးတော်မူမည်။</w:t>
      </w:r>
    </w:p>
    <w:p/>
    <w:p>
      <w:r xmlns:w="http://schemas.openxmlformats.org/wordprocessingml/2006/main">
        <w:t xml:space="preserve">2. ယုံကြည်ခြင်းရှိပါ သခင်သည် သင့်ဆန္ဒများကို ပေးသနားတော်မူမည်။</w:t>
      </w:r>
    </w:p>
    <w:p/>
    <w:p>
      <w:r xmlns:w="http://schemas.openxmlformats.org/wordprocessingml/2006/main">
        <w:t xml:space="preserve">ရောမ ၈း၂၈၊ “ဘုရားသခင်ကိုချစ်သော သူတို့သည် ကြံစည်တော်မူခြင်းအတိုင်း ခေါ်တော်မူသောသူတို့၌ ခပ်သိမ်းသောအမှုတို့ကို တညီတညွတ်တည်း လုပ်ဆောင်ကြသည်ကို ငါတို့သိကြ၏။</w:t>
      </w:r>
    </w:p>
    <w:p/>
    <w:p>
      <w:r xmlns:w="http://schemas.openxmlformats.org/wordprocessingml/2006/main">
        <w:t xml:space="preserve">၂။ ဆာလံ ၂၀:၄၊ “သင်တို့၏စိတ်ဆန္ဒကို ပေးသနား၍၊ အကြံအစည်ရှိသမျှတို့ကို ပြည့်စုံစေတော်မူပါစေသော။</w:t>
      </w:r>
    </w:p>
    <w:p/>
    <w:p>
      <w:r xmlns:w="http://schemas.openxmlformats.org/wordprocessingml/2006/main">
        <w:t xml:space="preserve">Psalms 37:5 သင်၏လမ်းကို ထာဝရဘုရားအား အပ်နှံလော့။ သူ့ကိုကိုးစားပါ။ ပြီးစေရမည်။</w:t>
      </w:r>
    </w:p>
    <w:p/>
    <w:p>
      <w:r xmlns:w="http://schemas.openxmlformats.org/wordprocessingml/2006/main">
        <w:t xml:space="preserve">သင်၏အသက်တာကို သခင်ဘုရား၌ အပ်နှံပြီး ကိုယ်တော်ကို ကိုးစားပါ။ ဖြစ်အောင်လုပ်မယ်။</w:t>
      </w:r>
    </w:p>
    <w:p/>
    <w:p>
      <w:r xmlns:w="http://schemas.openxmlformats.org/wordprocessingml/2006/main">
        <w:t xml:space="preserve">1. သခင်ဘုရားကို ယုံကြည်ကိုးစားခြင်း၏ ခုန်ပျံကျော်လွှားခြင်း</w:t>
      </w:r>
    </w:p>
    <w:p/>
    <w:p>
      <w:r xmlns:w="http://schemas.openxmlformats.org/wordprocessingml/2006/main">
        <w:t xml:space="preserve">2. သခင်ဘုရားကို မှီခိုအားကိုးခြင်း၌ ရုန်းထလော့</w:t>
      </w:r>
    </w:p>
    <w:p/>
    <w:p>
      <w:r xmlns:w="http://schemas.openxmlformats.org/wordprocessingml/2006/main">
        <w:t xml:space="preserve">1. Isaiah 41:13 အကြောင်းမူကား၊ ငါသည် သင်၏လက်ျာလက်ကိုကိုင်၍၊ မစိုးရိမ်နှင့်။ ငါမင်းကိုကူညီမယ်။</w:t>
      </w:r>
    </w:p>
    <w:p/>
    <w:p>
      <w:r xmlns:w="http://schemas.openxmlformats.org/wordprocessingml/2006/main">
        <w:t xml:space="preserve">2. 2 Corinthians 5:7 အကြောင်းမူကား၊ ငါတို့သည် မျက်မြင်အားဖြင့်မဟုတ်ဘဲ ယုံကြည်ခြင်းအားဖြင့် အသက်ရှင်ကြ၏။</w:t>
      </w:r>
    </w:p>
    <w:p/>
    <w:p>
      <w:r xmlns:w="http://schemas.openxmlformats.org/wordprocessingml/2006/main">
        <w:t xml:space="preserve">Psalms 37:6 သင်၏ဖြောင့်မတ်ခြင်းတရားကို အလင်းကဲ့သို့၎င်း၊ မွန်းတည့်အချိန်ကဲ့သို့၎င်း စီရင်တော်မူလိမ့်မည်။</w:t>
      </w:r>
    </w:p>
    <w:p/>
    <w:p>
      <w:r xmlns:w="http://schemas.openxmlformats.org/wordprocessingml/2006/main">
        <w:t xml:space="preserve">ဘုရားသခင်သည် သူ့ကို ယုံကြည်သောသူတို့အား ဖြောင့်မတ်ခြင်းတရားနှင့် တရားမျှတမှုကို ယူဆောင်လာလိမ့်မည်။</w:t>
      </w:r>
    </w:p>
    <w:p/>
    <w:p>
      <w:r xmlns:w="http://schemas.openxmlformats.org/wordprocessingml/2006/main">
        <w:t xml:space="preserve">၁။ ဘုရားသခင်ကို ယုံကြည်ကိုးစားခြင်း၏ တန်ခိုး၊</w:t>
      </w:r>
    </w:p>
    <w:p/>
    <w:p>
      <w:r xmlns:w="http://schemas.openxmlformats.org/wordprocessingml/2006/main">
        <w:t xml:space="preserve">2. သင်၏တရားစီရင်ခြင်းကို ဘုရားသခင်လမ်းညွှန်ပါစေ။</w:t>
      </w:r>
    </w:p>
    <w:p/>
    <w:p>
      <w:r xmlns:w="http://schemas.openxmlformats.org/wordprocessingml/2006/main">
        <w:t xml:space="preserve">1. Romans 10:10 - အကြောင်းမူကား၊ စိတ်နှလုံးနှင့် ယုံကြည်၍ ဖြောင့်မတ်ရာသို့ ရောက်၏၊ နှုတ်ဖြင့်ဝန်ခံ၍ ကယ်တင်ခြင်းသို့ ရောက်၏။</w:t>
      </w:r>
    </w:p>
    <w:p/>
    <w:p>
      <w:r xmlns:w="http://schemas.openxmlformats.org/wordprocessingml/2006/main">
        <w:t xml:space="preserve">2. 1 ပေတရု 5:7 - သူသည် သင့်အား ဂရုစိုက်သောကြောင့်၊ သင်၏စိုးရိမ်ပူပန်ခြင်း အလုံးစုံတို့ကို သူ့အပေါ်၌ ထားတော်မူ၏။</w:t>
      </w:r>
    </w:p>
    <w:p/>
    <w:p>
      <w:r xmlns:w="http://schemas.openxmlformats.org/wordprocessingml/2006/main">
        <w:t xml:space="preserve">Psalms 37:7 ထာ​ဝ​ရ​ဘု​ရား​၌​ခို​လှုံ​၍ စိတ်​ရှည်​စွာ​ငံ့​လင့်​လော့။ မိ​မိ​၏​လမ်း​၌​အောင်​မြင်​သော​သူ​ကြောင့်၊ အ​ဓမ္မ​အ​မှု​များ​ကို​လွန်​မြောက်​စေ​သော​သူ​ကြောင့် မ​ပူ​နှင့်။</w:t>
      </w:r>
    </w:p>
    <w:p/>
    <w:p>
      <w:r xmlns:w="http://schemas.openxmlformats.org/wordprocessingml/2006/main">
        <w:t xml:space="preserve">ငြိမ်ဝပ်စွာနေ၍ သခင်ဘုရားကို ကိုးစားလော့။</w:t>
      </w:r>
    </w:p>
    <w:p/>
    <w:p>
      <w:r xmlns:w="http://schemas.openxmlformats.org/wordprocessingml/2006/main">
        <w:t xml:space="preserve">၁။ အခြေအနေအရပ်ရပ်၌ သခင်ဘုရားကို ယုံကြည်ကိုးစားခြင်း။</w:t>
      </w:r>
    </w:p>
    <w:p/>
    <w:p>
      <w:r xmlns:w="http://schemas.openxmlformats.org/wordprocessingml/2006/main">
        <w:t xml:space="preserve">2. ငြူစူခြင်း၏ စုံစမ်းခြင်းကို လွန်မြောက်ခြင်း။</w:t>
      </w:r>
    </w:p>
    <w:p/>
    <w:p>
      <w:r xmlns:w="http://schemas.openxmlformats.org/wordprocessingml/2006/main">
        <w:t xml:space="preserve">1. ဖိလိပ္ပိ 4:6-7 "အဘယ်အရာကိုမျှ မစိုးရိမ်ကြနှင့်။ အခြေအနေအရပ်ရပ်၌ ကျေးဇူးတော်ကို ချီးမွမ်းခြင်းနှင့်တကွ ဆုတောင်းပဌနာပြု၍ ဆုတောင်းပဌနာပြုလျက်၊ ဘုရားသခင်ထံတော်၌ သင်တို့တောင်းဆိုသမျှတို့ကို တင်ပြကြလော့။ ဘုရားသခင်၏ ငြိမ်သက်ခြင်းသည်၊ ယေရှုခရစ်၌ သင်တို့၏စိတ်နှလုံးကို၎င်း၊"</w:t>
      </w:r>
    </w:p>
    <w:p/>
    <w:p>
      <w:r xmlns:w="http://schemas.openxmlformats.org/wordprocessingml/2006/main">
        <w:t xml:space="preserve">2. James 3:14-16 "သို့သော်လည်း စိတ်နှလုံး၌ ခါးသီးသော ငြူစူခြင်း နှင့် တစ်ကိုယ်ကောင်းဆန်သော ရည်မှန်းချက်များ ရှိလျှင် သမ္မာတရားကို ဝါကြွား၍ မုသာကို မပြုကြနှင့်။ ဤအရာသည် အထက်မှဆင်းသက်လာသော ပညာမဟုတ်၊ မြေကြီး၊ ဝိညာဏ၊ နတ်ဆိုး၊ ငြူစူခြင်း နှင့် တစ်ကိုယ်ကောင်းဆန်သော ရည်မှန်းချက် တည်ရှိရာ အရပ်၌ စိတ်အနှောက်အယှက်ဖြစ်ခြင်း နှင့် ယုတ်ညံ့သော အလေ့အကျင့်များ ရှိလိမ့်မည် ။</w:t>
      </w:r>
    </w:p>
    <w:p/>
    <w:p>
      <w:r xmlns:w="http://schemas.openxmlformats.org/wordprocessingml/2006/main">
        <w:t xml:space="preserve">Psalms 37:8 အမျက်ဒေါသကိုငြိမ်း၍ အမျက်ကို စွန့်တော်မူပါ။</w:t>
      </w:r>
    </w:p>
    <w:p/>
    <w:p>
      <w:r xmlns:w="http://schemas.openxmlformats.org/wordprocessingml/2006/main">
        <w:t xml:space="preserve">ဤကျမ်းပိုဒ်သည် ဒေါသ၊ အမျက်ဒေါသနှင့် မကောင်းမှုတို့ကို ရှောင်ကြဉ်ရန် ကျွန်ုပ်တို့အား တွန်းအားပေးသည်။</w:t>
      </w:r>
    </w:p>
    <w:p/>
    <w:p>
      <w:r xmlns:w="http://schemas.openxmlformats.org/wordprocessingml/2006/main">
        <w:t xml:space="preserve">1. သည်းခံခြင်း၏ သီလ- ကျွန်ုပ်တို့၏ဘ၀တွင် ငြိမ်းချမ်းမှုနှင့် ချုပ်နှောင်မှုကို မွေးမြူခြင်း။</w:t>
      </w:r>
    </w:p>
    <w:p/>
    <w:p>
      <w:r xmlns:w="http://schemas.openxmlformats.org/wordprocessingml/2006/main">
        <w:t xml:space="preserve">၂။ အပြစ်မှ လွှဲရှောင်ပြီး ဖြောင့်မတ်ခြင်းတရားကို ရှာခြင်း၏ အကျိုးကျေးဇူးများ</w:t>
      </w:r>
    </w:p>
    <w:p/>
    <w:p>
      <w:r xmlns:w="http://schemas.openxmlformats.org/wordprocessingml/2006/main">
        <w:t xml:space="preserve">၁။ ဧဖက် ၄:၂၆-၂၇ - "အမျက်ထွက်၍ ဒုစရိုက်ကိုမပြုနှင့်။ အမျက်တော်၌ နေမဝင်စေနှင့်။ မာရ်နတ်ကို နေရာမပေးနှင့်။"</w:t>
      </w:r>
    </w:p>
    <w:p/>
    <w:p>
      <w:r xmlns:w="http://schemas.openxmlformats.org/wordprocessingml/2006/main">
        <w:t xml:space="preserve">2. James 1:19-20 - "ထိုကြောင့် ငါချစ်သောညီအစ်ကိုတို့၊ ခပ်သိမ်းသောသူတို့သည် ကြားနာခြင်းငှါ လျင်မြန်ခြင်းရှိစေ၊ နှေးနှေးပြောတတ်၊ အမျက်ထွက်ခြင်းငှါ နှေးကြစေ။</w:t>
      </w:r>
    </w:p>
    <w:p/>
    <w:p>
      <w:r xmlns:w="http://schemas.openxmlformats.org/wordprocessingml/2006/main">
        <w:t xml:space="preserve">Psalms 37:9 အကြောင်းမူကား၊ မတရားသောသူတို့ကို ပယ်ရှင်းရလိမ့်မည်။ ထာဝရဘုရားကို မြော်လင့်သောသူတို့မူကား၊ မြေကြီးကို အမွေခံရကြလိမ့်မည်။</w:t>
      </w:r>
    </w:p>
    <w:p/>
    <w:p>
      <w:r xmlns:w="http://schemas.openxmlformats.org/wordprocessingml/2006/main">
        <w:t xml:space="preserve">သခင်ဘုရားသည် သူ့အား ယုံကြည်သောသူတို့အား မြေကြီးအမွေပေးခြင်းဖြင့် ဆုချလိမ့်မည်။</w:t>
      </w:r>
    </w:p>
    <w:p/>
    <w:p>
      <w:r xmlns:w="http://schemas.openxmlformats.org/wordprocessingml/2006/main">
        <w:t xml:space="preserve">1: သခင်ဘုရား၌ သင်၏ယုံကြည်ခြင်းကို ထားလော့။</w:t>
      </w:r>
    </w:p>
    <w:p/>
    <w:p>
      <w:r xmlns:w="http://schemas.openxmlformats.org/wordprocessingml/2006/main">
        <w:t xml:space="preserve">2- ဘုရားသခင်သည် သူ့အား သစ္စာရှိစွာ စောင့်မျှော်နေသူများကို ပေးဆောင်လိမ့်မည်။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ဟေဗြဲ 10:36 - "ဘုရားသခင်၏အလိုတော်ဆောင်ပြီးသည်နှင့် ကတိတော်ကို ခံရမည်အကြောင်း၊ သင်တို့သည် သည်းခံခြင်းရှိရန်လို၏။"</w:t>
      </w:r>
    </w:p>
    <w:p/>
    <w:p>
      <w:r xmlns:w="http://schemas.openxmlformats.org/wordprocessingml/2006/main">
        <w:t xml:space="preserve">Psalms 37:10 ခဏကြာသော် လူဆိုးမဖြစ်ရပါ။ အကယ်စင်စစ်၊ သူ၏နေရာကို စေ့စေ့ကြည့်ရှု၍ မနေရ။</w:t>
      </w:r>
    </w:p>
    <w:p/>
    <w:p>
      <w:r xmlns:w="http://schemas.openxmlformats.org/wordprocessingml/2006/main">
        <w:t xml:space="preserve">မတရားသောသူသည် အစဉ်အမြဲမတည်။ ဘုရားသခင်က သူတို့ကို နောက်ဆုံးမှာ ဖယ်ရှားပေးလိမ့်မယ်။</w:t>
      </w:r>
    </w:p>
    <w:p/>
    <w:p>
      <w:r xmlns:w="http://schemas.openxmlformats.org/wordprocessingml/2006/main">
        <w:t xml:space="preserve">1. ဆိုးသွမ်းမှု၏ယုတ်ညံ့မှု- ဘုရားသခင်၏တရားမျှတမှုသည် လူဆိုးများသည် ထာဝစဉ်တည်မြဲမည်မဟုတ်ကြောင်း သေချာစေသည်။</w:t>
      </w:r>
    </w:p>
    <w:p/>
    <w:p>
      <w:r xmlns:w="http://schemas.openxmlformats.org/wordprocessingml/2006/main">
        <w:t xml:space="preserve">2. တရားမျှတမှုဆိုင်ရာ ကတိတော် - လူဆိုးတို့သည် အာဏာတည်မြဲမည်မဟုတ်ကြောင်း သေချာစေရန်အတွက် ဘုရားသခင်၏သစ္စာရှိမှု။</w:t>
      </w:r>
    </w:p>
    <w:p/>
    <w:p>
      <w:r xmlns:w="http://schemas.openxmlformats.org/wordprocessingml/2006/main">
        <w:t xml:space="preserve">1. ဆာလံ 37:10 - ခဏကြာသော် လူဆိုးမဖြစ်ရပါ။ အကယ်စင်စစ် ကိုယ်တော်သည် မိမိနေရာကို စေ့စေ့ဆင်ခြင်၍ မနေရ။</w:t>
      </w:r>
    </w:p>
    <w:p/>
    <w:p>
      <w:r xmlns:w="http://schemas.openxmlformats.org/wordprocessingml/2006/main">
        <w:t xml:space="preserve">2. Isaiah 41:10-12 - မစိုးရိမ်နှင့်။ ငါသည် သင်နှင့်အတူရှိပါ၏။ မစိုးရိမ်နှင့်။ ငါသည် သင်၏ဘုရားသခင်ဖြစ်၏။ ငါသည် သင့်ကိုကူညီမည်။ ငါ၏ဖြောင့်မတ်ခြင်းတရား၏ လက်ျာလက်ဖြင့် သင့်ကို ငါထောက်မမည်။ ရှုလော့၊ သင့်တဘက်၌ နံ့သာပေါင်းကို ပြုသောသူအပေါင်းတို့သည် ရှက်ကြောက်၍ အရှက်ကွဲကြလိမ့်မည်။ သင်နှင့်အတူ အားထုတ်သောသူတို့သည် ပျက်စီးခြင်းသို့ ရောက်ကြလိမ့်မည်။ သင်နှင့် ရန်တွေ့သောသူတို့ကိုပင် ရှာ၍မတွေ့ရ။</w:t>
      </w:r>
    </w:p>
    <w:p/>
    <w:p>
      <w:r xmlns:w="http://schemas.openxmlformats.org/wordprocessingml/2006/main">
        <w:t xml:space="preserve">Psalms 37:11 စိတ်နှိမ့်ချသောသူတို့မူကား၊ မြေကြီးကို အမွေခံရကြလိမ့်မည်။ များပြားသော ငြိမ်သက်ခြင်း၌ မွေ့လျော်ကြလိမ့်မည်။</w:t>
      </w:r>
    </w:p>
    <w:p/>
    <w:p>
      <w:r xmlns:w="http://schemas.openxmlformats.org/wordprocessingml/2006/main">
        <w:t xml:space="preserve">စိတ်နှိမ့်ချသောသူတို့သည် မြေကြီးနှင့်၎င်း၏ကြွယ်ဝသောငြိမ်သက်ခြင်းနှင့်အတူ ဆုချလိမ့်မည်။</w:t>
      </w:r>
    </w:p>
    <w:p/>
    <w:p>
      <w:r xmlns:w="http://schemas.openxmlformats.org/wordprocessingml/2006/main">
        <w:t xml:space="preserve">1. စိတ်နှိမ့်ချခြင်း၏ အကျိုးကျေးဇူးများ - ဘုရားသခင်သည် ချမ်းသာကြွယ်ဝစွာဖြင့် နှိမ့်ချသူများကို ဆုချသည်။</w:t>
      </w:r>
    </w:p>
    <w:p/>
    <w:p>
      <w:r xmlns:w="http://schemas.openxmlformats.org/wordprocessingml/2006/main">
        <w:t xml:space="preserve">2. အမွေဆက်ခံခြင်း၏ငြိမ်သက်ခြင်း - နူးညံ့သိမ်မွေ့ခြင်းဖြင့်၊ ကျွန်ုပ်တို့သည် ကမ္ဘာမြေကြီး၏ငြိမ်သက်ခြင်းကို အမွေခံရမည်မှာ သေချာပါသည်။</w:t>
      </w:r>
    </w:p>
    <w:p/>
    <w:p>
      <w:r xmlns:w="http://schemas.openxmlformats.org/wordprocessingml/2006/main">
        <w:t xml:space="preserve">၁။ မဿဲ ၅:၅ - "နှိမ့်ချသောသူတို့သည် မင်္ဂလာရှိကြ၏။ အကြောင်းမူကား၊ သူတို့သည် မြေကြီးကို အမွေခံရကြလိမ့်မည်။"</w:t>
      </w:r>
    </w:p>
    <w:p/>
    <w:p>
      <w:r xmlns:w="http://schemas.openxmlformats.org/wordprocessingml/2006/main">
        <w:t xml:space="preserve">၂။ ယာကုပ် ၄:၆ - “သာ၍ကျေးဇူးတော်ကို ပေးတော်မူ၏။ ထို့ကြောင့် 'မာနကြီးသောသူတို့ကို ဘုရားသခင်သည် ဆီးတားသော်လည်း၊ နှိမ့်ချသောသူတို့၌ ကျေးဇူးတော်ကို ပေးတော်မူ၏။'</w:t>
      </w:r>
    </w:p>
    <w:p/>
    <w:p>
      <w:r xmlns:w="http://schemas.openxmlformats.org/wordprocessingml/2006/main">
        <w:t xml:space="preserve">Psalms 37:12 မတရားသောသူသည် ဖြောင့်မတ်သောသူကို ကြံစည်၍ အံသွားခဲကြိတ်တတ်၏။</w:t>
      </w:r>
    </w:p>
    <w:p/>
    <w:p>
      <w:r xmlns:w="http://schemas.openxmlformats.org/wordprocessingml/2006/main">
        <w:t xml:space="preserve">မတရားသောသူတို့သည် ဖြောင့်မတ်သောသူတို့ကို ဆန့်ကျင်ဘက်ပြု၍ မုန်းတီးခြင်းကို ပြကြ၏။</w:t>
      </w:r>
    </w:p>
    <w:p/>
    <w:p>
      <w:r xmlns:w="http://schemas.openxmlformats.org/wordprocessingml/2006/main">
        <w:t xml:space="preserve">1. အမုန်းတရား၏အန္တရာယ်များ- အတိုက်အခံကို မည်သို့တုံ့ပြန်မည်နည်း။</w:t>
      </w:r>
    </w:p>
    <w:p/>
    <w:p>
      <w:r xmlns:w="http://schemas.openxmlformats.org/wordprocessingml/2006/main">
        <w:t xml:space="preserve">2. ဘေးဒုက္ခရင်ဆိုင်ရာတွင် ခိုင်မာစွာရပ်တည်ပါ။</w:t>
      </w:r>
    </w:p>
    <w:p/>
    <w:p>
      <w:r xmlns:w="http://schemas.openxmlformats.org/wordprocessingml/2006/main">
        <w:t xml:space="preserve">1. Proverbs 16:7 - လူ၏အကျင့်တို့ကို ထာဝရဘုရား နှစ်သက်သောအခါ၊ ရန်သူတို့ကိုပင် မိဿဟာယဖွဲ့စေတော်မူ၏။</w:t>
      </w:r>
    </w:p>
    <w:p/>
    <w:p>
      <w:r xmlns:w="http://schemas.openxmlformats.org/wordprocessingml/2006/main">
        <w:t xml:space="preserve">2. ရောမ 12:17-21 - ဒုစရိုက်အပြစ်ကို အဘယ်သူမျှ မဆပ်ဘဲ၊ ခပ်သိမ်းသောမျက်မှောက်၌ ရိုသေသောအမှုကို ပြုခြင်းငှါ ဆင်ခြင်ကြလော့။ ဖြစ်နိုင်ရင် အားလုံးနဲ့ ငြိမ်းချမ်းစွာ နေထိုင်ပါ။</w:t>
      </w:r>
    </w:p>
    <w:p/>
    <w:p>
      <w:r xmlns:w="http://schemas.openxmlformats.org/wordprocessingml/2006/main">
        <w:t xml:space="preserve">Psalms 37:13 ထာဝရဘုရားသည် ရယ်မောတော်မူလိမ့်မည်။</w:t>
      </w:r>
    </w:p>
    <w:p/>
    <w:p>
      <w:r xmlns:w="http://schemas.openxmlformats.org/wordprocessingml/2006/main">
        <w:t xml:space="preserve">ထာ​ဝ​ရ​ဘု​ရား​သည် ဆန့်​ကျင်​ဘက်​ပြု​သူ​တို့​အား တရား​မျှတ​စေ​တော်​မူ​ပြီး သူ​တို့​၏​အ​စီရင်​ခံ​ရာ​နေ့​ရောက်​လာ​သည်​ကို​မြင်​လျှင် ရယ်​မော​စေ​တော်​မူ​လိမ့်​မည်။</w:t>
      </w:r>
    </w:p>
    <w:p/>
    <w:p>
      <w:r xmlns:w="http://schemas.openxmlformats.org/wordprocessingml/2006/main">
        <w:t xml:space="preserve">1. ဘုရားရန်သူများကို ရယ်မောခြင်း- ထာဝရဘုရားကို ဆန့်ကျင်ခြင်း၏ အကျိုးဆက်များ</w:t>
      </w:r>
    </w:p>
    <w:p/>
    <w:p>
      <w:r xmlns:w="http://schemas.openxmlformats.org/wordprocessingml/2006/main">
        <w:t xml:space="preserve">2. တရားစီရင်ရာနေ့- တရားမျှတမှုကို ယူဆောင်လာရန် ထာဝရဘုရား၏ တန်ခိုးတော်</w:t>
      </w:r>
    </w:p>
    <w:p/>
    <w:p>
      <w:r xmlns:w="http://schemas.openxmlformats.org/wordprocessingml/2006/main">
        <w:t xml:space="preserve">၁။ သုတ္တံ ၃:၃၄ - “မာနကြီးသော ကဲ့ရဲ့သောသူတို့ကို မထီမဲ့မြင်ပြုသော်လည်း နှိမ့်ချ၍ ညှဉ်းဆဲခြင်းကို ခံရသောသူတို့အား ကျေးဇူးပြုတတ်၏။</w:t>
      </w:r>
    </w:p>
    <w:p/>
    <w:p>
      <w:r xmlns:w="http://schemas.openxmlformats.org/wordprocessingml/2006/main">
        <w:t xml:space="preserve">၂။ မဿဲ ၂၅:၄၁-၄၆ - “ထိုအခါ လက်ဝဲဘက်၌ရှိသောသူတို့အား ‘ကျိန်ခြင်းခံရသောသူတို့၊ မာရ်နတ်နှင့် သူ၏ကောင်းကင်တမန်တို့အဖို့ ထာဝရပြင်ဆင်ထားသော ထာဝရမီးထဲသို့ ငါ့ထံမှ ထွက်သွားလော့’ ဟုမိန့်တော်မူလိမ့်မည်။</w:t>
      </w:r>
    </w:p>
    <w:p/>
    <w:p>
      <w:r xmlns:w="http://schemas.openxmlformats.org/wordprocessingml/2006/main">
        <w:t xml:space="preserve">Psalms 37:14 မတရားသော သူတို့သည် ထားကိုထုတ်၍ လေးကိုင်း၊ ဆင်းရဲငတ်မွတ်သောသူတို့ကို လှဲချခြင်းငှါ၎င်း၊</w:t>
      </w:r>
    </w:p>
    <w:p/>
    <w:p>
      <w:r xmlns:w="http://schemas.openxmlformats.org/wordprocessingml/2006/main">
        <w:t xml:space="preserve">လူဆိုးများသည် ဆင်းရဲသားနှင့် အပြစ်မဲ့သူများကို ညှဉ်းဆဲရန် အကြမ်းဖက်မှုကို အသုံးပြုကြသည်။</w:t>
      </w:r>
    </w:p>
    <w:p/>
    <w:p>
      <w:r xmlns:w="http://schemas.openxmlformats.org/wordprocessingml/2006/main">
        <w:t xml:space="preserve">1: မတရားသောသူတို့၏ရန်မှကာကွယ်ရန်နှင့် ညှဉ်းဆဲခြင်းကိုခံနိုင်ရည်ရှိရန် ဘုရားသခင်ထံ ကျွန်ုပ်တို့ဆုတောင်းရမည်။</w:t>
      </w:r>
    </w:p>
    <w:p/>
    <w:p>
      <w:r xmlns:w="http://schemas.openxmlformats.org/wordprocessingml/2006/main">
        <w:t xml:space="preserve">၂။ ထိခိုက်လွယ်သူများကို ခုခံကာကွယ်ရန်နှင့် အပြစ်မဲ့သူများကို အကြမ်းဖက်မှုနှင့် မတရားမှုများမှ ကာကွယ်ရန် အတူတကွ ရပ်တည်ရမည်။</w:t>
      </w:r>
    </w:p>
    <w:p/>
    <w:p>
      <w:r xmlns:w="http://schemas.openxmlformats.org/wordprocessingml/2006/main">
        <w:t xml:space="preserve">1: တရားဟောရာ 10:18-19 - မိဘမရှိသော မုတ်ဆိုးမတို့ကို စီရင်၍၊ တပါးအမျိုးသားကို ချစ်သဖြင့်၊ အဲဂုတ္တုပြည်၌ တပါးအမျိုးသားဖြစ်၍၊</w:t>
      </w:r>
    </w:p>
    <w:p/>
    <w:p>
      <w:r xmlns:w="http://schemas.openxmlformats.org/wordprocessingml/2006/main">
        <w:t xml:space="preserve">၂။ သုတ္တံ ၃၁း၈-၉ - ပျက်စီးခြင်းသို့ ရောက်သော သူအပေါင်းတို့၏ အကြောင်းကြောင့် စကားမပြောသောသူအတွက် သင်၏နှုတ်ကိုဖွင့်လော့။ နှုတ်ကိုဖွင့်၍ တရားသဖြင့် စီရင်၍၊ ဆင်းရဲငတ်မွတ်သောသူတို့၏ အမှုကို တောင်းပန်လော့။</w:t>
      </w:r>
    </w:p>
    <w:p/>
    <w:p>
      <w:r xmlns:w="http://schemas.openxmlformats.org/wordprocessingml/2006/main">
        <w:t xml:space="preserve">Psalms 37:15 သူတို့၏ထားသည် သူတို့စိတ်နှလုံးထဲသို့ ဝင်၍ လေးများကို ကျိုးလိမ့်မည်။</w:t>
      </w:r>
    </w:p>
    <w:p/>
    <w:p>
      <w:r xmlns:w="http://schemas.openxmlformats.org/wordprocessingml/2006/main">
        <w:t xml:space="preserve">ဘုရားသခင့်လူမျိုးကို ဆန့်ကျင်သောရန်သူများသည် ၎င်းတို့၏လက်နက်များကို ဆန့်ကျင်ဘက်ပြု၍ ဖျက်ဆီးခံရမည်ဖြစ်ကြောင်း တွေ့ရှိမည်ဖြစ်သည်။</w:t>
      </w:r>
    </w:p>
    <w:p/>
    <w:p>
      <w:r xmlns:w="http://schemas.openxmlformats.org/wordprocessingml/2006/main">
        <w:t xml:space="preserve">၁။ ဘုရားသခင်သည် မိမိ၏လူမျိုးတော်ကို ဆန့်ကျင်သူများကို အနိုင်ယူလိမ့်မည်။</w:t>
      </w:r>
    </w:p>
    <w:p/>
    <w:p>
      <w:r xmlns:w="http://schemas.openxmlformats.org/wordprocessingml/2006/main">
        <w:t xml:space="preserve">2. ဒုစရိုက်ကို ပြုသောသူတို့အား စိတ်မပူနှင့်။ ဘုရားသခင်သည် သူတို့ကို စစ်ကြောစီရင်လိမ့်မည်။</w:t>
      </w:r>
    </w:p>
    <w:p/>
    <w:p>
      <w:r xmlns:w="http://schemas.openxmlformats.org/wordprocessingml/2006/main">
        <w:t xml:space="preserve">1 ရောမ 12:19-21 - "ချစ်သူတို့၊ ကိုယ်ကိုကိုယ်အပြစ်မတင်နှင့်။ ဘုရားသခင်၏အမျက်တော်၌ ထားထားလော့။ ဒဏ်ပေးသောအမှုသည် ငါ၏အပြစ်ကို ငါဆပ်ပေးမည်ဟု မိန့်တော်မူသည်ကား၊ ထာဝရဘုရားမိန့်တော်မူသည်ကား၊ ဗိုက်ဆာလျှင် ကျွေးမွေးပါ ရေငတ်လျှင် သောက်စရာ ပေးလော့။ထိုသို့ပြုခြင်းဖြင့် သူ၏ခေါင်းပေါ်၌ မီးခဲပုံချလိမ့်မည်။</w:t>
      </w:r>
    </w:p>
    <w:p/>
    <w:p>
      <w:r xmlns:w="http://schemas.openxmlformats.org/wordprocessingml/2006/main">
        <w:t xml:space="preserve">2. ဟေရှာယ 54:17 - သင့်တဘက်၌ ပုံသဏ္ဍာန်ရှိသော လက်နက်မျှ မအောင်မြင်နိုင်ဘဲ၊ သင့်တဘက်၌ ထသောလျှာရှိသမျှတို့ကို ချေပရမည်။ ဤသည်မှာ သခင်ဘုရား၏ ကျွန်တို့၏ အမွေနှင့် ငါ့ထံမှ သက်သေပြခြင်းဖြစ်သည် ဟု အရှင်ထာဝရဘုရား မိန့်တော်မူ၏။</w:t>
      </w:r>
    </w:p>
    <w:p/>
    <w:p>
      <w:r xmlns:w="http://schemas.openxmlformats.org/wordprocessingml/2006/main">
        <w:t xml:space="preserve">Psalms 37:16 ဖြောင့်​မတ်​သော​သူ​ရှိ​သော​အ​နည်း​ငယ်​သည် လူ​ဆိုး​အ​များ​တို့​၏​စည်း​စိမ်​ထက် သာ​၍​ကောင်း​၏။</w:t>
      </w:r>
    </w:p>
    <w:p/>
    <w:p>
      <w:r xmlns:w="http://schemas.openxmlformats.org/wordprocessingml/2006/main">
        <w:t xml:space="preserve">ဖြောင့်မတ်သောသူ၏ ရိုးရှင်းသောဥစ္စာများသည် လူဆိုးများစွာ၏စည်းစိမ်ထက် ပို၍တန်ဖိုးရှိသည်။</w:t>
      </w:r>
    </w:p>
    <w:p/>
    <w:p>
      <w:r xmlns:w="http://schemas.openxmlformats.org/wordprocessingml/2006/main">
        <w:t xml:space="preserve">1. ဖြောင့်မတ်ခြင်း၏တန်ဖိုး</w:t>
      </w:r>
    </w:p>
    <w:p/>
    <w:p>
      <w:r xmlns:w="http://schemas.openxmlformats.org/wordprocessingml/2006/main">
        <w:t xml:space="preserve">2. ကိုယ်ပိုင် စည်းစိမ်နှင့် ဘုရားသခင်၏ စည်းစိမ်များ</w:t>
      </w:r>
    </w:p>
    <w:p/>
    <w:p>
      <w:r xmlns:w="http://schemas.openxmlformats.org/wordprocessingml/2006/main">
        <w:t xml:space="preserve">1. Matthew 6:19-21 - ပိုးရွ၊ သံချေး ဖောက်ပြန်၍ သူခိုးဖောက်ထွင်းခိုးယူရာ မြေကြီးပေါ်၌ ဘဏ္ဍာကို မဆည်းကပ်ပါနှင့်၊ သူခိုးမဖောက်မခိုးမခိုးရ၊ အကြောင်းမူကား၊ သင်၏ဘဏ္ဍာရှိရာအရပ်၌ သင်၏စိတ်နှလုံးလည်း ရှိလိမ့်မည်။</w:t>
      </w:r>
    </w:p>
    <w:p/>
    <w:p>
      <w:r xmlns:w="http://schemas.openxmlformats.org/wordprocessingml/2006/main">
        <w:t xml:space="preserve">2. Proverbs 11:4 - အမျက်ထွက်သောနေ့၌ စည်းစိမ်ဥစ္စာသည် အကျိုးမရှိ၊ ဖြောင့်မတ်ခြင်းတရားမူကား သေခြင်းမှ ကယ်နှုတ်တတ်၏။</w:t>
      </w:r>
    </w:p>
    <w:p/>
    <w:p>
      <w:r xmlns:w="http://schemas.openxmlformats.org/wordprocessingml/2006/main">
        <w:t xml:space="preserve">Psalms 37:17 အကြောင်းမူကား၊ မတရားသောသူ၏လက်ရုံးသည် ကျိုးလိမ့်မည်။ ထာဝရဘုရားမူကား၊ ဖြောင့်မတ်သောသူတို့ကို ထောက်မတော်မူ၏။</w:t>
      </w:r>
    </w:p>
    <w:p/>
    <w:p>
      <w:r xmlns:w="http://schemas.openxmlformats.org/wordprocessingml/2006/main">
        <w:t xml:space="preserve">ထာ​ဝ​ရ​ဘု​ရား​သည် ဖြောင့်​မတ်​သော​သူ​တို့​ကို​ကာ​ကွယ်​တော်​မူ​၍ မ​ကောင်း​သော​သူ​တို့​၏​လက်​ရုံး​ကို​ဖြတ်​တော်​မူ​လိမ့်​မည်။</w:t>
      </w:r>
    </w:p>
    <w:p/>
    <w:p>
      <w:r xmlns:w="http://schemas.openxmlformats.org/wordprocessingml/2006/main">
        <w:t xml:space="preserve">1: မတရားသောသူတို့ကို မစိုးရိမ်ကြနှင့်။ အကြောင်းမူကား၊ ထာဝရဘုရားသည် ဖြောင့်မတ်သောသူတို့ကို ကွယ်ကာတော်မူလိမ့်မည်။</w:t>
      </w:r>
    </w:p>
    <w:p/>
    <w:p>
      <w:r xmlns:w="http://schemas.openxmlformats.org/wordprocessingml/2006/main">
        <w:t xml:space="preserve">2 ထာဝရဘုရားသည် မတရားသောသူတို့အား တရားသဖြင့် စီရင်၍၊ ဖြောင့်မတ်သော သူတို့ကို ဘေးကင်းစေတော်မူလိမ့်မည်။</w:t>
      </w:r>
    </w:p>
    <w:p/>
    <w:p>
      <w:r xmlns:w="http://schemas.openxmlformats.org/wordprocessingml/2006/main">
        <w:t xml:space="preserve">1: Isaiah 54:17 - "သင့်တဘက်၌ ထုလုပ်သော လက်နက် သည် ကြီးပွား၍ တရားသဖြင့် စီရင်ခြင်းငှာ သင့်တဘက်၌ ထသော လျှာရှိသမျှတို့ကို အပြစ်စီရင်ရမည်။ ထာဝရဘုရား မိန့်တော်မူ၏။"</w:t>
      </w:r>
    </w:p>
    <w:p/>
    <w:p>
      <w:r xmlns:w="http://schemas.openxmlformats.org/wordprocessingml/2006/main">
        <w:t xml:space="preserve">2: Matthew 5:5 - "စိတ်နှိမ့်ချသောသူတို့သည် မင်္ဂလာရှိကြ၏။ အကြောင်းမူကား၊ သူတို့သည် မြေကြီးကို အမွေခံရကြလိမ့်မည်။"</w:t>
      </w:r>
    </w:p>
    <w:p/>
    <w:p>
      <w:r xmlns:w="http://schemas.openxmlformats.org/wordprocessingml/2006/main">
        <w:t xml:space="preserve">Psalms 37:18 ဖြောင့်မတ်သောသူတို့၏ နေ့ရက်ကာလကို ထာဝရဘုရား သိတော်မူ၏။</w:t>
      </w:r>
    </w:p>
    <w:p/>
    <w:p>
      <w:r xmlns:w="http://schemas.openxmlformats.org/wordprocessingml/2006/main">
        <w:t xml:space="preserve">ထာ​ဝ​ရ​ဘု​ရား​သည်​ဖြောင့်​မတ်​ခြင်း​ကို​သိ​တော်​မူ​ပြီး ထာ​ဝ​စဉ်​တည်​မြဲ​သော​အ​မွေ​ကို​ပေး​တော်​မူ​လိမ့်​မည်။</w:t>
      </w:r>
    </w:p>
    <w:p/>
    <w:p>
      <w:r xmlns:w="http://schemas.openxmlformats.org/wordprocessingml/2006/main">
        <w:t xml:space="preserve">1. ဖြောင့်မတ်သောသူများအတွက် ထာဝရအသက်အတွက် ဘုရားသခင်ကတိတော်</w:t>
      </w:r>
    </w:p>
    <w:p/>
    <w:p>
      <w:r xmlns:w="http://schemas.openxmlformats.org/wordprocessingml/2006/main">
        <w:t xml:space="preserve">၂။ ဖြောင့်မတ်ခြင်းတရားကို ဘုရားသခင် အသိပညာနှင့် အကာအကွယ်ပေးခြင်း</w:t>
      </w:r>
    </w:p>
    <w:p/>
    <w:p>
      <w:r xmlns:w="http://schemas.openxmlformats.org/wordprocessingml/2006/main">
        <w:t xml:space="preserve">1. ယောဟန် 3:16 - “ဘုရားသခင်သည် မိမိ၌တစ်ပါးတည်းသောသားတော်ကို စွန့်တော်မူသည်တိုင်အောင် လောကီသားတို့ကို ချစ်တော်မူ၏။</w:t>
      </w:r>
    </w:p>
    <w:p/>
    <w:p>
      <w:r xmlns:w="http://schemas.openxmlformats.org/wordprocessingml/2006/main">
        <w:t xml:space="preserve">2. ဆာလံ 91:14 - "ချစ်ခြင်းမေတ္တာကို ငါ့အပေါ်၌ထားတော်မူသောကြောင့်၊ ငါသည် ထိုသူကို ကယ်နှုတ်မည်။ ငါ့နာမကို သိသောကြောင့်၊ သူ့ကို ချီးမြှောက်မည်။"</w:t>
      </w:r>
    </w:p>
    <w:p/>
    <w:p>
      <w:r xmlns:w="http://schemas.openxmlformats.org/wordprocessingml/2006/main">
        <w:t xml:space="preserve">Psalms 37:19 ဆိုးယုတ်သောကာလ၌ ရှက်ကြောက်ခြင်းမရှိဘဲ၊ ငတ်မွတ်ခေါင်းပါးသောကာလ၌ ရောင့်ရဲကြလိမ့်မည်။</w:t>
      </w:r>
    </w:p>
    <w:p/>
    <w:p>
      <w:r xmlns:w="http://schemas.openxmlformats.org/wordprocessingml/2006/main">
        <w:t xml:space="preserve">ခက်ခဲသောအချိန်များတွင် ဘုရားသခင်သည် သူ၏သားသမီးများကို ထောက်ပံ့ပေးလိမ့်မည်။</w:t>
      </w:r>
    </w:p>
    <w:p/>
    <w:p>
      <w:r xmlns:w="http://schemas.openxmlformats.org/wordprocessingml/2006/main">
        <w:t xml:space="preserve">1- မကောင်းသောကာလ၌ ရှက်စရာမရှိ- ဘုရားသခင် ပေးသနားမည်။</w:t>
      </w:r>
    </w:p>
    <w:p/>
    <w:p>
      <w:r xmlns:w="http://schemas.openxmlformats.org/wordprocessingml/2006/main">
        <w:t xml:space="preserve">2- ငတ်မွတ်ခေါင်းပါးသောနေ့ရက်များတွင် ကျေနပ်မှု- ဘုရားသခင်၏ စီမံပေးမှု</w:t>
      </w:r>
    </w:p>
    <w:p/>
    <w:p>
      <w:r xmlns:w="http://schemas.openxmlformats.org/wordprocessingml/2006/main">
        <w:t xml:space="preserve">၁- မဿဲ ၆း၂၅-၃၄ - သင်၏အသက်တာ၌ အဘယ်သို့စားမည်၊ အဘယ်သို့သောက်ရပါမည်နည်း၊ သင်၏ကိုယ်ခန္ဓာ၌ အဘယ်အရာဝတ်မည်ကို မစိုးရိမ်နှင့်။</w:t>
      </w:r>
    </w:p>
    <w:p/>
    <w:p>
      <w:r xmlns:w="http://schemas.openxmlformats.org/wordprocessingml/2006/main">
        <w:t xml:space="preserve">2 Philippians 4:19 - ငါ၏ဘုရားသခင်သည် ယေရှုခရစ်၌ ဘုန်းကြီးသောစည်းစိမ်ရှိသည်အတိုင်း သင်တို့၏အလိုရှိသမျှကို ပေးတော်မူမည်။</w:t>
      </w:r>
    </w:p>
    <w:p/>
    <w:p>
      <w:r xmlns:w="http://schemas.openxmlformats.org/wordprocessingml/2006/main">
        <w:t xml:space="preserve">Psalms 37:20 မတရားသောသူမူကား၊ ပျက်စီးခြင်းသို့ ရောက်၍၊ ထာဝရဘုရား၏ ရန်သူတို့သည် သိုးသငယ်ဆီဥကဲ့သို့ ဖြစ်လိမ့်မည်။ မီးခိုး၌ လောင်ကြလိမ့်မည်။</w:t>
      </w:r>
    </w:p>
    <w:p/>
    <w:p>
      <w:r xmlns:w="http://schemas.openxmlformats.org/wordprocessingml/2006/main">
        <w:t xml:space="preserve">မတရားသော သူတို့သည် ဖျက်ဆီး၍၊ ထာဝရဘုရား၏ ရန်သူတို့သည် သတ်ခံရသော သိုးသငယ်ကဲ့သို့ ဖြစ်လိမ့်မည်။ သူတို့သည် မီးခိုးကဲ့သို့ ပျောက်ကွယ်သွားလိမ့်မည်။</w:t>
      </w:r>
    </w:p>
    <w:p/>
    <w:p>
      <w:r xmlns:w="http://schemas.openxmlformats.org/wordprocessingml/2006/main">
        <w:t xml:space="preserve">၁။ ဘုရားသခင့်တရားမျှတမှု အောင်မည်။— ဆာလံ ၃၇:၂၀</w:t>
      </w:r>
    </w:p>
    <w:p/>
    <w:p>
      <w:r xmlns:w="http://schemas.openxmlformats.org/wordprocessingml/2006/main">
        <w:t xml:space="preserve">၂။ ဆင်းရဲဒုက္ခကြုံရသောအခါ နှိမ့်ချခြင်း။— ဆာလံ ၃၇:၂၀</w:t>
      </w:r>
    </w:p>
    <w:p/>
    <w:p>
      <w:r xmlns:w="http://schemas.openxmlformats.org/wordprocessingml/2006/main">
        <w:t xml:space="preserve">1. Isaiah 66:24 - သူတို့သည် ထွက်၍ ငါ့တဘက်၌ လွန်ကျူးသော သူတို့အသေကောင်များကို ကြည့်ရှုကြလိမ့်မည်။ အကြောင်းမူကား၊ ပိုးမသေ၊ မီးမငြိမ်းရ။ ခပ်သိမ်းသော သတ္တဝါတို့ စက်ဆုပ်ရွံရှာဘွယ် ဖြစ်လိမ့်မည်။</w:t>
      </w:r>
    </w:p>
    <w:p/>
    <w:p>
      <w:r xmlns:w="http://schemas.openxmlformats.org/wordprocessingml/2006/main">
        <w:t xml:space="preserve">2. မာလခိ 4:1 - အကြောင်းမူကား၊ မီးဖိုကဲ့သို့ လောင်သောနေ့ရောက်လိမ့်မည်။ မာနကြီးသောသူ၊ မတရားသောအမှုပြုသမျှသော သူတို့သည် အမှိုက်ဖြစ်လိမ့်မည်။ လာလတံ့သောနေ့၌ သူတို့ကို မီးရှို့ကြလိမ့်မည်ဟု ကောင်းကင်ဗိုလ်ခြေအရှင် ထာဝရဘုရား မိန့်တော်မူ၏။</w:t>
      </w:r>
    </w:p>
    <w:p/>
    <w:p>
      <w:r xmlns:w="http://schemas.openxmlformats.org/wordprocessingml/2006/main">
        <w:t xml:space="preserve">Psalms 37:21 မတရားသောသူသည် ချေးငှါးသော်လည်း တဖန်မဆပ်တတ်။ ဖြောင့်မတ်သောသူမူကား ကရုဏာကိုပြ၍ ပေးတတ်၏။</w:t>
      </w:r>
    </w:p>
    <w:p/>
    <w:p>
      <w:r xmlns:w="http://schemas.openxmlformats.org/wordprocessingml/2006/main">
        <w:t xml:space="preserve">ဖြောင့်​မတ်​သော​သူ​သည် က​ရု​ဏာ​ပြ​၍ မ​တ​ရား​သော​သူ​တို့​သည် ချေး​ငှား​၍ မ​ဆပ်​ဘဲ​နေ​ကြ​၏။</w:t>
      </w:r>
    </w:p>
    <w:p/>
    <w:p>
      <w:r xmlns:w="http://schemas.openxmlformats.org/wordprocessingml/2006/main">
        <w:t xml:space="preserve">1. ရက်ရောမှု- ပေးကမ်းခြင်း၏ ကောင်းချီးများ</w:t>
      </w:r>
    </w:p>
    <w:p/>
    <w:p>
      <w:r xmlns:w="http://schemas.openxmlformats.org/wordprocessingml/2006/main">
        <w:t xml:space="preserve">2. လောဘ၏အန္တရာယ်- မလိုအပ်သောအကြွေးများရယူခြင်းမှ ရှောင်ကြဉ်ရန် သင်ယူခြင်း။</w:t>
      </w:r>
    </w:p>
    <w:p/>
    <w:p>
      <w:r xmlns:w="http://schemas.openxmlformats.org/wordprocessingml/2006/main">
        <w:t xml:space="preserve">1. Proverbs 22:7 - ချမ်းသာသောသူသည် ဆင်းရဲသောသူကို အုပ်စိုးတတ်၏။</w:t>
      </w:r>
    </w:p>
    <w:p/>
    <w:p>
      <w:r xmlns:w="http://schemas.openxmlformats.org/wordprocessingml/2006/main">
        <w:t xml:space="preserve">2. Luke 6:35 - သို့ရာတွင်၊ သင်တို့၏ရန်သူတို့ကို ချစ်ကြလော့။ ကျေးဇူးပြု၍ ချေးငှားကြလော့။ သင်တို့၏ဆုကျေးဇူးသည် ကြီးမြတ်၍၊ သင်တို့သည် အမြင့်ဆုံးသော ဘုရား၏ သားသမီးများဖြစ်ကြလိမ့်မည်။ အကြောင်းမူကား၊ သူသည် ကျေးဇူးမရှိသောသူ၊</w:t>
      </w:r>
    </w:p>
    <w:p/>
    <w:p>
      <w:r xmlns:w="http://schemas.openxmlformats.org/wordprocessingml/2006/main">
        <w:t xml:space="preserve">Psalms 37:22 အကြောင်းမူကား၊ သူသည် ကောင်းကြီးပေးသောသူသည် မြေကြီးကို အမွေခံရလိမ့်မည်။ ကျိန်ခြင်းကို ခံရသောသူတို့သည် ပယ်ရှင်းရကြလိမ့်မည်။</w:t>
      </w:r>
    </w:p>
    <w:p/>
    <w:p>
      <w:r xmlns:w="http://schemas.openxmlformats.org/wordprocessingml/2006/main">
        <w:t xml:space="preserve">ကျိန်ခြင်းခံရသောသူတို့သည် ပယ်ရှင်းကြလိမ့်မည်။</w:t>
      </w:r>
    </w:p>
    <w:p/>
    <w:p>
      <w:r xmlns:w="http://schemas.openxmlformats.org/wordprocessingml/2006/main">
        <w:t xml:space="preserve">၁။ ဘုရားသခင်သည် သူ့အား နာခံသောသူများကို ဆုချပြီး မနာခံသူများကို အပြစ်ပေးသည်။</w:t>
      </w:r>
    </w:p>
    <w:p/>
    <w:p>
      <w:r xmlns:w="http://schemas.openxmlformats.org/wordprocessingml/2006/main">
        <w:t xml:space="preserve">2- ဘုရားသခင်၏ကရုဏာတော်သည် ကျွန်ုပ်တို့အား မျှော်လင့်ချက်ပေးသည်၊ သို့သော် ကျွန်ုပ်တို့သည် သူ၏နှုတ်ကပတ်တော်ကို သတိပြုရမည်ဖြစ်သည်။</w:t>
      </w:r>
    </w:p>
    <w:p/>
    <w:p>
      <w:r xmlns:w="http://schemas.openxmlformats.org/wordprocessingml/2006/main">
        <w:t xml:space="preserve">1: Matthew 5:5 - စိတ်နှိမ့်ချသောသူတို့သည် မင်္ဂလာရှိကြ၏။ အကြောင်းမူကား၊ သူတို့သည် မြေကြီးကို အမွေခံရကြလိမ့်မည်။</w:t>
      </w:r>
    </w:p>
    <w:p/>
    <w:p>
      <w:r xmlns:w="http://schemas.openxmlformats.org/wordprocessingml/2006/main">
        <w:t xml:space="preserve">2: Romans 6:23 - အပြစ်တရား၏အခကား သေခြင်းပေတည်း။ ငါတို့သခင်ယေရှုခရစ်အားဖြင့် ဘုရားသခင်၏ဆုကျေးဇူးကား ထာဝရအသက်ဖြစ်၏။</w:t>
      </w:r>
    </w:p>
    <w:p/>
    <w:p>
      <w:r xmlns:w="http://schemas.openxmlformats.org/wordprocessingml/2006/main">
        <w:t xml:space="preserve">Psalms 37:23 သူ​တော်​ကောင်း​၏​ခြေ​ရာ​တို့​ကို​ထာ​ဝ​ရ​ဘု​ရား​မိန့်​တော်​မူ​သည်​နှင့်​သူ​သည် မိ​မိ​သွား​ရာ​လမ်း​၌​ပျော်​ရွှင်​၏။</w:t>
      </w:r>
    </w:p>
    <w:p/>
    <w:p>
      <w:r xmlns:w="http://schemas.openxmlformats.org/wordprocessingml/2006/main">
        <w:t xml:space="preserve">ထာ​ဝ​ရ​ဘု​ရား​သည် သူ​တော်​ကောင်း​၏​ခြေ​ရာ​များ​ကို မိန့်​တော်​မူ​၍ သူ​သွား​ရာ​လမ်း​၌ မွေ့​လျော်​တော်​မူ​၏။</w:t>
      </w:r>
    </w:p>
    <w:p/>
    <w:p>
      <w:r xmlns:w="http://schemas.openxmlformats.org/wordprocessingml/2006/main">
        <w:t xml:space="preserve">1. ဘုရားသခင်၏လမ်းညွှန်မှု - ကျွန်ုပ်တို့၏ခြေလှမ်းများကို လမ်းညွှန်ရန် ဘုရားသခင်အား ယုံကြည်ခြင်း။</w:t>
      </w:r>
    </w:p>
    <w:p/>
    <w:p>
      <w:r xmlns:w="http://schemas.openxmlformats.org/wordprocessingml/2006/main">
        <w:t xml:space="preserve">2. အလင်း၌လျှောက်လှမ်းခြင်း - ဘုရားသခင်၏လမ်းစဉ်ကို မည်သို့လိုက်လျှောက်မည်နည်း။</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Psalms 37:24 သူသည် လဲသော်လည်း လုံးလုံးမလှဲရ။ အကြောင်းမူကား၊ ထာဝရဘုရားသည် လက်တော်နှင့် ထောက်တော်မူ၏။</w:t>
      </w:r>
    </w:p>
    <w:p/>
    <w:p>
      <w:r xmlns:w="http://schemas.openxmlformats.org/wordprocessingml/2006/main">
        <w:t xml:space="preserve">လဲကျသောအခါ၌ပင် ကျွန်ုပ်တို့ကို ထောက်မရန် ထာဝရဘုရားသည် အမြဲရှိနေတော်မူ၏။</w:t>
      </w:r>
    </w:p>
    <w:p/>
    <w:p>
      <w:r xmlns:w="http://schemas.openxmlformats.org/wordprocessingml/2006/main">
        <w:t xml:space="preserve">1- ကျွန်ုပ်တို့၏လိုအပ်ချိန်များတွင် ဘုရားသခင်သည် ကျွန်ုပ်တို့အတွက် အမြဲရှိနေပါသည်။</w:t>
      </w:r>
    </w:p>
    <w:p/>
    <w:p>
      <w:r xmlns:w="http://schemas.openxmlformats.org/wordprocessingml/2006/main">
        <w:t xml:space="preserve">၂- အခက်ခဲဆုံးအချိန်များတွင်ပင် သခင်ဘုရားကို ယုံကြည်ကိုးစားပါ။</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ဖိလိပ္ပိ 4:13 - “ငါ့ကို ခွန်အားပေးတော်မူသောသူအားဖြင့် ခပ်သိမ်းသောအမှုတို့ကို ငါတတ်စွမ်းနိုင်၏။”</w:t>
      </w:r>
    </w:p>
    <w:p/>
    <w:p>
      <w:r xmlns:w="http://schemas.openxmlformats.org/wordprocessingml/2006/main">
        <w:t xml:space="preserve">Psalms 37:25 ငါသည် ငယ်၍ ယခု အသက်ကြီးပြီ။ ဖြောင့်မတ်သောသူကို စွန့်ပစ်သောသူ၊ သူ၏အမျိုးအနွယ်သည် မုန့်ကိုတောင်းသည်ကို ငါမတွေ့မမြင်။</w:t>
      </w:r>
    </w:p>
    <w:p/>
    <w:p>
      <w:r xmlns:w="http://schemas.openxmlformats.org/wordprocessingml/2006/main">
        <w:t xml:space="preserve">ဖြောင့်မတ်သောသူသည် အသက်ကြီးသောအခါ၌ပင် မစွန့်ပစ်ရ။</w:t>
      </w:r>
    </w:p>
    <w:p/>
    <w:p>
      <w:r xmlns:w="http://schemas.openxmlformats.org/wordprocessingml/2006/main">
        <w:t xml:space="preserve">1: ဘုရားသခင်သည် ဖြောင့်မတ်သောသူတို့အတွက် အမြဲတမ်း ပံ့ပိုးပေးလိမ့်မည်။</w:t>
      </w:r>
    </w:p>
    <w:p/>
    <w:p>
      <w:r xmlns:w="http://schemas.openxmlformats.org/wordprocessingml/2006/main">
        <w:t xml:space="preserve">2- ဘုရားသခင် ၏ သစ္စာ သည် အသက် အရွယ် ပေါ် တွင် မ တည် ပါ။</w:t>
      </w:r>
    </w:p>
    <w:p/>
    <w:p>
      <w:r xmlns:w="http://schemas.openxmlformats.org/wordprocessingml/2006/main">
        <w:t xml:space="preserve">၁: ဆာ ၃၇:၂၅</w:t>
      </w:r>
    </w:p>
    <w:p/>
    <w:p>
      <w:r xmlns:w="http://schemas.openxmlformats.org/wordprocessingml/2006/main">
        <w:t xml:space="preserve">ဟေဗြဲ 13:5-6 ငွေကိုတပ်မက်ခြင်းမှ ကင်းလွတ်လျက်၊ ငါသည် သင်တို့ကို ဘယ်သောအခါမျှ မစွန့်၊ မစွန့်ပစ်ဟု မိန့်တော်မူသည်အတိုင်း၊</w:t>
      </w:r>
    </w:p>
    <w:p/>
    <w:p>
      <w:r xmlns:w="http://schemas.openxmlformats.org/wordprocessingml/2006/main">
        <w:t xml:space="preserve">Psalms 37:26 အစဉ်သနားစုံမက်၍ ချေးငှားတတ်၏။ သူ၏အမျိုးအနွယ်သည် မင်္ဂလာရှိပါ၏။</w:t>
      </w:r>
    </w:p>
    <w:p/>
    <w:p>
      <w:r xmlns:w="http://schemas.openxmlformats.org/wordprocessingml/2006/main">
        <w:t xml:space="preserve">ဘုရားသခင်သည် အမြဲသနားကြင်နာတတ်ပြီး သူ့ကိုယုံကြည်ကိုးစားသူများအတွက် ထောက်ပံ့ပေးပြီး သူ၏သစ္စာရှိနောက်လိုက်များကို ကောင်းချီးပေးသည်။</w:t>
      </w:r>
    </w:p>
    <w:p/>
    <w:p>
      <w:r xmlns:w="http://schemas.openxmlformats.org/wordprocessingml/2006/main">
        <w:t xml:space="preserve">၁။ "ဘုရားသခင်၏ ကရုဏာတော်"</w:t>
      </w:r>
    </w:p>
    <w:p/>
    <w:p>
      <w:r xmlns:w="http://schemas.openxmlformats.org/wordprocessingml/2006/main">
        <w:t xml:space="preserve">၂။ "သခင်ဘုရားအပေါ် သစ္စာရှိခြင်းကောင်းချီးများ"</w:t>
      </w:r>
    </w:p>
    <w:p/>
    <w:p>
      <w:r xmlns:w="http://schemas.openxmlformats.org/wordprocessingml/2006/main">
        <w:t xml:space="preserve">1. ရောမ 5:8 - "ဘုရားသခင်သည် ငါတို့ကို ချစ်တော်မူသည်ဖြစ်၍၊ ငါတို့သည် အပြစ်ရှိစဉ်ပင်၊ ခရစ်တော်သည် ငါတို့အတွက်ကြောင့် အသေခံတော်မူ၏။</w:t>
      </w:r>
    </w:p>
    <w:p/>
    <w:p>
      <w:r xmlns:w="http://schemas.openxmlformats.org/wordprocessingml/2006/main">
        <w:t xml:space="preserve">2. ယာကုပ် 1:17 - "ကောင်းမြတ်၍ ပြီးပြည့်စုံသော ဆုကျေးဇူးရှိသမျှသည် အထက်အရပ်မှ ဆင်းသက်၍၊ အရိပ်ကဲ့သို့ မပြောင်းလဲတတ်သော ကောင်းကင်အလင်းတို့၏အဖထံမှ ဆင်းသက်လာ၏။"</w:t>
      </w:r>
    </w:p>
    <w:p/>
    <w:p>
      <w:r xmlns:w="http://schemas.openxmlformats.org/wordprocessingml/2006/main">
        <w:t xml:space="preserve">Psalms 37:27 ဒုစရိုက်ကိုရှောင်၍ ကောင်းသောအကျင့်ကို ကျင့်ကြလော့။ အစဉ်အမြဲနေကြလော့။</w:t>
      </w:r>
    </w:p>
    <w:p/>
    <w:p>
      <w:r xmlns:w="http://schemas.openxmlformats.org/wordprocessingml/2006/main">
        <w:t xml:space="preserve">မကောင်းမှုမှ ကင်းဝေးပြီး ကောင်းမှုကုသိုလ် ဘဝကို ဖြတ်သန်းပါ။</w:t>
      </w:r>
    </w:p>
    <w:p/>
    <w:p>
      <w:r xmlns:w="http://schemas.openxmlformats.org/wordprocessingml/2006/main">
        <w:t xml:space="preserve">1- အသက်လမ်းဆီသို့- မင်္ဂလာရှိသောဘဝကို မည်သို့နေထိုင်ရမည်နည်း။</w:t>
      </w:r>
    </w:p>
    <w:p/>
    <w:p>
      <w:r xmlns:w="http://schemas.openxmlformats.org/wordprocessingml/2006/main">
        <w:t xml:space="preserve">2- ဘုရားသခင်ထံသွားရာလမ်း- မကောင်းမှုကို စွန့်၍ ကောင်းမှုပြုခြင်း။</w:t>
      </w:r>
    </w:p>
    <w:p/>
    <w:p>
      <w:r xmlns:w="http://schemas.openxmlformats.org/wordprocessingml/2006/main">
        <w:t xml:space="preserve">1: James 4:17- ထို့ကြောင့် မှန်ကန်သောအကျင့်ကို သိ၍ ပျက်ကွက်သောသူမည်သည်ကား၊ အပြစ်ဖြစ်၏။</w:t>
      </w:r>
    </w:p>
    <w:p/>
    <w:p>
      <w:r xmlns:w="http://schemas.openxmlformats.org/wordprocessingml/2006/main">
        <w:t xml:space="preserve">၂။ ဧဖက် ၅:၁၅-၁၆- နေ့ရက်ကာလသည် ဆိုးသောကြောင့်၊ ပညာမဲ့ကဲ့သို့မဟုတ်ဘဲ ပညာရှိကဲ့သို့ ကျင့်ကြံနေထိုင်ပုံကို သေချာကြည့်ပါ။</w:t>
      </w:r>
    </w:p>
    <w:p/>
    <w:p>
      <w:r xmlns:w="http://schemas.openxmlformats.org/wordprocessingml/2006/main">
        <w:t xml:space="preserve">Psalms 37:28 အကြောင်းမူကား၊ ထာဝရဘုရားသည် တရားသဖြင့် စီရင်ခြင်းကို နှစ်သက်၍ သန့်ရှင်းသူတို့ကို မစွန့်ဘဲ၊ ထာ ဝ ရ ဘု ရား သည် ကာ ကွယ် ခြင်း သို့ ရောက် ကြ ၏။</w:t>
      </w:r>
    </w:p>
    <w:p/>
    <w:p>
      <w:r xmlns:w="http://schemas.openxmlformats.org/wordprocessingml/2006/main">
        <w:t xml:space="preserve">သခင်ဘုရားသည် တရားမျှတမှုကို နှစ်သက်ပြီး သူ၏သစ္စာရှိနောက်လိုက်များကို ဘယ်တော့မှ စွန့်ပစ်မည်မဟုတ်ပါ။ ထာ ဝ ရ ဘု ရား၊</w:t>
      </w:r>
    </w:p>
    <w:p/>
    <w:p>
      <w:r xmlns:w="http://schemas.openxmlformats.org/wordprocessingml/2006/main">
        <w:t xml:space="preserve">1. ဘုရားသခင်၏တရားမျှတမှု- ဖြောင့်မတ်ခြင်း၏ကောင်းချီးနှင့် ဆိုးသွမ်းမှုဖျက်ဆီးခြင်း</w:t>
      </w:r>
    </w:p>
    <w:p/>
    <w:p>
      <w:r xmlns:w="http://schemas.openxmlformats.org/wordprocessingml/2006/main">
        <w:t xml:space="preserve">2. သစ္စာရှိသူများကို ထိန်းသိမ်းစောင့်ရှောက်ခြင်း- ဘုရားသခင့်မေတ္တာ၌ နှစ်သိမ့်မှုရှာဖွေခြင်း။</w:t>
      </w:r>
    </w:p>
    <w:p/>
    <w:p>
      <w:r xmlns:w="http://schemas.openxmlformats.org/wordprocessingml/2006/main">
        <w:t xml:space="preserve">1. ဟေရှာယ 26:3 - ကိုယ်တော်သည် သင့်အပေါ်၌ ခိုလှုံသောကြောင့်၊ စုံလင်သောငြိမ်သက်ခြင်း၌ ထားတော်မူမည်။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Psalms 37:29 ဖြောင့်မတ်သောသူတို့သည် ပြည်တော်ကို အမွေခံရ၍၊</w:t>
      </w:r>
    </w:p>
    <w:p/>
    <w:p>
      <w:r xmlns:w="http://schemas.openxmlformats.org/wordprocessingml/2006/main">
        <w:t xml:space="preserve">ဖြောင့်​မတ်​သော​သူ​သည် ထို​ပြည်​၌ ထာ​ဝ​ရ​အိမ်​ရှိ​လိမ့်​မည်။</w:t>
      </w:r>
    </w:p>
    <w:p/>
    <w:p>
      <w:r xmlns:w="http://schemas.openxmlformats.org/wordprocessingml/2006/main">
        <w:t xml:space="preserve">1: ငါတို့သည် ကတိထားရာပြည်ကို အမွေခံရန် ဖြောင့်မတ်စွာနေရမည်။</w:t>
      </w:r>
    </w:p>
    <w:p/>
    <w:p>
      <w:r xmlns:w="http://schemas.openxmlformats.org/wordprocessingml/2006/main">
        <w:t xml:space="preserve">၂။ ဘုရားသခင်သည် သူတို့အတွက် အမြဲပေးသနားတော်မူသည့်အတိုင်း ဖြောင့်မတ်သောသူတို့အတွက် ဆုလာဘ်ဖြစ်သည်။</w:t>
      </w:r>
    </w:p>
    <w:p/>
    <w:p>
      <w:r xmlns:w="http://schemas.openxmlformats.org/wordprocessingml/2006/main">
        <w:t xml:space="preserve">၁- ယောရှု ၁:၃-၅ - ဘုရားသခင်သည် ဣသရေလလူမျိုးအား နာခံမှုရှိသရွေ့ ထိုပြည်ကို ကတိပြုသည်။</w:t>
      </w:r>
    </w:p>
    <w:p/>
    <w:p>
      <w:r xmlns:w="http://schemas.openxmlformats.org/wordprocessingml/2006/main">
        <w:t xml:space="preserve">2: Matthew 6:33 - ဘုရားသခင်၏နိုင်ငံတော်ကို ရှေးဦးစွာရှာကြလော့။</w:t>
      </w:r>
    </w:p>
    <w:p/>
    <w:p>
      <w:r xmlns:w="http://schemas.openxmlformats.org/wordprocessingml/2006/main">
        <w:t xml:space="preserve">Psalms 37:30 ဖြောင့်မတ်သောသူ၏နှုတ်သည် ပညာကိုပြောတတ်၏။</w:t>
      </w:r>
    </w:p>
    <w:p/>
    <w:p>
      <w:r xmlns:w="http://schemas.openxmlformats.org/wordprocessingml/2006/main">
        <w:t xml:space="preserve">ဖြောင့်​မတ်​သော​သူ​သည် ဉာဏ်​ပညာ​ရှိ​၍ ဖြောင့်​မတ်​စွာ​ပြော​ဆို​တတ်​၏။</w:t>
      </w:r>
    </w:p>
    <w:p/>
    <w:p>
      <w:r xmlns:w="http://schemas.openxmlformats.org/wordprocessingml/2006/main">
        <w:t xml:space="preserve">၁။ ဖြောင့်မတ်သောအသံ၏ တန်ခိုး၊</w:t>
      </w:r>
    </w:p>
    <w:p/>
    <w:p>
      <w:r xmlns:w="http://schemas.openxmlformats.org/wordprocessingml/2006/main">
        <w:t xml:space="preserve">၂။ ပညာနှင့် တရားမျှတစွာ ပြောဆိုနည်း</w:t>
      </w:r>
    </w:p>
    <w:p/>
    <w:p>
      <w:r xmlns:w="http://schemas.openxmlformats.org/wordprocessingml/2006/main">
        <w:t xml:space="preserve">1. Proverbs 21:23 - မိမိနှုတ်နှင့်လျှာကို စောင့်သောသူမည်သည်ကား၊</w:t>
      </w:r>
    </w:p>
    <w:p/>
    <w:p>
      <w:r xmlns:w="http://schemas.openxmlformats.org/wordprocessingml/2006/main">
        <w:t xml:space="preserve">2. James 3:17 - အထက်မှပညာသည် ရှေးဦးစွာ စင်ကြယ်၏၊ ထို့နောက် ငြိမ်းချမ်းသာယာသည်၊ နူးညံ့သိမ်မွေ့သည်၊ ကျိုးကြောင်းဆင်ခြင်နိုင်သော၊ ကရုဏာတရားနှင့် ပြည့်စုံသည်၊ ဘက်မလိုက်၊ စိတ်ရင်းမှန်ဖြင့်၊</w:t>
      </w:r>
    </w:p>
    <w:p/>
    <w:p>
      <w:r xmlns:w="http://schemas.openxmlformats.org/wordprocessingml/2006/main">
        <w:t xml:space="preserve">Psalms 37:31 မိမိဘုရားသခင်၏တရားတော်သည် စိတ်နှလုံး၌ရှိ၏။ သူ၏ ခြေလှမ်းများ တရွေ့ရွေ့ မရွေ့ရ။</w:t>
      </w:r>
    </w:p>
    <w:p/>
    <w:p>
      <w:r xmlns:w="http://schemas.openxmlformats.org/wordprocessingml/2006/main">
        <w:t xml:space="preserve">ကျွန်ုပ်တို့၏ခြေလှမ်းများ ရပ်တန့်မသွားစေရန် ကျွန်ုပ်တို့၏စိတ်နှလုံးထဲတွင် ဘုရားသခင်၏ပညတ်တော်ကို စောင့်ထိန်းရန် ဆာလံဆရာက တိုက်တွန်းထားသည်။</w:t>
      </w:r>
    </w:p>
    <w:p/>
    <w:p>
      <w:r xmlns:w="http://schemas.openxmlformats.org/wordprocessingml/2006/main">
        <w:t xml:space="preserve">၁။ဘုရားသခင့်တရား၌ တည်ကြည်စွာနေပါ။</w:t>
      </w:r>
    </w:p>
    <w:p/>
    <w:p>
      <w:r xmlns:w="http://schemas.openxmlformats.org/wordprocessingml/2006/main">
        <w:t xml:space="preserve">၂။ ဘုရားသခင်ရဲ့ ပညတ်တရားကို ကျွန်ုပ်တို့ရဲ့နှလုံးသားထဲမှာ နက်နက်ရှိုင်းရှိုင်း စိုက်ပျိုးပါ။</w:t>
      </w:r>
    </w:p>
    <w:p/>
    <w:p>
      <w:r xmlns:w="http://schemas.openxmlformats.org/wordprocessingml/2006/main">
        <w:t xml:space="preserve">၁။ ဆာလံ ၃၇:၃၁</w:t>
      </w:r>
    </w:p>
    <w:p/>
    <w:p>
      <w:r xmlns:w="http://schemas.openxmlformats.org/wordprocessingml/2006/main">
        <w:t xml:space="preserve">2. Matthew 6:21 - အကြောင်းမူကား၊ သင်၏ဘဏ္ဍာသည် အဘယ်မှာရှိသနည်း။</w:t>
      </w:r>
    </w:p>
    <w:p/>
    <w:p>
      <w:r xmlns:w="http://schemas.openxmlformats.org/wordprocessingml/2006/main">
        <w:t xml:space="preserve">Psalms 37:32 မတရားသောသူသည် ဖြောင့်မတ်သောသူကို ကြည့်ရှု၍ သတ်ခြင်းငှါ ရှာကြံတတ်၏။</w:t>
      </w:r>
    </w:p>
    <w:p/>
    <w:p>
      <w:r xmlns:w="http://schemas.openxmlformats.org/wordprocessingml/2006/main">
        <w:t xml:space="preserve">မတရားသောသူသည် ဖြောင့်မတ်သောသူတို့ကို ဖျက်ဆီးခြင်းငှါ ရှာကြံ၏။</w:t>
      </w:r>
    </w:p>
    <w:p/>
    <w:p>
      <w:r xmlns:w="http://schemas.openxmlformats.org/wordprocessingml/2006/main">
        <w:t xml:space="preserve">၁။ လူဆိုးတွေရဲ့ ဆန့်ကျင်မှုကို ရင်ဆိုင်ရတဲ့အခါ ကျွန်ုပ်တို့ စိတ်ဓာတ်မကျသင့်ဘူး၊ အကြောင်းကတော့ ဘုရားသခင်က ကျွန်ုပ်တို့နဲ့အတူရှိပြီး ကျွန်ုပ်တို့ကို ကာကွယ်ပေးပါလိမ့်မယ်။</w:t>
      </w:r>
    </w:p>
    <w:p/>
    <w:p>
      <w:r xmlns:w="http://schemas.openxmlformats.org/wordprocessingml/2006/main">
        <w:t xml:space="preserve">၂။ လူဆိုးများကို မနာလိုမဖြစ်သင့်ပါ၊ အကြောင်းမှာ သူတို့သည် နောက်ဆုံးတွင် ဘုရားသခင်၏ တရားစီရင်ခြင်းကို ရင်ဆိုင်ရလိမ့်မည်။</w:t>
      </w:r>
    </w:p>
    <w:p/>
    <w:p>
      <w:r xmlns:w="http://schemas.openxmlformats.org/wordprocessingml/2006/main">
        <w:t xml:space="preserve">1: ရောမ 8:31 - "သို့ဖြစ်လျှင် ဤအရာများကို တုံ့ပြန်၍ အဘယ်သို့ပြောရမည်နည်း၊ ဘုရားသခင်သည် ငါတို့ဘက်၌ ရှိတော်မူလျှင်၊ အဘယ်သူသည် ငါတို့ကို ဆန့်ကျင်နိုင်မည်နည်း။</w:t>
      </w:r>
    </w:p>
    <w:p/>
    <w:p>
      <w:r xmlns:w="http://schemas.openxmlformats.org/wordprocessingml/2006/main">
        <w:t xml:space="preserve">2: Psalm 34:21 - "ဒုစရိုက်သည် မတရားသောသူတို့ကို သတ်လိမ့်မည်။</w:t>
      </w:r>
    </w:p>
    <w:p/>
    <w:p>
      <w:r xmlns:w="http://schemas.openxmlformats.org/wordprocessingml/2006/main">
        <w:t xml:space="preserve">Psalms 37:33 ထာ​ဝ​ရ​ဘု​ရား​သည်​သူ​၏​လက်​၌​ထား​တော်​မ​မူ​ဘဲ​စစ်​ကြော​စီ​ရင်​ခြင်း​ကို​ခံ​ရ​သော​အ​ခါ အ​ပြစ်​မ​တင်​ရ။</w:t>
      </w:r>
    </w:p>
    <w:p/>
    <w:p>
      <w:r xmlns:w="http://schemas.openxmlformats.org/wordprocessingml/2006/main">
        <w:t xml:space="preserve">ထာ၀ရ ဘု ရား သည် အ မှု တော် ကို ခံ ရ သော အ ချိန် ၌ လူ ၏ အ ပြစ် ကို စွန့် တော် မ မူ ဘဲ၊</w:t>
      </w:r>
    </w:p>
    <w:p/>
    <w:p>
      <w:r xmlns:w="http://schemas.openxmlformats.org/wordprocessingml/2006/main">
        <w:t xml:space="preserve">1. ဘုရားသခင်သည် ကျွန်ုပ်တို့နှင့်အတူ အမြဲရှိနေပါစေ၊</w:t>
      </w:r>
    </w:p>
    <w:p/>
    <w:p>
      <w:r xmlns:w="http://schemas.openxmlformats.org/wordprocessingml/2006/main">
        <w:t xml:space="preserve">၂။ ဘုရားသခင်သည် ကျွန်ုပ်တို့၏ အဆုံးစွန်သော တရားစီရင်မှုနှင့် အကာအကွယ်ပေးသူဖြစ်သည်။</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37:34 ထာ​ဝ​ရ​ဘု​ရား​ကို​ငံ့​လင့်​၍ လမ်း​တော်​ကို​လိုက်​လော့။ ပြည်​ကို​အ​မွေ​ခံ​ခြင်း​ငှာ သင်​တို့​ကို ချီး​မြှောက်​တော်​မူ​လိမ့်​မည်။ လူ​ဆိုး​တို့​သည် ပယ်​ရှင်း​ခြင်း​ကို​ခံ​ရ​သော​အ​ခါ မြင်​ရ​လိမ့်​မည်။</w:t>
      </w:r>
    </w:p>
    <w:p/>
    <w:p>
      <w:r xmlns:w="http://schemas.openxmlformats.org/wordprocessingml/2006/main">
        <w:t xml:space="preserve">သခင်ဘုရားကို ကိုးစားပြီး သူ့စကားကို နာခံပြီး ကိုယ်တော်က သင့်ကို ချီးမြှောက်ပြီး အမွေပေးပါလိမ့်မယ်။ မတရားသောသူသည် ဒဏ်ခတ်ခြင်းကို ခံရသည်ကို သင်တို့သည် သက်သေခံလိမ့်မည်။</w:t>
      </w:r>
    </w:p>
    <w:p/>
    <w:p>
      <w:r xmlns:w="http://schemas.openxmlformats.org/wordprocessingml/2006/main">
        <w:t xml:space="preserve">1. သခင်ဘုရားကို ယုံကြည်ကိုးစားပြီး ပေးသနားတော်မူပါ။</w:t>
      </w:r>
    </w:p>
    <w:p/>
    <w:p>
      <w:r xmlns:w="http://schemas.openxmlformats.org/wordprocessingml/2006/main">
        <w:t xml:space="preserve">၂။ ဘုရားသခင်ကို နာခံခြင်းသည် ကောင်းကြီးမင်္ဂလာကို ဖြစ်ပေါ်စေလိမ့်မည်။</w:t>
      </w:r>
    </w:p>
    <w:p/>
    <w:p>
      <w:r xmlns:w="http://schemas.openxmlformats.org/wordprocessingml/2006/main">
        <w:t xml:space="preserve">1. သုတ္တံကျမ်း 3:5-6 - သခင်ဘုရားကို စိတ်နှလုံးအကြွင်းမဲ့ ကိုးစားလော့။ သင်​တို့​၏​လမ်း​စ​ရာ​တို့​၌ ကိုယ်​တော်​ကို​ဝန်​ခံ​လော့၊ သင်​တို့​၏​လမ်း​စဉ်​များ​ကို ဖြောင့်​မတ်​စေ​တော်​မူ​လိမ့်​မည်။</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Psalms 37:35 ကြီးစွာသောတန်ခိုးနှင့် မတရားသောသူတို့ကို ငါမြင်၍၊</w:t>
      </w:r>
    </w:p>
    <w:p/>
    <w:p>
      <w:r xmlns:w="http://schemas.openxmlformats.org/wordprocessingml/2006/main">
        <w:t xml:space="preserve">ဆာလံဆရာသည် ဆိုးသွမ်းသောလူတို့ကို တန်ခိုးနှင့်သြဇာရှိသော အနေအထားတွင်တွေ့မြင်ခဲ့ပြီး ၎င်းတို့အား ပွင့်လန်းသောသစ်ပင်နှင့် ခိုင်းနှိုင်းထားသည်။</w:t>
      </w:r>
    </w:p>
    <w:p/>
    <w:p>
      <w:r xmlns:w="http://schemas.openxmlformats.org/wordprocessingml/2006/main">
        <w:t xml:space="preserve">1. ဩဇာအာဏာ- ဆာလံဆရာ၏ရှုထောင့်မှ သင်ယူခြင်း။</w:t>
      </w:r>
    </w:p>
    <w:p/>
    <w:p>
      <w:r xmlns:w="http://schemas.openxmlformats.org/wordprocessingml/2006/main">
        <w:t xml:space="preserve">2. မာန၏အန္တရာယ်- လူဆိုး၏ မှားယွင်းသောလုံခြုံရေး</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၂။ ယာကုပ် ၄:၆၊ “သို့သော်လည်း သာ၍ကျေးဇူးတော်ကို ပေးတော်မူ၏။ ထို့ကြောင့်၊ ဘုရားသခင်သည် မာနကြီးသောသူကို ဆီးတားသော်လည်း၊ နှိမ့်ချသောသူတို့၌ ကျေးဇူးတော်ကို ပေးတော်မူ၏။”</w:t>
      </w:r>
    </w:p>
    <w:p/>
    <w:p>
      <w:r xmlns:w="http://schemas.openxmlformats.org/wordprocessingml/2006/main">
        <w:t xml:space="preserve">Psalms 37:36 သို့​ရာ​တွင်​သူ​သည်​ဆုံး​သွား​၍​မ​ဟုတ်​ပါ​ဘဲ၊ ငါ​ရှာ​သော်​လည်း​မ​တွေ့။</w:t>
      </w:r>
    </w:p>
    <w:p/>
    <w:p>
      <w:r xmlns:w="http://schemas.openxmlformats.org/wordprocessingml/2006/main">
        <w:t xml:space="preserve">ဖြောင့်​မတ်​သူ​များ​ဆုံး​သွား​ခြင်း​သည် ညည်း​တွား​ခြင်း​အ​ကြောင်း​ဖြစ်​သော်​လည်း ထာ​ဝ​ရ​မ​ပျောက်​သွား​ကြ။</w:t>
      </w:r>
    </w:p>
    <w:p/>
    <w:p>
      <w:r xmlns:w="http://schemas.openxmlformats.org/wordprocessingml/2006/main">
        <w:t xml:space="preserve">၁။ ဖြောင့်မတ်သောသူကို မမေ့မလျော့ရ။</w:t>
      </w:r>
    </w:p>
    <w:p/>
    <w:p>
      <w:r xmlns:w="http://schemas.openxmlformats.org/wordprocessingml/2006/main">
        <w:t xml:space="preserve">2: ကောင်းကင်မျှော်လင့်ချက်</w:t>
      </w:r>
    </w:p>
    <w:p/>
    <w:p>
      <w:r xmlns:w="http://schemas.openxmlformats.org/wordprocessingml/2006/main">
        <w:t xml:space="preserve">1: Psalm 103:14 - အကြောင်းမူကား၊ ငါတို့ဘောင်ကို သိတော်မူ၏။ ငါတို့သည် မြေမှုန့်ဖြစ်ကြောင်းကို အောက်မေ့တော်မူ၏။</w:t>
      </w:r>
    </w:p>
    <w:p/>
    <w:p>
      <w:r xmlns:w="http://schemas.openxmlformats.org/wordprocessingml/2006/main">
        <w:t xml:space="preserve">2: Psalm 34:17-18 - ဖြောင့်​မတ်​သော​သူ​တို့​၏​အော်​ဟစ်​သံ​ကို​ထာ​ဝ​ရ​ဘု​ရား​သည်​ကြား​တော်​မူ​၍ ခပ်​သိမ်း​သော​ဒုက္ခ​မှ​ကယ်​လွှတ်​တော်​မူ​၏။ ကျိုးပဲ့သောစိတ်ရှိသောသူတို့နှင့် ထာဝရဘုရားသည် အနီးအပါးရှိတော်မူ၏။ နှိမ့်ချသောစိတ်နှင့် ကယ်တင်တတ်၏။</w:t>
      </w:r>
    </w:p>
    <w:p/>
    <w:p>
      <w:r xmlns:w="http://schemas.openxmlformats.org/wordprocessingml/2006/main">
        <w:t xml:space="preserve">Psalms 37:37 စုံလင်သောသူကို အမှတ်အသားပြု၍ ဖြောင့်မတ်သောသူကို ကြည့်ရှုလော့။ ထိုသူ၏အဆုံးသည် ငြိမ်သက်ခြင်းဖြစ်၏။</w:t>
      </w:r>
    </w:p>
    <w:p/>
    <w:p>
      <w:r xmlns:w="http://schemas.openxmlformats.org/wordprocessingml/2006/main">
        <w:t xml:space="preserve">ပြီးပြည့်စုံသောလူသည် လိုက်နာရန် စံနမူနာတစ်ခုဖြစ်ပြီး ထိုသို့ပြုလုပ်ခြင်းဖြင့် ငြိမ်သက်ခြင်းကို တွေ့ရှိမည်ဖြစ်သည်။</w:t>
      </w:r>
    </w:p>
    <w:p/>
    <w:p>
      <w:r xmlns:w="http://schemas.openxmlformats.org/wordprocessingml/2006/main">
        <w:t xml:space="preserve">1. ပြီးပြည့်စုံမှုကို လိုက်စားခြင်း- ဖြောင့်မတ်ခြင်းအားဖြင့် ငြိမ်းချမ်းမှုရရှိခြင်း။</w:t>
      </w:r>
    </w:p>
    <w:p/>
    <w:p>
      <w:r xmlns:w="http://schemas.openxmlformats.org/wordprocessingml/2006/main">
        <w:t xml:space="preserve">2. ဖြောင့်မတ်ခြင်းကို လိုက်နာခြင်း၏ အကျိုးကျေးဇူးများ- သန့်ရှင်းခြင်းသို့ ဖိတ်ခေါ်ခြင်း။</w:t>
      </w:r>
    </w:p>
    <w:p/>
    <w:p>
      <w:r xmlns:w="http://schemas.openxmlformats.org/wordprocessingml/2006/main">
        <w:t xml:space="preserve">1. မဿဲ 5:48- ထို့ကြောင့် သင်တို့၏ကောင်းကင်ဘုံ၌ရှိတော်မူသော သင်တို့အဘသည် စုံလင်တော်မူသည်ဖြစ်၍၊</w:t>
      </w:r>
    </w:p>
    <w:p/>
    <w:p>
      <w:r xmlns:w="http://schemas.openxmlformats.org/wordprocessingml/2006/main">
        <w:t xml:space="preserve">2.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Psalms 37:38 လွန်ကျူးသောသူတို့မူကား၊ တညီတညွတ်တည်း ပျက်စီးခြင်းသို့ ရောက်ကြလိမ့်မည်။ မတရားသောသူတို့၏ အဆုံးသည် ပြတ်လိမ့်မည်။</w:t>
      </w:r>
    </w:p>
    <w:p/>
    <w:p>
      <w:r xmlns:w="http://schemas.openxmlformats.org/wordprocessingml/2006/main">
        <w:t xml:space="preserve">မတရားသောသူတို့သည် အပြစ်ပေးခံရ၍ အဆုံးလည်းပြတ်လိမ့်မည်။</w:t>
      </w:r>
    </w:p>
    <w:p/>
    <w:p>
      <w:r xmlns:w="http://schemas.openxmlformats.org/wordprocessingml/2006/main">
        <w:t xml:space="preserve">1. ကျွန်ုပ်တို့၏ရွေးချယ်မှုများသည် အကျိုးဆက်များရှိပြီး ဘုရားသခင်သည် လူဆိုးများကို တရားစီရင်မည်ဖြစ်သည်။</w:t>
      </w:r>
    </w:p>
    <w:p/>
    <w:p>
      <w:r xmlns:w="http://schemas.openxmlformats.org/wordprocessingml/2006/main">
        <w:t xml:space="preserve">၂။ ကျွန်ုပ်တို့၏အပြစ်များကို ဖုံးကွယ်ရန် မည်မျှပင် ကြိုးစားအားထုတ်ပါစေ၊ ဘုရားသခင်သည် မတရားသောသူတို့အား တရားမျှတမှုကို ဆောင်ကျဉ်းပေးလိမ့်မည်။</w:t>
      </w:r>
    </w:p>
    <w:p/>
    <w:p>
      <w:r xmlns:w="http://schemas.openxmlformats.org/wordprocessingml/2006/main">
        <w:t xml:space="preserve">၁ ရောမ ၂း၈-၉ “သမ္မာတရားကို ကိုယ်ကျိုးရှာ၍ မနာခံဘဲ မတရားသောအကျင့်ကို ကျင့်သောသူတို့မူကား၊ ဒေါသအမျက်ဒေါသရှိကြလိမ့်မည်။ ."</w:t>
      </w:r>
    </w:p>
    <w:p/>
    <w:p>
      <w:r xmlns:w="http://schemas.openxmlformats.org/wordprocessingml/2006/main">
        <w:t xml:space="preserve">2. Proverbs 11:21 “ဤအရာကို သေချာမှတ်လော့။ မတရားသောသူမူကား အပြစ်ဒဏ်မခံရဘဲ၊ ဖြောင့်မတ်သောသူမူကား လွတ်မြောက်လိမ့်မည်။</w:t>
      </w:r>
    </w:p>
    <w:p/>
    <w:p>
      <w:r xmlns:w="http://schemas.openxmlformats.org/wordprocessingml/2006/main">
        <w:t xml:space="preserve">Psalms 37:39 ဖြောင့်မတ်သောသူတို့၏ ကယ်တင်ခြင်းမူကား၊ ထာဝရဘုရား၏ ကြောင့်ဖြစ်တော်မူ၏။ ဘေးဥပဒ်ရောက်သောအခါ၊</w:t>
      </w:r>
    </w:p>
    <w:p/>
    <w:p>
      <w:r xmlns:w="http://schemas.openxmlformats.org/wordprocessingml/2006/main">
        <w:t xml:space="preserve">ထာ​ဝ​ရ​ဘု​ရား​သည် ဖြောင့်​မတ်​သော​သူ​တို့​ကို ဒုက္ခ​ရောက်​သော​အ​ခါ ကယ်​တင်​တော်​မူ​သော​အ​ရှင်​ဖြစ်​တော်​မူ​သော​အ​ရှင်​ဖြစ်​တော်​မူ​၏။</w:t>
      </w:r>
    </w:p>
    <w:p/>
    <w:p>
      <w:r xmlns:w="http://schemas.openxmlformats.org/wordprocessingml/2006/main">
        <w:t xml:space="preserve">1. ဒုက္ခကာလ၌ ထာဝရဘုရား၏ တန်ခိုးတော်</w:t>
      </w:r>
    </w:p>
    <w:p/>
    <w:p>
      <w:r xmlns:w="http://schemas.openxmlformats.org/wordprocessingml/2006/main">
        <w:t xml:space="preserve">2. ဖြောင့်မတ်သောသူကို သခင်ဘုရားထံမှ ကယ်တင်ခြင်း</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Psalms 37:40 ထာ​ဝ​ရ​ဘု​ရား​သည် သူ​တို့​အား​စ​ကား​၍ ကယ်​လွှတ်​တော်​မူ​လိမ့်​မည်။ ယုံ​ကြည်​ကိုး​စား​သော​ကြောင့် လူ​ဆိုး​တို့​လက်​မှ ကယ်​တင်​တော်​မူ​လိမ့်​မည်။</w:t>
      </w:r>
    </w:p>
    <w:p/>
    <w:p>
      <w:r xmlns:w="http://schemas.openxmlformats.org/wordprocessingml/2006/main">
        <w:t xml:space="preserve">ဘုရားသခင်သည် သူ့ကို ယုံကြည်ကိုးစားသူများကို အမြဲအကူအညီနှင့် ကယ်တင်ခြင်းပေးလိမ့်မည်။</w:t>
      </w:r>
    </w:p>
    <w:p/>
    <w:p>
      <w:r xmlns:w="http://schemas.openxmlformats.org/wordprocessingml/2006/main">
        <w:t xml:space="preserve">၁။ ဘုရားသခင်ကို ယုံကြည်ကိုးစားခြင်း၏ အရေးပါမှု</w:t>
      </w:r>
    </w:p>
    <w:p/>
    <w:p>
      <w:r xmlns:w="http://schemas.openxmlformats.org/wordprocessingml/2006/main">
        <w:t xml:space="preserve">၂။ လိုအပ်သောအချိန်များတွင် ဘုရားသခင်၏ကယ်တင်ခြင်းကို တွေ့ကြုံခံစားပါ။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ဆာလံ ၃၈ သည် မြည်တမ်းခြင်းနှင့် အပြစ်ကို ဝန်ခံခြင်း၏ ဆာလံဖြစ်သည်။ ၎င်းသည် ဆာလံဆရာ၏ ဝမ်းနည်းပူဆွေးမှုနှင့် ရုပ်ပိုင်းဆိုင်ရာဝေဒနာများကို ပုံဖော်ထားပြီး ၎င်းတို့၏လွန်ကျူးခြင်းများအတွက် ဘုရားသခင်၏ဆုံးမခြင်းကို ရည်ညွှန်းသည်။ ဆာလံဆရာသည် ဘုရားသခင်၏ကရုဏာတော်နှင့် ကယ်တင်ခြင်းအတွက် အသနားခံပါသည်။</w:t>
      </w:r>
    </w:p>
    <w:p/>
    <w:p>
      <w:r xmlns:w="http://schemas.openxmlformats.org/wordprocessingml/2006/main">
        <w:t xml:space="preserve">ပထမအပိုဒ်- ဆာလံဆရာသည် သူတို့၏ဆင်းရဲဒုက္ခကိုဖော်ပြသည်၊ ရုပ်ပိုင်းဆိုင်ရာနာကျင်မှု၊ အပြစ်ရှိကြောင်းနှင့် စွန့်လွှတ်ခြင်းသဘောကို ဖော်ပြသည်။ မိမိတို့၏ဆင်းရဲဒုက္ခသည် မိမိတို့၏ဒုစရိုက်ကြောင့်ဖြစ်ကြောင်း အသိအမှတ်ပြုကြသည်။ ဆာလံဆရာသည် အားနည်းသောအခြေအနေကို အခွင့်ကောင်းယူသော ရန်သူများ၏ရန်ငြိုးကို ညည်းတွားမြည်တမ်းသည် (ဆာ ၃၈း၁-၁၂)။</w:t>
      </w:r>
    </w:p>
    <w:p/>
    <w:p>
      <w:r xmlns:w="http://schemas.openxmlformats.org/wordprocessingml/2006/main">
        <w:t xml:space="preserve">ဒုတိယအပိုဒ်- ဆာလံဆရာသည် ဘုရားသခင်ထံ အော်ဟစ်အကူအညီတောင်းပြီး ကိုယ်တော်အား ၎င်းတို့၏တစ်ခုတည်းသောမျှော်လင့်ချက်အဖြစ် အသိအမှတ်ပြုသည်။ ၎င်းတို့သည် ၎င်းတို့၏ အခြေအနေကြောင့် သူငယ်ချင်းများနှင့် ချစ်ရသူနှင့် အထီးကျန်နေရသည့် ခံစားချက်ကို ဖော်ပြကြသည်။ သို့ပင်ငြားလည်း၊ သူတို့သည် ဘုရားသခင်၏ တုံ့ပြန်မှုကို ယုံကြည်ကြပြီး ကိုယ်တော်၏ ခွင့်လွှတ်မှုကို ရယူကြသည် (ဆာလံ ၃၈း၁၃-၂၂)။</w:t>
      </w:r>
    </w:p>
    <w:p/>
    <w:p>
      <w:r xmlns:w="http://schemas.openxmlformats.org/wordprocessingml/2006/main">
        <w:t xml:space="preserve">အကျဉ်းချုပ်မှာ,</w:t>
      </w:r>
    </w:p>
    <w:p>
      <w:r xmlns:w="http://schemas.openxmlformats.org/wordprocessingml/2006/main">
        <w:t xml:space="preserve">ဆာလံ သုံးဆယ့်ရှစ် လက်ဆောင်</w:t>
      </w:r>
    </w:p>
    <w:p>
      <w:r xmlns:w="http://schemas.openxmlformats.org/wordprocessingml/2006/main">
        <w:t xml:space="preserve">မြည်တမ်းခြင်း၊</w:t>
      </w:r>
    </w:p>
    <w:p>
      <w:r xmlns:w="http://schemas.openxmlformats.org/wordprocessingml/2006/main">
        <w:t xml:space="preserve">ဘုရားသခင်၏ ကရုဏာနှင့် လွတ်မြောက်ခြင်းအတွက် အသနားခံခြင်း၊</w:t>
      </w:r>
    </w:p>
    <w:p>
      <w:r xmlns:w="http://schemas.openxmlformats.org/wordprocessingml/2006/main">
        <w:t xml:space="preserve">ဆာလံဆရာ၏ ဝမ်းနည်းပူဆွေးမှုနှင့် အပြစ်ဝန်ခံမှုကို မီးမောင်းထိုးပြသည်။</w:t>
      </w:r>
    </w:p>
    <w:p/>
    <w:p>
      <w:r xmlns:w="http://schemas.openxmlformats.org/wordprocessingml/2006/main">
        <w:t xml:space="preserve">ကိုယ်ရေးကိုယ်တာ အပြစ်ရှိကြောင်း ဝန်ခံရင်း ဆင်းရဲဒုက္ခကို ဖော်ပြခြင်းအားဖြင့် အောင်မြင်မှုကို အလေးပေး အသနားခံခြင်း၊</w:t>
      </w:r>
    </w:p>
    <w:p>
      <w:r xmlns:w="http://schemas.openxmlformats.org/wordprocessingml/2006/main">
        <w:t xml:space="preserve">ဘုရားသခင်ထံ အော်ဟစ်ခြင်းဖြင့် သူ၏ခွင့်လွှတ်ခြင်းကို တောင်းခံခြင်းဖြင့် ရရှိသော ယုံကြည်မှုကို အလေးထားပါ။</w:t>
      </w:r>
    </w:p>
    <w:p>
      <w:r xmlns:w="http://schemas.openxmlformats.org/wordprocessingml/2006/main">
        <w:t xml:space="preserve">ကရုဏာနှင့် ဆင်းရဲဒုက္ခမှ လွတ်မြောက်ခြင်းအတွက် အသနားခံခြင်းအားဖြင့် ကိုယ်တော်၏တုံ့ပြန်မှုကို ယုံကြည်ကြောင်း ဖော်ပြနေစဉ် ဘုရား၏ဆုံးမပဲ့ပြင်မှုကို အသိအမှတ်ပြုခြင်းနှင့်စပ်လျဉ်းသည့် ဓမ္မရေးရာရောင်ပြန်ဟပ်မှုကို ဖော်ပြခြင်းဖြစ်သည်။</w:t>
      </w:r>
    </w:p>
    <w:p/>
    <w:p>
      <w:r xmlns:w="http://schemas.openxmlformats.org/wordprocessingml/2006/main">
        <w:t xml:space="preserve">Psalms 38:1 အိုထာဝရဘုရား၊ အမျက်တော်ထွက်၍ အကျွန်ုပ်ကို ဆုံးမတော်မမူပါနှင့်။</w:t>
      </w:r>
    </w:p>
    <w:p/>
    <w:p>
      <w:r xmlns:w="http://schemas.openxmlformats.org/wordprocessingml/2006/main">
        <w:t xml:space="preserve">အမျက်တော်ရှိ၍ ဆုံးမခြင်း သို့မဟုတ် ဆုံးမခြင်းမပြုရန် ဘုရားသခင်ထံ ဆုတောင်းပါ။</w:t>
      </w:r>
    </w:p>
    <w:p/>
    <w:p>
      <w:r xmlns:w="http://schemas.openxmlformats.org/wordprocessingml/2006/main">
        <w:t xml:space="preserve">၁။ နှိပ်စက်ညှဉ်းပန်းမှု ရင်ဆိုင်ရချိန်တွင် ဘုရားသခင်ကို အားကိုးခြင်း၏ အရေးပါမှု</w:t>
      </w:r>
    </w:p>
    <w:p/>
    <w:p>
      <w:r xmlns:w="http://schemas.openxmlformats.org/wordprocessingml/2006/main">
        <w:t xml:space="preserve">၂။ စမ်းသပ်မှုများအတွင်း ဘုရားသခင်ကို စိတ်ရှည်ပြီး ယုံကြည်ကိုးစားခြင်း။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Psalms 38:2 အကြောင်းမူကား၊ မြှားတော်တို့သည် အကျွန်ုပ်၌ ကပ်လျက်၊ လက်တော်သည် အကျွန်ုပ်ကို နာကျင်စေပါ၏။</w:t>
      </w:r>
    </w:p>
    <w:p/>
    <w:p>
      <w:r xmlns:w="http://schemas.openxmlformats.org/wordprocessingml/2006/main">
        <w:t xml:space="preserve">ဆာလံဆရာသည် ဘုရားသခင်၏တရားစီရင်ခြင်း၏ပြင်းထန်မှုနှင့် သူ့အပေါ် ၎င်း၏အကျိုးသက်ရောက်မှုများကြောင့် သူ၏စိတ်ဆင်းရဲမှုကို ဖော်ပြသည်။</w:t>
      </w:r>
    </w:p>
    <w:p/>
    <w:p>
      <w:r xmlns:w="http://schemas.openxmlformats.org/wordprocessingml/2006/main">
        <w:t xml:space="preserve">၁။ ဘုရားသခင်၏ တရားစီရင်ခြင်း တန်ခိုး- ဆာလံ ၃၈:၂ ကို ဆန်းစစ်ခြင်း။</w:t>
      </w:r>
    </w:p>
    <w:p/>
    <w:p>
      <w:r xmlns:w="http://schemas.openxmlformats.org/wordprocessingml/2006/main">
        <w:t xml:space="preserve">၂။ ဒေါသအမျက်တော်ကြားမှ ဘုရားသခင်၏မေတ္တာတော်ကို ယုံကြည်ကိုးစားခြင်း- ဆာလံ ၃၈:၂၊</w:t>
      </w:r>
    </w:p>
    <w:p/>
    <w:p>
      <w:r xmlns:w="http://schemas.openxmlformats.org/wordprocessingml/2006/main">
        <w:t xml:space="preserve">1. Jeremiah 23:29 - ငါ့စကားသည် မီးကဲ့သို့မဟုတ်လော။ ထာဝရဘုရားမိန့်တော်မူသည်ကား၊ ကျောက်ကို အပိုင်းပိုင်းခွဲသော တူနှင့်တူသလော။</w:t>
      </w:r>
    </w:p>
    <w:p/>
    <w:p>
      <w:r xmlns:w="http://schemas.openxmlformats.org/wordprocessingml/2006/main">
        <w:t xml:space="preserve">2. Hebrews 12:6 ထာ​ဝ​ရ​ဘု​ရား​ချစ်​တော်​မူ​သော​သူ​သည် ဆုံးမ​တော်​မူ​၍​ခံ​ရ​သော​သား​အ​ပေါင်း​တို့​ကို ဒဏ်​ရာ​ပေး​တော်​မူ​၏။</w:t>
      </w:r>
    </w:p>
    <w:p/>
    <w:p>
      <w:r xmlns:w="http://schemas.openxmlformats.org/wordprocessingml/2006/main">
        <w:t xml:space="preserve">Psalms 38:3 ကိုယ်တော်၏အမျက်တော်ကြောင့် အကျွန်ုပ်၏အသား၌ မသာယာပါ။ ငါ့အပြစ်ကြောင့် ငါ့အရိုး၌ မကြွင်းရ။</w:t>
      </w:r>
    </w:p>
    <w:p/>
    <w:p>
      <w:r xmlns:w="http://schemas.openxmlformats.org/wordprocessingml/2006/main">
        <w:t xml:space="preserve">အပြစ်၏အကျိုးဆက်မှာ ရုပ်ပိုင်းဆိုင်ရာနှင့် နာမ်ပိုင်းဆိုင်ရာ ဝေဒနာဖြစ်သည်။</w:t>
      </w:r>
    </w:p>
    <w:p/>
    <w:p>
      <w:r xmlns:w="http://schemas.openxmlformats.org/wordprocessingml/2006/main">
        <w:t xml:space="preserve">1. အပြစ်၏နာကျင်မှု- ဆာလံ ၃၈:၃ ကိုစစ်ဆေးခြင်း။</w:t>
      </w:r>
    </w:p>
    <w:p/>
    <w:p>
      <w:r xmlns:w="http://schemas.openxmlformats.org/wordprocessingml/2006/main">
        <w:t xml:space="preserve">2. သခင်ဘုရား၌ အနားယူခြင်းကို ရှာဖွေခြင်း- အပြစ်နှင့် ၎င်း၏အကျိုးဆက်များကို ကျော်လွှားခြင်း။</w:t>
      </w:r>
    </w:p>
    <w:p/>
    <w:p>
      <w:r xmlns:w="http://schemas.openxmlformats.org/wordprocessingml/2006/main">
        <w:t xml:space="preserve">၁။ ဆာလံ ၃၈:၃-၅</w:t>
      </w:r>
    </w:p>
    <w:p/>
    <w:p>
      <w:r xmlns:w="http://schemas.openxmlformats.org/wordprocessingml/2006/main">
        <w:t xml:space="preserve">၂။ မဿဲ ၁၁:၂၈-၃၀</w:t>
      </w:r>
    </w:p>
    <w:p/>
    <w:p>
      <w:r xmlns:w="http://schemas.openxmlformats.org/wordprocessingml/2006/main">
        <w:t xml:space="preserve">Psalms 38:4 အ​ကြောင်း​မူ​ကား၊ ငါ့​ဒု​စ​ရိုက်​များ​သည် ငါ့​ဦး​ခေါင်း​ထက်​သို့​ရောက်၍၊ လေး​လံ​သော​ဝန်​ကို ငါ့​အတွက် လေး​လွန်း​သည်​။</w:t>
      </w:r>
    </w:p>
    <w:p/>
    <w:p>
      <w:r xmlns:w="http://schemas.openxmlformats.org/wordprocessingml/2006/main">
        <w:t xml:space="preserve">ဆာလံဆရာသည် သူ၏အပြစ်ကို အသိအမှတ်ပြုပြီး ၎င်း၏ဝန်ထုပ်ဝန်ပိုးသည် ထမ်းနိုင်လွန်းသည်ဟု ဖော်ပြသည်။</w:t>
      </w:r>
    </w:p>
    <w:p/>
    <w:p>
      <w:r xmlns:w="http://schemas.openxmlformats.org/wordprocessingml/2006/main">
        <w:t xml:space="preserve">1. အပြစ်၏ဝန် - ၎င်း၏အလေးချိန်ကို ခံနိုင်ရည်ရှိရန် ကျွန်ုပ်တို့ မည်သို့သင်ယူနိုင်မည်နည်း။</w:t>
      </w:r>
    </w:p>
    <w:p/>
    <w:p>
      <w:r xmlns:w="http://schemas.openxmlformats.org/wordprocessingml/2006/main">
        <w:t xml:space="preserve">၂။ ဆာလံကျမ်းတွင် အပြစ်ဖြေခြင်း - ကျွန်ုပ်တို့၏အပြစ်များအတွက် ခွင့်လွှတ်မှုကို မည်သို့ရှာနိုင်မည်နည်း။</w:t>
      </w:r>
    </w:p>
    <w:p/>
    <w:p>
      <w:r xmlns:w="http://schemas.openxmlformats.org/wordprocessingml/2006/main">
        <w:t xml:space="preserve">1. ဂလာတိ 6:2-5 - သင်တို့သည် အချင်းချင်းဝန်ကိုထမ်း၍ ခရစ်တော်၏တရားကို ကျင့်ကြလော့။</w:t>
      </w:r>
    </w:p>
    <w:p/>
    <w:p>
      <w:r xmlns:w="http://schemas.openxmlformats.org/wordprocessingml/2006/main">
        <w:t xml:space="preserve">2. မဿဲ 11:28-30 - ပင်ပန်း၍ လေးသောဝန်ကိုထမ်းသောသူအပေါင်းတို့၊ ငါ့ထံသို့လာ၍ ချမ်းသာပေးမည်။</w:t>
      </w:r>
    </w:p>
    <w:p/>
    <w:p>
      <w:r xmlns:w="http://schemas.openxmlformats.org/wordprocessingml/2006/main">
        <w:t xml:space="preserve">Psalms 38:5 ငါ့မိုက်မဲမှုကြောင့် ငါ့အနာတို့သည် နံစော်၍ ပျက်စီးလျက်ရှိ၏။</w:t>
      </w:r>
    </w:p>
    <w:p/>
    <w:p>
      <w:r xmlns:w="http://schemas.openxmlformats.org/wordprocessingml/2006/main">
        <w:t xml:space="preserve">ဆာလံဆရာသည် သူတို့၏ဒဏ်ရာများကို ယိုယွင်းစေပြီး အနံ့အသက်ဆိုးများဖြစ်စေသည့် မိုက်မဲမှုကို ညည်းတွားသည်။</w:t>
      </w:r>
    </w:p>
    <w:p/>
    <w:p>
      <w:r xmlns:w="http://schemas.openxmlformats.org/wordprocessingml/2006/main">
        <w:t xml:space="preserve">1. ပညာမဲ့နေထိုင်ခြင်း၏ အန္တရာယ်- ပြည့်စုံသောဘဝတွင် နေထိုင်ရန် မိုက်မဲခြင်းမှ ရှောင်ကြဉ်ခြင်း။</w:t>
      </w:r>
    </w:p>
    <w:p/>
    <w:p>
      <w:r xmlns:w="http://schemas.openxmlformats.org/wordprocessingml/2006/main">
        <w:t xml:space="preserve">2. ပညာကို ဆုပ်ကိုင်ခြင်း- ပိုင်းခြားသိမြင်ခြင်း၏ ဆုလာဘ်များ ချီးမြှင့်ခြင်း။</w:t>
      </w:r>
    </w:p>
    <w:p/>
    <w:p>
      <w:r xmlns:w="http://schemas.openxmlformats.org/wordprocessingml/2006/main">
        <w:t xml:space="preserve">1. Proverbs 3:13-18 - ပညာကိုရှာ၍ ဥာဏ်ကိုရသောသူသည် မင်္ဂလာရှိ၏၊ အကြောင်းမူကား၊ သူ့ထံမှရသော အမြတ်သည် ငွေထက် သာ၍ ရွှေထက်မြတ်၏။ သူမသည် ကျောက်မျက်ရတနာများထက် ပိုတန်ဖိုးရှိပြီး သင် သူမနှင့် မည်သည့်အရာနှင့်မျှ နှိုင်းယှဉ်၍မရနိုင်ပါ။ ရှည်သောအသက်သည် သူ၏လက်ျာလက်၌ရှိ၏။ လက်ဝဲလက်၌ စည်းစိမ်နှင့် ဂုဏ်အသရေရှိပါ၏။ သူ့လမ်းစဉ်များသည် သာယာဖွယ်လမ်းများဖြစ်ပြီး၊ သူမ၏သွားရာလမ်းများအားလုံးသည် ငြိမ်းချမ်းမှုဖြစ်သည်။ ချည်နှောင်သောသူတို့၏ အသက်ပင်ဖြစ်၏။ ကိုင်စွဲသောသူတို့ကို မင်္ဂလာရှိသောသူဟူ၍ ခေါ်ဝေါ်ကြကုန်၏။</w:t>
      </w:r>
    </w:p>
    <w:p/>
    <w:p>
      <w:r xmlns:w="http://schemas.openxmlformats.org/wordprocessingml/2006/main">
        <w:t xml:space="preserve">၂။ ယာကုပ် ၃:၁၃-၁၈ - သင်တို့တွင် အဘယ်သူသည် ပညာရှိနှင့် ဥာဏ်ပညာရှိသနည်း။ ကောင်းသောအကျင့်အားဖြင့် နှိမ့်ချသောပညာဖြင့် မိမိအကျင့်ကို ပြစေ။ သို့ရာတွင် သင့်စိတ်နှလုံးထဲတွင် ခါးသီးသောမနာလိုစိတ်နှင့် တစ်ကိုယ်ကောင်းဆန်သော ရည်မှန်းချက်များရှိနေပါက၊ ဝါကြွားပြီး အမှန်တရားဘက်သို့ လှည့်ဖြားခြင်းမပြုပါနှင့်။ ဤသည်မှာ အထက်မှဆင်းသက်လာသော ဉာဏ်ပညာမဟုတ်၊ မြေကြီး၊ ဝိညာဉ်မဲ့၊ နတ်ဆိုးဖြစ်သည်။ မနာလိုစိတ်နှင့် တစ်ကိုယ်ကောင်းဆန်သော ရည်မှန်းချက်များ တည်ရှိရာနေရာ၌ စိတ်အနှောက်အယှက်ဖြစ်ပြီး ယုတ်မာသောအလေ့အကျင့်များ ရှိလိမ့်မည်။ အထက်မှ ပညာသည် ရှေးဦးစွာ စင်ကြယ်၏၊ ထို့နောက် ငြိမ်းအေး၏၊ နူးညံ့သိမ်မွေ့၏၊ ဆင်ခြင်တုံတရားနှင့် ပြည့်စုံ၏၊ ကရုဏာတရားနှင့် ပြည့်စုံ၏၊ ဘက်မလိုက်၊ စိတ်ရင်းမှန်၏။</w:t>
      </w:r>
    </w:p>
    <w:p/>
    <w:p>
      <w:r xmlns:w="http://schemas.openxmlformats.org/wordprocessingml/2006/main">
        <w:t xml:space="preserve">Psalms 38:6 အကျွန်ုပ်သည် စိတ်ပူပန်ပါ၏။ အလွန်ရိုသေပါ၏။ ငါ တနေ့လုံး ညည်းတွားနေရတယ်။</w:t>
      </w:r>
    </w:p>
    <w:p/>
    <w:p>
      <w:r xmlns:w="http://schemas.openxmlformats.org/wordprocessingml/2006/main">
        <w:t xml:space="preserve">ဆာလံဆရာသည် စိတ်ပူပန်ခြင်း၊ လွှမ်းခြုံပြီး တစ်နေ့တာလုံး ဝမ်းနည်းခြင်းများနှင့် ပြည့်နေပါသည်။</w:t>
      </w:r>
    </w:p>
    <w:p/>
    <w:p>
      <w:r xmlns:w="http://schemas.openxmlformats.org/wordprocessingml/2006/main">
        <w:t xml:space="preserve">၁။ ဝမ်းနည်းမှုမှာတောင် ပျော်ရွှင်မှုကို ဘယ်လိုရှာမလဲ။</w:t>
      </w:r>
    </w:p>
    <w:p/>
    <w:p>
      <w:r xmlns:w="http://schemas.openxmlformats.org/wordprocessingml/2006/main">
        <w:t xml:space="preserve">2. ဒုက္ခရောက်သောအချိန်၌ ဘုရားသခင်၏ နှစ်သိမ့်မှု</w:t>
      </w:r>
    </w:p>
    <w:p/>
    <w:p>
      <w:r xmlns:w="http://schemas.openxmlformats.org/wordprocessingml/2006/main">
        <w:t xml:space="preserve">1. 2 ကောရိန္သု 1:3-4 - ငါတို့သခင်ယေရှုခရစ်၏ခမည်းတော်၊ ကရုဏာနှင့်ခပ်သိမ်းသောနှစ်သိမ့်ခြင်း၏အဖဘုရားသခင်၊ ငါတို့ဆင်းရဲခြင်း၌နှစ်သိမ့်ခြင်းခံရသောသူတို့ကိုနှစ်သိမ့်နိုင်စေခြင်းငှာ၊ ဘုရားသခင်က ကျွန်ုပ်တို့ကိုယ်တိုင် နှစ်သိမ့်မှုပေးသော မည်သည့်ဆင်းရဲမှုမျိုးတွင်မဆို ရှိနေပါသည်။</w:t>
      </w:r>
    </w:p>
    <w:p/>
    <w:p>
      <w:r xmlns:w="http://schemas.openxmlformats.org/wordprocessingml/2006/main">
        <w:t xml:space="preserve">2. ဆာလံ 56:8 - အကျွန်ုပ်ပစ်ခြင်းကို ခံတော်မူပြီ။ ငါ့မျက်ရည်တွေကို မင်းရဲ့ပုလင်းထဲမှာ ထည့်ထားလိုက်ပါ။ သူတို့ဟာ မင်းစာအုပ်ထဲမှာ မဟုတ်ဘူးလား။</w:t>
      </w:r>
    </w:p>
    <w:p/>
    <w:p>
      <w:r xmlns:w="http://schemas.openxmlformats.org/wordprocessingml/2006/main">
        <w:t xml:space="preserve">Psalms 38:7 အကြောင်းမူကား၊ ငါ့ခါးသည် ရွံရှာဘွယ်သောရောဂါနှင့် ပြည့်လျက်ရှိ၏။ ငါ့အသား၌ ကျက်သရေမရှိ။</w:t>
      </w:r>
    </w:p>
    <w:p/>
    <w:p>
      <w:r xmlns:w="http://schemas.openxmlformats.org/wordprocessingml/2006/main">
        <w:t xml:space="preserve">ဆာလံဆရာသည် ရွံရှာဖွယ်ရောဂါနှင့် ပြည့်နှက်နေပြီး သူ၏အသား၌ ကျက်သရေမရှိပေ။</w:t>
      </w:r>
    </w:p>
    <w:p/>
    <w:p>
      <w:r xmlns:w="http://schemas.openxmlformats.org/wordprocessingml/2006/main">
        <w:t xml:space="preserve">1. "ရောဂါဖြင့် အသက်ရှင်ခြင်း- သခင်ဘုရား၌ မျှော်လင့်ချက်နှင့် ခွန်အားကို ရှာဖွေရန် သင်ယူခြင်း"</w:t>
      </w:r>
    </w:p>
    <w:p/>
    <w:p>
      <w:r xmlns:w="http://schemas.openxmlformats.org/wordprocessingml/2006/main">
        <w:t xml:space="preserve">၂။ "လက်ခံနိုင်မှုစွမ်းအား- ဆင်းရဲဒုက္ခများကြားမှ သခင်ဘုရားကို ယုံကြည်ကိုးစားခြင်း"</w:t>
      </w:r>
    </w:p>
    <w:p/>
    <w:p>
      <w:r xmlns:w="http://schemas.openxmlformats.org/wordprocessingml/2006/main">
        <w:t xml:space="preserve">1. ယောဟန် 11:35 - "ယေရှုငို" ။</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Psalms 38:8 ငါသည် အားလျော့၍ နာကျင်ကြေကွဲ၏။ စိတ်နှလုံးမသာယာခြင်းကြောင့် ဟောက်ပြီ။</w:t>
      </w:r>
    </w:p>
    <w:p/>
    <w:p>
      <w:r xmlns:w="http://schemas.openxmlformats.org/wordprocessingml/2006/main">
        <w:t xml:space="preserve">ဆာလံဆရာသည် ဒုက္ခရောက်နေပြီး စိတ်နှလုံးအတိမ်အနက်မှ အော်ဟစ်နေပါသည်။</w:t>
      </w:r>
    </w:p>
    <w:p/>
    <w:p>
      <w:r xmlns:w="http://schemas.openxmlformats.org/wordprocessingml/2006/main">
        <w:t xml:space="preserve">1. စိတ်ဆင်းရဲသောနှလုံးသား၏ ငိုကြွေးခြင်း - ဒုက္ခကြုံသောအခါ ဘုရားသခင်ကို အားကိုးရန် သင်ယူခြင်း။</w:t>
      </w:r>
    </w:p>
    <w:p/>
    <w:p>
      <w:r xmlns:w="http://schemas.openxmlformats.org/wordprocessingml/2006/main">
        <w:t xml:space="preserve">2. အားနည်းခြင်းတွင် ခွန်အားရှာဖွေခြင်း - ဘုရားသခင်သည် ကျွန်ုပ်တို့၏ကြေကွဲမှုကို မည်သို့ပြန်လည်ထူထောင်နိုင်မည်နည်း။</w:t>
      </w:r>
    </w:p>
    <w:p/>
    <w:p>
      <w:r xmlns:w="http://schemas.openxmlformats.org/wordprocessingml/2006/main">
        <w:t xml:space="preserve">1. ဆာလံ 34:17-20 - ဖြောင့်မတ်သောသူတို့သည် အော်ဟစ်အကူအညီတောင်းသောအခါ၊ ထာဝရဘုရားသည် နားထောင်၍ ဒုက္ခခပ်သိမ်းတို့မှ ကယ်လွှတ်တော်မူ၏။</w:t>
      </w:r>
    </w:p>
    <w:p/>
    <w:p>
      <w:r xmlns:w="http://schemas.openxmlformats.org/wordprocessingml/2006/main">
        <w:t xml:space="preserve">2. ဟေရှာယ 40:29-31 - အားနည်းသောသူတို့အား တန်ခိုးကိုပေး၍ ခွန်အားမရှိသောသူအား ခွန်အားကိုတိုးပွားစေတော်မူ၏။</w:t>
      </w:r>
    </w:p>
    <w:p/>
    <w:p>
      <w:r xmlns:w="http://schemas.openxmlformats.org/wordprocessingml/2006/main">
        <w:t xml:space="preserve">Psalms 38:9 အို ထာ​ဝ​ရ​ဘု​ရား၊ အ​ကျွန်ုပ်​၏​ဆန္ဒ​အ​ရာ​တို့​သည် ရှေ့​တော်​၌​ရှိ​ပါ​၏။ ငါ့ညည်းတွားခြင်းကိုလည်း ဝှက်မထား။</w:t>
      </w:r>
    </w:p>
    <w:p/>
    <w:p>
      <w:r xmlns:w="http://schemas.openxmlformats.org/wordprocessingml/2006/main">
        <w:t xml:space="preserve">ဆာလံဆရာသည် သူ၏ညည်းတွားခြင်းကို ဖုံးကွယ်မထားကြောင်း သိလျက် ဘုရားသခင်အား သူ၏ဆန္ဒကို ဖော်ပြသည်။</w:t>
      </w:r>
    </w:p>
    <w:p/>
    <w:p>
      <w:r xmlns:w="http://schemas.openxmlformats.org/wordprocessingml/2006/main">
        <w:t xml:space="preserve">၁။ ဒုက္ခများကြားတွင် ဘုရားသခင်ကို ယုံကြည်ကိုးစားရန် သင်ယူပါ။</w:t>
      </w:r>
    </w:p>
    <w:p/>
    <w:p>
      <w:r xmlns:w="http://schemas.openxmlformats.org/wordprocessingml/2006/main">
        <w:t xml:space="preserve">၂။ ခက်ခဲသောအချိန်များတွင် ဘုရားသခင်၏မေတ္တာကို အားကိုးပါ။</w:t>
      </w:r>
    </w:p>
    <w:p/>
    <w:p>
      <w:r xmlns:w="http://schemas.openxmlformats.org/wordprocessingml/2006/main">
        <w:t xml:space="preserve">1. မြည်တမ်းခြင်း 3:22-23 ထာဝရဘုရား၏ မြဲမြံသောချစ်ခြင်းမေတ္တာသည် မပြတ်မစဲ၊ ကရုဏာတော်သည် ဘယ်သောအခါမျှ မဆုံးပါ။ နံနက်တိုင်း အသစ်ဖြစ်ကြ၏။ သင်၏သစ္စာသည် ကြီးမြတ်ပေ၏။</w:t>
      </w:r>
    </w:p>
    <w:p/>
    <w:p>
      <w:r xmlns:w="http://schemas.openxmlformats.org/wordprocessingml/2006/main">
        <w:t xml:space="preserve">2. ဟေရှာယ 40:29-31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38:10 ငါ့စိတ်နှလုံးသည် ညှိုးနွမ်းလျက်၊ ငါ့အစွမ်းသတ္တိသည် ပျက်တတ်၏။ ငါ့မျက်စိအလင်းသည် ငါ့ထံမှ ပျောက်ကွယ်သွား၏။</w:t>
      </w:r>
    </w:p>
    <w:p/>
    <w:p>
      <w:r xmlns:w="http://schemas.openxmlformats.org/wordprocessingml/2006/main">
        <w:t xml:space="preserve">ငါ့စိတ်နှလုံးသည် တုန်လှုပ်လျက်၊ ငါ့မျက်စိအလင်းကွယ်သွားပြီ။</w:t>
      </w:r>
    </w:p>
    <w:p/>
    <w:p>
      <w:r xmlns:w="http://schemas.openxmlformats.org/wordprocessingml/2006/main">
        <w:t xml:space="preserve">1. ဆင်းရဲခြင်း၏အမှန်တရား- အားနည်းမှုအလယ်တွင် ခွန်အားရှာဖွေခြင်း။</w:t>
      </w:r>
    </w:p>
    <w:p/>
    <w:p>
      <w:r xmlns:w="http://schemas.openxmlformats.org/wordprocessingml/2006/main">
        <w:t xml:space="preserve">2. စိတ်ပျက်အားငယ်နေသောအရိပ်တွင်နေထိုင်ခြင်း- ဝမ်းနည်းခြင်း၏အမှောင်ကိုကျော်လွှားခြင်း။</w:t>
      </w:r>
    </w:p>
    <w:p/>
    <w:p>
      <w:r xmlns:w="http://schemas.openxmlformats.org/wordprocessingml/2006/main">
        <w:t xml:space="preserve">1. ဟေရှာယ 40:31 (ထာဝရဘုရားကို မြော်လင့်သောသူတို့မူကား၊ ခွန်အားကို အားသစ်လောင်းကြလိမ့်မည်။ လင်းတကဲ့သို့ အတောင်ဖြင့် တက်ကြလိမ့်မည်။ ပြေး၍ မပင်ပန်း၊ မမောမပန်း သွားလာရကြလိမ့်မည်။)</w:t>
      </w:r>
    </w:p>
    <w:p/>
    <w:p>
      <w:r xmlns:w="http://schemas.openxmlformats.org/wordprocessingml/2006/main">
        <w:t xml:space="preserve">2. ဖိလိပ္ပိ 4:13 (ငါ့ကို ခွန်အားဖြစ်စေသော ခရစ်တော်အားဖြင့် ခပ်သိမ်းသောအမှုတို့ကို ငါတတ်စွမ်းနိုင်၏။)</w:t>
      </w:r>
    </w:p>
    <w:p/>
    <w:p>
      <w:r xmlns:w="http://schemas.openxmlformats.org/wordprocessingml/2006/main">
        <w:t xml:space="preserve">Psalms 38:11 ငါ၏ချစ်သူတို့နှင့် ငါ့အဆွေခင်ပွန်းတို့သည် ငါ့အနာကို ရှောင်ကြလော့။ ငါ့ဆွေမျိုးတို့သည် အဝေး၌ ရပ်လျက်၊</w:t>
      </w:r>
    </w:p>
    <w:p/>
    <w:p>
      <w:r xmlns:w="http://schemas.openxmlformats.org/wordprocessingml/2006/main">
        <w:t xml:space="preserve">လူတစ်ဦးသည် အထီးကျန်ပြီး ၎င်းတို့၏သူငယ်ချင်းများနှင့် မိသားစုမှ စွန့်ပစ်ခံရသည်ဟု ခံစားရသည်။</w:t>
      </w:r>
    </w:p>
    <w:p/>
    <w:p>
      <w:r xmlns:w="http://schemas.openxmlformats.org/wordprocessingml/2006/main">
        <w:t xml:space="preserve">1. ဘုရားသခင်သည် ကျွန်ုပ်တို့ကို ဘယ်သောအခါမှ ထားမသွားပါ။ ကျွန်ုပ်တို့ ဘယ်လောက်ပဲ တစ်ယောက်တည်း ခံစားရပါစေ၊ သူသည် ကျွန်ုပ်တို့နှင့်အတူ အမြဲရှိနေပါသည်။</w:t>
      </w:r>
    </w:p>
    <w:p/>
    <w:p>
      <w:r xmlns:w="http://schemas.openxmlformats.org/wordprocessingml/2006/main">
        <w:t xml:space="preserve">2. ကျွန်ုပ်တို့ကို ချစ်မြတ်နိုးရသူများ စွန့်ပစ်သွားသည့်တိုင် ဘုရားသခင်သည် ကျွန်ုပ်တို့ကို ဘယ်တော့မှ စွန့်ပစ်မည်မဟုတ်ကြောင်း သိရှိခြင်းဖြင့် နှစ်သိမ့်မှုရနိုင်သေးသည်။</w:t>
      </w:r>
    </w:p>
    <w:p/>
    <w:p>
      <w:r xmlns:w="http://schemas.openxmlformats.org/wordprocessingml/2006/main">
        <w:t xml:space="preserve">1. ဆာလံ 23:4 ငါသည် အမှောင်ဆုံးသောချိုင့်ကို ဖြတ်လျှောက်သော်လည်း၊ သင်တို့သည် ငါနှင့်အတူရှိသောကြောင့် ဘေးဥပဒ်ကို မကြောက်ဘဲ၊ သင်၏လှံတံနှင့် လှံတံတို့သည် အကျွန်ုပ်ကို နှစ်သိမ့်ကြပါ၏။</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38:12 ငါ့အသက်ကိုရှာသော သူတို့သည် ငါ့အတွက် ကျော့ကွင်းကို ထောင်ထားကြ၍၊ ငါ့အနာကို ရှာသောသူတို့သည် ယုတ်ညံ့သောစကားကို ပြော၍ လှည့်ဖြားခြင်းကို တနေ့လုံး ကြံစည်ကြ၏။</w:t>
      </w:r>
    </w:p>
    <w:p/>
    <w:p>
      <w:r xmlns:w="http://schemas.openxmlformats.org/wordprocessingml/2006/main">
        <w:t xml:space="preserve">ဆာလံဆရာကို အန္တရာယ်ပြုရန် ကြိုးပမ်းသူများသည် ယုတ်ညံ့သောစကားများပြောပြီး လှည့်စားသောအစီအစဥ်များကို တစ်နေ့တာလုံး လုပ်ဆောင်နေကြသည်။</w:t>
      </w:r>
    </w:p>
    <w:p/>
    <w:p>
      <w:r xmlns:w="http://schemas.openxmlformats.org/wordprocessingml/2006/main">
        <w:t xml:space="preserve">1. လှည့်စားခြင်း၏အန္တရာယ်- လိမ်ညာပြောဆိုခြင်းမှ ကျွန်ုပ်တို့ကိုယ်ကို မည်သို့ကာကွယ်နိုင်မည်နည်း။</w:t>
      </w:r>
    </w:p>
    <w:p/>
    <w:p>
      <w:r xmlns:w="http://schemas.openxmlformats.org/wordprocessingml/2006/main">
        <w:t xml:space="preserve">၂။ ဘုရားသခင်သည် သူ၏လူများကို ဒုက္ခမှကာကွယ်ရန် တန်ခိုးတော်</w:t>
      </w:r>
    </w:p>
    <w:p/>
    <w:p>
      <w:r xmlns:w="http://schemas.openxmlformats.org/wordprocessingml/2006/main">
        <w:t xml:space="preserve">1. Proverbs 12:22 - ထာဝရဘုရားသည် မုသားနှုတ်ခမ်းများကို စက်ဆုပ်ရွံရှာတော်မူ၏။</w:t>
      </w:r>
    </w:p>
    <w:p/>
    <w:p>
      <w:r xmlns:w="http://schemas.openxmlformats.org/wordprocessingml/2006/main">
        <w:t xml:space="preserve">2. ဆာလံ 18:2 ထာဝရဘုရားသည် ငါ့ကျောက်၊ ငါ့ရဲတိုက်၊ ငါ့ဘုရားသခင်သည် ငါခိုလှုံရာ၊ ငါ့အကွယ်အကာ၊ ငါ့ကယ်တင်ခြင်း၏ဦးချို၊ ငါ့ရဲတိုက်၊</w:t>
      </w:r>
    </w:p>
    <w:p/>
    <w:p>
      <w:r xmlns:w="http://schemas.openxmlformats.org/wordprocessingml/2006/main">
        <w:t xml:space="preserve">Psalms 38:13 ငါမူကား၊ နားပင်းသောသူကဲ့သို့၊ ငါသည် နှုတ်မဖွင့်တတ်သော လူမိုက်ကဲ့သို့ ဖြစ်လေ၏။</w:t>
      </w:r>
    </w:p>
    <w:p/>
    <w:p>
      <w:r xmlns:w="http://schemas.openxmlformats.org/wordprocessingml/2006/main">
        <w:t xml:space="preserve">လူတစ်ဦးသည် မကြားနိုင် သို့မဟုတ် စကားမပြောနိုင်သောကြောင့် ဖယ်ထုတ်ခံရပြီး အကူအညီမဲ့ ခံစားရသည်။</w:t>
      </w:r>
    </w:p>
    <w:p/>
    <w:p>
      <w:r xmlns:w="http://schemas.openxmlformats.org/wordprocessingml/2006/main">
        <w:t xml:space="preserve">1. ဇွဲရှိမှုစွမ်းအား- မျှော်လင့်ချက်ဖြင့် စိန်ခေါ်မှုများကို ရင်ဆိုင်ပါ။</w:t>
      </w:r>
    </w:p>
    <w:p/>
    <w:p>
      <w:r xmlns:w="http://schemas.openxmlformats.org/wordprocessingml/2006/main">
        <w:t xml:space="preserve">2. နှိမ့်ချမှု၏ခွန်အား- ခက်ခဲသောအချိန်များတွင် နှစ်သိမ့်မှုရှာဖွေခြင်း။</w:t>
      </w:r>
    </w:p>
    <w:p/>
    <w:p>
      <w:r xmlns:w="http://schemas.openxmlformats.org/wordprocessingml/2006/main">
        <w:t xml:space="preserve">1. ဟေရှာယ 35:5-6 "ထိုအခါ မျက်စိကန်းသောသူတို့သည် မျက်စိပွင့်၍ နားပင်းသောသူတို့၏ နားတို့သည် မရပ်မနားဘဲ၊ ခြေဆွံ့သောသူသည် သမင်ကဲ့သို့ ခုန်၍ ဆွံ့အသောလျှာသည် ရွှင်လန်းစွာ သီချင်းဆိုလိမ့်မည်။"</w:t>
      </w:r>
    </w:p>
    <w:p/>
    <w:p>
      <w:r xmlns:w="http://schemas.openxmlformats.org/wordprocessingml/2006/main">
        <w:t xml:space="preserve">၂။ ရောမ ၅း၃-၅ “ထိုမျှမက၊ ဆင်းရဲဒုက္ခ၌ ခံနိုင်ရည်ရှိ၍ ခံနိုင်ရည်သည် စရိုက်လက္ခဏာကို ဖြစ်ပေါ်စေသည်ဟု သိလျက်၊ ငါတို့သည် ဆင်းရဲခြင်း၌ ဝမ်းမြောက်ခြင်းရှိကြ၏၊၊ ငါတို့အား ပေးသနားတော်မူသော သန့်ရှင်းသောဝိညာဉ်တော်အားဖြင့် ငါတို့၏စိတ်နှလုံးထဲသို့ သွန်းလောင်းတော်မူပြီ။”</w:t>
      </w:r>
    </w:p>
    <w:p/>
    <w:p>
      <w:r xmlns:w="http://schemas.openxmlformats.org/wordprocessingml/2006/main">
        <w:t xml:space="preserve">Psalms 38:14 ထိုကြောင့် ငါသည် နားမထောင်ဘဲ၊</w:t>
      </w:r>
    </w:p>
    <w:p/>
    <w:p>
      <w:r xmlns:w="http://schemas.openxmlformats.org/wordprocessingml/2006/main">
        <w:t xml:space="preserve">ဆာလံဆရာသည် လျစ်လျူရှုခံရခြင်းနှင့် ပြစ်မှားသောသူများကို တုံ့ပြန်နိုင်စွမ်းမရှိသည့်ခံစားချက်ကို ဖော်ပြသည်။</w:t>
      </w:r>
    </w:p>
    <w:p/>
    <w:p>
      <w:r xmlns:w="http://schemas.openxmlformats.org/wordprocessingml/2006/main">
        <w:t xml:space="preserve">1. တိတ်ဆိတ်ခြင်း၏ စွမ်းအား- ကျေးဇူးတော်ဖြင့် တုံ့ပြန်ရန် သင်ယူခြင်း။</w:t>
      </w:r>
    </w:p>
    <w:p/>
    <w:p>
      <w:r xmlns:w="http://schemas.openxmlformats.org/wordprocessingml/2006/main">
        <w:t xml:space="preserve">၂။ ဒုက္ခ၌ ခွန်အားရှာဖွေခြင်း- သခင်ဘုရားကို ယုံကြည်ကိုးစားခြင်း။</w:t>
      </w:r>
    </w:p>
    <w:p/>
    <w:p>
      <w:r xmlns:w="http://schemas.openxmlformats.org/wordprocessingml/2006/main">
        <w:t xml:space="preserve">1. James 1:19-20 - “ချစ်သောညီအစ်ကိုတို့၊ ဤအရာကို သိမှတ်ကြလော့။ လူအပေါင်းတို့သည် ကြားရန်မြန်စေ၊ စကားနှေး၊ ဒေါသနှေးစေ၊ လူ၏ဒေါသသည် ဘုရားသခင်၏ ဖြောင့်မတ်ခြင်းတရားကို မဖြစ်ပေါ်စေပါ။</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38:15 အိုထာဝရဘုရား၊ ကိုယ်တော်၌ အကျွန်ုပ်မြော်လင့်ပါ၏။ အို အကျွန်ုပ်၏ ဘုရားသခင် ထာဝရဘုရား၊</w:t>
      </w:r>
    </w:p>
    <w:p/>
    <w:p>
      <w:r xmlns:w="http://schemas.openxmlformats.org/wordprocessingml/2006/main">
        <w:t xml:space="preserve">ကျွန်ုပ်၏ဆုတောင်းချက်များကို ဖြေကြားရန် သခင်ဘုရားကို ယုံကြည်ပါသည်။</w:t>
      </w:r>
    </w:p>
    <w:p/>
    <w:p>
      <w:r xmlns:w="http://schemas.openxmlformats.org/wordprocessingml/2006/main">
        <w:t xml:space="preserve">1: သခင်ဘုရားသည် သင်၏ဆုတောင်းချက်များကို ကြားနာ၍ ဖြေကြားပေးမည်ဖြစ်သောကြောင့် ယုံကြည်ကိုးစားပါ။</w:t>
      </w:r>
    </w:p>
    <w:p/>
    <w:p>
      <w:r xmlns:w="http://schemas.openxmlformats.org/wordprocessingml/2006/main">
        <w:t xml:space="preserve">၂။ နားထောင်ပြီး ကူညီဖို့ အမြဲရှိနေမယ့် သခင်ကို ယုံကြည်ပါ။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ယေရမိ 17:7-8 - ထာဝရဘုရားကို ကိုးစား၍ ထာဝရဘုရားကို မြော်လင့်သော သူသည် မင်္ဂလာရှိစေသတည်း။ အကြောင်းမူကား၊ သူသည် ရေနားမှာ စိုက်၍ မြစ်နားမှာ အမြစ်ဖြန့်သော သစ်ပင်ကဲ့သို့ ဖြစ်၍ နေပူသောအခါ မမြင်ရသော်လည်း၊ အရွက်သည် စိမ်းလန်းလိမ့်မည်။ မိုဃ်းခေါင်သောနှစ်၌ သတိမပြု၊ အသီးအနှံကို မပြတ်စေရ။</w:t>
      </w:r>
    </w:p>
    <w:p/>
    <w:p>
      <w:r xmlns:w="http://schemas.openxmlformats.org/wordprocessingml/2006/main">
        <w:t xml:space="preserve">Psalms 38:16 အကြောင်းမူကား၊ ငါ့အပေါ်၌ ဝမ်းမြောက်ခြင်းရှိမည်ကို စိုးရိမ်၍ နားထောင်ကြလော့။ ငါ့ခြေချော်သောအခါ၊ ငါ့တဘက်၌ ချီးမြှောက်ကြ၏။</w:t>
      </w:r>
    </w:p>
    <w:p/>
    <w:p>
      <w:r xmlns:w="http://schemas.openxmlformats.org/wordprocessingml/2006/main">
        <w:t xml:space="preserve">ဆာလံဆရာသည် သူ၏အော်ဟစ်သံကိုကြားရန် ဘုရားသခင်ထံ အသနားခံနေသောကြောင့် သူ၏ရန်သူများသည် သူ၏ကံဆိုးခြင်းကို မနှစ်သက်နိုင်ပေ။</w:t>
      </w:r>
    </w:p>
    <w:p/>
    <w:p>
      <w:r xmlns:w="http://schemas.openxmlformats.org/wordprocessingml/2006/main">
        <w:t xml:space="preserve">1. မာန၏အန္တရာယ်- ကျွန်ုပ်တို့၏ရန်သူများ၏အောင်မြင်မှုကို မည်သို့တုံ့ပြန်မည်နည်း။</w:t>
      </w:r>
    </w:p>
    <w:p/>
    <w:p>
      <w:r xmlns:w="http://schemas.openxmlformats.org/wordprocessingml/2006/main">
        <w:t xml:space="preserve">2. ဆုတောင်းခြင်း၏တန်ခိုး- ကျွန်ုပ်တို့၏ရုန်းကန်မှုများကို မည်သို့ရင်ဆိုင်ဖြေရှင်းနိုင်မည်နည်း။</w:t>
      </w:r>
    </w:p>
    <w:p/>
    <w:p>
      <w:r xmlns:w="http://schemas.openxmlformats.org/wordprocessingml/2006/main">
        <w:t xml:space="preserve">1. James 4:6 - "ထိုသူသည် သာ၍ကျေးဇူးတော်ကို ပေးတော်မူ၏။ ထို့ကြောင့်၊ ဘုရားသခင်သည် မာနကြီးသောသူတို့ကို ဆီးတားတော်မူ၏။ နှိမ့်ချသောသူတို့၌ ကျေးဇူးတော်ကို ပေးတော်မူ၏။"</w:t>
      </w:r>
    </w:p>
    <w:p/>
    <w:p>
      <w:r xmlns:w="http://schemas.openxmlformats.org/wordprocessingml/2006/main">
        <w:t xml:space="preserve">2. 1 ပေတရု 5:6 - "ထိုကြောင့် အချိန်တန်လျှင် ဘုရားသခင်သည် သင်တို့ကို ချီးမြှောက်မည်အကြောင်း၊ တန်ခိုးကြီးသောလက်တော်အောက်၌ ကိုယ်ကိုကိုယ်နှိမ့်ချကြလော့။"</w:t>
      </w:r>
    </w:p>
    <w:p/>
    <w:p>
      <w:r xmlns:w="http://schemas.openxmlformats.org/wordprocessingml/2006/main">
        <w:t xml:space="preserve">Psalms 38:17 အကြောင်းမူကား၊ ငါသည် ဆီးတားရန်အသင့်ရှိ၍၊</w:t>
      </w:r>
    </w:p>
    <w:p/>
    <w:p>
      <w:r xmlns:w="http://schemas.openxmlformats.org/wordprocessingml/2006/main">
        <w:t xml:space="preserve">ဆာလံဆရာသည် သူ၏ဝမ်းနည်းမှုကိုဖော်ပြပြီး သူ၏လက်ရှိအခြေအနေကိုရပ်တန့်ရန် အသင့်ရှိကြောင်းဖော်ပြသည်။</w:t>
      </w:r>
    </w:p>
    <w:p/>
    <w:p>
      <w:r xmlns:w="http://schemas.openxmlformats.org/wordprocessingml/2006/main">
        <w:t xml:space="preserve">1. ကျိုးပဲ့သောစိတ်ဝိညာဉ်၏ စွမ်းအား - ကြေကွဲသောနှလုံးသား၏ ခွန်အားကို နားလည်ခြင်း။</w:t>
      </w:r>
    </w:p>
    <w:p/>
    <w:p>
      <w:r xmlns:w="http://schemas.openxmlformats.org/wordprocessingml/2006/main">
        <w:t xml:space="preserve">2. လက်နက်ချခြင်း၏ ပျော်ရွှင်မှု - စွန့်လွှတ်ခြင်း၏ ငြိမ်းချမ်းရေးကို ရှာဖွေတွေ့ရှိခြင်း။</w:t>
      </w:r>
    </w:p>
    <w:p/>
    <w:p>
      <w:r xmlns:w="http://schemas.openxmlformats.org/wordprocessingml/2006/main">
        <w:t xml:space="preserve">1. Isaiah 57:15 - အကြောင်းမူကား၊ မြင့်မြတ်တော်မူသောအရှင်၊ ချီးမြှောက်တော်မူသောအရှင် မိန့်တော်မူသည်ကား၊ သန့်ရှင်းသောအမည်ဖြင့် ထာဝရတည်နေတော်မူသောအရှင်၊ ငါသည် မြင့်မြတ်သောအရပ်၌နေ၍၊ နှိမ့်ချသောသူ၏ စိတ်ကို အသက်ပြန်ရှင်စေခြင်းငှာ၊</w:t>
      </w:r>
    </w:p>
    <w:p/>
    <w:p>
      <w:r xmlns:w="http://schemas.openxmlformats.org/wordprocessingml/2006/main">
        <w:t xml:space="preserve">2. ဖိလိပ္ပိ 4:7 - ဥာဏ်ရှိသမျှထက်သာလွန်သော ဘုရားသခင်၏ ငြိမ်သက်ခြင်းသည် ယေရှုခရစ်၌ သင်တို့၏စိတ်နှလုံးများကို စောင့်ရှောက်လိမ့်မည်။</w:t>
      </w:r>
    </w:p>
    <w:p/>
    <w:p>
      <w:r xmlns:w="http://schemas.openxmlformats.org/wordprocessingml/2006/main">
        <w:t xml:space="preserve">Psalms 38:18 အကြောင်းမူကား၊ ငါ၏ဒုစရိုက်ကို ငါဘော်ပြမည်။ ငါ့အပြစ်အတွက် ငါတောင်းပန်မည်။</w:t>
      </w:r>
    </w:p>
    <w:p/>
    <w:p>
      <w:r xmlns:w="http://schemas.openxmlformats.org/wordprocessingml/2006/main">
        <w:t xml:space="preserve">ဆာလံဆရာသည် သူတို့၏အပြစ်ကို အသိအမှတ်ပြုပြီး ယင်းအတွက် နောင်တရကြောင်း ဖော်ပြသည်။</w:t>
      </w:r>
    </w:p>
    <w:p/>
    <w:p>
      <w:r xmlns:w="http://schemas.openxmlformats.org/wordprocessingml/2006/main">
        <w:t xml:space="preserve">1. ဝန်ခံခြင်း၏ တန်ခိုး- အပြစ်ကို ဝန်ခံခြင်းနှင့် ကျော်လွှားခြင်း။</w:t>
      </w:r>
    </w:p>
    <w:p/>
    <w:p>
      <w:r xmlns:w="http://schemas.openxmlformats.org/wordprocessingml/2006/main">
        <w:t xml:space="preserve">2. နောင်တ၏အရေးကြီးမှု- အပြစ်မှ ရှေ့သို့တက်လှမ်းခြင်း။</w:t>
      </w:r>
    </w:p>
    <w:p/>
    <w:p>
      <w:r xmlns:w="http://schemas.openxmlformats.org/wordprocessingml/2006/main">
        <w:t xml:space="preserve">1. James 5:16-18 ထို့ကြောင့်၊ သင်တို့၏အပြစ်များကို အချင်းချင်း ဝန်ခံပြီး အနာရောဂါကင်းငြိမ်းစေခြင်းငှာ အချင်းချင်းအဘို့ ဆုတောင်းကြလော့။ ဖြောင့်​မတ်​သူ​တစ်​ဦး​၏​ပ​တ္ထ​နာ​သည် စွမ်း​အား​တော်​ရှိ​သည်​ဖြစ်​၏။</w:t>
      </w:r>
    </w:p>
    <w:p/>
    <w:p>
      <w:r xmlns:w="http://schemas.openxmlformats.org/wordprocessingml/2006/main">
        <w:t xml:space="preserve">2 Ezekiel 18:30-32 သို့ဖြစ်၍၊ အိုဣသရေလအမျိုး၊ အသီးအသီး မိမိတို့အကျင့်အတိုင်း သင်တို့ကို ငါစစ်ကြောမည်ဟု အရှင်ထာဝရဘုရား မိန့်တော်မူ၏။ နောင်တရ၍ ဒုစရိုက်ရှိသမျှကို ရှောင်လော့။ ပြစ်မှားမိသမျှသော အပြစ်တို့ကို ပယ်ရှား၍၊ စိတ်နှလုံးသစ်နှင့် စိတ်သစ်ကို ဖြစ်စေလော့။ အိုဣသရေလအမျိုး၊ သင်သည် အဘယ်ကြောင့်သေရမည်နည်း။</w:t>
      </w:r>
    </w:p>
    <w:p/>
    <w:p>
      <w:r xmlns:w="http://schemas.openxmlformats.org/wordprocessingml/2006/main">
        <w:t xml:space="preserve">Psalms 38:19 ငါ့ရန်သူတို့မူကား၊ အားကြီး၍ ငါ့ကိုမုန်းသောသူတို့မူကား၊</w:t>
      </w:r>
    </w:p>
    <w:p/>
    <w:p>
      <w:r xmlns:w="http://schemas.openxmlformats.org/wordprocessingml/2006/main">
        <w:t xml:space="preserve">ဆာလံဆရာ၏ရန်သူများသည် များပြားပြီး ပြင်းထန်စွာ တိုက်ခိုက်နေကြပါသည်။</w:t>
      </w:r>
    </w:p>
    <w:p/>
    <w:p>
      <w:r xmlns:w="http://schemas.openxmlformats.org/wordprocessingml/2006/main">
        <w:t xml:space="preserve">1. "ရန်သူ၏ခွန်အား"</w:t>
      </w:r>
    </w:p>
    <w:p/>
    <w:p>
      <w:r xmlns:w="http://schemas.openxmlformats.org/wordprocessingml/2006/main">
        <w:t xml:space="preserve">၂။ “ညှဉ်းပန်းနှိပ်စက်ခြင်း၌ ဇွဲ”၊</w:t>
      </w:r>
    </w:p>
    <w:p/>
    <w:p>
      <w:r xmlns:w="http://schemas.openxmlformats.org/wordprocessingml/2006/main">
        <w:t xml:space="preserve">1. ဆာလံ 3:1-2 "အိုထာဝရဘုရား၊ အကျွန်ုပ်၏ရန်ဘက် မည်မျှရှိတော်မူသနည်း၊ အများတို့သည် အကျွန်ုပ်တဘက်၌ ထကြ၍၊ များစွာသော သူသည် အကျွန်ုပ်၏ဝိညာဉ်ကို ကယ်တင်တော်မူခြင်းသို့ ရောက်သည်ဟူ၍ ဘုရားသခင်၌ မရှိပါ။</w:t>
      </w:r>
    </w:p>
    <w:p/>
    <w:p>
      <w:r xmlns:w="http://schemas.openxmlformats.org/wordprocessingml/2006/main">
        <w:t xml:space="preserve">2 ရောမ 12:14 “သင်တို့ကို ညှဉ်းဆဲသောသူတို့ကို ကောင်းကြီးပေးကြလော့။</w:t>
      </w:r>
    </w:p>
    <w:p/>
    <w:p>
      <w:r xmlns:w="http://schemas.openxmlformats.org/wordprocessingml/2006/main">
        <w:t xml:space="preserve">Psalms 38:20 ကောင်းသောအမှုကို ပြုသောသူတို့သည် ငါ၏ရန်ဘက်ဖြစ်ကြ၏။ ငါသည် ကောင်းသောအရာကို လိုက်နာသောကြောင့်၊</w:t>
      </w:r>
    </w:p>
    <w:p/>
    <w:p>
      <w:r xmlns:w="http://schemas.openxmlformats.org/wordprocessingml/2006/main">
        <w:t xml:space="preserve">ကောင်းသောအကျင့်ကို ကျင့်သောသူသည် ငါ၏ရန်သူဖြစ်သတည်း။</w:t>
      </w:r>
    </w:p>
    <w:p/>
    <w:p>
      <w:r xmlns:w="http://schemas.openxmlformats.org/wordprocessingml/2006/main">
        <w:t xml:space="preserve">1. ဘုရားသခင်က ကျွန်ုပ်တို့ကို ခက်ခဲခက်ခဲပြီး ဆန့်ကျင်မှုရင်ဆိုင်ရတဲ့အချိန်တွေမှာတောင် မှန်ကန်တဲ့အရာကိုလုပ်ဖို့ ကျွန်ုပ်တို့ကိုခေါ်တယ်။</w:t>
      </w:r>
    </w:p>
    <w:p/>
    <w:p>
      <w:r xmlns:w="http://schemas.openxmlformats.org/wordprocessingml/2006/main">
        <w:t xml:space="preserve">၂။ ကျွန်ုပ်တို့ကြုံတွေ့ရနိုင်သော အကျိုးဆက်များကြားမှ ကောင်းသောအရာကို လုပ်ဆောင်ရန် ကြိုးစားသင့်သည်။</w:t>
      </w:r>
    </w:p>
    <w:p/>
    <w:p>
      <w:r xmlns:w="http://schemas.openxmlformats.org/wordprocessingml/2006/main">
        <w:t xml:space="preserve">1. ရောမ 12:17-21 - ဒုစရိုက်အပြစ်ကို အဘယ်သူမျှ မဆပ်ဘဲ၊ ခပ်သိမ်းသောမျက်မှောက်၌ ရိုသေသောအမှုကို ပြုခြင်းငှါ ဆင်ခြင်ကြလော့။</w:t>
      </w:r>
    </w:p>
    <w:p/>
    <w:p>
      <w:r xmlns:w="http://schemas.openxmlformats.org/wordprocessingml/2006/main">
        <w:t xml:space="preserve">2. မဿဲ 5:38-48 - သင်၏ရန်သူများကိုချစ်ပါ၊ သင့်ကိုမုန်းသောသူတို့အား ကျေးဇူးပြုပါ၊ သင့်အား ညှဉ်းဆဲသောသူတို့အတွက် ဆုတောင်းပါ။</w:t>
      </w:r>
    </w:p>
    <w:p/>
    <w:p>
      <w:r xmlns:w="http://schemas.openxmlformats.org/wordprocessingml/2006/main">
        <w:t xml:space="preserve">Psalms 38:21 အိုထာဝရဘုရား၊ အကျွန်ုပ်ကို စွန့်ပစ်တော်မမူပါနှင့်။ အို အကျွန်ုပ်၏ ဘုရားသခင်၊</w:t>
      </w:r>
    </w:p>
    <w:p/>
    <w:p>
      <w:r xmlns:w="http://schemas.openxmlformats.org/wordprocessingml/2006/main">
        <w:t xml:space="preserve">ဆာလံဆရာက သခင်ဘုရားကို လှမ်းအော်ပြီး သူ့ကိုမစွန့်ပစ်ဘဲ နီးနီးကပ်ကပ်နေဖို့ တောင်းဆိုတယ်။</w:t>
      </w:r>
    </w:p>
    <w:p/>
    <w:p>
      <w:r xmlns:w="http://schemas.openxmlformats.org/wordprocessingml/2006/main">
        <w:t xml:space="preserve">1. ဆင်းရဲဒုက္ခကာလတွင် ဘုရားသခင်၏ အနီးနားရှိ နှစ်သိမ့်မှု</w:t>
      </w:r>
    </w:p>
    <w:p/>
    <w:p>
      <w:r xmlns:w="http://schemas.openxmlformats.org/wordprocessingml/2006/main">
        <w:t xml:space="preserve">2. သစ္စာရှိဆုတောင်းခြင်း၏တန်ခိုး</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Psalms 38:22 အကျွန်ုပ်ကို ကယ်တင်တော်မူပါ။</w:t>
      </w:r>
    </w:p>
    <w:p/>
    <w:p>
      <w:r xmlns:w="http://schemas.openxmlformats.org/wordprocessingml/2006/main">
        <w:t xml:space="preserve">ဆာလံဆရာသည် အကူအညီနှင့် ကယ်တင်ခြင်းအတွက် သခင်ဘုရားထံ အော်ဟစ်နေသည်။</w:t>
      </w:r>
    </w:p>
    <w:p/>
    <w:p>
      <w:r xmlns:w="http://schemas.openxmlformats.org/wordprocessingml/2006/main">
        <w:t xml:space="preserve">1: ဘုရားသခင်သည် ကျွန်ုပ်တို့ကို ကူညီရန် အမြဲအသင့်ရှိနေပါသည်။</w:t>
      </w:r>
    </w:p>
    <w:p/>
    <w:p>
      <w:r xmlns:w="http://schemas.openxmlformats.org/wordprocessingml/2006/main">
        <w:t xml:space="preserve">2: သခင်ဘုရားသည် ကျွန်ုပ်တို့၏ကယ်တင်ခြင်းအရင်းအမြစ်ဖြစ်တော်မူ၏။</w:t>
      </w:r>
    </w:p>
    <w:p/>
    <w:p>
      <w:r xmlns:w="http://schemas.openxmlformats.org/wordprocessingml/2006/main">
        <w:t xml:space="preserve">1: Isaiah 59:1 - ကြည့်ရှုလော့၊ မကယ်တင်နိုင်သော ထာဝရဘုရား၏ လက်တော်သည် မတိုသေး။ နားလည်းမညောင်း၊ မကြားနိုင်။</w:t>
      </w:r>
    </w:p>
    <w:p/>
    <w:p>
      <w:r xmlns:w="http://schemas.openxmlformats.org/wordprocessingml/2006/main">
        <w:t xml:space="preserve">2: ဟေဗြဲ 4:16 - ထို့ကြောင့်၊ ငါတို့သည် ကရုဏာတော်နှင့် လိုအပ်သောအချိန်၌ ကူညီခြင်းငှာ ကျေးဇူးတော်ကို ခံရမည်အကြောင်း၊ ကျေးဇူးတော်၏ပလ္လင်သို့ ရဲရင့်စွာ လာကြပါစို့။</w:t>
      </w:r>
    </w:p>
    <w:p/>
    <w:p>
      <w:r xmlns:w="http://schemas.openxmlformats.org/wordprocessingml/2006/main">
        <w:t xml:space="preserve">ဆာလံ ၃၉ သည် လူ့အသက်တာ၏တိုတောင်းမှုနှင့် ဘုရားသခင်၏လမ်းညွှန်မှုကိုရှာဖွေခြင်း၏အရေးကြီးမှုကို ရောင်ပြန်ဟပ်သည့်ဆာလံဖြစ်သည်။ ဆာလံဆရာသည် ခဏတာတည်ရှိမှုသဘောသဘာဝကို ဆင်ခြင်သုံးသပ်ပြီး ဉာဏ်ပညာနှင့် နားလည်မှုဆန္ဒကို ဖော်ပြသည်။</w:t>
      </w:r>
    </w:p>
    <w:p/>
    <w:p>
      <w:r xmlns:w="http://schemas.openxmlformats.org/wordprocessingml/2006/main">
        <w:t xml:space="preserve">ပထမအပိုဒ်- ဆာလံဆရာသည် လူဆိုးများရှေ့တွင် စကားမပြောရန် ငြင်းဆန်ပြီး သူတို့၏လျှာကို စောင့်ထိန်းရန် ဆုံးဖြတ်ခဲ့သည်။ သူတို့သည် အသက်၏ အတိုချုပ်ကို တွေးတောကာ လက်တစ်ကမ်းမျှသာ ဖြစ်သည်။ ဆာလံဆရာသည် ဘုရားသခင်အပေါ် မှီခိုအားထားမှုကို အသိအမှတ်ပြုပြီး ကိုယ်တော်၏ခွင့်လွှတ်ခြင်းအတွက် ဆုတောင်းပေးသည် (ဆာလံ ၃၉း၁-၆)။</w:t>
      </w:r>
    </w:p>
    <w:p/>
    <w:p>
      <w:r xmlns:w="http://schemas.openxmlformats.org/wordprocessingml/2006/main">
        <w:t xml:space="preserve">ဒုတိယအပိုဒ်- ဆာလံဆရာသည် သူတို့၏ဆုတောင်းချက်ကို နားထောင်ပြီး သူတို့၏ဒုက္ခကို ရှောင်မလွှဲရန် ဘုရားသခင်ထံ ပန်ကြားခဲ့သည်။ သူတို့သည် ဤလောကတွင် သူစိမ်းများနှင့် ဧည့်သည်များသာဖြစ်ကြောင်း အသိအမှတ်ပြုကာ မြင့်မြတ်သောဝင်ရောက်စွက်ဖက်မှုကို လိုလားကြောင်း ဖော်ပြကြသည်။ ဆာလံဆရာသည် ဘုရားသခင်၏ကရုဏာတော်အတွက် အသနားခံစာဖြင့် နိဂုံးချုပ်သည် (ဆာလံ ၃၉:၇-၁၃)။</w:t>
      </w:r>
    </w:p>
    <w:p/>
    <w:p>
      <w:r xmlns:w="http://schemas.openxmlformats.org/wordprocessingml/2006/main">
        <w:t xml:space="preserve">အကျဉ်းချုပ်မှာ,</w:t>
      </w:r>
    </w:p>
    <w:p>
      <w:r xmlns:w="http://schemas.openxmlformats.org/wordprocessingml/2006/main">
        <w:t xml:space="preserve">ဆာလံ သုံးဆယ့်ကိုး လက်ဆောင်</w:t>
      </w:r>
    </w:p>
    <w:p>
      <w:r xmlns:w="http://schemas.openxmlformats.org/wordprocessingml/2006/main">
        <w:t xml:space="preserve">ဘဝရဲ့ ယာယီသဘောသဘာဝကို ရောင်ပြန်ဟပ်ခြင်း၊</w:t>
      </w:r>
    </w:p>
    <w:p>
      <w:r xmlns:w="http://schemas.openxmlformats.org/wordprocessingml/2006/main">
        <w:t xml:space="preserve">နှင့် ဘုရားသခင်၏ လမ်းညွှန်မှုအတွက် အသနားခံခြင်း၊</w:t>
      </w:r>
    </w:p>
    <w:p>
      <w:r xmlns:w="http://schemas.openxmlformats.org/wordprocessingml/2006/main">
        <w:t xml:space="preserve">ဥာဏ်ပညာ၏ အရေးပါမှုကို မီးမောင်းထိုးပြသည်။</w:t>
      </w:r>
    </w:p>
    <w:p/>
    <w:p>
      <w:r xmlns:w="http://schemas.openxmlformats.org/wordprocessingml/2006/main">
        <w:t xml:space="preserve">ဘဝရဲ့ ကျဉ်းမြောင်းမှုကို ဆင်ခြင်ရင်း အပြောအဆိုကို စောင့်ထိန်းဖြေရှင်းခြင်းအားဖြင့် ရရှိလာတဲ့ ဥာဏ်ကို အလေးပေး၊</w:t>
      </w:r>
    </w:p>
    <w:p>
      <w:r xmlns:w="http://schemas.openxmlformats.org/wordprocessingml/2006/main">
        <w:t xml:space="preserve">နှင့် ဘုရားသခင်အား မှီခိုအားထားမှုကို အသိအမှတ်ပြုခြင်းဖြင့် ရရှိလာသော အသနားခံမှုကို အလေးပေးဖော်ပြခြင်း။</w:t>
      </w:r>
    </w:p>
    <w:p>
      <w:r xmlns:w="http://schemas.openxmlformats.org/wordprocessingml/2006/main">
        <w:t xml:space="preserve">ကရုဏာနှင့် နားလည်မှုတို့ကို အသနားခံခြင်းဖြင့် ဘုရား၏လမ်းညွှန်မှုကို ခံယူလိုသောဆန္ဒကို ဖော်ပြနေစဉ် လူသားတို့၏သင်္ခါရတရားကို အသိအမှတ်ပြုခြင်းနှင့်စပ်လျဉ်းသည့် ဓမ္မရေးရာရောင်ပြန်ဟပ်မှုကို ဖော်ပြခြင်းဖြစ်သည်။</w:t>
      </w:r>
    </w:p>
    <w:p/>
    <w:p>
      <w:r xmlns:w="http://schemas.openxmlformats.org/wordprocessingml/2006/main">
        <w:t xml:space="preserve">Psalms 39:1 ငါသည် လျှာနှင့်မပြစ်မှားမည်အကြောင်း၊ ငါ၏အကျင့်တို့ကို သတိပြုမည်။ မတရားသောသူသည် ငါ့ရှေ့မှာရှိစဉ်၊ ငါ့နှုတ်ကိုဇက်ကြိုးနှင့် ထိန်းမည်ဟု ငါဆို၏။</w:t>
      </w:r>
    </w:p>
    <w:p/>
    <w:p>
      <w:r xmlns:w="http://schemas.openxmlformats.org/wordprocessingml/2006/main">
        <w:t xml:space="preserve">အပြစ်မဖြစ်အောင် ငါ့အပြောအဆိုနဲ့ လုပ်ရပ်တွေကို သတိနဲ့နေမယ်။</w:t>
      </w:r>
    </w:p>
    <w:p/>
    <w:p>
      <w:r xmlns:w="http://schemas.openxmlformats.org/wordprocessingml/2006/main">
        <w:t xml:space="preserve">ကျွန်ုပ်တို့၏မိန့်ခွန်းတွင် ချုပ်တည်းခြင်း၏အရေးကြီးမှု။</w:t>
      </w:r>
    </w:p>
    <w:p/>
    <w:p>
      <w:r xmlns:w="http://schemas.openxmlformats.org/wordprocessingml/2006/main">
        <w:t xml:space="preserve">2. စကားလုံးများ၏ ပါဝါနှင့် အကျိုးဆက်များ။</w:t>
      </w:r>
    </w:p>
    <w:p/>
    <w:p>
      <w:r xmlns:w="http://schemas.openxmlformats.org/wordprocessingml/2006/main">
        <w:t xml:space="preserve">၁။ ယာကုပ် ၃:၅-၁၀ - လျှာ၏တန်ခိုး။</w:t>
      </w:r>
    </w:p>
    <w:p/>
    <w:p>
      <w:r xmlns:w="http://schemas.openxmlformats.org/wordprocessingml/2006/main">
        <w:t xml:space="preserve">2. သုတ္တံကျမ်း 15:4 - နူးညံ့သောလျှာသည် အသက်ပင်ဖြစ်၏။</w:t>
      </w:r>
    </w:p>
    <w:p/>
    <w:p>
      <w:r xmlns:w="http://schemas.openxmlformats.org/wordprocessingml/2006/main">
        <w:t xml:space="preserve">Psalms 39:2 ငါသည် တိတ်ဆိတ်စွာနေ၍ ငြိမ်ဝပ်စွာနေ၏။ ငါ့ဝမ်းနည်းခြင်း တုန်လှုပ်ခြင်းသို့ ရောက်၏။</w:t>
      </w:r>
    </w:p>
    <w:p/>
    <w:p>
      <w:r xmlns:w="http://schemas.openxmlformats.org/wordprocessingml/2006/main">
        <w:t xml:space="preserve">ဆာလံဆရာသည် သူ၏အတွင်းစိတ်ဝေဒနာများနှင့် တိတ်ဆိတ်ခြင်းကို လိုလားကြောင်း ဖော်ပြသည်။</w:t>
      </w:r>
    </w:p>
    <w:p/>
    <w:p>
      <w:r xmlns:w="http://schemas.openxmlformats.org/wordprocessingml/2006/main">
        <w:t xml:space="preserve">1. ဆိတ်ဆိတ်နေခြင်း၏ တန်ခိုး- နာကျင်သောကာလတွင် ဘုရားသခင်ထံ ချဉ်းကပ်နည်း</w:t>
      </w:r>
    </w:p>
    <w:p/>
    <w:p>
      <w:r xmlns:w="http://schemas.openxmlformats.org/wordprocessingml/2006/main">
        <w:t xml:space="preserve">2. ထိခိုက်လွယ်သူဖြစ်ခြင်း၏ ခွန်အား- မည်ကဲ့သို့လုပ်ဆောင်ပြီး ဝမ်းနည်းမှုကို ထုတ်ဖော်မည်နည်း။</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Psalms 39:3 ငါသည် မီးကို မြည်တမ်းစဉ်တွင်၊ ငါ့အထဲ၌ ပူပန်လျက်၊ ငါသည် လျှာနှင့်ပြော၏။</w:t>
      </w:r>
    </w:p>
    <w:p/>
    <w:p>
      <w:r xmlns:w="http://schemas.openxmlformats.org/wordprocessingml/2006/main">
        <w:t xml:space="preserve">သူ့အတွေးတွေကို တွေးတောနေရင်း ဆာလံဆရာရဲ့နှလုံးသားက ပူလောင်နေပြီး လျှာနဲ့ပြောခဲ့တယ်။</w:t>
      </w:r>
    </w:p>
    <w:p/>
    <w:p>
      <w:r xmlns:w="http://schemas.openxmlformats.org/wordprocessingml/2006/main">
        <w:t xml:space="preserve">1. "ယုံကြည်ခြင်းမီး- ကျွန်ုပ်တို့၏ အကြံအစည်များသည် ကျွန်ုပ်တို့၏ လုပ်ရပ်များကို လောင်စာပေးနိုင်သည်"</w:t>
      </w:r>
    </w:p>
    <w:p/>
    <w:p>
      <w:r xmlns:w="http://schemas.openxmlformats.org/wordprocessingml/2006/main">
        <w:t xml:space="preserve">2. "ပြောဆိုခြင်း၏ စွမ်းအား- ကျွန်ုပ်တို့၏ နှုတ်ကပတ်တော်များ မည်ကဲ့သို့ ပြုပြင်ပြောင်းလဲနိုင်သည်"</w:t>
      </w:r>
    </w:p>
    <w:p/>
    <w:p>
      <w:r xmlns:w="http://schemas.openxmlformats.org/wordprocessingml/2006/main">
        <w:t xml:space="preserve">1 ရောမ 10:9-10 - "သခင်ယေရှုကို နှုတ်ဖြင့်ဝန်ခံ၍၊ ဘုရားသခင်သည် သူ့ကိုသေခြင်းမှ ထမြောက်စေတော်မူကြောင်းကို စိတ်နှလုံးထဲ၌ ယုံကြည်လျှင်၊ သင်သည် ကယ်တင်ခြင်းသို့ ရောက်လိမ့်မည်။ နှုတ်ဖြင့်ဝန်ခံခြင်းသည် ကယ်တင်ခြင်းသို့ရောက်၏။”</w:t>
      </w:r>
    </w:p>
    <w:p/>
    <w:p>
      <w:r xmlns:w="http://schemas.openxmlformats.org/wordprocessingml/2006/main">
        <w:t xml:space="preserve">2. James 1:19-20 - "ထိုကြောင့် ငါချစ်သောညီအစ်ကိုတို့၊ ခပ်သိမ်းသောသူတို့သည် ကြားနာခြင်းငှါ လျင်မြန်ခြင်းရှိစေ၊ နှေးနှေးပြောတတ်၊ အမျက်ထွက်ခြင်းငှါ နှေးကြစေ။</w:t>
      </w:r>
    </w:p>
    <w:p/>
    <w:p>
      <w:r xmlns:w="http://schemas.openxmlformats.org/wordprocessingml/2006/main">
        <w:t xml:space="preserve">Psalms 39:4 ထာ​ဝ​ရ​ဘု​ရား၊ ငါ​၏​ဆုံး​ခန်း​နှင့် ငါ​၏​အ​သက်​အ​ချိန်​အ​ဘယ်​အ​ကြောင်း​ကို​သိ​စေ​တော်​မူ​ပါ​စေ။ ငါ​မည်​မျှ​အား​နည်း​သည်​ကို​သိ​စေ​တော်​မူ​ပါ။</w:t>
      </w:r>
    </w:p>
    <w:p/>
    <w:p>
      <w:r xmlns:w="http://schemas.openxmlformats.org/wordprocessingml/2006/main">
        <w:t xml:space="preserve">ဤဆာလံသည် အသက်တိုတိုနှင့် အပြည့်အဝအသက်ရှင်ခြင်း၏ အရေးကြီးပုံကို အမှတ်ရစေသည်။</w:t>
      </w:r>
    </w:p>
    <w:p/>
    <w:p>
      <w:r xmlns:w="http://schemas.openxmlformats.org/wordprocessingml/2006/main">
        <w:t xml:space="preserve">1- ကျွန်ုပ်တို့သည် ကမ္ဘာမြေကြီးပေါ်တွင်ရှိနေသည့် အချိန်တိုတိုကို အကောင်းဆုံးအသုံးချပြီး ရည်ရွယ်ချက်ရှိရှိ နေထိုင်ရမည်ဖြစ်သည်။</w:t>
      </w:r>
    </w:p>
    <w:p/>
    <w:p>
      <w:r xmlns:w="http://schemas.openxmlformats.org/wordprocessingml/2006/main">
        <w:t xml:space="preserve">2- ကျွန်ုပ်တို့သည် ရသင့်ရထိုက်သော ခံစားချက်ဖြင့် အသက်မရှင်နိုင်သော်လည်း ဘုရားသခင်သည် ကျွန်ုပ်တို့အားလုံးအတွက် အစီအစဉ်ရှိကြောင်း သတိရရပါမည်။</w:t>
      </w:r>
    </w:p>
    <w:p/>
    <w:p>
      <w:r xmlns:w="http://schemas.openxmlformats.org/wordprocessingml/2006/main">
        <w:t xml:space="preserve">1: James 4:14 - နက်ဖြန်နေ့၌ အဘယ်သို့ဖြစ်မည်ကို သင်တို့မသိကြ။ မင်းဘဝက ဘာအတွက်လဲ။ ခဏလောက်ပေါ်လာပြီး ပျောက်သွားတဲ့ အခိုးအငွေ့ပင်။</w:t>
      </w:r>
    </w:p>
    <w:p/>
    <w:p>
      <w:r xmlns:w="http://schemas.openxmlformats.org/wordprocessingml/2006/main">
        <w:t xml:space="preserve">2: ဒေသနာ 3:1 - အရာခပ်သိမ်းအတွက် ရာသီတစ်ခု၊ ကောင်းကင်အောက်ရှိ ရည်ရွယ်ချက်တိုင်းအတွက် အချိန်တစ်ခုရှိသည်။</w:t>
      </w:r>
    </w:p>
    <w:p/>
    <w:p>
      <w:r xmlns:w="http://schemas.openxmlformats.org/wordprocessingml/2006/main">
        <w:t xml:space="preserve">Psalms 39:5 ကြည့်ရှုလော့၊ အကျွန်ုပ်၏ နေ့ရက်ကာလကို အနှံအပြားကဲ့သို့ ဖန်ဆင်းတော်မူပြီ။ ငါ့အသက်အရွယ်သည် သင့်ရှေ့၌မရှိသကဲ့သို့၊ အကယ်စင်စစ် လူအပေါင်းတို့သည် မိမိတို့၏အကောင်းဆုံးအခြေအနေ၌ အလုံးစုံ အနတ္တဖြစ်၏။ သူတိ့ု။</w:t>
      </w:r>
    </w:p>
    <w:p/>
    <w:p>
      <w:r xmlns:w="http://schemas.openxmlformats.org/wordprocessingml/2006/main">
        <w:t xml:space="preserve">ဘုရားသခင်သည် အသက်တာတွင် အဓိပ္ပါယ်ရှိသော တစ်ခုတည်းသော စစ်မှန်သောအရင်းအမြစ်ဖြစ်သည်။ ကျန်တာအားလုံးက ခဏလေးနဲ့ အရေးမပါပါဘူး။</w:t>
      </w:r>
    </w:p>
    <w:p/>
    <w:p>
      <w:r xmlns:w="http://schemas.openxmlformats.org/wordprocessingml/2006/main">
        <w:t xml:space="preserve">၁။ ဘုရားသခင်သည် ဘဝတွင် အရေးကြီးသောအရာဖြစ်သည်ကို ကျွန်ုပ်တို့ အသိအမှတ်ပြုရမည်ဖြစ်သည်။</w:t>
      </w:r>
    </w:p>
    <w:p/>
    <w:p>
      <w:r xmlns:w="http://schemas.openxmlformats.org/wordprocessingml/2006/main">
        <w:t xml:space="preserve">2- ကျွန်ုပ်တို့သည် ယာယီအရာများဖြင့် ရှာဖွေရမည့်အစား တည်မြဲသောပြည့်စုံမှုကို ရှာဖွေရန် ဘုရားသခင်ထံ လှည့်ရမည်ဖြစ်သည်။</w:t>
      </w:r>
    </w:p>
    <w:p/>
    <w:p>
      <w:r xmlns:w="http://schemas.openxmlformats.org/wordprocessingml/2006/main">
        <w:t xml:space="preserve">1: ဒေသနာ 3:11 အလုံးစုံတို့ကို တင့်တယ်စေတော်မူပြီ။ လူ၏စိတ်နှလုံး၌ ထာဝရကာလကိုလည်း တည်စေတော်မူ၏။ သို့သော် ဘုရားသခင်သည် အစမှအဆုံး လုပ်ဆောင်ခဲ့သည်ကို မည်သူမျှ နားမလည်နိုင်ပေ။</w:t>
      </w:r>
    </w:p>
    <w:p/>
    <w:p>
      <w:r xmlns:w="http://schemas.openxmlformats.org/wordprocessingml/2006/main">
        <w:t xml:space="preserve">2: James 4:14 သို့​သော်​ နက်​ဖြန်​တွင်​အ​ဘယ်​သို့​ဆောင်​လာ​မည်​ကို​သင်​မ​သိ။ မင်းဘဝကဘာလဲ။ အကြောင်းမူကား၊ သင်သည် အချိန်အနည်းငယ်ကြာ၍ ပျောက်ကွယ်သွားသော မြူမှုန်တစ်ခုဖြစ်သည်။</w:t>
      </w:r>
    </w:p>
    <w:p/>
    <w:p>
      <w:r xmlns:w="http://schemas.openxmlformats.org/wordprocessingml/2006/main">
        <w:t xml:space="preserve">Psalms 39:6 အကယ်စင်စစ် လူအပေါင်းတို့သည် အချည်းနှီးသောအကျင့်ကို ကျင့်တတ်ကြ၏။ အကယ်စင်စစ် သူတို့သည် အချည်းနှီးသောအားဖြင့် ငြိုငြင်ခြင်းသို့ ရောက်ကြ၏။ စည်းစိမ်ဥစ္စာကို အဘယ်သူစုသိမ်းမည်ကို မသိ။</w:t>
      </w:r>
    </w:p>
    <w:p/>
    <w:p>
      <w:r xmlns:w="http://schemas.openxmlformats.org/wordprocessingml/2006/main">
        <w:t xml:space="preserve">ကျွန်ုပ်တို့သည် ဘုရားသခင်ကို ယုံကြည်ကိုးစားမည့်အစား ဘဝတွင် အချည်းနှီးနှင့် စိတ်ပျက်စရာများကို လိုက်လျှောက်ရန် ကြိုးစားလေ့ရှိသည်။</w:t>
      </w:r>
    </w:p>
    <w:p/>
    <w:p>
      <w:r xmlns:w="http://schemas.openxmlformats.org/wordprocessingml/2006/main">
        <w:t xml:space="preserve">1- ကျွန်ုပ်တို့သည် မြေကြီးဆိုင်ရာလိုက်စားမှုများကြောင့် မပူပန်သင့်ဘဲ၊ ဘုရားသခင်ကို ယုံကြည်ကိုးစားမည့်အစား၊</w:t>
      </w:r>
    </w:p>
    <w:p/>
    <w:p>
      <w:r xmlns:w="http://schemas.openxmlformats.org/wordprocessingml/2006/main">
        <w:t xml:space="preserve">၂- ရုပ်ပစ္စည်းကြွယ်ဝမှုအစား ဝိညာဉ်ရေးကြွယ်ဝမှုကို စုဆောင်းဖို့ အာရုံစိုက်ကြပါစို့။</w:t>
      </w:r>
    </w:p>
    <w:p/>
    <w:p>
      <w:r xmlns:w="http://schemas.openxmlformats.org/wordprocessingml/2006/main">
        <w:t xml:space="preserve">1: Matthew 6:19-21 ပိုးဖလံသံချေး ဖောက်ပြန်၍ သူခိုးဖောက်ထွင်းခိုးယူရာ မြေကြီးပေါ်၌ ဘဏ္ဍာကို မဆည်းကပ်နှင့်။ ပိုးရွမ၊ သံချေးမဖောက်မပြန်၊ သူခိုးမဖောက်မခိုးမခံရသော ကောင်းကင်ဘုံ၌ ဘဏ္ဍာကို ဆည်းပူးကြလော့။ သင်၏ဘဏ္ဍာသည် အဘယ်မှာရှိသနည်း၊ သင်၏နှလုံးသည်လည်း ရှိလိမ့်မည်။</w:t>
      </w:r>
    </w:p>
    <w:p/>
    <w:p>
      <w:r xmlns:w="http://schemas.openxmlformats.org/wordprocessingml/2006/main">
        <w:t xml:space="preserve">2: Proverbs 23:4-5 ချမ်းသာခြင်းငှါ မကြိုးစားနှင့်၊ သင်၏ပညာကို ရှောင်လော့။ မဟုတ်သောအရာကို ထောက်၍ ကြည့်မည်လော။ စည်းစိမ်ဥစ္စာသည် ဧကန်မုချ အတောင်တို့ကို ဖြစ်စေ၏။ လင်းယုန်ငှက်ကဲ့သို့ ကောင်းကင်သို့ ပျံတက်ကြ၏။</w:t>
      </w:r>
    </w:p>
    <w:p/>
    <w:p>
      <w:r xmlns:w="http://schemas.openxmlformats.org/wordprocessingml/2006/main">
        <w:t xml:space="preserve">Psalms 39:7 ယခုမူကား၊ သခင်၊ အကျွန်ုပ်သည် အဘယ်အရာကို စောင့်မျှော်နေသနည်း။ ငါ့မျှော်လင့်ချက်သည် သင့်၌ရှိ၏။</w:t>
      </w:r>
    </w:p>
    <w:p/>
    <w:p>
      <w:r xmlns:w="http://schemas.openxmlformats.org/wordprocessingml/2006/main">
        <w:t xml:space="preserve">ဆာလံဆရာသည် သခင်ဘုရား၌ သူ၏မျှော်လင့်ချက်ကို ဖော်ပြပြီး အဘယ်အရာကို စောင့်နိုင်သနည်းဟု မေးသည်။</w:t>
      </w:r>
    </w:p>
    <w:p/>
    <w:p>
      <w:r xmlns:w="http://schemas.openxmlformats.org/wordprocessingml/2006/main">
        <w:t xml:space="preserve">1. "သခင်ကို စောင့်မျှော်ခြင်း- ငါတို့၏မျှော်လင့်ချက်နှင့် ကယ်တင်ခြင်း"</w:t>
      </w:r>
    </w:p>
    <w:p/>
    <w:p>
      <w:r xmlns:w="http://schemas.openxmlformats.org/wordprocessingml/2006/main">
        <w:t xml:space="preserve">2. "သခင်ဘုရားကို ယုံကြည်ကိုးစားခြင်း- ကျွန်ုပ်တို့၏ခွန်အားအရင်းအမြစ်"</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5:2-5 - ငါတို့သည် ထိုသခင်အားဖြင့် ငါတို့သည် ဤကျေးဇူးတော်ကို ယုံကြည်ခြင်းအားဖြင့် အခွင့်ကိုရ၍၊ ဘုရားသခင်၏ဘုန်းတော်ကို မြော်လင့်ခြင်း၌ ဝမ်းမြောက်ခြင်းရှိကြ၏။ ထို့ထက်မက၊ ဆင်းရဲဒုက္ခသည် ခံနိုင်ရည်ကို ဖြစ်ပေါ်စေသည်၊ ခံနိုင်ရည်သည် စရိုက်လက္ခဏာကို ဖြစ်ပေါ်စေသည်၊ ဇာတ်ကောင်သည် မျှော်လင့်ချက်ကို ဖြစ်ပေါ်စေသည်၊ မျှော်လင့်ချက်သည် ကျွန်ုပ်တို့အား အရှက်ရစေသည်မဟုတ်ပေ။ အကြောင်းမှာ ဘုရားသခင်၏မေတ္တာတော်သည် သန့်ရှင်းသောဝိညာဉ်တော်အားဖြင့် ကျွန်ုပ်တို့၏နှလုံးသားထဲသို့ သွန်းလောင်းထားသောကြောင့်၊ ငါတို့အား ပေးခဲ့ပြီးပြီ။</w:t>
      </w:r>
    </w:p>
    <w:p/>
    <w:p>
      <w:r xmlns:w="http://schemas.openxmlformats.org/wordprocessingml/2006/main">
        <w:t xml:space="preserve">Psalms 39:8 အကျွန်ုပ်လွန်ကျူးခြင်း ရှိသမျှတို့မှ ကယ်နှုတ်တော်မူပါ။</w:t>
      </w:r>
    </w:p>
    <w:p/>
    <w:p>
      <w:r xmlns:w="http://schemas.openxmlformats.org/wordprocessingml/2006/main">
        <w:t xml:space="preserve">စာကြောင်းသစ်- ဆာလံဆရာသည် မိုက်သောသူအား ကဲ့ရဲ့ခြင်းမပြုဘဲ သူ၏လွန်ကျူးခြင်းများကို ခွင့်လွှတ်ရန် ဘုရားသခင်ထံ တောင်းဆိုထားသည်။</w:t>
      </w:r>
    </w:p>
    <w:p/>
    <w:p>
      <w:r xmlns:w="http://schemas.openxmlformats.org/wordprocessingml/2006/main">
        <w:t xml:space="preserve">1. ဘုရားသခင်သည် သနားစုံမက်၍ ကရုဏာနှင့် ကျွန်ုပ်တို့၏အပြစ်များကို ခွင့်လွှတ်ရန် ဆန္ဒရှိတော်မူ၏။</w:t>
      </w:r>
    </w:p>
    <w:p/>
    <w:p>
      <w:r xmlns:w="http://schemas.openxmlformats.org/wordprocessingml/2006/main">
        <w:t xml:space="preserve">၂။ ဘုရားသခင်သည် ကျွန်ုပ်တို့အား စိတ်နှလုံးအကြွင်းမဲ့ တောင်းလျှောက်ပါက ကျွန်ုပ်တို့၏ အပြစ်များကို ခွင့်လွှတ်နိုင်ကြောင်း သတိရရန် အရေးကြီးသည်။</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Psalms 39:9 ငါသည် စကားမပြောဘဲ နှုတ်ကိုမဖွင့်၊ သင်ပြုသောကြောင့်၊</w:t>
      </w:r>
    </w:p>
    <w:p/>
    <w:p>
      <w:r xmlns:w="http://schemas.openxmlformats.org/wordprocessingml/2006/main">
        <w:t xml:space="preserve">ဘုရားသခင်သည် ထိန်းချုပ်ထားကြောင်း ဆာလံဆရာက အသိအမှတ်ပြုပြီး သူ့ကိုယ်စား ပြောစရာမလိုသည့်အတွက် ကျေးဇူးတင်ပါသည်။</w:t>
      </w:r>
    </w:p>
    <w:p/>
    <w:p>
      <w:r xmlns:w="http://schemas.openxmlformats.org/wordprocessingml/2006/main">
        <w:t xml:space="preserve">1- ဘုရားသခင်ကို ကျွန်ုပ်တို့၏ယုံကြည်မှုနှင့် ယုံကြည်ကိုးစားမှုသည် အလွန်ခိုင်မာသင့်ပြီး ဘုရားသခင်သည် ကျွန်ုပ်တို့အတွက် လုပ်ဆောင်ပေးမည်ကိုသိ၍ ဆင်းရဲဒုက္ခများရင်ဆိုင်ရချိန်တွင် ဆိတ်ဆိတ်နေရန် မကြောက်ရွံ့ဘဲနေသင့်သည်။</w:t>
      </w:r>
    </w:p>
    <w:p/>
    <w:p>
      <w:r xmlns:w="http://schemas.openxmlformats.org/wordprocessingml/2006/main">
        <w:t xml:space="preserve">၂။ ဘုရားသခင်သည် အခြေအနေကို ထိန်းချုပ်ထားသောအခါ ကျွန်ုပ်တို့သည် အမြန်ပြောဆိုရန် မသင့်ပါ။</w:t>
      </w:r>
    </w:p>
    <w:p/>
    <w:p>
      <w:r xmlns:w="http://schemas.openxmlformats.org/wordprocessingml/2006/main">
        <w:t xml:space="preserve">1: Isaiah 30:15 - “ဣသရေလအမျိုး၏သန့်ရှင်းသောအရှင်ဘုရားသခင်ထာဝရဘုရားမိန့်တော်မူသည်ကား၊ ပြန်လာ၍ အနားယူသောအခါ သင်သည် ကယ်တင်ခြင်းသို့ရောက်လိမ့်မည်။</w:t>
      </w:r>
    </w:p>
    <w:p/>
    <w:p>
      <w:r xmlns:w="http://schemas.openxmlformats.org/wordprocessingml/2006/main">
        <w:t xml:space="preserve">2: Proverbs 17:28 - မိုက်သောသူသည် မိမိချမ်းသာကို ထိန်းထားသောအခါ ပညာရှိဟု မှတ်တတ်၏။ နှုတ်ခမ်းကို မှိတ်ထားလိုက်တဲ့အခါ ဆင်ခြင်ဥာဏ်ရှိတယ်လို့ ယူဆတယ်။</w:t>
      </w:r>
    </w:p>
    <w:p/>
    <w:p>
      <w:r xmlns:w="http://schemas.openxmlformats.org/wordprocessingml/2006/main">
        <w:t xml:space="preserve">Psalms 39:10 ကိုယ်တော်၏ဒဏ်ကို အကျွန်ုပ်မှ ပယ်ရှားတော်မူပါ။ လက်တော်ဖြင့် အကျွန်ုပ်သည် ဆုံးရှုံးပါပြီ။</w:t>
      </w:r>
    </w:p>
    <w:p/>
    <w:p>
      <w:r xmlns:w="http://schemas.openxmlformats.org/wordprocessingml/2006/main">
        <w:t xml:space="preserve">ဘုရားသခင်၏ ပြင်းထန်သော ပြစ်ဒဏ်သည် ကျွန်ုပ်တို့ကို ဖျက်ဆီးနိုင်သော်လည်း ကျွန်ုပ်တို့ တောင်းဆိုပါက ၎င်းကို ဖယ်ရှားပစ်ရန်လည်း လိုလားပါသည်။</w:t>
      </w:r>
    </w:p>
    <w:p/>
    <w:p>
      <w:r xmlns:w="http://schemas.openxmlformats.org/wordprocessingml/2006/main">
        <w:t xml:space="preserve">၁။ ဘုရားသခင်၏ ပြစ်ဒဏ်များ ပြင်းထန်နေသော်လည်း နောင်တရပြီး တောင်းဆိုသူများကိုလည်း ကရုဏာပြရန် ဆန္ဒရှိကြောင်း သတိရကြပါစို့။</w:t>
      </w:r>
    </w:p>
    <w:p/>
    <w:p>
      <w:r xmlns:w="http://schemas.openxmlformats.org/wordprocessingml/2006/main">
        <w:t xml:space="preserve">2: ထာဝရဘုရားသည် ချစ်တော်မူသောဘုရားသခင်ဖြစ်ပြီး၊ ငါတို့ကို ပြင်းပြင်းထန်ထန် ဒဏ်ခတ်သော်လည်း၊ ငါတို့သည် သူ့ထံလှည့်၍ ကရုဏာကိုရှာလျှင်လည်း ခွင့်လွှတ်တော်မူလိမ့်မည်။</w:t>
      </w:r>
    </w:p>
    <w:p/>
    <w:p>
      <w:r xmlns:w="http://schemas.openxmlformats.org/wordprocessingml/2006/main">
        <w:t xml:space="preserve">1: Isaiah 55:7 - "မတရားသောသူသည် မိမိသွားရာလမ်းကို၎င်း၊ မတရားသောသူသည် မိမိအကြံအစည်ကို စွန့်စေ။ ထာဝရဘုရားထံတော်သို့ ပြန်စေ။ သနားတော်မူသဖြင့်၊ ငါတို့၏ဘုရားသခင်သည် များစွာသောအပြစ်ကိုလွှတ်တော်မူမည်။"</w:t>
      </w:r>
    </w:p>
    <w:p/>
    <w:p>
      <w:r xmlns:w="http://schemas.openxmlformats.org/wordprocessingml/2006/main">
        <w:t xml:space="preserve">2 မြည်တမ်းစကား 3:22-23 - "သခင်ဘုရား၏ ကရုဏာတော်ကြောင့် ငါတို့သည် ဆုံးရှုံးခြင်းသို့ မရောက်ဘဲ၊ ကရုဏာတော် မကုန်သောကြောင့်၊ နံနက်တိုင်း အသစ်ဖြစ်ပါ၏။ သစ္စာတော်သည် ကြီးမြတ်ပါ၏။"</w:t>
      </w:r>
    </w:p>
    <w:p/>
    <w:p>
      <w:r xmlns:w="http://schemas.openxmlformats.org/wordprocessingml/2006/main">
        <w:t xml:space="preserve">Psalms 39:11 ကိုယ်တော်သည် လူကို ဒုစရိုက်အပြစ်နှင့် တည့်မတ်သောအားဖြင့် ဆုံးမတော်မူသောအခါ၊ ပိုးဖလံကဲ့သို့ သူ၏အလှကို ပယ်ရှားစေတော်မူ၏။ သူတိ့ု။</w:t>
      </w:r>
    </w:p>
    <w:p/>
    <w:p>
      <w:r xmlns:w="http://schemas.openxmlformats.org/wordprocessingml/2006/main">
        <w:t xml:space="preserve">လူ၏အလှသည် တခဏသာဖြစ်ပြီး အနတ္တဖြစ်ပြီး၊ ဘုရားသခင်၏ ဆုံးမတော်မူခြင်းဖြင့် ဖျက်ဆီးနိုင်သည်။</w:t>
      </w:r>
    </w:p>
    <w:p/>
    <w:p>
      <w:r xmlns:w="http://schemas.openxmlformats.org/wordprocessingml/2006/main">
        <w:t xml:space="preserve">၁။ ဤအသက်တာတွင် ကျွန်ုပ်တို့၏အချိန်သည် တိုတောင်းပါသည်။—ဆာလံ ၃၉:၁၁</w:t>
      </w:r>
    </w:p>
    <w:p/>
    <w:p>
      <w:r xmlns:w="http://schemas.openxmlformats.org/wordprocessingml/2006/main">
        <w:t xml:space="preserve">၂။ ဘုရားသခင်၏ဆုံးမခြင်းကို နားလည်ခြင်း။—ဆာလံ ၃၉:၁၁</w:t>
      </w:r>
    </w:p>
    <w:p/>
    <w:p>
      <w:r xmlns:w="http://schemas.openxmlformats.org/wordprocessingml/2006/main">
        <w:t xml:space="preserve">1. ယာကုပ် 4:14 - မနက်ဖြန် ဘာဖြစ်မယ်ဆိုတာ သင်တောင် မသိရပါဘူး။ မင်းဘဝကဘာလဲ။ မင်းဟာ ခဏလောက်ပေါ်လာပြီး ပျောက်ကွယ်သွားတဲ့ မြူမှုန်တစ်ခုပါ။</w:t>
      </w:r>
    </w:p>
    <w:p/>
    <w:p>
      <w:r xmlns:w="http://schemas.openxmlformats.org/wordprocessingml/2006/main">
        <w:t xml:space="preserve">2. 1 ပေတရု 1:24 - အကြောင်းမူကား၊ လူအပေါင်းတို့သည် မြက်ပင်နှင့်တူ၍၊ ဘုန်းအသရေရှိသမျှသည် လွင်ပြင်၌ပွင့်သော ပန်းကဲ့သို့ဖြစ်၏။ မြက်ပင်တွေ ညှိုးနွမ်းပြီး ပန်းတွေကြွေကျတယ်။</w:t>
      </w:r>
    </w:p>
    <w:p/>
    <w:p>
      <w:r xmlns:w="http://schemas.openxmlformats.org/wordprocessingml/2006/main">
        <w:t xml:space="preserve">Psalms 39:12 အိုထာဝရဘုရား၊ အကျွန်ုပ်၏ပဌနာစကားကို နားထောင်၍ အကျွန်ုပ်အော်ဟစ်ခြင်းကို နားထောင်တော်မူပါ။ ငါ့မျက်ရည်ကို ငြိမ်မခံပါနှင့်။ အကြောင်းမူကား၊ ငါသည် ဘိုးဘေးအပေါင်းတို့သည် သင်နှင့် တကျွန်းတနိုင်ငံသားဖြစ်၍၊</w:t>
      </w:r>
    </w:p>
    <w:p/>
    <w:p>
      <w:r xmlns:w="http://schemas.openxmlformats.org/wordprocessingml/2006/main">
        <w:t xml:space="preserve">ဒါဝိဒ်သည် မိမိအထံတော်၌ သူစိမ်းနှင့် ဧည့်သည်ဖြစ်သောကြောင့် သူ၏မျက်ရည်များကို လျစ်လျူမရှုဘဲ သူ၏ဆုတောင်းချက်များကို နားထောင်ရန် သခင်ဘုရားအား အော်ဟစ်ခဲ့သည်။</w:t>
      </w:r>
    </w:p>
    <w:p/>
    <w:p>
      <w:r xmlns:w="http://schemas.openxmlformats.org/wordprocessingml/2006/main">
        <w:t xml:space="preserve">1. လူ့အသက်တာ၏ဖြတ်သန်းခြင်း- ဘုရားသခင့်နိုင်ငံတော်တွင် ကျွန်ုပ်တို့၏နေရာကိုလက်ခံခြင်း။</w:t>
      </w:r>
    </w:p>
    <w:p/>
    <w:p>
      <w:r xmlns:w="http://schemas.openxmlformats.org/wordprocessingml/2006/main">
        <w:t xml:space="preserve">2. သူစိမ်းနှင့် ဧည့်သည်- ဘုရားသခင်၏ နှစ်သိမ့်မှုနှင့် လမ်းညွှန်မှုကို အားကိုးပါ။</w:t>
      </w:r>
    </w:p>
    <w:p/>
    <w:p>
      <w:r xmlns:w="http://schemas.openxmlformats.org/wordprocessingml/2006/main">
        <w:t xml:space="preserve">1. ဟေဗြဲ 13:14 - အကြောင်းမူကား၊ ဤအရပ်၌ ငါတို့၌တည်မြဲသောမြို့မရှိ၊ နောင်လာလတံ့သောမြို့ကို ငါတို့ရှာကြ၏။</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39:13 အကျွန်ုပ်သည် ဤအရပ်သို့ မသွားမီ ခွန်အားနှင့် ကင်းလွတ်မည်အကြောင်း၊ အကျွန်ုပ်ကို နှမြောတော်မူပါ။</w:t>
      </w:r>
    </w:p>
    <w:p/>
    <w:p>
      <w:r xmlns:w="http://schemas.openxmlformats.org/wordprocessingml/2006/main">
        <w:t xml:space="preserve">ဒါဝိဒ်သည် မသေဆုံးမီ ခွန်အားပြန်လည်ရရှိစေရန် ဘုရားသခင်အား နှမြောရန် အော်ဟစ်ခဲ့သည်။</w:t>
      </w:r>
    </w:p>
    <w:p/>
    <w:p>
      <w:r xmlns:w="http://schemas.openxmlformats.org/wordprocessingml/2006/main">
        <w:t xml:space="preserve">1. အားနည်းချိန်၌ ဘုရားသခင်ထံမှ ခွန်အားကို ထုတ်ယူပါ။</w:t>
      </w:r>
    </w:p>
    <w:p/>
    <w:p>
      <w:r xmlns:w="http://schemas.openxmlformats.org/wordprocessingml/2006/main">
        <w:t xml:space="preserve">၂။ ခက်ခဲသောကာလတွင် ဘုရားသခင်ကို ယုံကြည်ခြင်း။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ယာကုပ် ၁:၂-၄ - “ညီအစ်ကိုတို့၊ သင်တို့၏ယုံကြည်ခြင်းစမ်းသပ်ခြင်း သည် သည်းခံခြင်းကို ဖြစ်ပေါ်စေသည်ဟုသိ၍ အမျိုးမျိုးသောစုံစမ်းနှောင့်ယှက်ခြင်းသို့ ကျရောက်သောအခါ ရွှင်လန်းမှုအပေါင်းကို ရေတွက်၍ ရွှင်လန်းစေကြလော့။ ဘာမှမတတ်ဘူး။"</w:t>
      </w:r>
    </w:p>
    <w:p/>
    <w:p>
      <w:r xmlns:w="http://schemas.openxmlformats.org/wordprocessingml/2006/main">
        <w:t xml:space="preserve">ဆာလံ ၄၀ သည် ဘုရားသခင်၏သစ္စာတော်ကို ယုံကြည်ခြင်းနှင့် ကျေးဇူးတော်ချီးမွမ်းခြင်း၏ ဆာလံဖြစ်သည်။ ၎င်းသည် ဘုရားသခင်၏ ကယ်တင်ခြင်းကို ဂုဏ်ပြုပြီး ဆာလံဆရာ၏ ကတိကဝတ်နှင့် နာခံမှုကို ဖော်ပြသည်။</w:t>
      </w:r>
    </w:p>
    <w:p/>
    <w:p>
      <w:r xmlns:w="http://schemas.openxmlformats.org/wordprocessingml/2006/main">
        <w:t xml:space="preserve">1 အပိုဒ်- ဆာလံဆရာသည် သူတို့၏အော်ဟစ်သံကိုကြား၍ မြေတွင်းထဲမှ ကယ်တင်မည့် ထာဝရဘုရားကို စောင့်မျှော်နေသော သူတို့၏သည်းခံမှုကို ထုတ်ဖော်ပြောဆိုသည်။ သစ္စာရှိခြင်း၊ ကယ်တင်ခြင်းနှင့် အံ့ဖွယ်အမှုတော်များအတွက် ဘုရားသခင်ကို ချီးမွမ်းကြသည်။ ဆာလံဆရာသည် ဘုရားသခင်၏ ဖြောင့်မတ်ခြင်းတရားကို ကြေငြာရန် ၎င်းတို့၏ ကတိကဝတ်ကို ကြွေးကြော်သည် (ဆာလံ ၄၀း၁-၁၀)။</w:t>
      </w:r>
    </w:p>
    <w:p/>
    <w:p>
      <w:r xmlns:w="http://schemas.openxmlformats.org/wordprocessingml/2006/main">
        <w:t xml:space="preserve">ဒုတိယအပိုဒ်- ဆာလံဆရာသည် မိမိတို့၏အပြစ်များကို အသိအမှတ်ပြုပြီး ယဇ်ပူဇော်ခြင်းတစ်ခုတည်းနှင့် မလုံလောက်ကြောင်း အသိအမှတ်ပြုသည်။ သူတို့သည် ဘုရားသခင်၏ အလိုတော်ကို ဆောင်ရန် ဆန္ဒကို ဖော်ပြကြပြီး သူ၏ တရားတော်ကို နှစ်သက်ကြသည်။ ဆာလံဆရာသည် ကရုဏာတော်ကို မတားမဆီးရန် ဘုရားသခင်ထံ တောင်းလျှောက်အကူအညီတောင်းသည် (ဆာလံ ၄၀း၁၁-၁၇)။</w:t>
      </w:r>
    </w:p>
    <w:p/>
    <w:p>
      <w:r xmlns:w="http://schemas.openxmlformats.org/wordprocessingml/2006/main">
        <w:t xml:space="preserve">အကျဉ်းချုပ်မှာ,</w:t>
      </w:r>
    </w:p>
    <w:p>
      <w:r xmlns:w="http://schemas.openxmlformats.org/wordprocessingml/2006/main">
        <w:t xml:space="preserve">ဆာလံလက်ဆောင်လေးဆယ်</w:t>
      </w:r>
    </w:p>
    <w:p>
      <w:r xmlns:w="http://schemas.openxmlformats.org/wordprocessingml/2006/main">
        <w:t xml:space="preserve">ကျေးဇူးတော်သီချင်းတစ်ပုဒ်၊</w:t>
      </w:r>
    </w:p>
    <w:p>
      <w:r xmlns:w="http://schemas.openxmlformats.org/wordprocessingml/2006/main">
        <w:t xml:space="preserve">မြင့်မြတ်သော သစ္စာတရားကို ယုံကြည်ကိုးစားသော ဖော်ပြချက်၊</w:t>
      </w:r>
    </w:p>
    <w:p>
      <w:r xmlns:w="http://schemas.openxmlformats.org/wordprocessingml/2006/main">
        <w:t xml:space="preserve">ဆင်းရဲဒုက္ခမှ လွတ်မြောက်ခြင်းနှင့် ဝတ်ပြုရန် ကတိကဝတ်ကို မီးမောင်းထိုးပြခြင်း။</w:t>
      </w:r>
    </w:p>
    <w:p/>
    <w:p>
      <w:r xmlns:w="http://schemas.openxmlformats.org/wordprocessingml/2006/main">
        <w:t xml:space="preserve">ကယ်တင်ခြင်းကို ဂုဏ်ပြုနေစဉ်တွင် ဘုရားသခင်အား သူ၏သစ္စာရှိမှုအတွက် ချီးမွမ်းခြင်းမှ ရရှိသည့် ကျေးဇူးတရားကို အလေးပေးခြင်း၊</w:t>
      </w:r>
    </w:p>
    <w:p>
      <w:r xmlns:w="http://schemas.openxmlformats.org/wordprocessingml/2006/main">
        <w:t xml:space="preserve">နှင့် ကိုယ်ရေးကိုယ်တာ အပြစ်များကို အသိအမှတ်ပြုခြင်း အားဖြင့် ရရှိသည့် ဆည်းကပ်မှုကို အလေးပေးကာ သူ၏အလိုတော်ကို ဆောင်ရန် ဆန္ဒကို ထုတ်ဖော်သည်။</w:t>
      </w:r>
    </w:p>
    <w:p>
      <w:r xmlns:w="http://schemas.openxmlformats.org/wordprocessingml/2006/main">
        <w:t xml:space="preserve">ကရုဏာနှင့် ဝတ်ပြုရေးတွင် ဆက်လက်လမ်းညွှန်မှုများအတွက် အသနားခံခြင်းဖြင့် ဘုရား၏အကူအညီကို တောင်းဆိုနေစဉ် ယဇ်ပူဇော်ခြင်း၏မလုံလောက်မှုကို အသိအမှတ်ပြုခြင်းနှင့်စပ်လျဉ်းသည့် ဓမ္မရေးရာရောင်ပြန်ဟပ်မှုကို ဖော်ပြခြင်းဖြစ်သည်။</w:t>
      </w:r>
    </w:p>
    <w:p/>
    <w:p>
      <w:r xmlns:w="http://schemas.openxmlformats.org/wordprocessingml/2006/main">
        <w:t xml:space="preserve">Psalms 40:1 ငါသည် ထာဝရဘုရားကို စိတ်ရှည်စွာ မြော်လင့်၏။ ငါ့ထံသို့ လှည့်၍ ငါ့အော်ဟစ်သံကို ကြား၏။</w:t>
      </w:r>
    </w:p>
    <w:p/>
    <w:p>
      <w:r xmlns:w="http://schemas.openxmlformats.org/wordprocessingml/2006/main">
        <w:t xml:space="preserve">ဆာလံဆရာသည် သူတို့၏အော်ဟစ်သံကို တုံ့ပြန်သော ထာဝရဘုရားကို စိတ်ရှည်စွာ စောင့်ဆိုင်းခဲ့သည်။</w:t>
      </w:r>
    </w:p>
    <w:p/>
    <w:p>
      <w:r xmlns:w="http://schemas.openxmlformats.org/wordprocessingml/2006/main">
        <w:t xml:space="preserve">1. ကျွန်ုပ်တို့ စိတ်ရှည်စွာစောင့်ဆိုင်းသောအခါ သခင်က တုံ့ပြန်သည်။</w:t>
      </w:r>
    </w:p>
    <w:p/>
    <w:p>
      <w:r xmlns:w="http://schemas.openxmlformats.org/wordprocessingml/2006/main">
        <w:t xml:space="preserve">2. ဘုရားသခင်သည် ကျွန်ုပ်တို့၏ အော်ဟစ်သံကို ကြားတော်မူ၏။</w:t>
      </w:r>
    </w:p>
    <w:p/>
    <w:p>
      <w:r xmlns:w="http://schemas.openxmlformats.org/wordprocessingml/2006/main">
        <w:t xml:space="preserve">အကိုးအကားများ-</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Psalms 130:5 ငါသည် ထာဝရဘုရားကို မြော်လင့်၏။</w:t>
      </w:r>
    </w:p>
    <w:p/>
    <w:p>
      <w:r xmlns:w="http://schemas.openxmlformats.org/wordprocessingml/2006/main">
        <w:t xml:space="preserve">Psalms 40:2 ကြောက်မက်ဘွယ်သောတွင်း၊ ရွှံ့စေးထဲက အကျွန်ုပ်ကို ဆောင်သွား၍၊ ကျောက်ပေါ်မှာ ခြေကိုတင်၍၊</w:t>
      </w:r>
    </w:p>
    <w:p/>
    <w:p>
      <w:r xmlns:w="http://schemas.openxmlformats.org/wordprocessingml/2006/main">
        <w:t xml:space="preserve">စိတ်ပျက်အားငယ်သောတွင်းမှ ကယ်နှုတ်၍ ခိုင်မာသောအုတ်မြစ်ကို ပေးတော်မူ၏။</w:t>
      </w:r>
    </w:p>
    <w:p/>
    <w:p>
      <w:r xmlns:w="http://schemas.openxmlformats.org/wordprocessingml/2006/main">
        <w:t xml:space="preserve">1: ဘုရားသခင်သည် ကျွန်ုပ်တို့အား အမှောင်ဆုံးသော နက်နဲရာများမှ ကယ်တင်နိုင်သည်။</w:t>
      </w:r>
    </w:p>
    <w:p/>
    <w:p>
      <w:r xmlns:w="http://schemas.openxmlformats.org/wordprocessingml/2006/main">
        <w:t xml:space="preserve">2- ကျွန်ုပ်တို့သည် ကျွန်ုပ်တို့၏ကယ်တင်ခြင်းကျောက်တွင် ခွန်အားကိုရှာဖွေနိုင်ပါသည်။</w:t>
      </w:r>
    </w:p>
    <w:p/>
    <w:p>
      <w:r xmlns:w="http://schemas.openxmlformats.org/wordprocessingml/2006/main">
        <w:t xml:space="preserve">1: Isaiah 43:2 သင်သည် ရေကို ရှောက်သွားသောအခါ၊ မြစ်များကို ဖြတ်သွားသောအခါ၊ မီးဖြင့် လျှောက်သောအခါ၊ မီးသည် သင့်အား မီးမလောင်စေပါ။</w:t>
      </w:r>
    </w:p>
    <w:p/>
    <w:p>
      <w:r xmlns:w="http://schemas.openxmlformats.org/wordprocessingml/2006/main">
        <w:t xml:space="preserve">2: Psalm 16:8 ငါသည် ထာဝရဘုရားကို ငါ့ရှေ့မှာ အစဉ်အမြဲထားပြီ။ သူသည် ငါ့လက်ျာဘက်၌ရှိသောကြောင့် ငါမတုန်လှုပ်ရ။</w:t>
      </w:r>
    </w:p>
    <w:p/>
    <w:p>
      <w:r xmlns:w="http://schemas.openxmlformats.org/wordprocessingml/2006/main">
        <w:t xml:space="preserve">Psalms 40:3 ငါတို့၏ဘုရားသခင်ကို ချီးမွမ်း၍ သီချင်းအသစ်ကို နှုတ်၌သွင်းတော်မူပြီ။ လူများတို့သည် မြင်၍ ကြောက်ရွံ့၍ ထာဝရဘုရားကို ကိုးစားကြလိမ့်မည်။</w:t>
      </w:r>
    </w:p>
    <w:p/>
    <w:p>
      <w:r xmlns:w="http://schemas.openxmlformats.org/wordprocessingml/2006/main">
        <w:t xml:space="preserve">ဘုရားသခင်အား ချီးမွမ်းသီချင်းအသစ်ကို ကျွန်ုပ်တို့အား ပေးတော်မူပြီး လူအများက ၎င်းကိုမြင်ပြီး သခင်ဘုရားကို ယုံကြည်ရန် မှုတ်သွင်းခံရမည်ဖြစ်သည်။</w:t>
      </w:r>
    </w:p>
    <w:p/>
    <w:p>
      <w:r xmlns:w="http://schemas.openxmlformats.org/wordprocessingml/2006/main">
        <w:t xml:space="preserve">1. "ချီးမွမ်းခြင်းတန်ခိုး- ကျွန်ုပ်တို့၏သစ္စာရှိဝတ်ပြုမှုသည် အခြားသူများကို မည်ကဲ့သို့လှုံ့ဆော်ပေးနိုင်သည်"</w:t>
      </w:r>
    </w:p>
    <w:p/>
    <w:p>
      <w:r xmlns:w="http://schemas.openxmlformats.org/wordprocessingml/2006/main">
        <w:t xml:space="preserve">2. "သီချင်းအသစ်၏ ဘုရားသခင် လက်ဆောင်- ကရုဏာတော်၌ ကျွန်ုပ်တို့ ဝမ်းမြောက်နိုင်ပုံ"</w:t>
      </w:r>
    </w:p>
    <w:p/>
    <w:p>
      <w:r xmlns:w="http://schemas.openxmlformats.org/wordprocessingml/2006/main">
        <w:t xml:space="preserve">1. ဧဖက် 5:19-20 - "ဆာလံသီချင်းများ၊ ဓမ္မသီချင်းများ၊ ဝိညာဉ်ရေးသီချင်းများကို အချင်းချင်းပြောဆိုလျက်၊ ထာဝရဘုရားအား စိတ်နှလုံး၌ သီချင်းဆိုလျက် သီချင်းဆိုလျက်၊ ငါတို့သခင်ယေရှု၏နာမတော်အားဖြင့် ခပ်သိမ်းသောအရာတို့အဘို့ ခမည်းတော်ဘုရားသခင်အား အစဉ်အမြဲ ကျေးဇူးတော်ကို ချီးမွမ်းကြလော့။ ခရစ်တော်"</w:t>
      </w:r>
    </w:p>
    <w:p/>
    <w:p>
      <w:r xmlns:w="http://schemas.openxmlformats.org/wordprocessingml/2006/main">
        <w:t xml:space="preserve">၂။ ဆာလံ ၁၄၇:၁-၂ - "ထာဝရဘုရားကို ချီးမွမ်းကြလော့။ ငါတို့၏ဘုရားသခင်အား ထောမနာသီချင်းဆိုခြင်းသည် ကောင်းသည်၊ နှမြောစရာ၊ ထောမနာပြုဖွယ်ကောင်းသောကြောင့်၊ ထာဝရဘုရားသည် ယေရုရှလင်မြို့ကို တည်စေ၍၊ ဣသရေလလူတို့ကို စုဝေးစေတော်မူ၏။"</w:t>
      </w:r>
    </w:p>
    <w:p/>
    <w:p>
      <w:r xmlns:w="http://schemas.openxmlformats.org/wordprocessingml/2006/main">
        <w:t xml:space="preserve">Psalms 40:4 ထာ​ဝ​ရ​ဘု​ရား​ကို ယုံ​ကြည်​ကိုး​စား​စေ​သော​သူ​သည် မာ​န​ကြီး​သော​သူ​တို့​ကို​မ​လေး​စား၊ မု​သား​ကို​လှည့်​စား​သော​သူ​သည် မင်္ဂ​လာ​ရှိ​၏။</w:t>
      </w:r>
    </w:p>
    <w:p/>
    <w:p>
      <w:r xmlns:w="http://schemas.openxmlformats.org/wordprocessingml/2006/main">
        <w:t xml:space="preserve">သခင်ဘုရားကို ကိုးစား၍ မာနကြီးသောသူ၊</w:t>
      </w:r>
    </w:p>
    <w:p/>
    <w:p>
      <w:r xmlns:w="http://schemas.openxmlformats.org/wordprocessingml/2006/main">
        <w:t xml:space="preserve">1. ထာဝရဘုရားကို ကိုးစားခြင်း၏ကောင်းချီး</w:t>
      </w:r>
    </w:p>
    <w:p/>
    <w:p>
      <w:r xmlns:w="http://schemas.openxmlformats.org/wordprocessingml/2006/main">
        <w:t xml:space="preserve">၂။ မာနနှင့် လိမ်ညာခြင်း၏ အန္တရာယ်</w:t>
      </w:r>
    </w:p>
    <w:p/>
    <w:p>
      <w:r xmlns:w="http://schemas.openxmlformats.org/wordprocessingml/2006/main">
        <w:t xml:space="preserve">1. ဟေရှာယ 26:3 - ကိုယ်တော်ကို ကိုးစားသောကြောင့်၊ ကိုယ်တော်၌ စိတ်စွဲလမ်းသောသူသည် ပြီးပြည့်စုံသော ငြိမ်သက်ခြင်းရှိစေလိမ့်မည်။</w:t>
      </w:r>
    </w:p>
    <w:p/>
    <w:p>
      <w:r xmlns:w="http://schemas.openxmlformats.org/wordprocessingml/2006/main">
        <w:t xml:space="preserve">2 Proverbs 12:22 - မုသားပြောသောနှုတ်ခမ်းသည် ထာဝရဘုရား စက်ဆုပ်ရွံရှာတော်မူ၏။</w:t>
      </w:r>
    </w:p>
    <w:p/>
    <w:p>
      <w:r xmlns:w="http://schemas.openxmlformats.org/wordprocessingml/2006/main">
        <w:t xml:space="preserve">Psalms 40:5 အိုအကျွန်ုပ်၏ဘုရားသခင်ထာဝရဘုရား၊ ကိုယ်တော်ပြုတော်မူသော အံ့ဩဘွယ်သောအမှုတော်တို့သည် များပြားကြပါသည်၊ အကျွန်ုပ်တို့အဖို့ အကြံအစည်တော်များ ဖြစ်ကြပါ၏။ ရေတွက်နိုင်သည်ထက် ပိုများသည်။</w:t>
      </w:r>
    </w:p>
    <w:p/>
    <w:p>
      <w:r xmlns:w="http://schemas.openxmlformats.org/wordprocessingml/2006/main">
        <w:t xml:space="preserve">ဘုရားသခင်သည် ရေတွက်မရနိုင်လောက်အောင်များပြားသော အံ့ဖွယ်အမှုများနှင့် အကြံအစည်များစွာကို လုပ်ဆောင်ခဲ့သည်။</w:t>
      </w:r>
    </w:p>
    <w:p/>
    <w:p>
      <w:r xmlns:w="http://schemas.openxmlformats.org/wordprocessingml/2006/main">
        <w:t xml:space="preserve">၁။ ဘုရားသခင်၏မေတ္တာတော်သည် နားမလည်နိုင်ပေ။—ရောမ ၈:၃၈-၃၉</w:t>
      </w:r>
    </w:p>
    <w:p/>
    <w:p>
      <w:r xmlns:w="http://schemas.openxmlformats.org/wordprocessingml/2006/main">
        <w:t xml:space="preserve">၂။ ဘုရားသခင့်ကတိတော်များသည် မတုန်မလှုပ်နိုင်ပါ။—ဟေဗြဲ ၁၃:၅-၆</w:t>
      </w:r>
    </w:p>
    <w:p/>
    <w:p>
      <w:r xmlns:w="http://schemas.openxmlformats.org/wordprocessingml/2006/main">
        <w:t xml:space="preserve">1. Isaiah 40:28 - သင်မသိသလော။ ထာ​ဝ​ရ​ဘု​ရား၊ ထာ​ဝ​ရ​ဘု​ရား၊ မြေ​ကြီး​စွန်း​တို့​ကို ဖန်​ဆင်း​တော်​မူ​သော​အ​ရှင်​ထာ​ဝ​ရ​ဘု​ရား​သည် မော​ပန်း​ခြင်း​လည်း​မ​ရှိ​သ​လော။ သူ၏ဥာဏ်ကို ရှာဖွေခြင်းမရှိ။</w:t>
      </w:r>
    </w:p>
    <w:p/>
    <w:p>
      <w:r xmlns:w="http://schemas.openxmlformats.org/wordprocessingml/2006/main">
        <w:t xml:space="preserve">2. Jeremiah 32:17 - အို အရှင်ထာဝရဘုရား။ ကြီးစွာသော တန်ခိုးဖြင့် ကောင်းကင်နှင့် မြေကြီးကို ဖန်ဆင်း၍ လက်ရုံးတော်ကို ဆန့်တော်မူသဖြင့်၊</w:t>
      </w:r>
    </w:p>
    <w:p/>
    <w:p>
      <w:r xmlns:w="http://schemas.openxmlformats.org/wordprocessingml/2006/main">
        <w:t xml:space="preserve">Psalms 40:6 ယဇ်ပူဇော်ခြင်းနှင့် ပူဇော်သက္ကာကို အလိုမရှိ၊ ငါ့နားကိုဖွင့်ပြီ၊ မီးရှို့ရာယဇ်နှင့် အပြစ်ဖြေရာယဇ်ကို တောင်းစရာမလို။</w:t>
      </w:r>
    </w:p>
    <w:p/>
    <w:p>
      <w:r xmlns:w="http://schemas.openxmlformats.org/wordprocessingml/2006/main">
        <w:t xml:space="preserve">ဘုရားသခင်သည် ယဇ်နှင့် ပူဇော်သက္ကာများကို မလိုအပ်ပါ။ ထိုအစား၊ ကိုယ်တော်သည် ကျွန်ုပ်တို့အား နားထောင်ရန်နှင့် နာခံရန် အလိုရှိသည်။</w:t>
      </w:r>
    </w:p>
    <w:p/>
    <w:p>
      <w:r xmlns:w="http://schemas.openxmlformats.org/wordprocessingml/2006/main">
        <w:t xml:space="preserve">၁။ ဘုရားသခင်ရဲ့ ပညတ်တော်တွေကို နားထောင်ပြီး အဲဒါတွေကို နာခံပါ၊ အကြောင်းကတော့ အဲဒါက ငါတို့အလိုရှိတဲ့အတိုင်းပဲ။</w:t>
      </w:r>
    </w:p>
    <w:p/>
    <w:p>
      <w:r xmlns:w="http://schemas.openxmlformats.org/wordprocessingml/2006/main">
        <w:t xml:space="preserve">2- ကျွန်ုပ်တို့သည် ဘုရားသခင်စိတ်တော်နှင့်တွေ့ရန် ကျွန်ုပ်တို့၏ကိုယ်ကျိုးစွန့်မှုများကို အားမကိုးသင့်ဘဲ၊ သူ၏နှုတ်ကပတ်တော်များကို နားထောင်ပြီး သူ၏အမိန့်တော်များကို လိုက်နာမည့်အစား၊</w:t>
      </w:r>
    </w:p>
    <w:p/>
    <w:p>
      <w:r xmlns:w="http://schemas.openxmlformats.org/wordprocessingml/2006/main">
        <w:t xml:space="preserve">1 တရားဟောရာ 10:12-13- ယခုမူကား၊ ဣသရေလအမျိုး၊ သင်၏ဘုရားသခင် ထာဝရဘုရားသည် သင့်ထံမှ အဘယ်အရာကို တောင်းသနည်း၊ သင်၏ဘုရားသခင် ထာဝရဘုရားကို ကြောက်ရွံ့၍၊ လမ်းခရီးရှိသမျှတို့၌ လိုက်၍ ချစ်ခြင်းငှါ၎င်း၊ သင်၏ဘုရားသခင် ထာဝရဘုရားအား ဝတ်ပြုခြင်းငှါ၎င်း၊ စိတ်နှလုံးအကြွင်းမဲ့၊</w:t>
      </w:r>
    </w:p>
    <w:p/>
    <w:p>
      <w:r xmlns:w="http://schemas.openxmlformats.org/wordprocessingml/2006/main">
        <w:t xml:space="preserve">2: Joshua 1:8 - ဤပညတ္တိကျမ်းစာသည် သင့်နှုတ်မှ မထွက်ရ၊ ရေးထားသမျှအတိုင်း သတိပြုရမည်အကြောင်း၊ နေ့ညမပြတ် ဆင်ခြင်အောက်မေ့ရမည်။ အကြောင်းမူကား သင်သည် သင်၏လမ်းကို သာယာစေ၍ ကောင်းသော အောင်မြင်ခြင်းသို့ ရောက်လိမ့်မည်။</w:t>
      </w:r>
    </w:p>
    <w:p/>
    <w:p>
      <w:r xmlns:w="http://schemas.openxmlformats.org/wordprocessingml/2006/main">
        <w:t xml:space="preserve">Psalms 40:7 တဖန် ငါလာပါ၏ဟု မိန့်တော်မူသည်အတိုင်း၊ ငါ၏အကြောင်းကို ကျမ်းစာအုပ်၌ ရေးထား၏။</w:t>
      </w:r>
    </w:p>
    <w:p/>
    <w:p>
      <w:r xmlns:w="http://schemas.openxmlformats.org/wordprocessingml/2006/main">
        <w:t xml:space="preserve">ဘုရားသခင်သည် ကျွန်ုပ်တို့၏တောင်းဆိုချက်များကို ဖြေကြားပြီး သူ၏ကတိတော်များကို ဖြည့်ဆည်းပေးသည်။</w:t>
      </w:r>
    </w:p>
    <w:p/>
    <w:p>
      <w:r xmlns:w="http://schemas.openxmlformats.org/wordprocessingml/2006/main">
        <w:t xml:space="preserve">၁။ ဘုရားသခင့်နှုတ်မြွက်စကားတော်၌ မျှော်လင့်ချက်ရှိသည်။—ရောမ ၁၅:၄</w:t>
      </w:r>
    </w:p>
    <w:p/>
    <w:p>
      <w:r xmlns:w="http://schemas.openxmlformats.org/wordprocessingml/2006/main">
        <w:t xml:space="preserve">၂။ ကတိတော်များကို စောင့်ထိန်းရန် ထာဝရဘုရားကို ယုံကြည်ပါ။—ဆာလံ ၁၁၉:၈၉</w:t>
      </w:r>
    </w:p>
    <w:p/>
    <w:p>
      <w:r xmlns:w="http://schemas.openxmlformats.org/wordprocessingml/2006/main">
        <w:t xml:space="preserve">1. ဟေဗြဲ 10:7 အိုဘုရားသခင်၊ ကိုယ်တော်၏အလိုတော်ဆောင်ခြင်းငှာ အကျွန်ုပ်သည် ရေးထားလျက်ရှိသော စာစောင်၌ လာပါသည်ဟု လျှောက်လျှင်၊</w:t>
      </w:r>
    </w:p>
    <w:p/>
    <w:p>
      <w:r xmlns:w="http://schemas.openxmlformats.org/wordprocessingml/2006/main">
        <w:t xml:space="preserve">2. Isaiah 55:11 ငါ့နှုတ်မှထွက်သော ငါ့စကားဖြစ်လိမ့်မည်။ ငါ့ထံသို့ အချည်းနှီးမပြန်ရ။ ငါကြံစည်သမျှကို ပြီးစေ၍၊ ငါစေလွှတ်သောအမှု၌ အောင်မြင်လိမ့်မည်။</w:t>
      </w:r>
    </w:p>
    <w:p/>
    <w:p>
      <w:r xmlns:w="http://schemas.openxmlformats.org/wordprocessingml/2006/main">
        <w:t xml:space="preserve">Psalms 40:8 အိုအကျွန်ုပ်၏ဘုရားသခင်၊ ကိုယ်တော်၏အလိုတော်ကို ဆောင်ရန် အကျွန်ုပ်သည် ဝမ်းမြောက်ပါ၏။</w:t>
      </w:r>
    </w:p>
    <w:p/>
    <w:p>
      <w:r xmlns:w="http://schemas.openxmlformats.org/wordprocessingml/2006/main">
        <w:t xml:space="preserve">ဤကျမ်းပိုဒ်သည် ဘုရားသခင်နှင့် ကိုယ်တော်၏တရားတော်ကို ဝတ်ပြုရန် နက်နဲပြီး ရွှင်လန်းသောကတိကဝတ်ကို ဟောပြောသည်။</w:t>
      </w:r>
    </w:p>
    <w:p/>
    <w:p>
      <w:r xmlns:w="http://schemas.openxmlformats.org/wordprocessingml/2006/main">
        <w:t xml:space="preserve">၁။ ဘုရားသခင့်အလိုတော်ဆောင်ခြင်း၌ မွေ့လျော်ခြင်း။—ဆာလံ ၄၀:၈</w:t>
      </w:r>
    </w:p>
    <w:p/>
    <w:p>
      <w:r xmlns:w="http://schemas.openxmlformats.org/wordprocessingml/2006/main">
        <w:t xml:space="preserve">၂။ နာခံမှု၌ ဝမ်းမြောက်ခြင်း—ဆာလံ ၄၀:၈</w:t>
      </w:r>
    </w:p>
    <w:p/>
    <w:p>
      <w:r xmlns:w="http://schemas.openxmlformats.org/wordprocessingml/2006/main">
        <w:t xml:space="preserve">1. ရောမ 12:1-2 - ထို့ကြောင့်၊ ညီအစ်ကို မောင်နှမတို့၊ ဘုရားသခင်၏ ကရုဏာတော်ကြောင့် သင်တို့၏ကိုယ်ခန္ဓာကို အသက်ရှင်သော ယဇ်အဖြစ်၊ သန့်ရှင်း၍ နှစ်သက်တော်မူသော ဘုရားသခင်ကို စစ်မှန်သော ဝတ်ပြုရေးအဖြစ် ပူဇော်ရန် ငါတိုက်တွန်းလိုပါသည်။ ဤကမ္ဘာ၏ပုံစံနှင့်မလိုက်လျောညီထွေမဖြစ်ဘဲ၊ သင့်စိတ်ကို အသစ်ပြုပြင်ခြင်းဖြင့် ပြောင်းလဲလိုက်ပါ။</w:t>
      </w:r>
    </w:p>
    <w:p/>
    <w:p>
      <w:r xmlns:w="http://schemas.openxmlformats.org/wordprocessingml/2006/main">
        <w:t xml:space="preserve">2. ယောဟန် 14:15 - ငါ့ကိုချစ်လျှင် ငါ့ပညတ်တို့ကို စောင့်ရှောက်လော့။</w:t>
      </w:r>
    </w:p>
    <w:p/>
    <w:p>
      <w:r xmlns:w="http://schemas.openxmlformats.org/wordprocessingml/2006/main">
        <w:t xml:space="preserve">Psalms 40:9 အိုထာဝရဘုရား၊ အကျွန်ုပ်သည် ပရိသတ်ကြီး၌ ဖြောင့်မတ်ခြင်းတရားကို ဟောပါပြီ။</w:t>
      </w:r>
    </w:p>
    <w:p/>
    <w:p>
      <w:r xmlns:w="http://schemas.openxmlformats.org/wordprocessingml/2006/main">
        <w:t xml:space="preserve">ငါသည် ကြီးစွာသောပရိသတ်၌ ဖြောင့်မတ်ခြင်းတရားကို နှုတ်ခမ်းနှင့် ဟောပြော၍၊ ထာဝရဘုရားသိတော်မူ၏။</w:t>
      </w:r>
    </w:p>
    <w:p/>
    <w:p>
      <w:r xmlns:w="http://schemas.openxmlformats.org/wordprocessingml/2006/main">
        <w:t xml:space="preserve">1- ကျွန်ုပ်တို့၏စကားများသည် ဘုရားသခင်၏ ဖြောင့်မတ်ခြင်းနှင့် ချစ်ခြင်းမေတ္တာကို ဖြန့်ကျက်ရန် တန်ခိုးရှိပြီး ကျွန်ုပ်တို့ပြောသမျှကို ဘုရားသခင်ကြား၍ သိပါသည်။</w:t>
      </w:r>
    </w:p>
    <w:p/>
    <w:p>
      <w:r xmlns:w="http://schemas.openxmlformats.org/wordprocessingml/2006/main">
        <w:t xml:space="preserve">2- ဘုရားသခင်သည် အမြဲနားထောင်နေကြောင်း သိလျက်၊ ဘုရားသခင်၏ ဖြောင့်မတ်ခြင်းနှင့် ချစ်ခြင်းမေတ္တာကို ကမ္ဘာသို့ကြေညာရန် ကျွန်ုပ်တို့၏စကားများကို အသုံးပြုရမည်ဖြစ်သည်။</w:t>
      </w:r>
    </w:p>
    <w:p/>
    <w:p>
      <w:r xmlns:w="http://schemas.openxmlformats.org/wordprocessingml/2006/main">
        <w:t xml:space="preserve">၁ မဿဲ ၁၂:၃၆-၃၇ - “ငါဆိုသည်ကား၊ တရားစီရင်ရာနေ့၌ လူတို့သည် မထီမဲ့မြင်ပြုသော စကားရှိသမျှတို့ကို စာရင်းရှင်းကြလိမ့်မည်။ အကြောင်းမူကား၊ သင်တို့စကားအားဖြင့် ဖြောင့်မတ်ရာသို့ ရောက်ကြလိမ့်မည်။</w:t>
      </w:r>
    </w:p>
    <w:p/>
    <w:p>
      <w:r xmlns:w="http://schemas.openxmlformats.org/wordprocessingml/2006/main">
        <w:t xml:space="preserve">၂ ကောလောသဲ ၄:၆ - “လူတစ်ဦးစီတိုင်းကို မည်သို့ပြန်ပြောရမည်ကို သိနိုင်စေရန်အတွက် သင်၏စကားသည် ဆားနှင့် အရသာရှိစေကာ၊</w:t>
      </w:r>
    </w:p>
    <w:p/>
    <w:p>
      <w:r xmlns:w="http://schemas.openxmlformats.org/wordprocessingml/2006/main">
        <w:t xml:space="preserve">Psalms 40:10 ကိုယ်တော်၏ ဖြောင့်မတ်ခြင်းတရားကို အကျွန်ုပ်သည် စိတ်နှလုံးထဲမှာ ဝှက်မထား။ ကိုယ်တော်၏သစ္စာနှင့် ကယ်တင်ခြင်းတရားကို အကျွန်ုပ်ကြေငြာပါပြီ။</w:t>
      </w:r>
    </w:p>
    <w:p/>
    <w:p>
      <w:r xmlns:w="http://schemas.openxmlformats.org/wordprocessingml/2006/main">
        <w:t xml:space="preserve">ဘုရားသခင်ရဲ့သစ္စာ၊ ကယ်တင်ခြင်း၊ ကရုဏာနဲ့ သစ္စာတရားကို ငါကြေငြာတယ်။</w:t>
      </w:r>
    </w:p>
    <w:p/>
    <w:p>
      <w:r xmlns:w="http://schemas.openxmlformats.org/wordprocessingml/2006/main">
        <w:t xml:space="preserve">1. ဘုရားသခင့် မပျက်မကွက်ချစ်ခြင်း- ကိုယ်တော်၏သစ္စာနှင့်မေတ္တာကို ကမ္ဘာသို့ကြေညာခြင်း။</w:t>
      </w:r>
    </w:p>
    <w:p/>
    <w:p>
      <w:r xmlns:w="http://schemas.openxmlformats.org/wordprocessingml/2006/main">
        <w:t xml:space="preserve">2. သစ္စာရှိခြင်းတန်ခိုး- လူတိုင်းအတွက် ဘုရားသခင် ကယ်တင်ခြင်းနှင့် အမှန်တရား</w:t>
      </w:r>
    </w:p>
    <w:p/>
    <w:p>
      <w:r xmlns:w="http://schemas.openxmlformats.org/wordprocessingml/2006/main">
        <w:t xml:space="preserve">1. ရောမ 10:8-13 - ငါတို့ကြွေးကြော်သောယုံကြည်ခြင်းစကားအတွက်;</w:t>
      </w:r>
    </w:p>
    <w:p/>
    <w:p>
      <w:r xmlns:w="http://schemas.openxmlformats.org/wordprocessingml/2006/main">
        <w:t xml:space="preserve">2. ဧဖက် 1:13-14 - သမ္မာတရား၏ နှုတ်ကပတ်တော်ကို ကြားနာ၍ ကယ်တင်ခြင်းသို့ ရောက်သော ဧဝံဂေလိတရားကို သင်တို့သည် ထိုသခင်၌ ယုံကြည်၍ ကတိထားရာ သန့်ရှင်းသော ဝိညာဉ်တော်နှင့် တံဆိပ်ခတ်ခြင်း ခံရကြ၏။</w:t>
      </w:r>
    </w:p>
    <w:p/>
    <w:p>
      <w:r xmlns:w="http://schemas.openxmlformats.org/wordprocessingml/2006/main">
        <w:t xml:space="preserve">Psalms 40:11 အိုထာဝရဘုရား၊ အကျွန်ုပ်၌ ကရုဏာတော်သည် ရှောင်တော်မမူပါနှင့်။ ကရုဏာတော်နှင့်သစ္စာတော်သည် အကျွန်ုပ်ကို အစဉ်စောင့်မတော်မူပါစေသော။</w:t>
      </w:r>
    </w:p>
    <w:p/>
    <w:p>
      <w:r xmlns:w="http://schemas.openxmlformats.org/wordprocessingml/2006/main">
        <w:t xml:space="preserve">ဘုရားသခင်၏ ချစ်ခင်ကြင်နာမှုနှင့် သစ္စာတရားသည် ကျွန်ုပ်တို့၏ အကာအကွယ်နှင့် လုံခြုံမှုဖြစ်သည်။</w:t>
      </w:r>
    </w:p>
    <w:p/>
    <w:p>
      <w:r xmlns:w="http://schemas.openxmlformats.org/wordprocessingml/2006/main">
        <w:t xml:space="preserve">၁။ ဘုရားသခင်၏ ချစ်ခြင်းမေတ္တာနှင့် အမှန်တရား၏ တန်ခိုး</w:t>
      </w:r>
    </w:p>
    <w:p/>
    <w:p>
      <w:r xmlns:w="http://schemas.openxmlformats.org/wordprocessingml/2006/main">
        <w:t xml:space="preserve">2. ဘုရားသခင်၏ ကရုဏာနှင့် သစ္စာရှိမှု ခွန်အား</w:t>
      </w:r>
    </w:p>
    <w:p/>
    <w:p>
      <w:r xmlns:w="http://schemas.openxmlformats.org/wordprocessingml/2006/main">
        <w:t xml:space="preserve">1. Psalm 119:89 - အိုထာဝရဘုရား၊ ကိုယ်တော်၏နှုတ်ကပတ်တော်သည် ကောင်းကင်ဘုံ၌ အစဉ်အမြဲတည်ပါသည်။</w:t>
      </w:r>
    </w:p>
    <w:p/>
    <w:p>
      <w:r xmlns:w="http://schemas.openxmlformats.org/wordprocessingml/2006/main">
        <w:t xml:space="preserve">၂။ ဆာလံ ၃၆:၅-၆ - အိုထာဝရဘုရား၊ ကရုဏာတော်သည် ကောင်းကင်ဘုံ၌ ရှိတော်မူ၏။ သစ္စာတော်သည် မိုဃ်းတိမ်သို့ ရောက်၏။ ဖြောင့်မတ်ခြင်းတရားသည် တောင်ကြီးများနှင့်တူ၏။ စီရင်တော်မူချက်တို့သည် အလွန်နက်နဲ၏။ အိုထာဝရဘုရား၊ ကိုယ်တော်သည် လူနှင့်တိရစ္ဆာန်တို့ကို စောင့်မတော်မူ၏။</w:t>
      </w:r>
    </w:p>
    <w:p/>
    <w:p>
      <w:r xmlns:w="http://schemas.openxmlformats.org/wordprocessingml/2006/main">
        <w:t xml:space="preserve">Psalms 40:12 အကြောင်းမူကား၊ မရေမတွက်နိုင်သော ဘေးဥပဒ်သည် ငါ့ကို ဝိုင်းထားပြီ။ ငါ၏ဒုစရိုက်တို့သည် ငါ့အပေါ်၌ မှီဝဲသဖြင့်၊ သူတို့သည် ငါ့ဦးခေါင်းဆံပင်ထက် သာ၍များသောကြောင့်၊ ငါ့စိတ်နှလုံးသည် ငါ့ကို ပျက်စေ၏။</w:t>
      </w:r>
    </w:p>
    <w:p/>
    <w:p>
      <w:r xmlns:w="http://schemas.openxmlformats.org/wordprocessingml/2006/main">
        <w:t xml:space="preserve">ဆာလံဆရာသည် သူ၏အပြစ်များစွာကြောင့် နစ်မွန်းနေပြီး မျှော်လင့်ချက်ကို ရှာမတွေ့နိုင်ဟု ခံစားရသည်။</w:t>
      </w:r>
    </w:p>
    <w:p/>
    <w:p>
      <w:r xmlns:w="http://schemas.openxmlformats.org/wordprocessingml/2006/main">
        <w:t xml:space="preserve">၁။ ဘုရားသခင်၏ကရုဏာတော်သည် ကျွန်ုပ်တို့၏အပြစ်များထက် သာ၍ကြီးသည်။—ရောမ ၅:၂၀</w:t>
      </w:r>
    </w:p>
    <w:p/>
    <w:p>
      <w:r xmlns:w="http://schemas.openxmlformats.org/wordprocessingml/2006/main">
        <w:t xml:space="preserve">၂။ အားနည်းသောအချိန်၌ ကျေးဇူးတော်သည် လုံလောက်ပါသည်။—၂ ကောရိန္သု ၁၂:၉၊</w:t>
      </w:r>
    </w:p>
    <w:p/>
    <w:p>
      <w:r xmlns:w="http://schemas.openxmlformats.org/wordprocessingml/2006/main">
        <w:t xml:space="preserve">1. Psalms 38:4 အကြောင်းမူကား၊ ငါ့ဒုစရိုက်တို့သည် ငါ့ခေါင်းပေါ်မှာ လွန်၍၊ လေးသောဝန်ကဲ့သို့ ငါ့အဘို့ လေးသောဝန်၊</w:t>
      </w:r>
    </w:p>
    <w:p/>
    <w:p>
      <w:r xmlns:w="http://schemas.openxmlformats.org/wordprocessingml/2006/main">
        <w:t xml:space="preserve">2. 1 John 1:9 ငါတို့သည် ငါတို့၏အပြစ်များကို ဝန်ခံလျှင် ငါတို့၏အပြစ်များကိုလွှတ်ခြင်းငှါ၎င်း၊</w:t>
      </w:r>
    </w:p>
    <w:p/>
    <w:p>
      <w:r xmlns:w="http://schemas.openxmlformats.org/wordprocessingml/2006/main">
        <w:t xml:space="preserve">Psalms 40:13 အိုထာဝရဘုရား၊ အကျွန်ုပ်ကို ကယ်နှုတ်ခြင်းငှါ နှစ်သက်တော်မူပါ။ အိုထာဝရဘုရား၊ အကျွန်ုပ်ကို အလျင်အမြန် မစတော်မူပါ။</w:t>
      </w:r>
    </w:p>
    <w:p/>
    <w:p>
      <w:r xmlns:w="http://schemas.openxmlformats.org/wordprocessingml/2006/main">
        <w:t xml:space="preserve">ဆာလံဆရာက သခင်ဘုရားကို အကူအညီနဲ့ ကယ်တင်ဖို့ တောင်းဆိုနေတယ်။</w:t>
      </w:r>
    </w:p>
    <w:p/>
    <w:p>
      <w:r xmlns:w="http://schemas.openxmlformats.org/wordprocessingml/2006/main">
        <w:t xml:space="preserve">၁။ လိုအပ်သောအချိန်အခါ၌ သခင်ထံတော်သို့ ချဉ်းကပ်ခြင်း။</w:t>
      </w:r>
    </w:p>
    <w:p/>
    <w:p>
      <w:r xmlns:w="http://schemas.openxmlformats.org/wordprocessingml/2006/main">
        <w:t xml:space="preserve">၂။ နှစ်သိမ့်မှုနှင့် လွတ်မြောက်ခြင်းအတွက် သခင်ဘုရားကို ယုံကြည်ကိုးစားပါ။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မဿဲ ၆:၂၅-၃၄ - “ထို့ကြောင့် ငါဆိုသည်ကား၊ အဘယ်သို့စားရပါမည်နည်း၊ အဘယ်သို့ သောက်ရမည်ကို မစိုးရိမ်ကြနှင့်၊ ကိုယ်ခန္ဓာ၌ ဝတ်ရမည့်အရာသည် အသက်ထက် သာ၍မဟုတ်၊ ကိုယ်ခန္ဓာသည် အဝတ်ထက် သာ၍ရှိသလော။ မိုဃ်းကောင်းကင်ငှက်တို့ကို ကြည့်ရှုလော့။ မျိုးစေ့ကို မကြဲမချ၊ စပါးရိတ်မသိမ်း၊ ကျီ၌ မစုမသိမ်းသော်လည်း၊</w:t>
      </w:r>
    </w:p>
    <w:p/>
    <w:p>
      <w:r xmlns:w="http://schemas.openxmlformats.org/wordprocessingml/2006/main">
        <w:t xml:space="preserve">Psalms 40:14 ငါ့ဝိညာဉ်ကို ဖျက်ဆီးခြင်းငှါ ရှာကြံသော သူတို့သည် ရှက်ကြောက်၍ အရှက်ကွဲကြစေ။ ငါ့အား မကောင်းစေလိုသော စိတ်ရှိသော သူတို့သည် နောက်သို့ ဆုတ်ကြစေ။</w:t>
      </w:r>
    </w:p>
    <w:p/>
    <w:p>
      <w:r xmlns:w="http://schemas.openxmlformats.org/wordprocessingml/2006/main">
        <w:t xml:space="preserve">ဘုရားသခင်သည် သူ့ထံ လှည့်လာသူများကို အန္တရာယ်ပြုရန် ကြိုးပမ်းသူများထံမှ အကူအညီရယူရန် ကာကွယ်ပေးသည်။</w:t>
      </w:r>
    </w:p>
    <w:p/>
    <w:p>
      <w:r xmlns:w="http://schemas.openxmlformats.org/wordprocessingml/2006/main">
        <w:t xml:space="preserve">1: ဘုရားသခင်သည် ကျွန်ုပ်တို့၏ဒုက္ခကာလ၌ အကာအကွယ်ပေးတော်မူ၏။</w:t>
      </w:r>
    </w:p>
    <w:p/>
    <w:p>
      <w:r xmlns:w="http://schemas.openxmlformats.org/wordprocessingml/2006/main">
        <w:t xml:space="preserve">2- ကျွန်ုပ်တို့ကို ဂရုစိုက်ပြီး ကာကွယ်ရန် ဘုရားသခင်ကို ကျွန်ုပ်တို့ ယုံကြည်နိုင်ပါသည်။</w:t>
      </w:r>
    </w:p>
    <w:p/>
    <w:p>
      <w:r xmlns:w="http://schemas.openxmlformats.org/wordprocessingml/2006/main">
        <w:t xml:space="preserve">1: Psalm 3:3 အိုထာဝရဘုရား၊ ကိုယ်တော်သည် အကျွန်ုပ်၏ဘုန်းအသရေ၊ အကျွန်ုပ်၏ဦးခေါင်းကို မြှောက်သောအကွယ်အကာဖြစ်တော်မူ၏။</w:t>
      </w:r>
    </w:p>
    <w:p/>
    <w:p>
      <w:r xmlns:w="http://schemas.openxmlformats.org/wordprocessingml/2006/main">
        <w:t xml:space="preserve">2: Psalm 91:14-15 ချစ်ခြင်းမေတ္တာနှင့် စွဲကိုင်သောကြောင့်၊ ငါ၏နာမကိုသိသောကြောင့်၊ သူ့ကိုငါကာကွယ်မည်။ ငါ့ကိုခေါ်သောအခါ ငါပြန်ပြောမည်။ ငါသည် သူနှင့်အတူ ဒုက္ခရောက်လိမ့်မည်။ သူ့ကိုကယ်တင်ပြီး ဂုဏ်ပြုမယ်။</w:t>
      </w:r>
    </w:p>
    <w:p/>
    <w:p>
      <w:r xmlns:w="http://schemas.openxmlformats.org/wordprocessingml/2006/main">
        <w:t xml:space="preserve">Psalms 40:15 ငါ့အား၊ အဟာ၊ အဟာရဟုဆိုသော အရှက်ကွဲခြင်းအကျိုးအတွက် လူဆိတ်ညံနေပါစေ။</w:t>
      </w:r>
    </w:p>
    <w:p/>
    <w:p>
      <w:r xmlns:w="http://schemas.openxmlformats.org/wordprocessingml/2006/main">
        <w:t xml:space="preserve">ဆာလံ ၄၀:၁၅ တွင် သခင်ဘုရားကို အရှက်ကွဲစေသော သူတို့သည် သုတ်သင်ပယ်ရှင်းခြင်းအကြောင်း ပြောထားသည်။</w:t>
      </w:r>
    </w:p>
    <w:p/>
    <w:p>
      <w:r xmlns:w="http://schemas.openxmlformats.org/wordprocessingml/2006/main">
        <w:t xml:space="preserve">1. အရှက်တရား၏ တန်ခိုး- သခင်ဘုရားထံမှ လှည့်ထွက်သွားခြင်း၏ အကျိုးဆက်များ</w:t>
      </w:r>
    </w:p>
    <w:p/>
    <w:p>
      <w:r xmlns:w="http://schemas.openxmlformats.org/wordprocessingml/2006/main">
        <w:t xml:space="preserve">2. ထာဝရဘုရား၏အမျက်တော်- အပြစ်သည် ကျွန်ုပ်တို့၏ဘဝကို မည်ကဲ့သို့ဖျက်ဆီးသနည်း။</w:t>
      </w:r>
    </w:p>
    <w:p/>
    <w:p>
      <w:r xmlns:w="http://schemas.openxmlformats.org/wordprocessingml/2006/main">
        <w:t xml:space="preserve">1. 2 သက်သာလောနိတ် 1:8-9 - ဘုရားသခင်ကိုမသိသော၊ ငါတို့သခင်ယေရှုခရစ်၏ဧဝံဂေလိတရားကိုမနာခံသောသူတို့ကိုမီးလျှံ၌၎င်း, သခင်ယေရှုခရစ်၏ဧဝံဂေလိတရားကိုမနာခံသောသူတို့ကိုအပြစ်ဒဏ်ပေးလိမ့်မည်-၊ ဘုန်းတန်ခိုးတော်။</w:t>
      </w:r>
    </w:p>
    <w:p/>
    <w:p>
      <w:r xmlns:w="http://schemas.openxmlformats.org/wordprocessingml/2006/main">
        <w:t xml:space="preserve">2. ရောမ 1:18-20 - အကြောင်းမူကား၊ မတရားသောအမှု၌ သမ္မာတရားကို စွဲကိုင်သော လူတို့၏ မတရားသောအမှု၊ အကြောင်းမူကား၊ ဘုရားသခင်အကြောင်း သိစေခြင်းငှါ၊ ဘုရားသခင်သည် သူတို့အား ပြတော်မူပြီ။ အကြောင်းမူကား၊ ဖန်ဆင်းခံအရာများ၊ ထာဝရတန်ခိုးတော်နှင့် ဘုရားဦးခေါင်းပင်တည်းဟူသော လောကဖန်ဆင်းခြင်းမှ ကိုယ်တော်၏မမြင်နိုင်သော အရာများကို ရှင်းရှင်းလင်းလင်းမြင်ရ၏။ အကြောင်းပြချက် မရှိဘဲ၊</w:t>
      </w:r>
    </w:p>
    <w:p/>
    <w:p>
      <w:r xmlns:w="http://schemas.openxmlformats.org/wordprocessingml/2006/main">
        <w:t xml:space="preserve">Psalms 40:16 ကိုယ်တော်ကိုရှာသောသူအပေါင်းတို့သည် ဝမ်းမြောက်ရွှင်လန်းကြပါစေ။ ကယ်တင်တော်မူခြင်းကျေးဇူးကို နှစ်သက်သောသူတို့သည်၊ ထာဝရဘုရား ဘုန်းကြီးတော်မူပါစေသော။</w:t>
      </w:r>
    </w:p>
    <w:p/>
    <w:p>
      <w:r xmlns:w="http://schemas.openxmlformats.org/wordprocessingml/2006/main">
        <w:t xml:space="preserve">သခင်ဘုရားကို ရှာသောသူတို့သည် ကိုယ်တော်၌ ဝမ်းမြောက်ရွှင်လန်းကြလိမ့်မည်၊၊ ကယ်တင်တော်မူခြင်းကျေးဇူးကို နှစ်သက်သောသူတို့သည် ကိုယ်တော်၏ကြီးမြတ်တော်မူခြင်းကို အဆက်မပြတ် ကြွေးကြော်ကြလိမ့်မည်။</w:t>
      </w:r>
    </w:p>
    <w:p/>
    <w:p>
      <w:r xmlns:w="http://schemas.openxmlformats.org/wordprocessingml/2006/main">
        <w:t xml:space="preserve">1. ထာဝရဘုရားကိုရှာခြင်း၏ဝမ်းမြောက်ခြင်း</w:t>
      </w:r>
    </w:p>
    <w:p/>
    <w:p>
      <w:r xmlns:w="http://schemas.openxmlformats.org/wordprocessingml/2006/main">
        <w:t xml:space="preserve">2. သခင်ဘုရား၏ ခမ်းနားမှုကို ကြွေးကြော်ခြင်း။</w:t>
      </w:r>
    </w:p>
    <w:p/>
    <w:p>
      <w:r xmlns:w="http://schemas.openxmlformats.org/wordprocessingml/2006/main">
        <w:t xml:space="preserve">1. Psalm 9:2 - အကျွန်ုပ်သည် ကိုယ်တော်၌ ဝမ်းမြောက်ရွှင်လန်းပါမည်။ အမြင့်ဆုံးသော ကိုယ်တော်၊ နာမတော်ကို ထောမနာသီချင်းဆိုပါမည်။</w:t>
      </w:r>
    </w:p>
    <w:p/>
    <w:p>
      <w:r xmlns:w="http://schemas.openxmlformats.org/wordprocessingml/2006/main">
        <w:t xml:space="preserve">2. Isaiah 25:1 အိုထာဝရဘုရား၊ ကိုယ်တော်သည် အကျွန်ုပ်၏ဘုရားဖြစ်တော်မူ၏။ နာမတော်ကို ချီးမွမ်းပါမည်။ အံ့ဘွယ်သောအမှုတို့ကို ပြုပြီ။ ရှေးကာလ၌ သင်၏အကြံအစည်သည် သစ္စာနှင့်သစ္စာဖြစ်၏။</w:t>
      </w:r>
    </w:p>
    <w:p/>
    <w:p>
      <w:r xmlns:w="http://schemas.openxmlformats.org/wordprocessingml/2006/main">
        <w:t xml:space="preserve">Psalms 40:17 ငါမူကား ဆင်းရဲငတ်မွတ်၏။ သို့သော်လည်း၊ ထာဝရဘုရားသည် အကျွန်ုပ်ကို ဆင်ခြင်တော်မူ၍၊ အို အကျွန်ုပ်၏ ဘုရားသခင်၊</w:t>
      </w:r>
    </w:p>
    <w:p/>
    <w:p>
      <w:r xmlns:w="http://schemas.openxmlformats.org/wordprocessingml/2006/main">
        <w:t xml:space="preserve">ဤကျမ်းပိုဒ်သည် လိုအပ်နေသောသူများကို ဘုရားသခင်၏ ချစ်ခြင်းမေတ္တာနှင့် ဂရုစိုက်မှုတို့ကို ဟောပြောသည်။</w:t>
      </w:r>
    </w:p>
    <w:p/>
    <w:p>
      <w:r xmlns:w="http://schemas.openxmlformats.org/wordprocessingml/2006/main">
        <w:t xml:space="preserve">1. ဘုရားသခင်သည် ကျွန်ုပ်တို့အတွက် လိုအပ်သောအချိန်အခါ၌ အမြဲရှိနေပါသည်။</w:t>
      </w:r>
    </w:p>
    <w:p/>
    <w:p>
      <w:r xmlns:w="http://schemas.openxmlformats.org/wordprocessingml/2006/main">
        <w:t xml:space="preserve">၂။ ဆင်းရဲမွဲတေမှုနှင့် လိုအပ်သောအချိန်များတွင် ဘုရားသခင်၏မေတ္တာကို သိခြင်း။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မဿဲ ၆:၂၅-၃၄ - “ထို့ကြောင့် ငါဆိုသည်ကား၊ သင်၏အသက်၊ အဘယ်သို့စားရပါမည်နည်း၊ အဘယ်သို့သောက်ရမည်ကို မစိုးရိမ်ကြနှင့်၊ သင်၏ကိုယ်ခန္ဓာနှင့် သင်ဝတ်ရမည့်အရာအတွက်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ဆာလံ ၄၁ သည် အနာပျောက်စေရန်နှင့် ကာကွယ်ရန်အတွက် ဆုတောင်းခြင်း၏ဆာလံဖြစ်သည်။ ရင်းနှီးသောမိတ်ဆွေတစ်ဦးမှ သစ္စာဖောက်ခြင်းဆိုင်ရာ ဆာလံဆရာ၏ အတွေ့အကြုံနှင့် ဘုရားသခင်၏ ကရုဏာတော်ကို ယုံကြည်ကိုးစားခြင်းတို့ကို အာရုံစိုက်သည်။</w:t>
      </w:r>
    </w:p>
    <w:p/>
    <w:p>
      <w:r xmlns:w="http://schemas.openxmlformats.org/wordprocessingml/2006/main">
        <w:t xml:space="preserve">1 အပိုဒ်- ဆာလံဆရာသည် အားနည်းသူများနှင့် ငတ်မွတ်နေသူတို့အား ဒုက္ခရောက်ချိန်တွင် ဘုရားသခင် ကယ်လွှတ်မည်ဟု ကတိပြုကာ အားနည်းသူများနှင့် ငတ်မွတ်နေသူတို့အား ကောင်းချီးပေးကြောင်း ဖော်ပြသည်။ သူတို့သည် မိမိတို့၏ဒုက္ခကို လိုလားတောင့်တသော ရန်သူများ ဝိုင်းရံထားခြင်းဖြင့် မိမိတို့၏ အခြေအနေကို ညည်းတွားကြသည်။ ဆာလံဆရာသည် ကုသခြင်းနှင့် ပြန်လည်ထူထောင်ခြင်းအတွက် ဘုရားသခင်ထံ အသနားခံသည် (ဆာလံ ၄၁း၁-၁၀)။</w:t>
      </w:r>
    </w:p>
    <w:p/>
    <w:p>
      <w:r xmlns:w="http://schemas.openxmlformats.org/wordprocessingml/2006/main">
        <w:t xml:space="preserve">ဒုတိယအပိုဒ်- ဆာလံဆရာသည် သစ္စာဖောက်မှုနှင့်ပတ်သက်၍ ရင်းနှီးသောအဖော်ထံမှ သူတို့တွေ့ကြုံခဲ့ရသည့်သစ္စာဖောက်မှုကို ရောင်ပြန်ဟပ်ကာ သစ္စာဖောက်မှုအပေါ် သူတို့၏စိတ်ပူပန်မှုကို ဖော်ပြသည်။ သူတို့သည် ဘုရားသခင်ရှေ့တော်၌ မိမိတို့၏သမာဓိကို အသိအမှတ်ပြုပြီး ထောက်ထားရန် ဘုရားသခင်၏ကရုဏာတော်အတွက် ဆုတောင်းကြသည်။ ဆာလံသည် ရန်သူများလက်မှ လွတ်မြောက်ရန် အသနားခံစာဖြင့် နိဂုံးချုပ်သည် (ဆာလံ ၄၁း၁၁-၁၃)။</w:t>
      </w:r>
    </w:p>
    <w:p/>
    <w:p>
      <w:r xmlns:w="http://schemas.openxmlformats.org/wordprocessingml/2006/main">
        <w:t xml:space="preserve">အကျဉ်းချုပ်မှာ,</w:t>
      </w:r>
    </w:p>
    <w:p>
      <w:r xmlns:w="http://schemas.openxmlformats.org/wordprocessingml/2006/main">
        <w:t xml:space="preserve">ဆာလံ လေးဆယ့်တစ်ကို တင်ဆက်သည်။</w:t>
      </w:r>
    </w:p>
    <w:p>
      <w:r xmlns:w="http://schemas.openxmlformats.org/wordprocessingml/2006/main">
        <w:t xml:space="preserve">မြည်တမ်းခြင်း၊</w:t>
      </w:r>
    </w:p>
    <w:p>
      <w:r xmlns:w="http://schemas.openxmlformats.org/wordprocessingml/2006/main">
        <w:t xml:space="preserve">အနာရောဂါကင်းစေရန် ဆုတောင်းပဌနာပြုခြင်း၊</w:t>
      </w:r>
    </w:p>
    <w:p>
      <w:r xmlns:w="http://schemas.openxmlformats.org/wordprocessingml/2006/main">
        <w:t xml:space="preserve">သစ္စာဖောက်ခြင်းနှင့် ဘုရားကရုဏာတော်အပေါ် ယုံကြည်ကိုးစားခြင်းဆိုင်ရာ အတွေ့အကြုံကို မီးမောင်းထိုးပြသည်။</w:t>
      </w:r>
    </w:p>
    <w:p/>
    <w:p>
      <w:r xmlns:w="http://schemas.openxmlformats.org/wordprocessingml/2006/main">
        <w:t xml:space="preserve">ရန်သူများလက်မှ လွတ်မြောက်ရန် မေတ္တာရပ်ခံရင်း အားနည်းသူများကို စောင့်ရှောက်ပေးသော ကောင်းချီးများကို အသိအမှတ်ပြုခြင်းဖြင့် ရရှိလာသော ကရုဏာကို အလေးပေးခြင်း၊</w:t>
      </w:r>
    </w:p>
    <w:p>
      <w:r xmlns:w="http://schemas.openxmlformats.org/wordprocessingml/2006/main">
        <w:t xml:space="preserve">ဘုရားသခင်ရဲ့ ကရုဏာကို ရှာရင်း ကိုယ်ရေးကိုယ်တာ ဝေဒနာကို တွေးတောခြင်းအားဖြင့် ရရှိတဲ့ အသနားခံမှုကို အလေးထားပါ။</w:t>
      </w:r>
    </w:p>
    <w:p>
      <w:r xmlns:w="http://schemas.openxmlformats.org/wordprocessingml/2006/main">
        <w:t xml:space="preserve">သစ္စာမဲ့သောအပေါင်းအဖော်များထံမှ ပြန်လည်ထူထောင်ရန်နှင့် အကာအကွယ်ပေးရန် တောင်းဆိုနေစဉ် ဘုရားသခင်ရှေ့တော်၌ ပုဂ္ဂိုလ်ရေးသမာဓိကို အသိအမှတ်ပြုခြင်းနှင့်စပ်လျဉ်းသည့် ဓမ္မရေးရာရောင်ပြန်ဟပ်မှုကို ဖော်ပြခြင်းဖြစ်သည်။</w:t>
      </w:r>
    </w:p>
    <w:p/>
    <w:p>
      <w:r xmlns:w="http://schemas.openxmlformats.org/wordprocessingml/2006/main">
        <w:t xml:space="preserve">Psalms 41:1 ဆင်းရဲသောသူတို့ကို ဆင်ခြင်သော သူသည် မင်္ဂလာရှိစေသတည်း။ ထာဝရဘုရားသည် ဒုက္ခကာလ၌ ကယ်နှုတ်တော်မူလိမ့်မည်။</w:t>
      </w:r>
    </w:p>
    <w:p/>
    <w:p>
      <w:r xmlns:w="http://schemas.openxmlformats.org/wordprocessingml/2006/main">
        <w:t xml:space="preserve">ဘုရားသခင်သည် ဆင်းရဲသားတို့ကို ကူညီပေးသောသူတို့ကို ကောင်းချီးပေးကာ ဒုက္ခရောက်သောအခါတွင် သူတို့ကို ကူညီလိမ့်မည်။</w:t>
      </w:r>
    </w:p>
    <w:p/>
    <w:p>
      <w:r xmlns:w="http://schemas.openxmlformats.org/wordprocessingml/2006/main">
        <w:t xml:space="preserve">1. ဆင်းရဲသူများကို ပြုစုစောင့်ရှောက်သူများအပေါ် ဘုရားသခင်ကောင်းချီးပေးပါစေ။</w:t>
      </w:r>
    </w:p>
    <w:p/>
    <w:p>
      <w:r xmlns:w="http://schemas.openxmlformats.org/wordprocessingml/2006/main">
        <w:t xml:space="preserve">၂။ ဘုရားသခင်သည် ဒုက္ခကာလတွင် ခိုလှုံရာဖြစ်သည်။</w:t>
      </w:r>
    </w:p>
    <w:p/>
    <w:p>
      <w:r xmlns:w="http://schemas.openxmlformats.org/wordprocessingml/2006/main">
        <w:t xml:space="preserve">1. James 1:27 - ကျွန်ုပ်တို့၏ခမည်းတော်ဘုရားသခင်သည် စင်ကြယ်ပြီး အပြစ်ကင်းသည်ဟု လက်ခံသောဘာသာတရားမှာ ဤအရာဖြစ်သည်- မိဘမဲ့ကလေးများနှင့် မုဆိုးမများကို ၎င်းတို့၏ဒုက္ခများတွင် ကြည့်ရှုစောင့်ရှောက်ရန်နှင့် လောက၏ညစ်ညမ်းခြင်းမှ ကင်းဝေးစေရန်ဖြစ်သည်။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41:2 ထာဝရဘုရားသည် စောင့်မတော်မူ၍၊ မြေကြီးပေါ်မှာ ကောင်းကြီးမင်္ဂလာကို ခံရလိမ့်မည်။ ရန်သူတို့၏ အလိုတော်သို့ အပ်တော်မမူ။</w:t>
      </w:r>
    </w:p>
    <w:p/>
    <w:p>
      <w:r xmlns:w="http://schemas.openxmlformats.org/wordprocessingml/2006/main">
        <w:t xml:space="preserve">ထာ​ဝ​ရ​ဘု​ရား​သည် သူ​တို့​၏​လူ​မျိုး​တော်​ကို​အ​သက်​ရှင်​စေ​ကာ မြေ​ကြီး​ပေါ်​၌​ကောင်း​ချီး​ပေး​တော်​မူ​ပြီး​ရန်​သူ​တို့​၏​လက်​မှ​ဖမ်း​ဆီး​ခြင်း​ကို​ခံ​ရ​မည်​မ​ဟုတ်။</w:t>
      </w:r>
    </w:p>
    <w:p/>
    <w:p>
      <w:r xmlns:w="http://schemas.openxmlformats.org/wordprocessingml/2006/main">
        <w:t xml:space="preserve">1. ဘုရားသခင်သည် ကျွန်ုပ်တို့ကို ကာကွယ်ပေးပြီး ကယ်တင်ရှင်ဖြစ်သည်။</w:t>
      </w:r>
    </w:p>
    <w:p/>
    <w:p>
      <w:r xmlns:w="http://schemas.openxmlformats.org/wordprocessingml/2006/main">
        <w:t xml:space="preserve">2. ထာဝရဘုရား၏ ကွယ်ကာခြင်းမင်္ဂလာ</w:t>
      </w:r>
    </w:p>
    <w:p/>
    <w:p>
      <w:r xmlns:w="http://schemas.openxmlformats.org/wordprocessingml/2006/main">
        <w:t xml:space="preserve">1. ဆာလံ 91:14-16 - ငါ့အပေါ်၌ ချစ်ခြင်းမေတ္တာကို ထားတော်မူသောကြောင့်၊ ငါသည် သူ့ကို ကယ်နှုတ်မည်။ ငါ့နာမကို သိသောကြောင့်၊ သူ့ကို ချီးမြှောက်မည်။ 15 သူသည်ငါ့ကိုခေါ်၍ ငါထူးမည်။ ငါသည် သူ့ကို ကယ်နှုတ်၍ ဂုဏ်တင်မည်။ 16 အသက်​တာ​ရှည်​စေ​ခြင်း​ငှာ ငါ​သည်​သူ့​အား​ရောင့်​ရဲ​စေ​၍ ငါ​၏​ကယ်​တင်​ခြင်း​ကို​သူ့​အား​ပြ​မည်။</w:t>
      </w:r>
    </w:p>
    <w:p/>
    <w:p>
      <w:r xmlns:w="http://schemas.openxmlformats.org/wordprocessingml/2006/main">
        <w:t xml:space="preserve">2. ဆာလံ 3:3-4 အိုထာဝရဘုရား၊ ကိုယ်တော်သည် အကျွန်ုပ်အတွက် အကာအကွယ်ဖြစ်တော်မူ၏။ ငါ၏ဘုန်းအသရေ၊ 4 ထာ​ဝ​ရ​ဘု​ရား​အား ငါ​အော်​ဟစ်​၍ သန့်​ရှင်း​သော​တောင်​တော်​မှ ငါ​ကြား​တော်​မူ​၏။</w:t>
      </w:r>
    </w:p>
    <w:p/>
    <w:p>
      <w:r xmlns:w="http://schemas.openxmlformats.org/wordprocessingml/2006/main">
        <w:t xml:space="preserve">Psalms 41:3 ထာ​ဝ​ရ​ဘု​ရား​သည် နှိမ့်​ချ​သော​အိပ်​ရာ​ပေါ်​မှာ ခိုင်​ခံ့​စေ​တော်​မူ​လိမ့်​မည်။ ဖျား​နာ​ခြင်း​၌ သူ့​အိပ်​ရာ​တစ်​ခု​လုံး​ကို ပြု​တော်​မူ​လိမ့်​မည်။</w:t>
      </w:r>
    </w:p>
    <w:p/>
    <w:p>
      <w:r xmlns:w="http://schemas.openxmlformats.org/wordprocessingml/2006/main">
        <w:t xml:space="preserve">သခင်ဘုရားသည် ဖျားနာသူ သို့မဟုတ် ဒုက္ခရောက်နေသူများကို ခိုင်ခံ့မြဲမြံစေတော်မူမည်။</w:t>
      </w:r>
    </w:p>
    <w:p/>
    <w:p>
      <w:r xmlns:w="http://schemas.openxmlformats.org/wordprocessingml/2006/main">
        <w:t xml:space="preserve">1- ကျွန်ုပ်တို့၏ အမှောင်မိုက်ဆုံးအချိန်များတွင် နှစ်သိမ့်မှုနှင့် ခွန်အားပေးရန်အတွက် ဘုရားသခင်သည် အမြဲရှိနေပါသည်။</w:t>
      </w:r>
    </w:p>
    <w:p/>
    <w:p>
      <w:r xmlns:w="http://schemas.openxmlformats.org/wordprocessingml/2006/main">
        <w:t xml:space="preserve">2: ဖျားနာသောအချိန်များတွင် ဘုရားသခင်သည် ကျွန်ုပ်တို့၏ခွန်အားနှင့် ကုသခြင်း၏အရင်းအမြစ်ဖြစ်သည်။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Philippians 4:13 - ငါ့ကို ခွန်အားပေးတော်မူသောအရှင်အားဖြင့် ခပ်သိမ်းသောအမှုတို့ကို ငါတတ်စွမ်းနိုင်၏။</w:t>
      </w:r>
    </w:p>
    <w:p/>
    <w:p>
      <w:r xmlns:w="http://schemas.openxmlformats.org/wordprocessingml/2006/main">
        <w:t xml:space="preserve">Psalms 41:4 အိုထာဝရဘုရား၊ အကျွန်ုပ်ကို သနားတော်မူပါ။ အကျွန်ုပ်၏ဝိညာဉ်ကို ချမ်းသာပေးတော်မူပါ။ ငါသည်သင့်ကိုပြစ်မှားပြီ။</w:t>
      </w:r>
    </w:p>
    <w:p/>
    <w:p>
      <w:r xmlns:w="http://schemas.openxmlformats.org/wordprocessingml/2006/main">
        <w:t xml:space="preserve">ဤကျမ်းပိုဒ်သည် ဘုရားသခင်၏ကရုဏာတော်နှင့် ကျွန်ုပ်တို့၏အပြစ်များမှ ကျွန်ုပ်တို့ကို ကုစားလိုသောဆန္ဒကို ပြောပါသည်။</w:t>
      </w:r>
    </w:p>
    <w:p/>
    <w:p>
      <w:r xmlns:w="http://schemas.openxmlformats.org/wordprocessingml/2006/main">
        <w:t xml:space="preserve">၁။ "ဘုရားသခင်၏ကရုဏာ- ခွင့်လွှတ်ခြင်းလက်ဆောင်"</w:t>
      </w:r>
    </w:p>
    <w:p/>
    <w:p>
      <w:r xmlns:w="http://schemas.openxmlformats.org/wordprocessingml/2006/main">
        <w:t xml:space="preserve">2. "နောင်တနှင့် ယုံကြည်ခြင်းအားဖြင့် ကုစားခြင်း"</w:t>
      </w:r>
    </w:p>
    <w:p/>
    <w:p>
      <w:r xmlns:w="http://schemas.openxmlformats.org/wordprocessingml/2006/main">
        <w:t xml:space="preserve">1. ဟေရှာယ 53:5 - "ငါတို့၏ဒုစရိုက်ကြောင့် သူသည် ဒဏ်ရာရ၍ ငါတို့ဒုစရိုက်ကြောင့် ပွန်းပဲ့ခြင်းကို ခံရ၏။</w:t>
      </w:r>
    </w:p>
    <w:p/>
    <w:p>
      <w:r xmlns:w="http://schemas.openxmlformats.org/wordprocessingml/2006/main">
        <w:t xml:space="preserve">၂။ ၁ယော ၁း၈-၉ - “ကျွန်ုပ်တို့၌ အပြစ်မရှိဟု ဆိုပါက၊ ကိုယ်ကိုကိုယ်လှည့်ဖြား၍ သမ္မာတရားသည် ငါတို့၌မရှိ၊ ငါတို့၏အပြစ်များကို ဝန်ချတောင်းပန်လျှင်၊ မတရားသောအမှုအလုံးစုံတို့မှ ကင်းစင်စေခြင်းငှာ၊”</w:t>
      </w:r>
    </w:p>
    <w:p/>
    <w:p>
      <w:r xmlns:w="http://schemas.openxmlformats.org/wordprocessingml/2006/main">
        <w:t xml:space="preserve">Psalms 41:5 ငါ့ရန်သူတို့သည် ငါ့အား ကဲ့ရဲ့သောစကားဟူမူကား၊ သူသည် အဘယ်အချိန်၌ သေ၍ နာမပျောက်ရမည်နည်း။</w:t>
      </w:r>
    </w:p>
    <w:p/>
    <w:p>
      <w:r xmlns:w="http://schemas.openxmlformats.org/wordprocessingml/2006/main">
        <w:t xml:space="preserve">ဆာလံဆရာ၏ရန်သူများသည် ဘယ်အချိန်သေမည်နည်းဟု တောင်းလျှောက်ကြပြီး နာမတော် ပျက်သုဉ်းမည်ဖြစ်သည်။</w:t>
      </w:r>
    </w:p>
    <w:p/>
    <w:p>
      <w:r xmlns:w="http://schemas.openxmlformats.org/wordprocessingml/2006/main">
        <w:t xml:space="preserve">၁။ အတိုက်အခံများနှင့် နှိပ်စက်ညှဉ်းပန်းမှုများကို မည်သို့ကျော်လွှားနိုင်မည်နည်း။</w:t>
      </w:r>
    </w:p>
    <w:p/>
    <w:p>
      <w:r xmlns:w="http://schemas.openxmlformats.org/wordprocessingml/2006/main">
        <w:t xml:space="preserve">2. နာမည်ကောင်းတစ်ခု၏ စွမ်းအား</w:t>
      </w:r>
    </w:p>
    <w:p/>
    <w:p>
      <w:r xmlns:w="http://schemas.openxmlformats.org/wordprocessingml/2006/main">
        <w:t xml:space="preserve">1. Proverbs 22:1 - ကြီးမြတ်သောစည်းစိမ်ထက် ကောင်းသောအမည်ကို ရွေးကောက်ခံရ၍၊ ကျေးဇူးပြုခြင်းသည် ငွေ သို့မဟုတ် ရွှေထက်သာလွန်သည်။</w:t>
      </w:r>
    </w:p>
    <w:p/>
    <w:p>
      <w:r xmlns:w="http://schemas.openxmlformats.org/wordprocessingml/2006/main">
        <w:t xml:space="preserve">2. ရောမ 12:14-17 - သင်တို့ကို ညှဉ်းဆဲသောသူတို့ကို ကောင်းကြီးပေးကြလော့။ ကောင်းကြီးပေး၍ ကျိန်ဆဲခြင်းကို မပြုကြနှင့်။ ဝမ်းမြောက်သောသူတို့နှင့်အတူ ဝမ်းမြောက်ကြလော့။ ငိုကြွေးသောသူတို့နှင့် ငိုကြွေးကြလော့။ အချင်းချင်း သဟဇာတဖြစ်အောင် နေထိုင်ပါ။ မာနမကြီးပါနှင့်၊ နှိမ့်ချသောသူတို့နှင့် ပေါင်းသင်းလော့။ ကိုယ့်အမြင်မှာ ဘယ်တော့မှ ပညာရှိမဖြစ်ပါနဲ့။ ဒုစရိုက်အပြစ်ကို အဘယ်သူမျှ မဆပ်ဘဲ၊</w:t>
      </w:r>
    </w:p>
    <w:p/>
    <w:p>
      <w:r xmlns:w="http://schemas.openxmlformats.org/wordprocessingml/2006/main">
        <w:t xml:space="preserve">Psalms 41:6 သူသည် ငါ့ထံသို့လာလျှင် အနတ္တစကားကို ပြောတတ်၏။ စိတ်နှလုံးသည် ဒုစရိုက်ကို သိမ်းတတ်၏။ တိုင်းတစ်ပါးသို့သွားသောအခါ၊</w:t>
      </w:r>
    </w:p>
    <w:p/>
    <w:p>
      <w:r xmlns:w="http://schemas.openxmlformats.org/wordprocessingml/2006/main">
        <w:t xml:space="preserve">ဆာလံ ၄၁:၆ မှ ဤကျမ်းပိုဒ်သည် လှည့်ဖြားသောသူများနှင့် ပေါင်းသင်းပြီး အတင်းအဖျင်းပြောဆိုခြင်း၏ အန္တရာယ်များကို ပြောပြသည်။</w:t>
      </w:r>
    </w:p>
    <w:p/>
    <w:p>
      <w:r xmlns:w="http://schemas.openxmlformats.org/wordprocessingml/2006/main">
        <w:t xml:space="preserve">1. "ပညာရှိ၍ သင်၏နှလုံးကို စောင့်ရှောက်လော့- လှည့်ဖြားခြင်းနှင့် အတင်းအဖျင်းပြောဆိုခြင်းမှ ရှောင်ကြဉ်ခြင်း"</w:t>
      </w:r>
    </w:p>
    <w:p/>
    <w:p>
      <w:r xmlns:w="http://schemas.openxmlformats.org/wordprocessingml/2006/main">
        <w:t xml:space="preserve">2. "သမာဓိရှိရှိ လျှောက်လှမ်းခြင်း- ကောင်းချီးပေးရာလမ်း"</w:t>
      </w:r>
    </w:p>
    <w:p/>
    <w:p>
      <w:r xmlns:w="http://schemas.openxmlformats.org/wordprocessingml/2006/main">
        <w:t xml:space="preserve">၁။ သုတ္တံ ၁၁:၃ - “ဖြောင့်မတ်သောသူ၏သမာဓိသည် လမ်းပြတတ်၏။</w:t>
      </w:r>
    </w:p>
    <w:p/>
    <w:p>
      <w:r xmlns:w="http://schemas.openxmlformats.org/wordprocessingml/2006/main">
        <w:t xml:space="preserve">၂။ ဆာလံ ၁၅:၂-၃ - “အပြစ်ကင်းစွာ သွားလာ၍ တရားသောအကျင့်ကို ကျင့်၍ သမ္မာတရားကို နှလုံးသွင်းသောသူ၊ လျှာဖြင့် မဆဲရေးဘဲ မိမိအိမ်နီးချင်းကို ဒုစရိုက်ကိုမပြု၊ အဆွေခင်ပွန်းကို ကဲ့ရဲ့ခြင်းကိုလည်း မပြုတတ်။ “</w:t>
      </w:r>
    </w:p>
    <w:p/>
    <w:p>
      <w:r xmlns:w="http://schemas.openxmlformats.org/wordprocessingml/2006/main">
        <w:t xml:space="preserve">Psalms 41:7 ငါ့ကိုမုန်းသော သူအပေါင်းတို့သည် ငါ့တဘက်၌ တိုးတိုးပြော၍၊ ငါ့တဘက်၌ ငါ့အနာကို ကြံစည်တတ်ကြ၏။</w:t>
      </w:r>
    </w:p>
    <w:p/>
    <w:p>
      <w:r xmlns:w="http://schemas.openxmlformats.org/wordprocessingml/2006/main">
        <w:t xml:space="preserve">ဆာလံဟောပြောသူကို မုန်းတီးသောသူများသည် ၎င်းတို့ကို အန္တရာယ်ဖြစ်စေရန် ကြိုးပမ်းကြသည်။</w:t>
      </w:r>
    </w:p>
    <w:p/>
    <w:p>
      <w:r xmlns:w="http://schemas.openxmlformats.org/wordprocessingml/2006/main">
        <w:t xml:space="preserve">1. အမုန်းတရား၏အန္တရာယ်- အခြားသူများ ကျွန်ုပ်တို့ကို အန္တရာယ်ပြုရန် ကြိုးပမ်းသောအခါ မည်သို့ကျော်လွှားနိုင်မည်နည်း။</w:t>
      </w:r>
    </w:p>
    <w:p/>
    <w:p>
      <w:r xmlns:w="http://schemas.openxmlformats.org/wordprocessingml/2006/main">
        <w:t xml:space="preserve">2. ဘုရားသခင်ကာကွယ်ခြင်း- ဒုက္ခများသောအချိန်များတွင် ခွန်အားရှာဖွေခြင်း။</w:t>
      </w:r>
    </w:p>
    <w:p/>
    <w:p>
      <w:r xmlns:w="http://schemas.openxmlformats.org/wordprocessingml/2006/main">
        <w:t xml:space="preserve">ရောမ 12:14-15 - "သင်တို့ကိုညှဉ်းဆဲသောသူတို့ကိုကောင်းကြီးပေးကြလော့။ ကျိန်ဆဲခြင်းကိုမပြုကြနှင့်။ ဝမ်းမြောက်သောသူတို့နှင့်အတူ ဝမ်းမြောက်ကြလော့။</w:t>
      </w:r>
    </w:p>
    <w:p/>
    <w:p>
      <w:r xmlns:w="http://schemas.openxmlformats.org/wordprocessingml/2006/main">
        <w:t xml:space="preserve">2. ဆာလံ 27:10 - အကြောင်းမူကား၊ ငါ့အဘနှင့် ငါ့အမိသည် ငါ့ကိုစွန့်ပစ်သော်လည်း၊</w:t>
      </w:r>
    </w:p>
    <w:p/>
    <w:p>
      <w:r xmlns:w="http://schemas.openxmlformats.org/wordprocessingml/2006/main">
        <w:t xml:space="preserve">Psalms 41:8 ဆိုးသောအနာသည် သူ့၌စွဲစွဲမြဲမြဲမှီဝဲသည်ဖြစ်၍၊ ယခုတွင် သူသည် မုသာစကားကိုပြော၍ မထရ။</w:t>
      </w:r>
    </w:p>
    <w:p/>
    <w:p>
      <w:r xmlns:w="http://schemas.openxmlformats.org/wordprocessingml/2006/main">
        <w:t xml:space="preserve">လူတွေက အန္တရာယ်ရှိတဲ့ ဖျားနာမှုတစ်ခုက လူတစ်ယောက်ကို ဖမ်းမိပြီး ပြန်ကောင်းမလာဘူးလို့ ပြောနေကြတယ်။</w:t>
      </w:r>
    </w:p>
    <w:p/>
    <w:p>
      <w:r xmlns:w="http://schemas.openxmlformats.org/wordprocessingml/2006/main">
        <w:t xml:space="preserve">1. ဆုတောင်းခြင်း၏တန်ခိုး- ယုံကြည်ခြင်းသည် အခက်အခဲမှန်သမျှကို မည်သို့ကျော်လွှားနိုင်မည်နည်း။</w:t>
      </w:r>
    </w:p>
    <w:p/>
    <w:p>
      <w:r xmlns:w="http://schemas.openxmlformats.org/wordprocessingml/2006/main">
        <w:t xml:space="preserve">2. မျှော်လင့်ချက်၏ခွန်အား- ဘဝ၏ရုန်းကန်မှုများကို ကျွန်ုပ်တို့ မည်သို့ကျော်လွှားနိုင်မည်နည်း။</w:t>
      </w:r>
    </w:p>
    <w:p/>
    <w:p>
      <w:r xmlns:w="http://schemas.openxmlformats.org/wordprocessingml/2006/main">
        <w:t xml:space="preserve">1. Psalm 41:8 ဆိုးညစ်သောအနာသည် သူ့၌စွဲစွဲမြဲမြဲမှီဝဲသည်ဖြစ်၍၊ ယခုတွင် သူသည် မုသာစကားကိုပြော၍ မထရ။</w:t>
      </w:r>
    </w:p>
    <w:p/>
    <w:p>
      <w:r xmlns:w="http://schemas.openxmlformats.org/wordprocessingml/2006/main">
        <w:t xml:space="preserve">2. 2 Corinthians 4:8-9 ငါတို့သည် အရပ်ရပ်၌ ပူပန်ခြင်းရှိသော်လည်း စိတ်မဆင်းရဲဘဲ၊ ငါတို့သည် စိတ်မပျက်ဘဲ၊ မစွန့်ပစ်ဘဲ၊ ဖြိုဖျက်သော်လည်း မပျက်စီး။</w:t>
      </w:r>
    </w:p>
    <w:p/>
    <w:p>
      <w:r xmlns:w="http://schemas.openxmlformats.org/wordprocessingml/2006/main">
        <w:t xml:space="preserve">Psalms 41:9 အကယ်စင်စစ်၊ ငါယုံကြည်စိတ်ချရသော ငါ့မုန့်ကိုစားသော ငါ့အကျွမ်းတဝင်ရှိသော အဆွေခင်ပွန်းသည် ငါ့တဘက်၌ ခြေဖနောင့်ကို ချီလျက်၊</w:t>
      </w:r>
    </w:p>
    <w:p/>
    <w:p>
      <w:r xmlns:w="http://schemas.openxmlformats.org/wordprocessingml/2006/main">
        <w:t xml:space="preserve">သစ္စာဖောက်ခြင်းသည် ရင်းနှီးသောမိတ်ဆွေ။</w:t>
      </w:r>
    </w:p>
    <w:p/>
    <w:p>
      <w:r xmlns:w="http://schemas.openxmlformats.org/wordprocessingml/2006/main">
        <w:t xml:space="preserve">1. သူငယ်ချင်းတစ်ဦး၏သစ္စာဖောက်မှု- ပေါင်းသင်းဆက်ဆံရေးတွင် သစ္စာဖောက်မှုကို မည်ကဲ့သို့ကိုင်တွယ်ဖြေရှင်းမည်နည်း။</w:t>
      </w:r>
    </w:p>
    <w:p/>
    <w:p>
      <w:r xmlns:w="http://schemas.openxmlformats.org/wordprocessingml/2006/main">
        <w:t xml:space="preserve">2. ရင်းနှီးသောဆက်ဆံရေး၏အန္တရာယ်- သစ္စာဖောက်ခံရသောအခါ ခွင့်လွှတ်ရန်သင်ယူခြင်း။</w:t>
      </w:r>
    </w:p>
    <w:p/>
    <w:p>
      <w:r xmlns:w="http://schemas.openxmlformats.org/wordprocessingml/2006/main">
        <w:t xml:space="preserve">၁။ သုတ္တံ ၂၇:၆ - သစ္စာသည် မိတ်ဆွေ၏ဒဏ်ရာ၊ ကျယ်ပြောသော အနမ်းသည် ရန်သူ၏ အနမ်းဖြစ်သည်။</w:t>
      </w:r>
    </w:p>
    <w:p/>
    <w:p>
      <w:r xmlns:w="http://schemas.openxmlformats.org/wordprocessingml/2006/main">
        <w:t xml:space="preserve">2. Luke 6:31 - အခြားသူတို့သည် သင့်အားပြုလိုသည်အတိုင်း၊</w:t>
      </w:r>
    </w:p>
    <w:p/>
    <w:p>
      <w:r xmlns:w="http://schemas.openxmlformats.org/wordprocessingml/2006/main">
        <w:t xml:space="preserve">Psalms 41:10 အိုထာဝရဘုရား၊ ကိုယ်တော်သည် အကျွန်ုပ်ကို သနား၍ ထမြောက်တော်မူပါ။</w:t>
      </w:r>
    </w:p>
    <w:p/>
    <w:p>
      <w:r xmlns:w="http://schemas.openxmlformats.org/wordprocessingml/2006/main">
        <w:t xml:space="preserve">ဆာလံဆရာက ရန်သူတွေကို ကျေးဇူးဆပ်ဖို့ ကရုဏာနဲ့ ခွန်အားပေးဖို့ သခင်ဘုရားကို တောင်းဆိုနေတယ်။</w:t>
      </w:r>
    </w:p>
    <w:p/>
    <w:p>
      <w:r xmlns:w="http://schemas.openxmlformats.org/wordprocessingml/2006/main">
        <w:t xml:space="preserve">၁။ နှိပ်စက်ညှဉ်းပန်းခြင်းကို ကရုဏာဖြင့် မည်သို့တုံ့ပြန်မည်နည်း။</w:t>
      </w:r>
    </w:p>
    <w:p/>
    <w:p>
      <w:r xmlns:w="http://schemas.openxmlformats.org/wordprocessingml/2006/main">
        <w:t xml:space="preserve">2. ဘုရားသခင်၏ ကရုဏာနှင့် တန်ခိုးတော်</w:t>
      </w:r>
    </w:p>
    <w:p/>
    <w:p>
      <w:r xmlns:w="http://schemas.openxmlformats.org/wordprocessingml/2006/main">
        <w:t xml:space="preserve">၁။ မဿဲ ၅:၄၃-၄၅ - “ကိုယ်နှင့်စပ်ဆိုင်သောသူကိုချစ်၍ ရန်သူကိုမုန်းရမည်ဟု မိန့်တော်မူကြောင်းကို သင်တို့ကြားရပြီ။ ငါဆိုသည်ကား၊ သင်တို့၏ရန်သူတို့ကို ချစ်၍ ညှဉ်းဆဲသောသူတို့အဖို့ ဆုတောင်းကြလော့။ ကောင်းကင်ဘုံ၌ရှိတော်မူသော သင်တို့အဘ၏သားတို့သည်၊</w:t>
      </w:r>
    </w:p>
    <w:p/>
    <w:p>
      <w:r xmlns:w="http://schemas.openxmlformats.org/wordprocessingml/2006/main">
        <w:t xml:space="preserve">၂။ ရောမ ၁၂း၁၇-၂၁ - “အဆိုးကို အဘယ်သူမျှ မဆပ်ကြနှင့်၊ လူအပေါင်းတို့ရှေ့မှာ ရိုသေသောအမှုကို ပြုခြင်းငှာ ဆင်ခြင်ကြလော့။ ဖြစ်နိုင်လျှင် သင်တို့၌မူတည်သည်တိုင်အောင် ခပ်သိမ်းသောစိတ်နှင့် ငြိမ်ဝပ်စွာနေကြလော့။ လက်စားချေလော့။ ဘုရားသခင်အမျက်တော်၌ ထားလော့၊ အကြောင်းမူကား၊ ဒဏ်ပေးခြင်းသည် ငါ့ဥစ္စာဖြစ်၏၊ ငါဆပ်ပေးမည်ဟု ထာဝရဘုရားမိန့်တော်မူ၏။ ထိုသို့ပြုခြင်းဖြင့် သူ၏ခေါင်းပေါ်၌ မီးခဲပုံချလိမ့်မည်။</w:t>
      </w:r>
    </w:p>
    <w:p/>
    <w:p>
      <w:r xmlns:w="http://schemas.openxmlformats.org/wordprocessingml/2006/main">
        <w:t xml:space="preserve">Psalms 41:11 အကျွန်ုပ်၏ရန်သူသည် အကျွန်ုပ်ကို မအောင်နိုင်သောကြောင့် အကျွန်ုပ်ကို ချစ်တော်မူကြောင်းကို အကျွန်ုပ်သိပါ၏။</w:t>
      </w:r>
    </w:p>
    <w:p/>
    <w:p>
      <w:r xmlns:w="http://schemas.openxmlformats.org/wordprocessingml/2006/main">
        <w:t xml:space="preserve">ကျွန်ုပ်တို့၏ရန်သူများ ကျွန်ုပ်တို့ကို မအနိုင်ယူနိုင်သောအခါတွင် ဘုရားသခင်သည် ကျွန်ုပ်တို့အား မျက်နှာသာပေးတော်မူ၏။</w:t>
      </w:r>
    </w:p>
    <w:p/>
    <w:p>
      <w:r xmlns:w="http://schemas.openxmlformats.org/wordprocessingml/2006/main">
        <w:t xml:space="preserve">1: ကျွန်ုပ်တို့ ဒုက္ခရောက်သောအခါ ဘုရားသခင်သည် ကျွန်ုပ်တို့နှင့်အတူ အမြဲရှိတော်မူ၏။</w:t>
      </w:r>
    </w:p>
    <w:p/>
    <w:p>
      <w:r xmlns:w="http://schemas.openxmlformats.org/wordprocessingml/2006/main">
        <w:t xml:space="preserve">၂။ ဘုရားသခင်ရဲ့မျက်နှာသာတော်က ကျွန်ုပ်တို့ရဲ့ရန်သူတွေကို အနိုင်ယူဖို့ ခွန်အားပေးတယ်။</w:t>
      </w:r>
    </w:p>
    <w:p/>
    <w:p>
      <w:r xmlns:w="http://schemas.openxmlformats.org/wordprocessingml/2006/main">
        <w:t xml:space="preserve">1: ရောမ 8:31-32 - ဘုရားသခင်သည် ကျွန်ုပ်တို့အတွက်ရှိလျှင် ကျွန်ုပ်တို့ကို အဘယ်သူသည် ဆန့်ကျင်နိုင်မည်နည်း။</w:t>
      </w:r>
    </w:p>
    <w:p/>
    <w:p>
      <w:r xmlns:w="http://schemas.openxmlformats.org/wordprocessingml/2006/main">
        <w:t xml:space="preserve">2: Psalm 34:17 - ငါခေါ်သောအခါ ထာဝရဘုရားသည် နားထောင်တော်မူ၏။</w:t>
      </w:r>
    </w:p>
    <w:p/>
    <w:p>
      <w:r xmlns:w="http://schemas.openxmlformats.org/wordprocessingml/2006/main">
        <w:t xml:space="preserve">Psalms 41:12 အကြှနျုပျမူကား၊ အကြှနျုပျမူကား၊</w:t>
      </w:r>
    </w:p>
    <w:p/>
    <w:p>
      <w:r xmlns:w="http://schemas.openxmlformats.org/wordprocessingml/2006/main">
        <w:t xml:space="preserve">ဘုရားသခင်သည် ကျွန်ုပ်တို့အား ကျွန်ုပ်တို့၏သမာဓိ၌ ထောက်ထားပြီး သူ့ရှေ့၌ ထာဝရ နေရာပေးထားသည်။</w:t>
      </w:r>
    </w:p>
    <w:p/>
    <w:p>
      <w:r xmlns:w="http://schemas.openxmlformats.org/wordprocessingml/2006/main">
        <w:t xml:space="preserve">1- ဘုရားသခင်သည် ကျွန်ုပ်တို့ကို စောင့်ရှောက်ပြီး ကျွန်ုပ်တို့နှင့်အတူ ထာဝရရှိနေမည်ဟု ကျွန်ုပ်တို့ ယုံကြည်နိုင်ပါသည်။</w:t>
      </w:r>
    </w:p>
    <w:p/>
    <w:p>
      <w:r xmlns:w="http://schemas.openxmlformats.org/wordprocessingml/2006/main">
        <w:t xml:space="preserve">2- ကျွန်ုပ်တို့သည် ဘုရားသခင်၏သစ္စာတော်ကို ယုံကြည်နိုင်ပြီး ကျွန်ုပ်တို့၏အသက်တာတွင် ကိုယ်တော်၏မျက်မှောက်တော်ကို စိတ်ချနိုင်ပါသည်။</w:t>
      </w:r>
    </w:p>
    <w:p/>
    <w:p>
      <w:r xmlns:w="http://schemas.openxmlformats.org/wordprocessingml/2006/main">
        <w:t xml:space="preserve">၁။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41:13 ဣသရေလအမျိုး၏ ဘုရားသခင်ထာဝရဘုရားသည် မင်္ဂလာရှိတော်မူစေသတည်း။ အာမင်၊ အာမင်။</w:t>
      </w:r>
    </w:p>
    <w:p/>
    <w:p>
      <w:r xmlns:w="http://schemas.openxmlformats.org/wordprocessingml/2006/main">
        <w:t xml:space="preserve">ဆာလံဆရာက ဘုရားသခင်ရဲ့ ထာဝရမေတ္တာနဲ့ ကောင်းချီးမင်္ဂလာကို ကြေငြာပြီး နှစ်ဆ “အာမင်” နဲ့ အဆုံးသတ်ပါတယ်။</w:t>
      </w:r>
    </w:p>
    <w:p/>
    <w:p>
      <w:r xmlns:w="http://schemas.openxmlformats.org/wordprocessingml/2006/main">
        <w:t xml:space="preserve">၁။ ဘုရားသခင်၏ ထာဝရမေတ္တာတော်၏ကောင်းချီး</w:t>
      </w:r>
    </w:p>
    <w:p/>
    <w:p>
      <w:r xmlns:w="http://schemas.openxmlformats.org/wordprocessingml/2006/main">
        <w:t xml:space="preserve">၂။ ဘုရားသခင်၏ ထာဝရကောင်းချီးများကို ယုံကြည်ကိုးစားခြင်း။</w:t>
      </w:r>
    </w:p>
    <w:p/>
    <w:p>
      <w:r xmlns:w="http://schemas.openxmlformats.org/wordprocessingml/2006/main">
        <w:t xml:space="preserve">1. ဆာလံ 103:17 ထာ​ဝ​ရ​ဘု​ရား​၏​မေတ္တာ​တော်​မူ​ကား ထာ​ဝ​ရ​ဘု​ရား​ကို​ကြောက်​ရွံ့​သော​သူ​တို့​၌​ရှိ​၏။</w:t>
      </w:r>
    </w:p>
    <w:p/>
    <w:p>
      <w:r xmlns:w="http://schemas.openxmlformats.org/wordprocessingml/2006/main">
        <w:t xml:space="preserve">2. Isaiah 40:28 - သင်မသိသလော။ မကြားဘူးလား။ ထာ​ဝ​ရ​ဘု​ရား​သည် ထာ​ဝ​ရ​ဘု​ရား​ဖြစ်​တော်​မူ​သော​အ​ရှင်၊ မြေ​ကြီး​စွန်း​ကို ဖန်​ဆင်း​တော်​မူ​၏။ သူသည် မောပန်းနွမ်းနယ်သည်မဟုတ်၊ သူ၏ဥာဏ်ကို မည်သူမျှ နားမလည်နိုင်ပေ။</w:t>
      </w:r>
    </w:p>
    <w:p/>
    <w:p>
      <w:r xmlns:w="http://schemas.openxmlformats.org/wordprocessingml/2006/main">
        <w:t xml:space="preserve">ဆာလံ ၄၂ သည် ဘုရားသခင်ထံတော်နှင့် ကယ်တင်ခြင်းကို တောင့်တသည့် ဆာလံဖြစ်သည်။ ၎င်းသည် ဆာလံဆရာ၏ နက်ရှိုင်းသောဝိညာဉ်ရေးငတ်မွတ်မှုနှင့် စိတ်ပျက်အားငယ်မှုကြားတွင် ဘုရားသခင်အပေါ် သူတို့၏မျှော်လင့်ချက်ကို ဖော်ပြသည်။</w:t>
      </w:r>
    </w:p>
    <w:p/>
    <w:p>
      <w:r xmlns:w="http://schemas.openxmlformats.org/wordprocessingml/2006/main">
        <w:t xml:space="preserve">ပထမအပိုဒ်- ဆာလံဆရာက ရေငတ်နေတဲ့ သမင်တစ်ကောင်နဲ့ နှိုင်းယှဉ်ပြီး ဘုရားသခင်ကို တောင့်တကြောင်း ဖော်ပြတယ်။ သူတို့သည် ဘုရားသခင်ထံတော်၌ရှိရန်နှင့် ကိုယ်တော်ကို ကိုးကွယ်လိုသောဆန္ဒကို ဖော်ပြကြသည်။ ဆာလံဆရာသည် ၎င်းတို့၏ လက်ရှိအခြေအနေနှင့် ရန်သူများ၏ ညှဉ်းပန်းနှိပ်စက်မှုကို ညည်းတွားလျက် ဘုရားသခင်သည် အဘယ်မှာရှိသနည်း (ဆာလံ ၄၂း၁-၆)။</w:t>
      </w:r>
    </w:p>
    <w:p/>
    <w:p>
      <w:r xmlns:w="http://schemas.openxmlformats.org/wordprocessingml/2006/main">
        <w:t xml:space="preserve">ဒုတိယအပိုဒ်- ဆာလံဆရာသည် ဒုက္ခကြုံရချိန်၌ပင် ကိုယ်တော်၏သစ္စာတော်ကို အသိအမှတ်ပြုပြီး ဘုရားသခင်ကိုမျှော်လင့်ရန် မိမိကိုယ်ကို အားပေးသည်။ သူတို့သည် သူ၏ကောင်းမြတ်ခြင်း၏အတိတ်အတွေ့အကြုံများကို သတိရပြီး သူတို့၏အကူအညီကို တစ်ဖန်ပြန်ကြွလာမည်ဟု ယုံကြည်ကြောင်း ဖော်ပြကြသည်။ ဆာလံဆရာသည် ကယ်တင်ခြင်းအတွက် ဆုတောင်းခြင်းဖြင့် နိဂုံးချုပ်သည် (ဆာလံ ၄၂း၇-၁၁)။</w:t>
      </w:r>
    </w:p>
    <w:p/>
    <w:p>
      <w:r xmlns:w="http://schemas.openxmlformats.org/wordprocessingml/2006/main">
        <w:t xml:space="preserve">အကျဉ်းချုပ်မှာ,</w:t>
      </w:r>
    </w:p>
    <w:p>
      <w:r xmlns:w="http://schemas.openxmlformats.org/wordprocessingml/2006/main">
        <w:t xml:space="preserve">ဆာလံ လေးဆယ့်နှစ်လက်ဆောင်</w:t>
      </w:r>
    </w:p>
    <w:p>
      <w:r xmlns:w="http://schemas.openxmlformats.org/wordprocessingml/2006/main">
        <w:t xml:space="preserve">မြည်တမ်းခြင်း၊</w:t>
      </w:r>
    </w:p>
    <w:p>
      <w:r xmlns:w="http://schemas.openxmlformats.org/wordprocessingml/2006/main">
        <w:t xml:space="preserve">ဘုရားမျက်မှောက်တော်နှင့် လွတ်မြောက်ခြင်းတို့ကို တောင့်တခြင်း၊</w:t>
      </w:r>
    </w:p>
    <w:p>
      <w:r xmlns:w="http://schemas.openxmlformats.org/wordprocessingml/2006/main">
        <w:t xml:space="preserve">ဝိညာဉ်ရေးဆာငတ်ခြင်းနှင့် ဘုရားသခင်အပေါ် မျှော်လင့်ချက်ကို မီးမောင်းထိုးပြသည်။</w:t>
      </w:r>
    </w:p>
    <w:p/>
    <w:p>
      <w:r xmlns:w="http://schemas.openxmlformats.org/wordprocessingml/2006/main">
        <w:t xml:space="preserve">ဆင်းရဲဒုက္ခကို ငိုကြွေးမြည်တမ်းရင်း ဘုရားသခင်နှင့် ဆက်ဆံရန် နက်နက်ရှိုင်းရှိုင်း တောင့်တမှုကို ဖော်ပြခြင်းအားဖြင့် ရရှိသော ဆန္ဒကို အလေးပေးခြင်း၊</w:t>
      </w:r>
    </w:p>
    <w:p>
      <w:r xmlns:w="http://schemas.openxmlformats.org/wordprocessingml/2006/main">
        <w:t xml:space="preserve">နှင့် အနာဂတ် လွတ်မြောက်ခြင်းအတွက် ယုံကြည်စိတ်ချကြောင်း ဖော်ပြနေစဉ် သူ၏သစ္စာတော်ကို သတိရခြင်းဖြင့် ရရှိသော အားပေးမှုကို အလေးထားပါ။</w:t>
      </w:r>
    </w:p>
    <w:p>
      <w:r xmlns:w="http://schemas.openxmlformats.org/wordprocessingml/2006/main">
        <w:t xml:space="preserve">ပြန်လည်ထူထောင်ရေးနှင့် နှိပ်စက်ညှဉ်းပန်းမှုမှ သက်သာရာရရန် ဆုတောင်းနေစဉ် ဘုရားသခင်ကြားဝင်ဆောင်ရွက်ပေးရန် လိုအပ်ကြောင်း အသိအမှတ်ပြုခြင်းနှင့်စပ်လျဉ်းသည့် ဓမ္မဆိုင်ရာ ရောင်ပြန်ဟပ်မှုကို ဖော်ပြခြင်း။</w:t>
      </w:r>
    </w:p>
    <w:p/>
    <w:p>
      <w:r xmlns:w="http://schemas.openxmlformats.org/wordprocessingml/2006/main">
        <w:t xml:space="preserve">Psalms 42:1 အိုဘုရားသခင်၊ ရေချောင်းနောက်မှာ ဟတ်တတုံး ပေါက်သကဲ့သို့၊ အိုဘုရားသခင်၊ အကျွန်ုပ်၏ဝိညာဉ်သည် ကိုယ်တော်ကို ကိုးစားပါ၏။</w:t>
      </w:r>
    </w:p>
    <w:p/>
    <w:p>
      <w:r xmlns:w="http://schemas.openxmlformats.org/wordprocessingml/2006/main">
        <w:t xml:space="preserve">ငါ့ဝိညာဉ်သည် ဘုရားသခင်ကို တောင့်တသည်။</w:t>
      </w:r>
    </w:p>
    <w:p/>
    <w:p>
      <w:r xmlns:w="http://schemas.openxmlformats.org/wordprocessingml/2006/main">
        <w:t xml:space="preserve">1- ဘုရားသခင်၏ ကျေနပ်ဖွယ်ရာ တန်ခိုးတော်</w:t>
      </w:r>
    </w:p>
    <w:p/>
    <w:p>
      <w:r xmlns:w="http://schemas.openxmlformats.org/wordprocessingml/2006/main">
        <w:t xml:space="preserve">2- ဘုရားသခင်အတွက် စိတ်ဝိညာဉ်တောင့်တခြင်း။</w:t>
      </w:r>
    </w:p>
    <w:p/>
    <w:p>
      <w:r xmlns:w="http://schemas.openxmlformats.org/wordprocessingml/2006/main">
        <w:t xml:space="preserve">1: Jeremiah 29:13 - စိတ်နှလုံးအကြွင်းမဲ့ရှာသောအခါ၊ ငါ့ကိုရှာ၍တွေ့လိမ့်မည်။</w:t>
      </w:r>
    </w:p>
    <w:p/>
    <w:p>
      <w:r xmlns:w="http://schemas.openxmlformats.org/wordprocessingml/2006/main">
        <w:t xml:space="preserve">2: Matthew 5:6 - ဖြောင့်မတ်ခြင်းတရားကို ဆာလောင်ငတ်မွတ်သောသူတို့သည် ကျေနပ်ကြလိမ့်မည်။</w:t>
      </w:r>
    </w:p>
    <w:p/>
    <w:p>
      <w:r xmlns:w="http://schemas.openxmlformats.org/wordprocessingml/2006/main">
        <w:t xml:space="preserve">Psalms 42:2 အသက်ရှင်တော်မူသော ဘုရားသခင်ကို အမှီပြု၍ ငါ့ဝိညာဉ်သည် ဘုရားသခင်ကို ငတ်မွတ်ပါ၏။</w:t>
      </w:r>
    </w:p>
    <w:p/>
    <w:p>
      <w:r xmlns:w="http://schemas.openxmlformats.org/wordprocessingml/2006/main">
        <w:t xml:space="preserve">ဆာလံဆရာသည် ဘုရားသခင်ထံတော်၌ရှိလိုသောဆန္ဒကို ဖော်ပြသည်။</w:t>
      </w:r>
    </w:p>
    <w:p/>
    <w:p>
      <w:r xmlns:w="http://schemas.openxmlformats.org/wordprocessingml/2006/main">
        <w:t xml:space="preserve">၁။ ဘုရားသခင်သည် အမြဲရှိနေသည်- အသက်ရှင်တော်မူသော ဘုရားသခင်ကို ဆာလံဆရာ၏ တောင့်တမှုကို နားလည်ခြင်း။</w:t>
      </w:r>
    </w:p>
    <w:p/>
    <w:p>
      <w:r xmlns:w="http://schemas.openxmlformats.org/wordprocessingml/2006/main">
        <w:t xml:space="preserve">2. ဝိညာဉ်ရေငတ်ခြင်းကို ကျေနပ်စေခြင်း- ဘုရားသခင်ထံတော်၌ နှစ်သိမ့်မှုရှာဖွေခြင်း</w:t>
      </w:r>
    </w:p>
    <w:p/>
    <w:p>
      <w:r xmlns:w="http://schemas.openxmlformats.org/wordprocessingml/2006/main">
        <w:t xml:space="preserve">1. Isaiah 55:1-2 ရေငတ်သောသူအပေါင်းတို့၊ လာ၍ ရေရှိရာသို့ လာကြ။ ငွေမရှိသောသူတို့သည် လာ၍ ဝယ်စားကြလော့။ စပျစ်ရည်နှင့် နို့ကို ငွေကုန်ကြေးကျမရှိဘဲ လာဝယ်ကြလော့။ မုန့်မဟုတ်သော အရာကို အဘယ်ကြောင့် ငွေဖြုန်းသနည်း၊</w:t>
      </w:r>
    </w:p>
    <w:p/>
    <w:p>
      <w:r xmlns:w="http://schemas.openxmlformats.org/wordprocessingml/2006/main">
        <w:t xml:space="preserve">2 John 4:14 ငါပေးသောရေကို သောက်သောသူမူကား၊ ၎င်းတို့အတွင်းတွင် လတ်ဆတ်ပြီး ရွှံ့ဗွက်ပေါက်နေသော နွေဦးပေါက်ဖြစ်လာကာ သူတို့ကို ထာဝရအသက်ပေးသည်။</w:t>
      </w:r>
    </w:p>
    <w:p/>
    <w:p>
      <w:r xmlns:w="http://schemas.openxmlformats.org/wordprocessingml/2006/main">
        <w:t xml:space="preserve">Psalms 42:3 ကိုယ်တော်၏ဘုရားသခင်သည် အဘယ်မှာရှိတော်မူသနည်းဟု အဆက်မပြတ်ပြောကြစဉ်တွင်၊ အကျွန်ုပ်မျက်ရည်သည် နေ့ညမပြတ် အကျွန်ုပ်၏အသားဖြစ်ပါ၏။</w:t>
      </w:r>
    </w:p>
    <w:p/>
    <w:p>
      <w:r xmlns:w="http://schemas.openxmlformats.org/wordprocessingml/2006/main">
        <w:t xml:space="preserve">ဆာလံဆရာသည် သူ၏ဝမ်းနည်းပူဆွေးမှုကို ဖော်ပြပြီး ဘုရားသခင်သည် အဘယ်ကြောင့် ဝေးကွာပုံရသည်ကို မေးသည်။</w:t>
      </w:r>
    </w:p>
    <w:p/>
    <w:p>
      <w:r xmlns:w="http://schemas.openxmlformats.org/wordprocessingml/2006/main">
        <w:t xml:space="preserve">1. ကျွန်ုပ်တို့၏ဝမ်းနည်းပူဆွေးမှုတွင် ဘုရားသခင် မရှိတော့ပါ- ဆာလံ ၄၂:၃ တွင် နှစ်သိမ့်မှုနှင့် မျှော်လင့်ချက်</w:t>
      </w:r>
    </w:p>
    <w:p/>
    <w:p>
      <w:r xmlns:w="http://schemas.openxmlformats.org/wordprocessingml/2006/main">
        <w:t xml:space="preserve">2. ဝမ်းနည်းခြင်းအလယ်တွင် ဘုရားသခင်ရောက်ရှိခြင်းကို တွေ့ကြုံခံစားပါ။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ကောရိန္သု ၄:၈-၁၀ - “ငါတို့သည် နည်းအမျိုးမျိုးဖြင့် နှိပ်စက်ညှဉ်းပန်းခြင်းကို ခံရသော်လည်း မညှဉ်းဆဲ၊ စိတ်မပျက်ဘဲ စိတ်ပျက်အားငယ်ခြင်းသို့ မရောက်၊ ညှဉ်းဆဲသော်လည်း မစွန့်ပစ်၊ ဒဏ်ခတ်သော်လည်း မပျက်စီး၊ သေခြင်းတရားကို ကိုယ်ခန္ဓာ၌ အမြဲဆောင်ထား၏။ ယေရှု၏အသက်သည် ငါတို့ကိုယ်ခန္ဓာ၌ထင်ရှားစေခြင်းငှါ၊</w:t>
      </w:r>
    </w:p>
    <w:p/>
    <w:p>
      <w:r xmlns:w="http://schemas.openxmlformats.org/wordprocessingml/2006/main">
        <w:t xml:space="preserve">Psalms 42:4 ဤအရာတို့ကို အောက်မေ့သောအခါ၊ ငါ့ဝိညာဉ်ကို သွန်းလောင်း၍၊ ငါသည် လူများနှင့်အတူ သွား၍ ရွှင်လန်းဝမ်းမြောက်သော အသံနှင့် ချီးမွမ်းခြင်းအသံဖြင့်၊ စည်းစိမ်ကို စောင့်ထိန်းသော အလုံးအရင်းဖြင့် ဘုရားသခင်၏ အိမ်တော်သို့ သွား၏။ .</w:t>
      </w:r>
    </w:p>
    <w:p/>
    <w:p>
      <w:r xmlns:w="http://schemas.openxmlformats.org/wordprocessingml/2006/main">
        <w:t xml:space="preserve">ဆာလံဆရာသည် သန့်ရှင်းသောနေ့ကို စောင့်ထိန်းသူအလုံးအရင်းဖြင့် ဘုရားသခင်၏အိမ်တော်သို့သွားရခြင်း၏ ရွှင်လန်းမှုကို သတိရပြီး သူ၏ဝိညာဉ်ကို ရောင်ပြန်ဟပ်ကာ သွန်းလောင်းသည်။</w:t>
      </w:r>
    </w:p>
    <w:p/>
    <w:p>
      <w:r xmlns:w="http://schemas.openxmlformats.org/wordprocessingml/2006/main">
        <w:t xml:space="preserve">1. ကိုးကွယ်ခြင်း၏ရွှင်လန်းမှု- ဘုရားသခင်ကို အတူတကွခံစားပါ။</w:t>
      </w:r>
    </w:p>
    <w:p/>
    <w:p>
      <w:r xmlns:w="http://schemas.openxmlformats.org/wordprocessingml/2006/main">
        <w:t xml:space="preserve">2. မိတ်သဟာယ၏ကောင်းချီးများကို အောက်မေ့ခြင်း- များပြားစွာဖြင့် ဂုဏ်ပြုခြင်း။</w:t>
      </w:r>
    </w:p>
    <w:p/>
    <w:p>
      <w:r xmlns:w="http://schemas.openxmlformats.org/wordprocessingml/2006/main">
        <w:t xml:space="preserve">၁။ ဆာလံ ၄၂:၄</w:t>
      </w:r>
    </w:p>
    <w:p/>
    <w:p>
      <w:r xmlns:w="http://schemas.openxmlformats.org/wordprocessingml/2006/main">
        <w:t xml:space="preserve">2. တမန်​တော် 2:46-47 - နေ့​တိုင်း ဗိမာန်​တော်​ကို​တက်​ပြီး အိမ်​မှာ​မုန့်​ဖဲ့​ပြီး ဝမ်း​မြောက်​တဲ့​စိတ်​နဲ့ စား​သောက်​နေ​တယ်။</w:t>
      </w:r>
    </w:p>
    <w:p/>
    <w:p>
      <w:r xmlns:w="http://schemas.openxmlformats.org/wordprocessingml/2006/main">
        <w:t xml:space="preserve">Psalms 42:5 အို ငါ့ဝိညာဉ်၊ သင်သည် အဘယ်ကြောင့် နှိမ့်ချသနည်း။ အဘယ်ကြောင့်ငါ့၌စိတ်ပျက်သနည်း။ ဘုရားသခင်ကို မြော်လင့်ပါ။ အကြောင်းမူကား၊ သူ၏မျက်နှာကိုထောက်၍ ချီးမွမ်းပါမည်။</w:t>
      </w:r>
    </w:p>
    <w:p/>
    <w:p>
      <w:r xmlns:w="http://schemas.openxmlformats.org/wordprocessingml/2006/main">
        <w:t xml:space="preserve">ဆာလံဆရာသည် စိတ်ပျက်အားငယ်မှုနှင့် စိတ်ပျက်အားငယ်မှုဆိုင်ရာ မိမိ၏ခံစားချက်များကို မေးခွန်းထုတ်နေပြီး ဘုရားသခင်၌ မျှော်လင့်ချက်ရှိရန် မိမိကိုယ်ကို အားပေးကာ ကိုယ်တော်၏အကူအညီအတွက် သူ့ကိုချီးမွမ်းသည်။</w:t>
      </w:r>
    </w:p>
    <w:p/>
    <w:p>
      <w:r xmlns:w="http://schemas.openxmlformats.org/wordprocessingml/2006/main">
        <w:t xml:space="preserve">1. စိတ်ဓာတ်ကျသောအချိန်၌ ဘုရားသခင်၌ မျှော်လင့်ချက်ကိုရှာပါ။</w:t>
      </w:r>
    </w:p>
    <w:p/>
    <w:p>
      <w:r xmlns:w="http://schemas.openxmlformats.org/wordprocessingml/2006/main">
        <w:t xml:space="preserve">၂။ ဒုက္ခရောက်ချိန်၌ ဘုရားသခင်ကို အားကိုးရန် သင်ယူပါ။</w:t>
      </w:r>
    </w:p>
    <w:p/>
    <w:p>
      <w:r xmlns:w="http://schemas.openxmlformats.org/wordprocessingml/2006/main">
        <w:t xml:space="preserve">1. Isaiah 40:28-31 - အကြောင်းမူကား၊ သခင်ဘုရားသည် သင်၏ခွန်အားကို အသစ်ပြုပြင်တော်မူလိမ့်မည်။</w:t>
      </w:r>
    </w:p>
    <w:p/>
    <w:p>
      <w:r xmlns:w="http://schemas.openxmlformats.org/wordprocessingml/2006/main">
        <w:t xml:space="preserve">2. ရောမ 15:13 - မျှော်လင့်ခြင်း၏အရှင်ဘုရားသခင်သည် သင့်အားကိုးစားသကဲ့သို့ ရွှင်လန်းမှုနှင့် ငြိမ်သက်ခြင်းအပေါင်းနှင့် ပြည့်စေပါစေ။</w:t>
      </w:r>
    </w:p>
    <w:p/>
    <w:p>
      <w:r xmlns:w="http://schemas.openxmlformats.org/wordprocessingml/2006/main">
        <w:t xml:space="preserve">Psalms 42:6 အိုအကျွန်ုပ်၏ဘုရားသခင်၊ အကျွန်ုပ်၏ဝိညာဉ်သည် အကျွန်ုပ်အထဲ၌ နှိမ့်ချလျက်ရှိပါ၏။ ထို့ကြောင့် ယော်ဒန်မြစ်၊</w:t>
      </w:r>
    </w:p>
    <w:p/>
    <w:p>
      <w:r xmlns:w="http://schemas.openxmlformats.org/wordprocessingml/2006/main">
        <w:t xml:space="preserve">ဆာလံဆရာသည် သူ၏ဝမ်းနည်းမှုကို ဖော်ပြပြီး မိဇာတောင်ပေါ်မှ ယော်ဒန်မြစ်နှင့် ဟေရမုန်လူတို့မှ ဘုရားသခင်ကို အောက်မေ့သတိရစေသည်။</w:t>
      </w:r>
    </w:p>
    <w:p/>
    <w:p>
      <w:r xmlns:w="http://schemas.openxmlformats.org/wordprocessingml/2006/main">
        <w:t xml:space="preserve">1. ကျွန်ုပ်တို့၏ အမှောင်မိုက်ဆုံးအချိန်များတွင်ပင် ဘုရားသခင်သည် ကျွန်ုပ်တို့နှင့်အတူ အမြဲရှိတော်မူ၏။</w:t>
      </w:r>
    </w:p>
    <w:p/>
    <w:p>
      <w:r xmlns:w="http://schemas.openxmlformats.org/wordprocessingml/2006/main">
        <w:t xml:space="preserve">၂။ အခက်အခဲကြုံရတဲ့အခါ နှစ်သိမ့်မှုနဲ့ ခွန်အားရဖို့ ဘုရားသခင်ကို မျှော်ကိုးသင့်တယ်။</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23:4 - အကယ်စင်စစ် သေမင်း၏အရိပ်ချိုင့်ကို လျှောက်သွားသော်လည်း ဘေးဥပဒ်ကို မကြောက်ပါ။ သင်၏လှံတံနှင့် လှံတံတို့သည် အကျွန်ုပ်ကို နှစ်သိမ့်ကြပါ၏။</w:t>
      </w:r>
    </w:p>
    <w:p/>
    <w:p>
      <w:r xmlns:w="http://schemas.openxmlformats.org/wordprocessingml/2006/main">
        <w:t xml:space="preserve">Psalms 42:7 ကိုယ်တော်၏ ရေထွက်ပေါက်သံကြောင့် နက်နဲသောအသံသည် နက်နဲ၍ လှိုင်းတံပိုးနှင့် လှိုင်းတံပိုးအပေါင်းတို့သည် အကျွန်ုပ်ကို ကျော်သွားပါပြီ။</w:t>
      </w:r>
    </w:p>
    <w:p/>
    <w:p>
      <w:r xmlns:w="http://schemas.openxmlformats.org/wordprocessingml/2006/main">
        <w:t xml:space="preserve">ပြင်းထန်သော ဝေဒနာသည် လှိုင်းထန်နေသော ရေများအလယ်တွင် အခြားတစ်ယောက်ကို အော်ဟစ်နေသည်။ ဘဝရဲ့ ရုန်းရင်းဆန်ခတ်မှုတွေက ငါ့ကို အနိုင်ယူသွားပြီ။</w:t>
      </w:r>
    </w:p>
    <w:p/>
    <w:p>
      <w:r xmlns:w="http://schemas.openxmlformats.org/wordprocessingml/2006/main">
        <w:t xml:space="preserve">၁။ ဘဝရေစီးကြောင်းတစ်လျှောက် ရုန်းကန်ခြင်း - ရုန်းရင်းဆန်ခတ်များကြားတွင် ခွန်အားရှာဖွေခြင်း</w:t>
      </w:r>
    </w:p>
    <w:p/>
    <w:p>
      <w:r xmlns:w="http://schemas.openxmlformats.org/wordprocessingml/2006/main">
        <w:t xml:space="preserve">2. ကျွန်ုပ်တို့၏စိတ်ဝိညာဉ်၏အတိမ်အနက်များ - အားလုံးပျောက်ဆုံးသွားသောအခါတွင် နှစ်သိမ့်မှုရှာဖွေခြင်း။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Psalm 34:17-18 - ဖြောင့်မတ်သောသူတို့သည် အော်ဟစ်၍၊ ထာဝရဘုရားသည် နားထောင်တော်မူ၏။ ဆင်းရဲဒုက္ခအပေါင်းမှ ကယ်နှုတ်တော်မူ၏။ သခင်ဘုရားသည် နှလုံးကြေကွဲသူများနှင့် နီးကပ်ပြီး စိတ်နှလုံးကြေမွသူများကို ကယ်တင်တော်မူ၏။</w:t>
      </w:r>
    </w:p>
    <w:p/>
    <w:p>
      <w:r xmlns:w="http://schemas.openxmlformats.org/wordprocessingml/2006/main">
        <w:t xml:space="preserve">Psalms 42:8 သို့​ရာ​တွင်​ထာ​ဝ​ရ​ဘု​ရား​သည် နေ့​အ​ချိန်​၌ က​ရု​ဏာ​တော်​ကို​မိန့်​တော်​မူ​လိမ့်​မည်။ ည​၌​လည်း ငါ့​ထံ​မှာ​သီ​ချင်း​ရှိ​လိမ့်​မည်။ ငါ့​အသက်​၏​ဘု​ရား​သ​ခင်​အား ငါ​၏​ပ​တ္ထ​နာ​ပြု​လိမ့်​မည်။</w:t>
      </w:r>
    </w:p>
    <w:p/>
    <w:p>
      <w:r xmlns:w="http://schemas.openxmlformats.org/wordprocessingml/2006/main">
        <w:t xml:space="preserve">သခင်ဘုရားသည် ဆာလံဆရာအား နေ့ရောညပါ ကရုဏာတော် ပေးသနားတော်မူမည်ဖြစ်ပြီး ဆာလံဆရာသည် သူ၏နှလုံးသားထဲတွင် ဘုရားသခင်သီချင်းကို အမြဲရွတ်ဆိုကာ သူ၏နှုတ်ခမ်းပေါ်တွင် ဆုတောင်းနေမည်ဖြစ်သည်။</w:t>
      </w:r>
    </w:p>
    <w:p/>
    <w:p>
      <w:r xmlns:w="http://schemas.openxmlformats.org/wordprocessingml/2006/main">
        <w:t xml:space="preserve">1. ဒုက္ခရောက်ချိန်၌ ဘုရားသခင်ရောက်ရှိခြင်း နှစ်သိမ့်မှု</w:t>
      </w:r>
    </w:p>
    <w:p/>
    <w:p>
      <w:r xmlns:w="http://schemas.openxmlformats.org/wordprocessingml/2006/main">
        <w:t xml:space="preserve">2. သခင်၏သစ္စာတော်ကို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Psalms 42:9 ငါ့ကျောက်ကို ဘုရားသခင်အား အဘယ်ကြောင့် မေ့လျော့တော်မူသနည်း။ ရန်သူတို့၏ ညှဉ်းဆဲမှုကြောင့် အဘယ်ကြောင့် ငိုကြွေးမြည်တမ်းရသနည်း။</w:t>
      </w:r>
    </w:p>
    <w:p/>
    <w:p>
      <w:r xmlns:w="http://schemas.openxmlformats.org/wordprocessingml/2006/main">
        <w:t xml:space="preserve">ဆာလံဆရာသည် သစ္စာရှိယုံကြည်သူဖြစ်လင့်ကစား အဘယ်ကြောင့်ဆင်းရဲဒုက္ခခံရသနည်းဟု ဘုရားသခင်အား ၎င်းတို့၏ဝမ်းနည်းပူဆွေးမှုကို ဖော်ပြသည်။</w:t>
      </w:r>
    </w:p>
    <w:p/>
    <w:p>
      <w:r xmlns:w="http://schemas.openxmlformats.org/wordprocessingml/2006/main">
        <w:t xml:space="preserve">1- ဘုရားသခင်သည် ကျွန်ုပ်တို့ကို ဘယ်သောအခါမှ မမေ့ပါ - ကျွန်ုပ်တို့ မေ့လျော့သွားသည်ဟု ခံစားမိသော်လည်း ဝမ်းနည်းပူဆွေးမှုနှင့် ဖိနှိပ်ခံရသည့်အချိန်များတွင် ဘုရားသခင်သည် ကျွန်ုပ်တို့နှင့်အတူ အမြဲရှိနေပါသည်။</w:t>
      </w:r>
    </w:p>
    <w:p/>
    <w:p>
      <w:r xmlns:w="http://schemas.openxmlformats.org/wordprocessingml/2006/main">
        <w:t xml:space="preserve">2: ဆုတောင်းခြင်း၏တန်ခိုး - ဆင်းရဲဒုက္ခကြုံသောအခါ၌ပင် ကျွန်ုပ်တို့သည် ဆုတောင်းခြင်းဖြင့် ဘုရားသခင်ထံ လှည့်သွားနိုင်သည်။</w:t>
      </w:r>
    </w:p>
    <w:p/>
    <w:p>
      <w:r xmlns:w="http://schemas.openxmlformats.org/wordprocessingml/2006/main">
        <w:t xml:space="preserve">1: Matthew 11:28 ပင်ပန်း၍ လေးသောဝန်ကိုထမ်းသော သူအပေါင်းတို့၊ ငါ့ထံသို့လာ၍ ချမ်းသာပေးမည်။</w:t>
      </w:r>
    </w:p>
    <w:p/>
    <w:p>
      <w:r xmlns:w="http://schemas.openxmlformats.org/wordprocessingml/2006/main">
        <w:t xml:space="preserve">2:Romans 8:28 ဘုရားသခင်ကိုချစ်သောသူ၊ ကြံစည်တော်မူခြင်းအတိုင်း ခေါ်တော်မူသောသူတို့၌ ခပ်သိမ်းသောအရာတို့သည် တညီတညွတ်တည်း ကျေးဇူးပြုသည်ကို ငါတို့သိကြ၏။</w:t>
      </w:r>
    </w:p>
    <w:p/>
    <w:p>
      <w:r xmlns:w="http://schemas.openxmlformats.org/wordprocessingml/2006/main">
        <w:t xml:space="preserve">Psalms 42:10 ငါ့အရိုးကို ထားနှင့်သကဲ့သို့၊ ငါ့ရန်သူတို့သည် ငါ့ကိုကဲ့ရဲ့၏။ သင်၏ဘုရားသခင်သည် အဘယ်မှာရှိသနည်း။</w:t>
      </w:r>
    </w:p>
    <w:p/>
    <w:p>
      <w:r xmlns:w="http://schemas.openxmlformats.org/wordprocessingml/2006/main">
        <w:t xml:space="preserve">ရန်သူများသည် စကားပြောသူကို နေ့တိုင်း ကဲ့ရဲ့ကြပြီး သူ၏ဘုရားသခင်သည် အဘယ်မှာရှိသနည်းဟု မေးကြသည်။</w:t>
      </w:r>
    </w:p>
    <w:p/>
    <w:p>
      <w:r xmlns:w="http://schemas.openxmlformats.org/wordprocessingml/2006/main">
        <w:t xml:space="preserve">၁။ ဒုက္ခကို ဘယ်လို ခံနိုင်ရည်ရှိမလဲ။</w:t>
      </w:r>
    </w:p>
    <w:p/>
    <w:p>
      <w:r xmlns:w="http://schemas.openxmlformats.org/wordprocessingml/2006/main">
        <w:t xml:space="preserve">2. ဒုက္ခရောက်ချိန်၌ ဘုရားသခင်ကို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မဿဲ ၅:၁၁-၁၂ - “သူတစ်ပါးက သင်တို့ကို ကဲ့ရဲ့ညှဉ်းဆဲ၍ မုသာစကားဖြင့် သင်တို့တဘက်၌ ဒုစရိုက်အမျိုးမျိုးကို ဟောပြောသောအခါ၊ ဝမ်းမြောက်ရွှင်လန်းကြလော့။ အကြောင်းမူကား၊ ကောင်းကင်ဘုံ၌ သင်တို့၏ဆုကျေးဇူးသည် ကြီးလှပေ၏။ သင့်​ရှေ့​မှာ​ရှိ​တဲ့ ပရော​ဖက်​တွေ​ပဲ။”</w:t>
      </w:r>
    </w:p>
    <w:p/>
    <w:p>
      <w:r xmlns:w="http://schemas.openxmlformats.org/wordprocessingml/2006/main">
        <w:t xml:space="preserve">Psalms 42:11 အို ငါ့ဝိညာဉ်၊ သင်သည် အဘယ်ကြောင့် နှိမ့်ချသနည်း။ ငါ့အထဲမှာ အဘယ်ကြောင့် စိတ်ရှုပ်နေရသနည်း။ ဘုရားသခင်ကို မြော်လင့်လော့။ အကြောင်းမူကား၊ ငါ့မျက်နှာနှင့် ငါ့ဘုရားသခင်ကို ချီးမွမ်းရဦးမည်။</w:t>
      </w:r>
    </w:p>
    <w:p/>
    <w:p>
      <w:r xmlns:w="http://schemas.openxmlformats.org/wordprocessingml/2006/main">
        <w:t xml:space="preserve">ဆာလံဆရာသည် အဘယ်ကြောင့် စိတ်ပျက်အားလျော့နေရသနည်း၊ ဘုရားသခင်၌ မျှော်လင့်ချက်နှင့် ငြိမ်သက်ခြင်းကို မည်သို့ရှာဖွေနိုင်သနည်းဟု မေးသည်။</w:t>
      </w:r>
    </w:p>
    <w:p/>
    <w:p>
      <w:r xmlns:w="http://schemas.openxmlformats.org/wordprocessingml/2006/main">
        <w:t xml:space="preserve">1. "ဘုရားသခင်၌မျှော်လင့်ချက်- ဒုက္ခကာလ၌ ငြိမ်သက်ခြင်းကို ပြန်လည်ရယူခြင်း"</w:t>
      </w:r>
    </w:p>
    <w:p/>
    <w:p>
      <w:r xmlns:w="http://schemas.openxmlformats.org/wordprocessingml/2006/main">
        <w:t xml:space="preserve">2. "ကျွန်ုပ်တို့၏မျက်နှာထား၏ ကျန်းမာရေး- ဘုရားသခင်၌ ရွှင်လန်းမှုကို ရှာဖွေခြင်း"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ဆာလံ ၄၃ သည် ဆာလံ ၄၂ နှင့် နီးကပ်စွာချိတ်ဆက်ထားပြီး ဘုရားသခင်ထံတော်နှင့် ကယ်တင်ခြင်းကို တောင့်တခြင်း၏ ဆောင်ပုဒ်ကို ဆက်လက်ဖော်ပြထားသည်။ ဆာလံဆရာသည် သူတို့၏ရန်သူများကို သက်သေပြရန်နှင့် ကိုယ်တော်ကိုယုံကြည်ကြောင်း ဖော်ပြရန်အတွက် ဘုရားသခင်ထံ အသနားခံပါသည်။</w:t>
      </w:r>
    </w:p>
    <w:p/>
    <w:p>
      <w:r xmlns:w="http://schemas.openxmlformats.org/wordprocessingml/2006/main">
        <w:t xml:space="preserve">ပထမအပိုဒ်- ဆာလံဆရာသည် မတရားသောသူများနှင့် လှည့်ဖြားသောလူတို့အပေါ် ခုခံကာကွယ်ရန် ဘုရားသခင်ထံ တောင်းဆိုခဲ့သည်။ သူတို့သည် ဘုရားသခင်၏ အလင်းနှင့် သမ္မာတရားအတွက် ၎င်းတို့အား သူ၏ကျိန်းဝပ်ရာအရပ်သို့ ပြန်ပို့ဆောင်ရန် ဆန္ဒကို ဖော်ပြကြသည်။ ရန်သူများ အောင်ပွဲခံချိန်တွင် အဘယ်ကြောင့် ငိုကြွေးရမည်ကို ဆာလံဆရာက မေးခွန်းထုတ်သည် (ဆာလံ ၄၃း၁-၄)။</w:t>
      </w:r>
    </w:p>
    <w:p/>
    <w:p>
      <w:r xmlns:w="http://schemas.openxmlformats.org/wordprocessingml/2006/main">
        <w:t xml:space="preserve">ဒုတိယအပိုဒ်- ဆာလံဆရာသည် ကိုယ်တော်၏ကောင်းမြတ်ခြင်းနှင့် ကယ်တင်ခြင်းကို အသိအမှတ်ပြုပြီး ဘုရားသခင်ကိုမျှော်လင့်ရန် မိမိတို့ကိုယ်ကိုအားပေးသည်။ သူတို့သည် ကိုယ်တော်ကို ရွှင်လန်းဝမ်းမြောက်၍ ကျေးဇူးတော်ချီးမွမ်းရန် ရည်ရွယ်ချက်ကို ဖော်ပြကြသည်။ ဆာလံသည် ၎င်းတို့အား လမ်းပြရန် ဘုရားသခင်၏အလင်းနှင့် အမှန်တရားအတွက် အသနားခံခြင်းဖြင့် နိဂုံးချုပ်သည် (ဆာလံ ၄၃း၅)။</w:t>
      </w:r>
    </w:p>
    <w:p/>
    <w:p>
      <w:r xmlns:w="http://schemas.openxmlformats.org/wordprocessingml/2006/main">
        <w:t xml:space="preserve">အကျဉ်းချုပ်မှာ,</w:t>
      </w:r>
    </w:p>
    <w:p>
      <w:r xmlns:w="http://schemas.openxmlformats.org/wordprocessingml/2006/main">
        <w:t xml:space="preserve">ဆာလံ လေးဆယ့်သုံးလက်ဆောင်</w:t>
      </w:r>
    </w:p>
    <w:p>
      <w:r xmlns:w="http://schemas.openxmlformats.org/wordprocessingml/2006/main">
        <w:t xml:space="preserve">မြတ်စွာဘုရား၏ တရားစီရင်ခြင်းအတွက် အသနားခံခြင်း၊</w:t>
      </w:r>
    </w:p>
    <w:p>
      <w:r xmlns:w="http://schemas.openxmlformats.org/wordprocessingml/2006/main">
        <w:t xml:space="preserve">ဘုရားသခင်ရဲ့ လမ်းညွှန်မှုကို ယုံကြည်ကိုးစားတဲ့ ဖော်ပြချက်၊</w:t>
      </w:r>
    </w:p>
    <w:p>
      <w:r xmlns:w="http://schemas.openxmlformats.org/wordprocessingml/2006/main">
        <w:t xml:space="preserve">ရန်သူများလက်မှ လွတ်မြောက်လိုသော ဆန္ဒကို ပေါ်လွင်စေသည်။</w:t>
      </w:r>
    </w:p>
    <w:p/>
    <w:p>
      <w:r xmlns:w="http://schemas.openxmlformats.org/wordprocessingml/2006/main">
        <w:t xml:space="preserve">တရားမျှတသောရန်ဘက်များကို ခုခံကာကွယ်ရန် မေတ္တာရပ်ခံခြင်းဖြင့် ရရှိလာသော အသနားခံမှုကို အလေးပေးကာ၊</w:t>
      </w:r>
    </w:p>
    <w:p>
      <w:r xmlns:w="http://schemas.openxmlformats.org/wordprocessingml/2006/main">
        <w:t xml:space="preserve">ဘုရားသခင်ကို ချီးမွမ်းလိုသော ရည်ရွယ်ချက်ကို ဖော်ပြစဉ်တွင် ဘုရားသခင်၏ကောင်းမြတ်ခြင်းကို ယုံကြည်ကိုးစားခြင်းဖြင့် ရရှိခဲ့သော အားပေးမှုကို အလေးပေးဖော်ပြခြင်း။</w:t>
      </w:r>
    </w:p>
    <w:p>
      <w:r xmlns:w="http://schemas.openxmlformats.org/wordprocessingml/2006/main">
        <w:t xml:space="preserve">ညှဉ်းပန်းနှိပ်စက်မှုမှ လွတ်မြောက်ရန် တောင်းပန်စဉ်တွင် ဘုရားသခင်၏ လမ်းညွှန်မှု လိုအပ်ကြောင်း အသိအမှတ်ပြုခြင်းနှင့် စပ်လျဉ်းသည့် ဓမ္မရေးရာ ရောင်ပြန်ဟပ်မှုကို ဖော်ပြခြင်း ဖြစ်သည်။</w:t>
      </w:r>
    </w:p>
    <w:p/>
    <w:p>
      <w:r xmlns:w="http://schemas.openxmlformats.org/wordprocessingml/2006/main">
        <w:t xml:space="preserve">Psalms 43:1 အိုဘုရားသခင်၊ အကျွန်ုပ်ကို တရားစီရင်၍၊ မတရားသောလူမျိုးတဘက်၌ အကျွန်ုပ်အမှုကို စီရင်တော်မူပါ။</w:t>
      </w:r>
    </w:p>
    <w:p/>
    <w:p>
      <w:r xmlns:w="http://schemas.openxmlformats.org/wordprocessingml/2006/main">
        <w:t xml:space="preserve">ဘုရားသခင်သည် ကျွန်ုပ်တို့အား အန္တရာယ်ပြုမည့်သူများကို ကျွန်ုပ်တို့၏ကာကွယ်ပေးသူဖြစ်ပြီး၊</w:t>
      </w:r>
    </w:p>
    <w:p/>
    <w:p>
      <w:r xmlns:w="http://schemas.openxmlformats.org/wordprocessingml/2006/main">
        <w:t xml:space="preserve">1. သင့်အားကာကွယ်ရန်နှင့်ကာကွယ်ရန် သခင်ကိုယုံကြည်ပါ။</w:t>
      </w:r>
    </w:p>
    <w:p/>
    <w:p>
      <w:r xmlns:w="http://schemas.openxmlformats.org/wordprocessingml/2006/main">
        <w:t xml:space="preserve">2. သင့်အား လှည့်စားမှုနှင့် မတရားမှုများမှ ကယ်နုတ်ရန် ဘုရားသခင်ကို အားကိုးပါ။</w:t>
      </w:r>
    </w:p>
    <w:p/>
    <w:p>
      <w:r xmlns:w="http://schemas.openxmlformats.org/wordprocessingml/2006/main">
        <w:t xml:space="preserve">1. Psalms 43:1 အိုဘုရားသခင်၊ အကျွန်ုပ်ကို တရားစီရင်၍၊ မတရားသောလူမျိုးတဘက်၌ အကျွန်ုပ်အမှုကို စီရင်တော်မူပါ။</w:t>
      </w:r>
    </w:p>
    <w:p/>
    <w:p>
      <w:r xmlns:w="http://schemas.openxmlformats.org/wordprocessingml/2006/main">
        <w:t xml:space="preserve">2. မဿဲ 7:7 - တောင်းလျှင်ပေးလိမ့်မည်။ ရှာလျှင်တွေ့လိမ့်မည်။ ခေါက်၍ဖွင့်ရလိမ့်မည်။</w:t>
      </w:r>
    </w:p>
    <w:p/>
    <w:p>
      <w:r xmlns:w="http://schemas.openxmlformats.org/wordprocessingml/2006/main">
        <w:t xml:space="preserve">Psalms 43:2 အကြောင်းမူကား၊ ကိုယ်တော်သည် အကျွန်ုပ်၏ အစွမ်းသတ္တိ၏ ဘုရားသခင်ဖြစ်တော်မူ၏။ အကျွန်ုပ်ကို အဘယ်ကြောင့် စွန့်ပစ်တော်မူသနည်း။ ရန်သူတို့၏ ညှဉ်းဆဲမှုကြောင့် အဘယ်ကြောင့် ငိုကြွေးမြည်တမ်းရသနည်း။</w:t>
      </w:r>
    </w:p>
    <w:p/>
    <w:p>
      <w:r xmlns:w="http://schemas.openxmlformats.org/wordprocessingml/2006/main">
        <w:t xml:space="preserve">ဆာလံဆရာသည် သူ၏သစ္စာရှိမှုနှင့် ခွန်အားများကြားမှ ဘုရားသခင်သည် သူ့ကို အဘယ်ကြောင့် စွန့်ပစ်ထားပုံရသည်ကို ဆင်ခြင်သုံးသပ်သည်။</w:t>
      </w:r>
    </w:p>
    <w:p/>
    <w:p>
      <w:r xmlns:w="http://schemas.openxmlformats.org/wordprocessingml/2006/main">
        <w:t xml:space="preserve">1. "ကျွန်ုပ်တို့၏ယုံကြည်ခြင်းခွန်အား- ကျွန်ုပ်တို့ အဘယ်ကြောင့် ပယ်ချခံရသည်ဟု ခံစားရသနည်း။</w:t>
      </w:r>
    </w:p>
    <w:p/>
    <w:p>
      <w:r xmlns:w="http://schemas.openxmlformats.org/wordprocessingml/2006/main">
        <w:t xml:space="preserve">2. "ဖိနှိပ်မှုအတွင်း ဘုရားသခင်ရောက်ရှိခြင်း- ခက်ခဲမှုအလယ်တွင် နှစ်သိမ့်မှုရှာဖွေခြင်း"</w:t>
      </w:r>
    </w:p>
    <w:p/>
    <w:p>
      <w:r xmlns:w="http://schemas.openxmlformats.org/wordprocessingml/2006/main">
        <w:t xml:space="preserve">1. ဟေဗြဲ 13:5-6 - "သင်တို့၏အမူအကျင့်သည် လောဘနှင့်ကင်း၍ ရောင့်ရဲခြင်းရှိစေ။ အကြောင်းမူကား၊ ငါသည် သင်တို့ကို ဘယ်သောအခါမျှ မစွန့်၊ မစွန့်ပစ်။</w:t>
      </w:r>
    </w:p>
    <w:p/>
    <w:p>
      <w:r xmlns:w="http://schemas.openxmlformats.org/wordprocessingml/2006/main">
        <w:t xml:space="preserve">2. ဟေရှာယ 43:2 - "သင်​သည်​ရေ​ကို​ဖြတ်​သွား​သော​အ​ခါ ငါ​သည်​သင်​တို့​နှင့်​အ​တူ​ရှိ​၍ မြစ်​များ​ကို​ဖြတ်​၍​မ​လျှံ​စေ​ဘဲ မီး​ကို​ဖြတ်​၍​သွား​သော​အ​ခါ မီး​မ​လောင်​ရ။ မင်း။"</w:t>
      </w:r>
    </w:p>
    <w:p/>
    <w:p>
      <w:r xmlns:w="http://schemas.openxmlformats.org/wordprocessingml/2006/main">
        <w:t xml:space="preserve">Psalms 43:3 ကိုယ်တော်၏အလင်းနှင့်သစ္စာတော်ကို လွှတ်တော်မူပါ။ သန့်ရှင်းသောတောင်တော်သို့၎င်း၊</w:t>
      </w:r>
    </w:p>
    <w:p/>
    <w:p>
      <w:r xmlns:w="http://schemas.openxmlformats.org/wordprocessingml/2006/main">
        <w:t xml:space="preserve">ဘုရားသခင်သည် ကျွန်ုပ်တို့အား သမ္မာတရားနှင့် အလင်းအားဖြင့် လမ်းညွှန်သည်။</w:t>
      </w:r>
    </w:p>
    <w:p/>
    <w:p>
      <w:r xmlns:w="http://schemas.openxmlformats.org/wordprocessingml/2006/main">
        <w:t xml:space="preserve">1. ဘုရားသခင်၏ လမ်းညွှန်မှု တန်ခိုး- ဘုရားသခင် ၏ အလင်းနှင့် အမှန်တရား ကို မည်ကဲ့သို့ အားကိုးရမည်နည်း။</w:t>
      </w:r>
    </w:p>
    <w:p/>
    <w:p>
      <w:r xmlns:w="http://schemas.openxmlformats.org/wordprocessingml/2006/main">
        <w:t xml:space="preserve">2. ခက်ခဲသောအချိန်များတွင် ဘုရားသခင်ထံလှည့်ခြင်း- ကိုယ်တော်၏အလင်းနှင့် အမှန်တရားအတွက် ခွန်အားရှာဖွေခြင်း။</w:t>
      </w:r>
    </w:p>
    <w:p/>
    <w:p>
      <w:r xmlns:w="http://schemas.openxmlformats.org/wordprocessingml/2006/main">
        <w:t xml:space="preserve">1. Isaiah 30:21 - ဤလမ်းသည် လက်ျာဘက်သို့လှည့်၍၊ လက်ဝဲဘက်သို့လှည့်သောအခါ၊</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Psalms 43:4 ငါသည် အလွန်ဝမ်းမြောက်ခြင်းရှိ၍၊ ဘုရားသခင်ထံတော်သို့ ယဇ်ပလ္လင်သို့ သွားပါမည်။ အကယ်စင်စစ် အိုဘုရားသခင်၊ စောင်းတီး၍ ချီးမွမ်းပါမည်။</w:t>
      </w:r>
    </w:p>
    <w:p/>
    <w:p>
      <w:r xmlns:w="http://schemas.openxmlformats.org/wordprocessingml/2006/main">
        <w:t xml:space="preserve">ဆာလံဆရာသည် ဘုရားသခင်၌ သူ၏ရွှင်လန်းမှုနှင့် စောင်းတီးမှုကို ချီးမွမ်းရန် ဘုရားသခင်၏ယဇ်ပလ္လင်သို့ သွားလိုသောဆန္ဒကို ဖော်ပြသည်။</w:t>
      </w:r>
    </w:p>
    <w:p/>
    <w:p>
      <w:r xmlns:w="http://schemas.openxmlformats.org/wordprocessingml/2006/main">
        <w:t xml:space="preserve">1. သခင်ဘုရား၌ ဝမ်းမြောက်ခြင်း- ဘုရားသခင်ထံတော်၌ ဝမ်းမြောက်ခြင်း</w:t>
      </w:r>
    </w:p>
    <w:p/>
    <w:p>
      <w:r xmlns:w="http://schemas.openxmlformats.org/wordprocessingml/2006/main">
        <w:t xml:space="preserve">2. ထာဝရဘုရားအတွက် သီချင်းဖန်တီးခြင်း- တူရိယာများဖြင့် ဘုရားသခင်ကို ကိုးကွယ်ခြင်း။</w:t>
      </w:r>
    </w:p>
    <w:p/>
    <w:p>
      <w:r xmlns:w="http://schemas.openxmlformats.org/wordprocessingml/2006/main">
        <w:t xml:space="preserve">1. Philippians 4:4 သခင်ဘုရား၌ အစဉ်မပြတ် ဝမ်းမြောက်ကြလော့။ တဖန်ငါဆိုသည်ကား၊ ဝမ်းမြောက်လော့။</w:t>
      </w:r>
    </w:p>
    <w:p/>
    <w:p>
      <w:r xmlns:w="http://schemas.openxmlformats.org/wordprocessingml/2006/main">
        <w:t xml:space="preserve">2. Psalm 100:1 2 ပြည်သားအပေါင်းတို့၊ ထာဝရဘုရားအား ရွှင်လန်းစွာ ကြွေးကြော်ကြလော့။ ထာဝရဘုရားကို ရွှင်လန်းစွာ ဝတ်ပြုကြလော့။ သီချင်းဆိုလျက် ရှေ့တော်၌ လာကြလော့။</w:t>
      </w:r>
    </w:p>
    <w:p/>
    <w:p>
      <w:r xmlns:w="http://schemas.openxmlformats.org/wordprocessingml/2006/main">
        <w:t xml:space="preserve">Psalms 43:5 အို ငါ့ဝိညာဉ်၊ သင်သည် အဘယ်ကြောင့် နှိမ့်ချသနည်း။ ငါ့အထဲမှာ အဘယ်ကြောင့် စိတ်ရှုပ်နေရသနည်း။ ဘုရားသခင်ကို မြော်လင့်ပါ။ အကြောင်းမူကား၊ ငါ့မျက်နှာနှင့် ငါ၏ဘုရားသခင်၊</w:t>
      </w:r>
    </w:p>
    <w:p/>
    <w:p>
      <w:r xmlns:w="http://schemas.openxmlformats.org/wordprocessingml/2006/main">
        <w:t xml:space="preserve">ဤကျမ်းပိုဒ်သည် အမှောင်ဆုံးအချိန်များတွင်ပင် ဘုရားသခင်နှင့် သူ၏အဆုံးစွန်သော အစီအစဉ်ကို ယုံကြည်ရန် ကျွန်ုပ်တို့အား အားပေးသည်။</w:t>
      </w:r>
    </w:p>
    <w:p/>
    <w:p>
      <w:r xmlns:w="http://schemas.openxmlformats.org/wordprocessingml/2006/main">
        <w:t xml:space="preserve">1. "သခင်ဘုရား၌ မြော်လင့်ခြင်း- သူ၏ အချုပ်အခြာအာဏာကို ယုံကြည်ခြင်း"</w:t>
      </w:r>
    </w:p>
    <w:p/>
    <w:p>
      <w:r xmlns:w="http://schemas.openxmlformats.org/wordprocessingml/2006/main">
        <w:t xml:space="preserve">2. "ဘုရားသခငျ၏အနာရောဂါငြိမ်းစရာရောက်ရှိခြင်း- ကိုယ်တော်၏တည်ကြည်သောမေတ္တာ၏နှစ်သိမ့်မှု"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34:18 ထာဝရဘုရားသည် ကျိုးပဲ့သောသူတို့နှင့် အနီးအပါးရှိတော်မူ၏။ နှိမ့်ချသောစိတ်နှင့် ကယ်တင်တတ်၏။</w:t>
      </w:r>
    </w:p>
    <w:p/>
    <w:p>
      <w:r xmlns:w="http://schemas.openxmlformats.org/wordprocessingml/2006/main">
        <w:t xml:space="preserve">ဆာလံ ၄၄ သည် နိုင်ငံတော် ဒုက္ခရောက်ချိန်၌ ဘုရားသခင် ကြားဝင်ဆောင်ရွက်ပေးမှုအတွက် ငိုကြွေးမြည်တမ်းခြင်းနှင့် အသနားခံခြင်း၏ ဆာလံသီချင်းဖြစ်သည်။ ဆာလံဆရာသည် သူတို့၏ဘိုးဘေးများအပေါ် ဘုရားသခင်အပေါ်သစ္စာရှိမှုကို ပြန်ပြောပြပြီး ဘုရားသခင်အပေါ် သစ္စာစောင့်သိနေသော်လည်း သူတို့၏လက်ရှိဆင်းရဲဒုက္ခအပေါ် စိတ်ရှုပ်ထွေးမှုနှင့် စိတ်ပျက်အားငယ်မှုကို ဖော်ပြသည်။</w:t>
      </w:r>
    </w:p>
    <w:p/>
    <w:p>
      <w:r xmlns:w="http://schemas.openxmlformats.org/wordprocessingml/2006/main">
        <w:t xml:space="preserve">ပထမအပိုဒ်- ဆာလံဆရာသည် အီဂျစ်ပြည်မှ ဣသရေလလူတို့ကို ကယ်တင်ခြင်းခံရကြောင်း မီးမောင်းထိုးပြပြီး အတိတ်က ဘုရားသခင်၏ ကြီးစွာသောအမှုတော်များ၏ ဇာတ်လမ်းများကို ပြန်အမှတ်ရစေသည်။ ၎င်းတို့သည် ၎င်းတို့၏ ခွန်အားဖြင့်မဟုတ်ဘဲ ဘုရားသခင်၏ တန်ခိုးတော်ကြောင့် အောင်ပွဲများ ရရှိခဲ့ကြောင်း အသိအမှတ်ပြုကြသည်။ ဆာလံဆရာသည် ဘုရားသခင်၏အကူအညီကို ယုံကြည်စိတ်ချကြောင်း ဖော်ပြသည် (ဆာလံ ၄၄း၁-၈)။</w:t>
      </w:r>
    </w:p>
    <w:p/>
    <w:p>
      <w:r xmlns:w="http://schemas.openxmlformats.org/wordprocessingml/2006/main">
        <w:t xml:space="preserve">ဒုတိယအပိုဒ်- ဆာလံဆရာသည် လက်ရှိဆင်းရဲဒုက္ခနှင့် ရှုံးနိမ့်မှုအခြေအနေကို ညည်းတွားမြည်တမ်းကာ အဘယ်ကြောင့် ဘုရားသခင်က သူတို့ကို ငြင်းပယ်ပြီး ရန်သူများရှေ့တွင် အရှက်ကွဲစေကြောင်း မေးခွန်းထုတ်သည်။ သူတို့သည် ကိုယ်တော်အပေါ် ၎င်းတို့၏သစ္စာစောင့်သိမှုကို အလေးပေးသော်လည်း၊ အမြဲအရှက်ကွဲခြင်းနှင့် ရင်ဆိုင်နေကြရသည်။ ဆာလံဆရာသည် ဘုရားသခင်ကြားဝင်ဆောင်ရွက်ပေးရန် အသနားခံသည် (ဆာလံ ၄၄း၉-၂၆)။</w:t>
      </w:r>
    </w:p>
    <w:p/>
    <w:p>
      <w:r xmlns:w="http://schemas.openxmlformats.org/wordprocessingml/2006/main">
        <w:t xml:space="preserve">အကျဉ်းချုပ်မှာ,</w:t>
      </w:r>
    </w:p>
    <w:p>
      <w:r xmlns:w="http://schemas.openxmlformats.org/wordprocessingml/2006/main">
        <w:t xml:space="preserve">ဆာလံ လေးဆယ့်လေးလက်ဆောင်</w:t>
      </w:r>
    </w:p>
    <w:p>
      <w:r xmlns:w="http://schemas.openxmlformats.org/wordprocessingml/2006/main">
        <w:t xml:space="preserve">မြည်တမ်းခြင်း၊</w:t>
      </w:r>
    </w:p>
    <w:p>
      <w:r xmlns:w="http://schemas.openxmlformats.org/wordprocessingml/2006/main">
        <w:t xml:space="preserve">နှင့် ဘုရားသခင်၏ ကြားဝင်ဆောင်ရွက်ပေးမှုအတွက် အသနားခံခြင်း၊</w:t>
      </w:r>
    </w:p>
    <w:p>
      <w:r xmlns:w="http://schemas.openxmlformats.org/wordprocessingml/2006/main">
        <w:t xml:space="preserve">ဘုရားသခင်အပေါ် သစ္စာစောင့်သိသော်လည်း ဆင်းရဲဒုက္ခအတွက် ရှုပ်ထွေးမှုများကို မီးမောင်းထိုးပြသည်။</w:t>
      </w:r>
    </w:p>
    <w:p/>
    <w:p>
      <w:r xmlns:w="http://schemas.openxmlformats.org/wordprocessingml/2006/main">
        <w:t xml:space="preserve">ဘုရားရှင်၏ တန်ခိုးတော်အပေါ် မှီခိုအားထားမှုကို အသိအမှတ်ပြုရင်း အတိတ်က လွတ်မြောက်ခြင်း လုပ်ရပ်များကို ပြန်လည်အမှတ်ရခြင်းဖြင့် ရရှိခဲ့သော အောက်မေ့မှုကို အလေးပေးခြင်း၊</w:t>
      </w:r>
    </w:p>
    <w:p>
      <w:r xmlns:w="http://schemas.openxmlformats.org/wordprocessingml/2006/main">
        <w:t xml:space="preserve">ပြန်လည်ထူထောင်ရေးအတွက် ပန်ကြားရင်း ပစ္စုပ္ပန်ဒုက္ခအပေါ် အံ့သြတုန်လှုပ်မှုကို ဖော်ပြခြင်းဖြင့် ရရှိလာသော မြည်တမ်းခြင်းကို အလေးပေးဖော်ပြခြင်း။</w:t>
      </w:r>
    </w:p>
    <w:p>
      <w:r xmlns:w="http://schemas.openxmlformats.org/wordprocessingml/2006/main">
        <w:t xml:space="preserve">သစ္စာရှိသော်လည်း ဆက်လက်ခံစားနေရသည့် အကြောင်းရင်းများကို မေးမြန်းနေစဉ် ဘုရားအကူအညီလိုအပ်ကြောင်း အသိအမှတ်ပြုခြင်းနှင့်စပ်လျဉ်းသည့် ဓမ္မရေးရာရောင်ပြန်ဟပ်မှုကို ဖော်ပြခြင်းဖြစ်သည်။</w:t>
      </w:r>
    </w:p>
    <w:p/>
    <w:p>
      <w:r xmlns:w="http://schemas.openxmlformats.org/wordprocessingml/2006/main">
        <w:t xml:space="preserve">Psalms 44:1 အိုဘုရားသခင်၊ အကျွန်ုပ်တို့ဘိုးဘေးများသည် ရှေးကာလ၌ အဘယ်သို့ပြုတော်မူကြောင်းကို အကျွန်ုပ်တို့ နားနှင့်ကြားပါပြီ။</w:t>
      </w:r>
    </w:p>
    <w:p/>
    <w:p>
      <w:r xmlns:w="http://schemas.openxmlformats.org/wordprocessingml/2006/main">
        <w:t xml:space="preserve">ဆာလံဆရာသည် သူတို့၏ဘိုးဘေးများလက်ထက်၌ ဘုရားသခင်၏အမှုတော်များကို ပြန်ပြောပြသည်။</w:t>
      </w:r>
    </w:p>
    <w:p/>
    <w:p>
      <w:r xmlns:w="http://schemas.openxmlformats.org/wordprocessingml/2006/main">
        <w:t xml:space="preserve">၁။ ဘုရားသခင်သည် သူ၏လူမျိုးတော်အပေါ် အစဉ်အဆက်သစ္စာရှိခြင်း။</w:t>
      </w:r>
    </w:p>
    <w:p/>
    <w:p>
      <w:r xmlns:w="http://schemas.openxmlformats.org/wordprocessingml/2006/main">
        <w:t xml:space="preserve">၂။ ဘုရားသခင်ရဲ့ အတိတ်က အကျင့်တွေကို သတိရပြီး အဲဒါတွေကို သင်ယူပါ။</w:t>
      </w:r>
    </w:p>
    <w:p/>
    <w:p>
      <w:r xmlns:w="http://schemas.openxmlformats.org/wordprocessingml/2006/main">
        <w:t xml:space="preserve">1. တရားဟောရာ 4:9-10 - သင်၏မျက်စိမြင်သောအရာတို့ကို မေ့လျော့၍၊ သင့်အသက်တာပတ်လုံး သင့်စိတ်နှလုံးထဲက ထွက်သွားခြင်းမှ ကင်းဝေးမည်အကြောင်း၊ သင့်စိတ်ဝိညာဉ်ကို လုံ့လဝီရိယဖြင့် စောင့်ရှောက်လော့။ သင့်သားသမီးများနှင့် သင့်သားသမီးများ၏ သားသမီးများကို သိစေပါ။</w:t>
      </w:r>
    </w:p>
    <w:p/>
    <w:p>
      <w:r xmlns:w="http://schemas.openxmlformats.org/wordprocessingml/2006/main">
        <w:t xml:space="preserve">2. 2 Timothy 1:5 - မင်းရဲ့အဖွား Lois နဲ့ မင်းအမေ Eunice မှာ အရင်တည်ခဲ့တဲ့ မင်းရဲ့ စိတ်ရင်းမှန်နဲ့ ယုံကြည်ခြင်းကို ငါသတိရမိပြီး အခုလည်း မင်းနဲ့တူတူကျိန်းဝပ်နေတာ သေချာပါတယ်။</w:t>
      </w:r>
    </w:p>
    <w:p/>
    <w:p>
      <w:r xmlns:w="http://schemas.openxmlformats.org/wordprocessingml/2006/main">
        <w:t xml:space="preserve">Psalms 44:2 တပါးအမျိုးသားတို့ကို လက်နှင့် နှင်ထုတ်၍ စိုက်ထားတော်မူ၏။ သင်သည် လူတို့ကို အဘယ်သို့ ညှဉ်းဆဲ၍ နှင်ထုတ်သနည်း။</w:t>
      </w:r>
    </w:p>
    <w:p/>
    <w:p>
      <w:r xmlns:w="http://schemas.openxmlformats.org/wordprocessingml/2006/main">
        <w:t xml:space="preserve">ဘုရား၏တန်ခိုးနှင့် အခွင့်အာဏာသည် သာသနာပလူတို့ကို နှင်ထုတ်နိုင်စွမ်းအားဖြင့် ထင်ရှားသည်။</w:t>
      </w:r>
    </w:p>
    <w:p/>
    <w:p>
      <w:r xmlns:w="http://schemas.openxmlformats.org/wordprocessingml/2006/main">
        <w:t xml:space="preserve">1- ဘုရားသခင်၏ တန်ခိုးနှင့် အခွင့်အာဏာအားဖြင့်၊ ကျွန်ုပ်တို့သည် ကျွန်ုပ်တို့၏ဘ၀တွင် မည်သည့်စိန်ခေါ်မှု သို့မဟုတ် အတားအဆီးကိုမဆို ကျော်လွှားနိုင်သည်။</w:t>
      </w:r>
    </w:p>
    <w:p/>
    <w:p>
      <w:r xmlns:w="http://schemas.openxmlformats.org/wordprocessingml/2006/main">
        <w:t xml:space="preserve">၂။ ဘုရားသခင်ရဲ့ခွန်အားက အခြေအနေတိုင်းမှာ အောင်ပွဲခံနိုင်စေတယ်။</w:t>
      </w:r>
    </w:p>
    <w:p/>
    <w:p>
      <w:r xmlns:w="http://schemas.openxmlformats.org/wordprocessingml/2006/main">
        <w:t xml:space="preserve">1: Philippians 4:13 - ငါ့ကို ခွန်အားပေးတော်မူသော ခရစ်တော်အားဖြင့် ခပ်သိမ်းသောအရာတို့ကို ငါတတ်စွမ်းနိုင်၏။</w:t>
      </w:r>
    </w:p>
    <w:p/>
    <w:p>
      <w:r xmlns:w="http://schemas.openxmlformats.org/wordprocessingml/2006/main">
        <w:t xml:space="preserve">2:2 ကောရိန္သု 12:9 - ငါ့ကျေးဇူးသည် သင့်အတွက် လုံလောက်ပါသည်။</w:t>
      </w:r>
    </w:p>
    <w:p/>
    <w:p>
      <w:r xmlns:w="http://schemas.openxmlformats.org/wordprocessingml/2006/main">
        <w:t xml:space="preserve">Psalms 44:3 အကြောင်းမူကား၊ သူတို့သည် မိမိတို့ပိုင်သော ထားဖြင့်ပြည်ကို မသိမ်းမယူကြ။ ကိုယ်လက်ရုံးကိုလည်း မကယ်တင်ဘဲ၊ လက်ျာလက်၊ လက်ရုံးတော်နှင့် မျက်နှာတော်အလင်းကို ပေးတော်မူသောကြောင့်၊</w:t>
      </w:r>
    </w:p>
    <w:p/>
    <w:p>
      <w:r xmlns:w="http://schemas.openxmlformats.org/wordprocessingml/2006/main">
        <w:t xml:space="preserve">ဘုရားသခင်သည် ၎င်းတို့၏ အစွမ်းသတ္တိ သို့မဟုတ် တန်ခိုးဖြင့်မဟုတ်ဘဲ၊ သူ၏လက်ျာလက်တော်နှင့် သူ၏မျက်နှာသာဖြင့် ဣသရေလလူတို့အား မြေကို ပေးဆောင်ခဲ့သူဖြစ်သည်။</w:t>
      </w:r>
    </w:p>
    <w:p/>
    <w:p>
      <w:r xmlns:w="http://schemas.openxmlformats.org/wordprocessingml/2006/main">
        <w:t xml:space="preserve">1. ဘုရားသခင်၏ကျေးဇူးတော် - သူ၏ညာလက်တော်နှင့် မျက်နှာတော်၏အလင်းသည် ကျွန်ုပ်တို့ကို မည်သို့ကောင်းချီးပေးနိုင်မည်နည်း။</w:t>
      </w:r>
    </w:p>
    <w:p/>
    <w:p>
      <w:r xmlns:w="http://schemas.openxmlformats.org/wordprocessingml/2006/main">
        <w:t xml:space="preserve">2. ဘုရားသခင်၏ စီမံပေးမှုကို သတိရခြင်း - ကိုယ်တော်၏ ခွန်အားကို အားကိုးရန်နှင့် ကျွန်ုပ်တို့၏ ကိုယ်ပိုင်မဟုတ်ကြောင်း သင်ယူပါ။</w:t>
      </w:r>
    </w:p>
    <w:p/>
    <w:p>
      <w:r xmlns:w="http://schemas.openxmlformats.org/wordprocessingml/2006/main">
        <w:t xml:space="preserve">1. 1 Corinthians 1:27-29 - ပညာရှိတို့ကို ရှက်စေခြင်းငှါ၊ လောကီမိုက်သောအရာတို့ကို ဘုရားသခင် ရွေးကောက်တော်မူပြီ။ တန်ခိုးကြီးသော အရာတို့ကို ရှက်ကြောက်စေခြင်းငှါ၊ လောကီအရာတို့ကို အခြေတည်၍ မထီမဲ့မြင်ပြုသော အရာတို့ကို ဘုရားသခင် ရွေးကောက်တော်မူပြီ၊ အကယ်စင်စစ်၊ အချည်းနှီးသောအရာတို့ကို ယူဆောင်ခြင်းငှါ ဘုရားသခင် ရွေးကောက်တော်မူပြီ။</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44:4 အိုဘုရားသခင်၊ ကိုယ်တော်သည် အကျွန်ုပ်၏ရှင်ဘုရင်ဖြစ်တော်မူ၏။</w:t>
      </w:r>
    </w:p>
    <w:p/>
    <w:p>
      <w:r xmlns:w="http://schemas.openxmlformats.org/wordprocessingml/2006/main">
        <w:t xml:space="preserve">ဆာလံဆရာက ယာကုပ်ကို သူတို့ရဲ့ဘုရင်အဖြစ် အတည်ပြုပြီး ယာကုပ်ကို ကယ်တင်ဖို့ ဘုရားသခင်ကို တောင်းဆိုတယ်။</w:t>
      </w:r>
    </w:p>
    <w:p/>
    <w:p>
      <w:r xmlns:w="http://schemas.openxmlformats.org/wordprocessingml/2006/main">
        <w:t xml:space="preserve">1. ဘုရားသခင်သည် ကျွန်ုပ်တို့၏ဘုရင်ဖြစ်သည်—ဒုက္ခများအတွင်း ကျွန်ုပ်တို့၏အကြီးမြတ်ဆုံးမျှော်လင့်ချက်</w:t>
      </w:r>
    </w:p>
    <w:p/>
    <w:p>
      <w:r xmlns:w="http://schemas.openxmlformats.org/wordprocessingml/2006/main">
        <w:t xml:space="preserve">2. ကျွန်ုပ်တို့၏ကယ်တင်ခြင်းကို ယူဆောင်လာရန် ဘုရားသခင်ကို အားကိုးပါ။</w:t>
      </w:r>
    </w:p>
    <w:p/>
    <w:p>
      <w:r xmlns:w="http://schemas.openxmlformats.org/wordprocessingml/2006/main">
        <w:t xml:space="preserve">1. ဆာလံ 20:7 - အချို့သောသူတို့သည် ရထားစီး၍ အချို့သောမြင်းများကို ကိုးစားသော်လည်း၊ ငါတို့ဘုရားသခင် ထာဝရဘုရား၏ နာမတော်ကို အောက်မေ့ကြလိမ့်မည်။</w:t>
      </w:r>
    </w:p>
    <w:p/>
    <w:p>
      <w:r xmlns:w="http://schemas.openxmlformats.org/wordprocessingml/2006/main">
        <w:t xml:space="preserve">2. Isaiah 43:1-3 - ယခုမူကား၊ အိုယာကုပ်၊ သင့်ကို ဖန်ဆင်းတော်မူသော ထာဝရဘုရား မိန့်တော်မူသည်ကား၊ အိုဣသရေလအမျိုး၊ မစိုးရိမ်နှင့်။ သင့်ကို ငါရွေးယူပြီ၊ သင်၏နာမဖြင့် ခေါ်ဝေါ်သော၊ သင်သည် ငါ၏ဥစ္စာဖြစ်၏။ သင်သည် ရေကိုရှောက်သွားသောအခါ၊ ငါသည် သင်နှင့်အတူရှိမည်။ မြစ်များကို ဖြတ်၍ မလျှံရ။ မီးဖြင့် သွားလာသောအခါ မလောင်ရ။ သင့်အပေါ်၌ မီးမလောင်ရ။ အကြောင်းမူကား၊ ငါသည် သင်၏ဘုရားသခင်ထာဝရဘုရား၊ ဣသရေလအမျိုး၏ သန့်ရှင်းသောဘုရား၊ သင်၏ကယ်တင်ရှင်ဖြစ်တော်မူ၏။</w:t>
      </w:r>
    </w:p>
    <w:p/>
    <w:p>
      <w:r xmlns:w="http://schemas.openxmlformats.org/wordprocessingml/2006/main">
        <w:t xml:space="preserve">Psalms 44:5 အကျွန်ုပ်တို့သည် ရန်သူတို့ကို ကိုယ်တော်အားဖြင့် တွန်းလှန်ပါမည်။ နာမတော်အားဖြင့် အကျွန်ုပ်တို့တဘက်၌ ထသောသူတို့ကို နင်းတော်မူပါမည်။</w:t>
      </w:r>
    </w:p>
    <w:p/>
    <w:p>
      <w:r xmlns:w="http://schemas.openxmlformats.org/wordprocessingml/2006/main">
        <w:t xml:space="preserve">ထာဝရဘုရားသည် ရန်သူတို့ကို ခွန်အားနှင့် အကာအကွယ်ပေးတော်မူ၏။</w:t>
      </w:r>
    </w:p>
    <w:p/>
    <w:p>
      <w:r xmlns:w="http://schemas.openxmlformats.org/wordprocessingml/2006/main">
        <w:t xml:space="preserve">1. ဘုရားသခင်၏ တန်ခိုးနှင့် သံချပ်- စိန်ခေါ်မှုများကို မြင့်မြတ်သော ခွန်အားဖြင့် ကျော်လွှားခြင်း။</w:t>
      </w:r>
    </w:p>
    <w:p/>
    <w:p>
      <w:r xmlns:w="http://schemas.openxmlformats.org/wordprocessingml/2006/main">
        <w:t xml:space="preserve">၂။ ခွန်အားနှင့်ကာကွယ်မှုအတွက် ဘုရားသခင့်နာမတော်ကို အားကိုးပါ။</w:t>
      </w:r>
    </w:p>
    <w:p/>
    <w:p>
      <w:r xmlns:w="http://schemas.openxmlformats.org/wordprocessingml/2006/main">
        <w:t xml:space="preserve">၁။ ဆာလံ ၄၆:၁-၃ ဘုရားသခင်သည် ကျွန်ုပ်တို့၏ခိုလှုံရာ၊ တောင်များကို ပင်လယ်အလယ်သို့ ဆောင်သွားသော်လည်း၊ ငါတို့သည် မကြောက်ကြ။ ရေများဟောက်၍ နှောင့်ယှက်သော်လည်း တောင်တို့သည် ရောင်ရမ်းခြင်းနှင့်အတူ တုန်လှုပ်လျက်၊</w:t>
      </w:r>
    </w:p>
    <w:p/>
    <w:p>
      <w:r xmlns:w="http://schemas.openxmlformats.org/wordprocessingml/2006/main">
        <w:t xml:space="preserve">2. Psalm 27:1 ထာဝရဘုရားသည် ငါ၏အလင်းဖြစ်တော်မူ၏။ ငါဘယ်သူ့ကိုကြောက်ရမလဲ ထာဝရဘုရားသည် ငါ့အသက်တာ၏ ခွန်အားဖြစ်တော်မူ၏။ အဘယ်သူကို ငါကြောက်ရမည်နည်း။</w:t>
      </w:r>
    </w:p>
    <w:p/>
    <w:p>
      <w:r xmlns:w="http://schemas.openxmlformats.org/wordprocessingml/2006/main">
        <w:t xml:space="preserve">Psalms 44:6 အကြောင်းမူကား၊ ငါသည် ငါ့လေးကို ကိုးစားမည်မဟုတ်။ ငါ့ဓားကိုလည်း မကယ်တင်ရ။</w:t>
      </w:r>
    </w:p>
    <w:p/>
    <w:p>
      <w:r xmlns:w="http://schemas.openxmlformats.org/wordprocessingml/2006/main">
        <w:t xml:space="preserve">ဆာလံဆရာသည် ဘုရားသခင်ကို ကယ်တင်ရန် လက်နက်များထက် သူ၏ယုံကြည်မှုကို ဖော်ပြသည်။</w:t>
      </w:r>
    </w:p>
    <w:p/>
    <w:p>
      <w:r xmlns:w="http://schemas.openxmlformats.org/wordprocessingml/2006/main">
        <w:t xml:space="preserve">1. သခင်ဘုရားကို ယုံကြည်ကိုးစားခြင်း- လုံခြုံရေးနှင့် ကယ်တင်ခြင်းအတွက် ဘုရားသခင်ကို အားကိုးပါ။</w:t>
      </w:r>
    </w:p>
    <w:p/>
    <w:p>
      <w:r xmlns:w="http://schemas.openxmlformats.org/wordprocessingml/2006/main">
        <w:t xml:space="preserve">၂။ ရုပ်တုကိုးကွယ်ခြင်း၏အန္တရာယ်- ဘုရားသခင်မှလွဲ၍ အခြားမည်သည့်အရာကိုမျှ ယုံကြည်ကိုးစားခြင်း။</w:t>
      </w:r>
    </w:p>
    <w:p/>
    <w:p>
      <w:r xmlns:w="http://schemas.openxmlformats.org/wordprocessingml/2006/main">
        <w:t xml:space="preserve">1. ယေရမိ 17:5-8 - သေသူမျှသာမဟုတ်ဘဲ သခင်ဘုရားကို ကိုးစားပါ။</w:t>
      </w:r>
    </w:p>
    <w:p/>
    <w:p>
      <w:r xmlns:w="http://schemas.openxmlformats.org/wordprocessingml/2006/main">
        <w:t xml:space="preserve">2. 1 Samuel 16:7 - ထာဝရဘုရားသည် အပြင်ပန်းမဟုတ်ဘဲ စိတ်နှလုံးကို ကြည့်ရှုတော်မူ၏။</w:t>
      </w:r>
    </w:p>
    <w:p/>
    <w:p>
      <w:r xmlns:w="http://schemas.openxmlformats.org/wordprocessingml/2006/main">
        <w:t xml:space="preserve">Psalms 44:7 ကိုယ်တော်သည် အကျွန်ုပ်တို့ကို ရန်သူလက်မှ ကယ်တင်၍၊ အကျွန်ုပ်တို့ကို မုန်းသောသူတို့ကို အရှက်ကွဲစေတော်မူပြီ။</w:t>
      </w:r>
    </w:p>
    <w:p/>
    <w:p>
      <w:r xmlns:w="http://schemas.openxmlformats.org/wordprocessingml/2006/main">
        <w:t xml:space="preserve">ဘုရားသခင်သည် သူ၏လူများကို ရန်သူများလက်မှ ကယ်တင်ခဲ့ပြီး သူတို့ကို မုန်းတီးသူများကို အရှက်ခွဲခဲ့သည်။</w:t>
      </w:r>
    </w:p>
    <w:p/>
    <w:p>
      <w:r xmlns:w="http://schemas.openxmlformats.org/wordprocessingml/2006/main">
        <w:t xml:space="preserve">1. ဒုက္ခကြုံရသောအခါတွင် ဘုရားသခင်၏ အကာအကွယ်နှင့် တန်ခိုးတော်</w:t>
      </w:r>
    </w:p>
    <w:p/>
    <w:p>
      <w:r xmlns:w="http://schemas.openxmlformats.org/wordprocessingml/2006/main">
        <w:t xml:space="preserve">၂။ကြောက်ရွံ့ခြင်းထက် ယုံကြည်ခြင်း၏အောင်ပွဲ</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2 Romans 8:31 သို့ဖြစ်လျှင် ဤအရာများကို အဘယ်သို့ပြောရမည်နည်း၊ ဘုရားသခင်သည် ငါတို့ဘက်၌ရှိတော်မူလျှင်၊</w:t>
      </w:r>
    </w:p>
    <w:p/>
    <w:p>
      <w:r xmlns:w="http://schemas.openxmlformats.org/wordprocessingml/2006/main">
        <w:t xml:space="preserve">Psalms 44:8 ငါတို့သည် ဘုရားသခင်ကို အမှီပြု၍ တနေ့တာလုံး ဝါကြွား၍ နာမတော်ကို အစဉ်အမြဲ ချီးမွမ်းကြပါ၏။ သူတိ့ု။</w:t>
      </w:r>
    </w:p>
    <w:p/>
    <w:p>
      <w:r xmlns:w="http://schemas.openxmlformats.org/wordprocessingml/2006/main">
        <w:t xml:space="preserve">ကျွန်ုပ်တို့သည် ဘုရားသခင်၏ တန်ခိုးတော်ကို ကြွားဝါပြီး သူ၏နာမတော်ကို အဆုံးမရှိသော ချီးမွမ်းကြသည်။</w:t>
      </w:r>
    </w:p>
    <w:p/>
    <w:p>
      <w:r xmlns:w="http://schemas.openxmlformats.org/wordprocessingml/2006/main">
        <w:t xml:space="preserve">1. ချီးမွမ်းခြင်းတန်ခိုး- ဘုရားသခင်၏ မဆုံးနိုင်သောခွန်အား၌ ဝမ်းမြောက်ခြင်း</w:t>
      </w:r>
    </w:p>
    <w:p/>
    <w:p>
      <w:r xmlns:w="http://schemas.openxmlformats.org/wordprocessingml/2006/main">
        <w:t xml:space="preserve">2. သခင်ဘုရား၌ ဝါကြွားခြင်း- ဘုရားသခင်၏ ထာဝရတန်ခိုးတော်ကို ဂုဏ်ပြုခြင်း။</w:t>
      </w:r>
    </w:p>
    <w:p/>
    <w:p>
      <w:r xmlns:w="http://schemas.openxmlformats.org/wordprocessingml/2006/main">
        <w:t xml:space="preserve">၁။ ဆာလံ ၁၁၁:၁-၃ - ထာဝရဘုရားကို ချီးမွမ်းကြလော့။ ဖြောင့်မတ်သောသူ၊ အသင်းတော်၌ စိတ်နှလုံးအကြွင်းမဲ့ ထာဝရဘုရား၏ ဂုဏ်ကျေးဇူးတော်ကို ငါချီးမွမ်းမည်။ သခင်ဘုရား၏ အမှုတော်တို့သည် ကြီးမြတ်၍ မွေ့လျော်သောသူအပေါင်းတို့၊ ဘုန်းအာနုဘော်နှင့် ပြည့်စုံ၍၊ ဖြောင့်မတ်ခြင်းတရားသည် အစဉ်အမြဲတည်၏။</w:t>
      </w:r>
    </w:p>
    <w:p/>
    <w:p>
      <w:r xmlns:w="http://schemas.openxmlformats.org/wordprocessingml/2006/main">
        <w:t xml:space="preserve">2. ယာကုပ် 1:17-18 - ကောင်းသောဆုကျေးဇူးနှင့် ပြီးပြည့်စုံသောဆုကျေးဇူးရှိသမျှသည် ပြောင်းလဲမှု သို့မဟုတ် အရိပ်မရှိသော အလင်းများ၏ခမည်းတော်ထံမှ ဆင်းသက်လာခြင်းဖြစ်သည်။ ငါတို့သည် သူ၏သတ္တဝါတို့၏ အဦးသီးသောအသီးဖြစ်စေခြင်းငှါ၊ သမ္မာတရားအားဖြင့် ငါတို့ကို နှုတ်ကပတ်တော်အားဖြင့် အလိုတော်ရှိတော်မူ၏။</w:t>
      </w:r>
    </w:p>
    <w:p/>
    <w:p>
      <w:r xmlns:w="http://schemas.openxmlformats.org/wordprocessingml/2006/main">
        <w:t xml:space="preserve">Psalms 44:9 ကိုယ်တော်သည် စွန့်ပစ်၍ အရှက်ကွဲစေတော်မူပြီ။ ငါတို့ဗိုလ်ခြေများနှင့်အတူ မလိုက်။</w:t>
      </w:r>
    </w:p>
    <w:p/>
    <w:p>
      <w:r xmlns:w="http://schemas.openxmlformats.org/wordprocessingml/2006/main">
        <w:t xml:space="preserve">ဘုရားသခင်သည် ဆာလံဆရာကို ငြင်းပယ်ကာ အရှက်ကွဲခဲ့ပြီး သူတို့၏ဗိုလ်ခြေများနှင့်အတူ မလိုက်ပါခဲ့ပေ။</w:t>
      </w:r>
    </w:p>
    <w:p/>
    <w:p>
      <w:r xmlns:w="http://schemas.openxmlformats.org/wordprocessingml/2006/main">
        <w:t xml:space="preserve">1. သခင်ဘုရားအပေါ် သစ္စာရှိခြင်း၏ အရေးကြီးပုံကို ကျွန်ုပ်တို့ ဘယ်သောအခါမှ မမေ့သင့်ပါ။</w:t>
      </w:r>
    </w:p>
    <w:p/>
    <w:p>
      <w:r xmlns:w="http://schemas.openxmlformats.org/wordprocessingml/2006/main">
        <w:t xml:space="preserve">၂။ သစ္စာရှိမှုကို ချစ်မြတ်နိုးပြီး ဆုချသော ဘုရားသခင်ကို ကျွန်ုပ်တို့ ဝတ်ပြုကိုးကွယ်သည်။</w:t>
      </w:r>
    </w:p>
    <w:p/>
    <w:p>
      <w:r xmlns:w="http://schemas.openxmlformats.org/wordprocessingml/2006/main">
        <w:t xml:space="preserve">1. ဟေဗြဲ 11:6 - ယုံကြည်ခြင်းမရှိဘဲ သူ့အား စိတ်တော်နှင့်တွေ့ရန် မဖြစ်နိုင်ပေ။ အကြောင်းမူကား၊ ဘုရားသခင်ထံ ချဉ်းကပ်လိုသူမည်သည်ကား ကိုယ်တော်ရှိတော်မူကြောင်းကို ယုံကြည်ပြီး ကိုယ်တော်ကို ရှာသောသူတို့အား ဆုပေးတော်မူကြောင်းကို ယုံကြည်ရမည်။</w:t>
      </w:r>
    </w:p>
    <w:p/>
    <w:p>
      <w:r xmlns:w="http://schemas.openxmlformats.org/wordprocessingml/2006/main">
        <w:t xml:space="preserve">2 Chronicles 15:2 အာသကို ခရီးဦးကြိုပြုခြင်းငှါ ထွက်သွား၍၊ သူ့ကိုရှာလျှင် သူတွေ့လိမ့်မည်၊ သို့သော် သင်သည် သူ့ကို စွန့်ပစ်လျှင်မူကား၊</w:t>
      </w:r>
    </w:p>
    <w:p/>
    <w:p>
      <w:r xmlns:w="http://schemas.openxmlformats.org/wordprocessingml/2006/main">
        <w:t xml:space="preserve">Psalms 44:10 ကိုယ်တော်သည် အကျွန်ုပ်တို့ကို ရန်သူလက်မှ လွှဲစေတော်မူ၏။ အကျွန်ုပ်တို့ကို မုန်းသောသူတို့သည် ကိုယ်အဘို့ လုယူတတ်၏။</w:t>
      </w:r>
    </w:p>
    <w:p/>
    <w:p>
      <w:r xmlns:w="http://schemas.openxmlformats.org/wordprocessingml/2006/main">
        <w:t xml:space="preserve">ကျွန်ုပ်တို့သည် ရန်သူများနှင့် ကျွန်ုပ်တို့ကို မုန်းတီးသောသူများထံမှ အကာအကွယ်ပေးထားပြီး ၎င်းတို့ကြဲထားသည့်အတိုင်း ရိတ်သိမ်းကြသည်။</w:t>
      </w:r>
    </w:p>
    <w:p/>
    <w:p>
      <w:r xmlns:w="http://schemas.openxmlformats.org/wordprocessingml/2006/main">
        <w:t xml:space="preserve">1. ဘုရားသခင်သည် ငါတို့၏စစ်ကိုတိုက်တော်မူ၍၊</w:t>
      </w:r>
    </w:p>
    <w:p/>
    <w:p>
      <w:r xmlns:w="http://schemas.openxmlformats.org/wordprocessingml/2006/main">
        <w:t xml:space="preserve">2. ကျွန်ုပ်တို့၏ရန်သူများထံမှ ကျွန်ုပ်တို့ကိုကာကွယ်ရန် ဘုရားသခင်ကို ကျွန်ုပ်တို့ယုံကြည်စိတ်ချနိုင်ပြီး ကျွန်ုပ်တို့ကို ဆန့်ကျင်သူများသည် အောင်နိုင်မည်မဟုတ်ကြောင်း တွေ့ရှိရမည်ဖြစ်သည်။</w:t>
      </w:r>
    </w:p>
    <w:p/>
    <w:p>
      <w:r xmlns:w="http://schemas.openxmlformats.org/wordprocessingml/2006/main">
        <w:t xml:space="preserve">1. ဟေရှာယ 54:17၊ သင့်တဘက်၌ ဖန်ဆင်းသောလက်နက်မျှ မအောင်မြင်ရ။ သင့်တဘက်၌ ထသောလျှာရှိသမျှတို့ကို အပြစ်စီရင်ရမည်။ ဤရွေ့ကား၊ ထာဝရဘုရား၏ ကျွန်တို့၏ အမွေဖြစ်သတည်း။</w:t>
      </w:r>
    </w:p>
    <w:p/>
    <w:p>
      <w:r xmlns:w="http://schemas.openxmlformats.org/wordprocessingml/2006/main">
        <w:t xml:space="preserve">2. Psalm 37:39 ဖြောင့်မတ်သောသူတို့၏ ကယ်တင်ခြင်းမူကား၊ ထာဝရဘုရား၏ ကြောင့်ဖြစ်တော်မူ၏။ ဘေးရောက်သောကာလ၌ သူတို့၏ခွန်အားဖြစ်တော်မူ၏။</w:t>
      </w:r>
    </w:p>
    <w:p/>
    <w:p>
      <w:r xmlns:w="http://schemas.openxmlformats.org/wordprocessingml/2006/main">
        <w:t xml:space="preserve">Psalms 44:11 အသားစားစရာဘို့ ချိန်းထားသော သိုးကဲ့သို့ ငါတို့ကို ပေးသနားတော်မူပြီ။ ငါတို့ကို တပါးအမျိုးသားတို့တွင် ကွဲပြားစေပြီ။</w:t>
      </w:r>
    </w:p>
    <w:p/>
    <w:p>
      <w:r xmlns:w="http://schemas.openxmlformats.org/wordprocessingml/2006/main">
        <w:t xml:space="preserve">ဘုရားသခင်သည် သူ၏လူများကို တပါးအမျိုးသားများကြားတွင် ကွဲပြားစေကာ သတ်ရန် သိုးကဲ့သို့ ဆက်ဆံခြင်းကို ခွင့်ပြုခဲ့သည်။</w:t>
      </w:r>
    </w:p>
    <w:p/>
    <w:p>
      <w:r xmlns:w="http://schemas.openxmlformats.org/wordprocessingml/2006/main">
        <w:t xml:space="preserve">၁။ နှိပ်စက်ညှဉ်းပန်းခံရသော်လည်း ယုံကြည်ခြင်း၌ တည်ကြည်ခြင်း။</w:t>
      </w:r>
    </w:p>
    <w:p/>
    <w:p>
      <w:r xmlns:w="http://schemas.openxmlformats.org/wordprocessingml/2006/main">
        <w:t xml:space="preserve">၂။ ဒုက္ခကိုရင်ဆိုင်ရာတွင် စည်းလုံးညီညွတ်မှု အင်အား</w:t>
      </w:r>
    </w:p>
    <w:p/>
    <w:p>
      <w:r xmlns:w="http://schemas.openxmlformats.org/wordprocessingml/2006/main">
        <w:t xml:space="preserve">1. ရောမ 8:35-39 - ခရစ်တော်၏ချစ်ခြင်းမေတ္တာနှင့် ကျွန်ုပ်တို့ကို အဘယ်သူခွဲမည်နည်း။</w:t>
      </w:r>
    </w:p>
    <w:p/>
    <w:p>
      <w:r xmlns:w="http://schemas.openxmlformats.org/wordprocessingml/2006/main">
        <w:t xml:space="preserve">၂။ ဧဖက် ၆း၁၀-၂၀ - ဘုရားသခင်၏ ချပ်ဝတ်တန်ဆာ တစ်ခုလုံးကို ဝတ်ဆင်ပါ။</w:t>
      </w:r>
    </w:p>
    <w:p/>
    <w:p>
      <w:r xmlns:w="http://schemas.openxmlformats.org/wordprocessingml/2006/main">
        <w:t xml:space="preserve">Psalms 44:12 ကိုယ်​တော်​၏​လူ​တို့​ကို အ​ချည်း​နှီး​ရောင်း​တော်​မူ​၍ စည်း​စိမ်​ဥစ္စာ​ကို အ​တိုး​မ​ပေး​ဘဲ​နေ​တော်​မူ​၏။</w:t>
      </w:r>
    </w:p>
    <w:p/>
    <w:p>
      <w:r xmlns:w="http://schemas.openxmlformats.org/wordprocessingml/2006/main">
        <w:t xml:space="preserve">ဘုရားသခင်သည် သူ၏လူများကို အချည်းနှီးရောင်းချခြင်းဖြင့် သူ၏စည်းစိမ်ကို တိုးပွားစေသည်မဟုတ်။</w:t>
      </w:r>
    </w:p>
    <w:p/>
    <w:p>
      <w:r xmlns:w="http://schemas.openxmlformats.org/wordprocessingml/2006/main">
        <w:t xml:space="preserve">1. စိတ်၏တန်ဖိုး</w:t>
      </w:r>
    </w:p>
    <w:p/>
    <w:p>
      <w:r xmlns:w="http://schemas.openxmlformats.org/wordprocessingml/2006/main">
        <w:t xml:space="preserve">2. လွတ်လပ်မှုတန်ဖိုး</w:t>
      </w:r>
    </w:p>
    <w:p/>
    <w:p>
      <w:r xmlns:w="http://schemas.openxmlformats.org/wordprocessingml/2006/main">
        <w:t xml:space="preserve">1. ဟေရှာယ 43:3-4 အကြောင်းမူကား၊ ငါသည် သင်တို့၏ဘုရားသခင် ထာဝရဘုရား၊ ဣသရေလအမျိုး၏ သန့်ရှင်းသောဘုရား၊ သင်၏ကယ်တင်ရှင်ဖြစ်၏၊၊ သင်၏ရွေးနုတ်ဖိုးအဖြစ် အဲဂုတ္တု၊ ကုရှနှင့်သဘတို့ကို သင့်အတွက်လဲလှယ်ပေးမည်။ ငါသည်သင်တို့ကိုချစ်သောကြောင့်၊ လူအမျိုးမျိုး၊ သင်တို့၏အသက်နှင့် လဲလှယ်သောလူမျိုးကိုငါပေးမည်။"</w:t>
      </w:r>
    </w:p>
    <w:p/>
    <w:p>
      <w:r xmlns:w="http://schemas.openxmlformats.org/wordprocessingml/2006/main">
        <w:t xml:space="preserve">၂။ မဿဲ ၁၆း၂၅-၂၆ “အကြင်သူသည် မိမိအသက်ကို ကယ်တင်ခြင်းငှါ အလိုရှိသော်လည်း၊ ငါ့ကြောင့် အသက်ဆုံးရှုံးသောသူမူကား၊ ထိုအသက်ကိုတွေ့လိမ့်မည်။ တစုံတယောက်သောသူသည် လောကီနိုင်ငံလုံးကို သိမ်းယူသော်လည်း၊ အကြင်သူသည် သူတို့၏ဝိညာဉ်ကို အဘယ်အရာနှင့် လဲလှယ်နိုင်သနည်း။”</w:t>
      </w:r>
    </w:p>
    <w:p/>
    <w:p>
      <w:r xmlns:w="http://schemas.openxmlformats.org/wordprocessingml/2006/main">
        <w:t xml:space="preserve">Psalms 44:13 အကြှနျုပျတို့သညျ အကြှနျုပျတို့ကို အိမ်နီးချင်းတို့၌ကဲ့ရဲ့၍၊</w:t>
      </w:r>
    </w:p>
    <w:p/>
    <w:p>
      <w:r xmlns:w="http://schemas.openxmlformats.org/wordprocessingml/2006/main">
        <w:t xml:space="preserve">ကျွန်တော်တို့ပတ်ဝန်းကျင်က လူတွေက ရယ်မောနေတတ်တယ်။</w:t>
      </w:r>
    </w:p>
    <w:p/>
    <w:p>
      <w:r xmlns:w="http://schemas.openxmlformats.org/wordprocessingml/2006/main">
        <w:t xml:space="preserve">1- ကျွန်ုပ်တို့၏အိမ်နီးချင်းများနှင့် ကျွန်ုပ်တို့ - ကျွန်ုပ်တို့၏ကွဲပြားမှုများကြားမှ အချင်းချင်းလေးစားရန် သင်ယူပါ။</w:t>
      </w:r>
    </w:p>
    <w:p/>
    <w:p>
      <w:r xmlns:w="http://schemas.openxmlformats.org/wordprocessingml/2006/main">
        <w:t xml:space="preserve">2- အခက်အခဲများတွင် ခွန်အားရှာဖွေခြင်း - စမ်းသပ်မှုများကို တိုးတက်မှုအတွက် အခွင့်အလမ်းများအဖြစ် အသုံးပြုခြင်း။</w:t>
      </w:r>
    </w:p>
    <w:p/>
    <w:p>
      <w:r xmlns:w="http://schemas.openxmlformats.org/wordprocessingml/2006/main">
        <w:t xml:space="preserve">1: Romans 12:18 - ဖြစ်နိုင်ပါက၊ သင့်အပေါ်တွင်မူတည်သည်ဆိုပါက လူတိုင်းနှင့် သင့်တင့်စွာနေပါ။</w:t>
      </w:r>
    </w:p>
    <w:p/>
    <w:p>
      <w:r xmlns:w="http://schemas.openxmlformats.org/wordprocessingml/2006/main">
        <w:t xml:space="preserve">2: Ephesians 4:2-3 - လုံးဝနှိမ့်ချပြီး နူးညံ့သိမ်မွေ့ပါ။ စိတ်ရှည်သည်းခံ၍ မေတ္တာစိတ်ဖြင့် အချင်းချင်းသည်းခံကြလော့။ ငြိမ်သက်ခြင်းနှောင်ကြိုးအားဖြင့် ဝိညာဉ်တော်၏စည်းလုံးညီညွတ်မှုကို စောင့်ရှောက်ရန် ကြိုးစားအားထုတ်ပါ။</w:t>
      </w:r>
    </w:p>
    <w:p/>
    <w:p>
      <w:r xmlns:w="http://schemas.openxmlformats.org/wordprocessingml/2006/main">
        <w:t xml:space="preserve">Psalms 44:14 အကြှနျုပျတို့ကို တပါးအမျိုးသားတို့တွင် နှုတ်ကပတ်တော်ဖြစ်စေ၍၊ လူတို့တွင် ခေါင်းယမ်းစေတော်မူ၏။</w:t>
      </w:r>
    </w:p>
    <w:p/>
    <w:p>
      <w:r xmlns:w="http://schemas.openxmlformats.org/wordprocessingml/2006/main">
        <w:t xml:space="preserve">ဘုရားသခင့်လူမျိုးသည် အများသူငါပြက်လုံးဖြစ်လာပြီး လူမျိုးများ၏လှောင်ပြောင်ခြင်းကို ခံရသည်။</w:t>
      </w:r>
    </w:p>
    <w:p/>
    <w:p>
      <w:r xmlns:w="http://schemas.openxmlformats.org/wordprocessingml/2006/main">
        <w:t xml:space="preserve">၁- ဘုရားသခင့်အလိုတော်ကို သိပြီး လောကအမြင်ကို ငြင်းပယ်ခြင်း။</w:t>
      </w:r>
    </w:p>
    <w:p/>
    <w:p>
      <w:r xmlns:w="http://schemas.openxmlformats.org/wordprocessingml/2006/main">
        <w:t xml:space="preserve">၂– နှိပ်စက်ညှဉ်းပန်းခံရသော်လည်း ယုံကြည်ခြင်း၌ တည်ကြည်ခြင်း။</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Psalms 44:15 ငါ၏အရှုပ်အထွေးသည် ငါ့ရှေ့၌ အစဉ်ရှိနေ၍၊</w:t>
      </w:r>
    </w:p>
    <w:p/>
    <w:p>
      <w:r xmlns:w="http://schemas.openxmlformats.org/wordprocessingml/2006/main">
        <w:t xml:space="preserve">ဆာလံဆရာသည် ရှုပ်ယှက်ခတ်ပြီး အရှက်ကွဲနေပါသည်။</w:t>
      </w:r>
    </w:p>
    <w:p/>
    <w:p>
      <w:r xmlns:w="http://schemas.openxmlformats.org/wordprocessingml/2006/main">
        <w:t xml:space="preserve">1- စိတ်ရှုပ်ထွေးမှုနှင့် အရှက်ကွဲချိန်များတွင်၊ ဘုရားသခင်၏အကူအညီနှင့် လမ်းညွှန်မှုကို ရယူပါ။</w:t>
      </w:r>
    </w:p>
    <w:p/>
    <w:p>
      <w:r xmlns:w="http://schemas.openxmlformats.org/wordprocessingml/2006/main">
        <w:t xml:space="preserve">၂။ ဘုရားသခင်သည် စိတ်ရှုပ်ရှက်ရွံ့နေသူတို့အတွက် ခိုလှုံရာဖြစ်သည်။</w:t>
      </w:r>
    </w:p>
    <w:p/>
    <w:p>
      <w:r xmlns:w="http://schemas.openxmlformats.org/wordprocessingml/2006/main">
        <w:t xml:space="preserve">1: Isaiah 41:10-13 -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23:4 - ငါသည် သေမင်း၏အရိပ်ချိုင့်ကို လျှောက်သွားသော်လည်း ဘေးဥပဒ်ကို မကြောက်ပါ။ သင်၏လှံတံနှင့် လှံတံတို့သည် အကျွန်ုပ်ကို နှစ်သိမ့်ကြပါ၏။</w:t>
      </w:r>
    </w:p>
    <w:p/>
    <w:p>
      <w:r xmlns:w="http://schemas.openxmlformats.org/wordprocessingml/2006/main">
        <w:t xml:space="preserve">Psalms 44:16 ကဲ့ရဲ့ရှုတ်ချသောသူ၏အသံ၊ ရန်သူနှင့် လက်စားချေခြင်း ကြောင့်ဖြစ်သည်။</w:t>
      </w:r>
    </w:p>
    <w:p/>
    <w:p>
      <w:r xmlns:w="http://schemas.openxmlformats.org/wordprocessingml/2006/main">
        <w:t xml:space="preserve">ဆာလံဆရာသည် ကဲ့ရဲ့လှောင်ပြောင်သော ရန်သူများထံတွင် ငိုကြွေးမြည်တမ်းသည်။</w:t>
      </w:r>
    </w:p>
    <w:p/>
    <w:p>
      <w:r xmlns:w="http://schemas.openxmlformats.org/wordprocessingml/2006/main">
        <w:t xml:space="preserve">၁။ ဘုရားသခင်ကို ယုံကြည်ခြင်းအားဖြင့် ဒုက္ခကို ကျော်လွှားပါ။</w:t>
      </w:r>
    </w:p>
    <w:p/>
    <w:p>
      <w:r xmlns:w="http://schemas.openxmlformats.org/wordprocessingml/2006/main">
        <w:t xml:space="preserve">၂။ ဒုက္ခရောက်ချိန်၌ ဆုတောင်းခြင်း၏ တန်ခိုး၊</w:t>
      </w:r>
    </w:p>
    <w:p/>
    <w:p>
      <w:r xmlns:w="http://schemas.openxmlformats.org/wordprocessingml/2006/main">
        <w:t xml:space="preserve">1. ရောမ 8:31-39 - ဆင်းရဲဒုက္ခအလယ်၌ဘုရားသခင်၏တန်ခိုးတော်</w:t>
      </w:r>
    </w:p>
    <w:p/>
    <w:p>
      <w:r xmlns:w="http://schemas.openxmlformats.org/wordprocessingml/2006/main">
        <w:t xml:space="preserve">2. ဧဖက် 6:10-18 - ဝိညာဉ်ရေးရန်သူများကို ကာကွယ်ရန် ဘုရားသခင်၏ချပ်ဝတ်တန်ဆာ</w:t>
      </w:r>
    </w:p>
    <w:p/>
    <w:p>
      <w:r xmlns:w="http://schemas.openxmlformats.org/wordprocessingml/2006/main">
        <w:t xml:space="preserve">Psalms 44:17 ဤအမှုအလုံးစုံတို့သည် ငါတို့အပေါ်သို့ ရောက်လေပြီ။ အကျွန်ုပ်တို့သည် ကိုယ်တော်ကို မမေ့မလျော့ဘဲ၊</w:t>
      </w:r>
    </w:p>
    <w:p/>
    <w:p>
      <w:r xmlns:w="http://schemas.openxmlformats.org/wordprocessingml/2006/main">
        <w:t xml:space="preserve">ကျွန်ုပ်တို့သည် စမ်းသပ်မှုများစွာကို ရင်ဆိုင်ခဲ့ရသော်လည်း ကျွန်ုပ်တို့သည် ဘုရားသခင်ကို မမေ့သေးဘဲ သူ၏ပဋိညာဉ်ကို သစ္စာစောင့်သိနေခဲ့သည်။</w:t>
      </w:r>
    </w:p>
    <w:p/>
    <w:p>
      <w:r xmlns:w="http://schemas.openxmlformats.org/wordprocessingml/2006/main">
        <w:t xml:space="preserve">1. စုံစမ်းခြင်းများကို ရင်ဆိုင်ရာတွင် သစ္စာရှိခြင်း - ဆင်းရဲဒုက္ခကြုံတွေ့ရသောအခါ သခင်ဘုရားကို ယုံကြည်ကိုးစားပါ။</w:t>
      </w:r>
    </w:p>
    <w:p/>
    <w:p>
      <w:r xmlns:w="http://schemas.openxmlformats.org/wordprocessingml/2006/main">
        <w:t xml:space="preserve">2. ပဋိညာဉ်စောင့်ထိန်းခြင်း - ဘုရားသခင်၏ကတိတော်များကို ဂုဏ်တင်ခြင်း၏ အရေးပါမှုတစ်ခု။</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1 Peter 1:3-5 - ငါတို့သခင်ယေရှုခရစ်၏ခမည်းတော်ဘုရားသခင်သည် မင်္ဂလာရှိစေသတည်း။ မဟာကရုဏာတော်အရ၊ ယေရှုခရစ်၏ သေခြင်းမှ ထမြောက်ခြင်းမှ၊ ညစ်ညူးခြင်း၊ မညစ်ညူး မညှိုးနွမ်းစေသော အမွေခံအဖြစ်၊ ကောင်းကင်ဘုံ၌ ထားရှိတော်မူသော ယေရှုခရစ်၏ ရှင်ပြန်ထမြောက်ခြင်းအားဖြင့် ငါတို့ကို အသက်ရှင်သောမျှော်လင့်ချက်အဖြစ် တဖန်မွေးဖွားစေတော်မူပြီ။ နောက်ဆုံးသောကာလတွင် ထုတ်ဖော်ပြသရန် အဆင်သင့်ဖြစ်နေသော ကယ်တင်ခြင်းအတွက် ယုံကြည်ခြင်းအားဖြင့် တန်ခိုးကို စောင့်ကြပ်လျက်ရှိသည်။</w:t>
      </w:r>
    </w:p>
    <w:p/>
    <w:p>
      <w:r xmlns:w="http://schemas.openxmlformats.org/wordprocessingml/2006/main">
        <w:t xml:space="preserve">Psalms 44:18 အကျွန်ုပ်တို့၏ စိတ်နှလုံးသည် နောက်သို့မလိုက်၊ ကြွတော်မမူ။</w:t>
      </w:r>
    </w:p>
    <w:p/>
    <w:p>
      <w:r xmlns:w="http://schemas.openxmlformats.org/wordprocessingml/2006/main">
        <w:t xml:space="preserve">ကျွန်ုပ်တို့သည် ဘုရားသခင်အပေါ် ကျွန်ုပ်တို့၏ယုံကြည်ခြင်း၌ ခိုင်မြဲစွာတည်နေခဲ့သည်။</w:t>
      </w:r>
    </w:p>
    <w:p/>
    <w:p>
      <w:r xmlns:w="http://schemas.openxmlformats.org/wordprocessingml/2006/main">
        <w:t xml:space="preserve">1. ဘုရားသခင်၏တည်ကြည်သောမေတ္တာ- ခံနိုင်ရည်ရှိရန် ခွန်အား</w:t>
      </w:r>
    </w:p>
    <w:p/>
    <w:p>
      <w:r xmlns:w="http://schemas.openxmlformats.org/wordprocessingml/2006/main">
        <w:t xml:space="preserve">2. သစ္စာရှိခြင်းသို့သွားရာလမ်း- ဘုရားသခင့်လမ်းတော်၌တည်နေပါ။</w:t>
      </w:r>
    </w:p>
    <w:p/>
    <w:p>
      <w:r xmlns:w="http://schemas.openxmlformats.org/wordprocessingml/2006/main">
        <w:t xml:space="preserve">1. Jeremiah 31:3 - ထာဝရဘုရားသည် အဝေးကပင် ထင်ရှားတော်မူ၏။ ထာဝရချစ်ခြင်းမေတ္တာနှင့် ငါချစ်ပြီ။ ထိုကြောင့်၊ ငါသည် သင်တို့၌ သစ္စာစောင့်၍၊</w:t>
      </w:r>
    </w:p>
    <w:p/>
    <w:p>
      <w:r xmlns:w="http://schemas.openxmlformats.org/wordprocessingml/2006/main">
        <w:t xml:space="preserve">2. ရောမ 8:38-39 -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ငါတို့သခင်ယေရှုခရစ်၌ရှိသောဘုရားသခင်၏ချစ်ခြင်းမေတ္တာနှင့်ငါတို့ကိုခွဲထုတ်ခြင်းငှါ။</w:t>
      </w:r>
    </w:p>
    <w:p/>
    <w:p>
      <w:r xmlns:w="http://schemas.openxmlformats.org/wordprocessingml/2006/main">
        <w:t xml:space="preserve">Psalms 44:19 အကျွန်ုပ်တို့ကို နဂါးများ နေရာတွင် ခွဲ၍ သေမင်းအရိပ်နှင့် ဖုံးအုပ်သော်လည်း၊</w:t>
      </w:r>
    </w:p>
    <w:p/>
    <w:p>
      <w:r xmlns:w="http://schemas.openxmlformats.org/wordprocessingml/2006/main">
        <w:t xml:space="preserve">ဘုရားသခင်၏လူများသည် ကြီးမားသောဆင်းရဲဒုက္ခကို တွေ့ကြုံခံစားခဲ့ရသော်လည်း ၎င်းတို့ကို ကိုယ်တော် မစွန့်လွှတ်ခဲ့ပေ။</w:t>
      </w:r>
    </w:p>
    <w:p/>
    <w:p>
      <w:r xmlns:w="http://schemas.openxmlformats.org/wordprocessingml/2006/main">
        <w:t xml:space="preserve">၁။ ဆင်းရဲဒုက္ခအလယ်မှာ ဘုရားသစ္စာ</w:t>
      </w:r>
    </w:p>
    <w:p/>
    <w:p>
      <w:r xmlns:w="http://schemas.openxmlformats.org/wordprocessingml/2006/main">
        <w:t xml:space="preserve">2. ကျွန်ုပ်တို့၏ အမှောင်မိုက်ဆုံးအချိန်များတွင်ပင် ဘုရားသခင်ထံတော်၌ ခွန်အားရှာဖွေပါ။</w:t>
      </w:r>
    </w:p>
    <w:p/>
    <w:p>
      <w:r xmlns:w="http://schemas.openxmlformats.org/wordprocessingml/2006/main">
        <w:t xml:space="preserve">1. မြည်တမ်းစကား 3:21-22 - "သို့သော်လည်း၊ ဤအရာကို ငါအောက်မေ့၍ ငါသည် မြော်လင့်စရာရှိ၏၊၊ ထာဝရဘုရား၏ ကြီးမားသောမေတ္တာတော်ကြောင့် ငါတို့သည် ဆုံးရှုံးခြင်းသို့မရောက်၊၊</w:t>
      </w:r>
    </w:p>
    <w:p/>
    <w:p>
      <w:r xmlns:w="http://schemas.openxmlformats.org/wordprocessingml/2006/main">
        <w:t xml:space="preserve">2 Isaiah 43:2 - "သင်​သည်​ရေ​ကို​ဖြတ်​သွား​သော​အ​ခါ ငါ​သည်​သင်​တို့​နှင့်​အ​တူ​ရှိ​၍ မြစ်​များ​ကို​ဖြတ်​သွား​သော​အ​ခါ သင့်​ကို​မ​ကျော်​ဖြတ်​ရ​ဘဲ မီး​ကို​ဖြတ်​၍​သွား​သော​အ​ခါ၊ မီးတွေက မင်းကို လောင်မှာမဟုတ်ဘူး။"</w:t>
      </w:r>
    </w:p>
    <w:p/>
    <w:p>
      <w:r xmlns:w="http://schemas.openxmlformats.org/wordprocessingml/2006/main">
        <w:t xml:space="preserve">Psalms 44:20 ငါတို့သည် ငါတို့၏ဘုရားသခင်၏နာမတော်ကို မေ့လျော့၍၊</w:t>
      </w:r>
    </w:p>
    <w:p/>
    <w:p>
      <w:r xmlns:w="http://schemas.openxmlformats.org/wordprocessingml/2006/main">
        <w:t xml:space="preserve">ဘုရားသခင်သည် ကျွန်ုပ်တို့အား အတုအယောင်ဘုရားများကို မရှာဘဲ သူ့ကိုသတိရရန် ကျွန်ုပ်တို့ကို ခေါ်သည်။</w:t>
      </w:r>
    </w:p>
    <w:p/>
    <w:p>
      <w:r xmlns:w="http://schemas.openxmlformats.org/wordprocessingml/2006/main">
        <w:t xml:space="preserve">၁။ စစ်မှန်သောဘုရားသခင်တစ်ဆူတည်းအပေါ် သစ္စာရှိပါ။</w:t>
      </w:r>
    </w:p>
    <w:p/>
    <w:p>
      <w:r xmlns:w="http://schemas.openxmlformats.org/wordprocessingml/2006/main">
        <w:t xml:space="preserve">2. မိစ္ဆာဘုရားများကို မလိုက်နာပါနှင့်</w:t>
      </w:r>
    </w:p>
    <w:p/>
    <w:p>
      <w:r xmlns:w="http://schemas.openxmlformats.org/wordprocessingml/2006/main">
        <w:t xml:space="preserve">၁။ တရားဟောရာ ၆:၄-၉</w:t>
      </w:r>
    </w:p>
    <w:p/>
    <w:p>
      <w:r xmlns:w="http://schemas.openxmlformats.org/wordprocessingml/2006/main">
        <w:t xml:space="preserve">၂။ ထွက်မြောက်ရာ ၂၀:၃-၆</w:t>
      </w:r>
    </w:p>
    <w:p/>
    <w:p>
      <w:r xmlns:w="http://schemas.openxmlformats.org/wordprocessingml/2006/main">
        <w:t xml:space="preserve">Psalms 44:21 ဘုရားသခင်သည် ဤအရာကို ရှာဖွေတော်မူမည် မဟုတ်လော။ စိတ်နှလုံး၏လျှို့ဝှက်ချက်များကို သိတော်မူ၏။</w:t>
      </w:r>
    </w:p>
    <w:p/>
    <w:p>
      <w:r xmlns:w="http://schemas.openxmlformats.org/wordprocessingml/2006/main">
        <w:t xml:space="preserve">ဤကျမ်းပိုဒ်သည် ဘုရားသခင်သည် စိတ်နှလုံး၏လျှို့ဝှက်ချက်များကို သိပြီး ၎င်းတို့ကို ရှာဖွေမည်ကို မီးမောင်းထိုးပြသည်။</w:t>
      </w:r>
    </w:p>
    <w:p/>
    <w:p>
      <w:r xmlns:w="http://schemas.openxmlformats.org/wordprocessingml/2006/main">
        <w:t xml:space="preserve">၁။ ဘုရားသခင်သည် ကျွန်ုပ်တို့၏စိတ်နှလုံးကို ကျွန်ုပ်တို့ထက် သာ၍သိတော်မူ၏။</w:t>
      </w:r>
    </w:p>
    <w:p/>
    <w:p>
      <w:r xmlns:w="http://schemas.openxmlformats.org/wordprocessingml/2006/main">
        <w:t xml:space="preserve">၂။ ဘုရားသခင်သည် ကျွန်ုပ်တို့၏စိတ်နှလုံးတွင် ထင်ရှားပေါ်လွင်သောတန်ခိုးတော်</w:t>
      </w:r>
    </w:p>
    <w:p/>
    <w:p>
      <w:r xmlns:w="http://schemas.openxmlformats.org/wordprocessingml/2006/main">
        <w:t xml:space="preserve">1. ယေရမိ ၁၇:၉-၁၀ - စိတ်နှလုံးသည် အရာခပ်သိမ်းတို့ထက် လှည့်ဖြားတတ်ပြီး အလွန်အမင်းဆိုးသွမ်းသည်– အဘယ်သူသိနိုင်သနည်း။ ငါထာဝရဘုရားသည် စိတ်နှလုံးကို စစ်ကြော၍၊ လူအသီးအသီး မိမိတို့အကျင့်အတိုင်း၊ မိမိပြုမူသောအသီးအနှံကို ပေးစေခြင်းငှါ၊</w:t>
      </w:r>
    </w:p>
    <w:p/>
    <w:p>
      <w:r xmlns:w="http://schemas.openxmlformats.org/wordprocessingml/2006/main">
        <w:t xml:space="preserve">2. ဟေဗြဲ 4:12 - အကြောင်းမူကား၊ ဘုရားသခင်၏ နှုတ်ကပတ်တော်သည် လျင်မြန်၍ အစွမ်းထက်သော၊ အသွားရှိသော ဓားထက်မဆိုသာ၍ ထက်ထက်မြက်မြက်ရှိပြီး စိတ်ဝိညာဉ်နှင့် စိတ်ဝိညာဉ်တို့ကို ပိုင်းခြား၍ အရိုးအဆစ်များနှင့် ခြင်ဆီတို့ကို ပိုင်းခြား၍ ပိုင်းခြားတတ်၏။ စိတ်နှလုံးအကြံအစည်၊</w:t>
      </w:r>
    </w:p>
    <w:p/>
    <w:p>
      <w:r xmlns:w="http://schemas.openxmlformats.org/wordprocessingml/2006/main">
        <w:t xml:space="preserve">Psalms 44:22 အကယ်စင်စစ်၊ ကိုယ်တော်၏အကြောင်းကြောင့် အကျွန်ုပ်တို့သည် တနေ့လုံး သတ်ခြင်းကို ခံရပါ၏။ သတ်ခြင်းအလို့ငှာ ငါတို့ကို သိုးကဲ့သို့ မှတ်ကြပြီ။</w:t>
      </w:r>
    </w:p>
    <w:p/>
    <w:p>
      <w:r xmlns:w="http://schemas.openxmlformats.org/wordprocessingml/2006/main">
        <w:t xml:space="preserve">ကျွန်ုပ်တို့သည် အားနည်းသူများဖြစ်ပြီး ဘုရားသခင်သည် ကျွန်ုပ်တို့၏ တစ်ခုတည်းသော အကာအကွယ်ဖြစ်သည်။</w:t>
      </w:r>
    </w:p>
    <w:p/>
    <w:p>
      <w:r xmlns:w="http://schemas.openxmlformats.org/wordprocessingml/2006/main">
        <w:t xml:space="preserve">1- ကျွန်ုပ်တို့သည် အားနည်း၍ အားနည်းသည်ဟု ခံစားရသည့်တိုင် ဘုရားသခင်၏ ခွန်အားနှင့် ကာကွယ်မှုကို ကျွန်ုပ်တို့ ယုံကြည်ရမည်။</w:t>
      </w:r>
    </w:p>
    <w:p/>
    <w:p>
      <w:r xmlns:w="http://schemas.openxmlformats.org/wordprocessingml/2006/main">
        <w:t xml:space="preserve">၂- ဘုရားသခင်ရဲ့ သစ္စာရှိမေတ္တာနဲ့ ကာကွယ်မှုက ကြောက်ရွံ့မှုနဲ့ နှိပ်စက်ညှဉ်းပန်းခံရတဲ့အချိန်တွေမှာ ကျွန်ုပ်တို့ကို ထောက်ပံ့ပေးနိုင်တယ်။</w:t>
      </w:r>
    </w:p>
    <w:p/>
    <w:p>
      <w:r xmlns:w="http://schemas.openxmlformats.org/wordprocessingml/2006/main">
        <w:t xml:space="preserve">၁ ဆာလံ ၉၁:၂ - “ထာဝရဘုရားသည် အကျွန်ုပ်ခိုလှုံရာ၊ အကျွန်ုပ်၏ရဲတိုက်၊ အကျွန်ုပ်၏ဘုရားသခင်၊ ကိုယ်တော်ကို အကျွန်ုပ်ခိုလှုံပါမည်၊၊</w:t>
      </w:r>
    </w:p>
    <w:p/>
    <w:p>
      <w:r xmlns:w="http://schemas.openxmlformats.org/wordprocessingml/2006/main">
        <w:t xml:space="preserve">2: Isaiah 40:11 - "သိုးထိန်းကဲ့သို့ မိမိသိုးစုကို ကျွေးမွေးတော်မူမည်။ သိုးသငယ်တို့ကို လက်ရုံးတော်နှင့်စုဝေးစေ၍၊ ရင်ခွင်၌ ဆောင်သွား၍ သူငယ်တို့ကို ညင်သာစွာ ပို့ဆောင်တော်မူလိမ့်မည်။"</w:t>
      </w:r>
    </w:p>
    <w:p/>
    <w:p>
      <w:r xmlns:w="http://schemas.openxmlformats.org/wordprocessingml/2006/main">
        <w:t xml:space="preserve">Psalms 44:23 အိုထာဝရဘုရား၊ နိုးတော်မူပါ။ ထ၍ ငါတို့ကို အစဉ်မစွန့်ပစ်နှင့်။</w:t>
      </w:r>
    </w:p>
    <w:p/>
    <w:p>
      <w:r xmlns:w="http://schemas.openxmlformats.org/wordprocessingml/2006/main">
        <w:t xml:space="preserve">ဆာလံဆရာက သူတို့ကို ထာဝစဉ်မစွန့်ပစ်ဘဲ နိုးထဖို့ ဘုရားသခင်ကို တောင်းဆိုနေတယ်။</w:t>
      </w:r>
    </w:p>
    <w:p/>
    <w:p>
      <w:r xmlns:w="http://schemas.openxmlformats.org/wordprocessingml/2006/main">
        <w:t xml:space="preserve">1. ဒုက္ခကာလတွင် ဘုရားသခင် သစ္စာရှိခြင်း။</w:t>
      </w:r>
    </w:p>
    <w:p/>
    <w:p>
      <w:r xmlns:w="http://schemas.openxmlformats.org/wordprocessingml/2006/main">
        <w:t xml:space="preserve">၂။ ဇွဲလုံ့လဖြင့် ဆုတောင်းခြင်း၏ စွမ်းအား</w:t>
      </w:r>
    </w:p>
    <w:p/>
    <w:p>
      <w:r xmlns:w="http://schemas.openxmlformats.org/wordprocessingml/2006/main">
        <w:t xml:space="preserve">1. ဟေရှာယ 40:28-31 - ပင်ပန်းသောသူတို့အား ခွန်အားပေးတော်မူ၏။</w:t>
      </w:r>
    </w:p>
    <w:p/>
    <w:p>
      <w:r xmlns:w="http://schemas.openxmlformats.org/wordprocessingml/2006/main">
        <w:t xml:space="preserve">၂။ ယာကုပ် ၅:၁၃-၁၈ - ဆုတောင်းခြင်း၏တန်ခိုးနှင့် ထက်သန်သောယုံကြည်ခြင်း</w:t>
      </w:r>
    </w:p>
    <w:p/>
    <w:p>
      <w:r xmlns:w="http://schemas.openxmlformats.org/wordprocessingml/2006/main">
        <w:t xml:space="preserve">Psalms 44:24 အဘယ်ကြောင့် မျက်နှာတော်ကို ဝှက်၍ ငါတို့ခံရသောညှဉ်းဆဲခြင်းကို မေ့လျော့သနည်း။</w:t>
      </w:r>
    </w:p>
    <w:p/>
    <w:p>
      <w:r xmlns:w="http://schemas.openxmlformats.org/wordprocessingml/2006/main">
        <w:t xml:space="preserve">ကျမ်းပိုဒ်သည် ဘုရားသခင်သည် သူ၏မျက်နှာကို ဖုံးကွယ်ထားကာ သူ၏လူတို့အပေါ် ကျရောက်ခဲ့သော ဆင်းရဲဒုက္ခနှင့် ဖိနှိပ်မှုကို အဘယ်ကြောင့် မေ့ပစ်မည်နည်းဟု မေးခြင်းဖြစ်သည်။</w:t>
      </w:r>
    </w:p>
    <w:p/>
    <w:p>
      <w:r xmlns:w="http://schemas.openxmlformats.org/wordprocessingml/2006/main">
        <w:t xml:space="preserve">1. အခက်အခဲများကြုံလာသောအခါ ယုံကြည်ခြင်းစွမ်းအား- မျှော်လင့်ချက်ကို မည်သို့ရှင်သန်စေမည်နည်း။</w:t>
      </w:r>
    </w:p>
    <w:p/>
    <w:p>
      <w:r xmlns:w="http://schemas.openxmlformats.org/wordprocessingml/2006/main">
        <w:t xml:space="preserve">2. ဆင်းရဲဒုက္ခများကြားတွင် ဘုရားသခင်ရှိနေခြင်း- အားနည်းခြင်းတွင် ခွန်အားရှာဖွေခြင်း</w:t>
      </w:r>
    </w:p>
    <w:p/>
    <w:p>
      <w:r xmlns:w="http://schemas.openxmlformats.org/wordprocessingml/2006/main">
        <w:t xml:space="preserve">1. Isaiah 40:29 - မောသောသူတို့အား တန်ခိုးကို ပေးတော်မူ၏။ ခွန်အားမရှိသောသူတို့အား ခွန်အားတိုးပွားစေတော်မူ၏။</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Psalms 44:25 အကြောင်းမူကား၊ ငါတို့၏ဝိညာဉ်သည် မြေမှုန့်၌ဝပ်၍၊ ငါတို့ဝမ်းသည် မြေကြီးပေါ်မှာ ကပ်လျက်ရှိ၏။</w:t>
      </w:r>
    </w:p>
    <w:p/>
    <w:p>
      <w:r xmlns:w="http://schemas.openxmlformats.org/wordprocessingml/2006/main">
        <w:t xml:space="preserve">ကျွန်ုပ်တို့၏ဝိညာဉ်သည် ဘဝ၏ရုန်းကန်မှုများတွင် ဦးညွှတ်ခံရပြီး ကျွန်ုပ်တို့ရင်ဆိုင်ရသည့် စမ်းသပ်မှုများကြောင့် ကျွန်ုပ်တို့ နှိမ့်ချခံရသည်။</w:t>
      </w:r>
    </w:p>
    <w:p/>
    <w:p>
      <w:r xmlns:w="http://schemas.openxmlformats.org/wordprocessingml/2006/main">
        <w:t xml:space="preserve">1- ကျွန်ုပ်တို့သည် နှိမ့်ချပြီး ဘဝ၏ရုန်းကန်မှုများကို ဆုပ်ကိုင်ထားရမည်ဖြစ်ပြီး ကျွန်ုပ်တို့သည် ထိန်းချုပ်နိုင်စွမ်းမရှိသည်ကို လက်ခံရမည်ဖြစ်သည်။</w:t>
      </w:r>
    </w:p>
    <w:p/>
    <w:p>
      <w:r xmlns:w="http://schemas.openxmlformats.org/wordprocessingml/2006/main">
        <w:t xml:space="preserve">2- ကျွန်ုပ်တို့သည် ဘုရားသခင်ကို ယုံကြည်ကိုးစားပြီး ကျွန်ုပ်တို့၏စမ်းသပ်မှုများကို ဖြတ်ကျော်နိုင်ရန် ကိုယ်တော်ကို အားကိုးရမည်ဖြစ်သည်။</w:t>
      </w:r>
    </w:p>
    <w:p/>
    <w:p>
      <w:r xmlns:w="http://schemas.openxmlformats.org/wordprocessingml/2006/main">
        <w:t xml:space="preserve">1: ဖိလိပ္ပိ 4:13 - "ငါ့ကိုခွန်အားပေးတော်မူသောသူအားဖြင့် ခပ်သိမ်းသောအမှုတို့ကို ငါတတ်စွမ်းနိုင်၏။"</w:t>
      </w:r>
    </w:p>
    <w:p/>
    <w:p>
      <w:r xmlns:w="http://schemas.openxmlformats.org/wordprocessingml/2006/main">
        <w:t xml:space="preserve">2 ဆာလံ 55:22 - "သင်၏ဝန်ကို သခင်ဘုရား၌ ထားတော်မူပါ။ စောင့်ရှောက်တော်မူလိမ့်မည်။</w:t>
      </w:r>
    </w:p>
    <w:p/>
    <w:p>
      <w:r xmlns:w="http://schemas.openxmlformats.org/wordprocessingml/2006/main">
        <w:t xml:space="preserve">Psalms 44:26 အကြှနျုပျတို့မစတငျ၍ ထ၍ ကရုဏာရှိကွောငျး၊</w:t>
      </w:r>
    </w:p>
    <w:p/>
    <w:p>
      <w:r xmlns:w="http://schemas.openxmlformats.org/wordprocessingml/2006/main">
        <w:t xml:space="preserve">ဆာလံဆရာက ဘုရားသခင်သည် ကယ်တင်ခြင်းနှင့် ကရုဏာ၏ တစ်ခုတည်းသောအရင်းအမြစ်ဖြစ်သောကြောင့် ၎င်းတို့ကို ထမြောက်စေပြီး ကူညီပေးရန် တောင်းဆိုထားသည်။</w:t>
      </w:r>
    </w:p>
    <w:p/>
    <w:p>
      <w:r xmlns:w="http://schemas.openxmlformats.org/wordprocessingml/2006/main">
        <w:t xml:space="preserve">1. ဘုရားသခင်သည် ကျွန်ုပ်တို့၏တစ်ခုတည်းသောကယ်တင်ခြင်းအရင်းအမြစ်ဖြစ်သည်။</w:t>
      </w:r>
    </w:p>
    <w:p/>
    <w:p>
      <w:r xmlns:w="http://schemas.openxmlformats.org/wordprocessingml/2006/main">
        <w:t xml:space="preserve">၂။ ဆာလံဆရာသည် ကရုဏာအတွက် အော်ဟစ်သည်။</w:t>
      </w:r>
    </w:p>
    <w:p/>
    <w:p>
      <w:r xmlns:w="http://schemas.openxmlformats.org/wordprocessingml/2006/main">
        <w:t xml:space="preserve">1. Isaiah 41:13 - "ငါသည်သင်တို့၏ဘုရားသခင်ထာဝရဘုရားသည်သင်၏လက်ျာလက်ကိုကိုင်ထားသောကြောင့်၊ မစိုးရိမ်နှင့်၊ ငါသည်သင့်ကိုကူညီသောသူဖြစ်သည်။</w:t>
      </w:r>
    </w:p>
    <w:p/>
    <w:p>
      <w:r xmlns:w="http://schemas.openxmlformats.org/wordprocessingml/2006/main">
        <w:t xml:space="preserve">၂။ ကောလောသဲ ၁:၁၃-၁၄ - "ကျွန်ုပ်တို့ကို မှောင်မိုက်၏နယ်မြေမှ ကယ်နှုတ်ပြီး ကျွန်ုပ်တို့အား ရွေးနှုတ်ခြင်းခံရသော၊ အပြစ်ခွင့်လွှတ်ခြင်းတည်းဟူသော ချစ်သားတော်၏နိုင်ငံတော်သို့ လွှဲပြောင်းပေးတော်မူပြီ။"</w:t>
      </w:r>
    </w:p>
    <w:p/>
    <w:p>
      <w:r xmlns:w="http://schemas.openxmlformats.org/wordprocessingml/2006/main">
        <w:t xml:space="preserve">ဆာလံ ၄၅ သည် တော်ဝင်မင်္ဂလာပွဲကျင်းပပြီး ရှင်ဘုရင်၏ ဂုဏ်ကျေးဇူးများကို ဂုဏ်တင်သော တော်ဝင်ဆာလံဖြစ်သည်။ ၎င်းသည် ဘုရင်အား ဘုရားသခင်၏တန်ခိုးတော်၊ အလှတရားနှင့် ဖြောင့်မတ်ခြင်း၏သင်္ကေတအဖြစ် ပုံဖော်ထားသည်။</w:t>
      </w:r>
    </w:p>
    <w:p/>
    <w:p>
      <w:r xmlns:w="http://schemas.openxmlformats.org/wordprocessingml/2006/main">
        <w:t xml:space="preserve">ပထမအပိုဒ်- ဆာလံဆရာသည် ဘုရင်အား ချီးမွမ်းစကားဖြင့် မိန့်ဆိုကာ သူ၏ကြီးမြတ်သောအသွင်အပြင်နှင့် မြင့်မြတ်သောကောင်းချီးများကို အသိအမှတ်ပြုသည်။ သူတို့သည် ဘုရင်၏ အောင်ပွဲခံခြင်းအကြောင်း ပြောဆိုကြပြီး တရားမျှတမှု၏ ကိုယ်စားလှယ်အဖြစ် ဂုဏ်ပြုကြသည်။ ဆာလံဆရာသည် ဘုရင့်အဝတ်တော်၊ ရထားနှင့် လက်နက်များကို ဖော်ပြပြီး သူ၏ဘုန်းအသရေကို အလေးပေးဖော်ပြသည် (ဆာလံ ၄၅:၁-၉)။</w:t>
      </w:r>
    </w:p>
    <w:p/>
    <w:p>
      <w:r xmlns:w="http://schemas.openxmlformats.org/wordprocessingml/2006/main">
        <w:t xml:space="preserve">ဒုတိယအပိုဒ်- ဆာလံဆရာသည် ဘုရင်နှင့်အတူလိုက်ပါလာသော မိဖုရား သို့မဟုတ် မင်းသမီးကို အာရုံပြောင်းသည်။ သူတို့ကလည်း သူမရဲ့ အလှကို ဖော်ပြပြီး သူ့ကို ဂုဏ်ပြုကြပါတယ်။ ဆာလံဆရာက သူ့အရင်လူတွေကို မေ့ပြီး ဘုရင်ကို လက်အောက်ခံဖို့ အားပေးတယ်။ တော်ဝင်မောင်နှံတွေရှေ့မှာ ဦးညွှတ်ဖို့ လူမျိုးအားလုံးကို တိုက်တွန်းချက်နဲ့ နိဂုံးချုပ်ထားပါတယ်။ (ဆာလံ ၄၅း၁၀-၁၇)။</w:t>
      </w:r>
    </w:p>
    <w:p/>
    <w:p>
      <w:r xmlns:w="http://schemas.openxmlformats.org/wordprocessingml/2006/main">
        <w:t xml:space="preserve">အကျဉ်းချုပ်မှာ,</w:t>
      </w:r>
    </w:p>
    <w:p>
      <w:r xmlns:w="http://schemas.openxmlformats.org/wordprocessingml/2006/main">
        <w:t xml:space="preserve">ဆာလံ လေးဆယ့်ငါးလက်ဆောင်</w:t>
      </w:r>
    </w:p>
    <w:p>
      <w:r xmlns:w="http://schemas.openxmlformats.org/wordprocessingml/2006/main">
        <w:t xml:space="preserve">တော်ဝင်မင်္ဂလာပွဲ၊</w:t>
      </w:r>
    </w:p>
    <w:p>
      <w:r xmlns:w="http://schemas.openxmlformats.org/wordprocessingml/2006/main">
        <w:t xml:space="preserve">ရှင်ဘုရင်၏ သီလဂုဏ်ကို ချီးမြှောက်ခြင်း၊</w:t>
      </w:r>
    </w:p>
    <w:p>
      <w:r xmlns:w="http://schemas.openxmlformats.org/wordprocessingml/2006/main">
        <w:t xml:space="preserve">မင်းမျိုးမင်းနွယ်များမှတစ်ဆင့် ထင်ရှားပေါ်လွင်သော ဘုရားသခင်၏တန်ခိုးတော်။</w:t>
      </w:r>
    </w:p>
    <w:p/>
    <w:p>
      <w:r xmlns:w="http://schemas.openxmlformats.org/wordprocessingml/2006/main">
        <w:t xml:space="preserve">ကြီးကျယ်ခမ်းနားသော အသွင်အပြင်နှင့် ဘုရင်မင်းမြတ်အား ချီးမြှောက်ခြင်း ဖြင့် ချီးမြှောက်ခြင်းအား အလေးပေး၍ ချီးမြှောက်ခြင်း ၊</w:t>
      </w:r>
    </w:p>
    <w:p>
      <w:r xmlns:w="http://schemas.openxmlformats.org/wordprocessingml/2006/main">
        <w:t xml:space="preserve">ဘုရင်မ၏ အလှတရားနှင့် လက်အောက်ခံမှုတို့ကို ဖော်ပြခြင်းဖြင့် ရရှိလာသော အသိအမှတ်ပြုမှုကို အလေးထားပြီး လူမျိုးအားလုံးကို ၎င်းတို့၏ အခွင့်အာဏာကို အသိအမှတ်ပြုရန် တိုက်တွန်းအပ်ပါသည်။</w:t>
      </w:r>
    </w:p>
    <w:p>
      <w:r xmlns:w="http://schemas.openxmlformats.org/wordprocessingml/2006/main">
        <w:t xml:space="preserve">သူတို့၏ဘုန်းအသရေကို ဂုဏ်ပြုပြီး စကြဝဠာကို ရိုသေမှုတောင်းဆိုနေချိန်၌ မင်းမျိုးမင်းနွယ်များကို ဘုရားသခင်၏ တန်ခိုးတော်ကိုယ်စားလှယ်များအဖြစ် အသိအမှတ်ပြုခြင်းနှင့်ပတ်သက်၍ ပြသထားသော ဓမ္မဆိုင်ရာ ရောင်ပြန်ဟပ်မှုကို ဖော်ပြထားခြင်းဖြစ်သည်။</w:t>
      </w:r>
    </w:p>
    <w:p/>
    <w:p>
      <w:r xmlns:w="http://schemas.openxmlformats.org/wordprocessingml/2006/main">
        <w:t xml:space="preserve">Psalms 45:1 ငါ့စိတ်နှလုံးသည် ကောင်းသောအရာကို နှိုးဆော်၍၊ ငါသည် ရှင်ဘုရင်ကို ထိမိစေသောအရာတို့ကို ဟောပြော၏။ ငါ့လျှာသည် အသင့်ရှိသော စာရေးဆရာ၏ ကလောင်အမည်ဖြစ်၏။</w:t>
      </w:r>
    </w:p>
    <w:p/>
    <w:p>
      <w:r xmlns:w="http://schemas.openxmlformats.org/wordprocessingml/2006/main">
        <w:t xml:space="preserve">ဆာလံဆရာ၏စိတ်နှလုံးသည် ရှင်ဘုရင်နှင့် အဆင်သင့်ဖြစ်နေပြီဖြစ်သော ဘောပင်အကြောင်းပြောပါသည်။</w:t>
      </w:r>
    </w:p>
    <w:p/>
    <w:p>
      <w:r xmlns:w="http://schemas.openxmlformats.org/wordprocessingml/2006/main">
        <w:t xml:space="preserve">1. စကားလုံးများ၏စွမ်းအား- ကျွန်ုပ်တို့၏မိန့်ခွန်းသည် ကျွန်ုပ်တို့၏နှလုံးသားများကို ရောင်ပြန်ဟပ်စေပါသည်။</w:t>
      </w:r>
    </w:p>
    <w:p/>
    <w:p>
      <w:r xmlns:w="http://schemas.openxmlformats.org/wordprocessingml/2006/main">
        <w:t xml:space="preserve">၂။ စကားပြောခြင်း- ဘုရားသခင်ကို ဂုဏ်တင်ရန် ကျွန်ုပ်တို့၏အသံများကို အသုံးပြုခြင်း။</w:t>
      </w:r>
    </w:p>
    <w:p/>
    <w:p>
      <w:r xmlns:w="http://schemas.openxmlformats.org/wordprocessingml/2006/main">
        <w:t xml:space="preserve">၁။ ယာကုပ် ၃:၅-၁၀</w:t>
      </w:r>
    </w:p>
    <w:p/>
    <w:p>
      <w:r xmlns:w="http://schemas.openxmlformats.org/wordprocessingml/2006/main">
        <w:t xml:space="preserve">၂။ သုတ္တံ ၁၈:၂၁</w:t>
      </w:r>
    </w:p>
    <w:p/>
    <w:p>
      <w:r xmlns:w="http://schemas.openxmlformats.org/wordprocessingml/2006/main">
        <w:t xml:space="preserve">Psalms 45:2 ကိုယ်တော်သည် လူသားတို့ထက် သာ၍ မြတ်တော်မူ၏။ ကျေးဇူးတော်သည် သင်၏နှုတ်ခမ်းထဲသို့ သွန်းလောင်းသည်ဖြစ်၍၊</w:t>
      </w:r>
    </w:p>
    <w:p/>
    <w:p>
      <w:r xmlns:w="http://schemas.openxmlformats.org/wordprocessingml/2006/main">
        <w:t xml:space="preserve">ဘုရားသခင်သည် လူထက်သာ၍ လှပပြီး ကျွန်ုပ်တို့အား ကျေးဇူးတော်ဖြင့် ကောင်းချီးပေးထားသည်။</w:t>
      </w:r>
    </w:p>
    <w:p/>
    <w:p>
      <w:r xmlns:w="http://schemas.openxmlformats.org/wordprocessingml/2006/main">
        <w:t xml:space="preserve">၁။ ဘုရားသခင်သည် ကျွန်ုပ်တို့၏အလှထက် သာ၍ကြီးမြတ်ပြီး ကျွန်ုပ်တို့အား ကျေးဇူးတော် ပေးသနားတော်မူ၏။</w:t>
      </w:r>
    </w:p>
    <w:p/>
    <w:p>
      <w:r xmlns:w="http://schemas.openxmlformats.org/wordprocessingml/2006/main">
        <w:t xml:space="preserve">၂။ ဘုရားသခင်ရဲ့ ကျေးဇူးတော်ဟာ ကျွန်ုပ်တို့အတွက် ကျေးဇူးတင်သင့်တဲ့အရာပါ။</w:t>
      </w:r>
    </w:p>
    <w:p/>
    <w:p>
      <w:r xmlns:w="http://schemas.openxmlformats.org/wordprocessingml/2006/main">
        <w:t xml:space="preserve">1: Ephesians 2:8-9 - အကြောင်းမူကား၊ ယုံကြည်ခြင်းအားဖြင့် ကျေးဇူးတော်ကြောင့် ကယ်တင်ခြင်းသို့ ရောက်ရပြီ။ ဤသည်မှာ သင်ကိုယ်တိုင်လုပ်သည်မဟုတ်။ အဘယ်သူမျှဝါကြွားခြင်းမရှိဘဲ၊</w:t>
      </w:r>
    </w:p>
    <w:p/>
    <w:p>
      <w:r xmlns:w="http://schemas.openxmlformats.org/wordprocessingml/2006/main">
        <w:t xml:space="preserve">2: ရောမ 5: 8 - ငါတို့သည် အပြစ်ရှိစဉ်ပင်၊ ခရစ်တော်သည် ငါတို့အတွက်ကြောင့် အသေခံတော်မူသည်နှင့်အညီ ဘုရားသခင်သည် ငါတို့ကို ချစ်တော်မူကြောင်းကို ပြသတော်မူ၏။</w:t>
      </w:r>
    </w:p>
    <w:p/>
    <w:p>
      <w:r xmlns:w="http://schemas.openxmlformats.org/wordprocessingml/2006/main">
        <w:t xml:space="preserve">Psalms 45:3 အို တန်ခိုးကြီးသောဘုရား၊ ဘုန်းတန်ခိုးအာနုဘော်တော်နှင့် သင်၏ထားကို ပေါင်ပေါ်မှာ စည်းပါ။</w:t>
      </w:r>
    </w:p>
    <w:p/>
    <w:p>
      <w:r xmlns:w="http://schemas.openxmlformats.org/wordprocessingml/2006/main">
        <w:t xml:space="preserve">ဆာလံ ၄၅ မှ ဤအခန်းငယ်သည် ယုံကြည်သူများအား ဘုရားသခင်၏ဘုန်းတော်ထင်ရှားစေရန် ၎င်းတို့၏ခွန်အားနှင့် ဂုဏ်အသရေကို အသုံးပြုရန် အားပေးထားသည်။</w:t>
      </w:r>
    </w:p>
    <w:p/>
    <w:p>
      <w:r xmlns:w="http://schemas.openxmlformats.org/wordprocessingml/2006/main">
        <w:t xml:space="preserve">1. "သခင်ဘုရား၌ ခွန်အား၊ ဘုရားသခင်၏ ဘုန်းတော်ကို လိုက်စားရန် တန်ခိုးကို ရှာဖွေခြင်း"</w:t>
      </w:r>
    </w:p>
    <w:p/>
    <w:p>
      <w:r xmlns:w="http://schemas.openxmlformats.org/wordprocessingml/2006/main">
        <w:t xml:space="preserve">၂။ "ဘုရားသခင်၏ ဘုရင်မင်းမြတ်- နာမတော်၏ ဘုန်းအသရေကို ပြန်လည်ရယူခြင်း"</w:t>
      </w:r>
    </w:p>
    <w:p/>
    <w:p>
      <w:r xmlns:w="http://schemas.openxmlformats.org/wordprocessingml/2006/main">
        <w:t xml:space="preserve">1. ဧဖက် 6:13-17 - "ထို့ကြောင့်၊ သင်သည် ဆိုးယုတ်သောနေ့၌ ခံနိုင်ရည်ရှိ၍၊ ခပ်သိမ်းသောအမှုတို့ကို ခိုင်ခံ့မြဲမြံစေခြင်းငှာ၊ ဘုရားသခင်၏ လက်နက်စုံကို ဆောင်ယူကြလော့။"</w:t>
      </w:r>
    </w:p>
    <w:p/>
    <w:p>
      <w:r xmlns:w="http://schemas.openxmlformats.org/wordprocessingml/2006/main">
        <w:t xml:space="preserve">2. Isaiah 40:28-31 - "သင်မသိသလော။ မကြားဘူးသလော၊ ထာဝရဘုရားသည် နိစ္စထာဝရဘုရားသခင်၊ မြေကြီးစွန်းကို ဖန်ဆင်းတော်မူသောအရှင်၊ မောပန်းခြင်းမရှိ၊</w:t>
      </w:r>
    </w:p>
    <w:p/>
    <w:p>
      <w:r xmlns:w="http://schemas.openxmlformats.org/wordprocessingml/2006/main">
        <w:t xml:space="preserve">Psalms 45:4 သစ္စာတရားနှင့် နူးညံ့သိမ်မွေ့ခြင်း၊ သင်၏လက်ျာလက်သည် ကြောက်မက်ဘွယ်သောအရာတို့ကို သွန်သင်လိမ့်မည်။</w:t>
      </w:r>
    </w:p>
    <w:p/>
    <w:p>
      <w:r xmlns:w="http://schemas.openxmlformats.org/wordprocessingml/2006/main">
        <w:t xml:space="preserve">ဘုရားသခင်၏ ဘုန်းအာနုဘော်ကို စီးစီး၍ သမ္မာတရား၊ နူးညံ့သိမ်မွေ့ခြင်းနှင့် ဖြောင့်မတ်ခြင်း၌ သင်၏ခွန်အားကို ရှာဖွေပါ။</w:t>
      </w:r>
    </w:p>
    <w:p/>
    <w:p>
      <w:r xmlns:w="http://schemas.openxmlformats.org/wordprocessingml/2006/main">
        <w:t xml:space="preserve">1. ဖြောင့်မတ်ခြင်း၏ ခွန်အား- ဘုရားသခင်၏ ကတိတော်များကို ယုံကြည်ခြင်း။</w:t>
      </w:r>
    </w:p>
    <w:p/>
    <w:p>
      <w:r xmlns:w="http://schemas.openxmlformats.org/wordprocessingml/2006/main">
        <w:t xml:space="preserve">၂။ ဘုရင်မင်းမြတ်၌ စီးနင်းခြင်း- အမှန်တရားနှင့် နူးညံ့သိမ်မွေ့မှု၌ ခွန်အားကို ရှာဖွေခြင်း။</w:t>
      </w:r>
    </w:p>
    <w:p/>
    <w:p>
      <w:r xmlns:w="http://schemas.openxmlformats.org/wordprocessingml/2006/main">
        <w:t xml:space="preserve">၁။ ဧဖက် ၆:၁၀-၂၀ - ဘုရားသခင်၏ သံချပ်ဝတ်ကို ဝတ်ဆင်ခြင်း။</w:t>
      </w:r>
    </w:p>
    <w:p/>
    <w:p>
      <w:r xmlns:w="http://schemas.openxmlformats.org/wordprocessingml/2006/main">
        <w:t xml:space="preserve">2. ဖိလိပ္ပိ 4:13 - ငါတို့၌ခရစ်တော်၏ခွန်အား</w:t>
      </w:r>
    </w:p>
    <w:p/>
    <w:p>
      <w:r xmlns:w="http://schemas.openxmlformats.org/wordprocessingml/2006/main">
        <w:t xml:space="preserve">Psalms 45:5 ရှင်ဘုရင်၏ ရန်သူတို့၏ နှလုံး၌ မြှားတော်တို့သည် ထက်မြက်၍၊ လူများတို့သည် သင့်အောက်၌ ကျကြကုန်၏။</w:t>
      </w:r>
    </w:p>
    <w:p/>
    <w:p>
      <w:r xmlns:w="http://schemas.openxmlformats.org/wordprocessingml/2006/main">
        <w:t xml:space="preserve">ဘုရားသခင်၏တန်ခိုးတော်သည် အလွန်ပြင်းထန်သောကြောင့် ဘုရင်များနှင့် ရန်သူတို့၏နှလုံးသားများကိုပင် ထိုးဖောက်ဝင်ရောက်နိုင်သည်။</w:t>
      </w:r>
    </w:p>
    <w:p/>
    <w:p>
      <w:r xmlns:w="http://schemas.openxmlformats.org/wordprocessingml/2006/main">
        <w:t xml:space="preserve">1: ဘု​ရား​သ​ခင်​၏​ရန်​သူ​တို့​ထက်​ဘု​ရား​သ​ခင်​၏​တန်ခိုး​တော်​သည် ကြီး​မြတ်​၏။</w:t>
      </w:r>
    </w:p>
    <w:p/>
    <w:p>
      <w:r xmlns:w="http://schemas.openxmlformats.org/wordprocessingml/2006/main">
        <w:t xml:space="preserve">2: ဘုရားသခင်၏ တန်ခိုးတော်ကို မည်သူမျှ ခုခံနိုင်စွမ်းမရှိပါ။</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Isaiah 40:29 - အားနည်းသောသူတို့အား ခွန်အားကိုပေး၍၊ ခွန်အားမရှိသောသူအား ခွန်အားကိုတိုးပွားစေတော်မူ၏။</w:t>
      </w:r>
    </w:p>
    <w:p/>
    <w:p>
      <w:r xmlns:w="http://schemas.openxmlformats.org/wordprocessingml/2006/main">
        <w:t xml:space="preserve">Psalms 45:6 အိုဘုရားသခင်၊ ကိုယ်တော်၏ပလ္လင်တော်သည် ကာလအစဉ်အဆက်ရှိပါ၏။</w:t>
      </w:r>
    </w:p>
    <w:p/>
    <w:p>
      <w:r xmlns:w="http://schemas.openxmlformats.org/wordprocessingml/2006/main">
        <w:t xml:space="preserve">ဤကျမ်းပိုဒ်သည် ဘုရားသခင်၏ ထာဝရစိုးစံခြင်းနှင့် သူ၏နိုင်ငံတော်၏ ဖြောင့်မတ်ခြင်းအကြောင်းကို ဖော်ပြသည်။</w:t>
      </w:r>
    </w:p>
    <w:p/>
    <w:p>
      <w:r xmlns:w="http://schemas.openxmlformats.org/wordprocessingml/2006/main">
        <w:t xml:space="preserve">၁။ ဘုရားသခင်သည် ထာဝရဖြစ်ပြီး သူ၏နိုင်ငံတော်သည် ဖြောင့်မတ်သည်။</w:t>
      </w:r>
    </w:p>
    <w:p/>
    <w:p>
      <w:r xmlns:w="http://schemas.openxmlformats.org/wordprocessingml/2006/main">
        <w:t xml:space="preserve">2. ဘုရားသခင် ၏ ထာဝရ အုပ်စိုးခြင်း ၌ ဝမ်းမြောက် ကြလော့။</w:t>
      </w:r>
    </w:p>
    <w:p/>
    <w:p>
      <w:r xmlns:w="http://schemas.openxmlformats.org/wordprocessingml/2006/main">
        <w:t xml:space="preserve">1. ဟေရှာယ 9:7 - သူ၏အစိုးရတိုးပွားခြင်းနှင့် ငြိမ်သက်ခြင်းမှ၊ ဒါဝိဒ်၏ရာဇပလ္လင်နှင့် သူ၏နိုင်ငံကို တည်ထောင်ရန်၊ တရားမျှတခြင်း၊ ဖြောင့်မတ်ခြင်းတရားဖြင့် ယခုမှစ၍ အစဉ်အမြဲတည်စေခြင်းငှာ၊</w:t>
      </w:r>
    </w:p>
    <w:p/>
    <w:p>
      <w:r xmlns:w="http://schemas.openxmlformats.org/wordprocessingml/2006/main">
        <w:t xml:space="preserve">2. ဟေဗြဲ 1:8 သားတော်မူကား၊ အိုဘုရားသခင်၊ ကိုယ်တော်၏ပလ္လင်သည် ကာလအစဉ်အဆက်ရှိပါ၏။</w:t>
      </w:r>
    </w:p>
    <w:p/>
    <w:p>
      <w:r xmlns:w="http://schemas.openxmlformats.org/wordprocessingml/2006/main">
        <w:t xml:space="preserve">Psalms 45:7 ကိုယ်တော်သည် ဖြောင့်မတ်ခြင်းတရားကို နှစ်သက်၍ ဒုစရိုက်ကို မုန်းတီးသောကြောင့်၊ သင်၏ဘုရားသခင် ဘုရားသခင်သည် သင်၏အပေါင်းအဘော်တို့ထက် ရွှင်လန်းသောဆီဖြင့် သင့်ကို ဘိသိက်ပေးတော်မူပြီ။</w:t>
      </w:r>
    </w:p>
    <w:p/>
    <w:p>
      <w:r xmlns:w="http://schemas.openxmlformats.org/wordprocessingml/2006/main">
        <w:t xml:space="preserve">ဆာလံဆရာသည် ဖြောင့်မတ်ခြင်းကို နှစ်သက်ပြီး ဆိုးသွမ်းမှုကို မုန်းသောကြောင့် ဘုရားသခင်သည် သူ၏အပေါင်းအသင်းများထက် ဆာလံဆရာကို ဘိသိက်ပေးခဲ့သည်။</w:t>
      </w:r>
    </w:p>
    <w:p/>
    <w:p>
      <w:r xmlns:w="http://schemas.openxmlformats.org/wordprocessingml/2006/main">
        <w:t xml:space="preserve">1. ချစ်ခြင်းမေတ္တာနှင့် အမုန်း၏တန်ခိုး - ဤစိတ်ခံစားမှုများကို ဘုရားသခင်ရေးရာရည်ရွယ်ချက်များအတွက် မည်သို့ခွဲဝေပေးမည်နည်း။</w:t>
      </w:r>
    </w:p>
    <w:p/>
    <w:p>
      <w:r xmlns:w="http://schemas.openxmlformats.org/wordprocessingml/2006/main">
        <w:t xml:space="preserve">2. ဘိသိက်ပေးခြင်း၏ကောင်းချီး - ဘုရားသခင်၏မျက်နှာသာနှင့် ရွှင်လန်းမှုကို ခံစားရခြင်း။</w:t>
      </w:r>
    </w:p>
    <w:p/>
    <w:p>
      <w:r xmlns:w="http://schemas.openxmlformats.org/wordprocessingml/2006/main">
        <w:t xml:space="preserve">1. မဿဲ 22:37-40 - သင်၏ဘုရားသခင် ထာဝရဘုရားကို စိတ်နှလုံးအကြွင်းမဲ့၊ စိတ်နှလုံးအကြွင်းမဲ့ ချစ်လော့။</w:t>
      </w:r>
    </w:p>
    <w:p/>
    <w:p>
      <w:r xmlns:w="http://schemas.openxmlformats.org/wordprocessingml/2006/main">
        <w:t xml:space="preserve">2. ရောမ 12:9 - မေတ္တာသည် စစ်မှန်ပါစေ။ မကောင်းသောအရာကို မုန်းတီး၍ ကောင်းသောအရာကို စွဲကိုင်ပါ။</w:t>
      </w:r>
    </w:p>
    <w:p/>
    <w:p>
      <w:r xmlns:w="http://schemas.openxmlformats.org/wordprocessingml/2006/main">
        <w:t xml:space="preserve">Psalms 45:8 သင်၏အဝတ်တော်ရှိသမျှတို့သည် မုရန်၊ ရှားစောင်းလက်ပတ်၊ မဲဇလီနံ့ မွှေးကြိုင်၍ ဆင်စွယ်ဘုံဗိမာန်တို့မှ ရွှင်လန်းကြလိမ့်မည်။</w:t>
      </w:r>
    </w:p>
    <w:p/>
    <w:p>
      <w:r xmlns:w="http://schemas.openxmlformats.org/wordprocessingml/2006/main">
        <w:t xml:space="preserve">ဆာလံဆရာသည် သူ၏အဝတ်များကို မုရန်၊ ရှားစောင်းလက်ပတ်နှင့် မဲဇလီပင်များဖြင့် မွှေးကြိုင်သည်ဟု ဖော်ပြကာ ဘုရားသခင်ကို ချီးမွမ်းကာ၊ ရွှင်လန်းဝမ်းမြောက်စေသော ဆင်စွယ်ဘုံဗိမာန်များမှ ဖြစ်သည်ဟု ဖော်ပြသည်။</w:t>
      </w:r>
    </w:p>
    <w:p/>
    <w:p>
      <w:r xmlns:w="http://schemas.openxmlformats.org/wordprocessingml/2006/main">
        <w:t xml:space="preserve">1. ဘုရားသခင်ကို ထမ်းဆောင်ခြင်း၏ ရွှင်လန်းမှု- ဘုရားသခင်ကို ထမ်းဆောင်ခြင်းက ကျွန်ုပ်တို့ကို ရွှင်လန်းဝမ်းမြောက်စေပုံ</w:t>
      </w:r>
    </w:p>
    <w:p/>
    <w:p>
      <w:r xmlns:w="http://schemas.openxmlformats.org/wordprocessingml/2006/main">
        <w:t xml:space="preserve">2. သန့်ရှင်းခြင်း၏ရနံ့ - ဘုရားသခင်၏သန့်ရှင်းခြင်း၏ရနံ့ကို ဝတ်ဆင်ခြင်း။</w:t>
      </w:r>
    </w:p>
    <w:p/>
    <w:p>
      <w:r xmlns:w="http://schemas.openxmlformats.org/wordprocessingml/2006/main">
        <w:t xml:space="preserve">1. Isaiah 61:10 သခင်ဘုရား၌ အလွန်ဝမ်းမြောက်မည်။ ငါ့ဘုရားသခင်၌ ငါ့ဝိညာဉ်သည် ရွှင်လန်းလိမ့်မည်။ အကြောင်းမူကား၊ ဖြောင့်​မတ်​ခြင်း​ဝတ်​လုံ​နှင့် ငါ့​ကို​ဖုံး​လွှမ်း​တော်​မူ​ပြီ။</w:t>
      </w:r>
    </w:p>
    <w:p/>
    <w:p>
      <w:r xmlns:w="http://schemas.openxmlformats.org/wordprocessingml/2006/main">
        <w:t xml:space="preserve">၂။ ကောလောသဲ ၃း၁၂-၁၄ - ဘုရားသခင်ရွေးကောက်တော်မူသောသူတို့၊ သန့်ရှင်း၍ ချစ်အပ်သောစိတ်၊ သနားစုံမက်တတ်သောစိတ်၊ ကရုဏာစိတ်၊ နှိမ့်ချမှု၊ နူးညံ့သိမ်မွေ့မှု၊ သည်းခံခြင်း၊ သည်းခံခြင်း၊ အချင်းချင်းသည်းခံ၍ သူတစ်ပါးကို မကျေနပ်လျှင် ခွင့်လွှတ်ခြင်း၊ တစ်ဦးကိုတစ်ဦး;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Psalms 45:9 ကိုယ်တော်၏ဂုဏ်အသရေရှိသော မိန်းမတို့တွင် ရှင်ဘုရင်သမီးတော်တို့သည် ဖြစ်ကြပါ၏။ လက်ျာလက်တော်၌ ဩဖိရရွှေတန်ဆာကို ဝတ်ဆင်လျက် မိဖုရားကို ရပ်တော်မူ၏။</w:t>
      </w:r>
    </w:p>
    <w:p/>
    <w:p>
      <w:r xmlns:w="http://schemas.openxmlformats.org/wordprocessingml/2006/main">
        <w:t xml:space="preserve">ဩဖိရမိဖုရားသည် ဘုရင်၏ဂုဏ်အသရေရှိသောအမျိုးသမီးများထဲတွင်ပါဝင်ပြီး သူ၏လက်ယာဘက်၌ရပ်နေ၏။</w:t>
      </w:r>
    </w:p>
    <w:p/>
    <w:p>
      <w:r xmlns:w="http://schemas.openxmlformats.org/wordprocessingml/2006/main">
        <w:t xml:space="preserve">1. မင်းမျိုးမင်းနွယ်၌ အမှုထမ်းခြင်း၏ ဂုဏ်</w:t>
      </w:r>
    </w:p>
    <w:p/>
    <w:p>
      <w:r xmlns:w="http://schemas.openxmlformats.org/wordprocessingml/2006/main">
        <w:t xml:space="preserve">2. အမျိုးသမီးများ၏ဂုဏ်သိက္ခာ</w:t>
      </w:r>
    </w:p>
    <w:p/>
    <w:p>
      <w:r xmlns:w="http://schemas.openxmlformats.org/wordprocessingml/2006/main">
        <w:t xml:space="preserve">၁။ ၁ တိမောသေ ၂:၉-၁၀ - ထိုနည်းတူ၊ အမျိုးသမီးများသည် ကျစ်ထားသောဆံပင်၊ ရွှေ၊ ပုလဲ၊ ငွေကုန်ကြေးကျများသောအဝတ်များဖြင့်မဟုတ်ဘဲ သင့်လျော်သောအဝတ်အစားဖြင့် သင့်လျော်သောအဝတ်အစားဖြင့် သင့်လျော်သောအဝတ်အစားဖြင့် သပ်ရပ်စွာ၊ အမျိုးသမီးများသည် ဘုရားဝတ်ပြုရန် တောင်းဆိုကြသည်။</w:t>
      </w:r>
    </w:p>
    <w:p/>
    <w:p>
      <w:r xmlns:w="http://schemas.openxmlformats.org/wordprocessingml/2006/main">
        <w:t xml:space="preserve">၂။ သုတ္တံ ၃၁:၁၀-၁၂ - မြတ်သောမယားကို အဘယ်သူရှာနိုင်သနည်း။ အကြောင်းမူကား၊ သူ့တန်ဖိုးသည် ရတနာထက်သာလွန်၏။ ခင်ပွန်း၏စိတ်နှလုံးသည် မိမိ၌ ခိုလှုံသဖြင့်၊ သူမသည် တစ်သက်တာလုံး မကောင်းမှုကို မလုပ်ဘဲ ကောင်းမှုပြုသည်။</w:t>
      </w:r>
    </w:p>
    <w:p/>
    <w:p>
      <w:r xmlns:w="http://schemas.openxmlformats.org/wordprocessingml/2006/main">
        <w:t xml:space="preserve">Psalms 45:10 အိုသမီး၊ နားထောင်၍ ဆင်ခြင်၍ နားရွက်ကို လှည့်ပါ။ သင်၏အမျိုးကို၎င်း၊ သင်၏အဘ၏အမျိုးကို၎င်း၊</w:t>
      </w:r>
    </w:p>
    <w:p/>
    <w:p>
      <w:r xmlns:w="http://schemas.openxmlformats.org/wordprocessingml/2006/main">
        <w:t xml:space="preserve">1- သင့်ဘဝတွင် ဘုရားသခင်ကို ဦးစွာထားကာ သင့်မိသားစုနှင့် နည်းလမ်းဟောင်းများကို မေ့လိုက်ပါ။</w:t>
      </w:r>
    </w:p>
    <w:p/>
    <w:p>
      <w:r xmlns:w="http://schemas.openxmlformats.org/wordprocessingml/2006/main">
        <w:t xml:space="preserve">2- ဘုရားသခင်နှင့် သူ၏နှုတ်ကပတ်တော်ကို ယုံကြည်ကိုးစားပြီး ဤလောက၏အရာများကို ချန်ထားခဲ့ပါ။</w:t>
      </w:r>
    </w:p>
    <w:p/>
    <w:p>
      <w:r xmlns:w="http://schemas.openxmlformats.org/wordprocessingml/2006/main">
        <w:t xml:space="preserve">1: Matthew 6:33 - သို့ရာတွင်၊ သူ၏နိုင်ငံတော်နှင့် ဖြောင့်မတ်ခြင်းတရားကို ရှေးဦးစွာရှာကြလော့။ ထိုအရာအလုံးစုံတို့ကိုလည်း သင်တို့အား ပေးလိမ့်မည်။</w:t>
      </w:r>
    </w:p>
    <w:p/>
    <w:p>
      <w:r xmlns:w="http://schemas.openxmlformats.org/wordprocessingml/2006/main">
        <w:t xml:space="preserve">2 ကောလောသဲ 3:2 - မြေကြီးပေါ်၌မဟုတ်ဘဲ အထက်အရာများကိုသာ ဆင်ခြင်ပါ။</w:t>
      </w:r>
    </w:p>
    <w:p/>
    <w:p>
      <w:r xmlns:w="http://schemas.openxmlformats.org/wordprocessingml/2006/main">
        <w:t xml:space="preserve">Psalms 45:11 ရှင်ဘုရင်သည် သင်၏အဆင်းကို အလွန်တောင့်တတော်မူလိမ့်မည်။ ရှိခိုးလော့။</w:t>
      </w:r>
    </w:p>
    <w:p/>
    <w:p>
      <w:r xmlns:w="http://schemas.openxmlformats.org/wordprocessingml/2006/main">
        <w:t xml:space="preserve">ဘု​ရင်​သည် ထာ​ဝ​ရ​ဘု​ရား​ဖြစ်​၍ ကိုးကွယ်​သင့်​သော​ကြောင့် ဘု​ရင်​ဖြစ်​၏။</w:t>
      </w:r>
    </w:p>
    <w:p/>
    <w:p>
      <w:r xmlns:w="http://schemas.openxmlformats.org/wordprocessingml/2006/main">
        <w:t xml:space="preserve">1. ကျွန်ုပ်တို့၏အလှတရားအားလုံးတွင် ဘုရားသခင်ကို ကိုးကွယ်ပါ။</w:t>
      </w:r>
    </w:p>
    <w:p/>
    <w:p>
      <w:r xmlns:w="http://schemas.openxmlformats.org/wordprocessingml/2006/main">
        <w:t xml:space="preserve">၂။ ဘုရားသခင်ကို ဂုဏ်တင်ရန် အလှတရားကို ပြုစုပျိုးထောင်ခြင်း။</w:t>
      </w:r>
    </w:p>
    <w:p/>
    <w:p>
      <w:r xmlns:w="http://schemas.openxmlformats.org/wordprocessingml/2006/main">
        <w:t xml:space="preserve">၁။ ၁ပေ ၃း၃-၄ - ဆံပင်ကျစ်ခြင်း၊ ရွှေလက်ဝတ်ရတနာ တန်ဆာဆင်ခြင်း တန်ဆာဆင်ခြင်း မပြုစေနှင့်။ သင်ဝတ်ဆင်သောအဝတ်သည် မပျက်စီးနိုင်သော အလှတရားဖြင့် စိတ်နှလုံးကို ဖုံးကွယ်ထားစေ၊ ဘုရားသခင်ရှေ့တော်၌ အလွန်အဖိုးထိုက်သော နူးညံ့သိမ်မွေ့သော စိတ်ဝိညာဉ်ဖြစ်သည်။</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Psalms 45:12 တုရုသတို့သမီးသည် လက်ဆောင်နှင့်တကွ ထိုအရပ်၌ ရှိလိမ့်မည်။ လူတို့တွင် ကြွယ်ဝသော သူသည် သင်၏ ကျေးဇူးကို ခံရလိမ့်မည်။</w:t>
      </w:r>
    </w:p>
    <w:p/>
    <w:p>
      <w:r xmlns:w="http://schemas.openxmlformats.org/wordprocessingml/2006/main">
        <w:t xml:space="preserve">တုရုမြို့မှလူများသည် သခင်ဘုရားအား လက်ဆောင်များ ပူဇော်ရန် လာလိမ့်မည်၊၊ ချမ်းသာကြွယ်ဝသူများပင်လျှင် သူ၏မျက်နှာသာကို ရှာကြလိမ့်မည်။</w:t>
      </w:r>
    </w:p>
    <w:p/>
    <w:p>
      <w:r xmlns:w="http://schemas.openxmlformats.org/wordprocessingml/2006/main">
        <w:t xml:space="preserve">1. သူတို့၏ ကြွယ်ဝမှု သို့မဟုတ် အဆင့်အတန်း မခွဲခြားဘဲ ဘုရားသခင်၏ ကျေးဇူးတော်သည် လူသားအားလုံးအတွက် ရရှိနိုင်သည်။</w:t>
      </w:r>
    </w:p>
    <w:p/>
    <w:p>
      <w:r xmlns:w="http://schemas.openxmlformats.org/wordprocessingml/2006/main">
        <w:t xml:space="preserve">၂။ ရက်ရောမှုနှင့် နှိမ့်ချမှုတို့သည် သခင်ဘုရား၏ သစ္စာရှိနောက်လိုက်တစ်ဦး၏ မရှိမဖြစ်လိုအပ်သော စရိုက်လက္ခဏာများဖြစ်သည်။</w:t>
      </w:r>
    </w:p>
    <w:p/>
    <w:p>
      <w:r xmlns:w="http://schemas.openxmlformats.org/wordprocessingml/2006/main">
        <w:t xml:space="preserve">၁။ မဿဲ ၅:၅ - "နှိမ့်ချသောသူတို့သည် မင်္ဂလာရှိကြ၏။ အကြောင်းမူကား၊ သူတို့သည် မြေကြီးကို အမွေခံရကြလိမ့်မည်။"</w:t>
      </w:r>
    </w:p>
    <w:p/>
    <w:p>
      <w:r xmlns:w="http://schemas.openxmlformats.org/wordprocessingml/2006/main">
        <w:t xml:space="preserve">2. ရောမ 12:16 - "အချင်းချင်းသဟဇာတဖြစ်အောင်နေကြလော့။ မာနမကြီးကြနှင့်။ နှိမ့်ချသောသူများနှင့် ပေါင်းသင်းလိုစိတ်ရှိကြလော့။</w:t>
      </w:r>
    </w:p>
    <w:p/>
    <w:p>
      <w:r xmlns:w="http://schemas.openxmlformats.org/wordprocessingml/2006/main">
        <w:t xml:space="preserve">Psalms 45:13 ဘု​ရင်​၏​သ​မီး​တော်​သည် အ​တွင်း​၌ ဘုန်း​အ​သ​ရေ​ရှိ​၏။ မိ​မိ​အ​ဝတ်​တော်​သည် ရွှေ​ဖြင့်​ပြု​၏။</w:t>
      </w:r>
    </w:p>
    <w:p/>
    <w:p>
      <w:r xmlns:w="http://schemas.openxmlformats.org/wordprocessingml/2006/main">
        <w:t xml:space="preserve">ဘုရင့်သမီးတော်သည် သူ၏အလှနှင့် ရွှေရောင်အဝတ်အစားကြောင့် ချီးကျူးခံရသည်။</w:t>
      </w:r>
    </w:p>
    <w:p/>
    <w:p>
      <w:r xmlns:w="http://schemas.openxmlformats.org/wordprocessingml/2006/main">
        <w:t xml:space="preserve">1. ဘုရင့်သမီးတော်၏ အလှတရား- တန်ဆာဆင်ခြင်း၏ အရေးပါမှု</w:t>
      </w:r>
    </w:p>
    <w:p/>
    <w:p>
      <w:r xmlns:w="http://schemas.openxmlformats.org/wordprocessingml/2006/main">
        <w:t xml:space="preserve">2. ဘုရင်၏သမီးတော်- အတွင်းနှင့်အပြင်အလှ၏ မော်ဒယ်</w:t>
      </w:r>
    </w:p>
    <w:p/>
    <w:p>
      <w:r xmlns:w="http://schemas.openxmlformats.org/wordprocessingml/2006/main">
        <w:t xml:space="preserve">1. ဟေရှာယ 61:10 - "ထာဝရဘုရား၌ ငါအလွန်ဝမ်းမြောက်မည်။ အကြောင်းမူကား၊ ငါ့ဝိညာဉ်သည် ငါ၏ဘုရားသခင်၌ ဝမ်းမြောက်လိမ့်မည်။</w:t>
      </w:r>
    </w:p>
    <w:p/>
    <w:p>
      <w:r xmlns:w="http://schemas.openxmlformats.org/wordprocessingml/2006/main">
        <w:t xml:space="preserve">၂။ သုတ္တံ ၃၁:၂၂ - “မိမိအတွက် အိပ်ရာကို ဖုံးအုပ်တတ်၏။</w:t>
      </w:r>
    </w:p>
    <w:p/>
    <w:p>
      <w:r xmlns:w="http://schemas.openxmlformats.org/wordprocessingml/2006/main">
        <w:t xml:space="preserve">Psalms 45:14 ချယ်လှယ်သောအဝတ်ကို ဝတ်လျက် ရှင်ဘုရင်ထံသို့ ဆောင်ခဲ့ရမည်။ သူ့နောက်လိုက်သော သူ၏အဖော်အပျိုများကို သင့်ထံသို့ ဆောင်ခဲ့ရမည်။</w:t>
      </w:r>
    </w:p>
    <w:p/>
    <w:p>
      <w:r xmlns:w="http://schemas.openxmlformats.org/wordprocessingml/2006/main">
        <w:t xml:space="preserve">အပျိုစင်များကို လှပသောအဝတ်ဖြင့် ရှင်ဘုရင်ထံ ဆောင်သွားကြသည်။</w:t>
      </w:r>
    </w:p>
    <w:p/>
    <w:p>
      <w:r xmlns:w="http://schemas.openxmlformats.org/wordprocessingml/2006/main">
        <w:t xml:space="preserve">1: ဘု​ရား​သ​ခင်​၏​မျက်​မှောက်​၌​ဘု​ရား​သ​ခင်​၏​လူ​မျိုး​တော်​၏​အ​ဆင်း​အ​သ​ရေ။</w:t>
      </w:r>
    </w:p>
    <w:p/>
    <w:p>
      <w:r xmlns:w="http://schemas.openxmlformats.org/wordprocessingml/2006/main">
        <w:t xml:space="preserve">၂။ ကောင်းတဲ့အချိန်နဲ့ အဆိုးမှာ ဘုရင်အပေါ် သစ္စာရှိဖို့ အရေးကြီးတယ်။</w:t>
      </w:r>
    </w:p>
    <w:p/>
    <w:p>
      <w:r xmlns:w="http://schemas.openxmlformats.org/wordprocessingml/2006/main">
        <w:t xml:space="preserve">1: Isaiah 61:10 ငါသည် သခင်ဘုရား၌ အလွန်ဝမ်းမြောက်မည်။ ငါ့ဘုရားသခင်၌ ငါ့ဝိညာဉ်သည် ရွှင်လန်းလိမ့်မည်။ အကြောင်းမူကား၊ ဖြောင့်​မတ်​ခြင်း​ဝတ်​လုံ​နှင့် ငါ့​ကို​ဖုံး​လွှမ်း​တော်​မူ​ပြီ။</w:t>
      </w:r>
    </w:p>
    <w:p/>
    <w:p>
      <w:r xmlns:w="http://schemas.openxmlformats.org/wordprocessingml/2006/main">
        <w:t xml:space="preserve">ဗျာဒိတ်ကျမ်း 19:7 ငါတို့သည် ဝမ်းမြောက်ရွှင်လန်းကြကုန်အံ့။ သိုးသငယ်၏မင်္ဂလာပွဲသည် လာ၍ သူ၏သတို့သမီးသည် အဆင်သင့်ဖြစ်ပြီဖြစ်သောကြောင့်၊</w:t>
      </w:r>
    </w:p>
    <w:p/>
    <w:p>
      <w:r xmlns:w="http://schemas.openxmlformats.org/wordprocessingml/2006/main">
        <w:t xml:space="preserve">Psalms 45:15 ဝမ်းမြောက်ရွှင်လန်းခြင်းရှိကြလိမ့်မည်။</w:t>
      </w:r>
    </w:p>
    <w:p/>
    <w:p>
      <w:r xmlns:w="http://schemas.openxmlformats.org/wordprocessingml/2006/main">
        <w:t xml:space="preserve">ဘုရင်ကြီး၏ နန်းတော်သို့ လူများကို ရွှင်မြူးစွာ ဆင်နွှဲကြမည်ဖြစ်သည်။</w:t>
      </w:r>
    </w:p>
    <w:p/>
    <w:p>
      <w:r xmlns:w="http://schemas.openxmlformats.org/wordprocessingml/2006/main">
        <w:t xml:space="preserve">1. ရှင်ဘုရင်ရောက်ရှိခြင်း၌ ဝမ်းမြောက်ကြလော့။—ဆာလံ ၄၅:၁၅</w:t>
      </w:r>
    </w:p>
    <w:p/>
    <w:p>
      <w:r xmlns:w="http://schemas.openxmlformats.org/wordprocessingml/2006/main">
        <w:t xml:space="preserve">၂။ ရွှင်လန်းစွာဖြင့် နန်းတော်ထဲသို့ ဝင်ပါ။—ဆာလံ ၄၅:၁၅</w:t>
      </w:r>
    </w:p>
    <w:p/>
    <w:p>
      <w:r xmlns:w="http://schemas.openxmlformats.org/wordprocessingml/2006/main">
        <w:t xml:space="preserve">1. Psalms 45:15 - ရွှင်လန်းဝမ်းမြောက်သောစိတ်နှင့် ဆောင်ခဲ့၍၊ နန်းတော်ထဲသို့ ဝင်ကြလိမ့်မည်။</w:t>
      </w:r>
    </w:p>
    <w:p/>
    <w:p>
      <w:r xmlns:w="http://schemas.openxmlformats.org/wordprocessingml/2006/main">
        <w:t xml:space="preserve">2. ဟေဗြဲ 12:22-24 - သို့ရာတွင်၊ သင်သည် ဇိအုန်တောင်သို့၎င်း၊ အသက်ရှင်တော်မူသောဘုရားသခင်၏ ကောင်းကင်ယေရုရှလင်မြို့သို့၎င်း၊ ကောင်းကင်ဘုံ၌ စာရင်းသွင်းထားသော သားဦး၏အသင်းတော်၊ ကောင်းကင်ဘုံ၌ စာရင်းသွင်းထားသော သားဦး၏အသင်းတော်သို့ မရေမတွက်နိုင်သော ကောင်းကင်တမန်များစုဝေးရာမြို့သို့၎င်း၊ အလုံးစုံသောတရားစီရင်တော်မူသော ဘုရားသခင်အား၊ စုံလင်သောလူတို့၏ဝိညာဉ်များ၊ ပဋိညာဉ်တရားသစ်၏ဖျန်ဖြေသူယေရှုထံသို့လည်းကောင်း၊</w:t>
      </w:r>
    </w:p>
    <w:p/>
    <w:p>
      <w:r xmlns:w="http://schemas.openxmlformats.org/wordprocessingml/2006/main">
        <w:t xml:space="preserve">Psalms 45:16 မြေကြီးတပြင်လုံး၌ မင်းအရာ၌ ခန့်ထားတော်မူသော သင်၏အဘတို့အရာ၌ သင်၏သားဖြစ်လိမ့်မည်။</w:t>
      </w:r>
    </w:p>
    <w:p/>
    <w:p>
      <w:r xmlns:w="http://schemas.openxmlformats.org/wordprocessingml/2006/main">
        <w:t xml:space="preserve">ဣသရေလအမျိုးသားတို့အား ဘုရားသခင်၏ကတိတော်များသည် သားတော်တစ်ပါးကို ပေးဆောင်ခြင်းဖြင့် ပြည့်စုံကြပြီး၊ ၎င်းတို့သည် သားသမီးများစွာ၏ကောင်းချီးများနှင့် တော်ဝင်အမွေကို ပေးဆောင်ကြမည်ဖြစ်သည်။</w:t>
      </w:r>
    </w:p>
    <w:p/>
    <w:p>
      <w:r xmlns:w="http://schemas.openxmlformats.org/wordprocessingml/2006/main">
        <w:t xml:space="preserve">၁။ ဘုရားသခင်၏ ကတိတော်များ ပြည့်စုံခြင်း- ကျွန်ုပ်တို့၏ သားသမီးများမှတဆင့် ကောင်းချီးပေးခြင်း</w:t>
      </w:r>
    </w:p>
    <w:p/>
    <w:p>
      <w:r xmlns:w="http://schemas.openxmlformats.org/wordprocessingml/2006/main">
        <w:t xml:space="preserve">2. ဘုရားသခင်၏အမွေဆက်ခံမှု- မင်းသားများနှင့် မင်းသမီးများကို ဖန်ဆင်းခြင်း။</w:t>
      </w:r>
    </w:p>
    <w:p/>
    <w:p>
      <w:r xmlns:w="http://schemas.openxmlformats.org/wordprocessingml/2006/main">
        <w:t xml:space="preserve">1. ဧဖက် 1:11-14 - အလိုတော်နှင့်အညီ ခပ်သိမ်းသော အကျင့်ကို ကျင့်သောသူ၏ အကြံအစည်အတိုင်း၊ ငါတို့သည် သူ့၌ အမွေခံခြင်းကို ခံရကြ၏။</w:t>
      </w:r>
    </w:p>
    <w:p/>
    <w:p>
      <w:r xmlns:w="http://schemas.openxmlformats.org/wordprocessingml/2006/main">
        <w:t xml:space="preserve">2 ဂလာတိ 3:13-14 - ခရစ်တော်ယေရှုအားဖြင့် အာဗြဟံ၏ကောင်းကြီးမင်္ဂလာကို ခံရမည်အကြောင်း၊ သစ်ပင်၌ဆွဲထားသောသူအပေါင်းတို့သည် ကျိန်ခြင်းသို့ရောက်ကြပြီဟု ကျမ်းစာလာသည်နှင့်အညီ၊ ယုံကြည်ခြင်းအားဖြင့် ငါတို့သည် ကတိထားရာ ဝိညာဉ်တော်ကို ခံရမည်အကြောင်း၊</w:t>
      </w:r>
    </w:p>
    <w:p/>
    <w:p>
      <w:r xmlns:w="http://schemas.openxmlformats.org/wordprocessingml/2006/main">
        <w:t xml:space="preserve">Psalms 45:17 နာမတော်ကို အစဉ်အဆက် အောက်မေ့စေ၍၊ လူများတို့သည် ကိုယ်တော်ကို အစဉ်အမြဲ ချီးမွမ်းကြလိမ့်မည်။</w:t>
      </w:r>
    </w:p>
    <w:p/>
    <w:p>
      <w:r xmlns:w="http://schemas.openxmlformats.org/wordprocessingml/2006/main">
        <w:t xml:space="preserve">ဘုရားသခင်၏နာမတော်ကို ထာဝစဉ်အောက်မေ့ရမည်ဖြစ်ပြီး၊ သူ၏လူများသည် ကိုယ်တော်ကို ထာဝရချီးမွမ်းကြလိမ့်မည်။</w:t>
      </w:r>
    </w:p>
    <w:p/>
    <w:p>
      <w:r xmlns:w="http://schemas.openxmlformats.org/wordprocessingml/2006/main">
        <w:t xml:space="preserve">1. ဘုရားသခင်၏ ထာဝရတည်ရှိခြင်း- သူ့လူများ၏ မဆုံးနိုင်သော ချီးမွမ်းခြင်း</w:t>
      </w:r>
    </w:p>
    <w:p/>
    <w:p>
      <w:r xmlns:w="http://schemas.openxmlformats.org/wordprocessingml/2006/main">
        <w:t xml:space="preserve">2. ဘုရားသခင်၏ အမွေအနှစ်- မျိုးဆက်များအတွက် အမှတ်ရနေပါသည်။</w:t>
      </w:r>
    </w:p>
    <w:p/>
    <w:p>
      <w:r xmlns:w="http://schemas.openxmlformats.org/wordprocessingml/2006/main">
        <w:t xml:space="preserve">1. ဆာလံ 145:2-3 - "နေ့စဉ်မပြတ် ငါကောင်းကြီးပေး၍ နာမတော်ကို အစဉ်အမြဲ ချီးမွမ်းပါမည်။ ထာဝရဘုရားသည် ကြီးမြတ်တော်မူ၍ အလွန်ချီးမွမ်းထိုက်ပေ၏။"</w:t>
      </w:r>
    </w:p>
    <w:p/>
    <w:p>
      <w:r xmlns:w="http://schemas.openxmlformats.org/wordprocessingml/2006/main">
        <w:t xml:space="preserve">2. ဟေရှာယ 40:8 - "မြက်ပင်သည် ညှိုးနွမ်း၍ အပွင့်သည် ညှိုးနွမ်းသော်လည်း၊ ငါတို့ဘုရားသခင်၏ နှုတ်ကပတ်တော်သည် အစဉ်အမြဲတည်လိမ့်မည်။"</w:t>
      </w:r>
    </w:p>
    <w:p/>
    <w:p>
      <w:r xmlns:w="http://schemas.openxmlformats.org/wordprocessingml/2006/main">
        <w:t xml:space="preserve">ဆာလံ ၄၆ သည် ဘုရားသခင်၏ အကာအကွယ်နှင့် အချုပ်အခြာအာဏာကို ယုံကြည်ကိုးစားခြင်း၏ ဆာလံဖြစ်သည်။ ၎င်းသည် ရုန်းရင်းဆန်ခတ်အချိန်များကြားတွင် ဘုရားသခင်၌တွေ့ရှိရသော လုံခြုံရေးနှင့် ငြိမ်သက်မှုကို အလေးပေးသည်။</w:t>
      </w:r>
    </w:p>
    <w:p/>
    <w:p>
      <w:r xmlns:w="http://schemas.openxmlformats.org/wordprocessingml/2006/main">
        <w:t xml:space="preserve">ပထမအပိုဒ်- ဆာလံဆရာက ဘုရားသခင်သည် သူတို့၏ခိုလှုံရာ၊ ကမ္ဘာမြေကြီး၏ မငြိမ်မသက်မှုများနှင့် ကသောင်းကနင်းဖြစ်မှုများကို ဖော်ပြသော်လည်း ဘုရားသခင်သည် မတုန်မလှုပ်ဖြစ်နေကြောင်း အခိုင်အမာဆိုသည်။ ဆာလံဆရာသည် လူတို့ကို ကြိုးစာခြင်းမှ ရပ်စဲကာ ဘုရားသခင်ဖြစ်တော်မူကြောင်းကို သိမှတ်ရန် တိုက်တွန်းသည် (ဆာလံ ၄၆း၁-၃)။</w:t>
      </w:r>
    </w:p>
    <w:p/>
    <w:p>
      <w:r xmlns:w="http://schemas.openxmlformats.org/wordprocessingml/2006/main">
        <w:t xml:space="preserve">ဒုတိယအပိုဒ်- ဆာလံဆရာသည် လူမျိုးတို့အပေါ် ဘုရားသခင် သုတ်သင်ပယ်ရှင်းစေခဲ့ပုံအကြောင်း ပြန်လည်သုံးသပ်သည်၊ သို့သော် သူသည် မိမိရွေးချယ်ထားသောမြို့ကို ငြိမ်သက်စေမည်ဖြစ်သည်။ စစ်ပွဲတွေရပ်ပြီး လူမျိုးတကာအလယ်မှာ ကိုယ်တော်ကိုချီးမြှောက်တဲ့ သခင်ဘုရားရဲ့အမှုတော်တွေကို ကြည့်ရှုဖို့ လူတွေကို တိုက်တွန်းတယ်။ ဆာလံသည် “အနန္တတန်ခိုးရှင် ထာဝရဘုရားသည် ငါတို့၌ရှိတော်မူသည်” (ဆာလံ ၄၆း၄-၁၁) ဟူသော ကြေငြာချက်ဖြင့် နိဂုံးချုပ်ထားသည်။</w:t>
      </w:r>
    </w:p>
    <w:p/>
    <w:p>
      <w:r xmlns:w="http://schemas.openxmlformats.org/wordprocessingml/2006/main">
        <w:t xml:space="preserve">အကျဉ်းချုပ်မှာ,</w:t>
      </w:r>
    </w:p>
    <w:p>
      <w:r xmlns:w="http://schemas.openxmlformats.org/wordprocessingml/2006/main">
        <w:t xml:space="preserve">ဆာလံလေးဆယ့်ခြောက်လက်ဆောင်</w:t>
      </w:r>
    </w:p>
    <w:p>
      <w:r xmlns:w="http://schemas.openxmlformats.org/wordprocessingml/2006/main">
        <w:t xml:space="preserve">ယုံကြည်မှု ကြေငြာချက်၊</w:t>
      </w:r>
    </w:p>
    <w:p>
      <w:r xmlns:w="http://schemas.openxmlformats.org/wordprocessingml/2006/main">
        <w:t xml:space="preserve">ဘုရားသခင်၏ အချုပ်အခြာအာဏာ ကြေငြာချက်၊</w:t>
      </w:r>
    </w:p>
    <w:p>
      <w:r xmlns:w="http://schemas.openxmlformats.org/wordprocessingml/2006/main">
        <w:t xml:space="preserve">ရုန်းရင်းဆန်ခတ်ကြားတွင် ကိုယ်တော်၌တွေ့ရှိရသော လုံခြုံရေးကို မီးမောင်းထိုးပြသည်။</w:t>
      </w:r>
    </w:p>
    <w:p/>
    <w:p>
      <w:r xmlns:w="http://schemas.openxmlformats.org/wordprocessingml/2006/main">
        <w:t xml:space="preserve">လောကပရမ်းပတာဖြစ်လင့်ကစား ဘုရားသခင်ကို ခိုလှုံရာရင်းမြစ်အဖြစ် ခိုင်ခံ့စွာအသိအမှတ်ပြုခြင်းဖြင့် ရရှိသည့်အာမခံချက်ကို အလေးပေးဖော်ပြခြင်း၊</w:t>
      </w:r>
    </w:p>
    <w:p>
      <w:r xmlns:w="http://schemas.openxmlformats.org/wordprocessingml/2006/main">
        <w:t xml:space="preserve">သူ၏အာဏာကို အသိအမှတ်ပြုရန် တောင်းဆိုနေစဉ် ငြိမ်းချမ်းရေးယူဆောင်လာရန် သူ၏တန်ခိုးကို တွေးတောခြင်းဖြင့် ရရှိခဲ့သော အာရုံကို အလေးထားပါ။</w:t>
      </w:r>
    </w:p>
    <w:p>
      <w:r xmlns:w="http://schemas.openxmlformats.org/wordprocessingml/2006/main">
        <w:t xml:space="preserve">နှစ်သိမ့်မှုနှင့် အာမခံချက်၏ရင်းမြစ်အဖြစ် ကိုယ်တော်၏မျက်မှောက်တော်ကို ကြေငြာနေစဉ် လူသားရေးရာများတွင် ဘုရား၏ဝင်ရောက်စွက်ဖက်မှုကို အသိအမှတ်ပြုခြင်းနှင့်စပ်လျဉ်းသည့် ဓမ္မရေးရာရောင်ပြန်ဟပ်မှုကို ဖော်ပြခြင်းဖြစ်သည်။</w:t>
      </w:r>
    </w:p>
    <w:p/>
    <w:p>
      <w:r xmlns:w="http://schemas.openxmlformats.org/wordprocessingml/2006/main">
        <w:t xml:space="preserve">Psalms 46:1 ဘုရားသခင်သည် ငါတို့ခိုလှုံရာဖြစ်တော်မူ၏။</w:t>
      </w:r>
    </w:p>
    <w:p/>
    <w:p>
      <w:r xmlns:w="http://schemas.openxmlformats.org/wordprocessingml/2006/main">
        <w:t xml:space="preserve">ဘုရားသခင်သည် ကျွန်ုပ်တို့၏ ဒုက္ခရောက်ချိန်၌ ကာကွယ်ပေးတော်မူ၏။</w:t>
      </w:r>
    </w:p>
    <w:p/>
    <w:p>
      <w:r xmlns:w="http://schemas.openxmlformats.org/wordprocessingml/2006/main">
        <w:t xml:space="preserve">1. ဘုရားသခင်သည် ကျွန်ုပ်တို့၏ ခွန်အားဖြစ်တော်မူသည့်အချိန်အခါ၌ ခွန်အားဖြစ်တော်မူ၏။</w:t>
      </w:r>
    </w:p>
    <w:p/>
    <w:p>
      <w:r xmlns:w="http://schemas.openxmlformats.org/wordprocessingml/2006/main">
        <w:t xml:space="preserve">2. ခက်ခဲသောအချိန်များတွင် ဘုရားသခင်၌ခိုလှုံရာရှာပါ။</w:t>
      </w:r>
    </w:p>
    <w:p/>
    <w:p>
      <w:r xmlns:w="http://schemas.openxmlformats.org/wordprocessingml/2006/main">
        <w:t xml:space="preserve">1. Isaiah 41:10 ငါသည် သင်တို့နှင့်အတူရှိသောကြောင့် မကြောက်နှင့်။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Psalms 46:2 ထိုကြောင့် မြေကြီးသည် ရွေ့၍ တောင်များကို ပင်လယ်အလယ်သို့ ဆောင်သွားသော်လည်း၊</w:t>
      </w:r>
    </w:p>
    <w:p/>
    <w:p>
      <w:r xmlns:w="http://schemas.openxmlformats.org/wordprocessingml/2006/main">
        <w:t xml:space="preserve">ဘုရားသခင်သည် ကျွန်ုပ်တို့နှင့်အတူ ဒုက္ခရောက်ချိန်၌ ရှိတော်မူသောကြောင့် ကျွန်ုပ်တို့သည် ကြောက်ရွံ့နေရန် မလိုအပ်ပါ။</w:t>
      </w:r>
    </w:p>
    <w:p/>
    <w:p>
      <w:r xmlns:w="http://schemas.openxmlformats.org/wordprocessingml/2006/main">
        <w:t xml:space="preserve">၁။ "သခင်သည် ကျွန်ုပ်တို့၏ခွန်အား၊ ခက်ခဲသောအချိန်များတွင် ရဲစွမ်းသတ္တိကိုရှာဖွေခြင်း"</w:t>
      </w:r>
    </w:p>
    <w:p/>
    <w:p>
      <w:r xmlns:w="http://schemas.openxmlformats.org/wordprocessingml/2006/main">
        <w:t xml:space="preserve">2. "ဘုရားသခင်သည် ကျွန်ုပ်တို့နှင့်အတူ အမြဲရှိနေသည်- ဒုက္ခရောက်နေသောအချိန်များတွင် စိတ်ချမှု"</w:t>
      </w:r>
    </w:p>
    <w:p/>
    <w:p>
      <w:r xmlns:w="http://schemas.openxmlformats.org/wordprocessingml/2006/main">
        <w:t xml:space="preserve">1. Hebrews 13:5-6 ငွေကိုတပ်မက်ခြင်းမှ လွတ်ကင်းလျက်၊ ဘုရားသခင်က၊ ငါသည် သင့်အား ဘယ်သောအခါမျှ မထားခဲ့ဟု ဘုရားသခင်မိန့်တော်မူသောကြောင့်၊ ငါ မင်းကို ဘယ်တော့မှ မစွန့်ဘူး။ ထာဝရဘုရားသည် ငါ၏အစေခံဖြစ်တော်မူ၏။ မကြောက်ဘူး။</w:t>
      </w:r>
    </w:p>
    <w:p/>
    <w:p>
      <w:r xmlns:w="http://schemas.openxmlformats.org/wordprocessingml/2006/main">
        <w:t xml:space="preserve">2. Isaiah 43:1-2 သင်တို့ကို ငါရွေးနှုတ်သောကြောင့် မစိုးရိမ်နှင့်။ ငါသည် သင့်အား အမည်ဖြင့် ခေါ်ခဲ့၏။ မင်းဟာကိုယ့်အတွက်။ သင်သည် ရေကိုရှောက်သွားသောအခါ၊ ငါသည် သင်နှင့်အတူရှိမည်။ မြစ်များကို ဖြတ်သွားသောအခါ၊ မီးဖြင့် လျှောက်သောအခါ၊ မီးသည် သင့်အား မီးမလောင်စေပါ။</w:t>
      </w:r>
    </w:p>
    <w:p/>
    <w:p>
      <w:r xmlns:w="http://schemas.openxmlformats.org/wordprocessingml/2006/main">
        <w:t xml:space="preserve">Psalms 46:3 ရေသည် ဟောက်၍ တုန်လှုပ်သော်လည်း၊ တောင်တို့သည် ရောင်ကိုင်း၍ လှုပ်သော်လည်း၊ သူတိ့ု။</w:t>
      </w:r>
    </w:p>
    <w:p/>
    <w:p>
      <w:r xmlns:w="http://schemas.openxmlformats.org/wordprocessingml/2006/main">
        <w:t xml:space="preserve">တဟုန်းဟုန်းတောက်နေသော ရေများနှင့် ဘုရားသခင့်မျက်မှောက်တော်ရှိ တောင်တန်းများသည် ကြောက်ရွံ့ရိုသေခြင်း၏ အရင်းအမြစ်ဖြစ်သည်။</w:t>
      </w:r>
    </w:p>
    <w:p/>
    <w:p>
      <w:r xmlns:w="http://schemas.openxmlformats.org/wordprocessingml/2006/main">
        <w:t xml:space="preserve">1. ကိုးကွယ်ရန် ဖိတ်ခေါ်ခြင်း- ဘုရားသခင့်ရောက်ရှိခြင်း၏ ခမ်းနားခြင်း၌ ဝမ်းမြောက်ပါ။</w:t>
      </w:r>
    </w:p>
    <w:p/>
    <w:p>
      <w:r xmlns:w="http://schemas.openxmlformats.org/wordprocessingml/2006/main">
        <w:t xml:space="preserve">2. မကြောက်ပါနဲ့- မုန်တိုင်းအလယ်မှာ စိတ်ချပါ။</w:t>
      </w:r>
    </w:p>
    <w:p/>
    <w:p>
      <w:r xmlns:w="http://schemas.openxmlformats.org/wordprocessingml/2006/main">
        <w:t xml:space="preserve">1. Isaiah 43:2 "သင်​သည်​ရေ​ကို​ဖြတ်​သွား​သော​အ​ခါ ငါ​သည်​သင်​တို့​နှင့်​အ​တူ​ရှိ​၍ မြစ်​များ​ကို​ဖြတ်​သွား​သော​အ​ခါ သင့်​ကို​မ​ကျော်​ဖြတ်​ရ။"</w:t>
      </w:r>
    </w:p>
    <w:p/>
    <w:p>
      <w:r xmlns:w="http://schemas.openxmlformats.org/wordprocessingml/2006/main">
        <w:t xml:space="preserve">2 Isaiah 41:10 "ထို့ကြောင့်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Psalms 46:4 အမြင့်ဆုံးသောဘုရား၏ တဲတော်၏ သန့်ရှင်းရာဌာနဖြစ်သော ဘုရားသခင်၏မြို့တော်ကို ရွှင်လန်းစေသော မြစ်တမြစ်ရှိ၏။</w:t>
      </w:r>
    </w:p>
    <w:p/>
    <w:p>
      <w:r xmlns:w="http://schemas.openxmlformats.org/wordprocessingml/2006/main">
        <w:t xml:space="preserve">ဆာလံဆရာသည် ဘုရားသခင်၏မြို့တော်နှင့် အမြင့်ဆုံးသောဘုရား၏တဲတော်ကို ရွှင်လန်းဝမ်းမြောက်စေသောမြစ်ကို ဖော်ပြသည်။</w:t>
      </w:r>
    </w:p>
    <w:p/>
    <w:p>
      <w:r xmlns:w="http://schemas.openxmlformats.org/wordprocessingml/2006/main">
        <w:t xml:space="preserve">1. ဘုရားသခင်၏ရောက်ရှိခြင်း၏ရွှင်လန်းမှု- ဘုရားသခင်၏မြစ်ချောင်းများသည် ကျွန်ုပ်တို့အား ရွှင်လန်းမှုကို မည်သို့ဆောင်ကြဉ်းပေးနိုင်မည်နည်း။</w:t>
      </w:r>
    </w:p>
    <w:p/>
    <w:p>
      <w:r xmlns:w="http://schemas.openxmlformats.org/wordprocessingml/2006/main">
        <w:t xml:space="preserve">2. ကျွန်ုပ်တို့၏ဝမ်းမြောက်ခြင်း၏ရင်းမြစ်- ဘုရားသခင်၏မြို့တော်နှင့် အမြင့်ဆုံးသောဘုရား၏တဲတော်သည် ကျွန်ုပ်တို့အား ရွှင်လန်းစေနိုင်ပုံ၊</w:t>
      </w:r>
    </w:p>
    <w:p/>
    <w:p>
      <w:r xmlns:w="http://schemas.openxmlformats.org/wordprocessingml/2006/main">
        <w:t xml:space="preserve">1. ဟေရှာယ 12:3 - ထိုကြောင့် ကယ်တင်ခြင်းရတွင်းထဲက ရေကို ရွှင်လန်းစွာ ခပ်ယူရကြမည်။</w:t>
      </w:r>
    </w:p>
    <w:p/>
    <w:p>
      <w:r xmlns:w="http://schemas.openxmlformats.org/wordprocessingml/2006/main">
        <w:t xml:space="preserve">ဗျာဒိတ် ၂၂း၁-၂ - ဘုရားသခင်နှင့် သိုးသငယ်၏ပလ္လင်တော်မှ ထွက်သော သလင်းကျောက်ကဲ့သို့ ကြည်လင်သော အသက်ရေစီးရာမြစ်ကို ငါ့အား ပြတော်မူ၏။ လမ်းအလယ်၌လည်းကောင်း၊ မြစ်တစ်ဖက်တစ်ချက်၌လည်းကောင်း အသီးတစ်ဆယ့်နှစ်ပင်ကို သီး၍ လစဉ်အသီးကိုသီးသော အသက်ပင်ကြီးရှိ၏၊၊ လူမျိုး</w:t>
      </w:r>
    </w:p>
    <w:p/>
    <w:p>
      <w:r xmlns:w="http://schemas.openxmlformats.org/wordprocessingml/2006/main">
        <w:t xml:space="preserve">Psalms 46:5 ဘုရားသခင်သည် သူ့အလယ်၌ရှိတော်မူ၏။ သူမသည် မတုန်မလှုပ်၊ ဘုရားသခင်သည် သူမကို ကူညီလိမ့်မည်၊</w:t>
      </w:r>
    </w:p>
    <w:p/>
    <w:p>
      <w:r xmlns:w="http://schemas.openxmlformats.org/wordprocessingml/2006/main">
        <w:t xml:space="preserve">ဘုရားသခင်သည် ကျွန်ုပ်တို့နှင့်အတူ အမြဲရှိနေမည်ဖြစ်ပြီး လိုအပ်သည့်အချိန်များတွင် ကျွန်ုပ်တို့ကို ကူညီမည်ဖြစ်သည်။</w:t>
      </w:r>
    </w:p>
    <w:p/>
    <w:p>
      <w:r xmlns:w="http://schemas.openxmlformats.org/wordprocessingml/2006/main">
        <w:t xml:space="preserve">1. "ဘုရားသခင်သည် ငါတို့၏ဒုက္ခအချိန်အခါ၌ ငါတို့၏အကူအညီဖြစ်တော်မူ၏။"</w:t>
      </w:r>
    </w:p>
    <w:p/>
    <w:p>
      <w:r xmlns:w="http://schemas.openxmlformats.org/wordprocessingml/2006/main">
        <w:t xml:space="preserve">2. "မရွေ့နိုင်သောဘုရားသခင်၏တည်ရှိခြင်း"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Hebrews 13:5b - “ငါသည် သင့်ကို ဘယ်သောအခါမျှ မစွန့်၊ မစွန့်ပစ်ဟု မိန့်တော်မူ၏။</w:t>
      </w:r>
    </w:p>
    <w:p/>
    <w:p>
      <w:r xmlns:w="http://schemas.openxmlformats.org/wordprocessingml/2006/main">
        <w:t xml:space="preserve">Psalms 46:6 တပါးအမျိုးသားတို့သည် ဒေါသအမျက်ထွက်၍၊ တိုင်းနိုင်ငံတို့သည် တုန်လှုပ်ကြ၏။</w:t>
      </w:r>
    </w:p>
    <w:p/>
    <w:p>
      <w:r xmlns:w="http://schemas.openxmlformats.org/wordprocessingml/2006/main">
        <w:t xml:space="preserve">သာသနာပလူတို့သည် ရုတ်ရုတ်သဲသဲဖြစ်လျက်၊ လူမျိုးတို့သည် ကမောက်ကမဖြစ်ကြသော်လည်း၊ ဘုရားသခင်သည် စကားတော်နှင့် မြေကြီးသည် တုန်လှုပ်လျက်၊</w:t>
      </w:r>
    </w:p>
    <w:p/>
    <w:p>
      <w:r xmlns:w="http://schemas.openxmlformats.org/wordprocessingml/2006/main">
        <w:t xml:space="preserve">1. ဘုရားသခင်သည် အုပ်စိုးတော်မူသည် - မည်သို့ပင်ဖြစ်စေ</w:t>
      </w:r>
    </w:p>
    <w:p/>
    <w:p>
      <w:r xmlns:w="http://schemas.openxmlformats.org/wordprocessingml/2006/main">
        <w:t xml:space="preserve">၂။ ဘုရားသခင်၏ အသံတော်၏ တန်ခိုးကြီးသော တန်ခိုး၊</w:t>
      </w:r>
    </w:p>
    <w:p/>
    <w:p>
      <w:r xmlns:w="http://schemas.openxmlformats.org/wordprocessingml/2006/main">
        <w:t xml:space="preserve">1. ဆာလံ 46:10 -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2. ဧဖက် 3:20 - “ငါတို့၌ရှိသော တန်ခိုးတော်အတိုင်း ငါတို့တောင်းသမျှထက်၊ တွေးတောခြင်းထက် သာ၍ အလွန်များပြားသော တတ်နိုင်သောသူအား ယခုပင်၊</w:t>
      </w:r>
    </w:p>
    <w:p/>
    <w:p>
      <w:r xmlns:w="http://schemas.openxmlformats.org/wordprocessingml/2006/main">
        <w:t xml:space="preserve">Psalms 46:7 ကောင်းကင်ဗိုလ်ခြေအရှင် ထာဝရဘုရားသည် ငါတို့နှင့်အတူ ရှိတော်မူ၏။ ယာကုပ်၏ဘုရားသခင်သည် ငါတို့ခိုလှုံရာဖြစ်တော်မူ၏။ သူတိ့ု။</w:t>
      </w:r>
    </w:p>
    <w:p/>
    <w:p>
      <w:r xmlns:w="http://schemas.openxmlformats.org/wordprocessingml/2006/main">
        <w:t xml:space="preserve">ဘုရားသခင်သည် ကျွန်ုပ်တို့နှင့်အတူရှိပြီး ကျွန်ုပ်တို့၏ခိုလှုံရာဖြစ်တော်မူ၏။</w:t>
      </w:r>
    </w:p>
    <w:p/>
    <w:p>
      <w:r xmlns:w="http://schemas.openxmlformats.org/wordprocessingml/2006/main">
        <w:t xml:space="preserve">၁။ ဘုရားသခင်သည် ကျွန်ုပ်တို့၏ခိုလှုံရာနှင့် ခွန်အားဖြစ်သည်။</w:t>
      </w:r>
    </w:p>
    <w:p/>
    <w:p>
      <w:r xmlns:w="http://schemas.openxmlformats.org/wordprocessingml/2006/main">
        <w:t xml:space="preserve">၂။ ဘုရားသခင်ရဲ့ အကာအကွယ်ကို ယုံကြည်ကိုးစားပါ။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Psalms 27:1 - "ထာဝရဘုရားသည် ငါ၏အလင်းဖြစ်တော်မူ၏။ ငါ၏ကယ်တင်ခြင်းအကြောင်း၊ အဘယ်သူကို ငါကြောက်ရမည်နည်း။</w:t>
      </w:r>
    </w:p>
    <w:p/>
    <w:p>
      <w:r xmlns:w="http://schemas.openxmlformats.org/wordprocessingml/2006/main">
        <w:t xml:space="preserve">Psalms 46:8 ထာဝရဘုရား၏ အမှုတော်တို့ကို ကြည့်ရှုကြလော့။</w:t>
      </w:r>
    </w:p>
    <w:p/>
    <w:p>
      <w:r xmlns:w="http://schemas.openxmlformats.org/wordprocessingml/2006/main">
        <w:t xml:space="preserve">သခင်ဘုရား၏ အမှုတော်များကို မြေကြီးပေါ်သို့ ပို့ဆောင်ပေးခဲ့သော ဆိတ်သုဉ်းခြင်းများအတွက် အသိအမှတ်ပြု လေးစားခံရသင့်သည်။</w:t>
      </w:r>
    </w:p>
    <w:p/>
    <w:p>
      <w:r xmlns:w="http://schemas.openxmlformats.org/wordprocessingml/2006/main">
        <w:t xml:space="preserve">1. သခင်ဘုရား၏ အရှင်သခင်- ကျွန်ုပ်တို့၏အသက်တာတွင် ကိုယ်တော်၏တန်ခိုးတော်ကို အသိအမှတ်ပြုခြင်း။</w:t>
      </w:r>
    </w:p>
    <w:p/>
    <w:p>
      <w:r xmlns:w="http://schemas.openxmlformats.org/wordprocessingml/2006/main">
        <w:t xml:space="preserve">2. သခင်ဘုရား၏ သုတ်သင်ပယ်ရှင်းခြင်း- တရားစီရင်ခြင်းတွင် သူ၏ရည်ရွယ်ချက်များကို နားလည်ခြင်း။</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w:t>
      </w:r>
    </w:p>
    <w:p/>
    <w:p>
      <w:r xmlns:w="http://schemas.openxmlformats.org/wordprocessingml/2006/main">
        <w:t xml:space="preserve">2. ဟဗက္ကုတ် 3:17-19 - သင်္ဘောသဖန်းပင်သည် မပွင့်ရ၊ စပျစ်နွယ်ပင်များပေါ်၌ အသီးမသီးသော်လည်း သံလွင်သီးအထွက်များ၍ လယ်များတွင် အစာမစားရ၊ သိုးစုသည် ခြံမှဖြတ်၍ နွားအုပ်မရှိ၊ တင်းကုပ်၌သော်လည်း၊ ထာဝရဘုရား၌ ငါဝမ်းမြောက်မည်။ ငါ၏ကယ်တင်ခြင်းအရှင် ဘုရားသခင်၌ ငါဝမ်းမြောက်မည်။</w:t>
      </w:r>
    </w:p>
    <w:p/>
    <w:p>
      <w:r xmlns:w="http://schemas.openxmlformats.org/wordprocessingml/2006/main">
        <w:t xml:space="preserve">Psalms 46:9 မြေကြီးစွန်းတိုင်အောင် စစ်မှုကို ငြိမ်းစေတော်မူ၏။ လေးကိုချိုး၍ လှံကိုမိုးခြိမ်းဖြတ်၏။ ရထားကို မီးရှို့၍၊</w:t>
      </w:r>
    </w:p>
    <w:p/>
    <w:p>
      <w:r xmlns:w="http://schemas.openxmlformats.org/wordprocessingml/2006/main">
        <w:t xml:space="preserve">ဘုရားသခင်သည် ပျက်စီးခြင်းလက်နက်များကို ချိုးဖျက်ပြီး စစ်ရထားများကို မီးရှို့ခြင်းဖြင့် ကမ္ဘာကြီးကို ငြိမ်းချမ်းစေပါသည်။</w:t>
      </w:r>
    </w:p>
    <w:p/>
    <w:p>
      <w:r xmlns:w="http://schemas.openxmlformats.org/wordprocessingml/2006/main">
        <w:t xml:space="preserve">၁။ ဘုရားသခင်သည် ငြိမ်သက်ခြင်း၏အရှင်ဖြစ်တော်မူ၏။—ဟေရှာယ ၉:၆</w:t>
      </w:r>
    </w:p>
    <w:p/>
    <w:p>
      <w:r xmlns:w="http://schemas.openxmlformats.org/wordprocessingml/2006/main">
        <w:t xml:space="preserve">၂။ သခင်ဘုရား၌ ယုံကြည်ခြင်းရှိကြလော့။—သုတ္တံ ၃:၅-၆</w:t>
      </w:r>
    </w:p>
    <w:p/>
    <w:p>
      <w:r xmlns:w="http://schemas.openxmlformats.org/wordprocessingml/2006/main">
        <w:t xml:space="preserve">1. ဟေရှာယ 2:4 - တပါးအမျိုးသားတို့တွင် တရားစီရင်၍၊ လူများတို့ကို ဆုံးမတော်မူသဖြင့်၊ ထားကို ထွန်သွားကဲ့သို့၎င်း၊ လှံတို့ကို တံစဉ်းခြင်း၌၎င်း ရိုက်ကြလိမ့်မည်။ နောက်ထပ်။</w:t>
      </w:r>
    </w:p>
    <w:p/>
    <w:p>
      <w:r xmlns:w="http://schemas.openxmlformats.org/wordprocessingml/2006/main">
        <w:t xml:space="preserve">၂။ ဖိလိပ္ပိ ၄:၆-၇ - အချည်းနှီးမဖြစ်ဘဲ 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Psalms 46:10 ငြိမ်ဝပ်စွာနေ၍ ငါသည် ဘုရားသခင်ဖြစ်ကြောင်းကို သိမှတ်ကြလော့။ ငါသည် တပါးအမျိုးသားတို့တွင် ချီးမြှောက်ခြင်းသို့ ရောက်၍၊ မြေကြီးပေါ်မှာ ငါချီးမြှောက်ခြင်းသို့ ရောက်လိမ့်မည်။</w:t>
      </w:r>
    </w:p>
    <w:p/>
    <w:p>
      <w:r xmlns:w="http://schemas.openxmlformats.org/wordprocessingml/2006/main">
        <w:t xml:space="preserve">ဤကျမ်းပိုဒ်သည် ကျွန်ုပ်တို့အား ငြိမ်ဝပ်စွာနေရန်နှင့် ဘုရားသခင်၏တန်ခိုးတော်နှင့် တန်ခိုးအာနုဘော်ကို အသိအမှတ်ပြုရန် အားပေးသည်။</w:t>
      </w:r>
    </w:p>
    <w:p/>
    <w:p>
      <w:r xmlns:w="http://schemas.openxmlformats.org/wordprocessingml/2006/main">
        <w:t xml:space="preserve">1. "ငြိမ်သက်ခြင်း၏တန်ခိုး- ဘုရားသခင်၏ အချုပ်အခြာအာဏာကို အသိအမှတ်ပြုခြင်း"</w:t>
      </w:r>
    </w:p>
    <w:p/>
    <w:p>
      <w:r xmlns:w="http://schemas.openxmlformats.org/wordprocessingml/2006/main">
        <w:t xml:space="preserve">2. "ငြိမ်ဝပ်စွာနေလျက် သိပါလော့- ဘုရားသခင်ကို ချီးမြှောက်ခြင်း၌ ယုံကြည်ခြင်းသို့ ဖိတ်ခေါ်ခြင်း"</w:t>
      </w:r>
    </w:p>
    <w:p/>
    <w:p>
      <w:r xmlns:w="http://schemas.openxmlformats.org/wordprocessingml/2006/main">
        <w:t xml:space="preserve">၁။ ဟေရှာယ ၄၀:၂၈-၃၁</w:t>
      </w:r>
    </w:p>
    <w:p/>
    <w:p>
      <w:r xmlns:w="http://schemas.openxmlformats.org/wordprocessingml/2006/main">
        <w:t xml:space="preserve">၂။ ဆာလံ ၂၉:၂-၄</w:t>
      </w:r>
    </w:p>
    <w:p/>
    <w:p>
      <w:r xmlns:w="http://schemas.openxmlformats.org/wordprocessingml/2006/main">
        <w:t xml:space="preserve">Psalms 46:11 ကောင်းကင်ဗိုလ်ခြေအရှင် ထာဝရဘုရားသည် ငါတို့နှင့်အတူ ရှိတော်မူ၏။ ယာကုပ်၏ဘုရားသခင်သည် ငါတို့ခိုလှုံရာဖြစ်တော်မူ၏။ သူတိ့ု။</w:t>
      </w:r>
    </w:p>
    <w:p/>
    <w:p>
      <w:r xmlns:w="http://schemas.openxmlformats.org/wordprocessingml/2006/main">
        <w:t xml:space="preserve">ထာဝရဘုရားသည် ငါတို့နှင့်အတူရှိ၍၊ ငါတို့ကိုကာကွယ်ပေးပြီး ခိုလှုံရာကိုပေးတော်မူ၏။</w:t>
      </w:r>
    </w:p>
    <w:p/>
    <w:p>
      <w:r xmlns:w="http://schemas.openxmlformats.org/wordprocessingml/2006/main">
        <w:t xml:space="preserve">1: ဘုရားသခင်သည် ကျွန်ုပ်တို့၏ခိုလှုံရာနှင့် ခွန်အားဖြစ်ပြီး၊ ကျွန်ုပ်တို့နှင့်အတူ အမြဲရှိတော်မူ၏။</w:t>
      </w:r>
    </w:p>
    <w:p/>
    <w:p>
      <w:r xmlns:w="http://schemas.openxmlformats.org/wordprocessingml/2006/main">
        <w:t xml:space="preserve">2- ကျွန်ုပ်တို့လိုအပ်သောအခါ၊ ကျွန်ုပ်တို့သည် ကယ်တင်ခြင်းနှင့် နှစ်သိမ့်ခြင်းအတွက် သခင်ဘုရားထံ လှည့်နိုင်သည်။</w:t>
      </w:r>
    </w:p>
    <w:p/>
    <w:p>
      <w:r xmlns:w="http://schemas.openxmlformats.org/wordprocessingml/2006/main">
        <w:t xml:space="preserve">၁။ ဆာလံ ၄၆:၁-၃၊ “ဘုရားသခင်သည် ငါတို့ခိုလှုံရာ၊ ခွန်အားဖြစ်တော်မူ၏။ ဒုက္ခ၌ ကယ်တင်ခြင်းအလို့ငှာ၊ မြေကြီးသည် လမ်းလွှဲသော်လည်း တောင်တို့သည် ပင်လယ်အလယ်သို့ ရွေ့သွားသော်လည်း၊ ငါတို့သည် မကြောက်ကြ။ တောင်တို့သည် ရောင်ကိုင်း၍ တုန်လှုပ်သော်လည်း၊</w:t>
      </w:r>
    </w:p>
    <w:p/>
    <w:p>
      <w:r xmlns:w="http://schemas.openxmlformats.org/wordprocessingml/2006/main">
        <w:t xml:space="preserve">2 Isaiah 41:10 "ငါသည်သင်တို့နှင့်အတူရှိသောကြောင့်မစိုးရိမ်ကြနှင့်၊ ငါသည်သင်တို့၏ဘုရားသခင်ဖြစ်သောကြောင့်မစိုးရိမ်ကြနှင့်၊ ငါသည်သင့်အားခိုင်ခံ့စေသည်၊ ငါသည်သင်တို့ကိုကူညီလိမ့်မည်၊ ငါ၏ဖြောင့်မတ်သောလက်ျာလက်ဖြင့်သင့်ကိုငါထောက်ခံမည်။"</w:t>
      </w:r>
    </w:p>
    <w:p/>
    <w:p>
      <w:r xmlns:w="http://schemas.openxmlformats.org/wordprocessingml/2006/main">
        <w:t xml:space="preserve">ဆာလံ ၄၇ သည် လူမျိုးအားလုံးအပေါ် အုပ်စိုးရှင်အဖြစ် ဘုရားသခင်ကို ချီးမွမ်းခြင်းနှင့် ချီးမြှောက်ခြင်းဆိုင်ရာ ဆာလံဖြစ်သည်။ ၎င်းသည် ရွှင်လန်းစွာဝတ်ပြုရန် တောင်းဆိုပြီး ဘုရားသခင်၏ အချုပ်အခြာအာဏာနှင့် အခွင့်အာဏာကို အသိအမှတ်ပြုသည်။</w:t>
      </w:r>
    </w:p>
    <w:p/>
    <w:p>
      <w:r xmlns:w="http://schemas.openxmlformats.org/wordprocessingml/2006/main">
        <w:t xml:space="preserve">ပထမအပိုဒ်- ဆာလံဆရာသည် မြေကြီးတစ်ပြင်လုံးတွင် ကြီးမြတ်သောဘုရင်ဖြစ်တော်မူသော ဘုရားသခင်အား လက်ခုပ်တီးကာ ကြွေးကြော်ကာ ချီးမွမ်းသီဆိုရန် လူအားလုံးကို ဖိတ်ခေါ်ထားသည်။ ယာကုပ်၏ အမွေကို ရွေးချယ်ပြီး တိုင်းနိုင်ငံများကို ခြေတော်အောက်၌ နှိမ့်ချသူများအဖြစ် ကိုယ်တော်ကို ဖော်ပြကြသည်။ ဘုရားသခင်သည် အောင်ပွဲကြွေးကြော်သံဖြင့် တက်ကြွလာကြောင်း ဆာလံဆရာက အလေးပေးဖော်ပြသည် (ဆာလံ ၄၇း၁-၅)။</w:t>
      </w:r>
    </w:p>
    <w:p/>
    <w:p>
      <w:r xmlns:w="http://schemas.openxmlformats.org/wordprocessingml/2006/main">
        <w:t xml:space="preserve">ဒုတိယအပိုဒ်– ဆာလံဆရာသည် လူမျိုးအားလုံးအပေါ် အုပ်စိုးရှင်အဖြစ် ဘုရားသခင်ကို ဆက်လက်ချီးမြှောက်ခဲ့သည်။ သူတို့သည် ဂီတတူရိယာများဖြင့် ချီးမြှောက်ခြင်းအတွက် နန်းစံခြင်းကို အလေးထားကြသည်။ ဘုရားသခင်သည် မြေကြီးပေါ်ရှိ ရှင်ဘုရင်များကြားတွင် ရိုသေလေးမြတ်ကြောင်း အသိအမှတ်ပြုခြင်းဖြင့် ဆာလံကနိဂုံးချုပ်သည် (ဆာလံ ၄၇း၆-၉)။</w:t>
      </w:r>
    </w:p>
    <w:p/>
    <w:p>
      <w:r xmlns:w="http://schemas.openxmlformats.org/wordprocessingml/2006/main">
        <w:t xml:space="preserve">အကျဉ်းချုပ်မှာ,</w:t>
      </w:r>
    </w:p>
    <w:p>
      <w:r xmlns:w="http://schemas.openxmlformats.org/wordprocessingml/2006/main">
        <w:t xml:space="preserve">ဆာလံ လေးဆယ့်ခုနစ်ဆက်</w:t>
      </w:r>
    </w:p>
    <w:p>
      <w:r xmlns:w="http://schemas.openxmlformats.org/wordprocessingml/2006/main">
        <w:t xml:space="preserve">ရွှင်လန်းစွာ ကိုးကွယ်ရန် ဖိတ်ခေါ်ခြင်း၊</w:t>
      </w:r>
    </w:p>
    <w:p>
      <w:r xmlns:w="http://schemas.openxmlformats.org/wordprocessingml/2006/main">
        <w:t xml:space="preserve">ဘုရားသခင်၏ အချုပ်အခြာအာဏာကို ချီးမြှောက်ခြင်း၊</w:t>
      </w:r>
    </w:p>
    <w:p>
      <w:r xmlns:w="http://schemas.openxmlformats.org/wordprocessingml/2006/main">
        <w:t xml:space="preserve">လူမျိုးအားလုံးအပေါ် သူ၏အုပ်စိုးမှုကို မီးမောင်းထိုးပြသည်။</w:t>
      </w:r>
    </w:p>
    <w:p/>
    <w:p>
      <w:r xmlns:w="http://schemas.openxmlformats.org/wordprocessingml/2006/main">
        <w:t xml:space="preserve">ကိုယ်တော်၏အခွင့်အာဏာကို အသိအမှတ်ပြုစဉ်တွင် နည်းလမ်းအမျိုးမျိုးဖြင့် ချီးမွမ်းခြင်းနှင့် ရွှင်လန်းမှုကို ဖော်ပြရန် ဖိတ်ခေါ်ခြင်းဖြင့် အောင်မြင်သောပွဲများကို အလေးပေးခြင်း၊</w:t>
      </w:r>
    </w:p>
    <w:p>
      <w:r xmlns:w="http://schemas.openxmlformats.org/wordprocessingml/2006/main">
        <w:t xml:space="preserve">နှင့် အုပ်စိုးရှင်များကြားတွင် ကိုယ်တော်၏ကြည်ညိုလေးစားမှုကို အခိုင်အမာဖော်ပြနေစဉ် မြေကြီးပေါ်ရှိ တိုင်းနိုင်ငံများအပေါ် သူ၏အုပ်စိုးမှုကို ဖော်ပြခြင်းဖြင့် အောင်မြင်မှုကို အသိအမှတ်ပြုခြင်းကို အလေးပေးဖော်ပြခြင်း။</w:t>
      </w:r>
    </w:p>
    <w:p>
      <w:r xmlns:w="http://schemas.openxmlformats.org/wordprocessingml/2006/main">
        <w:t xml:space="preserve">စကြဝဠာကို ကြည်ညိုလေးစားဖို့ တောင်းဆိုနေချိန်မှာ သူ့ရဲ့ တိကျတဲ့ အမွေဆက်ခံမှုရဲ့ ရွေးချယ်မှုကို မီးမောင်းထိုးပြရင်း မြင့်မြတ်တဲ့ ဘုရင်အဖြစ် အသိအမှတ်ပြုခြင်းနဲ့ ပတ်သက်တဲ့ ပြထားတဲ့ ဓမ္မဆိုင်ရာ ရောင်ပြန်ဟပ်မှုကို ဖော်ပြခြင်း။</w:t>
      </w:r>
    </w:p>
    <w:p/>
    <w:p>
      <w:r xmlns:w="http://schemas.openxmlformats.org/wordprocessingml/2006/main">
        <w:t xml:space="preserve">Psalms 47:1 လူအပေါင်းတို့၊ လက်ခုပ်တီးကြလော့။ အောင်ပွဲအသံဖြင့် ဘုရားသခင်အား ကြွေးကြော်ကြလော့။</w:t>
      </w:r>
    </w:p>
    <w:p/>
    <w:p>
      <w:r xmlns:w="http://schemas.openxmlformats.org/wordprocessingml/2006/main">
        <w:t xml:space="preserve">ဆာလံဆရာက လူအားလုံးကို လက်ခုပ်တီးပြီး အောင်ပွဲအသံနဲ့ ဘုရားသခင်ကို ကြွေးကြော်ဖို့ ဖိတ်ခေါ်ပါတယ်။</w:t>
      </w:r>
    </w:p>
    <w:p/>
    <w:p>
      <w:r xmlns:w="http://schemas.openxmlformats.org/wordprocessingml/2006/main">
        <w:t xml:space="preserve">1. လက်ခုပ်တီးပြီး ဘုရားသခင်အား ကြွေးကြော်ခြင်း- သခင်၏ကယ်တင်ခြင်း၌ ဝမ်းမြောက်ခြင်း</w:t>
      </w:r>
    </w:p>
    <w:p/>
    <w:p>
      <w:r xmlns:w="http://schemas.openxmlformats.org/wordprocessingml/2006/main">
        <w:t xml:space="preserve">2. ချီးမွမ်းရန် ဖိတ်ခေါ်ခြင်း- ဘုရားသခင်၏ ကောင်းမြတ်ခြင်းကို ဆုပ်ကိုင်ခြင်း။</w:t>
      </w:r>
    </w:p>
    <w:p/>
    <w:p>
      <w:r xmlns:w="http://schemas.openxmlformats.org/wordprocessingml/2006/main">
        <w:t xml:space="preserve">၁။ ဖိလိပ္ပိ ၄:၄-၈ - သခင်ဘုရား၌ အစဉ်အမြဲ ဝမ်းမြောက်ကြလော့။ တဖန်ငါဆိုသည်ကား၊ ဝမ်းမြောက်လော့။</w:t>
      </w:r>
    </w:p>
    <w:p/>
    <w:p>
      <w:r xmlns:w="http://schemas.openxmlformats.org/wordprocessingml/2006/main">
        <w:t xml:space="preserve">2. ဟေရှာယ 12:2-6 - ကြည့်ရှုလော့၊ ဘုရားသခင်သည် ငါ၏ ကယ်တင်ခြင်း ဖြစ်တော်မူ၏။ မကြောက်ဘဲကိုးစားမည်။ ထာ​ဝ​ရ​ဘု​ရား​သည် ငါ​၏​ခွန်​အား​နှင့် ငါ​၏​သီ​ချင်း​ဖြစ်​တော်​မူ​၍ ငါ​၏​ကယ်​တင်​ခြင်း​ဖြစ်​တော်​မူ​၏။</w:t>
      </w:r>
    </w:p>
    <w:p/>
    <w:p>
      <w:r xmlns:w="http://schemas.openxmlformats.org/wordprocessingml/2006/main">
        <w:t xml:space="preserve">Psalms 47:2 အကြောင်းမူကား၊ အမြင့်ဆုံးသော ထာဝရဘုရားသည် ကြောက်မက်ဘွယ်ဖြစ်တော်မူ၏။ မြေကြီးတပြင်လုံးကို အုပ်စိုးသော ကြီးမြတ်သော ဘုရင်ဖြစ်တော်မူ၏။</w:t>
      </w:r>
    </w:p>
    <w:p/>
    <w:p>
      <w:r xmlns:w="http://schemas.openxmlformats.org/wordprocessingml/2006/main">
        <w:t xml:space="preserve">ဆာလံ ၄၇ သည် မြေကြီးတပြင်လုံးကိုအုပ်စိုးသော တန်ခိုးကြီးသောဘုရင်အဖြစ် ဘုရားသခင်ကို ချီးမွမ်းထားသည်။</w:t>
      </w:r>
    </w:p>
    <w:p/>
    <w:p>
      <w:r xmlns:w="http://schemas.openxmlformats.org/wordprocessingml/2006/main">
        <w:t xml:space="preserve">၁။ ဘုရားသခင်ကို အမြင့်ဆုံးသောဘုရင်အဖြစ် အသိအမှတ်ပြုခြင်း။</w:t>
      </w:r>
    </w:p>
    <w:p/>
    <w:p>
      <w:r xmlns:w="http://schemas.openxmlformats.org/wordprocessingml/2006/main">
        <w:t xml:space="preserve">၂။ဘုရားသခင်၏ ကြောက်မက်ဖွယ်ကောင်းသော ဘုရင်မင်းမြတ်</w:t>
      </w:r>
    </w:p>
    <w:p/>
    <w:p>
      <w:r xmlns:w="http://schemas.openxmlformats.org/wordprocessingml/2006/main">
        <w:t xml:space="preserve">၁။ ဟေရှာယ ၆:၁-၃</w:t>
      </w:r>
    </w:p>
    <w:p/>
    <w:p>
      <w:r xmlns:w="http://schemas.openxmlformats.org/wordprocessingml/2006/main">
        <w:t xml:space="preserve">၂။ ဗျာဒိတ် ၄:၈-၁၁</w:t>
      </w:r>
    </w:p>
    <w:p/>
    <w:p>
      <w:r xmlns:w="http://schemas.openxmlformats.org/wordprocessingml/2006/main">
        <w:t xml:space="preserve">Psalms 47:3 ငါတို့အောက်၌ လူတို့ကို၎င်း၊ ငါတို့ခြေအောက်၌ လူမျိုးတို့ကို၎င်း နှိမ့်ချတော်မူလိမ့်မည်။</w:t>
      </w:r>
    </w:p>
    <w:p/>
    <w:p>
      <w:r xmlns:w="http://schemas.openxmlformats.org/wordprocessingml/2006/main">
        <w:t xml:space="preserve">ဆာလံကျမ်းမှ ဤကျမ်းပိုဒ်သည် ဘုရားသခင်သည် ကျွန်ုပ်တို့အောက်ရှိ လူများနှင့် လူမျိုးတို့ကို အုပ်စိုးမည့်သူအဖြစ် ဖော်ပြထားပါသည်။</w:t>
      </w:r>
    </w:p>
    <w:p/>
    <w:p>
      <w:r xmlns:w="http://schemas.openxmlformats.org/wordprocessingml/2006/main">
        <w:t xml:space="preserve">၁။ ဖိနှိပ်သူကို အနိုင်ယူရန် ဘုရားသခင်၏ တန်ခိုးတော်</w:t>
      </w:r>
    </w:p>
    <w:p/>
    <w:p>
      <w:r xmlns:w="http://schemas.openxmlformats.org/wordprocessingml/2006/main">
        <w:t xml:space="preserve">၂။ ဘုရားသခင်ကို ကျွန်ုပ်တို့၏ကယ်တင်ရှင်အဖြစ် သိမှတ်ပါ။</w:t>
      </w:r>
    </w:p>
    <w:p/>
    <w:p>
      <w:r xmlns:w="http://schemas.openxmlformats.org/wordprocessingml/2006/main">
        <w:t xml:space="preserve">1. မဿဲ 28:18-20 - တဖန်ယေရှုသည်ကြွလာ၍၊ ကောင်းကင်နှင့်မြေကြီးပေါ်ရှိ အခွင့်အာဏာရှိသမျှတို့ကို ငါ့အား ပေးတော်မူပြီ။ သို့ဖြစ်၍ သွား၍ လူမျိုးတကာတို့၏တပည့်ဖြစ်စေလျက် ခမည်းတော်၊ သားတော်၊ သန့်ရှင်းသောဝိညာဉ်တော်၏ နာမ၌ ဗတ္တိဇံကို ပေး၍၊ ငါမှာထားသမျှတို့ကို စောင့်ရှောက်စေခြင်းငှါ ဆုံးမဩဝါဒပေးကြလော့။ ရှုလော့၊ ငါသည် အသက်ဆုံးသည်တိုင်အောင် သင်တို့နှင့်အတူ အမြဲရှိနေ၏။</w:t>
      </w:r>
    </w:p>
    <w:p/>
    <w:p>
      <w:r xmlns:w="http://schemas.openxmlformats.org/wordprocessingml/2006/main">
        <w:t xml:space="preserve">2. Isaiah 11:4 - ဆင်းရဲသားတို့ကို ဖြောင့်မတ်စွာ စီရင်၍၊ မြေကြီး၏ နှိမ့်ချသော သူတို့အဘို့ တရားသဖြင့် စီရင်လိမ့်မည်။ နှုတ်လှံတံနှင့် မြေကြီးကို ရိုက်၍ နှုတ်ခမ်းထွက်သက်ဖြင့် လူဆိုးတို့ကို သတ်လိမ့်မည်။</w:t>
      </w:r>
    </w:p>
    <w:p/>
    <w:p>
      <w:r xmlns:w="http://schemas.openxmlformats.org/wordprocessingml/2006/main">
        <w:t xml:space="preserve">Psalms 47:4 ချစ်တော်မူသော ယာကုပ်၏ ဘုန်းအသရေဖြစ်သော ငါတို့အမွေအမွေကို ငါတို့အဘို့ ရွေးတော်မူလိမ့်မည်။ သူတိ့ု။</w:t>
      </w:r>
    </w:p>
    <w:p/>
    <w:p>
      <w:r xmlns:w="http://schemas.openxmlformats.org/wordprocessingml/2006/main">
        <w:t xml:space="preserve">ဘုရားသခင်သည် ကျွန်ုပ်တို့အတွက် ကျွန်ုပ်တို့၏အမွေကို ရွေးချယ်ပေးသည်၊ ၎င်းသည် သူချစ်သော ယာကုပ်၏ ထူးချွန်မှုဖြစ်သည်။</w:t>
      </w:r>
    </w:p>
    <w:p/>
    <w:p>
      <w:r xmlns:w="http://schemas.openxmlformats.org/wordprocessingml/2006/main">
        <w:t xml:space="preserve">1. ကျွန်ုပ်တို့၏အမွေကိုရွေးချယ်ခြင်း- ဘုရားသခင်၏ကောင်းချီးကို မည်သို့ခံယူရမည်နည်း။</w:t>
      </w:r>
    </w:p>
    <w:p/>
    <w:p>
      <w:r xmlns:w="http://schemas.openxmlformats.org/wordprocessingml/2006/main">
        <w:t xml:space="preserve">2. ယာကုပ်၏ ထူးချွန်ခြင်း- ဘုရားသခင်ကို ချစ်ခြင်းမေတ္တာ၌ ကြီးပွားခြင်း။</w:t>
      </w:r>
    </w:p>
    <w:p/>
    <w:p>
      <w:r xmlns:w="http://schemas.openxmlformats.org/wordprocessingml/2006/main">
        <w:t xml:space="preserve">၁။ ဆာလံ ၁၀၃း၂-၅ အို၊ ငါ့ဝိညာဉ်၊ ထာဝရဘုရားကို ကောင်းကြီးပေးတော်မူပါ၊၊ သင်၏ဒုစရိုက်အားလုံးကို ခွင့်လွှတ်တော်မူပါ၊၊ သင်၏ရောဂါရှိသမျှတို့ကို ငြိမ်းစေသော၊ သင်၏အသက်ကို မြေတွင်းထဲက ရွေးနှုတ်၍၊ မြဲမြံသောမေတ္တာနှင့် သရဖူကိုဆောင်းပေးသော သူ၏အကျိုးအားလုံးကို မမေ့ပါနှင့်။ သနားခြင်းကရုဏာ။</w:t>
      </w:r>
    </w:p>
    <w:p/>
    <w:p>
      <w:r xmlns:w="http://schemas.openxmlformats.org/wordprocessingml/2006/main">
        <w:t xml:space="preserve">2 ရောမ 8:17 သားသမီးများဖြစ်လျှင်၊ ငါတို့သည်လည်း ဘုန်းထင်ရှားစေခြင်းငှာ၊ ငါတို့သည် ခရစ်တော်နှင့်အတူ ခံရသော အမွေဆက်ခံသူတည်းဟူသော ဘုရားသခင်၏ အမွေခံများ ဖြစ်ကြ၏။</w:t>
      </w:r>
    </w:p>
    <w:p/>
    <w:p>
      <w:r xmlns:w="http://schemas.openxmlformats.org/wordprocessingml/2006/main">
        <w:t xml:space="preserve">Psalms 47:5 တံပိုးမှုတ်သော ထာဝရဘုရားသည် ကြွေးကြော်သံနှင့် ကြွတော်မူ၏။</w:t>
      </w:r>
    </w:p>
    <w:p/>
    <w:p>
      <w:r xmlns:w="http://schemas.openxmlformats.org/wordprocessingml/2006/main">
        <w:t xml:space="preserve">ထာဝရဘုရားသည် ကြီးသောကြွေးကြော်သံနှင့် တံပိုးမှုတ်လျက် တက်တော်မူ၏။</w:t>
      </w:r>
    </w:p>
    <w:p/>
    <w:p>
      <w:r xmlns:w="http://schemas.openxmlformats.org/wordprocessingml/2006/main">
        <w:t xml:space="preserve">1. ရွှင်လန်းမှုအတွက် ကြွေးကြော်ခြင်း- ဘုရားသခင် ချီးမြှောက်ရောက်ရှိခြင်း</w:t>
      </w:r>
    </w:p>
    <w:p/>
    <w:p>
      <w:r xmlns:w="http://schemas.openxmlformats.org/wordprocessingml/2006/main">
        <w:t xml:space="preserve">2. တံပိုးသံ- ဘုရားသခင်၏ ကယ်တင်ခြင်း၌ ဝမ်းမြောက်ခြင်း</w:t>
      </w:r>
    </w:p>
    <w:p/>
    <w:p>
      <w:r xmlns:w="http://schemas.openxmlformats.org/wordprocessingml/2006/main">
        <w:t xml:space="preserve">၁။ ဇေဖနိ ၃:၁၄-၁၇ - ဘုရားသခင်ရောက်ရှိခြင်းနှင့် ကယ်တင်ခြင်းအတွက် ဝမ်းမြောက်ခြင်း</w:t>
      </w:r>
    </w:p>
    <w:p/>
    <w:p>
      <w:r xmlns:w="http://schemas.openxmlformats.org/wordprocessingml/2006/main">
        <w:t xml:space="preserve">2. ဟေရှာယ 12:2-6 - ရွှင်လန်းမှုအတွက် ကြွေးကြော်၍ ဘုရားသခင်၏နာမတော်ကို ချီးမွမ်းပါ။</w:t>
      </w:r>
    </w:p>
    <w:p/>
    <w:p>
      <w:r xmlns:w="http://schemas.openxmlformats.org/wordprocessingml/2006/main">
        <w:t xml:space="preserve">Psalms 47:6 ဘုရားသခင်ကို ထောမနာသီချင်းဆိုကြလော့။ ထောမနာသီချင်းဆိုကြလော့။ ငါတို့၏ရှင်ဘုရင်ကို ထောမနာသီချင်းဆိုကြလော့။</w:t>
      </w:r>
    </w:p>
    <w:p/>
    <w:p>
      <w:r xmlns:w="http://schemas.openxmlformats.org/wordprocessingml/2006/main">
        <w:t xml:space="preserve">ဤကျမ်းပိုဒ်သည် ဘုရားသခင်အား ကျွန်ုပ်တို့၏ဘုရင်အဖြစ် အသိအမှတ်ပြု၍ ချီးမွမ်းသီချင်းဆိုရန် ကျွန်ုပ်တို့အား တွန်းအားပေးပါသည်။</w:t>
      </w:r>
    </w:p>
    <w:p/>
    <w:p>
      <w:r xmlns:w="http://schemas.openxmlformats.org/wordprocessingml/2006/main">
        <w:t xml:space="preserve">၁။ ဆင်းရဲဒုက္ခ၌ ဘုရားသခင်ကို ချီးမွမ်းခြင်း။</w:t>
      </w:r>
    </w:p>
    <w:p/>
    <w:p>
      <w:r xmlns:w="http://schemas.openxmlformats.org/wordprocessingml/2006/main">
        <w:t xml:space="preserve">၂။ ဘုရင်အပေါင်းတို့၏ဘုရင်</w:t>
      </w:r>
    </w:p>
    <w:p/>
    <w:p>
      <w:r xmlns:w="http://schemas.openxmlformats.org/wordprocessingml/2006/main">
        <w:t xml:space="preserve">1. ရောမ 15:9-11 - တပါးအမျိုးသားတို့သည် ဘုရားသခင်ကို ကရုဏာတော်ကြောင့် ဘုန်းထင်ရှားစေခြင်းငှါ၊ ကျမ်းစာလာသည်ကား၊ ဤအကြောင်းကြောင့် တပါးအမျိုးသားတို့တွင် သင့်အား ငါဝန်ခံ၍ နာမတော်ကို သီချင်းဆိုမည်။ တဖန်တုံ၊ တပါးအမျိုးသားတို့၊ မိမိလူတို့နှင့်အတူ ဝမ်းမြောက်ကြလော့။ တဖန် တပါးအမျိုးသားတို့၊ ထာဝရဘုရားကို ချီးမွမ်းကြလော့။ လူအပေါင်းတို့၊ သူ့ကို ချီးကျူးကြလော့။</w:t>
      </w:r>
    </w:p>
    <w:p/>
    <w:p>
      <w:r xmlns:w="http://schemas.openxmlformats.org/wordprocessingml/2006/main">
        <w:t xml:space="preserve">၂။ ဆာလံ ၆၆:၁-၄ - ပြည်​သူ​ပြည်​သား​တို့၊ ဘု​ရား​သ​ခင်​အား ရွှင်​လန်း​စွာ​စ​ကား​ပြော​ဆို​ကြ​လော့။ နာမ​တော်​ကို​ချီး​မွမ်း​သီချင်း​ဆို​ကြ​လော့။ ဂုဏ်​ကျက်​သရေ​ရှိ​ကြ​လော့။ သင်ပြုသောအမှု၌ အလွန်ကြောက်မက်ဘွယ်ဖြစ်တော်မူပါဟု ဘုရားသခင်အား ဆင့်ဆိုလော့။ ကိုယ်တော်၏တန်ခိုးတော်အားဖြင့် ရန်သူတို့သည် သင့်ထံ၌ ဝန်ခံကြလိမ့်မည်။ မြေကြီးသားအပေါင်းတို့သည် သင့်အား ကိုးကွယ်၍ သီချင်းဆိုကြလိမ့်မည်။ နာမတော်ကို သီဆိုကြလိမ့်မည်။ သူတိ့ု။</w:t>
      </w:r>
    </w:p>
    <w:p/>
    <w:p>
      <w:r xmlns:w="http://schemas.openxmlformats.org/wordprocessingml/2006/main">
        <w:t xml:space="preserve">Psalms 47:7 အကြောင်းမူကား၊ ဘုရားသခင်သည် မြေကြီးတပြင်လုံး၏ဘုရင်ဖြစ်တော်မူ၏။</w:t>
      </w:r>
    </w:p>
    <w:p/>
    <w:p>
      <w:r xmlns:w="http://schemas.openxmlformats.org/wordprocessingml/2006/main">
        <w:t xml:space="preserve">ဤကျမ်းပိုဒ်သည် ဘုရားသခင်၏ တန်ခိုးနှင့် ဘုန်းတော်ကို မီးမောင်းထိုးပြပြီး သူသည် မြေကြီးတစ်ပြင်လုံး၏ဘုရင်ဖြစ်ကြောင်း ကြွေးကြော်ကာ နားလည်မှုဖြင့် ချီးမွမ်းသင့်သည်။</w:t>
      </w:r>
    </w:p>
    <w:p/>
    <w:p>
      <w:r xmlns:w="http://schemas.openxmlformats.org/wordprocessingml/2006/main">
        <w:t xml:space="preserve">1. "မြေတစ်ပြင်လုံး၏ဘုရင်- နားလည်မှုဖြင့် ကိုးကွယ်ခြင်း"</w:t>
      </w:r>
    </w:p>
    <w:p/>
    <w:p>
      <w:r xmlns:w="http://schemas.openxmlformats.org/wordprocessingml/2006/main">
        <w:t xml:space="preserve">၂။ "ဘုရားသခင့်ဘုရင်ဖြစ်ခြင်းကို အသိအမှတ်ပြုခြင်း- ကိုးကွယ်ရန် ဖိတ်ခေါ်ခြင်း"</w:t>
      </w:r>
    </w:p>
    <w:p/>
    <w:p>
      <w:r xmlns:w="http://schemas.openxmlformats.org/wordprocessingml/2006/main">
        <w:t xml:space="preserve">1. ဟေရှာယ 6:3 - “လူတယောက်ကိုခေါ်၍ သန့်ရှင်းသော၊ သန့်ရှင်းသော၊ ကောင်းကင်ဗိုလ်ခြေအရှင် ထာဝရဘုရားသည် သန့်ရှင်းတော်မူ၍၊ မြေကြီးတပြင်လုံးသည် ဘုန်းတော်နှင့် ပြည့်လျက်ရှိ၏။</w:t>
      </w:r>
    </w:p>
    <w:p/>
    <w:p>
      <w:r xmlns:w="http://schemas.openxmlformats.org/wordprocessingml/2006/main">
        <w:t xml:space="preserve">၂။ ဆာလံ ၃၃:၁ - "ဖြောင့်မတ်သောသူ၊ ထာဝရဘုရား၌ ရွှင်လန်းစွာ ကြွေးကြော်ကြလော့။</w:t>
      </w:r>
    </w:p>
    <w:p/>
    <w:p>
      <w:r xmlns:w="http://schemas.openxmlformats.org/wordprocessingml/2006/main">
        <w:t xml:space="preserve">Psalms 47:8 ဘုရားသခင်သည် တပါးအမျိုးသားတို့ကို အုပ်စိုးတော်မူ၏။ ဘုရားသခင်သည် သန့်ရှင်းတော်မူသော ပလ္လင်တော်ပေါ်မှာ ထိုင်တော်မူ၏။</w:t>
      </w:r>
    </w:p>
    <w:p/>
    <w:p>
      <w:r xmlns:w="http://schemas.openxmlformats.org/wordprocessingml/2006/main">
        <w:t xml:space="preserve">ဘုရားသခင်သည် အချုပ်အခြာအာဏာပိုင်ပြီး သန့်ရှင်းရာဌာန၌ ထိုင်နေတော်မူ၏။</w:t>
      </w:r>
    </w:p>
    <w:p/>
    <w:p>
      <w:r xmlns:w="http://schemas.openxmlformats.org/wordprocessingml/2006/main">
        <w:t xml:space="preserve">၁။ ဘုရားသခင်၏ အချုပ်အခြာအာဏာနှင့် ကျွန်ုပ်တို့၏အသက်တာအတွက် ၎င်း၏သက်ရောက်မှုများ</w:t>
      </w:r>
    </w:p>
    <w:p/>
    <w:p>
      <w:r xmlns:w="http://schemas.openxmlformats.org/wordprocessingml/2006/main">
        <w:t xml:space="preserve">2. ဘုရားသခင်၏သန့်ရှင်းမှုနှင့် ကျွန်ုပ်တို့၏တုံ့ပြန်မှု</w:t>
      </w:r>
    </w:p>
    <w:p/>
    <w:p>
      <w:r xmlns:w="http://schemas.openxmlformats.org/wordprocessingml/2006/main">
        <w:t xml:space="preserve">၁။ ဟေရှာယ ၆:၁-၃</w:t>
      </w:r>
    </w:p>
    <w:p/>
    <w:p>
      <w:r xmlns:w="http://schemas.openxmlformats.org/wordprocessingml/2006/main">
        <w:t xml:space="preserve">၂။ ဗျာဒိတ် ၄:၂-၁၁</w:t>
      </w:r>
    </w:p>
    <w:p/>
    <w:p>
      <w:r xmlns:w="http://schemas.openxmlformats.org/wordprocessingml/2006/main">
        <w:t xml:space="preserve">Psalms 47:9 အာဗြဟံ၏ဘုရားသခင်၏လူမျိုးတည်းဟူသော လူတို့၏မှူးမတ်တို့သည် စည်းဝေးကြ၏။ အကြောင်းမူကား၊ မြေကြီး၏ဒိုင်းလွှားတို့ကို ဘုရားသခင်ပိုင်တော်မူ၏။ အလွန်ချီးမြှောက်ခြင်းရှိတော်မူ၏။</w:t>
      </w:r>
    </w:p>
    <w:p/>
    <w:p>
      <w:r xmlns:w="http://schemas.openxmlformats.org/wordprocessingml/2006/main">
        <w:t xml:space="preserve">မှူးမတ်များ ဦးဆောင်သော ဘုရားသခင်၏ လူတို့သည် စုဝေး၍ အလွန်မြင့်မြတ်တော်မူသော ဘုရားသခင်ကို ချီးမွမ်းကြပြီ။</w:t>
      </w:r>
    </w:p>
    <w:p/>
    <w:p>
      <w:r xmlns:w="http://schemas.openxmlformats.org/wordprocessingml/2006/main">
        <w:t xml:space="preserve">1. စည်းလုံးခြင်း၏စွမ်းအား- စည်းလုံးခြင်းသည် ကျွန်ုပ်တို့၏ယုံကြည်ခြင်းကို ခိုင်ခံ့စေပုံ</w:t>
      </w:r>
    </w:p>
    <w:p/>
    <w:p>
      <w:r xmlns:w="http://schemas.openxmlformats.org/wordprocessingml/2006/main">
        <w:t xml:space="preserve">2. ဘုရားသခင်ကို ချီးမြှောက်ခြင်း- ဘုရားသခင်ကို ချီးမွမ်းခြင်းက ကျွန်ုပ်တို့ကို သူ့ထံ ပိုနီးကပ်စေတယ်။</w:t>
      </w:r>
    </w:p>
    <w:p/>
    <w:p>
      <w:r xmlns:w="http://schemas.openxmlformats.org/wordprocessingml/2006/main">
        <w:t xml:space="preserve">1. ဆာလံ 34:3 ငါနှင့်အတူ ထာဝရဘုရားကို ချီးမြှောက်၍၊ နာမတော်ကို တညီတညွတ်တည်း ချီးမြှောက်ကြကုန်အံ့။</w:t>
      </w:r>
    </w:p>
    <w:p/>
    <w:p>
      <w:r xmlns:w="http://schemas.openxmlformats.org/wordprocessingml/2006/main">
        <w:t xml:space="preserve">ဂလာတိ 6:9-10 - ငါတို့သည် ကောင်းစွာကျင့်ခြင်း၌ မငြီးငွေ့ကြကုန်အံ့။ အကြောင်းမူကား၊ ငါတို့သည် အချိန်တန်လျှင် ရိတ်ရလိမ့်မည်။ ထိုကြောင့်၊ ငါတို့သည် အခွင့်ရှိသည်နှင့်အမျှ၊ အထူးသဖြင့် ယုံကြည်ခြင်း၏အိမ်သူအိမ်သားအပေါင်းတို့အား ကျေးဇူးပြုကြကုန်အံ့။</w:t>
      </w:r>
    </w:p>
    <w:p/>
    <w:p>
      <w:r xmlns:w="http://schemas.openxmlformats.org/wordprocessingml/2006/main">
        <w:t xml:space="preserve">ဆာလံ ၄၈ သည် ယေရုရှလင်မြို့၏ လုံခြုံရေးနှင့် ၎င်း၏မြို့ရိုးအတွင်း၌ ဘုရားသခင်ထံတော်ပါးကို အလေးပေးကာ ယေရုရှလင်မြို့၏ ကြီးမြတ်မှုကို ချီးမြှောက်ချီးမြှောက်သည့် ဆာလံဖြစ်သည်။ ဘုရားသခင်ရဲ့ သစ္စာစောင့်သိမှုနဲ့ ကာကွယ်မှုရဲ့ သင်္ကေတအဖြစ် မြို့ကို ဂုဏ်ပြုပါတယ်။</w:t>
      </w:r>
    </w:p>
    <w:p/>
    <w:p>
      <w:r xmlns:w="http://schemas.openxmlformats.org/wordprocessingml/2006/main">
        <w:t xml:space="preserve">1 အပိုဒ်- ဆာလံဆရာသည် ယေရုရှလင်မြို့၏ကြီးမြတ်မှုကို ချီးမြှောက်ပြီး လှပချီးမြှောက်ကြောင်း ဖော်ပြသည်။ သူတို့သည် မြို့တော်၏ရဲတိုက်များနှင့် ခံတပ်များတွင် ဘုရားသခင်ကိုယ်တော်တိုင် ထင်ရှားအောင်ပြုလုပ်ပုံကို မီးမောင်းထိုးပြသည်။ ဆာလံဆရာသည် ဘုရင်များစုရုံးပုံအား ပြန်ပြောပြသော်လည်း၊ ဘုရားသခင်၏ကာကွယ်မှုကို အသိအမှတ်ပြုကာ သူတို့မြင်လိုက်ရသည့်အရာကြောင့် အံ့ဩသွားသည် (ဆာလံ ၄၈:၁-၇)။</w:t>
      </w:r>
    </w:p>
    <w:p/>
    <w:p>
      <w:r xmlns:w="http://schemas.openxmlformats.org/wordprocessingml/2006/main">
        <w:t xml:space="preserve">ဒုတိယအပိုဒ်- ဆာလံဆရာသည် ဘုရားသခင်၏တည်ကြည်သောမေတ္တာကို ရောင်ပြန်ဟပ်ပြီး သူ၏ဗိမာန်တော်အတွင်း သူ၏သစ္စာကို တွေးတောဆင်ခြင်သည်။ ဇိအုန်မြို့ပတ်ပတ်လည်တွင် သွားလာရန်၊ မြို့ရိုးများကို စောင့်ရှောက်ရန်နှင့် ၎င်း၏ကြီးမြတ်မှုအကြောင်း အနာဂတ်မျိုးဆက်များကို ပြောပြရန် ၎င်းတို့က လူများကို အားပေးသည်။ “ဤဘုရားသခင်သည် ငါတို့၏ဘုရားသခင်ဖြစ်တော်မူ၏” (ဆာလံ ၄၈:၈-၁၄) ဟူသော ဆာလံကျမ်းတွင် နိဂုံးချုပ်ထားသည်။</w:t>
      </w:r>
    </w:p>
    <w:p/>
    <w:p>
      <w:r xmlns:w="http://schemas.openxmlformats.org/wordprocessingml/2006/main">
        <w:t xml:space="preserve">အကျဉ်းချုပ်မှာ,</w:t>
      </w:r>
    </w:p>
    <w:p>
      <w:r xmlns:w="http://schemas.openxmlformats.org/wordprocessingml/2006/main">
        <w:t xml:space="preserve">ဆာလံ လေးဆယ့်ရှစ်လက်ဆောင်</w:t>
      </w:r>
    </w:p>
    <w:p>
      <w:r xmlns:w="http://schemas.openxmlformats.org/wordprocessingml/2006/main">
        <w:t xml:space="preserve">ယေရုရှလင်မြို့ရဲ့ ကြီးကျယ်ခမ်းနားတဲ့ အခမ်းအနား၊</w:t>
      </w:r>
    </w:p>
    <w:p>
      <w:r xmlns:w="http://schemas.openxmlformats.org/wordprocessingml/2006/main">
        <w:t xml:space="preserve">ဘု​ရား​သ​ခင်​၏​မျက်​မှောက်​တော်​ကို အသိအမှတ်ပြု​ခြင်း၊</w:t>
      </w:r>
    </w:p>
    <w:p>
      <w:r xmlns:w="http://schemas.openxmlformats.org/wordprocessingml/2006/main">
        <w:t xml:space="preserve">သူ၏သစ္စာနှင့် ကာကွယ်မှုကို မီးမောင်းထိုးပြသည်။</w:t>
      </w:r>
    </w:p>
    <w:p/>
    <w:p>
      <w:r xmlns:w="http://schemas.openxmlformats.org/wordprocessingml/2006/main">
        <w:t xml:space="preserve">ယေရုရှလင်မြို့ကို လှပမြင့်မြတ်သောမြို့အဖြစ် ချီးမွမ်းခြင်းဖြင့် ၎င်း၏ခံတပ်များတွင် ဘုရားပေါ်ထွန်းခြင်းကို အလေးပေးကာ ချီးမွမ်းခြင်းခံရသည်၊</w:t>
      </w:r>
    </w:p>
    <w:p>
      <w:r xmlns:w="http://schemas.openxmlformats.org/wordprocessingml/2006/main">
        <w:t xml:space="preserve">နှင့် သူ၏ဗိမာန်တော်အတွင်း၌ ဘုရားသခင်၏မေတ္တာနှင့် သစ္စာရှိမှုကို ဆင်ခြင်ခြင်းအားဖြင့် ရရှိလာသော ရောင်ပြန်ဟပ်မှုကို အလေးပေးကာ နောင်လာနောက်သားများအား ၎င်း၏အရေးပါမှုကို တန်ဖိုးထားရန် တိုက်တွန်းထားသည်။</w:t>
      </w:r>
    </w:p>
    <w:p>
      <w:r xmlns:w="http://schemas.openxmlformats.org/wordprocessingml/2006/main">
        <w:t xml:space="preserve">ယေရုရှလင်မြို့အပေါ် ထာဝစဉ်သစ္စာစောင့်သိကြောင်း အခိုင်အမာပြောဆိုနေစဉ် ယေရုရှလင်မြို့အပေါ် မြင့်မြတ်သောပိုင်ဆိုင်မှုကို အသိအမှတ်ပြုခြင်းနှင့်စပ်လျဉ်းသည့် ဓမ္မဆိုင်ရာ ရောင်ပြန်ဟပ်မှုကို ဖော်ပြခြင်းဖြစ်ပါသည်။</w:t>
      </w:r>
    </w:p>
    <w:p/>
    <w:p>
      <w:r xmlns:w="http://schemas.openxmlformats.org/wordprocessingml/2006/main">
        <w:t xml:space="preserve">Psalms 48:1 ထာ​ဝ​ရ​ဘု​ရား​သည် ကြီး​မြတ်​တော်​မူ​၍ သန့်​ရှင်း​တော်​မူ​သော​တောင်​ပေါ်​တွင်၊ ငါ​တို့​ဘု​ရား​သ​ခင်​၏​မြို့​၌ ချီး​မွမ်း​ခြင်း​ခံ​ရ​ဖွယ်​ရှိ​၏။</w:t>
      </w:r>
    </w:p>
    <w:p/>
    <w:p>
      <w:r xmlns:w="http://schemas.openxmlformats.org/wordprocessingml/2006/main">
        <w:t xml:space="preserve">ထာ​ဝ​ရ​ဘု​ရား​သည် သန့်​ရှင်း​သော​မြို့​တော်​၌ ချီး​မွမ်း​တော်​မူ​၏။</w:t>
      </w:r>
    </w:p>
    <w:p/>
    <w:p>
      <w:r xmlns:w="http://schemas.openxmlformats.org/wordprocessingml/2006/main">
        <w:t xml:space="preserve">1. ဘုရားသခင်သည် ကျွန်ုပ်တို့၏ အမြင့်မြတ်ဆုံးသော ချီးမွမ်းခြင်းခံထိုက်ပါသည်။</w:t>
      </w:r>
    </w:p>
    <w:p/>
    <w:p>
      <w:r xmlns:w="http://schemas.openxmlformats.org/wordprocessingml/2006/main">
        <w:t xml:space="preserve">2. ထာဝရဘုရားသည် မိမိသန့်ရှင်းသောမြို့၌ ချီးမြှောက်ခြင်းရှိတော်မူ၏။</w:t>
      </w:r>
    </w:p>
    <w:p/>
    <w:p>
      <w:r xmlns:w="http://schemas.openxmlformats.org/wordprocessingml/2006/main">
        <w:t xml:space="preserve">1. ဗျာဒိတ် ၂၁:၂-၃ - သန့်ရှင်းသောမြို့၊ ယေရုရှလင်မြို့သစ်သည် ဘုရားသခင်ထံတော်မှ ကောင်းကင်မှဆင်းသက်၍ ခင်ပွန်းအတွက် တန်ဆာဆင်ထားသော သတို့သမီးအဖြစ် ပြင်ဆင်ထားသည်ကို ငါမြင်ခဲ့သည်။</w:t>
      </w:r>
    </w:p>
    <w:p/>
    <w:p>
      <w:r xmlns:w="http://schemas.openxmlformats.org/wordprocessingml/2006/main">
        <w:t xml:space="preserve">2. Isaiah 2:2-3 - နောက်ဆုံးသောကာလ၌၊ ထာဝရဘုရား၏အိမ်တော်၏တောင်သည် တောင်ထိပ်ပေါ်မှာ တည်၍၊ တောင်ကုန်းတို့ထက် ချီးမြှောက်ခြင်းသို့ ရောက်လိမ့်မည်။ လူမျိုးအပေါင်းတို့သည် ထိုပြည်သို့ စီးကြလိမ့်မည်။</w:t>
      </w:r>
    </w:p>
    <w:p/>
    <w:p>
      <w:r xmlns:w="http://schemas.openxmlformats.org/wordprocessingml/2006/main">
        <w:t xml:space="preserve">Psalms 48:2 မြေကြီးတပြင်လုံး၌ ရွှင်လန်းဝမ်းမြောက်ခြင်းအကြောင်းသည် တင့်တယ်လှပေစွ၊ မြောက်ဘက်၌ရှိသော ဇိအုန်တောင်သည် ကြီးမြတ်သောရှင်ဘုရင်၏မြို့ဖြစ်သည်။</w:t>
      </w:r>
    </w:p>
    <w:p/>
    <w:p>
      <w:r xmlns:w="http://schemas.openxmlformats.org/wordprocessingml/2006/main">
        <w:t xml:space="preserve">ဇိအုန်တောင်သည် လှပ၍ ရွှင်လန်းဖွယ်ကောင်းသော ဘုရင်ကြီး၏မြို့တော်ဖြစ်သည်။</w:t>
      </w:r>
    </w:p>
    <w:p/>
    <w:p>
      <w:r xmlns:w="http://schemas.openxmlformats.org/wordprocessingml/2006/main">
        <w:t xml:space="preserve">1: ရွှင်လန်းမှုနှင့် လှပသောနေရာ ဇိအုန်တောင်တွင် ဘုရားသခင်၏ဘုန်းတော်ကို မြင်တွေ့ရသည်။</w:t>
      </w:r>
    </w:p>
    <w:p/>
    <w:p>
      <w:r xmlns:w="http://schemas.openxmlformats.org/wordprocessingml/2006/main">
        <w:t xml:space="preserve">2: ဇိအုန်တောင် ရှင်ဘုရင်ကြီး၏ မြို့တော်၌ ကျွန်ုပ်တို့ ပျော်ရွှင်မှုကို ရှာတွေ့နိုင်ပါသည်။</w:t>
      </w:r>
    </w:p>
    <w:p/>
    <w:p>
      <w:r xmlns:w="http://schemas.openxmlformats.org/wordprocessingml/2006/main">
        <w:t xml:space="preserve">1: Isaiah 24:23 - ထိုအခါ လသည် အရှက်ကွဲ၍ နေကို ရှက်ရလိမ့်မည်၊ အကြောင်းမူကား၊ ကောင်းကင်ဗိုလ်ခြေအရှင် ထာဝရဘုရားသည် ဇိအုန်တောင်ပေါ်၊ ယေရုရှလင်မြို့နှင့် ရှေးသူတော်တို့ရှေ့၌ ဘုန်းပွင့်၍ စိုးစံတော်မူလိမ့်မည်။</w:t>
      </w:r>
    </w:p>
    <w:p/>
    <w:p>
      <w:r xmlns:w="http://schemas.openxmlformats.org/wordprocessingml/2006/main">
        <w:t xml:space="preserve">2 Chronicles 5:14 မိုဃ်းတိမ်ကြောင့် ယဇ်ပုရောဟိတ်တို့သည် မခံမရပ်နိုင်။ အကြောင်းမူကား၊ ထာဝရဘုရား၏ဘုန်းတော်သည် ဘုရားသခင်၏ အိမ်တော်နှင့် ပြည့်လေ၏။</w:t>
      </w:r>
    </w:p>
    <w:p/>
    <w:p>
      <w:r xmlns:w="http://schemas.openxmlformats.org/wordprocessingml/2006/main">
        <w:t xml:space="preserve">Psalms 48:3 ခိုလှုံရာဖြစ်စေခြင်းငှါ၊ သူ၏ဘုံဗိမာန်၌ ဘုရားသခင်ကို သိတော်မူ၏။</w:t>
      </w:r>
    </w:p>
    <w:p/>
    <w:p>
      <w:r xmlns:w="http://schemas.openxmlformats.org/wordprocessingml/2006/main">
        <w:t xml:space="preserve">ဘုရားသခင်သည် သူ၏လူများ၏ ဘုံဗိမာန်များတွင် ခိုလှုံရာနှင့် ကာကွယ်မှု အရင်းအမြစ်အဖြစ် လူသိများပြီး လေးစားခံရသည်။</w:t>
      </w:r>
    </w:p>
    <w:p/>
    <w:p>
      <w:r xmlns:w="http://schemas.openxmlformats.org/wordprocessingml/2006/main">
        <w:t xml:space="preserve">1. "ဒုက္ခကာလ၌ ခိုလှုံရာ"</w:t>
      </w:r>
    </w:p>
    <w:p/>
    <w:p>
      <w:r xmlns:w="http://schemas.openxmlformats.org/wordprocessingml/2006/main">
        <w:t xml:space="preserve">၂။ "ဘုရားသခင့်လူမျိုးကို ကာကွယ်ခြင်း"</w:t>
      </w:r>
    </w:p>
    <w:p/>
    <w:p>
      <w:r xmlns:w="http://schemas.openxmlformats.org/wordprocessingml/2006/main">
        <w:t xml:space="preserve">1. ဟေရှာယ 25:4 - အကြောင်းမူကား၊ ကိုယ်တော်သည် ခိုကိုးရာမဲ့သောသူတို့၏ ကွယ်ကာရာ၊ ငတ်မွတ်သောသူတို့၌ ခိုလှုံရာ၊ မုန်တိုင်းဘေးမှ ခိုလှုံရာ၊ အပူ၏အရိပ်ဖြစ်၏၊ နံရံတစ်ခုနှင့်ဆန့်ကျင်။</w:t>
      </w:r>
    </w:p>
    <w:p/>
    <w:p>
      <w:r xmlns:w="http://schemas.openxmlformats.org/wordprocessingml/2006/main">
        <w:t xml:space="preserve">၂။ ဆာလံ ၄၆:၁ - “ဘုရားသခင်သည် ငါတို့ခိုလှုံရာ၊</w:t>
      </w:r>
    </w:p>
    <w:p/>
    <w:p>
      <w:r xmlns:w="http://schemas.openxmlformats.org/wordprocessingml/2006/main">
        <w:t xml:space="preserve">Psalms 48:4 အကြောင်းမူကား၊ ရှင်ဘုရင်တို့သည် စုဝေး၍ ရှောက်သွားကြ၏။</w:t>
      </w:r>
    </w:p>
    <w:p/>
    <w:p>
      <w:r xmlns:w="http://schemas.openxmlformats.org/wordprocessingml/2006/main">
        <w:t xml:space="preserve">မြေကြီးရှင်ဘုရင်တို့သည် စည်းလုံးညီညွတ်စွာ စည်းဝေးကြ၏။</w:t>
      </w:r>
    </w:p>
    <w:p/>
    <w:p>
      <w:r xmlns:w="http://schemas.openxmlformats.org/wordprocessingml/2006/main">
        <w:t xml:space="preserve">1. The Power of Unity ဘုံအကျိုးအတွက် လက်တွဲလုပ်နည်း။</w:t>
      </w:r>
    </w:p>
    <w:p/>
    <w:p>
      <w:r xmlns:w="http://schemas.openxmlformats.org/wordprocessingml/2006/main">
        <w:t xml:space="preserve">2. အသိုက်အဝန်း၏ ခိုင်မာမှု အောင်မြင်မှုအတွက် ပူးပေါင်းဆောင်ရွက်ခြင်း၏ အရေးပါမှု။</w:t>
      </w:r>
    </w:p>
    <w:p/>
    <w:p>
      <w:r xmlns:w="http://schemas.openxmlformats.org/wordprocessingml/2006/main">
        <w:t xml:space="preserve">1. ဒေသနာ 4:9-12 နှစ်ဦးသည် တဦးတည်းထက် သာ၍ကောင်းသောကြောင့်၊</w:t>
      </w:r>
    </w:p>
    <w:p/>
    <w:p>
      <w:r xmlns:w="http://schemas.openxmlformats.org/wordprocessingml/2006/main">
        <w:t xml:space="preserve">၂။ ဧဖက် ၄:၁-၃၊</w:t>
      </w:r>
    </w:p>
    <w:p/>
    <w:p>
      <w:r xmlns:w="http://schemas.openxmlformats.org/wordprocessingml/2006/main">
        <w:t xml:space="preserve">Psalms 48:5 မြင်၍ အံ့ဩခြင်းရှိ၍၊ နှောင့်ရှက်၍ ပြေးကြ၏။</w:t>
      </w:r>
    </w:p>
    <w:p/>
    <w:p>
      <w:r xmlns:w="http://schemas.openxmlformats.org/wordprocessingml/2006/main">
        <w:t xml:space="preserve">လူများတို့သည် ဘုရားသခင်၏ ကြီးမြတ်မှုကို မြင်၍ အံ့သြထိတ်လန့်ကာ ကြောက်လန့်၍ ထွက်ပြေးကြသည်။</w:t>
      </w:r>
    </w:p>
    <w:p/>
    <w:p>
      <w:r xmlns:w="http://schemas.openxmlformats.org/wordprocessingml/2006/main">
        <w:t xml:space="preserve">1. သခင်ကိုကြောက်ရွံ့ခြင်း- သမ္မာကျမ်းစာပါ ကြောက်ရွံ့ခြင်းတန်ခိုး</w:t>
      </w:r>
    </w:p>
    <w:p/>
    <w:p>
      <w:r xmlns:w="http://schemas.openxmlformats.org/wordprocessingml/2006/main">
        <w:t xml:space="preserve">၂။ ဘုရားသခင်ကို ရိုသေရန် သင်ယူခြင်း- ကိုယ်တော်၏သန့်ရှင်းခြင်း၌ နှစ်သိမ့်မှုရှာဖွေခြင်း။</w:t>
      </w:r>
    </w:p>
    <w:p/>
    <w:p>
      <w:r xmlns:w="http://schemas.openxmlformats.org/wordprocessingml/2006/main">
        <w:t xml:space="preserve">၁။ ဟေရှာယ ၆:၁-၅</w:t>
      </w:r>
    </w:p>
    <w:p/>
    <w:p>
      <w:r xmlns:w="http://schemas.openxmlformats.org/wordprocessingml/2006/main">
        <w:t xml:space="preserve">၂။ ယောဘ ၄၂:၅-၆</w:t>
      </w:r>
    </w:p>
    <w:p/>
    <w:p>
      <w:r xmlns:w="http://schemas.openxmlformats.org/wordprocessingml/2006/main">
        <w:t xml:space="preserve">Psalms 48:6 ထိုအရပ်၌ ကြောက်ရွံ့ခြင်း ဝေဒနာကို ခံရသော မိန်းမကဲ့သို့၊</w:t>
      </w:r>
    </w:p>
    <w:p/>
    <w:p>
      <w:r xmlns:w="http://schemas.openxmlformats.org/wordprocessingml/2006/main">
        <w:t xml:space="preserve">ဇိအုန်​မြို့​ရှိ​လူ​များ​သည် ကြောက်ရွံ့​စိတ်​နှင့် ပြည့်​နှက်​နေ​ကြ​၏။</w:t>
      </w:r>
    </w:p>
    <w:p/>
    <w:p>
      <w:r xmlns:w="http://schemas.openxmlformats.org/wordprocessingml/2006/main">
        <w:t xml:space="preserve">1. ဘုရားသခင်သည် ကျွန်ုပ်တို့နှင့်အတူ နာကျင်မှုနှင့် ကြောက်ရွံ့သောကာလတွင် ရှိတော်မူ၏။</w:t>
      </w:r>
    </w:p>
    <w:p/>
    <w:p>
      <w:r xmlns:w="http://schemas.openxmlformats.org/wordprocessingml/2006/main">
        <w:t xml:space="preserve">၂။ အခြေအနေ ဘယ်လောက်ပဲ ခက်ခဲပါစေ၊ သခင်ဘုရားကို ယုံကြည်ရမယ်။</w:t>
      </w:r>
    </w:p>
    <w:p/>
    <w:p>
      <w:r xmlns:w="http://schemas.openxmlformats.org/wordprocessingml/2006/main">
        <w:t xml:space="preserve">1. Isaiah 43:2 "သင်​တို့​သည်​ရေ​ကို​ဖြတ်​သွား​သော​အ​ခါ ငါ​သည်​သင်​တို့​နှင့်​အ​တူ​ရှိ​၍ မြစ်​များ​ကို​ဖြတ်​၍​မ​လွှမ်း​စေ၊ မီး​ဖြင့်​လျှောက်​လာ​သော​အ​ခါ မီး​မ​လောင်​ရ။ “</w:t>
      </w:r>
    </w:p>
    <w:p/>
    <w:p>
      <w:r xmlns:w="http://schemas.openxmlformats.org/wordprocessingml/2006/main">
        <w:t xml:space="preserve">၂။ ဆာလံ ၃၄:၄ “ထာဝရဘုရားကို ငါရှာ၍ ပြန်ပြော၍ ကြောက်လန့်ခြင်းဘေးမှ ကယ်လွှတ်တော်မူ၏။</w:t>
      </w:r>
    </w:p>
    <w:p/>
    <w:p>
      <w:r xmlns:w="http://schemas.openxmlformats.org/wordprocessingml/2006/main">
        <w:t xml:space="preserve">ဆာလံ 48:7 တာရှုသင်္ဘောတို့ကို အရှေ့လေဖြင့် ချိုးတော်မူ၏။</w:t>
      </w:r>
    </w:p>
    <w:p/>
    <w:p>
      <w:r xmlns:w="http://schemas.openxmlformats.org/wordprocessingml/2006/main">
        <w:t xml:space="preserve">ဘုရားသခင်သည် တာရှုသင်္ဘောများကို ချိုးဖျက်ရန် အရှေ့လေကို အသုံးပြုခဲ့သည်။</w:t>
      </w:r>
    </w:p>
    <w:p/>
    <w:p>
      <w:r xmlns:w="http://schemas.openxmlformats.org/wordprocessingml/2006/main">
        <w:t xml:space="preserve">1. ပြောင်းလဲခြင်း၏လေ - ကျွန်ုပ်တို့၏အသက်တာကို ပြောင်းလဲရန် မမျှော်လင့်ထားသောအရာကို ဘုရားသခင်အသုံးပြုပုံ</w:t>
      </w:r>
    </w:p>
    <w:p/>
    <w:p>
      <w:r xmlns:w="http://schemas.openxmlformats.org/wordprocessingml/2006/main">
        <w:t xml:space="preserve">2. အတိုက်အခံများကို ကျော်လွှားခြင်း- အခက်အခဲများမှတဆင့် ကျွန်ုပ်တို့အား ဘုရားသခင် ကူညီပေးပုံ</w:t>
      </w:r>
    </w:p>
    <w:p/>
    <w:p>
      <w:r xmlns:w="http://schemas.openxmlformats.org/wordprocessingml/2006/main">
        <w:t xml:space="preserve">၁။ ဆာလံ ၄၈:၇ - "တာရှုသင်္ဘောတို့ကို အရှေ့လေဖြင့် ချိုးတော်မူပြီ။"</w:t>
      </w:r>
    </w:p>
    <w:p/>
    <w:p>
      <w:r xmlns:w="http://schemas.openxmlformats.org/wordprocessingml/2006/main">
        <w:t xml:space="preserve">2. ဟေရှာယ 43:2 - "သင်သည် ရေကိုရှောက်သွားသောအခါ၊ ငါသည် သင်နှင့်အတူရှိ၍၊ မြစ်များကို ဖြတ်၍ မလျှံစေနှင့်။ မီးဖြင့်သွားလာသောအခါ၊ မီးမလောင်ရ။ မင်းအပေါ်။"</w:t>
      </w:r>
    </w:p>
    <w:p/>
    <w:p>
      <w:r xmlns:w="http://schemas.openxmlformats.org/wordprocessingml/2006/main">
        <w:t xml:space="preserve">Psalms 48:8 ငါတို့သည်ကြားသည်အတိုင်း၊ ကောင်းကင်ဗိုလ်ခြေအရှင်ထာဝရဘုရား၏မြို့၊ ငါတို့ဘုရားသခင်၏မြို့၌ ငါတို့သည်မြင်ကြပြီ။ ဘုရားသခင်သည် အစဉ်အမြဲတည်စေတော်မူမည်။ သူတိ့ု။</w:t>
      </w:r>
    </w:p>
    <w:p/>
    <w:p>
      <w:r xmlns:w="http://schemas.openxmlformats.org/wordprocessingml/2006/main">
        <w:t xml:space="preserve">ကောင်းကင်ဗိုလ်ခြေအရှင် ထာဝရဘုရား၏ မြို့တော်ကို ဘုရားသခင် တည်ထောင်ပြီး ထာဝရ တည်နေလိမ့်မည်။</w:t>
      </w:r>
    </w:p>
    <w:p/>
    <w:p>
      <w:r xmlns:w="http://schemas.openxmlformats.org/wordprocessingml/2006/main">
        <w:t xml:space="preserve">၁။ဘုရားသခင်၏ထာဝရကတိတော်</w:t>
      </w:r>
    </w:p>
    <w:p/>
    <w:p>
      <w:r xmlns:w="http://schemas.openxmlformats.org/wordprocessingml/2006/main">
        <w:t xml:space="preserve">၂။ ဘုရားသခင်၏ ထာဝရပဋိညာဉ်</w:t>
      </w:r>
    </w:p>
    <w:p/>
    <w:p>
      <w:r xmlns:w="http://schemas.openxmlformats.org/wordprocessingml/2006/main">
        <w:t xml:space="preserve">1. Isaiah 40:8 - မြက်ပင်သည် သွေ့ခြောက်၍ အပွင့်သည် ကြွေတတ်သော်လည်း၊ ငါတို့ဘုရားသခင်၏ နှုတ်ကပတ်တော်သည် အစဉ်အမြဲတည်လိမ့်မည်။</w:t>
      </w:r>
    </w:p>
    <w:p/>
    <w:p>
      <w:r xmlns:w="http://schemas.openxmlformats.org/wordprocessingml/2006/main">
        <w:t xml:space="preserve">2. မဿဲ 24:35 - ကောင်းကင်နှင့်မြေကြီးမတည်သော်လည်း ငါ့စကားမတည်။</w:t>
      </w:r>
    </w:p>
    <w:p/>
    <w:p>
      <w:r xmlns:w="http://schemas.openxmlformats.org/wordprocessingml/2006/main">
        <w:t xml:space="preserve">Psalms 48:9 အိုဘုရားသခင်၊ ကိုယ်တော်၏ဗိမာန်တော်အလယ်၌ ကရုဏာတော်အကြောင်းကို အကျွန်ုပ်တို့ ဆင်ခြင်ပါပြီ။</w:t>
      </w:r>
    </w:p>
    <w:p/>
    <w:p>
      <w:r xmlns:w="http://schemas.openxmlformats.org/wordprocessingml/2006/main">
        <w:t xml:space="preserve">လူတွေက သူ့ဗိမာန်တော်အလယ်မှာ ဘုရားသခင်ရဲ့ မေတ္တာကရုဏာကို တွေးနေကြတယ်။</w:t>
      </w:r>
    </w:p>
    <w:p/>
    <w:p>
      <w:r xmlns:w="http://schemas.openxmlformats.org/wordprocessingml/2006/main">
        <w:t xml:space="preserve">၁။ ဘုရားသခင်၏မေတ္တာတော်သည် နေရာတိုင်းတွင်ရှိသည်- ဆာလံ ၄၈:၉</w:t>
      </w:r>
    </w:p>
    <w:p/>
    <w:p>
      <w:r xmlns:w="http://schemas.openxmlformats.org/wordprocessingml/2006/main">
        <w:t xml:space="preserve">2. သူ၏ဗိမာန်တော်၌ ဘုရားသခင်၏ ကရုဏာကို ခံစားပါ။</w:t>
      </w:r>
    </w:p>
    <w:p/>
    <w:p>
      <w:r xmlns:w="http://schemas.openxmlformats.org/wordprocessingml/2006/main">
        <w:t xml:space="preserve">1. Psalm 145:17 ထာဝရဘုရားသည် ခပ်သိမ်းသော အကျင့်တို့၌ ဖြောင့်မတ်၍၊ အမှုတော်၌ ချစ်တော်မူ၏။</w:t>
      </w:r>
    </w:p>
    <w:p/>
    <w:p>
      <w:r xmlns:w="http://schemas.openxmlformats.org/wordprocessingml/2006/main">
        <w:t xml:space="preserve">2. 1 John 4:16 ထို့ကြောင့် ဘုရားသခင်သည် ကျွန်ုပ်တို့အတွက် ချစ်ခြင်းမေတ္တာကို သိရှိလာပြီး ယုံကြည်လာပါသည်။ ဘုရားသခင်သည် ချစ်ခြင်းမေတ္တာဖြစ်တော်မူပြီး ချစ်ခြင်းမေတ္တာ၌တည်နေသောသူသည် ဘုရားသခင်၌တည်နေ၍ ဘုရားသခင်သည် ထိုသူ၌တည်နေ၏။</w:t>
      </w:r>
    </w:p>
    <w:p/>
    <w:p>
      <w:r xmlns:w="http://schemas.openxmlformats.org/wordprocessingml/2006/main">
        <w:t xml:space="preserve">Psalms 48:10 အိုဘုရားသခင်၊ ကိုယ်တော်၏နာမတော်နှင့်အညီ၊ မြေကြီးစွန်းတိုင်အောင် ချီးမွမ်းတော်မူပါ။ လက်ျာလက်တော်သည် ဖြောင့်မတ်ခြင်းတရားနှင့် ပြည့်ဝပါ၏။</w:t>
      </w:r>
    </w:p>
    <w:p/>
    <w:p>
      <w:r xmlns:w="http://schemas.openxmlformats.org/wordprocessingml/2006/main">
        <w:t xml:space="preserve">ဘုရားသခင်၏ နာမတော်သည် သူ၏ ဖြောင့်မတ်ခြင်း အားဖြင့် ကမ္ဘာ၏ အရပ်ရပ်တို့၌ ချီးမွမ်းခံရသည်။</w:t>
      </w:r>
    </w:p>
    <w:p/>
    <w:p>
      <w:r xmlns:w="http://schemas.openxmlformats.org/wordprocessingml/2006/main">
        <w:t xml:space="preserve">၁။ ဘုရားသခင်သည် ကျွန်ုပ်တို့အားလုံးအတွက် ချီးမွမ်းခြင်း၏အရင်းအမြစ်ဖြစ်သည်။</w:t>
      </w:r>
    </w:p>
    <w:p/>
    <w:p>
      <w:r xmlns:w="http://schemas.openxmlformats.org/wordprocessingml/2006/main">
        <w:t xml:space="preserve">2: ကျွန်ုပ်တို့သည် ခွန်အားနှင့် ဖြောင့်မတ်ခြင်းအတွက် ဘုရားသခင်ထံ မျှော်ကြည့်နိုင်သည်။</w:t>
      </w:r>
    </w:p>
    <w:p/>
    <w:p>
      <w:r xmlns:w="http://schemas.openxmlformats.org/wordprocessingml/2006/main">
        <w:t xml:space="preserve">1: ဆာလံ 103:6-7 - ထာ​ဝ​ရ​ဘု​ရား​သည်​ညှဉ်း​ဆဲ​သူ​အ​ပေါင်း​တို့​အ​တွက် ဖြောင့်​မတ်​ခြင်း​နှင့် ဖြောင့်​မတ်​ခြင်း​ကို​ပြု​တော်​မူ​၏။</w:t>
      </w:r>
    </w:p>
    <w:p/>
    <w:p>
      <w:r xmlns:w="http://schemas.openxmlformats.org/wordprocessingml/2006/main">
        <w:t xml:space="preserve">2: Isaiah 61:8 - အကြောင်းမူကား၊ ငါထာဝရဘုရားသည် တရားမျှတခြင်းကို နှစ်သက်၏။ လုယက်မှု၊ အမှားလုပ်မှုကို မုန်းတီးတယ်။ ငါသည် သူတို့အား သစ္စာရှိစွာ ဆပ်ပေးမည်။ သူတို့နှင့် ထာဝရပဋိညာဉ်ဖွဲ့မည်။</w:t>
      </w:r>
    </w:p>
    <w:p/>
    <w:p>
      <w:r xmlns:w="http://schemas.openxmlformats.org/wordprocessingml/2006/main">
        <w:t xml:space="preserve">Psalms 48:11 ဇိအုန်တောင်သည် ဝမ်းမြောက်စေ။ စီရင်တော်မူချက်ကြောင့် ယုဒအမျိုး သမီးတို့သည် ရွှင်လန်းကြစေ။</w:t>
      </w:r>
    </w:p>
    <w:p/>
    <w:p>
      <w:r xmlns:w="http://schemas.openxmlformats.org/wordprocessingml/2006/main">
        <w:t xml:space="preserve">ဇိအုန်တောင်နှင့် ယုဒအမျိုး သမီးတို့သည် ဘုရားသခင်၏ စီရင်တော်မူချက်ကြောင့် ဝမ်းမြောက်သင့်သည်။</w:t>
      </w:r>
    </w:p>
    <w:p/>
    <w:p>
      <w:r xmlns:w="http://schemas.openxmlformats.org/wordprocessingml/2006/main">
        <w:t xml:space="preserve">1. ဘုရားသခင်၏ တရားစီရင်ချက်များ- ရွှင်လန်းမှုဆီသို့ လမ်းစ</w:t>
      </w:r>
    </w:p>
    <w:p/>
    <w:p>
      <w:r xmlns:w="http://schemas.openxmlformats.org/wordprocessingml/2006/main">
        <w:t xml:space="preserve">၂။ ဘုရားသခင်၏ ဖြောင့်မတ်ခြင်း၌ ဝမ်းမြောက်ခြင်း။</w:t>
      </w:r>
    </w:p>
    <w:p/>
    <w:p>
      <w:r xmlns:w="http://schemas.openxmlformats.org/wordprocessingml/2006/main">
        <w:t xml:space="preserve">၁။ မဿဲ ၅:၆ - "ဖြောင့်မတ်ခြင်းတရားကို ဆာလောင်ငတ်မွတ်သောသူတို့သည် ကျေနပ်ကြလိမ့်မည်။"</w:t>
      </w:r>
    </w:p>
    <w:p/>
    <w:p>
      <w:r xmlns:w="http://schemas.openxmlformats.org/wordprocessingml/2006/main">
        <w:t xml:space="preserve">၂။ ဟေရှာယ ၅၅:၈-၉ - “ငါ၏အကြံအစည်သည် သင်တို့၏အကြံအစည်မဟုတ်၊ ငါ၏အကျင့်လည်းမဟုတ်ဟု ထာဝရဘုရားမိန့်တော်မူ၏။ မင်းရဲ့အတွေးထက်။"</w:t>
      </w:r>
    </w:p>
    <w:p/>
    <w:p>
      <w:r xmlns:w="http://schemas.openxmlformats.org/wordprocessingml/2006/main">
        <w:t xml:space="preserve">Psalms 48:12 ဇိအုန်မြို့ကို လှည့်ပတ်၍ ရဲတိုက်တို့ကို ဘော်ပြလော့။</w:t>
      </w:r>
    </w:p>
    <w:p/>
    <w:p>
      <w:r xmlns:w="http://schemas.openxmlformats.org/wordprocessingml/2006/main">
        <w:t xml:space="preserve">ဆာလံကျမ်း ၄၈ က ဇိအုန်မြို့ကို လည်ပတ်ပြီး ၎င်း၏အံ့ဖွယ်အမှုများကို ပြောပြရန် စာဖတ်သူများကို အားပေးသည်။</w:t>
      </w:r>
    </w:p>
    <w:p/>
    <w:p>
      <w:r xmlns:w="http://schemas.openxmlformats.org/wordprocessingml/2006/main">
        <w:t xml:space="preserve">1. "ဇိအုန်၏အံ့ဖွယ်များ- ဘုရားသခင်၏ သန့်ရှင်းသောမြို့တော်ကို လည်ပတ်ခြင်း"</w:t>
      </w:r>
    </w:p>
    <w:p/>
    <w:p>
      <w:r xmlns:w="http://schemas.openxmlformats.org/wordprocessingml/2006/main">
        <w:t xml:space="preserve">2. "ဇိအုန်မြို့သို့ ဖိတ်ခေါ်ချက်- ဘုရားသခင်၏ ချစ်ခြင်းမေတ္တာ သတင်းစကား မျှဝေခြင်း"</w:t>
      </w:r>
    </w:p>
    <w:p/>
    <w:p>
      <w:r xmlns:w="http://schemas.openxmlformats.org/wordprocessingml/2006/main">
        <w:t xml:space="preserve">၁။ ဆာလံ ၄၈:၁၂</w:t>
      </w:r>
    </w:p>
    <w:p/>
    <w:p>
      <w:r xmlns:w="http://schemas.openxmlformats.org/wordprocessingml/2006/main">
        <w:t xml:space="preserve">2 Isaiah 2:2-3 “နောက်ဆုံးသောကာလ၌၊ ထာဝရဘုရား၏အိမ်တော်၏တောင်သည် တောင်ထိပ်၌တည်၍၊ တောင်ကုန်းတို့အပေါ်မှာ ချီးမြှောက်ခြင်းသို့ရောက်၍၊ လူမျိုးအပေါင်းတို့သည် စီးကြလိမ့်မည်။ လာ၍ ထာဝရဘုရား၏တောင်တော်၊ ယာကုပ်အမျိုး၏ဘုရားသခင့်အိမ်တော်သို့ တက်ကြကုန်အံ့ဟု ဆိုကြလိမ့်မည်။ အကြောင်းမူကား၊ ဇိအုန်မြို့မှ တရားတော်နှင့် ထာဝရဘုရား၏ နှုတ်ကပတ်တော်သည် ယေရုရှလင်မြို့မှ ထွက်လိမ့်မည်။</w:t>
      </w:r>
    </w:p>
    <w:p/>
    <w:p>
      <w:r xmlns:w="http://schemas.openxmlformats.org/wordprocessingml/2006/main">
        <w:t xml:space="preserve">Psalms 48:13 သူ၏တပ်တို့ကို ကောင်းစွာမှတ်သား၍၊ သူ၏ဘုံဗိမာန်တို့ကို ဆင်ခြင်ကြလော့။ နောင်လာနောက်သား အမျိုးတို့အား ဘော်ပြစေခြင်းငှာ၊</w:t>
      </w:r>
    </w:p>
    <w:p/>
    <w:p>
      <w:r xmlns:w="http://schemas.openxmlformats.org/wordprocessingml/2006/main">
        <w:t xml:space="preserve">ဤကျမ်းပိုဒ်သည် ကျွန်ုပ်တို့အတွက် ဘုရားသခင်ကာကွယ်ခြင်း၏ခွန်အားကို သတိပြုမိရန်နှင့် နောင်လာနောက်သားများထံ မျှဝေရန် ကျွန်ုပ်တို့အား တွန်းအားပေးပါသည်။</w:t>
      </w:r>
    </w:p>
    <w:p/>
    <w:p>
      <w:r xmlns:w="http://schemas.openxmlformats.org/wordprocessingml/2006/main">
        <w:t xml:space="preserve">1. ဘုရားသခင်ကာကွယ်ခြင်း၏ခွန်အားကို သတိရပါ။</w:t>
      </w:r>
    </w:p>
    <w:p/>
    <w:p>
      <w:r xmlns:w="http://schemas.openxmlformats.org/wordprocessingml/2006/main">
        <w:t xml:space="preserve">2. အနာဂတ်မျိုးဆက်များနှင့် ဘုရားသခင်ကောင်းချီးများကို မျှဝေပါ။</w:t>
      </w:r>
    </w:p>
    <w:p/>
    <w:p>
      <w:r xmlns:w="http://schemas.openxmlformats.org/wordprocessingml/2006/main">
        <w:t xml:space="preserve">1. ဟေရှာယ 25:4 အကြောင်းမူကား၊ သင်သည် ဆင်းရဲသောသူတို့၏ ခွန်အား၊ ငတ်မွတ်သောသူ၌ ခိုလှုံရာဖြစ်တော်မူ၏။ မုန်တိုင်းဘေးမှ ခိုလှုံရာ၊ ကြောက်မက်ဘွယ်သောသူတို့၏ ပြင်းစွာသော မုန်တိုင်းကဲ့သို့ မိုဃ်းသက်မုန်တိုင်း တိုက်သောအခါ၊ နံရံ။</w:t>
      </w:r>
    </w:p>
    <w:p/>
    <w:p>
      <w:r xmlns:w="http://schemas.openxmlformats.org/wordprocessingml/2006/main">
        <w:t xml:space="preserve">2. ဆာလံ 18:2 ထာဝရဘုရားသည် ငါ့ကျောက်၊ ငါ့ရဲတိုက်၊ ငါကိုးစားသော ငါ၏ဘုရားသခင်၊ ကယ်တင်ခြင်း၏ဦးချို၊ ငါ၏မြင့်သောရဲတိုက်၊</w:t>
      </w:r>
    </w:p>
    <w:p/>
    <w:p>
      <w:r xmlns:w="http://schemas.openxmlformats.org/wordprocessingml/2006/main">
        <w:t xml:space="preserve">Psalms 48:14 အကြောင်းမူကား၊ ဤဘုရားသခင်သည် ငါတို့၏ဘုရားသခင် ကမ္ဘာအစဉ်အဆက်ဖြစ်တော်မူ၏။ သေသည်တိုင်အောင် ငါတို့၏လမ်းပြဖြစ်တော်မူ၏။</w:t>
      </w:r>
    </w:p>
    <w:p/>
    <w:p>
      <w:r xmlns:w="http://schemas.openxmlformats.org/wordprocessingml/2006/main">
        <w:t xml:space="preserve">ဤဆာလံကျမ်းသည် သေခြင်း၌ပင် ကျွန်ုပ်တို့နှင့်အတူရှိတော်မူပြီး ကျွန်ုပ်တို့အား ထာဝစဉ်လမ်းပြမည်ဖြစ်ကြောင်း ကျွန်ုပ်တို့အား သတိပေးထားသည်။</w:t>
      </w:r>
    </w:p>
    <w:p/>
    <w:p>
      <w:r xmlns:w="http://schemas.openxmlformats.org/wordprocessingml/2006/main">
        <w:t xml:space="preserve">1. ဘုရားသခငျ၏အရှုံးမပေးသောမေတ္တာ - ကျွန်ုပ်တို့၏ဘဝတစ်လျှောက်လုံးတွင်၊ သေခြင်း၌ပင် ဘုရားသခင်သည် ကျွန်ုပ်တို့နှင့်အတူရှိတော်မူသည် ။</w:t>
      </w:r>
    </w:p>
    <w:p/>
    <w:p>
      <w:r xmlns:w="http://schemas.openxmlformats.org/wordprocessingml/2006/main">
        <w:t xml:space="preserve">2. ထာဝရလမ်းညွန် - ဘုရားသခင်က ကျွန်ုပ်တို့ကို လမ်းညွှန်ပြီး ဘယ်တော့မှ ကျွန်ုပ်တို့အနားကို ဘယ်တော့မှ ထွက်ခွာမသွားပါဘူး။</w:t>
      </w:r>
    </w:p>
    <w:p/>
    <w:p>
      <w:r xmlns:w="http://schemas.openxmlformats.org/wordprocessingml/2006/main">
        <w:t xml:space="preserve">၁။ ဆာလံ ၂၃:၄ - “အမှောင်ဆုံးသော ချိုင့်ကို လျှောက်သွားသော်လည်း ဘေးဥပဒ်ကို မကြောက်ပါ။ လှံတံတော်နှင့် တောင်ဝေးတို့သည် အကျွန်ုပ်ကို ချမ်းသာပေးပါ၏။</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ဆာလံ ၄၉ သည် သေခြင်းတရား၏ တခဏတာသဘောသဘာဝနှင့် စည်းစိမ်ဥစ္စာများနှင့် မြေကြီးပေါ်ရှိ စည်းစိမ်ဥစ္စာများ၏ ခဏတာသဘောသဘာဝကို ဖော်ပြသည့် ဆာလံသီချင်းဖြစ်သည်။ ၎င်းသည် အသက်၏စစ်မှန်သောတန်ဖိုးအပေါ် ဉာဏ်ပညာနှင့် ရှုထောင့်ကို ပေးဆောင်ပြီး ပစ္စည်းဥစ္စာကြွယ်ဝခြင်းထက် ဘုရားသခင်ကို ယုံကြည်စိတ်ချမှုကို အားပေးသည်။</w:t>
      </w:r>
    </w:p>
    <w:p/>
    <w:p>
      <w:r xmlns:w="http://schemas.openxmlformats.org/wordprocessingml/2006/main">
        <w:t xml:space="preserve">ပထမအပိုဒ်- ဆာလံဆရာသည် ချမ်းသာသည်ဖြစ်စေ ဆင်းရဲသားအားလုံးကို သူတို့၏ပညာစကားများကို နားထောင်ရန် ခေါ်ခြင်းဖြင့် အစပြုသည်။ ပညာရှိရှိနှင့် မျိုးဆက်တစ်ခုမှ အမွေဆက်ခံခဲ့သော ထိုးထွင်းဉာဏ်ကို ဝေမျှမည်ဟု အခိုင်အမာဆိုကြသည် (ဆာလံ ၄၉း၁-၄)။</w:t>
      </w:r>
    </w:p>
    <w:p/>
    <w:p>
      <w:r xmlns:w="http://schemas.openxmlformats.org/wordprocessingml/2006/main">
        <w:t xml:space="preserve">ဒုတိယအပိုဒ်- ဆာလံဆရာသည် စည်းစိမ်ဥစ္စာကို ကိုးစားခြင်း သို့မဟုတ် စည်းစိမ်ဥစ္စာကို ယုံကြည်ခြင်း၏ အချည်းအနှီးဖြစ်ကြောင်း အသိအမှတ်ပြုသည်။ စည်းစိမ်ဥစ္စာ ပမာဏသည် လူတစ်ဦး၏အသက်ကို ရွေးနှုတ်နိုင်သည် သို့မဟုတ် ၎င်းတို့၏ ထာဝရကံကြမ္မာကို လုံခြုံစေသည်ဟု ၎င်းတို့က အလေးပေးဖော်ပြသည်။ ဆာလံဆရာသည် အချမ်းသာဆုံးပုဂ္ဂိုလ်များပင် နောက်ဆုံးတွင် အခြားသူများကဲ့သို့ သေဆုံးကြလိမ့်မည် (ဆာလံ ၄၉း၅-၁၂)။</w:t>
      </w:r>
    </w:p>
    <w:p/>
    <w:p>
      <w:r xmlns:w="http://schemas.openxmlformats.org/wordprocessingml/2006/main">
        <w:t xml:space="preserve">၃ အပိုဒ်- ဆာလံဆရာသည် သူတို့၏စည်းစိမ်ဥစ္စာကို ကိုးစားသူများ၏ ကံကြမ္မာကို ဘုရားသခင်အားကိုးစားသူများနှင့် ဆန့်ကျင်ဘက်ဖြစ်သည်။ စည်းစိမ်ဥစ္စာများကို မယူဆောင်ဘဲ နောက်ဆုံးတွင် ဘုရားသခင်သည် သူတို့၏ဝိညာဉ်များကို သေခြင်းတန်ခိုးမှ ရွေးနုတ်တော်မူမည်ဟု အခိုင်အမာဆိုကြသည် (ဆာလံ ၄၉း၁၃-၂၀)။</w:t>
      </w:r>
    </w:p>
    <w:p/>
    <w:p>
      <w:r xmlns:w="http://schemas.openxmlformats.org/wordprocessingml/2006/main">
        <w:t xml:space="preserve">အကျဉ်းချုပ်မှာ,</w:t>
      </w:r>
    </w:p>
    <w:p>
      <w:r xmlns:w="http://schemas.openxmlformats.org/wordprocessingml/2006/main">
        <w:t xml:space="preserve">ဆာလံ လေးဆယ့်ကိုးလက်ဆောင်</w:t>
      </w:r>
    </w:p>
    <w:p>
      <w:r xmlns:w="http://schemas.openxmlformats.org/wordprocessingml/2006/main">
        <w:t xml:space="preserve">ဓနဥစ္စာ၏ ယာယီသဘောသဘာဝကို ရောင်ပြန်ဟပ်ခြင်း၊</w:t>
      </w:r>
    </w:p>
    <w:p>
      <w:r xmlns:w="http://schemas.openxmlformats.org/wordprocessingml/2006/main">
        <w:t xml:space="preserve">ဘုရားသခင်ရဲ့ ရွေးနှုတ်ခြင်းကို ကိုးစားဖို့ တောင်းဆိုချက်၊</w:t>
      </w:r>
    </w:p>
    <w:p>
      <w:r xmlns:w="http://schemas.openxmlformats.org/wordprocessingml/2006/main">
        <w:t xml:space="preserve">အသက်၏တန်ဖိုးအမှန်နှင့် ပတ်သက်၍ ဉာဏ်ပညာကို မီးမောင်းထိုးပြသည်။</w:t>
      </w:r>
    </w:p>
    <w:p/>
    <w:p>
      <w:r xmlns:w="http://schemas.openxmlformats.org/wordprocessingml/2006/main">
        <w:t xml:space="preserve">ထာဝစဉ်ကံကြမ္မာကို လုံခြုံအောင် မစွမ်းဆောင်နိုင်မှုကို အသိအမှတ်ပြုရင်း ရုပ်ပစ္စည်းဥစ္စာပစ္စည်းများကို ယုံကြည်ကိုးစားခြင်းဆိုင်ရာ အသိပညာဗဟုသုတများကို ပေးဆောင်ခြင်းဖြင့် ရရှိလာသော သွန်သင်ချက်ကို အလေးပေးခြင်း၊</w:t>
      </w:r>
    </w:p>
    <w:p>
      <w:r xmlns:w="http://schemas.openxmlformats.org/wordprocessingml/2006/main">
        <w:t xml:space="preserve">စည်းစိမ်ဥစ္စာကို အားကိုးသောသူတို့၏ကံကြမ္မာကို ဘုရားသခင်အားကိုးစားသောသူတို့နှင့် နှိုင်းယှဉ်ခြင်းဖြင့် ရရှိလာသော ဆန့်ကျင်ဘက်များကို အလေးပေးဖော်ပြသည်။</w:t>
      </w:r>
    </w:p>
    <w:p>
      <w:r xmlns:w="http://schemas.openxmlformats.org/wordprocessingml/2006/main">
        <w:t xml:space="preserve">စည်းစိမ်ဥစ္စာပိုင်ဆိုင်မှုထက် ဘုရားသခင်ကို မှီခိုအားထားရန် တောင်းဆိုမှုအဖြစ် လောကီစည်းစိမ်ဥစ္စာ၏ ခဏတာသဘောသဘာဝကို မီးမောင်းထိုးပြရင်း သေခြင်းမှ ရွေးနှုတ်ခြင်းကို အသိအမှတ်ပြုခြင်းနှင့်ပတ်သက်၍ ပြသထားသည့် ဓမ္မရေးရာရောင်ပြန်ဟပ်မှုကို ဖော်ပြခြင်းဖြစ်သည်။</w:t>
      </w:r>
    </w:p>
    <w:p/>
    <w:p>
      <w:r xmlns:w="http://schemas.openxmlformats.org/wordprocessingml/2006/main">
        <w:t xml:space="preserve">Psalms 49:1 လူအပေါင်းတို့၊ နားထောင်ကြလော့။ လောကီသားအပေါင်းတို့၊ နားထောင်ကြလော့။</w:t>
      </w:r>
    </w:p>
    <w:p/>
    <w:p>
      <w:r xmlns:w="http://schemas.openxmlformats.org/wordprocessingml/2006/main">
        <w:t xml:space="preserve">ဤကျမ်းပိုဒ်သည် လူသားတိုင်း နားထောင်ရန်နှင့် သတိပြုရန် နှိုးဆော်ချက်ဖြစ်သည်။</w:t>
      </w:r>
    </w:p>
    <w:p/>
    <w:p>
      <w:r xmlns:w="http://schemas.openxmlformats.org/wordprocessingml/2006/main">
        <w:t xml:space="preserve">1: ငါတို့ရှိသမျှသည် သခင်ဘုရား၏ နှုတ်ကပတ်တော်များကို နားထောင်ရန် ခေါ်ဝေါ်ခြင်းခံရသည်။</w:t>
      </w:r>
    </w:p>
    <w:p/>
    <w:p>
      <w:r xmlns:w="http://schemas.openxmlformats.org/wordprocessingml/2006/main">
        <w:t xml:space="preserve">2: လောကီသားအပေါင်းတို့သည် ဘုရားသခင်၏ နှုတ်ကပတ်တော်ကို ကြားနာရန် ဖိတ်ခေါ်ပါသည်။</w:t>
      </w:r>
    </w:p>
    <w:p/>
    <w:p>
      <w:r xmlns:w="http://schemas.openxmlformats.org/wordprocessingml/2006/main">
        <w:t xml:space="preserve">1: James 1:19-22 ငါချစ်သောညီအစ်ကိုတို့၊ ဤအရာကို သိမှတ်ကြလော့။ လူအပေါင်းတို့သည် ကြားလျှင်မြန်ခြင်း၊ စကားနှေးခြင်း၊ ဒေါသနှေးစေခြင်းငှာ၊ အကြောင်းမူကား၊ လူ၏ဒေါသသည် ဘုရားသခင်၏ ဖြောင့်မတ်ခြင်းတရားကို မဖြစ်ပေါ်စေပါ။ ထို့ကြောင့် ညစ်ညူးခြင်းနှင့် သောင်းကျန်းသော ဆိုးသွမ်းမှုများအားလုံးကို ပယ်ရှားပြီး သင်၏ဝိညာဉ်များကို ကယ်တင်နိုင်သည့် စိုက်ထားသောစကားလုံးကို နူးညံ့သိမ်မွေ့စွာဖြင့် ခံယူပါ။</w:t>
      </w:r>
    </w:p>
    <w:p/>
    <w:p>
      <w:r xmlns:w="http://schemas.openxmlformats.org/wordprocessingml/2006/main">
        <w:t xml:space="preserve">2: Proverbs 4:20-22 ငါ့သား၊ ငါ့စကားကို သတိပြုလော့။ ငါ့စကားကို နားကိုလှည့်လော့။ ရှေ့တော်၌ မလွတ်စေနှင့်။ သင့်စိတ်နှလုံးထဲမှာ သိမ်းထားပါ။ အကြောင်းမူကား၊ သူတို့သည် တွေ့သောသူတို့၏ အသက်၊ ဇာတိပကတိ အလုံးစုံတို့ကို ချမ်းသာပေးတော်မူ၏။</w:t>
      </w:r>
    </w:p>
    <w:p/>
    <w:p>
      <w:r xmlns:w="http://schemas.openxmlformats.org/wordprocessingml/2006/main">
        <w:t xml:space="preserve">Psalms 49:2 နိမ့်သည်ဖြစ်စေ၊ မြင့်သည်ဖြစ်စေ၊ ချမ်းသာသည်ဖြစ်စေ ဆင်းရဲသည်ဖြစ်စေ အတူတကွဖြစ်စေ။</w:t>
      </w:r>
    </w:p>
    <w:p/>
    <w:p>
      <w:r xmlns:w="http://schemas.openxmlformats.org/wordprocessingml/2006/main">
        <w:t xml:space="preserve">လူမှုအဆင့်အတန်းမခွဲခြားဘဲ လူအားလုံးသည် ဘုရားသခင်ရှေ့တော်၌ တန်းတူညီတူဖြစ်သည်။</w:t>
      </w:r>
    </w:p>
    <w:p/>
    <w:p>
      <w:r xmlns:w="http://schemas.openxmlformats.org/wordprocessingml/2006/main">
        <w:t xml:space="preserve">1. "ဘုရားသခင်၏ မညီမျှသော တန်းတူညီမျှမှု- အဘယ်ကြောင့် လူမှုအဆင့်အတန်းသည် အရေးမပါသနည်း။"</w:t>
      </w:r>
    </w:p>
    <w:p/>
    <w:p>
      <w:r xmlns:w="http://schemas.openxmlformats.org/wordprocessingml/2006/main">
        <w:t xml:space="preserve">2. "ဘုရားသခင်သည် အလုံးစုံကို မြင်သည်- ငါတို့ရှိသမျှသည် သူ့မျက်စိ၌ မည်ကဲ့သို့ တန်းတူဖြစ်သနည်း။"</w:t>
      </w:r>
    </w:p>
    <w:p/>
    <w:p>
      <w:r xmlns:w="http://schemas.openxmlformats.org/wordprocessingml/2006/main">
        <w:t xml:space="preserve">1. ဂလာတိ 3:28 - "ယုဒမရှိ၊ ဂရိလူမရှိ၊ ကျွန်မရှိ၊ အလွတ်လည်းမရှိ၊ ယောက်ျားမိန်းမလည်း မရှိ၊ အကြောင်းမူကား၊ သင်တို့အားလုံးသည် ယေရှုခရစ်၌ တစ်သားတည်းဖြစ်ကြ၏။"</w:t>
      </w:r>
    </w:p>
    <w:p/>
    <w:p>
      <w:r xmlns:w="http://schemas.openxmlformats.org/wordprocessingml/2006/main">
        <w:t xml:space="preserve">၂ ယာကုပ် ၂:၁-၄ - “ညီအစ်ကိုတို့၊ ငါတို့၏ဘုန်းအသရေရှိသော သခင်ယေရှုခရစ်ကို အမှန်ပင် မျက်နှာလိုက်သောအားဖြင့် သင်တို့သည် ယုံကြသလော၊ အကြောင်းမူကား၊ ရွှေလက်စွပ်နှင့် ကောင်းသောအဝတ်တန်ဆာကို ဝတ်ဆင်သောသူသည် သင်၏စည်းဝေးရာသို့ လာလျှင်၊ ညစ်ပတ်သောအဝတ်ကိုဝတ်၍ ဆင်းရဲသောသူသည်လည်း ဝင်လာ၍ ကောင်းသောအဝတ်ကိုဝတ်သောသူကို သတိပြုမိလျှင်၊ ဤအရပ်၌ ထိုင်ပါလော့၊ ဆင်းရဲသောသူအား ဤအရပ်၌ ရပ်နေလော့၊ သို့မဟုတ် ငါ့ခြေရင်း၌ ထိုင်ပါဟု ပြောဆိုလျှင်၊ သင်တို့သည် အချင်းချင်းကွဲပြား၍ မကောင်းသောအကြံဖြင့် တရားသူကြီးဖြစ်ကြသည်မဟုတ်လော။</w:t>
      </w:r>
    </w:p>
    <w:p/>
    <w:p>
      <w:r xmlns:w="http://schemas.openxmlformats.org/wordprocessingml/2006/main">
        <w:t xml:space="preserve">Psalms 49:3 ငါ့နှုတ်သည် ပညာတရားကို ဟောလိမ့်မည်။ ငါ့စိတ်နှလုံးသည် ဆင်ခြင်ဥာဏ်နှင့် ပြည့်စုံလိမ့်မည်။</w:t>
      </w:r>
    </w:p>
    <w:p/>
    <w:p>
      <w:r xmlns:w="http://schemas.openxmlformats.org/wordprocessingml/2006/main">
        <w:t xml:space="preserve">ဆာလံ 49:3 သည် ပညာဖြင့်ပြောဆိုပြီး ဥာဏ်ဖြင့်တွေးတောဆင်ခြင်ခြင်းကို အားပေးသည်။</w:t>
      </w:r>
    </w:p>
    <w:p/>
    <w:p>
      <w:r xmlns:w="http://schemas.openxmlformats.org/wordprocessingml/2006/main">
        <w:t xml:space="preserve">1. ပညာသည် ဘုရားသခင်ထံမှ လက်ဆောင်ဖြစ်သည်။</w:t>
      </w:r>
    </w:p>
    <w:p/>
    <w:p>
      <w:r xmlns:w="http://schemas.openxmlformats.org/wordprocessingml/2006/main">
        <w:t xml:space="preserve">၂။ ဘုရားသခင်၏ နှုတ်ကပတ်တော်ကို တွေးတောဆင်ခြင်ပါ။</w:t>
      </w:r>
    </w:p>
    <w:p/>
    <w:p>
      <w:r xmlns:w="http://schemas.openxmlformats.org/wordprocessingml/2006/main">
        <w:t xml:space="preserve">1. ကောလောသဲ 3:16 - ခရစ်တော်၏ နှုတ်ကပတ်တော်သည် ဉာဏ်ပညာရှိသမျှဖြင့် သင့်အထဲ၌ ကျိန်းဝပ်ပါစေ။</w:t>
      </w:r>
    </w:p>
    <w:p/>
    <w:p>
      <w:r xmlns:w="http://schemas.openxmlformats.org/wordprocessingml/2006/main">
        <w:t xml:space="preserve">2. James 1:5 - သင်တို့တွင် တစုံတယောက်သောသူသည် ပညာမရှိလျှင် လူအပေါင်းတို့အား စေတနာစိတ်နှင့် ပေးသနားတော်မူသော ဘုရားသခင်ကို တောင်းစေ။</w:t>
      </w:r>
    </w:p>
    <w:p/>
    <w:p>
      <w:r xmlns:w="http://schemas.openxmlformats.org/wordprocessingml/2006/main">
        <w:t xml:space="preserve">Psalms 49:4 ငါ့နားကို စောင်းတီး၍ မိုက်ကိုဖွင့်မည်။</w:t>
      </w:r>
    </w:p>
    <w:p/>
    <w:p>
      <w:r xmlns:w="http://schemas.openxmlformats.org/wordprocessingml/2006/main">
        <w:t xml:space="preserve">ဆာလံဆရာသည် ပုံဥပမာများမှ သင်ယူလိုစိတ်ရှိပြီး သူ၏ခက်ခဲသောအတွေးများကို ရှင်းပြရန် တေးဂီတကို အသုံးပြုမည်ဖြစ်သည်။</w:t>
      </w:r>
    </w:p>
    <w:p/>
    <w:p>
      <w:r xmlns:w="http://schemas.openxmlformats.org/wordprocessingml/2006/main">
        <w:t xml:space="preserve">၁။ ပုံဥပမာများမှ သင်ယူခြင်း- ဆာလံဆရာ၏ ဉာဏ်ပညာ</w:t>
      </w:r>
    </w:p>
    <w:p/>
    <w:p>
      <w:r xmlns:w="http://schemas.openxmlformats.org/wordprocessingml/2006/main">
        <w:t xml:space="preserve">2. ဂီတမှတဆင့် ခက်ခဲသောအတွေးများကို ရှာဖွေပါ။</w:t>
      </w:r>
    </w:p>
    <w:p/>
    <w:p>
      <w:r xmlns:w="http://schemas.openxmlformats.org/wordprocessingml/2006/main">
        <w:t xml:space="preserve">၁။ သုတ္တံ ၁:၇ - "ထာဝရဘုရားကိုကြောက်ရွံ့သောသဘောသည် ပညာ၏အချုပ်အခြာဖြစ်ပေ၏။ လူမိုက်တို့သည် ပညာနှင့်သွန်သင်ခြင်းကို မထီမဲ့မြင်ပြုတတ်၏။</w:t>
      </w:r>
    </w:p>
    <w:p/>
    <w:p>
      <w:r xmlns:w="http://schemas.openxmlformats.org/wordprocessingml/2006/main">
        <w:t xml:space="preserve">2. ဒေသနာ 7:12 - "ပညာကိုကာကွယ်ခြင်းသည် ငွေကိုကာကွယ်ခြင်းနှင့်တူ၏။ ပညာ၏အားသာချက်မှာ ဉာဏ်ပညာရှိသောသူ၏အသက်ကို စောင့်ရှောက်ခြင်းဖြစ်သည်" ဟုဖော်ပြထားသည်။</w:t>
      </w:r>
    </w:p>
    <w:p/>
    <w:p>
      <w:r xmlns:w="http://schemas.openxmlformats.org/wordprocessingml/2006/main">
        <w:t xml:space="preserve">Psalms 49:5 ငါ့ဒုစရိုက်သည် ငါ့အား ဝိုင်းမိသောအခါ၊ ဒုစရိုက်၏ကာလ၌ အဘယ်ကြောင့် ကြောက်ရမည်နည်း။</w:t>
      </w:r>
    </w:p>
    <w:p/>
    <w:p>
      <w:r xmlns:w="http://schemas.openxmlformats.org/wordprocessingml/2006/main">
        <w:t xml:space="preserve">ဆိုးယုတ်သောကာလ၌ အဘယ်ကြောင့် ကြောက်ရွံ့ရသနည်းဟု ဆာလံဆရာက မေးခွန်းထုတ်သည်။</w:t>
      </w:r>
    </w:p>
    <w:p/>
    <w:p>
      <w:r xmlns:w="http://schemas.openxmlformats.org/wordprocessingml/2006/main">
        <w:t xml:space="preserve">1- ဘဝသည် အမှောင်ဆုံးဟု ထင်ရသောအခါ ဘုရားသခင်ကို ယုံကြည်ပါ။</w:t>
      </w:r>
    </w:p>
    <w:p/>
    <w:p>
      <w:r xmlns:w="http://schemas.openxmlformats.org/wordprocessingml/2006/main">
        <w:t xml:space="preserve">2- အားနည်းခြင်းတွင် ခွန်အားကိုရှာဖွေခြင်း။</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Psalms 49:6 စည်းစိမ်ဥစ္စာကို ကိုးစား၍၊ စည်းစိမ်ဥစ္စာများသောအားဖြင့် ဝါကြွားသောသူ၊</w:t>
      </w:r>
    </w:p>
    <w:p/>
    <w:p>
      <w:r xmlns:w="http://schemas.openxmlformats.org/wordprocessingml/2006/main">
        <w:t xml:space="preserve">ချမ်းသာတဲ့သူတွေဟာ သူတို့ရဲ့ စည်းစိမ်ဥစ္စာကြောင့် သူတို့ကိုယ်သူတို့ မကယ်တင်နိုင်ပါဘူး။</w:t>
      </w:r>
    </w:p>
    <w:p/>
    <w:p>
      <w:r xmlns:w="http://schemas.openxmlformats.org/wordprocessingml/2006/main">
        <w:t xml:space="preserve">1. ဘုရားသခင်သာလျှင် တတ်နိုင်သောကြောင့် သင့်အား ကယ်တင်ရန် စည်းစိမ်ဥစ္စာကို အားမကိုးပါနှင့်။</w:t>
      </w:r>
    </w:p>
    <w:p/>
    <w:p>
      <w:r xmlns:w="http://schemas.openxmlformats.org/wordprocessingml/2006/main">
        <w:t xml:space="preserve">2. ကျွန်ုပ်တို့၏ယုံကြည်ကိုးစားမှုသည် ကျွန်ုပ်တို့၏ပိုင်ဆိုင်မှုများမဟုတ်ဘဲ ဘုရားသခင်၌ရှိသင့်သည်။</w:t>
      </w:r>
    </w:p>
    <w:p/>
    <w:p>
      <w:r xmlns:w="http://schemas.openxmlformats.org/wordprocessingml/2006/main">
        <w:t xml:space="preserve">1. Proverbs 11:28 - စည်းစိမ်ဥစ္စာကို ကိုးစားသောသူတို့သည် လဲကြလိမ့်မည်။ ဖြောင့်မတ်သောသူမူကား၊</w:t>
      </w:r>
    </w:p>
    <w:p/>
    <w:p>
      <w:r xmlns:w="http://schemas.openxmlformats.org/wordprocessingml/2006/main">
        <w:t xml:space="preserve">2. ဆာလံ 62:10 - ငွေညှစ်ခြင်းကို မယုံကြည်ပါနှင့်၊ စည်းစိမ်ဥစ္စာတိုးသော်လည်း၊</w:t>
      </w:r>
    </w:p>
    <w:p/>
    <w:p>
      <w:r xmlns:w="http://schemas.openxmlformats.org/wordprocessingml/2006/main">
        <w:t xml:space="preserve">Psalms 49:7 သူ့ညီကို မည်သည့်နည်းဖြင့်မျှ ရွေးနှုတ်၍ ရွေးနုတ်ဖိုးကို ဘုရားသခင်အား မပေးစွမ်းနိုင်ပါ။</w:t>
      </w:r>
    </w:p>
    <w:p/>
    <w:p>
      <w:r xmlns:w="http://schemas.openxmlformats.org/wordprocessingml/2006/main">
        <w:t xml:space="preserve">ကိုယ့်လုပ်ရပ်ရဲ့ အကျိုးဆက်တွေကနေ တခြားလူကို မကယ်တင်နိုင်ပါဘူး။</w:t>
      </w:r>
    </w:p>
    <w:p/>
    <w:p>
      <w:r xmlns:w="http://schemas.openxmlformats.org/wordprocessingml/2006/main">
        <w:t xml:space="preserve">1. ကျွန်ုပ်တို့၏ကိုယ်ပိုင်လုပ်ဆောင်ချက်များအတွက် တာဝန်ယူမှု၏အရေးကြီးမှု။</w:t>
      </w:r>
    </w:p>
    <w:p/>
    <w:p>
      <w:r xmlns:w="http://schemas.openxmlformats.org/wordprocessingml/2006/main">
        <w:t xml:space="preserve">2. ဘုရားသခင်ထံမှ ရွေးနှုတ်ခြင်းအား ကျွန်ုပ်တို့ မဝယ်ယူနိုင်ပါ။</w:t>
      </w:r>
    </w:p>
    <w:p/>
    <w:p>
      <w:r xmlns:w="http://schemas.openxmlformats.org/wordprocessingml/2006/main">
        <w:t xml:space="preserve">၁။ သုတ္တံ ၁၉:၁၅ - "ပျင်းရိခြင်းသည် နှစ်နှစ်ခြိုက်ခြိုက် အိပ်ပျော်စေတတ်၏။</w:t>
      </w:r>
    </w:p>
    <w:p/>
    <w:p>
      <w:r xmlns:w="http://schemas.openxmlformats.org/wordprocessingml/2006/main">
        <w:t xml:space="preserve">၂။ ဂလာတိ ၆:၇ - “မလှည့်ဖြားနှင့်။ ဘုရားသခင်သည် မထီမဲ့မြင်ပြုတော်မမူ၊ မျိုးစေ့ကြဲသည်အတိုင်း ရိတ်ရလိမ့်မည်။</w:t>
      </w:r>
    </w:p>
    <w:p/>
    <w:p>
      <w:r xmlns:w="http://schemas.openxmlformats.org/wordprocessingml/2006/main">
        <w:t xml:space="preserve">Psalms 49:8 (သူတို့၏ဝိညာဉ်ကို ရွေးနှုတ်ခြင်းသည် အဖိုးတန်၍ နိစ္စထာဝရတည်၏။)</w:t>
      </w:r>
    </w:p>
    <w:p/>
    <w:p>
      <w:r xmlns:w="http://schemas.openxmlformats.org/wordprocessingml/2006/main">
        <w:t xml:space="preserve">ဆာလံဆရာသည် လူတစ်ဦး၏အသက်ဝိညာဉ်ကို ရွေးနုတ်ခြင်း၏ အဖိုးတန်မှုနှင့် ၎င်း၏တည်မြဲမှုကို ရောင်ပြန်ဟပ်သည်။</w:t>
      </w:r>
    </w:p>
    <w:p/>
    <w:p>
      <w:r xmlns:w="http://schemas.openxmlformats.org/wordprocessingml/2006/main">
        <w:t xml:space="preserve">1. ရွေးနှုတ်ခြင်း၏ အဖိုးတန်</w:t>
      </w:r>
    </w:p>
    <w:p/>
    <w:p>
      <w:r xmlns:w="http://schemas.openxmlformats.org/wordprocessingml/2006/main">
        <w:t xml:space="preserve">2. ကယ်တင်ခြင်းတည်မြဲခြင်း</w:t>
      </w:r>
    </w:p>
    <w:p/>
    <w:p>
      <w:r xmlns:w="http://schemas.openxmlformats.org/wordprocessingml/2006/main">
        <w:t xml:space="preserve">1. ကောလောသဲ 1:14 - အသွေးတော်အားဖြင့် ငါတို့သည် ရွေးနှုတ်ခြင်း ကျေးဇူးကို ခံရ၍၊</w:t>
      </w:r>
    </w:p>
    <w:p/>
    <w:p>
      <w:r xmlns:w="http://schemas.openxmlformats.org/wordprocessingml/2006/main">
        <w:t xml:space="preserve">2. ရောမ 8:1 - ထို့ကြောင့် ယေရှုခရစ်၌ရှိသော ဇာတိပကတိမှတပါး ဝိညာဉ်တော်၏နောက်သို့ မလိုက်ဘဲ၊</w:t>
      </w:r>
    </w:p>
    <w:p/>
    <w:p>
      <w:r xmlns:w="http://schemas.openxmlformats.org/wordprocessingml/2006/main">
        <w:t xml:space="preserve">Psalms 49:9 ဖောက်ပြန်ခြင်းမရှိဘဲ အစဉ်အမြဲ အသက်ရှင်ရမည်အကြောင်း၊</w:t>
      </w:r>
    </w:p>
    <w:p/>
    <w:p>
      <w:r xmlns:w="http://schemas.openxmlformats.org/wordprocessingml/2006/main">
        <w:t xml:space="preserve">ဆာလံ ၄၉:၉ တွင် လူတစ်ဦးသည် သေခြင်း သို့မဟုတ် ဖောက်ပြန်ခြင်းတို့ကို ဘယ်တော့မှ မခံစားရဘဲ ထာဝစဉ်အသက်ရှင်ရမည်ဟူသော ဆန္ဒကို ဖော်ပြထား၏။</w:t>
      </w:r>
    </w:p>
    <w:p/>
    <w:p>
      <w:r xmlns:w="http://schemas.openxmlformats.org/wordprocessingml/2006/main">
        <w:t xml:space="preserve">၁။ ထာဝရအသက်- ဆာလံ ၄၉:၉ မှသင်ခန်းစာများ</w:t>
      </w:r>
    </w:p>
    <w:p/>
    <w:p>
      <w:r xmlns:w="http://schemas.openxmlformats.org/wordprocessingml/2006/main">
        <w:t xml:space="preserve">၂။ အသက်တာ၏တန်ဖိုး– ဆာလံ ၄၉:၉ က ကျွန်ုပ်တို့ကို အဘယ်အရာသင်ပေးသနည်း။</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၂။ ဒေသနာ ၇:၁ - နာမည်ကောင်းသည် အဖိုးတန်ဆီမွှေးထက် သာ၍ကောင်းသည်။ သေသောနေ့သည် မွေးဖွားသောနေ့ထက်၊</w:t>
      </w:r>
    </w:p>
    <w:p/>
    <w:p>
      <w:r xmlns:w="http://schemas.openxmlformats.org/wordprocessingml/2006/main">
        <w:t xml:space="preserve">Psalms 49:10 အကြောင်းမူကား၊ ပညာရှိတို့သည် သေကြကုန်၏၊ မိုက်သောသူနှင့် ကြမ်းကြုတ်သော သူသည်လည်း ပျက်စီးခြင်းသို့ ရောက်၍၊ မိမိဥစ္စာကို သူတပါးလက်သို့ စွန့်တော်မူသည်ကို မြင်တော်မူ၏။</w:t>
      </w:r>
    </w:p>
    <w:p/>
    <w:p>
      <w:r xmlns:w="http://schemas.openxmlformats.org/wordprocessingml/2006/main">
        <w:t xml:space="preserve">ပညာရှိ၊ လူမိုက်၊ ပညာမဲ့သူ အပေါင်းတို့သည် သေကြကုန်၏။</w:t>
      </w:r>
    </w:p>
    <w:p/>
    <w:p>
      <w:r xmlns:w="http://schemas.openxmlformats.org/wordprocessingml/2006/main">
        <w:t xml:space="preserve">1: လူသည် မသေနိုင်၊ ငါတို့ မျှဝေသော ဉာဏ်ပညာသည် အသက်ရှင်နေ၏။</w:t>
      </w:r>
    </w:p>
    <w:p/>
    <w:p>
      <w:r xmlns:w="http://schemas.openxmlformats.org/wordprocessingml/2006/main">
        <w:t xml:space="preserve">2- ကျွန်ုပ်တို့တွင် အမိုက်ဆုံးသူပင်လျှင် ကျွန်ုပ်တို့၏ လက်ဆောင်များနှင့် အရည်အချင်းများမှတစ်ဆင့် ရေရှည်အကျိုးသက်ရောက်မှုရှိနိုင်သည်။</w:t>
      </w:r>
    </w:p>
    <w:p/>
    <w:p>
      <w:r xmlns:w="http://schemas.openxmlformats.org/wordprocessingml/2006/main">
        <w:t xml:space="preserve">1:1 ကောရိန္သု 15:51-52 - ကြည့်ရှုလော့၊ နက်နဲသောအရာကို ငါပြမည်။ ငါတို့ရှိသမျှသည် မအိပ်ရ၊ သို့သော်လည်း၊ ငါတို့ရှိသမျှသည် ခဏအတွင်း၊ နောက်ဆုံးသောတံပိုး၌ မျက်စိတမှိတ်၌ ပြောင်းလဲခြင်းသို့ ရောက်ကြလိမ့်မည်။ အကြောင်းမူကား၊ တံပိုးမှုတ်ကြလိမ့်မည်။ သေလွန်သောသူတို့သည် မပျက်စီးနိုင်သော ထမြောက်ကြလိမ့်မည်။</w:t>
      </w:r>
    </w:p>
    <w:p/>
    <w:p>
      <w:r xmlns:w="http://schemas.openxmlformats.org/wordprocessingml/2006/main">
        <w:t xml:space="preserve">2 ဒေသနာ 7:2 - ပွဲခံရာအိမ်သို့သွားခြင်းထက် ညည်းတွားခြင်းအိမ်သို့သွားခြင်းသည် သာ၍ကောင်း၏။ အကြောင်းမူကား၊ အသက်ရှင်သောသူသည် မိမိစိတ်နှလုံးထဲသို့ သွင်းလိမ့်မည်။</w:t>
      </w:r>
    </w:p>
    <w:p/>
    <w:p>
      <w:r xmlns:w="http://schemas.openxmlformats.org/wordprocessingml/2006/main">
        <w:t xml:space="preserve">Psalms 49:11 သူတို့အိမ်သည် အစဉ်အမြဲတည်၍၊ အမျိုးအစဉ်အဆက်တည်စေခြင်းငှာ၊ မိမိတို့၏မြေများကို မိမိတို့အမည်ဖြင့် ခေါ်ဝေါ်ကြသည်။</w:t>
      </w:r>
    </w:p>
    <w:p/>
    <w:p>
      <w:r xmlns:w="http://schemas.openxmlformats.org/wordprocessingml/2006/main">
        <w:t xml:space="preserve">လူတွေက သူတို့မြေကို ပိုင်နိုင်ပြီးတော့ သူတို့ရဲ့ သားစဉ်မြေးဆက်က မျိုးဆက်တွေ ဆက်ပြီး ပိုင်နိုင်မယ်လို့ ယုံကြည်ကြပြီး သူတို့မြေကို သူတို့ကိုယ်တိုင် နာမည်ပေးကြတယ်။</w:t>
      </w:r>
    </w:p>
    <w:p/>
    <w:p>
      <w:r xmlns:w="http://schemas.openxmlformats.org/wordprocessingml/2006/main">
        <w:t xml:space="preserve">1. မည်သူမျှ မြေယာကို အမှန်တကယ် မပိုင်ဆိုင်နိုင်ကြောင်း၊ ကျွန်ုပ်တို့၏ ပိုင်ဆိုင်မှုများသည် ယာယီဖြစ်ကြောင်း မှတ်သားထားရပါမည်။</w:t>
      </w:r>
    </w:p>
    <w:p/>
    <w:p>
      <w:r xmlns:w="http://schemas.openxmlformats.org/wordprocessingml/2006/main">
        <w:t xml:space="preserve">2. ကျွန်ုပ်တို့၏ကိုယ်ပိုင်ဥစ္စာကို အားကိုးမည့်အစား သခင်ဘုရားကို ကျွန်ုပ်တို့အားကိုးသင့်သည်။</w:t>
      </w:r>
    </w:p>
    <w:p/>
    <w:p>
      <w:r xmlns:w="http://schemas.openxmlformats.org/wordprocessingml/2006/main">
        <w:t xml:space="preserve">၁။ ဆာလံ ၄၉:၁၁</w:t>
      </w:r>
    </w:p>
    <w:p/>
    <w:p>
      <w:r xmlns:w="http://schemas.openxmlformats.org/wordprocessingml/2006/main">
        <w:t xml:space="preserve">၂။ မဿဲ ၆း၁၉-၂၁ “ပိုးရွ၊ သံချေးဖျက်ဆီး၍ သူခိုးထွင်းဖောက်ခိုးယူရာ မြေကြီးပေါ်၌ ဘဏ္ဍာကို မဆည်းပူးကြနှင့်။ ဖောက်ထွင်းခိုးယူခြင်းမပြုပါနှင့်။သင့်ဘဏ္ဍာရှိရာအရပ်၌ သင်၏စိတ်နှလုံးလည်း ရှိလိမ့်မည်။</w:t>
      </w:r>
    </w:p>
    <w:p/>
    <w:p>
      <w:r xmlns:w="http://schemas.openxmlformats.org/wordprocessingml/2006/main">
        <w:t xml:space="preserve">Psalms 49:12 သို့ရာတွင် လူသည် ဂုဏ်အသရေရှိ၍ မတည်မနေ၊ ပျက်တတ်သော သားရဲနှင့်တူ၏။</w:t>
      </w:r>
    </w:p>
    <w:p/>
    <w:p>
      <w:r xmlns:w="http://schemas.openxmlformats.org/wordprocessingml/2006/main">
        <w:t xml:space="preserve">လူသည် မခံမရပ်နိုင်အောင်ဖြစ်ပြီး နောက်ဆုံးတွင် တိရစ္ဆာန်များကဲ့သို့ ပျက်စီးသွားလိမ့်မည်။</w:t>
      </w:r>
    </w:p>
    <w:p/>
    <w:p>
      <w:r xmlns:w="http://schemas.openxmlformats.org/wordprocessingml/2006/main">
        <w:t xml:space="preserve">1- ဤဘဝတွင် ကျွန်ုပ်တို့ရရှိထားသော လက်ဆောင်များနှင့် ပိုင်ဆိုင်မှုများအတွက် ဂုဏ်ယူမနေသင့်ပါ။</w:t>
      </w:r>
    </w:p>
    <w:p/>
    <w:p>
      <w:r xmlns:w="http://schemas.openxmlformats.org/wordprocessingml/2006/main">
        <w:t xml:space="preserve">2: ကျွန်ုပ်တို့သည် ကျွန်ုပ်တို့၏ဘဝကို နှိမ့်ချစွာ၊ ကျေးဇူးသိစိတ်ဖြင့် နေထိုင်ရမည်၊ အကြောင်းမှာ အရာအားလုံးသည် ယာယီဖြစ်သည်။</w:t>
      </w:r>
    </w:p>
    <w:p/>
    <w:p>
      <w:r xmlns:w="http://schemas.openxmlformats.org/wordprocessingml/2006/main">
        <w:t xml:space="preserve">1: James 4:14 - နက်ဖြန်နေ့၌ အဘယ်သို့ဖြစ်မည်ကို သင်တို့မသိကြ။ မင်းဘဝက ဘာအတွက်လဲ။ ခဏလောက်ပေါ်လာပြီး ပျောက်သွားတဲ့ အခိုးအငွေ့ပင်။</w:t>
      </w:r>
    </w:p>
    <w:p/>
    <w:p>
      <w:r xmlns:w="http://schemas.openxmlformats.org/wordprocessingml/2006/main">
        <w:t xml:space="preserve">2: ဒေသနာ 8:10 - ထိုအခါ သန့်ရှင်းရာဌာနမှ ထွက်သွားသော လူဆိုးများ သင်္ဂြိုဟ်ခြင်းကို ငါမြင်၍ ပြုမိသောမြို့၌ မေ့လျော့ခြင်းသို့ ရောက်ကြကုန်၏။</w:t>
      </w:r>
    </w:p>
    <w:p/>
    <w:p>
      <w:r xmlns:w="http://schemas.openxmlformats.org/wordprocessingml/2006/main">
        <w:t xml:space="preserve">Psalms 49:13 ဤသူတို့သွားရာလမ်းသည် မိုက်မဲသော်လည်း၊ သူတို့၏သားစဉ်မြေးဆက်တို့သည် သူတို့၏စကားများကို နှစ်သက်ကြသည်။ သူတိ့ု။</w:t>
      </w:r>
    </w:p>
    <w:p/>
    <w:p>
      <w:r xmlns:w="http://schemas.openxmlformats.org/wordprocessingml/2006/main">
        <w:t xml:space="preserve">လူတို့သည် မိုက်မဲစွာနေထိုင်လေ့ရှိသော်လည်း သူတို့၏စကားများကို ၎င်းတို့၏သားစဉ်မြေးဆက်များက လက်ခံလေ့ရှိကြသည်။</w:t>
      </w:r>
    </w:p>
    <w:p/>
    <w:p>
      <w:r xmlns:w="http://schemas.openxmlformats.org/wordprocessingml/2006/main">
        <w:t xml:space="preserve">1. The Power of Words - ယနေ့ပြောသောစကားများသည် နောင်လာမည့်မျိုးဆက်များအပေါ် မည်သို့အကျိုးသက်ရောက်နိုင်မည်နည်း။</w:t>
      </w:r>
    </w:p>
    <w:p/>
    <w:p>
      <w:r xmlns:w="http://schemas.openxmlformats.org/wordprocessingml/2006/main">
        <w:t xml:space="preserve">2. မိုက်မဲသောကျွန်ုပ်တို့၏နည်းလမ်းများ - မိုက်မဲစွာနေထိုင်ခြင်းသည် မိုက်မဲခြင်း၏အမွေအနှစ်ဆီသို့ ဦးတည်သွားနိုင်သည်</w:t>
      </w:r>
    </w:p>
    <w:p/>
    <w:p>
      <w:r xmlns:w="http://schemas.openxmlformats.org/wordprocessingml/2006/main">
        <w:t xml:space="preserve">1. သုတ္တံကျမ်း 22:1 - “နာမည်ကောင်းသည် စည်းစိမ်ဥစ္စာထက် သာ၍နှစ်လိုဖွယ်ကောင်း၏၊ ရိုသေခြင်းခံရခြင်းသည် ငွေ၊ ရွှေထက်သာ၍ကောင်း၏။”</w:t>
      </w:r>
    </w:p>
    <w:p/>
    <w:p>
      <w:r xmlns:w="http://schemas.openxmlformats.org/wordprocessingml/2006/main">
        <w:t xml:space="preserve">2. James 3:10 - "ထိုနှုတ်ကပတ်တော်သည် ချီးမွမ်း၍ ကျိန်ဆဲခြင်းကို ခံရ၏။ ငါ့ညီအစ်ကိုတို့၊ ထိုသို့မဖြစ်သင့်။"</w:t>
      </w:r>
    </w:p>
    <w:p/>
    <w:p>
      <w:r xmlns:w="http://schemas.openxmlformats.org/wordprocessingml/2006/main">
        <w:t xml:space="preserve">Psalms 49:14 သင်္ချိုင်းတွင်း၌ သိုးကဲ့သို့၎င်း ၊ သေခြင်းတရားသည် သူတို့ကို ကျွေးမွေးလိမ့်မည်။ ဖြောင့်မတ်သောသူတို့သည် နံနက်အချိန်၌ အုပ်စိုးရလိမ့်မည်။ သူတို့၏ အလှသည် သူတို့နေ၍ သင်္ချိုင်းတွင်း၌ ပျက်စီးလိမ့်မည်။</w:t>
      </w:r>
    </w:p>
    <w:p/>
    <w:p>
      <w:r xmlns:w="http://schemas.openxmlformats.org/wordprocessingml/2006/main">
        <w:t xml:space="preserve">ဆာလံကျမ်းမှ ဤကျမ်းပိုဒ်သည် လူတစ်ဦး၏ စည်းစိမ်နှင့် အလှကို မခွဲခြားဘဲ သေခြင်းတရားသည် အဆုံးစွန်သော ချေပချက်ဖြစ်ကြောင်း ပြောဆိုထားသည်။</w:t>
      </w:r>
    </w:p>
    <w:p/>
    <w:p>
      <w:r xmlns:w="http://schemas.openxmlformats.org/wordprocessingml/2006/main">
        <w:t xml:space="preserve">1: ကျွန်ုပ်တို့ ဘဝမှာ ဘယ်လောက်ပဲ အစွမ်းထက်နေပါစေ သေခြင်းမှာ အားလုံးတန်းတူပါပဲ။</w:t>
      </w:r>
    </w:p>
    <w:p/>
    <w:p>
      <w:r xmlns:w="http://schemas.openxmlformats.org/wordprocessingml/2006/main">
        <w:t xml:space="preserve">2: ကျွန်ုပ်တို့အားလုံးသည် ယာယီဖြစ်ပြီး ခဏတာဖြစ်သောကြောင့် ကျွန်ုပ်တို့၏ဘဝ၏အကောင်းဆုံးဖြစ်အောင် ကြိုးစားသင့်သည်။</w:t>
      </w:r>
    </w:p>
    <w:p/>
    <w:p>
      <w:r xmlns:w="http://schemas.openxmlformats.org/wordprocessingml/2006/main">
        <w:t xml:space="preserve">1: ဒေသနာ 3:2 "မွေးဖွားရသောအချိန်၊ သေရသောအချိန်" ။</w:t>
      </w:r>
    </w:p>
    <w:p/>
    <w:p>
      <w:r xmlns:w="http://schemas.openxmlformats.org/wordprocessingml/2006/main">
        <w:t xml:space="preserve">2:James 4:14 "မနက်ဖြန်ဘာတွေလာမယ်မသိ။ မင်းအသက်ကဘာလဲ။ အကြောင်းမူကား၊ မင်းဟာ ခဏလောက်ပေါ်လာပြီး ပျောက်ကွယ်သွားတဲ့ မြူမှုန်တစ်ခုပဲ"</w:t>
      </w:r>
    </w:p>
    <w:p/>
    <w:p>
      <w:r xmlns:w="http://schemas.openxmlformats.org/wordprocessingml/2006/main">
        <w:t xml:space="preserve">Psalms 49:15 သို့သော်လည်း ဘုရားသခင်သည် ငါ့ဝိညာဉ်ကို မရဏနိုင်ငံတန်ခိုးမှ ရွေးနှုတ်တော်မူလိမ့်မည်။ သူတိ့ု။</w:t>
      </w:r>
    </w:p>
    <w:p/>
    <w:p>
      <w:r xmlns:w="http://schemas.openxmlformats.org/wordprocessingml/2006/main">
        <w:t xml:space="preserve">ဘုရားသခင်သည် ဝိညာဉ်များကို သင်္ချိုင်းတွင်းမှ ရွေးနုတ်ပြီး ၎င်းတို့ကို လက်ခံမည်ဖြစ်သည်။</w:t>
      </w:r>
    </w:p>
    <w:p/>
    <w:p>
      <w:r xmlns:w="http://schemas.openxmlformats.org/wordprocessingml/2006/main">
        <w:t xml:space="preserve">1. စိုးလ်၏ ဘုရားသခင် ရွေးနှုတ်ခြင်း</w:t>
      </w:r>
    </w:p>
    <w:p/>
    <w:p>
      <w:r xmlns:w="http://schemas.openxmlformats.org/wordprocessingml/2006/main">
        <w:t xml:space="preserve">၂။ ဘုရားသခင်၏ ဧည့်ခံခြင်း၏ တန်ခိုး၊</w:t>
      </w:r>
    </w:p>
    <w:p/>
    <w:p>
      <w:r xmlns:w="http://schemas.openxmlformats.org/wordprocessingml/2006/main">
        <w:t xml:space="preserve">1. ယောဟန် 3:16 - အကြောင်းမူကား၊ ဘုရားသခင်သည် မိမိ၌တပါးတည်းသောသားတော်ကို စွန့်တော်မူသည်တိုင်အောင် လောကီသားတို့ကို ချစ်တော်မူ၏။</w:t>
      </w:r>
    </w:p>
    <w:p/>
    <w:p>
      <w:r xmlns:w="http://schemas.openxmlformats.org/wordprocessingml/2006/main">
        <w:t xml:space="preserve">ဗျာဒိတ် ၂၁း၄ - သူတို့မျက်စိမှ မျက်ရည်ရှိသမျှတို့ကို သုတ်တော်မူသဖြင့်၊ သေခြင်းတရားသည် နောက်တဖန်မရှိရ၊ ငိုကြွေးမြည်တမ်းခြင်း၊ ငိုကြွေးခြင်း၊ နာကျင်ခြင်းလည်း မရှိရ။</w:t>
      </w:r>
    </w:p>
    <w:p/>
    <w:p>
      <w:r xmlns:w="http://schemas.openxmlformats.org/wordprocessingml/2006/main">
        <w:t xml:space="preserve">Psalms 49:16 သူကြွယ်ဖြစ်သောအခါ၊ မိမိအိမ်၏ဘုန်းအသရေ တိုးပွားသောအခါ၊</w:t>
      </w:r>
    </w:p>
    <w:p/>
    <w:p>
      <w:r xmlns:w="http://schemas.openxmlformats.org/wordprocessingml/2006/main">
        <w:t xml:space="preserve">စည်းစိမ်ဥစ္စာကြွယ်ဝသူတွေကို မနာလိုမဖြစ်သင့်ဘဲ၊ ငါတို့ပေးခဲ့တဲ့ ကောင်းချီးတွေအတွက် ကျေးဇူးတင်ရမယ်။</w:t>
      </w:r>
    </w:p>
    <w:p/>
    <w:p>
      <w:r xmlns:w="http://schemas.openxmlformats.org/wordprocessingml/2006/main">
        <w:t xml:space="preserve">1. ချမ်းသာပြီး ကျော်ကြားခြင်း၏ မနာလိုမှုကို ကျော်လွှားခြင်း။</w:t>
      </w:r>
    </w:p>
    <w:p/>
    <w:p>
      <w:r xmlns:w="http://schemas.openxmlformats.org/wordprocessingml/2006/main">
        <w:t xml:space="preserve">၂။ ကြွယ်ဝခြင်းအလယ်၌ ရောင့်ရဲခြင်း။</w:t>
      </w:r>
    </w:p>
    <w:p/>
    <w:p>
      <w:r xmlns:w="http://schemas.openxmlformats.org/wordprocessingml/2006/main">
        <w:t xml:space="preserve">၁။ ဆာလံ ၃၇:၁-၂ - မကောင်းသောအကျင့်ကြောင့် စိတ်မပူကြနှင့်၊ မတရားသောသူတို့ကို မငြူစူကြနှင့်။ အကြောင်းမူကား၊ သူတို့သည် မကြာမီ မြက်ပင်ကဲ့သို့ ညှိုးနွမ်း၍ စိမ်းလန်းသော ပျိုးပင်ကဲ့သို့ ညှိုးနွမ်းကြလိမ့်မည်။</w:t>
      </w:r>
    </w:p>
    <w:p/>
    <w:p>
      <w:r xmlns:w="http://schemas.openxmlformats.org/wordprocessingml/2006/main">
        <w:t xml:space="preserve">၂။ ၁ တိမောသေ ၆:၆-၈ - ငါတို့သည် ဤလောကသို့ အဘယ်အရာကိုမျှ ယူဆောင်လာ၍ ဤလောကမှ အဘယ်အရာကိုမျှ မနှုတ်နိုင်သောကြောင့်၊ အစားအသောက်နှင့် အဝတ်အစားရှိလျှင်မူကား၊</w:t>
      </w:r>
    </w:p>
    <w:p/>
    <w:p>
      <w:r xmlns:w="http://schemas.openxmlformats.org/wordprocessingml/2006/main">
        <w:t xml:space="preserve">Psalms 49:17 အကြောင်းမူကား၊ သူသေသောအခါ အဘယ်အရာကိုမျှ မဆောင်သွားရ။</w:t>
      </w:r>
    </w:p>
    <w:p/>
    <w:p>
      <w:r xmlns:w="http://schemas.openxmlformats.org/wordprocessingml/2006/main">
        <w:t xml:space="preserve">သေခြင်းတရားသည် ဘဝ၏ မလွှဲမရှောင်သာသော အစိတ်အပိုင်းတစ်ခုဖြစ်ပြီး စည်းစိမ်ဥစ္စာ သို့မဟုတ် ဥစ္စာပစ္စည်း မည်မျှမျှ မတားဆီးနိုင်ပါ။</w:t>
      </w:r>
    </w:p>
    <w:p/>
    <w:p>
      <w:r xmlns:w="http://schemas.openxmlformats.org/wordprocessingml/2006/main">
        <w:t xml:space="preserve">၁။ "စည်းစိမ်ဥစ္စာ၏ အနတ္တ"</w:t>
      </w:r>
    </w:p>
    <w:p/>
    <w:p>
      <w:r xmlns:w="http://schemas.openxmlformats.org/wordprocessingml/2006/main">
        <w:t xml:space="preserve">2. "ဘဝကို အပြည့်ဝဆုံးနေထိုင်ခြင်း"</w:t>
      </w:r>
    </w:p>
    <w:p/>
    <w:p>
      <w:r xmlns:w="http://schemas.openxmlformats.org/wordprocessingml/2006/main">
        <w:t xml:space="preserve">1. မဿဲ ၆:၁၉-၂၁ - “ပိုးဖလံသံချေးဖျက်ဆီး၍ သူခိုးထွင်းဖောက်ခိုးယူရာ မြေကြီးပေါ်၌ ဘဏ္ဍာကို မဆည်းပူးနှင့်။ သူခိုးမခိုးရ၊ သင်၏ဘဏ္ဍာရှိရာအရပ်၌ သင်၏စိတ်နှလုံးလည်း ရှိလိမ့်မည်။"</w:t>
      </w:r>
    </w:p>
    <w:p/>
    <w:p>
      <w:r xmlns:w="http://schemas.openxmlformats.org/wordprocessingml/2006/main">
        <w:t xml:space="preserve">2. ဒေသနာ 2:17 - "နေအောက်၌ ပြုသောအမှုသည် ငါ့အတွက် ခဲယဉ်းသောကြောင့်၊ ခပ်သိမ်းသောအရာတို့သည် အနတ္တနှင့် လေကိုတိုက်စားသောကြောင့်၊</w:t>
      </w:r>
    </w:p>
    <w:p/>
    <w:p>
      <w:r xmlns:w="http://schemas.openxmlformats.org/wordprocessingml/2006/main">
        <w:t xml:space="preserve">Psalms 49:18 အသက်ရှင်စဉ်တွင် မိမိစိတ်ဝိညာဉ်ကို ကောင်းကြီးပေး၍ ကိုယ်ကိုကိုယ်ကောင်းစေသောအခါ၊ လူတို့သည် ချီးမွမ်းကြလိမ့်မည်။</w:t>
      </w:r>
    </w:p>
    <w:p/>
    <w:p>
      <w:r xmlns:w="http://schemas.openxmlformats.org/wordprocessingml/2006/main">
        <w:t xml:space="preserve">စေတနာထားပြီး ကုသိုလ်ကောင်းမှု ပြုသင့်ပြီး သေပြီးသည့်တိုင် ချီးမြှောက်ခြင်း ခံရမည်။</w:t>
      </w:r>
    </w:p>
    <w:p/>
    <w:p>
      <w:r xmlns:w="http://schemas.openxmlformats.org/wordprocessingml/2006/main">
        <w:t xml:space="preserve">၁။ အသက်ရှင်စဉ်တွင် ကောင်းသောအကျင့်ကိုကျင့်ပါ။—သု. ၃:၂၇-၂၈</w:t>
      </w:r>
    </w:p>
    <w:p/>
    <w:p>
      <w:r xmlns:w="http://schemas.openxmlformats.org/wordprocessingml/2006/main">
        <w:t xml:space="preserve">၂။ ချီးမွမ်းခြင်းတန်ခိုး—ဆာလံ ၁၀၇:၁</w:t>
      </w:r>
    </w:p>
    <w:p/>
    <w:p>
      <w:r xmlns:w="http://schemas.openxmlformats.org/wordprocessingml/2006/main">
        <w:t xml:space="preserve">၁ သုတ္တံကျမ်း ၃:၂၇-၂၈ - “သင့်​ပိုင်​ဆိုင်​သော​အခွင့်​ရှိ​သော​အ​ခါ ထိုက်​သင့်​သော​သူ​တို့​၏​ကောင်း​မှု​ကို​မ​တား​ဆီး​နှင့်။ သင့်​အိမ်​နီး​ချင်း​အား နက်​ဖြန်​ပြန်​လာ​လော့။ မင်းနဲ့အတူရှိပြီးသား။</w:t>
      </w:r>
    </w:p>
    <w:p/>
    <w:p>
      <w:r xmlns:w="http://schemas.openxmlformats.org/wordprocessingml/2006/main">
        <w:t xml:space="preserve">၂။ ဆာလံ ၁၀၇:၁ - "ထာဝရဘုရားသည် ကောင်းမြတ်တော်မူသောကြောင့်၊ ချစ်ခြင်းမေတ္တာသည် အစဉ်အမြဲတည်၏။"</w:t>
      </w:r>
    </w:p>
    <w:p/>
    <w:p>
      <w:r xmlns:w="http://schemas.openxmlformats.org/wordprocessingml/2006/main">
        <w:t xml:space="preserve">Psalms 49:19 ဘိုးဘေးတို့၏အမျိုးအနွယ်သို့ သွား၍၊ အလင်းကို ဘယ်တော့မှ မမြင်ရဘူး။</w:t>
      </w:r>
    </w:p>
    <w:p/>
    <w:p>
      <w:r xmlns:w="http://schemas.openxmlformats.org/wordprocessingml/2006/main">
        <w:t xml:space="preserve">လူသည် သေပြီး ဘဝ၏အလင်းကို ဘယ်တော့မှ မခံစားနိုင်တော့ပါ။</w:t>
      </w:r>
    </w:p>
    <w:p/>
    <w:p>
      <w:r xmlns:w="http://schemas.openxmlformats.org/wordprocessingml/2006/main">
        <w:t xml:space="preserve">၁။ သေခြင်းသည် ဘဝ၏ မလွှဲမရှောင်သာသော အစိတ်အပိုင်းတစ်ခုဖြစ်ပြီး ဘဝသည် ခဏတာဖြစ်ကြောင်း ကျွန်ုပ်တို့ လက်ခံရပါမည်။</w:t>
      </w:r>
    </w:p>
    <w:p/>
    <w:p>
      <w:r xmlns:w="http://schemas.openxmlformats.org/wordprocessingml/2006/main">
        <w:t xml:space="preserve">2. ကျွန်ုပ်တို့၏ဘဝသည် ကျွန်ုပ်တို့၏ဘဝတစ်သက်တာထက်ကျော်လွန်၍ သက်ရောက်မှုရှိကြောင်းနှင့် ကျွန်ုပ်တို့နောက်လိုက်သော မျိုးဆက်များတွင် ကျွန်ုပ်တို့၏အမွေအနှစ်များ ဆက်လက်ရှင်သန်နေမည်ကို သိရှိခြင်းဖြင့် ကျွန်ုပ်တို့ နှစ်သိမ့်မှုယူနိုင်ပါသည်။</w:t>
      </w:r>
    </w:p>
    <w:p/>
    <w:p>
      <w:r xmlns:w="http://schemas.openxmlformats.org/wordprocessingml/2006/main">
        <w:t xml:space="preserve">1. Psalm 49:19 ဘိုးဘေးတို့၏အမျိုးအနွယ်သို့ သွားရလိမ့်မည်။ အလင်းကို ဘယ်တော့မှ မမြင်ရဘူး။</w:t>
      </w:r>
    </w:p>
    <w:p/>
    <w:p>
      <w:r xmlns:w="http://schemas.openxmlformats.org/wordprocessingml/2006/main">
        <w:t xml:space="preserve">၂။ ဒေသနာ ၉:၅-၆ - အကြောင်းမူကား၊ အသက်ရှင်သောသူတို့သည် သေရမည်ကို သိကြသော်လည်း၊ သေလွန်သောသူတို့သည် အဘယ်အရာကိုမျှ မသိကြ။ သူတို့မှာ ဘာဆုမှ မရှိတော့ဘူး၊ သူတို့ အမှတ်ရစရာတွေကိုတောင် မေ့သွားကြတယ်။ သူတို့ရဲ့ ချစ်ခြင်းမေတ္တာ၊ မုန်းတီးမှုတွေ၊ နေအောက်မှာ ဖြစ်ပျက်နေတဲ့ အရာမှန်သမျှကို သူတို့ ဘယ်တော့မှ မပါဝင်တော့ဘူး။</w:t>
      </w:r>
    </w:p>
    <w:p/>
    <w:p>
      <w:r xmlns:w="http://schemas.openxmlformats.org/wordprocessingml/2006/main">
        <w:t xml:space="preserve">Psalms 49:20 ဂုဏ်အသရေရှိ၍ နားမလည်သော သူသည် ပျက်စီးခြင်းသို့ ရောက်သော သားရဲနှင့်တူ၏။</w:t>
      </w:r>
    </w:p>
    <w:p/>
    <w:p>
      <w:r xmlns:w="http://schemas.openxmlformats.org/wordprocessingml/2006/main">
        <w:t xml:space="preserve">လူသား၏အသက်တာသည် ခေတ္တခဏဖြစ်ပြီး ထာဝရအသက်ရရှိရန် ဘုရားသခင်၏အစီအစဥ်တွင် ၎င်း၏နေရာကို နားလည်ရမည်ဖြစ်သည်။</w:t>
      </w:r>
    </w:p>
    <w:p/>
    <w:p>
      <w:r xmlns:w="http://schemas.openxmlformats.org/wordprocessingml/2006/main">
        <w:t xml:space="preserve">၁။ "ဘုရားသခင့်အစီအစဥ်တွင် သင့်နေရာကို နားလည်ခြင်း"</w:t>
      </w:r>
    </w:p>
    <w:p/>
    <w:p>
      <w:r xmlns:w="http://schemas.openxmlformats.org/wordprocessingml/2006/main">
        <w:t xml:space="preserve">၂။ "ဘုရားသခင်၏မျက်စိတော်၌ ဂုဏ်အသရေရှိသော အသက်တာဖြင့် အသက်ရှင်ခြင်း"</w:t>
      </w:r>
    </w:p>
    <w:p/>
    <w:p>
      <w:r xmlns:w="http://schemas.openxmlformats.org/wordprocessingml/2006/main">
        <w:t xml:space="preserve">1 John 3:16-17 "အကြောင်းမူကား၊ ဘုရားသခင်သည် မိမိ၌တစ်ပါးတည်းသောသားတော်ကို စွန့်တော်မူသည်တိုင်အောင် လောကီသားတို့ကို ချစ်တော်မူ၏။ အကြောင်းမူကား၊ ဘုရားသခင်သည် မိမိသားတော်ကို ဤလောကသို့ အပြစ်စီရင်ခြင်းငှာ ဤလောကသို့ စေလွှတ်တော်မမူ။ လောကီသားတို့သည် ကိုယ်တော်အားဖြင့် ကယ်တင်ခြင်းသို့ရောက်မည်အကြောင်း၊</w:t>
      </w:r>
    </w:p>
    <w:p/>
    <w:p>
      <w:r xmlns:w="http://schemas.openxmlformats.org/wordprocessingml/2006/main">
        <w:t xml:space="preserve">ရောမ ၁၀း၉-၁၀ “ယေရှုသည် သခင်ဖြစ်တော်မူကြောင်းကို နှုတ်ဖြင့်ဝန်ခံ၍ ဘုရားသခင်သည် သူ့ကိုသေခြင်းမှ ထမြောက်စေတော်မူကြောင်းကို စိတ်နှလုံးထဲ၌ ယုံကြည်လျှင် ကယ်တင်ခြင်းသို့ရောက်လိမ့်မည်။ နှုတ်ကဝန်ခံပြီး ကယ်တင်ခြင်းသို့ရောက်၏။"</w:t>
      </w:r>
    </w:p>
    <w:p/>
    <w:p>
      <w:r xmlns:w="http://schemas.openxmlformats.org/wordprocessingml/2006/main">
        <w:t xml:space="preserve">ဆာလံ ၅၀ သည် စစ်မှန်သောဝတ်ပြုရေးနှင့် ထုံးတမ်းစဉ်လာပူဇော်သက္ကာသက်သက်မဟုတ်ဘဲ ဘုရားသခင်အား စစ်မှန်သောနာခံမှု၏အရေးကြီးမှုကို အလေးပေးဖော်ပြသည့် ဆာလံဖြစ်သည်။ ၎င်းသည် သူ၏လူများအပေါ် ဘုရားသခင်၏ အခွင့်အာဏာနှင့် တရားစီရင်ခြင်းကို မီးမောင်းထိုးပြသည်။</w:t>
      </w:r>
    </w:p>
    <w:p/>
    <w:p>
      <w:r xmlns:w="http://schemas.openxmlformats.org/wordprocessingml/2006/main">
        <w:t xml:space="preserve">ပထမအပိုဒ်- ဆာလံဆရာက ဘုရားသခင်သည် တန်ခိုးကြီးသောအရှင်အဖြစ် ဖော်ပြပြီး ဖန်ဆင်းခြင်းအားလုံးကို နေထွက်ချိန်မှနေဝင်ချိန်အထိ ဆင့်ခေါ်သည်။ ဘုရားသခင်သည် ယဇ်ပူဇော်ရန် မလိုအပ်ကြောင်း၊ အကြောင်းမှာ ကမ္ဘာပေါ်ရှိ အရာအားလုံးကို ပိုင်ဆိုင်သောကြောင့် ၎င်းတို့ကို အလေးပေးကြသည်။ ဖြောင့်မတ်သောသူတို့ကို ရှေ့တော်၌စုဝေးစေပါဟု ဆာလံဆရာက တောင်းဆိုသည် (ဆာလံ ၅၀း၁-၆)။</w:t>
      </w:r>
    </w:p>
    <w:p/>
    <w:p>
      <w:r xmlns:w="http://schemas.openxmlformats.org/wordprocessingml/2006/main">
        <w:t xml:space="preserve">ဒုတိယအပိုဒ်- ဆာလံဆရာသည် ဘုရားသခင်ကိုယ်စား ဟောပြောပြီး သူ၏လူများကို ၎င်းတို့၏ချည်းထုံးတမ်းများနှင့် မရိုးသားသောယဇ်ပူဇော်မှုအတွက် ပြစ်တင်ဆုံးမသည်။ စစ်မှန်သောဝတ်ပြုရေးတွင် အမြင့်ဆုံးသောဘုရားအား ကျေးဇူးတော်ချီးမွမ်းခြင်းနှင့် ကတိသစ္စာများ ပြည့်စုံခြင်းတို့ပါဝင်ကြောင်း ၎င်းတို့အား သတိပေးထားသည်။ ဆာလံဆရာက သူတော်ကောင်းယောင်ဆောင်ခြင်းကို ဆန့်ကျင်ပြီး ဘုရားသခင်သည် စစ်မှန်သောနှလုံးကို အလိုရှိသည် (ဆာလံ ၅၀း၇-၁၅) ဟု အလေးပေးဖော်ပြသည်။</w:t>
      </w:r>
    </w:p>
    <w:p/>
    <w:p>
      <w:r xmlns:w="http://schemas.openxmlformats.org/wordprocessingml/2006/main">
        <w:t xml:space="preserve">၃ အပိုဒ်- ဆာလံဆရာသည် ဆိုးသွမ်းသူတို့အပေါ် တရားစီရင်မည့် ဖြောင့်မတ်သောတရားသူကြီးအဖြစ် ဘုရားသခင်ကို ပုံဖော်ထားသည်။ ဖြောင့်မတ်သည်ဟုဆိုကာ ဆိုးသွမ်းသောအသက်တာတွင် နေထိုင်ခြင်းမပြုရန် သတိပေးကြသည်။ စစ်မှန်သောဂုဏ်ကျေးဇူးကို ပေးဆောင်ပြီး ဖြောင့်မတ်စွာအသက်ရှင်သူများအတွက် ဘုရားသခင်၏ကယ်တင်ခြင်းကို ယုံကြည်ရန် တိုက်တွန်းချက်ဖြင့် ဆာလံသည် နိဂုံးချုပ်သည် (ဆာလံ ၅၀း၁၆-၂၃)။</w:t>
      </w:r>
    </w:p>
    <w:p/>
    <w:p>
      <w:r xmlns:w="http://schemas.openxmlformats.org/wordprocessingml/2006/main">
        <w:t xml:space="preserve">အကျဉ်းချုပ်မှာ,</w:t>
      </w:r>
    </w:p>
    <w:p>
      <w:r xmlns:w="http://schemas.openxmlformats.org/wordprocessingml/2006/main">
        <w:t xml:space="preserve">ဆာလံလက်ဆောင်ငါးဆယ်</w:t>
      </w:r>
    </w:p>
    <w:p>
      <w:r xmlns:w="http://schemas.openxmlformats.org/wordprocessingml/2006/main">
        <w:t xml:space="preserve">စိတ်ရင်းမှန်ဖြင့် ကိုးကွယ်ရန် တောင်းဆိုခြင်း၊</w:t>
      </w:r>
    </w:p>
    <w:p>
      <w:r xmlns:w="http://schemas.openxmlformats.org/wordprocessingml/2006/main">
        <w:t xml:space="preserve">အရေခြုံခြင်းအတွက် သတိပေးချက်၊</w:t>
      </w:r>
    </w:p>
    <w:p>
      <w:r xmlns:w="http://schemas.openxmlformats.org/wordprocessingml/2006/main">
        <w:t xml:space="preserve">ရိုးရာပူဇော်သက္ကာများထက် နာခံမှုကို မီးမောင်းထိုးပြသည်။</w:t>
      </w:r>
    </w:p>
    <w:p/>
    <w:p>
      <w:r xmlns:w="http://schemas.openxmlformats.org/wordprocessingml/2006/main">
        <w:t xml:space="preserve">ဖန်ဆင်းခြင်းဆိုင်ရာ ဘုရားသခင်၏ အခွင့်အာဏာကို အသိအမှတ်ပြုခြင်းဖြင့် ရရှိလာသော အသိအမှတ်ပြုမှုကို အလေးပေးခြင်းဖြင့် ရုပ်ပစ္စည်းပူဇော်သက္ကာများကို လျစ်လျူရှုထားခြင်းကို မီးမောင်းထိုးပြရင်း၊</w:t>
      </w:r>
    </w:p>
    <w:p>
      <w:r xmlns:w="http://schemas.openxmlformats.org/wordprocessingml/2006/main">
        <w:t xml:space="preserve">ကျေးဇူးတင်ခြင်းနှင့် သမာဓိရှိခြင်း၏အရေးကြီးမှုကို အခိုင်အမာအတည်ပြုစေပြီး မရိုးသားသောဝတ်ပြုမှုကို ပြစ်တင်ဆုံးမခြင်းဖြင့် အောင်မြင်သောတည့်မတ်မှုကို အလေးပေးခြင်းဖြစ်သည်။</w:t>
      </w:r>
    </w:p>
    <w:p>
      <w:r xmlns:w="http://schemas.openxmlformats.org/wordprocessingml/2006/main">
        <w:t xml:space="preserve">အချည်းနှီးသော ထုံးတမ်းစဉ်လာများထက် စစ်မှန်သော ဝတ်ပြုကိုးကွယ်မှုအပေါ် အခြေခံ၍ ကယ်တင်ခြင်းအတွက် ကိုယ်တော်အား ယုံကြည်အားပေးနေစဉ် လျှို့ဝှက်သောအပြုအမူအပေါ် ဘုရားတရားစီရင်ခြင်းကို အသိအမှတ်ပြုခြင်းနှင့် စပ်လျဉ်းသည့် ဓမ္မရေးရာရောင်ပြန်ဟပ်မှုကို ဖော်ပြခြင်း။</w:t>
      </w:r>
    </w:p>
    <w:p/>
    <w:p>
      <w:r xmlns:w="http://schemas.openxmlformats.org/wordprocessingml/2006/main">
        <w:t xml:space="preserve">Psalms 50:1 တန်ခိုးကြီးသောဘုရား၊ ထာဝရဘုရားသည် ဗျာဒိတ်တော်နှင့် မြေကြီးကို နေထွက်ရာအရပ်မှ နေဝင်ရာအရပ်တိုင်အောင် ခေါ်တော်မူ၏။</w:t>
      </w:r>
    </w:p>
    <w:p/>
    <w:p>
      <w:r xmlns:w="http://schemas.openxmlformats.org/wordprocessingml/2006/main">
        <w:t xml:space="preserve">ထာ​ဝ​ရ​ဘု​ရား​သည် မြေ​ကြီး​အ​ရှေ့​မှ​အ​နောက်​အ​ရပ်​သို့​မိန့်​တော်​မူ​၏။</w:t>
      </w:r>
    </w:p>
    <w:p/>
    <w:p>
      <w:r xmlns:w="http://schemas.openxmlformats.org/wordprocessingml/2006/main">
        <w:t xml:space="preserve">၁။ ဘုရားသခင်၏ တန်ခိုးကြီးသော တန်ခိုးနှင့် တည်ရှိခြင်းသည် နေရာတိုင်းတွင်ရှိသည်။</w:t>
      </w:r>
    </w:p>
    <w:p/>
    <w:p>
      <w:r xmlns:w="http://schemas.openxmlformats.org/wordprocessingml/2006/main">
        <w:t xml:space="preserve">2. ဘုရားသခင့်ခေါ်ဆိုမှု၏ တစ်ကမ္ဘာလုံးသို့ရောက်ရှိခြင်း။</w:t>
      </w:r>
    </w:p>
    <w:p/>
    <w:p>
      <w:r xmlns:w="http://schemas.openxmlformats.org/wordprocessingml/2006/main">
        <w:t xml:space="preserve">1. Isaiah 45:6 - ငါမှတပါးအခြားမည်သူမျှမရှိသည်ကို နေထွက်ရာအရပ်နှင့် အနောက်အရပ်တို့မှ လူတို့သိစေခြင်းငှါ၊ ငါသည် ထာဝရဘုရားဖြစ်၏။</w:t>
      </w:r>
    </w:p>
    <w:p/>
    <w:p>
      <w:r xmlns:w="http://schemas.openxmlformats.org/wordprocessingml/2006/main">
        <w:t xml:space="preserve">2. မဿဲ 28:18-20 - တဖန်ယေရှုသည်လာ၍ ကောင်းကင်နှင့်မြေကြီးပေါ်ရှိ အခွင့်အာဏာရှိသမျှတို့ကို ငါ့အား ပေးတော်မူပြီ။ သို့ဖြစ်၍ သွား၍ လူမျိုးတကာတို့၏တပည့်ဖြစ်စေလျက် ခမည်းတော်၊ သားတော်၊ သန့်ရှင်းသောဝိညာဉ်တော်၏ နာမ၌ ဗတ္တိဇံကို ပေး၍၊ ငါမှာထားသမျှတို့ကို စောင့်ရှောက်စေခြင်းငှါ ဆုံးမဩဝါဒပေးကြလော့။ ရှုလော့၊ ငါသည် အသက်ဆုံးသည်တိုင်အောင် သင်တို့နှင့်အတူ အမြဲရှိနေ၏။</w:t>
      </w:r>
    </w:p>
    <w:p/>
    <w:p>
      <w:r xmlns:w="http://schemas.openxmlformats.org/wordprocessingml/2006/main">
        <w:t xml:space="preserve">Psalms 50:2 ဇိအုန်တောင်ထဲက အလှတရားနဲ့ပြည့်စုံတဲ့ ဘုရားသခင်ဟာ တောက်ပနေတယ်။</w:t>
      </w:r>
    </w:p>
    <w:p/>
    <w:p>
      <w:r xmlns:w="http://schemas.openxmlformats.org/wordprocessingml/2006/main">
        <w:t xml:space="preserve">ဤကျမ်းပိုဒ်သည် ဇိအုန်မှ ဖြာထွက်သော ဘုရားသခင်၏ အလှကို မီးမောင်းထိုးပြသည်။</w:t>
      </w:r>
    </w:p>
    <w:p/>
    <w:p>
      <w:r xmlns:w="http://schemas.openxmlformats.org/wordprocessingml/2006/main">
        <w:t xml:space="preserve">၁။ ဘုရားသခင်၏ အလှတရား၏ ထူးခြားမှု</w:t>
      </w:r>
    </w:p>
    <w:p/>
    <w:p>
      <w:r xmlns:w="http://schemas.openxmlformats.org/wordprocessingml/2006/main">
        <w:t xml:space="preserve">2. ကျွန်ုပ်တို့၏အသက်တာတွင် ဘုရားသခင်၏အလှတရားကို မည်သို့ရရှိမည်နည်း။</w:t>
      </w:r>
    </w:p>
    <w:p/>
    <w:p>
      <w:r xmlns:w="http://schemas.openxmlformats.org/wordprocessingml/2006/main">
        <w:t xml:space="preserve">1. Psalm 27:4 ငါရှာလိုသော အရာသည် ထာဝရဘုရားထံတော်မှ အလိုရှိ၍၊ ထာ​ဝ​ရ​ဘု​ရား​၏​ဘု​ရား​သ​ခင်​၏​ဘု​ရား​သ​ခင်​၏​ဗိ​မာန်​တော်​ကို​မေး​မြန်း​ခြင်း​ငှာ၊ ငါ​သည်​ထာ​ဝ​ရ​ဘု​ရား​၏​ဗိ​မာန်​တော်​၌​တ​သက်​လုံး​နေ​ထိုင်​ရ​မည်။</w:t>
      </w:r>
    </w:p>
    <w:p/>
    <w:p>
      <w:r xmlns:w="http://schemas.openxmlformats.org/wordprocessingml/2006/main">
        <w:t xml:space="preserve">2. ဟေရှာယ 33:17 - ရှင်ဘုရင်၏ တင့်တယ်ခြင်းအသရေကို သင့်မျက်စိနှင့်မြင်ရ၍၊ အလွန်ဝေးသောပြည်ကို မြင်လိမ့်မည်။</w:t>
      </w:r>
    </w:p>
    <w:p/>
    <w:p>
      <w:r xmlns:w="http://schemas.openxmlformats.org/wordprocessingml/2006/main">
        <w:t xml:space="preserve">Psalms 50:3 ငါတို့၏ဘုရားသခင်သည် ကြွလာ၍၊ တိတ်ဆိတ်စွာနေတော်မမူ။ ရှေ့တော်၌ မီးသည် လောင်၍ ပတ်လည်၌ အလွန်လှိုင်းထန်လိမ့်မည်။</w:t>
      </w:r>
    </w:p>
    <w:p/>
    <w:p>
      <w:r xmlns:w="http://schemas.openxmlformats.org/wordprocessingml/2006/main">
        <w:t xml:space="preserve">ဘုရားသခင် ကြွလာ၍ တိတ်ဆိတ်နေမည်မဟုတ်ပေ။ တဟုန်းဟုန်းတောက်လောင်သောမီးနှင့် အားပြင်းသောမုန်တိုင်းနှင့်အတူ လိုက်ပါသွားလိမ့်မည်။</w:t>
      </w:r>
    </w:p>
    <w:p/>
    <w:p>
      <w:r xmlns:w="http://schemas.openxmlformats.org/wordprocessingml/2006/main">
        <w:t xml:space="preserve">၁။ ဘုရားသခင့်တရားမျှတမှု လာမည်- ဆာလံ ၅၀:၃ ကိုလေ့လာပါ။</w:t>
      </w:r>
    </w:p>
    <w:p/>
    <w:p>
      <w:r xmlns:w="http://schemas.openxmlformats.org/wordprocessingml/2006/main">
        <w:t xml:space="preserve">2. The Power of the Lord: ဘုရားသခင်ရဲ့ အမျက်ဒေါသကို နားလည်ခြင်း။</w:t>
      </w:r>
    </w:p>
    <w:p/>
    <w:p>
      <w:r xmlns:w="http://schemas.openxmlformats.org/wordprocessingml/2006/main">
        <w:t xml:space="preserve">1. Habakkuk 3:3-5 - ဘုရားသခင်သည် တေမန်မှဆင်းသက်ပြီး၊ သန့်ရှင်းသောဘုရားသည် ပါရန်တောင်မှ ဆင်းသက်လာသည်။ သူတိ့ု။ ဘုန်းတော်သည် မိုဃ်းကောင်းကင်ကို ဖုံးလွှမ်း၍၊ မြေကြီးသည် ဂုဏ်ကျေးဇူးနှင့် ပြည့်စုံ၏။ အလင်းကဲ့သို့၎င်း။ သူ၏လက်မှ ချိုများ ပါ၍ တန်ခိုးကို ဝှက်ထား၏။</w:t>
      </w:r>
    </w:p>
    <w:p/>
    <w:p>
      <w:r xmlns:w="http://schemas.openxmlformats.org/wordprocessingml/2006/main">
        <w:t xml:space="preserve">2. အာမုတ် 5:18-20 - ထာဝရဘုရား၏နေ့ကို တောင့်တသော သင်တို့သည် အမင်္ဂလာရှိကြ၏။ မင်းအတွက် ဘယ်အဆုံးသတ်လဲ။ ထာဝရဘုရား၏နေ့သည် အလင်းမဟုတ်၊ မှောင်မိုက်ဖြစ်၏။ လူသည် ခြင်္သေ့လက်မှ ပြေး၍ ဝက်ဝံသည် ဆီးကြိုသကဲ့သို့၊ အိမ်ထဲသို့ဝင်၍ ထရံကိုထောက်၍ မြွေကိုက်၏။ ထာဝရဘုရား၏နေ့သည် မှောင်မိုက်မဟုတ်၊ အလင်းမဟုတ်ပေလော။ အလွန်မှောင်သော်လည်း အလင်းအမှောင် မရှိတော့ဘူးလား။</w:t>
      </w:r>
    </w:p>
    <w:p/>
    <w:p>
      <w:r xmlns:w="http://schemas.openxmlformats.org/wordprocessingml/2006/main">
        <w:t xml:space="preserve">Psalms 50:4 မိမိလူတို့ကို တရားစီရင်ခြင်းငှာ အထက်ကောင်းကင်၊ မြေကြီးသို့ ခေါ်တော်မူလိမ့်မည်။</w:t>
      </w:r>
    </w:p>
    <w:p/>
    <w:p>
      <w:r xmlns:w="http://schemas.openxmlformats.org/wordprocessingml/2006/main">
        <w:t xml:space="preserve">ဘုရားသခင်သည် သူ၏လူများကို တရားသူကြီးဖြစ်ပြီး တရားစီရင်ရန်အတွက် ကောင်းကင်နှင့်မြေကြီးကို ခေါ်တော်မူမည်။</w:t>
      </w:r>
    </w:p>
    <w:p/>
    <w:p>
      <w:r xmlns:w="http://schemas.openxmlformats.org/wordprocessingml/2006/main">
        <w:t xml:space="preserve">၁။ ဘုရားသခင်၏ တရားစီရင်ခြင်း တန်ခိုး၊</w:t>
      </w:r>
    </w:p>
    <w:p/>
    <w:p>
      <w:r xmlns:w="http://schemas.openxmlformats.org/wordprocessingml/2006/main">
        <w:t xml:space="preserve">၂။ ဆုတောင်းခြင်းဖြင့် ဘုရား၏လမ်းညွှန်မှုကို ရှာဖွေခြင်း။</w:t>
      </w:r>
    </w:p>
    <w:p/>
    <w:p>
      <w:r xmlns:w="http://schemas.openxmlformats.org/wordprocessingml/2006/main">
        <w:t xml:space="preserve">၁။ မဿဲ ၇:၇-၁၂ - ရှာလျှင်တွေ့လိမ့်မည်။</w:t>
      </w:r>
    </w:p>
    <w:p/>
    <w:p>
      <w:r xmlns:w="http://schemas.openxmlformats.org/wordprocessingml/2006/main">
        <w:t xml:space="preserve">2. James 1:5 - သင်တို့တွင် အကြင်သူသည် ပညာမရှိလျှင် ဘုရားသခင်ကို တောင်းစေ</w:t>
      </w:r>
    </w:p>
    <w:p/>
    <w:p>
      <w:r xmlns:w="http://schemas.openxmlformats.org/wordprocessingml/2006/main">
        <w:t xml:space="preserve">Psalms 50:5 ငါ့သန့်ရှင်းသူတို့ကို ငါ့ထံသို့ စုဝေးစေ။ ယဇ်ပူဇော်ခြင်းအားဖြင့် ငါနှင့် ပဋိညာဉ်ဖွဲ့သောသူ၊</w:t>
      </w:r>
    </w:p>
    <w:p/>
    <w:p>
      <w:r xmlns:w="http://schemas.openxmlformats.org/wordprocessingml/2006/main">
        <w:t xml:space="preserve">ဘုရားသခင်သည် သူ၏သန့်ရှင်းသူတို့ကို ယဇ်ပူဇော်ခြင်းအားဖြင့် သူနှင့် ၎င်းတို့၏ပဋိညာဉ်ကို သက်တမ်းတိုးရန် တောင်းဆိုထားသည်။</w:t>
      </w:r>
    </w:p>
    <w:p/>
    <w:p>
      <w:r xmlns:w="http://schemas.openxmlformats.org/wordprocessingml/2006/main">
        <w:t xml:space="preserve">1. ယဇ်ပူဇော်ခြင်းဆိုင်ရာ ပဋိညာဉ်- ဘုရားသခင်ထံ ကျွန်ုပ်တို့၏ကတိကို ပြန်လည်သက်တမ်းတိုးခြင်း။</w:t>
      </w:r>
    </w:p>
    <w:p/>
    <w:p>
      <w:r xmlns:w="http://schemas.openxmlformats.org/wordprocessingml/2006/main">
        <w:t xml:space="preserve">2. စုစည်းခြင်း၏စွမ်းအား- စည်းလုံးခြင်းဖြင့် ကျွန်ုပ်တို့၏ယုံကြည်ခြင်းကို ခိုင်ခံ့စေခြင်း။</w:t>
      </w:r>
    </w:p>
    <w:p/>
    <w:p>
      <w:r xmlns:w="http://schemas.openxmlformats.org/wordprocessingml/2006/main">
        <w:t xml:space="preserve">1. ဟေဗြဲ 10:19-25 (ထို့ကြောင့် ညီအစ်ကိုတို့၊ ယေရှု၏အသွေးတော်အားဖြင့် သန့်ရှင်းသောအရပ်ဌာနသို့ ငါတို့အတွက်ဖွင့်တော်မူသော အသက်ရှင်သောနည်းလမ်းသစ်ဖြင့် သန့်ရှင်းရာဌာနထဲသို့ဝင်ရန် ယုံကြည်စိတ်ချသောကြောင့်၊ ငါတို့တွင် ဘုရားသခင်၏အိမ်တော်၌ ယဇ်ပုရောဟိတ်ကြီးတစ်ဦးရှိသောကြောင့်၊ ငါတို့၏စိတ်နှလုံးသည် မကောင်းသောစိတ်နှင့်ကင်းစင်သောစိတ်နှလုံးကို ဖြူစင်သောစိတ်နှင့် စင်ကြယ်သောရေဖြင့် ဆေးကြောသောစိတ်နှလုံးဖြင့် စစ်မှန်သောစိတ်နှလုံးနှင့် ချဉ်းကပ်ကြကုန်အံ့။ ကတိထားတော်မူသောသူသည် သစ္စာရှိသောကြောင့် မယိမ်းမယိုင်သော မျှော်လင့်ချက်ဖြင့် အချင်းချင်း ချစ်ခြင်းမေတ္တာနှင့် ကောင်းသော အကျင့်ကို ကျင့်ကြံကြကုန်အံ့၊ အချို့သောသူတို့၏ အလေ့အထအတိုင်း အချင်းချင်း စည်းလုံးညီညွတ်စွာ နှိုးဆော်ခြင်းငှါ မလျစ်လျူရှုခြင်းငှါ ဆင်ခြင်ကြကုန်အံ့။ Day နီးကပ်လာတာကို မြင်နေရသလိုပါပဲ။)</w:t>
      </w:r>
    </w:p>
    <w:p/>
    <w:p>
      <w:r xmlns:w="http://schemas.openxmlformats.org/wordprocessingml/2006/main">
        <w:t xml:space="preserve">2. ယေရမိ 31:31-34 (ထာဝရဘုရားမိန့်တော်မူသည်ကား၊ ဣသရေလအမျိုး၊ ယုဒအမျိုးနှင့် ပဋိညာဉ်တရားသစ်ကို ငါပြုသောအခါ၊ ဘိုးဘေးတို့နှင့် ငါဖွဲ့သော ပဋိညာဉ်ကဲ့သို့မဟုတ်၊ အဲဂုတ္တုပြည်မှ နှုတ်ဆောင်ခြင်းငှါ ငါလက်ဆွဲသောနေ့၌၊ ငါသည် သူတို့၏ခင်ပွန်းဖြစ်သော်လည်း၊ ငါ၏ပဋိညာဉ်ကို ဖောက်ဖျက်သည်ဟု ထာဝရဘုရားမိန့်တော်မူ၏။ ထာ ဝ ရ ဘု ရား မိန့် တော် မူ သည် ကား၊ ငါ့ ပ ညတ် တ ရား ကို သူတို့ အ ထဲ ၌ ငါ ထည့် သွင်း ၍ သူတို့ စိတ် ထဲ ၌ ရေး ထား မည်။- ငါ သည် သူတို့ ၏ ဘုရား သခင် ဖြစ် ၍ သူတို့ သည် ငါ၏ လူ ဖြစ် ကြ လိမ့် မည်။ ထာဝရဘုရားကို သိမှတ်လော့။ အကြောင်းမူကား၊ ထိုသူအပေါင်းတို့သည် အငယ်ဆုံးမှအကြီးမြတ်ဆုံးတိုင်အောင် ငါ့ကိုသိကြလိမ့်မည်ဟု ထာဝရဘုရားမိန့်တော်မူ၏။</w:t>
      </w:r>
    </w:p>
    <w:p/>
    <w:p>
      <w:r xmlns:w="http://schemas.openxmlformats.org/wordprocessingml/2006/main">
        <w:t xml:space="preserve">Psalms 50:6 ကောင်း ကင် သည် ဖြောင့် မတ် တော် မူ ခြင်း ကို ဘော် ပြ လိမ့် မည်။ သူတိ့ု။</w:t>
      </w:r>
    </w:p>
    <w:p/>
    <w:p>
      <w:r xmlns:w="http://schemas.openxmlformats.org/wordprocessingml/2006/main">
        <w:t xml:space="preserve">ကောင်းကင်ဘုံသည် အဆုံးစွန်သော တရားသူကြီးဖြစ်တော်မူသော ဘုရားသခင်၏ ဖြောင့်မတ်ခြင်းတရားကို ကြွေးကြော်သည်။</w:t>
      </w:r>
    </w:p>
    <w:p/>
    <w:p>
      <w:r xmlns:w="http://schemas.openxmlformats.org/wordprocessingml/2006/main">
        <w:t xml:space="preserve">1: ဘုရားသခင်သည် ကျွန်ုပ်တို့၏တရားသူကြီးဖြစ်ပြီး၊ ကျွန်ုပ်တို့သည် သူ၏ဖြောင့်မတ်ခြင်းကို ယုံကြည်သင့်သည်။</w:t>
      </w:r>
    </w:p>
    <w:p/>
    <w:p>
      <w:r xmlns:w="http://schemas.openxmlformats.org/wordprocessingml/2006/main">
        <w:t xml:space="preserve">2- ဘုရားသခင်၏ ဖြောင့်မတ်ခြင်းတရားကို ကောင်းကင်ဘုံ၌ ကြွေးကြော်ထားပြီး ကျွန်ုပ်တို့၏အသက်တာတွင် ရောင်ပြန်ဟပ်သင့်သည်။</w:t>
      </w:r>
    </w:p>
    <w:p/>
    <w:p>
      <w:r xmlns:w="http://schemas.openxmlformats.org/wordprocessingml/2006/main">
        <w:t xml:space="preserve">1: ရောမ 3:23-24 အကြောင်းမူကား၊ လူအပေါင်းတို့သည် ဒုစရိုက်ကိုပြု၍ ဘုရားသခင်၏ဘုန်းအသရေကို ပျက်ပြားစေ၍၊ ယေရှုခရစ်၌ရှိသော ရွေးနှုတ်ခြင်းအားဖြင့် ကျေးဇူးတော်အားဖြင့်၊</w:t>
      </w:r>
    </w:p>
    <w:p/>
    <w:p>
      <w:r xmlns:w="http://schemas.openxmlformats.org/wordprocessingml/2006/main">
        <w:t xml:space="preserve">2: Isaiah 30:18 သို့​ဖြစ်​၍​ထာ​ဝ​ရ​ဘု​ရား​သည်​သင်​တို့​အား ကျေး​ဇူး​ပြု​ရန်​မျှော်​လင့်​တော်​မူ​သည်​ဖြစ်​၍​သင်​တို့​အား​က​ရု​ဏာ​ပြ​ရန် ကိုယ်​ကို​ကိုယ်​တော်​ချီး​မြှောက်​တော်​မူ​၏။ အကြောင်းမူကား၊ ထာဝရဘုရားသည် တရားသဖြင့် စီရင်တော်မူသော ဘုရားသခင်ဖြစ်တော်မူ၏။ ကိုယ်တော်ကို မြော်လင့်သော သူအပေါင်းတို့သည် မင်္ဂလာရှိကြ၏။</w:t>
      </w:r>
    </w:p>
    <w:p/>
    <w:p>
      <w:r xmlns:w="http://schemas.openxmlformats.org/wordprocessingml/2006/main">
        <w:t xml:space="preserve">Psalms 50:7 အို ငါ၏လူတို့၊ နားထောင်၍ ငါပြောမည်။ အိုဣသရေလအမျိုး၊ သင့်တဘက်၌ ငါသက်သေခံမည်။ ငါသည် သင်၏ဘုရားသခင်တည်းဟူသော ဘုရားသခင်ဖြစ်၏။</w:t>
      </w:r>
    </w:p>
    <w:p/>
    <w:p>
      <w:r xmlns:w="http://schemas.openxmlformats.org/wordprocessingml/2006/main">
        <w:t xml:space="preserve">ဘုရားသခင်သည် သူ၏လူတို့အား စကားပြော၍ သူတို့တဘက်၌ သက်သေခံတော်မူ၏။ သူသည် သူတို့၏ဘုရားဖြစ်သည်။</w:t>
      </w:r>
    </w:p>
    <w:p/>
    <w:p>
      <w:r xmlns:w="http://schemas.openxmlformats.org/wordprocessingml/2006/main">
        <w:t xml:space="preserve">1. ထာဝရဘုရားသည် မိန့်တော်မူသည်ကား၊ နားထောင်၍ နာခံလော့</w:t>
      </w:r>
    </w:p>
    <w:p/>
    <w:p>
      <w:r xmlns:w="http://schemas.openxmlformats.org/wordprocessingml/2006/main">
        <w:t xml:space="preserve">၂။ အခြားသူများအားလုံးထက် ဘုရား၏အသံ</w:t>
      </w:r>
    </w:p>
    <w:p/>
    <w:p>
      <w:r xmlns:w="http://schemas.openxmlformats.org/wordprocessingml/2006/main">
        <w:t xml:space="preserve">1. Jeremiah 29:11-13 - အကြောင်းမူကား၊ ငါသည် သင်တို့အတွက် အကြံအစည်များကို ငါသိ၏။ ထာဝရဘုရား မိန့်တော်မူသည်ကား၊</w:t>
      </w:r>
    </w:p>
    <w:p/>
    <w:p>
      <w:r xmlns:w="http://schemas.openxmlformats.org/wordprocessingml/2006/main">
        <w:t xml:space="preserve">2.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Psalms 50:8 ငါ့ရှေ့၌ အစဉ်အမြဲတည်သည်ဖြစ်၍၊ ပူဇော်သောယဇ်၊ မီးရှို့ရာယဇ်တို့ကို ငါမဆုံးမ။</w:t>
      </w:r>
    </w:p>
    <w:p/>
    <w:p>
      <w:r xmlns:w="http://schemas.openxmlformats.org/wordprocessingml/2006/main">
        <w:t xml:space="preserve">နှစ်သက်စေရန်အတွက် ဘုရားသခင်သည် အဆက်မပြတ် ယဇ်ပူဇော်ရန် မလိုအပ်ပါ။</w:t>
      </w:r>
    </w:p>
    <w:p/>
    <w:p>
      <w:r xmlns:w="http://schemas.openxmlformats.org/wordprocessingml/2006/main">
        <w:t xml:space="preserve">1. သခင်ဘုရား၏ကျေးဇူးတော်လက်ခံမှု- ဘုရားသခင်၏အလိုတော်၏အဓိပ္ပါယ်ကို နားလည်ခြင်း။</w:t>
      </w:r>
    </w:p>
    <w:p/>
    <w:p>
      <w:r xmlns:w="http://schemas.openxmlformats.org/wordprocessingml/2006/main">
        <w:t xml:space="preserve">2. နှလုံးသားဖြင့် ယဇ်ပူဇော်ခြင်း- ကိုးကွယ်ခြင်း၏ စစ်မှန်သော အဓိပ္ပါယ်</w:t>
      </w:r>
    </w:p>
    <w:p/>
    <w:p>
      <w:r xmlns:w="http://schemas.openxmlformats.org/wordprocessingml/2006/main">
        <w:t xml:space="preserve">၁။ ယောဟန် ၄:၂၄– “ဘုရားသခင်သည် နာမ်ဝိညာဉ်ဖြစ်တော်မူ၏။ ကိုယ်တော်ကို ကိုးကွယ်သောသူတို့သည် နာမ်ဝိညာဉ်နှင့် သစ္စာအားဖြင့် ကိုးကွယ်ရမည်။</w:t>
      </w:r>
    </w:p>
    <w:p/>
    <w:p>
      <w:r xmlns:w="http://schemas.openxmlformats.org/wordprocessingml/2006/main">
        <w:t xml:space="preserve">၂။ ဟေဗြဲ ၁၃:၁၅– “ထို့ကြောင့်၊ ထိုသူအားဖြင့် နာမတော်ကို ဝန်ခံသောနှုတ်ခမ်းအသီးတည်းဟူသော ဘုရားသခင်အား ချီးမွမ်းခြင်းယဇ်ကို အဆက်မပြတ် ပူဇော်ကြကုန်အံ့။</w:t>
      </w:r>
    </w:p>
    <w:p/>
    <w:p>
      <w:r xmlns:w="http://schemas.openxmlformats.org/wordprocessingml/2006/main">
        <w:t xml:space="preserve">Psalms 50:9 သင့်အိမ်မှ နွားထီးကို ငါမယူ၊ သင်၏ခြံထဲက ဆိတ်ကို ငါမယူ။</w:t>
      </w:r>
    </w:p>
    <w:p/>
    <w:p>
      <w:r xmlns:w="http://schemas.openxmlformats.org/wordprocessingml/2006/main">
        <w:t xml:space="preserve">ဘုရားသခင်သည် သူ၏လူများထံမှ ရုပ်ပိုင်းဆိုင်ရာ ပူဇော်သက္ကာများကို မလိုအပ်ဘဲ၊ ၎င်းတို့အား မပေးသင့်ပေ။</w:t>
      </w:r>
    </w:p>
    <w:p/>
    <w:p>
      <w:r xmlns:w="http://schemas.openxmlformats.org/wordprocessingml/2006/main">
        <w:t xml:space="preserve">1. ဘုရားသခင်ရဲ့မေတ္တာ- ခြွင်းချက်မရှိ လက်ခံခြင်းလက်ဆောင်</w:t>
      </w:r>
    </w:p>
    <w:p/>
    <w:p>
      <w:r xmlns:w="http://schemas.openxmlformats.org/wordprocessingml/2006/main">
        <w:t xml:space="preserve">2. ကျေးဇူးသိတတ်ခြင်းတန်ခိုး- ဘုရားသခင်ရှေ့တော်၌ ပေးကမ်းခြင်းနှင့် လက်ခံခြင်းဟူသည် အဘယ်နည်း</w:t>
      </w:r>
    </w:p>
    <w:p/>
    <w:p>
      <w:r xmlns:w="http://schemas.openxmlformats.org/wordprocessingml/2006/main">
        <w:t xml:space="preserve">1. မဿဲ 6:19-21 - ပိုးဖလံကောင်များ ဖျက်ဆီးရာ၊ သူခိုးခိုးဝင်၍ ခိုးယူရာ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2. ရောမ 12:1-2 - ထို့ကြောင့်၊ ညီအစ်ကို မောင်နှမတို့၊ ဘုရားသခင်၏ ကရုဏာတော်ကြောင့် သင်တို့၏ ကိုယ်ခန္ဓာကို အသက်ရှင်သော 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Psalms 50:10 အကြောင်းမူကား၊ တောသားရဲအပေါင်းတို့သည် ငါပိုင်၏။</w:t>
      </w:r>
    </w:p>
    <w:p/>
    <w:p>
      <w:r xmlns:w="http://schemas.openxmlformats.org/wordprocessingml/2006/main">
        <w:t xml:space="preserve">ဘုရားသခင်သည် တောထဲရှိ တိရစ္ဆာန်တိုင်းနှင့် တောင်ကုန်းပေါ်ရှိ တိရစ္ဆာန်အားလုံးကို ပိုင်ဆိုင်သည်။</w:t>
      </w:r>
    </w:p>
    <w:p/>
    <w:p>
      <w:r xmlns:w="http://schemas.openxmlformats.org/wordprocessingml/2006/main">
        <w:t xml:space="preserve">၁။ ဘုရားသခင်သည် ဖန်ဆင်းခြင်းအားလုံး၏ အုပ်စိုးရှင်ဖြစ်သည်။</w:t>
      </w:r>
    </w:p>
    <w:p/>
    <w:p>
      <w:r xmlns:w="http://schemas.openxmlformats.org/wordprocessingml/2006/main">
        <w:t xml:space="preserve">၂။ ဘုရားသခင်၏ တန်ခိုးတော်</w:t>
      </w:r>
    </w:p>
    <w:p/>
    <w:p>
      <w:r xmlns:w="http://schemas.openxmlformats.org/wordprocessingml/2006/main">
        <w:t xml:space="preserve">1. ဆာလံ 24:1 - မြေကြီးသည် သခင်ဘုရား၏ ဥစ္စာရှိသမျှ၊ ဤလောကနှင့် အရပ်ရပ်တို့၌ နေသောသူဖြစ်၏။</w:t>
      </w:r>
    </w:p>
    <w:p/>
    <w:p>
      <w:r xmlns:w="http://schemas.openxmlformats.org/wordprocessingml/2006/main">
        <w:t xml:space="preserve">2. Genesis 1:26 - ထိုအခါ ဘုရားသခင်က၊ ငါတို့ပုံသဏ္ဍာန်နှင့်အညီ လူကိုဖန်ဆင်းကြကုန်အံ့။ ပင်လယ်ငါး၊ မိုဃ်းကောင်းကင်ငှက်၊ တိရစ္ဆာန်တို့အပေါ်မှာ၊ မြေတပြင်လုံးနှင့် မြေကြီးပေါ်မှာ တွားတတ်သော တွားတတ်သော တိရစ္ဆာန်အပေါင်းတို့ကို အုပ်စိုးကြစေ။</w:t>
      </w:r>
    </w:p>
    <w:p/>
    <w:p>
      <w:r xmlns:w="http://schemas.openxmlformats.org/wordprocessingml/2006/main">
        <w:t xml:space="preserve">Psalms 50:11 တောင်ပေါ်မှာရှိသော ငှက်အပေါင်းတို့ကို ငါသိ၏။ တောသားရဲတို့သည် ငါ့ဥစ္စာဖြစ်ကြ၏။</w:t>
      </w:r>
    </w:p>
    <w:p/>
    <w:p>
      <w:r xmlns:w="http://schemas.openxmlformats.org/wordprocessingml/2006/main">
        <w:t xml:space="preserve">ဘုရားသခင်သည် အကြီးအငယ် သတ္တဝါအားလုံးကို သိပြီး ဂရုစိုက်သည်။</w:t>
      </w:r>
    </w:p>
    <w:p/>
    <w:p>
      <w:r xmlns:w="http://schemas.openxmlformats.org/wordprocessingml/2006/main">
        <w:t xml:space="preserve">1: သတ္တဝါအားလုံးအတွက် ဘုရားသခင်ရဲ့ ဂရုစိုက်မှုနဲ့ ဂရုစိုက်မှု</w:t>
      </w:r>
    </w:p>
    <w:p/>
    <w:p>
      <w:r xmlns:w="http://schemas.openxmlformats.org/wordprocessingml/2006/main">
        <w:t xml:space="preserve">2: ဘုရားသခင်၏ အသိပညာနှင့် ဥာဏ်၏ အနက်</w:t>
      </w:r>
    </w:p>
    <w:p/>
    <w:p>
      <w:r xmlns:w="http://schemas.openxmlformats.org/wordprocessingml/2006/main">
        <w:t xml:space="preserve">1: မဿဲ 10:29-31 - စာငှက်နှစ်ကောင်ကို ဝေးလံခေါင်သီ၍ ရောင်းသည်မဟုတ်လော။ သင်တို့အဘမရှိဘဲ၊</w:t>
      </w:r>
    </w:p>
    <w:p/>
    <w:p>
      <w:r xmlns:w="http://schemas.openxmlformats.org/wordprocessingml/2006/main">
        <w:t xml:space="preserve">2: Psalm 104:24-25 - အိုထာဝရဘုရား၊ ကိုယ်တော်၏အမှုတော်သည် အလွန်များပြားပါ၏။ မြေကြီးသည် သင်၏စည်းစိမ်နှင့် ပြည့်စုံ၏။</w:t>
      </w:r>
    </w:p>
    <w:p/>
    <w:p>
      <w:r xmlns:w="http://schemas.openxmlformats.org/wordprocessingml/2006/main">
        <w:t xml:space="preserve">Psalms 50:12 အကျွန်ုပ်သည် မွတ်သိပ်လျှင် မပြောပါနှင့်။ အကြောင်းမူကား၊ ဤလောကသည် ငါ၏ဥစ္စာဖြစ်၍ ပြည့်စုံခြင်းဖြစ်၏။</w:t>
      </w:r>
    </w:p>
    <w:p/>
    <w:p>
      <w:r xmlns:w="http://schemas.openxmlformats.org/wordprocessingml/2006/main">
        <w:t xml:space="preserve">ဘုရားသခင်သည် ကမ္ဘာနှင့် ၎င်း၏ ပိုင်ဆိုင်မှုအားလုံးကို ပိုင်ဆိုင်ထားပြီး အကူအညီတောင်းရန် မလိုအပ်ပါ။</w:t>
      </w:r>
    </w:p>
    <w:p/>
    <w:p>
      <w:r xmlns:w="http://schemas.openxmlformats.org/wordprocessingml/2006/main">
        <w:t xml:space="preserve">1- ကျွန်ုပ်တို့၏အခြေအနေ မည်သို့ပင်ရှိပါစေ ဘုရားသခင်သည် ကျွန်ုပ်တို့၏ပံ့ပိုးပေးသူဖြစ်ပြီး ကျွန်ုပ်တို့၏လိုအပ်ချက်အားလုံးကို ဖြည့်ဆည်းပေးပါသည်။</w:t>
      </w:r>
    </w:p>
    <w:p/>
    <w:p>
      <w:r xmlns:w="http://schemas.openxmlformats.org/wordprocessingml/2006/main">
        <w:t xml:space="preserve">2- ဘုရားသခင်သည် အချုပ်အခြာအာဏာပိုင်ပြီး သူ၏ဖန်ဆင်းခြင်းအားလုံးအပေါ် အပြည့်အဝ အခွင့်အာဏာရှိသည်။</w:t>
      </w:r>
    </w:p>
    <w:p/>
    <w:p>
      <w:r xmlns:w="http://schemas.openxmlformats.org/wordprocessingml/2006/main">
        <w:t xml:space="preserve">1: Philippians 4:19 ငါ၏ဘုရားသခင်သည် ယေရှုခရစ်၌ ဘုန်းကြီးသောစည်းစိမ်နှင့်အညီ သင်တို့လိုအပ်သမျှကို ပေးတော်မူမည်။</w:t>
      </w:r>
    </w:p>
    <w:p/>
    <w:p>
      <w:r xmlns:w="http://schemas.openxmlformats.org/wordprocessingml/2006/main">
        <w:t xml:space="preserve">2: Psalm 24:1 မြေကြီးသည် ထာဝရဘုရား ပိုင်တော်မူ၏။ မြေကြီးနှင့် အလုံးစုံသော လောကဓာတ်၊</w:t>
      </w:r>
    </w:p>
    <w:p/>
    <w:p>
      <w:r xmlns:w="http://schemas.openxmlformats.org/wordprocessingml/2006/main">
        <w:t xml:space="preserve">Psalms 50:13 ငါသည် နွားသားကို စားမည်လော၊ ဆိတ်သွေးကို သောက်မည်လော။</w:t>
      </w:r>
    </w:p>
    <w:p/>
    <w:p>
      <w:r xmlns:w="http://schemas.openxmlformats.org/wordprocessingml/2006/main">
        <w:t xml:space="preserve">ဘုရားသခင့်လူမျိုးသည် ၎င်းတို့၏အကျိုးအတွက် တိရစ္ဆာန်များကို မပူဇော်ရန်၊ ဘုရားသခင်ကို ဂုဏ်တင်ချီးမြှောက်ရန် သတိပေးထားသည်။</w:t>
      </w:r>
    </w:p>
    <w:p/>
    <w:p>
      <w:r xmlns:w="http://schemas.openxmlformats.org/wordprocessingml/2006/main">
        <w:t xml:space="preserve">1. ဘုရားသခင်ကို ဂုဏ်တင်ခြင်း- ယဇ်ပူဇော်ခြင်းများကို ကျော်လွန်ခြင်း</w:t>
      </w:r>
    </w:p>
    <w:p/>
    <w:p>
      <w:r xmlns:w="http://schemas.openxmlformats.org/wordprocessingml/2006/main">
        <w:t xml:space="preserve">2. ဝတ်ပြုကိုးကွယ်ခြင်း၏နှလုံးသား- ကျွန်ုပ်တို့ ပူဇော်သက္ကာမျှသာမက ပူဇော်နည်း</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Leviticus 17:11 - အကြောင်းမူကား၊ သတ္တဝါ၏အသက်သည် အသွေး၌ရှိ၍၊ ယဇ်ပလ္လင်ပေါ်မှာ ကိုယ်အဘို့ အပြစ်ဖြေခြင်းငှါ၊ အသွေးသည် မိမိအသက်အတွက် အပြစ်ဖြေခြင်းကို ဖြစ်စေသော အသွေးဖြစ်၏။</w:t>
      </w:r>
    </w:p>
    <w:p/>
    <w:p>
      <w:r xmlns:w="http://schemas.openxmlformats.org/wordprocessingml/2006/main">
        <w:t xml:space="preserve">Psalms 50:14 ဘုရားသခင်အား ကျေးဇူးတော်ကို ချီးမွမ်း၍၊ အမြင့်ဆုံးသောဘုရားအား သစ္စာဂတိပြုလော့။</w:t>
      </w:r>
    </w:p>
    <w:p/>
    <w:p>
      <w:r xmlns:w="http://schemas.openxmlformats.org/wordprocessingml/2006/main">
        <w:t xml:space="preserve">ကျွန်ုပ်တို့သည် ဘုရားသခင်ကို ကျေးဇူးတော်ချီးမွမ်းပြီး ကျွန်ုပ်တို့၏ကတိများကို ဖြည့်ဆည်းပေးသင့်သည်။</w:t>
      </w:r>
    </w:p>
    <w:p/>
    <w:p>
      <w:r xmlns:w="http://schemas.openxmlformats.org/wordprocessingml/2006/main">
        <w:t xml:space="preserve">1. ကျေးဇူးသိတတ်ခြင်းတန်ခိုး- ဘုရားသခင်ကို ကျေးဇူးတင်ကြောင်း ဖော်ပြခြင်း။</w:t>
      </w:r>
    </w:p>
    <w:p/>
    <w:p>
      <w:r xmlns:w="http://schemas.openxmlformats.org/wordprocessingml/2006/main">
        <w:t xml:space="preserve">2. ကျွန်ုပ်တို့၏ကတိများကို စောင့်ရှောက်ခြင်း- ကတိများ ဖြည့်ဆည်းခြင်း၏ လိုအပ်ချက်</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၂။ ဒေသနာ ၅:၄-၅ - ဘုရားသခင်အား သစ္စာကတိပြုသောအခါ ပြည့်စုံစေရန် နှောင့်နှေးမနေနှင့်။ လူမိုက်၌ အလိုမရှိ၊ မင်းရဲ့ကတိကို ဖြည့်ဆည်းပါ။ ကတိမတည်ဘဲ ပြီးပြည့်စုံအောင် မလုပ်တာထက် ပိုကောင်းပါတယ်။</w:t>
      </w:r>
    </w:p>
    <w:p/>
    <w:p>
      <w:r xmlns:w="http://schemas.openxmlformats.org/wordprocessingml/2006/main">
        <w:t xml:space="preserve">Psalms 50:15 ဘေးဥပဒ်ရောက်သောကာလ၌ အကျွန်ုပ်ကို ပဌနာပြုပါ။ အကျွန်ုပ်သည် သင့်ကို ကယ်နှုတ်၍၊ ကိုယ်တော်သည် အကျွန်ုပ်ကို ချီးမွမ်းပါမည်။</w:t>
      </w:r>
    </w:p>
    <w:p/>
    <w:p>
      <w:r xmlns:w="http://schemas.openxmlformats.org/wordprocessingml/2006/main">
        <w:t xml:space="preserve">ဘုရားသခင်သည် ကျွန်ုပ်တို့အား ဒုက္ခရောက်ချိန်၌ ဆုတောင်းပါက ကယ်တင်ရန် ကတိပြုပြီး ၎င်းအတွက် ဘုန်းထင်ရှားစေမည်ဖြစ်သည်။</w:t>
      </w:r>
    </w:p>
    <w:p/>
    <w:p>
      <w:r xmlns:w="http://schemas.openxmlformats.org/wordprocessingml/2006/main">
        <w:t xml:space="preserve">1. ဆုတောင်းခြင်း၏ တန်ခိုး- ဒုက္ခအချိန်များတွင် ဘုရားသခင်ကို အားကိုးပါ။</w:t>
      </w:r>
    </w:p>
    <w:p/>
    <w:p>
      <w:r xmlns:w="http://schemas.openxmlformats.org/wordprocessingml/2006/main">
        <w:t xml:space="preserve">2. ဘုရားသခင်၏သစ္စာစောင့်သိခြင်း- သူ၏ကတိတော်များကို ယုံကြည်ခြင်း။</w:t>
      </w:r>
    </w:p>
    <w:p/>
    <w:p>
      <w:r xmlns:w="http://schemas.openxmlformats.org/wordprocessingml/2006/main">
        <w:t xml:space="preserve">1. ရောမ 10:13 - "ထာဝရဘုရား၏နာမတော်ကိုပဌနာပြုသောသူမည်သည်ကား၊ ကယ်တင်ခြင်းသို့ရောက်လိမ့်မည်။"</w:t>
      </w:r>
    </w:p>
    <w:p/>
    <w:p>
      <w:r xmlns:w="http://schemas.openxmlformats.org/wordprocessingml/2006/main">
        <w:t xml:space="preserve">2. ဆာလံ 34:17 - "ဖြောင့်မတ်သောသူတို့သည် အော်ဟစ်၍၊ ထာဝရဘုရားသည် နားထောင်၍ ဆင်းရဲဒုက္ခထဲက ကယ်လွှတ်တော်မူ၏။"</w:t>
      </w:r>
    </w:p>
    <w:p/>
    <w:p>
      <w:r xmlns:w="http://schemas.openxmlformats.org/wordprocessingml/2006/main">
        <w:t xml:space="preserve">Psalms 50:16 ဆိုးညစ်သောဘုရားသခင်အား မိန့်တော်မူသည်ကား၊ ငါ့စီရင်ထုံးဖွဲ့ချက်တို့ကို ဘော်ပြခြင်းငှါ အဘယ်သို့ပြုရမည်နည်း။</w:t>
      </w:r>
    </w:p>
    <w:p/>
    <w:p>
      <w:r xmlns:w="http://schemas.openxmlformats.org/wordprocessingml/2006/main">
        <w:t xml:space="preserve">ဘုရားသခင်သည် လူဆိုးများအား ပညတ်တရားများကို မလိုက်နာဘဲ ဟန်ဆောင်ကာ လူဆိုးများကို ပြစ်တင်ရှုတ်ချသည်။</w:t>
      </w:r>
    </w:p>
    <w:p/>
    <w:p>
      <w:r xmlns:w="http://schemas.openxmlformats.org/wordprocessingml/2006/main">
        <w:t xml:space="preserve">၁။ ဘုရားသခင်၏စံနှုန်းများသည် အလျှော့မပေးဘဲ၊</w:t>
      </w:r>
    </w:p>
    <w:p/>
    <w:p>
      <w:r xmlns:w="http://schemas.openxmlformats.org/wordprocessingml/2006/main">
        <w:t xml:space="preserve">၂။ ဘုရားသခင်၏နိုင်ငံတော်တွင် အရေခြုံခြင်းအတွက် နေရာမရှိပါ - စစ်မှန်သောယုံကြည်ခြင်းနှင့် နာခံမှုသာလျှင် လုံလောက်မည်ဖြစ်သည်။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ဆာလံ 119:1-2 - သခင်ဘုရား၏တရားတော်၌ ကျင်လည်သောသူတို့သည် မင်္ဂလာရှိကြ၏။ သက်သေခံတော်မူချက်တို့ကို စောင့်ရှောက်၍၊ စိတ်နှလုံးအကြွင်းမဲ့ရှာသော သူတို့သည် မင်္ဂလာရှိကြ၏။</w:t>
      </w:r>
    </w:p>
    <w:p/>
    <w:p>
      <w:r xmlns:w="http://schemas.openxmlformats.org/wordprocessingml/2006/main">
        <w:t xml:space="preserve">Psalms 50:17 ဆုံးမခြင်းကို ရွံရှာတော်မူသည်ဖြစ်၍၊ ငါ့စကားကို သင့်နောက်၌ ပစ်ထားတော်မူ၏။</w:t>
      </w:r>
    </w:p>
    <w:p/>
    <w:p>
      <w:r xmlns:w="http://schemas.openxmlformats.org/wordprocessingml/2006/main">
        <w:t xml:space="preserve">ဆာလံဆရာသည် သွန်သင်ခြင်းကို ငြင်းပယ်ပြီး ဘုရားသခင်၏နှုတ်ကပတ်တော်များကို လျစ်လျူရှုသူများကို သတိပေးသည်။</w:t>
      </w:r>
    </w:p>
    <w:p/>
    <w:p>
      <w:r xmlns:w="http://schemas.openxmlformats.org/wordprocessingml/2006/main">
        <w:t xml:space="preserve">၁။ ညွှန်ကြားချက်ကို ငြင်းပယ်ခြင်း၏အန္တရာယ်– ဆာလံ ၅၀:၁၇ ကိုလေ့လာပါ။</w:t>
      </w:r>
    </w:p>
    <w:p/>
    <w:p>
      <w:r xmlns:w="http://schemas.openxmlformats.org/wordprocessingml/2006/main">
        <w:t xml:space="preserve">2. ဘုရားသခင်၏နှုတ်ကပတ်တော်များကို လျစ်လျူမရှုရန်၊ ဘုရားသခင်ထံမှ ညွှန်ကြားချက်များကို လိုက်နာပုံ</w:t>
      </w:r>
    </w:p>
    <w:p/>
    <w:p>
      <w:r xmlns:w="http://schemas.openxmlformats.org/wordprocessingml/2006/main">
        <w:t xml:space="preserve">1. Proverbs 1:7-9 - ထာဝရဘုရားကို ကြောက်ရွံ့ခြင်းသည် ပညာ၏အစ၊ ပညာကို မထီမဲ့မြင်ပြုတတ်၏။</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Psalms 50:18 သူခိုးကိုမြင်သောအခါ၊ ဝန်ခံ၍ မယားမပြစ်မှားသောသူနှင့် ဆက်ဆံ၏။</w:t>
      </w:r>
    </w:p>
    <w:p/>
    <w:p>
      <w:r xmlns:w="http://schemas.openxmlformats.org/wordprocessingml/2006/main">
        <w:t xml:space="preserve">သူခိုး၊ အိမ်ထောင်ရေးဖောက်ပြန်သူတွေနဲ့ ဆန့်ကျင်ဘက်ပြုသူတွေကို ဆာလံဆရာက ဆုံးမတယ်။</w:t>
      </w:r>
    </w:p>
    <w:p/>
    <w:p>
      <w:r xmlns:w="http://schemas.openxmlformats.org/wordprocessingml/2006/main">
        <w:t xml:space="preserve">1- ကျွန်ုပ်တို့သည် ကျွန်ုပ်တို့၏မိတ်ဆွေများနှင့် အပေါင်းအဖော်များကို ဂရုတစိုက်ရွေးချယ်ရမည်ဖြစ်ပြီး အကျင့်ပျက်သော သို့မဟုတ် ဥပဒေကိုချိုးဖောက်သောသူများနှင့် လိုက်လျောညီထွေဖြစ်အောင် ဘယ်သောအခါမှ သွေးဆောင်ခံရမည်မဟုတ်ပါ။</w:t>
      </w:r>
    </w:p>
    <w:p/>
    <w:p>
      <w:r xmlns:w="http://schemas.openxmlformats.org/wordprocessingml/2006/main">
        <w:t xml:space="preserve">2- ကျွန်ုပ်တို့သည် ကျွန်ုပ်တို့၏စိတ်နှလုံးများကို စောင့်ရှောက်ရမည်ဖြစ်ပြီး ရွယ်တူချင်းဖိအား သို့မဟုတ် အပြစ်၏သွေးဆောင်မှုတို့ကြောင့် မတုန်မလှုပ်ဖြစ်ရမည်။</w:t>
      </w:r>
    </w:p>
    <w:p/>
    <w:p>
      <w:r xmlns:w="http://schemas.openxmlformats.org/wordprocessingml/2006/main">
        <w:t xml:space="preserve">သုတ္တံကျမ်း 22:24-25 "အမျက်ထွက်သောသူနှင့် မိတ်မဖွဲ့စေနှင့်။ အမျက်ထွက်သောသူနှင့် မလိုက်နှင့်။ သူ၏အကျင့်တို့ကို သင်ယူ၍ ကျော့ကွင်းထဲ ကျော့မိမည်အကြောင်း၊</w:t>
      </w:r>
    </w:p>
    <w:p/>
    <w:p>
      <w:r xmlns:w="http://schemas.openxmlformats.org/wordprocessingml/2006/main">
        <w:t xml:space="preserve">2: James 4:4 "မ​ဖောက်​ပြန်​သော​သူ​တို့၊ လောက​နှင့်​မိတ်​ဖွဲ့​ခြင်း​သည်​ဘု​ရား​သ​ခင်​၏​ရန်​ဘက်​ဖြစ်​သည်​ကို သင်​တို့​မသိ​ကြ​သ​လော။ ထို့ကြောင့် လောက​၏​မိတ်​ဆွေ​ဖြစ်​လို​သူ​မည်​သူ​သည်​ဘု​ရား​သ​ခင်​၏​ရန်​သူ​ဖြစ်​၏။</w:t>
      </w:r>
    </w:p>
    <w:p/>
    <w:p>
      <w:r xmlns:w="http://schemas.openxmlformats.org/wordprocessingml/2006/main">
        <w:t xml:space="preserve">Psalms 50:19 သင်၏နှုတ်ကို ဒုစရိုက်ကိုပေး၍၊ သင်၏လျှာသည် လှည့်စားတတ်၏။</w:t>
      </w:r>
    </w:p>
    <w:p/>
    <w:p>
      <w:r xmlns:w="http://schemas.openxmlformats.org/wordprocessingml/2006/main">
        <w:t xml:space="preserve">လူတို့သည် မကောင်းမှုပြုရန် သို့မဟုတ် သူတစ်ပါးကို လှည့်ဖြားရန် သူတို့၏စကားများကို အသုံးပြုနိုင်သည်။</w:t>
      </w:r>
    </w:p>
    <w:p/>
    <w:p>
      <w:r xmlns:w="http://schemas.openxmlformats.org/wordprocessingml/2006/main">
        <w:t xml:space="preserve">1. စကားလုံးများ၏စွမ်းအား- ကျွန်ုပ်တို့၏စကားများသည် အခြားသူများကို မည်သို့အကျိုးသက်ရောက်နိုင်သနည်း။</w:t>
      </w:r>
    </w:p>
    <w:p/>
    <w:p>
      <w:r xmlns:w="http://schemas.openxmlformats.org/wordprocessingml/2006/main">
        <w:t xml:space="preserve">2. လှည့်စားခြင်း၏အန္တရာယ်များ- အမှန်တရားကိုပြောရန် အဘယ်ကြောင့်အရေးကြီးသနည်း။</w:t>
      </w:r>
    </w:p>
    <w:p/>
    <w:p>
      <w:r xmlns:w="http://schemas.openxmlformats.org/wordprocessingml/2006/main">
        <w:t xml:space="preserve">၁။ ယာကုပ် ၃:၁-၁၂ - ကျွန်ုပ်တို့၏လျှာများကို ကောင်းမှု သို့မဟုတ် မကောင်းမှုတွင် မည်သို့အသုံးပြုနိုင်ပုံကို ကြည့်ရှုပါ။</w:t>
      </w:r>
    </w:p>
    <w:p/>
    <w:p>
      <w:r xmlns:w="http://schemas.openxmlformats.org/wordprocessingml/2006/main">
        <w:t xml:space="preserve">2. သုတ္တံကျမ်း 12:17-22 - အမှန်တရားကိုပြောရန်နှင့် လှည့်စားသောစကားများကို ရှောင်ကြဉ်ရန် အရေးကြီးသည်</w:t>
      </w:r>
    </w:p>
    <w:p/>
    <w:p>
      <w:r xmlns:w="http://schemas.openxmlformats.org/wordprocessingml/2006/main">
        <w:t xml:space="preserve">Psalms 50:20 ကိုယ်တော်သည် ထိုင်လျက်၊ သင်သည် ကိုယ်အမိ၏သားကို ဆဲရေးလေ၏။</w:t>
      </w:r>
    </w:p>
    <w:p/>
    <w:p>
      <w:r xmlns:w="http://schemas.openxmlformats.org/wordprocessingml/2006/main">
        <w:t xml:space="preserve">ဆာလံဆရာက ညီအစ်ကိုကို ကဲ့ရဲ့ပြီး မိခင်ရဲ့သားကို ဆဲရေးတဲ့သူကို ရှုတ်ချတယ်။</w:t>
      </w:r>
    </w:p>
    <w:p/>
    <w:p>
      <w:r xmlns:w="http://schemas.openxmlformats.org/wordprocessingml/2006/main">
        <w:t xml:space="preserve">1. ကျွန်ုပ်တို့၏ နှုတ်ကပတ်တော်များ၏ စွမ်းအား- ကျွန်ုပ်တို့၏ နှုတ်ကပတ်တော်များကို ဖြိုဖျက်၍ တည်ဆောက်ရန်၊</w:t>
      </w:r>
    </w:p>
    <w:p/>
    <w:p>
      <w:r xmlns:w="http://schemas.openxmlformats.org/wordprocessingml/2006/main">
        <w:t xml:space="preserve">2. မိသားစု၏တန်ဖိုး- ကျွန်ုပ်တို့၏ညီအစ်ကိုများနှင့်မိခင်များကို ဂုဏ်ပြုခြင်း။</w:t>
      </w:r>
    </w:p>
    <w:p/>
    <w:p>
      <w:r xmlns:w="http://schemas.openxmlformats.org/wordprocessingml/2006/main">
        <w:t xml:space="preserve">1. Proverbs 18:21 - သေခြင်းနှင့်အသက်သည် လျှာ၏တန်ခိုး၌ရှိ၍၊ ချစ်သောသူတို့သည် အသီးအနှံကိုစားရလိမ့်မည်။</w:t>
      </w:r>
    </w:p>
    <w:p/>
    <w:p>
      <w:r xmlns:w="http://schemas.openxmlformats.org/wordprocessingml/2006/main">
        <w:t xml:space="preserve">2. သုတ္တံကျမ်း 10:11 - ဖြောင့်မတ်သောသူ၏နှုတ်သည် အသက်စမ်းရေတွင်းဖြစ်၏။ မတရားသောသူ၏နှုတ်မူကား၊</w:t>
      </w:r>
    </w:p>
    <w:p/>
    <w:p>
      <w:r xmlns:w="http://schemas.openxmlformats.org/wordprocessingml/2006/main">
        <w:t xml:space="preserve">Psalms 50:21 ဤအမှုတို့ကို ပြုတော်မူသဖြင့်၊ ငါသည် သင်ကဲ့သို့ပင် လုံးလုံးဖြစ်မည်ဟု သင်ထင်မှတ်သော်လည်း၊ သင့်အား ငါဆုံးမ၍ သင့်မျက်မှောက်၌ စီရင်စေမည်။</w:t>
      </w:r>
    </w:p>
    <w:p/>
    <w:p>
      <w:r xmlns:w="http://schemas.openxmlformats.org/wordprocessingml/2006/main">
        <w:t xml:space="preserve">ဆာလံဆရာအမှားလုပ်ခဲ့စဉ်တွင် ဘုရားသခင်သည် တိတ်ဆိတ်စွာနေခဲ့သော်လည်း ယခု ဘုရားသခင်သည် ဆာလံဆရာကို ဆုံးမပြီး သူ၏နှစ်သက်မှုကို ထင်ရှားစေမည်ဖြစ်သည်။</w:t>
      </w:r>
    </w:p>
    <w:p/>
    <w:p>
      <w:r xmlns:w="http://schemas.openxmlformats.org/wordprocessingml/2006/main">
        <w:t xml:space="preserve">1. ဆုံးမစာကို လျစ်လျူရှုခြင်း၏ အကျိုးဆက်များ</w:t>
      </w:r>
    </w:p>
    <w:p/>
    <w:p>
      <w:r xmlns:w="http://schemas.openxmlformats.org/wordprocessingml/2006/main">
        <w:t xml:space="preserve">2. ဘုရားသခငျ၏တိတ်ဆိတ်နေခြင်းသည် နှစ်သက်မှုကို မဆိုလိုပါ။</w:t>
      </w:r>
    </w:p>
    <w:p/>
    <w:p>
      <w:r xmlns:w="http://schemas.openxmlformats.org/wordprocessingml/2006/main">
        <w:t xml:space="preserve">1. သုတ္တံကျမ်း 3:11-12 - "ငါ့သား၊ သခင်ဘုရား၏ဆုံးမခြင်းကို မထီမဲ့မြင်မပြုနှင့်၊ သူ၏ဆုံးမခြင်းကို မငြီးငွေ့နှင့်။ ထာဝရဘုရားသည် ချစ်တော်မူသောသူကို ဆုံးမတော်မူသောသား၊ နှစ်သက်တော်မူသော အဘကဲ့သို့ပင်"</w:t>
      </w:r>
    </w:p>
    <w:p/>
    <w:p>
      <w:r xmlns:w="http://schemas.openxmlformats.org/wordprocessingml/2006/main">
        <w:t xml:space="preserve">၂။ ဟေဗြဲ ၁၂:၅-၇ - “သား၊ ငါ့သား၊ သခင်ဘုရား၏ဆုံးမခြင်းကို မထီမဲ့မြင်မပြုနှင့်၊ ဆုံးမတော်မူခြင်းကို မထီမဲ့မြင်မပြုနှင့်၊ သူငယ်ကဲ့သို့ သင်တို့အား ဟောပြောသော တိုက်တွန်းချက်ကို သင်တို့သည် မေ့လျော့ကြပြီ။ ဆုံးမဆုံးမ၍ ခံရသောသားတိုင်းကို ဒဏ်ခတ်တော်မူတတ်၏။သင်တို့သည် ဆုံးမခြင်းကိုခံနိုင်ရည်ရှိလျှင်၊</w:t>
      </w:r>
    </w:p>
    <w:p/>
    <w:p>
      <w:r xmlns:w="http://schemas.openxmlformats.org/wordprocessingml/2006/main">
        <w:t xml:space="preserve">Psalms 50:22 ဘုရားသခင်ကို မေ့လျော့သော သူတို့၊ ငါသည် သင်တို့ကို အပိုင်းပိုင်းကိုက်ဖြတ်၍ ကယ်နှုတ်နိုင်သောသူ မရှိမည်အကြောင်း၊</w:t>
      </w:r>
    </w:p>
    <w:p/>
    <w:p>
      <w:r xmlns:w="http://schemas.openxmlformats.org/wordprocessingml/2006/main">
        <w:t xml:space="preserve">ဘုရားသခင်က သူ့ကို မေ့သွားသူတွေကို အပိုင်းပိုင်း ကိုက်ဖြတ်ပြီး ဘယ်သူကမှ ကယ်တင်နိုင်မှာ မဟုတ်ပါဘူး။</w:t>
      </w:r>
    </w:p>
    <w:p/>
    <w:p>
      <w:r xmlns:w="http://schemas.openxmlformats.org/wordprocessingml/2006/main">
        <w:t xml:space="preserve">၁။ ဘုရားသခင်ကို မေ့လျော့ခြင်း၏ အန္တရာယ်</w:t>
      </w:r>
    </w:p>
    <w:p/>
    <w:p>
      <w:r xmlns:w="http://schemas.openxmlformats.org/wordprocessingml/2006/main">
        <w:t xml:space="preserve">၂။ ဘုရားသခင်ကို သတိရခြင်း၏ အရေးပါမှု</w:t>
      </w:r>
    </w:p>
    <w:p/>
    <w:p>
      <w:r xmlns:w="http://schemas.openxmlformats.org/wordprocessingml/2006/main">
        <w:t xml:space="preserve">1 တရားဟောရာ 8:11-14 - ယနေ့ ငါမှာထားသော ပညတ်တော်တို့ကို မစောင့်ထိန်းဘဲ သင်၏ဘုရားသခင် ထာဝရဘုရားကို မေ့လျော့ခြင်းငှါ သတိပြုလော့။ နွား သိုး နွား များ များ ပြား ၍ ရွှေ ငွေ များ များ ပြား လာ သော အ ခါ သင် တို့ ၌ ရှိ သော ဥစ္စာ များ များ ပြား လာ သော အ ခါ စိတ် နှ လုံး ကြွ လာ ၍ ပြည် မှ သင့် ကို နှုတ် ဆောင် သော သင်၏ ဘု ရား သ ခင် ထာ ဝ ရ ဘု ရား ကို မေ့ လျော့ ကြ ၏။ အဲဂုတ္တုပြည်၊ ကျွန်ခံအိမ်မှ၊</w:t>
      </w:r>
    </w:p>
    <w:p/>
    <w:p>
      <w:r xmlns:w="http://schemas.openxmlformats.org/wordprocessingml/2006/main">
        <w:t xml:space="preserve">2. ဆာလံ 103:1-5 - အိုငါ့ဝိညာဉ်၊ သခင်ဘုရား၊ ငါ့အထဲ၌ရှိသမျှသော အရာတို့၊ သန့်ရှင်းသောနာမတော်ကို ကောင်းကြီးပေးကြလော့။ အို ငါ့ဝိညာဉ်၊ ထာဝရဘုရားကို ကောင်းကြီးပေးတော်မူပါ၊ သင်၏ဒုစရိုက်အားလုံးကို ခွင့်လွှတ်တော်မူပါ၊ သင်၏ရောဂါအားလုံးကို ငြိမ်းစေသော၊ သင့်အသက်ကို မြေတွင်းမှ ရွေးနုတ်သူ၊ သင့်အား ခိုင်မြဲသောမေတ္တာ၊ ကရုဏာဖြင့် သရဖူဆောင်းပေးသော၊ သင်၏ဒုစရိုက်အားလုံးကို ခွင့်လွှတ်တော်မူပါ။ မင်းရဲ့ငယ်ရွယ်မှုက လင်းယုန်ငှက်လို အသစ်ပြန်ဖြစ်လာတယ်။</w:t>
      </w:r>
    </w:p>
    <w:p/>
    <w:p>
      <w:r xmlns:w="http://schemas.openxmlformats.org/wordprocessingml/2006/main">
        <w:t xml:space="preserve">Psalms 50:23 ချီးမွမ်းခြင်းကို ပူဇော်သောသူသည် ငါ့ဘုန်းကို ထင်ရှားစေ၏။ ဖြောင့်မတ်စွာ ပြောဆိုသောသူအား ဘုရားသခင် ကယ်တင်တော်မူခြင်းအကြောင်းကို ငါပြမည်။</w:t>
      </w:r>
    </w:p>
    <w:p/>
    <w:p>
      <w:r xmlns:w="http://schemas.openxmlformats.org/wordprocessingml/2006/main">
        <w:t xml:space="preserve">ဘုရားသခင်သည် မိမိလူမျိုး၏ ဂုဏ်ကျေးဇူးကို လိုလားပြီး ၎င်းတို့၏ အသက်တာကို မှန်ကန်စွာ ကယ်တင်ခြင်းဖြင့် မှန်ကန်စွာ စီရင်သူများကို ဆုချမည်ဖြစ်သည်။</w:t>
      </w:r>
    </w:p>
    <w:p/>
    <w:p>
      <w:r xmlns:w="http://schemas.openxmlformats.org/wordprocessingml/2006/main">
        <w:t xml:space="preserve">1. "ဘုရားသခင်၏ဘုန်းတော်အတွက် အသက်ရှင်ခြင်း- ကယ်တင်ခြင်းသို့ရောက်သောလမ်း"</w:t>
      </w:r>
    </w:p>
    <w:p/>
    <w:p>
      <w:r xmlns:w="http://schemas.openxmlformats.org/wordprocessingml/2006/main">
        <w:t xml:space="preserve">2. "ချီးမွမ်းခြင်းတန်ခိုး- ကျွန်ုပ်တို့၏အသက်တာတစ်လျှောက် ဘုရားသခင်ကို ဂုဏ်တင်ခြင်း"</w:t>
      </w:r>
    </w:p>
    <w:p/>
    <w:p>
      <w:r xmlns:w="http://schemas.openxmlformats.org/wordprocessingml/2006/main">
        <w:t xml:space="preserve">1. ဂလာတိ 6:7-8 - လှည့်စားခြင်းမပြုပါနှင့်၊ ဘုရားသခင်သည် မထီမဲ့မြင်ပြု၍ မျိုးစေ့ကြဲသမျှကို ရိတ်တော်မူလိမ့်မည်။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2. မဿဲ 6:33 - သို့ရာတွင်၊ ဘုရားသခင်၏နိုင်ငံတော်နှင့် ဖြောင့်မတ်ခြင်းတရားကို ရှေးဦးစွာရှာကြလော့။</w:t>
      </w:r>
    </w:p>
    <w:p/>
    <w:p>
      <w:r xmlns:w="http://schemas.openxmlformats.org/wordprocessingml/2006/main">
        <w:t xml:space="preserve">ဆာလံ ၅၁ သည် နောင်တရခြင်းနှင့် ခွင့်လွှတ်ခြင်းအတွက် အသနားခံခြင်းအတွက် လေးလေးနက်နက် ကိုယ်ရေးကိုယ်တာနှင့် စိတ်နှလုံးထက်သန်သော ဆုတောင်းချက်ဖြစ်သည်။ ဗာသရှေဘကို ပြစ်မှားပြီးနောက် ဘုရင်ဒါဝိဒ်သည် နက်ရှိုင်းသောနောင်တနှင့် ဝိညာဉ်ရေးပြန်လည်ထူထောင်လိုသောဆန္ဒကို ဖော်ပြသောကြောင့် ဖြစ်သည်ဟု ယူဆကြသည်။</w:t>
      </w:r>
    </w:p>
    <w:p/>
    <w:p>
      <w:r xmlns:w="http://schemas.openxmlformats.org/wordprocessingml/2006/main">
        <w:t xml:space="preserve">ပထမအပိုဒ်- ဆာလံဆရာသည် သူတို့၏အပြစ်ကိုဝန်ခံပြီး ဘုရားသခင်ရှေ့တော်၌ သူတို့၏လွန်ကျူးမှုများကို အသိအမှတ်ပြုခြင်းဖြင့် အစပြုသည်။ သူတို့သည် သူတို့၏ဒုစရိုက်များမှ ကင်းစင်စေပြီး အပြစ်များကို ဆေးကြောပေးရန် ဘုရားသခင်အား ကရုဏာတော်အား တောင်းခံကြသည် (ဆာလံ ၅၁း၁-၄)။</w:t>
      </w:r>
    </w:p>
    <w:p/>
    <w:p>
      <w:r xmlns:w="http://schemas.openxmlformats.org/wordprocessingml/2006/main">
        <w:t xml:space="preserve">ဒုတိယအပိုဒ်- ဆာလံဆရာသည် ဘုရားသခင်တစ်ပါးတည်းကိုသာ ပြစ်မှားမိကြောင်း အသိအမှတ်ပြုပြီး သူတို့၏အပြစ်၏နက်နဲမှုကို ဖော်ပြသည်။ သူတို့သည် ဖြူစင်သောနှလုံးသားရှိရန် လိုအပ်ကြောင်း ဝန်ခံပြီး ၎င်းတို့တွင် သန့်ရှင်းသောစိတ်ဝိညာဉ်ကို ဖန်တီးပေးရန် ဘုရားသခင်ထံ တောင်းဆိုကြသည်။ ပြန်လည်ထူထောင်ခြင်းနှင့် ဘုရားသခင်၏ ကယ်တင်ခြင်းအတွက် ဝမ်းမြောက်ခြင်းကို လိုလားကြသည် (ဆာလံ ၅၁း၅-၁၂)။</w:t>
      </w:r>
    </w:p>
    <w:p/>
    <w:p>
      <w:r xmlns:w="http://schemas.openxmlformats.org/wordprocessingml/2006/main">
        <w:t xml:space="preserve">၃ အပိုဒ်- ဆာလံဆရာသည် အပြစ်သားများထံ ပြန်သွားစေရန် ဘုရားသခင်၏နည်းလမ်းတော်များအကြောင်း အခြားသူများကို သွန်သင်ပေးမည်ဟု ကတိပြုကာ နောင်တရသည့်စိတ်ဆန္ဒကို ပေးဆောင်သည်။ ပြင်ပစွန့်စားမှုများ မလုံလောက်ကြောင်း အသိအမှတ်ပြုကြသည်။ ဘုရားသခင်ကို အမှန်တကယ်နှစ်သက်သောအရာသည် ကျိုးပဲ့သောစိတ်နှင့် ကြေကွဲသောနှလုံးဖြစ်သည် (ဆာလံ ၅၁း၁၃-၁၇)။</w:t>
      </w:r>
    </w:p>
    <w:p/>
    <w:p>
      <w:r xmlns:w="http://schemas.openxmlformats.org/wordprocessingml/2006/main">
        <w:t xml:space="preserve">4 အပိုဒ်- ဆာလံဆရာသည် ယေရုရှလင်မြို့အပေါ် ဘုရားသခင်၏မျက်နှာသာတော်အတွက် အသနားခံကာ ၎င်း၏မြို့ရိုးကို ပြန်လည်တည်ဆောက်ကာ ဝတ်ပြုကိုးကွယ်မှုကို ပြန်လည်တည်ဆောက်ရန် တောင်းဆိုခဲ့သည်။ စိတ်ရင်းမှန်ဖြင့် ပူဇော်သော ယဇ်များကို ဘုရားသခင်နှစ်သက်လိမ့်မည် (ဆာလံ ၅၁း၁၈-၁၉)။</w:t>
      </w:r>
    </w:p>
    <w:p/>
    <w:p>
      <w:r xmlns:w="http://schemas.openxmlformats.org/wordprocessingml/2006/main">
        <w:t xml:space="preserve">အကျဉ်းချုပ်မှာ,</w:t>
      </w:r>
    </w:p>
    <w:p>
      <w:r xmlns:w="http://schemas.openxmlformats.org/wordprocessingml/2006/main">
        <w:t xml:space="preserve">ဆာလံငါးဆယ့်တစ်ကို တင်ပြသည်။</w:t>
      </w:r>
    </w:p>
    <w:p>
      <w:r xmlns:w="http://schemas.openxmlformats.org/wordprocessingml/2006/main">
        <w:t xml:space="preserve">နောင်တဆုတောင်းခြင်း၊</w:t>
      </w:r>
    </w:p>
    <w:p>
      <w:r xmlns:w="http://schemas.openxmlformats.org/wordprocessingml/2006/main">
        <w:t xml:space="preserve">ခွင့်လွှတ်ရန် အသနားခံခြင်း၊</w:t>
      </w:r>
    </w:p>
    <w:p>
      <w:r xmlns:w="http://schemas.openxmlformats.org/wordprocessingml/2006/main">
        <w:t xml:space="preserve">ရိုးသားသောနောင်တနှင့် အသစ်ပြန်လည်ထူထောင်လိုသောဆန္ဒကို မီးမောင်းထိုးပြသည်။</w:t>
      </w:r>
    </w:p>
    <w:p/>
    <w:p>
      <w:r xmlns:w="http://schemas.openxmlformats.org/wordprocessingml/2006/main">
        <w:t xml:space="preserve">မြင့်မြတ်သောကရုဏာကို ပန်ကြားစဉ်တွင် ကိုယ်ရေးကိုယ်တာ အပြစ်ရှိကြောင်း ဝန်ခံခြင်းမှ အောင်မြင်မှုကို အလေးပေးခြင်း၊</w:t>
      </w:r>
    </w:p>
    <w:p>
      <w:r xmlns:w="http://schemas.openxmlformats.org/wordprocessingml/2006/main">
        <w:t xml:space="preserve">ပြန်လည်ထူထောင်ရေးကို တောင့်တနေချိန်တွင် စိတ်နှလုံးသန့်စင်မှုကို ရှာဖွေခြင်းအားဖြင့် အောင်မြင်သော အသွင်ကူးပြောင်းမှုကို အလေးထားပါ။</w:t>
      </w:r>
    </w:p>
    <w:p>
      <w:r xmlns:w="http://schemas.openxmlformats.org/wordprocessingml/2006/main">
        <w:t xml:space="preserve">စစ်မှန်သောနောင်တရခြင်း၏အရေးကြီးမှုကို ဘုရားသခင်နှင့် ပြန်လည်ပေါင်းစည်းခြင်းဆီသို့ ဦးတည်သည့်လမ်းကြောင်းအဖြစ် စစ်မှန်သောနောင်တရခြင်း၏အရေးကြီးမှုကို အခိုင်အမာအတည်ပြုချိန်တွင် ပြင်ပထုံးတမ်းများမလုံလောက်မှုကို အသိအမှတ်ပြုခြင်းနှင့်စပ်လျဉ်းသည့် ဓမ္မရေးရာရောင်ပြန်ဟပ်မှုကို ဖော်ပြခြင်းဖြစ်သည်။</w:t>
      </w:r>
    </w:p>
    <w:p/>
    <w:p>
      <w:r xmlns:w="http://schemas.openxmlformats.org/wordprocessingml/2006/main">
        <w:t xml:space="preserve">Psalms 51:1 အိုဘုရားသခင်၊ ကရုဏာတော်ရှိသည်အတိုင်း၊ အကျွန်ုပ်ကို သနားတော်မူပါ။</w:t>
      </w:r>
    </w:p>
    <w:p/>
    <w:p>
      <w:r xmlns:w="http://schemas.openxmlformats.org/wordprocessingml/2006/main">
        <w:t xml:space="preserve">ဤကျမ်းပိုဒ်သည် ဘုရားသခင်ထံမှ ကရုဏာနှင့် ခွင့်လွှတ်ခြင်းအတွက် အသနားခံခြင်းဖြစ်သည်။</w:t>
      </w:r>
    </w:p>
    <w:p/>
    <w:p>
      <w:r xmlns:w="http://schemas.openxmlformats.org/wordprocessingml/2006/main">
        <w:t xml:space="preserve">1. ဘုရားသခင်သည် အမြဲတမ်း ကရုဏာနှင့် ခွင့်လွှတ်တော်မူ၏။</w:t>
      </w:r>
    </w:p>
    <w:p/>
    <w:p>
      <w:r xmlns:w="http://schemas.openxmlformats.org/wordprocessingml/2006/main">
        <w:t xml:space="preserve">2. ကျွန်ုပ်တို့သည် ကရုဏာနှင့် ခွင့်လွှတ်ခြင်းအတွက် ဘုရားသခင်ထံ အမြဲလှည့်နိုင်သည်။</w:t>
      </w:r>
    </w:p>
    <w:p/>
    <w:p>
      <w:r xmlns:w="http://schemas.openxmlformats.org/wordprocessingml/2006/main">
        <w:t xml:space="preserve">1. Luke 6:37 - "တရားမစီရင်နှင့်။ တရားစီရင်ခြင်းသို့ မရောက်။ အပြစ်မတင်နှင့်။ အပြစ်စီရင်ခြင်းကို ခံရမည်မဟုတ်။</w:t>
      </w:r>
    </w:p>
    <w:p/>
    <w:p>
      <w:r xmlns:w="http://schemas.openxmlformats.org/wordprocessingml/2006/main">
        <w:t xml:space="preserve">2 Isaiah 1:18 - "ယခုလာ၍ ငါတို့သည် တညီတညွတ်တည်း ဆင်ခြင်ကြကုန်အံ့။ သင်၏အပြစ်တို့သည် နီသောအဆင်းရှိသော်လည်း၊ နှင်းကဲ့သို့ဖြူကြလိမ့်မည်။ ကြက်သွေးရောင်ကဲ့သို့ နီသော်လည်း သိုးမွေးကဲ့သို့၎င်း ဖြစ်လိမ့်မည်။"</w:t>
      </w:r>
    </w:p>
    <w:p/>
    <w:p>
      <w:r xmlns:w="http://schemas.openxmlformats.org/wordprocessingml/2006/main">
        <w:t xml:space="preserve">Psalms 51:2 ငါ့​ဒုစရိုက်​မှ ဆေးကြော​၍ ငါ့​အပြစ်​မှ ကင်း​စင်​စေ​တော်​မူ​ပါ။</w:t>
      </w:r>
    </w:p>
    <w:p/>
    <w:p>
      <w:r xmlns:w="http://schemas.openxmlformats.org/wordprocessingml/2006/main">
        <w:t xml:space="preserve">ဤကျမ်းပိုဒ်သည် ခွင့်လွှတ်ခြင်းနှင့် အပြစ်မှ ကင်းစင်ရန် လိုအပ်ကြောင်း ဖော်ပြသည်။</w:t>
      </w:r>
    </w:p>
    <w:p/>
    <w:p>
      <w:r xmlns:w="http://schemas.openxmlformats.org/wordprocessingml/2006/main">
        <w:t xml:space="preserve">1. ကျွန်ုပ်တို့သည် ခွင့်လွှတ်ခြင်းကို ရှာဖွေပြီး အပြစ်မှ ကျွန်ုပ်တို့ကိုယ်ကို သန့်စင်ကြပါစို့</w:t>
      </w:r>
    </w:p>
    <w:p/>
    <w:p>
      <w:r xmlns:w="http://schemas.openxmlformats.org/wordprocessingml/2006/main">
        <w:t xml:space="preserve">၂။ အပြစ်မှ ခွင့်လွှတ်ခြင်းနှင့် ကင်းစင်ခြင်း၏ အရေးပါမှု</w:t>
      </w:r>
    </w:p>
    <w:p/>
    <w:p>
      <w:r xmlns:w="http://schemas.openxmlformats.org/wordprocessingml/2006/main">
        <w:t xml:space="preserve">1.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2 Isaiah 1:18 - ယခုလာ၍ တညီတညွတ်တည်း ဆင်ခြင်ကြကုန်အံ့ဟု ထာဝရဘုရား မိန့်တော်မူ၏။ ကြက်သွေးရောင်ကဲ့သို့ နီသော်လည်း သိုးမွေးကဲ့သို့ ဖြစ်လိမ့်မည်။</w:t>
      </w:r>
    </w:p>
    <w:p/>
    <w:p>
      <w:r xmlns:w="http://schemas.openxmlformats.org/wordprocessingml/2006/main">
        <w:t xml:space="preserve">Psalms 51:3 အကြောင်းမူကား၊ ငါသည် ကိုယ်လွန်ကျူးခြင်းတို့ကို ဝန်ခံ၍၊</w:t>
      </w:r>
    </w:p>
    <w:p/>
    <w:p>
      <w:r xmlns:w="http://schemas.openxmlformats.org/wordprocessingml/2006/main">
        <w:t xml:space="preserve">ဆာလံဆရာက သူ့အပြစ်ကို အသိအမှတ်ပြုပြီး သူ့ရှေ့မှာ အမြဲရှိနေတယ်ဆိုတာ ဝန်ခံတယ်။</w:t>
      </w:r>
    </w:p>
    <w:p/>
    <w:p>
      <w:r xmlns:w="http://schemas.openxmlformats.org/wordprocessingml/2006/main">
        <w:t xml:space="preserve">1. ကျွန်ုပ်တို့၏အမှားများကို အသိအမှတ်ပြုခြင်း၏ စွမ်းအား</w:t>
      </w:r>
    </w:p>
    <w:p/>
    <w:p>
      <w:r xmlns:w="http://schemas.openxmlformats.org/wordprocessingml/2006/main">
        <w:t xml:space="preserve">2. ဝန်ခံခြင်းလမ်း- ခွင့်လွှတ်ခြင်းကို လက်ခံနည်း</w:t>
      </w:r>
    </w:p>
    <w:p/>
    <w:p>
      <w:r xmlns:w="http://schemas.openxmlformats.org/wordprocessingml/2006/main">
        <w:t xml:space="preserve">1. ယာကုပ် 5:16 - သင်တို့၏အပြစ်များကို တယောက်ကိုတယောက် ဝန်ချတောင်းပန်၍၊ သင်တို့သည် အနာပျောက်စေခြင်းငှါ၊</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Psalms 51:4 ကိုယ်တော်တဘက်၌သာ အကျွန်ုပ်ပြစ်မှား၍ ဤဒုစရိုက်ကို ပြုမိပါပြီ၊ ဟောပြောသောအခါ တရားသဖြင့် စီရင်၍၊ တရားသဖြင့် ထင်ရှားမည်အကြောင်း၊</w:t>
      </w:r>
    </w:p>
    <w:p/>
    <w:p>
      <w:r xmlns:w="http://schemas.openxmlformats.org/wordprocessingml/2006/main">
        <w:t xml:space="preserve">ဆာလံဆရာက သူသည် ဘုရားသခင်ကို ပြစ်မှားမိကြောင်း အသိအမှတ်ပြုပြီး တရားစီရင်ခြင်းခံရသောအခါတွင် ဘုရားသခင်၏ မျှတမှုအတွက် အသနားခံပါသည်။</w:t>
      </w:r>
    </w:p>
    <w:p/>
    <w:p>
      <w:r xmlns:w="http://schemas.openxmlformats.org/wordprocessingml/2006/main">
        <w:t xml:space="preserve">၁။ ဘုရားသခင်၏ မေတ္တာပါသော ခွင့်လွှတ်ခြင်း- ကျွန်ုပ်တို့ နောင်တရသောအခါတွင် သခင်ဘုရားသည် ကျွန်ုပ်တို့အား မည်ကဲ့သို့ တရားမျှတစေမည်နည်း။</w:t>
      </w:r>
    </w:p>
    <w:p/>
    <w:p>
      <w:r xmlns:w="http://schemas.openxmlformats.org/wordprocessingml/2006/main">
        <w:t xml:space="preserve">2. ဝန်ခံခြင်းတန်ခိုး- ဘုရားသခင်ရှေ့၌ ကျွန်ုပ်တို့၏အပြစ်များကို အသိအမှတ်ပြုခြင်း၏ အရေးပါမှု</w:t>
      </w:r>
    </w:p>
    <w:p/>
    <w:p>
      <w:r xmlns:w="http://schemas.openxmlformats.org/wordprocessingml/2006/main">
        <w:t xml:space="preserve">1. ရောမ 3:23-24 - "အကြောင်းမူကား၊ လူအပေါင်းတို့သည် ဒုစရိုက်ကိုပြု၍ ဘုရားသခင်၏ဘုန်းအသရေပျက်ကြပြီ။</w:t>
      </w:r>
    </w:p>
    <w:p/>
    <w:p>
      <w:r xmlns:w="http://schemas.openxmlformats.org/wordprocessingml/2006/main">
        <w:t xml:space="preserve">၂။ ၁ယော ၁း၈-၉ - “ကျွန်ုပ်တို့၌ အပြစ်မရှိဟု ဆိုပါက၊ ကိုယ်ကိုကိုယ်လှည့်ဖြား၍ သမ္မာတရားသည် ငါတို့၌မရှိ၊ ငါတို့အပြစ်များကို ဝန်ချတောင်းပန်လျှင်၊ ငါတို့၏အပြစ်များကိုလွှတ်၍ သန့်ရှင်းစေခြင်းငှာ၊ မတရားသောအမှု အလုံးစုံတို့မှ ငါတို့သည်”</w:t>
      </w:r>
    </w:p>
    <w:p/>
    <w:p>
      <w:r xmlns:w="http://schemas.openxmlformats.org/wordprocessingml/2006/main">
        <w:t xml:space="preserve">Psalms 51:5 ငါသည် ဒုစရိုက်၌ ပုံသွင်းခံရ၏။ ငါ့အမိသည် ငါ့ကို ပဋိသန္ဓေယူ၍ ဒုစရိုက်၌ပြု၏။</w:t>
      </w:r>
    </w:p>
    <w:p/>
    <w:p>
      <w:r xmlns:w="http://schemas.openxmlformats.org/wordprocessingml/2006/main">
        <w:t xml:space="preserve">ကျမ်းပိုဒ်က ကျွန်ုပ်တို့သည် အပြစ်တရား၌ မွေးဖွားလာပြီး ၎င်းဖြင့် ပုံသဏ္ဍာန်ပြုသည်ဟု ဖော်ပြထားသည်။</w:t>
      </w:r>
    </w:p>
    <w:p/>
    <w:p>
      <w:r xmlns:w="http://schemas.openxmlformats.org/wordprocessingml/2006/main">
        <w:t xml:space="preserve">1. ဘုရားသခင်၏ ကျေးဇူးတော်- ကျွန်ုပ်တို့၏ အပြစ်ရှိသော သဘာဝက ကျွန်ုပ်တို့ကို မည်သို့မျှ မသတ်မှတ်ထားပေ။</w:t>
      </w:r>
    </w:p>
    <w:p/>
    <w:p>
      <w:r xmlns:w="http://schemas.openxmlformats.org/wordprocessingml/2006/main">
        <w:t xml:space="preserve">2. ကျွန်ုပ်တို့သည် အပြစ်သားများဖြစ်ကြောင်း ဝန်ခံခြင်းဖြင့် ငြိမ်းချမ်းရေးကို ရှာဖွေပါ။</w:t>
      </w:r>
    </w:p>
    <w:p/>
    <w:p>
      <w:r xmlns:w="http://schemas.openxmlformats.org/wordprocessingml/2006/main">
        <w:t xml:space="preserve">1. ရောမ 3:23-24 - အကြောင်းမူကား၊ လူအပေါင်းတို့သည် ဒုစရိုက်ကိုပြု၍ ဘုရားသခင်၏ဘုန်းအသရေကို ပျက်ပြားစေ၍၊ ယေရှုခရစ်၌ရှိသော ရွေးနှုတ်ခြင်းအားဖြင့်၊ ကျေးဇူးတော်အားဖြင့် လက်ဆောင်အဖြစ် ဖြောင့်မတ်ခြင်းသို့ ရောက်ကြ၏။</w:t>
      </w:r>
    </w:p>
    <w:p/>
    <w:p>
      <w:r xmlns:w="http://schemas.openxmlformats.org/wordprocessingml/2006/main">
        <w:t xml:space="preserve">၂။ ၁ယော ၁:၈-၉ - ကျွန်ုပ်တို့၌ အပြစ်မရှိဟု ဆိုပါက၊ ကျွန်ုပ်တို့သည် မိမိကိုယ်ကို လှည့်စားပြီး အမှန်တရားသည် ကျွန်ုပ်တို့၌မရှိပါ။ ကျွန်ုပ်တို့၏အပြစ်များကို ဝန်ချတောင်းပန်ပါက၊ ကျွန်ုပ်တို့၏အပြစ်များကို ခွင့်လွှတ်ပြီး မတရားမှုအားလုံးမှ ကင်းစင်ရန် ကိုယ်တော်သည် သစ္စာရှိပြီး တရားမျှတပါသည်။</w:t>
      </w:r>
    </w:p>
    <w:p/>
    <w:p>
      <w:r xmlns:w="http://schemas.openxmlformats.org/wordprocessingml/2006/main">
        <w:t xml:space="preserve">Psalms 51:6 အတွင်းစိတ်၌အမှန်တရားကို အလိုရှိ၍၊ ဝှက်ထားသော အပိုင်း၌ ပညာကိုသိစေတော်မူလိမ့်မည်။</w:t>
      </w:r>
    </w:p>
    <w:p/>
    <w:p>
      <w:r xmlns:w="http://schemas.openxmlformats.org/wordprocessingml/2006/main">
        <w:t xml:space="preserve">ဤကျမ်းပိုဒ်သည် ကျွန်ုပ်တို့၏ အတွင်းအကျဆုံးဖြစ်တည်မှု၌ အမှန်တရားနှင့် ဉာဏ်ပညာအတွက် ဘုရားသခင်၏အလိုဆန္ဒကို ဟောပြောသည်။</w:t>
      </w:r>
    </w:p>
    <w:p/>
    <w:p>
      <w:r xmlns:w="http://schemas.openxmlformats.org/wordprocessingml/2006/main">
        <w:t xml:space="preserve">1 - ဘုရားသခင်သည် ကျွန်ုပ်တို့ထံမှ အလိုတော်ရှိသောကြောင့် ကျွန်ုပ်တို့၏စိတ်နှလုံးထဲတွင် အမှန်တရားနှင့် ဉာဏ်ပညာကို ရှာဖွေပြီး လက်ခံယုံကြည်ရန် ကြိုးပမ်းရမည်ဖြစ်သည်။</w:t>
      </w:r>
    </w:p>
    <w:p/>
    <w:p>
      <w:r xmlns:w="http://schemas.openxmlformats.org/wordprocessingml/2006/main">
        <w:t xml:space="preserve">၂ - ဘုရားသခင်သည် ကျွန်ုပ်တို့အား ဉာဏ်ပညာဖြစ်စေရန် အလိုတော်ရှိသောကြောင့် ကျွန်ုပ်တို့သည် ကျွန်ုပ်တို့၏အတွင်းဆုံးအစိတ်အပိုင်းများတွင် အမှန်တရားကိုရှာဖွေကာ ဖြောင့်မတ်ခြင်း၏စံနမူနာဖြစ်ရန် လိုလားပါသည်။</w:t>
      </w:r>
    </w:p>
    <w:p/>
    <w:p>
      <w:r xmlns:w="http://schemas.openxmlformats.org/wordprocessingml/2006/main">
        <w:t xml:space="preserve">1 - Proverbs 2:1-5 - ငါ့သား၊ သင်သည် ငါ့စကားကိုခံ၍ ငါ့ပညတ်တို့ကို သင်၌ဝှက်ထားလျှင်၊ ပညာရှိရာသို့ လှည့်၍ စိတ်နှလုံးကို ဥာဏ်နှင့် ယှဉ်စေခြင်းငှာ၊ အကယ်စင်စစ် သင်သည် ပညာအလို့ငှာ အော်ဟစ်၍ ဥာဏ်အတွက် အသံကိုလွှင့်လျှင်၊ ငွေကဲ့သို့ရှာ၍၊ ဝှက်ထားသောဘဏ္ဍာကို ရှာသကဲ့သို့ ရှာလျှင်၊ သို့ပြုလျှင် သင်သည် ထာဝရဘုရားကို ကြောက်ရွံ့၍၊ ဘုရားသခင်ကို သိသောဥာဏ်ကို တွေ့လိမ့်မည်။</w:t>
      </w:r>
    </w:p>
    <w:p/>
    <w:p>
      <w:r xmlns:w="http://schemas.openxmlformats.org/wordprocessingml/2006/main">
        <w:t xml:space="preserve">2 - James 1:5 - သင်တို့တွင် တစုံတယောက်သောသူသည် ပညာမရှိလျှင် လူအပေါင်းတို့အား စေတနာစိတ်နှင့် ပေးသနားတော်မူသော ဘုရားသခင်ကို တောင်းစေ။ ပေးရမည်။</w:t>
      </w:r>
    </w:p>
    <w:p/>
    <w:p>
      <w:r xmlns:w="http://schemas.openxmlformats.org/wordprocessingml/2006/main">
        <w:t xml:space="preserve">Psalms 51:7 ငါ့ကိုဟုဿုပ်ဖြင့် သုတ်သင်ပယ်ရှင်းပါမှ၊ ငါသည် သန့်ရှင်းလိမ့်မည်။ ငါ့အား ဆေးကြောလော့။ ငါသည် နှင်းထက် ဖြူလိမ့်မည်။</w:t>
      </w:r>
    </w:p>
    <w:p/>
    <w:p>
      <w:r xmlns:w="http://schemas.openxmlformats.org/wordprocessingml/2006/main">
        <w:t xml:space="preserve">ဘုရားသခင်၏ သန့်ရှင်းသော ကျေးဇူးတော်သည် ကျွန်ုပ်တို့၏ အပြစ်များမှ ကင်းစင်ပါသည်။</w:t>
      </w:r>
    </w:p>
    <w:p/>
    <w:p>
      <w:r xmlns:w="http://schemas.openxmlformats.org/wordprocessingml/2006/main">
        <w:t xml:space="preserve">1- ဘုရားသခင်၏ ကျေးဇူးတော် သန့်စင်ခြင်း စွမ်းအား</w:t>
      </w:r>
    </w:p>
    <w:p/>
    <w:p>
      <w:r xmlns:w="http://schemas.openxmlformats.org/wordprocessingml/2006/main">
        <w:t xml:space="preserve">2: ခရစ်တော်၏အသွေးတော်အားဖြင့် သန့်စင်ခြင်း။</w:t>
      </w:r>
    </w:p>
    <w:p/>
    <w:p>
      <w:r xmlns:w="http://schemas.openxmlformats.org/wordprocessingml/2006/main">
        <w:t xml:space="preserve">1: Isaiah 1:18 ထာဝရဘုရား မိန့်တော်မူသည်ကား၊ သင်၏အပြစ်သည် နီသောအဆင်းကဲ့သို့သော်လည်း၊ မိုဃ်းပွင့်ကဲ့သို့ဖြူလိမ့်မည်။ ကြက်သွေးနီကဲ့သို့ နီသော်လည်း သိုးမွေးကဲ့သို့ ဖြစ်လိမ့်မည်။</w:t>
      </w:r>
    </w:p>
    <w:p/>
    <w:p>
      <w:r xmlns:w="http://schemas.openxmlformats.org/wordprocessingml/2006/main">
        <w:t xml:space="preserve">2:1 ယောဟန် 1:7 - ငါတို့မူကား၊ အလင်း၌ရှိတော်မူသည်အတိုင်း ငါတို့သည် အလင်း၌ကျင်လည်လျှင်၊ ငါတို့သည် အချင်းချင်း မိတ်သဟာယဖွဲ့ကြသည်ဖြစ်၍၊ သားတော်ယေရှု၏အသွေးတော်သည် ငါတို့ကို အပြစ်ရှိသမျှတို့မှ ကင်းစင်စေတော်မူ၏။</w:t>
      </w:r>
    </w:p>
    <w:p/>
    <w:p>
      <w:r xmlns:w="http://schemas.openxmlformats.org/wordprocessingml/2006/main">
        <w:t xml:space="preserve">Psalms 51:8 ရွှင်လန်းဝမ်းမြောက်ခြင်းရှိစေသတည်း။ သင်ကျိုးသောအရိုးတို့သည် ရွှင်လန်းမည်အကြောင်း၊</w:t>
      </w:r>
    </w:p>
    <w:p/>
    <w:p>
      <w:r xmlns:w="http://schemas.openxmlformats.org/wordprocessingml/2006/main">
        <w:t xml:space="preserve">ဆာလံဆရာက သူတွေ့ကြုံခဲ့ရတဲ့ ကြေကွဲမှုကနေ သက်သာရာရစေဖို့အတွက် သူ့ကို ဝမ်းမြောက်ရွှင်လန်းမှုပေးဖို့ ဘုရားသခင်ထံ တောင်းဆိုခဲ့တယ်။</w:t>
      </w:r>
    </w:p>
    <w:p/>
    <w:p>
      <w:r xmlns:w="http://schemas.openxmlformats.org/wordprocessingml/2006/main">
        <w:t xml:space="preserve">1. "ရွှင်လန်းမှု၏ ကုစားနိုင်သော စွမ်းအား- ဘုရားသခင်၏ ပြန်လည်ထူထောင်သော ကျေးဇူးတော်ကို ခံစားခြင်း"</w:t>
      </w:r>
    </w:p>
    <w:p/>
    <w:p>
      <w:r xmlns:w="http://schemas.openxmlformats.org/wordprocessingml/2006/main">
        <w:t xml:space="preserve">2. "ခွင့်လွှတ်ခြင်း၏ အလှတရား- ကြေကွဲခြင်းမှ လွတ်မြောက်ခြင်း"</w:t>
      </w:r>
    </w:p>
    <w:p/>
    <w:p>
      <w:r xmlns:w="http://schemas.openxmlformats.org/wordprocessingml/2006/main">
        <w:t xml:space="preserve">1. ရောမ 5:1-5 - ထို့ကြောင့်၊ ငါတို့သည် ယုံကြည်ခြင်းအားဖြင့် ဖြောင့်မတ်ရာသို့ ရောက်ကြသောကြောင့်၊ ငါတို့သခင်ယေရှုခရစ်အားဖြင့် ဘုရားသခင်နှင့် ငြိမ်သက်ခြင်းရှိကြ၏။ ထိုသခင်အားဖြင့် ငါတို့သည် ငါတို့ရပ်တည်သော ဤကျေးဇူးတော်၌ ယုံကြည်ခြင်းအားဖြင့် အခွင့်ကိုရ၍၊ ဘုရားသခင်၏ဘုန်းတော်ကို မြော်လင့်ခြင်း၌ ဝမ်းမြောက်ခြင်းရှိကြ၏။ ဒါတင်မကဘဲ၊ ဆင်းရဲဒုက္ခတွေက ခံနိုင်ရည်ကို ဖြစ်ပေါ်စေတယ်၊ ခံနိုင်ရည်က စရိုက်ကို ဖြစ်ပေါ်စေတယ်၊ စရိုက်က မျှော်လင့်ချက်ကို ဖြစ်ပေါ်စေတယ် ဆိုတာ သိထားခြင်းအားဖြင့် ငါတို့ရဲ့ ဆင်းရဲဒုက္ခတွေမှာ ဝမ်းမြောက်ကြရတယ်။</w:t>
      </w:r>
    </w:p>
    <w:p/>
    <w:p>
      <w:r xmlns:w="http://schemas.openxmlformats.org/wordprocessingml/2006/main">
        <w:t xml:space="preserve">2. ဟေရှာယ 61:1-3 - ဆင်းရဲသားတို့အား သတင်းကောင်းကို ဆောင်စေခြင်းငှါ သခင်ဘုရားသည် ငါ့ကို ဘိသိက်ပေးတော်မူသောကြောင့်၊ နှိမ့်ချသောသူတို့အား ချည်နှောင်ခြင်းငှါ၎င်း၊ ထာဝရဘုရား၏ ကျေးဇူးတော်နှစ်နှင့် ငါတို့ဘုရားသခင်၏ အပြစ်ပေးသောနေ့ကို ဘော်ပြခြင်းငှါ၊ ငိုကြွေးမြည်တမ်းသောသူအပေါင်းတို့ကို သက်သာစေခြင်းငှါ၊ ဇိအုန်မြို့၌ ငိုကြွေးမြည်တမ်းသောသူတို့အား ပြာများအစား လှပသော ခေါင်းအုံးကို ပေးဆောင်ရန်၊ ဝမ်းနည်းခြင်းအစား ဝမ်းမြောက်ခြင်းဆီ၊ ဘုန်းထင်ရှားစေခြင်းငှာ၊ သခင်ဘုရား၏ စိုက်ပျိုးတော်မူသော သပိတ်ပင်ဟု ခေါ်ဝေါ်ခြင်းငှါ၊</w:t>
      </w:r>
    </w:p>
    <w:p/>
    <w:p>
      <w:r xmlns:w="http://schemas.openxmlformats.org/wordprocessingml/2006/main">
        <w:t xml:space="preserve">Psalms 51:9 အကြှနျုပျ၏ဒုစရိုက်များမှ မျက်နှာကိုလွှဲ၍ ဒုစရိုက်ရှိသမျှကို ပယ်ရှားတော်မူပါ။</w:t>
      </w:r>
    </w:p>
    <w:p/>
    <w:p>
      <w:r xmlns:w="http://schemas.openxmlformats.org/wordprocessingml/2006/main">
        <w:t xml:space="preserve">ကျမ်းပိုဒ်သည် နောင်တရပြီး ကျွန်ုပ်တို့၏အပြစ်များအတွက် ဘုရားသခင်၏ခွင့်လွှတ်မှုကို ရှာဖွေရန် လိုအပ်ကြောင်း အလေးပေးဖော်ပြသည်။</w:t>
      </w:r>
    </w:p>
    <w:p/>
    <w:p>
      <w:r xmlns:w="http://schemas.openxmlformats.org/wordprocessingml/2006/main">
        <w:t xml:space="preserve">1. နောင်တရခြင်း၏ တန်ခိုး- ဘုရားသခင်၏ ခွင့်လွှတ်မှုကို ရှာဖွေခြင်း။</w:t>
      </w:r>
    </w:p>
    <w:p/>
    <w:p>
      <w:r xmlns:w="http://schemas.openxmlformats.org/wordprocessingml/2006/main">
        <w:t xml:space="preserve">2. ရွေးနှုတ်ခြင်းသို့ သွားရာလမ်း- သန့်ရှင်းမှုအတွက် ကြိုးပမ်းခြင်း။</w:t>
      </w:r>
    </w:p>
    <w:p/>
    <w:p>
      <w:r xmlns:w="http://schemas.openxmlformats.org/wordprocessingml/2006/main">
        <w:t xml:space="preserve">1. ဟေရှာယ 1:18-20 - “ယခုလာ၍ တညီတညွတ်တည်း ဆင်ခြင်ကြကုန်အံ့၊ သင်၏အပြစ်တို့သည် နီသောအဆင်းရှိသော်လည်း၊ မိုဃ်းပွင့်ကဲ့သို့ ဖြူလိမ့်မည်။ နီသောအရောင်ရှိသော် သိုးမွေးကဲ့သို့ဖြစ်လိမ့်မည်။ 19သင်​သည်​အ​လို​ရှိ​၍​နာ​ခံ​သူ​ဖြစ်​လျှင်​ပြည်​၏​အ​ကောင်း​ကို​စား​ရ​မည်။- 20ထာ​ဝ​ရ​ဘု​ရား​၏​နှုတ်​က​ပတ်​တော်​သည်​အ​ကြောင်း​မူ​ကား၊ ငြင်း​ဆန်​၍​ပုန်​ကန်​သူ​ဖြစ်​လျှင် ဓား​နှင့်​စား​ရ​လိမ့်​မည်။</w:t>
      </w:r>
    </w:p>
    <w:p/>
    <w:p>
      <w:r xmlns:w="http://schemas.openxmlformats.org/wordprocessingml/2006/main">
        <w:t xml:space="preserve">၂။ ၁ယော ၁:၉ - “ငါတို့သည် ငါတို့၏အပြစ်များကို ဝန်ခံလျှင် ငါတို့၏အပြစ်များကိုလွှတ်၍ မတရားသောအမှုကို ကင်းစင်စေခြင်းငှာ သစ္စာနှင့် ဖြောင့်မတ်စွာ ပြုတော်မူ၏။</w:t>
      </w:r>
    </w:p>
    <w:p/>
    <w:p>
      <w:r xmlns:w="http://schemas.openxmlformats.org/wordprocessingml/2006/main">
        <w:t xml:space="preserve">Psalms 51:10 အိုဘုရားသခင်၊ အကျွန်ုပ်၌ သန့်ရှင်းသောနှလုံးကို ဖန်ဆင်းတော်မူပါ။ ငါ့အထဲ၌ မှန်ကန်သော စိတ်ဝိညာဉ်ကို အသစ်ပြုပြင်လော့။</w:t>
      </w:r>
    </w:p>
    <w:p/>
    <w:p>
      <w:r xmlns:w="http://schemas.openxmlformats.org/wordprocessingml/2006/main">
        <w:t xml:space="preserve">ဒါဝိဒ်သည် သန့်ရှင်းသောစိတ်နှလုံးကို ဖန်တီးကာ မှန်ကန်သောစိတ်ဓာတ်ကို ပေးသနားရန် ဘုရားသခင်ထံ ပန်ကြားခဲ့သည်။</w:t>
      </w:r>
    </w:p>
    <w:p/>
    <w:p>
      <w:r xmlns:w="http://schemas.openxmlformats.org/wordprocessingml/2006/main">
        <w:t xml:space="preserve">1) ပြန်လည်ဆန်းသစ်ခြင်း၏ စွမ်းအား- ဘုရားသခင်၏ ကရုဏာတော်၌ ခွန်အားကို ရှာဖွေခြင်း။</w:t>
      </w:r>
    </w:p>
    <w:p/>
    <w:p>
      <w:r xmlns:w="http://schemas.openxmlformats.org/wordprocessingml/2006/main">
        <w:t xml:space="preserve">2) ကျွန်ုပ်တို့၏စိတ်နှလုံးကို သန့်စင်စေခြင်း- ဘုရားသခင်၏ကျေးဇူးတော်ကို မှီခိုအားထားခြင်းဖြစ်သည်။</w:t>
      </w:r>
    </w:p>
    <w:p/>
    <w:p>
      <w:r xmlns:w="http://schemas.openxmlformats.org/wordprocessingml/2006/main">
        <w:t xml:space="preserve">၁) ယေဇကျေလ ၃၆:၂၆-၂၇ - စိတ်နှလုံးသစ်ကို ငါပေးမည်၊ စိတ်ဝိညာဉ်အသစ်ကို သင့်အထဲ၌ ထားမည်။</w:t>
      </w:r>
    </w:p>
    <w:p/>
    <w:p>
      <w:r xmlns:w="http://schemas.openxmlformats.org/wordprocessingml/2006/main">
        <w:t xml:space="preserve">2) ရောမ 12:2 - ဤလောကနှင့် လိုက်လျောညီထွေမဖြစ်ပါစေနှင့်။ သင့်စိတ်အသစ်ဖြင့် ပြောင်းလဲလိုက်ပါ။</w:t>
      </w:r>
    </w:p>
    <w:p/>
    <w:p>
      <w:r xmlns:w="http://schemas.openxmlformats.org/wordprocessingml/2006/main">
        <w:t xml:space="preserve">Psalms 51:11 အထံတော်မှ အကျွန်ုပ်ကို စွန့်ပစ်တော်မမူပါနှင့်။ သန့်ရှင်းသောဝိညာဉ်တော်ကို ငါ့ထံမှမယူနှင့်။</w:t>
      </w:r>
    </w:p>
    <w:p/>
    <w:p>
      <w:r xmlns:w="http://schemas.openxmlformats.org/wordprocessingml/2006/main">
        <w:t xml:space="preserve">ကျမ်းပိုဒ်က သန့်ရှင်းသောဝိညာဉ်တော် ဆုံးရှုံးခြင်းမရှိဘဲ ကျွန်ုပ်တို့ထံတော်၌တည်နေရန် ကျွန်ုပ်တို့အတွက် ဘုရားသခင်အလိုတော်အကြောင်း ဖော်ပြထားပါသည်။</w:t>
      </w:r>
    </w:p>
    <w:p/>
    <w:p>
      <w:r xmlns:w="http://schemas.openxmlformats.org/wordprocessingml/2006/main">
        <w:t xml:space="preserve">1. ကျွန်ုပ်တို့၏အသက်တာတွင် ဘုရားသခင်ရောက်ရှိခြင်း၏တန်ခိုး</w:t>
      </w:r>
    </w:p>
    <w:p/>
    <w:p>
      <w:r xmlns:w="http://schemas.openxmlformats.org/wordprocessingml/2006/main">
        <w:t xml:space="preserve">2. သန့်ရှင်းသောဝိညာဉ်တော်နှင့် ရင်းနှီးသောဆက်ဆံရေးကို မွေးမြူပါ။</w:t>
      </w:r>
    </w:p>
    <w:p/>
    <w:p>
      <w:r xmlns:w="http://schemas.openxmlformats.org/wordprocessingml/2006/main">
        <w:t xml:space="preserve">1. John 15:4-5 - ငါသည်လည်းသင်တို့၌တည်နေသကဲ့သို့ငါ၌တည်နေကြလော့။ မည်သည့်အကိုင်းအခက်မျှ အသီးမသီးနိုင်ပါ။ စပျစ်နွယ်ပင်၌ တည်ရမည်။ ငါ့၌မတည်မနေလျှင် သင်တို့သည်လည်း အသီးမသီးနိုင်။</w:t>
      </w:r>
    </w:p>
    <w:p/>
    <w:p>
      <w:r xmlns:w="http://schemas.openxmlformats.org/wordprocessingml/2006/main">
        <w:t xml:space="preserve">2 ရောမ 8:11 - ယေရှုကို သေခြင်းမှ ထမြောက်စေတော်မူသောသူ၏ ဝိညာဉ်တော်သည် သင့်အထဲ၌ အသက်ရှင်နေပါက၊ ခရစ်တော်ကို သေခြင်းမှ ထမြောက်စေတော်မူသောသူသည် သင်၌ရှိသော သူ၏ဝိညာဉ်တော်ကြောင့် သင့်အသေကောင်များကို အသက်ပေးလိမ့်မည်။</w:t>
      </w:r>
    </w:p>
    <w:p/>
    <w:p>
      <w:r xmlns:w="http://schemas.openxmlformats.org/wordprocessingml/2006/main">
        <w:t xml:space="preserve">Psalms 51:12 ကယ်တင်တော်မူခြင်း၏ ရွှင်လန်းခြင်းကို အကျွန်ုပ်၌ ပြန်ပေးတော်မူပါ။ လွတ်လပ်သောစိတ်နှင့် အကျွန်ုပ်ကို ထောက်မတော်မူပါ။</w:t>
      </w:r>
    </w:p>
    <w:p/>
    <w:p>
      <w:r xmlns:w="http://schemas.openxmlformats.org/wordprocessingml/2006/main">
        <w:t xml:space="preserve">ဆာလံဆရာသည် သူ၏ကယ်တင်ခြင်း၏ရွှင်လန်းမှုကို ပြန်လည်ရရှိရန်နှင့် သူ၏လွတ်လပ်သောဝိညာဉ်တော်ဖြင့် ထောက်မရန် ဘုရားသခင်အား တောင်းဆိုနေသည်။</w:t>
      </w:r>
    </w:p>
    <w:p/>
    <w:p>
      <w:r xmlns:w="http://schemas.openxmlformats.org/wordprocessingml/2006/main">
        <w:t xml:space="preserve">1. ကျွန်ုပ်တို့၏ကယ်တင်ခြင်း၌ ရွှင်လန်းမှုကို ရှာဖွေတွေ့ရှိခြင်း။</w:t>
      </w:r>
    </w:p>
    <w:p/>
    <w:p>
      <w:r xmlns:w="http://schemas.openxmlformats.org/wordprocessingml/2006/main">
        <w:t xml:space="preserve">2. ဝိညာဉ်တော်၏တန်ခိုးအားဖြင့် ကျွန်ုပ်တို့ကိုယ်ကို စောင့်ရှောက်ခြင်း။</w:t>
      </w:r>
    </w:p>
    <w:p/>
    <w:p>
      <w:r xmlns:w="http://schemas.openxmlformats.org/wordprocessingml/2006/main">
        <w:t xml:space="preserve">1. ရောမ 5:1-2 - "ထို့ကြောင့်၊ ငါတို့သည် ယုံကြည်ခြင်းအားဖြင့် ဖြောင့်မတ်ရာသို့ရောက်ကြသောကြောင့်၊ ငါတို့သခင်ယေရှုခရစ်အားဖြင့် ငါတို့သည် ယခုတည်သော ဤကျေးဇူးတော်၌ ယုံကြည်ခြင်းအားဖြင့် ငါတို့ရရှိသော ဘုရားသခင်နှင့် ငြိမ်သက်ခြင်းကို ရကြ၏။"</w:t>
      </w:r>
    </w:p>
    <w:p/>
    <w:p>
      <w:r xmlns:w="http://schemas.openxmlformats.org/wordprocessingml/2006/main">
        <w:t xml:space="preserve">2. ဂလာတိ 5:22-23 - "ဝိညာဉ်တော်၏အသီးကား ချစ်ခြင်း၊ ဝမ်းမြောက်ခြင်း၊ ငြိမ်သက်ခြင်း၊ သည်းခံခြင်း၊ ကြင်နာခြင်း၊ ကောင်းမြတ်ခြင်း၊ သစ္စာစောင့်ထိန်းခြင်း၊ နူးညံ့သိမ်မွေ့ခြင်းနှင့် ချုပ်တည်းခြင်းပေတည်း။</w:t>
      </w:r>
    </w:p>
    <w:p/>
    <w:p>
      <w:r xmlns:w="http://schemas.openxmlformats.org/wordprocessingml/2006/main">
        <w:t xml:space="preserve">Psalms 51:13 လွန်ကျူးသောသူတို့၏ အကျင့်ကို ငါသွန်သင်မည်။ အပြစ်ရှိသောသူတို့သည် သင့်ထံသို့ ပြောင်းလဲကြလိမ့်မည်။</w:t>
      </w:r>
    </w:p>
    <w:p/>
    <w:p>
      <w:r xmlns:w="http://schemas.openxmlformats.org/wordprocessingml/2006/main">
        <w:t xml:space="preserve">ဤကျမ်းပိုဒ်သည် ကျွန်ုပ်တို့အား ဘုရားသခင်၏နည်းလမ်းတော်များအကြောင်း အခြားသူများကို သွန်သင်ရန်နှင့် အပြစ်သားများကို ကိုယ်တော်ထံလှည့်လာစေရန် ကူညီပေးရန် ကျွန်ုပ်တို့အား အားပေးသည်။</w:t>
      </w:r>
    </w:p>
    <w:p/>
    <w:p>
      <w:r xmlns:w="http://schemas.openxmlformats.org/wordprocessingml/2006/main">
        <w:t xml:space="preserve">1. သွန်သင်ခြင်း၏တန်ခိုး- ဘုရားသခင့်အမှန်တရားကို မျှဝေရန် သင်ယူခြင်း။</w:t>
      </w:r>
    </w:p>
    <w:p/>
    <w:p>
      <w:r xmlns:w="http://schemas.openxmlformats.org/wordprocessingml/2006/main">
        <w:t xml:space="preserve">2. စစ်မှန်သောကူးပြောင်းခြင်း- နောင်တနှင့် အသစ်ပြန်လည်ခြင်း၏ ခရီးစဉ်</w:t>
      </w:r>
    </w:p>
    <w:p/>
    <w:p>
      <w:r xmlns:w="http://schemas.openxmlformats.org/wordprocessingml/2006/main">
        <w:t xml:space="preserve">1. မဿဲ 28:19-20 - "သို့ဖြစ်၍ ငါမှာထားသမျှတို့ကို စောင့်ထိန်းရန် ခမည်းတော်၏သားတော်၊ သန့်ရှင်းသောဝိညာဉ်တော်၏နာမ၌ ဗတ္တိဇံကိုပေး၍ လူမျိုးတကာတို့ကို တပည့်ဖြစ်စေလျက်၊</w:t>
      </w:r>
    </w:p>
    <w:p/>
    <w:p>
      <w:r xmlns:w="http://schemas.openxmlformats.org/wordprocessingml/2006/main">
        <w:t xml:space="preserve">၂ယော ၃း၁၆-၁၇ - “ဘုရားသခင်သည် မိမိ၌တစ်ပါးတည်းသောသားတော်ကို စွန့်တော်မူသည်တိုင်အောင် လောကီသားတို့ကို ချစ်တော်မူ၏။ လောကီသားတို့သည် ကိုယ်တော်အားဖြင့် ကယ်တင်ခြင်းသို့ရောက်မည်အကြောင်း၊</w:t>
      </w:r>
    </w:p>
    <w:p/>
    <w:p>
      <w:r xmlns:w="http://schemas.openxmlformats.org/wordprocessingml/2006/main">
        <w:t xml:space="preserve">Psalms 51:14 အိုဘုရားသခင်၊ အကျွန်ုပ်ကို ကယ်တင်တော်မူသော ဘုရားသခင်၊ ကိုယ်တော်သည် အကျွန်ုပ်ကို ကယ်တင်တော်မူပါ။</w:t>
      </w:r>
    </w:p>
    <w:p/>
    <w:p>
      <w:r xmlns:w="http://schemas.openxmlformats.org/wordprocessingml/2006/main">
        <w:t xml:space="preserve">အပြစ်မှ လွတ်မြောက်ခြင်းသည် ဆာလံ ၅၁ ၏ အာရုံဖြစ်သည်။</w:t>
      </w:r>
    </w:p>
    <w:p/>
    <w:p>
      <w:r xmlns:w="http://schemas.openxmlformats.org/wordprocessingml/2006/main">
        <w:t xml:space="preserve">၁။ "အပြစ်မှ လွတ်မြောက်ခြင်းတန်ခိုး"</w:t>
      </w:r>
    </w:p>
    <w:p/>
    <w:p>
      <w:r xmlns:w="http://schemas.openxmlformats.org/wordprocessingml/2006/main">
        <w:t xml:space="preserve">၂။ "ဘုရားသခင့်ဖြောင့်မတ်ခြင်း၏ဝမ်းမြောက်ခြင်း"</w:t>
      </w:r>
    </w:p>
    <w:p/>
    <w:p>
      <w:r xmlns:w="http://schemas.openxmlformats.org/wordprocessingml/2006/main">
        <w:t xml:space="preserve">1. ရောမ 3:23-26 - အကြောင်းမူကား၊ လူအပေါင်းတို့သည် ဒုစရိုက်ကိုပြု၍ ဘုရားသခင်၏ ဘုန်းအသရေကို ပျက်ပြားစေ၍၊ ဘုရားသခင်သည် ပူဇော်သက္ကာအဖြစ် ယေရှုခရစ်၌ရှိသော ရွေးနှုတ်ခြင်းအားဖြင့်၊ ကျေးဇူးတော်အားဖြင့် ဖြောင့်မတ်ခြင်းသို့ ရောက်ကြ၏။ အသွေးကို ယုံကြည်ခြင်းအားဖြင့် ခံယူရမည်။ ဤသည်မှာ ဘုရားသခင်၏ ဖြောင့်မတ်ခြင်းတရားကို ပြသရန်ဖြစ်သည်၊ အကြောင်းမှာ သူ၏ မြင့်မြတ်သောသည်းခံမှုဖြင့် ယခင်အပြစ်များကို ကျော်ဖြတ်ခဲ့သည်။</w:t>
      </w:r>
    </w:p>
    <w:p/>
    <w:p>
      <w:r xmlns:w="http://schemas.openxmlformats.org/wordprocessingml/2006/main">
        <w:t xml:space="preserve">2. Ezekiel 36:25-27 - သန့်ရှင်းသောရေကို ငါဖျန်း၍၊ သင်၏ညစ်ညူးခြင်းရှိသမျှနှင့် ကင်းစင်၍၊ သင်၏ရုပ်တုရှိသမျှတို့ကို ငါသန့်ရှင်းစေမည်။ စိတ်နှလုံးသစ်ကို ငါပေး၍၊ စိတ်ဝိညာဉ်သစ်ကို သင့်အထဲ၌ သွင်းမည်။ သင့်အသားထဲက ကျောက်နှလုံးကို ငါဖယ်ထုတ်ပြီး အသားနှလုံးကို ပေးမယ်။ ငါ့ဝိညာဉ်ကို သင်တို့အထဲ၌ ငါသွင်းထား၍၊ သင်တို့ကို ငါစီရင်ထုံးဖွဲ့ချက်နှင့်အညီ ကျင့်စေ၍၊</w:t>
      </w:r>
    </w:p>
    <w:p/>
    <w:p>
      <w:r xmlns:w="http://schemas.openxmlformats.org/wordprocessingml/2006/main">
        <w:t xml:space="preserve">Psalms 51:15 အိုထာဝရဘုရား၊ အကျွန်ုပ်နှုတ်ခမ်းကို ဖွင့်တော်မူပါ။ ဂုဏ်ကျေးဇူးတော်ကို နှုတ်မြွက်တော်မူလိမ့်မည်။</w:t>
      </w:r>
    </w:p>
    <w:p/>
    <w:p>
      <w:r xmlns:w="http://schemas.openxmlformats.org/wordprocessingml/2006/main">
        <w:t xml:space="preserve">ဆာလံ 51:15 တွင်၊ ဆာလံဆရာသည် သခင်ဘုရားအား ချီးမွမ်းနိုင်စေရန် သူ၏နှုတ်ခမ်းကိုဖွင့်ရန် ဘုရားသခင်ထံ တောင်းဆိုထားသည်။</w:t>
      </w:r>
    </w:p>
    <w:p/>
    <w:p>
      <w:r xmlns:w="http://schemas.openxmlformats.org/wordprocessingml/2006/main">
        <w:t xml:space="preserve">1. ချီးမွမ်းခြင်းတန်ခိုး - ကျွန်ုပ်တို့၏ချီးမွမ်းခြင်းသည် ဘုရားသခင်ထံ ကျွန်ုပ်တို့၏စိတ်နှလုံးများကို ဖွင့်ပေးပြီး ကိုယ်တော်ထံ မည်သို့ချဉ်းကပ်နိုင်မည်နည်း။</w:t>
      </w:r>
    </w:p>
    <w:p/>
    <w:p>
      <w:r xmlns:w="http://schemas.openxmlformats.org/wordprocessingml/2006/main">
        <w:t xml:space="preserve">၂။ ဘုရားသခင့်နှုတ်မြွက်စကားတော်ကို ပြောဆိုရန် လိုအပ်ခြင်း - ကျွန်ုပ်တို့၏စကားများသည် အခြားသူများထံရောက်ရှိစေပြီး ဘုရားသခင်၏နိုင်ငံတော်သို့ ဆောင်ကြဉ်းရန် မည်ကဲ့သို့ တန်ခိုးရှိသနည်း။</w:t>
      </w:r>
    </w:p>
    <w:p/>
    <w:p>
      <w:r xmlns:w="http://schemas.openxmlformats.org/wordprocessingml/2006/main">
        <w:t xml:space="preserve">1. ဟေရှာယ 6:1-4 - ဟေရှာယသည် ဘုရားသခင်နှင့်တွေ့ဆုံခြင်းနှင့် ဘုရားသခင်၏နှုတ်ကပတ်တော်ကို ဟောပြောရန် သူ၏ခေါ်ဆိုမှု။</w:t>
      </w:r>
    </w:p>
    <w:p/>
    <w:p>
      <w:r xmlns:w="http://schemas.openxmlformats.org/wordprocessingml/2006/main">
        <w:t xml:space="preserve">၂။ ယာကုပ် ၃:၂-၁၂ - ကျွန်ုပ်တို့၏စကားများသည် ကောင်းချီးများ သို့မဟုတ် ကျိန်စာများကို ယူဆောင်လာနိုင်သည့် တန်ခိုးရှိသည်။</w:t>
      </w:r>
    </w:p>
    <w:p/>
    <w:p>
      <w:r xmlns:w="http://schemas.openxmlformats.org/wordprocessingml/2006/main">
        <w:t xml:space="preserve">Psalms 51:16 အကြောင်းမူကား၊ မီးရှို့ရာယဇ်၌ မွေ့လျော်ခြင်းမရှိ။</w:t>
      </w:r>
    </w:p>
    <w:p/>
    <w:p>
      <w:r xmlns:w="http://schemas.openxmlformats.org/wordprocessingml/2006/main">
        <w:t xml:space="preserve">ဘုရားသခင်သည် ပူဇော်သက္ကာ သို့မဟုတ် မီးရှို့ရာယဇ် ပူဇော်သက္ကာကို ဆည်းကပ်ခြင်း၏ နိမိတ်လက္ခဏာအဖြစ် မလိုအပ်ဘဲ ဖြူစင်သောစိတ်နှလုံးကို အလိုရှိတော်မူ၏။</w:t>
      </w:r>
    </w:p>
    <w:p/>
    <w:p>
      <w:r xmlns:w="http://schemas.openxmlformats.org/wordprocessingml/2006/main">
        <w:t xml:space="preserve">1. စစ်မှန်သောဝတ်ပြုခြင်း၏နှလုံးသား - ဘုရားသခင်သည် ကျွန်ုပ်တို့အား မီးရှို့ရာယဇ်မဟုတ်ဘဲ ကျွန်ုပ်တို့၏စိတ်နှလုံးကို ပေးဆောင်ရန် ဘုရားသခင်အလိုရှိသည်။</w:t>
      </w:r>
    </w:p>
    <w:p/>
    <w:p>
      <w:r xmlns:w="http://schemas.openxmlformats.org/wordprocessingml/2006/main">
        <w:t xml:space="preserve">2. ချီးမွမ်းခြင်း ယဇ်ပူဇော်ခြင်း - ဘုရားသခင်အား ချီးမွမ်းခြင်း ပူဇော်သက္ကာကို ပေးခြင်းဖြင့် ကျွန်ုပ်တို့၏ ဆည်းကပ်မှုကို ပြသနိုင်ပါသည်။</w:t>
      </w:r>
    </w:p>
    <w:p/>
    <w:p>
      <w:r xmlns:w="http://schemas.openxmlformats.org/wordprocessingml/2006/main">
        <w:t xml:space="preserve">1. ဆာလံ 51:16-17 - "ယဇ်ကိုမတပ်မက်ဘဲ၊ အခြားတပါးသော ပူဇော်သက္ကာကို ငါပေးမည်။ မီးရှို့ရာယဇ်၌ မွေ့လျော်တော်မမူ။ ဘုရား သခင်၏ ပူဇော်သက္ကာတို့သည် ကျိုးပဲ့သောစိတ်သဘော၊ ကျိုးပဲ့ကြေကွဲသော စိတ်နှလုံးကို အလိုရှိတော်မူ၏။ မထီမဲ့မြင်မပြုနဲ့။"</w:t>
      </w:r>
    </w:p>
    <w:p/>
    <w:p>
      <w:r xmlns:w="http://schemas.openxmlformats.org/wordprocessingml/2006/main">
        <w:t xml:space="preserve">2. Isaiah 1:11-17 - “သင်တို့၏ယဇ်အမြောက်အမြားကို ငါ့အား အဘယ်သို့ ရည်မှတ်ရသနည်းဟု ထာဝရဘုရား မိန့်တော်မူသည်ကား၊ ငါသည် မီးရှို့ရာယဇ်ဖြစ်သော သိုးထီး၊ တိရစ္ဆာန်ဆီဥနှင့် ပြည့်နေ၍ အသွေး၌ မနှစ်သက်၊ နွား၊ သိုး၊ ဆိတ်၊ ဆိတ်၊ ဆိတ်၊</w:t>
      </w:r>
    </w:p>
    <w:p/>
    <w:p>
      <w:r xmlns:w="http://schemas.openxmlformats.org/wordprocessingml/2006/main">
        <w:t xml:space="preserve">Psalms 51:17 အိုဘုရားသခင်၊ ကိုယ်တော်သည် ကျိုးပဲ့သောစိတ်၊ ကျိုးပဲ့သောစိတ်နှလုံး၊</w:t>
      </w:r>
    </w:p>
    <w:p/>
    <w:p>
      <w:r xmlns:w="http://schemas.openxmlformats.org/wordprocessingml/2006/main">
        <w:t xml:space="preserve">ဘုရားသခင်သည် နှိမ့်ချသောစိတ်နှင့် ကျိုးပဲ့သောစိတ်နှလုံးကို ယဇ်ပူဇော်ရန် အလိုရှိသည်။</w:t>
      </w:r>
    </w:p>
    <w:p/>
    <w:p>
      <w:r xmlns:w="http://schemas.openxmlformats.org/wordprocessingml/2006/main">
        <w:t xml:space="preserve">1: ကျွန်ုပ်တို့သည် ဘုရားသခင်ရှေ့တော်၌ မိမိကိုယ်ကို နှိမ့်ချပြီး ကိုယ်တော်၏လက်ခံနိုင်စေရန်အတွက် ကျွန်ုပ်တို့၏စိတ်နှလုံးများကို ကြေကွဲစေမည့်သူအား ခွင့်ပြုရမည်ဖြစ်သည်။</w:t>
      </w:r>
    </w:p>
    <w:p/>
    <w:p>
      <w:r xmlns:w="http://schemas.openxmlformats.org/wordprocessingml/2006/main">
        <w:t xml:space="preserve">2: ကျွန်ုပ်တို့သည် ကျွန်ုပ်တို့၏မာနကို စွန့်လွှတ်ပြီး ဘုရားသခင်သည် ကျွန်ုပ်တို့၏မျက်နှာသာဖြစ်လိုပါက ကျွန်ုပ်တို့၏အသက်တာကို ထိန်းချုပ်ခွင့်ပေးရမည်ဖြစ်သည်။</w:t>
      </w:r>
    </w:p>
    <w:p/>
    <w:p>
      <w:r xmlns:w="http://schemas.openxmlformats.org/wordprocessingml/2006/main">
        <w:t xml:space="preserve">1: Matthew 5:3-4 "စိတ်နှိမ့်ချသောသူတို့သည် မင်္ဂလာရှိကြ၏။ အကြောင်းမူကား၊ သူတို့သည် ကောင်းကင်နိုင်ငံတော်ဖြစ်၏။ ငိုကြွေးမြည်တမ်းသောသူတို့သည် မင်္ဂလာရှိကြ၏။ အကြောင်းမူကား၊ သူတို့သည် သက်သာခြင်းသို့ ရောက်ကြလိမ့်မည်။"</w:t>
      </w:r>
    </w:p>
    <w:p/>
    <w:p>
      <w:r xmlns:w="http://schemas.openxmlformats.org/wordprocessingml/2006/main">
        <w:t xml:space="preserve">2 Isaiah 57:15 "သန့်ရှင်းသောအမည်ရှိသော ထာဝရတည်သော ထာဝရတည်သော မြင့်မြတ်တော်မူသောအရှင် မိန့်တော်မူသည်ကား၊ မြင့်မြတ်၍ သန့်ရှင်းသော အရပ်၌နေ၍ စိတ်နှလုံးနှိမ့်ချသောစိတ်ရှိသော သူနှင့်အတူ ငါနေ၏။ နှိမ့်ချသောသူတို့၊</w:t>
      </w:r>
    </w:p>
    <w:p/>
    <w:p>
      <w:r xmlns:w="http://schemas.openxmlformats.org/wordprocessingml/2006/main">
        <w:t xml:space="preserve">Psalms 51:18 ဇိအုန်မြို့၌ ကျေးဇူးပြု၍ ကျေးဇူးပြု၍၊ ယေရုရှလင်မြို့ရိုးကို တည်ဆောက်လော့။</w:t>
      </w:r>
    </w:p>
    <w:p/>
    <w:p>
      <w:r xmlns:w="http://schemas.openxmlformats.org/wordprocessingml/2006/main">
        <w:t xml:space="preserve">ဇိအုန်ကို မျက်နှာသာပေးကာ ယေရုရှလင်မြို့ရိုးကို ပြန်လည်တည်ဆောက်ရန် ဘုရားသခင်အား တိုက်တွန်းထားသည်။</w:t>
      </w:r>
    </w:p>
    <w:p/>
    <w:p>
      <w:r xmlns:w="http://schemas.openxmlformats.org/wordprocessingml/2006/main">
        <w:t xml:space="preserve">1. ကုသိုလ်ကံ - ကောင်းမှုပြုခြင်း၏ ကောင်းချီး</w:t>
      </w:r>
    </w:p>
    <w:p/>
    <w:p>
      <w:r xmlns:w="http://schemas.openxmlformats.org/wordprocessingml/2006/main">
        <w:t xml:space="preserve">2. ကောင်းမှုပြုခြင်း၏တန်ခိုး- ယေရုရှလင်မြို့ရိုးကို ပြန်လည်တည်ဆောက်ပါ။</w:t>
      </w:r>
    </w:p>
    <w:p/>
    <w:p>
      <w:r xmlns:w="http://schemas.openxmlformats.org/wordprocessingml/2006/main">
        <w:t xml:space="preserve">1. Isaiah 58:12 - သင်နှင့်စပ်ဆိုင်သောသူတို့သည် ဟောင်းနွမ်းသောအရပ်တို့ကို တည်ရကြလိမ့်မည်။ ပြိုပျက်သောလမ်းကို ပြုပြင်သောသူ၊ နေစရာလမ်းကို ပြုပြင်သောသူဟူ၍ ခေါ်ဝေါ်ရလိမ့်မည်။</w:t>
      </w:r>
    </w:p>
    <w:p/>
    <w:p>
      <w:r xmlns:w="http://schemas.openxmlformats.org/wordprocessingml/2006/main">
        <w:t xml:space="preserve">2. Jeremiah 29:7 - ငါသည် သင်တို့ကို သိမ်းသွားခြင်းကို ခံရစေသောမြို့၏ ငြိမ်သက်ခြင်းကို ရှာ၍၊ ထိုမြို့အတွက် ထာဝရဘုရားထံတော်၌ ဆုတောင်းကြလော့။</w:t>
      </w:r>
    </w:p>
    <w:p/>
    <w:p>
      <w:r xmlns:w="http://schemas.openxmlformats.org/wordprocessingml/2006/main">
        <w:t xml:space="preserve">Psalms 51:19 ဖြောင့်မတ်ခြင်းယဇ်၊ မီးရှို့ရာယဇ်၊ မီးရှို့ရာယဇ်နှင့်တကွ၊ ပူဇော်သက္ကာကို နှစ်သက်၍၊ ယဇ်ပလ္လင်ပေါ်မှာ နွားထီးတို့ကို ပူဇော်ရမည်။</w:t>
      </w:r>
    </w:p>
    <w:p/>
    <w:p>
      <w:r xmlns:w="http://schemas.openxmlformats.org/wordprocessingml/2006/main">
        <w:t xml:space="preserve">ဘုရားသခင်သည် ပူဇော်သက္ကာများထက် ဖြောင့်မတ်ခြင်းတရားကို ပိုလိုလားသည်။</w:t>
      </w:r>
    </w:p>
    <w:p/>
    <w:p>
      <w:r xmlns:w="http://schemas.openxmlformats.org/wordprocessingml/2006/main">
        <w:t xml:space="preserve">၁။ ဘုရားသခင်သည် အခြားအရာများထက် ၎င်းကို ပို၍တန်ဖိုးထားသောကြောင့် ကျွန်ုပ်တို့သည် ဘုရားသခင်ရှေ့တော်၌ မှန်ကန်သောအရာကို လုပ်ဆောင်ရန် အမြဲကြိုးစားသင့်သည်။</w:t>
      </w:r>
    </w:p>
    <w:p/>
    <w:p>
      <w:r xmlns:w="http://schemas.openxmlformats.org/wordprocessingml/2006/main">
        <w:t xml:space="preserve">၂။ ဘုရားသခင်သည် ကျွန်ုပ်တို့၏စိတ်နှလုံးကို ကြည့်ရှုပြီး မှန်ကန်သောတရားမျှတမှုကို ရှာဖွေသောအခါ နှစ်သက်တော်မူသည့်အတွက် ကျွန်ုပ်တို့၏လုပ်ရပ်များကို သတိချပ်သင့်သည်။</w:t>
      </w:r>
    </w:p>
    <w:p/>
    <w:p>
      <w:r xmlns:w="http://schemas.openxmlformats.org/wordprocessingml/2006/main">
        <w:t xml:space="preserve">1: Isaiah 1:11-17 - ထာဝရဘုရားသည် ကရုဏာကို အလိုရှိ၍ ယဇ်ပူဇော်ခြင်းကို အလိုရှိတော်မူ၏။</w:t>
      </w:r>
    </w:p>
    <w:p/>
    <w:p>
      <w:r xmlns:w="http://schemas.openxmlformats.org/wordprocessingml/2006/main">
        <w:t xml:space="preserve">2: Micah 6:8 - အိုအချင်းလူ၊ ကောင်းသောအရာကို ပြတော်မူပြီ။ တရားသဖြင့်ပြုခြင်း၊ ကရုဏာကိုချစ်ခြင်း၊ သင်၏ဘုရားသခင်နှင့်အတူ နှိမ့်ချစွာကျင့်ကြံခြင်းမှတပါး အဘယ်အရာကို ထာဝရဘုရား တောင်းတော်မူသနည်း။</w:t>
      </w:r>
    </w:p>
    <w:p/>
    <w:p>
      <w:r xmlns:w="http://schemas.openxmlformats.org/wordprocessingml/2006/main">
        <w:t xml:space="preserve">ဆာလံ ၅၂ သည် ဘုရားသခင်၏ တည်ကြည်မှုနှင့် သစ္စာရှိမှုနှင့် ဆန့်ကျင်ဘက်ဖြစ်သော လူဆိုးတို့၏ လှည့်ဖြားမှုနှင့် ကျဆုံးခြင်းတို့ကို ဖော်ပြသည့် ဆာလံသီချင်းဖြစ်သည်။ ၎င်းသည် ဘုရားသခင်၏တရားမျှတမှုနှင့် ဖြောင့်မတ်သူများအတွက် အကာအကွယ်ပေးခြင်းကို အမှတ်ရစေသည်။</w:t>
      </w:r>
    </w:p>
    <w:p/>
    <w:p>
      <w:r xmlns:w="http://schemas.openxmlformats.org/wordprocessingml/2006/main">
        <w:t xml:space="preserve">ပထမအပိုဒ်- ဆာလံဆရာသည် ဘုရားသခင်၏တည်ကြည်သောမေတ္တာကို ကိုးစားမည့်အစား မကောင်းမှု၌ဝါကြွားသော “အားကြီးသောသူ” ဟုဖော်ပြထားသောပုဂ္ဂိုလ်ကို ရည်ညွှန်းခြင်းဖြင့် အစပြုသည်။ ပျက်စီးခြင်းသို့ကြံစည်၍ မုသာစကားကိုပြောသော သူ၏လှည့်စားသောလျှာကို ရှုတ်ချသည် (ဆာလံ ၅၂း၁-၄)။</w:t>
      </w:r>
    </w:p>
    <w:p/>
    <w:p>
      <w:r xmlns:w="http://schemas.openxmlformats.org/wordprocessingml/2006/main">
        <w:t xml:space="preserve">ဒုတိယအပိုဒ်- ဆာလံဆရာသည် လူဆိုး၏ဖျက်ဆီးမှုနည်းလမ်းများကို ဘုရားသခင့်တုံ့ပြန်မှုနှင့် ဆန့်ကျင်ဘက်ဖြစ်သည်။ ဘုရားသခင်သည် သူ၏ကျဆုံးခြင်းကို ဆောင်ကျဉ်းပေးမည်၊ တန်ခိုးအာဏာရာထူးမှ နုတ်ပယ်ပြီး သူ၏လှည့်ဖြားမှုကို ဖော်ထုတ်မည် ဖြစ်ကြောင်း ၎င်းတို့က အခိုင်အမာဆိုသည်။ ဖြောင့်မတ်သောသူသည် ဤတရားစီရင်ခြင်းကို သက်သေခံပြီး ဘုရားသခင်ကို ကြောက်ရွံ့လိမ့်မည် (ဆာလံ ၅၂း၅-၇)။</w:t>
      </w:r>
    </w:p>
    <w:p/>
    <w:p>
      <w:r xmlns:w="http://schemas.openxmlformats.org/wordprocessingml/2006/main">
        <w:t xml:space="preserve">၃ အပိုဒ်- ဆာလံဆရာသည် ဘုရားသခင်၏ မပျက်မကွက်သော ချစ်ခြင်းမေတ္တာနှင့် သစ္စာရှိမှုကို ယုံကြည်ကြောင်း ဖော်ပြသည်။ ဖြောင့်မတ်သောအမှုတော်အတွက် ထာဝစဉ်ချီးမွမ်းရန် ကတိကဝတ်ပြုကြပြီး၊ ရှေ့တော်၌ ပွင့်လန်းသော သံလွင်ပင်ကဲ့သို့ သူတို့အပေါ်၌ ကိုယ်တော်၏ကာကွယ်မှုကို အသိအမှတ်ပြုကြသည် (ဆာလံ ၅၂း၈-၉)။</w:t>
      </w:r>
    </w:p>
    <w:p/>
    <w:p>
      <w:r xmlns:w="http://schemas.openxmlformats.org/wordprocessingml/2006/main">
        <w:t xml:space="preserve">အကျဉ်းချုပ်မှာ,</w:t>
      </w:r>
    </w:p>
    <w:p>
      <w:r xmlns:w="http://schemas.openxmlformats.org/wordprocessingml/2006/main">
        <w:t xml:space="preserve">ဆာလံငါးဆယ့်နှစ်လက်ဆောင်</w:t>
      </w:r>
    </w:p>
    <w:p>
      <w:r xmlns:w="http://schemas.openxmlformats.org/wordprocessingml/2006/main">
        <w:t xml:space="preserve">မတရားသောသူကို ပြစ်တင်ရှုတ်ချခြင်း၊</w:t>
      </w:r>
    </w:p>
    <w:p>
      <w:r xmlns:w="http://schemas.openxmlformats.org/wordprocessingml/2006/main">
        <w:t xml:space="preserve">ဘုရားသခင်ကို ယုံကြည်ကိုးစားကြောင်း ကြေငြာချက်၊</w:t>
      </w:r>
    </w:p>
    <w:p>
      <w:r xmlns:w="http://schemas.openxmlformats.org/wordprocessingml/2006/main">
        <w:t xml:space="preserve">မြင့်မြတ်သောတရားမျှတမှုနှင့် တည်ကြည်မှုကို မီးမောင်းထိုးပြသည်။</w:t>
      </w:r>
    </w:p>
    <w:p/>
    <w:p>
      <w:r xmlns:w="http://schemas.openxmlformats.org/wordprocessingml/2006/main">
        <w:t xml:space="preserve">လိမ်ညာဝါကြွားစွာ ရှုတ်ချခြင်းဖြင့် ၎င်း၏အကျိုးဆက်များကို အသိအမှတ်ပြုကာ ဝေဖန်မှုကို အလေးပေးခြင်း၊</w:t>
      </w:r>
    </w:p>
    <w:p>
      <w:r xmlns:w="http://schemas.openxmlformats.org/wordprocessingml/2006/main">
        <w:t xml:space="preserve">ဘုရားသခင်ကို ချီးမွမ်းရန် မယိမ်းယိုင်သော ဆည်းကပ်ဆည်းကပ်မှုကို အခိုင်အမာ အခိုင်အမာပြုစဉ်တွင် ဘုရားတရားစီရင်ခြင်းကို ယုံကြည်ခြင်းအားဖြင့် ရရှိသောယုံကြည်မှုကို အလေးထားပါ။</w:t>
      </w:r>
    </w:p>
    <w:p>
      <w:r xmlns:w="http://schemas.openxmlformats.org/wordprocessingml/2006/main">
        <w:t xml:space="preserve">ဖြောင့်မတ်သူများအတွက် ကိုယ်တော်၏အကာအကွယ်ပေးစောင့်ရှောက်မှုကို အသိအမှတ်ပြုရင်း ဆိုးသွမ်းမှုအပေါ် မြင့်မြတ်သောတုံ့ပြန်မှုကို အသိအမှတ်ပြုခြင်းနှင့် စပ်လျဉ်းသည့် ဓမ္မရေးရာရောင်ပြန်ဟပ်မှုကို ဖော်ပြခြင်းဖြစ်သည်။</w:t>
      </w:r>
    </w:p>
    <w:p/>
    <w:p>
      <w:r xmlns:w="http://schemas.openxmlformats.org/wordprocessingml/2006/main">
        <w:t xml:space="preserve">Psalms 52:1 အို သူ​ကြီး​တို့၊ ကိုယ်​တော်​သည် နှိမ့်​ချ​ခြင်း​ငှာ အဘယ်ကြောင့် ဝါကြွား​ခြင်း​ရှိ​သ​နည်း။ ဘုရားသခင်၏ ကျေးဇူးတော်သည် အစဉ်အမြဲတည်၏။</w:t>
      </w:r>
    </w:p>
    <w:p/>
    <w:p>
      <w:r xmlns:w="http://schemas.openxmlformats.org/wordprocessingml/2006/main">
        <w:t xml:space="preserve">မိမိတို့၏ဒုစရိုက်များတွင် ဝါကြွားဝါကြွားသူတစ်ဦးအား ဘုရားသခင်၏ကောင်းမြတ်ခြင်းသည် ထာဝရတည်မြဲကြောင်း သူတို့ကိုသတိပေးသည့် ဆာလံဆရာက မေးခွန်းထုတ်သည်။</w:t>
      </w:r>
    </w:p>
    <w:p/>
    <w:p>
      <w:r xmlns:w="http://schemas.openxmlformats.org/wordprocessingml/2006/main">
        <w:t xml:space="preserve">1. မာနသည် ကျဆုံးခြင်းသို့မရောက်မီ- ဆာလံ 52:1 ပါရှိသည်။</w:t>
      </w:r>
    </w:p>
    <w:p/>
    <w:p>
      <w:r xmlns:w="http://schemas.openxmlformats.org/wordprocessingml/2006/main">
        <w:t xml:space="preserve">၂။ဘုရားသခင်၏ထာဝရမေတ္တာတော်- ဆာလံ ၅၂:၁</w:t>
      </w:r>
    </w:p>
    <w:p/>
    <w:p>
      <w:r xmlns:w="http://schemas.openxmlformats.org/wordprocessingml/2006/main">
        <w:t xml:space="preserve">1. Proverbs 16:18 မာနသည် ပျက်စီးခြင်းသို့မရောက်မှီ၊ မာနကြီးသောစိတ်သည် လဲတတ်၏။</w:t>
      </w:r>
    </w:p>
    <w:p/>
    <w:p>
      <w:r xmlns:w="http://schemas.openxmlformats.org/wordprocessingml/2006/main">
        <w:t xml:space="preserve">2. ရောမ 8:38-39၊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Psalms 52:2 သင်၏လျှာသည် မကောင်းသောအမှုကို ကြံစည်တတ်၏။ ချွန်ထက်သော သင်တုန်းဓားကဲ့သို့ လှည့်စား၍၊</w:t>
      </w:r>
    </w:p>
    <w:p/>
    <w:p>
      <w:r xmlns:w="http://schemas.openxmlformats.org/wordprocessingml/2006/main">
        <w:t xml:space="preserve">ဆာလံဆရာက ချွန်ထက်သောသင်တုန်းဓားနှင့် နှိုင်းယှဥ်၍ ပျက်စီးခြင်းဖြစ်စေနိုင်သော လှည့်စားသောလျှာများ၏အန္တရာယ်ကို သတိပေးထားသည်။</w:t>
      </w:r>
    </w:p>
    <w:p/>
    <w:p>
      <w:r xmlns:w="http://schemas.openxmlformats.org/wordprocessingml/2006/main">
        <w:t xml:space="preserve">1. စကားလုံးများ၏စွမ်းအား- ကျွန်ုပ်တို့၏လျှာများသည် ဆိုးယုတ်မှုများကို ဖန်တီးနိုင်ပုံ သို့မဟုတ် ကရုဏာပြနိုင်ပုံ</w:t>
      </w:r>
    </w:p>
    <w:p/>
    <w:p>
      <w:r xmlns:w="http://schemas.openxmlformats.org/wordprocessingml/2006/main">
        <w:t xml:space="preserve">၂။ အမှန်တရားကိုပြောဆိုခြင်း၏အရေးကြီးမှု- လှည့်စားသောဘာသာစကားများကို အဘယ်ကြောင့်ငြင်းပယ်ရမည်နည်း။</w:t>
      </w:r>
    </w:p>
    <w:p/>
    <w:p>
      <w:r xmlns:w="http://schemas.openxmlformats.org/wordprocessingml/2006/main">
        <w:t xml:space="preserve">၁။ ယာကုပ် ၃:၈-၁၀ - သို့သော် မည်သည့်လူသားမျှ လျှာကို အောင်နိုင်ခြင်းမရှိပါ။ သေစေတတ်သော အဆိပ်အပြည့်ဖြင့် အညစ်အကြေးများ ဖြစ်၏။ လျှာဖြင့် ငါတို့၏သခင်နှင့် ခမည်းတော်ကို ချီးမွမ်းကြပြီး၊ ဘုရားသခင်သဏ္ဍာန်နှင့် ဖန်ဆင်းထားသော လူသားများကို ကျိန်ဆဲကြသည်။ နှုတ်မှ ချီးမွမ်းခြင်းနှင့် ကျိန်ဆဲခြင်း ထွက်လာ၏။ အစ်ကိုတို့၊ ဒီလိုမဖြစ်သင့်ဘူး။</w:t>
      </w:r>
    </w:p>
    <w:p/>
    <w:p>
      <w:r xmlns:w="http://schemas.openxmlformats.org/wordprocessingml/2006/main">
        <w:t xml:space="preserve">2. သုတ္တံကျမ်း 12:17-19 - ရိုးသားသောသက်သေသည် အမှန်အတိုင်းပြောသော်လည်း မမှန်သောသက်သေသည် မုသာစကားဖြစ်၏။ ဓားနှင့်တူသော မဆင်မခြင် ထိုးထွင်းသောစကားသည် ပညာရှိ၏ လျှာသည် အနာရောဂါကို ဖြစ်စေတတ်၏။ သစ္စာရှိသောနှုတ်ခမ်းသည် ထာဝရတည်မြဲသော်လည်း၊ မုသားပြောသောလျှာသည် ခဏသာတည်၏။</w:t>
      </w:r>
    </w:p>
    <w:p/>
    <w:p>
      <w:r xmlns:w="http://schemas.openxmlformats.org/wordprocessingml/2006/main">
        <w:t xml:space="preserve">Psalms 52:3 ကောင်းသောထက် မကောင်းမှုကို သာ၍နှစ်သက်တော်မူ၏။ ဖြောင့်မတ်ခြင်းတရားကို ဟောပြောခြင်းထက် မုသာစကားကို ပြောတတ်၏။ သူတိ့ု။</w:t>
      </w:r>
    </w:p>
    <w:p/>
    <w:p>
      <w:r xmlns:w="http://schemas.openxmlformats.org/wordprocessingml/2006/main">
        <w:t xml:space="preserve">လူတို့သည် မကောင်းမှုကို နှစ်သက်ကြပြီး ကောင်းမှုနှင့် ဖြောင့်မတ်ခြင်းထက် လိမ်ညာလေ့ရှိကြသည်။</w:t>
      </w:r>
    </w:p>
    <w:p/>
    <w:p>
      <w:r xmlns:w="http://schemas.openxmlformats.org/wordprocessingml/2006/main">
        <w:t xml:space="preserve">၁။ သန့်ရှင်းခြင်းထက် အပြစ်ကို ရွေးချယ်ခြင်း၏ အန္တရာယ်</w:t>
      </w:r>
    </w:p>
    <w:p/>
    <w:p>
      <w:r xmlns:w="http://schemas.openxmlformats.org/wordprocessingml/2006/main">
        <w:t xml:space="preserve">၂။ ဖြောင့်မတ်စွာ ပြောဆိုခြင်း သီလ</w:t>
      </w:r>
    </w:p>
    <w:p/>
    <w:p>
      <w:r xmlns:w="http://schemas.openxmlformats.org/wordprocessingml/2006/main">
        <w:t xml:space="preserve">1. Psalm 15:2 ဖြောင့်မတ်စွာကျင့်၍၊</w:t>
      </w:r>
    </w:p>
    <w:p/>
    <w:p>
      <w:r xmlns:w="http://schemas.openxmlformats.org/wordprocessingml/2006/main">
        <w:t xml:space="preserve">2 Proverbs 8:13 ထာ​ဝ​ရ​ဘု​ရား​ကို​ကြောက်​ရွံ့​ခြင်း​သည် ဒု​စ​ရိုက်​ကို​မုန်း​ခြင်း​ဖြစ်​၏။ မာ​န​ကြီး​ခြင်း၊ မာ​န​ခြင်း၊ ဆိုး​ညစ်​သော​လမ်း၊ ကောက်​ရိုး​သော​နှုတ်​ထွက်​ကို ငါ​မုန်း​၏။</w:t>
      </w:r>
    </w:p>
    <w:p/>
    <w:p>
      <w:r xmlns:w="http://schemas.openxmlformats.org/wordprocessingml/2006/main">
        <w:t xml:space="preserve">Psalms 52:4 အို လှည့်စားတတ်သော ဘာသာစကား၊</w:t>
      </w:r>
    </w:p>
    <w:p/>
    <w:p>
      <w:r xmlns:w="http://schemas.openxmlformats.org/wordprocessingml/2006/main">
        <w:t xml:space="preserve">သူတစ်ပါးကို ကိုက်စားစေသော လှည့်စားသောစကားများကို ဘုရားသခင် နှစ်သက်တော်မူသည်။</w:t>
      </w:r>
    </w:p>
    <w:p/>
    <w:p>
      <w:r xmlns:w="http://schemas.openxmlformats.org/wordprocessingml/2006/main">
        <w:t xml:space="preserve">1. မဟုတ်မမှန်သောစကားဖြင့် လှည့်စားခြင်းကို မခံဘဲ၊ ဘုရားသခင်၏အမှန်တရားကို ယုံကြည်ကိုးစားပါ။</w:t>
      </w:r>
    </w:p>
    <w:p/>
    <w:p>
      <w:r xmlns:w="http://schemas.openxmlformats.org/wordprocessingml/2006/main">
        <w:t xml:space="preserve">၂။ သူတစ်ပါးကို ထိခိုက်နစ်နာစေသော လှည့်စားသောစကားဖြင့် မပြောဆိုဘဲ မေတ္တာ၊ ကရုဏာဖြင့် ပြောဆိုပါ။</w:t>
      </w:r>
    </w:p>
    <w:p/>
    <w:p>
      <w:r xmlns:w="http://schemas.openxmlformats.org/wordprocessingml/2006/main">
        <w:t xml:space="preserve">1. ဆာလံ 19:14- "အိုထာဝရဘုရား၊ အကျွန်ုပ်၏ကျောက်နှင့် အကျွန်ုပ်ကို ရွေးနှုတ်တော်မူသောအရှင်၊ အကျွန်ုပ်၏နှုတ်ကပတ်တော်နှင့် နှလုံးသွင်းဆင်ခြင်ခြင်းသည် နှစ်သက်တော်မူပါစေသော။</w:t>
      </w:r>
    </w:p>
    <w:p/>
    <w:p>
      <w:r xmlns:w="http://schemas.openxmlformats.org/wordprocessingml/2006/main">
        <w:t xml:space="preserve">၂။ ကောလောသဲ ၄:၆– “လူတစ်ဦးစီတိုင်းကို မည်သို့ပြန်ပြောရမည်ကို သိနိုင်စေရန်အတွက် သင်၏စကားသည် ဆားနှင့်ရော၍ အရသာရှိစေပါ။</w:t>
      </w:r>
    </w:p>
    <w:p/>
    <w:p>
      <w:r xmlns:w="http://schemas.openxmlformats.org/wordprocessingml/2006/main">
        <w:t xml:space="preserve">Psalms 52:5 ထိုနည်းတူ ဘုရားသခင်သည် သင့်အား အစဉ်အမြဲ ဖျက်ဆီးတော်မူသဖြင့်၊ သင့်ကို ဆောင်သွား၍ ကျိန်းဝပ်တော်မူရာ အရပ်မှ နှုတ်ဆောင်၍၊ အသက်ရှင်သော သူတို့ပြည်မှ သင့်ကို နှုတ်တော်မူလိမ့်မည်။ သူတိ့ု။</w:t>
      </w:r>
    </w:p>
    <w:p/>
    <w:p>
      <w:r xmlns:w="http://schemas.openxmlformats.org/wordprocessingml/2006/main">
        <w:t xml:space="preserve">ဘုရားသခင်သည် ပြစ်မှားသောသူတို့ကို စစ်ကြောစီရင်လိမ့်မည်။</w:t>
      </w:r>
    </w:p>
    <w:p/>
    <w:p>
      <w:r xmlns:w="http://schemas.openxmlformats.org/wordprocessingml/2006/main">
        <w:t xml:space="preserve">1- ဘုရားသခင်သည် အမှားလုပ်သူများကို အပြစ်ပေးစီရင်မည်ဖြစ်သောကြောင့် ကျွန်ုပ်တို့၏လုပ်ရပ်များနှင့် ၎င်းတို့မှရရှိလာသော အကျိုးဆက်များကို ကျွန်ုပ်တို့ အမြဲသတိရှိရပါမည်။</w:t>
      </w:r>
    </w:p>
    <w:p/>
    <w:p>
      <w:r xmlns:w="http://schemas.openxmlformats.org/wordprocessingml/2006/main">
        <w:t xml:space="preserve">၂။ ဘုရားသခင်သည် မကောင်းမှုများကို အပြစ်ပေးမည်မဟုတ်သောကြောင့် ကျွန်ုပ်တို့သည် မှန်ကန်သောအကျင့်ကို ကျင့်ရန် အမြဲကြိုးစားနေရမည်ဖြစ်သည်။</w:t>
      </w:r>
    </w:p>
    <w:p/>
    <w:p>
      <w:r xmlns:w="http://schemas.openxmlformats.org/wordprocessingml/2006/main">
        <w:t xml:space="preserve">1 ရောမ 6:23 - အကြောင်းမူကား၊ အပြစ်တရား၏အခကား သေခြင်းပေတည်း။ ဘုရားသခင်ပေးတော်မူသော ဆုကျေးဇူးကား ငါတို့သခင်ယေရှုခရစ်၌ ထာဝရအသက်ဖြစ်၏။</w:t>
      </w:r>
    </w:p>
    <w:p/>
    <w:p>
      <w:r xmlns:w="http://schemas.openxmlformats.org/wordprocessingml/2006/main">
        <w:t xml:space="preserve">2: Proverbs 3:5-6 - ထာဝရဘုရားကို စိတ်နှလုံးအကြွင်းမဲ့ ကိုးစားလော့။ သင်​တို့​၏​လမ်း​စ​ရာ​အ​တိုင်း​ကို ယုံ​ကြည်​စိတ်​ချ​၍ သင်​တို့​သွား​ရာ​လမ်း​ကို ဖြောင့်​စေ​တော်​မူ​လိမ့်​မည်။</w:t>
      </w:r>
    </w:p>
    <w:p/>
    <w:p>
      <w:r xmlns:w="http://schemas.openxmlformats.org/wordprocessingml/2006/main">
        <w:t xml:space="preserve">Psalms 52:6 ဖြောင့်​မတ်​သော​သူ​တို့​လည်း​မြင်​၍ ကြောက်​ရွံ့​၍ ရယ်​ကြ​လိမ့်​မည်။</w:t>
      </w:r>
    </w:p>
    <w:p/>
    <w:p>
      <w:r xmlns:w="http://schemas.openxmlformats.org/wordprocessingml/2006/main">
        <w:t xml:space="preserve">မတရားသောသူသည် တရားသဖြင့် စီရင်ခြင်းခံရ၍၊</w:t>
      </w:r>
    </w:p>
    <w:p/>
    <w:p>
      <w:r xmlns:w="http://schemas.openxmlformats.org/wordprocessingml/2006/main">
        <w:t xml:space="preserve">၁။ ဖြောင့်မတ်သောသူသည် ဘုရားသခင်၏တရားစီရင်ခြင်း၌ ဝမ်းမြောက်ခြင်းရှိကြလော့။</w:t>
      </w:r>
    </w:p>
    <w:p/>
    <w:p>
      <w:r xmlns:w="http://schemas.openxmlformats.org/wordprocessingml/2006/main">
        <w:t xml:space="preserve">၂။ ဆိုးညစ်သူများသည် ဘုရားသခင်၏တရားစီရင်ခြင်းကို ရင်ဆိုင်ကြသည်။</w:t>
      </w:r>
    </w:p>
    <w:p/>
    <w:p>
      <w:r xmlns:w="http://schemas.openxmlformats.org/wordprocessingml/2006/main">
        <w:t xml:space="preserve">1. Psalms 52:6 - ဖြောင့်မတ်သောသူသည်လည်း မြင်၍ ကြောက်ရွံ့၍ ရယ်မောလိမ့်မည်။</w:t>
      </w:r>
    </w:p>
    <w:p/>
    <w:p>
      <w:r xmlns:w="http://schemas.openxmlformats.org/wordprocessingml/2006/main">
        <w:t xml:space="preserve">2 Romans 12:19 - ချစ်သူတို့၊ ကိုယ်ကိုကိုယ် ဘယ်သောအခါမျှ အပြစ်မတင်ဘဲ၊ ဘုရားသခင်၏ အမျက်တော်၌ ထားရစ်ခဲ့လော့၊ အကြောင်းမူကား၊ အမျက်တော်သည် ငါ၏အပြစ်ဖြစ်သည်ဟု ကျမ်းစာလာသည်နှင့်အညီ၊ ငါဆပ်ပေးမည်ဟု ထာဝရဘုရားမိန့်တော်မူ၏။</w:t>
      </w:r>
    </w:p>
    <w:p/>
    <w:p>
      <w:r xmlns:w="http://schemas.openxmlformats.org/wordprocessingml/2006/main">
        <w:t xml:space="preserve">Psalms 52:7 ဤသူကား၊ ဘုရားသခင်ကို ခွန်အားနှင့် ပြည့်စုံစေတော်မမူ။ စည်းစိမ်ဥစ္စာကို ကိုးစား၍ ဒုစရိုက်၌ ခိုင်ခံ့စေ၏။</w:t>
      </w:r>
    </w:p>
    <w:p/>
    <w:p>
      <w:r xmlns:w="http://schemas.openxmlformats.org/wordprocessingml/2006/main">
        <w:t xml:space="preserve">ခွန်အားအတွက် ဘုရားသခင်ကို အားကိုးရမည့်အစား စည်းစိမ်ဥစ္စာကို ကိုးစားခြင်းမပြုရန် ဆာလံဆရာက သတိပေးထားသည်။</w:t>
      </w:r>
    </w:p>
    <w:p/>
    <w:p>
      <w:r xmlns:w="http://schemas.openxmlformats.org/wordprocessingml/2006/main">
        <w:t xml:space="preserve">1. "စည်းစိမ်ဥစ္စာ၏ စွမ်းအား- ငွေသည် ပျော်ရွှင်မှုကို ဝယ်နိုင်သလား"</w:t>
      </w:r>
    </w:p>
    <w:p/>
    <w:p>
      <w:r xmlns:w="http://schemas.openxmlformats.org/wordprocessingml/2006/main">
        <w:t xml:space="preserve">၂။ "ဘုရားသခင်အစား စည်းစိမ်ဥစ္စာကို မှီခိုခြင်း၏ အန္တရာယ်များ"</w:t>
      </w:r>
    </w:p>
    <w:p/>
    <w:p>
      <w:r xmlns:w="http://schemas.openxmlformats.org/wordprocessingml/2006/main">
        <w:t xml:space="preserve">1. Proverbs 11:28 - “မိမိစည်းစိမ်ကို ကိုးစားသောသူသည် လဲတတ်၏။ ဖြောင့်မတ်သောသူမူကား စိမ်းသောအရွက်ကဲ့သို့ ပေါက်လိမ့်မည်။</w:t>
      </w:r>
    </w:p>
    <w:p/>
    <w:p>
      <w:r xmlns:w="http://schemas.openxmlformats.org/wordprocessingml/2006/main">
        <w:t xml:space="preserve">၂။ ၁ တိမောသေ ၆:၉-၁၀ - “စည်းစိမ်ဥစ္စာကို လိုချင်သောသူတို့သည် စုံစမ်းနှောင့်ရှက်ခြင်းနှင့် ကျော့ကွင်းထဲသို့၎င်း၊ လူတို့ကို ပျက်စီးခြင်းသို့၎င်း တွန်းပို့စေသော ဥာဏ်မရှိသော ကာမဆန္ဒများစွာထဲသို့ လဲကြလိမ့်မည်။ ရဟန်းတို့ ဤတဏှာကြောင့် အချို့သော သူသည် ယုံကြည်ခြင်းမှ လွဲသွား၍ ဝေဒနာများစွာဖြင့် မိမိကိုယ်ကို ထိုးထွင်း၍ သိကုန်၏၊</w:t>
      </w:r>
    </w:p>
    <w:p/>
    <w:p>
      <w:r xmlns:w="http://schemas.openxmlformats.org/wordprocessingml/2006/main">
        <w:t xml:space="preserve">Psalms 52:8 ငါမူကား၊ ဘုရားသခင်၏အိမ်တော်၌ စိမ်းလန်းသောသံလွင်ပင်နှင့်တူ၏။ ဘုရားသခင်၏ကရုဏာတော်ကို အစဉ်အမြဲကိုးစားပါ၏။</w:t>
      </w:r>
    </w:p>
    <w:p/>
    <w:p>
      <w:r xmlns:w="http://schemas.openxmlformats.org/wordprocessingml/2006/main">
        <w:t xml:space="preserve">ဘုရားသခင်၏ ကရုဏာတော်သည် ထာဝရဖြစ်သည်။</w:t>
      </w:r>
    </w:p>
    <w:p/>
    <w:p>
      <w:r xmlns:w="http://schemas.openxmlformats.org/wordprocessingml/2006/main">
        <w:t xml:space="preserve">1- ဘုရားသခင်၏ ကရုဏာတော်သည် ထာဝရဖြစ်သည်။</w:t>
      </w:r>
    </w:p>
    <w:p/>
    <w:p>
      <w:r xmlns:w="http://schemas.openxmlformats.org/wordprocessingml/2006/main">
        <w:t xml:space="preserve">၂။ ဘုရားသခင်ရဲ့ ကရုဏာကို ယုံကြည်ပါ။</w:t>
      </w:r>
    </w:p>
    <w:p/>
    <w:p>
      <w:r xmlns:w="http://schemas.openxmlformats.org/wordprocessingml/2006/main">
        <w:t xml:space="preserve">1 မြည်တမ်းစကား 3:22-23 - "ထာဝရဘုရား၏တည်ကြည်သောချစ်ခြင်းမေတ္တာသည်အစဉ်အမြဲမငြိမ်း; ကရုဏာတော်သည်ဘယ်တော့မှမကုန်ဆုံး; နံနက်တိုင်းအသစ်ဖြစ်; သင်၏သစ္စာသည်ကြီးမားသည်။</w:t>
      </w:r>
    </w:p>
    <w:p/>
    <w:p>
      <w:r xmlns:w="http://schemas.openxmlformats.org/wordprocessingml/2006/main">
        <w:t xml:space="preserve">2: ရောမ 8:28 - ဘုရားသခင်ကိုချစ်သောသူတို့အတွက် ခပ်သိမ်းသောအမှုအရာတို့သည် ကိုယ်တော်၏အလိုတော်အတိုင်း ခေါ်ဝေါ်ခြင်းခံရသောသူတို့အတွက် ကောင်းကျိုးအတွက် အတူတကွလုပ်ဆောင်ကြသည်ကို ကျွန်ုပ်တို့သိပါသည်။</w:t>
      </w:r>
    </w:p>
    <w:p/>
    <w:p>
      <w:r xmlns:w="http://schemas.openxmlformats.org/wordprocessingml/2006/main">
        <w:t xml:space="preserve">Psalms 52:9 ကိုယ်တော်ပြုတော်မူသောကြောင့်၊ အစဉ်အမြဲ ချီးမွမ်းပါမည်။ နာမတော်ကို မြော်လင့်ပါ၏။ ကိုယ်တော်၏ သန့်ရှင်းသူတို့ရှေ့မှာ ကောင်းပါ၏။</w:t>
      </w:r>
    </w:p>
    <w:p/>
    <w:p>
      <w:r xmlns:w="http://schemas.openxmlformats.org/wordprocessingml/2006/main">
        <w:t xml:space="preserve">ဘုရားသခင်၏သစ္စာတော်သည် ထာဝရဖြစ်ပြီး ချီးမွမ်းထိုက်ပါသည်။</w:t>
      </w:r>
    </w:p>
    <w:p/>
    <w:p>
      <w:r xmlns:w="http://schemas.openxmlformats.org/wordprocessingml/2006/main">
        <w:t xml:space="preserve">1- ဘုရားသခင်၏သစ္စာတော်သည် မယိမ်းယိုင်</w:t>
      </w:r>
    </w:p>
    <w:p/>
    <w:p>
      <w:r xmlns:w="http://schemas.openxmlformats.org/wordprocessingml/2006/main">
        <w:t xml:space="preserve">2- သူ၏သစ္စာရှိမှုအတွက် ဘုရားသခင်ကို ချီးမွမ်းပါ။</w:t>
      </w:r>
    </w:p>
    <w:p/>
    <w:p>
      <w:r xmlns:w="http://schemas.openxmlformats.org/wordprocessingml/2006/main">
        <w:t xml:space="preserve">1: မြည်တမ်းစကား 3:22-23 - ထာဝရဘုရား၏တည်ကြည်သောချစ်ခြင်းမေတ္တာသည်ဘယ်တော့မှမရပ်တန့်။ ကရုဏာတော်သည် ဘယ်သောအခါမျှ မဆုံးပါ။ နံနက်တိုင်း အသစ်ဖြစ်ကြ၏။ သင်၏သစ္စာသည် ကြီးမြတ်ပေ၏။</w:t>
      </w:r>
    </w:p>
    <w:p/>
    <w:p>
      <w:r xmlns:w="http://schemas.openxmlformats.org/wordprocessingml/2006/main">
        <w:t xml:space="preserve">2: ဆာလံ 136:1-3 - ထာဝရဘုရားသည် ကောင်းမြတ်၍၊ တည်ကြည်သောမေတ္တာသည် အစဉ်အမြဲတည်သောကြောင့်၊ ကျေးဇူးတော်ကို ချီးမွမ်းကြလော့။ တည်ကြည်သောမေတ္တာသည် အစဉ်အမြဲတည်သောကြောင့်၊ ဘုရားတို့၏ဘုရားသခင်ကို ကျေးဇူးတော်ချီးမွမ်းကြလော့။ ထာ​ဝ​ရ​ဘု​ရား​၏​မေတ္တာ​တော်​သည် အ​စဉ်​အ​မြဲ​တည်​ရှိ​သော​ကြောင့်၊ အ​ရှင်​တို့​၏​အ​ရှင်​ထာ​ဝ​ရ​ဘု​ရား​အား​ကျေး​ဇူး​တင်​တော်​မူ​ပါ။</w:t>
      </w:r>
    </w:p>
    <w:p/>
    <w:p>
      <w:r xmlns:w="http://schemas.openxmlformats.org/wordprocessingml/2006/main">
        <w:t xml:space="preserve">ဆာလံ ၅၃ သည် ဘုရားသခင်တည်ရှိခြင်းကို ငြင်းဆိုသူတို့၏ မိုက်မဲမှုနှင့် ဖောက်ပြန်ခြင်းတို့ကို ဖော်ပြသည့် ဆာလံကျမ်းဖြစ်သည်။ ၎င်းသည် နောင်တအတွက် စကြဝဠာလိုအပ်မှုနှင့် ဘုရားသခင်ထံ လှည့်စားခြင်းတွင် တွေ့ရှိရသည့် မျှော်လင့်ချက်ကို အလေးပေးဖော်ပြသည်။</w:t>
      </w:r>
    </w:p>
    <w:p/>
    <w:p>
      <w:r xmlns:w="http://schemas.openxmlformats.org/wordprocessingml/2006/main">
        <w:t xml:space="preserve">ပထမအပိုဒ်– “ဘုရားသခင်မရှိ” လို့ လူမိုက်တွေက စိတ်နှလုံးထဲမှာ ပြောကြတယ်လို့ ဆာလံဆရာက အစပြုတယ်။ ဤသူတို့သည် အကျင့်ပျက်ပြီး ဥာဏ်ကင်းမဲ့ကာ ဆိုးသွမ်းမှုနှင့် ညှဉ်းပန်းနှိပ်စက်မှုများတွင် ပါဝင်နေသူများအဖြစ် ဖော်ပြကြသည် (ဆာလံ ၅၃း၁-၄)။</w:t>
      </w:r>
    </w:p>
    <w:p/>
    <w:p>
      <w:r xmlns:w="http://schemas.openxmlformats.org/wordprocessingml/2006/main">
        <w:t xml:space="preserve">ဒုတိယအပိုဒ်- ဘုရားသခင်သည် မည်သူတစ်ဦးတစ်ယောက်မျှ သူ့ကိုရှာခြင်းရှိမရှိသိရန် လူသားမျိုးနွယ်အပေါ် ကောင်းကင်မှငုံ့ကြည့်နေကြောင်း ဆာလံဆရာက အသိအမှတ်ပြုသည်။ ပညာရှိစွာ ပြုမူသော သို့မဟုတ် ဘုရားသခင်ကို ရှာသောသူကို ရှာမတွေ့သောကြောင့် စိတ်ပျက်ခြင်းကို ဖော်ပြကြသည်။ ၎င်းတို့သည် လူသားတို့၏ ယုတ်ညံ့ခြင်း၏ စကြာဝဠာသဘာဝကို မီးမောင်းထိုးပြသည် (ဆာလံ ၅၃:၂-၃၊ ၅)။</w:t>
      </w:r>
    </w:p>
    <w:p/>
    <w:p>
      <w:r xmlns:w="http://schemas.openxmlformats.org/wordprocessingml/2006/main">
        <w:t xml:space="preserve">၃ အပိုဒ်- ဆာလံဆရာသည် ဇိအုန်မြို့မှ ကယ်တင်ခြင်းနှင့် ကယ်တင်ခြင်းအတွက် ၎င်းတို့၏ဆန္ဒကို ဖော်ပြသည်။ ဘုရားသခင်သည် မိမိလူမျိုးကို ပြန်လည်ထူထောင်၍ လူတို့၏ရွေးနှုတ်ခြင်း၌ ရွှင်လန်းစေမည့်အချိန်ကို မျှော်မှန်းကြသည် (ဆာလံ ၅၃း၆)။</w:t>
      </w:r>
    </w:p>
    <w:p/>
    <w:p>
      <w:r xmlns:w="http://schemas.openxmlformats.org/wordprocessingml/2006/main">
        <w:t xml:space="preserve">အကျဉ်းချုပ်မှာ,</w:t>
      </w:r>
    </w:p>
    <w:p>
      <w:r xmlns:w="http://schemas.openxmlformats.org/wordprocessingml/2006/main">
        <w:t xml:space="preserve">ဆာလံငါးဆယ့်သုံးလက်ဆောင်</w:t>
      </w:r>
    </w:p>
    <w:p>
      <w:r xmlns:w="http://schemas.openxmlformats.org/wordprocessingml/2006/main">
        <w:t xml:space="preserve">ဘုရားသခင်ကို ငြင်းပယ်သူများ၏ ဝေဖန်မှု၊</w:t>
      </w:r>
    </w:p>
    <w:p>
      <w:r xmlns:w="http://schemas.openxmlformats.org/wordprocessingml/2006/main">
        <w:t xml:space="preserve">ကယ်တင်ခြင်းကို တောင့်တလျက်၊</w:t>
      </w:r>
    </w:p>
    <w:p>
      <w:r xmlns:w="http://schemas.openxmlformats.org/wordprocessingml/2006/main">
        <w:t xml:space="preserve">လူ့မိုက်မဲမှုနှင့် မြင့်မြတ်သောမျှော်လင့်ချက်ကို မီးမောင်းထိုးပြသည်။</w:t>
      </w:r>
    </w:p>
    <w:p/>
    <w:p>
      <w:r xmlns:w="http://schemas.openxmlformats.org/wordprocessingml/2006/main">
        <w:t xml:space="preserve">အကျင့်စာရိတ္တဖောက်ပြန်မှုကို မီးမောင်းထိုးပြနေချိန်တွင် ဘုရားသခင်တည်ရှိခြင်းကို ငြင်းပယ်ခြင်းအား ရှုတ်ချခြင်းဖြင့် အောင်မြင်သောအကဲဖြတ်ခြင်းကို အလေးပေးခြင်း၊</w:t>
      </w:r>
    </w:p>
    <w:p>
      <w:r xmlns:w="http://schemas.openxmlformats.org/wordprocessingml/2006/main">
        <w:t xml:space="preserve">နှင့် ဘုရားသခင်ပြန်လည်ထူထောင်ခြင်းကို မျှော်လင့်နေစဉ် ကယ်တင်ခြင်းရရှိလိုသောဆန္ဒဖြင့် ရရှိသည့်ဆန္ဒကို အလေးပေးဖော်ပြခြင်း။</w:t>
      </w:r>
    </w:p>
    <w:p>
      <w:r xmlns:w="http://schemas.openxmlformats.org/wordprocessingml/2006/main">
        <w:t xml:space="preserve">မြင့်မြတ်သော ရွေးနှုတ်ခြင်းဆိုင်ရာ မျှော်လင့်ချက်ကို ဖော်ပြနေစဉ် စကြဝဠာလူသား၏ ယုတ်ညံ့မှုကို အသိအမှတ်ပြုခြင်းနှင့် စပ်လျဉ်းသည့် ဓမ္မဆိုင်ရာ ရောင်ပြန်ဟပ်မှုကို ဖော်ပြခြင်း။</w:t>
      </w:r>
    </w:p>
    <w:p/>
    <w:p>
      <w:r xmlns:w="http://schemas.openxmlformats.org/wordprocessingml/2006/main">
        <w:t xml:space="preserve">Psalms 53:1 မိုက်သောသူသည် ဘုရားသခင်မရှိဟု စိတ်နှလုံးထဲ၌ ဆိုတတ်၏။ ဖောက်ပြန်၍ စက်ဆုပ်ရွံရှာဘွယ်သော ဒုစရိုက်ကို ပြုကြပြီ။ ကောင်းသောအကျင့်ကို ကျင့်သောသူမရှိ။</w:t>
      </w:r>
    </w:p>
    <w:p/>
    <w:p>
      <w:r xmlns:w="http://schemas.openxmlformats.org/wordprocessingml/2006/main">
        <w:t xml:space="preserve">မိုက်သောသူသည် ဘုရားသခင်တည်ရှိခြင်းကို ငြင်းပယ်ပြီး စက်ဆုပ်ရွံရှာဖွယ်ကောင်းသော ဒုစရိုက်များကို ကျူးလွန်ခဲ့သည်၊ မည်သူမျှ မဖြောင့်မတ်ပါ။</w:t>
      </w:r>
    </w:p>
    <w:p/>
    <w:p>
      <w:r xmlns:w="http://schemas.openxmlformats.org/wordprocessingml/2006/main">
        <w:t xml:space="preserve">၁။ “ဘုရားမဲ့ဖြစ်ခြင်းအကြောင်း သမ္မာကျမ်းစာက ဘာပြောသလဲ”</w:t>
      </w:r>
    </w:p>
    <w:p/>
    <w:p>
      <w:r xmlns:w="http://schemas.openxmlformats.org/wordprocessingml/2006/main">
        <w:t xml:space="preserve">၂။ "ဘုရားသခင်ကို ငြင်းပယ်ခြင်း၏ အန္တရာယ်"</w:t>
      </w:r>
    </w:p>
    <w:p/>
    <w:p>
      <w:r xmlns:w="http://schemas.openxmlformats.org/wordprocessingml/2006/main">
        <w:t xml:space="preserve">1. ရောမ 3:10-12 “ကျမ်းစာလာသည်ကား၊ ဖြောင့်မတ်သောသူမရှိ၊ တယောက်မျှမရှိ၊ နားလည်သောသူလည်းမရှိ၊ ဘုရားသခင်ကိုရှာသောသူမရှိ။ ကောင်းသောအကျင့်ကို ကျင့်သောသူမရှိ။</w:t>
      </w:r>
    </w:p>
    <w:p/>
    <w:p>
      <w:r xmlns:w="http://schemas.openxmlformats.org/wordprocessingml/2006/main">
        <w:t xml:space="preserve">2. ဒေသနာ 7:20 ဧကန်စင်စစ်၊ ဖြောင့်မတ်သောသူ၊ ဖြောင့်မတ်သောအကျင့်ကို ကျင့်၍ ဒုစရိုက်ကိုမပြုသော သူမရှိ။</w:t>
      </w:r>
    </w:p>
    <w:p/>
    <w:p>
      <w:r xmlns:w="http://schemas.openxmlformats.org/wordprocessingml/2006/main">
        <w:t xml:space="preserve">Psalms 53:2 ဘုရားသခင်ကိုရှာသော နားလည်သော သူတစုံတယောက်ရှိသလော၊ ဘုရားသခင်သည် လူသားတို့ကို ကောင်းကင်ဘုံမှ ငုံ့ကြည့်၍၊</w:t>
      </w:r>
    </w:p>
    <w:p/>
    <w:p>
      <w:r xmlns:w="http://schemas.openxmlformats.org/wordprocessingml/2006/main">
        <w:t xml:space="preserve">ဘုရားသခင်က သူ့ကို နားလည်ပြီး ရှာတဲ့သူရှိမရှိ သိနိုင်ဖို့ လူအားလုံးကို ကြည့်ရှုပါတယ်။</w:t>
      </w:r>
    </w:p>
    <w:p/>
    <w:p>
      <w:r xmlns:w="http://schemas.openxmlformats.org/wordprocessingml/2006/main">
        <w:t xml:space="preserve">1. အဓိပ္ပါယ်ကိုရှာဖွေခြင်း- ဘုရားသခင်ကိုနားလည်ခြင်းနှင့်ရှာဖွေခြင်း။</w:t>
      </w:r>
    </w:p>
    <w:p/>
    <w:p>
      <w:r xmlns:w="http://schemas.openxmlformats.org/wordprocessingml/2006/main">
        <w:t xml:space="preserve">2. ဘုရားသခင်ကို ရှာခြင်း- အသက်တာရှည် ကြိုးပမ်းမှု</w:t>
      </w:r>
    </w:p>
    <w:p/>
    <w:p>
      <w:r xmlns:w="http://schemas.openxmlformats.org/wordprocessingml/2006/main">
        <w:t xml:space="preserve">1. Jeremiah 29:13 - စိတ်နှလုံးအကြွင်းမဲ့ရှာသောအခါ သင်သည် ငါ့ကိုရှာ၍ တွေ့လိမ့်မည်။</w:t>
      </w:r>
    </w:p>
    <w:p/>
    <w:p>
      <w:r xmlns:w="http://schemas.openxmlformats.org/wordprocessingml/2006/main">
        <w:t xml:space="preserve">2. Isaiah 55:6 - တွေ့သောအခါတွင် ထာဝရဘုရားကို ရှာကြလော့။ အနီးတွင်ရှိစဉ် သူ့ကိုခေါ်ပါ။</w:t>
      </w:r>
    </w:p>
    <w:p/>
    <w:p>
      <w:r xmlns:w="http://schemas.openxmlformats.org/wordprocessingml/2006/main">
        <w:t xml:space="preserve">Psalms 53:3 လူအပေါင်းတို့သည် ပြန်သွား၍၊ တကိုယ်လုံး ညစ်ညူးကြ၏။ ကောင်းသောအကျင့်ကို ကျင့်သောသူမရှိ။</w:t>
      </w:r>
    </w:p>
    <w:p/>
    <w:p>
      <w:r xmlns:w="http://schemas.openxmlformats.org/wordprocessingml/2006/main">
        <w:t xml:space="preserve">ကျမ်းပိုဒ်က လူသားတစ်ဦးတစ်ယောက်မျှ ကောင်းမှုမပြုနိုင်ဘဲ အားလုံးသည် ညစ်ညမ်းကြောင်း ဖော်ပြသည်။</w:t>
      </w:r>
    </w:p>
    <w:p/>
    <w:p>
      <w:r xmlns:w="http://schemas.openxmlformats.org/wordprocessingml/2006/main">
        <w:t xml:space="preserve">၁။ ဘုရားသခင့်မေတ္တာနှင့် တရားမျှတမှု- အပြစ်တရား၏ရင်ဆိုင်ရာတွင် ကျွန်ုပ်တို့ မည်သို့ဖြောင့်မတ်နိုင်သနည်း။</w:t>
      </w:r>
    </w:p>
    <w:p/>
    <w:p>
      <w:r xmlns:w="http://schemas.openxmlformats.org/wordprocessingml/2006/main">
        <w:t xml:space="preserve">2. ဘုရားသခင်၏သန့်ရှင်းခြင်း- ကိုယ်တော်၏ကရုဏာကို ကျွန်ုပ်တို့ မည်သို့ရရှိနိုင်သနည်း။</w:t>
      </w:r>
    </w:p>
    <w:p/>
    <w:p>
      <w:r xmlns:w="http://schemas.openxmlformats.org/wordprocessingml/2006/main">
        <w:t xml:space="preserve">1. ရောမ 3:23 - "လူအပေါင်းတို့သည် ဒုစရိုက်ကိုပြု၍ ဘုရားသခင်၏ဘုန်းတော်ကို ပျက်ကြပြီ။"</w:t>
      </w:r>
    </w:p>
    <w:p/>
    <w:p>
      <w:r xmlns:w="http://schemas.openxmlformats.org/wordprocessingml/2006/main">
        <w:t xml:space="preserve">2. James 2:10 - "ပညတ်တရားတစ်ခုလုံးကို စောင့်ထိန်းသော်လည်း၊ တစ်ချက်တည်းနှင့် ပျက်ကွက်သူသည် ထိုတရားအားလုံးကို တာဝန်ခံရမည်"</w:t>
      </w:r>
    </w:p>
    <w:p/>
    <w:p>
      <w:r xmlns:w="http://schemas.openxmlformats.org/wordprocessingml/2006/main">
        <w:t xml:space="preserve">Psalms 53:4 ဒုစရိုက်ကိုပြုသော သူတို့သည် ပညာမရှိကြသလော။ ငါ၏လူတို့သည် မုန့်ကိုစားသကဲ့သို့၊ ဘုရားသခင်ကို မခေါ်ကြ။</w:t>
      </w:r>
    </w:p>
    <w:p/>
    <w:p>
      <w:r xmlns:w="http://schemas.openxmlformats.org/wordprocessingml/2006/main">
        <w:t xml:space="preserve">ဒုစရိုက်သမားများသည် ဘုရားသခင်ကို မသိဘဲ ဘုရားသခင်၏လူမျိုးကို ဖျက်ဆီးနေကြသည်။</w:t>
      </w:r>
    </w:p>
    <w:p/>
    <w:p>
      <w:r xmlns:w="http://schemas.openxmlformats.org/wordprocessingml/2006/main">
        <w:t xml:space="preserve">၁။ "ဒုစရိုက်လောကတွင် ဘုရားသခင်အတွက် အသက်ရှင်ခြင်း"</w:t>
      </w:r>
    </w:p>
    <w:p/>
    <w:p>
      <w:r xmlns:w="http://schemas.openxmlformats.org/wordprocessingml/2006/main">
        <w:t xml:space="preserve">2. "ဘုရားသခင့်လူများ- မြတ်နိုးခံရပြီး ကာကွယ်ခြင်း"</w:t>
      </w:r>
    </w:p>
    <w:p/>
    <w:p>
      <w:r xmlns:w="http://schemas.openxmlformats.org/wordprocessingml/2006/main">
        <w:t xml:space="preserve">1. ဆာလံ ၃၄:၁၇-၂၀ - ငါခေါ်သောအခါ ထာဝရဘုရားသည် နားထောင်တော်မူ၏။ ဖြောင့်​မတ်​သော​သူ​တို့​သည် အ​ကူ​အ​ညီ​တောင်း​ခံ​ရ​သော​အ​ခါ၊ ထာ​ဝ​ရ​ဘု​ရား​သည်​ကြား​တော်​မူ​၍ ဒုက္ခ​အ​ပေါင်း​တို့​မှ​ကယ်​လွှတ်​တော်​မူ​၏။ ထာဝရဘုရားသည် နှလုံးကြေကွဲသောသူတို့နှင့် နီး၍၊</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Psalms 53:5 ကြောက်ရွံ့ခြင်းမရှိသော သူတို့သည် အလွန်ကြောက်ရွံ့ခြင်းရှိကြ၏။ အကြောင်းမူကား၊ သင့်တဘက်၌ တပ်ချသောသူ၏ အရိုးတို့ကို ဘုရားသခင် ကွဲပြားစေတော်မူပြီ။ ဘုရားသခင်သည် သူတို့ကို မထီမဲ့မြင်ပြုသောကြောင့်၊</w:t>
      </w:r>
    </w:p>
    <w:p/>
    <w:p>
      <w:r xmlns:w="http://schemas.openxmlformats.org/wordprocessingml/2006/main">
        <w:t xml:space="preserve">ဘုရားသခင်သည် မိမိလူမျိုးကို ဆန့်ကျင်တိုက်ခိုက်သူများ၏ အရိုးများကို ကွဲလွင့်စေကာ၊ ကြောက်ရွံ့စရာမလိုအပ်သည့်တိုင် ကြီးစွာသောကြောက်ရွံ့ခြင်းသို့ ရောက်စေတော်မူ၏။</w:t>
      </w:r>
    </w:p>
    <w:p/>
    <w:p>
      <w:r xmlns:w="http://schemas.openxmlformats.org/wordprocessingml/2006/main">
        <w:t xml:space="preserve">1. ဘုရားသခင်၏ မကြောက်မရွံ့သော အကာအကွယ်- ဘုရားသခင်၏ တန်ခိုးတော်နှင့် ချစ်ခြင်းမေတ္တာသည် သူ၏လူများကို အန္တရာယ်မှ ကာကွယ်ပေးပုံ</w:t>
      </w:r>
    </w:p>
    <w:p/>
    <w:p>
      <w:r xmlns:w="http://schemas.openxmlformats.org/wordprocessingml/2006/main">
        <w:t xml:space="preserve">2. အပြစ်သားများအတွက် ဘုရားသခင်၏ အထင်အမြင်သေးခြင်း- မကောင်းမှုလမ်းစဉ်ကို လိုက်လျှောက်သူများကို ဘုရားသခင် ဆန့်ကျင် ငြင်းပယ်ပုံ၊</w:t>
      </w:r>
    </w:p>
    <w:p/>
    <w:p>
      <w:r xmlns:w="http://schemas.openxmlformats.org/wordprocessingml/2006/main">
        <w:t xml:space="preserve">1. ဆာလံ ၃၄:၇ - ထာဝရဘုရား၏ ကောင်းကင်တမန်သည် ကိုယ်တော်ကို ကြောက်ရွံ့သော သူတို့ပတ်လည်၌ တပ်ချ၍ ကယ်လွှတ်တော်မူ၏။</w:t>
      </w:r>
    </w:p>
    <w:p/>
    <w:p>
      <w:r xmlns:w="http://schemas.openxmlformats.org/wordprocessingml/2006/main">
        <w:t xml:space="preserve">2. ရောမ 8:31-32 - ဘုရားသခင်သည် ငါတို့ဘက်၌ရှိတော်မူလျှင် အဘယ်သူသည် ငါတို့ကိုဆန့်ကျင်နိုင်မည်နည်း။ မိမိသားတော်ကို မနှမြောဘဲ ငါတို့ရှိသမျှအတွက် စွန့်တော်မူသည်ကား၊ သူနှင့်အတူရှိသမျှသောအရာတို့ကို ကျေးဇူးပြု၍ ငါတို့ကို အဘယ်သို့ ပေးမည်နည်း။</w:t>
      </w:r>
    </w:p>
    <w:p/>
    <w:p>
      <w:r xmlns:w="http://schemas.openxmlformats.org/wordprocessingml/2006/main">
        <w:t xml:space="preserve">Psalms 53:6 အိုဣသရေလအမျိုး၏ ကယ်တင်ခြင်းကျေးဇူးသည် ဇိအုန်မြို့မှ ထွက်လာပါ၏။ သိမ်းသွားခြင်းကို ခံရသော သူ၏လူတို့ကို ဘုရားသခင် ပြန်ပေးတော်မူသောအခါ၊ ယာကုပ်သည် ဝမ်းမြောက်၍၊ ဣသရေလ သည် ဝမ်းမြောက်လိမ့်မည်။</w:t>
      </w:r>
    </w:p>
    <w:p/>
    <w:p>
      <w:r xmlns:w="http://schemas.openxmlformats.org/wordprocessingml/2006/main">
        <w:t xml:space="preserve">ဘုရားသခင်၏ ကယ်တင်ခြင်း သည် ဣသရေလနိုင်ငံသို့ ရောက်ရှိလာမည်ဖြစ်ပြီး၊ ဘုရားသခင်သည် သူ၏လူများကို သိမ်းသွားခြင်းမှ ပြန်လည်ပေးအပ်သောအခါတွင် ယာကုပ်သည် ဝမ်းမြောက်လိမ့်မည်။</w:t>
      </w:r>
    </w:p>
    <w:p/>
    <w:p>
      <w:r xmlns:w="http://schemas.openxmlformats.org/wordprocessingml/2006/main">
        <w:t xml:space="preserve">1. ဘုရားသခင်သည် ကျွန်ုပ်တို့အား သူ့ထံသို့ ပြန်ခေါ်ဆောင်ရာတွင် အမြဲသစ္စာရှိတော်မူ၏။</w:t>
      </w:r>
    </w:p>
    <w:p/>
    <w:p>
      <w:r xmlns:w="http://schemas.openxmlformats.org/wordprocessingml/2006/main">
        <w:t xml:space="preserve">၂။ ဘုရားသခင်၏ ကယ်တင်ခြင်းသည် နောက်ဆုံးတွင် သူ၏လူများအားလုံးထံ ရောက်ရှိမည်ဖြစ်သည်။</w:t>
      </w:r>
    </w:p>
    <w:p/>
    <w:p>
      <w:r xmlns:w="http://schemas.openxmlformats.org/wordprocessingml/2006/main">
        <w:t xml:space="preserve">1. ဟေရှာယ 66:7-8 သူသည် မီးဖွားခြင်းမပြုမီ၊ ဝေဒနာမပေါ်မီတွင် သားယောက်ျားကို ဖွားမြင်လေ၏။ ဒီလိုစကားမျိုး ဘယ်သူကြားဖူးလဲ။ ဒီလိုအရာတွေကို ဘယ်သူမြင်ဖူးလဲ။ တစ်နေ့နေ့မှာ မွေးဖွားလာမှာလား။ လူမျိုးတစ်မျိုးကို တခဏအတွင်း ပေါ်ထွန်းလာမည်လား။ အကြောင်းမူကား၊ ဇိအုန်သည် သားကိုဘွားမြင်လေ၏။</w:t>
      </w:r>
    </w:p>
    <w:p/>
    <w:p>
      <w:r xmlns:w="http://schemas.openxmlformats.org/wordprocessingml/2006/main">
        <w:t xml:space="preserve">2. Isaiah 51:3 ဧကန်စင်စစ်၊ ထာဝရဘုရားသည် ဇိအုန်မြို့ကို နှစ်သိမ့်တော်မူမည်။ သူမ၏ စွန့်ပစ်ပစ္စည်းများအားလုံးကို နှစ်သိမ့်ပေးလိမ့်မည်။ သူ၏လွင်ပြင်ကို ဧဒင်ကဲ့သို့၎င်း၊ လွင်ပြင်ကို ထာဝရဘုရား၏ ဥယျာဉ်ကဲ့သို့၎င်း ဖြစ်စေတော်မူမည်။ ကျေးဇူးတော်ကို ချီးမွမ်းခြင်း၊</w:t>
      </w:r>
    </w:p>
    <w:p/>
    <w:p>
      <w:r xmlns:w="http://schemas.openxmlformats.org/wordprocessingml/2006/main">
        <w:t xml:space="preserve">ဆာလံ 54 သည် ဆင်းရဲဒုက္ခနှင့် ညှဉ်းပန်းနှိပ်စက်ချိန်အတွင်း ရေးသားခဲ့သော ဒါဝိဒ်၏ဆာလံဖြစ်သည်။ ရန်သူများရင်ဆိုင်ရာတွင် ဘုရားသခင်၏အကူအညီနှင့် လွတ်မြောက်မှုအတွက် အသနားခံခြင်းဖြစ်သည်။</w:t>
      </w:r>
    </w:p>
    <w:p/>
    <w:p>
      <w:r xmlns:w="http://schemas.openxmlformats.org/wordprocessingml/2006/main">
        <w:t xml:space="preserve">ပထမအပိုဒ်- ဆာလံဆရာသည် သူတို့၏နာမတော်အားဖြင့် သူတို့ကိုကယ်တင်ရန် ဘုရားသခင်ကိုခေါ်ပြီး ကိုယ်တော်၏တန်ခိုးတော်အားဖြင့် ၎င်းတို့အား အပြစ်ပေးခြင်းဖြင့် အစပြုသည်။ ရန်သူတို့သည် အသက်ကိုရှာ၍ တကျွန်းတနိုင်ငံသားအဖြစ် ဖေါ်ပြကြသည် (ဆာလံ ၅၄း၁-၃)။</w:t>
      </w:r>
    </w:p>
    <w:p/>
    <w:p>
      <w:r xmlns:w="http://schemas.openxmlformats.org/wordprocessingml/2006/main">
        <w:t xml:space="preserve">ဒုတိယအပိုဒ်- ဆာလံဆရာသည် ဘုရားသခင်၏သစ္စာတော်ကို ယုံကြည်ကြောင်း ဖော်ပြပြီး ကိုယ်တော်သည် သူတို့၏အကူအညီဖြစ်ကြောင်း အသိအမှတ်ပြုသည်။ သူတို့သည် ဘုရားသခင်အား ကျေးဇူးတော်ချီးမွမ်းခြင်း ယဇ်ပူဇော်ပြီး နာမတော်ကို ချီးမွမ်းကြပြီး ဒုက္ခမှကယ်လွှတ်မည် (ဆာလံ ၅၄း၄-၆)။</w:t>
      </w:r>
    </w:p>
    <w:p/>
    <w:p>
      <w:r xmlns:w="http://schemas.openxmlformats.org/wordprocessingml/2006/main">
        <w:t xml:space="preserve">၃ အပိုဒ်- ဆာလံဆရာသည် သူတို့၏ရန်သူများကို အနိုင်ယူမည်ဟု အာမခံချက်ဖြင့် နိဂုံးချုပ်ထားသည်။ သူတို့သည် ဘုရားသခင်၏ကောင်းမြတ်ခြင်းကို ယုံကြည်ကိုးစားကြပြီး ကိုယ်တော်အား ယဇ်ပူဇော်ရန် ကတိကဝတ်များကို တလိုတလားနှလုံးသွင်းကြသည် (ဆာလံ ၅၄း၇)။</w:t>
      </w:r>
    </w:p>
    <w:p/>
    <w:p>
      <w:r xmlns:w="http://schemas.openxmlformats.org/wordprocessingml/2006/main">
        <w:t xml:space="preserve">အကျဉ်းချုပ်မှာ,</w:t>
      </w:r>
    </w:p>
    <w:p>
      <w:r xmlns:w="http://schemas.openxmlformats.org/wordprocessingml/2006/main">
        <w:t xml:space="preserve">ဆာလံငါးဆယ့်လေးလက်ဆောင်</w:t>
      </w:r>
    </w:p>
    <w:p>
      <w:r xmlns:w="http://schemas.openxmlformats.org/wordprocessingml/2006/main">
        <w:t xml:space="preserve">ဘုရားသခင်၏ ကယ်တင်ခြင်းအတွက် အသနားခံခြင်း၊</w:t>
      </w:r>
    </w:p>
    <w:p>
      <w:r xmlns:w="http://schemas.openxmlformats.org/wordprocessingml/2006/main">
        <w:t xml:space="preserve">ယုံကြည်မှု ကြေငြာချက်၊</w:t>
      </w:r>
    </w:p>
    <w:p>
      <w:r xmlns:w="http://schemas.openxmlformats.org/wordprocessingml/2006/main">
        <w:t xml:space="preserve">ဒုက္ခရောက်ချိန်တွေမှာ ဘုရားသခင်ရဲ့အကူအညီကို မှီခိုအားထားမှုကို ပေါ်လွင်စေတယ်။</w:t>
      </w:r>
    </w:p>
    <w:p/>
    <w:p>
      <w:r xmlns:w="http://schemas.openxmlformats.org/wordprocessingml/2006/main">
        <w:t xml:space="preserve">ရန်သူများ၏ ခြိမ်းခြောက်မှုကို အသိအမှတ်ပြုရင်း ကယ်တင်ခြင်းရရှိရန် ဘုရားသခင်ကို တောင်းဆိုခြင်းဖြင့် အောင်မြင်မှုကို အလေးပေး အသနားခံခြင်း၊</w:t>
      </w:r>
    </w:p>
    <w:p>
      <w:r xmlns:w="http://schemas.openxmlformats.org/wordprocessingml/2006/main">
        <w:t xml:space="preserve">ကျေးဇူးတင်ကြောင်းနှင့် ဝတ်ပြုကိုးကွယ်ရန် ကတိကဝတ်များကို ဖော်ပြနေစဉ် ဘုရား၏သစ္စာတော်ကို ယုံကြည်ခြင်းအားဖြင့် ရရှိသောယုံကြည်မှုကို အလေးပေးဖော်ပြခြင်း။</w:t>
      </w:r>
    </w:p>
    <w:p>
      <w:r xmlns:w="http://schemas.openxmlformats.org/wordprocessingml/2006/main">
        <w:t xml:space="preserve">ဆင်းရဲဒုက္ခအတွင်း မျှော်လင့်ချက်၏ရင်းမြစ်အဖြစ် ဘုရားသခင်၏ကောင်းမြတ်ခြင်းကို ယုံကြည်စိတ်ချကြောင်း အခိုင်အမာပြောဆိုနေစဉ် ရန်သူများ၏ရှုံးနိမ့်မှုကို အသိအမှတ်ပြုခြင်းနှင့်စပ်လျဉ်းသည့် ဓမ္မရေးရာရောင်ပြန်ဟပ်မှုကို ဖော်ပြခြင်းဖြစ်သည်။</w:t>
      </w:r>
    </w:p>
    <w:p/>
    <w:p>
      <w:r xmlns:w="http://schemas.openxmlformats.org/wordprocessingml/2006/main">
        <w:t xml:space="preserve">Psalms 54:1 အိုဘုရားသခင်၊ နာမတော်အားဖြင့် အကျွန်ုပ်ကို ကယ်တင်တော်မူပါ။ တန်ခိုးတော်အားဖြင့် အကျွန်ုပ်ကို စစ်ကြောစီရင်တော်မူပါ။</w:t>
      </w:r>
    </w:p>
    <w:p/>
    <w:p>
      <w:r xmlns:w="http://schemas.openxmlformats.org/wordprocessingml/2006/main">
        <w:t xml:space="preserve">ကယ်တင်ခြင်းနှင့် တရားစီရင်ခြင်းခံရရန် ဘုရားသခင်ထံ အသနားခံခြင်းခံရသည်။</w:t>
      </w:r>
    </w:p>
    <w:p/>
    <w:p>
      <w:r xmlns:w="http://schemas.openxmlformats.org/wordprocessingml/2006/main">
        <w:t xml:space="preserve">1. ကျွန်ုပ်တို့သည် ခွန်အားနှင့် ရဲစွမ်းသတ္တိ လိုအပ်သောအခါတွင် ဘုရားသခင်ရှိတော်မူ၏။</w:t>
      </w:r>
    </w:p>
    <w:p/>
    <w:p>
      <w:r xmlns:w="http://schemas.openxmlformats.org/wordprocessingml/2006/main">
        <w:t xml:space="preserve">၂။ ဘုရားသခင့်ခွန်အားဖြင့် နှစ်သိမ့်မှုရှာပါ။</w:t>
      </w:r>
    </w:p>
    <w:p/>
    <w:p>
      <w:r xmlns:w="http://schemas.openxmlformats.org/wordprocessingml/2006/main">
        <w:t xml:space="preserve">၁။ ဆာလံ ၄၆:၁၊ ဘုရားသခင်သည် ကျွန်ုပ်တို့၏ခိုလှုံရာ၊</w:t>
      </w:r>
    </w:p>
    <w:p/>
    <w:p>
      <w:r xmlns:w="http://schemas.openxmlformats.org/wordprocessingml/2006/main">
        <w:t xml:space="preserve">2. မဿဲ 11:28-30၊ ပင်ပန်း၍ ဝန်လေးသောသူအပေါင်းတို့၊ ငါ့ထံသို့လာ၍ ချမ်းသာပေးမည်။ ငါ့ထမ်းပိုးကို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Psalms 54:2 အိုဘုရားသခင်၊ အကျွန်ုပ်ဆုတောင်းချက်ကို နားထောင်တော်မူပါ။ ငါ့နှုတ်၏စကားကို နားထောင်ကြလော့။</w:t>
      </w:r>
    </w:p>
    <w:p/>
    <w:p>
      <w:r xmlns:w="http://schemas.openxmlformats.org/wordprocessingml/2006/main">
        <w:t xml:space="preserve">ဆာလံဆရာက သူ့ရဲ့ဆုတောင်းချက်ကို နားထောင်ပေးဖို့ ဘုရားသခင်ကို တောင်းဆိုတယ်။</w:t>
      </w:r>
    </w:p>
    <w:p/>
    <w:p>
      <w:r xmlns:w="http://schemas.openxmlformats.org/wordprocessingml/2006/main">
        <w:t xml:space="preserve">1. ဆုတောင်းခြင်း၏တန်ခိုး- ဘုရားသခင်ကို နားထောင်ရန် သင်ယူခြင်း။</w:t>
      </w:r>
    </w:p>
    <w:p/>
    <w:p>
      <w:r xmlns:w="http://schemas.openxmlformats.org/wordprocessingml/2006/main">
        <w:t xml:space="preserve">2. ယုံကြည်သူ၏နှလုံးသား- သခင်ဘုရားထံ လိုအပ်ချက်များကို ဖော်ပြခြင်း။</w:t>
      </w:r>
    </w:p>
    <w:p/>
    <w:p>
      <w:r xmlns:w="http://schemas.openxmlformats.org/wordprocessingml/2006/main">
        <w:t xml:space="preserve">၁။ ယာကုပ် ၅:၁၃-၁၆ - သင်တို့တွင် မည်သူတစ်ဦးတစ်ယောက်မျှ ဒုက္ခရောက်နေပါသလား။ ဆုတောင်းပါစေ။ ရွှင်လန်းနေသူတစ်ယောက်လား။ ချီးမွမ်းသီချင်းဆိုပါစေ။</w:t>
      </w:r>
    </w:p>
    <w:p/>
    <w:p>
      <w:r xmlns:w="http://schemas.openxmlformats.org/wordprocessingml/2006/main">
        <w:t xml:space="preserve">2. Isaiah 65:24 - သူတို့မခေါ်မီ ငါဖြေမည်။ သူတို့ပြောနေတုန်း ငါကြားမယ်။</w:t>
      </w:r>
    </w:p>
    <w:p/>
    <w:p>
      <w:r xmlns:w="http://schemas.openxmlformats.org/wordprocessingml/2006/main">
        <w:t xml:space="preserve">Psalms 54:3 အကြောင်းမူကား၊ တကျွန်းတနိုင်ငံသားတို့သည် ငါ့တဘက်၌ ထ၍၊ ညှဉ်းဆဲသောသူတို့သည် ငါ့ဝိညာဉ်ကို ရှာကြ၏။ သူတိ့ု။</w:t>
      </w:r>
    </w:p>
    <w:p/>
    <w:p>
      <w:r xmlns:w="http://schemas.openxmlformats.org/wordprocessingml/2006/main">
        <w:t xml:space="preserve">သူစိမ်းများသည် ဆာလံဆရာကို ဆန့်ကျင်ဘက်ပြု၍ ညှဉ်းဆဲသူများသည် သူ၏ဝိညာဉ်ကို ရှာဖွေကြသည်။ ဤသူစိမ်းများသည် သူတို့ရှေ့တွင် ဘုရားသခင်ကို မသတ်မှတ်ထားကြောင်း ဆာလံဆရာများက တွေ့ရှိကြသည်။</w:t>
      </w:r>
    </w:p>
    <w:p/>
    <w:p>
      <w:r xmlns:w="http://schemas.openxmlformats.org/wordprocessingml/2006/main">
        <w:t xml:space="preserve">1. ဘုရားသခင်ရောက်ရှိခြင်း၏ တန်ခိုး- သခင်ဘုရားကို ယုံကြည်စွာ နားလည်ခြင်း။</w:t>
      </w:r>
    </w:p>
    <w:p/>
    <w:p>
      <w:r xmlns:w="http://schemas.openxmlformats.org/wordprocessingml/2006/main">
        <w:t xml:space="preserve">၂။ အခြေအနေများကြောင့် လွှမ်းမိုးရန် ငြင်းဆိုခြင်း- ယုံကြည်ခြင်း၌ တည်ကြည်ခြင်း။</w:t>
      </w:r>
    </w:p>
    <w:p/>
    <w:p>
      <w:r xmlns:w="http://schemas.openxmlformats.org/wordprocessingml/2006/main">
        <w:t xml:space="preserve">1. 2 Chronicles 20:15 "ဤကြီးစွာသောအစုအဝေး၌ မတုန်မလှုပ်မကြောက်ကြနှင့်၊ စစ်တိုက်ခြင်းမဟုတ်၊ ဘုရားသခင်ပိုင်သောကြောင့်၊"</w:t>
      </w:r>
    </w:p>
    <w:p/>
    <w:p>
      <w:r xmlns:w="http://schemas.openxmlformats.org/wordprocessingml/2006/main">
        <w:t xml:space="preserve">2 Isaiah 41:10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54:4 ဘုရားသခင်သည် ငါ၏အထောက်အမဖြစ်တော်မူ၏။ ငါ့ဝိညာဉ်ကို စောင့်ရှောက်သော သူတို့နှင့်အတူ ထာဝရဘုရားရှိတော်မူ၏။</w:t>
      </w:r>
    </w:p>
    <w:p/>
    <w:p>
      <w:r xmlns:w="http://schemas.openxmlformats.org/wordprocessingml/2006/main">
        <w:t xml:space="preserve">ဘုရားသခင်သည် သူ့ကိုရှာ၍ သူတို့၏စိတ်ဝိညာဉ်ကို ထောက်ထားရန် သူ့ကိုအားကိုးသောသူတို့အတွက် အထောက်အကူဖြစ်သည်။</w:t>
      </w:r>
    </w:p>
    <w:p/>
    <w:p>
      <w:r xmlns:w="http://schemas.openxmlformats.org/wordprocessingml/2006/main">
        <w:t xml:space="preserve">၁။ လိုအပ်သောအချိန်၌ ဘုရားသခင်ကို အားကိုးပါ။</w:t>
      </w:r>
    </w:p>
    <w:p/>
    <w:p>
      <w:r xmlns:w="http://schemas.openxmlformats.org/wordprocessingml/2006/main">
        <w:t xml:space="preserve">၂။ ဘုရားသခင်ကို ယုံကြည်ခြင်း၏ တန်ခိုး၊</w:t>
      </w:r>
    </w:p>
    <w:p/>
    <w:p>
      <w:r xmlns:w="http://schemas.openxmlformats.org/wordprocessingml/2006/main">
        <w:t xml:space="preserve">1. ဟေဗြဲ 13:6 - “ထာဝရဘုရားသည် ငါ၏အထောက်အမဖြစ်တော်မူသည်ဖြစ်၍ ငါမကြောက်ပါနှင့်။ သေတတ်သောသူသည် ငါ့အား အဘယ်သို့ပြုနိုင်သနည်း။</w:t>
      </w:r>
    </w:p>
    <w:p/>
    <w:p>
      <w:r xmlns:w="http://schemas.openxmlformats.org/wordprocessingml/2006/main">
        <w:t xml:space="preserve">2. ယေရမိ 17:7-8 - သခင်ဘုရား၌ ကိုးစားသော သူမူကား၊ မြစ်ကမ်းနားက အမြစ်တွေ ထွက်လာတဲ့ ရေက စိုက်ထားတဲ့ သစ်ပင်နဲ့ တူလိမ့်မယ်။ ပူလာသောအခါ မကြောက်တတ်။ ၎င်း၏အရွက်များသည် အမြဲစိမ်းလန်းသည်။ မိုးခေါင်တဲ့နှစ်မှာ စိုးရိမ်စရာမရှိသလို အသီးမသီးပါဘူး။</w:t>
      </w:r>
    </w:p>
    <w:p/>
    <w:p>
      <w:r xmlns:w="http://schemas.openxmlformats.org/wordprocessingml/2006/main">
        <w:t xml:space="preserve">Psalms 54:5 အကျွန်ုပ်၏ ရန်သူတို့အား ဒုစရိုက်အပြစ်ကို ဆပ်ပေးတော်မူ၍၊ သစ္စာတော်အားဖြင့် ပယ်ဖြတ်တော်မူပါ။</w:t>
      </w:r>
    </w:p>
    <w:p/>
    <w:p>
      <w:r xmlns:w="http://schemas.openxmlformats.org/wordprocessingml/2006/main">
        <w:t xml:space="preserve">ဆာလံ 54:5 သည် မကောင်းမှုကို ဆုချရန်နှင့် ရန်သူများကို ဖြတ်တောက်ရန် ဘုရားသခင်၏ အမှန်တရားကို ယုံကြည်ရန် ကျွန်ုပ်တို့အား တိုက်တွန်းထားသည်။</w:t>
      </w:r>
    </w:p>
    <w:p/>
    <w:p>
      <w:r xmlns:w="http://schemas.openxmlformats.org/wordprocessingml/2006/main">
        <w:t xml:space="preserve">၁။ တရားမျှတမှုကို ထောက်ထားရန် ဘုရားသခင်၏ သစ္စာရှိမှုကို ယုံကြည်ပါ။</w:t>
      </w:r>
    </w:p>
    <w:p/>
    <w:p>
      <w:r xmlns:w="http://schemas.openxmlformats.org/wordprocessingml/2006/main">
        <w:t xml:space="preserve">2. သင်၏ရန်သူများထံမှ သင့်ကိုကာကွယ်ရန် ဘုရားသခင်ကို အားကိုးပါ။</w:t>
      </w:r>
    </w:p>
    <w:p/>
    <w:p>
      <w:r xmlns:w="http://schemas.openxmlformats.org/wordprocessingml/2006/main">
        <w:t xml:space="preserve">1. Proverbs 16:7 - လူသည် သခင်ဘုရား၏ အကျင့်ကို ကျင့်သောအခါ၊ ရန်သူတို့ကိုပင် မိဿဟာယဖွဲ့စေတော်မူ၏။</w:t>
      </w:r>
    </w:p>
    <w:p/>
    <w:p>
      <w:r xmlns:w="http://schemas.openxmlformats.org/wordprocessingml/2006/main">
        <w:t xml:space="preserve">2 Isaiah 59:19 ထို့ကြောင့် အနောက်မျက်နှာမှ ထာဝရဘုရား၏ နာမတော်နှင့် နေထွက်ရာအရပ်မှ ဘုန်းတော်ကို ကြောက်ရွံ့ကြလိမ့်မည်။ ရန်သူသည် ရေလွှမ်းမိုးခြင်းသို့ ရောက်သောအခါ၊ ထာဝရဘုရား၏ ဝိညာဉ်တော်သည် သူ့တဘက်၌ စံနှုန်းကို မြင့်တင်လိမ့်မည်။</w:t>
      </w:r>
    </w:p>
    <w:p/>
    <w:p>
      <w:r xmlns:w="http://schemas.openxmlformats.org/wordprocessingml/2006/main">
        <w:t xml:space="preserve">Psalms 54:6 အိုထာဝရဘုရား၊ နာမတော်ကို ချီးမွမ်းပါမည်။ ကောင်း၏။</w:t>
      </w:r>
    </w:p>
    <w:p/>
    <w:p>
      <w:r xmlns:w="http://schemas.openxmlformats.org/wordprocessingml/2006/main">
        <w:t xml:space="preserve">ဆာလံဆရာသည် ဘုရားသခင်အား ယဇ်ပူဇော်ရန်နှင့် နာမတော်ကောင်းသောကြောင့် ချီးမွမ်းရန် ဆန္ဒရှိကြောင်း ကြေငြာခဲ့သည်။</w:t>
      </w:r>
    </w:p>
    <w:p/>
    <w:p>
      <w:r xmlns:w="http://schemas.openxmlformats.org/wordprocessingml/2006/main">
        <w:t xml:space="preserve">1. ချီးမွမ်းခြင်းအမှုတစ်ခုအဖြစ် ဘုရားသခင်ထံ ကျွန်ုပ်တို့ကိုယ်ကို စတေးခြင်း။</w:t>
      </w:r>
    </w:p>
    <w:p/>
    <w:p>
      <w:r xmlns:w="http://schemas.openxmlformats.org/wordprocessingml/2006/main">
        <w:t xml:space="preserve">၂။ဘုရားသခင်၏ကောင်းမြတ်ခြင်း။</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Psalm 100:5 အကြောင်းမူကား၊ ထာဝရဘုရားသည် ကောင်းမြတ်တော်မူ၍၊ မေတ္တာတော်သည် အစဉ်အမြဲတည်၏။ သစ္စာတော်သည် အမျိုးအစဉ်အဆက် ဆက်၍တည်၏။</w:t>
      </w:r>
    </w:p>
    <w:p/>
    <w:p>
      <w:r xmlns:w="http://schemas.openxmlformats.org/wordprocessingml/2006/main">
        <w:t xml:space="preserve">Psalms 54:7 အကြောင်းမူကား၊ ခပ်သိမ်းသောဆင်းရဲခြင်းထဲက ငါ့ကိုကယ်နှုတ်တော်မူပြီ။</w:t>
      </w:r>
    </w:p>
    <w:p/>
    <w:p>
      <w:r xmlns:w="http://schemas.openxmlformats.org/wordprocessingml/2006/main">
        <w:t xml:space="preserve">ဘုရားသခင်သည် ကျွန်ုပ်တို့အား ဒုက္ခအပေါင်းမှ ကယ်နုတ်ပြီး ကျွန်ုပ်တို့၏ရန်သူများကို တရားမျှတမှု ပေးဆောင်သည်။</w:t>
      </w:r>
    </w:p>
    <w:p/>
    <w:p>
      <w:r xmlns:w="http://schemas.openxmlformats.org/wordprocessingml/2006/main">
        <w:t xml:space="preserve">1. ဒုက္ခရောက်ချိန်၌ ဘုရားသခင်၏ အကာအကွယ်နှင့် ကယ်တင်ခြင်း</w:t>
      </w:r>
    </w:p>
    <w:p/>
    <w:p>
      <w:r xmlns:w="http://schemas.openxmlformats.org/wordprocessingml/2006/main">
        <w:t xml:space="preserve">၂။ ကျွန်ုပ်တို့၏ရန်သူများကို တရားမျှတစေရန် ဘုရားသခင်ကို ယုံကြည်ခြင်း၏ တန်ခိုး</w:t>
      </w:r>
    </w:p>
    <w:p/>
    <w:p>
      <w:r xmlns:w="http://schemas.openxmlformats.org/wordprocessingml/2006/main">
        <w:t xml:space="preserve">1. Psalms 91:14-16 ငါ့အပေါ်၌ ချစ်ခြင်းမေတ္တာကို ထားတော်မူသောကြောင့်၊ ငါသည် သူ့ကို ကယ်နှုတ်မည်။ ငါ့နာမကို သိသောကြောင့်၊ သူ့ကို ချီးမြှောက်မည်။ သူသည်ငါ့ကိုခေါ်၍ ငါထူးမည်။ ငါသည် သူ့ကို ကယ်နှုတ်၍ ဂုဏ်တင်မည်။ အသက်တာရှည်စွာ ငါသည် သူ့အား ရောင့်ရဲစေ၍၊</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ဆာလံ ၅၅ သည် ဒါဝိဒ်၏နက်နဲသောဒုက္ခနှင့်သစ္စာဖောက်မှုကိုဖော်ပြသောဆာလံဖြစ်သည်။ ရင်းနှီးသောမိတ်ဆွေတစ်ဦး၏သစ္စာဖောက်မှုကြောင့် ဖြစ်ပေါ်လာသောနာကျင်မှုကို ရောင်ပြန်ဟပ်ကာ ဘုရားသခင်ထံတော်၌ နှစ်သိမ့်မှုရှာသည်။</w:t>
      </w:r>
    </w:p>
    <w:p/>
    <w:p>
      <w:r xmlns:w="http://schemas.openxmlformats.org/wordprocessingml/2006/main">
        <w:t xml:space="preserve">ပထမအပိုဒ်- ဆာလံဆရာသည် သူတို့၏အသနားခံချက်ကို နားထောင်ရန် ဘုရားသခင်ထံ အော်ဟစ်တောင်းဆိုခြင်းဖြင့် အစပြုသည်။ ရန်သူတို့၏ အသံနှင့် တွေ့ကြုံရသော ညှဉ်းဆဲခြင်းတို့ကို လွှမ်းခြုံသော သူတို့၏ ဆင်းရဲဒုက္ခနှင့် ငြိမ်သက်ခြင်းကို ဖော်ပြကြသည် (ဆာလံ ၅၅း၁-၃)။</w:t>
      </w:r>
    </w:p>
    <w:p/>
    <w:p>
      <w:r xmlns:w="http://schemas.openxmlformats.org/wordprocessingml/2006/main">
        <w:t xml:space="preserve">ဒုတိယအပိုဒ်- ဆာလံဆရာသည် ချိုးငှက်ကဲ့သို့ အတောင်ပံများကို လိုချင်တောင့်တကြောင်း ဖော်ပြသည်။ သို့မှသာ သူတို့၏ဒုက္ခများမှ လွတ်မြောက်နိုင်မည်ဖြစ်သည်။ သူတို့သည် လိမ်လည်လှည့်ဖြားသောစကားဖြင့် သစ္စာဖောက်သော ရင်းနှီးသောမိတ်ဆွေတစ်ဦး၏ သစ္စာဖောက်မှုကို ငိုကြွေးမြည်တမ်းကြသည် (ဆာ ၅၅း၄-၁၁)။</w:t>
      </w:r>
    </w:p>
    <w:p/>
    <w:p>
      <w:r xmlns:w="http://schemas.openxmlformats.org/wordprocessingml/2006/main">
        <w:t xml:space="preserve">၃ အပိုဒ်- ဆာလံဆရာသည် သူတို့၏ရန်သူများကို တရားစီရင်ရန်နှင့် အကြမ်းဖက်ခြင်းမှ လွတ်မြောက်ရန် ဘုရားသခင်ကို တောင်းဆိုထားသည်။ သူတို့သည် ဘုရားသခင်၏ သစ္စာတော်ကို ယုံကြည်ကြောင်း ဖော်ပြပြီး သူတို့ကို ထောက်မတော်မူမည် ဖြစ်ကြောင်း ကြေငြာသည် (ဆာ ၅၅း၁၂-၁၅)။</w:t>
      </w:r>
    </w:p>
    <w:p/>
    <w:p>
      <w:r xmlns:w="http://schemas.openxmlformats.org/wordprocessingml/2006/main">
        <w:t xml:space="preserve">4 အပိုဒ်- ဆာလံဆရာသည် ၎င်းတို့အား ကဲ့ရဲ့သောရန်သူမဟုတ်သော်လည်း တစ်ချိန်က ချိုမြိန်သောမိတ်သဟာယဖွဲ့ခဲ့ဖူးသော အဖော်တစ်ဦးဖြစ်ကြောင်း အသိအမှတ်ပြုသည်။ တရားမျှတခြင်းအတွက် မိမိတို့၏ဆန္ဒကို ဖော်ပြကြပြီး ၎င်းတို့အား အပြစ်ပေးရန်အတွက် ဘုရားသခင်ကို ယုံကြည်ကိုးစားကြသည် (ဆာ ၅၅း၁၆-၂၃)။</w:t>
      </w:r>
    </w:p>
    <w:p/>
    <w:p>
      <w:r xmlns:w="http://schemas.openxmlformats.org/wordprocessingml/2006/main">
        <w:t xml:space="preserve">အကျဉ်းချုပ်မှာ,</w:t>
      </w:r>
    </w:p>
    <w:p>
      <w:r xmlns:w="http://schemas.openxmlformats.org/wordprocessingml/2006/main">
        <w:t xml:space="preserve">ဆာလံငါးဆယ့်ငါးလက်ဆောင်</w:t>
      </w:r>
    </w:p>
    <w:p>
      <w:r xmlns:w="http://schemas.openxmlformats.org/wordprocessingml/2006/main">
        <w:t xml:space="preserve">ဒုက္ခရောက်ရင် အကူအညီတောင်း၊</w:t>
      </w:r>
    </w:p>
    <w:p>
      <w:r xmlns:w="http://schemas.openxmlformats.org/wordprocessingml/2006/main">
        <w:t xml:space="preserve">တရားမျှတမှုအတွက် အသနားခံမှု၊</w:t>
      </w:r>
    </w:p>
    <w:p>
      <w:r xmlns:w="http://schemas.openxmlformats.org/wordprocessingml/2006/main">
        <w:t xml:space="preserve">သစ္စာဖောက်ခြင်းနှင့် ဘုရားသခင်အပေါ် မှီခိုအားထားမှုကို မီးမောင်းထိုးပြခြင်း။</w:t>
      </w:r>
    </w:p>
    <w:p/>
    <w:p>
      <w:r xmlns:w="http://schemas.openxmlformats.org/wordprocessingml/2006/main">
        <w:t xml:space="preserve">ဖိနှိပ်ချုပ်ချယ်မှုများကြားတွင် ဘုရားသခင်ကြားဝင်စွက်ဖက်မှုကို ရှာဖွေနေစဉ် ဝမ်းနည်းပူဆွေးမှုကို ဖော်ပြခြင်းဖြင့် ရရှိခဲ့ကြောင်း မြည်တမ်းခြင်းကို အလေးပေးခြင်း၊</w:t>
      </w:r>
    </w:p>
    <w:p>
      <w:r xmlns:w="http://schemas.openxmlformats.org/wordprocessingml/2006/main">
        <w:t xml:space="preserve">နှင့် ရန်သူများကို တရားစီရင်ရန် ဘုရားသခင်ကို တောင်းဆိုခြင်းဖြင့် သူ၏ တည်တံ့ခိုင်မြဲသော တန်ခိုးကို ယုံကြည်ကြောင်း အလေးပေးဖော်ပြခြင်းဖြင့် အောင်မြင်ခဲ့သည်။</w:t>
      </w:r>
    </w:p>
    <w:p>
      <w:r xmlns:w="http://schemas.openxmlformats.org/wordprocessingml/2006/main">
        <w:t xml:space="preserve">ယုံကြည်စိတ်ချရသောမိတ်ဆွေတစ်ဦး၏သစ္စာဖောက်မှုကို အသိအမှတ်ပြုခြင်းနှင့်စပ်လျဉ်းသည့် ဓမ္မရေးရာရောင်ပြန်ဟပ်မှုကို ဖော်ပြပြီး ဘုရားတရားမျှတမှုကို သက်သေပြခြင်း၏အဆုံးစွန်သောအရင်းအမြစ်အဖြစ် ယုံကြည်ကြောင်းဖော်ပြသည်။</w:t>
      </w:r>
    </w:p>
    <w:p/>
    <w:p>
      <w:r xmlns:w="http://schemas.openxmlformats.org/wordprocessingml/2006/main">
        <w:t xml:space="preserve">Psalms 55:1 အိုဘုရားသခင်၊ အကျွန်ုပ်၏ပဌနာစကားကို နားထောင်တော်မူပါ။ ငါ့အသနားခံခြင်းမှ ပုန်းရှောင်တော်မမူပါနှင့်။</w:t>
      </w:r>
    </w:p>
    <w:p/>
    <w:p>
      <w:r xmlns:w="http://schemas.openxmlformats.org/wordprocessingml/2006/main">
        <w:t xml:space="preserve">ဤဆာလံသည် ဘုရားသခင်ကို နားညောင်းရန် ဆုတောင်းခြင်းဖြစ်ပြီး တစ်စုံတစ်ယောက်၏ အသနားခံမှုကို ဖုံးကွယ်ထားခြင်းမရှိပါ။</w:t>
      </w:r>
    </w:p>
    <w:p/>
    <w:p>
      <w:r xmlns:w="http://schemas.openxmlformats.org/wordprocessingml/2006/main">
        <w:t xml:space="preserve">1. ဘုရားသခင်သည် ကျွန်ုပ်တို့၏ဆုတောင်းချက်များကို အမြဲကြားနာသည်။</w:t>
      </w:r>
    </w:p>
    <w:p/>
    <w:p>
      <w:r xmlns:w="http://schemas.openxmlformats.org/wordprocessingml/2006/main">
        <w:t xml:space="preserve">၂။ ဘုရားသခင်ကို အသနားခံခြင်း၏ တန်ခိုး၊</w:t>
      </w:r>
    </w:p>
    <w:p/>
    <w:p>
      <w:r xmlns:w="http://schemas.openxmlformats.org/wordprocessingml/2006/main">
        <w:t xml:space="preserve">1. ယာကုပ် 5:16 - ထို့ကြောင့်၊ သင်တို့၏အပြစ်များကို အချင်းချင်း ဝန်ချတောင်းပန်၍ အနာပျောက်စေခြင်းငှါ၊ အချင်းချင်းအဘို့ ဆုတောင်းကြလော့။ ဖြောင့်​မတ်​သူ​တစ်​ဦး​၏​ပ​တ္ထ​နာ​သည် စွမ်း​အား​တော်​ရှိ​သည်​ဖြစ်​စေ။"</w:t>
      </w:r>
    </w:p>
    <w:p/>
    <w:p>
      <w:r xmlns:w="http://schemas.openxmlformats.org/wordprocessingml/2006/main">
        <w:t xml:space="preserve">2. မဿဲ 7:7-8 - တောင်းလျှင်သင်သည်ပေးလိမ့်မည်။ ရှာလျှင်တွေ့လိမ့်မည်။ ခေါက်လျှင်ဖွင့်လိမ့်မည်။ တောင်းသောသူသည် ခံရ၏။ ရှာသောသူသည် တွေ့၏။ ခေါက်သောသူအား ပွင့်လိမ့်မည်။</w:t>
      </w:r>
    </w:p>
    <w:p/>
    <w:p>
      <w:r xmlns:w="http://schemas.openxmlformats.org/wordprocessingml/2006/main">
        <w:t xml:space="preserve">Psalms 55:2 ငါ့ထံသို့လာ၍ နားထောင်ကြလော့။ ငါသည် ညည်းတွားမြည်တမ်း၍၊</w:t>
      </w:r>
    </w:p>
    <w:p/>
    <w:p>
      <w:r xmlns:w="http://schemas.openxmlformats.org/wordprocessingml/2006/main">
        <w:t xml:space="preserve">ဆာလံဆရာသည် သခင်ဘုရားထံ ဆုတောင်း၍ ငိုကြွေးမြည်တမ်းလျက်၊</w:t>
      </w:r>
    </w:p>
    <w:p/>
    <w:p>
      <w:r xmlns:w="http://schemas.openxmlformats.org/wordprocessingml/2006/main">
        <w:t xml:space="preserve">၁။ “သခင်ဘုရားထံ တိုင်ကြားခြင်း– ဆာလံ ၅၅:၂ ကိုလေ့လာပါ။</w:t>
      </w:r>
    </w:p>
    <w:p/>
    <w:p>
      <w:r xmlns:w="http://schemas.openxmlformats.org/wordprocessingml/2006/main">
        <w:t xml:space="preserve">2. "မြည်တမ်းခြင်းလက်ဆောင်- ကျွန်ုပ်တို့၏တိုင်ကြားချက်များကို ဘုရားသခင်ထံ လွှဲပြောင်းပေးခြင်း"</w:t>
      </w:r>
    </w:p>
    <w:p/>
    <w:p>
      <w:r xmlns:w="http://schemas.openxmlformats.org/wordprocessingml/2006/main">
        <w:t xml:space="preserve">၁။ ၂ ကောရိန္သု ၄:၇-၁၀</w:t>
      </w:r>
    </w:p>
    <w:p/>
    <w:p>
      <w:r xmlns:w="http://schemas.openxmlformats.org/wordprocessingml/2006/main">
        <w:t xml:space="preserve">၂။ ဖိလိပ္ပိ ၄:၄-၇</w:t>
      </w:r>
    </w:p>
    <w:p/>
    <w:p>
      <w:r xmlns:w="http://schemas.openxmlformats.org/wordprocessingml/2006/main">
        <w:t xml:space="preserve">Psalms 55:3 မတရားသောသူတို့၏ ညှဉ်းဆဲခြင်းကြောင့်၊ ရန်သူတို့၏ အသံကြောင့်၊ ငါ့အပေါ်၌ ဒုစရိုက်ကို ပြု၍ အမျက်ထွက်၍ ငါ့ကိုမုန်းကြ၏။</w:t>
      </w:r>
    </w:p>
    <w:p/>
    <w:p>
      <w:r xmlns:w="http://schemas.openxmlformats.org/wordprocessingml/2006/main">
        <w:t xml:space="preserve">ရန်သူသည် ဖြောင့်မတ်သောသူကို ဆိုးသွမ်းမုန်းတီးမှုဖြင့် ညှဉ်းဆဲသည်။</w:t>
      </w:r>
    </w:p>
    <w:p/>
    <w:p>
      <w:r xmlns:w="http://schemas.openxmlformats.org/wordprocessingml/2006/main">
        <w:t xml:space="preserve">၁။ ဘုရားသခင်သည် ကျွန်ုပ်တို့၏ဒုက္ခကာလတွင် ခိုလှုံရာဖြစ်သည်။</w:t>
      </w:r>
    </w:p>
    <w:p/>
    <w:p>
      <w:r xmlns:w="http://schemas.openxmlformats.org/wordprocessingml/2006/main">
        <w:t xml:space="preserve">2. ရန်သူ၏အသံသည် ငါတို့ကို နှိမ့်ချရန်ရှာသော်လည်း၊ ဘုရားသခင်သည် သာ၍ကြီးမြတ်တော်မူ၏။</w:t>
      </w:r>
    </w:p>
    <w:p/>
    <w:p>
      <w:r xmlns:w="http://schemas.openxmlformats.org/wordprocessingml/2006/main">
        <w:t xml:space="preserve">1. ဆာလံ 55:22 - "သင်၏ဝန်ကို သခင်ဘုရား၌ ချထားတော်မူပါ။ စောင့်ရှောက်တော်မူလိမ့်မည်။</w:t>
      </w:r>
    </w:p>
    <w:p/>
    <w:p>
      <w:r xmlns:w="http://schemas.openxmlformats.org/wordprocessingml/2006/main">
        <w:t xml:space="preserve">2 ရောမ 8:37-39 - "မဟုတ်ပါ၊ ငါတို့သည် ငါတို့ကိုချစ်သောသခင်အားဖြင့် အောင်နိုင်သူများထက် သာ၍များကြ၏။ အကြောင်းမူကား၊ သေခြင်း၊ အသက်မရှိ၊ ကောင်းကင်တမန်များ၊ အကြီးအကဲများ၊ တန်ခိုးများ၊ အရာများ၊ ပစ္စုပ္ပန်၊ ဖြစ်လတံ့သောအရာများ၊ အမြင့်၊ အနက်၊ အခြားသတ္တဝါတို့သည် ငါတို့သခင်ယေရှုခရစ်၌ရှိသော ဘုရားသခင်၏ ချစ်ခြင်းမေတ္တာနှင့် ငါတို့ကို ခွဲထုတ်နိုင်လိမ့်မည်မဟုတ်ပေ။"</w:t>
      </w:r>
    </w:p>
    <w:p/>
    <w:p>
      <w:r xmlns:w="http://schemas.openxmlformats.org/wordprocessingml/2006/main">
        <w:t xml:space="preserve">Psalms 55:4 ငါ့စိတ်နှလုံးသည် ငါ့အထဲ၌ နာကျင်ကိုက်ခဲ၍ သေခြင်းတရားကို ကြောက်မက်ဘွယ်သော အရာသည် ငါ့အပေါ်သို့ ရောက်၏။</w:t>
      </w:r>
    </w:p>
    <w:p/>
    <w:p>
      <w:r xmlns:w="http://schemas.openxmlformats.org/wordprocessingml/2006/main">
        <w:t xml:space="preserve">သေခြင်း၏ကြောက်မက်ဘွယ်သည် သူ့အပေါ်သို့ရောက်သည်နှင့်အမျှ ဆာလံဆရာသည် ဒုက္ခရောက်နေပါသည်။</w:t>
      </w:r>
    </w:p>
    <w:p/>
    <w:p>
      <w:r xmlns:w="http://schemas.openxmlformats.org/wordprocessingml/2006/main">
        <w:t xml:space="preserve">1. ကြောက်ရွံ့မှုနှင့် စိုးရိမ်ပူပန်မှုတို့ကို မည်သို့ရင်ဆိုင်ရမည်နည်း။</w:t>
      </w:r>
    </w:p>
    <w:p/>
    <w:p>
      <w:r xmlns:w="http://schemas.openxmlformats.org/wordprocessingml/2006/main">
        <w:t xml:space="preserve">၂။ ဘုရားသခင်ကို သိကျွမ်းခြင်း၏ နှစ်သိမ့်မှုသည် ကျွန်ုပ်တို့နှင့်အတူ ရှိနေသော ဒုက္ခအချိန်အခါဖြစ်သည်။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 - ဘုရားသခင်သည် ကျွန်ုပ်တို့၏ခိုလှုံရာ၊</w:t>
      </w:r>
    </w:p>
    <w:p/>
    <w:p>
      <w:r xmlns:w="http://schemas.openxmlformats.org/wordprocessingml/2006/main">
        <w:t xml:space="preserve">Psalms 55:5 ထိတ်လန့်တုန်လှုပ်ခြင်းတို့သည် ငါ့အပေါ်သို့ ရောက်၍၊ ထိတ်လန့်ခြင်းသို့ ရောက်လေ၏။</w:t>
      </w:r>
    </w:p>
    <w:p/>
    <w:p>
      <w:r xmlns:w="http://schemas.openxmlformats.org/wordprocessingml/2006/main">
        <w:t xml:space="preserve">ကြောက်ရွံ့တုန်လှုပ်ခြင်း သည် ဆာလံဆရာအပေါ်သို့ ရောက်၍ လွှမ်းသွားလေပြီ။</w:t>
      </w:r>
    </w:p>
    <w:p/>
    <w:p>
      <w:r xmlns:w="http://schemas.openxmlformats.org/wordprocessingml/2006/main">
        <w:t xml:space="preserve">1. အကြောက်တရားကို ကျော်လွှားခြင်း- ဘုရားသခင်ကို ယုံကြည်ခြင်းအားဖြင့် ကြောက်ရွံ့မှုနှင့် စိုးရိမ်မှုများကို မည်သို့ကျော်လွှားနိုင်မည်နည်း။</w:t>
      </w:r>
    </w:p>
    <w:p/>
    <w:p>
      <w:r xmlns:w="http://schemas.openxmlformats.org/wordprocessingml/2006/main">
        <w:t xml:space="preserve">၂။ ခက်ခဲသောအချိန်များတွင် ဘုရားသခင်ကို အားကိုးခြင်း- ခက်ခဲသောအချိန်များတွင် ဘုရားသခင်၌ နှစ်သိမ့်မှုနှင့် ခွန်အားကို ရှာဖွေခြင်း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Psalms 55:6 ငါကလည်း၊ ချိုးငှက်ကဲ့သို့ အတောင်ရှိသော၊ သို့ဖြစ်လျှင် ငါသည် ပြေး၍ ငြိမ်ဝပ်စွာနေမည်။</w:t>
      </w:r>
    </w:p>
    <w:p/>
    <w:p>
      <w:r xmlns:w="http://schemas.openxmlformats.org/wordprocessingml/2006/main">
        <w:t xml:space="preserve">ဆာလံဆရာသည် ချိုးငှက်ကဲ့သို့ အတောင်များကို တောင့်တ၍ လွတ်မြောက်ရန် လမ်းခရီးကို တောင့်တသည်။</w:t>
      </w:r>
    </w:p>
    <w:p/>
    <w:p>
      <w:r xmlns:w="http://schemas.openxmlformats.org/wordprocessingml/2006/main">
        <w:t xml:space="preserve">၁။ သခင်ဘုရား၌ အနားယူခြင်းကို ရှာပါ ဆာလံ ၅၅:၆</w:t>
      </w:r>
    </w:p>
    <w:p/>
    <w:p>
      <w:r xmlns:w="http://schemas.openxmlformats.org/wordprocessingml/2006/main">
        <w:t xml:space="preserve">၂။ ပင်ပန်းနွမ်းနယ်မှုကို ဝေးရာသို့ ပျံသန်းရန် သင်ယူခြင်း၏ ဆုတောင်း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မဿဲ 11:28-30 - ပင်ပန်း၍ လေးသောဝန်ကိုထမ်းသောသူအပေါင်းတို့၊ ငါ့ထံသို့လာ၍ ချမ်းသာပေးမည်။ ငါ့ထမ်းဘိုးကို ယူ၍ ငါ့အကြောင်းကို သင်ယူလော့။ အကြောင်းမူကား၊ ငါသည် နှိမ့်ချ၍ စိတ်နှလုံးနှိမ့်ချ၍ စိတ်နှလုံး၌ ချမ်းသာကို ရလိမ့်မည်။ ငါ့ထမ်းပိုးသည် လွယ်၏။</w:t>
      </w:r>
    </w:p>
    <w:p/>
    <w:p>
      <w:r xmlns:w="http://schemas.openxmlformats.org/wordprocessingml/2006/main">
        <w:t xml:space="preserve">Psalms 55:7 သို့ဖြစ်လျှင် ငါသည် အဝေးသို့ လှည့်လည်၍ တော၌နေမည်။ သူတိ့ု။</w:t>
      </w:r>
    </w:p>
    <w:p/>
    <w:p>
      <w:r xmlns:w="http://schemas.openxmlformats.org/wordprocessingml/2006/main">
        <w:t xml:space="preserve">ဆာလံဆရာသည် တော၌လှည့်လည်ကာ တော၌နေလိုသောဆန္ဒကို ဖော်ပြသည်။</w:t>
      </w:r>
    </w:p>
    <w:p/>
    <w:p>
      <w:r xmlns:w="http://schemas.openxmlformats.org/wordprocessingml/2006/main">
        <w:t xml:space="preserve">၁။ ခက်ခဲသောအချိန်များတွင် နှစ်သိမ့်မှုရှာနည်း (ဆာလံ ၅၅:၇)</w:t>
      </w:r>
    </w:p>
    <w:p/>
    <w:p>
      <w:r xmlns:w="http://schemas.openxmlformats.org/wordprocessingml/2006/main">
        <w:t xml:space="preserve">၂။ ခက်ခဲသောကာလတွင် ဘုရားသခင်ကို ယုံကြည်ကိုးစားခြင်း (ဆာလံ ၅၅:၇)</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၂။ ဆာလံ ၄၆:၁ - ဘုရားသခင်သည် ကျွန်ုပ်တို့၏ခိုလှုံရာ၊</w:t>
      </w:r>
    </w:p>
    <w:p/>
    <w:p>
      <w:r xmlns:w="http://schemas.openxmlformats.org/wordprocessingml/2006/main">
        <w:t xml:space="preserve">Psalms 55:8 လေပြင်းနှင့် မိုဃ်းသက်မုန်တိုင်းတို့မှ အမြန်လွတ်မည်။</w:t>
      </w:r>
    </w:p>
    <w:p/>
    <w:p>
      <w:r xmlns:w="http://schemas.openxmlformats.org/wordprocessingml/2006/main">
        <w:t xml:space="preserve">ဆာလံဆရာသည် လေပြင်းမုန်တိုင်းနှင့် မုန်တိုင်းမှလွတ်မြောက်လိုသောဆန္ဒကို ဖော်ပြသည်။</w:t>
      </w:r>
    </w:p>
    <w:p/>
    <w:p>
      <w:r xmlns:w="http://schemas.openxmlformats.org/wordprocessingml/2006/main">
        <w:t xml:space="preserve">1. ဒုက္ခများမှ ခိုလှုံရာရှာခြင်း- ခရစ်တော်၌ နှစ်သိမ့်မှုရှာဖွေခြင်း။</w:t>
      </w:r>
    </w:p>
    <w:p/>
    <w:p>
      <w:r xmlns:w="http://schemas.openxmlformats.org/wordprocessingml/2006/main">
        <w:t xml:space="preserve">2. ယုံကြည်ခြင်းထွက်မြောက်ရာ- ဘဝမုန်တိုင်းများတွင် ဘုရားသခင်ကို အားကိုးခြင်း။</w:t>
      </w:r>
    </w:p>
    <w:p/>
    <w:p>
      <w:r xmlns:w="http://schemas.openxmlformats.org/wordprocessingml/2006/main">
        <w:t xml:space="preserve">၁။ မဿဲ ၁၁:၂၈-၂၉ - “ဝန်လေး၍ ပင်ပန်းသောသူအပေါင်းတို့၊ ငါ့ထံသို့လာကြလော့။ ငါသည် ချမ်းသာပေးမည်။ ငါ့ထမ်းဘိုးကို ယူ၍ ငါ့ထံမှ သင်ယူလော့။ သင့်စိတ်ဝိညာဉ်အတွက် အနားယူခြင်းကို သင်တွေ့လိမ့်မည်။"</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55:9 အိုထာဝရဘုရား၊ ဖျက်ဆီးတော်မူပါ။ သူတို့လျှာကို ကွဲပြားစေတော်မူပါ။ အကြောင်းမူကား၊ မြို့ထဲမှာ ရန်တွေ့ခြင်း၊</w:t>
      </w:r>
    </w:p>
    <w:p/>
    <w:p>
      <w:r xmlns:w="http://schemas.openxmlformats.org/wordprocessingml/2006/main">
        <w:t xml:space="preserve">ဆာလံဆရာက မြို့ထဲမှာ အကြမ်းဖက်မှုနဲ့ ရန်တွေ့သူတွေကို ခွဲထုတ်ဖို့ ဘုရားသခင်ထံ ပန်ကြားခဲ့တယ်။</w:t>
      </w:r>
    </w:p>
    <w:p/>
    <w:p>
      <w:r xmlns:w="http://schemas.openxmlformats.org/wordprocessingml/2006/main">
        <w:t xml:space="preserve">၁။ "ငြိမ်းချမ်းရေးအတွက် ပန်ကြားချက်- အကြမ်းဖက်မှုနှင့် ပဋိပက္ခများ အဆုံးသတ်ရန် တောင်းဆိုချက်"</w:t>
      </w:r>
    </w:p>
    <w:p/>
    <w:p>
      <w:r xmlns:w="http://schemas.openxmlformats.org/wordprocessingml/2006/main">
        <w:t xml:space="preserve">2. "ဆုတောင်းခြင်း၏ တန်ခိုး- ကျွန်ုပ်တို့အား မကောင်းမှုကို ကျော်လွှားရန် ဘုရားသခင်ကို ကူညီရန် ဆုတောင်းခြင်း"</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2. သုတ္တံကျမ်း 16:7 - "လူ၏အကျင့်ကို သခင်ဘုရားနှစ်သက်သောအခါ၊ ရန်သူတို့ကိုပင် မိဿဟာယဖွဲ့စေတော်မူ၏။"</w:t>
      </w:r>
    </w:p>
    <w:p/>
    <w:p>
      <w:r xmlns:w="http://schemas.openxmlformats.org/wordprocessingml/2006/main">
        <w:t xml:space="preserve">Psalms 55:10 မြို့ရိုးပေါ်မှာ နေ့ညမပြတ် လိုက်သွားတတ်၏။ ဘေးဥပဒ်နှင့် ဝမ်းနည်းခြင်းတို့သည် မြို့အလယ်၌ ရှိကြ၏။</w:t>
      </w:r>
    </w:p>
    <w:p/>
    <w:p>
      <w:r xmlns:w="http://schemas.openxmlformats.org/wordprocessingml/2006/main">
        <w:t xml:space="preserve">ဆာလံဆရာသည် မြို့တစ်မြို့၌ မကောင်းမှုနှင့် ဝမ်းနည်းမှုတို့ ရှိနေခြင်းကို ညည်းတွားသည်။</w:t>
      </w:r>
    </w:p>
    <w:p/>
    <w:p>
      <w:r xmlns:w="http://schemas.openxmlformats.org/wordprocessingml/2006/main">
        <w:t xml:space="preserve">၁။ ခက်ခဲသောအချိန်များတွင် ဘုရားသခင်ကို ယုံကြည်ကိုးစားခြင်း။</w:t>
      </w:r>
    </w:p>
    <w:p/>
    <w:p>
      <w:r xmlns:w="http://schemas.openxmlformats.org/wordprocessingml/2006/main">
        <w:t xml:space="preserve">2. အခက်အခဲများရင်ဆိုင်ရာတွင် စိတ်ဓာတ်ကျခြင်းကို ကျော်လွှားပါ။</w:t>
      </w:r>
    </w:p>
    <w:p/>
    <w:p>
      <w:r xmlns:w="http://schemas.openxmlformats.org/wordprocessingml/2006/main">
        <w:t xml:space="preserve">1. ရောမ 12:12 - မြော်လင့်ခြင်း၌ ဝမ်းမြောက်ခြင်း၊ ဆင်းရဲခြင်း၌ သည်းခံခြင်း၊ ဆုတောင်းခြင်း၌ တခဏခြင်း၌ တည်ခြင်း။</w:t>
      </w:r>
    </w:p>
    <w:p/>
    <w:p>
      <w:r xmlns:w="http://schemas.openxmlformats.org/wordprocessingml/2006/main">
        <w:t xml:space="preserve">၂။ ဆာလံ ၄၆:၁ - ဘုရားသခင်သည် ကျွန်ုပ်တို့၏ခိုလှုံရာ၊</w:t>
      </w:r>
    </w:p>
    <w:p/>
    <w:p>
      <w:r xmlns:w="http://schemas.openxmlformats.org/wordprocessingml/2006/main">
        <w:t xml:space="preserve">Psalms 55:11 ဒုစရိုက်သည် အလယ်၌ရှိ၏။ လှည့်ဖြားခြင်း၊</w:t>
      </w:r>
    </w:p>
    <w:p/>
    <w:p>
      <w:r xmlns:w="http://schemas.openxmlformats.org/wordprocessingml/2006/main">
        <w:t xml:space="preserve">ဤကျမ်းပိုဒ်သည် လောက၌ရှိသော ဆိုးသွမ်းမှုနှင့် လှည့်ဖြားခြင်းအကြောင်း ပြောပါသည်။</w:t>
      </w:r>
    </w:p>
    <w:p/>
    <w:p>
      <w:r xmlns:w="http://schemas.openxmlformats.org/wordprocessingml/2006/main">
        <w:t xml:space="preserve">1: ကျွန်ုပ်တို့သည် ဤလောက၏ဆိုးသွမ်းမှုကြောင့် မအံ့သြသင့်ဘဲ၊ ယင်းကို ရင်ဆိုင်ရာတွင် ခွန်အားနှင့် လမ်းညွှန်မှုပေးရန် သခင်ဘုရားကို ယုံကြည်ကိုးစားပါ။</w:t>
      </w:r>
    </w:p>
    <w:p/>
    <w:p>
      <w:r xmlns:w="http://schemas.openxmlformats.org/wordprocessingml/2006/main">
        <w:t xml:space="preserve">2 လောက၌ ဒုစရိုက်ကို သတိပြု၍ လမ်းလွဲစေခြင်းငှာ သတိပြုကြလော့။</w:t>
      </w:r>
    </w:p>
    <w:p/>
    <w:p>
      <w:r xmlns:w="http://schemas.openxmlformats.org/wordprocessingml/2006/main">
        <w:t xml:space="preserve">1: Proverbs 4:23 - "အခြားအရာထက်သာ၍ စိတ်နှလုံးကို စောင့်ရှောက်လော့။ သင်ပြုလေရာရာ၌ ထိုအရာမှ ထွက်လာသည်"</w:t>
      </w:r>
    </w:p>
    <w:p/>
    <w:p>
      <w:r xmlns:w="http://schemas.openxmlformats.org/wordprocessingml/2006/main">
        <w:t xml:space="preserve">၂။ ဧဖက် ၅:၁၅-၁၇ - “ထို့ကြောင့်၊ သင်သည် ပညာမဲ့၍ ပညာရှိကဲ့သို့ မနေဘဲ၊ နေ့ရက်ကာလသည် ဆိုးယုတ်သောကြောင့်၊ အခွင့်ရှိသမျှကို အသုံးချ၍ ပညာအတတ်ကို အသုံးချ၍ သတိနှင့်နေလော့။ ဆန္ဒရှိ၏"</w:t>
      </w:r>
    </w:p>
    <w:p/>
    <w:p>
      <w:r xmlns:w="http://schemas.openxmlformats.org/wordprocessingml/2006/main">
        <w:t xml:space="preserve">Psalms 55:12 အကြောင်းမူကား၊ ငါ့ကိုကဲ့ရဲ့သော ရန်သူမဟုတ်၊ ငါ့တဘက်၌ ချီးမြှောက်ခြင်းငှာ ငါ့ကိုမုန်းသောသူလည်းမဟုတ်၊ သို့ဖြစ်လျှင် ငါသည် သူ့ထံ၌ ပုန်းအောင်းနေမည်။</w:t>
      </w:r>
    </w:p>
    <w:p/>
    <w:p>
      <w:r xmlns:w="http://schemas.openxmlformats.org/wordprocessingml/2006/main">
        <w:t xml:space="preserve">ရန်သူသည် ဆာလံဆရာကို မကဲ့ရဲ့၊ မုန်းသောသူသည် မိမိကို ကဲ့ရဲ့ရှုတ်ချသည်မဟုတ်။</w:t>
      </w:r>
    </w:p>
    <w:p/>
    <w:p>
      <w:r xmlns:w="http://schemas.openxmlformats.org/wordprocessingml/2006/main">
        <w:t xml:space="preserve">၁။ ရန်သူများနှင့် ဆက်ဆံနည်း</w:t>
      </w:r>
    </w:p>
    <w:p/>
    <w:p>
      <w:r xmlns:w="http://schemas.openxmlformats.org/wordprocessingml/2006/main">
        <w:t xml:space="preserve">2. ခွင့်လွှတ်ခြင်း၏တန်ခိုး</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ရောမ 12:21 - မကောင်းမှုအားဖြင့် မအောင်မြင်ဘဲ အဆိုးကို အကောင်းနှင့် အနိုင်ယူပါ။</w:t>
      </w:r>
    </w:p>
    <w:p/>
    <w:p>
      <w:r xmlns:w="http://schemas.openxmlformats.org/wordprocessingml/2006/main">
        <w:t xml:space="preserve">Psalms 55:13 သို့ရာတွင်၊ ကိုယ်တော်သည် ကျွန်ုပ်နှင့်တန်းတူဖြစ်သော၊ ကျွန်ုပ်၏လမ်းပြ၊ ကျွန်ုပ်၏အသိအကျွမ်းဖြစ်သည်။</w:t>
      </w:r>
    </w:p>
    <w:p/>
    <w:p>
      <w:r xmlns:w="http://schemas.openxmlformats.org/wordprocessingml/2006/main">
        <w:t xml:space="preserve">ဤဆာလံသည် တန်းတူညီတူ ယုံကြည်ရသော အဖော်ရှိသူတစ်ဦးအကြောင်း ပြောပြသည်။</w:t>
      </w:r>
    </w:p>
    <w:p/>
    <w:p>
      <w:r xmlns:w="http://schemas.openxmlformats.org/wordprocessingml/2006/main">
        <w:t xml:space="preserve">1: ကျွန်ုပ်တို့သည် ကျွန်ုပ်တို့၏ဘ၀တွင် ယုံကြည်ကိုးစားနိုင်သည့် တစ်စုံတစ်ဦးကို လိုအပ်ပါသည်။</w:t>
      </w:r>
    </w:p>
    <w:p/>
    <w:p>
      <w:r xmlns:w="http://schemas.openxmlformats.org/wordprocessingml/2006/main">
        <w:t xml:space="preserve">၂။ စစ်မှန်သော ချစ်ကြည်ရင်းနှီးမှုသည် အပြန်အလှန်ယုံကြည်မှုနှင့် နားလည်မှုအပေါ်အခြေခံသည်။</w:t>
      </w:r>
    </w:p>
    <w:p/>
    <w:p>
      <w:r xmlns:w="http://schemas.openxmlformats.org/wordprocessingml/2006/main">
        <w:t xml:space="preserve">1: ဒေသနာ 4:9-12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2: Proverbs 17:17 အဆွေခင်ပွန်းသည် အစဉ်ချစ်တတ်၏။</w:t>
      </w:r>
    </w:p>
    <w:p/>
    <w:p>
      <w:r xmlns:w="http://schemas.openxmlformats.org/wordprocessingml/2006/main">
        <w:t xml:space="preserve">Psalms 55:14 ငါတို့သည် ချိုမြိန်သောအကြံအစည်ကိုယူ၍ ဘုရားသခင်၏အိမ်တော်သို့ ပေါင်းဘော်ကြ၏။</w:t>
      </w:r>
    </w:p>
    <w:p/>
    <w:p>
      <w:r xmlns:w="http://schemas.openxmlformats.org/wordprocessingml/2006/main">
        <w:t xml:space="preserve">သူငယ်ချင်းနှစ်ယောက် အတူတကွ တိုင်ပင်ကြပြီး ဘုရားအိမ်တော်သို့ လျှောက်သွားကြသည်။</w:t>
      </w:r>
    </w:p>
    <w:p/>
    <w:p>
      <w:r xmlns:w="http://schemas.openxmlformats.org/wordprocessingml/2006/main">
        <w:t xml:space="preserve">1. သူငယ်ချင်း၏ခွန်အား - ဆာလံ 55:14 ကိုအသုံးပြု၍ ခိုင်မာသောအဖော်ရှိခြင်း၏အရေးပါပုံကိုလေ့လာပါ။</w:t>
      </w:r>
    </w:p>
    <w:p/>
    <w:p>
      <w:r xmlns:w="http://schemas.openxmlformats.org/wordprocessingml/2006/main">
        <w:t xml:space="preserve">2. ဘုရားသခင်၏အိမ်တော်သို့ လျှောက်လှမ်းခြင်း - အဖော်တစ်ဦးနှင့်အတူ ဘုရားသခင်၏ အိမ်တော်သို့ ဝိညာဉ်ရေးခရီး သွားရန် စိတ်ကူးကို တွေးတောပါ။</w:t>
      </w:r>
    </w:p>
    <w:p/>
    <w:p>
      <w:r xmlns:w="http://schemas.openxmlformats.org/wordprocessingml/2006/main">
        <w:t xml:space="preserve">1. ဒေသနာ 4:9-10 - “နှစ်ယောက်သောသူသည် ပင်ပန်းခြင်းအတွက် ကောင်းသောအကျိုးရှိသောကြောင့် တဦးတည်းထက်သာ၍ ကောင်းသည်ကား၊ တယောက်ယောက် ပြုတ်ကျလျှင် တယောက်ကို မထနိုင်။ သူတို့ကိုကူညီပါ။"</w:t>
      </w:r>
    </w:p>
    <w:p/>
    <w:p>
      <w:r xmlns:w="http://schemas.openxmlformats.org/wordprocessingml/2006/main">
        <w:t xml:space="preserve">၂။ သုတ္တံ ၂၇:၁၇ - “သံသည် သံကို ထက်စေ၏။ လူသည် တယောက်ကို ထက်စေ၏။</w:t>
      </w:r>
    </w:p>
    <w:p/>
    <w:p>
      <w:r xmlns:w="http://schemas.openxmlformats.org/wordprocessingml/2006/main">
        <w:t xml:space="preserve">Psalms 55:15 သေခြင်းတရားသည် သူတို့အပေါ်၌ ဘမ်းဆီး၍ ငရဲထဲသို့ အမြန်ဆင်းစေ။ အကြောင်းမူကား၊ ဒုစရိုက်သည် သူတို့နေရာ၌ ရှိ၏။</w:t>
      </w:r>
    </w:p>
    <w:p/>
    <w:p>
      <w:r xmlns:w="http://schemas.openxmlformats.org/wordprocessingml/2006/main">
        <w:t xml:space="preserve">မတရားသောသူတို့ကို ဘုရားသခင်စီရင်တော်မူသည်မှာ သေချာပါသည်။</w:t>
      </w:r>
    </w:p>
    <w:p/>
    <w:p>
      <w:r xmlns:w="http://schemas.openxmlformats.org/wordprocessingml/2006/main">
        <w:t xml:space="preserve">၁ ဘုရားသခင်သည် ဆိုးသွမ်းမှုအားလုံးကို အပြစ်ပေးမည့် ဖြောင့်မတ်သောတရားသူကြီးဖြစ်သည်။</w:t>
      </w:r>
    </w:p>
    <w:p/>
    <w:p>
      <w:r xmlns:w="http://schemas.openxmlformats.org/wordprocessingml/2006/main">
        <w:t xml:space="preserve">2- ကျွန်ုပ်တို့သည် မကောင်းမှုနှင့် ဆိုးသွမ်းမှုများကို ဆန့်ကျင်၍ ခိုင်ခံ့စွာရပ်တည်ပြီး ဘုရားသခင်၏ တရားစီရင်ခြင်းကို ယုံကြည်ရမည်။</w:t>
      </w:r>
    </w:p>
    <w:p/>
    <w:p>
      <w:r xmlns:w="http://schemas.openxmlformats.org/wordprocessingml/2006/main">
        <w:t xml:space="preserve">1: ရောမ 6:23 - အကြောင်းမူကား၊ အပြစ်တရား၏အခကား သေခြင်းပေတည်း။ ဘုရားသခင်ပေးတော်မူသော အခမဲ့လက်ဆောင်ကား ငါတို့သခင်ယေရှုခရစ်၌ ထာဝရအသက်ဖြစ်၏။</w:t>
      </w:r>
    </w:p>
    <w:p/>
    <w:p>
      <w:r xmlns:w="http://schemas.openxmlformats.org/wordprocessingml/2006/main">
        <w:t xml:space="preserve">2: ဒေသနာ 12:14 - အကြောင်းမူကား၊ ဘုရားသခင်သည် အလုံးစုံသောအမှုတို့ကို ကောင်းမကောင်း၊ လျှို့ဝှက်သောအရာဖြင့် တရားစီရင်တော်မူလိမ့်မည်။</w:t>
      </w:r>
    </w:p>
    <w:p/>
    <w:p>
      <w:r xmlns:w="http://schemas.openxmlformats.org/wordprocessingml/2006/main">
        <w:t xml:space="preserve">Psalms 55:16 ငါမူကား၊ ဘုရားသခင်ကို ပဌနာပြုမည်။ ထာဝရဘုရားသည် ငါ့ကို ကယ်တင်တော်မူမည်။</w:t>
      </w:r>
    </w:p>
    <w:p/>
    <w:p>
      <w:r xmlns:w="http://schemas.openxmlformats.org/wordprocessingml/2006/main">
        <w:t xml:space="preserve">ဆာလံဆရာက ဘုရားသခင်ကို ယုံကြည်ပြီး သခင်က သူ့ကို ကယ်တင်မယ်လို့ ယုံကြည်တယ်။</w:t>
      </w:r>
    </w:p>
    <w:p/>
    <w:p>
      <w:r xmlns:w="http://schemas.openxmlformats.org/wordprocessingml/2006/main">
        <w:t xml:space="preserve">1. ထာဝရဘုရားကို ကိုးစားပါ ကယ်တင်တော်မူမည်။—ဆာလံ ၅၅:၁၆</w:t>
      </w:r>
    </w:p>
    <w:p/>
    <w:p>
      <w:r xmlns:w="http://schemas.openxmlformats.org/wordprocessingml/2006/main">
        <w:t xml:space="preserve">၂။ ကယ်တင်ခြင်းအတွက် ဘုရားသခင်ကို အားကိုးပါ။—ဆာလံ ၅၅:၁၆</w:t>
      </w:r>
    </w:p>
    <w:p/>
    <w:p>
      <w:r xmlns:w="http://schemas.openxmlformats.org/wordprocessingml/2006/main">
        <w:t xml:space="preserve">၁။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2. ဟေရှာယ 43:11 ငါသည် ထာဝရဘုရားဖြစ်၏။ ငါမှတပါး ကယ်တင်သောသခင်မရှိ။</w:t>
      </w:r>
    </w:p>
    <w:p/>
    <w:p>
      <w:r xmlns:w="http://schemas.openxmlformats.org/wordprocessingml/2006/main">
        <w:t xml:space="preserve">Psalms 55:17 ညအချိန်၊ နံနက်၊ မွန်းတည့်အချိန်၌ ငါဆုတောင်း၍ ကျယ်လောင်စွာ အော်ဟစ်၍ ငါ့အသံကိုကြားတော်မူလိမ့်မည်။</w:t>
      </w:r>
    </w:p>
    <w:p/>
    <w:p>
      <w:r xmlns:w="http://schemas.openxmlformats.org/wordprocessingml/2006/main">
        <w:t xml:space="preserve">ဆုတောင်းခြင်းသည် ယုံကြည်သူ၏အသက်တာတွင် မရှိမဖြစ်လိုအပ်သော အစိတ်အပိုင်းတစ်ခုဖြစ်ပြီး အစဉ်အမြဲ ကျင့်သုံးသင့်သည်။</w:t>
      </w:r>
    </w:p>
    <w:p/>
    <w:p>
      <w:r xmlns:w="http://schemas.openxmlformats.org/wordprocessingml/2006/main">
        <w:t xml:space="preserve">1- ကြည်ညိုသောနှလုံးသား- တစ်နေ့တာလုံး ဆုတောင်းခြင်း။</w:t>
      </w:r>
    </w:p>
    <w:p/>
    <w:p>
      <w:r xmlns:w="http://schemas.openxmlformats.org/wordprocessingml/2006/main">
        <w:t xml:space="preserve">2- ဆုတောင်းခြင်း၏ တန်ခိုး- ဘုရားစကားသံကို ကြားခြင်း။</w:t>
      </w:r>
    </w:p>
    <w:p/>
    <w:p>
      <w:r xmlns:w="http://schemas.openxmlformats.org/wordprocessingml/2006/main">
        <w:t xml:space="preserve">1:1 သက်သာလောနိတ် 5:16-18 - အစဉ်မပြတ်ဝမ်းမြောက်ကြလော့။ အကြောင်းမူကား၊ ဤအရာသည် သင်တို့အတွက် ယေရှုခရစ်၌ ဘုရားသခင်၏အလိုတော်ဖြစ်သည်။</w:t>
      </w:r>
    </w:p>
    <w:p/>
    <w:p>
      <w:r xmlns:w="http://schemas.openxmlformats.org/wordprocessingml/2006/main">
        <w:t xml:space="preserve">2: James 5:13-16 - သင်တို့တွင် မည်သူတစ်ဦးတစ်ယောက်မျှ ဒုက္ခရောက်နေပါသလား။ ဆုတောင်းပါစေ။ ရွှင်လန်းနေသူတစ်ယောက်လား။ ချီးမွမ်းသီချင်းဆိုပါစေ။ မင်းအထဲမှာ တစ်ယောက်ယောက် နေမကောင်းလား။ အသင်းတော်၏ အသက်ကြီးသူတို့ကို ခေါ်စေ။ သခင်ဘုရား၏ နာမတော်ကို အမှီပြု၍ ဆီလိမ်း၍ ဆုတောင်းကြစေ။ ယုံကြည်ခြင်း၏ပဌနာသည် ဖျားနာသောသူကို ကယ်တင်၍၊ ထာဝရဘုရားသည် သူ့ကို ထမြောက်စေတော်မူလိမ့်မည်။ ပြစ်မှားမိလျှင် ခွင့်လွှတ်ခြင်းခံရမည်။</w:t>
      </w:r>
    </w:p>
    <w:p/>
    <w:p>
      <w:r xmlns:w="http://schemas.openxmlformats.org/wordprocessingml/2006/main">
        <w:t xml:space="preserve">Psalms 55:18 ငါ့ဝိညာဉ်ကို စစ်တိုက်၍ ငြိမ်ဝပ်စွာ ကယ်နှုတ်တော်မူပြီ။ အကြောင်းမူကား၊</w:t>
      </w:r>
    </w:p>
    <w:p/>
    <w:p>
      <w:r xmlns:w="http://schemas.openxmlformats.org/wordprocessingml/2006/main">
        <w:t xml:space="preserve">ဘုရားသခင်သည် ဆာလံဆရာ၏ဝိညာဉ်ကို သူရင်ဆိုင်နေရသောတိုက်ပွဲမှ ကယ်နုတ်ခဲ့သည်။</w:t>
      </w:r>
    </w:p>
    <w:p/>
    <w:p>
      <w:r xmlns:w="http://schemas.openxmlformats.org/wordprocessingml/2006/main">
        <w:t xml:space="preserve">1. ဘုရားသခင်သည် စုံစမ်းနှောင့်ယှက်သောအချိန်များတွင် အမြဲသစ္စာရှိတော်မူ၏။</w:t>
      </w:r>
    </w:p>
    <w:p/>
    <w:p>
      <w:r xmlns:w="http://schemas.openxmlformats.org/wordprocessingml/2006/main">
        <w:t xml:space="preserve">၂။ ဘုရားသခင်သည် ခက်ခဲသောအချိန်များတွင် ခိုလှုံရာဖြစ်သည်။</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55:19 ရှေးကာလ၌တည်သော သူတည်းဟူသော ဘုရားသခင်သည် နားထောင်၍ သူတို့ကို ညှဉ်းဆဲလိမ့်မည်။ သူတိ့ု။ ၎င်းတို့သည် ပြောင်းလဲခြင်းမရှိသောကြောင့် ဘုရားသခင်ကို မကြောက်ရွံ့ကြပေ။</w:t>
      </w:r>
    </w:p>
    <w:p/>
    <w:p>
      <w:r xmlns:w="http://schemas.openxmlformats.org/wordprocessingml/2006/main">
        <w:t xml:space="preserve">ဘုရားသခင်သည် မကြောက်ရွံ့သောသူတို့ကို မပြောင်းလဲဘဲ ကြားနာ၍ အပြစ်ပေးလိမ့်မည်။</w:t>
      </w:r>
    </w:p>
    <w:p/>
    <w:p>
      <w:r xmlns:w="http://schemas.openxmlformats.org/wordprocessingml/2006/main">
        <w:t xml:space="preserve">၁။ ပြောင်းလဲခြင်း၏တန်ခိုး- ဘုရားသခင့်အလိုတော်ကို ကျွန်ုပ်တို့ မည်သို့လက်ခံနိုင်မည်နည်း။</w:t>
      </w:r>
    </w:p>
    <w:p/>
    <w:p>
      <w:r xmlns:w="http://schemas.openxmlformats.org/wordprocessingml/2006/main">
        <w:t xml:space="preserve">2. ထာဝရဘုရားကိုကြောက်ရွံ့ခြင်း- ရိုသေခြင်း၏အရေးကြီးမှုကို နားလည်ခြင်း။</w:t>
      </w:r>
    </w:p>
    <w:p/>
    <w:p>
      <w:r xmlns:w="http://schemas.openxmlformats.org/wordprocessingml/2006/main">
        <w:t xml:space="preserve">1. ဟေရှာယ 55:7 - "မတရားသောသူတို့သည် မိမိတို့သွားရာလမ်းကို၎င်း၊ မတရားသောသူတို့၏ အကြံအစည်ကို စွန့်စေ။ ထာဝရဘုရားထံတော်သို့ လှည့်ကြပါစေ။ ကယ်မသနားတော်မူပါစေသော။</w:t>
      </w:r>
    </w:p>
    <w:p/>
    <w:p>
      <w:r xmlns:w="http://schemas.openxmlformats.org/wordprocessingml/2006/main">
        <w:t xml:space="preserve">၂။ သုတ္တံ ၁:၇ - "ထာဝရဘုရားကိုကြောက်ရွံ့သောသဘောသည် ပညာ၏အချုပ်အခြာဖြစ်၏၊၊ လူမိုက်တို့သည် ပညာနှင့်သွန်သင်ခြင်းကို မထီမဲ့မြင်ပြုတတ်၏။</w:t>
      </w:r>
    </w:p>
    <w:p/>
    <w:p>
      <w:r xmlns:w="http://schemas.openxmlformats.org/wordprocessingml/2006/main">
        <w:t xml:space="preserve">Psalms 55:20 မိဿဟာယဖွဲ့ခြင်းငှါ လက်တော်ကိုဆန့်၍၊ ပဋိညာဉ်ကို ဖျက်တော်မူပြီ။</w:t>
      </w:r>
    </w:p>
    <w:p/>
    <w:p>
      <w:r xmlns:w="http://schemas.openxmlformats.org/wordprocessingml/2006/main">
        <w:t xml:space="preserve">ဘုရားသခင်သည် သူနှင့် ငြိမ်သက်စွာမနေဘဲ သူ၏ပဋိညာဉ်ကို ဖောက်ဖျက်သောသူတို့ကို နှစ်သက်တော်မူသည်။</w:t>
      </w:r>
    </w:p>
    <w:p/>
    <w:p>
      <w:r xmlns:w="http://schemas.openxmlformats.org/wordprocessingml/2006/main">
        <w:t xml:space="preserve">၁။ ဘုရားသခင့်ပဋိညာဉ်ကို စောင့်ရှောက်ခြင်း၏ အရေးပါမှု</w:t>
      </w:r>
    </w:p>
    <w:p/>
    <w:p>
      <w:r xmlns:w="http://schemas.openxmlformats.org/wordprocessingml/2006/main">
        <w:t xml:space="preserve">၂။ ဘုရားသခင့်ပဋိညာဉ်ကို ချိုးဖောက်ခြင်း၏ အကျိုးဆက်များ</w:t>
      </w:r>
    </w:p>
    <w:p/>
    <w:p>
      <w:r xmlns:w="http://schemas.openxmlformats.org/wordprocessingml/2006/main">
        <w:t xml:space="preserve">1. Isaiah 24:5 - မြေကြီးသည်လည်း မြို့သားတို့အောက်၌ ညစ်ညူး၏။ အကြောင်းမူကား၊ သူတို့သည် ပညတ်တရားကို လွန်ကျူးခြင်း၊ စီရင်ထုံးဖွဲ့ခြင်းကို ပြောင်းလဲခြင်း၊ ထာဝရပဋိညာဉ်ကို ချိုးဖောက်သောကြောင့် ဖြစ်သည်။</w:t>
      </w:r>
    </w:p>
    <w:p/>
    <w:p>
      <w:r xmlns:w="http://schemas.openxmlformats.org/wordprocessingml/2006/main">
        <w:t xml:space="preserve">2. Jeremiah 11:10 - ငါ့စကားကိုနားမထောင်ဘဲ ဘိုးဘေးများ၏ ဒုစရိုက်အပြစ်သို့ ပြန်လှည့်လာကြသည်။ ဘိုးဘေးတို့နှင့် ငါဖွဲ့သော ငါပဋိညာဉ်ကို ဣသရေလအမျိုးနှင့် ယုဒအမျိုးတို့သည် ဖျက်ကြပြီ။</w:t>
      </w:r>
    </w:p>
    <w:p/>
    <w:p>
      <w:r xmlns:w="http://schemas.openxmlformats.org/wordprocessingml/2006/main">
        <w:t xml:space="preserve">Psalms 55:21 နှုတ်တော်ထွက်စကားသည် ထောပတ်ထက်သာ၍ ချောသော်လည်း၊ စိတ်နှလုံး၌ စစ်တိုက်တတ်၏။ နှုတ်တော်ထွက်စကားသည် ဆီထက် နူးညံ့သော်လည်း၊</w:t>
      </w:r>
    </w:p>
    <w:p/>
    <w:p>
      <w:r xmlns:w="http://schemas.openxmlformats.org/wordprocessingml/2006/main">
        <w:t xml:space="preserve">ငြိမ်းချမ်းသည်ဟု ထင်ရသော်လည်း မကောင်းသော ရည်ရွယ်ချက်ရှိသူများကို ဟောပြောသူက သတိပေးသည်။</w:t>
      </w:r>
    </w:p>
    <w:p/>
    <w:p>
      <w:r xmlns:w="http://schemas.openxmlformats.org/wordprocessingml/2006/main">
        <w:t xml:space="preserve">1. "သိုး၏အဝတ်အစား၌ရှိသောဝံပုလွေများသတိပြုပါ- မှားယွင်းသောအသွင်အပြင်များနှင့် ရည်ရွယ်ချက်အမှန်များကို ပိုင်းခြားခြင်း"</w:t>
      </w:r>
    </w:p>
    <w:p/>
    <w:p>
      <w:r xmlns:w="http://schemas.openxmlformats.org/wordprocessingml/2006/main">
        <w:t xml:space="preserve">2. "လှည့်စားခြင်း၏အန္တရာယ်- ကြောင်သူတော်များနှင့် ၎င်းတို့၏လှည့်စားသောစကားများကို ထောက်လှမ်းခြင်း"</w:t>
      </w:r>
    </w:p>
    <w:p/>
    <w:p>
      <w:r xmlns:w="http://schemas.openxmlformats.org/wordprocessingml/2006/main">
        <w:t xml:space="preserve">1. မဿဲ 7:15-20 - "သိုး၏အဝတ်ကိုဝတ်လျက် သင့်ထံသို့လာသော မိစ္ဆာပရောဖက်တို့ကို သတိပြုလော့။</w:t>
      </w:r>
    </w:p>
    <w:p/>
    <w:p>
      <w:r xmlns:w="http://schemas.openxmlformats.org/wordprocessingml/2006/main">
        <w:t xml:space="preserve">၂။ ယာကုပ် ၁:၂၆ - “သင်တို့တွင် အကြင်သူသည် ဘာသာရေးကိုင်းရှိုင်း၍ မိမိလျှာကို မချုပ်တည်းဘဲ မိမိစိတ်နှလုံးကို လှည့်စားလျှင်၊</w:t>
      </w:r>
    </w:p>
    <w:p/>
    <w:p>
      <w:r xmlns:w="http://schemas.openxmlformats.org/wordprocessingml/2006/main">
        <w:t xml:space="preserve">Psalms 55:22 သင်၏ဝန်ကို ထာ၀ရဘုရား၌ ချထားတော်မူပါ။</w:t>
      </w:r>
    </w:p>
    <w:p/>
    <w:p>
      <w:r xmlns:w="http://schemas.openxmlformats.org/wordprocessingml/2006/main">
        <w:t xml:space="preserve">သင်၏စိုးရိမ်ပူပန်မှုများကို သခင်ဘုရား၌ ထားတော်မူပါ။ ဖြောင့်​မတ်​သော​သူ​တို့​ကို တုန်​လှုပ်​စေ​တော်​မူ​မည်​မ​ဟုတ်။</w:t>
      </w:r>
    </w:p>
    <w:p/>
    <w:p>
      <w:r xmlns:w="http://schemas.openxmlformats.org/wordprocessingml/2006/main">
        <w:t xml:space="preserve">1. ဒုက္ခရောက်ချိန်၌ ဘုရားသခင်ကို အားကိုးပြီး သင့်ကို ဖြတ်သန်းစေတော်မူမည်။</w:t>
      </w:r>
    </w:p>
    <w:p/>
    <w:p>
      <w:r xmlns:w="http://schemas.openxmlformats.org/wordprocessingml/2006/main">
        <w:t xml:space="preserve">၂။ ဘုရားသခင်ကို ယုံကြည်ပါ၊ သူသည် သင့်ကို ဘယ်တော့မှ စိတ်မပျက်စေပါ။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မဿဲ 11:28-30 ပင်ပန်း၍ ဝန်လေးသောသူအပေါင်းတို့၊ ငါ့ထံသို့လာ၍ ချမ်းသာပေးမည်။ ငါ့ထမ်းပိုးကို ယူ၍ ငါ့ထံမှ သင်ယူလော့။ ငါသည် နူးညံ့သိမ်မွေ့၍ စိတ်နှလုံးနှိမ့်ချသောကြောင့်၊ သင်သည် သင်၏စိတ်ဝိညာဉ်ကို ချမ်းသာပေးလိမ့်မည်။ အကြောင်းမူကား၊ ငါ့ထမ်းပိုးသည် လွယ်၍ ငါ့ဝန်လည်း ပေါ့၏။</w:t>
      </w:r>
    </w:p>
    <w:p/>
    <w:p>
      <w:r xmlns:w="http://schemas.openxmlformats.org/wordprocessingml/2006/main">
        <w:t xml:space="preserve">Psalms 55:23 အိုဘုရားသခင်၊ ကိုယ်တော်သည် သူတို့ကို ပျက်စီးရာတွင်းသို့ နှိမ့်ချတော်မူမည်။ လူအသက်ကို သတ်၍ လှည့်ဖြားသော သူသည် မိမိတို့၏နေ့ရက်တဝက်မျှ အသက်မရှင်ရ။ ငါမူကား၊</w:t>
      </w:r>
    </w:p>
    <w:p/>
    <w:p>
      <w:r xmlns:w="http://schemas.openxmlformats.org/wordprocessingml/2006/main">
        <w:t xml:space="preserve">မျဉ်းသစ်- ဘုရားသခင်သည် သွေးထွက်သံယိုနှင့် လှည့်ဖြားသူများကို နှိမ့်ချပြီး သူတို့၏နေ့ရက်များကို မရှင်သန်စေကြောင်း သေချာစေမည်ဖြစ်သည်။</w:t>
      </w:r>
    </w:p>
    <w:p/>
    <w:p>
      <w:r xmlns:w="http://schemas.openxmlformats.org/wordprocessingml/2006/main">
        <w:t xml:space="preserve">၁။ ဘုရားသခင်ကို ယုံကြည်ကိုးစားခြင်းက ဒုက္ခကြုံရရင်တောင်မှ ငြိမ်သက်ခြင်းနဲ့ ပျော်ရွှင်မှုကို ပေးပါလိမ့်မယ်။</w:t>
      </w:r>
    </w:p>
    <w:p/>
    <w:p>
      <w:r xmlns:w="http://schemas.openxmlformats.org/wordprocessingml/2006/main">
        <w:t xml:space="preserve">2. ဘုရားသခင်သည် ကျွန်ုပ်တို့နှင့်အတူ အမြဲရှိတော်မူသောကြောင့် ကျွန်ုပ်တို့သည် မည်သည့်အခါမျှ ယုံကြည်ခြင်း မဆုံးရှုံးရပါ။</w:t>
      </w:r>
    </w:p>
    <w:p/>
    <w:p>
      <w:r xmlns:w="http://schemas.openxmlformats.org/wordprocessingml/2006/main">
        <w:t xml:space="preserve">1. Isaiah 41:10 ငါသည် သင်တို့နှင့်အတူရှိသောကြောင့် မကြောက်နှင့်။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ဆာလံ ၅၆ သည် ကြောက်ရွံ့မှုနှင့် ဆန့်ကျင်မှုများကြားတွင် ဘုရားသခင်ကို ယုံကြည်ကိုးစားမှုအပေါ် ရောင်ပြန်ဟပ်သည့် ဒါဝိဒ်၏ဆာလံဖြစ်သည်။ ၎င်းသည် ကယ်တင်ခြင်းအတွက် ဆုတောင်းခြင်းဖြစ်ပြီး ဘုရားသခင်၏သစ္စာတော်ကို ယုံကြည်ကြောင်း ကြေငြာချက်ဖြစ်သည်။</w:t>
      </w:r>
    </w:p>
    <w:p/>
    <w:p>
      <w:r xmlns:w="http://schemas.openxmlformats.org/wordprocessingml/2006/main">
        <w:t xml:space="preserve">ပထမအပိုဒ်- ဆာလံဆရာသည် ကိုယ်တော်အား ညှဉ်းဆဲသော ရန်သူများကို အသိအမှတ်ပြုခြင်း၊ နှုတ်ကပတ်တော်များကို လှည့်စားပြီး အန္တရာယ်ပြုရန် ကြိုးပမ်းခြင်းဖြင့် အစပြုသည်။ သူခံစားရမှာကို ကြောက်ရွံ့နေသော်လည်း ဘုရားသခင်ကို ယုံကြည်ကိုးစားပြီး ကြောက်လန့်မည်မဟုတ်ကြောင်း ထုတ်ဖော်ပြောဆိုခဲ့သည် (ဆာလံ ၅၆း၁-၄)။</w:t>
      </w:r>
    </w:p>
    <w:p/>
    <w:p>
      <w:r xmlns:w="http://schemas.openxmlformats.org/wordprocessingml/2006/main">
        <w:t xml:space="preserve">ဒုတိယအပိုဒ်- ဆာလံဆရာသည် ဘုရားသခင်၏ကတိတော်များကို ယုံကြည်စိတ်ချကြောင်း အတည်ပြုပြီး နှုတ်ကပတ်တော်အတွက် သူ့ကို ချီးမွမ်းမည်ဟု ကြေငြာသည်။ ဆင်းရဲဒုက္ခကြုံရချိန်၌ပင် ဘုရားသခင်သည် သူနှင့်အတူရှိတော်မူကြောင်း ယုံကြည်ကြောင်း ဖော်ပြသည်။ ဘုရားသခင်သည် ရန်သူတို့ကို နှိမ့်ချတော်မူမည်ဟု ယုံကြည်သည် (ဆာလံ ၅၆း၅-၉)။</w:t>
      </w:r>
    </w:p>
    <w:p/>
    <w:p>
      <w:r xmlns:w="http://schemas.openxmlformats.org/wordprocessingml/2006/main">
        <w:t xml:space="preserve">၃ အပိုဒ်- ဆာလံဆရာသည် သေခြင်းမှ လွတ်မြောက်ပြီး သူ့အသက်ကို ကယ်တင်ခြင်းအတွက် ကျေးဇူးတင်ကြောင်း ဖော်ပြသည်။ အသက်ရှင်သောသူတို့၏အလင်း၌ ဘုရားသခင်ရှေ့တော်၌ ကျင်လည်၍ ကျေးဇူးတော်ကို ချီးမွမ်းခြင်းယဇ်ကို ပူဇော်သည် (ဆာလံ ၅၆း၁၀-၁၃)။</w:t>
      </w:r>
    </w:p>
    <w:p/>
    <w:p>
      <w:r xmlns:w="http://schemas.openxmlformats.org/wordprocessingml/2006/main">
        <w:t xml:space="preserve">အကျဉ်းချုပ်မှာ,</w:t>
      </w:r>
    </w:p>
    <w:p>
      <w:r xmlns:w="http://schemas.openxmlformats.org/wordprocessingml/2006/main">
        <w:t xml:space="preserve">ဆာလံငါးဆယ့်ခြောက်လက်ဆောင်</w:t>
      </w:r>
    </w:p>
    <w:p>
      <w:r xmlns:w="http://schemas.openxmlformats.org/wordprocessingml/2006/main">
        <w:t xml:space="preserve">လွတ်မြောက်ရန် ဆုတောင်းခြင်း၊</w:t>
      </w:r>
    </w:p>
    <w:p>
      <w:r xmlns:w="http://schemas.openxmlformats.org/wordprocessingml/2006/main">
        <w:t xml:space="preserve">ယုံကြည်မှု ကြေငြာချက်၊</w:t>
      </w:r>
    </w:p>
    <w:p>
      <w:r xmlns:w="http://schemas.openxmlformats.org/wordprocessingml/2006/main">
        <w:t xml:space="preserve">ဆန့်ကျင်မှုများကြားတွင် ဘုရားသခင်ကို အားကိုးကြောင်း ပေါ်လွင်စေသည်။</w:t>
      </w:r>
    </w:p>
    <w:p/>
    <w:p>
      <w:r xmlns:w="http://schemas.openxmlformats.org/wordprocessingml/2006/main">
        <w:t xml:space="preserve">ရန်သူများမျက်မှောက်ကို အသိအမှတ်ပြုရင်း ဘုရားကယ်တင်ခြင်းကို ရှာဖွေခြင်းအားဖြင့် အောင်မြင်မှုကို အလေးပေးအသနားခံခြင်း၊</w:t>
      </w:r>
    </w:p>
    <w:p>
      <w:r xmlns:w="http://schemas.openxmlformats.org/wordprocessingml/2006/main">
        <w:t xml:space="preserve">လွတ်မြောက်ခြင်းအတွက် ကျေးဇူးတင်ကြောင်းဖော်ပြစဉ်တွင် ဘုရားသခင်၏ကတိတော်များကို ယုံကြည်ခြင်းအားဖြင့် ရရှိသောယုံကြည်မှုကို အလေးထားပါ။</w:t>
      </w:r>
    </w:p>
    <w:p>
      <w:r xmlns:w="http://schemas.openxmlformats.org/wordprocessingml/2006/main">
        <w:t xml:space="preserve">ကိုးကွယ်မှုနှင့် ကျေးဇူးတော်ကို ကတိကဝတ်ပြုရန် ကတိကဝတ်ပြုစဉ် ကြောက်ရွံ့ချိန်အတွင်း ရဲစွမ်းသတ္တိ၏ရင်းမြစ်အဖြစ် ဘုရားသခင်ကို အသိအမှတ်ပြုခြင်းနှင့်ပတ်သက်၍ ပြသထားသော ဓမ္မရေးရာရောင်ပြန်ဟပ်မှုကို ဖော်ပြခြင်းဖြစ်ပါသည်။</w:t>
      </w:r>
    </w:p>
    <w:p/>
    <w:p>
      <w:r xmlns:w="http://schemas.openxmlformats.org/wordprocessingml/2006/main">
        <w:t xml:space="preserve">Psalms 56:1 အိုဘုရားသခင်၊ အကျွန်ုပ်ကို သနားတော်မူပါ။ အကြောင်းမူကား၊ လူသည် အကျွန်ုပ်ကို မျိုလိမ့်မည်။ နေ့စဥ်တိုက်၍ ညှဉ်းဆဲတတ်၏။</w:t>
      </w:r>
    </w:p>
    <w:p/>
    <w:p>
      <w:r xmlns:w="http://schemas.openxmlformats.org/wordprocessingml/2006/main">
        <w:t xml:space="preserve">ဆာလံဆရာက လူက သူ့ကို အဆက်မပြတ် ညှဉ်းဆဲနေချိန်မှာ ဘုရားသခင်ကို သနားညှာတာဖို့ တောင်းဆိုနေတယ်။</w:t>
      </w:r>
    </w:p>
    <w:p/>
    <w:p>
      <w:r xmlns:w="http://schemas.openxmlformats.org/wordprocessingml/2006/main">
        <w:t xml:space="preserve">1. ရက်စက်ကြမ်းကြုတ်သောကမ္ဘာတွင် ကရုဏာလိုအပ်ခြင်း။</w:t>
      </w:r>
    </w:p>
    <w:p/>
    <w:p>
      <w:r xmlns:w="http://schemas.openxmlformats.org/wordprocessingml/2006/main">
        <w:t xml:space="preserve">၂။ ဘုရားသခင်ကို ယုံကြည်ခြင်းအားဖြင့် ဖိနှိပ်မှုကို ကျော်လွှားပါ။</w:t>
      </w:r>
    </w:p>
    <w:p/>
    <w:p>
      <w:r xmlns:w="http://schemas.openxmlformats.org/wordprocessingml/2006/main">
        <w:t xml:space="preserve">1. မဿဲ 5:7 - သနားတတ်သောသူသည် မင်္ဂလာရှိ၍၊ ကရုဏာကိုခံရကြလိမ့်မည်။</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Psalms 56:2 အကျွန်ုပ်၏ ရန်သူတို့သည် နေ့တိုင်း အကျွန်ုပ်ကို မျိုကြပါ၏။</w:t>
      </w:r>
    </w:p>
    <w:p/>
    <w:p>
      <w:r xmlns:w="http://schemas.openxmlformats.org/wordprocessingml/2006/main">
        <w:t xml:space="preserve">ရန်သူများသည် သူ့အား ဆန့်ကျင်သူများ၏ များပြားမှုကြောင့် နေ့စဉ် စပီကာကို စားသုံးရန် ကြိုးစားကြသည်။</w:t>
      </w:r>
    </w:p>
    <w:p/>
    <w:p>
      <w:r xmlns:w="http://schemas.openxmlformats.org/wordprocessingml/2006/main">
        <w:t xml:space="preserve">1: နှိပ်စက်ညှဉ်းပန်းခံရသည့်အချိန်များတွင် ဘုရားသခင်သည် ခွန်အားနှင့် အကာအကွယ်ပေးလိမ့်မည်။</w:t>
      </w:r>
    </w:p>
    <w:p/>
    <w:p>
      <w:r xmlns:w="http://schemas.openxmlformats.org/wordprocessingml/2006/main">
        <w:t xml:space="preserve">2: ရန်သူများရောက်လာသောအခါ၊ ကာကွယ်ရန်နှင့် ကယ်တင်ရန် ဘုရားသခင်ကို အားကိုးပါ။</w:t>
      </w:r>
    </w:p>
    <w:p/>
    <w:p>
      <w:r xmlns:w="http://schemas.openxmlformats.org/wordprocessingml/2006/main">
        <w:t xml:space="preserve">1: Isaiah 43:2 - သင်သည် ရေကို ရှောက်သွားသောအခါ၊ ငါသည် သင်နှင့်အတူရှိမည်။ မြစ်များအားဖြင့် သင်တို့ကို မလွှမ်းမိုးရ။ မီးဖြင့် သွားလာသောအခါ မီးမလောင်ရ။</w:t>
      </w:r>
    </w:p>
    <w:p/>
    <w:p>
      <w:r xmlns:w="http://schemas.openxmlformats.org/wordprocessingml/2006/main">
        <w:t xml:space="preserve">2: ရောမ 8:35-39 - ခရစ်တော်၏ချစ်ခြင်းမေတ္တာနှင့် ကျွန်ုပ်တို့ကို အဘယ်သူခွဲမည်နည်း။ ဆင်းရဲဒုက္ခ၊ ဆင်းရဲဒုက္ခ၊ နှိပ်စက်ညှဉ်းပန်းမှု၊ အစာခေါင်းပါးမှု၊ အဝတ်အချည်းစည်းရှိမှု၊ အန္တရာယ်၊ သို့မဟုတ် ဓားရှိသလား။ ကျမ်းစာလာသည်ကား၊ ကိုယ်တော်အတွက်ကြောင့်၊ ငါတို့ကို သတ်ရသော သိုးကဲ့သို့ မှတ်ကြ၏။ မဟုတ်ပါ၊ ဤအရာများအားလုံးတွင် ကျွန်ုပ်တို့သည်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Psalms 56:3 အကျွန်ုပ်သည် အဘယ်အချိန်၌ ကြောက်ရွံ့ပါမည်နည်း၊</w:t>
      </w:r>
    </w:p>
    <w:p/>
    <w:p>
      <w:r xmlns:w="http://schemas.openxmlformats.org/wordprocessingml/2006/main">
        <w:t xml:space="preserve">ကြောက်ရွံ့ခြင်းနှင့် ဒုက္ခရောက်သည့်အချိန်များတွင် ဘုရားသခင်ကို ယုံကြည်ခြင်းသည် အကောင်းဆုံးဆေးတစ်လက်ဖြစ်သည်။</w:t>
      </w:r>
    </w:p>
    <w:p/>
    <w:p>
      <w:r xmlns:w="http://schemas.openxmlformats.org/wordprocessingml/2006/main">
        <w:t xml:space="preserve">1. "မကြောက်ပါနှင့်၊ ဒုက္ခဖြစ်ချိန်၌ ဘုရားသခင်ကို ယုံကြည်ကိုးစားခြင်း"</w:t>
      </w:r>
    </w:p>
    <w:p/>
    <w:p>
      <w:r xmlns:w="http://schemas.openxmlformats.org/wordprocessingml/2006/main">
        <w:t xml:space="preserve">2. "သခင်ဘုရား၌ကိုးစားခြင်း၏ငြိမ်သက်ခြင်း"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Psalms 56:4 ဘုရားသခင်ကို အမှီပြု၍ နှုတ်ကပတ်တော်ကို ချီးမွမ်းပါမည်။ ငါ့အား အဘယ်သို့ ပြုနိုင်သည်ကို ငါမကြောက်။</w:t>
      </w:r>
    </w:p>
    <w:p/>
    <w:p>
      <w:r xmlns:w="http://schemas.openxmlformats.org/wordprocessingml/2006/main">
        <w:t xml:space="preserve">ဘုရားသခင့်နှုတ်ကပါဌ်တော်သည် ကျွန်ုပ်တို့၏ယုံကြည်မှုနှင့် ခွန်အား၏ရင်းမြစ်ဖြစ်ပြီး ကိုယ်တော်သည် ကျွန်ုပ်တို့၏လမ်းစဉ်ကိုလာနိုင်သည့် မည်သည့်ဒုက္ခမှ ကျွန်ုပ်တို့ကို ကာကွယ်ပေးသူဖြစ်သည်။</w:t>
      </w:r>
    </w:p>
    <w:p/>
    <w:p>
      <w:r xmlns:w="http://schemas.openxmlformats.org/wordprocessingml/2006/main">
        <w:t xml:space="preserve">၁– ဘုရားသခင့်နှုတ်ကပါဌ်တော်ကို ယုံကြည်ကိုးစားခြင်း။</w:t>
      </w:r>
    </w:p>
    <w:p/>
    <w:p>
      <w:r xmlns:w="http://schemas.openxmlformats.org/wordprocessingml/2006/main">
        <w:t xml:space="preserve">၂- ဘုရားသခင်ရဲ့ အကာအကွယ်ကို အားကိုးပါ။</w:t>
      </w:r>
    </w:p>
    <w:p/>
    <w:p>
      <w:r xmlns:w="http://schemas.openxmlformats.org/wordprocessingml/2006/main">
        <w:t xml:space="preserve">1 Isaiah 41:10 "ငါသည်သင်တို့နှင့်အတူရှိသောကြောင့်မစိုးရိမ်ကြနှင့်၊ ငါသည်သင်တို့၏ဘုရားသခင်ဖြစ်သောကြောင့်၊ ငါသည်သင်တို့ကိုခိုင်ခံ့စေသည်၊ ငါသည်သင်တို့ကိုကူညီလိမ့်မည်၊ ငါ၏ဖြောင့်မတ်သောလက်ျာလက်ဖြင့်သင့်ကိုငါထောက်ခံမည်။"</w:t>
      </w:r>
    </w:p>
    <w:p/>
    <w:p>
      <w:r xmlns:w="http://schemas.openxmlformats.org/wordprocessingml/2006/main">
        <w:t xml:space="preserve">2 ဆာလံ ၃၄း၇ "ထာဝရဘုရား၏ ကောင်းကင်တမန်သည် ကိုယ်တော်ကို ကြောက်ရွံ့သော သူတို့ပတ်လည်၌ တပ်ချ၍ ကယ်နှုတ်တော်မူ၏။</w:t>
      </w:r>
    </w:p>
    <w:p/>
    <w:p>
      <w:r xmlns:w="http://schemas.openxmlformats.org/wordprocessingml/2006/main">
        <w:t xml:space="preserve">Psalms 56:5 နေ့တိုင်း ငါ့စကားကို ဆန့်ကျင်ဘက်ပြု၍၊ အကြံအစည်ရှိသမျှတို့သည် ငါ့အား ဒုစရိုက်ကို ပြုကြ၏။</w:t>
      </w:r>
    </w:p>
    <w:p/>
    <w:p>
      <w:r xmlns:w="http://schemas.openxmlformats.org/wordprocessingml/2006/main">
        <w:t xml:space="preserve">လူတွေဟာ ဆာလံဆရာရဲ့စကားကို နေ့စဉ်နဲ့အမျှ လှောင်ပြောင်ပြီး နားလည်မှုလွဲကြပြီး သူတို့ရဲ့ အကြံအစည်တွေအားလုံးက သူ့ကို အန္တရာယ်ပြုဖို့ ကြံစည်နေကြတယ်။</w:t>
      </w:r>
    </w:p>
    <w:p/>
    <w:p>
      <w:r xmlns:w="http://schemas.openxmlformats.org/wordprocessingml/2006/main">
        <w:t xml:space="preserve">၁။ ဘုရားသခင့်နှုတ်ကပါဌ်တော်သည် နားလည်မှုလွဲပြီး မလေးစားပါ။</w:t>
      </w:r>
    </w:p>
    <w:p/>
    <w:p>
      <w:r xmlns:w="http://schemas.openxmlformats.org/wordprocessingml/2006/main">
        <w:t xml:space="preserve">၂။ အဆိုးမြင်တွေးခေါ်မှု စွမ်းအား</w:t>
      </w:r>
    </w:p>
    <w:p/>
    <w:p>
      <w:r xmlns:w="http://schemas.openxmlformats.org/wordprocessingml/2006/main">
        <w:t xml:space="preserve">1. Ephesians 4:29 သင့်ပါးစပ်မှ အကုသိုလ်တရားများ မထွက်ပါစေနှင့်။ နားထောင်သောသူတို့ကို အကျိုးပြုစေခြင်းငှာ သူတစ်ပါးကို ပြုစုပျိုးထောင်ခြင်းငှာ အထောက်အကူဖြစ်စေသော စကားကိုသာ ပေးတော်မူ၏။</w:t>
      </w:r>
    </w:p>
    <w:p/>
    <w:p>
      <w:r xmlns:w="http://schemas.openxmlformats.org/wordprocessingml/2006/main">
        <w:t xml:space="preserve">2. Proverbs 15:4 နူးညံ့သိမ်မွေ့သောလျှာသည် အသက်ပင်ဖြစ်၏။ ကောက်သောလျှာမူကား၊ စိတ်ဝိညာဉ်ကို နှိပ်စက်တတ်၏။</w:t>
      </w:r>
    </w:p>
    <w:p/>
    <w:p>
      <w:r xmlns:w="http://schemas.openxmlformats.org/wordprocessingml/2006/main">
        <w:t xml:space="preserve">Psalms 56:6 စည်းဝေး၍ ပုန်းရှောင်၍ ငါ့ဝိညာဉ်ကို မြော်လင့်သောအခါ၊ ငါ့ခြေရာတို့ကို အမှတ်အသားပြုကြ၏။</w:t>
      </w:r>
    </w:p>
    <w:p/>
    <w:p>
      <w:r xmlns:w="http://schemas.openxmlformats.org/wordprocessingml/2006/main">
        <w:t xml:space="preserve">အမှားအယွင်းမှန်သမျှကို အခွင့်ကောင်းယူဖို့ ဘုရားသခင်ရဲ့ရန်သူတွေက အမြဲစောင့်ကြည့်နေကြတယ်။</w:t>
      </w:r>
    </w:p>
    <w:p/>
    <w:p>
      <w:r xmlns:w="http://schemas.openxmlformats.org/wordprocessingml/2006/main">
        <w:t xml:space="preserve">1: ကျွန်ုပ်တို့သည် အထီးကျန်နေသည်ဟု ခံစားရသော်လည်း ဘုရားသခင်သည် ကျွန်ုပ်တို့ကို အမြဲစောင့်ကြည့်နေပါသည်။</w:t>
      </w:r>
    </w:p>
    <w:p/>
    <w:p>
      <w:r xmlns:w="http://schemas.openxmlformats.org/wordprocessingml/2006/main">
        <w:t xml:space="preserve">2- ဘုရားသခင်၏ ရန်သူများသည် တန်ခိုးကြီးမားသော်လည်း ဘုရားသခင်သည် စစ်မှန်သော အကာအကွယ်တစ်ခုဖြစ်သည်။</w:t>
      </w:r>
    </w:p>
    <w:p/>
    <w:p>
      <w:r xmlns:w="http://schemas.openxmlformats.org/wordprocessingml/2006/main">
        <w:t xml:space="preserve">1:1 ပေတရု 5:8 - "သတိရှိကြလော့။ သတိရှိကြလော့။ သင်တို့၏ရန်ဘက်ပြုသောသူသည် ဟောက်သောခြင်္သေ့ကဲ့သို့ လှည့်ပတ်၍ ကိုက်စားတတ်၏။</w:t>
      </w:r>
    </w:p>
    <w:p/>
    <w:p>
      <w:r xmlns:w="http://schemas.openxmlformats.org/wordprocessingml/2006/main">
        <w:t xml:space="preserve">2 ဆာလံ 121:3-4 - "သင်၏ခြေကိုမလှုပ်စေဘဲ၊ သင့်ကိုစောင့်သောသူသည် ငိုက်မျဉ်းခြင်းမရှိ။ ကြည့်ရှုလော့၊ ဣသရေလအမျိုးကို စောင့်ရှောက်သောသူသည် ငိုက်မျဉ်းခြင်းမရှိ၊ အိပ်ရလိမ့်မည်။"</w:t>
      </w:r>
    </w:p>
    <w:p/>
    <w:p>
      <w:r xmlns:w="http://schemas.openxmlformats.org/wordprocessingml/2006/main">
        <w:t xml:space="preserve">Psalms 56:7 ဒုစရိုက်အားဖြင့် လွတ်ရမည်လော။ အမျက်တော်ထွက်၍ လူတို့ကို လှဲချတော်မူပါ။</w:t>
      </w:r>
    </w:p>
    <w:p/>
    <w:p>
      <w:r xmlns:w="http://schemas.openxmlformats.org/wordprocessingml/2006/main">
        <w:t xml:space="preserve">ဘုရားသခင်၏လူများသည် သူ၏အမျက်ဒေါသမှလွတ်မြောက်ရန် ဒုစရိုက်မှုမှ ရှောင်သွားရမည်ဖြစ်သည်။</w:t>
      </w:r>
    </w:p>
    <w:p/>
    <w:p>
      <w:r xmlns:w="http://schemas.openxmlformats.org/wordprocessingml/2006/main">
        <w:t xml:space="preserve">1. မတရားမှု၏အန္တရာယ်- ဘုရားသခင်၏အမျက်ဒေါသကို မည်သို့ရှောင်ရှားနိုင်မည်နည်း။</w:t>
      </w:r>
    </w:p>
    <w:p/>
    <w:p>
      <w:r xmlns:w="http://schemas.openxmlformats.org/wordprocessingml/2006/main">
        <w:t xml:space="preserve">2. နောင်တရခြင်း၏ တန်ခိုး- ဘုရားသခင်နှင့် ကျွန်ုပ်တို့၏ဆက်ဆံရေးကို ပြန်လည်ထူထောင်ခြင်း။</w:t>
      </w:r>
    </w:p>
    <w:p/>
    <w:p>
      <w:r xmlns:w="http://schemas.openxmlformats.org/wordprocessingml/2006/main">
        <w:t xml:space="preserve">၁။ ဆာလံ ၃၄:၁၄၊ “ဒုစရိုက်ကိုရှောင်၍ ကောင်းသောအကျင့်ကို ကျင့်ကြလော့။ ငြိမ်သက်ခြင်းကိုရှာ၍ လိုက်ကြလော့။</w:t>
      </w:r>
    </w:p>
    <w:p/>
    <w:p>
      <w:r xmlns:w="http://schemas.openxmlformats.org/wordprocessingml/2006/main">
        <w:t xml:space="preserve">ရောမ 6:23 "အပြစ်တရား၏အခကား သေခြင်းပေတည်း။ ဘုရားသခင်ပေးတော်မူသော ဆုကျေးဇူးကား ငါတို့သခင်ယေရှုခရစ်၌ ထာဝရအသက်ဖြစ်၏။"</w:t>
      </w:r>
    </w:p>
    <w:p/>
    <w:p>
      <w:r xmlns:w="http://schemas.openxmlformats.org/wordprocessingml/2006/main">
        <w:t xml:space="preserve">Psalms 56:8 အကြှနျုပျ၏လြှောကျခွငျးကို ပွောလြှငျ၊ အကြှနျုပျ၏မျက်ရည်တို့ကို ပုလင်း၌ထား၍၊</w:t>
      </w:r>
    </w:p>
    <w:p/>
    <w:p>
      <w:r xmlns:w="http://schemas.openxmlformats.org/wordprocessingml/2006/main">
        <w:t xml:space="preserve">ဆာလံဆရာသည် ဘုရားသခင်ကို ယုံကြည်ကိုးစားကြောင်း ဖော်ပြပြီး ဆာလံဆရာ၏ ကျင်လည်ခြင်းနှင့် မျက်ရည်ကျခြင်းကို သတိရကာ သူ၏စာအုပ်ထဲတွင် သိမ်းဆည်းထားရန် တောင်းဆိုခဲ့သည်။</w:t>
      </w:r>
    </w:p>
    <w:p/>
    <w:p>
      <w:r xmlns:w="http://schemas.openxmlformats.org/wordprocessingml/2006/main">
        <w:t xml:space="preserve">1. ဘုရားသခင်၏ ဂရုစိုက်မှု နှစ်သိမ့်မှု - ခက်ခဲသောကာလများအတွင်း သခင်ဘုရားကို ယုံကြည်ကိုးစားခြင်းက မည်ကဲ့သို့ ငြိမ်းချမ်းမှုကို ဆောင်ကြဉ်းပေးနိုင်မည်နည်း။</w:t>
      </w:r>
    </w:p>
    <w:p/>
    <w:p>
      <w:r xmlns:w="http://schemas.openxmlformats.org/wordprocessingml/2006/main">
        <w:t xml:space="preserve">2. ယုံကြည်ခြင်း၏နှလုံးသား - ဘုရားသခင်အပေါ် ကျွန်ုပ်တို့၏ယုံကြည်ခြင်းသည် ကိုယ်တော်ထံဆုတောင်းပဌနာပြုရန် ကျွန်ုပ်တို့အား မည်သို့အားပေးနိုင်မည်နည်း။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ဟေဗြဲ 10:23 - ကတိပြုတော်မူသောသူသည် သစ္စာစောင့်သိသောကြောင့်၊ ငါတို့၏မျှော်လင့်ချက်၏ဝန်ခံခြင်းကို မယိမ်းယိုင်ဘဲ စွဲကိုင်ကြကုန်အံ့။</w:t>
      </w:r>
    </w:p>
    <w:p/>
    <w:p>
      <w:r xmlns:w="http://schemas.openxmlformats.org/wordprocessingml/2006/main">
        <w:t xml:space="preserve">Psalms 56:9 အကျွန်ုပ်သည် ကိုယ်တော်ကို အော်ဟစ်သောအခါ၊ အကျွန်ုပ်၏ ရန်သူတို့သည် ပြန်လာရကြလိမ့်မည်။ ဘုရားသခင်သည် ငါ့အတွက်ဖြစ်တော်မူ၏။</w:t>
      </w:r>
    </w:p>
    <w:p/>
    <w:p>
      <w:r xmlns:w="http://schemas.openxmlformats.org/wordprocessingml/2006/main">
        <w:t xml:space="preserve">ဘုရားသခင်သည် ကျွန်ုပ်တို့နှင့်အတူ အမြဲရှိ၍ ကျွန်ုပ်တို့၏ရန်သူများမှ ကျွန်ုပ်တို့ကို ကာကွယ်ပေးပါသည်။</w:t>
      </w:r>
    </w:p>
    <w:p/>
    <w:p>
      <w:r xmlns:w="http://schemas.openxmlformats.org/wordprocessingml/2006/main">
        <w:t xml:space="preserve">1- သင်မည်မျှပင် အရေအတွက်များနေပါစေ၊ ဘုရားသခင်သည် ကျွန်ုပ်တို့နှင့်အတူ အမြဲရှိနေကာ ကျွန်ုပ်တို့ကို ရန်သူများထံမှ ကာကွယ်ပေးမည်ဖြစ်သည်။</w:t>
      </w:r>
    </w:p>
    <w:p/>
    <w:p>
      <w:r xmlns:w="http://schemas.openxmlformats.org/wordprocessingml/2006/main">
        <w:t xml:space="preserve">2: ကျွန်ုပ်တို့ဘက်မှ ဘုရားသခင်နှင့်အတူ၊ ကျွန်ုပ်တို့၏ရန်သူများကို ကြောက်ရွံ့ရန် မလိုအပ်ပါ။</w:t>
      </w:r>
    </w:p>
    <w:p/>
    <w:p>
      <w:r xmlns:w="http://schemas.openxmlformats.org/wordprocessingml/2006/main">
        <w:t xml:space="preserve">1:2 Chronicles 32:7-8 - "အားယူ၍ ရဲရင့်ခြင်းရှိကြလော့။ အာရှုရိရှင်ဘုရင်နှင့် ကြီးမားသောဗိုလ်ခြေတို့ကြောင့် မကြောက်ကြနှင့်၊ စိတ်ဓာတ်မကျကြနှင့်။ ဇာတိပကတိလက်ရုံးသာလျှင်ဖြစ်သော်လည်း၊ ငါတို့ကိုကူညီ၍ ငါတို့စစ်တိုက်ခြင်းငှါ၊ ငါတို့၏ဘုရားသခင် ထာဝရဘုရားသည် ငါတို့နှင့်အတူရှိတော်မူ၏။"</w:t>
      </w:r>
    </w:p>
    <w:p/>
    <w:p>
      <w:r xmlns:w="http://schemas.openxmlformats.org/wordprocessingml/2006/main">
        <w:t xml:space="preserve">2: Deuteronomy 20:4 - အကြောင်းမူကား၊ သင်၏ဘုရားသခင် ထာဝရဘုရားသည် သင်နှင့်အတူလိုက်၍၊ ရန်သူတို့ကို စစ်တိုက်၍ ကယ်တင်ခြင်းငှါ၊</w:t>
      </w:r>
    </w:p>
    <w:p/>
    <w:p>
      <w:r xmlns:w="http://schemas.openxmlformats.org/wordprocessingml/2006/main">
        <w:t xml:space="preserve">Psalms 56:10 ဘုရားသခင်၌ နှုတ်ကပတ်တော်ကို ချီးမွမ်းပါမည်။ ထာဝရဘုရားအားဖြင့် နှုတ်ကပတ်တော်ကို ချီးမွမ်းပါမည်။</w:t>
      </w:r>
    </w:p>
    <w:p/>
    <w:p>
      <w:r xmlns:w="http://schemas.openxmlformats.org/wordprocessingml/2006/main">
        <w:t xml:space="preserve">ဆာလံဆရာသည် ဘုရားသခင်နှင့် သူ၏နှုတ်ကပတ်တော်ကို ချီးမွမ်းသည်။</w:t>
      </w:r>
    </w:p>
    <w:p/>
    <w:p>
      <w:r xmlns:w="http://schemas.openxmlformats.org/wordprocessingml/2006/main">
        <w:t xml:space="preserve">1. ချီးမွမ်းခြင်းတန်ခိုး- ဘုရားသခင်နှင့် သူ၏နှုတ်ကပတ်တော်ကို ဂုဏ်ပြုခြင်း။</w:t>
      </w:r>
    </w:p>
    <w:p/>
    <w:p>
      <w:r xmlns:w="http://schemas.openxmlformats.org/wordprocessingml/2006/main">
        <w:t xml:space="preserve">၂။ ဘုရားသခင့်နှုတ်ကပါဌ်တော်တွင် နှစ်သိမ့်မှုနှင့် ခွန်အားကိုရှာဖွေခြင်း။</w:t>
      </w:r>
    </w:p>
    <w:p/>
    <w:p>
      <w:r xmlns:w="http://schemas.openxmlformats.org/wordprocessingml/2006/main">
        <w:t xml:space="preserve">1. ရောမ 15:13 - "သင်တို့သည် သန့်ရှင်းသောဝိညာဉ်တော်၏ တန်ခိုးတော်အားဖြင့် မျှော်လင့်ချက်နှင့် ပြည့်စေခြင်းငှာ၊ သင်တို့အားကိုးစားသည်အတိုင်း၊ ဝမ်းမြောက်ခြင်းနှင့် ငြိမ်သက်ခြင်းအပေါင်းနှင့် ပြည့်စေတော်မူပါစေသော။</w:t>
      </w:r>
    </w:p>
    <w:p/>
    <w:p>
      <w:r xmlns:w="http://schemas.openxmlformats.org/wordprocessingml/2006/main">
        <w:t xml:space="preserve">2. ဆာလံ 119:105 - "နှုတ်ကပတ်တော်သည် အကျွန်ုပ်ခြေဘို့ မီးခွက်ဖြစ်ပါ၏။ အကျွန်ုပ်လမ်း၌ အလင်းဖြစ်ပါ၏။"</w:t>
      </w:r>
    </w:p>
    <w:p/>
    <w:p>
      <w:r xmlns:w="http://schemas.openxmlformats.org/wordprocessingml/2006/main">
        <w:t xml:space="preserve">Psalms 56:11 ငါသည် ဘုရားသခင်၌ ခိုလှုံ၏။</w:t>
      </w:r>
    </w:p>
    <w:p/>
    <w:p>
      <w:r xmlns:w="http://schemas.openxmlformats.org/wordprocessingml/2006/main">
        <w:t xml:space="preserve">ဘုရားသခင်ကို ယုံကြည်ကိုးစားပြီး မည်သူ့ကိုမဆို မည်သူ့ကိုမဆို ပြုနိုင်သည်ဟူသော မျက်နှာဖြင့် ဆာလံဆရာက သူ၏ကြောက်ရွံ့ခြင်းကင်းမဲ့ကြောင်း ကြေငြာခဲ့သည်။</w:t>
      </w:r>
    </w:p>
    <w:p/>
    <w:p>
      <w:r xmlns:w="http://schemas.openxmlformats.org/wordprocessingml/2006/main">
        <w:t xml:space="preserve">၁။ “ဆာလံဆရာ၏ မကြောက်မရွံ့ယုံကြည်ခြင်း”</w:t>
      </w:r>
    </w:p>
    <w:p/>
    <w:p>
      <w:r xmlns:w="http://schemas.openxmlformats.org/wordprocessingml/2006/main">
        <w:t xml:space="preserve">၂။ "ဘုရားသခင်ကို ယုံကြည်ကိုးစားခြင်း၏ ခွန်အား"</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Psalms 56:12 အိုဘုရားသခင်၊ အကျွန်ုပ်၌ သစ္စာဂတိသစ္စာပြု၍၊ ကိုယ်တော်ကို ချီးမွမ်းပါမည်။</w:t>
      </w:r>
    </w:p>
    <w:p/>
    <w:p>
      <w:r xmlns:w="http://schemas.openxmlformats.org/wordprocessingml/2006/main">
        <w:t xml:space="preserve">ဆာလံဆရာသည် သူ၏သစ္စာဂတိများနှင့် ကိုယ်တော်အား ချီးမွမ်းလိုသောရည်ရွယ်ချက်ကို ကြေငြာခြင်းဖြင့် ဘုရားသခင်ထံ သူ၏ကတိကဝတ်ကို ဖော်ပြသည်။</w:t>
      </w:r>
    </w:p>
    <w:p/>
    <w:p>
      <w:r xmlns:w="http://schemas.openxmlformats.org/wordprocessingml/2006/main">
        <w:t xml:space="preserve">1. ဘုရားသခင်အား ကျွန်ုပ်တို့၏ကတိပြုချက်များ၏ တန်ခိုး- ကျွန်ုပ်တို့၏ကတိကဝတ်များ၏ ခွန်အားကို နားလည်ခြင်း။</w:t>
      </w:r>
    </w:p>
    <w:p/>
    <w:p>
      <w:r xmlns:w="http://schemas.openxmlformats.org/wordprocessingml/2006/main">
        <w:t xml:space="preserve">၂။ ဘုရားသခင်သည် သူ၏လူမျိုးအပေါ် သစ္စာစောင့်သိခြင်း- ဘုရားသခင်သည် ကျွန်ုပ်တို့၏ကတိများကို လေးစားပုံ</w:t>
      </w:r>
    </w:p>
    <w:p/>
    <w:p>
      <w:r xmlns:w="http://schemas.openxmlformats.org/wordprocessingml/2006/main">
        <w:t xml:space="preserve">၁။ ဆာ ၅၆:၁၂</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Psalms 56:13 အကြောင်းမူကား၊ ကိုယ်တော်သည် အကျွန်ုပ်၏ဝိညာဉ်ကို သေခြင်းမှ ကယ်နှုတ်တော်မူပြီ။ အသက်ရှင်သောသူတို့၏အလင်း၌ ဘုရားသခင်ရှေ့တော်၌ ကျင်လည်မည်အကြောင်း၊ အကျွန်ုပ်ခြေကို လဲခြင်းမှ ကယ်နှုတ်တော်မူမည် မဟုတ်လော။</w:t>
      </w:r>
    </w:p>
    <w:p/>
    <w:p>
      <w:r xmlns:w="http://schemas.openxmlformats.org/wordprocessingml/2006/main">
        <w:t xml:space="preserve">ဆာလံဆရာသည် လဲကျခြင်းမှ ကယ်တင်ရန် ဘုရားသခင်ထံ အသနားခံကာ အသက်ရှင်သောသူများ၏ အလင်းတွင် အသက်ရှင်နေထိုင်ရန်နှင့် ဘုရားသခင်ရှေ့တော်၌ လျှောက်လှမ်းရန် ဘုရားသခင်ထံ အသနားခံခဲ့သည်။</w:t>
      </w:r>
    </w:p>
    <w:p/>
    <w:p>
      <w:r xmlns:w="http://schemas.openxmlformats.org/wordprocessingml/2006/main">
        <w:t xml:space="preserve">1. ဘုရားသခင်၏ကယ်တင်ခြင်းနှင့် အကာအကွယ်ကို ယုံကြည်ကိုးစားခြင်း။</w:t>
      </w:r>
    </w:p>
    <w:p/>
    <w:p>
      <w:r xmlns:w="http://schemas.openxmlformats.org/wordprocessingml/2006/main">
        <w:t xml:space="preserve">2. အသက်ရှင်ခြင်း၏အလင်း၌နေထိုင်ခြင်း။</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Psalm 34:4 ငါသည် ထာဝရဘုရားကို ရှာ၍ ပြန်ပြောတော်မူ၏။ ကြောက်ရွံ့ခြင်းမှ ကယ်နှုတ်တော်မူ၏။</w:t>
      </w:r>
    </w:p>
    <w:p/>
    <w:p>
      <w:r xmlns:w="http://schemas.openxmlformats.org/wordprocessingml/2006/main">
        <w:t xml:space="preserve">ဆာလံ ၅၇ သည် ရှောလုထံမှ ထွက်ပြေးစဉ်တွင် ဒါဝိဒ်ရေးသားခဲ့သော ဆာလံဖြစ်သည်။ ၎င်းသည် ဘုရားသခင်၏ ကရုဏာတော်နှင့် ကာကွယ်မှုအတွက် ဆုတောင်းပြီး သူ၏သစ္စာတော်ကို ယုံကြည်ကြောင်း ဖော်ပြသည်။</w:t>
      </w:r>
    </w:p>
    <w:p/>
    <w:p>
      <w:r xmlns:w="http://schemas.openxmlformats.org/wordprocessingml/2006/main">
        <w:t xml:space="preserve">ပထမအပိုဒ်- ဆာလံဆရာသည် ဘုရားသခင်၏အတောင်တော်များ၏အရိပ်တွင် ခိုလှုံကာ ကိုယ်တော်၏ကရုဏာအတွက် ကြွေးကြော်ခြင်းဖြင့် အစပြုသည်။ ကိုက်စားချင်သော ရန်သူများကြားတွင် ၎င်းတို့၏အားနည်းချက်ကို အသိအမှတ်ပြုကြသည် (ဆာလံ ၅၇း၁-၃)။</w:t>
      </w:r>
    </w:p>
    <w:p/>
    <w:p>
      <w:r xmlns:w="http://schemas.openxmlformats.org/wordprocessingml/2006/main">
        <w:t xml:space="preserve">ဒုတိယအပိုဒ်- ဆာလံဆရာက ဘုရားသခင်ရဲ့တည်ကြည်တဲ့မေတ္တာနဲ့ သစ္စာရှိမှုကို သူတို့ယုံကြည်ကြောင်း ကြေညာတယ်။ သူတို့သည် ကောင်းကင်ထက်တွင် ဘုရားသခင်ကို ချီးမြှောက်လိုသောဆန္ဒကို ဖော်ပြကြပြီး တိုင်းနိုင်ငံတို့တွင် ကိုယ်တော်အား ချီးမွမ်းသီချင်းဆိုကြသည်။ ဘုရားသခင်၏ ချစ်ခြင်းမေတ္တာသည် ကောင်းကင်သို့ရောက်ရှိပြီး သစ္စာတော်သည် ကောင်းကင်သို့ ပျံ့နှံ့သွားကြောင်း အခိုင်အမာဆိုကြသည် (ဆာလံ ၅၇း၄-၁၁)။</w:t>
      </w:r>
    </w:p>
    <w:p/>
    <w:p>
      <w:r xmlns:w="http://schemas.openxmlformats.org/wordprocessingml/2006/main">
        <w:t xml:space="preserve">အကျဉ်းချုပ်မှာ,</w:t>
      </w:r>
    </w:p>
    <w:p>
      <w:r xmlns:w="http://schemas.openxmlformats.org/wordprocessingml/2006/main">
        <w:t xml:space="preserve">ဆာလံငါးဆယ့်ခုနစ်ခု လက်ဆောင်</w:t>
      </w:r>
    </w:p>
    <w:p>
      <w:r xmlns:w="http://schemas.openxmlformats.org/wordprocessingml/2006/main">
        <w:t xml:space="preserve">မြင့်မြတ်သော အကာအကွယ်အတွက် အသနားခံခြင်း၊</w:t>
      </w:r>
    </w:p>
    <w:p>
      <w:r xmlns:w="http://schemas.openxmlformats.org/wordprocessingml/2006/main">
        <w:t xml:space="preserve">ယုံကြည်မှု ကြေငြာချက်၊</w:t>
      </w:r>
    </w:p>
    <w:p>
      <w:r xmlns:w="http://schemas.openxmlformats.org/wordprocessingml/2006/main">
        <w:t xml:space="preserve">ဒုက္ခများကြားတွင် ဘုရားသခင်၏ ကရုဏာကို မှီခိုအားထားမှုကို ပေါ်လွင်စေသည်။</w:t>
      </w:r>
    </w:p>
    <w:p/>
    <w:p>
      <w:r xmlns:w="http://schemas.openxmlformats.org/wordprocessingml/2006/main">
        <w:t xml:space="preserve">ရန်သူများထံမှ ခြိမ်းခြောက်မှုများကို အသိအမှတ်ပြုရင်း ဘုရားသခင်ကို ခိုလှုံဆည်းကပ်ခြင်းဖြင့် ရရှိသည့် အသနားခံမှုကို အလေးပေးခြင်း၊</w:t>
      </w:r>
    </w:p>
    <w:p>
      <w:r xmlns:w="http://schemas.openxmlformats.org/wordprocessingml/2006/main">
        <w:t xml:space="preserve">လူမျိုးအားလုံးအပေါ် ကိုယ်တော်၏အချုပ်အခြာအာဏာကို အသိအမှတ်ပြုပြီး ဘုရားသခင်၏မေတ္တာနှင့် သစ္စာရှိမှုကို ချီးမွမ်းခြင်းအားဖြင့် ရရှိသောယုံကြည်မှုကို အလေးပေးဖော်ပြခြင်း။</w:t>
      </w:r>
    </w:p>
    <w:p>
      <w:r xmlns:w="http://schemas.openxmlformats.org/wordprocessingml/2006/main">
        <w:t xml:space="preserve">ဝတ်ပြုခြင်းနှင့် ချီးမြှောက်ခြင်းဆိုင်ရာ ကတိကဝတ်များကို အခိုင်အမာအတည်ပြုစဉ် အန္တရာယ်ကျရောက်ချိန်အတွင်း မျှော်လင့်ချက်နှင့် လုံခြုံရေးအရင်းအမြစ်များအဖြစ် မြင့်မြတ်သောဂုဏ်တော်များကို အသိအမှတ်ပြုခြင်းနှင့်စပ်လျဉ်းသည့် ဓမ္မရေးရာရောင်ပြန်ဟပ်မှုကို ဖော်ပြခြင်း။</w:t>
      </w:r>
    </w:p>
    <w:p/>
    <w:p>
      <w:r xmlns:w="http://schemas.openxmlformats.org/wordprocessingml/2006/main">
        <w:t xml:space="preserve">Psalms 57:1 အိုဘုရားသခင်၊ အကျွန်ုပ်ကို သနားတော်မူပါ။ အကျွန်ုပ်၏ ဝိညာဉ်သည် ကိုယ်တော်ကို ခိုလှုံသောကြောင့်၊ အကယ်စင်စစ်၊ ဤဘေးဥပဒ်များ မလွန်မှီတိုင်အောင် အတောင်တော်အရိပ်၌ အကျွန်ုပ်ခိုလှုံပါမည်။</w:t>
      </w:r>
    </w:p>
    <w:p/>
    <w:p>
      <w:r xmlns:w="http://schemas.openxmlformats.org/wordprocessingml/2006/main">
        <w:t xml:space="preserve">ဆာလံဆရာသည် ကရုဏာတော်အတွက် ဘုရားသခင်ထံ တောင်းလျှောက်ပြီး ကိုယ်တော်ကို ကိုးစားကာ သူတို့၏ဒုက္ခများ မပြီးမချင်း သူ၏အရိပ်တွင် ခိုလှုံရန်ရှာသည်။</w:t>
      </w:r>
    </w:p>
    <w:p/>
    <w:p>
      <w:r xmlns:w="http://schemas.openxmlformats.org/wordprocessingml/2006/main">
        <w:t xml:space="preserve">၁။ ဒုက္ခများရောက်လာသောအခါ ဘုရားသခင်ကို ယုံကြည်ကိုးစားခြင်း။</w:t>
      </w:r>
    </w:p>
    <w:p/>
    <w:p>
      <w:r xmlns:w="http://schemas.openxmlformats.org/wordprocessingml/2006/main">
        <w:t xml:space="preserve">2. ဘုရားသခင်ရဲ့အရိပ်မှာ ခိုလှုံရာရှာပါ။</w:t>
      </w:r>
    </w:p>
    <w:p/>
    <w:p>
      <w:r xmlns:w="http://schemas.openxmlformats.org/wordprocessingml/2006/main">
        <w:t xml:space="preserve">၁။ ဆာလံ ၄၆း၁-၂ "ဘုရားသခင်သည် ငါတို့ခိုလှုံရာ၊ ခွန်အားဖြစ်တော်မူ၏။ ဒုက္ခ၌ အစဉ်အမြဲမစခြင်းဖြစ်တော်မူ၏။ ထို့ကြောင့် မြေကြီးသည် လမ်းလွှဲ၍ တောင်တို့သည် ပင်လယ်ထဲသို့ကျသော်လည်း၊ ငါတို့သည် မကြောက်ကြ။</w:t>
      </w:r>
    </w:p>
    <w:p/>
    <w:p>
      <w:r xmlns:w="http://schemas.openxmlformats.org/wordprocessingml/2006/main">
        <w:t xml:space="preserve">2 ဟေရှာယ 25:4-5 "သင်တို့သည် ဆင်းရဲသောသူတို့၏ ခိုလှုံရာ၊ ငတ်မွတ်သောသူတို့၏ ဆင်းရဲဒုက္ခ၌ ခိုလှုံရာ၊ မုန်တိုင်း၏ ခိုလှုံရာ၊ အပူဒဏ်၏ အရိပ်ဖြစ်တော်မူ၏။ နံရံကိုဆန့်ကျင်။"</w:t>
      </w:r>
    </w:p>
    <w:p/>
    <w:p>
      <w:r xmlns:w="http://schemas.openxmlformats.org/wordprocessingml/2006/main">
        <w:t xml:space="preserve">Psalms 57:2 အမြင့်ဆုံးသော ဘုရားသခင်ကို ငါအော်ဟစ်မည်။ ငါ့အတွက် ခပ်သိမ်းသောအမှုတို့ကို ပြုတော်မူသော ဘုရားသခင်ထံတော်၌၊</w:t>
      </w:r>
    </w:p>
    <w:p/>
    <w:p>
      <w:r xmlns:w="http://schemas.openxmlformats.org/wordprocessingml/2006/main">
        <w:t xml:space="preserve">ဆာလံဆရာက ဘုရားသခင်ကို အော်ဟစ်ပြီး အရာအားလုံးကို လုပ်ဆောင်ဖို့ သူ့ကို ယုံကြည်ကိုးစားတယ်။</w:t>
      </w:r>
    </w:p>
    <w:p/>
    <w:p>
      <w:r xmlns:w="http://schemas.openxmlformats.org/wordprocessingml/2006/main">
        <w:t xml:space="preserve">၁။ "ဘုရားသခင့်ပြင်ဆင်ပေးမှုကို ကိုးစားခြင်း"</w:t>
      </w:r>
    </w:p>
    <w:p/>
    <w:p>
      <w:r xmlns:w="http://schemas.openxmlformats.org/wordprocessingml/2006/main">
        <w:t xml:space="preserve">2. "ဆုတောင်းခြင်း၏တန်ခိုး"</w:t>
      </w:r>
    </w:p>
    <w:p/>
    <w:p>
      <w:r xmlns:w="http://schemas.openxmlformats.org/wordprocessingml/2006/main">
        <w:t xml:space="preserve">1. မဿဲ 7:7-11, "တောင်းလျှင်ပေးလိမ့်မည်; ရှာလျှင်တွေ့လိမ့်မည်; ခေါက်လျှင်သင်ဖွင့်လိမ့်မည်။</w:t>
      </w:r>
    </w:p>
    <w:p/>
    <w:p>
      <w:r xmlns:w="http://schemas.openxmlformats.org/wordprocessingml/2006/main">
        <w:t xml:space="preserve">၂။ ဟေရှာယ ၅၅:၆-၉၊ “ထာဝရဘုရားကို တွေ့တော်မူစဉ်တွင် သင်တို့သည် ရှာကြလော့။ အနီး၌ရှိစဉ်တွင် ပဌနာပြုကြလော့။</w:t>
      </w:r>
    </w:p>
    <w:p/>
    <w:p>
      <w:r xmlns:w="http://schemas.openxmlformats.org/wordprocessingml/2006/main">
        <w:t xml:space="preserve">Psalms 57:3 ကောင်းကင်မှ စေလွှတ်၍၊ ငါ့ကို မျိုမည့်သူ၏ ကဲ့ရဲ့ခြင်းဘေးမှ ကယ်တင်တော်မူမည်။ သူတိ့ု။ ဘုရားသခင်သည် ကရုဏာတော်နှင့်သစ္စာတော်ကို စေလွှတ်တော်မူလိမ့်မည်။</w:t>
      </w:r>
    </w:p>
    <w:p/>
    <w:p>
      <w:r xmlns:w="http://schemas.openxmlformats.org/wordprocessingml/2006/main">
        <w:t xml:space="preserve">ဆာလံ 57 သည် ဆာလံဆရာအား အန္တရာယ်ပြုလိုသူများလက်မှ ကာကွယ်ပေးရန်နှင့် ကယ်တင်ရန် ဘုရားသခင်ထံ ဆုတောင်းပြီး သူ၏ကရုဏာနှင့် သစ္စာတရားကို စေလွှတ်ရန် ဘုရားသခင်ထံ တောင်းဆိုထားသည်။</w:t>
      </w:r>
    </w:p>
    <w:p/>
    <w:p>
      <w:r xmlns:w="http://schemas.openxmlformats.org/wordprocessingml/2006/main">
        <w:t xml:space="preserve">1. ဘုရားသခင်သည် ကျွန်ုပ်တို့ကို အကာအကွယ်ပေးသည် - ကျွန်ုပ်တို့ကို အန္တရာယ်ပြုရန် ကြိုးပမ်းသူများထံမှ ကျွန်ုပ်တို့ကို ကာကွယ်ပေးမည့် ဘုရားသခင်၏ကတိတော်ကို စူးစမ်းရှာဖွေပါ။</w:t>
      </w:r>
    </w:p>
    <w:p/>
    <w:p>
      <w:r xmlns:w="http://schemas.openxmlformats.org/wordprocessingml/2006/main">
        <w:t xml:space="preserve">2. ဘုရားသခင်၏ ကရုဏာနှင့် အမှန်တရား၏ တန်ခိုးတော် - ဘုရားသခင်၏ ကရုဏာနှင့် အမှန်တရားသည် မည်သည့် အခြေအနေမျိုးကိုမဆို ကျော်လွှားနိုင်ပုံကို ဆန်းစစ်ခြင်း။</w:t>
      </w:r>
    </w:p>
    <w:p/>
    <w:p>
      <w:r xmlns:w="http://schemas.openxmlformats.org/wordprocessingml/2006/main">
        <w:t xml:space="preserve">1. ဆာလံ 91:4 - သင်၏အမွေးအတောင်များနှင့် ဖုံးအုပ်၍၊ အတောင်တော်အောက်၌ ခိုလှုံရလိမ့်မည်။ သစ္စာတော်သည် သင်၏ဒိုင်းလွှား၊</w:t>
      </w:r>
    </w:p>
    <w:p/>
    <w:p>
      <w:r xmlns:w="http://schemas.openxmlformats.org/wordprocessingml/2006/main">
        <w:t xml:space="preserve">2. ရောမ 8:37-39 - မဟုတ်ပါဘဲ၊ ငါတို့သည် ငါတို့ကိုချစ်တော်မူသောဘုရားအားဖြင့် အောင်နိုင်သူထက် သာ၍များကြ၏။ အကြောင်းမူကား၊ သေခြင်း၊ အသက်မရှိ၊ ကောင်းကင်တမန်များ၊ အထွဋ်အမြတ်များ၊ တန်ခိုးများ၊ ပစ္စုပ္ပန်အရာများ၊ နောင်လာမည့်အရာများ၊ အမြင့်၊ အနက်၊ အခြားမည်သည့်သတ္တဝါမှ ကျွန်ုပ်တို့ကို မေတ္တာနှင့်မခွဲနိုင်ဟု ကျွန်ုပ်ယုံကြည်ပါသည်။ ငါတို့သခင်ယေရှုခရစ်၌ရှိတော်မူသော ဘုရားသခင်၊</w:t>
      </w:r>
    </w:p>
    <w:p/>
    <w:p>
      <w:r xmlns:w="http://schemas.openxmlformats.org/wordprocessingml/2006/main">
        <w:t xml:space="preserve">Psalms 57:4 ငါ့ဝိညာဉ်သည် ခြင်္သေ့တို့တွင်ရှိ၍၊ သွားများလှံ၊ မြှား၊ လျှာသည် ထက်သောဓားဖြစ်လျက်၊</w:t>
      </w:r>
    </w:p>
    <w:p/>
    <w:p>
      <w:r xmlns:w="http://schemas.openxmlformats.org/wordprocessingml/2006/main">
        <w:t xml:space="preserve">ဆာလံဆရာ၏ဝိညာဉ်သည် ချွန်ထက်သောဓားကဲ့သို့ သွားများနှင့်လျှာအတွက် လှံများ၊ မြှားများပါသောခြင်္သေ့များနှင့်တူသောလူများဖြင့်ဝိုင်းရံထားသည်။</w:t>
      </w:r>
    </w:p>
    <w:p/>
    <w:p>
      <w:r xmlns:w="http://schemas.openxmlformats.org/wordprocessingml/2006/main">
        <w:t xml:space="preserve">1. ကျွန်ုပ်တို့၏စကားလုံးများ၏ အင်အား - ကျွန်ုပ်တို့၏စကားလုံးများကို တည်ဆောက်ရန် သို့မဟုတ် ဖျက်ဆီးရန် လက်နက်များကဲ့သို့ အသုံးပြုနိုင်သည်။</w:t>
      </w:r>
    </w:p>
    <w:p/>
    <w:p>
      <w:r xmlns:w="http://schemas.openxmlformats.org/wordprocessingml/2006/main">
        <w:t xml:space="preserve">2. ခြင်္သေ့များ - ကျွန်ုပ်တို့၏ဘဝတွင် ခက်ခဲသောလူများကို ခွဲခြားသိမြင်ပြီး ကိုင်တွယ်ဖြေရှင်းနည်းကို နားလည်ခြင်း။</w:t>
      </w:r>
    </w:p>
    <w:p/>
    <w:p>
      <w:r xmlns:w="http://schemas.openxmlformats.org/wordprocessingml/2006/main">
        <w:t xml:space="preserve">၁။ ယာကုပ် ၃:၅-၈ - လျှာ၏တန်ခိုး။</w:t>
      </w:r>
    </w:p>
    <w:p/>
    <w:p>
      <w:r xmlns:w="http://schemas.openxmlformats.org/wordprocessingml/2006/main">
        <w:t xml:space="preserve">2. သုတ္တံကျမ်း 12:18 - ပညာရှိသောသူ၏စကားသည် တုတ်နှင့်တူ၏၊ မဆင်မခြင် ထိုးထွင်းသောစကားသည် ဓားနှင့်တူ၏။</w:t>
      </w:r>
    </w:p>
    <w:p/>
    <w:p>
      <w:r xmlns:w="http://schemas.openxmlformats.org/wordprocessingml/2006/main">
        <w:t xml:space="preserve">Psalms 57:5 အိုဘုရားသခင်၊ ကောင်းကင်ဘုံ၌ ချီးမြှောက်တော်မူပါ။ ဘုန်းတော်သည် မြေကြီးတပြင်လုံးအပေါ်မှာ တည်ပါစေ။</w:t>
      </w:r>
    </w:p>
    <w:p/>
    <w:p>
      <w:r xmlns:w="http://schemas.openxmlformats.org/wordprocessingml/2006/main">
        <w:t xml:space="preserve">ကောင်းကင်ထက်မှာ ချီးမြှောက်ဖို့နဲ့ မြေကြီးတပြင်လုံးရဲ့ဘုန်းတော်အတွက် ဘုရားသခင်ထံ အသနားခံပါ။</w:t>
      </w:r>
    </w:p>
    <w:p/>
    <w:p>
      <w:r xmlns:w="http://schemas.openxmlformats.org/wordprocessingml/2006/main">
        <w:t xml:space="preserve">1. "ဘုရားသခင်၏ချီးမြှောက်ခြင်း- အရာအားလုံးထက် တက်ကြွခြင်း"</w:t>
      </w:r>
    </w:p>
    <w:p/>
    <w:p>
      <w:r xmlns:w="http://schemas.openxmlformats.org/wordprocessingml/2006/main">
        <w:t xml:space="preserve">2. "ဘုရားသခင်၏ဘုန်းတော်-ဖန်ဆင်းခြင်းထက်ကျော်လွန်ရောက်ရှိခြင်း"</w:t>
      </w:r>
    </w:p>
    <w:p/>
    <w:p>
      <w:r xmlns:w="http://schemas.openxmlformats.org/wordprocessingml/2006/main">
        <w:t xml:space="preserve">1. Isaiah 6:3 တယောက်က ခေါ်၍၊ မြေကြီးတပြင်လုံးသည် ဘုန်းတော်နှင့်ပြည့်၏။</w:t>
      </w:r>
    </w:p>
    <w:p/>
    <w:p>
      <w:r xmlns:w="http://schemas.openxmlformats.org/wordprocessingml/2006/main">
        <w:t xml:space="preserve">2. Hebrews 4:13 ထို​အ​ခါ သူ​၏​မျက်​မှောက်​မှ​မ​ကွယ်​လွန်​ရ​ဘဲ၊ လူ​အ​ပေါင်း​တို့​သည် အ​ဝတ်​အ​ချည်း​စည်း​ရှိ​လျက်​ရှိ​ကြ​၏။</w:t>
      </w:r>
    </w:p>
    <w:p/>
    <w:p>
      <w:r xmlns:w="http://schemas.openxmlformats.org/wordprocessingml/2006/main">
        <w:t xml:space="preserve">Psalms 57:6 ငါ့ခြေရာဘို့ ပိုက်ကွန်ကို ပြင်ကြပြီ။ ငါ့ဝိညာဉ်ကို ဦးညွှတ်ကြပြီ။ ငါ့ရှေ့မှာ တွင်းကို တူးကြပြီ။ သူတိ့ု။</w:t>
      </w:r>
    </w:p>
    <w:p/>
    <w:p>
      <w:r xmlns:w="http://schemas.openxmlformats.org/wordprocessingml/2006/main">
        <w:t xml:space="preserve">ဘုရားသခင်ရဲ့ ရန်သူတွေက သူ့ကို နှိမ့်ချဖို့ အရှည်ကြီး လျှောက်ခဲ့ကြပေမယ့် နောက်ဆုံးမှာတော့ ကျရှုံးသွားကြတယ်။</w:t>
      </w:r>
    </w:p>
    <w:p/>
    <w:p>
      <w:r xmlns:w="http://schemas.openxmlformats.org/wordprocessingml/2006/main">
        <w:t xml:space="preserve">1. ဘုရားသခင်၏ ရန်သူများသည် သူ့ကို မအနိုင်ယူနိုင်ပါ။</w:t>
      </w:r>
    </w:p>
    <w:p/>
    <w:p>
      <w:r xmlns:w="http://schemas.openxmlformats.org/wordprocessingml/2006/main">
        <w:t xml:space="preserve">၂။ ဘုရားသခင်ကို တိုက်လှန်ခြင်း၏ အချည်းအနှီး</w:t>
      </w:r>
    </w:p>
    <w:p/>
    <w:p>
      <w:r xmlns:w="http://schemas.openxmlformats.org/wordprocessingml/2006/main">
        <w:t xml:space="preserve">1. ရောမ 8:31 သို့ဖြစ်လျှင် ဤအရာများကို အဘယ်သို့ပြောရမည်နည်း၊ ဘုရားသခင်သည် ငါတို့ဘက်၌ရှိတော်မူလျှင်၊</w:t>
      </w:r>
    </w:p>
    <w:p/>
    <w:p>
      <w:r xmlns:w="http://schemas.openxmlformats.org/wordprocessingml/2006/main">
        <w:t xml:space="preserve">2. Proverbs 21:30 "ပညာမရှိ၊ ဥာဏ်မရှိ၊ ထာဝရဘုရားကို ဆန့်ကျင်ဘက်ပြုသောအကြံအစည်မရှိ၊"</w:t>
      </w:r>
    </w:p>
    <w:p/>
    <w:p>
      <w:r xmlns:w="http://schemas.openxmlformats.org/wordprocessingml/2006/main">
        <w:t xml:space="preserve">Psalms 57:7 အိုဘုရားသခင်၊ အကျွန်ုပ်၏စိတ်နှလုံးသည် တည်ကြည်ပါ၏။ အကျွန်ုပ်သည် သီချင်းဆို၍ ချီးမွမ်းပါမည်။</w:t>
      </w:r>
    </w:p>
    <w:p/>
    <w:p>
      <w:r xmlns:w="http://schemas.openxmlformats.org/wordprocessingml/2006/main">
        <w:t xml:space="preserve">ဆာလံဆရာသည် တည်မြဲသောနှလုံးဖြင့် ဘုရားသခင်အား သီချင်းဆိုကာ ချီးမွမ်းရန် စိတ်ပိုင်းဖြတ်ထားကြောင်း ဖော်ပြသည်။</w:t>
      </w:r>
    </w:p>
    <w:p/>
    <w:p>
      <w:r xmlns:w="http://schemas.openxmlformats.org/wordprocessingml/2006/main">
        <w:t xml:space="preserve">1. "ချီးမွမ်းခြင်း၌တည်သောနှလုံးသား"</w:t>
      </w:r>
    </w:p>
    <w:p/>
    <w:p>
      <w:r xmlns:w="http://schemas.openxmlformats.org/wordprocessingml/2006/main">
        <w:t xml:space="preserve">၂။ "ဘုရားသခင်အတွက် သီချင်းဆိုခြင်း၏ ဝမ်းမြောက်ခြင်း"</w:t>
      </w:r>
    </w:p>
    <w:p/>
    <w:p>
      <w:r xmlns:w="http://schemas.openxmlformats.org/wordprocessingml/2006/main">
        <w:t xml:space="preserve">1. ဟေဗြဲ 13:15 - "ထိုကြောင့်၊ ငါတို့သည် ဘုရားသခင်အား ချီးမွမ်းခြင်းယဇ်ကို အဆက်မပြတ် ပူဇော်ကြကုန်အံ့၊ နာမတော်အားဖြင့် ကျေးဇူးတော်ကို ချီးမွမ်းကြကုန်အံ့။</w:t>
      </w:r>
    </w:p>
    <w:p/>
    <w:p>
      <w:r xmlns:w="http://schemas.openxmlformats.org/wordprocessingml/2006/main">
        <w:t xml:space="preserve">2. ဆာလံ 100:1-2 - "ပြည်သားအပေါင်းတို့၊ ထာဝရဘုရားအား ရွှင်လန်းစွာ ကြွေးကြော်ကြလော့။ ထာဝရဘုရားအား ရွှင်လန်းစွာ ဝတ်ပြုကြလော့။</w:t>
      </w:r>
    </w:p>
    <w:p/>
    <w:p>
      <w:r xmlns:w="http://schemas.openxmlformats.org/wordprocessingml/2006/main">
        <w:t xml:space="preserve">Psalms 57:8 ငါ့ဘုန်း၊ နိုးလော့။ စောင်းနှင့်စောင်း၊ နိုးလော့။ ငါသည် စောစောနိုးလိမ့်မည်။</w:t>
      </w:r>
    </w:p>
    <w:p/>
    <w:p>
      <w:r xmlns:w="http://schemas.openxmlformats.org/wordprocessingml/2006/main">
        <w:t xml:space="preserve">ဆာလံဆရာက နိုးလာပြီး ဂီတတူရိယာတီးခတ်ဖို့ သူ့ကိုယ်သူ အားပေးတယ်။</w:t>
      </w:r>
    </w:p>
    <w:p/>
    <w:p>
      <w:r xmlns:w="http://schemas.openxmlformats.org/wordprocessingml/2006/main">
        <w:t xml:space="preserve">1. ကိုယ့်ကိုယ်ကိုယ် အားပေးမှု စွမ်းအား</w:t>
      </w:r>
    </w:p>
    <w:p/>
    <w:p>
      <w:r xmlns:w="http://schemas.openxmlformats.org/wordprocessingml/2006/main">
        <w:t xml:space="preserve">2. ကိုးကွယ်ခြင်း၌ ဂီတ၏ ရွှင်လန်းမှု</w:t>
      </w:r>
    </w:p>
    <w:p/>
    <w:p>
      <w:r xmlns:w="http://schemas.openxmlformats.org/wordprocessingml/2006/main">
        <w:t xml:space="preserve">1. ရောမ 12:12 - မြော်လင့်ခြင်း၌ ဝမ်းမြောက်ခြင်း၊ ဆင်းရဲခြင်း၌ သည်းခံခြင်း၊ ဆုတောင်းခြင်း၌ တည်ကြည်ခြင်း။</w:t>
      </w:r>
    </w:p>
    <w:p/>
    <w:p>
      <w:r xmlns:w="http://schemas.openxmlformats.org/wordprocessingml/2006/main">
        <w:t xml:space="preserve">2. Ephesians 5:19 - ဆာလံသီချင်းများ၊ ဓမ္မသီချင်းများ၊ ဝိညာဉ်ရေးသီချင်းများဖြင့် မိမိတို့အား ပြောဆိုလျက်၊ ထာဝရဘုရားအား စိတ်နှလုံး၌ သီချင်းဆိုလျက် သီချင်းဆိုကြလော့။</w:t>
      </w:r>
    </w:p>
    <w:p/>
    <w:p>
      <w:r xmlns:w="http://schemas.openxmlformats.org/wordprocessingml/2006/main">
        <w:t xml:space="preserve">Psalms 57:9 အိုထာဝရဘုရား၊ လူတို့တွင် ကိုယ်တော်ကို ချီးမွမ်းပါမည်။ တပါးအမျိုးသားတို့တွင် ကိုယ်တော်အား သီချင်းဆိုပါမည်။</w:t>
      </w:r>
    </w:p>
    <w:p/>
    <w:p>
      <w:r xmlns:w="http://schemas.openxmlformats.org/wordprocessingml/2006/main">
        <w:t xml:space="preserve">ဆာလံဆရာသည် လူများနှင့် လူမျိုးတို့တွင် ထာဝရဘုရားအား ချီးမွမ်းသီဆိုလျက်၊</w:t>
      </w:r>
    </w:p>
    <w:p/>
    <w:p>
      <w:r xmlns:w="http://schemas.openxmlformats.org/wordprocessingml/2006/main">
        <w:t xml:space="preserve">1. ကောင်းမွန်သောအချိန်နှင့် အဆိုးတွင် ဘုရားသခင်ကို ချီးမွမ်းပါ။</w:t>
      </w:r>
    </w:p>
    <w:p/>
    <w:p>
      <w:r xmlns:w="http://schemas.openxmlformats.org/wordprocessingml/2006/main">
        <w:t xml:space="preserve">၂။ ဘုရားသခင်အား ချီးမွမ်းသီချင်းဆိုခြင်း။</w:t>
      </w:r>
    </w:p>
    <w:p/>
    <w:p>
      <w:r xmlns:w="http://schemas.openxmlformats.org/wordprocessingml/2006/main">
        <w:t xml:space="preserve">1. Psalm 100:4 - ကျေးဇူးတော်ကို ချီးမွမ်းလျက်၊ နန်းတော်ထဲသို့ဝင်၍၊ ကျေးဇူးတော်ကို ချီးမွမ်း၍ နာမတော်ကို ကောင်းကြီးပေးကြလော့။</w:t>
      </w:r>
    </w:p>
    <w:p/>
    <w:p>
      <w:r xmlns:w="http://schemas.openxmlformats.org/wordprocessingml/2006/main">
        <w:t xml:space="preserve">တမန်​တော်​ဝတ္ထု 16:25 ညသန်းခေါင်အချိန်၌ ပေါလုနှင့်သိလတို့သည် ဆုတောင်း၍ ဘုရားသခင်ကို ထောမနာသီချင်းဆိုကြသဖြင့်၊ အကျဉ်းသားတို့သည် ကြားကြ၏။</w:t>
      </w:r>
    </w:p>
    <w:p/>
    <w:p>
      <w:r xmlns:w="http://schemas.openxmlformats.org/wordprocessingml/2006/main">
        <w:t xml:space="preserve">Psalms 57:10 အကြောင်းမူကား၊ ကရုဏာတော်သည် မိုဃ်းကောင်းကင်၌၎င်း၊ သစ္စာတော်သည် မိုဃ်းတိမ်၌၎င်း ကြီးမြတ်ပါ၏။</w:t>
      </w:r>
    </w:p>
    <w:p/>
    <w:p>
      <w:r xmlns:w="http://schemas.openxmlformats.org/wordprocessingml/2006/main">
        <w:t xml:space="preserve">ဘုရားသခင်၏ ကရုဏာတော်နှင့် သစ္စာတရားသည် ကောင်းကင်နှင့် တိမ်တိုက်များအထိ ဖြန့်ကျက်၍ ရုပ်လောကကို ကျော်လွန်ရောက်ရှိသွားပါသည်။</w:t>
      </w:r>
    </w:p>
    <w:p/>
    <w:p>
      <w:r xmlns:w="http://schemas.openxmlformats.org/wordprocessingml/2006/main">
        <w:t xml:space="preserve">၁။ ဘုရားသခင်၏ ကရုဏာသည် အကန့်အသတ်မရှိပေ။</w:t>
      </w:r>
    </w:p>
    <w:p/>
    <w:p>
      <w:r xmlns:w="http://schemas.openxmlformats.org/wordprocessingml/2006/main">
        <w:t xml:space="preserve">၂။ ဘုရားသခင်ရဲ့ အမှန်တရား အတိုင်းအတာ</w:t>
      </w:r>
    </w:p>
    <w:p/>
    <w:p>
      <w:r xmlns:w="http://schemas.openxmlformats.org/wordprocessingml/2006/main">
        <w:t xml:space="preserve">1. ရောမ 8:38-39 အကြောင်းမူကား၊ သေခြင်း၊ အသက်၊ ကောင်းကင်တမန်များ၊ အုပ်စိုးရှင်များ၊ ပစ္စုပ္ပန်အရာ၊ နောင်လာမည့်အရာများ၊ တန်ခိုးများ၊ အမြင့်၊ ငါတို့သခင်ယေရှုခရစ်၌ ဘုရားသခင်ကို ချစ်ခြင်းမေတ္တာနှင့် ငါတို့ကို ခွဲထုတ်ကြလော့။</w:t>
      </w:r>
    </w:p>
    <w:p/>
    <w:p>
      <w:r xmlns:w="http://schemas.openxmlformats.org/wordprocessingml/2006/main">
        <w:t xml:space="preserve">2. 1 Peter 1:3-5 ငါတို့သခင်ယေရှုခရစ်၏ခမည်းတော် ဘုရားသခင်သည် မင်္ဂလာရှိစေသတည်း။ မဟာကရုဏာတော်အရ၊ ယေရှုခရစ်၏သေခြင်းမှ ထမြောက်ခြင်းမှ၊ ညစ်ညူးခြင်း၊ မညစ်ညူးမညှိုးနွမ်းစေသော အမွေခံအဖြစ်၊ ကောင်းကင်ဘုံ၌ ထားရှိတော်မူသော ယေရှုခရစ်၏ ရှင်ပြန်ထမြောက်ခြင်းအားဖြင့် ငါတို့ကို အသက်ရှင်သောမျှော်လင့်ချက်အဖြစ် တဖန်မွေးဖွားစေတော်မူပြီ။ ကယ်တင်ခြင်းရရှိရန် နောက်ဆုံးသောကာလ၌ ထင်ရှားစေရန်အလို့ငှာ ယုံကြည်ခြင်းအားဖြင့် စောင့်ကြပ်လျက်ရှိသည်။</w:t>
      </w:r>
    </w:p>
    <w:p/>
    <w:p>
      <w:r xmlns:w="http://schemas.openxmlformats.org/wordprocessingml/2006/main">
        <w:t xml:space="preserve">Psalms 57:11 အိုဘုရားသခင်၊ ကောင်းကင်ဘုံ၌ ချီးမြှောက်ခြင်းရှိတော်မူစေသတည်း။</w:t>
      </w:r>
    </w:p>
    <w:p/>
    <w:p>
      <w:r xmlns:w="http://schemas.openxmlformats.org/wordprocessingml/2006/main">
        <w:t xml:space="preserve">ဘုရားသခင်သည် ကောင်းကင်အရပ်ရပ်တို့ထက် ချီးမြှောက်ရန်နှင့် မြေကြီးတပြင်လုံးထက် ကိုယ်တော်၏ဘုန်းအသရေရှိရန် တောင်းဆိုချက်။</w:t>
      </w:r>
    </w:p>
    <w:p/>
    <w:p>
      <w:r xmlns:w="http://schemas.openxmlformats.org/wordprocessingml/2006/main">
        <w:t xml:space="preserve">1. ဘုရားသခင်သည် အရာအားလုံးထက် သာလွန်သည်- ဘုရားသခင်၏ ဘုရင်မင်းမြတ်ကို ပြန်လည်ရှာဖွေတွေ့ရှိခြင်း။</w:t>
      </w:r>
    </w:p>
    <w:p/>
    <w:p>
      <w:r xmlns:w="http://schemas.openxmlformats.org/wordprocessingml/2006/main">
        <w:t xml:space="preserve">၂။ ဘုရားသခင်၏နာမတော်ကို ချီးမြှောက်ခြင်း- ကိုယ်တော်၏ချီးမြှောက်ခြင်းကို ဂုဏ်ပြုခြင်း။</w:t>
      </w:r>
    </w:p>
    <w:p/>
    <w:p>
      <w:r xmlns:w="http://schemas.openxmlformats.org/wordprocessingml/2006/main">
        <w:t xml:space="preserve">1. Isaiah 6:3 - တ​ယောက်​က၊ သန့်​ရှင်း​သော၊ သန့်​ရှင်း​သော၊ သန့်​ရှင်း​သော​အ​ရှင်​၏​အ​ရှင်​သည် သန့်​ရှင်း​တော်​မူ​၏။ မြေကြီးတပြင်လုံးသည် ဘုန်းတော်နှင့်ပြည့်၏။</w:t>
      </w:r>
    </w:p>
    <w:p/>
    <w:p>
      <w:r xmlns:w="http://schemas.openxmlformats.org/wordprocessingml/2006/main">
        <w:t xml:space="preserve">2 ဧဖက် 1:18-21 - ကိုယ်တော်ခေါ်တော်မူသော မြော်လင့်ခြင်းကား အဘယ်နည်း၊ သန့်ရှင်းသူတို့၌ ဘုန်းအသရေ အမွေတော်ကား အဘယ်နည်း၊ အနန္တတန်ခိုးတော်ကား အဘယ်နည်း။ ယုံကြည်သူငါတို့အပေါ်၌ တန်ခိုးတော်အားဖြင့် ခရစ်တော်၌ပြုတော်မူသော ကြီးစွာသောတန်ခိုးတော်နှင့်အညီ၊ သေခြင်းမှ ထမြောက်စေတော်မူသောအခါ၊ ကောင်းကင်ဘုံ၌ လက်ျာတော်ဘက်၌ ထိုင်နေတော်မူသော တန်ခိုးတော်၊ ဤခေတ်၌သာမက နောင်လာမည့်ကာလ၌လည်း သမုတ်အပ်သော အမည်ရှိသမျှတို့ထက်၊</w:t>
      </w:r>
    </w:p>
    <w:p/>
    <w:p>
      <w:r xmlns:w="http://schemas.openxmlformats.org/wordprocessingml/2006/main">
        <w:t xml:space="preserve">ဆာလံ ၅၈ သည် ဆိုးသွမ်းသောအုပ်စိုးရှင်များ၏ အကျင့်ပျက်ခြစားမှုနှင့် မတရားမှုကို ဟောပြောသည့် ဆာလံကျမ်းဖြစ်သည်။ ၎င်းသည် ဘုရားသခင်၏ ဖြောင့်မတ်သောတရားစီရင်မှုနှင့် ဆိုးသွမ်းသူတို့၏ရှုံးနိမ့်မှုအတွက် အသနားခံမှုကို ဖော်ပြသည်။</w:t>
      </w:r>
    </w:p>
    <w:p/>
    <w:p>
      <w:r xmlns:w="http://schemas.openxmlformats.org/wordprocessingml/2006/main">
        <w:t xml:space="preserve">ပထမအပိုဒ်- ဆာလံဆရာသည် မတရားသောအုပ်စိုးရှင်များအား မုသာစကားပြောဆိုကာ မွေးကတည်းက မကောင်းမှုကြံခြင်းအဖြစ် ဖော်ပြခြင်းဖြင့် အစပြုသည်။ သူတို့သည် အဆိပ်ရှိသော အဆိပ်နှင့်တူသော အဆိပ်ရှိသောမြွေများနှင့် ခိုင်းနှိုင်းကြသည် (ဆာလံ ၅၈း၁-၅)။</w:t>
      </w:r>
    </w:p>
    <w:p/>
    <w:p>
      <w:r xmlns:w="http://schemas.openxmlformats.org/wordprocessingml/2006/main">
        <w:t xml:space="preserve">ဒုတိယအပိုဒ်- ဆာလံဆရာသည် ဆိုးသွမ်းသူတို့၏သွားများကို ချိုးဖဲ့ရန် ဘုရားသခင်အား တောင်းဆိုထားပြီး သူတို့၏တန်ခိုးနှင့်သြဇာကို ကိုယ်စားပြုသည်။ တရားမျှတခြင်း ဆောင်ကြဉ်းပေးနိုင်သော ဘုရားသခင်၏ အရည်အချင်းကို ယုံကြည်ကြောင်း ဖော်ပြကြပြီး ဖြောင့်မတ်သူများသည် မတရားသောသူတို့၏ ပြစ်ဒဏ်ကို မြင်သောအခါ ဝမ်းမြောက်ကြလိမ့်မည် (ဆာလံ ၅၈း၆-၁၁)။</w:t>
      </w:r>
    </w:p>
    <w:p/>
    <w:p>
      <w:r xmlns:w="http://schemas.openxmlformats.org/wordprocessingml/2006/main">
        <w:t xml:space="preserve">အကျဉ်းချုပ်မှာ,</w:t>
      </w:r>
    </w:p>
    <w:p>
      <w:r xmlns:w="http://schemas.openxmlformats.org/wordprocessingml/2006/main">
        <w:t xml:space="preserve">ဆာလံငါးဆယ့်ရှစ်လက်ဆောင်</w:t>
      </w:r>
    </w:p>
    <w:p>
      <w:r xmlns:w="http://schemas.openxmlformats.org/wordprocessingml/2006/main">
        <w:t xml:space="preserve">ဘုရားတရားမျှတမှုအတွက် အသနားခံခြင်း၊</w:t>
      </w:r>
    </w:p>
    <w:p>
      <w:r xmlns:w="http://schemas.openxmlformats.org/wordprocessingml/2006/main">
        <w:t xml:space="preserve">ယုံကြည်မှု ကြေငြာချက်၊</w:t>
      </w:r>
    </w:p>
    <w:p>
      <w:r xmlns:w="http://schemas.openxmlformats.org/wordprocessingml/2006/main">
        <w:t xml:space="preserve">ဆိုးသွမ်းသောအုပ်စိုးရှင်များ၏ ပြစ်တင်ရှုတ်ချခြင်းကို မီးမောင်းထိုးပြပြီး ဘုရားသခင့်တရားစီရင်ခြင်းကို ကိုးစားပါ။</w:t>
      </w:r>
    </w:p>
    <w:p/>
    <w:p>
      <w:r xmlns:w="http://schemas.openxmlformats.org/wordprocessingml/2006/main">
        <w:t xml:space="preserve">မတရားသောခေါင်းဆောင်များကို ရှုတ်ချစဉ် ကြားဝင်ဆောင်ရွက်ပေးရန် ဘုရားသခင်ကို တောင်းဆိုခြင်းဖြင့် အောင်မြင်မှုကို အလေးပေးခြင်း၊</w:t>
      </w:r>
    </w:p>
    <w:p>
      <w:r xmlns:w="http://schemas.openxmlformats.org/wordprocessingml/2006/main">
        <w:t xml:space="preserve">ဖြောင့်မတ်ခြင်းကို အောင် မြင်ခြင်းအတွက် မျှော်လင့်ချက်ကို အခိုင်အမာ သက်သေပြနေစဉ် ဘုရားတန်ခိုးကို ယုံကြည်ခြင်းအားဖြင့် ရရှိသောယုံကြည်မှုကို အလေးပေးသည်။</w:t>
      </w:r>
    </w:p>
    <w:p>
      <w:r xmlns:w="http://schemas.openxmlformats.org/wordprocessingml/2006/main">
        <w:t xml:space="preserve">ဖြောင့်မတ်ခြင်းတရားသည် နောက်ဆုံးတွင် ဆိုးသွမ်းမှုအပေါ် အောင်ပွဲခံမည်ဟု အာမခံကြောင်း ဖော်ပြနေစဉ် မြင့်မြတ်သောအခွင့်အာဏာကို တရားမျှတမှု၏အဆုံးစွန်သောရင်းမြစ်အဖြစ် အသိအမှတ်ပြုခြင်းနှင့်ပတ်သက်၍ ပြသထားသော ဓမ္မရေးရာရောင်ပြန်ဟပ်မှုကို ဖော်ပြခြင်းဖြစ်သည်။</w:t>
      </w:r>
    </w:p>
    <w:p/>
    <w:p>
      <w:r xmlns:w="http://schemas.openxmlformats.org/wordprocessingml/2006/main">
        <w:t xml:space="preserve">Psalms 58:1 အို ပရိသတ်တို့၊ အချင်းလူသားတို့၊ သင်တို့သည် တရားသဖြင့် စီရင်ကြသလော။</w:t>
      </w:r>
    </w:p>
    <w:p/>
    <w:p>
      <w:r xmlns:w="http://schemas.openxmlformats.org/wordprocessingml/2006/main">
        <w:t xml:space="preserve">ဆာလံဆရာသည် ဖြောင့်မတ်ခြင်းနှင့် တရားမျှတခြင်းအတွက် ၎င်းတို့၏ကတိကဝတ်များကို မေးခွန်းထုတ်ကာ အသင်းတော်အား ဝေါဟာရအသုံးအနှုန်းမေးခွန်းထုတ်သည်။</w:t>
      </w:r>
    </w:p>
    <w:p/>
    <w:p>
      <w:r xmlns:w="http://schemas.openxmlformats.org/wordprocessingml/2006/main">
        <w:t xml:space="preserve">1. ကျွန်ုပ်တို့၏လူ့အဖွဲ့အစည်းရှိ တရားမျှတမှုနှင့် ဖြောင့်မတ်ခြင်း၏ အရေးပါမှု</w:t>
      </w:r>
    </w:p>
    <w:p/>
    <w:p>
      <w:r xmlns:w="http://schemas.openxmlformats.org/wordprocessingml/2006/main">
        <w:t xml:space="preserve">၂။ မှန်ကန်သောတရားစီရင်ခြင်းအတွက် ကျွန်ုပ်တို့၏ကတိကဝတ်ကို ဆင်ခြင်သုံးသပ်ရန် လိုအပ်သည်။</w:t>
      </w:r>
    </w:p>
    <w:p/>
    <w:p>
      <w:r xmlns:w="http://schemas.openxmlformats.org/wordprocessingml/2006/main">
        <w:t xml:space="preserve">1. အာမုတ် 5:24 ဖြောင့်မတ်ခြင်းတရားသည် ရေကဲ့သို့၎င်း၊</w:t>
      </w:r>
    </w:p>
    <w:p/>
    <w:p>
      <w:r xmlns:w="http://schemas.openxmlformats.org/wordprocessingml/2006/main">
        <w:t xml:space="preserve">2. ဧဖက် 4:15 - ချစ်ခြင်းမေတ္တာဖြင့် သမ္မာတရားကို ဟောပြော၍ ဦးခေါင်းတည်းဟူသော ခရစ်တော်တည်းဟူသော ခပ်သိမ်းသော အရာတို့၌ ထိုသူ၌ ကြီးပွားလိမ့်မည်။</w:t>
      </w:r>
    </w:p>
    <w:p/>
    <w:p>
      <w:r xmlns:w="http://schemas.openxmlformats.org/wordprocessingml/2006/main">
        <w:t xml:space="preserve">Psalms 58:2 အကယ်စင်စစ်၊ စိတ်နှလုံး၌ ဒုစရိုက်ကိုပြု၍၊ မြေကြီးပေါ်၌ သင်၏လက်နှိပ်စက်ခြင်းကို ချိန်ဆကြလော့။</w:t>
      </w:r>
    </w:p>
    <w:p/>
    <w:p>
      <w:r xmlns:w="http://schemas.openxmlformats.org/wordprocessingml/2006/main">
        <w:t xml:space="preserve">ဤကျမ်းပိုဒ်သည် ကမ္ဘာပေါ်ရှိ လူသားများ၏ ဆိုးသွမ်းမှုနှင့် ၎င်းတို့၏ ကြမ်းတမ်းသော လုပ်ရပ်များကို အလေးပေးဖော်ပြသည်။</w:t>
      </w:r>
    </w:p>
    <w:p/>
    <w:p>
      <w:r xmlns:w="http://schemas.openxmlformats.org/wordprocessingml/2006/main">
        <w:t xml:space="preserve">1. လူသား၏မတရားမှု- နောင်တရရန် လိုအပ်သည်။</w:t>
      </w:r>
    </w:p>
    <w:p/>
    <w:p>
      <w:r xmlns:w="http://schemas.openxmlformats.org/wordprocessingml/2006/main">
        <w:t xml:space="preserve">2. ဆိုးသွမ်းမှု၏အကျိုးဆက်များ- ကျွန်ုပ်တို့၏လုပ်ဆောင်ချက်များ၏အလေးချိန်</w:t>
      </w:r>
    </w:p>
    <w:p/>
    <w:p>
      <w:r xmlns:w="http://schemas.openxmlformats.org/wordprocessingml/2006/main">
        <w:t xml:space="preserve">1. ယေရမိ 17:9 - "စိတ်နှလုံးသည် ခပ်သိမ်းသောအမှုတို့ထက် လှည့်စားတတ်၏။ အလွန်ဆိုးသော၊ အဘယ်သူသိနိုင်သနည်း။</w:t>
      </w:r>
    </w:p>
    <w:p/>
    <w:p>
      <w:r xmlns:w="http://schemas.openxmlformats.org/wordprocessingml/2006/main">
        <w:t xml:space="preserve">2 ရောမ 6:23 - "အပြစ်တရား၏အခကား သေခြင်းပေတည်း။ ဘုရားသခင်ပေးတော်မူသော ဆုကျေးဇူးကား ငါတို့သခင်ယေရှုခရစ်အားဖြင့် ထာဝရအသက်ဖြစ်၏။"</w:t>
      </w:r>
    </w:p>
    <w:p/>
    <w:p>
      <w:r xmlns:w="http://schemas.openxmlformats.org/wordprocessingml/2006/main">
        <w:t xml:space="preserve">Psalms 58:3 မတရားသော သူတို့သည် အမိဝမ်းနှင့် ကွာ၍ မုသာစကားကိုပြော၍ မွေးသည်နှင့်တပြိုင်နက် လမ်းလွဲကြ၏။</w:t>
      </w:r>
    </w:p>
    <w:p/>
    <w:p>
      <w:r xmlns:w="http://schemas.openxmlformats.org/wordprocessingml/2006/main">
        <w:t xml:space="preserve">လူဆိုးတို့သည် လမ်းလွဲ၍ မုသားပြောတတ်သည့် သဘောသဘာဝဖြင့် မွေးဖွားလာကြသည်။</w:t>
      </w:r>
    </w:p>
    <w:p/>
    <w:p>
      <w:r xmlns:w="http://schemas.openxmlformats.org/wordprocessingml/2006/main">
        <w:t xml:space="preserve">၁။ ဘုရားသခင်သည် ကျွန်ုပ်တို့အား ရည်ရွယ်ချက်တစ်ခုဖြင့် ဖန်ဆင်းခဲ့ပြီး ကျွန်ုပ်တို့အား သမ္မာတရား၌ အသက်ရှင်စေလိုသည်။</w:t>
      </w:r>
    </w:p>
    <w:p/>
    <w:p>
      <w:r xmlns:w="http://schemas.openxmlformats.org/wordprocessingml/2006/main">
        <w:t xml:space="preserve">2: ကျွန်ုပ်တို့သည် အမှန်တရား၌ အသက်ရှင်နေထိုင်ပြီး မတရားသောသူတို့၏ မုသားများကို ပယ်ချရန် အားထုတ်ရမည်။</w:t>
      </w:r>
    </w:p>
    <w:p/>
    <w:p>
      <w:r xmlns:w="http://schemas.openxmlformats.org/wordprocessingml/2006/main">
        <w:t xml:space="preserve">1: Ephesians 4:25 - ထို့ကြောင့်၊ မုသာဝါဒကို ပယ်ရှားပြီးမှ၊ သင်တို့သည် ကိုယ်နှင့်စပ်ဆိုင်သောသူနှင့် အမှန်အတိုင်းပြောစေ။</w:t>
      </w:r>
    </w:p>
    <w:p/>
    <w:p>
      <w:r xmlns:w="http://schemas.openxmlformats.org/wordprocessingml/2006/main">
        <w:t xml:space="preserve">ကောလောသဲ 3:9 - ရှေးထုံးတမ်းစဉ်လာများဖြင့် မိမိကိုယ်ကို ပယ်ရှင်းပြီးသည်နှင့် အချင်းချင်း မလိမ်ညာကြနှင့်။</w:t>
      </w:r>
    </w:p>
    <w:p/>
    <w:p>
      <w:r xmlns:w="http://schemas.openxmlformats.org/wordprocessingml/2006/main">
        <w:t xml:space="preserve">Psalms 58:4 သူတို့၏အဆိပ်သည် မြွေ၏အဆိပ်နှင့်တူ၏။ နားမကြားသော မြွေဆိုးနှင့်တူ၏။</w:t>
      </w:r>
    </w:p>
    <w:p/>
    <w:p>
      <w:r xmlns:w="http://schemas.openxmlformats.org/wordprocessingml/2006/main">
        <w:t xml:space="preserve">လူဆိုးတို့သည် အမှန်တရား၏အရိပ်အမြွက်ကို ဟန့်တားသော နားမကြားသော မြွေများနှင့် နှိုင်းယှဉ်ကြသည်။</w:t>
      </w:r>
    </w:p>
    <w:p/>
    <w:p>
      <w:r xmlns:w="http://schemas.openxmlformats.org/wordprocessingml/2006/main">
        <w:t xml:space="preserve">1. လူဆိုး၏လှည့်ဖြားခြင်း - လူဆိုးများသည် ဘုရား၏ အမှန်တရားနှင့် ချစ်ခြင်းမေတ္တာမှ လူတို့ကို လှည့်ဖြားရန် ကြိုးပမ်းအားထုတ်ပုံ။</w:t>
      </w:r>
    </w:p>
    <w:p/>
    <w:p>
      <w:r xmlns:w="http://schemas.openxmlformats.org/wordprocessingml/2006/main">
        <w:t xml:space="preserve">2. သွေးဆောင်မှုကို ကျော်လွှားခြင်း - ယုံကြည်သူများသည် ဆိုးသွမ်းသူများကဲ့သို့ သွေးဆောင်မှုကို မည်သို့ခွဲခြား၍ တွန်းလှန်နိုင်မည်နည်း။</w:t>
      </w:r>
    </w:p>
    <w:p/>
    <w:p>
      <w:r xmlns:w="http://schemas.openxmlformats.org/wordprocessingml/2006/main">
        <w:t xml:space="preserve">1. ဆာလံ 58:4 - သူတို့၏အဆိပ်သည် မြွေ၏အဆိပ်နှင့်တူသည်၊ နားမကြားသော မြွေဆိုးနှင့်တူသည်၊</w:t>
      </w:r>
    </w:p>
    <w:p/>
    <w:p>
      <w:r xmlns:w="http://schemas.openxmlformats.org/wordprocessingml/2006/main">
        <w:t xml:space="preserve">2. Proverbs 1:10-19 - ငါ့သား၊ အပြစ်ရှိသောသူတို့သည် သင့်ကိုသွေးဆောင်လျှင် ဝန်မခံပါ။</w:t>
      </w:r>
    </w:p>
    <w:p/>
    <w:p>
      <w:r xmlns:w="http://schemas.openxmlformats.org/wordprocessingml/2006/main">
        <w:t xml:space="preserve">Psalms 58:5 ကျက်သရေရှိသောသူ၏စကားသံကို နားမထောင်ဘဲ၊</w:t>
      </w:r>
    </w:p>
    <w:p/>
    <w:p>
      <w:r xmlns:w="http://schemas.openxmlformats.org/wordprocessingml/2006/main">
        <w:t xml:space="preserve">Psalms 58:5 သည် ပညာရှိသော်လည်း၊ သြဇာလွှမ်းမိုးရန် ကြိုးစားသောသူတို့၏စကားကို နားမထောင်သောသူတို့ကို ဟောပြော၏။</w:t>
      </w:r>
    </w:p>
    <w:p/>
    <w:p>
      <w:r xmlns:w="http://schemas.openxmlformats.org/wordprocessingml/2006/main">
        <w:t xml:space="preserve">၁။ သူတစ်ပါးစကား၌ ပိုင်းခြားသိမြင်နိုင်သော ဉာဏ်ပညာ၏ အရေးပါမှု။</w:t>
      </w:r>
    </w:p>
    <w:p/>
    <w:p>
      <w:r xmlns:w="http://schemas.openxmlformats.org/wordprocessingml/2006/main">
        <w:t xml:space="preserve">၂။ မြေကြီးဉာဏ်ပညာထက် ဘုရားသခင်ကို ယုံကြည်ကိုးစားခြင်း၏ တန်ခိုး။</w:t>
      </w:r>
    </w:p>
    <w:p/>
    <w:p>
      <w:r xmlns:w="http://schemas.openxmlformats.org/wordprocessingml/2006/main">
        <w:t xml:space="preserve">၁။ သုတ္တံ ၁:၇ - "ထာဝရဘုရားကိုကြောက်ရွံ့သောသဘောသည် ပညာ၏အချုပ်အခြာဖြစ်ပေ၏။ လူမိုက်တို့သည် ပညာနှင့်သွန်သင်ခြင်းကို မထီမဲ့မြင်ပြုတတ်၏။</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Psalms 58:6 အိုဘုရားသခင်၊ သူတို့နှုတ်၌ သွားများကို ချိုးတော်မူပါ။ အိုထာဝရဘုရား၊</w:t>
      </w:r>
    </w:p>
    <w:p/>
    <w:p>
      <w:r xmlns:w="http://schemas.openxmlformats.org/wordprocessingml/2006/main">
        <w:t xml:space="preserve">ခြင်္သေ့ပျိုတွေရဲ့ သွားတွေကို ချိုးဖျက်ဖို့ ဘုရားသခင်က သူတို့ရဲ့ ဆိုးသွမ်းမှုကို ဒဏ်ခတ်ဖို့ တောင်းဆိုတယ်။</w:t>
      </w:r>
    </w:p>
    <w:p/>
    <w:p>
      <w:r xmlns:w="http://schemas.openxmlformats.org/wordprocessingml/2006/main">
        <w:t xml:space="preserve">၁။ ဘုရားသခင်၏ ပြစ်ဒဏ်ပေးခြင်း တန်ခိုး- ဆာလံ ၅၈:၆ ကို လမ်းညွှန်အဖြစ် အသုံးပြုခြင်း။</w:t>
      </w:r>
    </w:p>
    <w:p/>
    <w:p>
      <w:r xmlns:w="http://schemas.openxmlformats.org/wordprocessingml/2006/main">
        <w:t xml:space="preserve">2. မြင့်မြတ်သောလက်စားချေခြင်း၏အစွမ်းသတ္တိ- ဆာလံ ၅၈:၆ ကိုဆန်းစစ်ပါ။</w:t>
      </w:r>
    </w:p>
    <w:p/>
    <w:p>
      <w:r xmlns:w="http://schemas.openxmlformats.org/wordprocessingml/2006/main">
        <w:t xml:space="preserve">1. Romans 12:19 - ငါ့အဆွေတို့၊ လက်စားချေခြင်းကို မပြုကြနှင့်။ ဘုရားသခင်၏ အမျက်တော်အတွက် နေရာလွတ်ကို ထားခဲ့လော့။ အကြောင်းမူကား၊ လက်စားချေခြင်းအမှုသည် ငါ့ဥစ္စာဖြစ်၏။ ငါဆပ်ပေးမည်ဟု ထာဝရဘုရားမိန့်တော်မူ၏။</w:t>
      </w:r>
    </w:p>
    <w:p/>
    <w:p>
      <w:r xmlns:w="http://schemas.openxmlformats.org/wordprocessingml/2006/main">
        <w:t xml:space="preserve">၂။ ဂလာတိ ၆:၇-၈ - လှည့်စားခြင်းမပြုပါနှင့်၊ ဘုရားသခင်သည် မထီမဲ့မြင်ပြု၍ မည်သည်မျိုးစေ့ကြဲသည်ဖြစ်စေ ရိတ်ရလိမ့်မည်။ အကြောင်းမူကား၊ မိမိအသား၌ မျိုးစေ့ကြဲသောသူသည် ဇာတိပကတိမှ ဖောက်ပြန်ခြင်းသို့ ရိတ်ရလိမ့်မည်။ ဝိညာဉ်တော်၌ မျိုးစေ့ကြဲသောသူသည် ဝိညာဉ်တော်အားဖြင့် ထာဝရအသက်ကို ရိတ်ရလိမ့်မည်။</w:t>
      </w:r>
    </w:p>
    <w:p/>
    <w:p>
      <w:r xmlns:w="http://schemas.openxmlformats.org/wordprocessingml/2006/main">
        <w:t xml:space="preserve">Psalms 58:7 အဆက်မပြတ်စီးသော ရေကဲ့သို့ အရည်ပျော်ကြပါစေ။ မြှားတို့ကို ပစ်သတ်ခြင်းငှါ လေးတော်ကို ကွေးသောအခါ၊ အပိုင်းပိုင်းဖြတ်သကဲ့သို့ ဖြစ်ကြပါစေသော။</w:t>
      </w:r>
    </w:p>
    <w:p/>
    <w:p>
      <w:r xmlns:w="http://schemas.openxmlformats.org/wordprocessingml/2006/main">
        <w:t xml:space="preserve">ဘုရားသခင်၏တရားမျှတမှုအောင်မြင်ပြီး ဆိုးသွမ်းသူတို့သည် အပြစ်ပေးခံရလိမ့်မည်။</w:t>
      </w:r>
    </w:p>
    <w:p/>
    <w:p>
      <w:r xmlns:w="http://schemas.openxmlformats.org/wordprocessingml/2006/main">
        <w:t xml:space="preserve">1: ကျွန်ုပ်တို့အား လူဆိုးများထံမှ ကာကွယ်ပေးရန် ဘုရားသခင်နှင့် သူ၏တရားမျှတမှုကို ကျွန်ုပ်တို့ ယုံကြည်ရမည်။</w:t>
      </w:r>
    </w:p>
    <w:p/>
    <w:p>
      <w:r xmlns:w="http://schemas.openxmlformats.org/wordprocessingml/2006/main">
        <w:t xml:space="preserve">2: ကျွန်ုပ်တို့သည် ဖြောင့်မတ်ခြင်းရှိရန် ကြိုးစားပြီး ဘုရားသခင်နှစ်သက်သောနည်းလမ်းဖြင့် ကျွန်ုပ်တို့၏အသက်တာတွင် နေထိုင်ရမည်ဖြစ်သည်။</w:t>
      </w:r>
    </w:p>
    <w:p/>
    <w:p>
      <w:r xmlns:w="http://schemas.openxmlformats.org/wordprocessingml/2006/main">
        <w:t xml:space="preserve">1: Proverbs 12:21 - “ဖြောင့်မတ်သောသူတို့သည် ဘေးဥပဒ်နှင့်မဆိုင်၊ မတရားသောသူမူကား၊</w:t>
      </w:r>
    </w:p>
    <w:p/>
    <w:p>
      <w:r xmlns:w="http://schemas.openxmlformats.org/wordprocessingml/2006/main">
        <w:t xml:space="preserve">2 ရောမ 12:19 - “ချစ်သူတို့၊ ကိုယ်ကိုကိုယ် ဘယ်တော့မှ အပြစ်မတင်နဲ့၊ ဘုရားသခင်ရဲ့ အမျက်တော်မှာ ထားထားလိုက်ပါ၊ ဒဏ်ပေးမှုဟာ ငါ့ဥစ္စာပဲ၊ ငါဆပ်ပေးမယ်လို့ သခင်ဘုရား မိန့်တော်မူတယ်။</w:t>
      </w:r>
    </w:p>
    <w:p/>
    <w:p>
      <w:r xmlns:w="http://schemas.openxmlformats.org/wordprocessingml/2006/main">
        <w:t xml:space="preserve">Psalms 58:8 အရည်ပျော်သော ခရုကဲ့သို့၊ အသီးအသီး ကွယ်ပျောက်ကြပါစေ။ နေကို မမြင်ရဘဲ၊</w:t>
      </w:r>
    </w:p>
    <w:p/>
    <w:p>
      <w:r xmlns:w="http://schemas.openxmlformats.org/wordprocessingml/2006/main">
        <w:t xml:space="preserve">ဤကျမ်းပိုဒ်သည် ခရုအရည်ပျော်ခြင်းနှင့် နေကိုမမြင်ရသော အချိန်အခါမဟုတ်မွေးခြင်းထက် လျင်မြန်စွာ ကွယ်လွန်သွားသောကြောင့် တခဏတာဘဝ၏ သဘာဝကို ပြောပြသည်။</w:t>
      </w:r>
    </w:p>
    <w:p/>
    <w:p>
      <w:r xmlns:w="http://schemas.openxmlformats.org/wordprocessingml/2006/main">
        <w:t xml:space="preserve">1. ဘဝကို ခင်တွယ်ပါ - အခိုက်အတန့်တိုင်းကို အကောင်းဆုံးအသုံးချပါ။</w:t>
      </w:r>
    </w:p>
    <w:p/>
    <w:p>
      <w:r xmlns:w="http://schemas.openxmlformats.org/wordprocessingml/2006/main">
        <w:t xml:space="preserve">2. ဘဝ၏အကူးအပြောင်းကို နားလည်ခြင်း- အရာများကို အလကားမယူပါနှင့်</w:t>
      </w:r>
    </w:p>
    <w:p/>
    <w:p>
      <w:r xmlns:w="http://schemas.openxmlformats.org/wordprocessingml/2006/main">
        <w:t xml:space="preserve">၁။ ယာကုပ် ၄:၁၄ - မင်းဘဝက ဘာအတွက်လဲ။ ခဏလောက်ပေါ်လာပြီး ပျောက်သွားတဲ့ အခိုးအငွေ့ပင်။</w:t>
      </w:r>
    </w:p>
    <w:p/>
    <w:p>
      <w:r xmlns:w="http://schemas.openxmlformats.org/wordprocessingml/2006/main">
        <w:t xml:space="preserve">2. ဒေသနာ 7:2 - ပွဲခံရာအိမ်သို့သွားခြင်းထက် ညည်းတွားခြင်းအိမ်သို့သွားခြင်းသည် သာ၍ကောင်း၏။ အကြောင်းမူကား၊ အသက်ရှင်သောသူသည် မိမိစိတ်နှလုံးထဲသို့ သွင်းလိမ့်မည်။</w:t>
      </w:r>
    </w:p>
    <w:p/>
    <w:p>
      <w:r xmlns:w="http://schemas.openxmlformats.org/wordprocessingml/2006/main">
        <w:t xml:space="preserve">Psalms 58:9 သင်၏အိုးတို့သည် ဆူးပင်တို့ကို မခံစားမီ၊ အသက်ရှင်လျက်၊ အမျက်တော်၌ လေဘွေဖြင့် နှုတ်ဆောင်တော်မူလိမ့်မည်။</w:t>
      </w:r>
    </w:p>
    <w:p/>
    <w:p>
      <w:r xmlns:w="http://schemas.openxmlformats.org/wordprocessingml/2006/main">
        <w:t xml:space="preserve">ဘုရားသခင်သည် သူ၏တရားစီရင်ခြင်းတွင် လျင်မြန်ပြီး တန်ခိုးရှိသည်။</w:t>
      </w:r>
    </w:p>
    <w:p/>
    <w:p>
      <w:r xmlns:w="http://schemas.openxmlformats.org/wordprocessingml/2006/main">
        <w:t xml:space="preserve">1: ဘုရားသခင်၏ တန်ခိုးတော်နှင့် တရားစီရင်ခြင်း၌ သူ၏ လျင်မြန်မှုကို သတိထားပါ။</w:t>
      </w:r>
    </w:p>
    <w:p/>
    <w:p>
      <w:r xmlns:w="http://schemas.openxmlformats.org/wordprocessingml/2006/main">
        <w:t xml:space="preserve">2- ဘုရားသခင်၏ ကရုဏာတော်ကို ကျွန်ုပ်တို့ အလေးမထားသင့်ပါ၊ အဘယ်ကြောင့်ဆိုသော် သူ၏ တရားစီရင်ချက်သည် လျင်မြန်ပြီး သေချာပါသည်။</w:t>
      </w:r>
    </w:p>
    <w:p/>
    <w:p>
      <w:r xmlns:w="http://schemas.openxmlformats.org/wordprocessingml/2006/main">
        <w:t xml:space="preserve">1: ရောမ 2:4-6 သို့မဟုတ် ဘုရားသခင်၏ ကရုဏာတော်သည် သင့်အား နောင်တသို့ပို့ဆောင်ရန် ရည်ရွယ်ထားကြောင်း မသိဘဲ ကရုဏာတော်၊ သည်းခံခြင်းနှင့် သည်းခံခြင်း၏ စည်းစိမ်များကို သင်မထီမဲ့မြင်ပြုသလော။ သင်၏ခိုင်မာသောစိတ်နှင့် နောင်တမရသောစိတ်ကြောင့်၊ ဖြောင့်မတ်သောတရားစီရင်တော်မူချက် ပေါ်ထွန်းလာသောအခါ၊ ဘုရားသခင်၏ အမျက်တော်နေ့အတွက် သင့်အပေါ်၌ အမျက်ဒေါသကို သိုထားလျက်ရှိ၏။</w:t>
      </w:r>
    </w:p>
    <w:p/>
    <w:p>
      <w:r xmlns:w="http://schemas.openxmlformats.org/wordprocessingml/2006/main">
        <w:t xml:space="preserve">2: James 4:12 ကယ်တင်ခြင်းငှာ ဖျက်ဆီးနိုင်သော ပညတ်ပေးသူနှင့် တရားသူကြီးတစ်ဦးတည်းသာရှိသည်။ ကိုယ်နှင့်စပ်ဆိုင်သောသူကို တရားစီရင်ခြင်းငှါ သင်သည် အဘယ်သူနည်း။</w:t>
      </w:r>
    </w:p>
    <w:p/>
    <w:p>
      <w:r xmlns:w="http://schemas.openxmlformats.org/wordprocessingml/2006/main">
        <w:t xml:space="preserve">Psalms 58:10 ဖြောင့်​မတ်​သော​သူ​သည် အ​ပြစ်​ဒဏ်​စီ​ရင်​ခြင်း​ကို​မြင်​လျှင် ဝမ်း​မြောက်​လိမ့်​မည်။ မတရား​သော​သူ​၏​အ​သွေး​ဖြင့် ခြေ​ကို​ဆေး​ရ​မည်။</w:t>
      </w:r>
    </w:p>
    <w:p/>
    <w:p>
      <w:r xmlns:w="http://schemas.openxmlformats.org/wordprocessingml/2006/main">
        <w:t xml:space="preserve">ဖြောင့်​မတ်​သူ​တို့​သည် လူ​ဆိုး​တို့​အား​ဘု​ရား​သ​ခင်​၏​ဖြောင့်​မတ်​ခြင်း​ကို​မျက်​မှောက်​ပြု​ကြ​လျှင် ဝမ်း​မြောက်​ကြ​လိမ့်​မည်။</w:t>
      </w:r>
    </w:p>
    <w:p/>
    <w:p>
      <w:r xmlns:w="http://schemas.openxmlformats.org/wordprocessingml/2006/main">
        <w:t xml:space="preserve">၁။ ဘုရားသခင်ရဲ့ တရားမျှတမှုက သေချာတယ်၊ မကောင်းမှုလုပ်တဲ့သူတွေက လွတ်မြောက်မှာမဟုတ်ဘူး။</w:t>
      </w:r>
    </w:p>
    <w:p/>
    <w:p>
      <w:r xmlns:w="http://schemas.openxmlformats.org/wordprocessingml/2006/main">
        <w:t xml:space="preserve">၂- ကျွန်ုပ်တို့၏ပျော်ရွှင်မှုသည် ကျွန်ုပ်တို့ကိုယ်တိုင် လက်စားချေခြင်းမှမဟုတ်ဘဲ ဘုရားသခင်၏တရားမျှတမှုမှ လာသင့်ပါသည်။</w:t>
      </w:r>
    </w:p>
    <w:p/>
    <w:p>
      <w:r xmlns:w="http://schemas.openxmlformats.org/wordprocessingml/2006/main">
        <w:t xml:space="preserve">1 Romans 12:19 - "ချစ်သူတို့၊ ကိုယ်ကိုကိုယ် ဘယ်တော့မှ အပြစ်မတင်နဲ့၊ ဘုရားသခင်ရဲ့ အမျက်တော်မှာ ထားထားလိုက်ပါ" လို့ ကျမ်းစာမှာ လာပါတယ်" လို့ သခင်ဘုရား မိန့်တော်မူတယ်။</w:t>
      </w:r>
    </w:p>
    <w:p/>
    <w:p>
      <w:r xmlns:w="http://schemas.openxmlformats.org/wordprocessingml/2006/main">
        <w:t xml:space="preserve">2: Deuteronomy 32:35 - “သူတို့ခြေချော်၍ ဘေးဥပဒ်ရောက်မည့်အချိန်ကာလ၌ အပြစ်ဒဏ်သည် ငါ၏အကျိုးကို ခံရ၏။</w:t>
      </w:r>
    </w:p>
    <w:p/>
    <w:p>
      <w:r xmlns:w="http://schemas.openxmlformats.org/wordprocessingml/2006/main">
        <w:t xml:space="preserve">Psalms 58:11 လူက၊ ဖြောင့်မတ်သောသူအတွက် ဧကန်မုချ အကျိုးရှိ၏ဟု ဆိုရလိမ့်မည်။ ဧကန်စင်စစ် သူသည် မြေကြီးပေါ်မှာ တရားစီရင်တော်မူသော ဘုရားသခင်ဖြစ်တော်မူ၏။</w:t>
      </w:r>
    </w:p>
    <w:p/>
    <w:p>
      <w:r xmlns:w="http://schemas.openxmlformats.org/wordprocessingml/2006/main">
        <w:t xml:space="preserve">ဘုရားသခင်သည် ဖြောင့်မတ်သူများကို ဆုချပြီး ကမ္ဘာမြေ၌ တရားစီရင်မည်ဖြစ်သည်။</w:t>
      </w:r>
    </w:p>
    <w:p/>
    <w:p>
      <w:r xmlns:w="http://schemas.openxmlformats.org/wordprocessingml/2006/main">
        <w:t xml:space="preserve">၁။ ဖြောင့်မတ်စွာနေထိုင်ခြင်း၏ကောင်းချီးများ</w:t>
      </w:r>
    </w:p>
    <w:p/>
    <w:p>
      <w:r xmlns:w="http://schemas.openxmlformats.org/wordprocessingml/2006/main">
        <w:t xml:space="preserve">၂။ ဘုရားသခင့်ပညတ်များကို နာခံခြင်း၏ဆုလာဘ်များ</w:t>
      </w:r>
    </w:p>
    <w:p/>
    <w:p>
      <w:r xmlns:w="http://schemas.openxmlformats.org/wordprocessingml/2006/main">
        <w:t xml:space="preserve">1. Proverbs 11:18 - မတရားသောသူသည် လှည့်ဖြားသောအခကို ရတတ်၏။ ဖြောင့်မတ်ခြင်းမျိုးစေ့ကိုကြဲသောသူမူကား၊</w:t>
      </w:r>
    </w:p>
    <w:p/>
    <w:p>
      <w:r xmlns:w="http://schemas.openxmlformats.org/wordprocessingml/2006/main">
        <w:t xml:space="preserve">2. Matthew 16:27 - အကြောင်းမူကား၊ လူသားသည် ခမည်းတော်၏ ဘုန်းအသရေကို ကောင်းကင်တမန်များနှင့်အတူ ကြွလာတော်မူသဖြင့်၊ လူအသီးအသီး မိမိတို့ပြုမိသမျှအတိုင်း ဆုချတော်မူမည်။</w:t>
      </w:r>
    </w:p>
    <w:p/>
    <w:p>
      <w:r xmlns:w="http://schemas.openxmlformats.org/wordprocessingml/2006/main">
        <w:t xml:space="preserve">ဆာလံ 59 သည် ဒါဝိဒ်၏ဆာလံကျမ်းဖြစ်ပြီး ရှောလုက သူ့ကိုသတ်ရန် လူများကို သူ့အိမ်စောင့်ရန် လူများစေလွှတ်သည့်အချိန်အတွင်း ရေးသားခဲ့သည်။ ၎င်းသည် ရန်သူများလက်မှ လွတ်မြောက်ရန် ဆုတောင်းခြင်းဖြစ်ပြီး ဘုရားသခင်၏ အကာအကွယ်ကို ယုံကြည်ကြောင်း ဖော်ပြသည်။</w:t>
      </w:r>
    </w:p>
    <w:p/>
    <w:p>
      <w:r xmlns:w="http://schemas.openxmlformats.org/wordprocessingml/2006/main">
        <w:t xml:space="preserve">ပထမအပိုဒ်- ဆာလံဆရာသည် ရက်စက်ကြမ်းကြုတ်သောခွေးများနှင့်တူသော ရန်သူများကို ကိုက်စားတိုက်ခိုက်ရန် ကြိုးပမ်းနေပုံကို ဖော်ပြခြင်းဖြင့် အစပြုသည်။ ကယ်တင်ခြင်းအလို့ငှာ ဘုရားသခင်ထံ အော်ဟစ်၍ ရန်သူတို့တဘက်၌ ထတော်မူပါဟု တောင်းလျှောက်ကြသည် (ဆာလံ ၅၉း၁-၅)။</w:t>
      </w:r>
    </w:p>
    <w:p/>
    <w:p>
      <w:r xmlns:w="http://schemas.openxmlformats.org/wordprocessingml/2006/main">
        <w:t xml:space="preserve">ဒုတိယအပိုဒ်- ဆာလံဆရာသည် ဘုရားသခင်၏တန်ခိုးတော်ကို ယုံကြည်ကြောင်း ဖော်ပြပြီး ကိုယ်တော်သည် သူတို့၏ရဲတိုက်နှင့် ခိုလှုံရာဖြစ်ကြောင်း ကြေငြာသည်။ ရန်သူတို့၏ တိုက်ခိုက်ခြင်းကြားတွင် ဘုရားသခင်သည် ၎င်းတို့၏ ခွန်အား၊ ချစ်ခြင်းမေတ္တာနှင့် အကာအကွယ်ပေးသော အရင်းအမြစ်ဖြစ်တော်မူကြောင်း အသိအမှတ်ပြုကြသည် (ဆာလံ ၅၉း၆-၁၀)။</w:t>
      </w:r>
    </w:p>
    <w:p/>
    <w:p>
      <w:r xmlns:w="http://schemas.openxmlformats.org/wordprocessingml/2006/main">
        <w:t xml:space="preserve">၃ အပိုဒ်- ဆာလံဆရာသည် သူတို့၏ရန်သူများ၏ဆိုးသွမ်းမှုကို တရားစီရင်ရန် ဘုရားသခင်ထံ တောင်းဆိုထားသည်။ တရားမျှတခြင်းအတွက် မိမိတို့၏ဆန္ဒကို ထုတ်ဖော်ကြပြီး ခိုင်မြဲသောချစ်ခြင်းမေတ္တာနှင့် သစ္စာရှိမှုအတွက် ဘုရားသခင်အား ချီးမွမ်းသီဆိုကြမည် (ဆာလံ ၅၉း၁၁-၁၇)။</w:t>
      </w:r>
    </w:p>
    <w:p/>
    <w:p>
      <w:r xmlns:w="http://schemas.openxmlformats.org/wordprocessingml/2006/main">
        <w:t xml:space="preserve">အကျဉ်းချုပ်မှာ,</w:t>
      </w:r>
    </w:p>
    <w:p>
      <w:r xmlns:w="http://schemas.openxmlformats.org/wordprocessingml/2006/main">
        <w:t xml:space="preserve">ဆာလံငါးဆယ့်ကိုးလက်ဆောင်</w:t>
      </w:r>
    </w:p>
    <w:p>
      <w:r xmlns:w="http://schemas.openxmlformats.org/wordprocessingml/2006/main">
        <w:t xml:space="preserve">ဘုရားသခင်၏ ကယ်တင်ခြင်းအတွက် အသနားခံခြင်း၊</w:t>
      </w:r>
    </w:p>
    <w:p>
      <w:r xmlns:w="http://schemas.openxmlformats.org/wordprocessingml/2006/main">
        <w:t xml:space="preserve">ယုံကြည်မှု ကြေငြာချက်၊</w:t>
      </w:r>
    </w:p>
    <w:p>
      <w:r xmlns:w="http://schemas.openxmlformats.org/wordprocessingml/2006/main">
        <w:t xml:space="preserve">ရန်သူခြိမ်းခြောက်မှုများကြားတွင် ဘုရားသခင်ကို မှီခိုအားထားမှုကို မီးမောင်းထိုးပြသည်။</w:t>
      </w:r>
    </w:p>
    <w:p/>
    <w:p>
      <w:r xmlns:w="http://schemas.openxmlformats.org/wordprocessingml/2006/main">
        <w:t xml:space="preserve">ရန်ဘက်များထံမှ ကယ်တင်ခြင်းအား ကြိုးပမ်းခြင်းဖြင့် ရရှိလာသော အသနားခံစာအား အလေးပေးဖော်ပြခြင်း၊</w:t>
      </w:r>
    </w:p>
    <w:p>
      <w:r xmlns:w="http://schemas.openxmlformats.org/wordprocessingml/2006/main">
        <w:t xml:space="preserve">ခိုင်ခံ့မြဲမြံသောမေတ္တာအတွက် ကျေးဇူးတင်ကြောင်းဖော်ပြနေစဉ် ဘုရားခွန်အားကို ခံတပ်တစ်ခုအဖြစ် ယုံကြည်ခြင်းအားဖြင့် ရရှိသောယုံကြည်မှုကို အလေးပေးဖော်ပြခြင်း။</w:t>
      </w:r>
    </w:p>
    <w:p>
      <w:r xmlns:w="http://schemas.openxmlformats.org/wordprocessingml/2006/main">
        <w:t xml:space="preserve">ကိုးကွယ်မှုနှင့် ချီးမွမ်းခြင်းကို ကတိကဝတ်ပြုစဉ်တွင် မြင့်မြတ်သောအခွင့်အာဏာကို တရားမျှတမှု၏အဆုံးစွန်သောရင်းမြစ်အဖြစ် အသိအမှတ်ပြုခြင်းနှင့်စပ်လျဉ်း၍ ပြသထားသော ဓမ္မဆိုင်ရာ ရောင်ပြန်ဟပ်မှုကို ဖော်ပြခြင်း။</w:t>
      </w:r>
    </w:p>
    <w:p/>
    <w:p>
      <w:r xmlns:w="http://schemas.openxmlformats.org/wordprocessingml/2006/main">
        <w:t xml:space="preserve">Psalms 59:1 အို အကျွန်ုပ်၏ ဘုရားသခင်၊ အကျွန်ုပ်ကို ရန်သူတို့လက်မှ ကယ်နှုတ်တော်မူပါ။</w:t>
      </w:r>
    </w:p>
    <w:p/>
    <w:p>
      <w:r xmlns:w="http://schemas.openxmlformats.org/wordprocessingml/2006/main">
        <w:t xml:space="preserve">ဤကျမ်းပိုဒ်သည် ရန်သူများထံမှ ဘုရားသခင် ကာကွယ်မှု လိုအပ်ကြောင်း အလေးပေးဖော်ပြသည်။</w:t>
      </w:r>
    </w:p>
    <w:p/>
    <w:p>
      <w:r xmlns:w="http://schemas.openxmlformats.org/wordprocessingml/2006/main">
        <w:t xml:space="preserve">1. ကျွန်ုပ်တို့၏ရန်သူများထံမှ ကျွန်ုပ်တို့ကို ကာကွယ်ရန် ဘုရားသခင်၏တန်ခိုးတော်</w:t>
      </w:r>
    </w:p>
    <w:p/>
    <w:p>
      <w:r xmlns:w="http://schemas.openxmlformats.org/wordprocessingml/2006/main">
        <w:t xml:space="preserve">2. ဒုက္ခကြုံသောအခါတွင် အကာအကွယ်နှင့် ခွန်အားအတွက် ဘုရားသခင်ထံ မည်သို့လှည့်ရမည်နည်း။</w:t>
      </w:r>
    </w:p>
    <w:p/>
    <w:p>
      <w:r xmlns:w="http://schemas.openxmlformats.org/wordprocessingml/2006/main">
        <w:t xml:space="preserve">1. ထွက်မြောက်ရာ 14:14 - “ထာဝရဘုရားသည် သင့်အတွက် စစ်တိုက်တော်မူမည်၊ သင်သည် ငြိမ်ဝပ်စွာနေရန်သာလိုသည်။</w:t>
      </w:r>
    </w:p>
    <w:p/>
    <w:p>
      <w:r xmlns:w="http://schemas.openxmlformats.org/wordprocessingml/2006/main">
        <w:t xml:space="preserve">2 ဆာလံ 18:2 - "ထာဝရဘုရားသည် ငါ့ကျောက်၊ ငါ့ရဲတိုက်၊ ငါ၏ကယ်တင်သောသခင်ဖြစ်တော်မူ၏။ ငါ၏ဘုရားသခင်သည် ငါခိုလှုံရာ၊ ငါ၏အကွယ်အကာ၊ ငါ့ကယ်တင်ခြင်း၏ဦးချို၊ ငါ့ရဲတိုက်ဖြစ်တော်မူ၏။"</w:t>
      </w:r>
    </w:p>
    <w:p/>
    <w:p>
      <w:r xmlns:w="http://schemas.openxmlformats.org/wordprocessingml/2006/main">
        <w:t xml:space="preserve">Psalms 59:2 ဒုစရိုက်ကိုပြုသော သူတို့လက်မှ ကယ်နှုတ်၍၊</w:t>
      </w:r>
    </w:p>
    <w:p/>
    <w:p>
      <w:r xmlns:w="http://schemas.openxmlformats.org/wordprocessingml/2006/main">
        <w:t xml:space="preserve">ဒါဝိဒ်သည် ဆိုးညစ်သောအကျင့်ဆိုးများနှင့် လူအသက်ကိုသတ်သောသူများလက်မှ ကာကွယ်ရန် ဘုရားသခင်ထံ ပန်ကြားခဲ့သည်။</w:t>
      </w:r>
    </w:p>
    <w:p/>
    <w:p>
      <w:r xmlns:w="http://schemas.openxmlformats.org/wordprocessingml/2006/main">
        <w:t xml:space="preserve">1. ဆုတောင်းခြင်း၏တန်ခိုး- ဒါဝိဒ်၏အသနားခံချက်ကို ဘုရားသခင် မည်သို့ဖြေကြားခဲ့သနည်း။</w:t>
      </w:r>
    </w:p>
    <w:p/>
    <w:p>
      <w:r xmlns:w="http://schemas.openxmlformats.org/wordprocessingml/2006/main">
        <w:t xml:space="preserve">၂။ မတရားမှု၏အန္တရာယ်များ- ဒါဝိဒ်၏ဆာလံကိုကြည့်ပါ။</w:t>
      </w:r>
    </w:p>
    <w:p/>
    <w:p>
      <w:r xmlns:w="http://schemas.openxmlformats.org/wordprocessingml/2006/main">
        <w:t xml:space="preserve">1. Proverbs 11:6 “ဖြောင့်မတ်သောသူ၏ ဖြောင့်မတ်ခြင်းသည် ကယ်တင်တတ်၏။ သစ္စာမရှိသောသူမူကား၊</w:t>
      </w:r>
    </w:p>
    <w:p/>
    <w:p>
      <w:r xmlns:w="http://schemas.openxmlformats.org/wordprocessingml/2006/main">
        <w:t xml:space="preserve">2. မဿဲ 26:52-54 တဖန်ယေရှုက၊ သင်၏ထားကို နေရာ၌ပြန်ထားလော့ဟု မိန့်တော်မူ၏။ အကြောင်းမူကား၊ ဓားကိုကိုင်သောသူအပေါင်းတို့သည် ထားဖြင့်သေလိမ့်မည်။ ငါ့ခမည်းတော်ထံ ငါမပန်ကြားနိုင်ဘဲ၊ ကောင်းကင်တမန်တဆယ့်နှစ်တပ်ထက်ပို၍ ငါ့ကို ချက်ခြင်းစေလွှတ်မည်ဟု သင်ထင်သလော။ သို့ဖြစ်လျှင် ထိုကျမ်းစာသည် မည်သို့ပြည့်စုံရမည်နည်း၊</w:t>
      </w:r>
    </w:p>
    <w:p/>
    <w:p>
      <w:r xmlns:w="http://schemas.openxmlformats.org/wordprocessingml/2006/main">
        <w:t xml:space="preserve">Psalms 59:3 အကြောင်းမူကား၊ ငါ့ဝိညာဉ်ကို မြော်လင့်လျက်နေကြ၏။ အားကြီးသောသူတို့သည် ငါ့တဘက်၌ စုဝေးကြပြီ။ အိုထာဝရဘုရား၊ အကျွန်ုပ်လွန်ကျူးခြင်း၊ အကျွန်ုပ်အပြစ်အတွက် မဟုတ်ပါ။</w:t>
      </w:r>
    </w:p>
    <w:p/>
    <w:p>
      <w:r xmlns:w="http://schemas.openxmlformats.org/wordprocessingml/2006/main">
        <w:t xml:space="preserve">ကျွန်ုပ်တို့သည် ပဋိပက္ခများနှင့် ရင်ဆိုင်ရသည့်အခါတွင်ပင် ဘုရားသခင်သည် အမြဲသစ္စာရှိတော်မူ၏။</w:t>
      </w:r>
    </w:p>
    <w:p/>
    <w:p>
      <w:r xmlns:w="http://schemas.openxmlformats.org/wordprocessingml/2006/main">
        <w:t xml:space="preserve">1: ဘုရားသခင်သည် အမြဲတမ်း သစ္စာရှိပြီး ခက်ခဲသောအချိန်များတွင်ပင် ကျွန်ုပ်တို့ကို စောင့်ကြည့်နေပါသည်။ ဆာလံ ၄၆:၁-၃</w:t>
      </w:r>
    </w:p>
    <w:p/>
    <w:p>
      <w:r xmlns:w="http://schemas.openxmlformats.org/wordprocessingml/2006/main">
        <w:t xml:space="preserve">2- ကျွန်ုပ်တို့သည် ပဋိပက္ခများနှင့် ရင်ဆိုင်ရသည့်အခါတွင်ပင် ဘုရားသခင်၏ တရားမျှတမှုကို ကျွန်ုပ်တို့ ယုံကြည်နိုင်ပါသည်။ ဆာလံ ၃၇:၃၉-၄၀</w:t>
      </w:r>
    </w:p>
    <w:p/>
    <w:p>
      <w:r xmlns:w="http://schemas.openxmlformats.org/wordprocessingml/2006/main">
        <w:t xml:space="preserve">1: တရားဟောရာ 31:6 - အားယူ၍ ရဲရင့်ပါ။ သူတို့ကြောင့် မကြောက်ကြနှင့်။ သင်၏ဘုရားသခင် ထာဝရဘုရားသည် သင်နှင့်အတူ ကြွတော်မူ၏။ သင့်ကို ဘယ်တော့မှ စွန့်ပစ်မှာ မဟုတ်ဘူး။</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59:4 ငါ့အပြစ်မပါဘဲ ပြေး၍ ပြင်ဆင်ကြ လော့။ ငါ့ကိုမစခြင်းငှါ နိုးလော့။</w:t>
      </w:r>
    </w:p>
    <w:p/>
    <w:p>
      <w:r xmlns:w="http://schemas.openxmlformats.org/wordprocessingml/2006/main">
        <w:t xml:space="preserve">အကြောင်းမရှိဘဲ ရန်သူများ တိုက်ခိုက်ရန် ပြင်ဆင်နေသောကြောင့် ဆာလံဆရာက ဘုရားသခင်ကို ကာကွယ်ရန် တောင်းဆိုထားသည်။</w:t>
      </w:r>
    </w:p>
    <w:p/>
    <w:p>
      <w:r xmlns:w="http://schemas.openxmlformats.org/wordprocessingml/2006/main">
        <w:t xml:space="preserve">1. "ကျွန်ုပ်တို့၏ အကာအကွယ်သခင်"</w:t>
      </w:r>
    </w:p>
    <w:p/>
    <w:p>
      <w:r xmlns:w="http://schemas.openxmlformats.org/wordprocessingml/2006/main">
        <w:t xml:space="preserve">၂။ "ဒုက္ခကြုံတိုင်း ခိုင်ခံ့စွာရပ်တည်ပါ"</w:t>
      </w:r>
    </w:p>
    <w:p/>
    <w:p>
      <w:r xmlns:w="http://schemas.openxmlformats.org/wordprocessingml/2006/main">
        <w:t xml:space="preserve">၁။ ဆာလံ ၅၉:၄</w:t>
      </w:r>
    </w:p>
    <w:p/>
    <w:p>
      <w:r xmlns:w="http://schemas.openxmlformats.org/wordprocessingml/2006/main">
        <w:t xml:space="preserve">2. 1 ပေတရု 5:8-9 (သတိရှိလော့၊ သတိရှိလော့။ အကြောင်းမူကား၊ သင်တို့၏ရန်ဘက်ဖြစ်သော မာရ်နတ်သည် ဟောက်သောခြင်္သေ့ကဲ့သို့ အဘယ်သူကို မျိုရမည်နည်းဟူမူကား၊ ယုံကြည်ခြင်း၌ တည်ကြည်စွာ ဆီးတားခြင်းငှါ သွားလာလျက်နေ၏။)</w:t>
      </w:r>
    </w:p>
    <w:p/>
    <w:p>
      <w:r xmlns:w="http://schemas.openxmlformats.org/wordprocessingml/2006/main">
        <w:t xml:space="preserve">Psalms 59:5 သို့ဖြစ်၍၊ ဣသရေလအမျိုး၏ ဘုရားသခင်၊ ကောင်းကင်ဗိုလ်ခြေအရှင် ဘုရားသခင်ထာဝရဘုရား၊ ကိုယ်တော်သည် တပါးအမျိုးသား အပေါင်းတို့ထံ အလည်အပတ်လာရောက်ခြင်းငှာ နိုးတော်မူပါ။ သူတိ့ု။</w:t>
      </w:r>
    </w:p>
    <w:p/>
    <w:p>
      <w:r xmlns:w="http://schemas.openxmlformats.org/wordprocessingml/2006/main">
        <w:t xml:space="preserve">ကောင်းကင်ဗိုလ်ခြေအရှင် ဘုရားသခင်ထာဝရဘုရားသည် တပါးအမျိုးသားအပေါင်းတို့ကို အလည်အပတ်လာရောက်ခြင်းငှါ ခေါ်တော်မူသည်ဖြစ်၍၊</w:t>
      </w:r>
    </w:p>
    <w:p/>
    <w:p>
      <w:r xmlns:w="http://schemas.openxmlformats.org/wordprocessingml/2006/main">
        <w:t xml:space="preserve">1. လူမျိုးအပေါင်းတို့သည် ကောင်းကင်ဗိုလ်ခြေအရှင် ဘုရားသခင် ထာဝရဘုရား စီရင်တော်မူလိမ့်မည်။</w:t>
      </w:r>
    </w:p>
    <w:p/>
    <w:p>
      <w:r xmlns:w="http://schemas.openxmlformats.org/wordprocessingml/2006/main">
        <w:t xml:space="preserve">2. ထာ​ဝ​ရ​ဘု​ရား​သည် လူ​ဆိုး​အား က​ရု​ဏာ​တော်​မ​ပြ​ပါ။</w:t>
      </w:r>
    </w:p>
    <w:p/>
    <w:p>
      <w:r xmlns:w="http://schemas.openxmlformats.org/wordprocessingml/2006/main">
        <w:t xml:space="preserve">1. Isaiah 66:15-16 - အကြောင်းမူကား၊ ထာဝရဘုရားသည် အမျက်တော်ထွက်၍၊ မီးတောက်ဖြင့် ဆုံးမခြင်းငှါ၊ လေဘွေကဲ့သို့ ရထားများနှင့်တကွ ကြွလာတော်မူလိမ့်မည်။ အကြောင်းမူကား၊ မီးနှင့်ဓားတော်ဖြင့် ထာဝရဘုရားသည် ခပ်သိမ်းသောသတ္တဝါတို့ကို စစ်ကြောတော်မူမည်။</w:t>
      </w:r>
    </w:p>
    <w:p/>
    <w:p>
      <w:r xmlns:w="http://schemas.openxmlformats.org/wordprocessingml/2006/main">
        <w:t xml:space="preserve">2. ဆာလံ 33:4-5 - အကြောင်းမူကား၊ ထာဝရဘုရား၏နှုတ်ကပတ်တော်သည် မှန်ပေ၏။ အမှုတော်ရှိသမျှတို့သည် သစ္စာနှင့်ပြည့်စုံကြပြီ။ ဖြောင့်မတ်ခြင်းနှင့် တရားစီရင်ခြင်းကို နှစ်သက်တော်မူ၏။</w:t>
      </w:r>
    </w:p>
    <w:p/>
    <w:p>
      <w:r xmlns:w="http://schemas.openxmlformats.org/wordprocessingml/2006/main">
        <w:t xml:space="preserve">Psalms 59:6 ညအချိန်၌ ပြန်လာ၍၊ ခွေးကဲ့သို့ မြည်၍ မြို့ကို လှည့်ပတ်လျက်၊</w:t>
      </w:r>
    </w:p>
    <w:p/>
    <w:p>
      <w:r xmlns:w="http://schemas.openxmlformats.org/wordprocessingml/2006/main">
        <w:t xml:space="preserve">ညဘက်တွေမှာ လူတွေက ခွေးတွေလို ကျယ်လောင်တဲ့အသံတွေကြားပြီး မြို့ထဲမှာ လှည့်လည်သွားလာနေကြတယ်။</w:t>
      </w:r>
    </w:p>
    <w:p/>
    <w:p>
      <w:r xmlns:w="http://schemas.openxmlformats.org/wordprocessingml/2006/main">
        <w:t xml:space="preserve">1. ည၏အသံများ- အမှောင်ထုကို ကျွန်ုပ်တို့ တုံ့ပြန်ပုံ</w:t>
      </w:r>
    </w:p>
    <w:p/>
    <w:p>
      <w:r xmlns:w="http://schemas.openxmlformats.org/wordprocessingml/2006/main">
        <w:t xml:space="preserve">2. ဆူညံသောကမ္ဘာတွင် ကျွန်ုပ်တို့၏နေရာကိုရှာဖွေပါ။</w:t>
      </w:r>
    </w:p>
    <w:p/>
    <w:p>
      <w:r xmlns:w="http://schemas.openxmlformats.org/wordprocessingml/2006/main">
        <w:t xml:space="preserve">၁။ ဆာလံ ၅၉:၆</w:t>
      </w:r>
    </w:p>
    <w:p/>
    <w:p>
      <w:r xmlns:w="http://schemas.openxmlformats.org/wordprocessingml/2006/main">
        <w:t xml:space="preserve">2. Luke 11:21-22 - အားကြီးသောသူသည် လက်နက်အပြည့်အစုံဖြင့် မိမိအိမ်တော်ကို စောင့်ကြပ်သောအခါ၊ ခွန်အားကြီးသောသူသည် တိုက်ခိုက်၍ အောင်နိုင်သောအခါ၊ ယုံကြည်ရသော လက်နက်စုံကို လုယူ၍ လက်ရဥစ္စာများကို ခွဲဝေယူ၏။</w:t>
      </w:r>
    </w:p>
    <w:p/>
    <w:p>
      <w:r xmlns:w="http://schemas.openxmlformats.org/wordprocessingml/2006/main">
        <w:t xml:space="preserve">Psalms 59:7 သူတို့သည် ပါးစပ်ကို ကြို့လျက်၊ နှုတ်ခမ်း၌ ထားလျက် ရှိကြ၏။ အဘယ်သူသည် ကြားသနည်း။</w:t>
      </w:r>
    </w:p>
    <w:p/>
    <w:p>
      <w:r xmlns:w="http://schemas.openxmlformats.org/wordprocessingml/2006/main">
        <w:t xml:space="preserve">လူတွေက ဘယ်သူက နားထောင်နေတာလဲလို့ ပါးစပ်ထဲ ဓားနဲ့ထိုးပြီး ပြောနေကြတယ်။</w:t>
      </w:r>
    </w:p>
    <w:p/>
    <w:p>
      <w:r xmlns:w="http://schemas.openxmlformats.org/wordprocessingml/2006/main">
        <w:t xml:space="preserve">၁။ကျွန်ုပ်တို့၏စကားများသည် စွမ်းအားရှိသည်၊ ထို့ကြောင့်ကျွန်ုပ်တို့မည်သို့ပြောသည်ကိုသတိထားပါ။</w:t>
      </w:r>
    </w:p>
    <w:p/>
    <w:p>
      <w:r xmlns:w="http://schemas.openxmlformats.org/wordprocessingml/2006/main">
        <w:t xml:space="preserve">2. ကျွန်ုပ်တို့ပြောသောစကားများအတွက် ကျွန်ုပ်တို့တာဝန်ယူပါသည်၊ ထို့ကြောင့် စကားမပြောမီ စဉ်းစားသင့်သည်။</w:t>
      </w:r>
    </w:p>
    <w:p/>
    <w:p>
      <w:r xmlns:w="http://schemas.openxmlformats.org/wordprocessingml/2006/main">
        <w:t xml:space="preserve">1. James 3:5-10 - “ထို့အတူ လျှာသည် သေးငယ်သောအင်္ဂါဖြစ်သော်လည်း ကြီးသောအမှုတို့ကို ကြွားဝါတတ်၏။ ဤမျှလောက်သောမီးငယ်ဖြင့် တောကြီးသည် တောက်လောင်၍ လျှာသည် မီးဖြစ်၏၊ လျှာသည် ငါတို့၏အင်္ဂါတို့တွင် တည်၍ တစ်ကိုယ်လုံးကို စွန်းထင်းစေကာ ဘဝလမ်းစဉ်တစ်ခုလုံးကို မီးညှိ၍ ငရဲမီးဖြင့် လောင်စေတတ်၏၊ လူသားတို့ ယဉ်ပါးသွားသော်လည်း မည်သည့်လူသားမျှ လျှာကို ယဉ်ပါးအောင် မစွမ်းဆောင်နိုင်ပါ။သေစေတတ်သော အဆိပ်နှင့် ပြည့်နေသော အညစ်အကြေး ဆိုးဆိုးတစ်ခု ဖြစ်ပါသည်။ ၎င်းနှင့်အတူ ကျွန်ုပ်တို့၏ သခင်နှင့် ခမည်းတော်အား ကောင်းချီးပေးကာ ဘုရားသခင်နှင့် ပုံသဏ္ဍာန်တူသော လူတို့ကို ကျိန်ဆဲပါ၏ ။ ငါ့ညီတို့၊ ဤအရာတို့သည် မဖြစ်သင့်ပါဟု နှုတ်ဖြင့် ကောင်းကြီးမင်္ဂလာ ကျိန်ဆဲကြ၏။</w:t>
      </w:r>
    </w:p>
    <w:p/>
    <w:p>
      <w:r xmlns:w="http://schemas.openxmlformats.org/wordprocessingml/2006/main">
        <w:t xml:space="preserve">2. သုတ္တံ 18:21 - "သေခြင်းနှင့်အသက်သည် လျှာ၏တန်ခိုး၌ရှိ၍၊ ချစ်သောသူတို့သည် အသီးအနှံကိုစားရလိမ့်မည်။"</w:t>
      </w:r>
    </w:p>
    <w:p/>
    <w:p>
      <w:r xmlns:w="http://schemas.openxmlformats.org/wordprocessingml/2006/main">
        <w:t xml:space="preserve">Psalms 59:8 အိုထာဝရဘုရား၊ ကိုယ်တော်သည် သူတို့ကို ရယ်မောတော်မူပါ။ သာသနာပလူအပေါင်းတို့သည် ကဲ့ရဲ့ကြလိမ့်မည်။</w:t>
      </w:r>
    </w:p>
    <w:p/>
    <w:p>
      <w:r xmlns:w="http://schemas.openxmlformats.org/wordprocessingml/2006/main">
        <w:t xml:space="preserve">ဘုရားသခင်သည် သာသနာပလူတို့ကို လှောင်ပြောင်လှောင်ပြောင်ခြင်းဖြင့် နောက်ဆုံးရယ်မောခြင်းကို ရလိမ့်မည်။</w:t>
      </w:r>
    </w:p>
    <w:p/>
    <w:p>
      <w:r xmlns:w="http://schemas.openxmlformats.org/wordprocessingml/2006/main">
        <w:t xml:space="preserve">၁။ ဘုရားသခင်၏သစ္စာစောင့်သိမှု အောင်ပွဲ</w:t>
      </w:r>
    </w:p>
    <w:p/>
    <w:p>
      <w:r xmlns:w="http://schemas.openxmlformats.org/wordprocessingml/2006/main">
        <w:t xml:space="preserve">2. ကဲ့ရဲ့ခြင်းတွင် ဘုရားသခင်၏ အချုပ်အခြာအာဏာ</w:t>
      </w:r>
    </w:p>
    <w:p/>
    <w:p>
      <w:r xmlns:w="http://schemas.openxmlformats.org/wordprocessingml/2006/main">
        <w:t xml:space="preserve">1. ရောမ 12:19- လက်စားချေခြင်းမပြုပါနှင့်။ ဘုရားသခင်၏အမျက်တော်အတွက် နေရာလွတ်ချန်ထားလော့။ လက်စားချေခြင်းအမှုသည် ငါ့ဥစ္စာဖြစ်သည်ဟု ကျမ်းစာလာသည်နှင့်အညီ၊ ငါဆပ်ပေးမည်ဟု ထာဝရဘုရားမိန့်တော်မူ၏။</w:t>
      </w:r>
    </w:p>
    <w:p/>
    <w:p>
      <w:r xmlns:w="http://schemas.openxmlformats.org/wordprocessingml/2006/main">
        <w:t xml:space="preserve">2. Proverbs 3:34- မာနကြီးသောသူတို့ကို မထီမဲ့မြင်ပြုသော်လည်း နှိမ့်ချ၍ ညှဉ်းဆဲခြင်းကို ခံရသောသူတို့အား ကျေးဇူးပြုတော်မူ၏။</w:t>
      </w:r>
    </w:p>
    <w:p/>
    <w:p>
      <w:r xmlns:w="http://schemas.openxmlformats.org/wordprocessingml/2006/main">
        <w:t xml:space="preserve">Psalms 59:9 တန်ခိုးတော်ကြောင့် ကိုယ်တော်ကို မြော်လင့်ပါမည်။ ဘုရားသခင်သည် အကျွန်ုပ်ကို ကွယ်ကာတော်မူ၏။</w:t>
      </w:r>
    </w:p>
    <w:p/>
    <w:p>
      <w:r xmlns:w="http://schemas.openxmlformats.org/wordprocessingml/2006/main">
        <w:t xml:space="preserve">ဆာလံဆရာက ဘုရားသခင်ရဲ့ ခွန်အားနဲ့ အကာအကွယ်ကို ယုံကြည်ကိုးစားကြောင်း ဖော်ပြတယ်။</w:t>
      </w:r>
    </w:p>
    <w:p/>
    <w:p>
      <w:r xmlns:w="http://schemas.openxmlformats.org/wordprocessingml/2006/main">
        <w:t xml:space="preserve">၁။ "ကျွန်ုပ်တို့၏ယုံကြည်ခြင်းခွန်အား"</w:t>
      </w:r>
    </w:p>
    <w:p/>
    <w:p>
      <w:r xmlns:w="http://schemas.openxmlformats.org/wordprocessingml/2006/main">
        <w:t xml:space="preserve">၂။ "ဘုရားသခင်၏ အကာအကွယ်ကို စောင့်မျှော်လျက်"</w:t>
      </w:r>
    </w:p>
    <w:p/>
    <w:p>
      <w:r xmlns:w="http://schemas.openxmlformats.org/wordprocessingml/2006/main">
        <w:t xml:space="preserve">၁။ ဧဖက် ၆:၁၀-၂၀ - ဘုရားသခင်၏လက်နက်စုံ</w:t>
      </w:r>
    </w:p>
    <w:p/>
    <w:p>
      <w:r xmlns:w="http://schemas.openxmlformats.org/wordprocessingml/2006/main">
        <w:t xml:space="preserve">2. ဆာလံ 27:1 - ထာဝရဘုရားသည် ငါ၏အလင်းနှင့် ငါ၏ကယ်တင်ခြင်းဖြစ်တော်မူ၏။</w:t>
      </w:r>
    </w:p>
    <w:p/>
    <w:p>
      <w:r xmlns:w="http://schemas.openxmlformats.org/wordprocessingml/2006/main">
        <w:t xml:space="preserve">Psalms 59:10 ငါ၏ကရုဏာ၏ဘုရားသခင်သည် ငါ့ကိုတားဆီးတော်မူမည်။ ငါ၏ရန်သူတို့အပေါ်၌ ငါ့အလိုဆန္ဒကို ဘုရားသခင်သည် မြင်စေတော်မူလိမ့်မည်။</w:t>
      </w:r>
    </w:p>
    <w:p/>
    <w:p>
      <w:r xmlns:w="http://schemas.openxmlformats.org/wordprocessingml/2006/main">
        <w:t xml:space="preserve">ဘုရားသခင်သည် စကားပြောသူကို ကာကွယ်ပေးပြီး သူတို့၏ရန်သူများကို အောင်နိုင်စေမည်ဖြစ်သည်။</w:t>
      </w:r>
    </w:p>
    <w:p/>
    <w:p>
      <w:r xmlns:w="http://schemas.openxmlformats.org/wordprocessingml/2006/main">
        <w:t xml:space="preserve">1. ကျွန်ုပ်တို့၏ကာကွယ်ပေးတော်မူသောအရှင်- ဘုရားသခင်သည် ကျွန်ုပ်တို့ကို လမ်းညွှန်ပြီး မည်သို့ကာကွယ်ပေးသနည်း။</w:t>
      </w:r>
    </w:p>
    <w:p/>
    <w:p>
      <w:r xmlns:w="http://schemas.openxmlformats.org/wordprocessingml/2006/main">
        <w:t xml:space="preserve">2. သခင်ဘုရားကို ယုံကြည်ခြင်းရှိခြင်း- ဒုက္ခအချိန်အခါတွင် ဘုရားသခင်ကို အားကိုးပါ။</w:t>
      </w:r>
    </w:p>
    <w:p/>
    <w:p>
      <w:r xmlns:w="http://schemas.openxmlformats.org/wordprocessingml/2006/main">
        <w:t xml:space="preserve">1. မဿဲ 6:25-34 - ကျွန်ုပ်တို့၏လိုအပ်ချက်များအတွက် သခင်က ဖြည့်ဆည်းပေးသည်။</w:t>
      </w:r>
    </w:p>
    <w:p/>
    <w:p>
      <w:r xmlns:w="http://schemas.openxmlformats.org/wordprocessingml/2006/main">
        <w:t xml:space="preserve">၂။ ဧဖက် ၆:၁၀-၁၈ - ဘုရားသခင်၏လက်နက်စုံကို ဝတ်ဆင်ခြင်း။</w:t>
      </w:r>
    </w:p>
    <w:p/>
    <w:p>
      <w:r xmlns:w="http://schemas.openxmlformats.org/wordprocessingml/2006/main">
        <w:t xml:space="preserve">Psalms 59:11 အကျွန်ုပ်၏လူတို့ကို မမေ့မလျော့စေနှင့်။ တန်ခိုးတော်အားဖြင့် သူတို့ကို ကွဲပြားစေတော်မူပါ။ အိုထာဝရဘုရား၊ အကျွန်ုပ်တို့၏ အကွယ်အကာ၊</w:t>
      </w:r>
    </w:p>
    <w:p/>
    <w:p>
      <w:r xmlns:w="http://schemas.openxmlformats.org/wordprocessingml/2006/main">
        <w:t xml:space="preserve">ဆာလံဆရာသည် သူ၏ရန်သူများကို သနားညှာတာရန် ဘုရားသခင်ထံ အသနားခံပြီး တန်ခိုးတော်အားဖြင့် သူတို့ကို ဖြန့်ကြဲမည့်အစား၊</w:t>
      </w:r>
    </w:p>
    <w:p/>
    <w:p>
      <w:r xmlns:w="http://schemas.openxmlformats.org/wordprocessingml/2006/main">
        <w:t xml:space="preserve">1. ဘုရားသခင်၏ ကရုဏာတော်- ရန်သူများထံ ကျေးဇူးတော် မည်ကဲ့သို့ တိုးချဲ့မည်နည်း။</w:t>
      </w:r>
    </w:p>
    <w:p/>
    <w:p>
      <w:r xmlns:w="http://schemas.openxmlformats.org/wordprocessingml/2006/main">
        <w:t xml:space="preserve">2. ဘုရားသခင်၏တန်ခိုးတော်- ကျွန်ုပ်တို့၏ရန်သူများကို မည်ကဲ့သို့ ကွဲပြားစေသနည်း။</w:t>
      </w:r>
    </w:p>
    <w:p/>
    <w:p>
      <w:r xmlns:w="http://schemas.openxmlformats.org/wordprocessingml/2006/main">
        <w:t xml:space="preserve">1. ထွက်မြောက်ရာ 15:3 ထာဝရဘုရားသည် စစ်သူရဲဖြစ်တော်မူ၏။ ထာဝရဘုရားသည် သူ၏နာမဖြစ်၏။</w:t>
      </w:r>
    </w:p>
    <w:p/>
    <w:p>
      <w:r xmlns:w="http://schemas.openxmlformats.org/wordprocessingml/2006/main">
        <w:t xml:space="preserve">2 ရောမ 12:19 ချစ်သူတို့၊ ကိုယ်ကိုကိုယ် ဘယ်သောအခါမျှ အပြစ်မတင်ဘဲ၊ ဘုရားသခင်၏ အမျက်တော်၌ ထားရစ်ခဲ့လော့ဟု ကျမ်းစာလာသည်ကား၊ ငါ၏အပြစ်ကို ငါဆပ်ပေးမည်ဟု ထာဝရဘုရားမိန့်တော်မူ၏။</w:t>
      </w:r>
    </w:p>
    <w:p/>
    <w:p>
      <w:r xmlns:w="http://schemas.openxmlformats.org/wordprocessingml/2006/main">
        <w:t xml:space="preserve">Psalms 59:12 အကြောင်းမူကား၊ သူတို့နှုတ်၏ဒုစရိုက်နှင့် နှုတ်ထွက်စကားတို့သည် မာနနှင့်ပင် ခံရကြစေ။ မုသာစကားကို ကျိန်ဆဲသောကြောင့်၊</w:t>
      </w:r>
    </w:p>
    <w:p/>
    <w:p>
      <w:r xmlns:w="http://schemas.openxmlformats.org/wordprocessingml/2006/main">
        <w:t xml:space="preserve">ဘုရားသခင်သည် လူတို့ကို ၎င်းတို့၏မာန၊ ကျိန်ဆဲခြင်းနှင့် လိမ်ညာခြင်းအတွက် အပြစ်ပေးလိမ့်မည်။</w:t>
      </w:r>
    </w:p>
    <w:p/>
    <w:p>
      <w:r xmlns:w="http://schemas.openxmlformats.org/wordprocessingml/2006/main">
        <w:t xml:space="preserve">1. မာနသည် ကျဆုံးခြင်းသို့မရောက်။—သု. ၁၆:၁၈</w:t>
      </w:r>
    </w:p>
    <w:p/>
    <w:p>
      <w:r xmlns:w="http://schemas.openxmlformats.org/wordprocessingml/2006/main">
        <w:t xml:space="preserve">2. နှုတ်ကပတ်တော်၏တန်ခိုးတော်။— သုတ္တံ ၁၈:၂၁</w:t>
      </w:r>
    </w:p>
    <w:p/>
    <w:p>
      <w:r xmlns:w="http://schemas.openxmlformats.org/wordprocessingml/2006/main">
        <w:t xml:space="preserve">၁။ သုတ္တံ ၁၆:၁၈၊ “မာနသည် ပျက်စီးခြင်းသို့မရောက်၊ မာနထောင်လွှားသောစိတ်သည် လဲတတ်၏။</w:t>
      </w:r>
    </w:p>
    <w:p/>
    <w:p>
      <w:r xmlns:w="http://schemas.openxmlformats.org/wordprocessingml/2006/main">
        <w:t xml:space="preserve">2. သုတ္တံကျမ်း 18:21 “သေခြင်းနှင့်အသက်သည် လျှာ၏တန်ခိုး၌ရှိ၍၊ ချစ်သောသူတို့သည် အသီးကိုစားရလိမ့်မည်။”</w:t>
      </w:r>
    </w:p>
    <w:p/>
    <w:p>
      <w:r xmlns:w="http://schemas.openxmlformats.org/wordprocessingml/2006/main">
        <w:t xml:space="preserve">Psalms 59:13 သူတို့ကို အမျက်ထွက်၍ သုတ်သင်ပယ်ရှင်း၍၊ ယာကုပ်အမျိုး၌ ဘုရားသခင်သည် မြေကြီးစွန်းတိုင်အောင် အုပ်စိုးတော်မူကြောင်းကို သိစေကြလော့။ သူတိ့ု။</w:t>
      </w:r>
    </w:p>
    <w:p/>
    <w:p>
      <w:r xmlns:w="http://schemas.openxmlformats.org/wordprocessingml/2006/main">
        <w:t xml:space="preserve">ဘုရားသခင်သည် တန်ခိုးကြီးပြီး အရာအားလုံးကို အုပ်စိုးသည်။</w:t>
      </w:r>
    </w:p>
    <w:p/>
    <w:p>
      <w:r xmlns:w="http://schemas.openxmlformats.org/wordprocessingml/2006/main">
        <w:t xml:space="preserve">1. ဘုရားသခင်၏ အလုံးစုံသော တန်ခိုးအာဏာ- အားလုံးအပေါ် ဘုရားသခင်၏ တန်ခိုးတော်ကို ပြသခြင်း။</w:t>
      </w:r>
    </w:p>
    <w:p/>
    <w:p>
      <w:r xmlns:w="http://schemas.openxmlformats.org/wordprocessingml/2006/main">
        <w:t xml:space="preserve">၂။ ဘုရားသခင်ရဲ့ အချုပ်အခြာအာဏာကို သိခြင်း- ကိုယ်တော်ရဲ့ အုပ်ချုပ်မှုရဲ့ အကျိုးကျေးဇူးတွေကို တွေ့ကြုံခံစားပါ။</w:t>
      </w:r>
    </w:p>
    <w:p/>
    <w:p>
      <w:r xmlns:w="http://schemas.openxmlformats.org/wordprocessingml/2006/main">
        <w:t xml:space="preserve">1. ဟေရှာယ 40:15-17 - ကြည့်ရှုလော့၊ လူမျိုးတို့သည် ရေပုံးမှ တစ်စက်နှင့်တူ၍၊ အကြေးခွံပေါ်ရှိ မြေမှုန့်ကဲ့သို့ မှတ်ကြ၏။ ဖုန်မှုန့်ကဲ့သို့ ကမ်းရိုးတန်းများကို ချီယူ၏။ လေဗနုန်သည် လောင်စာအတွက် မလုံလောက်သလို၊ မီးရှို့ရာယဇ်အတွက် တိရစ္ဆာန်များလည်း မလုံလောက်ပါ။ ခပ်သိမ်းသောလူမျိုးတို့သည် ရှေ့တော်၌မရှိသကဲ့သို့၊ အချည်းနှီးသက်သက်နှင့် ကင်းလွတ်ခြင်းထက် သာ၍နည်းပါးသည်ဟု ယူမှတ်ကြ၏။</w:t>
      </w:r>
    </w:p>
    <w:p/>
    <w:p>
      <w:r xmlns:w="http://schemas.openxmlformats.org/wordprocessingml/2006/main">
        <w:t xml:space="preserve">2. ဗျာဒိတ်ကျမ်း 4:11 - ငါတို့၏သခင်နှင့် ဘုရားသခင်သည် ဘုန်းအသရေနှင့် တန်ခိုးကို ခံယူခြင်းငှာ၊ ခပ်သိမ်းသောအရာတို့ကို ဖန်ဆင်း၍၊ အလိုတော်အားဖြင့် တည်ရှိ၍၊</w:t>
      </w:r>
    </w:p>
    <w:p/>
    <w:p>
      <w:r xmlns:w="http://schemas.openxmlformats.org/wordprocessingml/2006/main">
        <w:t xml:space="preserve">Psalms 59:14 ညအချိန်၌ ပြန်လာစေ။ ခွေးကဲ့သို့ မြည်၍ မြို့ကို လှည့်ပတ်စေ။</w:t>
      </w:r>
    </w:p>
    <w:p/>
    <w:p>
      <w:r xmlns:w="http://schemas.openxmlformats.org/wordprocessingml/2006/main">
        <w:t xml:space="preserve">ဆာလံ 59:14 သည် လူများကို ညဦးယံအချိန်၌ ပြန်လာ၍ ခွေးကဲ့သို့ ဆူညံစွာ မြို့ကို လှည့်ပတ်ရန် တိုက်တွန်းထားသည်။</w:t>
      </w:r>
    </w:p>
    <w:p/>
    <w:p>
      <w:r xmlns:w="http://schemas.openxmlformats.org/wordprocessingml/2006/main">
        <w:t xml:space="preserve">1. "သင်၏ယုံကြည်ခြင်း၌ ရဲရင့်ပါ- ဘုရားသခင်အတွက် ကြွေးကြော်ခြင်း"</w:t>
      </w:r>
    </w:p>
    <w:p/>
    <w:p>
      <w:r xmlns:w="http://schemas.openxmlformats.org/wordprocessingml/2006/main">
        <w:t xml:space="preserve">2. "ပြန်လာခြင်း- ဘယ်အချိန်နှင့် အိမ်ပြန်ရမည်ကို သိခြင်း"</w:t>
      </w:r>
    </w:p>
    <w:p/>
    <w:p>
      <w:r xmlns:w="http://schemas.openxmlformats.org/wordprocessingml/2006/main">
        <w:t xml:space="preserve">1. Isaiah 59:19 - ရန်သူသည် ရေလွှမ်းမိုးခြင်းသို့ ရောက်သောအခါ၊ ထာဝရဘုရား၏ ဝိညာဉ်တော်သည် သူ့တဘက်၌ စံနှုန်းကို မြင့်တင်လိမ့်မည်။</w:t>
      </w:r>
    </w:p>
    <w:p/>
    <w:p>
      <w:r xmlns:w="http://schemas.openxmlformats.org/wordprocessingml/2006/main">
        <w:t xml:space="preserve">2. Proverbs 21:31 - စစ်တိုက်သောနေ့၌မြင်းသည် အဆင်သင့်ရှိသော်လည်း၊ ဘေးကင်းခြင်းသည် ထာဝရဘုရား၏ ဥစ္စာဖြစ်တော်မူ၏။</w:t>
      </w:r>
    </w:p>
    <w:p/>
    <w:p>
      <w:r xmlns:w="http://schemas.openxmlformats.org/wordprocessingml/2006/main">
        <w:t xml:space="preserve">Psalms 59:15 အမဲသားစားခြင်းငှါ လှည့်လည်၍ မကျေနပ်လျှင် အငြိုးထားစေ။</w:t>
      </w:r>
    </w:p>
    <w:p/>
    <w:p>
      <w:r xmlns:w="http://schemas.openxmlformats.org/wordprocessingml/2006/main">
        <w:t xml:space="preserve">ဆန္ဒများမပြည့်မီပါက ဘုရားသခင်၏ရန်သူများ လှည့်လည်၍ ငြီးတွားကြလိမ့်မည်။</w:t>
      </w:r>
    </w:p>
    <w:p/>
    <w:p>
      <w:r xmlns:w="http://schemas.openxmlformats.org/wordprocessingml/2006/main">
        <w:t xml:space="preserve">၁။ ဘုရားသခင်ရဲ့ရန်သူတွေဟာ သူတို့ရဲ့တစ်ကိုယ်ကောင်းဆန်တဲ့ဆန္ဒတွေကနေ ကျေနပ်မှုကို ရရှိမှာမဟုတ်ဘူး။</w:t>
      </w:r>
    </w:p>
    <w:p/>
    <w:p>
      <w:r xmlns:w="http://schemas.openxmlformats.org/wordprocessingml/2006/main">
        <w:t xml:space="preserve">၂။ ပြည့်စုံမှုအတွက် ဘုရားသခင်ထံ မလှည့်မချင်း ဘုရားသခင်၏ ရန်သူများသည် မည်သည့်အခါမျှ ရောင့်ရဲနိုင်မည်မဟုတ်ပေ။</w:t>
      </w:r>
    </w:p>
    <w:p/>
    <w:p>
      <w:r xmlns:w="http://schemas.openxmlformats.org/wordprocessingml/2006/main">
        <w:t xml:space="preserve">1. Matthew 6:33 - သို့ရာတွင်၊ ဘုရားသခင်၏နိုင်ငံတော်နှင့် ဖြောင့်မတ်ခြင်းတရားကို ရှေးဦးစွာရှာကြလော့။</w:t>
      </w:r>
    </w:p>
    <w:p/>
    <w:p>
      <w:r xmlns:w="http://schemas.openxmlformats.org/wordprocessingml/2006/main">
        <w:t xml:space="preserve">၂။ ဆာလံ ၃၇:၄ - ထာဝရဘုရား၌ မွေ့လျော်လော့။</w:t>
      </w:r>
    </w:p>
    <w:p/>
    <w:p>
      <w:r xmlns:w="http://schemas.openxmlformats.org/wordprocessingml/2006/main">
        <w:t xml:space="preserve">Psalms 59:16 တန်ခိုးတော်ကို ထောက်၍ သီချင်းဆိုပါမည်။ အကယ်စင်စစ်၊ နံနက်အချိန်၌ ကိုယ်တော်၏ ကရုဏာတော်ကို ကျယ်လောင်စွာ သီဆိုပါမည်။ အကြောင်းမူကား၊ ကိုယ်တော်သည် အကျွန်ုပ်ကို ကွယ်ကာ ခိုလှုံရာဖြစ်ပါ၏။</w:t>
      </w:r>
    </w:p>
    <w:p/>
    <w:p>
      <w:r xmlns:w="http://schemas.openxmlformats.org/wordprocessingml/2006/main">
        <w:t xml:space="preserve">အထူးသဖြင့် ဒုက္ခရောက်ချိန်တွေမှာ ဘုရားသခင်ရဲ့ တန်ခိုးတော်ကို ချီးမွမ်းဖို့ဖြစ်တယ်။</w:t>
      </w:r>
    </w:p>
    <w:p/>
    <w:p>
      <w:r xmlns:w="http://schemas.openxmlformats.org/wordprocessingml/2006/main">
        <w:t xml:space="preserve">1- ခက်ခဲသောအချိန်များကိုရင်ဆိုင်ရသောအခါ၊ တန်ခိုးတော်နှင့် ကရုဏာတော်အတွက် ဘုရားသခင်ကို ချီးမွမ်းရန် သတိရပါ။</w:t>
      </w:r>
    </w:p>
    <w:p/>
    <w:p>
      <w:r xmlns:w="http://schemas.openxmlformats.org/wordprocessingml/2006/main">
        <w:t xml:space="preserve">2- ဘုရားသခင်သည် ကျွန်ုပ်တို့၏ခိုလှုံရာဖြစ်တော်မူပြီး ဒုက္ခရောက်သောအခါတွင် အကာအကွယ်ဖြစ်တော်မူသောကြောင့် ဆုတောင်းခြင်းဖြင့် သူ့ထံလှည့်ပါ။</w:t>
      </w:r>
    </w:p>
    <w:p/>
    <w:p>
      <w:r xmlns:w="http://schemas.openxmlformats.org/wordprocessingml/2006/main">
        <w:t xml:space="preserve">1:2 Chronicles 20:12 အိုအကျွန်ုပ်တို့၏ဘုရားသခင်၊ ကိုယ်တော်သည် သူတို့ကို တရားမစီရင်ဘဲနေတော်မူမည်လော၊ အကျွန်ုပ်တို့ကို တိုက်ခိုက်နေသော ဤကြီးမားသောဗိုလ်ခြေကို ရင်ဆိုင်ရန် အခွင့်အာဏာမရှိပေ။</w:t>
      </w:r>
    </w:p>
    <w:p/>
    <w:p>
      <w:r xmlns:w="http://schemas.openxmlformats.org/wordprocessingml/2006/main">
        <w:t xml:space="preserve">2 Isaiah 41:10 "ငါသည်သင်တို့နှင့်အတူရှိသောကြောင့်မကြောက်ကြနှင့်၊ ငါသည်သင်တို့၏ဘုရားသခင်ဖြစ်သောကြောင့်၊ ငါသည်သင်တို့ကိုခိုင်ခံ့စေပြီး၊ ငါ၏ဖြောင့်မတ်သောလက်ျာလက်ဖြင့်သင့်ကိုထောက်မမည်။</w:t>
      </w:r>
    </w:p>
    <w:p/>
    <w:p>
      <w:r xmlns:w="http://schemas.openxmlformats.org/wordprocessingml/2006/main">
        <w:t xml:space="preserve">Psalms 59:17 အို အကျွန်ုပ်၏အစွမ်းသတ္တိ၊ ကိုယ်တော်အား သီချင်းဆိုပါမည်။ ဘုရားသခင်သည် အကျွန်ုပ်ကို ကွယ်ကာ၍၊</w:t>
      </w:r>
    </w:p>
    <w:p/>
    <w:p>
      <w:r xmlns:w="http://schemas.openxmlformats.org/wordprocessingml/2006/main">
        <w:t xml:space="preserve">ဘုရားသခင်သည် ကျွန်ုပ်တို့၏ခွန်အားနှင့် ကျွန်ုပ်တို့၏ကာကွယ်ပေးသူဖြစ်သည်။</w:t>
      </w:r>
    </w:p>
    <w:p/>
    <w:p>
      <w:r xmlns:w="http://schemas.openxmlformats.org/wordprocessingml/2006/main">
        <w:t xml:space="preserve">1. ကျွန်ုပ်တို့၏ယုံကြည်ခြင်းခွန်အား- ခက်ခဲသောအချိန်များတွင် ဘုရားသခင်ကို အားကိုးပါ။</w:t>
      </w:r>
    </w:p>
    <w:p/>
    <w:p>
      <w:r xmlns:w="http://schemas.openxmlformats.org/wordprocessingml/2006/main">
        <w:t xml:space="preserve">၂။ ဘုရားသခင်၏ ကရုဏာတော်မှ နှစ်သိမ့်မှုကို ထုတ်ယူပါ။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၅၅:၂၂ - “သင်၏ဝန်ကို သခင်ဘုရား၌ ထားတော်မူပါ။</w:t>
      </w:r>
    </w:p>
    <w:p/>
    <w:p>
      <w:r xmlns:w="http://schemas.openxmlformats.org/wordprocessingml/2006/main">
        <w:t xml:space="preserve">ဆာလံ ၆၀ သည် နိုင်ငံတော်၏ဆင်းရဲဒုက္ခကို ထင်ဟပ်စေပြီး ဘုရားသခင်၏ ပြန်လည်ထူထောင်ရေးနှင့် အောင်ပွဲတို့ကို ရှာဖွေသည့် ဒါဝိဒ်၏ဆာလံဖြစ်သည်။ ဘုရားသခင်ရဲ့သစ္စာစောင့်သိမှုကို ယုံကြည်စိတ်ချမှုနဲ့ အကူအညီအတွက် အသနားခံချက်နှစ်ခုစလုံးကို ဖော်ပြတယ်။</w:t>
      </w:r>
    </w:p>
    <w:p/>
    <w:p>
      <w:r xmlns:w="http://schemas.openxmlformats.org/wordprocessingml/2006/main">
        <w:t xml:space="preserve">ပထမအပိုဒ်- ဆာလံဆရာသည် ဘုရားသခင်သည် မိမိ၏လူမျိုးတော်ကို ငြင်းပယ်ခဲ့ပြီး ၎င်းတို့အား ရှုံးနိမ့်မှုနှင့် ဆင်းရဲဒုက္ခများကို ခံစားခွင့်ပေးခဲ့ကြောင်း အသိအမှတ်ပြုခြင်းဖြင့် အစပြုခဲ့သည်။ ကြားဝင်ဆောင်ရွက်ပေးခြင်းနှင့် ပြန်လည်ထူထောင်ခြင်းအတွက် ဘုရားသခင်ထံ အော်ဟစ်ကြသည် (ဆာလံ ၆၀း၁-၃)။</w:t>
      </w:r>
    </w:p>
    <w:p/>
    <w:p>
      <w:r xmlns:w="http://schemas.openxmlformats.org/wordprocessingml/2006/main">
        <w:t xml:space="preserve">ဒုတိယအပိုဒ်- ဆာလံဆရာသည် ဣသရေလလူမျိုးအား ဘုရားသခင်ပေးသနားခဲ့သော အတိတ်ကအောင်ပွဲများကို ပြန်အမှတ်ရပြီး ကိုယ်တော်ကို ယုံကြည်ကြောင်း ဖော်ပြသည်။ ဘုရားသခင်ရဲ့အကူအညီနဲ့ ရန်သူတွေကို အနိုင်ယူပြီး ဒုက္ခကို အောင်နိုင်လိမ့်မယ်လို့ ယုံကြည်ကြတယ် (ဆာလံ ၆၀း၄-၈)။</w:t>
      </w:r>
    </w:p>
    <w:p/>
    <w:p>
      <w:r xmlns:w="http://schemas.openxmlformats.org/wordprocessingml/2006/main">
        <w:t xml:space="preserve">၃ အပိုဒ်- ဆာလံဆရာသည် ကိုယ်တော်၏ဘုရားသခင့်ဝင်ရောက်စွက်ဖက်မှုအတွက် သူတို့၏လိုအပ်ကြောင်းကို အသိအမှတ်ပြုပြီး အကူအညီပေးရန် ဘုရားသခင်ထံ ထပ်မံတောင်းဆိုခဲ့သည်။ အောင်ပွဲသည် တန်ခိုးတော်အားဖြင့်သာ ရနိုင်သည်ကို အသိအမှတ်ပြုကြသည် (ဆာလံ ၆၀း၉-၁၂)။</w:t>
      </w:r>
    </w:p>
    <w:p/>
    <w:p>
      <w:r xmlns:w="http://schemas.openxmlformats.org/wordprocessingml/2006/main">
        <w:t xml:space="preserve">အကျဉ်းချုပ်မှာ,</w:t>
      </w:r>
    </w:p>
    <w:p>
      <w:r xmlns:w="http://schemas.openxmlformats.org/wordprocessingml/2006/main">
        <w:t xml:space="preserve">ဆာလံလက်ဆောင်ခြောက်ဆယ်</w:t>
      </w:r>
    </w:p>
    <w:p>
      <w:r xmlns:w="http://schemas.openxmlformats.org/wordprocessingml/2006/main">
        <w:t xml:space="preserve">မြင့်မြတ်သောပြန်လည်ထူထောင်ရေးအတွက် အသနားခံခြင်း၊</w:t>
      </w:r>
    </w:p>
    <w:p>
      <w:r xmlns:w="http://schemas.openxmlformats.org/wordprocessingml/2006/main">
        <w:t xml:space="preserve">ယုံကြည်မှု ကြေငြာချက်၊</w:t>
      </w:r>
    </w:p>
    <w:p>
      <w:r xmlns:w="http://schemas.openxmlformats.org/wordprocessingml/2006/main">
        <w:t xml:space="preserve">နိုင်ငံတော်၏ဆင်းရဲဒုက္ခများကြားတွင် ဘုရားသခင်အား မှီခိုအားထားမှုကို မီးမောင်းထိုးပြခြင်း။</w:t>
      </w:r>
    </w:p>
    <w:p/>
    <w:p>
      <w:r xmlns:w="http://schemas.openxmlformats.org/wordprocessingml/2006/main">
        <w:t xml:space="preserve">ငြင်းပယ်ခြင်း၏အကျိုးဆက်များကို အသိအမှတ်ပြုရင်း ဘုရားကြားဝင်ဆောင်ရွက်ပေးခြင်းမှရရှိသော အသနားခံစာကို အလေးပေးခြင်း၊</w:t>
      </w:r>
    </w:p>
    <w:p>
      <w:r xmlns:w="http://schemas.openxmlformats.org/wordprocessingml/2006/main">
        <w:t xml:space="preserve">မြင့်မြတ်သောတန်ခိုးတော်အပေါ် မှီခိုအားထားမှုကို အခိုင်အမာအတည်ပြုနေစဉ် အတိတ်က အောင်ပွဲများကို ယုံကြည်ခြင်းအားဖြင့် ရရှိခဲ့သော ယုံကြည်မှုကို အလေးထားပါ။</w:t>
      </w:r>
    </w:p>
    <w:p>
      <w:r xmlns:w="http://schemas.openxmlformats.org/wordprocessingml/2006/main">
        <w:t xml:space="preserve">ဘုရားသခင်၏ အချုပ်အခြာအာဏာကို ကယ်တင်ခြင်း၏ရင်းမြစ်အဖြစ် အသိအမှတ်ပြုခြင်းနှင့်ပတ်သက်၍ သူ၏အကူအညီကိုရယူရာတွင် နှိမ့်ချမှုရှိကြောင်း ဖော်ပြသည့် ဓမ္မရေးရာရောင်ပြန်ဟပ်မှုကို ဖော်ပြခြင်းဖြစ်သည်။</w:t>
      </w:r>
    </w:p>
    <w:p/>
    <w:p>
      <w:r xmlns:w="http://schemas.openxmlformats.org/wordprocessingml/2006/main">
        <w:t xml:space="preserve">Psalms 60:1 အိုဘုရားသခင်၊ အကျွန်ုပ်တို့ကို စွန့်ပစ်တော်မူပြီ။ အကျွန်ုပ်တို့ကို ကွဲပြားစေတော်မူပြီ။ ကိုယ်တော်သည် အကျွန်ုပ်တို့ထံသို့ တဖန်လှည့်တော်မူပါ။</w:t>
      </w:r>
    </w:p>
    <w:p/>
    <w:p>
      <w:r xmlns:w="http://schemas.openxmlformats.org/wordprocessingml/2006/main">
        <w:t xml:space="preserve">ဘုရားသခင်သည် ကျွန်ုပ်တို့နှင့် ဝေးကွာနေသော်လည်း ကျွန်ုပ်တို့နှင့် ပြန်လည်ပေါင်းစည်းရန် ဆန္ဒရှိသည်။</w:t>
      </w:r>
    </w:p>
    <w:p/>
    <w:p>
      <w:r xmlns:w="http://schemas.openxmlformats.org/wordprocessingml/2006/main">
        <w:t xml:space="preserve">1. "ပြန်လည်သင့်မြတ်ခြင်း၏ တန်ခိုး- ဘုရားသခင်၏ အဆုံးမရှိသော မေတ္တာကို သတိရခြင်း"</w:t>
      </w:r>
    </w:p>
    <w:p/>
    <w:p>
      <w:r xmlns:w="http://schemas.openxmlformats.org/wordprocessingml/2006/main">
        <w:t xml:space="preserve">2. "ပြန်လည်ထူထောင်ခြင်း၏ရွှင်လန်းမှု- ဘုရားသခင်နှင့် ပြန်လည်ပေါင်းစည်းခြင်း"</w:t>
      </w:r>
    </w:p>
    <w:p/>
    <w:p>
      <w:r xmlns:w="http://schemas.openxmlformats.org/wordprocessingml/2006/main">
        <w:t xml:space="preserve">1. ဟေရှာယ 43:1-3 - “သင်တို့ကို ငါရွေးနှုတ်သောကြောင့် မစိုးရိမ်ကြနှင့်၊ သင်သည် ငါ၏နာမဖြင့် ငါခေါ်ဝေါ်သမုတ်၍၊ သင်သည် ရေကိုဖြတ်၍ ရှောက်သွားသောအခါ၊ ငါသည် သင်တို့နှင့်အတူရှိ၍ မြစ်များကို ဖြတ်သန်းရကြမည်။ သင်တို့ကို မလွှမ်းမိုးစေနှင့်။ မီးဖြင့် လျှောက်သောအခါ မလောင်ရ၊ မီးမလောင်ရ။ အကြောင်းမူကား၊ ငါသည် သင်၏ဘုရားသခင် ထာဝရဘုရား၊ ဣသရေလအမျိုး၏ သန့်ရှင်းသောဘုရား၊ သင်၏ကယ်တင်ရှင်ဖြစ်တော်မူ၏။"</w:t>
      </w:r>
    </w:p>
    <w:p/>
    <w:p>
      <w:r xmlns:w="http://schemas.openxmlformats.org/wordprocessingml/2006/main">
        <w:t xml:space="preserve">၂။ ဟောရှေ ၁၄း၄-၆ - “သူတို့၏အယူဖောက်ပြန်ခြင်းကို ငါပျောက်စေ၍၊ ငါသည် သူတို့ကို လွတ်လွတ်လပ်လပ် ချစ်မည်။ အကြောင်းမူကား၊ ငါသည် အမျက်ဒေါသပြေသွားပြီ။ ဣသရေလအမျိုး၌ နှင်းကဲ့သို့ ငါဖြစ်လိမ့်မည်၊ နှင်းပန်းကဲ့သို့ ပွင့်လိမ့်မည်။ လေဗနုန်ပင်များကဲ့သို့၊ အညွန့်များ ပြန့်ပွား၍ အလှသည် သံလွင်ကဲ့သို့၎င်း၊ လေဗနုန်ကဲ့သို့၎င်း မွှေးကြိုင်ကြလိမ့်မည်။ သူတို့သည် ပြန်၍ ငါ့အရိပ်အောက်၌ နေ၍၊ စပါးကဲ့သို့ ပွင့်ကြလိမ့်မည်။ စပျစ်နွယ်ပင်ကဲ့သို့ ပွင့်ကြလိမ့်မည်။ ကျော်ကြားမှုသည် လေဗနုန်စပျစ်ရည်ကဲ့သို့ ဖြစ်လိမ့်မည်။"</w:t>
      </w:r>
    </w:p>
    <w:p/>
    <w:p>
      <w:r xmlns:w="http://schemas.openxmlformats.org/wordprocessingml/2006/main">
        <w:t xml:space="preserve">Psalms 60:2 မြေကြီးကို တုန်လှုပ်စေတော်မူပြီ။ ချိုးဖဲ့ပြီ။ လှုပ်သောကြောင့်၊</w:t>
      </w:r>
    </w:p>
    <w:p/>
    <w:p>
      <w:r xmlns:w="http://schemas.openxmlformats.org/wordprocessingml/2006/main">
        <w:t xml:space="preserve">ဤကျမ်းပိုဒ်သည် ဘုရားသခင်ကို ဖန်ဆင်းရန်နှင့် ဖျက်ဆီးရန် တန်ခိုးတော်နှင့် ကမ္ဘာမြေကြီးကို ကုသရန် ကိုယ်တော်အတွက် လိုအပ်ကြောင်း ရောင်ပြန်ဟပ်သည်။</w:t>
      </w:r>
    </w:p>
    <w:p/>
    <w:p>
      <w:r xmlns:w="http://schemas.openxmlformats.org/wordprocessingml/2006/main">
        <w:t xml:space="preserve">1- ဘုရားသခင် ၏ တန်ခိုး နှင့် ကုသရန် လိုအပ် သည်</w:t>
      </w:r>
    </w:p>
    <w:p/>
    <w:p>
      <w:r xmlns:w="http://schemas.openxmlformats.org/wordprocessingml/2006/main">
        <w:t xml:space="preserve">2- ဘုရားသခင် ၏ ဖန်တီးမှု နှင့် အဖျက်သဘောသဘာဝ</w:t>
      </w:r>
    </w:p>
    <w:p/>
    <w:p>
      <w:r xmlns:w="http://schemas.openxmlformats.org/wordprocessingml/2006/main">
        <w:t xml:space="preserve">1: Isaiah 43:1-3 ယခုမူကား၊ ထာဝရဘုရား မိန့်တော်မူသည်ကား၊ အိုဣသရေလအမျိုး၊ သင့်ကို ဖန်ဆင်းတော်မူသော ယာကုပ်၊ သင့်ကို ဖန်ဆင်းတော်မူသောအရှင်၊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2: Jeremiah 32:17 အို ထာ​ဝ​ရ​ဘု​ရား၊ ကြီးစွာသော တန်ခိုးတော်နှင့် ဆန့်သောလက်ရုံးအားဖြင့် ကောင်းကင်နှင့်မြေကြီးကို ဖန်ဆင်းတော်မူသောအရှင်၊ မင်းအတွက် ဘယ်အရာမှ ခက်ခဲလွန်းတာ မဟုတ်ဘူး။</w:t>
      </w:r>
    </w:p>
    <w:p/>
    <w:p>
      <w:r xmlns:w="http://schemas.openxmlformats.org/wordprocessingml/2006/main">
        <w:t xml:space="preserve">Psalms 60:3 ကိုယ်​တော်​၏​လူ​မျိုး​တော်​ကို ခက်​ခဲ​သော​အ​ရာ​ကို​ပြ​တော်​မူ​ပြီ။ အံ့​ဩ​ခြင်း​စ​ပျစ်​ရည်​ကို သောက်​စေ​တော်​မူ​ပြီ။</w:t>
      </w:r>
    </w:p>
    <w:p/>
    <w:p>
      <w:r xmlns:w="http://schemas.openxmlformats.org/wordprocessingml/2006/main">
        <w:t xml:space="preserve">ဘုရားသခင်သည် တစ်ခါတစ်ရံ ကျွန်ုပ်တို့အား ခက်ခဲသောအတွေ့အကြုံများကို ပေးစွမ်းနိုင်သည် ။</w:t>
      </w:r>
    </w:p>
    <w:p/>
    <w:p>
      <w:r xmlns:w="http://schemas.openxmlformats.org/wordprocessingml/2006/main">
        <w:t xml:space="preserve">1- "အံ့ဩခြင်းဖလား- ခက်ခဲသောအတွေ့အကြုံများကို လက်ခံရယူရန် သင်ယူခြင်း"</w:t>
      </w:r>
    </w:p>
    <w:p/>
    <w:p>
      <w:r xmlns:w="http://schemas.openxmlformats.org/wordprocessingml/2006/main">
        <w:t xml:space="preserve">2- "ဒုက္ခ၏တန်ဖိုး- ခက်ခဲသောအချိန်များမှတဆင့် ကြီးထွားလာခြင်း"</w:t>
      </w:r>
    </w:p>
    <w:p/>
    <w:p>
      <w:r xmlns:w="http://schemas.openxmlformats.org/wordprocessingml/2006/main">
        <w:t xml:space="preserve">1: ရောမ 5: 3-5 - "ထိုမျှမကဘဲ၊ ဆင်းရဲဒုက္ခ၌လည်းဂုဏ်အသရေရှိကြ၏။ အကြောင်းမူကား၊ ဆင်းရဲဒုက္ခသည် ဇွဲ၊ လုံ့လ၊ စရိုက်၊ စရိုက်၊ မြော်လင့်ခြင်းတို့ကို ဖြစ်စေတတ်ကြောင်းကို ငါတို့သိသောကြောင့်၊ မျှော်လင့်ချက်သည် ငါတို့ကို အရှက်ကွဲစေသည်မဟုတ်။ ငါတို့အား ပေးတော်မူသော သန့်ရှင်းသောဝိညာဉ်တော်အားဖြင့် ငါတို့၏စိတ်နှလုံးထဲသို့ ချစ်ခြင်းမေတ္တာကို သွန်းလောင်းတော်မူ၏။"</w:t>
      </w:r>
    </w:p>
    <w:p/>
    <w:p>
      <w:r xmlns:w="http://schemas.openxmlformats.org/wordprocessingml/2006/main">
        <w:t xml:space="preserve">2: James 1:2-4 - “ညီအစ်ကိုတို့၊ သင်တို့သည် အမျိုးမျိုးသောစုံစမ်းနှောင့်ယှက်ခြင်းကို ခံရသောအခါ၌ စင်ကြယ်သောရွှင်လန်းမှုကို မှတ်ယူကြလော့။ သင်တို့၏ယုံကြည်ခြင်းစမ်းသပ်မှုသည် ဇွဲလုံ့လကို ဖြစ်ပေါ်စေသည်ဟု သင်တို့သိသောကြောင့်၊ ရင့်ကျက်ပြီး ပြည့်စုံပြီး ဘာတစ်ခုမှ မလစ်ဟင်းဘူး။"</w:t>
      </w:r>
    </w:p>
    <w:p/>
    <w:p>
      <w:r xmlns:w="http://schemas.openxmlformats.org/wordprocessingml/2006/main">
        <w:t xml:space="preserve">Psalms 60:4 ကိုယ်တော်ကို ကြောက်ရွံ့သော သူတို့အား သစ္စာတရားကြောင့် ထင်ရှားစေခြင်းငှာ၊ သူတိ့ု။</w:t>
      </w:r>
    </w:p>
    <w:p/>
    <w:p>
      <w:r xmlns:w="http://schemas.openxmlformats.org/wordprocessingml/2006/main">
        <w:t xml:space="preserve">ဂုဏ်ယူစွာဖော်ပြရန် ဘုရားသခင်သည် ကျွန်ုပ်တို့အား အမှန်တရား၏နဖူးစည်းတစ်ခုကို ပေးထားသည်။</w:t>
      </w:r>
    </w:p>
    <w:p/>
    <w:p>
      <w:r xmlns:w="http://schemas.openxmlformats.org/wordprocessingml/2006/main">
        <w:t xml:space="preserve">1- ဘုရားသခင်၏ သမ္မာတရား၏ ဆိုင်းဘုတ်သည် ကိုယ်တော်၏ ချစ်ခြင်းမေတ္တာနှင့် ကာကွယ်ခြင်း၏ လက္ခဏာတစ်ခုဖြစ်သည်။</w:t>
      </w:r>
    </w:p>
    <w:p/>
    <w:p>
      <w:r xmlns:w="http://schemas.openxmlformats.org/wordprocessingml/2006/main">
        <w:t xml:space="preserve">2- ကျွန်ုပ်တို့သည် သတ္တိရှိပြီး ခွန်အားဖြင့် ဘုရားသခင်၏ အမှန်တရားနဖူးစည်းကို ကိုင်စွဲကာ ကြွေးကြော်သင့်သည်။</w:t>
      </w:r>
    </w:p>
    <w:p/>
    <w:p>
      <w:r xmlns:w="http://schemas.openxmlformats.org/wordprocessingml/2006/main">
        <w:t xml:space="preserve">1: Deuteronomy 20:4 အကြောင်းမူကား၊ သင်၏ဘုရားသခင် ထာဝရဘုရားသည် သင်နှင့်အတူ ကြွတော်မူ၍၊ ရန်သူတို့ကို စစ်တိုက်၍ ကယ်တင်ခြင်းငှါ ကြွတော်မူ၏။</w:t>
      </w:r>
    </w:p>
    <w:p/>
    <w:p>
      <w:r xmlns:w="http://schemas.openxmlformats.org/wordprocessingml/2006/main">
        <w:t xml:space="preserve">2: Isaiah 11:10 - ထိုကာလ၌၊ ယေရှဲ၏အမြစ်သည် မိမိလူတို့အဘို့ အလံအထူအပါးဖြစ်လတံ့သော တပါးအမျိုးသားတို့သည် မေးမြန်း၍ ကျိန်းဝပ်ရာအရပ်သည် ဘုန်းပွင့်လိမ့်မည်။</w:t>
      </w:r>
    </w:p>
    <w:p/>
    <w:p>
      <w:r xmlns:w="http://schemas.openxmlformats.org/wordprocessingml/2006/main">
        <w:t xml:space="preserve">Psalms 60:5 သင်၏ချစ်ရာသခင်သည် ကယ်တင်ခြင်းသို့ ရောက်မည်အကြောင်း၊ လက်ျာလက်ဖြင့် ကယ်တင်တော်မူပါ။</w:t>
      </w:r>
    </w:p>
    <w:p/>
    <w:p>
      <w:r xmlns:w="http://schemas.openxmlformats.org/wordprocessingml/2006/main">
        <w:t xml:space="preserve">ဆာလံဆရာသည် မိမိချစ်ရာသခင်ကို ကယ်တင်ခြင်းငှာ နားထောင်၍ ဘုရားသခင်ကို ကယ်တင်ရန် တောင်းလျှောက်၏။</w:t>
      </w:r>
    </w:p>
    <w:p/>
    <w:p>
      <w:r xmlns:w="http://schemas.openxmlformats.org/wordprocessingml/2006/main">
        <w:t xml:space="preserve">1. ဘုရားသခင်သည် အဖြေ- အနန္တတန်ခိုးရှင်၏ တန်ခိုးကို ရှာဖွေခြင်း ဖြစ်သည်။</w:t>
      </w:r>
    </w:p>
    <w:p/>
    <w:p>
      <w:r xmlns:w="http://schemas.openxmlformats.org/wordprocessingml/2006/main">
        <w:t xml:space="preserve">2. ဆုတောင်းခြင်း၏ တန်ခိုး- သခင်ကို မှီခိုရန် သင်ယူခြင်း။</w:t>
      </w:r>
    </w:p>
    <w:p/>
    <w:p>
      <w:r xmlns:w="http://schemas.openxmlformats.org/wordprocessingml/2006/main">
        <w:t xml:space="preserve">1. ရောမ 8:37-39 မဟုတ်ပါ၊ ဤအရာများအားလုံးတွင် ကျွန်ုပ်တို့သည်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James 5:16 ထို့ကြောင့်၊ သင်တို့၏အပြစ်များကို အချင်းချင်းဝန်ခံပြီး အနာရောဂါကင်းငြိမ်းစေခြင်းငှာ အချင်းချင်းအဘို့ ဆုတောင်းကြလော့။ ဖြောင့်​မတ်​သူ​တစ်​ဦး​၏​ပ​တ္ထ​နာ​သည် စွမ်း​အား​တော်​ရှိ​သည်​ဖြစ်​၏။</w:t>
      </w:r>
    </w:p>
    <w:p/>
    <w:p>
      <w:r xmlns:w="http://schemas.openxmlformats.org/wordprocessingml/2006/main">
        <w:t xml:space="preserve">Psalms 60:6 ဘုရားသခင်သည် သန့်ရှင်းသောအားဖြင့် မိန့်တော်မူပြီ။ ငါဝမ်းမြောက်မည်။ ရှေခင်မြို့ကို ပိုင်းခြား၍ သုကုတ်ချိုင့်ကို ဆုံမည်။</w:t>
      </w:r>
    </w:p>
    <w:p/>
    <w:p>
      <w:r xmlns:w="http://schemas.openxmlformats.org/wordprocessingml/2006/main">
        <w:t xml:space="preserve">ဘုရားသခင်သည် သူ၏သန့်ရှင်းမှုနှင့် အောင်ပွဲခံမည်ဟု ကတိပြုခဲ့သည်။</w:t>
      </w:r>
    </w:p>
    <w:p/>
    <w:p>
      <w:r xmlns:w="http://schemas.openxmlformats.org/wordprocessingml/2006/main">
        <w:t xml:space="preserve">1- ဘုရားသခင်၏သန့်ရှင်းခြင်းသည် ကျွန်ုပ်တို့ကို အောင်ပွဲပေးသည်။</w:t>
      </w:r>
    </w:p>
    <w:p/>
    <w:p>
      <w:r xmlns:w="http://schemas.openxmlformats.org/wordprocessingml/2006/main">
        <w:t xml:space="preserve">2- ဘုရားသခင်၏ ကတိတော်များတွင် ဝမ်းမြောက်ပါ။</w:t>
      </w:r>
    </w:p>
    <w:p/>
    <w:p>
      <w:r xmlns:w="http://schemas.openxmlformats.org/wordprocessingml/2006/main">
        <w:t xml:space="preserve">1: Isaiah 41:10 - "ငါသည်သင်တို့နှင့်အတူရှိသောကြောင့်မစိုးရိမ်ကြနှင့်။ ငါသည်သင်တို့၏ဘုရားသခင်ဖြစ်သောကြောင့်၊ ငါသည်သင်တို့ကိုခိုင်ခံ့စေသည်၊ ငါသည်သင်တို့ကိုကူညီလိမ့်မည်၊ ငါ၏ဖြောင့်မတ်သောလက်ျာလက်ဖြင့်သင့်ကိုငါထောက်မမည်။"</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Psalms 60:7 ဂိလဒ်ပြည်သည် ငါဖြစ်၏။ မနာရှေသည်လည်း ငါဖြစ်၏။ ဧဖရိမ်သည်လည်း ငါ့ခေါင်း၏ ခွန်အားဖြစ်၏။ ယုဒသည် ငါ၏တရားကို ပေးတော်မူ၏။</w:t>
      </w:r>
    </w:p>
    <w:p/>
    <w:p>
      <w:r xmlns:w="http://schemas.openxmlformats.org/wordprocessingml/2006/main">
        <w:t xml:space="preserve">ဘုရားသခင်သည် လူမျိုးတိုင်းအတွက် ခွန်အားနှင့် တရား၏အရင်းအမြစ်ဖြစ်သည်။</w:t>
      </w:r>
    </w:p>
    <w:p/>
    <w:p>
      <w:r xmlns:w="http://schemas.openxmlformats.org/wordprocessingml/2006/main">
        <w:t xml:space="preserve">၁။ဘုရားသခင်၏တန်ခိုးတော်- ဆာလံ ၆၀:၇ ကိုလေ့လာပါ။</w:t>
      </w:r>
    </w:p>
    <w:p/>
    <w:p>
      <w:r xmlns:w="http://schemas.openxmlformats.org/wordprocessingml/2006/main">
        <w:t xml:space="preserve">၂။ ဘုရားသခင်၏ ပညတ်တော်ရှင်- ကိုယ်တော်၏အလိုတော်ကို နာခံရန် ကျွန်ုပ်တို့၏တာဝန်ကို နားလည်ခြင်း။</w:t>
      </w:r>
    </w:p>
    <w:p/>
    <w:p>
      <w:r xmlns:w="http://schemas.openxmlformats.org/wordprocessingml/2006/main">
        <w:t xml:space="preserve">1. Isaiah 33:22 အကြောင်းမူကား၊ ထာဝရဘုရားသည် ငါတို့၏တရားသူကြီးဖြစ်တော်မူ၏။ ထာဝရဘုရားသည် ငါတို့၏တရားစီရင်တော်မူသောသူ၊ ကယ်တင်တော်မူမည်။</w:t>
      </w:r>
    </w:p>
    <w:p/>
    <w:p>
      <w:r xmlns:w="http://schemas.openxmlformats.org/wordprocessingml/2006/main">
        <w:t xml:space="preserve">2. ဧဖက် 6:10-11 - နောက်ဆုံးတွင်၊ သခင်ဘုရား၌၎င်း၊ တန်ခိုးကြီးသောတန်ခိုး၌၎င်း၊ မာရ်နတ်၏အကြံအစည်ကို ဆန့်ကျင်ခြင်းငှာ၊ ဘုရားသခင်၏ လက်နက်အပြည့်အစုံကို ဝတ်ဆင်ကြလော့။</w:t>
      </w:r>
    </w:p>
    <w:p/>
    <w:p>
      <w:r xmlns:w="http://schemas.openxmlformats.org/wordprocessingml/2006/main">
        <w:t xml:space="preserve">Psalms 60:8 မောဘသည် ငါ့ရေဆေးအိုး၊ ဧဒုံပြည်အပေါ်၌ ငါ့ဖိနပ်ကို ငါထုတ်မည်။ ဖိလိတ္တိ၊ ငါ့ကြောင့် အောင်လော့။</w:t>
      </w:r>
    </w:p>
    <w:p/>
    <w:p>
      <w:r xmlns:w="http://schemas.openxmlformats.org/wordprocessingml/2006/main">
        <w:t xml:space="preserve">ဘုရားသခင်သည် အပြင်းထန်ဆုံး ရန်သူများကိုပင် အောင်နိုင်တော်မူ၏။</w:t>
      </w:r>
    </w:p>
    <w:p/>
    <w:p>
      <w:r xmlns:w="http://schemas.openxmlformats.org/wordprocessingml/2006/main">
        <w:t xml:space="preserve">1: ဆာလံ 60 တွင်၊ ရန်သူမည်မျှပင် ကြောက်မက်ဖွယ်ကောင်းစေကာမူ ဘုရားသခင်သည် အမြဲတမ်းအောင်နိုင်သည်ကို ကျွန်ုပ်တို့တွေ့မြင်သည်။</w:t>
      </w:r>
    </w:p>
    <w:p/>
    <w:p>
      <w:r xmlns:w="http://schemas.openxmlformats.org/wordprocessingml/2006/main">
        <w:t xml:space="preserve">2- ကျွန်ုပ်တို့၏ရန်သူများသည် တန်ခိုးအရှိဆုံးဟုထင်ရသော်လည်း ကျွန်ုပ်တို့၏ဘုရားသခင်သည် အမြဲတမ်းအောင်နိုင်သည်ကို သိရှိခြင်းဖြင့် ကျွန်ုပ်တို့ နှစ်သိမ့်မှုယူနိုင်ပါသည်။</w:t>
      </w:r>
    </w:p>
    <w:p/>
    <w:p>
      <w:r xmlns:w="http://schemas.openxmlformats.org/wordprocessingml/2006/main">
        <w:t xml:space="preserve">1: ရောမ 8:37-39 - မဟုတ်ပါ၊ ဤအရာများအားလုံးတွင် ကျွန်ုပ်တို့သည်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60:9 အားကြီးသောမြို့သို့ အဘယ်သူဆောင်ခဲ့မည်နည်း။ ငါ့ကို ဧဒုံပြည်သို့ အဘယ်သူပို့ဆောင်မည်နည်း။</w:t>
      </w:r>
    </w:p>
    <w:p/>
    <w:p>
      <w:r xmlns:w="http://schemas.openxmlformats.org/wordprocessingml/2006/main">
        <w:t xml:space="preserve">ခိုင်ခံ့သောမြို့နှင့် ဧဒုံမြို့သို့ပို့ဆောင်ရန် လမ်းညွှန်ချက်လိုအပ်ကြောင်း ကျမ်းပိုဒ်ကဖော်ပြသည်။</w:t>
      </w:r>
    </w:p>
    <w:p/>
    <w:p>
      <w:r xmlns:w="http://schemas.openxmlformats.org/wordprocessingml/2006/main">
        <w:t xml:space="preserve">1- ကျွန်ုပ်တို့အား ဘုရားသခင်ထံ ပိုမိုနီးကပ်စေပြီး ကျွန်ုပ်တို့အား လမ်းပြရန် လမ်းပြရန် ကျွန်ုပ်တို့အားလုံး လိုအပ်ပါသည်။</w:t>
      </w:r>
    </w:p>
    <w:p/>
    <w:p>
      <w:r xmlns:w="http://schemas.openxmlformats.org/wordprocessingml/2006/main">
        <w:t xml:space="preserve">2: ငါတို့၏အစွမ်းသတ္တိကို သခင်ဘုရား၌တွေ့၍၊ ကျွန်ုပ်တို့၏ အမှောင်မိုက်ဆုံးအချိန်များတွင်ပင် ကျွန်ုပ်တို့ကို လမ်းပြပြီး ကာကွယ်ပေးမည်ဖြစ်သည်။</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Psalm 23:4 ငါသည် သေမင်း၏အရိပ် ချိုင့်ထဲသို့ လျှောက်သွားသော်လည်း ဘေးဥပဒ်ကို မကြောက်ပါ။ သင်၏လှံတံနှင့် လှံတံတို့သည် အကျွန်ုပ်ကို နှစ်သိမ့်ကြပါ၏။</w:t>
      </w:r>
    </w:p>
    <w:p/>
    <w:p>
      <w:r xmlns:w="http://schemas.openxmlformats.org/wordprocessingml/2006/main">
        <w:t xml:space="preserve">Psalms 60:10 အကျွန်ုပ်တို့ကို စွန့်ပစ်တော်မူသော ဘုရားသခင်၊ အိုဘုရားသခင်၊ အကျွန်ုပ်တို့၏ ဗိုလ်ခြေများနှင့်အတူ မသွားဘဲ၊</w:t>
      </w:r>
    </w:p>
    <w:p/>
    <w:p>
      <w:r xmlns:w="http://schemas.openxmlformats.org/wordprocessingml/2006/main">
        <w:t xml:space="preserve">ဘုရားသခင်သည် ဣသရေလအမျိုးကို စွန့်တော်မူသော်လည်း၊ သူတို့၏ဗိုလ်ခြေများနှင့်အတူ နောက်တစ်ကြိမ်ပြန်ထွက်ရန် တောင်းဆိုခဲ့သည်။</w:t>
      </w:r>
    </w:p>
    <w:p/>
    <w:p>
      <w:r xmlns:w="http://schemas.openxmlformats.org/wordprocessingml/2006/main">
        <w:t xml:space="preserve">1. "ဘုရားသခင်၌မျှော်လင့်ချက်မရှိ၊ ဒုက္ခ၌ ခွန်အားရှာဖွေခြင်း"</w:t>
      </w:r>
    </w:p>
    <w:p/>
    <w:p>
      <w:r xmlns:w="http://schemas.openxmlformats.org/wordprocessingml/2006/main">
        <w:t xml:space="preserve">2. "နောင်တရရန် ဖိတ်ခေါ်ချက်- ဒုက္ခကြုံသောအခါ ဘုရားသခင်ထံ ပြန်လှည့်ခြင်း"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Psalms 60:11 အကြှနျုပျတို့သညျ အကြှနျုပျတို့ကို ဘေးဥပဒ်မှ မစလတံ့။</w:t>
      </w:r>
    </w:p>
    <w:p/>
    <w:p>
      <w:r xmlns:w="http://schemas.openxmlformats.org/wordprocessingml/2006/main">
        <w:t xml:space="preserve">လူ၏အကူအညီသည် အချည်းနှီးဖြစ်သောကြောင့် ဆာလံဆရာက ဘုရားသခင်ထံ အကူအညီတောင်းသည်။</w:t>
      </w:r>
    </w:p>
    <w:p/>
    <w:p>
      <w:r xmlns:w="http://schemas.openxmlformats.org/wordprocessingml/2006/main">
        <w:t xml:space="preserve">၁။ ဘုရားသခင်သည် ကျွန်ုပ်တို့၏တစ်ခုတည်းသောအကူအညီအရင်းအမြစ်ဖြစ်သည်။—ဆာလံ ၆၀:၁၁</w:t>
      </w:r>
    </w:p>
    <w:p/>
    <w:p>
      <w:r xmlns:w="http://schemas.openxmlformats.org/wordprocessingml/2006/main">
        <w:t xml:space="preserve">၂။ လူ့ကြိုးစားအားထုတ်မှုကို အားကိုးခြင်းသည် အချည်းနှီးဖြစ်သည်။—ဆာလံ ၆၀:၁၁</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ဟေဗြဲ ၁၃:၆ - “ထာဝရဘုရားသည် ငါ၏အထောက်အမဖြစ်တော်မူသည်ဖြစ်၍ ငါမကြောက်၊ လူသည် ငါ့အား အဘယ်သို့ပြုနိုင်သနည်း။</w:t>
      </w:r>
    </w:p>
    <w:p/>
    <w:p>
      <w:r xmlns:w="http://schemas.openxmlformats.org/wordprocessingml/2006/main">
        <w:t xml:space="preserve">Psalms 60:12 ဘုရားသခင်အားဖြင့် ငါတို့သည် ရဲရင့်စွာပြုရကြမည်။ အကြောင်းမူကား၊ ငါတို့၏ရန်သူတို့ကို နင်းချေတော်မူသောသူဖြစ်တော်မူ၏။</w:t>
      </w:r>
    </w:p>
    <w:p/>
    <w:p>
      <w:r xmlns:w="http://schemas.openxmlformats.org/wordprocessingml/2006/main">
        <w:t xml:space="preserve">ဆာလံဆရာသည် ရန်သူတို့ကို အနိုင်ယူမည့်သူဖြစ်ကြောင်း သိလျက် ဘုရားသခင်ကို ယုံကြည်ရန် လူတို့အား တိုက်တွန်းထားသည်။</w:t>
      </w:r>
    </w:p>
    <w:p/>
    <w:p>
      <w:r xmlns:w="http://schemas.openxmlformats.org/wordprocessingml/2006/main">
        <w:t xml:space="preserve">1. "ဘုရားသခင်အားဖြင့် ရဲရင့်စွာ- သူ၏ ခွန်အားကို ယုံကြည်ခြင်း"</w:t>
      </w:r>
    </w:p>
    <w:p/>
    <w:p>
      <w:r xmlns:w="http://schemas.openxmlformats.org/wordprocessingml/2006/main">
        <w:t xml:space="preserve">2. "သခင်၏တန်ခိုးတော်- ကျွန်ုပ်တို့၏ရန်သူများကို အနိုင်ယူခြင်း"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Chronicles 20:15 ရှင်ဘုရင်က၊ ယုဒပြည်သူ ယေရုရှလင်မြို့သား ယောရှဖတ်မင်း အပေါင်းတို့၊ ထာဝရဘုရား မိန့်တော်မူသည်ကား၊ ဤမျှလောက်များပြားသောကြောင့် မကြောက်ကြနှင့်၊ မတုန်လှုပ်ကြနှင့်။ တိုက်ပွဲက မင်းပိုင်တာမဟုတ်ဘူး၊ ဘုရားသခင်က။"</w:t>
      </w:r>
    </w:p>
    <w:p/>
    <w:p>
      <w:r xmlns:w="http://schemas.openxmlformats.org/wordprocessingml/2006/main">
        <w:t xml:space="preserve">ဆာလံ ၆၁ သည် ဘုရားသခင်၏မျက်မှောက်တော်နှင့် ကာကွယ်မှုကို တောင့်တကြောင်းဖော်ပြသည့် ဒါဝိဒ်၏ဆာလံဖြစ်သည်။ ဒုက္ခအလယ်တွင် ခိုင်ခံ့မြဲမြံစွာ ကူညီပေးရန် ဆုတောင်းခြင်းဖြစ်၏။</w:t>
      </w:r>
    </w:p>
    <w:p/>
    <w:p>
      <w:r xmlns:w="http://schemas.openxmlformats.org/wordprocessingml/2006/main">
        <w:t xml:space="preserve">ပထမအပိုဒ်- ဆာလံဆရာသည် မြေကြီးစွန်းမှ ဘုရားသခင်ထံ အော်ဟစ်ကာ သူတို့၏အသနားခံချက်ကို ကြားနာရန် တောင်းလျှောက်ခြင်းဖြင့် အစပြုသည်။ သူတို့သည် သူတို့ထက်မြင့်သော ကျောက်ဆောင်ဆီသို့ ဘုရားသခင်ထံ ပို့ဆောင်လိုသော ဆန္ဒကို ဖော်ပြကြပြီး၊ ကိုယ်တော်၏ လုံခြုံရေးနှင့် ခိုလှုံရာကို ကိုယ်စားပြုသည် (ဆာလံ ၆၁း၁-၂)။</w:t>
      </w:r>
    </w:p>
    <w:p/>
    <w:p>
      <w:r xmlns:w="http://schemas.openxmlformats.org/wordprocessingml/2006/main">
        <w:t xml:space="preserve">ဒုတိယအပိုဒ်– ဆာလံဆရာက ဘုရားသခင်ကို သူတို့ရဲ့အားကြီးတဲ့ရဲတိုက်နဲ့ ခိုလှုံရာအဖြစ် ကြေညာတယ်။ တဲတော်၌ ထာဝစဉ်နေထိုင်လိုသောဆန္ဒကို ထုတ်ဖော်၍ ချစ်ခြင်းမေတ္တာနှင့် သစ္စာရှိခြင်းတို့ကို ခိုင်ခံ့စေရန် တောင်းလျှောက်ကြသည် (ဆာလံ ၆၁း၃-၄)။</w:t>
      </w:r>
    </w:p>
    <w:p/>
    <w:p>
      <w:r xmlns:w="http://schemas.openxmlformats.org/wordprocessingml/2006/main">
        <w:t xml:space="preserve">၃ အပိုဒ်- ဆာလံဆရာသည် သူ၏ကောင်းချီးများအတွက် ဘုရားသခင်ကို ချီးမွမ်းပြီး ရှေ့တော်၌ သူတို့၏ကတိကဝတ်များကို ဖြည့်ဆည်းပေးမည်ဟု ကတိပြုထားသည်။ သူတို့သည် ရှင်ဘုရင်၏ အသက်ကို ရှည်စေ၍ မပျက်မကွက်သော ချစ်ခြင်းမေတ္တာကို ပြသမည် ဖြစ်သည် (ဆာလံ ၆၁း၅-၈)။</w:t>
      </w:r>
    </w:p>
    <w:p/>
    <w:p>
      <w:r xmlns:w="http://schemas.openxmlformats.org/wordprocessingml/2006/main">
        <w:t xml:space="preserve">အကျဉ်းချုပ်မှာ,</w:t>
      </w:r>
    </w:p>
    <w:p>
      <w:r xmlns:w="http://schemas.openxmlformats.org/wordprocessingml/2006/main">
        <w:t xml:space="preserve">ဆာလံခြောက်ဆယ့်တစ် လက်ဆောင်ပေးသည်။</w:t>
      </w:r>
    </w:p>
    <w:p>
      <w:r xmlns:w="http://schemas.openxmlformats.org/wordprocessingml/2006/main">
        <w:t xml:space="preserve">ဘုရားမျက်မှောက်တော်အတွက် ဆုတောင်းခြင်း၊</w:t>
      </w:r>
    </w:p>
    <w:p>
      <w:r xmlns:w="http://schemas.openxmlformats.org/wordprocessingml/2006/main">
        <w:t xml:space="preserve">ယုံကြည်မှု ကြေငြာချက်၊</w:t>
      </w:r>
    </w:p>
    <w:p>
      <w:r xmlns:w="http://schemas.openxmlformats.org/wordprocessingml/2006/main">
        <w:t xml:space="preserve">ဒုက္ခတွေကြားထဲမှာ ဘုရားသခင်ရဲ့ အကာအကွယ်ကို မှီခိုအားထားမှုကို ပေါ်လွင်စေတယ်။</w:t>
      </w:r>
    </w:p>
    <w:p/>
    <w:p>
      <w:r xmlns:w="http://schemas.openxmlformats.org/wordprocessingml/2006/main">
        <w:t xml:space="preserve">ဘုရားသခင်နှင့် နီးကပ်မှုကို တောင့်တကြောင်း ဖော်ပြနေစဉ် ဘုရား၏အကူအညီကို ရယူခြင်းအားဖြင့် ရရှိသည့် အသနားခံမှုကို အလေးပေးခြင်း၊</w:t>
      </w:r>
    </w:p>
    <w:p>
      <w:r xmlns:w="http://schemas.openxmlformats.org/wordprocessingml/2006/main">
        <w:t xml:space="preserve">ဝတ်ပြုရန်ကတိကဝတ်ကို ခိုင်ခံ့မြဲမြံစေပြီး ဘုရား၏ခွန်အားကို ခံတပ်အဖြစ် ယုံကြည်ခြင်းအားဖြင့် ရရှိသောယုံကြည်မှုကို အလေးထားပါ။</w:t>
      </w:r>
    </w:p>
    <w:p>
      <w:r xmlns:w="http://schemas.openxmlformats.org/wordprocessingml/2006/main">
        <w:t xml:space="preserve">ဘုရားသခင်၏ မပျက်မကွက်သော ချစ်ခြင်းမေတ္တာကို တွေ့ကြုံခံစားရခြင်းတွင် အာမခံချက်ရှိကြောင်း ဖော်ပြနေချိန်တွင် ဘုရားသခင်၏ကောင်းချီးများကို အသိအမှတ်ပြုခြင်းနှင့်ပတ်သက်၍ ပြသထားသော ဓမ္မရေးရာရောင်ပြန်ဟပ်မှုကို ဖော်ပြခြင်းဖြစ်သည်။</w:t>
      </w:r>
    </w:p>
    <w:p/>
    <w:p>
      <w:r xmlns:w="http://schemas.openxmlformats.org/wordprocessingml/2006/main">
        <w:t xml:space="preserve">Psalms 61:1 အိုဘုရားသခင်၊ အကျွန်ုပ်အော်ဟစ်ခြင်းကို နားထောင်တော်မူပါ။ ငါ့ဆုတောင်းကို ဆည်းကပ်ကြလော့။</w:t>
      </w:r>
    </w:p>
    <w:p/>
    <w:p>
      <w:r xmlns:w="http://schemas.openxmlformats.org/wordprocessingml/2006/main">
        <w:t xml:space="preserve">ဆာလံဆရာသည် သူတို့၏ဆုတောင်းချက်ကို နားထောင်ရန် ဘုရားသခင်ထံ တောင်းလျှောက်သည်။</w:t>
      </w:r>
    </w:p>
    <w:p/>
    <w:p>
      <w:r xmlns:w="http://schemas.openxmlformats.org/wordprocessingml/2006/main">
        <w:t xml:space="preserve">1. အကူအညီအတွက် အော်ဟစ်ပါ- ဆုတောင်းခြင်းဖြင့် ဘုရားသခင်ထံ ခေါ်ဆိုရန် သင်ယူပါ။</w:t>
      </w:r>
    </w:p>
    <w:p/>
    <w:p>
      <w:r xmlns:w="http://schemas.openxmlformats.org/wordprocessingml/2006/main">
        <w:t xml:space="preserve">2. ဘုရားသခင်သည် ကျွန်ုပ်တို့၏ အော်ဟစ်သံကို ကြားတော်မူသည်- သခင်ဘုရား၏ ကရုဏာတော်ကို ယုံကြည်ခြင်း။</w:t>
      </w:r>
    </w:p>
    <w:p/>
    <w:p>
      <w:r xmlns:w="http://schemas.openxmlformats.org/wordprocessingml/2006/main">
        <w:t xml:space="preserve">၁။ ဆာလံ ၆၁:၁</w:t>
      </w:r>
    </w:p>
    <w:p/>
    <w:p>
      <w:r xmlns:w="http://schemas.openxmlformats.org/wordprocessingml/2006/main">
        <w:t xml:space="preserve">၂။ မဿဲ ၇:၇-၈ - “တောင်းလျှင် ပေးလိမ့်မည်၊ ရှာလျှင်တွေ့လိမ့်မည်၊ ခေါက်လျှင်ဖွင့်ရလိမ့်မည်။ အကြောင်းမူကား၊ တောင်းသောသူမည်သည်ကား၊ ရှာသောသူသည် တွေ့လိမ့်မည်။ ခေါက်သောသူအား ဖွင့်ရမည်။"</w:t>
      </w:r>
    </w:p>
    <w:p/>
    <w:p>
      <w:r xmlns:w="http://schemas.openxmlformats.org/wordprocessingml/2006/main">
        <w:t xml:space="preserve">Psalms 61:2 ငါ့စိတ်နှလုံးသည် လွှမ်းသောအခါ မြေကြီးစွန်းမှ သင့်ကို အော်ဟစ်မည်။ ငါထက်မြင့်သော ကျောက်ဆီသို့ ပို့ဆောင်ပါ။</w:t>
      </w:r>
    </w:p>
    <w:p/>
    <w:p>
      <w:r xmlns:w="http://schemas.openxmlformats.org/wordprocessingml/2006/main">
        <w:t xml:space="preserve">ကျွန်ုပ်တို့ လိုအပ်နေချိန်တွင် ကျွန်ုပ်တို့ကို ကူညီရန် ဘုရားသခင်သည် အမြဲရှိနေပါသည်။</w:t>
      </w:r>
    </w:p>
    <w:p/>
    <w:p>
      <w:r xmlns:w="http://schemas.openxmlformats.org/wordprocessingml/2006/main">
        <w:t xml:space="preserve">၁။ ဘုရားသခင်သည် ကျွန်ုပ်တို့၏ကျောက်နှင့် ကျွန်ုပ်တို့၏ခွန်အားဖြစ်သောကြောင့်၊ ဒုက္ခကြုံသောအခါတွင် ဘုရားသခင်ကို အားကိုးပါ။</w:t>
      </w:r>
    </w:p>
    <w:p/>
    <w:p>
      <w:r xmlns:w="http://schemas.openxmlformats.org/wordprocessingml/2006/main">
        <w:t xml:space="preserve">2- ကျွန်ုပ်တို့၏စိတ်နှလုံးများ လွှမ်းသွားသောအခါ၊ ဘုရားသခင်သည် ကျွန်ုပ်တို့အား မြင့်မားသောနေရာသို့ ပို့ဆောင်ရန် အဆင်သင့်ဖြစ်နေပါပြီ။</w:t>
      </w:r>
    </w:p>
    <w:p/>
    <w:p>
      <w:r xmlns:w="http://schemas.openxmlformats.org/wordprocessingml/2006/main">
        <w:t xml:space="preserve">1: John 14:1 "စိတ်နှလုံးပူပန်ခြင်းမရှိဘဲ၊ ဘုရားသခင်ကိုယုံကြည်၍ ငါ့ကိုလည်းယုံပါ။"</w:t>
      </w:r>
    </w:p>
    <w:p/>
    <w:p>
      <w:r xmlns:w="http://schemas.openxmlformats.org/wordprocessingml/2006/main">
        <w:t xml:space="preserve">2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Psalms 61:3 အကြောင်းမူကား၊ ကိုယ်တော်သည် အကျွန်ုပ်ခိုလှုံရာ၊ ရန်သူလက်မှ ခိုင်ခံ့သော ရဲတိုက်ဖြစ်တော်မူ၏။</w:t>
      </w:r>
    </w:p>
    <w:p/>
    <w:p>
      <w:r xmlns:w="http://schemas.openxmlformats.org/wordprocessingml/2006/main">
        <w:t xml:space="preserve">ဘုရားသခင်သည် ကျွန်ုပ်တို့ကို ရန်သူများလက်မှ ကာကွယ်ပေးသော အမိုးအကာနှင့် ခိုင်ခံ့သော ရဲတိုက်ဖြစ်သည်။</w:t>
      </w:r>
    </w:p>
    <w:p/>
    <w:p>
      <w:r xmlns:w="http://schemas.openxmlformats.org/wordprocessingml/2006/main">
        <w:t xml:space="preserve">1. ဘုရားသခင်ကာကွယ်ခြင်း၏ခွန်အား</w:t>
      </w:r>
    </w:p>
    <w:p/>
    <w:p>
      <w:r xmlns:w="http://schemas.openxmlformats.org/wordprocessingml/2006/main">
        <w:t xml:space="preserve">၂။ ဘုရားသခင်၏ ခိုလှုံရာ နှစ်သိမ့်မှု</w:t>
      </w:r>
    </w:p>
    <w:p/>
    <w:p>
      <w:r xmlns:w="http://schemas.openxmlformats.org/wordprocessingml/2006/main">
        <w:t xml:space="preserve">1. Isaiah 4:6 - နေ့အချိန်၌ နေပူဒဏ်မှ အရိပ်ရတဲတော်၊ ခိုလှုံရာနေရာ၊ မုန်တိုင်းနှင့် မိုးဒဏ်ကို ခံနိုင်စေမည့် တဲတော်လည်း ရှိလိမ့်မည်။</w:t>
      </w:r>
    </w:p>
    <w:p/>
    <w:p>
      <w:r xmlns:w="http://schemas.openxmlformats.org/wordprocessingml/2006/main">
        <w:t xml:space="preserve">၂။ ဆာလံ ၄၆:၁ - ဘုရားသခင်သည် ကျွန်ုပ်တို့၏ခိုလှုံရာ၊</w:t>
      </w:r>
    </w:p>
    <w:p/>
    <w:p>
      <w:r xmlns:w="http://schemas.openxmlformats.org/wordprocessingml/2006/main">
        <w:t xml:space="preserve">Psalms 61:4 အကျွန်ုပ်သည် ကိုယ်တော်၏တဲတော်၌ အစဉ်အမြဲနေပါမည်။ ကိုယ်တော်၏အတောင်တော်များကို ဝှက်ထားပါမည်။ သူတိ့ု။</w:t>
      </w:r>
    </w:p>
    <w:p/>
    <w:p>
      <w:r xmlns:w="http://schemas.openxmlformats.org/wordprocessingml/2006/main">
        <w:t xml:space="preserve">ဆာလံဆရာက သခင်ဘုရားကို ယုံကြည်ကိုးစားပြီး သူ့တဲတော်မှာ ထာဝရတည်နေလိုတဲ့ဆန္ဒကို ဖော်ပြတယ်။</w:t>
      </w:r>
    </w:p>
    <w:p/>
    <w:p>
      <w:r xmlns:w="http://schemas.openxmlformats.org/wordprocessingml/2006/main">
        <w:t xml:space="preserve">1. သခင်ဘုရား၌တည်နေခြင်း- ကိုယ်တော်၏ကာကွယ်မှုတွင် ခွန်အားကိုရှာဖွေပါ။</w:t>
      </w:r>
    </w:p>
    <w:p/>
    <w:p>
      <w:r xmlns:w="http://schemas.openxmlformats.org/wordprocessingml/2006/main">
        <w:t xml:space="preserve">2. အဆုံးအထိသစ္စာရှိ- ဘုရားသခင်ထံ ပိုနီးကပ်လာအောင် သင်ယူပါ။</w:t>
      </w:r>
    </w:p>
    <w:p/>
    <w:p>
      <w:r xmlns:w="http://schemas.openxmlformats.org/wordprocessingml/2006/main">
        <w:t xml:space="preserve">1. ဆာလံ 27:4-5: ငါရှာလိုသော အရာသည် ထာဝရဘုရား၏ အလိုတော်ရှိ၏။ ထာ​ဝ​ရ​ဘု​ရား​၏​ဘု​ရား​သ​ခင်​၏​ဘု​ရား​သ​ခင်​၏​ဘု​ရား​သ​ခင်​၏​ဗိ​မာန်​တော်​ကို​မေး​မြန်း​ခြင်း​ငှာ၊ ငါ​သည်​ထာ​ဝ​ရ​ဘု​ရား​၏​အိမ်​တော်​၌​တ​သက်​လုံး​နေ​ရ​မည်​အ​ကြောင်း၊ ဘေးဥပဒ်ရောက်သောအခါ တဲတော်၌ ငါ့ကို ဝှက်ထားလိမ့်မည်။ ငါ့ကို ကျောက်ပေါ်မှာ တင်တော်မူမည်။</w:t>
      </w:r>
    </w:p>
    <w:p/>
    <w:p>
      <w:r xmlns:w="http://schemas.openxmlformats.org/wordprocessingml/2006/main">
        <w:t xml:space="preserve">2. ဆာလံ 91:1-2: အမြင့်ဆုံးသောဘုရား၏ကွယ်ကာရာအရပ်၌နေသောသူသည် အနန္တတန်ခိုးရှင်၏အရိပ်အောက်တွင်နေလိမ့်မည်။ ထာဝရဘုရားသည် ငါ၏ခိုလှုံရာ၊ ငါ့ရဲတိုက်၊ ငါ၏ဘုရားသခင်ဖြစ်တော်မူ၏။ သူ့၌ ငါယုံမည်။</w:t>
      </w:r>
    </w:p>
    <w:p/>
    <w:p>
      <w:r xmlns:w="http://schemas.openxmlformats.org/wordprocessingml/2006/main">
        <w:t xml:space="preserve">Psalms 61:5 အကြောင်းမူကား၊ အိုဘုရားသခင်၊ အကျွန်ုပ်၏သစ္စာဂတိကို ကြားတော်မူပြီ။</w:t>
      </w:r>
    </w:p>
    <w:p/>
    <w:p>
      <w:r xmlns:w="http://schemas.openxmlformats.org/wordprocessingml/2006/main">
        <w:t xml:space="preserve">ဆာလံဆရာသည် သူ၏ဆုတောင်းချက်များကိုကြားနာပြီး ကိုယ်တော်ကိုယုံကြည်သောသူတို့၏အမွေကိုပေးသည့်အတွက် ဘုရားသခင်ကိုချီးမွမ်းနေပါသည်။</w:t>
      </w:r>
    </w:p>
    <w:p/>
    <w:p>
      <w:r xmlns:w="http://schemas.openxmlformats.org/wordprocessingml/2006/main">
        <w:t xml:space="preserve">1. ယုံကြည်ခြင်း၏အမွေအနှစ်- ဘုရားသခင်ကို ယုံကြည်ခြင်းသည် မည်ကဲ့သို့ ကြွယ်ဝလာစေသည်။</w:t>
      </w:r>
    </w:p>
    <w:p/>
    <w:p>
      <w:r xmlns:w="http://schemas.openxmlformats.org/wordprocessingml/2006/main">
        <w:t xml:space="preserve">2. ဆုတောင်းခြင်း၏ တန်ခိုး- ကျွန်ုပ်တို့၏ အော်ဟစ်သံများကို ကြားနိုင်ရန် ဘုရားသခင်ကို အားကိုးပါ။</w:t>
      </w:r>
    </w:p>
    <w:p/>
    <w:p>
      <w:r xmlns:w="http://schemas.openxmlformats.org/wordprocessingml/2006/main">
        <w:t xml:space="preserve">1. မဿဲ 7:7-11 - တောင်းလျှင်ပေးလိမ့်မည်။ ရှာလျှင်တွေ့လိမ့်မည်။ ခေါက်၍ဖွင့်ရလိမ့်မည်။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61:6 ရှင်ဘုရင်၏အသက်ကို ရှည်စေတော်မူမည်။</w:t>
      </w:r>
    </w:p>
    <w:p/>
    <w:p>
      <w:r xmlns:w="http://schemas.openxmlformats.org/wordprocessingml/2006/main">
        <w:t xml:space="preserve">ဘုရားသခင်သည် ဘုရင်၏အသက်ကို သက်တမ်းတိုးစေမည်ဖြစ်ပြီး သူ၏အုပ်စိုးမှုသည် မျိုးဆက်များစွာ တည်တံ့မည်ဖြစ်သည်။</w:t>
      </w:r>
    </w:p>
    <w:p/>
    <w:p>
      <w:r xmlns:w="http://schemas.openxmlformats.org/wordprocessingml/2006/main">
        <w:t xml:space="preserve">1. ဘုရင်အတွက် ဘုရားသခင်၏ရည်ရွယ်ချက်- သူ၏အသက်နှင့် အုပ်ချုပ်မှုကို သက်တမ်းတိုးစေခြင်း။</w:t>
      </w:r>
    </w:p>
    <w:p/>
    <w:p>
      <w:r xmlns:w="http://schemas.openxmlformats.org/wordprocessingml/2006/main">
        <w:t xml:space="preserve">၂။ ဘုရားသခင်သည် သူ၏လူမျိုးအပေါ် သစ္စာစောင့်သိခြင်း- ဘုရင်၏အသက်နှင့် နန်းသက်ကို ရှည်စေခြင်း။</w:t>
      </w:r>
    </w:p>
    <w:p/>
    <w:p>
      <w:r xmlns:w="http://schemas.openxmlformats.org/wordprocessingml/2006/main">
        <w:t xml:space="preserve">ဆာလံ ၂၁:၄ မှာ “အသက်ကိုတောင်း၍ ကာလအစဉ်အဆက်မပြတ် ပေးတော်မူ၏။”</w:t>
      </w:r>
    </w:p>
    <w:p/>
    <w:p>
      <w:r xmlns:w="http://schemas.openxmlformats.org/wordprocessingml/2006/main">
        <w:t xml:space="preserve">2. ဒံယေလ 4:3၊ နိမိတ်လက္ခဏာတို့သည် ကြီးမြတ်၍ အံ့ဘွယ်သောအမှုတော်တို့သည် အလွန်တန်ခိုးကြီးကြပါ၏။</w:t>
      </w:r>
    </w:p>
    <w:p/>
    <w:p>
      <w:r xmlns:w="http://schemas.openxmlformats.org/wordprocessingml/2006/main">
        <w:t xml:space="preserve">Psalms 61:7 သူသည် ဘုရားသခင်ရှေ့တော်၌ အစဉ်အမြဲနေလိမ့်မည်။</w:t>
      </w:r>
    </w:p>
    <w:p/>
    <w:p>
      <w:r xmlns:w="http://schemas.openxmlformats.org/wordprocessingml/2006/main">
        <w:t xml:space="preserve">ဘုရားသခင်၏ကရုဏာနှင့် အမှန်တရားသည် ထာဝရကာကွယ်ပေးသည်။</w:t>
      </w:r>
    </w:p>
    <w:p/>
    <w:p>
      <w:r xmlns:w="http://schemas.openxmlformats.org/wordprocessingml/2006/main">
        <w:t xml:space="preserve">၁။ ဘုရားသခင်၌ ယုံကြည်ခြင်းတန်ခိုးနှင့် ကိုယ်တော်၏ကရုဏာ</w:t>
      </w:r>
    </w:p>
    <w:p/>
    <w:p>
      <w:r xmlns:w="http://schemas.openxmlformats.org/wordprocessingml/2006/main">
        <w:t xml:space="preserve">၂။ ကရုဏာတော်နှင့်သစ္စာတရားအားဖြင့် ဘုရားသခင်၏ကာကွယ်မှုကို မည်သို့ရယူနိုင်မည်နည်း။</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ဧဖက် 2:4-5 - ငါတို့ကိုချစ်သော မဟာကရုဏာတော်ကြောင့်၊ ကရုဏာတော်နှင့်ကြွယ်ဝသော ဘုရားသခင်သည် ငါတို့ကို လွန်ကျူးခြင်းအမှု၌ သေလွန်သောအခါ၌ပင် ခရစ်တော်နှင့်အတူ အသက်ရှင်စေတော်မူသည်ဖြစ်၍ ကျေးဇူးတော်အားဖြင့် ကယ်တင်ခြင်းသို့ ရောက်တော်မူ၏။</w:t>
      </w:r>
    </w:p>
    <w:p/>
    <w:p>
      <w:r xmlns:w="http://schemas.openxmlformats.org/wordprocessingml/2006/main">
        <w:t xml:space="preserve">Psalms 61:8 သစ္စာဂတိသစ္စာကို နေ့တိုင်းပြုမည်အကြောင်း၊ နာမတော်ကို အစဉ်အမြဲ ထောမနာသီချင်းဆိုပါမည်။</w:t>
      </w:r>
    </w:p>
    <w:p/>
    <w:p>
      <w:r xmlns:w="http://schemas.openxmlformats.org/wordprocessingml/2006/main">
        <w:t xml:space="preserve">ဆာလံဆရာသည် ဘုရားသခင်၏နာမတော်ကို အဆက်မပြတ်သီဆိုကာ ၎င်းတို့၏နေ့စဉ်သစ္စာများကို ဖြည့်ဆည်းရန် သူတို့၏ရည်ရွယ်ချက်ကို ကြေငြာခဲ့သည်။</w:t>
      </w:r>
    </w:p>
    <w:p/>
    <w:p>
      <w:r xmlns:w="http://schemas.openxmlformats.org/wordprocessingml/2006/main">
        <w:t xml:space="preserve">1. ဘုရားသခင်ထံ ကျွန်ုပ်တို့၏သစ္စာဂတိများကို စောင့်ရှောက်ခြင်း၏ ရွှင်လန်းမှု</w:t>
      </w:r>
    </w:p>
    <w:p/>
    <w:p>
      <w:r xmlns:w="http://schemas.openxmlformats.org/wordprocessingml/2006/main">
        <w:t xml:space="preserve">2. ငါတို့သခင်အား ချီးမွမ်းသီချင်းဆိုကြလော့။</w:t>
      </w:r>
    </w:p>
    <w:p/>
    <w:p>
      <w:r xmlns:w="http://schemas.openxmlformats.org/wordprocessingml/2006/main">
        <w:t xml:space="preserve">၁။ မဿဲ ၅:၃၃-၃၇ - သစ္စာစောင့်ထိန်းခြင်း၏ အရေးကြီးပုံကို ယေရှု သွန်သင်သည်။</w:t>
      </w:r>
    </w:p>
    <w:p/>
    <w:p>
      <w:r xmlns:w="http://schemas.openxmlformats.org/wordprocessingml/2006/main">
        <w:t xml:space="preserve">2. ဆာလံ 95:2 - ကျေးဇူးတော်ချီးမွမ်းခြင်းနှင့် ဘုရားသခင်ထံတော်သို့ လာ၍ ချီးမွမ်းသီချင်းဆိုကြပါစို့။</w:t>
      </w:r>
    </w:p>
    <w:p/>
    <w:p>
      <w:r xmlns:w="http://schemas.openxmlformats.org/wordprocessingml/2006/main">
        <w:t xml:space="preserve">ဆာလံ ၆၂ သည် ဘုရားသခင်တစ်ပါးတည်းကိုသာ ယုံကြည်ကိုးစားပြီး ကိုယ်တော်ကိုခိုလှုံရှာဖွေခြင်း၏အရေးကြီးမှုကို အလေးပေးဖော်ပြသော ဒါဝိဒ်၏ဆာလံဖြစ်သည်။ လူ့စွမ်းအား၏ အနတ္တနှင့် ဘုရားသခင်၏ ချစ်ခြင်းမေတ္တာ၏ တည်ကြည်ခြင်းတို့ကို ဟောပြောသည်။</w:t>
      </w:r>
    </w:p>
    <w:p/>
    <w:p>
      <w:r xmlns:w="http://schemas.openxmlformats.org/wordprocessingml/2006/main">
        <w:t xml:space="preserve">ပထမအပိုဒ်- ဆာလံဆရာသည် ဘုရားသခင်တစ်ပါးတည်းသာ သူတို့၏ယုံကြည်ကိုးစားမှုကို ကြေညာပြီး ကိုယ်တော်တစ်ပါးတည်းသာလျှင် သူတို့၏ကျောက်ဆောင်နှင့် ကယ်တင်ခြင်းဖြစ်သည်ဟု အခိုင်အမာဆိုသည်။ ဝိညာဉ်တော်သည် ဘုရားသခင်၌ ငြိမ်ဝပ်စွာနေ၍ တုန်လှုပ်ခြင်းသို့မရောက်ကြောင်းကို ဝန်ခံကြသည် (ဆာလံ ၆၂း၁-၂)။</w:t>
      </w:r>
    </w:p>
    <w:p/>
    <w:p>
      <w:r xmlns:w="http://schemas.openxmlformats.org/wordprocessingml/2006/main">
        <w:t xml:space="preserve">ဒုတိယအပိုဒ်- ဆာလံဆရာက သူတို့ကို နှိမ့်ချဖို့ကြိုးစားနေသူတွေကို ကမ်းပါးယံ ဒါမှမဟုတ် ကောက်ရိုးတစ်မျှင်စည်းရိုးနဲ့ ခိုင်းနှိုင်းပြောဆိုတယ်။ စစ်မှန်သောတန်ခိုးသည် ဘုရားသခင်ပိုင်ကြောင်း အလေးပေး၍ စည်းစိမ်ဥစ္စာကို ကိုးစားခြင်း သို့မဟုတ် ငွေညှစ်ခြင်းအား မပြုရန် သတိပေးသည် (ဆာလံ ၆၂း၃-၁၀)။</w:t>
      </w:r>
    </w:p>
    <w:p/>
    <w:p>
      <w:r xmlns:w="http://schemas.openxmlformats.org/wordprocessingml/2006/main">
        <w:t xml:space="preserve">၃ အပိုဒ်- ဆာလံဆရာသည် ဘုရားသခင်၏တန်ခိုးတော်နှင့် ခိုင်ခံ့မြဲမြံသောမေတ္တာကို ယုံကြည်စိတ်ချကြောင်း ထပ်မံအတည်ပြုခြင်းဖြင့် နိဂုံးချုပ်သည်။ တန်ခိုး နှင့် ကရုဏာ နှစ်ခုစလုံးသည် ဘုရားသခင် ပိုင်ကြောင်း အသိအမှတ်ပြုပြီး အခြားသူများကိုလည်း အလားတူ လုပ်ဆောင်ရန် တိုက်တွန်းကြသည် (ဆာလံ ၆၂:၁၁-၁၂)။</w:t>
      </w:r>
    </w:p>
    <w:p/>
    <w:p>
      <w:r xmlns:w="http://schemas.openxmlformats.org/wordprocessingml/2006/main">
        <w:t xml:space="preserve">အကျဉ်းချုပ်မှာ,</w:t>
      </w:r>
    </w:p>
    <w:p>
      <w:r xmlns:w="http://schemas.openxmlformats.org/wordprocessingml/2006/main">
        <w:t xml:space="preserve">ဆာလံခြောက်ဆယ့်နှစ်လက်ဆောင်</w:t>
      </w:r>
    </w:p>
    <w:p>
      <w:r xmlns:w="http://schemas.openxmlformats.org/wordprocessingml/2006/main">
        <w:t xml:space="preserve">မယိမ်းယိုင်သောယုံကြည်မှုတောင်းဆိုမှု၊</w:t>
      </w:r>
    </w:p>
    <w:p>
      <w:r xmlns:w="http://schemas.openxmlformats.org/wordprocessingml/2006/main">
        <w:t xml:space="preserve">ယုံကြည်မှု ကြေငြာချက်၊</w:t>
      </w:r>
    </w:p>
    <w:p>
      <w:r xmlns:w="http://schemas.openxmlformats.org/wordprocessingml/2006/main">
        <w:t xml:space="preserve">လူ့ချို့ငဲ့မှုကြားတွင် ဘုရားသခင်၏တည်ကြည်မှုကို မှီခိုအားထားမှုကို ပေါ်လွင်စေသည်။</w:t>
      </w:r>
    </w:p>
    <w:p/>
    <w:p>
      <w:r xmlns:w="http://schemas.openxmlformats.org/wordprocessingml/2006/main">
        <w:t xml:space="preserve">လုံခြုံရေး၏ မှားယွင်းသော အရင်းအမြစ်များကို ပယ်ချစဉ် ဘုရား၏ ယုံကြည်စိတ်ချရမှုကို အသိအမှတ်ပြုခြင်းဖြင့် အောင်မြင်ကြောင်း ကတိသစ္စာပြုခြင်းကို အလေးပေးခြင်း၊</w:t>
      </w:r>
    </w:p>
    <w:p>
      <w:r xmlns:w="http://schemas.openxmlformats.org/wordprocessingml/2006/main">
        <w:t xml:space="preserve">အခြားသူများကို ကိုယ်တော်အား ယုံကြည်ကိုးစားရန် တိုက်တွန်းနေစဉ် မြင့်မြတ်သောအချုပ်အခြာအာဏာကို အသိအမှတ်ပြုခြင်းအားဖြင့် ရရှိသောယုံကြည်မှုကို အလေးထားပါ။</w:t>
      </w:r>
    </w:p>
    <w:p>
      <w:r xmlns:w="http://schemas.openxmlformats.org/wordprocessingml/2006/main">
        <w:t xml:space="preserve">လူ့ခွန်အားအပေါ် ဘုရားသခင်၏တန်ခိုးတော်၏ သာလွန်မှုကို အခိုင်အမာဖော်ပြနေစဉ် ဘုရားဂုဏ်တော်များကို တည်ငြိမ်မှု၏ရင်းမြစ်အဖြစ် အသိအမှတ်ပြုခြင်းနှင့်စပ်လျဉ်းသည့် ဓမ္မရေးရာရောင်ပြန်ဟပ်မှုကို ဖော်ပြခြင်းဖြစ်သည်။</w:t>
      </w:r>
    </w:p>
    <w:p/>
    <w:p>
      <w:r xmlns:w="http://schemas.openxmlformats.org/wordprocessingml/2006/main">
        <w:t xml:space="preserve">Psalms 62:1 အကယ်စင်စစ် ငါ့ဝိညာဉ်သည် ဘုရားသခင်ကို မြော်လင့်၏။</w:t>
      </w:r>
    </w:p>
    <w:p/>
    <w:p>
      <w:r xmlns:w="http://schemas.openxmlformats.org/wordprocessingml/2006/main">
        <w:t xml:space="preserve">ဤကျမ်းပိုဒ်သည် ကယ်တင်ခြင်းအတွက် ဘုရားသခင်ကို စောင့်မျှော်ခြင်း၏ အရေးကြီးပုံကို အလေးပေးဖော်ပြသည်။</w:t>
      </w:r>
    </w:p>
    <w:p/>
    <w:p>
      <w:r xmlns:w="http://schemas.openxmlformats.org/wordprocessingml/2006/main">
        <w:t xml:space="preserve">1. "ကယ်တင်ခြင်းအတွက် ဘုရားသခင်ကို စောင့်မျှော်ခြင်း"</w:t>
      </w:r>
    </w:p>
    <w:p/>
    <w:p>
      <w:r xmlns:w="http://schemas.openxmlformats.org/wordprocessingml/2006/main">
        <w:t xml:space="preserve">၂။ "ယုံကြည်ခြင်း၌ သည်းခံခြင်း၏ တန်ခိုး"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ယာကုပ် ၅:၇-၈ - ထို့ကြောင့် ညီအစ်ကိုတို့၊ သခင်ဘုရားကြွလာတော်မူခြင်းအဖို့ စိတ်ရှည်ကြလော့။ လယ်လုပ်သူသည် မြေကြီး၏ အဖိုးတန်သော အသီးအနှံကို စောင့်မျှော်၍ စောစီးစွာနှင့် နောက်မိုးရွာသောမိုးကို မခံရမှီတိုင်အောင်၊ သည်းခံကြလော့။ သခင်ဘုရားကြွလာချိန်နီးသောကြောင့်၊</w:t>
      </w:r>
    </w:p>
    <w:p/>
    <w:p>
      <w:r xmlns:w="http://schemas.openxmlformats.org/wordprocessingml/2006/main">
        <w:t xml:space="preserve">Psalms 62:2 သူသာလျှင် ငါ့ကျောက်၊ ငါ၏ ကယ်တင်ခြင်းပေတည်း။ သူသည် ကျွန်ုပ်၏ ကာကွယ်ရေး၊ လွန်စွာမတုန်လှုပ်ရ။</w:t>
      </w:r>
    </w:p>
    <w:p/>
    <w:p>
      <w:r xmlns:w="http://schemas.openxmlformats.org/wordprocessingml/2006/main">
        <w:t xml:space="preserve">ဆာလံ ၆၂ သည် အကာအကွယ်နှင့် ကယ်တင်ခြင်းအရင်းအမြစ်အဖြစ် ဘုရားသခင်ကို ယုံကြည်ကိုးစားခြင်း၏ အရေးပါမှုကို အလေးပေးဖော်ပြထားသည်။</w:t>
      </w:r>
    </w:p>
    <w:p/>
    <w:p>
      <w:r xmlns:w="http://schemas.openxmlformats.org/wordprocessingml/2006/main">
        <w:t xml:space="preserve">၁။ ကျွန်ုပ်တို့ ရပ်တည်နေသည့် ကျောက်တုံး- ဘုရားသခင်၌ ခွန်အားနှင့် လုံခြုံမှုကို ရှာဖွေခြင်း။</w:t>
      </w:r>
    </w:p>
    <w:p/>
    <w:p>
      <w:r xmlns:w="http://schemas.openxmlformats.org/wordprocessingml/2006/main">
        <w:t xml:space="preserve">2. သခင်ဘုရား၌ ကယ်တင်ခြင်း- ဒုက္ခကြုံသောအခါ ဘုရားသခင်ကို အားကိုးပါ။</w:t>
      </w:r>
    </w:p>
    <w:p/>
    <w:p>
      <w:r xmlns:w="http://schemas.openxmlformats.org/wordprocessingml/2006/main">
        <w:t xml:space="preserve">1. Isaiah 26:4 - ထာဝရဘုရားကို အစဉ်အမြဲကိုးစားလော့။ ထာဝရဘုရားသည် ထာဝရကျောက်ဖြစ်တော်မူ၏။</w:t>
      </w:r>
    </w:p>
    <w:p/>
    <w:p>
      <w:r xmlns:w="http://schemas.openxmlformats.org/wordprocessingml/2006/main">
        <w:t xml:space="preserve">2. ဆာလံ 27:1 - ထာဝရဘုရားသည် ငါ၏အလင်းဖြစ်တော်မူပြီး ငါ၏ကယ်တင်ခြင်းကျေးဇူးကို ငါကြောက်ရမည်နည်း။ ထာ​ဝ​ရ​ဘု​ရား​သည် ငါ​၏​အ​သက်​၏​ရဲ​တိုက်​ဖြစ်​တော်​မူ​သ​ဖြင့် အ​ဘယ်​သူ​ကို​ကြောက်​ရ​မည်​နည်း။</w:t>
      </w:r>
    </w:p>
    <w:p/>
    <w:p>
      <w:r xmlns:w="http://schemas.openxmlformats.org/wordprocessingml/2006/main">
        <w:t xml:space="preserve">Psalms 62:3 လူကို မည်မျှကြာအောင် ကြံစည်မည်နည်း။ သင်တို့ရှိသမျှသည် ကွပ်မျက်ခြင်းကို ခံရကြလိမ့်မည်။ ညွတ်သောတံတိုင်းကဲ့သို့၎င်း၊</w:t>
      </w:r>
    </w:p>
    <w:p/>
    <w:p>
      <w:r xmlns:w="http://schemas.openxmlformats.org/wordprocessingml/2006/main">
        <w:t xml:space="preserve">ဆာလံဆရာက သူတပါးကို မကောင်းကြံသောသူတို့သည် ပျက်စီးခြင်းသို့ရောက်မည်ဟု သတိပေးနေပါသည်။</w:t>
      </w:r>
    </w:p>
    <w:p/>
    <w:p>
      <w:r xmlns:w="http://schemas.openxmlformats.org/wordprocessingml/2006/main">
        <w:t xml:space="preserve">1. ဘုရားသခင်သည် ညှဉ်းဆဲခံရသူများအား လက်စားချေမည် - ဆာလံဆရာက ကျွန်ုပ်တို့အား ဘုရားသခင်သည် အဖိနှိပ်ခံများကို အမြဲကာကွယ်ပေးပြီး နှိပ်စက်ညှဉ်းပန်းသူများကို တရားမျှတမှုပေးမည်ဖြစ်ကြောင်း ကျွန်ုပ်တို့အား သတိပေးထားသည်။</w:t>
      </w:r>
    </w:p>
    <w:p/>
    <w:p>
      <w:r xmlns:w="http://schemas.openxmlformats.org/wordprocessingml/2006/main">
        <w:t xml:space="preserve">2. သူတပါးအပေါ် မကောင်းမှု မကြံစည်ပါနှင့်။ ဘုရားသခင်သည် တရားမျှတခြင်းနှင့် ပျက်စီးခြင်းသို့ ရောက်စေသောကြောင့် အခြားသူများကို မကောင်းကြံခြင်းမပြုရန် ကျွန်ုပ်တို့အား သတိပေးထားသည်။</w:t>
      </w:r>
    </w:p>
    <w:p/>
    <w:p>
      <w:r xmlns:w="http://schemas.openxmlformats.org/wordprocessingml/2006/main">
        <w:t xml:space="preserve">1. Proverbs 24:17-18 - သင်၏ရန်သူကျသောအခါ ဝမ်းမမြောက်နှင့်၊ ထိမိ၍လဲသောအခါ စိတ်ရွှင်လန်းခြင်း မရှိစေနှင့်။ ထာဝရဘုရားသည် မြင်တော်မူ၍ အမျက်တော်ကို လွှဲတော်မူမည်အကြောင်း၊</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Psalms 62:4 ဘုန်းကြီးမှ နှိမ့်ချခြင်းငှါသာ တိုင်ပင်ကြ၏။ မုသာစကားကို နှစ်သက်၍ နှုတ်ဖြင့် ကောင်းကြီးပေးကြသော်လည်း အတွင်း၌ ကျိန်ဆဲကြ၏။ သူတိ့ု။</w:t>
      </w:r>
    </w:p>
    <w:p/>
    <w:p>
      <w:r xmlns:w="http://schemas.openxmlformats.org/wordprocessingml/2006/main">
        <w:t xml:space="preserve">အပြင်ပန်းအားဖြင့် အားပေးကူညီနေသူများ၏ လိမ်ညာမှုများကြောင့် ဘုရားသခင်၏ ကြီးမြတ်မှုကို ခြိမ်းခြောက်ရန် မဟုတ်ပါ။</w:t>
      </w:r>
    </w:p>
    <w:p/>
    <w:p>
      <w:r xmlns:w="http://schemas.openxmlformats.org/wordprocessingml/2006/main">
        <w:t xml:space="preserve">1: The Power of Words - ကျွန်ုပ်တို့၏ စကားလုံးများကို ကောင်းမှု သို့မဟုတ် မကောင်းမှုအတွက် မည်သို့သုံးနိုင်မည်နည်း။</w:t>
      </w:r>
    </w:p>
    <w:p/>
    <w:p>
      <w:r xmlns:w="http://schemas.openxmlformats.org/wordprocessingml/2006/main">
        <w:t xml:space="preserve">2- ဘုရားသခင်၏ တန်ခိုးတော်၏ လုံခြုံမှု - ဘုရားသခင်၏ တန်ခိုးတော်သည် ကျွန်ုပ်တို့အား မုသာများ ရန်မှ ကာကွယ်ပေးသည်။</w:t>
      </w:r>
    </w:p>
    <w:p/>
    <w:p>
      <w:r xmlns:w="http://schemas.openxmlformats.org/wordprocessingml/2006/main">
        <w:t xml:space="preserve">1: Proverbs 12:22 - မုသားပြောသောနှုတ်ခမ်းသည် ထာဝရဘုရား စက်ဆုပ်ရွံရှာတော်မူ၏။</w:t>
      </w:r>
    </w:p>
    <w:p/>
    <w:p>
      <w:r xmlns:w="http://schemas.openxmlformats.org/wordprocessingml/2006/main">
        <w:t xml:space="preserve">2: John 8:44 - သင်သည် သင်၏အဘတည်းဟူသော မာရ်နတ်နှင့် စပ်ဆိုင်၍၊ သင်၏အလိုဆန္ဒသည် သင့်အဘ၏အလိုကို ဆောင်ရန်ဖြစ်သည်။ သူသည် အစကတည်းက လူသတ်သမားဖြစ်ပြီး အမှန်တရားနှင့် ဘာမှမဆိုင်ပါ။ မုသာစကားသည် မုသာ၏အဘဖြစ်သောကြောင့်၊</w:t>
      </w:r>
    </w:p>
    <w:p/>
    <w:p>
      <w:r xmlns:w="http://schemas.openxmlformats.org/wordprocessingml/2006/main">
        <w:t xml:space="preserve">Psalms 62:5 အကျွန်ုပ်ဝိညာဉ်၊ ဘုရားသခင်ကိုသာ မြော်လင့်ပါ။ အကြောင်းမူကား၊</w:t>
      </w:r>
    </w:p>
    <w:p/>
    <w:p>
      <w:r xmlns:w="http://schemas.openxmlformats.org/wordprocessingml/2006/main">
        <w:t xml:space="preserve">ကျွန်ုပ်တို့သည် ဘုရားသခင်ကို ယုံကြည်ကိုးစားပြီး ကိုယ်တော်ထံမှသာ မျှော်လင့်သင့်သည်။</w:t>
      </w:r>
    </w:p>
    <w:p/>
    <w:p>
      <w:r xmlns:w="http://schemas.openxmlformats.org/wordprocessingml/2006/main">
        <w:t xml:space="preserve">၁။ ဘုရားသခင်၌ သင်၏မျှော်လင့်ချက်ထားပါ။—ဆာလံ ၆၂:၅</w:t>
      </w:r>
    </w:p>
    <w:p/>
    <w:p>
      <w:r xmlns:w="http://schemas.openxmlformats.org/wordprocessingml/2006/main">
        <w:t xml:space="preserve">၂။ ဘုရားသခင်တစ်ပါးတည်းကိုသာ အားကိုးပါ။—ဆာလံ ၆၂:၅</w:t>
      </w:r>
    </w:p>
    <w:p/>
    <w:p>
      <w:r xmlns:w="http://schemas.openxmlformats.org/wordprocessingml/2006/main">
        <w:t xml:space="preserve">1. Jeremiah 17:7-8 - ထာဝရဘုရားကို ကိုးစား၍ ထာဝရဘုရားကို မြော်လင့်သောသူသည် မင်္ဂလာရှိစေသတည်း။</w:t>
      </w:r>
    </w:p>
    <w:p/>
    <w:p>
      <w:r xmlns:w="http://schemas.openxmlformats.org/wordprocessingml/2006/main">
        <w:t xml:space="preserve">2. Isaiah 40:31 - ထာဝရဘုရားကို မြော်လင့်သော သူတို့သည် မိမိတို့၏ ခွန်အားကို အားဖြည့်ကြလိမ့်မည်။ ရွှေလင်းတကဲ့သို့ အတောင်ဖြင့် တက်ကြလိမ့်မည်။ မပင်ပန်းဘဲ ပြေးကြလိမ့်မည်။ စိတ်မပျက်ဘဲ သွားလာရကြမည်။</w:t>
      </w:r>
    </w:p>
    <w:p/>
    <w:p>
      <w:r xmlns:w="http://schemas.openxmlformats.org/wordprocessingml/2006/main">
        <w:t xml:space="preserve">Psalms 62:6 ငါ၏ကျောက်၊ ငါ၏ကယ်တင်ခြင်းအကြောင်းသာလျှင် ဖြစ်တော်မူ၏။ မတုန်မလှုပ်။</w:t>
      </w:r>
    </w:p>
    <w:p/>
    <w:p>
      <w:r xmlns:w="http://schemas.openxmlformats.org/wordprocessingml/2006/main">
        <w:t xml:space="preserve">ဘုရားသခင်သည် ကျွန်ုပ်တို့၏အသက်တာတွင် လုံခြုံရေးနှင့် တည်ငြိမ်မှု၏ တစ်ခုတည်းသောအရင်းအမြစ်ဖြစ်ပြီး ကျွန်ုပ်တို့သည် တုန်လှုပ်ခြင်းမရှိပါ။</w:t>
      </w:r>
    </w:p>
    <w:p/>
    <w:p>
      <w:r xmlns:w="http://schemas.openxmlformats.org/wordprocessingml/2006/main">
        <w:t xml:space="preserve">1. "Rock ခိုင်မာသောယုံကြည်ခြင်း- ဘုရားသခင်၌ ခွန်အားနှင့် တည်ငြိမ်မှုကို ရှာဖွေခြင်း"</w:t>
      </w:r>
    </w:p>
    <w:p/>
    <w:p>
      <w:r xmlns:w="http://schemas.openxmlformats.org/wordprocessingml/2006/main">
        <w:t xml:space="preserve">2. "ကျွန်ုပ်တို့၏ကယ်တင်ခြင်း၏ မတုန်မလှုပ်နိုင်သောအခြေခံအုတ်မြစ်"</w:t>
      </w:r>
    </w:p>
    <w:p/>
    <w:p>
      <w:r xmlns:w="http://schemas.openxmlformats.org/wordprocessingml/2006/main">
        <w:t xml:space="preserve">1. ရောမ 10:9-10 (ယေရှုသည် သခင်ဖြစ်တော်မူကြောင်းကို နှုတ်ဖြင့်ဝန်ခံ၍၊ ဘုရားသခင်သည် သေခြင်းမှ ထမြောက်စေတော်မူကြောင်းကို စိတ်နှလုံးထဲ၌ ယုံကြည်လျှင် ကယ်တင်ခြင်းသို့ ရောက်လိမ့်မည်။ တရားမျှတပြီး နှုတ်ဖြင့်ဝန်ခံ၍ ကယ်တင်ခြင်းသို့ရောက်သည်)</w:t>
      </w:r>
    </w:p>
    <w:p/>
    <w:p>
      <w:r xmlns:w="http://schemas.openxmlformats.org/wordprocessingml/2006/main">
        <w:t xml:space="preserve">2 ဆာလံ 18:2 (ထာဝရဘုရားသည် ငါ့ကျောက်၊ ငါ့ရဲတိုက်၊ ငါ၏ကယ်တင်သောသခင်၊ ငါ၏ဘုရားသခင်သည် ငါခိုလှုံရာ၊ ငါ့ဒိုင်း၊ ငါ့ကယ်တင်ခြင်း၏ဦးချို၊ ငါ့ရဲတိုက်၊</w:t>
      </w:r>
    </w:p>
    <w:p/>
    <w:p>
      <w:r xmlns:w="http://schemas.openxmlformats.org/wordprocessingml/2006/main">
        <w:t xml:space="preserve">Psalms 62:7 ငါ၏ကယ်တင်ခြင်းအကြောင်း၊ ငါ၏ဘုန်းအသရေသည် ဘုရားသခင်၌ရှိတော်မူ၏။ ငါ၏အစွမ်းသတ္တိ၊ ငါခိုလှုံရာကျောက်သည် ဘုရားသခင်၌ရှိတော်မူ၏။</w:t>
      </w:r>
    </w:p>
    <w:p/>
    <w:p>
      <w:r xmlns:w="http://schemas.openxmlformats.org/wordprocessingml/2006/main">
        <w:t xml:space="preserve">ဘုရားသခင်သည် ကျွန်ုပ်တို့၏ ကယ်တင်ခြင်းနှင့် ကျွန်ုပ်တို့၏ ခွန်အားဖြစ်သည်။</w:t>
      </w:r>
    </w:p>
    <w:p/>
    <w:p>
      <w:r xmlns:w="http://schemas.openxmlformats.org/wordprocessingml/2006/main">
        <w:t xml:space="preserve">၁။ ဘုရားသခင်ရဲ့ စီမံပေးမှုကို ယုံကြည်ပါ။</w:t>
      </w:r>
    </w:p>
    <w:p/>
    <w:p>
      <w:r xmlns:w="http://schemas.openxmlformats.org/wordprocessingml/2006/main">
        <w:t xml:space="preserve">၂။ ဘုရားသခင်ရဲ့ ခွန်အားကို အားကိုးပါ။</w:t>
      </w:r>
    </w:p>
    <w:p/>
    <w:p>
      <w:r xmlns:w="http://schemas.openxmlformats.org/wordprocessingml/2006/main">
        <w:t xml:space="preserve">1. ဟေရှာယ 26:3-4 - သင့်အပေါ်၌ ခိုလှုံသောကြောင့်၊ စုံလင်သောငြိမ်သက်ခြင်း၌ ထားတော်မူမည်။ ထာဝရဘုရားကို အစဉ်အမြဲကိုးစားကြလော့။ အကြောင်းမူကား၊ ထာဝရဘုရား၌ ထာဝရတန်ခိုးရှိတော်မူ၏။</w:t>
      </w:r>
    </w:p>
    <w:p/>
    <w:p>
      <w:r xmlns:w="http://schemas.openxmlformats.org/wordprocessingml/2006/main">
        <w:t xml:space="preserve">၂။ ဆာလံ ၄၆:၁-၂ - ဘုရားသခင်သည် ကျွန်ုပ်တို့၏ခိုလှုံရာ၊ တောင်များကို ပင်လယ်အလယ်သို့ ဆောင်သွားသော်လည်း၊ ငါတို့သည် မကြောက်ကြ။</w:t>
      </w:r>
    </w:p>
    <w:p/>
    <w:p>
      <w:r xmlns:w="http://schemas.openxmlformats.org/wordprocessingml/2006/main">
        <w:t xml:space="preserve">Psalms 62:8 ခပ်သိမ်းသောကာလ၌ ခိုလှုံကြလော့။ လူများတို့၊ ရှေ့တော်၌ စိတ်နှလုံးကို သွန်းလောင်းကြလော့။ ဘုရားသခင်သည် ငါတို့အတွက် ခိုလှုံရာဖြစ်တော်မူ၏။ သူတိ့ု။</w:t>
      </w:r>
    </w:p>
    <w:p/>
    <w:p>
      <w:r xmlns:w="http://schemas.openxmlformats.org/wordprocessingml/2006/main">
        <w:t xml:space="preserve">ဘုရားသခင်ကို ကိုးစားပြီး ရှေ့တော်၌ သင်၏နှလုံးကို သွန်းလောင်းပါ - ကိုယ်တော်သည် ကျွန်ုပ်တို့အတွက် ခိုလှုံရာဖြစ်သည်။</w:t>
      </w:r>
    </w:p>
    <w:p/>
    <w:p>
      <w:r xmlns:w="http://schemas.openxmlformats.org/wordprocessingml/2006/main">
        <w:t xml:space="preserve">1. အချိန်တိုင်းထာဝရဘုရားကို ယုံကြည်ကိုးစားပါ။</w:t>
      </w:r>
    </w:p>
    <w:p/>
    <w:p>
      <w:r xmlns:w="http://schemas.openxmlformats.org/wordprocessingml/2006/main">
        <w:t xml:space="preserve">2. ဘုရားသခင်၌ ခိုလှုံရာရှာဖွေခြင်း</w:t>
      </w:r>
    </w:p>
    <w:p/>
    <w:p>
      <w:r xmlns:w="http://schemas.openxmlformats.org/wordprocessingml/2006/main">
        <w:t xml:space="preserve">1. Joshua 1:9 ငါသည် သင့်အား မှာထားသည်မဟုတ်လော။ သန်မာပြီး ရဲရင့်ပါစေ။ မကြောက်ပါနဲ့; သင်တို့၏ဘုရားသခင် ထာဝရဘုရားသည် သင်သွားလေရာရာ၌ ရှိတော်မူလိမ့်မည်။</w:t>
      </w:r>
    </w:p>
    <w:p/>
    <w:p>
      <w:r xmlns:w="http://schemas.openxmlformats.org/wordprocessingml/2006/main">
        <w:t xml:space="preserve">2. Isaiah 41:10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62:9 အကယ်စင်စစ် နိမ့်ကျသောသူတို့သည် အနတ္တဖြစ်ကြ၏။ မြင့်မြတ်သောသူတို့သည် မုသာဖြစ်ကြ၏။ ချိန်ခွင်၌ ချထားခြင်းငှာ၊ အချည်းနှီးသက်သက်ထက် လုံး၀ ပေါ့ပါးကြ၏။</w:t>
      </w:r>
    </w:p>
    <w:p/>
    <w:p>
      <w:r xmlns:w="http://schemas.openxmlformats.org/wordprocessingml/2006/main">
        <w:t xml:space="preserve">အနိမ့်အမြင့် အဆင့်အတန်းတူသော အမျိုးသားများသည် အားကိုးစရာမရှိသလို အချည်းနှီးသာဖြစ်သည်။</w:t>
      </w:r>
    </w:p>
    <w:p/>
    <w:p>
      <w:r xmlns:w="http://schemas.openxmlformats.org/wordprocessingml/2006/main">
        <w:t xml:space="preserve">1: ငါတို့သည် လူတို့ကို မကိုးစားဘဲ သခင်ဘုရား၌ ထားသင့်၏။</w:t>
      </w:r>
    </w:p>
    <w:p/>
    <w:p>
      <w:r xmlns:w="http://schemas.openxmlformats.org/wordprocessingml/2006/main">
        <w:t xml:space="preserve">၂။ ဘုရားသခင်သည် တသမတ်တည်းနှင့် တရားမျှတသည်ဟု ယုံကြည်နိုင်သော တစ်ပါးတည်းသော ဘုရားဖြစ်သည်။</w:t>
      </w:r>
    </w:p>
    <w:p/>
    <w:p>
      <w:r xmlns:w="http://schemas.openxmlformats.org/wordprocessingml/2006/main">
        <w:t xml:space="preserve">၁ သုတ္တံကျမ်း ၃း၅-၆ သခင်ဘုရားကို စိတ်နှလုံးအကြွင်းမဲ့ ကိုးစားပါ၊ ကိုယ့်ဥာဏ်ကို အားမကိုးနဲ့။ သင်​တို့​၏​လမ်း​စ​ရာ​တို့​တွင်​သူ​အား​ဝန်​ခံ​လော့၊ သင်​တို့​လမ်း​ကို​ဖြောင့်​စေ​တော်​မူ​လိမ့်​မည်။</w:t>
      </w:r>
    </w:p>
    <w:p/>
    <w:p>
      <w:r xmlns:w="http://schemas.openxmlformats.org/wordprocessingml/2006/main">
        <w:t xml:space="preserve">2: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62:10 ညှဉ်းဆဲခြင်းကို မကိုးစားနှင့်။ လုယက်ခြင်း၌ အချည်းနှီးမဖြစ်နှင့်။</w:t>
      </w:r>
    </w:p>
    <w:p/>
    <w:p>
      <w:r xmlns:w="http://schemas.openxmlformats.org/wordprocessingml/2006/main">
        <w:t xml:space="preserve">စည်းစိမ်ဥစ္စာရရှိရန် တစ်ကိုယ်ကောင်းဆန်သော သို့မဟုတ် ဥပဒေမဲ့နည်းလမ်းများကို အားမကိုးပါနှင့်၊ ၎င်းတို့နှင့် အလွန်အမင်း မတွယ်ကပ်ပါနှင့်။</w:t>
      </w:r>
    </w:p>
    <w:p/>
    <w:p>
      <w:r xmlns:w="http://schemas.openxmlformats.org/wordprocessingml/2006/main">
        <w:t xml:space="preserve">1. စည်းစိမ်ဥစ္စာကို ယုံကြည်ခြင်း၏ အန္တရာယ်များ</w:t>
      </w:r>
    </w:p>
    <w:p/>
    <w:p>
      <w:r xmlns:w="http://schemas.openxmlformats.org/wordprocessingml/2006/main">
        <w:t xml:space="preserve">၂။ လောဘ၏ အချည်းအနှီး</w:t>
      </w:r>
    </w:p>
    <w:p/>
    <w:p>
      <w:r xmlns:w="http://schemas.openxmlformats.org/wordprocessingml/2006/main">
        <w:t xml:space="preserve">1. Proverbs 11:28 - စည်းစိမ်ဥစ္စာကို ကိုးစားသောသူတို့သည် လဲကြလိမ့်မည်။ ဖြောင့်မတ်သောသူမူကား၊</w:t>
      </w:r>
    </w:p>
    <w:p/>
    <w:p>
      <w:r xmlns:w="http://schemas.openxmlformats.org/wordprocessingml/2006/main">
        <w:t xml:space="preserve">2. မဿဲ 6:19-21 - ပိုးဖလံကောင်များ ဖျက်ဆီး၍ သူခိုးခိုးဝင်သော မြေကြီးပေါ်၌ ဘဏ္ဍာကို မသိုထားနှင့်။ ပိုးမွှားကောင်မဖျက်ဆီး၊ သူခိုးမထွင်းဖောက်ခိုးယူရာ ကောင်းကင်ဘုံ၌ ဘဏ္ဍာကို သိုထားကြလော့။ သင်၏ဘဏ္ဍာသည် အဘယ်မှာရှိသနည်း၊ သင်၏နှလုံးသည်လည်း ရှိလိမ့်မည်။</w:t>
      </w:r>
    </w:p>
    <w:p/>
    <w:p>
      <w:r xmlns:w="http://schemas.openxmlformats.org/wordprocessingml/2006/main">
        <w:t xml:space="preserve">Psalms 62:11 ဘုရားသခင်သည် တခါတည်း မိန့်တော်မူပြီ။ နှစ်ကြိမ် ငါကြားဖူးပြီ။ ထိုတန်ခိုးသည် ဘုရားသခင်နှင့်ဆိုင်၏။</w:t>
      </w:r>
    </w:p>
    <w:p/>
    <w:p>
      <w:r xmlns:w="http://schemas.openxmlformats.org/wordprocessingml/2006/main">
        <w:t xml:space="preserve">ဘုရားသခင်သည် တစ်ကြိမ် မိန့်တော်မူသည်ဖြစ်၍၊ ထိုတန်ခိုးတော်သည် ဘုရားသခင်တစ်ပါးတည်းသာ ရှိသည်။</w:t>
      </w:r>
    </w:p>
    <w:p/>
    <w:p>
      <w:r xmlns:w="http://schemas.openxmlformats.org/wordprocessingml/2006/main">
        <w:t xml:space="preserve">1. ဒုက္ခအချိန်အခါတွင် ဘုရားသခင်၏ အချုပ်အခြာအာဏာ အားပေးမှု</w:t>
      </w:r>
    </w:p>
    <w:p/>
    <w:p>
      <w:r xmlns:w="http://schemas.openxmlformats.org/wordprocessingml/2006/main">
        <w:t xml:space="preserve">၂။ ဘုရားသခင်ရဲ့ တန်ခိုးတော်က သင့်လမ်းကို ညွှန်ကြားပါစေ။</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w:t>
      </w:r>
    </w:p>
    <w:p/>
    <w:p>
      <w:r xmlns:w="http://schemas.openxmlformats.org/wordprocessingml/2006/main">
        <w:t xml:space="preserve">၂။ ယာကုပ် ၅:၇-၈ - ထို့ကြောင့် ညီအစ်ကိုတို့၊ သခင်ဘုရားကြွလာတော်မူသည်တိုင်အောင် သည်းခံကြလော့။ လယ်သမားသည် မြေကြီး၏ အဖိုးတန်သော အသီးအနှံကို စောစီးစွာနှင့် နှောင်းပိုင်းမိုးမရရှိမီအထိ စိတ်ရှည်သည်းခံလျက် မြေကြီး၏ အသီးအနှံကို မည်ကဲ့သို့ စောင့်ဆိုင်းသည်ကို ကြည့်ပါ။ မင်းလည်း စိတ်ရှည်ပါ။ သခင်ဘုရားကြွလာချိန်နီးသည်ဖြစ်၍ စိတ်နှလုံးကိုတည်စေပါ။</w:t>
      </w:r>
    </w:p>
    <w:p/>
    <w:p>
      <w:r xmlns:w="http://schemas.openxmlformats.org/wordprocessingml/2006/main">
        <w:t xml:space="preserve">Psalms 62:12 အိုထာဝရဘုရား၊ ကိုယ်တော်သည် ကရုဏာတော်နှင့် စပ်ဆိုင်တော်မူ၏။ အကြောင်းမူကား၊ ကိုယ်တော်သည် လူတိုင်းမိမိပြုသောအမှုအတိုင်း ဆပ်ပေးတော်မူ၏။</w:t>
      </w:r>
    </w:p>
    <w:p/>
    <w:p>
      <w:r xmlns:w="http://schemas.openxmlformats.org/wordprocessingml/2006/main">
        <w:t xml:space="preserve">ဘုရားသခင်သည် ကျွန်ုပ်တို့၏အကျင့်အတိုင်း ကျွန်ုပ်တို့ကို ဆုချသည်။</w:t>
      </w:r>
    </w:p>
    <w:p/>
    <w:p>
      <w:r xmlns:w="http://schemas.openxmlformats.org/wordprocessingml/2006/main">
        <w:t xml:space="preserve">1. ကောင်းမှုကုသိုလ်များ ချီးမြှင့်မည်။</w:t>
      </w:r>
    </w:p>
    <w:p/>
    <w:p>
      <w:r xmlns:w="http://schemas.openxmlformats.org/wordprocessingml/2006/main">
        <w:t xml:space="preserve">၂။ မှန်ကန်သောအကျင့်ကို ကျင့်ခြင်းသည် ကောင်းကြီးမင်္ဂလာကို ဆောင်တတ်၏။</w:t>
      </w:r>
    </w:p>
    <w:p/>
    <w:p>
      <w:r xmlns:w="http://schemas.openxmlformats.org/wordprocessingml/2006/main">
        <w:t xml:space="preserve">1. Ephesians 2:10 - အကြောင်းမူကား၊ ငါတို့သည် ယေရှုခရစ်၌ ကျင်လည်ရမည်ဟု ဘုရားသခင် မှာထားတော်မူသော ကောင်းသောအကျင့်တို့၌ ဖန်ဆင်းတော်မူသော လက်ရာဖြစ်ကြ၏။</w:t>
      </w:r>
    </w:p>
    <w:p/>
    <w:p>
      <w:r xmlns:w="http://schemas.openxmlformats.org/wordprocessingml/2006/main">
        <w:t xml:space="preserve">2. James 2:17-18 - ထိုမျှလောက်ပင် ယုံကြည်ခြင်းသည် အကျင့်မရှိလျှင် အသေခံပြီး တစ်ယောက်တည်းနေပါ။ အကယ်စင်စစ်၊ သင်သည် ယုံကြည်ခြင်းရှိ၍၊ ငါသည် အကျင့်ရှိ၏၊၊ သင်၏အကျင့်မရှိဘဲ သင်၏ယုံကြည်ခြင်းကို ပြလော့။</w:t>
      </w:r>
    </w:p>
    <w:p/>
    <w:p>
      <w:r xmlns:w="http://schemas.openxmlformats.org/wordprocessingml/2006/main">
        <w:t xml:space="preserve">ဆာလံ 63 သည် ဘုရားသခင်၏မျက်မှောက်တော်အတွက် အလွန်တောင့်တတောင့်တမှုနှင့် သူနှင့်ဝိညာဉ်ရေးအရ ဆက်ဆံခြင်းအတွက် ဆာလောင်မှုကို ဖော်ပြသည့် ဒါဝိဒ်၏ဆာလံဖြစ်သည်။ ၎င်းသည် ဘုရားသခင်နှင့် ရင်းနှီးသောဆက်ဆံရေးနှင့် သူ့ကို စိတ်အားထက်သန်စွာရှာဖွေရာတွင် တွေ့ရှိရသည့် ကျေနပ်မှုကို ပုံဖော်ထားသည်။</w:t>
      </w:r>
    </w:p>
    <w:p/>
    <w:p>
      <w:r xmlns:w="http://schemas.openxmlformats.org/wordprocessingml/2006/main">
        <w:t xml:space="preserve">ပထမအပိုဒ်- ဆာလံဆရာက ရေမရှိသောခြောက်သွေ့သောပြည်နှင့် နှိုင်းယှဉ်ကာ ဘုရားသခင်ကိုငတ်မွတ်ခြင်းအကြောင်းကို ဖော်ပြသည်။ သန့်ရှင်းရာဌာနတော်၌ ဘုရားသခင်၏ တန်ခိုးတော်နှင့် ဘုန်းတော်ကို မြင်လိုသော ဆန္ဒကို ဖော်ပြကြသည် (ဆာလံ ၆၃း၁-၂)။</w:t>
      </w:r>
    </w:p>
    <w:p/>
    <w:p>
      <w:r xmlns:w="http://schemas.openxmlformats.org/wordprocessingml/2006/main">
        <w:t xml:space="preserve">ဒုတိယအပိုဒ်- ဆာလံဆရာသည် ဘုရားသခင်၏တည်ကြည်သောမေတ္တာကို ချစ်မြတ်နိုးကြောင်း ကြေညာပြီး ကိုယ်တော်၏မေတ္တာသည် အသက်ထက်သာလွန်ကြောင်း အသိအမှတ်ပြုသည်။ အသက်ရှင်နေသမျှ ကာလပတ်လုံး ဘုရားသခင်ကို ချီးမွမ်းဖို့ သူတို့ကိုယ်သူတို့ ကတိသစ္စာပြုကြတယ် (ဆာလံ ၆၃း၃-၅)။</w:t>
      </w:r>
    </w:p>
    <w:p/>
    <w:p>
      <w:r xmlns:w="http://schemas.openxmlformats.org/wordprocessingml/2006/main">
        <w:t xml:space="preserve">၃ အပိုဒ်- ဆာလံဆရာသည် ဘုရားသခင်၏အကူအညီနှင့် ကာကွယ်မှုကို တွေ့ကြုံခဲ့ရသည့်အချိန်များကို ပြန်အမှတ်ရပြီး ကိုယ်တော်၏သစ္စာရှိတည်ရှိမှုကို ယုံကြည်ကြောင်း ဖော်ပြသည်။ လက်ျာလက်တော်နှင့် ထောက်မတော်မူကြောင်းကို သိ၍ ဘုရားသခင်၌ ဆည်းကပ်ကြမည်ဟု ကြွေးကြော်ကြသည် (ဆာလံ ၆၃း၆-၈)။</w:t>
      </w:r>
    </w:p>
    <w:p/>
    <w:p>
      <w:r xmlns:w="http://schemas.openxmlformats.org/wordprocessingml/2006/main">
        <w:t xml:space="preserve">4 အပိုဒ်- ဆာလံဆရာသည် ဖျက်ဆီးလိုသူတို့ကို ဖျက်ဆီးလိုသောဆန္ဒကို ဖော်ပြခြင်းဖြင့် နိဂုံးချုပ်သည်။ ဖြောင့်မတ်သောသူတို့သည် ဘုရားသခင်၏ ကယ်တင်ခြင်း၌ ဝမ်းမြောက်ကြသော်လည်း ရန်သူတို့သည် နှိမ့်ချခြင်းကိုခံရမည်ဟု အခိုင်အမာဆိုကြသည် (ဆာလံ ၆၃း၉-၁၁)။</w:t>
      </w:r>
    </w:p>
    <w:p/>
    <w:p>
      <w:r xmlns:w="http://schemas.openxmlformats.org/wordprocessingml/2006/main">
        <w:t xml:space="preserve">အကျဉ်းချုပ်မှာ,</w:t>
      </w:r>
    </w:p>
    <w:p>
      <w:r xmlns:w="http://schemas.openxmlformats.org/wordprocessingml/2006/main">
        <w:t xml:space="preserve">ဆာလံခြောက်ဆယ့်သုံးလက်ဆောင်</w:t>
      </w:r>
    </w:p>
    <w:p>
      <w:r xmlns:w="http://schemas.openxmlformats.org/wordprocessingml/2006/main">
        <w:t xml:space="preserve">ဘုရားမျက်မှောက်တော်ကို တောင့်တခြင်း၊</w:t>
      </w:r>
    </w:p>
    <w:p>
      <w:r xmlns:w="http://schemas.openxmlformats.org/wordprocessingml/2006/main">
        <w:t xml:space="preserve">ကြည်ညိုကြောင်း ကြေငြာချက်၊</w:t>
      </w:r>
    </w:p>
    <w:p>
      <w:r xmlns:w="http://schemas.openxmlformats.org/wordprocessingml/2006/main">
        <w:t xml:space="preserve">ဘုရားသခင်နှင့် ရင်းနှီးသောဆက်ဆံရေးကို ရှာဖွေရာတွင် တွေ့ရှိရသည့် ကျေနပ်မှုကို မီးမောင်းထိုးပြသည်။</w:t>
      </w:r>
    </w:p>
    <w:p/>
    <w:p>
      <w:r xmlns:w="http://schemas.openxmlformats.org/wordprocessingml/2006/main">
        <w:t xml:space="preserve">ဘုရားသခင်နှင့် ဆက်ဆံခြင်းကို တောင့်တနေချိန်တွင် ဝိညာဉ်ရေးရေငတ်ခြင်းကို အသိအမှတ်ပြုခြင်းဖြင့် ရရှိသောဆန္ဒကို အလေးပေးခြင်း၊</w:t>
      </w:r>
    </w:p>
    <w:p>
      <w:r xmlns:w="http://schemas.openxmlformats.org/wordprocessingml/2006/main">
        <w:t xml:space="preserve">ဝတ်ပြုကိုးကွယ်ရန် ကတိကဝတ်ပြုစဉ် အခြားအရာအားလုံးထက် မြင့်မြတ်သောမေတ္တာကို တန်ဖိုးထားခြင်းအားဖြင့် ရရှိသည့် ဆည်းကပ်မှုကို အလေးပေးဖော်ပြခြင်း။</w:t>
      </w:r>
    </w:p>
    <w:p>
      <w:r xmlns:w="http://schemas.openxmlformats.org/wordprocessingml/2006/main">
        <w:t xml:space="preserve">မြင့်မြတ်သော အကာအကွယ်နှင့် တရားမျှတမှုကို ယုံကြည်စိတ်ချကြောင်း သက်သေထူနေစဉ်တွင် ဘုရားသခင်၏အကူအညီကို ကျေးဇူးတင်ကြောင်း အသိအမှတ်ပြုခြင်းနှင့်စပ်လျဉ်းသည့် ဓမ္မဆိုင်ရာ ရောင်ပြန်ဟပ်မှုကို ဖော်ပြထားခြင်းဖြစ်သည်။</w:t>
      </w:r>
    </w:p>
    <w:p/>
    <w:p>
      <w:r xmlns:w="http://schemas.openxmlformats.org/wordprocessingml/2006/main">
        <w:t xml:space="preserve">Psalms 63:1 အိုဘုရားသခင်၊ ကိုယ်တော်သည် အကျွန်ုပ်၏ဘုရားဖြစ်တော်မူ၏။ ငါသည် သင့်အား စောစောရှာမည်။ ရေမရှိသော ခြောက်သွေ့၍ ရေငတ်သောပြည်၌၊ ငါ့ဝိညာဉ်သည် သင့်အတွက် ရေငတ်ပါ၏။</w:t>
      </w:r>
    </w:p>
    <w:p/>
    <w:p>
      <w:r xmlns:w="http://schemas.openxmlformats.org/wordprocessingml/2006/main">
        <w:t xml:space="preserve">ခြောက်သွေ့ပြီး ရေငတ်တဲ့ပြည်မှာ ဘုရားသခင်ကို တောင့်တတဲ့ အော်ဟစ်သံ။</w:t>
      </w:r>
    </w:p>
    <w:p/>
    <w:p>
      <w:r xmlns:w="http://schemas.openxmlformats.org/wordprocessingml/2006/main">
        <w:t xml:space="preserve">1. စိတ်ဝိညာဉ်၏ငတ်မွတ်ခြင်း- အခြေအနေတိုင်းတွင် ဘုရားသခင်ကိုရှာဖွေခြင်း။</w:t>
      </w:r>
    </w:p>
    <w:p/>
    <w:p>
      <w:r xmlns:w="http://schemas.openxmlformats.org/wordprocessingml/2006/main">
        <w:t xml:space="preserve">၂။ ဘုရားသခင်ရောက်ရှိခြင်းကို တောင့်တခြင်း- လိုအပ်သောအချိန်အခါ၌ နှစ်သိမ့်မှုရှာဖွေခြင်း။</w:t>
      </w:r>
    </w:p>
    <w:p/>
    <w:p>
      <w:r xmlns:w="http://schemas.openxmlformats.org/wordprocessingml/2006/main">
        <w:t xml:space="preserve">ဆာလံ 42:1-2 "သမင်သည် ရေစီးရာအတွက် ဘောင်းဘီကဲ့သို့ အိုဘုရားသခင်၊ အကျွန်ုပ်၏ဝိညာဉ်သည် ကိုယ်တော်ကို တောင့်တပါ၏။ အသက်ရှင်တော်မူသော ဘုရားသခင်ကို အကျွန်ုပ်သည် ဘုရားသခင်ကို ငတ်ပါ၏။</w:t>
      </w:r>
    </w:p>
    <w:p/>
    <w:p>
      <w:r xmlns:w="http://schemas.openxmlformats.org/wordprocessingml/2006/main">
        <w:t xml:space="preserve">2 Isaiah 41:17-18 “ဆင်းရဲငတ်မွတ်သောသူသည် ရေကိုရှာ၍ အဘယ်သူမျှမငတ်သောအခါ၊ သူတို့လျှာသည် ရေငတ်သောအခါ၊ ငါထာဝရဘုရားသည် နားထောင်၍၊ ဣသရေလအမျိုး၏ ဘုရားသခင် ငါသည် သူတို့ကို မစွန့်။ မြစ်တို့ကို ငါဖွင့်မည်။ လူဆိတ်ညံသော မြင့်သောအရပ်၌၎င်း၊ ချိုင့်များအလယ်၌ စမ်းရေတွင်းတို့ကို၎င်း၊ တောကို ရေကန်နှင့်၎င်း၊ သွေ့ခြောက်သော စမ်းရေတွင်းတို့ကို၎င်း ငါဖြစ်စေမည်။"</w:t>
      </w:r>
    </w:p>
    <w:p/>
    <w:p>
      <w:r xmlns:w="http://schemas.openxmlformats.org/wordprocessingml/2006/main">
        <w:t xml:space="preserve">Psalms 63:2 သန့်ရှင်းရာဌာနတော်၌ ကိုယ်တော်ကို အကျွန်ုပ်မြင်သည်အတိုင်း၊</w:t>
      </w:r>
    </w:p>
    <w:p/>
    <w:p>
      <w:r xmlns:w="http://schemas.openxmlformats.org/wordprocessingml/2006/main">
        <w:t xml:space="preserve">ဤဆာလံသည် သန့်ရှင်းရာဌာနတော်တွင် မြင်တွေ့ရသည့်အတိုင်း ဘုရားသခင်၏ တန်ခိုးတော်နှင့် ဘုန်းတော်ကို မြင်လိုသောဆန္ဒကို ဖော်ပြသည်။</w:t>
      </w:r>
    </w:p>
    <w:p/>
    <w:p>
      <w:r xmlns:w="http://schemas.openxmlformats.org/wordprocessingml/2006/main">
        <w:t xml:space="preserve">1. ဘုရားသခင်၏ တန်ခိုးနှင့် ဘုန်းတော် ကျွန်ုပ်တို့၏ အသက်တာတွင် ဘုရားသခင် ၏ တန်ခိုးနှင့် ဘုန်းအသရေကို ရှာဖွေခြင်း အဓိပ္ပါယ်ကို ရှာဖွေခြင်း ။</w:t>
      </w:r>
    </w:p>
    <w:p/>
    <w:p>
      <w:r xmlns:w="http://schemas.openxmlformats.org/wordprocessingml/2006/main">
        <w:t xml:space="preserve">2. သန့်ရှင်းရာဌာန၌ ဘုရားသခင်ကို ရှာခြင်း သန့်ရှင်းရာဌာန၌ ဘုရားသခင်၏ တန်ခိုးတော်နှင့် ဘုန်းအသရေကို မည်သို့ ရင်ဆိုင်ရမည်ကို ဆန်းစစ်ခြင်း။</w:t>
      </w:r>
    </w:p>
    <w:p/>
    <w:p>
      <w:r xmlns:w="http://schemas.openxmlformats.org/wordprocessingml/2006/main">
        <w:t xml:space="preserve">1. ဟေရှာယ 6:1-5 - ဗိမာန်တော်၌ ထာဝရဘုရား၏ ဘုန်းအသရေကို မြင်ခြင်း။</w:t>
      </w:r>
    </w:p>
    <w:p/>
    <w:p>
      <w:r xmlns:w="http://schemas.openxmlformats.org/wordprocessingml/2006/main">
        <w:t xml:space="preserve">2. ထွက်မြောက်ရာ 33:17-23 - မောရှေသည် ထာဝရဘုရား၏ဘုန်းအသရေကိုမြင်ရန် တောင်းဆိုသည်။</w:t>
      </w:r>
    </w:p>
    <w:p/>
    <w:p>
      <w:r xmlns:w="http://schemas.openxmlformats.org/wordprocessingml/2006/main">
        <w:t xml:space="preserve">Psalms 63:3 ကရုဏာတော်သည် အသက်ထက်သာ၍ မြတ်သောကြောင့်၊ အကျွန်ုပ်၏နှုတ်ခမ်းသည် ကိုယ်တော်ကို ချီးမွမ်းပါမည်။</w:t>
      </w:r>
    </w:p>
    <w:p/>
    <w:p>
      <w:r xmlns:w="http://schemas.openxmlformats.org/wordprocessingml/2006/main">
        <w:t xml:space="preserve">ဘုရားသခင်၏ ကရုဏာတော်ကို ချီးမွမ်းခြင်းသည် အသက်တာထက်သာလွန်သည်။</w:t>
      </w:r>
    </w:p>
    <w:p/>
    <w:p>
      <w:r xmlns:w="http://schemas.openxmlformats.org/wordprocessingml/2006/main">
        <w:t xml:space="preserve">1. ကျေးဇူးသိစိတ်ဖြင့် ကြွယ်ဝသောအသက်တာ- ဘုရားသခင်၏ကရုဏာကို အသိအမှတ်ပြုခြင်း။</w:t>
      </w:r>
    </w:p>
    <w:p/>
    <w:p>
      <w:r xmlns:w="http://schemas.openxmlformats.org/wordprocessingml/2006/main">
        <w:t xml:space="preserve">2. ဘုရားသခင်၏ကောင်းချီးများကို လေးမြတ်ခြင်း- သူ၏ကြင်နာမှုကို ဂုဏ်ပြုခြင်း။</w:t>
      </w:r>
    </w:p>
    <w:p/>
    <w:p>
      <w:r xmlns:w="http://schemas.openxmlformats.org/wordprocessingml/2006/main">
        <w:t xml:space="preserve">1. ဆာလံ 103:2-5 - အိုငါ့ဝိညာဉ်၊ ထာဝရဘုရားကို ကောင်းကြီးပေး၍၊ အလုံးစုံတို့ကို မမေ့လျော့နှင့်။</w:t>
      </w:r>
    </w:p>
    <w:p/>
    <w:p>
      <w:r xmlns:w="http://schemas.openxmlformats.org/wordprocessingml/2006/main">
        <w:t xml:space="preserve">2. ရောမ 5:8 - သို့သော် ဘုရားသခင်သည် ကျွန်ုပ်တို့ကို ချစ်မြတ်နိုးကြောင်း ဤအရာတွင် ဖော်ပြသည်– ကျွန်ုပ်တို့သည် အပြစ်ရှိစဉ်ပင် ခရစ်တော်သည် ကျွန်ုပ်တို့အတွက် အသေခံတော်မူခဲ့သည်။</w:t>
      </w:r>
    </w:p>
    <w:p/>
    <w:p>
      <w:r xmlns:w="http://schemas.openxmlformats.org/wordprocessingml/2006/main">
        <w:t xml:space="preserve">Psalms 63:4 အကျွန်ုပ်သည် အသက်ရှင်စဉ်တွင် ကိုယ်တော်ကို ဤကဲ့သို့ ကောင်းကြီးပေးပါမည်။ နာမတော်ကို အမှီပြု၍ လက်တို့ကို ချီပါမည်။</w:t>
      </w:r>
    </w:p>
    <w:p/>
    <w:p>
      <w:r xmlns:w="http://schemas.openxmlformats.org/wordprocessingml/2006/main">
        <w:t xml:space="preserve">ဆာလံဆရာသည် အသက်ရှင်စဉ်တွင် ဘုရားသခင်ကို ကောင်းချီးပေးလိုကြောင်း၊ နာမတော်ကိုအမှီပြု၍ လက်ကို မြှောက်လိုသောဆန္ဒကို ဖော်ပြသည်။</w:t>
      </w:r>
    </w:p>
    <w:p/>
    <w:p>
      <w:r xmlns:w="http://schemas.openxmlformats.org/wordprocessingml/2006/main">
        <w:t xml:space="preserve">1. ချီးမွမ်းခြင်းတန်ခိုး- ဆုတောင်းခြင်းနှင့် ဝတ်ပြုခြင်းတွင် ကျွန်ုပ်တို့၏လက်များကို ဘုရားသခင်ထံ ချီမြှောက်ခြင်း၏ အရေးကြီးမှုကို အသိအမှတ်ပြုခြင်း။</w:t>
      </w:r>
    </w:p>
    <w:p/>
    <w:p>
      <w:r xmlns:w="http://schemas.openxmlformats.org/wordprocessingml/2006/main">
        <w:t xml:space="preserve">2. ဘဝ၏ကောင်းချီးများ- ဘဝအခြေအနေနှင့်ရာသီတိုင်းတွင် သခင်ကိုကောင်းချီးပေးရန် သင်ယူခြင်း။</w:t>
      </w:r>
    </w:p>
    <w:p/>
    <w:p>
      <w:r xmlns:w="http://schemas.openxmlformats.org/wordprocessingml/2006/main">
        <w:t xml:space="preserve">1. ဆာလံ 134:2 "သန့်ရှင်းရာဌာနတော်သို့ လက်ကိုချီ၍ ထာဝရဘုရားကို ကောင်းကြီးပေးကြလော့။</w:t>
      </w:r>
    </w:p>
    <w:p/>
    <w:p>
      <w:r xmlns:w="http://schemas.openxmlformats.org/wordprocessingml/2006/main">
        <w:t xml:space="preserve">2. Ephesians 6:18 "ခပ်သိမ်းသောဆုတောင်းပဌနာပြုခြင်းနှင့်တကွ ဝိညာဉ်တော်၌ ခပ်သိမ်းသောကာလပတ်လုံး ဆုတောင်းပဌနာပြုလျက်၊ သန့်ရှင်းသူအပေါင်းတို့အား ဆုတောင်းပဌနာပြုကြလော့။</w:t>
      </w:r>
    </w:p>
    <w:p/>
    <w:p>
      <w:r xmlns:w="http://schemas.openxmlformats.org/wordprocessingml/2006/main">
        <w:t xml:space="preserve">Psalms 63:5 ငါ့ဝိညာဉ်သည် ခြင်ဆီဥနှင့် ဝသကဲ့သို့၊ ငါ့နှုတ်သည် ရွှင်လန်းသော နှုတ်ခမ်းဖြင့် ချီးမွမ်းလိမ့်မည်။</w:t>
      </w:r>
    </w:p>
    <w:p/>
    <w:p>
      <w:r xmlns:w="http://schemas.openxmlformats.org/wordprocessingml/2006/main">
        <w:t xml:space="preserve">ဆာလံဆရာသည် စိတ်ကျေနပ်မှုနှင့် ဘုရားသခင်ကို ရွှင်လန်းသောနှုတ်ခမ်းများဖြင့် ချီးမွမ်းလိုသောဆန္ဒကို ဖော်ပြသည်။</w:t>
      </w:r>
    </w:p>
    <w:p/>
    <w:p>
      <w:r xmlns:w="http://schemas.openxmlformats.org/wordprocessingml/2006/main">
        <w:t xml:space="preserve">1. ကျေးဇူးသိခြင်း၏ရွှင်လန်းမှု- ကျေးဇူးတော်ချီးမွမ်းခြင်း၏အသက်တာတွင်နေထိုင်ပါ။</w:t>
      </w:r>
    </w:p>
    <w:p/>
    <w:p>
      <w:r xmlns:w="http://schemas.openxmlformats.org/wordprocessingml/2006/main">
        <w:t xml:space="preserve">2. ဘုရားသခင်သည် ကျေနပ်မှုဖြစ်သည်- ဘဝတွင် ရောင့်ရဲမှုကို မွေးမြူပါ။</w:t>
      </w:r>
    </w:p>
    <w:p/>
    <w:p>
      <w:r xmlns:w="http://schemas.openxmlformats.org/wordprocessingml/2006/main">
        <w:t xml:space="preserve">1. ဖိလိပ္ပိ ၄:၁၁-၁၃ - အလိုရှိခြင်းနှင့်စပ်လျဉ်း၍ ငါပြောသည်မဟုတ်၊ အကြောင်းမူကား၊ ငါသည် မည်သည့်အခြေအနေတွင်မဆို ရောင့်ရဲနေရန် သင်ယူခဲ့ပြီးပြီ။</w:t>
      </w:r>
    </w:p>
    <w:p/>
    <w:p>
      <w:r xmlns:w="http://schemas.openxmlformats.org/wordprocessingml/2006/main">
        <w:t xml:space="preserve">2. ဆာလံ 16:11 - အသက်ရှင်ခြင်းလမ်းကို ပြတော်မူမည်။ သင်၏လက်ျာဘက်၌ အစဉ်အမြဲ သာယာခြင်းရှိပါ၏။</w:t>
      </w:r>
    </w:p>
    <w:p/>
    <w:p>
      <w:r xmlns:w="http://schemas.openxmlformats.org/wordprocessingml/2006/main">
        <w:t xml:space="preserve">Psalms 63:6 အကျွန်ုပ်သည် အိပ်ရာပေါ်မှာ ကိုယ်တော်ကို အောက်မေ့၍၊ ညဥ့်ယံ၌ ကိုယ်တော်ကို ဆင်ခြင်အောက်မေ့သောအခါ၊</w:t>
      </w:r>
    </w:p>
    <w:p/>
    <w:p>
      <w:r xmlns:w="http://schemas.openxmlformats.org/wordprocessingml/2006/main">
        <w:t xml:space="preserve">ဆာလံဆရာသည် ညအချိန်တွင် သူတို့၏အိပ်ရာပေါ်တွင် ဘုရားသခင်ကို သတိရပြီး တွေးတောဆင်ခြင်သည်။</w:t>
      </w:r>
    </w:p>
    <w:p/>
    <w:p>
      <w:r xmlns:w="http://schemas.openxmlformats.org/wordprocessingml/2006/main">
        <w:t xml:space="preserve">1. ကိုးကွယ်ရန် ဖိတ်ခေါ်ခြင်း- ဘုရားသခင်ကို အချိန်တိုင်းသတိရခြင်း။</w:t>
      </w:r>
    </w:p>
    <w:p/>
    <w:p>
      <w:r xmlns:w="http://schemas.openxmlformats.org/wordprocessingml/2006/main">
        <w:t xml:space="preserve">2. ရင်းနှီးမှုကိုခေါ်ဆိုခြင်း- ညဘက်တွင် ဘုရားသခင်အား တရားထိုင်ခြင်း</w:t>
      </w:r>
    </w:p>
    <w:p/>
    <w:p>
      <w:r xmlns:w="http://schemas.openxmlformats.org/wordprocessingml/2006/main">
        <w:t xml:space="preserve">1. ဟေဗြဲ 4:12-13 - အကြောင်းမူကား၊ ဘုရားသခင်၏ နှုတ်ကပတ်တော်သည် အသက်ရှင်၍ တက်ကြွလျက်၊ အသွားရှိသော ဓားထက်သာ၍ ထက်မြက်သည်၊ စိတ်ဝိညာဉ်နှင့် စိတ်ဝိညာဉ်ကို ပိုင်းခြား၍ အရိုးအဆစ်နှင့် ခြင်ဆီတို့ကို ထိုးဖောက်၍ အကြံအစည်တို့ကို ပိုင်းခြား၍ သိမြင်တတ်၏။ နှလုံးသား။</w:t>
      </w:r>
    </w:p>
    <w:p/>
    <w:p>
      <w:r xmlns:w="http://schemas.openxmlformats.org/wordprocessingml/2006/main">
        <w:t xml:space="preserve">2. ဆာလံ 119:97-98 - တရားတော်ကို အလွန်နှစ်သက်ပါ၏။ တစ်နေ့လုံး တရားထိုင်တယ်။ ပညတ်တော်သည် ငါ့ရန်သူထက် သာ၍ပညာရှိစေ၏။</w:t>
      </w:r>
    </w:p>
    <w:p/>
    <w:p>
      <w:r xmlns:w="http://schemas.openxmlformats.org/wordprocessingml/2006/main">
        <w:t xml:space="preserve">Psalms 63:7 ကိုယ်တော်သည် အကျွန်ုပ်ကို မစတော်မူသောကြောင့်၊ အတောင်တော်အရိပ်၌ အကျွန်ုပ်ဝမ်းမြောက်ပါမည်။</w:t>
      </w:r>
    </w:p>
    <w:p/>
    <w:p>
      <w:r xmlns:w="http://schemas.openxmlformats.org/wordprocessingml/2006/main">
        <w:t xml:space="preserve">ဆာလံဆရာသည် သူ၏အကူအညီနှင့် ကာကွယ်မှုအတွက် ဘုရားသခင်အား ဝမ်းမြောက်မှုနှင့် ကျေးဇူးတင်ကြောင်း ဖော်ပြသည်။</w:t>
      </w:r>
    </w:p>
    <w:p/>
    <w:p>
      <w:r xmlns:w="http://schemas.openxmlformats.org/wordprocessingml/2006/main">
        <w:t xml:space="preserve">1. သခင်ဘုရား၏ကွယ်ကာခြင်း၌ ဝမ်းမြောက်ခြင်းရှိကြလော့။</w:t>
      </w:r>
    </w:p>
    <w:p/>
    <w:p>
      <w:r xmlns:w="http://schemas.openxmlformats.org/wordprocessingml/2006/main">
        <w:t xml:space="preserve">၂။ ဘုရားသခင့်လက်ရုံးများတွင် ခွန်အားရှာဖွေခြင်း။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John 14:27 - ငြိမ်သက်ခြင်းကို သင်တို့၌ ငါထားခဲ့၏။ ငါ့ချမ်းသာကို ငါပေး၏။ လောကီသားတို့အား ငါပေးသည်အတိုင်း သင်တို့အား ငါပေးသည်မဟုတ်။ စိတ်နှလုံးပူပန်ခြင်း မရှိစေနှင့်၊ မကြောက်ကြနှင့်။</w:t>
      </w:r>
    </w:p>
    <w:p/>
    <w:p>
      <w:r xmlns:w="http://schemas.openxmlformats.org/wordprocessingml/2006/main">
        <w:t xml:space="preserve">Psalms 63:8 အကြှနျုပျ၏ဝိညာဉ်သည် သင့်နောက်သို့ လိုက်တတ်၏။ လက်ျာလက်တော်သည် အကျွန်ုပ်ကို ထောက်မတော်မူ၏။</w:t>
      </w:r>
    </w:p>
    <w:p/>
    <w:p>
      <w:r xmlns:w="http://schemas.openxmlformats.org/wordprocessingml/2006/main">
        <w:t xml:space="preserve">ဆာလံဆရာသည် သူ၏ဝိညာဉ်သည် သူ့နောက်သို့ ခက်ခက်ခဲခဲလိုက်နေပြီး သူ၏ညာလက်သည် သူ့အား ဆုပ်ကိုင်ထားကြောင်း ကြေငြာခြင်းဖြင့် ဘုရားသခင်အပေါ် သူ၏ယုံကြည်ခြင်းကို ဖော်ပြသည်။</w:t>
      </w:r>
    </w:p>
    <w:p/>
    <w:p>
      <w:r xmlns:w="http://schemas.openxmlformats.org/wordprocessingml/2006/main">
        <w:t xml:space="preserve">၁။ ဘုရားသခင်နောက်ကို လိုက်ခြင်း၏ ခွန်အား</w:t>
      </w:r>
    </w:p>
    <w:p/>
    <w:p>
      <w:r xmlns:w="http://schemas.openxmlformats.org/wordprocessingml/2006/main">
        <w:t xml:space="preserve">2. ဘုရားသခငျ၏လက်ကိုသိခြင်း။</w:t>
      </w:r>
    </w:p>
    <w:p/>
    <w:p>
      <w:r xmlns:w="http://schemas.openxmlformats.org/wordprocessingml/2006/main">
        <w:t xml:space="preserve">1. Jeremiah 29:13 - "စိတ်နှလုံးအကြွင်းမဲ့ရှာသောအခါ ငါ့ကိုရှာ၍တွေ့လိမ့်မည်။"</w:t>
      </w:r>
    </w:p>
    <w:p/>
    <w:p>
      <w:r xmlns:w="http://schemas.openxmlformats.org/wordprocessingml/2006/main">
        <w:t xml:space="preserve">၂။ ရောမ ၈း၃၈-၃၉ -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Psalms 63:9 ငါ့ဝိညာဉ်ကို ဖျက်ဆီးခြင်းငှါ ရှာသောသူမူကား၊ မြေကြီးအောက်အရပ်သို့ သွားရလိမ့်မည်။</w:t>
      </w:r>
    </w:p>
    <w:p/>
    <w:p>
      <w:r xmlns:w="http://schemas.openxmlformats.org/wordprocessingml/2006/main">
        <w:t xml:space="preserve">ဆာလံဆရာက ကိုယ်တော်ကို ဖျက်ဆီးရန် ကြိုးပမ်းသူများသည် မြေကြီးအောက်ပိုင်းသို့ သွားကြမည်ဟု သတိပေးထားသည်။</w:t>
      </w:r>
    </w:p>
    <w:p/>
    <w:p>
      <w:r xmlns:w="http://schemas.openxmlformats.org/wordprocessingml/2006/main">
        <w:t xml:space="preserve">1. ရန်သူများ၏အန္တရာယ်- ကမ္ဘာမြေအောက်ပိုင်းမှ ကျွန်ုပ်တို့ကို မည်သို့ကာကွယ်မည်နည်း။</w:t>
      </w:r>
    </w:p>
    <w:p/>
    <w:p>
      <w:r xmlns:w="http://schemas.openxmlformats.org/wordprocessingml/2006/main">
        <w:t xml:space="preserve">2. ကျွန်ုပ်တို့၏ရန်သူများအပေါ်တွင် ဘုရားသခင်၏ တန်ခိုးတော်- ကျွန်ုပ်တို့ကို ဖျက်ဆီးရန် ရှာဖွေသူများကို အနိုင်ယူရန် သခင်ဘုရားကို ယုံကြည်ကိုးစားခြင်း။</w:t>
      </w:r>
    </w:p>
    <w:p/>
    <w:p>
      <w:r xmlns:w="http://schemas.openxmlformats.org/wordprocessingml/2006/main">
        <w:t xml:space="preserve">1. ဆာလံ 121:3 - သင်၏ခြေကို မလှုပ်စေရ။ သင့်ကိုစောင့်ရှောက်သောသူသည် ငိုက်မျဉ်းခြင်းမရှိ။</w:t>
      </w:r>
    </w:p>
    <w:p/>
    <w:p>
      <w:r xmlns:w="http://schemas.openxmlformats.org/wordprocessingml/2006/main">
        <w:t xml:space="preserve">2. ဟေရှာယ 54:17 - သင်နှင့်ဆန့်ကျင်ဘက်ပြုသောလက်နက်မျှ မအောင်မြင်နိုင်ဘဲ၊ သင့်တဘက်၌ ထမြောက်သော လျှာရှိသမျှတို့ကို သင်သည် အပြစ်စီရင်ရမည်။</w:t>
      </w:r>
    </w:p>
    <w:p/>
    <w:p>
      <w:r xmlns:w="http://schemas.openxmlformats.org/wordprocessingml/2006/main">
        <w:t xml:space="preserve">Psalms 63:10 သူတို့သည် ထားဘေးဖြင့် လဲကြလိမ့်မည်။ မြေခွေးတို့အဘို့ ဖြစ်လိမ့်မည်။</w:t>
      </w:r>
    </w:p>
    <w:p/>
    <w:p>
      <w:r xmlns:w="http://schemas.openxmlformats.org/wordprocessingml/2006/main">
        <w:t xml:space="preserve">ဆာလံကျမ်းမှ ဤကျမ်းပိုဒ်သည် ဓားဖြင့် ဖျက်ဆီးခံရပြီး သားရဲသားရဲများ၏ သားကောင်ဖြစ်လာမည့် ဆိုးသွမ်းသူ၏ကျဆုံးခြင်းအကြောင်းကို ဖော်ပြထားသည်။</w:t>
      </w:r>
    </w:p>
    <w:p/>
    <w:p>
      <w:r xmlns:w="http://schemas.openxmlformats.org/wordprocessingml/2006/main">
        <w:t xml:space="preserve">1. အပြစ်၏အန္တရာယ်- ဘုရားသခင်၏ကရုဏာတော်ကို ငြင်းပယ်ခြင်း၏ကုန်ကျစရိတ်</w:t>
      </w:r>
    </w:p>
    <w:p/>
    <w:p>
      <w:r xmlns:w="http://schemas.openxmlformats.org/wordprocessingml/2006/main">
        <w:t xml:space="preserve">2. ထာဝရဘုရားကိုကြောက်ရွံ့ခြင်း၌ လျှောက်လှမ်းခြင်း- ဘုရားသခင်အား နာခံခြင်း၏ကောင်းချီး</w:t>
      </w:r>
    </w:p>
    <w:p/>
    <w:p>
      <w:r xmlns:w="http://schemas.openxmlformats.org/wordprocessingml/2006/main">
        <w:t xml:space="preserve">၁။ ဟေရှာယ ၃၃:၁၄-၁၆; ထာ​ဝ​ရ​ဘု​ရား​ကို​ကြောက်​ရွံ့​သော​သူ​သည် သေ​ခြင်း​၏​ကျော့​ကွင်း​မှ​လွှဲ​ပြောင်း​သွား​သော အသက်​စမ်း​ရေ​တွင်း​ဖြစ်​၏။</w:t>
      </w:r>
    </w:p>
    <w:p/>
    <w:p>
      <w:r xmlns:w="http://schemas.openxmlformats.org/wordprocessingml/2006/main">
        <w:t xml:space="preserve">၂။ သု ၁၁:၁၉; အပြစ်မရှိသောသူတို့၏ ဖြောင့်မတ်ခြင်းတရားသည် မိမိတို့သွားရာလမ်းကို ညွှန်ပြသော်လည်း၊ မတရားသောသူတို့မူကား၊</w:t>
      </w:r>
    </w:p>
    <w:p/>
    <w:p>
      <w:r xmlns:w="http://schemas.openxmlformats.org/wordprocessingml/2006/main">
        <w:t xml:space="preserve">Psalms 63:11 ရှင်ဘုရင်မူကား၊ ဘုရားသခင်၌ ဝမ်းမြောက်လိမ့်မည်။ မုသာစကားကိုပြောသော သူတို့နှုတ်မူကား၊</w:t>
      </w:r>
    </w:p>
    <w:p/>
    <w:p>
      <w:r xmlns:w="http://schemas.openxmlformats.org/wordprocessingml/2006/main">
        <w:t xml:space="preserve">ရှင်​ဘု​ရင်​သည်​ဘု​ရား​သ​ခင်​၌​ဝမ်း​မြောက်​တော်​မူ​၍ ကျိန်​ဆို​သော​သူ​တို့​သည်​ဘုန်း​အ​သ​ရေ​ရှိ​လိမ့်​မည်။ မု​သား​ပြော​သော​သူ​တို့​၏​နှုတ်​သည်​ဆိတ်​ဆိတ်​နေ​လိမ့်​မည်။</w:t>
      </w:r>
    </w:p>
    <w:p/>
    <w:p>
      <w:r xmlns:w="http://schemas.openxmlformats.org/wordprocessingml/2006/main">
        <w:t xml:space="preserve">၁။ "ဘုရားသခင်၌ ဝမ်းမြောက်ခြင်း၏ကောင်းချီး"</w:t>
      </w:r>
    </w:p>
    <w:p/>
    <w:p>
      <w:r xmlns:w="http://schemas.openxmlformats.org/wordprocessingml/2006/main">
        <w:t xml:space="preserve">၂။ "လိမ်ပြောခြင်း၏ အကျိုးဆက်"</w:t>
      </w:r>
    </w:p>
    <w:p/>
    <w:p>
      <w:r xmlns:w="http://schemas.openxmlformats.org/wordprocessingml/2006/main">
        <w:t xml:space="preserve">၁။ ဆာလံ ၃၄:၁-၃ - "ထာဝရဘုရားကို အစဉ်မပြတ် ငါကောင်းကြီးပေးမည်။ ဂုဏ်ကျေးဇူးတော်သည် ငါ့နှုတ်၌ အစဉ်မပြတ်ရှိလိမ့်မည်။ ငါ့ဝိညာဉ်သည် သခင်ဘုရား၌ ဝါကြွားခြင်းရှိ၍၊ နှိမ့်ချသောသူတို့သည် ကြား၍ ဝမ်းမြောက်စေ။ ငါနှင့်အတူ နာမတော်ကို တညီတညွတ်တည်း ချီးမြှောက်ကြကုန်အံ့။”</w:t>
      </w:r>
    </w:p>
    <w:p/>
    <w:p>
      <w:r xmlns:w="http://schemas.openxmlformats.org/wordprocessingml/2006/main">
        <w:t xml:space="preserve">2. James 3:10-12 - "တူညီသောနှုတ်မှကောင်းကြီးမင်္ဂလာကျိန်ခြင်းခံရတတ်၏။ ငါ့ညီအစ်ကိုတို့၊ ဤအရာများမဖြစ်သင့်။ တူညီသောအပေါက်မှ ချိုသောရေနှင့် ဆားငန်ရေနှစ်မျိုးလုံးမှ စိမ့်စမ်းပေါက်တတ်သလော။ ငါ့ညီအစ်ကိုတို့၊ သံလွင်သီး၊ စပျစ်နွယ်ပင်သည် သင်္ဘောသဖန်းသီးကို သီးတတ်သလော။</w:t>
      </w:r>
    </w:p>
    <w:p/>
    <w:p>
      <w:r xmlns:w="http://schemas.openxmlformats.org/wordprocessingml/2006/main">
        <w:t xml:space="preserve">ဆာလံ ၆၄ သည် ဆိုးသွမ်းသူတို့၏ အကြံအစည်များနှင့် တိုက်ခိုက်ခြင်းမှ ကာကွယ်ရန် အသနားခံသည့် ဒါဝိဒ်၏ဆာလံဖြစ်သည်။ ၎င်းသည် ဘုရားသခင်၏တရားမျှတမှုနှင့် သူတို့၏ကျဆုံးခြင်းကို ဆောင်ကြဉ်းပေးမည်ဟူသော အာမခံချက်အပေါ် ယုံကြည်မှုကို မီးမောင်းထိုးပြသည်။</w:t>
      </w:r>
    </w:p>
    <w:p/>
    <w:p>
      <w:r xmlns:w="http://schemas.openxmlformats.org/wordprocessingml/2006/main">
        <w:t xml:space="preserve">ပထမအပိုဒ်- ဆာလံဆရာသည် မကောင်းသောအစီအစဥ်များကို ကြံစည်ပြီး လျှို့ဝှက်စွာ မြှားပစ်သော သူတို့၏ရန်သူများ၏ မကောင်းသောလုပ်ရပ်များကို ဖော်ပြခြင်းဖြင့် အစပြုပါသည်။ ရန်သူတို့လက်မှ ဖုံးကွယ်ရန် ဘုရားသခင်ထံ အော်ဟစ်တောင်းဆိုကြသည် (ဆာလံ ၆၄း၁-၄)။</w:t>
      </w:r>
    </w:p>
    <w:p/>
    <w:p>
      <w:r xmlns:w="http://schemas.openxmlformats.org/wordprocessingml/2006/main">
        <w:t xml:space="preserve">ဒုတိယအပိုဒ်- ဆာလံဆရာသည် ဘုရားသခင်၏ ဖြောင့်မတ်သောတရားစီရင်ခြင်းကို ယုံကြည်စိတ်ချကြောင်း ဖော်ပြသည်။ ဘုရားသခင်သည် လူဆိုးများကို ထိမိ၍လဲစေကာ ၎င်းတို့၏ ပျက်စီးခြင်းသို့ ရောက်စေမည်ဟု ယုံကြည်ကြသည်။ မြင်​သူ​အ​ပေါင်း​တို့​သည် ကြောက်​ရွံ့​၍​ဘု​ရား​သ​ခင်​၏​အ​မှု​တော်​များ​ကို​ဟော​ပြော​ကြ​လိမ့်​မည်​ဟု အခိုင်အမာ​ဆို​ကြ​သည် (ဆာ၊ ၆၄:၅-၉)။</w:t>
      </w:r>
    </w:p>
    <w:p/>
    <w:p>
      <w:r xmlns:w="http://schemas.openxmlformats.org/wordprocessingml/2006/main">
        <w:t xml:space="preserve">၃ အပိုဒ်- ဆာလံဆရာသည် ဘုရားသခင်၏ကာကွယ်မှုကို ဝမ်းမြောက်ရွှင်လန်းပြီး ကိုယ်တော်၏ချီးမွမ်းခြင်းကို ကြေငြာခြင်းဖြင့်နိဂုံးချုပ်သည်။ ခိုင်မြဲသောချစ်ခြင်းမေတ္တာကို ယုံကြည်ကိုးစားကြပြီး ကိုယ်တော်၌ခိုလှုံရန် မိမိတို့ကိုယ်ကို ကတိပြုကြသည် (ဆာလံ ၆၄း၁၀)။</w:t>
      </w:r>
    </w:p>
    <w:p/>
    <w:p>
      <w:r xmlns:w="http://schemas.openxmlformats.org/wordprocessingml/2006/main">
        <w:t xml:space="preserve">အကျဉ်းချုပ်မှာ,</w:t>
      </w:r>
    </w:p>
    <w:p>
      <w:r xmlns:w="http://schemas.openxmlformats.org/wordprocessingml/2006/main">
        <w:t xml:space="preserve">ဆာလံခြောက်ဆယ့်လေးလက်ဆောင်</w:t>
      </w:r>
    </w:p>
    <w:p>
      <w:r xmlns:w="http://schemas.openxmlformats.org/wordprocessingml/2006/main">
        <w:t xml:space="preserve">မြင့်မြတ်သော အကာအကွယ်အတွက် အသနားခံခြင်း၊</w:t>
      </w:r>
    </w:p>
    <w:p>
      <w:r xmlns:w="http://schemas.openxmlformats.org/wordprocessingml/2006/main">
        <w:t xml:space="preserve">ယုံကြည်မှု ကြေငြာချက်၊</w:t>
      </w:r>
    </w:p>
    <w:p>
      <w:r xmlns:w="http://schemas.openxmlformats.org/wordprocessingml/2006/main">
        <w:t xml:space="preserve">ဆိုးသွမ်းသောအကြံအစည်များကြားတွင် ဘုရားသခင့်တရားမျှတမှုကို မှီခိုအားထားမှုကို မီးမောင်းထိုးပြသည်။</w:t>
      </w:r>
    </w:p>
    <w:p/>
    <w:p>
      <w:r xmlns:w="http://schemas.openxmlformats.org/wordprocessingml/2006/main">
        <w:t xml:space="preserve">ရန်သူများလက်မှ လွတ်မြောက်ရန် ကြိုးပမ်းခြင်းဖြင့် ၎င်းတို့၏ လှည့်ဖြားသော လုပ်ရပ်များကို အသိအမှတ်ပြုကာ အောင်မြင်မှုကို အလေးပေး အသနားခံခြင်း၊</w:t>
      </w:r>
    </w:p>
    <w:p>
      <w:r xmlns:w="http://schemas.openxmlformats.org/wordprocessingml/2006/main">
        <w:t xml:space="preserve">သူ၏အမှုတော်များကို သက်သေခံရာတွင် အာမခံကြောင်း အခိုင်အမာအတည်ပြုပြီး ဘုရားတရားစီရင်ခြင်းကို ယုံကြည်ခြင်းအားဖြင့် ရရှိသောယုံကြည်မှုကို အလေးပေးဖော်ပြသည်။</w:t>
      </w:r>
    </w:p>
    <w:p>
      <w:r xmlns:w="http://schemas.openxmlformats.org/wordprocessingml/2006/main">
        <w:t xml:space="preserve">ဘုရား၏ကာကွယ်စောင့်ရှောက်ခြင်းအတွက် ကျေးဇူးတင်ကြောင်းဖော်ပြကာ ကိုယ်တော်၌ခိုလှုံရန် ကတိပြုစဉ်တွင် ဘုရားဂုဏ်တော်များကို လုံခြုံရေးရင်းမြစ်အဖြစ် အသိအမှတ်ပြုခြင်းနှင့်စပ်လျဉ်းသည့် ဓမ္မဆိုင်ရာ ရောင်ပြန်ဟပ်မှုကို ဖော်ပြခြင်း။</w:t>
      </w:r>
    </w:p>
    <w:p/>
    <w:p>
      <w:r xmlns:w="http://schemas.openxmlformats.org/wordprocessingml/2006/main">
        <w:t xml:space="preserve">Psalms 64:1 အိုဘုရားသခင်၊ အကျွန်ုပ်၏ပဌနာပြု၍ အကျွန်ုပ်၏အသံကို နားထောင်တော်မူပါ။</w:t>
      </w:r>
    </w:p>
    <w:p/>
    <w:p>
      <w:r xmlns:w="http://schemas.openxmlformats.org/wordprocessingml/2006/main">
        <w:t xml:space="preserve">ရန်သူကို ကြောက်ရွံ့မှုကို ကျော်လွှားရန် အကူအညီတောင်းရန် ဘုရားသခင်ထံ ဆုတောင်းပါ။</w:t>
      </w:r>
    </w:p>
    <w:p/>
    <w:p>
      <w:r xmlns:w="http://schemas.openxmlformats.org/wordprocessingml/2006/main">
        <w:t xml:space="preserve">1. "ဆုတောင်းခြင်း၏ တန်ခိုး- ရန်သူကို ကြောက်ရွံ့ခြင်း ကို ကျော်လွှားခြင်း"</w:t>
      </w:r>
    </w:p>
    <w:p/>
    <w:p>
      <w:r xmlns:w="http://schemas.openxmlformats.org/wordprocessingml/2006/main">
        <w:t xml:space="preserve">2. "ဒုက္ခအချိန်များတွင် ခွန်အားကိုရှာဖွေခြင်း"</w:t>
      </w:r>
    </w:p>
    <w:p/>
    <w:p>
      <w:r xmlns:w="http://schemas.openxmlformats.org/wordprocessingml/2006/main">
        <w:t xml:space="preserve">1. 1 ပေတရု 5:7 - "သင်တို့ကို ဂရုစိုက်တော်မူသောကြောင့်၊ သင်၏စိုးရိမ်ပူပန်ခြင်းရှိသမျှတို့ကို သူ့အပေါ်၌ ထားကြလော့။"</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64:2 မတရားသောသူ၏ လျှို့ဝှက်သောအကြံအစည်မှ ငါ့ကို ဝှက်ထားကြလော့။ ဒုစရိုက်သမားများ၏ ပုန်ကန်မှုကြောင့်၊</w:t>
      </w:r>
    </w:p>
    <w:p/>
    <w:p>
      <w:r xmlns:w="http://schemas.openxmlformats.org/wordprocessingml/2006/main">
        <w:t xml:space="preserve">ဆာလံဆရာသည် ဆိုးသွမ်းသူတို့၏ အကြံအစည်များနှင့် လူဆိုးများ၏ ကြမ်းတမ်းသောအကြံအစည်များမှ သူ့ကို ကာကွယ်ပေးရန် ဘုရားသခင်ထံ တောင်းဆိုထားသည်။</w:t>
      </w:r>
    </w:p>
    <w:p/>
    <w:p>
      <w:r xmlns:w="http://schemas.openxmlformats.org/wordprocessingml/2006/main">
        <w:t xml:space="preserve">1. "ဆုတောင်းခြင်း၏ တန်ခိုး- မတရားသောသူတို့၏ အကာအကွယ်ကို ရှာဖွေခြင်း"</w:t>
      </w:r>
    </w:p>
    <w:p/>
    <w:p>
      <w:r xmlns:w="http://schemas.openxmlformats.org/wordprocessingml/2006/main">
        <w:t xml:space="preserve">2. "ဘုရားသခင်၏ခွန်အား- မကောင်းမှု၏အကြံအစည်များကို ကျော်လွှားခြင်း"</w:t>
      </w:r>
    </w:p>
    <w:p/>
    <w:p>
      <w:r xmlns:w="http://schemas.openxmlformats.org/wordprocessingml/2006/main">
        <w:t xml:space="preserve">1. သုတ္တံကျမ်း 16:3 သင်ပြုလေရာရာ၌ ထာဝရဘုရား၌ အပ်နှံလော့။</w:t>
      </w:r>
    </w:p>
    <w:p/>
    <w:p>
      <w:r xmlns:w="http://schemas.openxmlformats.org/wordprocessingml/2006/main">
        <w:t xml:space="preserve">2. ယေရမိ 17:9 - စိတ်နှလုံးသည် ခပ်သိမ်းသောအရာတို့ထက် လှည့်စားတတ်၏။ အဘယ်သူနားလည်နိုင်မည်နည်း။</w:t>
      </w:r>
    </w:p>
    <w:p/>
    <w:p>
      <w:r xmlns:w="http://schemas.openxmlformats.org/wordprocessingml/2006/main">
        <w:t xml:space="preserve">Psalms 64:3 အကြင်သူသည် မိမိတို့လျှာကို ထားနှင့်တူ၍ မြှားတို့ကို ပစ်သတ်ခြင်းငှာ၊</w:t>
      </w:r>
    </w:p>
    <w:p/>
    <w:p>
      <w:r xmlns:w="http://schemas.openxmlformats.org/wordprocessingml/2006/main">
        <w:t xml:space="preserve">ကျမ်းပိုဒ်က တခြားသူတွေကို နာကျင်အောင်လုပ်ဖို့ သူတို့ရဲ့ စကားလုံးတွေကို လက်နက်အဖြစ် သုံးတဲ့သူတွေအကြောင်း ပြောထားတယ်။</w:t>
      </w:r>
    </w:p>
    <w:p/>
    <w:p>
      <w:r xmlns:w="http://schemas.openxmlformats.org/wordprocessingml/2006/main">
        <w:t xml:space="preserve">၁။ သူတစ်ပါးကို ထိခိုက်နစ်နာစေသော စကားလုံးများ မသုံးပါနှင့်။</w:t>
      </w:r>
    </w:p>
    <w:p/>
    <w:p>
      <w:r xmlns:w="http://schemas.openxmlformats.org/wordprocessingml/2006/main">
        <w:t xml:space="preserve">၂။ ဒေါသမထွက်ဘဲ ကရုဏာနဲ့ ချစ်တဲ့ စကားကို ပြောပါ။</w:t>
      </w:r>
    </w:p>
    <w:p/>
    <w:p>
      <w:r xmlns:w="http://schemas.openxmlformats.org/wordprocessingml/2006/main">
        <w:t xml:space="preserve">1: James 3:9-11 - ငါတို့၏သခင်နှင့်ခမည်းတော်အား လျှာဖြင့် ချီးမွမ်းကြပြီး၊ ဘုရားသခင်သဏ္ဍာန်နှင့် ဖန်ဆင်းထားသော လူသားများကို ကျိန်ဆဲကြသည်။ နှုတ်မှ ချီးမွမ်းခြင်းနှင့် ကျိန်ဆဲခြင်း ထွက်လာ၏။ အစ်ကိုတို့၊ ဒီလိုမဖြစ်သင့်ဘူး။ တူညီသောစမ်းရေတွင်းမှ ရေချိုနှင့် ဆားငန်ရေ နှစ်မျိုးလုံး စီးဆင်းနိုင်ပါသလား။</w:t>
      </w:r>
    </w:p>
    <w:p/>
    <w:p>
      <w:r xmlns:w="http://schemas.openxmlformats.org/wordprocessingml/2006/main">
        <w:t xml:space="preserve">2 ကောလောသဲ 4:6 - လူတိုင်းကို မည်သို့ပြန်ပြောရမည်ကို သိနိုင်စေရန် ဆားနှင့် ရောစပ်ထားသော သင်၏စကားသည် အမြဲကျေးဇူးနှင့်ပြည့်စုံပါစေ။</w:t>
      </w:r>
    </w:p>
    <w:p/>
    <w:p>
      <w:r xmlns:w="http://schemas.openxmlformats.org/wordprocessingml/2006/main">
        <w:t xml:space="preserve">Psalms 64:4 စုံလင်သောအရပ်၌ ဆိတ်ကွယ်ရာအရပ်၌ ပစ်ခြင်းငှါ၊ ချက်ခြင်းပစ်၍ မကြောက်ကြနှင့်။</w:t>
      </w:r>
    </w:p>
    <w:p/>
    <w:p>
      <w:r xmlns:w="http://schemas.openxmlformats.org/wordprocessingml/2006/main">
        <w:t xml:space="preserve">မည်သူ့ကို တိုက်ခိုက်ရမည်ကို သတိပြုသင့်ပြီး ၎င်းတို့ကြုံတွေ့ရသည့် အကျိုးဆက်များကို အံ့အားသင့်စေပါသည်။</w:t>
      </w:r>
    </w:p>
    <w:p/>
    <w:p>
      <w:r xmlns:w="http://schemas.openxmlformats.org/wordprocessingml/2006/main">
        <w:t xml:space="preserve">၁။ ဘုရားသခင်ရဲ့တရားမျှတမှုဟာ အဆုံးမှာ အမြဲအနိုင်ရတယ်။</w:t>
      </w:r>
    </w:p>
    <w:p/>
    <w:p>
      <w:r xmlns:w="http://schemas.openxmlformats.org/wordprocessingml/2006/main">
        <w:t xml:space="preserve">2. တစ်စုံတစ်ဦးကို မတိုက်ခိုက်မီ ကျွန်ုပ်တို့၏ လုပ်ရပ်များကို သတိထားပြီး နှစ်ကြိမ်စဉ်းစားသင့်သည်။</w:t>
      </w:r>
    </w:p>
    <w:p/>
    <w:p>
      <w:r xmlns:w="http://schemas.openxmlformats.org/wordprocessingml/2006/main">
        <w:t xml:space="preserve">1. မဿဲ 7:2 - "အကြောင်းမူကား၊ သင်တို့သည် တရားသဖြင့်စီရင်၍ စီရင်ခြင်းကို ခံရလိမ့်မည်။</w:t>
      </w:r>
    </w:p>
    <w:p/>
    <w:p>
      <w:r xmlns:w="http://schemas.openxmlformats.org/wordprocessingml/2006/main">
        <w:t xml:space="preserve">2 ရောမ 12:19 - "ချစ်သူတို့၊ ကိုယ်ကိုကိုယ် အပြစ်မတင်ကြနှင့်။ ဘုရားသခင်၏ အမျက်တော်၌ ထားရစ်ခဲ့လော့၊ ဒဏ်ပေးသောအမှုသည် ငါ့ဥစ္စာဖြစ်၏ဟု ကျမ်းစာလာသည်ကား၊ ငါဆပ်ပေးမည်ဟု ထာဝရဘုရားမိန့်တော်မူ၏။</w:t>
      </w:r>
    </w:p>
    <w:p/>
    <w:p>
      <w:r xmlns:w="http://schemas.openxmlformats.org/wordprocessingml/2006/main">
        <w:t xml:space="preserve">Psalms 64:5 မကောင်းသောအမှု၌ ကိုယ်ကိုကိုယ်အားပေး၍၊ အဘယ်သူမြင်လိမ့်မည်နည်း။</w:t>
      </w:r>
    </w:p>
    <w:p/>
    <w:p>
      <w:r xmlns:w="http://schemas.openxmlformats.org/wordprocessingml/2006/main">
        <w:t xml:space="preserve">လူတို့သည် မကောင်းမှု ကျူးလွန်ရန် တွန်းအားပေးကြပြီး ၎င်းတို့အကြောင်းကို မည်သူသိမည်နည်းဟု မေးမြန်းကာ လျှို့ဝှက်စွာ ကျော့မိအောင် ကြံစည်ကြသည်။</w:t>
      </w:r>
    </w:p>
    <w:p/>
    <w:p>
      <w:r xmlns:w="http://schemas.openxmlformats.org/wordprocessingml/2006/main">
        <w:t xml:space="preserve">1. အပြစ်၏အန္တရာယ်- ထောင်ချောက်များကို မည်ကဲ့သို့ အသိအမှတ်ပြုရန်နှင့် ရှောင်ရန်</w:t>
      </w:r>
    </w:p>
    <w:p/>
    <w:p>
      <w:r xmlns:w="http://schemas.openxmlformats.org/wordprocessingml/2006/main">
        <w:t xml:space="preserve">2. အားပေးမှုစွမ်းအား- သွေးဆောင်မှုကိုတွန်းလှန်ရန် အပြုသဘောဆောင်သောစိတ်ကို မွေးမြူပါ။</w:t>
      </w:r>
    </w:p>
    <w:p/>
    <w:p>
      <w:r xmlns:w="http://schemas.openxmlformats.org/wordprocessingml/2006/main">
        <w:t xml:space="preserve">1. Proverbs 28:13 - မိမိအပြစ်ကို ဖုံးကွယ်သောသူသည် ချမ်းသာမပေးတတ်။</w:t>
      </w:r>
    </w:p>
    <w:p/>
    <w:p>
      <w:r xmlns:w="http://schemas.openxmlformats.org/wordprocessingml/2006/main">
        <w:t xml:space="preserve">2. ယာကုပ် 1:14-15 - သို့သော် လူတစ်ဦးစီသည် ၎င်းတို့၏ မကောင်းသောဆန္ဒဖြင့် ဆွဲငင်ကာ ဖြားယောင်းသွေးဆောင်သောအခါတွင်မူကား၊ ထိုအခါ၌ တပ်မက်မှု ပဋိသန္ဓေနေခြင်းသည် ဒုစရိုက်ကို ဖြစ်စေ၏။ ဒုစရိုက်သည် ကြီးရင့်သောအခါ သေခြင်းသို့ ရောက်တတ်၏။</w:t>
      </w:r>
    </w:p>
    <w:p/>
    <w:p>
      <w:r xmlns:w="http://schemas.openxmlformats.org/wordprocessingml/2006/main">
        <w:t xml:space="preserve">Psalms 64:6 ဒုစရိုက်ကိုရှာ၍၊ လုံ့လဝီရိယဖြင့် ရှာဖွေခြင်းတို့ကို ပြီးမြောက်စေတတ်၏။</w:t>
      </w:r>
    </w:p>
    <w:p/>
    <w:p>
      <w:r xmlns:w="http://schemas.openxmlformats.org/wordprocessingml/2006/main">
        <w:t xml:space="preserve">ဆာလံဆရာက လူဆိုးတွေက ဒုစရိုက်တွေကို ဘယ်လိုရှာဖွေပြီး လူတွေရဲ့စိတ်နှလုံးထဲကို နက်နဲအောင် ဘယ်လိုရှာဖွေနိုင်တယ်ဆိုတာကို ပြောပြတယ်။</w:t>
      </w:r>
    </w:p>
    <w:p/>
    <w:p>
      <w:r xmlns:w="http://schemas.openxmlformats.org/wordprocessingml/2006/main">
        <w:t xml:space="preserve">1. ကျွန်ုပ်တို့၏နှလုံးသားများကို အနီးကပ်ကြည့်ရှုခြင်း၊ ကျွန်ုပ်တို့၏အပြစ်ကို ဆန်းစစ်ပါ။</w:t>
      </w:r>
    </w:p>
    <w:p/>
    <w:p>
      <w:r xmlns:w="http://schemas.openxmlformats.org/wordprocessingml/2006/main">
        <w:t xml:space="preserve">2. အပြစ်၏ နက်နဲမှုကို နားလည်ခြင်းနှင့် ၎င်းကို ကျွန်ုပ်တို့ မည်သို့ ကျရောက်စေသနည်း။</w:t>
      </w:r>
    </w:p>
    <w:p/>
    <w:p>
      <w:r xmlns:w="http://schemas.openxmlformats.org/wordprocessingml/2006/main">
        <w:t xml:space="preserve">1. Jeremiah 17:9-10 - “စိတ်နှလုံးသည် ခပ်သိမ်းသောအမှုတို့ထက် လှည့်စားတတ်၏။ အလွန်ဆိုးသောအမှုကို အဘယ်သူသိနိုင်မည်နည်း။ မိမိပြုသော အသီးအနှံအတိုင်း၊</w:t>
      </w:r>
    </w:p>
    <w:p/>
    <w:p>
      <w:r xmlns:w="http://schemas.openxmlformats.org/wordprocessingml/2006/main">
        <w:t xml:space="preserve">၂။ သုတ္တံ ၄:၂၃ - “စိတ်နှလုံးကို လုံ့လဝီရိယဖြင့် စောင့်ရှောက်လော့။</w:t>
      </w:r>
    </w:p>
    <w:p/>
    <w:p>
      <w:r xmlns:w="http://schemas.openxmlformats.org/wordprocessingml/2006/main">
        <w:t xml:space="preserve">Psalms 64:7 သို့ရာတွင် ဘုရားသခင်သည် သူတို့ကို မြှားဖြင့် ပစ်တော်မူမည်။ ရုတ်​တရက်​ဒဏ်​ရာ​ရ​လိမ့်​မယ်။</w:t>
      </w:r>
    </w:p>
    <w:p/>
    <w:p>
      <w:r xmlns:w="http://schemas.openxmlformats.org/wordprocessingml/2006/main">
        <w:t xml:space="preserve">ဘုရားသခင်သည် ရန်သူတို့ကို မြှားဖြင့် ဒဏ်ခတ်တော်မူသဖြင့်၊ ရုတ်တရတ် ဒဏ်ရာရစေမည်။</w:t>
      </w:r>
    </w:p>
    <w:p/>
    <w:p>
      <w:r xmlns:w="http://schemas.openxmlformats.org/wordprocessingml/2006/main">
        <w:t xml:space="preserve">1. ဘုရားသခင်သည် ချုပ်ကိုင်ထားတော်မူသည်- မည်သူမျှ သူ၏ တရားစီရင်ခြင်းမှ မလွတ်မြောက်နိုင်ပါ။</w:t>
      </w:r>
    </w:p>
    <w:p/>
    <w:p>
      <w:r xmlns:w="http://schemas.openxmlformats.org/wordprocessingml/2006/main">
        <w:t xml:space="preserve">၂။ ဘုရားသခင်၏ ခွန်အားဖြင့်၊ မည်သည့်အတားအဆီးကိုမဆို ကျော်လွှားနိုင်သည်။</w:t>
      </w:r>
    </w:p>
    <w:p/>
    <w:p>
      <w:r xmlns:w="http://schemas.openxmlformats.org/wordprocessingml/2006/main">
        <w:t xml:space="preserve">1. Proverbs 21:31 - မြင်းသည် စစ်တိုက်သောနေ့အတွက် ပြင်ဆင်သော်လည်း အောင်ခြင်းမှာ သခင်ဘုရားဖြစ်သည်။</w:t>
      </w:r>
    </w:p>
    <w:p/>
    <w:p>
      <w:r xmlns:w="http://schemas.openxmlformats.org/wordprocessingml/2006/main">
        <w:t xml:space="preserve">2. ရောမ 8:31 - သို့ဖြစ်လျှင် ဤအရာများကို တုံ့ပြန်ရန် အဘယ်သို့ပြောမည်နည်း။ ဘုရားသခင်သည် ငါတို့အတွက်ဖြစ်လျှင် အဘယ်သူသည် ငါတို့ကိုဆန့်ကျင်နိုင်မည်နည်း။</w:t>
      </w:r>
    </w:p>
    <w:p/>
    <w:p>
      <w:r xmlns:w="http://schemas.openxmlformats.org/wordprocessingml/2006/main">
        <w:t xml:space="preserve">Psalms 64:8 သို့​ဖြစ်​၍ သူတို့​သည်​မိ​မိ​လျှာ​ကို​လဲ​စေ​ကြ​လိမ့်​မည်။ မြင်​သူ​အ​ပေါင်း​တို့​သည် ပြေး​ကြ​လိမ့်​မည်။</w:t>
      </w:r>
    </w:p>
    <w:p/>
    <w:p>
      <w:r xmlns:w="http://schemas.openxmlformats.org/wordprocessingml/2006/main">
        <w:t xml:space="preserve">သူတပါးကို အမှားလုပ်မိသူတွေဟာ သူတို့ရဲ့ လုပ်ရပ်အတွက် နောက်ဆုံးမှာ အပြစ်ပေးခံရတော့မှာ ဖြစ်ပြီး မျက်မြင်တွေ့သူတွေက ကြောက်လန့်တကြား ထွက်ပြေးသွားကြပါတယ်။</w:t>
      </w:r>
    </w:p>
    <w:p/>
    <w:p>
      <w:r xmlns:w="http://schemas.openxmlformats.org/wordprocessingml/2006/main">
        <w:t xml:space="preserve">၁။ အပြစ်၏အကျိုးဆက်များသည် ပြင်းထန်နိုင်သည်၊ ကျွန်ုပ်တို့၏အမှားများကို မဖမ်းမိစေရန် အရေးကြီးသည်။</w:t>
      </w:r>
    </w:p>
    <w:p/>
    <w:p>
      <w:r xmlns:w="http://schemas.openxmlformats.org/wordprocessingml/2006/main">
        <w:t xml:space="preserve">၂။ ဘုရားသခင်သည် မတရားသောသူတို့ကို အပြစ်ပေးတော်မူသောကြောင့်၊</w:t>
      </w:r>
    </w:p>
    <w:p/>
    <w:p>
      <w:r xmlns:w="http://schemas.openxmlformats.org/wordprocessingml/2006/main">
        <w:t xml:space="preserve">1. Psalm 64:8 - ထိုကြောင့်၊ သူတို့သည် မိမိတို့အပေါ်သို့ မိမိတို့လျှာကို ကျစေ၍၊ မြင်သောသူအပေါင်းတို့သည် ပြေးကြလိမ့်မည်။</w:t>
      </w:r>
    </w:p>
    <w:p/>
    <w:p>
      <w:r xmlns:w="http://schemas.openxmlformats.org/wordprocessingml/2006/main">
        <w:t xml:space="preserve">2. သုတ္တံကျမ်း 14:12 - လူသည် မှန်သည်ဟု ထင်ရသောလမ်းရှိသော်လည်း အဆုံးသည် သေခြင်းသို့ရောက်သောလမ်းဖြစ်သည်။</w:t>
      </w:r>
    </w:p>
    <w:p/>
    <w:p>
      <w:r xmlns:w="http://schemas.openxmlformats.org/wordprocessingml/2006/main">
        <w:t xml:space="preserve">Psalms 64:9 လူအပေါင်းတို့သည် ကြောက်ရွံ့၍ ဘုရားသခင်၏ အမှုတော်ကို ဘော်ပြကြလိမ့်မည်။ အကြောင်းမူကား၊ သူတို့သည် မိမိပြုသောအမှုကို ပညာရှိစွာ ဆင်ခြင်ကြလိမ့်မည်။</w:t>
      </w:r>
    </w:p>
    <w:p/>
    <w:p>
      <w:r xmlns:w="http://schemas.openxmlformats.org/wordprocessingml/2006/main">
        <w:t xml:space="preserve">လူအပေါင်းတို့သည် ဘုရားသခင်ကို ကြောက်ရွံ့၍ သူ၏အကျင့်များကို အသိအမှတ်ပြုသင့်သည်၊ အကြောင်းမှာ သူတို့သည် သူ၏လုပ်ရပ်များကို ပညာရှိစွာ ဆင်ခြင်ကြလိမ့်မည်။</w:t>
      </w:r>
    </w:p>
    <w:p/>
    <w:p>
      <w:r xmlns:w="http://schemas.openxmlformats.org/wordprocessingml/2006/main">
        <w:t xml:space="preserve">1. ပညာရှိစွာ အသက်ရှင်ခြင်း - ဘုရားသခင်၏ အမှုတော်များကို အသိအမှတ်ပြုခြင်း။</w:t>
      </w:r>
    </w:p>
    <w:p/>
    <w:p>
      <w:r xmlns:w="http://schemas.openxmlformats.org/wordprocessingml/2006/main">
        <w:t xml:space="preserve">2. ထာဝရဘုရားကို ကြောက်ရွံ့ခြင်း - ဘုရားသခင်၏ လုပ်ရပ်များကို အသိအမှတ်ပြုခြင်း။</w:t>
      </w:r>
    </w:p>
    <w:p/>
    <w:p>
      <w:r xmlns:w="http://schemas.openxmlformats.org/wordprocessingml/2006/main">
        <w:t xml:space="preserve">1. Proverbs 9:10 - ထာဝရဘုရားကို ကြောက်ရွံ့ခြင်းသည် ပညာ၏အစဖြစ်ပြီး၊ သန့်ရှင်းသောအသိပညာသည် ဥာဏ်ဖြစ်သည်။</w:t>
      </w:r>
    </w:p>
    <w:p/>
    <w:p>
      <w:r xmlns:w="http://schemas.openxmlformats.org/wordprocessingml/2006/main">
        <w:t xml:space="preserve">2. ရောမ 11:33 - အိုး၊ စည်းစိမ်နှင့် ဉာဏ်ပညာနှင့် ဘုရားသခင်ကို သိကျွမ်းခြင်း၏ နက်နဲမှု။ သူ၏တရားစီရင်ချက်များသည် မည်မျှပင်ရှာဖွေ၍မရပါသနည်း၊</w:t>
      </w:r>
    </w:p>
    <w:p/>
    <w:p>
      <w:r xmlns:w="http://schemas.openxmlformats.org/wordprocessingml/2006/main">
        <w:t xml:space="preserve">Psalms 64:10 ဖြောင့်မတ်သောသူတို့သည် ထာဝရဘုရား၌ ဝမ်းမြောက်၍ ကိုးစားကြလိမ့်မည်။ ဖြောင့်မတ်သော သူအပေါင်းတို့သည် ဂုဏ်အသရေရှိကြလိမ့်မည်။</w:t>
      </w:r>
    </w:p>
    <w:p/>
    <w:p>
      <w:r xmlns:w="http://schemas.openxmlformats.org/wordprocessingml/2006/main">
        <w:t xml:space="preserve">ဖြောင့်​မတ်​သော​သူ​သည် ထာ​ဝ​ရ​ဘု​ရား​၌ ဝမ်း​မြောက်​၍ စိတ်​ဖြောင့်​မတ်​သော​သူ​ကို ကိုး​စား​ရ​လိမ့်​မည်။</w:t>
      </w:r>
    </w:p>
    <w:p/>
    <w:p>
      <w:r xmlns:w="http://schemas.openxmlformats.org/wordprocessingml/2006/main">
        <w:t xml:space="preserve">1: သခင်ဘုရား၌ ဝမ်းမြောက်၍ ကိုယ်တော်ကို ကိုးစားပါ။</w:t>
      </w:r>
    </w:p>
    <w:p/>
    <w:p>
      <w:r xmlns:w="http://schemas.openxmlformats.org/wordprocessingml/2006/main">
        <w:t xml:space="preserve">၂။ ဘုရားသခင်သည် ဖြောင့်မတ်သောသူနှင့် စိတ်ဖြောင့်သောသူတို့ကို ဆုချသည်။</w:t>
      </w:r>
    </w:p>
    <w:p/>
    <w:p>
      <w:r xmlns:w="http://schemas.openxmlformats.org/wordprocessingml/2006/main">
        <w:t xml:space="preserve">1: Isaiah 12: 2-3 "ကြည့်ရှုလော့၊ ဘုရားသခင်သည် ငါ၏ ကယ်တင်ခြင်းဖြစ်တော်မူသည်၊ ငါသည် ကိုးစား၍ မကြောက်ဘဲ၊ အကြောင်းမူကား၊ ထာဝရဘုရားသည် ငါ၏အစွမ်းသတ္တိ၊ ငါသီချင်းဆိုရာ ဖြစ်တော်မူ၏။</w:t>
      </w:r>
    </w:p>
    <w:p/>
    <w:p>
      <w:r xmlns:w="http://schemas.openxmlformats.org/wordprocessingml/2006/main">
        <w:t xml:space="preserve">ဆာလံ 33:18-19 "ထာဝရဘုရားသည် ကြောက်ရွံ့သောသူတို့၊ ခိုင်ခံ့မြဲမြံသောချစ်ခြင်းမေတ္တာကို မြော်လင့်သောသူတို့အပေါ်၌ ရှုလော့။</w:t>
      </w:r>
    </w:p>
    <w:p/>
    <w:p>
      <w:r xmlns:w="http://schemas.openxmlformats.org/wordprocessingml/2006/main">
        <w:t xml:space="preserve">ဆာလံ ၆၅ သည် သူ၏ကြွယ်ဝသောကောင်းချီးများနှင့် ဖန်ဆင်းခြင်းအပေါ် သူ၏အချုပ်အခြာအာဏာအတွက် ဘုရားသခင်ကိုချီးမွမ်းသည့် ဒါဝိဒ်၏ဆာလံဖြစ်သည်။ ၎င်းသည် သူ၏လူမျိုးအတွက် ပံ့ပိုးပေးရာတွင် ဘုရားသခင်၏ကောင်းမြတ်မှုကို အသိအမှတ်ပြုပြီး သူ၏သစ္စာရှိမှုအတွက် ကျေးဇူးတင်ကြောင်း ဖော်ပြသည်။</w:t>
      </w:r>
    </w:p>
    <w:p/>
    <w:p>
      <w:r xmlns:w="http://schemas.openxmlformats.org/wordprocessingml/2006/main">
        <w:t xml:space="preserve">ပထမအပိုဒ်- ဆာလံဆရာသည် ဘုရားသခင်ကို ချီးမွမ်းပြီး ချီးမွမ်းကိုးကွယ်ထိုက်သူအဖြစ် အသိအမှတ်ပြုခြင်းဖြင့် အစပြုသည်။ ဘုရားသခင်သည် သူတို့၏ဆုတောင်းချက်များကို ကြားနာပြီး အဖြေပေးမည်ကို ယုံကြည်ကြောင်း ဖော်ပြကြသည် (ဆာလံ ၆၅း၁-၄)။</w:t>
      </w:r>
    </w:p>
    <w:p/>
    <w:p>
      <w:r xmlns:w="http://schemas.openxmlformats.org/wordprocessingml/2006/main">
        <w:t xml:space="preserve">ဒုတိယအပိုဒ်- ဆာလံဆရာသည် ဖန်ဆင်းခြင်းဆိုင်ရာ ဘုရားသခင်၏တန်ခိုးနှင့် အခွင့်အာဏာကို ရောင်ပြန်ဟပ်သည်။ ဟောက်သောပင်လယ်တို့ကို ငြိမ်သက်စေတော်မူပုံ၊ တပါးအမျိုးသားတို့၏ အသံဗလံများကို ငြိမ်ဝပ်စေကာ မြေကြီးထောင့်အရပ်ရပ်မှ ရွှင်လန်းမှုကို ဖြစ်ပေါ်စေသည် (ဆာလံ ၆၅:၅-၈)။</w:t>
      </w:r>
    </w:p>
    <w:p/>
    <w:p>
      <w:r xmlns:w="http://schemas.openxmlformats.org/wordprocessingml/2006/main">
        <w:t xml:space="preserve">၃ အပိုဒ်- ဆာလံဆရာသည် မိမိလူမျိုးအတွက် ဘုရားသခင်ပြင်ဆင်ပေးချက်ကို ဂုဏ်ပြုသည်။ အသီးအနှံအမြောက်အမြားဖြင့် မြေကြီးကို ကောင်းချီးပေးပုံတို့ကို သူတို့ဖော်ပြကြသည်။ အသက်ပေးမိုးရွာ၍ အသီးအနှံများသောရာသီများအဖြစ် ကိုယ်တော်ကို အသိအမှတ်ပြုကြသည် (ဆာ ၆၅း၉-၁၃)။</w:t>
      </w:r>
    </w:p>
    <w:p/>
    <w:p>
      <w:r xmlns:w="http://schemas.openxmlformats.org/wordprocessingml/2006/main">
        <w:t xml:space="preserve">အကျဉ်းချုပ်မှာ,</w:t>
      </w:r>
    </w:p>
    <w:p>
      <w:r xmlns:w="http://schemas.openxmlformats.org/wordprocessingml/2006/main">
        <w:t xml:space="preserve">ဆာလံခြောက်ဆယ့်ငါးလက်ဆောင်</w:t>
      </w:r>
    </w:p>
    <w:p>
      <w:r xmlns:w="http://schemas.openxmlformats.org/wordprocessingml/2006/main">
        <w:t xml:space="preserve">ဘုရားသခင်ကို ချီးမွမ်းသီချင်း၊</w:t>
      </w:r>
    </w:p>
    <w:p>
      <w:r xmlns:w="http://schemas.openxmlformats.org/wordprocessingml/2006/main">
        <w:t xml:space="preserve">ကျေးဇူးတင်ကြောင်း ကြေငြာချက်၊</w:t>
      </w:r>
    </w:p>
    <w:p>
      <w:r xmlns:w="http://schemas.openxmlformats.org/wordprocessingml/2006/main">
        <w:t xml:space="preserve">ဖန်ဆင်းခြင်းဆိုင်ရာ သူ၏အချုပ်အခြာအာဏာနှင့် ကြွယ်ဝသောကောင်းချီးများကို မီးမောင်းထိုးပြသည်။</w:t>
      </w:r>
    </w:p>
    <w:p/>
    <w:p>
      <w:r xmlns:w="http://schemas.openxmlformats.org/wordprocessingml/2006/main">
        <w:t xml:space="preserve">မြင့်မြတ်သော ထိုက်တန်မှုကို အသိအမှတ်ပြုခြင်းဖြင့် ရရှိလာသော ချီးမွမ်းခြင်းကို အလေးပေးခြင်းဖြင့် ဆုတောင်းခြင်းအား မြင့်မြတ်သော တုံ့ပြန်မှုကို ယုံကြည်ခြင်း၊</w:t>
      </w:r>
    </w:p>
    <w:p>
      <w:r xmlns:w="http://schemas.openxmlformats.org/wordprocessingml/2006/main">
        <w:t xml:space="preserve">ထောက်ပံ့မှုနှင့် အစားအသောက်များကို ဂုဏ်ပြုရင်း သဘာဝတရားအပေါ် မြင့်မြတ်သောတန်ခိုးတော်ကို အသိအမှတ်ပြုခြင်းဖြင့် ရရှိခဲ့သော ကျေးဇူးတင်ကြောင်းကို အလေးပေးဖော်ပြခြင်း။</w:t>
      </w:r>
    </w:p>
    <w:p>
      <w:r xmlns:w="http://schemas.openxmlformats.org/wordprocessingml/2006/main">
        <w:t xml:space="preserve">များပြားလှသော ရိတ်သိမ်းခြင်းအတွက် ကျေးဇူးတင်ကြောင်းဖော်ပြစဉ်တွင် ဘုရားသခင်၏ အခွင့်အာဏာကို မှီခိုအားထားမှုကို အသိအမှတ်ပြုကြောင်း ဖော်ပြနေချိန်တွင် မြင့်မြတ်သောအခွင့်အာဏာကို အသိအမှတ်ပြုခြင်းနှင့်ပတ်သက်၍ ပြသထားသော ဓမ္မဆိုင်ရာ ရောင်ပြန်ဟပ်မှုကို ဖော်ပြခြင်း။</w:t>
      </w:r>
    </w:p>
    <w:p/>
    <w:p>
      <w:r xmlns:w="http://schemas.openxmlformats.org/wordprocessingml/2006/main">
        <w:t xml:space="preserve">Psalms 65:1 အိုဘုရားသခင်၊ ဇိအုန်မြို့၌ ကိုယ်တော်ကို မြော်လင့်၍ ချီးမွမ်းတော်မူပါ။ သစ္စာကတိကို ပြုတော်မူပါ။</w:t>
      </w:r>
    </w:p>
    <w:p/>
    <w:p>
      <w:r xmlns:w="http://schemas.openxmlformats.org/wordprocessingml/2006/main">
        <w:t xml:space="preserve">ဘုရားသခင်သည် ကျွန်ုပ်တို့၏ ဂုဏ်ကျေးဇူးကို ခံထိုက်ပြီး ကျွန်ုပ်တို့၏ ကတိကဝတ်များကို ဂုဏ်တင်သင့်သည်။</w:t>
      </w:r>
    </w:p>
    <w:p/>
    <w:p>
      <w:r xmlns:w="http://schemas.openxmlformats.org/wordprocessingml/2006/main">
        <w:t xml:space="preserve">1. ချီးမွမ်းခြင်း၏တန်ခိုး- ဘုရားသခင်အား ကိုးကွယ်ခြင်းသည် ကျွန်ုပ်တို့၏ဘဝကို မည်သို့ပြောင်းလဲစေနိုင်သနည်း။</w:t>
      </w:r>
    </w:p>
    <w:p/>
    <w:p>
      <w:r xmlns:w="http://schemas.openxmlformats.org/wordprocessingml/2006/main">
        <w:t xml:space="preserve">၂။ ကတိသစ္စာပြုခြင်း၏ ရည်ရွယ်ချက်- ထာဝရဘုရားအား ကတိသစ္စာပြုခြင်း။</w:t>
      </w:r>
    </w:p>
    <w:p/>
    <w:p>
      <w:r xmlns:w="http://schemas.openxmlformats.org/wordprocessingml/2006/main">
        <w:t xml:space="preserve">1. ဟေဗြဲ 13:15 - ထို့ကြောင့်၊ ယေရှုအားဖြင့်၊ နာမတော်ကို ထင်ရှားစွာပြသော နှုတ်ခမ်းအသီးအနှံကို ဘုရားသခင်အား ချီးမွမ်းခြင်းယဇ်ကို အဆက်မပြတ် ဆက်ကပ်ကြပါစို့။</w:t>
      </w:r>
    </w:p>
    <w:p/>
    <w:p>
      <w:r xmlns:w="http://schemas.openxmlformats.org/wordprocessingml/2006/main">
        <w:t xml:space="preserve">2. Leviticus 27:2 - ဣသရေလအမျိုးသားတို့အား ဆင့်ဆိုရမည်မှာ၊ အကြင်သူသည် လူတို့၏တန်ဖိုးနှင့်စပ်လျဉ်း၍ ထာဝရဘုရားအား အထူးသစ္စာဂတိပြုသောအခါ၊</w:t>
      </w:r>
    </w:p>
    <w:p/>
    <w:p>
      <w:r xmlns:w="http://schemas.openxmlformats.org/wordprocessingml/2006/main">
        <w:t xml:space="preserve">Psalms 65:2 ပဌနာစကားကို နားထောင်သောသူ၊ ခပ်သိမ်းသော သတ္တဝါတို့သည် သင့်ထံသို့ လာကြလိမ့်မည်။</w:t>
      </w:r>
    </w:p>
    <w:p/>
    <w:p>
      <w:r xmlns:w="http://schemas.openxmlformats.org/wordprocessingml/2006/main">
        <w:t xml:space="preserve">လူအပေါင်းတို့သည် ဘုရားသခင်ထံ လာ၍ ဆုတောင်းကြလိမ့်မည်။</w:t>
      </w:r>
    </w:p>
    <w:p/>
    <w:p>
      <w:r xmlns:w="http://schemas.openxmlformats.org/wordprocessingml/2006/main">
        <w:t xml:space="preserve">1. ဆုတောင်းခြင်းသည် ဘုရားသခင်နှင့် ဆက်သွယ်ရန် သော့ချက်ဖြစ်သည်။</w:t>
      </w:r>
    </w:p>
    <w:p/>
    <w:p>
      <w:r xmlns:w="http://schemas.openxmlformats.org/wordprocessingml/2006/main">
        <w:t xml:space="preserve">2. ဘုရားသခင်သည် ကျွန်ုပ်တို့၏ဆုတောင်းချက်များကို နားညောင်းပြီး ဖြေကြားပေးသည်။</w:t>
      </w:r>
    </w:p>
    <w:p/>
    <w:p>
      <w:r xmlns:w="http://schemas.openxmlformats.org/wordprocessingml/2006/main">
        <w:t xml:space="preserve">1. ဖိလိပ္ပိ 4:6-7 "အဘယ်အမှုကိုမျှ စိုးရိမ်ခြင်းမရှိဘဲ အရာရာ၌ ကျေးဇူးတော်ကို ချီးမွမ်းခြင်းနှင့်တကွ ဆုတောင်းပဌနာပြု၍ သင်တို့တောင်းသမျှတို့ကို ဘုရားသခင်အား ကြားလျှောက်ကြလော့။ ယေရှုခရစ်၌သင်တို့၏စိတ်နှလုံးများ။"</w:t>
      </w:r>
    </w:p>
    <w:p/>
    <w:p>
      <w:r xmlns:w="http://schemas.openxmlformats.org/wordprocessingml/2006/main">
        <w:t xml:space="preserve">2. James 5:16 "ထိုကြောင့်၊ သင်တို့၏အပြစ်များကို အချင်းချင်းဝန်ခံ၍ အနာရောဂါကင်းငြိမ်းစေခြင်းငှာ အချင်းချင်းဆုတောင်းကြလော့။ ဖြောင့်မတ်သောသူ၏ဆုတောင်းခြင်းသည် လုပ်ဆောင်နေသကဲ့သို့ ကြီးစွာသောတန်ခိုးရှိသည်"</w:t>
      </w:r>
    </w:p>
    <w:p/>
    <w:p>
      <w:r xmlns:w="http://schemas.openxmlformats.org/wordprocessingml/2006/main">
        <w:t xml:space="preserve">Psalms 65:3 ဒုစရိုက်အပြစ်သည် အကျွန်ုပ်၌ နိုင်ပါ၏။</w:t>
      </w:r>
    </w:p>
    <w:p/>
    <w:p>
      <w:r xmlns:w="http://schemas.openxmlformats.org/wordprocessingml/2006/main">
        <w:t xml:space="preserve">ဘုရားသခင်သည် ကျွန်ုပ်တို့၏ဒုစရိုက်များကို ဖယ်ရှားပေးသည်။</w:t>
      </w:r>
    </w:p>
    <w:p/>
    <w:p>
      <w:r xmlns:w="http://schemas.openxmlformats.org/wordprocessingml/2006/main">
        <w:t xml:space="preserve">၁။ ဘုရားသခင်သည် ကျွန်ုပ်တို့၏အပြစ်များကို ခွင့်လွှတ်ပြီး မတရားမှုအားလုံးကို သန့်စင်ရန် ကျွန်ုပ်တို့နှင့်အတူ အမြဲရှိနေပါသည်။</w:t>
      </w:r>
    </w:p>
    <w:p/>
    <w:p>
      <w:r xmlns:w="http://schemas.openxmlformats.org/wordprocessingml/2006/main">
        <w:t xml:space="preserve">2- ဘုရားသခင်၏ ကျေးဇူးတော်နှင့် ကရုဏာတော်အားဖြင့်၊ ကျွန်ုပ်တို့သည် ကျွန်ုပ်တို့၏အပြစ်များကို ခွင့်လွှတ်နိုင်ပြီး ကိုယ်တော်နှင့် မှန်ကန်သောဆက်ဆံရေးကို ပြန်လည်ရရှိနိုင်ပါသည်။</w:t>
      </w:r>
    </w:p>
    <w:p/>
    <w:p>
      <w:r xmlns:w="http://schemas.openxmlformats.org/wordprocessingml/2006/main">
        <w:t xml:space="preserve">1: Isaiah 1:18 - “ယခုလာ၍ တညီတညွတ်တည်း ဆင်ခြင်ကြကုန်အံ့၊ သင်၏အပြစ်တို့သည် နီသောအဆင်းရှိသော်လည်း၊ နှင်းကဲ့သို့ဖြူကြလိမ့်မည်။ နီသောအရောင်ရှိသော် သိုးမွေးကဲ့သို့ဖြစ်လိမ့်မည်။”</w:t>
      </w:r>
    </w:p>
    <w:p/>
    <w:p>
      <w:r xmlns:w="http://schemas.openxmlformats.org/wordprocessingml/2006/main">
        <w:t xml:space="preserve">2: ရောမ 8: 1 - "ထို့ကြောင့်၊ ယေရှုခရစ်၌ရှိသောသူတို့သည် ယခုတွင် အပြစ်စီရင်ခြင်း မပြုရ၊ အကြောင်းမူကား၊ ယေရှုခရစ်အားဖြင့် အသက်ကိုပေးတော်မူသော ဝိညာဉ်တော်၏တရားသည် သင်တို့အား အပြစ်နှင့်သေခြင်းတရားမှ လွတ်မြောက်စေခဲ့ပြီ။</w:t>
      </w:r>
    </w:p>
    <w:p/>
    <w:p>
      <w:r xmlns:w="http://schemas.openxmlformats.org/wordprocessingml/2006/main">
        <w:t xml:space="preserve">Psalms 65:4 ကိုယ်တော်၏တန်တိုင်းတော်၌ နေစေခြင်းငှာ၊ သင်ရွေးချယ်၍ ချဉ်းကပ်သောသူသည် မင်္ဂလာရှိစေသတည်း။ သန့်ရှင်းသော ဗိမာန်တော်၏ အိမ်တော်၏ ကောင်းသောဂုဏ်ကို ငါတို့သည် ရောင့်ရဲကြလိမ့်မည်။</w:t>
      </w:r>
    </w:p>
    <w:p/>
    <w:p>
      <w:r xmlns:w="http://schemas.openxmlformats.org/wordprocessingml/2006/main">
        <w:t xml:space="preserve">ဘုရားသခင်သည် ရွေးချယ်၍ သူ့ထံ ချဉ်းကပ်သောသူတို့ကို ကောင်းကြီးပေးသည်၊ သို့မှသာ သူတို့သည် သူ၏တန်တိုင်းများတွင် နေထိုင်နိုင်စေပါသည်။ အိမ်တော်နှင့် သန့်ရှင်းသော ဗိမာန်တော်၏ ကောင်းမြတ်ခြင်းအတွက် ကျွန်ုပ်တို့ ကျေနပ်ပါသည်။</w:t>
      </w:r>
    </w:p>
    <w:p/>
    <w:p>
      <w:r xmlns:w="http://schemas.openxmlformats.org/wordprocessingml/2006/main">
        <w:t xml:space="preserve">1. "သူ၏တန်တိုင်းများတွင် နေထိုင်ရန် ဘုရားဖိတ်ကြားခြင်း"</w:t>
      </w:r>
    </w:p>
    <w:p/>
    <w:p>
      <w:r xmlns:w="http://schemas.openxmlformats.org/wordprocessingml/2006/main">
        <w:t xml:space="preserve">၂။ "ဘုရားသခင့်အိမ်တော်၏ ကောင်းမြတ်ခြင်း၏ ကျေနပ်မှု"</w:t>
      </w:r>
    </w:p>
    <w:p/>
    <w:p>
      <w:r xmlns:w="http://schemas.openxmlformats.org/wordprocessingml/2006/main">
        <w:t xml:space="preserve">1. Psalm 84:1-2 "အနန္တတန်ခိုးရှင် ထာဝရဘုရား၊ ကိုယ်တော်၏ ကျိန်းဝပ်တော်မူရာ သည် အလွန်ချစ်ဖွယ်ကောင်းပေစွ၊ အကျွန်ုပ်သည် ထာဝရဘုရား၏ တန်တိုင်းတော်တို့ကို တောင့်တ၍၊</w:t>
      </w:r>
    </w:p>
    <w:p/>
    <w:p>
      <w:r xmlns:w="http://schemas.openxmlformats.org/wordprocessingml/2006/main">
        <w:t xml:space="preserve">2. မဿဲ 6:33 “နိုင်ငံတော်နှင့် ဖြောင့်မတ်ခြင်းတရားကို ရှေးဦးစွာရှာကြလော့။ ထိုအရာအလုံးစုံတို့ကိုလည်း သင်တို့အား ပေးလိမ့်မည်။</w:t>
      </w:r>
    </w:p>
    <w:p/>
    <w:p>
      <w:r xmlns:w="http://schemas.openxmlformats.org/wordprocessingml/2006/main">
        <w:t xml:space="preserve">Psalms 65:5 အို အကျွန်ုပ်တို့ကို ကယ်တင်တော်မူသော ဘုရားသခင်၊ မြေကြီးစွန်းနှင့် ဝေးသောပင်လယ်၌ ခိုလှုံရာဖြစ်တော်မူ၏။</w:t>
      </w:r>
    </w:p>
    <w:p/>
    <w:p>
      <w:r xmlns:w="http://schemas.openxmlformats.org/wordprocessingml/2006/main">
        <w:t xml:space="preserve">ဘုရားသခင်သည် ကယ်တင်ခြင်း၏ရင်းမြစ်ဖြစ်ပြီး မြေကြီးစွန်းတွင်နေထိုင်သူများနှင့် ပင်လယ်ပြင်ရှိသူများ၏ ယုံကြည်စိတ်ချမှုဖြစ်သည်။</w:t>
      </w:r>
    </w:p>
    <w:p/>
    <w:p>
      <w:r xmlns:w="http://schemas.openxmlformats.org/wordprocessingml/2006/main">
        <w:t xml:space="preserve">1. ကယ်တင်ခြင်းတန်ခိုး- ဘုရားသခင်သည် လူသားအားလုံးအတွက် လုံခြုံမှုကို မည်သို့ဆောင်ကျဉ်းပေးနိုင်မည်နည်း။</w:t>
      </w:r>
    </w:p>
    <w:p/>
    <w:p>
      <w:r xmlns:w="http://schemas.openxmlformats.org/wordprocessingml/2006/main">
        <w:t xml:space="preserve">2. လောက၏ယုံကြည်မှု- ဘုရားသခင်၏ အဆုံးမရှိသော အကာအကွယ်နှင့် ဂရုစိုက်မှု</w:t>
      </w:r>
    </w:p>
    <w:p/>
    <w:p>
      <w:r xmlns:w="http://schemas.openxmlformats.org/wordprocessingml/2006/main">
        <w:t xml:space="preserve">၁။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မြည်တမ်းစကား 3:22-24 - သခင်ဘုရား၏ ကြီးမားသောမေတ္တာတော်ကြောင့် ငါတို့သည် ဆုံးရှုံးခြင်းသို့မရောက်၊ နံနက်တိုင်း အသစ်ဖြစ်ကြ၏။ သင်၏သစ္စာသည် ကြီးမြတ်ပေ၏။ ငါဆိုသည်ကား၊ ထာဝရဘုရားသည် ငါ့အဘို့ဖြစ်တော်မူ၏။ ထိုကြောင့် ငါသည် သူ့ကိုစောင့်မည်။</w:t>
      </w:r>
    </w:p>
    <w:p/>
    <w:p>
      <w:r xmlns:w="http://schemas.openxmlformats.org/wordprocessingml/2006/main">
        <w:t xml:space="preserve">Psalms 65:6 တန်ခိုးတော်အားဖြင့် တောင်များကို အစာရှောင်စေတော်မူ၏။ ပါဝါဖြင့် စည်းထားခြင်း၊</w:t>
      </w:r>
    </w:p>
    <w:p/>
    <w:p>
      <w:r xmlns:w="http://schemas.openxmlformats.org/wordprocessingml/2006/main">
        <w:t xml:space="preserve">ဘုရားသခင်၏ တန်ခိုးတော်သည် တောင်များကို ခိုင်ခံ့မြဲမြံစေကာ တန်ခိုးကို ၀တ်ဆင်ထားသည်။</w:t>
      </w:r>
    </w:p>
    <w:p/>
    <w:p>
      <w:r xmlns:w="http://schemas.openxmlformats.org/wordprocessingml/2006/main">
        <w:t xml:space="preserve">1. ဘုရားသခင်၏ တန်ခိုးတော်နှင့် တန်ခိုးများသည် ကျွန်ုပ်တို့၏ဘ၀တွင် အမြဲရှိနေသည်နှင့် ပြိုင်ဘက်ကင်းပါသည်။</w:t>
      </w:r>
    </w:p>
    <w:p/>
    <w:p>
      <w:r xmlns:w="http://schemas.openxmlformats.org/wordprocessingml/2006/main">
        <w:t xml:space="preserve">၂။ ကျွန်ုပ်တို့၏အသက်တာ၌ တည်ငြိမ်မှုနှင့် လုံခြုံမှုကိုပေးဆောင်ရန် ဘုရားသခင်၏တန်ခိုးတော်ကို ကျွန်ုပ်တို့ယုံကြည်စိတ်ချနိုင်ပါသည်။</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ဖိလိပ္ပိ 4:13 - ငါ့ကိုခွန်အားပေးတော်မူသောအရှင်အားဖြင့် ခပ်သိမ်းသောအမှုတို့ကို ငါတတ်စွမ်းနိုင်၏။</w:t>
      </w:r>
    </w:p>
    <w:p/>
    <w:p>
      <w:r xmlns:w="http://schemas.openxmlformats.org/wordprocessingml/2006/main">
        <w:t xml:space="preserve">Psalms 65:7 သမုဒ္ဒရာအသံ၊ လှိုင်းတံပိုးမြည်သံ၊ လူများအသံဗလံကို ငြိမ်စေသော။</w:t>
      </w:r>
    </w:p>
    <w:p/>
    <w:p>
      <w:r xmlns:w="http://schemas.openxmlformats.org/wordprocessingml/2006/main">
        <w:t xml:space="preserve">ဘုရားသခင်သည် ပင်လယ်ဟောက်သံနှင့် လူတို့၏ ပရမ်းပတာမှုကို ငြိမ်စေတော်မူ၏။</w:t>
      </w:r>
    </w:p>
    <w:p/>
    <w:p>
      <w:r xmlns:w="http://schemas.openxmlformats.org/wordprocessingml/2006/main">
        <w:t xml:space="preserve">၁။ ဘဝပရမ်းပတာများကြားတွင် ဘုရားသခင်၏ငြိမ်သက်ခြင်း</w:t>
      </w:r>
    </w:p>
    <w:p/>
    <w:p>
      <w:r xmlns:w="http://schemas.openxmlformats.org/wordprocessingml/2006/main">
        <w:t xml:space="preserve">2. ဒုက္ခအချိန်အခါတွင် ဘုရားသခင်၌ ငြိမ်သက်ခြင်းကို ရှာဖွေခြင်း။</w:t>
      </w:r>
    </w:p>
    <w:p/>
    <w:p>
      <w:r xmlns:w="http://schemas.openxmlformats.org/wordprocessingml/2006/main">
        <w:t xml:space="preserve">၁။ ဟေရှာယ ၂၆:၃ - ကိုယ်တော်ကို ကိုးစားသောကြောင့် စိတ်တည်ကြည်သောသူတို့သည် စုံလင်သောငြိမ်သက်ခြင်းသို့ ရောက်လိမ့်မည်။</w:t>
      </w:r>
    </w:p>
    <w:p/>
    <w:p>
      <w:r xmlns:w="http://schemas.openxmlformats.org/wordprocessingml/2006/main">
        <w:t xml:space="preserve">2. ဆာလံ 4:8 - ငြိမ်သက်စွာ အိပ်၍ အိပ်ပျော်ပါမည်။ သခင်၊ ကိုယ်တော်တပါးတည်းသာ အကျွန်ုပ်ကို ဘေးလွတ်ရာသို့ ကျိန်းဝပ်တော်မူပါ။</w:t>
      </w:r>
    </w:p>
    <w:p/>
    <w:p>
      <w:r xmlns:w="http://schemas.openxmlformats.org/wordprocessingml/2006/main">
        <w:t xml:space="preserve">Psalms 65:8 အရပ်ရပ်တို့၌ နေသောသူတို့သည်လည်း၊ ကိုယ်တော်၏ နိမိတ်များကို ကြောက်လန့်ကြကုန်၏။</w:t>
      </w:r>
    </w:p>
    <w:p/>
    <w:p>
      <w:r xmlns:w="http://schemas.openxmlformats.org/wordprocessingml/2006/main">
        <w:t xml:space="preserve">ဘုရားသခင်ရဲ့ နိမိတ်လက္ခဏာတွေက ဝေးကွာတဲ့အရပ်မှာ နေထိုင်သူတွေတောင်မှ လူအားလုံးကို ရွှင်လန်းမှုနဲ့ ငြိမ်သက်မှုကို ဆောင်ကြဉ်းပေးတယ်။</w:t>
      </w:r>
    </w:p>
    <w:p/>
    <w:p>
      <w:r xmlns:w="http://schemas.openxmlformats.org/wordprocessingml/2006/main">
        <w:t xml:space="preserve">1- ရွှင်လန်းမှုနှင့် ငြိမ်သက်ခြင်း၏ ဘုရားသခင်၏ လက္ခဏာများ</w:t>
      </w:r>
    </w:p>
    <w:p/>
    <w:p>
      <w:r xmlns:w="http://schemas.openxmlformats.org/wordprocessingml/2006/main">
        <w:t xml:space="preserve">၂- ဘုရား၏ နံနက်ခင်းနှင့် ညအချိန်များတွင် ဝမ်းမြောက်ခြင်း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Isaiah 12:2 - ကြည့်ရှုလော့၊ ဘုရားသခင်သည် ငါ၏ ကယ်တင်ခြင်း ဖြစ်တော်မူ၏။ ငါခိုလှုံမည်။ မကြောက်နှင့်။ အကြောင်းမူကား၊ အရှင်ထာဝရဘုရားသည် ငါ့ခွန်အားနှင့် ငါသီချင်းဆို၏။ ငါ၏ကယ်တင်ခြင်းသို့ ရောက်တော်မူ၏။</w:t>
      </w:r>
    </w:p>
    <w:p/>
    <w:p>
      <w:r xmlns:w="http://schemas.openxmlformats.org/wordprocessingml/2006/main">
        <w:t xml:space="preserve">Psalms 65:9 ကိုယ်တော်သည် မြေကြီးကိုကြည့်ရှု၍ ရေလောင်းတော်မူ၏။ ရေနှင့်ပြည့်သော ဘုရားသခင်၏မြစ်နှင့် အလွန်ကြွယ်ဝစေတော်မူ၏။</w:t>
      </w:r>
    </w:p>
    <w:p/>
    <w:p>
      <w:r xmlns:w="http://schemas.openxmlformats.org/wordprocessingml/2006/main">
        <w:t xml:space="preserve">ဘုရားသခင်သည် ကမ္ဘာမြေကြီးကို လာရောက်လည်ပတ်၍ လူတို့အတွက် စပါးကို ပေးဆောင်ပြီး ဘုရားသခင်၏ မြစ်မှ ရေဖြင့် ကြွယ်ဝစေပါသည်။</w:t>
      </w:r>
    </w:p>
    <w:p/>
    <w:p>
      <w:r xmlns:w="http://schemas.openxmlformats.org/wordprocessingml/2006/main">
        <w:t xml:space="preserve">၁။ ကမ္ဘာမြေနှင့် ၎င်း၏လူမျိုးအတွက် ဘုရားသခင်ပေးသနားမှု</w:t>
      </w:r>
    </w:p>
    <w:p/>
    <w:p>
      <w:r xmlns:w="http://schemas.openxmlformats.org/wordprocessingml/2006/main">
        <w:t xml:space="preserve">2. ဘုရားသခင်၏ မြစ်၏ကောင်းချီးများ</w:t>
      </w:r>
    </w:p>
    <w:p/>
    <w:p>
      <w:r xmlns:w="http://schemas.openxmlformats.org/wordprocessingml/2006/main">
        <w:t xml:space="preserve">1. Isaiah 55:10-11 - အကြောင်းမူကား၊ မိုးရွာ၍ မိုဃ်းပွင့်သည် မိုဃ်းရွာသကဲ့သို့၊ မိုဃ်းပွင့်သည် မိုဃ်းရွာသဖြင့် ဤအရပ်သို့ မပြန်ဘဲ မြေကြီးကို ရေလောင်း၍ မျိုးစေ့ကြဲသောသူအား မျိုးစေ့ကို ပေးစေခြင်းငှါ၊ စားသောသူအား မုန့်- ငါ့နှုတ်မှထွက်သော ငါ့စကားသည် အချည်းနှီးမဖြစ်ဘဲ၊ ငါနှစ်သက်သောအရာကို ပြီးမြောက်စေ၍၊ ငါပေးလိုက်သောအရာ၌ ကြွယ်ဝလိမ့်မည်။</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Psalms 65:10 တောင်ကြောတို့ကို များပြားစွာ ရေလောင်းတော်မူ၏။ ထွန်တို့ကိုလည်း နေရာချတော်မူ၏။ မိုးရေဖြင့် နူးညံ့စေတော်မူ၏။</w:t>
      </w:r>
    </w:p>
    <w:p/>
    <w:p>
      <w:r xmlns:w="http://schemas.openxmlformats.org/wordprocessingml/2006/main">
        <w:t xml:space="preserve">ဘုရားသခင်သည် တောင်ကြောများဆီသို့ ပေါများသောရေကို ပေးဆောင်ပြီး၊ ထွန်များကို အခြေချကာ၊ မိုးရေဖြင့် ပျော့ပျောင်းစေကာ မြေပေါ်ပေါက်ခြင်းကို ကောင်းကြီးပေးတော်မူ၏။</w:t>
      </w:r>
    </w:p>
    <w:p/>
    <w:p>
      <w:r xmlns:w="http://schemas.openxmlformats.org/wordprocessingml/2006/main">
        <w:t xml:space="preserve">1: ဘုရားသခင်သည် အရာခပ်သိမ်းကို ပံ့ပိုးပေးတော်မူ၏။</w:t>
      </w:r>
    </w:p>
    <w:p/>
    <w:p>
      <w:r xmlns:w="http://schemas.openxmlformats.org/wordprocessingml/2006/main">
        <w:t xml:space="preserve">2: ဘုရားသခင်သည် အသက်တာအားလုံး၏ အရင်းအမြစ်ဖြစ်သည်။</w:t>
      </w:r>
    </w:p>
    <w:p/>
    <w:p>
      <w:r xmlns:w="http://schemas.openxmlformats.org/wordprocessingml/2006/main">
        <w:t xml:space="preserve">1 ဆာလံ 33:6-9 ထာဝရဘုရား၏ နှုတ်ကပတ်တော်အားဖြင့် မိုဃ်းကောင်းကင်ကို၎င်း၊ ပင်လယ်ရေကို စုပုံ၍၊ နက်နဲသောအရာတို့ကို စပါးကျီ၌ ထားတော်မူ၏။ မြေကြီးတပြင်လုံး ထာဝရဘုရားကို ကြောက်ရွံ့ပါစေ။ လောကီသားအပေါင်းတို့သည် ကိုယ်တော်ကို ကြောက်ရွံ့ခြင်းသို့ ရောက်ကြပါစေသော။ မိန့်တော်မူသည်ကား၊ အမိန့်တော်ရှိ၍ တည်၏။</w:t>
      </w:r>
    </w:p>
    <w:p/>
    <w:p>
      <w:r xmlns:w="http://schemas.openxmlformats.org/wordprocessingml/2006/main">
        <w:t xml:space="preserve">2: ကမ္ဘာဦး 1:1-2 အစအဦး၌ ဘုရားသခင်သည် ကောင်းကင်နှင့်မြေကြီးကို ဖန်ဆင်းတော်မူ၏။ မြေကြီးသည် ပုံသဏ္ဍာန်နှင့် ပျက်ပြယ်ပြီး နက်နဲသောမျက်နှာပေါ်တွင် မှောင်မိုက်ရှိနေသည်။ ဘု​ရား​သ​ခင်​၏​ဝိ​ညာဉ်​တော်​သည် ရေ​မျက်​နှာ​ပေါ်​သို့​ပျံ​ဝဲ​နေ​တော်​မူ​၏။</w:t>
      </w:r>
    </w:p>
    <w:p/>
    <w:p>
      <w:r xmlns:w="http://schemas.openxmlformats.org/wordprocessingml/2006/main">
        <w:t xml:space="preserve">Psalms 65:11 ကျေးဇူးတော်အားဖြင့် တစ်နှစ်ကို သရဖူဆောင်းတော်မူ၏။ သင်၏သွားရာလမ်းသည် အဆီကျစေ၏။</w:t>
      </w:r>
    </w:p>
    <w:p/>
    <w:p>
      <w:r xmlns:w="http://schemas.openxmlformats.org/wordprocessingml/2006/main">
        <w:t xml:space="preserve">ဘုရားသခင်သည် ကျွန်ုပ်တို့အား ကြွယ်ဝခြင်းနှင့် ကောင်းမြတ်ခြင်းတို့ဖြင့် နှစ်စဉ်နှစ်တိုင်း ကောင်းချီးပေးသည်။</w:t>
      </w:r>
    </w:p>
    <w:p/>
    <w:p>
      <w:r xmlns:w="http://schemas.openxmlformats.org/wordprocessingml/2006/main">
        <w:t xml:space="preserve">1. များပြားသောကောင်းချီးများ- ယုံကြည်ခြင်းအားဖြင့် ဘုရား၏ကြွယ်ဝမှုကို လက်ခံခြင်း။</w:t>
      </w:r>
    </w:p>
    <w:p/>
    <w:p>
      <w:r xmlns:w="http://schemas.openxmlformats.org/wordprocessingml/2006/main">
        <w:t xml:space="preserve">2. ဘုရားသခင်၏ ရက်ရောမှု- ကျွန်ုပ်တို့၏အသက်တာတွင် ဘုရားသခင်၏ ရက်ရောမှုကို နားလည်ခြင်း။</w:t>
      </w:r>
    </w:p>
    <w:p/>
    <w:p>
      <w:r xmlns:w="http://schemas.openxmlformats.org/wordprocessingml/2006/main">
        <w:t xml:space="preserve">1. ယာကုပ် 1:17 ကောင်းမြတ်၍ ပြီးပြည့်စုံသောဆုကျေးဇူးရှိသမျှသည် အရိပ်ကဲ့သို့မပြောင်းလဲဘဲ ကောင်းကင်အလင်းတို့၏အဖဘုရားထံတော်မှ ဆင်းသက်လာ၍၊</w:t>
      </w:r>
    </w:p>
    <w:p/>
    <w:p>
      <w:r xmlns:w="http://schemas.openxmlformats.org/wordprocessingml/2006/main">
        <w:t xml:space="preserve">2. Romans 8:32 ကိုယ်​တော်​၏​သား​တော်​ကို မနှမြော​ဘဲ၊ ငါတို့​အဖို့ စွန့်​လွှတ်​တော်​မူ​သော​သူ​သည် သူ​နှင့်​အ​တူ​ခပ်​သိမ်း​သော​အ​ရာ​တို့​ကို ကျေး​ဇူး​ပြု​မည်​နည်း။</w:t>
      </w:r>
    </w:p>
    <w:p/>
    <w:p>
      <w:r xmlns:w="http://schemas.openxmlformats.org/wordprocessingml/2006/main">
        <w:t xml:space="preserve">Psalms 65:12 တော၌ကျက်စားရာအရပ်တို့၌ ကြဲချ၍၊ တောင်ငယ်တို့သည် အရပ်ရပ်တို့၌ ရွှင်လန်းကြ၏။</w:t>
      </w:r>
    </w:p>
    <w:p/>
    <w:p>
      <w:r xmlns:w="http://schemas.openxmlformats.org/wordprocessingml/2006/main">
        <w:t xml:space="preserve">ဆာလံဆရာက တောကန္တာရတွေပေါ် ဘုရားသခင်ရဲ့ကောင်းချီးတွေ ကျဆင်းသွားပြီး တောင်တွေကို ရွှင်မြူးစေတယ်လို့ ပြောထားတယ်။</w:t>
      </w:r>
    </w:p>
    <w:p/>
    <w:p>
      <w:r xmlns:w="http://schemas.openxmlformats.org/wordprocessingml/2006/main">
        <w:t xml:space="preserve">1. ဘုရားသခင်၏ကောင်းချီးများတွင် ဝမ်းမြောက်ခြင်း</w:t>
      </w:r>
    </w:p>
    <w:p/>
    <w:p>
      <w:r xmlns:w="http://schemas.openxmlformats.org/wordprocessingml/2006/main">
        <w:t xml:space="preserve">၂။ တော၌ ကျေးဇူးတရား</w:t>
      </w:r>
    </w:p>
    <w:p/>
    <w:p>
      <w:r xmlns:w="http://schemas.openxmlformats.org/wordprocessingml/2006/main">
        <w:t xml:space="preserve">1. Isaiah 55:12 - အကြောင်းမူကား၊ သင်တို့သည် ရွှင်လန်းစွာထွက်၍ ငြိမ်ဝပ်စွာ ထွက်သွားရကြလိမ့်မည်။ တောင်ကြီးတောင်ငယ်တို့သည် သင်တို့ရှေ့မှာ သီချင်းဆိုခြင်းငှါ ကြွေးကြော်၍၊ တောသစ်ပင်အပေါင်းတို့သည် လက်ခုတ်တီးကြလိမ့်မည်။</w:t>
      </w:r>
    </w:p>
    <w:p/>
    <w:p>
      <w:r xmlns:w="http://schemas.openxmlformats.org/wordprocessingml/2006/main">
        <w:t xml:space="preserve">2. Psalm 126:2 - ထိုအခါ ငါတို့၏နှုတ်သည် ရယ်မော၍၊ ငါတို့လျှာသည် သီချင်းဆိုသံနှင့် ပြည့်နေ၍၊ ထာဝရဘုရားသည် သူတို့အဘို့ ကြီးသောအမှုကို ပြုတော်မူပြီဟု တပါးအမျိုးသားတို့တွင် ပြောဆိုကြ၏။</w:t>
      </w:r>
    </w:p>
    <w:p/>
    <w:p>
      <w:r xmlns:w="http://schemas.openxmlformats.org/wordprocessingml/2006/main">
        <w:t xml:space="preserve">Psalms 65:13 ကျက်စားရာအရပ်၌ သိုးစုများ တန်ဆာဆင်လျက်၊ ချိုင့်တို့ကိုလည်း စပါးနှင့်ဖုံးလွှမ်း၍၊ ရွှင်လန်းစွာ အော်ဟစ်၍ သီချင်းဆိုကြ၏။</w:t>
      </w:r>
    </w:p>
    <w:p/>
    <w:p>
      <w:r xmlns:w="http://schemas.openxmlformats.org/wordprocessingml/2006/main">
        <w:t xml:space="preserve">သူ၏လူများအတွက် ဘုရားသခင်ပြင်ဆင်ပေးမှုသည် ပေါများပြီး ရွှင်လန်းပါသည်။</w:t>
      </w:r>
    </w:p>
    <w:p/>
    <w:p>
      <w:r xmlns:w="http://schemas.openxmlformats.org/wordprocessingml/2006/main">
        <w:t xml:space="preserve">1- ဘုရားသခငျ၏ကြွယ်ဝသောပြင်ဆင်ပေး</w:t>
      </w:r>
    </w:p>
    <w:p/>
    <w:p>
      <w:r xmlns:w="http://schemas.openxmlformats.org/wordprocessingml/2006/main">
        <w:t xml:space="preserve">2- ဘုရားသခင်၏ ပျော်ရွှင်မှုကို ဂုဏ်ပြုခြင်း။</w:t>
      </w:r>
    </w:p>
    <w:p/>
    <w:p>
      <w:r xmlns:w="http://schemas.openxmlformats.org/wordprocessingml/2006/main">
        <w:t xml:space="preserve">1: Ephesians 1:3 - "ကောင်းကင်ဘုံ၌ရှိသမျှသောဝိညာဉ်ရေးရာကောင်းကြီးမင်္ဂလာများနှင့်ခရစ်တော်၌ကျွန်ုပ်တို့ကိုခရစ်တော်၌ကောင်းကြီးပေးတော်မူသောငါတို့၏သခင်ယေရှုခရစ်၏ခမည်းတော်ဘုရားသခင်သည်မင်္ဂလာရှိစေသတည်း။"</w:t>
      </w:r>
    </w:p>
    <w:p/>
    <w:p>
      <w:r xmlns:w="http://schemas.openxmlformats.org/wordprocessingml/2006/main">
        <w:t xml:space="preserve">2 ဆာလံ 145:9 "ထာဝရဘုရားသည် ခပ်သိမ်းသောသူတို့အား ကောင်းမြတ်တော်မူ၍၊</w:t>
      </w:r>
    </w:p>
    <w:p/>
    <w:p>
      <w:r xmlns:w="http://schemas.openxmlformats.org/wordprocessingml/2006/main">
        <w:t xml:space="preserve">ဆာလံ ၆၆ သည် တန်ခိုးကြီးသောအမှုတော်များနှင့် သစ္စာရှိခြင်းအတွက် ဘုရားသခင်အား ချီးမွမ်းခြင်းနှင့် ကျေးဇူးတော်ချီးမွမ်းခြင်း၏ ဆာလံဖြစ်သည်။ ၎င်းသည် လူအပေါင်းတို့အား ဘုရား၏တန်ခိုးတော်ကို ကိုးကွယ်ပြီး အသိအမှတ်ပြုရန်၊ ကိုယ်တော်၏ကယ်တင်ခြင်းဆိုင်ရာ သီးခြားဖြစ်ရပ်များကို ပြန်လည်ရေတွက်ရန်နှင့် အခမ်းအနားတွင် အခြားသူများကို ပါဝင်ရန် ဖိတ်ကြားရန် ၎င်းသည် တောင်းဆိုထားသည်။</w:t>
      </w:r>
    </w:p>
    <w:p/>
    <w:p>
      <w:r xmlns:w="http://schemas.openxmlformats.org/wordprocessingml/2006/main">
        <w:t xml:space="preserve">ပထမအပိုဒ်- ဆာလံဆရာသည် လူအားလုံးကို ဘုရားသခင်အား ရွှင်လန်းစွာအော်ဟစ်ကာ ကိုယ်တော်၏နာမတော်ကို ချီးမွမ်းသီဆိုခြင်းဖြင့် အစပြုသည်။ ကြီးမြတ်တော်မူသည်ကို အသိအမှတ်ပြုပြီး ဘုရားသခင်၏ အံ့မခန်းသော အမှုတော်များကို လာရောက်ကြည့်ရှုရန် လူတိုင်းကို ဖိတ်ခေါ်ကြသည် (ဆာလံ ၆၆း၁-၅)။</w:t>
      </w:r>
    </w:p>
    <w:p/>
    <w:p>
      <w:r xmlns:w="http://schemas.openxmlformats.org/wordprocessingml/2006/main">
        <w:t xml:space="preserve">ဒုတိယအပိုဒ်- ဆာလံဆရာသည် ဘုရားသခင်၏ကယ်တင်ခြင်းဆိုင်ရာ သီးခြားဖြစ်ရပ်များကို ပြန်ပြောပြသည်။ ပင်လယ်ကို သွေ့ခြောက်သောမြေအဖြစ်သို့ ပြောင်းလဲစေပြီး ဣသရေလလူတို့ကို ခြေလျင်လျှောက်သွားပုံကို သူတို့မှတ်မိကြသည်။ ဖန်ဆင်းခြင်းအပေါ် တန်ခိုးတော်ကြောင့် ကြောက်ရွံ့ ကြောက်ရွံ့ကြသည် (ဆာလံ ၆၆း၆-၇)။</w:t>
      </w:r>
    </w:p>
    <w:p/>
    <w:p>
      <w:r xmlns:w="http://schemas.openxmlformats.org/wordprocessingml/2006/main">
        <w:t xml:space="preserve">၃ အပိုဒ်- ဆာလံဆရာက ဘုရားသခင်ရဲ့ စမ်းသပ်ခြင်းနဲ့ သူ့လူတွေကို သန့်စင်ခြင်းအကြောင်း ရောင်ပြန်ဟပ်တယ်။ စုံစမ်းခြင်းများကို ဖြတ်ကျော်ရန် ကိုယ်တော် ခွင့်မပြုကြောင်းကို အသိအမှတ်ပြုကြသော်လည်း၊ ကျေးဇူးတုံ့ပြန်သောအားဖြင့် ယဇ်ပူဇော်ကြသည် (ဆာလံ ၆၆း၈-၁၅)။</w:t>
      </w:r>
    </w:p>
    <w:p/>
    <w:p>
      <w:r xmlns:w="http://schemas.openxmlformats.org/wordprocessingml/2006/main">
        <w:t xml:space="preserve">၄ အပိုဒ်- ဆာလံဆရာသည် ဘုရားသခင်အား ဝတ်ပြုကိုးကွယ်ရန်နှင့် ချီးမွမ်းရန် သူတို့၏ကတိကဝတ်ကို ကြေညာခြင်းဖြင့် နိဂုံးချုပ်သည်။ ဘုရားသခင်သည် သူတို့၏ဆုတောင်းချက်များကို ကြားနာပြီး သူတို့အပေါ် ခိုင်မြဲသောမေတ္တာပြသခဲ့သည် (ဆာလံ ၆၆း၁၆-၂၀)။</w:t>
      </w:r>
    </w:p>
    <w:p/>
    <w:p>
      <w:r xmlns:w="http://schemas.openxmlformats.org/wordprocessingml/2006/main">
        <w:t xml:space="preserve">အကျဉ်းချုပ်မှာ,</w:t>
      </w:r>
    </w:p>
    <w:p>
      <w:r xmlns:w="http://schemas.openxmlformats.org/wordprocessingml/2006/main">
        <w:t xml:space="preserve">ဆာလံခြောက်ဆယ့်ခြောက်လက်ဆောင်</w:t>
      </w:r>
    </w:p>
    <w:p>
      <w:r xmlns:w="http://schemas.openxmlformats.org/wordprocessingml/2006/main">
        <w:t xml:space="preserve">ချီးမွမ်းခြင်းနှင့် ကျေးဇူးတော်ချီးမွမ်းခြင်း ခေါ်ဆိုခြင်း၊</w:t>
      </w:r>
    </w:p>
    <w:p>
      <w:r xmlns:w="http://schemas.openxmlformats.org/wordprocessingml/2006/main">
        <w:t xml:space="preserve">ဘုရားသခင်၏ တန်ခိုးကြီးသော အကျင့်များကို ကြေငြာခြင်း၊</w:t>
      </w:r>
    </w:p>
    <w:p>
      <w:r xmlns:w="http://schemas.openxmlformats.org/wordprocessingml/2006/main">
        <w:t xml:space="preserve">ဖန်ဆင်းခြင်း၊ ကယ်တင်ခြင်း၊ စမ်းသပ်ခြင်းနှင့် သစ္စာစောင့်သိခြင်းအပေါ် သူ၏တန်ခိုးကို မီးမောင်းထိုးပြခြင်း။</w:t>
      </w:r>
    </w:p>
    <w:p/>
    <w:p>
      <w:r xmlns:w="http://schemas.openxmlformats.org/wordprocessingml/2006/main">
        <w:t xml:space="preserve">ဘုရား၏ကြီးမြတ်မှုကို အသိအမှတ်ပြုရင်း ရွှင်လန်းစွာ ဝတ်ပြုကိုးကွယ်ရန် တိုက်တွန်းခြင်းဖြင့် အောင်မြင်မှုကို အလေးပေးဖိတ်ကြားခြင်း၊</w:t>
      </w:r>
    </w:p>
    <w:p>
      <w:r xmlns:w="http://schemas.openxmlformats.org/wordprocessingml/2006/main">
        <w:t xml:space="preserve">နှင့် ဘုရားသခင်၏ တန်ခိုးတော်ကို ထိတ်လန့်ကြောက်ရွံ့နေချိန်တွင် လွတ်မြောက်ခြင်းဆိုင်ရာ သီးခြားလုပ်ရပ်များကို ပြန်ရေတွက်ခြင်းဖြင့် ရရှိသော သက်သေခံချက်ကို အလေးပေးဖော်ပြခြင်း။</w:t>
      </w:r>
    </w:p>
    <w:p>
      <w:r xmlns:w="http://schemas.openxmlformats.org/wordprocessingml/2006/main">
        <w:t xml:space="preserve">ပူဇော်သက္ကာများကို ကျေးဇူးတော်ချီးမွမ်းခြင်းနှင့် မြင့်မြတ်သောတုံ့ပြန်မှုအပေါ် ယုံကြည်စိတ်ချမှုတို့ကို ပူဇော်ရင်း ယဇ်ပူဇော်ခြင်းအား ပူဇော်ရာတွင် ကျေးဇူးတင်ခြင်း၏ရင်းမြစ်အဖြစ် မြင့်မြတ်သောသန့်စင်ခြင်းကို အသိအမှတ်ပြုခြင်းနှင့်စပ်လျဉ်းသည့် ဓမ္မရေးရာရောင်ပြန်ဟပ်မှုကို ဖော်ပြခြင်းဖြစ်သည်။</w:t>
      </w:r>
    </w:p>
    <w:p/>
    <w:p>
      <w:r xmlns:w="http://schemas.openxmlformats.org/wordprocessingml/2006/main">
        <w:t xml:space="preserve">Psalms 66:1 ပြည်သားအပေါင်းတို့၊ ဘုရားသခင်အား ရွှင်လန်းစွာ ကြွေးကြော်ကြလော့။</w:t>
      </w:r>
    </w:p>
    <w:p/>
    <w:p>
      <w:r xmlns:w="http://schemas.openxmlformats.org/wordprocessingml/2006/main">
        <w:t xml:space="preserve">ထာဝရဘုရားအား ရွှင်လန်းစွာ ကြွေးကြော်၍ ပြုတော်မူသမျှအတွက် ချီးမွမ်းကြလော့။</w:t>
      </w:r>
    </w:p>
    <w:p/>
    <w:p>
      <w:r xmlns:w="http://schemas.openxmlformats.org/wordprocessingml/2006/main">
        <w:t xml:space="preserve">1. ကြီးမားသောကရုဏာအတွက် ဘုရားသခင်ကို ချီးမွမ်းပါ။</w:t>
      </w:r>
    </w:p>
    <w:p/>
    <w:p>
      <w:r xmlns:w="http://schemas.openxmlformats.org/wordprocessingml/2006/main">
        <w:t xml:space="preserve">၂။ သခင်ဘုရား၏ ကရုဏာတော်အတွက် ဂုဏ်ပြုပါ။</w:t>
      </w:r>
    </w:p>
    <w:p/>
    <w:p>
      <w:r xmlns:w="http://schemas.openxmlformats.org/wordprocessingml/2006/main">
        <w:t xml:space="preserve">1. ဆာလံ 103:8 - ထာဝရဘုရားသည် သနားစုံမက်၍ ကျေးဇူးပြုတတ်သောသဘော၊ အမျက်နှေး၍ ကရုဏာတော်နှင့် ပြည့်စုံတော်မူ၏။</w:t>
      </w:r>
    </w:p>
    <w:p/>
    <w:p>
      <w:r xmlns:w="http://schemas.openxmlformats.org/wordprocessingml/2006/main">
        <w:t xml:space="preserve">2. Psalm 107:1 ထာ​ဝ​ရ​ဘု​ရား​သည် ကောင်း​မြတ်​တော်​မူ​သော​ကြောင့်၊ က​ရု​ဏာ​တော်​အ​စဉ်​အ​မြဲ​တည်​တော်​မူ​သော​ကြောင့်၊</w:t>
      </w:r>
    </w:p>
    <w:p/>
    <w:p>
      <w:r xmlns:w="http://schemas.openxmlformats.org/wordprocessingml/2006/main">
        <w:t xml:space="preserve">Psalms 66:2 နာမတော်၏ ဂုဏ်အသရေကို ကြွေးကြော်၍၊ ဂုဏ်ကျေးဇူးတော်ကို ချီးမွမ်းကြလော့။</w:t>
      </w:r>
    </w:p>
    <w:p/>
    <w:p>
      <w:r xmlns:w="http://schemas.openxmlformats.org/wordprocessingml/2006/main">
        <w:t xml:space="preserve">ဤကျမ်းပိုဒ်သည် ဘုရားသခင်အား ချီးမွမ်းသီဆိုရန်၊ ကိုယ်တော်ကို ဂုဏ်တင်ပြီး နာမတော်ကို ချီးမွမ်းရန် ကျွန်ုပ်တို့အား အားပေးသည်။</w:t>
      </w:r>
    </w:p>
    <w:p/>
    <w:p>
      <w:r xmlns:w="http://schemas.openxmlformats.org/wordprocessingml/2006/main">
        <w:t xml:space="preserve">1. သီချင်းအားဖြင့် ဘုရားသခင်ကို ချီးမွမ်းခြင်း- ကိုးကွယ်ခြင်း၌ ဂီတ၏တန်ခိုး</w:t>
      </w:r>
    </w:p>
    <w:p/>
    <w:p>
      <w:r xmlns:w="http://schemas.openxmlformats.org/wordprocessingml/2006/main">
        <w:t xml:space="preserve">၂။ ဘုရားသခင်၏ကောင်းမြတ်ခြင်းကို ဂုဏ်ပြုခြင်း- ကျေးဇူးသိတတ်ခြင်း၏ အရေးပါမှု</w:t>
      </w:r>
    </w:p>
    <w:p/>
    <w:p>
      <w:r xmlns:w="http://schemas.openxmlformats.org/wordprocessingml/2006/main">
        <w:t xml:space="preserve">1. ဧဖက် 5:19-20 - "ဆာလံသီချင်းများ၊ ဓမ္မသီချင်းများ၊ ဝိညာဉ်ရေးသီချင်းများကို အချင်းချင်းပြောဆိုလျက်၊ ထာဝရဘုရားအား စိတ်နှလုံး၌ သီချင်းဆိုလျက် သီချင်းဆိုလျက်၊ ငါတို့သခင်ယေရှု၏နာမတော်အားဖြင့် ခပ်သိမ်းသောအရာတို့အဘို့ ခမည်းတော်ဘုရားသခင်အား အစဉ်အမြဲ ကျေးဇူးတော်ကို ချီးမွမ်းကြလော့။ ခရစ်တော်။"</w:t>
      </w:r>
    </w:p>
    <w:p/>
    <w:p>
      <w:r xmlns:w="http://schemas.openxmlformats.org/wordprocessingml/2006/main">
        <w:t xml:space="preserve">၂။ ဆာလံ ၁၄၅:၃ - “ထာဝရဘုရားသည် ကြီးမြတ်တော်မူ၍ အလွန်ချီးမွမ်းဘွယ်ဖြစ်တော်မူ၏၊</w:t>
      </w:r>
    </w:p>
    <w:p/>
    <w:p>
      <w:r xmlns:w="http://schemas.openxmlformats.org/wordprocessingml/2006/main">
        <w:t xml:space="preserve">Psalms 66:3 ဘုရားသခင်အား ဆင့်ဆိုရမည်မှာ၊ ကိုယ်ပြုသောအမှု၌ သင်သည် အလွန်ကြောက်မက်ဘွယ်ဖြစ်တော်မူ၏။ ကိုယ်တော်၏တန်ခိုးတော်အားဖြင့် ရန်သူတို့သည် သင့်ထံ၌ ဝန်ခံကြလိမ့်မည်။</w:t>
      </w:r>
    </w:p>
    <w:p/>
    <w:p>
      <w:r xmlns:w="http://schemas.openxmlformats.org/wordprocessingml/2006/main">
        <w:t xml:space="preserve">ဘုရားသခင်၏ တန်ခိုးတော်သည် ကြီးမြတ်ပြီး သူ၏အမှုတော်အားဖြင့် ပြသနေပါသည်။ ရန်သူအပေါင်းတို့သည် ကိုယ်တော်ကို ဦးညွှတ်ကြလိမ့်မည်။</w:t>
      </w:r>
    </w:p>
    <w:p/>
    <w:p>
      <w:r xmlns:w="http://schemas.openxmlformats.org/wordprocessingml/2006/main">
        <w:t xml:space="preserve">၁။ ဘုရားသခင်ရဲ့တန်ခိုးတော်ဟာ ကြီးမြတ်ပြီး လေးစားသင့်တယ်ဆိုတာ သတိရကြပါစို့။</w:t>
      </w:r>
    </w:p>
    <w:p/>
    <w:p>
      <w:r xmlns:w="http://schemas.openxmlformats.org/wordprocessingml/2006/main">
        <w:t xml:space="preserve">၂။ ဘုရားသခင်ရဲ့ရန်သူတွေဟာ နောက်ဆုံးမှာ သူ့ကို ဦးညွှတ်ကြမယ်ဆိုတာ မမေ့သင့်ပါဘူး။</w:t>
      </w:r>
    </w:p>
    <w:p/>
    <w:p>
      <w:r xmlns:w="http://schemas.openxmlformats.org/wordprocessingml/2006/main">
        <w:t xml:space="preserve">1: Isaiah 40:28-31 -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Deuteronomy 10:17 - အကြောင်းမူကား၊ သင်၏ဘုရားသခင်ထာဝရဘုရားသည် ဘုရားတို့၏ဘုရားဖြစ်တော်မူ၏။ သခင်တို့၏အရှင်၊</w:t>
      </w:r>
    </w:p>
    <w:p/>
    <w:p>
      <w:r xmlns:w="http://schemas.openxmlformats.org/wordprocessingml/2006/main">
        <w:t xml:space="preserve">Psalms 66:4 မြေကြီးသားအပေါင်းတို့သည် ကိုယ်တော်ကို ကိုးကွယ်၍ သီချင်းဆိုကြလိမ့်မည်။ နာမတော်ကို သီဆိုကြလိမ့်မည်။ သူတိ့ု။</w:t>
      </w:r>
    </w:p>
    <w:p/>
    <w:p>
      <w:r xmlns:w="http://schemas.openxmlformats.org/wordprocessingml/2006/main">
        <w:t xml:space="preserve">ကမ္ဘာပေါ်ရှိလူတိုင်း ဘုရားသခင်ကို ကိုးကွယ်ပြီး ချီးမွမ်းသင့်သည်။</w:t>
      </w:r>
    </w:p>
    <w:p/>
    <w:p>
      <w:r xmlns:w="http://schemas.openxmlformats.org/wordprocessingml/2006/main">
        <w:t xml:space="preserve">1- သင်၌ရှိသမျှဖြင့် ဘုရားသခင်ကို ကိုးကွယ်ပြီး ချီးမွမ်းပါ။</w:t>
      </w:r>
    </w:p>
    <w:p/>
    <w:p>
      <w:r xmlns:w="http://schemas.openxmlformats.org/wordprocessingml/2006/main">
        <w:t xml:space="preserve">2- သင်၏သစ္စာရှိမှုကို ပြသရန် သူ၏ချီးမွမ်းခြင်းကို သီဆိုပါ။</w:t>
      </w:r>
    </w:p>
    <w:p/>
    <w:p>
      <w:r xmlns:w="http://schemas.openxmlformats.org/wordprocessingml/2006/main">
        <w:t xml:space="preserve">1: ရောမ 12:1 - ထို့ကြောင့်၊ ညီအစ်ကို မောင်နှမတို့၊ ဘုရားသခင်၏ ကရုဏာတော်ကြောင့်၊ သင်တို့၏ ခန္ဓာကိုယ်ကို အသက်ရှင်သော ယဇ်အဖြစ်၊ သန့်ရှင်း၍ နှစ်သက်တော်မူသော ဘုရားသခင်ကို ဤအရာသည် သင်တို့၏ စစ်မှန်သော၊ သင့်လျော်သော ဝတ်ပြုကိုးကွယ်မှုအဖြစ် ပူဇော်ရန် ငါတိုက်တွန်းပါသည်။</w:t>
      </w:r>
    </w:p>
    <w:p/>
    <w:p>
      <w:r xmlns:w="http://schemas.openxmlformats.org/wordprocessingml/2006/main">
        <w:t xml:space="preserve">2: Psalm 95:6 - ငါတို့သည် လာ၍ ရှိခိုးကြကုန်အံ့၊ ငါတို့ကို ဖန်ဆင်းတော်မူသော ထာဝရဘုရား ရှေ့တော်၌ ဒူးထောက်ကြကုန်အံ့။</w:t>
      </w:r>
    </w:p>
    <w:p/>
    <w:p>
      <w:r xmlns:w="http://schemas.openxmlformats.org/wordprocessingml/2006/main">
        <w:t xml:space="preserve">Psalms 66:5 ဘုရားသခင်၏ အမှုတော်တို့ကို လာ၍ ကြည့်ရှုကြလော့။ လူသားတို့၌ ပြုသောအမှု၌ ကြောက်မက်ဘွယ် ဖြစ်တော်မူ၏။</w:t>
      </w:r>
    </w:p>
    <w:p/>
    <w:p>
      <w:r xmlns:w="http://schemas.openxmlformats.org/wordprocessingml/2006/main">
        <w:t xml:space="preserve">ဘုရားသခင်၏ အမှုတော်များသည် အံ့သြဖွယ်ကောင်းပြီး တန်ခိုးကြီးပြီး လူအားလုံးက ဆန်းစစ်ပြီး လေးစားသင့်သည်။</w:t>
      </w:r>
    </w:p>
    <w:p/>
    <w:p>
      <w:r xmlns:w="http://schemas.openxmlformats.org/wordprocessingml/2006/main">
        <w:t xml:space="preserve">၁။ ဘုရားသခင်၏ အမှုတော်များ၊</w:t>
      </w:r>
    </w:p>
    <w:p/>
    <w:p>
      <w:r xmlns:w="http://schemas.openxmlformats.org/wordprocessingml/2006/main">
        <w:t xml:space="preserve">2. အံ့သြခြင်းနှင့် အံ့သြခြင်း- ဘုရားသခင်၏ ကြောက်မက်ဖွယ် တန်ခိုးကို တွေ့ကြုံခံစားခြင်း။</w:t>
      </w:r>
    </w:p>
    <w:p/>
    <w:p>
      <w:r xmlns:w="http://schemas.openxmlformats.org/wordprocessingml/2006/main">
        <w:t xml:space="preserve">၁။ ဆာလံ ၆၆:၅</w:t>
      </w:r>
    </w:p>
    <w:p/>
    <w:p>
      <w:r xmlns:w="http://schemas.openxmlformats.org/wordprocessingml/2006/main">
        <w:t xml:space="preserve">2. Habakkuk 3:2 အိုထာဝရဘုရား၊ အကျွန်ုပ်သည် နှုတ်ကပတ်တော်ကို ကြား၍ ကြောက်ပါပြီ၊ အိုထာဝရဘုရား၊ နှစ်များအလယ်တွင်၊ နှစ်များအလယ်၌ ကိုယ်တော်၏အမှုတော်ကို ပြန်လည်အသက်သွင်းတော်မူပါ။ ကရုဏာတော်ကို အောက်မေ့လော့။</w:t>
      </w:r>
    </w:p>
    <w:p/>
    <w:p>
      <w:r xmlns:w="http://schemas.openxmlformats.org/wordprocessingml/2006/main">
        <w:t xml:space="preserve">Psalms 66:6 ပင်လယ်ကို သွေ့ခြောက်သောမြေအဖြစ်သို့ ပြောင်းလဲစေ၍၊ သူတို့သည် ရေလွှမ်းမိုးခြင်းကို ခြေဖြင့် ရှောက်သွား၍၊ ထိုအရပ်၌ ငါတို့သည် ရွှင်လန်းကြပြီ။</w:t>
      </w:r>
    </w:p>
    <w:p/>
    <w:p>
      <w:r xmlns:w="http://schemas.openxmlformats.org/wordprocessingml/2006/main">
        <w:t xml:space="preserve">ဘုရားသခင်သည် မဖြစ်နိုင်သောအရာကို ဖြစ်နိုင်သောအဖြစ်သို့ ပြောင်းလဲစေပြီး သူ၏လူများကို ရွှင်လန်းစေသည်။</w:t>
      </w:r>
    </w:p>
    <w:p/>
    <w:p>
      <w:r xmlns:w="http://schemas.openxmlformats.org/wordprocessingml/2006/main">
        <w:t xml:space="preserve">1- မည်မျှပင်ခက်ခဲစေကာမူ အခြေအနေတိုင်းတွင် ကိုယ်တော်၌ ပျော်ရွှင်မှုကို ကျွန်ုပ်တို့ ရှာတွေ့နိုင်ပါသည်။</w:t>
      </w:r>
    </w:p>
    <w:p/>
    <w:p>
      <w:r xmlns:w="http://schemas.openxmlformats.org/wordprocessingml/2006/main">
        <w:t xml:space="preserve">2- ကျွန်ုပ်တို့၏ယုံကြည်ခြင်းနှင့် ဘုရားသခင်ကို ယုံကြည်ကိုးစားသောအခါ၊ မဖြစ်နိုင်သောအရာကို ဖြစ်နိုင်အောင် ပြုလုပ်ပေးနိုင်သည်။</w:t>
      </w:r>
    </w:p>
    <w:p/>
    <w:p>
      <w:r xmlns:w="http://schemas.openxmlformats.org/wordprocessingml/2006/main">
        <w:t xml:space="preserve">1: Isaiah 43:2 - သင်သည် ရေကို ရှောက်သွားသောအခါ၊ ငါသည် သင်နှင့်အတူရှိမည်။ မြစ်များအားဖြင့် သင်တို့ကို မလွှမ်းမိုးရ။ မီးဖြင့် သွားလာသောအခါ မီးမလောင်ရ။</w:t>
      </w:r>
    </w:p>
    <w:p/>
    <w:p>
      <w:r xmlns:w="http://schemas.openxmlformats.org/wordprocessingml/2006/main">
        <w:t xml:space="preserve">2: ရောမ 8:28 - ဘုရားသခင်ကိုချစ်သောသူတို့အတွက် ခပ်သိမ်းသောအမှုအရာတို့သည် ကိုယ်တော်၏အလိုတော်အတိုင်း ခေါ်ဝေါ်ခြင်းခံရသောသူတို့အတွက် ကောင်းကျိုးအတွက် အတူတကွလုပ်ဆောင်ကြသည်ကို ကျွန်ုပ်တို့သိပါသည်။</w:t>
      </w:r>
    </w:p>
    <w:p/>
    <w:p>
      <w:r xmlns:w="http://schemas.openxmlformats.org/wordprocessingml/2006/main">
        <w:t xml:space="preserve">Psalms 66:7 တန်ခိုးတော်အားဖြင့် အစဉ်အမြဲ အုပ်စိုးတော်မူ၏။ တပါးအမျိုးသားတို့ကို ကြည့်ရှုတော်မူပါ။ ပုန်ကန်သောသူတို့သည် မချီးမြှောက်ကြနှင့်။ သူတိ့ု။</w:t>
      </w:r>
    </w:p>
    <w:p/>
    <w:p>
      <w:r xmlns:w="http://schemas.openxmlformats.org/wordprocessingml/2006/main">
        <w:t xml:space="preserve">ဘုရားသခင်သည် တိုင်းနိုင်ငံများ၏ အဆုံးစွန်သော အုပ်စိုးရှင်ဖြစ်ပြီး၊ တန်ခိုးတော်ဖြင့် သူတို့ကို ထာဝစဉ် ကြည့်ရှုတော်မူသည်။ ဘယ်သူကမှ မာနကြီးပြီး သူ့ထက်သာတယ်လို့ မထင်သင့်ဘူး။</w:t>
      </w:r>
    </w:p>
    <w:p/>
    <w:p>
      <w:r xmlns:w="http://schemas.openxmlformats.org/wordprocessingml/2006/main">
        <w:t xml:space="preserve">1. ဘုရားသခင်၏ အကြွင်းမဲ့ပိုင်သအုပ်စိုးမှု- နှိမ့်ချမှုဆီသို့ ခေါ်ဆိုမှု</w:t>
      </w:r>
    </w:p>
    <w:p/>
    <w:p>
      <w:r xmlns:w="http://schemas.openxmlformats.org/wordprocessingml/2006/main">
        <w:t xml:space="preserve">2. ဘုရားသခင် ၏ တန်ခိုး နှင့် လူမျိုး များ အပေါ် ၌ သူ၏ အခွင့်အာဏာ ၊</w:t>
      </w:r>
    </w:p>
    <w:p/>
    <w:p>
      <w:r xmlns:w="http://schemas.openxmlformats.org/wordprocessingml/2006/main">
        <w:t xml:space="preserve">1. Isaiah 40:21-22 - သင်မသိသလော။ မကြားဘူးလား။ ထာ ဝ ရ ဘု ရား သည် ထာ ဝ ရ ဘု ရား၊ မြေ ကြီး စွန်း ကို ဖန်ဆင်း တော် မူ ၏။ မောပန်းခြင်းမရှိ၊ သူ၏ဥာဏ်သည် ရှာဖွေ၍မရပါ။</w:t>
      </w:r>
    </w:p>
    <w:p/>
    <w:p>
      <w:r xmlns:w="http://schemas.openxmlformats.org/wordprocessingml/2006/main">
        <w:t xml:space="preserve">၂။ ဆာလံ ၄၆:၁၀ - "ငြိမ်ဝပ်စွာနေ၍ ငါသည် ဘုရားသခင်ဖြစ်ကြောင်းကို သိမှတ်ကြလော့။ ငါသည် တပါးအမျိုးသားတို့တွင် ချီးမြှောက်ခြင်းသို့ရောက်၍၊ မြေကြီးပေါ်မှာ ငါချီးမြှောက်ခြင်းသို့ ရောက်လိမ့်မည်။"</w:t>
      </w:r>
    </w:p>
    <w:p/>
    <w:p>
      <w:r xmlns:w="http://schemas.openxmlformats.org/wordprocessingml/2006/main">
        <w:t xml:space="preserve">Psalms 66:8 လူများတို့၊ ငါတို့ဘုရားသခင်ကို ကောင်းကြီးပေး၍ ချီးမွမ်းခြင်းအသံကို ကြားစေတော်မူပါ။</w:t>
      </w:r>
    </w:p>
    <w:p/>
    <w:p>
      <w:r xmlns:w="http://schemas.openxmlformats.org/wordprocessingml/2006/main">
        <w:t xml:space="preserve">ဘုရားသခင်သည် ကျွန်ုပ်တို့အား သူ့အား ကောင်းချီးပေးကာ သူ၏ဂုဏ်ကျေးဇူးများကို လူသိများစေပါသည်။</w:t>
      </w:r>
    </w:p>
    <w:p/>
    <w:p>
      <w:r xmlns:w="http://schemas.openxmlformats.org/wordprocessingml/2006/main">
        <w:t xml:space="preserve">1. "ချီးမွမ်းခြင်းတန်ခိုး"</w:t>
      </w:r>
    </w:p>
    <w:p/>
    <w:p>
      <w:r xmlns:w="http://schemas.openxmlformats.org/wordprocessingml/2006/main">
        <w:t xml:space="preserve">2. "ဘုရားသခင်ကို ကောင်းချီးပေးရန် ဖိတ်ခေါ်ခြင်း"</w:t>
      </w:r>
    </w:p>
    <w:p/>
    <w:p>
      <w:r xmlns:w="http://schemas.openxmlformats.org/wordprocessingml/2006/main">
        <w:t xml:space="preserve">1. ဖိလိပ္ပိ 4:4-7 -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2. ကောလောသဲ 3:15-17 - ခရစ်တော်၏ငြိမ်သက်ခြင်းသည် သင်တို့၏စိတ်နှလုံး၌ အုပ်စိုးပါစေသော၊ အမှန်ပင် သင်တို့ကို တစ်ကိုယ်တည်းခေါ်ဝေါ်ခြင်းခံရစေ။ ကျေးဇူးတင်ရှိပါ။ ခရစ်တော်၏ နှုတ်ကပတ်တော်သည် သင်တို့၌ ကြွယ်ဝစွာကျိန်းဝပ်၍၊ ဥာဏ်ပညာရှိသမျှဖြင့် အချင်းချင်း တယောက်ကိုတယောက် ဆုံးမဩဝါဒပေးလျက်၊ ဆာလံသီချင်း၊ ဓမ္မသီချင်း၊ ဝိညာဉ်ရေးသီချင်းတို့ကို သီဆိုလျက်၊ ဘုရားသခင်ကို စိတ်နှလုံးထဲ၌ ကျေးဇူးတော်ရှိစေသတည်း။ နှုတ်ကပတ်တော်အားဖြင့် ပြုလေရာရာ၌၊ သခင်ယေရှု၏ နာမတော်ကို အမှီပြု၍ ခပ်သိမ်းသောအမှုတို့ကို ဆောင်ရွက်၍၊ ခမည်းတော်ဘုရားသခင်ကို ကျေးဇူးတော်ချီးမွမ်းလျက်၊</w:t>
      </w:r>
    </w:p>
    <w:p/>
    <w:p>
      <w:r xmlns:w="http://schemas.openxmlformats.org/wordprocessingml/2006/main">
        <w:t xml:space="preserve">Psalms 66:9 ငါတို့အသက်ဝိညာဉ်ကို စွဲလမ်း၍ ခြေမလှုပ်ဘဲနေ၏။</w:t>
      </w:r>
    </w:p>
    <w:p/>
    <w:p>
      <w:r xmlns:w="http://schemas.openxmlformats.org/wordprocessingml/2006/main">
        <w:t xml:space="preserve">ဘုရားသခင်သည် ကျွန်ုပ်တို့၏အသက်တာတွင် ကျွန်ုပ်တို့၏ဝိညာဉ်များကို ချုပ်ကိုင်ထားပြီး ကျွန်ုပ်တို့ကို လဲကျစေမည်မဟုတ်ပါ။</w:t>
      </w:r>
    </w:p>
    <w:p/>
    <w:p>
      <w:r xmlns:w="http://schemas.openxmlformats.org/wordprocessingml/2006/main">
        <w:t xml:space="preserve">1. အခြားအရာများ အဆင်မပြေသောအခါတွင် ဘုရားသခင်သည် ကျွန်ုပ်တို့ကို ထိန်းထားတော်မူ၏။</w:t>
      </w:r>
    </w:p>
    <w:p/>
    <w:p>
      <w:r xmlns:w="http://schemas.openxmlformats.org/wordprocessingml/2006/main">
        <w:t xml:space="preserve">၂။ ဘုရားသခင်ရဲ့သစ္စာရှိမှုမှာ ကျွန်ုပ်တို့ရဲ့လုံခြုံရေးကို တွေ့ရှိရပါတယ်။</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၂။ ဆာလံ ၁၁၂:၇၊ “မကောင်းသတင်းကို မကြောက်၊ စိတ်နှလုံးခိုင်မာ၍ ထာဝရဘုရားကို ကိုးစား” သည်။</w:t>
      </w:r>
    </w:p>
    <w:p/>
    <w:p>
      <w:r xmlns:w="http://schemas.openxmlformats.org/wordprocessingml/2006/main">
        <w:t xml:space="preserve">Psalms 66:10 အိုဘုရားသခင်၊ ကိုယ်တော်သည် အကျွန်ုပ်တို့ကို စုံစမ်းတော်မူပြီ။ ငွေကို စုံစမ်းသကဲ့သို့၊</w:t>
      </w:r>
    </w:p>
    <w:p/>
    <w:p>
      <w:r xmlns:w="http://schemas.openxmlformats.org/wordprocessingml/2006/main">
        <w:t xml:space="preserve">ငွေကို မီးဖိုထဲမှာ စမ်းပြီး စမ်းသလိုမျိုး ဘုရားသခင်က ငါတို့ကို စမ်းသပ်ပြီး စမ်းတယ်။</w:t>
      </w:r>
    </w:p>
    <w:p/>
    <w:p>
      <w:r xmlns:w="http://schemas.openxmlformats.org/wordprocessingml/2006/main">
        <w:t xml:space="preserve">1. ဘုရားသခင်၏ သန့်စင်သောမီး - စမ်းသပ်မှုများနှင့် ဆင်းရဲဒုက္ခများမှတဆင့် ကျွန်ုပ်တို့ကို ဘုရားသခင် မည်ကဲ့သို့ သန့်စင်စေသနည်း။</w:t>
      </w:r>
    </w:p>
    <w:p/>
    <w:p>
      <w:r xmlns:w="http://schemas.openxmlformats.org/wordprocessingml/2006/main">
        <w:t xml:space="preserve">2. ယုံကြည်ခြင်းစမ်းသပ်ခြင်း - ဘုရားသခင်အပေါ် ကျွန်ုပ်တို့၏ယုံကြည်ကိုးစားမှုကို ဆန်းစစ်ခြင်းနှင့် ကျွန်ုပ်တို့အား မည်သို့ခိုင်မာစေသနည်း။</w:t>
      </w:r>
    </w:p>
    <w:p/>
    <w:p>
      <w:r xmlns:w="http://schemas.openxmlformats.org/wordprocessingml/2006/main">
        <w:t xml:space="preserve">1. Isaiah 48:10 - "ကြည့်ရှုလော့၊ ငါသည် သင့်အား ငွေနှင့် မသန့်စင်ဘဲ၊ ဆင်းရဲဒုက္ခ၏ မီးဖိုထဲ၌ သင့်ကို ရွေးချယ်ခဲ့သည်။"</w:t>
      </w:r>
    </w:p>
    <w:p/>
    <w:p>
      <w:r xmlns:w="http://schemas.openxmlformats.org/wordprocessingml/2006/main">
        <w:t xml:space="preserve">၂။ ယာကုပ် ၁:၂-၄ - “ညီအစ်ကိုတို့၊ သင်တို့သည် အမျိုးမျိုးသောသွေးဆောင်ခြင်းသို့ ရောက်သောအခါ၌ ဝမ်းမြောက်ခြင်းအပေါင်းကို မှတ်ကြလော့။ သင်တို့၏ယုံကြည်ခြင်းကို ကြိုးစားအားထုတ်ခြင်းသည် သည်းခံခြင်းအမှုဖြစ်သည်ကို သိမှတ်ကြလော့။ သို့သော်လည်း သင်တို့သည် စုံလင်ခြင်းသို့ရောက်မည်အကြောင်း၊ ဘာမှမလိုချင်ဘူး"</w:t>
      </w:r>
    </w:p>
    <w:p/>
    <w:p>
      <w:r xmlns:w="http://schemas.openxmlformats.org/wordprocessingml/2006/main">
        <w:t xml:space="preserve">Psalms 66:11 အကျွန်ုပ်တို့ကို ကျော့ကွင်းထဲသို့ သွင်းတော်မူပါ။ ဒုက္ခဆင်းရဲကို ငါတို့ခါးပေါ်မှာ တင်တော်မူပြီ။</w:t>
      </w:r>
    </w:p>
    <w:p/>
    <w:p>
      <w:r xmlns:w="http://schemas.openxmlformats.org/wordprocessingml/2006/main">
        <w:t xml:space="preserve">ဘုရားသခင်သည် ကျွန်ုပ်တို့အပေါ်သို့ ဆင်းရဲဒုက္ခ ရောက်စေခဲ့ပြီး ကျွန်ုပ်တို့အား ပိုက်ကွန်ထဲတွင် ပိတ်မိစေခဲ့သည်။</w:t>
      </w:r>
    </w:p>
    <w:p/>
    <w:p>
      <w:r xmlns:w="http://schemas.openxmlformats.org/wordprocessingml/2006/main">
        <w:t xml:space="preserve">1- ဘုရားသခင်သည် ကျွန်ုပ်တို့အား သင်ယူရန်နှင့် ပိုမိုနီးကပ်လာစေရန် နည်းလမ်းအဖြစ် ဘုရားသခင်ပေးထားသည့် စမ်းသပ်မှုများကို ကျွန်ုပ်တို့ လက်ခံရမည်ဖြစ်သည်။</w:t>
      </w:r>
    </w:p>
    <w:p/>
    <w:p>
      <w:r xmlns:w="http://schemas.openxmlformats.org/wordprocessingml/2006/main">
        <w:t xml:space="preserve">2- မည်သို့သော စမ်းသပ်မှုများသည် ကျွန်ုပ်တို့၏လမ်းသို့ လာပါစေ၊ ဘုရားသခင်သည် ကျွန်ုပ်တို့နှင့်အတူ ရှိတော်မူပြီး ကိုယ်တော်သည် ကျွန်ုပ်တို့ကို ဖြတ်ကျော်မြင်တော်မူလိမ့်မည်။</w:t>
      </w:r>
    </w:p>
    <w:p/>
    <w:p>
      <w:r xmlns:w="http://schemas.openxmlformats.org/wordprocessingml/2006/main">
        <w:t xml:space="preserve">1: ရောမ 8:28 -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Isaiah 43:2 - သင်သည် ရေကိုရှောက်သွားသောအခါ၊ ငါသည် သင်နှင့်အတူရှိမည်။ မြစ်များကို ဖြတ်၍ မလျှံရ။ မီးဖြင့် သွားလာသောအခါ မလောင်ရ။ သင့်အပေါ်၌ မီးမလောင်ရ။</w:t>
      </w:r>
    </w:p>
    <w:p/>
    <w:p>
      <w:r xmlns:w="http://schemas.openxmlformats.org/wordprocessingml/2006/main">
        <w:t xml:space="preserve">Psalms 66:12 ကိုယ်တော်သည် လူတို့ကို အကျွန်ုပ်တို့ခေါင်းပေါ်မှာ စီးစေတော်မူပြီ။ ငါတို့သည် မီးနှင့်ရေကို ဖြတ်၍ ချမ်းသာသောအရပ်သို့ ဆောင်သွားတော်မူ၏။</w:t>
      </w:r>
    </w:p>
    <w:p/>
    <w:p>
      <w:r xmlns:w="http://schemas.openxmlformats.org/wordprocessingml/2006/main">
        <w:t xml:space="preserve">ဘုရားသခင်သည် ဆာလံဆရာကို ဘေးဥပဒ်မှ ကယ်နုတ်ပြီး ဘေးကင်းပြီး ပေါများသောအရပ်သို့ ပို့ဆောင်ခဲ့သည်။</w:t>
      </w:r>
    </w:p>
    <w:p/>
    <w:p>
      <w:r xmlns:w="http://schemas.openxmlformats.org/wordprocessingml/2006/main">
        <w:t xml:space="preserve">1. သခင်ဘုရားသည် ကျွန်ုပ်တို့၏ကယ်တင်ရှင်ဖြစ်တော်မူသည် - ကိုယ်တော်သည် ကျွန်ုပ်တို့အား သာယာဝပြောပြီး ကောင်းချီးပေးမည့်နေရာသို့ ပို့ဆောင်ပေးလိမ့်မည်။</w:t>
      </w:r>
    </w:p>
    <w:p/>
    <w:p>
      <w:r xmlns:w="http://schemas.openxmlformats.org/wordprocessingml/2006/main">
        <w:t xml:space="preserve">2. ဘုရားသခင်သည် သစ္စာရှိတော်မူသည် - ကျွန်ုပ်တို့သည် ခက်ခဲသောအခြေအနေတွင် ပိတ်မိနေပုံရသောအခါ၌ပင်၊ ကျွန်ုပ်တို့အတွက် လမ်းစပေးလိမ့်မည်။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31:6 - "အားယူ၍ ရဲရင့်ခြင်းရှိကြလော့။ မကြောက်ကြနှင့်။ မကြောက်ကြနှင့်။ အကြောင်းမူကား၊ သင်တို့နှင့်အတူ လိုက်သော သင်၏ဘုရားသခင် ထာဝရဘုရားသည် သင်တို့ကို စွန့်ပစ်တော်မမူ။</w:t>
      </w:r>
    </w:p>
    <w:p/>
    <w:p>
      <w:r xmlns:w="http://schemas.openxmlformats.org/wordprocessingml/2006/main">
        <w:t xml:space="preserve">Psalms 66:13 မီးရှို့ရာယဇ်နှင့် သင်၏အိမ်သို့သွား၍၊ သစ္စာဂတိကို ဆပ်ပါမည်။</w:t>
      </w:r>
    </w:p>
    <w:p/>
    <w:p>
      <w:r xmlns:w="http://schemas.openxmlformats.org/wordprocessingml/2006/main">
        <w:t xml:space="preserve">ဆာလံဆရာသည် ဘုရားသခင်ထံ မိမိ၏ကတိတော်များကို ဖြည့်ဆည်းပေးရန် သူ၏ဆက်ကပ်အပ်နှံမှုကို ဖော်ပြသည်။</w:t>
      </w:r>
    </w:p>
    <w:p/>
    <w:p>
      <w:r xmlns:w="http://schemas.openxmlformats.org/wordprocessingml/2006/main">
        <w:t xml:space="preserve">၁။ ဘုရားသခင်အား ကတိတော်များ ထားရှိခြင်း၏ အရေးပါမှု</w:t>
      </w:r>
    </w:p>
    <w:p/>
    <w:p>
      <w:r xmlns:w="http://schemas.openxmlformats.org/wordprocessingml/2006/main">
        <w:t xml:space="preserve">၂။ ကတိသစ္စာများ ပြည့်စုံစေခြင်း၏ စွမ်းအား</w:t>
      </w:r>
    </w:p>
    <w:p/>
    <w:p>
      <w:r xmlns:w="http://schemas.openxmlformats.org/wordprocessingml/2006/main">
        <w:t xml:space="preserve">1. ဒေသနာ 5:4-5 - သင်သည် ဘုရားသခင်အား သစ္စာဂတိပြုသောအခါ မဆပ်ပါနှင့်။ လူမိုက်၌ အလိုမရှိ၊</w:t>
      </w:r>
    </w:p>
    <w:p/>
    <w:p>
      <w:r xmlns:w="http://schemas.openxmlformats.org/wordprocessingml/2006/main">
        <w:t xml:space="preserve">2. မဿဲ 5:33-37 - တဖန်၊ သင်သည် ကိုယ်ကိုမထီမဲ့မြင်ပြု၍ ကျိန်ဆိုခြင်းကိုမပြုဘဲ၊ ကျိန်ဆိုခြင်းကိုမပြုဘဲ၊ ကျိန်ဆိုခြင်းကို မပြုရဟု ရှေးယခင်က ဆိုသည်အတိုင်း၊ ငါဆိုသည်ကား၊ ; ကောင်းကင်ဘုံအားဖြင့်မဟုတ်၊ ဘု ရား သ ခင် ၏ ပလ္လင် တော် ဖြစ် ၏။ ယေရုရှလင်မြို့သည် သူ၏ခြေတင်ရာခုံဖြစ်၏။ အကြောင်းမူကား၊ ထိုမြို့သည် ကြီးမြတ်သော မင်းကြီး၏မြို့ဖြစ်၏။ ဆံပင်တစ်ပင်ကို အဖြူအမည်းမဖြစ်စေသောကြောင့် ခေါင်းကို တိုင်တည်၍ ကျိန်ဆိုခြင်းမပြုရ။ သို့ရာတွင်၊ မဟုတ်ပါ ၊ မဟုတ်ပါ ။ အကြောင်းမူကား၊</w:t>
      </w:r>
    </w:p>
    <w:p/>
    <w:p>
      <w:r xmlns:w="http://schemas.openxmlformats.org/wordprocessingml/2006/main">
        <w:t xml:space="preserve">Psalms 66:14 ငါခံရသောကာလ၌ ငါနှုတ်မြွက်သောစကား၊</w:t>
      </w:r>
    </w:p>
    <w:p/>
    <w:p>
      <w:r xmlns:w="http://schemas.openxmlformats.org/wordprocessingml/2006/main">
        <w:t xml:space="preserve">ဆာလံဆရာသည် ဒုက္ခရောက်ချိန်၌ ပြောခဲ့သောစကားများအတွက် ဘုရားသခင်ကို ချီးမွမ်းသည်။</w:t>
      </w:r>
    </w:p>
    <w:p/>
    <w:p>
      <w:r xmlns:w="http://schemas.openxmlformats.org/wordprocessingml/2006/main">
        <w:t xml:space="preserve">1. ဒုက္ခရောက်ချိန်၌ ဘုရားသခင်ကို ယုံကြည်ကိုးစားပါ။</w:t>
      </w:r>
    </w:p>
    <w:p/>
    <w:p>
      <w:r xmlns:w="http://schemas.openxmlformats.org/wordprocessingml/2006/main">
        <w:t xml:space="preserve">2. ခက်ခဲသောအချိန်များတွင် ချီးမွမ်းခြင်းတန်ခိုး</w:t>
      </w:r>
    </w:p>
    <w:p/>
    <w:p>
      <w:r xmlns:w="http://schemas.openxmlformats.org/wordprocessingml/2006/main">
        <w:t xml:space="preserve">1. Isaiah 43:2 "သင်​တို့​သည်​ရေ​ကို​ဖြတ်​သွား​သော​အ​ခါ ငါ​သည်​သင်​တို့​နှင့်​အ​တူ​ရှိ​၍​မြစ်​များ​ကို​ဖြတ်​သွား​သော​အ​ခါ သင့်​ကို​မ​ကျော်​ဖြတ်​ရ​ဘဲ မီး​ကို​ဖြတ်​၍​သွား​သော​အ​ခါ၊ မီးတွေက မင်းကို လောင်မှာမဟုတ်ဘူး။"</w:t>
      </w:r>
    </w:p>
    <w:p/>
    <w:p>
      <w:r xmlns:w="http://schemas.openxmlformats.org/wordprocessingml/2006/main">
        <w:t xml:space="preserve">၂။ ဆာလံ ၂၅:၁၊ “အကျွန်ုပ်၏ဘုရားသခင် ထာဝရဘုရား၊ ကိုယ်တော်၌ အကျွန်ုပ်ခိုလှုံပါ၏။</w:t>
      </w:r>
    </w:p>
    <w:p/>
    <w:p>
      <w:r xmlns:w="http://schemas.openxmlformats.org/wordprocessingml/2006/main">
        <w:t xml:space="preserve">Psalms 66:15 ဆူဖြိုးသော သိုးထီး နံ့သာပေါင်းနှင့် မီးရှို့ရာယဇ်ကို သင့်အား ငါပူဇော်မည်။ ဆိတ်နှင့် နွားထီးတို့ကို ငါပူဇော်မည်။ သူတိ့ု။</w:t>
      </w:r>
    </w:p>
    <w:p/>
    <w:p>
      <w:r xmlns:w="http://schemas.openxmlformats.org/wordprocessingml/2006/main">
        <w:t xml:space="preserve">ကျေးဇူးတော်ချီးမွမ်းခြင်းနှင့်တကွ ဘုရားသခင်အား ယဇ်ပူဇော်မည်။</w:t>
      </w:r>
    </w:p>
    <w:p/>
    <w:p>
      <w:r xmlns:w="http://schemas.openxmlformats.org/wordprocessingml/2006/main">
        <w:t xml:space="preserve">၁။ ယဇ်ပူဇော်ခြင်းအားဖြင့် ဘုရားသခင်ကို ကျေးဇူးတော်ချီးမွမ်းခြင်း၏ အလှတရား။</w:t>
      </w:r>
    </w:p>
    <w:p/>
    <w:p>
      <w:r xmlns:w="http://schemas.openxmlformats.org/wordprocessingml/2006/main">
        <w:t xml:space="preserve">၂။ နှိမ့်ချမှုဖြင့် ဘုရားသခင်အား ယဇ်ပူဇော်ခြင်း၏ အရေးပါမှု။</w:t>
      </w:r>
    </w:p>
    <w:p/>
    <w:p>
      <w:r xmlns:w="http://schemas.openxmlformats.org/wordprocessingml/2006/main">
        <w:t xml:space="preserve">1. ကမ္ဘာဦး 4:3-4 - အချိန်တန်သောအခါ၊ ကာဣနသည် မြေအသီးအနှံကို ထာဝရဘုရားအား ပူဇော်သက္ကာပြု၍၊ အာဗေလသည်လည်း၊ မိမိသိုးစုထဲက သားဦးနှင့် ဆီဥကို ယူခဲ့၏။</w:t>
      </w:r>
    </w:p>
    <w:p/>
    <w:p>
      <w:r xmlns:w="http://schemas.openxmlformats.org/wordprocessingml/2006/main">
        <w:t xml:space="preserve">4:5 တဖန် ထာဝရဘုရားသည် အာဗေလနှင့် သူ၏ပူဇော်သက္ကာကို ရိုသေတော်မူ၏။</w:t>
      </w:r>
    </w:p>
    <w:p/>
    <w:p>
      <w:r xmlns:w="http://schemas.openxmlformats.org/wordprocessingml/2006/main">
        <w:t xml:space="preserve">၂။ ဖိလိပ္ပိ ၄:၆ - အချည်းနှီးမဖြစ်ဘဲ သတိထားပါ။ ကျေးဇူးတော်ကို ချီးမွမ်းခြင်းနှင့်တကွ ဆုတောင်းပဌနာပြု၍ ခပ်သိမ်းသောအမှု၌ သင်တို့တောင်းသမျှတို့ကို ဘုရားသခင်အား ကြားလျှောက်ကြလော့။</w:t>
      </w:r>
    </w:p>
    <w:p/>
    <w:p>
      <w:r xmlns:w="http://schemas.openxmlformats.org/wordprocessingml/2006/main">
        <w:t xml:space="preserve">Psalms 66:16 ဘုရားသခင်ကို ကြောက်ရွံ့သော သူအပေါင်းတို့၊ လာ၍ နားထောင်ကြလော့။ ငါ့ဝိညာဉ်အဘို့ ပြုတော်မူသောအမှုကို ငါဘော်ပြမည်။</w:t>
      </w:r>
    </w:p>
    <w:p/>
    <w:p>
      <w:r xmlns:w="http://schemas.openxmlformats.org/wordprocessingml/2006/main">
        <w:t xml:space="preserve">ယုံကြည်သူအပေါ် ဘုရားသခင်ရဲ့ သစ္စာတရားဟာ သူပြုခဲ့တဲ့ ကြီးကျယ်ခမ်းနားမှုတွေမှာ ထင်ရှားပါတယ်။</w:t>
      </w:r>
    </w:p>
    <w:p/>
    <w:p>
      <w:r xmlns:w="http://schemas.openxmlformats.org/wordprocessingml/2006/main">
        <w:t xml:space="preserve">1- ဘုရားသခင်၏သစ္စာတော်သည် မယိမ်းယိုင်</w:t>
      </w:r>
    </w:p>
    <w:p/>
    <w:p>
      <w:r xmlns:w="http://schemas.openxmlformats.org/wordprocessingml/2006/main">
        <w:t xml:space="preserve">2- ကျွန်ုပ်တို့၏စိတ်ဝိညာဉ်များအတွက် ဘုရားသခင်ပြင်ဆင်ပေးချက်</w:t>
      </w:r>
    </w:p>
    <w:p/>
    <w:p>
      <w:r xmlns:w="http://schemas.openxmlformats.org/wordprocessingml/2006/main">
        <w:t xml:space="preserve">1: မြည်တမ်းစကား 3:22-23 - "ထာဝရဘုရား၏တည်ကြည်သောချစ်ခြင်းမေတ္တာသည်အစဉ်အမြဲမငြိမ်း; ကရုဏာတော်သည်ဘယ်တော့မှမဆုံးနိုင်; နံနက်တိုင်းအသစ်ဖြစ်; သင်၏သစ္စာသည်ကြီးမားသည်။"</w:t>
      </w:r>
    </w:p>
    <w:p/>
    <w:p>
      <w:r xmlns:w="http://schemas.openxmlformats.org/wordprocessingml/2006/main">
        <w:t xml:space="preserve">ဟေဗြဲ 13:5 - “သင်တို့၏အသက်ကို ငွေကိုတပ်မက်ခြင်းမှ ကင်းဝေးစေလော့။ သင်တို့၌ရှိသော အရာကို ငါရောင့်ရဲစေလော့။</w:t>
      </w:r>
    </w:p>
    <w:p/>
    <w:p>
      <w:r xmlns:w="http://schemas.openxmlformats.org/wordprocessingml/2006/main">
        <w:t xml:space="preserve">Psalms 66:17 ငါသည် သူ့အား နှုတ်ဖြင့် အော်ဟစ်၍ လျှာဖြင့် ချီးမွမ်းလေ၏။</w:t>
      </w:r>
    </w:p>
    <w:p/>
    <w:p>
      <w:r xmlns:w="http://schemas.openxmlformats.org/wordprocessingml/2006/main">
        <w:t xml:space="preserve">ဟောပြောသူက နှုတ်ဖြင့် ဘုရားသခင်ကို အော်ဟစ်ပြီး လျှာဖြင့် ချီးမွမ်းကြောင်း ကြေညာသည်။</w:t>
      </w:r>
    </w:p>
    <w:p/>
    <w:p>
      <w:r xmlns:w="http://schemas.openxmlformats.org/wordprocessingml/2006/main">
        <w:t xml:space="preserve">1. ချီးမွမ်းခြင်း၏ တန်ခိုး- ဘုရားသခင့် ချီးမွမ်းစကား ပြောနည်း</w:t>
      </w:r>
    </w:p>
    <w:p/>
    <w:p>
      <w:r xmlns:w="http://schemas.openxmlformats.org/wordprocessingml/2006/main">
        <w:t xml:space="preserve">2. ဆုတောင်းခြင်း၏ခွန်အား- လိုအပ်သောအချိန်တွင် ဘုရားသခင်ထံ အော်ဟစ်ပါ။</w:t>
      </w:r>
    </w:p>
    <w:p/>
    <w:p>
      <w:r xmlns:w="http://schemas.openxmlformats.org/wordprocessingml/2006/main">
        <w:t xml:space="preserve">1. Psalm 66:17 - ငါသည် သူ့အား နှုတ်ဖြင့် အော်ဟစ်၍ လျှာဖြင့် ချီးမွမ်းလေ၏။</w:t>
      </w:r>
    </w:p>
    <w:p/>
    <w:p>
      <w:r xmlns:w="http://schemas.openxmlformats.org/wordprocessingml/2006/main">
        <w:t xml:space="preserve">၂။ လုကာ ၁၈:၁-၈ - စဉ်ဆက်မပြတ်ဆုတောင်းခြင်း၏တန်ခိုးကို သရုပ်ဖော်ကာ မတရားသောတရားသူကြီးထံမှ တရားမျှတမှုကို ဆက်လက်တောင်းဆိုနေသည့် မမြဲမုဆိုးမ၏ပုံဥပမာကို ယေရှုမိန့်တော်မူခဲ့သည်။</w:t>
      </w:r>
    </w:p>
    <w:p/>
    <w:p>
      <w:r xmlns:w="http://schemas.openxmlformats.org/wordprocessingml/2006/main">
        <w:t xml:space="preserve">Psalms 66:18 ငါသည် စိတ်နှလုံးထဲ၌ ဒုစရိုက်ကို ထောက်လျှင်၊ ထာဝရဘုရားသည် နားထောင်တော်မမူ။</w:t>
      </w:r>
    </w:p>
    <w:p/>
    <w:p>
      <w:r xmlns:w="http://schemas.openxmlformats.org/wordprocessingml/2006/main">
        <w:t xml:space="preserve">ကျွန်ုပ်တို့၏စိတ်နှလုံးထဲတွင် အပြစ်ကိုစွဲကိုင်ထားလျှင် ဘုရားသခင်သည် ကျွန်ုပ်တို့ကို နားမထောင်ပါ။</w:t>
      </w:r>
    </w:p>
    <w:p/>
    <w:p>
      <w:r xmlns:w="http://schemas.openxmlformats.org/wordprocessingml/2006/main">
        <w:t xml:space="preserve">1. အပြစ်မှလွှဲ၍ ဘုရားသခင်၏ကောင်းချီးကိုခံယူပါ။</w:t>
      </w:r>
    </w:p>
    <w:p/>
    <w:p>
      <w:r xmlns:w="http://schemas.openxmlformats.org/wordprocessingml/2006/main">
        <w:t xml:space="preserve">2. ဖြောင့်မတ်သောသူတို့၏ ဆုတောင်းသံကို ဘုရားသခင်ကြားတော်မူ၏။</w:t>
      </w:r>
    </w:p>
    <w:p/>
    <w:p>
      <w:r xmlns:w="http://schemas.openxmlformats.org/wordprocessingml/2006/main">
        <w:t xml:space="preserve">1. ဆာလံ 34:15 ထာဝရဘုရားသည် ဖြောင့်မတ်သောသူတို့ကို ကြည့်ရှု၍၊</w:t>
      </w:r>
    </w:p>
    <w:p/>
    <w:p>
      <w:r xmlns:w="http://schemas.openxmlformats.org/wordprocessingml/2006/main">
        <w:t xml:space="preserve">2. ရောမ 8:34 - အဘယ်သူသည် အပြစ်တင်ရမည်နည်း။ ခရစ်တော်ယေရှုသည် ကျွန်ုပ်တို့အတွက် အမှန်တကယ် ဆုတောင်းပေးနေသော ဘုရားသခင်၏ လက်ျာတော်ဘက်၌ ရှင်ပြန်ထမြောက်လာသူဖြစ်သည်။</w:t>
      </w:r>
    </w:p>
    <w:p/>
    <w:p>
      <w:r xmlns:w="http://schemas.openxmlformats.org/wordprocessingml/2006/main">
        <w:t xml:space="preserve">Psalms 66:19 အကယ်စင်စစ် ဘုရားသခင်သည် ငါ့စကားကို နားထောင်တော်မူ၏။ ငါ့ဆုတောင်းသံကို နားထောင်တော်မူပြီ။</w:t>
      </w:r>
    </w:p>
    <w:p/>
    <w:p>
      <w:r xmlns:w="http://schemas.openxmlformats.org/wordprocessingml/2006/main">
        <w:t xml:space="preserve">ဘုရားသခင်သည် ကျွန်ုပ်တို့၏ဆုတောင်းချက်များကို နားထောင်ပြီး အဖြေပေးသည်။</w:t>
      </w:r>
    </w:p>
    <w:p/>
    <w:p>
      <w:r xmlns:w="http://schemas.openxmlformats.org/wordprocessingml/2006/main">
        <w:t xml:space="preserve">1: ဘုရားသခင်သည် အမြဲနားထောင်နေတော်မူ၏။</w:t>
      </w:r>
    </w:p>
    <w:p/>
    <w:p>
      <w:r xmlns:w="http://schemas.openxmlformats.org/wordprocessingml/2006/main">
        <w:t xml:space="preserve">2- ဘုရားသခင်သည် သူ၏လူများ၏ အော်ဟစ်သံများကို ဖြေကြားပေးသည်။</w:t>
      </w:r>
    </w:p>
    <w:p/>
    <w:p>
      <w:r xmlns:w="http://schemas.openxmlformats.org/wordprocessingml/2006/main">
        <w:t xml:space="preserve">1:1 John 5:14-15 ဘုရားသခင်ထံတော်သို့ ချဉ်းကပ်ခြင်း၌ ငါတို့သည် ယုံကြည်ခြင်းဟူမူကား၊ ငါတို့သည် အလိုတော်နှင့်အညီ တစုံတခုကို တောင်းလျှင် နားထောင်တော်မူ၏။ ငါတို့တောင်းသမျှကို ငါတို့ကြားတော်မူကြောင်း ငါတို့သိလျှင်၊</w:t>
      </w:r>
    </w:p>
    <w:p/>
    <w:p>
      <w:r xmlns:w="http://schemas.openxmlformats.org/wordprocessingml/2006/main">
        <w:t xml:space="preserve">2: Jeremiah 33:3 ငါ့ကိုခေါ်၍ ငါပြန်ပြော၍၊ သင်မသိနိုင်သော ကြီးစွာသော အရာတို့ကို သင်တို့အား ပြန်ပြောမည်။</w:t>
      </w:r>
    </w:p>
    <w:p/>
    <w:p>
      <w:r xmlns:w="http://schemas.openxmlformats.org/wordprocessingml/2006/main">
        <w:t xml:space="preserve">Psalms 66:20 ငါ၏ပဌနာကို၎င်း၊ ကရုဏာတော်ကို မလွှဲမရှောင်၊ ဘုရားသခင်သည် မင်္ဂလာရှိစေသတည်း။</w:t>
      </w:r>
    </w:p>
    <w:p/>
    <w:p>
      <w:r xmlns:w="http://schemas.openxmlformats.org/wordprocessingml/2006/main">
        <w:t xml:space="preserve">ဆာလံ 66:20 ဆာလံဆရာ၏ဆုတောင်းချက်ကို ငြင်းပယ်ပြီး ကရုဏာတော်မပြခြင်းအတွက် ဘုရားသခင်ကို ချီးမွမ်းပါသည်။</w:t>
      </w:r>
    </w:p>
    <w:p/>
    <w:p>
      <w:r xmlns:w="http://schemas.openxmlformats.org/wordprocessingml/2006/main">
        <w:t xml:space="preserve">1. ဘုရားသခင်၏ ကရုဏာတော် - ကျွန်ုပ်တို့၏ယုံကြည်ခြင်း ယိမ်းယိုင်သွားသည့်တိုင် ဘုရားသခင်၏ ကရုဏာတော် ဘယ်သောအခါမှ မပျက်ကွက်ပါ။</w:t>
      </w:r>
    </w:p>
    <w:p/>
    <w:p>
      <w:r xmlns:w="http://schemas.openxmlformats.org/wordprocessingml/2006/main">
        <w:t xml:space="preserve">2. ဆုတောင်းခြင်း၏တန်ခိုး - ဆုတောင်းခြင်းသည် ကျွန်ုပ်တို့အား ဘုရားသခင်ထံ ပိုမိုနီးကပ်စေပြီး ကိုယ်တော်၏ကရုဏာကို သော့ဖွင့်ပေးနိုင်ပုံ။</w:t>
      </w:r>
    </w:p>
    <w:p/>
    <w:p>
      <w:r xmlns:w="http://schemas.openxmlformats.org/wordprocessingml/2006/main">
        <w:t xml:space="preserve">1. မြည်တမ်းစကား 3:22-23 - "သခင်ဘုရား၏ ကရုဏာတော်အားဖြင့် ငါတို့သည် ဆုံးရှုံးခြင်းသို့ မရောက်။ သနားခြင်းတရားသည် မပျက်မကွက်၊ နံနက်တိုင်း အသစ်ဖြစ်ပါ၏။ သစ္စာတော်သည် ကြီးမြတ်ပါ၏။"</w:t>
      </w:r>
    </w:p>
    <w:p/>
    <w:p>
      <w:r xmlns:w="http://schemas.openxmlformats.org/wordprocessingml/2006/main">
        <w:t xml:space="preserve">၂။ ယာကုပ် ၅:၁၆ - “ဖြောင့်မတ်သောသူ၏ ထက်သန်သောဆုတောင်းခြင်းသည် များစွာအကျိုးရှိသည်။”</w:t>
      </w:r>
    </w:p>
    <w:p/>
    <w:p>
      <w:r xmlns:w="http://schemas.openxmlformats.org/wordprocessingml/2006/main">
        <w:t xml:space="preserve">ဆာလံ ၆၇ သည် လူမျိုးအားလုံးအပေါ် ဘုရားသခင်ကောင်းချီးပေးရန်အတွက် ဆုတောင်းခြင်း၏ ဆာလံဖြစ်သည်။ ၎င်းသည် ကမ္ဘာတစ်ဝှမ်းမှ လူများအား ဘုရားသခင်အား ကယ်တင်ခြင်းနှင့် လမ်းညွှန်မှုကို ထင်ရှားစေလိုသောဆန္ဒကို ဖော်ပြပြီး ကိုယ်တော်အား ဝတ်ပြုကိုးကွယ်ရန် ဖိတ်ခေါ်ပါသည်။</w:t>
      </w:r>
    </w:p>
    <w:p/>
    <w:p>
      <w:r xmlns:w="http://schemas.openxmlformats.org/wordprocessingml/2006/main">
        <w:t xml:space="preserve">ပထမအပိုဒ်- ဆာလံဆရာသည် ဘုရားသခင်အား ကြင်နာသနားပြီး ကောင်းချီးပေးရန် တောင်းဆိုခြင်းဖြင့် အစပြုသည်။ သူတို့သည် မြေကြီးပေါ်၌ ကိုယ်တော်၏လမ်းတော်များကို ထင်ရှားစေပြီး လူမျိုးအပေါင်းတို့တွင် ကယ်တင်ခြင်းရရှိစေခြင်းငှာ မျက်နှာတော် ထွန်းလင်းစေခြင်းငှာ ဆုတောင်းကြသည် (ဆာလံ ၆၇း၁-၂)။</w:t>
      </w:r>
    </w:p>
    <w:p/>
    <w:p>
      <w:r xmlns:w="http://schemas.openxmlformats.org/wordprocessingml/2006/main">
        <w:t xml:space="preserve">ဒုတိယအပိုဒ်– ဆာလံဆရာက လူအားလုံး ဘုရားသခင်ကို ချီးမွမ်းလိုတဲ့ဆန္ဒကို ဖော်ပြတယ်။ ဘုရားသခင်သည် တရားမျှတမှုဖြင့် တရားစီရင်ပြီး မြေကြီးပေါ်ရှိ လူမျိုးတို့ကို လမ်းညွှန်ပေးသောကြောင့် လူမျိုးများ ဝမ်းမြောက်ရွှင်လန်းစွာ သီချင်းဆိုရမည်ကို ကြွေးကြော်ကြသည် (ဆာလံ ၆၇း၃-၄)။</w:t>
      </w:r>
    </w:p>
    <w:p/>
    <w:p>
      <w:r xmlns:w="http://schemas.openxmlformats.org/wordprocessingml/2006/main">
        <w:t xml:space="preserve">၃ အပိုဒ်- ဆာလံဆရာသည် သူ၏လူများကို ကြွယ်ဝစွာကောင်းချီးပေးရန် ဘုရားသခင်ထံ တောင်းဆိုပြီး ၎င်း၏တိုးပွါးမှုကို ပေးဆောင်ရန် မြေကြီးကို တောင်းဆိုထားသည်။ ဘုရားသခင် ကောင်းချီးပေးတော်မူသောအခါ မြေကြီးစွန်းရှိသမျှတို့သည် ကိုယ်တော်ကို ကြောက်ရွံ့ကြလိမ့်မည် (ဆာလံ ၆၇း၅-၇)။</w:t>
      </w:r>
    </w:p>
    <w:p/>
    <w:p>
      <w:r xmlns:w="http://schemas.openxmlformats.org/wordprocessingml/2006/main">
        <w:t xml:space="preserve">အကျဉ်းချုပ်မှာ,</w:t>
      </w:r>
    </w:p>
    <w:p>
      <w:r xmlns:w="http://schemas.openxmlformats.org/wordprocessingml/2006/main">
        <w:t xml:space="preserve">ဆာလံခြောက်ဆယ့်ခုနစ်လက်ဆောင်</w:t>
      </w:r>
    </w:p>
    <w:p>
      <w:r xmlns:w="http://schemas.openxmlformats.org/wordprocessingml/2006/main">
        <w:t xml:space="preserve">မြတ်စွာဘုရား၏ ကောင်းကြီးမင်္ဂလာ ဆုတောင်းခြင်း၊</w:t>
      </w:r>
    </w:p>
    <w:p>
      <w:r xmlns:w="http://schemas.openxmlformats.org/wordprocessingml/2006/main">
        <w:t xml:space="preserve">စကြဝဠာ ချီးမွမ်းခြင်း ကြေငြာခြင်း၊</w:t>
      </w:r>
    </w:p>
    <w:p>
      <w:r xmlns:w="http://schemas.openxmlformats.org/wordprocessingml/2006/main">
        <w:t xml:space="preserve">ဘုရားသခင်ရဲ့ ကယ်တင်ခြင်းနဲ့ လမ်းညွှန်မှုကို လူမျိုးအားလုံးကြား သိစေချင်တဲ့ ဆန္ဒကို ပေါ်လွင်စေတယ်။</w:t>
      </w:r>
    </w:p>
    <w:p/>
    <w:p>
      <w:r xmlns:w="http://schemas.openxmlformats.org/wordprocessingml/2006/main">
        <w:t xml:space="preserve">လူတို့ကြားတွင် မြင့်မြတ်သောနည်းလမ်းများကို တတ်ကျွမ်းလိုသောဆန္ဒဖြင့် ဘုရား၏မျက်နှာသာကို ရှာဖွေခြင်းအားဖြင့် ရရှိသည့် အသနားခံမှုကို အလေးပေးခြင်း၊</w:t>
      </w:r>
    </w:p>
    <w:p>
      <w:r xmlns:w="http://schemas.openxmlformats.org/wordprocessingml/2006/main">
        <w:t xml:space="preserve">မြင့်မြတ်သောတရားမျှတမှုနှင့် လမ်းညွှန်မှုကို အသိအမှတ်ပြုရင်း စကြဝဠာရွှင်လန်းဖွယ်ဝတ်ပြုရေးတောင်းဆိုခြင်းဖြင့် အောင်မြင်သောကြွေးကြော်ချက်ကို အလေးပေးဖော်ပြခြင်း။</w:t>
      </w:r>
    </w:p>
    <w:p>
      <w:r xmlns:w="http://schemas.openxmlformats.org/wordprocessingml/2006/main">
        <w:t xml:space="preserve">ဘုရား၏မျက်နှာသာကိုတုံ့ပြန်ရန်အတွက် ကမ္ဘာတစ်ဝှမ်းလုံးမှ ရိုသေလေးစားမှုကို အခိုင်အမာအတည်ပြုပြီး ကြွယ်ဝသောကောင်းချီးများကို အသိအမှတ်ပြုခြင်းနှင့်စပ်လျဉ်းသည့် ဓမ္မရေးရာရောင်ပြန်ဟပ်မှုကို ဖော်ပြခြင်းဖြစ်သည်။</w:t>
      </w:r>
    </w:p>
    <w:p/>
    <w:p>
      <w:r xmlns:w="http://schemas.openxmlformats.org/wordprocessingml/2006/main">
        <w:t xml:space="preserve">Psalms 67:1 ဘုရားသခင်သည် အကျွန်ုပ်တို့ကို သနား၍ ကောင်းကြီးပေးတော်မူပါ။ မျက်နှာတော်သည် ငါတို့အပေါ်၌ ထွန်းလင်းစေ၍၊ သူတိ့ု။</w:t>
      </w:r>
    </w:p>
    <w:p/>
    <w:p>
      <w:r xmlns:w="http://schemas.openxmlformats.org/wordprocessingml/2006/main">
        <w:t xml:space="preserve">ဘုရားသခင်၏ ကရုဏာနှင့် ကောင်းချီးများသည် ကျွန်ုပ်တို့အား ရွှင်လန်းမှုနှင့် ပျော်ရွှင်မှုကို ဆောင်ကြဉ်းပေးသည်။</w:t>
      </w:r>
    </w:p>
    <w:p/>
    <w:p>
      <w:r xmlns:w="http://schemas.openxmlformats.org/wordprocessingml/2006/main">
        <w:t xml:space="preserve">1- ဘုရားသခင်၏ ကရုဏာတော်နှင့် ကောင်းချီးများ ရွှင်လန်းမှု</w:t>
      </w:r>
    </w:p>
    <w:p/>
    <w:p>
      <w:r xmlns:w="http://schemas.openxmlformats.org/wordprocessingml/2006/main">
        <w:t xml:space="preserve">2 ထာဝရဘုရား၏မျက်နှာတော်၌ ဝမ်းမြောက်ခြင်းရှိကြလော့။</w:t>
      </w:r>
    </w:p>
    <w:p/>
    <w:p>
      <w:r xmlns:w="http://schemas.openxmlformats.org/wordprocessingml/2006/main">
        <w:t xml:space="preserve">1: James 1:17-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2: Romans 5:5- မြော်လင့်ခြင်းသည် ရှက်စရာမဟုတ်။ အကြောင်းမူကား၊ ငါတို့အား ပေးတော်မူသော သန့်ရှင်းသောဝိညာဉ်တော်အားဖြင့် ငါတို့၏စိတ်နှလုံး၌ ဘုရားသခင်ကို ချစ်ခြင်းမေတ္တာသည် အနှံ့အပြားသွန်းလျက်ရှိ၏။</w:t>
      </w:r>
    </w:p>
    <w:p/>
    <w:p>
      <w:r xmlns:w="http://schemas.openxmlformats.org/wordprocessingml/2006/main">
        <w:t xml:space="preserve">Psalms 67:2 ကိုယ်တော်၏လမ်းကို မြေကြီးပေါ်မှာ သိစေခြင်းငှာ၊ ခပ်သိမ်းသောလူမျိုးတို့၌ ကယ်တင်တော်မူခြင်း ကျေးဇူးကို ပြုတော်မူပါ။</w:t>
      </w:r>
    </w:p>
    <w:p/>
    <w:p>
      <w:r xmlns:w="http://schemas.openxmlformats.org/wordprocessingml/2006/main">
        <w:t xml:space="preserve">ဆာလံဆရာသည် မြေကြီးပေါ်တွင် ဘုရားသခင်၏လမ်းစဉ်ကို ထင်ရှားစေရန်နှင့် သူ၏ကယ်တင်ခြင်းကို လူမျိုးအားလုံးကြားတွင် ဝေမျှပေးရန် တောင်းဆိုနေသည်။</w:t>
      </w:r>
    </w:p>
    <w:p/>
    <w:p>
      <w:r xmlns:w="http://schemas.openxmlformats.org/wordprocessingml/2006/main">
        <w:t xml:space="preserve">၁။ဘုရားသခင်၏ကယ်တင်ခြင်းသည် လူမျိုးအားလုံးအတွက်ဖြစ်သည်။</w:t>
      </w:r>
    </w:p>
    <w:p/>
    <w:p>
      <w:r xmlns:w="http://schemas.openxmlformats.org/wordprocessingml/2006/main">
        <w:t xml:space="preserve">၂။ ဘုရားသခင်ရဲ့လမ်းစဉ်ကို လူသိများပါစေ။</w:t>
      </w:r>
    </w:p>
    <w:p/>
    <w:p>
      <w:r xmlns:w="http://schemas.openxmlformats.org/wordprocessingml/2006/main">
        <w:t xml:space="preserve">1. ဧဖက် 2:8-9 - အကြောင်းမူကား၊ ယုံကြည်ခြင်းအားဖြင့် ကျေးဇူးတော်ကြောင့် ကယ်တင်ခြင်းသို့ ရောက်တော်မူ၏။ ဤသည်မှာ သင်ကိုယ်တိုင်လုပ်သည်မဟုတ်။ အဘယ်သူမျှဝါကြွားခြင်းမရှိဘဲ၊</w:t>
      </w:r>
    </w:p>
    <w:p/>
    <w:p>
      <w:r xmlns:w="http://schemas.openxmlformats.org/wordprocessingml/2006/main">
        <w:t xml:space="preserve">2. တမန်တော် 1:8 - သန့်ရှင်းသောဝိညာဉ်တော်သည် သင့်အပေါ်သို့ သက်ရောက်သောအခါတွင်၊ သင်သည် ယေရုရှလင်မြို့၊ ယုဒပြည်၊ ရှမာရိပြည်၊ မြေကြီးစွန်းတိုင်အောင် ငါ၏သက်သေဖြစ်လိမ့်မည်။</w:t>
      </w:r>
    </w:p>
    <w:p/>
    <w:p>
      <w:r xmlns:w="http://schemas.openxmlformats.org/wordprocessingml/2006/main">
        <w:t xml:space="preserve">Psalms 67:3 အိုဘုရားသခင်၊ လူများတို့သည် ကိုယ်တော်ကို ချီးမွမ်းကြပါစေသော။ လူအပေါင်းတို့သည် ကိုယ်တော်ကို ချီးမွမ်းကြပါစေသော။</w:t>
      </w:r>
    </w:p>
    <w:p/>
    <w:p>
      <w:r xmlns:w="http://schemas.openxmlformats.org/wordprocessingml/2006/main">
        <w:t xml:space="preserve">ဆာလံဆရာက လူအားလုံး ဘုရားသခင်ကို ချီးမွမ်းကိုးကွယ်ဖို့ တောင်းဆိုတယ်။</w:t>
      </w:r>
    </w:p>
    <w:p/>
    <w:p>
      <w:r xmlns:w="http://schemas.openxmlformats.org/wordprocessingml/2006/main">
        <w:t xml:space="preserve">1. ချီးမွမ်းခြင်းတန်ခိုး- ဆာလံ 67 ကိုစူးစမ်းခြင်း။</w:t>
      </w:r>
    </w:p>
    <w:p/>
    <w:p>
      <w:r xmlns:w="http://schemas.openxmlformats.org/wordprocessingml/2006/main">
        <w:t xml:space="preserve">၂။ လူအပေါင်းတို့သည် ဘုရားသခင်ကို ချီးမွမ်းကြပါစေ- ဆာလံ ၆၇ ကို လေ့လာပါ။</w:t>
      </w:r>
    </w:p>
    <w:p/>
    <w:p>
      <w:r xmlns:w="http://schemas.openxmlformats.org/wordprocessingml/2006/main">
        <w:t xml:space="preserve">1. ဆာလံ 100:4-5: ကျေးဇူးတော်ချီးမွမ်းခြင်းနှင့်တကွ တံခါးတို့ကို၎င်း၊ တန်တိုင်းတော်ကို ချီးမွမ်းလျက်၊ ကျေးဇူးတော်ကို ချီးမွမ်းကြလော့။ နာမတော်ကို ကောင်းကြီးပေးကြလော့။ အကြောင်းမူကား၊ ထာဝရဘုရားသည် ကောင်းမြတ်တော်မူ၏။ တည်ကြည်သောမေတ္တာသည် အစဉ်အမြဲတည်၍၊ သစ္စာတော်သည် အစဉ်အမြဲတည်၏။</w:t>
      </w:r>
    </w:p>
    <w:p/>
    <w:p>
      <w:r xmlns:w="http://schemas.openxmlformats.org/wordprocessingml/2006/main">
        <w:t xml:space="preserve">2. ကောလောသဲ 3:16-17: ခရစ်တော်၏ နှုတ်ကပတ်တော်သည် သင်တို့၌ ကြွယ်ဝစွာ ကျိန်းဝပ်ပါစေ၊ ဥာဏ်ပညာရှိသမျှဖြင့် အချင်းချင်း သွန်သင်ဆုံးမခြင်း၊ ဆာလံသီချင်းများ၊ ဓမ္မသီချင်းများ၊ ဝိညာဉ်ရေးသီချင်းများကို သီဆို၍ ဘုရားသခင်အား ကျေးဇူးတော်ကို ချီးမွမ်းလျက်၊ နှုတ်ကပတ်တော်အားဖြင့် ပြုလေရာရာ၌၊ သခင်ယေရှု၏ နာမတော်ကို အမှီပြု၍ ခပ်သိမ်းသောအမှုတို့ကို ဆောင်ရွက်၍၊ ခမည်းတော်ဘုရားသခင်ကို ကျေးဇူးတော်ချီးမွမ်းလျက်၊</w:t>
      </w:r>
    </w:p>
    <w:p/>
    <w:p>
      <w:r xmlns:w="http://schemas.openxmlformats.org/wordprocessingml/2006/main">
        <w:t xml:space="preserve">Psalms 67:4 လူအမျိုးမျိုးတို့သည် ရွှင်လန်း၍ ရွှင်လန်းစွာ သီချင်းဆိုကြစေ။ အကြောင်းမူကား၊ ကိုယ်တော်သည် လူတို့ကို တရားသဖြင့်စီရင်၍၊ မြေကြီးပေါ်မှာ လူအမျိုးမျိုးတို့ကို အုပ်စိုးတော်မူလိမ့်မည်။ သူတိ့ု။</w:t>
      </w:r>
    </w:p>
    <w:p/>
    <w:p>
      <w:r xmlns:w="http://schemas.openxmlformats.org/wordprocessingml/2006/main">
        <w:t xml:space="preserve">တပါးအမျိုးသားတို့သည် ဘုရားသခင်၏တရားမျှတ၍ ဖြောင့်မတ်သောတရားစီရင်ခြင်း၌ ဝမ်းမြောက်ကြပါစေ။</w:t>
      </w:r>
    </w:p>
    <w:p/>
    <w:p>
      <w:r xmlns:w="http://schemas.openxmlformats.org/wordprocessingml/2006/main">
        <w:t xml:space="preserve">1. ဘုရားသခင်၏တရားစီရင်ခြင်း၌ ဝမ်းမြောက်ခြင်း။</w:t>
      </w:r>
    </w:p>
    <w:p/>
    <w:p>
      <w:r xmlns:w="http://schemas.openxmlformats.org/wordprocessingml/2006/main">
        <w:t xml:space="preserve">၂။ ဘုရားသခင်၏ တရားမျှတမှုကို ဂုဏ်ပြုပါ။</w:t>
      </w:r>
    </w:p>
    <w:p/>
    <w:p>
      <w:r xmlns:w="http://schemas.openxmlformats.org/wordprocessingml/2006/main">
        <w:t xml:space="preserve">1. Isaiah 30:18 - ထို့ကြောင့် ထာဝရဘုရားသည် သင့်အား ကရုဏာရှိခြင်းငှာ စောင့်မျှော်လျက်၊ ထို့ကြောင့် သင့်အား သနားခြင်းငှာ ကိုယ်တော်ကို ချီးမြှောက်တော်မူ၏။ အကြောင်းမူကား၊ ထာဝရဘုရားသည် တရားသဖြင့် စီရင်တော်မူသော ဘုရားသခင်ဖြစ်တော်မူ၏။ ကိုယ်တော်ကို မြော်လင့်သော သူအပေါင်းတို့သည် မင်္ဂလာရှိကြ၏။</w:t>
      </w:r>
    </w:p>
    <w:p/>
    <w:p>
      <w:r xmlns:w="http://schemas.openxmlformats.org/wordprocessingml/2006/main">
        <w:t xml:space="preserve">2. ဆာလံ 9:8 - လောကကို တရားသဖြင့်စီရင်၍၊ လူတို့ကို တရားသဖြင့် စီရင်တော်မူ၏။</w:t>
      </w:r>
    </w:p>
    <w:p/>
    <w:p>
      <w:r xmlns:w="http://schemas.openxmlformats.org/wordprocessingml/2006/main">
        <w:t xml:space="preserve">Psalms 67:5 အိုဘုရားသခင်၊ လူများတို့သည် ကိုယ်တော်ကို ချီးမွမ်းကြပါစေသော။ လူအပေါင်းတို့သည် ကိုယ်တော်ကို ချီးမွမ်းကြပါစေသော။</w:t>
      </w:r>
    </w:p>
    <w:p/>
    <w:p>
      <w:r xmlns:w="http://schemas.openxmlformats.org/wordprocessingml/2006/main">
        <w:t xml:space="preserve">လူတွေက ဘုရားသခင်ကို စိတ်နှလုံးအကြွင်းမဲ့ ချီးမွမ်းဖို့ အားပေးတယ်။</w:t>
      </w:r>
    </w:p>
    <w:p/>
    <w:p>
      <w:r xmlns:w="http://schemas.openxmlformats.org/wordprocessingml/2006/main">
        <w:t xml:space="preserve">1. ချီးမွမ်းခြင်း၏တန်ခိုး- ဝတ်ပြုကိုးကွယ်မှုက ကျွန်ုပ်တို့ကို ဘုရားသခင်ထံ ပိုနီးကပ်စေပုံ</w:t>
      </w:r>
    </w:p>
    <w:p/>
    <w:p>
      <w:r xmlns:w="http://schemas.openxmlformats.org/wordprocessingml/2006/main">
        <w:t xml:space="preserve">2. ချီးမွမ်းခြင်း၏ ရွှင်လန်းမှု- ကိုးကွယ်မှု၌ ရွှင်လန်းမှုကို ရှာဖွေခြင်း။</w:t>
      </w:r>
    </w:p>
    <w:p/>
    <w:p>
      <w:r xmlns:w="http://schemas.openxmlformats.org/wordprocessingml/2006/main">
        <w:t xml:space="preserve">1. ဧဖက် 5:18-20 - “စပျစ်ရည်ကို မယစ်မူးကြနှင့်။ ညစ်ညူးသောသဘောရှိသော်လည်း၊ ဝိညာဉ်တော်နှင့်ပြည့်စေ၍၊ 19ဆာလံသီချင်း၊ ဓမ္မသီချင်း၊ ဝိညာဉ်ရေးရာသီချင်းတို့ကို အချင်းချင်း ဟောပြောလျက်၊ ထာဝရဘုရားအား သီချင်းဆိုလျက်၊ 20 ငါတို့သခင်ယေရှုခရစ်၏နာမကိုအမှီပြု၍ ခမည်းတော်ဘုရားသခင်အား ကျေးဇူးတော်ကို အစဉ်မပြတ်ချီးမွမ်းကြလော့။”</w:t>
      </w:r>
    </w:p>
    <w:p/>
    <w:p>
      <w:r xmlns:w="http://schemas.openxmlformats.org/wordprocessingml/2006/main">
        <w:t xml:space="preserve">၂။ ဆာလံ ၁၀၃:၁-၂ - "အို ငါ့ဝိညာဉ်နှင့် ငါ့အထဲ၌ရှိသမျှသော အရာတို့၊ ထာဝရဘုရားကို ကောင်းကြီးပေးကြလော့။ သန့်ရှင်းသောနာမတော်ကို ကောင်းကြီးပေးကြလော့။</w:t>
      </w:r>
    </w:p>
    <w:p/>
    <w:p>
      <w:r xmlns:w="http://schemas.openxmlformats.org/wordprocessingml/2006/main">
        <w:t xml:space="preserve">Psalms 67:6 သို့ပြုလျှင် မြေကြီးသည် တိုးပွားလိမ့်မည်။ ငါတို့၏ဘုရားသခင်တည်းဟူသော ဘုရားသခင်သည် ငါတို့ကို ကောင်းကြီးပေးလိမ့်မည်။</w:t>
      </w:r>
    </w:p>
    <w:p/>
    <w:p>
      <w:r xmlns:w="http://schemas.openxmlformats.org/wordprocessingml/2006/main">
        <w:t xml:space="preserve">ကျွန်ုပ်တို့၏ပံ့ပိုးပေးသူအဖြစ် ဘုရားသခင်ကို ကျွန်ုပ်တို့ အသိအမှတ်ပြုသောအခါ ကမ္ဘာမြေကြီးသည် ကြွယ်ဝလိမ့်မည်။</w:t>
      </w:r>
    </w:p>
    <w:p/>
    <w:p>
      <w:r xmlns:w="http://schemas.openxmlformats.org/wordprocessingml/2006/main">
        <w:t xml:space="preserve">1. ဘုရားသခင်၏ ကောင်းကြီးမင်္ဂလာ များပြားခြင်း။</w:t>
      </w:r>
    </w:p>
    <w:p/>
    <w:p>
      <w:r xmlns:w="http://schemas.openxmlformats.org/wordprocessingml/2006/main">
        <w:t xml:space="preserve">၂။ ဘုရားသခင်ကို ပံ့ပိုးသူအဖြစ် အသိအမှတ်ပြုခြင်း။</w:t>
      </w:r>
    </w:p>
    <w:p/>
    <w:p>
      <w:r xmlns:w="http://schemas.openxmlformats.org/wordprocessingml/2006/main">
        <w:t xml:space="preserve">1. တရားဟောရာ 8:17-18 - ဘုရားသခင်သည် ကျွန်ုပ်တို့၏ ပံ့ပိုးပေးသူဖြစ်ပြီး ကိုယ်တော်ကို နာခံပါက ကျွန်ုပ်တို့ကို ကောင်းချီးပေးပါမည်။</w:t>
      </w:r>
    </w:p>
    <w:p/>
    <w:p>
      <w:r xmlns:w="http://schemas.openxmlformats.org/wordprocessingml/2006/main">
        <w:t xml:space="preserve">2. James 1:17 - ကောင်းမြတ်ပြီး စုံလင်သောဆုကျေးဇူးတိုင်းသည် ဘုရားသခင်ထံမှလာပါသည်။</w:t>
      </w:r>
    </w:p>
    <w:p/>
    <w:p>
      <w:r xmlns:w="http://schemas.openxmlformats.org/wordprocessingml/2006/main">
        <w:t xml:space="preserve">Psalms 67:7 ဘုရားသခင်သည် ငါတို့ကို ကောင်းကြီးပေးလိမ့်မည်။ မြေကြီးစွန်းရှိသမျှတို့သည် ကြောက်ရွံ့ကြလိမ့်မည်။</w:t>
      </w:r>
    </w:p>
    <w:p/>
    <w:p>
      <w:r xmlns:w="http://schemas.openxmlformats.org/wordprocessingml/2006/main">
        <w:t xml:space="preserve">ဘုရားသခင်သည် ကျွန်ုပ်တို့ကို ကောင်းချီးပေးမည်ဖြစ်ပြီး လူမျိုးအားလုံးက သူ့ကို လေးစားကြလိမ့်မည်။</w:t>
      </w:r>
    </w:p>
    <w:p/>
    <w:p>
      <w:r xmlns:w="http://schemas.openxmlformats.org/wordprocessingml/2006/main">
        <w:t xml:space="preserve">1. ဘုရားသခင်၏ကောင်းချီး- သူ၏ကျေးဇူးတော်ကို မည်သို့လက်ခံပြီး မျှဝေမည်နည်း။</w:t>
      </w:r>
    </w:p>
    <w:p/>
    <w:p>
      <w:r xmlns:w="http://schemas.openxmlformats.org/wordprocessingml/2006/main">
        <w:t xml:space="preserve">2. ဘုရားသခင်၏ဘုန်းတော်- ကြောက်ရွံ့ခြင်းဟူသည် အဘယ်နည်း</w:t>
      </w:r>
    </w:p>
    <w:p/>
    <w:p>
      <w:r xmlns:w="http://schemas.openxmlformats.org/wordprocessingml/2006/main">
        <w:t xml:space="preserve">1. ဟေရှာယ 45:22-25 - “မြေကြီးစွန်းရှိသမျှတို့၊ ငါ့ထံသို့လှည့်၍ ကယ်တင်ခြင်းသို့ရောက်ကြကုန်အံ့၊ ငါသည် ဘုရားသခင်ဖြစ်၏။ အဘယ်သူမျှမရှိ။ ရုတ်သိမ်းခြင်းမပြုရ၊ ငါ့ရှေ့မှာ ဒူးထောက်တိုင်း ဦးညွှတ်ကြလိမ့်မည်၊ ငါ့အားဖြင့် လျှာရှိသမျှတို့သည် ကျိန်ဆိုကြလိမ့်မည်။ ထာဝရဘုရားတစ်ပါးတည်းသာလျှင် ဖြောင့်မတ်ခြင်းတရားနှင့် ခွန်အားဖြစ်တော်မူ၏ဟု ငါ့အားပြောဆိုကြလိမ့်မည်။ ထာဝရဘုရား၌မူကား၊</w:t>
      </w:r>
    </w:p>
    <w:p/>
    <w:p>
      <w:r xmlns:w="http://schemas.openxmlformats.org/wordprocessingml/2006/main">
        <w:t xml:space="preserve">2. ဆာလံ 22:27-28 - မြေကြီးစွန်းရှိသမျှတို့သည် ထာဝရဘုရားထံတော်သို့ လှည့်သွား၍၊ တပါးအမျိုးသား အဆွေအမျိုးအပေါင်းတို့သည် ရှေ့တော်၌ ဦးညွှတ်ကြလိမ့်မည်။ အကြောင်းမူကား၊ ထာဝရဘုရားသည် အုပ်စိုးတော်မူ၍၊</w:t>
      </w:r>
    </w:p>
    <w:p/>
    <w:p>
      <w:r xmlns:w="http://schemas.openxmlformats.org/wordprocessingml/2006/main">
        <w:t xml:space="preserve">ဆာလံ 68 သည် ဘုရားသခင်၏ တန်ခိုးတော်၊ ကယ်တင်ခြင်း နှင့် ကိုယ်တော်၏လူများအတွက် ဂရုစိုက်မှုကို ဂုဏ်ပြုသော အောင်ပွဲနှင့် ချီးမွမ်းခြင်း၏ ဆာလံဖြစ်သည်။ ဘုရားသခင်သည် သူ၏ရန်သူများကို အနိုင်ယူပြီး သူ၏သစ္စာရှိသူများ၏ လိုအပ်ချက်များကို ပံ့ပိုးပေးသည့် အားကြီးသောစစ်သည်တော်အဖြစ် ဘုရားသခင်ကို ပုံဖော်ထားသည်။</w:t>
      </w:r>
    </w:p>
    <w:p/>
    <w:p>
      <w:r xmlns:w="http://schemas.openxmlformats.org/wordprocessingml/2006/main">
        <w:t xml:space="preserve">ပထမအပိုဒ်- ဆာလံဆရာသည် ကိုယ်တော်၏ရန်သူများကို ထမြောက်ပြီး ကွဲလွင့်စေရန် ဘုရားသခင်ကို တောင်းဆိုခြင်းဖြင့် အစပြုပါသည်။ မတရားသောသူတို့ကို ပျက်စီးစေခြင်းငှာ၎င်း၊</w:t>
      </w:r>
    </w:p>
    <w:p/>
    <w:p>
      <w:r xmlns:w="http://schemas.openxmlformats.org/wordprocessingml/2006/main">
        <w:t xml:space="preserve">ဒုတိယအပိုဒ်- ဆာလံဆရာသည် ထိခိုက်လွယ်သူများအတွက် ကိုယ်တော်၏စောင့်ရှောက်မှုအတွက် ဘုရားသခင်ကိုချီးမွမ်းသည်။ မိဘမရှိသူအတွက် ဖခင်တစ်ဦး၊ မုဆိုးမများကို အကာအကွယ်ပေးသူ၊ မိသားစုတွင် အထီးကျန်မှုကို ပေးဆောင်သူအဖြစ် ဖော်ပြကြသည်။ လိုအပ်သောသူများကို ပေးသနားတော်မူကြောင်း အသိအမှတ်ပြုကြသည် (ဆာလံ ၆၈း၅-၆)။</w:t>
      </w:r>
    </w:p>
    <w:p/>
    <w:p>
      <w:r xmlns:w="http://schemas.openxmlformats.org/wordprocessingml/2006/main">
        <w:t xml:space="preserve">၃ အပိုဒ်- ဆာလံဆရာသည် အီဂျစ်ပြည်မှ ထွက်ခွာစဉ် တောကန္တာရတစ်လျှောက်တွင် ဘုရားသခင်သည် သူ၏လူတို့ကို ဆောင်ခဲ့ပုံကို ပြန်ပြောပြသည်။ မြေကြီးကို လှုပ်ယမ်းပုံ၊ ကျောက်ဆောင်များမှ ရေစီးကြောင်းနှင့် ရွေး ချယ်ခံရသူများ အတွက် ကြွယ်ဝစွာ ပေးဆောင်ခဲ့သည် (ဆာလံ ၆၈း၇-၁၀)။</w:t>
      </w:r>
    </w:p>
    <w:p/>
    <w:p>
      <w:r xmlns:w="http://schemas.openxmlformats.org/wordprocessingml/2006/main">
        <w:t xml:space="preserve">၄ အပိုဒ်- ဆာလံဆရာသည် သူတို့၏ရန်သူများကို ဘုရားသခင်အောင်ပွဲခံသည်။ မိုဃ်းတိမ်ရထားများပေါ်တွင် ကောင်းကင်ကို ဖြတ်၍ အောင်နိုင်သူအဖြစ် ပုံဖော်ကြသည်။ ရှင်ဘုရင်ပင်လျှင် သူ့အား အခွန်ဆောင်ကြလိမ့်မည် (ဆာလံ ၆၈း၁၁-၁၄)။</w:t>
      </w:r>
    </w:p>
    <w:p/>
    <w:p>
      <w:r xmlns:w="http://schemas.openxmlformats.org/wordprocessingml/2006/main">
        <w:t xml:space="preserve">၅ အပိုဒ်– သူတို့သည် ဆင်းရဲဒုက္ခများကြုံရသော်လည်း ဘုရားသခင်သည် သူတို့ကို ကြွယ်ဝစေတော်မူကြောင်း ဆာလံဆရာ အသိအမှတ်ပြုသည်။ ဒုက္ခကာလ၌ပင် ကယ်တင်ခြင်းကို ပေး၍ ခွန်အားနှင့် ပို့ဆောင်တော်မူကြောင်းကို အခိုင်အမာဆိုကြသည် (ဆာလံ ၆၈း၁၅-၁၈)။</w:t>
      </w:r>
    </w:p>
    <w:p/>
    <w:p>
      <w:r xmlns:w="http://schemas.openxmlformats.org/wordprocessingml/2006/main">
        <w:t xml:space="preserve">6 အပိုဒ်- ဆာလံဆရာသည် သူ၏သန့်ရှင်းရာဌာနတော်တွင် ဘုရားသခင်ရောက်ရှိနေခြင်းကို ချီးမြှောက်ပြီး သူ၏လူများကြားတွင် သူ၏တန်ခိုးကြီးသောလုပ်ရပ်များအတွက် သူ့ကိုချီးမွမ်းသည်။ ချီးမွမ်းသီချင်းများဖြင့် ကိုးကွယ်ကြရန် လူမျိုးအပေါင်းတို့အား တောင်းဆိုကြသည် (ဆာလံ ၆၈း၁၉-၂၇)။</w:t>
      </w:r>
    </w:p>
    <w:p/>
    <w:p>
      <w:r xmlns:w="http://schemas.openxmlformats.org/wordprocessingml/2006/main">
        <w:t xml:space="preserve">၇ အပိုဒ်-နိုင်ငံတော်များသည် ဘုရားသခင်ပိုင်ကြောင်း ကြေညာပြီး ကိုယ်တော်၏ဘုန်းတန်ခိုးအာနုဘော်ကို အသိအမှတ်ပြုခြင်းဖြင့် နိဂုံးချုပ်သည်။ တန်ခိုးအရင်းခံအဖြစ် ကိုယ်တော်ကို ချီးမြှောက်ကြပြီး လူမျိုးအားလုံးကို ကိုးကွယ်ဆည်းကပ်ရန် ဖိတ်ခေါ်သည် (ဆာလံ ၆၈း၂၈-၃၅)။</w:t>
      </w:r>
    </w:p>
    <w:p/>
    <w:p>
      <w:r xmlns:w="http://schemas.openxmlformats.org/wordprocessingml/2006/main">
        <w:t xml:space="preserve">အကျဉ်းချုပ်မှာ,</w:t>
      </w:r>
    </w:p>
    <w:p>
      <w:r xmlns:w="http://schemas.openxmlformats.org/wordprocessingml/2006/main">
        <w:t xml:space="preserve">ဆာလံခြောက်ဆယ့်ရှစ်လက်ဆောင်</w:t>
      </w:r>
    </w:p>
    <w:p>
      <w:r xmlns:w="http://schemas.openxmlformats.org/wordprocessingml/2006/main">
        <w:t xml:space="preserve">အောင်ပွဲခံသီချင်း၊</w:t>
      </w:r>
    </w:p>
    <w:p>
      <w:r xmlns:w="http://schemas.openxmlformats.org/wordprocessingml/2006/main">
        <w:t xml:space="preserve">တန်ခိုးတော်၏ ကြေငြာချက်၊</w:t>
      </w:r>
    </w:p>
    <w:p>
      <w:r xmlns:w="http://schemas.openxmlformats.org/wordprocessingml/2006/main">
        <w:t xml:space="preserve">ရန်သူများလက်မှ လွတ်မြောက်ခြင်း၊ ထိခိုက်လွယ်သူများကို ဂရုစိုက်ခြင်း၊ တောလမ်းခရီးအတွင်း ပံ့ပိုးပေးခြင်းတို့ကို မီးမောင်းထိုးပြခြင်း။</w:t>
      </w:r>
    </w:p>
    <w:p/>
    <w:p>
      <w:r xmlns:w="http://schemas.openxmlformats.org/wordprocessingml/2006/main">
        <w:t xml:space="preserve">မြင့်မြတ်သောအောင်ပွဲ၌ ယုံကြည်ကြောင်းဖော်ပြနေစဉ် မြင့်မြတ်သောဝင်ရောက်စွက်ဖက်မှုကို ခေါ်ဆိုခြင်းဖြင့် ရရှိလာသော ဖိတ်ခေါ်မှုကို အလေးပေးခြင်း၊</w:t>
      </w:r>
    </w:p>
    <w:p>
      <w:r xmlns:w="http://schemas.openxmlformats.org/wordprocessingml/2006/main">
        <w:t xml:space="preserve">ပေးဆောင်မှုလုပ်ရပ်များကို ပြန်ပြောင်းရေတွက်ရင်း မြင့်မြတ်သောစောင့်ရှောက်မှုကို ချီးမွမ်းခြင်းဖြင့် အောင်မြင်သောပွဲများကို အလေးပေးဖော်ပြခြင်း။</w:t>
      </w:r>
    </w:p>
    <w:p>
      <w:r xmlns:w="http://schemas.openxmlformats.org/wordprocessingml/2006/main">
        <w:t xml:space="preserve">ကမ္ဘာတစ်ဝှမ်းရှိ ဝတ်ပြုသူများကြားတွင် ဘုရားသခင့်ရောက်ရှိနေခြင်းကို အသိအမှတ်ပြုနေစဉ် မြင့်မြတ်သောအချုပ်အခြာအာဏာကို အောင်မြင်မှုရင်းမြစ်အဖြစ် အသိအမှတ်ပြုခြင်းနှင့်စပ်လျဉ်း၍ ပြသထားသော ဓမ္မရေးရာရောင်ပြန်ဟပ်မှုကို ဖော်ပြခြင်း</w:t>
      </w:r>
    </w:p>
    <w:p/>
    <w:p>
      <w:r xmlns:w="http://schemas.openxmlformats.org/wordprocessingml/2006/main">
        <w:t xml:space="preserve">Psalms 68:1 ဘုရားသခင်သည် ထတော်မူ၍၊ ရန်သူတို့သည် ကွဲပြားကြပါစေသော။ မုန်းသောသူတို့လည်း ရှေ့တော်၌ ပြေးကြပါစေသော။</w:t>
      </w:r>
    </w:p>
    <w:p/>
    <w:p>
      <w:r xmlns:w="http://schemas.openxmlformats.org/wordprocessingml/2006/main">
        <w:t xml:space="preserve">ရန်သူများ ကွဲလွင့်ပြီး ထွက်ပြေးရမည်ဖြစ်သောကြောင့် ဘုရားသခင်၏ တန်ခိုးနှင့် အခွင့်အာဏာ ထင်ရှားလိမ့်မည်။</w:t>
      </w:r>
    </w:p>
    <w:p/>
    <w:p>
      <w:r xmlns:w="http://schemas.openxmlformats.org/wordprocessingml/2006/main">
        <w:t xml:space="preserve">1. ဘုရားသခင်၏ အချုပ်အခြာအာဏာ- သူ၏ရောက်ရှိခြင်း တန်ခိုး</w:t>
      </w:r>
    </w:p>
    <w:p/>
    <w:p>
      <w:r xmlns:w="http://schemas.openxmlformats.org/wordprocessingml/2006/main">
        <w:t xml:space="preserve">2. ဘုရားသခင်၏ ခွန်အားဖြင့် အောင်ပွဲခံခြင်းကို တွေ့ကြုံခံစားပါ။</w:t>
      </w:r>
    </w:p>
    <w:p/>
    <w:p>
      <w:r xmlns:w="http://schemas.openxmlformats.org/wordprocessingml/2006/main">
        <w:t xml:space="preserve">1. Isaiah 54:17 - "သင်တို့တဘက်၌ ဖန်ဆင်းသော လက်နက်မရှိ၊ တရားသဖြင့် စီရင်ခြင်း၌ ထမြောက်သော လျှာရှိသမျှတို့သည် ရှုတ်ချရမည်။ ဤအရာသည် သခင်ဘုရား၏ ကျွန်တို့၏ အမွေဖြစ်၏၊၊ သူတို့၏ ဖြောင့်မတ်ခြင်းတရားသည် ငါ့ထံမှ ဖြစ်၏" ဟု မိန့်တော်မူ၏။ သခင်။</w:t>
      </w:r>
    </w:p>
    <w:p/>
    <w:p>
      <w:r xmlns:w="http://schemas.openxmlformats.org/wordprocessingml/2006/main">
        <w:t xml:space="preserve">2. ရောမ 8:37-39 - သို့သော်လည်း ဤအရာများအားလုံးတွင် ကျွန်ုပ်တို့သည် ကျွန်ုပ်တို့ကို ချစ်တော်မူသောသူအားဖြင့် အောင်နိုင်သူများထက် သာ၍များပါသည်။ အကြောင်းမူကား၊ သေခြင်း၊ အသက်၊ ကောင်းကင်တမန်များ၊ အထွဋ်အမြတ်များ၊ တန်ခိုးများ၊ ပစ္စုပ္ပန်အရာများ၊ နောင်လာမည့်အရာများ၊ အမြင့်၊ ငါတို့သခင်ယေရှုခရစ်။</w:t>
      </w:r>
    </w:p>
    <w:p/>
    <w:p>
      <w:r xmlns:w="http://schemas.openxmlformats.org/wordprocessingml/2006/main">
        <w:t xml:space="preserve">Psalms 68:2 မီးခိုးသည် လွင့်သွားသကဲ့သို့၊ ဖယောင်းသည် မီးရှေ့မှာ အရည်ပျော်သကဲ့သို့၊ လူဆိုးတို့သည် ဘုရားသခင်ရှေ့တော်၌ ပျက်စီးကြပါစေသော။</w:t>
      </w:r>
    </w:p>
    <w:p/>
    <w:p>
      <w:r xmlns:w="http://schemas.openxmlformats.org/wordprocessingml/2006/main">
        <w:t xml:space="preserve">ဘုရားသခင်သည် မတရားသောသူတို့၏ အမှားအတွက် စစ်ကြောစီရင်လိမ့်မည်။</w:t>
      </w:r>
    </w:p>
    <w:p/>
    <w:p>
      <w:r xmlns:w="http://schemas.openxmlformats.org/wordprocessingml/2006/main">
        <w:t xml:space="preserve">၁– ဘုရားသခင့်တရားမျှတမှုသည် မလွဲမသွေဖြစ်သည်။—ဆာလံ ၆၈:၂</w:t>
      </w:r>
    </w:p>
    <w:p/>
    <w:p>
      <w:r xmlns:w="http://schemas.openxmlformats.org/wordprocessingml/2006/main">
        <w:t xml:space="preserve">၂- ထာဝရဘုရားကို ကြောက်ရွံ့၍ ဒုစရိုက်ကို ရှောင်ကြလော့။—ဆာလံ ၆၈:၂</w:t>
      </w:r>
    </w:p>
    <w:p/>
    <w:p>
      <w:r xmlns:w="http://schemas.openxmlformats.org/wordprocessingml/2006/main">
        <w:t xml:space="preserve">1: ရောမ 2:5-9 - သို့သော် သင်၏မာကြောပြီး သတ္တိမဲ့သောစိတ်ကြောင့် ဘုရားသခင်၏ ဖြောင့်မတ်သောတရားစီရင်ချက် ပေါ်ထွန်းလာမည့် အမျက်တော်နေ့တွင် သင့်အတွက် အမျက်ဒေါသကို သိမ်းဆည်းထားသည်။</w:t>
      </w:r>
    </w:p>
    <w:p/>
    <w:p>
      <w:r xmlns:w="http://schemas.openxmlformats.org/wordprocessingml/2006/main">
        <w:t xml:space="preserve">2 သုတ္တံကျမ်း 3:7-8 - ကိုယ်မျက်စိ၌ ပညာမရှိနှင့်။ ထာဝရဘုရားကို ကြောက်ရွံ့၍ ဒုစရိုက်ကို ရှောင်ကြလော့။ အ​ကြောင်း​မူ​ကား၊ သင်​၏​အ​ခြေ​အ​နေ​နှင့်​အ​ရိုး​တို့​၌​ခြင်​ဆီ​ကို​လည်း​ကောင်း ကျန်း​မာ​စေ​လိမ့်​မည်။</w:t>
      </w:r>
    </w:p>
    <w:p/>
    <w:p>
      <w:r xmlns:w="http://schemas.openxmlformats.org/wordprocessingml/2006/main">
        <w:t xml:space="preserve">Psalms 68:3 ဖြောင့်မတ်သောသူတို့သည် ဝမ်းမြောက်ကြပါစေသော။ ဘုရားသခင်ရှေ့တော်၌ ရွှင်လန်းကြပါစေ။</w:t>
      </w:r>
    </w:p>
    <w:p/>
    <w:p>
      <w:r xmlns:w="http://schemas.openxmlformats.org/wordprocessingml/2006/main">
        <w:t xml:space="preserve">ဖြောင့်​မတ်​သော​သူ​သည်​ဘု​ရား​သ​ခင်​၏​ရှေ့​တော်​၌ ဝမ်း​မြောက်​ရွှင်​လန်း​ရ​မည်။</w:t>
      </w:r>
    </w:p>
    <w:p/>
    <w:p>
      <w:r xmlns:w="http://schemas.openxmlformats.org/wordprocessingml/2006/main">
        <w:t xml:space="preserve">၁။ ဘုရားသခင်၌ ဝမ်းမြောက်ခြင်း - အခက်အခဲများကြားတွင်ပင် သခင်ဘုရား၌ ဝမ်းမြောက်ခြင်း</w:t>
      </w:r>
    </w:p>
    <w:p/>
    <w:p>
      <w:r xmlns:w="http://schemas.openxmlformats.org/wordprocessingml/2006/main">
        <w:t xml:space="preserve">2. ရွှင်လန်းသောအသက်တာ - သန့်ရှင်းသောဝိညာဉ်တော်၏တန်ခိုးအားဖြင့်နေ့စဉ်အသက်တာတွင်ပျော်ရွှင်မှုကိုခံစားပါ။</w:t>
      </w:r>
    </w:p>
    <w:p/>
    <w:p>
      <w:r xmlns:w="http://schemas.openxmlformats.org/wordprocessingml/2006/main">
        <w:t xml:space="preserve">1. နေဟမိ 8:10 - "စိတ်မဆိုးကြနှင့်။ ထာဝရဘုရား၏ဝမ်းမြောက်ခြင်းသည် သင်၏ခွန်အားဖြစ်တော်မူ၏။"</w:t>
      </w:r>
    </w:p>
    <w:p/>
    <w:p>
      <w:r xmlns:w="http://schemas.openxmlformats.org/wordprocessingml/2006/main">
        <w:t xml:space="preserve">2 Philippians 4:4 - "သခင်ဘုရား၌အစဉ်အမြဲဝမ်းမြောက်ကြလော့။ တဖန်ငါဆိုသည်ကား၊ ဝမ်းမြောက်လော့။</w:t>
      </w:r>
    </w:p>
    <w:p/>
    <w:p>
      <w:r xmlns:w="http://schemas.openxmlformats.org/wordprocessingml/2006/main">
        <w:t xml:space="preserve">Psalms 68:4 ဘုရားသခင်အား သီချင်းဆို၍ နာမတော်ကို ထောမနာသီချင်းဆိုပါ ၊ JAH ဟူသောအမည်ဖြင့် မိုဃ်းကောင်းကင်သို့ စီးတော်မူသောသူကို ချီးမွမ်း၍ ရှေ့တော်၌ ရွှင်လန်းစေလော့။</w:t>
      </w:r>
    </w:p>
    <w:p/>
    <w:p>
      <w:r xmlns:w="http://schemas.openxmlformats.org/wordprocessingml/2006/main">
        <w:t xml:space="preserve">ကျွန်ုပ်တို့သည် ဘုရားသခင်အား ထောမနာသီချင်းဆိုကာ၊ သူ၏ JAH ဟူသောအမည်ကို အသုံးပြု၍ ချီးမြှောက်ပြီး သူ့ထံတော်၌ ဝမ်းမြောက်ခြင်းရှိသင့်သည်။</w:t>
      </w:r>
    </w:p>
    <w:p/>
    <w:p>
      <w:r xmlns:w="http://schemas.openxmlformats.org/wordprocessingml/2006/main">
        <w:t xml:space="preserve">၁။ ဘုရားသခင်ကို ချီးမွမ်းခြင်း၏ ရွှင်လန်းမှု</w:t>
      </w:r>
    </w:p>
    <w:p/>
    <w:p>
      <w:r xmlns:w="http://schemas.openxmlformats.org/wordprocessingml/2006/main">
        <w:t xml:space="preserve">2. ဘုရားသခင်ထံတော်၌ ဝမ်းမြောက်ခြင်း။</w:t>
      </w:r>
    </w:p>
    <w:p/>
    <w:p>
      <w:r xmlns:w="http://schemas.openxmlformats.org/wordprocessingml/2006/main">
        <w:t xml:space="preserve">၁။ ဆာလံ ၉၆း၁-၂၊ ထာဝရဘုရားအား သီချင်းသစ်ကို ဆိုကြလော့။ မြေကြီးသားအပေါင်းတို့၊ ထာဝရဘုရားအား သီချင်းဆိုကြလော့။ ထာဝရဘုရားအား သီချင်းဆိုကြလော့။ နာမတော်ကို ကောင်းကြီးပေးကြလော့။ ကယ်တင်တော်မူခြင်းအကြောင်းကို တနေ့ထက်တနေ့ ပြောကြလော့။</w:t>
      </w:r>
    </w:p>
    <w:p/>
    <w:p>
      <w:r xmlns:w="http://schemas.openxmlformats.org/wordprocessingml/2006/main">
        <w:t xml:space="preserve">2. Psalm 100:4 ကျေးဇူးတော်ချီးမွမ်းခြင်းနှင့်တကွ၊ နန်းတော်တံခါးတို့ကို၎င်း၊ ကျေးဇူးတော်ကို ချီးမွမ်းကြလော့။ နာမတော်ကို ကောင်းကြီးပေးကြလော့။</w:t>
      </w:r>
    </w:p>
    <w:p/>
    <w:p>
      <w:r xmlns:w="http://schemas.openxmlformats.org/wordprocessingml/2006/main">
        <w:t xml:space="preserve">Psalms 68:5 မိဘမရှိသောသူ၏အဘ၊ မုတ်ဆိုးမတို့ကို တရားစီရင်သော သူသည် သန့်ရှင်းသောနေရာ၌ ဘုရားသခင်ဖြစ်တော်မူ၏။</w:t>
      </w:r>
    </w:p>
    <w:p/>
    <w:p>
      <w:r xmlns:w="http://schemas.openxmlformats.org/wordprocessingml/2006/main">
        <w:t xml:space="preserve">ဘုရားသခင်သည် ဖခင်မရှိသူများနှင့် မုဆိုးမများကို အကာအကွယ်ပေးသောသူများ၏ မေတ္တာတရားမျှတသောဖခင်ဖြစ်သည်။</w:t>
      </w:r>
    </w:p>
    <w:p/>
    <w:p>
      <w:r xmlns:w="http://schemas.openxmlformats.org/wordprocessingml/2006/main">
        <w:t xml:space="preserve">1. ဘုရားသခင့မေတ္တာပါကာကွယ်မှု- ထိခိုက်လွယ်သူများကို ဘုရားသခင် မည်ကဲ့သို့ ဂရုစိုက်သနည်း။</w:t>
      </w:r>
    </w:p>
    <w:p/>
    <w:p>
      <w:r xmlns:w="http://schemas.openxmlformats.org/wordprocessingml/2006/main">
        <w:t xml:space="preserve">2. ဘုရားသခင်၏ ဖြောင့်မတ်သော တရားစီရင်ခြင်း- အနန္တတန်ခိုးရှင်၏ တရားမျှတမှု</w:t>
      </w:r>
    </w:p>
    <w:p/>
    <w:p>
      <w:r xmlns:w="http://schemas.openxmlformats.org/wordprocessingml/2006/main">
        <w:t xml:space="preserve">1. Isaiah 1:17 ကောင်းမှုပြုရန် သင်ယူပါ။ တရားမျှတမှုကိုရှာ၊ မှန်ကန်သောညှဉ်းဆဲခြင်း၊ မိဘမရှိသောသူတို့၌ တရားသဖြင့် စီရင်၍၊ မုဆိုးမ၏အမှုကို တောင်းပန်ကြလော့။</w:t>
      </w:r>
    </w:p>
    <w:p/>
    <w:p>
      <w:r xmlns:w="http://schemas.openxmlformats.org/wordprocessingml/2006/main">
        <w:t xml:space="preserve">2. ဆာလံ 146:5-9 ယာကုပ်၏ဘုရားသခင်ဖြစ်တော်မူ၏။ ယုံကြည်ခြင်းအစဉ်အမြဲတည်သော သူ၏ဘုရားသခင်ထာဝရဘုရားကို ဖန်ဆင်းတော်မူသော ယာကုပ်၏ဘုရားသခင် ထာဝရဘုရားသည် မင်္ဂလာရှိတော်မူ၏။ ငတ်မွတ်သောသူအား စားစရာကို ပေးသောသူ၊ ထာဝရဘုရားသည် အကျဉ်းသားတို့ကို လွှတ်တော်မူ၏။ ထာဝရဘုရားသည် မျက်စိကန်းသောသူတို့၏ မျက်စိကိုဖွင့်တော်မူ၏။ နှိမ့်ချသော သူတို့ကို ထာဝရဘုရားသည် ချီမြှောက်၍၊ ထာဝရဘုရားသည် ဖြောင့်မတ်သောသူတို့ကို ချစ်တော်မူ၏။ ထာဝရဘုရားသည် ဧည့်သည်တို့ကို ကြည့်ရှု၍၊ မုတ်ဆိုးမနှင့် မိဘမရှိသော သူငယ်တို့ကို စောင့်ရှောက်တတ်၏။</w:t>
      </w:r>
    </w:p>
    <w:p/>
    <w:p>
      <w:r xmlns:w="http://schemas.openxmlformats.org/wordprocessingml/2006/main">
        <w:t xml:space="preserve">Psalms 68:6 ဘုရားသခင်သည် အထီးကျန်ခြင်းကို မိသားစု၌ ထားတော်မူ၏။ သံကြိုးနှင့်ချည်နှောင်သော သူတို့ကို ထုတ်ဆောင်တော်မူ၏။ ပုန်ကန်သောသူမူကား၊ သွေ့ခြောက်သောပြည်၌ နေတော်မူ၏။</w:t>
      </w:r>
    </w:p>
    <w:p/>
    <w:p>
      <w:r xmlns:w="http://schemas.openxmlformats.org/wordprocessingml/2006/main">
        <w:t xml:space="preserve">ဘုရားသခင်သည် အထီးကျန်သူများအတွက် ခိုလှုံရာကို ပေးဆောင်ပြီး သိမ်းသွားခံထားရသူများကို လွတ်မြောက်စေသော်လည်း၊ သူ့ကို ငြင်းပယ်သူများသည် လူဆိတ်ညံသောနေရာတွင် ရှိနေမည်ဖြစ်သည်။</w:t>
      </w:r>
    </w:p>
    <w:p/>
    <w:p>
      <w:r xmlns:w="http://schemas.openxmlformats.org/wordprocessingml/2006/main">
        <w:t xml:space="preserve">1- ဘုရားသခင်သည် သူ့အား ရှာဖွေသူအားလုံးကို ခိုလှုံရာနေရာ၊ အလွန်အမင်းစိတ်ပျက်ဖွယ်အခြေအနေတွင် ရှိနေသူများပင် ဖြစ်သည်။</w:t>
      </w:r>
    </w:p>
    <w:p/>
    <w:p>
      <w:r xmlns:w="http://schemas.openxmlformats.org/wordprocessingml/2006/main">
        <w:t xml:space="preserve">2- ဘုရားသခင်သည် သူ့ကိုကိုးစားသောသူတို့၏ အသက်တာဆီသို့ ပြန်လည်ထူထောင်ရေးနှင့် ငြိမ်းချမ်းမှုကို ဆောင်ကျဉ်းပေးသည်၊ သို့သော် သူ့ကိုငြင်းပယ်သောသူများသည် မငြိမ်မသက်ဖြစ်နေလိမ့်မည်။</w:t>
      </w:r>
    </w:p>
    <w:p/>
    <w:p>
      <w:r xmlns:w="http://schemas.openxmlformats.org/wordprocessingml/2006/main">
        <w:t xml:space="preserve">1: Isaiah 57:15 - အကြောင်းမူကား၊ သန့်ရှင်းသော နာမတော်ဖြင့် ထာဝရနေတော်မူသော မြင့်မြတ်တော်မူသောအရှင်၊ စိတ်နှိမ့်ချသောစိတ်ရှိသော သူနှင့်အတူ မြင့်မြတ်သော အရပ်၌ ငါနေ၏။</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68:7 အိုဘုရားသခင်၊ ကိုယ်တော်၏လူတို့ရှေ့မှာ ကိုယ်တော်သည် တောကန္တာရသို့ ကြွတော်မူသောအခါ၊ Selah-</w:t>
      </w:r>
    </w:p>
    <w:p/>
    <w:p>
      <w:r xmlns:w="http://schemas.openxmlformats.org/wordprocessingml/2006/main">
        <w:t xml:space="preserve">သူတို့၏ခရီးတစ်လျှောက်လုံး ဘုရားသခင်သည် သူ၏လူများကို အကာအကွယ်ပေးခဲ့သည်။</w:t>
      </w:r>
    </w:p>
    <w:p/>
    <w:p>
      <w:r xmlns:w="http://schemas.openxmlformats.org/wordprocessingml/2006/main">
        <w:t xml:space="preserve">1. "သိုးထိန်း၏ခွန်အား- တော၌ဘုရားသခင်၏ကာကွယ်မှု"</w:t>
      </w:r>
    </w:p>
    <w:p/>
    <w:p>
      <w:r xmlns:w="http://schemas.openxmlformats.org/wordprocessingml/2006/main">
        <w:t xml:space="preserve">2. "သခင်သည် ကျွန်ုပ်တို့၏ခေါင်းဆောင်ဖြစ်သည်- အခက်အခဲများမှတဆင့် ဘုရားသခင်နောက်ကို လိုက်ခြင်း"</w:t>
      </w:r>
    </w:p>
    <w:p/>
    <w:p>
      <w:r xmlns:w="http://schemas.openxmlformats.org/wordprocessingml/2006/main">
        <w:t xml:space="preserve">1. ထွက်မြောက်ရာကျမ်း 13:21-22 - “ထာဝရဘုရားသည် နေ့အချိန်၌ မိုဃ်းတိမ်တိုင်၌ သူတို့ရှေ့၌ ကြွတော်မူ၍၊ လမ်းသွားလမ်းကို ဆောင်ခြင်းငှါ ညအချိန်၌ မီးတိုင်ကို ကိုင်လျက်၊ နေ့အချိန်၌ သွားခြင်းငှါ၎င်း၊ ညအချိန်၌ မိုဃ်းတိမ်တိုင်ကို၎င်း၊ ညအခါ၌လည်း လူများရှေ့မှာ မီးတိုင်ကို မပယ်ရှား။"</w:t>
      </w:r>
    </w:p>
    <w:p/>
    <w:p>
      <w:r xmlns:w="http://schemas.openxmlformats.org/wordprocessingml/2006/main">
        <w:t xml:space="preserve">2. ဟေရှာယ 43:2 - "သင်သည် ရေကိုရှောက်သွားသောအခါ၊ ငါသည် သင်နှင့်အတူရှိ၍၊ မြစ်များကို ဖြတ်၍ မလျှံစေနှင့်။ မီးဖြင့်သွားလာသောအခါ၊ မီးမလောင်ရ။ မင်းအပေါ်။"</w:t>
      </w:r>
    </w:p>
    <w:p/>
    <w:p>
      <w:r xmlns:w="http://schemas.openxmlformats.org/wordprocessingml/2006/main">
        <w:t xml:space="preserve">Psalms 68:8 မြေကြီးလှုပ်၍ မိုဃ်းကောင်းကင်သည်လည်း ဘုရားသခင်၏အထံတော်၌ ပြုတ်ကျ၍၊ သိနာတောင်မှ ဣသရေလအမျိုး၏ ဘုရားသခင်ရှေ့တော်၌ လှုပ်လေ၏။</w:t>
      </w:r>
    </w:p>
    <w:p/>
    <w:p>
      <w:r xmlns:w="http://schemas.openxmlformats.org/wordprocessingml/2006/main">
        <w:t xml:space="preserve">ဘုရားမျက်မှောက်တော်သည် ကြောက်ရွံ့ခြင်း နှင့် ကြောက်ရွံ့ခြင်း နှစ်မျိုးလုံးကို ဖြစ်စေသည်။</w:t>
      </w:r>
    </w:p>
    <w:p/>
    <w:p>
      <w:r xmlns:w="http://schemas.openxmlformats.org/wordprocessingml/2006/main">
        <w:t xml:space="preserve">1: ဘုရားသခငျ၏အထံတော်၌ရိုသေခြင်းနှင့်ရိုသေခြင်းအမိန့်.</w:t>
      </w:r>
    </w:p>
    <w:p/>
    <w:p>
      <w:r xmlns:w="http://schemas.openxmlformats.org/wordprocessingml/2006/main">
        <w:t xml:space="preserve">2- ဘုရားသခင့မျက်မှောက်တော်သည် ကြောက်ရွံ့ခြင်း နှင့် ကြောက်ရွံ့ခြင်း နှစ်မျိုးလုံးကို ဖြစ်စေသည်။</w:t>
      </w:r>
    </w:p>
    <w:p/>
    <w:p>
      <w:r xmlns:w="http://schemas.openxmlformats.org/wordprocessingml/2006/main">
        <w:t xml:space="preserve">၁ ယောဘ ၃၇:၁၄-၁၆ - ကြောက်ရွံ့၍ မပြစ်မှားနှင့်။ အိပ်ရာပေါ်တွင် စိတ်နှလုံးနှင့် ပေါင်းသင်း၍ ငြိမ်ဝပ်စွာနေကြလော့။ ဖြောင့်မတ်ခြင်းယဇ်ကို ပူဇော်၍၊ ထာဝရဘုရားကို ကိုးစားလော့။</w:t>
      </w:r>
    </w:p>
    <w:p/>
    <w:p>
      <w:r xmlns:w="http://schemas.openxmlformats.org/wordprocessingml/2006/main">
        <w:t xml:space="preserve">2: ဟေဗြဲ 12:22-24 - သို့ရာတွင်၊ သင်သည် ဇိအုန်တောင်သို့၎င်း၊ အသက်ရှင်တော်မူသောဘုရားသခင်၏မြို့၊ ကောင်းကင်ယေရုရှလင်မြို့သို့၎င်း၊ ပွဲလမ်းသဘင်၌ မရေမတွက်နိုင်သော ကောင်းကင်တမန်တို့ထံသို့၎င်း၊ ကောင်းကင်ဘုံ၌ စာရင်းသွင်းသော သားဦးပရိသတ်ထံသို့၎င်း၊ အလုံးစုံတို့ကို စီရင်တော်မူသော ဘုရားသခင်အား၎င်း၊ ဖြောင့်မတ်ခြင်းတရား၏ ဝိညာဉ်တို့အား၎င်း၊</w:t>
      </w:r>
    </w:p>
    <w:p/>
    <w:p>
      <w:r xmlns:w="http://schemas.openxmlformats.org/wordprocessingml/2006/main">
        <w:t xml:space="preserve">Psalms 68:9 အိုဘုရားသခင်၊ ကိုယ်တော်သည် ပင်ပန်းသောအခါ၊ ကိုယ်တော်၏ အမွေကို အတည်ပြုပေးသော မိုးရွာစေတော်မူပြီ။</w:t>
      </w:r>
    </w:p>
    <w:p/>
    <w:p>
      <w:r xmlns:w="http://schemas.openxmlformats.org/wordprocessingml/2006/main">
        <w:t xml:space="preserve">ဘုရားသခင်သည် သူ၏လူတို့ကို သစ္စာရှိသော ပံ့ပိုးပေးသူဖြစ်ပြီး၊</w:t>
      </w:r>
    </w:p>
    <w:p/>
    <w:p>
      <w:r xmlns:w="http://schemas.openxmlformats.org/wordprocessingml/2006/main">
        <w:t xml:space="preserve">1- ဘုရားသခင်သည် ကျွန်ုပ်တို့၏ ပံ့ပိုးပေးသူနှင့် ကာကွယ်ပေးသူဖြစ်သည်။</w:t>
      </w:r>
    </w:p>
    <w:p/>
    <w:p>
      <w:r xmlns:w="http://schemas.openxmlformats.org/wordprocessingml/2006/main">
        <w:t xml:space="preserve">2- ဘုရားသခင်၏သစ္စာတော်ကို ယုံကြည်ခြင်း။</w:t>
      </w:r>
    </w:p>
    <w:p/>
    <w:p>
      <w:r xmlns:w="http://schemas.openxmlformats.org/wordprocessingml/2006/main">
        <w:t xml:space="preserve">1: Isaiah 40:28-31 - သင်မသိသလော။ မကြားဘူးလား။ ထာ ဝ ရ ဘု ရား သည် ထာ ဝ ရ ဘု ရား၊ မြေ ကြီး စွန်း ကို ဖန်ဆင်း တော် မူ ၏။ မောပန်းခြင်းမရှိ၊ သူ၏ဥာဏ်သည် ရှာဖွေ၍မရပါ။</w:t>
      </w:r>
    </w:p>
    <w:p/>
    <w:p>
      <w:r xmlns:w="http://schemas.openxmlformats.org/wordprocessingml/2006/main">
        <w:t xml:space="preserve">2: ဆာလံ 121:2-3 - ကောင်းကင်နှင့်မြေကြီးကို ဖန်ဆင်းတော်မူသော ထာဝရဘုရားထံမှ ကျွန်ုပ်၏အကူအညီသည် လာပါသည်။ သင်၏ခြေကို မလှုပ်စေနှင့်။ သင့်ကိုစောင့်ရှောက်သောသူသည် ငိုက်မျဉ်းခြင်းမရှိ။</w:t>
      </w:r>
    </w:p>
    <w:p/>
    <w:p>
      <w:r xmlns:w="http://schemas.openxmlformats.org/wordprocessingml/2006/main">
        <w:t xml:space="preserve">Psalms 68:10 အိုဘုရားသခင်၊ ကိုယ်တော်သည် ဆင်းရဲသားတို့အဘို့ ကျေးဇူးတော်ကို ပြင်ဆင်တော်မူပြီ။</w:t>
      </w:r>
    </w:p>
    <w:p/>
    <w:p>
      <w:r xmlns:w="http://schemas.openxmlformats.org/wordprocessingml/2006/main">
        <w:t xml:space="preserve">ဘုရားသခင်သည် သူ၏ကောင်းမြတ်ခြင်းအားဖြင့် ဆင်းရဲသားများအတွက် ထောက်ပံ့ပေးခဲ့သည်။</w:t>
      </w:r>
    </w:p>
    <w:p/>
    <w:p>
      <w:r xmlns:w="http://schemas.openxmlformats.org/wordprocessingml/2006/main">
        <w:t xml:space="preserve">1. ဘုရားသခင်၏ကောင်းမြတ်ခြင်း- ဘုရားသခင်၏ ကြွယ်ဝမှုကို တွေ့ကြုံခံစားခြင်း။</w:t>
      </w:r>
    </w:p>
    <w:p/>
    <w:p>
      <w:r xmlns:w="http://schemas.openxmlformats.org/wordprocessingml/2006/main">
        <w:t xml:space="preserve">၂။ ဆင်းရဲသူများကို ပြုစုစောင့်ရှောက်ခြင်း- ဘုရားသခင်၏ ကရုဏာဖြင့် အသက်ရှင်နေထိုင်ခြင်း။</w:t>
      </w:r>
    </w:p>
    <w:p/>
    <w:p>
      <w:r xmlns:w="http://schemas.openxmlformats.org/wordprocessingml/2006/main">
        <w:t xml:space="preserve">1. ဟေရှာယ 58:6-7 - “ငါရွေးသော အစာရှောင်ခြင်းဟူမူကား၊ မတရားသောအနှောင်အဖွဲ့ကို ဖြည်ခြင်း၊ ထမ်းပိုးကြိုးများကို ချွတ်ခြင်း၊ ညှဉ်းဆဲခြင်းခံရသောသူတို့ကို လွတ်စေခြင်းငှာ၊ ငတ်မွတ်သောသူနှင့် မုန့်ဝေငှ၍ အိုးမဲ့အိမ်မဲ့ ဆင်းရဲသားတို့ကို သင့်အိမ်သို့ ဆောင်ခဲ့ရန်၊ အဝတ်အချည်းစည်းရှိသောသူကို မြင်သောအခါ၊ ကိုယ်အသားကို ဖုံးကွယ်ခြင်းငှါ ဖုံးကွယ်ခြင်းငှါ၊</w:t>
      </w:r>
    </w:p>
    <w:p/>
    <w:p>
      <w:r xmlns:w="http://schemas.openxmlformats.org/wordprocessingml/2006/main">
        <w:t xml:space="preserve">2. James 1:27 - "ခမည်းတော်ဘုရားသခင်ရှေ့တော်၌ သန့်ရှင်း၍ ညစ်ညူးသောဘာသာတရားဟူသည်ကား၊ မိဘမဲ့၊ မုဆိုးမတို့ ဆင်းရဲခြင်းသို့ ရောက်၍၊ လောကီနှင့် ကင်းစင်စေခြင်းငှာ၊"</w:t>
      </w:r>
    </w:p>
    <w:p/>
    <w:p>
      <w:r xmlns:w="http://schemas.openxmlformats.org/wordprocessingml/2006/main">
        <w:t xml:space="preserve">Psalms 68:11 ထာ​ဝ​ရ​ဘု​ရား​မိန့်​တော်​မူ​သည်​ကား၊ ထုတ်ဝေ​သော​သူ​တို့​အ​ပေါင်း​သည် ကြီး​မြတ်​ကြ​၏။</w:t>
      </w:r>
    </w:p>
    <w:p/>
    <w:p>
      <w:r xmlns:w="http://schemas.openxmlformats.org/wordprocessingml/2006/main">
        <w:t xml:space="preserve">ဘုရားသခင်သည် နှုတ်ကပတ်တော်ကို ပေးခဲ့ပြီး လူအများက ၎င်းကို ဖြန့်ဝေခဲ့သည်။</w:t>
      </w:r>
    </w:p>
    <w:p/>
    <w:p>
      <w:r xmlns:w="http://schemas.openxmlformats.org/wordprocessingml/2006/main">
        <w:t xml:space="preserve">၁။ ဘုရားသခင့်နှုတ်ကပါဌ်တော်ကို ဖြန့်ကျက်ခြင်း၏တန်ခိုး</w:t>
      </w:r>
    </w:p>
    <w:p/>
    <w:p>
      <w:r xmlns:w="http://schemas.openxmlformats.org/wordprocessingml/2006/main">
        <w:t xml:space="preserve">၂။ ဘုရားသခင့်နှုတ်ကပါဌ်တော်ကို ဖြန့်ကျက်ရာတွင် စည်းလုံးမှုအင်အား</w:t>
      </w:r>
    </w:p>
    <w:p/>
    <w:p>
      <w:r xmlns:w="http://schemas.openxmlformats.org/wordprocessingml/2006/main">
        <w:t xml:space="preserve">၁။ ဆာ ၆၈:၁၁</w:t>
      </w:r>
    </w:p>
    <w:p/>
    <w:p>
      <w:r xmlns:w="http://schemas.openxmlformats.org/wordprocessingml/2006/main">
        <w:t xml:space="preserve">2. တမန်​တော် 4:31 ဆုတောင်း​ပြီး​သော​အ​ခါ၊ စု​ဝေး​ရာ​အရပ်​သည် တုန်​လှုပ်​သွား​၏။ ထိုသူအပေါင်းတို့သည် သန့်ရှင်းသောဝိညာဉ်တော်နှင့် ပြည့်၍၊ ဘုရားသခင်၏ နှုတ်ကပတ်တော်ကို ရဲရင့်စွာ ဟောပြောကြ၏။</w:t>
      </w:r>
    </w:p>
    <w:p/>
    <w:p>
      <w:r xmlns:w="http://schemas.openxmlformats.org/wordprocessingml/2006/main">
        <w:t xml:space="preserve">Psalms 68:12 ဗိုလ်​ခြေ​တို့​၏​ရှင်​ဘု​ရင်​တို့​သည် လျင်​မြန်​စွာ​ပြေး​သွား​ကြ​၏။- အိမ်​၌​နေ​ထိုင်​သော​သူ​သည် ဥစ္စာ​ပစ္စည်း​ကို​ခွဲ​ဝေ​ပေး​၏။</w:t>
      </w:r>
    </w:p>
    <w:p/>
    <w:p>
      <w:r xmlns:w="http://schemas.openxmlformats.org/wordprocessingml/2006/main">
        <w:t xml:space="preserve">ဗိုလ်​ခြေ​တို့​၏​ဘု​ရင်​တို့​သည် လျင်​မြန်​စွာ​ထွက်​ပြေး​ကြ​ပြီး အိမ်​၌​နေ​ကြ​သော​သူ​တို့​သည် လု​ယက်​မှု​ကို​ခွဲ​ဝေ​ကြ​၏။</w:t>
      </w:r>
    </w:p>
    <w:p/>
    <w:p>
      <w:r xmlns:w="http://schemas.openxmlformats.org/wordprocessingml/2006/main">
        <w:t xml:space="preserve">၁။ ခက်ခဲတဲ့အချိန်တွေမှာတောင် သစ္စာစောင့်သိသူတွေကို ဘုရားသခင်က ဆုချတယ်။</w:t>
      </w:r>
    </w:p>
    <w:p/>
    <w:p>
      <w:r xmlns:w="http://schemas.openxmlformats.org/wordprocessingml/2006/main">
        <w:t xml:space="preserve">၂။ ဒုက္ခရောက်ချိန်တွေမှာတောင် သခင်က ကျွန်ုပ်တို့ကို ဘယ်လိုအသုံးချမလဲ။</w:t>
      </w:r>
    </w:p>
    <w:p/>
    <w:p>
      <w:r xmlns:w="http://schemas.openxmlformats.org/wordprocessingml/2006/main">
        <w:t xml:space="preserve">1. ဟေဗြဲ 11:1 - ယခု ယုံကြည်ခြင်းသည် မျှော်လင့်သောအရာများ၏ အာမခံချက်၊ မမြင်နိုင်သော အရာများကို ယုံကြည်ခြင်းပင်ဖြစ်သည်။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68:13 သင်​တို့​သည် အိုး​များ​တွင်​အိပ်​ရ​သော်​လည်း၊ ငွေ​နှင့်​ဖုံး​ထား​သော ချိုး​ငှက်​၏​အ​တောင်​များ​နှင့်​ရွှေ​ဝါ​သော အ​မွေး​အ​တောင်​များ​ကဲ့​သို့​ဖြစ်​ကြ​လိမ့်​မည်။</w:t>
      </w:r>
    </w:p>
    <w:p/>
    <w:p>
      <w:r xmlns:w="http://schemas.openxmlformats.org/wordprocessingml/2006/main">
        <w:t xml:space="preserve">အိုးများကြားတွင် အိပ်နေသောသူများကို အဖိုးတန်သတ္တုများဖြင့် လှပစေမည်ဟု ဘုရားသခင်ကတိပြုထားသည်။</w:t>
      </w:r>
    </w:p>
    <w:p/>
    <w:p>
      <w:r xmlns:w="http://schemas.openxmlformats.org/wordprocessingml/2006/main">
        <w:t xml:space="preserve">1. ဘုရားသခင်၏ အသွင်ပြောင်းခြင်း၏ အလှတရား- ဘုရားသခင်သည် ကျွန်ုပ်တို့အား အတွင်းအပြင်မှ မည်သို့ ပြောင်းလဲပေးနိုင်မည်နည်း။</w:t>
      </w:r>
    </w:p>
    <w:p/>
    <w:p>
      <w:r xmlns:w="http://schemas.openxmlformats.org/wordprocessingml/2006/main">
        <w:t xml:space="preserve">2. အခက်အခဲများကို ကျော်လွှားခြင်း- ခက်ခဲသောအချိန်များတွင် နှစ်သိမ့်မှုနှင့် ခွန်အားကို ရှာဖွေနည်း။</w:t>
      </w:r>
    </w:p>
    <w:p/>
    <w:p>
      <w:r xmlns:w="http://schemas.openxmlformats.org/wordprocessingml/2006/main">
        <w:t xml:space="preserve">1. Isaiah 61:3 - ဇိအုန်မြို့၌ ငိုကြွေးမြည်တမ်းသော သူတို့အား ပြာဘို့အဆင်းလှစေခြင်းငှာ၊ ဘုန်းတော်ထင်ရှားစေခြင်းငှာ သခင်ဘုရား၏ စိုက်ပျိုးတော်မူသောအပင်ဟူ၍ ခေါ်ဝေါ်ခြင်းငှာ၊</w:t>
      </w:r>
    </w:p>
    <w:p/>
    <w:p>
      <w:r xmlns:w="http://schemas.openxmlformats.org/wordprocessingml/2006/main">
        <w:t xml:space="preserve">2. ရောမ 12:2 - ဤလောကနှင့် လိုက်လျောညီထွေမဖြစ်ပါစေနှင့်။ ဘုရားသခင်၏အလိုတော်၊ နှစ်သက်ဖွယ်ကောင်းသော၊ စုံလင်သောအရာကို သက်သေထူနိုင်စေခြင်းငှာ၊ သင်တို့၏စိတ်ကို အသစ်ပြုပြင်ခြင်းဖြင့် ပြောင်းလဲခြင်းရှိကြလော့။</w:t>
      </w:r>
    </w:p>
    <w:p/>
    <w:p>
      <w:r xmlns:w="http://schemas.openxmlformats.org/wordprocessingml/2006/main">
        <w:t xml:space="preserve">Psalms 68:14 အနန္တတန်ခိုးရှင်သည် ရှင်ဘုရင်တို့ကို အရပ်ရပ်သို့ ကွဲပြားစေတော်မူသောအခါ၊ ဆာလမုန်၌ နှင်းကဲ့သို့ဖြူ၏။</w:t>
      </w:r>
    </w:p>
    <w:p/>
    <w:p>
      <w:r xmlns:w="http://schemas.openxmlformats.org/wordprocessingml/2006/main">
        <w:t xml:space="preserve">အနန္တတန်ခိုးရှင်၏ တန်ခိုးတော်သည် ဆော်လမွန်တွင် နှင်းကဲ့သို့ ဘုရင်များကို ဖြန့်ကြဲနိုင်စွမ်းရှိသည်ကို တွေ့မြင်နိုင်သည်။</w:t>
      </w:r>
    </w:p>
    <w:p/>
    <w:p>
      <w:r xmlns:w="http://schemas.openxmlformats.org/wordprocessingml/2006/main">
        <w:t xml:space="preserve">၁။ ဘုရားသခင်၏တန်ခိုးတော်သည် တုနှိုင်းမရ။</w:t>
      </w:r>
    </w:p>
    <w:p/>
    <w:p>
      <w:r xmlns:w="http://schemas.openxmlformats.org/wordprocessingml/2006/main">
        <w:t xml:space="preserve">၂။ ဘုရားသခင်သည် တုနှိုင်းမရ။</w:t>
      </w:r>
    </w:p>
    <w:p/>
    <w:p>
      <w:r xmlns:w="http://schemas.openxmlformats.org/wordprocessingml/2006/main">
        <w:t xml:space="preserve">1. ရောမ 11:33-36 - "အိုဘုရားသခင်၏ ဥာဏ်ပညာနှင့် ကြွယ်ဝခြင်း၏ နက်နဲသော နက်နဲသော စည်းစိမ်ဥစ္စာ နက်နဲလှပေစွ၊ တရားစီရင်တော်မူချက်များနှင့် လိုက်မမီနိုင်သော လမ်းခရီးတော်တို့ကား၊ သခင်ဘုရား၏ စိတ်တော်ကို အဘယ်သူသိသနည်း။ အကြံတော်ပေးတော်မူသော ဘုရားသခင်အား အဘယ်သူသည် ဆပ်ပေးတော်မူသနည်း။ အကြောင်းမူကား၊ ကိုယ်တော်အားဖြင့်လည်းကောင်း၊</w:t>
      </w:r>
    </w:p>
    <w:p/>
    <w:p>
      <w:r xmlns:w="http://schemas.openxmlformats.org/wordprocessingml/2006/main">
        <w:t xml:space="preserve">2.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Psalms 68:15 ဘုရားသခင်၏တောင်တော်သည် ဗာရှန်တောင်ကဲ့သို့ဖြစ်၏။ ဗာရှန်တောင်ကဲ့သို့ မြင့်သောကုန်း၊</w:t>
      </w:r>
    </w:p>
    <w:p/>
    <w:p>
      <w:r xmlns:w="http://schemas.openxmlformats.org/wordprocessingml/2006/main">
        <w:t xml:space="preserve">ဘုရားသခင်သည် အရာအားလုံးထက် မြင့်မြတ်တော်မူ၏။</w:t>
      </w:r>
    </w:p>
    <w:p/>
    <w:p>
      <w:r xmlns:w="http://schemas.openxmlformats.org/wordprocessingml/2006/main">
        <w:t xml:space="preserve">1: ဘုရားသခင်သည် မြင့်၍ ခပ်သိမ်းသော အရာတို့ထက် ကြီးမြတ်တော်မူ၏။</w:t>
      </w:r>
    </w:p>
    <w:p/>
    <w:p>
      <w:r xmlns:w="http://schemas.openxmlformats.org/wordprocessingml/2006/main">
        <w:t xml:space="preserve">2- ကျွန်ုပ်တို့၏အခြေအနေမည်သို့ပင်ရှိပါစေ၊ ဘုရားသခင်သည် ချုပ်ကိုင်ထားကြောင်းကို ကျွန်ုပ်တို့ယုံကြည်စိတ်ချနိုင်ပါသည်။</w:t>
      </w:r>
    </w:p>
    <w:p/>
    <w:p>
      <w:r xmlns:w="http://schemas.openxmlformats.org/wordprocessingml/2006/main">
        <w:t xml:space="preserve">1: Isaiah 40:28-31 "သင်မသိသလော၊ မကြားဘူးသလော၊ ထာဝရဘုရားသည် နိစ္စထာဝရဘုရားသခင်၊ မြေကြီးစွန်းကို ဖန်ဆင်းတော်မူသောအရှင်၊ မောပန်းခြင်းမရှိ၊ မောပန်းခြင်းမရှိ၊ ခွန်အားမရှိသောသူအား ခွန်အားကို တိုးပွားစေတတ်၏။ ငယ်ရွယ်စဉ်တွင်ပင် မောပန်းနွမ်းနယ်၍ လူပျိုတို့သည် မောပန်းနွမ်းနယ်ကြလိမ့်မည်၊၊ ထာဝရဘုရားကို မြော်လင့်သောသူတို့မူကား၊ ခွန်အားကို အားသစ်လောင်းကြလိမ့်မည်။ လင်းတတို့သည် ပြေး၍ မပင်ပန်း၊ မမောဘဲ သွားလာရကြလိမ့်မည်။"</w:t>
      </w:r>
    </w:p>
    <w:p/>
    <w:p>
      <w:r xmlns:w="http://schemas.openxmlformats.org/wordprocessingml/2006/main">
        <w:t xml:space="preserve">2 Isaiah 55:8-9 "အကြောင်းမူကား၊ ငါ၏အကြံအစည်သည် သင်တို့၏အကြံအစည်မဟုတ်၊ ငါ၏လမ်းစဉ်လည်းမဟုတ်၊ ငါ၏အကျင့်လည်းမဟုတ်ဟု အရှင်ထာဝရဘုရား မိန့်တော်မူ၏။ အကြောင်းမူကား၊ ကောင်းကင်သည် မြေကြီးထက် မြင့်သည်ဖြစ်၍၊ ငါ၏အကျင့်သည် သင်တို့၏အကျင့်ထက် ငါ၏အကြံအစည်ထက် သာလွန်၏။ မင်းရဲ့အတွေး။"</w:t>
      </w:r>
    </w:p>
    <w:p/>
    <w:p>
      <w:r xmlns:w="http://schemas.openxmlformats.org/wordprocessingml/2006/main">
        <w:t xml:space="preserve">Psalms 68:16 မြင့်သောတောင်တို့၊ အဘယ်ကြောင့် ခုန်ကြသနည်း။ ဤရွေ့ကား ဘုရားသခင် ကျိန်းဝပ်တော်မူလိုသော တောင်၊ အကယ်စင်စစ်၊ ထာဝရဘုရားသည် ထိုမြို့၌ အစဉ်အမြဲ ကျိန်းဝပ်တော်မူလိမ့်မည်။</w:t>
      </w:r>
    </w:p>
    <w:p/>
    <w:p>
      <w:r xmlns:w="http://schemas.openxmlformats.org/wordprocessingml/2006/main">
        <w:t xml:space="preserve">ဘုရားသခင်သည် တောင်ကုန်းတစ်ခုပေါ်တွင် ထာဝစဉ်နေလိုသောကြောင့် မြင့်သောတောင်ကုန်းများသည် အဘယ်ကြောင့် ခုန်နေကြသနည်းဟု ဆာလံဆရာက မေးသည်။</w:t>
      </w:r>
    </w:p>
    <w:p/>
    <w:p>
      <w:r xmlns:w="http://schemas.openxmlformats.org/wordprocessingml/2006/main">
        <w:t xml:space="preserve">1. ဘုရားသခင်သည် ကျွန်ုပ်တို့၌နေလိုသည်၊ ၎င်းသည် ရုပ်ပိုင်းဆိုင်ရာကျိန်းဝပ်ခြင်းထက် ပိုအရေးကြီးသည်။</w:t>
      </w:r>
    </w:p>
    <w:p/>
    <w:p>
      <w:r xmlns:w="http://schemas.openxmlformats.org/wordprocessingml/2006/main">
        <w:t xml:space="preserve">၂။ ဘုရားသခင် ကျိန်းဝပ်လိုသော တောင်ဖြစ်ရန် ကျွန်ုပ်တို့ ကြိုးပမ်းသင့်သည်။</w:t>
      </w:r>
    </w:p>
    <w:p/>
    <w:p>
      <w:r xmlns:w="http://schemas.openxmlformats.org/wordprocessingml/2006/main">
        <w:t xml:space="preserve">၁။ ဧဖက် ၂:၁၉-၂၂ - ကျွန်ုပ်တို့သည် ဘုရားသခင်၏ ဗိမာန်တော်ဖြစ်သည်။</w:t>
      </w:r>
    </w:p>
    <w:p/>
    <w:p>
      <w:r xmlns:w="http://schemas.openxmlformats.org/wordprocessingml/2006/main">
        <w:t xml:space="preserve">2. ယောဟန် 4:21-24 - ဘုရားသခင်သည် စစ်မှန်သောဝတ်ပြုသူများကို ဝိညာဉ်တော်နှင့် သမ္မာတရားဖြင့် ကိုးကွယ်ရန် အလိုရှိသည်။</w:t>
      </w:r>
    </w:p>
    <w:p/>
    <w:p>
      <w:r xmlns:w="http://schemas.openxmlformats.org/wordprocessingml/2006/main">
        <w:t xml:space="preserve">Psalms 68:17 ဘုရားသခင်၏ရထားတော်များသည် ကောင်းကင်တမန်နှစ်သောင်း၊ ထောင်ပေါင်းများစွာသော ကောင်းကင်တမန်များ ရှိကြ၏။ ထာဝရဘုရားသည် သိနာမြို့၊ သန့်ရှင်းရာဌာန၌ ရှိသကဲ့သို့၊</w:t>
      </w:r>
    </w:p>
    <w:p/>
    <w:p>
      <w:r xmlns:w="http://schemas.openxmlformats.org/wordprocessingml/2006/main">
        <w:t xml:space="preserve">ကြီးစွာသောခက်ခဲသောကာလ၌ပင်၊ ထာဝရဘုရားသည် ငါတို့တွင်ရှိတော်မူ၏။</w:t>
      </w:r>
    </w:p>
    <w:p/>
    <w:p>
      <w:r xmlns:w="http://schemas.openxmlformats.org/wordprocessingml/2006/main">
        <w:t xml:space="preserve">1: ဘုရားသခင်သည် ကျွန်ုပ်တို့နှင့်အတူ အမြဲရှိနေသည်ဖြစ်စေ၊</w:t>
      </w:r>
    </w:p>
    <w:p/>
    <w:p>
      <w:r xmlns:w="http://schemas.openxmlformats.org/wordprocessingml/2006/main">
        <w:t xml:space="preserve">2- ဘဝ၏ရှုပ်ထွေးမှုများကြားမှ ကျွန်ုပ်တို့သည် ဘုရားသခင်ထံတော်၌ ငြိမ်သက်ခြင်းကို ရှာဖွေနိုင်သည်။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Matthew 28:20 - ရှုလော့၊ ငါသည် အသက်ဆုံးသည်တိုင်အောင် သင်တို့နှင့်အတူ အမြဲရှိနေ၏။</w:t>
      </w:r>
    </w:p>
    <w:p/>
    <w:p>
      <w:r xmlns:w="http://schemas.openxmlformats.org/wordprocessingml/2006/main">
        <w:t xml:space="preserve">Psalms 68:18 ကိုယ်တော်သည် မြင့်သောအရပ်သို့ တက်ကြွတော်မူ၍၊ သိမ်းသွားခြင်းကို ခံရသော ဘမ်းသွားခြင်းကို ဆောင်တော်မူပြီ။ အကယ်စင်စစ်၊ ပုန်ကန်သောသူတို့သည်လည်း၊ ထာဝရဘုရား ဘုရားသခင်သည် သူတို့တွင် ကျိန်းဝပ်တော်မူမည်အကြောင်း၊</w:t>
      </w:r>
    </w:p>
    <w:p/>
    <w:p>
      <w:r xmlns:w="http://schemas.openxmlformats.org/wordprocessingml/2006/main">
        <w:t xml:space="preserve">ဘုရားသခင်သည် အမြင့်ဆုံးကောင်းကင်သို့ တက်ကြွခဲ့ပြီး ပုန်ကန်သူလက်မှပင် လူသားများထံမှ လက်ဆောင်များကို လက်ခံခဲ့ပြီး၊ ထို့ကြောင့် သူသည် ၎င်းတို့တွင် အသက်ရှင်နေစေရန်ဖြစ်သည်။</w:t>
      </w:r>
    </w:p>
    <w:p/>
    <w:p>
      <w:r xmlns:w="http://schemas.openxmlformats.org/wordprocessingml/2006/main">
        <w:t xml:space="preserve">1. ပုန်ကန်သူအတွက် ဘုရားသခင်ရဲ့ ချစ်ခြင်းမေတ္တာ- ဘုရားသခင်ရဲ့ ခြွင်းချက်မရှိသော မေတ္တာသည် အရာအားလုံးကို ကျော်လွန်သွားပုံ</w:t>
      </w:r>
    </w:p>
    <w:p/>
    <w:p>
      <w:r xmlns:w="http://schemas.openxmlformats.org/wordprocessingml/2006/main">
        <w:t xml:space="preserve">2. ကောင်းကင်သို့တက်ခြင်း- ဘုရားသခင်အပေါ်သစ္စာရှိခြင်း၏ဆုလာဘ်များ</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ဧဖက် 2:4-7 - ငါတို့ကိုချစ်သော မဟာကရုဏာတော်ကြောင့်၊ ကရုဏာနှင့်ကြွယ်ဝသော ဘုရားသခင်သည် ငါတို့ကို လွန်ကျူးခြင်း၌ သေလွန်သောအခါ၌ပင် ခရစ်တော်နှင့်အတူ အသက်ရှင်စေတော်မူသည်ဖြစ်၍ ကျေးဇူးတော်အားဖြင့် ကယ်တင်ခြင်းသို့ ရောက်တော်မူ၏။</w:t>
      </w:r>
    </w:p>
    <w:p/>
    <w:p>
      <w:r xmlns:w="http://schemas.openxmlformats.org/wordprocessingml/2006/main">
        <w:t xml:space="preserve">Psalms 68:19 ငါတို့ကို ကယ်တင်ခြင်းအရှင် ဘုရားသခင်တည်းဟူသော အကျိုးကျေးဇူးနှင့် ငါတို့ကို နေ့တိုင်းတင်ဆောင်တော်မူသော ထာဝရဘုရားသည် မင်္ဂလာရှိတော်မူစေသတည်း။ သူတိ့ု။</w:t>
      </w:r>
    </w:p>
    <w:p/>
    <w:p>
      <w:r xmlns:w="http://schemas.openxmlformats.org/wordprocessingml/2006/main">
        <w:t xml:space="preserve">ကယ်တင်ခြင်း၏အရှင်ဘုရားသခင်၊ ဘုရားသခင်သည် ကျွန်ုပ်တို့အား သူ၏အကျိုးကျေးဇူးများဖြင့် နေ့စဉ် ကောင်းချီးပေးပါသည်။</w:t>
      </w:r>
    </w:p>
    <w:p/>
    <w:p>
      <w:r xmlns:w="http://schemas.openxmlformats.org/wordprocessingml/2006/main">
        <w:t xml:space="preserve">1. ဘုရားသခင်၏နေ့စဉ်ကောင်းချီးများ- ဘုရားသခင်၏ ရက်ရောမှုကို နားလည်ပြီး လေးမြတ်ခြင်း။</w:t>
      </w:r>
    </w:p>
    <w:p/>
    <w:p>
      <w:r xmlns:w="http://schemas.openxmlformats.org/wordprocessingml/2006/main">
        <w:t xml:space="preserve">2. ကျေးဇူးသိတတ်ခြင်း- ဘုရားသခင်အပေါ် ကျေးဇူးသိတတ်ခြင်းနှလုံးသားကို မွေးမြူခြင်း။</w:t>
      </w:r>
    </w:p>
    <w:p/>
    <w:p>
      <w:r xmlns:w="http://schemas.openxmlformats.org/wordprocessingml/2006/main">
        <w:t xml:space="preserve">1. ဆာလံ 103:2-5 - အိုငါ့ဝိညာဉ်၊ ထာဝရဘုရားကို ကောင်းကြီးပေး၍၊ အကျိုးကျေးဇူး အလုံးစုံတို့ကို မမေ့လျော့နှင့်။ သင်၏ဒုစရိုက်အလုံးစုံတို့ကို လွှတ်တော်မူ၏။ သင်၏ရောဂါရှိသမျှတို့ကို ငြိမ်းစေတော်မူ၏။ သင်၏အသက်ကို ပျက်စီးခြင်းမှ ရွေးနှုတ်တော်မူပါ။ ကရုဏာနှင့် ကရုဏာဖြင့် သင့်အား သရဖူဆောင်းတော်မူ၏။ သင်၏နှုတ်ကို ကောင်းသောအရာနှင့် ကျေနပ်စေသောသူ၊ သင်၏အသက်သည် လင်းတကဲ့သို့ အသစ်ပြုပြင်ခြင်းသို့ ရောက်လိမ့်မည်။</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Psalms 68:20 ငါတို့၏ဘုရားသခင်ဖြစ်တော်မူသောသူသည် ကယ်တင်ခြင်း၏ဘုရားဖြစ်တော်မူ၏။ သေခြင်းနှင့်ဆိုင်သော အမှုတို့ကို ဘုရားသခင်၌ ပိုင်တော်မူ၏။</w:t>
      </w:r>
    </w:p>
    <w:p/>
    <w:p>
      <w:r xmlns:w="http://schemas.openxmlformats.org/wordprocessingml/2006/main">
        <w:t xml:space="preserve">ဘုရားသခင်သည် ကယ်တင်ခြင်း၏ ဘုရားသခင်ဖြစ်ပြီး ကျွန်ုပ်တို့အား သေခြင်း၏လက်မှ လွတ်မြောက်စေမည့် တန်ခိုးရှိသည်။</w:t>
      </w:r>
    </w:p>
    <w:p/>
    <w:p>
      <w:r xmlns:w="http://schemas.openxmlformats.org/wordprocessingml/2006/main">
        <w:t xml:space="preserve">1. ကျွန်ုပ်တို့၏ဘုရားသခင်၏တန်ခိုးတော်- ဘုရားသခင်သည် ကျွန်ုပ်တို့အား သေခြင်းမှ ကယ်တင်ပုံ</w:t>
      </w:r>
    </w:p>
    <w:p/>
    <w:p>
      <w:r xmlns:w="http://schemas.openxmlformats.org/wordprocessingml/2006/main">
        <w:t xml:space="preserve">2. ဘုရားသခင်ကို ယုံကြည်ပါ - ကျွန်ုပ်တို့၏ ထာဝရကယ်တင်ခြင်း</w:t>
      </w:r>
    </w:p>
    <w:p/>
    <w:p>
      <w:r xmlns:w="http://schemas.openxmlformats.org/wordprocessingml/2006/main">
        <w:t xml:space="preserve">၁။ ဆာလံ ၆၈:၂၀</w:t>
      </w:r>
    </w:p>
    <w:p/>
    <w:p>
      <w:r xmlns:w="http://schemas.openxmlformats.org/wordprocessingml/2006/main">
        <w:t xml:space="preserve">2. ဟေရှာယ 25:8 - သေခြင်းတရားကို ထာဝရမျိုချလိမ့်မည်။ အရှင်ထာဝရဘုရားသည် ခပ်သိမ်းသောမျက်နှာမှ မျက်ရည်တို့ကို သုတ်တော်မူမည်။</w:t>
      </w:r>
    </w:p>
    <w:p/>
    <w:p>
      <w:r xmlns:w="http://schemas.openxmlformats.org/wordprocessingml/2006/main">
        <w:t xml:space="preserve">Psalms 68:21 သို့ရာတွင်၊ ဘုရားသခင်သည် ရန်သူတို့၏ ဦးခေါင်းကို၎င်း၊ ဒုစရိုက်အပြစ်၌ ကျင်လည်သော သူ၏ဆံပင်ဆံပင်ကို၎င်း ဒဏ်ခတ်တော်မူလိမ့်မည်။</w:t>
      </w:r>
    </w:p>
    <w:p/>
    <w:p>
      <w:r xmlns:w="http://schemas.openxmlformats.org/wordprocessingml/2006/main">
        <w:t xml:space="preserve">မနာခံသူတွေကို ဘုရားသခင်က အပြစ်ပေးလိမ့်မယ်။</w:t>
      </w:r>
    </w:p>
    <w:p/>
    <w:p>
      <w:r xmlns:w="http://schemas.openxmlformats.org/wordprocessingml/2006/main">
        <w:t xml:space="preserve">1: ဘုရားသခင်သည် ပြစ်မှားသောသူတို့အား ကရုဏာပြတော်မမူ။</w:t>
      </w:r>
    </w:p>
    <w:p/>
    <w:p>
      <w:r xmlns:w="http://schemas.openxmlformats.org/wordprocessingml/2006/main">
        <w:t xml:space="preserve">2– ကျွန်ုပ်တို့သည် အရာခပ်သိမ်း၌ သခင်ဘုရားကို နာခံနေရမည်။</w:t>
      </w:r>
    </w:p>
    <w:p/>
    <w:p>
      <w:r xmlns:w="http://schemas.openxmlformats.org/wordprocessingml/2006/main">
        <w:t xml:space="preserve">1: Romans 6:23 - အပြစ်တရား၏အခကား သေခြင်းပေတည်း။ ငါတို့သခင်ယေရှုခရစ်အားဖြင့် ဘုရားသခင်၏ဆုကျေးဇူးကား ထာဝရအသက်ဖြစ်၏။</w:t>
      </w:r>
    </w:p>
    <w:p/>
    <w:p>
      <w:r xmlns:w="http://schemas.openxmlformats.org/wordprocessingml/2006/main">
        <w:t xml:space="preserve">2: Proverbs 11:21 - လက်ချင်းချိတ်သော်လည်း၊ မတရားသောသူမူကား အပြစ်ဒဏ်မခံရဘဲ၊ ဖြောင့်မတ်သောအမျိုးအနွယ်ကို ကယ်နှုတ်ရလိမ့်မည်။</w:t>
      </w:r>
    </w:p>
    <w:p/>
    <w:p>
      <w:r xmlns:w="http://schemas.openxmlformats.org/wordprocessingml/2006/main">
        <w:t xml:space="preserve">Psalms 68:22 တဖန် ထာဝရဘုရားက၊ ငါသည် ဗာရှန်ပြည်မှ တဖန် ဆောင်ခဲ့၍၊ ငါ၏လူတို့ကို သမုဒ္ဒရာနက်နဲရာအရပ်မှ တဖန် ဆောင်ခဲ့မည်။</w:t>
      </w:r>
    </w:p>
    <w:p/>
    <w:p>
      <w:r xmlns:w="http://schemas.openxmlformats.org/wordprocessingml/2006/main">
        <w:t xml:space="preserve">ဘုရားသခင်သည် သူ၏လူများကို ပင်လယ်နက်မှ ပြန်ခေါ်ဆောင်လာမည်ဖြစ်သည်။</w:t>
      </w:r>
    </w:p>
    <w:p/>
    <w:p>
      <w:r xmlns:w="http://schemas.openxmlformats.org/wordprocessingml/2006/main">
        <w:t xml:space="preserve">1. ရွေးနှုတ်ခြင်း၏အတိမ်အနက်များ- ဘုရားသခင်သည် ကျွန်ုပ်တို့ကို အောက်ခြေမှ မည်သို့ပြန်လည်ခေါ်ဆောင်လာသနည်း။</w:t>
      </w:r>
    </w:p>
    <w:p/>
    <w:p>
      <w:r xmlns:w="http://schemas.openxmlformats.org/wordprocessingml/2006/main">
        <w:t xml:space="preserve">2. ပင်လယ်၏ နက်နဲမှု- ဘုရားသခင်၏ အံ့ဖွယ်ကောင်းသော ပြန်လာခြင်းကို တွေ့ကြုံခံစားခြင်း။</w:t>
      </w:r>
    </w:p>
    <w:p/>
    <w:p>
      <w:r xmlns:w="http://schemas.openxmlformats.org/wordprocessingml/2006/main">
        <w:t xml:space="preserve">ဆာလံ 68:22 ထာ​ဝ​ရ​ဘု​ရား​က၊ ငါ​သည် ဗာ​ရှန်​ပြည်​မှ​တစ်​ဖန်​နှုတ်​ဆောင်​မည်​ဖြစ်​၍ ငါ​၏​လူ​တို့​ကို နက်​နဲ​သော​ပင်လယ်​မှ​တစ်​ဖန်​နှုတ်​ဆောင်​မည်။</w:t>
      </w:r>
    </w:p>
    <w:p/>
    <w:p>
      <w:r xmlns:w="http://schemas.openxmlformats.org/wordprocessingml/2006/main">
        <w:t xml:space="preserve">2 ဟေရှာယ 43:1-3 - “ယခုမူကား၊ အိုယာကုပ်၊ သင့်ကို ဖန်ဆင်းတော်မူသော ထာဝရဘုရား မိန့်တော်မူသည်ကား၊ အိုဣသရေလအမျိုး၊ မစိုးရိမ်နှင့်။ သင့်ကို ငါရွေးယူပြီ၊ သင်၏နာမဖြင့် ခေါ်ဝေါ်သမုတ်သော၊ ငါသည် ငါ့ဖြစ်၏ ။ သင်သည် ရေကို ဖြတ်၍ ရှောက်သွားသောအခါ၊ ငါသည် သင်နှင့်အတူရှိ၍ မြစ်များကို ဖြတ်၍ မလျှံစေရ၊ သင်သည် မီးဖြင့် သွားလာသောအခါ သင်သည် မလောင်ရ၊ မီးသည်လည်း သင့်အပေါ်သို့ မတက်ရ။"</w:t>
      </w:r>
    </w:p>
    <w:p/>
    <w:p>
      <w:r xmlns:w="http://schemas.openxmlformats.org/wordprocessingml/2006/main">
        <w:t xml:space="preserve">Psalms 68:23 သင်၏​ရန်​သူ​တို့​၏​အ​သွေး​၌​ခြေ​ကို နှစ်​သက်​စေ​ခြင်း​ငှာ၊ သင်၏​ခွေး​တို့​၏​လျှာ​ကို​လည်း တစ်​မျိုး​တည်း​နှစ်​သက်​စေ​ခြင်း​ငှာ၊</w:t>
      </w:r>
    </w:p>
    <w:p/>
    <w:p>
      <w:r xmlns:w="http://schemas.openxmlformats.org/wordprocessingml/2006/main">
        <w:t xml:space="preserve">ဘုရားသခင်ရဲ့ရန်သူတွေ ဖျက်ဆီးခံရပြီး သစ္စာရှိသူတွေ ဆုချလိမ့်မယ်။</w:t>
      </w:r>
    </w:p>
    <w:p/>
    <w:p>
      <w:r xmlns:w="http://schemas.openxmlformats.org/wordprocessingml/2006/main">
        <w:t xml:space="preserve">၁။ ဘုရားသခင်၏ကတိတော်များ ပြည့်စုံလိမ့်မည်။—ဆာလံ ၆၈:၂၃</w:t>
      </w:r>
    </w:p>
    <w:p/>
    <w:p>
      <w:r xmlns:w="http://schemas.openxmlformats.org/wordprocessingml/2006/main">
        <w:t xml:space="preserve">၂။ ယုံကြည်ခြင်းအားဖြင့် အောင်ပွဲခံပါ။—ဆာလံ ၆၈:၂၃</w:t>
      </w:r>
    </w:p>
    <w:p/>
    <w:p>
      <w:r xmlns:w="http://schemas.openxmlformats.org/wordprocessingml/2006/main">
        <w:t xml:space="preserve">1. ဟေရှာယ 63:3-4 “ငါသည် စပျစ်သီးနယ်ရာကျင်းကို ငါတစ်ယောက်တည်း နင်းခဲ့ပြီ။ လူတို့တွင် ငါနှင့်အတူမရှိ၊ အကြောင်းမူကား၊ ငါသည် အမျက်ထွက်၍ သူတို့ကိုနင်း၍ ဒေါသအရှိန်ဖြင့် နင်းချေသဖြင့်၊ သူတို့၏အသွေးသည် ငါ့အပေါ်၌ ဖြန်းလိမ့်မည်။ ငါ့အဝတ်ရှိသမျှကို ငါစွန်းထင်းစေမည်။"</w:t>
      </w:r>
    </w:p>
    <w:p/>
    <w:p>
      <w:r xmlns:w="http://schemas.openxmlformats.org/wordprocessingml/2006/main">
        <w:t xml:space="preserve">ဗျာဒိတ်ကျမ်း 19:14-15 ကောင်းကင်ဗိုလ်ခြေအရှင်တို့သည် ဖြူစင်သောပိတ်ချောနှင့် ဖြူစင်သောပိတ်ချောကို ၀တ်ဆင်လျက်၊ ကောင်းကင်ဗိုလ်ခြေအရှင်တို့သည် မြင်းဖြူစီးလျက် နောက်တော်သို့ လိုက်ကြ၏။ သံလှံတံနှင့်အုပ်စိုးတော်မူ၍၊</w:t>
      </w:r>
    </w:p>
    <w:p/>
    <w:p>
      <w:r xmlns:w="http://schemas.openxmlformats.org/wordprocessingml/2006/main">
        <w:t xml:space="preserve">Psalms 68:24 အိုဘုရားသခင်၊ သန့်ရှင်းရာဌာနတော်၌ ငါ၏ဘုရားသခင်၊</w:t>
      </w:r>
    </w:p>
    <w:p/>
    <w:p>
      <w:r xmlns:w="http://schemas.openxmlformats.org/wordprocessingml/2006/main">
        <w:t xml:space="preserve">သန့်ရှင်းရာဌာနတော်၌ ဘုရားသခင်ရောက်ရှိနေခြင်းကို လူတိုင်းမြင်ကြသည်။</w:t>
      </w:r>
    </w:p>
    <w:p/>
    <w:p>
      <w:r xmlns:w="http://schemas.openxmlformats.org/wordprocessingml/2006/main">
        <w:t xml:space="preserve">1. ဝတ်ပြုကိုးကွယ်ခြင်းတန်ခိုး- သန့်ရှင်းရာဌာနတော်တွင် ဘုရားသခင်ရောက်ရှိခြင်းကို အသိအမှတ်ပြုခြင်း။</w:t>
      </w:r>
    </w:p>
    <w:p/>
    <w:p>
      <w:r xmlns:w="http://schemas.openxmlformats.org/wordprocessingml/2006/main">
        <w:t xml:space="preserve">2. ဘုရားသခင်ထံ ချဉ်းကပ်နည်း- သန့်ရှင်းရာဌာန၌ သူ့ကိုရှာပါ။</w:t>
      </w:r>
    </w:p>
    <w:p/>
    <w:p>
      <w:r xmlns:w="http://schemas.openxmlformats.org/wordprocessingml/2006/main">
        <w:t xml:space="preserve">၁။ ဆာလံ ၂၇း၄-၅ - ထာဝရဘုရားထံတော်မှ တောင်းသော တစ်ချက်မှာ၊ ငါသည် ထာဝရ ဘုရား၏ အိမ်တော်၌ တသက်လုံး နေရမည်၊ ဗိမာန်တော်၌။</w:t>
      </w:r>
    </w:p>
    <w:p/>
    <w:p>
      <w:r xmlns:w="http://schemas.openxmlformats.org/wordprocessingml/2006/main">
        <w:t xml:space="preserve">2. ဟေရှာယ 6:1-4 - သြဇိမင်းကြီးသေသောနှစ်တွင်၊ မြင့်မြတ်သောပလ္လင်တော်ပေါ်၌ ထာဝရဘုရား ထိုင်တော်မူသည်ကို ငါမြင်၏။ အတောင်ခြောက်ခုစီရှိ၍ အတောင်ခြောက်ခုစီရှိ၍ သူ့အထက်တွင် ရပ်နေ၏။ မျက်နှာကို နှစ်ချက်ဖုံးအုပ်လျက်၊ ခြေနှစ်ချောင်းကို ခြုံလျက်၊ နှစ်ပါးနှင့် ပျံတော်မူ၏။ သန့်ရှင်းသော၊ သန့်ရှင်းသော၊ သန့်ရှင်းသော၊ သန့်ရှင်းသော၊ ကောင်းကင်ဗိုလ်ခြေအရှင် ထာဝရဘုရား ဖြစ်တော်မူ၏၊၊ မြေကြီးတပြင်လုံးသည် ဘုန်းတော်နှင့်ပြည့်လျက်၊</w:t>
      </w:r>
    </w:p>
    <w:p/>
    <w:p>
      <w:r xmlns:w="http://schemas.openxmlformats.org/wordprocessingml/2006/main">
        <w:t xml:space="preserve">Psalms 68:25 သီချင်းသည်တို့သည် ရှေ့သို့သွား၍၊ သူတို့အထဲမှာ ပျဉ်ပြားတွေနဲ့ ဆော့ကစားနေတဲ့ အပျိုကြီးတွေလည်း ပါပါတယ်။</w:t>
      </w:r>
    </w:p>
    <w:p/>
    <w:p>
      <w:r xmlns:w="http://schemas.openxmlformats.org/wordprocessingml/2006/main">
        <w:t xml:space="preserve">တေးသံရှင်များက အခမ်းအနားအား ဦးဆောင်ကာ ဂီတပညာရှင်များက တူရိယာများဖြင့် လိုက်ပါခဲ့ကြသည်။ အမျိုးသမီးများသည် ပတ်သာ တီးခတ်ကြသည်။</w:t>
      </w:r>
    </w:p>
    <w:p/>
    <w:p>
      <w:r xmlns:w="http://schemas.openxmlformats.org/wordprocessingml/2006/main">
        <w:t xml:space="preserve">၁။ ဘုရားသခင်သည် ကျွန်ုပ်တို့အား အချင်းချင်းချိတ်ဆက်ရန် ဂီတကိုအသုံးပြုပုံ</w:t>
      </w:r>
    </w:p>
    <w:p/>
    <w:p>
      <w:r xmlns:w="http://schemas.openxmlformats.org/wordprocessingml/2006/main">
        <w:t xml:space="preserve">2. ပျော်ရွှင်မှုနှင့် အသိုင်းအဝိုင်းကို ယူဆောင်လာရန် ဂီတ၏ စွမ်းအား</w:t>
      </w:r>
    </w:p>
    <w:p/>
    <w:p>
      <w:r xmlns:w="http://schemas.openxmlformats.org/wordprocessingml/2006/main">
        <w:t xml:space="preserve">၁။ ဧဖက် ၅:၁၉ - ဆာလံသီချင်းများ၊ ဓမ္မသီချင်းများ၊ ဝိညာဉ်ရေးသီချင်းများဖြင့် အချင်းချင်းပြောလျက်၊ ထာဝရဘုရားအား စိတ်နှလုံး၌ သီချင်းဆိုလျက်၊</w:t>
      </w:r>
    </w:p>
    <w:p/>
    <w:p>
      <w:r xmlns:w="http://schemas.openxmlformats.org/wordprocessingml/2006/main">
        <w:t xml:space="preserve">2. 1 Chronicles 13:8 - "ဒါဝိဒ်နှင့် ဣသရေလလူအပေါင်းတို့သည် စောင်း၊ တယော၊ ပတ်သာ၊</w:t>
      </w:r>
    </w:p>
    <w:p/>
    <w:p>
      <w:r xmlns:w="http://schemas.openxmlformats.org/wordprocessingml/2006/main">
        <w:t xml:space="preserve">Psalms 68:26 ဣသရေလအမျိုး၏ စမ်းရေတွင်းထဲက ထာဝရဘုရားကို ကောင်းကြီးပေးကြလော့။</w:t>
      </w:r>
    </w:p>
    <w:p/>
    <w:p>
      <w:r xmlns:w="http://schemas.openxmlformats.org/wordprocessingml/2006/main">
        <w:t xml:space="preserve">ဣသရေလအမျိုး၏စမ်းရေတွင်းမှ ယုံကြည်သူများအားဖြင့် ဘုရားသခင်ကို ချီးမွမ်းသင့်သည်။</w:t>
      </w:r>
    </w:p>
    <w:p/>
    <w:p>
      <w:r xmlns:w="http://schemas.openxmlformats.org/wordprocessingml/2006/main">
        <w:t xml:space="preserve">1. ချီးမွမ်းခြင်းတန်ခိုး- ကျွန်ုပ်တို့၏စုရုံးမှုများတွင် ဘုရားသခင်ကို ဂုဏ်ပြုခြင်း။</w:t>
      </w:r>
    </w:p>
    <w:p/>
    <w:p>
      <w:r xmlns:w="http://schemas.openxmlformats.org/wordprocessingml/2006/main">
        <w:t xml:space="preserve">၂။ ပိုင်ဆိုင်ခြင်း၏ကောင်းချီး- အသင်းတော်နှင့်အတူ ဝတ်ပြုကိုးကွယ်ခြင်းဆိုင်ရာ အခွင့်ထူး</w:t>
      </w:r>
    </w:p>
    <w:p/>
    <w:p>
      <w:r xmlns:w="http://schemas.openxmlformats.org/wordprocessingml/2006/main">
        <w:t xml:space="preserve">1. Ephesians 5:19-20 ဆာလံသီချင်း၊ ဓမ္မသီချင်းများ၊ ဝိညာဉ်ရေးသီချင်းများဖြင့် အချင်းချင်းပြောဆိုလျက်၊ သခင်ယေရှုခရစ်၏နာမတော်အားဖြင့် အရာခပ်သိမ်းအတွက် ကျေးဇူးတော်ကို ချီးမွမ်းလျက်၊ ထာဝရဘုရားထံတော်၌ စိတ်နှလုံး၌ သီချင်းဆိုလျက် သီချင်းဆိုကြလော့။</w:t>
      </w:r>
    </w:p>
    <w:p/>
    <w:p>
      <w:r xmlns:w="http://schemas.openxmlformats.org/wordprocessingml/2006/main">
        <w:t xml:space="preserve">2. ဆာလံ 100:1-2 သင်တို့ပြည်သားအပေါင်းတို့၊ ထာဝရဘုရားအား ရွှင်လန်းစွာ ကြွေးကြော်ကြလော့။ ထာဝရဘုရားကို ရွှင်လန်းစွာ ဝတ်ပြုကြလော့။ သီချင်းဆိုလျက် ရှေ့တော်၌ လာကြလော့။</w:t>
      </w:r>
    </w:p>
    <w:p/>
    <w:p>
      <w:r xmlns:w="http://schemas.openxmlformats.org/wordprocessingml/2006/main">
        <w:t xml:space="preserve">Psalms 68:27 သူတို့၏မင်းများ၊ ယုဒမင်းများ၊ လွှတ်အရာရှိများ၊ ဇာဗုလုန်မင်းများ၊ နဿလိမင်းများနှင့်အတူ ဗင်္ယာမိန်ငယ်များပါရှိသည်။</w:t>
      </w:r>
    </w:p>
    <w:p/>
    <w:p>
      <w:r xmlns:w="http://schemas.openxmlformats.org/wordprocessingml/2006/main">
        <w:t xml:space="preserve">ဆာလံကျမ်းမှ ဤကျမ်းပိုဒ်သည် ဗင်္ယာမိန်ငယ်မှအုပ်စိုးသော ယုဒမင်းများ၊</w:t>
      </w:r>
    </w:p>
    <w:p/>
    <w:p>
      <w:r xmlns:w="http://schemas.openxmlformats.org/wordprocessingml/2006/main">
        <w:t xml:space="preserve">၁။ “ခေါင်းဆောင်များကို ပေးဆောင်ရာတွင် ဘုရားသခင် သစ္စာရှိခြင်း”</w:t>
      </w:r>
    </w:p>
    <w:p/>
    <w:p>
      <w:r xmlns:w="http://schemas.openxmlformats.org/wordprocessingml/2006/main">
        <w:t xml:space="preserve">၂။ “ဘုရားသခင့်ခေါင်းဆောင်များနောက်သို့ လိုက်ခြင်း၏အရေးကြီးမှု”</w:t>
      </w:r>
    </w:p>
    <w:p/>
    <w:p>
      <w:r xmlns:w="http://schemas.openxmlformats.org/wordprocessingml/2006/main">
        <w:t xml:space="preserve">1. 1 ပေတရု 5:2-3, “သင်တို့သည် စောင့်ရှောက်ရသော ဘုရားသခင်၏ သိုးစုကို ထိန်းကြ လော့။ သိုးထိန်းဖြစ်ရမည် အကြောင်းကြောင့်မဟုတ်ဘဲ၊ ဘုရားသခင်အလိုရှိတော်မူသည်အတိုင်း စေတနာစိတ်ရှိသောကြောင့်၊ အစေခံရန်;</w:t>
      </w:r>
    </w:p>
    <w:p/>
    <w:p>
      <w:r xmlns:w="http://schemas.openxmlformats.org/wordprocessingml/2006/main">
        <w:t xml:space="preserve">၂။ မဿဲ ၂၃:၁-၃၊ “ထို​နောက်​ယေ​ရှု​သည်​လူ​စု​တော်​နှင့်​တ​ပည့်​တော်​တို့​အား``ပ​ညတ်​တ​ရား​ဆရာ​တော်​နှင့်​ဖာ​ရိ​ရှဲ​တို့​သည်​မော​ရှေ​ပ​လ္လင်​တော်​၌​ထိုင်​ကြ​လော့'' ဟု​မိန့်​တော်​မူ​သ​ဖြင့်​သင်​တို့​အား​သ​တိ​ထား​၍​မ​ပြု​ကြ​နှင့်။ အဘယ်သို့ပြုကြသနည်း။</w:t>
      </w:r>
    </w:p>
    <w:p/>
    <w:p>
      <w:r xmlns:w="http://schemas.openxmlformats.org/wordprocessingml/2006/main">
        <w:t xml:space="preserve">Psalms 68:28 ကိုယ်တော်၏ဘုရားသခင်သည် သင်၏အစွမ်းသတ္တိကို မှာထားတော်မူ၏။</w:t>
      </w:r>
    </w:p>
    <w:p/>
    <w:p>
      <w:r xmlns:w="http://schemas.openxmlformats.org/wordprocessingml/2006/main">
        <w:t xml:space="preserve">ဘုရားသခင်သည် ကျွန်ုပ်တို့အား ခိုင်ခံ့ပြီး သစ္စာရှိရန် မိန့်မှာထားပြီး ကျွန်ုပ်တို့၏ ကြိုးစားအားထုတ်မှုများတွင် ကျွန်ုပ်တို့ကို ကူညီပေးပါမည်။</w:t>
      </w:r>
    </w:p>
    <w:p/>
    <w:p>
      <w:r xmlns:w="http://schemas.openxmlformats.org/wordprocessingml/2006/main">
        <w:t xml:space="preserve">1. ကျွန်ုပ်တို့၏ အားနည်းချက်တွင် ဘုရားသခင်၏ ခွန်အား 2. ကျွန်ုပ်တို့၏ အသက်တာတွင် ဘုရားသခင်၏ အမှုတော်ကို အားကောင်းစေခြင်း၊</w:t>
      </w:r>
    </w:p>
    <w:p/>
    <w:p>
      <w:r xmlns:w="http://schemas.openxmlformats.org/wordprocessingml/2006/main">
        <w:t xml:space="preserve">၁။ ဖိလိပ္ပိ ၄:၁၃ - “ငါ့ကို ခွန်အားပေးသော ခရစ်တော်အားဖြင့် ခပ်သိမ်းသောအမှုတို့ကို ငါတတ်စွမ်းနိုင်၏။” 2. 1 Corinthians 15:58 - "ထို့ကြောင့် ငါချစ်သောညီအစ်ကိုတို့၊ သင်တို့သည် သခင်ဘုရား၏အမှုတော်၌ အစဉ်အမြဲ ခိုင်ခံ့မြဲမြံလျက်၊ မတုန်မလှုပ်ဘဲနေကြလော့။</w:t>
      </w:r>
    </w:p>
    <w:p/>
    <w:p>
      <w:r xmlns:w="http://schemas.openxmlformats.org/wordprocessingml/2006/main">
        <w:t xml:space="preserve">Psalms 68:29 ယေရုရှလင်မြို့၌ သင်၏ဗိမာန်တော်ကြောင့် ရှင်ဘုရင်တို့သည် လက်ဆောင်များကို သင့်ထံ ဆောင်ခဲ့ကြလိမ့်မည်။</w:t>
      </w:r>
    </w:p>
    <w:p/>
    <w:p>
      <w:r xmlns:w="http://schemas.openxmlformats.org/wordprocessingml/2006/main">
        <w:t xml:space="preserve">ဘု​ရား​သ​ခင်​တို့​သည် ဘု​ရား​သ​ခင်​အား ပူဇော်​သက္ကာ​အဖြစ် ယေ​ရု​ရှ​လင်​ဗိ​မာန်​တော်​သို့ လက်ဆောင်​များ​ကို​ဆောင်​ခဲ့​ကြ​လိမ့်​မည်။</w:t>
      </w:r>
    </w:p>
    <w:p/>
    <w:p>
      <w:r xmlns:w="http://schemas.openxmlformats.org/wordprocessingml/2006/main">
        <w:t xml:space="preserve">၁။ ဘုရားသခင်ရဲ့ ဗိမာန်တော်ကို ဂုဏ်တင်ပြီး လက်ဆောင်တွေကို ကိုယ်တော်ထံ ဆက်ကပ်ခြင်းရဲ့ အရေးပါမှု။</w:t>
      </w:r>
    </w:p>
    <w:p/>
    <w:p>
      <w:r xmlns:w="http://schemas.openxmlformats.org/wordprocessingml/2006/main">
        <w:t xml:space="preserve">၂။ ဘုရားသခင်အား ကျွန်ုပ်တို့၏လက်ဆောင်များကို ပူဇော်ခြင်း၏ကောင်းချီးများ။</w:t>
      </w:r>
    </w:p>
    <w:p/>
    <w:p>
      <w:r xmlns:w="http://schemas.openxmlformats.org/wordprocessingml/2006/main">
        <w:t xml:space="preserve">၁။ ဆာလံ ၆၈:၂၉</w:t>
      </w:r>
    </w:p>
    <w:p/>
    <w:p>
      <w:r xmlns:w="http://schemas.openxmlformats.org/wordprocessingml/2006/main">
        <w:t xml:space="preserve">2. Matthew 2:11 - အိမ်ထဲသို့ဝင်သောအခါ၊ မယ်တော်မာရိနှင့်အတူ သူငယ်ကိုမြင်၍ ပြပ်ဝပ်ကိုးကွယ်သဖြင့်၊ မိမိတို့ဘဏ္ဍာကိုဖွင့်၍ လက်ဆောင်များ ပေးအပ်ကြ၏။ ရွှေ၊ လောဗန်၊ မုရန်၊</w:t>
      </w:r>
    </w:p>
    <w:p/>
    <w:p>
      <w:r xmlns:w="http://schemas.openxmlformats.org/wordprocessingml/2006/main">
        <w:t xml:space="preserve">Psalms 68:30 လှံတပ်အလုံးအရင်း၊ နွားအလုံးအရင်း၊ လူနွားသငယ်တို့နှင့်တကွ၊ ငွေအသပြာနှင့် ကိုယ်ကိုကိုယ် နှိမ့်ချခြင်းငှာ ဆုံးမတော်မူပါ။ စစ်မက်နှစ်သက်သော လူတို့ကို ကွဲပြားစေတော်မူပါ။</w:t>
      </w:r>
    </w:p>
    <w:p/>
    <w:p>
      <w:r xmlns:w="http://schemas.openxmlformats.org/wordprocessingml/2006/main">
        <w:t xml:space="preserve">ဘုရားသခင်က သူ့လူတွေကို လက်အောက်ခံဖို့နဲ့ စစ်နဲ့ အကြမ်းဖက်မှုတွေကို ငြင်းပယ်ဖို့ အမိန့်ပေးတယ်။</w:t>
      </w:r>
    </w:p>
    <w:p/>
    <w:p>
      <w:r xmlns:w="http://schemas.openxmlformats.org/wordprocessingml/2006/main">
        <w:t xml:space="preserve">၁။ ဘုရားသခင်ထံ လက်အောက်ခံခြင်း၏ တန်ခိုး၊</w:t>
      </w:r>
    </w:p>
    <w:p/>
    <w:p>
      <w:r xmlns:w="http://schemas.openxmlformats.org/wordprocessingml/2006/main">
        <w:t xml:space="preserve">2. စစ်၏အပြစ်များ- နောင်တရရန် ခေါ်ဆိုမှုတစ်ခု</w:t>
      </w:r>
    </w:p>
    <w:p/>
    <w:p>
      <w:r xmlns:w="http://schemas.openxmlformats.org/wordprocessingml/2006/main">
        <w:t xml:space="preserve">၁။ ဆာ ၆၈:၃၀</w:t>
      </w:r>
    </w:p>
    <w:p/>
    <w:p>
      <w:r xmlns:w="http://schemas.openxmlformats.org/wordprocessingml/2006/main">
        <w:t xml:space="preserve">2. မဿဲ 26:52-54 တဖန်ယေရှုက၊ သင်၏ထားကို သူ့နေရာ၌ တဖန်ပြန်တင်လော့။ အကြောင်းမူကား၊ ထားကိုကိုင်သောသူအပေါင်းတို့သည် ထားဖြင့်သေကြလိမ့်မည်။</w:t>
      </w:r>
    </w:p>
    <w:p/>
    <w:p>
      <w:r xmlns:w="http://schemas.openxmlformats.org/wordprocessingml/2006/main">
        <w:t xml:space="preserve">Psalms 68:31 မင်းသားတို့သည် အဲဂုတ္တုပြည်မှ ထွက်လာကြလိမ့်မည်။ အီသီယိုးပီးယားသည် မကြာမီ သူ၏လက်များကို ဘုရားသခင်ထံ ဆန့်ထုတ်လိမ့်မည်။</w:t>
      </w:r>
    </w:p>
    <w:p/>
    <w:p>
      <w:r xmlns:w="http://schemas.openxmlformats.org/wordprocessingml/2006/main">
        <w:t xml:space="preserve">ဆာလံ ၆၈း၃၁ မှ ဤကျမ်းပိုဒ်သည် အီဂျစ်နှင့် အီသီယိုးပီးယားမှ မင်းညီမင်းသားများသည် ဘုရားသခင်ကို ချီးမွမ်းရန် စုဝေးကြပုံကို ဖော်ပြသည်။</w:t>
      </w:r>
    </w:p>
    <w:p/>
    <w:p>
      <w:r xmlns:w="http://schemas.openxmlformats.org/wordprocessingml/2006/main">
        <w:t xml:space="preserve">1. စည်းလုံးခြင်း၏စွမ်းအား- ဘုရားသခင်ကို ချီးမွမ်းရန် အတူတကွ ပေါင်းစည်းခြင်းသည် ကျွန်ုပ်တို့ကို စည်းလုံးစေပါသည်။</w:t>
      </w:r>
    </w:p>
    <w:p/>
    <w:p>
      <w:r xmlns:w="http://schemas.openxmlformats.org/wordprocessingml/2006/main">
        <w:t xml:space="preserve">2. ဆင်းရဲခက်ခဲချိန်များတွင် ယုံကြည်ခြင်းရှာဖွေခြင်း- အီဂျစ်နှင့် အီသီယိုးပီးယားတို့သည် ဘုရားသခင်၌ ခွန်အားကိုတွေ့ရှိပုံ</w:t>
      </w:r>
    </w:p>
    <w:p/>
    <w:p>
      <w:r xmlns:w="http://schemas.openxmlformats.org/wordprocessingml/2006/main">
        <w:t xml:space="preserve">1. တရားဟောရာ 11:18-21 - "ထိုကြောင့်၊ သင်သည် ငါ၏နှုတ်ကပတ်တော်များကို စိတ်နှလုံး၌၎င်း၊ စိတ်ဝိညာဉ်၌၎င်း သိုထား၍၊ သင်၏လက်၌ နိမိတ်လက္ခဏာအဖြစ် ချည်နှောင်၍၊ သင်၏မျက်စိကြား၌ ချည်နှောင်သကဲ့သို့ ဖြစ်လိမ့်မည်။ အိမ်၌ထိုင်သောအခါ၊ လမ်းခရီး၌လည်းကောင်း၊ လဲလျောင်းသောအခါ၊ ထသောအခါ၌၎င်းတို့ကို ဆုံးမသွန်သင်ရမည်။ ထာ ဝ ရ ဘု ရား သည် ထာ ဝ ရ ဘု ရား အား ကျိန် ဆို တော် မူ သော ပြည် ၌ သင် တို့ ၏ အသက် နှင့် သား တို့ ၏ အ သက် များ ကို တိုး ပွား စေ ခြင်း ငှါ၊ သင် တို့ ၏ မြို့ တံ ခါး များ ပေါ် တွင်၊</w:t>
      </w:r>
    </w:p>
    <w:p/>
    <w:p>
      <w:r xmlns:w="http://schemas.openxmlformats.org/wordprocessingml/2006/main">
        <w:t xml:space="preserve">2 ဟေရှာယ 12:2-4 - "ကြည့်ရှုလော့၊ ဘုရားသခင်သည် ငါ၏ကယ်တင်ခြင်းဖြစ်တော်မူ၏။ ငါသည် ယုံကြည်၍ မကြောက်ဘဲနေမည်။ အကြောင်းမူကား၊ ထာဝရအရှင်ဘုရားသခင်သည် ငါ၏ခွန်အားနှင့် ငါသီချင်းဆိုရာ ဖြစ်တော်မူ၏။ ငါ၏ကယ်တင်ခြင်းသို့ ရောက်တော်မူပြီ။ ကယ်တင်ခြင်း၏ရေတွင်းထဲကရေကို ထိုနေ့၌သင်ပြောရမည်မှာ၊ ထာဝရဘုရား၏ဂုဏ်ကျေးဇူးတော်ကို ချီးမွမ်းကြလော့။ နာမတော်ကို ပဌနာပြုကြလော့။</w:t>
      </w:r>
    </w:p>
    <w:p/>
    <w:p>
      <w:r xmlns:w="http://schemas.openxmlformats.org/wordprocessingml/2006/main">
        <w:t xml:space="preserve">Psalms 68:32 မြေကြီးနိုင်ငံတို့၊ ဘုရားသခင်ကို သီချင်းဆိုကြလော့။ ထာဝရဘုရားအား ထောမနာသီချင်းဆိုကြလော့။ Selah-</w:t>
      </w:r>
    </w:p>
    <w:p/>
    <w:p>
      <w:r xmlns:w="http://schemas.openxmlformats.org/wordprocessingml/2006/main">
        <w:t xml:space="preserve">ဆာလံဆရာသည် မြေကြီးပေါ်ရှိ လူမျိုးများကို ဘုရားသခင်အား ချီးမွမ်းသီချင်းဆိုရန် တောင်းဆိုသည်။</w:t>
      </w:r>
    </w:p>
    <w:p/>
    <w:p>
      <w:r xmlns:w="http://schemas.openxmlformats.org/wordprocessingml/2006/main">
        <w:t xml:space="preserve">1: ငါတို့ရှိသမျှသည် သခင်ဘုရား၌ ဝမ်းမြောက်၍ စိတ်နှလုံးအကြွင်းမဲ့ ချီးမွမ်းသင့်၏။</w:t>
      </w:r>
    </w:p>
    <w:p/>
    <w:p>
      <w:r xmlns:w="http://schemas.openxmlformats.org/wordprocessingml/2006/main">
        <w:t xml:space="preserve">2 ဘုရားသခင်သည် ငါတို့၏ချီးမွမ်းခြင်းအပေါင်းနှင့် ထိုက်တန်သောကြောင့်၊ ငါတို့သည် စုဝေး၍ ချီးမွမ်းသီချင်းဆိုကြကုန်အံ့။</w:t>
      </w:r>
    </w:p>
    <w:p/>
    <w:p>
      <w:r xmlns:w="http://schemas.openxmlformats.org/wordprocessingml/2006/main">
        <w:t xml:space="preserve">1 ဆာလံ 95:1-2 "အို လာ၍ ထာဝရဘုရားအား သီချင်းဆိုကြကုန်အံ့၊ ငါတို့သည် ကယ်တင်ခြင်းတည်းဟူသော ကျောက်ကို ရွှင်လန်းစွာ ကြွေးကြော်ကြကုန်အံ့။ ကျေးဇူးတော်ကို ချီးမွမ်းလျက် အထံတော်သို့ ကြွကြကုန်အံ့။ ချီးမွမ်းသီချင်းတွေနဲ့!"</w:t>
      </w:r>
    </w:p>
    <w:p/>
    <w:p>
      <w:r xmlns:w="http://schemas.openxmlformats.org/wordprocessingml/2006/main">
        <w:t xml:space="preserve">2 Isaiah 12:4-6 - “ထိုနေ့၌ သင်သည် ထာဝရဘုရား၏ ဂုဏ်ကျေးဇူးတော်ကို ချီးမွမ်း၍ နာမတော်ကို ပဌနာပြု၍ အမှုတော်တို့ကို လူများတို့အား ကြားပြောစေ၊ နာမတော်သည် ချီးမြှောက်ကြောင်းကို ကြွေးကြော်ကြလော့။ ဘုန်းကြီးသော အမှုအရာတို့ကို မြေတပြင်လုံး၌ သိစေတော်မူပါ။အို ဇိအုန်မြို့သား၊ ကိုယ်တော်၏ အလယ်၌ ကြီးမြတ်တော်မူသော ဣသရေလအမျိုး၏ သန့်ရှင်းသော ဘုရားသည် ကြီးမြတ်တော်မူသည်ဖြစ်၍၊</w:t>
      </w:r>
    </w:p>
    <w:p/>
    <w:p>
      <w:r xmlns:w="http://schemas.openxmlformats.org/wordprocessingml/2006/main">
        <w:t xml:space="preserve">Psalms 68:33 ရှေးကာလ၌ မိုဃ်းကောင်းကင် ကောင်းကင်ယံ၌ စီးသောသူအား၊ အားကြီးသောအသံကို၎င်း လွှတ်တော်မူ၏။</w:t>
      </w:r>
    </w:p>
    <w:p/>
    <w:p>
      <w:r xmlns:w="http://schemas.openxmlformats.org/wordprocessingml/2006/main">
        <w:t xml:space="preserve">ထာဝရဘုရား၏ အသံတော်သည် တန်ခိုးကြီးပြီး အမြင့်ဆုံးသော ကောင်းကင်ဘုံ၌ပင် ကြားနိုင်သည်။</w:t>
      </w:r>
    </w:p>
    <w:p/>
    <w:p>
      <w:r xmlns:w="http://schemas.openxmlformats.org/wordprocessingml/2006/main">
        <w:t xml:space="preserve">၁။ ဘုရား၏အသံသည် နေရာတိုင်းသို့ရောက်ရှိသည်- ကိုယ်တော်၏ခေါ်ဆိုမှုကို မည်သို့ကြားနိုင်မည်နည်း။</w:t>
      </w:r>
    </w:p>
    <w:p/>
    <w:p>
      <w:r xmlns:w="http://schemas.openxmlformats.org/wordprocessingml/2006/main">
        <w:t xml:space="preserve">၂။ ဘုရားသခင်၏ အသံတော်၏ တန်ခိုးကို အသိအမှတ်ပြုခြင်း။</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ဆာလံ 29:3-4 - ထာဝရဘုရား၏အသံတော်သည် ရေပေါ်မှာရှိ၍၊ ဘုန်းကြီးသောဘုရား၊ ထာဝရဘုရားသည် များစွာသောရေကို လွှမ်းမိုးတော်မူ၏။ ထာဝရဘုရား၏ အသံတော်သည် တန်ခိုးကြီး၏။ ထာဝရဘုရား၏ အသံတော်သည် ဘုန်းအာနုဘော်နှင့် ပြည့်စုံ၏။</w:t>
      </w:r>
    </w:p>
    <w:p/>
    <w:p>
      <w:r xmlns:w="http://schemas.openxmlformats.org/wordprocessingml/2006/main">
        <w:t xml:space="preserve">Psalms 68:34 ဘုရားသခင်၌ ခွန်အားရှိစေသတည်းဟု ဝန်ခံကြလော့။ ဘုန်းတော်သည် ဣသရေလအမျိုးကို အုပ်စိုး၍၊ တန်ခိုးတော်သည် မိုဃ်းတိမ်၌ ရှိတော်မူ၏။</w:t>
      </w:r>
    </w:p>
    <w:p/>
    <w:p>
      <w:r xmlns:w="http://schemas.openxmlformats.org/wordprocessingml/2006/main">
        <w:t xml:space="preserve">ဘုရားသခင်၏ တန်ခိုးတော်သည် တုနှိုင်းမရနိုင်ဘဲ၊ ကိုယ်တော်၏ ဘုန်းတော်သည် အစ္စရေးရှိရှိသမျှထက် သာလွန်သည်။</w:t>
      </w:r>
    </w:p>
    <w:p/>
    <w:p>
      <w:r xmlns:w="http://schemas.openxmlformats.org/wordprocessingml/2006/main">
        <w:t xml:space="preserve">၁။ ဘုရားသခင်၏ တန်ခိုးတော်သည် တုနှိုင်းမရ</w:t>
      </w:r>
    </w:p>
    <w:p/>
    <w:p>
      <w:r xmlns:w="http://schemas.openxmlformats.org/wordprocessingml/2006/main">
        <w:t xml:space="preserve">2. ဘုန်းကြီးသည် အရာအားလုံးထက် သာလွန်သည်။</w:t>
      </w:r>
    </w:p>
    <w:p/>
    <w:p>
      <w:r xmlns:w="http://schemas.openxmlformats.org/wordprocessingml/2006/main">
        <w:t xml:space="preserve">၁။ ဟေရှာယ ၄၀:၂၈-၃၁</w:t>
      </w:r>
    </w:p>
    <w:p/>
    <w:p>
      <w:r xmlns:w="http://schemas.openxmlformats.org/wordprocessingml/2006/main">
        <w:t xml:space="preserve">၂။ ရောမ ၁၁:၃၃-၃၆</w:t>
      </w:r>
    </w:p>
    <w:p/>
    <w:p>
      <w:r xmlns:w="http://schemas.openxmlformats.org/wordprocessingml/2006/main">
        <w:t xml:space="preserve">Psalms 68:35 အိုဘုရားသခင်၊ ကိုယ်တော်သည် သန့်ရှင်းရာဌာနတော်မှ ကြောက်မက်ဘွယ်ဖြစ်တော်မူ၏။ ဣသရေလအမျိုး၏ ဘုရားသခင်သည် မိမိလူတို့အား ခွန်အားနှင့် တန်ခိုးကို ပေးတော်မူ၏။ ဘုရားသခင်ကောင်းကြီးပေးပါစေ။</w:t>
      </w:r>
    </w:p>
    <w:p/>
    <w:p>
      <w:r xmlns:w="http://schemas.openxmlformats.org/wordprocessingml/2006/main">
        <w:t xml:space="preserve">ဘုရားသခင်သည် တန်ခိုးကြီးပြီး သူ၏လူတို့အား ခွန်အားနှင့် တန်ခိုးကို ပေးတော်မူ၏။</w:t>
      </w:r>
    </w:p>
    <w:p/>
    <w:p>
      <w:r xmlns:w="http://schemas.openxmlformats.org/wordprocessingml/2006/main">
        <w:t xml:space="preserve">၁။ ဘုရားသခင်၏ တန်ခိုးနှင့် တန်ခိုး- ၎င်းကို ကျွန်ုပ်တို့ မည်သို့ အားကိုးနိုင်သနည်း။</w:t>
      </w:r>
    </w:p>
    <w:p/>
    <w:p>
      <w:r xmlns:w="http://schemas.openxmlformats.org/wordprocessingml/2006/main">
        <w:t xml:space="preserve">2. ဘုရားသခင်၏ကောင်းချီး- ကျွန်ုပ်တို့ မည်သို့ရရှိနိုင်သနည်း။</w:t>
      </w:r>
    </w:p>
    <w:p/>
    <w:p>
      <w:r xmlns:w="http://schemas.openxmlformats.org/wordprocessingml/2006/main">
        <w:t xml:space="preserve">1. Isaiah 40:28-31 -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ဧဖက် 3:14-21 - ထိုအကြောင်းကြောင့် ကောင်းကင်ဘုံနှင့်မြေကြီးပေါ်ရှိ သူ၏မိသားစုတစ်စုလုံးမှ ၎င်း၏နာမမှဆင်းသက်လာသော ခမည်းတော်ရှေ့၌ ကျွန်ုပ်ဒူးထောက်လိုက်ပါသည်။ ဘုန်းတန်ခိုးကြီးသော စည်းစိမ်ဥစ္စာများမှ သင့်အတွင်းစိတ်၌ ဝိညာဉ်တော်အားဖြင့် တန်ခိုးနှင့် ခိုင်ခံ့စေခြင်းငှာ ငါဆုတောင်း၏။</w:t>
      </w:r>
    </w:p>
    <w:p/>
    <w:p>
      <w:r xmlns:w="http://schemas.openxmlformats.org/wordprocessingml/2006/main">
        <w:t xml:space="preserve">ဆာလံ 69 သည် ပြင်းစွာသောဆင်းရဲဒုက္ခကိုဖော်ပြပြီး ဘုရားသခင်၏ကယ်တင်ခြင်းအတွက် အသနားခံသောဆာလံဖြစ်သည်။ ၎င်းသည် ဆာလံဆရာ၏ ဆင်းရဲဒုက္ခနှင့် နှိပ်စက်ညှဉ်းပန်းခြင်းကို ပုံဖော်ထားပြီး၊ ဘုရားသခင်၏သစ္စာတော်ကို ယုံကြည်ပြီး ကိုယ်တော်၏ကရုဏာတော်ကို ရှာဖွေနေချိန်တွင်လည်း ဖော်ပြသည်။</w:t>
      </w:r>
    </w:p>
    <w:p/>
    <w:p>
      <w:r xmlns:w="http://schemas.openxmlformats.org/wordprocessingml/2006/main">
        <w:t xml:space="preserve">ပထမအပိုဒ်- ဆာလံဆရာသည် နက်နဲသောရေများလွှမ်းပြီး ရွှံ့ထဲတွင်နစ်မြုပ်နေသော သူတို့၏စိတ်ပျက်ဖွယ်အခြေအနေကို ဖော်ပြသည်။ ရန်သူတို့ မမှန်မကန်စွပ်စွဲ၍ ညှဉ်းပန်းနှိပ်စက်ခံရခြင်းအတွက် မိမိတို့၏ဒုက္ခကို ဖော်ပြကြသည် (ဆာလံ ၆၉း၁-၄)။</w:t>
      </w:r>
    </w:p>
    <w:p/>
    <w:p>
      <w:r xmlns:w="http://schemas.openxmlformats.org/wordprocessingml/2006/main">
        <w:t xml:space="preserve">ဒုတိယအပိုဒ်- ဆာလံဆရာသည် မိမိတို့၏မထိုက်တန်မှုကို အသိအမှတ်ပြုသော်လည်း ကိုယ်တော်၏ကရုဏာတော်အတွက် အသနားခံကာ ဘုရားသခင်ထံ အကူအညီတောင်းခံပါသည်။ သူတို့သည် ဘုရားသခင်၏ ကယ်တင်ခြင်းကို တောင့်တကြောင်း ဖော်ပြကြပြီး သူတို့ကို ကယ်တင်ရန် နှောင့်နှေးခြင်း မပြုပါနှင့် (ဆာလံ ၆၉း၅-၁၃)။</w:t>
      </w:r>
    </w:p>
    <w:p/>
    <w:p>
      <w:r xmlns:w="http://schemas.openxmlformats.org/wordprocessingml/2006/main">
        <w:t xml:space="preserve">၃ အပိုဒ်- အခြားသူများ၏ကဲ့ရဲ့မှုကြောင့် သူတို့ခံနိုင်ရည်ရှိခြင်းဝေဒနာကို ဆာလံဆရာက ဖော်ပြသည်။ အထီးကျန်မှု၊ ငြင်းပယ်မှုနှင့် ဝမ်းနည်းမှုတို့ကို ဖော်ပြကြသည်။ ရန်သူများလက်မှ ကယ်လွှတ်ရန် ဘုရားသခင်ကို တောင်းဆိုကြသည် (ဆာလံ ၆၉း၁၄-၂၁)။</w:t>
      </w:r>
    </w:p>
    <w:p/>
    <w:p>
      <w:r xmlns:w="http://schemas.openxmlformats.org/wordprocessingml/2006/main">
        <w:t xml:space="preserve">၄ အပိုဒ်- ဆာလံဆရာသည် သူတို့၏ရန်သူများကို တရားစီရင်ရန် ဘုရားသခင်ကို တောင်းဆိုထားသည်။ ဘုရားသခင်သည် သူတို့၏ဆုတောင်းသံများကိုကြားရပြီး ၎င်းတို့အား အန္တရာယ်ပြုရန်ရှာသောသူများကို အပြစ်ပေးမည်ဟု ယုံကြည်ကြောင်း ဖော်ပြကြသည် (ဆာလံ ၆၉း၂၂-၂၈)။</w:t>
      </w:r>
    </w:p>
    <w:p/>
    <w:p>
      <w:r xmlns:w="http://schemas.openxmlformats.org/wordprocessingml/2006/main">
        <w:t xml:space="preserve">၅ အပိုဒ်- ဆာလံဆရာသည် ဆင်းရဲဒုက္ခခံရသော်လည်း ဘုရားသခင်၏သစ္စာတော်ကို ယုံကြည်ကြောင်း ဖော်ပြသည်။ သူတို့၏ဆုတောင်းချက်များကို ဖြေကြားပြီး ကယ်တင်ခြင်းကို ယူဆောင်လာသောအခါ ကျေးဇူးတော်ချီးမွမ်းခြင်းဖြင့် ချီးမွမ်းကြမည်ဟု ကြေငြာကြသည် (ဆာလံ ၆၉း၂၉-၃၆)။</w:t>
      </w:r>
    </w:p>
    <w:p/>
    <w:p>
      <w:r xmlns:w="http://schemas.openxmlformats.org/wordprocessingml/2006/main">
        <w:t xml:space="preserve">အကျဉ်းချုပ်မှာ,</w:t>
      </w:r>
    </w:p>
    <w:p>
      <w:r xmlns:w="http://schemas.openxmlformats.org/wordprocessingml/2006/main">
        <w:t xml:space="preserve">ဆာလံခြောက်ဆယ့်ကိုးလက်ဆောင်</w:t>
      </w:r>
    </w:p>
    <w:p>
      <w:r xmlns:w="http://schemas.openxmlformats.org/wordprocessingml/2006/main">
        <w:t xml:space="preserve">ဒုက္ခငိုကြွေးခြင်း၊</w:t>
      </w:r>
    </w:p>
    <w:p>
      <w:r xmlns:w="http://schemas.openxmlformats.org/wordprocessingml/2006/main">
        <w:t xml:space="preserve">နှင့် ဘုရားသခင်၏ ကြားဝင်ဆောင်ရွက်ပေးမှုအတွက် အသနားခံခြင်း၊</w:t>
      </w:r>
    </w:p>
    <w:p>
      <w:r xmlns:w="http://schemas.openxmlformats.org/wordprocessingml/2006/main">
        <w:t xml:space="preserve">နှိပ်စက်ညှဉ်းပန်းခြင်း၊ မဟုတ်မမှန်စွပ်စွဲခြင်း၊</w:t>
      </w:r>
    </w:p>
    <w:p/>
    <w:p>
      <w:r xmlns:w="http://schemas.openxmlformats.org/wordprocessingml/2006/main">
        <w:t xml:space="preserve">ကိုယ်ရေးကိုယ်တာ မထိုက်တန်မှုကို အသိအမှတ်ပြုပြီး ဘုရားကရုဏာကို ပန်ကြားခြင်းဖြင့် အောင်မြင်မှုကို အလေးပေးခြင်း၊</w:t>
      </w:r>
    </w:p>
    <w:p>
      <w:r xmlns:w="http://schemas.openxmlformats.org/wordprocessingml/2006/main">
        <w:t xml:space="preserve">ရန်ဘက်ပြုသူများအပေါ် ဘုရားတရားစီရင်ရန် တောင်းဆိုနေစဉ် ခံနိုင်ရည်ရှိနာကျင်မှုကို ဖော်ပြခြင်းအားဖြင့် ရရှိသည့်အချက်များကို အလေးပေးဖော်ပြသည်။</w:t>
      </w:r>
    </w:p>
    <w:p>
      <w:r xmlns:w="http://schemas.openxmlformats.org/wordprocessingml/2006/main">
        <w:t xml:space="preserve">ကယ်တင်ခြင်းရရှိသောအခါ ချီးမွမ်းခြင်းခံရရန် ကတိကဝတ်ပြုစဉ် မျှော်လင့်ချက်ရင်းမြစ်များအဖြစ် မြင့်မြတ်သောသစ္စာတရားကို အသိအမှတ်ပြုခြင်းနှင့်စပ်လျဉ်းသည့် ဓမ္မရေးရာရောင်ပြန်ဟပ်မှုကို ဖော်ပြခြင်း</w:t>
      </w:r>
    </w:p>
    <w:p/>
    <w:p>
      <w:r xmlns:w="http://schemas.openxmlformats.org/wordprocessingml/2006/main">
        <w:t xml:space="preserve">Psalms 69:1 အိုဘုရားသခင်၊ အကျွန်ုပ်ကို ကယ်တင်တော်မူပါ။ ရေသည် ငါ့ဝိညာဉ်ထဲသို့ ဝင်လာပြီ။</w:t>
      </w:r>
    </w:p>
    <w:p/>
    <w:p>
      <w:r xmlns:w="http://schemas.openxmlformats.org/wordprocessingml/2006/main">
        <w:t xml:space="preserve">ဆာလံဆရာက သူတို့အသက်ဝိညာဉ် အန္တရာယ်ရှိလို့ သူတို့ကို ကယ်တင်ဖို့ ဘုရားသခင်ကို တောင်းဆိုနေတယ်။</w:t>
      </w:r>
    </w:p>
    <w:p/>
    <w:p>
      <w:r xmlns:w="http://schemas.openxmlformats.org/wordprocessingml/2006/main">
        <w:t xml:space="preserve">1. ဒုက္ခရောက်ချိန်များတွင် ကျွန်ုပ်တို့သည် ဘုရားသခင်ထံ အမြဲလှည့်၍ သူ၏မေတ္တာကို အားကိုးနိုင်သည်။</w:t>
      </w:r>
    </w:p>
    <w:p/>
    <w:p>
      <w:r xmlns:w="http://schemas.openxmlformats.org/wordprocessingml/2006/main">
        <w:t xml:space="preserve">2. ဘုရားသခင်ထံ ဆုတောင်းပြီး မည်သည့်အန္တရာယ်မှ ကယ်တင်မည်ကို ယုံကြည်ပါ။</w:t>
      </w:r>
    </w:p>
    <w:p/>
    <w:p>
      <w:r xmlns:w="http://schemas.openxmlformats.org/wordprocessingml/2006/main">
        <w:t xml:space="preserve">1. ဆာလံ ၃၄:၁၇-၁၈ "ဖြောင့်မတ်သောသူတို့သည် အော်ဟစ်အကူအညီတောင်းသောအခါ၊ ထာဝရဘုရားသည် နားထောင်၍ ဆင်းရဲဒုက္ခအပေါင်းမှ ကယ်လွှတ်တော်မူ၏။</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Psalms 69:2 မတ်တတ်မရှိသော နက်နဲရာအရပ်၌ နစ်မြုပ်ပါ၏။ ရေလွှမ်းမိုးရာ နက်နဲရာအရပ်သို့ ရောက်ပါ၏။</w:t>
      </w:r>
    </w:p>
    <w:p/>
    <w:p>
      <w:r xmlns:w="http://schemas.openxmlformats.org/wordprocessingml/2006/main">
        <w:t xml:space="preserve">ငါသည် စိတ်ပျက်အားငယ်ခြင်းထဲသို့ နစ်မြုပ်ခဲ့ပြီး ငါ့ဒုက္ခများဖြင့် လွှမ်းခြုံထားသည်။</w:t>
      </w:r>
    </w:p>
    <w:p/>
    <w:p>
      <w:r xmlns:w="http://schemas.openxmlformats.org/wordprocessingml/2006/main">
        <w:t xml:space="preserve">1- ဘဝသည် ရုန်းကန်မှုများနှင့် ပြည့်နှက်နေပြီး ကျွန်ုပ်တို့ကို ကျော်ဖြတ်နိုင်ရန် ဘုရားသခင်ကို အားကိုးရန် သင်ယူရမည်ဖြစ်သည်။</w:t>
      </w:r>
    </w:p>
    <w:p/>
    <w:p>
      <w:r xmlns:w="http://schemas.openxmlformats.org/wordprocessingml/2006/main">
        <w:t xml:space="preserve">2: ကျွန်ုပ်တို့သည် အမှိုက်ထဲတွင် ဘယ်လောက်နက်နေပါစေ၊ ဘုရားသခင်သည် ကျွန်ုပ်တို့ကို ကူညီရန် အမြဲရှိနေပါသည်။</w:t>
      </w:r>
    </w:p>
    <w:p/>
    <w:p>
      <w:r xmlns:w="http://schemas.openxmlformats.org/wordprocessingml/2006/main">
        <w:t xml:space="preserve">1: ဆာလံ 34:18 - ထာဝရဘုရားသည် နှလုံးကြေကွဲသောသူတို့နှင့် နီးကပ်၍ စိတ်နှလုံးကြေမွသော သူတို့ကို ကယ်တင်တော်မူ၏။</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69:3 ငါသည် ငိုကြွေးခြင်းကို ငြီးငွေ့၏။ လည်ချောင်းခြောက်၏။ ဘုရားသခင်ကို မြော်လင့်လျက် မျက်စိပျက်၏။</w:t>
      </w:r>
    </w:p>
    <w:p/>
    <w:p>
      <w:r xmlns:w="http://schemas.openxmlformats.org/wordprocessingml/2006/main">
        <w:t xml:space="preserve">ကျွန်ုပ်သည် ဘုရားသခင်ထံ အော်ဟစ်ခြင်းမှ မောပန်းနွမ်းနယ်နေသော်လည်း ကိုယ်တော်၏ လွတ်မြောက်မှုအတွက် ကျွန်ုပ်မျှော်လင့်နေဆဲဖြစ်သည်။</w:t>
      </w:r>
    </w:p>
    <w:p/>
    <w:p>
      <w:r xmlns:w="http://schemas.openxmlformats.org/wordprocessingml/2006/main">
        <w:t xml:space="preserve">1. မင်းရဲ့ ပင်ပန်းနွမ်းနယ်မှုက မင်းရဲ့ယုံကြည်ခြင်းကို မလွှမ်းမိုးပါစေနဲ့</w:t>
      </w:r>
    </w:p>
    <w:p/>
    <w:p>
      <w:r xmlns:w="http://schemas.openxmlformats.org/wordprocessingml/2006/main">
        <w:t xml:space="preserve">၂။ ပင်ပန်းနွမ်းနယ်မှုအလယ်မှာ မျှော်လင့်ချက်ကို ဆုပ်ကိုင်ထားပါ။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12:12 - မြော်လင့်ခြင်း၌ ဝမ်းမြောက်ခြင်း၊ ဆင်းရဲဒုက္ခ၌သည်းခံ; ဆုတောင်းချက်တွင် ဆက်လက်လုပ်ဆောင်ပါ။</w:t>
      </w:r>
    </w:p>
    <w:p/>
    <w:p>
      <w:r xmlns:w="http://schemas.openxmlformats.org/wordprocessingml/2006/main">
        <w:t xml:space="preserve">Psalms 69:4 အကြောင်းမရှိဘဲ ငါ့ကိုမုန်းသောသူတို့သည် ငါ့ဦးခေါင်းဆံပင်ထက် သာ၍များကြ၏။ ငါ့ရန်သူဖြစ်လျက် မတရားသဖြင့် ဖျက်ဆီးသောသူတို့သည် အားကြီး၍၊ ငါမသိမ်းသောဥစ္စာကို ငါပြန်ပေး၏။</w:t>
      </w:r>
    </w:p>
    <w:p/>
    <w:p>
      <w:r xmlns:w="http://schemas.openxmlformats.org/wordprocessingml/2006/main">
        <w:t xml:space="preserve">ရန်သူများသည် စပီကာကို မှားယွင်းစွာ ဖျက်ဆီးရန် ကြိုးစားသော်လည်း စပီကာသည် ၎င်းတို့ထံမှ တစ်စုံတစ်ရာ မယူသွားပါ။</w:t>
      </w:r>
    </w:p>
    <w:p/>
    <w:p>
      <w:r xmlns:w="http://schemas.openxmlformats.org/wordprocessingml/2006/main">
        <w:t xml:space="preserve">၁။ မတရားသဖြင့် တိုက်ခိုက်ခံရသူများအား ဘုရားသခင်က ကာကွယ်ပေးမည်။</w:t>
      </w:r>
    </w:p>
    <w:p/>
    <w:p>
      <w:r xmlns:w="http://schemas.openxmlformats.org/wordprocessingml/2006/main">
        <w:t xml:space="preserve">2. အခက်အခဲများကြားတွင် စိတ်ရှည်ပြီး ဘုရားသခင်ကို ယုံကြည်ပါ။</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ရောမ ၈း၃၅-၃၉ “ခရစ်တော်၏ချစ်ခြင်းမေတ္တာနှင့် ငါတို့ကို အဘယ်သူ ကွာစေသနည်း၊ ဆင်းရဲဒုက္ခ၊ ဆင်းရဲဒုက္ခ၊ ညှဉ်းဆဲခြင်း၊ အစာခေါင်းပါးခြင်း၊ အဝတ်အချည်းစည်းရှိခြင်း၊ ဘေးဥပဒ်ဖြစ်စေခြင်း၊ တနေကုန် အသတ်ခံရခြင်း၊ သတ်ခြင်းခံရသော သိုးများဟု မှတ်ယူခြင်း မရှိပါ။ ဤအရာများတွင် ကျွန်ုပ်တို့သည် ကျွန်ုပ်တို့ကို ချစ်တော်မူသော သခင်အားဖြင့် အောင်နိုင်သူများထက် သာ၍များပါသည်။ အကြောင်းမူကား၊ သေခြင်း၊ အသက်မရှိ၊ ပစ္စုပ္ပန်၊ နောင်လာမည့်အရာများ၊ တန်ခိုးများ၊ အမြင့်၊ အနက်၊ ဖန်ဆင်းခံအရာအားလုံးတို့သည် ငါတို့သခင်ယေရှုခရစ်၌ရှိသော ဘုရားသခင်၏ ချစ်ခြင်းမေတ္တာနှင့် ငါတို့ကို ခွဲထုတ်နိုင်လိမ့်မည်"</w:t>
      </w:r>
    </w:p>
    <w:p/>
    <w:p>
      <w:r xmlns:w="http://schemas.openxmlformats.org/wordprocessingml/2006/main">
        <w:t xml:space="preserve">Psalms 69:5 အိုဘုရားသခင်၊ အကျွန်ုပ်၏မိုက်မဲခြင်းကို သိတော်မူ၏။ ငါ့အပြစ်များကို သင့်ထံမှ ဝှက်မထား။</w:t>
      </w:r>
    </w:p>
    <w:p/>
    <w:p>
      <w:r xmlns:w="http://schemas.openxmlformats.org/wordprocessingml/2006/main">
        <w:t xml:space="preserve">ဘုရားသခင်သည် ကျွန်ုပ်တို့၏မိုက်မဲမှုနှင့် အပြစ်များကို သိရှိနားလည်ပြီး ၎င်းတို့ကို သူ့ထံမှ ဝှက်ထားခြင်းမရှိပေ။</w:t>
      </w:r>
    </w:p>
    <w:p/>
    <w:p>
      <w:r xmlns:w="http://schemas.openxmlformats.org/wordprocessingml/2006/main">
        <w:t xml:space="preserve">၁။ ဘုရားသခင်သည် အလုံးစုံကို သိ၍ မြင်တော်မူ၏။</w:t>
      </w:r>
    </w:p>
    <w:p/>
    <w:p>
      <w:r xmlns:w="http://schemas.openxmlformats.org/wordprocessingml/2006/main">
        <w:t xml:space="preserve">၂။ သင်၏အပြစ်များကို ဘုရားသခင်ထံ ဝန်ခံပါ။</w:t>
      </w:r>
    </w:p>
    <w:p/>
    <w:p>
      <w:r xmlns:w="http://schemas.openxmlformats.org/wordprocessingml/2006/main">
        <w:t xml:space="preserve">1. ယာကုပ် 5:16 - ထို့ကြောင့်၊ သင်တို့၏အပြစ်များကို အချင်းချင်း ဝန်ချတောင်းပန်၍ အနာပျောက်စေခြင်းငှါ၊ အချင်းချင်းအဘို့ ဆုတောင်းကြလော့။</w:t>
      </w:r>
    </w:p>
    <w:p/>
    <w:p>
      <w:r xmlns:w="http://schemas.openxmlformats.org/wordprocessingml/2006/main">
        <w:t xml:space="preserve">2. Psalm 32:5 - အကျွန်ုပ်သည် ကိုယ်အပြစ်ကို ကိုယ်တော်အား ဝန်ခံပါ၏။ ငါ​က၊ ငါ့​ဒု​စ​ရိုက်​တွေ​ကို ထာ​ဝ​ရ​ဘု​ရား​ဆီ ဝန်​ခံ​မယ်။ ငါ့​ရဲ့​ဒုစရိုက်​ကို မင်း​ခွင့်လွှတ်​မယ်။</w:t>
      </w:r>
    </w:p>
    <w:p/>
    <w:p>
      <w:r xmlns:w="http://schemas.openxmlformats.org/wordprocessingml/2006/main">
        <w:t xml:space="preserve">Psalms 69:6 အိုဣသရေလအမျိုး၏ ဘုရားသခင်၊ အကျွန်ုပ်ကြောင့် ကိုယ်တော်ကို မြော်လင့်သော သူတို့သည် အရှက်ကွဲခြင်း မရှိစေနှင့်။ အိုဣသရေလအမျိုး၏ ဘုရားသခင်၊</w:t>
      </w:r>
    </w:p>
    <w:p/>
    <w:p>
      <w:r xmlns:w="http://schemas.openxmlformats.org/wordprocessingml/2006/main">
        <w:t xml:space="preserve">လူတို့သည် ဘုရားသခင်၏မျက်မှောက်တော်ကို ရှာသောအခါ ရှက်ရွံ့ခြင်း သို့မဟုတ် အရှက်ကွဲခြင်း မဖြစ်သင့်ပါ။</w:t>
      </w:r>
    </w:p>
    <w:p/>
    <w:p>
      <w:r xmlns:w="http://schemas.openxmlformats.org/wordprocessingml/2006/main">
        <w:t xml:space="preserve">၁။ ဘုရားသခင်သည် အမြဲသစ္စာရှိတော်မူ၏။—ဆာလံ ၆၉:၆</w:t>
      </w:r>
    </w:p>
    <w:p/>
    <w:p>
      <w:r xmlns:w="http://schemas.openxmlformats.org/wordprocessingml/2006/main">
        <w:t xml:space="preserve">၂။ ဘုရားသခင်ကို ရှာခြင်း- ဘုရားသခင် ရွေးနှုတ်ခြင်းသို့ သွားရာလမ်း။—ဆာလံ ၆၉:၆၊</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25:4 အိုထာဝရဘုရား၊ လမ်းခရီးတို့ကို သွန်သင်တော်မူပါ။</w:t>
      </w:r>
    </w:p>
    <w:p/>
    <w:p>
      <w:r xmlns:w="http://schemas.openxmlformats.org/wordprocessingml/2006/main">
        <w:t xml:space="preserve">Psalms 69:7 အကြောင်းမူကား၊ အကျွန်ုပ်သည် ကဲ့ရဲ့ခြင်းကို ခံရပါ၏။ ငါ့မျက်နှာကို အရှက်ကွဲစေပြီ။</w:t>
      </w:r>
    </w:p>
    <w:p/>
    <w:p>
      <w:r xmlns:w="http://schemas.openxmlformats.org/wordprocessingml/2006/main">
        <w:t xml:space="preserve">ဟောပြောသူသည် ဘုရားသခင်ကို ယုံကြည်ခြင်းကြောင့် ကဲ့ရဲ့ခြင်းနှင့် အရှက်ကွဲခြင်းတို့ကို ကြုံတွေ့ခဲ့ရသည်။</w:t>
      </w:r>
    </w:p>
    <w:p/>
    <w:p>
      <w:r xmlns:w="http://schemas.openxmlformats.org/wordprocessingml/2006/main">
        <w:t xml:space="preserve">1. "ဘုရားသခင်၌ ငါတို့၏ယုံကြည်ခြင်းသည် ကဲ့ရဲ့ရှုတ်ချခြင်းသို့ ရောက်သောအခါ၊ ငါတို့၏ဆင်းရဲဒုက္ခသည် သူ့ကြောင့်ဖြစ်သည်ကို သတိရရမည်။"</w:t>
      </w:r>
    </w:p>
    <w:p/>
    <w:p>
      <w:r xmlns:w="http://schemas.openxmlformats.org/wordprocessingml/2006/main">
        <w:t xml:space="preserve">2. "မည်ကဲ့သို့ ကဲ့ရဲ့ရှုတ်ချခြင်းနှင့် အရှက်ကွဲစေကာမူ ဘုရားသခင်အပေါ် ကျွန်ုပ်တို့၏ယုံကြည်ခြင်းသည် ခိုင်ခံ့မြဲမြံနေလိမ့်မည်။"</w:t>
      </w:r>
    </w:p>
    <w:p/>
    <w:p>
      <w:r xmlns:w="http://schemas.openxmlformats.org/wordprocessingml/2006/main">
        <w:t xml:space="preserve">1. ရောမ 8:17-18 - "ထိုမှတပါး၊ သားသမီးဖြစ်လျှင်၊ အမွေခံဖြစ်လျှင်၊ ဘုရားသခင်၏ အမွေခံများ၊ ခရစ်တော်နှင့် အတူ ဆင်းရဲခံကြရလျှင် ငါတို့သည်လည်း တညီတညွတ်တည်း ဘုန်းထင်ရှားစေခြင်းငှာ၊ ယခုမျက်မှောက်ကာလ၌ ဆင်းရဲဒုက္ခသည် ငါတို့၌ ပေါ်ထွန်းလတံ့သော ဘုန်းအသရေနှင့် မယှဉ်ထိုက်ပေ”</w:t>
      </w:r>
    </w:p>
    <w:p/>
    <w:p>
      <w:r xmlns:w="http://schemas.openxmlformats.org/wordprocessingml/2006/main">
        <w:t xml:space="preserve">2. ဟေရှာယ 53:3-5 - “သူသည် လူတို့၏ မထီမဲ့မြင်ပြုခြင်းကို ခံရသောသူ၊ ဝမ်းနည်းခြင်းရှိ၏၊ ဝမ်းနည်းခြင်း၏အကြောင်းကို သိမြင်သည်ရှိသော်၊ ငါတို့သည် မျက်နှာလွှဲထားသကဲ့သို့၊ ထိုသူကို မထီမဲ့မြင်ပြု၍ မထီမဲ့မြင်ပြုတတ်၏။ ငါတို့၏ ဝမ်းနည်းပူဆွေးမှုကို ခံ၍ ငါတို့၏ ဝမ်းနည်းခြင်းတို့ကို ဆောင်ခဲ့ သော်လည်း၊ ဒဏ်ခတ်ခံရသော၊ ဘုရားသခင်၏ ဒဏ်ခတ်ခြင်းကို ခံရ၍ ညှဉ်းဆဲခြင်းကို ခံရသော သူကို ငါတို့သည် လေးမြတ်ကြကုန်၏။ ငါတို့၏ လွန်ကျူးခြင်း ကြောင့် သူသည် ဒဏ်ရာ ရ၏၊၊ သူ့အစင်းတွေနဲ့ ငါတို့ သက်သာသွားပြီ။"</w:t>
      </w:r>
    </w:p>
    <w:p/>
    <w:p>
      <w:r xmlns:w="http://schemas.openxmlformats.org/wordprocessingml/2006/main">
        <w:t xml:space="preserve">Psalms 69:8 ငါသည် ငါ့ညီအစ်ကိုတို့၌ တပါးအမျိုးသားဖြစ်၍၊ ငါ့အမိ၏သားသမီးတို့၌ တပါးအမျိုးသားဖြစ်ပြီ။</w:t>
      </w:r>
    </w:p>
    <w:p/>
    <w:p>
      <w:r xmlns:w="http://schemas.openxmlformats.org/wordprocessingml/2006/main">
        <w:t xml:space="preserve">ဆာလံ ၆၉:၈ ပါ ဟောပြောသူသည် မိသားစုဝင်များနှင့် ကင်းကွာသည့်ခံစားချက်ကို ဖော်ပြသည်။</w:t>
      </w:r>
    </w:p>
    <w:p/>
    <w:p>
      <w:r xmlns:w="http://schemas.openxmlformats.org/wordprocessingml/2006/main">
        <w:t xml:space="preserve">1. အထီးကျန်ခြင်း ကင်းကွာခြင်း။</w:t>
      </w:r>
    </w:p>
    <w:p/>
    <w:p>
      <w:r xmlns:w="http://schemas.openxmlformats.org/wordprocessingml/2006/main">
        <w:t xml:space="preserve">၂။ ပိုင်ဆိုင်ခြင်း၌ မျှော်လင့်ချက်ကို ရှာဖွေခြင်း။</w:t>
      </w:r>
    </w:p>
    <w:p/>
    <w:p>
      <w:r xmlns:w="http://schemas.openxmlformats.org/wordprocessingml/2006/main">
        <w:t xml:space="preserve">1. ဟေဗြဲ 13:5 - "သင်၏စကားသည် လောဘလွန်ကျူးခြင်းကင်း၍ ရောင့်ရဲခြင်းရှိစေ။ အကြောင်းမူကား၊ ငါသည် သင့်အား ဘယ်သောအခါမျှ မစွန့်၊ မစွန့်ပစ်ပါဟု မိန့်တော်မူ၏။</w:t>
      </w:r>
    </w:p>
    <w:p/>
    <w:p>
      <w:r xmlns:w="http://schemas.openxmlformats.org/wordprocessingml/2006/main">
        <w:t xml:space="preserve">2. ရောမ 12:15 - "ဝမ်းမြောက်သောသူတို့နှင့်အတူ ဝမ်းမြောက်ကြလော့။ ငိုကြွေးသောသူတို့နှင့် အတူ ငိုကြွေးကြလော့။"</w:t>
      </w:r>
    </w:p>
    <w:p/>
    <w:p>
      <w:r xmlns:w="http://schemas.openxmlformats.org/wordprocessingml/2006/main">
        <w:t xml:space="preserve">Psalms 69:9 အကြောင်းမူကား၊ ကိုယ်တော်၏အိမ်တော်၏ စိတ်အားကြီးခြင်းသည် အကျွန်ုပ်ကို ကိုက်စားပါ၏။ သင့်ကို ကဲ့ရဲ့သောသူတို့၏ ကဲ့ရဲ့ခြင်းတို့သည် ငါ့အပေါ်သို့ ရောက်လေပြီ။</w:t>
      </w:r>
    </w:p>
    <w:p/>
    <w:p>
      <w:r xmlns:w="http://schemas.openxmlformats.org/wordprocessingml/2006/main">
        <w:t xml:space="preserve">ဆာလံဆရာသည် ဘုရားသခင်၏အိမ်တော်အတွက် ပြင်းပြသောမေတ္တာနှင့် ဆည်းကပ်မှုတို့ဖြင့် ဆုံးရှုံးနေပါသည်။ ဘုရားသခင်ကို လှောင်ပြောင်သူများထံမှ ကဲ့ရဲ့ခြင်းနှင့် ကဲ့ရဲ့ခြင်းကို တလိုတလား လက်ခံသည်။</w:t>
      </w:r>
    </w:p>
    <w:p/>
    <w:p>
      <w:r xmlns:w="http://schemas.openxmlformats.org/wordprocessingml/2006/main">
        <w:t xml:space="preserve">1. ဘုရားသခင့်အိမ်တော်ကို ချစ်မြတ်နိုးခြင်း - ဆက်ကပ်အပ်နှံဆည်းကပ်ခြင်း၏ စွမ်းအား</w:t>
      </w:r>
    </w:p>
    <w:p/>
    <w:p>
      <w:r xmlns:w="http://schemas.openxmlformats.org/wordprocessingml/2006/main">
        <w:t xml:space="preserve">2. ကဲ့ရဲ့ခြင်းကိုလက်ခံခြင်း - ကဲ့ရဲ့ခြင်းကိုခံနိုင်ရည်ရှိရန် ခွန်အား</w:t>
      </w:r>
    </w:p>
    <w:p/>
    <w:p>
      <w:r xmlns:w="http://schemas.openxmlformats.org/wordprocessingml/2006/main">
        <w:t xml:space="preserve">1 ရောမ 12:19-21 - ချစ်သူတို့၊ ကိုယ်ကိုကိုယ် ဘယ်တော့မှ အပြစ်မတင်ဘဲ၊ ဘုရားသခင်ရဲ့ အမျက်တော်မှာ ထားထားလိုက်ပါ၊ ဒဏ်ပေးမှုဟာ ငါပိုင်တယ်၊ ငါဆပ်ပေးမယ်လို့ သခင်ဘုရား မိန့်တော်မူတယ်။ ဆန့်ကျင်ဘက်အနေနှင့်၊ သင်၏ရန်သူသည် မွတ်သိပ်လျှင် ကျွေးမွေးလော့။ ရေငတ်လျှင် သောက်စရာ ပေးလော့။ ထိုသို့ပြုခြင်းဖြင့် သူ၏ခေါင်းပေါ်၌ မီးခဲကိုပုံထားလိမ့်မည်။ မကောင်းမှုဖြင့် မအောင်မြင်ဘဲ အဆိုးကို အကောင်းနှင့် အနိုင်ယူပါ။</w:t>
      </w:r>
    </w:p>
    <w:p/>
    <w:p>
      <w:r xmlns:w="http://schemas.openxmlformats.org/wordprocessingml/2006/main">
        <w:t xml:space="preserve">၂။ ကောလောသဲ ၃း၁၂-၁၄ - ဘုရားသခင်ရွေးကောက်တော်မူသောသူတို့၊ သန့်ရှင်း၍ ချစ်အပ်သောစိတ်၊ သနားစုံမက်တတ်သောစိတ်၊ ကရုဏာစိတ်၊ နှိမ့်ချမှု၊ နူးညံ့သိမ်မွေ့မှု၊ သည်းခံခြင်း၊ သည်းခံခြင်း၊ အချင်းချင်းသည်းခံ၍ သူတစ်ပါးကို မကျေနပ်လျှင် ခွင့်လွှတ်ခြင်း၊ တစ်ဦးကိုတစ်ဦး; ထာဝရဘုရားသည် သင့်အား ခွင့်လွှတ်တော်မူသည်နည်းတူ၊ ဒါတွေအားလုံးထက် အရာအားလုံးကို ပြီးပြည့်စုံတဲ့ သဟဇာတဖြစ်အောင် ချည်နှောင်ထားတဲ့ ချစ်ခြင်းမေတ္တာကို ဝတ်ဆင်ပါ။</w:t>
      </w:r>
    </w:p>
    <w:p/>
    <w:p>
      <w:r xmlns:w="http://schemas.openxmlformats.org/wordprocessingml/2006/main">
        <w:t xml:space="preserve">Psalms 69:10 ငါသည် ငို၍ အစာရှောင်၍ စိတ်ဝိညာဉ်ကို ဆုံးမသောအခါ၊ ကဲ့ရဲ့ခြင်းဖြစ်၏။</w:t>
      </w:r>
    </w:p>
    <w:p/>
    <w:p>
      <w:r xmlns:w="http://schemas.openxmlformats.org/wordprocessingml/2006/main">
        <w:t xml:space="preserve">ဆာလံဆရာသည် မိမိကိုယ်မိမိ ဆုံးမပဲ့ပြင်မှုပုံစံအဖြစ် ငိုကြွေးကာ အစာရှောင်ချိန်တွင် ခံစားရသောကဲ့ရဲ့ရှုတ်ချခြင်းအကြောင်းကို ဟောပြောသည်။</w:t>
      </w:r>
    </w:p>
    <w:p/>
    <w:p>
      <w:r xmlns:w="http://schemas.openxmlformats.org/wordprocessingml/2006/main">
        <w:t xml:space="preserve">1. ကဲ့ရဲ့ရှုတ်ချသောအချိန်၌ ဘုရားသခင်၏နှစ်သိမ့်မှု</w:t>
      </w:r>
    </w:p>
    <w:p/>
    <w:p>
      <w:r xmlns:w="http://schemas.openxmlformats.org/wordprocessingml/2006/main">
        <w:t xml:space="preserve">၂။ မိမိကိုယ်ကို ဆုံးမခြင်း၏ စွမ်းအား</w:t>
      </w:r>
    </w:p>
    <w:p/>
    <w:p>
      <w:r xmlns:w="http://schemas.openxmlformats.org/wordprocessingml/2006/main">
        <w:t xml:space="preserve">1. Isaiah 40:1-2 သင်၏ဘုရားသခင်မိန့်တော်မူသည်ကား၊ ငါ၏လူတို့ကို နှစ်သိမ့်စေလော့။ ယေရုရှလင်မြို့အား နူးညံ့သိမ်မွေ့စွာပြောဆို၍ ခက်ခက်ခဲခဲလုပ်ဆောင်ခြင်း ပြီးကြောင်းကို၊ သူ၏အပြစ်အတွက် ပေးဆပ်ပြီးကြောင်းနှင့်၊ သူမ၏ဒုစရိုက်အားလုံးအတွက် ထာဝရဘုရား၏လက်တော်မှ နှစ်ဆရရှိကြောင်းကို ဟောပြောလော့။</w:t>
      </w:r>
    </w:p>
    <w:p/>
    <w:p>
      <w:r xmlns:w="http://schemas.openxmlformats.org/wordprocessingml/2006/main">
        <w:t xml:space="preserve">2. 1 Corinthians 9:27 မဟုတ်ပါ၊ ငါသည် သူတစ်ပါးအား တရားဟောပြီးသည်နှင့်၊ ငါသည် ကိုယ်ခန္ဓာကို ရိုက်နှက်၍ ကျွန်ဖြစ်စေခြင်းငှာ၊</w:t>
      </w:r>
    </w:p>
    <w:p/>
    <w:p>
      <w:r xmlns:w="http://schemas.openxmlformats.org/wordprocessingml/2006/main">
        <w:t xml:space="preserve">Psalms 69:11 လျှော်တေအဝတ်ကိုလည်း ငါလုပ်၏။ ငါသည် သူတို့အတွက် စကားပုံဖြစ်လာ၏။</w:t>
      </w:r>
    </w:p>
    <w:p/>
    <w:p>
      <w:r xmlns:w="http://schemas.openxmlformats.org/wordprocessingml/2006/main">
        <w:t xml:space="preserve">ဆာလံဆရာက လျှော်တေအဝတ်ကိုဝတ်ပြီး လူများကြားတွင် စကားပုံဖြစ်လာသည်ဟု ကြွေးကြော်ခဲ့သည်။</w:t>
      </w:r>
    </w:p>
    <w:p/>
    <w:p>
      <w:r xmlns:w="http://schemas.openxmlformats.org/wordprocessingml/2006/main">
        <w:t xml:space="preserve">1. နှိမ့်ချမှု၏စွမ်းအား- လျှော်တေအဝတ်ဖြင့် မိမိကိုယ်ကို အလှဆင်ရန် သင်ယူခြင်း။</w:t>
      </w:r>
    </w:p>
    <w:p/>
    <w:p>
      <w:r xmlns:w="http://schemas.openxmlformats.org/wordprocessingml/2006/main">
        <w:t xml:space="preserve">2. ငြင်းဆိုခြင်း၏ ဝိရောဓိ: လူများအတွက် စကားပုံဖြစ်လာခြင်း။</w:t>
      </w:r>
    </w:p>
    <w:p/>
    <w:p>
      <w:r xmlns:w="http://schemas.openxmlformats.org/wordprocessingml/2006/main">
        <w:t xml:space="preserve">၁။ ယာကုပ် ၄:၆ - မာနကြီးသူများကို ဘုရားသခင် ဆန့်ကျင်သော်လည်း နှိမ့်ချသူများကို မျက်နှာသာပေးသည်။</w:t>
      </w:r>
    </w:p>
    <w:p/>
    <w:p>
      <w:r xmlns:w="http://schemas.openxmlformats.org/wordprocessingml/2006/main">
        <w:t xml:space="preserve">2. ဟေရှာယ 61:3 - ဇိအုန်မြို့၌ ဝမ်းနည်းပူဆွေးသောသူတို့အား ပြာများအစား လှပသောသရဖူ၊ ငိုကြွေးမြည်တမ်းခြင်းအစား ဝမ်းမြောက်ခြင်းဆီနှင့် စိတ်ပျက်အားငယ်ခြင်းအစား ချီးမွမ်းခြင်းအဝတ်ကို ပေးအပ်ရန် ဇိအုန်မြို့၌ ပေးဆောင်ပါ။</w:t>
      </w:r>
    </w:p>
    <w:p/>
    <w:p>
      <w:r xmlns:w="http://schemas.openxmlformats.org/wordprocessingml/2006/main">
        <w:t xml:space="preserve">Psalms 69:12 တံခါးဝ၌ထိုင်သော သူတို့သည် ငါ့တဘက်၌ ပြောဆိုကြ၏။ ငါသည် သောက်ကြူးသောသူတို့၏ သီချင်းဖြစ်၏၊</w:t>
      </w:r>
    </w:p>
    <w:p/>
    <w:p>
      <w:r xmlns:w="http://schemas.openxmlformats.org/wordprocessingml/2006/main">
        <w:t xml:space="preserve">တံခါးဝမှာ ထိုင်နေတဲ့ လူတွေက ငါ့ကို ဆန့်ကျင်ဘက် စကားတွေ ပြောနေကြပြီး ငါက သူတို့ မူးနေတဲ့ သီချင်းတွေကို လိုက်ဆိုနေတာ။</w:t>
      </w:r>
    </w:p>
    <w:p/>
    <w:p>
      <w:r xmlns:w="http://schemas.openxmlformats.org/wordprocessingml/2006/main">
        <w:t xml:space="preserve">1. အများသူငှာဝေဖန်မှု၏အန္တရာယ်များ - ဆဲဆိုခြင်းနှင့် အတင်းအဖျင်းစကားများကို ကျေးဇူးပြု၍ မည်သို့ကိုင်တွယ်ဖြေရှင်းမည်နည်း။</w:t>
      </w:r>
    </w:p>
    <w:p/>
    <w:p>
      <w:r xmlns:w="http://schemas.openxmlformats.org/wordprocessingml/2006/main">
        <w:t xml:space="preserve">2. ခွင့်လွှတ်ခြင်းတန်ခိုး - ကျွန်ုပ်တို့ကို နာကျင်စေသူများကို မည်ကဲ့သို့ ခွင့်လွှတ်ရမည်ကို နားလည်ခြင်း။</w:t>
      </w:r>
    </w:p>
    <w:p/>
    <w:p>
      <w:r xmlns:w="http://schemas.openxmlformats.org/wordprocessingml/2006/main">
        <w:t xml:space="preserve">1. မဿဲ 5:44 ငါဆိုသည်ကား၊ သင်၏ရန်သူတို့ကို ချစ်၍ ညှဉ်းဆဲသောသူတို့အဘို့ ဆုတောင်းလော့။</w:t>
      </w:r>
    </w:p>
    <w:p/>
    <w:p>
      <w:r xmlns:w="http://schemas.openxmlformats.org/wordprocessingml/2006/main">
        <w:t xml:space="preserve">2. ရောမ 12:14-21 - သင်တို့ကို ညှဉ်းဆဲသောသူတို့ကို ကောင်းကြီးပေးကြလော့။ ကျိန်ဆဲခြင်းကို မပြုကြနှင့်။ ဝမ်းမြောက်သောသူတို့နှင့်အတူ ဝမ်းမြောက်ကြလော့။ ညည်းတွားသောသူတို့နှင့် အတူ ငိုကြွေးကြလော့။</w:t>
      </w:r>
    </w:p>
    <w:p/>
    <w:p>
      <w:r xmlns:w="http://schemas.openxmlformats.org/wordprocessingml/2006/main">
        <w:t xml:space="preserve">Psalms 69:13 အိုထာဝရဘုရား၊ အကျွန်ုပ်မူကား၊ နှစ်သက်ဘွယ်သောအချိန်ကာလ၌၊ အကျွန်ုပ်ဆုတောင်းသည်ကား၊ အိုဘုရားသခင်၊ ကယ်တင်တော်မူခြင်းအမှန်တရားအားဖြင့် အကျွန်ုပ်ကို ကရုဏာတော်များစွာဖြင့် နားထောင်တော်မူပါ။</w:t>
      </w:r>
    </w:p>
    <w:p/>
    <w:p>
      <w:r xmlns:w="http://schemas.openxmlformats.org/wordprocessingml/2006/main">
        <w:t xml:space="preserve">ဒါဝိဒ်သည် သူ့အား သစ္စာတရားနှင့် ကရုဏာဖြင့် နားထောင်ရန် ဘုရားသခင်ထံ ဆုတောင်းခဲ့သည်။</w:t>
      </w:r>
    </w:p>
    <w:p/>
    <w:p>
      <w:r xmlns:w="http://schemas.openxmlformats.org/wordprocessingml/2006/main">
        <w:t xml:space="preserve">1. ဆုတောင်းခြင်း၏တန်ခိုး- အမှန်တရား၌ဘုရားသခင်၏ကရုဏာကိုရှာဖွေခြင်း။</w:t>
      </w:r>
    </w:p>
    <w:p/>
    <w:p>
      <w:r xmlns:w="http://schemas.openxmlformats.org/wordprocessingml/2006/main">
        <w:t xml:space="preserve">၂။ ဆုတောင်းရမည့်အချိန်ကို နားလည်ခြင်း။</w:t>
      </w:r>
    </w:p>
    <w:p/>
    <w:p>
      <w:r xmlns:w="http://schemas.openxmlformats.org/wordprocessingml/2006/main">
        <w:t xml:space="preserve">1. ရောမ 8:26-27 - ထိုနည်းတူ၊ ဝိညာဉ်တော်သည် ကျွန်ုပ်တို့အား ကျွန်ုပ်တို့အား ပျော့ညံ့စေပါသည်။ ကျွန်ုပ်တို့ ဘာအတွက် ဆုတောင်းသင့်သည်ကို ကျွန်ုပ်တို့မသိသော်လည်း ဝိညာဉ်တော်သည် ကျွန်ုပ်တို့အတွက် နှုတ်မြွက်နိုင်သော ညည်းတွားသံများဖြင့် ဆုတောင်းပေးပါသည်။ 27 ငါတို့၏စိတ်နှလုံးကို စစ်ကြောသောသူသည် ဝိညာဉ်တော်၏စိတ်ကို သိ၏။</w:t>
      </w:r>
    </w:p>
    <w:p/>
    <w:p>
      <w:r xmlns:w="http://schemas.openxmlformats.org/wordprocessingml/2006/main">
        <w:t xml:space="preserve">2. ယာကုပ် 5:16 - ထို့ကြောင့် သင်တို့၏အပြစ်များကို အချင်းချင်း ဝန်ခံပြီး အနာရောဂါကင်းငြိမ်းစေခြင်းငှာ အချင်းချင်းအတွက် ဆုတောင်းကြလော့။ ဖြောင့်​မတ်​သူ​တစ်​ဦး​၏​ပ​တ္ထ​နာ​သည် အစွမ်း​ထက်​ပြီး ထိရောက်​သည်။</w:t>
      </w:r>
    </w:p>
    <w:p/>
    <w:p>
      <w:r xmlns:w="http://schemas.openxmlformats.org/wordprocessingml/2006/main">
        <w:t xml:space="preserve">Psalms 69:14 အကျွန်ုပ်ကို ရွံ့ထဲက ကယ်နှုတ်တော်မူပါ။ မနစ်မြုပ်စေနှင့်။ အကျွန်ုပ်ကို မုန်းသော သူတို့လက်မှ၎င်း၊ နက်နဲသောရေထဲက ကယ်နှုတ်တော်မူပါ။</w:t>
      </w:r>
    </w:p>
    <w:p/>
    <w:p>
      <w:r xmlns:w="http://schemas.openxmlformats.org/wordprocessingml/2006/main">
        <w:t xml:space="preserve">ခက်ခဲသောအခြေအနေများနှင့် ရန်သူများထံမှ လွတ်မြောက်ရန် အသနားခံစာ။</w:t>
      </w:r>
    </w:p>
    <w:p/>
    <w:p>
      <w:r xmlns:w="http://schemas.openxmlformats.org/wordprocessingml/2006/main">
        <w:t xml:space="preserve">1. မုန်းတီးသူများနှင့်အတူ နေထိုင်ခြင်း- ယုံကြည်ခြင်းအားဖြင့် အခက်အခဲများကို ကျော်လွှားပါ။</w:t>
      </w:r>
    </w:p>
    <w:p/>
    <w:p>
      <w:r xmlns:w="http://schemas.openxmlformats.org/wordprocessingml/2006/main">
        <w:t xml:space="preserve">2. ဘုရားသခင်သည် ကယ်တင်မည်- သူ၏ကယ်တင်ခြင်းကို ယုံကြည်ခြင်း။</w:t>
      </w:r>
    </w:p>
    <w:p/>
    <w:p>
      <w:r xmlns:w="http://schemas.openxmlformats.org/wordprocessingml/2006/main">
        <w:t xml:space="preserve">1. ရောမ 8:28 - "ဘုရားသခင်ကိုချစ်သောသူတို့၊ ကြံစည်တော်မူခြင်းအတိုင်း ခေါ်တော်မူသောသူတို့၌ ခပ်သိမ်းသောအမှုတို့သည် တညီတညွတ်တည်းရှိကြသည်ကို ငါတို့သိကြ၏။"</w:t>
      </w:r>
    </w:p>
    <w:p/>
    <w:p>
      <w:r xmlns:w="http://schemas.openxmlformats.org/wordprocessingml/2006/main">
        <w:t xml:space="preserve">2. ဆာလံ 35:17 - "သခင်၊ ကိုယ်တော်သည် အဘယ်မျှကာလပတ်လုံး ကြည့်ရှုတော်မူမည်နည်း။</w:t>
      </w:r>
    </w:p>
    <w:p/>
    <w:p>
      <w:r xmlns:w="http://schemas.openxmlformats.org/wordprocessingml/2006/main">
        <w:t xml:space="preserve">Psalms 69:15 ရေလွှမ်းမိုးသည် ငါ့ကို မလွှမ်းမိုးစေနှင့်၊ နက်နဲသောအရပ်သည် ငါ့ကို မမျိုစေနှင့်၊ တွင်းသည် ငါ့အပေါ်၌ နှုတ်မပိတ်စေနှင့်။</w:t>
      </w:r>
    </w:p>
    <w:p/>
    <w:p>
      <w:r xmlns:w="http://schemas.openxmlformats.org/wordprocessingml/2006/main">
        <w:t xml:space="preserve">ဤဆာလံသည် ဆင်းရဲဒုက္ခမှ လွတ်မြောက်ရန် ဆုတောင်းချက်ဖြစ်သည်။</w:t>
      </w:r>
    </w:p>
    <w:p/>
    <w:p>
      <w:r xmlns:w="http://schemas.openxmlformats.org/wordprocessingml/2006/main">
        <w:t xml:space="preserve">1. ခက်ခဲသောအချိန်များတွင် ကြောက်ရွံ့မှုနှင့် စိုးရိမ်ပူပန်မှုများကို ကျော်လွှားပါ။</w:t>
      </w:r>
    </w:p>
    <w:p/>
    <w:p>
      <w:r xmlns:w="http://schemas.openxmlformats.org/wordprocessingml/2006/main">
        <w:t xml:space="preserve">2. ဘုရားသခင်၏ ကယ်တင်ခြင်း နှင့် ဆုတောင်းခြင်း တန်ခိုး</w:t>
      </w:r>
    </w:p>
    <w:p/>
    <w:p>
      <w:r xmlns:w="http://schemas.openxmlformats.org/wordprocessingml/2006/main">
        <w:t xml:space="preserve">1. ရောမ 8:18-39 - ဘုန်းအသရေမျှော်လင့်ချက်</w:t>
      </w:r>
    </w:p>
    <w:p/>
    <w:p>
      <w:r xmlns:w="http://schemas.openxmlformats.org/wordprocessingml/2006/main">
        <w:t xml:space="preserve">၂။ ဟေရှာယ ၄၃:၁-၂ - သခင်ဘုရား၏ နှစ်သိမ့်မှုအာမခံချက်</w:t>
      </w:r>
    </w:p>
    <w:p/>
    <w:p>
      <w:r xmlns:w="http://schemas.openxmlformats.org/wordprocessingml/2006/main">
        <w:t xml:space="preserve">Psalms 69:16 အိုထာဝရဘုရား၊ နားထောင်တော်မူပါ။ ကရုဏာတော်သည် ကောင်း၏။ ကရုဏာတော် များပြားသည်နှင့်အညီ၊</w:t>
      </w:r>
    </w:p>
    <w:p/>
    <w:p>
      <w:r xmlns:w="http://schemas.openxmlformats.org/wordprocessingml/2006/main">
        <w:t xml:space="preserve">ဘုရားသခင်သည် ကရုဏာနှင့် ကရုဏာနှင့် ပြည့်စုံပြီး ကျွန်ုပ်တို့ထံ တောင်းဆိုပါက ကိုယ်တော်သည် ကျွန်ုပ်တို့ထံ လှည့်လာမည်ဖြစ်သည်။</w:t>
      </w:r>
    </w:p>
    <w:p/>
    <w:p>
      <w:r xmlns:w="http://schemas.openxmlformats.org/wordprocessingml/2006/main">
        <w:t xml:space="preserve">1. ဆုတောင်းရန် ဖိတ်ခေါ်ခြင်း- ဘုရားသခင်၏ ကရုဏာနှင့် ကရုဏာကို အားကိုးခြင်း။</w:t>
      </w:r>
    </w:p>
    <w:p/>
    <w:p>
      <w:r xmlns:w="http://schemas.openxmlformats.org/wordprocessingml/2006/main">
        <w:t xml:space="preserve">၂။ ဘုရားသခင်၏ သနားကြင်နာမှု အမြောက်အမြား</w:t>
      </w:r>
    </w:p>
    <w:p/>
    <w:p>
      <w:r xmlns:w="http://schemas.openxmlformats.org/wordprocessingml/2006/main">
        <w:t xml:space="preserve">1. မြည်တမ်းခြင်း 3:22-23 - ကရုဏာတော်မကုန်သောကြောင့် ငါတို့သည် ဆုံးရှုံးခြင်းသို့မရောက်၊ သစ္စာတော်သည် ကြီးမြတ်ပါ၏။</w:t>
      </w:r>
    </w:p>
    <w:p/>
    <w:p>
      <w:r xmlns:w="http://schemas.openxmlformats.org/wordprocessingml/2006/main">
        <w:t xml:space="preserve">2. Ephesians 2:4-5 - ငါတို့အပြစ်၌သေလွန်သောအခါ၌ပင် ငါတို့ကိုချစ်တော်မူသော မဟာကရုဏာတော်ကြောင့် ကရုဏာကြွယ်ဝတော်မူသော ဘုရားသခင်သည် ငါတို့ကို ခရစ်တော်နှင့်အတူ ရှင်ပြန်ထမြောက်စေတော်မူ၏။</w:t>
      </w:r>
    </w:p>
    <w:p/>
    <w:p>
      <w:r xmlns:w="http://schemas.openxmlformats.org/wordprocessingml/2006/main">
        <w:t xml:space="preserve">Psalms 69:17 ကိုယ်တော်၏ကျွန်မှ မျက်နှာတော်မလွှဲပါနှင့်။ အကျွန်ုပ်သည် ဒုက္ခရောက်ပါ၏။</w:t>
      </w:r>
    </w:p>
    <w:p/>
    <w:p>
      <w:r xmlns:w="http://schemas.openxmlformats.org/wordprocessingml/2006/main">
        <w:t xml:space="preserve">ဆာလံ 69 က ဘုရားသခင်ကို လှမ်းခေါ်ပြီး ဆာလံဆရာရဲ့ အသနားခံချက်ကို မြန်မြန်နားမထောင်ပါနှင့်။</w:t>
      </w:r>
    </w:p>
    <w:p/>
    <w:p>
      <w:r xmlns:w="http://schemas.openxmlformats.org/wordprocessingml/2006/main">
        <w:t xml:space="preserve">1. သင့်မျက်နှာကို ကျွန်ုပ်တို့ထံမှ မဝှက်ပါနှင့်- ဒုက္ခများသောအချိန်များတွင် ခွန်အားကိုရှာဖွေပါ။</w:t>
      </w:r>
    </w:p>
    <w:p/>
    <w:p>
      <w:r xmlns:w="http://schemas.openxmlformats.org/wordprocessingml/2006/main">
        <w:t xml:space="preserve">၂။ ဒုက္ခရောက်သောအချိန်၌ ဘုရားသခင်၏အကူအညီကိုရှာပါ။</w:t>
      </w:r>
    </w:p>
    <w:p/>
    <w:p>
      <w:r xmlns:w="http://schemas.openxmlformats.org/wordprocessingml/2006/main">
        <w:t xml:space="preserve">1. ဆာလံ 34:17-19 - ဖြောင့်မတ်သောသူတို့သည် အော်ဟစ်၍၊ ထာဝရဘုရားသည် နားထောင်တော်မူ၏။ ဆင်းရဲဒုက္ခအပေါင်းမှ ကယ်နှုတ်တော်မူ၏။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69:18 အကျွန်ုပ်၏ဝိညာဉ်ထံသို့ ချဉ်းကပ်၍ ရွေးနှုတ်တော်မူပါ။ ရန်သူတို့ကြောင့် အကျွန်ုပ်ကို ကယ်နှုတ်တော်မူပါ။</w:t>
      </w:r>
    </w:p>
    <w:p/>
    <w:p>
      <w:r xmlns:w="http://schemas.openxmlformats.org/wordprocessingml/2006/main">
        <w:t xml:space="preserve">ဆာလံ 69:18 သည် ရန်သူများလက်မှ ကာကွယ်ရန် ဘုရားသခင်ထံ အသနားခံခြင်းဖြစ်သည်။</w:t>
      </w:r>
    </w:p>
    <w:p/>
    <w:p>
      <w:r xmlns:w="http://schemas.openxmlformats.org/wordprocessingml/2006/main">
        <w:t xml:space="preserve">1: ကျွန်ုပ်တို့သည် ကျွန်ုပ်တို့၏ရုန်းကန်မှုများတွင် ဘယ်သောအခါမှ တစ်ဦးတည်းမဟုတ်ပါ၊ အကြောင်းမှာ ဘုရားသခင်သည် ကျွန်ုပ်တို့ကို ချဉ်းကပ်ပြီး ရွေးနုတ်ရန် အမြဲအသင့်ရှိနေသောကြောင့်ဖြစ်သည်။</w:t>
      </w:r>
    </w:p>
    <w:p/>
    <w:p>
      <w:r xmlns:w="http://schemas.openxmlformats.org/wordprocessingml/2006/main">
        <w:t xml:space="preserve">2: ကျွန်ုပ်တို့သည် ရန်သူများ ဝိုင်းရံထားသောအခါ၊ ကျွန်ုပ်တို့သည် ကယ်တင်ခြင်းနှင့် မျှော်လင့်ချက်အတွက် ဘုရားသခင်ထံ မျှော်ကြည့်နိုင်ပါသည်။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Philippians 4:13 - ငါ့ကို ခွန်အားပေးတော်မူသောအရှင်အားဖြင့် ခပ်သိမ်းသောအမှုတို့ကို ငါတတ်စွမ်းနိုင်၏။</w:t>
      </w:r>
    </w:p>
    <w:p/>
    <w:p>
      <w:r xmlns:w="http://schemas.openxmlformats.org/wordprocessingml/2006/main">
        <w:t xml:space="preserve">Psalms 69:19 အကျွန်ုပ်ကဲ့ရဲ့ခြင်း၊ အရှက်ကွဲခြင်း၊</w:t>
      </w:r>
    </w:p>
    <w:p/>
    <w:p>
      <w:r xmlns:w="http://schemas.openxmlformats.org/wordprocessingml/2006/main">
        <w:t xml:space="preserve">ဘုရားသခင်သည် ကျွန်ုပ်တို့ဘ၀တွင်တွေ့ကြုံရသည့် ကဲ့ရဲ့ခြင်း၊</w:t>
      </w:r>
    </w:p>
    <w:p/>
    <w:p>
      <w:r xmlns:w="http://schemas.openxmlformats.org/wordprocessingml/2006/main">
        <w:t xml:space="preserve">1- ဘုရားသခင်သည် ကျွန်ုပ်တို့၏နာကျင်မှုကို မြင်ပြီး နားလည်သည်။</w:t>
      </w:r>
    </w:p>
    <w:p/>
    <w:p>
      <w:r xmlns:w="http://schemas.openxmlformats.org/wordprocessingml/2006/main">
        <w:t xml:space="preserve">2- ခက်ခဲသောအချိန်များတွင် ဘုရားသခင်ကို ယုံကြည်စိတ်ချပါ။</w:t>
      </w:r>
    </w:p>
    <w:p/>
    <w:p>
      <w:r xmlns:w="http://schemas.openxmlformats.org/wordprocessingml/2006/main">
        <w:t xml:space="preserve">1: Isaiah 53:3 လူတို့ မထီမဲ့မြင်ပြုခြင်းကို ခံရ၍၊ ပူဆွေးသောကရောက်၍ ညှိုးငယ်သောစိတ်နှင့် သိကြသဖြင့်၊ မထီမဲ့မြင်ပြုခြင်းကို ငါတို့သည် မထီမဲ့မြင်ပြုကြ၏။</w:t>
      </w:r>
    </w:p>
    <w:p/>
    <w:p>
      <w:r xmlns:w="http://schemas.openxmlformats.org/wordprocessingml/2006/main">
        <w:t xml:space="preserve">2:1 ပေတရု 5:7 သင်၏ဂရုစိုက်မှုအလုံးစုံတို့ကို သူ့အပေါ်၌ အပ်နှံ၍၊ သင့်ကို ဂရုစိုက်တော်မူသောကြောင့်၊</w:t>
      </w:r>
    </w:p>
    <w:p/>
    <w:p>
      <w:r xmlns:w="http://schemas.openxmlformats.org/wordprocessingml/2006/main">
        <w:t xml:space="preserve">Psalms 69:20 ကဲ့ရဲ့ခြင်းသည် ငါ့စိတ်နှလုံးကို ကြေကွဲစေပြီ။ ငါသည် လေးလံခြင်းနှင့် ပြည့်စုံ၍ သနားခြင်းငှါ အချို့ကို ရှာသော်လည်း မတွေ့ရ။ နှစ်သိမ့်ပေးသူများ အတွက် မတွေ့ပါ။</w:t>
      </w:r>
    </w:p>
    <w:p/>
    <w:p>
      <w:r xmlns:w="http://schemas.openxmlformats.org/wordprocessingml/2006/main">
        <w:t xml:space="preserve">ဆာလံဆရာသည် ကြေကွဲနေပြီး နှစ်သိမ့်မှုကို ရှာဖွေသော်လည်း မတွေ့ပါ။</w:t>
      </w:r>
    </w:p>
    <w:p/>
    <w:p>
      <w:r xmlns:w="http://schemas.openxmlformats.org/wordprocessingml/2006/main">
        <w:t xml:space="preserve">1. ဘုရားသခင်ရဲ့ နှစ်သိမ့်မှု- ဒုက္ခကြုံတဲ့အခါ သက်သာရာရအောင် ဘယ်လိုရှာမလဲ။</w:t>
      </w:r>
    </w:p>
    <w:p/>
    <w:p>
      <w:r xmlns:w="http://schemas.openxmlformats.org/wordprocessingml/2006/main">
        <w:t xml:space="preserve">2. ဆုတောင်းခြင်း၏တန်ခိုး- ခက်ခဲသောအချိန်များတွင် ဘုရားသခင်အား ခွန်အားကို မည်သို့တောင်းမည်နည်း။</w:t>
      </w:r>
    </w:p>
    <w:p/>
    <w:p>
      <w:r xmlns:w="http://schemas.openxmlformats.org/wordprocessingml/2006/main">
        <w:t xml:space="preserve">1. ဟေဗြဲ 4:16 - သို့ဖြစ်လျှင် ကျွန်ုပ်တို့သည် ကရုဏာနှင့် လိုအပ်သည့်အချိန်၌ ကူညီခြင်းငှာ ကျေးဇူးတော်ကို ခံရမည်အကြောင်း၊ ယုံကြည်ခြင်း၏ပလ္လင်တော်သို့ ချဉ်းကပ်ကြကုန်အံ့။</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69:21 ငါ့အသားအတွက် ဆေးခါးကိုလည်း ပေး၏။ ရေငတ်သောအခါ ရှာလကာရည်ကို သောက်ကြ၏။</w:t>
      </w:r>
    </w:p>
    <w:p/>
    <w:p>
      <w:r xmlns:w="http://schemas.openxmlformats.org/wordprocessingml/2006/main">
        <w:t xml:space="preserve">လူတွေက ဆာလံဆရာကို သည်းခြေနဲ့ ရှာလကာရည်သောက်ဖို့ ပေးခဲ့တယ်။</w:t>
      </w:r>
    </w:p>
    <w:p/>
    <w:p>
      <w:r xmlns:w="http://schemas.openxmlformats.org/wordprocessingml/2006/main">
        <w:t xml:space="preserve">1. နှိပ်စက်ညှဉ်းပန်းခြင်း၏ တန်ခိုး- ဒုက္ခကြုံချိန်၌ ခံနိုင်ရည်ရှိရန် သင်ယူခြင်း။</w:t>
      </w:r>
    </w:p>
    <w:p/>
    <w:p>
      <w:r xmlns:w="http://schemas.openxmlformats.org/wordprocessingml/2006/main">
        <w:t xml:space="preserve">2. ဆင်းရဲဒုက္ခကာလတွင် ဘုရားသခင်၏ နှစ်သိမ့်မှု</w:t>
      </w:r>
    </w:p>
    <w:p/>
    <w:p>
      <w:r xmlns:w="http://schemas.openxmlformats.org/wordprocessingml/2006/main">
        <w:t xml:space="preserve">1. Psalm 34:19 - ဖြောင့်မတ်သောသူတို့၏ဆင်းရဲခြင်းများစွာ ဖြစ်ကြသော်လည်း၊ သခင်ဘုရားသည် ထိုသူအပေါင်းတို့ကို ကယ်လွှတ်တော်မူ၏။</w:t>
      </w:r>
    </w:p>
    <w:p/>
    <w:p>
      <w:r xmlns:w="http://schemas.openxmlformats.org/wordprocessingml/2006/main">
        <w:t xml:space="preserve">2. ဟေရှာယ 43:2 - သင်သည် ရေကို ရှောက်သွားသောအခါ၊ ငါသည် သင်နှင့်အတူရှိမည်။ မြစ်များကို ဖြတ်သွားသောအခါ၊</w:t>
      </w:r>
    </w:p>
    <w:p/>
    <w:p>
      <w:r xmlns:w="http://schemas.openxmlformats.org/wordprocessingml/2006/main">
        <w:t xml:space="preserve">Psalms 69:22 သူတို့စားပွဲသည် သူတို့ရှေ့မှာ ကျော့ကွင်းဖြစ်ပါစေ။</w:t>
      </w:r>
    </w:p>
    <w:p/>
    <w:p>
      <w:r xmlns:w="http://schemas.openxmlformats.org/wordprocessingml/2006/main">
        <w:t xml:space="preserve">ဘုရားသခင်သည် ကိုယ်တော်အား ငြင်းပယ်သူတို့အတွက် ကောင်းချီးမင်္ဂလာများကို ထောင်ချောက်အဖြစ် ပြောင်းလဲပေးနိုင်သည်။</w:t>
      </w:r>
    </w:p>
    <w:p/>
    <w:p>
      <w:r xmlns:w="http://schemas.openxmlformats.org/wordprocessingml/2006/main">
        <w:t xml:space="preserve">၁။ ဘုရားသခင်၏ ကောင်းချီးများကို လက်မခံခြင်း၏ အန္တရာယ်</w:t>
      </w:r>
    </w:p>
    <w:p/>
    <w:p>
      <w:r xmlns:w="http://schemas.openxmlformats.org/wordprocessingml/2006/main">
        <w:t xml:space="preserve">၂။ ကျွန်ုပ်တို့၏သစ္စာရှိမှုကို စမ်းသပ်ရန် သခင်ဘုရားသည် ကောင်းချီးများကို မည်သို့အသုံးပြုသနည်း။</w:t>
      </w:r>
    </w:p>
    <w:p/>
    <w:p>
      <w:r xmlns:w="http://schemas.openxmlformats.org/wordprocessingml/2006/main">
        <w:t xml:space="preserve">1. ဆာလံ 119:67 အကျွန်ုပ်သည် ဆင်းရဲခြင်းသို့မရောက်မှီ လမ်းလွဲသွားသော်လည်း ယခုတွင် ကိုယ်တော်၏နှုတ်ကပတ်တော်ကို စောင့်ပါ၏။</w:t>
      </w:r>
    </w:p>
    <w:p/>
    <w:p>
      <w:r xmlns:w="http://schemas.openxmlformats.org/wordprocessingml/2006/main">
        <w:t xml:space="preserve">2 ရောမ 12:1 ထို့ကြောင့်၊ ညီအစ်ကိုတို့၊ သင်တို့၏ဝိညာဉ်ရေးကိုးကွယ်မှုဖြစ်သည့် ဘုရားသခင်အား သက်ရှိပူဇော်သက္ကာအဖြစ်၊ သန့်ရှင်း၍ နှစ်သက်ဖွယ်ဖြစ်သော သင်၏ကိုယ်ခန္ဓာကို ဘုရားသခင်ထံ ကရုဏာတော်ဖြင့် ဆက်ကပ်ရန် ငါပန်ကြားပါသည်။</w:t>
      </w:r>
    </w:p>
    <w:p/>
    <w:p>
      <w:r xmlns:w="http://schemas.openxmlformats.org/wordprocessingml/2006/main">
        <w:t xml:space="preserve">Psalms 69:23 မမြင်နိုင်အောင် မျက်စိကွယ်ပါစေ။ ခါးကို အစဉ်လှုပ်စေ၍၊</w:t>
      </w:r>
    </w:p>
    <w:p/>
    <w:p>
      <w:r xmlns:w="http://schemas.openxmlformats.org/wordprocessingml/2006/main">
        <w:t xml:space="preserve">ဆာလံဆရာက ဘုရားသခင်ကို ဆန့်ကျင်သူတွေရဲ့အမြင်မှာ မှောင်မိုက်သွားစေဖို့နဲ့ သူတို့ရဲ့ခါးကို တုန်လှုပ်ချောက်ချားစေဖို့အတွက် တောင်းဆိုတယ်။</w:t>
      </w:r>
    </w:p>
    <w:p/>
    <w:p>
      <w:r xmlns:w="http://schemas.openxmlformats.org/wordprocessingml/2006/main">
        <w:t xml:space="preserve">1. အမှောင်၏စွမ်းအား- ယုံကြည်ခြင်း၌ကြောက်ရွံ့ခြင်း၏ရည်ရွယ်ချက်ကိုနားလည်ခြင်း။</w:t>
      </w:r>
    </w:p>
    <w:p/>
    <w:p>
      <w:r xmlns:w="http://schemas.openxmlformats.org/wordprocessingml/2006/main">
        <w:t xml:space="preserve">2. လက်အောက်ခံခြင်း၏ကောင်းချီး- ကြောက်ရွံ့နေသော်လည်း ယုံကြည်ခြင်း၌ မည်ကဲ့သို့လှုပ်ရှားမည်နည်း။</w:t>
      </w:r>
    </w:p>
    <w:p/>
    <w:p>
      <w:r xmlns:w="http://schemas.openxmlformats.org/wordprocessingml/2006/main">
        <w:t xml:space="preserve">1. ဆာလံ 56:3-4 "အကျွန်ုပ်ကြောက်သောအခါ၊ ကိုယ်တော်ကို ကိုးစားပါ၏။ ဘုရားသခင်ကို ချီးမွမ်း၍ နှုတ်ကပတ်တော်သည် ဘုရားသခင်ကို ယုံကြည်ကိုးစား၍ မကြောက်ဘဲ၊ ကျွန်ုပ်၌ အဘယ်သို့ ပြုနိုင်သနည်း။</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Psalms 69:24 ဒေါသအမျက်တော်ကို သူတို့အပေါ်သို့ သွန်းလောင်း၍၊</w:t>
      </w:r>
    </w:p>
    <w:p/>
    <w:p>
      <w:r xmlns:w="http://schemas.openxmlformats.org/wordprocessingml/2006/main">
        <w:t xml:space="preserve">ဘုရားသခင်သည် သူနှင့် သူ၏လူတို့ကို ပြစ်မှားသောသူတို့အပေါ် တရားမျှတမှုပေးရန် တောင်းဆိုနေသည်။</w:t>
      </w:r>
    </w:p>
    <w:p/>
    <w:p>
      <w:r xmlns:w="http://schemas.openxmlformats.org/wordprocessingml/2006/main">
        <w:t xml:space="preserve">၁။ ဘုရားသခင်ကို မနာခံခြင်း၏ အကျိုးဆက်များ</w:t>
      </w:r>
    </w:p>
    <w:p/>
    <w:p>
      <w:r xmlns:w="http://schemas.openxmlformats.org/wordprocessingml/2006/main">
        <w:t xml:space="preserve">၂။ ဘုရားသခင်၏ အမျက်တော် တန်ခိုး</w:t>
      </w:r>
    </w:p>
    <w:p/>
    <w:p>
      <w:r xmlns:w="http://schemas.openxmlformats.org/wordprocessingml/2006/main">
        <w:t xml:space="preserve">1. ရောမ 12:19 - ငါ၏ချစ်သားတို့၊ လက်စားချေခြင်းမပြုကြနှင့်။ ဘုရားသခင်၏ အမျက်တော်အတွက် နေရာလွတ်ကို ထားခဲ့လော့၊ အကြောင်းမူကား၊ ကျမ်းစာလာသည်ကား၊ “လက်စားချေခြင်းအမှုသည် ငါ့ဥစ္စာဖြစ်၏၊ ငါဆပ်ပေးမည်ဟု ထာဝရဘုရားမိန့်တော်မူ၏။</w:t>
      </w:r>
    </w:p>
    <w:p/>
    <w:p>
      <w:r xmlns:w="http://schemas.openxmlformats.org/wordprocessingml/2006/main">
        <w:t xml:space="preserve">2. Jeremiah 10:24 - အိုထာဝရဘုရား၊ အကျွန်ုပ်ကို ပြုပြင်တော်မူပါ၊ သို့သော်လည်း၊ ကိုယ်တော်သည် အကျွန်ုပ်ကို အချည်းနှီးမဖြစ်စေခြင်းငှါ၊</w:t>
      </w:r>
    </w:p>
    <w:p/>
    <w:p>
      <w:r xmlns:w="http://schemas.openxmlformats.org/wordprocessingml/2006/main">
        <w:t xml:space="preserve">Psalms 69:25 သူတို့နေရာသည် လူဆိတ်ညံပါစေ။ တဲ၌ အဘယ်သူမျှမနေစေနှင့်။</w:t>
      </w:r>
    </w:p>
    <w:p/>
    <w:p>
      <w:r xmlns:w="http://schemas.openxmlformats.org/wordprocessingml/2006/main">
        <w:t xml:space="preserve">ဆာလံဆရာက လူဆိုးတွေ သုတ်သင်ရှင်းလင်းပြီး သူတို့ရဲ့တဲတွေကို သိမ်းပိုက်ဖို့ ဘုရားသခင်ကို တောင်းဆိုထားတယ်။</w:t>
      </w:r>
    </w:p>
    <w:p/>
    <w:p>
      <w:r xmlns:w="http://schemas.openxmlformats.org/wordprocessingml/2006/main">
        <w:t xml:space="preserve">1. "တရားစီရင်ရန် တောင်းဆိုချက်- ဆိုးသွမ်းမှု၏ အကျိုးဆက်များ"</w:t>
      </w:r>
    </w:p>
    <w:p/>
    <w:p>
      <w:r xmlns:w="http://schemas.openxmlformats.org/wordprocessingml/2006/main">
        <w:t xml:space="preserve">2. "ဘုရားသခင့်တရားမျှတမှု၏ ရှင်းလင်းချက်- အပြစ်အတွက် ကင်းလွတ်ခွင့်မရှိ"</w:t>
      </w:r>
    </w:p>
    <w:p/>
    <w:p>
      <w:r xmlns:w="http://schemas.openxmlformats.org/wordprocessingml/2006/main">
        <w:t xml:space="preserve">1. ဆာလံ 11:5-7 ထာဝရဘုရားသည် ဖြောင့်မတ်သောသူတို့ကို စုံစမ်းတော်မူသော်လည်း၊ ဆိုးသောသူနှင့် ညှဉ်းဆဲခြင်းကို နှစ်သက်သောသူကို ဝိညာဉ်တော်သည် မုန်းတော်မူ၏။ လူဆိုးအပေါ်၌ မီးခဲမိုးရွာစေ။ မီး၊ ဆာလဖာ၊ လောင်သောလေသည် သူတို့ခွက်၏ အစိတ်အပိုင်းဖြစ်လိမ့်မည်။ အကြောင်းမူကား၊ ထာဝရဘုရားသည် ဖြောင့်မတ်တော်မူ၏။ ဖြောင့်မတ်သောအကျင့်ကို နှစ်သက်၏။ ဖြောင့်မတ်သောသူသည် မိမိမျက်နှာကို မြင်လိမ့်မည်။</w:t>
      </w:r>
    </w:p>
    <w:p/>
    <w:p>
      <w:r xmlns:w="http://schemas.openxmlformats.org/wordprocessingml/2006/main">
        <w:t xml:space="preserve">2 Romans 12:19 ချစ်သူတို့၊ ကိုယ်ကိုကိုယ် အပြစ်မတင်ကြနှင့်။ ဘုရားသခင်၏ အမျက်တော်၌ ထားရစ်ခဲ့လော့ဟု ကျမ်းစာလာသည်ကား၊ ငါ၏အပြစ်ကို ငါဆပ်ပေးမည်ဟု ထာဝရဘုရားမိန့်တော်မူ၏။</w:t>
      </w:r>
    </w:p>
    <w:p/>
    <w:p>
      <w:r xmlns:w="http://schemas.openxmlformats.org/wordprocessingml/2006/main">
        <w:t xml:space="preserve">Psalms 69:26 အကြောင်းမူကား၊ ဒဏ်ခတ်တော်မူသောသူကို ညှဉ်းဆဲ၍၊ သင်သည် ဒဏ်ရာရသောသူတို့၏ ဝမ်းနည်းခြင်းအကြောင်းကို ဟောပြောကြ၏။</w:t>
      </w:r>
    </w:p>
    <w:p/>
    <w:p>
      <w:r xmlns:w="http://schemas.openxmlformats.org/wordprocessingml/2006/main">
        <w:t xml:space="preserve">လူတွေဟာ ဘုရားသခင်ရဲ့ ညှဉ်းပန်းနှိပ်စက်ခြင်းကို ခံရတဲ့သူတွေကို နှိပ်စက်ညှဉ်းပန်းပြီး ဝမ်းနည်းပူဆွေးနေကြတယ်။</w:t>
      </w:r>
    </w:p>
    <w:p/>
    <w:p>
      <w:r xmlns:w="http://schemas.openxmlformats.org/wordprocessingml/2006/main">
        <w:t xml:space="preserve">၁။ ဘုရားတရားမျှတခြင်း - ဆင်းရဲဒုက္ခ၏နောက်ကွယ်တွင် ရည်ရွယ်ချက်ကို နားလည်ခြင်း။</w:t>
      </w:r>
    </w:p>
    <w:p/>
    <w:p>
      <w:r xmlns:w="http://schemas.openxmlformats.org/wordprocessingml/2006/main">
        <w:t xml:space="preserve">2. နှိပ်စက်ညှဉ်းပန်းခြင်း၏ အစွမ်း- ဒုက္ခများကြားမှ မည်ကဲ့သို့ ကျော်လွှားနိုင်မည်နည်း။</w:t>
      </w:r>
    </w:p>
    <w:p/>
    <w:p>
      <w:r xmlns:w="http://schemas.openxmlformats.org/wordprocessingml/2006/main">
        <w:t xml:space="preserve">၁။ ဆာလံ ၆၉:၂၆</w:t>
      </w:r>
    </w:p>
    <w:p/>
    <w:p>
      <w:r xmlns:w="http://schemas.openxmlformats.org/wordprocessingml/2006/main">
        <w:t xml:space="preserve">2. ရောမ 8:28 - ခပ်သိမ်းသောအမှု၌ ဘုရားသခင်သည် မိမိအလိုတော်အတိုင်း ခေါ်ဝေါ်ခြင်းခံရသောသူတို့ကို ချစ်သောသူတို့၏ ကောင်းကျိုးအတွက် လုပ်ဆောင်သည်ကို ငါတို့သိကြ၏။</w:t>
      </w:r>
    </w:p>
    <w:p/>
    <w:p>
      <w:r xmlns:w="http://schemas.openxmlformats.org/wordprocessingml/2006/main">
        <w:t xml:space="preserve">Psalms 69:27 သူတို့၏ဒုစရိုက်၌ ဒုစရိုက်ကိုထပ်၍ ပြုတော် မူပါ။</w:t>
      </w:r>
    </w:p>
    <w:p/>
    <w:p>
      <w:r xmlns:w="http://schemas.openxmlformats.org/wordprocessingml/2006/main">
        <w:t xml:space="preserve">ဤကျမ်းပိုဒ်သည် အမှားလုပ်မိသူများကို ခွင့်မလွှတ်ဘဲ အပြစ်ပေးရန်အတွက် ဘုရားသခင်ထံ အသနားခံခြင်းဖြစ်သည်။</w:t>
      </w:r>
    </w:p>
    <w:p/>
    <w:p>
      <w:r xmlns:w="http://schemas.openxmlformats.org/wordprocessingml/2006/main">
        <w:t xml:space="preserve">၁။ မတရားမှု၏အန္တရာယ်များ– ဆာလံ ၆၉:၂၇ မှ ကျွန်ုပ်တို့ သင်ယူနိုင်သောအရာများ။</w:t>
      </w:r>
    </w:p>
    <w:p/>
    <w:p>
      <w:r xmlns:w="http://schemas.openxmlformats.org/wordprocessingml/2006/main">
        <w:t xml:space="preserve">၂။ ဖြောင့်မတ်ခြင်း၏အကျိုးဆက်များ- ဆာလံ ၆၉:၂၇ အရ အသက်ရှင်ပုံ၊</w:t>
      </w:r>
    </w:p>
    <w:p/>
    <w:p>
      <w:r xmlns:w="http://schemas.openxmlformats.org/wordprocessingml/2006/main">
        <w:t xml:space="preserve">1. Isaiah 5:20-24 - မကောင်းသောအကောင်းကို ကောင်းသောဒုစရိုက်ဟု ခေါ်သောသူတို့သည် အမင်္ဂလာရှိကြ၏။ အလင်းအတွက် မှောင်မိုက်ကို၎င်း၊ အချိုအတွက် ခါးသည်၊ အခါးအတွက် ချိုသည်။</w:t>
      </w:r>
    </w:p>
    <w:p/>
    <w:p>
      <w:r xmlns:w="http://schemas.openxmlformats.org/wordprocessingml/2006/main">
        <w:t xml:space="preserve">၂။ ၁ယော ၁:၈-၉ - ကျွန်ုပ်တို့၌ အပြစ်မရှိဟု ဆိုပါက၊ ကျွန်ုပ်တို့သည် မိမိကိုယ်ကို လှည့်စားပြီး အမှန်တရားသည် ကျွန်ုပ်တို့၌ မရှိပါ။ ကျွန်ုပ်တို့၏အပြစ်များကို ဝန်ခံလျှင် ကိုယ်တော်သည် ကျွန်ုပ်တို့၏အပြစ်များကို ခွင့်လွှတ်ပြီး မတရားမှုအပေါင်းမှ ကင်းစင်စေမည့် သစ္စာတရားနှင့် တရားမျှတစွာ တည်ရှိနေပါသည်။</w:t>
      </w:r>
    </w:p>
    <w:p/>
    <w:p>
      <w:r xmlns:w="http://schemas.openxmlformats.org/wordprocessingml/2006/main">
        <w:t xml:space="preserve">Psalms 69:28 ဖြောင့်မတ်သောသူတို့နှင့် ရေးမထားသော၊</w:t>
      </w:r>
    </w:p>
    <w:p/>
    <w:p>
      <w:r xmlns:w="http://schemas.openxmlformats.org/wordprocessingml/2006/main">
        <w:t xml:space="preserve">ဖြောင့်မတ်သောသူသည် မတရားသောသူတို့နှင့် မရောနှောသင့်။</w:t>
      </w:r>
    </w:p>
    <w:p/>
    <w:p>
      <w:r xmlns:w="http://schemas.openxmlformats.org/wordprocessingml/2006/main">
        <w:t xml:space="preserve">1: မတရားသောသူတို့ကို ဖြောင့်မတ်စေခြင်းငှာ ငါတို့သည် မည်မျှပင် ကြိုးစားအားထုတ်စေကာမူ၊ သူတို့သည် ငါတို့နှင့် ကင်းကွာ၍ အသက်စာစောင်မှ ချေမှုန်းခြင်းကို ခံရကြလိမ့်မည်။</w:t>
      </w:r>
    </w:p>
    <w:p/>
    <w:p>
      <w:r xmlns:w="http://schemas.openxmlformats.org/wordprocessingml/2006/main">
        <w:t xml:space="preserve">၂– ဖြောင့်မတ်သောသူအနေနှင့်၊ မတရားသောသူတို့နှင့် ကင်းကွာနေပြီး ၎င်းတို့နှင့်မပေါင်းသင်းရန် သတိရရမည်ဖြစ်သည်။</w:t>
      </w:r>
    </w:p>
    <w:p/>
    <w:p>
      <w:r xmlns:w="http://schemas.openxmlformats.org/wordprocessingml/2006/main">
        <w:t xml:space="preserve">1: Ezekiel 18:21-24 - မတရားသောသူသည် မိမိပြုမိသမျှသော ဒုစရိုက်များကို လွှဲရှောင်၍၊ ငါ၏စီရင်ထုံးဖွဲ့ချက် အလုံးစုံတို့ကို စောင့်ရှောက်၍ တရားသောအမှုကို ပြုလျှင်၊ စင်စစ် အသက်ရှင်လိမ့်မည်၊ မသေရ။</w:t>
      </w:r>
    </w:p>
    <w:p/>
    <w:p>
      <w:r xmlns:w="http://schemas.openxmlformats.org/wordprocessingml/2006/main">
        <w:t xml:space="preserve">2: Proverbs 10:30 - ဖြောင့်မတ်သောသူသည် ဘယ်သောအခါမျှ မဖယ်ရှားရ။</w:t>
      </w:r>
    </w:p>
    <w:p/>
    <w:p>
      <w:r xmlns:w="http://schemas.openxmlformats.org/wordprocessingml/2006/main">
        <w:t xml:space="preserve">Psalms 69:29 အကျွန်ုပ်မူကား ဆင်းရဲ၍ ဝမ်းနည်းပါ၏။ အိုဘုရားသခင်၊</w:t>
      </w:r>
    </w:p>
    <w:p/>
    <w:p>
      <w:r xmlns:w="http://schemas.openxmlformats.org/wordprocessingml/2006/main">
        <w:t xml:space="preserve">ဆာလံဆရာသည် သူ၏ဆင်းရဲခြင်းနှင့် ဝမ်းနည်းမှုကို ဖော်ပြပြီး ကယ်တင်ခြင်းရရှိရန် ဘုရားသခင်ထံ တောင်းလျှောက်ပြီး ရွှင်လန်းမှုနှင့် သူ့ကို မြှင့်တင်ပေးမည်ဖြစ်သည်။</w:t>
      </w:r>
    </w:p>
    <w:p/>
    <w:p>
      <w:r xmlns:w="http://schemas.openxmlformats.org/wordprocessingml/2006/main">
        <w:t xml:space="preserve">1. ဘုရားသခင်၏ကယ်တင်ခြင်းတန်ခိုး- လိုအပ်သောအချိန်အခါ၌ ကျွန်ုပ်တို့အား မည်ကဲ့သို့ မြှင့်တင်ပေးသနည်း။</w:t>
      </w:r>
    </w:p>
    <w:p/>
    <w:p>
      <w:r xmlns:w="http://schemas.openxmlformats.org/wordprocessingml/2006/main">
        <w:t xml:space="preserve">2. ဆင်းရဲခြင်းနှင့် ဝမ်းနည်းခြင်း- ဘုရားသခင်၏ ကယ်တင်ခြင်းမျှော်လင့်ချက်</w:t>
      </w:r>
    </w:p>
    <w:p/>
    <w:p>
      <w:r xmlns:w="http://schemas.openxmlformats.org/wordprocessingml/2006/main">
        <w:t xml:space="preserve">၁။ ဆာ ၆၉:၂၉</w:t>
      </w:r>
    </w:p>
    <w:p/>
    <w:p>
      <w:r xmlns:w="http://schemas.openxmlformats.org/wordprocessingml/2006/main">
        <w:t xml:space="preserve">2. ဟေရှာယ 61:1-3 (ထာဝရအရှင်ဘုရားသခင်၏ ဝိညာဉ်တော်သည် ငါ့အပေါ်၌ တည်တော်မူသည်ဖြစ်၍၊ ဆင်းရဲသောသူတို့အား သတင်းကောင်းကို ကြားစေခြင်းငှာ၊ ထာဝရဘုရားသည် ငါ့ကို ဘိသိက်ပေးတော်မူသောကြောင့်၊ နှလုံးကြေကွဲသောသူတို့ကို ချည်နှောင်၍ သိမ်းသွားခြင်းကို ခံရသောသူတို့အား လွှတ်ခြင်းငှါ၊ ချည်နှောင်သောသူတို့အား ထောင်ကိုဖွင့်၍၊ သခင်ဘုရား၏ မျက်နှာသာရနှစ်နှင့် ငါတို့ဘုရားသခင်၏ အပြစ်ပေးမည့်နေ့ကို ကြေငြာရန်၊ ညည်းတွားသောသူအပေါင်းတို့အား နှစ်သိမ့်စေခြင်းငှာ၊</w:t>
      </w:r>
    </w:p>
    <w:p/>
    <w:p>
      <w:r xmlns:w="http://schemas.openxmlformats.org/wordprocessingml/2006/main">
        <w:t xml:space="preserve">Psalms 69:30 ငါသည် သီချင်းဆို၍ ဘုရားသခင်၏နာမတော်ကို ချီးမွမ်း၍၊ ကျေးဇူးတော်ကို ချီးမွမ်းခြင်းနှင့်တကွ ချီးမြှောက်မည်။</w:t>
      </w:r>
    </w:p>
    <w:p/>
    <w:p>
      <w:r xmlns:w="http://schemas.openxmlformats.org/wordprocessingml/2006/main">
        <w:t xml:space="preserve">ဆာလံ 69:30 သည် ဘုရားသခင်အား ချီးမွမ်းခြင်းနှင့် ကျေးဇူးတော်ချီးမွမ်းခြင်းကို အားပေးသည်။</w:t>
      </w:r>
    </w:p>
    <w:p/>
    <w:p>
      <w:r xmlns:w="http://schemas.openxmlformats.org/wordprocessingml/2006/main">
        <w:t xml:space="preserve">1. ချီးမွမ်းခြင်းတန်ခိုး- သခင်ဘုရား၌ အမြဲဝမ်းမြောက်ကြလော့။</w:t>
      </w:r>
    </w:p>
    <w:p/>
    <w:p>
      <w:r xmlns:w="http://schemas.openxmlformats.org/wordprocessingml/2006/main">
        <w:t xml:space="preserve">2. ကျေးဇူးသိတတ်ခြင်း- အခြေအနေတိုင်းတွင် ဘုရားသခင်အား ကျေးဇူးတော်ချီးမွမ်းခြင်း။</w:t>
      </w:r>
    </w:p>
    <w:p/>
    <w:p>
      <w:r xmlns:w="http://schemas.openxmlformats.org/wordprocessingml/2006/main">
        <w:t xml:space="preserve">1. ဖိလိပ္ပိ 4:4-5 - သခင်ဘုရား၌ အစဉ်အမြဲ ဝမ်းမြောက်ကြလော့။ တဖန်ငါဆိုသည်ကား၊ ဝမ်းမြောက်လော့။ သင်၏နူးညံ့သိမ်မွေ့ခြင်းကို လူအပေါင်းတို့အား သိစေလော့။ ထာဝရဘုရားသည် လက်၌ရှိတော်မူ၏။</w:t>
      </w:r>
    </w:p>
    <w:p/>
    <w:p>
      <w:r xmlns:w="http://schemas.openxmlformats.org/wordprocessingml/2006/main">
        <w:t xml:space="preserve">2. ဟေဗြဲ 13:15 - သို့ဖြစ်၍၊ ကိုယ်တော်အားဖြင့်၊ နာမတော်ကို အသိအမှတ်ပြုသော နှုတ်ခမ်းအသီးတည်းဟူသော၊ ဘုရားသခင်အား ချီးမွမ်းခြင်းယဇ်ကို အစဉ်မပြတ် ဆက်ကပ်ကြကုန်အံ့။</w:t>
      </w:r>
    </w:p>
    <w:p/>
    <w:p>
      <w:r xmlns:w="http://schemas.openxmlformats.org/wordprocessingml/2006/main">
        <w:t xml:space="preserve">Psalms 69:31 ချိုနှင့်ခွာသော နွားထီးထက်၊</w:t>
      </w:r>
    </w:p>
    <w:p/>
    <w:p>
      <w:r xmlns:w="http://schemas.openxmlformats.org/wordprocessingml/2006/main">
        <w:t xml:space="preserve">ဆာလံ 69:31 မှာ ချိုနဲ့ခွာပြီး နွားထီးကို ပူဇော်တာထက် ထာဝရဘုရားကို နှစ်သက်တော် မူတယ်လို့ ဆိုထားတယ်။</w:t>
      </w:r>
    </w:p>
    <w:p/>
    <w:p>
      <w:r xmlns:w="http://schemas.openxmlformats.org/wordprocessingml/2006/main">
        <w:t xml:space="preserve">၁။ ကိုးကွယ်ခြင်း၏ စစ်မှန်သော အဓိပ္ပါယ်</w:t>
      </w:r>
    </w:p>
    <w:p/>
    <w:p>
      <w:r xmlns:w="http://schemas.openxmlformats.org/wordprocessingml/2006/main">
        <w:t xml:space="preserve">2. ယဇ်ပူဇော်ခြင်း၏တန်ခိုး</w:t>
      </w:r>
    </w:p>
    <w:p/>
    <w:p>
      <w:r xmlns:w="http://schemas.openxmlformats.org/wordprocessingml/2006/main">
        <w:t xml:space="preserve">၁။ မဿဲ ၆း၂၄-၃၃ (သခင်နှစ်ပါးကို အစေခံခြင်း မပြုနိုင်)။</w:t>
      </w:r>
    </w:p>
    <w:p/>
    <w:p>
      <w:r xmlns:w="http://schemas.openxmlformats.org/wordprocessingml/2006/main">
        <w:t xml:space="preserve">2. 1 Samuel 15:22 (နာခံခြင်းသည် ယဇ်ပူဇော်ခြင်းထက် သာ၍)၊</w:t>
      </w:r>
    </w:p>
    <w:p/>
    <w:p>
      <w:r xmlns:w="http://schemas.openxmlformats.org/wordprocessingml/2006/main">
        <w:t xml:space="preserve">Psalms 69:32 နှိမ့်ချသောသူတို့သည် ဤအရာကိုမြင်၍ ရွှင်လန်းကြလိမ့်မည်။ ဘုရားသခင်ကိုရှာသော စိတ်နှလုံးသည် အသက်ရှင်လိမ့်မည်။</w:t>
      </w:r>
    </w:p>
    <w:p/>
    <w:p>
      <w:r xmlns:w="http://schemas.openxmlformats.org/wordprocessingml/2006/main">
        <w:t xml:space="preserve">စိတ်နှိမ့်ချသူများသည် ဘုရားသခင်ကိုရှာသောအခါ ပျော်ရွှင်ကြပြီး သူတို့၏စိတ်နှလုံးသည် အသက်နှင့်ပြည့်လိမ့်မည်။</w:t>
      </w:r>
    </w:p>
    <w:p/>
    <w:p>
      <w:r xmlns:w="http://schemas.openxmlformats.org/wordprocessingml/2006/main">
        <w:t xml:space="preserve">1) "နှိမ့်ချခြင်း၏ဆုလာဘ်များ- ဘုရားသခင်ကိုရှာဖွေခြင်း၌ ပျော်ရွှင်မှုကိုရှာဖွေခြင်း"</w:t>
      </w:r>
    </w:p>
    <w:p/>
    <w:p>
      <w:r xmlns:w="http://schemas.openxmlformats.org/wordprocessingml/2006/main">
        <w:t xml:space="preserve">2) "မျှော်လင့်ချက်အသစ်- ဘုရားသခင်ကိုရှာဖွေခြင်းအားဖြင့် သင့်နှလုံးသားကို ခိုင်ခံ့စေခြင်း"</w:t>
      </w:r>
    </w:p>
    <w:p/>
    <w:p>
      <w:r xmlns:w="http://schemas.openxmlformats.org/wordprocessingml/2006/main">
        <w:t xml:space="preserve">၁) ယာကုပ် ၄:၁၀ - “ထာဝရဘုရားရှေ့တော်၌ ကိုယ်ကိုကိုယ်နှိမ့်ချ၍ ချီးမြှောက်တော်မူမည်။</w:t>
      </w:r>
    </w:p>
    <w:p/>
    <w:p>
      <w:r xmlns:w="http://schemas.openxmlformats.org/wordprocessingml/2006/main">
        <w:t xml:space="preserve">၂) ယေရမိ ၂၉:၁၃ - “စိတ်နှလုံးအကြွင်းမဲ့ရှာသောအခါ၊ ငါ့ကိုရှာ၍တွေ့လိမ့်မည်။</w:t>
      </w:r>
    </w:p>
    <w:p/>
    <w:p>
      <w:r xmlns:w="http://schemas.openxmlformats.org/wordprocessingml/2006/main">
        <w:t xml:space="preserve">Psalms 69:33 အကြောင်းမူကား၊ ထာဝရဘုရားသည် ဆင်းရဲသောသူတို့ကို နားထောင်၍၊ သူ၏ အကျဉ်းသားတို့ကို မထီမဲ့မြင်ပြုတော်မူ၏။</w:t>
      </w:r>
    </w:p>
    <w:p/>
    <w:p>
      <w:r xmlns:w="http://schemas.openxmlformats.org/wordprocessingml/2006/main">
        <w:t xml:space="preserve">ထာ​ဝ​ရ​ဘု​ရား​သည် ဆင်း​ရဲ​သား​တို့​၏​ကြွေး​ကြော်​သံ​ကို​ကြား​တော်​မူ​ပြီး အကျဉ်း​ကျ​နေ​သော​သူ​တို့​ကို လျစ်​လျူ​မ​ရှု​တော်​မူ​၏။</w:t>
      </w:r>
    </w:p>
    <w:p/>
    <w:p>
      <w:r xmlns:w="http://schemas.openxmlformats.org/wordprocessingml/2006/main">
        <w:t xml:space="preserve">1. ဘုရားသခင်သည် သနားကြင်နာ၍ ညှဉ်းပန်းနှိပ်စက်ခြင်းကို ခံရသူများအား ဂရုစိုက်တော်မူ၏။</w:t>
      </w:r>
    </w:p>
    <w:p/>
    <w:p>
      <w:r xmlns:w="http://schemas.openxmlformats.org/wordprocessingml/2006/main">
        <w:t xml:space="preserve">2. သိမ်းသွားခြင်းကိုခံရသောသူတို့ကိုပင် ထာဝရဘုရားသည် အလုံးစုံတို့ကို စောင့်ရှောက်တော်မူ၏။</w:t>
      </w:r>
    </w:p>
    <w:p/>
    <w:p>
      <w:r xmlns:w="http://schemas.openxmlformats.org/wordprocessingml/2006/main">
        <w:t xml:space="preserve">1. ဟေရှာယ 61:1-2 - အချုပ်အခြာအာဏာရှင် ထာဝရဘုရား၏ ဝိညာဉ်တော်သည် ငါ့အပေါ်၌ ရှိတော်မူ၏။ အကြောင်းမူကား၊ ဆင်းရဲသားတို့အား သတင်းကောင်းကို ဟောပြောစေခြင်းငှါ၊ နှိမ့်ချသောသူတို့ကို ချည်နှောင်ရန်၊ ချုပ်နှောင်ခံရသော လွတ်မြောက်မှုကို ကြွေးကြော်ရန်နှင့် အကျဉ်းသားများအတွက် မှောင်မိုက်မှ လွတ်မြောက်စေခြင်းငှာ ငါ့ကိုစေလွှတ်တော်မူပြီ။</w:t>
      </w:r>
    </w:p>
    <w:p/>
    <w:p>
      <w:r xmlns:w="http://schemas.openxmlformats.org/wordprocessingml/2006/main">
        <w:t xml:space="preserve">2. James 1:27 - ကျွန်ုပ်တို့၏ခမည်းတော်ဘုရားသခင်သည် သန့်ရှင်း၍ အပြစ်ကင်းစင်သည်ဟု လက်ခံသောဘာသာတရားမှာ- မိဘမဲ့မုဆိုးမများကို ၎င်းတို့၏ဒုက္ခ၌ ပြုစုစောင့်ရှောက်ရန်နှင့် လောက၏ညစ်ညမ်းခြင်းမှ ကင်းဝေးစေရန်ဖြစ်သည်။</w:t>
      </w:r>
    </w:p>
    <w:p/>
    <w:p>
      <w:r xmlns:w="http://schemas.openxmlformats.org/wordprocessingml/2006/main">
        <w:t xml:space="preserve">Psalms 69:34 ကောင်းကင်နှင့်မြေကြီး၊ သမုဒ္ဒရာ၊ အရပ်ရပ်၌ လှုပ်ရှားနေသမျှတို့ကို ချီးမွမ်းစေ။</w:t>
      </w:r>
    </w:p>
    <w:p/>
    <w:p>
      <w:r xmlns:w="http://schemas.openxmlformats.org/wordprocessingml/2006/main">
        <w:t xml:space="preserve">ဆာလံဆရာသည် သူ၏ကြီးမြတ်မှုနှင့် တန်ခိုးကြောင့် ဘုရားသခင်ကို ချီးမွမ်းရန် ဖန်ဆင်းခြင်းကို အားပေးသည်။</w:t>
      </w:r>
    </w:p>
    <w:p/>
    <w:p>
      <w:r xmlns:w="http://schemas.openxmlformats.org/wordprocessingml/2006/main">
        <w:t xml:space="preserve">1. "ချီးမွမ်းခြင်း၏ တန်ခိုး" - ဘုရားသခင်ကို ချီးမွမ်းခြင်းသည် ကျွန်ုပ်တို့အား ကိုယ်တော်ထံ ချဉ်းကပ်စေပြီး ကိုယ်တော်၏ တန်ခိုးနှင့် ကြီးမြတ်မှုကို တန်ဖိုးထားရန် ကျွန်ုပ်တို့ကို ကူညီပေးနိုင်သည် ။</w:t>
      </w:r>
    </w:p>
    <w:p/>
    <w:p>
      <w:r xmlns:w="http://schemas.openxmlformats.org/wordprocessingml/2006/main">
        <w:t xml:space="preserve">2. "ဖန်ဆင်းခြင်းစည်းလုံးခြင်း" - ဖန်ဆင်းခြင်းအားလုံးသည် ဘုရားသခင်ကို ချီးမွမ်းရန် ပေါင်းစည်းပုံနှင့် ကျွန်ုပ်တို့အားလုံးကို ကိုယ်တော်၏မေတ္တာတော်ဖြင့် မည်သို့ချိတ်ဆက်နေပုံ။</w:t>
      </w:r>
    </w:p>
    <w:p/>
    <w:p>
      <w:r xmlns:w="http://schemas.openxmlformats.org/wordprocessingml/2006/main">
        <w:t xml:space="preserve">1. ကောလောသဲ 1:15-17 - "သူသည် မျက်မြင်မရသောဘုရားသခင်၏ပုံသဏ္ဍာန်ဖြစ်ပြီး ဖန်ဆင်းခံအားလုံး၏သားဦးဖြစ်တော်မူ၏။ အကြောင်းမူကား၊ ခပ်သိမ်းသောအမှုအရာတို့ကို ကောင်းကင်၌၎င်း၊ မြေကြီးပေါ်၌၎င်း ဖန်ဆင်းခံ၊ ပလ္လင်တော်ဖြစ်စေ၊ အုပ်စိုးသူဖြစ်စေ၊ အုပ်စိုးသူဖြစ်စေ၊ အုပ်စိုးရှင်သည် ခပ်သိမ်းသောအရာတို့ကို ကိုယ်တော်အားဖြင့်လည်းကောင်း၊ သူ့အတွက်လည်းကောင်း ဖန်ဆင်းထားတော်မူ၏။</w:t>
      </w:r>
    </w:p>
    <w:p/>
    <w:p>
      <w:r xmlns:w="http://schemas.openxmlformats.org/wordprocessingml/2006/main">
        <w:t xml:space="preserve">2 ရောမ 11:33-36 - "အိုဘုရားသခင်၏စည်းစိမ်၊ ဉာဏ်ပညာနှင့် အသိပညာ၏ နက်နဲသော နက်နဲမှုကား၊ တရားစီရင်တော်မူချက်များနှင့် လိုက်လျောညီထွေစွာ မနေနိုင်လောက်အောင် နက်နဲလှပေသည်။ ကျေးဇူးဆပ်ခြင်းငှာ လက်ဆောင်ကို အဘယ်သူပေးသနည်း၊ အကြောင်းမူကား၊ သူ့အားဖြင့်၎င်း၊ ကိုယ်တော်အားဖြင့်၎င်း၊ သူ၌၎င်း အလုံးစုံဖြစ်တော်မူ၏။</w:t>
      </w:r>
    </w:p>
    <w:p/>
    <w:p>
      <w:r xmlns:w="http://schemas.openxmlformats.org/wordprocessingml/2006/main">
        <w:t xml:space="preserve">Psalms 69:35 အကြောင်းမူကား၊ ဘုရားသခင်သည် ဇိအုန်မြို့ကို ကယ်တင်၍၊ ယုဒမြို့တို့ကို တည်စေတော်မူမည်။</w:t>
      </w:r>
    </w:p>
    <w:p/>
    <w:p>
      <w:r xmlns:w="http://schemas.openxmlformats.org/wordprocessingml/2006/main">
        <w:t xml:space="preserve">ဘု​ရား​သ​ခင်​သည် ဇိ​အုန်​မြို့​ကို​ကယ်​တင်​ပြီး​ကာ​ကွယ်​ကာ ယုဒ​မြို့​များ​ကို​လူ​တို့​နေ​ထိုင်​စေ​ရန် ပြန်​လည်​တည်​ဆောက်​မည်။</w:t>
      </w:r>
    </w:p>
    <w:p/>
    <w:p>
      <w:r xmlns:w="http://schemas.openxmlformats.org/wordprocessingml/2006/main">
        <w:t xml:space="preserve">1. ဘုရားသခင်သည် ကျွန်ုပ်တို့အား ကာကွယ်စောင့်ရှောက်ပေးသူဖြစ်သည်။</w:t>
      </w:r>
    </w:p>
    <w:p/>
    <w:p>
      <w:r xmlns:w="http://schemas.openxmlformats.org/wordprocessingml/2006/main">
        <w:t xml:space="preserve">2. ဘုရားသခင်၏ရွေးနှုတ်ခြင်းတန်ခိုး</w:t>
      </w:r>
    </w:p>
    <w:p/>
    <w:p>
      <w:r xmlns:w="http://schemas.openxmlformats.org/wordprocessingml/2006/main">
        <w:t xml:space="preserve">1. Isaiah 60:18-21 - "သင်၏ပြည်၌ ညှဉ်းဆဲခြင်း၊ သင်၏နယ်နိမိတ်အတွင်း ဖြုန်းတီးခြင်း သို့မဟုတ် ပျက်စီးခြင်းအကြောင်း နောက်တဖန်မကြားရဘဲ၊ သင်၏မြို့ရိုးကို ကယ်တင်ခြင်း၊ သင်၏တံခါးတို့ကို ချီးမွမ်းခြင်းဟူ၍၎င်း ခေါ်ရလိမ့်မည်။ နေ့အချိန်၌ နေသည် သင်၏အလင်းမဖြစ်ရ။ အလင်းကြောင့်လည်း လသည် သင့်အား အလင်းကိုပေးတော်မမူ။ ထာဝရဘုရားမူကား၊ သင်၏ဘုရားသခင် သင်၏ဘုန်းအသရေသည် သင့်အတွက် ထာဝရအလင်းဖြစ်တော်မူလိမ့်မည်။ သင်၏နေမင်းကြီးသည် နောက်တဖန်မဆင်းရ၊ သင်၏လသည်လည်း မဆုတ်ရ။ အကြောင်းမူကား၊ ထာဝရဘုရားသည် သင့်ဖြစ်တော်မူလိမ့်မည်။ ထာ ဝ ရ ဘု ရား ၏ ငို ကြွေး မြည် တမ်း ခြင်း နေ့ရက် များ ကုန်ဆုံး ကြ လိမ့် မည်။သင်၏ လူ များ လည်း ဖြောင့် မတ် ကြ လိမ့် မည်။- ငါ ၏ စိုက် ပျိုး ခြင်း အ ကိုင်း အ ခက် ၊ ငါ ၏ ဘုန်း ထင်ရှား စေ ခြင်း ငှါ၊ ငါ့ လက် နှင့် လုပ် ဆောင် သော ပြည် တော် ကို ထာ ဝ ရ သိမ်း ခံ ရ ကြ လိမ့် မည်။</w:t>
      </w:r>
    </w:p>
    <w:p/>
    <w:p>
      <w:r xmlns:w="http://schemas.openxmlformats.org/wordprocessingml/2006/main">
        <w:t xml:space="preserve">2. ယေရမိ 33:7-9 - “သိမ်းသွားခြင်းကိုခံရသော ယုဒနှင့်ဣသရေလအမျိုးကို သိမ်းသွားခြင်းကို ခံရသော ယုဒလူတို့ကို ငါပြန်စေ၍၊ အရင်ကဲ့သို့၎င်း သူတို့ကို တည်ဆောက်စေမည်။ ငါ့တဘက်၌ ပြစ်မှားမိသော ဒုစရိုက်အပြစ်ရှိသမျှတို့ကို ငါလွှတ်တော်မူမည်။ ငါပြုသမျှသော ကောင်းသောအမှုတို့ကို နားထောင်ကြလော့။</w:t>
      </w:r>
    </w:p>
    <w:p/>
    <w:p>
      <w:r xmlns:w="http://schemas.openxmlformats.org/wordprocessingml/2006/main">
        <w:t xml:space="preserve">Psalms 69:36 ကိုယ်​တော်​၏​ကျွန်​တို့​၏​အ​မျိုး​အ​နွယ်​သည် မိ​မိ​တို့​၏​အ​မျိုး​အ​နွယ်​ကို​အ​မွေ​ခံ​ရ​လိမ့်​မည်။ နာမ​တော်​ကို​ချစ်​သော​သူ​တို့​သည် ထို​အ​ရပ်၌​နေ​ကြ​လိမ့်​မည်။</w:t>
      </w:r>
    </w:p>
    <w:p/>
    <w:p>
      <w:r xmlns:w="http://schemas.openxmlformats.org/wordprocessingml/2006/main">
        <w:t xml:space="preserve">သခင်ဘုရားသည် နာမတော်ကို ချစ်မြတ်နိုးသော သူတို့ကို အမွေခံအဖြစ် ကောင်းချီးပေးမည်။</w:t>
      </w:r>
    </w:p>
    <w:p/>
    <w:p>
      <w:r xmlns:w="http://schemas.openxmlformats.org/wordprocessingml/2006/main">
        <w:t xml:space="preserve">1. သခင်ဘုရား၏ ကတိတော်များနှင့် ကောင်းချီးများ ၊</w:t>
      </w:r>
    </w:p>
    <w:p/>
    <w:p>
      <w:r xmlns:w="http://schemas.openxmlformats.org/wordprocessingml/2006/main">
        <w:t xml:space="preserve">၂။ ဘုရားသခင်ကို ချစ်မြတ်နိုးသူများ၏ အမွေ</w:t>
      </w:r>
    </w:p>
    <w:p/>
    <w:p>
      <w:r xmlns:w="http://schemas.openxmlformats.org/wordprocessingml/2006/main">
        <w:t xml:space="preserve">၁။ တရားဟောရာ ၂၈:၁-၁၄</w:t>
      </w:r>
    </w:p>
    <w:p/>
    <w:p>
      <w:r xmlns:w="http://schemas.openxmlformats.org/wordprocessingml/2006/main">
        <w:t xml:space="preserve">၂။ ဆာလံ ၃၄:၈-၁၀</w:t>
      </w:r>
    </w:p>
    <w:p/>
    <w:p>
      <w:r xmlns:w="http://schemas.openxmlformats.org/wordprocessingml/2006/main">
        <w:t xml:space="preserve">ဆာလံ ၇၀ သည် ဘုရားသခင်၏ ကယ်တင်ခြင်းအတွက် အရေးတကြီး ဆုတောင်းခြင်းနှင့် အသနားခံခြင်း၏ အကျဉ်းချုပ် ဆာလံဖြစ်သည်။ ၎င်းသည် ဆာလံဆရာ၏အကူအညီလိုအပ်မှုကို ဖော်ပြပြီး ၎င်းတို့၏အကူအညီကို အမြန်လာရန် ဘုရားသခင်အား တောင်းဆိုထားသည်။</w:t>
      </w:r>
    </w:p>
    <w:p/>
    <w:p>
      <w:r xmlns:w="http://schemas.openxmlformats.org/wordprocessingml/2006/main">
        <w:t xml:space="preserve">ပထမအပိုဒ်– ဆာလံဆရာက သူတို့ကို ရန်သူတွေလက်ကနေ ကယ်နုတ်ပြီး အန္တရာယ်ရှာသူတွေကို အရှက်ခွဲဖို့ ဘုရားသခင်ကို အသနားခံတယ်။ သူတို့သည် လျင်မြန်သောလုပ်ဆောင်ချက်အတွက် လိုအပ်ကြောင်းကို အလေးပေး၍ ဘုရားသခင်၏ ကြားဝင်ဆောင်ရွက်ပေးရန် အရေးတကြီး တောင်းဆိုကြသည် (ဆာလံ ၇၀း၁-၃)။</w:t>
      </w:r>
    </w:p>
    <w:p/>
    <w:p>
      <w:r xmlns:w="http://schemas.openxmlformats.org/wordprocessingml/2006/main">
        <w:t xml:space="preserve">ဒုတိယအပိုဒ်- ဆာလံဆရာသည် ဘုရားသခင်အပေါ် သူတို့၏ကိုယ်ပိုင်မှီခိုမှုကို အသိအမှတ်ပြုပြီး ကိုယ်တော်၏သစ္စာတော်ကို ယုံကြည်ကြောင်း ဖော်ပြသည်။ ဘုရားသခင်ကိုရှာသောသူတို့သည် သူတို့၏ဆုတောင်းချက်များကိုဖြေကြားပြီး ကယ်တင်ခြင်းသို့ရောက်သောအခါ ဝမ်းမြောက်ကြလိမ့်မည် (ဆာလံ ၇၀း၄-၅)။</w:t>
      </w:r>
    </w:p>
    <w:p/>
    <w:p>
      <w:r xmlns:w="http://schemas.openxmlformats.org/wordprocessingml/2006/main">
        <w:t xml:space="preserve">အကျဉ်းချုပ်မှာ,</w:t>
      </w:r>
    </w:p>
    <w:p>
      <w:r xmlns:w="http://schemas.openxmlformats.org/wordprocessingml/2006/main">
        <w:t xml:space="preserve">ဆာလံလက်ဆောင်ခုနစ်ဆယ်</w:t>
      </w:r>
    </w:p>
    <w:p>
      <w:r xmlns:w="http://schemas.openxmlformats.org/wordprocessingml/2006/main">
        <w:t xml:space="preserve">ကယ်တင်ခြင်းအတွက် အရေးတကြီး ဆုတောင်းခြင်း၊</w:t>
      </w:r>
    </w:p>
    <w:p>
      <w:r xmlns:w="http://schemas.openxmlformats.org/wordprocessingml/2006/main">
        <w:t xml:space="preserve">ချက်ချင်းအကူအညီလိုအပ်ကြောင်း၊ မြင့်မြတ်သောသစ္စာတော်ကို မှီခိုအားထားမှုကို မီးမောင်းထိုးပြသည်။</w:t>
      </w:r>
    </w:p>
    <w:p/>
    <w:p>
      <w:r xmlns:w="http://schemas.openxmlformats.org/wordprocessingml/2006/main">
        <w:t xml:space="preserve">အရေးတကြီးဖော်ပြစဉ်တွင် ဘုရား၏ကြားဝင်ဆောင်ရွက်ပေးမှုကို အသနားခံခြင်းဖြင့် ရရှိလာသော အသနားခံစာကို အလေးပေးခြင်း၊</w:t>
      </w:r>
    </w:p>
    <w:p>
      <w:r xmlns:w="http://schemas.openxmlformats.org/wordprocessingml/2006/main">
        <w:t xml:space="preserve">မြင့်မြတ်သောတုံ့ပြန်မှု၌ ဝမ်းမြောက်ကြောင်း အခိုင်အမာအတည်ပြုစဉ် ကိုယ်ပိုင်မှီခိုအားထားမှုကို အသိအမှတ်ပြုခြင်းအားဖြင့် ရရှိသောယုံကြည်မှုကို အလေးထားပါ။</w:t>
      </w:r>
    </w:p>
    <w:p/>
    <w:p>
      <w:r xmlns:w="http://schemas.openxmlformats.org/wordprocessingml/2006/main">
        <w:t xml:space="preserve">Psalms 70:1 အိုဘုရားသခင်၊ အကျွန်ုပ်ကို ကယ်နှုတ်ခြင်းငှါ အလျင်အမြန်ဆောင်ရွက်တော်မူပါ။ အိုထာဝရဘုရား၊ အကျွန်ုပ်ကို အလျင်အမြန် မစတော်မူပါ။</w:t>
      </w:r>
    </w:p>
    <w:p/>
    <w:p>
      <w:r xmlns:w="http://schemas.openxmlformats.org/wordprocessingml/2006/main">
        <w:t xml:space="preserve">ဆာလံဆရာသည် အကူအညီနှင့် လွတ်မြောက်ရန် ဘုရားသခင်ထံ အသနားခံသည်။</w:t>
      </w:r>
    </w:p>
    <w:p/>
    <w:p>
      <w:r xmlns:w="http://schemas.openxmlformats.org/wordprocessingml/2006/main">
        <w:t xml:space="preserve">1. ဘုရားသခင်သည် ကျွန်ုပ်တို့၏ဒုက္ခအချိန်များတွင် ကူညီမစတော်မူ၏။</w:t>
      </w:r>
    </w:p>
    <w:p/>
    <w:p>
      <w:r xmlns:w="http://schemas.openxmlformats.org/wordprocessingml/2006/main">
        <w:t xml:space="preserve">2. ကျွန်ုပ်တို့၏အသက်တာတွင် ဘုရားသခင်၏ကယ်တင်ခြင်းကို ရှာဖွေပါ။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ဆာလံ 34:17 - "ဖြောင့်မတ်သောသူတို့သည် အော်ဟစ်အကူအညီတောင်းသောအခါ၊ ထာဝရဘုရားသည် နားထောင်၍ ဆင်းရဲခြင်းထဲက ကယ်လွှတ်တော်မူ၏။"</w:t>
      </w:r>
    </w:p>
    <w:p/>
    <w:p>
      <w:r xmlns:w="http://schemas.openxmlformats.org/wordprocessingml/2006/main">
        <w:t xml:space="preserve">Psalms 70:2 ငါ့ဝိညာဉ်ကိုရှာသော သူတို့သည် ရှက်ကြောက်၍ အရှက်ကွဲကြစေ။ ငါ့အနာကို တောင့်တသော သူတို့သည် နောက်သို့လှည့်၍ ရုန်းရင်းခတ်ကြကုန်အံ့။</w:t>
      </w:r>
    </w:p>
    <w:p/>
    <w:p>
      <w:r xmlns:w="http://schemas.openxmlformats.org/wordprocessingml/2006/main">
        <w:t xml:space="preserve">ဆာလံဆရာကို အန္တရာယ်ပြုရန် ကြိုးပမ်းသူများသည် အရှက်ကွဲပြီး အရှက်ကွဲသင့်သည်။</w:t>
      </w:r>
    </w:p>
    <w:p/>
    <w:p>
      <w:r xmlns:w="http://schemas.openxmlformats.org/wordprocessingml/2006/main">
        <w:t xml:space="preserve">၁။ သူတစ်ပါးကို ထိခိုက်နစ်နာစေလိုခြင်း မပြုဘဲ အချင်းချင်း မေတ္တာထားရန်သာ အာရုံစိုက်ကြပါစို့။</w:t>
      </w:r>
    </w:p>
    <w:p/>
    <w:p>
      <w:r xmlns:w="http://schemas.openxmlformats.org/wordprocessingml/2006/main">
        <w:t xml:space="preserve">၂။ အပြစ်မဲ့သူတွေကို မထိခိုက်စေဖို့ မကြိုးစားဘဲ သူတို့ကို မေတ္တာနဲ့ ကရုဏာပြပါ။</w:t>
      </w:r>
    </w:p>
    <w:p/>
    <w:p>
      <w:r xmlns:w="http://schemas.openxmlformats.org/wordprocessingml/2006/main">
        <w:t xml:space="preserve">1: Luke 6:35 - သို့သော်လည်း သင်၏ရန်သူတို့ကို ချစ်လော့၊ ကျေးဇူးပြု၍ ချေးငှားလော့။ သင်၏အကျိုးသည် ကြီးလိမ့်မည်။</w:t>
      </w:r>
    </w:p>
    <w:p/>
    <w:p>
      <w:r xmlns:w="http://schemas.openxmlformats.org/wordprocessingml/2006/main">
        <w:t xml:space="preserve">2: ရောမ 12:20 - ထို့ကြောင့် သင်၏ရန်သူ ဆာမွတ်လျှင် အစာကျွေးလော့။ ရေငတ်လျှင် သောက်ပေးပါ။ အကြောင်းမူကား၊ ထိုသို့ပြုလျှင် သူ၏ခေါင်းပေါ်၌ မီးခဲပုံထားရမည်။</w:t>
      </w:r>
    </w:p>
    <w:p/>
    <w:p>
      <w:r xmlns:w="http://schemas.openxmlformats.org/wordprocessingml/2006/main">
        <w:t xml:space="preserve">Psalms 70:3 အဟာ၊ အဟာရဟုဆိုသော အရှက်ကွဲခြင်းအကျိုးကို ခံရခြင်းငှါ ပြန်လာကြပါစေသော။</w:t>
      </w:r>
    </w:p>
    <w:p/>
    <w:p>
      <w:r xmlns:w="http://schemas.openxmlformats.org/wordprocessingml/2006/main">
        <w:t xml:space="preserve">ဆာလံဆရာက သူ့ကို လှောင်ပြောင်လှောင်ပြောင်သူတွေကို တရားမျှတမှု ပေးဆောင်ဖို့ ဘုရားသခင်ထံ အသနားခံတယ်။</w:t>
      </w:r>
    </w:p>
    <w:p/>
    <w:p>
      <w:r xmlns:w="http://schemas.openxmlformats.org/wordprocessingml/2006/main">
        <w:t xml:space="preserve">1. အရှက်၏ဆုလာဘ်- လှောင်ပြောင်မှု၏မျက်နှာတွင် ဘုရားသခင်အားကိုးစားရန် သင်ယူခြင်း။</w:t>
      </w:r>
    </w:p>
    <w:p/>
    <w:p>
      <w:r xmlns:w="http://schemas.openxmlformats.org/wordprocessingml/2006/main">
        <w:t xml:space="preserve">2. ဆုတောင်းခြင်း၏ တန်ခိုး- ယုံကြည်မှုဖြင့် ပျက်ရယ်ပြုခြင်းကို ကျော်လွှားခြင်း။</w:t>
      </w:r>
    </w:p>
    <w:p/>
    <w:p>
      <w:r xmlns:w="http://schemas.openxmlformats.org/wordprocessingml/2006/main">
        <w:t xml:space="preserve">1. Proverbs 13:5 - ဖြောင့်​မတ်​သော​သူ​သည် မု​သား​ပြော​သော​သူ​ကို မုန်း​တီး​တတ်​၏။ မတရား​သော​သူ​မူ​ကား အ​ရှက်​ကွဲ​စေ​တတ်​၏။</w:t>
      </w:r>
    </w:p>
    <w:p/>
    <w:p>
      <w:r xmlns:w="http://schemas.openxmlformats.org/wordprocessingml/2006/main">
        <w:t xml:space="preserve">2. Psalms 37:7 - ထာဝရဘုရားရှေ့တော်၌ ငြိမ်ဝပ်စွာနေ၍၊ မတရားသောအကြံအစည်ကို အကောင်အထည်ဖော်သောအခါ၊</w:t>
      </w:r>
    </w:p>
    <w:p/>
    <w:p>
      <w:r xmlns:w="http://schemas.openxmlformats.org/wordprocessingml/2006/main">
        <w:t xml:space="preserve">Psalms 70:4 ကိုယ်တော်ကိုရှာသောသူအပေါင်းတို့သည် ဝမ်းမြောက်ရွှင်လန်းကြပါစေ။ ကယ်တင်တော်မူခြင်းကျေးဇူးကို နှစ်သက်သောသူတို့သည် ဘုရားသခင်ကို ချီးမြှောက်တော်မူပါစေသော။</w:t>
      </w:r>
    </w:p>
    <w:p/>
    <w:p>
      <w:r xmlns:w="http://schemas.openxmlformats.org/wordprocessingml/2006/main">
        <w:t xml:space="preserve">ငါတို့သည် ဘုရားသခင်ကို ရွှင်လန်းစွာရှာ၍ ရွှင်လန်းကြကုန်အံ့၊ အကြောင်းမူကား၊ သူသည် ငါတို့၏ကယ်တင်ခြင်းသို့ရောက်၍၊</w:t>
      </w:r>
    </w:p>
    <w:p/>
    <w:p>
      <w:r xmlns:w="http://schemas.openxmlformats.org/wordprocessingml/2006/main">
        <w:t xml:space="preserve">1: ဘုရားသခင်၌ ဝမ်းမြောက်ခြင်းကို ရှာ၍ ကိုယ်တော်၌ ဝမ်းမြောက်ကြလော့။</w:t>
      </w:r>
    </w:p>
    <w:p/>
    <w:p>
      <w:r xmlns:w="http://schemas.openxmlformats.org/wordprocessingml/2006/main">
        <w:t xml:space="preserve">၂။ ဘုရားသခင်သည် ကျွန်ုပ်တို့၏ ကယ်တင်ခြင်းဖြစ်သောကြောင့် ဘုရားသခင်ကို ချီးမြှောက်ပါ။</w:t>
      </w:r>
    </w:p>
    <w:p/>
    <w:p>
      <w:r xmlns:w="http://schemas.openxmlformats.org/wordprocessingml/2006/main">
        <w:t xml:space="preserve">1 Isaiah 25:9 ထိုနေ့၌ မိန့်တော်မူသည်ကား၊ ဤသူသည် ငါတို့၏ ဘုရားသခင်ပေတည်း။ ငါတို့ကို မြော်လင့်၍ ကယ်တင်တော်မူမည်။ ငါတို့သည် ကိုယ်တော်ကို မြော်လင့်၍ ကယ်တင်တော်မူခြင်း၌ ဝမ်းမြောက်ရွှင်လန်းကြလိမ့်မည်။</w:t>
      </w:r>
    </w:p>
    <w:p/>
    <w:p>
      <w:r xmlns:w="http://schemas.openxmlformats.org/wordprocessingml/2006/main">
        <w:t xml:space="preserve">2 Habakkuk 3:18 သို့​ရာ​တွင်​ငါ​သည်​ထာ​ဝ​ရ​ဘု​ရား​၌​ဝမ်း​မြောက်​၍​ကယ်​တင်​တော်​မူ​သော​ဘု​ရား​သ​ခင်​၌​လည်း​ကောင်း​ဝမ်း​မြောက်​မည်။</w:t>
      </w:r>
    </w:p>
    <w:p/>
    <w:p>
      <w:r xmlns:w="http://schemas.openxmlformats.org/wordprocessingml/2006/main">
        <w:t xml:space="preserve">Psalms 70:5 အကျွန်ုပ်မူကား ဆင်းရဲငတ်မွတ်ပါ၏။ အိုဘုရားသခင်၊ အကျွန်ုပ်ကို အလျင်အမြန်ဆောင်ရွက်တော်မူပါ။ အိုထာဝရဘုရား၊ ဆိုင်းငံ့မထားနှင့်။</w:t>
      </w:r>
    </w:p>
    <w:p/>
    <w:p>
      <w:r xmlns:w="http://schemas.openxmlformats.org/wordprocessingml/2006/main">
        <w:t xml:space="preserve">ဆာလံဆရာသည် အကူအညီနှင့် ကယ်တင်ခြင်းလိုအပ်နေသောကြောင့် အလျင်အမြန်လာပြီး အကူအညီတောင်းရန် ဘုရားသခင်ထံ တောင်းခံနေသည်။</w:t>
      </w:r>
    </w:p>
    <w:p/>
    <w:p>
      <w:r xmlns:w="http://schemas.openxmlformats.org/wordprocessingml/2006/main">
        <w:t xml:space="preserve">1. အကူအညီလိုအပ်ချိန်၌ ဆုတောင်းခြင်း၏အရေးကြီးမှု</w:t>
      </w:r>
    </w:p>
    <w:p/>
    <w:p>
      <w:r xmlns:w="http://schemas.openxmlformats.org/wordprocessingml/2006/main">
        <w:t xml:space="preserve">2. ဒုက္ခရောက်ချိန်၌ ဘုရားသခင်ကို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ဆာလံ ၇၁ သည် ယုံကြည်ခြင်းနှင့် ချီးမွမ်းခြင်း၏ ဆာလံဖြစ်ပြီး၊ ဆာလံဆရာသည် အသက်ကြီးလာသောအခါတွင် ဘုရားသခင်၏ အကာအကွယ်နှင့် ကယ်တင်ခြင်းကို ရှာကြံသည်။ ၎င်းသည် သူတို့၏ဘဝတစ်လျှောက်လုံး ဘုရားသခင်၏သစ္စာရှိမှုကို ယုံကြည်စိတ်ချကြောင်း ဖော်ပြပြီး ဆက်လက်အကူအညီနှင့် ကယ်တင်ခြင်းအတွက် သူ့အား တောင်းဆိုထားသည်။</w:t>
      </w:r>
    </w:p>
    <w:p/>
    <w:p>
      <w:r xmlns:w="http://schemas.openxmlformats.org/wordprocessingml/2006/main">
        <w:t xml:space="preserve">ပထမအပိုဒ်- ဆာလံဆရာက ဘုရားသခင်ကို ယုံကြည်ကိုးစားပြီး ကိုယ်တော်ကို ခိုလှုံကြောင်း ကြေညာတယ်။ ရန်သူတို့လက်မှ ကယ်တင်ခြင်းငှာ တောင်းလျှောက်ကြပြီး၊ ကိုယ်တော်သည် သူတို့၏ကျောက်နှင့်ခံတပ်ဖြစ်သည် (ဆာလံ ၇၁း၁-၃)။</w:t>
      </w:r>
    </w:p>
    <w:p/>
    <w:p>
      <w:r xmlns:w="http://schemas.openxmlformats.org/wordprocessingml/2006/main">
        <w:t xml:space="preserve">ဒုတိယအပိုဒ်- ဆာလံဆရာသည် ကိုယ်တော်၏အဆက်မပြတ်တည်ရှိမှုနှင့် ကာကွယ်မှုကို အသိအမှတ်ပြုကာ သူတို့၏ဘဝတစ်လျှောက်လုံး ဘုရားသခင့်သစ္စာတော်ကို ရောင်ပြန်ဟပ်စေသည်။ ဘုရားသခင်သည် ငယ်ရွယ်စဉ်မှစ၍ အသက်ကြီးသည့်တိုင်အောင် သူတို့၏မျှော်လင့်ချက်နှင့် ခွန်အားဖြစ်တော်မူကြောင်းကို သူတို့ပြန်ပြောပြသည် (ဆာလံ ၇၁း၄-၉)။</w:t>
      </w:r>
    </w:p>
    <w:p/>
    <w:p>
      <w:r xmlns:w="http://schemas.openxmlformats.org/wordprocessingml/2006/main">
        <w:t xml:space="preserve">၃ အပိုဒ်– သူတို့အသက်ကြီးလာတဲ့အခါ သူတို့ကို မစွန့်ပစ်ဖို့ ဆာလံဆရာက ဘုရားသခင်ကို တောင်းပန်တယ်။ သူတို့သည် သူတို့ကို အန္တရာယ်ပြုရန် ကြိုးပမ်းသော ရန်သူများနှင့် ရင်ဆိုင်ရစဉ်တွင် ကိုယ်တော်ကို အားကိုးကြောင်း ဖော်ပြကြသည်။ ဖြောင့်မတ်စွာ တရားစီရင်ခြင်းအတွက် ဘုရားသခင်ထံ တောင်းဆိုကြသည် (ဆာလံ ၇၁း၁၀-၁၃)။</w:t>
      </w:r>
    </w:p>
    <w:p/>
    <w:p>
      <w:r xmlns:w="http://schemas.openxmlformats.org/wordprocessingml/2006/main">
        <w:t xml:space="preserve">4 အပိုဒ်- ဆာလံဆရာသည် ဘုရားသခင်၏ကယ်တင်ခြင်း၌ ၎င်းတို့၏ယုံကြည်မှုကို ထပ်လောင်းအတည်ပြုပြီး ကိုယ်တော်၏ဖြောင့်မတ်ခြင်းကို ချီးမွမ်းသည်။ တန်ခိုးကြီးသောအမှုတော်တို့ကို ချီးမြှောက်ခြင်း ကျေးဇူးတော်ကို ချီးမွမ်းခြင်းသီချင်းဖြင့် အစဉ်မပြတ်ချီးမွမ်းကြမည်ဟု ကြွေးကြော်ကြသည် (ဆာလံ ၇၁း၁၄-၂၄)။</w:t>
      </w:r>
    </w:p>
    <w:p/>
    <w:p>
      <w:r xmlns:w="http://schemas.openxmlformats.org/wordprocessingml/2006/main">
        <w:t xml:space="preserve">အကျဉ်းချုပ်မှာ,</w:t>
      </w:r>
    </w:p>
    <w:p>
      <w:r xmlns:w="http://schemas.openxmlformats.org/wordprocessingml/2006/main">
        <w:t xml:space="preserve">ဆာလံ ခုနစ်ဆယ့်တစ် လက်ဆောင်</w:t>
      </w:r>
    </w:p>
    <w:p>
      <w:r xmlns:w="http://schemas.openxmlformats.org/wordprocessingml/2006/main">
        <w:t xml:space="preserve">ယုံကြည်ခြင်းနဲ့ ချီးမွမ်းခြင်း ဆုတောင်းခြင်း၊</w:t>
      </w:r>
    </w:p>
    <w:p>
      <w:r xmlns:w="http://schemas.openxmlformats.org/wordprocessingml/2006/main">
        <w:t xml:space="preserve">ဘဝတစ်လျှောက်လုံး ဘုရားသခင်ရဲ့ သစ္စာစောင့်သိမှုကို ရောင်ပြန်ဟပ်ပြီး ဘုရားသခင်ရဲ့ အကာအကွယ်ကို ရှာကြံနေတာကို ပေါ်လွင်စေတယ်။</w:t>
      </w:r>
    </w:p>
    <w:p/>
    <w:p>
      <w:r xmlns:w="http://schemas.openxmlformats.org/wordprocessingml/2006/main">
        <w:t xml:space="preserve">ယုံကြည်ကိုးစားမှုကို ဖော်ပြနေစဉ် ဘုရား၏ခိုလှုံရာရှာဖွေခြင်းမှတစ်ဆင့် အောင်မြင်မှုကို အလေးပေးဖော်ပြခြင်း၊</w:t>
      </w:r>
    </w:p>
    <w:p>
      <w:r xmlns:w="http://schemas.openxmlformats.org/wordprocessingml/2006/main">
        <w:t xml:space="preserve">ဆက်လက်အကူအညီတောင်းခံစဉ်တွင် ဘုရား၏တည်ရှိမှုကို အသိအမှတ်ပြုခြင်းဖြင့် ရရှိလာသော ရောင်ပြန်ဟပ်မှုကို အလေးပေးဖော်ပြခြင်း။</w:t>
      </w:r>
    </w:p>
    <w:p>
      <w:r xmlns:w="http://schemas.openxmlformats.org/wordprocessingml/2006/main">
        <w:t xml:space="preserve">စဉ်ဆက်မပြတ် ချီးမွမ်းရန် ကတိကဝတ်ကို ခိုင်ခံ့မြဲမြံစွာ ခိုင်ခံ့မြဲမြံစွာ ခိုင်ခံ့မြဲမြံစွာ ခိုင်ခံ့မြဲမြံစွာ ခိုင်ခံ့မြဲမြံစေသည့် မြင့်မြတ်သော ဖြောင့်မတ်ခြင်းတရားကို အသိအမှတ်ပြုခြင်းနှင့် စပ်လျဉ်း၍ ပြသထားသော ဓမ္မဆိုင်ရာ ရောင်ပြန်ဟပ်မှုကို ဖော်ပြခြင်း။</w:t>
      </w:r>
    </w:p>
    <w:p/>
    <w:p>
      <w:r xmlns:w="http://schemas.openxmlformats.org/wordprocessingml/2006/main">
        <w:t xml:space="preserve">Psalms 71:1 အိုထာဝရဘုရား၊ အကျွန်ုပ်သည် ကိုယ်တော်၌ ခိုလှုံပါမည်လော။</w:t>
      </w:r>
    </w:p>
    <w:p/>
    <w:p>
      <w:r xmlns:w="http://schemas.openxmlformats.org/wordprocessingml/2006/main">
        <w:t xml:space="preserve">ဆာလံဆရာက သခင်ဘုရားကို ယုံကြည်ကိုးစားပြီး ဘယ်တော့မှ အရှက်ကွဲဖို့ မတောင်းဆိုဘူး။</w:t>
      </w:r>
    </w:p>
    <w:p/>
    <w:p>
      <w:r xmlns:w="http://schemas.openxmlformats.org/wordprocessingml/2006/main">
        <w:t xml:space="preserve">1. ဆင်းရဲဒုက္ခရောက်သောအခါ ထာဝရဘုရားကို ကိုးစားပါ။</w:t>
      </w:r>
    </w:p>
    <w:p/>
    <w:p>
      <w:r xmlns:w="http://schemas.openxmlformats.org/wordprocessingml/2006/main">
        <w:t xml:space="preserve">2. သခင်ဘုရား၏ အကာအကွယ်ကို ယုံကြည်စိတ်ချမှုရှိခြင်း။</w:t>
      </w:r>
    </w:p>
    <w:p/>
    <w:p>
      <w:r xmlns:w="http://schemas.openxmlformats.org/wordprocessingml/2006/main">
        <w:t xml:space="preserve">1. ဆာလံ 62:8 - "ကိုယ်တော်၌ အစဉ်ခိုလှုံကြလော့။ လူများတို့၊ ရှေ့တော်၌ စိတ်နှလုံးကို သွန်းလောင်းကြလော့။ ဘုရားသခင်သည် ငါတို့အတွက် ခိုလှုံရာဖြစ်တော်မူ၏။"</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Psalms 71:2 ဖြောင့်မတ်ခြင်းတရားအားဖြင့် အကျွန်ုပ်ကို ကယ်နှုတ်တော်မူပါ။ အကျွန်ုပ်ကို လွတ်စေတော်မူပါ။ နားတော်ကို လှည့်၍ ကယ်တင်တော်မူပါ။</w:t>
      </w:r>
    </w:p>
    <w:p/>
    <w:p>
      <w:r xmlns:w="http://schemas.openxmlformats.org/wordprocessingml/2006/main">
        <w:t xml:space="preserve">ဖြောင့်မတ်ခြင်း နှင့် ကရုဏာ အားဖြင့် ဘုရားသခင်ထံမှ ကယ်တင်ခြင်း ကို ရှာသည်။</w:t>
      </w:r>
    </w:p>
    <w:p/>
    <w:p>
      <w:r xmlns:w="http://schemas.openxmlformats.org/wordprocessingml/2006/main">
        <w:t xml:space="preserve">1. ကယ်တင်ခြင်းအတွက် လိုအပ်မှုနှင့် ဘုရားသခင်၏ တုံ့ပြန်မှု</w:t>
      </w:r>
    </w:p>
    <w:p/>
    <w:p>
      <w:r xmlns:w="http://schemas.openxmlformats.org/wordprocessingml/2006/main">
        <w:t xml:space="preserve">2. ဖြောင့်မတ်ခြင်း နှင့် ကရုဏာဖြင့် ဘုရားသခင်ထံမှ လွတ်မြောက်ခြင်းကို ရှာဖွေခြင်း။</w:t>
      </w:r>
    </w:p>
    <w:p/>
    <w:p>
      <w:r xmlns:w="http://schemas.openxmlformats.org/wordprocessingml/2006/main">
        <w:t xml:space="preserve">1. ဆာလံ 34:17-18 - ဖြောင့်မတ်သောသူတို့သည် အော်ဟစ်သောအခါ၊ ထာဝရဘုရားသည် နားထောင်၍ ဒုက္ခခပ်သိမ်းတို့မှ ကယ်တင်တော်မူ၏။</w:t>
      </w:r>
    </w:p>
    <w:p/>
    <w:p>
      <w:r xmlns:w="http://schemas.openxmlformats.org/wordprocessingml/2006/main">
        <w:t xml:space="preserve">2. ရောမ 3:21-26 - ယုံကြည်ခြင်းအားဖြင့် ဘုရားသခင်၏ကျေးဇူးတော်ကြောင့်၊ ကျွန်ုပ်တို့သည် ကိုယ်တော်နှင့်အတူ ဖြောင့်မှန်စွာ ဖန်ဆင်းနိုင်ပြီး ကိုယ်တော်၏ကရုဏာတော်နှင့် ကယ်တင်ခြင်းကို ရရှိနိုင်ပါသည်။</w:t>
      </w:r>
    </w:p>
    <w:p/>
    <w:p>
      <w:r xmlns:w="http://schemas.openxmlformats.org/wordprocessingml/2006/main">
        <w:t xml:space="preserve">Psalms 71:3 အကြှနျုပျသညျ အကြှနျုပျကို ခြီးမှမျးခွငျးဖွစျစနေိုငျ၊ အကြောင်းမူကား၊ သင်သည် ငါ့ကျောက်၊ ငါ့ရဲတိုက်၊</w:t>
      </w:r>
    </w:p>
    <w:p/>
    <w:p>
      <w:r xmlns:w="http://schemas.openxmlformats.org/wordprocessingml/2006/main">
        <w:t xml:space="preserve">ဤကျမ်းပိုဒ်သည် ကျွန်ုပ်တို့အား ဘုရားသခင်အားကိုးစားရန်နှင့် ကိုယ်တော်၏ကာကွယ်မှုနှင့် နှစ်သိမ့်မှုကိုရှာရန် ကျွန်ုပ်တို့အား အားပေးသည်၊ အကြောင်းမှာ ကိုယ်တော်သည် ကျွန်ုပ်တို့၏ခိုင်ခံ့သောနေရာနှင့် ကျောက်ဖြစ်တော်မူ၏။</w:t>
      </w:r>
    </w:p>
    <w:p/>
    <w:p>
      <w:r xmlns:w="http://schemas.openxmlformats.org/wordprocessingml/2006/main">
        <w:t xml:space="preserve">1. ဒုက္ခရောက်ချိန်၌ ဘုရားသခင်ကို ယုံကြည်ကိုးစားခြင်း။</w:t>
      </w:r>
    </w:p>
    <w:p/>
    <w:p>
      <w:r xmlns:w="http://schemas.openxmlformats.org/wordprocessingml/2006/main">
        <w:t xml:space="preserve">2. ထာဝရဘုရားကို ငါတို့ရဲတိုက်အဖြစ် အားကိုးပါ။</w:t>
      </w:r>
    </w:p>
    <w:p/>
    <w:p>
      <w:r xmlns:w="http://schemas.openxmlformats.org/wordprocessingml/2006/main">
        <w:t xml:space="preserve">1. ဆာလံ 18:2 ထာဝရဘုရားသည် ငါ့ကျောက်၊ ငါ့ရဲတိုက်၊ ငါကိုးစားသော ငါ၏ဘုရားသခင်၊ ကယ်တင်ခြင်း၏ဦးချို၊ ငါ၏မြင့်သောရဲတိုက်၊</w:t>
      </w:r>
    </w:p>
    <w:p/>
    <w:p>
      <w:r xmlns:w="http://schemas.openxmlformats.org/wordprocessingml/2006/main">
        <w:t xml:space="preserve">2. ဟေရှာယ ၂၆:၃-၄ - ကိုယ်တော်ကို ယုံကြည်သောကြောင့် ကိုယ်တော်ကို ယုံကြည်သောစိတ်ရှိ၍ ပြီးပြည့်စုံသော ငြိမ်သက်ခြင်း၌ တည်စေတော်မူလိမ့်မည်။ ထာ ဝ ရ ဘု ရား ကို ထာ ဝ ရ ဘု ရား ၌ ကိုး ကွယ် လော့။</w:t>
      </w:r>
    </w:p>
    <w:p/>
    <w:p>
      <w:r xmlns:w="http://schemas.openxmlformats.org/wordprocessingml/2006/main">
        <w:t xml:space="preserve">Psalms 71:4 အို အကျွန်ုပ်၏ဘုရားသခင်၊ မတရားသောသူ၏လက်မှ၎င်း၊</w:t>
      </w:r>
    </w:p>
    <w:p/>
    <w:p>
      <w:r xmlns:w="http://schemas.openxmlformats.org/wordprocessingml/2006/main">
        <w:t xml:space="preserve">ဆာလံဆရာသည် ဆိုးသွမ်းရက်စက်သူများလက်မှ လွတ်မြောက်ရန် ဘုရားသခင်ထံ အသနားခံခဲ့သည်။</w:t>
      </w:r>
    </w:p>
    <w:p/>
    <w:p>
      <w:r xmlns:w="http://schemas.openxmlformats.org/wordprocessingml/2006/main">
        <w:t xml:space="preserve">1. "ဒုက္ခအချိန်များတွင် မျှော်လင့်ချက်၏စွမ်းအား"</w:t>
      </w:r>
    </w:p>
    <w:p/>
    <w:p>
      <w:r xmlns:w="http://schemas.openxmlformats.org/wordprocessingml/2006/main">
        <w:t xml:space="preserve">2. "ညှဉ်းပန်းနှိပ်စက်ခြင်း၏မျက်နှာ၌ ဘုရားသခင်၏ခွန်အားကိုရှာဖွေခြင်း"</w:t>
      </w:r>
    </w:p>
    <w:p/>
    <w:p>
      <w:r xmlns:w="http://schemas.openxmlformats.org/wordprocessingml/2006/main">
        <w:t xml:space="preserve">1. ဟေရှာယ 41:10-13 -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၂။ ဟေဗြဲ ၁၃:၆ - “ထာဝရဘုရားသည် ငါ၏အထောက်အမဖြစ်တော်မူသည်ဖြစ်၍ ငါမကြောက်၊ လူသည် ငါ့အား အဘယ်သို့ပြုနိုင်သနည်း။</w:t>
      </w:r>
    </w:p>
    <w:p/>
    <w:p>
      <w:r xmlns:w="http://schemas.openxmlformats.org/wordprocessingml/2006/main">
        <w:t xml:space="preserve">Psalms 71:5 အိုအရှင်ဘုရားသခင်၊ ကိုယ်တော်သည် အကျွန်ုပ် မြော်လင့်စရာဖြစ်တော်မူ၏။</w:t>
      </w:r>
    </w:p>
    <w:p/>
    <w:p>
      <w:r xmlns:w="http://schemas.openxmlformats.org/wordprocessingml/2006/main">
        <w:t xml:space="preserve">ဆာလံဆရာသည် ငယ်စဉ်ကတည်းက သခင်ဘုရားအပေါ် သူ၏ယုံကြည်မှုနှင့် မျှော်လင့်ချက်ကို ဖော်ပြသည်။</w:t>
      </w:r>
    </w:p>
    <w:p/>
    <w:p>
      <w:r xmlns:w="http://schemas.openxmlformats.org/wordprocessingml/2006/main">
        <w:t xml:space="preserve">1. သခင်ဘုရားကို ယုံကြည်ခြင်း- အသက်တာရှည်ယုံကြည်ခြင်း၏ တန်ခိုး</w:t>
      </w:r>
    </w:p>
    <w:p/>
    <w:p>
      <w:r xmlns:w="http://schemas.openxmlformats.org/wordprocessingml/2006/main">
        <w:t xml:space="preserve">2. သခင်ကိုမျှော်လင့်ခြင်း- ခက်ခဲသောအချိန်များတွင် ခွန်အားကိုရှာဖွေပါ။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ရောမ 15:13 - "ယခုတွင် မြော်လင့်ခြင်း၏အရှင်ဘုရားသခင်သည် ယုံကြည်ခြင်း၌ ဝမ်းမြောက်ခြင်းနှင့် ငြိမ်သက်ခြင်းအပေါင်းနှင့် ပြည့်စေ၍၊ သန့်ရှင်းသောဝိညာဉ်တော်၏ တန်ခိုးတော်အားဖြင့် မြော်လင့်ခြင်း၌ ကြွယ်ဝစေခြင်းငှာ၊</w:t>
      </w:r>
    </w:p>
    <w:p/>
    <w:p>
      <w:r xmlns:w="http://schemas.openxmlformats.org/wordprocessingml/2006/main">
        <w:t xml:space="preserve">Psalms 71:6 ကိုယ်တော်အားဖြင့် အကျွန်ုပ်သည် အမိဝမ်းထဲက ဘွားပါပြီ။ ကိုယ်တော်သည် အကျွန်ုပ်ကို အမိဝမ်းထဲက နှုတ်ယူတော်မူပါ။</w:t>
      </w:r>
    </w:p>
    <w:p/>
    <w:p>
      <w:r xmlns:w="http://schemas.openxmlformats.org/wordprocessingml/2006/main">
        <w:t xml:space="preserve">ဆာလံဆရာသည် ဘုရားသခင်ကို မွေးကတည်းက ကာကွယ်ပေးသူအဖြစ် ချီးမွမ်းပြီး ကိုယ်တော်ကို အစဉ်မပြတ်ချီးမွမ်းမည်ဟု ကတိပြုပါသည်။</w:t>
      </w:r>
    </w:p>
    <w:p/>
    <w:p>
      <w:r xmlns:w="http://schemas.openxmlformats.org/wordprocessingml/2006/main">
        <w:t xml:space="preserve">1. ဘုရားသခင်ကာကွယ်ခြင်း၏တန်ခိုး</w:t>
      </w:r>
    </w:p>
    <w:p/>
    <w:p>
      <w:r xmlns:w="http://schemas.openxmlformats.org/wordprocessingml/2006/main">
        <w:t xml:space="preserve">၂။ စဉ်ဆက်မပြတ် ချီးမွမ်းခြင်း၏ ကောင်းချီး</w:t>
      </w:r>
    </w:p>
    <w:p/>
    <w:p>
      <w:r xmlns:w="http://schemas.openxmlformats.org/wordprocessingml/2006/main">
        <w:t xml:space="preserve">1. ဟေရှာယ 49:15-16 “မိန်းမသည် မိမိဝမ်း၌ရှိသောသားကို မသနားခြင်းငှာ မိမိနို့စို့သောကလေးကို မေ့နိုင်သလော။ အကယ်စင်စစ်၊ သူတို့သည် မေ့လျော့ကြသော်လည်း၊ သင့်ကို ငါမမေ့နိုင်။ ကြည့်ရှုလော့။ ငါ့လက်ဖဝါး၊ သင်၏မြို့ရိုးသည် ငါ့ရှေ့မှာ အစဉ်ရှိပါ၏။"</w:t>
      </w:r>
    </w:p>
    <w:p/>
    <w:p>
      <w:r xmlns:w="http://schemas.openxmlformats.org/wordprocessingml/2006/main">
        <w:t xml:space="preserve">၂။ ဟေဗြဲ ၁၃း၅-၆ “သင်တို့၏စကားသည် လောဘနှင့် ကင်း၍ ရောင့်ရဲခြင်းရှိစေ။ အကြောင်းမူကား၊ ငါသည် သင့်ကို ဘယ်သောအခါမျှ မစွန့်၊ သင့်ကို မစွန့်ပစ်ဟု မိန့်တော်မူ၏။ ငါ၏အထောက်အမဖြစ်၏၊၊ ထိုသူသည် ငါ့အားပြုမည်ကို ငါမကြောက်။"</w:t>
      </w:r>
    </w:p>
    <w:p/>
    <w:p>
      <w:r xmlns:w="http://schemas.openxmlformats.org/wordprocessingml/2006/main">
        <w:t xml:space="preserve">Psalms 71:7 ငါသည် များစွာသောသူတို့အား အံ့ဘွယ်သောအမှုဖြစ်၏။ ကိုယ်တော်သည် အကျွန်ုပ်ခိုလှုံရာဖြစ်တော်မူ၏။</w:t>
      </w:r>
    </w:p>
    <w:p/>
    <w:p>
      <w:r xmlns:w="http://schemas.openxmlformats.org/wordprocessingml/2006/main">
        <w:t xml:space="preserve">ဘုရားသခင်သည် လူများစွာအတွက် အံ့သြဖွယ်ကောင်းသည့် ဆာလံဆရာ၏ အားကြီးသောခိုလှုံရာဖြစ်သည်။</w:t>
      </w:r>
    </w:p>
    <w:p/>
    <w:p>
      <w:r xmlns:w="http://schemas.openxmlformats.org/wordprocessingml/2006/main">
        <w:t xml:space="preserve">1. ဘုရားသခင်သည် ခိုင်ခံ့သောခိုလှုံရာဖြစ်သည်- ခက်ခဲသောအချိန်များတွင် ကိုယ်တော်၏တန်ခိုးကို ယုံကြည်ကိုးစားခြင်း။</w:t>
      </w:r>
    </w:p>
    <w:p/>
    <w:p>
      <w:r xmlns:w="http://schemas.openxmlformats.org/wordprocessingml/2006/main">
        <w:t xml:space="preserve">2. များစွာသောသူတို့အတွက် အံ့ဩစရာ- ဘုရားသခင်ကာကွယ်ခြင်း၏ အစွမ်းသတ္တိကို တွေးတောပါ။</w:t>
      </w:r>
    </w:p>
    <w:p/>
    <w:p>
      <w:r xmlns:w="http://schemas.openxmlformats.org/wordprocessingml/2006/main">
        <w:t xml:space="preserve">1. Isaiah 25:4 - အကြောင်းမူကား၊ ကိုယ်တော်သည် ဆင်းရဲသောသူတို့အား ခွန်အားဖြစ်တော်မူ၏။ ငတ်မွတ်သောသူ၌ ခိုလှုံရာဖြစ်တော်မူ၏။</w:t>
      </w:r>
    </w:p>
    <w:p/>
    <w:p>
      <w:r xmlns:w="http://schemas.openxmlformats.org/wordprocessingml/2006/main">
        <w:t xml:space="preserve">2. ဆာလံ 62:8 - "ခပ်သိမ်းသောကာလ၌ ဘုရားသခင်ကို ကိုးစားလော့။ လူများတို့၊ ရှေ့တော်၌ စိတ်နှလုံးကို သွန်းလောင်းကြလော့။ ဘုရားသခင်သည် ငါတို့အတွက် ခိုလှုံရာဖြစ်တော်မူ၏။"</w:t>
      </w:r>
    </w:p>
    <w:p/>
    <w:p>
      <w:r xmlns:w="http://schemas.openxmlformats.org/wordprocessingml/2006/main">
        <w:t xml:space="preserve">Psalms 71:8 ကိုယ်တော်၏ ဂုဏ်ကျေးဇူးတော် နှင့် ဂုဏ်အသရေ နှင့် ပြည့်စုံပါစေသော။</w:t>
      </w:r>
    </w:p>
    <w:p/>
    <w:p>
      <w:r xmlns:w="http://schemas.openxmlformats.org/wordprocessingml/2006/main">
        <w:t xml:space="preserve">ဆာလံဆရာသည် သူ၏နှုတ်ကို တစ်နေ့လုံး ချီးမွမ်းဂုဏ်တင်လိုသောဆန္ဒကို ဖော်ပြသည်။</w:t>
      </w:r>
    </w:p>
    <w:p/>
    <w:p>
      <w:r xmlns:w="http://schemas.openxmlformats.org/wordprocessingml/2006/main">
        <w:t xml:space="preserve">1. ကျွန်ုပ်တို့၏နှုတ်ကို ချီးမွမ်းခြင်း- ဘုရားသခင်ကိုဂုဏ်တင်ရန် ကျွန်ုပ်တို့၏စကားများကို မည်သို့အသုံးပြုနိုင်သည်ကို လေ့လာစူးစမ်းခြင်း။</w:t>
      </w:r>
    </w:p>
    <w:p/>
    <w:p>
      <w:r xmlns:w="http://schemas.openxmlformats.org/wordprocessingml/2006/main">
        <w:t xml:space="preserve">2. ဘုရားသခင်ကို တနေကုန်ဂုဏ်တင်ခြင်း - ကျွန်ုပ်တို့၏ဘဝကဏ္ဍပေါင်းစုံတွင် ဘုရားသခင်ကို ကျွန်ုပ်တို့ မည်သို့ဂုဏ်တင်နိုင်ပုံကို ဆန်းစစ်ခြင်း။</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2. ဧဖက် 5:19-20 - ကျွန်ုပ်တို့၏သခင်ယေရှုခရစ်၏နာမတော်အားဖြင့် ခမည်းတော်ဘုရားသခင်အား ကျေးဇူးတော်ကို ချီးမွမ်းလျက်၊ စိတ်နှလုံးနှင့် ဝိညာဉ်သီချင်းများ သီဆိုလျက်၊ ထာဝရဘုရားအား သီချင်းဆိုလျက်၊</w:t>
      </w:r>
    </w:p>
    <w:p/>
    <w:p>
      <w:r xmlns:w="http://schemas.openxmlformats.org/wordprocessingml/2006/main">
        <w:t xml:space="preserve">Psalms 71:9 အသက်ကြီးသောကာလ၌ ငါ့ကိုမစွန့်ပစ်နှင့်။ ငါ့အစွမ်းသတ္တိပျက်သောအခါ ငါ့ကိုမစွန့်ပစ်နှင့်။</w:t>
      </w:r>
    </w:p>
    <w:p/>
    <w:p>
      <w:r xmlns:w="http://schemas.openxmlformats.org/wordprocessingml/2006/main">
        <w:t xml:space="preserve">ဤဆာလံကျမ်းသည် လိုအပ်နေချိန်၌ ဘုရားသခင်၏မေတ္တာတော်ကို ဘယ်သောအခါမျှ မဆုံးရှုံးစေရဟူသော အာမခံချက်ကို ရှာဖွေနေသူတစ်ဦး၏ ဆုတောင်းချက်ကို ဖော်ပြသည်။</w:t>
      </w:r>
    </w:p>
    <w:p/>
    <w:p>
      <w:r xmlns:w="http://schemas.openxmlformats.org/wordprocessingml/2006/main">
        <w:t xml:space="preserve">1. လိုအပ်သောအချိန်များတွင် ဘုရားသခင်၏ မပျက်မကွက်သောမေတ္တာ</w:t>
      </w:r>
    </w:p>
    <w:p/>
    <w:p>
      <w:r xmlns:w="http://schemas.openxmlformats.org/wordprocessingml/2006/main">
        <w:t xml:space="preserve">2. အားနည်းသောကာလတွင် သခင်ကို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Psalms 71:10 အကြောင်းမူကား၊ ငါ့ရန်သူတို့သည် ငါ့တဘက်၌ ဟောပြောကြ၏။ ငါ့ဝိညာဉ်ကို မြော်လင့်သော သူတို့သည် တညီတညွတ်တည်း တိုင်ပင်ကြ၏။</w:t>
      </w:r>
    </w:p>
    <w:p/>
    <w:p>
      <w:r xmlns:w="http://schemas.openxmlformats.org/wordprocessingml/2006/main">
        <w:t xml:space="preserve">ရန်သူများသည် ဆာလံဆရာကို ဆန့်ကျင်ပြောဆိုပြီး သူတို့ကို အန္တရာယ်ပြုရန် ကြံစည်နေကြသည်။</w:t>
      </w:r>
    </w:p>
    <w:p/>
    <w:p>
      <w:r xmlns:w="http://schemas.openxmlformats.org/wordprocessingml/2006/main">
        <w:t xml:space="preserve">1. အခြားသူများ၏ တိုက်ခိုက်ခြင်းကို ခံရသည့်အခါ အသိအမှတ်ပြုပါ။</w:t>
      </w:r>
    </w:p>
    <w:p/>
    <w:p>
      <w:r xmlns:w="http://schemas.openxmlformats.org/wordprocessingml/2006/main">
        <w:t xml:space="preserve">2. သခင်ဘုရားကို ယုံကြည်ခြင်းအားဖြင့် စမ်းသပ်မှုများကို ကျော်လွှားပါ။</w:t>
      </w:r>
    </w:p>
    <w:p/>
    <w:p>
      <w:r xmlns:w="http://schemas.openxmlformats.org/wordprocessingml/2006/main">
        <w:t xml:space="preserve">1. ယာကုပ် 1:2-4 - ငါ့ညီအစ်ကိုတို့၊ သင်တို့သည် အမျိုးမျိုးသောစုံစမ်းနှောင့်ရှက်ခြင်းကို တွေ့ကြုံရသောအခါ၊ သင်တို့၏ယုံကြည်ခြင်းကို စမ်းသပ်ခြင်းသည် ခိုင်ခံ့မြဲမြံကြောင်းကို သင်တို့သိသောကြောင့်၊</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71:11 ဘုရားသခင်သည် သူ့ကိုစွန့်ပစ်တော်မူပြီ။ ကယ်နှုတ်ခြင်းငှါ အဘယ်သူမျှမရှိ။</w:t>
      </w:r>
    </w:p>
    <w:p/>
    <w:p>
      <w:r xmlns:w="http://schemas.openxmlformats.org/wordprocessingml/2006/main">
        <w:t xml:space="preserve">ဘုရားသခင်သည် သူ့လူများကို မည်သည့်အခါမျှ စွန့်ပစ်မည်မဟုတ်ပေ။</w:t>
      </w:r>
    </w:p>
    <w:p/>
    <w:p>
      <w:r xmlns:w="http://schemas.openxmlformats.org/wordprocessingml/2006/main">
        <w:t xml:space="preserve">1. ဘုရားသခင်သည် အမြဲရှိနေသည်- ခက်ခဲသောအချိန်များတွင် မျှော်လင့်ချက်ကို ရှာဖွေပါ။</w:t>
      </w:r>
    </w:p>
    <w:p/>
    <w:p>
      <w:r xmlns:w="http://schemas.openxmlformats.org/wordprocessingml/2006/main">
        <w:t xml:space="preserve">၂။ ဘုရားသခင့်မေတ္တာတော်၏ ထာဝရခွန်အား</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ဟေဗြဲ ၁၃:၅-၆ - “ငွေကိုတပ်မက်ခြင်းမှ လွတ်ကင်း၍ ရောင့်ရဲခြင်းရှိကြလော့။ ဘုရားသခင်က၊ ငါသည် သင့်ကို ဘယ်သောအခါမျှ မစွန့်၊ သင့်အား ဘယ်သောအခါမျှ မစွန့်ပစ်ဟု ဘုရားသခင်မိန့်တော်မူသောကြောင့်၊ ထာဝရဘုရားသည် ငါ၏အထောက်အမဖြစ်တော်မူ၏။ ငါမကြောက်ဘဲ၊</w:t>
      </w:r>
    </w:p>
    <w:p/>
    <w:p>
      <w:r xmlns:w="http://schemas.openxmlformats.org/wordprocessingml/2006/main">
        <w:t xml:space="preserve">Psalms 71:12 အိုဘုရားသခင်၊ အကျွန်ုပ်နှင့်ဝေးဝေးမနေတော်မူပါ။</w:t>
      </w:r>
    </w:p>
    <w:p/>
    <w:p>
      <w:r xmlns:w="http://schemas.openxmlformats.org/wordprocessingml/2006/main">
        <w:t xml:space="preserve">ဆာလံဆရာက အဝေးမှာမနေဖို့နဲ့ သူတို့ရဲ့အကူအညီကို မြန်မြန်လာဖို့ ဘုရားသခင်ကို တောင်းပန်တယ်။</w:t>
      </w:r>
    </w:p>
    <w:p/>
    <w:p>
      <w:r xmlns:w="http://schemas.openxmlformats.org/wordprocessingml/2006/main">
        <w:t xml:space="preserve">1. ဘုရားသခင်သည် အမြဲအနီး၌ရှိတော်မူသည်- ဆာလံဆရာ၏ဆုတောင်းချက်ကို နားလည်ခြင်း။</w:t>
      </w:r>
    </w:p>
    <w:p/>
    <w:p>
      <w:r xmlns:w="http://schemas.openxmlformats.org/wordprocessingml/2006/main">
        <w:t xml:space="preserve">၂။ ဘုရားသခင့် အလျင်စလိုတုံ့ပြန်မှု– ဆာလံ ၇၁:၁၂ မှ ကျွန်ုပ်တို့ သင်ယူနိုင်သောအရာများ</w:t>
      </w:r>
    </w:p>
    <w:p/>
    <w:p>
      <w:r xmlns:w="http://schemas.openxmlformats.org/wordprocessingml/2006/main">
        <w:t xml:space="preserve">1. ဆာလံ ၃၄:၁၇-၁၉ ဖြောင့်မတ်သောသူတို့သည် အော်ဟစ်အကူအညီတောင်းသောအခါ၊ ထာဝရဘုရားသည် နားထောင်၍ ဆင်းရဲဒုက္ခအပေါင်းမှ ကယ်လွှတ်တော်မူ၏။ ထာဝရဘုရားသည် နှလုံးကြေကွဲသောသူတို့နှင့် နီး၍ ကြေမွသောသူတို့ကို ကယ်တင်တော်မူ၏။ ဖြောင့်မတ်သောသူ၏ဆင်းရဲခြင်းများစွာ ဖြစ်ကြသော်လည်း၊</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71:13 ငါ့ဝိညာဉ်ကိုရန်ဘက်ပြုသော သူတို့သည် အရှက်ကွဲ၍ ဆုံးရှုံးကြပါစေသော။ ငါ့အနာကိုရှာသော ကဲ့ရဲ့ရှုတ်ချခြင်းနှင့် ဖုံးလွှမ်းပါစေ။</w:t>
      </w:r>
    </w:p>
    <w:p/>
    <w:p>
      <w:r xmlns:w="http://schemas.openxmlformats.org/wordprocessingml/2006/main">
        <w:t xml:space="preserve">ဘုရားသခင်သည် ကျွန်ုပ်တို့အား ကျွန်ုပ်တို့၏ရန်သူများကို တွန်းလှန်ရန် စွမ်းအားကို ပေးထားသည်။</w:t>
      </w:r>
    </w:p>
    <w:p/>
    <w:p>
      <w:r xmlns:w="http://schemas.openxmlformats.org/wordprocessingml/2006/main">
        <w:t xml:space="preserve">1- ဘုရားသခင်၏ အကာအကွယ်နှင့် ကောင်းချီးမင်္ဂလာ- ဒုက္ခများရင်ဆိုင်ရာတွင် ခိုင်မြဲစွာ ရပ်တည်ပါ။</w:t>
      </w:r>
    </w:p>
    <w:p/>
    <w:p>
      <w:r xmlns:w="http://schemas.openxmlformats.org/wordprocessingml/2006/main">
        <w:t xml:space="preserve">၂- ဘုရားသခင်ကို ယုံကြည်ခြင်းအားဖြင့် စမ်းသပ်မှုများနှင့် ဆင်းရဲဒုက္ခများကို ကျော်လွှားခြင်း။</w:t>
      </w:r>
    </w:p>
    <w:p/>
    <w:p>
      <w:r xmlns:w="http://schemas.openxmlformats.org/wordprocessingml/2006/main">
        <w:t xml:space="preserve">1: ရောမ 8:31 - "သို့ဖြစ်လျှင် ဤအရာများကို တုံ့ပြန်၍ အဘယ်သို့ပြောရမည်နည်း၊ ဘုရားသခင်သည် ငါတို့ဘက်၌ ရှိတော်မူလျှင်၊ အဘယ်သူသည် ငါတို့ကို ဆန့်ကျင်နိုင်မည်နည်း။</w:t>
      </w:r>
    </w:p>
    <w:p/>
    <w:p>
      <w:r xmlns:w="http://schemas.openxmlformats.org/wordprocessingml/2006/main">
        <w:t xml:space="preserve">2: Isaiah 54:17 - "သင်တို့တဘက်၌ အတုလုပ်သော လက်နက်မရှိ၊ သင်တို့ကို အပြစ်တင်သော လျှာရှိသမျှတို့ကို ချေပလိမ့်မည်။ ဤအရာသည် သခင်ဘုရား၏ ကျွန်တို့၏ အမွေဖြစ်၏၊၊ ဤအရာသည် ငါ့ထံမှ သက်သေခံခြင်းပေတည်းဟု ထာဝရဘုရား မိန့်တော်မူ၏။</w:t>
      </w:r>
    </w:p>
    <w:p/>
    <w:p>
      <w:r xmlns:w="http://schemas.openxmlformats.org/wordprocessingml/2006/main">
        <w:t xml:space="preserve">Psalms 71:14 ငါမူကား၊ အစဉ်မြော်လင့်၍ သာ၍ချီးမွမ်းပါမည်။</w:t>
      </w:r>
    </w:p>
    <w:p/>
    <w:p>
      <w:r xmlns:w="http://schemas.openxmlformats.org/wordprocessingml/2006/main">
        <w:t xml:space="preserve">ဆာလံဆရာသည် ဘုရားသခင်အပေါ် သူတို့၏ယုံကြည်ခြင်းနှင့် ကိုယ်တော်ကိုချီးမွမ်းရန် ကတိကဝတ်များကို ဖော်ပြသည်။</w:t>
      </w:r>
    </w:p>
    <w:p/>
    <w:p>
      <w:r xmlns:w="http://schemas.openxmlformats.org/wordprocessingml/2006/main">
        <w:t xml:space="preserve">၁။ ခက်ခဲသောအချိန်များတွင် မျှော်လင့်ချက်ရှိရန် သင်ယူပါ။</w:t>
      </w:r>
    </w:p>
    <w:p/>
    <w:p>
      <w:r xmlns:w="http://schemas.openxmlformats.org/wordprocessingml/2006/main">
        <w:t xml:space="preserve">2. ကျွန်ုပ်တို့၏ခွန်အားအရင်းအမြစ်ကို သိရှိခြင်း။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Psalms 71:15 ဖြောင့်မတ်ခြင်းတရားတော်နှင့် ကယ်တင်ခြင်းကျေးဇူးတော်ကို တနေ့လုံး အကျွန်ုပ်နှုတ်သည် ဘော်ပြပါမည်။ နံပါတ်များကို ငါမသိ။</w:t>
      </w:r>
    </w:p>
    <w:p/>
    <w:p>
      <w:r xmlns:w="http://schemas.openxmlformats.org/wordprocessingml/2006/main">
        <w:t xml:space="preserve">ဆာလံဆရာသည် ဘုရားသခင်၏ ဖြောင့်မတ်ခြင်းတရားနှင့် ကယ်တင်ခြင်းအကြောင်းကို အပြည့်အဝမသိဘဲ တစ်နေ့လုံး ဂုဏ်ပြုသည်။</w:t>
      </w:r>
    </w:p>
    <w:p/>
    <w:p>
      <w:r xmlns:w="http://schemas.openxmlformats.org/wordprocessingml/2006/main">
        <w:t xml:space="preserve">၁။ ဘုရားသခင်၏ မေတ္တာတော်၏ နားမလည်နိုင်သော အတိုင်းအတာကို ဂုဏ်ပြုခြင်း။</w:t>
      </w:r>
    </w:p>
    <w:p/>
    <w:p>
      <w:r xmlns:w="http://schemas.openxmlformats.org/wordprocessingml/2006/main">
        <w:t xml:space="preserve">၂။ ဘုရားသခင်၏ ဖြောင့်မတ်ခြင်းစည်းစိမ်၌ ဝမ်းမြောက်ခြင်း</w:t>
      </w:r>
    </w:p>
    <w:p/>
    <w:p>
      <w:r xmlns:w="http://schemas.openxmlformats.org/wordprocessingml/2006/main">
        <w:t xml:space="preserve">1. ဧဖက် 2:4-6 - သို့သော်လည်း ဘုရားသခင်သည် ငါတို့ကိုချစ်တော်မူသော ကြီးစွာသောမေတ္တာတော်ကြောင့်၊ ငါတို့ဒုစရိုက်အပြစ်တို့၌ သေလွန်သောအခါ၌ပင်၊ ဘုရားသခင်သည် ကရုဏာတော်နှင့် ကြွယ်ဝတော်မူသဖြင့်၊ သင်တို့သည် ကယ်တင်ခြင်းသို့ ရောက်ကြပြီ။ သခင်ယေရှုခရစ်အားဖြင့် ငါတို့ကိုထမြောက်၍ ကောင်းကင်ဘုံ၌ ငါတို့နှင့်အတူ ထိုင်နေတော်မူ၏။</w:t>
      </w:r>
    </w:p>
    <w:p/>
    <w:p>
      <w:r xmlns:w="http://schemas.openxmlformats.org/wordprocessingml/2006/main">
        <w:t xml:space="preserve">2. ဟေရှာယ 53:11 - သူ၏စိတ်နှလုံး ပူပန်ခြင်းမှ မြင်၍ ကျေနပ်လိမ့်မည်။ ဖြောင့်မတ်သောသူ၊ ငါ့ကျွန်၊ များစွာသောသူတို့သည် ဖြောင့်မတ်ခြင်းသို့ ရောက်စေခြင်းငှါ၊</w:t>
      </w:r>
    </w:p>
    <w:p/>
    <w:p>
      <w:r xmlns:w="http://schemas.openxmlformats.org/wordprocessingml/2006/main">
        <w:t xml:space="preserve">Psalms 71:16 ထာ​ဝ​ရ​ဘု​ရား​၏​ခွန်​အား​ဖြင့်​အ​ကျွန်ုပ်​သွား​မည်။ ဖြောင့်​မတ်​တော်​မူ​ခြင်း​ကို​သာ​ဖော်​ပြ​ပါ​မည်။</w:t>
      </w:r>
    </w:p>
    <w:p/>
    <w:p>
      <w:r xmlns:w="http://schemas.openxmlformats.org/wordprocessingml/2006/main">
        <w:t xml:space="preserve">ထာ​ဝ​ရ​ဘု​ရား​၏​ခွန်​အား​တော်​ကို​ငါ​အား​ကိုး​၍ ကြေ​ညာ​မည်။</w:t>
      </w:r>
    </w:p>
    <w:p/>
    <w:p>
      <w:r xmlns:w="http://schemas.openxmlformats.org/wordprocessingml/2006/main">
        <w:t xml:space="preserve">1- ဘုရားသခင်၏ တန်ခိုးတော်သည် အဆုံးမရှိပေ။</w:t>
      </w:r>
    </w:p>
    <w:p/>
    <w:p>
      <w:r xmlns:w="http://schemas.openxmlformats.org/wordprocessingml/2006/main">
        <w:t xml:space="preserve">2: သခင်ဘုရားနှင့် ဖြောင့်မတ်ခြင်းတရားကို ကိုးစားပါ။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Deuteronomy 31:6 အားယူ၍ ရဲရင့်ခြင်းရှိလော့၊ မကြောက်ကြနှင့်၊ မကြောက်ကြနှင့်။ အကြောင်းမူကား၊ သင်၏ဘုရားသခင် ထာဝရဘုရားသည် သင်နှင့်အတူ လိုက်သွားတော်မူ၏။ သင့်ကို စွန့်ပစ်တော်မမူ။</w:t>
      </w:r>
    </w:p>
    <w:p/>
    <w:p>
      <w:r xmlns:w="http://schemas.openxmlformats.org/wordprocessingml/2006/main">
        <w:t xml:space="preserve">Psalms 71:17 အိုဘုရားသခင်၊ ကိုယ်တော်သည် အကျွန်ုပ်ကို ငယ်သောအရွယ်မှစ၍ သွန်သင်ဆုံးမတော်မူ၍၊</w:t>
      </w:r>
    </w:p>
    <w:p/>
    <w:p>
      <w:r xmlns:w="http://schemas.openxmlformats.org/wordprocessingml/2006/main">
        <w:t xml:space="preserve">ဘုရားသခင်သည် ဆာလံဆရာကို ငယ်စဉ်ကတည်းက သွန်သင်ခဲ့ပြီး ဆာလံဆရာသည် ဘုရားသခင်၏အံ့ဖွယ်အမှုတော်များကို ဟောပြောနေခဲ့သည်။</w:t>
      </w:r>
    </w:p>
    <w:p/>
    <w:p>
      <w:r xmlns:w="http://schemas.openxmlformats.org/wordprocessingml/2006/main">
        <w:t xml:space="preserve">၁။ ငယ်ရွယ်စဉ်ကတည်းက ဘုရားသခင့်နှုတ်မြွက်စကားတော်ကို သင်ယူခြင်း၏ အရေးပါမှု။</w:t>
      </w:r>
    </w:p>
    <w:p/>
    <w:p>
      <w:r xmlns:w="http://schemas.openxmlformats.org/wordprocessingml/2006/main">
        <w:t xml:space="preserve">၂။ ဘုရားသခင်၏ အံ့ဖွယ်အမှုတော်များကို မည်သို့ကြေညာမည်နည်း။</w:t>
      </w:r>
    </w:p>
    <w:p/>
    <w:p>
      <w:r xmlns:w="http://schemas.openxmlformats.org/wordprocessingml/2006/main">
        <w:t xml:space="preserve">1. တရားဟောရာ 11:19 - အိမ်၌ထိုင်သောအခါ၊ လမ်း၌လမ်းလျှောက်သောအခါ၊ အိပ်သောအခါ၊ ထသောအခါ၊ သားသမီးတို့အား ဆုံးမသွန်သင်ပါ။</w:t>
      </w:r>
    </w:p>
    <w:p/>
    <w:p>
      <w:r xmlns:w="http://schemas.openxmlformats.org/wordprocessingml/2006/main">
        <w:t xml:space="preserve">2. Luke 2:19 မာရိမူကား၊ ဤအရာအလုံးစုံတို့ကို တန်ဖိုးထား၍ စိတ်နှလုံး၌ ဆင်ခြင်တော်မူ၏။</w:t>
      </w:r>
    </w:p>
    <w:p/>
    <w:p>
      <w:r xmlns:w="http://schemas.openxmlformats.org/wordprocessingml/2006/main">
        <w:t xml:space="preserve">Psalms 71:18 အိုဘုရားသခင်၊ အကျွန်ုပ်သည် အသက်ကြီး၍ ခေါင်းဖြူသောအခါတွင်လည်း၊ သင်၏အစွမ်းသတ္တိနှင့် နောင်လာလတံ့သောသူအပေါင်းတို့အား သင်၏အစွမ်းသတ္တိကို ဤလူမျိုးအား ငါမပြမှီတိုင်အောင်၊</w:t>
      </w:r>
    </w:p>
    <w:p/>
    <w:p>
      <w:r xmlns:w="http://schemas.openxmlformats.org/wordprocessingml/2006/main">
        <w:t xml:space="preserve">အသက်အရွယ်ကြီးရင့်သော်လည်း ဆာလံဆရာသည် သူ့အား စွန့်ပစ်တော်မမူရန် ဘုရားသခင်ထံ အသနားခံကာ သူနှင့် နောင်လာနောက်သား မျိုးဆက်များအတွက် ဘုရားသခင်၏ ခွန်အားကို ပြသနိုင်ခဲ့သည်။</w:t>
      </w:r>
    </w:p>
    <w:p/>
    <w:p>
      <w:r xmlns:w="http://schemas.openxmlformats.org/wordprocessingml/2006/main">
        <w:t xml:space="preserve">1. ရှေးခေတ်၌ သခင်ဘုရား၏ သစ္စာတော်</w:t>
      </w:r>
    </w:p>
    <w:p/>
    <w:p>
      <w:r xmlns:w="http://schemas.openxmlformats.org/wordprocessingml/2006/main">
        <w:t xml:space="preserve">2. ဘုရားသခင်၏တန်ခိုးတော်သည် မျိုးဆက်များတစ်လျှောက်လုံး ပြသခဲ့သည်။</w:t>
      </w:r>
    </w:p>
    <w:p/>
    <w:p>
      <w:r xmlns:w="http://schemas.openxmlformats.org/wordprocessingml/2006/main">
        <w:t xml:space="preserve">1. Isaiah 46:4 - "သင်၏အသက်ကြီး၍ ဆံပင်ဖြူသည်တိုင်အောင် ငါသည်သင်တို့ကို ပြုစုစောင့်ရှောက်ပေးမည့်သူဖြစ်၏။ ငါသည် သင့်ကိုဖန်ဆင်း၍ ဆောင်သွားလိမ့်မည်။</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Psalms 71:19 အိုဘုရားသခင်၊ ကြီးစွာသောအမှုတို့ကို ပြုတော်မူသော ကိုယ်တော်၏ ဖြောင့်မတ်ခြင်းတရားသည် အလွန်မြင့်ပါ၏။</w:t>
      </w:r>
    </w:p>
    <w:p/>
    <w:p>
      <w:r xmlns:w="http://schemas.openxmlformats.org/wordprocessingml/2006/main">
        <w:t xml:space="preserve">ဆာလံဆရာသည် သူ၏ကြီးစွာသောဖြောင့်မတ်ခြင်း နှင့် အံ့ဘွယ်သောအမှုများအတွက် ဘုရားသခင်ကို ချီးမွမ်းနေပါသည်။</w:t>
      </w:r>
    </w:p>
    <w:p/>
    <w:p>
      <w:r xmlns:w="http://schemas.openxmlformats.org/wordprocessingml/2006/main">
        <w:t xml:space="preserve">1. ဘုရားသခင်၏ ဖြောင့်မတ်ခြင်း သည် ပြိုင်ဆိုင်မှု မရှိပါ။</w:t>
      </w:r>
    </w:p>
    <w:p/>
    <w:p>
      <w:r xmlns:w="http://schemas.openxmlformats.org/wordprocessingml/2006/main">
        <w:t xml:space="preserve">၂။ ဘုရားသခင်ရဲ့ ကြီးမြတ်မှုက သာလွန်ကောင်းမွန်တယ်။</w:t>
      </w:r>
    </w:p>
    <w:p/>
    <w:p>
      <w:r xmlns:w="http://schemas.openxmlformats.org/wordprocessingml/2006/main">
        <w:t xml:space="preserve">1. Isaiah 40:18 သို့ဖြစ်လျှင် သင်သည် ဘုရားသခင်ကို အဘယ်သူနှင့် ခိုင်းနှိုင်းမည်နည်း။ သို့​မ​ဟုတ် သူ​နှင့်​အ​ဘယ်​သ​ဏ္ဍာန်​တူ​သ​နည်း။</w:t>
      </w:r>
    </w:p>
    <w:p/>
    <w:p>
      <w:r xmlns:w="http://schemas.openxmlformats.org/wordprocessingml/2006/main">
        <w:t xml:space="preserve">2. Psalm 145:3 ထာဝရဘုရားသည် ကြီးမြတ်၍ အလွန်ချီးမွမ်းဘွယ်ဖြစ်တော်မူ၏။ သူ၏ ကြီးမြတ်မှုသည် စူးစမ်း၍ မရနိုင်ပါ။</w:t>
      </w:r>
    </w:p>
    <w:p/>
    <w:p>
      <w:r xmlns:w="http://schemas.openxmlformats.org/wordprocessingml/2006/main">
        <w:t xml:space="preserve">Psalms 71:20 အကျွန်ုပ်၌ ကြီးစွာသောဒုက္ခဝေဒနာကို ပြတော်မူသော ကိုယ်တော်သည် အကျွန်ုပ်ကို တဖန်အသက်ရှင်စေတော်မူ၍၊ မြေကြီးနက်နဲရာအရပ်မှ အကျွန်ုပ်ကို တဖန်ဆောင်ယူတော်မူလိမ့်မည်။</w:t>
      </w:r>
    </w:p>
    <w:p/>
    <w:p>
      <w:r xmlns:w="http://schemas.openxmlformats.org/wordprocessingml/2006/main">
        <w:t xml:space="preserve">ဘုရားသခင်သည် ကျွန်ုပ်တို့၏အခက်အခဲများကို ကျော်လွှားနိုင်ရန် ကူညီပေးမည်ဖြစ်ပြီး ကျွန်ုပ်တို့၏ အနိမ့်ဆုံးနေရာများမှ ကျွန်ုပ်တို့ကို ပြန်လည်ပို့ဆောင်ပေးမည်ဖြစ်သည်။</w:t>
      </w:r>
    </w:p>
    <w:p/>
    <w:p>
      <w:r xmlns:w="http://schemas.openxmlformats.org/wordprocessingml/2006/main">
        <w:t xml:space="preserve">1: ကျွန်ုပ်တို့သွားသော ချိုင့်ဝှမ်းသည် မည်မျှပင် နက်သည်ဖြစ်စေ ဘုရားသခင်သည် ကျွန်ုပ်တို့နှင့်အတူ ရှိတော်မူလိမ့်မည်။</w:t>
      </w:r>
    </w:p>
    <w:p/>
    <w:p>
      <w:r xmlns:w="http://schemas.openxmlformats.org/wordprocessingml/2006/main">
        <w:t xml:space="preserve">2- မည်သို့ပင်ဖြစ်ပါစေ၊ ဘုရားသခင်သည် ကျွန်ုပ်တို့အား မြေကြီး၏နက်နဲသောနေရာမှ တစ်ဖန်ပြန်ထမြောက်စေရန် ကူညီပေးပါလိမ့်မည်။</w:t>
      </w:r>
    </w:p>
    <w:p/>
    <w:p>
      <w:r xmlns:w="http://schemas.openxmlformats.org/wordprocessingml/2006/main">
        <w:t xml:space="preserve">Isaiah 41:10 "ငါသည်သင်တို့နှင့်အတူရှိသောကြောင့်မစိုးရိမ်ကြနှင့်၊ ငါသည်သင်တို့၏ဘုရားသခင်ဖြစ်သောကြောင့်မစိုးရိမ်ကြနှင့်၊ ငါသည်သင့်အားခိုင်ခံ့စေသည်၊ ငါသည်သင့်ကိုကူညီလိမ့်မည်၊ ငါ၏ဖြောင့်မတ်သောလက်ျာလက်ဖြင့်သင့်ကိုငါထောက်မလိမ့်မည်။"</w:t>
      </w:r>
    </w:p>
    <w:p/>
    <w:p>
      <w:r xmlns:w="http://schemas.openxmlformats.org/wordprocessingml/2006/main">
        <w:t xml:space="preserve">ဆာလံ ၃၄:၁၈၊ “ထာဝရဘုရားသည် နှလုံးကြေကွဲသောသူတို့နှင့် နီး၍ ကြေမွသောသူတို့ကို ကယ်တင်တော်မူ၏။</w:t>
      </w:r>
    </w:p>
    <w:p/>
    <w:p>
      <w:r xmlns:w="http://schemas.openxmlformats.org/wordprocessingml/2006/main">
        <w:t xml:space="preserve">Psalms 71:21 အကျွန်ုပ်၏ဘုန်းအသရေကို တိုးပွားစေ၍၊ အရပ်ရပ်တို့၌ နှစ်သိမ့်တော်မူလိမ့်မည်။</w:t>
      </w:r>
    </w:p>
    <w:p/>
    <w:p>
      <w:r xmlns:w="http://schemas.openxmlformats.org/wordprocessingml/2006/main">
        <w:t xml:space="preserve">ဆာလံ 71:21 သည် ကျွန်ုပ်တို့၏ ကြီးမြတ်မှုကို တိုးပွားစေပြီး ကျွန်ုပ်တို့အား နှစ်သိမ့်မှုပေးရန် သခင်ဘုရားထံ တောင်းလျှောက်ရန် တိုက်တွန်းထားသည်။</w:t>
      </w:r>
    </w:p>
    <w:p/>
    <w:p>
      <w:r xmlns:w="http://schemas.openxmlformats.org/wordprocessingml/2006/main">
        <w:t xml:space="preserve">၁။ ဘုရားသခင်သည် ကျွန်ုပ်တို့၏ဒုက္ခအားလုံးထက် သာ၍ကြီးမြတ်တော်မူ၏။—ဆာလံ ၇၁:၂၁</w:t>
      </w:r>
    </w:p>
    <w:p/>
    <w:p>
      <w:r xmlns:w="http://schemas.openxmlformats.org/wordprocessingml/2006/main">
        <w:t xml:space="preserve">၂။ ယုံကြည်ခြင်းအားဖြင့် ကျွန်ုပ်တို့၏အခြေအနေများကို ကျော်လွန်ရောက်ရှိခြင်း—ဆာလံ ၇၁:၂၁၊</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Psalms 71:22 အိုအကျွန်ုပ်၏ဘုရားသခင်၊ ကိုယ်တော်၏သစ္စာတရားကိုပင် ဆာလံသီချင်းဖြင့် ချီးမွမ်းပါမည်။ အိုဣသရေလအမျိုး၏ သန့်ရှင်းသောဘုရား၊ ကိုယ်တော်အား စောင်းတီး၍ သီဆိုပါမည်။</w:t>
      </w:r>
    </w:p>
    <w:p/>
    <w:p>
      <w:r xmlns:w="http://schemas.openxmlformats.org/wordprocessingml/2006/main">
        <w:t xml:space="preserve">ဤကျမ်းပိုဒ်သည် သီချင်းဆိုခြင်းနှင့် ဂီတကို အသုံးပြု၍ ဘုရားသခင်ကို ချီးမွမ်းကြောင်း အတည်ပြုသည်။</w:t>
      </w:r>
    </w:p>
    <w:p/>
    <w:p>
      <w:r xmlns:w="http://schemas.openxmlformats.org/wordprocessingml/2006/main">
        <w:t xml:space="preserve">1. ချီးမွမ်းခြင်းတန်ခိုး- ဘုရားသခင်ကို တေးဂီတဖြင့် ဂုဏ်ပြုခြင်း။</w:t>
      </w:r>
    </w:p>
    <w:p/>
    <w:p>
      <w:r xmlns:w="http://schemas.openxmlformats.org/wordprocessingml/2006/main">
        <w:t xml:space="preserve">၂။ ဘုရားသခင်၏ သန့်ရှင်းခြင်း၌ ဝမ်းမြောက်ခြင်း။</w:t>
      </w:r>
    </w:p>
    <w:p/>
    <w:p>
      <w:r xmlns:w="http://schemas.openxmlformats.org/wordprocessingml/2006/main">
        <w:t xml:space="preserve">1. ဆာလံ 150:3-5 "တံပိုးမှုတ်သံဖြင့် ချီးမွမ်းကြလော့။ စောင်းနှင့်စောင်းဖြင့် ချီးမွမ်းကြလော့။ တီးမှုတ်လျက်၊ တီးမှုတ်လျက်၊ စောင်းတူရိယာနှင့် ချီးမွမ်းကြလော့။ ကျယ်သော လင်းကွင်းကို ချီးမွမ်းကြလော့။ မြင့်သော လင်းကွင်းကို တီးလေ၏။</w:t>
      </w:r>
    </w:p>
    <w:p/>
    <w:p>
      <w:r xmlns:w="http://schemas.openxmlformats.org/wordprocessingml/2006/main">
        <w:t xml:space="preserve">ဗျာဒိတ်ကျမ်း 5:13-14 ကောင်းကင်၊ မြေကြီး၊ မြေကြီးအောက်၊ သမုဒ္ဒရာ၌ရှိသော သတ္တဝါအပေါင်းတို့သည် ကောင်းကြီးပေး၍ ဂုဏ်အသရေရှိကြလော့ဟု ငါဆိုသည်ကား၊ ဘုန်းတန်ခိုးအာနုဘော်တော်သည် ပလ္လင်တော်ပေါ်မှာ ထိုင်တော်မူသော သိုးသငယ်အား ကမ္ဘာအဆက်ဆက် ဘုန်းအသရေရှိစေသတည်း။ တိရစ္ဆာန်လေးကောင်ကလည်း၊ အာမင်။ အသက်ကြီးနှစ်ကျိပ်လေးပါးတို့သည် ပြပ်ဝပ်၍ နိစ္စထာဝရ အသက်ရှင်တော်မူသောသူကို ရှိခိုးကြ၏။</w:t>
      </w:r>
    </w:p>
    <w:p/>
    <w:p>
      <w:r xmlns:w="http://schemas.openxmlformats.org/wordprocessingml/2006/main">
        <w:t xml:space="preserve">Psalms 71:23 သင့်အား သီချင်းဆိုသောအခါ၊ ငါ့နှုတ်ခမ်းတို့သည် အလွန်ရွှင်လန်းလိမ့်မည်။ ရွေးနှုတ်တော်မူသော ငါ့ဝိညာဉ်၊</w:t>
      </w:r>
    </w:p>
    <w:p/>
    <w:p>
      <w:r xmlns:w="http://schemas.openxmlformats.org/wordprocessingml/2006/main">
        <w:t xml:space="preserve">ဆာလံဆရာသည် သူ၏စိတ်ဝိညာဉ်ကို ရွေးနှုတ်ခြင်းအတွက် ဘုရားသခင်အား ချီးမွမ်းသီဆိုခြင်း၌ ဝမ်းမြောက်သည်။</w:t>
      </w:r>
    </w:p>
    <w:p/>
    <w:p>
      <w:r xmlns:w="http://schemas.openxmlformats.org/wordprocessingml/2006/main">
        <w:t xml:space="preserve">1. ရွေးနှုတ်သောဝိညာဉ်များ၏ ရွှင်လန်းမှု</w:t>
      </w:r>
    </w:p>
    <w:p/>
    <w:p>
      <w:r xmlns:w="http://schemas.openxmlformats.org/wordprocessingml/2006/main">
        <w:t xml:space="preserve">2. သီချင်းဆိုခြင်းဖြင့် ချီးမွမ်းခြင်း၊</w:t>
      </w:r>
    </w:p>
    <w:p/>
    <w:p>
      <w:r xmlns:w="http://schemas.openxmlformats.org/wordprocessingml/2006/main">
        <w:t xml:space="preserve">1. ရောမ 3:23-24 - အကြောင်းမူကား၊ လူအပေါင်းတို့သည် ဒုစရိုက်ကိုပြု၍ ဘုရားသခင်၏ဘုန်းအသရေကို ပျက်ပြားစေ၍၊ ယေရှုခရစ်၌ရှိသော ရွေးနှုတ်ခြင်းအားဖြင့်၊ ကျေးဇူးတော်အားဖြင့် လက်ဆောင်အဖြစ် ဖြောင့်မတ်ခြင်းသို့ ရောက်ကြ၏။</w:t>
      </w:r>
    </w:p>
    <w:p/>
    <w:p>
      <w:r xmlns:w="http://schemas.openxmlformats.org/wordprocessingml/2006/main">
        <w:t xml:space="preserve">2. ဆာလံ 51:12 - ကယ်တင်တော်မူခြင်း၏ရွှင်လန်းမှုကို ငါ့အားပြန်ပေး၍ ကြည်ညိုသောစိတ်နှင့် ထောက်မပါ။</w:t>
      </w:r>
    </w:p>
    <w:p/>
    <w:p>
      <w:r xmlns:w="http://schemas.openxmlformats.org/wordprocessingml/2006/main">
        <w:t xml:space="preserve">Psalms 71:24 အကြှနျုပျ၏လျှာသည်လည်း ဖြောင့်မတ်ခြင်းတရားကို နေ့စဥ်မပြတ် ဟောပြောရလိမ့်မည်။ အကြောင်းမူကား၊ သူတို့သည် အရှက်ကွဲ၍၊ အရှက်ကွဲခြင်းသို့ ရောက်ကြလိမ့်မည်။</w:t>
      </w:r>
    </w:p>
    <w:p/>
    <w:p>
      <w:r xmlns:w="http://schemas.openxmlformats.org/wordprocessingml/2006/main">
        <w:t xml:space="preserve">ငါ့လျှာသည် တနေ့လုံး ဘုရားသခင်၏ ဖြောင့်မတ်ခြင်းတရားကို ဘော်ပြလိမ့်မည်။ ငါ့ကို နာကျင်အောင်ရှာတဲ့ သူတွေက အရှက်ကွဲပြီး ရှက်နေကြတယ်။</w:t>
      </w:r>
    </w:p>
    <w:p/>
    <w:p>
      <w:r xmlns:w="http://schemas.openxmlformats.org/wordprocessingml/2006/main">
        <w:t xml:space="preserve">၁။ ဘုရားသခင်၏ ဖြောင့်မတ်ခြင်းအားဖြင့် ကျွန်ုပ်တို့ရရှိသော အောင်ပွဲ</w:t>
      </w:r>
    </w:p>
    <w:p/>
    <w:p>
      <w:r xmlns:w="http://schemas.openxmlformats.org/wordprocessingml/2006/main">
        <w:t xml:space="preserve">၂။ မတုန်မလှုပ်သောယုံကြည်ခြင်း၏အသက်တာတွင် မည်သို့နေထိုင်မည်နည်း။</w:t>
      </w:r>
    </w:p>
    <w:p/>
    <w:p>
      <w:r xmlns:w="http://schemas.openxmlformats.org/wordprocessingml/2006/main">
        <w:t xml:space="preserve">1. ဟေရှာယ 54:17 - သင်နှင့်ဆန့်ကျင်ဘက်ပြုသောလက်နက်မျှ မအောင်မြင်နိုင်ဘဲ၊ သင့်တဘက်၌ ထမြောက်သော လျှာရှိသမျှတို့ကို အပြစ်စီရင်ရမည်။</w:t>
      </w:r>
    </w:p>
    <w:p/>
    <w:p>
      <w:r xmlns:w="http://schemas.openxmlformats.org/wordprocessingml/2006/main">
        <w:t xml:space="preserve">၂။ ရောမ ၈:၃၁ - သို့ဖြစ်လျှင် ဤအရာများကို အဘယ်သို့ပြောရမည်နည်း။ ဘုရားသခင်သည် ငါတို့အတွက်ဖြစ်လျှင် အဘယ်သူသည် ငါတို့ကိုဆန့်ကျင်နိုင်မည်နည်း။</w:t>
      </w:r>
    </w:p>
    <w:p/>
    <w:p>
      <w:r xmlns:w="http://schemas.openxmlformats.org/wordprocessingml/2006/main">
        <w:t xml:space="preserve">ဆာလံ ၇၂ သည် ရှောလမုန်မင်းကြီး၏ တော်ဝင်ဆာလံဖြစ်ပြီး၊ ဘုရင်၏ ဖြောင့်မတ်ခြင်းနှင့် တရားမျှတသော အုပ်ချုပ်မှုအတွက် ဆုတောင်းချက်ကို တင်ပြသည်။ ၎င်းသည် ဖြောင့်မတ်သောအုပ်စိုးရှင်တစ်ဦး၏ အရည်အသွေးများနှင့် တာဝန်များကို အာရုံစိုက်ပြီး ဘုရားသခင့်အုပ်ချုပ်မှုအောက်တွင် ငြိမ်သက်ခြင်း၊ တရားမျှတခြင်းနှင့် သာယာဝပြောခြင်းဆိုင်ရာ အမြင်ကို ဖော်ပြသည်။</w:t>
      </w:r>
    </w:p>
    <w:p/>
    <w:p>
      <w:r xmlns:w="http://schemas.openxmlformats.org/wordprocessingml/2006/main">
        <w:t xml:space="preserve">ပထမအပိုဒ်- ဆာလံဆရာသည် ဘုရင်အပေါ် ဘုရားသခင်ကောင်းချီးပေးရန် ဆုတောင်းပြီး သူ၏အုပ်ချုပ်မှုတွင် ဉာဏ်ပညာ၊ တရားမျှတမှုနှင့် ဖြောင့်မတ်ခြင်းတို့ကို တောင်းခံသည်။ ရှင်ဘုရင်သည် ဆင်းရဲသားတို့၏အမှုကို ကွယ်ကာပြီး ပြည်တော် သာယာဝပြောလိမ့်မည် (ဆာလံ ၇၂း၁-၄)။</w:t>
      </w:r>
    </w:p>
    <w:p/>
    <w:p>
      <w:r xmlns:w="http://schemas.openxmlformats.org/wordprocessingml/2006/main">
        <w:t xml:space="preserve">ဒုတိယအပိုဒ်- ဆာလံဆရာသည် ဘုရင်၏အုပ်စိုးမှုအတိုင်းအတာကို ဖော်ပြပြီး သူ၏အုပ်ချုပ်မှုကို ပင်လယ်မှပင်လယ်တစ်ခုအထိ ပုံဖော်ထားသည်။ တပါးအမျိုးသားတို့သည် ဂုဏ်ကျေးဇူးတော်ကို ဆောင်ကြဉ်းလျက် ရှေ့တော်၌ ဦးညွှတ်ခြင်းတို့ကို သရုပ်ဖော်ကြ၏။ ငတ်မွတ်သောသူတို့ကို ကယ်နှုတ်၍ သနားခြင်းစိတ်ရှိတော်မူကြောင်းကို အလေးပေးကြသည် (ဆာလံ ၇၂း၅-၁၄)။</w:t>
      </w:r>
    </w:p>
    <w:p/>
    <w:p>
      <w:r xmlns:w="http://schemas.openxmlformats.org/wordprocessingml/2006/main">
        <w:t xml:space="preserve">၃ အပိုဒ်- ဆာလံဆရာသည် ဆင်းရဲသားများနှင့် ညှဉ်းပန်းနှိပ်စက်ခံရသူများအတွက် ဘုရားသခင့်ဂရုစိုက်မှုကို မီးမောင်းထိုးပြသည်။ ဘုရားသခင်သည် လိုအပ်သောသူများကို ကယ်တင်မည်ဖြစ်ပြီး၊ ညှဉ်းဆဲခြင်းမှ ရွေးနုတ်ကာ ကြွယ်ဝစွာ ကောင်းချီးပေးမည်ဖြစ်ကြောင်း ၎င်းတို့က ကြေငြာသည် (ဆာလံ ၇၂း၁၂-၁၄)။</w:t>
      </w:r>
    </w:p>
    <w:p/>
    <w:p>
      <w:r xmlns:w="http://schemas.openxmlformats.org/wordprocessingml/2006/main">
        <w:t xml:space="preserve">၄ အပိုဒ်– လူမျိုးအားလုံးအပေါ် ကိုယ်တော်၏အချုပ်အခြာအာဏာကို အသိအမှတ်ပြုသောကြောင့် ဆာလံဆရာသည် ဘုရားသခင်ကို ချီးမွမ်းသည်။ ကိုယ်တော်၏နာမတော်သည် ထာဝစဉ်တည်မည်ဖြစ်ပြီး၊ ကိုယ်တော်၏ဘုန်းတော်သည် ကမ္ဘာမြေနှင့်ပြည့်လိမ့်မည်ဖြစ်ကြောင်း သူတို့အခိုင်အမာဆိုသည်။ ကိုယ်တော်အား ချီးမွမ်းခြင်းဖြင့် နိဂုံးချုပ်ကြသည် (ဆာလံ ၇၂း၁၅-၂၀)။</w:t>
      </w:r>
    </w:p>
    <w:p/>
    <w:p>
      <w:r xmlns:w="http://schemas.openxmlformats.org/wordprocessingml/2006/main">
        <w:t xml:space="preserve">အကျဉ်းချုပ်မှာ,</w:t>
      </w:r>
    </w:p>
    <w:p>
      <w:r xmlns:w="http://schemas.openxmlformats.org/wordprocessingml/2006/main">
        <w:t xml:space="preserve">ဆာလံခုနစ်ဆယ့်နှစ်လက်ဆောင်</w:t>
      </w:r>
    </w:p>
    <w:p>
      <w:r xmlns:w="http://schemas.openxmlformats.org/wordprocessingml/2006/main">
        <w:t xml:space="preserve">ဖြောင့်မတ်သောဘုရင်အတွက် ဆုတောင်းခြင်း၊</w:t>
      </w:r>
    </w:p>
    <w:p>
      <w:r xmlns:w="http://schemas.openxmlformats.org/wordprocessingml/2006/main">
        <w:t xml:space="preserve">ပေတံတွင် လိုချင်သော အရည်အသွေးများကို မီးမောင်းထိုးပြခြင်း၊</w:t>
      </w:r>
    </w:p>
    <w:p>
      <w:r xmlns:w="http://schemas.openxmlformats.org/wordprocessingml/2006/main">
        <w:t xml:space="preserve">ငြိမ်းချမ်းရေး၊ တရားမျှတမှု၊ သာယာဝပြောရေးတို့အတွက် မျှော်လင့်ချက်ကို ဖော်ပြပါ။</w:t>
      </w:r>
    </w:p>
    <w:p/>
    <w:p>
      <w:r xmlns:w="http://schemas.openxmlformats.org/wordprocessingml/2006/main">
        <w:t xml:space="preserve">ဉာဏ်ပညာ၊ တရားမျှတမှုကို ရှာဖွေနေစဉ် ဘုရားကောင်းချီးများ တောင်းခံခြင်းဖြင့် အောင်မြင်မှုကို အလေးပေး ဖိတ်ခေါ်ခြင်း၊</w:t>
      </w:r>
    </w:p>
    <w:p>
      <w:r xmlns:w="http://schemas.openxmlformats.org/wordprocessingml/2006/main">
        <w:t xml:space="preserve">အခြားလူမျိုးများ၏ တင်ပြမှုကို မျှော်မှန်းပြီး အုပ်စိုးမှုအတိုင်းအတာကို ဖော်ပြခြင်းဖြင့် ရရှိလာသော ရူပါရုံကို အလေးထားပါ။</w:t>
      </w:r>
    </w:p>
    <w:p>
      <w:r xmlns:w="http://schemas.openxmlformats.org/wordprocessingml/2006/main">
        <w:t xml:space="preserve">လူမျိုးအားလုံးအပေါ် မြင့်မြတ်သော အချုပ်အခြာအာဏာကို အတည်ပြုစဉ်တွင် လွတ်မြောက်ခြင်း၏ရင်းမြစ်အဖြစ် မြင့်မြတ်သောစောင့်ရှောက်မှုကို အသိအမှတ်ပြုခြင်းနှင့်စပ်လျဉ်း၍ ပြသထားသော ဓမ္မဆိုင်ရာ ရောင်ပြန်ဟပ်မှုကို ဖော်ပြခြင်း</w:t>
      </w:r>
    </w:p>
    <w:p/>
    <w:p>
      <w:r xmlns:w="http://schemas.openxmlformats.org/wordprocessingml/2006/main">
        <w:t xml:space="preserve">Psalms 72:1 အိုဘုရားသခင်၊ စီရင်တော်မူချက်များနှင့် ဖြောင့်မတ်ခြင်းတရားကို ရှင်ဘုရင်၏သားတော်၌ ပေးသနားတော်မူပါ။</w:t>
      </w:r>
    </w:p>
    <w:p/>
    <w:p>
      <w:r xmlns:w="http://schemas.openxmlformats.org/wordprocessingml/2006/main">
        <w:t xml:space="preserve">ဤကျမ်းပိုဒ်သည် ဘုရင်နှင့် သူ၏သားတော်အား ဖြောင့်မတ်ခြင်းနှင့် တရားမျှတမှုပေးရန် ဘုရားသခင်အား တောင်းဆိုထားသည်။</w:t>
      </w:r>
    </w:p>
    <w:p/>
    <w:p>
      <w:r xmlns:w="http://schemas.openxmlformats.org/wordprocessingml/2006/main">
        <w:t xml:space="preserve">1. ဖြောင့်မတ်ခြင်းတန်ခိုး- ဘုရားရေးရာခေါင်းဆောင်မှုတောင်းဆိုချက်</w:t>
      </w:r>
    </w:p>
    <w:p/>
    <w:p>
      <w:r xmlns:w="http://schemas.openxmlformats.org/wordprocessingml/2006/main">
        <w:t xml:space="preserve">2. တရားမျှတမှု၏အရေးကြီးမှု- သမာဓိရှိရှိနေထိုင်ရန် တောင်းဆိုချက်</w:t>
      </w:r>
    </w:p>
    <w:p/>
    <w:p>
      <w:r xmlns:w="http://schemas.openxmlformats.org/wordprocessingml/2006/main">
        <w:t xml:space="preserve">1. သုတ္တံ 29:14 - မတရားသောသူသည် အုပ်စိုးသောအခါ၊ လူတို့သည် ညည်းတွားကြသော်လည်း၊ ဖြောင့်မတ်သောသူတို့သည် အုပ်စိုးသောအခါ၊</w:t>
      </w:r>
    </w:p>
    <w:p/>
    <w:p>
      <w:r xmlns:w="http://schemas.openxmlformats.org/wordprocessingml/2006/main">
        <w:t xml:space="preserve">2. ဟေရှာယ 32:1 - ရှုလော့၊ ရှင်ဘုရင်သည် တရားသဖြင့် စိုးစံ၍၊ မှူးမတ်တို့သည် တရားသဖြင့် အုပ်စိုးကြလိမ့်မည်။</w:t>
      </w:r>
    </w:p>
    <w:p/>
    <w:p>
      <w:r xmlns:w="http://schemas.openxmlformats.org/wordprocessingml/2006/main">
        <w:t xml:space="preserve">Psalms 72:2 ကိုယ်တော်၏လူတို့ကို ဖြောင့်မတ်စွာ စီရင်၍၊ သင်၏ဆင်းရဲသားတို့ကို တရားသဖြင့် စီရင်တော်မူလိမ့်မည်။</w:t>
      </w:r>
    </w:p>
    <w:p/>
    <w:p>
      <w:r xmlns:w="http://schemas.openxmlformats.org/wordprocessingml/2006/main">
        <w:t xml:space="preserve">ဤကျမ်းပိုဒ်သည် သူ၏လူများနှင့် ဆင်းရဲသားများအပေါ် ဘုရားသခင်၏ ဖြောင့်မတ်သော တရားစီရင်ခြင်းအကြောင်းကို ဟောပြောသည်။</w:t>
      </w:r>
    </w:p>
    <w:p/>
    <w:p>
      <w:r xmlns:w="http://schemas.openxmlformats.org/wordprocessingml/2006/main">
        <w:t xml:space="preserve">1. ဘုရားသခင်၏ ဖြောင့်မတ်သော တရားစီရင်ခြင်း</w:t>
      </w:r>
    </w:p>
    <w:p/>
    <w:p>
      <w:r xmlns:w="http://schemas.openxmlformats.org/wordprocessingml/2006/main">
        <w:t xml:space="preserve">၂။ ဆင်းရဲသူများကို ကရုဏာပြခြင်း။</w:t>
      </w:r>
    </w:p>
    <w:p/>
    <w:p>
      <w:r xmlns:w="http://schemas.openxmlformats.org/wordprocessingml/2006/main">
        <w:t xml:space="preserve">၁။ ဆာလံ ၇၂:၂</w:t>
      </w:r>
    </w:p>
    <w:p/>
    <w:p>
      <w:r xmlns:w="http://schemas.openxmlformats.org/wordprocessingml/2006/main">
        <w:t xml:space="preserve">2. James 1:27 - ဘုရားသခင်နှင့်ခမည်းတော်ရှေ့တော်၌ သန့်ရှင်းစင်ကြယ်သောဘာသာတရားကား ဤအရာဖြစ်သည်- မိဘမဲ့မုဆိုးမတို့ ဒုက္ခဆင်းရဲတွင်းသို့ သွားရောက်၍ လောကမှ ညစ်ညူးစေခြင်းငှာ၊</w:t>
      </w:r>
    </w:p>
    <w:p/>
    <w:p>
      <w:r xmlns:w="http://schemas.openxmlformats.org/wordprocessingml/2006/main">
        <w:t xml:space="preserve">Psalms 72:3 တောင်တို့သည် ဖြောင့်မတ်ခြင်းတရားအားဖြင့် လူတို့ကို၎င်း၊</w:t>
      </w:r>
    </w:p>
    <w:p/>
    <w:p>
      <w:r xmlns:w="http://schemas.openxmlformats.org/wordprocessingml/2006/main">
        <w:t xml:space="preserve">တောင်ကြီး တောင်ကုန်းတို့သည် ဖြောင့်မတ်ခြင်းတရားအားဖြင့် လူတို့အား ငြိမ်သက်ခြင်းကို ပေးလိမ့်မည်။</w:t>
      </w:r>
    </w:p>
    <w:p/>
    <w:p>
      <w:r xmlns:w="http://schemas.openxmlformats.org/wordprocessingml/2006/main">
        <w:t xml:space="preserve">1. ဖြောင့်မတ်ခြင်းတန်ခိုး</w:t>
      </w:r>
    </w:p>
    <w:p/>
    <w:p>
      <w:r xmlns:w="http://schemas.openxmlformats.org/wordprocessingml/2006/main">
        <w:t xml:space="preserve">2. တောင်တန်းများရဲ့ ငြိမ်းချမ်းရေး</w:t>
      </w:r>
    </w:p>
    <w:p/>
    <w:p>
      <w:r xmlns:w="http://schemas.openxmlformats.org/wordprocessingml/2006/main">
        <w:t xml:space="preserve">1. Isaiah 32:17 - ဖြောင့်မတ်ခြင်း၏အကျိုးဆက်သည် ငြိမ်သက်ခြင်း၊ ဖြောင့်မတ်ခြင်း၊ ငြိမ်သက်ခြင်းနှင့် ထာဝရယုံကြည်ခြင်း၏ရလဒ်ဖြစ်လိမ့်မည်။</w:t>
      </w:r>
    </w:p>
    <w:p/>
    <w:p>
      <w:r xmlns:w="http://schemas.openxmlformats.org/wordprocessingml/2006/main">
        <w:t xml:space="preserve">2. မိက္ခာ 4:3 - ဓား​ကို ထွန်​ယက်​ဖြစ်​စေ၊ လှံ​တံ​ခတ်​ခြင်း​သို့​လည်း​ကောင်း၊ လူမျိုးတမျိုးနှင့်တမျိုး ဓားမချီရ၊ စစ်မသင်ရတော့ဘူး။</w:t>
      </w:r>
    </w:p>
    <w:p/>
    <w:p>
      <w:r xmlns:w="http://schemas.openxmlformats.org/wordprocessingml/2006/main">
        <w:t xml:space="preserve">Psalms 72:4 သူသည် ဆင်းရဲသားတို့ကို တရားစီရင်၍၊ ငတ်မွတ်သောသူတို့၏သားတို့ကို ကယ်တင်၍၊ ညှဉ်းဆဲသောသူကို အပိုင်းပိုင်းဖြတ်လိမ့်မည်။</w:t>
      </w:r>
    </w:p>
    <w:p/>
    <w:p>
      <w:r xmlns:w="http://schemas.openxmlformats.org/wordprocessingml/2006/main">
        <w:t xml:space="preserve">ငတ်မွတ်သောသူနှင့် ညှဉ်းဆဲခြင်းကို ခံရသောသူတို့ကို စစ်ကြောစီရင်၍၊</w:t>
      </w:r>
    </w:p>
    <w:p/>
    <w:p>
      <w:r xmlns:w="http://schemas.openxmlformats.org/wordprocessingml/2006/main">
        <w:t xml:space="preserve">၁။ ကျွန်ုပ်တို့သည် ဆင်းရဲငတ်မွတ်သူများအတွက် ထောက်ခံအားပေးသူများ ဖြစ်ရမည်။</w:t>
      </w:r>
    </w:p>
    <w:p/>
    <w:p>
      <w:r xmlns:w="http://schemas.openxmlformats.org/wordprocessingml/2006/main">
        <w:t xml:space="preserve">၂။ ဖိနှိပ်သူတွေနဲ့ မတရားမှုတွေကို ဆန့်ကျင်ရမယ်။</w:t>
      </w:r>
    </w:p>
    <w:p/>
    <w:p>
      <w:r xmlns:w="http://schemas.openxmlformats.org/wordprocessingml/2006/main">
        <w:t xml:space="preserve">1: James 2:1-7 - ချစ်ခြင်းမေတ္တာသည် မျက်နှာမလိုက်ဘဲ ပြသသင့်သည်။</w:t>
      </w:r>
    </w:p>
    <w:p/>
    <w:p>
      <w:r xmlns:w="http://schemas.openxmlformats.org/wordprocessingml/2006/main">
        <w:t xml:space="preserve">2: Isaiah 1:17 - ကောင်းမှုပြုရန် သင်ယူပါ။ တရားမျှတမှုကိုရှာ၊ မှန်ကန်သောဖိနှိပ်မှု။</w:t>
      </w:r>
    </w:p>
    <w:p/>
    <w:p>
      <w:r xmlns:w="http://schemas.openxmlformats.org/wordprocessingml/2006/main">
        <w:t xml:space="preserve">Psalms 72:5 နေနှင့်လသည် ကာလအစဉ်အဆက် တည်တံ့နေသမျှ ကာလပတ်လုံး သင့်ကို ကြောက်ရွံ့ကြလိမ့်မည်။</w:t>
      </w:r>
    </w:p>
    <w:p/>
    <w:p>
      <w:r xmlns:w="http://schemas.openxmlformats.org/wordprocessingml/2006/main">
        <w:t xml:space="preserve">ဆာလံ ၇၂ က နေနှင့်လ ခံနိုင်ရည်ရှိသရွေ့ လူတို့သည် ဘုရားသခင်ကို ကြောက်ရွံ့ရမည်ဟု မိန့်ဆိုထားသည်။</w:t>
      </w:r>
    </w:p>
    <w:p/>
    <w:p>
      <w:r xmlns:w="http://schemas.openxmlformats.org/wordprocessingml/2006/main">
        <w:t xml:space="preserve">1. ဘဝ၏ မျိုးဆက်များတစ်လျှောက် ဘုရားသခင်ကို ကြောက်ရွံ့ပါ။</w:t>
      </w:r>
    </w:p>
    <w:p/>
    <w:p>
      <w:r xmlns:w="http://schemas.openxmlformats.org/wordprocessingml/2006/main">
        <w:t xml:space="preserve">၂။ ပြောင်းလဲနေသောကမ္ဘာတွင် ယုံကြည်ခြင်းကို ခံနိုင်ရည်ရှိခြင်း။</w:t>
      </w:r>
    </w:p>
    <w:p/>
    <w:p>
      <w:r xmlns:w="http://schemas.openxmlformats.org/wordprocessingml/2006/main">
        <w:t xml:space="preserve">1. Joshua 24:15 - ထာ​ဝ​ရ​ဘု​ရား​အား​အ​စေ​ခံ​ခြင်း​ငှာ သင်​တို့​မျက်​မှောက်​ပြု​ခြင်း​အ​မှု​ရှိ​လျှင် မြစ်​ကမ်း​လွန်​ပြည်​၌ သင်​တို့​ဘိုး​ဘေး​တို့​ဝတ်​ပြု​မည့်​ဘု​ရား​များ​ကို​လည်း​ကောင်း၊ ဤ​ပြည်​၌​ရှိ​သော အာ​မော​ရိ​လူ​တို့​၏​ဘု​ရား​များ​ကို​ရွေး​ချယ်​ကြ​လော့။ သင်နေပါ။ ငါနှင့် ငါ့အမျိုး၌မူကား၊</w:t>
      </w:r>
    </w:p>
    <w:p/>
    <w:p>
      <w:r xmlns:w="http://schemas.openxmlformats.org/wordprocessingml/2006/main">
        <w:t xml:space="preserve">2. မဿဲ 22:37-39 - သင်၏ဘုရားသခင် ထာဝရဘုရားကို စိတ်နှလုံးအကြွင်းမဲ့၊ စိတ်နှလုံးအကြွင်းမဲ့ ချစ်လော့ဟု မိန့်တော်မူ၏။ ဤသည်မှာ ကြီးမြတ်ပြီး ပဌမပညတ်တော်ဖြစ်သည်။ ဒုတိယတစ်မျိုးကား၊ ကိုယ်နှင့်စပ်ဆိုင်သောသူကို ကိုယ်နှင့်အမျှ ချစ်ရမည်။</w:t>
      </w:r>
    </w:p>
    <w:p/>
    <w:p>
      <w:r xmlns:w="http://schemas.openxmlformats.org/wordprocessingml/2006/main">
        <w:t xml:space="preserve">Psalms 72:6 မြက်ခင်းပေါ်မှာ မိုးရေကဲ့သို့ ဆင်းသက်တော်မူလိမ့်မည်။</w:t>
      </w:r>
    </w:p>
    <w:p/>
    <w:p>
      <w:r xmlns:w="http://schemas.openxmlformats.org/wordprocessingml/2006/main">
        <w:t xml:space="preserve">ဘုရားသခင်၏ကျေးဇူးတော်သည် မြေကိုအာဟာရဖြစ်စေသော လန်းဆန်းသောမိုးနှင့်တူသည်။</w:t>
      </w:r>
    </w:p>
    <w:p/>
    <w:p>
      <w:r xmlns:w="http://schemas.openxmlformats.org/wordprocessingml/2006/main">
        <w:t xml:space="preserve">၁။ ဘုရားသခင်၏ ကျေးဇူးတော် ကောင်းကြီးမင်္ဂလာ</w:t>
      </w:r>
    </w:p>
    <w:p/>
    <w:p>
      <w:r xmlns:w="http://schemas.openxmlformats.org/wordprocessingml/2006/main">
        <w:t xml:space="preserve">2. ကျွန်ုပ်တို့၏ဝိညာဉ်များကို ဘုရားသခင်၏ကျေးဇူးတော်ဖြင့် ကျွေးမွေးခြင်း။</w:t>
      </w:r>
    </w:p>
    <w:p/>
    <w:p>
      <w:r xmlns:w="http://schemas.openxmlformats.org/wordprocessingml/2006/main">
        <w:t xml:space="preserve">1. Isaiah 55:10-11 - “အကြောင်းမူကား၊ မိုဃ်းရေနှင့် ဆီးနှင်းကျ၍ ထိုအရပ်သို့ မပြန်ဘဲ မြေကြီးကို ရေလောင်းသကဲ့သို့ မျိုးစေ့ကိုကြဲသောသူအား မျိုးစေ့နှင့် မုန့်ကို ပေးတတ်သောကြောင့်၊ ငါ့နှုတ်မှထွက်သော ငါ့စကားသည် ငါ့ထံသို့ အချည်းနှီးမဖြစ်ဘဲ၊ ငါအကြံအစည်ကို ပြီးမြောက်စေ၍၊ ငါစေလွှတ်သောအမှု၌ အောင်မြင်လိမ့်မည်။"</w:t>
      </w:r>
    </w:p>
    <w:p/>
    <w:p>
      <w:r xmlns:w="http://schemas.openxmlformats.org/wordprocessingml/2006/main">
        <w:t xml:space="preserve">၂ ယာကုပ် ၅:၇-၈ - “ညီအစ်ကိုတို့၊ သခင်ဘုရားကြွလာတော်မမူမှီတိုင်အောင် စိတ်ရှည်သည်းခံကြလော့။ လယ်သမားသည် မြေကြီး၏ အဖိုးတန်သောအသီးအနှံကို စောင့်၍ စောစီးစွာနှင့်နှောင်းပိုင်းကို ခံရသည်တိုင်အောင် သည်းခံလျက်နေကြလော့။ မိုဃ်းရွာစေ။သည်းခံကြလော့။ ထာဝရဘုရား ကြွလာချိန်နီးသည်ဖြစ်၍ စိတ်နှလုံးကိုတည်စေလော့။</w:t>
      </w:r>
    </w:p>
    <w:p/>
    <w:p>
      <w:r xmlns:w="http://schemas.openxmlformats.org/wordprocessingml/2006/main">
        <w:t xml:space="preserve">Psalms 72:7 သူ၏လက်ထက်၌ ဖြောင့်မတ်သောသူသည် ပွင့်လန်းလိမ့်မည်။ လသည် ခံနိုင်ရည်ရှိသရွေ့၊</w:t>
      </w:r>
    </w:p>
    <w:p/>
    <w:p>
      <w:r xmlns:w="http://schemas.openxmlformats.org/wordprocessingml/2006/main">
        <w:t xml:space="preserve">ဖြောင့်မတ်သောသူသည် လမင်းတည်သရွေ့ ငြိမ်သက်ခြင်းမျက်မှောက်၌ ကြီးပွားလိမ့်မည်။</w:t>
      </w:r>
    </w:p>
    <w:p/>
    <w:p>
      <w:r xmlns:w="http://schemas.openxmlformats.org/wordprocessingml/2006/main">
        <w:t xml:space="preserve">1. ဖြောင့်မတ်သောသူများအတွက် ငြိမ်သက်ခြင်းနှင့် ကြွယ်ဝခြင်းဆိုင်ရာ ဘုရားသခင်၏ကတိတော်။</w:t>
      </w:r>
    </w:p>
    <w:p/>
    <w:p>
      <w:r xmlns:w="http://schemas.openxmlformats.org/wordprocessingml/2006/main">
        <w:t xml:space="preserve">၂။ဘုရားသခင်၏တည်မြဲသောသစ္စာတော်။</w:t>
      </w:r>
    </w:p>
    <w:p/>
    <w:p>
      <w:r xmlns:w="http://schemas.openxmlformats.org/wordprocessingml/2006/main">
        <w:t xml:space="preserve">1. ရောမ 5:1-2၊ ထို့ကြောင့်၊ ငါတို့သည် ယုံကြည်ခြင်းအားဖြင့် ဖြောင့်မတ်ရာသို့ ရောက်ကြသောကြောင့်၊ ငါတို့သခင်ယေရှုခရစ်အားဖြင့် ဘုရားသခင်နှင့် ငြိမ်သက်ခြင်းရှိကြ၏။ ထိုသခင်အားဖြင့် ငါတို့သည် ငါတို့ရပ်တည်သော ဤကျေးဇူးတော်၌ ယုံကြည်ခြင်းအားဖြင့် အခွင့်ကိုရ၍၊ ဘုရားသခင်၏ဘုန်းတော်ကို မြော်လင့်ခြင်း၌ ဝမ်းမြောက်ခြင်းရှိကြ၏။</w:t>
      </w:r>
    </w:p>
    <w:p/>
    <w:p>
      <w:r xmlns:w="http://schemas.openxmlformats.org/wordprocessingml/2006/main">
        <w:t xml:space="preserve">2. Jeremiah 29:11 ထာ​ဝ​ရ​ဘု​ရား​မိန့်​တော်​မူ​သည်​ကား၊ သင်​တို့​အ​တွက် ငါ​၏​အ​ကြံ​အ​စည်​များ​ကို​ငါ​သိ​၏​ဟု ထာ​ဝ​ရ​ဘု​ရား​မိန့်​တော်​မူ​၏။</w:t>
      </w:r>
    </w:p>
    <w:p/>
    <w:p>
      <w:r xmlns:w="http://schemas.openxmlformats.org/wordprocessingml/2006/main">
        <w:t xml:space="preserve">Psalms 72:8 ပင်​လယ်​မှ​ပင်လယ်​မှ​စ​၍ မြစ်​မှ​မြေ​ကြီး​စွန်း​တိုင်​အောင် အုပ်​စိုး​ရ​လိမ့်​မည်။</w:t>
      </w:r>
    </w:p>
    <w:p/>
    <w:p>
      <w:r xmlns:w="http://schemas.openxmlformats.org/wordprocessingml/2006/main">
        <w:t xml:space="preserve">အဝေးဆုံးနေရာကနေ အနီးစပ်ဆုံးအထိ အုပ်ချုပ်လိမ့်မယ်။</w:t>
      </w:r>
    </w:p>
    <w:p/>
    <w:p>
      <w:r xmlns:w="http://schemas.openxmlformats.org/wordprocessingml/2006/main">
        <w:t xml:space="preserve">1- ဘုရားသခင်၏ တန်ခိုးတော်သည် ကမ္ဘာတစ်ဝှမ်းလုံးသို့ ပျံ့နှံ့သွားပြီး ကျွန်ုပ်တို့ မည်သည့်နေရာသို့သွားပါစေ ဘုရားသခင်သည် ကျွန်ုပ်တို့နှင့်အတူ ရှိတော်မူ၏။</w:t>
      </w:r>
    </w:p>
    <w:p/>
    <w:p>
      <w:r xmlns:w="http://schemas.openxmlformats.org/wordprocessingml/2006/main">
        <w:t xml:space="preserve">2: ကျွန်ုပ်တို့ ဘယ်လောက်ဝေးဝေး သွားလာနေပါစေ ဘုရားသခင်သည် ကျွန်ုပ်တို့၏ဘဝကဏ္ဍအားလုံးကို အုပ်စိုးထားသည်ဟု ကျွန်ုပ်တို့ ဘယ်သောအခါမှ မမေ့သင့်ပါ။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Hebrews 13:5 - ငွေကိုတပ်မက်ခြင်းမှ ကင်းလွတ်လျက်၊ ငါသည် သင်တို့ကို ဘယ်သောအခါမျှ မစွန့်၊ မစွန့်ပစ်ဟု မိန့်တော်မူသည်နှင့်အညီ၊</w:t>
      </w:r>
    </w:p>
    <w:p/>
    <w:p>
      <w:r xmlns:w="http://schemas.openxmlformats.org/wordprocessingml/2006/main">
        <w:t xml:space="preserve">Psalms 72:9 တော၌နေသောသူတို့သည် ရှေ့တော်၌ ဦးညွှတ်ကြလိမ့်မည်။ ရန်သူတို့သည် မြေမှုန့်ကို လျက်ကြလိမ့်မည်။</w:t>
      </w:r>
    </w:p>
    <w:p/>
    <w:p>
      <w:r xmlns:w="http://schemas.openxmlformats.org/wordprocessingml/2006/main">
        <w:t xml:space="preserve">ဆာလံဆရာသည် ဘုရားသခင်ရှေ့တွင် ဦးညွှတ်ချ၍ မြေမှုန့်ကို လျက်နေသော ဘုရားသခင်၏ရန်သူများ၏ပုံကို ပန်းချီဆွဲသည်။</w:t>
      </w:r>
    </w:p>
    <w:p/>
    <w:p>
      <w:r xmlns:w="http://schemas.openxmlformats.org/wordprocessingml/2006/main">
        <w:t xml:space="preserve">၁။ "ဘုရားသခင့် အချုပ်အခြာအာဏာ- ကိုယ်တော်၏ အောင်ပွဲခံတန်ခိုးတော်၏ ပြီးပြည့်စုံသော ရုပ်ပုံ"</w:t>
      </w:r>
    </w:p>
    <w:p/>
    <w:p>
      <w:r xmlns:w="http://schemas.openxmlformats.org/wordprocessingml/2006/main">
        <w:t xml:space="preserve">2. "ရန်သူ၏လက်အောက်ခံမှု- ဘုရားသခင်၏သစ္စာစောင့်သိမှု သတိပေးချက်"</w:t>
      </w:r>
    </w:p>
    <w:p/>
    <w:p>
      <w:r xmlns:w="http://schemas.openxmlformats.org/wordprocessingml/2006/main">
        <w:t xml:space="preserve">1. ဟေရှာယ 45:23 - "ဒူးအပေါင်းတို့သည် ဦးညွှတ်၍၊ လျှာရှိသမျှတို့သည် ငါ့အားသစ္စာခံကြလိမ့်မည်ဟု ထာဝရဘုရားမိန့်တော်မူ၏။</w:t>
      </w:r>
    </w:p>
    <w:p/>
    <w:p>
      <w:r xmlns:w="http://schemas.openxmlformats.org/wordprocessingml/2006/main">
        <w:t xml:space="preserve">၂။ ဖိလိပ္ပိ ၂:၁၀-၁၁ - "ယေရှု၏နာမတော်၌ ကောင်းကင်၊ မြေကြီး၊ မြေကြီးအောက်၌ ရှိသမျှတို့သည် ဒူးထောက်လျက်၊ ယေရှုခရစ်သည် သခင်ဖြစ်တော်မူကြောင်းကို၊ ခမည်းတော်ဘုရားသခင်၏ ဘုန်းအသရေတော်ကို ထောက်၍၊</w:t>
      </w:r>
    </w:p>
    <w:p/>
    <w:p>
      <w:r xmlns:w="http://schemas.openxmlformats.org/wordprocessingml/2006/main">
        <w:t xml:space="preserve">Psalms 72:10 တာရှုမင်းကြီးနှင့် ကျွန်းများတို့သည် လက်ဆောင်ကို ဆောင်ခဲ့၍၊</w:t>
      </w:r>
    </w:p>
    <w:p/>
    <w:p>
      <w:r xmlns:w="http://schemas.openxmlformats.org/wordprocessingml/2006/main">
        <w:t xml:space="preserve">ဝေးသောပြည်မှ ရှင်ဘုရင်တို့သည် သခင်ဘုရားကို ရိုသေခြင်းငှါ လက်ဆောင်များ ဆောင်ကြဉ်းကြလိမ့်မည်။</w:t>
      </w:r>
    </w:p>
    <w:p/>
    <w:p>
      <w:r xmlns:w="http://schemas.openxmlformats.org/wordprocessingml/2006/main">
        <w:t xml:space="preserve">1. ထာဝရဘုရားသည် ငါတို့၏ ချီးမွမ်းခြင်းကို ခံထိုက်တော်မူ၏။</w:t>
      </w:r>
    </w:p>
    <w:p/>
    <w:p>
      <w:r xmlns:w="http://schemas.openxmlformats.org/wordprocessingml/2006/main">
        <w:t xml:space="preserve">၂။ဘုရားသခင်၏ ဘုရင်မင်းမြတ်သည် နားမလည်နိုင်သော၊</w:t>
      </w:r>
    </w:p>
    <w:p/>
    <w:p>
      <w:r xmlns:w="http://schemas.openxmlformats.org/wordprocessingml/2006/main">
        <w:t xml:space="preserve">1. Ephesians 1:3-6 ခရစ်တော်၌ ကောင်းကင်ဘုံ၌ ဝိညာဉ်ရေးရာ ကောင်းကြီးမင်္ဂလာအပေါင်းနှင့် ငါတို့ကို ကောင်းချီးပေးတော်မူသော ငါတို့သခင်ယေရှုခရစ်၏ ခမည်းတော် ဘုရားသခင်သည် မင်္ဂလာရှိတော်မူစေသတည်း။ ချစ်ခြင်းမေတ္တာဖြင့် ရှေ့တော်၌ သန့်ရှင်း၍ အပြစ်ကင်းခြင်း ရှိသင့်သည်- ငါတို့ကို ယေရှုခရစ်အားဖြင့် သားသမီးများမွေးစားခြင်းအလို့ငှာ၊ မိမိအလိုတော်အတိုင်း၊ ငါတို့ကို ဖန်ဆင်းတော်မူသော ကျေးဇူးတော်၏ ဘုန်းအသရေတော်ကို ချီးမွမ်းခြင်းငှါ၊ ချစ်သောသူ၌လက်ခံ၏။</w:t>
      </w:r>
    </w:p>
    <w:p/>
    <w:p>
      <w:r xmlns:w="http://schemas.openxmlformats.org/wordprocessingml/2006/main">
        <w:t xml:space="preserve">2. Isaiah 55:5 သင်မသိသောလူမျိုးကို သင်ခေါ်၍၊ သင်၏ဘုရားသခင် ထာဝရဘုရားနှင့် ဣသရေလအမျိုး၏ သန့်ရှင်းသောဘုရားကြောင့် သင့်ထံသို့ ပြေးရလိမ့်မည်။ သင့်ကို ချီးမြှောက်တော်မူပြီ။</w:t>
      </w:r>
    </w:p>
    <w:p/>
    <w:p>
      <w:r xmlns:w="http://schemas.openxmlformats.org/wordprocessingml/2006/main">
        <w:t xml:space="preserve">Psalms 72:11 အကယ်စင်စစ်၊ ရှင်ဘုရင်အပေါင်းတို့သည် ရှေ့တော်၌ လဲကြလိမ့်မည်။ လူမျိုးအပေါင်းတို့သည် ဝတ်ပြုကြလိမ့်မည်။</w:t>
      </w:r>
    </w:p>
    <w:p/>
    <w:p>
      <w:r xmlns:w="http://schemas.openxmlformats.org/wordprocessingml/2006/main">
        <w:t xml:space="preserve">ရှင်ဘုရင်နှင့် လူမျိုးအပေါင်းတို့သည် သခင်ဘုရားကို ဝတ်ပြုခြင်းငှါ ဦးညွှတ်ကြလိမ့်မည်။</w:t>
      </w:r>
    </w:p>
    <w:p/>
    <w:p>
      <w:r xmlns:w="http://schemas.openxmlformats.org/wordprocessingml/2006/main">
        <w:t xml:space="preserve">၁။ ဘုရားသခင်၏ အချုပ်အခြာအာဏာ တန်ခိုး၊</w:t>
      </w:r>
    </w:p>
    <w:p/>
    <w:p>
      <w:r xmlns:w="http://schemas.openxmlformats.org/wordprocessingml/2006/main">
        <w:t xml:space="preserve">2. သခင်ဘုရား၏ အုပ်စိုးခြင်းအခွင့်အာဏာ</w:t>
      </w:r>
    </w:p>
    <w:p/>
    <w:p>
      <w:r xmlns:w="http://schemas.openxmlformats.org/wordprocessingml/2006/main">
        <w:t xml:space="preserve">1. Matthew 28:18 - ယေရှုသည် လာ၍ ကောင်းကင်နှင့် မြေကြီးပေါ်ရှိ အခွင့်အာဏာရှိသမျှတို့ကို ငါ့အား ပေးတော်မူပြီ။</w:t>
      </w:r>
    </w:p>
    <w:p/>
    <w:p>
      <w:r xmlns:w="http://schemas.openxmlformats.org/wordprocessingml/2006/main">
        <w:t xml:space="preserve">2. ဒံယေလ 7:14 - လူအမျိုးမျိုး၊ လူမျိုး၊ ဘာသာစကား အပေါင်းတို့သည် သူ့အား ဝတ်ပြုစေခြင်းငှာ အုပ်စိုးခြင်းနှင့် ဘုန်းအသရေ နှင့် တိုင်းနိုင်ငံကို ပေးသနားတော်မူ၏။ သူ၏ အုပ်စိုးမှုသည် နိစ္စထာဝရ အုပ်စိုးခြင်း ဖြစ်၏။</w:t>
      </w:r>
    </w:p>
    <w:p/>
    <w:p>
      <w:r xmlns:w="http://schemas.openxmlformats.org/wordprocessingml/2006/main">
        <w:t xml:space="preserve">Psalms 72:12 အကြောင်းမူကား၊ ငတ်မွတ်သောသူကို အော်ဟစ်သောအခါ၊ ဆင်းရဲသောသူနှင့် မစသောသူ၊</w:t>
      </w:r>
    </w:p>
    <w:p/>
    <w:p>
      <w:r xmlns:w="http://schemas.openxmlformats.org/wordprocessingml/2006/main">
        <w:t xml:space="preserve">ငတ်မွတ်သောသူ၊ ဆင်းရဲသောသူနှင့် မကူညီသောသူတို့ကို ကယ်တင်တော်မူလိမ့်မည်။</w:t>
      </w:r>
    </w:p>
    <w:p/>
    <w:p>
      <w:r xmlns:w="http://schemas.openxmlformats.org/wordprocessingml/2006/main">
        <w:t xml:space="preserve">၁။ ဘုရားသခင်က ဘာမှမရှိတဲ့သူတွေကို ပေးလိမ့်မယ်။</w:t>
      </w:r>
    </w:p>
    <w:p/>
    <w:p>
      <w:r xmlns:w="http://schemas.openxmlformats.org/wordprocessingml/2006/main">
        <w:t xml:space="preserve">၂။ အကူအညီလိုအပ်သူများသည် ဘုရားသခင်ကို အားကိုးနိုင်သည်။</w:t>
      </w:r>
    </w:p>
    <w:p/>
    <w:p>
      <w:r xmlns:w="http://schemas.openxmlformats.org/wordprocessingml/2006/main">
        <w:t xml:space="preserve">1 Philippians 4:19 ငါ၏ဘုရားသခင်သည် ယေရှုခရစ်၌ ဘုန်းကြီးသောစည်းစိမ်ရှိသည်အတိုင်း သင်တို့၏အလိုရှိသမျှကို ပေးတော်မူမည်။</w:t>
      </w:r>
    </w:p>
    <w:p/>
    <w:p>
      <w:r xmlns:w="http://schemas.openxmlformats.org/wordprocessingml/2006/main">
        <w:t xml:space="preserve">2: James 1:27 ခမည်းတော်ဘုရားသခင့်ရှေ့တော်၌ ဖြူစင်၍ ညစ်ညူးသောဘာသာတရားဟူသည်ကား၊ မိဘမဲ့မုတ်ဆိုးမတို့ ဆင်းရဲဒုက္ခခံရသောအခါ၊</w:t>
      </w:r>
    </w:p>
    <w:p/>
    <w:p>
      <w:r xmlns:w="http://schemas.openxmlformats.org/wordprocessingml/2006/main">
        <w:t xml:space="preserve">Psalms 72:13 ဆင်းရဲငတ်မွတ်သောသူတို့ကို နှမြော၍၊ ငတ်မွတ်သောသူတို့၏ ဝိညာဉ်ကို ကယ်တင်လိမ့်မည်။</w:t>
      </w:r>
    </w:p>
    <w:p/>
    <w:p>
      <w:r xmlns:w="http://schemas.openxmlformats.org/wordprocessingml/2006/main">
        <w:t xml:space="preserve">ဆာလံ 72:13 မှ ဤကျမ်းပိုဒ်သည် ဆင်းရဲငတ်မွတ်သူများကို ကူညီရန်နှင့် သူတို့၏ဝိညာဉ်များကို ကယ်တင်ရန် ကျွန်ုပ်တို့အား တိုက်တွန်းထားသည်။</w:t>
      </w:r>
    </w:p>
    <w:p/>
    <w:p>
      <w:r xmlns:w="http://schemas.openxmlformats.org/wordprocessingml/2006/main">
        <w:t xml:space="preserve">1. သနားကြင်နာမှုစွမ်းအား- ဆင်းရဲငတ်မွတ်သူများကို ကူညီရန် ခေါ်ဆိုမှု</w:t>
      </w:r>
    </w:p>
    <w:p/>
    <w:p>
      <w:r xmlns:w="http://schemas.openxmlformats.org/wordprocessingml/2006/main">
        <w:t xml:space="preserve">2. စိတ်ဝိညာဉ်၏တန်ဖိုး- အသက်ကို ထိန်းသိမ်းကာကွယ်ခြင်း၏ အရေးပါမှု</w:t>
      </w:r>
    </w:p>
    <w:p/>
    <w:p>
      <w:r xmlns:w="http://schemas.openxmlformats.org/wordprocessingml/2006/main">
        <w:t xml:space="preserve">1. Proverbs 14:31: ဆင်းရဲသားတို့ကို ညှဉ်းဆဲသောသူသည် မိမိတို့ဖန်ဆင်းတော်မူသောအရှင်ကို မထီမဲ့မြင်ပြုတတ်၏။</w:t>
      </w:r>
    </w:p>
    <w:p/>
    <w:p>
      <w:r xmlns:w="http://schemas.openxmlformats.org/wordprocessingml/2006/main">
        <w:t xml:space="preserve">2. Isaiah 58:10: သင်သည် ငတ်မွတ်သောသူတို့၏ကိုယ်စား၊ ညှဉ်းဆဲခံရသော သူတို့၏လိုအပ်ချက်များကို ဖြည့်ဆည်းပေးမည်ဆိုလျှင်၊ သင်၏အလင်းသည် မှောင်မိုက်၌ထမည်ဖြစ်ပြီး၊ သင်၏ညသည် မွန်းတည့်အချိန်ကဲ့သို့ ဖြစ်လာလိမ့်မည်။</w:t>
      </w:r>
    </w:p>
    <w:p/>
    <w:p>
      <w:r xmlns:w="http://schemas.openxmlformats.org/wordprocessingml/2006/main">
        <w:t xml:space="preserve">Psalms 72:14 လှည့်ဖြားခြင်းနှင့် ညှဉ်းဆဲခြင်းမှ သူတို့အသက်ဝိညာဉ်ကို ရွေးနှုတ်တော်မူ၍၊ သူတို့အသွေးသည် ရှေ့တော်၌ အဖိုးထိုက်လိမ့်မည်။</w:t>
      </w:r>
    </w:p>
    <w:p/>
    <w:p>
      <w:r xmlns:w="http://schemas.openxmlformats.org/wordprocessingml/2006/main">
        <w:t xml:space="preserve">လှည့်ဖြားမှုနှင့် အကြမ်းဖက်မှုတို့မှ ခံနိုင်ရည်ရှိသောသူများကို ဘုရားသခင်က ကာကွယ်ပေးမည်ဖြစ်ပြီး သူတို့၏တန်ဖိုးသည် သူ့မျက်လုံးများတွင် အဖိုးတန်ကြောင်း ဆာလံဆရာက အခိုင်အမာဆိုသည်။</w:t>
      </w:r>
    </w:p>
    <w:p/>
    <w:p>
      <w:r xmlns:w="http://schemas.openxmlformats.org/wordprocessingml/2006/main">
        <w:t xml:space="preserve">၁။ ထိခိုက်လွယ်သူများအတွက် ဘုရား၏မေတ္တာနှင့် အကာအကွယ်</w:t>
      </w:r>
    </w:p>
    <w:p/>
    <w:p>
      <w:r xmlns:w="http://schemas.openxmlformats.org/wordprocessingml/2006/main">
        <w:t xml:space="preserve">၂။ ဘုရားမျက်မှောက်တော်ရှိ အသက်တာ၏ အဖိုးတန်</w:t>
      </w:r>
    </w:p>
    <w:p/>
    <w:p>
      <w:r xmlns:w="http://schemas.openxmlformats.org/wordprocessingml/2006/main">
        <w:t xml:space="preserve">1. ဟေရှာယ 43:4 - "သင်တို့သည် ငါ့မျက်မှောက်၌ အဖိုးထိုက်၍ ဂုဏ်အသရေရှိ၍ ငါသည် သင်တို့ကို ချစ်သောကြောင့်၊ လူအမျိုးမျိုးတို့ကို လဲလှယ်၍ သင်တို့အသက်ကို လဲလှယ်ပေးမည်။"</w:t>
      </w:r>
    </w:p>
    <w:p/>
    <w:p>
      <w:r xmlns:w="http://schemas.openxmlformats.org/wordprocessingml/2006/main">
        <w:t xml:space="preserve">2. မဿဲ 10:29-31 - "စာငှက်နှစ်ကောင်ကို တစ်ပြားဖိုးနှင့် ရောင်းသည်မဟုတ်လော၊ သို့သော်လည်း၊ သင်တို့အဘ၏အလိုတော်နှင့် ကင်းလွတ်၍ မြေပေါ်သို့ တကောင်မျှ မကျရ။ မကြောက်ကြနှင့်၊ သင်သည် စာငှက်အများတို့ထက် သာ၍မြတ်၏။</w:t>
      </w:r>
    </w:p>
    <w:p/>
    <w:p>
      <w:r xmlns:w="http://schemas.openxmlformats.org/wordprocessingml/2006/main">
        <w:t xml:space="preserve">Psalms 72:15 သူသည် အသက်ရှင်၍၊ ရှေဘရွှေကို ပေးတော်မူလိမ့်မည်။ နေ့တိုင်းချီးမွမ်းရလိမ့်မည်။</w:t>
      </w:r>
    </w:p>
    <w:p/>
    <w:p>
      <w:r xmlns:w="http://schemas.openxmlformats.org/wordprocessingml/2006/main">
        <w:t xml:space="preserve">ဖြောင့်​မတ်​သော​သူ​တို့​အ​ဖို့ ဆု​တောင်း​ခြင်း​ကို အ​စဉ်​မပြတ်​ပြု​ကြ​လိမ့်​မည်။</w:t>
      </w:r>
    </w:p>
    <w:p/>
    <w:p>
      <w:r xmlns:w="http://schemas.openxmlformats.org/wordprocessingml/2006/main">
        <w:t xml:space="preserve">1. ဆုတောင်းခြင်း၏ကောင်းချီး- ဖြောင့်မတ်သူများသည် နေ့စဉ်ချီးမွမ်းခြင်းခံရပုံ</w:t>
      </w:r>
    </w:p>
    <w:p/>
    <w:p>
      <w:r xmlns:w="http://schemas.openxmlformats.org/wordprocessingml/2006/main">
        <w:t xml:space="preserve">2. ရွှေတန်ခိုး- ဖြောင့်မတ်သောသူတို့သည် ရှေဘမြို့မှ စည်းစိမ်ဥစ္စာကို မည်ကဲ့သို့ရကြသနည်း။</w:t>
      </w:r>
    </w:p>
    <w:p/>
    <w:p>
      <w:r xmlns:w="http://schemas.openxmlformats.org/wordprocessingml/2006/main">
        <w:t xml:space="preserve">1. ဆာလံ 72:15-16 - သူသည် အသက်တော်ရှည်မည်၊ လူတို့သည် သူ့အတွက် အမြဲဆုတောင်းကြလိမ့်မည်။ သူသည် ရှေဘမြို့မှ ကြွယ်ဝသော ကောင်းချီးများကို ရရှိပြီး နေ့စဉ် ချီးမွမ်းခြင်းကို ခံရလိမ့်မည်။</w:t>
      </w:r>
    </w:p>
    <w:p/>
    <w:p>
      <w:r xmlns:w="http://schemas.openxmlformats.org/wordprocessingml/2006/main">
        <w:t xml:space="preserve">2. သုတ္တံကျမ်း 3:13-18 - ပညာကိုရှာသောသူနှင့် ဥာဏ်ကိုရသောသူတို့သည် မင်္ဂလာရှိကြ၏။ စည်းစိမ်ဥစ္စာ၊ စည်းစိမ်ဥစ္စာ ဂုဏ်အသရေတို့ကို ရရှိကြလိမ့်မည်။ သူတို့လုပ်သမျှမှာ မျက်နှာသာရပြီး အောင်မြင်မှုရလိမ့်မယ်။</w:t>
      </w:r>
    </w:p>
    <w:p/>
    <w:p>
      <w:r xmlns:w="http://schemas.openxmlformats.org/wordprocessingml/2006/main">
        <w:t xml:space="preserve">Psalms 72:16 တောင်ထိပ်ပေါ်မှာ မြေကြီးပေါ်မှာ စပါးလက်တဆုပ်စာ ရှိလိမ့်မည်။ အသီးအနှံသည် လေဗနုန်ကဲ့သို့ တုန်လှုပ်၍၊ မြို့သားတို့သည် မြေပေါ်မှာ မြက်ပင်ကဲ့သို့ ပွင့်ကြလိမ့်မည်။</w:t>
      </w:r>
    </w:p>
    <w:p/>
    <w:p>
      <w:r xmlns:w="http://schemas.openxmlformats.org/wordprocessingml/2006/main">
        <w:t xml:space="preserve">လေဗနုန်အာရဇ်ပင်ကဲ့သို့ ကြွယ်ဝသော အသီးအနှံနှင့် ပြည့်လိမ့်မည်။ မြို့သားတို့သည် မြက်ပင်ကဲ့သို့ ပွင့်ကြလိမ့်မည်။</w:t>
      </w:r>
    </w:p>
    <w:p/>
    <w:p>
      <w:r xmlns:w="http://schemas.openxmlformats.org/wordprocessingml/2006/main">
        <w:t xml:space="preserve">1. ဘုရားသခင်၏ ပေးစွမ်းမှု ကြွယ်ဝခြင်း။</w:t>
      </w:r>
    </w:p>
    <w:p/>
    <w:p>
      <w:r xmlns:w="http://schemas.openxmlformats.org/wordprocessingml/2006/main">
        <w:t xml:space="preserve">၂။ ထွန်းကားသောအသက်တာကို ပြုစုပျိုးထောင်ခြင်း။</w:t>
      </w:r>
    </w:p>
    <w:p/>
    <w:p>
      <w:r xmlns:w="http://schemas.openxmlformats.org/wordprocessingml/2006/main">
        <w:t xml:space="preserve">1. John 10:10 - သူခိုးသည် ခိုးယူသတ်ဖြတ်ဖျက်ဆီးခြင်းငှါသာ လာ၏။ သူတို့အသက်ရှင်၍ ပြည့်စုံစေခြင်းငှာ ငါလာပြီ။</w:t>
      </w:r>
    </w:p>
    <w:p/>
    <w:p>
      <w:r xmlns:w="http://schemas.openxmlformats.org/wordprocessingml/2006/main">
        <w:t xml:space="preserve">2. ဆာလံ ၃၄:၈ - ထာဝရဘုရားသည် ကောင်းမြတ်တော်မူကြောင်းကို မြည်းစမ်း၍ သိမြင်ကြလော့။ ခိုလှုံသောသူသည် မင်္ဂလာရှိ၏။</w:t>
      </w:r>
    </w:p>
    <w:p/>
    <w:p>
      <w:r xmlns:w="http://schemas.openxmlformats.org/wordprocessingml/2006/main">
        <w:t xml:space="preserve">Psalms 72:17 နာမတော်အစဉ်အမြဲတည်၍၊ နေကာလပတ်လုံး နာမတော်တည်လိမ့်မည်။ လူတို့သည် သူ့အားဖြင့် မင်္ဂလာရှိကြလိမ့်မည်။</w:t>
      </w:r>
    </w:p>
    <w:p/>
    <w:p>
      <w:r xmlns:w="http://schemas.openxmlformats.org/wordprocessingml/2006/main">
        <w:t xml:space="preserve">ကိုယ်တော်၏နာမတော်သည် ထာဝရတည်နေမည်ဖြစ်ပြီး အားလုံးအတွက် ကောင်းချီးများပေးဆောင်မည်ဖြစ်သည်။</w:t>
      </w:r>
    </w:p>
    <w:p/>
    <w:p>
      <w:r xmlns:w="http://schemas.openxmlformats.org/wordprocessingml/2006/main">
        <w:t xml:space="preserve">1- ထာဝရအမည်၏တန်ခိုး</w:t>
      </w:r>
    </w:p>
    <w:p/>
    <w:p>
      <w:r xmlns:w="http://schemas.openxmlformats.org/wordprocessingml/2006/main">
        <w:t xml:space="preserve">2: နာမတော်၏ကောင်းကြီးမင်္ဂလာ</w:t>
      </w:r>
    </w:p>
    <w:p/>
    <w:p>
      <w:r xmlns:w="http://schemas.openxmlformats.org/wordprocessingml/2006/main">
        <w:t xml:space="preserve">1: Malachi 3:16-17 - ထိုအခါ ထာဝရဘုရားကို ကြောက်ရွံ့သော သူတို့သည် အချင်းချင်း ပြောဆိုကြ၏။ ထာ ဝ ရ ဘု ရား သည် အာရုံ စိုက် ၍ နား ထောင် တော် မူ သော အ ခါ ထာ ဝ ရ ဘု ရား ကို ကြောက်ရွံ့ ၍ နာမ တော် ကို ရို သေ သော သူ တို့ ၏ ရှေ့ တော် ၌ အောက် မေ့ ရာ ကျမ်း ကို ရေး ထား ၏။</w:t>
      </w:r>
    </w:p>
    <w:p/>
    <w:p>
      <w:r xmlns:w="http://schemas.openxmlformats.org/wordprocessingml/2006/main">
        <w:t xml:space="preserve">2 မဿဲ 6:9-13 - သို့ဖြစ်လျှင်ဤကဲ့သို့သောဆုတောင်းပါ - ကောင်းကင်ဘုံရှိကျွန်ုပ်တို့အဘ၊ ကိုယ်တော်၏နာမတော်မြတ်ဖြစ်ပါစေ။ သင်၏နိုင်ငံသည် ကောင်းကင်ဘုံ၌ရှိသကဲ့သို့ မြေကြီးပေါ်မှာ အလိုတော်ပြည့်စုံပါစေသော။ ကြွေးမြီများကို လွှတ်သကဲ့သို့၊ စုံစမ်းနှောင့်ရှက်ခြင်းသို့ မပို့ဆောင်ဘဲ၊</w:t>
      </w:r>
    </w:p>
    <w:p/>
    <w:p>
      <w:r xmlns:w="http://schemas.openxmlformats.org/wordprocessingml/2006/main">
        <w:t xml:space="preserve">Psalms 72:18 အံ့ဩဘွယ်သောအရာတို့ကိုသာ ပြုတော်မူသော ဣသရေလအမျိုး၏ ဘုရားသခင် ထာဝရဘုရားသည် မင်္ဂလာရှိတော်မူစေသတည်း။</w:t>
      </w:r>
    </w:p>
    <w:p/>
    <w:p>
      <w:r xmlns:w="http://schemas.openxmlformats.org/wordprocessingml/2006/main">
        <w:t xml:space="preserve">ဆာလံ 72:18 ဘုရားသခင်သည် သူ၏အံ့ဖွယ်အမှုတော်များအတွက် ချီးမွမ်းသည်။</w:t>
      </w:r>
    </w:p>
    <w:p/>
    <w:p>
      <w:r xmlns:w="http://schemas.openxmlformats.org/wordprocessingml/2006/main">
        <w:t xml:space="preserve">1. ဘုရားသခင်၏အံ့ဖွယ်များ - ကျွန်ုပ်တို့၏အသက်တာတွင် သူ၏အံ့ဖွယ်အမှုတော်များအတွက် ဘုရားသခင်ကို ဂုဏ်ပြုခြင်း။</w:t>
      </w:r>
    </w:p>
    <w:p/>
    <w:p>
      <w:r xmlns:w="http://schemas.openxmlformats.org/wordprocessingml/2006/main">
        <w:t xml:space="preserve">2. ဘုရားသခင်၏ အံ့ဖွယ်အမှုများ - သူ၏အံ့ဖွယ်အမှုများအတွက် ဘုရားသခင်ကို ချီးမွမ်းခြင်း။</w:t>
      </w:r>
    </w:p>
    <w:p/>
    <w:p>
      <w:r xmlns:w="http://schemas.openxmlformats.org/wordprocessingml/2006/main">
        <w:t xml:space="preserve">1. Isaiah 40:28 31 - "သင်မသိသလော၊ မကြားဘူးသလော၊ ထာဝရဘုရားသည် နိစ္စထာဝရဘုရားသခင်၊ မြေကြီးစွန်းကို ဖန်ဆင်းတော်မူသောအရှင်၊ မောပန်းနွမ်းနယ်ခြင်း မရှိဘဲ၊ သူ၏ဥာဏ်ကို အဘယ်သူမျှ နားမလည်နိုင်။ ပင်ပန်းသောသူတို့အား ခွန်အားကိုပေး၍ အားနည်းသောသူတို့ကို ခွန်အားတိုးပွားစေတော်မူ၏။ ငယ်ရွယ်စဉ်တွင်ပင် မောပန်းနွမ်းနယ်လာ၍ လူပျိုတို့သည် လဲ၍လဲကြသော်လည်း၊ ထာဝရဘုရားကို မြော်လင့်သောသူတို့မူကား၊ ခွန်အားကို တိုးပွားကြလိမ့်မည်။ မပင်ပန်းဘဲ ပြေးကြလိမ့်မည်၊ မမောမပန်းဘဲ လျှောက်ကြလိမ့်မည်။”</w:t>
      </w:r>
    </w:p>
    <w:p/>
    <w:p>
      <w:r xmlns:w="http://schemas.openxmlformats.org/wordprocessingml/2006/main">
        <w:t xml:space="preserve">2. ဆာလံ 86:8 10 အိုထာဝရဘုရား၊ ကိုယ်တော်နှင့်တူသော ဘုရားတို့တွင် ကိုယ်တော်နှင့်တူသော အဘယ်သူမျှ မရှိပါ။ ကိုယ်တော်နှင့်တူသော အကျင့်တစုံတခုမျှမရှိပါ။ အကြောင်းမူကား၊ ကိုယ်တော်သည် ကြီးမြတ်၍ အံ့ဩဘွယ်သောအမှုတို့ကို ပြု၍၊ ကိုယ်တော်တစ်ပါးတည်းသာလျှင် ဘုရားသခင်ဖြစ်တော်မူ၏။</w:t>
      </w:r>
    </w:p>
    <w:p/>
    <w:p>
      <w:r xmlns:w="http://schemas.openxmlformats.org/wordprocessingml/2006/main">
        <w:t xml:space="preserve">Psalms 72:19 ဘုန်းကြီးသော နာမတော် အစဉ်အမြဲ မင်္ဂလာရှိပါစေသော။ မြေကြီးတပြင်လုံး ဘုန်းတော်နှင့် ပြည့်ပါစေ။ အာမင်၊ အာမင်။</w:t>
      </w:r>
    </w:p>
    <w:p/>
    <w:p>
      <w:r xmlns:w="http://schemas.openxmlformats.org/wordprocessingml/2006/main">
        <w:t xml:space="preserve">ဘု​ရား​သ​ခင်​၏​ဘုန်း​တော်​ကို ထာ​ဝ​စဉ်​ချီး​မွမ်း​ရ​မည်။</w:t>
      </w:r>
    </w:p>
    <w:p/>
    <w:p>
      <w:r xmlns:w="http://schemas.openxmlformats.org/wordprocessingml/2006/main">
        <w:t xml:space="preserve">1. သခင်ဘုရား၏ မဆုံးနိုင်သော ဘုန်းတော်- ကျွန်ုပ်တို့၏ ချီးမွမ်းခြင်းကို နောက်ဆုံးဖြစ်အောင် ပြုလုပ်နည်း</w:t>
      </w:r>
    </w:p>
    <w:p/>
    <w:p>
      <w:r xmlns:w="http://schemas.openxmlformats.org/wordprocessingml/2006/main">
        <w:t xml:space="preserve">၂။ ဘုရားဘုန်းတော်ဖြင့် ကမ္ဘာမြေကို ပြည့်စေခြင်း- ဂုဏ်ပြုစွာနေထိုင်နည်း</w:t>
      </w:r>
    </w:p>
    <w:p/>
    <w:p>
      <w:r xmlns:w="http://schemas.openxmlformats.org/wordprocessingml/2006/main">
        <w:t xml:space="preserve">1. Isaiah 6:3 - တ​ယောက်​က၊ သန့်​ရှင်း​သော၊ သန့်​ရှင်း​သော၊ သန့်​ရှင်း​သော၊ သန့်​ရှင်း​သော​ဗိုလ်​ခြေ​ရှင်​အ​ရှင်​ဖြစ်​တော်​မူ​၏။ မြေ​ကြီး​တစ်​ပြင်​လုံး​သည် ဘုန်း​အ​သ​ရေ​နှင့်​ပြည့်​စုံ​ပါ​၏။</w:t>
      </w:r>
    </w:p>
    <w:p/>
    <w:p>
      <w:r xmlns:w="http://schemas.openxmlformats.org/wordprocessingml/2006/main">
        <w:t xml:space="preserve">2. ယောဟန် 1:14 - တဖန်နှုတ်ကပတ်တော်သည် လူ့ဇာတိခံယူ၍ ငါတို့တွင်တည်နေ၏။</w:t>
      </w:r>
    </w:p>
    <w:p/>
    <w:p>
      <w:r xmlns:w="http://schemas.openxmlformats.org/wordprocessingml/2006/main">
        <w:t xml:space="preserve">Psalms 72:20 ယေရှဲ၏သား ဒါဝိဒ်၏ဆုတောင်းချက်သည် ပြီး၏။</w:t>
      </w:r>
    </w:p>
    <w:p/>
    <w:p>
      <w:r xmlns:w="http://schemas.openxmlformats.org/wordprocessingml/2006/main">
        <w:t xml:space="preserve">ဆာလံကျမ်းသည် ယေရှဲ၏သား ဒါဝိဒ်၏ဆုတောင်းချက်ဖြင့် နိဂုံးချုပ်သည်။</w:t>
      </w:r>
    </w:p>
    <w:p/>
    <w:p>
      <w:r xmlns:w="http://schemas.openxmlformats.org/wordprocessingml/2006/main">
        <w:t xml:space="preserve">1. "ဆုတောင်းခြင်း၏တန်ခိုး- ဒါဝိဒ်၏အမွေကိုနားလည်ခြင်း"</w:t>
      </w:r>
    </w:p>
    <w:p/>
    <w:p>
      <w:r xmlns:w="http://schemas.openxmlformats.org/wordprocessingml/2006/main">
        <w:t xml:space="preserve">2. "ဒါဝိဒ်၏ အနှိုင်းမဲ့ယုံကြည်ခြင်း- ကျွန်ုပ်တို့အားလုံးအတွက် လှုံ့ဆော်မှုတစ်ခု"</w:t>
      </w:r>
    </w:p>
    <w:p/>
    <w:p>
      <w:r xmlns:w="http://schemas.openxmlformats.org/wordprocessingml/2006/main">
        <w:t xml:space="preserve">1. 1 Samuel 16:1-13 - ဒါဝိဒ်၏ဘိသိက်ခံပုံပြင်</w:t>
      </w:r>
    </w:p>
    <w:p/>
    <w:p>
      <w:r xmlns:w="http://schemas.openxmlformats.org/wordprocessingml/2006/main">
        <w:t xml:space="preserve">2. ရောမ 4:17-21 - အာဗြဟံနှင့်ဒါဝိဒ်၏ယုံကြည်ခြင်း။</w:t>
      </w:r>
    </w:p>
    <w:p/>
    <w:p>
      <w:r xmlns:w="http://schemas.openxmlformats.org/wordprocessingml/2006/main">
        <w:t xml:space="preserve">ဆာလံ ၇၃ သည် လူဆိုးတို့၏ စည်းစိမ်ချမ်းသာပြဿနာကို ကိုယ်ပိုင်ရုန်းကန်မှုနှင့် ရောင်ပြန်ဟပ်ခြင်း၏ ဆာလံဖြစ်သည်။ ဆာလံဆရာသည် ငြူစူမှုနှင့် စိတ်ရှုပ်ထွေးမှုများဖြင့် ရုန်းကန်နေသော်လည်း နောက်ဆုံးတွင် ရှင်းလင်းပြတ်သားပြီး ဘုရားသခင်၏တရားမျှတမှုကို အသစ်တဖန်ယုံကြည်ခြင်းကို တွေ့ရှိသည်။</w:t>
      </w:r>
    </w:p>
    <w:p/>
    <w:p>
      <w:r xmlns:w="http://schemas.openxmlformats.org/wordprocessingml/2006/main">
        <w:t xml:space="preserve">ပထမအပိုဒ်- ဆာလံဆရာသည် ချမ်းသာသည်ဟု ထင်ရသော လူဆိုးများအပေါ် မနာလိုစိတ်ဖြင့် ၎င်းတို့၏ ကနဦးရုန်းကန်မှုကို ဖော်ပြခြင်းဖြင့် အစပြုသည်။ မကောင်းမှုပြုသူများသည် မည်သည့်အကျိုးဆက်မှ မကြုံတွေ့ရသောအခါ ဖြောင့်မတ်စွာနေထိုင်ခြင်း၏အချက်ကို မေးခွန်းထုတ်ကြသည် (ဆာလံ ၇၃း၁-၅)။</w:t>
      </w:r>
    </w:p>
    <w:p/>
    <w:p>
      <w:r xmlns:w="http://schemas.openxmlformats.org/wordprocessingml/2006/main">
        <w:t xml:space="preserve">ဒုတိယအပိုဒ်- ဆာလံဆရာသည် သူတို့၏ဝိညာဉ်ရေးခရီးကို ရောင်ပြန်ဟပ်ပြီး သူတို့၏ရှုထောင့်သည် ခါးသီးမှုနှင့် သံသယများဖြင့် တိမ်မြုပ်သွားကြောင်း အသိအမှတ်ပြုသည်။ မတရားသောသူတို့၏ စည်းစိမ်ချမ်းသာသည် ပျောက်ကွယ်သွားသော အိပ်မက်ကဲ့သို့ ယာယီဖြစ်ကြောင်း သူတို့သဘောပေါက်ကြသည် (ဆာလံ ၇၃း၁၆-၂၀)။</w:t>
      </w:r>
    </w:p>
    <w:p/>
    <w:p>
      <w:r xmlns:w="http://schemas.openxmlformats.org/wordprocessingml/2006/main">
        <w:t xml:space="preserve">၃ အပိုဒ်- ဆာလံဆရာသည် ဘုရားသခင့်သန့်ရှင်းရာဌာနတော်ထဲသို့ ဝင်ရောက်သောအခါ သူတို့၏နားလည်မှုအလှည့်အပြောင်းတစ်ခုကို တွေ့ကြုံခံစားရသည်။ လူဆိုးတို့၏ အဆုံးစွန်သော ကံကြမ္မာကို ထိုးထွင်းသိမြင်ကြပြီး စစ်မှန်သောပြည့်စုံမှုသည် ဘုရားသခင်ထံတော်၌ ရှိနေခြင်းမှ လာကြောင်း အသိအမှတ်ပြုကြသည် (ဆာလံ ၇၃း၂၁-၂၆)။</w:t>
      </w:r>
    </w:p>
    <w:p/>
    <w:p>
      <w:r xmlns:w="http://schemas.openxmlformats.org/wordprocessingml/2006/main">
        <w:t xml:space="preserve">၄ အပိုဒ်-ဆာလံဆရာသည် ဘုရားသခင်၏တရားမျှတမှုကို ယုံကြည်စိတ်ချကြောင်း နိဂုံးချုပ်သည်။ ကိုယ်တော်၏လမ်းညွှန်မှု၊ ခွန်အားနှင့် ထာဝရတည်ရှိခြင်းကို အသိအမှတ်ပြုကြသည်။ ဘုရားသခင်နှင့် ဝေးသောသူတို့သည် ပျက်စီးခြင်းသို့ ရောက်ကြသော်လည်း ကိုယ်တော်ကို ရှာသောသူတို့သည် ခိုလှုံရာကို တွေ့ကြလိမ့်မည် (ဆာလံ ၇၃း၂၇-၂၈)။</w:t>
      </w:r>
    </w:p>
    <w:p/>
    <w:p>
      <w:r xmlns:w="http://schemas.openxmlformats.org/wordprocessingml/2006/main">
        <w:t xml:space="preserve">အကျဉ်းချုပ်မှာ,</w:t>
      </w:r>
    </w:p>
    <w:p>
      <w:r xmlns:w="http://schemas.openxmlformats.org/wordprocessingml/2006/main">
        <w:t xml:space="preserve">ဆာလံ ခုနစ်ဆယ့်သုံးလက်ဆောင်</w:t>
      </w:r>
    </w:p>
    <w:p>
      <w:r xmlns:w="http://schemas.openxmlformats.org/wordprocessingml/2006/main">
        <w:t xml:space="preserve">မနာလိုစိတ်ဖြင့် ရုန်းကန်နေရခြင်းအပေါ် ရောင်ပြန်ဟပ်ခြင်း၊</w:t>
      </w:r>
    </w:p>
    <w:p>
      <w:r xmlns:w="http://schemas.openxmlformats.org/wordprocessingml/2006/main">
        <w:t xml:space="preserve">အသစ်တဖန် ယုံကြည်ခြင်းဆီသို့ ခရီးတစ်ခု၊</w:t>
      </w:r>
    </w:p>
    <w:p>
      <w:r xmlns:w="http://schemas.openxmlformats.org/wordprocessingml/2006/main">
        <w:t xml:space="preserve">ဆိုးသွမ်းသူများ၏ စည်းစိမ်ချမ်းသာနှင့် နပန်းသတ်ခြင်းကို မီးမောင်းထိုးပြပြီး ဘုရားတရားမျှတမှုတွင် ရှင်းလင်းပြတ်သားမှုကို ရှာဖွေခြင်း။</w:t>
      </w:r>
    </w:p>
    <w:p/>
    <w:p>
      <w:r xmlns:w="http://schemas.openxmlformats.org/wordprocessingml/2006/main">
        <w:t xml:space="preserve">ရှေးဦးစွာ ရုန်းကန်မှုကို ဖော်ပြခြင်းဖြင့် ငိုကြွေးမြည်တမ်းခြင်းကို အလေးပေး၍ ကုသိုလ်တရားကို မေးမြန်းခြင်း၊</w:t>
      </w:r>
    </w:p>
    <w:p>
      <w:r xmlns:w="http://schemas.openxmlformats.org/wordprocessingml/2006/main">
        <w:t xml:space="preserve">ထိုးထွင်းသိမြင်မှုရရှိစဉ်တွင် ဝိညာဉ်ရေးခရီးကို တွေးတောခြင်းဖြင့် အောင်မြင်သော အသွင်ကူးပြောင်းမှုကို အလေးထားပါ။</w:t>
      </w:r>
    </w:p>
    <w:p>
      <w:r xmlns:w="http://schemas.openxmlformats.org/wordprocessingml/2006/main">
        <w:t xml:space="preserve">မြင့်မြတ်သောတရားမျှတမှုကို ယုံကြည်စိတ်ချကြောင်း သက်သေပြနေချိန်တွင် အဆုံးစွန်သောပြည့်စုံမှုအဖြစ် မြင့်မြတ်သောရောက်ရှိနေခြင်းကို အသိအမှတ်ပြုခြင်းနှင့်စပ်လျဉ်း၍ ပြသထားသော ဓမ္မရေးရာရောင်ပြန်ဟပ်မှုကို ဖော်ပြခြင်း</w:t>
      </w:r>
    </w:p>
    <w:p/>
    <w:p>
      <w:r xmlns:w="http://schemas.openxmlformats.org/wordprocessingml/2006/main">
        <w:t xml:space="preserve">Psalms 73:1 အကယ်စင်စစ် ဘုရားသခင်သည် စိတ်နှလုံးဖြူစင်သော ဣသရေလအမျိုး၌ ကျေးဇူးပြုတော်မူ၏။</w:t>
      </w:r>
    </w:p>
    <w:p/>
    <w:p>
      <w:r xmlns:w="http://schemas.openxmlformats.org/wordprocessingml/2006/main">
        <w:t xml:space="preserve">ဘုရားသခင်က သူ့အပေါ်သစ္စာရှိတဲ့သူတွေအပေါ် ကောင်းပြီး သစ္စာရှိတယ်။</w:t>
      </w:r>
    </w:p>
    <w:p/>
    <w:p>
      <w:r xmlns:w="http://schemas.openxmlformats.org/wordprocessingml/2006/main">
        <w:t xml:space="preserve">1. ဘုရားသခငျ၏သစ္စာရှိမှုတည်မြဲသည် - ကိုယ်တော်၏ကောင်းမြတ်ခြင်းနှင့်သစ္စာတော်သည်ထာဝရနှင့်မယိမ်းယိုင်။</w:t>
      </w:r>
    </w:p>
    <w:p/>
    <w:p>
      <w:r xmlns:w="http://schemas.openxmlformats.org/wordprocessingml/2006/main">
        <w:t xml:space="preserve">၂။ သန့်ရှင်းသောနှလုံးသားများ၊ ကြည်လင်သောသြတ္တပ္ပစိတ်များ - ကိုယ်တော်၏ကောင်းမြတ်ခြင်းကိုခံထိုက်သူဖြစ်ရန် ကျွန်ုပ်တို့သည် ဘုရားသခင်အပေါ်သစ္စာရှိရမည်။</w:t>
      </w:r>
    </w:p>
    <w:p/>
    <w:p>
      <w:r xmlns:w="http://schemas.openxmlformats.org/wordprocessingml/2006/main">
        <w:t xml:space="preserve">၁။ ဆာလံ ၇၃:၁ - စင်စစ် ဘုရားသခင်သည် စိတ်နှလုံးဖြူစင်သော သူများပင် ဣသရေလအမျိုးအပေါ် ကျေးဇူးပြုတော်မူ၏။</w:t>
      </w:r>
    </w:p>
    <w:p/>
    <w:p>
      <w:r xmlns:w="http://schemas.openxmlformats.org/wordprocessingml/2006/main">
        <w:t xml:space="preserve">2. Psalms 25:10 - ထာဝရဘုရား၏လမ်းတော်ရှိသမျှတို့သည် ပဋိညာဉ်တရားနှင့် သက်သေခံတော်မူချက်တို့ကို စောင့်ရှောက်ခြင်းငှါ၊</w:t>
      </w:r>
    </w:p>
    <w:p/>
    <w:p>
      <w:r xmlns:w="http://schemas.openxmlformats.org/wordprocessingml/2006/main">
        <w:t xml:space="preserve">Psalms 73:2 ငါ့အတွက်မူကား၊ ငါ့ခြေလှမ်းတွေက နီးနေပြီ။</w:t>
      </w:r>
    </w:p>
    <w:p/>
    <w:p>
      <w:r xmlns:w="http://schemas.openxmlformats.org/wordprocessingml/2006/main">
        <w:t xml:space="preserve">လဲလုနီးပါးနှင့် ခြေမချလုနီးပါးဖြစ်ခဲ့ရကြောင်း ဆာလံဆရာက ဝန်ခံသည်။</w:t>
      </w:r>
    </w:p>
    <w:p/>
    <w:p>
      <w:r xmlns:w="http://schemas.openxmlformats.org/wordprocessingml/2006/main">
        <w:t xml:space="preserve">1. ယုံကြည်ခြင်း၌တည်ကြည်မှုလိုအပ်ခြင်း။</w:t>
      </w:r>
    </w:p>
    <w:p/>
    <w:p>
      <w:r xmlns:w="http://schemas.openxmlformats.org/wordprocessingml/2006/main">
        <w:t xml:space="preserve">၂။ဒုက္ခကြုံတိုင်း စိတ်ရှည်ပါ။</w:t>
      </w:r>
    </w:p>
    <w:p/>
    <w:p>
      <w:r xmlns:w="http://schemas.openxmlformats.org/wordprocessingml/2006/main">
        <w:t xml:space="preserve">1. ဟေဗြဲ 12:1-3 - ထို့ကြောင့်၊ ငါတို့သည် အလွန်ကြီးမားသော သက်သေမိုးတိမ်များဖြင့် ဝန်းရံထားသောကြောင့်၊ အလေးချိန်တိုင်းကို ဘေးဖယ်ထား၍ အလွန်နီးကပ်စွာ တွယ်ကပ်နေသော ဒုစရိုက်အပြစ်များကို ဖယ်ထားကာ ရှေ့၌တည်သော အပြေးပြိုင်ပွဲကို ခံနိုင်ရည်ရှိစွာ ပြေးကြစို့။ ငါတို့၊ 2 ငါတို့၏ယုံကြည်ခြင်းကို တည်ထောင်သူနှင့် ပြီးပြည့်စုံသောယေရှုကို မျှော်ကြည့်လျက်၊ ရှေ့တော်၌တင်ထားသော ဝမ်းမြောက်ခြင်းအတွက် လက်ဝါးကပ်တိုင်ကိုခံ၍ အရှက်ကိုမထီမဲ့မြင်ပြု၍ ဘုရားသခင်၏ပလ္လင်တော်လက်ျာဘက်၌ ထိုင်နေတော်မူသော ယေရှုကိုကြည့်ရှု၍၊ 3 သင်တို့သည် ပင်ပန်းနွမ်းနယ်ခြင်း သို့မဟုတ် စိတ်မပျက်စေခြင်းငှာ၊</w:t>
      </w:r>
    </w:p>
    <w:p/>
    <w:p>
      <w:r xmlns:w="http://schemas.openxmlformats.org/wordprocessingml/2006/main">
        <w:t xml:space="preserve">၂။ ယာကုပ် ၁:၂-၄ - ငါ့ညီအစ်ကိုတို့၊ သင်တို့သည် အမျိုးမျိုးသောစုံစမ်းနှောင့်ယှက်ခြင်းကို တွေ့ကြုံရသောအခါ၊ ဝမ်းမြောက်ခြင်းအပေါင်းကို မှတ်ကြလော့။ 4 သင်​တို့​သည်​အ​ဘယ်​အ​ရာ​မှ​မ​ကင်း​မဲ့​ပြီး​ပြီး​ပြည့်​စုံ​နေ​ရန် တည်​ကြည်​ခြင်း​သည်​ပြည့်​စုံ​ပါ​စေ။</w:t>
      </w:r>
    </w:p>
    <w:p/>
    <w:p>
      <w:r xmlns:w="http://schemas.openxmlformats.org/wordprocessingml/2006/main">
        <w:t xml:space="preserve">Psalms 73:3 အ​ကြောင်း​မူ​ကား၊ လူ​ဆိုး​တို့​၏​စည်း​စိမ်​ကို​မြင်​ရ​သော​အ​ခါ မိုက်​မဲ​သော​သူ​တို့​ကို​မ​ငြူ​စူ​ပါ​နှင့်။</w:t>
      </w:r>
    </w:p>
    <w:p/>
    <w:p>
      <w:r xmlns:w="http://schemas.openxmlformats.org/wordprocessingml/2006/main">
        <w:t xml:space="preserve">ဆာလံဆရာသည် မတရားသောသူတို့၏ ကြွယ်ဝမှုကို မနာလိုကြောင်း ဖော်ပြသည်။</w:t>
      </w:r>
    </w:p>
    <w:p/>
    <w:p>
      <w:r xmlns:w="http://schemas.openxmlformats.org/wordprocessingml/2006/main">
        <w:t xml:space="preserve">1. ဘုရားသခင်၏တရားမျှတမှုနှင့် ကျွန်ုပ်တို့၏စိတ်ရှည်ခြင်း- ဆာလံဆရာ၏ယုံကြည်ခြင်းတိုက်ပွဲ</w:t>
      </w:r>
    </w:p>
    <w:p/>
    <w:p>
      <w:r xmlns:w="http://schemas.openxmlformats.org/wordprocessingml/2006/main">
        <w:t xml:space="preserve">၂။ စည်းစိမ်ဥစ္စာ၏ ပြဿနာ- ဖြောင့်မတ်ခြင်းနှင့် ကောင်းချီးပေးခြင်း</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2. 1 ပေတရု 5:5-7 - ထိုနည်းအတူ၊ အသက်ငယ်သော သင်တို့သည် အသက်ကြီးသူတို့ကို လက်အောက်ခံကြလော့။ သင်တို့အားလုံး၊ ဘုရားသခင်သည် မာနကြီးသူများကို ဆန့်ကျင်သော်လည်း နှိမ့်ချသူများကို မျက်နှာသာပေးသောကြောင့် အချင်းချင်း နှိမ့်ချမှုကို ၀တ်ဆင်ကြလော့။ ထို့ကြောင့် ဘုရားသခင်သည် သင့်အား အချိန်မီ ချီမြှောက်မည်အကြောင်း၊ သူက မင်းကိုဂရုစိုက်တဲ့အတွက် မင်းရဲ့စိုးရိမ်မှုအားလုံးကို သူ့အပေါ်ထားလိုက်ပါ။</w:t>
      </w:r>
    </w:p>
    <w:p/>
    <w:p>
      <w:r xmlns:w="http://schemas.openxmlformats.org/wordprocessingml/2006/main">
        <w:t xml:space="preserve">Psalms 73:4 အကြောင်းမူကား၊ သူတို့သေခြင်း၌ အနှောင်အဖွဲ့မရှိ၊ ခွန်အားမူကား၊</w:t>
      </w:r>
    </w:p>
    <w:p/>
    <w:p>
      <w:r xmlns:w="http://schemas.openxmlformats.org/wordprocessingml/2006/main">
        <w:t xml:space="preserve">ဖြောင့်မတ်သောသူတို့သည် ခိုင်ခံ့သောဘုရားသခင်၌ တန်ခိုးရှိသော်လည်း၊ သူတို့၏အဆုံးစွန်သည် သေခြင်းတရားဖြစ်သည်ကို ဆာလံဆရာက အသိအမှတ်ပြုသည်။</w:t>
      </w:r>
    </w:p>
    <w:p/>
    <w:p>
      <w:r xmlns:w="http://schemas.openxmlformats.org/wordprocessingml/2006/main">
        <w:t xml:space="preserve">1. ဤဘဝတွင် ကျွန်ုပ်တို့ မည်သို့မြင်သည်ဖြစ်စေ ဖြောင့်မတ်သောသူများ၏ ခွန်အားသည် ဘုရားသခင်၌တည်ရှိပြီး မည်သည့်အခါမျှ ပျောက်ကွယ်သွားမည်မဟုတ်ပေ။</w:t>
      </w:r>
    </w:p>
    <w:p/>
    <w:p>
      <w:r xmlns:w="http://schemas.openxmlformats.org/wordprocessingml/2006/main">
        <w:t xml:space="preserve">2. မတရားသောသူတို့သည် ယခုအသက်တာ၌ ပျော်မွေ့ကြသော်လည်း၊ သူတို့၏အဆုံးမှာ သေခြင်းတရားဖြစ်ပြီး ဖြောင့်မတ်သောသူတို့သည် သခင်ဘုရား၏တန်ခိုးတော်၌ တည်ကြည်ကြလိမ့်မည်။</w:t>
      </w:r>
    </w:p>
    <w:p/>
    <w:p>
      <w:r xmlns:w="http://schemas.openxmlformats.org/wordprocessingml/2006/main">
        <w:t xml:space="preserve">၁။ ဆာလံ ၇၃:၄ - “သေခြင်း၌ အနှောင်အဖွဲ့မရှိ၊</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Psalms 73:5 သူတို့သည် အခြားသောလူများကဲ့သို့ ဒုက္ခမရောက်၊ အခြားသော ယောက်ျားများကဲ့သို့ နှောင့်ရှက်ခြင်းကိုလည်း မပြုကြ။</w:t>
      </w:r>
    </w:p>
    <w:p/>
    <w:p>
      <w:r xmlns:w="http://schemas.openxmlformats.org/wordprocessingml/2006/main">
        <w:t xml:space="preserve">ဤဆာလံသည် ဒုက္ခမရှိပုံပေါ်ကာ သူတစ်ပါးကို ဒုက္ခပေးသော ဘေးဒဏ်မှ ကင်းစင်သော ဆိုးသွမ်းသူအကြောင်း ပြောထားသည်။</w:t>
      </w:r>
    </w:p>
    <w:p/>
    <w:p>
      <w:r xmlns:w="http://schemas.openxmlformats.org/wordprocessingml/2006/main">
        <w:t xml:space="preserve">1. မတရားသောသူ၏ ပရောဖက်ဒက်- မဖြောင့်မတ်သောသူ မည်ကဲ့သို့ ကြီးပွားပါစေ။</w:t>
      </w:r>
    </w:p>
    <w:p/>
    <w:p>
      <w:r xmlns:w="http://schemas.openxmlformats.org/wordprocessingml/2006/main">
        <w:t xml:space="preserve">2. ဘုရားသခင်၏ ကျေးဇူးတော် တန်ခိုး- သူ့လူများအပေါ် ဘုရားသခင် ကောင်းချီးပေးခြင်း</w:t>
      </w:r>
    </w:p>
    <w:p/>
    <w:p>
      <w:r xmlns:w="http://schemas.openxmlformats.org/wordprocessingml/2006/main">
        <w:t xml:space="preserve">1. Jeremiah 12:1 အိုထာဝရဘုရား၊ ကိုယ်တော်သည် အကျွန်ုပ်တောင်းပန်သောအခါ၊ သို့သော်လည်း သင်၏တရားစီရင်ခြင်းအကြောင်း ငါပြောပါရစေ။</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Psalms 73:6 သို့ဖြစ်၍ မာနသည် သူတို့ကို သံကြိုးကဲ့သို့ ဝိုင်းထား၏။ ညှဉ်းဆဲခြင်းသည် အဝတ်ကဲ့သို့ ဖုံးလွှမ်း၏။</w:t>
      </w:r>
    </w:p>
    <w:p/>
    <w:p>
      <w:r xmlns:w="http://schemas.openxmlformats.org/wordprocessingml/2006/main">
        <w:t xml:space="preserve">မာနနှင့် အကြမ်းဖက်မှုတို့သည် လူတို့ကို ဝိုင်းရံ၍ ဖုံးအုပ်ထားသော သံကြိုးများနှင့် အဝတ်များကဲ့သို့ပင်။</w:t>
      </w:r>
    </w:p>
    <w:p/>
    <w:p>
      <w:r xmlns:w="http://schemas.openxmlformats.org/wordprocessingml/2006/main">
        <w:t xml:space="preserve">1. "မာန၏တန်ခိုး- မာနသည် ကျွန်ုပ်တို့အား မည်ကဲ့သို့ ကျွန်ခံနိုင်သည်"</w:t>
      </w:r>
    </w:p>
    <w:p/>
    <w:p>
      <w:r xmlns:w="http://schemas.openxmlformats.org/wordprocessingml/2006/main">
        <w:t xml:space="preserve">2. "အကြမ်းဖက်မှု၏ အကျိုးဆက်များ- ကျွန်ုပ်တို့၏ဘဝကို မည်ကဲ့သို့ ဖျက်ဆီးသည်"</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2. Isaiah 59:6 - သူတို့၏ချည်မျှင်များသည် အဝတ်အစားဖြစ်လာမည်မဟုတ်။ သူတို့လုပ်တဲ့အရာနဲ့ သူတို့ကိုယ်သူတို့ ဖုံးကွယ်မှာမဟုတ်ဘူး။ သူတို့၏ အကျင့်သည် အပြစ်ဒုစရိုက်ဖြစ်ပြီး၊</w:t>
      </w:r>
    </w:p>
    <w:p/>
    <w:p>
      <w:r xmlns:w="http://schemas.openxmlformats.org/wordprocessingml/2006/main">
        <w:t xml:space="preserve">Psalms 73:7 သူတို့မျက်စိသည် ဆူဖြိုး၍ ထင်ရှား၍၊ စိတ်နှလုံးအလိုရှိသည်ထက် သာ၍များ၏။</w:t>
      </w:r>
    </w:p>
    <w:p/>
    <w:p>
      <w:r xmlns:w="http://schemas.openxmlformats.org/wordprocessingml/2006/main">
        <w:t xml:space="preserve">အချို့သောသူများသည် မိမိတို့ လိုချင်တောင့်တသည့် ရုပ်ဝတ္ထုပစ္စည်း ကြွယ်ဝမှု အားလုံးကို လိုချင်တောင့်တသည်ထက် ပိုမို၍ ချမ်းသာကြွယ်ဝကြသည်။</w:t>
      </w:r>
    </w:p>
    <w:p/>
    <w:p>
      <w:r xmlns:w="http://schemas.openxmlformats.org/wordprocessingml/2006/main">
        <w:t xml:space="preserve">1. ရုပ်ဝါဒ၏အန္တရာယ်- စည်းစိမ်ဥစ္စာသည် သင့်နှလုံးသားကို မပျက်စီးပါစေနှင့်</w:t>
      </w:r>
    </w:p>
    <w:p/>
    <w:p>
      <w:r xmlns:w="http://schemas.openxmlformats.org/wordprocessingml/2006/main">
        <w:t xml:space="preserve">2. ဘုရားသခင်၏ စီမံပေးမှု- သင့်အတွက် ဘုရားသခင်၏ အစီအစဉ်ကို ယုံကြည်ပါ။</w:t>
      </w:r>
    </w:p>
    <w:p/>
    <w:p>
      <w:r xmlns:w="http://schemas.openxmlformats.org/wordprocessingml/2006/main">
        <w:t xml:space="preserve">၁။ မဿဲ ၆:၂၄၊ အဘယ်သူမျှ သခင်နှစ်ယောက်ကို အစေခံ၍ မရ။ တစ်ယောက်ကို မုန်းပြီး တစ်ယောက်ကို ချစ်တာပဲဖြစ်ဖြစ်၊ တစ်ယောက်ကို သစ္စာဖောက်ပြီး တစ်ယောက်ကို မထီမဲ့မြင်လုပ်မယ်။ ဘုရားသခင်ကိုရော ငွေရော အစေခံလို့မရဘူး။</w:t>
      </w:r>
    </w:p>
    <w:p/>
    <w:p>
      <w:r xmlns:w="http://schemas.openxmlformats.org/wordprocessingml/2006/main">
        <w:t xml:space="preserve">2. သုတ္တံကျမ်း 30:8-9၊ ဆင်းရဲခြင်း၊ စည်းစိမ်ကို မပေးနှင့်။ ငါ​သည်​ပြည့်​စုံ​၍​သင်​တို့​အား​ငြင်း​ဆို​၍​ထာ​ဝ​ရ​ဘု​ရား​ကား အ​ဘယ်​သူ​နည်း။</w:t>
      </w:r>
    </w:p>
    <w:p/>
    <w:p>
      <w:r xmlns:w="http://schemas.openxmlformats.org/wordprocessingml/2006/main">
        <w:t xml:space="preserve">Psalms 73:8 သူတို့သည် ဖောက်ပြန်၍ ညှဉ်းဆဲခြင်းအကြောင်း ဆိုးသောစကားကို ပြောတတ်ကြ၏။</w:t>
      </w:r>
    </w:p>
    <w:p/>
    <w:p>
      <w:r xmlns:w="http://schemas.openxmlformats.org/wordprocessingml/2006/main">
        <w:t xml:space="preserve">မတရားသောသူသည် ညှဉ်းဆဲခြင်းကို မောက်မာသောသဘောဖြင့် ပြောဆိုတတ်၏။</w:t>
      </w:r>
    </w:p>
    <w:p/>
    <w:p>
      <w:r xmlns:w="http://schemas.openxmlformats.org/wordprocessingml/2006/main">
        <w:t xml:space="preserve">1. အဂတိလိုက်စားသောမိန့်ခွန်း၏အန္တရာယ်</w:t>
      </w:r>
    </w:p>
    <w:p/>
    <w:p>
      <w:r xmlns:w="http://schemas.openxmlformats.org/wordprocessingml/2006/main">
        <w:t xml:space="preserve">၂။ ဖြောင့်မတ်သောစကား၏ တန်ခိုး၊</w:t>
      </w:r>
    </w:p>
    <w:p/>
    <w:p>
      <w:r xmlns:w="http://schemas.openxmlformats.org/wordprocessingml/2006/main">
        <w:t xml:space="preserve">1. James 3:5-6 လျှာသည် အနည်းငယ်သောအင်္ဂါဖြစ်၍ ကြီးသောအမှုကို ဝါကြွားတတ်၏။ မီးအနည်းငယ် လောင်ကျွမ်းတတ်၏။ ငါတို့၏အင်္ဂါတို့တွင် လျှာသည် တစ်ကိုယ်လုံးကိုညစ်ညူးစေ၍ ပကတိလမ်းစဉ်ကို မီးညှိ၍ ငရဲမီးဖြစ်၏"</w:t>
      </w:r>
    </w:p>
    <w:p/>
    <w:p>
      <w:r xmlns:w="http://schemas.openxmlformats.org/wordprocessingml/2006/main">
        <w:t xml:space="preserve">2. Proverbs 15:2 - "ပညာရှိသောသူ၏လျှာသည် ပညာကို မှန်ကန်စွာအသုံးပြုတတ်၏။ မိုက်သောသူ၏နှုတ်မူကား၊</w:t>
      </w:r>
    </w:p>
    <w:p/>
    <w:p>
      <w:r xmlns:w="http://schemas.openxmlformats.org/wordprocessingml/2006/main">
        <w:t xml:space="preserve">Psalms 73:9 သူတို့နှုတ်ကို မိုဃ်းကောင်းကင်နှင့် ဆန့်ကျင်ဘက်ပြု၍ လျှာသည် မြေကြီးကို ဖြတ်သွားတတ်၏။</w:t>
      </w:r>
    </w:p>
    <w:p/>
    <w:p>
      <w:r xmlns:w="http://schemas.openxmlformats.org/wordprocessingml/2006/main">
        <w:t xml:space="preserve">မတရားသော သူတို့သည် ဘုရားသခင်ကို ဆန့်ကျင်၍ မုသာစကားကို မြေကြီးပေါ်မှာ ဖြန့်ကြပြီ။</w:t>
      </w:r>
    </w:p>
    <w:p/>
    <w:p>
      <w:r xmlns:w="http://schemas.openxmlformats.org/wordprocessingml/2006/main">
        <w:t xml:space="preserve">1. ကျွန်ုပ်တို့၏လျှာများသည် အမှန်တရား သို့မဟုတ် မုသာများကို ဖြန့်ကျက်နိုင်သော စွမ်းအားရှိသည်။ ကောင်းကောင်းသုံးဖို့ သတိထားရမယ်။</w:t>
      </w:r>
    </w:p>
    <w:p/>
    <w:p>
      <w:r xmlns:w="http://schemas.openxmlformats.org/wordprocessingml/2006/main">
        <w:t xml:space="preserve">၂။ ကျွန်ုပ်တို့၏စကားများသည် ဘုရားသခင်၏နည်းလမ်းများနှင့် သွန်သင်ချက်များကို ဆန့်ကျင်ခြင်းမပြုရပါ။</w:t>
      </w:r>
    </w:p>
    <w:p/>
    <w:p>
      <w:r xmlns:w="http://schemas.openxmlformats.org/wordprocessingml/2006/main">
        <w:t xml:space="preserve">1. ဆာလံ 19:14 အိုထာဝရဘုရား၊ အကျွန်ုပ်၏ကျောက်နှင့် အကျွန်ုပ်ကို ရွေးနှုတ်တော်မူသောအရှင်၊ အကျွန်ုပ်၏နှုတ်ကပတ်တော်နှင့် နှလုံးသွင်းဆင်ခြင်ခြင်းတို့ကို နှစ်သက်တော်မူပါစေသော။</w:t>
      </w:r>
    </w:p>
    <w:p/>
    <w:p>
      <w:r xmlns:w="http://schemas.openxmlformats.org/wordprocessingml/2006/main">
        <w:t xml:space="preserve">2. ကောလောသဲ 4:6 - လူတစ်ဦးစီတိုင်းကို မည်သို့ပြန်ပြောရမည်ကို သိနိုင်စေရန်အတွက် သင်၏စကားသည် ဆားနှင့် အရသာရှိစေကာ အမြဲယဉ်ကျေးပါစေ။</w:t>
      </w:r>
    </w:p>
    <w:p/>
    <w:p>
      <w:r xmlns:w="http://schemas.openxmlformats.org/wordprocessingml/2006/main">
        <w:t xml:space="preserve">Psalms 73:10 ထိုကြောင့်၊ သူ၏လူတို့သည် ဤအရပ်သို့ ပြန်သွား၍၊ ခွက်အပြည့်နှင့် ရေသည် သူတို့ထံသို့ ထွက်လာကြပြီ။</w:t>
      </w:r>
    </w:p>
    <w:p/>
    <w:p>
      <w:r xmlns:w="http://schemas.openxmlformats.org/wordprocessingml/2006/main">
        <w:t xml:space="preserve">ဘုရားသခင်၏လူများသည် သူ့ထံပြန်လာပြီး သူတို့လိုအပ်သမျှကို ဖြည့်ဆည်းပေးလိမ့်မည်။</w:t>
      </w:r>
    </w:p>
    <w:p/>
    <w:p>
      <w:r xmlns:w="http://schemas.openxmlformats.org/wordprocessingml/2006/main">
        <w:t xml:space="preserve">1. ဘုရားသခင်၏ပြင်ဆင်ပေးမှု၌ ကြွယ်ဝခြင်း။</w:t>
      </w:r>
    </w:p>
    <w:p/>
    <w:p>
      <w:r xmlns:w="http://schemas.openxmlformats.org/wordprocessingml/2006/main">
        <w:t xml:space="preserve">2. ထာဝရဘုရားထံတော်သို့ ပြန်လာပါ။</w:t>
      </w:r>
    </w:p>
    <w:p/>
    <w:p>
      <w:r xmlns:w="http://schemas.openxmlformats.org/wordprocessingml/2006/main">
        <w:t xml:space="preserve">1. ဆာလံ 23:1 ထာဝရဘုရားသည် ငါ၏သိုးထိန်းဖြစ်တော်မူ၏။</w:t>
      </w:r>
    </w:p>
    <w:p/>
    <w:p>
      <w:r xmlns:w="http://schemas.openxmlformats.org/wordprocessingml/2006/main">
        <w:t xml:space="preserve">2. Isaiah 58:11 - ထာဝရဘုရားသည် သင့်ကို အစဉ်လမ်းပြ၍၊ မိုးခေါင်သောကာလ၌ သင်၏စိတ်ဝိညာဉ်ကို ကျေနပ်စေ၍၊ သင်၏အရိုးတို့ကို ခိုင်ခံ့စေတော်မူမည်။ ရေမချိုးသော ဥယျာဉ်ကဲ့သို့၎င်း၊ စမ်းရေတွင်းကဲ့သို့၎င်း ဖြစ်လိမ့်မည်။</w:t>
      </w:r>
    </w:p>
    <w:p/>
    <w:p>
      <w:r xmlns:w="http://schemas.openxmlformats.org/wordprocessingml/2006/main">
        <w:t xml:space="preserve">Psalms 73:11 ဘုရားသခင်သည် အဘယ်သို့သိသနည်းဟု မေးကြလျှင်၊ အမြင့်ဆုံးသောဘုရား၌ ပညာရှိသလော။</w:t>
      </w:r>
    </w:p>
    <w:p/>
    <w:p>
      <w:r xmlns:w="http://schemas.openxmlformats.org/wordprocessingml/2006/main">
        <w:t xml:space="preserve">ဤကျမ်းပိုဒ်သည် ဘုရားသခင်မည်သို့သိသနည်း၊ အမြင့်ဆုံးသောဘုရားသည် အသိပညာရှိမရှိဟူသောမေးခွန်းအပေါ် ရောင်ပြန်ဟပ်သည်။</w:t>
      </w:r>
    </w:p>
    <w:p/>
    <w:p>
      <w:r xmlns:w="http://schemas.openxmlformats.org/wordprocessingml/2006/main">
        <w:t xml:space="preserve">1. ဘုရားသခင်အတွက် အလွန်ခက်ခဲသောမေးခွန်းမရှိပါ - ဘုရားသခင်ကို သဗ္ဗညုတဉာဏ်ကို ရှာဖွေခြင်း</w:t>
      </w:r>
    </w:p>
    <w:p/>
    <w:p>
      <w:r xmlns:w="http://schemas.openxmlformats.org/wordprocessingml/2006/main">
        <w:t xml:space="preserve">2. အမြင့်ဆုံးသောဘုရားသည် အရာခပ်သိမ်းကို သိသည် - ဘုရားသခင်၏ မြင့်မြတ်သောအသိပညာကို နားလည်ခြင်း။</w:t>
      </w:r>
    </w:p>
    <w:p/>
    <w:p>
      <w:r xmlns:w="http://schemas.openxmlformats.org/wordprocessingml/2006/main">
        <w:t xml:space="preserve">1. Isaiah 40:28 - သင်မသိသလော။ မကြားဘူးလား။ ထာ ဝ ရ ဘု ရား သည် ထာ ဝ ရ ဘု ရား၊ မြေ ကြီး စွန်း ကို ဖန်ဆင်း တော် မူ ၏။ မောပန်းခြင်းမရှိ၊ သူ၏ဥာဏ်သည် ရှာဖွေ၍မရပါ။</w:t>
      </w:r>
    </w:p>
    <w:p/>
    <w:p>
      <w:r xmlns:w="http://schemas.openxmlformats.org/wordprocessingml/2006/main">
        <w:t xml:space="preserve">2. ယောဘ 37:16 - ပညာနှင့်ပြည့်စုံတော်မူသောသူ၏ အံ့ဩဖွယ်ကောင်းသော တိမ်တိုက်များ၏ မျှတမှုကို သင်သိပါသလား။</w:t>
      </w:r>
    </w:p>
    <w:p/>
    <w:p>
      <w:r xmlns:w="http://schemas.openxmlformats.org/wordprocessingml/2006/main">
        <w:t xml:space="preserve">Psalms 73:12 ဤသူတို့သည် လောက၌ ကြီးပွားသော ဘုရားတရားမဲ့ဖြစ်ကြ၏။ ဥစ္စာတိုးပွားကြ၏။</w:t>
      </w:r>
    </w:p>
    <w:p/>
    <w:p>
      <w:r xmlns:w="http://schemas.openxmlformats.org/wordprocessingml/2006/main">
        <w:t xml:space="preserve">မတရားသောသူတို့သည် လောက၌ ကြီးပွားချမ်းသာသည်ဟု မြင်လေ့ရှိကြပြီး၊</w:t>
      </w:r>
    </w:p>
    <w:p/>
    <w:p>
      <w:r xmlns:w="http://schemas.openxmlformats.org/wordprocessingml/2006/main">
        <w:t xml:space="preserve">1. အောင်မြင်မှုနှင့်ပတ်သက်သော ဘုရားသခင်၏နားလည်မှုသည် လောက၏နားလည်မှုနှင့် ကွဲပြားပြီး မဖြောင့်မတ်သူများကို နောက်ဆုံးတွင် တရားစီရင်မည်ဖြစ်သည်။</w:t>
      </w:r>
    </w:p>
    <w:p/>
    <w:p>
      <w:r xmlns:w="http://schemas.openxmlformats.org/wordprocessingml/2006/main">
        <w:t xml:space="preserve">2. မြေကြီးဆိုင်ရာ စည်းစိမ်ဥစ္စာကို လိုက်ရှာခြင်းသည် ပျက်စီးခြင်းသို့ ဦးတည်သွားစေနိုင်ပြီး အောင်မြင်မှု၏ ဘုရားသခင်၏ အဓိပ္ပါယ်ဖွင့်ဆိုချက်သည် ကမ္ဘာနှင့် မတူကြောင်း သတိရရန် အရေးကြီးသည်။</w:t>
      </w:r>
    </w:p>
    <w:p/>
    <w:p>
      <w:r xmlns:w="http://schemas.openxmlformats.org/wordprocessingml/2006/main">
        <w:t xml:space="preserve">၁။ ဆာ ၇၃:၁၂</w:t>
      </w:r>
    </w:p>
    <w:p/>
    <w:p>
      <w:r xmlns:w="http://schemas.openxmlformats.org/wordprocessingml/2006/main">
        <w:t xml:space="preserve">၂။ သုတ္တံ ၁၁:၄ - “အမျက်ထွက်သောနေ့၌ စည်းစိမ်သည် အကျိုးမရှိ၊ ဖြောင့်မတ်ခြင်းတရားမူကား သေခြင်းမှ ကယ်တင်တတ်၏။</w:t>
      </w:r>
    </w:p>
    <w:p/>
    <w:p>
      <w:r xmlns:w="http://schemas.openxmlformats.org/wordprocessingml/2006/main">
        <w:t xml:space="preserve">Psalms 73:13 အကယ်စင်စစ် ငါသည် အချည်းနှီးသော စိတ်နှလုံးကို သန့်ရှင်းစေ၍၊ လက်ကို အပြစ်ကင်းစင်စေ၏။</w:t>
      </w:r>
    </w:p>
    <w:p/>
    <w:p>
      <w:r xmlns:w="http://schemas.openxmlformats.org/wordprocessingml/2006/main">
        <w:t xml:space="preserve">ဆာလံဆရာသည် သူ၏စိတ်နှလုံးနှင့် လက်များကို အပြစ်ကင်းစင်အောင် သန့်စင်ရန် ကြိုးပမ်းမှုဖြင့် သူ၏စိတ်ပျက်မှုကို ဖော်ပြသော်လည်း သူ၏ကြိုးစားမှုမှာ အချည်းနှီးဖြစ်သည်ဟု ခံစားရ၏။</w:t>
      </w:r>
    </w:p>
    <w:p/>
    <w:p>
      <w:r xmlns:w="http://schemas.openxmlformats.org/wordprocessingml/2006/main">
        <w:t xml:space="preserve">၁။ သန့်ရှင်းသောလက်၏တန်ခိုးနှင့် ဖြူစင်သောနှလုံး</w:t>
      </w:r>
    </w:p>
    <w:p/>
    <w:p>
      <w:r xmlns:w="http://schemas.openxmlformats.org/wordprocessingml/2006/main">
        <w:t xml:space="preserve">2. ကျွန်ုပ်တို့၏သန့်ရှင်းစင်ကြယ်မှုကို လိုက်ရှာရာတွင် စိတ်ပျက်စရာများကို ကျော်လွှားပါ။</w:t>
      </w:r>
    </w:p>
    <w:p/>
    <w:p>
      <w:r xmlns:w="http://schemas.openxmlformats.org/wordprocessingml/2006/main">
        <w:t xml:space="preserve">၁။ မဿဲ ၅:၈ - “စိတ်နှလုံးဖြူစင်သောသူတို့သည် ဘုရားသခင်ကိုမြင်ရကြလတံ့။</w:t>
      </w:r>
    </w:p>
    <w:p/>
    <w:p>
      <w:r xmlns:w="http://schemas.openxmlformats.org/wordprocessingml/2006/main">
        <w:t xml:space="preserve">၂။ သုတ္တံ ၂၀:၉ - “ငါ့စိတ်နှလုံးကို စင်ကြယ်စေပြီ၊ အပြစ်ကင်းစင်ပြီ” ဟု အဘယ်သူပြောနိုင်သနည်း။</w:t>
      </w:r>
    </w:p>
    <w:p/>
    <w:p>
      <w:r xmlns:w="http://schemas.openxmlformats.org/wordprocessingml/2006/main">
        <w:t xml:space="preserve">Psalms 73:14 ငါသည် တနေ့လုံး ဘေးဥပဒ်နှင့် နံနက်တိုင်း ဆုံးမခြင်းကို ခံရပြီ။</w:t>
      </w:r>
    </w:p>
    <w:p/>
    <w:p>
      <w:r xmlns:w="http://schemas.openxmlformats.org/wordprocessingml/2006/main">
        <w:t xml:space="preserve">ဆာလံဆရာသည် နံနက်တိုင်း နှောင့်ယှက်ခံရခြင်းကြောင့် ဖြစ်ပေါ်လာသော ဆင်းရဲဒုက္ခကို ဖော်ပြသည်။</w:t>
      </w:r>
    </w:p>
    <w:p/>
    <w:p>
      <w:r xmlns:w="http://schemas.openxmlformats.org/wordprocessingml/2006/main">
        <w:t xml:space="preserve">1. ဇွဲရှိရန် ခက်ခဲခြင်း။</w:t>
      </w:r>
    </w:p>
    <w:p/>
    <w:p>
      <w:r xmlns:w="http://schemas.openxmlformats.org/wordprocessingml/2006/main">
        <w:t xml:space="preserve">၂။ ဆင်းရဲဒုက္ခအတွင်း ခွန်အားကို ရှာဖွေခြင်း။</w:t>
      </w:r>
    </w:p>
    <w:p/>
    <w:p>
      <w:r xmlns:w="http://schemas.openxmlformats.org/wordprocessingml/2006/main">
        <w:t xml:space="preserve">1. Romans 8:28 ဘုရားသခင်သည် ခပ်သိမ်းသောအမှု၌ ဘုရားသခင်သည် မိမိအလိုတော်အတိုင်း ခေါ်တော်မူသောသူကို ချစ်သောသူတို့၏ ကောင်းကျိုးအတွက် လုပ်ဆောင်ကြောင်းကို ငါတို့သိကြ၏။</w:t>
      </w:r>
    </w:p>
    <w:p/>
    <w:p>
      <w:r xmlns:w="http://schemas.openxmlformats.org/wordprocessingml/2006/main">
        <w:t xml:space="preserve">2. ဟေဗြဲ 12:11 စည်းကမ်းမရှိသောအချိန်၌ သာယာပုံရသော်လည်း နာကျင်စေသည်။ သို့သော် နောက်ပိုင်းတွင် ၎င်းသည် လေ့ကျင့်သင်ကြားခံရသူများအတွက် ဖြောင့်မတ်ခြင်းနှင့် ငြိမ်သက်ခြင်း၏ အသီးအနှံကို ထုတ်ပေးသည်။</w:t>
      </w:r>
    </w:p>
    <w:p/>
    <w:p>
      <w:r xmlns:w="http://schemas.openxmlformats.org/wordprocessingml/2006/main">
        <w:t xml:space="preserve">Psalms 73:15 ငါပြောလျှင် ငါပြောမည်။ သင်၏ အမျိုးအနွယ်ကို ငါစော်ကားမည်။</w:t>
      </w:r>
    </w:p>
    <w:p/>
    <w:p>
      <w:r xmlns:w="http://schemas.openxmlformats.org/wordprocessingml/2006/main">
        <w:t xml:space="preserve">ဆာလံဆရာသည် လက်ရှိမျိုးဆက်ကို ဆန့်ကျင်ပြောဆိုခြင်း၏အကျိုးဆက်များကို ရောင်ပြန်ဟပ်သည်။</w:t>
      </w:r>
    </w:p>
    <w:p/>
    <w:p>
      <w:r xmlns:w="http://schemas.openxmlformats.org/wordprocessingml/2006/main">
        <w:t xml:space="preserve">1. စကားလုံးများ၏စွမ်းအားနှင့် ၎င်းတို့ကို ပညာရှိရှိအသုံးပြုနည်း</w:t>
      </w:r>
    </w:p>
    <w:p/>
    <w:p>
      <w:r xmlns:w="http://schemas.openxmlformats.org/wordprocessingml/2006/main">
        <w:t xml:space="preserve">2. ကျွန်ုပ်တို့၏မိန့်ခွန်းအပေါ် သက်ရောက်မှုအပေါ် ပြန်လည်သုံးသပ်ချက်</w:t>
      </w:r>
    </w:p>
    <w:p/>
    <w:p>
      <w:r xmlns:w="http://schemas.openxmlformats.org/wordprocessingml/2006/main">
        <w:t xml:space="preserve">1. Ephesians 4:29 - "ညစ်ညူးသောစကားသည် သင့်နှုတ်မှထွက်မပါစေနှင့်။ ကြားနာသောသူတို့အား ကျေးဇူးတော်ရှိစေခြင်းငှာ၊ အချိန်အခါနှင့် လျော်ညီသော တည်ဆောက်ခြင်းငှါသာ ကောင်းသောစကားဟူမူကား၊</w:t>
      </w:r>
    </w:p>
    <w:p/>
    <w:p>
      <w:r xmlns:w="http://schemas.openxmlformats.org/wordprocessingml/2006/main">
        <w:t xml:space="preserve">2 James 3:6-10 - "လျှာသည် မီးဖြစ်၏၊ မဖြောင့်မတ်သောလောကဖြစ်၏၊ လျှာသည် ငါတို့၏အင်္ဂါတို့တွင် တည်၍ တစ်ကိုယ်လုံးကို စွန်းထင်းစေကာ၊ ဘဝလမ်းစဉ်တစ်ခုလုံးကို မီးညှိ၍ ငရဲမီးဖြင့် လောင်၏။ တွားသွားသတ္တဝါ နှင့် သမုဒ္ဒရာ ငှက် အမျိုး မျိုး ၊ တွားသွား သတ္တဝါ အပေါင်းတို့ သည် လူသားတို့ မှ ယဉ်ပါး အောင် ထိန်း နိုင် ကြ သော်လည်း လူသား သည် မည်သည့် လျှာ ကိုမျှ အောင်နိုင် နိုင် သည် ။၎င်း သည် အဆိပ် အတောက် နှင့် ပြည့်နှက် နေ သော အညစ်အကြေး များ ဖြစ်သည် ။ သခင်နှင့်ခမည်းတော်တို့နှင့်တကွ ဘုရားသခင်သဏ္ဍာန်တူသော လူတို့ကို ကျိန်ဆဲကြကုန်၏။</w:t>
      </w:r>
    </w:p>
    <w:p/>
    <w:p>
      <w:r xmlns:w="http://schemas.openxmlformats.org/wordprocessingml/2006/main">
        <w:t xml:space="preserve">Psalms 73:16 ငါသည် ဤအရာကို သိမည်ဟု အကြံရှိသောအခါ၊</w:t>
      </w:r>
    </w:p>
    <w:p/>
    <w:p>
      <w:r xmlns:w="http://schemas.openxmlformats.org/wordprocessingml/2006/main">
        <w:t xml:space="preserve">ဘဝသည် အမြဲတမ်းလွယ်ကူသည် သို့မဟုတ် တရားမျှတသည်မဟုတ်သော်လည်း၊ ကျွန်ုပ်တို့သည် ဘုရားသခင်၏ကောင်းမြတ်ခြင်းနှင့် ကရုဏာတော်ကို သတိရရန် အမြဲကြိုးစားနေရမည်ဖြစ်သည်။</w:t>
      </w:r>
    </w:p>
    <w:p/>
    <w:p>
      <w:r xmlns:w="http://schemas.openxmlformats.org/wordprocessingml/2006/main">
        <w:t xml:space="preserve">1- ဘုရားသခင်သည် ကောင်းမြတ်သည်- ခက်ခဲသောအချိန်များတွင် ဘုရားသခင်၏ကရုဏာကို သတိရပါ။</w:t>
      </w:r>
    </w:p>
    <w:p/>
    <w:p>
      <w:r xmlns:w="http://schemas.openxmlformats.org/wordprocessingml/2006/main">
        <w:t xml:space="preserve">2- အဘယ်ကြောင့်ဆိုသည်ကို နားမလည်ခြင်း- ဒုက္ခအချိန်များတွင် ဘုရားသခင်ကို ယုံကြည်ကိုးစားရန် သင်ယူခြင်း။</w:t>
      </w:r>
    </w:p>
    <w:p/>
    <w:p>
      <w:r xmlns:w="http://schemas.openxmlformats.org/wordprocessingml/2006/main">
        <w:t xml:space="preserve">1: ရောမ 8:28-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2 ဆာလံ 46:10- ငြိမ်ဝပ်စွာနေ၍ ငါသည် ဘုရားသခင်ဖြစ်ကြောင်းကို သိမှတ်ကြလော့။ ငါသည် တပါးအမျိုးသားတို့တွင် ချီးမြှောက်ခြင်းခံရ၍၊ မြေကြီးပေါ်မှာ ငါချီးမြှောက်ခြင်းသို့ ရောက်လိမ့်မည်။</w:t>
      </w:r>
    </w:p>
    <w:p/>
    <w:p>
      <w:r xmlns:w="http://schemas.openxmlformats.org/wordprocessingml/2006/main">
        <w:t xml:space="preserve">Psalms 73:17 ငါသည် ဘုရားသခင်၏ သန့်ရှင်းရာဌာနတော်သို့ မဝင်မှီတိုင်အောင်၊ ထို့နောက် သူတို့၏အဆုံးကို ကျွန်ုပ်နားလည်ပါသည်။</w:t>
      </w:r>
    </w:p>
    <w:p/>
    <w:p>
      <w:r xmlns:w="http://schemas.openxmlformats.org/wordprocessingml/2006/main">
        <w:t xml:space="preserve">ဘုရားသခင်ရဲ့ သန့်ရှင်းရာဌာနတော်ထဲကို ဝင်လိုက်တာနဲ့ အဆုံးကို ပိုနားလည်လာနိုင်တယ်။</w:t>
      </w:r>
    </w:p>
    <w:p/>
    <w:p>
      <w:r xmlns:w="http://schemas.openxmlformats.org/wordprocessingml/2006/main">
        <w:t xml:space="preserve">၁။ "သန့်ရှင်းရာဌာန၏တန်ခိုး"</w:t>
      </w:r>
    </w:p>
    <w:p/>
    <w:p>
      <w:r xmlns:w="http://schemas.openxmlformats.org/wordprocessingml/2006/main">
        <w:t xml:space="preserve">၂။ "သန့်ရှင်းရာဌာန၌ နားလည်မှုရှာခြင်း"</w:t>
      </w:r>
    </w:p>
    <w:p/>
    <w:p>
      <w:r xmlns:w="http://schemas.openxmlformats.org/wordprocessingml/2006/main">
        <w:t xml:space="preserve">1. ဟေဗြဲ 10:19-22 - ထို့ကြောင့် ညီအစ်ကိုတို့၊ သခင်ယေရှု၏အသွေးတော်အားဖြင့် သန့်ရှင်းရာဌာနတော်သို့ဝင်ရန် ယုံကြည်စိတ်ချသောကြောင့်၊ ကန့်လန့်ကာအားဖြင့်၊ ငါတို့အတွက် သခင်ဘုရားဖွင့်တော်မူသော အသက်ရှင်သောနည်းလမ်းသစ်အားဖြင့်၊ ငါတို့တွင် ဘုရားသခင်၏အိမ်တော်၌ ယဇ်ပုရောဟိတ်ကြီးတစ်ဦးရှိသောကြောင့်၊ ငါတို့၏စိတ်နှလုံးသည် မကောင်းသောစိတ်နှင့် ကင်းစင်သောစိတ်နှင့် သန့်စင်သောရေဖြင့် ဆေးကြောထားသော စစ်မှန်သောစိတ်နှလုံးဖြင့် ချဉ်းကပ်ကြပါစို့။</w:t>
      </w:r>
    </w:p>
    <w:p/>
    <w:p>
      <w:r xmlns:w="http://schemas.openxmlformats.org/wordprocessingml/2006/main">
        <w:t xml:space="preserve">2. 1 ကောရိန္သု 6:19-20 - သို့မဟုတ် သင့်ခန္ဓာကိုယ်သည် သင့်အတွင်း၌ရှိသော သန့်ရှင်းသောဝိညာဉ်တော်၏ဗိမာန်ဖြစ်သည်ကို သင်မသိသလော။ စျေးနဲ့ဝယ်ထားလို့ မင်းမပိုင်ဘူး။ ဒါကြောင့် သင့်ခန္ဓာကိုယ်ထဲမှာ ဘုရားသခင်ကို ဂုဏ်တင်လိုက်ပါ။</w:t>
      </w:r>
    </w:p>
    <w:p/>
    <w:p>
      <w:r xmlns:w="http://schemas.openxmlformats.org/wordprocessingml/2006/main">
        <w:t xml:space="preserve">Psalms 73:18 အကယ်စင်စစ် သူတို့ကို ချောသောအရပ်၌ ထားတော်မူပြီ။</w:t>
      </w:r>
    </w:p>
    <w:p/>
    <w:p>
      <w:r xmlns:w="http://schemas.openxmlformats.org/wordprocessingml/2006/main">
        <w:t xml:space="preserve">ဘုရားသခင်သည် ၎င်းတို့အား အန္တရာယ်ရှိသော သို့မဟုတ် ခက်ခဲသောအခြေအနေများတွင် ထားခြင်းဖြင့် အမှားလုပ်မိသူများကို အပြစ်ပေးမည်ဖြစ်သည်။</w:t>
      </w:r>
    </w:p>
    <w:p/>
    <w:p>
      <w:r xmlns:w="http://schemas.openxmlformats.org/wordprocessingml/2006/main">
        <w:t xml:space="preserve">၁။ သမာဓိရှိသောအသက်တာတွင် အသက်ရှင်ခြင်းသည် ဘုရားသခင်၏တရားစီရင်ခြင်းကို ရှောင်ကြဉ်ရန် သော့ချက်ဖြစ်သည်။</w:t>
      </w:r>
    </w:p>
    <w:p/>
    <w:p>
      <w:r xmlns:w="http://schemas.openxmlformats.org/wordprocessingml/2006/main">
        <w:t xml:space="preserve">၂။ အခြေအနေ မည်သို့ပင်ရှိစေ၊ ဘုရားသခင်၏ တရားစီရင်ခြင်းသည် လွတ်မြောက်မည်မဟုတ်ပါ။</w:t>
      </w:r>
    </w:p>
    <w:p/>
    <w:p>
      <w:r xmlns:w="http://schemas.openxmlformats.org/wordprocessingml/2006/main">
        <w:t xml:space="preserve">1. သုတ္တံကျမ်း 10:9 - “သမာဓိကျင့်သောသူသည် လုံခြုံစွာ သွားလာတတ်၏။ ကောက်သောလမ်းကို လိုက်သောသူမူကား၊</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Psalms 73:19 ခေတ္တခဏကဲ့သို့ လူဆိတ်ညံရာသို့ ရောက်ကြကုန်၏။ ကြောက်မက်ဘွယ်သောအားဖြင့် အကုန်အစင် ဆုံးရှုံးရကြ၏။</w:t>
      </w:r>
    </w:p>
    <w:p/>
    <w:p>
      <w:r xmlns:w="http://schemas.openxmlformats.org/wordprocessingml/2006/main">
        <w:t xml:space="preserve">လူတို့သည် ဆိတ်သုဉ်းခြင်းသို့ ရောက်သွားနိုင်ပြီး ကြောက်မက်ဖွယ်ကောင်းသော အခိုက်အတန့်တွင် ဆုံးရှုံးနိုင်သည်။</w:t>
      </w:r>
    </w:p>
    <w:p/>
    <w:p>
      <w:r xmlns:w="http://schemas.openxmlformats.org/wordprocessingml/2006/main">
        <w:t xml:space="preserve">၁။ ဖြောင့်မတ်ခြင်း၏အရေးကြီးမှု- သုတ်သင်ပယ်ရှင်းခြင်းကို ကျွန်ုပ်တို့ မည်သို့ရှောင်ရှားနိုင်မည်နည်း။</w:t>
      </w:r>
    </w:p>
    <w:p/>
    <w:p>
      <w:r xmlns:w="http://schemas.openxmlformats.org/wordprocessingml/2006/main">
        <w:t xml:space="preserve">2. ဘုရားသခင်၏တန်ခိုးတော်- ပျက်စီးခြင်းမှ ဘုရားသခင် ကျွန်ုပ်တို့ကို မည်သို့ကယ်တင်နိုင်မည်နည်း။</w:t>
      </w:r>
    </w:p>
    <w:p/>
    <w:p>
      <w:r xmlns:w="http://schemas.openxmlformats.org/wordprocessingml/2006/main">
        <w:t xml:space="preserve">1. သုတ္တံကျမ်း 11:4 “အမျက်ထွက်သောနေ့၌ စည်းစိမ်သည် အကျိုးမရှိ၊ ဖြောင့်မတ်ခြင်းတရားမူကား သေခြင်းမှ ကယ်နှုတ်တတ်၏။</w:t>
      </w:r>
    </w:p>
    <w:p/>
    <w:p>
      <w:r xmlns:w="http://schemas.openxmlformats.org/wordprocessingml/2006/main">
        <w:t xml:space="preserve">2. ဆာလံ 34:19 "ဖြောင့်မတ်သောသူတို့သည် များစွာသောဆင်းရဲဒုက္ခကိုခံရသော်လည်း၊</w:t>
      </w:r>
    </w:p>
    <w:p/>
    <w:p>
      <w:r xmlns:w="http://schemas.openxmlformats.org/wordprocessingml/2006/main">
        <w:t xml:space="preserve">Psalms 73:20 နိုးသောအခါ အိပ်မက်ကဲ့သို့၊ သို့ဖြစ်၍၊ အိုထာဝရဘုရား၊ ကိုယ်တော်သည် နိုးသောအခါ၊ သူတို့၏ရုပ်တုကို မထီမဲ့မြင်ပြုတော်မူလိမ့်မည်။</w:t>
      </w:r>
    </w:p>
    <w:p/>
    <w:p>
      <w:r xmlns:w="http://schemas.openxmlformats.org/wordprocessingml/2006/main">
        <w:t xml:space="preserve">ဤဆာလံသည် ဆိုးသွမ်းမာနနှင့်ပြည့်နေသောသူတို့အား ဘုရားသခင်၏တရားစီရင်ခြင်းအကြောင်းပြောသည်၊ ၎င်းသည် ခဏတာနှင့်အနှစ်သာရကင်းမဲ့ကြောင်းပြသသည်။</w:t>
      </w:r>
    </w:p>
    <w:p/>
    <w:p>
      <w:r xmlns:w="http://schemas.openxmlformats.org/wordprocessingml/2006/main">
        <w:t xml:space="preserve">၁။ မာနနှင့် ၎င်း၏အကျိုးဆက်များ။— ဆာလံ ၇၃:၂၀</w:t>
      </w:r>
    </w:p>
    <w:p/>
    <w:p>
      <w:r xmlns:w="http://schemas.openxmlformats.org/wordprocessingml/2006/main">
        <w:t xml:space="preserve">၂။ ဆိုးသွမ်းမှု၏ ခဏတာသဘော။—ဆာလံ ၇၃:၂၀</w:t>
      </w:r>
    </w:p>
    <w:p/>
    <w:p>
      <w:r xmlns:w="http://schemas.openxmlformats.org/wordprocessingml/2006/main">
        <w:t xml:space="preserve">1. Proverbs 16:18 - မာနသည် ပျက်စီးခြင်းသို့မရောက်မီ မာနကြီးတတ်၏။</w:t>
      </w:r>
    </w:p>
    <w:p/>
    <w:p>
      <w:r xmlns:w="http://schemas.openxmlformats.org/wordprocessingml/2006/main">
        <w:t xml:space="preserve">2. James 4:6 - သာ၍ကျေးဇူးတော်ကို ပေးတော်မူ၏။ မာနကြီးသောသူတို့ကို ဘုရားသခင်သည် ဆီးတားတော်မူ၏။</w:t>
      </w:r>
    </w:p>
    <w:p/>
    <w:p>
      <w:r xmlns:w="http://schemas.openxmlformats.org/wordprocessingml/2006/main">
        <w:t xml:space="preserve">Psalms 73:21 ထိုကြောင့် ငါ့စိတ်နှလုံးသည် ညှိုးငယ်၍ လည်ပင်း၌ အရိုက်ခံရ၏။</w:t>
      </w:r>
    </w:p>
    <w:p/>
    <w:p>
      <w:r xmlns:w="http://schemas.openxmlformats.org/wordprocessingml/2006/main">
        <w:t xml:space="preserve">ဆာလံဆရာ၏စိတ်နှလုံးသည် ဝမ်းနည်းကြေကွဲပြီး ဆင်းရဲဒုက္ခများဖြင့် ထိုးဖောက်ခံခဲ့ရသည်။</w:t>
      </w:r>
    </w:p>
    <w:p/>
    <w:p>
      <w:r xmlns:w="http://schemas.openxmlformats.org/wordprocessingml/2006/main">
        <w:t xml:space="preserve">1- ဘုရားသခင်သည် ကျွန်ုပ်တို့အား ကိုယ်တော်နှင့်ပိုမိုနီးကပ်စေရန်အတွက် ဆင်းရဲဒုက္ခများကိုအသုံးပြုကာ ကျွန်ုပ်တို့ကိုယ်တိုင်မဟုတ်ဘဲ ကိုယ်တော်၏ခွန်အားကိုယုံကြည်ရန် ကျွန်ုပ်တို့အားသတိပေးပါသည်။</w:t>
      </w:r>
    </w:p>
    <w:p/>
    <w:p>
      <w:r xmlns:w="http://schemas.openxmlformats.org/wordprocessingml/2006/main">
        <w:t xml:space="preserve">2- ဆင်းရဲဒုက္ခ၌ ဘုရားသခင်၏ ရည်ရွယ်ချက်မှာ ကျွန်ုပ်တို့၏ ကိုယ်ပိုင်အစွမ်းသတ္တိနှင့် ဉာဏ်ပညာကို ယုံကြည်ခြင်းနှင့် ကိုယ်တော်နှင့် ကိုယ်တော်၏ကတိတော်များကို ယုံကြည်ခြင်းမှ ဝေးဝေးသို့ ဆွဲငင်ရန်ဖြစ်သည်။</w:t>
      </w:r>
    </w:p>
    <w:p/>
    <w:p>
      <w:r xmlns:w="http://schemas.openxmlformats.org/wordprocessingml/2006/main">
        <w:t xml:space="preserve">၁-ဖိလိပ္ပိ ၄:၁၁-၁၃ - အလိုရှိခြင်းနှင့်စပ်လျဉ်း၍ ငါပြောသည်မဟုတ်၊ အကြောင်းမူကား၊ ငါသည် မည်သည့်အခြေအနေတွင်မဆို ရောင့်ရဲနေရန် သင်ယူပြီးပြီ။ ဖောဋ္ဌဗ္ဗာရုံ နှစ်မျိုးလုံးကို သိ၏၊ ပွါးများနည်းကိုလည်း သိ၏၊ နေရာတိုင်း၌ အလုံးစုံသော အရာခပ်သိမ်း ပြည့်စုံစေရန် မွတ်သိပ်ခြင်း နှစ်မျိုးလုံး ကြွယ်ဝရန် နှင့် ဆင်းရဲခြင်း နှစ်မျိုးလုံး ပြည့်စုံရန် ညွှန်ကြားထားပါသည်။ ငါ့ကို ခွန်အားဖြစ်စေသော ခရစ်တော်အားဖြင့် ခပ်သိမ်းသောအရာတို့ကို ငါတတ်စွမ်းနိုင်၏။</w:t>
      </w:r>
    </w:p>
    <w:p/>
    <w:p>
      <w:r xmlns:w="http://schemas.openxmlformats.org/wordprocessingml/2006/main">
        <w:t xml:space="preserve">2: James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Psalms 73:22 အကျွန်ုပ်သည် မိုက်မဲ၍ မသိဘဲနေပါ၏။ ရှေ့တော်၌ သားရဲကဲ့သို့ ဖြစ်ပါ၏။</w:t>
      </w:r>
    </w:p>
    <w:p/>
    <w:p>
      <w:r xmlns:w="http://schemas.openxmlformats.org/wordprocessingml/2006/main">
        <w:t xml:space="preserve">ဆာလံဆရာက ဘုရားသခင်ရှေ့မှာ သူ့ရဲ့မိုက်မဲမှုနဲ့ မောဟကို ဝန်ခံပြီး သူ့ကိုယ်သူ သားရဲနဲ့ ခိုင်းနှိုင်းတယ်။</w:t>
      </w:r>
    </w:p>
    <w:p/>
    <w:p>
      <w:r xmlns:w="http://schemas.openxmlformats.org/wordprocessingml/2006/main">
        <w:t xml:space="preserve">1. နှိမ့်ချမှု၏တန်ခိုး- ဆာလံဆရာထံမှ သင်ယူခြင်း။</w:t>
      </w:r>
    </w:p>
    <w:p/>
    <w:p>
      <w:r xmlns:w="http://schemas.openxmlformats.org/wordprocessingml/2006/main">
        <w:t xml:space="preserve">2. ဝန်ခံခြင်းတန်ခိုး- ဘုရားသခင်ရှေ့တော်၌ ကျွန်ုပ်တို့၏အရှက်ကို လွှတ်လိုက်ပါ။</w:t>
      </w:r>
    </w:p>
    <w:p/>
    <w:p>
      <w:r xmlns:w="http://schemas.openxmlformats.org/wordprocessingml/2006/main">
        <w:t xml:space="preserve">1. Proverbs 12:15 - လူမိုက်၏လမ်းသည် မိမိမျက်စိ၌ မှန်သော်လည်း ပညာရှိသောသူသည် အကြံဥာဏ်ကို နားထောင်တတ်၏။</w:t>
      </w:r>
    </w:p>
    <w:p/>
    <w:p>
      <w:r xmlns:w="http://schemas.openxmlformats.org/wordprocessingml/2006/main">
        <w:t xml:space="preserve">2. ယာကုပ် 4:6 - သို့သော် ကိုယ်တော်သည် ပို၍ ကျေးဇူးတော်ပေးပါသည်။ ထို့ကြောင့် ဘုရားသခင်က မာနကြီးသူများကို ဆီးတားသော်လည်း နှိမ့်ချသူများကို ကျေးဇူးတော်ပေးသည်။</w:t>
      </w:r>
    </w:p>
    <w:p/>
    <w:p>
      <w:r xmlns:w="http://schemas.openxmlformats.org/wordprocessingml/2006/main">
        <w:t xml:space="preserve">Psalms 73:23 သို့သော်လည်း၊ အကျွန်ုပ်သည် ကိုယ်တော်နှင့်အတူ အစဉ်ရှိပါ၏။ လက်ျာလက်ဖြင့် အကျွန်ုပ်ကို ကိုင်တော်မူပြီ။</w:t>
      </w:r>
    </w:p>
    <w:p/>
    <w:p>
      <w:r xmlns:w="http://schemas.openxmlformats.org/wordprocessingml/2006/main">
        <w:t xml:space="preserve">ဆာလံဆရာသည် ဘုရားသခင်အပေါ် သူ၏ယုံကြည်ခြင်းကို ဖော်ပြပြီး သူသည် သူနှင့်အတူ အမြဲရှိနေကာ သူ့အနားဘယ်တော့မှ ထွက်သွားမည်မဟုတ်ကြောင်း အသိအမှတ်ပြုသည်။</w:t>
      </w:r>
    </w:p>
    <w:p/>
    <w:p>
      <w:r xmlns:w="http://schemas.openxmlformats.org/wordprocessingml/2006/main">
        <w:t xml:space="preserve">1. ဘုရားသခငျ၏ပျက်ကွက်သောရောက်ရှိခြင်း- ဘုရားသခင်ကိုသိခြင်း၏နှစ်သိမ့်မှုသည်ကျွန်ုပ်တို့နှင့်အတူအမြဲရှိသည်။</w:t>
      </w:r>
    </w:p>
    <w:p/>
    <w:p>
      <w:r xmlns:w="http://schemas.openxmlformats.org/wordprocessingml/2006/main">
        <w:t xml:space="preserve">2. ဘုရားသခင်ထံ ကျွန်ုပ်တို့၏ညာလက်ကို လွှတ်ခြင်း- ကိုယ်တော်၏ခွန်အားနှင့် လမ်းညွှန်မှုကို ယုံကြည်ပါ။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31:8 - "သင်တို့ရှေ့၌ ကြွသွားတော်မူသော ထာဝရဘုရားပေတည်း။ သင်တို့နှင့်အတူ ရှိတော်မူလတံ့။ သင်တို့ကို စွန့်ပစ်တော်မမူ၊ မကြောက်ကြနှင့်။</w:t>
      </w:r>
    </w:p>
    <w:p/>
    <w:p>
      <w:r xmlns:w="http://schemas.openxmlformats.org/wordprocessingml/2006/main">
        <w:t xml:space="preserve">Psalms 73:24 အကြံအစည်တော်အားဖြင့် အကျွန်ုပ်ကို လမ်းပြတော်မူ၍၊</w:t>
      </w:r>
    </w:p>
    <w:p/>
    <w:p>
      <w:r xmlns:w="http://schemas.openxmlformats.org/wordprocessingml/2006/main">
        <w:t xml:space="preserve">ဆာလံဆရာသည် လမ်းညွှန်မှုနှင့် ဘုန်းအသရေကိုခံယူလိုသောဆန္ဒကို ဖော်ပြသည်၊ ဘုရားသခင်၏အကြံဉာဏ်ကို ယုံကြည်ကိုးစားသည်။</w:t>
      </w:r>
    </w:p>
    <w:p/>
    <w:p>
      <w:r xmlns:w="http://schemas.openxmlformats.org/wordprocessingml/2006/main">
        <w:t xml:space="preserve">1. ဘုရားသခင်၏အကြံဉာဏ်ကို ယုံကြည်ခြင်း- အခြေအနေတိုင်းတွင် သူ့အား မှီခိုအားထားရန် သင်ယူခြင်း</w:t>
      </w:r>
    </w:p>
    <w:p/>
    <w:p>
      <w:r xmlns:w="http://schemas.openxmlformats.org/wordprocessingml/2006/main">
        <w:t xml:space="preserve">2. ယုံကြည်ခြင်းခရီး- ဘုရားသခင်၏ လမ်းညွှန်မှုဖြင့် ဘုန်းကြီးသည့်နေရာသို့ ရောက်ရှိခြင်း။</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2. 2 Corinthians 3:18 - "ထို့ပြင်၊ ထင်ရှားသောမျက်နှာနှင့် သခင်ဘုရား၏ဘုန်းတော်ကို ဆင်ခြင်အောက်မေ့သော ငါတို့ရှိသမျှသည် ဝိညာဉ်တော်တည်းဟူသော သခင်ဘုရားထံတော်မှ ကြွလာတော်မူသော ဘုန်းအသရေနှင့် အစဉ်အမြဲ တိုးပွားလျက်ရှိသော သူ၏ပုံသဏ္ဍာန်အဖြစ်သို့ ပြောင်းလဲခြင်းခံရကြ၏။"</w:t>
      </w:r>
    </w:p>
    <w:p/>
    <w:p>
      <w:r xmlns:w="http://schemas.openxmlformats.org/wordprocessingml/2006/main">
        <w:t xml:space="preserve">Psalms 73:25 ကိုယ်တော်မှတပါး အကျွန်ုပ်သည် ကောင်းကင်ဘုံ၌ အဘယ်သူရှိသနည်း။ မြေကြီးပေါ်မှာ သင့်အနားမှာ ငါအလိုရှိသောသူမရှိ။</w:t>
      </w:r>
    </w:p>
    <w:p/>
    <w:p>
      <w:r xmlns:w="http://schemas.openxmlformats.org/wordprocessingml/2006/main">
        <w:t xml:space="preserve">ကောင်းကင်ဘုံ၌ မည်သည့်အရာမျှ၊ မြေကြီးပေါ်ရှိ မည်သည့်အရာကမျှ သခင်ဘုရားနှင့် မနှိုင်းယှဉ်နိုင်ပါ။</w:t>
      </w:r>
    </w:p>
    <w:p/>
    <w:p>
      <w:r xmlns:w="http://schemas.openxmlformats.org/wordprocessingml/2006/main">
        <w:t xml:space="preserve">1. The Lord Alone - ကျွန်ုပ်တို့၏ခွန်အားနှင့် ပျော်ရွှင်မှု၏ရင်းမြစ်အဖြစ် ဘုရားသခင်တစ်ပါးတည်းရှိခြင်း၏ အရေးပါမှုတစ်ခု။</w:t>
      </w:r>
    </w:p>
    <w:p/>
    <w:p>
      <w:r xmlns:w="http://schemas.openxmlformats.org/wordprocessingml/2006/main">
        <w:t xml:space="preserve">2. ဘုရားသခင်၏ကောင်းမြတ်ခြင်း - ဘုရား၏ကောင်းမြတ်ခြင်းသည် အခြားအရာများနှင့် မယှဉ်နိုင်ပုံ။</w:t>
      </w:r>
    </w:p>
    <w:p/>
    <w:p>
      <w:r xmlns:w="http://schemas.openxmlformats.org/wordprocessingml/2006/main">
        <w:t xml:space="preserve">1. ဆာလံ 73:25 - "ငါသည် ကောင်းကင်ဘုံ၌ ကိုယ်တော်မှတပါး အဘယ်သူရှိသနည်း။ ကိုယ်တော်မှတပါး အကျွန်ုပ်အလိုရှိသော မြေကြီးပေါ်မှာ အဘယ်သူမျှမရှိ။"</w:t>
      </w:r>
    </w:p>
    <w:p/>
    <w:p>
      <w:r xmlns:w="http://schemas.openxmlformats.org/wordprocessingml/2006/main">
        <w:t xml:space="preserve">2. Isaiah 40:25-26 - "သို့ဖြစ်လျှင် သင်တို့သည် ငါ့ကို အဘယ်သူနှင့် ခိုင်းစေသနည်း၊၊ ငါသည် သာတူညီမျှဖြစ်မည်လောဟု သန့်ရှင်းသောဘုရား မိန့်တော်မူ၏။ မြင့်သောအရပ်၌ သင်၏မျက်စိကို မျှော်ကြည့်လော့၊ သူတို့၏အလုံးအရင်းကို ထုတ်ဆောင်သော ဤအရာများကို အဘယ်သူ ဖန်ဆင်းသနည်း။ အရေအတွက်အားဖြင့်၊ တန်ခိုးတော်အားဖြင့် တန်ခိုးကြီး၍ မည်သူ့ကိုမျှ မအောင်မြင်သောကြောင့်၊</w:t>
      </w:r>
    </w:p>
    <w:p/>
    <w:p>
      <w:r xmlns:w="http://schemas.openxmlformats.org/wordprocessingml/2006/main">
        <w:t xml:space="preserve">Psalms 73:26 ငါ့အသားနှင့် ငါ့နှလုံးသည် ပျက်တတ်၏။ ဘုရားသခင်မူကား၊ ငါ့စိတ်နှလုံးကို ခိုင်ခံ့စေ၍၊ ငါ၏အဘို့ဖြစ်တော်မူ၏။</w:t>
      </w:r>
    </w:p>
    <w:p/>
    <w:p>
      <w:r xmlns:w="http://schemas.openxmlformats.org/wordprocessingml/2006/main">
        <w:t xml:space="preserve">ကျွန်ုပ်တို့၏ကိုယ်ခန္ဓာနှင့် နှလုံးသားများသည် ကျွန်ုပ်တို့ကို ရှုံးနိမ့်သောအခါ၌ပင် ဘုရားသခင်သည် ကျွန်ုပ်တို့၏ခွန်အားနှင့် ကျွန်ုပ်တို့၏မျှော်လင့်ချက်ဖြစ်သည်။</w:t>
      </w:r>
    </w:p>
    <w:p/>
    <w:p>
      <w:r xmlns:w="http://schemas.openxmlformats.org/wordprocessingml/2006/main">
        <w:t xml:space="preserve">1. ဘုရားသခင်သည် အားနည်းသောအချိန်၌ ကျွန်ုပ်တို့၏ခွန်အားဖြစ်သည်။</w:t>
      </w:r>
    </w:p>
    <w:p/>
    <w:p>
      <w:r xmlns:w="http://schemas.openxmlformats.org/wordprocessingml/2006/main">
        <w:t xml:space="preserve">2. ဘုရားသခင်သည် ကျွန်ုပ်တို့၏အစိတ်အပိုင်း ထာဝရဖြစ်သည်။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ယေရမိ 29:11-13 - အကြောင်းမူကား၊ ငါသည် သင်တို့၌ရှိသော အကြံအစည်တို့ကို ငါသိ၏။ သို့ပြုလျှင် သင်သည်ငါ့ကိုခေါ်၍ လာ၍ ဆုတောင်းသဖြင့်၊ ငါကြားမည်။ စိတ်နှလုံးအကြွင်းမဲ့ရှာသောအခါ၊ ငါ့ကိုရှာ၍ တွေ့လိမ့်မည်။</w:t>
      </w:r>
    </w:p>
    <w:p/>
    <w:p>
      <w:r xmlns:w="http://schemas.openxmlformats.org/wordprocessingml/2006/main">
        <w:t xml:space="preserve">Psalms 73:27 အကြောင်းမူကား၊ ကိုယ်တော်နှင့်ဝေးသော သူတို့သည် ပျက်စီးခြင်းသို့ ရောက်ကြလိမ့်မည်။ ကိုယ်တော်နှင့် မှားယွင်းသော သူအပေါင်းတို့ကို ကိုယ်တော် ဖျက်ဆီးတော်မူပြီ။</w:t>
      </w:r>
    </w:p>
    <w:p/>
    <w:p>
      <w:r xmlns:w="http://schemas.openxmlformats.org/wordprocessingml/2006/main">
        <w:t xml:space="preserve">ဘုရားသခင်နှင့် ကင်းကွာသောသူအပေါင်းတို့သည် ပျက်စီးခြင်းသို့ ရောက်ကြလိမ့်မည်။</w:t>
      </w:r>
    </w:p>
    <w:p/>
    <w:p>
      <w:r xmlns:w="http://schemas.openxmlformats.org/wordprocessingml/2006/main">
        <w:t xml:space="preserve">1. ကယ်တင်ခြင်းသို့ရောက်ရန် ဘုရားသခင်အပေါ် သစ္စာရှိပါ။</w:t>
      </w:r>
    </w:p>
    <w:p/>
    <w:p>
      <w:r xmlns:w="http://schemas.openxmlformats.org/wordprocessingml/2006/main">
        <w:t xml:space="preserve">၂။ ဘုရားသခင်သည် သစ္စာမဲ့သူကို ဖျက်ဆီးခြင်း၊</w:t>
      </w:r>
    </w:p>
    <w:p/>
    <w:p>
      <w:r xmlns:w="http://schemas.openxmlformats.org/wordprocessingml/2006/main">
        <w:t xml:space="preserve">1. Isaiah 55:6-7 တွေ့သောအခါ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၂။ မဿဲ ၁၈:၁၂-၁၄ သင်မည်သို့ထင်သနည်း။ လူ၌ သိုးတရာရှိ၍ တကောင်သည် လမ်းလွဲလျှင်၊ ကိုးဆယ့်ကိုးကောင်ကို တောင်ပေါ်၌ ထားခဲ့၍ လမ်းလွဲသွားသော သူကို လိုက်ရှာသည် မဟုတ်လော။ ငါအမှန်အကန်ဆိုသည်ကား၊ သူသည်တွေ့လျှင် လမ်းလွဲခြင်းမရှိသောကိုးဆယ့်ကိုးပါးထက် သာ၍ဝမ်းမြောက်၏။ ထို့ကြောင့် ကောင်းကင်ဘုံ၌ရှိတော်မူသော ငါ့ခမည်းတော်၏ အလိုတော်သည် ဤသူငယ်များထဲမှ တစ်ဦးကို ဆုံးရှုံးရမည် မဟုတ်ပေ။</w:t>
      </w:r>
    </w:p>
    <w:p/>
    <w:p>
      <w:r xmlns:w="http://schemas.openxmlformats.org/wordprocessingml/2006/main">
        <w:t xml:space="preserve">Psalms 73:28 သို့သော်လည်း၊ ဘုရားသခင်ထံတော်သို့ ချဉ်းကပ်ခြင်းသည် ကောင်း၏။ အမှုတော်ရှိသမျှတို့ကို ဘော်ပြမည်အကြောင်း၊ ထာဝရအရှင်ဘုရားသခင်ကို ကိုးစားပါပြီ။</w:t>
      </w:r>
    </w:p>
    <w:p/>
    <w:p>
      <w:r xmlns:w="http://schemas.openxmlformats.org/wordprocessingml/2006/main">
        <w:t xml:space="preserve">ဘုရားသခင်ထံ ချဉ်းကပ်ခြင်းသည် ကောင်းမွန်ပြီး ကိုယ်တော်ကို ယုံကြည်ကိုးစားခြင်းသည် ပို၍ပင် ကောင်းမွန်ပါသည်။</w:t>
      </w:r>
    </w:p>
    <w:p/>
    <w:p>
      <w:r xmlns:w="http://schemas.openxmlformats.org/wordprocessingml/2006/main">
        <w:t xml:space="preserve">1- သခင်ဘုရားကို ယုံကြည်ခြင်းသည် သူ၏အမှုတော်များကို ကြေငြာရန် တန်ခိုးကြီးသောနည်းလမ်းဖြစ်သည်။</w:t>
      </w:r>
    </w:p>
    <w:p/>
    <w:p>
      <w:r xmlns:w="http://schemas.openxmlformats.org/wordprocessingml/2006/main">
        <w:t xml:space="preserve">၂။ ဘုရားသခင်ထံချဉ်းကပ်ခြင်းသည် ကြီးစွာသောဆုလာဘ်ကို ရရှိစေလိမ့်မည်။</w:t>
      </w:r>
    </w:p>
    <w:p/>
    <w:p>
      <w:r xmlns:w="http://schemas.openxmlformats.org/wordprocessingml/2006/main">
        <w:t xml:space="preserve">1: Proverbs 3:5-6 သခင်ဘုရားကို စိတ်နှလုံးအကြွင်းမဲ့ကိုးစားပါ။ ကိုယ်ဥာဏ်ကို အားမကိုးနှင့်။ သင်၏လမ်းခရီးတို့ကို ဝန်ခံလော့။</w:t>
      </w:r>
    </w:p>
    <w:p/>
    <w:p>
      <w:r xmlns:w="http://schemas.openxmlformats.org/wordprocessingml/2006/main">
        <w:t xml:space="preserve">2 ယေရမိ 17:7-8 သခင်ဘုရားကို ကိုးစား၍၊ ထာဝရဘုရားကို မြော်လင့်သောသူသည် မင်္ဂလာရှိစေသတည်း။ အကြောင်းမူကား၊ သူသည် ရေနားမှာ စိုက်၍ မြစ်နားမှာ အမြစ်ဖြန့်သော သစ်ပင်ကဲ့သို့ ဖြစ်၍ နေပူသောအခါ မမြင်ရသော်လည်း၊ အရွက်သည် စိမ်းလန်းလိမ့်မည်။ မိုဃ်းခေါင်သောနှစ်၌ သတိမပြု၊ အသီးအနှံကို မပြတ်စေရ။</w:t>
      </w:r>
    </w:p>
    <w:p/>
    <w:p>
      <w:r xmlns:w="http://schemas.openxmlformats.org/wordprocessingml/2006/main">
        <w:t xml:space="preserve">ဆာလံ ၇၄ သည် သန့်ရှင်းရာဌာနတော် ပျက်စီးခြင်းနှင့် ဘုရားသခင်ကို စွန့်ပယ်ခြင်းအတွက် နက်နဲသောဒုက္ခကို ဖော်ပြသည့် ငိုကြွေးမြည်တမ်းခြင်း၏ ဆာလံသီချင်းဖြစ်သည်။ ဆာလံဆရာက ဘုရားသခင်ရဲ့ ကြားဝင်ဆောင်ရွက်ပေးမှုကို အသနားခံပြီး သူ့ရဲ့ပဋိညာဉ်ကို သတိရပြီး သူ့လူတွေကို ကယ်တင်ဖို့ တောင်းဆိုတယ်။</w:t>
      </w:r>
    </w:p>
    <w:p/>
    <w:p>
      <w:r xmlns:w="http://schemas.openxmlformats.org/wordprocessingml/2006/main">
        <w:t xml:space="preserve">1 အပိုဒ်- ဆာလံဆရာသည် သန့်ရှင်းရာဌာနတော်၏ ပျက်စီးခြင်းနှင့် ပျက်စီးခြင်းကို အလေးပေးဖော်ပြခြင်းဖြင့် အစပြုပါသည်။ ဘုရားသခင်ကျိန်းဝပ်တော်မူရာကို ညစ်ညူးစေသောရန်သူတို့အတွက် ပူပန်သောကရောက်ကြသည် (ဆာလံ ၇၄း၁-၈)။</w:t>
      </w:r>
    </w:p>
    <w:p/>
    <w:p>
      <w:r xmlns:w="http://schemas.openxmlformats.org/wordprocessingml/2006/main">
        <w:t xml:space="preserve">ဒုတိယအပိုဒ်- ဆာလံဆရာသည် သူ၏အတိတ်ကပြုခဲ့သောအမှုများတွင် ဝင်ရောက်စွက်ဖက်ရန် ဘုရားသခင်ထံ အသနားခံခဲ့သည်။ သူတို့သည် ဖန်ဆင်းခြင်းဆိုင်ရာ သူ၏တန်ခိုးတော်နှင့် ထွက်မြောက်ရာကာလတွင် အီဂျစ်ကို အနိုင်ယူခဲ့ပုံတို့ကို ဘုရားသခင်အား အမှတ်ရစေသည်။ ထ၍ ကိုယ်တော့်အမှုကို ကွယ်ကာရန် တောင်းလျှောက်ကြသည် (ဆာလံ ၇၄း၉-၁၇)။</w:t>
      </w:r>
    </w:p>
    <w:p/>
    <w:p>
      <w:r xmlns:w="http://schemas.openxmlformats.org/wordprocessingml/2006/main">
        <w:t xml:space="preserve">၃ အပိုဒ်- ဆာလံဆရာသည် ရန်သူတို့လက်မှခံနိုင်ရည်ရှိ၍ ကဲ့ရဲ့ပြစ်တင်ကဲ့ရဲ့ခြင်းကို မြည်တမ်းသည်။ လူတို့သည် အရှက်ကွဲခြင်း သို့မဟုတ် စွန့်ပစ်ခြင်းမခံရစေရန် ဘုရားသခင်နှင့် သူ၏ပဋိညာဉ်ကို အောက်မေ့ရန် ဘုရားသခင်အား တောင်းဆိုကြသည် (ဆာလံ ၇၄း၁၈-၂၃)။</w:t>
      </w:r>
    </w:p>
    <w:p/>
    <w:p>
      <w:r xmlns:w="http://schemas.openxmlformats.org/wordprocessingml/2006/main">
        <w:t xml:space="preserve">အကျဉ်းချုပ်မှာ,</w:t>
      </w:r>
    </w:p>
    <w:p>
      <w:r xmlns:w="http://schemas.openxmlformats.org/wordprocessingml/2006/main">
        <w:t xml:space="preserve">ဆာလံခုနစ်ဆယ့်လေးလက်ဆောင်</w:t>
      </w:r>
    </w:p>
    <w:p>
      <w:r xmlns:w="http://schemas.openxmlformats.org/wordprocessingml/2006/main">
        <w:t xml:space="preserve">ပျက်စီးခြင်းအတွက် ငိုကြွေးခြင်း၊</w:t>
      </w:r>
    </w:p>
    <w:p>
      <w:r xmlns:w="http://schemas.openxmlformats.org/wordprocessingml/2006/main">
        <w:t xml:space="preserve">နှင့် ဘုရားသခင်၏ ကြားဝင်ဆောင်ရွက်ပေးမှုအတွက် အသနားခံခြင်း၊</w:t>
      </w:r>
    </w:p>
    <w:p>
      <w:r xmlns:w="http://schemas.openxmlformats.org/wordprocessingml/2006/main">
        <w:t xml:space="preserve">ညစ်ညမ်းခြင်းအတွက် ဆင်းရဲဒုက္ခကို မီးမောင်းထိုးပြပြီး ဘုရားသခင့်အောက်မေ့မှုကို ရှာဖွေသည်။</w:t>
      </w:r>
    </w:p>
    <w:p/>
    <w:p>
      <w:r xmlns:w="http://schemas.openxmlformats.org/wordprocessingml/2006/main">
        <w:t xml:space="preserve">ဝမ်းနည်းပူဆွေးမှုကို ဖော်ပြရင်း ပျက်သုဉ်းမှုကို ပြန်ရေတွက်ခြင်းဖြင့် ရရှိလာသော ငိုကြွေးခြင်းကို အလေးပေးခြင်း၊</w:t>
      </w:r>
    </w:p>
    <w:p>
      <w:r xmlns:w="http://schemas.openxmlformats.org/wordprocessingml/2006/main">
        <w:t xml:space="preserve">အတိတ်က လုပ်ရပ်တွေကို ပြန်သတိပေးရင်းနဲ့ ဘုရားရဲ့ ကြားဝင်ဆောင်ရွက်ပေးမှုကို ပန်ကြားခြင်းအားဖြင့် ရရှိတဲ့ အသနားခံမှုကို အလေးပေးတယ်။</w:t>
      </w:r>
    </w:p>
    <w:p>
      <w:r xmlns:w="http://schemas.openxmlformats.org/wordprocessingml/2006/main">
        <w:t xml:space="preserve">အရှက်ကွဲခြင်း သို့မဟုတ် စွန့်ပစ်ခြင်းကို ဆန့်ကျင်ရန် တိုက်တွန်းစဉ်တွင် ဘုရားသခင့်ပဋိညာဉ်ကို မျှော်လင့်ချက်ရင်းမြစ်အဖြစ် အသိအမှတ်ပြုခြင်းနှင့်စပ်လျဉ်းသည့် ဓမ္မရေးရာရောင်ပြန်ဟပ်မှုကို ဖော်ပြခြင်းဖြစ်သည်။</w:t>
      </w:r>
    </w:p>
    <w:p/>
    <w:p>
      <w:r xmlns:w="http://schemas.openxmlformats.org/wordprocessingml/2006/main">
        <w:t xml:space="preserve">Psalms 74:1 အိုဘုရားသခင်၊ အကျွန်ုပ်တို့ကို အဘယ်ကြောင့် အစဉ်စွန့်ပစ်တော်မူသနည်း။ သင်၏ကျက်စားရာ သိုးတို့ကို အဘယ်ကြောင့် အမျက်ထွက်စေသနည်း။</w:t>
      </w:r>
    </w:p>
    <w:p/>
    <w:p>
      <w:r xmlns:w="http://schemas.openxmlformats.org/wordprocessingml/2006/main">
        <w:t xml:space="preserve">ဆာလံဆရာသည် ဘုရားသခင်သည် သူ၏လူများကို အဘယ်ကြောင့် စွန့်ပစ်ထားပုံရသည်ကို ဝမ်းနည်းပူဆွေးပြီး မေးခွန်းထုတ်သည်။</w:t>
      </w:r>
    </w:p>
    <w:p/>
    <w:p>
      <w:r xmlns:w="http://schemas.openxmlformats.org/wordprocessingml/2006/main">
        <w:t xml:space="preserve">၁။ စမ်းသပ်ကာလတွင် ဘုရားသခင်၏ သစ္စာရှိခြင်း။</w:t>
      </w:r>
    </w:p>
    <w:p/>
    <w:p>
      <w:r xmlns:w="http://schemas.openxmlformats.org/wordprocessingml/2006/main">
        <w:t xml:space="preserve">၂။ ဘုရားသခင်ရဲ့တိတ်ဆိတ်မှုကို ဘယ်လိုတုံ့ပြန်မလဲ။</w:t>
      </w:r>
    </w:p>
    <w:p/>
    <w:p>
      <w:r xmlns:w="http://schemas.openxmlformats.org/wordprocessingml/2006/main">
        <w:t xml:space="preserve">1. မြည်တမ်းစကား 3:22-23 "ထာဝရဘုရား၏တည်ကြည်သောချစ်ခြင်းမေတ္တာသည်အစဉ်အမြဲမငြိမ်း; ကရုဏာတော်သည်အဘယ်တော့မှမဆုံးပါ။ နံနက်တိုင်းအသစ်ဖြစ်; သင်၏သစ္စာသည်ကြီးမြတ်သည်"</w:t>
      </w:r>
    </w:p>
    <w:p/>
    <w:p>
      <w:r xmlns:w="http://schemas.openxmlformats.org/wordprocessingml/2006/main">
        <w:t xml:space="preserve">2. ယေရမိ ၂၉:၁၁-၁၂ "ထာဝရဘုရား မိန့်တော်မူသည်ကား၊ ငါသည် သင်တို့အတွက် အကြံအစည်များကို ငါသိ၏ဟု ထာဝရဘုရား မိန့်တော်မူ၏။ ငါ့အား ငါကြားမည်။"</w:t>
      </w:r>
    </w:p>
    <w:p/>
    <w:p>
      <w:r xmlns:w="http://schemas.openxmlformats.org/wordprocessingml/2006/main">
        <w:t xml:space="preserve">Psalms 74:2 ရှေးကာလ၌ ဝယ်တော်မူသော အသင်းတော်ကို အောက်မေ့ကြလော့။ ရွေးနှုတ်သော သင်၏အမွေခံလှံတံ၊ သင်ကျိန်းဝပ်ရာ ဇိအုန်တောင်၊</w:t>
      </w:r>
    </w:p>
    <w:p/>
    <w:p>
      <w:r xmlns:w="http://schemas.openxmlformats.org/wordprocessingml/2006/main">
        <w:t xml:space="preserve">ဤကျမ်းပိုဒ်သည် သူဝယ်ယူပြီး ရွေးနုတ်ထားသော သူ၏လူများအပေါ် ဘုရားသခင်ကတိကဝတ်နှင့် ဇိအုန်တောင်ပေါ်တွင် သူနေထိုင်ရန် ရွေးချယ်ထားသောအရာတို့ကို ဟောပြောသည်။</w:t>
      </w:r>
    </w:p>
    <w:p/>
    <w:p>
      <w:r xmlns:w="http://schemas.openxmlformats.org/wordprocessingml/2006/main">
        <w:t xml:space="preserve">၁။ ဘုရားသခင်သည် မိမိ၏လူမျိုးတော်အတွက် မပျက်မကွက်သောမေတ္တာ</w:t>
      </w:r>
    </w:p>
    <w:p/>
    <w:p>
      <w:r xmlns:w="http://schemas.openxmlformats.org/wordprocessingml/2006/main">
        <w:t xml:space="preserve">2. ယေရှုခရစ်၌ ငါတို့၏အမွေ</w:t>
      </w:r>
    </w:p>
    <w:p/>
    <w:p>
      <w:r xmlns:w="http://schemas.openxmlformats.org/wordprocessingml/2006/main">
        <w:t xml:space="preserve">1. Isaiah 43:1-3 မစိုးရိမ်နှင့်။ အကြောင်းမူကား၊ ငါသည် သင့်ကို ရွေးနှုတ်၍၊ သင်၏နာမဖြင့် ခေါ်၏။ သင်သည် ငါ၏ဥစ္စာဖြစ်၏။ သင်သည် ရေကိုရှောက်သွားသောအခါ၊ ငါသည် သင်နှင့်အတူရှိမည်။ မြစ်များကို ဖြတ်၍ မလျှံရ။ မီးဖြင့် သွားလာသောအခါ မလောင်ရ။ သင့်အပေါ်၌ မီးမလောင်ရ။ အကြောင်းမူကား၊ ငါသည် သင်၏ဘုရားသခင် ထာဝရဘုရား၊ ဣသရေလအမျိုး၏ သန့်ရှင်းသောဘုရား၊ သင်၏ကယ်တင်သော အရှင်ဖြစ်တော်မူ၏။</w:t>
      </w:r>
    </w:p>
    <w:p/>
    <w:p>
      <w:r xmlns:w="http://schemas.openxmlformats.org/wordprocessingml/2006/main">
        <w:t xml:space="preserve">2 တိတု 2:14 အလုံးစုံသောဒုစရိုက်တို့မှ ငါတို့ကို ရွေးနှုတ်၍၊ ကောင်းသောအကျင့်ကို ထက်သန်သော သူတပါးကို သန့်ရှင်းစေခြင်းငှာ၊ ငါတို့အတွက် ကိုယ်ကိုကိုယ် စွန့်တော်မူပြီ။</w:t>
      </w:r>
    </w:p>
    <w:p/>
    <w:p>
      <w:r xmlns:w="http://schemas.openxmlformats.org/wordprocessingml/2006/main">
        <w:t xml:space="preserve">Psalms 74:3 နိစ္စထာဝရ ပျက်စီးခြင်းသို့ ရောက်၍၊ သန့်ရှင်းရာဌာန၌ ရန်သူပြုသမျှကိုပင်၊</w:t>
      </w:r>
    </w:p>
    <w:p/>
    <w:p>
      <w:r xmlns:w="http://schemas.openxmlformats.org/wordprocessingml/2006/main">
        <w:t xml:space="preserve">ရန်သူသည် သန့်ရှင်းရာဌာန၌ ဆိုးသွမ်းမှုပြုပြီး ဆာလံဆရာသည် ညစ်ညမ်းခြင်းအား ရပ်တန့်ရန် ဘုရားသခင်ထံ တောင်းဆိုခဲ့သည်။</w:t>
      </w:r>
    </w:p>
    <w:p/>
    <w:p>
      <w:r xmlns:w="http://schemas.openxmlformats.org/wordprocessingml/2006/main">
        <w:t xml:space="preserve">1. "ဘေးမဲ့တော၏ စမ်းသပ်မှုများ- အရှက်ခွဲခြင်းကို ကျော်လွှားခြင်း"</w:t>
      </w:r>
    </w:p>
    <w:p/>
    <w:p>
      <w:r xmlns:w="http://schemas.openxmlformats.org/wordprocessingml/2006/main">
        <w:t xml:space="preserve">၂။ “မကောင်းမှု၌ ခိုင်ခံ့စွာ ရပ်တည်ခြင်း”</w:t>
      </w:r>
    </w:p>
    <w:p/>
    <w:p>
      <w:r xmlns:w="http://schemas.openxmlformats.org/wordprocessingml/2006/main">
        <w:t xml:space="preserve">၁။ ဆာလံ ၇၄:၃</w:t>
      </w:r>
    </w:p>
    <w:p/>
    <w:p>
      <w:r xmlns:w="http://schemas.openxmlformats.org/wordprocessingml/2006/main">
        <w:t xml:space="preserve">2. ဧဖက် 6:10-13 (မာရ်နတ်၏လှည့်ဖြားခြင်းကိုခံနိုင်ရည်ရှိစေခြင်းငှာ၊ ဘုရားသခင်၏လက်နက်စုံကို ၀တ်ဆင်ကြလော့။)</w:t>
      </w:r>
    </w:p>
    <w:p/>
    <w:p>
      <w:r xmlns:w="http://schemas.openxmlformats.org/wordprocessingml/2006/main">
        <w:t xml:space="preserve">Psalms 74:4 ကိုယ်တော်၏ရန်သူတို့သည် ကိုယ်တော်၏အသင်းတော်အလယ်၌ ဟောက်၍၊ သူတို့သည် နိမိတ်လက္ခဏာများအဘို့ အလံများကို တပ်ဆင်ကြ၏။</w:t>
      </w:r>
    </w:p>
    <w:p/>
    <w:p>
      <w:r xmlns:w="http://schemas.openxmlformats.org/wordprocessingml/2006/main">
        <w:t xml:space="preserve">ဘုရားသခင်၏ရန်သူများသည် သူ၏အသင်းတော်များအလယ်တွင် ၎င်းတို့၏ရောက်ရှိနေခြင်းကို ကျယ်လောင်စွာ ကြွေးကြော်နေကြသည်။</w:t>
      </w:r>
    </w:p>
    <w:p/>
    <w:p>
      <w:r xmlns:w="http://schemas.openxmlformats.org/wordprocessingml/2006/main">
        <w:t xml:space="preserve">၁။ ဆင်းရဲဒုက္ခရင်ဆိုင်ရာတွင် ဘုရားသခင့်လူမျိုး၏ခွန်အား</w:t>
      </w:r>
    </w:p>
    <w:p/>
    <w:p>
      <w:r xmlns:w="http://schemas.openxmlformats.org/wordprocessingml/2006/main">
        <w:t xml:space="preserve">၂။ ဘုရားသခင်အပေါ် ကျွန်ုပ်တို့၏ယုံကြည်မှုကို ထပ်လောင်းအတည်ပြုခြင်း။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တရားဟောရာ 31:8 - သင့်ရှေ့မှာ ကြွလာတော်မူသော ထာဝရဘုရားပေတည်း။ သူသည် သင်နှင့်အတူရှိလိမ့်မည်။ သင့်ကို စွန့်ပစ်တော်မမူ။ မကြောက်ပါနှင့် တွေဝေမနေပါနဲ့။</w:t>
      </w:r>
    </w:p>
    <w:p/>
    <w:p>
      <w:r xmlns:w="http://schemas.openxmlformats.org/wordprocessingml/2006/main">
        <w:t xml:space="preserve">Psalms 74:5 ထူထပ်သောသစ်ပင်များပေါ်၌ ပုဆိန်များကို မြှောက်ထားသောကြောင့် လူသည်ကျော်ကြား၏။</w:t>
      </w:r>
    </w:p>
    <w:p/>
    <w:p>
      <w:r xmlns:w="http://schemas.openxmlformats.org/wordprocessingml/2006/main">
        <w:t xml:space="preserve">ထူထဲသောသစ်ပင်များကို ပုဆိန်ဖြင့်ခုတ်လှဲနိုင်မှု အတွက် အမျိုးသားတစ်ဦးကို ချီးကျူးခဲ့သည်။</w:t>
      </w:r>
    </w:p>
    <w:p/>
    <w:p>
      <w:r xmlns:w="http://schemas.openxmlformats.org/wordprocessingml/2006/main">
        <w:t xml:space="preserve">1. မင်းရဲ့ အားသာချက်တွေကို သိခြင်း- အောင်မြင်ပြီး အစွမ်းထက်ဖို့ ငါတို့ရဲ့ အားသာချက်တွေကို သိပြီး အသုံးချပါ။</w:t>
      </w:r>
    </w:p>
    <w:p/>
    <w:p>
      <w:r xmlns:w="http://schemas.openxmlformats.org/wordprocessingml/2006/main">
        <w:t xml:space="preserve">2. အလုပ်ကြိုးစားမှု၏ စွမ်းအား- အလုပ်ကြိုးစားမှုနှင့် စိတ်အားထက်သန်မှုတို့သည် ကြီးမားသောအောင်မြင်မှုများကို ဖြစ်ပေါ်စေနိုင်သည်။</w:t>
      </w:r>
    </w:p>
    <w:p/>
    <w:p>
      <w:r xmlns:w="http://schemas.openxmlformats.org/wordprocessingml/2006/main">
        <w:t xml:space="preserve">1. ဒေသနာ 9:10 - သင်လုပ်ရန်ရှာသမျှကို အစွမ်းကုန်လုပ်ပါ။</w:t>
      </w:r>
    </w:p>
    <w:p/>
    <w:p>
      <w:r xmlns:w="http://schemas.openxmlformats.org/wordprocessingml/2006/main">
        <w:t xml:space="preserve">၂။ သုတ္တံ ၂၁:၅ - လုံ့လရှိသောသူ၏အကြံအစည်သည် အလျင်အမြန်ဆင်းရဲခြင်းသို့ရောက်သည်နှင့်အမျှ အမြတ်အစွန်းသို့ရောက်၏။</w:t>
      </w:r>
    </w:p>
    <w:p/>
    <w:p>
      <w:r xmlns:w="http://schemas.openxmlformats.org/wordprocessingml/2006/main">
        <w:t xml:space="preserve">Psalms 74:6 ယခုမူကား၊ ပုဆိန်၊ တူနှင့် ထွင်းထုသော အလုပ်ကို ချက်ခြင်း ဖြိုဖျက်ကြ၏။</w:t>
      </w:r>
    </w:p>
    <w:p/>
    <w:p>
      <w:r xmlns:w="http://schemas.openxmlformats.org/wordprocessingml/2006/main">
        <w:t xml:space="preserve">သခင်ဘုရား၏ ထွင်းထုသောအမှုကို သံတူ၊ ပုဆိန်ဖြင့် ဖြိုဖျက်လျက်ရှိသည်။</w:t>
      </w:r>
    </w:p>
    <w:p/>
    <w:p>
      <w:r xmlns:w="http://schemas.openxmlformats.org/wordprocessingml/2006/main">
        <w:t xml:space="preserve">၁။ "သခင်ဘုရား၏အမှုတော်၏ဒုက္ခ"</w:t>
      </w:r>
    </w:p>
    <w:p/>
    <w:p>
      <w:r xmlns:w="http://schemas.openxmlformats.org/wordprocessingml/2006/main">
        <w:t xml:space="preserve">၂။ "ဘုရားသခင့် အနုပညာလက်ရာကို ဖျက်ဆီးခြင်း"</w:t>
      </w:r>
    </w:p>
    <w:p/>
    <w:p>
      <w:r xmlns:w="http://schemas.openxmlformats.org/wordprocessingml/2006/main">
        <w:t xml:space="preserve">1. ဟေရှာယ 64:8-9 - “ယခုမူကား၊ အိုထာဝရဘုရား၊ ကိုယ်တော်သည် အကျွန်ုပ်တို့၏အဘဖြစ်တော်မူ၏၊၊ အကျွန်ုပ်တို့သည် ရွှံ့နှင့်အိုးထိန်းသမားဖြစ်ပါ၏။</w:t>
      </w:r>
    </w:p>
    <w:p/>
    <w:p>
      <w:r xmlns:w="http://schemas.openxmlformats.org/wordprocessingml/2006/main">
        <w:t xml:space="preserve">2 Isaiah 28:21 - အကြောင်းမူကား၊ ထာဝရဘုရားသည် ပေရဇိမ်တောင်ကဲ့သို့ ထတော်မူ၍၊ မိမိပြုသောအမှု၊ ထူးဆန်းသောအမှုကို ပြုခြင်းငှါ ဂိဗောင်ချိုင့်၌ အမျက်ထွက်တော်မူလိမ့်မည်။ ဆောင်ရွက်ပါ။"</w:t>
      </w:r>
    </w:p>
    <w:p/>
    <w:p>
      <w:r xmlns:w="http://schemas.openxmlformats.org/wordprocessingml/2006/main">
        <w:t xml:space="preserve">Psalms 74:7 သန့်ရှင်းရာဌာနတော်၌ မီးရှို့၍၊ နာမတော်၏ ကျိန်းဝပ်ရာအရပ်ကို မြေတိုင်အောင် ညစ်ညူးစေကြပြီ။</w:t>
      </w:r>
    </w:p>
    <w:p/>
    <w:p>
      <w:r xmlns:w="http://schemas.openxmlformats.org/wordprocessingml/2006/main">
        <w:t xml:space="preserve">သန့်ရှင်းရာဌာနထဲသို့ မီးချလိုက်ပြီး ဘုရားသခင်၏နာမတော်၏ ကျိန်းဝပ်ရာနေရာသည် ညစ်ညူးပြီး မြေပေါ်သို့ ချလိုက်လေသည်။</w:t>
      </w:r>
    </w:p>
    <w:p/>
    <w:p>
      <w:r xmlns:w="http://schemas.openxmlformats.org/wordprocessingml/2006/main">
        <w:t xml:space="preserve">၁။ ဘုရားသခင့်နာမတော်သည် တိုက်ပွဲဝင်ရကျိုးနပ်သည်။</w:t>
      </w:r>
    </w:p>
    <w:p/>
    <w:p>
      <w:r xmlns:w="http://schemas.openxmlformats.org/wordprocessingml/2006/main">
        <w:t xml:space="preserve">2. အသစ်ပြန်လည်ထူထောင်ရေးနှင့် ပြန်လည်ထူထောင်ရေးစွမ်းအား</w:t>
      </w:r>
    </w:p>
    <w:p/>
    <w:p>
      <w:r xmlns:w="http://schemas.openxmlformats.org/wordprocessingml/2006/main">
        <w:t xml:space="preserve">1. ဟေရှာယ 61:3-4 - ဇိအုန်မြို့၌ ငိုကြွေးမြည်တမ်းသောသူတို့အား ပြာများအစား လှပသော ခေါင်းအုံး၊ ဘုန်းထင်ရှားစေခြင်းငှာ၊ သခင်ဘုရား၏ စိုက်ပျိုးတော်မူသော သပိတ်ပင်ဟု ခေါ်ဝေါ်ခြင်းငှါ၊</w:t>
      </w:r>
    </w:p>
    <w:p/>
    <w:p>
      <w:r xmlns:w="http://schemas.openxmlformats.org/wordprocessingml/2006/main">
        <w:t xml:space="preserve">2. Isaiah 58:12 - သင်၏ရှေးဟောင်းအပျက်အစီးများကို ပြန်လည်တည်ဆောက်ရလိမ့်မည်။ လူမျိုးအစဉ်အဆက် တည်စေ၍၊ ပြိုပျက်နေသောလမ်းများကို ပြုပြင်ပေးသူ၊ နေစရာလမ်းများကို ပြန်လည်ပြုပြင်သူဟူ၍ ခေါ်တွင်စေရမည်။</w:t>
      </w:r>
    </w:p>
    <w:p/>
    <w:p>
      <w:r xmlns:w="http://schemas.openxmlformats.org/wordprocessingml/2006/main">
        <w:t xml:space="preserve">Psalms 74:8 သူတို့သည် တညီတညွတ်တည်း သုတ်သင်ပယ်ရှင်းကြကုန်အံ့ဟု စိတ်နှလုံးထဲ၌ ဆိုလျက်၊ သူတို့သည် ပြည်တော်၌ ဘုရားသခင်၏ တရားဇရပ်ရှိသမျှတို့ကို မီးရှို့ကြပြီ။</w:t>
      </w:r>
    </w:p>
    <w:p/>
    <w:p>
      <w:r xmlns:w="http://schemas.openxmlformats.org/wordprocessingml/2006/main">
        <w:t xml:space="preserve">လူ​တို့​သည် တ​ပြည်​လုံး​ရှိ​ဘု​ရား​သ​ခင်​၏​တရား​စ​ရပ်​များ​ကို မီးရှို့​ကြ​ပြီ။</w:t>
      </w:r>
    </w:p>
    <w:p/>
    <w:p>
      <w:r xmlns:w="http://schemas.openxmlformats.org/wordprocessingml/2006/main">
        <w:t xml:space="preserve">1. ဘုရားသခင့်အိမ်တော်- ပျက်စီးခြင်းမှ ခိုလှုံရာ</w:t>
      </w:r>
    </w:p>
    <w:p/>
    <w:p>
      <w:r xmlns:w="http://schemas.openxmlformats.org/wordprocessingml/2006/main">
        <w:t xml:space="preserve">၂။ ဘုရားသခင့်အိမ်တော်ကို ကာကွယ်ခြင်း၏ အရေးပါမှု</w:t>
      </w:r>
    </w:p>
    <w:p/>
    <w:p>
      <w:r xmlns:w="http://schemas.openxmlformats.org/wordprocessingml/2006/main">
        <w:t xml:space="preserve">၁။ ဆာလံ ၂၇:၄-၅ - ထာဝရဘုရား၏ ဘုန်းအသရေတော်ကို မျှော်ကြည့်ခြင်းငှာ၊ ငါသည် တသက်တာလုံး ထာဝရဘုရား၏ အိမ်တော်၌ နေမည်အကြောင်း၊ ဗိမာန်တော်၌ မေးမြန်းခြင်းငှါ၊</w:t>
      </w:r>
    </w:p>
    <w:p/>
    <w:p>
      <w:r xmlns:w="http://schemas.openxmlformats.org/wordprocessingml/2006/main">
        <w:t xml:space="preserve">2. ဧဖက် 2:19-22 သို့ဖြစ်လျှင် သင်သည် တကျွန်းတနိုင်ငံသား မဟုတ်တော့ဘဲ၊ တမန်တော်များနှင့် ပရောဖက်များ၏ အုတ်မြစ်ပေါ်တွင် တည်ဆောက်ထားသော ဘုရားသခင်၏ သန့်ရှင်းသူများ၊ မိသားစုဝင်များဖြစ်ကြသော၊ ထောင့်ကျောက်သည် အဆောက်အအုံတစ်ခုလုံးကို ပေါင်းစပ်ပြီး သခင်ဘုရား၏ သန့်ရှင်းသောဗိမာန်တော်အဖြစ်သို့ ပေါက်သည်။ ထိုသခင်၌ သင်တို့သည်လည်း ဝိညာဉ်တော်အားဖြင့် ဘုရားသခင်အတွက် ကျိန်းဝပ်ရာအရပ်၌ တညီတညွတ်တည်း တည်လျက်ရှိ၏။</w:t>
      </w:r>
    </w:p>
    <w:p/>
    <w:p>
      <w:r xmlns:w="http://schemas.openxmlformats.org/wordprocessingml/2006/main">
        <w:t xml:space="preserve">Psalms 74:9 ငါတို့သည် ငါတို့၏နိမိတ်လက္ခဏာတို့ကို မမြင်ရကြ။ ပရောဖက်တပါးမျှမရှိ၊ အဘယ်မျှကာလပတ်လုံးသိသော ငါတို့တွင် တယောက်မျှမရှိ။</w:t>
      </w:r>
    </w:p>
    <w:p/>
    <w:p>
      <w:r xmlns:w="http://schemas.openxmlformats.org/wordprocessingml/2006/main">
        <w:t xml:space="preserve">ဆာလံဆရာသည် သူတို့၏အလယ်တွင် ပရောဖက်မရှိကြောင်း၊ အခြေအနေမည်မျှကြာကြာ ဆက်လက်တည်ရှိနေမည်ကို မည်သူမျှမသိကြောင်း ဆာလံဆရာက ညည်းတွားသည်။</w:t>
      </w:r>
    </w:p>
    <w:p/>
    <w:p>
      <w:r xmlns:w="http://schemas.openxmlformats.org/wordprocessingml/2006/main">
        <w:t xml:space="preserve">1. ဘုရားသခင်သည် အမှောင်ထဲတွင်ပင် သစ္စာရှိနေဆဲဖြစ်သည်။</w:t>
      </w:r>
    </w:p>
    <w:p/>
    <w:p>
      <w:r xmlns:w="http://schemas.openxmlformats.org/wordprocessingml/2006/main">
        <w:t xml:space="preserve">2. ခက်ခဲသောအချိန်များတွင် မျှော်လင့်ချက်ကိုရှာပါ။</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2. ရောမ 8:38-39 - အကြောင်းမူကား၊ သေခြင်းဖြစ်စေ၊ အသက်ဖြစ်စေ၊ ကောင်းကင်တမန်ဖြစ်စေ၊ နတ်ဆိုးဖြစ်စေ၊ ပစ္စုပ္ပန်ဖြစ်စေ အနာဂတ်ဖြစ်စေ၊ မည်သည့်တန်ခိုး၊ အရပ်၊ နက်နဲသော၊ ငါတို့သခင်ယေရှုခရစ်၌ရှိသောဘုရားသခင်၏ချစ်ခြင်းမေတ္တာနှင့်ငါတို့ကိုခွဲထုတ်ခြင်းငှါ။</w:t>
      </w:r>
    </w:p>
    <w:p/>
    <w:p>
      <w:r xmlns:w="http://schemas.openxmlformats.org/wordprocessingml/2006/main">
        <w:t xml:space="preserve">Psalms 74:10 အိုဘုရားသခင်၊ ရန်သူသည် အဘယ်မျှကာလပတ်လုံး ကဲ့ရဲ့ပြစ်တင်ရမည်နည်း။ ရန်သူသည် သင်၏နာမကို အစဉ်မပြတ် ကဲ့ရဲ့လိမ့်မည်လော။</w:t>
      </w:r>
    </w:p>
    <w:p/>
    <w:p>
      <w:r xmlns:w="http://schemas.openxmlformats.org/wordprocessingml/2006/main">
        <w:t xml:space="preserve">ဆာလံဆရာသည် ရန်သူသည် သူ၏နာမတော်ကို မည်မျှကြာအောင် စော်ကားမည်နည်းဟု ဘုရားသခင်အား မေးသည်။</w:t>
      </w:r>
    </w:p>
    <w:p/>
    <w:p>
      <w:r xmlns:w="http://schemas.openxmlformats.org/wordprocessingml/2006/main">
        <w:t xml:space="preserve">၁။ဘုရားသခင်၏နာမတော်ကိုယုံကြည်ခြင်း၏တန်ခိုး</w:t>
      </w:r>
    </w:p>
    <w:p/>
    <w:p>
      <w:r xmlns:w="http://schemas.openxmlformats.org/wordprocessingml/2006/main">
        <w:t xml:space="preserve">၂။ ကဲ့ရဲ့ခြင်းနှင့် ပုတ်ခတ်ခြင်းအတွက် မတ်တပ်ရပ်ပါ။</w:t>
      </w:r>
    </w:p>
    <w:p/>
    <w:p>
      <w:r xmlns:w="http://schemas.openxmlformats.org/wordprocessingml/2006/main">
        <w:t xml:space="preserve">၁။ ဆာ ၇၄:၁၀</w:t>
      </w:r>
    </w:p>
    <w:p/>
    <w:p>
      <w:r xmlns:w="http://schemas.openxmlformats.org/wordprocessingml/2006/main">
        <w:t xml:space="preserve">2. ဧဖက် 6:10-18 - မာရ်နတ်၏အကြံအစည်များကိုဆန့်ကျင်ရန်ဘုရားသခင်၏လက်နက်စုံကိုဝတ်ဆင်ပါ။</w:t>
      </w:r>
    </w:p>
    <w:p/>
    <w:p>
      <w:r xmlns:w="http://schemas.openxmlformats.org/wordprocessingml/2006/main">
        <w:t xml:space="preserve">Psalms 74:11 လက်ျာလက်တော်ကို အဘယ်ကြောင့် ရုပ်သိမ်းတော်မူသနည်း။ သင့်ရင်ခွင်ထဲက ထုတ်ယူလိုက်ပါ။</w:t>
      </w:r>
    </w:p>
    <w:p/>
    <w:p>
      <w:r xmlns:w="http://schemas.openxmlformats.org/wordprocessingml/2006/main">
        <w:t xml:space="preserve">ဆာလံဆရာက သူတို့လက်မှ ဘုရားသခင် အဘယ်ကြောင့် ဝှက်ထားသနည်းဟု မေးနေပါသည်။</w:t>
      </w:r>
    </w:p>
    <w:p/>
    <w:p>
      <w:r xmlns:w="http://schemas.openxmlformats.org/wordprocessingml/2006/main">
        <w:t xml:space="preserve">1: ကျွန်ုပ်တို့သည် အခက်အခဲများနှင့် ရုန်းကန်ရချိန်များတွင် ဘုရားသခင်ကို ယုံကြည်ကိုးစားရန် ဘယ်သောအခါမျှ မမေ့သင့်ပါ။</w:t>
      </w:r>
    </w:p>
    <w:p/>
    <w:p>
      <w:r xmlns:w="http://schemas.openxmlformats.org/wordprocessingml/2006/main">
        <w:t xml:space="preserve">2- ကျွန်ုပ်တို့၏လိုအပ်ချိန်များတွင် ကျွန်ုပ်တို့ကိုကူညီရန် ဘုရားသခင်၏လက်တော်သည် အမြဲရှိနေပါသည်။</w:t>
      </w:r>
    </w:p>
    <w:p/>
    <w:p>
      <w:r xmlns:w="http://schemas.openxmlformats.org/wordprocessingml/2006/main">
        <w:t xml:space="preserve">1: Isaiah 41:13 - အကြောင်းမူကား၊ ငါသည် သင်၏လက်ျာလက်ကိုကိုင်၍၊ မကြောက်နှင့်၊ ငါမစမည်ဟု မိန့်တော်မူသော သင်၏ဘုရားသခင် ထာဝရဘုရားဖြစ်၏။</w:t>
      </w:r>
    </w:p>
    <w:p/>
    <w:p>
      <w:r xmlns:w="http://schemas.openxmlformats.org/wordprocessingml/2006/main">
        <w:t xml:space="preserve">၂ ဆာလံ ၃၇:၂၄ - “သူသည် လဲသော်လည်း လုံးလုံးမချရ။ အကြောင်းမူကား၊ ထာဝရဘုရားသည် လက်တော်နှင့် ထောက်တော်မူ၏။</w:t>
      </w:r>
    </w:p>
    <w:p/>
    <w:p>
      <w:r xmlns:w="http://schemas.openxmlformats.org/wordprocessingml/2006/main">
        <w:t xml:space="preserve">Psalms 74:12 အကြောင်းမူကား၊ ဘုရားသခင်သည် မြေကြီးအလယ်၌ ကယ်တင်ခြင်းကို ဆောင်ရွက်၍ ရှေးကာလ၌ ငါ၏ရှင်ဘုရင်ဖြစ်တော်မူ၏။</w:t>
      </w:r>
    </w:p>
    <w:p/>
    <w:p>
      <w:r xmlns:w="http://schemas.openxmlformats.org/wordprocessingml/2006/main">
        <w:t xml:space="preserve">ဘုရားသခင်သည် ဤလောက၌ ကယ်တင်ခြင်းကို လုပ်ဆောင်သော ဘုရင်ဖြစ်သည်။</w:t>
      </w:r>
    </w:p>
    <w:p/>
    <w:p>
      <w:r xmlns:w="http://schemas.openxmlformats.org/wordprocessingml/2006/main">
        <w:t xml:space="preserve">1. ကယ်တင်ခြင်း၌ ဘုရားသခင်၏ အချုပ်အခြာအာဏာ</w:t>
      </w:r>
    </w:p>
    <w:p/>
    <w:p>
      <w:r xmlns:w="http://schemas.openxmlformats.org/wordprocessingml/2006/main">
        <w:t xml:space="preserve">2. ဖန်ဆင်းခြင်းတွင်ဘုရားသခင်၏ သာလွန်မှု</w:t>
      </w:r>
    </w:p>
    <w:p/>
    <w:p>
      <w:r xmlns:w="http://schemas.openxmlformats.org/wordprocessingml/2006/main">
        <w:t xml:space="preserve">1. ဟေရှာယ 46:10-11 - အစအဦးမှစ၍ အဆုံးကို၎င်း၊ ရှေးကာလမှစ၍ မဖြစ်သေးသောအမှုတို့ကို၎င်း၊ ငါ့အကြံသည် တည်လိမ့်မည်။</w:t>
      </w:r>
    </w:p>
    <w:p/>
    <w:p>
      <w:r xmlns:w="http://schemas.openxmlformats.org/wordprocessingml/2006/main">
        <w:t xml:space="preserve">2. ယောဟန် 3:16 - အကြောင်းမူကား၊ ဘုရားသခင်သည် မိမိ၌တစ်ပါးတည်းသောသားတော်ကို စွန့်တော်မူသည်တိုင်အောင် လောကီသားတို့ကို ချစ်တော်မူ၏။</w:t>
      </w:r>
    </w:p>
    <w:p/>
    <w:p>
      <w:r xmlns:w="http://schemas.openxmlformats.org/wordprocessingml/2006/main">
        <w:t xml:space="preserve">Psalms 74:13 တန်ခိုးတော်အားဖြင့် ပင်လယ်ကို ပိုင်းခြား၍၊ နဂါးတို့၏ ဦးခေါင်းတို့ကို ရေ၌ချိုးတော်မူ၏။</w:t>
      </w:r>
    </w:p>
    <w:p/>
    <w:p>
      <w:r xmlns:w="http://schemas.openxmlformats.org/wordprocessingml/2006/main">
        <w:t xml:space="preserve">ပင်လယ်ကို ပိုင်းခြားပြီး နဂါးတွေရဲ့ ဦးခေါင်းတွေကို ဖြိုခွဲတဲ့အခါ ဘုရားသခင်က သူ့ရဲ့ခွန်အားကို သရုပ်ပြခဲ့တယ်။</w:t>
      </w:r>
    </w:p>
    <w:p/>
    <w:p>
      <w:r xmlns:w="http://schemas.openxmlformats.org/wordprocessingml/2006/main">
        <w:t xml:space="preserve">1. ဘုရားသခင်၏တန်ခိုးတော်- ကိုယ်တော်၏တန်ခိုးတော်အားဖြင့် သရုပ်ပြခဲ့သည်။</w:t>
      </w:r>
    </w:p>
    <w:p/>
    <w:p>
      <w:r xmlns:w="http://schemas.openxmlformats.org/wordprocessingml/2006/main">
        <w:t xml:space="preserve">2. ဘုရားသခင်ကို ယုံကြည်ကိုးစားပါ- အားလုံးဆုံးရှုံးသွားပုံရသောအခါတွင် ကိုယ်တော်သည် ကျွန်ုပ်တို့ကို ခုခံကာကွယ်ပေးလိမ့်မည်။</w:t>
      </w:r>
    </w:p>
    <w:p/>
    <w:p>
      <w:r xmlns:w="http://schemas.openxmlformats.org/wordprocessingml/2006/main">
        <w:t xml:space="preserve">1. ထွက်မြောက်ရာကျမ်း 14:21-22 - ထိုအခါ မောရှေသည် ပင်လယ်ပေါ်မှာ လက်ကိုဆန့်၍ ထာဝရဘုရားသည် ထိုညဉ့်ပတ်လုံး ပြင်းစွာသော အရှေ့လေဖြင့် ပင်လယ်ကို ပြန်သွားစေသဖြင့် ပင်လယ်ကို သွေ့ခြောက်စေသဖြင့် ရေသည် ကွဲသွားလေ၏။</w:t>
      </w:r>
    </w:p>
    <w:p/>
    <w:p>
      <w:r xmlns:w="http://schemas.openxmlformats.org/wordprocessingml/2006/main">
        <w:t xml:space="preserve">2. ဆာလံ 18:2 - ထာဝရဘုရားသည် ငါ၏ကျောက်၊ ငါ့ရဲတိုက်၊ ငါ၏ကယ်တင်ရှင်၊ ငါ၏ဘုရားသခင်၊ ငါ့ကျောက်၊ ငါခိုလှုံရာ၊ ငါ့ဒိုင်းလွှား၊ ငါ့ကယ်တင်ခြင်း၏ဦးချို၊ ငါ့ရဲတိုက်၊</w:t>
      </w:r>
    </w:p>
    <w:p/>
    <w:p>
      <w:r xmlns:w="http://schemas.openxmlformats.org/wordprocessingml/2006/main">
        <w:t xml:space="preserve">Psalms 74:14 လေဝိသန်၏ဦးခေါင်းတို့ကို အပိုင်းပိုင်းခွဲ၍ တော၌နေသောလူတို့အဘို့ ဘောဇဉ်ဖြစ်စေခြင်းငှါ ပေးတော်မူ၏။</w:t>
      </w:r>
    </w:p>
    <w:p/>
    <w:p>
      <w:r xmlns:w="http://schemas.openxmlformats.org/wordprocessingml/2006/main">
        <w:t xml:space="preserve">ဘုရားသခင်သည် လေဝိသန်ကို ဖျက်ဆီး၍ တော၌နေသောသူတို့အား အစာအဖြစ် ပေးတော်မူ၏။</w:t>
      </w:r>
    </w:p>
    <w:p/>
    <w:p>
      <w:r xmlns:w="http://schemas.openxmlformats.org/wordprocessingml/2006/main">
        <w:t xml:space="preserve">1. ဘုရားသခင်၏ တန်ခိုးတော်- ဘုရားသခင်သည် သူ၏လူများကို ကာကွယ်ရန် သူ၏ခွန်အားကို မည်သို့အသုံးပြုသည်</w:t>
      </w:r>
    </w:p>
    <w:p/>
    <w:p>
      <w:r xmlns:w="http://schemas.openxmlformats.org/wordprocessingml/2006/main">
        <w:t xml:space="preserve">2. ဘုရားသခင်၏ ပံ့ပိုးကူညီစောင့်ရှောက်မှု- ဘုရားသခင်သည် သူ၏လူများအတွက် မည်ကဲ့သို့ ပံ့ပိုးပေးသနည်း။</w:t>
      </w:r>
    </w:p>
    <w:p/>
    <w:p>
      <w:r xmlns:w="http://schemas.openxmlformats.org/wordprocessingml/2006/main">
        <w:t xml:space="preserve">၁။ ဆာလံ ၇၄:၁၄</w:t>
      </w:r>
    </w:p>
    <w:p/>
    <w:p>
      <w:r xmlns:w="http://schemas.openxmlformats.org/wordprocessingml/2006/main">
        <w:t xml:space="preserve">2. Isaiah 27:1 - "ထိုကာလ၌ ထာဝရဘုရားသည် ပြင်းစွာသော ပြင်းစွာသော ဓားဖြင့် ဖောက်ထားသော မြွေလဝိသန်၊ ကောက်သောမြွေလဝိသန်ကိုပင်၊ ပင်လယ်၌ရှိသော နဂါးကို သတ်လိမ့်မည်။"</w:t>
      </w:r>
    </w:p>
    <w:p/>
    <w:p>
      <w:r xmlns:w="http://schemas.openxmlformats.org/wordprocessingml/2006/main">
        <w:t xml:space="preserve">Psalms 74:15 စမ်းရေတွင်းနှင့် ရေလွှမ်းမိုးခြင်းကို ပယ်ရှင်း၍၊ အားကြီးသော မြစ်တို့ကို ခန်းခြောက်စေတော်မူ၏။</w:t>
      </w:r>
    </w:p>
    <w:p/>
    <w:p>
      <w:r xmlns:w="http://schemas.openxmlformats.org/wordprocessingml/2006/main">
        <w:t xml:space="preserve">ကျမ်းပိုဒ်က ရေကို ထိန်းချုပ်ဖို့ ဘုရားသခင်ရဲ့ တန်ခိုးတော်အကြောင်း ပြောထားတယ်။</w:t>
      </w:r>
    </w:p>
    <w:p/>
    <w:p>
      <w:r xmlns:w="http://schemas.openxmlformats.org/wordprocessingml/2006/main">
        <w:t xml:space="preserve">1. ရေကို ထိန်းချုပ်ရန် ဘုရားသခင် ၏ တန်ခိုးတော်ပေါ်</w:t>
      </w:r>
    </w:p>
    <w:p/>
    <w:p>
      <w:r xmlns:w="http://schemas.openxmlformats.org/wordprocessingml/2006/main">
        <w:t xml:space="preserve">၂။ ခက်ခဲသောအချိန်များတွင် ဘုရားသခင်၏တန်ခိုးတော်ကို ယုံကြည်ကိုးစားပါ။</w:t>
      </w:r>
    </w:p>
    <w:p/>
    <w:p>
      <w:r xmlns:w="http://schemas.openxmlformats.org/wordprocessingml/2006/main">
        <w:t xml:space="preserve">1. ထွက်မြောက်ရာ 14:21-22 - မောရှေသည် ပင်လယ်ပေါ်မှာ လက်ကိုဆန့်၍၊ ထာဝရဘုရားသည် တညဉ့်လုံးအားကြီးသော အရှေ့လေဖြင့် ပင်လယ်ကို ပြန်စေတော်မူသဖြင့်၊ ပင်လယ်ကို သွေ့ခြောက်စေသဖြင့်၊ ရေသည် ကွဲလေ၏။</w:t>
      </w:r>
    </w:p>
    <w:p/>
    <w:p>
      <w:r xmlns:w="http://schemas.openxmlformats.org/wordprocessingml/2006/main">
        <w:t xml:space="preserve">2. Isaiah 43:16-17 - သမုဒ္ဒရာ၌လမ်းနှင့်၊ အားကြီးသောရေ၌လမ်းကိုပေးတော်မူသော ထာဝရဘုရားမိန့်တော်မူသည်ကား၊ ရထား၊ မြင်း၊ ဗိုလ်ခြေ၊ တညီတညွတ်တည်း လဲလျောင်း၍ မထရ။</w:t>
      </w:r>
    </w:p>
    <w:p/>
    <w:p>
      <w:r xmlns:w="http://schemas.openxmlformats.org/wordprocessingml/2006/main">
        <w:t xml:space="preserve">Psalms 74:16 နေ့သည် ကိုယ်တော်၏နေ့ဖြစ်၏၊ ညသည်လည်း ကိုယ်တော်ဖြစ်ပါ၏။ အလင်းနှင့် နေကို ပြင်ဆင်တော်မူပြီ။</w:t>
      </w:r>
    </w:p>
    <w:p/>
    <w:p>
      <w:r xmlns:w="http://schemas.openxmlformats.org/wordprocessingml/2006/main">
        <w:t xml:space="preserve">ဘုရားသခင်သည် နေ့နှင့်ညနှင့် အလင်းနှင့် နေအပါအဝင် ကြားရှိအရာအားလုံးကို ဖန်ဆင်းထားသည်။</w:t>
      </w:r>
    </w:p>
    <w:p/>
    <w:p>
      <w:r xmlns:w="http://schemas.openxmlformats.org/wordprocessingml/2006/main">
        <w:t xml:space="preserve">၁။ ဘုရားသခင်သည် ခပ်သိမ်းသောအရာတို့ကို ဖန်ဆင်းတော်မူသောအရှင်၊ ဆာလံ ၇၄:၁၆</w:t>
      </w:r>
    </w:p>
    <w:p/>
    <w:p>
      <w:r xmlns:w="http://schemas.openxmlformats.org/wordprocessingml/2006/main">
        <w:t xml:space="preserve">၂– လောကအလင်း၊ ယော ၈:၁၂</w:t>
      </w:r>
    </w:p>
    <w:p/>
    <w:p>
      <w:r xmlns:w="http://schemas.openxmlformats.org/wordprocessingml/2006/main">
        <w:t xml:space="preserve">၁- ကမ္ဘာဦး ၁:၃-၅</w:t>
      </w:r>
    </w:p>
    <w:p/>
    <w:p>
      <w:r xmlns:w="http://schemas.openxmlformats.org/wordprocessingml/2006/main">
        <w:t xml:space="preserve">၂- ဗျာဒိတ် ၂၁:၂၃-၂၅</w:t>
      </w:r>
    </w:p>
    <w:p/>
    <w:p>
      <w:r xmlns:w="http://schemas.openxmlformats.org/wordprocessingml/2006/main">
        <w:t xml:space="preserve">Psalms 74:17 မြေကြီးစွန်းရှိသမျှတို့ကို ပိုင်းခြား၍ နွေနှင့်ဆောင်းကာလကို ဖန်ဆင်းတော်မူ၏။</w:t>
      </w:r>
    </w:p>
    <w:p/>
    <w:p>
      <w:r xmlns:w="http://schemas.openxmlformats.org/wordprocessingml/2006/main">
        <w:t xml:space="preserve">ဘုရားသခင်သည် ကမ္ဘာမြေ၏ နယ်နိမိတ်များကို တည်ထောင်ခဲ့ပြီး နွေရာသီနှင့် ဆောင်းရာသီများကို ဖန်ဆင်းခဲ့သည်။</w:t>
      </w:r>
    </w:p>
    <w:p/>
    <w:p>
      <w:r xmlns:w="http://schemas.openxmlformats.org/wordprocessingml/2006/main">
        <w:t xml:space="preserve">1. ဖန်ဆင်းခြင်းတွင်ဘုရားသခင်၏အချုပ်အခြာအာဏာ- ဆာလံ ၇၄:၁၇ မှသင်ခန်းစာများ</w:t>
      </w:r>
    </w:p>
    <w:p/>
    <w:p>
      <w:r xmlns:w="http://schemas.openxmlformats.org/wordprocessingml/2006/main">
        <w:t xml:space="preserve">၂။ ဘုရားသခင်ဖန်ဆင်းခြင်းနှင့်အညီ မည်သို့နေထိုင်နည်း- ဆာလံ ၇၄:၁၇ ကိုစူးစမ်းပါ။</w:t>
      </w:r>
    </w:p>
    <w:p/>
    <w:p>
      <w:r xmlns:w="http://schemas.openxmlformats.org/wordprocessingml/2006/main">
        <w:t xml:space="preserve">၁။ ကမ္ဘာဦး ၁:၁၄-၁၉ - ကမ္ဘာမြေနှင့် ရာသီများကို ဘုရားသခင်ဖန်ဆင်းသည်။</w:t>
      </w:r>
    </w:p>
    <w:p/>
    <w:p>
      <w:r xmlns:w="http://schemas.openxmlformats.org/wordprocessingml/2006/main">
        <w:t xml:space="preserve">2. ဟေရှာယ 40:28 - ဘုရားသခင်၏ အဆုံးမရှိသော တန်ခိုးနှင့် အချုပ်အခြာအာဏာ။</w:t>
      </w:r>
    </w:p>
    <w:p/>
    <w:p>
      <w:r xmlns:w="http://schemas.openxmlformats.org/wordprocessingml/2006/main">
        <w:t xml:space="preserve">Psalms 74:18 အိုထာဝရဘုရား၊ ရန်သူတို့သည် ကဲ့ရဲ့၍၊</w:t>
      </w:r>
    </w:p>
    <w:p/>
    <w:p>
      <w:r xmlns:w="http://schemas.openxmlformats.org/wordprocessingml/2006/main">
        <w:t xml:space="preserve">ရန်သူတို့သည် ဘုရားသခင်ကို ကဲ့ရဲ့၍၊ လူမိုက်တို့သည် နာမတော်ကို ကဲ့ရဲ့ကြ၏။</w:t>
      </w:r>
    </w:p>
    <w:p/>
    <w:p>
      <w:r xmlns:w="http://schemas.openxmlformats.org/wordprocessingml/2006/main">
        <w:t xml:space="preserve">1. စော်ကားမှုနှင့် ပုတ်ခတ်မှုတို့ကို ရင်ဆိုင်ရာတွင် ဘုရားသခင်၏ တန်ခိုးနှင့်ဇွဲ</w:t>
      </w:r>
    </w:p>
    <w:p/>
    <w:p>
      <w:r xmlns:w="http://schemas.openxmlformats.org/wordprocessingml/2006/main">
        <w:t xml:space="preserve">၂။ ပုတ်ခတ်မှု၏အန္တရာယ်နှင့် ဘုရားသခင့်နာမတော်ကို လေးစားခြင်း၏အရေးကြီးမှု</w:t>
      </w:r>
    </w:p>
    <w:p/>
    <w:p>
      <w:r xmlns:w="http://schemas.openxmlformats.org/wordprocessingml/2006/main">
        <w:t xml:space="preserve">1. ထွက်မြောက်ရာကျမ်း 20:7 - အကြောင်းမူကား၊ သင်၏ဘုရားသခင် ထာဝရဘုရား၏ နာမတော်ကို အချည်းနှီး မယူရ၊ အကြောင်းမူကား၊ နာမတော်ကို အချည်းနှီးသောအားဖြင့် ယူသောသူကို ထာဝရဘုရားသည် အပြစ်မရှိစေဘဲ၊</w:t>
      </w:r>
    </w:p>
    <w:p/>
    <w:p>
      <w:r xmlns:w="http://schemas.openxmlformats.org/wordprocessingml/2006/main">
        <w:t xml:space="preserve">2. သုတ္တံကျမ်း 30:8-9 - မုသာဝါဒနှင့် မုသာကို ဝေးဝေးရှောင်ပါ။ ဆင်းရဲခြင်း၊ စည်းစိမ်ဥစ္စာကို မပေးနှင့်။ ငါ​သည်​ပြည့်​စုံ​၍​သင်​တို့​အား​ငြင်း​ဆို​၍​ထာ​ဝ​ရ​ဘု​ရား​ကား အ​ဘယ်​သူ​နည်း။ ငါသည် ဆင်းရဲ၍ ခိုးယူ၍ ငါ့ဘုရားသခင်၏ နာမတော်ကို ရှုတ်ချမည်ကို စိုးရိမ်ခြင်းငှာ၊</w:t>
      </w:r>
    </w:p>
    <w:p/>
    <w:p>
      <w:r xmlns:w="http://schemas.openxmlformats.org/wordprocessingml/2006/main">
        <w:t xml:space="preserve">Psalms 74:19 ကိုယ်တော်၏ချိုးငှက်၏ဝိညာဉ်ကို ဆိုးသွမ်းသောအလုံးအရင်း၌ အပ်တော်မမူပါနှင့်။ ကိုယ်တော်၏ဆင်းရဲသားပရိသတ်ကို အစဉ်မေ့လျော့တော်မမူပါနှင့်။</w:t>
      </w:r>
    </w:p>
    <w:p/>
    <w:p>
      <w:r xmlns:w="http://schemas.openxmlformats.org/wordprocessingml/2006/main">
        <w:t xml:space="preserve">ဆင်းရဲသားနှင့် အကူအညီမဲ့သူများကို မမေ့ရန် ဘုရားသခင်က ကျွန်ုပ်တို့ကို မိန့်မှာထားသည်။</w:t>
      </w:r>
    </w:p>
    <w:p/>
    <w:p>
      <w:r xmlns:w="http://schemas.openxmlformats.org/wordprocessingml/2006/main">
        <w:t xml:space="preserve">1- ချို့တဲ့သူများကို ပြုစုစောင့်ရှောက်ရန် ကျွန်ုပ်တို့တွင် တာဝန်ရှိပါသည်။</w:t>
      </w:r>
    </w:p>
    <w:p/>
    <w:p>
      <w:r xmlns:w="http://schemas.openxmlformats.org/wordprocessingml/2006/main">
        <w:t xml:space="preserve">2- သူတို့၏စီးပွားရေးအခြေအနေ မည်သို့ပင်ရှိစေကာမူ ဘုရားသခင်၏မေတ္တာတော်သည် သူ၏လူအားလုံးအပေါ် သက်ရောက်သည်။</w:t>
      </w:r>
    </w:p>
    <w:p/>
    <w:p>
      <w:r xmlns:w="http://schemas.openxmlformats.org/wordprocessingml/2006/main">
        <w:t xml:space="preserve">1: Deuteronomy 15:11 အကြောင်းမူကား၊ ထိုပြည်၌ ဆင်းရဲခြင်းအလျှင်းမရှိ၊ ထိုကြောင့် ငါမှာထားသည်ကား၊ သင်၏ညီအစ်ကို၊ ငတ်မွတ်သောသူ၊ ဆင်းရဲသောသူတို့အား သင်၏ပြည်၌ သင်၏လက်ကို ကျယ်ကျယ်ဖွင့်စေလော့။</w:t>
      </w:r>
    </w:p>
    <w:p/>
    <w:p>
      <w:r xmlns:w="http://schemas.openxmlformats.org/wordprocessingml/2006/main">
        <w:t xml:space="preserve">2: James 1:27 "ခမည်းတော်ဘုရားသခင့်ရှေ့တော်၌ သန့်ရှင်း၍ ညစ်ညူးသောဘာသာတရားဟူသည်ကား၊ မိဘမဲ့မုဆိုးမတို့ ဆင်းရဲဒုက္ခခံရသောအခါ၊ လောကီနှင့်မညစ်ညမ်းစေခြင်းငှာ၊"</w:t>
      </w:r>
    </w:p>
    <w:p/>
    <w:p>
      <w:r xmlns:w="http://schemas.openxmlformats.org/wordprocessingml/2006/main">
        <w:t xml:space="preserve">Psalms 74:20 ပဋိညာဉ်တရားကို ရိုသေကြလော့။ အကြောင်းမူကား၊ မြေကြီး၏မှောင်မိုက်သောအရပ်တို့သည် ကြမ်းကြုတ်ခြင်းဘေးနှင့် ပြည့်လျက်ရှိ၏။</w:t>
      </w:r>
    </w:p>
    <w:p/>
    <w:p>
      <w:r xmlns:w="http://schemas.openxmlformats.org/wordprocessingml/2006/main">
        <w:t xml:space="preserve">ဆာလံဆရာက ဘုရားသခင်ရဲ့ပဋိညာဉ်ကို လေးစားဖို့နဲ့ မှောင်မိုက်နဲ့ ရက်စက်ကြမ်းကြုတ်သူတွေရဲ့ ဆင်းရဲဒုက္ခကို အသိအမှတ်ပြုဖို့ ကျွန်ုပ်တို့ကို သတိပေးထားတယ်။</w:t>
      </w:r>
    </w:p>
    <w:p/>
    <w:p>
      <w:r xmlns:w="http://schemas.openxmlformats.org/wordprocessingml/2006/main">
        <w:t xml:space="preserve">1. ဘုရားသခငျ၏ပဋိညာဉ်: လုပ်ဆောင်ရန်တောင်းဆိုချက်</w:t>
      </w:r>
    </w:p>
    <w:p/>
    <w:p>
      <w:r xmlns:w="http://schemas.openxmlformats.org/wordprocessingml/2006/main">
        <w:t xml:space="preserve">2. ရက်စက်ကြမ်းကြုတ်သောကမ္ဘာတွင် သနားကြင်နာမှုစွမ်းအား</w:t>
      </w:r>
    </w:p>
    <w:p/>
    <w:p>
      <w:r xmlns:w="http://schemas.openxmlformats.org/wordprocessingml/2006/main">
        <w:t xml:space="preserve">၁။ မဿဲ ၂၅:၃၄-၄၀</w:t>
      </w:r>
    </w:p>
    <w:p/>
    <w:p>
      <w:r xmlns:w="http://schemas.openxmlformats.org/wordprocessingml/2006/main">
        <w:t xml:space="preserve">၂။ ဟေဗြဲ ၁၃:၁၆</w:t>
      </w:r>
    </w:p>
    <w:p/>
    <w:p>
      <w:r xmlns:w="http://schemas.openxmlformats.org/wordprocessingml/2006/main">
        <w:t xml:space="preserve">Psalms 74:21 ညှဉ်းဆဲခြင်းခံရသော သူတို့သည် ရှက်ကြောက်ခြင်းသို့ မရောက်စေနှင့်။ ဆင်းရဲငတ်မွတ်သောသူတို့သည် နာမတော်ကို ချီးမွမ်းကြစေ။</w:t>
      </w:r>
    </w:p>
    <w:p/>
    <w:p>
      <w:r xmlns:w="http://schemas.openxmlformats.org/wordprocessingml/2006/main">
        <w:t xml:space="preserve">ဘုရားသခင့်လူမျိုးသည် ၎င်းတို့၏ဖိနှိပ်မှုနှင့် ဆင်းရဲခြင်းအတွက် ရှက်သင့်သော်လည်း နာမတော်ကို ချီးမွမ်းမည့်အစား၊</w:t>
      </w:r>
    </w:p>
    <w:p/>
    <w:p>
      <w:r xmlns:w="http://schemas.openxmlformats.org/wordprocessingml/2006/main">
        <w:t xml:space="preserve">1. ချီးမွမ်းခြင်း၏တန်ခိုး - ချီးမွမ်းခြင်းသည် ကျွန်ုပ်တို့၏ဘဝကို မည်သို့ပြောင်းလဲစေနိုင်သနည်း။</w:t>
      </w:r>
    </w:p>
    <w:p/>
    <w:p>
      <w:r xmlns:w="http://schemas.openxmlformats.org/wordprocessingml/2006/main">
        <w:t xml:space="preserve">2. ဆင်းရဲနွမ်းပါးသူနှင့် ငတ်မွတ်သူ၏ ဖိနှိပ်မှု - မတရားမှုကို နားလည်ခြင်းနှင့် ကျော်လွှားခြင်း။</w:t>
      </w:r>
    </w:p>
    <w:p/>
    <w:p>
      <w:r xmlns:w="http://schemas.openxmlformats.org/wordprocessingml/2006/main">
        <w:t xml:space="preserve">၁။ ဆာလံ ၃၄:၃ - “အိုထာဝရဘုရားကို အကျွန်ုပ်နှင့်အတူ ချီးမြှောက်၍ နာမတော်ကို တညီတညွတ်တည်း ချီးမြှောက်ကြကုန်အံ့။</w:t>
      </w:r>
    </w:p>
    <w:p/>
    <w:p>
      <w:r xmlns:w="http://schemas.openxmlformats.org/wordprocessingml/2006/main">
        <w:t xml:space="preserve">2. ဟေရှာယ 58:6-7 - “ငါရွေးကောက်သော အစာရှောင်ခြင်းဟူမူကား၊ ဒုစရိုက်တပ်သားတို့ကို ဖြည်ခြင်း၊ လေးလံသောဝန်ကို ဖြေလျော့ခြင်း၊ ညှဉ်းဆဲခြင်းကို ခံရသောသူတို့ကို လွှတ်ခြင်းငှါ၎င်း၊ ထမ်းဘိုးရှိသမျှကို ချိုးဖျက်ခြင်းငှါ၎င်း၊ ငတ်မွတ်သောသူအား သင်၏မုန့်ကို မပေး၊ နှင်ထုတ်ခံရသော ဆင်းရဲသားတို့ကို သင့်အိမ်သို့ ဆောင်ခဲ့စေခြင်းငှာ၊ အဝတ်အချည်းစည်းရှိသောသူကို မြင်သောအခါ၊ ဖုံးထားလျက်၊ ကိုယ်အသားကို ဖုံးကွယ်ခြင်းငှါ ရှောင်လော့။</w:t>
      </w:r>
    </w:p>
    <w:p/>
    <w:p>
      <w:r xmlns:w="http://schemas.openxmlformats.org/wordprocessingml/2006/main">
        <w:t xml:space="preserve">Psalms 74:22 အိုဘုရားသခင်၊ ထတော်မူပါ။ ကိုယ်အမှုကို တောင်းပန်တော်မူပါ။</w:t>
      </w:r>
    </w:p>
    <w:p/>
    <w:p>
      <w:r xmlns:w="http://schemas.openxmlformats.org/wordprocessingml/2006/main">
        <w:t xml:space="preserve">ဘုရားသခင်သည် မတ်တတ်ရပ်ပြီး နေ့စဉ် သူ့ကို လှောင်ပြောင်သော မိုက်မဲသော သူထံမှ မိမိကိုယ်ကို ကာကွယ်ရန် တိုက်တွန်းထားသည်။</w:t>
      </w:r>
    </w:p>
    <w:p/>
    <w:p>
      <w:r xmlns:w="http://schemas.openxmlformats.org/wordprocessingml/2006/main">
        <w:t xml:space="preserve">1: ဒုက္ခကြုံသောအခါ ဘုရားသခင်ထံ လှည့်၍ ခွန်အားအတွက် သူ့ကို အားကိုးရန် သတိရရမည်။</w:t>
      </w:r>
    </w:p>
    <w:p/>
    <w:p>
      <w:r xmlns:w="http://schemas.openxmlformats.org/wordprocessingml/2006/main">
        <w:t xml:space="preserve">၂။ ဘုရားသခင်ကို မထီမဲ့မြင်မပြုမိအောင် သတိထားရမယ်။</w:t>
      </w:r>
    </w:p>
    <w:p/>
    <w:p>
      <w:r xmlns:w="http://schemas.openxmlformats.org/wordprocessingml/2006/main">
        <w:t xml:space="preserve">1: James 1:19-20 ငါချစ်သောညီအစ်ကိုတို့၊ ဤအရာကို သိမှတ်ကြလော့။ လူအပေါင်းတို့သည် ကြားနာခြင်းငှာ၊ စကားနှေးခြင်း၊ အကြောင်းမူကား၊ လူ၏ဒေါသသည် ဘုရားသခင်၏ ဖြောင့်မတ်ခြင်းတရားကို မဖြစ်ပေါ်စေပါ။</w:t>
      </w:r>
    </w:p>
    <w:p/>
    <w:p>
      <w:r xmlns:w="http://schemas.openxmlformats.org/wordprocessingml/2006/main">
        <w:t xml:space="preserve">2: Proverbs 15:1 နူးညံ့သိမ်မွေ့သောအဖြေသည် အမျက်ဒေါသကို ငြိမ်းစေတတ်၏။ ကြမ်းတမ်းသောစကားမူကား အမျက်ကို နှိုးဆော်တတ်၏။</w:t>
      </w:r>
    </w:p>
    <w:p/>
    <w:p>
      <w:r xmlns:w="http://schemas.openxmlformats.org/wordprocessingml/2006/main">
        <w:t xml:space="preserve">Psalms 74:23 ကိုယ်တော်၏ရန်သူတို့၏အသံကို မမေ့ကြနှင့်။ ကိုယ်တော်တဘက်၌ ထသောသူတို့၏ အသံဗလံသည် အဆက်မပြတ် တိုးပွားပါ၏။</w:t>
      </w:r>
    </w:p>
    <w:p/>
    <w:p>
      <w:r xmlns:w="http://schemas.openxmlformats.org/wordprocessingml/2006/main">
        <w:t xml:space="preserve">ဘုရားသခင်သည် ကျွန်ုပ်တို့အား ရန်သူတို့၏အသံကို မမေ့ရန် ကျွန်ုပ်တို့အား သတိပေးထားသည်။</w:t>
      </w:r>
    </w:p>
    <w:p/>
    <w:p>
      <w:r xmlns:w="http://schemas.openxmlformats.org/wordprocessingml/2006/main">
        <w:t xml:space="preserve">၁။ ဆန့်ကျင်ဘက်များကြားတွင် ယုံကြည်ခြင်း၌ဇွဲရှိပါ။</w:t>
      </w:r>
    </w:p>
    <w:p/>
    <w:p>
      <w:r xmlns:w="http://schemas.openxmlformats.org/wordprocessingml/2006/main">
        <w:t xml:space="preserve">2. ရန်သူများကို မည်သို့တုံ့ပြန်မည်နည်း။</w:t>
      </w:r>
    </w:p>
    <w:p/>
    <w:p>
      <w:r xmlns:w="http://schemas.openxmlformats.org/wordprocessingml/2006/main">
        <w:t xml:space="preserve">1. James 4:7 "ထိုကြောင့်၊ ဘုရားသခင်ထံတော်၌ ကိုယ်ကိုကိုယ် ဝန်ခံကြလော့။ မာရ်နတ်ကိုဆီးတားလျှင်၊ သူသည် သင့်ထံမှ ပြေးလိမ့်မည်။"</w:t>
      </w:r>
    </w:p>
    <w:p/>
    <w:p>
      <w:r xmlns:w="http://schemas.openxmlformats.org/wordprocessingml/2006/main">
        <w:t xml:space="preserve">၂။ မဿဲ ၅း၄၃-၄၄ “ကိုယ်နှင့်စပ်ဆိုင်သောသူကို ချစ်၍ ရန်သူကိုမုန်းရမည်ဟု မိန့်တော်မူကြောင်းကို သင်တို့ကြားရပြီ။ ငါဆိုသည်ကား၊ သင်၏ရန်သူတို့ကို ချစ်၍ ညှဉ်းဆဲသောသူတို့အဖို့ ဆုတောင်းလော့။</w:t>
      </w:r>
    </w:p>
    <w:p/>
    <w:p>
      <w:r xmlns:w="http://schemas.openxmlformats.org/wordprocessingml/2006/main">
        <w:t xml:space="preserve">ဆာလံ ၇၅ သည် ဖြောင့်မတ်သောတရားသူကြီးအဖြစ် ဘုရားသခင်အား ချီးမွမ်းခြင်းနှင့် ကျေးဇူးတော်ချီးမွမ်းခြင်း၏ ဆာလံဖြစ်သည်။ ၎င်းသည် လူမျိုးအားလုံးအပေါ် ဘုရားသခင်၏ အချုပ်အခြာအာဏာနှင့် အခွင့်အာဏာကို အသိအမှတ်ပြုပြီး သူ၏တရားမျှတသော တရားစီရင်ခြင်းနှင့် ဆိုးသွမ်းသူတို့၏ ကျဆုံးခြင်းကို ယုံကြည်ကြောင်း ဖော်ပြသည်။</w:t>
      </w:r>
    </w:p>
    <w:p/>
    <w:p>
      <w:r xmlns:w="http://schemas.openxmlformats.org/wordprocessingml/2006/main">
        <w:t xml:space="preserve">ပထမအပိုဒ်- ဆာလံဆရာသည် ဘုရားသခင်ကိုချီးမွမ်းခြင်း၊ ကိုယ်တော်၏နာမတော်နှင့် အံ့ဖွယ်အမှုတော်များကို အသိအမှတ်ပြုခြင်းဖြင့် အစပြုသည်။ ချိန်းချက်သောအချိန်၌ ဘုရားသခင်သည် တရားမျှတမှုကိုထောက်၍ တရားမျှတစွာ စီရင်တော်မူမည် (ဆာလံ ၇၅း၁-၃)။</w:t>
      </w:r>
    </w:p>
    <w:p/>
    <w:p>
      <w:r xmlns:w="http://schemas.openxmlformats.org/wordprocessingml/2006/main">
        <w:t xml:space="preserve">ဒုတိယအပိုဒ်- ဆာလံဆရာသည် မိမိတို့၏အစွမ်းသတ္တိဖြင့် ဝါကြွားသော မောက်မာမှုနှင့် ဆိုးညစ်သူများကို ရည်ညွှန်းသည်။ ချီးမြှောက်ခြင်း သို့မဟုတ် မိမိတို့၏တန်ခိုးကို အားမကိုးရန် သတိပေးခြင်းမှာ တစ်စုံတစ်ဦးကို နှိမ့်ချ၍ အခြားသူကို မြှောက်ပင့်ပေးသော ဘုရားသခင်ဖြစ်သည် (ဆာလံ ၇၅း၄-၇)။</w:t>
      </w:r>
    </w:p>
    <w:p/>
    <w:p>
      <w:r xmlns:w="http://schemas.openxmlformats.org/wordprocessingml/2006/main">
        <w:t xml:space="preserve">၃ အပိုဒ်- ဆာလံဆရာသည် ဘုရားသခင်၏ ဖြောင့်မတ်သောတရားစီရင်ခြင်း၌ ဝမ်းမြောက်သည်။ မတရားသောသူတို့၏ဦးချိုတို့ကို ဖြတ်တော်မူသော်လည်း၊</w:t>
      </w:r>
    </w:p>
    <w:p/>
    <w:p>
      <w:r xmlns:w="http://schemas.openxmlformats.org/wordprocessingml/2006/main">
        <w:t xml:space="preserve">အကျဉ်းချုပ်မှာ,</w:t>
      </w:r>
    </w:p>
    <w:p>
      <w:r xmlns:w="http://schemas.openxmlformats.org/wordprocessingml/2006/main">
        <w:t xml:space="preserve">ဆာလံ ခုနစ်ဆယ့်ငါးလက်ဆောင်</w:t>
      </w:r>
    </w:p>
    <w:p>
      <w:r xmlns:w="http://schemas.openxmlformats.org/wordprocessingml/2006/main">
        <w:t xml:space="preserve">ဘုရားတရားမျှတမှုအတွက် ချီးမွမ်းသီချင်း၊</w:t>
      </w:r>
    </w:p>
    <w:p>
      <w:r xmlns:w="http://schemas.openxmlformats.org/wordprocessingml/2006/main">
        <w:t xml:space="preserve">မြင့်မြတ်သော အချုပ်အခြာအာဏာကို အသိအမှတ်ပြုမှု၊</w:t>
      </w:r>
    </w:p>
    <w:p/>
    <w:p>
      <w:r xmlns:w="http://schemas.openxmlformats.org/wordprocessingml/2006/main">
        <w:t xml:space="preserve">မြင့်မြတ်သော အကျင့်ကို အသိအမှတ်ပြုရင်း မြင့်မြတ်သော နာမတော်ကို ချီးမွမ်းခြင်းဖြင့် အောင်မြင်မှုကို အလေးပေး ဖိတ်ခေါ်ခြင်း၊</w:t>
      </w:r>
    </w:p>
    <w:p>
      <w:r xmlns:w="http://schemas.openxmlformats.org/wordprocessingml/2006/main">
        <w:t xml:space="preserve">မြင့်မြတ်သောအခွင့်အာဏာကို အခိုင်အမာအတည်ပြုစဉ်တွင် မာနထောင်လွှားခြင်းအားသတိပေးခြင်းဖြင့် အောင်မြင်သောကြွေးကြော်ချက်ကို အလေးပေးဖော်ပြသည်။</w:t>
      </w:r>
    </w:p>
    <w:p>
      <w:r xmlns:w="http://schemas.openxmlformats.org/wordprocessingml/2006/main">
        <w:t xml:space="preserve">ဆိုးသွမ်းမှု ကျဆင်းခြင်းနှင့် ဖြောင့်မတ်ခြင်း၏ ချီးမြှောက်ခြင်းတို့ကို ဝမ်းမြောက်ခြင်း၏ အရင်းအမြစ်အဖြစ် အသိအမှတ်ပြုခြင်းနှင့်ပတ်သက်၍ ဖော်ပြထားသည့် ဓမ္မရေးရာရောင်ပြန်ဟပ်မှုကို ဖော်ပြထားခြင်းဖြစ်သည်။</w:t>
      </w:r>
    </w:p>
    <w:p/>
    <w:p>
      <w:r xmlns:w="http://schemas.openxmlformats.org/wordprocessingml/2006/main">
        <w:t xml:space="preserve">Psalms 75:1 အိုဘုရားသခင်၊ အကျွန်ုပ်တို့သည် ကိုယ်တော်၌ ကျေးဇူးတော်ကို ချီးမွမ်းကြပါသည် ဖြစ်၍၊ နာမတော်သည် အံ့ဘွယ်သော အမှုတော်တို့နှင့် နီးသည်ဖြစ်၍၊</w:t>
      </w:r>
    </w:p>
    <w:p/>
    <w:p>
      <w:r xmlns:w="http://schemas.openxmlformats.org/wordprocessingml/2006/main">
        <w:t xml:space="preserve">ကိုယ်တော်၏ အနီးအပါးနှင့် အံ့ဘွယ်သော အမှုတော်များအတွက် ဘုရားသခင်ကို ကျွန်ုပ်တို့ ကျေးဇူးတင်ပါသည်။</w:t>
      </w:r>
    </w:p>
    <w:p/>
    <w:p>
      <w:r xmlns:w="http://schemas.openxmlformats.org/wordprocessingml/2006/main">
        <w:t xml:space="preserve">1. ဘုရားသခင်၏ နီးနီးကပ်ကပ်- နေ့စဉ်ဘ၀တွင် သူ၏ရောက်ရှိခြင်းကို မည်သို့ခံစားနိုင်မည်နည်း။</w:t>
      </w:r>
    </w:p>
    <w:p/>
    <w:p>
      <w:r xmlns:w="http://schemas.openxmlformats.org/wordprocessingml/2006/main">
        <w:t xml:space="preserve">2. ဘုရားသခင်၏အံ့ဖွယ်များကို ထုတ်ဖော်ခြင်း- ကျွန်ုပ်တို့၏အသက်တာတွင် ကိုယ်တော်၏အံ့ဖွယ်အမှုတော်များ</w:t>
      </w:r>
    </w:p>
    <w:p/>
    <w:p>
      <w:r xmlns:w="http://schemas.openxmlformats.org/wordprocessingml/2006/main">
        <w:t xml:space="preserve">1. ဆာလံ ၃၄:၈ - ထာဝရဘုရားသည် ကောင်းမြတ်တော်မူကြောင်းကို မြည်းစမ်း၍ သိမြင်ကြလော့။ ခိုလှုံသောသူသည် မင်္ဂလာရှိ၏။</w:t>
      </w:r>
    </w:p>
    <w:p/>
    <w:p>
      <w:r xmlns:w="http://schemas.openxmlformats.org/wordprocessingml/2006/main">
        <w:t xml:space="preserve">2 Isaiah 12:4-5 - ထိုကာလ၌ သင်သည် ထာဝရဘုရား၏ ကျေးဇူးတော်ကို ချီးမွမ်း၍ နာမတော်ကို ပဌနာပြု၍ အမှုတော်တို့ကို လူများကြားတွင် သိစေ၊ နာမတော်သည် ချီးမြှောက်ကြောင်းကို ကြွေးကြော်လော့။ ဘုန်းကြီးသောအမှုပြုသောကြောင့်၊ ထာဝရဘုရားအား ထောမနာသီချင်းဆိုကြလော့။ မြေကြီးတပြင်လုံး၌ သိစေ။</w:t>
      </w:r>
    </w:p>
    <w:p/>
    <w:p>
      <w:r xmlns:w="http://schemas.openxmlformats.org/wordprocessingml/2006/main">
        <w:t xml:space="preserve">Psalms 75:2 ငါသည် အသင်းတော်ကို လက်ခံသောအခါ ဖြောင့်မတ်စွာ တရားစီရင်မည်။</w:t>
      </w:r>
    </w:p>
    <w:p/>
    <w:p>
      <w:r xmlns:w="http://schemas.openxmlformats.org/wordprocessingml/2006/main">
        <w:t xml:space="preserve">ဘုရားသခင်သည် လူများကို လူ့အဖွဲ့အစည်းတစ်ခုအဖြစ် စုစည်းလာသောအခါ တရားမျှတမှုဖြင့် တရားစီရင်မည်ဖြစ်သည်။</w:t>
      </w:r>
    </w:p>
    <w:p/>
    <w:p>
      <w:r xmlns:w="http://schemas.openxmlformats.org/wordprocessingml/2006/main">
        <w:t xml:space="preserve">၁။ ဘုရားသခင်သည် ကျွန်ုပ်တို့အား တရားသဖြင့် အမြဲစီရင်တော်မူမည်။—ဆာလံ ၇၅:၂</w:t>
      </w:r>
    </w:p>
    <w:p/>
    <w:p>
      <w:r xmlns:w="http://schemas.openxmlformats.org/wordprocessingml/2006/main">
        <w:t xml:space="preserve">၂။ ကျွန်ုပ်တို့၏လုပ်ရပ်များသည် ဘုရားသခင်ထံ အမြဲတာဝန်ခံပါသည်။—ဆာလံ ၇၅:၂</w:t>
      </w:r>
    </w:p>
    <w:p/>
    <w:p>
      <w:r xmlns:w="http://schemas.openxmlformats.org/wordprocessingml/2006/main">
        <w:t xml:space="preserve">1. ရောမ 14:12 - သို့ဖြစ်လျှင် ကျွန်ုပ်တို့တစ်ဦးစီသည် ဘုရားသခင်ထံ မိမိကိုယ်ကို မှတ်တမ်းတစ်ခုပေးပါမည်။</w:t>
      </w:r>
    </w:p>
    <w:p/>
    <w:p>
      <w:r xmlns:w="http://schemas.openxmlformats.org/wordprocessingml/2006/main">
        <w:t xml:space="preserve">2. ဒေသနာ 12:14 - အကြောင်းမူကား၊ ဘုရားသခင်သည် ဝှက်ထားသောအရာရှိသမျှတို့ အပါအဝင် အလုံးစုံသောအမှုတို့ကို ကောင်းမကောင်း၊</w:t>
      </w:r>
    </w:p>
    <w:p/>
    <w:p>
      <w:r xmlns:w="http://schemas.openxmlformats.org/wordprocessingml/2006/main">
        <w:t xml:space="preserve">Psalms 75:3 မြေကြီးနှင့် မြို့သူမြို့သားအပေါင်းတို့သည် ပြိုလဲ၍၊ တိုင်တို့ကို ငါထမ်း၏။ သူတိ့ု။</w:t>
      </w:r>
    </w:p>
    <w:p/>
    <w:p>
      <w:r xmlns:w="http://schemas.openxmlformats.org/wordprocessingml/2006/main">
        <w:t xml:space="preserve">ဘု​ရား​သ​ခင်​သည် မြေ​ကြီး​နှင့်​သူ​တို့​အား​ထောက်​ခံ​တော်​မူ​၍ ချီး​မွမ်း​ထိုက်​၏။</w:t>
      </w:r>
    </w:p>
    <w:p/>
    <w:p>
      <w:r xmlns:w="http://schemas.openxmlformats.org/wordprocessingml/2006/main">
        <w:t xml:space="preserve">1. ဘုရားသခင်သည် ကျွန်ုပ်တို့၏ဘဝများနှင့် ကျွန်ုပ်တို့ကမ္ဘာ၏အခြေခံအုတ်မြစ်ဖြစ်သည်။</w:t>
      </w:r>
    </w:p>
    <w:p/>
    <w:p>
      <w:r xmlns:w="http://schemas.openxmlformats.org/wordprocessingml/2006/main">
        <w:t xml:space="preserve">၂။ ဘုရားသခင်သည် ကျွန်ုပ်တို့၏ ချီးမွမ်းခြင်းနှင့် ကျေးဇူးတော်နှင့် ထိုက်တန်ပါသည်။</w:t>
      </w:r>
    </w:p>
    <w:p/>
    <w:p>
      <w:r xmlns:w="http://schemas.openxmlformats.org/wordprocessingml/2006/main">
        <w:t xml:space="preserve">1. ကောလောသဲ 1:17 - သူသည် ခပ်သိမ်းသောအရာတို့ရှေ့မှာရှိ၍၊ ခပ်သိမ်းသောအရာတို့သည် တညီတညွတ်တည်းရှိတော်မူ၏။</w:t>
      </w:r>
    </w:p>
    <w:p/>
    <w:p>
      <w:r xmlns:w="http://schemas.openxmlformats.org/wordprocessingml/2006/main">
        <w:t xml:space="preserve">2. ဆာလံ 100:4-5 - ကျေးဇူးတော်ချီးမွမ်းခြင်းနှင့်တကွ၊ နန်းတော်တံခါးတို့ကို ချီးမွမ်းလျက်၊ ကျေးဇူးတော်ကို ချီးမွမ်း၍ နာမတော်ကို ချီးမွမ်းကြလော့။ အကြောင်းမူကား၊ ထာဝရဘုရားသည် ကောင်းမြတ်တော်မူ၍၊ မေတ္တာတော်သည် အစဉ်အမြဲတည်၏။ သူ၏သစ္စာတရားသည် မျိုးဆက်တိုင်းတွင် ဆက်လက်တည်ရှိနေပါသည်။</w:t>
      </w:r>
    </w:p>
    <w:p/>
    <w:p>
      <w:r xmlns:w="http://schemas.openxmlformats.org/wordprocessingml/2006/main">
        <w:t xml:space="preserve">Psalms 75:4 ငါသည် လူမိုက်တို့အား၊ မိုက်စွာ မပြုကြနှင့်။ လူဆိုးတို့အား၊ ချိုကို မမြှောက်နှင့်။</w:t>
      </w:r>
    </w:p>
    <w:p/>
    <w:p>
      <w:r xmlns:w="http://schemas.openxmlformats.org/wordprocessingml/2006/main">
        <w:t xml:space="preserve">ဤကျမ်းပိုဒ်သည် ကျွန်ုပ်တို့အား ပညာရှိရန်၊ မိုက်မဲစွာ ပြုမူခြင်းမပြုရန်နှင့် အခြားသူများထက် မိမိကိုယ်ကို မချီးမြှောက်ရန် တိုက်တွန်းထားသည်။</w:t>
      </w:r>
    </w:p>
    <w:p/>
    <w:p>
      <w:r xmlns:w="http://schemas.openxmlformats.org/wordprocessingml/2006/main">
        <w:t xml:space="preserve">1. ဉာဏ်ပညာသည် သခင်ဘုရားထံမှဖြစ်သည်- ဆာလံ ၇၅:၄ ကိုလေ့လာပါ။</w:t>
      </w:r>
    </w:p>
    <w:p/>
    <w:p>
      <w:r xmlns:w="http://schemas.openxmlformats.org/wordprocessingml/2006/main">
        <w:t xml:space="preserve">၂။ ဆာလံကျမ်းမှ ဘဝသင်ခန်းစာများ- မာနနှင့် နှိမ့်ချမှု</w:t>
      </w:r>
    </w:p>
    <w:p/>
    <w:p>
      <w:r xmlns:w="http://schemas.openxmlformats.org/wordprocessingml/2006/main">
        <w:t xml:space="preserve">၁။ သုတ္တံ ၁:၇ - "ထာဝရဘုရားကိုကြောက်ရွံ့သောသဘောသည် ပညာ၏အချုပ်အခြာဖြစ်ပေ၏။</w:t>
      </w:r>
    </w:p>
    <w:p/>
    <w:p>
      <w:r xmlns:w="http://schemas.openxmlformats.org/wordprocessingml/2006/main">
        <w:t xml:space="preserve">2 ရောမ 12:3 - “အကြောင်းမူကား၊ ငါ့အား ပေးသနားတော်မူသော ကျေးဇူးတော်အားဖြင့် သင်တို့တွင်ရှိသော လူအပေါင်းတို့အား ငါဆိုသည်ကား၊ မိမိထင်သင့်သည်ထက် သာ၍ကြီးမြတ်သည်ဟု မထင်ကြနှင့်။ ဘုရားသခင်ကို ယုံကြည်ခြင်းအတိုင်း အသီးအသီး သမ္မာသတိဖြင့် ဆင်ခြင်လော့။ တာဝန်ပေးထားသည်။"</w:t>
      </w:r>
    </w:p>
    <w:p/>
    <w:p>
      <w:r xmlns:w="http://schemas.openxmlformats.org/wordprocessingml/2006/main">
        <w:t xml:space="preserve">Psalms 75:5 သင်၏ဦးချိုကို မြင့်သောအရပ်၌ မချီနှင့်။ ခိုင်မာသောလည်ပင်းနှင့် စကားမပြောနှင့်။</w:t>
      </w:r>
    </w:p>
    <w:p/>
    <w:p>
      <w:r xmlns:w="http://schemas.openxmlformats.org/wordprocessingml/2006/main">
        <w:t xml:space="preserve">ဆာလံ ၇၅:၅ သည် နှိမ့်ချမှုကို အားပေးပြီး မာနကိုဆန့်ကျင်ရန် သတိပေးသည်။</w:t>
      </w:r>
    </w:p>
    <w:p/>
    <w:p>
      <w:r xmlns:w="http://schemas.openxmlformats.org/wordprocessingml/2006/main">
        <w:t xml:space="preserve">1. မာန၏အန္တရာယ်- ဆာလံ ၇၅:၅ ၏သတိပေးချက်ကို ဂရုပြုပါ။</w:t>
      </w:r>
    </w:p>
    <w:p/>
    <w:p>
      <w:r xmlns:w="http://schemas.openxmlformats.org/wordprocessingml/2006/main">
        <w:t xml:space="preserve">2. နှိမ့်ချမှု- စစ်မှန်သောအောင်မြင်မှု၏သော့ချက်</w:t>
      </w:r>
    </w:p>
    <w:p/>
    <w:p>
      <w:r xmlns:w="http://schemas.openxmlformats.org/wordprocessingml/2006/main">
        <w:t xml:space="preserve">1. Proverbs 16:18 - မာနသည် ပျက်စီးခြင်းသို့မရောက်မှီ မာနထောင်လွှားခြင်းသို့ ရောက်တတ်၏။</w:t>
      </w:r>
    </w:p>
    <w:p/>
    <w:p>
      <w:r xmlns:w="http://schemas.openxmlformats.org/wordprocessingml/2006/main">
        <w:t xml:space="preserve">2. ယာကုပ် 4:6 - သို့သော် ကိုယ်တော်သည် ပို၍ ကျေးဇူးတော်ပေးပါသည်။ ထို့ကြောင့် ဘုရားသခင်သည် မာနကြီးသူများကို ဆီးတားသော်လည်း နှိမ့်ချသောသူတို့အား ကျေးဇူးတော်ပေးသည်ဟု ဆိုထားသည်။</w:t>
      </w:r>
    </w:p>
    <w:p/>
    <w:p>
      <w:r xmlns:w="http://schemas.openxmlformats.org/wordprocessingml/2006/main">
        <w:t xml:space="preserve">Psalms 75:6 အကြောင်းမူကား၊ အရှေ့၊ အနောက်၊ တောင်ဘက်မှ လာသည်မဟုတ်။</w:t>
      </w:r>
    </w:p>
    <w:p/>
    <w:p>
      <w:r xmlns:w="http://schemas.openxmlformats.org/wordprocessingml/2006/main">
        <w:t xml:space="preserve">ပရိုမိုးရှင်းသည် မည်သည့် ဦးတည်ချက်မှ မဟုတ်ဘဲ ဘုရားသခင်ထံမှ လာခြင်းဖြစ်သည်။</w:t>
      </w:r>
    </w:p>
    <w:p/>
    <w:p>
      <w:r xmlns:w="http://schemas.openxmlformats.org/wordprocessingml/2006/main">
        <w:t xml:space="preserve">1. ဘုရားသခင့်မြှင့်တင်ရေး- အောင်မြင်မှုအမှန်တကယ်ဘယ်ကလာတယ်ဆိုတာကို အသိအမှတ်ပြုခြင်း။</w:t>
      </w:r>
    </w:p>
    <w:p/>
    <w:p>
      <w:r xmlns:w="http://schemas.openxmlformats.org/wordprocessingml/2006/main">
        <w:t xml:space="preserve">2. တာဝန်ဝတ္တရား- ဘုရားသခင်သည် ကျွန်ုပ်တို့ကိုယ်တိုင် ကြိုးစားအားထုတ်မှုမဟုတ်ကြောင်း သိခြင်းသည် ရာထူးတိုးခြင်းသို့ရောက်စေသည်</w:t>
      </w:r>
    </w:p>
    <w:p/>
    <w:p>
      <w:r xmlns:w="http://schemas.openxmlformats.org/wordprocessingml/2006/main">
        <w:t xml:space="preserve">1. ယောဘ 22:28-29 - တစုံတခုကိုလည်း အမိန့်ပေး၍ မြဲမြံစေ၍၊ သင်၏လမ်းခရီး၌ အလင်းထွန်းလင်းလိမ့်မည်။ လူတို့သည် လှဲချခြင်းကို ခံရသောအခါ၊ ချီခြင်းဟု ဆိုရလိမ့်မည်။</w:t>
      </w:r>
    </w:p>
    <w:p/>
    <w:p>
      <w:r xmlns:w="http://schemas.openxmlformats.org/wordprocessingml/2006/main">
        <w:t xml:space="preserve">2. ဖိလိပ္ပိ 4:13 - ငါ့ကို ခွန်အားပေးသော ခရစ်တော်အားဖြင့် ခပ်သိမ်းသောအမှုတို့ကို ငါတတ်စွမ်းနိုင်၏။</w:t>
      </w:r>
    </w:p>
    <w:p/>
    <w:p>
      <w:r xmlns:w="http://schemas.openxmlformats.org/wordprocessingml/2006/main">
        <w:t xml:space="preserve">Psalms 75:7 သို့သော်လည်း ဘုရားသခင်သည် တရားသူကြီးဖြစ်တော်မူ၏။ တဦးကို နှိမ့်ချ၍ အခြားသောသူကို ထူထောင်တော်မူ၏။</w:t>
      </w:r>
    </w:p>
    <w:p/>
    <w:p>
      <w:r xmlns:w="http://schemas.openxmlformats.org/wordprocessingml/2006/main">
        <w:t xml:space="preserve">ဘုရားသခင်သည် အဆုံးစွန်သော တရားသူကြီးဖြစ်ပြီး မည်သူသည် အောင်မြင်သည်ဖြစ်စေ မအောင်မြင်သည်ဖြစ်စေ နောက်ဆုံးတွင် ဆုံးဖြတ်မည်ဖြစ်သည်။</w:t>
      </w:r>
    </w:p>
    <w:p/>
    <w:p>
      <w:r xmlns:w="http://schemas.openxmlformats.org/wordprocessingml/2006/main">
        <w:t xml:space="preserve">1- ဘုရားသခင်သည် ကျွန်ုပ်တို့ မည်မျှပင် ကြိုးစားအားထုတ်ပါစေ၊ ကျွန်ုပ်တို့၏ အောင်မြင်မှုကို နောက်ဆုံးတွင် ဘုရားသခင်က ဆုံးဖြတ်ပေးမည်ဖြစ်သည်။</w:t>
      </w:r>
    </w:p>
    <w:p/>
    <w:p>
      <w:r xmlns:w="http://schemas.openxmlformats.org/wordprocessingml/2006/main">
        <w:t xml:space="preserve">၂- ကျွန်ုပ်တို့၏ကြိုးပမ်းအားထုတ်မှုသည် နောက်ဆုံးတွင် ဘုရားသခင်လက်၌ရှိကြောင်း ကျွန်ုပ်တို့ အစဉ်အမြဲသတိရနေရမည်ဖြစ်သည်။</w:t>
      </w:r>
    </w:p>
    <w:p/>
    <w:p>
      <w:r xmlns:w="http://schemas.openxmlformats.org/wordprocessingml/2006/main">
        <w:t xml:space="preserve">1: Proverbs 16:9 - လူသားတို့သည် သူတို့၏စိတ်နှလုံးတွင် သူတို့၏လမ်းစဉ်ကို ကြံစည်ကြသော်လည်း၊ ထာဝရဘုရားသည် သူတို့၏ခြေရာများကို တည်စေတော်မူ၏။</w:t>
      </w:r>
    </w:p>
    <w:p/>
    <w:p>
      <w:r xmlns:w="http://schemas.openxmlformats.org/wordprocessingml/2006/main">
        <w:t xml:space="preserve">2: Romans 8:28 - ခပ်သိမ်းသောအမှု၌ ဘုရားသခင်သည် မိမိအလိုတော်အတိုင်း ခေါ်ဝေါ်ခြင်းခံရသောသူတို့ကို ချစ်သောသူတို့၏ ကောင်းကျိုးအတွက် လုပ်ဆောင်သည်ကို ငါတို့သိကြ၏။</w:t>
      </w:r>
    </w:p>
    <w:p/>
    <w:p>
      <w:r xmlns:w="http://schemas.openxmlformats.org/wordprocessingml/2006/main">
        <w:t xml:space="preserve">Psalms 75:8 အကြောင်းမူကား၊ ထာဝရဘုရား၏လက်တော်၌ ခွက်တခွက်ရှိ၍၊ စပျစ်ရည်သည် အနီရောင်ဖြစ်၏။ အရောအနှောနှင့် ပြည့်၏။ ညစ်ညူးသောအညစ်အကြေးတို့ကို မြေကြီးပေါ်မှာရှိသမျှသော လူဆိုးအပေါင်းတို့သည် စွန့်၍ သောက်ကြလိမ့်မည်။</w:t>
      </w:r>
    </w:p>
    <w:p/>
    <w:p>
      <w:r xmlns:w="http://schemas.openxmlformats.org/wordprocessingml/2006/main">
        <w:t xml:space="preserve">ဘုရားသခင်သည် မတရားသောသူတို့၏ ကံကြမ္မာကို အဆုံးအဖြတ်ပေးပြီး၊ သူတို့၏ လုပ်ရပ်များအတိုင်း သူတို့ကို တရားစီရင်မည်ဖြစ်သည်။</w:t>
      </w:r>
    </w:p>
    <w:p/>
    <w:p>
      <w:r xmlns:w="http://schemas.openxmlformats.org/wordprocessingml/2006/main">
        <w:t xml:space="preserve">1. ဘုရားသခင်၏ အချုပ်အခြာအာဏာ- သင့်ကံကြမ္မာကို မည်သူက ဆုံးဖြတ်သနည်း။</w:t>
      </w:r>
    </w:p>
    <w:p/>
    <w:p>
      <w:r xmlns:w="http://schemas.openxmlformats.org/wordprocessingml/2006/main">
        <w:t xml:space="preserve">2. ဘုရားသခင်၏တရားစီရင်ခြင်းဖလား- အဘယ်သူသောက်မည်နည်း။</w:t>
      </w:r>
    </w:p>
    <w:p/>
    <w:p>
      <w:r xmlns:w="http://schemas.openxmlformats.org/wordprocessingml/2006/main">
        <w:t xml:space="preserve">1. ဆာလံ 11:6 - မတရားသောသူတို့အပေါ်၌ ကျော့ကွင်း၊ မီး၊ ကန့်၊ မိုဃ်းသက်မုန်တိုင်း၊ ကြောက်မက်ဖွယ်ကောင်းသော မိုဃ်းသက်မုန်တိုင်းရွာလိမ့်မည်။</w:t>
      </w:r>
    </w:p>
    <w:p/>
    <w:p>
      <w:r xmlns:w="http://schemas.openxmlformats.org/wordprocessingml/2006/main">
        <w:t xml:space="preserve">2. Isaiah 51:17 - နိုးလော့၊ နိုးလော့၊ နိုးလော့။ ထာဝရဘုရား၏ အမျက်တော်ဖလားကို ထာဝရဘုရား၏ လက်တော်၌ သောက်သော ယေရုရှလင်မြို့၊ တုန်လှုပ်သောဖလား၏ အမှိုက်များကို ယစ်မူး၍ ပယ်ရှင်းတော်မူပြီ။</w:t>
      </w:r>
    </w:p>
    <w:p/>
    <w:p>
      <w:r xmlns:w="http://schemas.openxmlformats.org/wordprocessingml/2006/main">
        <w:t xml:space="preserve">Psalms 75:9 ငါမူကား၊ ယာကုပ်၏ဘုရားသခင်အား ထောမနာသီချင်းဆိုပါမည်။</w:t>
      </w:r>
    </w:p>
    <w:p/>
    <w:p>
      <w:r xmlns:w="http://schemas.openxmlformats.org/wordprocessingml/2006/main">
        <w:t xml:space="preserve">ဆာလံဆရာက ယာကုပ်၏ဘုရားသခင်ကို ထာဝစဉ်ချီးမွမ်းမည်ဟု ကြွေးကြော်ခဲ့သည်။</w:t>
      </w:r>
    </w:p>
    <w:p/>
    <w:p>
      <w:r xmlns:w="http://schemas.openxmlformats.org/wordprocessingml/2006/main">
        <w:t xml:space="preserve">1. ချီးမွမ်းခြင်း၏တန်ခိုး- ဘုရားသခင်ဘုန်းတော်၌ ကျွန်ုပ်တို့ အဘယ်ကြောင့် အဆက်မပြတ် ဝမ်းမြောက်သင့်သနည်း။</w:t>
      </w:r>
    </w:p>
    <w:p/>
    <w:p>
      <w:r xmlns:w="http://schemas.openxmlformats.org/wordprocessingml/2006/main">
        <w:t xml:space="preserve">2. ယာကုပ်၏သစ္စာရှိဘုရားသခင်- စမ်းသပ်ကာလတွင်ပင် ကျွန်ုပ်တို့၏ယုံကြည်ခြင်းကို မည်သို့ဆက်လက်တည်မြဲနိုင်မည်နည်း။</w:t>
      </w:r>
    </w:p>
    <w:p/>
    <w:p>
      <w:r xmlns:w="http://schemas.openxmlformats.org/wordprocessingml/2006/main">
        <w:t xml:space="preserve">1. ဧဖက် 5:19-20 - "ဆာလံသီချင်းများ၊ ဓမ္မသီချင်းများ၊ ဝိညာဉ်ရေးသီချင်းများကို အချင်းချင်းပြောဆိုလျက်၊ ထာဝရဘုရားအား စိတ်နှလုံး၌ သီချင်းဆိုလျက် သီချင်းဆိုလျက်၊ ငါတို့သခင်ယေရှု၏နာမတော်အားဖြင့် ခပ်သိမ်းသောအရာတို့အဘို့ ခမည်းတော်ဘုရားသခင်အား အစဉ်အမြဲ ကျေးဇူးတော်ကို ချီးမွမ်းကြလော့။ ခရစ်တော်။"</w:t>
      </w:r>
    </w:p>
    <w:p/>
    <w:p>
      <w:r xmlns:w="http://schemas.openxmlformats.org/wordprocessingml/2006/main">
        <w:t xml:space="preserve">2 ဆာလံ 100:4-5 - "ကျေးဇူးတော်ချီးမွမ်းခြင်းနှင့်တကွ နန်းတော်တံခါးများထဲသို့ဝင်၍ တန်တိုင်းတော်သို့ဝင်ကြလော့။ ကျေးဇူးတော်ကို ချီးမွမ်း၍ နာမတော်ကို ကောင်းကြီးပေးကြလော့။ အကြောင်းမူကား၊ ထာဝရဘုရားသည် ကောင်းမြတ်တော်မူ၍၊ ကရုဏာတော်သည် အစဉ်အမြဲတည်၍၊ သစ္စာတော်သည် တည်၏။ မျိုးဆက်အားလုံး။"</w:t>
      </w:r>
    </w:p>
    <w:p/>
    <w:p>
      <w:r xmlns:w="http://schemas.openxmlformats.org/wordprocessingml/2006/main">
        <w:t xml:space="preserve">Psalms 75:10 မတရားသောသူတို့၏ ဦးချိုရှိသမျှတို့ကို ငါဖြတ်မည်။ ဖြောင့်မတ်သောသူတို့၏ ဦးချိုတို့သည် ချီးမြှောက်ခြင်းသို့ ရောက်ကြလိမ့်မည်။</w:t>
      </w:r>
    </w:p>
    <w:p/>
    <w:p>
      <w:r xmlns:w="http://schemas.openxmlformats.org/wordprocessingml/2006/main">
        <w:t xml:space="preserve">ဖြောင့်မတ်သောသူသည် ချီးမြှောက်ခြင်းသို့ ရောက်လိမ့်မည်။</w:t>
      </w:r>
    </w:p>
    <w:p/>
    <w:p>
      <w:r xmlns:w="http://schemas.openxmlformats.org/wordprocessingml/2006/main">
        <w:t xml:space="preserve">၁။ ဘုရားသခင်သည် တရားမျှတမှုကို အမြဲဆောင်ကြဉ်းပေးပြီး မှန်ကန်သောအကျင့်ကို ကျင့်သောသူတို့အား ဆုချလိမ့်မည်။</w:t>
      </w:r>
    </w:p>
    <w:p/>
    <w:p>
      <w:r xmlns:w="http://schemas.openxmlformats.org/wordprocessingml/2006/main">
        <w:t xml:space="preserve">၂- မှန်ကန်သောအကျင့်ကို ကျင့်ခြင်းသည် အမြဲကောင်းချီးများ ပေးလိမ့်မည်။</w:t>
      </w:r>
    </w:p>
    <w:p/>
    <w:p>
      <w:r xmlns:w="http://schemas.openxmlformats.org/wordprocessingml/2006/main">
        <w:t xml:space="preserve">1: Proverbs 11:27 ကောင်းကြီးပေးသောသူသည် ကြွယ်ဝလိမ့်မည်။ ရေလောင်းသောသူသည် ကိုယ်တိုင်ရေလောင်းလိမ့်မည်။</w:t>
      </w:r>
    </w:p>
    <w:p/>
    <w:p>
      <w:r xmlns:w="http://schemas.openxmlformats.org/wordprocessingml/2006/main">
        <w:t xml:space="preserve">2: James 1:25 စုံလင်သောတရား၊ လွှတ်ခြင်းတရားကို စေ့စေ့ကြည့်ရှု၍ တည်ကြည်သောသူမူကား၊ ကြားနာသူမှတပါး မမေ့လျော့ဘဲ ပြုမူသောအကျင့်ကို ကျင့်သောသူဖြစ်သောကြောင့်၊</w:t>
      </w:r>
    </w:p>
    <w:p/>
    <w:p>
      <w:r xmlns:w="http://schemas.openxmlformats.org/wordprocessingml/2006/main">
        <w:t xml:space="preserve">ဆာလံ 76 သည် ရန်သူများအပေါ် ဘုရားသခင် အောင်ပွဲနှင့် တန်ခိုးကြီးသော ဘုရင်အဖြစ် ကိုယ်တော်၏ အုပ်စိုးမှုကို ဂုဏ်ပြုသော ချီးမွမ်းခြင်းနှင့် ကျေးဇူးတော်ချီးမွမ်းခြင်း၏ ဆာလံဖြစ်သည်။ ၎င်းသည် ဘုရားသခင် ၏ ကယ်တင်ခြင်း နှင့် ကိုယ်တော် တည်ရှိနေ ခြင်း ကို ဆန့်ကျင် သော သူ များ ၌ သွတ်သွင်း ခြင်း ကို အလေးပေး သည် ။</w:t>
      </w:r>
    </w:p>
    <w:p/>
    <w:p>
      <w:r xmlns:w="http://schemas.openxmlformats.org/wordprocessingml/2006/main">
        <w:t xml:space="preserve">ပထမအပိုဒ်- ဆာလံဆရာသည် ဘုရားသခင်၏ကြီးမြတ်မှုနှင့် ကိုယ်တော်၏အောင်ပွဲများကို ကြွေးကြော်ခြင်းဖြင့် အစပြုသည်။ ဘုရားသခင်သည် ယုဒပြည်၌ လူသိများပြီး ကိုယ်တော်၏နာမတော်သည် တပြည်လုံးတွင် ရိုသေလေးစားခြင်းခံရသည် (ဆာလံ ၇၆း၁-၃)။</w:t>
      </w:r>
    </w:p>
    <w:p/>
    <w:p>
      <w:r xmlns:w="http://schemas.openxmlformats.org/wordprocessingml/2006/main">
        <w:t xml:space="preserve">ဒုတိယအပိုဒ်- ဆာလံဆရာသည် ရန်သူကို ရှုံးနိမ့်စေသည့် ဘုရားသခင်၏မျက်မှောက်တော်တွင် တိုက်ပွဲ၏မြင်ကွင်းကို ဖော်ပြသည်။ ရှေ့တော်၌ အားကြီးသော စစ်သည်တော်များပင် ခိုကိုးရာမဲ့ဖြစ်နေကြပုံကို ပေါ်လွင်စေသည် (ဆာလံ ၇၆:၄-၆)။</w:t>
      </w:r>
    </w:p>
    <w:p/>
    <w:p>
      <w:r xmlns:w="http://schemas.openxmlformats.org/wordprocessingml/2006/main">
        <w:t xml:space="preserve">၃ အပိုဒ်- ဆာလံဆရာသည် မောက်မာပြီး ဒေါသအမျက်ထွက်သူကို မည်ကဲ့သို့ ဆုံးမတော်မူပုံကို ဖော်ပြကာ ဘုရားသခင်၏တရားစီရင်ခြင်းကို ဆင်ခြင်သုံးသပ်သည်။ နှိမ့်ချသောသူတို့ကို ကယ်တင်ရန် တရားမျှတမှုကို ဆောင်ကျဉ်းပေးသကဲ့သို့ အမျက်ဒေါသကို မည်သူမျှ သည်းမခံနိုင်ကြောင်း အလေးပေးဖော်ပြကြသည် (ဆာလံ ၇၆း၇-၉)။</w:t>
      </w:r>
    </w:p>
    <w:p/>
    <w:p>
      <w:r xmlns:w="http://schemas.openxmlformats.org/wordprocessingml/2006/main">
        <w:t xml:space="preserve">၄ အပိုဒ်- လူမျိုးအားလုံးအပေါ် ကိုယ်တော်၏အချုပ်အခြာအာဏာကို အသိအမှတ်ပြုပြီး ဘုရားသခင်အား ကတိကဝတ်ပြုကြရန် လူအားလုံးကို ဆာလံဆရာက တောင်းဆိုထားသည်။ မှူးမတ်တို့၏ စိတ်ဓာတ်ကို ဖြတ်တောက်ပြီး မြေကြီးပေါ်ရှိ ရှင်ဘုရင်များကို ကြောက်ရွံ့စေသော ကြောက်ရွံ့ထိတ်လန့်ဖွယ် အုပ်စိုးရှင်အဖြစ် ချီးမြှောက်ကြသည် (ဆာလံ ၇၆း၁၀-၁၂)။</w:t>
      </w:r>
    </w:p>
    <w:p/>
    <w:p>
      <w:r xmlns:w="http://schemas.openxmlformats.org/wordprocessingml/2006/main">
        <w:t xml:space="preserve">အကျဉ်းချုပ်မှာ,</w:t>
      </w:r>
    </w:p>
    <w:p>
      <w:r xmlns:w="http://schemas.openxmlformats.org/wordprocessingml/2006/main">
        <w:t xml:space="preserve">ဆာလံ ခုနစ်ဆယ့်ခြောက်လက်ဆောင်</w:t>
      </w:r>
    </w:p>
    <w:p>
      <w:r xmlns:w="http://schemas.openxmlformats.org/wordprocessingml/2006/main">
        <w:t xml:space="preserve">မြင့်မြတ်သောအောင်ပွဲအတွက် ချီးမွမ်းသီချင်းတစ်ပုဒ်၊</w:t>
      </w:r>
    </w:p>
    <w:p>
      <w:r xmlns:w="http://schemas.openxmlformats.org/wordprocessingml/2006/main">
        <w:t xml:space="preserve">ဘုရား၏ကြီးမြတ်ခြင်း၏ကြေငြာချက်ကို မီးမောင်းထိုးပြခြင်း၊ ဘုရားတရားစီရင်ခြင်းအပေါ် ရောင်ပြန်ဟပ်ခြင်း။</w:t>
      </w:r>
    </w:p>
    <w:p/>
    <w:p>
      <w:r xmlns:w="http://schemas.openxmlformats.org/wordprocessingml/2006/main">
        <w:t xml:space="preserve">ရိုသေကြောင်း အသိအမှတ်ပြုရင်း မြတ်သောအကျင့်ကို ကြွေးကြော်ခြင်းဖြင့် အောင်မြင်မှုကို အလေးပေး ဖိတ်ခေါ်ခြင်း၊</w:t>
      </w:r>
    </w:p>
    <w:p>
      <w:r xmlns:w="http://schemas.openxmlformats.org/wordprocessingml/2006/main">
        <w:t xml:space="preserve">အကူအညီမဲ့မှုကို မီးမောင်းထိုးပြနေစဉ် တိုက်ပွဲမြင်ကွင်းကို ဖော်ပြခြင်းဖြင့် ရရှိလာသော ရူပါရုံကို အလေးထားပါ။</w:t>
      </w:r>
    </w:p>
    <w:p>
      <w:r xmlns:w="http://schemas.openxmlformats.org/wordprocessingml/2006/main">
        <w:t xml:space="preserve">ကြောက်ရွံ့ထိတ်လန့်ဖွယ်ရာ အုပ်စိုးမှုကို ချီးမြှောက်စဉ်တွင် မြင့်မြတ်သော အချုပ်အခြာအာဏာကို တရားမျှတမှု၏ရင်းမြစ်အဖြစ် အသိအမှတ်ပြုခြင်းနှင့်စပ်လျဉ်း၍ ပြသထားသော ဓမ္မဆိုင်ရာ ရောင်ပြန်ဟပ်မှုကို ဖော်ပြခြင်း</w:t>
      </w:r>
    </w:p>
    <w:p/>
    <w:p>
      <w:r xmlns:w="http://schemas.openxmlformats.org/wordprocessingml/2006/main">
        <w:t xml:space="preserve">Psalms 76:1 ယုဒပြည်၌ ဘုရားသခင်သည် ထင်ရှား၍၊ နာမတော်သည် ဣသရေလအမျိုး၌ ကြီးမြတ်၏။</w:t>
      </w:r>
    </w:p>
    <w:p/>
    <w:p>
      <w:r xmlns:w="http://schemas.openxmlformats.org/wordprocessingml/2006/main">
        <w:t xml:space="preserve">ဘုရားသခင်သည် ယုဒပြည်တွင် လူသိများပြီး ဣသရေလတွင် အလွန်ချီးမွမ်းခံရသည်။</w:t>
      </w:r>
    </w:p>
    <w:p/>
    <w:p>
      <w:r xmlns:w="http://schemas.openxmlformats.org/wordprocessingml/2006/main">
        <w:t xml:space="preserve">၁။ ဘုရားသခင်သည် အလွန်လူသိများပြီး ချီးမွမ်းခံရသည်။—ဆာလံ ၇၆:၁</w:t>
      </w:r>
    </w:p>
    <w:p/>
    <w:p>
      <w:r xmlns:w="http://schemas.openxmlformats.org/wordprocessingml/2006/main">
        <w:t xml:space="preserve">၂။ ဣသရေလအမျိုးတွင် ဘုရားသခင်၏နာမတော်သည် ချီးမြှောက်သည်။—ဆာလံ ၇၆:၁</w:t>
      </w:r>
    </w:p>
    <w:p/>
    <w:p>
      <w:r xmlns:w="http://schemas.openxmlformats.org/wordprocessingml/2006/main">
        <w:t xml:space="preserve">1. ဟေရှာယ 12:4-5 - ထိုကာလ၌ သင်သည် “ထာဝရဘုရား၏ ဂုဏ်ကျေးဇူးတော်ကို ချီးမွမ်းကြလော့။ နာမတော်ကို ပဌနာပြု၍ အမှုတော်တို့ကို လူများတို့တွင် သိစေကြလော့။</w:t>
      </w:r>
    </w:p>
    <w:p/>
    <w:p>
      <w:r xmlns:w="http://schemas.openxmlformats.org/wordprocessingml/2006/main">
        <w:t xml:space="preserve">2. အာမုတ် 9:7 အိုဣသရေလအမျိုး၊ သင်သည် ငါနှင့် ကုရှလူတို့နှင့်တူသလော။ ထာဝရဘုရား မိန့်တော်မူသည်ကား၊ “ဣသရေလအမျိုးကို အဲဂုတ္တုပြည်မှ၎င်း၊ ဖိလိတ္တိလူတို့ကို ကပ္ပတောမြို့မှ၎င်း၊ ကိရမြို့မှ ရှုရိလူတို့ကို၎င်း ငါနှုတ်ဆောင်ခဲ့သည်မဟုတ်လော။</w:t>
      </w:r>
    </w:p>
    <w:p/>
    <w:p>
      <w:r xmlns:w="http://schemas.openxmlformats.org/wordprocessingml/2006/main">
        <w:t xml:space="preserve">Psalms 76:2 လမ်မြို့၌ တဲတော်နှင့် ဇိအုန်မြို့၌ ကျိန်းဝပ်တော်မူ၏။</w:t>
      </w:r>
    </w:p>
    <w:p/>
    <w:p>
      <w:r xmlns:w="http://schemas.openxmlformats.org/wordprocessingml/2006/main">
        <w:t xml:space="preserve">ထာ​ဝ​ရ​ဘု​ရား​သည် စ​လင်​မြို့​တွင်​ရှိ​သော​တဲ​တော်​နှင့် ဇိ​အုန်​မြို့​တွင်​ကျိန်း​ဝပ်​တော်​မူ​၏။</w:t>
      </w:r>
    </w:p>
    <w:p/>
    <w:p>
      <w:r xmlns:w="http://schemas.openxmlformats.org/wordprocessingml/2006/main">
        <w:t xml:space="preserve">1. သခင်ဘုရား၏တည်ရှိခြင်း- ချစ်ခြင်းမေတ္တာ၏လုံခြုံမှု၌ အနားယူပါ။</w:t>
      </w:r>
    </w:p>
    <w:p/>
    <w:p>
      <w:r xmlns:w="http://schemas.openxmlformats.org/wordprocessingml/2006/main">
        <w:t xml:space="preserve">2. ဘုရားသခငျ၏သစ္စာရှိပြင်ဆင်ပေးမှု- ကိုယ်တော်၏လူမျိုးတော်အတွက်အိမ်တစ်ခုတည်ထောင်ခြင်း။</w:t>
      </w:r>
    </w:p>
    <w:p/>
    <w:p>
      <w:r xmlns:w="http://schemas.openxmlformats.org/wordprocessingml/2006/main">
        <w:t xml:space="preserve">1. ဆာလံ ၄၈:၁-၂ ထာဝရဘုရားသည် ကြီးမြတ်တော်မူ၍ ငါတို့ဘုရားသခင်၏မြို့၌ အလွန်ချီးမွမ်းဘွယ်ဖြစ်တော်မူ၏။ မြင့်မြတ်သော တောင်တော်သည် မြင့်၍ တင့်တယ်သော တောင်တော်၊ မြောက်ဘက်စွန်းရှိ ဇိအုန်တောင်သည် မြေကြီးတပြင်လုံး၏ ရွှင်လန်းမှု ဖြစ်၏။</w:t>
      </w:r>
    </w:p>
    <w:p/>
    <w:p>
      <w:r xmlns:w="http://schemas.openxmlformats.org/wordprocessingml/2006/main">
        <w:t xml:space="preserve">2 Isaiah 8:18 ငါ​နှင့်​ထာ​ဝ​ရ​ဘု​ရား​ပေး​တော်​မူ​သော​သား​သ​မီး​တို့​သည် ဇိ​အုန်​တောင်​ပေါ်​မှာ​ကျိန်း​ဝပ်​တော်​မူ​သော ကောင်းကင်​ဗိုလ်ခြေအရှင်​ထာဝရ​ဘုရား၏ လက်​တော်​မှ ဣသရေလ​ပြည်​၌ နိမိတ်​လက္ခဏာ​များ​ဖြစ်​ကြ​၏။</w:t>
      </w:r>
    </w:p>
    <w:p/>
    <w:p>
      <w:r xmlns:w="http://schemas.openxmlformats.org/wordprocessingml/2006/main">
        <w:t xml:space="preserve">ဆာလံ 76:3 ထိုအရပ်၌ လေးမြှားများ၊ ဒိုင်းလွှား၊ ထား၊ စစ်တိုက်ခြင်းကို ချိုးတော်မူ၏။ သူတိ့ု။</w:t>
      </w:r>
    </w:p>
    <w:p/>
    <w:p>
      <w:r xmlns:w="http://schemas.openxmlformats.org/wordprocessingml/2006/main">
        <w:t xml:space="preserve">မြှားများ၊ ဒိုင်းလွှားများ၊ ဓားများ၊ နှင့် တိုက်ပွဲများဖြင့် သခင်ဘုရားသည် သူ၏တန်ခိုးကို ပြသခဲ့သည်။</w:t>
      </w:r>
    </w:p>
    <w:p/>
    <w:p>
      <w:r xmlns:w="http://schemas.openxmlformats.org/wordprocessingml/2006/main">
        <w:t xml:space="preserve">1: ထာဝရဘုရားသည် စစ်လက်နက်ရှိသမျှထက် သာ၍တန်ခိုးကြီးတော်မူ၏။</w:t>
      </w:r>
    </w:p>
    <w:p/>
    <w:p>
      <w:r xmlns:w="http://schemas.openxmlformats.org/wordprocessingml/2006/main">
        <w:t xml:space="preserve">2- ဘုရားသခင်သည် ကျွန်ုပ်တို့၏ခုခံကာကွယ်သူဖြစ်ပြီး စစ်လက်နက်များကို ချိုးဖျက်နိုင်သောအရှင်ဖြစ်သည်။</w:t>
      </w:r>
    </w:p>
    <w:p/>
    <w:p>
      <w:r xmlns:w="http://schemas.openxmlformats.org/wordprocessingml/2006/main">
        <w:t xml:space="preserve">1: Jeremiah 51:20-24 - သင်သည် ငါ၏စစ်ပုဆိန်နှင့် စစ်လက်နက်ဖြစ်တော်မူ၏။ အကြောင်းမူကား၊ မင်းနှင့်အတူ လူမျိုးတို့ကို ချိုးဖဲ့၍ တိုင်းနိုင်ငံတို့ကို ဖျက်ဆီးမည်။</w:t>
      </w:r>
    </w:p>
    <w:p/>
    <w:p>
      <w:r xmlns:w="http://schemas.openxmlformats.org/wordprocessingml/2006/main">
        <w:t xml:space="preserve">2: Isaiah 54:17 - သင့်အား ဆန့်ကျင်ဘက်ပြုသော မည်သည့်လက်နက်မျှ မအောင်မြင်နိုင်ပါ။ သင့်တဘက်၌ ထသောလျှာရှိသမျှတို့ကို အပြစ်စီရင်ရမည်။ ဤရွေ့ကား၊ ထာဝရဘုရား၏ ကျွန်တို့၏ အမွေဖြစ်သတည်း။</w:t>
      </w:r>
    </w:p>
    <w:p/>
    <w:p>
      <w:r xmlns:w="http://schemas.openxmlformats.org/wordprocessingml/2006/main">
        <w:t xml:space="preserve">Psalms 76:4 ကိုယ်တော်သည် လုယက်ရာတောင်များထက် သာ၍ဘုန်းကြီးမြတ်တော်မူ၏။</w:t>
      </w:r>
    </w:p>
    <w:p/>
    <w:p>
      <w:r xmlns:w="http://schemas.openxmlformats.org/wordprocessingml/2006/main">
        <w:t xml:space="preserve">ဘုရားသခင်သည် ကမ္ဘာပေါ်ရှိ မည်သည့်အရာများထက်မဆို ဘုန်းကြီးပြီး ထူးမြတ်သည်။</w:t>
      </w:r>
    </w:p>
    <w:p/>
    <w:p>
      <w:r xmlns:w="http://schemas.openxmlformats.org/wordprocessingml/2006/main">
        <w:t xml:space="preserve">1. ဘုရားသခင်၏ ဘုရင်မင်းမြတ်- ဘုရားသခင်၏ ဘုန်းအသရေ မြင့်မြတ်မှုသည် အခြားအရာအားလုံးကို ထွန်းလင်းစေသည်</w:t>
      </w:r>
    </w:p>
    <w:p/>
    <w:p>
      <w:r xmlns:w="http://schemas.openxmlformats.org/wordprocessingml/2006/main">
        <w:t xml:space="preserve">2. ကောင်းကင်၏ ဘုန်းအသရေ- ဘုရားသခင်၏ ဘုန်းအသရေ သဘာဝ၏ အလှကို တန်ဖိုးထားလေးစားခြင်း</w:t>
      </w:r>
    </w:p>
    <w:p/>
    <w:p>
      <w:r xmlns:w="http://schemas.openxmlformats.org/wordprocessingml/2006/main">
        <w:t xml:space="preserve">၁။ ဆာလံ ၁၉:၁ - “ကောင်းကင်သည် ဘုရားသခင်၏ဘုန်းတော်ကို ထင်ရှားစေ၍၊</w:t>
      </w:r>
    </w:p>
    <w:p/>
    <w:p>
      <w:r xmlns:w="http://schemas.openxmlformats.org/wordprocessingml/2006/main">
        <w:t xml:space="preserve">2. Isaiah 6:3 - “တစ်​ယောက်​က၊ သန့်​ရှင်း​သော၊ သန့်​ရှင်း​သော၊ သန့်​ရှင်း​သော၊ သန့်​ရှင်း​သော​အ​ရှင်​ထာ​ဝ​ရ​ဘု​ရား​ဖြစ်​တော်​မူ​၏။ မြေ​ကြီး​တစ်​ပြင်​လုံး​သည် ဘုန်း​အ​သ​ရေ​နှင့်​ပြည့်​စုံ​ပါ​၏'' ဟု​ဆို​၏။</w:t>
      </w:r>
    </w:p>
    <w:p/>
    <w:p>
      <w:r xmlns:w="http://schemas.openxmlformats.org/wordprocessingml/2006/main">
        <w:t xml:space="preserve">Psalms 76:5 အားကြီးသော သူတို့သည် လုယူ၍ အိပ်ကြပြီ။</w:t>
      </w:r>
    </w:p>
    <w:p/>
    <w:p>
      <w:r xmlns:w="http://schemas.openxmlformats.org/wordprocessingml/2006/main">
        <w:t xml:space="preserve">တန်ခိုးကြီးသော ယောက်ျားတို့သည် ရှုံး၍ နိုင်နင်းကုန်ပြီ။</w:t>
      </w:r>
    </w:p>
    <w:p/>
    <w:p>
      <w:r xmlns:w="http://schemas.openxmlformats.org/wordprocessingml/2006/main">
        <w:t xml:space="preserve">1- ကျွန်ုပ်တို့သည် ဘုရားသခင်ရှေ့တွင် နှိမ့်ချမှုရှိနေရမည်ဖြစ်ပြီး ကျွန်ုပ်တို့၏ကိုယ်ပိုင်ခွန်အားကို အားမကိုးရပါ။</w:t>
      </w:r>
    </w:p>
    <w:p/>
    <w:p>
      <w:r xmlns:w="http://schemas.openxmlformats.org/wordprocessingml/2006/main">
        <w:t xml:space="preserve">2: ကျွန်ုပ်တို့သည် ဘုရားသခင်ကို မှီခိုသောအခါ၊ ကျွန်ုပ်တို့၏ ရန်သူများ ရှုံးနိမ့်လိမ့်မည်။</w:t>
      </w:r>
    </w:p>
    <w:p/>
    <w:p>
      <w:r xmlns:w="http://schemas.openxmlformats.org/wordprocessingml/2006/main">
        <w:t xml:space="preserve">1: ရောမ 8:37 - "မဟုတ်ပါ၊ ငါတို့သည် ငါတို့ကိုချစ်တော်မူသောသူအားဖြင့် အောင်နိုင်သူထက်၊</w:t>
      </w:r>
    </w:p>
    <w:p/>
    <w:p>
      <w:r xmlns:w="http://schemas.openxmlformats.org/wordprocessingml/2006/main">
        <w:t xml:space="preserve">2:2 Chronicles 32:8 - "ထိုသူနှင့်အတူလူ၏လက်ရုံးရှိသော်လည်း၊ ငါတို့ကိုကူညီခြင်းငှါ၎င်းတို့၏ဘုရားသခင်ထာဝရဘုရားသည်ငါတို့နှင့်အတူရှိတော်မူ၏။</w:t>
      </w:r>
    </w:p>
    <w:p/>
    <w:p>
      <w:r xmlns:w="http://schemas.openxmlformats.org/wordprocessingml/2006/main">
        <w:t xml:space="preserve">Psalms 76:6 အို ယာကုပ်အမျိုး၏ ဘုရားသခင်၊ ကိုယ်တော်၏ ဆုံးမတော်မူချက်ကြောင့် ရထားနှင့်မြင်းတို့သည် အိပ်ပျော်လျက်ပင် ရှိပါ၏။</w:t>
      </w:r>
    </w:p>
    <w:p/>
    <w:p>
      <w:r xmlns:w="http://schemas.openxmlformats.org/wordprocessingml/2006/main">
        <w:t xml:space="preserve">ဘုရားသခင်၏ တန်ခိုးတော်သည် အပြင်းထန်ဆုံးသော အင်အားများကိုပင် နှိမ်နင်းနိုင်စွမ်းရှိသည်။</w:t>
      </w:r>
    </w:p>
    <w:p/>
    <w:p>
      <w:r xmlns:w="http://schemas.openxmlformats.org/wordprocessingml/2006/main">
        <w:t xml:space="preserve">၁။ ဘုရားသခင်ရဲ့ တန်ခိုးတော်ကို ဘယ်တော့မှ လျှော့မတွက်ရဘူး- စိန်ခေါ်မှု ဘယ်လောက်ပဲ ကြီးမားပါစေ ဘုရားသခင်က ပိုကြီးတယ်။</w:t>
      </w:r>
    </w:p>
    <w:p/>
    <w:p>
      <w:r xmlns:w="http://schemas.openxmlformats.org/wordprocessingml/2006/main">
        <w:t xml:space="preserve">2- ဘုရားသခင်အပေါ် ကျွန်ုပ်တို့၏ယုံကြည်ခြင်းသည် မည်သည့်အတားအဆီးကိုမဆို ရဲစွမ်းသတ္တိနှင့် အာမခံချက်ဖြင့် ရင်ဆိုင်နိုင်စေပါသည်။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ရောမ 8:37 - "မဟုတ်ပါ၊ ငါတို့သည် ငါတို့ကိုချစ်သောသခင်အားဖြင့် အောင်နိုင်သူထက်၊</w:t>
      </w:r>
    </w:p>
    <w:p/>
    <w:p>
      <w:r xmlns:w="http://schemas.openxmlformats.org/wordprocessingml/2006/main">
        <w:t xml:space="preserve">Psalms 76:7 ကိုယ်​တော်​သည် ကြောက်​ရွံ့​ခြင်း​ခံ​ရ​သူ​ဖြစ်​၍ အ​မျက်​ထွက်​သော​အ​ခါ အ​ဘယ်​သူ​သည် မျက်​မှောက်​တော်​၌​ရပ်​လိမ့်​မည်​နည်း။</w:t>
      </w:r>
    </w:p>
    <w:p/>
    <w:p>
      <w:r xmlns:w="http://schemas.openxmlformats.org/wordprocessingml/2006/main">
        <w:t xml:space="preserve">သခင်ဘုရားသည် ကြောက်ရွံ့ရမည်ဖြစ်ပြီး၊ အမျက်ထွက်သောအခါ အဘယ်သူမျှ သူ့ရှေ့မှာ မရပ်နိုင်။</w:t>
      </w:r>
    </w:p>
    <w:p/>
    <w:p>
      <w:r xmlns:w="http://schemas.openxmlformats.org/wordprocessingml/2006/main">
        <w:t xml:space="preserve">1. ထာဝရဘုရားကို ကြောက်ရွံ့ခြင်း- ဘုရားသခင်ကို ဘာကြောင့် နာခံသင့်သလဲ။</w:t>
      </w:r>
    </w:p>
    <w:p/>
    <w:p>
      <w:r xmlns:w="http://schemas.openxmlformats.org/wordprocessingml/2006/main">
        <w:t xml:space="preserve">၂။ ဘုရားသခင်၏ အမျက်ဒေါသကို သိခြင်း- ဘုရားသခင်ကို မနာခံခြင်း၏ အကျိုးဆက်များ</w:t>
      </w:r>
    </w:p>
    <w:p/>
    <w:p>
      <w:r xmlns:w="http://schemas.openxmlformats.org/wordprocessingml/2006/main">
        <w:t xml:space="preserve">1. ဟေရှာယ 8:13 - "ကောင်းကင်ဗိုလ်ခြေအရှင်ထာဝရဘုရားကို ရိုသေခြင်းရှိစေလော့။ ကြောက်ရွံ့ခြင်းရှိစေလော့။</w:t>
      </w:r>
    </w:p>
    <w:p/>
    <w:p>
      <w:r xmlns:w="http://schemas.openxmlformats.org/wordprocessingml/2006/main">
        <w:t xml:space="preserve">2. သုတ္တံကျမ်း 1:7 - "ထာဝရဘုရားကိုကြောက်ရွံ့ခြင်းသည် ပညာ၏အချုပ်အခြာဖြစ်ပေ၏။ လူမိုက်မူကား၊</w:t>
      </w:r>
    </w:p>
    <w:p/>
    <w:p>
      <w:r xmlns:w="http://schemas.openxmlformats.org/wordprocessingml/2006/main">
        <w:t xml:space="preserve">Psalms 76:8 ကောင်း ကင် က တည်း ဖြတ် ခြင်း ကို ခံ ရ စေ ၍၊ မြေကြီးသည် ကြောက်၍ ငြိမ်လျက်၊</w:t>
      </w:r>
    </w:p>
    <w:p/>
    <w:p>
      <w:r xmlns:w="http://schemas.openxmlformats.org/wordprocessingml/2006/main">
        <w:t xml:space="preserve">ဘုရားသခင်၏ တရားစီရင်ခြင်းသည် တရားမျှတပြီး အစွမ်းထက်ပါသည်။</w:t>
      </w:r>
    </w:p>
    <w:p/>
    <w:p>
      <w:r xmlns:w="http://schemas.openxmlformats.org/wordprocessingml/2006/main">
        <w:t xml:space="preserve">၁။ ဘုရားသခင်၏ တရားစီရင်ခြင်းကို ကြောက်ရွံ့ခြင်းသည် ပညာနှင့် ဖြောင့်မတ်သည်။</w:t>
      </w:r>
    </w:p>
    <w:p/>
    <w:p>
      <w:r xmlns:w="http://schemas.openxmlformats.org/wordprocessingml/2006/main">
        <w:t xml:space="preserve">2. ဘုရားသခင်၏ တရားစီရင်ခြင်းကို နာခံပြီး သူ၏ ငြိမ်သက်ခြင်းကို ရယူပါ။</w:t>
      </w:r>
    </w:p>
    <w:p/>
    <w:p>
      <w:r xmlns:w="http://schemas.openxmlformats.org/wordprocessingml/2006/main">
        <w:t xml:space="preserve">1. Psalm 34:11 အိုသူငယ်တို့၊ လာ၍ ငါ့စကားကို နားထောင်ကြလော့။ ထာဝရဘုရားကို ကြောက်ရွံ့သောသဘောကို ငါသွန်သင်မည်။</w:t>
      </w:r>
    </w:p>
    <w:p/>
    <w:p>
      <w:r xmlns:w="http://schemas.openxmlformats.org/wordprocessingml/2006/main">
        <w:t xml:space="preserve">2. John 14:27 ငြိမ်သက်ခြင်းကို သင်တို့၌ ငါထားခဲ့၏။ ငါ့ချမ်းသာကို ငါပေး၏။ လောကီသားတို့အား ငါပေးသည်အတိုင်း သင်တို့အား ငါပေးသည်မဟုတ်။ စိတ်နှလုံးပူပန်ခြင်း မရှိစေနှင့်၊ မကြောက်ကြနှင့်။</w:t>
      </w:r>
    </w:p>
    <w:p/>
    <w:p>
      <w:r xmlns:w="http://schemas.openxmlformats.org/wordprocessingml/2006/main">
        <w:t xml:space="preserve">Psalms 76:9 နှိမ့်ချသောမြေကြီးသားအပေါင်းတို့ကို ကယ်တင်ခြင်းငှါ ဘုရားသခင်ထတော်မူသောအခါ၊ သူတိ့ု။</w:t>
      </w:r>
    </w:p>
    <w:p/>
    <w:p>
      <w:r xmlns:w="http://schemas.openxmlformats.org/wordprocessingml/2006/main">
        <w:t xml:space="preserve">ဘုရားသခင်သည် မြေကြီးကို တရားစီရင်ရန် ထမြောက်ပြီး စိတ်နှိမ့်ချသူများကို ကယ်တင်မည်ဖြစ်သည်။</w:t>
      </w:r>
    </w:p>
    <w:p/>
    <w:p>
      <w:r xmlns:w="http://schemas.openxmlformats.org/wordprocessingml/2006/main">
        <w:t xml:space="preserve">၁။ နှိမ့်ချသူများအတွက် ဘုရားသခင်ကတိတော်</w:t>
      </w:r>
    </w:p>
    <w:p/>
    <w:p>
      <w:r xmlns:w="http://schemas.openxmlformats.org/wordprocessingml/2006/main">
        <w:t xml:space="preserve">၂။ ဘုရားတရားမျှတမှုနှင့် ကရုဏာ</w:t>
      </w:r>
    </w:p>
    <w:p/>
    <w:p>
      <w:r xmlns:w="http://schemas.openxmlformats.org/wordprocessingml/2006/main">
        <w:t xml:space="preserve">1. ဆာလံ 37:11 "စိတ်နှိမ့်ချသောသူတို့မူကား၊ မြေကြီးကို အမွေခံရ၍၊ များပြားသောငြိမ်သက်ခြင်း၌ မွေ့လျော်ကြလိမ့်မည်။"</w:t>
      </w:r>
    </w:p>
    <w:p/>
    <w:p>
      <w:r xmlns:w="http://schemas.openxmlformats.org/wordprocessingml/2006/main">
        <w:t xml:space="preserve">2 ဆာလံ 9:9 "ထာဝရဘုရားသည် ညှဉ်းဆဲခြင်းခံရသော သူတို့အတွက် ခိုလှုံရာ၊ ဒုက္ခကာလ၌ ခိုလှုံရာဖြစ်တော်မူ၏။"</w:t>
      </w:r>
    </w:p>
    <w:p/>
    <w:p>
      <w:r xmlns:w="http://schemas.openxmlformats.org/wordprocessingml/2006/main">
        <w:t xml:space="preserve">Psalms 76:10 အကယ်စင်စစ် လူ၏အမျက်တော်သည် သင့်ကို ချီးမွမ်းလိမ့်မည်။</w:t>
      </w:r>
    </w:p>
    <w:p/>
    <w:p>
      <w:r xmlns:w="http://schemas.openxmlformats.org/wordprocessingml/2006/main">
        <w:t xml:space="preserve">သခင်ဘုရား၏ တန်ခိုးတော်သည် လူသား၏ အမျက်ဒေါသကိုပင် ချီးမွမ်းရန် အသုံးပြုနိုင်ပြီး၊ သခင်ဘုရားသည် ဤအမျက်တော်မည်မျှရှိသည်ကို ကမ္ဘာပေါ်တွင် အဆုံးအဖြတ်ပေးမည့်သူဖြစ်သည်။</w:t>
      </w:r>
    </w:p>
    <w:p/>
    <w:p>
      <w:r xmlns:w="http://schemas.openxmlformats.org/wordprocessingml/2006/main">
        <w:t xml:space="preserve">1. ဘုရားသခင်သည် ကျွန်ုပ်တို့၏ စိတ်ခံစားမှုများကိုပင် အသက်တာ၏ ရှုထောင့်အားလုံးကို ထိန်းချုပ်ထားပြီး၊ သူ့အား ဘုန်းထင်ရှားစေရန် အရာခပ်သိမ်းကို အသုံးပြုတော်မူမည်။</w:t>
      </w:r>
    </w:p>
    <w:p/>
    <w:p>
      <w:r xmlns:w="http://schemas.openxmlformats.org/wordprocessingml/2006/main">
        <w:t xml:space="preserve">2. ဘုရားသခင်သည် ဤလောက၌ ကျွန်ုပ်တို့၏အမျက်ဒေါသမည်မျှရှိသည်ကို ဆုံးဖြတ်ပေးမည့်သူဖြစ်သည်ကို ကျွန်ုပ်တို့ အမြဲသတိရနေရပါမည်။</w:t>
      </w:r>
    </w:p>
    <w:p/>
    <w:p>
      <w:r xmlns:w="http://schemas.openxmlformats.org/wordprocessingml/2006/main">
        <w:t xml:space="preserve">1.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2 James 1:20 - အကြောင်းမူကား၊ လူ၏ဒေါသသည် ဘုရားသခင်၏ ဖြောင့်မတ်ခြင်းတရားကို မဖြစ်ပေါ်စေပါ။</w:t>
      </w:r>
    </w:p>
    <w:p/>
    <w:p>
      <w:r xmlns:w="http://schemas.openxmlformats.org/wordprocessingml/2006/main">
        <w:t xml:space="preserve">Psalms 76:11 သင်၏ဘုရားသခင် ထာဝရဘုရားအား သစ္စာဂတိပြု၍ ဝတ်ပြုလော့။ ပတ်လည်၌ရှိသော သူအပေါင်းတို့သည် ကြောက်မက်ဘွယ်သော သူအား လက်ဆောင်ကို ဆောင်ကြစေ။</w:t>
      </w:r>
    </w:p>
    <w:p/>
    <w:p>
      <w:r xmlns:w="http://schemas.openxmlformats.org/wordprocessingml/2006/main">
        <w:t xml:space="preserve">ဆာလံဆရာက ကျွန်ုပ်တို့အား ကတိသစ္စာပြုပြီး ကြောက်ရွံ့ရိုသေစွာဖြင့် လက်ဆောင်ပစ္စည်းများကို ယူဆောင်လာရန် ကျွန်ုပ်တို့အား ညွှန်ကြားထားသည်။</w:t>
      </w:r>
    </w:p>
    <w:p/>
    <w:p>
      <w:r xmlns:w="http://schemas.openxmlformats.org/wordprocessingml/2006/main">
        <w:t xml:space="preserve">၁။ ကတိသစ္စာပြုခြင်းနှင့် စောင့်ရှောက်ခြင်း၏ စွမ်းအား</w:t>
      </w:r>
    </w:p>
    <w:p/>
    <w:p>
      <w:r xmlns:w="http://schemas.openxmlformats.org/wordprocessingml/2006/main">
        <w:t xml:space="preserve">၂။ ဘုရားသခင်ကို ရိုသေခြင်းနှင့် ကြောက်ရွံ့ခြင်း။</w:t>
      </w:r>
    </w:p>
    <w:p/>
    <w:p>
      <w:r xmlns:w="http://schemas.openxmlformats.org/wordprocessingml/2006/main">
        <w:t xml:space="preserve">1. ဒေသနာ 5:4-5 သင်သည် ဘုရားသခင်အား သစ္စာဂတိပြုသောအခါ၊ လူမိုက်၌ အလိုမရှိ၊ ကတိကဝတ်မပြုဘဲ ကတိမတည်ခြင်းထက် ကတိမတည်ခြင်းသည် သာ၍ကောင်း၏။</w:t>
      </w:r>
    </w:p>
    <w:p/>
    <w:p>
      <w:r xmlns:w="http://schemas.openxmlformats.org/wordprocessingml/2006/main">
        <w:t xml:space="preserve">2. ဆာလံ 51:17 ဘု​ရား​သ​ခင်​၏​ယဇ်​ပူ​ဇော်​သော​အ​ရာ​တို့​သည် ကြေ​ကွဲ​သော​ဝိ​ညာဉ်​ဖြစ်​ကြ​၏။- အို​ဘု​ရား​သ​ခင်၊ ကိုယ်​တော်​သည် ကျိုး​ပဲ့​ကြေ​နပ်​သော​စိတ်​ကို မ​ထီ​မဲ့​မြင်​ပြု​တော်​မ​မူ​ပါ​နှင့်။</w:t>
      </w:r>
    </w:p>
    <w:p/>
    <w:p>
      <w:r xmlns:w="http://schemas.openxmlformats.org/wordprocessingml/2006/main">
        <w:t xml:space="preserve">Psalms 76:12 မင်း​တို့​ရဲ့​စိတ်​ဓာတ်​ကို ဖြတ်​တောက်​လိမ့်​မယ်။ မြေကြီး​ပေါ်​မှာ မင်း​တို့​ကို ကြောက်​ရွံ့​တယ်။</w:t>
      </w:r>
    </w:p>
    <w:p/>
    <w:p>
      <w:r xmlns:w="http://schemas.openxmlformats.org/wordprocessingml/2006/main">
        <w:t xml:space="preserve">ဘုရားသခင်သည် တန်ခိုးကြီးပြီး အုပ်စိုးရှင်များနှင့် ဘုရင်များကို နှိမ့်ချနိုင်သည်။</w:t>
      </w:r>
    </w:p>
    <w:p/>
    <w:p>
      <w:r xmlns:w="http://schemas.openxmlformats.org/wordprocessingml/2006/main">
        <w:t xml:space="preserve">1- ဘုရားသခင်သည် အရာခပ်သိမ်းကို ထိန်းချုပ်ထားပြီး တန်ခိုးအကြီးဆုံး အုပ်စိုးရှင်များပင်လျှင် သူ့အား ဆန့်ကျင်ဘက်မပြုနိုင်ပါ။</w:t>
      </w:r>
    </w:p>
    <w:p/>
    <w:p>
      <w:r xmlns:w="http://schemas.openxmlformats.org/wordprocessingml/2006/main">
        <w:t xml:space="preserve">၂။ ဘုရား၏တန်ခိုးတော်သည် တုနှိုင်းမဲ့ဖြစ်ပြီး လေးစားကြောက်ရွံ့သင့်သည်။</w:t>
      </w:r>
    </w:p>
    <w:p/>
    <w:p>
      <w:r xmlns:w="http://schemas.openxmlformats.org/wordprocessingml/2006/main">
        <w:t xml:space="preserve">1 ဒံယေလ 4:17 - ကြည့်ရှုသူ၏အမိန့်တော်အားဖြင့်စီရင်ချက်ဖြစ်ပါသည်၊ သန့်ရှင်းသူတို့၏နှုတ်ကပတ်တော်အားဖြင့်တောင်းဆိုသည်: အသက်ရှင်သောသူတို့သည်အမြင့်ဆုံးသောဘုရားသည်လူသား၏နိုင်ငံတော်၌အုပ်စိုးကြောင်းကိုသိစေခြင်းငှာ၊ မည်သူ့ကိုမဆို၊</w:t>
      </w:r>
    </w:p>
    <w:p/>
    <w:p>
      <w:r xmlns:w="http://schemas.openxmlformats.org/wordprocessingml/2006/main">
        <w:t xml:space="preserve">2: Isaiah 40:21-22 - သင်မသိသလော။ မကြားဘူးလား။ အစကတည်းက မပြောခဲ့ဘူးလား။ မြေကြီးအမြစ်မှ နားမလည်ကြသလော။ မြေကြီးပတ်ပတ်လည်၌ ထိုင်သောသူသည် နှံကောင်ကဲ့သို့၎င်း၊ မိုဃ်းကောင်းကင်ကို ကုလားကာကဲ့သို့ ဖြန့်၍ နေစရာ တဲကဲ့သို့ ဖြန့်၍၊</w:t>
      </w:r>
    </w:p>
    <w:p/>
    <w:p>
      <w:r xmlns:w="http://schemas.openxmlformats.org/wordprocessingml/2006/main">
        <w:t xml:space="preserve">ဆာလံ ၇၇ သည် ပြင်းစွာသောဝေဒနာကိုဖော်ပြပြီး စိတ်ပျက်အားငယ်သောခံစားချက်များဖြင့် ရုန်းကန်နေသော ဆာလံသီချင်းဖြစ်သည်။ ဆာလံဆရာသည် ဘုရားသခင်ထံ အော်ဟစ်ပြီး နှစ်သိမ့်မှုရယူကာ မျှော်လင့်ချက်၏ရင်းမြစ်အဖြစ် သူ၏အတိတ်သစ္စာကို ပြန်လည်သုံးသပ်သည်။</w:t>
      </w:r>
    </w:p>
    <w:p/>
    <w:p>
      <w:r xmlns:w="http://schemas.openxmlformats.org/wordprocessingml/2006/main">
        <w:t xml:space="preserve">ပထမအပိုဒ်- ဆာလံဆရာသည် သူတို့၏ဆင်းရဲဒုက္ခများနှင့် ကိုယ်တော်၏အကူအညီကိုတောင့်တကြောင်းဖော်ပြပြီး ဘုရားသခင်ရှေ့တော်၌ သူတို့၏ဝိညာဉ်ကို သွန်းလောင်းခြင်းဖြင့် အစပြုပါသည်။ ဘုရားသခင်သည် သူတို့ကို ထာဝစဉ် ငြင်းပယ်ခြင်း ရှိ၊ မရှိ မေးမြန်းခြင်း မှာ စိုးရွံ့ပြီး အနားယူခြင်း မပြုနိုင် (ဆာလံ ၇၇း၁-၄)။</w:t>
      </w:r>
    </w:p>
    <w:p/>
    <w:p>
      <w:r xmlns:w="http://schemas.openxmlformats.org/wordprocessingml/2006/main">
        <w:t xml:space="preserve">ဒုတိယအပိုဒ်- ဆာလံဆရာသည် ဘုရားသခင်နှင့် သူတို့၏အတိတ်အတွေ့အကြုံများကို ပြန်လည်သုံးသပ်သည်။ ဣသရေလလူတို့ကို အီဂျစ်ပြည်မှ ကယ်နှုတ်ခြင်း၌ သူ၏အမှုတော်၊ အံ့ဘွယ်သောအမှုများနှင့် သစ္စာစောင့်သိမှုကို အမှတ်ရကြသည်။ ဘုရားသခင်၏ ချစ်ခြင်းမေတ္တာနှင့် ကတိတော်များ ဆုံးခန်းတိုင်သွားခြင်း ရှိမရှိ မေးခွန်းထုတ်ကြသည် (ဆာလံ ၇၇း၅-၉)။</w:t>
      </w:r>
    </w:p>
    <w:p/>
    <w:p>
      <w:r xmlns:w="http://schemas.openxmlformats.org/wordprocessingml/2006/main">
        <w:t xml:space="preserve">၃ အပိုဒ်- ဆာလံဆရာသည် ဘုရားသခင်သည် သူ၏ကရုဏာတော်ကို ပြောင်းလဲခြင်း သို့မဟုတ် ဆုတ်ခွာသွားခြင်းရှိမရှိ သံသယစိတ်နှင့် ရုန်းရင်းဆန်ခတ် ရုန်းကန်နေရသည်။ စွန့်ပစ်ခံရခြင်းအတွက် ဝမ်းနည်းပူဆွေးမှုကို ဖော်ပြကြသည် (ဆာလံ ၇၇း၁၀-၁၂)။</w:t>
      </w:r>
    </w:p>
    <w:p/>
    <w:p>
      <w:r xmlns:w="http://schemas.openxmlformats.org/wordprocessingml/2006/main">
        <w:t xml:space="preserve">4 အပိုဒ်-ဆာလံဆရာသည် ဘုရားသခင်၏ တန်ခိုးကြီးသော ရွေးနှုတ်ခြင်းလုပ်ရပ်များကို သတိရခြင်း၌ စိတ်သက်သာရာရမှုကို ရရှိသည်။ သိုးစုကို သိုးထိန်းတစ်ယောက်လို ရေထဲဖြတ်ပြီး သူရဲ့လူတွေကို ဘယ်လို ပို့ဆောင်ခဲ့တာကို သူတို့ မှတ်မိကြမှာပါ။ မိမိတို့၏ လက်ရှိဒုက္ခများကြားမှ သခင်ဘုရား၏ တန်ခိုးတော်ကို ယုံကြည်ကြလိမ့်မည် (ဆာလံ ၇၇း၁၃-၂၀)။</w:t>
      </w:r>
    </w:p>
    <w:p/>
    <w:p>
      <w:r xmlns:w="http://schemas.openxmlformats.org/wordprocessingml/2006/main">
        <w:t xml:space="preserve">အကျဉ်းချုပ်မှာ,</w:t>
      </w:r>
    </w:p>
    <w:p>
      <w:r xmlns:w="http://schemas.openxmlformats.org/wordprocessingml/2006/main">
        <w:t xml:space="preserve">ဆာလံ ခုနစ်ဆယ့်ခုနစ်လက်ဆောင်</w:t>
      </w:r>
    </w:p>
    <w:p>
      <w:r xmlns:w="http://schemas.openxmlformats.org/wordprocessingml/2006/main">
        <w:t xml:space="preserve">ဝမ်းနည်းခြင်းအတွက် ငိုကြွေးခြင်း၊</w:t>
      </w:r>
    </w:p>
    <w:p>
      <w:r xmlns:w="http://schemas.openxmlformats.org/wordprocessingml/2006/main">
        <w:t xml:space="preserve">အသစ်တဖန်မျှော်လင့်ချက်ဆီသို့ ခရီး၊</w:t>
      </w:r>
    </w:p>
    <w:p>
      <w:r xmlns:w="http://schemas.openxmlformats.org/wordprocessingml/2006/main">
        <w:t xml:space="preserve">ဘုရားသခင့်နှစ်သိမ့်မှုကိုရှာစဉ်တွင် ဖော်ပြသောဒုက္ခကို မီးမောင်းထိုးပြသည်။</w:t>
      </w:r>
    </w:p>
    <w:p/>
    <w:p>
      <w:r xmlns:w="http://schemas.openxmlformats.org/wordprocessingml/2006/main">
        <w:t xml:space="preserve">ဘုရားရှင်၏မျက်မှောက်တော်အား မေးမြန်းစစ်ဆေးစဉ် ဆင်းရဲဒုက္ခကို ဖော်ပြခြင်းဖြင့် ငိုကြွေးမြည်တမ်းခြင်းကို အလေးပေးခြင်း၊</w:t>
      </w:r>
    </w:p>
    <w:p>
      <w:r xmlns:w="http://schemas.openxmlformats.org/wordprocessingml/2006/main">
        <w:t xml:space="preserve">ဖြေသိမ့်မှုကို ရှာဖွေရင်းနဲ့ အတိတ်က အတွေ့အကြုံတွေကို ပြန်တွေးကြည့်ခြင်းအားဖြင့် အောင်မြင်တဲ့ အသွင်ကူးပြောင်းရေးကို အလေးထားပါ။</w:t>
      </w:r>
    </w:p>
    <w:p>
      <w:r xmlns:w="http://schemas.openxmlformats.org/wordprocessingml/2006/main">
        <w:t xml:space="preserve">မြင့်မြတ်သောတန်ခိုးကို ယုံကြည်စိတ်ချကြောင်း အခိုင်အမာပြုစဉ်တွင် ဘုရားသခင်ပြုသောအမှုများကို မျှော်လင့်ချက်ရင်းမြစ်အဖြစ် အသိအမှတ်ပြုခြင်းနှင့်စပ်လျဉ်း၍ ပြသထားသော ဓမ္မရေးရာရောင်ပြန်ဟပ်မှုကို ဖော်ပြခြင်း</w:t>
      </w:r>
    </w:p>
    <w:p/>
    <w:p>
      <w:r xmlns:w="http://schemas.openxmlformats.org/wordprocessingml/2006/main">
        <w:t xml:space="preserve">Psalms 77:1 ငါသည် ငါ့အသံနှင့် ဘုရားသခင်ကို အော်ဟစ်၍၊ ငါ့စကားကို နားထောင်တော်မူ၏။</w:t>
      </w:r>
    </w:p>
    <w:p/>
    <w:p>
      <w:r xmlns:w="http://schemas.openxmlformats.org/wordprocessingml/2006/main">
        <w:t xml:space="preserve">ဆာလံဆရာက ဘုရားသခင်ကို အော်ဟစ်ပြီး ဘုရားသခင်ရဲ့ ဆုတောင်းသံကို ကြားတယ်။</w:t>
      </w:r>
    </w:p>
    <w:p/>
    <w:p>
      <w:r xmlns:w="http://schemas.openxmlformats.org/wordprocessingml/2006/main">
        <w:t xml:space="preserve">၁။ ဘုရားသခင်သည် ကျွန်ုပ်တို့၏အော်ဟစ်သံကို ကြားတော်မူသည်။—ဆာလံ ၇၇:၁</w:t>
      </w:r>
    </w:p>
    <w:p/>
    <w:p>
      <w:r xmlns:w="http://schemas.openxmlformats.org/wordprocessingml/2006/main">
        <w:t xml:space="preserve">၂။ ဘုရားသခင်သည် သင်၏စကားသံကို ကြားပါစေ။—ဆာလံ ၇၇:၁</w:t>
      </w:r>
    </w:p>
    <w:p/>
    <w:p>
      <w:r xmlns:w="http://schemas.openxmlformats.org/wordprocessingml/2006/main">
        <w:t xml:space="preserve">1. James 5:13 - သင်တို့တွင် တစ်စုံတစ်ယောက်မျှ ဒုက္ခရောက်နေပါသလား။ ဆုတောင်းပါစေ။</w:t>
      </w:r>
    </w:p>
    <w:p/>
    <w:p>
      <w:r xmlns:w="http://schemas.openxmlformats.org/wordprocessingml/2006/main">
        <w:t xml:space="preserve">2. 1 ပေတရု 5:7 - သူသည် သင့်အား ဂရုစိုက်သောကြောင့်၊ သင်၏စိုးရိမ်ပူပန်ခြင်း အလုံးစုံတို့ကို သူ့အပေါ်၌ ထားတော်မူ၏။</w:t>
      </w:r>
    </w:p>
    <w:p/>
    <w:p>
      <w:r xmlns:w="http://schemas.openxmlformats.org/wordprocessingml/2006/main">
        <w:t xml:space="preserve">Psalms 77:2 ငါခံရသောနေ့၌ ထာဝရဘုရားကို ရှာ၍၊ ငါ့အနာသည် ညအချိန်၌ မငြိမ်းဘဲ၊ ငါ့ဝိညာဉ်သည် သက်သာခြင်းသို့ မရောက်။</w:t>
      </w:r>
    </w:p>
    <w:p/>
    <w:p>
      <w:r xmlns:w="http://schemas.openxmlformats.org/wordprocessingml/2006/main">
        <w:t xml:space="preserve">ဆာလံဆရာသည် သူ၏ဒုက္ခကိုဖော်ပြပြီး နှစ်သိမ့်မှုမရဟုခံစားရသော်လည်း သခင်ဘုရားထံ အော်ဟစ်အကူအညီတောင်းသည်။</w:t>
      </w:r>
    </w:p>
    <w:p/>
    <w:p>
      <w:r xmlns:w="http://schemas.openxmlformats.org/wordprocessingml/2006/main">
        <w:t xml:space="preserve">1. "ဒုက္ခအချိန်များတွင် နှစ်သိမ့်မှု၏အရင်းအမြစ်ကို နားလည်ခြင်း"</w:t>
      </w:r>
    </w:p>
    <w:p/>
    <w:p>
      <w:r xmlns:w="http://schemas.openxmlformats.org/wordprocessingml/2006/main">
        <w:t xml:space="preserve">2. "ဒုက္ခကြုံသောအခါ ဘုရားသခင်ကိုရှာ"</w:t>
      </w:r>
    </w:p>
    <w:p/>
    <w:p>
      <w:r xmlns:w="http://schemas.openxmlformats.org/wordprocessingml/2006/main">
        <w:t xml:space="preserve">1. Isaiah 40:1-2 "သင်၏ဘုရားသခင်မိန့်တော်မူသည်ကား၊ ငါ၏လူတို့ကို နှစ်သိမ့်စေလော့။ ယေရုရှလင်မြို့၌ နူးညံ့သိမ်မွေ့စွာစကားပြောဆို၍ သူ၏ဒုစရိုက်ကို လွှတ်မည်အကြောင်း၊ သူ၏စစ်သည် ပြီးပြီဟု ကြွေးကြော်လော့။</w:t>
      </w:r>
    </w:p>
    <w:p/>
    <w:p>
      <w:r xmlns:w="http://schemas.openxmlformats.org/wordprocessingml/2006/main">
        <w:t xml:space="preserve">2. John 14:27 "ငြိမ်သက်ခြင်းကို သင်တို့၌ ငါထားခဲ့၏။ ငါ့ငြိမ်သက်ခြင်းသည် သင်တို့အား ငါပေး၏။ လောကီသားတို့ကို ငါပေးသကဲ့သို့ သင်တို့အား ငါပေးသည်မဟုတ်။ သင်တို့စိတ်နှလုံးမပူပန်စေနှင့်၊ မကြောက်ကြနှင့်။"</w:t>
      </w:r>
    </w:p>
    <w:p/>
    <w:p>
      <w:r xmlns:w="http://schemas.openxmlformats.org/wordprocessingml/2006/main">
        <w:t xml:space="preserve">Psalms 77:3 ငါသည် ဘုရားသခင်ကို အောက်မေ့၍ စိတ်ပူပန်ခြင်းရှိ၍၊ ညည်းညူသဖြင့်၊ သူတိ့ု။</w:t>
      </w:r>
    </w:p>
    <w:p/>
    <w:p>
      <w:r xmlns:w="http://schemas.openxmlformats.org/wordprocessingml/2006/main">
        <w:t xml:space="preserve">ဆာလံဆရာသည် သူ၏ဆင်းရဲဒုက္ခကို ဖော်ပြပြီး ဘုရားသခင်ကို သတိရစေပြီး စိတ်ခံစားမှုကို လွှမ်းမိုးစေသည်။</w:t>
      </w:r>
    </w:p>
    <w:p/>
    <w:p>
      <w:r xmlns:w="http://schemas.openxmlformats.org/wordprocessingml/2006/main">
        <w:t xml:space="preserve">1. ဘုရားသခင်သည် ကျွန်ုပ်တို့၏ရုန်းကန်မှုများတွင် ဤနေရာတွင်ရှိတော်မူ၏။</w:t>
      </w:r>
    </w:p>
    <w:p/>
    <w:p>
      <w:r xmlns:w="http://schemas.openxmlformats.org/wordprocessingml/2006/main">
        <w:t xml:space="preserve">2. မငြိမ်မသက်မှုများအလယ်တွင် ငြိမ်းချမ်းရေးကိုရှာဖွေခြင်း။</w:t>
      </w:r>
    </w:p>
    <w:p/>
    <w:p>
      <w:r xmlns:w="http://schemas.openxmlformats.org/wordprocessingml/2006/main">
        <w:t xml:space="preserve">1. ရောမ 8:38-39 (အကြောင်းမူကား၊ သေခြင်း၊ အသက်၊ ကောင်းကင်တမန်များ၊ အုပ်စိုးရှင်များ၊ ပစ္စုပ္ပန်အရာများ၊ နောင်လာမည့်အရာများ၊ တန်ခိုးများ၊ အမြင့်၊ ငါတို့သခင်ယေရှုခရစ်၌ ငါတို့ကိုဘုရားသခင်၏ချစ်ခြင်းမေတ္တာနှင့် ခွဲထုတ်ရန်။)</w:t>
      </w:r>
    </w:p>
    <w:p/>
    <w:p>
      <w:r xmlns:w="http://schemas.openxmlformats.org/wordprocessingml/2006/main">
        <w:t xml:space="preserve">2 ဆာလံ 50:15 (ဒုက္ခရောက်သောကာလ၌ ငါ့ကိုပဌနာပြု၍ ငါကယ်လွှတ်မည်၊ သင်သည် ငါ့ကိုဘုန်းထင်ရှားစေလိမ့်မည်။)</w:t>
      </w:r>
    </w:p>
    <w:p/>
    <w:p>
      <w:r xmlns:w="http://schemas.openxmlformats.org/wordprocessingml/2006/main">
        <w:t xml:space="preserve">Psalms 77:4 အကြှနျုပျ၏မျက်စိကို နှိုးဆော်တော်မူပါ။</w:t>
      </w:r>
    </w:p>
    <w:p/>
    <w:p>
      <w:r xmlns:w="http://schemas.openxmlformats.org/wordprocessingml/2006/main">
        <w:t xml:space="preserve">ဆာလံဆရာသည် အလွန်စိတ်ပူပန်သဖြင့် စကားမပြောနိုင်ပါ။</w:t>
      </w:r>
    </w:p>
    <w:p/>
    <w:p>
      <w:r xmlns:w="http://schemas.openxmlformats.org/wordprocessingml/2006/main">
        <w:t xml:space="preserve">၁။ ဒုက္ခရောက်နေသောအချိန်များတွင် ဘုရားသခင်၏နှစ်သိမ့်မှု</w:t>
      </w:r>
    </w:p>
    <w:p/>
    <w:p>
      <w:r xmlns:w="http://schemas.openxmlformats.org/wordprocessingml/2006/main">
        <w:t xml:space="preserve">2. ခက်ခဲသောအခြေအနေများတွင် စကားပြောရန် သင်ယူပါ။</w:t>
      </w:r>
    </w:p>
    <w:p/>
    <w:p>
      <w:r xmlns:w="http://schemas.openxmlformats.org/wordprocessingml/2006/main">
        <w:t xml:space="preserve">1. Psalms 34:18 ထာ​ဝ​ရ​ဘု​ရား​သည်​ကြေ​ကွဲ​သော​သူ​တို့​နှင့်​အ​နီး​ရှိ​၍ စိတ်​နှိမ့်​ချ​သော​သူ​တို့​ကို​ကယ်​တင်​တော်​မူ​၏။</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77:5 ရှေးကာလကို၎င်း၊ ရှေးကာလ၏နှစ်များကို၎င်း ငါဆင်ခြင်ပြီ။</w:t>
      </w:r>
    </w:p>
    <w:p/>
    <w:p>
      <w:r xmlns:w="http://schemas.openxmlformats.org/wordprocessingml/2006/main">
        <w:t xml:space="preserve">ဆာလံဆရာသည် လွန်ခဲ့သည့်နေ့ရက်များနှင့် နှစ်များကို ဆင်ခြင်သုံးသပ်ပြီး ကုန်လွန်ခဲ့သောအချိန်များကို သုံးသပ်သည်။</w:t>
      </w:r>
    </w:p>
    <w:p/>
    <w:p>
      <w:r xmlns:w="http://schemas.openxmlformats.org/wordprocessingml/2006/main">
        <w:t xml:space="preserve">1. ရောင်ပြန်ဟပ်ခြင်း၏ စွမ်းအား- အတိတ်က ဘုရားသခင်ရဲ့ သစ္စာရှိမှုကို ဆန်းစစ်ပါ။</w:t>
      </w:r>
    </w:p>
    <w:p/>
    <w:p>
      <w:r xmlns:w="http://schemas.openxmlformats.org/wordprocessingml/2006/main">
        <w:t xml:space="preserve">2. ရှေးပညာရှိ ခွန်အားကို ရှာဖွေခြင်း။</w:t>
      </w:r>
    </w:p>
    <w:p/>
    <w:p>
      <w:r xmlns:w="http://schemas.openxmlformats.org/wordprocessingml/2006/main">
        <w:t xml:space="preserve">1. ဟေရှာယ ၄၃:၁၈-၁၉ - ယခင်အရာများကို မအောက်မေ့နှင့်၊ ရှေးသောအရာတို့ကို မဆင်ခြင်နှင့်။ အသစ်သောအရာကို ငါပြု၏။ ယခု ပေါက်တတ်သည် မဟုတ်လော။ တော၌၎င်း၊</w:t>
      </w:r>
    </w:p>
    <w:p/>
    <w:p>
      <w:r xmlns:w="http://schemas.openxmlformats.org/wordprocessingml/2006/main">
        <w:t xml:space="preserve">၂။ ဟေဗြဲ ၁၃:၈ - ယေရှုခရစ်သည် မနေ့၊ ယနေ့၊</w:t>
      </w:r>
    </w:p>
    <w:p/>
    <w:p>
      <w:r xmlns:w="http://schemas.openxmlformats.org/wordprocessingml/2006/main">
        <w:t xml:space="preserve">Psalms 77:6 ညဉ့်အခါ၌ ငါ့သီချင်းကို အောက်မေ့စေခြင်းငှါ ငါခေါ်၍၊ ကိုယ်စိတ်နှလုံးနှင့် ပေါင်းဘော်၍၊ ငါ့ဝိညာဉ်သည် ကြိုးစားအားထုတ်၏။</w:t>
      </w:r>
    </w:p>
    <w:p/>
    <w:p>
      <w:r xmlns:w="http://schemas.openxmlformats.org/wordprocessingml/2006/main">
        <w:t xml:space="preserve">အမှောင်ထဲ၌ပင် ဘုရားသခင်အား ငါ့သီချင်းကို သတိရပြီး နှလုံးသားနှင့် စိတ်ဝိညာဉ်နှင့် စကားပြောနေပါသည်။</w:t>
      </w:r>
    </w:p>
    <w:p/>
    <w:p>
      <w:r xmlns:w="http://schemas.openxmlformats.org/wordprocessingml/2006/main">
        <w:t xml:space="preserve">1. အမှောင်ကာလတွင် ဆုတောင်းခြင်း၏ အရေးပါမှု</w:t>
      </w:r>
    </w:p>
    <w:p/>
    <w:p>
      <w:r xmlns:w="http://schemas.openxmlformats.org/wordprocessingml/2006/main">
        <w:t xml:space="preserve">2. ဘုရားသခင်ထံတော်၌ ငြိမ်းချမ်းမှုနှင့် သာယာမှုကို ရှာဖွေပါ။</w:t>
      </w:r>
    </w:p>
    <w:p/>
    <w:p>
      <w:r xmlns:w="http://schemas.openxmlformats.org/wordprocessingml/2006/main">
        <w:t xml:space="preserve">1. ဖိလိပ္ပိ 4:6-7 - အဘယ်အရာကိုမျှ စိုးရိမ်ခြင်းမရှိဘဲ အရာရာ၌ ကျေးဇူးတော်ကို ချီးမွမ်းခြင်းနှင့်တကွ ဆုတောင်းပဌနာပြုခြင်းဖြင့် သင်၏တောင်းဆိုချက်များကို ဘုရားသခင်အား ကြားပြောပါစေ။</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77:7 ထာဝရဘုရားသည် အစဉ်စွန့်ပစ်တော်မူမည်လော။ နောက်တဖန် ကျေးဇူးပြုလိမ့်မည်မဟုတ်လော။</w:t>
      </w:r>
    </w:p>
    <w:p/>
    <w:p>
      <w:r xmlns:w="http://schemas.openxmlformats.org/wordprocessingml/2006/main">
        <w:t xml:space="preserve">ထာဝရဘုရားသည် သူတို့ကို အမြဲငြင်းပယ်မည်လော၊ သို့မဟုတ် နောက်တဖန် မျက်နှာသာပေးတော်မူမည်လောဟု ဆာလံဆရာက မေးသည်။</w:t>
      </w:r>
    </w:p>
    <w:p/>
    <w:p>
      <w:r xmlns:w="http://schemas.openxmlformats.org/wordprocessingml/2006/main">
        <w:t xml:space="preserve">1. ဘုရားသခင်သည် အမြဲသစ္စာရှိတော်မူသည် - ခက်ခဲသောအချိန်များတွင်ပင် ဘုရားသခင်၏သစ္စာတော်ကို စူးစမ်းရှာဖွေပါ။</w:t>
      </w:r>
    </w:p>
    <w:p/>
    <w:p>
      <w:r xmlns:w="http://schemas.openxmlformats.org/wordprocessingml/2006/main">
        <w:t xml:space="preserve">၂။ ဘုရားသခင်၏ ကရုဏာတော်သည် အကန့်အသတ်ရှိပါသလား။ - ဘုရားသခင်၏ ကရုဏာတော်နှင့် ကျေးဇူးတော်သည် အကန့်အသတ်ရှိမရှိ ဆန်းစစ်ပါ။</w:t>
      </w:r>
    </w:p>
    <w:p/>
    <w:p>
      <w:r xmlns:w="http://schemas.openxmlformats.org/wordprocessingml/2006/main">
        <w:t xml:space="preserve">1. မြည်တမ်းစကား 3:22-23 - "ထာဝရဘုရား၏တည်ကြည်သောချစ်ခြင်းမေတ္တာသည်အစဉ်အမြဲမငြိမ်း; ကရုဏာတော်သည်ဘယ်တော့မှမကုန်ဆုံး; နံနက်တိုင်းအသစ်ဖြစ်; သင်၏သစ္စာသည်ကြီးမြတ်သည်။</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ခွဲထုတ်နိုင်သည်။</w:t>
      </w:r>
    </w:p>
    <w:p/>
    <w:p>
      <w:r xmlns:w="http://schemas.openxmlformats.org/wordprocessingml/2006/main">
        <w:t xml:space="preserve">Psalms 77:8 ကရုဏာတော်သည် အစဉ်အမြဲ သန့်ရှင်းသလော။ ကတိတော်သည် ထာဝရပျက်သလော။</w:t>
      </w:r>
    </w:p>
    <w:p/>
    <w:p>
      <w:r xmlns:w="http://schemas.openxmlformats.org/wordprocessingml/2006/main">
        <w:t xml:space="preserve">ဤကျမ်းပိုဒ်သည် ဘုရားသခင်၏ ကရုဏာတော်နှင့် ကတိတော်သည် ထာဝစဉ်တည်မြဲနိုင်ပါ့မလားဟူသော သံသယကို ဖော်ပြသည့်မေးခွန်းဖြစ်သည်။</w:t>
      </w:r>
    </w:p>
    <w:p/>
    <w:p>
      <w:r xmlns:w="http://schemas.openxmlformats.org/wordprocessingml/2006/main">
        <w:t xml:space="preserve">၁။ "ဘုရားသခင်၏ကရုဏာတော်နှင့် ကတိတော်သည် ထာဝရတည်သည်"</w:t>
      </w:r>
    </w:p>
    <w:p/>
    <w:p>
      <w:r xmlns:w="http://schemas.openxmlformats.org/wordprocessingml/2006/main">
        <w:t xml:space="preserve">၂။ “ဘုရားသခင်၏ အဆုံးမရှိသော ချစ်ခြင်းမေတ္တာ၌ ကျွန်ုပ်တို့ရှာတွေ့သော မျှော်လင့်ချက်”</w:t>
      </w:r>
    </w:p>
    <w:p/>
    <w:p>
      <w:r xmlns:w="http://schemas.openxmlformats.org/wordprocessingml/2006/main">
        <w:t xml:space="preserve">1. Isaiah 40:8 - မြက်ပင်သည် သွေ့ခြောက်၍ အပွင့်သည် ကြွေတတ်သော်လည်း၊ ငါတို့ဘုရားသခင်၏ နှုတ်ကပတ်တော်သည် အစဉ်အမြဲတည်လိမ့်မည်။</w:t>
      </w:r>
    </w:p>
    <w:p/>
    <w:p>
      <w:r xmlns:w="http://schemas.openxmlformats.org/wordprocessingml/2006/main">
        <w:t xml:space="preserve">2. ဟေဗြဲ 13:8 - ယေရှုခရစ်သည် မနေ့၊ ယနေ့၊ အစဉ်အမြဲ အတူတူပင်။</w:t>
      </w:r>
    </w:p>
    <w:p/>
    <w:p>
      <w:r xmlns:w="http://schemas.openxmlformats.org/wordprocessingml/2006/main">
        <w:t xml:space="preserve">Psalms 77:9 ဘုရားသခင်သည် ကျေးဇူးပြုခြင်းကို မေ့လျော့တော်မူသလော။ အမျက်ထွက်၍ သနားခြင်းမေတ္တာကို ချုပ်တည်းတော်မူပြီလော။ သူတိ့ု။</w:t>
      </w:r>
    </w:p>
    <w:p/>
    <w:p>
      <w:r xmlns:w="http://schemas.openxmlformats.org/wordprocessingml/2006/main">
        <w:t xml:space="preserve">ဘုရားသခင်သည် သနားခြင်းမေတ္တာကို မေ့လျော့ပြီး ကရုဏာတော်ကို အမျက်ဒေါသဖြင့် ချုပ်တည်းထားသလားဟု ဆာလံဆရာက မေးခွန်းထုတ်သည်။</w:t>
      </w:r>
    </w:p>
    <w:p/>
    <w:p>
      <w:r xmlns:w="http://schemas.openxmlformats.org/wordprocessingml/2006/main">
        <w:t xml:space="preserve">1. ဘုရားသခင်၏ မပျက်မကွက် ချစ်ခြင်း- ဘုရားသခင်၏ ကရုဏာနှင့် ကျေးဇူးတော်ကို ရရှိရန် ဆိုလိုရင်းကို နားလည်ခြင်း</w:t>
      </w:r>
    </w:p>
    <w:p/>
    <w:p>
      <w:r xmlns:w="http://schemas.openxmlformats.org/wordprocessingml/2006/main">
        <w:t xml:space="preserve">2. ဘုရားသခင်၏သစ္စာစောင့်သိခြင်းကို သတိရခြင်း- ကိုယ်တော်၏မဆုံးနိုင်သောကျေးဇူးတော်ကို ယုံကြည်ကိုးစားခြင်းအပေါ် ရောင်ပြန်ဟပ်မှုများ</w:t>
      </w:r>
    </w:p>
    <w:p/>
    <w:p>
      <w:r xmlns:w="http://schemas.openxmlformats.org/wordprocessingml/2006/main">
        <w:t xml:space="preserve">1. ဆာလံ 103:8-10 - "ထာဝရဘုရားသည် သနားစုံမက်၍ သနားတတ်သောသဘော၊ အမျက်နှေး၍ တည်ကြည်သောမေတ္တာ၌ ကြွယ်ဝ၍ အမြဲတစေ မြည်တွန်တောက်တီးခြင်းမရှိ၊ အမျက်တော်ကို အစဉ်အမြဲ စောင့်တော်မမူ။ ငါတို့ဒုစရိုက်အတိုင်း ငါတို့ကို မဆပ်ကြနှင့်။"</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Psalms 77:10 ငါ​ဆို​သည်​ကား၊ ဤ​သူ​သည် ငါ​၏​နာ​မည်​ဖြစ်​သည်​ကား၊ အမြင့်ဆုံး​သော​ဘု​ရား​၏​လက်​ယာ​လက်​တော်​၏​နှစ်​များ​ကို ငါ​အောက်​မေ့​မည်။</w:t>
      </w:r>
    </w:p>
    <w:p/>
    <w:p>
      <w:r xmlns:w="http://schemas.openxmlformats.org/wordprocessingml/2006/main">
        <w:t xml:space="preserve">ဆာလံဆရာသည် သူ၏ရောဂါဝေဒနာများကြားမှ သူ့အား ဘုရားသခင်၏ကောင်းမြတ်ခြင်းနှစ်များကို ပြန်အမှတ်ရစေသည်။</w:t>
      </w:r>
    </w:p>
    <w:p/>
    <w:p>
      <w:r xmlns:w="http://schemas.openxmlformats.org/wordprocessingml/2006/main">
        <w:t xml:space="preserve">၁။ ဒုက္ခကြုံရချိန်၌ ဘုရားသခင်၏ကတိတော်များကို အားကိုးပါ။</w:t>
      </w:r>
    </w:p>
    <w:p/>
    <w:p>
      <w:r xmlns:w="http://schemas.openxmlformats.org/wordprocessingml/2006/main">
        <w:t xml:space="preserve">၂။ လိုအပ်သောအချိန်အခါတွင် ဘုရားသခင်၏သစ္စာတော်ကို သတိရပါ။</w:t>
      </w:r>
    </w:p>
    <w:p/>
    <w:p>
      <w:r xmlns:w="http://schemas.openxmlformats.org/wordprocessingml/2006/main">
        <w:t xml:space="preserve">1. ဟေရှာယ 40:28-31 - သခင်ဘုရား၏တန်ခိုးတော်ကို ယုံကြည်ခြင်း။</w:t>
      </w:r>
    </w:p>
    <w:p/>
    <w:p>
      <w:r xmlns:w="http://schemas.openxmlformats.org/wordprocessingml/2006/main">
        <w:t xml:space="preserve">2. ဆာလံ 103:1-5 - ကိုယ်တော်၏အဆုံးမရှိသော ချစ်ခြင်းမေတ္တာအတွက် ဘုရားသခင်ကို ချီးမွမ်းခြင်း။</w:t>
      </w:r>
    </w:p>
    <w:p/>
    <w:p>
      <w:r xmlns:w="http://schemas.openxmlformats.org/wordprocessingml/2006/main">
        <w:t xml:space="preserve">Psalms 77:11 ထာဝရဘုရား၏ အမှုတော်တို့ကို အောက်မေ့မည်။</w:t>
      </w:r>
    </w:p>
    <w:p/>
    <w:p>
      <w:r xmlns:w="http://schemas.openxmlformats.org/wordprocessingml/2006/main">
        <w:t xml:space="preserve">ဆာလံဆရာသည် သခင်ဘုရား၏ အမှုတော်များနှင့် ရှေးက အံ့ဘွယ်သောအမှုတို့ကို အောက်မေ့၏။</w:t>
      </w:r>
    </w:p>
    <w:p/>
    <w:p>
      <w:r xmlns:w="http://schemas.openxmlformats.org/wordprocessingml/2006/main">
        <w:t xml:space="preserve">၁။ "သခင်ဘုရား၏အံ့ဖွယ်အမှုတို့ကို အောက်မေ့ခြင်း"</w:t>
      </w:r>
    </w:p>
    <w:p/>
    <w:p>
      <w:r xmlns:w="http://schemas.openxmlformats.org/wordprocessingml/2006/main">
        <w:t xml:space="preserve">၂။ "သခင်ဘုရား၏ အံ့ဖွယ်အမှုတို့ကို သတိရခြင်း"</w:t>
      </w:r>
    </w:p>
    <w:p/>
    <w:p>
      <w:r xmlns:w="http://schemas.openxmlformats.org/wordprocessingml/2006/main">
        <w:t xml:space="preserve">၁။ ဆာလံ ၇၇:၁၁</w:t>
      </w:r>
    </w:p>
    <w:p/>
    <w:p>
      <w:r xmlns:w="http://schemas.openxmlformats.org/wordprocessingml/2006/main">
        <w:t xml:space="preserve">2. Isaiah 40:26 - သူသည် ကြယ်များကို တစ်ခုပြီးတစ်ခု ထုတ်ဆောင်ကာ အသီးအသီးအမည်ဖြင့် ခေါ်သည်။</w:t>
      </w:r>
    </w:p>
    <w:p/>
    <w:p>
      <w:r xmlns:w="http://schemas.openxmlformats.org/wordprocessingml/2006/main">
        <w:t xml:space="preserve">Psalms 77:12 ကိုယ်တော်၏အမှုအလုံးစုံတို့ကိုလည်း ဆင်ခြင်၍ ပြုတော်မူသမျှတို့ကို ဟောပြောပါမည်။</w:t>
      </w:r>
    </w:p>
    <w:p/>
    <w:p>
      <w:r xmlns:w="http://schemas.openxmlformats.org/wordprocessingml/2006/main">
        <w:t xml:space="preserve">ဤကျမ်းပိုဒ်သည် ဘုရားသခင်၏ အမှုတော်ကို ဆင်ခြင်သုံးသပ်ရန်နှင့် သူ၏လုပ်ဆောင်မှုများကို သတိရရန် ကျွန်ုပ်တို့အား အားပေးသည်။</w:t>
      </w:r>
    </w:p>
    <w:p/>
    <w:p>
      <w:r xmlns:w="http://schemas.openxmlformats.org/wordprocessingml/2006/main">
        <w:t xml:space="preserve">၁။ ဘုရားသခင့်သစ္စာတော်ကို သတိရပါ။—ဆာလံ ၇၇:၁၂</w:t>
      </w:r>
    </w:p>
    <w:p/>
    <w:p>
      <w:r xmlns:w="http://schemas.openxmlformats.org/wordprocessingml/2006/main">
        <w:t xml:space="preserve">၂။ ဘုရားသခင့်အမှုတော်ကို တွေးတောဆင်ခြင်ပါ။—ဆာလံ ၇၇:၁၂</w:t>
      </w:r>
    </w:p>
    <w:p/>
    <w:p>
      <w:r xmlns:w="http://schemas.openxmlformats.org/wordprocessingml/2006/main">
        <w:t xml:space="preserve">1. Isaiah 40:28-31 - သင်မသိသလော။ ထာ ဝ ရ ဘု ရား၊ ထာ ဝ ရ ဘု ရား၊ မြေ ကြီး စွန်း ကို ဖန် ဆင်း တော် မူ သော အ ရှင်၊ သူ၏ဥာဏ်ကို ရှာဖွေခြင်းမရှိ။</w:t>
      </w:r>
    </w:p>
    <w:p/>
    <w:p>
      <w:r xmlns:w="http://schemas.openxmlformats.org/wordprocessingml/2006/main">
        <w:t xml:space="preserve">၂။ ဆာလံ ၁၁၉:၉၇-၁၀၅ - တရားတော်ကို အကျွန်ုပ်ချစ်ပါ၏။ တစ်နေ့လုံး တရားထိုင်တယ်။</w:t>
      </w:r>
    </w:p>
    <w:p/>
    <w:p>
      <w:r xmlns:w="http://schemas.openxmlformats.org/wordprocessingml/2006/main">
        <w:t xml:space="preserve">Psalms 77:13 အိုဘုရားသခင်၊ ကိုယ်တော်၏လမ်းသည် သန့်ရှင်းရာဌာနတော်၌ ရှိပါ၏။ အကျွန်ုပ်တို့၏ ဘုရားသခင်ကဲ့သို့ အလွန်ကြီးမြတ်သော ဘုရားသခင်သည် အဘယ်သူနည်း။</w:t>
      </w:r>
    </w:p>
    <w:p/>
    <w:p>
      <w:r xmlns:w="http://schemas.openxmlformats.org/wordprocessingml/2006/main">
        <w:t xml:space="preserve">ဆာလံဆရာက ဘုရားသခင်ရဲ့လမ်းစဉ်ဟာ သန့်ရှင်းရာဌာနထဲမှာရှိပြီး သူဟာ ဘုရားအားလုံးထဲမှာ အကြီးမြတ်ဆုံးဖြစ်တယ်လို့ ကြေငြာတယ်။</w:t>
      </w:r>
    </w:p>
    <w:p/>
    <w:p>
      <w:r xmlns:w="http://schemas.openxmlformats.org/wordprocessingml/2006/main">
        <w:t xml:space="preserve">1- အရာခပ်သိမ်း၌ ဘုရားသခင်၏ ကြီးမြတ်မှုနှင့် အချုပ်အခြာအာဏာကို ကျွန်ုပ်တို့ အသိအမှတ်ပြုပြီး အသိအမှတ်ပြုရမည်ဖြစ်သည်။</w:t>
      </w:r>
    </w:p>
    <w:p/>
    <w:p>
      <w:r xmlns:w="http://schemas.openxmlformats.org/wordprocessingml/2006/main">
        <w:t xml:space="preserve">2- ဘုရားသခင်သည် ကျွန်ုပ်တို့၏ ကိုးကွယ်ဆည်းကပ်ထိုက်သော တစ်ဆူတည်းသော ဘုရားဖြစ်ပြီး၊ သန့်ရှင်းရာဌာန၌ ချီးမွမ်းခြင်းခံရပေမည်။</w:t>
      </w:r>
    </w:p>
    <w:p/>
    <w:p>
      <w:r xmlns:w="http://schemas.openxmlformats.org/wordprocessingml/2006/main">
        <w:t xml:space="preserve">1: Isaiah 40:25 - သို့ဖြစ်လျှင် သင်တို့သည် ငါ့ကို အဘယ်သူနှင့် နှိုင်းကြမည်နည်း။ သန့်ရှင်းသောဘုရား မိန့်တော်မူ၏။</w:t>
      </w:r>
    </w:p>
    <w:p/>
    <w:p>
      <w:r xmlns:w="http://schemas.openxmlformats.org/wordprocessingml/2006/main">
        <w:t xml:space="preserve">2: ဟေဗြဲ 12:28 - ထို့ကြောင့် မတုန်မလှုပ်နိုင်သောနိုင်ငံကို လက်ခံရရှိသည့်အတွက် ကျေးဇူးတင်ရှိကြကုန်အံ့၊ ထို့ကြောင့် ရိုသေကြောက်ရွံ့ရိုသေစွာဖြင့် ဘုရားသခင်အား ကိုးကွယ်ပူဇော်ကြပါစို့။</w:t>
      </w:r>
    </w:p>
    <w:p/>
    <w:p>
      <w:r xmlns:w="http://schemas.openxmlformats.org/wordprocessingml/2006/main">
        <w:t xml:space="preserve">Psalms 77:14 ကိုယ်တော်သည် အံ့ဘွယ်သောအမှုတို့ကို ပြုတော်မူသော ဘုရားသခင်ဖြစ်တော်မူ၏။</w:t>
      </w:r>
    </w:p>
    <w:p/>
    <w:p>
      <w:r xmlns:w="http://schemas.openxmlformats.org/wordprocessingml/2006/main">
        <w:t xml:space="preserve">ဘုရားသခင်သည် ကျွန်ုပ်တို့၏ခွန်အားနှင့် အံ့သြဖွယ်ရာများကို လုပ်ဆောင်ပေးသော ကျွန်ုပ်တို့၏ကယ်တင်ရှင်ဖြစ်သည်။</w:t>
      </w:r>
    </w:p>
    <w:p/>
    <w:p>
      <w:r xmlns:w="http://schemas.openxmlformats.org/wordprocessingml/2006/main">
        <w:t xml:space="preserve">1. ကျွန်ုပ်တို့၏အသက်တာတွင် ဘုရားသခင်၏ခွန်အား</w:t>
      </w:r>
    </w:p>
    <w:p/>
    <w:p>
      <w:r xmlns:w="http://schemas.openxmlformats.org/wordprocessingml/2006/main">
        <w:t xml:space="preserve">2. ဘုရားသခင်၏အံ့ဖွယ်တန်ခိုးများ</w:t>
      </w:r>
    </w:p>
    <w:p/>
    <w:p>
      <w:r xmlns:w="http://schemas.openxmlformats.org/wordprocessingml/2006/main">
        <w:t xml:space="preserve">1. Isaiah 40:29 - ပင်ပန်းသောသူတို့အား ခွန်အားကိုပေး၍ အားနည်းသောသူတို့ကို ခွန်အားတိုးပွားစေတော်မူ၏။</w:t>
      </w:r>
    </w:p>
    <w:p/>
    <w:p>
      <w:r xmlns:w="http://schemas.openxmlformats.org/wordprocessingml/2006/main">
        <w:t xml:space="preserve">2. Exodus 15:11 သခင်၊ ဘုရားတို့တွင် အဘယ်သူသည် ကိုယ်တော်နှင့်တူသနည်း။ ဘုန်းကြီး၍ အံ့ဩဘွယ်သော အမှုတို့ကို ပြုတတ်သော၊</w:t>
      </w:r>
    </w:p>
    <w:p/>
    <w:p>
      <w:r xmlns:w="http://schemas.openxmlformats.org/wordprocessingml/2006/main">
        <w:t xml:space="preserve">Psalms 77:15 ကိုယ်တော်၏လူဖြစ်သော ယာကုပ်နှင့် ယောသပ်၏သားတို့ကို လက်ရုံးတော်ဖြင့် ရွေးနှုတ်တော်မူပြီ။ သူတိ့ု။</w:t>
      </w:r>
    </w:p>
    <w:p/>
    <w:p>
      <w:r xmlns:w="http://schemas.openxmlformats.org/wordprocessingml/2006/main">
        <w:t xml:space="preserve">ဘုရားသခင်သည် သူ၏လူများ၊ ယာကုပ်နှင့် ယောသပ်၏သားများကို သူ၏တန်ခိုးဖြင့် ရွေးနုတ်ခဲ့သည်။</w:t>
      </w:r>
    </w:p>
    <w:p/>
    <w:p>
      <w:r xmlns:w="http://schemas.openxmlformats.org/wordprocessingml/2006/main">
        <w:t xml:space="preserve">1. ဘုရားသခင်၏ ရွေးနှုတ်ခြင်း - မေတ္တာတရား၏ အစွမ်းထက်သော လုပ်ရပ်</w:t>
      </w:r>
    </w:p>
    <w:p/>
    <w:p>
      <w:r xmlns:w="http://schemas.openxmlformats.org/wordprocessingml/2006/main">
        <w:t xml:space="preserve">2. ကျွန်ုပ်တို့၏အသက်တာတွင် ဘုရားသခင်၏ရွေးနှုတ်ခြင်းကို အသိအမှတ်ပြုပါ။</w:t>
      </w:r>
    </w:p>
    <w:p/>
    <w:p>
      <w:r xmlns:w="http://schemas.openxmlformats.org/wordprocessingml/2006/main">
        <w:t xml:space="preserve">1. ရောမ 3:24-26 - ယုံကြည်ခြင်းအားဖြင့် ကျေးဇူးတော်အားဖြင့် ဘုရားသခင် ရွေးနှုတ်တော်မူခြင်း</w:t>
      </w:r>
    </w:p>
    <w:p/>
    <w:p>
      <w:r xmlns:w="http://schemas.openxmlformats.org/wordprocessingml/2006/main">
        <w:t xml:space="preserve">2. ဟေရှာယ 53:5 - ကိုယ်တော်၏ဆင်းရဲဒုက္ခနှင့်သေခြင်းအားဖြင့် ကျွန်ုပ်တို့ကို ဘုရားသခင် ရွေးနှုတ်တော်မူသည်။</w:t>
      </w:r>
    </w:p>
    <w:p/>
    <w:p>
      <w:r xmlns:w="http://schemas.openxmlformats.org/wordprocessingml/2006/main">
        <w:t xml:space="preserve">Psalms 77:16 အိုဘုရားသခင်၊ ရေသည် သင့်ကိုမြင်၍၊ နက်နဲသောအရပ်လည်း တုန်လှုပ်ကြ၏။</w:t>
      </w:r>
    </w:p>
    <w:p/>
    <w:p>
      <w:r xmlns:w="http://schemas.openxmlformats.org/wordprocessingml/2006/main">
        <w:t xml:space="preserve">မြေကြီး၏ရေများသည် ဘုရားသခင်ထံတော်၌ ကြောက်ရွံ့ခြင်းရှိခဲ့သည်။</w:t>
      </w:r>
    </w:p>
    <w:p/>
    <w:p>
      <w:r xmlns:w="http://schemas.openxmlformats.org/wordprocessingml/2006/main">
        <w:t xml:space="preserve">1- ဘုရားသခင်ထံတော်သည် မည်မျှ တန်ခိုးကြီးသနည်း။</w:t>
      </w:r>
    </w:p>
    <w:p/>
    <w:p>
      <w:r xmlns:w="http://schemas.openxmlformats.org/wordprocessingml/2006/main">
        <w:t xml:space="preserve">၂– ရေကြောက်ခြင်းကနေ ဘာသင်ယူနိုင်သလဲ။</w:t>
      </w:r>
    </w:p>
    <w:p/>
    <w:p>
      <w:r xmlns:w="http://schemas.openxmlformats.org/wordprocessingml/2006/main">
        <w:t xml:space="preserve">၁ ယောန ၁း၄-၅ - “ထာဝရဘုရားသည် ပြင်းစွာသောလေကို ပင်လယ်ပေါ်သို့ ပစ်ချတော်မူသဖြင့်၊ ပင်လယ်၌ ပြင်းစွာသော မိုဃ်းသက်မုန်တိုင်းကျ၍ သင်္ဘောပြိုကွဲမည်ဟု ခြိမ်းခြောက်သဖြင့်၊ သင်္ဘောသားတို့သည် ကြောက်လန့်ကြကုန်၏။”—⁠ယောန ၁း၄-၅။</w:t>
      </w:r>
    </w:p>
    <w:p/>
    <w:p>
      <w:r xmlns:w="http://schemas.openxmlformats.org/wordprocessingml/2006/main">
        <w:t xml:space="preserve">2 ထွက်မြောက်ရာကျမ်း 14:21-22 - “ထိုအခါ မောရှေသည် ပင်လယ်ပေါ်မှာ လက်ကိုဆန့်၍ ထာဝရဘုရားသည် တညဉ့်လုံး အရှေ့လေပြင်းအားဖြင့် ပင်လယ်ကို ပြန်သွားစေသဖြင့် ပင်လယ်ကို သွေ့ခြောက်သောမြေဖြစ်စေ၍၊ ခွဲထားတယ်။"</w:t>
      </w:r>
    </w:p>
    <w:p/>
    <w:p>
      <w:r xmlns:w="http://schemas.openxmlformats.org/wordprocessingml/2006/main">
        <w:t xml:space="preserve">Psalms 77:17 မိုဃ်းတိမ်တို့သည် ရေကိုသွန်းလောင်း၍၊ မိုဃ်းကောင်းကင်သည် အသံကို လွှင့်တော်မူ၏။</w:t>
      </w:r>
    </w:p>
    <w:p/>
    <w:p>
      <w:r xmlns:w="http://schemas.openxmlformats.org/wordprocessingml/2006/main">
        <w:t xml:space="preserve">မိုဃ်းတိမ်တို့သည် မိုးရွာ၍ မိုဃ်းကောင်းကင်သည် ကျယ်လောင်သော ဆူညံလျက်၊ ဘုရားသခင်၏ မြှားတော်များ ထွက်သွားစဉ်၊</w:t>
      </w:r>
    </w:p>
    <w:p/>
    <w:p>
      <w:r xmlns:w="http://schemas.openxmlformats.org/wordprocessingml/2006/main">
        <w:t xml:space="preserve">1. ဘုရားသခင်၏ မြှားတော်များ၏ တန်ခိုး- လိုအပ်သောအချိန်တွင် ကျွန်ုပ်တို့ကို ကူညီရန် ဘုရားသခင်သည် သူ၏ တန်ခိုးကို မည်ကဲ့သို့ ပေးပို့နိုင်မည်နည်း။</w:t>
      </w:r>
    </w:p>
    <w:p/>
    <w:p>
      <w:r xmlns:w="http://schemas.openxmlformats.org/wordprocessingml/2006/main">
        <w:t xml:space="preserve">2. သဘာဝတရား၏ အံ့ဖွယ်များ- တိမ်များနှင့် ကောင်းကင်များသည် ဘုရားသခင်၏ ဘုရင်မင်းမြတ်ကို ထုတ်ဖော်ပြသပုံ</w:t>
      </w:r>
    </w:p>
    <w:p/>
    <w:p>
      <w:r xmlns:w="http://schemas.openxmlformats.org/wordprocessingml/2006/main">
        <w:t xml:space="preserve">1. ဆာလံ 77:17 - မိုဃ်းတိမ်သည် ရေသွန်းလောင်း၍၊ မိုဃ်းကောင်းကင်သည် အသံကို လွှင့်တော်မူ၏။</w:t>
      </w:r>
    </w:p>
    <w:p/>
    <w:p>
      <w:r xmlns:w="http://schemas.openxmlformats.org/wordprocessingml/2006/main">
        <w:t xml:space="preserve">2. ဟေရှာယ 55:10-11 - အကြောင်းမူကား၊ မိုဃ်းရေနှင့် ဆီးနှင်းကျ၍ ထိုအရပ်သို့ မပြန်ဘဲ မြေကြီးကို ရေလောင်းသကဲ့သို့ မျိုးစေ့ကိုကြဲသောသူအား မျိုးစေ့ကို၎င်း၊ စားသောသူအား မုန့်ကို၎င်း ပေးတတ်၏။ ငါ့နှုတ်မှထွက်သောစကား၊ ငါ့ထံသို့ အချည်းနှီးမပြန်ရ။ ငါကြံစည်သမျှကို ပြီးစေ၍၊ ငါစေလွှတ်သောအမှု၌ အောင်မြင်လိမ့်မည်။</w:t>
      </w:r>
    </w:p>
    <w:p/>
    <w:p>
      <w:r xmlns:w="http://schemas.openxmlformats.org/wordprocessingml/2006/main">
        <w:t xml:space="preserve">Psalms 77:18 မိုဃ်းချုန်းသံသည် ကောင်းကင်၌ရှိ၍၊ လျှပ်စီးတို့သည် လောကကို လင်းစေ၍၊ မြေကြီးသည် တုန်လှုပ်လျက်၊</w:t>
      </w:r>
    </w:p>
    <w:p/>
    <w:p>
      <w:r xmlns:w="http://schemas.openxmlformats.org/wordprocessingml/2006/main">
        <w:t xml:space="preserve">ဘုရားသခင်၏တန်ခိုးတော်သည် မိုးကြိုးနှင့်လျှပ်စီးကြောင်းအားဖြင့် ထင်ရှားခဲ့ပြီး မြေကြီးကို ကြောက်ရွံ့တုန်လှုပ်စေခဲ့သည်။</w:t>
      </w:r>
    </w:p>
    <w:p/>
    <w:p>
      <w:r xmlns:w="http://schemas.openxmlformats.org/wordprocessingml/2006/main">
        <w:t xml:space="preserve">1. မကြောက်ပါနှင့်- ကိုယ်တော်၏တန်ခိုးတော်ကြားမှ ဘုရားသခင်ရောက်ရှိခြင်းကို တွေ့ကြုံခံစားပါ။</w:t>
      </w:r>
    </w:p>
    <w:p/>
    <w:p>
      <w:r xmlns:w="http://schemas.openxmlformats.org/wordprocessingml/2006/main">
        <w:t xml:space="preserve">၂။ ဘုရားသခင်ကို ရိုသေခြင်း- ဘုရင်မင်းမြတ်၏ ကြောက်ရွံ့ရိုသေမှုကို နားလည်ခြင်း။</w:t>
      </w:r>
    </w:p>
    <w:p/>
    <w:p>
      <w:r xmlns:w="http://schemas.openxmlformats.org/wordprocessingml/2006/main">
        <w:t xml:space="preserve">၁။ ဆာလံ ၂၉:၃-၉</w:t>
      </w:r>
    </w:p>
    <w:p/>
    <w:p>
      <w:r xmlns:w="http://schemas.openxmlformats.org/wordprocessingml/2006/main">
        <w:t xml:space="preserve">၂။ ဟေရှာယ ၆၆:၁-၂</w:t>
      </w:r>
    </w:p>
    <w:p/>
    <w:p>
      <w:r xmlns:w="http://schemas.openxmlformats.org/wordprocessingml/2006/main">
        <w:t xml:space="preserve">Psalms 77:19 ကိုယ်တော်၏လမ်းသည် ပင်လယ်၌ရှိ၍၊ ကြီးစွာသောရေ၌ သွားသောလမ်း၊ ခြေတော်ရာကို မသိ။</w:t>
      </w:r>
    </w:p>
    <w:p/>
    <w:p>
      <w:r xmlns:w="http://schemas.openxmlformats.org/wordprocessingml/2006/main">
        <w:t xml:space="preserve">သခင်၏လမ်းစဉ်သည် လျှို့ဝှက်ဆန်းကြယ်ပြီး ကျွန်ုပ်တို့အတွက် မသိနိုင်ပါ။</w:t>
      </w:r>
    </w:p>
    <w:p/>
    <w:p>
      <w:r xmlns:w="http://schemas.openxmlformats.org/wordprocessingml/2006/main">
        <w:t xml:space="preserve">1. ဘုရားသခင်၏ နားမလည်နိုင်သော ချစ်ခြင်းမေတ္တာ</w:t>
      </w:r>
    </w:p>
    <w:p/>
    <w:p>
      <w:r xmlns:w="http://schemas.openxmlformats.org/wordprocessingml/2006/main">
        <w:t xml:space="preserve">2. ဘဝပင်လယ်တွင် ကျွန်ုပ်တို့၏လမ်းကိုရှာဖွေခြင်း။</w:t>
      </w:r>
    </w:p>
    <w:p/>
    <w:p>
      <w:r xmlns:w="http://schemas.openxmlformats.org/wordprocessingml/2006/main">
        <w:t xml:space="preserve">1. Jeremiah 29:11 - "ထာဝရဘုရား မိန့်တော်မူသည်ကား၊ ငါသည် သင်တို့အတွက် အကြံအစည်များကို ငါသိသည်၊ သင်တို့ကို မထိခိုက်စေရန်၊ အကြံအစည်နှင့် မျှော်လင့်ချက်နှင့် အနာဂတ်ကို ပေးမည့် အစီအစဉ်များကို ငါသိ၏။</w:t>
      </w:r>
    </w:p>
    <w:p/>
    <w:p>
      <w:r xmlns:w="http://schemas.openxmlformats.org/wordprocessingml/2006/main">
        <w:t xml:space="preserve">2. Isaiah 55:8-9 - အကြောင်းမူကား၊ ငါ၏အကြံအစည်သည် သင်တို့၏အကြံအစည်မဟုတ်၊ ငါ၏လမ်းစဉ်လည်း မဟုတ်ဟု ထာဝရဘုရားမိန့်တော်မူ၏။ မိုဃ်းကောင်းကင်သည် မြေကြီးထက် မြင့်သည်နှင့်အမျှ၊ ငါ၏အကျင့်သည် သင်တို့၏အကြံအစည်ထက်၊ ငါ၏အကြံအစည်ထက် သာ၍မြင့်သည်ဖြစ်၍၊</w:t>
      </w:r>
    </w:p>
    <w:p/>
    <w:p>
      <w:r xmlns:w="http://schemas.openxmlformats.org/wordprocessingml/2006/main">
        <w:t xml:space="preserve">Psalms 77:20 မောရှေနှင့်အာရုန်တို့လက်ဖြင့် သိုးစုကဲ့သို့ ကိုယ်တော်၏လူတို့ကို ပို့ဆောင်တော်မူ၏။</w:t>
      </w:r>
    </w:p>
    <w:p/>
    <w:p>
      <w:r xmlns:w="http://schemas.openxmlformats.org/wordprocessingml/2006/main">
        <w:t xml:space="preserve">ဘုရားသခင်သည် မောရှေနှင့် အာရုန်တို့၏ လမ်းညွှန်မှုဖြင့် သူ၏လူများကို သိုးစုကဲ့သို့ ပို့ဆောင်ခဲ့သည်။</w:t>
      </w:r>
    </w:p>
    <w:p/>
    <w:p>
      <w:r xmlns:w="http://schemas.openxmlformats.org/wordprocessingml/2006/main">
        <w:t xml:space="preserve">၁။ ဘုရားသခင့်လမ်းညွှန်မှုကို လိုက်လျှောက်ရန် အရေးကြီးသည်။</w:t>
      </w:r>
    </w:p>
    <w:p/>
    <w:p>
      <w:r xmlns:w="http://schemas.openxmlformats.org/wordprocessingml/2006/main">
        <w:t xml:space="preserve">၂။ ဘုရားသခင့်နိုင်ငံတော်တွင် ခေါင်းဆောင်မှုစွမ်းအား</w:t>
      </w:r>
    </w:p>
    <w:p/>
    <w:p>
      <w:r xmlns:w="http://schemas.openxmlformats.org/wordprocessingml/2006/main">
        <w:t xml:space="preserve">1. ဆာလံ 78:52၊ နေ့အချိန်၌ မိုဃ်းတိမ်နှင့် ညဥ့်အခါ၌ မီးအလင်းဖြင့် ဆောင်သွားတော်မူ၏။</w:t>
      </w:r>
    </w:p>
    <w:p/>
    <w:p>
      <w:r xmlns:w="http://schemas.openxmlformats.org/wordprocessingml/2006/main">
        <w:t xml:space="preserve">2. ဟေရှာယ 63:11-12၊ ထိုအခါ သူ၏လူတို့သည် မောရှေ၏ ရှေးကာလကို အောက်မေ့ကြ၏။ သိုးစုကို ထိန်းသော သူနှင့်အတူ သူတို့ကို ပင်လယ်ထဲက နှုတ်ဆောင်သောသူသည် အဘယ်မှာရှိသနည်း။ သန့်ရှင်းသောဝိညာဉ်တော်ကို သူတို့အတွင်း၌ထားတော်မူသောသူသည် အဘယ်မှာရှိသနည်း။</w:t>
      </w:r>
    </w:p>
    <w:p/>
    <w:p>
      <w:r xmlns:w="http://schemas.openxmlformats.org/wordprocessingml/2006/main">
        <w:t xml:space="preserve">ဆာလံ ၇၈ သည် ဘုရားသခင်နှင့် အစ္စရေးတို့၏ ဆက်ဆံရေးသမိုင်းကြောင်းကို ပြန်ပြောပြသည့် ဆာလံတစ်ခုဖြစ်ပြီး သူ၏သွန်သင်ချက်များနှင့် သစ္စာရှိမှုကို နောင်လာနောက်သားများထံ အပ်နှံရန် အရေးကြီးကြောင်း အလေးပေးဖော်ပြထားသည်။ အစ္စရေး၏ မနာခံမှုနှင့် သူ့နောက်လိုက်ရန် အသစ်တဖန် ကတိကဝတ်ပြုရန် တောင်းဆိုနေသော်လည်း၊ ၎င်းသည် ဘုရားသခင်၏ သစ္စာစောင့်သိမှုကို အမှတ်ရစေသည်။</w:t>
      </w:r>
    </w:p>
    <w:p/>
    <w:p>
      <w:r xmlns:w="http://schemas.openxmlformats.org/wordprocessingml/2006/main">
        <w:t xml:space="preserve">ပထမအပိုဒ်- ဆာလံဆရာသည် သူတို့၏ဘိုးဘေးများထံမှသင်ခန်းစာများကို ပြန်ရေတွက်ရာတွင် လူများကို ဂရုတစိုက်နားထောင်ရန် တိုက်တွန်းခြင်းဖြင့် အစပြုပါသည်။ သူတို့သည် ဘုရားသခင်၏ တရားတော်နှင့် အနာဂတ်မျိုးဆက်များထံ တန်ခိုးကြီးသော အကျင့်များကို လွှဲအပ်ခြင်း၏ အရေးပါမှုကို အလေးပေးကြသည် (ဆာလံ ၇၈း၁-၄)။</w:t>
      </w:r>
    </w:p>
    <w:p/>
    <w:p>
      <w:r xmlns:w="http://schemas.openxmlformats.org/wordprocessingml/2006/main">
        <w:t xml:space="preserve">ဒုတိယအပိုဒ်- ဆာလံဆရာက တောထဲမှာ ဘုရားသခင်ကို အစ္စရေးတွေ ထပ်ခါတလဲလဲ ပုန်ကန်ခဲ့ပုံကို ပြန်ပြောပြပြီး သူ့ရဲ့သည်းခံမှုကို စမ်းသပ်ပြီး ကိုယ်တော်ရဲ့ အံ့ဖွယ်အမှုတွေကို မေ့ပစ်လိုက်တာကို ပြန်သတိရတယ်။ သစ္စာမဲ့သော်လည်း သူတို့အား ပေးဆောင်ရာတွင် ဘုရားသခင်၏ သစ္စာတော်ကို မီးမောင်းထိုးပြသည် (ဆာလံ ၇၈း၅-၁၆)။</w:t>
      </w:r>
    </w:p>
    <w:p/>
    <w:p>
      <w:r xmlns:w="http://schemas.openxmlformats.org/wordprocessingml/2006/main">
        <w:t xml:space="preserve">၃ အပိုဒ်- ဆာလံဆရာသည် သူ၏လူများကို အီဂျစ်ပြည်မှ ဘုရားသခင် ဆောင်ခဲ့ပုံ၊ ပင်လယ်နီကို ပိုင်းခြားကာ နေ့အချိန်၊ ညအချိန်၌ မီးတိမ်ဖြင့် လမ်းပြပေးပုံကို ပြန်ပြောပြသည်။ ဤအံ့ဖွယ်အမှုများကို သက်သေခံသော်လည်း ဣသရေလတို့သည် ကိုယ်တော်ကို သံသယဝင်၍ ပုန်ကန်ကြသည် (ဆာလံ ၇၈း၁၇-၃၉)။</w:t>
      </w:r>
    </w:p>
    <w:p/>
    <w:p>
      <w:r xmlns:w="http://schemas.openxmlformats.org/wordprocessingml/2006/main">
        <w:t xml:space="preserve">4 အပိုဒ်-ဆာလံဆရာသည် သူတို့၏မနာခံမှုအတွက် ဣသရေလလူမျိုးအပေါ် ဘုရားသခင်၏တရားစီရင်ခြင်းကို ရောင်ပြန်ဟပ်သည်။ ဧဖရိမ်အမျိုးကို ငြင်းပယ်သော်လည်း၊</w:t>
      </w:r>
    </w:p>
    <w:p/>
    <w:p>
      <w:r xmlns:w="http://schemas.openxmlformats.org/wordprocessingml/2006/main">
        <w:t xml:space="preserve">အကျဉ်းချုပ်မှာ,</w:t>
      </w:r>
    </w:p>
    <w:p>
      <w:r xmlns:w="http://schemas.openxmlformats.org/wordprocessingml/2006/main">
        <w:t xml:space="preserve">ဆာလံ ခုနစ်ဆယ့်ရှစ်လက်ဆောင်</w:t>
      </w:r>
    </w:p>
    <w:p>
      <w:r xmlns:w="http://schemas.openxmlformats.org/wordprocessingml/2006/main">
        <w:t xml:space="preserve">ဘုရားသခင်နှင့် အစ္စရေးတို့၏ ဆက်ဆံရေးအပေါ် သမိုင်းဆိုင်ရာ ရောင်ပြန်ဟပ်မှု၊</w:t>
      </w:r>
    </w:p>
    <w:p>
      <w:r xmlns:w="http://schemas.openxmlformats.org/wordprocessingml/2006/main">
        <w:t xml:space="preserve">ဘုရားသခငျ၏သစ္စာတရားကိုသတိရခြင်း၊</w:t>
      </w:r>
    </w:p>
    <w:p/>
    <w:p>
      <w:r xmlns:w="http://schemas.openxmlformats.org/wordprocessingml/2006/main">
        <w:t xml:space="preserve">မြင့်မြတ်သောတရားတော်ကို ထုတ်လွှင့်ခြင်းအား အလေးပေးကာ အာရုံစူးစိုက်နားထောင်ခြင်းဖြင့် အောင်မြင်ကြောင်း ဖိတ်ခေါ်မှုကို အလေးပေးခြင်း၊</w:t>
      </w:r>
    </w:p>
    <w:p>
      <w:r xmlns:w="http://schemas.openxmlformats.org/wordprocessingml/2006/main">
        <w:t xml:space="preserve">မြင့်မြတ်သောစိတ်ရှည်မှုကို မီးမောင်းထိုးပြနေစဉ် ပုန်ကန်သောသမိုင်းကို ပြန်ရေတွက်ခြင်းဖြင့် ရရှိခဲ့သော ဇာတ်ကြောင်းကို အလေးပေးဖော်ပြခြင်း။</w:t>
      </w:r>
    </w:p>
    <w:p>
      <w:r xmlns:w="http://schemas.openxmlformats.org/wordprocessingml/2006/main">
        <w:t xml:space="preserve">မနာခံမှု၏အကျိုးဆက်များကို တွေးတောနေစဉ်တွင် ဘုရားသခင့်လမ်းညွှန်မှုကို ပေးဆောင်မှုရင်းမြစ်အဖြစ် အသိအမှတ်ပြုခြင်းနှင့်စပ်လျဉ်း၍ ပြသထားသော ဓမ္မရေးရာရောင်ပြန်ဟပ်မှုကို ဖော်ပြခြင်း</w:t>
      </w:r>
    </w:p>
    <w:p/>
    <w:p>
      <w:r xmlns:w="http://schemas.openxmlformats.org/wordprocessingml/2006/main">
        <w:t xml:space="preserve">Psalms 78:1 အို ငါ၏လူတို့၊ ငါ၏တရားစကားကို နားထောင်ကြလော့။</w:t>
      </w:r>
    </w:p>
    <w:p/>
    <w:p>
      <w:r xmlns:w="http://schemas.openxmlformats.org/wordprocessingml/2006/main">
        <w:t xml:space="preserve">ဆာလံဆရာက လူတွေကို သူ့ရဲ့သွန်သင်ဆုံးမစကားတွေကို နားထောင်ပေးဖို့ တောင်းဆိုတယ်။</w:t>
      </w:r>
    </w:p>
    <w:p/>
    <w:p>
      <w:r xmlns:w="http://schemas.openxmlformats.org/wordprocessingml/2006/main">
        <w:t xml:space="preserve">၁။ ဘုရားသခင်၏ ညွှန်ကြားချက်ကို နားထောင်ရန် လိုအပ်သည်။</w:t>
      </w:r>
    </w:p>
    <w:p/>
    <w:p>
      <w:r xmlns:w="http://schemas.openxmlformats.org/wordprocessingml/2006/main">
        <w:t xml:space="preserve">၂။ ဘုရားသခင့်နှုတ်ကပါဌ်တော်ကို ကြားနာခြင်း၏တန်ခိုး</w:t>
      </w:r>
    </w:p>
    <w:p/>
    <w:p>
      <w:r xmlns:w="http://schemas.openxmlformats.org/wordprocessingml/2006/main">
        <w:t xml:space="preserve">1. ဟေရှာယ 50:4-5 - ပင်ပန်းသောသူ၏နှုတ်ကပတ်တော်ကို ငါတည်မြဲစေခြင်းငှာ၊ ထာ၀ရအရှင်ဘုရားသခင်သည် ငါ့အား ပေးတော်မူပြီ။ နံနက်အချိန်၌ နိုးတော်မူ၏။ သွန်သင်သော သူကဲ့သို့ ကြားရန် ငါ့နားကို နှိုးတော်မူ၏။</w:t>
      </w:r>
    </w:p>
    <w:p/>
    <w:p>
      <w:r xmlns:w="http://schemas.openxmlformats.org/wordprocessingml/2006/main">
        <w:t xml:space="preserve">2. James 1:19-21 - ငါချစ်သောညီအစ်ကိုတို့၊ ဤအရာကို သိမှတ်ကြလော့။ လူအပေါင်းတို့သည် ကြားလျှင်မြန်ခြင်း၊ စကားနှေးခြင်း၊ ဒေါသနှေးခြင်း၊ အကြောင်းမူကား၊ လူ၏ဒေါသသည် ဘုရားသခင်၏ ဖြောင့်မတ်ခြင်းတရားကို မဖြစ်ပေါ်စေပါ။ ထို့ကြောင့် ညစ်ညူးခြင်းနှင့် သောင်းကျန်းသော ဆိုးသွမ်းမှုများအားလုံးကို ပယ်ရှားပြီး သင်၏ဝိညာဉ်များကို ကယ်တင်နိုင်သည့် စိုက်ထားသောစကားလုံးကို နူးညံ့သိမ်မွေ့စွာဖြင့် ခံယူပါ။</w:t>
      </w:r>
    </w:p>
    <w:p/>
    <w:p>
      <w:r xmlns:w="http://schemas.openxmlformats.org/wordprocessingml/2006/main">
        <w:t xml:space="preserve">Psalms 78:2 ဥပမာအားဖြင့် နှုတ်ကိုဖွင့်၍၊ ရှေးကာလ၌ မှောင်မိုက်သောစကားကို ငါပြောမည်။</w:t>
      </w:r>
    </w:p>
    <w:p/>
    <w:p>
      <w:r xmlns:w="http://schemas.openxmlformats.org/wordprocessingml/2006/main">
        <w:t xml:space="preserve">ဆာလံဆရာသည် ပုံဥပမာများအားဖြင့် အတိတ်မှ ဉာဏ်ပညာမျှဝေရန် သူ၏ကတိကဝတ်ကို ဖော်ပြသည်။</w:t>
      </w:r>
    </w:p>
    <w:p/>
    <w:p>
      <w:r xmlns:w="http://schemas.openxmlformats.org/wordprocessingml/2006/main">
        <w:t xml:space="preserve">၁။ ဘုရားသခင့်ဉာဏ်ပညာသည် အချိန်မရှိပေ။—ဆာလံ ၇၈:၂</w:t>
      </w:r>
    </w:p>
    <w:p/>
    <w:p>
      <w:r xmlns:w="http://schemas.openxmlformats.org/wordprocessingml/2006/main">
        <w:t xml:space="preserve">၂။ ဘုရားသခင့်ဉာဏ်ပညာမျှဝေရန် ပုံဥပမာများကို အသုံးပြုခြင်း။—ဆာလံ ၇၈:၂</w:t>
      </w:r>
    </w:p>
    <w:p/>
    <w:p>
      <w:r xmlns:w="http://schemas.openxmlformats.org/wordprocessingml/2006/main">
        <w:t xml:space="preserve">၁။ သုတ္တံ ၁:၁-၇ - ဉာဏ်ပညာနှင့် နားလည်မှုရရှိရန် အရေးကြီးသည်။</w:t>
      </w:r>
    </w:p>
    <w:p/>
    <w:p>
      <w:r xmlns:w="http://schemas.openxmlformats.org/wordprocessingml/2006/main">
        <w:t xml:space="preserve">2. Psalms 119:105 - ဘုရားသခင်၏ နှုတ်ကပတ်တော်သည် ငါတို့ခြေဘို့ မီးခွက်ဖြစ်၏။</w:t>
      </w:r>
    </w:p>
    <w:p/>
    <w:p>
      <w:r xmlns:w="http://schemas.openxmlformats.org/wordprocessingml/2006/main">
        <w:t xml:space="preserve">Psalms 78:3 ငါတို့သည် ကြားသိ၍ ဘိုးဘေးတို့ပြောသောစကား၊</w:t>
      </w:r>
    </w:p>
    <w:p/>
    <w:p>
      <w:r xmlns:w="http://schemas.openxmlformats.org/wordprocessingml/2006/main">
        <w:t xml:space="preserve">Psalms 78:3 ငါတို့သည် ငါတို့ကြားသိခဲ့ရပြီး ဘိုးဘေးများ အစဉ်အဆက် အမွေဆက်ခံခဲ့သော ပုံပြင်များကို ဟောပြောသည်။</w:t>
      </w:r>
    </w:p>
    <w:p/>
    <w:p>
      <w:r xmlns:w="http://schemas.openxmlformats.org/wordprocessingml/2006/main">
        <w:t xml:space="preserve">1. ပါးစပ်ရိုးရာဓလေ့၏ စွမ်းအား- ပုံပြင်များ မျိုးဆက်မှ မျိုးဆက်တစ်ခုသို့ ကူးပြောင်းပုံ၊</w:t>
      </w:r>
    </w:p>
    <w:p/>
    <w:p>
      <w:r xmlns:w="http://schemas.openxmlformats.org/wordprocessingml/2006/main">
        <w:t xml:space="preserve">2. ကျွန်ုပ်တို့၏သမိုင်းကို သိရှိပြီး မျှဝေခြင်း၏ အရေးပါမှု</w:t>
      </w:r>
    </w:p>
    <w:p/>
    <w:p>
      <w:r xmlns:w="http://schemas.openxmlformats.org/wordprocessingml/2006/main">
        <w:t xml:space="preserve">1. Joshua 4:21-22 ကိုယ်တော်က၊ သင်၏သားတို့သည် နောင်ကာလ၌ ဤကျောက်ခဲတို့သည် အဘယ်သို့ဆိုလိုသနည်းဟု မေးသောအခါ၊ သူတို့ကိုပြောပြပါ။</w:t>
      </w:r>
    </w:p>
    <w:p/>
    <w:p>
      <w:r xmlns:w="http://schemas.openxmlformats.org/wordprocessingml/2006/main">
        <w:t xml:space="preserve">2. Proverbs 22:6 သူငယ်သွားရမည့်လမ်းကို လေ့ကျင့်ပေးလော့။ အသက်ကြီးသောအခါ၌ပင် ထိုအရာမှ မလွှဲမရှောင်သာ။</w:t>
      </w:r>
    </w:p>
    <w:p/>
    <w:p>
      <w:r xmlns:w="http://schemas.openxmlformats.org/wordprocessingml/2006/main">
        <w:t xml:space="preserve">Psalms 78:4 ထာ​ဝ​ရ​ဘု​ရား​၏​ကျေး​ဇူး​တော်​တော်​နှင့် ခွန်​အား​တော်​နှင့်​ပြု​တော်​မူ​သော​အံ့​ဖွယ်​အ​မှု​တော်​တို့​ကို​အ​မျိုး​အ​ဆက်​တို့​အား​ပြ​၍ မိ​မိ​သား​မြေး​တို့​ကို​မ​ဖုံး​ကွယ်​ဘဲ​နေ​လိမ့်​မည်။</w:t>
      </w:r>
    </w:p>
    <w:p/>
    <w:p>
      <w:r xmlns:w="http://schemas.openxmlformats.org/wordprocessingml/2006/main">
        <w:t xml:space="preserve">ဆာလံဆရာက သခင်ဘုရား၏ ဂုဏ်ကျေးဇူးတော်များနှင့် အမှုတော်များကို နောင်လာနောက်သားများထံ အပ်နှံရန် အားပေးသည်။</w:t>
      </w:r>
    </w:p>
    <w:p/>
    <w:p>
      <w:r xmlns:w="http://schemas.openxmlformats.org/wordprocessingml/2006/main">
        <w:t xml:space="preserve">1. ကျွန်ုပ်တို့၏ကလေးများကို သခင်ဘုရား၏အံ့ဖွယ်အမှုများကို သင်ကြားပေးခြင်း။</w:t>
      </w:r>
    </w:p>
    <w:p/>
    <w:p>
      <w:r xmlns:w="http://schemas.openxmlformats.org/wordprocessingml/2006/main">
        <w:t xml:space="preserve">2. နောင်လာနောက်သားများအတွက် ဘုရားသခင်၏ မေတ္တာတော်နှင့် ခွန်အားကို ပေးဆောင်ခြင်း။</w:t>
      </w:r>
    </w:p>
    <w:p/>
    <w:p>
      <w:r xmlns:w="http://schemas.openxmlformats.org/wordprocessingml/2006/main">
        <w:t xml:space="preserve">1. တရားဟောရာ 6:7 - "သင်၏သားတို့အား လုံ့လဝီရိယရှိရှိ သွန်သင်၍ အိမ်၌ထိုင်သောအခါ၊ လမ်း၌သွား၍ အိပ်သောအခါ၊ ထသောအခါ၌၎င်း ဟောပြောရလိမ့်မည်။ “</w:t>
      </w:r>
    </w:p>
    <w:p/>
    <w:p>
      <w:r xmlns:w="http://schemas.openxmlformats.org/wordprocessingml/2006/main">
        <w:t xml:space="preserve">2. သုတ္တံကျမ်း 22:6 - "သူငယ်သွားရာလမ်းကို လေ့ကျင့်ပေးလော့။ အသက်ကြီးသောအခါ လမ်းမှမလွှဲ။"</w:t>
      </w:r>
    </w:p>
    <w:p/>
    <w:p>
      <w:r xmlns:w="http://schemas.openxmlformats.org/wordprocessingml/2006/main">
        <w:t xml:space="preserve">Psalms 78:5 အကြောင်းမူကား၊ ယာကုပ်အမျိုး၌ သက်သေခံတော်မူချက်တို့ကို ခိုင်ခံ့စေ၍၊ ဘိုးဘေးတို့အား သားသမီးတို့အား ဘော်ပြစေခြင်းငှါ၊</w:t>
      </w:r>
    </w:p>
    <w:p/>
    <w:p>
      <w:r xmlns:w="http://schemas.openxmlformats.org/wordprocessingml/2006/main">
        <w:t xml:space="preserve">ဘု​ရား​သ​ခင်​၏​ပ​ညတ်​တော်​နှင့် မိန့်​တော်​မူ​ချက်​များ​သည်​အ​စဉ်​အ​ဆက် ဆက်​လက်​ခံ​စား​ရ​မည်​ဖြစ်​သည်။</w:t>
      </w:r>
    </w:p>
    <w:p/>
    <w:p>
      <w:r xmlns:w="http://schemas.openxmlformats.org/wordprocessingml/2006/main">
        <w:t xml:space="preserve">1- ကျွန်ုပ်တို့၏ယုံကြည်ခြင်း၏အခြေခံအုတ်မြစ်ကို ကျွန်ုပ်တို့မမေ့သင့်ပါ၊ ကျွန်ုပ်တို့သွန်သင်ခံရသော မျိုးဆက်သစ်များကို သွန်သင်ခြင်းဖြင့် ဘုရားသခင်ကို ဂုဏ်တင်ပါ။</w:t>
      </w:r>
    </w:p>
    <w:p/>
    <w:p>
      <w:r xmlns:w="http://schemas.openxmlformats.org/wordprocessingml/2006/main">
        <w:t xml:space="preserve">2- ကျွန်ုပ်တို့၏ မိဘများနှင့် ဘိုးဘေးများသည် ကျွန်ုပ်တို့အား ကြီးကျယ်သော လက်ဆောင်တစ်ခု ပေးခဲ့ပြီး၊ လက်ဆောင်ကို နောင်လာနောက်သား မျိုးဆက်များထံ လက်ဆင့်ကမ်းရန် သေချာစေရန်မှာ ကျွန်ုပ်တို့၏ တာဝန်ဖြစ်သည်။</w:t>
      </w:r>
    </w:p>
    <w:p/>
    <w:p>
      <w:r xmlns:w="http://schemas.openxmlformats.org/wordprocessingml/2006/main">
        <w:t xml:space="preserve">1: တရားဟောရာ 6:4-9 အိုဣသရေလအမျိုး၊ နားထောင်ကြလော့။ ငါတို့၏ဘုရားသခင် ထာဝရဘုရား၊ ထာဝရဘုရားသည် တဆူတည်းသောဘုရားဖြစ်တော်မူ၏။ 5 သင်၏ဘုရားသခင် ထာဝရဘုရားကို စိတ်နှလုံးအကြွင်းမဲ့၊ အစွမ်းသတ္တိရှိသမျှနှင့် ချစ်ရမည်။ 6 ယ​နေ့ ငါ​မှာ​ထား​သော ဤ​စ​ကား​တို့​သည် သင့်​စိတ်​ထဲ​၌​ရှိ​လိမ့်​မည်။ 7 သားသမီးတို့အား လုံ့လဝီရိယရှိရှိ သွန်သင်ပေးရမည်။ အိမ်၌ထိုင်သောအခါ၊ လမ်း၌သွားသောအခါ၊ အိပ်သောအခါ၊ ထသောအခါ၊</w:t>
      </w:r>
    </w:p>
    <w:p/>
    <w:p>
      <w:r xmlns:w="http://schemas.openxmlformats.org/wordprocessingml/2006/main">
        <w:t xml:space="preserve">2: Proverbs 22:6 သူငယ်ကို သွားရမည့်လမ်းကို လေ့ကျင့်ပေးပါ။ အသက်ကြီးသောအခါ၌ပင် ထိုအရာမှ မလွှဲမရှောင်သာ။</w:t>
      </w:r>
    </w:p>
    <w:p/>
    <w:p>
      <w:r xmlns:w="http://schemas.openxmlformats.org/wordprocessingml/2006/main">
        <w:t xml:space="preserve">Psalms 78:6 နောင်လာလတံ့သော အမျိုးအနွယ်သည် ဘွားလတံ့သော သူငယ်တို့ကို သိစေခြင်းငှာ၊ အဘယ်သူသည် ထ၍ သားသမီးတို့အား ဘော်ပြရမည်နည်း။</w:t>
      </w:r>
    </w:p>
    <w:p/>
    <w:p>
      <w:r xmlns:w="http://schemas.openxmlformats.org/wordprocessingml/2006/main">
        <w:t xml:space="preserve">ဆာလံကျမ်း ၇၈ သည် နောင်လာနောက်သားများ ဘုရားသခင်နှင့် ကိုယ်တော်၏ကတိတော်များကို သိရှိနိုင်စေရန် ၎င်းတို့၏ယုံကြည်ခြင်းကို သားသမီးများနှင့် မျှဝေရန် မိဘများအား တိုက်တွန်းထားသည်။</w:t>
      </w:r>
    </w:p>
    <w:p/>
    <w:p>
      <w:r xmlns:w="http://schemas.openxmlformats.org/wordprocessingml/2006/main">
        <w:t xml:space="preserve">1. ယုံကြည်ခြင်း၏အမွေအနှစ်- ကျွန်ုပ်တို့၏ယုံကြည်ချက်များကို ကျွန်ုပ်တို့၏ကလေးများထံ အပ်နှံခြင်း။</w:t>
      </w:r>
    </w:p>
    <w:p/>
    <w:p>
      <w:r xmlns:w="http://schemas.openxmlformats.org/wordprocessingml/2006/main">
        <w:t xml:space="preserve">2. ဝိညာဉ်ရေးရာဖောင်ဒေးရှင်းဖြင့် ကလေးများကို ပြုစုပျိုးထောင်ခြင်း။</w:t>
      </w:r>
    </w:p>
    <w:p/>
    <w:p>
      <w:r xmlns:w="http://schemas.openxmlformats.org/wordprocessingml/2006/main">
        <w:t xml:space="preserve">၁။ တရားဟောရာ ၆:၄-၉</w:t>
      </w:r>
    </w:p>
    <w:p/>
    <w:p>
      <w:r xmlns:w="http://schemas.openxmlformats.org/wordprocessingml/2006/main">
        <w:t xml:space="preserve">၂။ သုတ္တံ ၂၂:၆</w:t>
      </w:r>
    </w:p>
    <w:p/>
    <w:p>
      <w:r xmlns:w="http://schemas.openxmlformats.org/wordprocessingml/2006/main">
        <w:t xml:space="preserve">Psalms 78:7 ဘုရားသခင်ကို မြော်လင့်၍ ဘုရားသခင်၏ အမှုတော်ကို မမေ့မလျော့ဘဲ ပညတ်တော်တို့ကို စောင့်ရှောက်မည်အကြောင်း၊</w:t>
      </w:r>
    </w:p>
    <w:p/>
    <w:p>
      <w:r xmlns:w="http://schemas.openxmlformats.org/wordprocessingml/2006/main">
        <w:t xml:space="preserve">ဤကျမ်းပိုဒ်သည် ဘုရားသခင်၌ ကျွန်ုပ်တို့၏မျှော်လင့်ချက်ထားရှိရန်နှင့် ကိုယ်တော်၏ပညတ်တော်များကို စောင့်ရှောက်ရန် ကျွန်ုပ်တို့အား အားပေးသည်။</w:t>
      </w:r>
    </w:p>
    <w:p/>
    <w:p>
      <w:r xmlns:w="http://schemas.openxmlformats.org/wordprocessingml/2006/main">
        <w:t xml:space="preserve">1. ဘုရားသခင်မျှော်လင့်ချက်- သခင်ဘုရား၌ ယုံကြည်ခြင်း ထားရှိခြင်း။</w:t>
      </w:r>
    </w:p>
    <w:p/>
    <w:p>
      <w:r xmlns:w="http://schemas.openxmlformats.org/wordprocessingml/2006/main">
        <w:t xml:space="preserve">၂။ ဘုရားသခင်၏ ပညတ်တော်များကို စောင့်ရှောက်ခြင်း- ဖြောင့်မတ်ခြင်းသို့ သွားရာလမ်း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Proverbs 3:5-6 - သခင်ဘုရားကို စိတ်နှလုံးအကြွင်းမဲ့ကိုးစားပါ။ ကိုယ်ဥာဏ်ကို အားမကိုးနှင့်။ သင်၏လမ်းခရီးတို့ကို ဝန်ခံလော့။</w:t>
      </w:r>
    </w:p>
    <w:p/>
    <w:p>
      <w:r xmlns:w="http://schemas.openxmlformats.org/wordprocessingml/2006/main">
        <w:t xml:space="preserve">Psalms 78:8 ဘိုးဘေးများကဲ့သို့၊ ခေါင်းမာ၍ ပုန်ကန်တတ်သော အမျိုး၊ သူတို့စိတ်နှလုံးကို ဖြောင့်မတ်စွာမမှတ်ဘဲ၊ ဘုရားသခင်၌ စိတ်နှလုံးမတည်ကြည်သော အမျိုး၊</w:t>
      </w:r>
    </w:p>
    <w:p/>
    <w:p>
      <w:r xmlns:w="http://schemas.openxmlformats.org/wordprocessingml/2006/main">
        <w:t xml:space="preserve">ဆာလံ ၇၈ မှ ဤကျမ်းပိုဒ်သည် ဘုရားသခင်နောက်သို့ လိုက်ရန် ပျက်ကွက်ပြီး စိတ်နှလုံးမဖြောင့်သော မျိုးဆက်ကို ရည်ညွှန်းသည်။</w:t>
      </w:r>
    </w:p>
    <w:p/>
    <w:p>
      <w:r xmlns:w="http://schemas.openxmlformats.org/wordprocessingml/2006/main">
        <w:t xml:space="preserve">1. ဘုရားသခင်နောက်လိုက်ခြင်း၏ တန်ခိုး- ဘုရားသခင်အား သစ္စာရှိမှုနှင့် နာခံမှုရှိသောအသက်တာသည် အဓိပ္ပာယ်ပြည့်ဝပြီး ပြည့်စုံသောအသက်တာဆီသို့ မည်သို့ပို့ဆောင်နိုင်မည်နည်း။</w:t>
      </w:r>
    </w:p>
    <w:p/>
    <w:p>
      <w:r xmlns:w="http://schemas.openxmlformats.org/wordprocessingml/2006/main">
        <w:t xml:space="preserve">၂။ မနာခံခြင်း၏အန္တရာယ် - ဘုရားသခင်၏လမ်းစဉ်မှ လမ်းလွဲခြင်း၏အကျိုးဆက်များနှင့် အန္တရာယ်များအကြောင်း သတိပေးချက်များ။</w:t>
      </w:r>
    </w:p>
    <w:p/>
    <w:p>
      <w:r xmlns:w="http://schemas.openxmlformats.org/wordprocessingml/2006/main">
        <w:t xml:space="preserve">1. တရားဟောရာ 6:5-7 - "သင်၏ဘုရားသခင် ထာဝရဘုရားကို စိတ်နှလုံးအကြွင်းမဲ့၊ အစွမ်းသတ္တိရှိသမျှနှင့် ချစ်ရမည်။ သားသမီးတို့အား လုံ့လစိုက်ထုတ်၍ အိမ်၌ထိုင်သောအခါ၊ လမ်းခရီး၌လည်းကောင်း၊ အိပ်သောအခါ၊ ထသောအခါ၌လည်းကောင်း ဟောပြောကြကုန်၏။</w:t>
      </w:r>
    </w:p>
    <w:p/>
    <w:p>
      <w:r xmlns:w="http://schemas.openxmlformats.org/wordprocessingml/2006/main">
        <w:t xml:space="preserve">2 ရောမ 2:6-8 - “အသီးအသီးမိမိအကျင့်အတိုင်း ဆပ်ပေးတော်မူလတံ့။ ကောင်းသောအကျင့်ကို ကျင့်ခြင်း၌ သည်းခံခြင်းဖြင့် ဘုန်းအသရေ မသေနိုင်သော ဘုန်းအသရေကို ရှာသောသူတို့အား ထာဝရအသက်ကို ပေးတော်မူမည်။ သမ္မာတရားကိုရှာ၍ မနာခံဘဲ၊ မတရားသောအကျင့်ကို ကျင့်လျှင် ဒေါသအမျက်ဒေါသဖြစ်လိမ့်မည်။"</w:t>
      </w:r>
    </w:p>
    <w:p/>
    <w:p>
      <w:r xmlns:w="http://schemas.openxmlformats.org/wordprocessingml/2006/main">
        <w:t xml:space="preserve">Psalms 78:9 ဧဖရိမ်အမျိုးသားတို့သည် လက်နက်စွဲကိုင်လျက် လေးနှင့်ကိုင်လျက်၊ စစ်တိုက်သောနေ့၌ ပြန်လာကြ၏။</w:t>
      </w:r>
    </w:p>
    <w:p/>
    <w:p>
      <w:r xmlns:w="http://schemas.openxmlformats.org/wordprocessingml/2006/main">
        <w:t xml:space="preserve">ဧဖရိမ်အမျိုးသားတို့သည် လက်နက်စွဲကိုင်၍ စစ်တိုက်ရန် ပြင်ဆင်ကြသော်လည်း နောက်ဆုံးတွင် နောက်ပြန်ဆုတ်သွားကြသည်။</w:t>
      </w:r>
    </w:p>
    <w:p/>
    <w:p>
      <w:r xmlns:w="http://schemas.openxmlformats.org/wordprocessingml/2006/main">
        <w:t xml:space="preserve">1. ကျွန်ုပ်တို့၏ရဲစွမ်းသတ္တိသည် ကျွန်ုပ်တို့ကို ကျရှုံးသောအခါ- ဒုက္ခကိုရင်ဆိုင်ရာတွင် ခိုင်မာစွာရပ်တည်ပါ။</w:t>
      </w:r>
    </w:p>
    <w:p/>
    <w:p>
      <w:r xmlns:w="http://schemas.openxmlformats.org/wordprocessingml/2006/main">
        <w:t xml:space="preserve">၂။ ဘုရားသခင်ရဲ့အချိန်ကို ယုံကြည်ခြင်း- ဘယ်အချိန်မှာ စောင့်ရမလဲ၊ ဘယ်အချိန်မှာ လုပ်ဆောင်ရမလဲ</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2. Joshua 1:9 ငါမှာထားသည်မဟုတ်လော။</w:t>
      </w:r>
    </w:p>
    <w:p/>
    <w:p>
      <w:r xmlns:w="http://schemas.openxmlformats.org/wordprocessingml/2006/main">
        <w:t xml:space="preserve">Psalms 78:10 သူတို့သည် ဘုရားသခင်၏ ပဋိညာဉ်ကို မစောင့်၊ တရားတော်ကို မကျင့်၊</w:t>
      </w:r>
    </w:p>
    <w:p/>
    <w:p>
      <w:r xmlns:w="http://schemas.openxmlformats.org/wordprocessingml/2006/main">
        <w:t xml:space="preserve">ဣသရေလလူတို့သည် ဘုရားသခင်ကို မနာခံဘဲ ကိုယ်တော်၏တရားတော်ကို လိုက်နာရန် ငြင်းဆန်ခဲ့ကြသည်။</w:t>
      </w:r>
    </w:p>
    <w:p/>
    <w:p>
      <w:r xmlns:w="http://schemas.openxmlformats.org/wordprocessingml/2006/main">
        <w:t xml:space="preserve">1- ကျွန်ုပ်တို့သည် ဘုရားသခင်ကို နာခံပြီး သူ၏ကောင်းချီးများကို ခံစားလိုပါက ကျွန်ုပ်တို့သည် သူ၏တရားတော်ကို လိုက်နာရမည်ဖြစ်သည်။</w:t>
      </w:r>
    </w:p>
    <w:p/>
    <w:p>
      <w:r xmlns:w="http://schemas.openxmlformats.org/wordprocessingml/2006/main">
        <w:t xml:space="preserve">2- ဘုရားသခင်၏ပဋိညာဉ်သည် ကျွန်ုပ်တို့၏အကျိုးအတွက်ဖြစ်ပြီး ကျွန်ုပ်တို့သည် ၎င်းကိုလျစ်လျူရှုခြင်း သို့မဟုတ် ပေါ့ပေါ့တန်တန်မယူသင့်ပါ။</w:t>
      </w:r>
    </w:p>
    <w:p/>
    <w:p>
      <w:r xmlns:w="http://schemas.openxmlformats.org/wordprocessingml/2006/main">
        <w:t xml:space="preserve">1: Deuteronomy 5:29 - "အို၊ သူတို့ စိတ်နှလုံးသည် ငါ့ကို ကြောက်ရွံ့၍ ငါ့ပညတ်ရှိသမျှတို့ကို အစဉ်အမြဲ စောင့်ရှောက်မည်အကြောင်း၊ သူတို့နှင့် သူတို့၏ သားသမီးများ အစဉ်အမြဲ ကျန်းမာစေခြင်းငှာ၊</w:t>
      </w:r>
    </w:p>
    <w:p/>
    <w:p>
      <w:r xmlns:w="http://schemas.openxmlformats.org/wordprocessingml/2006/main">
        <w:t xml:space="preserve">2: ယာကုပ် 1:22 - "နှုတ်ကပတ်တော်ကို နားမထောင်ဘဲ လှည့်ဖြားကြလော့။ မိန့်တော်မူသည်အတိုင်း ပြုကြလော့။"</w:t>
      </w:r>
    </w:p>
    <w:p/>
    <w:p>
      <w:r xmlns:w="http://schemas.openxmlformats.org/wordprocessingml/2006/main">
        <w:t xml:space="preserve">Psalms 78:11 အမှုတော်တို့ကို၎င်း၊ ပြတော်မူသော အံ့ဘွယ်သောအမှုတို့ကို မေ့လျော့၍၊</w:t>
      </w:r>
    </w:p>
    <w:p/>
    <w:p>
      <w:r xmlns:w="http://schemas.openxmlformats.org/wordprocessingml/2006/main">
        <w:t xml:space="preserve">ဣသရေလလူတို့သည် ဘုရားသခင်ပြသခဲ့သော အမှုတော်များနှင့် အံ့ဖွယ်အမှုတို့ကို မေ့လျော့သွားကြသည်။</w:t>
      </w:r>
    </w:p>
    <w:p/>
    <w:p>
      <w:r xmlns:w="http://schemas.openxmlformats.org/wordprocessingml/2006/main">
        <w:t xml:space="preserve">၁။ ဘုရားသခင်၏ အမှုတော်များနှင့် အံ့ဖွယ်များကို သတိရပါ။</w:t>
      </w:r>
    </w:p>
    <w:p/>
    <w:p>
      <w:r xmlns:w="http://schemas.openxmlformats.org/wordprocessingml/2006/main">
        <w:t xml:space="preserve">၂။ ဘုရားသခင်၏ကတိတော်များကို ယုံကြည်ကိုးစားခြင်း။</w:t>
      </w:r>
    </w:p>
    <w:p/>
    <w:p>
      <w:r xmlns:w="http://schemas.openxmlformats.org/wordprocessingml/2006/main">
        <w:t xml:space="preserve">၁။ ဆာလံ ၇၈:၁၁</w:t>
      </w:r>
    </w:p>
    <w:p/>
    <w:p>
      <w:r xmlns:w="http://schemas.openxmlformats.org/wordprocessingml/2006/main">
        <w:t xml:space="preserve">2 Isaiah 43:18-19 "ရှေးဟောင်းသောအရာတို့ကို မအောက်မေ့နှင့်၊ ရှေးသောအရာတို့ကို မဆင်ခြင်နှင့်၊ အသစ်သောအမှုကို ငါပြုမည်၊ ယခု ပေါက်လိမ့်မည်၊ ထိုအရာကို သင်တို့မသိကြသလော။ တော၌၎င်း၊</w:t>
      </w:r>
    </w:p>
    <w:p/>
    <w:p>
      <w:r xmlns:w="http://schemas.openxmlformats.org/wordprocessingml/2006/main">
        <w:t xml:space="preserve">ဆာလံ 78:12 အဲဂုတ္တုပြည်၊</w:t>
      </w:r>
    </w:p>
    <w:p/>
    <w:p>
      <w:r xmlns:w="http://schemas.openxmlformats.org/wordprocessingml/2006/main">
        <w:t xml:space="preserve">ဘုရားသခင်သည် အီဂျစ်ပြည်တွင် ကျွန်ခံခြင်းမှ ဣသရေလလူမျိုးကို လွတ်မြောက်စေရန် အံ့ဩဖွယ်ကောင်းသော လုပ်ရပ်များကို လုပ်ဆောင်ခဲ့သည်။</w:t>
      </w:r>
    </w:p>
    <w:p/>
    <w:p>
      <w:r xmlns:w="http://schemas.openxmlformats.org/wordprocessingml/2006/main">
        <w:t xml:space="preserve">၁။ ဘုရားသခင်သည် မဖြစ်နိုင်ဟုထင်ရသော အရာများကို လုပ်ဆောင်နိုင်စွမ်းရှိသည်။</w:t>
      </w:r>
    </w:p>
    <w:p/>
    <w:p>
      <w:r xmlns:w="http://schemas.openxmlformats.org/wordprocessingml/2006/main">
        <w:t xml:space="preserve">၂။ လိုအပ်ချိန်များတွင် ကျွန်ုပ်တို့ကို ကူညီရန် ဘုရားသခင်အား ကျွန်ုပ်တို့ ယုံကြည်နိုင်ပါသည်။</w:t>
      </w:r>
    </w:p>
    <w:p/>
    <w:p>
      <w:r xmlns:w="http://schemas.openxmlformats.org/wordprocessingml/2006/main">
        <w:t xml:space="preserve">1. ထွက်မြောက်ရာကျမ်း 14:30-31 “ထိုနေ့၌ ထာဝရဘုရားသည် ဣသရေလအမျိုးကို အဲဂုတ္တုလူတို့လက်မှ ကယ်တင်၍၊ လူများတို့သည် ထာဝရဘုရားကို ကြောက်ရွံ့၍ သခင်ဘုရားကို၎င်း၊ ကျွန်မောရှေကို၎င်း ယုံကြည်ကြ၏။"</w:t>
      </w:r>
    </w:p>
    <w:p/>
    <w:p>
      <w:r xmlns:w="http://schemas.openxmlformats.org/wordprocessingml/2006/main">
        <w:t xml:space="preserve">2 Isaiah 43:18-19 "ဟောင်းသောအရာတို့ကို မအောက်မေ့ကြနှင့်၊ ရှေးသောအရာတို့ကို မဆင်ခြင်ကြနှင့်။ အသစ်သောအရာကို ငါပြုသည်ဖြစ်၍၊ ယခုပင် ပေါက်တတ် သည်မဟုတ်လော၊ တော၌လမ်းကို ငါပြုမည်။ သဲကန္တာရထဲက မြစ်တွေ။"</w:t>
      </w:r>
    </w:p>
    <w:p/>
    <w:p>
      <w:r xmlns:w="http://schemas.openxmlformats.org/wordprocessingml/2006/main">
        <w:t xml:space="preserve">Psalms 78:13 ပင်လယ်ကိုခွဲ၍ ရှောက်သွားစေတော်မူ၏။ ရေကို အမှိုက်ပုံအဖြစ် ထားလေ၏။</w:t>
      </w:r>
    </w:p>
    <w:p/>
    <w:p>
      <w:r xmlns:w="http://schemas.openxmlformats.org/wordprocessingml/2006/main">
        <w:t xml:space="preserve">ဘုရားသခင်သည် ရေလမ်းကို ပိုင်းခြား၍ ပိတ်ဆို့ထားပုံရသောအခါ ကျွန်ုပ်တို့အတွက် လမ်းတစ်ခုကို ဖန်တီးပေးနိုင်သည်။</w:t>
      </w:r>
    </w:p>
    <w:p/>
    <w:p>
      <w:r xmlns:w="http://schemas.openxmlformats.org/wordprocessingml/2006/main">
        <w:t xml:space="preserve">1. ဘုရားသခင်သည် ကျွန်ုပ်တို့၏ အမှောင်မိုက်ဆုံးနာရီများတွင် နည်းလမ်းတစ်ခုကို ဖန်တီးနိုင်တော်မူ၏။</w:t>
      </w:r>
    </w:p>
    <w:p/>
    <w:p>
      <w:r xmlns:w="http://schemas.openxmlformats.org/wordprocessingml/2006/main">
        <w:t xml:space="preserve">2. ဘုရားသခင် ပေးသနားမည့် ယုံကြည်ခြင်းရှိပါ။</w:t>
      </w:r>
    </w:p>
    <w:p/>
    <w:p>
      <w:r xmlns:w="http://schemas.openxmlformats.org/wordprocessingml/2006/main">
        <w:t xml:space="preserve">1. ဟေရှာယ 43:16 “ပင်လယ်လမ်းကိုဖောက်၍ အားကြီးသောရေလမ်းကို ဖောက်တော်မူသော ထာဝရဘုရားမိန့်တော်မူသည်ကား၊</w:t>
      </w:r>
    </w:p>
    <w:p/>
    <w:p>
      <w:r xmlns:w="http://schemas.openxmlformats.org/wordprocessingml/2006/main">
        <w:t xml:space="preserve">2 ထွက်မြောက်ရာကျမ်း 14:21-22 “ထိုအခါ မောရှေသည် ပင်လယ်ပေါ်မှာ လက်ကိုဆန့်၍၊ ထိုညဉ့်လုံးတွင် ထာဝရဘုရားသည် ပင်လယ်ကို အားကြီးသော အရှေ့လေဖြင့် ပြန်၍ သွေ့ခြောက်သောမြေအဖြစ်သို့ ပြောင်းလဲသွား၍၊ ဣသရေလအမျိုးသားတို့သည် ကွဲပြားကြ၏။ သွေ့ခြောက်သောမြေ၌ ပင်လယ်ကိုဖြတ်၍သွားသည်"</w:t>
      </w:r>
    </w:p>
    <w:p/>
    <w:p>
      <w:r xmlns:w="http://schemas.openxmlformats.org/wordprocessingml/2006/main">
        <w:t xml:space="preserve">Psalms 78:14 နေ့အချိန်၌လည်း မိုဃ်းတိမ်နှင့်၎င်း၊ တညဉ့်လုံး မီးထွန်းစေတော်မူ၏။</w:t>
      </w:r>
    </w:p>
    <w:p/>
    <w:p>
      <w:r xmlns:w="http://schemas.openxmlformats.org/wordprocessingml/2006/main">
        <w:t xml:space="preserve">ဘုရားသခင်သည် ဣသရေလလူတို့ကို မိုးတိမ်နှင့် မီးအလင်းရောင်ဖြင့် လမ်းညွှန်ခဲ့သည်။</w:t>
      </w:r>
    </w:p>
    <w:p/>
    <w:p>
      <w:r xmlns:w="http://schemas.openxmlformats.org/wordprocessingml/2006/main">
        <w:t xml:space="preserve">1. ဘုရားသခင်သည် အမှောင်ကာလ၌ပင် ကျွန်ုပ်တို့၏လမ်းပြဖြစ်တော်မူ၏။</w:t>
      </w:r>
    </w:p>
    <w:p/>
    <w:p>
      <w:r xmlns:w="http://schemas.openxmlformats.org/wordprocessingml/2006/main">
        <w:t xml:space="preserve">၂။ အမှောင်ထုကို ဖြတ်ကျော်ဖို့ ဘုရားသခင်ကို ကျွန်ုပ်တို့ ယုံကြည်စိတ်ချနိုင်ပါတယ်။</w:t>
      </w:r>
    </w:p>
    <w:p/>
    <w:p>
      <w:r xmlns:w="http://schemas.openxmlformats.org/wordprocessingml/2006/main">
        <w:t xml:space="preserve">1. Isaiah 43:2 သင်သည် ရေကို ရှောက်သွားသောအခါ၊ သင်နှင့်အတူ ငါရှိမည်။ မြစ်များကို ဖြတ်သွားသောအခါ၊ မီးဖြင့် လျှောက်သောအခါ၊ မီးသည် သင့်အား မီးမလောင်စေပါ။</w:t>
      </w:r>
    </w:p>
    <w:p/>
    <w:p>
      <w:r xmlns:w="http://schemas.openxmlformats.org/wordprocessingml/2006/main">
        <w:t xml:space="preserve">2. သုတ္တံကျမ်း 3:5-6 သခင်ဘုရားကို စိတ်နှလုံးအကြွင်းမဲ့ ကိုးစားလော့။ သင်​တို့​၏​လမ်း​စ​ရာ​အ​တိုင်း​ကို ယုံ​ကြည်​စိတ်​ချ​၍ သင်​တို့​သွား​ရာ​လမ်း​ကို ဖြောင့်​စေ​တော်​မူ​လိမ့်​မည်။</w:t>
      </w:r>
    </w:p>
    <w:p/>
    <w:p>
      <w:r xmlns:w="http://schemas.openxmlformats.org/wordprocessingml/2006/main">
        <w:t xml:space="preserve">Psalms 78:15 တော၌ ကျောက်ခဲတို့ကို ခုတ်ထစ်၍၊ ကြီးစွာသော နက်နဲရာထဲက သောက်စရာကို ပေးတော်မူ၏။</w:t>
      </w:r>
    </w:p>
    <w:p/>
    <w:p>
      <w:r xmlns:w="http://schemas.openxmlformats.org/wordprocessingml/2006/main">
        <w:t xml:space="preserve">ဘုရားသခင်သည် မိမိလူတို့အား တော၌ ကျောက်ဆောင်များမှ ရေကို ပေးတော်မူ၏။</w:t>
      </w:r>
    </w:p>
    <w:p/>
    <w:p>
      <w:r xmlns:w="http://schemas.openxmlformats.org/wordprocessingml/2006/main">
        <w:t xml:space="preserve">၁။ ဘုရားသခင်သည် မိမိလူမျိုးအား ဝမ်းစာပေးရာတွင် သစ္စာရှိခြင်း။</w:t>
      </w:r>
    </w:p>
    <w:p/>
    <w:p>
      <w:r xmlns:w="http://schemas.openxmlformats.org/wordprocessingml/2006/main">
        <w:t xml:space="preserve">2. ခက်ခဲသောအခြေအနေများတွင် အံ့ဖွယ်အမှုများကို လုပ်ဆောင်ရန် ဘုရားသခင်၏တန်ခိုးတော်။</w:t>
      </w:r>
    </w:p>
    <w:p/>
    <w:p>
      <w:r xmlns:w="http://schemas.openxmlformats.org/wordprocessingml/2006/main">
        <w:t xml:space="preserve">1. ထွက်မြောက်ရာကျမ်း 17:6 - ဟောရပ်မြို့ ကျောက်ပေါ်မှာ သင့်ရှေ့မှာ ငါရပ်မည်။ လူများ သောက်စရာဘို့ ကျောက်ကို ရိုက်ပြီးမှ၊</w:t>
      </w:r>
    </w:p>
    <w:p/>
    <w:p>
      <w:r xmlns:w="http://schemas.openxmlformats.org/wordprocessingml/2006/main">
        <w:t xml:space="preserve">2 Isaiah 41:17 - ဆင်းရဲငတ်မွတ်သောသူသည် ရေကိုရှာသော်လည်း အဘယ်သူမျှမရှိ၍ ရေငတ်သောအခါ လျှာပြတ်သောအခါ၊ ငါထာဝရဘုရားသည် သူတို့ကို နားထောင်၍၊ ငါသည် ဣသရေလအမျိုး၏ ဘုရားသခင်သည် သူတို့ကို မစွန့်။</w:t>
      </w:r>
    </w:p>
    <w:p/>
    <w:p>
      <w:r xmlns:w="http://schemas.openxmlformats.org/wordprocessingml/2006/main">
        <w:t xml:space="preserve">Psalms 78:16 ချောင်းကိုလည်း ကျောက်ထဲက ထုတ်ဆောင်၍၊ မြစ်ရေကဲ့သို့ စီးစေတော်မူ၏။</w:t>
      </w:r>
    </w:p>
    <w:p/>
    <w:p>
      <w:r xmlns:w="http://schemas.openxmlformats.org/wordprocessingml/2006/main">
        <w:t xml:space="preserve">ဘုရားသခင်သည် ကျောက်တွင်းမှ စမ်းချောင်းများကို ထုတ်ယူပြီး မြစ်များကဲ့သို့ စီးဆင်းစေခြင်းဖြင့် ရေကို ပေးဆောင်ခဲ့သည်။</w:t>
      </w:r>
    </w:p>
    <w:p/>
    <w:p>
      <w:r xmlns:w="http://schemas.openxmlformats.org/wordprocessingml/2006/main">
        <w:t xml:space="preserve">1. အမြဲပေးဆောင်သောကျောက်- ဘုရားသခင်ကို အားကိုးရန် သင်ယူခြင်း။</w:t>
      </w:r>
    </w:p>
    <w:p/>
    <w:p>
      <w:r xmlns:w="http://schemas.openxmlformats.org/wordprocessingml/2006/main">
        <w:t xml:space="preserve">2. ဘုရားသခင်၏တန်ခိုးတော်- ဘုရားသခင်လုပ်ဆောင်နိုင်သောအရာကို မြင်ခြင်း</w:t>
      </w:r>
    </w:p>
    <w:p/>
    <w:p>
      <w:r xmlns:w="http://schemas.openxmlformats.org/wordprocessingml/2006/main">
        <w:t xml:space="preserve">1. ဟေရှာယ 41:17-18 - ဆင်းရဲငတ်မွတ်သောသူသည် ရေကိုရှာသော်လည်း အဘယ်သူမျှမရှိ၍ သူတို့လျှာသည် ရေငတ်သောအခါ၊ ငါထာဝရဘုရားသည် နားထောင်၍၊ ငါသည် ဣသရေလအမျိုး၏ ဘုရားသခင်သည် သူတို့ကို မစွန့်။</w:t>
      </w:r>
    </w:p>
    <w:p/>
    <w:p>
      <w:r xmlns:w="http://schemas.openxmlformats.org/wordprocessingml/2006/main">
        <w:t xml:space="preserve">2. ထွက်မြောက်ရာကျမ်း 17:6 ဟောရပ်မြို့၌ရှိသော ကျောက်ပေါ်မှာ သင့်ရှေ့မှာ ငါရပ်မည်။ လူများ သောက်စရာဘို့ ကျောက်ကို ရိုက်ပြီးမှ၊</w:t>
      </w:r>
    </w:p>
    <w:p/>
    <w:p>
      <w:r xmlns:w="http://schemas.openxmlformats.org/wordprocessingml/2006/main">
        <w:t xml:space="preserve">Psalms 78:17 တော၌ အမြင့်ဆုံးသောဘုရားကို နှိုးဆော်ခြင်းအားဖြင့် သာ၍ပြစ်မှားကြ၏။</w:t>
      </w:r>
    </w:p>
    <w:p/>
    <w:p>
      <w:r xmlns:w="http://schemas.openxmlformats.org/wordprocessingml/2006/main">
        <w:t xml:space="preserve">ဣသရေလလူတို့သည် တော၌ ဘုရားသခင်ကို နှိုးဆော်ခြင်းအားဖြင့် ပြစ်မှားကြ၏။</w:t>
      </w:r>
    </w:p>
    <w:p/>
    <w:p>
      <w:r xmlns:w="http://schemas.openxmlformats.org/wordprocessingml/2006/main">
        <w:t xml:space="preserve">၁။ ဘုရားသခင်ကို နှိုးဆော်ခြင်း၏ အန္တရာယ်</w:t>
      </w:r>
    </w:p>
    <w:p/>
    <w:p>
      <w:r xmlns:w="http://schemas.openxmlformats.org/wordprocessingml/2006/main">
        <w:t xml:space="preserve">၂။ ဘုရားသခင်ကို နာခံရန် လိုအပ်သည်။</w:t>
      </w:r>
    </w:p>
    <w:p/>
    <w:p>
      <w:r xmlns:w="http://schemas.openxmlformats.org/wordprocessingml/2006/main">
        <w:t xml:space="preserve">1. Deuteronomy 4:23-24 သင်၏ဘုရားသခင် ထာဝရဘုရားသည် သင်နှင့် ဖွဲ့တော်မူသော ပဋိညာဉ်တရားကို မေ့လျော့၍၊ သင်၏ဘုရားသခင် ထာဝရဘုရား တားမြစ်ထားတော်မူသော ပုံသဏ္ဍာန်ကို ထွင်းထုသော ရုပ်တုကို မပြုလုပ်မည်အကြောင်း သတိပြုကြလော့။ အကြောင်းမူကား၊ သင်၏ဘုရားသခင် ထာဝရဘုရားသည် လောင်သောမီး၊ မနာလိုသော ဘုရားသခင်ဖြစ်တော်မူ၏။</w:t>
      </w:r>
    </w:p>
    <w:p/>
    <w:p>
      <w:r xmlns:w="http://schemas.openxmlformats.org/wordprocessingml/2006/main">
        <w:t xml:space="preserve">2. ဟေဗြဲ 10:26-31 အကြောင်းမူကား၊ ငါတို့သည် သမ္မာတရားကိုသိ၍ တမင်တကာ ဒုစရိုက်ကိုပြုလျှင်၊ အပြစ်အတွက် ယဇ်ပူဇော်စရာ မရှိတော့ဘဲ၊ ကြောက်မက်ဘွယ်သော တရားစီရင်ခြင်းကို မြော်လင့်လျက်၊ ရန်သူတို့ကို လောင်စေမည့် မီးဒေါသအမျက်ကို ငါတို့သည် ခံရကြလိမ့်မည်။ မောရှေ၏တရားတော်ကို ဖယ်ထားသောသူသည် သက်သေ နှစ်ဦး သို့မဟုတ် သုံးဦးတို့၏ သက်သေကြောင့် သနားခြင်းမရှိဘဲ သေဆုံးသွားသည်။ ဘုရားသခင်၏သားတော်ကို လှည့်ဖြား၍ သန့်ရှင်းစေသော ပဋိညာဉ်၏ အသွေးကို ရှုတ်ချပြီး ကျေးဇူးတော်၏ ဝိညာဉ်တော်ကို အမျက်ထွက်သော သူသည် မည်မျှဆိုးရွားသော ပြစ်ဒဏ်ကို ခံထိုက်သည်ဟု ထင်ပါသနည်း။ အကြောင်းမူကား၊ အပြစ်တရားသည် ငါ့ဥစ္စာဖြစ်၏ဟု ဆိုသောသူကို ငါတို့သိကြ၏။ ပြန်ဆပ်မယ်။ တဖန်၊ ထာဝရဘုရားသည် မိမိလူတို့ကို တရားစီရင်တော်မူလိမ့်မည်။ အသက်ရှင်တော်မူသော ဘုရားသခင်လက်သို့ ကျရောက်ခြင်းသည် ကြောက်မက်ဖွယ်ကောင်းသော အရာဖြစ်သည်။</w:t>
      </w:r>
    </w:p>
    <w:p/>
    <w:p>
      <w:r xmlns:w="http://schemas.openxmlformats.org/wordprocessingml/2006/main">
        <w:t xml:space="preserve">Psalms 78:18 သူတို့တပ်မက်ခြင်းအတွက် အသားကိုတောင်း၍ စိတ်နှလုံးထဲ၌ ဘုရားသခင်ကို စုံစမ်းကြ၏။</w:t>
      </w:r>
    </w:p>
    <w:p/>
    <w:p>
      <w:r xmlns:w="http://schemas.openxmlformats.org/wordprocessingml/2006/main">
        <w:t xml:space="preserve">လူတို့သည် မိမိတို့အလိုဆန္ဒများအတွက် မိမိတို့အလိုရှိသောအရာများကို တောင်းဆိုခြင်းဖြင့် ဘုရားသခင်၏သည်းခံမှုကို စမ်းသပ်ခဲ့ကြသည်။</w:t>
      </w:r>
    </w:p>
    <w:p/>
    <w:p>
      <w:r xmlns:w="http://schemas.openxmlformats.org/wordprocessingml/2006/main">
        <w:t xml:space="preserve">1. ဘုရားသခင်သည် စိတ်ရှည်သော်လည်း သူ့တွင် ကန့်သတ်ချက်များရှိသည်။</w:t>
      </w:r>
    </w:p>
    <w:p/>
    <w:p>
      <w:r xmlns:w="http://schemas.openxmlformats.org/wordprocessingml/2006/main">
        <w:t xml:space="preserve">2. ကျွန်ုပ်တို့သည် ကိုယ်တော်၏အလိုတော်ကို မစဉ်းစားဘဲ ကျွန်ုပ်တို့လိုချင်သောအရာများကို တောင်းဆိုခြင်းဖြင့် ဘုရားသခင်၏စိတ်ရှည်မှုကို စမ်းသပ်ရန် ကျွန်ုပ်တို့သတိထားသင့်သည်။</w:t>
      </w:r>
    </w:p>
    <w:p/>
    <w:p>
      <w:r xmlns:w="http://schemas.openxmlformats.org/wordprocessingml/2006/main">
        <w:t xml:space="preserve">၁။ ဆာ ၇၈:၁၈</w:t>
      </w:r>
    </w:p>
    <w:p/>
    <w:p>
      <w:r xmlns:w="http://schemas.openxmlformats.org/wordprocessingml/2006/main">
        <w:t xml:space="preserve">၂။ ယာကုပ် ၁:၁၃-၁၅; ဘုရားသခင်သည် စုံစမ်းနှောင့်ရှက်ခြင်းကို ခံရသောအခါ၊ ဘုရားသခင်သည် စုံစမ်းနှောင့်ရှက်ခြင်းကို ခံရသောအခါ အဘယ်သူမျှ မပြောစေနှင့်။</w:t>
      </w:r>
    </w:p>
    <w:p/>
    <w:p>
      <w:r xmlns:w="http://schemas.openxmlformats.org/wordprocessingml/2006/main">
        <w:t xml:space="preserve">Psalms 78:19 အကယ်စင်စစ် ဘုရားသခင်ကို ဆန့်ကျင်ဘက်ပြု၍ ပြောဆိုကြ၏။ တော၌ စားပွဲကို ဘုရားသခင် ပြင်ဆင်နိုင်သလောဟု ဆိုကြ၏။</w:t>
      </w:r>
    </w:p>
    <w:p/>
    <w:p>
      <w:r xmlns:w="http://schemas.openxmlformats.org/wordprocessingml/2006/main">
        <w:t xml:space="preserve">ဣသရေလလူတို့သည် တော၌စားစရာကို ပေးစွမ်းနိုင်သလောဟု ဘုရားသခင်ကို ကဲ့ရဲ့ပြစ်တင်ပြောဆိုကြ၏။</w:t>
      </w:r>
    </w:p>
    <w:p/>
    <w:p>
      <w:r xmlns:w="http://schemas.openxmlformats.org/wordprocessingml/2006/main">
        <w:t xml:space="preserve">၁။ လိုအပ်သောအချိန်အခါတွင် ဘုရားသခင်ပေးဆောင်ပုံ</w:t>
      </w:r>
    </w:p>
    <w:p/>
    <w:p>
      <w:r xmlns:w="http://schemas.openxmlformats.org/wordprocessingml/2006/main">
        <w:t xml:space="preserve">၂။ ခက်ခဲသောအခြေအနေများကြားမှ ဘုရားသခင်ကို ယုံကြည်ကိုးစားပါ။</w:t>
      </w:r>
    </w:p>
    <w:p/>
    <w:p>
      <w:r xmlns:w="http://schemas.openxmlformats.org/wordprocessingml/2006/main">
        <w:t xml:space="preserve">1. Matthew 4:4 - သို့ရာတွင်၊ လူသည် မုန့်အားဖြင့်သာ အသက်မမွေးရ၊ ဘုရားသခင်၏ နှုတ်ကပတ်တော်မှ ထွက်သမျှသော စကားအားဖြင့် အသက်မရှင်ရဟု ကျမ်းစာလာသတည်း။</w:t>
      </w:r>
    </w:p>
    <w:p/>
    <w:p>
      <w:r xmlns:w="http://schemas.openxmlformats.org/wordprocessingml/2006/main">
        <w:t xml:space="preserve">2. မဿဲ 6:31-32 - သို့ဖြစ်၍ အဘယ်သို့စားရပါမည်နည်းဟု မစဉ်းစားနှင့်။ အဘယ်သို့ သောက်ရမည်နည်း။ ငါတို့သည် အဘယ်သို့ ဝတ်ရမည်နည်း။ (အကြောင်းမူကား၊ ဤအရာအလုံးစုံတို့ကို တပါးအမျိုးသားတို့သည် ရှာကြလိမ့်မည်။</w:t>
      </w:r>
    </w:p>
    <w:p/>
    <w:p>
      <w:r xmlns:w="http://schemas.openxmlformats.org/wordprocessingml/2006/main">
        <w:t xml:space="preserve">Psalms 78:20 ရေများထွက်၍ မြစ်ရေလျှံသော ကျောက်ကို ဒဏ်ခတ်တော်မူသဖြင့်၊ မုန့်လည်း ပေးနိုင်မလား။ မိမိလူမျိုးအတွက် အသားကို ကျွေးနိုင်သလော။</w:t>
      </w:r>
    </w:p>
    <w:p/>
    <w:p>
      <w:r xmlns:w="http://schemas.openxmlformats.org/wordprocessingml/2006/main">
        <w:t xml:space="preserve">ဘုရားသခင်သည် ကျွန်ုပ်တို့၏လိုအပ်ချက်အားလုံးကို ဖြည့်ဆည်းပေးနိုင်သည်။</w:t>
      </w:r>
    </w:p>
    <w:p/>
    <w:p>
      <w:r xmlns:w="http://schemas.openxmlformats.org/wordprocessingml/2006/main">
        <w:t xml:space="preserve">၁။ ဘုရားသခင်သည် ကျွန်ုပ်တို့၏အရှင်ဖြစ်တော်မူ၏။—ဆာလံ ၇၈:၂၀</w:t>
      </w:r>
    </w:p>
    <w:p/>
    <w:p>
      <w:r xmlns:w="http://schemas.openxmlformats.org/wordprocessingml/2006/main">
        <w:t xml:space="preserve">၂။ ဘုရားသခင်သည် လုံလောက်သည်ထက် သာ၍ရှိသည်။—ဆာလံ ၇၈:၂၀</w:t>
      </w:r>
    </w:p>
    <w:p/>
    <w:p>
      <w:r xmlns:w="http://schemas.openxmlformats.org/wordprocessingml/2006/main">
        <w:t xml:space="preserve">1. ဖိလိပ္ပိ 4:19 - ငါ၏ဘုရားသခင်သည် ယေရှုခရစ်၌ ဘုန်းအသရေတော်နှင့် စည်းစိမ်ရှိသည်နှင့်အညီ သင်၏အလိုရှိသမျှတို့ကို ပြည့်စေတော်မူလိမ့်မည်။</w:t>
      </w:r>
    </w:p>
    <w:p/>
    <w:p>
      <w:r xmlns:w="http://schemas.openxmlformats.org/wordprocessingml/2006/main">
        <w:t xml:space="preserve">2. မဿဲ 6:31-32 - သို့ဖြစ်၍ အဘယ်သို့စားရမည်နည်း။ သို့မဟုတ် အဘယ်သို့ သောက်ရမည်နည်း။ ဒါမှမဟုတ် ဘာဝတ်ရမလဲ။ အကြောင်းမူကား၊ ဤအရာအလုံးစုံတို့ကို တပါးအမျိုးသားတို့သည် ရှာကြ၏။ အကြောင်းမူကား၊ သင်တို့သည် ဤအရာအလုံးစုံတို့ကို လိုအပ်ကြောင်း ကောင်းကင်ဘုံရှင်အဘ သိတော်မူ၏။</w:t>
      </w:r>
    </w:p>
    <w:p/>
    <w:p>
      <w:r xmlns:w="http://schemas.openxmlformats.org/wordprocessingml/2006/main">
        <w:t xml:space="preserve">Psalms 78:21 ထိုကြောင့်၊ ထာဝရဘုရားသည် ကြားတော်မူ၍ အမျက်တော်ထွက်၍၊</w:t>
      </w:r>
    </w:p>
    <w:p/>
    <w:p>
      <w:r xmlns:w="http://schemas.openxmlformats.org/wordprocessingml/2006/main">
        <w:t xml:space="preserve">သူ၏လူများသည် သူ၏အမိန့်တော်များကို မနာခံသောအခါတွင် ဘုရားသခင်၏ အမျက်ဒေါသ ထွက်လေသည်။</w:t>
      </w:r>
    </w:p>
    <w:p/>
    <w:p>
      <w:r xmlns:w="http://schemas.openxmlformats.org/wordprocessingml/2006/main">
        <w:t xml:space="preserve">1- ဘုရားသခင်၏ ချစ်ခြင်းမေတ္တာသည် ခြွင်းချက်မရှိသော်လည်း၊</w:t>
      </w:r>
    </w:p>
    <w:p/>
    <w:p>
      <w:r xmlns:w="http://schemas.openxmlformats.org/wordprocessingml/2006/main">
        <w:t xml:space="preserve">၂။ ဘုရားသခင်ရဲ့ ဆုံးမပဲ့ပြင်မှုဟာ ကျွန်ုပ်တို့ရဲ့ ကောင်းကျိုးအတွက်ပါ။</w:t>
      </w:r>
    </w:p>
    <w:p/>
    <w:p>
      <w:r xmlns:w="http://schemas.openxmlformats.org/wordprocessingml/2006/main">
        <w:t xml:space="preserve">1: ဟေဗြဲ 12:5-6 - "သားတို့အနေနဲ့ ဆုံးမသွန်သင်တာကို မေ့လျော့နေသလား။ 'ငါ့သား၊ သခင်ဘုရားရဲ့ ဆုံးမပဲ့ပြင်မှုကို ပေါ့ပေါ့တန်တန် မထားနဲ့၊ ဆုံးမတော်မူတဲ့အခါ မငြီးငွေ့ပါနဲ့။ ချစ်၍ ခံရသောသားတိုင်းကို ဆုံးမတတ်၏။</w:t>
      </w:r>
    </w:p>
    <w:p/>
    <w:p>
      <w:r xmlns:w="http://schemas.openxmlformats.org/wordprocessingml/2006/main">
        <w:t xml:space="preserve">သုတ္တံကျမ်း 3:11-12 - ငါ့သား၊ ထာဝရဘုရား၏ဆုံးမခြင်းကို မထီမဲ့မြင်မပြုနှင့်၊ ဆုံးမခြင်းကို မငြီးငွေ့နှင့်။ အကြောင်းမူကား၊ ထာဝရဘုရားသည် ချစ်တော်မူသောသူကို နှစ်သက်တော်မူသောသားကို ဆုံးမတော်မူသည်အတိုင်း၊</w:t>
      </w:r>
    </w:p>
    <w:p/>
    <w:p>
      <w:r xmlns:w="http://schemas.openxmlformats.org/wordprocessingml/2006/main">
        <w:t xml:space="preserve">Psalms 78:22 ဘုရားသခင်ကို မယုံကြည်၍ ကယ်တင်ခြင်းကို မယုံကြည်သောကြောင့်၊</w:t>
      </w:r>
    </w:p>
    <w:p/>
    <w:p>
      <w:r xmlns:w="http://schemas.openxmlformats.org/wordprocessingml/2006/main">
        <w:t xml:space="preserve">ဤကျမ်းပိုဒ်သည် ဘုရားသခင်၏ ကယ်တင်ခြင်းကို လူတို့ မယုံကြည်နိုင်ပုံအကြောင်း ဆွေးနွေးထားသည်။</w:t>
      </w:r>
    </w:p>
    <w:p/>
    <w:p>
      <w:r xmlns:w="http://schemas.openxmlformats.org/wordprocessingml/2006/main">
        <w:t xml:space="preserve">1. သခင်ဘုရားကို စိတ်နှလုံးအကြွင်းမဲ့ကိုးစားပါ၊ သင်၏လမ်းကို ဖြောင့်စေတော်မူမည်။ (သု. ၃:၅-၆)</w:t>
      </w:r>
    </w:p>
    <w:p/>
    <w:p>
      <w:r xmlns:w="http://schemas.openxmlformats.org/wordprocessingml/2006/main">
        <w:t xml:space="preserve">2. ကျွန်ုပ်တို့သည် ဘုရားသခင်၏ ကယ်တင်ခြင်းကို ယုံကြည်နိုင်ပြီး ကျွန်ုပ်တို့၏ အမှောင်ဆုံးအချိန်၌ပင် ကိုယ်တော်ကို ယုံကြည်နိုင်ပါသည်။ (ဆာလံ ၄၆:၁-၂)</w:t>
      </w:r>
    </w:p>
    <w:p/>
    <w:p>
      <w:r xmlns:w="http://schemas.openxmlformats.org/wordprocessingml/2006/main">
        <w:t xml:space="preserve">1. ဆာလံ 20:7-8 - အချို့က ရထားများနှင့် အချို့သော မြင်းများကို ကိုးစားကြသော်လည်း၊ ငါတို့၏ဘုရားသခင် ထာဝရဘုရား၏ နာမတော်ကို ကိုးစားကြ၏။</w:t>
      </w:r>
    </w:p>
    <w:p/>
    <w:p>
      <w:r xmlns:w="http://schemas.openxmlformats.org/wordprocessingml/2006/main">
        <w:t xml:space="preserve">2. ဟေဗြဲ 11:6 - ယုံကြည်ခြင်းမရှိဘဲ ဘုရားသခင်စိတ်တော်နှင့်တွေ့ရန် မဖြစ်နိုင်ပေ။ အကြောင်းမှာ အထံတော်သို့လာသူမည်သည်ကား ကိုယ်တော်ရှိတော်မူကြောင်းကို ယုံကြည်ရမည်ဖြစ်ပြီး စိတ်အားထက်သန်စွာရှာသောသူတို့အား ဆုချတော်မူမည်ဖြစ်သောကြောင့်တည်း။</w:t>
      </w:r>
    </w:p>
    <w:p/>
    <w:p>
      <w:r xmlns:w="http://schemas.openxmlformats.org/wordprocessingml/2006/main">
        <w:t xml:space="preserve">Psalms 78:23 အထက်ကမိုဃ်းတိမ်တို့ကို မှာထား၍ ကောင်းကင်တံခါးတို့ကို ဖွင့်တော်မူသော်လည်း၊</w:t>
      </w:r>
    </w:p>
    <w:p/>
    <w:p>
      <w:r xmlns:w="http://schemas.openxmlformats.org/wordprocessingml/2006/main">
        <w:t xml:space="preserve">ဘုရားသခင်သည် မိမိလူမျိုးကို လိုအပ်သည့်အချိန်များတွင် ကူညီထောက်ပံ့ရန် သစ္စာရှိခြင်း။</w:t>
      </w:r>
    </w:p>
    <w:p/>
    <w:p>
      <w:r xmlns:w="http://schemas.openxmlformats.org/wordprocessingml/2006/main">
        <w:t xml:space="preserve">1- ဘုရားသခင်သည် သစ္စာရှိသော ပံ့ပိုးပေးသူဖြစ်ပြီး ကျွန်ုပ်တို့ လိုအပ်သောအခါတွင် ကျွန်ုပ်တို့အတွက် အမြဲလာပေးပါမည်။</w:t>
      </w:r>
    </w:p>
    <w:p/>
    <w:p>
      <w:r xmlns:w="http://schemas.openxmlformats.org/wordprocessingml/2006/main">
        <w:t xml:space="preserve">၂။ ဘုရားသခင်ကို ကျွန်ုပ်တို့ ယုံကြည်သည်နှင့်အမျှ၊ ကျွန်ုပ်တို့အတွက် အခက်ခဲဆုံးအချိန်များတွင်ပင် ကိုယ်တော်သည် ကျွန်ုပ်တို့ကို ပံ့ပိုးပေးလိမ့်မည်။</w:t>
      </w:r>
    </w:p>
    <w:p/>
    <w:p>
      <w:r xmlns:w="http://schemas.openxmlformats.org/wordprocessingml/2006/main">
        <w:t xml:space="preserve">၁ ဆာလံ ၁၄၅:၁၅-၁၆ လူအပေါင်းတို့သည် ကိုယ်တော်ကိုကြည့်ရှု၍ အချိန်တန်လျှင် အစာကိုပေးတော်မူ၏။ သင်သည်သင်၏လက်ကိုဖွင့်; သက်ရှိသတ္တဝါတိုင်းရဲ့ အလိုဆန္ဒကို ဖြည့်ဆည်းပေးတယ်။</w:t>
      </w:r>
    </w:p>
    <w:p/>
    <w:p>
      <w:r xmlns:w="http://schemas.openxmlformats.org/wordprocessingml/2006/main">
        <w:t xml:space="preserve">2 မဿဲ 6:26-27 မိုဃ်းကောင်းကင်ငှက်တို့ကို ကြည့်ရှုလော့။ မျိုးစေ့ကို မကြဲမချ၊ စပါးမရိတ်၊ ကျီ၌ မစုမသိမ်းသော်လည်း၊ ကောင်းကင်ဘုံ၌ရှိတော်မူသော သင်တို့အဘသည် ကျွေးမွေးတော်မူ၏။ မင်း သူတို့ထက် ပိုတန်ဖိုးရှိတယ် မဟုတ်လား? သင်တို့တွင် မည်သူတစ်ဦးတစ်ယောက်သည် စိုးရိမ်ကြောင့်ကြမှုဖြင့် သူ၏ဘ၀သက်တမ်းကို တစ်နာရီအတွင်း ပေါင်းထည့်နိုင်သနည်း။</w:t>
      </w:r>
    </w:p>
    <w:p/>
    <w:p>
      <w:r xmlns:w="http://schemas.openxmlformats.org/wordprocessingml/2006/main">
        <w:t xml:space="preserve">Psalms 78:24 သူတို့သည် စားစရာဘို့ မန္နကို မိုဃ်းရွာစေ၍၊ ကောင်းကင်စပါးကို ပေးတော်မူ၏။</w:t>
      </w:r>
    </w:p>
    <w:p/>
    <w:p>
      <w:r xmlns:w="http://schemas.openxmlformats.org/wordprocessingml/2006/main">
        <w:t xml:space="preserve">ဘုရားသခင်သည် ဣသရေလလူတို့ကို ကောင်းကင်မှ မန္နနှင့်စပါးကို ပေးခြင်းဖြင့် ကောင်းချီးပေးခဲ့သည်။</w:t>
      </w:r>
    </w:p>
    <w:p/>
    <w:p>
      <w:r xmlns:w="http://schemas.openxmlformats.org/wordprocessingml/2006/main">
        <w:t xml:space="preserve">၁။ ဘုရားသခင်၏ ရက်ရောမှု- ကိုယ်တော်၏ ကြွယ်ဝသောပြင်ဆင်ပေးမှုကို နားလည်ခြင်း။</w:t>
      </w:r>
    </w:p>
    <w:p/>
    <w:p>
      <w:r xmlns:w="http://schemas.openxmlformats.org/wordprocessingml/2006/main">
        <w:t xml:space="preserve">2. ဘုရားသခငျ၏သစ္စာရှိမှု- သူ၏အရှုံးမပေးသောမေတ္တာကိုဂုဏ်ပြုခြင်း။</w:t>
      </w:r>
    </w:p>
    <w:p/>
    <w:p>
      <w:r xmlns:w="http://schemas.openxmlformats.org/wordprocessingml/2006/main">
        <w:t xml:space="preserve">1. Isaiah 55:1-3 ရေငတ်သောသူအပေါင်းတို့၊ လာ၍ ရေရှိရာသို့ လာကြ။ ငွေမရှိသောသူတို့သည် လာ၍ ဝယ်စားကြလော့။ စပျစ်ရည်နှင့် နို့ကို ငွေကုန်ကြေးကျမရှိဘဲ လာဝယ်ကြလော့။ မုန့်မဟုတ်သော အရာကို အဘယ်ကြောင့် ငွေဖြုန်းသနည်း၊ ငါ့စကားကို နားထောင်၍ ကောင်းသောအရာကို စားလော့။</w:t>
      </w:r>
    </w:p>
    <w:p/>
    <w:p>
      <w:r xmlns:w="http://schemas.openxmlformats.org/wordprocessingml/2006/main">
        <w:t xml:space="preserve">2. မဿဲ 6:25-34 သို့ဖြစ်၍ ငါဆိုသည်ကား၊ အဘယ်သို့စားရပါမည်နည်း၊ သင်၏အသက်ကို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 ပြီးတော့ အဝတ်အစားတွေဘာကြောင့် စိတ်ပူနေရတာလဲ။ လယ်ပြင်က ပန်းတွေ ဘယ်လို ပေါက်နေလဲ ကြည့်ပါ။ သူတို့သည် လုပ်အား သို့မဟုတ် လှည့်ဖျားခြင်းမပြုပါ။ ငါဆိုသည်ကား၊ သူ၏ဘုန်းအသရေ၌ ရှောလမုန်ပင် ဤအရာတို့ကဲ့သို့ ၀တ်ဆင်ခြင်း မရှိပေ။ ယနေ့နှင့်နက်ဖြန် မီးထဲသို့ ပစ်ချခံရသော တောမြက်ပင်ကို ဘုရားသခင်သည် ဤနည်းအတိုင်း ၀တ်ဆင်ပါက၊ ယုံကြည်အားနည်းသော သင်တို့ကို ဤမျှသာ၍ ၀တ်ဆင်တော်မူမည် မဟုတ်လော။ အဘယ်သို့စားရမည်နည်း။ သို့မဟုတ် အဘယ်သို့ သောက်ရမည်နည်း။ ဒါမှမဟုတ် ဘာဝတ်ရမလဲ။ အကြောင်းမူကား၊ အယူမှားသူတို့သည် ဤအရာများနောက်သို့ ပြေးကြပြီး၊ ကောင်းကင်ဘုံ၌ရှိတော်မူသော သင်တို့အဘသည် ၎င်းတို့ကို လိုအပ်ကြောင်း သိတော်မူ၏။ နိုင်ငံတော်နှင့် ဖြောင့်မတ်ခြင်းတရားကို ရှေးဦးစွာရှာလော့။</w:t>
      </w:r>
    </w:p>
    <w:p/>
    <w:p>
      <w:r xmlns:w="http://schemas.openxmlformats.org/wordprocessingml/2006/main">
        <w:t xml:space="preserve">Psalms 78:25 လူသည် ကောင်းကင်တမန်တို့၏ အစာကို စား၍ ဝစွာစားစေတော်မူ၏။</w:t>
      </w:r>
    </w:p>
    <w:p/>
    <w:p>
      <w:r xmlns:w="http://schemas.openxmlformats.org/wordprocessingml/2006/main">
        <w:t xml:space="preserve">ဘုရားသခင်သည် ဣသရေလလူတို့ကို တော၌ရှိစဉ်အတွင်း အစာအမြောက်အမြား ပေးခဲ့သည်။</w:t>
      </w:r>
    </w:p>
    <w:p/>
    <w:p>
      <w:r xmlns:w="http://schemas.openxmlformats.org/wordprocessingml/2006/main">
        <w:t xml:space="preserve">၁။ ဘုရားသခင်သည် မိမိလူမျိုးအတွက် ရက်ရောစွာ ပေးကမ်းခြင်း။</w:t>
      </w:r>
    </w:p>
    <w:p/>
    <w:p>
      <w:r xmlns:w="http://schemas.openxmlformats.org/wordprocessingml/2006/main">
        <w:t xml:space="preserve">၂။ ဘုရားသခင်ရဲ့ ပြဋ္ဌာန်းချက်တွေကို ယုံကြည်ဖို့လိုတယ်။</w:t>
      </w:r>
    </w:p>
    <w:p/>
    <w:p>
      <w:r xmlns:w="http://schemas.openxmlformats.org/wordprocessingml/2006/main">
        <w:t xml:space="preserve">၁။ ဆာလံ ၂၃:၁ - "ထာဝရဘုရားသည် ငါ၏သိုးထိန်းဖြစ်တော်မူ၏။ ငါအလိုမရှိ။"</w:t>
      </w:r>
    </w:p>
    <w:p/>
    <w:p>
      <w:r xmlns:w="http://schemas.openxmlformats.org/wordprocessingml/2006/main">
        <w:t xml:space="preserve">၂။ မဿဲ ၆:၂၅-၃၄ - “ထို့ကြောင့် ငါဆိုသည်ကား၊ အဘယ်သို့စားရပါမည်နည်း၊ အဘယ်သို့ သောက်ရမည်ကို မစိုးရိမ်ကြနှင့်၊ ကိုယ်ခန္ဓာ၌ ဝတ်ရမည့်အရာသည် အသက်ထက် သာ၍မဟုတ်၊ အဝတ်အစားထက် ခန္ဓာကိုယ်က ပိုလှသလား။</w:t>
      </w:r>
    </w:p>
    <w:p/>
    <w:p>
      <w:r xmlns:w="http://schemas.openxmlformats.org/wordprocessingml/2006/main">
        <w:t xml:space="preserve">Psalms 78:26 ကောင်းကင်၌ အရှေ့လေကို မှုတ်စေ၍၊ တန်ခိုးတော်အားဖြင့် တောင်လေကို ဆောင်တော်မူ၏။</w:t>
      </w:r>
    </w:p>
    <w:p/>
    <w:p>
      <w:r xmlns:w="http://schemas.openxmlformats.org/wordprocessingml/2006/main">
        <w:t xml:space="preserve">ဘုရားသခင်၏ တန်ခိုးတော်သည် ကြီးမြတ်ပြီး သူအလိုရှိသည့်အတိုင်း လေကို မှုတ်ပေးနိုင်သည်။</w:t>
      </w:r>
    </w:p>
    <w:p/>
    <w:p>
      <w:r xmlns:w="http://schemas.openxmlformats.org/wordprocessingml/2006/main">
        <w:t xml:space="preserve">1. ဘုရားသခင်သည် ထိန်းချုပ်မှုတွင်ရှိသည်- သူ၏အချုပ်အခြာအာဏာကို ယုံကြည်ကိုးစားရန် သင်ယူခြင်း။</w:t>
      </w:r>
    </w:p>
    <w:p/>
    <w:p>
      <w:r xmlns:w="http://schemas.openxmlformats.org/wordprocessingml/2006/main">
        <w:t xml:space="preserve">၂။ ကျွန်ုပ်တို့၏အသက်တာတွင် ဘုရားသခင်၏တန်ခိုးတော်ကို နားလည်ခြင်း။</w:t>
      </w:r>
    </w:p>
    <w:p/>
    <w:p>
      <w:r xmlns:w="http://schemas.openxmlformats.org/wordprocessingml/2006/main">
        <w:t xml:space="preserve">၁။ ယောဘ ၃၇:၉-၁၃</w:t>
      </w:r>
    </w:p>
    <w:p/>
    <w:p>
      <w:r xmlns:w="http://schemas.openxmlformats.org/wordprocessingml/2006/main">
        <w:t xml:space="preserve">၂။ ဟေရှာယ ၄၀:၂၁-၂၆</w:t>
      </w:r>
    </w:p>
    <w:p/>
    <w:p>
      <w:r xmlns:w="http://schemas.openxmlformats.org/wordprocessingml/2006/main">
        <w:t xml:space="preserve">Psalms 78:27 အမဲသားကို မြေမှုန့်ကဲ့သို့၎င်း၊ သမုဒ္ဒရာသဲလုံးကဲ့သို့ အမွေးရှိသောငှက်တို့ကို၎င်း မိုဃ်းရွာစေတော်မူ၏။</w:t>
      </w:r>
    </w:p>
    <w:p/>
    <w:p>
      <w:r xmlns:w="http://schemas.openxmlformats.org/wordprocessingml/2006/main">
        <w:t xml:space="preserve">ဘုရားသခင်သည် ဣသရေလလူတို့အပေါ် အသားနှင့် ပင်လယ်သဲကဲ့သို့ အမွေးရှိသောငှက်များကို မိုးရွာစေခဲ့သည်။</w:t>
      </w:r>
    </w:p>
    <w:p/>
    <w:p>
      <w:r xmlns:w="http://schemas.openxmlformats.org/wordprocessingml/2006/main">
        <w:t xml:space="preserve">၁။ မျှော်လင့်မထားသောနည်းလမ်းများဖြင့် ဘုရားသခင့်ပြင်ဆင်ပေးချက်</w:t>
      </w:r>
    </w:p>
    <w:p/>
    <w:p>
      <w:r xmlns:w="http://schemas.openxmlformats.org/wordprocessingml/2006/main">
        <w:t xml:space="preserve">၂။ ဘုရားသခင်၏ ကောင်းချီးများ ကြီးမားမှု</w:t>
      </w:r>
    </w:p>
    <w:p/>
    <w:p>
      <w:r xmlns:w="http://schemas.openxmlformats.org/wordprocessingml/2006/main">
        <w:t xml:space="preserve">၁။ မဿဲ ၆:၂၅-၃၄ - ဘုရားသခင်ရဲ့ပြင်ဆင်ပေးမှုကို ယုံကြည်ခြင်း။</w:t>
      </w:r>
    </w:p>
    <w:p/>
    <w:p>
      <w:r xmlns:w="http://schemas.openxmlformats.org/wordprocessingml/2006/main">
        <w:t xml:space="preserve">၂။ ဆာလံ ၁၀၇:၁-၉ - ကိုယ်တော်၏ကောင်းမြတ်ခြင်းအတွက် ဘုရားသခင်ကို ချီးမွမ်းခြင်း။</w:t>
      </w:r>
    </w:p>
    <w:p/>
    <w:p>
      <w:r xmlns:w="http://schemas.openxmlformats.org/wordprocessingml/2006/main">
        <w:t xml:space="preserve">Psalms 78:28 သူ​တို့​၏​တပ်​အ​လယ်​၌​ကျ​ဆုံး​စေ​တော်​မူ​၏။</w:t>
      </w:r>
    </w:p>
    <w:p/>
    <w:p>
      <w:r xmlns:w="http://schemas.openxmlformats.org/wordprocessingml/2006/main">
        <w:t xml:space="preserve">ဘုရားသခင်သည် တောကန္တာရတွင် ဣသရေလလူတို့နေထိုင်ရာ နေရာတဝိုက်တွင် ငုံးများကျစေခဲ့သည်။</w:t>
      </w:r>
    </w:p>
    <w:p/>
    <w:p>
      <w:r xmlns:w="http://schemas.openxmlformats.org/wordprocessingml/2006/main">
        <w:t xml:space="preserve">၁။ လိုအပ်သောအချိန်အခါတွင် ဘုရားသခင့်ပြင်ဆင်ပေးချက်ကို အားကိုးရန် သင်ယူပါ။</w:t>
      </w:r>
    </w:p>
    <w:p/>
    <w:p>
      <w:r xmlns:w="http://schemas.openxmlformats.org/wordprocessingml/2006/main">
        <w:t xml:space="preserve">၂။ ခက်ခဲသောဘဝတွင် ဘုရားသခင်ရောက်ရှိခြင်း၏နီးကပ်ခြင်း။</w:t>
      </w:r>
    </w:p>
    <w:p/>
    <w:p>
      <w:r xmlns:w="http://schemas.openxmlformats.org/wordprocessingml/2006/main">
        <w:t xml:space="preserve">၁။ ဆာလံ ၇၈:၂၈-၂၉</w:t>
      </w:r>
    </w:p>
    <w:p/>
    <w:p>
      <w:r xmlns:w="http://schemas.openxmlformats.org/wordprocessingml/2006/main">
        <w:t xml:space="preserve">၂။ တရားဟောရာ ၈:၃-၄</w:t>
      </w:r>
    </w:p>
    <w:p/>
    <w:p>
      <w:r xmlns:w="http://schemas.openxmlformats.org/wordprocessingml/2006/main">
        <w:t xml:space="preserve">Psalms 78:29 သူတို့သည် စား၍ ဝကြသဖြင့်၊ မိမိတို့အလိုဆန္ဒကို ပေးတော်မူ၏။</w:t>
      </w:r>
    </w:p>
    <w:p/>
    <w:p>
      <w:r xmlns:w="http://schemas.openxmlformats.org/wordprocessingml/2006/main">
        <w:t xml:space="preserve">သူ့နောက်လိုက်မယ်ဆိုရင် ဘုရားသခင်က ကျွန်ုပ်တို့ရဲ့ဆန္ဒတွေကို ပေးပါလိမ့်မယ်။</w:t>
      </w:r>
    </w:p>
    <w:p/>
    <w:p>
      <w:r xmlns:w="http://schemas.openxmlformats.org/wordprocessingml/2006/main">
        <w:t xml:space="preserve">၁။ ဘုရားသခင်ကို ယုံကြည်တယ်ဆိုရင် ကျွန်ုပ်တို့ရဲ့လိုအပ်ချက်တွေကို ဖြည့်ဆည်းပေးချင်ပါတယ်။</w:t>
      </w:r>
    </w:p>
    <w:p/>
    <w:p>
      <w:r xmlns:w="http://schemas.openxmlformats.org/wordprocessingml/2006/main">
        <w:t xml:space="preserve">၂။ ဘုရားသခင်သည် ကျွန်ုပ်တို့ကို ယုံကြည်လျှင် ကျွန်ုပ်တို့၏လိုအပ်ချက်များကို ဖြည့်ဆည်းပေးလိမ့်မည်။</w:t>
      </w:r>
    </w:p>
    <w:p/>
    <w:p>
      <w:r xmlns:w="http://schemas.openxmlformats.org/wordprocessingml/2006/main">
        <w:t xml:space="preserve">1: Matthew 6:33-34 - "ဘုရားသခင်၏နိုင်ငံတော်နှင့် ဖြောင့်မတ်ခြင်းတရားကို ရှေးဦးစွာရှာကြလော့။ ဤအရာအလုံးစုံတို့သည် သင်တို့၌ ထပ်လောင်းရလိမ့်မည်။ ထို့ကြောင့် မနက်ဖြန်အတွက် စိတ်မပူကြနှင့်၊</w:t>
      </w:r>
    </w:p>
    <w:p/>
    <w:p>
      <w:r xmlns:w="http://schemas.openxmlformats.org/wordprocessingml/2006/main">
        <w:t xml:space="preserve">ဖိလိပ္ပိ 4:19 - "ယေရှုခရစ်၌ ဘုန်းကြီးတော်မူသော စည်းစိမ်ရှိသည်အတိုင်း ငါ၏ဘုရားသခင်သည် သင်၏အလိုရှိသမျှကို ပေးတော်မူမည်။"</w:t>
      </w:r>
    </w:p>
    <w:p/>
    <w:p>
      <w:r xmlns:w="http://schemas.openxmlformats.org/wordprocessingml/2006/main">
        <w:t xml:space="preserve">Psalms 78:30 ကာမတပ်မက်ခြင်းမှ ကင်းကွာကြ၏။ သို့ရာတွင်၊</w:t>
      </w:r>
    </w:p>
    <w:p/>
    <w:p>
      <w:r xmlns:w="http://schemas.openxmlformats.org/wordprocessingml/2006/main">
        <w:t xml:space="preserve">ဣသရေလလူတို့သည် အစာစားနေချိန်၌ပင် သူတို့၏အလိုဆန္ဒများကို မဆီးတားခဲ့ပေ။</w:t>
      </w:r>
    </w:p>
    <w:p/>
    <w:p>
      <w:r xmlns:w="http://schemas.openxmlformats.org/wordprocessingml/2006/main">
        <w:t xml:space="preserve">၁– ဣသရေလလူမျိုးသည် ၎င်းတို့၏ဆန္ဒများကို စွဲလမ်းခြင်း၏အကျိုးဆက်များအကြောင်း သတိပေးခံရသော်လည်း မလွှဲမရှောင်သာ။</w:t>
      </w:r>
    </w:p>
    <w:p/>
    <w:p>
      <w:r xmlns:w="http://schemas.openxmlformats.org/wordprocessingml/2006/main">
        <w:t xml:space="preserve">၂။ ဘုရားသခင်ရဲ့သတိပေးချက်ကို နားထောင်ပြီး အချိန်မနှောင်းခင်မှာ ကျွန်ုပ်တို့ရဲ့ဆန္ဒတွေကို ရှောင်သင့်တယ်။</w:t>
      </w:r>
    </w:p>
    <w:p/>
    <w:p>
      <w:r xmlns:w="http://schemas.openxmlformats.org/wordprocessingml/2006/main">
        <w:t xml:space="preserve">1: ယာကုပ် 1:14-15 သို့ရာတွင်၊ လူတစ်ဦးစီသည် မိမိတို့၏ဆိုးညစ်သောဆန္ဒဖြင့် ဆွဲငင်ငင်ငင်ဖြားယောင်းခံရသောအခါ၊ ထိုအခါ၌ တပ်မက်မှု ပဋိသန္ဓေနေခြင်းသည် ဒုစရိုက်ကို ဖြစ်စေ၏။ ဒုစရိုက်သည် ကြီးရင့်သောအခါ သေခြင်းသို့ ရောက်တတ်၏။</w:t>
      </w:r>
    </w:p>
    <w:p/>
    <w:p>
      <w:r xmlns:w="http://schemas.openxmlformats.org/wordprocessingml/2006/main">
        <w:t xml:space="preserve">2: Proverbs 21:17 "အပျော်အပါးကို နှစ်သက်သောသူသည် ဆင်းရဲခြင်းသို့ ရောက်လိမ့်မည်။ စပျစ်ရည်နှင့် သံလွင်ဆီတို့ကို နှစ်သက်သောသူသည် ချမ်းသာခြင်းသို့မရောက်။"</w:t>
      </w:r>
    </w:p>
    <w:p/>
    <w:p>
      <w:r xmlns:w="http://schemas.openxmlformats.org/wordprocessingml/2006/main">
        <w:t xml:space="preserve">Psalms 78:31 ဘုရားသခင်၏အမျက်တော်သည် သူတို့အပေါ်သို့ရောက်၍၊ အဆီဆုံးသော သူတို့ကိုသတ်၍၊ ရွေး ချယ်သော ဣသရေလလူတို့ကို လုပ်ကြံလေ၏။</w:t>
      </w:r>
    </w:p>
    <w:p/>
    <w:p>
      <w:r xmlns:w="http://schemas.openxmlformats.org/wordprocessingml/2006/main">
        <w:t xml:space="preserve">ဘုရားသခင်၏ အမျက်တော်သည် ဣသရေလလူတို့အပေါ် ကျရောက်လာပြီး ၎င်းတို့၏ အခိုင်မာဆုံးနှင့် အလားအလာအရှိဆုံး ပုဂ္ဂိုလ်များစွာကို သတ်ပစ်ခဲ့သည်။</w:t>
      </w:r>
    </w:p>
    <w:p/>
    <w:p>
      <w:r xmlns:w="http://schemas.openxmlformats.org/wordprocessingml/2006/main">
        <w:t xml:space="preserve">1. ဘုရားသခင်၏ အမျက်ဒေါသ- မနာခံခြင်း၏ အကျိုးဆက်များ</w:t>
      </w:r>
    </w:p>
    <w:p/>
    <w:p>
      <w:r xmlns:w="http://schemas.openxmlformats.org/wordprocessingml/2006/main">
        <w:t xml:space="preserve">2. ဘုရားသခင်၏တန်ခိုးတော်- သူ၏လုပ်ဆောင်ချက်များ၏ အချုပ်အခြာအာဏာ</w:t>
      </w:r>
    </w:p>
    <w:p/>
    <w:p>
      <w:r xmlns:w="http://schemas.openxmlformats.org/wordprocessingml/2006/main">
        <w:t xml:space="preserve">1. ရောမ 2:8-9 "ကိုယ်ကိုကိုယ်ရှာ၍ သမ္မာတရားကို ငြင်းပယ်၍ မကောင်းမှုကို လိုက်လျှောက်သောသူတို့မူကား၊ ဒေါသအမျက်ထွက်၍ ဒုစရိုက်ကိုပြုသော သူတိုင်း၌ ဆင်းရဲဒုက္ခရှိလိမ့်မည်။"</w:t>
      </w:r>
    </w:p>
    <w:p/>
    <w:p>
      <w:r xmlns:w="http://schemas.openxmlformats.org/wordprocessingml/2006/main">
        <w:t xml:space="preserve">၂။ ဟဗက္ကုတ် ၃:၅-၆ “သူ့ရှေ့မှာ မီးသည်လောင်၍ ပြင်းစွာသော မိုဃ်းသက်မုန်တိုင်းပြင်း၍ မိုဃ်းကောင်းကင်ကိုခွဲ၍ ဆင်းသက်တော်မူ၏၊၊</w:t>
      </w:r>
    </w:p>
    <w:p/>
    <w:p>
      <w:r xmlns:w="http://schemas.openxmlformats.org/wordprocessingml/2006/main">
        <w:t xml:space="preserve">Psalms 78:32 အံ့ဩဘွယ်သော အမှုတော်တို့ကို မယုံကြည်ဘဲ ပြစ်မှားမိကြသေး၏။</w:t>
      </w:r>
    </w:p>
    <w:p/>
    <w:p>
      <w:r xmlns:w="http://schemas.openxmlformats.org/wordprocessingml/2006/main">
        <w:t xml:space="preserve">ဣသရေလလူတို့သည် ပြစ်မှားပြီး ဘုရားသခင်၏အံ့ဖွယ်အမှုများကို မယုံကြည်ခဲ့ကြပေ။</w:t>
      </w:r>
    </w:p>
    <w:p/>
    <w:p>
      <w:r xmlns:w="http://schemas.openxmlformats.org/wordprocessingml/2006/main">
        <w:t xml:space="preserve">1. ကျွန်ုပ်တို့သည် သခင်ဘုရား၏ အံ့ဖွယ်ရာများကို ယုံကြည်ခြင်းရှိရမည်။</w:t>
      </w:r>
    </w:p>
    <w:p/>
    <w:p>
      <w:r xmlns:w="http://schemas.openxmlformats.org/wordprocessingml/2006/main">
        <w:t xml:space="preserve">2. ဘုရားသခင်၏အံ့ဖွယ်များကို အလေးအနက်မထားပါနှင့်</w:t>
      </w:r>
    </w:p>
    <w:p/>
    <w:p>
      <w:r xmlns:w="http://schemas.openxmlformats.org/wordprocessingml/2006/main">
        <w:t xml:space="preserve">1. ဟေဗြဲ 11:1-3 - ယခု ယုံကြည်ခြင်းသည် မျှော်လင့်သောအရာများ၏ အာမခံချက်၊ မမြင်နိုင်သော အရာများကို ယုံကြည်ခြင်းပင်ဖြစ်သည်။ အကြောင်းမူကား၊ ရှေးလူတို့သည် ချီးမွမ်းခြင်းကို ခံရကြ၏။ ယုံကြည်ခြင်းအားဖြင့် စကြဝဠာကြီးကို ဘုရားသခင်ရဲ့ နှုတ်ကပတ်တော်က ဖန်ဆင်းတာ ဖြစ်တဲ့အတွက် မြင်နေရတဲ့အရာတွေကို မြင်နိုင်တဲ့အရာတွေနဲ့ ဖန်ဆင်းတာမဟုတ်ဘူးဆိုတာကို နားလည်တယ်။</w:t>
      </w:r>
    </w:p>
    <w:p/>
    <w:p>
      <w:r xmlns:w="http://schemas.openxmlformats.org/wordprocessingml/2006/main">
        <w:t xml:space="preserve">2. ယောဟန် 14:11 - ငါသည် ခမည်းတော်၌ရှိတော်မူသည်ကို ယုံကြည်လော့။ ခမည်းတော်သည် ငါ၌ရှိတော်မူသည်၊ သို့မဟုတ် သူတို့ကိုယ်တိုင် လုပ်ဆောင်သောအကျင့်ကြောင့် ယုံကြည်ပါ။</w:t>
      </w:r>
    </w:p>
    <w:p/>
    <w:p>
      <w:r xmlns:w="http://schemas.openxmlformats.org/wordprocessingml/2006/main">
        <w:t xml:space="preserve">Psalms 78:33 ထိုကြောင့်၊ သူတို့နေ့ရက်ကာလကို အချည်းနှီးဖြစ်စေ၍၊</w:t>
      </w:r>
    </w:p>
    <w:p/>
    <w:p>
      <w:r xmlns:w="http://schemas.openxmlformats.org/wordprocessingml/2006/main">
        <w:t xml:space="preserve">ဘုရားသခင်သည် သူ၏လူတို့၏ နေ့ရက်နှင့် နှစ်များကို အနတ္တနှင့် ဒုက္ခဖြင့် သုတ်သင်ပယ်ရှင်းခဲ့သည်။</w:t>
      </w:r>
    </w:p>
    <w:p/>
    <w:p>
      <w:r xmlns:w="http://schemas.openxmlformats.org/wordprocessingml/2006/main">
        <w:t xml:space="preserve">၁။ အသက်တာ၏အနတ္တ- ဆာလံ ၇၈:၃၃ ပါသတင်းစကား</w:t>
      </w:r>
    </w:p>
    <w:p/>
    <w:p>
      <w:r xmlns:w="http://schemas.openxmlformats.org/wordprocessingml/2006/main">
        <w:t xml:space="preserve">၂။ ဘုရားသခင့်ဆုံးမပဲ့ပြင်ခြင်း– ဆာလံ ၇၈:၃၃ ပါသတင်းစကား</w:t>
      </w:r>
    </w:p>
    <w:p/>
    <w:p>
      <w:r xmlns:w="http://schemas.openxmlformats.org/wordprocessingml/2006/main">
        <w:t xml:space="preserve">1. 1 Corinthians 7:31 - ဤလောကကို အလွဲသုံးစားမပြုဘဲ သုံးဆောင်ကြကုန်သော သူတို့သည် ဤလောက၏ ဖက်ရှင်သည် ကွယ်ပျောက်ကုန်၏။</w:t>
      </w:r>
    </w:p>
    <w:p/>
    <w:p>
      <w:r xmlns:w="http://schemas.openxmlformats.org/wordprocessingml/2006/main">
        <w:t xml:space="preserve">2. James 4:14 - နက်ဖြန်နေ့၌ အဘယ်သို့ဖြစ်မည်ကို သင်တို့မသိကြ။ မင်းဘဝက ဘာအတွက်လဲ။ ခဏလောက်ပေါ်လာပြီး ပျောက်သွားတဲ့ အခိုးအငွေ့ပင်။</w:t>
      </w:r>
    </w:p>
    <w:p/>
    <w:p>
      <w:r xmlns:w="http://schemas.openxmlformats.org/wordprocessingml/2006/main">
        <w:t xml:space="preserve">Psalms 78:34 ကွပ်မျက်တော်မူသောအခါ၊ ကိုယ်တော်ကိုရှာ၍ ပြန်လာ၍ ဘုရားသခင်ကို စောစောမေးမြန်းကြ၏။</w:t>
      </w:r>
    </w:p>
    <w:p/>
    <w:p>
      <w:r xmlns:w="http://schemas.openxmlformats.org/wordprocessingml/2006/main">
        <w:t xml:space="preserve">ကျမ်းပိုဒ်သည် ဆင်းရဲဒုက္ခကို ရင်ဆိုင်ပြီးနောက် လူတို့သည် ဘုရားသခင်ထံ ပြန်လာပုံကို ရောင်ပြန်ဟပ်သည်။</w:t>
      </w:r>
    </w:p>
    <w:p/>
    <w:p>
      <w:r xmlns:w="http://schemas.openxmlformats.org/wordprocessingml/2006/main">
        <w:t xml:space="preserve">၁။ ဘုရားသခင်ကိုရှာသောသူတို့၏ မတုန်မလှုပ်သောယုံကြည်ခြင်း။</w:t>
      </w:r>
    </w:p>
    <w:p/>
    <w:p>
      <w:r xmlns:w="http://schemas.openxmlformats.org/wordprocessingml/2006/main">
        <w:t xml:space="preserve">၂။ ခက်ခဲသောအချိန်များတွင် ဘုရားသခင်ကိုရှာရန် သင်ယူပါ။</w:t>
      </w:r>
    </w:p>
    <w:p/>
    <w:p>
      <w:r xmlns:w="http://schemas.openxmlformats.org/wordprocessingml/2006/main">
        <w:t xml:space="preserve">1. ဟောရှေ 6:1-3 “လာ၊ သခင်ထံတော်သို့ ပြန်ကြကုန်အံ့။ ငါတို့ကို ငြိမ်းစေခြင်းငှာ ကိုက်ဖြတ်တော်မူပြီ၊ ငါတို့ကို ဒဏ်ခတ်၍ ချည်နှောင်တော်မူမည်။ နှစ်ရက်လွန်သောအခါ၊ သုံးရက်မြောက်သောနေ့၌ ငါတို့ကို ထမြောက်စေတော်မူမည်။ မြေကြီးကို ရေလောင်းပေးသော နွေဦးမိုး”</w:t>
      </w:r>
    </w:p>
    <w:p/>
    <w:p>
      <w:r xmlns:w="http://schemas.openxmlformats.org/wordprocessingml/2006/main">
        <w:t xml:space="preserve">2 Isaiah 55:6-7 "တွေ့သောအခါတွင် ထာဝရဘုရားကို ရှာကြလော့။ အနီး၌ရှိစဉ်တွင် ပဌနာပြုကြလော့။ မတရားသောသူသည် မိမိသွားရာလမ်းကို၎င်း၊ မတရားသောသူသည် မိမိအကြံအစည်ကို စွန့်စေ။ ကိုယ်တော်နှင့် အကျွန်ုပ်တို့၏ ဘုရားသခင်ကို သနားတော်မူပါ။</w:t>
      </w:r>
    </w:p>
    <w:p/>
    <w:p>
      <w:r xmlns:w="http://schemas.openxmlformats.org/wordprocessingml/2006/main">
        <w:t xml:space="preserve">Psalms 78:35 ဘုရားသခင်သည် သူတို့၏ကျောက်၊ မြင့်မြတ်သောဘုရားသခင်သည် သူတို့၏ရွေးနှုတ်သောဘုရားဖြစ်တော်မူကြောင်းကို သူတို့အောက်မေ့ကြသည်။</w:t>
      </w:r>
    </w:p>
    <w:p/>
    <w:p>
      <w:r xmlns:w="http://schemas.openxmlformats.org/wordprocessingml/2006/main">
        <w:t xml:space="preserve">ဘုရားသခင်သည် သူတို့၏ကျောက်ဆောင်နှင့် ရွေးနုတ်ရှင်ဖြစ်တော်မူကြောင်း ဆာလံဆရာ သတိရမိသည်။</w:t>
      </w:r>
    </w:p>
    <w:p/>
    <w:p>
      <w:r xmlns:w="http://schemas.openxmlformats.org/wordprocessingml/2006/main">
        <w:t xml:space="preserve">1. ဘုရားသခင်သည် ကျွန်ုပ်တို့၏ကျောက်နှင့် ရွေးနုတ်ရှင်ဖြစ်သည်- သစ္စာရှိသူများ၏ မျှော်လင့်ချက်</w:t>
      </w:r>
    </w:p>
    <w:p/>
    <w:p>
      <w:r xmlns:w="http://schemas.openxmlformats.org/wordprocessingml/2006/main">
        <w:t xml:space="preserve">2. ဘုရားသခင်သည် ကျွန်ုပ်တို့အား မပျက်မကွက်ချစ်ခြင်းမေတ္တာက ကျွန်ုပ်တို့ကို မည်သို့ထောက်ကူပေးသနည်း။</w:t>
      </w:r>
    </w:p>
    <w:p/>
    <w:p>
      <w:r xmlns:w="http://schemas.openxmlformats.org/wordprocessingml/2006/main">
        <w:t xml:space="preserve">1. ဆာလံ 18:2 - ထာဝရဘုရားသည် ငါ၏ကျောက်၊ ငါ့ရဲတိုက်၊ ငါ၏ကယ်တင်သောသခင်၊ ငါ၏ဘုရားသခင်၊ ငါခိုလှုံရာ၊ ငါ့ဒိုင်း၊ ငါ့ကယ်တင်ခြင်း၏ဦးချို၊ ငါ့ရဲတိုက်၊</w:t>
      </w:r>
    </w:p>
    <w:p/>
    <w:p>
      <w:r xmlns:w="http://schemas.openxmlformats.org/wordprocessingml/2006/main">
        <w:t xml:space="preserve">2. ဆာလံ 145:18 ထာဝရဘုရားသည် ပဌနာပြုသော သူအပေါင်းတို့နှင့်၊</w:t>
      </w:r>
    </w:p>
    <w:p/>
    <w:p>
      <w:r xmlns:w="http://schemas.openxmlformats.org/wordprocessingml/2006/main">
        <w:t xml:space="preserve">Psalms 78:36 သို့ရာတွင်၊ နှုတ်ဖြင့် ချော့မော့၍ လျှာဖြင့် မုသာကိုသုံးကြ၏။</w:t>
      </w:r>
    </w:p>
    <w:p/>
    <w:p>
      <w:r xmlns:w="http://schemas.openxmlformats.org/wordprocessingml/2006/main">
        <w:t xml:space="preserve">သူတို့သည် ဘုရားသခင်အား လိမ်လည်ခြင်းဖြင့် မှားယွင်းသောသစ္စာစောင့်သိမှုကို ပြသခဲ့ကြသည်။</w:t>
      </w:r>
    </w:p>
    <w:p/>
    <w:p>
      <w:r xmlns:w="http://schemas.openxmlformats.org/wordprocessingml/2006/main">
        <w:t xml:space="preserve">၁။ ဘုရားသခင်သည် မှားယွင်းသောကတိများမဟုတ်ဘဲ စစ်မှန်သောသစ္စာစောင့်သိမှုကို တောင်းဆိုသည်။</w:t>
      </w:r>
    </w:p>
    <w:p/>
    <w:p>
      <w:r xmlns:w="http://schemas.openxmlformats.org/wordprocessingml/2006/main">
        <w:t xml:space="preserve">၂။ ဘုရားသခင်နှင့် သင့်ကိုယ်သင် ရိုးသားပါ။</w:t>
      </w:r>
    </w:p>
    <w:p/>
    <w:p>
      <w:r xmlns:w="http://schemas.openxmlformats.org/wordprocessingml/2006/main">
        <w:t xml:space="preserve">၁။ ကောလောသဲ ၃း၉-၁၀ “မိမိသည် ရှေးကျင့်စဉ်များဖြင့် ကိုယ်ဟောင်းကို ပယ်ရှင်းပြီး ဖန်ဆင်းရှင်၏ ပုံသဏ္ဍာန်အတိုင်း အသိပညာဖြင့် အသစ်ပြုပြင်ထားသော အတ္တကို ၀တ်ဆင်သည်ဖြစ်၍ အချင်းချင်း မလိမ်နှင့်။</w:t>
      </w:r>
    </w:p>
    <w:p/>
    <w:p>
      <w:r xmlns:w="http://schemas.openxmlformats.org/wordprocessingml/2006/main">
        <w:t xml:space="preserve">၂။ ဆာလံ ၁၅:၁-၂ "အိုထာဝရဘုရား၊ ကိုယ်တော်၏တဲ၌ အဘယ်သူ တည်းခိုရပါမည်နည်း။ ကိုယ်တော်၏ သန့်ရှင်းသောတောင်တော်၌ အဘယ်သူသည် နေတော်မူမည်နည်း။</w:t>
      </w:r>
    </w:p>
    <w:p/>
    <w:p>
      <w:r xmlns:w="http://schemas.openxmlformats.org/wordprocessingml/2006/main">
        <w:t xml:space="preserve">Psalms 78:37 အကြောင်းမူကား၊ သူတို့စိတ်နှလုံးသည် ကိုယ်တော်၌မဖြောင့်၊</w:t>
      </w:r>
    </w:p>
    <w:p/>
    <w:p>
      <w:r xmlns:w="http://schemas.openxmlformats.org/wordprocessingml/2006/main">
        <w:t xml:space="preserve">ဤကျမ်းပိုဒ်သည် မှန်ကန်သောနှလုံးရှိခြင်းနှင့် ဘုရားသခင်၏ပဋိညာဉ်၌ တည်ကြည်ခြင်း၏အရေးကြီးမှုကို အလေးပေးဖော်ပြသည်။</w:t>
      </w:r>
    </w:p>
    <w:p/>
    <w:p>
      <w:r xmlns:w="http://schemas.openxmlformats.org/wordprocessingml/2006/main">
        <w:t xml:space="preserve">၁။ မှန်ကန်သောစိတ်နှလုံး၏ တန်ခိုး- ဘုရားသခင့်ပဋိညာဉ်၌ သစ္စာရှိစွာနေထိုင်ပါ။</w:t>
      </w:r>
    </w:p>
    <w:p/>
    <w:p>
      <w:r xmlns:w="http://schemas.openxmlformats.org/wordprocessingml/2006/main">
        <w:t xml:space="preserve">2. ဘုရားသခင်၏ပဋိညာဉ်၌ တည်ကြည်ခြင်း- သစ္စာရှိအသက်တာ၌ အသက်ရှင်နေထိုင်ရန် လမ်းညွှန်ချက်</w:t>
      </w:r>
    </w:p>
    <w:p/>
    <w:p>
      <w:r xmlns:w="http://schemas.openxmlformats.org/wordprocessingml/2006/main">
        <w:t xml:space="preserve">၁။ ဧဖက် ၄း၁၇-၂၄ (လှိုင်းတံပိုးဖြင့် လည်လည်၊ လူတို့၏ ပရိယာယ်အားဖြင့်၊ လှည့်ဖြားသော ပရိယာယ်အားဖြင့်၊ လှည့်ဖြားသော ပရိယာယ်အားဖြင့်၊ အယူဝါဒ လေတိုက်၍ လှုပ်ရှားခြင်းသို့ မရောက်မည်အကြောင်း၊</w:t>
      </w:r>
    </w:p>
    <w:p/>
    <w:p>
      <w:r xmlns:w="http://schemas.openxmlformats.org/wordprocessingml/2006/main">
        <w:t xml:space="preserve">2 ကောရိန္သု 1:20-22 (ဘုရားသခင်၏ ကတိတော်များ မည်သည်ကား၊ ထိုသခင်အားဖြင့် ဟုတ်မှန်သည်ဖြစ်၍၊ ထိုသခင်အားဖြင့် ငါတို့အားဖြင့် ငါတို့အားဖြင့် ဘုရားသခင်၏ဘုန်းတော်ထင်ရှားစေသော အာမင်ဖြစ်တော်မူ၏။)</w:t>
      </w:r>
    </w:p>
    <w:p/>
    <w:p>
      <w:r xmlns:w="http://schemas.openxmlformats.org/wordprocessingml/2006/main">
        <w:t xml:space="preserve">Psalms 78:38 သို့ရာတွင်၊ သနားခြင်းစိတ်နှင့် ပြည့်စုံလျက်၊ သူတို့၏ဒုစရိုက်ကို ခွင့်လွှတ်၍ မဖျက်ဆီးဘဲ၊ အကယ်စင်စစ်၊ အမျက်တော်ကို အကြိမ်များစွာ ပယ်ရှား၍၊ ခပ်သိမ်းသောအမျက်တော်ကို မနှိုးဆော်ဘဲ၊</w:t>
      </w:r>
    </w:p>
    <w:p/>
    <w:p>
      <w:r xmlns:w="http://schemas.openxmlformats.org/wordprocessingml/2006/main">
        <w:t xml:space="preserve">ဘုရားသခင်သည် ဣသရေလလူမျိုးအား ၎င်းတို့၏အပြစ်များကို ခွင့်လွှတ်ပြီး ထိုက်တန်သည့်အတိုင်း အပြစ်ပေးခြင်းမပြုခြင်းဖြင့် ကရုဏာနှင့် ကရုဏာကို ပြသခဲ့သည်။</w:t>
      </w:r>
    </w:p>
    <w:p/>
    <w:p>
      <w:r xmlns:w="http://schemas.openxmlformats.org/wordprocessingml/2006/main">
        <w:t xml:space="preserve">1. ဘုရားသခင်၏ ကရုဏာတော်- သူသည် သနားကြင်နာမှုနှင့် ခွင့်လွှတ်မှုကို ပြသပုံ</w:t>
      </w:r>
    </w:p>
    <w:p/>
    <w:p>
      <w:r xmlns:w="http://schemas.openxmlformats.org/wordprocessingml/2006/main">
        <w:t xml:space="preserve">2. ဘုရားသခင်၏ ခွင့်လွှတ်ခြင်း၏ တန်ခိုး- ကျွန်ုပ်တို့ လက်ခံရရှိပြီး ပေးကမ်းပုံ</w:t>
      </w:r>
    </w:p>
    <w:p/>
    <w:p>
      <w:r xmlns:w="http://schemas.openxmlformats.org/wordprocessingml/2006/main">
        <w:t xml:space="preserve">1. Ephesians 2:4-5 သို့ရာတွင်၊ ဘုရားသခင်သည် ငါတို့ကိုချစ်တော်မူသော မဟာကရုဏာတော်ကြောင့်၊ ငါတို့ဒုစရိုက်အပြစ်တို့၌ သေလွန်သောအခါ၌ပင်၊ ကျေးဇူးတော်အားဖြင့် ခရစ်တော်နှင့်အတူ ငါတို့ကို အသက်ရှင်စေတော်မူသည်ဖြစ်၍၊</w:t>
      </w:r>
    </w:p>
    <w:p/>
    <w:p>
      <w:r xmlns:w="http://schemas.openxmlformats.org/wordprocessingml/2006/main">
        <w:t xml:space="preserve">2. ကောလောသဲ 3:13 အချင်းချင်းသည်းခံ၍ တယောက်နှင့်တယောက် အပြစ်တင်စရာရှိလျှင် အချင်းချင်း ခွင့်လွှတ်ခြင်း၊ ထာဝရဘုရားသည် သင့်အား ခွင့်လွှတ်တော်မူသည်နည်းတူ၊</w:t>
      </w:r>
    </w:p>
    <w:p/>
    <w:p>
      <w:r xmlns:w="http://schemas.openxmlformats.org/wordprocessingml/2006/main">
        <w:t xml:space="preserve">Psalms 78:39 အကြောင်းမူကား၊ သူတို့သည် အသားသက်သက်ဖြစ်သည်ကို အောက်မေ့တော်မူ၏။ လေသည်သွား၍ နောက်တဖန်မလာရ။</w:t>
      </w:r>
    </w:p>
    <w:p/>
    <w:p>
      <w:r xmlns:w="http://schemas.openxmlformats.org/wordprocessingml/2006/main">
        <w:t xml:space="preserve">ကျွန်ုပ်တို့၏အသက်တာသည် ခဏတာနှင့် ခဏတာမျှသာဖြစ်သော်လည်း ဘုရားသခင်သည် ကျွန်ုပ်တို့အား သတိရနေပါသည်။</w:t>
      </w:r>
    </w:p>
    <w:p/>
    <w:p>
      <w:r xmlns:w="http://schemas.openxmlformats.org/wordprocessingml/2006/main">
        <w:t xml:space="preserve">1- ဘုရားသခင်ရဲ့သစ္စာတော်ကို သတိရဖို့ ကျွန်ုပ်တို့ကို ခေါ်ထားတယ်။</w:t>
      </w:r>
    </w:p>
    <w:p/>
    <w:p>
      <w:r xmlns:w="http://schemas.openxmlformats.org/wordprocessingml/2006/main">
        <w:t xml:space="preserve">2- ကျွန်ုပ်တို့ မေ့ပျောက်နေသည်ဟု ခံစားရသည့်တိုင် ဘုရားသခင်သည် ကျွန်ုပ်တို့ကို သတိရစေပါသည်။</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Hebrews 13:8 - ယေရှုခရစ်သည် မနေ့၊ ယနေ့၊ ထာဝရတည်း။</w:t>
      </w:r>
    </w:p>
    <w:p/>
    <w:p>
      <w:r xmlns:w="http://schemas.openxmlformats.org/wordprocessingml/2006/main">
        <w:t xml:space="preserve">Psalms 78:40 တော၌ အဘယ်မျှလောက် နှိုးဆော်၍ တော၌ ဝမ်းနည်းစေသနည်း။</w:t>
      </w:r>
    </w:p>
    <w:p/>
    <w:p>
      <w:r xmlns:w="http://schemas.openxmlformats.org/wordprocessingml/2006/main">
        <w:t xml:space="preserve">ဣသရေလလူတို့သည် တော၌ ဘုရားသခင်ကို မကြာခဏ နှိုးဆော်ကာ ဝမ်းနည်းကြေကွဲကြသည်။</w:t>
      </w:r>
    </w:p>
    <w:p/>
    <w:p>
      <w:r xmlns:w="http://schemas.openxmlformats.org/wordprocessingml/2006/main">
        <w:t xml:space="preserve">၁။ ဘုရားသခင်ရဲ့ စိတ်ရှည်မှုကို အလေးအနက်မထားပါနဲ့။</w:t>
      </w:r>
    </w:p>
    <w:p/>
    <w:p>
      <w:r xmlns:w="http://schemas.openxmlformats.org/wordprocessingml/2006/main">
        <w:t xml:space="preserve">၂။ ဘုရားသခင့်အလိုတော်ကို မည်ကဲ့သို့လေးစားရမည်ကို သင်ယူပါ။</w:t>
      </w:r>
    </w:p>
    <w:p/>
    <w:p>
      <w:r xmlns:w="http://schemas.openxmlformats.org/wordprocessingml/2006/main">
        <w:t xml:space="preserve">1. တရားဟောရာ 8:2-3 - သင်၏ဘုရားသခင်ထာဝရဘုရားသည် သင့်အား အနှစ်လေးဆယ်ပတ်လုံး တော၌ ပို့ဆောင်၍၊ သင့်ကိုနှိမ့်ချ၍ သက်သေပြခြင်းငှါ အလိုတော်ရှိသလော၊ သင်၏ဘုရားသခင် ထာဝရဘုရားသည် သင်၌ရှိသလော၊ ပညတ်တော်တို့ကို စောင့်ရှောက်လော့။</w:t>
      </w:r>
    </w:p>
    <w:p/>
    <w:p>
      <w:r xmlns:w="http://schemas.openxmlformats.org/wordprocessingml/2006/main">
        <w:t xml:space="preserve">2. ဟေဗြဲ 3:7-8 ထို့ကြောင့် (သန့်ရှင်းသောဝိညာဉ်တော် မိန့်တော်မူသည်အတိုင်း၊ ယနေ့ သင်တို့သည် သူ၏အသံကိုကြားလျှင် တော၌ စုံစမ်းသွေးဆောင်သောနေ့၌၊ ဒေါသစိတ်နှင့် သွေးဆောင်သောနေ့၌ကဲ့သို့ သင်၏စိတ်နှလုံးကို မခိုင်မာစေနှင့်။</w:t>
      </w:r>
    </w:p>
    <w:p/>
    <w:p>
      <w:r xmlns:w="http://schemas.openxmlformats.org/wordprocessingml/2006/main">
        <w:t xml:space="preserve">Psalms 78:41 အကယ်စင်စစ်၊ သူတို့သည် နောက်သို့လှည့်၍ ဘုရားသခင်ကို စုံစမ်း၍၊ ဣသရေလအမျိုး၏ သန့်ရှင်းသောဘုရားကို ကန့်သတ်ကြ၏။</w:t>
      </w:r>
    </w:p>
    <w:p/>
    <w:p>
      <w:r xmlns:w="http://schemas.openxmlformats.org/wordprocessingml/2006/main">
        <w:t xml:space="preserve">လူတို့သည် ဘုရားသခင်ထံတော်မှ လှည့်ထွက်သွားပြီး သူ၏တန်ခိုးနှင့် ကောင်းမြတ်ခြင်းအပေါ် ကန့်သတ်ချက်များကို ကန့်သတ်ထားကြသည်။</w:t>
      </w:r>
    </w:p>
    <w:p/>
    <w:p>
      <w:r xmlns:w="http://schemas.openxmlformats.org/wordprocessingml/2006/main">
        <w:t xml:space="preserve">၁။ ဣသရေလအမျိုး၏ သန့်ရှင်းသောဘုရားကို ကန့်သတ်ခြင်း၏ အကျိုးဆက်များ</w:t>
      </w:r>
    </w:p>
    <w:p/>
    <w:p>
      <w:r xmlns:w="http://schemas.openxmlformats.org/wordprocessingml/2006/main">
        <w:t xml:space="preserve">၂။ ဘုရားသခင်ထံမှ လှည့်ထွက်သွားခြင်း- ကိုယ်တော်၏ တန်ခိုးနှင့် ကောင်းမြတ်မှုကို ကန့်သတ်ခြင်း၏ အန္တရာယ်</w:t>
      </w:r>
    </w:p>
    <w:p/>
    <w:p>
      <w:r xmlns:w="http://schemas.openxmlformats.org/wordprocessingml/2006/main">
        <w:t xml:space="preserve">၁။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မပင်ပန်းဘဲ ပြေးကြလိမ့်မည်။</w:t>
      </w:r>
    </w:p>
    <w:p/>
    <w:p>
      <w:r xmlns:w="http://schemas.openxmlformats.org/wordprocessingml/2006/main">
        <w:t xml:space="preserve">၂။ ဆာလံ ၁၃၉:၇-၁၂ - 'ကိုယ်တော်၏ဝိညာဉ်တော်မှ အဘယ်အရပ်သို့ သွားရမည်နည်း။ မင်း​ရဲ့​မျက်​နှာ​က ဘယ်​မှာ​ပြေး​နိုင်​မလဲ။ ကောင်းကင်သို့ ငါတက်လျှင်၊ ငါ့အိပ်ရာကို နက်နဲသောအရပ်၌ ထားလျှင်၊ ငါသည် မိုးသောက်အတောင်ပံပေါ်တက်လျှင်၊ သမုဒ္ဒရာ၏အစွန်အဖျား၌ ငါနေလျှင်၊ ထိုအရပ်၌ပင် သင်၏လက်သည် ငါ့ကို လမ်းညွှန်လိမ့်မည်၊၊ သင်၏လက်ျာလက်သည် ငါ့ကို မြဲမြံစေလိမ့်မည်။ အကယ်စင်စစ် မှောင်မိုက်သည် ငါ့ကို ဖုံးကွယ်၍ အလင်းသည် ငါ့ပတ်လည်၌ ညဖြစ်လိမ့်မည် ဟုဆိုလျှင်၊ မှောင်မိုက်သည်ပင်၊ ညသည် နေ့ကဲ့သို့ ထွန်းလင်းလိမ့်မည်။</w:t>
      </w:r>
    </w:p>
    <w:p/>
    <w:p>
      <w:r xmlns:w="http://schemas.openxmlformats.org/wordprocessingml/2006/main">
        <w:t xml:space="preserve">Psalms 78:42 လက်တော်နှင့် ရန်သူလက်မှ ကယ်လွှတ်သောနေ့ကို မအောက်မေ့ကြ။</w:t>
      </w:r>
    </w:p>
    <w:p/>
    <w:p>
      <w:r xmlns:w="http://schemas.openxmlformats.org/wordprocessingml/2006/main">
        <w:t xml:space="preserve">ဆာလံဆရာသည် ရန်သူလက်မှ ဘုရားသခင် ကယ်တင်ခြင်းကို သတိရသော်လည်း လူများသည် သူ၏လက်တော်နှင့် ကယ်တင်မည့်နေ့ကို မမှတ်မိကြပေ။</w:t>
      </w:r>
    </w:p>
    <w:p/>
    <w:p>
      <w:r xmlns:w="http://schemas.openxmlformats.org/wordprocessingml/2006/main">
        <w:t xml:space="preserve">၁။ ဘုရားသခင်၏ ကယ်တင်ခြင်းကို သတိရခြင်း၏ အရေးပါမှု</w:t>
      </w:r>
    </w:p>
    <w:p/>
    <w:p>
      <w:r xmlns:w="http://schemas.openxmlformats.org/wordprocessingml/2006/main">
        <w:t xml:space="preserve">2. ကျေးဇူးသိခြင်းတန်ခိုး- ဘုရားသခင်၏ကောင်းမြတ်ခြင်းကို ဆင်ခြင်သုံးသပ်ခြင်း။</w:t>
      </w:r>
    </w:p>
    <w:p/>
    <w:p>
      <w:r xmlns:w="http://schemas.openxmlformats.org/wordprocessingml/2006/main">
        <w:t xml:space="preserve">1. မြည်တမ်းစကား 3:22-23 - "ထာဝရဘုရား၏တည်ကြည်သောချစ်ခြင်းမေတ္တာသည်အစဉ်အမြဲမငြိမ်း; ကရုဏာတော်သည်ဘယ်တော့မှမကုန်ဆုံး; နံနက်တိုင်းအသစ်ဖြစ်; သင်၏သစ္စာသည်ကြီးမားသည်။</w:t>
      </w:r>
    </w:p>
    <w:p/>
    <w:p>
      <w:r xmlns:w="http://schemas.openxmlformats.org/wordprocessingml/2006/main">
        <w:t xml:space="preserve">၂။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78:43 အဲဂုတ္တုပြည်၌ နိမိတ်လက္ခဏာတော်တို့ကို၎င်း၊</w:t>
      </w:r>
    </w:p>
    <w:p/>
    <w:p>
      <w:r xmlns:w="http://schemas.openxmlformats.org/wordprocessingml/2006/main">
        <w:t xml:space="preserve">ဘုရားသခင်သည် ဇောနပြည်၌ အံ့ဖွယ်နိမိတ်လက္ခဏာများနှင့် အံ့ဖွယ်အမှုများအားဖြင့် သူ၏တန်ခိုးနှင့် တန်ခိုးကို အီဂျစ်လူတို့အား ပြသခဲ့သည်။</w:t>
      </w:r>
    </w:p>
    <w:p/>
    <w:p>
      <w:r xmlns:w="http://schemas.openxmlformats.org/wordprocessingml/2006/main">
        <w:t xml:space="preserve">၁။ အီဂျစ်ပြည်ရှိ ဘုရားသခင်၏ အံ့ဖွယ်နိမိတ်များနှင့် အံ့ဖွယ်များ</w:t>
      </w:r>
    </w:p>
    <w:p/>
    <w:p>
      <w:r xmlns:w="http://schemas.openxmlformats.org/wordprocessingml/2006/main">
        <w:t xml:space="preserve">2. လုပ်ဆောင်မှုတွင် ဘုရားသခင်၏ တန်ခိုးတော်</w:t>
      </w:r>
    </w:p>
    <w:p/>
    <w:p>
      <w:r xmlns:w="http://schemas.openxmlformats.org/wordprocessingml/2006/main">
        <w:t xml:space="preserve">1. ထွက်မြောက်ရာ 7:3-5 ငါသည် ဖါရောဘုရင်၏စိတ်နှလုံးကို ခိုင်မာစေ၍၊ အဲဂုတ္တုပြည်၌ ငါ၏နိမိတ်လက္ခဏာများနှင့် အံ့ဘွယ်သောအမှုတို့ကို များပြားစေမည်။</w:t>
      </w:r>
    </w:p>
    <w:p/>
    <w:p>
      <w:r xmlns:w="http://schemas.openxmlformats.org/wordprocessingml/2006/main">
        <w:t xml:space="preserve">2. ဟေရှာယ 43:15-16 ငါသည် ထာဝရဘုရား၊ ကိုယ်တော်၏ သန့်ရှင်းသောဘုရား၊ ဣသရေလအမျိုး၏ ဖန်ဆင်းရှင်၊ သင်၏ဘုရင်ဖြစ်တော်မူ၏။</w:t>
      </w:r>
    </w:p>
    <w:p/>
    <w:p>
      <w:r xmlns:w="http://schemas.openxmlformats.org/wordprocessingml/2006/main">
        <w:t xml:space="preserve">Psalms 78:44 သူတို့မြစ်တို့ကို အသွေးဖြစ်စေ၍၊ ရေကြီး၍ မသောက်နိုင်၊</w:t>
      </w:r>
    </w:p>
    <w:p/>
    <w:p>
      <w:r xmlns:w="http://schemas.openxmlformats.org/wordprocessingml/2006/main">
        <w:t xml:space="preserve">ဘုရားသခင်သည် ဣသရေလလူတို့ကို ၎င်းတို့၏မြစ်များနှင့် ရေလွှမ်းမိုးခြင်းကို သွေးအဖြစ်ပြောင်းလဲစေခြင်းဖြင့် ၎င်းတို့ကို သောက်သုံး၍မရတော့ပေ။</w:t>
      </w:r>
    </w:p>
    <w:p/>
    <w:p>
      <w:r xmlns:w="http://schemas.openxmlformats.org/wordprocessingml/2006/main">
        <w:t xml:space="preserve">1. မနာခံခြင်း၏အကျိုးဆက်များ - ဘုရားသခင်သည် သူ၏အမိန့်တော်များကို မနာခံသူများအား မည်သို့အပြစ်ပေးသည်ကို စူးစမ်းရှာဖွေခြင်း။</w:t>
      </w:r>
    </w:p>
    <w:p/>
    <w:p>
      <w:r xmlns:w="http://schemas.openxmlformats.org/wordprocessingml/2006/main">
        <w:t xml:space="preserve">2. ဘုရားသခင်၏တန်ခိုးတော် - သူ၏အလိုတော်ကိုဆောင်ကြဉ်းရန် ဘုရားသခင်၏ အခွင့်အာဏာနှင့် တန်ခိုးကို အလေးထားခြင်း။</w:t>
      </w:r>
    </w:p>
    <w:p/>
    <w:p>
      <w:r xmlns:w="http://schemas.openxmlformats.org/wordprocessingml/2006/main">
        <w:t xml:space="preserve">1. ထွက်မြောက်ရာ 7:17-20 - ဘုရားသခင်သည် နိုင်းမြစ်ကို သွေးအဖြစ် ပြောင်းလဲပေးသည်။</w:t>
      </w:r>
    </w:p>
    <w:p/>
    <w:p>
      <w:r xmlns:w="http://schemas.openxmlformats.org/wordprocessingml/2006/main">
        <w:t xml:space="preserve">၂။ ဟေရှာယ ၄၃:၂ - မိမိလူမျိုးကို ကာကွယ်ကယ်တင်ရန် ဘုရားသခင်၏တန်ခိုးတော်။</w:t>
      </w:r>
    </w:p>
    <w:p/>
    <w:p>
      <w:r xmlns:w="http://schemas.openxmlformats.org/wordprocessingml/2006/main">
        <w:t xml:space="preserve">Psalms 78:45 အမျိုးမျိုးသော ယင်ကောင်တို့ကို ကိုက်စားစေ၍၊ ဖျက်ဆီးတတ်သော ဖားများ၊</w:t>
      </w:r>
    </w:p>
    <w:p/>
    <w:p>
      <w:r xmlns:w="http://schemas.openxmlformats.org/wordprocessingml/2006/main">
        <w:t xml:space="preserve">ဘုရားသခင်သည် သူ့အား မနာခံသူများအား အပြစ်ပေးရန်အတွက် မြင့်မြတ်သောပြစ်ဒဏ်ကို စေလွှတ်ခဲ့သည်။</w:t>
      </w:r>
    </w:p>
    <w:p/>
    <w:p>
      <w:r xmlns:w="http://schemas.openxmlformats.org/wordprocessingml/2006/main">
        <w:t xml:space="preserve">၁။ ဘုရားသခင်ကို မနာခံခြင်း၏ အကျိုးဆက်များ။</w:t>
      </w:r>
    </w:p>
    <w:p/>
    <w:p>
      <w:r xmlns:w="http://schemas.openxmlformats.org/wordprocessingml/2006/main">
        <w:t xml:space="preserve">၂။ အသေးငယ်ဆုံးသော သတ္တဝါများပင် ဘုရားသခင်ထံမှ တရားစီရင်ခြင်းကို ယူဆောင်လာရန် မည်ကဲ့သို့ အသုံးပြုနိုင်သည်။</w:t>
      </w:r>
    </w:p>
    <w:p/>
    <w:p>
      <w:r xmlns:w="http://schemas.openxmlformats.org/wordprocessingml/2006/main">
        <w:t xml:space="preserve">1. ထွက်မြောက်ရာကျမ်း 8:2-3 သင်သည် သူတို့ကို လွှတ်ရန် ငြင်းဆိုပါက၊ သင်၏နယ်နိမိတ် အားလုံးကို ဖားများနှင့် ငါရိုက်မည်။ မြစ်သည် တက်၍ သင်၏အိမ်သို့ ဝင်၍ သင်၏အိမ်ထဲသို့ ဖားများ များပြားစွာ ထွက်လိမ့်မည်။ အိပ်ခန်း၊ အိပ်ရာပေါ်မှာ၊ ကိုယ်တော်၏ကျွန်အိမ်၊ ကိုယ်တော်၏လူများ၊ မီးဖိုများ၊</w:t>
      </w:r>
    </w:p>
    <w:p/>
    <w:p>
      <w:r xmlns:w="http://schemas.openxmlformats.org/wordprocessingml/2006/main">
        <w:t xml:space="preserve">2 Isaiah 5:24 ထို့ကြောင့် မီးသည် အမှိုက်ကို လောင်၍ မီးလျှံသည် ဖွဲကို လောင်သကဲ့သို့၊ သူတို့၏ အမြစ်သည်လည်း ဆွေးမြေ့သကဲ့သို့၊ အပွင့်သည်လည်း မြေမှုန့်ကဲ့သို့ ဖြစ်လိမ့်မည်။ အကြောင်းမူကား၊ ကောင်းကင်ဗိုလ်ခြေအရှင် ထာဝရဘုရား၏ တရားတော်ကို ပယ်ရှားသောကြောင့်၊ ဣသရေလအမျိုး၏ သန့်ရှင်းသောဘုရား၏ နှုတ်ကပတ်တော်ကို မထီမဲ့မြင်ပြု၏။</w:t>
      </w:r>
    </w:p>
    <w:p/>
    <w:p>
      <w:r xmlns:w="http://schemas.openxmlformats.org/wordprocessingml/2006/main">
        <w:t xml:space="preserve">Psalms 78:46 အသီးအနှံများကို ကျိုင်းကောင်အား၎င်း၊ လုပ်အားကို ကျိုင်းတို့အား၎င်း ပေးတော်မူ၏။</w:t>
      </w:r>
    </w:p>
    <w:p/>
    <w:p>
      <w:r xmlns:w="http://schemas.openxmlformats.org/wordprocessingml/2006/main">
        <w:t xml:space="preserve">ဘုရားသခင်သည် ကျိုင်းကောင်များနှင့် ကျိုင်းကောင်များ၏ သီးနှံများကို ဖျက်ဆီးခွင့်ပြုခြင်းဖြင့် ဣသရေလလူတို့ကို နှိမ့်ချခဲ့သည်။</w:t>
      </w:r>
    </w:p>
    <w:p/>
    <w:p>
      <w:r xmlns:w="http://schemas.openxmlformats.org/wordprocessingml/2006/main">
        <w:t xml:space="preserve">1- ဘုရားသခင်သည် ကျွန်ုပ်တို့အား ကိုယ်တော်ထိန်းချုပ်ထားကြောင်းပြသရန်နှင့် ကျွန်ုပ်တို့အားကိုးရမည်ဖြစ်ကြောင်းပြသရန် ဘုရားသခင်သည် ကျွန်ုပ်တို့အား နှိမ့်ချထားသည်။</w:t>
      </w:r>
    </w:p>
    <w:p/>
    <w:p>
      <w:r xmlns:w="http://schemas.openxmlformats.org/wordprocessingml/2006/main">
        <w:t xml:space="preserve">2: ဘုရားသခင်သည် ကျွန်ုပ်တို့အား ကျွန်ုပ်တို့၏တိုးပွါးမှုကို ပေးတော်မူသော်လည်း၊ သူသည် ရွေးချယ်လျှင် သိမ်းသွားနိုင်သည်။</w:t>
      </w:r>
    </w:p>
    <w:p/>
    <w:p>
      <w:r xmlns:w="http://schemas.openxmlformats.org/wordprocessingml/2006/main">
        <w:t xml:space="preserve">1: James 4:10 “သင်တို့သည် ထာဝရဘုရားရှေ့တော်၌ ကိုယ်ကိုကိုယ်နှိမ့်ချကြလော့။</w:t>
      </w:r>
    </w:p>
    <w:p/>
    <w:p>
      <w:r xmlns:w="http://schemas.openxmlformats.org/wordprocessingml/2006/main">
        <w:t xml:space="preserve">2: Proverbs 16:18 "မာနသည် ပျက်စီးခြင်းသို့မရောက်မှီ၊ မာနထောင်လွှားသောစိတ်သည် လဲတတ်၏။"</w:t>
      </w:r>
    </w:p>
    <w:p/>
    <w:p>
      <w:r xmlns:w="http://schemas.openxmlformats.org/wordprocessingml/2006/main">
        <w:t xml:space="preserve">Psalms 78:47 သူတို့၏စပျစ်နွယ်ပင်များကို မိုဃ်းသီးနှင့်၎င်း၊ သဖန်းပင်တို့ကို နှင်းခဲနှင့်၎င်း ဖျက်ဆီးတော်မူ၏။</w:t>
      </w:r>
    </w:p>
    <w:p/>
    <w:p>
      <w:r xmlns:w="http://schemas.openxmlformats.org/wordprocessingml/2006/main">
        <w:t xml:space="preserve">ဘုရားသခင်သည် သူ၏လူများ၏ စပျစ်နွယ်ပင်များနှင့် သဖန်းပင်များကို မိုးသီးများနှင့် နှင်းခဲများဖြင့် ဖျက်ဆီးခဲ့သည်။</w:t>
      </w:r>
    </w:p>
    <w:p/>
    <w:p>
      <w:r xmlns:w="http://schemas.openxmlformats.org/wordprocessingml/2006/main">
        <w:t xml:space="preserve">1. ဘုရားသခင်ရဲ့ဆုံးမပဲ့ပြင်ခြင်း- ခက်ခဲတဲ့အချိန်တွေမှာတောင် နာခံဖို့ သင်ယူပါ။</w:t>
      </w:r>
    </w:p>
    <w:p/>
    <w:p>
      <w:r xmlns:w="http://schemas.openxmlformats.org/wordprocessingml/2006/main">
        <w:t xml:space="preserve">၂။ ဆင်းရဲဒုက္ခ၌ ဘုရားသခင်ကို ယုံကြည်ကိုးစားခြင်း- ကျွန်ုပ်တို့ နားမလည်သည့်တိုင်</w:t>
      </w:r>
    </w:p>
    <w:p/>
    <w:p>
      <w:r xmlns:w="http://schemas.openxmlformats.org/wordprocessingml/2006/main">
        <w:t xml:space="preserve">၁။ ဟေဗြဲ ၁၂:၆-၁၁</w:t>
      </w:r>
    </w:p>
    <w:p/>
    <w:p>
      <w:r xmlns:w="http://schemas.openxmlformats.org/wordprocessingml/2006/main">
        <w:t xml:space="preserve">၂။ ဟေရှာယ ၅၅:၈-၉</w:t>
      </w:r>
    </w:p>
    <w:p/>
    <w:p>
      <w:r xmlns:w="http://schemas.openxmlformats.org/wordprocessingml/2006/main">
        <w:t xml:space="preserve">Psalms 78:48 သိုးနွားတို့ကို မိုးသီးကျစေ၍၊</w:t>
      </w:r>
    </w:p>
    <w:p/>
    <w:p>
      <w:r xmlns:w="http://schemas.openxmlformats.org/wordprocessingml/2006/main">
        <w:t xml:space="preserve">ဣသရေလလူတို့၏ တိရစ္ဆာန်များနှင့် သိုးစုများကို ယူဆောင်ရန် မိုးသီးများနှင့် မိုးကြိုးများတို့ကို ဘုရားသခင် ခွင့်ပြုခဲ့သည်။</w:t>
      </w:r>
    </w:p>
    <w:p/>
    <w:p>
      <w:r xmlns:w="http://schemas.openxmlformats.org/wordprocessingml/2006/main">
        <w:t xml:space="preserve">1. ဘုရားသခင်၏ အမျက်ဒေါသ- မနာခံခြင်း၏ အကျိုးဆက်များ</w:t>
      </w:r>
    </w:p>
    <w:p/>
    <w:p>
      <w:r xmlns:w="http://schemas.openxmlformats.org/wordprocessingml/2006/main">
        <w:t xml:space="preserve">2. သဘာဝတရား၏စွမ်းအား- ဘုရားသခင့်အလိုတော်ကို လက်အောက်ခံခြင်း။</w:t>
      </w:r>
    </w:p>
    <w:p/>
    <w:p>
      <w:r xmlns:w="http://schemas.openxmlformats.org/wordprocessingml/2006/main">
        <w:t xml:space="preserve">၁။ ဆာလံ ၇၈:၄၈</w:t>
      </w:r>
    </w:p>
    <w:p/>
    <w:p>
      <w:r xmlns:w="http://schemas.openxmlformats.org/wordprocessingml/2006/main">
        <w:t xml:space="preserve">2 Isaiah 10:5-6 - "အမျက်ထွက်သောကြိမ်လုံး၊ ငါ၏အမျက်ဒေါသ၏လက်၌ရှိသော အာရှုရိသည် အမင်္ဂလာရှိ၏။ လုယူ၍ လမ်း၌ ရွှံ့ကဲ့သို့ နင်းကြ လော့။</w:t>
      </w:r>
    </w:p>
    <w:p/>
    <w:p>
      <w:r xmlns:w="http://schemas.openxmlformats.org/wordprocessingml/2006/main">
        <w:t xml:space="preserve">Psalms 78:49 ဆိုးညစ်သောကောင်းကင်တမန်တို့ကို စေလွှတ်ခြင်းအားဖြင့်၊ အမျက်တော်ထွက်ခြင်း၊</w:t>
      </w:r>
    </w:p>
    <w:p/>
    <w:p>
      <w:r xmlns:w="http://schemas.openxmlformats.org/wordprocessingml/2006/main">
        <w:t xml:space="preserve">ဘုရားသခင်သည် ဆိုးညစ်သောကောင်းကင်တမန်များကို စေလွှတ်ခြင်းအားဖြင့် ဣသရေလလူတို့အပေါ် သူ၏ဒေါသအမျက်ဒေါသကို ပြသခဲ့သည်။</w:t>
      </w:r>
    </w:p>
    <w:p/>
    <w:p>
      <w:r xmlns:w="http://schemas.openxmlformats.org/wordprocessingml/2006/main">
        <w:t xml:space="preserve">၁။ ဘုရားသခင်ကို မနာခံခြင်း၏ အန္တရာယ်</w:t>
      </w:r>
    </w:p>
    <w:p/>
    <w:p>
      <w:r xmlns:w="http://schemas.openxmlformats.org/wordprocessingml/2006/main">
        <w:t xml:space="preserve">၂။ ဘုရားသခင်၏ အမျက်ဒေါသနှင့် တရားစီရင်ခြင်း။</w:t>
      </w:r>
    </w:p>
    <w:p/>
    <w:p>
      <w:r xmlns:w="http://schemas.openxmlformats.org/wordprocessingml/2006/main">
        <w:t xml:space="preserve">၁။ ဆာ ၇၈:၄၉</w:t>
      </w:r>
    </w:p>
    <w:p/>
    <w:p>
      <w:r xmlns:w="http://schemas.openxmlformats.org/wordprocessingml/2006/main">
        <w:t xml:space="preserve">၂။ ဧဖက် ၄:၂၆-၂၇ - “အမျက်ထွက်၍ ဒုစရိုက်ကိုမပြုနှင့်။ အမျက်မထွက်စေနှင့်၊ မာရ်နတ်အား အခွင့်မပေးနှင့်။”</w:t>
      </w:r>
    </w:p>
    <w:p/>
    <w:p>
      <w:r xmlns:w="http://schemas.openxmlformats.org/wordprocessingml/2006/main">
        <w:t xml:space="preserve">Psalms 78:50 အမျက်တော်ထွက်ရာလမ်းကို ဖန်ဆင်းတော်မူ၏။ သူတို့အသက်ဝိညာဉ်ကို သေခြင်းမှ မနှမြောဘဲ၊ ကာလနာဘေး၌ အသက်ကို အပ်တော်မူ၏။</w:t>
      </w:r>
    </w:p>
    <w:p/>
    <w:p>
      <w:r xmlns:w="http://schemas.openxmlformats.org/wordprocessingml/2006/main">
        <w:t xml:space="preserve">သူတို့ဝိညာဉ်ကို သေခြင်းမှ မနှမြောဘဲ အမျက်တော်ထွက်၍ ကရုဏာပြတော်မူ၏။</w:t>
      </w:r>
    </w:p>
    <w:p/>
    <w:p>
      <w:r xmlns:w="http://schemas.openxmlformats.org/wordprocessingml/2006/main">
        <w:t xml:space="preserve">1. ဘုရားသခင်သည် အမျက်တော်၌ပင် ကရုဏာတော်ရှိတော်မူ၏။</w:t>
      </w:r>
    </w:p>
    <w:p/>
    <w:p>
      <w:r xmlns:w="http://schemas.openxmlformats.org/wordprocessingml/2006/main">
        <w:t xml:space="preserve">၂။ ဘုရားသခင်၏ ချစ်ခြင်းမေတ္တာ၏ ရှုပ်ထွေးမှုကို နားလည်ခြင်း။</w:t>
      </w:r>
    </w:p>
    <w:p/>
    <w:p>
      <w:r xmlns:w="http://schemas.openxmlformats.org/wordprocessingml/2006/main">
        <w:t xml:space="preserve">1.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2. Ezekiel 33:11 - အရှင်ထာဝရဘုရား မိန့်တော်မူသည်ကား၊ ငါအသက်ရှင်သည်အတိုင်း၊ လူဆိုး၏သေခြင်းကို ငါမနှစ်သက်။ အိုဣသရေလအမျိုး၊ သင်သည် အဘယ်ကြောင့်သေရမည်နည်း။</w:t>
      </w:r>
    </w:p>
    <w:p/>
    <w:p>
      <w:r xmlns:w="http://schemas.openxmlformats.org/wordprocessingml/2006/main">
        <w:t xml:space="preserve">Psalms 78:51 အဲဂုတ္တုပြည်၌ သားဦးအပေါင်းတို့ကို လုပ်ကြံ၍၊ ဟာမ၏တဲတော်၌ ခွန်အားအထွဋ်အမြတ်၊</w:t>
      </w:r>
    </w:p>
    <w:p/>
    <w:p>
      <w:r xmlns:w="http://schemas.openxmlformats.org/wordprocessingml/2006/main">
        <w:t xml:space="preserve">ဘုရားသခင်သည် အဲဂုတ္တုပြည်၌ သားဦးကိုလည်းကောင်း၊</w:t>
      </w:r>
    </w:p>
    <w:p/>
    <w:p>
      <w:r xmlns:w="http://schemas.openxmlformats.org/wordprocessingml/2006/main">
        <w:t xml:space="preserve">1. ဘုရားသခင်၏ အမျက်တော်၏ အစွမ်းသတ္တိ- သခင်ဘုရားသည် မတရားသောသူတို့ကို အပြစ်ပေးပုံ</w:t>
      </w:r>
    </w:p>
    <w:p/>
    <w:p>
      <w:r xmlns:w="http://schemas.openxmlformats.org/wordprocessingml/2006/main">
        <w:t xml:space="preserve">2. ဘုရားသခင်၏သစ္စာစောင့်သိခြင်း- သခင်ဘုရားသည် သူ၏လူများကို မည်သို့ကာကွယ်ခဲ့သနည်း။</w:t>
      </w:r>
    </w:p>
    <w:p/>
    <w:p>
      <w:r xmlns:w="http://schemas.openxmlformats.org/wordprocessingml/2006/main">
        <w:t xml:space="preserve">1. ထွက်မြောက်ရာကျမ်း 12:29 - ညသန်းခေါင်အချိန်၌၊ ထာဝရဘုရားသည် ပလ္လင်တော်ပေါ်မှာထိုင်တော်မူသော ဖာရောမင်း၏သားဦးမှစ၍ ထောင်ထဲ၌ရှိသော သုံ့ပန်း၏သားဦးတိုင်အောင် အဲဂုတ္တုပြည်၌ သားဦးအပေါင်းတို့ကို ဒဏ်ခတ်တော်မူသဖြင့်၊ သားဦးအပေါင်းတို့ကို၎င်း၊</w:t>
      </w:r>
    </w:p>
    <w:p/>
    <w:p>
      <w:r xmlns:w="http://schemas.openxmlformats.org/wordprocessingml/2006/main">
        <w:t xml:space="preserve">2. ဆာလံ 33:17 - မြင်းသည် ဘေးကင်းရန်အလို့ငှာ အချည်းနှီးဖြစ်၏။</w:t>
      </w:r>
    </w:p>
    <w:p/>
    <w:p>
      <w:r xmlns:w="http://schemas.openxmlformats.org/wordprocessingml/2006/main">
        <w:t xml:space="preserve">Psalms 78:52 ကိုယ်​တော်​၏​လူ​တို့​ကို သိုး​ကဲ့​သို့​ထွက်​သွား​စေ​၍ သိုး​စု​ကဲ့​သို့​တော​ကန္တာ​ရ​၌ ထိန်း​ကျောင်း​စေ​တော်​မူ​၏။</w:t>
      </w:r>
    </w:p>
    <w:p/>
    <w:p>
      <w:r xmlns:w="http://schemas.openxmlformats.org/wordprocessingml/2006/main">
        <w:t xml:space="preserve">ဘုရားသခင်သည် မိမိလူတို့ကို သိုးထိန်းကဲ့သို့ လမ်းပြ၍ သိုးစုကို တောထဲက ပို့ဆောင်တော်မူ၏။</w:t>
      </w:r>
    </w:p>
    <w:p/>
    <w:p>
      <w:r xmlns:w="http://schemas.openxmlformats.org/wordprocessingml/2006/main">
        <w:t xml:space="preserve">1. သိုးထိန်းအဖြစ် ထာဝရဘုရား- တော၌ ဘုရားသခင်ကို ကိုးစားခြင်း။</w:t>
      </w:r>
    </w:p>
    <w:p/>
    <w:p>
      <w:r xmlns:w="http://schemas.openxmlformats.org/wordprocessingml/2006/main">
        <w:t xml:space="preserve">2. လိုက်နာရန် သင်ယူခြင်း- သိုးထိန်းထံမှ လမ်းညွှန်ချက်</w:t>
      </w:r>
    </w:p>
    <w:p/>
    <w:p>
      <w:r xmlns:w="http://schemas.openxmlformats.org/wordprocessingml/2006/main">
        <w:t xml:space="preserve">1. Isaiah 40:11 - သိုးစုကို သိုးထိန်းကဲ့သို့ ပြုစုလိမ့်မည်။ သိုးသငယ်တို့ကို ကိုင်လျက်၊ သူငယ်တို့ကို ရင်ခွင်၌ ဆောင်သွား၍၊</w:t>
      </w:r>
    </w:p>
    <w:p/>
    <w:p>
      <w:r xmlns:w="http://schemas.openxmlformats.org/wordprocessingml/2006/main">
        <w:t xml:space="preserve">2. Jeremiah 31:10 အိုလူမျိုးတို့၊ ထာဝရဘုရား၏ နှုတ်ကပတ်တော်ကို နားထောင်၍ ဝေးသော ကမ်းရိုးတန်း၌ ဟောပြောကြလော့။ ဣသရေလအမျိုးကို ကွဲပြားစေသော သူသည် စုဝေး၍ သိုးစုကို သိုးထိန်းကဲ့သို့ စောင့်ရှောက်လိမ့်မည်။</w:t>
      </w:r>
    </w:p>
    <w:p/>
    <w:p>
      <w:r xmlns:w="http://schemas.openxmlformats.org/wordprocessingml/2006/main">
        <w:t xml:space="preserve">Psalms 78:53 မကြောက်ရအောင် ဘေးကင်းစွာ ပို့ဆောင်တော်မူသော်လည်း၊ ရန်သူတို့ကို ပင်လယ်လွှမ်းမိုးလေ၏။</w:t>
      </w:r>
    </w:p>
    <w:p/>
    <w:p>
      <w:r xmlns:w="http://schemas.openxmlformats.org/wordprocessingml/2006/main">
        <w:t xml:space="preserve">ဘုရားသခင်သည် ဣသရေလလူတို့ကို ဘေးကင်းစွာ ပို့ဆောင်ခဲ့ပြီး ရန်သူတို့သည် ပင်လယ်ထဲတွင် လွှမ်းနေခဲ့သည်။</w:t>
      </w:r>
    </w:p>
    <w:p/>
    <w:p>
      <w:r xmlns:w="http://schemas.openxmlformats.org/wordprocessingml/2006/main">
        <w:t xml:space="preserve">1. ဘုရားသခင်သည် ကျွန်ုပ်တို့၏အကာအကွယ်နှင့် လမ်းပြတော်မူ၏။</w:t>
      </w:r>
    </w:p>
    <w:p/>
    <w:p>
      <w:r xmlns:w="http://schemas.openxmlformats.org/wordprocessingml/2006/main">
        <w:t xml:space="preserve">2. ယုံကြည်ခြင်းနှင့် နာခံမှု စွမ်းအား။</w:t>
      </w:r>
    </w:p>
    <w:p/>
    <w:p>
      <w:r xmlns:w="http://schemas.openxmlformats.org/wordprocessingml/2006/main">
        <w:t xml:space="preserve">1. ဟေရှာယ 41:10-13 - "ငါသည်သင်တို့နှင့်အတူရှိသောကြောင့်မစိုးရိမ်ကြနှင့်။ ငါသည်သင်တို့၏ဘုရားသခင်ဖြစ်သောကြောင့်မတုန်လှုပ်ပါနှင့်၊ ငါသည်သင့်အားခိုင်ခံ့စေသည်၊ ငါသည်သင်တို့ကိုကူညီလိမ့်မည်၊ ငါ၏ဖြောင့်မတ်သောလက်ျာလက်ဖြင့်သင့်ကိုငါထောက်ခံမည်။</w:t>
      </w:r>
    </w:p>
    <w:p/>
    <w:p>
      <w:r xmlns:w="http://schemas.openxmlformats.org/wordprocessingml/2006/main">
        <w:t xml:space="preserve">၂။ ဆာလံ ၉၁:၁-၂ - “အမြင့်ဆုံးသောဘုရား၏ တဲတော်၌ နေသောသူသည် အနန္တတန်ခိုးရှင်၏ အရိပ်၌ နေလိမ့်မည်။ ငါခိုလှုံရာ၊ ငါခိုလှုံရာ၊ ငါ၏ဘုရားသခင်၊</w:t>
      </w:r>
    </w:p>
    <w:p/>
    <w:p>
      <w:r xmlns:w="http://schemas.openxmlformats.org/wordprocessingml/2006/main">
        <w:t xml:space="preserve">Psalms 78:54 သန့်ရှင်းရာဌာနတော်နယ်စွန်း၊ လက်ျာလက်ဝယ်ထားသော ဤတောင်ပေါ်သို့ ပို့ဆောင်တော်မူ၏။</w:t>
      </w:r>
    </w:p>
    <w:p/>
    <w:p>
      <w:r xmlns:w="http://schemas.openxmlformats.org/wordprocessingml/2006/main">
        <w:t xml:space="preserve">မိမိလူတို့ကို ကတိထားရာပြည်သို့ ပို့ဆောင်တော်မူ၏။</w:t>
      </w:r>
    </w:p>
    <w:p/>
    <w:p>
      <w:r xmlns:w="http://schemas.openxmlformats.org/wordprocessingml/2006/main">
        <w:t xml:space="preserve">၁။ ဘုရားသခင်ရဲ့ကတိတော်တွေဟာ အမြဲပြည့်စုံတယ်။</w:t>
      </w:r>
    </w:p>
    <w:p/>
    <w:p>
      <w:r xmlns:w="http://schemas.openxmlformats.org/wordprocessingml/2006/main">
        <w:t xml:space="preserve">2- ဘုရားသခင်၏ ကတိတော်များကို ယုံကြည်ခြင်းသည် ကျွန်ုပ်တို့အတွက် ကိုယ်တော် ရေးဆွဲထားသည့် နေရာသို့ ပို့ဆောင်ပေးပါသည်။</w:t>
      </w:r>
    </w:p>
    <w:p/>
    <w:p>
      <w:r xmlns:w="http://schemas.openxmlformats.org/wordprocessingml/2006/main">
        <w:t xml:space="preserve">1:2 ပေတရု 3:9 - သခင်ဘုရားသည် အချို့သောနှေးကွေးခြင်းကဲ့သို့ ကတိတော်ပြည့်စုံရန် နှေးကွေးသည်မဟုတ်သော်လည်း၊ အကြင်သူသည် ပျက်စီးခြင်းသို့မရောက်စေလိုဘဲ၊ လူအပေါင်းတို့သည် နောင်တရစေခြင်းငှာ သင်တို့အပေါ်၌ သည်းခံတော်မူ၏။</w:t>
      </w:r>
    </w:p>
    <w:p/>
    <w:p>
      <w:r xmlns:w="http://schemas.openxmlformats.org/wordprocessingml/2006/main">
        <w:t xml:space="preserve">2: Ephesians 2:10 - အကြောင်းမူကား၊ ငါတို့သည် ထိုအရာတို့၌ ကျင်လည်ရမည်ဟု ဘုရားသခင်ကြိုတင်ပြင်ဆင်တော်မူသော ကောင်းသောအကျင့်ကို ယေရှုခရစ်၌ ဖန်ဆင်း၍၊</w:t>
      </w:r>
    </w:p>
    <w:p/>
    <w:p>
      <w:r xmlns:w="http://schemas.openxmlformats.org/wordprocessingml/2006/main">
        <w:t xml:space="preserve">Psalms 78:55 တပါးအမျိုးသားတို့ကိုလည်း သူတို့ရှေ့မှာ နှင်ထုတ်၍၊ အမွေဥစ္စာကို တန်းစီခွဲ၍၊ ဣသရေလအမျိုးတို့ကို တဲ၌ နေစေတော်မူ၏။</w:t>
      </w:r>
    </w:p>
    <w:p/>
    <w:p>
      <w:r xmlns:w="http://schemas.openxmlformats.org/wordprocessingml/2006/main">
        <w:t xml:space="preserve">ဤကျမ်းပိုဒ်သည် သာသနာပလူတို့ကို နှင်ထုတ်ရန်၊ ဣသရေလအနွယ်များကြားတွင် မြေကို ပိုင်းခြားရန် ဘုရားသခင်၏ တန်ခိုးတော်အကြောင်း ပြောထားပြီး၊ သူတို့နေစရာနေရာရှိစေရေး။</w:t>
      </w:r>
    </w:p>
    <w:p/>
    <w:p>
      <w:r xmlns:w="http://schemas.openxmlformats.org/wordprocessingml/2006/main">
        <w:t xml:space="preserve">1. ဘုရားသခင်၏ အချုပ်အခြာအာဏာ- သခင်သည် သူ၏လူမျိုးကို မည်သို့ကာကွယ်မည်နည်း။</w:t>
      </w:r>
    </w:p>
    <w:p/>
    <w:p>
      <w:r xmlns:w="http://schemas.openxmlformats.org/wordprocessingml/2006/main">
        <w:t xml:space="preserve">2. ဘုရားသခငျ၏သစ္စာရှိမှု- သူသည် သူ၏လူများအတွက် အိမ်တစ်လုံးကို ပေးသည်။</w:t>
      </w:r>
    </w:p>
    <w:p/>
    <w:p>
      <w:r xmlns:w="http://schemas.openxmlformats.org/wordprocessingml/2006/main">
        <w:t xml:space="preserve">1 Deuteronomy 1:8 ၊ ကြည့်ရှုလော့။ ပြည်ကို သင့်ရှေ့မှာ ငါထားပြီ၊ သင်၏ဘိုးဘေး အာဗြဟံ၊ ဣဇာက်၊ ယာကုပ်တို့အား ပေးစေခြင်းငှါ၊ ထာဝရဘုရားသည် ဘိုးဘေးတို့အား ကျိန်ဆိုတော်မူသောပြည်ကို ဝင်၍ သိမ်းယူလော့။ သူတို့နောက်မှာ သူတို့ရဲ့ အမျိုးအနွယ်။"</w:t>
      </w:r>
    </w:p>
    <w:p/>
    <w:p>
      <w:r xmlns:w="http://schemas.openxmlformats.org/wordprocessingml/2006/main">
        <w:t xml:space="preserve">2. ကမ္ဘာဦးကျမ်း 13:14-15 တွင်၊ လောတသည် သူနှင့် ကွာသွားပြီးနောက်၊ သခင်ဘုရားသည် အာဗြံအား မိန့်တော်မူသည်ကား၊ သင်သည် အရပ်မျက်နှာ၊ မြောက်မျက်နှာ၊ တောင်မျက်နှာ၊ အရှေ့နှင့် အနောက်၊ အရပ်မျက်နှာ၊ မင်း​နဲ့ မင်း​ရဲ့​သား​မြေး​တွေ​ကို ထာ​ဝ​စဉ် ငါ​ပေး​မယ်။</w:t>
      </w:r>
    </w:p>
    <w:p/>
    <w:p>
      <w:r xmlns:w="http://schemas.openxmlformats.org/wordprocessingml/2006/main">
        <w:t xml:space="preserve">Psalms 78:56 သို့ရာတွင်၊ အမြင့်ဆုံးသောဘုရားသခင်ကို စုံစမ်းနှောင့်ရှက်၍ သက်သေခံတော်မူချက်တို့ကို မစောင့်ဘဲ၊</w:t>
      </w:r>
    </w:p>
    <w:p/>
    <w:p>
      <w:r xmlns:w="http://schemas.openxmlformats.org/wordprocessingml/2006/main">
        <w:t xml:space="preserve">ဘုရားသခင်၏လူများသည် သူ၏မေတ္တာနှင့် ကရုဏာများကြားမှ သူ့ကို စမ်းသပ်ပြီး အမျက်ထွက်ခဲ့သည်။</w:t>
      </w:r>
    </w:p>
    <w:p/>
    <w:p>
      <w:r xmlns:w="http://schemas.openxmlformats.org/wordprocessingml/2006/main">
        <w:t xml:space="preserve">1- နောင်တရခြင်းနှင့် သစ္စာရှိခြင်းဆီသို့ ဖိတ်ခေါ်ခြင်း။</w:t>
      </w:r>
    </w:p>
    <w:p/>
    <w:p>
      <w:r xmlns:w="http://schemas.openxmlformats.org/wordprocessingml/2006/main">
        <w:t xml:space="preserve">၂။ ဘုရားသခင်ရဲ့ အနှိုင်းမဲ့ ကျေးဇူးတော်</w:t>
      </w:r>
    </w:p>
    <w:p/>
    <w:p>
      <w:r xmlns:w="http://schemas.openxmlformats.org/wordprocessingml/2006/main">
        <w:t xml:space="preserve">1: Luke 18:9-14 - ဖာရိရှဲနှင့် အခွန်ကောက်ခံသူ ပုံဥပမာ</w:t>
      </w:r>
    </w:p>
    <w:p/>
    <w:p>
      <w:r xmlns:w="http://schemas.openxmlformats.org/wordprocessingml/2006/main">
        <w:t xml:space="preserve">2: ရောမ 5:8 - ခရစ်တော်၏လက်ဝါးကပ်တိုင်မှာအသေခံခြင်းအားဖြင့်ဘုရားသခင်၏မေတ္တာကိုပြသခဲ့သည်။</w:t>
      </w:r>
    </w:p>
    <w:p/>
    <w:p>
      <w:r xmlns:w="http://schemas.openxmlformats.org/wordprocessingml/2006/main">
        <w:t xml:space="preserve">Psalms 78:57 လှည့်စား၍ ဘိုးဘေးများကဲ့သို့ သစ္စာမဲ့စွာ ပြုမူသဖြင့်၊</w:t>
      </w:r>
    </w:p>
    <w:p/>
    <w:p>
      <w:r xmlns:w="http://schemas.openxmlformats.org/wordprocessingml/2006/main">
        <w:t xml:space="preserve">ဣသရေလလူတို့သည် ဘုရားသခင်နှင့် ဝေးကွာ၍ ဘိုးဘေးများကဲ့သို့ သစ္စာမဲ့ခဲ့ကြသည်။</w:t>
      </w:r>
    </w:p>
    <w:p/>
    <w:p>
      <w:r xmlns:w="http://schemas.openxmlformats.org/wordprocessingml/2006/main">
        <w:t xml:space="preserve">1. ဘုရားသခင်၏သစ္စာရှိမှုနှင့် လူသား၏သစ္စာမဲ့မှု</w:t>
      </w:r>
    </w:p>
    <w:p/>
    <w:p>
      <w:r xmlns:w="http://schemas.openxmlformats.org/wordprocessingml/2006/main">
        <w:t xml:space="preserve">2. မင်းရဲ့ဘိုးဘေးတွေလို တူညီတဲ့အမှားတွေ မလုပ်ပါနဲ့။</w:t>
      </w:r>
    </w:p>
    <w:p/>
    <w:p>
      <w:r xmlns:w="http://schemas.openxmlformats.org/wordprocessingml/2006/main">
        <w:t xml:space="preserve">၁။ ဆာလံ ၇၈:၅၇</w:t>
      </w:r>
    </w:p>
    <w:p/>
    <w:p>
      <w:r xmlns:w="http://schemas.openxmlformats.org/wordprocessingml/2006/main">
        <w:t xml:space="preserve">2. ရောမ 3:23-24 - အကြောင်းမူကား၊ လူအပေါင်းတို့သည် ဒုစရိုက်ကိုပြု၍ ဘုရားသခင်၏ဘုန်းတော်ကို ပျက်ကြပြီ။</w:t>
      </w:r>
    </w:p>
    <w:p/>
    <w:p>
      <w:r xmlns:w="http://schemas.openxmlformats.org/wordprocessingml/2006/main">
        <w:t xml:space="preserve">Psalms 78:58 အကြောင်းမူကား၊ သူတို့သည် မြင့်သောအရပ်တို့၌ အမျက်တော်ကို နှိုးဆော်၍၊ ရုပ်တုဆင်းတုတို့ကို ငြူစူသောစိတ်နှင့် နှိုးဆော်ကြ၏။</w:t>
      </w:r>
    </w:p>
    <w:p/>
    <w:p>
      <w:r xmlns:w="http://schemas.openxmlformats.org/wordprocessingml/2006/main">
        <w:t xml:space="preserve">ကျွန်ုပ်တို့သည် ကိုယ်တော်ကို လွှဲရှောင်၍ အတုအယောင်ရုပ်တုများကို ကိုးကွယ်သောအခါ ဘုရားသခင်သည် အမျက်တော်ထွက်ပါသည်။</w:t>
      </w:r>
    </w:p>
    <w:p/>
    <w:p>
      <w:r xmlns:w="http://schemas.openxmlformats.org/wordprocessingml/2006/main">
        <w:t xml:space="preserve">၁။ ရုပ်တုကိုးကွယ်မှုကို ဆန့်ကျင်သော ဘုရားသခင်၏ အမျက်တော်</w:t>
      </w:r>
    </w:p>
    <w:p/>
    <w:p>
      <w:r xmlns:w="http://schemas.openxmlformats.org/wordprocessingml/2006/main">
        <w:t xml:space="preserve">၂။ ရုပ်တုကိုးကွယ်ခြင်း၏အန္တရာယ်</w:t>
      </w:r>
    </w:p>
    <w:p/>
    <w:p>
      <w:r xmlns:w="http://schemas.openxmlformats.org/wordprocessingml/2006/main">
        <w:t xml:space="preserve">1. ထွက်မြောက်ရာကျမ်း 20:4-5 အထက်ကောင်းကင်ဘုံ၌၎င်း၊ အောက်မြေကြီး၌၎င်း၊ မြေကြီးအောက်ရေ၌၎င်း ထွင်းထုသောရုပ်တု၊ ငါသည် သင်တို့၏ဘုရားသခင် ထာဝရဘုရားသည် မနာလိုသောဘုရားသခင်ဖြစ်သောကြောင့်၊</w:t>
      </w:r>
    </w:p>
    <w:p/>
    <w:p>
      <w:r xmlns:w="http://schemas.openxmlformats.org/wordprocessingml/2006/main">
        <w:t xml:space="preserve">2. တရားဟောရာ 5:8-9 အထက်ကောင်းကင်ဘုံ၌၎င်း၊ အောက်မြေကြီးပေါ်၌၎င်း၊ မြေကြီးအောက်ရေ၌၎င်း ထွင်းထုသောရုပ်တု၊ ငါသည် သင်တို့၏ဘုရားသခင် ထာဝရဘုရားသည် မနာလိုသောဘုရားသခင်ဖြစ်သောကြောင့်၊</w:t>
      </w:r>
    </w:p>
    <w:p/>
    <w:p>
      <w:r xmlns:w="http://schemas.openxmlformats.org/wordprocessingml/2006/main">
        <w:t xml:space="preserve">Psalms 78:59 ဤ​အ​မှု​ကို​ဘု​ရား​သ​ခင်​ကြား​တော်​မူ​သော​အ​ခါ အ​မျက်​တော်​ထွက်​၍ ဣ​သ​ရေ​လ​အ​မျိုး​သား​တို့​အား​အ​လွန်​စက်​ဆုပ်​ရွံ​ရှာ​တော်​မူ​၏။</w:t>
      </w:r>
    </w:p>
    <w:p/>
    <w:p>
      <w:r xmlns:w="http://schemas.openxmlformats.org/wordprocessingml/2006/main">
        <w:t xml:space="preserve">သစ္စာမရှိသောကြောင့်၊ ဘုရားသခင်သည် ဣသရေလအမျိုးကို အမျက်ထွက်တော်မူ၏။</w:t>
      </w:r>
    </w:p>
    <w:p/>
    <w:p>
      <w:r xmlns:w="http://schemas.openxmlformats.org/wordprocessingml/2006/main">
        <w:t xml:space="preserve">1. သစ္စာမဲ့ခြင်း၏အကျိုးဆက်များ</w:t>
      </w:r>
    </w:p>
    <w:p/>
    <w:p>
      <w:r xmlns:w="http://schemas.openxmlformats.org/wordprocessingml/2006/main">
        <w:t xml:space="preserve">၂။ ကျွန်ုပ်တို့၏သစ္စာမဲ့နေသော်လည်း ဘုရားသခင်၏မေတ္တာတော်</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ဟေဗြဲ 12:5-11 - သင်သားတို့ကဲ့သို့ မိန့်တော်မူသော တိုက်တွန်းချက်ကို မေ့လျော့သလော။ ငါ့သား၊ သခင်ဘုရား၏ ဆုံးမခြင်းကို ပေါ့လျော့စွာ မမှတ်နှင့်။ အကြောင်းမူကား၊ ထာဝရဘုရားသည် ချစ်တော်မူသောသူကို ဆုံးမ၍၊ ခံရသောသားအပေါင်းတို့ကို ဆုံးမတော်မူ၏။ ခံနိုင်ရည်ရှိဖို့ဆိုတာ စည်းကမ်းရှိဖို့ပါပဲ။ ဘုရားသခင်သည် သင့်အား သားကဲ့သို့ ဆက်ဆံသည်။ အကြောင်းမူကား၊ အဘမဆုံးမသော သားသည် အဘယ်သို့နည်း။ အားလုံးပါဝင်ပြီး စည်းကမ်းမဲ့ စွန့်ပစ်ခံရရင် တရားမ၀င် သားသမီးတွေ သားသမီးတွေ မဟုတ်ဘူး။ ထို့အပြင်၊ ကျွန်ုပ်တို့တွင် ကျွန်ုပ်တို့အား ဆုံးမသွန်သင်ပေးသော ကမ္ဘာပေါ်ရှိဖခင်များ ရှိပြီး သူတို့ကို ကျွန်ုပ်တို့ လေးစားပါသည်။ ကျွန်ုပ်တို့သည် ဝိညာဉ်များ၏ခမည်းတော်၏ လက်အောက်ခံနှင့် အသက်ရှင်ရမည် မဟုတ်လော။ အကြောင်းမူကား၊ သူတို့သည် ငါတို့ကို အတတ်နိုင်ဆုံးဟု ထင်သည်အတိုင်း၊ ငါတို့ကို ခဏလောက် ဆုံးမသော်လည်း၊ ငါတို့သည် သန့်ရှင်းခြင်းရှိစေခြင်းငှါ၊ ငါတို့အကျိုးအတွက် ငါတို့ကို ဆုံးမတော်မူ၏။ အခိုက်အတန့်အားလုံးသည် သာယာနာပျော်ဖွယ်ထက် နာကျင်ဖွယ်ဖြစ်သော်လည်း နောက်ပိုင်းတွင် လေ့ကျင့်ပြီးသောသူများကို ငြိမ်းချမ်းသော ကုသိုလ်အကျိုးကို ပေးသည်။</w:t>
      </w:r>
    </w:p>
    <w:p/>
    <w:p>
      <w:r xmlns:w="http://schemas.openxmlformats.org/wordprocessingml/2006/main">
        <w:t xml:space="preserve">Psalms 78:60 လူတို့တွင် နေရာချသော ရှိလောတဲကို စွန့်၍၊</w:t>
      </w:r>
    </w:p>
    <w:p/>
    <w:p>
      <w:r xmlns:w="http://schemas.openxmlformats.org/wordprocessingml/2006/main">
        <w:t xml:space="preserve">ဘုရားသခင်သည် လူသားများကြားတွင် ကိုယ်တော်၏တည်ရှိခြင်းသင်္ကေတဖြစ်သော ရှိလောတဲတော်ကို စွန့်ပစ်ခဲ့သည်။</w:t>
      </w:r>
    </w:p>
    <w:p/>
    <w:p>
      <w:r xmlns:w="http://schemas.openxmlformats.org/wordprocessingml/2006/main">
        <w:t xml:space="preserve">၁။ ဘုရားသခင်ရောက်ရှိနေခြင်းသည် ကျွန်ုပ်တို့၏သစ္စာရှိမှုကို အာမမခံနိုင်ပါ။</w:t>
      </w:r>
    </w:p>
    <w:p/>
    <w:p>
      <w:r xmlns:w="http://schemas.openxmlformats.org/wordprocessingml/2006/main">
        <w:t xml:space="preserve">၂။ ဘုရားသခင်၏ကတိတော်များသည် ကျွန်ုပ်တို့၏သစ္စာရှိမှုအပေါ် မမူတည်ပါ။</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Psalms 78:61 ခွန်အားနှင့် ဘုန်းတော်ကို ရန်သူလက်သို့ အပ်တော်မူ၍၊</w:t>
      </w:r>
    </w:p>
    <w:p/>
    <w:p>
      <w:r xmlns:w="http://schemas.openxmlformats.org/wordprocessingml/2006/main">
        <w:t xml:space="preserve">ဘုရားသခင်သည် ရန်သူအား သူ၏တန်ခိုးနှင့် ဘုန်းအသရေကို ဖယ်ရှားရန် ခွင့်ပြုခဲ့သည်။</w:t>
      </w:r>
    </w:p>
    <w:p/>
    <w:p>
      <w:r xmlns:w="http://schemas.openxmlformats.org/wordprocessingml/2006/main">
        <w:t xml:space="preserve">1. လက်မြှောက်ခြင်း၏ တန်ခိုး - လွှတ်ချလိုက်ပြီး ဘုရားသခင်ကို ချုပ်ကိုင်ခွင့်ပေးလိုက်ပါ။</w:t>
      </w:r>
    </w:p>
    <w:p/>
    <w:p>
      <w:r xmlns:w="http://schemas.openxmlformats.org/wordprocessingml/2006/main">
        <w:t xml:space="preserve">၂။ ဘုရားသခင်၏ ခွန်အားကို နှိမ့်ချခြင်း - ကိုယ်တော်၏ တန်ခိုးတော်၏ ကန့်သတ်ချက်များကို နားလည်ခြင်း။</w:t>
      </w:r>
    </w:p>
    <w:p/>
    <w:p>
      <w:r xmlns:w="http://schemas.openxmlformats.org/wordprocessingml/2006/main">
        <w:t xml:space="preserve">1. ဟေရှာယ 40:28-31 - ဘုရားသခင်၏တန်ခိုးတော်သည် နိစ္စထာဝရဖြစ်ပြီး ဘယ်သောအခါမျှ မပျောက်ကွယ်။</w:t>
      </w:r>
    </w:p>
    <w:p/>
    <w:p>
      <w:r xmlns:w="http://schemas.openxmlformats.org/wordprocessingml/2006/main">
        <w:t xml:space="preserve">2. သုတ္တံကျမ်း 21:1 - သခင်ဘုရား၏တန်ခိုးတော်သည် အခြားအရာအားလုံးထက် သာလွန်သည်။</w:t>
      </w:r>
    </w:p>
    <w:p/>
    <w:p>
      <w:r xmlns:w="http://schemas.openxmlformats.org/wordprocessingml/2006/main">
        <w:t xml:space="preserve">Psalms 78:62 မိမိလူတို့ကို ထားဘေး၌ အပ်တော်မူ၏။ သူ့အမွေကို အမျက်ထွက်၏။</w:t>
      </w:r>
    </w:p>
    <w:p/>
    <w:p>
      <w:r xmlns:w="http://schemas.openxmlformats.org/wordprocessingml/2006/main">
        <w:t xml:space="preserve">ဘုရားသခင်သည် သူ၏လူများကို ရန်သူတစ်ဦး၏ သိမ်းပိုက်ခြင်းကို ခံခဲ့ရပြီး ၎င်းတို့ကို ဒေါသထွက်စေခဲ့သည်။</w:t>
      </w:r>
    </w:p>
    <w:p/>
    <w:p>
      <w:r xmlns:w="http://schemas.openxmlformats.org/wordprocessingml/2006/main">
        <w:t xml:space="preserve">၁။ မနာခံခြင်း၏အကျိုးဆက်များ</w:t>
      </w:r>
    </w:p>
    <w:p/>
    <w:p>
      <w:r xmlns:w="http://schemas.openxmlformats.org/wordprocessingml/2006/main">
        <w:t xml:space="preserve">၂။ဘုရားသခင်၏အမျက်ဒေါသနှင့် ကရုဏာ</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ဧဖက် 2:4-5 - သို့သော်လည်း ဘုရားသခင်သည် ငါတို့ကိုချစ်တော်မူသော မဟာကရုဏာတော်ကြောင့်၊ ငါတို့သည် ဒုစရိုက်အပြစ်တို့၌ သေလွန်သောအခါ၌ပင်၊ ကျေးဇူးတော်အားဖြင့် ခရစ်တော်နှင့်အတူ ငါတို့ကို အသက်ရှင်စေတော်မူသည်ဖြစ်၍၊</w:t>
      </w:r>
    </w:p>
    <w:p/>
    <w:p>
      <w:r xmlns:w="http://schemas.openxmlformats.org/wordprocessingml/2006/main">
        <w:t xml:space="preserve">Psalms 78:63 လုလင်တို့ကို လောင်၍၊ အပျိုမတို့ကို အိမ်ထောင်မပြုရ။</w:t>
      </w:r>
    </w:p>
    <w:p/>
    <w:p>
      <w:r xmlns:w="http://schemas.openxmlformats.org/wordprocessingml/2006/main">
        <w:t xml:space="preserve">မီးသည် လူပျိုများကို ဖျက်ဆီးပြီး အပျိုမများကို လက်မထပ်ဘဲ ထားခဲ့သည်။</w:t>
      </w:r>
    </w:p>
    <w:p/>
    <w:p>
      <w:r xmlns:w="http://schemas.openxmlformats.org/wordprocessingml/2006/main">
        <w:t xml:space="preserve">၁။ အပြစ်၏ ထာဝရအကျိုးဆက်များ</w:t>
      </w:r>
    </w:p>
    <w:p/>
    <w:p>
      <w:r xmlns:w="http://schemas.openxmlformats.org/wordprocessingml/2006/main">
        <w:t xml:space="preserve">၂။ အိမ်ထောင်ရေး၏ လှပမှုနှင့် ရည်ရွယ်ချက်</w:t>
      </w:r>
    </w:p>
    <w:p/>
    <w:p>
      <w:r xmlns:w="http://schemas.openxmlformats.org/wordprocessingml/2006/main">
        <w:t xml:space="preserve">1. Isaiah 24:2 - “လူ​တို့​နှင့်​အ​တူ ယဇ်​ပု​ရော​ဟိတ်​တို့​နှင့်​အ​တူ၊ ကျွန်​ဖြစ်​သည်​ဖြစ်​စေ၊ သခင်​နှင့်​အ​တူ၊ အ​စေ​ခံ​ကျွန်​မ​နှင့်၊ ဝယ်​သူ​နှင့်​လည်း​တူ၊ ရောင်းသူသည် ငွေချေးသူနှင့် ချေးယူသူနှင့် အတိုးစားယူသကဲ့သို့ အတိုးပေးသူနှင့်လည်း ပေးသည်” ဟု ဆိုသည်။</w:t>
      </w:r>
    </w:p>
    <w:p/>
    <w:p>
      <w:r xmlns:w="http://schemas.openxmlformats.org/wordprocessingml/2006/main">
        <w:t xml:space="preserve">2. 1 ကောရိန္သု 7:7-9 - အကြောင်းမူကား၊ လူအပေါင်းတို့သည် ငါကိုယ်တိုင်ကဲ့သို့ ဖြစ်စေခြင်းငှါ ငါအလိုရှိသော်လည်း၊ လူတိုင်းသည် ဘုရားသခင်ပေးတော်မူသော ဆုကျေးဇူးကို ဤနည်းအတိုင်း၊ မုတ်ဆိုးမတို့၊ ငါကဲ့သို့ နေရလျှင် ကောင်း၏။ မဆံ့ဘဲ ထိမ်းမြားစေလော့။ မီးရှို့ခြင်းထက် ထိမ်းမြားခြင်းသည် သာ၍ကောင်း၏။</w:t>
      </w:r>
    </w:p>
    <w:p/>
    <w:p>
      <w:r xmlns:w="http://schemas.openxmlformats.org/wordprocessingml/2006/main">
        <w:t xml:space="preserve">Psalms 78:64 ယဇ်ပုရောဟိတ်တို့သည် ထားနှင့်ကျ၍၊ မုဆိုးမတို့သည် မြည်တမ်းခြင်းကို မပြုကြ။</w:t>
      </w:r>
    </w:p>
    <w:p/>
    <w:p>
      <w:r xmlns:w="http://schemas.openxmlformats.org/wordprocessingml/2006/main">
        <w:t xml:space="preserve">ဣသရေလ ယဇ်ပုရောဟိတ်တို့သည် ဓားဖြင့် အသေခံရ၍၊ မုဆိုးမတို့သည် ညည်းတွားခြင်းမရှိဘဲ၊</w:t>
      </w:r>
    </w:p>
    <w:p/>
    <w:p>
      <w:r xmlns:w="http://schemas.openxmlformats.org/wordprocessingml/2006/main">
        <w:t xml:space="preserve">1. ယဇ်ပူဇော်ခြင်း၏တန်ခိုး- ဣသရေလယဇ်ပုရောဟိတ်များသည် သူတို့၏အသက်တာကို မျဉ်းကြောင်းပေါ်တင်ထားပုံ</w:t>
      </w:r>
    </w:p>
    <w:p/>
    <w:p>
      <w:r xmlns:w="http://schemas.openxmlformats.org/wordprocessingml/2006/main">
        <w:t xml:space="preserve">2. ယုံကြည်ခြင်းခွန်အား- ဒုက္ခဆင်းရဲအလယ်တွင် ဣသရေလမုဆိုးမများ ရဲစွမ်းသတ္တိပြသခဲ့ပုံ</w:t>
      </w:r>
    </w:p>
    <w:p/>
    <w:p>
      <w:r xmlns:w="http://schemas.openxmlformats.org/wordprocessingml/2006/main">
        <w:t xml:space="preserve">1. ဟေဗြဲ ၁၃:၁၅-၁၆ - “ထိုကြောင့်၊ ယေရှုအားဖြင့်၊ နာမတော်ကို ထင်ရှားစွာပြသော နှုတ်ခမ်းအသီးအနှံကို ဘုရားသခင်အား ချီးမွမ်းခြင်းယဇ်ကို ပူဇော်ကြကုန်အံ့။ ထိုသို့သောပူဇော်သက္ကာကို ဘုရားသခင်နှစ်သက်တော်မူ၏။"</w:t>
      </w:r>
    </w:p>
    <w:p/>
    <w:p>
      <w:r xmlns:w="http://schemas.openxmlformats.org/wordprocessingml/2006/main">
        <w:t xml:space="preserve">၂။ ၁ ကောရိန္သု ၉:၁၉-၂၂ - “အကျွန်ုပ်သည် လွတ်လပ်၍ အဘယ်သူနှင့်မျှ မသက်ဆိုင်သော်လည်း၊ တတ်နိုင်သမျှ အောင်နိုင်စေခြင်းငှာ၊ လူအပေါင်းတို့၏ ကျွန်ဖြစ်စေခြင်းငှာ၊ ပညတ်တရားအောက်၌ရှိသောသူတို့အား ငါသည် ပညတ်တရားအောက်၌မရှိသော်လည်း၊ ပညတ်တရားအောက်၌ရှိသောသူတို့ကို နိုင်စေခြင်းငှာ၊ တရားမရှိသောသူတို့၌ ငါသည် တရားမရှိသူကဲ့သို့ဖြစ်၏၊ ပညတ်တရားမရှိသောသူတို့အား အနိုင်ယူခြင်းငှာ ငါသည် အားနည်းသောသူအား အားနည်းသောသူကို အနိုင်ယူခြင်းငှါ၊ အားနည်းသောသူကို အနိုင်ယူခြင်းငှါ၊ ငါသည် ခပ်သိမ်းသောလူတို့၌ ရှိသမျှအရာတို့ကို တတ်နိုင်သမျှဖြစ်စေခြင်းငှါ၊ ဆိုလိုတာက ကျွန်တော် တစ်ချို့ကို ကယ်တင်နိုင်တယ်”</w:t>
      </w:r>
    </w:p>
    <w:p/>
    <w:p>
      <w:r xmlns:w="http://schemas.openxmlformats.org/wordprocessingml/2006/main">
        <w:t xml:space="preserve">Psalms 78:65 ထိုအခါ ထာဝရဘုရားသည် အိပ်ပျော်ခြင်းမှ နိုးထသကဲ့သို့၊ စပျစ်ရည်ကြောင့် ကြွေးကြော်သော သူရဲကဲ့သို့၎င်း၊</w:t>
      </w:r>
    </w:p>
    <w:p/>
    <w:p>
      <w:r xmlns:w="http://schemas.openxmlformats.org/wordprocessingml/2006/main">
        <w:t xml:space="preserve">သခင်သည် တစ်ညတာအရက်သောက်ပြီးနောက် တန်ခိုးကြီးသူကဲ့သို့ပင် ရုတ်တရက်နိုးလာသည်။</w:t>
      </w:r>
    </w:p>
    <w:p/>
    <w:p>
      <w:r xmlns:w="http://schemas.openxmlformats.org/wordprocessingml/2006/main">
        <w:t xml:space="preserve">၁။ သခင်ဘုရား၏တန်ခိုးတော်နှင့် တန်ခိုးတော်- ဆာလံ ၇၈:၆၅ ကို ဆန်းစစ်ပါ။</w:t>
      </w:r>
    </w:p>
    <w:p/>
    <w:p>
      <w:r xmlns:w="http://schemas.openxmlformats.org/wordprocessingml/2006/main">
        <w:t xml:space="preserve">၂။ သခင့်နိုးကြားခြင်း- ဆာလံ ၇၈:၆၅ တွင် ရောင်ပြန်ဟပ်ခြင်း။</w:t>
      </w:r>
    </w:p>
    <w:p/>
    <w:p>
      <w:r xmlns:w="http://schemas.openxmlformats.org/wordprocessingml/2006/main">
        <w:t xml:space="preserve">1. ဒေသနာ 9:7 သွားလော့။ ရွှင်လန်းသောစိတ်နှင့် မုန့်ကိုစားလော့။ ရွှင်လန်းသောစိတ်နှင့် စပျစ်ရည်ကို သောက်လော့။ အကြောင်းမူကား၊ ဘုရားသခင်သည် ယခု သင်၏အကျင့်ကို လက်ခံတော်မူ၏။</w:t>
      </w:r>
    </w:p>
    <w:p/>
    <w:p>
      <w:r xmlns:w="http://schemas.openxmlformats.org/wordprocessingml/2006/main">
        <w:t xml:space="preserve">2. ဟေရှာယ 5:11-12၊ နံနက်စောစောထ၍ သေရည်သေရက်ကို သောက်ခြင်းငှါ အမင်္ဂလာရှိစေသတည်း။ စပျစ်ရည်ကို လောင်သည်တိုင်အောင်၊ စောင်း၊ တယော၊ တဲ၊ ပလွေ၊ စပျစ်ရည်တို့သည် ပွဲခံပွဲတို့၌ ရှိကြသော်လည်း၊ ထာဝရဘုရား၏ အမှုတော်ကို မမှတ်၊ လက်တော်ပြုခြင်းကို မဆင်ခြင်ကြ။</w:t>
      </w:r>
    </w:p>
    <w:p/>
    <w:p>
      <w:r xmlns:w="http://schemas.openxmlformats.org/wordprocessingml/2006/main">
        <w:t xml:space="preserve">Psalms 78:66 အတားအဆီး၌ ရန်သူတို့ကို ဒဏ်ခတ်၍၊</w:t>
      </w:r>
    </w:p>
    <w:p/>
    <w:p>
      <w:r xmlns:w="http://schemas.openxmlformats.org/wordprocessingml/2006/main">
        <w:t xml:space="preserve">ဘုရားသခင်သည် သူ၏ရန်သူများကို အနိုင်ယူပြီး ထာဝရအရှက်ကွဲစေခဲ့သည်။</w:t>
      </w:r>
    </w:p>
    <w:p/>
    <w:p>
      <w:r xmlns:w="http://schemas.openxmlformats.org/wordprocessingml/2006/main">
        <w:t xml:space="preserve">1. ဘုရားသခင်၏ တရားမျှတမှု- ဘုရားသခင်၏ အပြစ်ပေးမှုသည် မည်ကဲ့သို့ ဖြောင့်မတ်ပြီး လိုအပ်သည်</w:t>
      </w:r>
    </w:p>
    <w:p/>
    <w:p>
      <w:r xmlns:w="http://schemas.openxmlformats.org/wordprocessingml/2006/main">
        <w:t xml:space="preserve">2. ယုံကြည်မှုနှင့် ခံနိုင်ရည်- အခက်အခဲများကြားတွင် ခိုင်ခံ့စွာရပ်တည်နိုင်ပုံ</w:t>
      </w:r>
    </w:p>
    <w:p/>
    <w:p>
      <w:r xmlns:w="http://schemas.openxmlformats.org/wordprocessingml/2006/main">
        <w:t xml:space="preserve">1 Romans 12:19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2 Isaiah 54:17 "သင်တို့တဘက်၌ အတုလုပ်သော လက်နက်မရှိ၊ သင်တို့ကို အပြစ်တင်သော လျှာရှိသမျှတို့ကို ချေပရလိမ့်မည်။ ဤအရာသည် ထာဝရဘုရား၏ ကျွန်တို့၏ အမွေဖြစ်၏၊၊ ဤအရာသည် ငါ့ထံမှ သက်သေခံခြင်းပေတည်း" ဟု ထာဝရဘုရား မိန့်တော်မူ၏။</w:t>
      </w:r>
    </w:p>
    <w:p/>
    <w:p>
      <w:r xmlns:w="http://schemas.openxmlformats.org/wordprocessingml/2006/main">
        <w:t xml:space="preserve">Psalms 78:67 ထိုမှတပါး၊ ယောသပ်၏တဲတော်ကို ငြင်းပယ်၍ ဧဖရိမ်အမျိုးကို မရွေး၊</w:t>
      </w:r>
    </w:p>
    <w:p/>
    <w:p>
      <w:r xmlns:w="http://schemas.openxmlformats.org/wordprocessingml/2006/main">
        <w:t xml:space="preserve">ဘုရားသခင်သည် ယောသပ်၏တဲတော်ကို ငြင်းပယ်ပြီး ဧဖရိမ်အနွယ်ကို ရွေးချယ်ခဲ့သည်။</w:t>
      </w:r>
    </w:p>
    <w:p/>
    <w:p>
      <w:r xmlns:w="http://schemas.openxmlformats.org/wordprocessingml/2006/main">
        <w:t xml:space="preserve">၁။ ဘုရားသခင်က မျက်နှာမလိုက်ဘူး၊ နှိမ့်ချပြီး နှိမ့်ချသူတွေကို ရွေးတယ်။</w:t>
      </w:r>
    </w:p>
    <w:p/>
    <w:p>
      <w:r xmlns:w="http://schemas.openxmlformats.org/wordprocessingml/2006/main">
        <w:t xml:space="preserve">2. ဘုရားသခင်၏ရွေးချယ်မှုသည် လောကီအာဏာ သို့မဟုတ် သြဇာလွှမ်းမိုးမှုမဟုတ်ဘဲ ယုံကြည်ခြင်းနှင့် နာခံမှုအပေါ် အခြေခံသည်။</w:t>
      </w:r>
    </w:p>
    <w:p/>
    <w:p>
      <w:r xmlns:w="http://schemas.openxmlformats.org/wordprocessingml/2006/main">
        <w:t xml:space="preserve">၁။ ယာကုပ် ၂:၁-၉</w:t>
      </w:r>
    </w:p>
    <w:p/>
    <w:p>
      <w:r xmlns:w="http://schemas.openxmlformats.org/wordprocessingml/2006/main">
        <w:t xml:space="preserve">၂။ ၁ ဓမ္မ ၁၆:၆-၇</w:t>
      </w:r>
    </w:p>
    <w:p/>
    <w:p>
      <w:r xmlns:w="http://schemas.openxmlformats.org/wordprocessingml/2006/main">
        <w:t xml:space="preserve">Psalms 78:68 ချစ်တော်မူသော ဇိအုန်တောင်ကို ယုဒအမျိုးကို ရွေးလေ၏။</w:t>
      </w:r>
    </w:p>
    <w:p/>
    <w:p>
      <w:r xmlns:w="http://schemas.openxmlformats.org/wordprocessingml/2006/main">
        <w:t xml:space="preserve">ဘုရားသခင်သည် ယုဒအမျိုးနှင့် အထူးနှစ်သက်တော်မူသော ဇိအုန်တောင်ကို ရွေးတော်မူ၏။</w:t>
      </w:r>
    </w:p>
    <w:p/>
    <w:p>
      <w:r xmlns:w="http://schemas.openxmlformats.org/wordprocessingml/2006/main">
        <w:t xml:space="preserve">၁။ ဘုရားသခင်၏ခြွင်းချက်မရှိသောမေတ္တာ- ဆာလံ ၇၈:၆၈ ၏စူးစမ်းရှာဖွေမှု</w:t>
      </w:r>
    </w:p>
    <w:p/>
    <w:p>
      <w:r xmlns:w="http://schemas.openxmlformats.org/wordprocessingml/2006/main">
        <w:t xml:space="preserve">2. ယုဒ၏ခေါ်ဆိုမှု- ဆာလံ ၇၈:၆၈ တွင် မြင့်မြတ်သောရွေးကောက်ခြင်းဆိုင်ရာလေ့လာမှု</w:t>
      </w:r>
    </w:p>
    <w:p/>
    <w:p>
      <w:r xmlns:w="http://schemas.openxmlformats.org/wordprocessingml/2006/main">
        <w:t xml:space="preserve">1. တရားဟောရာ 7:6-8 - အကြောင်းမူကား၊ သင်သည် သင်၏ဘုရားသခင် ထာဝရဘုရား၏ သန့်ရှင်းသောလူမျိုးဖြစ်တော်မူ၏။ သင်၏ဘုရားသခင်ထာဝရဘုရားသည် သင့်အား ဘဏ္ဍာတော်ပိုင်ထိုက်သော လူမျိုးဖြစ်စေခြင်းငှါ၊ သင့်အား မျက်နှာပြုသော လူမျိုးအပေါင်းတို့တွင်၊ ထာ​ဝ​ရ​ဘု​ရား​သည် သင်​တို့​ကို​ချစ်​၍ ရွေး​ချယ်​တော်​မူ​သော​သူ​တို့​ထက် သင်​တို့​ထက် သာ​၍​များ​သော​ကြောင့်​မဟုတ်၊ သင်​သည် လူ​ခပ်​သိမ်း​တို့​တွင် အ​နည်း​ဆုံး​ဖြစ်​သော်​လည်း ထာ​ဝ​ရ​ဘု​ရား​သည် သင့်​ကို​ချစ်​၍ သစ္စာ​စောင့်​ထိန်း​သော​ကြောင့်၊ ထာ​ဝ​ရ​ဘု​ရား​သည် အား​ကြီး​သော​လက်​နှင့်​နှုတ်​ဆောင်​တော်​မူ​သည်​ဖြစ်၍၊ အဲ​ဂု​တ္တု​ရှင်​ဘု​ရင် ဖာ​ရော​မင်း​လက်​မှ​ကယ်​နုတ်​တော်​မူ​ကြောင်း​ဘိုး​ဘေး​တို့​အား ကျိန်​ဆို​တော်​မူ​၏။</w:t>
      </w:r>
    </w:p>
    <w:p/>
    <w:p>
      <w:r xmlns:w="http://schemas.openxmlformats.org/wordprocessingml/2006/main">
        <w:t xml:space="preserve">2. ဆာလံ 33:12 - ထာ​ဝ​ရ​ဘု​ရား​သည် ဘု​ရား​သ​ခင်​ဖြစ်​တော်​မူ​သော​ပြည်၊ မိ​မိ​၏​အ​မွေ​တော်​အ​ဖြစ်​ရွေး​ချယ်​ခံ​ရ​သော​လူ​မျိုး​သည် မင်္ဂ​လာ​ရှိ​ပါ​၏။</w:t>
      </w:r>
    </w:p>
    <w:p/>
    <w:p>
      <w:r xmlns:w="http://schemas.openxmlformats.org/wordprocessingml/2006/main">
        <w:t xml:space="preserve">Psalms 78:69 သန့်ရှင်းရာဌာနတော်ကို မြင့်သောဘုံဗိမာန်များကဲ့သို့၎င်း၊ အစဉ်အမြဲတည်စေတော်မူသော မြေကြီးကဲ့သို့၎င်း တည်ဆောက်တော်မူ၏။</w:t>
      </w:r>
    </w:p>
    <w:p/>
    <w:p>
      <w:r xmlns:w="http://schemas.openxmlformats.org/wordprocessingml/2006/main">
        <w:t xml:space="preserve">ထာ ဝ ရ ဘု ရား သည် မြေ ကြီး ပေါ် မှာ တည် ဆောက် သော နန်း တော် ကဲ့ သို့ ထာ ဝ ရ ဘု ရား ကို တည် တော် မူ ၏။</w:t>
      </w:r>
    </w:p>
    <w:p/>
    <w:p>
      <w:r xmlns:w="http://schemas.openxmlformats.org/wordprocessingml/2006/main">
        <w:t xml:space="preserve">1- ဘုရားသခင်၏ ထာဝရအမှုတော်များသည် တည်မြဲပြီး လုံခြုံသည်။</w:t>
      </w:r>
    </w:p>
    <w:p/>
    <w:p>
      <w:r xmlns:w="http://schemas.openxmlformats.org/wordprocessingml/2006/main">
        <w:t xml:space="preserve">2- ကျွန်ုပ်တို့အတွက် ဘုရားသခင်သည် ကျွန်ုပ်တို့အတွက် သန့်ရှင်းသော သန့်ရှင်းရာဌာနတော်ကို တည်ထောင်ရာတွင် ကိုယ်တော်၌ ကျွန်ုပ်တို့အပေါ် သစ္စာရှိခြင်းကို မြင်တွေ့ရသည်။</w:t>
      </w:r>
    </w:p>
    <w:p/>
    <w:p>
      <w:r xmlns:w="http://schemas.openxmlformats.org/wordprocessingml/2006/main">
        <w:t xml:space="preserve">1: Hebrews 13:8 - ယေရှုခရစ်သည် မနေ့၊ ယနေ့၊ ထာဝရတည်း။</w:t>
      </w:r>
    </w:p>
    <w:p/>
    <w:p>
      <w:r xmlns:w="http://schemas.openxmlformats.org/wordprocessingml/2006/main">
        <w:t xml:space="preserve">2: Psalms 119:89 - အိုထာဝရဘုရား၊ ကိုယ်တော်၏နှုတ်ကပတ်တော်သည် ကောင်းကင်ဘုံ၌ အစဉ်အမြဲတည်ပါသည်။</w:t>
      </w:r>
    </w:p>
    <w:p/>
    <w:p>
      <w:r xmlns:w="http://schemas.openxmlformats.org/wordprocessingml/2006/main">
        <w:t xml:space="preserve">Psalms 78:70 ကိုယ်​တော်​၏​ကျွန်​ဒါ​ဝိဒ်​ကို​လည်း သိုး​ခြံ​များ​မှ​နှုတ်​ယူ​တော်​မူ​၏။</w:t>
      </w:r>
    </w:p>
    <w:p/>
    <w:p>
      <w:r xmlns:w="http://schemas.openxmlformats.org/wordprocessingml/2006/main">
        <w:t xml:space="preserve">ဘုရားသခင်သည် ဒါဝိဒ်အား သူ၏ကျွန်အဖြစ် ရွေးချယ်ခဲ့သည်။</w:t>
      </w:r>
    </w:p>
    <w:p/>
    <w:p>
      <w:r xmlns:w="http://schemas.openxmlformats.org/wordprocessingml/2006/main">
        <w:t xml:space="preserve">၁။ ဘုရားသခင်ရွေးချယ်မှု - ဘုရားသခင်ရွေးချယ်ပုံနှင့် ကျွန်ုပ်တို့အတွက် ဘာကိုဆိုလိုသနည်း။</w:t>
      </w:r>
    </w:p>
    <w:p/>
    <w:p>
      <w:r xmlns:w="http://schemas.openxmlformats.org/wordprocessingml/2006/main">
        <w:t xml:space="preserve">2. The Shepherd's Heart - ခေါင်းဆောင်တစ်ဦး၏နှလုံးသားကို ကြည့်ပါ။</w:t>
      </w:r>
    </w:p>
    <w:p/>
    <w:p>
      <w:r xmlns:w="http://schemas.openxmlformats.org/wordprocessingml/2006/main">
        <w:t xml:space="preserve">1. 1 Samuel 16:7 ထာ​ဝ​ရ​ဘု​ရား​က၊ သူ​၏​အ​ဆင်း​သ​ဘော​ကို​လည်း​ကောင်း၊ အ​မြင့်​ကို​မ​မှတ်​မ​ပြု​ပါ​နှင့်။ ငါ​ပယ်​ပြီ။ ထာဝရဘုရားသည် လူတို့ကြည့်ရှုသောအရာတို့ကို ကြည့်ရှုတော်မမူ။ လူတို့သည် အပြင်ပန်းကိုကြည့်သော်လည်း၊ ထာဝရဘုရားသည် စိတ်နှလုံးကို ကြည့်ရှုတော်မူ၏။</w:t>
      </w:r>
    </w:p>
    <w:p/>
    <w:p>
      <w:r xmlns:w="http://schemas.openxmlformats.org/wordprocessingml/2006/main">
        <w:t xml:space="preserve">2 Isaiah 43:10 - ထာဝရဘုရားမိန့်တော်မူသည်ကား၊ သင်သည် ငါ၏သက်သေဖြစ် သည်ဖြစ်၍၊ ငါရွေးကောက်သော ငါ၏ကျွန်ဖြစ်၏ဟု ထာဝရဘုရားမိန့်တော်မူ၏။ ငါ့​ရှေ့​မှာ ဘယ်​ဘုရား​မှ ဖန်ဆင်း​ခံ​ထား​တာ မဟုတ်​ဘူး၊ ငါ့​နောက်​မှာ တစ်​ခု​မှ မရှိ​ဘူး။</w:t>
      </w:r>
    </w:p>
    <w:p/>
    <w:p>
      <w:r xmlns:w="http://schemas.openxmlformats.org/wordprocessingml/2006/main">
        <w:t xml:space="preserve">Psalms 78:71 ငယ်သော သူငယ်တို့ကို လိုက်၍ ယာကုပ်အမျိုး၊ ဣသရေလအမျိုးကို ကျွေးမွေးခြင်းငှါ ဆောင်ခဲ့၏။</w:t>
      </w:r>
    </w:p>
    <w:p/>
    <w:p>
      <w:r xmlns:w="http://schemas.openxmlformats.org/wordprocessingml/2006/main">
        <w:t xml:space="preserve">ဘုရားသခင်သည် ဣသရေလလူမျိုးအား ၎င်းတို့၏လူမျိုးကို ကျွေးမွေးပြုစုစောင့်ရှောက်နိုင်သည့် နေရာကို လမ်းညွှန်ခဲ့သည်။</w:t>
      </w:r>
    </w:p>
    <w:p/>
    <w:p>
      <w:r xmlns:w="http://schemas.openxmlformats.org/wordprocessingml/2006/main">
        <w:t xml:space="preserve">1. ကျွန်ုပ်တို့၏ဘဝသည် စည်းစိမ်နှင့် ချစ်ခြင်းမေတ္တာများ ပြည့်နှက်နေစေရန်အတွက် လိုအပ်သောအချိန်များတွင် ဘုရားသခင်သည် ကျွန်ုပ်တို့အား အမြဲလမ်းညွှန်ပေးလိမ့်မည်။</w:t>
      </w:r>
    </w:p>
    <w:p/>
    <w:p>
      <w:r xmlns:w="http://schemas.openxmlformats.org/wordprocessingml/2006/main">
        <w:t xml:space="preserve">2. သခင်ဘုရားသည် ကျွန်ုပ်တို့၏ခရီးလမ်းတွင် ကျွန်ုပ်တို့ကို တည်တံ့စေရန်အတွက် ပြီးပြည့်စုံသောအာဟာရနှင့် အကာအကွယ်ကို ပေးတော်မူလိမ့်မည်။</w:t>
      </w:r>
    </w:p>
    <w:p/>
    <w:p>
      <w:r xmlns:w="http://schemas.openxmlformats.org/wordprocessingml/2006/main">
        <w:t xml:space="preserve">၁။ ဆာ ၇၈:၇၁</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78:72 သို့ဖြစ်၍ စိတ်နှလုံးခိုင်မာသည်နှင့်အညီ ကျွေးမွေးတော်မူ၏။ လိမ္မာသောလက်ဖြင့် လမ်းညွှန်တော်မူ၏။</w:t>
      </w:r>
    </w:p>
    <w:p/>
    <w:p>
      <w:r xmlns:w="http://schemas.openxmlformats.org/wordprocessingml/2006/main">
        <w:t xml:space="preserve">ဘုရားသခင်သည် သူ၏လူများအတွက် ထောက်ပံ့ပေးပြီး သူ၏ဉာဏ်ပညာနှင့် သစ္စာရှိမှုဖြင့် သူတို့ကို ကာကွယ်ပေးခဲ့သည်။</w:t>
      </w:r>
    </w:p>
    <w:p/>
    <w:p>
      <w:r xmlns:w="http://schemas.openxmlformats.org/wordprocessingml/2006/main">
        <w:t xml:space="preserve">1. ကျွန်ုပ်တို့၏အသက်တာတွင် ဘုရားသခင်၏သစ္စာရှိမှု</w:t>
      </w:r>
    </w:p>
    <w:p/>
    <w:p>
      <w:r xmlns:w="http://schemas.openxmlformats.org/wordprocessingml/2006/main">
        <w:t xml:space="preserve">2. ကျွန်ုပ်တို့၏အသက်တာတွင် သမာဓိရှိမှုစွမ်းအား</w:t>
      </w:r>
    </w:p>
    <w:p/>
    <w:p>
      <w:r xmlns:w="http://schemas.openxmlformats.org/wordprocessingml/2006/main">
        <w:t xml:space="preserve">၁။ ဆာ ၇၈:၇၂</w:t>
      </w:r>
    </w:p>
    <w:p/>
    <w:p>
      <w:r xmlns:w="http://schemas.openxmlformats.org/wordprocessingml/2006/main">
        <w:t xml:space="preserve">2. Proverbs 3:3-4 "ကရုဏာနှင့်သစ္စာတရားကို သင့်အားမစွန့်ပစ်စေနှင့်။ သင်၏လည်ပင်း၌ ချည်နှောင်၍ စိတ်နှလုံးစားပွဲပေါ်မှာ ရေးထားလော့။ သို့ဖြစ်၍ သင်သည် ဘုရားသခင်နှင့်လူတို့ရှေ့၌ မျက်နှာသာနှင့် ဥာဏ်ကိုရလိမ့်မည်။"</w:t>
      </w:r>
    </w:p>
    <w:p/>
    <w:p>
      <w:r xmlns:w="http://schemas.openxmlformats.org/wordprocessingml/2006/main">
        <w:t xml:space="preserve">ဆာလံ ၇၉ သည် ယေရုရှလင်မြို့ပျက်စီးခြင်းနှင့် ဘုရားသခင်၏ဗိမာန်တော်ကို ရှုတ်ချခြင်းအတွက် အလွန်ဝမ်းနည်းပူဆွေးခြင်းနှင့် ဝမ်းနည်းခြင်းတို့ကို ဖော်ပြသည့် ဆာလံသီချင်းဖြစ်သည်။ ဆာလံဆရာသည် ဘုရားသခင်၏ ကရုဏာ၊ တရားမျှတမှုနှင့် ပြန်လည်ထူထောင်ရေးတို့အတွက် အသနားခံကာ၊ သူ၏လူများကိုယ်စား ဝင်ရောက်စွက်ဖက်ရန် သူ့ကို တောင်းဆိုခဲ့သည်။</w:t>
      </w:r>
    </w:p>
    <w:p/>
    <w:p>
      <w:r xmlns:w="http://schemas.openxmlformats.org/wordprocessingml/2006/main">
        <w:t xml:space="preserve">1 အပိုဒ်- ဆာလံဆရာသည် ယေရုရှလင်မြို့သို့ တိုင်းတစ်ပါးကျူးကျော်သူများ ကျရောက်ခဲ့သော ပျက်စီးဆုံးရှုံးမှုကို ဖော်ပြခြင်းဖြင့် အစပြုပါသည်။ ဗိမာန်တော် ပျက်စီးခြင်းနှင့် ဘုရားသခင်၏ သန့်ရှင်းသောမြို့တော် ညစ်ညူးခြင်းအတွက် ဝမ်းနည်းပူဆွေးကြသည် (ဆာလံ ၇၉း၁-၄)။</w:t>
      </w:r>
    </w:p>
    <w:p/>
    <w:p>
      <w:r xmlns:w="http://schemas.openxmlformats.org/wordprocessingml/2006/main">
        <w:t xml:space="preserve">ဒုတိယအပိုဒ်- ဆာလံဆရာသည် မိမိ၏လူမျိုးကို တိုက်ခိုက်သည့်လူမျိုးအပေါ် သူ၏အမျက်ဒေါသကို သွန်းလောင်းရန် ဘုရားသခင်ထံ ပန်ကြားထားသည်။ ကရုဏာနှင့် လွတ်မြောက်ခြင်းအတွက် အသနားခံကာ မိမိတို့၏အပြစ်များကို အသိအမှတ်ပြုကာ ခွင့်လွှတ်ရန် လိုအပ်ကြောင်း အသိအမှတ်ပြုကြသည် (ဆာလံ ၇၉း၅-၉)။</w:t>
      </w:r>
    </w:p>
    <w:p/>
    <w:p>
      <w:r xmlns:w="http://schemas.openxmlformats.org/wordprocessingml/2006/main">
        <w:t xml:space="preserve">၃ အပိုဒ်- ရန်သူတို့၏နောက်ထပ်ကဲ့ရဲ့ခြင်းကို တားဆီးရန် လျင်မြန်စွာပြုမူရန် ဘုရားသခင်ကို ဆာလံဆရာက အသနားခံပါသည်။ လူမျိုးအပေါင်းတို့တွင် ကျေးဇူးတော်ချီးမွမ်းခြင်းငှာ ကယ်တင်တော်မူပါဟု အော်ဟစ်ကြသည် (ဆာလံ ၇၉း၁၀-၁၃)။</w:t>
      </w:r>
    </w:p>
    <w:p/>
    <w:p>
      <w:r xmlns:w="http://schemas.openxmlformats.org/wordprocessingml/2006/main">
        <w:t xml:space="preserve">အကျဉ်းချုပ်မှာ,</w:t>
      </w:r>
    </w:p>
    <w:p>
      <w:r xmlns:w="http://schemas.openxmlformats.org/wordprocessingml/2006/main">
        <w:t xml:space="preserve">ဆာလံ ခုနစ်ဆယ့်ကိုးလက်ဆောင်</w:t>
      </w:r>
    </w:p>
    <w:p>
      <w:r xmlns:w="http://schemas.openxmlformats.org/wordprocessingml/2006/main">
        <w:t xml:space="preserve">ပျက်စီးခြင်းအတွက် ငိုကြွေးခြင်း၊</w:t>
      </w:r>
    </w:p>
    <w:p>
      <w:r xmlns:w="http://schemas.openxmlformats.org/wordprocessingml/2006/main">
        <w:t xml:space="preserve">နှင့် ဘုရားသခင်၏ ကြားဝင်ဆောင်ရွက်ပေးမှုအတွက် အသနားခံခြင်း၊</w:t>
      </w:r>
    </w:p>
    <w:p>
      <w:r xmlns:w="http://schemas.openxmlformats.org/wordprocessingml/2006/main">
        <w:t xml:space="preserve">မြင့်မြတ်သောကရုဏာကိုရှာနေစဉ် ဖော်ပြသောဝမ်းနည်းမှုကို မီးမောင်းထိုးပြသည်။</w:t>
      </w:r>
    </w:p>
    <w:p/>
    <w:p>
      <w:r xmlns:w="http://schemas.openxmlformats.org/wordprocessingml/2006/main">
        <w:t xml:space="preserve">ဝမ်းနည်းပူဆွေးမှုကို ဖော်ပြရင်း ပျက်စီးဆုံးရှုံးမှုကို ဖော်ပြခြင်းဖြင့် အောင်မြင်မှုကို အလေးပေး မြည်တမ်းခြင်း၊</w:t>
      </w:r>
    </w:p>
    <w:p>
      <w:r xmlns:w="http://schemas.openxmlformats.org/wordprocessingml/2006/main">
        <w:t xml:space="preserve">အပြစ်များကို ဝန်ခံစဉ်တွင် ဘုရားသခင်၏ ကြားဝင်ဆောင်ရွက်ပေးမှုကို အသနားခံခြင်းဖြင့် ရရှိသည့် အသနားခံမှုကို အလေးပေးဖော်ပြခြင်း။</w:t>
      </w:r>
    </w:p>
    <w:p>
      <w:r xmlns:w="http://schemas.openxmlformats.org/wordprocessingml/2006/main">
        <w:t xml:space="preserve">ပြန်လည်ထူထောင်ခြင်းကို တောင့်တနေချိန်တွင် လွတ်မြောက်ခြင်း၏ရင်းမြစ်အဖြစ် ဘုရားသခင်၏တရားမျှတမှုကို အသိအမှတ်ပြုခြင်းနှင့်စပ်လျဉ်းသည့် ဓမ္မရေးရာရောင်ပြန်ဟပ်မှုကို ဖော်ပြခြင်းဖြစ်သည်။</w:t>
      </w:r>
    </w:p>
    <w:p/>
    <w:p>
      <w:r xmlns:w="http://schemas.openxmlformats.org/wordprocessingml/2006/main">
        <w:t xml:space="preserve">Psalms 79:1 အိုဘုရားသခင်၊ သာသနာပလူတို့သည် ကိုယ်တော်၏ အမွေတော်ထဲသို့ ဝင်ကြပါပြီ။ သင်၏သန့်ရှင်းသော ဗိမာန်တော်ကို ညစ်ညူးစေကြပြီ။ ယေရုရှလင်မြို့ကို အမှိုက်ပုံပေါ်မှာ တင်ထားပြီ။</w:t>
      </w:r>
    </w:p>
    <w:p/>
    <w:p>
      <w:r xmlns:w="http://schemas.openxmlformats.org/wordprocessingml/2006/main">
        <w:t xml:space="preserve">တပါးအမျိုးသားတို့သည် လာ၍ ဘုရားသခင်၏ သန့်ရှင်းသော ဗိမာန်တော်ကို ညစ်ညူးစေ၍၊ ယေရုရှလင်မြို့သည် ပြိုပျက်လျက်ရှိ၏။</w:t>
      </w:r>
    </w:p>
    <w:p/>
    <w:p>
      <w:r xmlns:w="http://schemas.openxmlformats.org/wordprocessingml/2006/main">
        <w:t xml:space="preserve">၁။ ဘုရားသခင့်လူမျိုးသည် ဆင်းရဲဒုက္ခကြုံရချိန်တွင် အခိုင်အမာရပ်တည်ရမည်။</w:t>
      </w:r>
    </w:p>
    <w:p/>
    <w:p>
      <w:r xmlns:w="http://schemas.openxmlformats.org/wordprocessingml/2006/main">
        <w:t xml:space="preserve">၂။ ဘုရားသခင်ရဲ့ချစ်ခြင်းမေတ္တာက အဆုံးမှာ အမြဲတမ်း အောင်နိုင်လိမ့်မယ်။</w:t>
      </w:r>
    </w:p>
    <w:p/>
    <w:p>
      <w:r xmlns:w="http://schemas.openxmlformats.org/wordprocessingml/2006/main">
        <w:t xml:space="preserve">ရောမ ၈း၂၈၊ “ဘုရားသခင်သည် မိမိအလိုတော်အတိုင်း ခေါ်ဝေါ်ခြင်းခံရသော သူတို့ကို ချစ်သောသူတို့၏ ကောင်းကျိုးအတွက် ခပ်သိမ်းသောအရာတို့၌ လုပ်ဆောင်ကြောင်းကို ငါတို့သိကြ၏။</w:t>
      </w:r>
    </w:p>
    <w:p/>
    <w:p>
      <w:r xmlns:w="http://schemas.openxmlformats.org/wordprocessingml/2006/main">
        <w:t xml:space="preserve">2. Isaiah 40:31 "ထာဝရဘုရားကို ကိုးစားသောသူတို့မူကား၊ ခွန်အားသစ်ကို တွေ့ကြလိမ့်မည်။ ရွှေလင်းတကဲ့သို့ အတောင်တို့ကို မြင့်တင်၍ ပြေးကြလိမ့်မည်။ မပင်ပန်းဘဲ ကျင်လည်ကြလိမ့်မည်။"</w:t>
      </w:r>
    </w:p>
    <w:p/>
    <w:p>
      <w:r xmlns:w="http://schemas.openxmlformats.org/wordprocessingml/2006/main">
        <w:t xml:space="preserve">Psalms 79:2 ကိုယ်တော်၏ကျွန်တို့၏အသေကောင်များကို ကောင်းကင်ငှက်တို့အား ဘောဇဉ်အဖြစ်၎င်း၊ ကိုယ်တော်၏သန့်ရှင်းသူတို့၏အသားကို မြေကြီးသားရဲတို့အား၎င်း ပေးကြပါပြီ။</w:t>
      </w:r>
    </w:p>
    <w:p/>
    <w:p>
      <w:r xmlns:w="http://schemas.openxmlformats.org/wordprocessingml/2006/main">
        <w:t xml:space="preserve">ဘုရားသခင့်သစ္စာရှိကျေးကျွန်များ၏အလောင်းများကို ရှုတ်ချ၊</w:t>
      </w:r>
    </w:p>
    <w:p/>
    <w:p>
      <w:r xmlns:w="http://schemas.openxmlformats.org/wordprocessingml/2006/main">
        <w:t xml:space="preserve">၁။ ဘုရားသခင်ရဲ့သစ္စာရှိကျေးကျွန်တွေရဲ့ အမှတ်ရမှုကို ဂုဏ်တင်ရမယ်။</w:t>
      </w:r>
    </w:p>
    <w:p/>
    <w:p>
      <w:r xmlns:w="http://schemas.openxmlformats.org/wordprocessingml/2006/main">
        <w:t xml:space="preserve">2: ကျွန်ုပ်တို့သည် သစ္စာတရား၏ စျေးနှုန်းကို မှတ်သားထားရမည်ဖြစ်ပြီး ၎င်းကို ဘယ်တော့မှ မထားသင့်ပါ။</w:t>
      </w:r>
    </w:p>
    <w:p/>
    <w:p>
      <w:r xmlns:w="http://schemas.openxmlformats.org/wordprocessingml/2006/main">
        <w:t xml:space="preserve">1: ဟေဗြဲ 11:35-36 - အမျိုးသမီးများသည် သေခြင်းမှရှင်ပြန်ထမြောက်ခြင်းခံရပြီး အခြားသူများ လွတ်မြောက်ခြင်းကို လက်မခံဘဲ ညှဉ်းပန်းနှိပ်စက်ခြင်း၊ သာ၍ကောင်းသောထမြောက်ခြင်းရရှိစေခြင်းငှာ၊</w:t>
      </w:r>
    </w:p>
    <w:p/>
    <w:p>
      <w:r xmlns:w="http://schemas.openxmlformats.org/wordprocessingml/2006/main">
        <w:t xml:space="preserve">2:2 ကောရိန္သု 4:17-18 - ခဏတာမျှသာဖြစ်သော ကျွန်ုပ်တို့၏အလင်းဒုက္ခအတွက်၊ ကျွန်ုပ်တို့အတွက် ပို၍သာ၍သာလွန်ပြီး ထာဝရဘုန်းအသရေကို လုပ်ဆောင်ပေးပါသည်။</w:t>
      </w:r>
    </w:p>
    <w:p/>
    <w:p>
      <w:r xmlns:w="http://schemas.openxmlformats.org/wordprocessingml/2006/main">
        <w:t xml:space="preserve">Psalms 79:3 သူတို့အသွေးသည် ယေရုရှလင်မြို့ပတ်လည်၌ ရေကဲ့သို့ သွန်း၍၊ သင်္ဂြိုဟ်ခြင်းငှါ အဘယ်သူမျှမရှိ။</w:t>
      </w:r>
    </w:p>
    <w:p/>
    <w:p>
      <w:r xmlns:w="http://schemas.openxmlformats.org/wordprocessingml/2006/main">
        <w:t xml:space="preserve">ယေရုရှလင်မြို့သားတို့သည် အသတ်ခံရပြီး သူတို့၏အလောင်းများကို မမြှုပ်နှံထားခဲ့ကြ။</w:t>
      </w:r>
    </w:p>
    <w:p/>
    <w:p>
      <w:r xmlns:w="http://schemas.openxmlformats.org/wordprocessingml/2006/main">
        <w:t xml:space="preserve">1. "တရားမျှတခြင်းသို့ခေါ်ဆိုခြင်း- ယေရုရှလင်မြို့ကျဆုံးခြင်းကို အောက်မေ့ခြင်း"</w:t>
      </w:r>
    </w:p>
    <w:p/>
    <w:p>
      <w:r xmlns:w="http://schemas.openxmlformats.org/wordprocessingml/2006/main">
        <w:t xml:space="preserve">၂။ "ဆင်းရဲဒုက္ခအလယ်မှာ ဘုရားကရုဏာတော်"</w:t>
      </w:r>
    </w:p>
    <w:p/>
    <w:p>
      <w:r xmlns:w="http://schemas.openxmlformats.org/wordprocessingml/2006/main">
        <w:t xml:space="preserve">1. ဟေရှာယ 58:6-7 - “ငါရွေးသော အစာရှောင်ခြင်းဟူမူကား၊ မတရားသောအနှောင်အဖွဲ့ကို ဖြည်ခြင်း၊ ထမ်းပိုးကြိုးများကို ချွတ်ခြင်း၊ ညှဉ်းဆဲခြင်းခံရသောသူတို့ကို လွတ်စေခြင်းငှာ၊ ငတ်မွတ်သောသူနှင့် မုန့်ဝေငှ၍ အိုးမဲ့အိမ်မဲ့ ဆင်းရဲသားတို့ကို သင့်အိမ်သို့ ဆောင်ခဲ့ရန်၊ အဝတ်အချည်းစည်းရှိသောသူကို မြင်သောအခါ၊ ကိုယ်အသားကို ဖုံးကွယ်ခြင်းငှါ ဖုံးကွယ်ခြင်းငှါ၊</w:t>
      </w:r>
    </w:p>
    <w:p/>
    <w:p>
      <w:r xmlns:w="http://schemas.openxmlformats.org/wordprocessingml/2006/main">
        <w:t xml:space="preserve">2 ယေဇကျေလ 16:49-50 - "ကြည့်ရှုလော့၊ သင်၏ညီမသောဒုံသည် အပြစ်ရှိပေ၏။ သူနှင့် သူ၏သမီးတို့သည် မာနကြီး၍ စားနပ်ရိက္ခာနှင့် စည်းစိမ်ချမ်းသာများ ရှိကြသော်လည်း ဆင်းရဲငတ်မွတ်သော သူတို့ကို မထောက်ပံ့ကြ။ မာနထောင်လွှားလျက်၊ ငါ့ရှေ့၌ စက်ဆုပ်ရွံရှာဘွယ်သော အမှုကို ငါမြင်သောအခါ၊</w:t>
      </w:r>
    </w:p>
    <w:p/>
    <w:p>
      <w:r xmlns:w="http://schemas.openxmlformats.org/wordprocessingml/2006/main">
        <w:t xml:space="preserve">Psalms 79:4 ငါတို့သည် အိမ်နီးနားချင်းတို့၌ ကဲ့ရဲ့စရာ၊ ငါတို့ပတ်လည်၌ နေသောသူတို့ကို ကဲ့ရဲ့စရာ၊ ကဲ့ရဲ့စရာဖြစ်ကြ၏။</w:t>
      </w:r>
    </w:p>
    <w:p/>
    <w:p>
      <w:r xmlns:w="http://schemas.openxmlformats.org/wordprocessingml/2006/main">
        <w:t xml:space="preserve">ကျွန်ုပ်တို့သည် ကျွန်ုပ်တို့၏ အိမ်နီးနားချင်းများ၏ လှောင်ပြောင်ခြင်းကို ခံရပြီး ကျွန်ုပ်တို့၏ အနီးနားရှိသူများ၏ လှောင်ပြောင်ခြင်းကို ခံရပါသည်။</w:t>
      </w:r>
    </w:p>
    <w:p/>
    <w:p>
      <w:r xmlns:w="http://schemas.openxmlformats.org/wordprocessingml/2006/main">
        <w:t xml:space="preserve">၁။ အခြားသူများ၏ထင်မြင်ယူဆချက်ကြောင့် ကျွန်ုပ်တို့သည် မိမိကိုယ်ကို နှိမ့်ချခြင်းကို ခွင့်မပြုရပါ။ ယင်းအစား၊ ကျွန်ုပ်တို့သည် ကျွန်ုပ်တို့ရင်ဆိုင်ရမည့် စိန်ခေါ်မှုများကို ကိုယ်တော်မြင်တွေ့လိမ့်မည်ကို ယုံကြည်ခြင်းဖြင့် ဘုရားသခင်အပေါ် ရဲရင့်ပြီး သစ္စာရှိရပါမည်။</w:t>
      </w:r>
    </w:p>
    <w:p/>
    <w:p>
      <w:r xmlns:w="http://schemas.openxmlformats.org/wordprocessingml/2006/main">
        <w:t xml:space="preserve">၂။ ကျွန်ုပ်တို့သည် ကျွန်ုပ်တို့၏ အိမ်နီးချင်းများ၏ ထင်မြင်ယူဆချက်များကို အမှန်တရားအဖြစ် မခံယူရဘဲ၊ ကျေးဇူးတော်နှင့် ချစ်ခြင်းမေတ္တာနှင့် ပြည့်စုံသော ကျွန်ုပ်တို့အပေါ် ဘုရားသခင်၏ထင်မြင်ယူဆချက်ကို သာ၍လှည့်ပါ။</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Philippians 4:13 - ငါ့ကို ခွန်အားပေးသော ခရစ်တော်အားဖြင့် ခပ်သိမ်းသောအရာတို့ကို ငါတတ်စွမ်းနိုင်၏။</w:t>
      </w:r>
    </w:p>
    <w:p/>
    <w:p>
      <w:r xmlns:w="http://schemas.openxmlformats.org/wordprocessingml/2006/main">
        <w:t xml:space="preserve">Psalms 79:5 အိုထာဝရဘုရား၊ အဘယ်မျှကာလပတ်လုံး၊ ထာဝရ စိတ်ဆိုးမည်လား။ မနာလိုစိတ်သည် မီးကဲ့သို့ လောင်လိမ့်မည်လော။</w:t>
      </w:r>
    </w:p>
    <w:p/>
    <w:p>
      <w:r xmlns:w="http://schemas.openxmlformats.org/wordprocessingml/2006/main">
        <w:t xml:space="preserve">ဆာလံ ၇၉:၅ မှ ဤကျမ်းပိုဒ်သည် အကူအညီလိုအပ်နေပြီး ဘုရားသခင်၏ကရုဏာကို တောင်းခံသူများ၏ စိတ်ပျက်အားငယ်မှုကို ထင်ဟပ်စေသည်။</w:t>
      </w:r>
    </w:p>
    <w:p/>
    <w:p>
      <w:r xmlns:w="http://schemas.openxmlformats.org/wordprocessingml/2006/main">
        <w:t xml:space="preserve">1. "သခင်၏ကရုဏာ- မည်ကဲ့သို့ခံယူ၍ ပူဇော်နည်း"</w:t>
      </w:r>
    </w:p>
    <w:p/>
    <w:p>
      <w:r xmlns:w="http://schemas.openxmlformats.org/wordprocessingml/2006/main">
        <w:t xml:space="preserve">2. "အနန္တတန်ခိုးရှင် ဘုရားသခင်- ကျွန်ုပ်တို့၏ ဆင်းရဲဒုက္ခများကို ရင်ဆိုင်ရာတွင် သည်းခံခြင်းနှင့် စိတ်ရှည်ခြင်း"</w:t>
      </w:r>
    </w:p>
    <w:p/>
    <w:p>
      <w:r xmlns:w="http://schemas.openxmlformats.org/wordprocessingml/2006/main">
        <w:t xml:space="preserve">1. မဿဲ 5:7 "သနားတတ်သောသူတို့သည်မင်္ဂလာရှိကြ၏။ အကြောင်းမူကား၊ သူတို့သည် ကရုဏာကိုခံရကြလိမ့်မည်။"</w:t>
      </w:r>
    </w:p>
    <w:p/>
    <w:p>
      <w:r xmlns:w="http://schemas.openxmlformats.org/wordprocessingml/2006/main">
        <w:t xml:space="preserve">၂။ ယာကုပ် ၅:၁၁၊ “သည်းခံတတ်သောသူတို့ကို ရွှင်လန်းစေသည်ဟု ငါတို့ထင်၏။ ယောဘ၏သည်းခံခြင်းအကြောင်းကို သင်တို့သည်ကြားရ၍ သခင်ဘုရား၏အဆုံးတော်ကို မြင်ကြပြီ၊</w:t>
      </w:r>
    </w:p>
    <w:p/>
    <w:p>
      <w:r xmlns:w="http://schemas.openxmlformats.org/wordprocessingml/2006/main">
        <w:t xml:space="preserve">Psalms 79:6 ကိုယ်တော်ကို မသိသော တပါးအမျိုးသားတို့အပေါ်သို့၎င်း၊ နာမတော်ကို ပဌနာမပြုသော တိုင်းနိုင်ငံတို့အပေါ်သို့ အမျက်တော်ကို သွန်းလောင်းတော်မူပါ။</w:t>
      </w:r>
    </w:p>
    <w:p/>
    <w:p>
      <w:r xmlns:w="http://schemas.openxmlformats.org/wordprocessingml/2006/main">
        <w:t xml:space="preserve">ဘုရားသခင်သည် ယုံကြည်သူများကို သူ၏အမျက်ဒေါသကို သွန်းလောင်းရန် သို့မဟုတ် သူ၏နာမတော်ကို ပဌနာပြုသောသူတို့အပေါ်၌ နှိုးဆော်ထားသည်။</w:t>
      </w:r>
    </w:p>
    <w:p/>
    <w:p>
      <w:r xmlns:w="http://schemas.openxmlformats.org/wordprocessingml/2006/main">
        <w:t xml:space="preserve">1. ဘုရားသခင့်အမျက်ဒေါသ- မည်သည့်အချိန်တွင် ဖိတ်ခေါ်ရမည်ကို ပိုင်းခြားသိမြင်ရန် သင်ယူခြင်း။</w:t>
      </w:r>
    </w:p>
    <w:p/>
    <w:p>
      <w:r xmlns:w="http://schemas.openxmlformats.org/wordprocessingml/2006/main">
        <w:t xml:space="preserve">၂။ ဘုရားသခင်၏ အမျက်ဒေါသကို လုပ်ဆောင်ရန် ဖိတ်ခေါ်ခြင်း။</w:t>
      </w:r>
    </w:p>
    <w:p/>
    <w:p>
      <w:r xmlns:w="http://schemas.openxmlformats.org/wordprocessingml/2006/main">
        <w:t xml:space="preserve">ရောမ 12:19-20 “ချစ်သူတို့၊ ကိုယ်ကိုကိုယ် အပြစ်မတင်ကြနှင့်။ ဘုရားသခင်၏ အမျက်တော်၌ ထားရစ်ခဲ့လော့၊ အကြောင်းမူကား၊ ဒဏ်ပေးခြင်းသည် ငါ၏အပြစ်ဖြစ်၏။ ငါဆပ်ပေးမည်ဟု ထာဝရဘုရားမိန့်တော်မူ၏။ ဆန့်ကျင်ဘက်အနေနှင့် ‘သင်၏ရန်သူသည် ဆာမွတ်လျှင် ကျွေးမွေးလော့၊ ရေငတ်လျှင် သောက်စရာကို ပေးလော့၊ အကြောင်းမူကား၊ ထိုသို့ပြုခြင်းဖြင့် သူ၏ခေါင်းပေါ်၌ မီးခဲကို အမှိုက်ပုံထားလိမ့်မည်’”</w:t>
      </w:r>
    </w:p>
    <w:p/>
    <w:p>
      <w:r xmlns:w="http://schemas.openxmlformats.org/wordprocessingml/2006/main">
        <w:t xml:space="preserve">ဂလာတိ ၆း၇-၈ “မလှည့်ဖြားနှင့်။ ဘုရားသခင်သည် မထီမဲ့မြင်ပြုတော်မူသည်မဟုတ်။ မျိုးစေ့ကိုကြဲသည်အတိုင်း ရိတ်ရလိမ့်မည်။ ဝိညာဉ်တော်၌ မျိုးစေ့ကြဲခြင်းသည် ဝိညာဉ်တော်အားဖြင့် ထာဝရအသက်ကို ရိတ်ရလိမ့်မည်။”</w:t>
      </w:r>
    </w:p>
    <w:p/>
    <w:p>
      <w:r xmlns:w="http://schemas.openxmlformats.org/wordprocessingml/2006/main">
        <w:t xml:space="preserve">Psalms 79:7 အကြောင်းမူကား၊ သူတို့သည် ယာကုပ်ကို ကိုက်စား၍ ကျိန်းဝပ်ရာအရပ်ကို ဖျက်ဆီးကြပြီ။</w:t>
      </w:r>
    </w:p>
    <w:p/>
    <w:p>
      <w:r xmlns:w="http://schemas.openxmlformats.org/wordprocessingml/2006/main">
        <w:t xml:space="preserve">လူ​တွေ​က ယာ​ကုပ်​ရဲ့​အိမ်​ကို ဖျက်​ဆီး​ပြီး သူ့​ဥစ္စာ​တွေ​ကို မျို​ချ​ကြ​တယ်။</w:t>
      </w:r>
    </w:p>
    <w:p/>
    <w:p>
      <w:r xmlns:w="http://schemas.openxmlformats.org/wordprocessingml/2006/main">
        <w:t xml:space="preserve">၁။ ကျွန်ုပ်တို့၏အိမ်များနှင့် ကျွန်ုပ်တို့၏ပိုင်ဆိုင်မှုများအတွက် ဘုရားသခင်၏အကာအကွယ်သည် လိုအပ်ပါသည်။</w:t>
      </w:r>
    </w:p>
    <w:p/>
    <w:p>
      <w:r xmlns:w="http://schemas.openxmlformats.org/wordprocessingml/2006/main">
        <w:t xml:space="preserve">2. ဘုရားသခင်ကို ကျွန်ုပ်တို့အားကိုးခြင်းသည် ကျွန်ုပ်တို့၏လုံခြုံရေးနှင့် လုံခြုံမှုအတွက် မရှိမဖြစ်လိုအပ်ပါသည်။</w:t>
      </w:r>
    </w:p>
    <w:p/>
    <w:p>
      <w:r xmlns:w="http://schemas.openxmlformats.org/wordprocessingml/2006/main">
        <w:t xml:space="preserve">1. ဆာလံ 91:9-10 - "ငါ၏ခိုလှုံရာ၊ အမြင့်ဆုံးသောဘုရား၊ ကျိန်းဝပ်တော်မူရာ ထာဝရဘုရားကို ဖန်ဆင်းတော်မူသောကြောင့်၊ ဘေးဥပဒ်မခံရ၊ သင်၏နေရာအနီး၌ ဘေးဥပဒ်တစုံတခုမျှ မကျရောက်ရ။"</w:t>
      </w:r>
    </w:p>
    <w:p/>
    <w:p>
      <w:r xmlns:w="http://schemas.openxmlformats.org/wordprocessingml/2006/main">
        <w:t xml:space="preserve">2 တရားဟောရာ 6:10-12 - “သင်၏ဘုရားသခင် ထာဝရဘုရားသည် သင့်အား ဘိုးဘေးများ၊ အာဗြဟံ၊ ဣဇာက်၊ ယာကုပ်တို့အား ကျိန်ဆိုတော်မူသောပြည်သို့ ဆောင်သွားတော်မူသောအခါ၊ မဆောက်ပါနှင့်၊ မဖြည့်ရသေးသော အိမ်များ၊ မတူးထားသော ဆစ်တွင်းရေတွင်းများ၊ စားပြီးချိန်တွင် မစိုက်ရသေးသော သံလွင်ပင်များနှင့် ပြည့်နေပါသည်။"</w:t>
      </w:r>
    </w:p>
    <w:p/>
    <w:p>
      <w:r xmlns:w="http://schemas.openxmlformats.org/wordprocessingml/2006/main">
        <w:t xml:space="preserve">Psalms 79:8 အကြှနျုပျတို့သညျ ရှေးယခင်က ဒုစရိုက်များကို မအောက်မေ့ကြနှင့်။ သနားခြင်းကရုဏာတော်သည် အလျင်အမြန် ဆီးတားစေတော်မူပါ။</w:t>
      </w:r>
    </w:p>
    <w:p/>
    <w:p>
      <w:r xmlns:w="http://schemas.openxmlformats.org/wordprocessingml/2006/main">
        <w:t xml:space="preserve">ဆာလံဆရာသည် ကြီးစွာသောဒုက္ခကို ခံရစဉ်တွင် သူတို့၏ဝမ်းနည်းခြင်းများကို သတိရကာ ကရုဏာကို အမြန်ပြသရန် ဘုရားသခင်ထံ ပန်ကြားထားသည်။</w:t>
      </w:r>
    </w:p>
    <w:p/>
    <w:p>
      <w:r xmlns:w="http://schemas.openxmlformats.org/wordprocessingml/2006/main">
        <w:t xml:space="preserve">1. ဘုရားသခင်၏ကရုဏာ- ကျွန်ုပ်တို့၏ကယ်တင်ခြင်းမျှော်လင့်ချက်</w:t>
      </w:r>
    </w:p>
    <w:p/>
    <w:p>
      <w:r xmlns:w="http://schemas.openxmlformats.org/wordprocessingml/2006/main">
        <w:t xml:space="preserve">2. ဆုတောင်းခြင်း၏ တန်ခိုး- ဘုရားသခင်ကို သနားကြင်နာမှု တောင်းခြင်း။</w:t>
      </w:r>
    </w:p>
    <w:p/>
    <w:p>
      <w:r xmlns:w="http://schemas.openxmlformats.org/wordprocessingml/2006/main">
        <w:t xml:space="preserve">1.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2 ရောမ 8:26-27 - “ထိုနည်းတူ ဝိညာဉ်တော်သည် ငါတို့၏ဆင်းရဲခြင်းတို့ကို ထောက်မတတ်သောကြောင့် ငါတို့သည် အဘယ်သို့ဆုတောင်းရမည်ဟု မသိသောကြောင့်၊ ဝိညာဉ်တော်သည် နှုတ်မြွက်နိုင်သော ညည်းတွားသံများဖြင့် ငါတို့အတွက် ဆုတောင်းပေးတော်မူ၏။ ဝိညာဉ်တော်၏စိတ်သဘောသည် အဘယ်သို့နည်းဟူမူကား၊ ဘုရားသခင်၏အလိုတော်နှင့်အညီ သန့်ရှင်းသူတို့အဘို့ ဆုတောင်းပဌနာပြုသောကြောင့် စိတ်နှလုံးတို့သည် သိကြ၏။</w:t>
      </w:r>
    </w:p>
    <w:p/>
    <w:p>
      <w:r xmlns:w="http://schemas.openxmlformats.org/wordprocessingml/2006/main">
        <w:t xml:space="preserve">Psalms 79:9 အို အကျွန်ုပ်တို့ကို ကယ်တင်တော်မူသော ဘုရားသခင်၊ နာမတော်၏ ဘုန်းအသရေအတွက် အကျွန်ုပ်တို့ကို မစတော်မူပါ။ နာမတော်ကြောင့် အကျွန်ုပ်တို့ကို ကယ်နှုတ်၍၊ အကျွန်ုပ်တို့၏ အပြစ်များကို ပယ်ရှားတော်မူပါ။</w:t>
      </w:r>
    </w:p>
    <w:p/>
    <w:p>
      <w:r xmlns:w="http://schemas.openxmlformats.org/wordprocessingml/2006/main">
        <w:t xml:space="preserve">ကျွန်ုပ်တို့၏အပြစ်များမှ လွတ်မြောက်ပြီး ဘုရားသခင်၏နာမတော်ကို ချီးမွမ်းပါ။</w:t>
      </w:r>
    </w:p>
    <w:p/>
    <w:p>
      <w:r xmlns:w="http://schemas.openxmlformats.org/wordprocessingml/2006/main">
        <w:t xml:space="preserve">1- ကျွန်ုပ်တို့၏ကယ်တင်ခြင်းကို ထိန်းသိမ်းကာ ကျွန်ုပ်တို့၏အပြစ်များမှ ကင်းစင်ရန် ခွန်အားအတွက် ဘုရားသခင်ထံ မျှော်ကြည့်ကြပါစို့။</w:t>
      </w:r>
    </w:p>
    <w:p/>
    <w:p>
      <w:r xmlns:w="http://schemas.openxmlformats.org/wordprocessingml/2006/main">
        <w:t xml:space="preserve">2- ကျွန်ုပ်တို့၏ အပြစ်များမှ လွတ်မြောက်ရန် ဘုရားသခင်၏ ကျေးဇူးတော်နှင့် ကရုဏာတော်ကို ရှာဖွေပြီး နာမတော်ကို ချီးမွမ်းကြပါစို့။</w:t>
      </w:r>
    </w:p>
    <w:p/>
    <w:p>
      <w:r xmlns:w="http://schemas.openxmlformats.org/wordprocessingml/2006/main">
        <w:t xml:space="preserve">1: ရောမ 6:23 - အကြောင်းမူကား၊ အပြစ်တရား၏အခကား သေခြင်းပေတည်း။ ဘုရားသခင်ပေးတော်မူသော အခမဲ့လက်ဆောင်ကား ငါတို့သခင်ယေရှုခရစ်၌ ထာဝရအသက်ဖြစ်၏။</w:t>
      </w:r>
    </w:p>
    <w:p/>
    <w:p>
      <w:r xmlns:w="http://schemas.openxmlformats.org/wordprocessingml/2006/main">
        <w:t xml:space="preserve">2: Isaiah 59:2 - သင်၏ဒုစရိုက်မူကား၊ သင်၏ဘုရားသခင်နှင့် ကွာသွားပါပြီ။ သင်၏အပြစ်တို့သည် မျက်နှာတော်ကို ဝှက်ထား၍၊</w:t>
      </w:r>
    </w:p>
    <w:p/>
    <w:p>
      <w:r xmlns:w="http://schemas.openxmlformats.org/wordprocessingml/2006/main">
        <w:t xml:space="preserve">Psalms 79:10 သူတို့၏ဘုရားသခင်သည် အဘယ်မှာရှိသနည်းဟု တပါးအမျိုးသားတို့သည် အဘယ်ကြောင့်ဆိုရမည်နည်း။ သွန်းသော ကိုယ်တော်၏ကျွန်တို့၏ အသွေးကို လက်စားချေခြင်းအားဖြင့် အကျွန်ုပ်တို့မျက်မှောက်၌ တပါးအမျိုးသားတို့တွင် သိစေတော်မူပါ။</w:t>
      </w:r>
    </w:p>
    <w:p/>
    <w:p>
      <w:r xmlns:w="http://schemas.openxmlformats.org/wordprocessingml/2006/main">
        <w:t xml:space="preserve">ဆာလံဆရာသည် သာသနာပလူတို့သည် ဘုရားသခင်ကို အဘယ်ကြောင့် အသိအမှတ်မပြုကြသနည်း၊ ကိုယ်တော်၏ကျေးကျွန်များ၏အသွေးကို လက်စားချေခြင်း၏ရလဒ်ကြောင့် ကိုယ်တော်အား ၎င်းတို့ကြားတွင် လူသိစေရန် တောင်းဆိုသည်ကို အံ့ဩမိသည်။</w:t>
      </w:r>
    </w:p>
    <w:p/>
    <w:p>
      <w:r xmlns:w="http://schemas.openxmlformats.org/wordprocessingml/2006/main">
        <w:t xml:space="preserve">1. သခင်ဘုရား၏ ကျွန်တို့၏အသွေးကို လက်စားချေခြင်း</w:t>
      </w:r>
    </w:p>
    <w:p/>
    <w:p>
      <w:r xmlns:w="http://schemas.openxmlformats.org/wordprocessingml/2006/main">
        <w:t xml:space="preserve">၂။ သာသနာပလူတို့တွင် ဘုရားသခင်ကို အသိအမှတ်ပြုခြင်း။</w:t>
      </w:r>
    </w:p>
    <w:p/>
    <w:p>
      <w:r xmlns:w="http://schemas.openxmlformats.org/wordprocessingml/2006/main">
        <w:t xml:space="preserve">1. ဗျာဒိတ်ကျမ်း 6:10 - “အိုထာဝရဘုရား၊ သန့်ရှင်း၍ မှန်သောဘုရား၊ မြေကြီးပေါ်မှာ နေသောသူတို့အပေါ်၌ ငါတို့၏အသွေးကို မည်မျှကြာအောင် မစီရင်ဘဲ လက်စားချေတော်မမူသနည်းဟု ကြီးသောအသံဖြင့် ကြွေးကြော်ကြ၏။</w:t>
      </w:r>
    </w:p>
    <w:p/>
    <w:p>
      <w:r xmlns:w="http://schemas.openxmlformats.org/wordprocessingml/2006/main">
        <w:t xml:space="preserve">2. ဟေရှာယ 59:17 - "အကြောင်းမူကား၊ ဖြောင့်မတ်ခြင်းတရားရင်ဖုံးကို၎င်း၊ ကယ်တင်ခြင်း၏ခမောက်ကို ဦးခေါင်း၌၎င်း ဝတ်ဆင်၍၊ ဒဏ်ပေးသောအဝတ်ကို ဝတ်စေ၍၊</w:t>
      </w:r>
    </w:p>
    <w:p/>
    <w:p>
      <w:r xmlns:w="http://schemas.openxmlformats.org/wordprocessingml/2006/main">
        <w:t xml:space="preserve">Psalms 79:11 အကျဉ်းခံရသောသူ၏ ညည်းတွားသံသည် သင့်ရှေ့မှာ လာပါစေ။ တန်ခိုးတော် ကြီးသည်နှင့်အညီ၊</w:t>
      </w:r>
    </w:p>
    <w:p/>
    <w:p>
      <w:r xmlns:w="http://schemas.openxmlformats.org/wordprocessingml/2006/main">
        <w:t xml:space="preserve">အကျဉ်းသားများကို သနားရန်နှင့် သေရန် ခန့်အပ်ခံရသူများကို ထိန်းသိမ်းစောင့်ရှောက်ရန် ဘုရားသခင်အား တောင်းဆိုထားသည်။</w:t>
      </w:r>
    </w:p>
    <w:p/>
    <w:p>
      <w:r xmlns:w="http://schemas.openxmlformats.org/wordprocessingml/2006/main">
        <w:t xml:space="preserve">၁။ ဘုရားသခင်၏ ကရုဏာနှင့် တန်ခိုး- ဆင်းရဲဒုက္ခကို သတိရရန် ခေါ်ဆိုမှု</w:t>
      </w:r>
    </w:p>
    <w:p/>
    <w:p>
      <w:r xmlns:w="http://schemas.openxmlformats.org/wordprocessingml/2006/main">
        <w:t xml:space="preserve">2. ဘုရားသခင်၏ ကြီးမြတ်မှု- စိတ်ပျက်အားငယ်ချိန်၌ ကျွန်ုပ်တို့၏ မျှော်လင့်ချက်</w:t>
      </w:r>
    </w:p>
    <w:p/>
    <w:p>
      <w:r xmlns:w="http://schemas.openxmlformats.org/wordprocessingml/2006/main">
        <w:t xml:space="preserve">၁။ ဟေရှာယ ၄၀:၂၈-၃၁ -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ရောမ 8:18-25 - ကျွန်ုပ်တို့၏လက်ရှိဆင်းရဲဒုက္ခများသည် ကျွန်ုပ်တို့၌ပေါ်ထွန်းမည့်ဘုန်းအသရေနှင့် နှိုင်းယှဥ်ရန်မထိုက်တန်ကြောင်း ကျွန်ုပ်ယူဆပါသည်။ အကြောင်းမူကား၊ ဘုရားသခင်၏ သားသမီးများ ပေါ်ထွန်းလာရန် စိတ်အားထက်သန်စွာ ဖန်ဆင်းခြင်းမှာ စောင့်မျှော်နေပါသည်။ အကြောင်းမူကား၊ ဖန်ဆင်းရှင်သည် မိမိရွေးချယ်မှုဖြင့်မဟုတ်ဘဲ၊ လက်အောက်ခံသူ၏ဆန္ဒအရ၊ ဖန်ဆင်းခြင်းမှ ဆုတ်ယုတ်ပျက်စီးခြင်းမှ လွတ်မြောက်ပြီး သားသမီးများ၏ လွတ်လပ်မှုနှင့် ဘုန်းအသရေသို့ သယ်ဆောင်လာမည်ဟူသော မျှော်လင့်ချက်ဖြင့်၊ ဘုရားသခ။ ဖန်ဆင်းခြင်းတစ်ခုလုံးသည် ယခုအချိန်အထိ ကလေးမွေးဖွားခြင်းဝေဒနာများကဲ့သို့ ညည်းတွားနေကြသည်ကို ကျွန်ုပ်တို့သိပါသည်။ ထိုမျှမက၊ ဝိညာဉ်တော်၏ အဦးသီးသောအသီးများဖြစ်သော ကျွန်ုပ်တို့ကိုယ်တိုင်သည် ကျွန်ုပ်တို့၏သားကိုမွေးစားရန်၊ ကျွန်ုပ်တို့၏ကိုယ်ခန္ဓာ၏ရွေးနှုတ်ခြင်းအတွက် စိတ်အားထက်သန်စွာစောင့်ဆိုင်းနေချိန်တွင် အတွင်းစိတ်တွင် ညည်းတွားနေပါသည်။ အကြောင်းမူကား၊ ဤမျှော်လင့်ချက်ကြောင့် ငါတို့သည် ကယ်တင်ခြင်းသို့ ရောက်ကြ၏။ ဒါပေမယ့် မြင်ရတဲ့မျှော်လင့်ချက်က လုံးဝမျှော်လင့်ချက်မရှိပါဘူး။ သူတို့မှာ ရှိပြီးသားအရာကို ဘယ်သူက မျှော်လင့်လဲ။ ဒါပေမယ့် ကျွန်တော်တို့မှာ မရှိသေးတဲ့အရာကို မျှော်လင့်တယ်ဆိုရင် အဲဒါကို စိတ်ရှည်ရှည်နဲ့ စောင့်ပါ။</w:t>
      </w:r>
    </w:p>
    <w:p/>
    <w:p>
      <w:r xmlns:w="http://schemas.openxmlformats.org/wordprocessingml/2006/main">
        <w:t xml:space="preserve">Psalms 79:12 အိုထာဝရဘုရား၊ ကိုယ်တော်ကို ကဲ့ရဲ့သော ကဲ့ရဲ့ခြင်းကို ခံရသော ရင်ခွင်၌ ခုနစ်ဆ ဆပ်ကြပါ။</w:t>
      </w:r>
    </w:p>
    <w:p/>
    <w:p>
      <w:r xmlns:w="http://schemas.openxmlformats.org/wordprocessingml/2006/main">
        <w:t xml:space="preserve">ဘုရားသခင်သည် ကျွန်ုပ်တို့အား ၎င်းတို့ပြသခဲ့သည့် ကြင်နာမှု ခုနစ်ဆကို ပြသခြင်းဖြင့် ကျွန်ုပ်တို့၏အိမ်နီးချင်းများထံ ငြိမ်းချမ်းမှုနှင့် တရားမျှတမှုကို ဆောင်ကြဉ်းပေးရန် ဘုရားသခင်က ကျွန်ုပ်တို့ကို တောင်းဆိုထားသည်။</w:t>
      </w:r>
    </w:p>
    <w:p/>
    <w:p>
      <w:r xmlns:w="http://schemas.openxmlformats.org/wordprocessingml/2006/main">
        <w:t xml:space="preserve">1. ကျွန်ုပ်တို့၏အိမ်နီးချင်းများထံ ငြိမ်းချမ်းရေးနှင့် တရားမျှတမှုကို ဆောင်ကြဉ်းရန် ဘုရားသခင်၏ ခေါ်ဆိုမှု</w:t>
      </w:r>
    </w:p>
    <w:p/>
    <w:p>
      <w:r xmlns:w="http://schemas.openxmlformats.org/wordprocessingml/2006/main">
        <w:t xml:space="preserve">2. ဆက်ဆံရေးပြန်လည်ထူထောင်ရာတွင် ကြင်နာမှုစွမ်းအား</w:t>
      </w:r>
    </w:p>
    <w:p/>
    <w:p>
      <w:r xmlns:w="http://schemas.openxmlformats.org/wordprocessingml/2006/main">
        <w:t xml:space="preserve">1. ရောမ 12:17-18 - ဒုစရိုက်ကိုအဘယ်သူမျှမဆပ်ဘဲ၊ ခပ်သိမ်းသောမျက်မှောက်၌ ရိုသေသောအမှုကိုပြုခြင်းငှါ ဆင်ခြင်ကြလော့။ ဖြစ်နိုင်ရင် အားလုံးနဲ့ ငြိမ်းချမ်းစွာ နေထိုင်ပါ။</w:t>
      </w:r>
    </w:p>
    <w:p/>
    <w:p>
      <w:r xmlns:w="http://schemas.openxmlformats.org/wordprocessingml/2006/main">
        <w:t xml:space="preserve">2. မဿဲ 5:44-45 - ငါဆိုသည်ကား၊ သင်တို့၏ရန်သူတို့ကို ချစ်၍ ကောင်းကင်ဘုံ၌ရှိတော်မူသော သင်တို့အဘ၏သားဖြစ်စေခြင်းငှါ၊ သင်တို့ကို ညှဉ်းဆဲသောသူတို့အဘို့ ဆုတောင်းကြလော့။ အကြောင်းမူကား၊ သူသည် မကောင်းသော သူများအပေါ်၌ နေထွက်စေ၍၊</w:t>
      </w:r>
    </w:p>
    <w:p/>
    <w:p>
      <w:r xmlns:w="http://schemas.openxmlformats.org/wordprocessingml/2006/main">
        <w:t xml:space="preserve">Psalms 79:13 သို့​ဖြစ်​၍ ကိုယ်တော်၏​လူ​မျိုး​တော်​နှင့်​ကျက်​စား​သော​သိုး​တို့​သည် အ​ကျွန်ုပ်​တို့​သည် အ​စဉ်​အ​မြဲ​ကျေး​ဇူး​တင်​ကြ​ပါ​မည်။ ကျေး​ဇူး​တင်​တော်​မ​မူ​ပါ​နှင့်။</w:t>
      </w:r>
    </w:p>
    <w:p/>
    <w:p>
      <w:r xmlns:w="http://schemas.openxmlformats.org/wordprocessingml/2006/main">
        <w:t xml:space="preserve">ကျွန်ုပ်တို့သည် ထာဝရအရှင်ဘုရားသခင်အား ကျေးဇူးတော်ကို ချီးမွမ်းကြမည်ဖြစ်ပြီး၊ ကျွန်ုပ်တို့သည် အမျိုးအစဉ်အဆက်အား ဂုဏ်ကျေးဇူးတော်ကို ချီးမွမ်းကြပါမည်။</w:t>
      </w:r>
    </w:p>
    <w:p/>
    <w:p>
      <w:r xmlns:w="http://schemas.openxmlformats.org/wordprocessingml/2006/main">
        <w:t xml:space="preserve">၁။ ဘုရားသခင်သည် ကျွန်ုပ်တို့၏ ကယ်တင်ခြင်း နှင့် ကျွန်ုပ်တို့၏မျှော်လင့်ချက် ရင်းမြစ်ဖြစ်သောကြောင့် ဘုရားသခင်ကို ကျွန်ုပ်တို့ အမြဲကျေးဇူးတင်နေသင့်ပါသည်။</w:t>
      </w:r>
    </w:p>
    <w:p/>
    <w:p>
      <w:r xmlns:w="http://schemas.openxmlformats.org/wordprocessingml/2006/main">
        <w:t xml:space="preserve">2- ဘုရားသခင်သည် ကျွန်ုပ်တို့၏ပျော်ရွှင်မှုနှင့် ကျွန်ုပ်တို့၏ခွန်အား၏ရင်းမြစ်ဖြစ်သောကြောင့် ဘုရားသခင်အား ကျွန်ုပ်တို့ အမြဲချီးမွမ်းသင့်သည်။</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 ကောလောသဲ 3:15-17 - ခရစ်တော်၏ငြိမ်သက်ခြင်းသည် သင်တို့၏စိတ်နှလုံး၌ အုပ်စိုးပါစေသော၊ အမှန်ပင် သင်တို့ကို တစ်ကိုယ်တည်းခေါ်ဝေါ်ခြင်းခံရစေ။ ကျေးဇူးတင်ရှိပါ။ ခရစ်တော်၏ နှုတ်ကပတ်တော်သည် သင်တို့၌ ကြွယ်ဝစွာကျိန်းဝပ်၍၊ ဥာဏ်ပညာရှိသမျှဖြင့် အချင်းချင်း တယောက်ကိုတယောက် ဆုံးမဩဝါဒပေးလျက်၊ ဆာလံသီချင်း၊ ဓမ္မသီချင်း၊ ဝိညာဉ်ရေးသီချင်းတို့ကို သီဆိုလျက်၊ ဘုရားသခင်ကို စိတ်နှလုံးထဲ၌ ကျေးဇူးတော်ရှိစေသတည်း။ နှုတ်ကပတ်တော်အားဖြင့် ပြုလေရာရာ၌၊ သခင်ယေရှု၏ နာမတော်ကို အမှီပြု၍ ခပ်သိမ်းသောအမှုတို့ကို ဆောင်ရွက်၍၊ ခမည်းတော်ဘုရားသခင်ကို ကျေးဇူးတော်ချီးမွမ်းလျက်၊</w:t>
      </w:r>
    </w:p>
    <w:p/>
    <w:p>
      <w:r xmlns:w="http://schemas.openxmlformats.org/wordprocessingml/2006/main">
        <w:t xml:space="preserve">ဆာလံ 80 သည် သူ၏လူများကို ပြန်လည်ရှင်သန်စေရန်နှင့် ပြန်လည်ရှင်သန်ရန် ဘုရားသခင်ကို တောင်းဆိုသည့် ငိုကြွေးခြင်းနှင့် အသနားခံခြင်းဆိုင်ရာ ဆာလံဖြစ်သည်။ ၎င်းသည် ဣသရေလတို့၏ သိုးထိန်းအဖြစ် ကိုယ်တော်အား နှစ်သက်သဘောကျသော ဘုရားသခင်၏မျက်နှာသာနှင့် ကြားဝင်ဆောင်ရွက်ပေးမှုကို တောင့်တကြောင်း ဖော်ပြသည်။</w:t>
      </w:r>
    </w:p>
    <w:p/>
    <w:p>
      <w:r xmlns:w="http://schemas.openxmlformats.org/wordprocessingml/2006/main">
        <w:t xml:space="preserve">ပထမအပိုဒ်- ဆာလံဆရာသည် ဣသရေလတို့၏သိုးထိန်းအဖြစ် ဘုရားသခင်ကို ရည်ညွှန်းပြီး သူ့အား နားထောင်ပြီး သူ၏အလင်းကို ထွန်းလင်းစေပါရန် နှိုးဆော်ခြင်းဖြင့် အစပြုပါသည်။ သူတို့သည် နိုင်ငံတော်၏ဆင်းရဲဒုက္ခနှင့် ဝမ်းနည်းခြင်းတို့ကို ဖော်ပြကြပြီး ဘုရားသခင်ကို အာရုံစိုက်ပြီး ပြန်လည်ထူထောင်ရန် တောင်းဆိုကြသည် (ဆာလံ 80:1-3)။</w:t>
      </w:r>
    </w:p>
    <w:p/>
    <w:p>
      <w:r xmlns:w="http://schemas.openxmlformats.org/wordprocessingml/2006/main">
        <w:t xml:space="preserve">ဒုတိယအပိုဒ်- ဆာလံဆရာသည် ဣသရေလလူမျိုး၏သမိုင်းကို ပြန်လည်သုံးသပ်ကာ ဘုရားသခင်သည် သူတို့ကို အီဂျစ်ပြည်မှ နှုတ်ဆောင်ကာ ကတိထားရာပြည်၌ စိုက်ပျိုးထားပုံတို့ကို သတိရစေသည်။ ကိုယ်တော်၏ ဂရုမစိုက်ဘဲ ရန်သူတို့လက်မှ ပျက်စီးခြင်းသို့ ရောက်ကြောင်း မြည်တမ်းကြသည် (ဆာ ၈၀း၄-၇)။</w:t>
      </w:r>
    </w:p>
    <w:p/>
    <w:p>
      <w:r xmlns:w="http://schemas.openxmlformats.org/wordprocessingml/2006/main">
        <w:t xml:space="preserve">၃ အပိုဒ်- ဆာလံဆရာသည် သူ၏လူတို့ကို ပြန်လည်ထူထောင်ရန် ဘုရားသခင်ထံ ပန်ကြားခဲ့သည်။ ရှင်ပြန်ထမြောက်ရန်နှင့် ကယ်တင်ခြင်းအတွက် ၎င်းတို့၏ဆန္ဒကို ဖော်ပြကာ မျက်နှာတော်ကို တစ်ဖန်ပြန်လှည့်ရန် တောင်းဆိုကြသည် (ဆာလံ 80:8-14)။</w:t>
      </w:r>
    </w:p>
    <w:p/>
    <w:p>
      <w:r xmlns:w="http://schemas.openxmlformats.org/wordprocessingml/2006/main">
        <w:t xml:space="preserve">၄ အပိုဒ်– ဆာလံဆရာသည် ဘုရားသခင်ကို ယုံကြည်ကြောင်း အတည်ပြုခြင်းဖြင့် နိဂုံးချုပ်သည်။ နာမတော်ကို ပဌနာပြု၍ ကယ်တင်ခြင်းသို့ ရောက်နိုင်စေခြင်းငှာ၊ သူတို့ကို ခိုင်ခံ့စေခြင်းငှာ၊ ကရုဏာတော်နှင့် ပြန်လည်ထူထောင်ခြင်း၌ မျှော်လင့်ချက်ကို ဖော်ပြကြသည် (ဆာလံ 80:15-19)။</w:t>
      </w:r>
    </w:p>
    <w:p/>
    <w:p>
      <w:r xmlns:w="http://schemas.openxmlformats.org/wordprocessingml/2006/main">
        <w:t xml:space="preserve">အကျဉ်းချုပ်မှာ,</w:t>
      </w:r>
    </w:p>
    <w:p>
      <w:r xmlns:w="http://schemas.openxmlformats.org/wordprocessingml/2006/main">
        <w:t xml:space="preserve">ဆာလံရှစ်ဆယ်လက်ဆောင်</w:t>
      </w:r>
    </w:p>
    <w:p>
      <w:r xmlns:w="http://schemas.openxmlformats.org/wordprocessingml/2006/main">
        <w:t xml:space="preserve">ဆင်းရဲဒုက္ခအတွက် ငိုကြွေးခြင်း၊</w:t>
      </w:r>
    </w:p>
    <w:p>
      <w:r xmlns:w="http://schemas.openxmlformats.org/wordprocessingml/2006/main">
        <w:t xml:space="preserve">ဘုရားသခင် ပြန်လည်ထူထောင်ရေးအတွက် အသနားခံခြင်း၊</w:t>
      </w:r>
    </w:p>
    <w:p>
      <w:r xmlns:w="http://schemas.openxmlformats.org/wordprocessingml/2006/main">
        <w:t xml:space="preserve">ဘုရားသခငျ၏စောင့်ရှောက်မှုကိုအသိအမှတ်ပြုနေစဉ်ဘုရားသခငျ၏အာရုံစူးစိုက်မှုကိုအယူခံဝင်မီးမောင်းထိုးပြ။</w:t>
      </w:r>
    </w:p>
    <w:p/>
    <w:p>
      <w:r xmlns:w="http://schemas.openxmlformats.org/wordprocessingml/2006/main">
        <w:t xml:space="preserve">မြတ်သောအလင်းကို ပန်ကြားစဉ်တွင် နတ်သိုးထိန်းကို မိန့်ခွန်းပြောကြားခြင်းဖြင့် အောင်မြင်ကြောင်း ဖိတ်ခေါ်မှုကို အလေးပေးခြင်း၊</w:t>
      </w:r>
    </w:p>
    <w:p>
      <w:r xmlns:w="http://schemas.openxmlformats.org/wordprocessingml/2006/main">
        <w:t xml:space="preserve">နိုးကြားထကြွလိုသော ဆန္ဒထုတ်ဖော်စဉ် သမိုင်းကို ပြန်လည်သုံးသပ်ခြင်းဖြင့် ရရှိခဲ့သော အသနားခံစာကို အလေးပေးဖော်ပြခြင်း။</w:t>
      </w:r>
    </w:p>
    <w:p>
      <w:r xmlns:w="http://schemas.openxmlformats.org/wordprocessingml/2006/main">
        <w:t xml:space="preserve">ကယ်တင်ခြင်း၏ရင်းမြစ်အဖြစ် မြင့်မြတ်သောကရုဏာတော်အား ယုံကြည်စိတ်ချကြောင်း သက်သေထူနေချိန်တွင် မြင့်မြတ်သောခွန်အားကို အသိအမှတ်ပြုခြင်းနှင့်စပ်လျဉ်းသည့် ဓမ္မဆိုင်ရာ ရောင်ပြန်ဟပ်မှုကို ဖော်ပြခြင်းဖြစ်သည်။</w:t>
      </w:r>
    </w:p>
    <w:p/>
    <w:p>
      <w:r xmlns:w="http://schemas.openxmlformats.org/wordprocessingml/2006/main">
        <w:t xml:space="preserve">Psalms 80:1 အိုဣသရေလအမျိုး၏သိုးထိန်း၊ သိုးစုကဲ့သို့ ယောသပ်ကို ပို့ဆောင်တော်မူသောအရှင်၊ နားထောင်တော်မူပါ။ ခေရုဗိမ်တို့ကြားတွင်နေ၍၊ ထွန်းလင်းလော့။</w:t>
      </w:r>
    </w:p>
    <w:p/>
    <w:p>
      <w:r xmlns:w="http://schemas.openxmlformats.org/wordprocessingml/2006/main">
        <w:t xml:space="preserve">ဤဆာလံသည် ဒုက္ခရောက်နေသောသူများ၏ အော်ဟစ်သံကိုကြားရပြီး အကူအညီပေးရန် ဘုရားသခင်အတွက် ဆုတောင်းချက်ဖြစ်သည်။</w:t>
      </w:r>
    </w:p>
    <w:p/>
    <w:p>
      <w:r xmlns:w="http://schemas.openxmlformats.org/wordprocessingml/2006/main">
        <w:t xml:space="preserve">1. ဘုရားသခင်သည် သူ၏ကျေးဇူးတော်ဖြင့် ကျွန်ုပ်တို့၏ အော်ဟစ်သံနှင့် အဖြေများကို ကြားနေရသည်။</w:t>
      </w:r>
    </w:p>
    <w:p/>
    <w:p>
      <w:r xmlns:w="http://schemas.openxmlformats.org/wordprocessingml/2006/main">
        <w:t xml:space="preserve">2. ဘုရားသခင်သည် ကျွန်ုပ်တို့၏အကာအကွယ်နှင့် လမ်းပြသူဖြစ်သည်။</w:t>
      </w:r>
    </w:p>
    <w:p/>
    <w:p>
      <w:r xmlns:w="http://schemas.openxmlformats.org/wordprocessingml/2006/main">
        <w:t xml:space="preserve">1. Isaiah 40:11 သိုးထိန်းကဲ့သို့ မိမိသိုးစုကို ပြုစုလိမ့်မည်။ သိုးသငယ်တို့ကို ကိုင်လျက်၊ သူငယ်တို့ကို ရင်ခွင်၌ ဆောင်သွား၍၊</w:t>
      </w:r>
    </w:p>
    <w:p/>
    <w:p>
      <w:r xmlns:w="http://schemas.openxmlformats.org/wordprocessingml/2006/main">
        <w:t xml:space="preserve">2. Jeremiah 31:10 အို လူမျိုးခြားတို့၊ ထာဝရဘုရား၏ နှုတ်ကပတ်တော်ကို နားထောင်၍၊ အဝေးက ကျွန်းစုတို့၌ ကြားပြော၍၊ ဣသရေလအမျိုးကို ကွဲပြားစေသော သူသည် မိမိသိုးစုကို သိုးထိန်းပြုသကဲ့သို့၊ သိုးထိန်းသည် မိမိသိုးစုကို စောင့်ရှောက်လိမ့်မည်။</w:t>
      </w:r>
    </w:p>
    <w:p/>
    <w:p>
      <w:r xmlns:w="http://schemas.openxmlformats.org/wordprocessingml/2006/main">
        <w:t xml:space="preserve">Psalms 80:2 ဧဖရိမ်အမျိုး၊ ဗင်္ယာမိန်၊ မနာရှေရှေ့မှာ ကိုယ်တော်၏ အစွမ်းသတ္တိကို နှိုးဆော်၍ ကြွလာတော်မူပါ။</w:t>
      </w:r>
    </w:p>
    <w:p/>
    <w:p>
      <w:r xmlns:w="http://schemas.openxmlformats.org/wordprocessingml/2006/main">
        <w:t xml:space="preserve">ဆာလံဆရာသည် သူ၏ခွန်အားကို နှိုးဆော်ပြီး ဧဖရိမ်၊ ဗင်္ယာမိန်၊ မနာရှေတို့ရှေ့မှာ လာ၍ ကယ်တင်ရန် ဘုရားသခင်ထံ တောင်းလျှောက်သည်။</w:t>
      </w:r>
    </w:p>
    <w:p/>
    <w:p>
      <w:r xmlns:w="http://schemas.openxmlformats.org/wordprocessingml/2006/main">
        <w:t xml:space="preserve">1. ဘုရားသခင်၏ ခွန်အား- လုပ်ဆောင်ရန် ဖိတ်ခေါ်ချက်</w:t>
      </w:r>
    </w:p>
    <w:p/>
    <w:p>
      <w:r xmlns:w="http://schemas.openxmlformats.org/wordprocessingml/2006/main">
        <w:t xml:space="preserve">၂။ ဘုရားသခင်၏ ကယ်တင်ခြင်းအတွက် ခွန်အားကို လှုံ့ဆော်ပေးခြင်း</w:t>
      </w:r>
    </w:p>
    <w:p/>
    <w:p>
      <w:r xmlns:w="http://schemas.openxmlformats.org/wordprocessingml/2006/main">
        <w:t xml:space="preserve">1. Joshua 23:10 - သင်တို့တွင် လူတထောင်ကို လိုက်ရမည်။ အကြောင်းမူကား၊ သင်၏ဘုရားသခင် ထာဝရဘုရားသည် ဂတိထားတော်မူသည်အတိုင်း၊</w:t>
      </w:r>
    </w:p>
    <w:p/>
    <w:p>
      <w:r xmlns:w="http://schemas.openxmlformats.org/wordprocessingml/2006/main">
        <w:t xml:space="preserve">2. ရောမ 8:37 - ငါတို့သည် ငါတို့ကိုချစ်တော်မူသောသခင်အားဖြင့် အောင်နိုင်သူထက်၊</w:t>
      </w:r>
    </w:p>
    <w:p/>
    <w:p>
      <w:r xmlns:w="http://schemas.openxmlformats.org/wordprocessingml/2006/main">
        <w:t xml:space="preserve">Psalms 80:3 အိုဘုရားသခင်၊ အကျွန်ုပ်တို့ကို တဖန်လှည့်၍ မျက်နှာတော် ထွန်းလင်းစေတော်မူပါ။ ငါတို့သည် ကယ်တင်ခြင်းသို့ ရောက်ကြလိမ့်မည်။</w:t>
      </w:r>
    </w:p>
    <w:p/>
    <w:p>
      <w:r xmlns:w="http://schemas.openxmlformats.org/wordprocessingml/2006/main">
        <w:t xml:space="preserve">ဆာလံဆရာက ဘုရားသခင်ကို သူတို့ထံလှည့်ပြီး ကယ်တင်ခြင်းသို့ ယူဆောင်လာရန် တောင်းဆိုသည်။</w:t>
      </w:r>
    </w:p>
    <w:p/>
    <w:p>
      <w:r xmlns:w="http://schemas.openxmlformats.org/wordprocessingml/2006/main">
        <w:t xml:space="preserve">1. "နောင်တရခြင်း၏ တန်ခိုး- ဘုရားသခင်၏ ကရုဏာတော်အားဖြင့် ကယ်တင်ခြင်းကို ရှာဖွေခြင်း"</w:t>
      </w:r>
    </w:p>
    <w:p/>
    <w:p>
      <w:r xmlns:w="http://schemas.openxmlformats.org/wordprocessingml/2006/main">
        <w:t xml:space="preserve">2. "ဘုရားသခင်နှင့် ကျွန်ုပ်တို့၏ဆက်ဆံရေးကို ပြန်လည်ထူထောင်ခြင်း- လိုအပ်သည့်အချိန်၌ သူ့ထံလှည့်"</w:t>
      </w:r>
    </w:p>
    <w:p/>
    <w:p>
      <w:r xmlns:w="http://schemas.openxmlformats.org/wordprocessingml/2006/main">
        <w:t xml:space="preserve">၁။ ဆာလံ ၈၀:၃</w:t>
      </w:r>
    </w:p>
    <w:p/>
    <w:p>
      <w:r xmlns:w="http://schemas.openxmlformats.org/wordprocessingml/2006/main">
        <w:t xml:space="preserve">၂။ လုကာ ၁၅:၁၁-၃၂၊ ပျက်သောသား၏ပုံဥပမာ</w:t>
      </w:r>
    </w:p>
    <w:p/>
    <w:p>
      <w:r xmlns:w="http://schemas.openxmlformats.org/wordprocessingml/2006/main">
        <w:t xml:space="preserve">Psalms 80:4 ကောင်းကင်ဗိုလ်ခြေအရှင်ဘုရားသခင် ထာဝရဘုရား၊ ကိုယ်တော်၏လူတို့၏ ပဌနာကို အဘယ်မျှကာလပတ်လုံး အမျက်ထွက်တော်မူမည်နည်း။</w:t>
      </w:r>
    </w:p>
    <w:p/>
    <w:p>
      <w:r xmlns:w="http://schemas.openxmlformats.org/wordprocessingml/2006/main">
        <w:t xml:space="preserve">ဘုရားသခင်သည် သူတို့အား မည်မျှကြာအောင် အမျက်ထွက်တော်မူမည်နည်းဟု မေးကြသည်။</w:t>
      </w:r>
    </w:p>
    <w:p/>
    <w:p>
      <w:r xmlns:w="http://schemas.openxmlformats.org/wordprocessingml/2006/main">
        <w:t xml:space="preserve">1- ဘုရားသခင်သည် သနားကြင်နာတော်မူ၏။—ဆာလံ ၁၀၃:၈-၁၄</w:t>
      </w:r>
    </w:p>
    <w:p/>
    <w:p>
      <w:r xmlns:w="http://schemas.openxmlformats.org/wordprocessingml/2006/main">
        <w:t xml:space="preserve">၂– ဘုရားသခင်ထံမှ ခွင့်လွှတ်ခြင်း—ဆာလံ ၈၆:၅</w:t>
      </w:r>
    </w:p>
    <w:p/>
    <w:p>
      <w:r xmlns:w="http://schemas.openxmlformats.org/wordprocessingml/2006/main">
        <w:t xml:space="preserve">1: Isaiah 55:6-7 - တွေ့သောအခါတွင် ထာဝရဘုရားကို ရှာ၍ အနီး၌ရှိစဉ်တွင် ပဌနာပြုကြလော့။</w:t>
      </w:r>
    </w:p>
    <w:p/>
    <w:p>
      <w:r xmlns:w="http://schemas.openxmlformats.org/wordprocessingml/2006/main">
        <w:t xml:space="preserve">2: မြည်တမ်းစကား 3:22-23 - ထာဝရဘုရား၏တည်ကြည်သောချစ်ခြင်းမေတ္တာသည် ဘယ်သောအခါမျှမဆုံးပါ။ ကရုဏာတော်သည် မည်သည့်အခါမျှ အဆုံးမရှိပေ။</w:t>
      </w:r>
    </w:p>
    <w:p/>
    <w:p>
      <w:r xmlns:w="http://schemas.openxmlformats.org/wordprocessingml/2006/main">
        <w:t xml:space="preserve">Psalms 80:5 သူတို့ကို မျက်ရည်မုန့်နှင့် ကျွေးတော်မူ၏။ ပြင်းစွာသောက်ရန် မျက်ရည်ကို ပေးလေ၏။</w:t>
      </w:r>
    </w:p>
    <w:p/>
    <w:p>
      <w:r xmlns:w="http://schemas.openxmlformats.org/wordprocessingml/2006/main">
        <w:t xml:space="preserve">ဘုရားသခင်သည် မိမိလူမျိုးအတွက် နက်နက်ရှိုင်းရှိုင်း ဂရုစိုက်ပြီး မျက်ရည်နှင့် ဝမ်းနည်းနေချိန်၌ပင် ၎င်းတို့၏ လိုအပ်ချက်များကို ဖြည့်ဆည်းပေးသည်။</w:t>
      </w:r>
    </w:p>
    <w:p/>
    <w:p>
      <w:r xmlns:w="http://schemas.openxmlformats.org/wordprocessingml/2006/main">
        <w:t xml:space="preserve">1- ဘုရားသခင်၏မျက်ရည်များအားဖြင့် ခွန်အားကိုတွေ့ရှိသည်။</w:t>
      </w:r>
    </w:p>
    <w:p/>
    <w:p>
      <w:r xmlns:w="http://schemas.openxmlformats.org/wordprocessingml/2006/main">
        <w:t xml:space="preserve">2: ထာဝရဘုရား၏မျက်ရည်တော်၌ နှစ်သိမ့်ခြင်း</w:t>
      </w:r>
    </w:p>
    <w:p/>
    <w:p>
      <w:r xmlns:w="http://schemas.openxmlformats.org/wordprocessingml/2006/main">
        <w:t xml:space="preserve">1: Isaiah 30:19-20 - အကြောင်းမူကား၊ လူတို့သည် ဇိအုန်မြို့၊ ယေရုရှလင်မြို့၌ နေ၍၊ နောက်တဖန် သင်မငိုရ။ သင်၏အော်ဟစ်သံကြောင့် သင့်ကို အလွန်သနားလိမ့်မည်။ ကြားသောအခါ ပြန်ပြောလိမ့်မည်။ ထာ​ဝ​ရ​ဘု​ရား​သည် သင်​တို့​အား ဒုက္ခ​၏​အ​စာ​နှင့် ဒုက္ခ​၏​ရေ​ကို​ပေး​တော်​မူ​သော်​လည်း၊ သင်၏​ဆရာ​တို့​သည် နောက်​တစ်​ဖန်​မ​ဖယ်​ရှား​ရ​ဘဲ၊ သင်​တို့​၏​မျက်​စိ​မှ​မြင်​ရ​လိမ့်​မည်။</w:t>
      </w:r>
    </w:p>
    <w:p/>
    <w:p>
      <w:r xmlns:w="http://schemas.openxmlformats.org/wordprocessingml/2006/main">
        <w:t xml:space="preserve">2: James 1:2-4 -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Psalms 80:6 အကြှနျုပျတို့ကို အိမ်နီးချင်းတို့နှင့် ရန်တွေ့စေ၍၊</w:t>
      </w:r>
    </w:p>
    <w:p/>
    <w:p>
      <w:r xmlns:w="http://schemas.openxmlformats.org/wordprocessingml/2006/main">
        <w:t xml:space="preserve">ကျွန်ုပ်တို့သည် ကျွန်ုပ်တို့၏ရန်သူများ၏ လှောင်ပြောင်ခြင်းကိုသာ သယ်ဆောင်လာသောကြောင့် အိမ်နီးချင်းများကြားတွင် ခိုက်ရန်မဖြစ်သင့်ပါ။</w:t>
      </w:r>
    </w:p>
    <w:p/>
    <w:p>
      <w:r xmlns:w="http://schemas.openxmlformats.org/wordprocessingml/2006/main">
        <w:t xml:space="preserve">၁။ ကျွန်ုပ်တို့သည် ကျွန်ုပ်တို့၏အသိုင်းအဝိုင်းအတွင်း ငြိမ်းချမ်းရေးဖော်ဆောင်သူများဖြစ်ရန် ကြိုးပမ်းသင့်သည်။</w:t>
      </w:r>
    </w:p>
    <w:p/>
    <w:p>
      <w:r xmlns:w="http://schemas.openxmlformats.org/wordprocessingml/2006/main">
        <w:t xml:space="preserve">2 ရန်တွေ့စေခြင်းငှာ၊ အိမ်နီးချင်းကို အသရေပျက်စေခြင်းငှာ၊</w:t>
      </w:r>
    </w:p>
    <w:p/>
    <w:p>
      <w:r xmlns:w="http://schemas.openxmlformats.org/wordprocessingml/2006/main">
        <w:t xml:space="preserve">1: Proverbs 15:18 စိတ်တိုသောသူသည် ရန်တွေ့ခြင်းကို နှိုးဆော်တတ်၏။ စိတ်ရှည်သောသူမူကား၊</w:t>
      </w:r>
    </w:p>
    <w:p/>
    <w:p>
      <w:r xmlns:w="http://schemas.openxmlformats.org/wordprocessingml/2006/main">
        <w:t xml:space="preserve">၂။ ဖိလိပ္ပိ ၂း၂-၄၊ တူညီသောစိတ်ရှိခြင်း၊ တူညီသောမေတ္တာရှိခြင်း၊ စည်းလုံးညီညွတ်ခြင်းနှင့် တစိတ်တဝမ်းတည်းရှိခြင်းတို့ကြောင့် ကျွန်ုပ်၏ဝမ်းမြောက်မှုကို ပြီးမြောက်စေသည်။ တစ်ကိုယ်ကောင်းဆန်သော ရည်မှန်းချက် သို့မဟုတ် မထင်မှတ်ခြင်းမှ မည်သည့်အရာကိုမျှ မလုပ်ပါနှင့်၊ သို့သော် နှိမ့်ချမှုဖြင့် အခြားသူများကို သင်ကိုယ်တိုင်ထက် ပို၍အရေးပါသည်ဟု ထည့်သွင်းရေတွက်ပါ။ သင်တို့တစ်ဦးစီသည် မိမိအကျိုးစီးပွားအတွက်သာမက အခြားသူများ၏ အကျိုးစီးပွားကိုပါ ရှုမြင်ပါစေ။</w:t>
      </w:r>
    </w:p>
    <w:p/>
    <w:p>
      <w:r xmlns:w="http://schemas.openxmlformats.org/wordprocessingml/2006/main">
        <w:t xml:space="preserve">Psalms 80:7 အို ကောင်းကင်ဗိုလ်ခြေအရှင် ဘုရားသခင်၊ အကျွန်ုပ်တို့ကို တဖန်လှည့်၍ မျက်နှာတော် ထွန်းလင်းစေတော်မူပါ။ ငါတို့သည် ကယ်တင်ခြင်းသို့ ရောက်ကြလိမ့်မည်။</w:t>
      </w:r>
    </w:p>
    <w:p/>
    <w:p>
      <w:r xmlns:w="http://schemas.openxmlformats.org/wordprocessingml/2006/main">
        <w:t xml:space="preserve">ဆာလံဆရာသည် သူတို့ဘက်သို့ မျက်နှာတော်လှည့်ကာ ကယ်တင်ခြင်းသို့ရောက်မည်အကြောင်း ဘုရားသခင်ထံ ပန်ကြားခဲ့သည်။</w:t>
      </w:r>
    </w:p>
    <w:p/>
    <w:p>
      <w:r xmlns:w="http://schemas.openxmlformats.org/wordprocessingml/2006/main">
        <w:t xml:space="preserve">1. ဘုရားသခင်၏ ကျေးဇူးတော်- သူ၏ ကရုဏာတန်ခိုးကို အားကိုးခြင်း။</w:t>
      </w:r>
    </w:p>
    <w:p/>
    <w:p>
      <w:r xmlns:w="http://schemas.openxmlformats.org/wordprocessingml/2006/main">
        <w:t xml:space="preserve">2. ဆုတောင်းခြင်း၏တန်ခိုး- ခက်ခဲသောအချိန်များတွင် ဘုရားသခင်၏သနားကြင်နာမှုကို ရှာဖွေခြင်း။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8:26-27 - ထိုနည်းတူ ဝိညာဉ်တော်သည် ငါတို့၏ဆင်းရဲခြင်းတို့ကို ထောက်မတော်မူသည်ဖြစ်၍၊ ငါတို့သည် အဘယ်သို့ဆုတောင်းရမည်ကို မသိသောကြောင့်၊ ငါတို့အလိုအလျောက် ဆုတောင်းရမည်ဟု မသိသော်လည်း၊ စိတ်နှလုံးကို စစ်ကြောသောသူသည် ဝိညာဉ်တော်၏ စိတ်သဘောကို သိ၏။</w:t>
      </w:r>
    </w:p>
    <w:p/>
    <w:p>
      <w:r xmlns:w="http://schemas.openxmlformats.org/wordprocessingml/2006/main">
        <w:t xml:space="preserve">Psalms 80:8 စပျစ်နွယ်ပင်ကို အဲဂုတ္တုပြည်မှ ဆောင်ခဲ့၍၊ တပါးအမျိုးသားတို့ကို နှင်ထုတ်၍ စိုက်ထားတော်မူ၏။</w:t>
      </w:r>
    </w:p>
    <w:p/>
    <w:p>
      <w:r xmlns:w="http://schemas.openxmlformats.org/wordprocessingml/2006/main">
        <w:t xml:space="preserve">ထာဝရဘုရားသည် ဣသရေလအမျိုးကို အဲဂုတ္တုပြည်မှ နှုတ်ဆောင်၍ တပါးအမျိုးသားတို့ကို နှင်ထုတ်၍၊</w:t>
      </w:r>
    </w:p>
    <w:p/>
    <w:p>
      <w:r xmlns:w="http://schemas.openxmlformats.org/wordprocessingml/2006/main">
        <w:t xml:space="preserve">1. သခင်ဘုရား၏ သစ္စာရှိကာကွယ်မှုနှင့် စီမံပေးမှု</w:t>
      </w:r>
    </w:p>
    <w:p/>
    <w:p>
      <w:r xmlns:w="http://schemas.openxmlformats.org/wordprocessingml/2006/main">
        <w:t xml:space="preserve">2. သခင်ဘုရားသည် သူ၏လူများအပေါ် အချုပ်အခြာအာဏာ၊</w:t>
      </w:r>
    </w:p>
    <w:p/>
    <w:p>
      <w:r xmlns:w="http://schemas.openxmlformats.org/wordprocessingml/2006/main">
        <w:t xml:space="preserve">1. Isaiah 43:14-21 - သခင်ဘုရား၏ ရွေးနှုတ်ခြင်း နှင့် သူ၏လူများကို ကာကွယ်ခြင်း</w:t>
      </w:r>
    </w:p>
    <w:p/>
    <w:p>
      <w:r xmlns:w="http://schemas.openxmlformats.org/wordprocessingml/2006/main">
        <w:t xml:space="preserve">၂။ တရားဟောရာ ၃၂:၉-၁၂ - မိမိလူမျိုးအပေါ် သခင်၏သစ္စာစောင့်သိမှု၊</w:t>
      </w:r>
    </w:p>
    <w:p/>
    <w:p>
      <w:r xmlns:w="http://schemas.openxmlformats.org/wordprocessingml/2006/main">
        <w:t xml:space="preserve">Psalms 80:9 ရှေ့တော်၌ အခန်းကို ပြင်ဆင်၍ နက်နဲသော အမြစ်ကို စွဲစေသဖြင့်၊ တပြည်လုံးကို ပြည့်စေတော်မူ၏။</w:t>
      </w:r>
    </w:p>
    <w:p/>
    <w:p>
      <w:r xmlns:w="http://schemas.openxmlformats.org/wordprocessingml/2006/main">
        <w:t xml:space="preserve">ဆာလံဆရာသည် သူ၏လူများ၏အောင်မြင်မှုအတွက် ဘုရားသခင်အား ချီးမွမ်းပြီး ကြီးပွားချမ်းသာစေမည့် ထာဝရဘုရား၏တန်ခိုးတော်ကို အသိအမှတ်ပြုသည်။</w:t>
      </w:r>
    </w:p>
    <w:p/>
    <w:p>
      <w:r xmlns:w="http://schemas.openxmlformats.org/wordprocessingml/2006/main">
        <w:t xml:space="preserve">1. ဘုရားသခင်သည် ကျွန်ုပ်တို့၏ကြီးထွားမှုနှင့် ကြွယ်ဝမှု၏အရင်းအမြစ်ဖြစ်သည်။</w:t>
      </w:r>
    </w:p>
    <w:p/>
    <w:p>
      <w:r xmlns:w="http://schemas.openxmlformats.org/wordprocessingml/2006/main">
        <w:t xml:space="preserve">2. သခင်၏သစ္စာရှိမှုသည် အောင်မြင်မှုအသီးအနှံများ ဆောင်ကျဉ်းပေးသည်။</w:t>
      </w:r>
    </w:p>
    <w:p/>
    <w:p>
      <w:r xmlns:w="http://schemas.openxmlformats.org/wordprocessingml/2006/main">
        <w:t xml:space="preserve">1. ဟေရှာယ 61:3 - ဣသရေလပြည်၌ ညည်းတွားသောသူအပေါင်းတို့အား၊ ဝမ်းနည်းခြင်းအစား ရွှင်လန်းသောကောင်းချီးမင်္ဂလာ၊ ဝမ်းနည်းခြင်းအစား ချီးမွမ်းခြင်းအစား ပြာများအတွက် လှပသောသရဖူကို ပေးတော်မူမည်။ ဖြောင့်မတ်ခြင်းတရားအားဖြင့်၊ သူတို့သည် မိမိဘုန်းအသရေအတွက် ထာဝရဘုရား စိုက်တော်မူသော သပိတ်ပင်ကြီးကဲ့သို့ ဖြစ်လိမ့်မည်။</w:t>
      </w:r>
    </w:p>
    <w:p/>
    <w:p>
      <w:r xmlns:w="http://schemas.openxmlformats.org/wordprocessingml/2006/main">
        <w:t xml:space="preserve">2. ဆာလံ 1:3 - သူသည် ရာသီအလိုက် အသီးများသီး၍ အရွက်မညှိုးနွမ်းသော ရေစီးကြောင်းတွင် စိုက်ထားသော သစ်ပင်နှင့်တူသည်။ ဘာပဲလုပ်လုပ် ချမ်းသာပါစေ။</w:t>
      </w:r>
    </w:p>
    <w:p/>
    <w:p>
      <w:r xmlns:w="http://schemas.openxmlformats.org/wordprocessingml/2006/main">
        <w:t xml:space="preserve">Psalms 80:10 တောင်ကုန်းတို့သည် အရိပ်နှင့်ဖုံးလွှမ်း၍၊ အကိုင်းအခက်တို့သည် ကောင်းသောအာရဇ်ပင်နှင့်တူ၏။</w:t>
      </w:r>
    </w:p>
    <w:p/>
    <w:p>
      <w:r xmlns:w="http://schemas.openxmlformats.org/wordprocessingml/2006/main">
        <w:t xml:space="preserve">ဆာလံဆရာသည် အာရဇ်ပင်ကဲ့သို့ အကိုင်းအခက်ကြီးများကို အရိပ်ကြီးတစ်ခုသွန်းလောင်းသည့် လှပသောရုပ်ပုံလွှာကို ရေးဆွဲသည်။</w:t>
      </w:r>
    </w:p>
    <w:p/>
    <w:p>
      <w:r xmlns:w="http://schemas.openxmlformats.org/wordprocessingml/2006/main">
        <w:t xml:space="preserve">1. သေးငယ်သောအက်ဥပဒေ၏ ပါဝါ- ကျွန်ုပ်တို့၏လုပ်ဆောင်ချက်များသည် မည်ကဲ့သို့အကျိုးသက်ရောက်နိုင်သနည်း။</w:t>
      </w:r>
    </w:p>
    <w:p/>
    <w:p>
      <w:r xmlns:w="http://schemas.openxmlformats.org/wordprocessingml/2006/main">
        <w:t xml:space="preserve">2. အသိုက်အဝန်းတစ်ခု၏ ခိုင်မာမှု- အတူတကွ ပူးပေါင်းလုပ်ဆောင်ခြင်းဖြင့် ကမ္ဘာကြီးကို မည်သို့ပြောင်းလဲနိုင်မည်နည်း။</w:t>
      </w:r>
    </w:p>
    <w:p/>
    <w:p>
      <w:r xmlns:w="http://schemas.openxmlformats.org/wordprocessingml/2006/main">
        <w:t xml:space="preserve">1. Ephesians 4:16 တစ်ကိုယ်လုံးသည် အဆစ်တိုင်းကို ဖြည့်သွင်းပေးသော အရာဖြင့် ညီညီညာညာ ပေါင်းစည်း၍ အစိတ်အပိုင်း တိုင်းထွာခြင်းအလို့ငှာ၊ မေတ္တာစိတ်ဖြင့် ကိုယ်ကို တိုးပွါးစေတတ်၏။</w:t>
      </w:r>
    </w:p>
    <w:p/>
    <w:p>
      <w:r xmlns:w="http://schemas.openxmlformats.org/wordprocessingml/2006/main">
        <w:t xml:space="preserve">2. မဿဲ 5:13-14 သင်တို့သည် မြေကြီး၏ဆားဖြစ်ကြ၏။ ဆားသည် အရသာပျောက်လျှင် အဘယ်သို့ဆားရမည်နည်း။ နှင်ထုတ်ခြင်းမှတပါး၊ သင်တို့သည် လောက၏အလင်းဖြစ်ကြ၏။ တောင်ပေါ်၌တည်သောမြို့ကို ဝှက်၍မရ။</w:t>
      </w:r>
    </w:p>
    <w:p/>
    <w:p>
      <w:r xmlns:w="http://schemas.openxmlformats.org/wordprocessingml/2006/main">
        <w:t xml:space="preserve">Psalms 80:11 အကိုင်းအခက်တို့ကို ပင်လယ်သို့၎င်း၊ အကိုင်းအခက်တို့ကို မြစ်သို့၎င်း လွှတ်လေ၏။</w:t>
      </w:r>
    </w:p>
    <w:p/>
    <w:p>
      <w:r xmlns:w="http://schemas.openxmlformats.org/wordprocessingml/2006/main">
        <w:t xml:space="preserve">ဤကျမ်းပိုဒ်သည် လူသားတို့၏နှလုံးသားများဆီသို့ ရောက်ရှိရန် သဘာဝ၏ နယ်နိမိတ်များကို ကျော်လွန်၍ ဘုရားသခင်၏ နှုတ်ကပတ်တော်၏ တန်ခိုးကို ဟောပြောသည်။</w:t>
      </w:r>
    </w:p>
    <w:p/>
    <w:p>
      <w:r xmlns:w="http://schemas.openxmlformats.org/wordprocessingml/2006/main">
        <w:t xml:space="preserve">၁။ ဘုရားသခင့်နှုတ်မြွက်စကားတော်၏ မရပ်တန့်နိုင်သော စွမ်းအား</w:t>
      </w:r>
    </w:p>
    <w:p/>
    <w:p>
      <w:r xmlns:w="http://schemas.openxmlformats.org/wordprocessingml/2006/main">
        <w:t xml:space="preserve">2. ကျွန်ုပ်တို့၏ သဘာဝနယ်နိမိတ်များကို ကျော်လွန်ရောက်ရှိခြင်း။</w:t>
      </w:r>
    </w:p>
    <w:p/>
    <w:p>
      <w:r xmlns:w="http://schemas.openxmlformats.org/wordprocessingml/2006/main">
        <w:t xml:space="preserve">1. Isaiah 55:11 - "ငါ့နှုတ်မှထွက်သော ငါ့စကားသည် အချည်းနှီးမဖြစ်ဘဲ၊ ငါနှစ်သက်သောအရာကို ပြီးမြောက်စေ၍၊ ငါစေလွှတ်သောအရာ၌ ကြွယ်ဝလိမ့်မည်။ “</w:t>
      </w:r>
    </w:p>
    <w:p/>
    <w:p>
      <w:r xmlns:w="http://schemas.openxmlformats.org/wordprocessingml/2006/main">
        <w:t xml:space="preserve">၂။ မဿဲ ၂၈:၁၉-၂၀ - “သို့ဖြစ်၍ သွား၍ ခပ်သိမ်းသောလူမျိုးတို့ကို သွန်သင်လျက် ခမည်းတော်၊ သားတော်၊ သန့်ရှင်းသောဝိညာဉ်တော်၏ နာမ၌ ဗတ္တိဇံကိုပေးလျက်၊ ငါမှာထားသမျှတို့ကို စောင့်ရှောက်စေခြင်းငှာ သွန်သင်ကြလော့။ ဤကမ္ဘာ၏အဆုံးတိုင်အောင် ငါသည် သင်တို့နှင့်အတူ အမြဲရှိနေ၏။ အာမင်။</w:t>
      </w:r>
    </w:p>
    <w:p/>
    <w:p>
      <w:r xmlns:w="http://schemas.openxmlformats.org/wordprocessingml/2006/main">
        <w:t xml:space="preserve">Psalms 80:12 လမ်း၌သွားသော သူအပေါင်းတို့သည် သူ့ကိုနှုတ်စေခြင်းငှါ၊</w:t>
      </w:r>
    </w:p>
    <w:p/>
    <w:p>
      <w:r xmlns:w="http://schemas.openxmlformats.org/wordprocessingml/2006/main">
        <w:t xml:space="preserve">ဆာလံဆရာက လူတွေကို ကာကွယ်ပေးတဲ့ အကာအရံတွေကို ဘုရားသခင် ဖြိုဖျက်ပြီး လမ်းသွားလမ်းလာတွေကို အခွင့်ကောင်းယူပြီး သူတို့ကို အန္တရာယ်ဖြစ်စေတယ်လို့ ဆာလံဆရာက ညည်းတွားတယ်။</w:t>
      </w:r>
    </w:p>
    <w:p/>
    <w:p>
      <w:r xmlns:w="http://schemas.openxmlformats.org/wordprocessingml/2006/main">
        <w:t xml:space="preserve">1. ဘုရားသခင် ကာကွယ်ခြင်း- ဘေးကင်းရေးအတွက် သခင်ကို မည်သို့ အားကိုးရမည်နည်း။</w:t>
      </w:r>
    </w:p>
    <w:p/>
    <w:p>
      <w:r xmlns:w="http://schemas.openxmlformats.org/wordprocessingml/2006/main">
        <w:t xml:space="preserve">2. ဘုရားသခင်၏သစ္စာစောင့်သိခြင်း- ဘုရား၏ကာကွယ်မှုသည် ထာဝရတည်မြဲနေပုံ</w:t>
      </w:r>
    </w:p>
    <w:p/>
    <w:p>
      <w:r xmlns:w="http://schemas.openxmlformats.org/wordprocessingml/2006/main">
        <w:t xml:space="preserve">1. ဆာလံ 91:4-5 - သင့်အား အမွေးအတောင်များဖြင့် ဖုံးအုပ်၍ အတောင်တော်အောက်၌ ခိုလှုံရလိမ့်မည်။ သစ္စာတော်သည် သင်၏ဒိုင်းလွှား၊ ညဉ့်အခါ ကြောက်မက်ဘွယ်သောအမှုကို မကြောက်ရ။ နေ့အချိန်၌ ပျံတတ်သော မြှားကြောင့်၎င်း၊</w:t>
      </w:r>
    </w:p>
    <w:p/>
    <w:p>
      <w:r xmlns:w="http://schemas.openxmlformats.org/wordprocessingml/2006/main">
        <w:t xml:space="preserve">2. Isaiah 30:15 - ဣသရေလအမျိုး၏ သန့်ရှင်းသော အရှင်ထာဝရဘုရား မိန့်တော်မူသည်ကား၊ ပြန်လာ၍ အနားယူသောအခါ ကယ်တင်ခြင်းသို့ ရောက်လိမ့်မည်။ ငြိမ်ဝပ်စွာနေ၍ ကိုးစားခြင်း၌ သင်၏ခွန်အားဖြစ်လိမ့်မည်။</w:t>
      </w:r>
    </w:p>
    <w:p/>
    <w:p>
      <w:r xmlns:w="http://schemas.openxmlformats.org/wordprocessingml/2006/main">
        <w:t xml:space="preserve">Psalms 80:13 တောဝက်သည် ဖျက်ဆီး၍ တောသားရဲ ကိုက်စားတတ်၏။</w:t>
      </w:r>
    </w:p>
    <w:p/>
    <w:p>
      <w:r xmlns:w="http://schemas.openxmlformats.org/wordprocessingml/2006/main">
        <w:t xml:space="preserve">တောရိုင်းတိရိစ္ဆာန်များ ဖျက်ဆီးခံရသည်ဟု ဆာလံဆရာ ညည်းတွားသည်။</w:t>
      </w:r>
    </w:p>
    <w:p/>
    <w:p>
      <w:r xmlns:w="http://schemas.openxmlformats.org/wordprocessingml/2006/main">
        <w:t xml:space="preserve">၁။ ဘုရားသခင်၏နှုတ်ကပတ်တော်ကို လျစ်လျူရှုခြင်း၏အန္တရာယ်</w:t>
      </w:r>
    </w:p>
    <w:p/>
    <w:p>
      <w:r xmlns:w="http://schemas.openxmlformats.org/wordprocessingml/2006/main">
        <w:t xml:space="preserve">၂။ မနာခံခြင်း၏အကျိုးဆက်များ</w:t>
      </w:r>
    </w:p>
    <w:p/>
    <w:p>
      <w:r xmlns:w="http://schemas.openxmlformats.org/wordprocessingml/2006/main">
        <w:t xml:space="preserve">1. မဿဲ 7:24-27 - ထို့ကြောင့် ငါ၏ဤစကားကိုကြား၍ လက်တွေ့ကျင့်သုံးသောသူသည် ကျောက်ပေါ်မှာ မိမိအိမ်ကိုဆောက်သော ပညာရှိနှင့်တူ၏။ မိုးရွာ၍ ချောင်းများစီး၍ လေတိုက်၍ ထိုအိမ်ကို တိုက်လေ၏။ ကျောက်ပေါ်တွင် အုတ်မြစ်ချသောကြောင့် မပြိုကျပါ။ ငါ့စကားကိုကြား၍ လက်တွေ့မကျသော သူအပေါင်းတို့သည် သဲပေါ်မှာ မိမိအိမ်ဆောက်သော လူမိုက်နှင့်တူ၏။ မိုးရွာပြီး ချောင်းရေတွေတက်လာပြီး လေတွေတိုက်ပြီး အဲဒီအိမ်ကို တိုက်မိပြီး ပြိုကျသွားတယ်။</w:t>
      </w:r>
    </w:p>
    <w:p/>
    <w:p>
      <w:r xmlns:w="http://schemas.openxmlformats.org/wordprocessingml/2006/main">
        <w:t xml:space="preserve">2. Jeremiah 5:21-25 - မိုက်မဲ၍ ဥာဏ်မရှိသောသူတို့၊ နားရှိသော်လည်း မကြားရဘဲ၊ ငါ့အား မကြောက်သင့်သလော။ ထာဝရဘုရား မိန့်တော်မူသည်ကား၊ ငါ့ရှေ့မှာ မတုန်လှုပ်သင့်ဘူးလား။ သဲကို ပင်လယ်နယ်နိမိတ်၊ ဖြတ်မကူးနိုင်သော ထာဝရအတားအဆီးဖြစ်စေခဲ့သည်။ လှိုင်းလုံးများသည် လှိမ့်သော်လည်း မအောင်နိုင်။ ဟောက်သော်လည်း မဖြတ်နိုင်။ ဤသူတို့မူကား၊ လမ်းလွဲသွားကြပြီ။ ဆောင်းဦးနှင့် နွေဦးရာသီတွင် မိုးရွာစေသော ငါတို့၏ဘုရားသခင် ထာဝရဘုရားကို ကြောက်ရွံ့ကြကုန်အံ့၊</w:t>
      </w:r>
    </w:p>
    <w:p/>
    <w:p>
      <w:r xmlns:w="http://schemas.openxmlformats.org/wordprocessingml/2006/main">
        <w:t xml:space="preserve">Psalms 80:14 အို ကောင်းကင်ဗိုလ်ခြေအရှင် ဘုရားသခင်၊ ပြန်လာတော်မူပါ။ ကောင်းကင်ဘုံက ငုံ့ကြည့်၍ ဤစပျစ်နွယ်ပင်ကို လည်ပတ်ကြည့်ရှုပါ။</w:t>
      </w:r>
    </w:p>
    <w:p/>
    <w:p>
      <w:r xmlns:w="http://schemas.openxmlformats.org/wordprocessingml/2006/main">
        <w:t xml:space="preserve">ပြန်လည်ထူထောင်ရေးအတွက် ဘုရားသခင်၏ကရုဏာနှင့် ခွင့်လွှတ်ခြင်းသည် မရှိမဖြစ်လိုအပ်သည်။</w:t>
      </w:r>
    </w:p>
    <w:p/>
    <w:p>
      <w:r xmlns:w="http://schemas.openxmlformats.org/wordprocessingml/2006/main">
        <w:t xml:space="preserve">1- ပြန်လည်ထူထောင်ခြင်းစပျစ်နွယ်ပင်- ဘုရားသခင်၏ ကရုဏာနှင့် ခွင့်လွှတ်မှုကို ရှာဖွေခြင်း။</w:t>
      </w:r>
    </w:p>
    <w:p/>
    <w:p>
      <w:r xmlns:w="http://schemas.openxmlformats.org/wordprocessingml/2006/main">
        <w:t xml:space="preserve">2- လိုအပ်သောအချိန်များတွင် ဘုရားသခင်ထံလှည့်လာခြင်း- နောင်တရရန် တောင်းဆိုချက်</w:t>
      </w:r>
    </w:p>
    <w:p/>
    <w:p>
      <w:r xmlns:w="http://schemas.openxmlformats.org/wordprocessingml/2006/main">
        <w:t xml:space="preserve">1 မြည်တမ်းစကား 3:22-23 ထာဝရဘုရား၏ ကြီးမားသောမေတ္တာတော်ကြောင့် ငါတို့သည် ဆုံးရှုံးခြင်းသို့မရောက်၊ နံနက်တိုင်း အသစ်ဖြစ်ကြ၏။ သင်၏သစ္စာသည် ကြီးမြတ်ပေ၏။</w:t>
      </w:r>
    </w:p>
    <w:p/>
    <w:p>
      <w:r xmlns:w="http://schemas.openxmlformats.org/wordprocessingml/2006/main">
        <w:t xml:space="preserve">2: Isaiah 55:7 မတရားသောသူတို့သည် မိမိတို့သွားရာလမ်းကို၎င်း၊ သခင်ဘုရားထံတော်သို့ လှည့်ကြပါစေ။ လွတ်လွတ်လပ်လပ် ခွင့်လွှတ်တော်မူမည်ဖြစ်သောကြောင့်၊</w:t>
      </w:r>
    </w:p>
    <w:p/>
    <w:p>
      <w:r xmlns:w="http://schemas.openxmlformats.org/wordprocessingml/2006/main">
        <w:t xml:space="preserve">Psalms 80:15 လက်ျာလက်တော်စိုက်သော စပျစ်ဥယျာဉ်၊ ကိုယ်အဘို့ ခိုင်ခံ့သောအကိုင်းအခက်ကို၎င်း၊</w:t>
      </w:r>
    </w:p>
    <w:p/>
    <w:p>
      <w:r xmlns:w="http://schemas.openxmlformats.org/wordprocessingml/2006/main">
        <w:t xml:space="preserve">ဘုရားသခင်သည် စပျစ်ဥယျာဉ်ကို စိုက်ပျိုးပြီး ခိုင်ခံ့စေသော ဘုရားသခင်ဖြစ်တော်မူကြောင်း ဆာလံဆရာက သတိပေးထားသည်။</w:t>
      </w:r>
    </w:p>
    <w:p/>
    <w:p>
      <w:r xmlns:w="http://schemas.openxmlformats.org/wordprocessingml/2006/main">
        <w:t xml:space="preserve">1. ဘုရားသခင်၏ မေတ္တာတော် ခွန်အား</w:t>
      </w:r>
    </w:p>
    <w:p/>
    <w:p>
      <w:r xmlns:w="http://schemas.openxmlformats.org/wordprocessingml/2006/main">
        <w:t xml:space="preserve">၂။ ဘုရားသခင်ရဲ့ တန်ခိုးကို အားကိုးပါ။</w:t>
      </w:r>
    </w:p>
    <w:p/>
    <w:p>
      <w:r xmlns:w="http://schemas.openxmlformats.org/wordprocessingml/2006/main">
        <w:t xml:space="preserve">1. John 15:5 ငါသည် စပျစ်နွယ်ပင်ဖြစ်၏။ မင်းဟာ အကိုင်းအခက်တွေပဲ။ သင်တို့သည် ငါ၌တည်၍ ငါ၌တည်လျှင်၊ သင်သည် များစွာသောအသီးကိုသီးလိမ့်မည်။ ငါမှလွဲ၍ မင်းဘာမှမတတ်နိုင်။</w:t>
      </w:r>
    </w:p>
    <w:p/>
    <w:p>
      <w:r xmlns:w="http://schemas.openxmlformats.org/wordprocessingml/2006/main">
        <w:t xml:space="preserve">2. ဟေရှာယ 5:1-7 - သူ၏စပျစ်ခြံနှင့်စပ်လျဉ်း၍ ချစ်မြတ်နိုးရသူအတွက် သီချင်းဆိုပါရစေ- ကျွန်ုပ်၏ချစ်ရာသခင်သည် အလွန်မြေသြဇာကောင်းသော တောင်ကုန်းပေါ်တွင် စပျစ်ခြံတစ်ခုရှိသည်။ တူး၍ ကျောက်ခဲနှင့် ခုတ်ထစ်ပြီးလျှင်၊ အလယ်၌ ကင်းမျှော်စင်ကိုတည်၍ စပျစ်ရည်ပုလင်းကို ဖောက်ပြီးမှ၊ စပျစ်သီးအထွက်တိုးရန် ရှာသော်လည်း တောစပျစ်သီးကို ထုတ်ပေးသည်။</w:t>
      </w:r>
    </w:p>
    <w:p/>
    <w:p>
      <w:r xmlns:w="http://schemas.openxmlformats.org/wordprocessingml/2006/main">
        <w:t xml:space="preserve">Psalms 80:16 မီးလောင်၍ ခုတ်ထစ်ခြင်း ခံရ၏။</w:t>
      </w:r>
    </w:p>
    <w:p/>
    <w:p>
      <w:r xmlns:w="http://schemas.openxmlformats.org/wordprocessingml/2006/main">
        <w:t xml:space="preserve">သခင်ဘုရား၏ဆုံးမခြင်းသည် ပျက်စီးခြင်းနှင့်သေခြင်းတို့ကို ဖြစ်စေနိုင်သည်။</w:t>
      </w:r>
    </w:p>
    <w:p/>
    <w:p>
      <w:r xmlns:w="http://schemas.openxmlformats.org/wordprocessingml/2006/main">
        <w:t xml:space="preserve">1: သခင်ဘုရား၏ဆုံးမခြင်း၏တန်ခိုး</w:t>
      </w:r>
    </w:p>
    <w:p/>
    <w:p>
      <w:r xmlns:w="http://schemas.openxmlformats.org/wordprocessingml/2006/main">
        <w:t xml:space="preserve">၂- သခင်ဘုရား၏ ဆုံးမခြင်းကို ကြောက်ရွံ့ခြင်း။</w:t>
      </w:r>
    </w:p>
    <w:p/>
    <w:p>
      <w:r xmlns:w="http://schemas.openxmlformats.org/wordprocessingml/2006/main">
        <w:t xml:space="preserve">1: Isaiah 5:24-25 - ထို့ကြောင့်၊ မီးသည် အမှိုက်ကို မျို၍၊ မီးလျှံသည် ဖွဲကို လောင်သကဲ့သို့၊ သူတို့၏ အမြစ်သည်လည်း ဆွေးမြေ့သကဲ့သို့၊ အပွင့်သည်လည်း မြေမှုန့်ကဲ့သို့ တက်လိမ့်မည်။ အကြောင်းမူကား၊ ကောင်းကင်ဗိုလ်ခြေအရှင် ထာဝရဘုရား၏ တရားတော်ကို ငြင်းပယ်၍၊ ဣသရေလအမျိုး၏ သန့်ရှင်းသောဘုရား၏ နှုတ်ကပတ်တော်ကို မထီမဲ့မြင်ပြုသောကြောင့်၊</w:t>
      </w:r>
    </w:p>
    <w:p/>
    <w:p>
      <w:r xmlns:w="http://schemas.openxmlformats.org/wordprocessingml/2006/main">
        <w:t xml:space="preserve">2: ဟေဗြဲ 12:29 - အကြောင်းမူကား၊ ငါတို့ဘုရားသခင်သည် လောင်သောမီးဖြစ်တော်မူ၏။</w:t>
      </w:r>
    </w:p>
    <w:p/>
    <w:p>
      <w:r xmlns:w="http://schemas.openxmlformats.org/wordprocessingml/2006/main">
        <w:t xml:space="preserve">Psalms 80:17 ကိုယ်​တော်​သည် ကိုယ်​တော်​အား​ဖြင့် ကိုယ်​တော်​အား​ပေး​တော်​မူ​သော​လူ​၏​လက်​ယာ​လက်​၏​အ​ပေါ်​သို့ လက်​တင်​တော်​မူ​ပါ​စေ။</w:t>
      </w:r>
    </w:p>
    <w:p/>
    <w:p>
      <w:r xmlns:w="http://schemas.openxmlformats.org/wordprocessingml/2006/main">
        <w:t xml:space="preserve">ဘုရားသခင်၏လက်တော်သည် ကိုယ်တော်အားကိုးစားသောသူတို့အား ခွန်အားနှင့် အကာအကွယ်ပေးသောအရင်းအမြစ်ဖြစ်သည်။</w:t>
      </w:r>
    </w:p>
    <w:p/>
    <w:p>
      <w:r xmlns:w="http://schemas.openxmlformats.org/wordprocessingml/2006/main">
        <w:t xml:space="preserve">1. သခင်၏လက်- ခွန်အားနှင့်ကာကွယ်မှု၏အရင်းအမြစ်</w:t>
      </w:r>
    </w:p>
    <w:p/>
    <w:p>
      <w:r xmlns:w="http://schemas.openxmlformats.org/wordprocessingml/2006/main">
        <w:t xml:space="preserve">2. ခွန်အားနှင့် လမ်းညွှန်မှုအတွက် သခင်ကို အားကိုးပါ။</w:t>
      </w:r>
    </w:p>
    <w:p/>
    <w:p>
      <w:r xmlns:w="http://schemas.openxmlformats.org/wordprocessingml/2006/main">
        <w:t xml:space="preserve">1. Psalm 37:39 ဖြောင့်မတ်သောသူတို့၏ ကယ်တင်ခြင်းမူကား၊ ဒုက္ခရောက်ချိန်၌ သူတို့၏ခွန်အားဖြစ်တော်မူ၏။</w:t>
      </w:r>
    </w:p>
    <w:p/>
    <w:p>
      <w:r xmlns:w="http://schemas.openxmlformats.org/wordprocessingml/2006/main">
        <w:t xml:space="preserve">2. Isaiah 41:10 - ငါသည် သင်နှင့်အတူရှိသောကြောင့် မစိုးရိမ်နှင့်။ ငါသည် သင်တို့၏ ဘုရားသခင်ဖြစ်သောကြောင့် စိတ်ပျက်ခြင်းမရှိနှင့်။ ငါမင်းကို ခိုင်ခံ့စေမယ် ဟုတ်တယ်၊ မင်းကို ငါကူညီမယ်၊ ငါ့ရဲ့ ဖြောင့်မတ်တဲ့ လက်ယာဘက်နဲ့ မင်းကို ငါထောက်မယ်။</w:t>
      </w:r>
    </w:p>
    <w:p/>
    <w:p>
      <w:r xmlns:w="http://schemas.openxmlformats.org/wordprocessingml/2006/main">
        <w:t xml:space="preserve">Psalms 80:18 သို့​ဖြစ်​၍ အ​ကျွန်ုပ်​တို့​သည် အ​ကျွန်ုပ်​တို့​ထံ​မှ​မ​ပြန်​ဘဲ အ​ကျွန်ုပ်​တို့​ကို​အ​သက်​ရှင်​စေ​တော်​မူ​၍ နာမ​တော်​ကို​ပတ္ထ​နာ​ပြု​ပါ​မည်။</w:t>
      </w:r>
    </w:p>
    <w:p/>
    <w:p>
      <w:r xmlns:w="http://schemas.openxmlformats.org/wordprocessingml/2006/main">
        <w:t xml:space="preserve">ဆာလံဆရာသည် နာမတော်ကို ပဌနာပြုနိုင်စေရန် သူတို့ကို ပြန်လည်အသက်သွင်းရန် ဘုရားသခင်ထံ အသနားခံခဲ့သည်။</w:t>
      </w:r>
    </w:p>
    <w:p/>
    <w:p>
      <w:r xmlns:w="http://schemas.openxmlformats.org/wordprocessingml/2006/main">
        <w:t xml:space="preserve">1. ဘုရားသခင်၏နာမတော်၏တန်ခိုး- ကိုယ်တော်၏ခွန်အားနှင့် ပေးစွမ်းမှုအပေါ် အားကိုးခြင်း။</w:t>
      </w:r>
    </w:p>
    <w:p/>
    <w:p>
      <w:r xmlns:w="http://schemas.openxmlformats.org/wordprocessingml/2006/main">
        <w:t xml:space="preserve">၂။ ဘုရားသခင့် မပျက်မကွက် ချစ်ခြင်းမှတဆင့် ပြန်လည်နိုးထခြင်း။</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အားနည်းသောသူတို့အား ခွန်အားကိုပေး၍၊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ဆာလံ 145:18-19 - ထာဝရဘုရားသည် ပဌနာပြုသော သူအပေါင်းတို့၏ အနီးအပါး၌ ရှိတော်မူ၏။ ကြောက်ရွံ့သောသူတို့၏ အလိုကို ပြည့်စုံစေတော်မူ၏။ သူတို့အော်ဟစ်သံကိုလည်း ကြား၍ ကယ်တင်တော်မူ၏။</w:t>
      </w:r>
    </w:p>
    <w:p/>
    <w:p>
      <w:r xmlns:w="http://schemas.openxmlformats.org/wordprocessingml/2006/main">
        <w:t xml:space="preserve">Psalms 80:19 ကောင်းကင်ဗိုလ်ခြေအရှင် ဘုရားသခင် ထာဝရဘုရား၊ အကျွန်ုပ်တို့ကို တဖန်လှည့်၍ မျက်နှာတော် ထွန်းလင်းစေတော်မူပါ။ ငါတို့သည် ကယ်တင်ခြင်းသို့ ရောက်ကြလိမ့်မည်။</w:t>
      </w:r>
    </w:p>
    <w:p/>
    <w:p>
      <w:r xmlns:w="http://schemas.openxmlformats.org/wordprocessingml/2006/main">
        <w:t xml:space="preserve">ဆာလံဆရာသည် ကရုဏာပြပြီး ကယ်တင်ခြင်းသို့ပို့ဆောင်ရန် ဘုရားသခင်ထံ တောင်းလျှောက်သည်။</w:t>
      </w:r>
    </w:p>
    <w:p/>
    <w:p>
      <w:r xmlns:w="http://schemas.openxmlformats.org/wordprocessingml/2006/main">
        <w:t xml:space="preserve">1. ဒုက္ခအချိန်အခါ၌ ဘုရားသခင်၏ ကျေးဇူးတော်နှင့် ကရုဏာ</w:t>
      </w:r>
    </w:p>
    <w:p/>
    <w:p>
      <w:r xmlns:w="http://schemas.openxmlformats.org/wordprocessingml/2006/main">
        <w:t xml:space="preserve">2. ဘုရားသခင့်ရောက်ရှိခြင်းမှတဆင့် ကယ်တင်ခြင်း</w:t>
      </w:r>
    </w:p>
    <w:p/>
    <w:p>
      <w:r xmlns:w="http://schemas.openxmlformats.org/wordprocessingml/2006/main">
        <w:t xml:space="preserve">1. ဟေရှာယ 44:22 - "သင်၏ဒုစရိုက်များကို တိမ်ကဲ့သို့၎င်း၊ မြူခိုးကဲ့သို့ သင်၏ဒုစရိုက်များကို၎င်း ငါချေပြီ။</w:t>
      </w:r>
    </w:p>
    <w:p/>
    <w:p>
      <w:r xmlns:w="http://schemas.openxmlformats.org/wordprocessingml/2006/main">
        <w:t xml:space="preserve">2 ရောမ 10:13 - "ထာဝရဘုရား၏နာမတော်ကိုပဌနာပြုသောသူမည်သည်ကား၊ ကယ်တင်ခြင်းသို့ရောက်လိမ့်မည်။"</w:t>
      </w:r>
    </w:p>
    <w:p/>
    <w:p>
      <w:r xmlns:w="http://schemas.openxmlformats.org/wordprocessingml/2006/main">
        <w:t xml:space="preserve">ဆာလံ ၈၁ သည် ဣသရေလလူတို့အား ဘုရားသခင်ကို ကိုးကွယ်ဆည်းကပ်ရန် နှိုးဆော်တိုက်တွန်းနှိုးဆော်ခြင်း နှင့် ဂုဏ်ပြုခြင်း၏ဆာလံဖြစ်သည်။ ၎င်းသည် ဘုရားသခင်၏ အသံကို နားထောင်ခြင်း၊ ကိုယ်တော်၏ ကယ်တင်ခြင်းကို သတိရခြင်းနှင့် နာခံခြင်းအားဖြင့် သူ၏ကောင်းချီးများကို ခံစားခြင်း၏ အရေးပါမှုကို အလေးပေးဖော်ပြသည်။</w:t>
      </w:r>
    </w:p>
    <w:p/>
    <w:p>
      <w:r xmlns:w="http://schemas.openxmlformats.org/wordprocessingml/2006/main">
        <w:t xml:space="preserve">ပထမအပိုဒ်- ဆာလံဆရာသည် ဘုရားသခင်အား ချီးမွမ်းခြင်းအတွက် လူတို့အား သီချင်းဆိုကာ တီးမှုတ်ရန် တိုက်တွန်းခြင်းဖြင့် အစပြုပါသည်။ ချိန်းထားသောပွဲများအတွင်း ရွှင်လန်းစွာကျင်းပရန် တောင်းဆိုကြပြီး ဝတ်ပြုခြင်းသင်္ကေတအဖြစ် တံပိုးမှုတ်ရန် ပညတ်တော်ကို အလေးပေးကြသည် (ဆာလံ ၈၁း၁-၃)။</w:t>
      </w:r>
    </w:p>
    <w:p/>
    <w:p>
      <w:r xmlns:w="http://schemas.openxmlformats.org/wordprocessingml/2006/main">
        <w:t xml:space="preserve">ဒုတိယအပိုဒ်- ဆာလံဆရာသည် ဣသရေလလူတို့ကို အီဂျစ်ပြည်မှကယ်နုတ်ရာတွင် ဘုရားသခင်၏သစ္စာရှိမှုကို ရောင်ပြန်ဟပ်သည်။ သူတို့အော်ဟစ်သံကို ကြားပြီး ကျွန်ခံခြင်းမှ လွတ်မြောက်ကြောင်း လူများကို သတိပေးကြသည်။ ပုန်ကန်သော မေရိဘမြို့၌ ဘုရားသခင်သည် သူတို့ကို စုံစမ်းတော်မူသည် (ဆာလံ ၈၁း၄-၇)။</w:t>
      </w:r>
    </w:p>
    <w:p/>
    <w:p>
      <w:r xmlns:w="http://schemas.openxmlformats.org/wordprocessingml/2006/main">
        <w:t xml:space="preserve">၃ အပိုဒ်- ဆာလံဆရာသည် နာခံခြင်းအတွက် ဘုရားသခင့်ဆန္ဒကို အလေးပေးဖော်ပြသည်။ တန်ခိုးကြီးသော တန်ခိုးဖြင့် ဣသရေလလူတို့ကို အဲဂုတ္တုပြည်မှ နှုတ်ဆောင်ခဲ့ပုံကို ပြန်ပြောင်းပြောပြသော်လည်း၊ ပညတ်တော်များကို နားမထောင်ခြင်း သို့မဟုတ် မလိုက်နာခြင်းတို့ကြောင့် ငိုကြွေးမြည်တမ်းကြသည်။ နာခံခြင်းသည် ကောင်းချီးများနှင့် ကြွယ်ဝခြင်းတို့ကို ဆောင်ကြဉ်းပေးမည် ဖြစ်ကြောင်း ၎င်းတို့က မီးမောင်းထိုးပြသည် (ဆာလံ ၈၁း၈-၁၆)။</w:t>
      </w:r>
    </w:p>
    <w:p/>
    <w:p>
      <w:r xmlns:w="http://schemas.openxmlformats.org/wordprocessingml/2006/main">
        <w:t xml:space="preserve">အကျဉ်းချုပ်မှာ,</w:t>
      </w:r>
    </w:p>
    <w:p>
      <w:r xmlns:w="http://schemas.openxmlformats.org/wordprocessingml/2006/main">
        <w:t xml:space="preserve">ဆာလံ ရှစ်ဆယ့်တစ်ကို တင်ပြသည်။</w:t>
      </w:r>
    </w:p>
    <w:p>
      <w:r xmlns:w="http://schemas.openxmlformats.org/wordprocessingml/2006/main">
        <w:t xml:space="preserve">ကိုးကွယ်ရန် တိုက်တွန်းချက်၊</w:t>
      </w:r>
    </w:p>
    <w:p>
      <w:r xmlns:w="http://schemas.openxmlformats.org/wordprocessingml/2006/main">
        <w:t xml:space="preserve">နှင့် ဘုရားသခင်၏ ကယ်တင်ခြင်းဆိုင်ရာ သတိပေးချက်၊</w:t>
      </w:r>
    </w:p>
    <w:p>
      <w:r xmlns:w="http://schemas.openxmlformats.org/wordprocessingml/2006/main">
        <w:t xml:space="preserve">မြင့်မြတ်သောသစ္စာစောင့်သိမှုကို အသိအမှတ်ပြုရင်း ရွှင်လန်းသောပွဲများကို အလေးပေးဖော်ပြသည်။</w:t>
      </w:r>
    </w:p>
    <w:p/>
    <w:p>
      <w:r xmlns:w="http://schemas.openxmlformats.org/wordprocessingml/2006/main">
        <w:t xml:space="preserve">ချိန်းဆိုထားသော အလှူပွဲများကို အလေးပေး သီဆိုတိုက်တွန်းခြင်းဖြင့် အောင်မြင်ကျော်ကြားမှုကို အလေးပေး ဖိတ်ခေါ်ခြင်း၊</w:t>
      </w:r>
    </w:p>
    <w:p>
      <w:r xmlns:w="http://schemas.openxmlformats.org/wordprocessingml/2006/main">
        <w:t xml:space="preserve">ကယ်တင်ခြင်းအပေါ် ဆင်ခြင်သုံးသပ်ခြင်းအားဖြင့် အောင်မြင်သော ဇာတ်ကြောင်းကို အလေးပေး၍ မြင့်မြတ်သောစမ်းသပ်မှုကို မီးမောင်းထိုးပြသည်။</w:t>
      </w:r>
    </w:p>
    <w:p>
      <w:r xmlns:w="http://schemas.openxmlformats.org/wordprocessingml/2006/main">
        <w:t xml:space="preserve">နာခံခြင်းအတွက် ကောင်းချီးများ၏ရင်းမြစ်အဖြစ် ငိုကြွေးမြည်တမ်းရင်း နာခံခြင်းအတွက် မြင့်မြတ်သောဆန္ဒကို အသိအမှတ်ပြုခြင်းနှင့်စပ်လျဉ်းသည့် ဓမ္မရေးရာရောင်ပြန်ဟပ်မှုကို ဖော်ပြထားခြင်း၊</w:t>
      </w:r>
    </w:p>
    <w:p/>
    <w:p>
      <w:r xmlns:w="http://schemas.openxmlformats.org/wordprocessingml/2006/main">
        <w:t xml:space="preserve">Psalms 81:1 ငါတို့၏အစွမ်းသတ္တိ ဘုရားသခင်အား ရွှင်လန်းစွာ သီချင်းဆိုကြလော့။ ယာကုပ်အမျိုး၏ ဘုရားသခင်အား ရွှင်လန်းစွာ ကြွေးကြော်ကြလော့။</w:t>
      </w:r>
    </w:p>
    <w:p/>
    <w:p>
      <w:r xmlns:w="http://schemas.openxmlformats.org/wordprocessingml/2006/main">
        <w:t xml:space="preserve">ခွန်အားနှင့် ရွှင်လန်းမှု၏ရင်းမြစ်ဖြစ်သော ဘုရားသခင်အား ချီးမွမ်းသီဆိုပါ။</w:t>
      </w:r>
    </w:p>
    <w:p/>
    <w:p>
      <w:r xmlns:w="http://schemas.openxmlformats.org/wordprocessingml/2006/main">
        <w:t xml:space="preserve">1: ဘုရားသခင်သည် ကျွန်ုပ်တို့၏အသက်တာ၌ ခွန်အားနှင့် ရွှင်လန်းမှုဖြစ်သည်။</w:t>
      </w:r>
    </w:p>
    <w:p/>
    <w:p>
      <w:r xmlns:w="http://schemas.openxmlformats.org/wordprocessingml/2006/main">
        <w:t xml:space="preserve">2- ကျွန်ုပ်တို့သည် ဘုရားသခင်ကို အတူတကွ ချီးမွမ်းပြီး ကျွန်ုပ်တို့၏အသက်တာတွင် ကိုယ်တော်၏တည်ရှိမှုကို ဂုဏ်ပြုကြပါစို့။</w:t>
      </w:r>
    </w:p>
    <w:p/>
    <w:p>
      <w:r xmlns:w="http://schemas.openxmlformats.org/wordprocessingml/2006/main">
        <w:t xml:space="preserve">1: ဖိလိပ္ပိ 4: 4-7 - သခင်ဘုရား၌ အစဉ်အမြဲ ဝမ်းမြောက်ကြလော့။ တဖန်ငါဆိုသည်ကား၊ ဝမ်းမြောက်လော့။ သင်၏နူးညံ့သိမ်မွေ့ခြင်းကို လူအပေါင်းတို့အား သိစေလော့။ ထာဝရဘုရားသည် လက်၌ရှိတော်မူ၏။ အဘယ်အရာကိုမျှ စိုးရိမ်ခြင်းမရှိဘဲ အရာရာ၌ ကျေးဇူးတော်ကို ချီးမွမ်းခြင်းနှင့်တကွ ဆုတောင်းပဌနာပြုလျက်၊ ဥာဏ်ရှိသမျှထက်သာလွန်သော ဘုရားသခင်၏ငြိမ်သက်ခြင်းသည် ယေရှုခရစ်အားဖြင့် သင်တို့၏စိတ်နှလုံးကို စောင့်ရှောက်လိမ့်မည်။</w:t>
      </w:r>
    </w:p>
    <w:p/>
    <w:p>
      <w:r xmlns:w="http://schemas.openxmlformats.org/wordprocessingml/2006/main">
        <w:t xml:space="preserve">2 ဆာလံ 100:1-2 - သင်တို့ပြည်သားအပေါင်းတို့၊ ထာဝရဘုရားအား ရွှင်လန်းစွာ ကြွေးကြော်ကြလော့။ ဝမ်းမြောက်သောစိတ်နှင့် ထာဝရဘုရားကို ဝတ်ပြုကြလော့။ သီချင်းဆိုလျက် ရှေ့တော်သို့ လာကြလော့။</w:t>
      </w:r>
    </w:p>
    <w:p/>
    <w:p>
      <w:r xmlns:w="http://schemas.openxmlformats.org/wordprocessingml/2006/main">
        <w:t xml:space="preserve">Psalms 81:2 ဆာလံသီချင်းကိုယူ၍ သာယာသောစောင်းကို စောင်းတီး၍ ပျဉ်ပြားကို ယူလာကြလော့။</w:t>
      </w:r>
    </w:p>
    <w:p/>
    <w:p>
      <w:r xmlns:w="http://schemas.openxmlformats.org/wordprocessingml/2006/main">
        <w:t xml:space="preserve">ဆာလံဆရာသည် ဆာလံသီချင်းကို သီဆိုရာတွင် လိုက်ပါရန် သစ်ပြား၊ စောင်းနှင့် ဆာလံတီးခတ်ခြင်းကဲ့သို့သော ဂီတတူရိယာများကို အသုံးပြုရန် လူတို့အား တိုက်တွန်းထားသည်။</w:t>
      </w:r>
    </w:p>
    <w:p/>
    <w:p>
      <w:r xmlns:w="http://schemas.openxmlformats.org/wordprocessingml/2006/main">
        <w:t xml:space="preserve">1. ကိုးကွယ်မှုပုံစံတစ်ခုအနေဖြင့် ဂီတ- ချီးမွမ်းခြင်းတွင် တူရိယာများအသုံးပြုခြင်းကို စူးစမ်းခြင်း။</w:t>
      </w:r>
    </w:p>
    <w:p/>
    <w:p>
      <w:r xmlns:w="http://schemas.openxmlformats.org/wordprocessingml/2006/main">
        <w:t xml:space="preserve">2. ရွှင်လန်းသောဆူညံသံ- ဂီတသည် ဘုရားသခင်နှင့် ကျွန်ုပ်တို့၏ဆက်ဆံရေးကို မည်ကဲ့သို့တိုးတက်စေသနည်း။</w:t>
      </w:r>
    </w:p>
    <w:p/>
    <w:p>
      <w:r xmlns:w="http://schemas.openxmlformats.org/wordprocessingml/2006/main">
        <w:t xml:space="preserve">1. Ephesians 5:19, "ဆာလံသီချင်း၊ ဓမ္မသီချင်း၊ ဝိညာဉ်ရေးသီချင်းများကို အချင်းချင်းပြောဆိုလျက်၊ ထာဝရဘုရားအား စိတ်နှလုံး၌ သီချင်းဆိုလျက် သီချင်းဆိုကြလော့။"</w:t>
      </w:r>
    </w:p>
    <w:p/>
    <w:p>
      <w:r xmlns:w="http://schemas.openxmlformats.org/wordprocessingml/2006/main">
        <w:t xml:space="preserve">2. ကောလောသဲ 3:16 "ခရစ်တော်၏နှုတ်ကပတ်တော်သည် ဥာဏ်ပညာရှိသမျှနှင့် ကြွယ်ဝစွာကျိန်းဝပ်ပါစေ၊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Psalms 81:3 ငါတို့၏ဓမ္မပွဲနေ့၌ ချိန်းချက်သောအချိန်၌ လဆန်း၌ တံပိုးမှုတ်ကြလော့။</w:t>
      </w:r>
    </w:p>
    <w:p/>
    <w:p>
      <w:r xmlns:w="http://schemas.openxmlformats.org/wordprocessingml/2006/main">
        <w:t xml:space="preserve">ချိန်းချက်သောအချိန်နှင့် ဓမ္မပွဲနေ့တွင် လဆန်း၌ တံပိုးမှုတ်ကြရန် ဆာလံဆရာက လူတို့ကို တောင်းဆိုထားသည်။</w:t>
      </w:r>
    </w:p>
    <w:p/>
    <w:p>
      <w:r xmlns:w="http://schemas.openxmlformats.org/wordprocessingml/2006/main">
        <w:t xml:space="preserve">1. ချိန်းထားသောအချိန်များကို ထားရှိခြင်း၏ အရေးပါမှု</w:t>
      </w:r>
    </w:p>
    <w:p/>
    <w:p>
      <w:r xmlns:w="http://schemas.openxmlformats.org/wordprocessingml/2006/main">
        <w:t xml:space="preserve">2. ရွှင်လန်းသောဆူညံသံဖြင့် ဘုရားပွဲနေ့များကို ထိန်းသိမ်းပါ။</w:t>
      </w:r>
    </w:p>
    <w:p/>
    <w:p>
      <w:r xmlns:w="http://schemas.openxmlformats.org/wordprocessingml/2006/main">
        <w:t xml:space="preserve">1. Leviticus 23:2-4 - ဣသရေလအမျိုးသားတို့အား ဆင့်ဆိုရမည်မှာ၊ သင်တို့သည် သန့်ရှင်းသောစည်းဝေးပွဲဟု ကြွေးကြော်ရသော ထာဝရဘုရား၏ ပွဲတော်များအကြောင်း၊</w:t>
      </w:r>
    </w:p>
    <w:p/>
    <w:p>
      <w:r xmlns:w="http://schemas.openxmlformats.org/wordprocessingml/2006/main">
        <w:t xml:space="preserve">2. ဟေဗြဲ 12:28-29 - ထိုကြောင့် ငါတို့သည် မတုန်မလှုပ်နိုင်သောနိုင်ငံကို ခံရ၍၊ ဘုရားသခင်ကို ရိုသေရိုသေသောစိတ်ဖြင့် ဘုရားသခင်နှစ်သက်လက်ခံသော ဝတ်ပြုခြင်းငှာ ကျေးဇူးတော်ရှိစေသတည်း။</w:t>
      </w:r>
    </w:p>
    <w:p/>
    <w:p>
      <w:r xmlns:w="http://schemas.openxmlformats.org/wordprocessingml/2006/main">
        <w:t xml:space="preserve">Psalms 81:4 အကြောင်းမူကား၊ ဤအရာသည် ဣသရေလအမျိုးအတွက် စီရင်ထုံးဖွဲ့ချက်၊ ယာကုပ်၏ဘုရားသခင်၏ ပညတ်တော်ဖြစ်သည်။</w:t>
      </w:r>
    </w:p>
    <w:p/>
    <w:p>
      <w:r xmlns:w="http://schemas.openxmlformats.org/wordprocessingml/2006/main">
        <w:t xml:space="preserve">ဤဆာလံသည် ယာကုပ်လက်ထက်တွင် ဣသရေလလူမျိုးအား ဘုရားသခင်ပေးခဲ့သော တရားတော်ကို ဖော်ပြသည်။</w:t>
      </w:r>
    </w:p>
    <w:p/>
    <w:p>
      <w:r xmlns:w="http://schemas.openxmlformats.org/wordprocessingml/2006/main">
        <w:t xml:space="preserve">၁။ ဘုရားသခင်၏ စည်းမျဥ်းများကို လိုက်နာခြင်း၏ အရေးပါမှု</w:t>
      </w:r>
    </w:p>
    <w:p/>
    <w:p>
      <w:r xmlns:w="http://schemas.openxmlformats.org/wordprocessingml/2006/main">
        <w:t xml:space="preserve">၂။ နာခံခြင်းသည် ကောင်းချီးနှင့် ကျေးဇူးကို ယူဆောင်လာစေသည်။</w:t>
      </w:r>
    </w:p>
    <w:p/>
    <w:p>
      <w:r xmlns:w="http://schemas.openxmlformats.org/wordprocessingml/2006/main">
        <w:t xml:space="preserve">1. Deuteronomy 8:6 သို့ဖြစ်၍၊ သင်၏ဘုရားသခင် ထာဝရဘုရား၏ ပညတ်တော်တို့ကို စောင့်ရှောက်၍၊ လမ်းတော်သို့လိုက်၍ ကြောက်ရွံ့ခြင်းအားဖြင့် စောင့်ရှောက်လော့။</w:t>
      </w:r>
    </w:p>
    <w:p/>
    <w:p>
      <w:r xmlns:w="http://schemas.openxmlformats.org/wordprocessingml/2006/main">
        <w:t xml:space="preserve">2 Isaiah 1:19 သင်​သည် ကြည်ညို​၍ နာ​ခံ​သော​သူ​ဖြစ်​လျှင် ပြည်​၏​အ​ကောင်း​ကို​စား​ရ​မည်။</w:t>
      </w:r>
    </w:p>
    <w:p/>
    <w:p>
      <w:r xmlns:w="http://schemas.openxmlformats.org/wordprocessingml/2006/main">
        <w:t xml:space="preserve">Psalms 81:5 အဲဂုတ္တုပြည်ကို ရှောက်သွားသောအခါ၊ ငါသည် နားမလည်သောဘာသာစကားကို ကြားသောအရပ်၌ ယောသပ်၌ သက်သေခံစေခြင်းငှါ ခန့်ထားတော်မူ၏။</w:t>
      </w:r>
    </w:p>
    <w:p/>
    <w:p>
      <w:r xmlns:w="http://schemas.openxmlformats.org/wordprocessingml/2006/main">
        <w:t xml:space="preserve">ဘုရားသခင်သည် ယောသပ်အား အီဂျစ်ပြည်၌နေထိုင်စဉ်အတွင်း သူ၏တန်ခိုးနှင့်ကာကွယ်မှုဆိုင်ရာ သက်သေအဖြစ် ခန့်အပ်ခဲ့သည်။</w:t>
      </w:r>
    </w:p>
    <w:p/>
    <w:p>
      <w:r xmlns:w="http://schemas.openxmlformats.org/wordprocessingml/2006/main">
        <w:t xml:space="preserve">၁။ ကျွန်ုပ်တို့နှင့် မရင်းနှီးသော၊ ခက်ခဲသောနေရာများတွင် ရှိနေသည့်တိုင် ဘုရားသခင်၏သစ္စာတော်သည် ကျွန်ုပ်တို့နှင့်အတူ အမြဲရှိနေပါသည်။</w:t>
      </w:r>
    </w:p>
    <w:p/>
    <w:p>
      <w:r xmlns:w="http://schemas.openxmlformats.org/wordprocessingml/2006/main">
        <w:t xml:space="preserve">၂။ ယောသပ်၏ဇာတ်လမ်းသည် ခက်ခဲသောအချိန်များကို သစ္စာရှိရှိခံရပ်နိုင်ပုံနှင့် သခင်၏ကာကွယ်မှုကို ဆက်လက်ယုံကြည်ကိုးစားပုံကို ပြသထားသည်။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၄:၆-၇ - “အဘယ်အမှုကိုမျှ စိုးရိမ်ခြင်းမရှိဘဲ အရာရာ၌ ကျေးဇူးတော်ကို ချီးမွမ်းခြင်းနှင့်တကွ ဆုတောင်းပဌနာပြု၍ ဆုတောင်းပဌနာပြုခြင်းအားဖြင့် သင်တို့တောင်းသမျှတို့ကို ဘုရားသခင်အား ကြားလျှောက်ကြလော့။ ယေရှုခရစ်၌ သင်တို့၏စိတ်နှလုံးကို၎င်း၊</w:t>
      </w:r>
    </w:p>
    <w:p/>
    <w:p>
      <w:r xmlns:w="http://schemas.openxmlformats.org/wordprocessingml/2006/main">
        <w:t xml:space="preserve">Psalms 81:6 သူ၏ပခုံးကို ဝန်ထုပ်ဝန်ပိုးမှ ငါပယ်ရှား၏။</w:t>
      </w:r>
    </w:p>
    <w:p/>
    <w:p>
      <w:r xmlns:w="http://schemas.openxmlformats.org/wordprocessingml/2006/main">
        <w:t xml:space="preserve">ဘုရားသခင်သည် သူ၏လူများထံမှ ဝန်ထုပ်ဝန်ပိုးကို သက်သာစေပြီး သူတို့၏လက်များကို ပင်ပန်းနွမ်းနယ်မှုမှ လွတ်မြောက်စေခဲ့သည်။</w:t>
      </w:r>
    </w:p>
    <w:p/>
    <w:p>
      <w:r xmlns:w="http://schemas.openxmlformats.org/wordprocessingml/2006/main">
        <w:t xml:space="preserve">၁။ ဘုရားသခင်၏မေတ္တာတော်သည် ကျွန်ုပ်တို့အား ဖိနှိပ်မှုမှ လွတ်မြောက်စေပါသည်။</w:t>
      </w:r>
    </w:p>
    <w:p/>
    <w:p>
      <w:r xmlns:w="http://schemas.openxmlformats.org/wordprocessingml/2006/main">
        <w:t xml:space="preserve">၂။ ဘုရားသခင်၏ ကယ်တင်ခြင်းကို သတိရရန် ဖိတ်ခေါ်ခြင်း။</w:t>
      </w:r>
    </w:p>
    <w:p/>
    <w:p>
      <w:r xmlns:w="http://schemas.openxmlformats.org/wordprocessingml/2006/main">
        <w:t xml:space="preserve">1. ထွက်မြောက်ရာကျမ်း 13:3-4 - “မောရှေကလည်း၊ သင်တို့သည် ကျွန်ခံရာအိမ်မှ အဲဂုတ္တုပြည်မှ ထွက်လာသောနေ့ကို အောက်မေ့လော့။ အကြောင်းမူကား၊ ထာဝရဘုရားသည် လက်တော်နှင့် ဤအရပ်မှ နှုတ်ဆောင်သော ခွန်အားဖြင့်၊ တဆေးပါသောမုန့်ကိုမစားရ။</w:t>
      </w:r>
    </w:p>
    <w:p/>
    <w:p>
      <w:r xmlns:w="http://schemas.openxmlformats.org/wordprocessingml/2006/main">
        <w:t xml:space="preserve">4. ဂလာတိ 5:1 - "ထိုကြောင့် ခရစ်တော်သည် ငါတို့ကို လွတ်စေတော်မူသည်နှင့်အညီ၊ ကျွန်ခံခြင်းထမ်းဘိုးနှင့် နောက်တဖန် မချည်နှောင်ဘဲနေကြလော့။"</w:t>
      </w:r>
    </w:p>
    <w:p/>
    <w:p>
      <w:r xmlns:w="http://schemas.openxmlformats.org/wordprocessingml/2006/main">
        <w:t xml:space="preserve">Psalms 81:7 ဆင်းရဲဒုက္ခကိုခေါ်၍ သင့်ကို ငါကယ်လွှတ်ပြီ။ လျှို့ဝှက်သော မိုးခြိမ်းရာအရပ်၌ ငါပြန်ပြော၏။ မေရိဘရေ၌ သင့်ကို ငါစုံစမ်း၏။ သူတိ့ု။</w:t>
      </w:r>
    </w:p>
    <w:p/>
    <w:p>
      <w:r xmlns:w="http://schemas.openxmlformats.org/wordprocessingml/2006/main">
        <w:t xml:space="preserve">သခင်ဘုရားသည် ကျွန်ုပ်တို့အား ခက်ခဲသောအချိန်များတွင် ကယ်တင်ပြီး ကျွန်ုပ်တို့၏ဆုတောင်းချက်များကို လျှို့ဝှက်ဆန်းကြယ်သောနည်းဖြင့် ဖြေကြားပေးသည်။</w:t>
      </w:r>
    </w:p>
    <w:p/>
    <w:p>
      <w:r xmlns:w="http://schemas.openxmlformats.org/wordprocessingml/2006/main">
        <w:t xml:space="preserve">1. ဘုရားသခင်၏ လျှို့ဝှက်ဆန်းကြယ်သော နည်းလမ်းများ- ခက်ခဲသောအချိန်များတွင် လွတ်မြောက်ခြင်းကို တွေ့ကြုံခံစားပါ။</w:t>
      </w:r>
    </w:p>
    <w:p/>
    <w:p>
      <w:r xmlns:w="http://schemas.openxmlformats.org/wordprocessingml/2006/main">
        <w:t xml:space="preserve">2. ဆုတောင်းခြင်း၏တန်ခိုး- ခက်ခဲသောအချိန်များတွင် သခင်အားကိုးစားခြင်း။</w:t>
      </w:r>
    </w:p>
    <w:p/>
    <w:p>
      <w:r xmlns:w="http://schemas.openxmlformats.org/wordprocessingml/2006/main">
        <w:t xml:space="preserve">1. Isaiah 43:2 - သင်သည် ရေကိုဖြတ်၍ ရှောက်သွားသောအခါ၊ မြစ်များကို ဖြတ်၍ မလျှံရ။ မီးဖြင့် သွားလာသောအခါ မလောင်ရ။ သင့်အပေါ်၌ မီးမလောင်ရ။</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Psalms 81:8 အို ငါ၏လူတို့၊ နားထောင်ကြလော့။ ငါသည် သင့်အား သက်သေခံမည်။ အိုဣသရေလအမျိုး၊ သင်သည် ငါ့စကားကို နားထောင်လိုလျှင်၊</w:t>
      </w:r>
    </w:p>
    <w:p/>
    <w:p>
      <w:r xmlns:w="http://schemas.openxmlformats.org/wordprocessingml/2006/main">
        <w:t xml:space="preserve">ဤကျမ်းပိုဒ်သည် ဘုရားသခင်ကို နားထောင်ရန်နှင့် ကိုယ်တော်ကို နာခံရန် ကျွန်ုပ်တို့ကို အားပေးသည်။</w:t>
      </w:r>
    </w:p>
    <w:p/>
    <w:p>
      <w:r xmlns:w="http://schemas.openxmlformats.org/wordprocessingml/2006/main">
        <w:t xml:space="preserve">1. "နားထောင်ရန် ဖိတ်ခေါ်ခြင်း- နာခံရန် ဘုရားသခင် ဖိတ်ခေါ်ခြင်း"</w:t>
      </w:r>
    </w:p>
    <w:p/>
    <w:p>
      <w:r xmlns:w="http://schemas.openxmlformats.org/wordprocessingml/2006/main">
        <w:t xml:space="preserve">၂။ "သခင်ဘုရား၏စကားကို နားထောင်လော့။</w:t>
      </w:r>
    </w:p>
    <w:p/>
    <w:p>
      <w:r xmlns:w="http://schemas.openxmlformats.org/wordprocessingml/2006/main">
        <w:t xml:space="preserve">1. တရားဟောရာ 6:4-5 အိုဣသရေလအမျိုး၊ ငါတို့ဘုရားသခင်ထာဝရဘုရား၊ ထာဝရဘုရားသည် တစ်ဆူတည်းဖြစ်တော်မူ၏။ သင်၏ဘုရားသခင် ထာဝရဘုရားကို စိတ်နှလုံးအကြွင်းမဲ့၊ အစွမ်းသတ္တိရှိသမျှနှင့် ချစ်ရမည်။</w:t>
      </w:r>
    </w:p>
    <w:p/>
    <w:p>
      <w:r xmlns:w="http://schemas.openxmlformats.org/wordprocessingml/2006/main">
        <w:t xml:space="preserve">2. James 1:19-20 ငါချစ်သောညီအစ်ကိုတို့၊ ဤအရာကို သိမှတ်ကြလော့။ လူအပေါင်းတို့သည် နားကြားခြင်းငှါ လျင်မြန်စွာ၊ စကားနှေးနှေး၊ ဒေါသနှေးကြစေ။ အကြောင်းမူကား၊ လူ၏ဒေါသသည် ဘုရားသခင်၏ ဖြောင့်မတ်ခြင်းတရားကို မဖြစ်ပေါ်စေပါ။</w:t>
      </w:r>
    </w:p>
    <w:p/>
    <w:p>
      <w:r xmlns:w="http://schemas.openxmlformats.org/wordprocessingml/2006/main">
        <w:t xml:space="preserve">Psalms 81:9 သင့်၌ ထူးဆန်းသော ဘုရားတစ်ဆူမျှ မတည်ရှိရ။ တပါးသောဘုရားကို မကိုးကွယ်ရ။</w:t>
      </w:r>
    </w:p>
    <w:p/>
    <w:p>
      <w:r xmlns:w="http://schemas.openxmlformats.org/wordprocessingml/2006/main">
        <w:t xml:space="preserve">တစ်ပါးသူ သို့မဟုတ် ထူးဆန်းသောဘုရားများကို မကိုးကွယ်ရန် ဘုရားသခင်က ကျွန်ုပ်တို့အား အမိန့်ပေးထားသည်။</w:t>
      </w:r>
    </w:p>
    <w:p/>
    <w:p>
      <w:r xmlns:w="http://schemas.openxmlformats.org/wordprocessingml/2006/main">
        <w:t xml:space="preserve">၁။ ရုပ်တုကိုးကွယ်ခြင်း၏အန္တရာယ်- အတုအယောင်ဘုရားများကို ကိုးကွယ်ခြင်းမှ ရှောင်ကြဉ်နည်း</w:t>
      </w:r>
    </w:p>
    <w:p/>
    <w:p>
      <w:r xmlns:w="http://schemas.openxmlformats.org/wordprocessingml/2006/main">
        <w:t xml:space="preserve">၂။ ဘုရားသခင်အပေါ် သစ္စာစောင့်သိခြင်း၏ အကျိုးကျေးဇူးများ- ဘုရားသခင့်နှုတ်မြွက်စကားတော်ကို မည်သို့ဆက်လက်တည်ကြည်နိုင်မည်နည်း။</w:t>
      </w:r>
    </w:p>
    <w:p/>
    <w:p>
      <w:r xmlns:w="http://schemas.openxmlformats.org/wordprocessingml/2006/main">
        <w:t xml:space="preserve">1. Deuteronomy 32:17 ဘုရားသခင်အားမဟုတ်ဘဲ နတ်ဆိုးတို့အား ယဇ်ပူဇော်ကြ၏။ မသိသောဘုရားတို့အား</w:t>
      </w:r>
    </w:p>
    <w:p/>
    <w:p>
      <w:r xmlns:w="http://schemas.openxmlformats.org/wordprocessingml/2006/main">
        <w:t xml:space="preserve">ရောမ 1:18-25 အကြောင်းမူကား၊ သမ္မာတရား၌ သစ္စာတရားကို စွဲကိုင်သော လူတို့၏ မတရားသောအမှု၊ မတရားသောအမှုအလုံးစုံတို့ကို ဆန့်ကျင်ဘက်ဖြစ်သော ဘုရားသခင်၏ အမျက်တော်သည် ကောင်းကင်မှ ထင်ရှားလျက်ရှိ၏။</w:t>
      </w:r>
    </w:p>
    <w:p/>
    <w:p>
      <w:r xmlns:w="http://schemas.openxmlformats.org/wordprocessingml/2006/main">
        <w:t xml:space="preserve">Psalms 81:10 ငါသည် သင့်ကို အဲဂုတ္တုပြည်မှ နှုတ်ဆောင်သော သင်၏ဘုရားသခင် ထာဝရဘုရားဖြစ်၏။ သင်၏နှုတ်ကို ကျယ်ကျယ်ဖွင့်၍ ငါဖြည့်မည်။</w:t>
      </w:r>
    </w:p>
    <w:p/>
    <w:p>
      <w:r xmlns:w="http://schemas.openxmlformats.org/wordprocessingml/2006/main">
        <w:t xml:space="preserve">ကျွန်ုပ်တို့၏စိတ်နှလုံးကိုဖွင့်ပြီး လက်ခံပါက ဘုရားသခင်သည် ကျွန်ုပ်တို့အား များပြားသောကောင်းချီးများကို ပေးသည်။</w:t>
      </w:r>
    </w:p>
    <w:p/>
    <w:p>
      <w:r xmlns:w="http://schemas.openxmlformats.org/wordprocessingml/2006/main">
        <w:t xml:space="preserve">1- သင့်စိတ်နှလုံးကိုဖွင့်ပြီး ဘုရားသခင်ပေးသော ကောင်းချီးများကို လက်ခံပါ။</w:t>
      </w:r>
    </w:p>
    <w:p/>
    <w:p>
      <w:r xmlns:w="http://schemas.openxmlformats.org/wordprocessingml/2006/main">
        <w:t xml:space="preserve">2- ဘုရားသခင်၏ကောင်းမြတ်ခြင်း၌ ဝမ်းမြောက်ပြီး သူ၏ကောင်းချီးများစွာအတွက် ကျေးဇူးတင်ပါ။</w:t>
      </w:r>
    </w:p>
    <w:p/>
    <w:p>
      <w:r xmlns:w="http://schemas.openxmlformats.org/wordprocessingml/2006/main">
        <w:t xml:space="preserve">၁။ ဧဖက် ၃း၂၀-၂၁ - ယခုကျွန်ုပ်တို့ တောင်းသမျှ၊ တွေးတောကြံဆမှုထက် သာ၍များပြားစွာ တတ်စွမ်းနိုင်သူအား အသင်းတော်၌လည်းကောင်း၊ ယေရှုခရစ်၌ ဘုန်းကြီးတော်မူစေသတည်း။ အစဉ်အဆက်၊ အာမင်။</w:t>
      </w:r>
    </w:p>
    <w:p/>
    <w:p>
      <w:r xmlns:w="http://schemas.openxmlformats.org/wordprocessingml/2006/main">
        <w:t xml:space="preserve">2: James 1:17 - ကောင်းသောဆုကျေးဇူးနှင့် ပြီးပြည့်စုံသောဆုကျေးဇူးရှိသမျှသည် အထက်အရပ်မှ ဆင်းသက်လာ၍ အရိပ်အယောင်မရှိသော အလင်းတို့၏အဖထံမှ ဆင်းသက်လာခြင်းဖြစ်သည်။</w:t>
      </w:r>
    </w:p>
    <w:p/>
    <w:p>
      <w:r xmlns:w="http://schemas.openxmlformats.org/wordprocessingml/2006/main">
        <w:t xml:space="preserve">Psalms 81:11 ငါ၏လူတို့သည် ငါ့စကားကိုနားမထောင်။ ဣ သ ရေ လ အ မျိုး သား တို့ သည် ငါ့ ကို အ ဘယ် သူ မျှ မ ပြု ကြ။</w:t>
      </w:r>
    </w:p>
    <w:p/>
    <w:p>
      <w:r xmlns:w="http://schemas.openxmlformats.org/wordprocessingml/2006/main">
        <w:t xml:space="preserve">ဘုရားသခင်ရဲ့ လမ်းညွှန်မှုကို ခံရပေမဲ့ အစ္စရေးလူတွေက သူ့နောက်ကို လိုက်ဖို့ ငြင်းဆန်ခဲ့ကြတယ်။</w:t>
      </w:r>
    </w:p>
    <w:p/>
    <w:p>
      <w:r xmlns:w="http://schemas.openxmlformats.org/wordprocessingml/2006/main">
        <w:t xml:space="preserve">၁။ မနာခံခြင်း၏တန်ခိုး- ဣသရေလလူတို့ထံမှ သင်ယူခြင်း။</w:t>
      </w:r>
    </w:p>
    <w:p/>
    <w:p>
      <w:r xmlns:w="http://schemas.openxmlformats.org/wordprocessingml/2006/main">
        <w:t xml:space="preserve">၂။ နားမထောင်ခြင်း၏အကျိုးဆက်များ- ဆာလံ ၈၁:၁၁ မှသတိပေးချက်</w:t>
      </w:r>
    </w:p>
    <w:p/>
    <w:p>
      <w:r xmlns:w="http://schemas.openxmlformats.org/wordprocessingml/2006/main">
        <w:t xml:space="preserve">1. Jeremiah 11:7-8 အကြောင်းမူကား၊ ငါသည် သူတို့ကို အဲဂုတ္တုပြည်မှ နှုတ်ဆောင်သောနေ့၌ သင်တို့ ဘိုးဘေးတို့အား ယနေ့တိုင်အောင် အစောကြီးထ၍ ငါ့စကားကို နားထောင်ကြလော့ဟု ပြင်းပြင်းထန်ထန် ကန့်ကွက်သော်လည်း၊ နားကိုမညွတ်ဘဲ၊ ဆိုးယုတ်သောစိတ်သဘော၌ အသီးသီး သွားလာကြသည်၊ ထို့ကြောင့် ငါမှာထား သော ဤပဋိညာဉ်စကားအလုံးစုံတို့ကို သူတို့အပေါ်သို့ ငါဆောင်ခဲ့၍ မပြုကြ။”</w:t>
      </w:r>
    </w:p>
    <w:p/>
    <w:p>
      <w:r xmlns:w="http://schemas.openxmlformats.org/wordprocessingml/2006/main">
        <w:t xml:space="preserve">2 Isaiah 1:19-20 "သင်တို့သည် တလိုတလား နာခံခြင်းရှိလျှင် ထိုပြည်၏ ကောင်းကျိုးကို စားရကြမည်။ ငြင်းဆန်၍ ပုန်ကန်လျှင်မူကား၊ ထားနှင့် ကိုက်စားကြလိမ့်မည်။ အကြောင်းမူကား၊ “</w:t>
      </w:r>
    </w:p>
    <w:p/>
    <w:p>
      <w:r xmlns:w="http://schemas.openxmlformats.org/wordprocessingml/2006/main">
        <w:t xml:space="preserve">Psalms 81:12 သို့​ဖြစ်​၍​ငါ​သည်​ထို​သူ​တို့​အား​မိမိ​တို့​စိတ်​ဆန္ဒ​အ​တိုင်း​အ​တိုင်း​ငါ​စွန့် လွှတ်​၍​အ​ကြံ​ပြု​ခြင်း​အ​မှု​တို့​၌​လိုက်​လျှောက်​ကြ​၏။</w:t>
      </w:r>
    </w:p>
    <w:p/>
    <w:p>
      <w:r xmlns:w="http://schemas.openxmlformats.org/wordprocessingml/2006/main">
        <w:t xml:space="preserve">ဘုရားသခင်သည် လူတို့အား ၎င်းတို့၏ ဆန္ဒများနှင့် ရွေးချယ်မှုများကို လိုက်နာရန် ခွင့်ပြုခဲ့သည်။</w:t>
      </w:r>
    </w:p>
    <w:p/>
    <w:p>
      <w:r xmlns:w="http://schemas.openxmlformats.org/wordprocessingml/2006/main">
        <w:t xml:space="preserve">1. ဘုရားသခင်သည် ကရုဏာတော်ရှိပြီး ကျွန်ုပ်တို့၏လမ်းကို ရွေးချယ်ခွင့်ပေးသော်လည်း၊ သူ၏လမ်းစဉ်ကို ရွေးချယ်ရန် ကျွန်ုပ်တို့ကို အလိုရှိသည်။</w:t>
      </w:r>
    </w:p>
    <w:p/>
    <w:p>
      <w:r xmlns:w="http://schemas.openxmlformats.org/wordprocessingml/2006/main">
        <w:t xml:space="preserve">၂။ ကျွန်ုပ်တို့အားလုံးတွင် လွတ်လပ်သောဆန္ဒရှိသော်လည်း ကျွန်ုပ်တို့ရွေးချယ်သည့်အရာနှင့် ဘုရားသခင်နှင့် ကျွန်ုပ်တို့၏ဆက်ဆံရေးအပေါ် မည်သို့အကျိုးသက်ရောက်မှုရှိသည်ကို သတိပြုသင့်သည်။</w:t>
      </w:r>
    </w:p>
    <w:p/>
    <w:p>
      <w:r xmlns:w="http://schemas.openxmlformats.org/wordprocessingml/2006/main">
        <w:t xml:space="preserve">၁။ သုတ္တံ ၃း၅-၆ - "သခင်ဘုရားကို စိတ်နှလုံးအကြွင်းမဲ့ ကိုးစားလော့။ ကိုယ်ဥာဏ်ကို အားမကိုးဘဲ၊ ကိုယ်ကျင့်ကြံပြုမူသမျှတို့ကို လက်အောက်ခံ၍၊ သင်၏လမ်းခရီးတို့ကို ဖြောင့်စေတော်မူလိမ့်မည်။"</w:t>
      </w:r>
    </w:p>
    <w:p/>
    <w:p>
      <w:r xmlns:w="http://schemas.openxmlformats.org/wordprocessingml/2006/main">
        <w:t xml:space="preserve">၂ ဂလာတိ ၆း၇-၈ - “မလှည့်ဖြားကြနှင့်။ ဘုရားသခင်သည် မထီမဲ့မြင်ပြုခြင်း မပြုရ။ လူသည် မျိုးစေ့ကို ရိတ်တတ်၏။ မျိုးစေ့ကြဲသောသူမည်သည်ကား၊ ဇာတိပကတိအားဖြင့် ပျက်စီးခြင်းသို့ ရိတ်ရလိမ့်မည်။ ဝိညာဉ်တော်သည် ထာဝရအသက်ကို ရိတ်ရလိမ့်မည်။”</w:t>
      </w:r>
    </w:p>
    <w:p/>
    <w:p>
      <w:r xmlns:w="http://schemas.openxmlformats.org/wordprocessingml/2006/main">
        <w:t xml:space="preserve">Psalms 81:13 အို ငါ၏လူတို့သည် ငါ့စကားကို နားထောင်၍၊</w:t>
      </w:r>
    </w:p>
    <w:p/>
    <w:p>
      <w:r xmlns:w="http://schemas.openxmlformats.org/wordprocessingml/2006/main">
        <w:t xml:space="preserve">ဘုရားသခင်သည် သူ၏လူများက သူ့အား နာခံပြီး သူ၏လမ်းစဉ်များကို လိုက်လျှောက်ရန် ဆန္ဒရှိသည်။</w:t>
      </w:r>
    </w:p>
    <w:p/>
    <w:p>
      <w:r xmlns:w="http://schemas.openxmlformats.org/wordprocessingml/2006/main">
        <w:t xml:space="preserve">1. နာခံမှု၏တန်ခိုး- ဘုရားသခင်၏အမိန့်တော်များကို လိုက်နာရန် အဘယ်ကြောင့်အရေးကြီးသနည်း။</w:t>
      </w:r>
    </w:p>
    <w:p/>
    <w:p>
      <w:r xmlns:w="http://schemas.openxmlformats.org/wordprocessingml/2006/main">
        <w:t xml:space="preserve">၂။ တပည့်များ၏ ရွှင်လန်းမှု- ဘုရားသခင်နောက်လိုက်ဖြစ်ခြင်း၏ ပြည့်စုံမှုကို နားလည်ခြင်း။</w:t>
      </w:r>
    </w:p>
    <w:p/>
    <w:p>
      <w:r xmlns:w="http://schemas.openxmlformats.org/wordprocessingml/2006/main">
        <w:t xml:space="preserve">၁။ ဆာလံ ၈၁:၁၃- "အို-ငါ၏လူတို့သည် ငါ့စကားကို နားထောင်၍၊</w:t>
      </w:r>
    </w:p>
    <w:p/>
    <w:p>
      <w:r xmlns:w="http://schemas.openxmlformats.org/wordprocessingml/2006/main">
        <w:t xml:space="preserve">၂ တရားဟောရာ ၂၈:၁-၁၄- “သင်၏ဘုရားသခင် ထာဝရဘုရား၏ အမိန့်တော်ကို ယနေ့ ငါမှာထားသမျှတို့ကို စောင့်ရှောက်ခြင်းငှာ၊ သင်၏ဘုရားသခင် ထာဝရဘုရား၏ အမိန့်တော်ကို စေ့စေ့နားထောင်လျှင်၊ ဘုရားသခင်သည် သင့်ကို မြေကြီးပေါ်ရှိ လူမျိုးတကာတို့ထက် မြင့်သောအရပ်၌ ထားတော်မူလိမ့်မည်။”</w:t>
      </w:r>
    </w:p>
    <w:p/>
    <w:p>
      <w:r xmlns:w="http://schemas.openxmlformats.org/wordprocessingml/2006/main">
        <w:t xml:space="preserve">Psalms 81:14 ငါသည် မကြာမီ သူတို့၏ရန်သူများကို ချေမှုန်း၍ ရန်သူတို့ဘက်သို့ လှည့်သင့်ပြီ။</w:t>
      </w:r>
    </w:p>
    <w:p/>
    <w:p>
      <w:r xmlns:w="http://schemas.openxmlformats.org/wordprocessingml/2006/main">
        <w:t xml:space="preserve">ဘုရားသခင်သည် သူ၏လူများ၏ရန်သူများကို နှိမ်နင်းပြီး သူတို့၏ရန်ဘက်များကို လက်လှည့်မည်ဟု ကတိပြုထားသည်။</w:t>
      </w:r>
    </w:p>
    <w:p/>
    <w:p>
      <w:r xmlns:w="http://schemas.openxmlformats.org/wordprocessingml/2006/main">
        <w:t xml:space="preserve">1. ထာဝရဘုရားသည် ငါတို့ကိုကာကွယ်ပေးတော်မူသည်- ဆာလံ ၈၁:၁၄ ကိုလေ့လာပါ။</w:t>
      </w:r>
    </w:p>
    <w:p/>
    <w:p>
      <w:r xmlns:w="http://schemas.openxmlformats.org/wordprocessingml/2006/main">
        <w:t xml:space="preserve">၂။ ခရစ်တော်၌ ကျွန်ုပ်တို့၏အောင်ပွဲ- ဆာလံ ၈၁:၁၄ ၏ဖော်ပြချက်</w:t>
      </w:r>
    </w:p>
    <w:p/>
    <w:p>
      <w:r xmlns:w="http://schemas.openxmlformats.org/wordprocessingml/2006/main">
        <w:t xml:space="preserve">1. ဟေရှာယ 54:17 - သင်နှင့်ဆန့်ကျင်ဘက်ပြုသောလက်နက်မျှ မအောင်မြင်နိုင်ဘဲ၊ သင့်တဘက်၌ ထမြောက်သော လျှာရှိသမျှတို့ကို အပြစ်စီရင်ရမည်။</w:t>
      </w:r>
    </w:p>
    <w:p/>
    <w:p>
      <w:r xmlns:w="http://schemas.openxmlformats.org/wordprocessingml/2006/main">
        <w:t xml:space="preserve">2. ရောမ 8:37 - သို့သော်လည်း၊ ငါတို့သည် ငါတို့ကိုချစ်တော်မူသောသခင်အားဖြင့် အောင်နိုင်သူထက်၊</w:t>
      </w:r>
    </w:p>
    <w:p/>
    <w:p>
      <w:r xmlns:w="http://schemas.openxmlformats.org/wordprocessingml/2006/main">
        <w:t xml:space="preserve">Psalms 81:15 ထာ​ဝ​ရ​ဘု​ရား​ကို​မုန်း​တီး​သော​သူ​တို့​သည် မိ​မိ​ထံ​သို့​ကိုယ်​ဝန်​ခံ​ရ​ကြ​လိမ့်​မည်​ကား၊ သူ​တို့​၏​အ​ချိန်​သည် အ​စဉ်​အ​မြဲ​တည်​လိမ့်​မည်။</w:t>
      </w:r>
    </w:p>
    <w:p/>
    <w:p>
      <w:r xmlns:w="http://schemas.openxmlformats.org/wordprocessingml/2006/main">
        <w:t xml:space="preserve">ဘုရားသခင်သည် ကျွန်ုပ်တို့အား လက်အောက်ခံရန်နှင့် ထာဝရဖြစ်တော်မူသည့်အတိုင်း ဂုဏ်တင်ရန် ကျွန်ုပ်တို့ကို အမိန့်ပေးသည်။</w:t>
      </w:r>
    </w:p>
    <w:p/>
    <w:p>
      <w:r xmlns:w="http://schemas.openxmlformats.org/wordprocessingml/2006/main">
        <w:t xml:space="preserve">1- ထာဝရဘုရားထံ အပ်နှံပါ- ထာဝရပညတ်တော်</w:t>
      </w:r>
    </w:p>
    <w:p/>
    <w:p>
      <w:r xmlns:w="http://schemas.openxmlformats.org/wordprocessingml/2006/main">
        <w:t xml:space="preserve">၂- ဘုရားသခင်၏ အခွင့်အာဏာ၏ တည်မြဲသော သဘောသဘာဝ</w:t>
      </w:r>
    </w:p>
    <w:p/>
    <w:p>
      <w:r xmlns:w="http://schemas.openxmlformats.org/wordprocessingml/2006/main">
        <w:t xml:space="preserve">ရောမ 13:1-7 "လူအပေါင်းတို့သည် အုပ်စိုးခြင်းအခွင့်အာဏာကို အုပ်စိုးစေကြလော့။ ဘုရားသခင်သည် မြဲမြံစေသောအရာမှတပါး အခွင့်အာဏာမရှိ၊</w:t>
      </w:r>
    </w:p>
    <w:p/>
    <w:p>
      <w:r xmlns:w="http://schemas.openxmlformats.org/wordprocessingml/2006/main">
        <w:t xml:space="preserve">2: Isaiah 40:28-31 "သင်မသိသလော၊ မကြားဘူးသလော၊ ထာဝရဘုရားသည် နိစ္စထာဝရဘုရားသခင်၊ မြေကြီးစွန်းတို့ကို ဖန်ဆင်းတော်မူသောအရှင် ဖြစ်တော်မူ၏။ နားလည်မှု။"</w:t>
      </w:r>
    </w:p>
    <w:p/>
    <w:p>
      <w:r xmlns:w="http://schemas.openxmlformats.org/wordprocessingml/2006/main">
        <w:t xml:space="preserve">Psalms 81:16 အကောင်းမွန်ဆုံးသော ဂျုံစပါးနှင့်လည်း ကျွေးသင့်၏။ ကျောက်ထဲက ပျားရည်နှင့် ငါရောင့်ရဲရမည်လော။</w:t>
      </w:r>
    </w:p>
    <w:p/>
    <w:p>
      <w:r xmlns:w="http://schemas.openxmlformats.org/wordprocessingml/2006/main">
        <w:t xml:space="preserve">ကျောက်ထဲက အကောင်းဆုံးဂျုံနဲ့ ပျားရည်နဲ့ သူ့လူတွေကို ကျေနပ်စေဖို့အတွက် ဘုရားသခင်က အသင့်ရှိနေတယ်။</w:t>
      </w:r>
    </w:p>
    <w:p/>
    <w:p>
      <w:r xmlns:w="http://schemas.openxmlformats.org/wordprocessingml/2006/main">
        <w:t xml:space="preserve">၁။ ဘုရားသခင်၏ ရက်ရောမှု- သူ၏လူများအတွက် ကိုယ်တော်၏ပြင်ဆင်ပေးမှုကို နားလည်ခြင်း။</w:t>
      </w:r>
    </w:p>
    <w:p/>
    <w:p>
      <w:r xmlns:w="http://schemas.openxmlformats.org/wordprocessingml/2006/main">
        <w:t xml:space="preserve">၂။ ဘုရားသခင်ရောက်ရှိခြင်း၏ ချိုမြိန်မှုကို တွေ့ကြုံခံစားပါ။</w:t>
      </w:r>
    </w:p>
    <w:p/>
    <w:p>
      <w:r xmlns:w="http://schemas.openxmlformats.org/wordprocessingml/2006/main">
        <w:t xml:space="preserve">၁။ ဆာ ၈၁:၁၆</w:t>
      </w:r>
    </w:p>
    <w:p/>
    <w:p>
      <w:r xmlns:w="http://schemas.openxmlformats.org/wordprocessingml/2006/main">
        <w:t xml:space="preserve">2. Isaiah 55:1-2 - "ရေငတ်သောသူအပေါင်းတို့၊ ရေရှိရာသို့ လာကြ။ ငွေမရှိသောသူတို့သည် လာ၍ ဝယ်စားကြလော့၊ လာ၍ စပျစ်ရည်နှင့် နို့ကို ငွေမပါဘဲ ဝယ်ကြလော့။ မုန့်မဟုတ်သောငွေနှင့် မကျေနပ်သောအရာကို သင်ကြိုးစားအားထုတ်သည်ရှိသော်၊</w:t>
      </w:r>
    </w:p>
    <w:p/>
    <w:p>
      <w:r xmlns:w="http://schemas.openxmlformats.org/wordprocessingml/2006/main">
        <w:t xml:space="preserve">ဆာလံ ၈၂ သည် ဘုရားတရားစီရင်ခြင်းနှင့် မြေကြီးပေါ်ရှိ အုပ်စိုးရှင်များ၏ တာဝန်ကို ဖော်ပြသော ဆာလံကျမ်းဖြစ်သည်။ ၎င်းသည် ဘုရားသခင်၏ အခွင့်အာဏာကို အဆုံးစွန်သော တရားသူကြီးအဖြစ် မီးမောင်းထိုးပြပြီး အခွင့်အာဏာရှိသူများအကြား တရားမျှတမှုနှင့် ဖြောင့်မတ်မှုကို တောင်းဆိုသည်။</w:t>
      </w:r>
    </w:p>
    <w:p/>
    <w:p>
      <w:r xmlns:w="http://schemas.openxmlformats.org/wordprocessingml/2006/main">
        <w:t xml:space="preserve">ပထမအပိုဒ်- ဆာလံဆရာသည် တရားသူကြီးချုပ်အဖြစ် ဘုရားသခင် ဦးစီးသည့် စည်းဝေးပွဲတစ်ခုကို ဖော်ပြခြင်းဖြင့် မြင်ကွင်းကို သတ်မှတ်ပေးသည်။ “ဘုရားများ” သို့မဟုတ် အုပ်စိုးရှင်များကြားတွင် ဘုရားသခင်သည် ၎င်းတို့၏ လုပ်ရပ်အတွက် တာ၀န်ယူကြောင်း ၎င်းတို့က အလေးပေးဖော်ပြသည် (ဆာလံ ၈၂း၁)။</w:t>
      </w:r>
    </w:p>
    <w:p/>
    <w:p>
      <w:r xmlns:w="http://schemas.openxmlformats.org/wordprocessingml/2006/main">
        <w:t xml:space="preserve">ဒုတိယအပိုဒ်- ဆာလံဆရာက ဤမြေကြီးဆိုင်ရာအုပ်စိုးရှင်များသည် တရားမျှတခြင်းနှင့် ဖြောင့်မတ်ခြင်းတရားကို ထောက်မထားခြင်းကို ပျက်ကွက်ကြောင်း ဖော်ပြသည်။ အားနည်းသောသူနှင့် မိဘမရှိသောသူတို့ကို ခုခံကာကွယ်ရန်နှင့် ငတ်မွတ်သောသူတို့ကို ကယ်တင်ရန် သူတို့သည် မတရားသောစီရင်ခြင်းကို ရှုတ်ချကြသည် (ဆာလံ ၈၂း၂-၄)။</w:t>
      </w:r>
    </w:p>
    <w:p/>
    <w:p>
      <w:r xmlns:w="http://schemas.openxmlformats.org/wordprocessingml/2006/main">
        <w:t xml:space="preserve">၃ အပိုဒ်- ဆာလံဆရာသည် ဤအုပ်စိုးရှင်များအား သူတို့၏ဘုရားသခင့်ခေါ်ဆိုခြင်းအကြောင်း သတိပေးသည်။ သူတို့၏ အခွင့်အာဏာကြောင့် “ဘုရားများ” ဟုခေါ်ဝေါ်ကြသော်လည်း၊ ၎င်းတို့သည် သေစေနိုင်ပြီး ၎င်းတို့၏ မတရားမှုများအတွက် အကျိုးဆက်များကို ရင်ဆိုင်ရမည်ဟု အခိုင်အမာဆိုကြသည်။ နောက်ဆုံးတွင် လူမျိုးအပေါင်းတို့သည် ဘုရားသခင်နှင့်စပ်ဆိုင်ကြောင်း အခိုင်အမာဆိုကြသည် (ဆာလံ ၈၂း၅-၈)။</w:t>
      </w:r>
    </w:p>
    <w:p/>
    <w:p>
      <w:r xmlns:w="http://schemas.openxmlformats.org/wordprocessingml/2006/main">
        <w:t xml:space="preserve">အကျဉ်းချုပ်မှာ,</w:t>
      </w:r>
    </w:p>
    <w:p>
      <w:r xmlns:w="http://schemas.openxmlformats.org/wordprocessingml/2006/main">
        <w:t xml:space="preserve">ဆာလံရှစ်ဆယ့်နှစ်လက်ဆောင်</w:t>
      </w:r>
    </w:p>
    <w:p>
      <w:r xmlns:w="http://schemas.openxmlformats.org/wordprocessingml/2006/main">
        <w:t xml:space="preserve">တရားမျှတမှုတောင်းဆိုမှု၊</w:t>
      </w:r>
    </w:p>
    <w:p>
      <w:r xmlns:w="http://schemas.openxmlformats.org/wordprocessingml/2006/main">
        <w:t xml:space="preserve">ဘုရားတရားစီရင်ခြင်းအမှတ်တရ၊</w:t>
      </w:r>
    </w:p>
    <w:p>
      <w:r xmlns:w="http://schemas.openxmlformats.org/wordprocessingml/2006/main">
        <w:t xml:space="preserve">မြင့်မြတ်သောအခွင့်အာဏာကို အသိအမှတ်ပြုချိန်တွင် တာဝန်ခံမှုကို အလေးပေးဖော်ပြသည်။</w:t>
      </w:r>
    </w:p>
    <w:p/>
    <w:p>
      <w:r xmlns:w="http://schemas.openxmlformats.org/wordprocessingml/2006/main">
        <w:t xml:space="preserve">မြေကြီးဆိုင်ရာအုပ်စိုးရှင်များ၏ တာဝန်ကို အလေးပေးကာ မြင့်မြတ်သောစည်းဝေးပွဲအကြောင်း ဖော်ပြခြင်းဖြင့် အောင်မြင်မှုကို အလေးပေးဖော်ပြခြင်း၊</w:t>
      </w:r>
    </w:p>
    <w:p>
      <w:r xmlns:w="http://schemas.openxmlformats.org/wordprocessingml/2006/main">
        <w:t xml:space="preserve">မမျှတသော စီရင်ဆုံးဖြတ်ခြင်းများကို ဝေဖန်ခြင်းဖြင့် ရရှိလာသည့် သတိပေးချက်ကို အလေးပေးဖော်ပြသည်။</w:t>
      </w:r>
    </w:p>
    <w:p>
      <w:r xmlns:w="http://schemas.openxmlformats.org/wordprocessingml/2006/main">
        <w:t xml:space="preserve">တရားမျှတမှုအတွက် လိုအပ်ကြောင်း အတည်ပြုစဉ်တွင် အဆုံးစွန်သော တရားစီရင်ခြင်း၏ရင်းမြစ်အဖြစ် မြင့်မြတ်သောပိုင်ဆိုင်မှုကို အသိအမှတ်ပြုခြင်းနှင့်စပ်လျဉ်း၍ ပြသထားသော ဓမ္မဆိုင်ရာ ရောင်ပြန်ဟပ်မှုကို ဖော်ပြခြင်း</w:t>
      </w:r>
    </w:p>
    <w:p/>
    <w:p>
      <w:r xmlns:w="http://schemas.openxmlformats.org/wordprocessingml/2006/main">
        <w:t xml:space="preserve">Psalms 82:1 ဘုရားသခင်သည် တန်ခိုးကြီးသော သူတို့၏အသင်းတော်တွင် ရပ်နေတော်မူ၏။ ဘုရားတို့တွင် တရားစီရင်တော်မူ၏။</w:t>
      </w:r>
    </w:p>
    <w:p/>
    <w:p>
      <w:r xmlns:w="http://schemas.openxmlformats.org/wordprocessingml/2006/main">
        <w:t xml:space="preserve">ဘုရားသခင်သည် တန်ခိုးကြီးသော သူပင်ဖြစ်တော်မူ၏။</w:t>
      </w:r>
    </w:p>
    <w:p/>
    <w:p>
      <w:r xmlns:w="http://schemas.openxmlformats.org/wordprocessingml/2006/main">
        <w:t xml:space="preserve">1. ဘုရားသခင်၏ အချုပ်အခြာအာဏာ- သူ၏တရားစီရင်ခြင်းထက် မည်သူမျှမရှိ။</w:t>
      </w:r>
    </w:p>
    <w:p/>
    <w:p>
      <w:r xmlns:w="http://schemas.openxmlformats.org/wordprocessingml/2006/main">
        <w:t xml:space="preserve">2. ဘုရားသခင်သည် တရားသူကြီးဖြစ်ပါစေ၊ စိုးရိမ်ပူပန်မှု နှင့် ပူပန်မှုတို့ကို လွတ်မြောက်စေပါ။</w:t>
      </w:r>
    </w:p>
    <w:p/>
    <w:p>
      <w:r xmlns:w="http://schemas.openxmlformats.org/wordprocessingml/2006/main">
        <w:t xml:space="preserve">1. ဒေသနာ 12:13-14 ကိစ္စကြီးတစ်ခုလုံး၏ နိဂုံးချုပ်ကို ကြားနာကြပါစို့- ဘုရားသခင်ကို ကြောက်ရွံ့၍ ပညတ်တော်တို့ကို စောင့်ရှောက်လော့။ အကြောင်းမူကား၊ ဤအရာသည် လူသားအားလုံး၏ တာဝန်ဖြစ်သည်။ အကြောင်းမူကား၊ ဘုရားသခင်သည် အမှုရှိသမျှတို့ကို ကောင်းသည်ဖြစ်စေ၊ မကောင်းသည်ဖြစ်စေ၊</w:t>
      </w:r>
    </w:p>
    <w:p/>
    <w:p>
      <w:r xmlns:w="http://schemas.openxmlformats.org/wordprocessingml/2006/main">
        <w:t xml:space="preserve">2. ရောမ 14:10-12 သို့​ရာ​တွင်​သင်​သည်​ညီ​အစ်​ကို​ကို​အ​ဘယ်​ကြောင့်​စစ်​ကြော​ရ​သ​နည်း။ သို့မဟုတ် သင့်အစ်ကိုကို အဘယ်ကြောင့် မထီမဲ့မြင်ပြုသနည်း။ အကြောင်းမူကား၊ ငါတို့ရှိသမျှသည် ခရစ်တော်၏တရားပလ္လင်ရှေ့မှာ ရပ်ကြလိမ့်မည်။ အရှင်ထာဝရဘုရား မိန့်တော်မူသည်ကား၊ ငါအသက်ရှင်သည်အတိုင်း၊ လူတိုင်း ဒူးထောက်လျက်၊ လျှာရှိသမျှတို့သည် ဘုရားသခင်အား ဝန်ခံကြလိမ့်မည်ဟု မိန့်တော်မူ၏။ သို့ဖြစ်လျှင် ငါတို့အယောက်စီတိုင်းသည် ဘုရားသခင်ထံ မိမိကိုယ်မိမိ စာရင်းရှင်းရမည်။</w:t>
      </w:r>
    </w:p>
    <w:p/>
    <w:p>
      <w:r xmlns:w="http://schemas.openxmlformats.org/wordprocessingml/2006/main">
        <w:t xml:space="preserve">Psalms 82:2 အဘယ်မျှကာလပတ်လုံး မတရားသောအမှုကို စီရင်၍ မတရားသောသူတို့ကို လက်ခံမည်နည်း။ သူတိ့ု။</w:t>
      </w:r>
    </w:p>
    <w:p/>
    <w:p>
      <w:r xmlns:w="http://schemas.openxmlformats.org/wordprocessingml/2006/main">
        <w:t xml:space="preserve">ဆိုးသွမ်းသူတို့ကို အဘယ်ကြောင့်လက်ခံပြီး တရားမျှတမှုကို မထောက်ထားသနည်းဟု ဆာလံဆရာက မေးခွန်းထုတ်သည်။</w:t>
      </w:r>
    </w:p>
    <w:p/>
    <w:p>
      <w:r xmlns:w="http://schemas.openxmlformats.org/wordprocessingml/2006/main">
        <w:t xml:space="preserve">၁– တရားမျှတမှုကို လက်ကိုင်ထားရမည်ဖြစ်ပြီး လူဆိုးများသည် ဖြောင့်မတ်သူများကဲ့သို့ စံနှုန်းများအတိုင်း ထိန်းသိမ်းထားရမည်ဖြစ်သည်။</w:t>
      </w:r>
    </w:p>
    <w:p/>
    <w:p>
      <w:r xmlns:w="http://schemas.openxmlformats.org/wordprocessingml/2006/main">
        <w:t xml:space="preserve">၂။ ဘုရားသခင်သည် အပြစ်မဲ့သူ၏ဒုက္ခကို ဘယ်သောအခါမှ လျစ်လျူရှုမည်မဟုတ်သော တရားမျှတသောတရားသူကြီးဖြစ်သည်။</w:t>
      </w:r>
    </w:p>
    <w:p/>
    <w:p>
      <w:r xmlns:w="http://schemas.openxmlformats.org/wordprocessingml/2006/main">
        <w:t xml:space="preserve">1: Isaiah 1:17 - "ကောင်းသောအကျင့်ကိုကျင့်ကြလော့။ တရားသဖြင့်ရှာ၊ မှန်ကန်သောညှဉ်းဆဲခြင်းကိုရှာကြလော့။ မိဘမရှိသောသူတို့၌ တရားသဖြင့်စီရင်၍၊ မုဆိုးမ၏အမှုကို တောင်းလျှောက်ကြလော့။"</w:t>
      </w:r>
    </w:p>
    <w:p/>
    <w:p>
      <w:r xmlns:w="http://schemas.openxmlformats.org/wordprocessingml/2006/main">
        <w:t xml:space="preserve">2: ယာကုပ် 2:12-13 - "လွှတ်ခြင်းတရား၏အောက်၌ တရားစီရင်ခြင်းကို ခံရသောသူကဲ့သို့ ပြောဆို၍ ပြုမူကြလော့။ အကြောင်းမူကား၊ တရားစီရင်ခြင်းသည် ကရုဏာမရှိသော သူအား သနားခြင်းမရှိဘဲ၊ ကရုဏာတရားသည် တရားသဖြင့် စီရင်ခြင်းသို့ရောက်၏။"</w:t>
      </w:r>
    </w:p>
    <w:p/>
    <w:p>
      <w:r xmlns:w="http://schemas.openxmlformats.org/wordprocessingml/2006/main">
        <w:t xml:space="preserve">Psalms 82:3 ဆင်းရဲသောသူနှင့် မိဘမရှိသောသူတို့ကို ကွယ်ကာ၍၊ ဆင်းရဲငတ်မွတ်သောသူတို့အား တရားသဖြင့် စီရင်ကြလော့။</w:t>
      </w:r>
    </w:p>
    <w:p/>
    <w:p>
      <w:r xmlns:w="http://schemas.openxmlformats.org/wordprocessingml/2006/main">
        <w:t xml:space="preserve">ဤကျမ်းပိုဒ်သည် ကျွန်ုပ်တို့အား ဆင်းရဲနွမ်းပါးသော မိဘမရှိသူများကို ခုခံကာကွယ်ရန်နှင့် ဆင်းရဲငတ်မွတ်နေသူတို့အား တရားမျှတစေရန် တောင်းဆိုထားသည်။</w:t>
      </w:r>
    </w:p>
    <w:p/>
    <w:p>
      <w:r xmlns:w="http://schemas.openxmlformats.org/wordprocessingml/2006/main">
        <w:t xml:space="preserve">1. ဘုရားသခင်၏ခေါ်သံ- မေ့လျော့ပြီး ညှဉ်းဆဲခြင်းကို ခုခံကာကွယ်ခြင်း။</w:t>
      </w:r>
    </w:p>
    <w:p/>
    <w:p>
      <w:r xmlns:w="http://schemas.openxmlformats.org/wordprocessingml/2006/main">
        <w:t xml:space="preserve">2. ခြွင်းချက်မရှိ သနားကြင်နာမှု- ဆင်းရဲနွမ်းပါးသူနှင့် ငတ်မွတ်နေသူတို့အား တရားမျှတအောင် ပြုလုပ်ခြင်း။</w:t>
      </w:r>
    </w:p>
    <w:p/>
    <w:p>
      <w:r xmlns:w="http://schemas.openxmlformats.org/wordprocessingml/2006/main">
        <w:t xml:space="preserve">1.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2. Micah 6:8 - အိုအချင်းလူ၊ ကောင်းသောအရာကို ပြတော်မူပြီ။ သခင်ဘုရားသည် သင့်ထံမှ အဘယ်အရာကို တောင်းဆိုသနည်း။ တရားမျှတစွာပြုမူရန်၊ ကရုဏာကိုချစ်ရန်နှင့် သင်၏ဘုရားသခင်နှင့်အတူ နှိမ့်ချစွာလျှောက်လှမ်းရန်။</w:t>
      </w:r>
    </w:p>
    <w:p/>
    <w:p>
      <w:r xmlns:w="http://schemas.openxmlformats.org/wordprocessingml/2006/main">
        <w:t xml:space="preserve">Psalms 82:4 ဆင်းရဲငတ်မွတ်သောသူတို့ကို ကယ်နှုတ်၍၊ မတရားသောသူ၏လက်မှ ကယ်နှုတ်ကြလော့။</w:t>
      </w:r>
    </w:p>
    <w:p/>
    <w:p>
      <w:r xmlns:w="http://schemas.openxmlformats.org/wordprocessingml/2006/main">
        <w:t xml:space="preserve">ဆာလံကျမ်းမှ ဤကျမ်းပိုဒ်သည် ဆင်းရဲငတ်မွတ်သောသူတို့ကို မတရားသောသူ၏လက်မှ ကယ်လွှတ်ရန် တောင်းဆိုထားသည်။</w:t>
      </w:r>
    </w:p>
    <w:p/>
    <w:p>
      <w:r xmlns:w="http://schemas.openxmlformats.org/wordprocessingml/2006/main">
        <w:t xml:space="preserve">1. သနားကြင်နာမှုစွမ်းအား- ဆင်းရဲငတ်မွတ်သူများကို ကူညီခြင်းက ကျွန်ုပ်တို့ကို ဘုရားသခင်နှင့် ပိုတူစေသည်။</w:t>
      </w:r>
    </w:p>
    <w:p/>
    <w:p>
      <w:r xmlns:w="http://schemas.openxmlformats.org/wordprocessingml/2006/main">
        <w:t xml:space="preserve">2. ဖြောင့်မတ်ခြင်း၏တာဝန်- ထိခိုက်လွယ်သူများကို ဆိုးသွမ်းသူများထံမှ မည်သို့ကာကွယ်နိုင်မည်နည်း။</w:t>
      </w:r>
    </w:p>
    <w:p/>
    <w:p>
      <w:r xmlns:w="http://schemas.openxmlformats.org/wordprocessingml/2006/main">
        <w:t xml:space="preserve">1. James 1:27 - ခမည်းတော်ဘုရားသခင့်ရှေ့တော်၌ သန့်ရှင်း၍ ညစ်ညူးသောဘာသာတရားဟူသည်ကား၊ မိဘမဲ့မုတ်ဆိုးမတို့ ဆင်းရဲဒုက္ခခံရသောအခါ၊</w:t>
      </w:r>
    </w:p>
    <w:p/>
    <w:p>
      <w:r xmlns:w="http://schemas.openxmlformats.org/wordprocessingml/2006/main">
        <w:t xml:space="preserve">2.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Psalms 82:5 သူတို့သည် မသိနားမလည်၊ မှောင်မိုက်၌ ကျင်လည်၍၊ မြေကြီးအမြစ်ရှိသမျှတို့သည် ပျက်ကုန်ပြီ။</w:t>
      </w:r>
    </w:p>
    <w:p/>
    <w:p>
      <w:r xmlns:w="http://schemas.openxmlformats.org/wordprocessingml/2006/main">
        <w:t xml:space="preserve">ဤကျမ်းပိုဒ်သည် မြေကြီး၏အခြေခံအုတ်မြစ်ကို နားမလည်သောသူများအကြောင်း ပြောပါသည်။</w:t>
      </w:r>
    </w:p>
    <w:p/>
    <w:p>
      <w:r xmlns:w="http://schemas.openxmlformats.org/wordprocessingml/2006/main">
        <w:t xml:space="preserve">1. ယုံကြည်ခြင်း၏အခြေခံအုတ်မြစ်များကို အသိအမှတ်ပြုခြင်း - ယုံကြည်ခြင်း၏အခြေခံအုတ်မြစ်များကိုနားလည်ခြင်း၏အရေးကြီးမှုကိုရှာဖွေရန် ဆာလံ 82:5 ကိုအသုံးပြုပါ။</w:t>
      </w:r>
    </w:p>
    <w:p/>
    <w:p>
      <w:r xmlns:w="http://schemas.openxmlformats.org/wordprocessingml/2006/main">
        <w:t xml:space="preserve">2. အလင်း၌လျှောက်လှမ်းခြင်း - ဆာလံ 82:5 သည် အမှောင်ထဲတွင်မဟုတ်ဘဲ ယုံကြည်ခြင်း၏အလင်းတွင် လျှောက်လှမ်းရန် မည်သို့ကူညီပေးနိုင်သည်ကို စူးစမ်းရှာဖွေပါ။</w:t>
      </w:r>
    </w:p>
    <w:p/>
    <w:p>
      <w:r xmlns:w="http://schemas.openxmlformats.org/wordprocessingml/2006/main">
        <w:t xml:space="preserve">1. “နှုတ်ကပတ်တော်သည် အကျွန်ုပ်ခြေရှေ့မှာ မီးခွက်ဖြစ်၍ အကျွန်ုပ်သွားရာလမ်းအတွက် အလင်းဖြစ်ပါ၏။” (ဆာလံ ၁၁၉း၁၀၅)။</w:t>
      </w:r>
    </w:p>
    <w:p/>
    <w:p>
      <w:r xmlns:w="http://schemas.openxmlformats.org/wordprocessingml/2006/main">
        <w:t xml:space="preserve">2. "အလင်း၌ရှိတော်မူသည်အတိုင်း ငါတို့သည် အလင်း၌ကျင်လည်လျှင်၊ အချင်းချင်း မိဿဟာယဖွဲ့ရကြ၏" (၁ယော ၁း၇)။</w:t>
      </w:r>
    </w:p>
    <w:p/>
    <w:p>
      <w:r xmlns:w="http://schemas.openxmlformats.org/wordprocessingml/2006/main">
        <w:t xml:space="preserve">Psalms 82:6 ငါဆိုသည်ကား၊ သင်တို့သည် ဘုရားဖြစ်ကြ၏။ သင်တို့ရှိသမျှသည် အမြင့်ဆုံးသော ဘုရား၏ သားသမီးများဖြစ်ကြ၏။</w:t>
      </w:r>
    </w:p>
    <w:p/>
    <w:p>
      <w:r xmlns:w="http://schemas.openxmlformats.org/wordprocessingml/2006/main">
        <w:t xml:space="preserve">ဘုရားသခင်သည် လူအားလုံးသည် သူ၏သားသမီးများဖြစ်ကြပြီး ဘုရားသဖွယ်ဖြစ်ရန် အလားအလာရှိသည်ဟု ဘုရားသခင်က ကြေညာထားသည်။</w:t>
      </w:r>
    </w:p>
    <w:p/>
    <w:p>
      <w:r xmlns:w="http://schemas.openxmlformats.org/wordprocessingml/2006/main">
        <w:t xml:space="preserve">1. "ဘုရားသခင်၏တန်ခိုးတော်- ကျွန်ုပ်တို့အတွင်းရှိ အလားအလာ"</w:t>
      </w:r>
    </w:p>
    <w:p/>
    <w:p>
      <w:r xmlns:w="http://schemas.openxmlformats.org/wordprocessingml/2006/main">
        <w:t xml:space="preserve">2. "ဘုရားသခင့်သားသမီးများ- ဘုရားသခင်ကဲ့သို့ဖြစ်ရန် ကျွန်ုပ်တို့အား ခွန်အားဖြစ်စေခြင်း"</w:t>
      </w:r>
    </w:p>
    <w:p/>
    <w:p>
      <w:r xmlns:w="http://schemas.openxmlformats.org/wordprocessingml/2006/main">
        <w:t xml:space="preserve">၁။ ဆာလံ ၈၂:၆</w:t>
      </w:r>
    </w:p>
    <w:p/>
    <w:p>
      <w:r xmlns:w="http://schemas.openxmlformats.org/wordprocessingml/2006/main">
        <w:t xml:space="preserve">၂ယော ၁၀း၃၄-၃၆- “ယေရှုက၊ သင်တို့၏တရား၌ ငါဆိုသည်ကား၊ သင်တို့သည် ဘုရားများဖြစ်သည်ဟု ငါဆိုသည်မဟုတ်လော၊ ဘုရားသခင်၏ နှုတ်ကပတ်တော်သည် ကြွလာ၍ ကျမ်းစာကို မချိုးဖဲ့နိုင်သော ဘုရားဟူ၍ ခေါ်လျှင်၊ ခမည်းတော်သည် သန့်ရှင်းစေ၍ ဤလောကသို့ စေလွှတ်တော်မူသောသူကို၊ ငါသည် ဘုရားသခင်၏သားတော်ဖြစ်သည်ဟု ငါဆိုသောကြောင့် သင်သည် ကဲ့ရဲ့ရှုတ်ချလျက်ရှိ၏။</w:t>
      </w:r>
    </w:p>
    <w:p/>
    <w:p>
      <w:r xmlns:w="http://schemas.openxmlformats.org/wordprocessingml/2006/main">
        <w:t xml:space="preserve">Psalms 82:7 သင်တို့မူကား၊ လူကဲ့သို့သေ၍၊ မင်းများကဲ့သို့ လဲကြလိမ့်မည်။</w:t>
      </w:r>
    </w:p>
    <w:p/>
    <w:p>
      <w:r xmlns:w="http://schemas.openxmlformats.org/wordprocessingml/2006/main">
        <w:t xml:space="preserve">ရာထူးအာဏာရသူတို့သည် အခြားသူများနည်းတူ သေခြင်းတရားခံကြရဦးမည်ဟု ဆာလံဆရာက သတိပေးထားသည်။</w:t>
      </w:r>
    </w:p>
    <w:p/>
    <w:p>
      <w:r xmlns:w="http://schemas.openxmlformats.org/wordprocessingml/2006/main">
        <w:t xml:space="preserve">1. ဤကမ္ဘာကြီးတွင် တန်ခိုးသည် ခဏတာမျှသာဖြစ်သည်။</w:t>
      </w:r>
    </w:p>
    <w:p/>
    <w:p>
      <w:r xmlns:w="http://schemas.openxmlformats.org/wordprocessingml/2006/main">
        <w:t xml:space="preserve">၂။ လူသားတိုင်း၏ ဂုဏ်သိက္ခာ</w:t>
      </w:r>
    </w:p>
    <w:p/>
    <w:p>
      <w:r xmlns:w="http://schemas.openxmlformats.org/wordprocessingml/2006/main">
        <w:t xml:space="preserve">1. ရောမ 5:12 - ထို့ကြောင့်၊ အပြစ်တရားသည် လူတဦးတည်းအားဖြင့် ဤလောကထဲသို့ဝင်၍ အပြစ်အားဖြင့် သေခြင်းသို့ရောက်သကဲ့သို့၊ လူအပေါင်းတို့သည် အပြစ်ပြုသောကြောင့် သေခြင်းသို့ရောက်ကြ၏။</w:t>
      </w:r>
    </w:p>
    <w:p/>
    <w:p>
      <w:r xmlns:w="http://schemas.openxmlformats.org/wordprocessingml/2006/main">
        <w:t xml:space="preserve">2. ဟေဗြဲ 9:27 - လူတို့သည် တစ်ကြိမ်သေရသကဲ့သို့၊ ထိုနောက်မှ တရားစီရင်ခြင်းကို ခံရမည်ဖြစ်သည်။</w:t>
      </w:r>
    </w:p>
    <w:p/>
    <w:p>
      <w:r xmlns:w="http://schemas.openxmlformats.org/wordprocessingml/2006/main">
        <w:t xml:space="preserve">Psalms 82:8 အိုဘုရားသခင်၊ ထတော်မူပါ။ မြေကြီးကို တရားစီရင်တော်မူပါ။ အကြောင်းမူကား၊ ကိုယ်တော်သည် လူမျိုးအပေါင်းတို့ကို အမွေခံရလိမ့်မည်။</w:t>
      </w:r>
    </w:p>
    <w:p/>
    <w:p>
      <w:r xmlns:w="http://schemas.openxmlformats.org/wordprocessingml/2006/main">
        <w:t xml:space="preserve">ဆာလံဆရာသည် လူမျိုးအားလုံးကို အမွေခံရမည်ဖြစ်သောကြောင့် ကမ္ဘာမြေကြီးကို ထမြောက်ပြီး တရားစီရင်ရန် ဘုရားသခင်ကို တောင်းဆိုထားသည်။</w:t>
      </w:r>
    </w:p>
    <w:p/>
    <w:p>
      <w:r xmlns:w="http://schemas.openxmlformats.org/wordprocessingml/2006/main">
        <w:t xml:space="preserve">၁။ ဘုရားသခင်၏ ဖြောင့်မတ်သော တရားစီရင်ခြင်း- လူမျိုးများအပေါ် ဘုရားသခင် တရားမျှတသော အုပ်စိုးမှု မည်သို့ အောင်မြင်မည်နည်း။</w:t>
      </w:r>
    </w:p>
    <w:p/>
    <w:p>
      <w:r xmlns:w="http://schemas.openxmlformats.org/wordprocessingml/2006/main">
        <w:t xml:space="preserve">2. ဘုရားသခင်အမွေဆက်ခံခြင်း- ဘုရားသခင်သည် လူမျိုးအားလုံးအပေါ် အချုပ်အခြာအာဏာကို နားလည်ခြင်း။</w:t>
      </w:r>
    </w:p>
    <w:p/>
    <w:p>
      <w:r xmlns:w="http://schemas.openxmlformats.org/wordprocessingml/2006/main">
        <w:t xml:space="preserve">1. ဟေရှာယ 40:22-23 - မြေကြီး၏ စက်ဝိုင်းအထက်တွင် ထိုင်တော်မူပြီး လူများသည် နှံကောင်များကဲ့သို့ပင်။ မိုဃ်းမျက်နှာကြက်ကဲ့သို့ မိုဃ်းကောင်းကင်ကိုဖြန့်၍၊ တဲကဲ့သို့ ဖြန့်တော်မူ၏။</w:t>
      </w:r>
    </w:p>
    <w:p/>
    <w:p>
      <w:r xmlns:w="http://schemas.openxmlformats.org/wordprocessingml/2006/main">
        <w:t xml:space="preserve">2. ရောမ 14:11-12 - အရှင်ထာဝရဘုရားမိန့်တော်မူသည်ကား၊ ငါအသက်ရှင်သည်အတိုင်း၊ ဒူးရှိသမျှတို့သည် ငါ့ရှေ့မှာ ဦးညွှတ်ကြလိမ့်မည်။ လျှာရှိသမျှသည် ဘုရားသခင်ကို အသိအမှတ်ပြုလိမ့်မည်။ သို့ဖြစ်လျှင် ကျွန်ုပ်တို့တစ်ဦးစီသည် ဘုရားသခင်ထံ မိမိကိုယ်ကို မှတ်တမ်းတစ်ခုပေးပါမည်။</w:t>
      </w:r>
    </w:p>
    <w:p/>
    <w:p>
      <w:r xmlns:w="http://schemas.openxmlformats.org/wordprocessingml/2006/main">
        <w:t xml:space="preserve">ဆာလံ ၈၃ သည် သူတို့၏ရန်သူများကို ဘုရားသခင်ကြားဝင်ဆောင်ရွက်ပေးရန်အတွက် ဆာလံဆရာ၏အသနားခံချက်ကို ဖော်ပြသည့် ဆာလံကျမ်းဖြစ်သည်။ ၎င်းသည် အစ္စရေးတို့ရင်ဆိုင်နေရသော ခြိမ်းခြောက်မှုနှင့် ပူးပေါင်းကြံစည်မှုများကို ဖော်ပြပြီး ၎င်းတို့၏ရန်ဘက်များကို အနိုင်ယူရန် ဘုရားသခင်ကို တောင်းဆိုထားသည်။</w:t>
      </w:r>
    </w:p>
    <w:p/>
    <w:p>
      <w:r xmlns:w="http://schemas.openxmlformats.org/wordprocessingml/2006/main">
        <w:t xml:space="preserve">1 အပိုဒ်- ဆာလံဆရာသည် မဟာမိတ်ဖွဲ့ပြီး ဘုရားသခင့်လူမျိုးကို ဆန့်ကျင်ဘက်ပြုသော ဣသရေလ၏ရန်သူများကို ဖော်ပြခြင်းဖြင့် အစပြုသည်။ ဣသရေလအမျိုးကို ဖျက်ဆီးခြင်းငှါ ကြိုးပမ်းသော လူမျိုးအမျိုးမျိုးကို ကြောက်ရွံ့ခြင်းနှင့် ဆင်းရဲခြင်းကို ဖော်ပြကြသည် (ဆာလံ ၈၃း၁-၄)။</w:t>
      </w:r>
    </w:p>
    <w:p/>
    <w:p>
      <w:r xmlns:w="http://schemas.openxmlformats.org/wordprocessingml/2006/main">
        <w:t xml:space="preserve">ဒုတိယအပိုဒ်- ဆာလံဆရာသည် သူ၏ဝင်ရောက်စွက်ဖက်မှုအတွက် ဘုရားသခင်ထံ ပန်ကြားထားသည်။ ဘုရားသခင်သည် ဣသရေလ၏ရန်ဘက်များကို အနိုင်ယူခဲ့သည့် သမိုင်းဝင်ဖြစ်ရပ်များကို သတိရကာ အတိတ်တွင် ပြုခဲ့သည့်အတိုင်း ၎င်းတို့၏ရန်သူများကို ဆက်ဆံရန် (ဆာလံ ၈၃း၅-၁၂)။</w:t>
      </w:r>
    </w:p>
    <w:p/>
    <w:p>
      <w:r xmlns:w="http://schemas.openxmlformats.org/wordprocessingml/2006/main">
        <w:t xml:space="preserve">၃ အပိုဒ်- ဆာလံဆရာသည် သူတို့၏ရန်သူများ၏ရှုံးနိမ့်မှုကို ဆက်လက်ဖော်ပြပြီး ဘုရားသခင်သည် သူတို့၏တန်ခိုးတော်ဖြင့် သူတို့ကိုလိုက်၍ အရှက်ခွဲရန် တောင်းဆိုခဲ့သည်။ ထာဝရဘုရားတစ်ပါးတည်းသာလျှင် မြေကြီးတပြင်လုံး၌ အမြင့်ဆုံးသောအရှင်ဖြစ်တော်မူကြောင်းကို ဤလူမျိုးတို့သည် သိလိုသောဆန္ဒကို ဖော်ပြကြသည် (ဆာလံ ၈၃း၁၃-၁၈)။</w:t>
      </w:r>
    </w:p>
    <w:p/>
    <w:p>
      <w:r xmlns:w="http://schemas.openxmlformats.org/wordprocessingml/2006/main">
        <w:t xml:space="preserve">အကျဉ်းချုပ်မှာ,</w:t>
      </w:r>
    </w:p>
    <w:p>
      <w:r xmlns:w="http://schemas.openxmlformats.org/wordprocessingml/2006/main">
        <w:t xml:space="preserve">ဆာလံရှစ်ဆယ့်သုံးလက်ဆောင်</w:t>
      </w:r>
    </w:p>
    <w:p>
      <w:r xmlns:w="http://schemas.openxmlformats.org/wordprocessingml/2006/main">
        <w:t xml:space="preserve">ရန်သူခြိမ်းခြောက်မှုကြောင့် ငိုကြွေးခြင်း၊</w:t>
      </w:r>
    </w:p>
    <w:p>
      <w:r xmlns:w="http://schemas.openxmlformats.org/wordprocessingml/2006/main">
        <w:t xml:space="preserve">နှင့် ဘုရားသခင်၏ ကြားဝင်ဆောင်ရွက်ပေးမှုအတွက် အသနားခံခြင်း၊</w:t>
      </w:r>
    </w:p>
    <w:p>
      <w:r xmlns:w="http://schemas.openxmlformats.org/wordprocessingml/2006/main">
        <w:t xml:space="preserve">အကြောက်တရားကို ဖော်ပြနေစဉ် ရန်သူများကို ပူးပေါင်းကြံစည်ခြင်း၏ ဖော်ပြချက်ကို မီးမောင်းထိုးပြခြင်း။</w:t>
      </w:r>
    </w:p>
    <w:p/>
    <w:p>
      <w:r xmlns:w="http://schemas.openxmlformats.org/wordprocessingml/2006/main">
        <w:t xml:space="preserve">အတိတ်က အောင်ပွဲတွေကို ပြန်သတိရပြီး ဘုရားရဲ့ ကြားဝင်ဆောင်ရွက်ပေးမှုကို ပန်ကြားခြင်းအားဖြင့် အောင်မြင်မှုကို အလေးပေး ဖိတ်ခေါ်ခြင်း၊</w:t>
      </w:r>
    </w:p>
    <w:p>
      <w:r xmlns:w="http://schemas.openxmlformats.org/wordprocessingml/2006/main">
        <w:t xml:space="preserve">မြင့်မြတ်သောအသိအမှတ်ပြုမှုရရှိလိုသောဆန္ဒကို ထုတ်ဖော်ရာတွင် အလိုရှိသောရှုံးနိမ့်မှုကို ဖော်ပြခြင်းဖြင့် ရရှိခဲ့သော အသနားခံစာကို အလေးပေးဖော်ပြခြင်း။</w:t>
      </w:r>
    </w:p>
    <w:p>
      <w:r xmlns:w="http://schemas.openxmlformats.org/wordprocessingml/2006/main">
        <w:t xml:space="preserve">မြင့်မြတ်သော အချုပ်အခြာအာဏာကို အတည်ပြုစဉ်တွင် မြင့်မြတ်သော တန်ခိုးကို အောင်ပွဲခံရင်းမြစ်အဖြစ် အသိအမှတ်ပြုခြင်းနှင့်ပတ်သက်၍ ပြသထားသော ဓမ္မဆိုင်ရာ ရောင်ပြန်ဟပ်မှုကို ဖော်ပြထားခြင်းဖြစ်သည်။</w:t>
      </w:r>
    </w:p>
    <w:p/>
    <w:p>
      <w:r xmlns:w="http://schemas.openxmlformats.org/wordprocessingml/2006/main">
        <w:t xml:space="preserve">Psalms 83:1 အိုဘုရားသခင်၊ တိတ်ဆိတ်စွာနေတော်မမူပါနှင့်။</w:t>
      </w:r>
    </w:p>
    <w:p/>
    <w:p>
      <w:r xmlns:w="http://schemas.openxmlformats.org/wordprocessingml/2006/main">
        <w:t xml:space="preserve">စာရေးသူသည် နှုတ်ဆိတ်မနေဘဲ ပြုမူရန် ဘုရားသခင်ထံ ပန်ကြားထားသည်။</w:t>
      </w:r>
    </w:p>
    <w:p/>
    <w:p>
      <w:r xmlns:w="http://schemas.openxmlformats.org/wordprocessingml/2006/main">
        <w:t xml:space="preserve">1. ဆုတောင်းခြင်း၏ တန်ခိုး- ဘုရားသခင်၏ ကြားဝင်ဆောင်ရွက်ပေးမှုကို တောင်းခံခြင်း။</w:t>
      </w:r>
    </w:p>
    <w:p/>
    <w:p>
      <w:r xmlns:w="http://schemas.openxmlformats.org/wordprocessingml/2006/main">
        <w:t xml:space="preserve">2. တိတ်ဆိတ်ခြင်းတွင် ခွန်အားရှာဖွေခြင်း- ဘုရားသခင်ကို နားထောင်ရန် သင်ယူခြင်း။</w:t>
      </w:r>
    </w:p>
    <w:p/>
    <w:p>
      <w:r xmlns:w="http://schemas.openxmlformats.org/wordprocessingml/2006/main">
        <w:t xml:space="preserve">1. ယာကုပ် 5:16 - "ထို့ကြောင့် သင်တို့၏အပြစ်များကို အချင်းချင်းဝန်ခံ၍ အနာရောဂါငြိမ်းစေခြင်းငှာ အချင်းချင်း ဆုတောင်းကြလော့။ ဖြောင့်မတ်သောသူ၏ဆုတောင်းခြင်းသည် တန်ခိုးနှင့် ထိရောက်၏။"</w:t>
      </w:r>
    </w:p>
    <w:p/>
    <w:p>
      <w:r xmlns:w="http://schemas.openxmlformats.org/wordprocessingml/2006/main">
        <w:t xml:space="preserve">၂။ ဆာလံ ၄၆:၁၀ - "ငြိမ်ဝပ်စွာနေ၍ ငါသည် ဘုရားသခင်ဖြစ်တော်မူကြောင်းကို သိမှတ်လော့၊ ငါသည် တပါးအမျိုးသားတို့တွင် ချီးမြှောက်ခြင်းသို့ရောက်၍၊ မြေကြီးပေါ်မှာ ငါချီးမြှောက်ခြင်းသို့ ရောက်လိမ့်မည်။"</w:t>
      </w:r>
    </w:p>
    <w:p/>
    <w:p>
      <w:r xmlns:w="http://schemas.openxmlformats.org/wordprocessingml/2006/main">
        <w:t xml:space="preserve">Psalms 83:2 အကြောင်းမူကား၊ ကိုယ်တော်၏ရန်သူတို့သည် ရုန်းရင်းခတ်မျှဖြစ်၍၊ ကိုယ်တော်ကိုမုန်းသော သူတို့သည် ခေါင်းကို ချီကြပြီ။</w:t>
      </w:r>
    </w:p>
    <w:p/>
    <w:p>
      <w:r xmlns:w="http://schemas.openxmlformats.org/wordprocessingml/2006/main">
        <w:t xml:space="preserve">ဘု​ရား​သ​ခင်​၏​ရန်​သူ​တို့​သည် ရုတ်​ရုတ်​ရုတ်​ရုတ်​ဖြစ်​လာ​ပြီး မာ​န​ကြီး​လာ​ကြ​၏။</w:t>
      </w:r>
    </w:p>
    <w:p/>
    <w:p>
      <w:r xmlns:w="http://schemas.openxmlformats.org/wordprocessingml/2006/main">
        <w:t xml:space="preserve">၁။ "ဘုရားသခင်၏ရန်သူ၏တန်ခိုး"</w:t>
      </w:r>
    </w:p>
    <w:p/>
    <w:p>
      <w:r xmlns:w="http://schemas.openxmlformats.org/wordprocessingml/2006/main">
        <w:t xml:space="preserve">2. "ဆန့်ကျင်မှုများရင်ဆိုင်ရာတွင် ဘုရားသခင်အတွက် ရပ်တည်ခြင်း"</w:t>
      </w:r>
    </w:p>
    <w:p/>
    <w:p>
      <w:r xmlns:w="http://schemas.openxmlformats.org/wordprocessingml/2006/main">
        <w:t xml:space="preserve">၁။ ဆာလံ ၃၇:၁-၂ - "လူဆိုးတို့ကြောင့် စိတ်မပူနှင့်။ ဒုစရိုက်သမားများကို မငြူစူကြနှင့်။ အကြောင်းမူကား၊ မကြာမီ မြက်ပင်ကဲ့သို့ ခုတ်လှဲ၍ စိမ်းလန်းသော ပျိုးပင်ကဲ့သို့ ညှိုးနွမ်းကြလိမ့်မည်။"</w:t>
      </w:r>
    </w:p>
    <w:p/>
    <w:p>
      <w:r xmlns:w="http://schemas.openxmlformats.org/wordprocessingml/2006/main">
        <w:t xml:space="preserve">2 သက်သာလောနိတ် 3:3 - "သင်တို့ကို မြဲမြံစေ၍ မကောင်းမှုမှ စောင့်မတော်မူသော ထာဝရဘုရားသည် သစ္စာရှိတော်မူ၏။"</w:t>
      </w:r>
    </w:p>
    <w:p/>
    <w:p>
      <w:r xmlns:w="http://schemas.openxmlformats.org/wordprocessingml/2006/main">
        <w:t xml:space="preserve">Psalms 83:3 ကိုယ်တော်၏လူတို့တဘက်၌ မိုက်သောအကြံကိုပြု၍၊ ဝှက်ထားတော်မူသောသူတို့တဘက်၌ တိုင်ပင်ကြပြီ။</w:t>
      </w:r>
    </w:p>
    <w:p/>
    <w:p>
      <w:r xmlns:w="http://schemas.openxmlformats.org/wordprocessingml/2006/main">
        <w:t xml:space="preserve">ဘုရားသခင့်လူမျိုး၏ရန်သူများသည် ၎င်းတို့နှင့် မသိသူများကို ဆန့်ကျင်ရန် အစီအစဉ်များပြုလုပ်ထားသည်။</w:t>
      </w:r>
    </w:p>
    <w:p/>
    <w:p>
      <w:r xmlns:w="http://schemas.openxmlformats.org/wordprocessingml/2006/main">
        <w:t xml:space="preserve">1. ကျွန်ုပ်တို့၏ရန်သူများသည် ကျွန်ုပ်တို့အား အမြဲတစေ ကြံစည်နေသော်လည်း ဘုရားသခင်၏အကူအညီဖြင့် ကျွန်ုပ်တို့ အောင်နိုင်မည်ဖြစ်သည်။</w:t>
      </w:r>
    </w:p>
    <w:p/>
    <w:p>
      <w:r xmlns:w="http://schemas.openxmlformats.org/wordprocessingml/2006/main">
        <w:t xml:space="preserve">၂။ ဆုတောင်းခြင်း၏တန်ခိုးသည် ကျွန်ုပ်တို့ကို ရန်သူများထံမှ ကာကွယ်ပေးနိုင်သည်။</w:t>
      </w:r>
    </w:p>
    <w:p/>
    <w:p>
      <w:r xmlns:w="http://schemas.openxmlformats.org/wordprocessingml/2006/main">
        <w:t xml:space="preserve">၁။ ဆာ ၈၃:၃</w:t>
      </w:r>
    </w:p>
    <w:p/>
    <w:p>
      <w:r xmlns:w="http://schemas.openxmlformats.org/wordprocessingml/2006/main">
        <w:t xml:space="preserve">၂။ မဿဲ ၁၀း၁၆-၂၀ ကြည့်ရှုလော့၊ ဝံပုလွေများအလယ်၌ သိုးကဲ့သို့ သင်တို့ကို ငါစေလွှတ်၍၊ မြွေကဲ့သို့ လိမ္မာ၍ ချိုးကဲ့သို့ အပြစ်ကင်းသော ပညာရှိကြလော့။</w:t>
      </w:r>
    </w:p>
    <w:p/>
    <w:p>
      <w:r xmlns:w="http://schemas.openxmlformats.org/wordprocessingml/2006/main">
        <w:t xml:space="preserve">ဆာလံ 83:4 လာကြ။ ဣသရေလအမျိုး၏ နာမတော်သည် နောက်တဖန် အောက်မေ့စရာမရှိစေခြင်းငှါ၊</w:t>
      </w:r>
    </w:p>
    <w:p/>
    <w:p>
      <w:r xmlns:w="http://schemas.openxmlformats.org/wordprocessingml/2006/main">
        <w:t xml:space="preserve">ဖျက်ဆီးခံရတာကို မြင်ချင်သူတွေ က ဘုရားသခင့်လူမျိုးကို ခြိမ်းခြောက်နေကြတယ်။</w:t>
      </w:r>
    </w:p>
    <w:p/>
    <w:p>
      <w:r xmlns:w="http://schemas.openxmlformats.org/wordprocessingml/2006/main">
        <w:t xml:space="preserve">1. ဘုရားသခင်သည် သူ၏လူများကို ဘေးဥပဒ်မှကာကွယ်ပေးလိမ့်မည်။</w:t>
      </w:r>
    </w:p>
    <w:p/>
    <w:p>
      <w:r xmlns:w="http://schemas.openxmlformats.org/wordprocessingml/2006/main">
        <w:t xml:space="preserve">2. ကျွန်ုပ်တို့သည် မည်သည့်စိန်ခေါ်မှုကိုမဆို ကျော်လွှားရန် ဘုရားသခင်၏ခွန်အားကို ယုံကြည်ရမည်၊</w:t>
      </w:r>
    </w:p>
    <w:p/>
    <w:p>
      <w:r xmlns:w="http://schemas.openxmlformats.org/wordprocessingml/2006/main">
        <w:t xml:space="preserve">1. Psalm 37:39-40 ဖြောင့်မတ်သောသူတို့၏ ကယ်တင်ခြင်းမူကား၊ ဒုက္ခရောက်ချိန်၌ သူတို့၏ခွန်အားဖြစ်တော်မူ၏။ ထာဝရဘုရားသည် သူတို့ကို ကူညီ၍ ကယ်နှုတ်တော်မူ၏။ မတရားသော သူတို့လက်မှ ကယ်နှုတ်၍ ကယ်တင်တော်မူ၏။</w:t>
      </w:r>
    </w:p>
    <w:p/>
    <w:p>
      <w:r xmlns:w="http://schemas.openxmlformats.org/wordprocessingml/2006/main">
        <w:t xml:space="preserve">၂။ ဆာလံ ၄၆:၁ ဘုရားသခင်သည် ကျွန်ုပ်တို့၏ခိုလှုံရာ၊</w:t>
      </w:r>
    </w:p>
    <w:p/>
    <w:p>
      <w:r xmlns:w="http://schemas.openxmlformats.org/wordprocessingml/2006/main">
        <w:t xml:space="preserve">Psalms 83:5 အကြောင်းမူကား၊ သူတို့သည် တညီတညွတ်တည်း တိုင်ပင်ကြပြီ။</w:t>
      </w:r>
    </w:p>
    <w:p/>
    <w:p>
      <w:r xmlns:w="http://schemas.openxmlformats.org/wordprocessingml/2006/main">
        <w:t xml:space="preserve">ဘုရားသခင်ရဲ့ ရန်သူတွေက သူ့ကို ဆန့်ကျင်တဲ့ မဟာမိတ်ဖွဲ့တယ်။</w:t>
      </w:r>
    </w:p>
    <w:p/>
    <w:p>
      <w:r xmlns:w="http://schemas.openxmlformats.org/wordprocessingml/2006/main">
        <w:t xml:space="preserve">1. ပေါင်းစည်းခြင်း၏စွမ်းအား- ရန်သူများထံမှ ကျွန်ုပ်တို့ မည်သို့သင်ယူနိုင်မည်နည်း။</w:t>
      </w:r>
    </w:p>
    <w:p/>
    <w:p>
      <w:r xmlns:w="http://schemas.openxmlformats.org/wordprocessingml/2006/main">
        <w:t xml:space="preserve">2. အတိုက်အခံများ၏ရင်ဆိုင်ရာတွင် ခိုင်ခံ့စွာရပ်တည်ခြင်း- ဒုက္ခကိုရင်ဆိုင်ရာတွင် ဘုရားသခင်၏ခွန်အား။</w:t>
      </w:r>
    </w:p>
    <w:p/>
    <w:p>
      <w:r xmlns:w="http://schemas.openxmlformats.org/wordprocessingml/2006/main">
        <w:t xml:space="preserve">ဆာလံ ၂၇း၃-၅ ကောင်းကင်ဗိုလ်ခြေအရှင်သည် ငါ့တဘက်၌ တပ်ချသော်လည်း၊ ငါ့စိတ်နှလုံးသည် မကြောက်ဘဲ၊ ငါ့တဘက်၌ စစ်တိုက်သော်လည်း၊</w:t>
      </w:r>
    </w:p>
    <w:p/>
    <w:p>
      <w:r xmlns:w="http://schemas.openxmlformats.org/wordprocessingml/2006/main">
        <w:t xml:space="preserve">2. ဧဖက် 6:10-12 နောက်ဆုံးတွင်၊ ငါ့ညီအစ်ကိုတို့၊ သခင်ဘုရား၌၎င်း၊ တန်ခိုးတော်အားဖြင့်၎င်း၊ မာရ်နတ်၏ လှည့်ဖြားခြင်းများကို ခံနိုင်ရည်ရှိစေခြင်းငှာ၊ ဘုရားသခင်၏ ချပ်ဝတ်တန်ဆာ တစ်ခုလုံးကို ဝတ်ဆင်ကြလော့။ အကြောင်းမူကား၊ ငါတို့သည် အသွေးအသားနှင့် မတိုက်ဆိုင်ဘဲ ဘုန်းကြီးများ၊ အာဏာစက်များ၊ ဤလောက၏ မှောင်မိုက်အုပ်စိုးသူများနှင့်၊ မြင့်သောအရပ်၌ ဝိညာဉ်ရေးဆိုးသွမ်းမှုများနှင့် ဆန့်ကျင်ဘက်ဖြစ်သည်။</w:t>
      </w:r>
    </w:p>
    <w:p/>
    <w:p>
      <w:r xmlns:w="http://schemas.openxmlformats.org/wordprocessingml/2006/main">
        <w:t xml:space="preserve">Psalms 83:6 ဧဒုံပြည်နှင့် ဣရှမေလလူ၊ မောဘပြည်နှင့် ဟာဂရက်မြို့၊</w:t>
      </w:r>
    </w:p>
    <w:p/>
    <w:p>
      <w:r xmlns:w="http://schemas.openxmlformats.org/wordprocessingml/2006/main">
        <w:t xml:space="preserve">ဆာလံသည် ဣသရေလအမျိုး၏ ရန်သူများအကြောင်း ပြောထားသည်။</w:t>
      </w:r>
    </w:p>
    <w:p/>
    <w:p>
      <w:r xmlns:w="http://schemas.openxmlformats.org/wordprocessingml/2006/main">
        <w:t xml:space="preserve">1: လူအပေါင်းတို့သည် ငါတို့၏ရန်သူဖြစ်ကြ၏။</w:t>
      </w:r>
    </w:p>
    <w:p/>
    <w:p>
      <w:r xmlns:w="http://schemas.openxmlformats.org/wordprocessingml/2006/main">
        <w:t xml:space="preserve">2: ဘုရားသခင်သည် ကျွန်ုပ်တို့၏အကာအကွယ်နှင့် အကာအကွယ်ဖြစ်သည်။</w:t>
      </w:r>
    </w:p>
    <w:p/>
    <w:p>
      <w:r xmlns:w="http://schemas.openxmlformats.org/wordprocessingml/2006/main">
        <w:t xml:space="preserve">ရောမ 12:20 ထို့ကြောင့်၊ သင်၏ရန်သူသည် ဆာမွတ်လျှင် အစာကျွေးလော့။ ရေငတ်လျှင် သောက်စရာကို ပေးလော့။</w:t>
      </w:r>
    </w:p>
    <w:p/>
    <w:p>
      <w:r xmlns:w="http://schemas.openxmlformats.org/wordprocessingml/2006/main">
        <w:t xml:space="preserve">2 ဆာလံ 18:2 "ထာဝရဘုရားသည် ငါ၏ကျောက်၊ ငါ့ရဲတိုက်၊ ငါ၏ကယ်တင်သောသခင်၊ ငါခိုလှုံရာ၊ ငါ၏ဘုရားသခင်၊ ငါ၏ခွန်အားဖြစ်တော်မူ၏။"</w:t>
      </w:r>
    </w:p>
    <w:p/>
    <w:p>
      <w:r xmlns:w="http://schemas.openxmlformats.org/wordprocessingml/2006/main">
        <w:t xml:space="preserve">Psalms 83:7 ဂေဗလ၊ အမ္မုန်၊ အာမလက်၊ တုရုမြို့သားတို့နှင့် ဖိလိတ္တိလူ၊</w:t>
      </w:r>
    </w:p>
    <w:p/>
    <w:p>
      <w:r xmlns:w="http://schemas.openxmlformats.org/wordprocessingml/2006/main">
        <w:t xml:space="preserve">ဘုရားသခင်ရဲ့ရန်သူတွေဟာ သူ့ကို ငြင်းပယ်ပြီး သူ့လူတွေကို အန္တရာယ်ပြုဖို့ ကြိုးစားသူတွေပါ။</w:t>
      </w:r>
    </w:p>
    <w:p/>
    <w:p>
      <w:r xmlns:w="http://schemas.openxmlformats.org/wordprocessingml/2006/main">
        <w:t xml:space="preserve">1- ဘုရားသခင်ကို ဆန့်ကျင်ပြီး ကိုယ်တော်နှင့် ကိုယ်တော်၏လူမျိုးကို ထိခိုက်စေလိုသောသူများကို ကျွန်ုပ်တို့ အသိအမှတ်ပြုရပါမည်။</w:t>
      </w:r>
    </w:p>
    <w:p/>
    <w:p>
      <w:r xmlns:w="http://schemas.openxmlformats.org/wordprocessingml/2006/main">
        <w:t xml:space="preserve">2- ဘုရားသခင်သည် အချုပ်အခြာအာဏာပိုင်ပြီး သူ၏ရန်သူများကို နောက်ဆုံးတွင် အောင်ပွဲခံမည်ကို ကျွန်ုပ်တို့ ဘယ်သောအခါမျှ မမေ့သင့်ပါ။</w:t>
      </w:r>
    </w:p>
    <w:p/>
    <w:p>
      <w:r xmlns:w="http://schemas.openxmlformats.org/wordprocessingml/2006/main">
        <w:t xml:space="preserve">1: Psalm 46:10 "ငြိမ်ဝပ်စွာနေ၍ ငါသည် ဘုရားသခင်ဖြစ်ကြောင်းကို သိမှတ်ကြလော့။ ငါသည် တပါးအမျိုးသားတို့တွင် ချီးမြှောက်ခြင်းသို့ ရောက်၍၊ မြေကြီးပေါ်မှာ ငါချီးမြှောက်ခြင်းသို့ ရောက်လိမ့်မည်။"</w:t>
      </w:r>
    </w:p>
    <w:p/>
    <w:p>
      <w:r xmlns:w="http://schemas.openxmlformats.org/wordprocessingml/2006/main">
        <w:t xml:space="preserve">ရောမ 8:31 ဘုရားသခင်သည် ငါတို့ဘက်၌ရှိတော်မူလျှင် အဘယ်သူသည် ငါတို့ကိုဆန့်ကျင်ဘက်ပြုနိုင်သနည်း။</w:t>
      </w:r>
    </w:p>
    <w:p/>
    <w:p>
      <w:r xmlns:w="http://schemas.openxmlformats.org/wordprocessingml/2006/main">
        <w:t xml:space="preserve">Psalms 83:8 အာရှုရိသည်လည်း၊ သူတို့နှင့်ပူးပေါင်း၍၊ လောတ၏သားတို့ကို ကိုက်ကြပြီ။ သူတိ့ု။</w:t>
      </w:r>
    </w:p>
    <w:p/>
    <w:p>
      <w:r xmlns:w="http://schemas.openxmlformats.org/wordprocessingml/2006/main">
        <w:t xml:space="preserve">ဆာလံ ၈၃ မှ ဤအခန်းငယ်သည် လောတ၏သားတို့နှင့် Assur ပေါင်းစည်းခြင်းအကြောင်း ပြောထားသည်။</w:t>
      </w:r>
    </w:p>
    <w:p/>
    <w:p>
      <w:r xmlns:w="http://schemas.openxmlformats.org/wordprocessingml/2006/main">
        <w:t xml:space="preserve">1. စည်းလုံးညီညွတ်စွာ အတူတကွ ရပ်တည်ရန် အရေးကြီးသည်။</w:t>
      </w:r>
    </w:p>
    <w:p/>
    <w:p>
      <w:r xmlns:w="http://schemas.openxmlformats.org/wordprocessingml/2006/main">
        <w:t xml:space="preserve">၂။ လိုအပ်သည့်အချိန်များတွင် ခိုင်မာသော ချစ်ကြည်ရေး၏ စွမ်းအား။</w:t>
      </w:r>
    </w:p>
    <w:p/>
    <w:p>
      <w:r xmlns:w="http://schemas.openxmlformats.org/wordprocessingml/2006/main">
        <w:t xml:space="preserve">1. ကောလောသဲ 3:14 - ထိုအရာအားလုံးထက် ပြီးပြည့်စုံခြင်း၏နှောင်ကြိုးဖြစ်သည့် ပရဟိတကို ဝတ်ဆင်ပါ။</w:t>
      </w:r>
    </w:p>
    <w:p/>
    <w:p>
      <w:r xmlns:w="http://schemas.openxmlformats.org/wordprocessingml/2006/main">
        <w:t xml:space="preserve">2. သုတ္တံကျမ်း 18:24 - အဆွေခင်ပွန်းရှိသောသူသည် ဖော်ရွေတတ်၏။</w:t>
      </w:r>
    </w:p>
    <w:p/>
    <w:p>
      <w:r xmlns:w="http://schemas.openxmlformats.org/wordprocessingml/2006/main">
        <w:t xml:space="preserve">Psalms 83:9 မိဒျန်လူတို့၌ ပြုသကဲ့သို့၊ သိသရနှင့် ယာဘိန်ကဲ့သို့၊</w:t>
      </w:r>
    </w:p>
    <w:p/>
    <w:p>
      <w:r xmlns:w="http://schemas.openxmlformats.org/wordprocessingml/2006/main">
        <w:t xml:space="preserve">ဘုရားသခင်သည် မိဒျန်လူများနှင့် ခါနာန်ဘုရင်များကို ပြုသကဲ့သို့ ရန်သူများကို အပြစ်ပေးတော်မူမည်။</w:t>
      </w:r>
    </w:p>
    <w:p/>
    <w:p>
      <w:r xmlns:w="http://schemas.openxmlformats.org/wordprocessingml/2006/main">
        <w:t xml:space="preserve">၁။ ဘုရားသခင်၏ တရားမျှတမှု- နောင်တရရန် ခေါ်ဆိုမှုတစ်ခု</w:t>
      </w:r>
    </w:p>
    <w:p/>
    <w:p>
      <w:r xmlns:w="http://schemas.openxmlformats.org/wordprocessingml/2006/main">
        <w:t xml:space="preserve">2. ဘုရားသခင်၏ ကရုဏာနှင့် သူ၏ အမျက်ဒေါသ- ဘုရားသခင်၏ စရိုက်လက္ခဏာကို နားလည်ခြင်း။</w:t>
      </w:r>
    </w:p>
    <w:p/>
    <w:p>
      <w:r xmlns:w="http://schemas.openxmlformats.org/wordprocessingml/2006/main">
        <w:t xml:space="preserve">1 ရောမ 12:19-20 - "ချစ်သူတို့၊ ကိုယ်ကိုကိုယ် ဘယ်တော့မှ အပြစ်မတင်နဲ့၊ ဘုရားသခင်ရဲ့ အမျက်တော်မှာ ထားထားလိုက်ပါ" လို့ ကျမ်းစာမှာ ပါတဲ့အတွက်၊ ဒဏ်ပေးရမယ့်ဟာကို ငါဆပ်ပေးမယ်လို့ ထာဝရဘုရား မိန့်တော်မူတယ်။</w:t>
      </w:r>
    </w:p>
    <w:p/>
    <w:p>
      <w:r xmlns:w="http://schemas.openxmlformats.org/wordprocessingml/2006/main">
        <w:t xml:space="preserve">2. ထွက်မြောက်ရာကျမ်း 15:3-4 - "ထာဝရဘုရားသည် စစ်သူရဲဖြစ်တော်မူ၏။ ထာဝရဘုရားသည် နာမတော်ဖြစ်၏။</w:t>
      </w:r>
    </w:p>
    <w:p/>
    <w:p>
      <w:r xmlns:w="http://schemas.openxmlformats.org/wordprocessingml/2006/main">
        <w:t xml:space="preserve">Psalms 83:10 Endor တွင် ဆုံး ရှုံး ၍ မြေ ဘို့ မစင် ကဲ့ သို့ ဖြစ် ကြ ၏။</w:t>
      </w:r>
    </w:p>
    <w:p/>
    <w:p>
      <w:r xmlns:w="http://schemas.openxmlformats.org/wordprocessingml/2006/main">
        <w:t xml:space="preserve">ဤကျမ်းပိုဒ်သည် ဘုရားသခင်၏အလိုတော်ကို ဆန့်ကျင်သူတို့၏ ဖျက်ဆီးခြင်းအကြောင်းကို ပြောပါသည်။</w:t>
      </w:r>
    </w:p>
    <w:p/>
    <w:p>
      <w:r xmlns:w="http://schemas.openxmlformats.org/wordprocessingml/2006/main">
        <w:t xml:space="preserve">1: မည်သူမျှ ဘုရားသခင်၏အလိုတော်ကို ဆန့်ကျင်၍ အသက်ရှင်နေထိုင်ခြင်းမပြုနိုင်ပါ။</w:t>
      </w:r>
    </w:p>
    <w:p/>
    <w:p>
      <w:r xmlns:w="http://schemas.openxmlformats.org/wordprocessingml/2006/main">
        <w:t xml:space="preserve">၂– ဘုရားသခင့်အလိုတော်ကို ဆန့်ကျင်ခြင်း၏အကျိုးဆက်များကို ရင်ဆိုင်ရန် ကျွန်ုပ်တို့ အမြဲပြင်ဆင်ထားရမည်။</w:t>
      </w:r>
    </w:p>
    <w:p/>
    <w:p>
      <w:r xmlns:w="http://schemas.openxmlformats.org/wordprocessingml/2006/main">
        <w:t xml:space="preserve">1: Matthew 10:28 - "ကိုယ်ခန္ဓာကို သတ်သော်လည်း ဝိညာဉ်ကို မသတ်နိုင်သောသူတို့ကို မကြောက်ကြနှင့်။ ငရဲ၌ ဝိညာဉ်ခန္ဓာကို ဖျက်ဆီးနိုင်သော အရှင်ကို မကြောက်ကြနှင့်။"</w:t>
      </w:r>
    </w:p>
    <w:p/>
    <w:p>
      <w:r xmlns:w="http://schemas.openxmlformats.org/wordprocessingml/2006/main">
        <w:t xml:space="preserve">2: ရောမ 8:31 - "ဘုရားသခင်သည် ငါတို့ဘက်၌ရှိတော်မူလျှင် အဘယ်သူသည် ငါတို့ကို ဆန့်ကျင်ဘက်ပြုနိုင်သနည်း။</w:t>
      </w:r>
    </w:p>
    <w:p/>
    <w:p>
      <w:r xmlns:w="http://schemas.openxmlformats.org/wordprocessingml/2006/main">
        <w:t xml:space="preserve">Psalms 83:11 သူတို့၏မှူးမတ်များကို ဩရဘ၊ ဇိဘကဲ့သို့ ဖြစ်စေကြလော့။</w:t>
      </w:r>
    </w:p>
    <w:p/>
    <w:p>
      <w:r xmlns:w="http://schemas.openxmlformats.org/wordprocessingml/2006/main">
        <w:t xml:space="preserve">ဘုရားသခင်သည် ကျွန်ုပ်တို့အား နှိမ့်ချပြီး တစ်ဦးနှင့်တစ်ဦး ရိုသေမှုရှိစေလိုသည်။</w:t>
      </w:r>
    </w:p>
    <w:p/>
    <w:p>
      <w:r xmlns:w="http://schemas.openxmlformats.org/wordprocessingml/2006/main">
        <w:t xml:space="preserve">1. နှိမ့်ချမှု၏တန်ခိုး- Oreb၊ Zeeb၊ Zebah နှင့် Zalmunna ဥပမာများ</w:t>
      </w:r>
    </w:p>
    <w:p/>
    <w:p>
      <w:r xmlns:w="http://schemas.openxmlformats.org/wordprocessingml/2006/main">
        <w:t xml:space="preserve">၂။ တန်းတူညီမျှမှု၏အလှ– ဆာလံ ၈၃:၁၁ မှသင်ခန်းစာ</w:t>
      </w:r>
    </w:p>
    <w:p/>
    <w:p>
      <w:r xmlns:w="http://schemas.openxmlformats.org/wordprocessingml/2006/main">
        <w:t xml:space="preserve">1. မဿဲ 23:12 - မိမိကိုယ်ကို ချီးမြှောက်သောသူသည် နှိမ့်ချခြင်းကို ခံရ၍၊ နှိမ့်ချသောသူသည် ချီးမြှောက်ခြင်းသို့ ရောက်လိမ့်မည်။</w:t>
      </w:r>
    </w:p>
    <w:p/>
    <w:p>
      <w:r xmlns:w="http://schemas.openxmlformats.org/wordprocessingml/2006/main">
        <w:t xml:space="preserve">2. 1 ပေတရု 5:5-6 - ထိုနည်းအတူ၊ အသက်ငယ်သော သင်တို့သည် အသက်ကြီးသူတို့ကို လက်အောက်ခံကြလော့။ သင်တို့အားလုံး၊ ဘုရားသခင်သည် မာနကြီးသူများကို ဆန့်ကျင်သော်လည်း နှိမ့်ချသူများကို မျက်နှာသာပေးသောကြောင့် အချင်းချင်း နှိမ့်ချမှုကို ၀တ်ဆင်ကြလော့။</w:t>
      </w:r>
    </w:p>
    <w:p/>
    <w:p>
      <w:r xmlns:w="http://schemas.openxmlformats.org/wordprocessingml/2006/main">
        <w:t xml:space="preserve">Psalms 83:12 ငါတို့သည် ဘုရားသခင်၏ အိမ်တော်တို့ကို ပိုင်ကြကုန်အံ့ဟု ဆို၏။</w:t>
      </w:r>
    </w:p>
    <w:p/>
    <w:p>
      <w:r xmlns:w="http://schemas.openxmlformats.org/wordprocessingml/2006/main">
        <w:t xml:space="preserve">ဤကျမ်းပိုဒ်သည် ဘုရားသခင်၏အိမ်တော်ကို ချုပ်ကိုင်ရန် ကြိုးပမ်းသူများအကြောင်း ပြောထားသည်။</w:t>
      </w:r>
    </w:p>
    <w:p/>
    <w:p>
      <w:r xmlns:w="http://schemas.openxmlformats.org/wordprocessingml/2006/main">
        <w:t xml:space="preserve">၁။ ဘုရားသခင့်အိမ်တော်ကို သိမ်းပိုက်ခြင်း၏အန္တရာယ်</w:t>
      </w:r>
    </w:p>
    <w:p/>
    <w:p>
      <w:r xmlns:w="http://schemas.openxmlformats.org/wordprocessingml/2006/main">
        <w:t xml:space="preserve">၂။ဘုရားသခင်၏အိမ်တော်ကို ဘုရားသခင်ထံအပ်နှံခြင်း၏ကောင်းချီး</w:t>
      </w:r>
    </w:p>
    <w:p/>
    <w:p>
      <w:r xmlns:w="http://schemas.openxmlformats.org/wordprocessingml/2006/main">
        <w:t xml:space="preserve">1. မဿဲ 21:12-13 သခင်ယေရှုသည် ဗိမာန်တော်၌ ရောင်း ဝယ်သောသူတို့ကို နှင်ထုတ်၍၊ ငါ့အိမ်ကို ဆုတောင်းရာအိမ်ဟူ၍ ခေါ်ဝေါ်ရမည်ဟု ကျမ်းစာလာသည်ကား၊</w:t>
      </w:r>
    </w:p>
    <w:p/>
    <w:p>
      <w:r xmlns:w="http://schemas.openxmlformats.org/wordprocessingml/2006/main">
        <w:t xml:space="preserve">2. 1 Peter 4:17 - တစ်ပါးအမျိုးသားတို့ အလိုရှိသောအရာကို ပြုခြင်းငှါ လွန်လေပြီးသော ကာလသည် ကာမဂုဏ်၊ ကိလေသာ၊ မူးရစ်ခြင်း၊ စည်းရုံးခြင်း၊ အရက်သောက်ခြင်း နှင့် တရားမဲ့ ရုပ်တုကို ကိုးကွယ်ခြင်းအတွက် လုံလောက်ပါသည်။</w:t>
      </w:r>
    </w:p>
    <w:p/>
    <w:p>
      <w:r xmlns:w="http://schemas.openxmlformats.org/wordprocessingml/2006/main">
        <w:t xml:space="preserve">Psalms 83:13 အိုအကျွန်ုပ်၏ဘုရားသခင်၊ သူတို့ကို ဘီးကဲ့သို့ဖြစ်စေတော်မူပါ။ လေရှေ့မှာ အမှိုက်ကဲ့သို့၊</w:t>
      </w:r>
    </w:p>
    <w:p/>
    <w:p>
      <w:r xmlns:w="http://schemas.openxmlformats.org/wordprocessingml/2006/main">
        <w:t xml:space="preserve">ဆာလံဆရာက ရန်သူတွေကို လေရှေ့မှာ ဘီးလိုဖြစ်အောင်လုပ်ဖို့ ဘုရားသခင်ကို အသနားခံတယ်။</w:t>
      </w:r>
    </w:p>
    <w:p/>
    <w:p>
      <w:r xmlns:w="http://schemas.openxmlformats.org/wordprocessingml/2006/main">
        <w:t xml:space="preserve">1. ဘုရားသခင်သည် တိုက်ပွဲ၏ရေစီးကြောင်းကို ပြောင်းလဲနိုင်သည်- ရန်သူများကို အနိုင်ယူရန် ဘုရားသခင်ကို အားကိုးပါ။</w:t>
      </w:r>
    </w:p>
    <w:p/>
    <w:p>
      <w:r xmlns:w="http://schemas.openxmlformats.org/wordprocessingml/2006/main">
        <w:t xml:space="preserve">2. လေ၏စွမ်းအား- ပဋိပက္ခများအလယ်တွင် ဘုရားသခင်၏ အချုပ်အခြာအာဏာ</w:t>
      </w:r>
    </w:p>
    <w:p/>
    <w:p>
      <w:r xmlns:w="http://schemas.openxmlformats.org/wordprocessingml/2006/main">
        <w:t xml:space="preserve">1. ဟေရှာယ 40:24-26 လေနှင့်နှိုင်းယှဉ်သော ဘုရားသခင်၏တန်ခိုးနှင့် အချုပ်အခြာအာဏာ၊</w:t>
      </w:r>
    </w:p>
    <w:p/>
    <w:p>
      <w:r xmlns:w="http://schemas.openxmlformats.org/wordprocessingml/2006/main">
        <w:t xml:space="preserve">2. Jeremiah 49:36-38 ထာဝရဘုရားသည် ရန်သူအပေါင်းတို့ကို လေရှေ့မှာ အမှိုက်ကဲ့သို့ ပျက်စီးစေတော်မူမည်။</w:t>
      </w:r>
    </w:p>
    <w:p/>
    <w:p>
      <w:r xmlns:w="http://schemas.openxmlformats.org/wordprocessingml/2006/main">
        <w:t xml:space="preserve">Psalms 83:14 မီးသည် ထင်းကိုလောင်သကဲ့သို့၊ မီးလျှံသည် တောင်တို့ကို မီးလောင်သကဲ့သို့၊</w:t>
      </w:r>
    </w:p>
    <w:p/>
    <w:p>
      <w:r xmlns:w="http://schemas.openxmlformats.org/wordprocessingml/2006/main">
        <w:t xml:space="preserve">ဘုရားသခင်၏ တန်ခိုးကြီးသော တန်ခိုးတော်ကို ဖျက်ဆီးနိုင်စွမ်းအားဖြင့် ထင်ရှားသည်။</w:t>
      </w:r>
    </w:p>
    <w:p/>
    <w:p>
      <w:r xmlns:w="http://schemas.openxmlformats.org/wordprocessingml/2006/main">
        <w:t xml:space="preserve">1. ဘုရားသခင်၏တန်ခိုးတော်- လောင်ကျွမ်းသောမီး</w:t>
      </w:r>
    </w:p>
    <w:p/>
    <w:p>
      <w:r xmlns:w="http://schemas.openxmlformats.org/wordprocessingml/2006/main">
        <w:t xml:space="preserve">၂။ဘုရားသခင်၏မီး- သူ၏တန်ခိုးနှင့် ဘုရင်မင်းမြတ်</w:t>
      </w:r>
    </w:p>
    <w:p/>
    <w:p>
      <w:r xmlns:w="http://schemas.openxmlformats.org/wordprocessingml/2006/main">
        <w:t xml:space="preserve">၁။ ဟဗက္ကုတ် ၃:၃-၅ (မီးနှင့်မီးခိုး၌တွေ့မြင်ရသော ဘုရားသခင်၏ဘုန်းတော်)</w:t>
      </w:r>
    </w:p>
    <w:p/>
    <w:p>
      <w:r xmlns:w="http://schemas.openxmlformats.org/wordprocessingml/2006/main">
        <w:t xml:space="preserve">၂။ ဟေရှာယ ၃၃:၁၄-၁၅ (ဘုရားသခင်၏တန်ခိုးတော်နှင့် တန်ခိုးတော်သည် မီးဖြင့်ပြသခဲ့သည်)</w:t>
      </w:r>
    </w:p>
    <w:p/>
    <w:p>
      <w:r xmlns:w="http://schemas.openxmlformats.org/wordprocessingml/2006/main">
        <w:t xml:space="preserve">Psalms 83:15 သို့ဖြစ်၍ ကိုယ်တော်၏မုန်တိုင်းဖြင့် သူတို့ကို ညှဉ်းဆဲ၍၊ ကိုယ်တော်၏မုန်တိုင်းကို ကြောက်စေတော်မူပါ။</w:t>
      </w:r>
    </w:p>
    <w:p/>
    <w:p>
      <w:r xmlns:w="http://schemas.openxmlformats.org/wordprocessingml/2006/main">
        <w:t xml:space="preserve">ရန်သူများကို ဒဏ်ခတ်ရန်နှင့် ကြောက်ရွံ့ရန် ဘုရားသခင်သည် သူ၏တန်ခိုးကို အသုံးပြုရန် တောင်းဆိုခဲ့သည်။</w:t>
      </w:r>
    </w:p>
    <w:p/>
    <w:p>
      <w:r xmlns:w="http://schemas.openxmlformats.org/wordprocessingml/2006/main">
        <w:t xml:space="preserve">1. အပြစ်ပေးခြင်းတွင် ဘုရားသခင်၏ တန်ခိုးနှင့် ရည်ရွယ်ချက်</w:t>
      </w:r>
    </w:p>
    <w:p/>
    <w:p>
      <w:r xmlns:w="http://schemas.openxmlformats.org/wordprocessingml/2006/main">
        <w:t xml:space="preserve">2. ဒုက္ခကိုရင်ဆိုင်ရာတွင် ကျွန်ုပ်တို့၏ယုံကြည်ခြင်းခွန်အား</w:t>
      </w:r>
    </w:p>
    <w:p/>
    <w:p>
      <w:r xmlns:w="http://schemas.openxmlformats.org/wordprocessingml/2006/main">
        <w:t xml:space="preserve">1. မဿဲ 5:44 - သင်၏ရန်သူတို့ကိုချစ်လော့၊ သင့်ကိုကျိန်ဆဲသောသူတို့ကို ကောင်းကြီးပေးလော့၊ သင့်ကိုမုန်းသောသူတို့အား ကျေးဇူးပြုလျက်၊ သင့်ကိုညှဉ်းဆဲ၍ ညှဉ်းဆဲသောသူတို့အတွက် ဆုတောင်းပါ။</w:t>
      </w:r>
    </w:p>
    <w:p/>
    <w:p>
      <w:r xmlns:w="http://schemas.openxmlformats.org/wordprocessingml/2006/main">
        <w:t xml:space="preserve">2. ရောမ 12:19 - ငါ၏ချစ်သူငယ်ချင်းတို့၊ လက်စားချေခြင်းမပြုကြနှင့်။ ဘုရားသခင်၏အမျက်တော်အတွက် နေရာလွတ်ချန်ထားလော့။ အကြောင်းမူကား၊ လက်စားချေခြင်းအမှုသည် ငါဖြစ်၏။ ငါဆပ်ပေးမည်ဟု ထာဝရဘုရားမိန့်တော်မူ၏။</w:t>
      </w:r>
    </w:p>
    <w:p/>
    <w:p>
      <w:r xmlns:w="http://schemas.openxmlformats.org/wordprocessingml/2006/main">
        <w:t xml:space="preserve">Psalms 83:16 သူတို့သည် အရှက်ကွဲ၍၊ အိုထာဝရဘုရား၊ နာမတော်ကို ရှာကြလိမ့်မည်။</w:t>
      </w:r>
    </w:p>
    <w:p/>
    <w:p>
      <w:r xmlns:w="http://schemas.openxmlformats.org/wordprocessingml/2006/main">
        <w:t xml:space="preserve">ဆာလံ ၈၃ မှ ဤအခန်းငယ်သည် သခင်ဘုရား၏နာမတော်ကိုရှာကာ ရန်သူများကို အရှက်ခွဲရန် ကျွန်ုပ်တို့အား တိုက်တွန်းထားသည်။</w:t>
      </w:r>
    </w:p>
    <w:p/>
    <w:p>
      <w:r xmlns:w="http://schemas.openxmlformats.org/wordprocessingml/2006/main">
        <w:t xml:space="preserve">1. ဆင်းရဲဒုက္ခရင်ဆိုင်ရာတွင် ဘုရားသခင်ကို ချီးမွမ်းခြင်း၏တန်ခိုး</w:t>
      </w:r>
    </w:p>
    <w:p/>
    <w:p>
      <w:r xmlns:w="http://schemas.openxmlformats.org/wordprocessingml/2006/main">
        <w:t xml:space="preserve">၂။ နာကြည်းမှုကို စွန့်လွှတ်ပြီး ဘုရားသခင့်နာမတော်ကို ရှာဖွေပါ။</w:t>
      </w:r>
    </w:p>
    <w:p/>
    <w:p>
      <w:r xmlns:w="http://schemas.openxmlformats.org/wordprocessingml/2006/main">
        <w:t xml:space="preserve">1. ဟေရှာယ 43:25 - "ငါသည် ငါ့ကိုယ်ကြောင့် သင်၏ဒုစရိုက်များကို ဖြေဖျောက်၍ သင်၏အပြစ်များကို အောက်မေ့ခြင်းမရှိ၊</w:t>
      </w:r>
    </w:p>
    <w:p/>
    <w:p>
      <w:r xmlns:w="http://schemas.openxmlformats.org/wordprocessingml/2006/main">
        <w:t xml:space="preserve">၂။ ရောမ ၁၂း၁၉-၂၀ - “ချစ်သောမိတ်ဆွေ၊ လက်စားချေခြင်းမပြုပါနှင့်။ ဘုရားသခင်၏ အမျက်တော်အတွက် နေရာလွတ်ကို ချန်ထားပါ၊ အကြောင်းမူကား၊ လက်စားချေခြင်းအမှုသည် ငါ့ဥစ္စာဖြစ်၏၊ ငါဆပ်ပေးမည်ဟု ထာဝရဘုရားမိန့်တော်မူ၏။</w:t>
      </w:r>
    </w:p>
    <w:p/>
    <w:p>
      <w:r xmlns:w="http://schemas.openxmlformats.org/wordprocessingml/2006/main">
        <w:t xml:space="preserve">Psalms 83:17 အရှက်ကွဲ၍ နှောင့်ယှက်ခြင်းသို့ အစဉ်အမြဲရှိကြပါစေသော။ အကယ်စင်စစ်၊ သူတို့သည် အရှက်ကွဲ၍ ပျက်စီးခြင်းသို့ ရောက်ကြပါစေသော။</w:t>
      </w:r>
    </w:p>
    <w:p/>
    <w:p>
      <w:r xmlns:w="http://schemas.openxmlformats.org/wordprocessingml/2006/main">
        <w:t xml:space="preserve">ဘုရားသခင်၏ ရန်သူများသည် အရှက်ကွဲခြင်း၊ နှောင့်ယှက်ခြင်း၊ အရှက်ကွဲခြင်းနှင့် ပျက်စီးခြင်းသို့ ရောက်လိမ့်မည်။</w:t>
      </w:r>
    </w:p>
    <w:p/>
    <w:p>
      <w:r xmlns:w="http://schemas.openxmlformats.org/wordprocessingml/2006/main">
        <w:t xml:space="preserve">1. "မတရားသောသူအား သတိပေးချက်- ဘုရားသခင်၏တရားစီရင်ခြင်း ကျရောက်လာပြီ"</w:t>
      </w:r>
    </w:p>
    <w:p/>
    <w:p>
      <w:r xmlns:w="http://schemas.openxmlformats.org/wordprocessingml/2006/main">
        <w:t xml:space="preserve">2. "ဘုရားသခင်၏ ကရုဏာတော်- လူဆိုးများပင် ကယ်တင်ခြင်းသို့ ရောက်လိမ့်မည်"</w:t>
      </w:r>
    </w:p>
    <w:p/>
    <w:p>
      <w:r xmlns:w="http://schemas.openxmlformats.org/wordprocessingml/2006/main">
        <w:t xml:space="preserve">1. Isaiah 45:17 - "ဣသရေလအမျိုးမူကား၊ ထာဝရကယ်တင်ခြင်းသို့ရောက်ရလိမ့်မည်။ ထာဝရကယ်တင်ခြင်းသို့ရောက်ရလိမ့်မည်။ အဆုံးမရှိသောလောကီသားတို့သည် ရှက်ကြောက်ခြင်းသို့၎င်း၊ အရှက်ကွဲခြင်းသို့မရောက်ရ။"</w:t>
      </w:r>
    </w:p>
    <w:p/>
    <w:p>
      <w:r xmlns:w="http://schemas.openxmlformats.org/wordprocessingml/2006/main">
        <w:t xml:space="preserve">2 Ezekiel 36:32 အရှင်ထာဝရဘုရား မိန့်တော်မူသည်ကား၊ သင်တို့အတွက်ကြောင့် ငါပြုသည်မဟုတ်။ အိုဣသရေလအမျိုး၊ ကိုယ်ကျင့်သောအကျင့်ကြောင့် ရှက်ကြောက်၍ အရှက်ကွဲကြလော့ဟု အရှင်ထာဝရဘုရားမိန့်တော်မူ၏။</w:t>
      </w:r>
    </w:p>
    <w:p/>
    <w:p>
      <w:r xmlns:w="http://schemas.openxmlformats.org/wordprocessingml/2006/main">
        <w:t xml:space="preserve">Psalms 83:18 ကိုယ်တော်တစ်ပါးတည်းသာလျှင် နာမတော်ရှိသော ထာဝရဘုရားသည် မြေကြီးတပြင်လုံးတွင် အမြင့်ဆုံးဖြစ်တော်မူကြောင်းကို လူတို့သိစေခြင်းငှာ၊</w:t>
      </w:r>
    </w:p>
    <w:p/>
    <w:p>
      <w:r xmlns:w="http://schemas.openxmlformats.org/wordprocessingml/2006/main">
        <w:t xml:space="preserve">ဘုရားသခင်သည် ကမ္ဘာပေါ်တွင် စစ်မှန်သောအုပ်စိုးရှင်တစ်ဆူဖြစ်ပြီး ကိုယ်တော်၏အမည်မှာ ယေဟောဝါဖြစ်သည်။</w:t>
      </w:r>
    </w:p>
    <w:p/>
    <w:p>
      <w:r xmlns:w="http://schemas.openxmlformats.org/wordprocessingml/2006/main">
        <w:t xml:space="preserve">1: ဘုရားသခင်သည် အရာခပ်သိမ်းကို အုပ်စိုးတော်မူ၏။</w:t>
      </w:r>
    </w:p>
    <w:p/>
    <w:p>
      <w:r xmlns:w="http://schemas.openxmlformats.org/wordprocessingml/2006/main">
        <w:t xml:space="preserve">2- ဘုရားသခင်တစ်ဆူတည်းရှိပြီး သူ၏အမည်မှာ ယေဟောဝါဖြစ်သည်။</w:t>
      </w:r>
    </w:p>
    <w:p/>
    <w:p>
      <w:r xmlns:w="http://schemas.openxmlformats.org/wordprocessingml/2006/main">
        <w:t xml:space="preserve">1 ဖိလိပ္ပိ 4:6-7 -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2:1 ပေတရု 5:7 - သူသည် သင့်အား ဂရုစိုက်သောကြောင့်၊ သင်၏စိုးရိမ်ပူပန်မှု အလုံးစုံတို့ကို သူ့အပေါ်၌ ထားတော်မူ၏။</w:t>
      </w:r>
    </w:p>
    <w:p/>
    <w:p>
      <w:r xmlns:w="http://schemas.openxmlformats.org/wordprocessingml/2006/main">
        <w:t xml:space="preserve">ဆာလံ ၈၄ သည် တောင့်တခြင်းနှင့် ချီးမွမ်းခြင်း၏ ဆာလံဖြစ်ပြီး၊ ဘုရားသခင်ထံတော်၌ နေလိုသော နက်နဲသောဆန္ဒကို ဖော်ပြသည်။ ၎င်းသည် ဘုရားသခင်၏မျက်မှောက်တော်တွင်ရှိခြင်း၏ အလှနှင့်ကောင်းချီးများကို ပုံဖော်ထားပြီး ဆာလံဆရာ၏ဆန္ဒကို ဖော်ပြသည်။</w:t>
      </w:r>
    </w:p>
    <w:p/>
    <w:p>
      <w:r xmlns:w="http://schemas.openxmlformats.org/wordprocessingml/2006/main">
        <w:t xml:space="preserve">ပထမအပိုဒ်- ဆာလံဆရာသည် ဘုရားသခင်၏ကျိန်းဝပ်ရာအရပ်ကို အလွန်တောင့်တကြောင်း ဖော်ပြခြင်းဖြင့် အစပြုပါသည်။ နန်းတော်တွင်း၌ရှိလိုသောဆန္ဒကို ဖော်ပြကြပြီး ယဇ်ပလ္လင်များအနီးတွင် ခိုနားသောငှက်များကိုပင် မနာလိုကြောင်းဖော်ပြကြသည် (ဆာလံ ၈၄း၁-၄)။</w:t>
      </w:r>
    </w:p>
    <w:p/>
    <w:p>
      <w:r xmlns:w="http://schemas.openxmlformats.org/wordprocessingml/2006/main">
        <w:t xml:space="preserve">ဒုတိယအပိုဒ်- ဆာလံဆရာသည် ဘုရားသခင်ကို ခွန်အားနှင့်ကောင်းချီးပေးသည့်အရင်းအမြစ်အဖြစ် ချီးမွမ်းသည်။ ဇိအုန်မြို့သို့ ဘုရားဖူးခရီးထွက်ခြင်းသည် ဘုရားသခင်နှင့် တွေ့ကြုံရသော ရွှင်လန်းမှုအချိန်အဖြစ် မီးမောင်းထိုးပြပြီး ကိုယ်တော်ကို ကိုးစားသောသူတို့သည် မင်္ဂလာရှိကြောင်း အသိအမှတ်ပြုကြသည် (ဆာလံ ၈၄း၅-၇)။</w:t>
      </w:r>
    </w:p>
    <w:p/>
    <w:p>
      <w:r xmlns:w="http://schemas.openxmlformats.org/wordprocessingml/2006/main">
        <w:t xml:space="preserve">၃ အပိုဒ်- ဆာလံဆရာသည် သူတို့၏ဆုတောင်းချက်ကို ဘုရားသခင်ထံ ညွှန်ပြပြီး သူတို့၏အသနားခံချက်ကို ကြားနာရန် တောင်းလျှောက်သည်။ သူတို့သည် ကိုယ်တော်ကို အကာအကွယ်အဖြစ် ယုံကြည်ကိုးစားကြပြီး ကိုယ်တော်၏မျက်မှောက်တော်၌ရှိခြင်းသည် အခြားနေရာအရပ်ရပ်၌ နေရခြင်းထက် သာ၍ကောင်းကြောင်း အလေးပေးကာ သူတို့အပေါ်၌ ကျေးဇူးတော်ကို တောင်းလျှောက်ကြသည်။</w:t>
      </w:r>
    </w:p>
    <w:p/>
    <w:p>
      <w:r xmlns:w="http://schemas.openxmlformats.org/wordprocessingml/2006/main">
        <w:t xml:space="preserve">အကျဉ်းချုပ်မှာ,</w:t>
      </w:r>
    </w:p>
    <w:p>
      <w:r xmlns:w="http://schemas.openxmlformats.org/wordprocessingml/2006/main">
        <w:t xml:space="preserve">ဆာလံရှစ်ဆယ့်လေးလက်ဆောင်</w:t>
      </w:r>
    </w:p>
    <w:p>
      <w:r xmlns:w="http://schemas.openxmlformats.org/wordprocessingml/2006/main">
        <w:t xml:space="preserve">ဘုရားမျက်မှောက်တော်ကို တောင့်တခြင်း၊</w:t>
      </w:r>
    </w:p>
    <w:p>
      <w:r xmlns:w="http://schemas.openxmlformats.org/wordprocessingml/2006/main">
        <w:t xml:space="preserve">ဘုရားကောင်းချီးမင်္ဂလာပွဲ၊</w:t>
      </w:r>
    </w:p>
    <w:p>
      <w:r xmlns:w="http://schemas.openxmlformats.org/wordprocessingml/2006/main">
        <w:t xml:space="preserve">မြင့်မြတ်သောခွန်အားကို အသိအမှတ်ပြုနေစဉ်အတွင်း နက်နဲသောဆန္ဒကို ပေါ်လွင်ထင်ရှားစေသည်။</w:t>
      </w:r>
    </w:p>
    <w:p/>
    <w:p>
      <w:r xmlns:w="http://schemas.openxmlformats.org/wordprocessingml/2006/main">
        <w:t xml:space="preserve">မနာလိုမှုကို မီးမောင်းထိုးပြနေချိန်တွင် ပြင်းထန်သောတောင့်တမှုကို ဖော်ပြခြင်းဖြင့် ရရှိလာသော ဖိတ်ခေါ်မှုကို အလေးပေးခြင်း၊</w:t>
      </w:r>
    </w:p>
    <w:p>
      <w:r xmlns:w="http://schemas.openxmlformats.org/wordprocessingml/2006/main">
        <w:t xml:space="preserve">ယုံကြည်မှုကို အသိအမှတ်ပြုရင်း မြင့်မြတ်သောကောင်းချီးများကို ချီးမွမ်းခြင်းဖြင့် ရရှိခဲ့သော ကြည်ညိုလေးစားမှုကို အလေးပေးဖော်ပြခြင်း။</w:t>
      </w:r>
    </w:p>
    <w:p>
      <w:r xmlns:w="http://schemas.openxmlformats.org/wordprocessingml/2006/main">
        <w:t xml:space="preserve">ဘုရားမျက်မှောက်တော်၏ သာလွန်မြတ်မှုကို သက်သေထူနေချိန်တွင် မြင့်မြတ်သောမျက်နှာသာကို အကာအကွယ်ပေးသည့်ရင်းမြစ်အဖြစ် အသိအမှတ်ပြုခြင်းနှင့်စပ်လျဉ်း၍ ဖော်ပြထားသော ဓမ္မရေးရာရောင်ပြန်ဟပ်မှုကို ဖော်ပြခြင်း။</w:t>
      </w:r>
    </w:p>
    <w:p/>
    <w:p>
      <w:r xmlns:w="http://schemas.openxmlformats.org/wordprocessingml/2006/main">
        <w:t xml:space="preserve">Psalms 84:1 အို ကောင်းကင်ဗိုလ်ခြေအရှင် ထာဝရဘုရား၊</w:t>
      </w:r>
    </w:p>
    <w:p/>
    <w:p>
      <w:r xmlns:w="http://schemas.openxmlformats.org/wordprocessingml/2006/main">
        <w:t xml:space="preserve">ဆာလံဆရာသည် သခင်ဘုရားကို ချီးမွမ်းပြီး သခင်ဘုရားထံတော်၌ ရှိနေရခြင်းအတွက် သူ၏ရွှင်လန်းမှုကို ဖော်ပြသည်။</w:t>
      </w:r>
    </w:p>
    <w:p/>
    <w:p>
      <w:r xmlns:w="http://schemas.openxmlformats.org/wordprocessingml/2006/main">
        <w:t xml:space="preserve">1. ထာဝရဘုရားထံတော်၌ရှိခြင်း၏ဝမ်းမြောက်ခြင်း</w:t>
      </w:r>
    </w:p>
    <w:p/>
    <w:p>
      <w:r xmlns:w="http://schemas.openxmlformats.org/wordprocessingml/2006/main">
        <w:t xml:space="preserve">၂။ အခြေအနေအရပ်ရပ်၌ သခင်ဘုရားကို ချီးမွမ်းခြင်း။</w:t>
      </w:r>
    </w:p>
    <w:p/>
    <w:p>
      <w:r xmlns:w="http://schemas.openxmlformats.org/wordprocessingml/2006/main">
        <w:t xml:space="preserve">1. ဆာလံ 16:11 - အသက်လမ်းကို အကျွန်ုပ်အား ဘော်ပြတော်မူ၏။ ရှေ့တော်၌ ဝမ်းမြောက်ခြင်း နှင့် ပြည့်စုံ၏။ သင်၏လက်ယာဘက်၌ အစဉ်အမြဲ ဝမ်းမြောက်စရာရှိပါ၏။</w:t>
      </w:r>
    </w:p>
    <w:p/>
    <w:p>
      <w:r xmlns:w="http://schemas.openxmlformats.org/wordprocessingml/2006/main">
        <w:t xml:space="preserve">2. ယောဟန် 15:11 - ငါဝမ်းမြောက်ခြင်းရှိ၍၊ သင်တို့ဝမ်းမြောက်ခြင်း နှင့် ပြည့်စုံမည်အကြောင်း၊ ဤအရာများကို ငါပြောပြီ။</w:t>
      </w:r>
    </w:p>
    <w:p/>
    <w:p>
      <w:r xmlns:w="http://schemas.openxmlformats.org/wordprocessingml/2006/main">
        <w:t xml:space="preserve">Psalms 84:2 ငါ့ဝိညာဉ်သည် ထာဝရဘုရား၏ တန်တိုင်းတော်များအတွက် မောမောသည်ပင်။ အသက်ရှင်တော်မူသော ဘုရားသခင်အတွက် ငါ့နှလုံးသားနှင့် ငါ့အသားသည် အော်ဟစ်နေ၏။</w:t>
      </w:r>
    </w:p>
    <w:p/>
    <w:p>
      <w:r xmlns:w="http://schemas.openxmlformats.org/wordprocessingml/2006/main">
        <w:t xml:space="preserve">ကျမ်းပိုဒ်က သခင်ဘုရားနှင့် ကိုယ်တော်၏တန်တိုင်းများကို တောင့်တခြင်းအကြောင်း နှလုံးသားနှင့် အသားမှ အော်ဟစ်ပြောဆိုသည်။</w:t>
      </w:r>
    </w:p>
    <w:p/>
    <w:p>
      <w:r xmlns:w="http://schemas.openxmlformats.org/wordprocessingml/2006/main">
        <w:t xml:space="preserve">1. နှလုံးသား၏ အော်ဟစ်ခြင်း- သခင်ကို တောင့်တခြင်း။</w:t>
      </w:r>
    </w:p>
    <w:p/>
    <w:p>
      <w:r xmlns:w="http://schemas.openxmlformats.org/wordprocessingml/2006/main">
        <w:t xml:space="preserve">2. အသား၏ခေါ်ဆိုမှု- အသက်ရှင်တော်မူသောဘုရားသခင်ကို အော်ဟစ်ပါ။</w:t>
      </w:r>
    </w:p>
    <w:p/>
    <w:p>
      <w:r xmlns:w="http://schemas.openxmlformats.org/wordprocessingml/2006/main">
        <w:t xml:space="preserve">1. Isaiah 26:9 - ညဥ့်အခါ၌ ငါသည် သင့်အား စိတ်ဝိညာဉ်နှင့် အလိုရှိပြီ။ အကယ်စင်စစ်၊ ငါ၏စိတ်ဝိညာဉ်အားဖြင့် ငါသည် သင့်အား စောစောရှာမည်။ အကြောင်းမူကား၊ သင်၏တရားစီရင်တော်မူချက်တို့သည် မြေကြီး၌ရှိသောအခါ၊ လောကီသားတို့သည် ဖြောင့်မတ်ခြင်းတရားကို သင်ယူကြလိမ့်မည်။</w:t>
      </w:r>
    </w:p>
    <w:p/>
    <w:p>
      <w:r xmlns:w="http://schemas.openxmlformats.org/wordprocessingml/2006/main">
        <w:t xml:space="preserve">2. ဆာလံ 42:1 - ရေချောင်းနောက်မှာ ဟတ်တချပ် ပေါက်သကဲ့သို့၊ အိုဘုရားသခင်၊ အကျွန်ုပ်၏ဝိညာဉ်သည် ကိုယ်တော်ကို ကိုးစားပါ၏။</w:t>
      </w:r>
    </w:p>
    <w:p/>
    <w:p>
      <w:r xmlns:w="http://schemas.openxmlformats.org/wordprocessingml/2006/main">
        <w:t xml:space="preserve">Psalms 84:3 အကယ်စင်စစ်၊ စာငှက်သည် အိမ်ကို၎င်း၊ မျိုသည် မိမိအဘို့ အသိုက်ကို၎င်း ရှာ၍၊ သူငယ်ကို၎င်း၊ ယဇ်ပလ္လင်တို့ကို၎င်း၊ ကောင်းကင်ဗိုလ်ခြေအရှင်ထာဝရဘုရား၊ အကျွန်ုပ်၏ အရှင်ထာဝရဘုရား၊ အကျွန်ုပ်၏ဘုရားသခင်၊</w:t>
      </w:r>
    </w:p>
    <w:p/>
    <w:p>
      <w:r xmlns:w="http://schemas.openxmlformats.org/wordprocessingml/2006/main">
        <w:t xml:space="preserve">ဤအခန်းငယ်တွင် ဘုရားသခင်သည် သူ၏ယဇ်ပလ္လင်များပေါ်တွင်ပင် စာငှက်နှင့် မျိုတို့အတွက် အမိုးအကာနှင့် ခိုလှုံရာနေရာကို ပေးဆောင်ထားသည်ဟု ဖော်ပြထားသည်။</w:t>
      </w:r>
    </w:p>
    <w:p/>
    <w:p>
      <w:r xmlns:w="http://schemas.openxmlformats.org/wordprocessingml/2006/main">
        <w:t xml:space="preserve">1. ဘုရားသခင်ခိုလှုံရာ- သခင်ဘုရား၌ ခိုလှုံရာရှာပါ။</w:t>
      </w:r>
    </w:p>
    <w:p/>
    <w:p>
      <w:r xmlns:w="http://schemas.openxmlformats.org/wordprocessingml/2006/main">
        <w:t xml:space="preserve">2. ဘုရားသခင်ပြင်ဆင်ပေးမှု- ဘုရားသခင်သည် သူ၏လူများကို မည်ကဲ့သို့ဂရုစိုက်သနည်း။</w:t>
      </w:r>
    </w:p>
    <w:p/>
    <w:p>
      <w:r xmlns:w="http://schemas.openxmlformats.org/wordprocessingml/2006/main">
        <w:t xml:space="preserve">1. ဟေရှာယ 25:4 အကြောင်းမူကား၊ ကိုယ်တော်သည် ဆင်းရဲသောသူတို့အား ခွန်အားဖြစ်တော်မူ၏။ ငတ်မွတ်သောသူ၌ ခိုလှုံရာဖြစ်တော်မူ၏။ မုန်တိုင်းဘေးမှ ခိုလှုံရာ၊ ကြောက်မက်ဘွယ်သောသူတို့၏ ပြင်းစွာသော မုန်တိုင်းကဲ့သို့ မိုဃ်းသက်မုန်တိုင်းဒဏ်ခံရသောအခါ၊ နံရံကိုဆန့်ကျင်။"</w:t>
      </w:r>
    </w:p>
    <w:p/>
    <w:p>
      <w:r xmlns:w="http://schemas.openxmlformats.org/wordprocessingml/2006/main">
        <w:t xml:space="preserve">၂။ မဿဲ ၁၁:၂၈-၃၀ - “ပင်ပန်း၍ လေးသောဝန်ကို ထမ်းသောသူအပေါင်းတို့၊ ငါ့ထံသို့လာကြလော့။ ငါချမ်းသာပေးမည်။ ငါ့ထမ်းဘိုးကိုယူ၍ ငါ့အကြောင်းကို သင်ယူလော့။ ငါ့ထမ်းပိုးသည် လွယ်၍ ငါ့ဝန်သည် ပေါ့ပါးသောကြောင့်၊</w:t>
      </w:r>
    </w:p>
    <w:p/>
    <w:p>
      <w:r xmlns:w="http://schemas.openxmlformats.org/wordprocessingml/2006/main">
        <w:t xml:space="preserve">Psalms 84:4 ကိုယ်တော်၏အိမ်၌နေသောသူတို့သည် မင်္ဂလာရှိကြပါ၏။ ကိုယ်တော်ကို ချီးမွမ်းကြလိမ့်မည်။ သူတိ့ု။</w:t>
      </w:r>
    </w:p>
    <w:p/>
    <w:p>
      <w:r xmlns:w="http://schemas.openxmlformats.org/wordprocessingml/2006/main">
        <w:t xml:space="preserve">ဘု​ရား​သ​ခင်​၏​အိမ်​တော်​၌​နေ​ကြ​သော​သူ​တို့​သည်​ကောင်း​ချီး​များ​နှင့်​အ​စဉ်​အ​မြဲ​ချီး​မွမ်း​ကြ​လိမ့်​မည်။</w:t>
      </w:r>
    </w:p>
    <w:p/>
    <w:p>
      <w:r xmlns:w="http://schemas.openxmlformats.org/wordprocessingml/2006/main">
        <w:t xml:space="preserve">1. ဘုရားသခင်၏အိမ်တော်၌နေထိုင်ခြင်း- ကောင်းချီးမင်္ဂလာနှင့် ချီးမွမ်းခြင်း</w:t>
      </w:r>
    </w:p>
    <w:p/>
    <w:p>
      <w:r xmlns:w="http://schemas.openxmlformats.org/wordprocessingml/2006/main">
        <w:t xml:space="preserve">2. ဘုရားသခင့်အိမ်တော်တွင်နေထိုင်ခြင်း ကွာခြားချက်ဖြစ်စေသည်- ဘုရားသခင်ကို ချီးမွမ်းဆဲ</w:t>
      </w:r>
    </w:p>
    <w:p/>
    <w:p>
      <w:r xmlns:w="http://schemas.openxmlformats.org/wordprocessingml/2006/main">
        <w:t xml:space="preserve">1. ဧဖက် 2:19-22 - သင်သည် သူစိမ်းများ၊ တိုင်းတစ်ပါးသားများ မဟုတ်တော့ဘဲ၊ ဘုရားသခင်၏ အိမ်တော်ရှိ သန့်ရှင်းသူများ၊</w:t>
      </w:r>
    </w:p>
    <w:p/>
    <w:p>
      <w:r xmlns:w="http://schemas.openxmlformats.org/wordprocessingml/2006/main">
        <w:t xml:space="preserve">2. ဟေဗြဲ 3:1-6 - ထို့ကြောင့်၊ သန့်ရှင်းသောညီအစ်ကိုတို့၊ ကောင်းကင်ဘုံ၌ခေါ်ဝေါ်ခြင်း၌ပါဝင်သူများ၊ ငါတို့၏ဝန်ခံခြင်းဆိုင်ရာတမန်တော်နှင့် ယဇ်ပုရောဟိတ်မင်း ခရစ်တော်ယေရှုကို ဆင်ခြင်သုံးသပ်ပါ။</w:t>
      </w:r>
    </w:p>
    <w:p/>
    <w:p>
      <w:r xmlns:w="http://schemas.openxmlformats.org/wordprocessingml/2006/main">
        <w:t xml:space="preserve">Psalms 84:5 ကိုယ်တော်၌ အစွမ်းသတ္တိရှိသောသူသည် မင်္ဂလာရှိပါ၏။ အကြင်သူ၏ စိတ်နှလုံး၌ ကျင့်သောလမ်းသည် ရှိ၏။</w:t>
      </w:r>
    </w:p>
    <w:p/>
    <w:p>
      <w:r xmlns:w="http://schemas.openxmlformats.org/wordprocessingml/2006/main">
        <w:t xml:space="preserve">ဆာလံဆရာသည် ကိုယ်တော်ထံမှ ခွန်အားနှင့် စိတ်နှလုံးကို ဆည်းကပ်သောသူတို့အား ကောင်းချီးပေးသည့်အတွက် သခင်ယေရှုကို ချီးမွမ်းသည်။</w:t>
      </w:r>
    </w:p>
    <w:p/>
    <w:p>
      <w:r xmlns:w="http://schemas.openxmlformats.org/wordprocessingml/2006/main">
        <w:t xml:space="preserve">1. ဘုရားသခင်ရဲ့ခွန်အား- ခံယူပုံ၊</w:t>
      </w:r>
    </w:p>
    <w:p/>
    <w:p>
      <w:r xmlns:w="http://schemas.openxmlformats.org/wordprocessingml/2006/main">
        <w:t xml:space="preserve">2. ဆည်းကပ်ခြင်းလမ်းစဉ်- သင့်စိတ်နှလုံးထဲရှိ ဘုရားသခင်၏လမ်းစဉ်များကို လိုက်လျှောက်ပါ။</w:t>
      </w:r>
    </w:p>
    <w:p/>
    <w:p>
      <w:r xmlns:w="http://schemas.openxmlformats.org/wordprocessingml/2006/main">
        <w:t xml:space="preserve">1. Ephesians 3:14-21 - ဧဖက်မြို့သားများအတွက် ပေါလု၏ဆုတောင်းချက်သည် ဘုရားသခင်၏မေတ္တာတော်၌ ယုံကြည်ခြင်းရှိရန် ဝိညာဉ်တော်အားဖြင့် ခိုင်ခံ့စေပါသည်။</w:t>
      </w:r>
    </w:p>
    <w:p/>
    <w:p>
      <w:r xmlns:w="http://schemas.openxmlformats.org/wordprocessingml/2006/main">
        <w:t xml:space="preserve">၂။ ဆာလံ ၃၇:၃-၅ - သခင်ဘုရားကို ကိုးစားပြီး ကိုယ်တော်၏လမ်းတော်၌ မွေ့လျော်ရန် ပဌနာတော်။</w:t>
      </w:r>
    </w:p>
    <w:p/>
    <w:p>
      <w:r xmlns:w="http://schemas.openxmlformats.org/wordprocessingml/2006/main">
        <w:t xml:space="preserve">Psalms 84:6 ဗာကာချိုင့်ကို ရှောက်သွားသောသူသည် ရေတွင်းကို လုပ်၍၊ မိုဃ်းရေသည်လည်း ရေကန်တို့ကို ပြည့်စေ၏။</w:t>
      </w:r>
    </w:p>
    <w:p/>
    <w:p>
      <w:r xmlns:w="http://schemas.openxmlformats.org/wordprocessingml/2006/main">
        <w:t xml:space="preserve">ဤကျမ်းပိုဒ်သည် ခက်ခဲသောအချိန်များတွင်ပင် ဘုရားသခင်သည် သူ၏လူများအတွက် မည်ကဲ့သို့ ပံ့ပိုးပေးသည်ကို ဖော်ပြသည်။</w:t>
      </w:r>
    </w:p>
    <w:p/>
    <w:p>
      <w:r xmlns:w="http://schemas.openxmlformats.org/wordprocessingml/2006/main">
        <w:t xml:space="preserve">၁။ ဘုရားသခင်သည် ကျွန်ုပ်တို့နှင့်အတူ တောင်ကြား၌ရှိတော်မူ၏။—ဆာလံ ၈၄:၆</w:t>
      </w:r>
    </w:p>
    <w:p/>
    <w:p>
      <w:r xmlns:w="http://schemas.openxmlformats.org/wordprocessingml/2006/main">
        <w:t xml:space="preserve">2. တော၌ဘုရားသခင်၏ပြင်ဆင်ပေးမှု—ဆာလံ ၈၄:၆</w:t>
      </w:r>
    </w:p>
    <w:p/>
    <w:p>
      <w:r xmlns:w="http://schemas.openxmlformats.org/wordprocessingml/2006/main">
        <w:t xml:space="preserve">1. ဟေရှာယ 41:10 - "မစိုးရိမ်နှင့်။ ငါသည် သင့်ဘက်၌ရှိ၍၊ စိတ်ပျက်ခြင်းမရှိဘဲ၊ ငါသည် သင်၏ဘုရားသခင်ဖြစ်တော်မူ၏။ ငါသည် သင့်ကို ခွန်အားပေးမည်၊ အကယ်စင်စစ် သင့်ကို ညာလက်ဖြင့် ငါထောက်မမည်။ ငါ၏ဖြောင့်မတ်ခြင်းတရား။"</w:t>
      </w:r>
    </w:p>
    <w:p/>
    <w:p>
      <w:r xmlns:w="http://schemas.openxmlformats.org/wordprocessingml/2006/main">
        <w:t xml:space="preserve">၂။ ဆာလံ ၂၃:၄ - “သေမင်း၏အရိပ်ချိုင့်ကို လျှောက်သွားသော်လည်း ဘေးဥပဒ်ကို မကြောက်ပါ။ အကြောင်းမူကား၊ ကိုယ်တော်သည် အကျွန်ုပ်နှင့်အတူရှိတော်မူ၍၊ လှံတံတော်နှင့် တောင်ဝေးတို့သည် အကျွန်ုပ်ကို သက်သာစေပါ၏။</w:t>
      </w:r>
    </w:p>
    <w:p/>
    <w:p>
      <w:r xmlns:w="http://schemas.openxmlformats.org/wordprocessingml/2006/main">
        <w:t xml:space="preserve">Psalms 84:7 ဇိအုန်မြို့၌ ရှိသမျှသော သူတို့သည် ဘုရားသခင်ရှေ့တော်၌ ပေါ်လာကြ၏။</w:t>
      </w:r>
    </w:p>
    <w:p/>
    <w:p>
      <w:r xmlns:w="http://schemas.openxmlformats.org/wordprocessingml/2006/main">
        <w:t xml:space="preserve">ဇိအုန်မြို့၌ ရှေ့တော်၌ပေါ်ထွန်းသော သူ၏လူတို့၏ အစွမ်းသတ္တိအတွက် ဆာလံဆရာသည် ဘုရားသခင်ကို ချီးမွမ်းသည်။</w:t>
      </w:r>
    </w:p>
    <w:p/>
    <w:p>
      <w:r xmlns:w="http://schemas.openxmlformats.org/wordprocessingml/2006/main">
        <w:t xml:space="preserve">၁။ “သခင်ဘုရား၏လူမျိုးတော် တန်ခိုးတော်”</w:t>
      </w:r>
    </w:p>
    <w:p/>
    <w:p>
      <w:r xmlns:w="http://schemas.openxmlformats.org/wordprocessingml/2006/main">
        <w:t xml:space="preserve">၂။ “ဇိအုန်မြို့၌ ထာဝရဘုရားရှေ့တော်မှောက်”</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ဆာလံ ၄၆:၁၊ “ဘုရားသခင်သည် ငါတို့ခိုလှုံရာဖြစ်တော်မူ၏။</w:t>
      </w:r>
    </w:p>
    <w:p/>
    <w:p>
      <w:r xmlns:w="http://schemas.openxmlformats.org/wordprocessingml/2006/main">
        <w:t xml:space="preserve">Psalms 84:8 အို ကောင်းကင်ဗိုလ်ခြေအရှင် ဘုရားသခင် ထာဝရဘုရား၊ အကျွန်ုပ်၏ ပဌနာစကားကို နားထောင်တော်မူပါ။ ယာကုပ်၏ ဘုရားသခင်၊ နား ထောင်တော်မူပါ။ သူတိ့ု။</w:t>
      </w:r>
    </w:p>
    <w:p/>
    <w:p>
      <w:r xmlns:w="http://schemas.openxmlformats.org/wordprocessingml/2006/main">
        <w:t xml:space="preserve">ဆာလံဆရာက ဘုရားသခင်ကို နှိမ့်ချစွာ အသနားခံပြီး သူ့ရဲ့ဆုတောင်းချက်ကို နားထောင်ပြီး သူ့ရဲ့အသနားခံမှုကို အာရုံစိုက်ပါ။</w:t>
      </w:r>
    </w:p>
    <w:p/>
    <w:p>
      <w:r xmlns:w="http://schemas.openxmlformats.org/wordprocessingml/2006/main">
        <w:t xml:space="preserve">1. ဆုတောင်းခြင်း၏တန်ခိုး- ဘုရားသခင်အား နှိမ့်ချစွာ အသနားခံရန် သင်ယူခြင်း။</w:t>
      </w:r>
    </w:p>
    <w:p/>
    <w:p>
      <w:r xmlns:w="http://schemas.openxmlformats.org/wordprocessingml/2006/main">
        <w:t xml:space="preserve">၂။ ယာကုပ်၏ဘုရားသခင်၌ ခွန်အားကိုရှာဖွေခြင်း။</w:t>
      </w:r>
    </w:p>
    <w:p/>
    <w:p>
      <w:r xmlns:w="http://schemas.openxmlformats.org/wordprocessingml/2006/main">
        <w:t xml:space="preserve">1. 1 John 5:14 "ထို့​နောက်​ကျွန်ုပ်​တို့​သည် သူ့​အ​ပေါ်​၌​ရှိ​သော​ယုံ​ကြည်​ခြင်း​ဖြစ်​သည်​ဟူ​မူ​ကား၊ ကျွန်​တော်​တို့​သည် အ​လို​တော်​ရှိ​သ​မျှ​တောင်း​ဆို​လျှင်​သူ​သည် ကျွန်​တော်​တို့​နား​ထောင်​တော်​မူ​သည်​ဖြစ်​စေ။</w:t>
      </w:r>
    </w:p>
    <w:p/>
    <w:p>
      <w:r xmlns:w="http://schemas.openxmlformats.org/wordprocessingml/2006/main">
        <w:t xml:space="preserve">2. ကမ္ဘာဦး 32:24-30၊ ယာကုပ်သည် ဘုရားသခင်နှင့် နပန်းလုံးသောအခါ၊ ကောင်းချီးပေးကာ ဣသရေလဟု အမည်ပြောင်းခဲ့သည်။</w:t>
      </w:r>
    </w:p>
    <w:p/>
    <w:p>
      <w:r xmlns:w="http://schemas.openxmlformats.org/wordprocessingml/2006/main">
        <w:t xml:space="preserve">Psalms 84:9 အိုဘုရားသခင်၊ အကျွန်ုပ်တို့၏အကွယ်အကာ၊ ကိုယ်တော်၏ဘိသိက်ခံသူ၏မျက်နှာကို ကြည့်ရှုတော်မူပါ။</w:t>
      </w:r>
    </w:p>
    <w:p/>
    <w:p>
      <w:r xmlns:w="http://schemas.openxmlformats.org/wordprocessingml/2006/main">
        <w:t xml:space="preserve">ဘုရားသခင်သည် မိမိဘိသိက်ခံသူ၏မျက်နှာကို ကြည့်ရှုမည်ဟု သူ၏မျှော်လင့်ချက်ကို ဆာလံဆရာက ဖော်ပြသည်။</w:t>
      </w:r>
    </w:p>
    <w:p/>
    <w:p>
      <w:r xmlns:w="http://schemas.openxmlformats.org/wordprocessingml/2006/main">
        <w:t xml:space="preserve">၁။ "ဘုရားသခင်၌မျှော်လင့်ခြင်းတန်ခိုး"</w:t>
      </w:r>
    </w:p>
    <w:p/>
    <w:p>
      <w:r xmlns:w="http://schemas.openxmlformats.org/wordprocessingml/2006/main">
        <w:t xml:space="preserve">၂။ "ဘိသိက်ခံများကိုယ်စား ကြားဝင်ဆောင်ရွက်ပေးခြင်းအခွင့်ထူး"</w:t>
      </w:r>
    </w:p>
    <w:p/>
    <w:p>
      <w:r xmlns:w="http://schemas.openxmlformats.org/wordprocessingml/2006/main">
        <w:t xml:space="preserve">Cross-</w:t>
      </w:r>
    </w:p>
    <w:p/>
    <w:p>
      <w:r xmlns:w="http://schemas.openxmlformats.org/wordprocessingml/2006/main">
        <w:t xml:space="preserve">1. 2 Corinthians 3:18 - ငါတို့ရှိသမျှသည် သခင်ဘုရား၏ဘုန်းအသရေတော်ကို ထင်ရှားစွာမြင်လျက်၊ ဘုန်းအသရေအဆင့်မှ အခြားသောပုံသဏ္ဌာန်အဖြစ်သို့ ပြောင်းလဲသွားကြသည်။</w:t>
      </w:r>
    </w:p>
    <w:p/>
    <w:p>
      <w:r xmlns:w="http://schemas.openxmlformats.org/wordprocessingml/2006/main">
        <w:t xml:space="preserve">2 ဆာလံ 2:2 - မြေကြီးပေါ်ရှိ ရှင်ဘုရင်တို့သည် ချီးမြှောက်၍၊ မှူးမတ်တို့သည် ထာဝရဘုရားနှင့် ဘိသိက်ခံသောသူတဘက်၌ တညီတညွတ်တည်း တိုင်ပင်ကြ၏။</w:t>
      </w:r>
    </w:p>
    <w:p/>
    <w:p>
      <w:r xmlns:w="http://schemas.openxmlformats.org/wordprocessingml/2006/main">
        <w:t xml:space="preserve">Psalms 84:10 အကြောင်းမူကား၊ တန်တိုင်းတော်၌ တနေ့သည် တထောင်ထက် သာ၍ကောင်း၏။ မတရားသောတဲ၌ နေရခြင်းထက်၊ ငါ့ဘုရားသခင်၏ အိမ်တော်၌ တံခါးစောင့်ဖြစ်ခြင်းထက်၊</w:t>
      </w:r>
    </w:p>
    <w:p/>
    <w:p>
      <w:r xmlns:w="http://schemas.openxmlformats.org/wordprocessingml/2006/main">
        <w:t xml:space="preserve">ဤကျမ်းပိုဒ်သည် ဘုရားသခင့်တရားရုံးများတွင် အချိန်ဖြုန်းခြင်း၏အရေးပါမှုနှင့် မတရားမှု၌နေထိုင်ခြင်းထက် သာလွန်ပုံကို အလေးပေးဖော်ပြသည်။</w:t>
      </w:r>
    </w:p>
    <w:p/>
    <w:p>
      <w:r xmlns:w="http://schemas.openxmlformats.org/wordprocessingml/2006/main">
        <w:t xml:space="preserve">၁။ ဘုရားသခင့်တရားရုံးများတွင် အချိန်၏တန်ဖိုး</w:t>
      </w:r>
    </w:p>
    <w:p/>
    <w:p>
      <w:r xmlns:w="http://schemas.openxmlformats.org/wordprocessingml/2006/main">
        <w:t xml:space="preserve">2. ဖြောင့်မတ်ခြင်းနှင့် ဒုစရိုက်၌တည်ခြင်း။</w:t>
      </w:r>
    </w:p>
    <w:p/>
    <w:p>
      <w:r xmlns:w="http://schemas.openxmlformats.org/wordprocessingml/2006/main">
        <w:t xml:space="preserve">1. ဆာလံ 27:4 ထာ​ဝ​ရ​ဘု​ရား​ထံ​မှ​တောင်း​ဆို​သော​အ​ရာ​တစ်​ခု​မှာ၊ ငါ​သည်​ထာ​ဝ​ရ​ဘု​ရား​၏​အိမ်​တော်​၌​တ​သက်​လုံး​နေ​ရ​မည်​အ​ကြောင်း၊</w:t>
      </w:r>
    </w:p>
    <w:p/>
    <w:p>
      <w:r xmlns:w="http://schemas.openxmlformats.org/wordprocessingml/2006/main">
        <w:t xml:space="preserve">၂။ ဒေသနာ ၅:၁ - ဘုရားသခင်၏အိမ်တော်သို့သွားသောအခါ သင်၏ခြေရာများကို စောင့်ရှောက်ပါ။ လူမိုက်တို့၏ ယဇ်ပူဇော်ခြင်း ထက် အနီးသို့ ချဉ်းကပ်၍၊</w:t>
      </w:r>
    </w:p>
    <w:p/>
    <w:p>
      <w:r xmlns:w="http://schemas.openxmlformats.org/wordprocessingml/2006/main">
        <w:t xml:space="preserve">Psalms 84:11 ထာ​ဝ​ရ​ဘု​ရား​သည် နေ​အ​ကာ​အ​ကွယ်​ဖြစ်​တော်​မူ​သည်​ကား၊ ထာ​ဝ​ရ​ဘု​ရား​သည် ကျေး​ဇူး​တော်​နှင့် ဘုန်း​အ​သ​ရေ​ကို​ပေး​တော်​မူ​လိမ့်​မည်။ ဖြောင့်​မတ်​စွာ​ကျင့်​ကြံ​သော​သူ​တို့​ကို မည်​သည့်​အ​ရာ​မျှ ဆီး​တား​တော်​မ​မူ။</w:t>
      </w:r>
    </w:p>
    <w:p/>
    <w:p>
      <w:r xmlns:w="http://schemas.openxmlformats.org/wordprocessingml/2006/main">
        <w:t xml:space="preserve">ဘုရားသခင်သည် ကျွန်ုပ်တို့၏ အကာအကွယ်နှင့် ပံ့ပိုးပေးမှု၏ အရင်းအမြစ်ဖြစ်သည်။</w:t>
      </w:r>
    </w:p>
    <w:p/>
    <w:p>
      <w:r xmlns:w="http://schemas.openxmlformats.org/wordprocessingml/2006/main">
        <w:t xml:space="preserve">1. သခင်ဘုရား၏ ကွယ်ကာခြင်းနှင့် စီမံပေးခြင်း။— ဆာလံ ၈၄:၁၁</w:t>
      </w:r>
    </w:p>
    <w:p/>
    <w:p>
      <w:r xmlns:w="http://schemas.openxmlformats.org/wordprocessingml/2006/main">
        <w:t xml:space="preserve">၂။ ဖြောင့်မှန်စွာလျှောက်လှမ်းပြီး ဘုရားသခင်၏ကောင်းချီးကိုခံယူပါ။—ဆာလံ ၈၄:၁၁</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ရောမ 8:32 - မိမိသားကို မနှမြောဘဲ ငါတို့ရှိသမျှအတွက် အပ်နှင်းသော သူသည် အလုံးစုံတို့ကို ငါတို့အား အခမဲ့မပေးဘဲ မည်ကဲ့သို့ ပေးမည်နည်း။</w:t>
      </w:r>
    </w:p>
    <w:p/>
    <w:p>
      <w:r xmlns:w="http://schemas.openxmlformats.org/wordprocessingml/2006/main">
        <w:t xml:space="preserve">Psalms 84:12 ကောင်းကင်ဗိုလ်ခြေအရှင် ထာဝရဘုရား၊ ကိုယ်တော်ကို ကိုးစားသော သူသည် မင်္ဂလာရှိပါ၏။</w:t>
      </w:r>
    </w:p>
    <w:p/>
    <w:p>
      <w:r xmlns:w="http://schemas.openxmlformats.org/wordprocessingml/2006/main">
        <w:t xml:space="preserve">Psalms 84:12 ကောင်းကင်ဗိုလ်ခြေအရှင် ထာဝရဘုရားကို ချီးမွမ်း၍၊ ကိုးစားသော သူတို့ကို ကောင်းကြီးပေးတော်မူ၏။</w:t>
      </w:r>
    </w:p>
    <w:p/>
    <w:p>
      <w:r xmlns:w="http://schemas.openxmlformats.org/wordprocessingml/2006/main">
        <w:t xml:space="preserve">1. ယုံကြည်ခြင်း၏ကောင်းချီး - ထာဝရဘုရားကို ယုံကြည်ကိုးစားခြင်း၏ အရေးပါမှုကို နားလည်ခြင်းနှင့် ကျွန်ုပ်တို့၏ဘဝထဲသို့ မည်သို့ကောင်းချီးများ ယူဆောင်လာမည်နည်း။</w:t>
      </w:r>
    </w:p>
    <w:p/>
    <w:p>
      <w:r xmlns:w="http://schemas.openxmlformats.org/wordprocessingml/2006/main">
        <w:t xml:space="preserve">2. ကောင်းချီး၏တန်ခိုး - ဘုရားသခင်၏ကောင်းချီးတန်ခိုးကို စူးစမ်းရှာဖွေခြင်းနှင့် ကျွန်ုပ်တို့ကို မည်သို့ပြောင်းလဲစေသနည်း။</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ဆာလံ ၈၅ သည် ပြန်လည်ထူထောင်ရေးနှင့် ပြန်လည်သင့်မြတ်ရေးဆိုင်ရာ ဆာလံသီချင်းဖြစ်ပြီး၊ ဆာလံဆရာ၏အသနားခံချက်သည် ဘုရားသခင်၏ကရုဏာနှင့် ခွင့်လွှတ်မှုကို ဖော်ပြသည်။ ၎င်းသည် ဘုရားသခင်၏ အတိတ်က ကယ်တင်ခြင်းဆိုင်ရာ လုပ်ဆောင်ချက်များကို ရောင်ပြန်ဟပ်ပြီး သူ့လူတို့အပေါ် သူ၏ ကျေးဇူးတော် ပြန်လည်ရရှိရန် တောင်းဆိုသည်။</w:t>
      </w:r>
    </w:p>
    <w:p/>
    <w:p>
      <w:r xmlns:w="http://schemas.openxmlformats.org/wordprocessingml/2006/main">
        <w:t xml:space="preserve">ပထမအပိုဒ်- ဆာလံဆရာသည် ဘုရားသခင်၏အတိတ်က မျက်နှာသာပေးမှုနှင့် ခွင့်လွှတ်မှုတို့ကို ပြန်လည်သုံးသပ်ခြင်းဖြင့် အစပြုသည်။ သူတို့သည် ယာကုပ်အား သူ၏ပြန်လည်ထူထောင်ရေးနှင့် ၎င်းတို့၏အပြစ်များကို ခွင့်လွှတ်ခြင်းအတွက် ကျေးဇူးတင်ကြောင်း ဖော်ပြကြသည်။ ဘုရားသခင်ကို တစ်ဖန်ပြန်၍ ကျေးဇူးတော်ပြုရန် တောင်းဆိုကြသည် (ဆာလံ ၈၅း၁-၃)။</w:t>
      </w:r>
    </w:p>
    <w:p/>
    <w:p>
      <w:r xmlns:w="http://schemas.openxmlformats.org/wordprocessingml/2006/main">
        <w:t xml:space="preserve">ဒုတိယအပိုဒ်- နိုးကြားမှုနှင့် ပြန်လည်သင့်မြတ်ရေး လိုအပ်ကြောင်း ဆာလံဆရာက အသိအမှတ်ပြုသည်။ သူတို့သည် သူ၏တည်ကြည်သောမေတ္တာ၊ တရားမျှတမှု၊ ငြိမ်းချမ်းမှုနှင့် ဖြောင့်မတ်ခြင်းတရားကို သူ၏လူတို့အား ပြသရန် ဘုရားသခင်ထံ တောင်းဆိုကြသည်။ ကယ်တင်ခြင်းနှင့်ပတ်သက်၍ ဘုရားသခင်ပြောမည့်စကားကို ကြားနာခြင်းအတွက် မျှော်လင့်ချက် (ဆာလံ ၈၅း၄-၈)။</w:t>
      </w:r>
    </w:p>
    <w:p/>
    <w:p>
      <w:r xmlns:w="http://schemas.openxmlformats.org/wordprocessingml/2006/main">
        <w:t xml:space="preserve">၃ အပိုဒ်- ဆာလံဆရာသည် ဘုရားသခင်၏ပြန်လည်ထူထောင်ခြင်းကို မျှော်မှန်းထားသည်။ သူတို့သည် မိုက်မဲခြင်းမှ ရှောင်ထွက်သွားပါက ဘုရားသခင်သည် သူ၏လူတို့အား ငြိမ်သက်စွာ ဟောပြောမည်ကို အလေးပေး၍ ဘုရားသခင်ပြောမည့်စကားကို နားထောင်လိုသည့်ဆန္ဒကို ဖော်ပြကြသည်။ သူတို့သည် ထိုပြည်၌ ဘုန်းတော်ကျိန်းဝပ်မည်ကို မျှော်လင့်ကြသည် (ဆာလံ ၈၅း၉-၁၃)။</w:t>
      </w:r>
    </w:p>
    <w:p/>
    <w:p>
      <w:r xmlns:w="http://schemas.openxmlformats.org/wordprocessingml/2006/main">
        <w:t xml:space="preserve">အကျဉ်းချုပ်မှာ,</w:t>
      </w:r>
    </w:p>
    <w:p>
      <w:r xmlns:w="http://schemas.openxmlformats.org/wordprocessingml/2006/main">
        <w:t xml:space="preserve">ဆာလံ ရှစ်ဆယ့်ငါး လက်ဆောင်</w:t>
      </w:r>
    </w:p>
    <w:p>
      <w:r xmlns:w="http://schemas.openxmlformats.org/wordprocessingml/2006/main">
        <w:t xml:space="preserve">မြတ်စွာဘုရား၏ ကရုဏာတော်အတွက် အသနားခံခြင်း၊</w:t>
      </w:r>
    </w:p>
    <w:p>
      <w:r xmlns:w="http://schemas.openxmlformats.org/wordprocessingml/2006/main">
        <w:t xml:space="preserve">နှင့် ဘုရားသခင် ပြန်လည်ထူထောင်ခြင်းဆိုင်ရာ ရောင်ပြန်ဟပ်မှု၊</w:t>
      </w:r>
    </w:p>
    <w:p>
      <w:r xmlns:w="http://schemas.openxmlformats.org/wordprocessingml/2006/main">
        <w:t xml:space="preserve">နိုးကြားမှုလိုအပ်ကြောင်း အသိအမှတ်ပြုရင်း ကျေးဇူးတင်ကြောင်းဖော်ပြခြင်းကို မီးမောင်းထိုးပြခြင်း။</w:t>
      </w:r>
    </w:p>
    <w:p/>
    <w:p>
      <w:r xmlns:w="http://schemas.openxmlformats.org/wordprocessingml/2006/main">
        <w:t xml:space="preserve">ပြန်လည်ထူထောင်ရေး တောင်းဆိုစဉ်တွင် ရရှိခဲ့သော ပန်ကြားချက်ကို အလေးပေးခြင်း၊</w:t>
      </w:r>
    </w:p>
    <w:p>
      <w:r xmlns:w="http://schemas.openxmlformats.org/wordprocessingml/2006/main">
        <w:t xml:space="preserve">မြင့်မြတ်သောနေရာသို့ မျှော်မှန်းနေစဉ် ဘုရားစကားကြားနာခြင်းအတွက် မျှော်လင့်ချက်ကို ဖော်ပြခြင်းအားဖြင့် ရရှိမည့်မျှော်လင့်ချက်ကို အလေးပေးဖော်ပြခြင်း။</w:t>
      </w:r>
    </w:p>
    <w:p>
      <w:r xmlns:w="http://schemas.openxmlformats.org/wordprocessingml/2006/main">
        <w:t xml:space="preserve">မိုက်မဲခြင်းမှ ဝေးရာသို့ လှည့်ရန် အရေးကြီးကြောင်း အခိုင်အမာ အခိုင်အမာ သက်သေပြနေစဉ် မြင့်မြတ်သော ချစ်ခြင်းမေတ္တာကို တရားမျှတမှု၏ အရင်းအမြစ်အဖြစ် အသိအမှတ်ပြုခြင်းနှင့် စပ်လျဉ်းသည့် ဓမ္မဆိုင်ရာ ရောင်ပြန်ဟပ်မှုကို ဖော်ပြခြင်း။</w:t>
      </w:r>
    </w:p>
    <w:p/>
    <w:p>
      <w:r xmlns:w="http://schemas.openxmlformats.org/wordprocessingml/2006/main">
        <w:t xml:space="preserve">Psalms 85:1 သခင်၊ ကိုယ်တော်သည် ပြည်တော်၌ ကျေးဇူးပြုတော်မူပြီ။</w:t>
      </w:r>
    </w:p>
    <w:p/>
    <w:p>
      <w:r xmlns:w="http://schemas.openxmlformats.org/wordprocessingml/2006/main">
        <w:t xml:space="preserve">ဘုရားသခင်သည် သူ၏လူများကို သနားညှာတာပြီး သူတို့၏ပြည်သို့ ပြန်လည်ရောက်ရှိစေခဲ့သည်။</w:t>
      </w:r>
    </w:p>
    <w:p/>
    <w:p>
      <w:r xmlns:w="http://schemas.openxmlformats.org/wordprocessingml/2006/main">
        <w:t xml:space="preserve">၁။ "ဘုရားသခင့် မမြဲသော ချစ်ခြင်းမေတ္တာနှင့် ကရုဏာ"</w:t>
      </w:r>
    </w:p>
    <w:p/>
    <w:p>
      <w:r xmlns:w="http://schemas.openxmlformats.org/wordprocessingml/2006/main">
        <w:t xml:space="preserve">၂။ "ဘုရားသခင့်ကောင်းကြီးမင်္ဂလာဖြင့် အိမ်သို့ပြန်လာခြင်း"</w:t>
      </w:r>
    </w:p>
    <w:p/>
    <w:p>
      <w:r xmlns:w="http://schemas.openxmlformats.org/wordprocessingml/2006/main">
        <w:t xml:space="preserve">၁။ ဆာ ၈၅:၁</w:t>
      </w:r>
    </w:p>
    <w:p/>
    <w:p>
      <w:r xmlns:w="http://schemas.openxmlformats.org/wordprocessingml/2006/main">
        <w:t xml:space="preserve">2 ရောမ 8:38-39 "အကြောင်းမူကား၊ သေခြင်း၊ အသက်၊ ကောင်းကင်တမန်များ၊ အုပ်စိုးရှင်များ၊ ပစ္စုပ္ပန်အရာ၊ နောင်လာမည့်အရာများ၊ တန်ခိုးများ၊ အမြင့်၊ ငါတို့သခင်ယေရှုခရစ်၌ ဘုရားသခင်ကိုချစ်ခြင်းမေတ္တာနှင့် ငါတို့ကိုခွဲထုတ်ခြင်းငှါ၊</w:t>
      </w:r>
    </w:p>
    <w:p/>
    <w:p>
      <w:r xmlns:w="http://schemas.openxmlformats.org/wordprocessingml/2006/main">
        <w:t xml:space="preserve">Psalms 85:2 ကိုယ်​တော်​၏​လူ​တို့​၏​ဒု​စ​ရိုက်​ကို​လွှတ်​တော်​မူ​ပြီး၊ သူ​တို့​၏​ဒု​စ​ရိုက်​အ​ပေါင်း​ကို​ဖုံး​အုပ်​တော်​မူ​ပြီ။ သူတိ့ု။</w:t>
      </w:r>
    </w:p>
    <w:p/>
    <w:p>
      <w:r xmlns:w="http://schemas.openxmlformats.org/wordprocessingml/2006/main">
        <w:t xml:space="preserve">ဘုရားသခင်သည် သူ၏လူများ၏ အပြစ်များကို ခွင့်လွှတ်ပြီး ၎င်းတို့အား လုံးလုံးလျားလျား ဖုံးအုပ်ထားသည်။</w:t>
      </w:r>
    </w:p>
    <w:p/>
    <w:p>
      <w:r xmlns:w="http://schemas.openxmlformats.org/wordprocessingml/2006/main">
        <w:t xml:space="preserve">1. ဘုရားသခင်ရဲ့ ကရုဏာနဲ့ ခွင့်လွှတ်ခြင်း- ကျွန်ုပ်တို့အတွက် ဘုရားသခင်ရဲ့ ချစ်ခြင်းမေတ္တာက ကျွန်ုပ်တို့ကို သူ့ဆီ အမြဲတမ်း ပြန်ပို့ဆောင်ပေးနိုင်ပုံပါပဲ။</w:t>
      </w:r>
    </w:p>
    <w:p/>
    <w:p>
      <w:r xmlns:w="http://schemas.openxmlformats.org/wordprocessingml/2006/main">
        <w:t xml:space="preserve">2. ကျေးဇူးတော်နှင့် ရွေးနှုတ်ခြင်း- ခရစ်တော်၏သေခြင်းနှင့် ရှင်ပြန်ထမြောက်ခြင်းသည် ကျွန်ုပ်တို့အား ဘုရားသခင်နှင့် ပြန်လည်သင့်မြတ်ရန် အခွင့်အလမ်းကို မည်သို့ပေးသနည်း။</w:t>
      </w:r>
    </w:p>
    <w:p/>
    <w:p>
      <w:r xmlns:w="http://schemas.openxmlformats.org/wordprocessingml/2006/main">
        <w:t xml:space="preserve">1. ရောမ 5:8 သို့သော်လည်း ဘုရားသခင်သည် ငါတို့ကို ချစ်ခြင်းမေတ္တာကို ဤအရာ၌ ပြသတော်မူသည်- ငါတို့သည် အပြစ်ရှိစဉ်ပင်၊ ခရစ်တော်သည် ငါတို့အတွက်ကြောင့် အသေခံတော်မူပြီ။</w:t>
      </w:r>
    </w:p>
    <w:p/>
    <w:p>
      <w:r xmlns:w="http://schemas.openxmlformats.org/wordprocessingml/2006/main">
        <w:t xml:space="preserve">2. ဆာလံ 103:12 အရှေ့အရပ်သည် အနောက်အရပ်မှ ဝေးသည်တိုင်အောင်၊ ငါတို့လွန်ကျူးခြင်းတို့ကို ငါတို့လက်မှ ပယ်ရှားတော်မူပြီ။</w:t>
      </w:r>
    </w:p>
    <w:p/>
    <w:p>
      <w:r xmlns:w="http://schemas.openxmlformats.org/wordprocessingml/2006/main">
        <w:t xml:space="preserve">Psalms 85:3 ဒေါသအမျက်တော်ရှိသမျှကို ပယ်ရှားတော်မူပြီ။</w:t>
      </w:r>
    </w:p>
    <w:p/>
    <w:p>
      <w:r xmlns:w="http://schemas.openxmlformats.org/wordprocessingml/2006/main">
        <w:t xml:space="preserve">ဘုရားသခင်သည် သူ၏ဒေါသကိုဖယ်ရှားပြီး သူ၏ဒေါသကို ပျော့ပျောင်းစေခဲ့သည်။</w:t>
      </w:r>
    </w:p>
    <w:p/>
    <w:p>
      <w:r xmlns:w="http://schemas.openxmlformats.org/wordprocessingml/2006/main">
        <w:t xml:space="preserve">1- ဘုရားသခင်၏မေတ္တာတော် တည်မြဲပြီး သူ၏ကျေးဇူးတော် ထာဝရဖြစ်ကြောင်းကို သိရှိခြင်းဖြင့် ကျွန်ုပ်တို့ စိတ်သက်သာရာရနိုင်ပါသည်။</w:t>
      </w:r>
    </w:p>
    <w:p/>
    <w:p>
      <w:r xmlns:w="http://schemas.openxmlformats.org/wordprocessingml/2006/main">
        <w:t xml:space="preserve">2- ကျွန်ုပ်တို့သည် ကျွန်ုပ်တို့၏ဒေါသနှင့် စိတ်ပျက်အားငယ်မှုအလယ်တွင်ရှိနေသည့်တိုင် ဘုရားသခင်သည် ထိုနေရာတွင်ရှိနေဆဲဖြစ်ပြီး၊ ခွင့်လွှတ်ရန်နှင့် ပြန်လည်ထူထောင်ရန်အသင့်ရှိနေဆဲဖြစ်သည်။</w:t>
      </w:r>
    </w:p>
    <w:p/>
    <w:p>
      <w:r xmlns:w="http://schemas.openxmlformats.org/wordprocessingml/2006/main">
        <w:t xml:space="preserve">1: Isaiah 54:8-9 ပြင်းပြသောဒေါသကြောင့် သင့်ထံမှ ခဏတာမျက်နှာကို ဝှက်ထားသော်လည်း၊ ထာဝရမေတ္တာဖြင့် သင့်အား သနားခြင်းမေတ္တာရှိမည်ဟု သင်၏ရွေးနှုတ်ရှင်ထာဝရဘုရား မိန့်တော်မူ၏။</w:t>
      </w:r>
    </w:p>
    <w:p/>
    <w:p>
      <w:r xmlns:w="http://schemas.openxmlformats.org/wordprocessingml/2006/main">
        <w:t xml:space="preserve">2 Jeremiah 31:3 ငါသည် သင်တို့ကို ထာဝရချစ်ခြင်းမေတ္တာနှင့် ချစ်ပြီ။ ထိုကြောင့်၊ ငါသည် သင်တို့၌ သစ္စာစောင့်၍၊</w:t>
      </w:r>
    </w:p>
    <w:p/>
    <w:p>
      <w:r xmlns:w="http://schemas.openxmlformats.org/wordprocessingml/2006/main">
        <w:t xml:space="preserve">Psalms 85:4 အို အကျွန်ုပ်တို့ကို ကယ်တင်တော်မူပါ။</w:t>
      </w:r>
    </w:p>
    <w:p/>
    <w:p>
      <w:r xmlns:w="http://schemas.openxmlformats.org/wordprocessingml/2006/main">
        <w:t xml:space="preserve">ဆာလံဆရာသည် ၎င်းတို့ထံ ပြန်လှည့်ကာ အမျက်တော်ရပ်တန့်ရန် ဘုရားသခင်ထံ ပန်ကြားခဲ့သည်။</w:t>
      </w:r>
    </w:p>
    <w:p/>
    <w:p>
      <w:r xmlns:w="http://schemas.openxmlformats.org/wordprocessingml/2006/main">
        <w:t xml:space="preserve">၁။ "ဘုရားသခင်ကို တောင်းပန်ခြင်း၏တန်ခိုး"</w:t>
      </w:r>
    </w:p>
    <w:p/>
    <w:p>
      <w:r xmlns:w="http://schemas.openxmlformats.org/wordprocessingml/2006/main">
        <w:t xml:space="preserve">၂။ “ဘုရားသခင်သည် ကျွန်ုပ်တို့၏ကယ်တင်ခြင်း၏ရင်းမြစ်ဖြစ်သည်”</w:t>
      </w:r>
    </w:p>
    <w:p/>
    <w:p>
      <w:r xmlns:w="http://schemas.openxmlformats.org/wordprocessingml/2006/main">
        <w:t xml:space="preserve">1. ယာကုပ် 5:16 - ဖြောင့်မတ်သောသူ၏ဆုတောင်းခြင်းသည် လုပ်ဆောင်နေသကဲ့သို့ ကြီးစွာသောတန်ခိုးရှိသည်။</w:t>
      </w:r>
    </w:p>
    <w:p/>
    <w:p>
      <w:r xmlns:w="http://schemas.openxmlformats.org/wordprocessingml/2006/main">
        <w:t xml:space="preserve">2. 2 ကောရိန္သု 5:21 - ဘုရားသခင်သည် အပြစ်မရှိသောသူကို ငါတို့အတွက် အပြစ်ဖြစ်စေခြင်းငှာ၊ ထိုသူ၌ ငါတို့သည် ဘုရားသခင်၏ ဖြောင့်မတ်ခြင်းတရားဖြစ်စေခြင်းငှါ၊</w:t>
      </w:r>
    </w:p>
    <w:p/>
    <w:p>
      <w:r xmlns:w="http://schemas.openxmlformats.org/wordprocessingml/2006/main">
        <w:t xml:space="preserve">Psalms 85:5 ကိုယ်တော်သည် အကျွန်ုပ်တို့ကို အစဉ်အမျက်ထွက်တော်မူမည်လော။ သင်သည် လူမျိုးအစဉ်အဆက်အမျက်ထွက်စေမည်လော။</w:t>
      </w:r>
    </w:p>
    <w:p/>
    <w:p>
      <w:r xmlns:w="http://schemas.openxmlformats.org/wordprocessingml/2006/main">
        <w:t xml:space="preserve">ဆာလံဆရာက သူတို့အပေါ်ထားတဲ့ ဘုရားသခင်ရဲ့အမျက်ဒေါသက ထာဝစဉ်တည်မှာလား၊</w:t>
      </w:r>
    </w:p>
    <w:p/>
    <w:p>
      <w:r xmlns:w="http://schemas.openxmlformats.org/wordprocessingml/2006/main">
        <w:t xml:space="preserve">1. ဘုရားသခင်၏မေတ္တာတော်၏တန်ခိုး- ဒေါသဖြစ်ပြီးနောက် ဆက်ဆံရေးပြန်လည်တည်ဆောက်နည်း။</w:t>
      </w:r>
    </w:p>
    <w:p/>
    <w:p>
      <w:r xmlns:w="http://schemas.openxmlformats.org/wordprocessingml/2006/main">
        <w:t xml:space="preserve">2. ဘုရားသခင်၏ စရိုက်လက္ခဏာ၏ မပြောင်းလဲသော သဘောသဘာဝ- သစ္စာရှိမှုနှင့် ကရုဏာကို နားလည်ခြင်း။</w:t>
      </w:r>
    </w:p>
    <w:p/>
    <w:p>
      <w:r xmlns:w="http://schemas.openxmlformats.org/wordprocessingml/2006/main">
        <w:t xml:space="preserve">1. ဟေရှာယ 54:8-10 - "အမျက်ဒေါသအနည်းငယ်ဖြင့် သင့်မျက်နှာကို ခဏဝှက်ထားသော်လည်း၊ ထာဝရမေတ္တာဖြင့် သင့်အား သနားခြင်းမေတ္တာရှိမည်" ဟု သင်၏ရွေးနှုတ်ရှင်ထာဝရဘုရားမိန့်တော်မူ၏။</w:t>
      </w:r>
    </w:p>
    <w:p/>
    <w:p>
      <w:r xmlns:w="http://schemas.openxmlformats.org/wordprocessingml/2006/main">
        <w:t xml:space="preserve">2. ရောမ 5:5-8 - ငါတို့အားပေးတော်မူသော သန့်ရှင်းသောဝိညာဉ်တော်အားဖြင့် ငါတို့၏စိတ်နှလုံးထဲသို့ ဘုရားသခင်သွန်းလောင်းတော်မူသောကြောင့်၊ မျှော်လင့်ချက်သည် ငါတို့ကို အရှက်ကွဲစေသည်မဟုတ်။</w:t>
      </w:r>
    </w:p>
    <w:p/>
    <w:p>
      <w:r xmlns:w="http://schemas.openxmlformats.org/wordprocessingml/2006/main">
        <w:t xml:space="preserve">Psalms 85:6 ကိုယ်တော်၏လူတို့သည် ကိုယ်တော်၌ ရွှင်လန်းမည်အကြောင်း၊</w:t>
      </w:r>
    </w:p>
    <w:p/>
    <w:p>
      <w:r xmlns:w="http://schemas.openxmlformats.org/wordprocessingml/2006/main">
        <w:t xml:space="preserve">ဆာလံဆရာသည် သူ၏လူများထံ ပြန်လည်နိုးထလာစေရန် ဘုရားသခင်ထံတော်၌ ဝမ်းမြောက်စေလိုသောဆန္ဒကို ဖော်ပြသည်။</w:t>
      </w:r>
    </w:p>
    <w:p/>
    <w:p>
      <w:r xmlns:w="http://schemas.openxmlformats.org/wordprocessingml/2006/main">
        <w:t xml:space="preserve">1. "အသက်ရှင်ခြင်း၌ အသက်ရှင်ခြင်း- ယေရှု၌ ရွှင်လန်းမှုကို ပြန်လည်ရှာဖွေခြင်း"</w:t>
      </w:r>
    </w:p>
    <w:p/>
    <w:p>
      <w:r xmlns:w="http://schemas.openxmlformats.org/wordprocessingml/2006/main">
        <w:t xml:space="preserve">၂။ "ဘုရားသခင်နှင့် ကျွန်ုပ်တို့၏ဆက်ဆံရေးကို ပြန်လည်အသက်သွင်းခြင်း"</w:t>
      </w:r>
    </w:p>
    <w:p/>
    <w:p>
      <w:r xmlns:w="http://schemas.openxmlformats.org/wordprocessingml/2006/main">
        <w:t xml:space="preserve">1. ရောမ 5:1-5 - ထို့ကြောင့်၊ ငါတို့သည် ယုံကြည်ခြင်းအားဖြင့် ဖြောင့်မတ်ရာသို့ရောက်ကြသောကြောင့်၊ ငါတို့သခင်ယေရှုခရစ်အားဖြင့် ဘုရားသခင်နှင့် ငြိမ်သက်ခြင်းရှိကြ၏။</w:t>
      </w:r>
    </w:p>
    <w:p/>
    <w:p>
      <w:r xmlns:w="http://schemas.openxmlformats.org/wordprocessingml/2006/main">
        <w:t xml:space="preserve">2. ဆာလံ 16:11 - အသက်လမ်းကို အကျွန်ုပ်အား ဘော်ပြတော်မူပြီ။ လက်ျာလက်တော်၌ ထာဝရ ဝမ်းမြောက်ခြင်း နှင့် ပြည့်စုံစေ၍၊</w:t>
      </w:r>
    </w:p>
    <w:p/>
    <w:p>
      <w:r xmlns:w="http://schemas.openxmlformats.org/wordprocessingml/2006/main">
        <w:t xml:space="preserve">Psalms 85:7 အိုထာဝရဘုရား၊ ကရုဏာတော်ကို ပြတော်မူ၍၊ ကယ်တင်တော်မူပါ။</w:t>
      </w:r>
    </w:p>
    <w:p/>
    <w:p>
      <w:r xmlns:w="http://schemas.openxmlformats.org/wordprocessingml/2006/main">
        <w:t xml:space="preserve">ဆာလံဆရာက ကရုဏာပြပြီး ကယ်တင်ခြင်းကို ပေးသနားဖို့ သခင်ကို တောင်းဆိုတယ်။</w:t>
      </w:r>
    </w:p>
    <w:p/>
    <w:p>
      <w:r xmlns:w="http://schemas.openxmlformats.org/wordprocessingml/2006/main">
        <w:t xml:space="preserve">1. သစ္စာရှိဆုတောင်းခြင်း၏တန်ခိုး - သခင်ဘုရား၏ကရုဏာတော်နှင့် ကယ်တင်ခြင်းအတွက် ဆာလံဆရာ၏အသနားခံချက်သည် ဆုတောင်းခြင်း၏တန်ခိုးကို မည်ကဲ့သို့ပြသကြောင်း လေ့လာမှုတစ်ခု။</w:t>
      </w:r>
    </w:p>
    <w:p/>
    <w:p>
      <w:r xmlns:w="http://schemas.openxmlformats.org/wordprocessingml/2006/main">
        <w:t xml:space="preserve">2. ကယ်တင်ခြင်းမျှော်လင့်ချက် - သခင်ဘုရား၏ကရုဏာတော်နှင့် ကယ်တင်ခြင်းအတွက် ဆာလံဆရာ၏အသနားခံချက်ကို လေ့လာမှုတစ်ခုက ကိုယ်တော်၌ကျွန်ုပ်တို့ရရှိသောမျှော်လင့်ချက်အကြောင်း ဟောပြောသည်။</w:t>
      </w:r>
    </w:p>
    <w:p/>
    <w:p>
      <w:r xmlns:w="http://schemas.openxmlformats.org/wordprocessingml/2006/main">
        <w:t xml:space="preserve">၁။ မဿဲ ၆:၇-၁၃ - ဆုတောင်းခြင်း၏တန်ခိုးအကြောင်း။</w:t>
      </w:r>
    </w:p>
    <w:p/>
    <w:p>
      <w:r xmlns:w="http://schemas.openxmlformats.org/wordprocessingml/2006/main">
        <w:t xml:space="preserve">2. ရောမ 10:13 - ကယ်တင်ခြင်းမျှော်လင့်ချက်အကြောင်း ဆက်စပ်။</w:t>
      </w:r>
    </w:p>
    <w:p/>
    <w:p>
      <w:r xmlns:w="http://schemas.openxmlformats.org/wordprocessingml/2006/main">
        <w:t xml:space="preserve">Psalms 85:8 ထာ​ဝ​ရ​ဘု​ရား​မိန့်​တော်​မူ​သော​အ​ရာ​ကို ငါ​ကြား​ရ​မည်။ အကြောင်း​မူ​ကား၊ သူ​တို့​အား မိ​မိ​လူ​မျိုး​တော်​နှင့် သန့်​ရှင်း​သူ​တို့​အား ငြိမ်​သက်​စွာ​ပြော​ဆို​တော်​မူ​သည်​ကား၊ နောက်​တစ်​ဖန် မိုက်​မဲ​ခြင်း​သို့​မ​လှည့်​ပါ​စေ​နှင့်။</w:t>
      </w:r>
    </w:p>
    <w:p/>
    <w:p>
      <w:r xmlns:w="http://schemas.openxmlformats.org/wordprocessingml/2006/main">
        <w:t xml:space="preserve">ဘုရားသခင်သည် မိမိလူမျိုးအား ငြိမ်သက်ခြင်းကို ဟောပြောပြီး သွေးဆောင်မှုနှင့် မိုက်မဲမှုများကို တွန်းလှန်ရန် သူတို့ကို အားပေးသည်။</w:t>
      </w:r>
    </w:p>
    <w:p/>
    <w:p>
      <w:r xmlns:w="http://schemas.openxmlformats.org/wordprocessingml/2006/main">
        <w:t xml:space="preserve">1. "သင်၏နည်းလမ်းများကို ဆန်းစစ်ပါ- ဘုရားသခင့် သန့်ရှင်းခြင်းသို့ ဖိတ်ခေါ်ခြင်း"</w:t>
      </w:r>
    </w:p>
    <w:p/>
    <w:p>
      <w:r xmlns:w="http://schemas.openxmlformats.org/wordprocessingml/2006/main">
        <w:t xml:space="preserve">၂။ "ဘုရားသခင့်ငြိမ်သက်ခြင်းတန်ခိုး"</w:t>
      </w:r>
    </w:p>
    <w:p/>
    <w:p>
      <w:r xmlns:w="http://schemas.openxmlformats.org/wordprocessingml/2006/main">
        <w:t xml:space="preserve">1. 1 Thessalonians 4:7 - အကြောင်းမူကား၊ ဘုရားသခင်သည် ငါတို့ကို ညစ်ညူးစေခြင်းငှာ မခေါ်ဘဲ၊</w:t>
      </w:r>
    </w:p>
    <w:p/>
    <w:p>
      <w:r xmlns:w="http://schemas.openxmlformats.org/wordprocessingml/2006/main">
        <w:t xml:space="preserve">2. ဟေရှာယ 26:3 - ကိုယ်တော်ကို ယုံကြည်သောကြောင့်၊ သင့်အပေါ်၌ စွဲမြဲသောစိတ်နှင့် ပြည့်စုံသောငြိမ်သက်ခြင်းရှိစေသတည်း။</w:t>
      </w:r>
    </w:p>
    <w:p/>
    <w:p>
      <w:r xmlns:w="http://schemas.openxmlformats.org/wordprocessingml/2006/main">
        <w:t xml:space="preserve">Psalms 85:9 အကယ်စင်စစ် ကယ်တင်တော်မူခြင်းကျေးဇူးသည် ကိုယ်တော်ကို ကြောက်ရွံ့သောသူတို့နှင့် အနီးအပါးရှိပါ၏။ ထိုဘုန်းအသရေသည် ငါတို့ပြည်၌ တည်လိမ့်မည်။</w:t>
      </w:r>
    </w:p>
    <w:p/>
    <w:p>
      <w:r xmlns:w="http://schemas.openxmlformats.org/wordprocessingml/2006/main">
        <w:t xml:space="preserve">ဘုရားသခင် ၏ ကယ်တင်ခြင်း သည် ကိုယ်တော် ကို ရိုသေ သော သူ များ အနီး တွင် ရှိပြီး၊ သူ၏ ဘုန်း တော် သည် ကျွန်ုပ်တို့ ၏ မျက်မှောက် ၌ တည်ရှိ နေ လိမ့် မည် ။</w:t>
      </w:r>
    </w:p>
    <w:p/>
    <w:p>
      <w:r xmlns:w="http://schemas.openxmlformats.org/wordprocessingml/2006/main">
        <w:t xml:space="preserve">1. ဘုရားသခင်နှင့် သူ၏ကတိတော်များကို အသိအမှတ်ပြုပါ။</w:t>
      </w:r>
    </w:p>
    <w:p/>
    <w:p>
      <w:r xmlns:w="http://schemas.openxmlformats.org/wordprocessingml/2006/main">
        <w:t xml:space="preserve">၂။ ဘုရားသခင်နှင့် ကိုယ်တော်၏တည်ရှိခြင်းကို ရိုသေပါ။</w:t>
      </w:r>
    </w:p>
    <w:p/>
    <w:p>
      <w:r xmlns:w="http://schemas.openxmlformats.org/wordprocessingml/2006/main">
        <w:t xml:space="preserve">၁။ ဆာလံ ၈၅:၉</w:t>
      </w:r>
    </w:p>
    <w:p/>
    <w:p>
      <w:r xmlns:w="http://schemas.openxmlformats.org/wordprocessingml/2006/main">
        <w:t xml:space="preserve">2. ဟေရှာယ ၂၆:၃-၄ - ကိုယ်တော်ကို ယုံကြည်သောကြောင့် ကိုယ်တော်ကို ယုံကြည်သောစိတ်ရှိ၍ ပြီးပြည့်စုံသော ငြိမ်သက်ခြင်း၌ တည်စေတော်မူလိမ့်မည်။ ထာဝရဘုရားကို အစဉ်အမြဲကိုးစားလော့။ အကြောင်းမူကား၊</w:t>
      </w:r>
    </w:p>
    <w:p/>
    <w:p>
      <w:r xmlns:w="http://schemas.openxmlformats.org/wordprocessingml/2006/main">
        <w:t xml:space="preserve">Psalms 85:10 ကရုဏာနှင့်သစ္စာသည် တညီတညွတ်တည်းရှိ၍၊ ဖြောင့်မတ်ခြင်းတရားနှင့် ငြိမ်သက်ခြင်းတို့သည် အချင်းချင်း နမ်းကြပြီ။</w:t>
      </w:r>
    </w:p>
    <w:p/>
    <w:p>
      <w:r xmlns:w="http://schemas.openxmlformats.org/wordprocessingml/2006/main">
        <w:t xml:space="preserve">ကရုဏာနှင့် သစ္စာတရားတို့အပြင် ဖြောင့်မတ်ခြင်းနှင့် ငြိမ်သက်ခြင်းတို့သည် တညီတညွတ်တည်း ပြန်လည်သင့်မြတ်ကြသည်။</w:t>
      </w:r>
    </w:p>
    <w:p/>
    <w:p>
      <w:r xmlns:w="http://schemas.openxmlformats.org/wordprocessingml/2006/main">
        <w:t xml:space="preserve">1- ဘုရားသခင်၏ ကရုဏာနှင့် အမှန်တရား ပြန်လည်သင့်မြတ်ခြင်း</w:t>
      </w:r>
    </w:p>
    <w:p/>
    <w:p>
      <w:r xmlns:w="http://schemas.openxmlformats.org/wordprocessingml/2006/main">
        <w:t xml:space="preserve">2- ဖြောင့်မတ်ခြင်း နှင့် ငြိမ်းချမ်းရေး ပြန်လည်ဆုံစည်းခြင်း</w:t>
      </w:r>
    </w:p>
    <w:p/>
    <w:p>
      <w:r xmlns:w="http://schemas.openxmlformats.org/wordprocessingml/2006/main">
        <w:t xml:space="preserve">၁။ ဧဖက် ၂း၁၄-၁၆ အကြောင်းမူကား၊ ကိုယ်တော်သည် ငါတို့၏ငြိမ်သက်ခြင်းဖြစ်တော်မူ၏။</w:t>
      </w:r>
    </w:p>
    <w:p/>
    <w:p>
      <w:r xmlns:w="http://schemas.openxmlformats.org/wordprocessingml/2006/main">
        <w:t xml:space="preserve">2 Jeremiah 9:24 သို့​ရာ​တွင်​ကြွား​ဝါ​သော​သူ​သည်​ငါ့​ကို​သိ​ကျွမ်း​မည်​ဖြစ်​စေ၊ ငါ​သည်​မြေ​ကြီး​ပေါ်​၌​တည်​မြဲ​သော​မေတ္တာ၊ တရား​မျှတ​ခြင်း၊ ဖြောင့်​မတ်​ခြင်း​ကို​ပြု​သော​အ​ရှင်​ဖြစ်​ကြောင်း​ကို​ဝါ​ကြွား​စေ​ပါ။ အကြောင်းမူကား၊ ဤအရာများကို ငါနှစ်သက်သည် ဟု ထာဝရဘုရားမိန့်တော်မူ၏။</w:t>
      </w:r>
    </w:p>
    <w:p/>
    <w:p>
      <w:r xmlns:w="http://schemas.openxmlformats.org/wordprocessingml/2006/main">
        <w:t xml:space="preserve">Psalms 85:11 သစ္စာတရားသည် မြေကြီးထဲက ပေါက်လိမ့်မည်။ ဖြောင့်မတ်ခြင်းတရားသည် ကောင်းကင်မှ ငုံ့ကြည့်လိမ့်မည်။</w:t>
      </w:r>
    </w:p>
    <w:p/>
    <w:p>
      <w:r xmlns:w="http://schemas.openxmlformats.org/wordprocessingml/2006/main">
        <w:t xml:space="preserve">ဆာလံသည် သမ္မာတရားနှင့် ဖြောင့်မတ်ခြင်းတရားသည် ဘုရားသခင်နှင့် မြေကြီးပေါ်ရှိ နှစ်ဦးစလုံးထံမှ လာကြောင်း သတိပေးချက်ဖြစ်သည်။</w:t>
      </w:r>
    </w:p>
    <w:p/>
    <w:p>
      <w:r xmlns:w="http://schemas.openxmlformats.org/wordprocessingml/2006/main">
        <w:t xml:space="preserve">1- ကျွန်ုပ်တို့သည် ကျွန်ုပ်တို့၏မျက်လုံးများကို ကောင်းကင်နှင့် မြေကြီးပေါ်တွင် ထောက်ထားရန်၊ တရားမျှတမှုနှင့် အမှန်တရားကို ကမ္ဘာသို့ ပို့ဆောင်ပေးမည့် နည်းလမ်းများကို တစ်ပြိုင်နက် ရှာဖွေရန် သတိရရမည်ဖြစ်သည်။</w:t>
      </w:r>
    </w:p>
    <w:p/>
    <w:p>
      <w:r xmlns:w="http://schemas.openxmlformats.org/wordprocessingml/2006/main">
        <w:t xml:space="preserve">2- မသေချာမရေရာသောအချိန်များတွင် ယုံကြည်ခြင်းရှိရန် ခက်ခဲသော်လည်း၊ သမ္မာတရားနှင့် ဖြောင့်မတ်ခြင်းတို့သည် နောက်ဆုံးတွင် စိုးမိုးနိုင်မည်ဖြစ်ကြောင်း သတိရရမည်ဖြစ်သည်။</w:t>
      </w:r>
    </w:p>
    <w:p/>
    <w:p>
      <w:r xmlns:w="http://schemas.openxmlformats.org/wordprocessingml/2006/main">
        <w:t xml:space="preserve">1: Matthew 5:5 - "စိတ်နှိမ့်ချသောသူတို့သည် မင်္ဂလာရှိကြ၏။ အကြောင်းမူကား၊ သူတို့သည် မြေကြီးကို အမွေခံရကြလိမ့်မည်။"</w:t>
      </w:r>
    </w:p>
    <w:p/>
    <w:p>
      <w:r xmlns:w="http://schemas.openxmlformats.org/wordprocessingml/2006/main">
        <w:t xml:space="preserve">၂: ဆာလံ ၃၇:၁၁ - "စိတ်နှိမ့်ချသောသူတို့မူကား၊ ပြည်တော်ကို အမွေခံရ၍၊ များပြားသောငြိမ်သက်ခြင်း၌ မွေ့လျော်ကြလိမ့်မည်။"</w:t>
      </w:r>
    </w:p>
    <w:p/>
    <w:p>
      <w:r xmlns:w="http://schemas.openxmlformats.org/wordprocessingml/2006/main">
        <w:t xml:space="preserve">Psalms 85:12 အကယ်စင်စစ်၊ ထာဝရဘုရားသည် ကောင်းသောအရာကို ပေးတော်မူမည်။ ငါတို့မြေသည် တိုးပွားလိမ့်မည်။</w:t>
      </w:r>
    </w:p>
    <w:p/>
    <w:p>
      <w:r xmlns:w="http://schemas.openxmlformats.org/wordprocessingml/2006/main">
        <w:t xml:space="preserve">ထာ ဝ ရ ဘု ရား သည် ကောင်း သော ဥစ္စာ ကို ပေး တော် မူ ၍၊</w:t>
      </w:r>
    </w:p>
    <w:p/>
    <w:p>
      <w:r xmlns:w="http://schemas.openxmlformats.org/wordprocessingml/2006/main">
        <w:t xml:space="preserve">1. ဘုရားသခငျ၏ချစ်ခြင်းမေတ္တာနှင့်ပေးဆောင်မှု- ကြွယ်ဝစွာပေးဆောင်သောသခင်ကဘယ်လို</w:t>
      </w:r>
    </w:p>
    <w:p/>
    <w:p>
      <w:r xmlns:w="http://schemas.openxmlformats.org/wordprocessingml/2006/main">
        <w:t xml:space="preserve">2. ယုံကြည်ခြင်း၏ကောင်းချီးများကို ရိတ်သိမ်းခြင်း- နာခံမှုအားဖြင့် ကြွယ်ဝမှုကို တွေ့ကြုံခံစားပါ။</w:t>
      </w:r>
    </w:p>
    <w:p/>
    <w:p>
      <w:r xmlns:w="http://schemas.openxmlformats.org/wordprocessingml/2006/main">
        <w:t xml:space="preserve">1. ဆာလံ 34:10 - "ခြင်္သေ့ပျိုတို့သည် ငတ်မွတ်၍ ငတ်မွတ်လျက်၊ ထာဝရဘုရားကို ရှာသောသူမူကား၊</w:t>
      </w:r>
    </w:p>
    <w:p/>
    <w:p>
      <w:r xmlns:w="http://schemas.openxmlformats.org/wordprocessingml/2006/main">
        <w:t xml:space="preserve">2. ယာကုပ် 1:17 - "ကောင်းမြတ်သောဆုကျေးဇူးနှင့် ပြီးပြည့်စုံသောဆုကျေးဇူးရှိသမျှသည် အထက်အရပ်မှ ဆင်းသက်၍၊ ကွဲပြားခြင်းအရိပ်အယောင်မရှိသော အလင်း၏အဖထံမှ ဆင်းသက်လာပါသည်။"</w:t>
      </w:r>
    </w:p>
    <w:p/>
    <w:p>
      <w:r xmlns:w="http://schemas.openxmlformats.org/wordprocessingml/2006/main">
        <w:t xml:space="preserve">Psalms 85:13 ဖြောင့်မတ်ခြင်းတရားသည် ရှေ့တော်၌ ရောက်လိမ့်မည်။ ကြွတော်မူရာလမ်း၌ ငါတို့ကို ထားတော်မူမည်။</w:t>
      </w:r>
    </w:p>
    <w:p/>
    <w:p>
      <w:r xmlns:w="http://schemas.openxmlformats.org/wordprocessingml/2006/main">
        <w:t xml:space="preserve">ဆာလံ 85:13 သည် ဘုရားသခင်ရှေ့တော်မှ ဖြောင့်မတ်ခြင်းအကြောင်းပြောပြီး လမ်းတော်ပေါ်၌ ကျွန်ုပ်တို့ကို လမ်းညွှန်ထားသည်။</w:t>
      </w:r>
    </w:p>
    <w:p/>
    <w:p>
      <w:r xmlns:w="http://schemas.openxmlformats.org/wordprocessingml/2006/main">
        <w:t xml:space="preserve">1. "ဖြောင့်မတ်ခြင်းတရားလမ်းစဉ်" - ဘုရားသခင်နောက်သို့လိုက်နိုင်ရန် ဖြောင့်မတ်ခြင်းလမ်းစဉ်ကို လိုက်လျှောက်ခြင်း၏ အရေးပါမှုတစ်ခု။</w:t>
      </w:r>
    </w:p>
    <w:p/>
    <w:p>
      <w:r xmlns:w="http://schemas.openxmlformats.org/wordprocessingml/2006/main">
        <w:t xml:space="preserve">2. "ဘုရားသခင့်လမ်းညွှန်မှု" - ဖြောင့်မတ်ခြင်းလမ်းကြောင်းပေါ် ဘုရားသခင်က ကျွန်ုပ်တို့ကို လမ်းညွှန်ပေးပုံ။</w:t>
      </w:r>
    </w:p>
    <w:p/>
    <w:p>
      <w:r xmlns:w="http://schemas.openxmlformats.org/wordprocessingml/2006/main">
        <w:t xml:space="preserve">၁။ သုတ္တံ ၁၆:၁၇ - “ဖြောင့်မတ်သောသူ၏လမ်းသည် ဒုစရိုက်ကိုရှောင်တတ်၏။ လမ်းကိုစောင့်သောသူတို့သည် အသက်ကိုစောင့်ကြ၏။”</w:t>
      </w:r>
    </w:p>
    <w:p/>
    <w:p>
      <w:r xmlns:w="http://schemas.openxmlformats.org/wordprocessingml/2006/main">
        <w:t xml:space="preserve">2 ဂလာတိ 5:16-17 - "ငါဆိုသည်ကား၊ ဝိညာဉ်တော်အားဖြင့် ကျင့်လော့။ ဇာတိပကတိအလိုဆန္ဒတို့ကို ကျေနပ်စေမည်မဟုတ်။ အကြောင်းမူကား၊ ဇာတိပကတိအလိုဆန္ဒတို့သည် ဝိညာဉ်တော်နှင့် ဆန့်ကျင်ဘက်ဖြစ်၍၊ ဇာတိပကတိ၊ အကြောင်းမူကား၊ ဤအရာတို့သည် အချင်းချင်း ဆန့်ကျင်ဘက်ဖြစ်၍၊ သင်ပြုလိုသောအမှုတို့ကို မပြုမိစေနှင့်။"</w:t>
      </w:r>
    </w:p>
    <w:p/>
    <w:p>
      <w:r xmlns:w="http://schemas.openxmlformats.org/wordprocessingml/2006/main">
        <w:t xml:space="preserve">ဆာလံ ၈၆ သည် ကိုယ်ပိုင်ဆုတောင်းခြင်းနှင့် ဘုရားသခင်အပေါ် မှီခိုခြင်းဆိုင်ရာ ဆာလံဖြစ်သည်။ ၎င်းသည် ဒုက္ခအလယ်တွင် ဘုရားသခင်၏ကရုဏာ၊ လမ်းညွှန်မှုနှင့် ကာကွယ်မှုအတွက် ဆာလံဆရာ၏အသနားခံချက်ကို ဖော်ပြသည်။</w:t>
      </w:r>
    </w:p>
    <w:p/>
    <w:p>
      <w:r xmlns:w="http://schemas.openxmlformats.org/wordprocessingml/2006/main">
        <w:t xml:space="preserve">ပထမအပိုဒ်- ဆာလံဆရာသည် သူ၏အာရုံစိုက်မှုနှင့် ကရုဏာအတွက် ဘုရားသခင်ထံ အသနားခံခြင်းဖြင့် အစပြုပါသည်။ သူတို့သည် ၎င်းတို့၏ လိုအပ်ချက်ကို အသိအမှတ်ပြုကြပြီး ဘုရားသခင်ကို သူတို့၏သခင်အဖြစ် ယုံကြည်ကြောင်း ဖော်ပြကြသည်။ သနားဖွယ်ကောင်း၍ ခွင့်လွှတ်တော်မူသော ဘုရားသခင်အဖြစ် အသိအမှတ်ပြု၍ ကျေးဇူးတော်ကို တောင်းခံကြသည် (ဆာလံ ၈၆း၁-၇)။</w:t>
      </w:r>
    </w:p>
    <w:p/>
    <w:p>
      <w:r xmlns:w="http://schemas.openxmlformats.org/wordprocessingml/2006/main">
        <w:t xml:space="preserve">ဒုတိယအပိုဒ်- ဆာလံဆရာသည် ရန်သူများလက်မှ လွတ်မြောက်ရန် မြင့်မြတ်သောလမ်းညွှန်မှုနှင့် လွတ်မြောက်ရန် တောင်းဆိုသည်။ သူတို့သည် ဘုရားသခင်၏မျက်မှောက်တော်အတွက် အာမခံချက်ကို ရှာဖွေကြပြီး၊ သူ၏နည်းလမ်းတော်များကို သွန်သင်ပေးရန် ကိုယ်တော်အား တောင်းဆိုကြသည်။ နာမတော်ကိုကြောက်ရွံ့ရန် စည်းလုံးသောစိတ်နှလုံးရှိရန် တောင်းလျှောက်ကြသည် (ဆာလံ ၈၆း၈-၁၃)။</w:t>
      </w:r>
    </w:p>
    <w:p/>
    <w:p>
      <w:r xmlns:w="http://schemas.openxmlformats.org/wordprocessingml/2006/main">
        <w:t xml:space="preserve">၃ အပိုဒ်- ဆာလံဆရာသည် မြင့်မြတ်သောဝင်ရောက်စွက်ဖက်မှုလိုအပ်ကြောင်း ထပ်လောင်းပြောဆိုခြင်းဖြင့် နိဂုံးချုပ်သည်။ ကောင်းမြတ်ခြင်း၏နိမိတ်လက္ခဏာကိုပြရန်၊ ရန်သူတို့ကို မျက်နှာပျက်စေကာ၊ ခိုင်မြဲသောချစ်ခြင်းမေတ္တာအားဖြင့် နှစ်သိမ့်မှုဖြစ်စေရန် ဘုရားသခင်အား တောင်းဆိုကြသည် (ဆာလံ ၈၆း၁၄-၁၇)။</w:t>
      </w:r>
    </w:p>
    <w:p/>
    <w:p>
      <w:r xmlns:w="http://schemas.openxmlformats.org/wordprocessingml/2006/main">
        <w:t xml:space="preserve">အကျဉ်းချုပ်မှာ,</w:t>
      </w:r>
    </w:p>
    <w:p>
      <w:r xmlns:w="http://schemas.openxmlformats.org/wordprocessingml/2006/main">
        <w:t xml:space="preserve">ဆာလံရှစ်ဆယ့်ခြောက်ကို လက်ဆောင်ပေးတယ်။</w:t>
      </w:r>
    </w:p>
    <w:p>
      <w:r xmlns:w="http://schemas.openxmlformats.org/wordprocessingml/2006/main">
        <w:t xml:space="preserve">ဘုရားကရုဏာတော်အတွက် ဆုတောင်းခြင်း၊</w:t>
      </w:r>
    </w:p>
    <w:p>
      <w:r xmlns:w="http://schemas.openxmlformats.org/wordprocessingml/2006/main">
        <w:t xml:space="preserve">နှင့် ဘုရားသခင်၏ လမ်းညွှန်မှုအတွက် အသနားခံခြင်း၊</w:t>
      </w:r>
    </w:p>
    <w:p>
      <w:r xmlns:w="http://schemas.openxmlformats.org/wordprocessingml/2006/main">
        <w:t xml:space="preserve">ဘုရားသခင်အပေါ် မှီခိုအားထားမှုကို အသိအမှတ်ပြုရင်း ယုံကြည်ကြောင်းဖော်ပြမှုကို မီးမောင်းထိုးပြခြင်း။</w:t>
      </w:r>
    </w:p>
    <w:p/>
    <w:p>
      <w:r xmlns:w="http://schemas.openxmlformats.org/wordprocessingml/2006/main">
        <w:t xml:space="preserve">ဘုရားဂုဏ်တော်များကို အသိအမှတ်ပြုရင်း အာရုံစူးစိုက်မှု ဆွဲဆောင်မှုဖြင့် အောင်မြင်မှုကို အလေးပေး ဖိတ်ခေါ်ခြင်း၊</w:t>
      </w:r>
    </w:p>
    <w:p>
      <w:r xmlns:w="http://schemas.openxmlformats.org/wordprocessingml/2006/main">
        <w:t xml:space="preserve">လွတ်မြောက်ခြင်းအတွက် အသနားခံစဉ်တွင် လမ်းညွှန်မှုကို ရှာဖွေခြင်းအားဖြင့် ရရှိခဲ့သော အသနားခံမှုကို အလေးထားပါ။</w:t>
      </w:r>
    </w:p>
    <w:p>
      <w:r xmlns:w="http://schemas.openxmlformats.org/wordprocessingml/2006/main">
        <w:t xml:space="preserve">ခိုင်မြဲသောချစ်ခြင်းမေတ္တာကို မှီခိုအားထားကြောင်း ခိုင်လုံသောစိတ်နှစ်သိမ့်မှု၏ရင်းမြစ်အဖြစ် မြင့်မြတ်သောကောင်းမြတ်ခြင်းကို အသိအမှတ်ပြုခြင်းနှင့်စပ်လျဉ်းသည့် ဓမ္မရေးရာရောင်ပြန်ဟပ်မှုကို ဖော်ပြခြင်းဖြစ်သည်။</w:t>
      </w:r>
    </w:p>
    <w:p/>
    <w:p>
      <w:r xmlns:w="http://schemas.openxmlformats.org/wordprocessingml/2006/main">
        <w:t xml:space="preserve">Psalms 86:1 အိုထာဝရဘုရား၊ နားတော်ရှိ၍ နားညောင်းတော်မူပါ။ အကျွန်ုပ်သည် ဆင်းရဲငတ်မွတ်ပါ၏။</w:t>
      </w:r>
    </w:p>
    <w:p/>
    <w:p>
      <w:r xmlns:w="http://schemas.openxmlformats.org/wordprocessingml/2006/main">
        <w:t xml:space="preserve">ဆာလံဆရာသည် ဆင်းရဲငတ်မွတ်သောကြောင့် ကြားနာရန် ထာဝရဘုရားအား တောင်းလျှောက်၏။</w:t>
      </w:r>
    </w:p>
    <w:p/>
    <w:p>
      <w:r xmlns:w="http://schemas.openxmlformats.org/wordprocessingml/2006/main">
        <w:t xml:space="preserve">၁။ "နှိမ့်ချစွာနေထိုင်ခြင်း- ဆင်းရဲခြင်း၌ ရောင့်ရဲခြင်းအတွက် လမ်းညွှန်ချက်"</w:t>
      </w:r>
    </w:p>
    <w:p/>
    <w:p>
      <w:r xmlns:w="http://schemas.openxmlformats.org/wordprocessingml/2006/main">
        <w:t xml:space="preserve">2. "ဆုတောင်းခြင်း၏ တန်ခိုး- လိုအပ်နေသော ဘုရားသခင်ကို မှီခိုခြင်း"</w:t>
      </w:r>
    </w:p>
    <w:p/>
    <w:p>
      <w:r xmlns:w="http://schemas.openxmlformats.org/wordprocessingml/2006/main">
        <w:t xml:space="preserve">၁။ သုတ္တံ ၁၁:၂၄-၂၅ - "သူသည် လွတ်လွတ်လပ်လပ် ပေးတတ်သော်လည်း ချမ်းသာသမျှ တိုးတတ်သည်၊ အခြားသူသည် ပေးသင့်သည့် အရာကို ဆုပ်ကိုင်ထားကာ လိုချင်မှု ကိုသာ ပေးတတ်၏။ ကောင်းချီးပေးသောသူသည် ကြွယ်ဝလိမ့်မည်။ ရေလောင်းသောသူသည် ကိုယ်တိုင် ရေလောင်းလိမ့်မည်။"</w:t>
      </w:r>
    </w:p>
    <w:p/>
    <w:p>
      <w:r xmlns:w="http://schemas.openxmlformats.org/wordprocessingml/2006/main">
        <w:t xml:space="preserve">၂။ ဖိလိပ္ပိ ၄:၁၉ - “ယေရှုခရစ်၌ ဘုန်းကြီးတော်မူသော စည်းစိမ်ရှိသည်အတိုင်း ငါ၏ဘုရားသခင်သည် သင်၏အလိုရှိသမျှကို ပေးတော်မူမည်။</w:t>
      </w:r>
    </w:p>
    <w:p/>
    <w:p>
      <w:r xmlns:w="http://schemas.openxmlformats.org/wordprocessingml/2006/main">
        <w:t xml:space="preserve">Psalms 86:2 အကျွန်ုပ်၏ဝိညာဉ်ကို စောင့်မတော်မူပါ။ အကြောင်းမူကား၊ အကျွန်ုပ်သည် သန့်ရှင်းပါ၏။ အို အကျွန်ုပ်၏ ဘုရားသခင်၊</w:t>
      </w:r>
    </w:p>
    <w:p/>
    <w:p>
      <w:r xmlns:w="http://schemas.openxmlformats.org/wordprocessingml/2006/main">
        <w:t xml:space="preserve">ဆာလံဆရာက သူ့ကို ယုံကြည်တဲ့အတွက် သူ့ကို ကယ်တင်ဖို့ ဘုရားသခင်ကို အသနားခံတယ်။</w:t>
      </w:r>
    </w:p>
    <w:p/>
    <w:p>
      <w:r xmlns:w="http://schemas.openxmlformats.org/wordprocessingml/2006/main">
        <w:t xml:space="preserve">၁။ ဘုရားသခင်ကို ယုံကြည်ကိုးစားခြင်း၏ တန်ခိုး၊</w:t>
      </w:r>
    </w:p>
    <w:p/>
    <w:p>
      <w:r xmlns:w="http://schemas.openxmlformats.org/wordprocessingml/2006/main">
        <w:t xml:space="preserve">၂။ သန့်ရှင်းခြင်း၏ကောင်းချီး</w:t>
      </w:r>
    </w:p>
    <w:p/>
    <w:p>
      <w:r xmlns:w="http://schemas.openxmlformats.org/wordprocessingml/2006/main">
        <w:t xml:space="preserve">1. ရောမ 10:12-13 - အကြောင်းမူကား၊ ယုဒနှင့်ဂရိကြားတွင် ကွဲပြားခြင်းမရှိပါ။ အကြောင်းမူကား၊ ထိုသခင်သည် ခပ်သိမ်းသောအရှင်ဖြစ်တော်မူ၏။ ပဌနာပြုသောသူအပေါင်းတို့အား မိမိစည်းစိမ်ကို ပေးတော်မူ၏။ ထာဝရဘုရား၏ နာမတော်ကို ပဌနာပြုသောသူအပေါင်းတို့သည် ကယ်တင်ခြင်းသို့ ရောက်လိမ့်မည်။</w:t>
      </w:r>
    </w:p>
    <w:p/>
    <w:p>
      <w:r xmlns:w="http://schemas.openxmlformats.org/wordprocessingml/2006/main">
        <w:t xml:space="preserve">၂။ ဆာလံ ၃၄:၈ - ထာဝရဘုရားသည် ကောင်းမြတ်တော်မူကြောင်းကို မြည်းစမ်း၍ ကြည့်ရှုလော့။ ခိုလှုံသောသူသည် မင်္ဂလာရှိပါ၏။</w:t>
      </w:r>
    </w:p>
    <w:p/>
    <w:p>
      <w:r xmlns:w="http://schemas.openxmlformats.org/wordprocessingml/2006/main">
        <w:t xml:space="preserve">Psalms 86:3 အိုထာဝရဘုရား၊ အကျွန်ုပ်ကို သနားတော်မူပါ။ နေ့တိုင်း အကျွန်ုပ်သည် ကိုယ်တော်ကို အော်ဟစ်ပါ၏။</w:t>
      </w:r>
    </w:p>
    <w:p/>
    <w:p>
      <w:r xmlns:w="http://schemas.openxmlformats.org/wordprocessingml/2006/main">
        <w:t xml:space="preserve">ဆာလံဆရာသည် ကရုဏာတော်အတွက် သခင်ဘုရားကို နေ့စဉ် အော်ဟစ်သည်။</w:t>
      </w:r>
    </w:p>
    <w:p/>
    <w:p>
      <w:r xmlns:w="http://schemas.openxmlformats.org/wordprocessingml/2006/main">
        <w:t xml:space="preserve">1. ဆုတောင်းခြင်း၏တန်ခိုး- ဘုရားသခင်ကို နေ့စဉ်ဆုတောင်းရန် သင်ယူခြင်း။</w:t>
      </w:r>
    </w:p>
    <w:p/>
    <w:p>
      <w:r xmlns:w="http://schemas.openxmlformats.org/wordprocessingml/2006/main">
        <w:t xml:space="preserve">2. ကရုဏာလိုအပ်မှု- ဘုရားသခင်၏ကျေးဇူးတော်ကို နားလည်ခြင်းနှင့် ကျင့်သုံးခြင်း။</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2. ရောမ 8:26-27 - “ထိုနည်းတူ ဝိညာဉ်တော်သည် ငါတို့အား ငါတို့အားနည်းခြင်း၌ ကူညီပေးတော်မူ၏။ အကြောင်းမူကား ငါတို့သည် အဘယ်သို့ဆုတောင်းရမည်ကို မသိကြသော်လည်း၊ ဝိညာဉ်တော်သည် ဘုရားသခင်၏အလိုတော်နှင့်အညီ သန့်ရှင်းသူတို့အတွက် ဆုတောင်းပေးသောကြောင့် ဝိညာဉ်တော်၏စိတ်နှလုံးသည် အဘယ်အရာကိုသိနိုင်မည်နည်း။</w:t>
      </w:r>
    </w:p>
    <w:p/>
    <w:p>
      <w:r xmlns:w="http://schemas.openxmlformats.org/wordprocessingml/2006/main">
        <w:t xml:space="preserve">Psalms 86:4 အိုထာဝရဘုရား၊ ကိုယ်တော်သည် အကျွန်ုပ်၏ဝိညာဉ်ကို ချီမြှောက်မည်ဖြစ်သောကြောင့်၊</w:t>
      </w:r>
    </w:p>
    <w:p/>
    <w:p>
      <w:r xmlns:w="http://schemas.openxmlformats.org/wordprocessingml/2006/main">
        <w:t xml:space="preserve">ဤကျမ်းပိုဒ်သည် စာဖတ်သူကို ဘုရားသခင်အား ချီးမွမ်းပူဇော်ရန်နှင့် သူတို့၏ဝိညာဉ်ကို ကိုယ်တော်ထံ ချီးမြှောက်ရန် အားပေးသည်။</w:t>
      </w:r>
    </w:p>
    <w:p/>
    <w:p>
      <w:r xmlns:w="http://schemas.openxmlformats.org/wordprocessingml/2006/main">
        <w:t xml:space="preserve">1. "ချီးမွမ်းခြင်း၌ သင်၏ဝိညာဉ်ကို ချီးမြှောက်ခြင်း- ဝတ်ပြုခြင်းသည် သင့်နှလုံးကို မည်သို့ပြောင်းလဲစေနိုင်သည်"</w:t>
      </w:r>
    </w:p>
    <w:p/>
    <w:p>
      <w:r xmlns:w="http://schemas.openxmlformats.org/wordprocessingml/2006/main">
        <w:t xml:space="preserve">2. "ရွှင်လန်းစွာဖြင့် ဆုတောင်းခြင်း- သခင့်ထံတော်၌ ဝမ်းမြောက်ခြင်း"</w:t>
      </w:r>
    </w:p>
    <w:p/>
    <w:p>
      <w:r xmlns:w="http://schemas.openxmlformats.org/wordprocessingml/2006/main">
        <w:t xml:space="preserve">၁ ယော ၄း၂၃-၂၄ - “စစ်မှန်သောဝတ်ပြုသူများသည် ခမည်းတော်အား စိတ်ဝိညာဉ်နှင့် သစ္စာရှိရှိ ကိုးကွယ်ကြမည့်အချိန်ကာလရောက်နေပြီ၊ အကြောင်းမူကား၊ ခမည်းတော်သည် ထိုသို့သောလူတို့ကို ကိုးကွယ်ခြင်းငှါ ရှာကြံတော်မူသည်ဖြစ်၍၊ ဘုရားသခင်သည် ဝိညာဉ်တော်ဖြစ်တော်မူ၏။ ကိုယ်တော်ကို ကိုးကွယ်သောသူတို့သည် စိတ်ဝိညာဉ်နှင့် သစ္စာအားဖြင့် ကိုးကွယ်ရမည်။</w:t>
      </w:r>
    </w:p>
    <w:p/>
    <w:p>
      <w:r xmlns:w="http://schemas.openxmlformats.org/wordprocessingml/2006/main">
        <w:t xml:space="preserve">2 ဆာလံ 119:145 - "အကျွန်ုပ်သည် စိတ်နှလုံးအကြွင်းမဲ့ အော်ဟစ်လျက်၊ အိုထာဝရဘုရား၊ ဖြေကြားတော်မူပါ။ စီရင်ထုံးဖွဲ့ချက်များကို စောင့်ရှောက်ပါမည်။"</w:t>
      </w:r>
    </w:p>
    <w:p/>
    <w:p>
      <w:r xmlns:w="http://schemas.openxmlformats.org/wordprocessingml/2006/main">
        <w:t xml:space="preserve">Psalms 86:5 အကြောင်းမူကား၊ ကိုယ်တော်သည် ကောင်းမြတ်တော်မူ၍၊ ကိုယ်တော်ကို ပဌနာပြုသောသူအပေါင်းတို့အား ကရုဏာတော်နှင့် ကြွယ်ဝပါ၏။</w:t>
      </w:r>
    </w:p>
    <w:p/>
    <w:p>
      <w:r xmlns:w="http://schemas.openxmlformats.org/wordprocessingml/2006/main">
        <w:t xml:space="preserve">ဘုရားသခင်သည် သူ့အား ပဌနာပြုသူများကို အလွန်သနားကြင်နာ၍ ခွင့်လွှတ်သည်။</w:t>
      </w:r>
    </w:p>
    <w:p/>
    <w:p>
      <w:r xmlns:w="http://schemas.openxmlformats.org/wordprocessingml/2006/main">
        <w:t xml:space="preserve">1. ဘုရားသခင်ခွင့်လွှတ်ခြင်း- ကြွယ်ဝသောလက်ဆောင်</w:t>
      </w:r>
    </w:p>
    <w:p/>
    <w:p>
      <w:r xmlns:w="http://schemas.openxmlformats.org/wordprocessingml/2006/main">
        <w:t xml:space="preserve">၂။ ဘုရားသခင်ထံချဉ်းကပ်ခြင်း- ကိုယ်တော်၏ကရုဏာကို လေးမြတ်ခြင်း။</w:t>
      </w:r>
    </w:p>
    <w:p/>
    <w:p>
      <w:r xmlns:w="http://schemas.openxmlformats.org/wordprocessingml/2006/main">
        <w:t xml:space="preserve">1. 1 John 1:9 - ကျွန်ုပ်တို့၏အပြစ်များကို ဝန်ခံပါက၊ ကိုယ်တော်သည် သစ္စာနှင့်တရားမျှတပြီး ကျွန်ုပ်တို့၏အပြစ်များကို ခွင့်လွှတ်ပြီး မတရားမှုအပေါင်းမှ ကင်းစင်စေတော်မူမည်။</w:t>
      </w:r>
    </w:p>
    <w:p/>
    <w:p>
      <w:r xmlns:w="http://schemas.openxmlformats.org/wordprocessingml/2006/main">
        <w:t xml:space="preserve">2. Ezekiel 36:25-26 - သန့်ရှင်းသောရေကို ငါဖျန်း၍ သင်သည် သန့်ရှင်းလိမ့်မည်။ မင်း​တို့​ရဲ့​ညစ်​ညူး​မှု​တွေ​နဲ့ မင်း​ရုပ်​တု​တွေ​က မင်း​ကို ငါ​သန့်​စင်​စေ​မယ်။ စိတ်နှလုံးသစ်ကို ပေး၍ စိတ်ဝိညာဉ်သစ်ကို ပေးမည်။ မင်း​ရဲ့​ကျောက်​သွေး​ကို မင်း​ဆီ​က​နေ ငါ​ဖယ်​ရှား​ပြီး အသား​ရဲ့​နှလုံးသား​ကို မင်း​ကို ပေး​မယ်။</w:t>
      </w:r>
    </w:p>
    <w:p/>
    <w:p>
      <w:r xmlns:w="http://schemas.openxmlformats.org/wordprocessingml/2006/main">
        <w:t xml:space="preserve">Psalms 86:6 အိုထာဝရဘုရား၊ အကျွန်ုပ်ပဌနာစကားကို နားထောင်တော်မူပါ။ ငါ့ပဌနာစကားကို နားထောင်ကြလော့။</w:t>
      </w:r>
    </w:p>
    <w:p/>
    <w:p>
      <w:r xmlns:w="http://schemas.openxmlformats.org/wordprocessingml/2006/main">
        <w:t xml:space="preserve">ဆာလံဆရာက သူတို့ရဲ့ဆုတောင်းချက်တွေကို နားထောင်ပေးဖို့ ယေဟောဝါကို တောင်းဆိုတယ်။</w:t>
      </w:r>
    </w:p>
    <w:p/>
    <w:p>
      <w:r xmlns:w="http://schemas.openxmlformats.org/wordprocessingml/2006/main">
        <w:t xml:space="preserve">1. ဆုတောင်းခြင်း၏တန်ခိုး- ဘုရားသခင်ထံ အကူအညီတောင်းရန် လိုအပ်ကြောင်း အသိအမှတ်ပြုခြင်း။</w:t>
      </w:r>
    </w:p>
    <w:p/>
    <w:p>
      <w:r xmlns:w="http://schemas.openxmlformats.org/wordprocessingml/2006/main">
        <w:t xml:space="preserve">၂။ ဆုတောင်းခြင်းဖြင့် ဘုရားသခင်အပေါ် ကျွန်ုပ်တို့၏မှီခိုမှုကို ပြသခြင်း။</w:t>
      </w:r>
    </w:p>
    <w:p/>
    <w:p>
      <w:r xmlns:w="http://schemas.openxmlformats.org/wordprocessingml/2006/main">
        <w:t xml:space="preserve">1. ယာကုပ် 5:16 - ထို့ကြောင့်၊ သင်တို့၏အပြစ်များကို အချင်းချင်း ဝန်ချတောင်းပန်၍ အနာပျောက်စေခြင်းငှါ၊ အချင်းချင်းအဘို့ ဆုတောင်းကြလော့။ ဖြောင့်​မတ်​သူ​တစ်​ဦး​၏​ပ​တ္ထ​နာ​သည် စွမ်း​အား​တော်​ရှိ​သည်​ဖြစ်​၏။</w:t>
      </w:r>
    </w:p>
    <w:p/>
    <w:p>
      <w:r xmlns:w="http://schemas.openxmlformats.org/wordprocessingml/2006/main">
        <w:t xml:space="preserve">2. ဖိလိပ္ပိ 4:6-7 - အဘယ်အရာကိုမျှ စိုးရိမ်ခြင်းမရှိဘဲ အရာရာ၌ ကျေးဇူးတော်ကို ချီးမွမ်းခြင်းနှင့်တကွ ဆုတောင်းပဌနာပြုခြင်းဖြင့်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Psalms 86:7 အကြှနျုပျ၏ဒုက္ခရောက်သောနေ့၌ ကိုယ်တော်ကို အကျွန်ုပ်ခေါ်ပါမည်။</w:t>
      </w:r>
    </w:p>
    <w:p/>
    <w:p>
      <w:r xmlns:w="http://schemas.openxmlformats.org/wordprocessingml/2006/main">
        <w:t xml:space="preserve">ဒုက္ခရောက်ချိန်၌၊ ဘုရားသခင်ဖြေကြားတော်မူမည်ကိုသိ၍ ဆာလံဆရာသည် ဘုရားသခင်ထံ အကူအညီတောင်းသည်။</w:t>
      </w:r>
    </w:p>
    <w:p/>
    <w:p>
      <w:r xmlns:w="http://schemas.openxmlformats.org/wordprocessingml/2006/main">
        <w:t xml:space="preserve">1. အကူအညီတောင်းရန် အော်ဟစ်ခြင်း- ဒုက္ခကြုံရချိန်၌ သခင်ဘုရားကို ယုံကြည်ကိုးစားပုံ</w:t>
      </w:r>
    </w:p>
    <w:p/>
    <w:p>
      <w:r xmlns:w="http://schemas.openxmlformats.org/wordprocessingml/2006/main">
        <w:t xml:space="preserve">၂။ ဘုရားသခင်သည် အဖြေ- ခက်ခဲသောအချိန်များတွင် ယုံကြည်ခြင်းကို အားကိုးပါ။</w:t>
      </w:r>
    </w:p>
    <w:p/>
    <w:p>
      <w:r xmlns:w="http://schemas.openxmlformats.org/wordprocessingml/2006/main">
        <w:t xml:space="preserve">1. Isaiah 43:2 - သင်သည် ရေကို ဖြတ်၍ ရှောက်သွားသောအခါ၊ မြစ်များအားဖြင့် သင်တို့ကို မလွှမ်းမိုးရ။ မီးဖြင့် သွားလာသောအခါ မီးမလောင်ရ။</w:t>
      </w:r>
    </w:p>
    <w:p/>
    <w:p>
      <w:r xmlns:w="http://schemas.openxmlformats.org/wordprocessingml/2006/main">
        <w:t xml:space="preserve">2. ရောမ 8:28 - ဘုရားသခင်ကိုချစ်သောသူတို့အတွက် ခပ်သိမ်းသောအမှုအရာတို့သည် ကိုယ်တော်၏အလိုတော်နှင့်အညီ ခေါ်ဝေါ်ခြင်းခံရသောသူတို့အတွက် ကောင်းကျိုးအတွက် အတူတကွလုပ်ဆောင်ကြသည်ကို ကျွန်ုပ်တို့သိပါသည်။</w:t>
      </w:r>
    </w:p>
    <w:p/>
    <w:p>
      <w:r xmlns:w="http://schemas.openxmlformats.org/wordprocessingml/2006/main">
        <w:t xml:space="preserve">Psalms 86:8 အို ထာ​ဝ​ရ​ဘု​ရား၊ ကိုယ်​တော်​နှင့်​တူ​သော​ဘု​ရား​များ​တွင်၊ သင်၏အကျင့်နှင့်တူသော အမှုတစုံတခုမျှမရှိ။</w:t>
      </w:r>
    </w:p>
    <w:p/>
    <w:p>
      <w:r xmlns:w="http://schemas.openxmlformats.org/wordprocessingml/2006/main">
        <w:t xml:space="preserve">ဘုရားသခင်သည် နှိုင်းယှဥ်နိုင်၍ သူ၏အမှုတော်များသည် နှိုင်းမယှဉ်နိုင်ပါ။</w:t>
      </w:r>
    </w:p>
    <w:p/>
    <w:p>
      <w:r xmlns:w="http://schemas.openxmlformats.org/wordprocessingml/2006/main">
        <w:t xml:space="preserve">၁။ ဘုရားသခင်ရဲ့ထူးခြားမှု - ဆာလံ ၈၆:၈ ကိုလေ့လာပါ။</w:t>
      </w:r>
    </w:p>
    <w:p/>
    <w:p>
      <w:r xmlns:w="http://schemas.openxmlformats.org/wordprocessingml/2006/main">
        <w:t xml:space="preserve">၂။ဘုရားသခင်၏ဘုရင်မင်းမြတ် - သူ၏ထူးခြားမှုကို ဂုဏ်ပြုခြင်း။</w:t>
      </w:r>
    </w:p>
    <w:p/>
    <w:p>
      <w:r xmlns:w="http://schemas.openxmlformats.org/wordprocessingml/2006/main">
        <w:t xml:space="preserve">1. Isaiah 40:18 - သို့ဖြစ်လျှင် သင်သည် ဘုရားသခင်ကို အဘယ်သူနှင့် နှိုင်းယှဉ်မည်နည်း။ သို့​မ​ဟုတ် သူ​နှင့်​အ​ဘယ်​သ​ဏ္ဍာန်​တူ​သ​နည်း။</w:t>
      </w:r>
    </w:p>
    <w:p/>
    <w:p>
      <w:r xmlns:w="http://schemas.openxmlformats.org/wordprocessingml/2006/main">
        <w:t xml:space="preserve">2. Psalms 145:3 - ထာဝရဘုရားသည် ကြီးမြတ်၍ အလွန်ချီးမွမ်းထိုက်သော၊ သူ၏ ကြီးမြတ်မှုသည် စူးစမ်း၍ မရနိုင်ပါ။</w:t>
      </w:r>
    </w:p>
    <w:p/>
    <w:p>
      <w:r xmlns:w="http://schemas.openxmlformats.org/wordprocessingml/2006/main">
        <w:t xml:space="preserve">Psalms 86:9 အိုထာဝရဘုရား၊ ဖန်ဆင်းတော်မူသော လူမျိုးအပေါင်းတို့သည် လာ၍ ကိုးကွယ်ကြလိမ့်မည်။ နာမတော်ကို ချီးမွမ်းကြလိမ့်မည်။</w:t>
      </w:r>
    </w:p>
    <w:p/>
    <w:p>
      <w:r xmlns:w="http://schemas.openxmlformats.org/wordprocessingml/2006/main">
        <w:t xml:space="preserve">ဆာလံဆရာသည် သူ၏ကြီးမြတ်မှုအတွက် ဘုရားသခင်ကိုချီးမွမ်းပြီး လူမျိုးအားလုံးကို သူ့ထံလာကာ နာမတော်ကိုချီးမွမ်းရန် ဖိတ်ခေါ်သည်။</w:t>
      </w:r>
    </w:p>
    <w:p/>
    <w:p>
      <w:r xmlns:w="http://schemas.openxmlformats.org/wordprocessingml/2006/main">
        <w:t xml:space="preserve">1. "ချီးမွမ်းခြင်းတန်ခိုး- နှိမ့်ချသောစိတ်နှလုံးသည် လူမျိုးတို့ကို ပေါင်းစည်းနိုင်ပုံ"</w:t>
      </w:r>
    </w:p>
    <w:p/>
    <w:p>
      <w:r xmlns:w="http://schemas.openxmlformats.org/wordprocessingml/2006/main">
        <w:t xml:space="preserve">2. "ဘုရားသခင်ကို ချီးမွမ်းခြင်း- စည်းလုံးခြင်းသို့ စစ်မှန်သောလမ်း"</w:t>
      </w:r>
    </w:p>
    <w:p/>
    <w:p>
      <w:r xmlns:w="http://schemas.openxmlformats.org/wordprocessingml/2006/main">
        <w:t xml:space="preserve">၁။ ဆာလံ ၈၆:၉</w:t>
      </w:r>
    </w:p>
    <w:p/>
    <w:p>
      <w:r xmlns:w="http://schemas.openxmlformats.org/wordprocessingml/2006/main">
        <w:t xml:space="preserve">2 Isaiah 2:2-4 - ယခုနောက်ဆုံးသောကာလ၌ ထာဝရဘုရား၏အိမ်တော်၏တောင်သည် တောင်ထိပ်ပေါ်မှာ တည်၍၊ တောင်ကုန်းတို့ထက် ချီးမြှောက်ခြင်းသို့ ရောက်လိမ့်မည်။ လူမျိုးအပေါင်းတို့သည် ထိုပြည်သို့ စီးကြလိမ့်မည်။ လာ၍ ထာဝရဘုရား၏ တောင်တော်၊ ယာကုပ်အမျိုး၏ ဘုရားသခင်အိမ်တော်သို့ တက်ကြကုန်အံ့၊ ကိုယ်တော်သည် ကျွန်ုပ်တို့အား သူ၏လမ်းစဉ်များကို သွန်သင်ပေးမည်ဖြစ်ပြီး ကျွန်ုပ်တို့သည် သူ၏လမ်းစဉ်များတွင် လျှောက်လှမ်းရမည်ဖြစ်ပါသည်။ အကြောင်းမူကား၊ ဇိအုန်မြို့မှ ပညတ္တိကျမ်း၊ ထာဝရဘုရား၏ နှုတ်ကပတ်တော်သည် ယေရုရှလင်မြို့မှ ထွက်လိမ့်မည်။</w:t>
      </w:r>
    </w:p>
    <w:p/>
    <w:p>
      <w:r xmlns:w="http://schemas.openxmlformats.org/wordprocessingml/2006/main">
        <w:t xml:space="preserve">Psalms 86:10 အကြောင်းမူကား ကိုယ်တော်သည် ကြီးမြတ်၍ အံ့ဩဘွယ်သော အမှုတို့ကို ပြုတော်မူ၏။</w:t>
      </w:r>
    </w:p>
    <w:p/>
    <w:p>
      <w:r xmlns:w="http://schemas.openxmlformats.org/wordprocessingml/2006/main">
        <w:t xml:space="preserve">ဘုရားသခင်သည် ကြီးမြတ်ပြီး အံ့သြဖွယ်ကောင်းသော အကျင့်များကို လုပ်ဆောင်သည်။ သူသည် တစ်ဆူတည်းသော ဘုရားသခင်ဖြစ်သည်။</w:t>
      </w:r>
    </w:p>
    <w:p/>
    <w:p>
      <w:r xmlns:w="http://schemas.openxmlformats.org/wordprocessingml/2006/main">
        <w:t xml:space="preserve">1. ငါတို့ဘုရားသခင်၏ ခမ်းနားမှု</w:t>
      </w:r>
    </w:p>
    <w:p/>
    <w:p>
      <w:r xmlns:w="http://schemas.openxmlformats.org/wordprocessingml/2006/main">
        <w:t xml:space="preserve">2. ဘုရားသခင်၏ ထူးခြားသော သဘာဝတရား</w:t>
      </w:r>
    </w:p>
    <w:p/>
    <w:p>
      <w:r xmlns:w="http://schemas.openxmlformats.org/wordprocessingml/2006/main">
        <w:t xml:space="preserve">1. Deuteronomy 6:4 အိုဣသရေလအမျိုး၊ နားထောင်ကြလော့။ ငါတို့၏ဘုရားသခင် ထာဝရဘုရား၊ ထာဝရဘုရားသည် တဆူတည်းဖြစ်တော်မူ၏။</w:t>
      </w:r>
    </w:p>
    <w:p/>
    <w:p>
      <w:r xmlns:w="http://schemas.openxmlformats.org/wordprocessingml/2006/main">
        <w:t xml:space="preserve">2. ဟေရှာယ 44:6 "ထာဝရဘုရား၊ ဣသရေလရှင်ဘုရင်နှင့် သူ၏ရွေးနှုတ်သောသခင်၊ ကောင်းကင်ဗိုလ်ခြေအရှင်သခင် မိန့်တော်မူသည်ကား၊ 'ငါသည် အဦးဆုံးဖြစ်၏၊ ငါသည် နောက်ဆုံးဖြစ်၏၊ ငါမှတပါး ဘုရားမရှိ။'"</w:t>
      </w:r>
    </w:p>
    <w:p/>
    <w:p>
      <w:r xmlns:w="http://schemas.openxmlformats.org/wordprocessingml/2006/main">
        <w:t xml:space="preserve">Psalms 86:11 အိုထာဝရဘုရား၊ ကိုယ်တော်၏လမ်းကို အကျွန်ုပ်အား သွန်သင်တော်မူပါ။ သစ္စာတော်၌ ကျင်လည်ပါမည်။</w:t>
      </w:r>
    </w:p>
    <w:p/>
    <w:p>
      <w:r xmlns:w="http://schemas.openxmlformats.org/wordprocessingml/2006/main">
        <w:t xml:space="preserve">ဘုရားသခင်ရဲ့ နည်းလမ်းတော်တွေကို သွန်သင်ပြီး နာမတော်ကို ကြောက်ရွံ့ခြင်းဖြင့် နှလုံးသားကို စည်းလုံးစေတယ်။</w:t>
      </w:r>
    </w:p>
    <w:p/>
    <w:p>
      <w:r xmlns:w="http://schemas.openxmlformats.org/wordprocessingml/2006/main">
        <w:t xml:space="preserve">၁။ ထာဝရဘုရားကို ကြောက်ရွံ့ရန် သင်ယူပါ။—ဆာလံ ၈၆:၁၁</w:t>
      </w:r>
    </w:p>
    <w:p/>
    <w:p>
      <w:r xmlns:w="http://schemas.openxmlformats.org/wordprocessingml/2006/main">
        <w:t xml:space="preserve">၂။ ဘုရားသခင့်အမှန်တရား၌ လျှောက်လှမ်းပါ။—ဆာလံ ၈၆:၁၁</w:t>
      </w:r>
    </w:p>
    <w:p/>
    <w:p>
      <w:r xmlns:w="http://schemas.openxmlformats.org/wordprocessingml/2006/main">
        <w:t xml:space="preserve">1. Proverbs 14:2 - ဖြောင့်မတ်ခြင်းတရား၌ ကျင်လည်သောသူသည် ထာဝရဘုရားကို ကြောက်ရွံ့၏။ ကောက်သောလမ်းကို လိုက်သောသူမူကား၊</w:t>
      </w:r>
    </w:p>
    <w:p/>
    <w:p>
      <w:r xmlns:w="http://schemas.openxmlformats.org/wordprocessingml/2006/main">
        <w:t xml:space="preserve">2. Proverbs 1:7 - ထာဝရဘုရားကို ကြောက်ရွံ့ခြင်းသည် ပညာ၏အချုပ်အခြာဖြစ်ပေ၏။ မိုက်သောသူမူကား၊</w:t>
      </w:r>
    </w:p>
    <w:p/>
    <w:p>
      <w:r xmlns:w="http://schemas.openxmlformats.org/wordprocessingml/2006/main">
        <w:t xml:space="preserve">Psalms 86:12 အိုအကျွန်ုပ်၏ဘုရားသခင်ထာဝရဘုရား၊ အကျွန်ုပ်သည် စိတ်နှလုံးအကြွင်းမဲ့ ချီးမွမ်း၍၊ နာမတော်ကို အစဉ်အမြဲ ဘုန်းထင်ရှားစေပါမည်။</w:t>
      </w:r>
    </w:p>
    <w:p/>
    <w:p>
      <w:r xmlns:w="http://schemas.openxmlformats.org/wordprocessingml/2006/main">
        <w:t xml:space="preserve">ဆာလံဆရာက သခင်ဘုရားကို စိတ်နှလုံးအကြွင်းမဲ့ ချီးမွမ်းပြီး နာမတော်ကို ထာဝရဂုဏ်တင်မယ်လို့ ကြေငြာတယ်။</w:t>
      </w:r>
    </w:p>
    <w:p/>
    <w:p>
      <w:r xmlns:w="http://schemas.openxmlformats.org/wordprocessingml/2006/main">
        <w:t xml:space="preserve">1. ချီးမွမ်းခြင်းတန်ခိုး- ဘုရားသခင်ကို ကိုးကွယ်ခြင်းသည် သင့်ဘဝကို မည်သို့ပြောင်းလဲစေနိုင်သနည်း။</w:t>
      </w:r>
    </w:p>
    <w:p/>
    <w:p>
      <w:r xmlns:w="http://schemas.openxmlformats.org/wordprocessingml/2006/main">
        <w:t xml:space="preserve">2. ကိုယ်တော်၏နာမတော်၏အံ့ဖွယ်အမှုများ- ဘုရားသခင်ကိုဂုဏ်တင်ခြင်း၏အဓိပ္ပါယ်နှင့် အရေးပါမှုကို လေ့လာခြင်း။</w:t>
      </w:r>
    </w:p>
    <w:p/>
    <w:p>
      <w:r xmlns:w="http://schemas.openxmlformats.org/wordprocessingml/2006/main">
        <w:t xml:space="preserve">1. ကောလောသဲ 3:17 နှုတ်ကပတ်တော်အားဖြင့်ဖြစ်စေ၊ အကျင့်အားဖြင့်ဖြစ်စေ သခင်ယေရှု၏ နာမတော်အားဖြင့် ခပ်သိမ်းသောအမှုတို့ကို ပြုကြလော့။</w:t>
      </w:r>
    </w:p>
    <w:p/>
    <w:p>
      <w:r xmlns:w="http://schemas.openxmlformats.org/wordprocessingml/2006/main">
        <w:t xml:space="preserve">2. မဿဲ 5:16 ထိုနည်းတူ၊ သင်တို့၏ကောင်းသောအကျင့်ကိုမြင်၍ ကောင်းကင်ဘုံ၌ရှိတော်မူသော သင်တို့အဘအား ဘုန်းထင်ရှားစေခြင်းငှာ၊ အခြားသောသူတို့ရှေ့မှာ သင်တို့၏အလင်းကို လင်းစေကြလော့။</w:t>
      </w:r>
    </w:p>
    <w:p/>
    <w:p>
      <w:r xmlns:w="http://schemas.openxmlformats.org/wordprocessingml/2006/main">
        <w:t xml:space="preserve">Psalms 86:13 အကြောင်းမူကား၊ အကျွန်ုပ်၌ ကရုဏာတော်သည် ကြီးလှပါ၏။ အကျွန်ုပ်၏ဝိညာဉ်ကို အနိမ့်ဆုံးငရဲမှ ကယ်နှုတ်တော်မူပြီ။</w:t>
      </w:r>
    </w:p>
    <w:p/>
    <w:p>
      <w:r xmlns:w="http://schemas.openxmlformats.org/wordprocessingml/2006/main">
        <w:t xml:space="preserve">သခင်ဘုရားသည် ကြီးမားသောကရုဏာနှင့် ချစ်ခြင်းမေတ္တာနှင့် ပြည့်စုံပြီး ကျွန်ုပ်တို့အား စိတ်ပျက်အားငယ်မှု၏နက်နဲသောနေရာမှ ကယ်တင်ခဲ့သည်။</w:t>
      </w:r>
    </w:p>
    <w:p/>
    <w:p>
      <w:r xmlns:w="http://schemas.openxmlformats.org/wordprocessingml/2006/main">
        <w:t xml:space="preserve">1. ဘုရားသခင်၏ ကရုဏာ၏ နက်နဲမှု - ထာဝရဘုရား၏ အဆုံးမရှိသော ချစ်ခြင်းမေတ္တာနှင့် ကယ်တင်ခြင်းကို စူးစမ်းရှာဖွေခြင်း။</w:t>
      </w:r>
    </w:p>
    <w:p/>
    <w:p>
      <w:r xmlns:w="http://schemas.openxmlformats.org/wordprocessingml/2006/main">
        <w:t xml:space="preserve">2. အနိမ့်ဆုံးငရဲတွင်မျှော်လင့်ချက် - ကျွန်ုပ်တို့၏အမှောင်မိုက်ဆုံးအချိန်များတွင် သခင်ဘုရားအားဖြင့် ခွန်အားနှင့် နှစ်သိမ့်မှုကို ရှာဖွေပါ။</w:t>
      </w:r>
    </w:p>
    <w:p/>
    <w:p>
      <w:r xmlns:w="http://schemas.openxmlformats.org/wordprocessingml/2006/main">
        <w:t xml:space="preserve">1. ရောမ 5:8 - ငါတို့သည် အပြစ်ရှိစဉ်ပင်၊ ခရစ်တော်သည် ငါတို့အတွက်ကြောင့် အသေခံတော်မူသည်နှင့်အညီ၊ ဘုရားသခင်သည် ငါတို့ကို ချစ်တော်မူကြောင်းကို ပြသတော်မူ၏။</w:t>
      </w:r>
    </w:p>
    <w:p/>
    <w:p>
      <w:r xmlns:w="http://schemas.openxmlformats.org/wordprocessingml/2006/main">
        <w:t xml:space="preserve">2.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Psalms 86:14 အိုဘုရားသခင်၊ မာနကြီးသော သူတို့သည် အကျွန်ုပ်တဘက်၌ ထ၍၊ သူတို့ရှေ့မှာ သင့်ကို မခန့်ထားနှင့်။</w:t>
      </w:r>
    </w:p>
    <w:p/>
    <w:p>
      <w:r xmlns:w="http://schemas.openxmlformats.org/wordprocessingml/2006/main">
        <w:t xml:space="preserve">မာနကြီးသောသူတို့သည် ကိုယ်တော်ကိုထမြောက်ပြီး ကြမ်းတမ်းသောသူတို့သည် ဘုရားသခင်ကိုမထောက်ထားဘဲ သူ၏ဝိညာဉ်ကိုရှာကြသည်ကို ဆာလံဆရာကဖော်ပြသည်။</w:t>
      </w:r>
    </w:p>
    <w:p/>
    <w:p>
      <w:r xmlns:w="http://schemas.openxmlformats.org/wordprocessingml/2006/main">
        <w:t xml:space="preserve">၁။ ဘုရားသခင်သည် ကျွန်ုပ်တို့၏ရန်သူများထက် ကြီးမားသည်။</w:t>
      </w:r>
    </w:p>
    <w:p/>
    <w:p>
      <w:r xmlns:w="http://schemas.openxmlformats.org/wordprocessingml/2006/main">
        <w:t xml:space="preserve">၂။ နှိပ်စက်ညှဉ်းပန်းမှု၏မျက်နှာတွင် ဘုရားသခင်ကို ယုံကြည်ကိုးစားခြင်း။</w:t>
      </w:r>
    </w:p>
    <w:p/>
    <w:p>
      <w:r xmlns:w="http://schemas.openxmlformats.org/wordprocessingml/2006/main">
        <w:t xml:space="preserve">1.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၂။ ဆာလံ ၂၈:၇ "ထာဝရဘုရားသည် ငါ၏အစွမ်းသတ္တိ၊ ငါ့အကွယ်အကာဖြစ်တော်မူ၏။ ငါ့စိတ်နှလုံးသည် ယုံကြည်၍ ကယ်တင်ခြင်းခံရ၏၊၊ စိတ်နှလုံးရွှင်လန်း၍ သီချင်းဆိုလျက် ကျေးဇူးတော်ကို ချီးမွမ်းပါ၏။</w:t>
      </w:r>
    </w:p>
    <w:p/>
    <w:p>
      <w:r xmlns:w="http://schemas.openxmlformats.org/wordprocessingml/2006/main">
        <w:t xml:space="preserve">Psalms 86:15 အိုထာဝရဘုရား၊ ကိုယ်တော်သည် သနားစုံမက်ခြင်း နှင့် ပြည့်စုံသော ဘုရားသခင်ဖြစ်တော်မူ၏။</w:t>
      </w:r>
    </w:p>
    <w:p/>
    <w:p>
      <w:r xmlns:w="http://schemas.openxmlformats.org/wordprocessingml/2006/main">
        <w:t xml:space="preserve">ဘုရားသခင်သည် ကရုဏာ၊ ကျေးဇူးတော်၊ စိတ်ရှည်ပြီး ကရုဏာနှင့် သစ္စာတရားနှင့် ပြည့်စုံတော်မူ၏။</w:t>
      </w:r>
    </w:p>
    <w:p/>
    <w:p>
      <w:r xmlns:w="http://schemas.openxmlformats.org/wordprocessingml/2006/main">
        <w:t xml:space="preserve">၁။ ဘုရားသခင်၏ ကြွယ်ဝသော ကျေးဇူးတော်နှင့် ကရုဏာ</w:t>
      </w:r>
    </w:p>
    <w:p/>
    <w:p>
      <w:r xmlns:w="http://schemas.openxmlformats.org/wordprocessingml/2006/main">
        <w:t xml:space="preserve">၂။ ဘုရားသခင်ရဲ့ သနားကြင်နာတဲ့ မေတ္တာ</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ဧဖက် 2:4-5 - သို့ရာတွင်၊ ငါတို့ကိုချစ်သော မဟာကရုဏာတော်ကြောင့်၊ ကရုဏာနှင့်ကြွယ်ဝသော ဘုရားသခင်သည် ငါတို့ကို လွန်ကျူးခြင်း၌ သေလွန်သောအခါ၌ပင် ခရစ်တော်နှင့်အတူ အသက်ရှင်စေတော်မူခဲ့၏။</w:t>
      </w:r>
    </w:p>
    <w:p/>
    <w:p>
      <w:r xmlns:w="http://schemas.openxmlformats.org/wordprocessingml/2006/main">
        <w:t xml:space="preserve">Psalms 86:16 အကျွန်ုပ်ထံသို့ လှည့်၍ သနားတော်မူပါ။ ကိုယ်တော်၏ကျွန်အား ခွန်အားကို ပေးတော်မူပါ။ ကျွန်ုပ်၏သားကို ကယ်တင်ပါ။</w:t>
      </w:r>
    </w:p>
    <w:p/>
    <w:p>
      <w:r xmlns:w="http://schemas.openxmlformats.org/wordprocessingml/2006/main">
        <w:t xml:space="preserve">ဘုရားသခင်ရဲ့ ကရုဏာနဲ့ ခွန်အားကို ရှာဖွေသူတိုင်း ရရှိနိုင်ပါတယ်။</w:t>
      </w:r>
    </w:p>
    <w:p/>
    <w:p>
      <w:r xmlns:w="http://schemas.openxmlformats.org/wordprocessingml/2006/main">
        <w:t xml:space="preserve">၁။ ဘုရားသခင်ရဲ့ကရုဏာကို ယုံကြည်ပါ။—ဆာလံ ၈၆:၁၆</w:t>
      </w:r>
    </w:p>
    <w:p/>
    <w:p>
      <w:r xmlns:w="http://schemas.openxmlformats.org/wordprocessingml/2006/main">
        <w:t xml:space="preserve">၂– ဘုရားသခင်သည် ခွန်အားပေးတော်မူမည်။—ဆာလံ ၈၆:၁၆</w:t>
      </w:r>
    </w:p>
    <w:p/>
    <w:p>
      <w:r xmlns:w="http://schemas.openxmlformats.org/wordprocessingml/2006/main">
        <w:t xml:space="preserve">1: Matthew 11:28-30 - ပင်ပန်း၍ လေးလံသောဝန်ကိုထမ်းသောသူအပေါင်းတို့၊ ငါ့ထံသို့လာ၍ ငါချမ်းသာပေးမည်။</w:t>
      </w:r>
    </w:p>
    <w:p/>
    <w:p>
      <w:r xmlns:w="http://schemas.openxmlformats.org/wordprocessingml/2006/main">
        <w:t xml:space="preserve">2: Hebrews 4:16 - ထို့ကြောင့်၊ ငါတို့သည် ကရုဏာနှင့် လိုအပ်သောအချိန်၌ ကူညီခြင်းငှာ ကျေးဇူးတော်ကို ခံရမည်အကြောင်း၊ ကျေးဇူးတော်၏ပလ္လင်တော်သို့ ယုံကြည်စိတ်ချစွာ ချဉ်းကပ်ကြကုန်အံ့။</w:t>
      </w:r>
    </w:p>
    <w:p/>
    <w:p>
      <w:r xmlns:w="http://schemas.openxmlformats.org/wordprocessingml/2006/main">
        <w:t xml:space="preserve">Psalms 86:17 ကောင်းသောလက္ခဏာကို ပြလော့။ အကျွန်ုပ်ကို မုန်းသောသူတို့သည် မြင်၍ ရှက်ကြမည်အကြောင်း၊ အိုထာဝရဘုရား၊ ကိုယ်တော်သည် အကျွန်ုပ်ကို ညှစ်၍ နှစ်သိမ့်တော်မူသောကြောင့်၊</w:t>
      </w:r>
    </w:p>
    <w:p/>
    <w:p>
      <w:r xmlns:w="http://schemas.openxmlformats.org/wordprocessingml/2006/main">
        <w:t xml:space="preserve">ဒုက္ခရောက်ချိန်မှာ ဘုရားသခင်က ကျွန်ုပ်တို့ကို ကူညီဖို့ အမြဲရှိနေတယ်။</w:t>
      </w:r>
    </w:p>
    <w:p/>
    <w:p>
      <w:r xmlns:w="http://schemas.openxmlformats.org/wordprocessingml/2006/main">
        <w:t xml:space="preserve">နံပါတ် ၁။ ဘုရားအကူအညီ—ဆာလံ ၈၆:၁၇</w:t>
      </w:r>
    </w:p>
    <w:p/>
    <w:p>
      <w:r xmlns:w="http://schemas.openxmlformats.org/wordprocessingml/2006/main">
        <w:t xml:space="preserve">#၂- ဘုရားသခင်နှစ်သိမ့်မှု—ဆာလံ ၈၆:၁၇</w:t>
      </w:r>
    </w:p>
    <w:p/>
    <w:p>
      <w:r xmlns:w="http://schemas.openxmlformats.org/wordprocessingml/2006/main">
        <w:t xml:space="preserve">#1: Isaiah 41:10 - "မစိုးရိမ်နှင့်။ ငါသည် သင့်ဘက်၌ရှိသောကြောင့် စိတ်ပျက်ခြင်းမရှိဘဲ၊ ငါသည် သင်၏ဘုရားသခင်ဖြစ်တော်မူ၏။ ငါသည် သင့်ကို ခွန်အားပေးမည်၊ အကယ်စင်စစ်၊ ငါသည် သင့်ကို ကူညီပေးပါမည်၊ မှန်သောအားဖြင့် သင့်ကို ငါထောက်မမည်။ ငါ့ဖြောင့်မတ်ခြင်း၏လက်။"</w:t>
      </w:r>
    </w:p>
    <w:p/>
    <w:p>
      <w:r xmlns:w="http://schemas.openxmlformats.org/wordprocessingml/2006/main">
        <w:t xml:space="preserve"># 2 ယေရမိ 29:11 "ထာဝရဘုရားမိန့်တော်မူသည်ကား၊ ငြိမ်သက်ခြင်းအကြံအစည်တို့ကို မကြံစည်ဘဲ၊ သင်တို့၌ ကြံစည်သောအကြံအစည်တို့ကို ငါသိ၏။</w:t>
      </w:r>
    </w:p>
    <w:p/>
    <w:p>
      <w:r xmlns:w="http://schemas.openxmlformats.org/wordprocessingml/2006/main">
        <w:t xml:space="preserve">ဆာလံ ၈၇ သည် ဘုရားသခင်၏ မြို့တော် ဇိအုန်၏ ဘုန်းအသရေနှင့် အရေးပါမှုကို ဂုဏ်ပြုသည့် ဆာလံဖြစ်သည်။ ၎င်းသည် ၎င်း၏မြို့သူမြို့သားများကြားတွင် ရေတွက်ခြင်းခံရခြင်း၏ ဂုဏ်အသရေနှင့် အခွင့်ထူးများကို မီးမောင်းထိုးပြပြီး ဇိအုန်၏ ကြီးမြတ်မှုကို ကမ္ဘာလုံးဆိုင်ရာ အသိအမှတ်ပြုမှုကို အလေးပေးဖော်ပြသည်။</w:t>
      </w:r>
    </w:p>
    <w:p/>
    <w:p>
      <w:r xmlns:w="http://schemas.openxmlformats.org/wordprocessingml/2006/main">
        <w:t xml:space="preserve">ပထမအပိုဒ်- ဆာလံဆရာသည် ဇိအုန်မြို့ကို ဘုရားသခင် ချီးမွမ်းခြင်းဖြင့် အစပြုသည်။ သန့်ရှင်းသော တောင်များပေါ်တွင် ဘုရားသခင်ကိုယ်တော်တိုင် တည်ထောင်ခဲ့သော နေရာတစ်ခုအဖြစ် ဖော်ပြကြသည်။ တိုင်းနိုင်ငံတို့၌ ဘုန်းကြီးသောဂုဏ်သတင်းကို ချီးမွမ်းကြသည် (ဆာလံ ၈၇း၁-၃)။</w:t>
      </w:r>
    </w:p>
    <w:p/>
    <w:p>
      <w:r xmlns:w="http://schemas.openxmlformats.org/wordprocessingml/2006/main">
        <w:t xml:space="preserve">ဒုတိယအပိုဒ်– ဆာလံဆရာက ဇိအုန်နဲ့ သူတို့ရဲ့ဆက်နွှယ်မှုကို အသိအမှတ်ပြုတဲ့ လူမျိုးအမျိုးမျိုးကို ဖော်ပြထားတယ်။ အီဂျစ်၊ ဗာဗုလုန်၊ ဖိလိတ္တိ၊ တုရုနှင့် ကုရှတို့သည် ယေရုရှလင်မြို့နှင့် ဆက်နွယ်မှုကို အသိအမှတ်ပြုသော လူမျိုးများအဖြစ် မီးမောင်းထိုးပြကြသည်။ ဇိအုန်တွင်မွေးဖွားခြင်းသည် မာန၏အရင်းအမြစ်ဖြစ်သည် (ဆာလံ ၈၇း၄-၆)။</w:t>
      </w:r>
    </w:p>
    <w:p/>
    <w:p>
      <w:r xmlns:w="http://schemas.openxmlformats.org/wordprocessingml/2006/main">
        <w:t xml:space="preserve">၃ အပိုဒ်- ဘုရားသခင်ကိုယ်တော်တိုင် ဇိအုန်မြို့ကို တည်ထောင်ပြီး ၎င်း၏နိုင်ငံသားများကို မှတ်တမ်းတင်မည်ဖြစ်ကြောင်း ဆာလံဆရာက နိဂုံးချုပ်သည်။ ဇိအုန်နှင့်စပ်လျဉ်း၍ ရေတွက်ခြင်းကိုခံရခြင်းအတွက် ဝမ်းမြောက်ခြင်းဂုဏ်ပြုခြင်းကို ဖော်ပြကြသည် (ဆာလံ ၈၇း၇)။</w:t>
      </w:r>
    </w:p>
    <w:p/>
    <w:p>
      <w:r xmlns:w="http://schemas.openxmlformats.org/wordprocessingml/2006/main">
        <w:t xml:space="preserve">အကျဉ်းချုပ်မှာ,</w:t>
      </w:r>
    </w:p>
    <w:p>
      <w:r xmlns:w="http://schemas.openxmlformats.org/wordprocessingml/2006/main">
        <w:t xml:space="preserve">ဆာလံ ရှစ်ဆယ့်ခုနှစ်ဆက်</w:t>
      </w:r>
    </w:p>
    <w:p>
      <w:r xmlns:w="http://schemas.openxmlformats.org/wordprocessingml/2006/main">
        <w:t xml:space="preserve">နတ်မြို့ဂုဏ်ပြုပွဲ၊</w:t>
      </w:r>
    </w:p>
    <w:p>
      <w:r xmlns:w="http://schemas.openxmlformats.org/wordprocessingml/2006/main">
        <w:t xml:space="preserve">ပိုင်ဆိုင်ကြောင်း ကတိသစ္စာပြုခြင်း၊</w:t>
      </w:r>
    </w:p>
    <w:p>
      <w:r xmlns:w="http://schemas.openxmlformats.org/wordprocessingml/2006/main">
        <w:t xml:space="preserve">ကမ္ဘာလုံးဆိုင်ရာ အသိအမှတ်ပြုမှုကို အလေးထားစဉ်တွင် ဘုန်းကြီးဂုဏ်သတင်းဖော်ပြချက်ကို မီးမောင်းထိုးပြခြင်း။</w:t>
      </w:r>
    </w:p>
    <w:p/>
    <w:p>
      <w:r xmlns:w="http://schemas.openxmlformats.org/wordprocessingml/2006/main">
        <w:t xml:space="preserve">ကြည်ညိုလေးစားမှုကို ဖော်ပြရင်း မြင့်မြတ်သောတည်ထောင်မှုဖြင့် ကြည်ညိုလေးစားမှုကို အလေးပေးခြင်း၊</w:t>
      </w:r>
    </w:p>
    <w:p>
      <w:r xmlns:w="http://schemas.openxmlformats.org/wordprocessingml/2006/main">
        <w:t xml:space="preserve">အသိအမှတ်ပြုခံရသောနိုင်ငံများကို ဝမ်းမြောက်ကြောင်းဖော်ပြခြင်းဖြင့် အောင်မြင်ကြောင်း ကတိသစ္စာပြုခြင်းကို အလေးပေးဖော်ပြသည်။</w:t>
      </w:r>
    </w:p>
    <w:p>
      <w:r xmlns:w="http://schemas.openxmlformats.org/wordprocessingml/2006/main">
        <w:t xml:space="preserve">မြင့်မြတ်သောမြို့၌ နိုင်ငံသားဖြစ်မှု၏အရေးပါမှုကို အခိုင်အမာအတည်ပြုစဉ်တွင် မြင့်မြတ်သောရွေးချယ်မှုကို ပိုင်ဆိုင်ရာအရင်းအမြစ်အဖြစ် အသိအမှတ်ပြုခြင်းနှင့်စပ်လျဉ်းသည့် ဓမ္မရေးရာရောင်ပြန်ဟပ်မှုကို ဖော်ပြခြင်းဖြစ်သည်။</w:t>
      </w:r>
    </w:p>
    <w:p/>
    <w:p>
      <w:r xmlns:w="http://schemas.openxmlformats.org/wordprocessingml/2006/main">
        <w:t xml:space="preserve">Psalms 87:1 အုတ်မြစ်သည် သန့်ရှင်းသောတောင်တို့၌ ရှိ၏။</w:t>
      </w:r>
    </w:p>
    <w:p/>
    <w:p>
      <w:r xmlns:w="http://schemas.openxmlformats.org/wordprocessingml/2006/main">
        <w:t xml:space="preserve">ဆာလံ ၈၇ သည် ဇိအုန်မြို့နှင့် ၎င်း၏မြို့သူမြို့သားများအတွက် ရွှင်လန်းဝမ်းမြောက်မှုနှင့် အထိမ်းအမှတ်ပွဲဖြစ်ပြီး ဘုရားသခင်ကို ချီးမြှောက်ခြင်းနှင့် ပေးကမ်းခြင်းအတွက် ချီးမွမ်းခြင်းဖြစ်ပါသည်။</w:t>
      </w:r>
    </w:p>
    <w:p/>
    <w:p>
      <w:r xmlns:w="http://schemas.openxmlformats.org/wordprocessingml/2006/main">
        <w:t xml:space="preserve">1. ဘုရားသခင်၏ဖောင်ဒေးရှင်းသည် သန့်ရှင်းသောတောင်တန်းများတွင် တည်ရှိသည်- ဇိအုန်မြို့ကို ဂုဏ်ပြုခြင်း။</w:t>
      </w:r>
    </w:p>
    <w:p/>
    <w:p>
      <w:r xmlns:w="http://schemas.openxmlformats.org/wordprocessingml/2006/main">
        <w:t xml:space="preserve">2. ကျွန်ုပ်တို့၏ပျော်ရွှင်မှု၏ရင်းမြစ်- ဘုရားသခင့် အကာအကွယ်နှင့် ပံ့ပိုးပေးမှု</w:t>
      </w:r>
    </w:p>
    <w:p/>
    <w:p>
      <w:r xmlns:w="http://schemas.openxmlformats.org/wordprocessingml/2006/main">
        <w:t xml:space="preserve">၁။ ဆာလံ ၈၇:၁</w:t>
      </w:r>
    </w:p>
    <w:p/>
    <w:p>
      <w:r xmlns:w="http://schemas.openxmlformats.org/wordprocessingml/2006/main">
        <w:t xml:space="preserve">၂။ ဆာလံ ၄၈:၁-၂၊ ငါတို့ဘုရားသခင်၏မြို့တော်၊ သန့်ရှင်းသောတောင်တော်၌ ထာဝရဘုရားသည် ကြီးမြတ်၍ ချီးမွမ်းထိုက်ဆုံးဖြစ်တော်မူ၏။ မြင့်သောအရပ်၌ တင့်တယ်ခြင်း၊ မြေကြီးတပြင်လုံး၌ ရွှင်လန်းခြင်း သည် မြောက်ဘက်၌ရှိသော ဇိအုန်တောင်၊ ကြီးမြတ်သော ရှင်ဘုရင်၏မြို့ဖြစ်သည်။</w:t>
      </w:r>
    </w:p>
    <w:p/>
    <w:p>
      <w:r xmlns:w="http://schemas.openxmlformats.org/wordprocessingml/2006/main">
        <w:t xml:space="preserve">Psalms 87:2 ထာ​ဝ​ရ​ဘု​ရား​သည် ယာ​ကုပ်​၏​နေ​ရာ​အရပ်​ရပ်​တို့​ထက် ဇိ​အုန်​မြို့​တံ​ခါး​ကို သာ၍​ချစ်​တော်​မူ​၏။</w:t>
      </w:r>
    </w:p>
    <w:p/>
    <w:p>
      <w:r xmlns:w="http://schemas.openxmlformats.org/wordprocessingml/2006/main">
        <w:t xml:space="preserve">ထာ​ဝ​ရ​ဘု​ရား​သည် ယာ​ကုပ်​နေ​ထိုင်​ရာ​အ​ခြား​သော ဇိ​အုန်​မြို့​တံ​ခါး​ကို​ပို​၍​ချစ်​တော်​မူ​၏။</w:t>
      </w:r>
    </w:p>
    <w:p/>
    <w:p>
      <w:r xmlns:w="http://schemas.openxmlformats.org/wordprocessingml/2006/main">
        <w:t xml:space="preserve">1. ဘုရားသခင်၏မေတ္တာသည် အရာခပ်သိမ်းကို ကျော်လွန်သည်။</w:t>
      </w:r>
    </w:p>
    <w:p/>
    <w:p>
      <w:r xmlns:w="http://schemas.openxmlformats.org/wordprocessingml/2006/main">
        <w:t xml:space="preserve">2. ဇိအုန်မြို့၏ ထင်ရှားကျော်ကြားမှု</w:t>
      </w:r>
    </w:p>
    <w:p/>
    <w:p>
      <w:r xmlns:w="http://schemas.openxmlformats.org/wordprocessingml/2006/main">
        <w:t xml:space="preserve">1. ဟေရှာယ 2:2-3 - နောက်ဆုံးသောကာလ၌၊ ထာဝရဘုရား၏အိမ်တော်၏တောင်ကို တောင်ကြီးတို့၌ အမြင့်ဆုံးသောတောင်ကဲ့သို့ တည်လိမ့်မည်။ လူမျိုးအပေါင်းတို့သည် ထိုပြည်သို့ ကြွလာ၍၊ လူများတို့သည် လာ၍၊ ထာဝရဘုရား၏ တောင်တော်၊ ယာကုပ်၏ ဘုရားသခင်အိမ်တော်သို့ သွားကြကုန်အံ့၊ လမ်းခရီးတော်တို့ကို သွန်သင်ခြင်းငှါ၊ သူ့လမ်းစဉ်အတိုင်း လျှောက်လှမ်းနိုင်ပါစေ။</w:t>
      </w:r>
    </w:p>
    <w:p/>
    <w:p>
      <w:r xmlns:w="http://schemas.openxmlformats.org/wordprocessingml/2006/main">
        <w:t xml:space="preserve">2 John 14:23 - ယေရှုကလည်း၊ ငါ့ကိုချစ်သောသူမည်သည်ကား၊ ငါ့စကားကို စောင့်ရှောက်လိမ့်မည်။ ငါ့ခမည်းတော်သည် ထိုသူကို ချစ်တော်မူသဖြင့်၊ ငါတို့သည် သူ့ထံသို့လာ၍ သူနှင့်အတူ အိမ်ဆောက်ကြလိမ့်မည်။</w:t>
      </w:r>
    </w:p>
    <w:p/>
    <w:p>
      <w:r xmlns:w="http://schemas.openxmlformats.org/wordprocessingml/2006/main">
        <w:t xml:space="preserve">Psalms 87:3 အိုဘုရားသခင်၏မြို့၊ သူတိ့ု။</w:t>
      </w:r>
    </w:p>
    <w:p/>
    <w:p>
      <w:r xmlns:w="http://schemas.openxmlformats.org/wordprocessingml/2006/main">
        <w:t xml:space="preserve">ဘု​ရား​သ​ခင်​၏​မြို့​တော်​နှင့်​ပတ်​သက်​၍ ဘုန်း​ကြီး​သော​အ​ရာ​များ​ကို​ပြော​ဆို​ကြ​၏။</w:t>
      </w:r>
    </w:p>
    <w:p/>
    <w:p>
      <w:r xmlns:w="http://schemas.openxmlformats.org/wordprocessingml/2006/main">
        <w:t xml:space="preserve">1. ဘုရားသခင်၏ မြို့တော် ဘုန်းတော်</w:t>
      </w:r>
    </w:p>
    <w:p/>
    <w:p>
      <w:r xmlns:w="http://schemas.openxmlformats.org/wordprocessingml/2006/main">
        <w:t xml:space="preserve">၂။ ဘုရားသခင်ရဲ့မြို့တော်မှာ နေထိုင်ပါ။</w:t>
      </w:r>
    </w:p>
    <w:p/>
    <w:p>
      <w:r xmlns:w="http://schemas.openxmlformats.org/wordprocessingml/2006/main">
        <w:t xml:space="preserve">1. ဟေရှာယ 60:18 - "သင်၏ပြည်၌၊ သုတ်သင်ပယ်ရှင်းခြင်း သို့မဟုတ် ပျက်စီးခြင်းအကြောင်း နောက်တဖန်မကြားရဘဲ၊ သင်၏မြို့ရိုးကို ကယ်တင်ခြင်းဟူ၍၎င်း၊ သင်၏တံခါးတို့ကို ချီးမွမ်းခြင်းဟူ၍၎င်း ခေါ်ရလိမ့်မည်။</w:t>
      </w:r>
    </w:p>
    <w:p/>
    <w:p>
      <w:r xmlns:w="http://schemas.openxmlformats.org/wordprocessingml/2006/main">
        <w:t xml:space="preserve">ဗျာဒိတ် ၂၁း၁၀-၂၇ - “ထိုအခါ ဝိညာဉ်တော်အားဖြင့် အကျွန်ုပ်ကို ကြီးစွာသောမြင့်သောတောင်သို့ ဆောင်သွား၍၊ ဘုရားသခင်ထံမှ ကောင်းကင်ဘုံမှ ဆင်းသက်သော ယေရုရှလင်မြို့ကို ပြတော်မူ၏။</w:t>
      </w:r>
    </w:p>
    <w:p/>
    <w:p>
      <w:r xmlns:w="http://schemas.openxmlformats.org/wordprocessingml/2006/main">
        <w:t xml:space="preserve">Psalms 87:4 ငါ့ကိုသိသော ရာခပ်နှင့် ဗာဗုလုန်မြို့အကြောင်းကို ငါပြောမည်။ ဖိလိတ္တိပြည်၊ တုရုမြို့၊ ကုရှပြည်နှင့်၊ ဒီလူက အဲဒီမှာ မွေးတယ်။</w:t>
      </w:r>
    </w:p>
    <w:p/>
    <w:p>
      <w:r xmlns:w="http://schemas.openxmlformats.org/wordprocessingml/2006/main">
        <w:t xml:space="preserve">ဤကျမ်းပိုဒ်သည် ရာခပ်နှင့် ဗာဗုလုန်၊ ဖိလိတ္တိ၊ တုရုနှင့် အီသီယိုးပီးယားကဲ့သို့ အရပ်ရပ်နှင့် လူမျိုးများ၏ အသိအမှတ်ပြုခြင်းကို ဟောပြောထားသည်။</w:t>
      </w:r>
    </w:p>
    <w:p/>
    <w:p>
      <w:r xmlns:w="http://schemas.openxmlformats.org/wordprocessingml/2006/main">
        <w:t xml:space="preserve">၁။ ဘုရားသခင့်အသိပညာသည် ကျယ်ပြန့်ပြီး ကျယ်ပြန့်သည်။—ဆာလံ ၈၇:၄</w:t>
      </w:r>
    </w:p>
    <w:p/>
    <w:p>
      <w:r xmlns:w="http://schemas.openxmlformats.org/wordprocessingml/2006/main">
        <w:t xml:space="preserve">၂။ လူမျိုးအားလုံးတွင် ဘုရားသခင်ရောက်ရှိနေကြောင်း အသိအမှတ်ပြုခြင်း—ဆာလံ ၈၇:၄</w:t>
      </w:r>
    </w:p>
    <w:p/>
    <w:p>
      <w:r xmlns:w="http://schemas.openxmlformats.org/wordprocessingml/2006/main">
        <w:t xml:space="preserve">1. Isaiah 56:7 - "အကြောင်းမူကား၊ ငါ့အိမ်ကို လူအပေါင်းတို့အား ဆုတောင်းရာအိမ်ဟူ၍ ခေါ်ဝေါ်ကြလိမ့်မည်။"</w:t>
      </w:r>
    </w:p>
    <w:p/>
    <w:p>
      <w:r xmlns:w="http://schemas.openxmlformats.org/wordprocessingml/2006/main">
        <w:t xml:space="preserve">2 ရောမ 10:12 - "အကြောင်းမူကား၊ ယုဒနှင့်ဂရိကြားတွင် ခြားနားခြင်းမရှိပေ။ အကြောင်းမူကား၊ တဆူတည်းသောသခင်သည် ခပ်သိမ်းသောသခင်ဖြစ်တော်မူ၏။ ပဌနာပြုသောသူအပေါင်းတို့အား မိမိစည်းစိမ်ကို ပေးသနားတော်မူ၏။"</w:t>
      </w:r>
    </w:p>
    <w:p/>
    <w:p>
      <w:r xmlns:w="http://schemas.openxmlformats.org/wordprocessingml/2006/main">
        <w:t xml:space="preserve">Psalms 87:5 ဇိအုန်မြို့၌ ဤသူသည် မိမိ၌ ဖွားမြင်သည်ဖြစ်၍၊</w:t>
      </w:r>
    </w:p>
    <w:p/>
    <w:p>
      <w:r xmlns:w="http://schemas.openxmlformats.org/wordprocessingml/2006/main">
        <w:t xml:space="preserve">ဆာလံ 87:5 သည် ဇိအုန်မြို့အကြောင်းကို မိန့်ဆိုထားပြီး၊ အမြင့်ဆုံးသောဘုရားသည် ထိုမြို့ကိုတည်စေမည်ဖြစ်ပြီး များစွာသောသူတို့သည် ထိုအရပ်၌ မွေးဖွားကြလိမ့်မည်ဟု ကြွေးကြော်ထားသည်။</w:t>
      </w:r>
    </w:p>
    <w:p/>
    <w:p>
      <w:r xmlns:w="http://schemas.openxmlformats.org/wordprocessingml/2006/main">
        <w:t xml:space="preserve">1. ဇိအုန်အတွက် ဘုရားသခင်၏ အစီအစဉ်- ပိုမိုကောင်းမွန်သော အနာဂတ်ကို တည်ဆောက်ရန် ကျွန်ုပ်တို့ အတူတကွ လုပ်ဆောင်နိုင်ပုံ</w:t>
      </w:r>
    </w:p>
    <w:p/>
    <w:p>
      <w:r xmlns:w="http://schemas.openxmlformats.org/wordprocessingml/2006/main">
        <w:t xml:space="preserve">2. နေရာ၏စွမ်းအား- ကျွန်ုပ်တို့ လာရာနေရာ၏ အရေးပါမှုကို အသိအမှတ်ပြုခြင်း။</w:t>
      </w:r>
    </w:p>
    <w:p/>
    <w:p>
      <w:r xmlns:w="http://schemas.openxmlformats.org/wordprocessingml/2006/main">
        <w:t xml:space="preserve">၁။ ဆာလံ ၄၈:၂– “မြင့်သောအရပ်၊ မြေကြီးတပြင်လုံး၌ ရွှင်လန်းဝမ်းမြောက်သောစိတ်သည် မြောက်မျက်နှာ၌ရှိသော ဇိအုန်တောင်ဖြစ်၏။</w:t>
      </w:r>
    </w:p>
    <w:p/>
    <w:p>
      <w:r xmlns:w="http://schemas.openxmlformats.org/wordprocessingml/2006/main">
        <w:t xml:space="preserve">2 Isaiah 60:14 “သင့်ကို ညှဉ်းဆဲသောသူတို့၏သားတို့သည် သင့်ထံသို့ လာ၍ မထီမဲ့မြင်ပြုသော သူအပေါင်းတို့သည် သင်၏ခြေဘဝါး၌ ဦးညွှတ်ကြ၍ ထာဝရဘုရား၏မြို့ဟူ၍ ခေါ်ကြလိမ့်မည်။ ဣသရေလအမျိုး၏ သန့်ရှင်းသော ဇိအုန်၊"</w:t>
      </w:r>
    </w:p>
    <w:p/>
    <w:p>
      <w:r xmlns:w="http://schemas.openxmlformats.org/wordprocessingml/2006/main">
        <w:t xml:space="preserve">Psalms 87:6 ဤ​သူ​သည် ထို​ပြည်​၌​မွေး​ဖွား​ကြောင်း​ကို လူ​တို့​အား​ရေး​ထား​တော်​မူ​သော​အ​ခါ​ထာ​ဝ​ရ​ဘု​ရား​သည် ရေ​တွက်​တော်​မူ​လိမ့်​မည်။ သူတိ့ု။</w:t>
      </w:r>
    </w:p>
    <w:p/>
    <w:p>
      <w:r xmlns:w="http://schemas.openxmlformats.org/wordprocessingml/2006/main">
        <w:t xml:space="preserve">သခင်သည် လူတို့ကို မှတ်တမ်းတင်သောအခါတွင် မှတ်တမ်းယူမည်ဖြစ်ပြီး၊ ဤမှတ်တမ်းတွင် လူအချို့ မွေးဖွားခဲ့ကြောင်း မှတ်သားထားမည်ဖြစ်သည်။</w:t>
      </w:r>
    </w:p>
    <w:p/>
    <w:p>
      <w:r xmlns:w="http://schemas.openxmlformats.org/wordprocessingml/2006/main">
        <w:t xml:space="preserve">1. ကျွန်ုပ်တို့၏အသက်တာအတွက် သခင်ဘုရား၏အစီအစဉ် - ဘုရားသခင်သည် ကျွန်ုပ်တို့၏အသက်တာများကို ဂရုတစိုက်စီစဉ်ထားပြီး ကျွန်ုပ်တို့တစ်ဦးစီသည် သူ၏နိုင်ငံတော်တွင် ကျွန်ုပ်တို့၏ရည်ရွယ်ချက်ကို ဖြည့်ဆည်းပေးနိုင်မည်ဖြစ်သည်။</w:t>
      </w:r>
    </w:p>
    <w:p/>
    <w:p>
      <w:r xmlns:w="http://schemas.openxmlformats.org/wordprocessingml/2006/main">
        <w:t xml:space="preserve">2. မွေးရာပါတန်ခိုး - ကျွန်ုပ်တို့၏မွေးရပ်မြေသည် ကျွန်ုပ်တို့၏အသက်တာတွင် အရေးကြီးသောအခန်းကဏ္ဍမှပါဝင်နိုင်ပြီး ကျွန်ုပ်တို့အတွက် သခင်ဘုရား၏ရည်ရွယ်ချက်ကို ကျွန်ုပ်တို့အားသတိပေးနိုင်ပါသည်။</w:t>
      </w:r>
    </w:p>
    <w:p/>
    <w:p>
      <w:r xmlns:w="http://schemas.openxmlformats.org/wordprocessingml/2006/main">
        <w:t xml:space="preserve">1. ဟေရှာယ 43:1-3 - ယခုမူကား၊ အိုဣသရေလအမျိုး၊ သင့်ကို ဖန်ဆင်းတော်မူသော ယာကုပ်၊ သင့်ကို ဖန်ဆင်းတော်မူသော ထာဝရဘုရား မိန့်တော်မူသည်ကား၊ အိုဣသရေလအမျိုး၊ မစိုးရိမ်နှင့်၊ ငါသည် သင့်ကို ရွေးနှုတ်သောကြောင့်၊ ငါသည် ငါ၏ဥစ္စာဖြစ်၏၊ သင်တို့သည် ရေကိုဖြတ်၍ ရှောက်သွားသောအခါ၊ ငါသည် သင်တို့နှင့်အတူရှိ၍၊ မြစ်များကို ဖြတ်၍ သင်တို့ကို မလွှမ်းမိုးရ၊ မီးဖြင့် လျှောက်သောအခါ သင်တို့သည် မလောင်ရ၊ မီးသည်လည်း သင်တို့ကို မလောင်စေရ။ သင်၏ဘုရားသခင်ထာဝရဘုရား၊ ဣသရေလအမျိုး၏သန့်ရှင်းသောဘုရား၊ သင်၏ကယ်တင်ရှင်။</w:t>
      </w:r>
    </w:p>
    <w:p/>
    <w:p>
      <w:r xmlns:w="http://schemas.openxmlformats.org/wordprocessingml/2006/main">
        <w:t xml:space="preserve">2. ယေရမိ 29:11-13 - အကြောင်းမူကား၊ ငါသည် သင်တို့၌ရှိသော အကြံအစည်များကို ငါသိ၏ဟု ထာဝရဘုရားမိန့်တော်မူသည်ကား၊ သို့ပြုလျှင် သင်သည်ငါ့ကိုခေါ်၍ လာ၍ ဆုတောင်းသဖြင့်၊ ငါကြားမည်။ စိတ်နှလုံးအကြွင်းမဲ့ရှာသောအခါ၊ ငါ့ကိုရှာ၍ တွေ့လိမ့်မည်။</w:t>
      </w:r>
    </w:p>
    <w:p/>
    <w:p>
      <w:r xmlns:w="http://schemas.openxmlformats.org/wordprocessingml/2006/main">
        <w:t xml:space="preserve">Psalms 87:7 တူရိယာတီးမှုတ်သော သီချင်းသည်တို့သည် ထိုအရပ်၌ ရှိကြလိမ့်မည်။ အကျွန်ုပ်၏ စမ်းရေတွင်းရှိသမျှတို့သည် ကိုယ်တော်၌ ရှိကြပါ၏။</w:t>
      </w:r>
    </w:p>
    <w:p/>
    <w:p>
      <w:r xmlns:w="http://schemas.openxmlformats.org/wordprocessingml/2006/main">
        <w:t xml:space="preserve">Psalms 87:7 တွင် သီချင်းဆိုသူများနှင့် ဂီတသမားများရှိမည့် အရပ်ကို ဖော်ပြထားပြီး၊ ထိုနေရာတွင် ဘုရားသခင်၏ စမ်းရေတွင်းများအားလုံးကို တွေ့ရှိသည်ဟု ဆိုပါသည်။</w:t>
      </w:r>
    </w:p>
    <w:p/>
    <w:p>
      <w:r xmlns:w="http://schemas.openxmlformats.org/wordprocessingml/2006/main">
        <w:t xml:space="preserve">1. "ဂီတ၏ရွှင်လန်းမှု- အဆိုတော်များနှင့် ဂီတပညာရှင်များသည် ကျွန်ုပ်တို့အား ဘုရားသခင်ထံ ပိုမိုနီးကပ်လာစေနိုင်ပုံ"</w:t>
      </w:r>
    </w:p>
    <w:p/>
    <w:p>
      <w:r xmlns:w="http://schemas.openxmlformats.org/wordprocessingml/2006/main">
        <w:t xml:space="preserve">2. "ဘဝ၏ရင်းမြစ်- ဘုရားသခင်၏ စမ်းရေများအားလုံးကို ရှာဖွေခြင်း"</w:t>
      </w:r>
    </w:p>
    <w:p/>
    <w:p>
      <w:r xmlns:w="http://schemas.openxmlformats.org/wordprocessingml/2006/main">
        <w:t xml:space="preserve">1. ယောဟန် 4:14 - "ငါပေးသောရေကိုသောက်သောသူမည်သည်ကား ရေငတ်ခြင်းမရှိဘဲ၊ ငါပေးသောရေမူကား၊ ထိုသူ၌ ထာဝရအသက်သို့ ပေါက်သောရေတွင်းဖြစ်လိမ့်မည်။"</w:t>
      </w:r>
    </w:p>
    <w:p/>
    <w:p>
      <w:r xmlns:w="http://schemas.openxmlformats.org/wordprocessingml/2006/main">
        <w:t xml:space="preserve">2 ရောမ 8:11 - "ယေရှုကို သေခြင်းမှ ထမြောက်စေတော်မူသောသူ၏ ဝိညာဉ်တော်သည် သင်တို့အထဲ၌ ကျိန်းဝပ်တော်မူလျှင်၊ ခရစ်တော်ကို သေခြင်းမှ ထမြောက်စေတော်မူသောသူသည် သင်တို့အထဲ၌ ကျိန်းဝပ်တော်မူသော ဝိညာဉ်တော်အားဖြင့် သင်တို့၏ သေတတ်သော ကိုယ်ခန္ဓာကို ရှင်စေတော်မူလိမ့်မည်။"</w:t>
      </w:r>
    </w:p>
    <w:p/>
    <w:p>
      <w:r xmlns:w="http://schemas.openxmlformats.org/wordprocessingml/2006/main">
        <w:t xml:space="preserve">ဆာလံ ၈၈ သည် လေးနက်သော ငိုကြွေးခြင်းနှင့် စိတ်ပျက်အားငယ်ခြင်း၏ ဆာလံဖြစ်သည်။ ၎င်းသည် ဆာလံဆရာ၏ ပြင်းထန်သောဆင်းရဲဒုက္ခ၊ အထီးကျန်မှုနှင့် စွန့်ပစ်ခြင်းကို ပုံဖော်ထားသည်။ အခြားဆာလံသီချင်းများနှင့်မတူဘဲ၊ ၎င်းသည် မျှော်လင့်ချက် သို့မဟုတ် ဆုံးဖြတ်ချက်တစ်ခုဖြင့် မပြီးဆုံးပါ။</w:t>
      </w:r>
    </w:p>
    <w:p/>
    <w:p>
      <w:r xmlns:w="http://schemas.openxmlformats.org/wordprocessingml/2006/main">
        <w:t xml:space="preserve">ပထမအပိုဒ်– ဆာလံဆရာသည် သူတို့၏ဆင်းရဲဒုက္ခဝေဒနာကို ဖော်ပြခြင်းဖြင့် အစပြုသည်။ သူတို့သည် ဒုက္ခဝေဒနာကြောင့် ဘုရားသခင်ကို နေ့ရောညပါ အော်ဟစ်ကြသည်။ သူတို့သည် သေလုမျောပါးဖြစ်ခြင်းနှင့် စွန့်ပစ်ခြင်းခံရခြင်းကဲ့သို့ ၎င်းတို့၏အခြေအနေကို ဖော်ပြကြသည် (ဆာလံ ၈၈:၁-၉)။</w:t>
      </w:r>
    </w:p>
    <w:p/>
    <w:p>
      <w:r xmlns:w="http://schemas.openxmlformats.org/wordprocessingml/2006/main">
        <w:t xml:space="preserve">ဒုတိယအပိုဒ်– ဆာလံဆရာသည် သူတို့၏ဝမ်းနည်းခြင်းကို ဘုရားသခင်ရှေ့တော်၌ ဆက်လက်သွန်းလောင်းသည်။ သူတို့သည် ချစ်ရသူနှင့် အထီးကျန်၊ သူငယ်ချင်းများ စွန့်ပစ်ခံရပြီး အမှောင်လွှမ်းသည်ဟု ခံစားရသည်။ သူတို့သည် ကူကယ်ရာမဲ့သောခံစားချက်ကို ဖော်ပြကြပြီး ဘုရားသခင်၏ ကြားဝင်ဆောင်ရွက်ပေးမှုကို တောင့်တကြောင်း ဖော်ပြကြသည် (ဆာလံ ၈၈း၁၀-၁၈)။</w:t>
      </w:r>
    </w:p>
    <w:p/>
    <w:p>
      <w:r xmlns:w="http://schemas.openxmlformats.org/wordprocessingml/2006/main">
        <w:t xml:space="preserve">အကျဉ်းချုပ်မှာ,</w:t>
      </w:r>
    </w:p>
    <w:p>
      <w:r xmlns:w="http://schemas.openxmlformats.org/wordprocessingml/2006/main">
        <w:t xml:space="preserve">ဆာလံရှစ်ဆယ့်ရှစ်ကို လက်ဆောင်ပေးသည်။</w:t>
      </w:r>
    </w:p>
    <w:p>
      <w:r xmlns:w="http://schemas.openxmlformats.org/wordprocessingml/2006/main">
        <w:t xml:space="preserve">လေးနက်သော ဆင်းရဲခြင်း၏ ငိုကြွေးခြင်း၊</w:t>
      </w:r>
    </w:p>
    <w:p>
      <w:r xmlns:w="http://schemas.openxmlformats.org/wordprocessingml/2006/main">
        <w:t xml:space="preserve">စိတ်ပျက်အားငယ်မှု အပြည့်နဲ့၊</w:t>
      </w:r>
    </w:p>
    <w:p>
      <w:r xmlns:w="http://schemas.openxmlformats.org/wordprocessingml/2006/main">
        <w:t xml:space="preserve">စွန့်ပယ်ခြင်းဆိုင်ရာ ခံစားချက်များကို ဖော်ပြနေစဉ် ဆင်းရဲဒုက္ခအကြောင်း ဖော်ပြချက်ကို မီးမောင်းထိုးပြခြင်း။</w:t>
      </w:r>
    </w:p>
    <w:p/>
    <w:p>
      <w:r xmlns:w="http://schemas.openxmlformats.org/wordprocessingml/2006/main">
        <w:t xml:space="preserve">သေလုမျောပါးကို အသိအမှတ်ပြုပြီး ဘုရားသခင်ထံ အော်ဟစ်ခြင်းဖြင့် အောင်မြင်ကြောင်း ဖိတ်ခေါ်မှုကို အလေးပေးခြင်း၊</w:t>
      </w:r>
    </w:p>
    <w:p>
      <w:r xmlns:w="http://schemas.openxmlformats.org/wordprocessingml/2006/main">
        <w:t xml:space="preserve">ဘုရားသခင်ရဲ့ ကြားဝင်ဆောင်ရွက်ပေးမှုကို တောင့်တကြောင်း ဖော်ပြရင်းနဲ့ ဝမ်းနည်းပူဆွေးမှုကို သွန်းလောင်းခြင်းအားဖြင့် ရရှိခဲ့တဲ့ အသနားခံမှုကို အလေးထားပါ။</w:t>
      </w:r>
    </w:p>
    <w:p>
      <w:r xmlns:w="http://schemas.openxmlformats.org/wordprocessingml/2006/main">
        <w:t xml:space="preserve">အထီးကျန်ခြင်းကို စိတ်ပျက်အားငယ်ခြင်း၏ရင်းမြစ်အဖြစ် အသိအမှတ်ပြုခြင်းနှင့်ပတ်သက်၍ ဖော်ပြထားသည့် စိတ်ခံစားမှုဆိုင်ရာ ရောင်ပြန်ဟပ်မှုကို ဖော်ပြပြီး ဘုရားသခင်ထံတော်မှ ဆန္ဒကို အခိုင်အမာဖော်ပြနေစဉ်။</w:t>
      </w:r>
    </w:p>
    <w:p/>
    <w:p>
      <w:r xmlns:w="http://schemas.openxmlformats.org/wordprocessingml/2006/main">
        <w:t xml:space="preserve">Psalms 88:1 အို အကျွန်ုပ်ကို ကယ်တင်တော်မူသော ဘုရားသခင် ထာဝရဘုရား၊ အကျွန်ုပ်သည် ရှေ့တော်၌ နေ့ညမပြတ် အော်ဟစ်ပါ၏။</w:t>
      </w:r>
    </w:p>
    <w:p/>
    <w:p>
      <w:r xmlns:w="http://schemas.openxmlformats.org/wordprocessingml/2006/main">
        <w:t xml:space="preserve">ဆာလံဆရာသည် ကယ်တင်ခြင်းအတွက် နေ့ရောညပါ ဘုရားသခင်ထံ ဆုတောင်းသည်။</w:t>
      </w:r>
    </w:p>
    <w:p/>
    <w:p>
      <w:r xmlns:w="http://schemas.openxmlformats.org/wordprocessingml/2006/main">
        <w:t xml:space="preserve">1. ဘုရားသခငျ၏အရှုံးမပေးသောမေတ္တာနှင့်ကရုဏာ- ကယ်တင်ခြင်းအတွက်ဘုရားသခငျကိုဘယ်လိုအားကိုး</w:t>
      </w:r>
    </w:p>
    <w:p/>
    <w:p>
      <w:r xmlns:w="http://schemas.openxmlformats.org/wordprocessingml/2006/main">
        <w:t xml:space="preserve">2. ကယ်တင်ခြင်းအတွက် အော်ဟစ်ခြင်း- အမှောင်ထဲတွင် မျှော်လင့်ချက်ကို ရှာဖွေခြင်း။</w:t>
      </w:r>
    </w:p>
    <w:p/>
    <w:p>
      <w:r xmlns:w="http://schemas.openxmlformats.org/wordprocessingml/2006/main">
        <w:t xml:space="preserve">1. ရောမ 10:13 - "ထာဝရဘုရား၏နာမတော်ကိုပဌနာပြုသောသူအပေါင်းတို့သည်ကယ်တင်ခြင်းသို့ရောက်လိမ့်မည်။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Psalms 88:2 အကျွန်ုပ်၏ပဌနာသည် ရှေ့တော်၌ ရောက်ပါစေသော။</w:t>
      </w:r>
    </w:p>
    <w:p/>
    <w:p>
      <w:r xmlns:w="http://schemas.openxmlformats.org/wordprocessingml/2006/main">
        <w:t xml:space="preserve">ဆာလံဆရာက သူ့ရဲ့ဆုတောင်းချက်ကို နားထောင်ပြီး အကူအညီတောင်းဖို့ ဘုရားသခင်ကို တောင်းဆိုနေတယ်။</w:t>
      </w:r>
    </w:p>
    <w:p/>
    <w:p>
      <w:r xmlns:w="http://schemas.openxmlformats.org/wordprocessingml/2006/main">
        <w:t xml:space="preserve">1. ဘုရားသခင်သည် ကျွန်ုပ်တို့ကိုကြားနာမည်ကို ယုံကြည်၍ ကျွန်ုပ်တို့၏ဆုတောင်းချက်များကို ဘုရားသခင်ရှေ့မှောက်တွင် ယူဆောင်လာရန် သတိရကြပါစို့။</w:t>
      </w:r>
    </w:p>
    <w:p/>
    <w:p>
      <w:r xmlns:w="http://schemas.openxmlformats.org/wordprocessingml/2006/main">
        <w:t xml:space="preserve">2. ကျွန်ုပ်တို့သည် ကျွန်ုပ်တို့၏လိုအပ်ချိန်များတွင် အကူအညီတောင်းရန် သခင်ဘုရားထံ အမြဲအော်ဟစ်နေသင့်သည်။</w:t>
      </w:r>
    </w:p>
    <w:p/>
    <w:p>
      <w:r xmlns:w="http://schemas.openxmlformats.org/wordprocessingml/2006/main">
        <w:t xml:space="preserve">1. ယာကုပ် 5:16 - ထို့ကြောင့်၊ သင်တို့၏အပြစ်များကို အချင်းချင်း ဝန်ချတောင်းပန်၍ အနာပျောက်စေခြင်းငှါ၊ အချင်းချင်းအဘို့ ဆုတောင်းကြလော့။ ဖြောင့်​မတ်​သူ​တစ်​ဦး​၏​ပ​တ္ထ​နာ​သည် စွမ်း​အား​တော်​ရှိ​သည်​ဖြစ်​၏။</w:t>
      </w:r>
    </w:p>
    <w:p/>
    <w:p>
      <w:r xmlns:w="http://schemas.openxmlformats.org/wordprocessingml/2006/main">
        <w:t xml:space="preserve">2. 1 ပေတရု 5:7 - သူသည် သင့်အား ဂရုစိုက်သောကြောင့်၊ သင်၏စိုးရိမ်ပူပန်ခြင်း အလုံးစုံတို့ကို သူ့အပေါ်၌ ထားတော်မူ၏။</w:t>
      </w:r>
    </w:p>
    <w:p/>
    <w:p>
      <w:r xmlns:w="http://schemas.openxmlformats.org/wordprocessingml/2006/main">
        <w:t xml:space="preserve">Psalms 88:3 အကြောင်းမူကား၊ ငါ့ဝိညာဉ်သည် ဒုက္ခနှင့်ပြည့်၍၊ ငါ့အသက်သည် သင်္ချိုင်းတွင်းသို့ ချဉ်းကပ်၏။</w:t>
      </w:r>
    </w:p>
    <w:p/>
    <w:p>
      <w:r xmlns:w="http://schemas.openxmlformats.org/wordprocessingml/2006/main">
        <w:t xml:space="preserve">ဆာလံဆရာသည် ဒုက္ခရောက်၍ သေလုနီးပြီဟု ခံစားရသည်။</w:t>
      </w:r>
    </w:p>
    <w:p/>
    <w:p>
      <w:r xmlns:w="http://schemas.openxmlformats.org/wordprocessingml/2006/main">
        <w:t xml:space="preserve">1. ခက်ခဲသောအချိန်များတွင် အသက်ရှင်ခြင်း - ခက်ခဲသောအခြေအနေများအလယ်တွင် ဘုရားသခင်ကို မည်သို့ယုံကြည်ကိုးစားရမည်နည်း။</w:t>
      </w:r>
    </w:p>
    <w:p/>
    <w:p>
      <w:r xmlns:w="http://schemas.openxmlformats.org/wordprocessingml/2006/main">
        <w:t xml:space="preserve">2. မျှော်လင့်ချက်ကို လှမ်းခြင်း - အရာအားလုံး မျှော်လင့်ချက်မဲ့ပုံပေါ်သောအခါ ဘုရားသခင်ထံ လှည့်ပါ။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၃၄:၁၈ - “ထာဝရဘုရားသည် နှလုံးကြေကွဲသောသူတို့နှင့် နီးကပ်၍ စိတ်နှလုံးကြေမွသောသူတို့ကို ကယ်တင်တော်မူ၏။</w:t>
      </w:r>
    </w:p>
    <w:p/>
    <w:p>
      <w:r xmlns:w="http://schemas.openxmlformats.org/wordprocessingml/2006/main">
        <w:t xml:space="preserve">Psalms 88:4 တွင်းထဲသို့ ဆင်းသွားသော သူတို့နှင့်အတူ ငါသည် ရေတွက်ခြင်းကို ခံရ၏။ ငါသည် ခွန်အားမရှိသော သူကဲ့သို့ဖြစ်၏။</w:t>
      </w:r>
    </w:p>
    <w:p/>
    <w:p>
      <w:r xmlns:w="http://schemas.openxmlformats.org/wordprocessingml/2006/main">
        <w:t xml:space="preserve">ဆာလံဆရာသည် စိတ်ပျက်အားငယ်ပြီး အားကိုးရာမဲ့သော တွင်းနက်ကြီးထဲတွင် ရှိနေသည်။</w:t>
      </w:r>
    </w:p>
    <w:p/>
    <w:p>
      <w:r xmlns:w="http://schemas.openxmlformats.org/wordprocessingml/2006/main">
        <w:t xml:space="preserve">1. "စိတ်ပျက်အားငယ်မှု၏မျက်နှာစာ"</w:t>
      </w:r>
    </w:p>
    <w:p/>
    <w:p>
      <w:r xmlns:w="http://schemas.openxmlformats.org/wordprocessingml/2006/main">
        <w:t xml:space="preserve">2. "အားနည်းချက်ကိုရှာဖွေခြင်း"</w:t>
      </w:r>
    </w:p>
    <w:p/>
    <w:p>
      <w:r xmlns:w="http://schemas.openxmlformats.org/wordprocessingml/2006/main">
        <w:t xml:space="preserve">1. ဟေရှာယ 40:29-31 - "အားနည်းသောသူတို့အား တန်ခိုးကိုပေးတော်မူ၏။ ခွန်အားမရှိသောသူအား ခွန်အားကိုတိုးပွားစေတော်မူ၏။</w:t>
      </w:r>
    </w:p>
    <w:p/>
    <w:p>
      <w:r xmlns:w="http://schemas.openxmlformats.org/wordprocessingml/2006/main">
        <w:t xml:space="preserve">2 ရောမ 8:18 - အကြောင်းမူကား၊ ယခုမျက်မှောက်ကာလ၌ ဆင်းရဲဒုက္ခသည် ငါတို့အား ထင်ရှားလတံ့သောဘုန်းအသရေနှင့် နှိုင်းယှဥ်ထိုက်သည်ဟု ငါထင်၏။</w:t>
      </w:r>
    </w:p>
    <w:p/>
    <w:p>
      <w:r xmlns:w="http://schemas.openxmlformats.org/wordprocessingml/2006/main">
        <w:t xml:space="preserve">Psalms 88:5 ကိုယ်တော်သည် နောက်တဖန် မအောက်မေ့ဘဲ သင်္ချိုင်းတွင်း၌ လဲလျောင်းနေသော အသေကောင်နှင့်တူ၍ သေသောသူတို့တွင် လွတ်မြောက်စေတော်မူပါ။</w:t>
      </w:r>
    </w:p>
    <w:p/>
    <w:p>
      <w:r xmlns:w="http://schemas.openxmlformats.org/wordprocessingml/2006/main">
        <w:t xml:space="preserve">ဆာလံဆရာသည် ၎င်းတို့အား ဘုရားသခင်မေ့လျော့ပြီး သူ၏လက်မှ ဖြတ်တောက်ခံရသကဲ့သို့ နက်နဲသောဒုက္ခကို ဖော်ပြသည်၊ ၎င်းတို့သည် သေသူများတွင်ရှိသကဲ့သို့ သင်္ချိုင်းတွင်း၌ လဲကျနေသော ကွပ်မျက်သူကဲ့သို့ပင်၊</w:t>
      </w:r>
    </w:p>
    <w:p/>
    <w:p>
      <w:r xmlns:w="http://schemas.openxmlformats.org/wordprocessingml/2006/main">
        <w:t xml:space="preserve">1. သင်္ချိုင်းအရိပ်တွင် နေထိုင်ခြင်း- ခက်ခဲသောအချိန်များတွင် မျှော်လင့်ချက်ကို ရှာဖွေပါ။</w:t>
      </w:r>
    </w:p>
    <w:p/>
    <w:p>
      <w:r xmlns:w="http://schemas.openxmlformats.org/wordprocessingml/2006/main">
        <w:t xml:space="preserve">၂။ စိတ်ပျက်အားငယ်ချိန်၌ ဘုရားသခင်၏သစ္စာတော်ကို သတိရပါ။</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Psalms 88:6 အကျွန်ုပ်ကို အောက်ဆုံးသောတွင်း၊ မှောင်မိုက်၊ နက်နဲရာအရပ်၌ ထားတော်မူပြီ။</w:t>
      </w:r>
    </w:p>
    <w:p/>
    <w:p>
      <w:r xmlns:w="http://schemas.openxmlformats.org/wordprocessingml/2006/main">
        <w:t xml:space="preserve">ဘုရားသခင်သည် ဆာလံဆရာအား မှောင်မိုက်နှင့် စိတ်ပျက်အားငယ်မှု၏ နက်နဲသောနေရာတွင် ထားရှိခဲ့သည်။</w:t>
      </w:r>
    </w:p>
    <w:p/>
    <w:p>
      <w:r xmlns:w="http://schemas.openxmlformats.org/wordprocessingml/2006/main">
        <w:t xml:space="preserve">1. ဘုရားသခင်၏မေတ္တာတော်သည် မှောင်မိုက်ထဲတွင် ရှိနေပါသေးသည်။—ရောမ ၈:၃၅-၃၉</w:t>
      </w:r>
    </w:p>
    <w:p/>
    <w:p>
      <w:r xmlns:w="http://schemas.openxmlformats.org/wordprocessingml/2006/main">
        <w:t xml:space="preserve">၂။ ကျွန်ုပ်တို့၏ရုန်းကန်မှုများတွင် ဘုရားသခင်သည် ကျွန်ုပ်တို့နှင့်အတူရှိတော်မူ၏။—ဟေဗြဲ ၁၃:၅-၆</w:t>
      </w:r>
    </w:p>
    <w:p/>
    <w:p>
      <w:r xmlns:w="http://schemas.openxmlformats.org/wordprocessingml/2006/main">
        <w:t xml:space="preserve">1. ဆာလံ 34:18 - ထာဝရဘုရားသည် နှလုံးကြေကွဲသောသူတို့နှင့် အနီးအပါးရှိ၍ ကြေမွသောသူတို့ကို ကယ်တင်တော်မူ၏။</w:t>
      </w:r>
    </w:p>
    <w:p/>
    <w:p>
      <w:r xmlns:w="http://schemas.openxmlformats.org/wordprocessingml/2006/main">
        <w:t xml:space="preserve">2. ဟေရှာယ 43:2 - သင်သည် ရေကို ရှောက်သွားသောအခါ၊ ငါသည် သင်နှင့်အတူရှိမည်။ မြစ်များကို ဖြတ်သွားသောအခါ၊</w:t>
      </w:r>
    </w:p>
    <w:p/>
    <w:p>
      <w:r xmlns:w="http://schemas.openxmlformats.org/wordprocessingml/2006/main">
        <w:t xml:space="preserve">Psalms 88:7 အမျက်တော်သည် အကျွန်ုပ်အပေါ်၌ ပြင်းစွာတည်၍၊ လှိုင်းတံပိုးရှိသမျှနှင့် အကျွန်ုပ်ကို ညှဉ်းဆဲတော်မူ၏။ သူတိ့ု။</w:t>
      </w:r>
    </w:p>
    <w:p/>
    <w:p>
      <w:r xmlns:w="http://schemas.openxmlformats.org/wordprocessingml/2006/main">
        <w:t xml:space="preserve">ဘုရားသခင်ရဲ့ အမျက်ဒေါသနဲ့ ပြစ်ဒဏ်ကို ဆာလံဆရာက ခံနိုင်ရည်ရှိဖို့ ခက်ခဲခဲ့ပြီး ကရုဏာကို တောင်းကြတယ်။</w:t>
      </w:r>
    </w:p>
    <w:p/>
    <w:p>
      <w:r xmlns:w="http://schemas.openxmlformats.org/wordprocessingml/2006/main">
        <w:t xml:space="preserve">၁။ ဘုရားသခင်၏ ကရုဏာတော်၌ နှစ်သိမ့်မှုနှင့် ခွန်အားကို ရှာဖွေခြင်း။</w:t>
      </w:r>
    </w:p>
    <w:p/>
    <w:p>
      <w:r xmlns:w="http://schemas.openxmlformats.org/wordprocessingml/2006/main">
        <w:t xml:space="preserve">၂။ အမျက်တော်အားဖြင့် ဘုရားသခင်၏ စရိုက်ကို သိခြင်း။</w:t>
      </w:r>
    </w:p>
    <w:p/>
    <w:p>
      <w:r xmlns:w="http://schemas.openxmlformats.org/wordprocessingml/2006/main">
        <w:t xml:space="preserve">1. ရောမ 8:1-2 ထို့ကြောင့် ယခု ယေရှုခရစ်၌ရှိသောသူတို့အတွက် အပြစ်စီရင်ခြင်း မရှိပါ။ အကြောင်းမူကား၊ အသက်ဝိညာဉ်၏တရားသည် ယေရှုခရစ်၌သင်တို့ကို အပြစ်တရားနှင့်သေခြင်းတရားမှ လွတ်မြောက်စေပြီဖြစ်သည်။</w:t>
      </w:r>
    </w:p>
    <w:p/>
    <w:p>
      <w:r xmlns:w="http://schemas.openxmlformats.org/wordprocessingml/2006/main">
        <w:t xml:space="preserve">2. မြည်တမ်းခြင်း 3:22-24 ထာဝရဘုရား၏ မြဲမြံသောချစ်ခြင်းမေတ္တာသည် မပြတ်မစဲ၊ ကရုဏာတော်သည် ဘယ်သောအခါမျှ မဆုံးပါ။ နံနက်တိုင်း အသစ်ဖြစ်ကြ၏။ သင်၏သစ္စာသည် ကြီးမြတ်ပေ၏။ ထာ​ဝ​ရ​ဘု​ရား​သည် ငါ​၏​အ​ပိုင်​ဖြစ်​တော်​မူ​သည်​ဟု ငါ့​စိတ်​ဝိ​ညာဉ်​မိန့်​တော်​မူ​သည်​ကြောင့် ငါ​သည်​သူ​ကို​မြော်​လင့်​မည်။</w:t>
      </w:r>
    </w:p>
    <w:p/>
    <w:p>
      <w:r xmlns:w="http://schemas.openxmlformats.org/wordprocessingml/2006/main">
        <w:t xml:space="preserve">Psalms 88:8 အကြှနျုပျ၏အသိအကျွမ်းကို အကြှနျုပျမှဝေးကွာခွငျးဖွစျတျောမူပါ။ အကျွန်ုပ်ကို သူတို့၌ စက်ဆုပ်ရွံရှာဘွယ် ဖြစ်စေတော်မူ၏။</w:t>
      </w:r>
    </w:p>
    <w:p/>
    <w:p>
      <w:r xmlns:w="http://schemas.openxmlformats.org/wordprocessingml/2006/main">
        <w:t xml:space="preserve">ဆာလံဆရာသည် ဆင်းရဲဒုက္ခကြုံနေရပြီး သူ၏မိတ်ဆွေများက စွန့်ပစ်ခံရကာ လူ့အဖွဲ့အစည်း၏ ငြင်းပယ်ခြင်းကို ခံစားရသည်။</w:t>
      </w:r>
    </w:p>
    <w:p/>
    <w:p>
      <w:r xmlns:w="http://schemas.openxmlformats.org/wordprocessingml/2006/main">
        <w:t xml:space="preserve">၁။ သုတ်သင်ပယ်ရှင်းသောအချိန်၌ ယုံကြည်ခြင်းတန်ခိုး</w:t>
      </w:r>
    </w:p>
    <w:p/>
    <w:p>
      <w:r xmlns:w="http://schemas.openxmlformats.org/wordprocessingml/2006/main">
        <w:t xml:space="preserve">၂။ အထီးကျန်ဆန်သောအချိန်၌ ဘုရားသခင်၏နှစ်သိမ့်မှု</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88:9 ဆင်းရဲဒုက္ခကြောင့် အကျွန်ုပ်မျက်စိသည် ညည်းတွားပါ၏။ အိုထာဝရဘုရား၊ အကျွန်ုပ်သည် နေ့တိုင်း ကိုယ်တော်ကို ခေါ်၍၊ လက်ကိုဆန့်ပါ၏။</w:t>
      </w:r>
    </w:p>
    <w:p/>
    <w:p>
      <w:r xmlns:w="http://schemas.openxmlformats.org/wordprocessingml/2006/main">
        <w:t xml:space="preserve">ဆာလံဆရာသည် သူ၏ဘဝတွင် ဝမ်းနည်းမှုနှင့် အခက်အခဲများကို ဖော်ပြပြီး ဘုရားသခင်ထံ ဆုတောင်းကာ လက်ကိုချီကာ ဆုတောင်းနေပါသည်။</w:t>
      </w:r>
    </w:p>
    <w:p/>
    <w:p>
      <w:r xmlns:w="http://schemas.openxmlformats.org/wordprocessingml/2006/main">
        <w:t xml:space="preserve">1. ဆင်းရဲဒုက္ခကာလတွင် ဆုတောင်းရန် သင်ယူပါ။</w:t>
      </w:r>
    </w:p>
    <w:p/>
    <w:p>
      <w:r xmlns:w="http://schemas.openxmlformats.org/wordprocessingml/2006/main">
        <w:t xml:space="preserve">၂။ နာကျင်ဖွယ်အခြေအနေများတွင် ဘုရားသခင်ကို ယုံကြည်ကိုးစားခြင်း။</w:t>
      </w:r>
    </w:p>
    <w:p/>
    <w:p>
      <w:r xmlns:w="http://schemas.openxmlformats.org/wordprocessingml/2006/main">
        <w:t xml:space="preserve">၁။ ယာကုပ် ၅:၁၃-၁၆ - သင်တို့တွင် မည်သူတစ်ဦးတစ်ယောက်မျှ ဒုက္ခရောက်နေပါသလား။ ဆုတောင်းပါစေ။</w:t>
      </w:r>
    </w:p>
    <w:p/>
    <w:p>
      <w:r xmlns:w="http://schemas.openxmlformats.org/wordprocessingml/2006/main">
        <w:t xml:space="preserve">၂။ ဆာလံ ၄၆:၁-၃ - ဘုရားသခင်သည် ကျွန်ုပ်တို့၏ခိုလှုံရာ၊</w:t>
      </w:r>
    </w:p>
    <w:p/>
    <w:p>
      <w:r xmlns:w="http://schemas.openxmlformats.org/wordprocessingml/2006/main">
        <w:t xml:space="preserve">Psalms 88:10 သေလွန်သောသူတို့အား အံ့ဘွယ်သောအမှုတို့ကို ပြတော်မူမည်လော။ သေလွန်သောသူတို့သည် ထ၍ ချီးမွမ်းကြလိမ့်မည်လော။ သူတိ့ု။</w:t>
      </w:r>
    </w:p>
    <w:p/>
    <w:p>
      <w:r xmlns:w="http://schemas.openxmlformats.org/wordprocessingml/2006/main">
        <w:t xml:space="preserve">ဆာလံဆရာသည် သေလွန်သောသူတို့အတွက် အံ့ဖွယ်အမှုများကို လုပ်ဆောင်နိုင်စွမ်းရှိ၍ ဘုရားသခင်ကို ချီးမွမ်းပြီး ထမြောက်နိုင်မည်လားဟု မေးသည်။</w:t>
      </w:r>
    </w:p>
    <w:p/>
    <w:p>
      <w:r xmlns:w="http://schemas.openxmlformats.org/wordprocessingml/2006/main">
        <w:t xml:space="preserve">1. သေပြီးနောက် အသက်- ရှင်ပြန်ထမြောက်ခြင်း မျှော်လင့်ချက်</w:t>
      </w:r>
    </w:p>
    <w:p/>
    <w:p>
      <w:r xmlns:w="http://schemas.openxmlformats.org/wordprocessingml/2006/main">
        <w:t xml:space="preserve">2. ဘုရားသခင်၏တန်ခိုးတော်- ကျွန်ုပ်တို့သေပြီးနောက်၌ပင် သူလုပ်နိုင်သောအရာများ</w:t>
      </w:r>
    </w:p>
    <w:p/>
    <w:p>
      <w:r xmlns:w="http://schemas.openxmlformats.org/wordprocessingml/2006/main">
        <w:t xml:space="preserve">1. ရောမ 8:11 - "ယေရှုကို သေခြင်းမှ ထမြောက်စေတော်မူသောသူ၏ ဝိညာဉ်တော်သည် သင်တို့အထဲ၌ ကျိန်းဝပ်တော်မူလျှင်၊ ခရစ်တော်ကို သေခြင်းမှ ထမြောက်စေတော်မူသောသူသည် သင်တို့၌ ကျိန်းဝပ်တော်မူသော ဝိညာဉ်တော်အားဖြင့် သင်တို့၏ သေတတ်သော ကိုယ်ခန္ဓာတို့အား အသက်ကို ပေးတော်မူလိမ့်မည်။"</w:t>
      </w:r>
    </w:p>
    <w:p/>
    <w:p>
      <w:r xmlns:w="http://schemas.openxmlformats.org/wordprocessingml/2006/main">
        <w:t xml:space="preserve">2. 1 Corinthians 15:20-22 - “ယခုမူကား၊ ခရစ်တော်သည် သေခြင်းမှ ထမြောက်တော်မူပြီ။ အိပ်ပျော်သောသူတို့၏ အဦးသီးသောအသီးဖြစ်တော်မူ၏။ လူအပေါင်းတို့သည် အာဒံ၌သေသကဲ့သို့၊ ခရစ်တော်အားဖြင့် လူအပေါင်းတို့သည် အသက်ရှင်ခြင်းသို့ ရောက်ကြလိမ့်မည်။”</w:t>
      </w:r>
    </w:p>
    <w:p/>
    <w:p>
      <w:r xmlns:w="http://schemas.openxmlformats.org/wordprocessingml/2006/main">
        <w:t xml:space="preserve">Psalms 88:11 ကရုဏာတော်သည် သင်္ချိုင်း၌ ထင်ရှားရမည်လော။ ပျက်စီးခြင်း၌ သင်၏သစ္စာကို၎င်း၊</w:t>
      </w:r>
    </w:p>
    <w:p/>
    <w:p>
      <w:r xmlns:w="http://schemas.openxmlformats.org/wordprocessingml/2006/main">
        <w:t xml:space="preserve">ဤဆာလံသည် သင်္ချိုင်းတွင်း၌ ဘုရားသခင်၏ ကရုဏာတော်နှင့် သစ္စာရှိမှုကို သိနိုင်မည်လောဟု ဟောပြောသူက အံ့ဩကာ ဝမ်းနည်းပူဆွေးသော အော်ဟစ်သံတစ်ခုဖြစ်သည်။</w:t>
      </w:r>
    </w:p>
    <w:p/>
    <w:p>
      <w:r xmlns:w="http://schemas.openxmlformats.org/wordprocessingml/2006/main">
        <w:t xml:space="preserve">၁။ ကျွန်ုပ်တို့အတွက် ဘုရားသခင်ရဲ့ ခြွင်းချက်မရှိ အဆုံးမဲ့ ချစ်ခြင်းမေတ္တာရဲ့ နက်နဲတဲ့ နက်နဲမှုတွေကို စူးစမ်းလေ့လာတဲ့ “ဘုရားသခင့်မေတ္တာတော်”။</w:t>
      </w:r>
    </w:p>
    <w:p/>
    <w:p>
      <w:r xmlns:w="http://schemas.openxmlformats.org/wordprocessingml/2006/main">
        <w:t xml:space="preserve">၂။ “သစ္စာရှိရှိအသက်ရှင်ခြင်း” သည် ကျွန်ုပ်တို့၏သစ္စာရှိမှုသည် သေခြင်း၌ပင် ဘုရားသခင့်သစ္စာစောင့်သိမှုအတွက် သက်သေအဖြစ် မည်သို့ထမ်းဆောင်နိုင်ကြောင်း ဆန်းစစ်ပါ။</w:t>
      </w:r>
    </w:p>
    <w:p/>
    <w:p>
      <w:r xmlns:w="http://schemas.openxmlformats.org/wordprocessingml/2006/main">
        <w:t xml:space="preserve">1. ရောမ 5:8 "သို့သော် ဘုရားသခင်သည် ငါတို့ကို ချစ်တော်မူသည်ဖြစ်၍၊ ငါတို့သည် အပြစ်ရှိစဉ်ပင်၊ ခရစ်တော်သည် ငါတို့အတွက်ကြောင့် အသေခံတော်မူ၏။"</w:t>
      </w:r>
    </w:p>
    <w:p/>
    <w:p>
      <w:r xmlns:w="http://schemas.openxmlformats.org/wordprocessingml/2006/main">
        <w:t xml:space="preserve">၂။ ဟေရှာယ ၄၉း၁၅-၁၆ “မိခင်သည် မိမိရင်သား၌ ကလေးကို မေ့လျော့၍ မွေးဖွားသော ကလေးကို သနားခြင်းစိတ်မရှိနိုင်သလော။ မေ့သော်လည်း မေ့လျော့မည်မဟုတ်။ ငါ့လက်။"</w:t>
      </w:r>
    </w:p>
    <w:p/>
    <w:p>
      <w:r xmlns:w="http://schemas.openxmlformats.org/wordprocessingml/2006/main">
        <w:t xml:space="preserve">Psalms 88:12 သင်၏အံ့ဘွယ်သောအမှုတို့ကို မှောင်မိုက်၌ ထင်ရှားစေသလော။ မေ့လျော့သောပြည်၌ သင်၏ဖြောင့်မတ်ခြင်းတရားကို၎င်း၊</w:t>
      </w:r>
    </w:p>
    <w:p/>
    <w:p>
      <w:r xmlns:w="http://schemas.openxmlformats.org/wordprocessingml/2006/main">
        <w:t xml:space="preserve">ဤကျမ်းပိုဒ်သည် အမှောင်ဆုံးအချိန်များတွင်ပင် ဘုရားသခင်၏ ဖြောင့်မတ်ခြင်းတရားကို သိနေသေးသလားဟူသော မေးခွန်းကို ရောင်ပြန်ဟပ်စေသည်။</w:t>
      </w:r>
    </w:p>
    <w:p/>
    <w:p>
      <w:r xmlns:w="http://schemas.openxmlformats.org/wordprocessingml/2006/main">
        <w:t xml:space="preserve">1- အမှောင်ဆုံးအချိန်များတွင်ပင်၊ ဘုရားသခင်၏အလင်းသည် တောက်လောင်နေဆဲဖြစ်သည်။</w:t>
      </w:r>
    </w:p>
    <w:p/>
    <w:p>
      <w:r xmlns:w="http://schemas.openxmlformats.org/wordprocessingml/2006/main">
        <w:t xml:space="preserve">2- ဘုရားသခင်၏ ဖြောင့်မတ်ခြင်းတရားသည် အမြဲတည်ရှိပြီး မည်သည့်အခါမျှ မေ့ပျောက်မည်မဟုတ်ပါ။</w:t>
      </w:r>
    </w:p>
    <w:p/>
    <w:p>
      <w:r xmlns:w="http://schemas.openxmlformats.org/wordprocessingml/2006/main">
        <w:t xml:space="preserve">1: Isaiah 9:2 - "မှောင်မိုက်၌ကျင်လည်သောလူတို့သည်ကြီးစွာသောအလင်းကိုမြင်ရ၍၊ မှောင်မိုက်နက်နဲသောပြည်၌နေသောသူတို့၌ အလင်းသည်အရုဏ်တက်ပြီ။"</w:t>
      </w:r>
    </w:p>
    <w:p/>
    <w:p>
      <w:r xmlns:w="http://schemas.openxmlformats.org/wordprocessingml/2006/main">
        <w:t xml:space="preserve">2: John 1:5 - "မှောင်မိုက်၌အလင်းထွန်းလင်းသည်နှင့်မှောင်မိုက်သည်မအောင်မြင်ပါ။"</w:t>
      </w:r>
    </w:p>
    <w:p/>
    <w:p>
      <w:r xmlns:w="http://schemas.openxmlformats.org/wordprocessingml/2006/main">
        <w:t xml:space="preserve">Psalms 88:13 အိုထာဝရဘုရား၊ ကိုယ်တော်ကို အကျွန်ုပ်အော်ဟစ်ပါ၏။ နံနက်အချိန်၌ ငါ့ပဌနာသည် သင့်ကို ဆီးတားလိမ့်မည်။</w:t>
      </w:r>
    </w:p>
    <w:p/>
    <w:p>
      <w:r xmlns:w="http://schemas.openxmlformats.org/wordprocessingml/2006/main">
        <w:t xml:space="preserve">ထာ​ဝ​ရ​ဘု​ရား​အား ငို​ကြွေး​၍​နံနက်​၌ ပ​တ္ထ​နာ​ပြု​၏။</w:t>
      </w:r>
    </w:p>
    <w:p/>
    <w:p>
      <w:r xmlns:w="http://schemas.openxmlformats.org/wordprocessingml/2006/main">
        <w:t xml:space="preserve">၁။ ကျွန်ုပ်တို့၏အသက်တာတွင် ဆုတောင်းခြင်း၏အရေးကြီးမှု</w:t>
      </w:r>
    </w:p>
    <w:p/>
    <w:p>
      <w:r xmlns:w="http://schemas.openxmlformats.org/wordprocessingml/2006/main">
        <w:t xml:space="preserve">2. လိုအပ်သောအချိန်၌ ထာဝရဘုရားအား အော်ဟစ်ကြလော့။</w:t>
      </w:r>
    </w:p>
    <w:p/>
    <w:p>
      <w:r xmlns:w="http://schemas.openxmlformats.org/wordprocessingml/2006/main">
        <w:t xml:space="preserve">၁။ ဆာလံ ၈၈:၁၃</w:t>
      </w:r>
    </w:p>
    <w:p/>
    <w:p>
      <w:r xmlns:w="http://schemas.openxmlformats.org/wordprocessingml/2006/main">
        <w:t xml:space="preserve">2. 1သက်သာလောနိတ် 5:17 - အဆက်မပြတ်ဆုတောင်းပါ။</w:t>
      </w:r>
    </w:p>
    <w:p/>
    <w:p>
      <w:r xmlns:w="http://schemas.openxmlformats.org/wordprocessingml/2006/main">
        <w:t xml:space="preserve">Psalms 88:14 အိုထာဝရဘုရား၊ အကျွန်ုပ်၏ဝိညာဉ်ကို အဘယ်ကြောင့် စွန့်ပစ်တော်မူသနည်း။ အဘယ်ကြောင့် မျက်နှာကို ငါ့ထံမှ ဝှက်ထားသနည်း။</w:t>
      </w:r>
    </w:p>
    <w:p/>
    <w:p>
      <w:r xmlns:w="http://schemas.openxmlformats.org/wordprocessingml/2006/main">
        <w:t xml:space="preserve">ဤဆာလံသည် ဆင်းရဲဒုက္ခများဖြင့် လွှမ်းခြုံပြီး ဘုရားသခင်စွန့်ပစ်ခံရသော လူတစ်ဦး၏ စိတ်ပျက်အားငယ်မှုကို ဖော်ပြသည်။</w:t>
      </w:r>
    </w:p>
    <w:p/>
    <w:p>
      <w:r xmlns:w="http://schemas.openxmlformats.org/wordprocessingml/2006/main">
        <w:t xml:space="preserve">1. The Dark the Soul of the Dark Night - စိတ်ပျက်အားငယ်ချိန်၌ မျှော်လင့်ချက်ကို ရှာဖွေခြင်း။</w:t>
      </w:r>
    </w:p>
    <w:p/>
    <w:p>
      <w:r xmlns:w="http://schemas.openxmlformats.org/wordprocessingml/2006/main">
        <w:t xml:space="preserve">2. မျှော်လင့်ချက်ဖြင့် တက်လှမ်းခြင်း- စွန့်ပစ်ခြင်း၏ခံစားချက်ကို ကျော်လွှားခြင်း။</w:t>
      </w:r>
    </w:p>
    <w:p/>
    <w:p>
      <w:r xmlns:w="http://schemas.openxmlformats.org/wordprocessingml/2006/main">
        <w:t xml:space="preserve">1. ဆာလံ 34:17-18 ဖြောင့်မတ်သောသူတို့သည် အော်ဟစ်အကူအညီတောင်းသောအခါ၊ ထာဝရဘုရားသည် နားထောင်၍ ဒုက္ခခပ်သိမ်းတို့မှ ကယ်လွှတ်တော်မူ၏။ ထာဝရဘုရားသည် နှလုံးကြေကွဲသောသူတို့နှင့် နီး၍ ကြေမွသောသူတို့ကို ကယ်တင်တော်မူ၏။</w:t>
      </w:r>
    </w:p>
    <w:p/>
    <w:p>
      <w:r xmlns:w="http://schemas.openxmlformats.org/wordprocessingml/2006/main">
        <w:t xml:space="preserve">2. Psalm 55:22 သင်၏ဝန်ကို သခင်ဘုရား၌ ထားတော်မူပါ။ ဖြောင့်​မတ်​သော​သူ​တို့​ကို လှုပ်​ရှား​စေ​တော်​မူ​လိမ့်​မည်​မ​ဟုတ်။</w:t>
      </w:r>
    </w:p>
    <w:p/>
    <w:p>
      <w:r xmlns:w="http://schemas.openxmlformats.org/wordprocessingml/2006/main">
        <w:t xml:space="preserve">Psalms 88:15 အကျွန်ုပ်သည် ငယ်သောအရွယ်မှစ၍ သေခြင်းငှါ အသင့်ဖြစ်ပါ၏။ ကြောက်မက်ဘွယ်သောအမှုတို့ကို ခံရစဉ်တွင်၊</w:t>
      </w:r>
    </w:p>
    <w:p/>
    <w:p>
      <w:r xmlns:w="http://schemas.openxmlformats.org/wordprocessingml/2006/main">
        <w:t xml:space="preserve">ဆာလံဆရာသည် ငယ်စဉ်ကတည်းက ဘုရား၏ကြောက်ရွံ့ခြင်းများကို ခံစားခဲ့ရပြီး သူ၏ဆင်းရဲဒုက္ခကို ဖော်ပြသည်။</w:t>
      </w:r>
    </w:p>
    <w:p/>
    <w:p>
      <w:r xmlns:w="http://schemas.openxmlformats.org/wordprocessingml/2006/main">
        <w:t xml:space="preserve">1. ကျွန်ုပ်တို့၏ဆင်းရဲခြင်း၏စွမ်းအား- ဘုရားသခင်သည် ကျွန်ုပ်တို့၏ဆင်းရဲဒုက္ခကို မည်သို့အသုံးပြုသည်ကို နားလည်ခြင်း။</w:t>
      </w:r>
    </w:p>
    <w:p/>
    <w:p>
      <w:r xmlns:w="http://schemas.openxmlformats.org/wordprocessingml/2006/main">
        <w:t xml:space="preserve">2. ကျွန်ုပ်တို့၏ရုန်းကန်မှုများကြားတွင် ဘုရားသခင်၏သစ္စာရှိခြင်း။</w:t>
      </w:r>
    </w:p>
    <w:p/>
    <w:p>
      <w:r xmlns:w="http://schemas.openxmlformats.org/wordprocessingml/2006/main">
        <w:t xml:space="preserve">1. ရောမ 8:37 - မဟုတ်ပါ၊ ဤအရာများအားလုံးတွင် ကျွန်ုပ်တို့သည် ကျွန်ုပ်တို့ကို ချစ်တော်မူသောသူအားဖြင့် အောင်နိုင်သူများထက် သာ၍များပါသည်။</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88:16 ပြင်းစွာသော အမျက်တော်သည် အကျွန်ုပ်အပေါ်မှာ သက်ရောက်ပါ၏။ ကြောက်မက်ဘွယ်သောအမှုသည် အကျွန်ုပ်ကို ဖြတ်ပါပြီ။</w:t>
      </w:r>
    </w:p>
    <w:p/>
    <w:p>
      <w:r xmlns:w="http://schemas.openxmlformats.org/wordprocessingml/2006/main">
        <w:t xml:space="preserve">ဆာလံဆရာက ဘုရားသခင်ရဲ့ အမျက်ဒေါသနဲ့ ထိတ်လန့်မှုတွေကြောင့် သူတို့ရဲ့ဒုက္ခတွေကို ဖော်ပြတယ်။</w:t>
      </w:r>
    </w:p>
    <w:p/>
    <w:p>
      <w:r xmlns:w="http://schemas.openxmlformats.org/wordprocessingml/2006/main">
        <w:t xml:space="preserve">1. အမျက်ဒေါသအလယ်မှာ ဘုရားသခင်ရဲ့ချစ်ခြင်း - ဆာလံ 88:16 ကို ကိုးကားပြီး ခက်ခဲတဲ့အချိန်တွေမှာတောင် ဘုရားသခင်ရဲ့မေတ္တာနဲ့ ကရုဏာရှိနေပုံကို လေ့လာစူးစမ်းပါ။</w:t>
      </w:r>
    </w:p>
    <w:p/>
    <w:p>
      <w:r xmlns:w="http://schemas.openxmlformats.org/wordprocessingml/2006/main">
        <w:t xml:space="preserve">2. ကြောက်ရွံ့ခြင်း၏ စွမ်းအား - အကြောက်တရားသည် လူတစ်ဦးချင်းစီကို ခြေထောက်သေစေနိုင်ပုံနှင့် ဘုရားသခင်၏ ချစ်ခြင်းမေတ္တာနှင့် ကရုဏာတော်တွင် ခွန်အားကို မည်သို့ရှာဖွေနိုင်ပုံကို ဆန်းစစ်ပါ။</w:t>
      </w:r>
    </w:p>
    <w:p/>
    <w:p>
      <w:r xmlns:w="http://schemas.openxmlformats.org/wordprocessingml/2006/main">
        <w:t xml:space="preserve">1. Isaiah 43:2 - သင်သည် ရေကိုဖြတ်၍ ရှောက်သွားသောအခါ၊ မြစ်များကို ဖြတ်၍ မလျှံရ။ မီးဖြင့် သွားလာသောအခါ မလောင်ရ။ သင့်အပေါ်၌ မီးမလောင်ရ။</w:t>
      </w:r>
    </w:p>
    <w:p/>
    <w:p>
      <w:r xmlns:w="http://schemas.openxmlformats.org/wordprocessingml/2006/main">
        <w:t xml:space="preserve">2. ရောမ 8:38-39 - အကြောင်းမူကား၊ သေခြင်း၊ အသက်မရှိ၊ ကောင်းကင်တမန်များ၊ အထွဋ်အမြတ်များ၊ တန်ခိုးများ၊ ပစ္စုပ္ပန်အရာများ၊ နောင်လာမည့်အရာများ၊ အမြင့်၊ ငါတို့သခင်ယေရှုခရစ်၌ရှိသော ဘုရားသခင်၏ ချစ်ခြင်းမေတ္တာနှင့် ငါတို့ကို ခွဲနိုင်လိမ့်မည်။</w:t>
      </w:r>
    </w:p>
    <w:p/>
    <w:p>
      <w:r xmlns:w="http://schemas.openxmlformats.org/wordprocessingml/2006/main">
        <w:t xml:space="preserve">Psalms 88:17 ရေကဲ့သို့ နေ့တိုင်း ငါ့ပတ်လည်သို့ လာ၍၊ တညီတညွတ်တည်း ဝိုင်းရံကြ၏။</w:t>
      </w:r>
    </w:p>
    <w:p/>
    <w:p>
      <w:r xmlns:w="http://schemas.openxmlformats.org/wordprocessingml/2006/main">
        <w:t xml:space="preserve">ဆာလံဆရာသည် ရန်သူများနှင့် ဆင်းရဲဒုက္ခများ လွှမ်းမိုးခြင်းကို ခံစားရသည်။</w:t>
      </w:r>
    </w:p>
    <w:p/>
    <w:p>
      <w:r xmlns:w="http://schemas.openxmlformats.org/wordprocessingml/2006/main">
        <w:t xml:space="preserve">1. သခင်ဘုရား၌ရှိသောဒုက္ခကိုကျော်လွှားခြင်း- Psalms 88 ကို လှုံ့ဆော်မှုအဖြစ် အသုံးပြုခြင်း။</w:t>
      </w:r>
    </w:p>
    <w:p/>
    <w:p>
      <w:r xmlns:w="http://schemas.openxmlformats.org/wordprocessingml/2006/main">
        <w:t xml:space="preserve">2. သခင်ဘုရား၌ ခိုင်ခံ့စွာရပ်တည်ခြင်း- ရန်သူများဝိုင်းရံ၍ ခိုင်ခံ့နေဆဲဖြစ်သည်။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၂ ကောရိန္သု ၄:၈-၉ - “ငါတို့သည် နည်းအမျိုးမျိုးဖြင့် နှိပ်စက်ညှဉ်းပန်းခြင်းကို ခံရသော်လည်း မညှဉ်းဆဲ၊ စိတ်မပျက်ဘဲ စိတ်ပျက်အားငယ်ခြင်းသို့ မရောက်၊ ညှဉ်းဆဲသော်လည်း မစွန့်ပစ်၊ ဒဏ်ခတ်သော်လည်း မပျက်စီး။</w:t>
      </w:r>
    </w:p>
    <w:p/>
    <w:p>
      <w:r xmlns:w="http://schemas.openxmlformats.org/wordprocessingml/2006/main">
        <w:t xml:space="preserve">Psalms 88:18 ချစ်​သူ​နှင့်​အ​ဆွေ​တို့​သည် အ​ကျွန်ုပ်​နှင့်​ဝေး​စွာ​နေ​တော်​မူ​၍ ကျွန်​တော်​၏​အသိ​အ​ကျွမ်း​ကို မှောင်​မိုက်​ထဲ​သို့​ရောက်​စေ​တော်​မူ​ပြီ။</w:t>
      </w:r>
    </w:p>
    <w:p/>
    <w:p>
      <w:r xmlns:w="http://schemas.openxmlformats.org/wordprocessingml/2006/main">
        <w:t xml:space="preserve">ဆာလံဆရာသည် အထီးကျန်ခြင်းနှင့် အပေါင်းအသင်းမရှိခြင်းတို့ကို ဖော်ပြပြီး သူ၏ချစ်သူများနှင့် သူငယ်ချင်းများကို ခေါ်ဆောင်သွားကာ အသိမိတ်ဆွေများကို အမှောင်ထဲသို့ ပို့လိုက်ခြင်းဖြစ်သည်ဟု ဝမ်းနည်းစွာဖော်ပြသည်။</w:t>
      </w:r>
    </w:p>
    <w:p/>
    <w:p>
      <w:r xmlns:w="http://schemas.openxmlformats.org/wordprocessingml/2006/main">
        <w:t xml:space="preserve">1. "အထီးကျန်ဆန်သောအချိန်၌ ဘုရားသခင်၏ နှစ်သိမ့်မှု"</w:t>
      </w:r>
    </w:p>
    <w:p/>
    <w:p>
      <w:r xmlns:w="http://schemas.openxmlformats.org/wordprocessingml/2006/main">
        <w:t xml:space="preserve">၂။ "ဆင်းရဲခြင်းအလယ်၌ ချီးမွမ်းခြင်း၏ အစွမ်း"</w:t>
      </w:r>
    </w:p>
    <w:p/>
    <w:p>
      <w:r xmlns:w="http://schemas.openxmlformats.org/wordprocessingml/2006/main">
        <w:t xml:space="preserve">၁။ ဆာလံ ၃၄:၁၈ - “ထာဝရဘုရားသည် နှလုံးကြေကွဲသောသူတို့နှင့် နီးကပ်၍ စိတ်နှိမ့်ချသောသူတို့ကို ကယ်တင်တော်မူ၏။</w:t>
      </w:r>
    </w:p>
    <w:p/>
    <w:p>
      <w:r xmlns:w="http://schemas.openxmlformats.org/wordprocessingml/2006/main">
        <w:t xml:space="preserve">2 ကောရိန္သု 1:3-4 - “သနားစုံမက်ခြင်း၏အဖ၊ နှစ်သိမ့်ခြင်း၏အဖဘုရားသခင်၊ ငါတို့ကိုခပ်သိမ်းသောဒုက္ခ၌နှစ်သိမ့်ပေးတော်မူသော ငါတို့သခင်ယေရှုခရစ်၏ခမည်းတော် ဘုရားသခင်အား ချီးမွမ်းကြလော့။ ဘုရားသခင်ထံမှ မည်သည့်အခက်အခဲကိုမဆို သက်သာရာရစေပါသည်။"</w:t>
      </w:r>
    </w:p>
    <w:p/>
    <w:p>
      <w:r xmlns:w="http://schemas.openxmlformats.org/wordprocessingml/2006/main">
        <w:t xml:space="preserve">ဆာလံ ၈၉ သည် ဒါဝိဒ်နှင့်ဘုရားသခင်၏ပဋိညာဉ်နှင့် ကိုယ်တော်၏ကတိတော်များ၏သစ္စာရှိမှုကို ရောင်ပြန်ဟပ်သည့်ဆာလံဖြစ်သည်။ ၎င်းသည် ဘုရားသခင်၏ ပဋိညာဉ်တရား၏ တည်မြဲသောသဘောသဘာဝကို စူးစမ်းလေ့လာပြီး သူ၏ကတိတော်များနှင့် လက်ရှိအခြေအနေကြားတွင် ထင်ရှားသော ကွဲလွဲမှုများဖြင့် နပန်းလုံးနေပါသည်။</w:t>
      </w:r>
    </w:p>
    <w:p/>
    <w:p>
      <w:r xmlns:w="http://schemas.openxmlformats.org/wordprocessingml/2006/main">
        <w:t xml:space="preserve">ပထမအပိုဒ်- ဆာလံဆရာသည် သူ၏တည်ကြည်သောမေတ္တာနှင့် သစ္စာရှိမှုအတွက် ဘုရားသခင်ကိုချီးမွမ်းခြင်းဖြင့် အစပြုသည်။ ဒါဝိဒ်နှင့်ဘုရားသခင်၏ပဋိညာဉ်သည် နိစ္စထာဝရဖြစ်ကြောင်း ကြေငြာပြီး ဘိသိက်ခံသူအဖြစ် ဒါဝိဒ်ကို မည်သို့ရွေးချယ်ခဲ့သည် (ဆာလံ ၈၉း၁-၄)။</w:t>
      </w:r>
    </w:p>
    <w:p/>
    <w:p>
      <w:r xmlns:w="http://schemas.openxmlformats.org/wordprocessingml/2006/main">
        <w:t xml:space="preserve">ဒုတိယအပိုဒ်- ဆာလံဆရာသည် ဖန်ဆင်းခြင်းဆိုင်ရာ ဘုရားသခင်၏ အချုပ်အခြာအာဏာကို ရောင်ပြန်ဟပ်ပြီး တန်ခိုးကြီးပြီး အံ့သြဖွယ်ကောင်းသော ဘုရားသခင်အဖြစ် ကိုယ်တော်ကို ချီးမွမ်းသည်။ ပြင်းစွာသောပင်လယ်ကို အုပ်စိုး၍ တန်ခိုးတော်ကို ထင်ရှားစွာပြတော်မူသည် (ဆာလံ ၈၉း၅-၉)။</w:t>
      </w:r>
    </w:p>
    <w:p/>
    <w:p>
      <w:r xmlns:w="http://schemas.openxmlformats.org/wordprocessingml/2006/main">
        <w:t xml:space="preserve">၃ အပိုဒ်- ဘုရားသခင့်ကတိတော်များကြားမှ၊ ၎င်းတို့သည် လက်ရှိတွင် အခက်အခဲများနှင့် ရှုံးနိမ့်မှုများကြုံတွေ့နေရကြောင်း ဆာလံဆရာက အသိအမှတ်ပြုသည်။ ဘုရားသခင်သည် မိမိတို့လူမျိုး၏ ထင်ရှားသော စွန့်ပစ်ခြင်းကိုခံရခြင်းအတွက် ငိုကြွေးမြည်တမ်းကြပြီး၊ သူသည် သူ၏ပဋိညာဉ်ကို ဖြည့်ဆည်းပေးမည်လော (ဆာလံ ၈၉း၃၈-၄၅)။</w:t>
      </w:r>
    </w:p>
    <w:p/>
    <w:p>
      <w:r xmlns:w="http://schemas.openxmlformats.org/wordprocessingml/2006/main">
        <w:t xml:space="preserve">၄ အပိုဒ်- ဆာလံဆရာသည် ၎င်းတို့၏လက်ရှိအခြေအနေများကြားမှ ဘုရားသခင့်သစ္စာတော်ကို ယုံကြည်စိတ်ချကြောင်း အတည်ပြုခြင်းဖြင့် နိဂုံးချုပ်သည်။ သူတို့သည် အနာဂတ်ပြန်လည်ထူထောင်ခြင်းအတွက် မျှော်လင့်ချက်ကိုဖော်ပြကြပြီး၊ သူ၏ပဋိညာဉ်ကိုသတိရပြီး သူ၏လူများကိုယ်စား ကြားဝင်ဆောင်ရွက်ပေးရန် ဘုရားသခင်ထံ အသနားခံကြသည် (ဆာလံ ၈၉း၄၆-၅၂)။</w:t>
      </w:r>
    </w:p>
    <w:p/>
    <w:p>
      <w:r xmlns:w="http://schemas.openxmlformats.org/wordprocessingml/2006/main">
        <w:t xml:space="preserve">အကျဉ်းချုပ်မှာ,</w:t>
      </w:r>
    </w:p>
    <w:p>
      <w:r xmlns:w="http://schemas.openxmlformats.org/wordprocessingml/2006/main">
        <w:t xml:space="preserve">ဆာလံ ရှစ်ဆယ့်ကိုး လက်ဆောင်</w:t>
      </w:r>
    </w:p>
    <w:p>
      <w:r xmlns:w="http://schemas.openxmlformats.org/wordprocessingml/2006/main">
        <w:t xml:space="preserve">မြင့်မြတ်သောပဋိညာဉ်ကို ရောင်ပြန်ဟပ်ခြင်း၊</w:t>
      </w:r>
    </w:p>
    <w:p>
      <w:r xmlns:w="http://schemas.openxmlformats.org/wordprocessingml/2006/main">
        <w:t xml:space="preserve">ဆန့်ကျင်ကွဲလွဲမှုများနှင့် နပန်းလုံးခြင်း၊</w:t>
      </w:r>
    </w:p>
    <w:p>
      <w:r xmlns:w="http://schemas.openxmlformats.org/wordprocessingml/2006/main">
        <w:t xml:space="preserve">အခက်အခဲကို အသိအမှတ်ပြုရင်း ချီးမွမ်းဂုဏ်ပြုခြင်းကို ပေါ်လွင်စေခြင်း။</w:t>
      </w:r>
    </w:p>
    <w:p/>
    <w:p>
      <w:r xmlns:w="http://schemas.openxmlformats.org/wordprocessingml/2006/main">
        <w:t xml:space="preserve">ဘိသိက်ခံ၏ရွေးချယ်မှုကို ခိုင်ခံ့မြဲမြံစေပြီး မြင့်မြတ်သောမေတ္တာကို ချီးမွမ်းခြင်းဖြင့် အောင်မြင်မှုကို အလေးပေးခြင်း၊</w:t>
      </w:r>
    </w:p>
    <w:p>
      <w:r xmlns:w="http://schemas.openxmlformats.org/wordprocessingml/2006/main">
        <w:t xml:space="preserve">ငိုကြွေးသံကိုဖော်ပြစဉ်တွင် ဘုရား၏အချုပ်အခြာအာဏာကို ဆင်ခြင်သုံးသပ်ခြင်းဖြင့် ရရှိခဲ့သော အသနားခံမှုကို အလေးပေးဖော်ပြခြင်း။</w:t>
      </w:r>
    </w:p>
    <w:p>
      <w:r xmlns:w="http://schemas.openxmlformats.org/wordprocessingml/2006/main">
        <w:t xml:space="preserve">မြင့်မြတ်သောသစ္စာတရားကို ယုံကြည်ကိုးစားကြောင်း သက်သေပြနေစဉ် ပစ္စုပ္ပန်ဆင်းရဲဒုက္ခကို အသိအမှတ်ပြုခြင်းနှင့်ပတ်သက်၍ ဖော်ပြထားသော ဓမ္မဆိုင်ရာ ရောင်ပြန်ဟပ်မှုကို ဖော်ပြခြင်း။</w:t>
      </w:r>
    </w:p>
    <w:p/>
    <w:p>
      <w:r xmlns:w="http://schemas.openxmlformats.org/wordprocessingml/2006/main">
        <w:t xml:space="preserve">Psalms 89:1 ထာဝရဘုရား၏ ကရုဏာတော်ကို အစဉ်အမြဲ သီချင်းဆိုပါမည်။</w:t>
      </w:r>
    </w:p>
    <w:p/>
    <w:p>
      <w:r xmlns:w="http://schemas.openxmlformats.org/wordprocessingml/2006/main">
        <w:t xml:space="preserve">ဆာလံဆရာသည် ထာဝရဘုရား၏ ကရုဏာတော်ကို ထာဝစဉ်သီဆိုရန်နှင့် ဘုရားသခင်၏သစ္စာတော်ကို မျိုးဆက်အားလုံးနှင့် ဝေမျှရန် သူ၏ရည်ရွယ်ချက်ကို ကြေငြာခဲ့သည်။</w:t>
      </w:r>
    </w:p>
    <w:p/>
    <w:p>
      <w:r xmlns:w="http://schemas.openxmlformats.org/wordprocessingml/2006/main">
        <w:t xml:space="preserve">၁။ ဘုရားသခင်၏ ကရုဏာနှင့် သစ္စာကို ချီးမွမ်းပါ။</w:t>
      </w:r>
    </w:p>
    <w:p/>
    <w:p>
      <w:r xmlns:w="http://schemas.openxmlformats.org/wordprocessingml/2006/main">
        <w:t xml:space="preserve">2. ထာဝရဘုရား၏ ကတိတော်များကို သီချင်းဆိုခြင်း၊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၂။ ဆာလံ ၁၃၆:၁-၃ - ထာဝရဘုရားသည် ကောင်းမြတ်တော်မူသောကြောင့်၊ တည်ကြည်သောမေတ္တာသည် အစဉ်အမြဲတည်သောကြောင့်၊ တည်ကြည်သောမေတ္တာသည် အစဉ်အမြဲတည်သောကြောင့်၊ ဘုရားတို့၏ဘုရားသခင်ကို ကျေးဇူးတော်ချီးမွမ်းကြလော့။ ထာ​ဝ​ရ​ဘု​ရား​၏​မေတ္တာ​တော်​သည် အ​စဉ်​အ​မြဲ​တည်​ရှိ​သော​ကြောင့်၊ အ​ရှင်​တို့​၏​အ​ရှင်​ထာ​ဝ​ရ​ဘု​ရား​အား​ကျေး​ဇူး​တင်​တော်​မူ​ပါ။</w:t>
      </w:r>
    </w:p>
    <w:p/>
    <w:p>
      <w:r xmlns:w="http://schemas.openxmlformats.org/wordprocessingml/2006/main">
        <w:t xml:space="preserve">Psalms 89:2 ငါဆိုသည်ကား၊ ကရုဏာတော်သည် အစဉ်အမြဲတည်လိမ့်မည်။ သစ္စာတော်သည် ကောင်းကင်ဘုံ၌ တည်လိမ့်မည်။</w:t>
      </w:r>
    </w:p>
    <w:p/>
    <w:p>
      <w:r xmlns:w="http://schemas.openxmlformats.org/wordprocessingml/2006/main">
        <w:t xml:space="preserve">ဘုရားသခင်၏ကရုဏာတော်နှင့် သစ္စာတော်သည် ကောင်းကင်ဘုံ၌ ထာဝရတည်လိမ့်မည်ဖြစ်ကြောင်း ဆာလံဆရာက ကြေငြာခဲ့သည်။</w:t>
      </w:r>
    </w:p>
    <w:p/>
    <w:p>
      <w:r xmlns:w="http://schemas.openxmlformats.org/wordprocessingml/2006/main">
        <w:t xml:space="preserve">1. မအောင်မြင်သောကတိတော်- ဘုရားသခင်၏ ကရုဏာနှင့် သစ္စာရှိမှု</w:t>
      </w:r>
    </w:p>
    <w:p/>
    <w:p>
      <w:r xmlns:w="http://schemas.openxmlformats.org/wordprocessingml/2006/main">
        <w:t xml:space="preserve">2. ယုံကြည်ခြင်း၏အခြေခံအုတ်မြစ်- ဘုရားသခင်၏ကရုဏာနှင့် သစ္စာရှိမှုကို လုံခြုံစေခြင်း။</w:t>
      </w:r>
    </w:p>
    <w:p/>
    <w:p>
      <w:r xmlns:w="http://schemas.openxmlformats.org/wordprocessingml/2006/main">
        <w:t xml:space="preserve">1. မိက္ခာ 7:18-20 - အဘယ်သူသည် သင်နှင့်တူသောဘုရားသခင်သည် အဘယ်သူနည်း။ ဒုစရိုက်အပြစ်ကို လွှတ်ပြီး ကျန်ကြွင်းသောအမွေကို လွန်ကျူးခြင်း၊ ကရုဏာတော်ကို နှစ်သက်တော်မူသောကြောင့်၊ အမျက်တော်ကို ထာဝစဉ်မစောင့်ထိန်း။ တဖန်ငါတို့ကို သနား၍၊ ငါတို့အပြစ်ရှိသမျှကို နက်နဲသောပင်လယ်ထဲသို့ ချလိုက်လိမ့်မည်။</w:t>
      </w:r>
    </w:p>
    <w:p/>
    <w:p>
      <w:r xmlns:w="http://schemas.openxmlformats.org/wordprocessingml/2006/main">
        <w:t xml:space="preserve">2. ရောမ 8:28-39 - ဘုရားသခင်ကိုချစ်သောသူတို့၊ ကိုယ်တော်၏ရည်ရွယ်ချက်နှင့်အညီ ခေါ်တော်မူသောသူတို့အတွက် အရာခပ်သိမ်းသည် ကောင်းကျိုးအတွက် အတူတကွလုပ်ဆောင်ကြသည်ကို ကျွန်ုပ်တို့သိပါသည်။ သူကြိုသိခဲ့သောကြောင့်၊ သူသည် ညီအစ်ကိုများစွာတို့တွင် သားဦးဖြစ်မည်အကြောင်း၊ သားတော်၏ပုံသဏ္ဍာန်နှင့်အညီဖြစ်ရန် ကြိုတင်သတ်မှတ်ထားသည်။ ထိုမှတပါး၊ အကြင်သူသည် ကြိုတင်စီမံထားတော်မူသော ဤသူတို့ကိုလည်း ခေါ်တော်မူ၏။ ခေါ်တော်မူသောသူတို့၊ အကြင်သူသည် တရားသဖြင့် စီရင်တော်မူသည်ဖြစ်၍၊</w:t>
      </w:r>
    </w:p>
    <w:p/>
    <w:p>
      <w:r xmlns:w="http://schemas.openxmlformats.org/wordprocessingml/2006/main">
        <w:t xml:space="preserve">Psalms 89:3 ငါရွေးကောက်သော သူနှင့် ပဋိညာဉ်ဖွဲ့၍၊ ငါ့ကျွန်ဒါဝိဒ်အား ကျိန်ဆိုပြီ။</w:t>
      </w:r>
    </w:p>
    <w:p/>
    <w:p>
      <w:r xmlns:w="http://schemas.openxmlformats.org/wordprocessingml/2006/main">
        <w:t xml:space="preserve">ဘုရားသခင်သည် မိမိရွေးချယ်ထားသော ကျွန်ဒါဝိဒ်နှင့် ပဋိညာဉ်ဖွဲ့ခဲ့သည်။</w:t>
      </w:r>
    </w:p>
    <w:p/>
    <w:p>
      <w:r xmlns:w="http://schemas.openxmlformats.org/wordprocessingml/2006/main">
        <w:t xml:space="preserve">၁။ ဘုရားသခင်၏ ထာဝရပဋိညာဉ်</w:t>
      </w:r>
    </w:p>
    <w:p/>
    <w:p>
      <w:r xmlns:w="http://schemas.openxmlformats.org/wordprocessingml/2006/main">
        <w:t xml:space="preserve">၂။ ဘုရားသခင်သည် သူ၏ကတိတော်များအပေါ် သစ္စာစောင့်သိခြင်း။</w:t>
      </w:r>
    </w:p>
    <w:p/>
    <w:p>
      <w:r xmlns:w="http://schemas.openxmlformats.org/wordprocessingml/2006/main">
        <w:t xml:space="preserve">1. ဆာလံ 89:34 - ဒါဝိဒ်ကို ငါမလိမ်ဘူး။</w:t>
      </w:r>
    </w:p>
    <w:p/>
    <w:p>
      <w:r xmlns:w="http://schemas.openxmlformats.org/wordprocessingml/2006/main">
        <w:t xml:space="preserve">2. Isaiah 55:3 - သင်၏နားကိုလှည့်၍ ငါ့ထံသို့လာလော့။ နားထောင်လော့၊ သင်၏ဝိညာဉ်သည် အသက်ရှင်လိမ့်မည်။</w:t>
      </w:r>
    </w:p>
    <w:p/>
    <w:p>
      <w:r xmlns:w="http://schemas.openxmlformats.org/wordprocessingml/2006/main">
        <w:t xml:space="preserve">Psalms 89:4 သင်၏အမျိုးအနွယ်ကို အစဉ်အမြဲတည်စေ၍၊ ရာဇပလ္လင်ကို သားစဉ်မြေးဆက်တည်စေမည်။ သူတိ့ု။</w:t>
      </w:r>
    </w:p>
    <w:p/>
    <w:p>
      <w:r xmlns:w="http://schemas.openxmlformats.org/wordprocessingml/2006/main">
        <w:t xml:space="preserve">ဘုရားသခင်သည် သူ၏လူများကို တည်ထောင်ပြီး မျိုးဆက်များအတွက် သူ၏ရာဇပလ္လင်ကို တည်စေမည်ဟု ကတိပြုထားသည်။</w:t>
      </w:r>
    </w:p>
    <w:p/>
    <w:p>
      <w:r xmlns:w="http://schemas.openxmlformats.org/wordprocessingml/2006/main">
        <w:t xml:space="preserve">၁။ ဘုရားသခင်၏ကတိတော်များသည် ထာဝရဖြစ်သည်။</w:t>
      </w:r>
    </w:p>
    <w:p/>
    <w:p>
      <w:r xmlns:w="http://schemas.openxmlformats.org/wordprocessingml/2006/main">
        <w:t xml:space="preserve">၂။ မျိုးဆက်များတစ်လျှောက် ဘုရားသခင့်နိုင်ငံတော် တည်ထောင်ခြင်း။</w:t>
      </w:r>
    </w:p>
    <w:p/>
    <w:p>
      <w:r xmlns:w="http://schemas.openxmlformats.org/wordprocessingml/2006/main">
        <w:t xml:space="preserve">၁။ ဆာလံ ၈၉:၄</w:t>
      </w:r>
    </w:p>
    <w:p/>
    <w:p>
      <w:r xmlns:w="http://schemas.openxmlformats.org/wordprocessingml/2006/main">
        <w:t xml:space="preserve">2 Isaiah 54:10 - "အကြောင်းမူကား၊ တောင်တို့သည် ရွေ့၍ တောင်တို့သည် ရွေ့ကြလိမ့်မည်။ ငါ၏ကရုဏာတော်သည် သင့်ထံမှ မပျောက်၊ ငါ၏ငြိမ်သက်ခြင်း၏ ပဋိညာဉ်လည်း မပျက်ရဟု သင့်အား သနားတော်မူသော ထာဝရဘုရား မိန့်တော်မူ၏။"</w:t>
      </w:r>
    </w:p>
    <w:p/>
    <w:p>
      <w:r xmlns:w="http://schemas.openxmlformats.org/wordprocessingml/2006/main">
        <w:t xml:space="preserve">Psalms 89:5 အိုထာဝရဘုရား၊ ကောင်းကင်သည် အံ့ဘွယ်သောအမှုတော်တို့ကို ချီးမွမ်း၍၊ သန့်ရှင်းသူတို့၏အသင်းတော်၌ သစ္စာတော်ကို ချီးမွမ်းပါမည်။</w:t>
      </w:r>
    </w:p>
    <w:p/>
    <w:p>
      <w:r xmlns:w="http://schemas.openxmlformats.org/wordprocessingml/2006/main">
        <w:t xml:space="preserve">ဤကျမ်းပိုဒ်သည် သန့်ရှင်းသူများကြားတွင် ဘုရားသခင်၏အံ့ဖွယ်အမှုများနှင့် သစ္စာရှိမှုကို ဂုဏ်ပြုသည်။</w:t>
      </w:r>
    </w:p>
    <w:p/>
    <w:p>
      <w:r xmlns:w="http://schemas.openxmlformats.org/wordprocessingml/2006/main">
        <w:t xml:space="preserve">1. ဘုရားသခင်၏အံ့ဖွယ်များ- သူ၏သစ္စာရှိမှုကို ဂုဏ်ပြုပါ။</w:t>
      </w:r>
    </w:p>
    <w:p/>
    <w:p>
      <w:r xmlns:w="http://schemas.openxmlformats.org/wordprocessingml/2006/main">
        <w:t xml:space="preserve">2. ချီးမွမ်းရန် ဖိတ်ခေါ်ခြင်း- ဘုရားသခင်၏ အံ့ဘွယ်သောအမှုများတွင် ဝမ်းမြောက်ခြင်း</w:t>
      </w:r>
    </w:p>
    <w:p/>
    <w:p>
      <w:r xmlns:w="http://schemas.openxmlformats.org/wordprocessingml/2006/main">
        <w:t xml:space="preserve">1. ရောမ 4:20-21 - သူသည်ဘုရားသခင်၏ကတိတော်နှင့်ပတ်သက်ပြီးမယုံကြည်သောအားဖြင့်ယိမ်းယိုင်မသွားဘဲ, ဒါပေမယ့်သူ၏ယုံကြည်ခြင်း၌ခိုင်ခံ့ခြင်းနှင့်ဘုရားသခင်အားဘုန်းတော်ထင်ရှားစေသည်, ကသူ့ကတိထားသောအရာကိုလုပ်ဖို့ဘုရားသခငျသညျအာဏာရှိကွောငျးကိုအပြည့်အဝသွေးဆောင်ခဲ့သည်။</w:t>
      </w:r>
    </w:p>
    <w:p/>
    <w:p>
      <w:r xmlns:w="http://schemas.openxmlformats.org/wordprocessingml/2006/main">
        <w:t xml:space="preserve">2. ဆာလံ 145:4-5 - လူမျိုးဆက်သည် ကိုယ်တော်၏အမှုတော်တို့ကို ချီးမွမ်း၍၊ တန်ခိုးကြီးသောအမှုတို့ကို ဘော်ပြလိမ့်မည်။ ဘုန်းအာနုဘော်တော်နှင့် အံ့ဘွယ်သော အမှုတော်တို့ကို ငါဟောပြောမည်။</w:t>
      </w:r>
    </w:p>
    <w:p/>
    <w:p>
      <w:r xmlns:w="http://schemas.openxmlformats.org/wordprocessingml/2006/main">
        <w:t xml:space="preserve">Psalms 89:6 အကြောင်းမူကား၊ ကောင်းကင်ဘုံ၌ အဘယ်သူသည် ထာဝရဘုရားနှင့် ယှဉ်နိုင်သနည်း။ ခွန်အားကြီးသောသားတို့တွင် အဘယ်သူသည် ထာဝရဘုရားနှင့် နှိုင်းယှဥ်နိုင်သနည်း။</w:t>
      </w:r>
    </w:p>
    <w:p/>
    <w:p>
      <w:r xmlns:w="http://schemas.openxmlformats.org/wordprocessingml/2006/main">
        <w:t xml:space="preserve">ဤကျမ်းပိုဒ်သည် ကောင်းကင်ဘုံရှိ သခင်ဘုရားနှင့် မည်သူနှင့် နှိုင်းယှဉ်နိုင်သနည်း၊ တန်ခိုးကြီးသော သားတော်တို့တွင် မည်သူက သူ့ကို ခိုင်းနှိုင်းနိုင်မည်နည်း။</w:t>
      </w:r>
    </w:p>
    <w:p/>
    <w:p>
      <w:r xmlns:w="http://schemas.openxmlformats.org/wordprocessingml/2006/main">
        <w:t xml:space="preserve">1. သခင်ဘုရား၏ ကြီးမြတ်မှုနှင့် ကိုယ်တော်၏ မြင့်မြတ်မှုကို အသိအမှတ်ပြုခြင်း၏ အရေးပါမှုအပေါ်။</w:t>
      </w:r>
    </w:p>
    <w:p/>
    <w:p>
      <w:r xmlns:w="http://schemas.openxmlformats.org/wordprocessingml/2006/main">
        <w:t xml:space="preserve">2. ဘုရားသခင်၏ တုနှိုင်းမရသော တန်ခိုးနှင့် တန်ခိုးတော်နှင့် ကိုယ်တော်၏ ကြီးမြတ်မှုကို အသိအမှတ်ပြုခြင်းနှင့်အတူ ပါလာသော နှိမ့်ချမှုအကြောင်း။</w:t>
      </w:r>
    </w:p>
    <w:p/>
    <w:p>
      <w:r xmlns:w="http://schemas.openxmlformats.org/wordprocessingml/2006/main">
        <w:t xml:space="preserve">1. Isaiah 40:25 - သို့ဖြစ်လျှင် သင်တို့သည် ငါ့ကို အဘယ်သူနှင့် နှိုင်းကြမည်နည်း။ သန့်ရှင်းသောဘုရား မိန့်တော်မူ၏။</w:t>
      </w:r>
    </w:p>
    <w:p/>
    <w:p>
      <w:r xmlns:w="http://schemas.openxmlformats.org/wordprocessingml/2006/main">
        <w:t xml:space="preserve">2. Isaiah 40:18 - သို့ဖြစ်လျှင် သင်သည် ဘုရားသခင်ကို အဘယ်သူနှင့် နှိုင်းယှဉ်မည်နည်း။ သို့​မ​ဟုတ် သူ​နှင့်​အ​ဘယ်​သ​ဏ္ဍာန်​တူ​သ​နည်း။</w:t>
      </w:r>
    </w:p>
    <w:p/>
    <w:p>
      <w:r xmlns:w="http://schemas.openxmlformats.org/wordprocessingml/2006/main">
        <w:t xml:space="preserve">Psalms 89:7 ဘုရားသခင်သည် သန့်ရှင်းသူတို့၏စည်းဝေးတွင် အလွန်ကြောက်ရွံ့ဘွယ်ဖြစ်၍ ကိုယ်တော်နှင့်ပတ်သက်သော သူအပေါင်းတို့အား ရိုသေခြင်းရှိတော်မူ၏။</w:t>
      </w:r>
    </w:p>
    <w:p/>
    <w:p>
      <w:r xmlns:w="http://schemas.openxmlformats.org/wordprocessingml/2006/main">
        <w:t xml:space="preserve">ဘုရားသခင်ရဲ့ ကြီးမြတ်မှုနဲ့ တန်ခိုးအာဏာကို သူ့မျက်မှောက်မှာ ရှိနေသူအားလုံးက လေးစား ကြည်ညိုသင့်တယ်။</w:t>
      </w:r>
    </w:p>
    <w:p/>
    <w:p>
      <w:r xmlns:w="http://schemas.openxmlformats.org/wordprocessingml/2006/main">
        <w:t xml:space="preserve">1. ဘုရားသခင်ကို ကြောက်ရွံ့ပြီး သူ၏တန်ခိုးကို လေးစားပါ။</w:t>
      </w:r>
    </w:p>
    <w:p/>
    <w:p>
      <w:r xmlns:w="http://schemas.openxmlformats.org/wordprocessingml/2006/main">
        <w:t xml:space="preserve">2. အနန္တတန်ခိုးရှင်ကြောင့် အံ့မခန်းဖြစ်ပါစေ။</w:t>
      </w:r>
    </w:p>
    <w:p/>
    <w:p>
      <w:r xmlns:w="http://schemas.openxmlformats.org/wordprocessingml/2006/main">
        <w:t xml:space="preserve">1. ဟေဗြဲ 12:28-29 - ထို့ကြောင့် မတုန်မလှုပ်နိုင်သောနိုင်ငံကို လက်ခံရရှိသည့်အတွက် ကျေးဇူးတင်ရှိကြပါစို့၊ ထို့ကြောင့် ကျွန်ုပ်တို့၏ဘုရားသခင်သည် လောင်သောမီးဖြစ်သောကြောင့် ဘုရားသခင်အား ရိုသေလေးမြတ်စွာဖြင့် ကိုးကွယ်ပူဇော်ကြပါစို့။</w:t>
      </w:r>
    </w:p>
    <w:p/>
    <w:p>
      <w:r xmlns:w="http://schemas.openxmlformats.org/wordprocessingml/2006/main">
        <w:t xml:space="preserve">၂။ ထွက်မြောက်ရာ ၃:၁-၆ - ယခုတွင် မောရှေသည် ယောက္ခမ မိဒျန်ယဇ်ပုရောဟိတ် ယေသရော၏ သိုးစုကို ထိန်းထားသဖြင့် သိုးစုကို တော အနောက်ဘက်သို့ ပို့ဆောင်ပြီး ဟောရပ်တောင်သို့ ရောက်လေ၏။ ဘုရားသခ။ ထာ​ဝ​ရ​ဘု​ရား​၏​ကောင်း​ကင်​တ​မန်​သည် ချုံ​ပင်​အ​လယ်​မှ​မီး​လျှံ​၌​ပေါ်​ထွန်း​လာ​၏။ သူကြည့်လိုက်တော့ ချုံတွေ မီးလောင်နေပေမယ့် မလောင်သေးဘူး။ မောရှေကလည်း၊ ဤကြီးစွာသော မြင်ကွင်းကို ငါမြင်အံ့သောငှါ လှည့်သွား၍၊ အဘယ့်ကြောင့် ချုံပုတ်ကို မလောင်ကျွမ်းရသနည်း။ ထာဝရဘုရားသည် မြင်ခြင်းငှါ လှည့်သွားသည်ကို မြင်သောအခါ၊ မောရှေ၊ မောရှေ၊ မောရှေ၊ ငါရှိပါ၏ဟု မိန့်တော်မူ၏။ မချဉ်းနှင့်။ သန့်ရှင်းသောမြေဖြစ်သဖြင့် ခြေနင်းကို ချွတ်လော့။</w:t>
      </w:r>
    </w:p>
    <w:p/>
    <w:p>
      <w:r xmlns:w="http://schemas.openxmlformats.org/wordprocessingml/2006/main">
        <w:t xml:space="preserve">Psalms 89:8 ကောင်းကင်ဗိုလ်ခြေအရှင်ဘုရားသခင် ထာဝရဘုရား၊ ကိုယ်တော်နှင့်တူသော တန်ခိုးကြီးသော ထာဝရဘုရားသည် အဘယ်သူနည်း။ သို့မဟုတ် သင့်ပတ်လည်၌ သစ္စာရှိခြင်းအကြောင်း၊</w:t>
      </w:r>
    </w:p>
    <w:p/>
    <w:p>
      <w:r xmlns:w="http://schemas.openxmlformats.org/wordprocessingml/2006/main">
        <w:t xml:space="preserve">ဆာလံ ၈၉ မှ ဤကျမ်းပိုဒ်သည် ဘုရားသခင်အား ခွန်အားနှင့် သစ္စာရှိမှုအတွက် ချီးမွမ်းထားသည်။</w:t>
      </w:r>
    </w:p>
    <w:p/>
    <w:p>
      <w:r xmlns:w="http://schemas.openxmlformats.org/wordprocessingml/2006/main">
        <w:t xml:space="preserve">၁။ ခက်ခဲသောအချိန်များတွင် ဘုရားသခင်၏ ခွန်အားနှင့် သစ္စာရှိမှု</w:t>
      </w:r>
    </w:p>
    <w:p/>
    <w:p>
      <w:r xmlns:w="http://schemas.openxmlformats.org/wordprocessingml/2006/main">
        <w:t xml:space="preserve">2. ဘုရားသခင်၏ မပျက်ကွက်သော ချစ်ခြင်းမေတ္တာ</w:t>
      </w:r>
    </w:p>
    <w:p/>
    <w:p>
      <w:r xmlns:w="http://schemas.openxmlformats.org/wordprocessingml/2006/main">
        <w:t xml:space="preserve">၁။ ဧဖက် ၃:၂၀-၂၁ - “ငါတို့တောင်းသမျှထက် အဆမတန် ကြီးကြီးမားမား လုပ်နိုင်သောသူသည် ငါတို့အတွင်း၌ရှိသော သူ၏တန်ခိုးတော်အတိုင်း၊ အသင်းတော်၌လည်းကောင်း၊ ယေရှုခရစ်၌ ဘုန်းကြီးတော်မူစေသတည်း။ အမျိုးအစဉ်အဆက်၊ အစဉ်အဆက် အာမင်။"</w:t>
      </w:r>
    </w:p>
    <w:p/>
    <w:p>
      <w:r xmlns:w="http://schemas.openxmlformats.org/wordprocessingml/2006/main">
        <w:t xml:space="preserve">2.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Psalms 89:9 လှိုင်းတံပိုးထသောအခါ ပင်လယ်လှိုင်းတံပိုးကို ငြိမ်စေတော်မူ၏။</w:t>
      </w:r>
    </w:p>
    <w:p/>
    <w:p>
      <w:r xmlns:w="http://schemas.openxmlformats.org/wordprocessingml/2006/main">
        <w:t xml:space="preserve">ဘုရားသခင်သည် ပင်လယ်လှိုင်းလုံးများကို အုပ်စိုးပြီး လှိုင်းတံပိုးများကို ငြိမ်စေတော်မူ၏။</w:t>
      </w:r>
    </w:p>
    <w:p/>
    <w:p>
      <w:r xmlns:w="http://schemas.openxmlformats.org/wordprocessingml/2006/main">
        <w:t xml:space="preserve">1. ဘုရားသခင်သည် ကျွန်ုပ်တို့၏မုန်တိုင်းများတွင် ထိန်းချုပ်ထားသည်။</w:t>
      </w:r>
    </w:p>
    <w:p/>
    <w:p>
      <w:r xmlns:w="http://schemas.openxmlformats.org/wordprocessingml/2006/main">
        <w:t xml:space="preserve">2. သဘာဝတရားအပေါ် ဘုရားသခင်ရဲ့ တန်ခိုးတော်</w:t>
      </w:r>
    </w:p>
    <w:p/>
    <w:p>
      <w:r xmlns:w="http://schemas.openxmlformats.org/wordprocessingml/2006/main">
        <w:t xml:space="preserve">1. Joshua 1:9 ငါသည် သင့်အား မှာထားသည်မဟုတ်လော။ သန်မာပြီး ရဲရင့်ပါစေ။ မထိတ်လန့်ကြနှင့်၊ စိတ်ပျက်ခြင်းမရှိဘဲ၊ သင်၏ဘုရားသခင် ထာဝရဘုရားသည် သင်သွားလေရာရာ၌ ရှိတော်မူ၏။</w:t>
      </w:r>
    </w:p>
    <w:p/>
    <w:p>
      <w:r xmlns:w="http://schemas.openxmlformats.org/wordprocessingml/2006/main">
        <w:t xml:space="preserve">၂။ ဆာလံ ၄၆:၁-၂ - ဘုရားသခင်သည် ကျွန်ုပ်တို့၏ခိုလှုံရာ၊ ထိုကြောင့် မြေကြီးသည် လမ်းလွှဲသော်လည်း၊ တောင်များကို ပင်လယ်အလယ်၌ ရွှေ့သော်လည်း ငါတို့သည် မကြောက်ကြ။</w:t>
      </w:r>
    </w:p>
    <w:p/>
    <w:p>
      <w:r xmlns:w="http://schemas.openxmlformats.org/wordprocessingml/2006/main">
        <w:t xml:space="preserve">Psalms 89:10 သတ်သောသူကဲ့သို့ ရာခပ်ကို အပိုင်းပိုင်းခွဲ၍၊ သင်၏လက်ရုံးတော်နှင့် ရန်သူတို့ကို ကွဲပြားစေတော်မူပြီ။</w:t>
      </w:r>
    </w:p>
    <w:p/>
    <w:p>
      <w:r xmlns:w="http://schemas.openxmlformats.org/wordprocessingml/2006/main">
        <w:t xml:space="preserve">ဘုရားသခင်၏ တန်ခိုးတော်သည် ရန်သူများကို ချေမှုန်းရန် လုံလောက်သည်။</w:t>
      </w:r>
    </w:p>
    <w:p/>
    <w:p>
      <w:r xmlns:w="http://schemas.openxmlformats.org/wordprocessingml/2006/main">
        <w:t xml:space="preserve">1- ကျွန်ုပ်တို့၏ရန်သူများကို ကာကွယ်ရန် ဘုရားသခင်၏တန်ခိုးတော်ကို ကျွန်ုပ်တို့ ယုံကြည်ရမည်။</w:t>
      </w:r>
    </w:p>
    <w:p/>
    <w:p>
      <w:r xmlns:w="http://schemas.openxmlformats.org/wordprocessingml/2006/main">
        <w:t xml:space="preserve">2- ကျွန်ုပ်တို့သည် ဘုရားသခင်၏ တန်ခိုးနှင့် ခွန်အားကို အသိအမှတ်ပြုပြီး ကျွန်ုပ်တို့၏စိန်ခေါ်မှုများကို ကျော်လွှားရန် ကိုယ်တော်ကို အားကိုးရမည်ဖြစ်သည်။</w:t>
      </w:r>
    </w:p>
    <w:p/>
    <w:p>
      <w:r xmlns:w="http://schemas.openxmlformats.org/wordprocessingml/2006/main">
        <w:t xml:space="preserve">1: Isaiah 40:29-31 သူသည် အားနည်းသောသူတို့အား တန်ခိုးကိုပေး၍၊ ခွန်အားမရှိသောသူအား ခွန်အားကို တိုးပွားစေတော်မူ၏။</w:t>
      </w:r>
    </w:p>
    <w:p/>
    <w:p>
      <w:r xmlns:w="http://schemas.openxmlformats.org/wordprocessingml/2006/main">
        <w:t xml:space="preserve">2 Exodus 15:3-6 ထာဝရဘုရားသည် စစ်သူရဲဖြစ်တော်မူ၏။ ထာဝရဘုရားသည် သူ၏နာမဖြစ်၏။ ငါ့ကို ကယ်တင်တော်မူပြီ။ ငါ၏ဘုရားဖြစ်တော်မူပြီ။ ငါ့အဘ၏ဘုရားသခင်ကို ငါချီးမြှောက်မည်။</w:t>
      </w:r>
    </w:p>
    <w:p/>
    <w:p>
      <w:r xmlns:w="http://schemas.openxmlformats.org/wordprocessingml/2006/main">
        <w:t xml:space="preserve">Psalms 89:11 မိုဃ်းကောင်းကင်သည် ကိုယ်တော်ဖြစ်တော်မူ၏။ မြေကြီးသည်လည်း ကိုယ်တော်၏ဥစ္စာဖြစ်တော်မူ၏။ လောကဓာတ်နှင့် ပြည့်စုံခြင်းကိုလည်း တည်ထောင်တော်မူ၏။</w:t>
      </w:r>
    </w:p>
    <w:p/>
    <w:p>
      <w:r xmlns:w="http://schemas.openxmlformats.org/wordprocessingml/2006/main">
        <w:t xml:space="preserve">ကောင်းကင်၊ မြေကြီးနှင့် ကမ္ဘာသည် ၎င်းတို့ကို ဖန်ဆင်းတော်မူသော ဘုရားသခင်နှင့် သက်ဆိုင်သည်ဟု ဆာလံဆရာက ကြွေးကြော်ထားသည်။</w:t>
      </w:r>
    </w:p>
    <w:p/>
    <w:p>
      <w:r xmlns:w="http://schemas.openxmlformats.org/wordprocessingml/2006/main">
        <w:t xml:space="preserve">၁။ ဘုရားသခင်သည် ခပ်သိမ်းသောအရာတို့ကို ဖန်ဆင်းတော်မူ၏။—ရောမ ၁:၂၀</w:t>
      </w:r>
    </w:p>
    <w:p/>
    <w:p>
      <w:r xmlns:w="http://schemas.openxmlformats.org/wordprocessingml/2006/main">
        <w:t xml:space="preserve">၂။ ခပ်သိမ်းသောအရာတို့ကို ကိုယ်တော်ဖန်ဆင်းသည် - ကောလောသဲ ၁:၁၆-၁၇</w:t>
      </w:r>
    </w:p>
    <w:p/>
    <w:p>
      <w:r xmlns:w="http://schemas.openxmlformats.org/wordprocessingml/2006/main">
        <w:t xml:space="preserve">၁။ ယောဘ ၃၈:၄-၇</w:t>
      </w:r>
    </w:p>
    <w:p/>
    <w:p>
      <w:r xmlns:w="http://schemas.openxmlformats.org/wordprocessingml/2006/main">
        <w:t xml:space="preserve">၂။ ယေရမိ ၁၀:၁၂-၁၃</w:t>
      </w:r>
    </w:p>
    <w:p/>
    <w:p>
      <w:r xmlns:w="http://schemas.openxmlformats.org/wordprocessingml/2006/main">
        <w:t xml:space="preserve">Psalms 89:12 မြောက်မျက်နှာနှင့် တောင်မျက်နှာတို့ကို ဖန်ဆင်းတော်မူ၍၊ တာဗော်နှင့် ဟေရမုန်သည် နာမတော်၌ ဝမ်းမြောက်လိမ့်မည်။</w:t>
      </w:r>
    </w:p>
    <w:p/>
    <w:p>
      <w:r xmlns:w="http://schemas.openxmlformats.org/wordprocessingml/2006/main">
        <w:t xml:space="preserve">ဘုရားသခင်သည် မြောက်နှင့်တောင်ကို ဖန်ဆင်း၍၊ တာဗော်နှင့် ဟေရမုန်သည် သူ၏နာမ၌ ဝမ်းမြောက်လိမ့်မည်။</w:t>
      </w:r>
    </w:p>
    <w:p/>
    <w:p>
      <w:r xmlns:w="http://schemas.openxmlformats.org/wordprocessingml/2006/main">
        <w:t xml:space="preserve">၁။ ဘုရားသခင်ဖန်ဆင်းခြင်း- မြောက်နှင့်တောင်ကို ဂုဏ်ပြုခြင်း။</w:t>
      </w:r>
    </w:p>
    <w:p/>
    <w:p>
      <w:r xmlns:w="http://schemas.openxmlformats.org/wordprocessingml/2006/main">
        <w:t xml:space="preserve">2. ထာဝရဘုရား၏နာမတော်၌ ဝမ်းမြောက်ခြင်းရှိကြလော့။</w:t>
      </w:r>
    </w:p>
    <w:p/>
    <w:p>
      <w:r xmlns:w="http://schemas.openxmlformats.org/wordprocessingml/2006/main">
        <w:t xml:space="preserve">1. Isaiah 43:1-7 - သင်တို့ကို ငါရွေးနှုတ်သောကြောင့် မစိုးရိမ်နှင့်။ ငါ မင်းကို နာမည်နဲ့ ခေါ်ခဲ့တယ်၊ မင်းဟာ ငါပဲ။</w:t>
      </w:r>
    </w:p>
    <w:p/>
    <w:p>
      <w:r xmlns:w="http://schemas.openxmlformats.org/wordprocessingml/2006/main">
        <w:t xml:space="preserve">2. ဆာလံ 95:6-7 - လာ၍ ရှိခိုးဦးချကြကုန်အံ့။ အကြောင်းမူကား၊ ကိုယ်တော်သည် ငါတို့၏ဘုရားသခင်ဖြစ်တော်မူ၏။ ငါတို့သည် ကျက်စားရာအရပ်၊</w:t>
      </w:r>
    </w:p>
    <w:p/>
    <w:p>
      <w:r xmlns:w="http://schemas.openxmlformats.org/wordprocessingml/2006/main">
        <w:t xml:space="preserve">Psalms 89:13 ကိုယ်တော်၌ အားကြီးသောလက်ရုံးရှိ၍၊ လက်တော်သည် အားကြီး၍၊ လက်ျာလက်သည် မြင့်၏။</w:t>
      </w:r>
    </w:p>
    <w:p/>
    <w:p>
      <w:r xmlns:w="http://schemas.openxmlformats.org/wordprocessingml/2006/main">
        <w:t xml:space="preserve">ဘုရားသခင်သည် အားကြီးသောလက်ရုံးနှင့် ခိုင်ခံ့သောလက်တော်ရှိပြီး၊ သူ၏ညာလက်သည် မြင့်မားပြီး တန်ခိုးရှိသည်။</w:t>
      </w:r>
    </w:p>
    <w:p/>
    <w:p>
      <w:r xmlns:w="http://schemas.openxmlformats.org/wordprocessingml/2006/main">
        <w:t xml:space="preserve">1. ဘုရားသခင်၏ခွန်အား- လိုအပ်သောအချိန်အခါ၌ ကိုယ်တော်အား မှီခိုအားထားပုံ</w:t>
      </w:r>
    </w:p>
    <w:p/>
    <w:p>
      <w:r xmlns:w="http://schemas.openxmlformats.org/wordprocessingml/2006/main">
        <w:t xml:space="preserve">2. ဖြောင့်မတ်ခြင်း၏ တန်ခိုး- ကျွန်ုပ်တို့ကို ထောက်ထားရန် ဘုရားသခင်၏ ဖြောင့်မတ်ခြင်းကို အားကိုးခြင်း။</w:t>
      </w:r>
    </w:p>
    <w:p/>
    <w:p>
      <w:r xmlns:w="http://schemas.openxmlformats.org/wordprocessingml/2006/main">
        <w:t xml:space="preserve">1. Isaiah 40:28-29 - "သင်မသိသလော၊ မကြားဘူးသလော၊ ထာဝရဘုရားသည် နိစ္စထာဝရဘုရားသခင်၊ မြေကြီးစွန်းကို ဖန်ဆင်းတော်မူသောအရှင်၊ မောပန်းခြင်းမရှိ၊ မောပန်းခြင်းမရှိ၊ အားနည်းသောသူအား ခွန်အားကိုပေး၍ ခွန်အားမရှိသောသူအား ခွန်အားကို တိုးပွားစေ၏။”</w:t>
      </w:r>
    </w:p>
    <w:p/>
    <w:p>
      <w:r xmlns:w="http://schemas.openxmlformats.org/wordprocessingml/2006/main">
        <w:t xml:space="preserve">၂။ ဧဖက် ၆:၁၀ - "နောက်ဆုံးတွင်၊ သခင်ဘုရား၌၎င်း၊ တန်ခိုးတော်အားဖြင့်၎င်း၊</w:t>
      </w:r>
    </w:p>
    <w:p/>
    <w:p>
      <w:r xmlns:w="http://schemas.openxmlformats.org/wordprocessingml/2006/main">
        <w:t xml:space="preserve">Psalms 89:14 တရားသဖြင့်စီရင်ခြင်းသည် ပလ္လင်တော်၏နေရာဖြစ်ပါ၏။ ကရုဏာနှင့်သစ္စာသည် ရှေ့တော်၌ ရောက်လိမ့်မည်။</w:t>
      </w:r>
    </w:p>
    <w:p/>
    <w:p>
      <w:r xmlns:w="http://schemas.openxmlformats.org/wordprocessingml/2006/main">
        <w:t xml:space="preserve">ဘုရားသခင်၏ ပလ္လင်တော်သည် တရားမျှတမှုနှင့် တရားမျှတမှုရှိသော နေရာဖြစ်ပြီး၊ သူ၏ လုပ်ဆောင်ချက်များသည် ကရုဏာနှင့် သမ္မာတရားဖြင့် အမြဲလမ်းညွှန်နေပါသည်။</w:t>
      </w:r>
    </w:p>
    <w:p/>
    <w:p>
      <w:r xmlns:w="http://schemas.openxmlformats.org/wordprocessingml/2006/main">
        <w:t xml:space="preserve">1. ဘုရားသခင်၏ ဖြောင့်မတ်ခြင်း- ဘုရားသခင်၏ တရားမျှတမှုနှင့် ကရုဏာ ဖြတ်တောက်ပုံ</w:t>
      </w:r>
    </w:p>
    <w:p/>
    <w:p>
      <w:r xmlns:w="http://schemas.openxmlformats.org/wordprocessingml/2006/main">
        <w:t xml:space="preserve">2. ဘုရားသခင်ရောက်ရှိခြင်း၏အမှန်တရား- ဘုရားသခင်၏တရားမျှတမှုနှင့် ကရုဏာကို မည်သို့လက်ခံရရှိမည်နည်း။</w:t>
      </w:r>
    </w:p>
    <w:p/>
    <w:p>
      <w:r xmlns:w="http://schemas.openxmlformats.org/wordprocessingml/2006/main">
        <w:t xml:space="preserve">1. Isaiah 30:18 - "ထို့ကြောင့် ထာဝရဘုရားသည် သင်တို့၌ ကရုဏာတော်ရှိမည်ကို မြော်လင့်၍ ကရုဏာတော်ကို ပြခြင်းငှါ ကိုယ်ကိုကိုယ် ချီးမြှောက်တော်မူ၏။ အကြောင်းမူကား၊ ထာဝရဘုရားသည် တရားသဖြင့် စီရင်တော်မူသော ဘုရားသခင်ဖြစ်တော်မူ၏။ သူ့ကို မြော်လင့်သော သူအပေါင်းတို့သည် မင်္ဂလာရှိကြ၏။"</w:t>
      </w:r>
    </w:p>
    <w:p/>
    <w:p>
      <w:r xmlns:w="http://schemas.openxmlformats.org/wordprocessingml/2006/main">
        <w:t xml:space="preserve">2. ယာကုပ် 1:17 - "ကောင်းသောဆုကျေးဇူးနှင့် ပြီးပြည့်စုံသောဆုကျေးဇူးရှိသမျှသည် အထက်အရပ်မှ ဆင်းသက်၍၊ ပြောင်းလဲမှုကြောင့် အရိပ်မရှိသော အလင်း၏အဖထံမှ ဆင်းသက်လာပါသည်။"</w:t>
      </w:r>
    </w:p>
    <w:p/>
    <w:p>
      <w:r xmlns:w="http://schemas.openxmlformats.org/wordprocessingml/2006/main">
        <w:t xml:space="preserve">Psalms 89:15 ရွှင်လန်းသောအသံကို သိသောလူတို့သည် မင်္ဂလာရှိကြ၏။ အိုထာဝရဘုရား၊ မျက်နှာတော်အလင်း၌ ကျင်လည်ကြလိမ့်မည်။</w:t>
      </w:r>
    </w:p>
    <w:p/>
    <w:p>
      <w:r xmlns:w="http://schemas.openxmlformats.org/wordprocessingml/2006/main">
        <w:t xml:space="preserve">ဘုရားသခင်သည် ဝမ်းမြောက်ခြင်းအသံကိုသိပြီး သူ၏မျက်မှောက်တော်၏အလင်းတွင် လျှောက်လှမ်းသူများကို ကောင်းချီးပေးသည်။</w:t>
      </w:r>
    </w:p>
    <w:p/>
    <w:p>
      <w:r xmlns:w="http://schemas.openxmlformats.org/wordprocessingml/2006/main">
        <w:t xml:space="preserve">1. ရွှင်လန်းသော ဆူညံသံ- သခင့်ထံတော်၌ ဝမ်းမြောက်ခြင်း</w:t>
      </w:r>
    </w:p>
    <w:p/>
    <w:p>
      <w:r xmlns:w="http://schemas.openxmlformats.org/wordprocessingml/2006/main">
        <w:t xml:space="preserve">2. ရွှင်လန်းမှုကို သိခြင်း- ဘုရားသခင်၏ အလင်း၌ လျှောက်လှမ်းခြင်း။</w:t>
      </w:r>
    </w:p>
    <w:p/>
    <w:p>
      <w:r xmlns:w="http://schemas.openxmlformats.org/wordprocessingml/2006/main">
        <w:t xml:space="preserve">1. ဆာလံ 16:11 - အသက်လမ်းကို အကျွန်ုပ်အား ဘော်ပြတော်မူ၏။ ရှေ့တော်၌ ဝမ်းမြောက်ခြင်း နှင့် ပြည့်စုံ၏။ သင်၏လက်ယာဘက်၌ အစဉ်အမြဲ ဝမ်းမြောက်စရာရှိပါ၏။</w:t>
      </w:r>
    </w:p>
    <w:p/>
    <w:p>
      <w:r xmlns:w="http://schemas.openxmlformats.org/wordprocessingml/2006/main">
        <w:t xml:space="preserve">2. Isaiah 9:2 - မှောင်မိုက်၌ ကျင်လည်သောသူတို့သည် ကြီးစွာသောအလင်းကို မြင်ကြပြီ။ မှောင်မိုက်နက်နဲသောပြည်၌ နေသောသူတို့အပေါ်၌ အလင်းထွန်းလင်းလျက်ရှိ၏။</w:t>
      </w:r>
    </w:p>
    <w:p/>
    <w:p>
      <w:r xmlns:w="http://schemas.openxmlformats.org/wordprocessingml/2006/main">
        <w:t xml:space="preserve">Psalms 89:16 ကိုယ်တော်၏နာမကိုအမှီပြု၍ သူတို့သည် တနေ့လုံးဝမ်းမြောက်ကြ၍၊ ဖြောင့်မတ်ခြင်းတရားအားဖြင့် ချီးမြှောက်ခြင်းသို့ ရောက်ကြလိမ့်မည်။</w:t>
      </w:r>
    </w:p>
    <w:p/>
    <w:p>
      <w:r xmlns:w="http://schemas.openxmlformats.org/wordprocessingml/2006/main">
        <w:t xml:space="preserve">ဘုရားသခင့်နာမတော်သည် ရွှင်လန်းမှုနှင့် ဖြောင့်မတ်ခြင်းကို ယူဆောင်လာသည်။</w:t>
      </w:r>
    </w:p>
    <w:p/>
    <w:p>
      <w:r xmlns:w="http://schemas.openxmlformats.org/wordprocessingml/2006/main">
        <w:t xml:space="preserve">၁။ ဘုရားသခင့်နာမတော်၏ရွှင်လန်းမှု</w:t>
      </w:r>
    </w:p>
    <w:p/>
    <w:p>
      <w:r xmlns:w="http://schemas.openxmlformats.org/wordprocessingml/2006/main">
        <w:t xml:space="preserve">၂။ ဘုရားသခင့်နာမတော်အားဖြင့် ဖြောင့်မတ်ခြင်း၊</w:t>
      </w:r>
    </w:p>
    <w:p/>
    <w:p>
      <w:r xmlns:w="http://schemas.openxmlformats.org/wordprocessingml/2006/main">
        <w:t xml:space="preserve">၁။ ဆာလံ ၈၉:၁၆</w:t>
      </w:r>
    </w:p>
    <w:p/>
    <w:p>
      <w:r xmlns:w="http://schemas.openxmlformats.org/wordprocessingml/2006/main">
        <w:t xml:space="preserve">2. ဖိလိပ္ပိ 4:4 - သခင်ဘုရား၌ အစဉ်ဝမ်းမြောက်ကြလော့။ တဖန်ငါဆိုသည်ကား၊ ဝမ်းမြောက်လော့။</w:t>
      </w:r>
    </w:p>
    <w:p/>
    <w:p>
      <w:r xmlns:w="http://schemas.openxmlformats.org/wordprocessingml/2006/main">
        <w:t xml:space="preserve">Psalms 89:17 အကြောင်းမူကား၊ ကိုယ်တော်သည် သူတို့အစွမ်းသတ္တိ၏ဘုန်းအသရေဖြစ်တော်မူ၏။ ကျေးဇူးတော်ကြောင့်၊</w:t>
      </w:r>
    </w:p>
    <w:p/>
    <w:p>
      <w:r xmlns:w="http://schemas.openxmlformats.org/wordprocessingml/2006/main">
        <w:t xml:space="preserve">ဘုရားသခင်သည် ခွန်အားနှင့် ဘုန်းအသရေ၏ အရင်းအမြစ်ဖြစ်သည်။</w:t>
      </w:r>
    </w:p>
    <w:p/>
    <w:p>
      <w:r xmlns:w="http://schemas.openxmlformats.org/wordprocessingml/2006/main">
        <w:t xml:space="preserve">1. ခွန်အားနှင့် ဘုန်းအသရေအတွက် ဘုရားသခင်ကို အားကိုးပါ။</w:t>
      </w:r>
    </w:p>
    <w:p/>
    <w:p>
      <w:r xmlns:w="http://schemas.openxmlformats.org/wordprocessingml/2006/main">
        <w:t xml:space="preserve">၂။ ဘုရားသခင်ရဲ့ကျေးဇူးတော်က ကျွန်ုပ်တို့ကို ချီးမြှောက်တယ်။</w:t>
      </w:r>
    </w:p>
    <w:p/>
    <w:p>
      <w:r xmlns:w="http://schemas.openxmlformats.org/wordprocessingml/2006/main">
        <w:t xml:space="preserve">1. Isaiah 40:31 ထာဝရဘုရားကို မြော်လင့်သော သူတို့မူကား၊ ရွှေလင်းတကဲ့သို့ အတောင်ဖြင့် တက်၍ မပင်ပန်းဘဲ ပြေးရလိမ့်မည်။</w:t>
      </w:r>
    </w:p>
    <w:p/>
    <w:p>
      <w:r xmlns:w="http://schemas.openxmlformats.org/wordprocessingml/2006/main">
        <w:t xml:space="preserve">2. Romans 8:37 သို့သော်လည်း၊ ငါတို့သည် ငါတို့ကိုချစ်တော်မူသော သခင်အားဖြင့် အောင်နိုင်သူထက်၊</w:t>
      </w:r>
    </w:p>
    <w:p/>
    <w:p>
      <w:r xmlns:w="http://schemas.openxmlformats.org/wordprocessingml/2006/main">
        <w:t xml:space="preserve">Psalms 89:18 အကြောင်းမူကား၊ ထာဝရဘုရားသည် ငါတို့ကို ကွယ်ကာတော်မူ၏။ ဣသရေလအမျိုး၏ သန့်ရှင်းသောဘုရားသည် ငါတို့၏ရှင်ဘုရင်ဖြစ်တော်မူ၏။</w:t>
      </w:r>
    </w:p>
    <w:p/>
    <w:p>
      <w:r xmlns:w="http://schemas.openxmlformats.org/wordprocessingml/2006/main">
        <w:t xml:space="preserve">ထာဝရဘုရားသည် ကွယ်ကာရာဖြစ်တော်မူ၏။</w:t>
      </w:r>
    </w:p>
    <w:p/>
    <w:p>
      <w:r xmlns:w="http://schemas.openxmlformats.org/wordprocessingml/2006/main">
        <w:t xml:space="preserve">1. ထာဝရဘုရား၌ ခွန်အားကိုရှာပါ။</w:t>
      </w:r>
    </w:p>
    <w:p/>
    <w:p>
      <w:r xmlns:w="http://schemas.openxmlformats.org/wordprocessingml/2006/main">
        <w:t xml:space="preserve">၂။ ဣသရေလအမျိုး၏ သန့်ရှင်းသောအချုပ်အခြာအာဏာကို အသိအမှတ်ပြုခြင်း။</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Daniel 4:34-35 - ထိုအချိန်၏အဆုံးတွင်၊ ငါနေဗုခဒ်နေဇာသည် ကောင်းကင်သို့မျှော်ကြည့်၍ စိတ်ပိုင်းဆိုင်ရာ ပြန်လည်ကောင်းမွန်လာသည်။ ထိုအခါ ငါသည် အမြင့်ဆုံးသော ဘုရားကို ချီးမွမ်း၍၊ ထာ ဝ ရ ဘု ရား ကို ငါ ချီး မြှောက် ၍၊ သူ၏အုပ်စိုးမှုသည် ထာဝရအုပ်စိုးခြင်းဖြစ်၏။ သူ၏နိုင်ငံသည် အမျိုးအစဉ်အဆက် တည်၏။</w:t>
      </w:r>
    </w:p>
    <w:p/>
    <w:p>
      <w:r xmlns:w="http://schemas.openxmlformats.org/wordprocessingml/2006/main">
        <w:t xml:space="preserve">Psalms 89:19 ထိုအခါ ကိုယ်တော်သည် သန့်ရှင်းသောဘုရားအား ဗျာဒိတ်ရူပါရုံအားဖြင့်၊ ငါ​သည် လူ​တို့​အ​ထဲမှ ရွေး​ချယ်​သော​သူ​ကို ချီး​မြှောက်​ပြီ။</w:t>
      </w:r>
    </w:p>
    <w:p/>
    <w:p>
      <w:r xmlns:w="http://schemas.openxmlformats.org/wordprocessingml/2006/main">
        <w:t xml:space="preserve">ဘုရားသခင်သည် သူ၏သန့်ရှင်းသောဘုရားအား ရူပါရုံတစ်ခုတွင် စကားပြောခဲ့ပြီး တန်ခိုးကြီးပြီး ရွေးချယ်ခံရသူများကို အကူအညီပေးမည်ဟု ကတိပြုခဲ့သည်။</w:t>
      </w:r>
    </w:p>
    <w:p/>
    <w:p>
      <w:r xmlns:w="http://schemas.openxmlformats.org/wordprocessingml/2006/main">
        <w:t xml:space="preserve">1. တန်ခိုးကြီးပြီး ရွေးချယ်ခံရသော ဘုရား- ဘုရား၏အကူအညီ ကတိတော်များ</w:t>
      </w:r>
    </w:p>
    <w:p/>
    <w:p>
      <w:r xmlns:w="http://schemas.openxmlformats.org/wordprocessingml/2006/main">
        <w:t xml:space="preserve">2. ဘုရားသခင်၏အကူအညီ၏ရူပါရုံ- သခင်အားကိုးစားခြင်း။</w:t>
      </w:r>
    </w:p>
    <w:p/>
    <w:p>
      <w:r xmlns:w="http://schemas.openxmlformats.org/wordprocessingml/2006/main">
        <w:t xml:space="preserve">၁။ ဆာလံ ၄၆:၁-၃ - “ဘုရားသခင်သည် ငါတို့ခိုလှုံရာဖြစ်တော်မူ၏၊ တောင်တို့သည် ရောင်ကိုင်း၍ တုန်လှုပ်သော်လည်း၊</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Psalms 89:20 ငါ့ကျွန်ဒါဝိဒ်ကို ငါတွေ့ပြီ။ ငါ၏သန့်ရှင်းသောဆီဖြင့် ဘိသိက်ပေးပြီ။</w:t>
      </w:r>
    </w:p>
    <w:p/>
    <w:p>
      <w:r xmlns:w="http://schemas.openxmlformats.org/wordprocessingml/2006/main">
        <w:t xml:space="preserve">ဘုရားသခင်သည် ဒါဝိဒ်ကို သူ၏ကျွန်အဖြစ် ဘိသိက်ပေးခဲ့သည်။</w:t>
      </w:r>
    </w:p>
    <w:p/>
    <w:p>
      <w:r xmlns:w="http://schemas.openxmlformats.org/wordprocessingml/2006/main">
        <w:t xml:space="preserve">၁။ ဘုရားသခင် ဘိသိက်ခံခြင်းဟူသည် အဘယ်အရာကို ဆိုလိုသနည်း။</w:t>
      </w:r>
    </w:p>
    <w:p/>
    <w:p>
      <w:r xmlns:w="http://schemas.openxmlformats.org/wordprocessingml/2006/main">
        <w:t xml:space="preserve">၂။ ဒါဝိဒ်ကဲ့သို့ သစ္စာရှိမှုဖြင့် ဘုရားသခင်ကို ကျွန်ုပ်တို့ မည်သို့အစေခံနိုင်မည်နည်း။</w:t>
      </w:r>
    </w:p>
    <w:p/>
    <w:p>
      <w:r xmlns:w="http://schemas.openxmlformats.org/wordprocessingml/2006/main">
        <w:t xml:space="preserve">၁။ ၂ ဓမ္မရာဇဝင် ၇:၈-၁၇</w:t>
      </w:r>
    </w:p>
    <w:p/>
    <w:p>
      <w:r xmlns:w="http://schemas.openxmlformats.org/wordprocessingml/2006/main">
        <w:t xml:space="preserve">၂။ ၁ ဓမ္မ ၁၆:၁-၁၃</w:t>
      </w:r>
    </w:p>
    <w:p/>
    <w:p>
      <w:r xmlns:w="http://schemas.openxmlformats.org/wordprocessingml/2006/main">
        <w:t xml:space="preserve">Psalms 89:21 အကြင်သူသည် ငါ့လက်ကို မြဲမြံစေ၍၊ ငါ့လက်ရုံးသည်လည်း ထိုသူကို ခိုင်ခံ့စေလိမ့်မည်။</w:t>
      </w:r>
    </w:p>
    <w:p/>
    <w:p>
      <w:r xmlns:w="http://schemas.openxmlformats.org/wordprocessingml/2006/main">
        <w:t xml:space="preserve">ဆာလံ 89:21 သည် သခင်ဘုရားသည် သူ့ကိုရှာသောသူတို့ကို တည်စေ၍၊</w:t>
      </w:r>
    </w:p>
    <w:p/>
    <w:p>
      <w:r xmlns:w="http://schemas.openxmlformats.org/wordprocessingml/2006/main">
        <w:t xml:space="preserve">1. ဘုရားသခင်၏ ခွန်အားနှင့် လက်ကို ထူထောင်ခြင်း။</w:t>
      </w:r>
    </w:p>
    <w:p/>
    <w:p>
      <w:r xmlns:w="http://schemas.openxmlformats.org/wordprocessingml/2006/main">
        <w:t xml:space="preserve">2. သခင်ဘုရား၏ ခွန်အားနှင့် စီမံပေးမှုကို သိခြင်း။</w:t>
      </w:r>
    </w:p>
    <w:p/>
    <w:p>
      <w:r xmlns:w="http://schemas.openxmlformats.org/wordprocessingml/2006/main">
        <w:t xml:space="preserve">1. ဟေရှာယ 40:29-31 သူသည် အားနည်းသောသူတို့အား တန်ခိုးကိုပေး၍၊ ခွန်အားမရှိသောသူအား ခွန်အားကို တိုးပွားစေတော်မူ၏။ ငယ်ရွယ်သူများပင် မောပန်းနွမ်းနယ် 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ဖိလိပ္ပိ 4:13 ငါ့ကိုခွန်အားပေးတော်မူသောအရှင်အားဖြင့် ခပ်သိမ်းသောအမှုတို့ကို ငါတတ်စွမ်းနိုင်၏။</w:t>
      </w:r>
    </w:p>
    <w:p/>
    <w:p>
      <w:r xmlns:w="http://schemas.openxmlformats.org/wordprocessingml/2006/main">
        <w:t xml:space="preserve">Psalms 89:22 ရန်သူသည် သူ့အပေါ်သို့ မတိုက်ရ။ ဒုစရိုက်၏သားလည်း မညှဉ်းဆဲ။</w:t>
      </w:r>
    </w:p>
    <w:p/>
    <w:p>
      <w:r xmlns:w="http://schemas.openxmlformats.org/wordprocessingml/2006/main">
        <w:t xml:space="preserve">သစ္စာရှိသူများကို ရန်သူများနှင့် ဆိုးသွမ်းမှုများမှ ကာကွယ်ပေးမည်ဟု ဘုရားသခင်ကတိပြုထားသည်။</w:t>
      </w:r>
    </w:p>
    <w:p/>
    <w:p>
      <w:r xmlns:w="http://schemas.openxmlformats.org/wordprocessingml/2006/main">
        <w:t xml:space="preserve">၁။ အမှောင်ထုမှ ကျွန်ုပ်တို့ကို ကာကွယ်ရန် ဘုရားသခင်၏ကတိတော်။</w:t>
      </w:r>
    </w:p>
    <w:p/>
    <w:p>
      <w:r xmlns:w="http://schemas.openxmlformats.org/wordprocessingml/2006/main">
        <w:t xml:space="preserve">၂။ ဒုက္ခကာလ၌ ယုံကြည်ခြင်း၏ ခွန်အား။</w:t>
      </w:r>
    </w:p>
    <w:p/>
    <w:p>
      <w:r xmlns:w="http://schemas.openxmlformats.org/wordprocessingml/2006/main">
        <w:t xml:space="preserve">1. ဆာလံ 18:2 ထာဝရဘုရားသည် ငါ့ကျောက်၊ ငါ့ရဲတိုက်၊ ငါ့ဘုရားသခင်သည် ငါခိုလှုံရာ၊ ငါ့အကွယ်အကာ၊ ငါ့ကယ်တင်ခြင်း၏ဦးချို၊ ငါ့ရဲတိုက်၊</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89:23 သူ​၏​ရန်​သူ​တို့​ကို​မျက်​နှာ​တော်​၌​ငါ​ရိုက်၍၊ မုန်း​တီး​သော​သူ​တို့​ကို​ဒဏ်​ခတ်​မည်။</w:t>
      </w:r>
    </w:p>
    <w:p/>
    <w:p>
      <w:r xmlns:w="http://schemas.openxmlformats.org/wordprocessingml/2006/main">
        <w:t xml:space="preserve">ဘုရားသခင်သည် ကိုယ်တော်ကို ကိုးစားသောသူတို့၏ရန်သူများကို အနိုင်ယူပြီး သူ့ကိုမုန်းတီးသူများကို အပြစ်ပေးမည်ဖြစ်သည်။</w:t>
      </w:r>
    </w:p>
    <w:p/>
    <w:p>
      <w:r xmlns:w="http://schemas.openxmlformats.org/wordprocessingml/2006/main">
        <w:t xml:space="preserve">1. ထာဝရဘုရားကို ကိုးစားပါ သင်၏ရန်သူများကို အနိုင်ယူတော်မူမည်။</w:t>
      </w:r>
    </w:p>
    <w:p/>
    <w:p>
      <w:r xmlns:w="http://schemas.openxmlformats.org/wordprocessingml/2006/main">
        <w:t xml:space="preserve">၂။ ဘုရားသခင်က သူ့ကို မုန်းတဲ့သူတွေကို ပြစ်ဒဏ်ပေးတယ်။</w:t>
      </w:r>
    </w:p>
    <w:p/>
    <w:p>
      <w:r xmlns:w="http://schemas.openxmlformats.org/wordprocessingml/2006/main">
        <w:t xml:space="preserve">1. ထွက်မြောက်ရာ 15:3 - ထာဝရဘုရားသည် စစ်သူရဲဖြစ်တော်မူ၏။</w:t>
      </w:r>
    </w:p>
    <w:p/>
    <w:p>
      <w:r xmlns:w="http://schemas.openxmlformats.org/wordprocessingml/2006/main">
        <w:t xml:space="preserve">2. Proverbs 16:7 - လူ၏အကျင့်သည် သခင်ဘုရားနှစ်သက်တော်မူသောအခါ၊ ရန်သူတို့ကိုပင် မိဿဟာယဖွဲ့စေတော်မူ၏။</w:t>
      </w:r>
    </w:p>
    <w:p/>
    <w:p>
      <w:r xmlns:w="http://schemas.openxmlformats.org/wordprocessingml/2006/main">
        <w:t xml:space="preserve">Psalms 89:24 သို့သော်လည်း၊ ငါ့သစ္စာနှင့် ငါ့ကရုဏာသည် သူ့ဘက်၌ရှိ၍၊ ငါ့နာမကို အမှီပြု၍ သူ၏ဦးချိုသည် ချီးမြှောက်လိမ့်မည်။</w:t>
      </w:r>
    </w:p>
    <w:p/>
    <w:p>
      <w:r xmlns:w="http://schemas.openxmlformats.org/wordprocessingml/2006/main">
        <w:t xml:space="preserve">ဘုရားသခင်၏သစ္စာနှင့် ကရုဏာတော်သည် ကျွန်ုပ်တို့နှင့်အတူ ရှိနေမည်ဖြစ်သည်။</w:t>
      </w:r>
    </w:p>
    <w:p/>
    <w:p>
      <w:r xmlns:w="http://schemas.openxmlformats.org/wordprocessingml/2006/main">
        <w:t xml:space="preserve">1: ဘုရားသခင်သည် အမြဲသစ္စာရှိတော်မူ၏။</w:t>
      </w:r>
    </w:p>
    <w:p/>
    <w:p>
      <w:r xmlns:w="http://schemas.openxmlformats.org/wordprocessingml/2006/main">
        <w:t xml:space="preserve">၂။ ဘုရားသခင်ရဲ့ ကရုဏာတော် ထာဝရတည်တယ်။</w:t>
      </w:r>
    </w:p>
    <w:p/>
    <w:p>
      <w:r xmlns:w="http://schemas.openxmlformats.org/wordprocessingml/2006/main">
        <w:t xml:space="preserve">1: မြည်တမ်းစကား 3:22-23 - ထာဝရဘုရား၏တည်ကြည်သောချစ်ခြင်းမေတ္တာသည်ဘယ်တော့မှမရပ်တန့်။ ကရုဏာတော်သည် ဘယ်သောအခါမျှ မဆုံးပါ။ နံနက်တိုင်း အသစ်ဖြစ်ကြ၏။ သင်၏သစ္စာသည် ကြီးမြတ်ပေ၏။</w:t>
      </w:r>
    </w:p>
    <w:p/>
    <w:p>
      <w:r xmlns:w="http://schemas.openxmlformats.org/wordprocessingml/2006/main">
        <w:t xml:space="preserve">2: Hebrews 13:8 - ယေရှုခရစ်သည် မနေ့၊ ယနေ့၊ ထာဝရတည်း။</w:t>
      </w:r>
    </w:p>
    <w:p/>
    <w:p>
      <w:r xmlns:w="http://schemas.openxmlformats.org/wordprocessingml/2006/main">
        <w:t xml:space="preserve">Psalms 89:25 သူ၏လက်ကို ပင်လယ်၌၎င်း၊ သူ၏လက်ျာလက်ကို မြစ်တို့၌၎င်း ငါထားမည်။</w:t>
      </w:r>
    </w:p>
    <w:p/>
    <w:p>
      <w:r xmlns:w="http://schemas.openxmlformats.org/wordprocessingml/2006/main">
        <w:t xml:space="preserve">ဘုရားသခင်သည် ပင်လယ်နှင့်မြစ်များပေါ်တွင် ခိုင်ခံ့ပြီး တန်ခိုးကြီးသောခေါင်းဆောင်ကို တည်ထောင်မည်ဖြစ်သည်။</w:t>
      </w:r>
    </w:p>
    <w:p/>
    <w:p>
      <w:r xmlns:w="http://schemas.openxmlformats.org/wordprocessingml/2006/main">
        <w:t xml:space="preserve">1. "ပင်လယ်နှင့်မြစ်များဆိုင်ရာ ခေါင်းဆောင်- ဘုရားသခင်၏ အခွင့်အာဏာ"</w:t>
      </w:r>
    </w:p>
    <w:p/>
    <w:p>
      <w:r xmlns:w="http://schemas.openxmlformats.org/wordprocessingml/2006/main">
        <w:t xml:space="preserve">2. "ဖြောင့်မတ်သောခေါင်းဆောင်၏ ခွန်အား- ဘုရားသခင်၏အလိုတော်ကို ယုံကြည်ပါ"</w:t>
      </w:r>
    </w:p>
    <w:p/>
    <w:p>
      <w:r xmlns:w="http://schemas.openxmlformats.org/wordprocessingml/2006/main">
        <w:t xml:space="preserve">၁။ ဆာ ၈၉:၂၅</w:t>
      </w:r>
    </w:p>
    <w:p/>
    <w:p>
      <w:r xmlns:w="http://schemas.openxmlformats.org/wordprocessingml/2006/main">
        <w:t xml:space="preserve">2. ဟေရှာယ 41:10 -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Psalms 89:26 ကိုယ်တော်သည် အကျွန်ုပ်အဘ၊ အကျွန်ုပ်၏ဘုရားသခင်၊ အကျွန်ုပ်ကို ကယ်တင်ခြင်း၏ကျောက်ဖြစ်တော်မူပါဟု အကျွန်ုပ်ကို အော်ဟစ်ပါလိမ့်မည်။</w:t>
      </w:r>
    </w:p>
    <w:p/>
    <w:p>
      <w:r xmlns:w="http://schemas.openxmlformats.org/wordprocessingml/2006/main">
        <w:t xml:space="preserve">ဆာလံ ၈၉ သည် စာရေးဆရာကို လမ်းပြကာကွယ်ပေးသည့်အတွက် ဘုရားသခင်ကို ကျေးဇူးတင်ကြောင်း ဆုတောင်းခြင်းဖြစ်သည်။ စာရေးဆရာသည် ဘုရားသခင်ကို သူတို့၏ဖခင်၊ ကာကွယ်သူ၊ ကယ်တင်ခြင်း၏အရင်းအမြစ်အဖြစ် အသိအမှတ်ပြုသည်။</w:t>
      </w:r>
    </w:p>
    <w:p/>
    <w:p>
      <w:r xmlns:w="http://schemas.openxmlformats.org/wordprocessingml/2006/main">
        <w:t xml:space="preserve">1. ဘုရားသခင် ကာကွယ်ခြင်း၏ လုံခြုံမှု - ဘုရားသခင်သည် ကျွန်ုပ်တို့၏ အကာအကွယ် နှင့် ကယ်တင်ခြင်း ကို သိရှိခြင်းမှ လာသော အာမခံချက် နှင့် ငြိမ်သက်ခြင်း ကို ရှာဖွေခြင်း ။</w:t>
      </w:r>
    </w:p>
    <w:p/>
    <w:p>
      <w:r xmlns:w="http://schemas.openxmlformats.org/wordprocessingml/2006/main">
        <w:t xml:space="preserve">2. ဘုရားသခင်ကို ကျေးဇူးတင်ခြင်း - ဘုရားသခင်က ကျွန်ုပ်တို့ကို ပေးခဲ့တဲ့ ကောင်းချီးများစွာနဲ့ ဆုကျေးဇူးများစွာကို အသိအမှတ်ပြုခြင်း။</w:t>
      </w:r>
    </w:p>
    <w:p/>
    <w:p>
      <w:r xmlns:w="http://schemas.openxmlformats.org/wordprocessingml/2006/main">
        <w:t xml:space="preserve">၁။ ဆာလံ ၈၉ - ဆာလံဆရာ၏ အကာအကွယ်နှင့် ကယ်တင်ခြင်းအတွက် ဘုရားသခင်အား ကျေးဇူးတင်ကြောင်း ဆုတောင်းချက်ကို လေးနက်စွာ စူးစမ်းရှာဖွေရန်။</w:t>
      </w:r>
    </w:p>
    <w:p/>
    <w:p>
      <w:r xmlns:w="http://schemas.openxmlformats.org/wordprocessingml/2006/main">
        <w:t xml:space="preserve">2. ဧဖက် 2:8-10 - ကျွန်ုပ်တို့၏ကယ်တင်ခြင်း၏ရင်းမြစ်နှင့် ၎င်းကိုပေးဆောင်ရာတွင် ဘုရားသခင်၏ကျေးဇူးတော်အကြောင်း နားလည်သဘောပေါက်ရန်။</w:t>
      </w:r>
    </w:p>
    <w:p/>
    <w:p>
      <w:r xmlns:w="http://schemas.openxmlformats.org/wordprocessingml/2006/main">
        <w:t xml:space="preserve">Psalms 89:27 မြေကြီးရှင်ဘုရင်တို့ထက် သာ၍မြင့်သောသားဦးကို၎င်း ငါဖြစ်စေမည်။</w:t>
      </w:r>
    </w:p>
    <w:p/>
    <w:p>
      <w:r xmlns:w="http://schemas.openxmlformats.org/wordprocessingml/2006/main">
        <w:t xml:space="preserve">ဘုရားသခင်သည် မိမိရွေးချယ်ထားသောသူကို ချီးမြှောက်ပြီး မြေကြီးပေါ်ရှိ ဘုရင်အားလုံးထက် မြင့်မြတ်စေမည်ဖြစ်သည်။</w:t>
      </w:r>
    </w:p>
    <w:p/>
    <w:p>
      <w:r xmlns:w="http://schemas.openxmlformats.org/wordprocessingml/2006/main">
        <w:t xml:space="preserve">1. ဘုရားသခင်နှစ်သက်တော်မူသောသူ- ဘုရားသခင်ရွေးချယ်သောသူတို့အား ကောင်းကြီးမင်္ဂလာနှင့် မျက်နှာသာပေးသည်။</w:t>
      </w:r>
    </w:p>
    <w:p/>
    <w:p>
      <w:r xmlns:w="http://schemas.openxmlformats.org/wordprocessingml/2006/main">
        <w:t xml:space="preserve">2. ဘုရားသခငျ၏အရှုံးမပေးသောချစ်ခြင်း- ဘုရားသခင်ရွေးချယ်ထားသူများအတွက်ဘုရားသခင်၏ချစ်ခြင်းမေတ္တာသည်မတုန်လှုပ်နိုင်ပါ။</w:t>
      </w:r>
    </w:p>
    <w:p/>
    <w:p>
      <w:r xmlns:w="http://schemas.openxmlformats.org/wordprocessingml/2006/main">
        <w:t xml:space="preserve">1. Ephesians 2:10 - အကြောင်းမူကား၊ ငါတို့သည် ထိုအရာတို့၌ ကျင်လည်ရမည်ဟု ဘုရားသခင်ကြိုတင်ပြင်ဆင်တော်မူသော ကောင်းသောအကျင့်အတွက် ယေရှုခရစ်၌ ဖန်ဆင်းတော်မူသော လက်ရာဖြစ်ကြ၏။</w:t>
      </w:r>
    </w:p>
    <w:p/>
    <w:p>
      <w:r xmlns:w="http://schemas.openxmlformats.org/wordprocessingml/2006/main">
        <w:t xml:space="preserve">2. ကောလောသဲ 3:23-24 - သင်ပြုလေရာရာ၌ သခင်ဘုရားထံမှမဟုတ်ဘဲ လူသားများအတွက် မဟုတ်ဘဲ၊ သခင်ဘုရားထံမှ အမွေခံရမည်ကို သိလျက် စိတ်အားထက်သန်စွာ လုပ်ဆောင်ပါ။ သင်သည် သခင်ခရစ်တော်၏အစေခံဖြစ်သည်။</w:t>
      </w:r>
    </w:p>
    <w:p/>
    <w:p>
      <w:r xmlns:w="http://schemas.openxmlformats.org/wordprocessingml/2006/main">
        <w:t xml:space="preserve">Psalms 89:28 ငါ၏ကရုဏာကို သူ့အတွက်အစဉ်အမြဲတည်စေမည်။</w:t>
      </w:r>
    </w:p>
    <w:p/>
    <w:p>
      <w:r xmlns:w="http://schemas.openxmlformats.org/wordprocessingml/2006/main">
        <w:t xml:space="preserve">ဘုရားသခင်၏ကရုဏာတော်နှင့် ပဋိညာဉ်တရားသည် မိမိလူတို့နှင့်အတူ ထာဝစဉ်တည်လိမ့်မည်။</w:t>
      </w:r>
    </w:p>
    <w:p/>
    <w:p>
      <w:r xmlns:w="http://schemas.openxmlformats.org/wordprocessingml/2006/main">
        <w:t xml:space="preserve">1. မပျက်မကွက်သော ချစ်ခြင်းမေတ္တာနှင့် ဘုရားသခင်၏ ပဋိညာဉ်</w:t>
      </w:r>
    </w:p>
    <w:p/>
    <w:p>
      <w:r xmlns:w="http://schemas.openxmlformats.org/wordprocessingml/2006/main">
        <w:t xml:space="preserve">၂။ ဘုရားသခင်သည် မိမိလူမျိုးအပေါ် သစ္စာရှိခြင်း။</w:t>
      </w:r>
    </w:p>
    <w:p/>
    <w:p>
      <w:r xmlns:w="http://schemas.openxmlformats.org/wordprocessingml/2006/main">
        <w:t xml:space="preserve">1. Isaiah 54:10 - "အကြောင်းမူကား၊ တောင်တို့သည် ရွေ့၍ တောင်ကုန်းတို့သည် ရွေ့ကြလိမ့်မည်။ ငါ၏ကရုဏာတော်သည် သင့်ထံမှ မပျောက်၊ ငါ၏ငြိမ်သက်ခြင်း၏ ပဋိညာဉ်လည်း မပျက်ရဟု သင့်အား သနားတော်မူသော ထာဝရဘုရား မိန့်တော်မူ၏။"</w:t>
      </w:r>
    </w:p>
    <w:p/>
    <w:p>
      <w:r xmlns:w="http://schemas.openxmlformats.org/wordprocessingml/2006/main">
        <w:t xml:space="preserve">၂။ ဟေဗြဲ ၁၃း၂၀-၂၁ - “ယခုအခါ ငြိမ်သက်ခြင်း၏အရှင်ဘုရားသခင်၊ ငါတို့သခင်ယေရှု၊ ထိုသိုးထိန်းကြီး၊ ထာဝရပဋိညာဉ်တရား၏အသွေးတော်အားဖြင့် သေခြင်းမှတဖန်ဆောင်ခဲ့သော ငါတို့သခင်ယေရှု၊ ယေရှုခရစ်အားဖြင့် ရှေ့တော်၌ နှစ်သက်ဘွယ်သောအရာတို့ကို သင်တို့အထဲ၌ လုပ်ဆောင်၍၊ ဘုန်းတော်ထင်ရှားစေတော်မူပါစေသော။</w:t>
      </w:r>
    </w:p>
    <w:p/>
    <w:p>
      <w:r xmlns:w="http://schemas.openxmlformats.org/wordprocessingml/2006/main">
        <w:t xml:space="preserve">Psalms 89:29 သူ​၏​အမျိုး​အ​နွယ်​ကို​လည်း ကောင်း​ကင်​နေ့​ဖြစ်​စေ​တော်​မူ​သော​ပ​လ္လင်​တော်​ကို အ​စဉ်​အ​မြဲ​တည်​စေ​မည်။</w:t>
      </w:r>
    </w:p>
    <w:p/>
    <w:p>
      <w:r xmlns:w="http://schemas.openxmlformats.org/wordprocessingml/2006/main">
        <w:t xml:space="preserve">ရွေးချယ်တော်မူသောသူ၏အမျိုးအနွယ်သည် ထာဝစဉ်တည်မည်ဖြစ်ပြီး၊ သူ၏ပလ္လင်သည် ကောင်းကင်ဘုံ၏နေ့ရက်များကဲ့သို့ ထာဝရတည်ရှိမည်ဟု ဘုရားသခင်ကတိပြုပါသည်။</w:t>
      </w:r>
    </w:p>
    <w:p/>
    <w:p>
      <w:r xmlns:w="http://schemas.openxmlformats.org/wordprocessingml/2006/main">
        <w:t xml:space="preserve">1. ဘုရားသခင်၏ ကတိတော်များ ၏ ထာဝရသဘာဝ</w:t>
      </w:r>
    </w:p>
    <w:p/>
    <w:p>
      <w:r xmlns:w="http://schemas.openxmlformats.org/wordprocessingml/2006/main">
        <w:t xml:space="preserve">၂။ဘုရားသခင်၏ပလ္လင်နှင့်ကျွန်ုပ်တို့၏နေရာ</w:t>
      </w:r>
    </w:p>
    <w:p/>
    <w:p>
      <w:r xmlns:w="http://schemas.openxmlformats.org/wordprocessingml/2006/main">
        <w:t xml:space="preserve">1. Isaiah 40:8 မြက်ပင်သည် ညှိုးနွမ်း၍ အပွင့်သည် ညှိုးနွမ်းသော်လည်း၊ ငါတို့ဘုရားသခင်၏ နှုတ်ကပတ်တော်သည် အစဉ်အမြဲတည်လိမ့်မည်။</w:t>
      </w:r>
    </w:p>
    <w:p/>
    <w:p>
      <w:r xmlns:w="http://schemas.openxmlformats.org/wordprocessingml/2006/main">
        <w:t xml:space="preserve">2. ဟေဗြဲ 13:8 ယေရှုခရစ်သည် မနေ့၊ ယနေ့၊ အစဉ်အမြဲ အတူတူပင်။</w:t>
      </w:r>
    </w:p>
    <w:p/>
    <w:p>
      <w:r xmlns:w="http://schemas.openxmlformats.org/wordprocessingml/2006/main">
        <w:t xml:space="preserve">Psalms 89:30 သူ၏သားမြေးတို့သည် ငါ့တရားကိုစွန့်၍ ငါ့တရားစီရင်ခြင်းကို မကျင့်ဘဲနေလျှင်၊</w:t>
      </w:r>
    </w:p>
    <w:p/>
    <w:p>
      <w:r xmlns:w="http://schemas.openxmlformats.org/wordprocessingml/2006/main">
        <w:t xml:space="preserve">သူ၏သားသမီးများသည် သူ၏အမိန့်တော်များကို မနာခံသောအခါ ဘုရားသခင်သည် နှစ်သက်တော်မူသည်။</w:t>
      </w:r>
    </w:p>
    <w:p/>
    <w:p>
      <w:r xmlns:w="http://schemas.openxmlformats.org/wordprocessingml/2006/main">
        <w:t xml:space="preserve">၁။ ဘုရားသခင့်ပညတ်ကို နာခံခြင်း၏ အရေးပါမှု</w:t>
      </w:r>
    </w:p>
    <w:p/>
    <w:p>
      <w:r xmlns:w="http://schemas.openxmlformats.org/wordprocessingml/2006/main">
        <w:t xml:space="preserve">၂။ ဘုရားသခင့်အမိန့်တော်များကို မနာခံခြင်း၏အကျိုးဆက်များ</w:t>
      </w:r>
    </w:p>
    <w:p/>
    <w:p>
      <w:r xmlns:w="http://schemas.openxmlformats.org/wordprocessingml/2006/main">
        <w:t xml:space="preserve">1. တရားဟောရာ 11:26-28 - ထာဝရဘုရားကို ချစ်၍ အမိန့်တော်များကို နာခံပါ။</w:t>
      </w:r>
    </w:p>
    <w:p/>
    <w:p>
      <w:r xmlns:w="http://schemas.openxmlformats.org/wordprocessingml/2006/main">
        <w:t xml:space="preserve">2. Joshua 1:8 - သင် ကြီး ပွား မည် အ ကြောင်း၊</w:t>
      </w:r>
    </w:p>
    <w:p/>
    <w:p>
      <w:r xmlns:w="http://schemas.openxmlformats.org/wordprocessingml/2006/main">
        <w:t xml:space="preserve">Psalms 89:31 ငါ့ပညတ်တို့ကို ဖောက်ဖျက်၍ ငါ့ပညတ်တို့ကို မစောင့်လျှင်၊</w:t>
      </w:r>
    </w:p>
    <w:p/>
    <w:p>
      <w:r xmlns:w="http://schemas.openxmlformats.org/wordprocessingml/2006/main">
        <w:t xml:space="preserve">ဘု​ရား​သ​ခင်​၏​ပ​ညတ်​တော်​များ​ကို​လည်း​စောင့်​ထိန်း​ရ​မည်။</w:t>
      </w:r>
    </w:p>
    <w:p/>
    <w:p>
      <w:r xmlns:w="http://schemas.openxmlformats.org/wordprocessingml/2006/main">
        <w:t xml:space="preserve">၁။ ဘုရားသခင်သည် ကျွန်ုပ်တို့၏အသက်တာအတွက် အခြေခံအုတ်မြစ်ဖြစ်သည်။</w:t>
      </w:r>
    </w:p>
    <w:p/>
    <w:p>
      <w:r xmlns:w="http://schemas.openxmlformats.org/wordprocessingml/2006/main">
        <w:t xml:space="preserve">၂။ ဘုရားသခင်ရဲ့ ပညတ်တော်တွေကို လိုက်နာဖို့ အရေးကြီးတယ်။</w:t>
      </w:r>
    </w:p>
    <w:p/>
    <w:p>
      <w:r xmlns:w="http://schemas.openxmlformats.org/wordprocessingml/2006/main">
        <w:t xml:space="preserve">1: Matthew 22:37-40 - ယေရှုကလည်း၊ သင်၏ဘုရားသခင် ထာဝရဘုရားကို စိတ်နှလုံးအကြွင်းမဲ့၊ စိတ်နှလုံးအကြွင်းမဲ့ ချစ်ရမည်။ ဤသည်မှာ ပဌမဆုံးနှင့် ကြီးမြတ်သော ပညတ်ဖြစ်သည်။ ဒုတိယအချက်မှာကား၊ ကိုယ်နှင့်စပ်ဆိုင်သောသူကို ကိုယ်နှင့်အမျှ ချစ်ရမည်။ ဤပညတ်နှစ်ပါးတွင် ပညတ္တိကျမ်းနှင့် အနာဂတ္တိကျမ်းအားလုံးကို ဆွဲထားသည်။</w:t>
      </w:r>
    </w:p>
    <w:p/>
    <w:p>
      <w:r xmlns:w="http://schemas.openxmlformats.org/wordprocessingml/2006/main">
        <w:t xml:space="preserve">2: ယာကုပ် 1:22-25 - သို့ရာတွင်၊ ကိုယ်ကိုလှည့်ဖြား၍ နှုတ်ကပတ်တော်ကို ကျင့်သောသူဖြစ်ကြလော့။ အကြောင်းမူကား၊ အကြင်သူသည် နှုတ်ကပတ်တော်ကို ကြားနာ၍ ကျင့်သောအကျင့်ကို ကျင့်သူမဟုတ်လျှင်၊ မှန်၌ မိမိပကတိမျက်နှာကို ကြည့်ရှုသောသူနှင့်တူ၏။ အကြောင်းမူကား၊ သူသည် မိမိကိုယ်မိမိ သတိပြုမိ၍ ထွက်သွားကာ၊ သူသည် မည်သို့သောသူဖြစ်သည်ကို ချက်ခြင်းမေ့သွား၏။ အလုံးစုံသော တရားတို့ကို ဆင်ခြင်၍ တရား၌ တည်၍ မမေ့မလျော့သော သူမဟုတ်၊ အကျင့်ကို ကျင့်သော သူသည် ထိုအကျင့်၌ မြတ်စွာဘုရားကို ခံရလိမ့်မည်။</w:t>
      </w:r>
    </w:p>
    <w:p/>
    <w:p>
      <w:r xmlns:w="http://schemas.openxmlformats.org/wordprocessingml/2006/main">
        <w:t xml:space="preserve">Psalms 89:32 သူတို့လွန်ကျူးခြင်းအပြစ်ကို ကြိမ်လုံးနှင့်၎င်း၊ သူတို့ဒုစရိုက်ကို ဒဏ်ချက်ဖြင့်၎င်း ငါကြည့်ရှုမည်။</w:t>
      </w:r>
    </w:p>
    <w:p/>
    <w:p>
      <w:r xmlns:w="http://schemas.openxmlformats.org/wordprocessingml/2006/main">
        <w:t xml:space="preserve">လွန်ကျူးခြင်းနှင့် ဒုစရိုက်အပြစ်ကို ပြစ်ဒဏ်ပေးခြင်းခံရမည်ဟု ဆာလံဆရာက ကြေညာသည်။</w:t>
      </w:r>
    </w:p>
    <w:p/>
    <w:p>
      <w:r xmlns:w="http://schemas.openxmlformats.org/wordprocessingml/2006/main">
        <w:t xml:space="preserve">1- အပြစ်၏ ဘုရားသခင် ဒဏ်ခတ်ခြင်း- ဆာလံ ၈၉:၃၂</w:t>
      </w:r>
    </w:p>
    <w:p/>
    <w:p>
      <w:r xmlns:w="http://schemas.openxmlformats.org/wordprocessingml/2006/main">
        <w:t xml:space="preserve">၂- အပြစ်၏လေးနက်မှု- ဆာလံ ၈၉:၃၂</w:t>
      </w:r>
    </w:p>
    <w:p/>
    <w:p>
      <w:r xmlns:w="http://schemas.openxmlformats.org/wordprocessingml/2006/main">
        <w:t xml:space="preserve">1: Proverbs 13:24 - လှံတံကို နှမြောသောသူသည် မိမိသားကိုမုန်း၍ ချစ်သောသူမူကား၊</w:t>
      </w:r>
    </w:p>
    <w:p/>
    <w:p>
      <w:r xmlns:w="http://schemas.openxmlformats.org/wordprocessingml/2006/main">
        <w:t xml:space="preserve">2: ဟေဗြဲ 12:5-11 - သားတို့အနေဖြင့် ဖေါ်ပြသော တိုက်တွန်းချက်ကို မေ့လျော့နေသလော။ ငါ့သား၊ သခင်ဘုရား၏ ဆုံးမခြင်းကို ပေါ့လျော့စွာ မမှတ်နှင့်။ အကြောင်းမူကား၊ ထာဝရဘုရားသည် ချစ်တော်မူသောသူကို ဆုံးမ၍၊ ခံရသောသားအပေါင်းတို့ကို ဆုံးမတော်မူ၏။ ခံနိုင်ရည်ရှိဖို့ဆိုတာ စည်းကမ်းရှိဖို့ပါပဲ။ ဘုရားသခင်သည် သင့်အား သားကဲ့သို့ ဆက်ဆံသည်။ အကြောင်းမူကား၊ အဘမဆုံးမသော သားသည် အဘယ်သို့နည်း။ အားလုံးပါဝင်ပြီး စည်းကမ်းမဲ့ စွန့်ပစ်ခံရရင် တရားမ၀င် သားသမီးတွေ သားသမီးတွေ မဟုတ်ဘူး။ ထို့အပြင်၊ ကျွန်ုပ်တို့တွင် ကျွန်ုပ်တို့အား ဆုံးမသွန်သင်ပေးသော ကမ္ဘာပေါ်ရှိဖခင်များ ရှိပြီး သူတို့ကို ကျွန်ုပ်တို့ လေးစားပါသည်။ ကျွန်ုပ်တို့သည် ဝိညာဉ်များ၏ခမည်းတော်၏ လက်အောက်ခံနှင့် အသက်ရှင်ရမည် မဟုတ်လော။ အကြောင်းမူကား၊ သူတို့သည် ငါတို့ကို အတတ်နိုင်ဆုံးဟု ထင်သည်အတိုင်း၊ ငါတို့ကို ခဏလောက် ဆုံးမသော်လည်း၊ ငါတို့သည် သန့်ရှင်းခြင်းရှိစေခြင်းငှါ၊ ငါတို့အကျိုးအတွက် ငါတို့ကို ဆုံးမတော်မူ၏။</w:t>
      </w:r>
    </w:p>
    <w:p/>
    <w:p>
      <w:r xmlns:w="http://schemas.openxmlformats.org/wordprocessingml/2006/main">
        <w:t xml:space="preserve">Psalms 89:33 သို့သော်လည်း၊ ငါ၏ကရုဏာကို သူ့ထံမှ လုံးဝမယူဘဲ၊ ငါ့သစ္စာကို မပျက်စေနှင့်။</w:t>
      </w:r>
    </w:p>
    <w:p/>
    <w:p>
      <w:r xmlns:w="http://schemas.openxmlformats.org/wordprocessingml/2006/main">
        <w:t xml:space="preserve">ဘုရားသခင်၏ ချစ်ခင်ကြင်နာမှုနှင့် သစ္စာရှိမှုသည် ကျွန်ုပ်တို့ထံမှ ဘယ်သောအခါမှ ဖယ်ခွာသွားမည်မဟုတ်ပါ။</w:t>
      </w:r>
    </w:p>
    <w:p/>
    <w:p>
      <w:r xmlns:w="http://schemas.openxmlformats.org/wordprocessingml/2006/main">
        <w:t xml:space="preserve">1. ဘုရားသခငျ၏အရှုံးမပေးသောချစ်ခြင်းမေတ္တာနှင့်သစ္စာရှိမှု</w:t>
      </w:r>
    </w:p>
    <w:p/>
    <w:p>
      <w:r xmlns:w="http://schemas.openxmlformats.org/wordprocessingml/2006/main">
        <w:t xml:space="preserve">၂။ ဘုရားသခင်၏ မတုန်မလှုပ်နိုင်သော ကတိတော်</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ယာကုပ် 1:17 - ကောင်းသောလက်ဆောင်နှင့် ပြီးပြည့်စုံသောဆုကျေးဇူးရှိသမျှသည် အထက်အရပ်မှ ဆင်းသက်လာ၍ ပြောင်းလဲခြင်း သို့မဟုတ် အရိပ်မရှိသော အလင်းများ၏အဖထံမှ ဆင်းသက်လာခြင်းဖြစ်သည်။</w:t>
      </w:r>
    </w:p>
    <w:p/>
    <w:p>
      <w:r xmlns:w="http://schemas.openxmlformats.org/wordprocessingml/2006/main">
        <w:t xml:space="preserve">Psalms 89:34 ငါ့​ပ​ဋိ​ညာဉ်​ကို ငါ​မချိုး​ဖြတ်၊ ငါ့​နှုတ်​မှ​ထွက်​သွား​သော​အ​ရာ​ကို မ​ဖျက်​ဆီး​ပါ။</w:t>
      </w:r>
    </w:p>
    <w:p/>
    <w:p>
      <w:r xmlns:w="http://schemas.openxmlformats.org/wordprocessingml/2006/main">
        <w:t xml:space="preserve">ဘုရားသခင်၏ကတိတော်များသည် သစ္စာရှိပြီး မပြောင်းလဲနိုင်သော။</w:t>
      </w:r>
    </w:p>
    <w:p/>
    <w:p>
      <w:r xmlns:w="http://schemas.openxmlformats.org/wordprocessingml/2006/main">
        <w:t xml:space="preserve">1. မပြောင်းလဲနိုင်သော ဘုရားသခင်၏ နှုတ်ကပတ်တော် - ဘုရားသခင်သည် သူ၏ ကတိတော်များကို မည်ကဲ့သို့ ထိန်းသိမ်းမည်နည်း။</w:t>
      </w:r>
    </w:p>
    <w:p/>
    <w:p>
      <w:r xmlns:w="http://schemas.openxmlformats.org/wordprocessingml/2006/main">
        <w:t xml:space="preserve">2. တည်ကြည်သောမေတ္တာ - ဘုရားသခင်၏ပဋိညာဉ်သစ္စာကို နားလည်ခြင်း။</w:t>
      </w:r>
    </w:p>
    <w:p/>
    <w:p>
      <w:r xmlns:w="http://schemas.openxmlformats.org/wordprocessingml/2006/main">
        <w:t xml:space="preserve">1. ဟေရှာယ 40:8 - "မြက်ပင်သည် ညှိုးနွမ်း၍ အပွင့်သည် ညှိုးနွမ်းသော်လည်း၊ ငါတို့ဘုရားသခင်၏ နှုတ်ကပတ်တော်သည် အစဉ်အမြဲတည်လိမ့်မည်။"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Psalms 89:35 ငါသည် ဒါဝိဒ်ကို မလိမ်ညာမည်အကြောင်း၊ ငါ၏သန့်ရှင်းခြင်းကို တခါတည်းကျိန်ဆိုပြီ။</w:t>
      </w:r>
    </w:p>
    <w:p/>
    <w:p>
      <w:r xmlns:w="http://schemas.openxmlformats.org/wordprocessingml/2006/main">
        <w:t xml:space="preserve">ဘုရားသခင်သည် ဒါဝိဒ်အပေါ် သစ္စာတည်ပြီး လိမ်ညာမည်မဟုတ်ကြောင်း ကျိန်ဆိုခဲ့သည်။</w:t>
      </w:r>
    </w:p>
    <w:p/>
    <w:p>
      <w:r xmlns:w="http://schemas.openxmlformats.org/wordprocessingml/2006/main">
        <w:t xml:space="preserve">၁။ ဘုရားသခင်၏သစ္စာစောင့်သိခြင်း- ဆာလံ ၈၉ မှ သင်ခန်းစာတစ်ခု</w:t>
      </w:r>
    </w:p>
    <w:p/>
    <w:p>
      <w:r xmlns:w="http://schemas.openxmlformats.org/wordprocessingml/2006/main">
        <w:t xml:space="preserve">၂။ ဘုရားသခင်ကဲ့သို့ သစ္စာရှိရန် ကျွန်ုပ်တို့ မည်သို့သင်ယူနိုင်သနည်း။</w:t>
      </w:r>
    </w:p>
    <w:p/>
    <w:p>
      <w:r xmlns:w="http://schemas.openxmlformats.org/wordprocessingml/2006/main">
        <w:t xml:space="preserve">1. 1 John 1:9 - ကျွန်ုပ်တို့၏အပြစ်များကို ဝန်ခံပါက၊ ကျွန်ုပ်တို့၏အပြစ်များကို ခွင့်လွှတ်ပြီး မတရားသောအမှုကို ကင်းစင်စေခြင်းငှာ သစ္စာရှိ၍ တရားမျှတစွာ ဆောင်ရွက်တော်မူသည်။</w:t>
      </w:r>
    </w:p>
    <w:p/>
    <w:p>
      <w:r xmlns:w="http://schemas.openxmlformats.org/wordprocessingml/2006/main">
        <w:t xml:space="preserve">2. ဆာလံ 36:5 - အိုထာဝရဘုရား၊ ကိုယ်တော်၏တည်ကြည်သောမေတ္တာသည် မိုဃ်းကောင်းကင်သို့၎င်း၊</w:t>
      </w:r>
    </w:p>
    <w:p/>
    <w:p>
      <w:r xmlns:w="http://schemas.openxmlformats.org/wordprocessingml/2006/main">
        <w:t xml:space="preserve">Psalms 89:36 သူ၏အမျိုးအနွယ်သည် အစဉ်အမြဲတည်လိမ့်မည်။</w:t>
      </w:r>
    </w:p>
    <w:p/>
    <w:p>
      <w:r xmlns:w="http://schemas.openxmlformats.org/wordprocessingml/2006/main">
        <w:t xml:space="preserve">ဆာလံ ၈၉:၃၆ တွင် ဘုရားသခင်ရွေးချယ်ထားသောလူများသည် နေမပြောင်းလဲသကဲ့သို့ ထာဝစဉ်အာဏာရှိမည်ဖြစ်ကြောင်း ဖော်ပြထားသည်။</w:t>
      </w:r>
    </w:p>
    <w:p/>
    <w:p>
      <w:r xmlns:w="http://schemas.openxmlformats.org/wordprocessingml/2006/main">
        <w:t xml:space="preserve">1- ဘုရားသခင်၏ကောင်းချီးများ ထာဝရတည်မြဲပါစေ။</w:t>
      </w:r>
    </w:p>
    <w:p/>
    <w:p>
      <w:r xmlns:w="http://schemas.openxmlformats.org/wordprocessingml/2006/main">
        <w:t xml:space="preserve">2- အမြဲပြောင်းလဲနေသောကမ္ဘာတွင် မပြောင်းလဲသောယုံကြည်ခြင်း။</w:t>
      </w:r>
    </w:p>
    <w:p/>
    <w:p>
      <w:r xmlns:w="http://schemas.openxmlformats.org/wordprocessingml/2006/main">
        <w:t xml:space="preserve">1: Isaiah 40:8 - "မြက်ပင်သည် ညှိုးနွမ်း၍ အပွင့်သည် ညှိုးနွမ်းသော်လည်း၊ ငါတို့ဘုရားသခင်၏ နှုတ်ကပတ်တော်သည် ထာဝရတည်လိမ့်မည်။"</w:t>
      </w:r>
    </w:p>
    <w:p/>
    <w:p>
      <w:r xmlns:w="http://schemas.openxmlformats.org/wordprocessingml/2006/main">
        <w:t xml:space="preserve">2: Psalm 117:2 - အကြောင်းမူကား၊ ကရုဏာတော်သည် ငါတို့၌ ကြီးမြတ်၍၊ ထာဝရဘုရား၏သစ္စာတော်သည် အစဉ်အမြဲတည်၏။ ထာဝရဘုရားကို ချီးမွမ်းကြလော့။</w:t>
      </w:r>
    </w:p>
    <w:p/>
    <w:p>
      <w:r xmlns:w="http://schemas.openxmlformats.org/wordprocessingml/2006/main">
        <w:t xml:space="preserve">Psalms 89:37 လကဲ့သို့၎င်း၊ ကောင်းကင်ဘုံ၌ သစ္စာစောင့်သောသက်သေအဖြစ်၎င်း အစဉ်အမြဲတည်လိမ့်မည်။ သူတိ့ု။</w:t>
      </w:r>
    </w:p>
    <w:p/>
    <w:p>
      <w:r xmlns:w="http://schemas.openxmlformats.org/wordprocessingml/2006/main">
        <w:t xml:space="preserve">ဆာလံ 89:37 သည် ကောင်းကင်ဘုံ၌ရှိသော ဘုရားသခင်၏သစ္စာတော်ကို ဟောပြောပြီး ထာဝရတည်သောလနှင့် နှိုင်းယှဉ်ထားသည်။</w:t>
      </w:r>
    </w:p>
    <w:p/>
    <w:p>
      <w:r xmlns:w="http://schemas.openxmlformats.org/wordprocessingml/2006/main">
        <w:t xml:space="preserve">၁။ဘုရားသခင်၏သစ္စာစောင့်သိခြင်း- ဆာလံ ၈၉:၃၇ ကိုလေ့လာပါ။</w:t>
      </w:r>
    </w:p>
    <w:p/>
    <w:p>
      <w:r xmlns:w="http://schemas.openxmlformats.org/wordprocessingml/2006/main">
        <w:t xml:space="preserve">၂။ ဘုရားသခင့်ကတိတော်များ၏ ထာဝရသဘောသဘာဝ– ဆာလံ ၈၉:၃၇ ကို ပြန်လည်သုံးသပ်ခြင်း</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Jeremiah 31:3 - ထာဝရဘုရားသည် ဝေးသောအရပ်မှထင်ရှား၍၊ ထာဝရချစ်ခြင်းမေတ္တာနှင့် ငါချစ်ပြီ။ ထိုကြောင့်၊ ငါသည် သင်တို့၌ သစ္စာစောင့်၍၊</w:t>
      </w:r>
    </w:p>
    <w:p/>
    <w:p>
      <w:r xmlns:w="http://schemas.openxmlformats.org/wordprocessingml/2006/main">
        <w:t xml:space="preserve">Psalms 89:38 သင်သည် စွန့်ပစ်၍ ရွံရှာသော်လည်း၊ ဘိသိက်ခံခြင်းကို အမျက်ထွက်တော်မူပြီ။</w:t>
      </w:r>
    </w:p>
    <w:p/>
    <w:p>
      <w:r xmlns:w="http://schemas.openxmlformats.org/wordprocessingml/2006/main">
        <w:t xml:space="preserve">သခင်ဘုရားသည် ရွေးချယ်တော်မူသောသူကို မနှစ်သက်ပါ။</w:t>
      </w:r>
    </w:p>
    <w:p/>
    <w:p>
      <w:r xmlns:w="http://schemas.openxmlformats.org/wordprocessingml/2006/main">
        <w:t xml:space="preserve">1. ဘုရားသခင်၏မေတ္တာသည် ခြွင်းချက်မရှိ၊</w:t>
      </w:r>
    </w:p>
    <w:p/>
    <w:p>
      <w:r xmlns:w="http://schemas.openxmlformats.org/wordprocessingml/2006/main">
        <w:t xml:space="preserve">2. သခင်၏သည်းခံခြင်းသည် အဆုံးမရှိပေ။</w:t>
      </w:r>
    </w:p>
    <w:p/>
    <w:p>
      <w:r xmlns:w="http://schemas.openxmlformats.org/wordprocessingml/2006/main">
        <w:t xml:space="preserve">1. ဟေရှာယ 43:25 - ငါသည် ငါ့ကိုယ်အဘို့ သင်၏ဒုစရိုက်များကို ဖြေဖျောက်၍ သင်၏အပြစ်များကို အောက်မေ့ခြင်းမရှိ၊</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Psalms 89:39 ကိုယ်တော်ကျွန်၏ ပဋိညာဉ်ကို ပျက်ပြယ်စေတော်မူပြီ။ မြေပေါ်မှာ သရဖူကိုချ၍ ရှုတ်ချတော်မူပြီ။</w:t>
      </w:r>
    </w:p>
    <w:p/>
    <w:p>
      <w:r xmlns:w="http://schemas.openxmlformats.org/wordprocessingml/2006/main">
        <w:t xml:space="preserve">သူ၏ကျွန်နှင့် ဘုရားသခင်၏ ပဋိညာဉ်သည် ကျိုးပျက်သွားပြီး သူ၏သရဖူကို ရှုတ်ချခဲ့သည်။</w:t>
      </w:r>
    </w:p>
    <w:p/>
    <w:p>
      <w:r xmlns:w="http://schemas.openxmlformats.org/wordprocessingml/2006/main">
        <w:t xml:space="preserve">1. လူသား၏သစ္စာမဲ့မှုနှင့် ဘုရားသခင်၏သစ္စာစောင့်သိမှု</w:t>
      </w:r>
    </w:p>
    <w:p/>
    <w:p>
      <w:r xmlns:w="http://schemas.openxmlformats.org/wordprocessingml/2006/main">
        <w:t xml:space="preserve">၂။ ပဋိညာဉ်၏တန်ခိုးနှင့် ကျွန်ုပ်တို့အတွက် အဘယ်အဓိပ္ပာယ်ရှိသနည်း။</w:t>
      </w:r>
    </w:p>
    <w:p/>
    <w:p>
      <w:r xmlns:w="http://schemas.openxmlformats.org/wordprocessingml/2006/main">
        <w:t xml:space="preserve">1. 2 Corinthians 1:20 အကြောင်းမူကား၊ ဘုရားသခင်၌ရှိသော ကတိတော်ရှိသမျှတို့သည် ဟုတ်သည်ဖြစ်၍၊ ငါတို့အားဖြင့် ဘုရားသခင်သည် ငါတို့အားဖြင့် ဘုန်းတော်ထင်ရှားစေသော အာမင်၊</w:t>
      </w:r>
    </w:p>
    <w:p/>
    <w:p>
      <w:r xmlns:w="http://schemas.openxmlformats.org/wordprocessingml/2006/main">
        <w:t xml:space="preserve">2. Hebrews 10:23 ကတိထားတော်မူသောသူသည် သစ္စာနှင့်ပြည့်စုံသောကြောင့်၊</w:t>
      </w:r>
    </w:p>
    <w:p/>
    <w:p>
      <w:r xmlns:w="http://schemas.openxmlformats.org/wordprocessingml/2006/main">
        <w:t xml:space="preserve">Psalms 89:40 ခြံရှိသမျှကို ဖြိုဖျက်၍၊ သူ၏ခိုင်ခံ့သောလက်များကို ဖျက်ဆီးခြင်းငှာ ဆောင်ခဲ့တော်မူပြီ။</w:t>
      </w:r>
    </w:p>
    <w:p/>
    <w:p>
      <w:r xmlns:w="http://schemas.openxmlformats.org/wordprocessingml/2006/main">
        <w:t xml:space="preserve">ဘုရားသခင်၏တန်ခိုးတော်သည် ရန်သူ၏ရဲတိုက်များကို ဖျက်ဆီးပစ်လိုက်သည်။</w:t>
      </w:r>
    </w:p>
    <w:p/>
    <w:p>
      <w:r xmlns:w="http://schemas.openxmlformats.org/wordprocessingml/2006/main">
        <w:t xml:space="preserve">၁။ ဘုရားသခင်၏ တန်ခိုးတော်သည် အတားအဆီးအားလုံးကို ကျော်လွှားသည်။</w:t>
      </w:r>
    </w:p>
    <w:p/>
    <w:p>
      <w:r xmlns:w="http://schemas.openxmlformats.org/wordprocessingml/2006/main">
        <w:t xml:space="preserve">၂။ ဘုရားသခင်၏ တန်ခိုးတော်သည် တုနှိုင်းမရ</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ငယ်ရွယ်စဉ်အခါကပင် မောပန်းနွမ်းနယ်လာ၍ လူပျိုတို့သည် လဲ၍လဲကြသော်လည်း၊ ထာဝရဘုရားကို မြော်လင့်သောသူတို့မူကား၊ မပင်ပန်းဘဲ ပြေးကြလိမ့်မည်။</w:t>
      </w:r>
    </w:p>
    <w:p/>
    <w:p>
      <w:r xmlns:w="http://schemas.openxmlformats.org/wordprocessingml/2006/main">
        <w:t xml:space="preserve">၂။ ဆာလံ ၁၀၃:၁၉ - “ထာဝရဘုရားသည် ကောင်းကင်ဘုံ၌ မိမိရာဇပလ္လင်ကို တည်စေတော်မူပြီ။</w:t>
      </w:r>
    </w:p>
    <w:p/>
    <w:p>
      <w:r xmlns:w="http://schemas.openxmlformats.org/wordprocessingml/2006/main">
        <w:t xml:space="preserve">Psalms 89:41 လမ်း၌သွားသော သူအပေါင်းတို့သည် လုယူကြ၏။</w:t>
      </w:r>
    </w:p>
    <w:p/>
    <w:p>
      <w:r xmlns:w="http://schemas.openxmlformats.org/wordprocessingml/2006/main">
        <w:t xml:space="preserve">ဖြတ်သွားသော သူအပေါင်းတို့သည် သူ့ထံမှ နှုတ်သွား၍ အိမ်နီးချင်းတို့အား ကဲ့ရဲ့ရှုတ်ချကြောင်းကို ဆာလံဆရာက ညည်းတွားသည်။</w:t>
      </w:r>
    </w:p>
    <w:p/>
    <w:p>
      <w:r xmlns:w="http://schemas.openxmlformats.org/wordprocessingml/2006/main">
        <w:t xml:space="preserve">1. ဘဝ၏အန္တရာယ်များ- ခက်ခဲသောအချိန်များတွင် ခွန်အားရှာဖွေခြင်း။</w:t>
      </w:r>
    </w:p>
    <w:p/>
    <w:p>
      <w:r xmlns:w="http://schemas.openxmlformats.org/wordprocessingml/2006/main">
        <w:t xml:space="preserve">2. အခက်အခဲများကို ကျော်လွှားခြင်း- ငြင်းပယ်ခြင်းကို ရင်ဆိုင်ရန် သင်ယူခြင်း။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Romans 12:14 - သင်တို့ကို ညှဉ်းဆဲသောသူတို့ကို ကောင်းကြီးပေးကြလော့။</w:t>
      </w:r>
    </w:p>
    <w:p/>
    <w:p>
      <w:r xmlns:w="http://schemas.openxmlformats.org/wordprocessingml/2006/main">
        <w:t xml:space="preserve">Psalms 89:42 ရန်ဘက်ပြုသော လက်ျာလက်ကို မြှောက်တော်မူပြီ။ ရန်သူအပေါင်းတို့ကို ရွှင်လန်းစေတော်မူပြီ။</w:t>
      </w:r>
    </w:p>
    <w:p/>
    <w:p>
      <w:r xmlns:w="http://schemas.openxmlformats.org/wordprocessingml/2006/main">
        <w:t xml:space="preserve">ဘုရားသခင်သည် ရန်သူများ၏ လက်ယာလက်ကို ထူထောင်ပြီး သူ၏ရန်သူများကို ရွှင်လန်းစေခဲ့သည်။</w:t>
      </w:r>
    </w:p>
    <w:p/>
    <w:p>
      <w:r xmlns:w="http://schemas.openxmlformats.org/wordprocessingml/2006/main">
        <w:t xml:space="preserve">1. ရန်သူများ၏ကောင်းချီးများ- ဘုရားသခင်သည် ကျွန်ုပ်တို့၏ရန်သူများကို ကောင်းကျိုးအတွက် မည်သို့အသုံးပြုသနည်း။</w:t>
      </w:r>
    </w:p>
    <w:p/>
    <w:p>
      <w:r xmlns:w="http://schemas.openxmlformats.org/wordprocessingml/2006/main">
        <w:t xml:space="preserve">2. ဝမ်းမြောက်ခြင်း၏တန်ခိုး- ဘုရားသခင်သည် ကျွန်ုပ်တို့အား ရွှင်လန်းမှုမှတစ်ဆင့် ပြောင်းလဲပေးနိုင်ပုံ</w:t>
      </w:r>
    </w:p>
    <w:p/>
    <w:p>
      <w:r xmlns:w="http://schemas.openxmlformats.org/wordprocessingml/2006/main">
        <w:t xml:space="preserve">ရောမ 12:18-21 - "ဖြစ်နိုင်သမျှမူကား၊ လူတိုင်းနှင့် ငြိမ်သက်စွာနေကြလော့။ ငါ၏ချစ်သားတို့၊ လက်စားချေခြင်းမပြုကြနှင့်။ ဘုရားသခင်၏အမျက်တော်အတွက် နေရာလွတ်ထားခဲ့လော့ဟု ကျမ်းစာလာသည်နှင့်အညီ၊ အရှင်ထာဝရဘုရား မိန့်တော်မူသည်ကား၊ ငါ၏အပြစ်ကို ငါဆပ်ပေးမည်ဟု ထာဝရဘုရားမိန့်တော်မူ၏။ ထိုဆန့်ကျင်ဘက်အားဖြင့်၊ သင်၏ရန်သူသည် ဆာမွတ်လျှင် အစာကျွေးလော့၊ ရေငတ်လျှင် သောက်စရာကို ပေးလော့။ မကောင်းမှုဖြင့် မအောင်မြင်ဘဲ အဆိုးကို အကောင်းနှင့် အနိုင်ယူပါ။</w:t>
      </w:r>
    </w:p>
    <w:p/>
    <w:p>
      <w:r xmlns:w="http://schemas.openxmlformats.org/wordprocessingml/2006/main">
        <w:t xml:space="preserve">2. Ephesians 5:20 - ငါတို့သခင်ယေရှုခရစ်၏နာမတော်အားဖြင့် အရာခပ်သိမ်းအတွက် ခမည်းတော်ဘုရားသခင်အား အစဉ်အမြဲကျေးဇူးတင်နေပါသည်။</w:t>
      </w:r>
    </w:p>
    <w:p/>
    <w:p>
      <w:r xmlns:w="http://schemas.openxmlformats.org/wordprocessingml/2006/main">
        <w:t xml:space="preserve">Psalms 89:43 ထားကိုလှန်၍ စစ်တိုက်ခြင်းငှါ မရပ်စေဘဲ၊</w:t>
      </w:r>
    </w:p>
    <w:p/>
    <w:p>
      <w:r xmlns:w="http://schemas.openxmlformats.org/wordprocessingml/2006/main">
        <w:t xml:space="preserve">ဘုရားသခင်သည် လူ၏ဓား၏ ခွန်အားနှင့် တန်ခိုးကို ဖယ်ရှားခဲ့ပြီး၊ သူ့ကို တိုက်ပွဲတွင် မတိုက်ခိုက်နိုင်ပေ။</w:t>
      </w:r>
    </w:p>
    <w:p/>
    <w:p>
      <w:r xmlns:w="http://schemas.openxmlformats.org/wordprocessingml/2006/main">
        <w:t xml:space="preserve">1. ဘုရားသခင်သည် ကျွန်ုပ်တို့၏ခွန်အားနှင့် ကျွန်ုပ်တို့၏အကာအကွယ်ဖြစ်သည်။</w:t>
      </w:r>
    </w:p>
    <w:p/>
    <w:p>
      <w:r xmlns:w="http://schemas.openxmlformats.org/wordprocessingml/2006/main">
        <w:t xml:space="preserve">2. ဆုတောင်း၏တန်ခိုး</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2. ဖိလိပ္ပိ 4:13 “ငါ့ကို ခွန်အားပေးတော်မူသောသူအားဖြင့် ခပ်သိမ်းသောအမှုတို့ကို ငါတတ်စွမ်းနိုင်၏။</w:t>
      </w:r>
    </w:p>
    <w:p/>
    <w:p>
      <w:r xmlns:w="http://schemas.openxmlformats.org/wordprocessingml/2006/main">
        <w:t xml:space="preserve">Psalms 89:44 ဘုန်းအသရေကို ငြိမ်းစေ၍၊ ပလ္လင်တော်ကို မြေပေါ်မှာ ချတော်မူပြီ။</w:t>
      </w:r>
    </w:p>
    <w:p/>
    <w:p>
      <w:r xmlns:w="http://schemas.openxmlformats.org/wordprocessingml/2006/main">
        <w:t xml:space="preserve">ဘု​ရား​သ​ခင်​၏​ဘုန်း​အ​သ​ရေ​တော်​ကို​ရုတ်​သိမ်း​သွား​ပြီး​ပလ္လင်​တစ်​ခု​ပြို​လဲ​စေ​သည်။</w:t>
      </w:r>
    </w:p>
    <w:p/>
    <w:p>
      <w:r xmlns:w="http://schemas.openxmlformats.org/wordprocessingml/2006/main">
        <w:t xml:space="preserve">၁။ ဘုရားသခင်၏တန်ခိုးတော်- ဆာလံ ၈၉:၄၄ ကိုလေ့လာပါ။</w:t>
      </w:r>
    </w:p>
    <w:p/>
    <w:p>
      <w:r xmlns:w="http://schemas.openxmlformats.org/wordprocessingml/2006/main">
        <w:t xml:space="preserve">၂။ လူ့ဘုန်းအသရေ၏ဖြတ်သန်းခြင်း- ဆာလံ ၈၉:၄၄ ၏ဖော်ပြချက်</w:t>
      </w:r>
    </w:p>
    <w:p/>
    <w:p>
      <w:r xmlns:w="http://schemas.openxmlformats.org/wordprocessingml/2006/main">
        <w:t xml:space="preserve">1. ဟေရှာယ 40:8 - "မြက်ပင်သည် ညှိုးနွမ်း၍ အပွင့်သည် ညှိုးနွမ်းသော်လည်း၊ ငါတို့ဘုရားသခင်၏ နှုတ်ကပတ်တော်သည် အစဉ်အမြဲတည်လိမ့်မည်။"</w:t>
      </w:r>
    </w:p>
    <w:p/>
    <w:p>
      <w:r xmlns:w="http://schemas.openxmlformats.org/wordprocessingml/2006/main">
        <w:t xml:space="preserve">2. ဟေဗြဲ 13:8 - "ယေရှုခရစ်သည် မနေ့၊ ယနေ့၊ ထာဝရ ဘုရားဖြစ်တော်မူ၏။"</w:t>
      </w:r>
    </w:p>
    <w:p/>
    <w:p>
      <w:r xmlns:w="http://schemas.openxmlformats.org/wordprocessingml/2006/main">
        <w:t xml:space="preserve">Psalms 89:45 ငယ်ရွယ်စဉ်ကာလကို တိုစေ၍၊ အရှက်ခွဲတော်မူပြီ။ သူတိ့ု။</w:t>
      </w:r>
    </w:p>
    <w:p/>
    <w:p>
      <w:r xmlns:w="http://schemas.openxmlformats.org/wordprocessingml/2006/main">
        <w:t xml:space="preserve">ကျမ်းပိုဒ်က လူငယ်ဘယ်လောက်တိုတောင်းပြီး အရှက်ရစေပုံအကြောင်း ပြောထားတယ်။</w:t>
      </w:r>
    </w:p>
    <w:p/>
    <w:p>
      <w:r xmlns:w="http://schemas.openxmlformats.org/wordprocessingml/2006/main">
        <w:t xml:space="preserve">1. သင့်ငယ်ရွယ်မှုကို တန်ဖိုးထားတတ်ရန် သင်ယူပါ။</w:t>
      </w:r>
    </w:p>
    <w:p/>
    <w:p>
      <w:r xmlns:w="http://schemas.openxmlformats.org/wordprocessingml/2006/main">
        <w:t xml:space="preserve">2. သင်၏လုပ်ရပ်များသည် အရှက်နှင့်အသရေကို မည်သို့ဆောင်ကြဉ်းစေမည်ကို သတိထားပါ။</w:t>
      </w:r>
    </w:p>
    <w:p/>
    <w:p>
      <w:r xmlns:w="http://schemas.openxmlformats.org/wordprocessingml/2006/main">
        <w:t xml:space="preserve">1. ဒေသနာ 12:1 - သင့်ငယ်ရွယ်စဉ်ကာလတွင် သင်၏ဖန်ဆင်းရှင်ကို အောက်မေ့သတိရပါ၊ ဒုက္ခနေ့ရက်များမရောက်လာမီနှင့် နှစ်များမကြာမီ သင်အလိုရှိပါသည်ဟု ဆိုရမည့်အချိန်ကာလကို ကျွန်ုပ်မနှစ်သက်ပါ။</w:t>
      </w:r>
    </w:p>
    <w:p/>
    <w:p>
      <w:r xmlns:w="http://schemas.openxmlformats.org/wordprocessingml/2006/main">
        <w:t xml:space="preserve">2. ဧဖက် 5:15-17 - နေ့ရက်ကာလသည် ဆိုးယုတ်သောကြောင့်၊ ပညာမဲ့ကဲ့သို့မဟုတ်ဘဲ ပညာရှိကဲ့သို့ ကျင့်ဆောင်ခြင်းကို ဂရုတစိုက်ကြည့်ရှုလော့။ ထို့ကြောင့် မိုက်မဲခြင်းမရှိဘဲ သခင်ဘုရား၏အလိုတော်ကို နားလည်ပါ။</w:t>
      </w:r>
    </w:p>
    <w:p/>
    <w:p>
      <w:r xmlns:w="http://schemas.openxmlformats.org/wordprocessingml/2006/main">
        <w:t xml:space="preserve">Psalms 89:46 အိုထာဝရဘုရား၊ သင်သည် ကိုယ်ကိုအစဉ်အမြဲ ဝှက်ထားမည်လော။ အမျက်တော်သည် မီးကဲ့သို့ လောင်လိမ့်မည်လော။</w:t>
      </w:r>
    </w:p>
    <w:p/>
    <w:p>
      <w:r xmlns:w="http://schemas.openxmlformats.org/wordprocessingml/2006/main">
        <w:t xml:space="preserve">ဆာလံ ၈၉ မှ ဤကျမ်းပိုဒ်သည် ဘုရားသခင်ထံ ဆုတောင်းရန် စောင့်ဆိုင်းရခြင်းကို စိတ်ပျက်ခြင်းအကြောင်း ပြောပြသည်။</w:t>
      </w:r>
    </w:p>
    <w:p/>
    <w:p>
      <w:r xmlns:w="http://schemas.openxmlformats.org/wordprocessingml/2006/main">
        <w:t xml:space="preserve">1. သည်းခံခြင်း၏တန်ခိုး- ဘုရားသခင့်အချိန်ကို စောင့်မျှော်ရန် သင်ယူခြင်း။</w:t>
      </w:r>
    </w:p>
    <w:p/>
    <w:p>
      <w:r xmlns:w="http://schemas.openxmlformats.org/wordprocessingml/2006/main">
        <w:t xml:space="preserve">2. ဘုရားသခင်၏ ချစ်ခြင်းသဘောသဘာဝ- သူ၏အမျက်ဒေါသသည် မီးကဲ့သို့ အဘယ်ကြောင့်လောင်ကျွမ်းသနည်း။</w:t>
      </w:r>
    </w:p>
    <w:p/>
    <w:p>
      <w:r xmlns:w="http://schemas.openxmlformats.org/wordprocessingml/2006/main">
        <w:t xml:space="preserve">1. Romans 8:28 ဘုရားသခင်ကိုချစ်သော သူတို့အတွက် ခပ်သိမ်းသောအမှုအရာတို့သည် ကိုယ်တော်၏အလိုတော်နှင့်အညီ ခေါ်ဝေါ်ခြင်းခံရသောသူတို့အတွက် ကောင်းကျိုးအတွက် အတူတကွလုပ်ဆောင်ကြသည်ကို ငါတို့သိကြ၏။</w:t>
      </w:r>
    </w:p>
    <w:p/>
    <w:p>
      <w:r xmlns:w="http://schemas.openxmlformats.org/wordprocessingml/2006/main">
        <w:t xml:space="preserve">2. ဟေဗြဲ 4:15-16 အကြောင်းမူကား၊ ငါတို့၌ ငါတို့၏အားနည်းချက်များကို စာနာနိုင်သော ယဇ်ပုရောဟိတ်မင်းမရှိ၊၊ ငါတို့၌ရှိသမျှသော စုံစမ်းနှောင့်ရှက်ခြင်းကို ခံရသော်လည်း၊ အပြစ်မရှိဘဲ၊ သို့ဖြစ်လျှင် ကျွန်ုပ်တို့သည် ကရုဏာတော်နှင့် လိုအပ်သည့်အချိန်၌ ကူညီခြင်းငှာ သနားခြင်းငှာ ကျေးဇူးတော်၏ပလ္လင်တော်သို့ ယုံကြည်စိတ်ချစွာ ချဉ်းကပ်ကြပါစို့။</w:t>
      </w:r>
    </w:p>
    <w:p/>
    <w:p>
      <w:r xmlns:w="http://schemas.openxmlformats.org/wordprocessingml/2006/main">
        <w:t xml:space="preserve">Psalms 89:47 ငါ့အချိန်သည် မည်မျှတိုသည်ကို အောက်မေ့လော့။ အဘယ်ကြောင့်နည်းဟူမူကား၊</w:t>
      </w:r>
    </w:p>
    <w:p/>
    <w:p>
      <w:r xmlns:w="http://schemas.openxmlformats.org/wordprocessingml/2006/main">
        <w:t xml:space="preserve">ဆာလံဆရာက အသက်တိုတိုနဲ့ သူတို့ရဲ့ဘဝတွေ ခဏခဏဖြစ်နေရင် လူအားလုံးကို ဘုရားသခင် ဘာကြောင့်ဖန်ဆင်းထားသလဲဆိုတဲ့ မေးခွန်းတွေကို ပြန်စဉ်းစားတယ်။</w:t>
      </w:r>
    </w:p>
    <w:p/>
    <w:p>
      <w:r xmlns:w="http://schemas.openxmlformats.org/wordprocessingml/2006/main">
        <w:t xml:space="preserve">1. "ကျွန်ုပ်တို့၏ အချိန်ကို အသုံးချခြင်း- ဘဝ၏ အဓိပ္ပါယ်ကို ရှာဖွေခြင်း"</w:t>
      </w:r>
    </w:p>
    <w:p/>
    <w:p>
      <w:r xmlns:w="http://schemas.openxmlformats.org/wordprocessingml/2006/main">
        <w:t xml:space="preserve">2. "ဘဝရည်ရွယ်ချက်- ဘုရားသခင့်မျက်စိ၌ ကျွန်ုပ်တို့၏တန်ဖိုးကို ပြန်လည်ရှာဖွေခြင်း"</w:t>
      </w:r>
    </w:p>
    <w:p/>
    <w:p>
      <w:r xmlns:w="http://schemas.openxmlformats.org/wordprocessingml/2006/main">
        <w:t xml:space="preserve">၁။ ဒေသနာ ၃:၁-၁၄</w:t>
      </w:r>
    </w:p>
    <w:p/>
    <w:p>
      <w:r xmlns:w="http://schemas.openxmlformats.org/wordprocessingml/2006/main">
        <w:t xml:space="preserve">၂။ ဆာလံ ၉၀:၁၂-၁၇</w:t>
      </w:r>
    </w:p>
    <w:p/>
    <w:p>
      <w:r xmlns:w="http://schemas.openxmlformats.org/wordprocessingml/2006/main">
        <w:t xml:space="preserve">Psalms 89:48 အသက်ရှင်၍ သေခြင်းကို မမြင်ရသောသူကား အဘယ်သို့နည်း။ သူ၏ဝိညာဉ်ကို သင်္ချိုင်းတွင်းလက်မှ ကယ်လွှတ်မည်လော။ သူတိ့ု။</w:t>
      </w:r>
    </w:p>
    <w:p/>
    <w:p>
      <w:r xmlns:w="http://schemas.openxmlformats.org/wordprocessingml/2006/main">
        <w:t xml:space="preserve">သေခြင်းတရားကို မည်သူမှ မလွတ်မြောက်နိုင်ပါ။</w:t>
      </w:r>
    </w:p>
    <w:p/>
    <w:p>
      <w:r xmlns:w="http://schemas.openxmlformats.org/wordprocessingml/2006/main">
        <w:t xml:space="preserve">1. သေခြင်းတရား၌ ကျေးဇူးတရားနှင့် မျှော်လင့်ချက်ဖြင့် နေ့ရက်တိုင်းကို အသက်ရှင်နေထိုင်ပါ။</w:t>
      </w:r>
    </w:p>
    <w:p/>
    <w:p>
      <w:r xmlns:w="http://schemas.openxmlformats.org/wordprocessingml/2006/main">
        <w:t xml:space="preserve">2. ငါတို့ကို သေခြင်းမှ ကယ်နှုတ်နိုင်သော ဘုရားသခင်၏ တန်ခိုးတော်</w:t>
      </w:r>
    </w:p>
    <w:p/>
    <w:p>
      <w:r xmlns:w="http://schemas.openxmlformats.org/wordprocessingml/2006/main">
        <w:t xml:space="preserve">1. ယော ၁၁း၂၅-၂၆ - ယေရှုက၊ ငါသည် ထမြောက်ခြင်းနှင့် အသက်ဖြစ်၏။ ငါ့ကိုယုံကြည်သောသူမည်သည်ကား သေသော်လည်း၊ သူသည် အသက်ရှင်လိမ့်မည်၊၊ ငါ့ကိုယုံကြည်၍ အသက်ရှင်သော သူအပေါင်းတို့သည် ဘယ်သောအခါမျှ မသေရ။</w:t>
      </w:r>
    </w:p>
    <w:p/>
    <w:p>
      <w:r xmlns:w="http://schemas.openxmlformats.org/wordprocessingml/2006/main">
        <w:t xml:space="preserve">2. Isaiah 26:19 - သင်၏သေလွန်သောသူတို့သည် အသက်ရှင်လိမ့်မည်။ သူတို့ကိုယ်ခန္ဓာသည် ထလိမ့်မည်။ မြေမှုန့်၌နေသော သင်တို့သည် နိုး၍ ရွှင်လန်းစွာ သီချင်းဆိုကြလော့။ အကြောင်းမူကား၊ သင်၏နှင်းသည် အလင်း၏ နှင်းရည်ဖြစ်၍၊ မြေကြီးသည် လူသေတို့ကို ဘွားမြင်လိမ့်မည်။</w:t>
      </w:r>
    </w:p>
    <w:p/>
    <w:p>
      <w:r xmlns:w="http://schemas.openxmlformats.org/wordprocessingml/2006/main">
        <w:t xml:space="preserve">Psalms 89:49 သစ္စာတော်၌ ဒါဝိဒ်အား ကျိန်ဆိုတော်မူသော ရှေးက ကရုဏာတော်သည် အဘယ်မှာရှိသနည်း။</w:t>
      </w:r>
    </w:p>
    <w:p/>
    <w:p>
      <w:r xmlns:w="http://schemas.openxmlformats.org/wordprocessingml/2006/main">
        <w:t xml:space="preserve">ဤဆာလံသည် ဒါဝိဒ်အပေါ် ဘုရားသခင်အပေါ် သစ္စာစောင့်သိမှုနှင့် ကရုဏာတော်အကြောင်း ပြောဆိုထားပြီး မကြာသေးမီအချိန်များက အဘယ်ကြောင့် ယင်းတို့သည် ထင်ရှားပေါ်လွင်ခြင်းမရှိသနည်းဟု မေးခွန်းထုတ်သည်။</w:t>
      </w:r>
    </w:p>
    <w:p/>
    <w:p>
      <w:r xmlns:w="http://schemas.openxmlformats.org/wordprocessingml/2006/main">
        <w:t xml:space="preserve">1. ဘုရားသခင်၏သစ္စာစောင့်သိခြင်း- ဒုက္ခကြုံသည့်အချိန်များတွင်ပင် ဒါဝိဒ်အပေါ် ဘုရားသခင်၏ချစ်ခြင်းမေတ္တာသည် မည်သို့ခံနိုင်ရည်ရှိမည်နည်း။</w:t>
      </w:r>
    </w:p>
    <w:p/>
    <w:p>
      <w:r xmlns:w="http://schemas.openxmlformats.org/wordprocessingml/2006/main">
        <w:t xml:space="preserve">2. ဆုတောင်းခြင်း၏ တန်ခိုး- ဘုရားသခင်၏ ကတိတော်များကို အားကိုးခြင်းနှင့် သူ၏သစ္စာတော်ကို ယုံကြည်ခြင်း။</w:t>
      </w:r>
    </w:p>
    <w:p/>
    <w:p>
      <w:r xmlns:w="http://schemas.openxmlformats.org/wordprocessingml/2006/main">
        <w:t xml:space="preserve">၁။ ဆာလံ ၃၃:၄၊ အကြောင်းမူကား၊ "ထာဝရဘုရား၏ နှုတ်ကပတ်တော်သည် မှန်သည်ဖြစ်၍ ပြုလေရာရာ၌ သစ္စာရှိတော်မူ၏။"</w:t>
      </w:r>
    </w:p>
    <w:p/>
    <w:p>
      <w:r xmlns:w="http://schemas.openxmlformats.org/wordprocessingml/2006/main">
        <w:t xml:space="preserve">၂။ ရောမ ၈း၃၈-၃၉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Psalms 89:50 သခင်၊ ကိုယ်တော်၏ ကျွန်တို့ကဲ့ရဲ့ခြင်းကို အောက်မေ့တော်မူပါ။ ခွန်အားကြီးသော သူအပေါင်းတို့၏ ကဲ့ရဲ့ခြင်းကို ငါ့ရင်ခွင်၌ ငါခံ၍၊</w:t>
      </w:r>
    </w:p>
    <w:p/>
    <w:p>
      <w:r xmlns:w="http://schemas.openxmlformats.org/wordprocessingml/2006/main">
        <w:t xml:space="preserve">ဤကျမ်းပိုဒ်သည် ဘုရားသခင့်ကျေးကျွန်များ၏ ကဲ့ရဲ့ရှုတ်ချခြင်းအကြောင်းနှင့် သူတို့၏စိတ်နှလုံးတွင် မည်သို့ခံနိုင်ရည်ရှိရမည်ကို ဖော်ပြသည်။</w:t>
      </w:r>
    </w:p>
    <w:p/>
    <w:p>
      <w:r xmlns:w="http://schemas.openxmlformats.org/wordprocessingml/2006/main">
        <w:t xml:space="preserve">1. ကျေးဇူးတော်ဖြင့် ကဲ့ရဲ့ခြင်း- ဘုရားသခင်၏ ကျွန်တစ်ဦး၏ ခရီးစဉ်</w:t>
      </w:r>
    </w:p>
    <w:p/>
    <w:p>
      <w:r xmlns:w="http://schemas.openxmlformats.org/wordprocessingml/2006/main">
        <w:t xml:space="preserve">2. တန်ခိုးကြီးသောဘုရား၏ပြင်ဆင်ပေးမှုကို ကဲ့ရဲ့ရှုတ်ချခြင်း။</w:t>
      </w:r>
    </w:p>
    <w:p/>
    <w:p>
      <w:r xmlns:w="http://schemas.openxmlformats.org/wordprocessingml/2006/main">
        <w:t xml:space="preserve">1. ရောမ 12:14-17 - သင်တို့ကို ညှဉ်းဆဲသောသူတို့ကို ကောင်းကြီးပေးကြလော့။ ကျိန်ဆဲခြင်းကို မပြုကြနှင့်။ ဝမ်းမြောက်သောသူတို့နှင့်အတူ ဝမ်းမြောက်ကြလော့။ တစ်ယောက်နဲ့တစ်ယောက် စိတ်တူကိုယ်တူရှိကြပါ။ မြင့်သောအရာ၌ စိတ်စွဲလမ်းခြင်းမရှိဘဲ၊ နှိမ့်ချသောသူတို့နှင့် ပေါင်းသင်းလော့။ ကိုယ့်အမြင်နဲ့ကိုယ် ပညာရှိမနေပါနဲ့။</w:t>
      </w:r>
    </w:p>
    <w:p/>
    <w:p>
      <w:r xmlns:w="http://schemas.openxmlformats.org/wordprocessingml/2006/main">
        <w:t xml:space="preserve">2. 1 Peter 4:12-13 - ချစ်သူတို့၊ သင်တို့၌ ထူးဆန်းသောအမှုတစ်ခုခု ဖြစ်ခဲ့သကဲ့သို့ သင်တို့ကို စုံစမ်းခြင်းတည်းဟူသော မီးဖြင့်စုံစမ်းခြင်းနှင့်ပတ်သက်၍ ထူးဆန်းသည်ဟု မထင်ပါနှင့်။ ခရစ်တော်၏ ဘုန်းတော်ထင်ရှားသောအခါ၌ သင်သည် အလွန်ဝမ်းမြောက်ခြင်းရှိမည်အကြောင်း၊ သင်တို့သည် ခရစ်တော်၏ဆင်းရဲဒုက္ခကိုခံ၍ ခံစားရသည့်အတိုင်းအတာအထိ ဝမ်းမြောက်ခြင်းရှိကြလော့။</w:t>
      </w:r>
    </w:p>
    <w:p/>
    <w:p>
      <w:r xmlns:w="http://schemas.openxmlformats.org/wordprocessingml/2006/main">
        <w:t xml:space="preserve">Psalms 89:51 အိုထာဝရဘုရား၊ ကိုယ်တော်၏ ရန်သူတို့သည် ကဲ့ရဲ့၍၊ ဘိသိက်ခံသောသူ၏ခြေရာကို ကဲ့ရဲ့ကြပြီ။</w:t>
      </w:r>
    </w:p>
    <w:p/>
    <w:p>
      <w:r xmlns:w="http://schemas.openxmlformats.org/wordprocessingml/2006/main">
        <w:t xml:space="preserve">ဘုရားသခင့်ဘိသိက်ခံများကို ရန်သူများက ကဲ့ရဲ့ရှုတ်ချကြလိမ့်မည်။</w:t>
      </w:r>
    </w:p>
    <w:p/>
    <w:p>
      <w:r xmlns:w="http://schemas.openxmlformats.org/wordprocessingml/2006/main">
        <w:t xml:space="preserve">1- ခရစ်တော်၏စုံစမ်းခြင်း- ဘုရားသခင်ဘိသိက်ခံခြင်းအတွက် နှိပ်စက်ညှဉ်းပန်းခြင်းကို ရင်ဆိုင်နေရသည်။</w:t>
      </w:r>
    </w:p>
    <w:p/>
    <w:p>
      <w:r xmlns:w="http://schemas.openxmlformats.org/wordprocessingml/2006/main">
        <w:t xml:space="preserve">2- ယုံကြည်ခြင်း၏ရဲစွမ်းသတ္တိ- အတိုက်အခံများ၏မျက်နှာတွင် ခိုင်မာစွာရပ်တည်ခြင်း။</w:t>
      </w:r>
    </w:p>
    <w:p/>
    <w:p>
      <w:r xmlns:w="http://schemas.openxmlformats.org/wordprocessingml/2006/main">
        <w:t xml:space="preserve">1: Isaiah 53:3 လူတို့ မထီမဲ့မြင်ပြုခြင်းကို ခံရ၍၊ ပူဆွေးသောကရောက်၍ ညှိုးငယ်သောစိတ်နှင့် သိကြသဖြင့်၊ မထီမဲ့မြင်ပြုခြင်းကို ငါတို့သည် မထီမဲ့မြင်ပြုကြ၏။</w:t>
      </w:r>
    </w:p>
    <w:p/>
    <w:p>
      <w:r xmlns:w="http://schemas.openxmlformats.org/wordprocessingml/2006/main">
        <w:t xml:space="preserve">2: ဟေဗြဲ 13:12-13 ထိုကြောင့်၊ ယေရှုသည် မိမိအသွေးနှင့် လူတို့ကို သန့်ရှင်းစေခြင်းငှာ တံခါးမရှိဘဲ ဆင်းရဲခြင်းသို့ ရောက်တော်မူ၏။ ကဲ့ရဲ့ရှုတ်ချခြင်းကိုခံလျက်၊ တပ်ပြင်သို့ ထွက်သွားကြကုန်အံ့။</w:t>
      </w:r>
    </w:p>
    <w:p/>
    <w:p>
      <w:r xmlns:w="http://schemas.openxmlformats.org/wordprocessingml/2006/main">
        <w:t xml:space="preserve">Psalms 89:52 ထာဝရဘုရားသည် အစဉ်အမြဲ မင်္ဂလာရှိတော်မူစေသတည်း။ အာမင်၊ အာမင်။</w:t>
      </w:r>
    </w:p>
    <w:p/>
    <w:p>
      <w:r xmlns:w="http://schemas.openxmlformats.org/wordprocessingml/2006/main">
        <w:t xml:space="preserve">ဆာလံကျမ်း 89 သည် သူ၏သစ္စာရှိမှုနှင့် ကောင်းချီးများအတွက် ဘုရားသခင်ကို ကျေးဇူးတင်ကြောင်း ချီးမွမ်းသည့် ဆုတောင်းချက်ဖြစ်သည်။</w:t>
      </w:r>
    </w:p>
    <w:p/>
    <w:p>
      <w:r xmlns:w="http://schemas.openxmlformats.org/wordprocessingml/2006/main">
        <w:t xml:space="preserve">1. ကျေးဇူးသိတတ်ခြင်းတန်ခိုး- ဘုရားသခင်ကို ကျေးဇူးတင်ကြောင်း ဖော်ပြခြင်း။</w:t>
      </w:r>
    </w:p>
    <w:p/>
    <w:p>
      <w:r xmlns:w="http://schemas.openxmlformats.org/wordprocessingml/2006/main">
        <w:t xml:space="preserve">2. ဘုရားသခင့် မပျက်မကွက် ချစ်ခြင်း- ကိုယ်တော်၏ ထာဝရတည်ကြည်မှုကို အသိအမှတ်ပြုခြင်း။</w:t>
      </w:r>
    </w:p>
    <w:p/>
    <w:p>
      <w:r xmlns:w="http://schemas.openxmlformats.org/wordprocessingml/2006/main">
        <w:t xml:space="preserve">1. ဆာလံ 103:17 ထာ​ဝ​ရ​ဘု​ရား​၏​မေတ္တာ​တော်​မူ​ကား ထာ​ဝ​ရ​ဘု​ရား​ကို​ကြောက်​ရွံ့​သော​သူ​တို့​၌​ရှိ​၏။</w:t>
      </w:r>
    </w:p>
    <w:p/>
    <w:p>
      <w:r xmlns:w="http://schemas.openxmlformats.org/wordprocessingml/2006/main">
        <w:t xml:space="preserve">၂။ ဟေဗြဲ ၁၃:၈ - ယေရှုခရစ်သည် မနေ့၊ ယနေ့၊</w:t>
      </w:r>
    </w:p>
    <w:p/>
    <w:p>
      <w:r xmlns:w="http://schemas.openxmlformats.org/wordprocessingml/2006/main">
        <w:t xml:space="preserve">ဆာလံ ၉၀ သည် ဘုရားသခင်၏ထာဝရသဘာ၀နှင့် လူ့အသက်၏တိုတောင်းမှုကို ဆင်ခြင်သုံးသပ်သော မောရှေအား ရောင်ပြန်ဟပ်သောဆာလံသီချင်းဖြစ်သည်။ ကျွန်ုပ်တို့၏သေခြင်းတရားတွင် ဉာဏ်ပညာနှင့် နှိမ့်ချမှုလိုအပ်ကြောင်း အလေးပေးဖော်ပြသည်။</w:t>
      </w:r>
    </w:p>
    <w:p/>
    <w:p>
      <w:r xmlns:w="http://schemas.openxmlformats.org/wordprocessingml/2006/main">
        <w:t xml:space="preserve">ပထမအပိုဒ်- ဆာလံဆရာသည် မျိုးဆက်အားလုံးတွင် ဘုရားသခင်ကို သူတို့၏ကျိန်းဝပ်ရာအဖြစ် အသိအမှတ်ပြုသည်။ ၎င်းတို့သည် လူသားမျိုးနွယ်၏ ယာယီသဘောသဘာဝနှင့် ဆန့်ကျင်ဘက်ဖြစ်သော ဘုရားသခင်၏ ထာဝရတည်ရှိမှုကို တွေးတောဆင်ခြင်ကြသည်။ ဘုရားသခင်သည် အချိန်အားဖြင့် ချည်နှောင်ထားခြင်းမဟုတ်ကြောင်း အလေးပေးကြသည် (ဆာလံ ၉၀း၁-၄)။</w:t>
      </w:r>
    </w:p>
    <w:p/>
    <w:p>
      <w:r xmlns:w="http://schemas.openxmlformats.org/wordprocessingml/2006/main">
        <w:t xml:space="preserve">ဒုတိယအပိုဒ်- ဆာလံဆရာသည် လူ့ဘဝ၏ချို့ငဲ့မှုနှင့် အတိုချုံးမှုကို ရောင်ပြန်ဟပ်သည်။ အိပ်မက် သို့မဟုတ် မြက်ပင်များကဲ့သို့ လျင်မြန်စွာ ဖြတ်သန်းသွားပုံကို သူတို့ဖော်ပြကြသည်။ အပြစ်၏အကျိုးဆက်များကို အသိအမှတ်ပြုပြီး ဘုရားသခင်၏ကရုဏာတော်အတွက် အသနားခံတင်ပြကြသည် (ဆာလံ ၉၀း၅-၁၁)။</w:t>
      </w:r>
    </w:p>
    <w:p/>
    <w:p>
      <w:r xmlns:w="http://schemas.openxmlformats.org/wordprocessingml/2006/main">
        <w:t xml:space="preserve">၃ အပိုဒ်- ဆာလံဆရာသည် ဘုရားသခင့်ဉာဏ်ပညာနှင့် လမ်းညွှန်မှုရရှိရန် ဆုတောင်းသည်။ သူတို့သည် သူတို့၏သေခြင်းတရားကို အသိအမှတ်ပြုကြပြီး ယင်းကို အလင်းတွင် ပညာရှိစွာနေထိုင်ရန် နားလည်မှုတောင်းကြသည်။ သူတို့သည် ဘုရားသခင်၏ မျက်နှာသာတော်ကို ခံစားရပြီး သူတို့တွင် ကိုယ်တော်၏အမှုတော် ထင်ရှားသည်ကို မြင်ခြင်းအတွက် ၎င်းတို့၏ မျှော်လင့်ချက်ကို ဖော်ပြကြသည် (ဆာလံ ၉၀း၁၂-၁၇)။</w:t>
      </w:r>
    </w:p>
    <w:p/>
    <w:p>
      <w:r xmlns:w="http://schemas.openxmlformats.org/wordprocessingml/2006/main">
        <w:t xml:space="preserve">အကျဉ်းချုပ်မှာ,</w:t>
      </w:r>
    </w:p>
    <w:p>
      <w:r xmlns:w="http://schemas.openxmlformats.org/wordprocessingml/2006/main">
        <w:t xml:space="preserve">ဆာလံလက်ဆောင်ကိုးဆယ်</w:t>
      </w:r>
    </w:p>
    <w:p>
      <w:r xmlns:w="http://schemas.openxmlformats.org/wordprocessingml/2006/main">
        <w:t xml:space="preserve">ဘုရား၏ထာဝရကာလအပေါ် ရောင်ပြန်ဟပ်မှု၊</w:t>
      </w:r>
    </w:p>
    <w:p>
      <w:r xmlns:w="http://schemas.openxmlformats.org/wordprocessingml/2006/main">
        <w:t xml:space="preserve">လူ့သင်္ခါရကို ဆင်ခြင်ခြင်း၊</w:t>
      </w:r>
    </w:p>
    <w:p>
      <w:r xmlns:w="http://schemas.openxmlformats.org/wordprocessingml/2006/main">
        <w:t xml:space="preserve">မြင့်မြတ်သောအချိန်မရှိခြင်းနှင့် လူ့ဓမ္မတာကြားတွင် ခြားနားမှုကို အလေးပေးကာ နေအိမ်၏အသိအမှတ်ပြုမှုကို မီးမောင်းထိုးပြသည်။</w:t>
      </w:r>
    </w:p>
    <w:p/>
    <w:p>
      <w:r xmlns:w="http://schemas.openxmlformats.org/wordprocessingml/2006/main">
        <w:t xml:space="preserve">ခဏတာ သဘာဝတရားကို အသိအမှတ်ပြုရင်း ထာဝရတည်ရှိမှုကို ဆင်ခြင်သုံးသပ်ခြင်းဖြင့် ရရှိလာသော ဖိတ်ခေါ်မှုကို အလေးပေးခြင်း၊</w:t>
      </w:r>
    </w:p>
    <w:p>
      <w:r xmlns:w="http://schemas.openxmlformats.org/wordprocessingml/2006/main">
        <w:t xml:space="preserve">အပြစ်၏အကျိုးဆက်များကို အသိအမှတ်ပြုခြင်းဖြင့် ရရှိလာသော အသနားခံမှုကို အလေးပေးဖော်ပြသည်။</w:t>
      </w:r>
    </w:p>
    <w:p>
      <w:r xmlns:w="http://schemas.openxmlformats.org/wordprocessingml/2006/main">
        <w:t xml:space="preserve">ဉာဏ်ပညာလိုအပ်ကြောင်း အသိအမှတ်ပြုခြင်းနှင့်ပတ်သက်၍ ဖော်ပြထားသည့် ဓမ္မရေးရာရောင်ပြန်ဟပ်မှုကို ဖော်ပြပြီး သေခြင်းတရားကို တုံ့ပြန်သည့်အနေဖြင့် ဘုရားသခင်မျက်နှာသာရရန် မျှော်လင့်ချက်ကို အခိုင်အမာဖော်ပြသည်။</w:t>
      </w:r>
    </w:p>
    <w:p/>
    <w:p>
      <w:r xmlns:w="http://schemas.openxmlformats.org/wordprocessingml/2006/main">
        <w:t xml:space="preserve">Psalms 90:1 ထာ​ဝ​ရ​ဘု​ရား၊ ကိုယ်​တော်​သည် အ​ကျွန်ုပ်​တို့​အ​စဉ်​အ​ဆက်​တို့​နေ​ရာ​ဖြစ်​တော်​မူ​၏။</w:t>
      </w:r>
    </w:p>
    <w:p/>
    <w:p>
      <w:r xmlns:w="http://schemas.openxmlformats.org/wordprocessingml/2006/main">
        <w:t xml:space="preserve">ဤကျမ်းပိုဒ်သည် မျိုးဆက်အားလုံးအပေါ် ဘုရားသခင်၏သစ္စာရှိမှုနှင့် ကာကွယ်မှုအပေါ် ထင်ဟပ်စေသည်။</w:t>
      </w:r>
    </w:p>
    <w:p/>
    <w:p>
      <w:r xmlns:w="http://schemas.openxmlformats.org/wordprocessingml/2006/main">
        <w:t xml:space="preserve">၁။ ဘုရားသခင်၏ သစ္စာမရှိသော သစ္စာတရား</w:t>
      </w:r>
    </w:p>
    <w:p/>
    <w:p>
      <w:r xmlns:w="http://schemas.openxmlformats.org/wordprocessingml/2006/main">
        <w:t xml:space="preserve">2. မျိုးဆက်အားလုံးတွင် ဘုရားသခင်ကို အကာအကွယ်ပေးခြင်း</w:t>
      </w:r>
    </w:p>
    <w:p/>
    <w:p>
      <w:r xmlns:w="http://schemas.openxmlformats.org/wordprocessingml/2006/main">
        <w:t xml:space="preserve">1. မြည်တမ်းစကား 3:23 - "ကရုဏာတော်သည် နံနက်တိုင်း အသစ်ဖြစ်၏"</w:t>
      </w:r>
    </w:p>
    <w:p/>
    <w:p>
      <w:r xmlns:w="http://schemas.openxmlformats.org/wordprocessingml/2006/main">
        <w:t xml:space="preserve">၂။ ဆာလံ ၄၆:၁ - “ဘုရားသခင်သည် ငါတို့ခိုလှုံရာဖြစ်တော်မူ၏။</w:t>
      </w:r>
    </w:p>
    <w:p/>
    <w:p>
      <w:r xmlns:w="http://schemas.openxmlformats.org/wordprocessingml/2006/main">
        <w:t xml:space="preserve">Psalms 90:2 တောင်များမပေါ်မှီ၊ မြေကြီးနှင့် ဤလောကကို နိစ္စထာဝရတိုင်အောင် တည်စေ၍၊ ကိုယ်တော်သည် ဘုရားသခင်ဖြစ်တော်မူ၏။</w:t>
      </w:r>
    </w:p>
    <w:p/>
    <w:p>
      <w:r xmlns:w="http://schemas.openxmlformats.org/wordprocessingml/2006/main">
        <w:t xml:space="preserve">ဘုရားသခင်သည် ထာဝရနှင့် ထာဝရဖြစ်တော်မူ၏။</w:t>
      </w:r>
    </w:p>
    <w:p/>
    <w:p>
      <w:r xmlns:w="http://schemas.openxmlformats.org/wordprocessingml/2006/main">
        <w:t xml:space="preserve">1- ကျွန်ုပ်တို့၏ ထာဝရနှင့် ထာဝရဖန်ဆင်းရှင် ဘုရားသခင်ကို ကျွန်ုပ်တို့ ယုံကြည်နိုင်ပါသည်။</w:t>
      </w:r>
    </w:p>
    <w:p/>
    <w:p>
      <w:r xmlns:w="http://schemas.openxmlformats.org/wordprocessingml/2006/main">
        <w:t xml:space="preserve">2- ဘုရားသခင်၏ တန်ခိုးတော်နှင့် တည်ရှိခြင်းတွင် အကန့်အသတ်မရှိပါ။</w:t>
      </w:r>
    </w:p>
    <w:p/>
    <w:p>
      <w:r xmlns:w="http://schemas.openxmlformats.org/wordprocessingml/2006/main">
        <w:t xml:space="preserve">1: Isaiah 40:28 - သင်မသိသလော။ မကြားဘူးလား။ ထာ ဝ ရ ဘု ရား သည် ထာ ဝ ရ ဘု ရား၊ မြေ ကြီး စွန်း ကို ဖန်ဆင်း တော် မူ ၏။ မောပန်းခြင်းမရှိ၊ သူ၏ဥာဏ်သည် ရှာဖွေ၍မရပါ။</w:t>
      </w:r>
    </w:p>
    <w:p/>
    <w:p>
      <w:r xmlns:w="http://schemas.openxmlformats.org/wordprocessingml/2006/main">
        <w:t xml:space="preserve">2: Hebrews 13:8 - ယေရှုခရစ်သည် မနေ့၊ ယနေ့၊ ထာဝရတည်း။</w:t>
      </w:r>
    </w:p>
    <w:p/>
    <w:p>
      <w:r xmlns:w="http://schemas.openxmlformats.org/wordprocessingml/2006/main">
        <w:t xml:space="preserve">Psalms 90:3 လူကို ပျက်စီးခြင်းသို့ ပို့ဆောင်တော်မူ၏။ အချင်းလူသားတို့၊ ပြန်လာလော့ဟု ဆိုလျက်၊</w:t>
      </w:r>
    </w:p>
    <w:p/>
    <w:p>
      <w:r xmlns:w="http://schemas.openxmlformats.org/wordprocessingml/2006/main">
        <w:t xml:space="preserve">ကျမ်းပိုဒ်သည် ဘုရားသခင်သည် လူသားများကို ဖျက်ဆီးခြင်းသို့ မည်သို့ပြောင်းလဲစေကြောင်းကို ရောင်ပြန်ဟပ်ပြီး ၎င်းတို့အား အိမ်ပြန်ရန် တောင်းဆိုသည်။</w:t>
      </w:r>
    </w:p>
    <w:p/>
    <w:p>
      <w:r xmlns:w="http://schemas.openxmlformats.org/wordprocessingml/2006/main">
        <w:t xml:space="preserve">1. ကျွန်ုပ်တို့သည် ကိုယ်တော်နှင့် လမ်းလွဲသွားသောအခါ၌ပင် ဘုရားသခင်၏ ကရုဏာတော်သည် အမြဲရှိနေပါသည်။</w:t>
      </w:r>
    </w:p>
    <w:p/>
    <w:p>
      <w:r xmlns:w="http://schemas.openxmlformats.org/wordprocessingml/2006/main">
        <w:t xml:space="preserve">2. ကျွန်ုပ်တို့သည် ဘုရားသခင်အပေါ် ကျွန်ုပ်တို့၏မှီခိုအားထားမှုကို အသိအမှတ်ပြုပြီး နောင်တရခြင်းဖြင့် သူ့ထံပြန်လာရမည်ဖြစ်သည်။</w:t>
      </w:r>
    </w:p>
    <w:p/>
    <w:p>
      <w:r xmlns:w="http://schemas.openxmlformats.org/wordprocessingml/2006/main">
        <w:t xml:space="preserve">1. ယောန 3:10 - "ထိုသူတို့သည် မကောင်းသောလမ်းမှ လွှဲသွားသော သူတို့၏အကျင့်ကို ဘုရားသခင်မြင်တော်မူသည်နှင့်၊ ဘုရားသခင်သည် သူတို့၌ ပြုမည်ဟု မိန့်တော်မူသည်အတိုင်း ဒုစရိုက်ကို နောင်တရ၍ ပြုတော်မမူ။"</w:t>
      </w:r>
    </w:p>
    <w:p/>
    <w:p>
      <w:r xmlns:w="http://schemas.openxmlformats.org/wordprocessingml/2006/main">
        <w:t xml:space="preserve">2. ဟေဗြဲ 4:16 - "ထိုကြောင့်၊ ငါတို့သည် ကရုဏာကိုရ၍၊ လိုအပ်သောအချိန်၌ ကျေးဇူးပြုခြင်းငှာ၊ ကျေးဇူးတော်၏ပလ္လင်တော်သို့ ရဲရင့်စွာ လာကြကုန်အံ့။"</w:t>
      </w:r>
    </w:p>
    <w:p/>
    <w:p>
      <w:r xmlns:w="http://schemas.openxmlformats.org/wordprocessingml/2006/main">
        <w:t xml:space="preserve">Psalms 90:4 ရှေ့တော်၌ အနှစ်တထောင်သည် မနေ့လွန်၍ ညဉ့်ယံအချိန်ကဲ့သို့ ဖြစ်ပါ၏။</w:t>
      </w:r>
    </w:p>
    <w:p/>
    <w:p>
      <w:r xmlns:w="http://schemas.openxmlformats.org/wordprocessingml/2006/main">
        <w:t xml:space="preserve">အချိန်သည် တခဏသာဖြစ်ပြီး ဘုရားသခင်ရှေ့တော်၌ ခဏတာဖြစ်သည်။</w:t>
      </w:r>
    </w:p>
    <w:p/>
    <w:p>
      <w:r xmlns:w="http://schemas.openxmlformats.org/wordprocessingml/2006/main">
        <w:t xml:space="preserve">1. "အချိန်က တိုတောင်းနေတယ်- မင်းရဲ့အချိန်ကို ဘယ်လိုအသုံးချမလဲ"</w:t>
      </w:r>
    </w:p>
    <w:p/>
    <w:p>
      <w:r xmlns:w="http://schemas.openxmlformats.org/wordprocessingml/2006/main">
        <w:t xml:space="preserve">2. "ဘုရားသခင့်အမြင်- အချိန်ကို ဘုရားသခင်မြင်ပုံကို ကြည့်ပါ"</w:t>
      </w:r>
    </w:p>
    <w:p/>
    <w:p>
      <w:r xmlns:w="http://schemas.openxmlformats.org/wordprocessingml/2006/main">
        <w:t xml:space="preserve">၁။ ဆာလံ ၉၀:၄</w:t>
      </w:r>
    </w:p>
    <w:p/>
    <w:p>
      <w:r xmlns:w="http://schemas.openxmlformats.org/wordprocessingml/2006/main">
        <w:t xml:space="preserve">၂။ ဒေသနာ ၃:၁-၈ (အရာအားလုံးအတွက် အချိန်ကာလတစ်ခု၊ ကောင်းကင်အောက်ရှိ ကိစ္စတိုင်းအတွက် အချိန်တစ်ခု)</w:t>
      </w:r>
    </w:p>
    <w:p/>
    <w:p>
      <w:r xmlns:w="http://schemas.openxmlformats.org/wordprocessingml/2006/main">
        <w:t xml:space="preserve">Psalms 90:5 ရေလွှမ်းမိုးသကဲ့သို့ သူတို့ကို ဆောင်သွားတော်မူပါ။ နံနက်အချိန်၌ ပေါက်သောမြက်ပင်နှင့်တူ၏။</w:t>
      </w:r>
    </w:p>
    <w:p/>
    <w:p>
      <w:r xmlns:w="http://schemas.openxmlformats.org/wordprocessingml/2006/main">
        <w:t xml:space="preserve">ဘုရားသခင်သည် ည၌ အိပ်မက်ကဲ့သို့ လူတို့ကို ဆောင်သွားသော ရေလွှမ်းမိုးခြင်းနှင့် နှိုင်းယှဥ်ကာ နံနက်ယံ၌ ပေါက်သော မြက်ပင်နှင့်တူ၏။</w:t>
      </w:r>
    </w:p>
    <w:p/>
    <w:p>
      <w:r xmlns:w="http://schemas.openxmlformats.org/wordprocessingml/2006/main">
        <w:t xml:space="preserve">1. ဘုရားသခင်၏တန်ခိုးတော်သည် မရပ်တန့်နိုင်သောရေလွှမ်းမိုးခြင်းနှင့်တူသည်။</w:t>
      </w:r>
    </w:p>
    <w:p/>
    <w:p>
      <w:r xmlns:w="http://schemas.openxmlformats.org/wordprocessingml/2006/main">
        <w:t xml:space="preserve">2. ဘဝက ငါတို့ကို ဘယ်လောက်မြန်မြန်ဖြတ်သန်းလဲ။</w:t>
      </w:r>
    </w:p>
    <w:p/>
    <w:p>
      <w:r xmlns:w="http://schemas.openxmlformats.org/wordprocessingml/2006/main">
        <w:t xml:space="preserve">1. ဒေသနာ 3:1-2 - “မိုးကောင်းကင်အောက်ရှိ အရာခပ်သိမ်းတို့၌ ရာသီနှင့် ပြည့်စုံသော အချိန်ကာလ၊ မွေးဖွားချိန်၊ သေရသောအချိန်၊ စိုက်ချိန်၊ ဆွတ်ဆွတ်ချိန်၊ စိုက်ထားတဲ့ အရာကို၊</w:t>
      </w:r>
    </w:p>
    <w:p/>
    <w:p>
      <w:r xmlns:w="http://schemas.openxmlformats.org/wordprocessingml/2006/main">
        <w:t xml:space="preserve">2 ဆာလံ 103:15-16 - "လူမူကား၊ မြက်ပင်ကဲ့သို့ ဖြစ်၍၊ ပွင့်သောပန်းကဲ့သို့ ပွင့်လန်း၍ လေသည် လွန်သွားသဖြင့် ကွယ်ပျောက်၍ အရပ်ကိုလည်း သိလိမ့်မည်။ မရှိတော့ပါ။"</w:t>
      </w:r>
    </w:p>
    <w:p/>
    <w:p>
      <w:r xmlns:w="http://schemas.openxmlformats.org/wordprocessingml/2006/main">
        <w:t xml:space="preserve">Psalms 90:6 နံနက်အချိန်၌ အပင်သည် ပွင့်၍ ကြီး၏။ ညဦးယံ၌ ခုတ်လှဲ၍ ညှိုးနွမ်းတတ်၏။</w:t>
      </w:r>
    </w:p>
    <w:p/>
    <w:p>
      <w:r xmlns:w="http://schemas.openxmlformats.org/wordprocessingml/2006/main">
        <w:t xml:space="preserve">ကျွန်ုပ်တို့၏အချိန်ကို အကောင်းဆုံးအသုံးချရန်နှင့် ကျွန်ုပ်တို့၏ဘဝကို အပြည့်အဝနေထိုင်ရန် ဤကျမ်းပိုဒ်က သတိပေးထားသည်။</w:t>
      </w:r>
    </w:p>
    <w:p/>
    <w:p>
      <w:r xmlns:w="http://schemas.openxmlformats.org/wordprocessingml/2006/main">
        <w:t xml:space="preserve">1. သင့်အချိန်ကို အကောင်းဆုံးအသုံးချပါ- ဘဝကို အပြည့်အဝနေထိုင်ပါ။</w:t>
      </w:r>
    </w:p>
    <w:p/>
    <w:p>
      <w:r xmlns:w="http://schemas.openxmlformats.org/wordprocessingml/2006/main">
        <w:t xml:space="preserve">2. ဘဝ၏မတည်မြဲမှု- ကျွန်ုပ်တို့ရှိသောအရာများကို အများဆုံးရယူပါ။</w:t>
      </w:r>
    </w:p>
    <w:p/>
    <w:p>
      <w:r xmlns:w="http://schemas.openxmlformats.org/wordprocessingml/2006/main">
        <w:t xml:space="preserve">၁။ ဒေသနာ ၃:၁-၈</w:t>
      </w:r>
    </w:p>
    <w:p/>
    <w:p>
      <w:r xmlns:w="http://schemas.openxmlformats.org/wordprocessingml/2006/main">
        <w:t xml:space="preserve">၂။ ယာကုပ် ၄:၁၃-၁၇</w:t>
      </w:r>
    </w:p>
    <w:p/>
    <w:p>
      <w:r xmlns:w="http://schemas.openxmlformats.org/wordprocessingml/2006/main">
        <w:t xml:space="preserve">Psalms 90:7 အ​ကျွန်ုပ်​တို့​သည် အ​မျက်​တော်​ကြောင့် ဆုံး​ရှုံး​ရ​၍ အ​မျက်​တော်​ကြောင့် တုန်​လှုပ်​လျက်​ရှိ​ကြ​၏။</w:t>
      </w:r>
    </w:p>
    <w:p/>
    <w:p>
      <w:r xmlns:w="http://schemas.openxmlformats.org/wordprocessingml/2006/main">
        <w:t xml:space="preserve">ကျွန်ုပ်တို့သည် ဘုရားသခင်၏ အမျက်ဒေါသနှင့် အမျက်ဒေါသကြောင့် တုန်လှုပ်နေကြသည်။</w:t>
      </w:r>
    </w:p>
    <w:p/>
    <w:p>
      <w:r xmlns:w="http://schemas.openxmlformats.org/wordprocessingml/2006/main">
        <w:t xml:space="preserve">၁။ ဘုရားသခင်၏ အမျက်ဒေါသနှင့် အမျက်တော်၏ တန်ခိုး</w:t>
      </w:r>
    </w:p>
    <w:p/>
    <w:p>
      <w:r xmlns:w="http://schemas.openxmlformats.org/wordprocessingml/2006/main">
        <w:t xml:space="preserve">၂။ သခင်ဘုရား၏ အမျက်ဒေါသနှင့် အမျက်ဒေါသကို လေးစားရန် သင်ယူခြင်း။</w:t>
      </w:r>
    </w:p>
    <w:p/>
    <w:p>
      <w:r xmlns:w="http://schemas.openxmlformats.org/wordprocessingml/2006/main">
        <w:t xml:space="preserve">1. ဟေဗြဲ 4:13 - "ခပ်သိမ်းသော ဖန်ဆင်းခြင်း၌ ဘုရားသခင်ရှေ့တော်၌ ဝှက်ထားသောအရာမရှိ။ ခပ်သိမ်းသောအရာတို့သည် ဖုံးကွယ်၍ စာရင်းရှင်းရထိုက်သော ကိုယ်တော်၏ ရှေ့တော်၌ ပုန်းအောင်းနေကြပြီ။"</w:t>
      </w:r>
    </w:p>
    <w:p/>
    <w:p>
      <w:r xmlns:w="http://schemas.openxmlformats.org/wordprocessingml/2006/main">
        <w:t xml:space="preserve">ရောမ 1:18-20 - "အကြောင်းမူကား၊ ဘုရားသခင်၏ အမျက်တော်သည် ကောင်းကင်မှ ပေါ်ထွန်းလျက်ရှိ၏။ အကြောင်းမူကား၊ လူတို့၏ မတရားသောအမှုဖြင့် သမ္မာတရားကို ချိုးနှိမ်သော ဒုစရိုက်နှင့် မတရားသောအမှုအလုံးစုံတို့ကို ကောင်းကင်ဘုံမှ ထင်ရှားစေတော်မူ၏။ အကြောင်းမူကား၊ ထာဝရတန်ခိုးတော်နှင့် မြင့်မြတ်သောသဘာဝတရားတို့သည် လောကကိုဖန်ဆင်းချိန်မှစ၍ ဖန်ဆင်းခံအရာတို့၌ ထင်ရှားစွာ သိမြင်နိုင်သောကြောင့်၊</w:t>
      </w:r>
    </w:p>
    <w:p/>
    <w:p>
      <w:r xmlns:w="http://schemas.openxmlformats.org/wordprocessingml/2006/main">
        <w:t xml:space="preserve">Psalms 90:8 အကျွန်ုပ်တို့၏ဒုစရိုက်များကို ရှေ့တော်၌ ထားတော်မူပြီ။</w:t>
      </w:r>
    </w:p>
    <w:p/>
    <w:p>
      <w:r xmlns:w="http://schemas.openxmlformats.org/wordprocessingml/2006/main">
        <w:t xml:space="preserve">မှောင်မိုက်ထဲမှာ ပုန်းအောင်းနေတဲ့သူတွေတောင် ငါတို့ ကျူးလွန်တဲ့ အပြစ်တိုင်းကို ဘုရားသခင် သိတယ်။</w:t>
      </w:r>
    </w:p>
    <w:p/>
    <w:p>
      <w:r xmlns:w="http://schemas.openxmlformats.org/wordprocessingml/2006/main">
        <w:t xml:space="preserve">1. ဘုရားသခင်၏ မမြင်ရသော မျက်လုံးများ - ဘုရားသခင်၏ အလုံးစုံ မြင်နိုင်သော သဘာဝနှင့် သူ၏ သဗ္ဗညုတဉာဏ်ကို အလေးပေးသည်။</w:t>
      </w:r>
    </w:p>
    <w:p/>
    <w:p>
      <w:r xmlns:w="http://schemas.openxmlformats.org/wordprocessingml/2006/main">
        <w:t xml:space="preserve">2. ဘုရားသခင်ထံရှောင်လွှဲ၍မရသောရောက်ရှိခြင်း - ကျွန်ုပ်တို့သည် သူနှင့်ဝေးကွာနေသည်ဟု ကျွန်ုပ်တို့ခံစားရသည့်တိုင် သူအမြဲရှိနေသည်ဟူသောအချက်ကို အလေးပေးသည်။</w:t>
      </w:r>
    </w:p>
    <w:p/>
    <w:p>
      <w:r xmlns:w="http://schemas.openxmlformats.org/wordprocessingml/2006/main">
        <w:t xml:space="preserve">1. ဟေဗြဲ 4:13 - “ထိုသတ္တဝါသည် မိမိမျက်မှောက်၌ မကွယ်မဝှက်ဘဲ၊ လူအပေါင်းတို့သည် အဝတ်အချည်းစည်းရှိ၍ ငါတို့ပေးရမည့်သူ၏မျက်စိနှင့် ထင်ရှားလျက်ရှိ၏။</w:t>
      </w:r>
    </w:p>
    <w:p/>
    <w:p>
      <w:r xmlns:w="http://schemas.openxmlformats.org/wordprocessingml/2006/main">
        <w:t xml:space="preserve">၂။ ယောဘ ၃၄:၂၁-၂၂၊ အကြောင်းမူကား၊ လူသွားရာလမ်းကို မျက်စိမှိတ်ကြည့်၍ ခြေတော်ရာရှိသမျှတို့ကို မြင်၏။ လူဆိုးများ ပုန်းအောင်းနိုင်သော မှောင်မိုက်မဲမှောင်၊</w:t>
      </w:r>
    </w:p>
    <w:p/>
    <w:p>
      <w:r xmlns:w="http://schemas.openxmlformats.org/wordprocessingml/2006/main">
        <w:t xml:space="preserve">Psalms 90:9 အကြောင်းမူကား၊ အကျွန်ုပ်တို့သည် အမျက်တော်ထွက်၍ နေ့ရက်ကာလရှိသမျှတို့သည် လွန်ကြပါ၏။</w:t>
      </w:r>
    </w:p>
    <w:p/>
    <w:p>
      <w:r xmlns:w="http://schemas.openxmlformats.org/wordprocessingml/2006/main">
        <w:t xml:space="preserve">ကျွန်ုပ်တို့၏ဘဝများသည် ခဏတာမျှသာဖြစ်ပြီး ပြောပြပြီးသော ပုံပြင်တစ်ပုဒ်နှင့် နှိုင်းယှဉ်နိုင်သည်။</w:t>
      </w:r>
    </w:p>
    <w:p/>
    <w:p>
      <w:r xmlns:w="http://schemas.openxmlformats.org/wordprocessingml/2006/main">
        <w:t xml:space="preserve">၁။ ကျွန်ုပ်တို့၏အသက်တာ၏ ခဏတာသဘာဝ—ဆာလံ ၉၀:၉</w:t>
      </w:r>
    </w:p>
    <w:p/>
    <w:p>
      <w:r xmlns:w="http://schemas.openxmlformats.org/wordprocessingml/2006/main">
        <w:t xml:space="preserve">၂။ ကျွန်ုပ်တို့၏အသက်တာတိုတောင်းသည်– ဆာလံ ၉၀:၉</w:t>
      </w:r>
    </w:p>
    <w:p/>
    <w:p>
      <w:r xmlns:w="http://schemas.openxmlformats.org/wordprocessingml/2006/main">
        <w:t xml:space="preserve">1. ယာကုပ် 4:14 - "နက်ဖြန်နေ့၌ အဘယ်သို့ဖြစ်မည်ကို သင်တို့မသိကြ။ သင်၏အသက်သည် အဘယ်သို့နည်း။ အငွေ့သည် ခဏပေါ်လာပြီးမှ ကွယ်ပျောက်၏။"</w:t>
      </w:r>
    </w:p>
    <w:p/>
    <w:p>
      <w:r xmlns:w="http://schemas.openxmlformats.org/wordprocessingml/2006/main">
        <w:t xml:space="preserve">2. Isaiah 40:6 - "ဟစ်အော်ပါလော့။ ငါသည် အဘယ်သို့ ငိုရမည်နည်း။ အသားရှိသမျှသည် မြက်ပင်ဖြစ်၍၊ ကောင်းသော ဥစ္စာရှိသမျှသည် လယ်ပွင့်ကဲ့သို့ ဖြစ်၏" ဟုမိန့်တော်မူ၏။</w:t>
      </w:r>
    </w:p>
    <w:p/>
    <w:p>
      <w:r xmlns:w="http://schemas.openxmlformats.org/wordprocessingml/2006/main">
        <w:t xml:space="preserve">Psalms 90:10 ငါတို့၏သက်တမ်းသည် အနှစ်ခြောက်ဆယ်၊ ခွန်အားကြောင့် အနှစ်လေးဆယ်ရှိသော်၊ မကြာမီ ဖြတ်၍ ငါတို့သည် ဝေးရာသို့ ပြေးသွားကြ၏။</w:t>
      </w:r>
    </w:p>
    <w:p/>
    <w:p>
      <w:r xmlns:w="http://schemas.openxmlformats.org/wordprocessingml/2006/main">
        <w:t xml:space="preserve">ဆာလံ ၉၀:၁၀ က ကျွန်ုပ်တို့၏ကမ္ဘာမြေကြီးပေါ်ရှိ ကျွန်ုပ်တို့၏အသက်တာသည် ခေတ္တခဏမျှသာဖြစ်သည်၊ လူအများစုသည် အသက် ၇၀ သို့မဟုတ် ၈၀ အထိအသက်ရှင်နေလေ့ရှိကြောင်း သွန်သင်ပေးသည်။</w:t>
      </w:r>
    </w:p>
    <w:p/>
    <w:p>
      <w:r xmlns:w="http://schemas.openxmlformats.org/wordprocessingml/2006/main">
        <w:t xml:space="preserve">1. "ဘဝကို အပြည့်ဝဆုံးနေထိုင်ခြင်း- သင်၏အချိန်နှင့် ဘဏ္ဍာကို အရှိဆုံးအသုံးချခြင်း"</w:t>
      </w:r>
    </w:p>
    <w:p/>
    <w:p>
      <w:r xmlns:w="http://schemas.openxmlformats.org/wordprocessingml/2006/main">
        <w:t xml:space="preserve">2. "ဘဝဖြတ်သန်းမှု- ဘဝကိုပျော်မွေ့ပြီး မင်းရှိတဲ့အချိန်တွေမှာ ခြားနားမှုတစ်ခုကို ဖန်တီးပါ"</w:t>
      </w:r>
    </w:p>
    <w:p/>
    <w:p>
      <w:r xmlns:w="http://schemas.openxmlformats.org/wordprocessingml/2006/main">
        <w:t xml:space="preserve">၁။ ဒေသနာ ၃:၁-၈ (အရာအားလုံးအတွက် အချိန်ကာလတစ်ခု၊ ကောင်းကင်အောက်ရှိ ကိစ္စတိုင်းအတွက် အချိန်တစ်ခု)</w:t>
      </w:r>
    </w:p>
    <w:p/>
    <w:p>
      <w:r xmlns:w="http://schemas.openxmlformats.org/wordprocessingml/2006/main">
        <w:t xml:space="preserve">2. ယာကုပ် 4:14 (သင်တို့၏အသက်တာကား အဘယ်နည်း။ အခိုးအငွေ့သည် ခဏမျှပေါ်လာ၍ ပျောက်ကွယ်သွားသည်)၊</w:t>
      </w:r>
    </w:p>
    <w:p/>
    <w:p>
      <w:r xmlns:w="http://schemas.openxmlformats.org/wordprocessingml/2006/main">
        <w:t xml:space="preserve">Psalms 90:11 ကိုယ်တော်၏ အမျက်တော်အရှိန်ကို အဘယ်သူသိသနည်း။ အမျက်တော်ထွက်သည်အတိုင်း၊</w:t>
      </w:r>
    </w:p>
    <w:p/>
    <w:p>
      <w:r xmlns:w="http://schemas.openxmlformats.org/wordprocessingml/2006/main">
        <w:t xml:space="preserve">ဘုရားသခင်၏ အမျက်တော်၏ တန်ခိုးသည် နားမလည်နိုင်စွာ ကြောက်ရွံ့သင့်သည်။</w:t>
      </w:r>
    </w:p>
    <w:p/>
    <w:p>
      <w:r xmlns:w="http://schemas.openxmlformats.org/wordprocessingml/2006/main">
        <w:t xml:space="preserve">1. ထာဝရဘုရားကို ကြောက်ရွံ့ခြင်း- ဘုရားသခင်၏ အမျက်တော်၏ တန်ခိုးကို နားလည်ခြင်း။</w:t>
      </w:r>
    </w:p>
    <w:p/>
    <w:p>
      <w:r xmlns:w="http://schemas.openxmlformats.org/wordprocessingml/2006/main">
        <w:t xml:space="preserve">၂။ ဘုရားသခင်၏ အမျက်ဒေါသနှင့် ကျွန်ုပ်တို့၏တုံ့ပြန်မှု</w:t>
      </w:r>
    </w:p>
    <w:p/>
    <w:p>
      <w:r xmlns:w="http://schemas.openxmlformats.org/wordprocessingml/2006/main">
        <w:t xml:space="preserve">၁။ ဆာလံ ၉၀:၁၁</w:t>
      </w:r>
    </w:p>
    <w:p/>
    <w:p>
      <w:r xmlns:w="http://schemas.openxmlformats.org/wordprocessingml/2006/main">
        <w:t xml:space="preserve">၂။ သုတ္တံကျမ်း ၁၆း၆ - ထာဝရဘုရားကို ကြောက်ရွံ့သောအားဖြင့် ဒုစရိုက်ကို ရှောင်တတ်၏။</w:t>
      </w:r>
    </w:p>
    <w:p/>
    <w:p>
      <w:r xmlns:w="http://schemas.openxmlformats.org/wordprocessingml/2006/main">
        <w:t xml:space="preserve">Psalms 90:12 သို့​ဖြစ်​၍ စိတ်​နှ​လုံး​ကို ဉာဏ်​ပညာ​နှင့်​အ​ညီ​ဆောင်​ရွက်​နိုင်​ရန်၊ ကိုယ်​တော်​၏​အ​သက်​ကို​ရေ​တွက်​ရန် သွန်သင်​ပေး​ပါ။</w:t>
      </w:r>
    </w:p>
    <w:p/>
    <w:p>
      <w:r xmlns:w="http://schemas.openxmlformats.org/wordprocessingml/2006/main">
        <w:t xml:space="preserve">ကျွန်ုပ်တို့၏နေ့ရက်များကို ပညာရှိရှိအသုံးချပြီး ဘုရားသခင်ထံမှ ဉာဏ်ပညာကို ရှာဖွေသင့်သည်။</w:t>
      </w:r>
    </w:p>
    <w:p/>
    <w:p>
      <w:r xmlns:w="http://schemas.openxmlformats.org/wordprocessingml/2006/main">
        <w:t xml:space="preserve">1. သင့်အချိန်ကို အကောင်းဆုံးအသုံးချပါ- သင့်နေ့ရက်များကို တန်ဖိုးထားရန် သင်ယူပါ။</w:t>
      </w:r>
    </w:p>
    <w:p/>
    <w:p>
      <w:r xmlns:w="http://schemas.openxmlformats.org/wordprocessingml/2006/main">
        <w:t xml:space="preserve">၂။ ဉာဏ်ပညာကို အသုံးချခြင်း- ဘုရားသခင်ထံမှ လမ်းညွှန်မှုကို ရယူခြင်း။</w:t>
      </w:r>
    </w:p>
    <w:p/>
    <w:p>
      <w:r xmlns:w="http://schemas.openxmlformats.org/wordprocessingml/2006/main">
        <w:t xml:space="preserve">1. ကောလောသဲ 4:5-6 - "အချိန်ကာလကို ရွေးနှုတ်၍ ကင်းမဲ့သော သူတို့ဆီသို့ ပညာနှင့် ကျင့်ဆောင်ကြလော့။ သင်တို့သည် ခပ်သိမ်းသောသူတို့အား အဘယ်သို့ ပြန်ပြောရမည်ကို သိစေခြင်းငှာ၊ သင်တို့၏စကားသည် ဆားနှင့် အရသာရှိစေသတည်း။"</w:t>
      </w:r>
    </w:p>
    <w:p/>
    <w:p>
      <w:r xmlns:w="http://schemas.openxmlformats.org/wordprocessingml/2006/main">
        <w:t xml:space="preserve">2. သုတ္တံကျမ်း 16:9 - "လူ၏စိတ်နှလုံးသည် မိမိသွားရာလမ်းကို ကြံစည်တတ်၏။</w:t>
      </w:r>
    </w:p>
    <w:p/>
    <w:p>
      <w:r xmlns:w="http://schemas.openxmlformats.org/wordprocessingml/2006/main">
        <w:t xml:space="preserve">Psalms 90:13 အိုထာဝရဘုရား၊ အဘယ်မျှကာလပတ်လုံး ပြန်လာတော်မူသနည်း။ ကိုယ်တော်ကျွန်တို့အဘို့ နောင်တရပါစေ။</w:t>
      </w:r>
    </w:p>
    <w:p/>
    <w:p>
      <w:r xmlns:w="http://schemas.openxmlformats.org/wordprocessingml/2006/main">
        <w:t xml:space="preserve">ဆာလံဆရာသည် သခင်ဘုရားထံ ပြန်လာ၍ မိမိကျွန်တို့အား ကရုဏာပြရန် အသနားခံတော်မူ၏။</w:t>
      </w:r>
    </w:p>
    <w:p/>
    <w:p>
      <w:r xmlns:w="http://schemas.openxmlformats.org/wordprocessingml/2006/main">
        <w:t xml:space="preserve">1. ထာဝရဘုရား၏ ကရုဏာ- နောင်တအတွက် ဆာလံဆရာ၏ တောင်းဆိုချက်</w:t>
      </w:r>
    </w:p>
    <w:p/>
    <w:p>
      <w:r xmlns:w="http://schemas.openxmlformats.org/wordprocessingml/2006/main">
        <w:t xml:space="preserve">2. မပျက်မကွက်ချစ်ခြင်း- သခင်ပြန်ကြွလာရန် ဆာလံဆရာ၏ ဖိတ်ကြားချက်</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ယေရမိ 31:18-20 - ဧဖရိမ်သည် ဤကဲ့သို့ မြည်တမ်းသည်ကို ငါကြားရပြီ။ ကိုယ်တော်သည် အကျွန်ုပ်ကို ဆုံးမတော်မူသဖြင့်၊ ထမ်းဘိုးနှင့်မလိုက်သော နွားကဲ့သို့ ဆုံးမခြင်းကို ခံရပါ၏။ အကျွန်ုပ်ကို လှည့်တော်မူပါ။ ကိုယ်တော်သည် အကျွန်ုပ်၏ဘုရားသခင် ထာဝရဘုရားဖြစ်တော်မူ၏။ အကယ်စင်စစ် ငါသည် လှည့်စားပြီးမှ နောင်တရ၏။ ဆုံးမခြင်းခံရပြီးနောက်၊ ပေါင်ကို ထုလိုက်ရာ၊ ကျွန်ုပ်သည် ငယ်စဉ်ကပင် ကဲ့ရဲ့ရှုတ်ချခြင်းကို ခံရသောကြောင့် ရှက်ကြောက်၍ပင် အရှက်ကွဲခဲ့ရပါသည်။ ဧဖရိမ်သည် ငါ့ချစ်သားဖြစ်သလော။ သူက ချစ်စရာကောင်းတဲ့ ကလေးလေးလား။ အကြောင်းမူကား၊ ငါသည် သူတဘက်၌ စကားပြောသည်နှင့်၊ သူ့ကို ယခုတိုင် အောက်မေ့ပါ၏။ ထိုကြောင့်၊ ငါသည် သူ့ကို ဧကန်အမှန် သနားမည်ဟု ထာဝရဘုရား မိန့်တော်မူ၏။</w:t>
      </w:r>
    </w:p>
    <w:p/>
    <w:p>
      <w:r xmlns:w="http://schemas.openxmlformats.org/wordprocessingml/2006/main">
        <w:t xml:space="preserve">Psalms 90:14 အကြှနျုပျတို့သညျ အကြှနျုပျတို့သညျ အကြှနျုပျတို့ကို ကရုဏာရှိ၍ စောငျ့ရှောကျပါ။ ငါတို့သည် နေ့ရက်ကာလပတ်လုံး ဝမ်းမြောက်ရွှင်လန်းမည်အကြောင်း၊</w:t>
      </w:r>
    </w:p>
    <w:p/>
    <w:p>
      <w:r xmlns:w="http://schemas.openxmlformats.org/wordprocessingml/2006/main">
        <w:t xml:space="preserve">ဆာလံဆရာသည် သူတို့၏အသက်တာတစ်လျှောက်လုံး ရွှင်လန်းမှုအပြည့်ရှိစေရန် သူ၏ကရုဏာကတိတော်များကို စောစောဖြည့်ဆည်းပေးရန် ဘုရားသခင်ထံ တောင်းဆိုထားသည်။</w:t>
      </w:r>
    </w:p>
    <w:p/>
    <w:p>
      <w:r xmlns:w="http://schemas.openxmlformats.org/wordprocessingml/2006/main">
        <w:t xml:space="preserve">1. ရွှင်လန်းမှုစွမ်းအား- ဘုရားသခင့်ကရုဏာကို အားကိုးခြင်းက အသက်ကို ရွှင်လန်းစေသည်</w:t>
      </w:r>
    </w:p>
    <w:p/>
    <w:p>
      <w:r xmlns:w="http://schemas.openxmlformats.org/wordprocessingml/2006/main">
        <w:t xml:space="preserve">2. အစောပိုင်းကရုဏာ- ဘုရားသခင်၏ကျေးဇူးတော်၌ ဝမ်းမြောက်ခြင်း။</w:t>
      </w:r>
    </w:p>
    <w:p/>
    <w:p>
      <w:r xmlns:w="http://schemas.openxmlformats.org/wordprocessingml/2006/main">
        <w:t xml:space="preserve">1. ဆာလံ 30:5 - "အမျက်တော်သည် ခဏသာဖြစ်၍ ကျေးဇူးတော်သည် တစ်သက်တာလုံးအတွက် ဖြစ်ပါ၏။ ငိုကြွေးခြင်းသည် တစ်ညလုံး နေတတ်သော်လည်း၊ ဝမ်းမြောက်ခြင်းသည် နံနက်ယံ၌ ဖြစ်၏။"</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Psalms 90:15 ကိုယ်တော်သည် အကျွန်ုပ်တို့ကို ညှဉ်းဆဲသောကာလ၊ ဒုစရိုက်ကိုမြင်ရသောနှစ်များနှင့်အညီ၊</w:t>
      </w:r>
    </w:p>
    <w:p/>
    <w:p>
      <w:r xmlns:w="http://schemas.openxmlformats.org/wordprocessingml/2006/main">
        <w:t xml:space="preserve">ဘုရားသခင်သည် ကျွန်ုပ်တို့၏ဆင်းရဲဒုက္ခနှင့် ခက်ခဲသောအချိန်များတွင် ဝမ်းမြောက်ရန် ကျွန်ုပ်တို့အား တောင်းဆိုထားသည်။</w:t>
      </w:r>
    </w:p>
    <w:p/>
    <w:p>
      <w:r xmlns:w="http://schemas.openxmlformats.org/wordprocessingml/2006/main">
        <w:t xml:space="preserve">1: ဘဝခက်ခဲလာသောအခါ၊ သခင်ဘုရား၌ အမြဲဝမ်းမြောက်ကြလော့။</w:t>
      </w:r>
    </w:p>
    <w:p/>
    <w:p>
      <w:r xmlns:w="http://schemas.openxmlformats.org/wordprocessingml/2006/main">
        <w:t xml:space="preserve">2: အသက်တာ၏ စုံစမ်းနှောင့်ယှက်မှုများကြားမှ သခင်ဘုရား၌ ဝမ်းမြောက်ပါ။</w:t>
      </w:r>
    </w:p>
    <w:p/>
    <w:p>
      <w:r xmlns:w="http://schemas.openxmlformats.org/wordprocessingml/2006/main">
        <w:t xml:space="preserve">၁ ယာကုပ် ၁း၂-၄၊ “ညီအစ်ကိုတို့၊ သင်တို့သည် အမျိုးမျိုးသောစုံစမ်းနှောင့်ယှက်ခြင်းကို ခံရသောအခါ၊ ဝမ်းမြောက်ခြင်းအပေါင်းကို မှတ်ကြလော့။ သင်တို့၏ယုံကြည်ခြင်းကို စမ်းသပ်ခြင်းသည် ခိုင်ခံ့မြဲမြံစေကြောင်းကို သင်တို့သိသောကြောင့်၊ ပြီးပြည့်စုံပြီး ပြီးပြည့်စုံသည် ၊ ဘာမျှမရှိပေ။"</w:t>
      </w:r>
    </w:p>
    <w:p/>
    <w:p>
      <w:r xmlns:w="http://schemas.openxmlformats.org/wordprocessingml/2006/main">
        <w:t xml:space="preserve">ရောမ ၅း၃-၅၊ “ထိုမျှမက၊ ဆင်းရဲဒုက္ခ၌ ခံနိုင်ရည်ရှိ၍ ခံနိုင်ရည်ရှိ၍ ခံနိုင်ရည်သည် စရိုက်လက္ခဏာကို ဖြစ်ပေါ်စေသည်ဟု သိလျက်၊ အကျင့်စရိုက်သည် မြော်လင့်ခြင်းကို ဖြစ်ပေါ်စေသည်ဖြစ်၍ မျှော်လင့်ချက်သည် ငါတို့ကို အရှက်ကွဲစေမည်မဟုတ်ပေ။ ငါတို့အား ပေးသနားတော်မူသော သန့်ရှင်းသောဝိညာဉ်တော်အားဖြင့် ငါတို့၏စိတ်နှလုံးထဲသို့ သွန်းလောင်းတော်မူပြီ။”</w:t>
      </w:r>
    </w:p>
    <w:p/>
    <w:p>
      <w:r xmlns:w="http://schemas.openxmlformats.org/wordprocessingml/2006/main">
        <w:t xml:space="preserve">Psalms 90:16 ကိုယ်တော်၏ကျွန်တို့၌ အမှုတော်သည် ထင်ရှားပါစေသော။</w:t>
      </w:r>
    </w:p>
    <w:p/>
    <w:p>
      <w:r xmlns:w="http://schemas.openxmlformats.org/wordprocessingml/2006/main">
        <w:t xml:space="preserve">ဘုရားသခင်၏ အမှုတော်ကို ကျွန်ုပ်တို့နှင့် ကျွန်ုပ်တို့၏ သားသမီးများက မြင်သင့်သည်။</w:t>
      </w:r>
    </w:p>
    <w:p/>
    <w:p>
      <w:r xmlns:w="http://schemas.openxmlformats.org/wordprocessingml/2006/main">
        <w:t xml:space="preserve">၁- ကျွန်ုပ်တို့နှင့် ကျွန်ုပ်တို့၏ကလေးများသည် ဘုရားသခင်၏ဘုန်းတော်ကို ထင်ရှားစေသင့်သည်။</w:t>
      </w:r>
    </w:p>
    <w:p/>
    <w:p>
      <w:r xmlns:w="http://schemas.openxmlformats.org/wordprocessingml/2006/main">
        <w:t xml:space="preserve">2- ကျွန်ုပ်တို့၏အလုပ်သည် ဘုရားသခင်၏အမှုတော်ကို မည်သို့ထင်ဟပ်စေသနည်း။</w:t>
      </w:r>
    </w:p>
    <w:p/>
    <w:p>
      <w:r xmlns:w="http://schemas.openxmlformats.org/wordprocessingml/2006/main">
        <w:t xml:space="preserve">1: ကောလောသဲ 3:23-24 - သင်ပြုလေရာရာ၌ သခင်ဘုရား၏အလိုတော်အတိုင်း၊ လူတို့၌ မဟုတ်။</w:t>
      </w:r>
    </w:p>
    <w:p/>
    <w:p>
      <w:r xmlns:w="http://schemas.openxmlformats.org/wordprocessingml/2006/main">
        <w:t xml:space="preserve">2: Ephesians 2:10 - အကြောင်းမူကား၊ ငါတို့သည် ယေရှုခရစ်၌ ကျင်လည်ရမည်ဟု ဘုရားသခင် မှာထားတော်မူသော ကောင်းသောအကျင့်တို့၌ ဖန်ဆင်းတော်မူသော လက်ရာဖြစ်ကြ၏။</w:t>
      </w:r>
    </w:p>
    <w:p/>
    <w:p>
      <w:r xmlns:w="http://schemas.openxmlformats.org/wordprocessingml/2006/main">
        <w:t xml:space="preserve">Psalms 90:17 အကျွန်ုပ်တို့၏ ဘုရားသခင် ထာဝရဘုရား၏ ဘုန်းအသရေတော်သည် အကျွန်ုပ်တို့အပေါ်မှာ သက်ရောက်ပါစေသော။ အကျွန်ုပ်တို့ လက်နှင့်လုပ်သော အမှုတို့ကို အကျွန်ုပ်တို့အပေါ်မှာ တည်စေ။ အကယ်စင်စစ်၊ ငါတို့လက်နှင့်လုပ်သောအမှုသည် သင့်ကိုတည်စေ၏။</w:t>
      </w:r>
    </w:p>
    <w:p/>
    <w:p>
      <w:r xmlns:w="http://schemas.openxmlformats.org/wordprocessingml/2006/main">
        <w:t xml:space="preserve">ဆာလံဆရာသည် သူတို့အပေါ်၌ သခင်ဘုရား၏ဂုဏ်အသရေနှင့် သူတို့လက်နှင့်လုပ်သောအလုပ်ကို တည်စေခြင်းငှာ ဆုတောင်းပါသည်။</w:t>
      </w:r>
    </w:p>
    <w:p/>
    <w:p>
      <w:r xmlns:w="http://schemas.openxmlformats.org/wordprocessingml/2006/main">
        <w:t xml:space="preserve">1. နေ့စဉ်ဘ၀တွင် ဘုရားသခင်၏ အလှတရားကို မြင်ခြင်း။</w:t>
      </w:r>
    </w:p>
    <w:p/>
    <w:p>
      <w:r xmlns:w="http://schemas.openxmlformats.org/wordprocessingml/2006/main">
        <w:t xml:space="preserve">2. ကျွန်ုပ်တို့၏လက်လက်ရာကို ထူထောင်ခြင်း။</w:t>
      </w:r>
    </w:p>
    <w:p/>
    <w:p>
      <w:r xmlns:w="http://schemas.openxmlformats.org/wordprocessingml/2006/main">
        <w:t xml:space="preserve">1. Isaiah 64:8 ယခုမူကား၊ အိုထာဝရဘုရား၊ ကိုယ်တော်သည် အကျွန်ုပ်တို့အဘဖြစ်တော်မူ၏။ ငါတို့သည် မြေစေးဖြစ်ကြ၏။ ငါတို့ရှိသမျှသည် သင်၏လက်နှင့်လုပ်ကြ၏။</w:t>
      </w:r>
    </w:p>
    <w:p/>
    <w:p>
      <w:r xmlns:w="http://schemas.openxmlformats.org/wordprocessingml/2006/main">
        <w:t xml:space="preserve">2. 1 Corinthians 10:31 ထို့ကြောင့် သင်သည် စားသည်ဖြစ်စေ၊ သောက်သည်ဖြစ်စေ၊ ပြုသည်ဖြစ်စေ၊</w:t>
      </w:r>
    </w:p>
    <w:p/>
    <w:p>
      <w:r xmlns:w="http://schemas.openxmlformats.org/wordprocessingml/2006/main">
        <w:t xml:space="preserve">ဆာလံ ၉၁ သည် ဘုရားသခင်၏ကာကွယ်မှုနှင့် သစ္စာစောင့်သိမှုကို ချီးမြှောက်သည့် ဆာလံဖြစ်သည်။ ၎င်းသည် ကိုယ်တော်အားကိုးစားသောသူတို့အား နှစ်သိမ့်မှုနှင့် အာမခံချက်ပေးကာ၊ ကိုယ်တော်၏မျက်မှောက်တော်တွင်တွေ့ရှိရသော လုံခြုံရေးနှင့် ခိုလှုံရာကို အလေးထားပါသည်။</w:t>
      </w:r>
    </w:p>
    <w:p/>
    <w:p>
      <w:r xmlns:w="http://schemas.openxmlformats.org/wordprocessingml/2006/main">
        <w:t xml:space="preserve">1 အပိုဒ်- အမြင့်ဆုံးသောဘုရား၏ အရိပ်အာဝါသအောက်တွင် နေကြသောသူတို့သည် လုံခြုံမှုရှိကြောင်းကို ဆာလံဆရာက အစပြု၍ ကြေငြာခဲ့သည်။ ဘုရားသခင်အား သူတို့၏ခိုလှုံရာ၊ ရဲတိုက်၊ ကယ်တင်ရှင်အဖြစ် ဖော်ပြကြသည် (ဆာလံ ၉၁း၁-၄)။</w:t>
      </w:r>
    </w:p>
    <w:p/>
    <w:p>
      <w:r xmlns:w="http://schemas.openxmlformats.org/wordprocessingml/2006/main">
        <w:t xml:space="preserve">ဒုတိယအပိုဒ်- ဆာလံဆရာသည် အန္တရာယ်အမျိုးမျိုးမှဘုရားသခင်၏ကာကွယ်မှုကို မီးမောင်းထိုးပြသည်။ သူတို့သည် ဘုရားသခင်အား ကာလနာ၊ ကြောက်မက်ဖွယ်၊ မြှားများနှင့် အမှောင်ထုကို အကာအကွယ်အဖြစ် ပုံဖော်ကြသည်။ ကိုယ်တော်ကို ကိုးစားသောသူတို့သည် ဘေးဥပဒ် သို့မဟုတ် ဘေးဥပဒ်မကျရောက်နိုင်ကြောင်း အခိုင်အမာဆိုကြသည် (ဆာလံ ၉၁း၅-၁၀)။</w:t>
      </w:r>
    </w:p>
    <w:p/>
    <w:p>
      <w:r xmlns:w="http://schemas.openxmlformats.org/wordprocessingml/2006/main">
        <w:t xml:space="preserve">၃ အပိုဒ်- ဆာလံဆရာက သူ့လူတွေကို စောင့်ရှောက်ကာကွယ်ဖို့ ဘုရားသခင်က သူ့ရဲ့ကောင်းကင်တမန်တွေကို ဘယ်လိုစေလွှတ်တယ်ဆိုတာ ဖော်ပြထားတယ်။ ယုံကြည်သူများသည် ခြင်္သေ့များ၊ မြွေများနှင့် အခြားခြိမ်းခြောက်မှုများကို အန္တရာယ်မပြုဘဲ နင်းမိကြမည်ဟု အလေးပေးဖော်ပြကြသည်။ ချစ်သောသူတို့အတွက် ကယ်တင်ခြင်းဆိုင်ရာ ဘုရားသခင်၏ကတိတော်ကို ဖော်ပြကြသည် (ဆာလံ ၉၁း၁၁-၁၆)။</w:t>
      </w:r>
    </w:p>
    <w:p/>
    <w:p>
      <w:r xmlns:w="http://schemas.openxmlformats.org/wordprocessingml/2006/main">
        <w:t xml:space="preserve">အကျဉ်းချုပ်မှာ,</w:t>
      </w:r>
    </w:p>
    <w:p>
      <w:r xmlns:w="http://schemas.openxmlformats.org/wordprocessingml/2006/main">
        <w:t xml:space="preserve">ဆာလံကိုးဆယ့်တစ်လက်ဆောင်</w:t>
      </w:r>
    </w:p>
    <w:p>
      <w:r xmlns:w="http://schemas.openxmlformats.org/wordprocessingml/2006/main">
        <w:t xml:space="preserve">မြင့်မြတ်သော အကာအကွယ်၊</w:t>
      </w:r>
    </w:p>
    <w:p>
      <w:r xmlns:w="http://schemas.openxmlformats.org/wordprocessingml/2006/main">
        <w:t xml:space="preserve">လုံခြုံရေး ကတိသစ္စာပြုခြင်း၊</w:t>
      </w:r>
    </w:p>
    <w:p>
      <w:r xmlns:w="http://schemas.openxmlformats.org/wordprocessingml/2006/main">
        <w:t xml:space="preserve">ဘုရားမျက်မှောက်တော်တွင် ဘေးကင်းကြောင်း အာမခံချက်ကို အလေးပေးကာ နေအိမ်၏ဖော်ပြချက်ကို မီးမောင်းထိုးပြသည်။</w:t>
      </w:r>
    </w:p>
    <w:p/>
    <w:p>
      <w:r xmlns:w="http://schemas.openxmlformats.org/wordprocessingml/2006/main">
        <w:t xml:space="preserve">ကိုးကွယ်ဆည်းကပ်မှုကို အလေးပေးကာ ဘုရားဂုဏ်တော်များကို ထုတ်ဖော်ပြသခြင်းဖြင့် အောင်မြင်ခဲ့ကြောင်း၊</w:t>
      </w:r>
    </w:p>
    <w:p>
      <w:r xmlns:w="http://schemas.openxmlformats.org/wordprocessingml/2006/main">
        <w:t xml:space="preserve">ယုံကြည်မှုကိုဖော်ပြစဉ်တွင် ဘုရားအကာအရံများကို မီးမောင်းထိုးပြခြင်းဖြင့် အောင်မြင်ကြောင်း ကတိသစ္စာပြုခြင်းကို အလေးပေးဖော်ပြခြင်း။</w:t>
      </w:r>
    </w:p>
    <w:p>
      <w:r xmlns:w="http://schemas.openxmlformats.org/wordprocessingml/2006/main">
        <w:t xml:space="preserve">ဘုရားသခင်ကိုချစ်သောသူတို့အတွက် ကတိတည်နေစဉ် ကယ်တင်ခြင်းအရင်းအမြစ်အဖြစ် ကောင်းကင်တမန်အုပ်ထိန်းမှုကို အသိအမှတ်ပြုခြင်းနှင့်စပ်လျဉ်းသည့် ဓမ္မရေးရာရောင်ပြန်ဟပ်မှုကို ဖော်ပြထားခြင်းဖြစ်သည်။</w:t>
      </w:r>
    </w:p>
    <w:p/>
    <w:p>
      <w:r xmlns:w="http://schemas.openxmlformats.org/wordprocessingml/2006/main">
        <w:t xml:space="preserve">Psalms 91:1 အမြင့်ဆုံးသောဘုရား၏ မထင်ရှားသောအရပ်၌ နေသောသူသည် အနန္တတန်ခိုးရှင်၏ အရိပ်အောက်တွင် နေလိမ့်မည်။</w:t>
      </w:r>
    </w:p>
    <w:p/>
    <w:p>
      <w:r xmlns:w="http://schemas.openxmlformats.org/wordprocessingml/2006/main">
        <w:t xml:space="preserve">အမြင့်ဆုံးသောဘုရားသခင်၌ ခိုလှုံရာနှင့် ဘေးကင်းရန် ဆာလံကျမ်းက ကျွန်ုပ်တို့အား တိုက်တွန်းထားသည်။</w:t>
      </w:r>
    </w:p>
    <w:p/>
    <w:p>
      <w:r xmlns:w="http://schemas.openxmlformats.org/wordprocessingml/2006/main">
        <w:t xml:space="preserve">1. သခင်ဘုရားအတွင်း ခိုလှုံရာရှာပါ။</w:t>
      </w:r>
    </w:p>
    <w:p/>
    <w:p>
      <w:r xmlns:w="http://schemas.openxmlformats.org/wordprocessingml/2006/main">
        <w:t xml:space="preserve">၂။ အနန္တတန်ခိုးရှင်၏ အကာအကွယ်</w:t>
      </w:r>
    </w:p>
    <w:p/>
    <w:p>
      <w:r xmlns:w="http://schemas.openxmlformats.org/wordprocessingml/2006/main">
        <w:t xml:space="preserve">1. ဟေရှာယ 25:4 အကြောင်းမူကား၊ ကိုယ်တော်သည် ဆင်းရဲသောသူတို့၏ ခိုလှုံရာ၊ ငတ်မွတ်သောသူ၌ ခိုလှုံရာဖြစ်တော်မူ၏၊၊ မုန်တိုင်းဘေးမှ ခိုလှုံရာ၊ အပူ၏အရိပ်ဖြစ်တော်မူ၏။ အကြောင်းမူကား၊ နံရံတစ်ခု။"</w:t>
      </w:r>
    </w:p>
    <w:p/>
    <w:p>
      <w:r xmlns:w="http://schemas.openxmlformats.org/wordprocessingml/2006/main">
        <w:t xml:space="preserve">၂။ ဆာလံ ၆၂:၇ - “ငါ၏ကယ်တင်ခြင်းနှင့် ငါ၏ဂုဏ်အသရေသည် ဘုရားသခင်၌တည်၏။</w:t>
      </w:r>
    </w:p>
    <w:p/>
    <w:p>
      <w:r xmlns:w="http://schemas.openxmlformats.org/wordprocessingml/2006/main">
        <w:t xml:space="preserve">Psalms 91:2 ထာဝရဘုရားသည် ငါခိုလှုံရာ၊ ငါ့ရဲတိုက်ဖြစ်တော်မူ၏။ သူ့၌ ငါယုံမည်။</w:t>
      </w:r>
    </w:p>
    <w:p/>
    <w:p>
      <w:r xmlns:w="http://schemas.openxmlformats.org/wordprocessingml/2006/main">
        <w:t xml:space="preserve">ဘုရားသခင်သည် ကျွန်ုပ်တို့၏ခိုလှုံရာနှင့် လုံခြုံမှု၏ကျောက်ဆောင်ဖြစ်သည်။</w:t>
      </w:r>
    </w:p>
    <w:p/>
    <w:p>
      <w:r xmlns:w="http://schemas.openxmlformats.org/wordprocessingml/2006/main">
        <w:t xml:space="preserve">1. ဘုရားသခင်ကာကွယ်ခြင်း၏ခွန်အား</w:t>
      </w:r>
    </w:p>
    <w:p/>
    <w:p>
      <w:r xmlns:w="http://schemas.openxmlformats.org/wordprocessingml/2006/main">
        <w:t xml:space="preserve">2. ထာဝရဘုရားကို ကိုးစားခြင်း။</w:t>
      </w:r>
    </w:p>
    <w:p/>
    <w:p>
      <w:r xmlns:w="http://schemas.openxmlformats.org/wordprocessingml/2006/main">
        <w:t xml:space="preserve">၁။ ဆာလံ ၉၁:၂</w:t>
      </w:r>
    </w:p>
    <w:p/>
    <w:p>
      <w:r xmlns:w="http://schemas.openxmlformats.org/wordprocessingml/2006/main">
        <w:t xml:space="preserve">2. Psalm 18:2 ထာဝရဘုရားသည် ငါ့ကျောက်၊ ငါ့ရဲတိုက်၊ ငါကိုးစားသော ငါ၏ဘုရားသခင်၊ ငါ့အကွယ်အကာနှင့် ငါ့ကယ်တင်ခြင်း၏ဦးချို၊ ငါ့ရဲတိုက်၊</w:t>
      </w:r>
    </w:p>
    <w:p/>
    <w:p>
      <w:r xmlns:w="http://schemas.openxmlformats.org/wordprocessingml/2006/main">
        <w:t xml:space="preserve">Psalms 91:3 မုဆိုး၏ ကျော့ကွင်းနှင့် ဆူညံသော ကာလနာဘေးမှ သင့်ကို ကယ်နှုတ်တော်မူမည်။</w:t>
      </w:r>
    </w:p>
    <w:p/>
    <w:p>
      <w:r xmlns:w="http://schemas.openxmlformats.org/wordprocessingml/2006/main">
        <w:t xml:space="preserve">သခင်ဘုရားသည် ကျွန်ုပ်တို့အား မည်သည့်အန္တရာယ် သို့မဟုတ် အန္တရာယ်များမှ ကာကွယ်ပေးမည်နည်း။</w:t>
      </w:r>
    </w:p>
    <w:p/>
    <w:p>
      <w:r xmlns:w="http://schemas.openxmlformats.org/wordprocessingml/2006/main">
        <w:t xml:space="preserve">1. ဘုရားသခင်သည် ကျွန်ုပ်တို့အား အကာအကွယ်ပေးကာ၊ ကျွန်ုပ်တို့အား မကောင်းမှုမှ အမြဲတမ်း ကယ်နှုတ်တော်မူမည်။</w:t>
      </w:r>
    </w:p>
    <w:p/>
    <w:p>
      <w:r xmlns:w="http://schemas.openxmlformats.org/wordprocessingml/2006/main">
        <w:t xml:space="preserve">2. ကျွန်ုပ်တို့သည် သခင်၏ကာကွယ်မှုကို ယုံကြည်နိုင်ပြီး ကိုယ်တော်၏စောင့်ရှောက်မှုတွင် အနားယူနိုင်ပါသည်။</w:t>
      </w:r>
    </w:p>
    <w:p/>
    <w:p>
      <w:r xmlns:w="http://schemas.openxmlformats.org/wordprocessingml/2006/main">
        <w:t xml:space="preserve">1. Psalms 91:3 - မုဆိုး၏ ကျော့ကွင်းနှင့် ဆူညံသော ကာလနာဘေးမှ သင့်ကို ကယ်နှုတ်တော်မူမည်။</w:t>
      </w:r>
    </w:p>
    <w:p/>
    <w:p>
      <w:r xmlns:w="http://schemas.openxmlformats.org/wordprocessingml/2006/main">
        <w:t xml:space="preserve">2. Isaiah 54:17 - သင့်အား ဆန့်ကျင်ဘက်ပြုသော မည်သည့်လက်နက်မျှ မအောင်မြင်နိုင်ပါ။ သင့်တဘက်၌ ထသောလျှာရှိသမျှတို့ကို အပြစ်စီရင်ရမည်။ ဤရွေ့ကား၊ ထာဝရဘုရား၏ ကျွန်တို့၏ အမွေဖြစ်သတည်း။</w:t>
      </w:r>
    </w:p>
    <w:p/>
    <w:p>
      <w:r xmlns:w="http://schemas.openxmlformats.org/wordprocessingml/2006/main">
        <w:t xml:space="preserve">Psalms 91:4 သူသည် သင့်အား အမွေးအတောင်များဖြင့် ဖုံးအုပ်၍ သူ၏အတောင်အောက်တွင် သင်ခိုလှုံလိမ့်မည်။</w:t>
      </w:r>
    </w:p>
    <w:p/>
    <w:p>
      <w:r xmlns:w="http://schemas.openxmlformats.org/wordprocessingml/2006/main">
        <w:t xml:space="preserve">သစ္စာရှိသူများအတွက် ခိုလှုံရာဖြစ်သည်။</w:t>
      </w:r>
    </w:p>
    <w:p/>
    <w:p>
      <w:r xmlns:w="http://schemas.openxmlformats.org/wordprocessingml/2006/main">
        <w:t xml:space="preserve">1. ဘုရားသခင်၏ ဒိုင်းလွှား လုံခြုံမှု- ဘုရားသခင် ၏ ကာကွယ်မှုကို အားကိုးခြင်း။</w:t>
      </w:r>
    </w:p>
    <w:p/>
    <w:p>
      <w:r xmlns:w="http://schemas.openxmlformats.org/wordprocessingml/2006/main">
        <w:t xml:space="preserve">၂။ အမှန်တရားကို အကာအကွယ်အဖြစ်- ဘုရားသခင့်နှုတ်မြွက်တော်၏တန်ခိုး</w:t>
      </w:r>
    </w:p>
    <w:p/>
    <w:p>
      <w:r xmlns:w="http://schemas.openxmlformats.org/wordprocessingml/2006/main">
        <w:t xml:space="preserve">1. ဟေရှာယ 25:4 အကြောင်းမူကား၊ သင်သည် ဆင်းရဲသောသူတို့၏ ခွန်အား၊ ငတ်မွတ်သောသူ၌ ခိုလှုံရာဖြစ်တော်မူ၏။ မုန်တိုင်းဘေးမှ ခိုလှုံရာ၊ ကြောက်မက်ဘွယ်သောသူတို့၏ ပြင်းစွာသော မုန်တိုင်းကဲ့သို့ မိုဃ်းသက်မုန်တိုင်း တိုက်သောအခါ၊ နံရံ။</w:t>
      </w:r>
    </w:p>
    <w:p/>
    <w:p>
      <w:r xmlns:w="http://schemas.openxmlformats.org/wordprocessingml/2006/main">
        <w:t xml:space="preserve">2. Proverbs 30:5 - ဘုရားသခင်၏ နှုတ်ကပတ်တော် ရှိသမျှ သည် သန့်ရှင်း သည် ၊ ကိုယ်တော် ကို ကိုးစားသော သူတို့ ၏ အကွယ်အကာ ဖြစ် သည် ။</w:t>
      </w:r>
    </w:p>
    <w:p/>
    <w:p>
      <w:r xmlns:w="http://schemas.openxmlformats.org/wordprocessingml/2006/main">
        <w:t xml:space="preserve">Psalms 91:5 ညအချိန်၌ ကြောက်မက်ဘွယ်သောအမှုကို မကြောက်ရ။ နေ့အချိန်၌ ပျံတတ်သော မြှားကြောင့်၎င်း၊</w:t>
      </w:r>
    </w:p>
    <w:p/>
    <w:p>
      <w:r xmlns:w="http://schemas.openxmlformats.org/wordprocessingml/2006/main">
        <w:t xml:space="preserve">ဘုရားသခင်သည် ကျွန်ုပ်တို့အား နေ့ရောညပါ မည်သည့်အန္တရာယ်မှ ကာကွယ်တော်မူလိမ့်မည်။</w:t>
      </w:r>
    </w:p>
    <w:p/>
    <w:p>
      <w:r xmlns:w="http://schemas.openxmlformats.org/wordprocessingml/2006/main">
        <w:t xml:space="preserve">1. ဘုရားသခင်သည် ကျွန်ုပ်တို့အား ကြောက်မက်ဖွယ်နှင့် မသေချာမရေရာသောအချိန်များမှ ကာကွယ်ပေးမည်ဖြစ်သည်။</w:t>
      </w:r>
    </w:p>
    <w:p/>
    <w:p>
      <w:r xmlns:w="http://schemas.openxmlformats.org/wordprocessingml/2006/main">
        <w:t xml:space="preserve">2. ဘုရားသခင်သည် ကျွန်ုပ်တို့၏အုပ်ထိန်းသူဖြစ်ပြီး ကြောက်ရွံ့သောအချိန်များတွင် အကာအကွယ်ဖြစ်လိမ့်မည်။</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ဆာလံ 34:4 ငါသည် ထာဝရဘုရားကိုရှာ၍၊</w:t>
      </w:r>
    </w:p>
    <w:p/>
    <w:p>
      <w:r xmlns:w="http://schemas.openxmlformats.org/wordprocessingml/2006/main">
        <w:t xml:space="preserve">Psalms 91:6 မှောင်မိုက်၌ ကျင်လည်သော ကာလနာကို၎င်း၊ မွန်းတည့်အချိန်၌ ဖြုန်းတီးသော ဖျက်ဆီးခြင်းငှါ၎င်း၊</w:t>
      </w:r>
    </w:p>
    <w:p/>
    <w:p>
      <w:r xmlns:w="http://schemas.openxmlformats.org/wordprocessingml/2006/main">
        <w:t xml:space="preserve">ဆာလံကျမ်းက ကာလနာနှင့် ဖျက်ဆီးခြင်းမှ ဘုရားသခင် ကာကွယ်တော်မူခြင်းအကြောင်း ပြောထားသည်။</w:t>
      </w:r>
    </w:p>
    <w:p/>
    <w:p>
      <w:r xmlns:w="http://schemas.openxmlformats.org/wordprocessingml/2006/main">
        <w:t xml:space="preserve">1. ဒုက္ခရောက်သောအချိန်၌ ဘုရားသခင်ကာကွယ်ခြင်း</w:t>
      </w:r>
    </w:p>
    <w:p/>
    <w:p>
      <w:r xmlns:w="http://schemas.openxmlformats.org/wordprocessingml/2006/main">
        <w:t xml:space="preserve">၂။ မသေချာသောကမ္ဘာတစ်ခုတွင် ဘုရားသခင်ကို ယုံကြည်ကိုးစားခြင်း။</w:t>
      </w:r>
    </w:p>
    <w:p/>
    <w:p>
      <w:r xmlns:w="http://schemas.openxmlformats.org/wordprocessingml/2006/main">
        <w:t xml:space="preserve">၁။ ဆာလံ ၉၁:၆</w:t>
      </w:r>
    </w:p>
    <w:p/>
    <w:p>
      <w:r xmlns:w="http://schemas.openxmlformats.org/wordprocessingml/2006/main">
        <w:t xml:space="preserve">2. ဟေရှာယ 41:10 - "ငါသည်သင်တို့နှင့်အတူရှိသောကြောင့် 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91:7 သင့်ဘက်၌ တထောင်ကျ၍၊ လက်ျာလက်၌ တသောင်းကျလိမ့်မည်။ သင့်အနားသို့ မချဉ်းရ။</w:t>
      </w:r>
    </w:p>
    <w:p/>
    <w:p>
      <w:r xmlns:w="http://schemas.openxmlformats.org/wordprocessingml/2006/main">
        <w:t xml:space="preserve">ဤကျမ်းပိုဒ်သည် ထူးထူးခြားခြားဖြစ်နေပါစေ ဘုရားသခင်သည် သူ့အား ယုံကြည်ကိုးစားသူများကို ကာကွယ်ပေးမည်ဖြစ်ကြောင်း သတိပေးချက်ဖြစ်သည်။</w:t>
      </w:r>
    </w:p>
    <w:p/>
    <w:p>
      <w:r xmlns:w="http://schemas.openxmlformats.org/wordprocessingml/2006/main">
        <w:t xml:space="preserve">၁။ "ဘုရားသခင့်ကာကွယ်ခြင်းတန်ခိုး"</w:t>
      </w:r>
    </w:p>
    <w:p/>
    <w:p>
      <w:r xmlns:w="http://schemas.openxmlformats.org/wordprocessingml/2006/main">
        <w:t xml:space="preserve">၂။ "ဘုရားသခင်၏ ကတိတော်"</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Psalms 91:8 သင်​သည် မျက်​စိ​ဖြင့်​သာ​ကြည့်​ရှု​ပြီး လူ​ဆိုး​တို့​၏​အ​ကျိုး​ကို​မြင်​ရ​လိမ့်​မည်။</w:t>
      </w:r>
    </w:p>
    <w:p/>
    <w:p>
      <w:r xmlns:w="http://schemas.openxmlformats.org/wordprocessingml/2006/main">
        <w:t xml:space="preserve">Psalms 91:8 မှဤအခန်းငယ်သည် ဆိုးသွမ်းမှု၏အကျိုးဆက်များကို ကျွန်ုပ်တို့၏မျက်စိဖြင့်စောင့်ထိန်းရန် ကျွန်ုပ်တို့အား တွန်းအားပေးပါသည်။</w:t>
      </w:r>
    </w:p>
    <w:p/>
    <w:p>
      <w:r xmlns:w="http://schemas.openxmlformats.org/wordprocessingml/2006/main">
        <w:t xml:space="preserve">၁။ ဆိုးသွမ်းမှု၏အကျိုးဆက်များ- ဆာလံ ၉၁:၈ မှ ကျွန်ုပ်တို့ အဘယ်အရာသင်ယူနိုင်သနည်း။</w:t>
      </w:r>
    </w:p>
    <w:p/>
    <w:p>
      <w:r xmlns:w="http://schemas.openxmlformats.org/wordprocessingml/2006/main">
        <w:t xml:space="preserve">2. ဖြောင့်မတ်ခြင်းဆုလာဘ်များ- ဘုရားသခင့်မျက်စိဖြင့် ကျွန်ုပ်တို့မြင်ရသောအရာများ</w:t>
      </w:r>
    </w:p>
    <w:p/>
    <w:p>
      <w:r xmlns:w="http://schemas.openxmlformats.org/wordprocessingml/2006/main">
        <w:t xml:space="preserve">၁။ ဆာလံ ၉၁:၈</w:t>
      </w:r>
    </w:p>
    <w:p/>
    <w:p>
      <w:r xmlns:w="http://schemas.openxmlformats.org/wordprocessingml/2006/main">
        <w:t xml:space="preserve">2. သုတ္တံကျမ်း 11:31 - "ဖြောင့်မတ်သောသူတို့သည် မြေကြီးပေါ်မှာ အပြစ်ကို ခံရကြလိမ့်မည်။ မတရားသောသူနှင့် အပြစ်ရှိသောသူတို့သည် သာ၍များကြ၏။"</w:t>
      </w:r>
    </w:p>
    <w:p/>
    <w:p>
      <w:r xmlns:w="http://schemas.openxmlformats.org/wordprocessingml/2006/main">
        <w:t xml:space="preserve">Psalms 91:9 ကိုယ်တော်သည် အကျွန်ုပ်ခိုလှုံရာ၊ အမြင့်ဆုံးသော ဘုရားတည်းဟူသော ထာဝရဘုရားကို ဖန်ဆင်းတော်မူသောကြောင့်၊</w:t>
      </w:r>
    </w:p>
    <w:p/>
    <w:p>
      <w:r xmlns:w="http://schemas.openxmlformats.org/wordprocessingml/2006/main">
        <w:t xml:space="preserve">ဘုရားသခင်သည် ကျွန်ုပ်တို့၏ခိုလှုံရာနှင့် အကာအကွယ်ဖြစ်သည်။</w:t>
      </w:r>
    </w:p>
    <w:p/>
    <w:p>
      <w:r xmlns:w="http://schemas.openxmlformats.org/wordprocessingml/2006/main">
        <w:t xml:space="preserve">1. ဘုရားသခင်သည် ကျွန်ုပ်တို့၏ဒုက္ခကာလတွင် အကာအကွယ်ပေးတော်မူ၏။</w:t>
      </w:r>
    </w:p>
    <w:p/>
    <w:p>
      <w:r xmlns:w="http://schemas.openxmlformats.org/wordprocessingml/2006/main">
        <w:t xml:space="preserve">၂။ မကောင်းမှုမှကာကွယ်ရန် ထာဝရဘုရားကို ကိုးစားပါ။</w:t>
      </w:r>
    </w:p>
    <w:p/>
    <w:p>
      <w:r xmlns:w="http://schemas.openxmlformats.org/wordprocessingml/2006/main">
        <w:t xml:space="preserve">၁။ ဆာလံ ၄၆:၁ ဘုရားသခင်သည် ကျွန်ုပ်တို့၏ခိုလှုံရာ၊</w:t>
      </w:r>
    </w:p>
    <w:p/>
    <w:p>
      <w:r xmlns:w="http://schemas.openxmlformats.org/wordprocessingml/2006/main">
        <w:t xml:space="preserve">2. Isaiah 41:10 ငါသည် သင်တို့နှင့်အတူရှိသောကြောင့်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91:10 ဘေးဥပဒ်သည် သင့်နေရာသို့ မရောက်ရ။</w:t>
      </w:r>
    </w:p>
    <w:p/>
    <w:p>
      <w:r xmlns:w="http://schemas.openxmlformats.org/wordprocessingml/2006/main">
        <w:t xml:space="preserve">ဘုရားသခင်သည် သူ၏အမိုးအကာတွင် နေထိုင်သူတို့အား မကောင်းမှုနှင့် ဘေးဥပဒ်တို့မှ အကာအကွယ်ပေးမည်ဟု ကတိပြုထားသည်။</w:t>
      </w:r>
    </w:p>
    <w:p/>
    <w:p>
      <w:r xmlns:w="http://schemas.openxmlformats.org/wordprocessingml/2006/main">
        <w:t xml:space="preserve">1. မကောင်းမှုနှင့် ပလိပ်ရောဂါတို့မှ အကာအကွယ်ပေးမည့် ဘုရားသခင်ကတိတော်</w:t>
      </w:r>
    </w:p>
    <w:p/>
    <w:p>
      <w:r xmlns:w="http://schemas.openxmlformats.org/wordprocessingml/2006/main">
        <w:t xml:space="preserve">2. သခင်ဘုရား၏ ခိုလှုံရာ၌ လုံခြုံမှုကို ရှာဖွေခြင်း။</w:t>
      </w:r>
    </w:p>
    <w:p/>
    <w:p>
      <w:r xmlns:w="http://schemas.openxmlformats.org/wordprocessingml/2006/main">
        <w:t xml:space="preserve">၁။ ဆာလံ ၉၁:၁၀</w:t>
      </w:r>
    </w:p>
    <w:p/>
    <w:p>
      <w:r xmlns:w="http://schemas.openxmlformats.org/wordprocessingml/2006/main">
        <w:t xml:space="preserve">2.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Psalms 91:11 အကြောင်းမူကား၊ သင်၏ကျင့်ကြံပြုမူသမျှတို့၌ စောင့်မမည်အကြောင်း၊ ကောင်းကင်တမန်တို့ကို အုပ်စိုးတော်မူလိမ့်မည်။</w:t>
      </w:r>
    </w:p>
    <w:p/>
    <w:p>
      <w:r xmlns:w="http://schemas.openxmlformats.org/wordprocessingml/2006/main">
        <w:t xml:space="preserve">ဘုရားသခင်သည် ကျွန်ုပ်တို့ကို ကာကွယ်ရန် ကတိပြုထားပြီး ကျွန်ုပ်တို့ကို ကြည့်ရှုရန် သူ၏ ကောင်းကင်တမန်များကို စေလွှတ်ထားသည်။</w:t>
      </w:r>
    </w:p>
    <w:p/>
    <w:p>
      <w:r xmlns:w="http://schemas.openxmlformats.org/wordprocessingml/2006/main">
        <w:t xml:space="preserve">၁။ ဘုရားသခင်သည် ကျွန်ုပ်တို့အတွက် အကာအကွယ်နှင့် ချစ်ခြင်းမေတ္တာ</w:t>
      </w:r>
    </w:p>
    <w:p/>
    <w:p>
      <w:r xmlns:w="http://schemas.openxmlformats.org/wordprocessingml/2006/main">
        <w:t xml:space="preserve">2. ကျွန်ုပ်တို့၏ဘဝတွင် ကောင်းကင်တမန်များ၏ တန်ခိုး၊</w:t>
      </w:r>
    </w:p>
    <w:p/>
    <w:p>
      <w:r xmlns:w="http://schemas.openxmlformats.org/wordprocessingml/2006/main">
        <w:t xml:space="preserve">1. ဆာလံ ၃၄:၇ - ထာဝရဘုရား၏ ကောင်းကင်တမန်သည် ကိုယ်တော်ကို ကြောက်ရွံ့သော သူတို့ကို ဝန်းရံ၍ ကယ်တင်တော်မူ၏။</w:t>
      </w:r>
    </w:p>
    <w:p/>
    <w:p>
      <w:r xmlns:w="http://schemas.openxmlformats.org/wordprocessingml/2006/main">
        <w:t xml:space="preserve">2. ဟေဗြဲ 1:14 - ကယ်တင်ခြင်းအမွေခံလိုသူများအတွက် အစေခံခြင်းငှာ စေလွှတ်ခြင်းခံရသော ဝိညာဉ်တော်များအားလုံး မဟုတ်လော။</w:t>
      </w:r>
    </w:p>
    <w:p/>
    <w:p>
      <w:r xmlns:w="http://schemas.openxmlformats.org/wordprocessingml/2006/main">
        <w:t xml:space="preserve">Psalms 91:12 သင်၏ခြေကို ကျောက်နှင့်မထိမိစေနှင့်။</w:t>
      </w:r>
    </w:p>
    <w:p/>
    <w:p>
      <w:r xmlns:w="http://schemas.openxmlformats.org/wordprocessingml/2006/main">
        <w:t xml:space="preserve">ဆာလံ 91:12 သည် ကျွန်ုပ်တို့အား ဘေးဥပဒ်အန္တရာယ်မှ ကာကွယ်ပေးမည့် ဘုရားသခင်ကို ယုံကြည်ကိုးစားရန် ကျွန်ုပ်တို့အား တိုက်တွန်းထားသည်။</w:t>
      </w:r>
    </w:p>
    <w:p/>
    <w:p>
      <w:r xmlns:w="http://schemas.openxmlformats.org/wordprocessingml/2006/main">
        <w:t xml:space="preserve">၁။ "ကျွန်ုပ်တို့ကို ဆုပ်ကိုင်ထားပါ- ဘုရားသခင်ရဲ့ အကာအကွယ်ကို ဘယ်လို အားကိုးရမလဲ"</w:t>
      </w:r>
    </w:p>
    <w:p/>
    <w:p>
      <w:r xmlns:w="http://schemas.openxmlformats.org/wordprocessingml/2006/main">
        <w:t xml:space="preserve">၂။ “ငါတို့ကို မသွားလာနိုင်သောကျောက်—ဆာလံ ၉၁:၁၂။</w:t>
      </w:r>
    </w:p>
    <w:p/>
    <w:p>
      <w:r xmlns:w="http://schemas.openxmlformats.org/wordprocessingml/2006/main">
        <w:t xml:space="preserve">1. မဿဲ 6:25-34 - ကျွန်ုပ်တို့၏အသက်တာအတွက် စိတ်မပူရန်၊ ဘုရားသခင်ကို ကိုးစားရန် ယေရှု သွန်သင်ထားသည်။</w:t>
      </w:r>
    </w:p>
    <w:p/>
    <w:p>
      <w:r xmlns:w="http://schemas.openxmlformats.org/wordprocessingml/2006/main">
        <w:t xml:space="preserve">၂။ သုတ္တံ ၃:၅-၆ - ဘုရားသခင်သည် ကျွန်ုပ်တို့အား လမ်းညွှန်ပေးမည်ဖြစ်ပြီး ကျွန်ုပ်တို့အားကိုးစားပါက ကျွန်ုပ်တို့အား ထောက်ပံ့ပေးမည်ဟု ကတိပြုပါသည်။</w:t>
      </w:r>
    </w:p>
    <w:p/>
    <w:p>
      <w:r xmlns:w="http://schemas.openxmlformats.org/wordprocessingml/2006/main">
        <w:t xml:space="preserve">Psalms 91:13 ခြင်္သေ့နှင့် မြွေဆိုးတို့ကို နင်းရမည်။ ခြင်္သေ့ပျိုနှင့် နဂါးတို့သည် ခြေအောက်၌ နင်းရမည်။</w:t>
      </w:r>
    </w:p>
    <w:p/>
    <w:p>
      <w:r xmlns:w="http://schemas.openxmlformats.org/wordprocessingml/2006/main">
        <w:t xml:space="preserve">မည်မျှပင် အစွမ်းထက်စေကာမူ ဘုရားသခင်သည် ကျွန်ုပ်တို့အား မည်သည့်အန္တရာယ်မှ ကာကွယ်ပေးမည်နည်း။</w:t>
      </w:r>
    </w:p>
    <w:p/>
    <w:p>
      <w:r xmlns:w="http://schemas.openxmlformats.org/wordprocessingml/2006/main">
        <w:t xml:space="preserve">1. "ရဲရင့်ခြင်းနှင့် ယုံကြည်ခြင်းရှိပါ- ဘုရားသခင်သည် သင့်အား အကာအကွယ်ပေးမည်"</w:t>
      </w:r>
    </w:p>
    <w:p/>
    <w:p>
      <w:r xmlns:w="http://schemas.openxmlformats.org/wordprocessingml/2006/main">
        <w:t xml:space="preserve">2. "ယုံကြည်ခြင်းတန်ခိုး- ဒုက္ခမှန်သမျှကို ဘုရားသခင် ဘယ်လိုကျော်လွှားနိုင်သလဲ"</w:t>
      </w:r>
    </w:p>
    <w:p/>
    <w:p>
      <w:r xmlns:w="http://schemas.openxmlformats.org/wordprocessingml/2006/main">
        <w:t xml:space="preserve">1. ရောမ 8:31-39 - "သို့ဖြစ်လျှင် ဤအရာများကို တုံ့ပြန်၍ အဘယ်သို့ပြောရမည်နည်း၊ ဘုရားသခင်သည် ငါတို့ဘက်၌ရှိတော်မူလျှင်၊</w:t>
      </w:r>
    </w:p>
    <w:p/>
    <w:p>
      <w:r xmlns:w="http://schemas.openxmlformats.org/wordprocessingml/2006/main">
        <w:t xml:space="preserve">2.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Psalms 91:14 သူသည် ငါ့အပေါ်၌ ချစ်ခြင်းမေတ္တာကို ပေးတော်မူသောကြောင့်၊ ငါသည် ကယ်နှုတ်မည်။ ငါ့နာမကို သိသောကြောင့်၊ သူ့ကို ချီးမြှောက်မည်။</w:t>
      </w:r>
    </w:p>
    <w:p/>
    <w:p>
      <w:r xmlns:w="http://schemas.openxmlformats.org/wordprocessingml/2006/main">
        <w:t xml:space="preserve">ထာ​ဝ​ရ​ဘု​ရား​ကို​ချစ်​သော​သူ​သည်​ကယ်​တင်​၍ ချီး​မြှောက်​ခြင်း​ခံ​ရ​လိမ့်​မည်။</w:t>
      </w:r>
    </w:p>
    <w:p/>
    <w:p>
      <w:r xmlns:w="http://schemas.openxmlformats.org/wordprocessingml/2006/main">
        <w:t xml:space="preserve">1. ဘုရားသခင်၏မေတ္တာတော်၊ ကျွန်ုပ်တို့၏ကာကွယ်မှု - ကျွန်ုပ်တို့အတွက် သခင်ဘုရား၏မေတ္တာတော်သည် လွတ်မြောက်ခြင်းနှင့် ရွှင်လန်းသောအသက်တာဆီသို့ မည်သို့ပို့ဆောင်နိုင်မည်နည်း။</w:t>
      </w:r>
    </w:p>
    <w:p/>
    <w:p>
      <w:r xmlns:w="http://schemas.openxmlformats.org/wordprocessingml/2006/main">
        <w:t xml:space="preserve">၂။ ဘုရားသခင့်နာမတော်ကို သိခြင်း - ဘုရားသခင့်နာမတော်ကို သိကျွမ်းခြင်းက လုံခြုံမှုနှင့် ကောင်းချီးများအသက်တာကို မည်သို့ဖြစ်စေနိုင်သနည်း။</w:t>
      </w:r>
    </w:p>
    <w:p/>
    <w:p>
      <w:r xmlns:w="http://schemas.openxmlformats.org/wordprocessingml/2006/main">
        <w:t xml:space="preserve">1. Matthew 11:28-30 - ပင်ပန်း၍ လေးသောဝန်ကိုထမ်းသောသူအပေါင်းတို့၊ ငါ့ထံသို့လာ၍ ချမ်းသာပေးမည်။</w:t>
      </w:r>
    </w:p>
    <w:p/>
    <w:p>
      <w:r xmlns:w="http://schemas.openxmlformats.org/wordprocessingml/2006/main">
        <w:t xml:space="preserve">၂။ ဆာလံ ၃၄:၈ - ထာဝရဘုရားသည် ကောင်းမြတ်တော်မူကြောင်းကို မြည်းစမ်း၍ ကြည့်ရှုလော့။ မိမိ၌ခိုလှုံသောသူသည် မင်္ဂလာရှိ၏ ။</w:t>
      </w:r>
    </w:p>
    <w:p/>
    <w:p>
      <w:r xmlns:w="http://schemas.openxmlformats.org/wordprocessingml/2006/main">
        <w:t xml:space="preserve">Psalms 91:15 ငါ့ကိုပဌနာပြု၍၊ ငါပြန်ပြောမည်။ ငါသည် သူ့ကို ကယ်နှုတ်၍ ဂုဏ်တင်မည်။</w:t>
      </w:r>
    </w:p>
    <w:p/>
    <w:p>
      <w:r xmlns:w="http://schemas.openxmlformats.org/wordprocessingml/2006/main">
        <w:t xml:space="preserve">ဘုရားသခင်သည် ဒုက္ခရောက်ချိန်၌ အမြဲရှိနေသော အကူအညီဖြစ်သည်။</w:t>
      </w:r>
    </w:p>
    <w:p/>
    <w:p>
      <w:r xmlns:w="http://schemas.openxmlformats.org/wordprocessingml/2006/main">
        <w:t xml:space="preserve">၁။ ဘုရားသခင်သည် ကျွန်ုပ်တို့နှင့်အတူ အမြဲရှိနေပါသည်။—ဆာလံ ၉၁:၁၅</w:t>
      </w:r>
    </w:p>
    <w:p/>
    <w:p>
      <w:r xmlns:w="http://schemas.openxmlformats.org/wordprocessingml/2006/main">
        <w:t xml:space="preserve">၂။ ခက်ခဲသောကာလ၌ ဘုရားသခင်ကိုရှာ၍ ဖြေကြားရန် သစ္စာရှိလိမ့်မည်။—ဆာလံ ၉၁:၁၅၊</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Psalms 91:16 ငါသည် အသက်တာရှည်၍ ရောင့်ရဲစေ၍၊ ငါ၏ကယ်တင်ခြင်းကျေးဇူးကို ပြမည်။</w:t>
      </w:r>
    </w:p>
    <w:p/>
    <w:p>
      <w:r xmlns:w="http://schemas.openxmlformats.org/wordprocessingml/2006/main">
        <w:t xml:space="preserve">ဘုရားသခင်က သူ့အား ယုံကြည်ကိုးစားပါက တာရှည်အသက်ကို ပေးမည်ဟု ကတိပြုပြီး ကယ်တင်ခြင်းကို သူပြမည်ဖြစ်သည်။</w:t>
      </w:r>
    </w:p>
    <w:p/>
    <w:p>
      <w:r xmlns:w="http://schemas.openxmlformats.org/wordprocessingml/2006/main">
        <w:t xml:space="preserve">1. ဘုရားသခင်သည် သင်၏ယုံကြည်ခြင်းကို ခံယူသောအခါ တာရှည်သောအသက်ကို ပေးဆောင်သည်။</w:t>
      </w:r>
    </w:p>
    <w:p/>
    <w:p>
      <w:r xmlns:w="http://schemas.openxmlformats.org/wordprocessingml/2006/main">
        <w:t xml:space="preserve">2. ဘုရားသခင်ကို အားကိုးပြီး ကယ်တင်ခြင်းသို့ သွားရာလမ်းကို ပြလိမ့်မည်။</w:t>
      </w:r>
    </w:p>
    <w:p/>
    <w:p>
      <w:r xmlns:w="http://schemas.openxmlformats.org/wordprocessingml/2006/main">
        <w:t xml:space="preserve">၁။ ဆာလံ ၉၁:၁၆</w:t>
      </w:r>
    </w:p>
    <w:p/>
    <w:p>
      <w:r xmlns:w="http://schemas.openxmlformats.org/wordprocessingml/2006/main">
        <w:t xml:space="preserve">2 ရောမ 10:9-10 သင်သည် သခင်ယေရှုကို နှုတ်ဖြင့်ဝန်ခံ၍၊ ဘုရားသခင်သည် သူ့ကို သေခြင်းမှ ထမြောက်စေတော်မူကြောင်းကို စိတ်နှလုံးထဲ၌ ယုံကြည်လျှင်၊ သင်သည် ကယ်တင်ခြင်းသို့ ရောက်လိမ့်မည်။ အကြောင်းမူကား၊ လူသည် ဖြောင့်မတ်ခြင်းတရားကို စိတ်နှလုံးနှင့် ယုံကြည်၏။ နှုတ်ဖြင့်ဝန်ခံခြင်းသည် ကယ်တင်ခြင်းသို့ရောက်၏။</w:t>
      </w:r>
    </w:p>
    <w:p/>
    <w:p>
      <w:r xmlns:w="http://schemas.openxmlformats.org/wordprocessingml/2006/main">
        <w:t xml:space="preserve">ဆာလံ ၉၂ သည် ဘုရားသခင်၏ ကောင်းမြတ်ခြင်းနှင့် သစ္စာစောင့်သိမှုကို ဂုဏ်ပြုသော ချီးမွမ်းခြင်းနှင့် ကျေးဇူးတော်ချီးမွမ်းခြင်း၏ ဆာလံဖြစ်သည်။ ၎င်းသည် ကိုယ်တော်အားကိုးစားသောသူတို့၏ ရွှင်လန်းမှုနှင့် ဖြောင့်မတ်ခြင်းတရားကို အလေးပေးဖော်ပြပြီး ဖြောင့်မတ်သောသူနှင့် ဆိုးသွမ်းသူတို့ကြား ခြားနားမှုကို မီးမောင်းထိုးပြသည်။</w:t>
      </w:r>
    </w:p>
    <w:p/>
    <w:p>
      <w:r xmlns:w="http://schemas.openxmlformats.org/wordprocessingml/2006/main">
        <w:t xml:space="preserve">ပထမအပိုဒ်- ဆာလံဆရာသည် ဘုရားသခင်၏တည်ကြည်သောမေတ္တာနှင့် သစ္စာရှိမှုအတွက် ကျေးဇူးတင်ကြောင်းဖော်ပြခြင်းဖြင့် အစပြုသည်။ အထူးသဖြင့် တေးဂီတအားဖြင့် ဘုရားသခင်ကို ချီးမွမ်းခြင်း၌ သူတို့၏ရွှင်လန်းမှုကို ကြွေးကြော်ကြသည်။ ဘုရားသခင်၏ အမှုတော်သည် ကြီးမြတ်သည်ကို အသိအမှတ်ပြု၍ မွေ့လျော်ခြင်း (ဆာလံ ၉၂း၁-၄)။</w:t>
      </w:r>
    </w:p>
    <w:p/>
    <w:p>
      <w:r xmlns:w="http://schemas.openxmlformats.org/wordprocessingml/2006/main">
        <w:t xml:space="preserve">ဒုတိယအပိုဒ်- ဆာလံဆရာသည် ဖြောင့်မတ်သောသူ၏ကံကြမ္မာကို မတရားသောသူ၏ကံကြမ္မာနှင့် ဆန့်ကျင်ဘက်ဖြစ်သည်။ ဘုရားသခင်သည် မိမိအားကိုးစားသောသူများကို ချီးမြှောက်စဉ်တွင် ဘုရားသခင်သည် ရန်သူများထံ မည်ကဲ့သို့ ပျက်စီးခြင်းသို့ ရောက်စေကြောင်း ဖော်ပြကြသည်။ ဖြောင့်မတ်သောသူတို့သည် စွန်ပလွံပင်ကဲ့သို့ ပွင့်လန်း၍ အာရဇ်ပင်ကဲ့သို့ ခိုင်ခံ့ ကြီးထွားလာမည်ကို အလေးပေးကြသည် (ဆာလံ ၉၂း၅-၉)။</w:t>
      </w:r>
    </w:p>
    <w:p/>
    <w:p>
      <w:r xmlns:w="http://schemas.openxmlformats.org/wordprocessingml/2006/main">
        <w:t xml:space="preserve">၃ အပိုဒ်- အသက်ကြီးလာသောအခါတွင်ပင် ဖြောင့်မတ်သူများသည် အသီးများသီးကာ လန်းဆန်းနေမည်ဖြစ်ပြီး ဘုရားသခင်၏ဖြောင့်မတ်ခြင်းကို ကြွေးကြော်နေမည်ဖြစ်ကြောင်း ဆာလံဆရာက အသိအမှတ်ပြုသည်။ သူတို့သည် သစ္စာတော်ကို ကျောက်အဖြစ် အခိုင်အမာ ခိုင်ခံ့ပြီး တရားမျှတမှုကို ကြေငြာသည် (ဆာလံ ၉၂း၁၂-၁၅)။</w:t>
      </w:r>
    </w:p>
    <w:p/>
    <w:p>
      <w:r xmlns:w="http://schemas.openxmlformats.org/wordprocessingml/2006/main">
        <w:t xml:space="preserve">အကျဉ်းချုပ်မှာ,</w:t>
      </w:r>
    </w:p>
    <w:p>
      <w:r xmlns:w="http://schemas.openxmlformats.org/wordprocessingml/2006/main">
        <w:t xml:space="preserve">ဆာလံကိုးဆယ့်နှစ်လက်ဆောင်</w:t>
      </w:r>
    </w:p>
    <w:p>
      <w:r xmlns:w="http://schemas.openxmlformats.org/wordprocessingml/2006/main">
        <w:t xml:space="preserve">မြတ်စွာဘုရား၏ ကျေးဇူးတော် ပွဲတော်၊</w:t>
      </w:r>
    </w:p>
    <w:p>
      <w:r xmlns:w="http://schemas.openxmlformats.org/wordprocessingml/2006/main">
        <w:t xml:space="preserve">ဝမ်းမြောက်သောစိတ်နှင့်၊</w:t>
      </w:r>
    </w:p>
    <w:p>
      <w:r xmlns:w="http://schemas.openxmlformats.org/wordprocessingml/2006/main">
        <w:t xml:space="preserve">ဖြောင့်မတ်သူနှင့် ဆိုးသွမ်းသူကြား ခြားနားမှုကို အလေးပေးကာ ကျေးဇူးတင်ကြောင်းဖော်ပြခြင်းကို ပေါ်လွင်စေသည်။</w:t>
      </w:r>
    </w:p>
    <w:p/>
    <w:p>
      <w:r xmlns:w="http://schemas.openxmlformats.org/wordprocessingml/2006/main">
        <w:t xml:space="preserve">နှစ်သက်မြတ်နိုးမှုကို ထင်ရှားစေပြီး မြင့်မြတ်သောမေတ္တာကို ချီးမွမ်းခြင်းဖြင့် အောင်မြင်မှုကို အလေးပေးခြင်း၊</w:t>
      </w:r>
    </w:p>
    <w:p>
      <w:r xmlns:w="http://schemas.openxmlformats.org/wordprocessingml/2006/main">
        <w:t xml:space="preserve">ယုံကြည်စိတ်ချမှုကို ဖော်ပြနေစဉ်တွင် ဆန့်ကျင်ဘက်ဖြစ်သော ဘုရားတရားစီရင်ခြင်းမှတစ်ဆင့် ရရှိလာသော ကတိသစ္စာကို အလေးထားပါ။</w:t>
      </w:r>
    </w:p>
    <w:p>
      <w:r xmlns:w="http://schemas.openxmlformats.org/wordprocessingml/2006/main">
        <w:t xml:space="preserve">ဘုရားသခငျသညျ ဘုရားသခငျသညျ ဘုရားသခငျဖွစျတျောမူခွငျးကို ပွောဆငျစဉျဖွငျ့ ဘုရားသခငျကိုယုံကွညျခွငျးဖွငျ့ ဖွစျလာခွငျးကို အသိအမှတ်ပြုခြင်းနှင့် စပ်လျဉ်းသည့် ဓမ္မဆိုင်ရာ ရောင်ပြန်ဟပ်မှုကို ဖော်ပြခြင်းဖြစ်သည်။</w:t>
      </w:r>
    </w:p>
    <w:p/>
    <w:p>
      <w:r xmlns:w="http://schemas.openxmlformats.org/wordprocessingml/2006/main">
        <w:t xml:space="preserve">Psalms 92:1 ထာ​ဝ​ရ​ဘု​ရား​အား​ကျေး​ဇူး​တင်​၍ ဘု​ရား​သ​ခင်​၏​နာ​မ​တော်​အား သီ​ချင်း​ဆို​ခြင်း​သည် ကျေး​ဇူး​တင်​၏။</w:t>
      </w:r>
    </w:p>
    <w:p/>
    <w:p>
      <w:r xmlns:w="http://schemas.openxmlformats.org/wordprocessingml/2006/main">
        <w:t xml:space="preserve">ဘုရားသခင်အား ကျေးဇူးတော်ချီးမွမ်းခြင်းနှင့် သီဆိုချီးမွမ်းခြင်းသည် ကောင်းသောအရာဖြစ်သည်။</w:t>
      </w:r>
    </w:p>
    <w:p/>
    <w:p>
      <w:r xmlns:w="http://schemas.openxmlformats.org/wordprocessingml/2006/main">
        <w:t xml:space="preserve">၁။ ဘုရားသခင်ကို ကျေးဇူးတော်ချီးမွမ်းခြင်းနှင့် ချီးမွမ်းခြင်းသည် သင့်ဘဝကို မည်သို့ပြောင်းလဲစေမည်နည်း။</w:t>
      </w:r>
    </w:p>
    <w:p/>
    <w:p>
      <w:r xmlns:w="http://schemas.openxmlformats.org/wordprocessingml/2006/main">
        <w:t xml:space="preserve">2. သင်၏ယုံကြည်ခြင်းကို ခိုင်ခံ့စေသော ကျေးဇူးတရားနှင့် ကိုးကွယ်မှု၏ စွမ်းအား</w:t>
      </w:r>
    </w:p>
    <w:p/>
    <w:p>
      <w:r xmlns:w="http://schemas.openxmlformats.org/wordprocessingml/2006/main">
        <w:t xml:space="preserve">1. ကောလောသဲ 3:16-17 - ခရစ်တော်၏ နှုတ်ကပတ်တော်သည် ဉာဏ်ပညာရှိသမျှဖြင့် သင်တို့၌ ကျိန်းဝပ်ပါစေ။ ဆာလံသီချင်းများ၊ ဓမ္မသီချင်းများ၊ ဝိညာဉ်ရေးသီချင်းများဖြင့် အချင်းချင်း သွန်သင်ဆုံးမခြင်း၊ သခင်ဘုရားအား စိတ်နှလုံးထဲ၌ ကျေးဇူးတော်နှင့် သီချင်းဆိုကြလော့။</w:t>
      </w:r>
    </w:p>
    <w:p/>
    <w:p>
      <w:r xmlns:w="http://schemas.openxmlformats.org/wordprocessingml/2006/main">
        <w:t xml:space="preserve">2. ဆာလံ 100 - သင်တို့ပြည်သားအပေါင်းတို့၊ ထာဝရဘုရားအား ရွှင်လန်းစွာ ကြွေးကြော်ကြလော့။ ထာဝရဘုရားကို ရွှင်လန်းစွာ ဝတ်ပြုကြလော့။ သီချင်းဆိုလျက် ရှေ့တော်၌ လာကြလော့။</w:t>
      </w:r>
    </w:p>
    <w:p/>
    <w:p>
      <w:r xmlns:w="http://schemas.openxmlformats.org/wordprocessingml/2006/main">
        <w:t xml:space="preserve">Psalms 92:2 နံနက်အချိန်၌ ကရုဏာတော်နှင့် သစ္စာတော်ကို ညစဉ်ညတိုင်း ထင်ရှားစေခြင်းငှါ၊</w:t>
      </w:r>
    </w:p>
    <w:p/>
    <w:p>
      <w:r xmlns:w="http://schemas.openxmlformats.org/wordprocessingml/2006/main">
        <w:t xml:space="preserve">ဆာလံ ၉၂:၂ က ဘုရားသခင်ရဲ့ ကရုဏာနဲ့ သစ္စာတရားကို အချိန်တိုင်း ပြသဖို့ ကျွန်ုပ်တို့ကို တိုက်တွန်းထားပါတယ်။</w:t>
      </w:r>
    </w:p>
    <w:p/>
    <w:p>
      <w:r xmlns:w="http://schemas.openxmlformats.org/wordprocessingml/2006/main">
        <w:t xml:space="preserve">1. သစ္စာရှိမှုနှင့် ချစ်ခြင်းမေတ္တာဖြင့် နေထိုင်ပါ။</w:t>
      </w:r>
    </w:p>
    <w:p/>
    <w:p>
      <w:r xmlns:w="http://schemas.openxmlformats.org/wordprocessingml/2006/main">
        <w:t xml:space="preserve">၂။ ဘုရားသခင်အပေါ် သစ္စာရှိခြင်း၏ကောင်းချီးများ။</w:t>
      </w:r>
    </w:p>
    <w:p/>
    <w:p>
      <w:r xmlns:w="http://schemas.openxmlformats.org/wordprocessingml/2006/main">
        <w:t xml:space="preserve">၁။ ဆာလံ ၉၂:၂</w:t>
      </w:r>
    </w:p>
    <w:p/>
    <w:p>
      <w:r xmlns:w="http://schemas.openxmlformats.org/wordprocessingml/2006/main">
        <w:t xml:space="preserve">2. ဧဖက် 4:32- “ခရစ်တော်ကြောင့် သင်တို့ကို ဘုရားသခင် ခွင့်လွှတ်တော်မူသည်နည်းတူ၊ သင်တို့သည် အချင်းချင်း သနားစုံမက်၍ အချင်းချင်း ခွင့်လွှတ်ကြလော့။”</w:t>
      </w:r>
    </w:p>
    <w:p/>
    <w:p>
      <w:r xmlns:w="http://schemas.openxmlformats.org/wordprocessingml/2006/main">
        <w:t xml:space="preserve">Psalms 92:3 ကြိုးဆယ်ချောင်းပါသော တူရိယာကို၎င်း၊ စောင်းတီးသံဖြင့်၊</w:t>
      </w:r>
    </w:p>
    <w:p/>
    <w:p>
      <w:r xmlns:w="http://schemas.openxmlformats.org/wordprocessingml/2006/main">
        <w:t xml:space="preserve">ဆာလံဆရာသည် ကြိုးဆယ်ချောင်း၊ စောင်းနှင့်စောင်းကို တီးမှုတ်ခြင်းဖြင့် ဂီတတွင် ပျော်ရွှင်မှုကို ဖော်ပြသည်။</w:t>
      </w:r>
    </w:p>
    <w:p/>
    <w:p>
      <w:r xmlns:w="http://schemas.openxmlformats.org/wordprocessingml/2006/main">
        <w:t xml:space="preserve">1. ဂီတတွင် ပျော်ရွှင်မှုရှာဖွေခြင်း- သီချင်းအားဖြင့် ဘုရားသခင်ကို ကျွန်ုပ်တို့ မည်သို့ကိုးကွယ်နိုင်သနည်း။</w:t>
      </w:r>
    </w:p>
    <w:p/>
    <w:p>
      <w:r xmlns:w="http://schemas.openxmlformats.org/wordprocessingml/2006/main">
        <w:t xml:space="preserve">2. ချီးမွမ်းခြင်း၏တန်ခိုး- ဘုရားသခင်ထံ ကျွန်ုပ်တို့၏စိတ်နှလုံးကို မည်သို့မြှင့်တင်နိုင်သနည်း။</w:t>
      </w:r>
    </w:p>
    <w:p/>
    <w:p>
      <w:r xmlns:w="http://schemas.openxmlformats.org/wordprocessingml/2006/main">
        <w:t xml:space="preserve">၁။ ဆာလံ ၁၅၀:၁-၆</w:t>
      </w:r>
    </w:p>
    <w:p/>
    <w:p>
      <w:r xmlns:w="http://schemas.openxmlformats.org/wordprocessingml/2006/main">
        <w:t xml:space="preserve">၂။ ကောလောသဲ ၃:၁၆-၁၇</w:t>
      </w:r>
    </w:p>
    <w:p/>
    <w:p>
      <w:r xmlns:w="http://schemas.openxmlformats.org/wordprocessingml/2006/main">
        <w:t xml:space="preserve">Psalms 92:4 အကြောင်းမူကား၊ အိုထာဝရဘုရား၊ ကိုယ်တော်သည် အကျွန်ုပ်ကို အမှုတော်အားဖြင့် ဝမ်းမြောက်စေတော်မူပြီ။</w:t>
      </w:r>
    </w:p>
    <w:p/>
    <w:p>
      <w:r xmlns:w="http://schemas.openxmlformats.org/wordprocessingml/2006/main">
        <w:t xml:space="preserve">ဘုရားသခင်၏ အမှုတော်များသည် ရွှင်လန်းမှုနှင့် အောင်ပွဲများကို ဆောင်ကြဉ်းပေးသည်။</w:t>
      </w:r>
    </w:p>
    <w:p/>
    <w:p>
      <w:r xmlns:w="http://schemas.openxmlformats.org/wordprocessingml/2006/main">
        <w:t xml:space="preserve">1- ဘုရားသခင်၏ အမှုတော်များ၏ ရွှင်လန်းမှုကို ဂုဏ်ပြုခြင်း။</w:t>
      </w:r>
    </w:p>
    <w:p/>
    <w:p>
      <w:r xmlns:w="http://schemas.openxmlformats.org/wordprocessingml/2006/main">
        <w:t xml:space="preserve">2- ဘုရားသခင်၏လက်တော်၏အောင်ပွဲ၌ ဝမ်းမြောက်ခြင်း။</w:t>
      </w:r>
    </w:p>
    <w:p/>
    <w:p>
      <w:r xmlns:w="http://schemas.openxmlformats.org/wordprocessingml/2006/main">
        <w:t xml:space="preserve">1: Isaiah 64:8 - ယခုမူကား၊ အိုထာဝရဘုရား၊ ကိုယ်တော်သည် အကျွန်ုပ်တို့၏အဘဖြစ်တော်မူ၏၊၊ အကျွန်ုပ်တို့သည် ရွှံ့စေးဖြစ်တော်မူ၏။ အကျွန်ုပ်တို့သည် အိုးထိန်းသမားဖြစ်ပါ၏။</w:t>
      </w:r>
    </w:p>
    <w:p/>
    <w:p>
      <w:r xmlns:w="http://schemas.openxmlformats.org/wordprocessingml/2006/main">
        <w:t xml:space="preserve">ဖိလိပ္ပိ 2:13 - အကြောင်းမူကား၊ အလိုတော်နှင့် အလိုတော်အတိုင်း ဆောင်ရန် သင်တို့အထဲ၌ လုပ်ဆောင်သော ဘုရားသခင်ပေတည်း။</w:t>
      </w:r>
    </w:p>
    <w:p/>
    <w:p>
      <w:r xmlns:w="http://schemas.openxmlformats.org/wordprocessingml/2006/main">
        <w:t xml:space="preserve">Psalms 92:5 အိုထာဝရဘုရား၊ ကိုယ်တော်၏အမှုတော်သည် အလွန်ကြီးလှပါ၏။ သင်၏အကြံအစည်သည် အလွန်နက်နဲ၏။</w:t>
      </w:r>
    </w:p>
    <w:p/>
    <w:p>
      <w:r xmlns:w="http://schemas.openxmlformats.org/wordprocessingml/2006/main">
        <w:t xml:space="preserve">ဆာလံကျမ်းမှ ဤကျမ်းပိုဒ်သည် ကြီးမြတ်သော အမှုတော်များနှင့် နက်နဲသော အကြံအစည်များအတွက် ထာဝရဘုရားကို ချီးမွမ်းသည်။</w:t>
      </w:r>
    </w:p>
    <w:p/>
    <w:p>
      <w:r xmlns:w="http://schemas.openxmlformats.org/wordprocessingml/2006/main">
        <w:t xml:space="preserve">1. သခင်ဘုရား၏ ကြီးမြတ်သော အမှုတော်များ- သခင်ဘုရား၏ တန်ခိုးကြီးသော အမှုတော်များသည် ကျွန်ုပ်တို့အတွက် ကြီးမားသော တန်ခိုးနှင့် ချစ်ခြင်းမေတ္တာကို သရုပ်ပြပုံ။</w:t>
      </w:r>
    </w:p>
    <w:p/>
    <w:p>
      <w:r xmlns:w="http://schemas.openxmlformats.org/wordprocessingml/2006/main">
        <w:t xml:space="preserve">2. ဘုရားသခင်၏ အတွေးအမြင်များ၏ နက်နဲမှု- သခင်ဘုရား၏ ဉာဏ်ရည်ဉာဏ်သွေးသည် ကျွန်ုပ်တို့၏ကိုယ်ပိုင်ထက် ကျော်လွန်ပြီး ကိုယ်တော်၏ဉာဏ်ပညာကို ကျွန်ုပ်တို့ မည်သို့ ဂုဏ်တင်လေးစားသင့်သနည်း။</w:t>
      </w:r>
    </w:p>
    <w:p/>
    <w:p>
      <w:r xmlns:w="http://schemas.openxmlformats.org/wordprocessingml/2006/main">
        <w:t xml:space="preserve">1. Psalms 33:11 - "ထာဝရဘုရား၏ အကြံအစည်တော်သည် အစဉ်အမြဲတည်၏။</w:t>
      </w:r>
    </w:p>
    <w:p/>
    <w:p>
      <w:r xmlns:w="http://schemas.openxmlformats.org/wordprocessingml/2006/main">
        <w:t xml:space="preserve">2 Isaiah 55:8-9 - "ငါ၏အကြံအစည်သည် သင်တို့၏အကြံအစည်မဟုတ်၊ ငါ၏အကျင့်လည်းမဟုတ်ဟု ထာဝရဘုရား မိန့်တော်မူ၏။ အကြောင်းမူကား၊ ကောင်းကင်သည် မြေကြီးထက် မြင့်သကဲ့သို့၊ ငါ၏လမ်းတို့သည် သင်တို့၏အကျင့်ထက် သာ၍မြင့်၏။ အတွေးတွေထက် မင်းအတွေးတွေ။"</w:t>
      </w:r>
    </w:p>
    <w:p/>
    <w:p>
      <w:r xmlns:w="http://schemas.openxmlformats.org/wordprocessingml/2006/main">
        <w:t xml:space="preserve">Psalms 92:6 ရက်စက်သောသူသည် မသိ၊ မိုက်သောသူလည်း နားမလည်။</w:t>
      </w:r>
    </w:p>
    <w:p/>
    <w:p>
      <w:r xmlns:w="http://schemas.openxmlformats.org/wordprocessingml/2006/main">
        <w:t xml:space="preserve">မိုက်သောသူသည် သခင်ဘုရား၏လမ်းတော်တို့ကို နားမလည်။</w:t>
      </w:r>
    </w:p>
    <w:p/>
    <w:p>
      <w:r xmlns:w="http://schemas.openxmlformats.org/wordprocessingml/2006/main">
        <w:t xml:space="preserve">1: ထာဝရဘုရား၏ပညာတော်။—သုတ္တံ ၃:၁၉</w:t>
      </w:r>
    </w:p>
    <w:p/>
    <w:p>
      <w:r xmlns:w="http://schemas.openxmlformats.org/wordprocessingml/2006/main">
        <w:t xml:space="preserve">၂– မောဟ၏အန္တရာယ်—သုတ္တံ ၁၄:၁၈</w:t>
      </w:r>
    </w:p>
    <w:p/>
    <w:p>
      <w:r xmlns:w="http://schemas.openxmlformats.org/wordprocessingml/2006/main">
        <w:t xml:space="preserve">1: Psalm 111:10 - ထာဝရဘုရားကို ကြောက်ရွံ့ခြင်းသည် ပညာ၏အစ၊ လိုက်နာကျင့်သုံးသူတိုင်း ဥာဏ်ကောင်းကြပါတယ်။</w:t>
      </w:r>
    </w:p>
    <w:p/>
    <w:p>
      <w:r xmlns:w="http://schemas.openxmlformats.org/wordprocessingml/2006/main">
        <w:t xml:space="preserve">2: Proverbs 1:7 - ထာဝရဘုရားကို ကြောက်ရွံ့ခြင်းသည် ပညာ၏အစ၊ ပညာကို မထီမဲ့မြင်ပြုတတ်၏။</w:t>
      </w:r>
    </w:p>
    <w:p/>
    <w:p>
      <w:r xmlns:w="http://schemas.openxmlformats.org/wordprocessingml/2006/main">
        <w:t xml:space="preserve">Psalms 92:7 မတရားသောသူသည် မြက်ပင်ကဲ့သို့ပေါက်၍၊ ဒုစရိုက်ကိုပြုသော သူအပေါင်းတို့သည် ပွင့်သောအခါ၊ ထာဝရပျက်စီးခြင်းသို့ ရောက်ရလိမ့်မည်။</w:t>
      </w:r>
    </w:p>
    <w:p/>
    <w:p>
      <w:r xmlns:w="http://schemas.openxmlformats.org/wordprocessingml/2006/main">
        <w:t xml:space="preserve">ဖြောင့်​မတ်​သူ​တွေ ပွင့်​လန်း​နေ​ချိန်​မှာ လူ​ဆိုး​တွေ ပျက်​စီး​လိမ့်​မယ်။</w:t>
      </w:r>
    </w:p>
    <w:p/>
    <w:p>
      <w:r xmlns:w="http://schemas.openxmlformats.org/wordprocessingml/2006/main">
        <w:t xml:space="preserve">၁။ မကောင်းမှုပြုသောသူတို့အတွက် ဘုရားသခင်၏တရားစီရင်ခြင်းသည် သေချာပြီးလျင်မြန်သည်။</w:t>
      </w:r>
    </w:p>
    <w:p/>
    <w:p>
      <w:r xmlns:w="http://schemas.openxmlformats.org/wordprocessingml/2006/main">
        <w:t xml:space="preserve">၂။ လှည့်ဖြားခြင်း မပြုပါနှင့်၊ ဒုစရိုက်နှင့် ဒုစရိုက်အပြစ်ကို ခံရသော်လည်း၊</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2. မဿဲ 7:13-14 - ကျဉ်းသောတံခါးဖြင့်ဝင်ပါ။ အကြောင်းမူကား၊ တံခါးသည် ကျယ်၍ ပျက်စီးခြင်းသို့ ရောက်သောလမ်းသည် လွယ်ကူ၏။ အကြောင်းမူကား၊ တံခါးသည် ကျဉ်းမြောင်း၍ အသက်ကို ပို့ဆောင်သောလမ်းသည် ခဲယဉ်းသဖြင့် တွေ့သော သူသည် နည်း၏။</w:t>
      </w:r>
    </w:p>
    <w:p/>
    <w:p>
      <w:r xmlns:w="http://schemas.openxmlformats.org/wordprocessingml/2006/main">
        <w:t xml:space="preserve">Psalms 92:8 အိုထာဝရဘုရား၊ ကိုယ်တော်သည် အစဉ်အမြဲ မြင့်မြတ်တော်မူ၏။</w:t>
      </w:r>
    </w:p>
    <w:p/>
    <w:p>
      <w:r xmlns:w="http://schemas.openxmlformats.org/wordprocessingml/2006/main">
        <w:t xml:space="preserve">ဆာလံကျမ်း ၉၂ သည် အခြားအရာအားလုံးထက် ထာဝရချီးမြှောက်ခံရကြောင်း အလေးပေးဖော်ပြပြီး သခင်ဘုရား၏ ကြီးမြတ်မှုကို ဂုဏ်ပြုပါသည်။</w:t>
      </w:r>
    </w:p>
    <w:p/>
    <w:p>
      <w:r xmlns:w="http://schemas.openxmlformats.org/wordprocessingml/2006/main">
        <w:t xml:space="preserve">1. ထာဝရဘုရားသည် အမြင့်မြတ်ဆုံးဖြစ်သည်- ကျွန်ုပ်တို့၏အသက်တာ၏ဗဟိုတွင် ဘုရားသခင်နှင့်အတူ မည်သို့နေထိုင်ရမည်နည်း။</w:t>
      </w:r>
    </w:p>
    <w:p/>
    <w:p>
      <w:r xmlns:w="http://schemas.openxmlformats.org/wordprocessingml/2006/main">
        <w:t xml:space="preserve">2. မြင့်မြတ်တော်မူသောအရှင်၌ ဝမ်းမြောက်ခြင်း- ကိုးကွယ်ရာအသက်တာဖြင့် ရွှင်လန်းမှုရှာပါ။</w:t>
      </w:r>
    </w:p>
    <w:p/>
    <w:p>
      <w:r xmlns:w="http://schemas.openxmlformats.org/wordprocessingml/2006/main">
        <w:t xml:space="preserve">1. Isaiah 5:15-16: လူ၏ ကြီးမြင့်ခြင်း သည် နှိမ့်ချခြင်း ခံရ၍၊ လူတို့၏ မာနကို နှိမ့်ချခြင်း ခံရလိမ့်မည်။ ရုပ်တုဆင်းတုတို့ကို ရှင်းရှင်း ပယ်ရှင်းရမည်။</w:t>
      </w:r>
    </w:p>
    <w:p/>
    <w:p>
      <w:r xmlns:w="http://schemas.openxmlformats.org/wordprocessingml/2006/main">
        <w:t xml:space="preserve">2 ထွက်မြောက်ရာကျမ်း 15:1-2: ထိုအခါ မောရှေနှင့် ဣသရေလအမျိုးသားတို့သည် ထာဝရဘုရားအား ဤသီချင်းကို သီဆို၍၊ ထာဝရဘုရားအား သီချင်းဆိုပါမည်။ ဘုန်းတန်ခိုးကြီးစွာ အောင်ပွဲခံသောကြောင့်၊ မြင်းနှင့် မြင်းစီးသူရဲတို့ကို ပစ်ချ၍၊ ပင်လယ်။ ထာ​ဝ​ရ​ဘု​ရား​သည် ငါ​၏​ခွန်​အား​နှင့် သီ​ချင်း​ဖြစ်​တော်​မူ​၍၊ ငါ​၏​ကယ်​တင်​ခြင်း​အကြောင်း ဖြစ်​တော်​မူ​၏။------------------ . ငါ့အဘ၏ဘုရားသခင်၊ ငါချီးမြှောက်မည်။</w:t>
      </w:r>
    </w:p>
    <w:p/>
    <w:p>
      <w:r xmlns:w="http://schemas.openxmlformats.org/wordprocessingml/2006/main">
        <w:t xml:space="preserve">Psalms 92:9 အိုထာဝရဘုရား၊ ကိုယ်တော်၏ ရန်သူတို့သည် ပျက်စီးခြင်းသို့ ရောက်ကြလိမ့်မည်။ ဒုစရိုက်ကိုပြုသော သူအပေါင်းတို့သည် ကွဲပြားကြလိမ့်မည်။</w:t>
      </w:r>
    </w:p>
    <w:p/>
    <w:p>
      <w:r xmlns:w="http://schemas.openxmlformats.org/wordprocessingml/2006/main">
        <w:t xml:space="preserve">ထာ​ဝ​ရ​ဘု​ရား​၏​ရန်​သူ​တို့​သည် ပျက်​စီး​ကြ​လိမ့်​မည်။ ဒု​စရိုက်​ပြု​သူ​အ​ပေါင်း​တို့​သည် ကွဲ​လွင့်​ကြ​လိမ့်​မည်။</w:t>
      </w:r>
    </w:p>
    <w:p/>
    <w:p>
      <w:r xmlns:w="http://schemas.openxmlformats.org/wordprocessingml/2006/main">
        <w:t xml:space="preserve">1. ဘုရားတရားသည် အမှားလုပ်သောသူတို့ထံသို့ ရောက်လိမ့်မည်။</w:t>
      </w:r>
    </w:p>
    <w:p/>
    <w:p>
      <w:r xmlns:w="http://schemas.openxmlformats.org/wordprocessingml/2006/main">
        <w:t xml:space="preserve">၂။ ကျွန်ုပ်တို့ကို ကာကွယ်ရန် ထာဝရဘုရားနှင့် ကိုယ်တော်၏တန်ခိုးတော်ကို ကျွန်ုပ်တို့ ကိုးစားရမည်။</w:t>
      </w:r>
    </w:p>
    <w:p/>
    <w:p>
      <w:r xmlns:w="http://schemas.openxmlformats.org/wordprocessingml/2006/main">
        <w:t xml:space="preserve">၁။ ဆာလံ ၃၇:၇-၉ - "ထာဝရဘုရားရှေ့တော်၌ ငြိမ်ဝပ်စွာနေ၍ စိတ်ရှည်သည်းခံ၍ မြော်လင့်လော့။ မိမိသွားရာလမ်း၌ ကောင်းစားသောသူ၊ မကောင်းသောအမှုတို့ကို ဆောင်သောသူအပေါ်၌ စိတ်မပူနှင့်။ စိတ်မပူပါနှင့်၊ မကောင်းမှု၌သာ မွေ့လျော်တတ်၏။ အကြောင်းမူကား၊ မတရားသောသူတို့သည် ပယ်ရှင်းခြင်းကို ခံရကြလိမ့်မည်။ ထာဝရဘုရားကို မြော်လင့်သော သူတို့မူကား၊</w:t>
      </w:r>
    </w:p>
    <w:p/>
    <w:p>
      <w:r xmlns:w="http://schemas.openxmlformats.org/wordprocessingml/2006/main">
        <w:t xml:space="preserve">2. ဆာလံ 9:17 - "လူဆိုးတို့သည် ဘုရားသခင်ကိုမေ့လျော့သောလူမျိုးအပေါင်းတို့၊ မရဏနိုင်ငံသို့ပြန်လာကြလိမ့်မည်။"</w:t>
      </w:r>
    </w:p>
    <w:p/>
    <w:p>
      <w:r xmlns:w="http://schemas.openxmlformats.org/wordprocessingml/2006/main">
        <w:t xml:space="preserve">Psalms 92:10 ငါ့ဦးချိုမူကား၊ ကြံ့ကြံ့ဦးချိုကဲ့သို့ ချီးမြှောက်၍၊ ဆီချိုနှင့် လိမ်းရလိမ့်မည်။</w:t>
      </w:r>
    </w:p>
    <w:p/>
    <w:p>
      <w:r xmlns:w="http://schemas.openxmlformats.org/wordprocessingml/2006/main">
        <w:t xml:space="preserve">ဘုရားသခင်သည် ဖြောင့်မတ်သောသူတို့ကို ချီးမြှောက်ပြီး ဆီချိုဖြင့် ကောင်းချီးပေးမည်။</w:t>
      </w:r>
    </w:p>
    <w:p/>
    <w:p>
      <w:r xmlns:w="http://schemas.openxmlformats.org/wordprocessingml/2006/main">
        <w:t xml:space="preserve">1- ဘုရားသခင်သည် မိမိအားကိုးစားသော ဖြောင့်မတ်သူများအား ခွန်အားနှင့် ရွှင်လန်းမှုအသစ်ဖြင့် ဆုချမည်ဖြစ်သည်။</w:t>
      </w:r>
    </w:p>
    <w:p/>
    <w:p>
      <w:r xmlns:w="http://schemas.openxmlformats.org/wordprocessingml/2006/main">
        <w:t xml:space="preserve">2- ကျွန်ုပ်တို့သည် ကိုယ်တော်ကို ယုံကြည်ပြီး ရှင်သန်ရန် ခွန်အားနှင့် အရင်းအမြစ်များကို ပေးဆောင်သောအခါတွင် ဘုရားသခင်သည် ကျွန်ုပ်တို့အား ချီးမြှောက်မည်ဖြစ်သည်။</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James 5:7-8 ထို့ကြောင့် ညီအစ်ကိုတို့၊ သခင်ဘုရားကြွလာတော်မူခြင်းအဖို့ စိတ်ရှည်ကြလော့။ လယ်လုပ်သူသည် မြေကြီး၏ အဖိုးတန်သော အသီးအနှံကို စောင့်မျှော်၍ စောစီးစွာနှင့် နောက်မိုးရွာသောမိုးကို မခံရမှီတိုင်အောင်၊ သည်းခံကြလော့။ သခင်ဘုရားကြွလာချိန်နီးသောကြောင့်၊</w:t>
      </w:r>
    </w:p>
    <w:p/>
    <w:p>
      <w:r xmlns:w="http://schemas.openxmlformats.org/wordprocessingml/2006/main">
        <w:t xml:space="preserve">Psalms 92:11 ငါ့ရန်သူတို့အပေါ်၌ ငါ့အလိုကို ငါ့မျက်စိနှင့်မြင်၍၊ ငါ့တဘက်၌ထသော လူဆိုး၏အလိုဆန္ဒကို ငါ့နားတို့သည် ကြားလိမ့်မည်။</w:t>
      </w:r>
    </w:p>
    <w:p/>
    <w:p>
      <w:r xmlns:w="http://schemas.openxmlformats.org/wordprocessingml/2006/main">
        <w:t xml:space="preserve">ငါ့ရန်သူတဘက်၌ ငါ့အလိုဆန္ဒ ပြည့်စုံလိမ့်မည်။</w:t>
      </w:r>
    </w:p>
    <w:p/>
    <w:p>
      <w:r xmlns:w="http://schemas.openxmlformats.org/wordprocessingml/2006/main">
        <w:t xml:space="preserve">1: ကျွန်ုပ်တို့၏ဆန္ဒများသည် သခင်ဘုရား၌ ပြည့်စုံလိမ့်မည်ဟု ယုံကြည်ခြင်းရှိရမည်။</w:t>
      </w:r>
    </w:p>
    <w:p/>
    <w:p>
      <w:r xmlns:w="http://schemas.openxmlformats.org/wordprocessingml/2006/main">
        <w:t xml:space="preserve">2- ကျွန်ုပ်တို့၏ရန်သူများကို လက်စားချေရန် မိမိကိုယ်ကို အားကိုးရမည်မဟုတ်ဘဲ ဘုရားသခင်သည် တရားမျှတမှုကို ဆောင်ကျဉ်းပေးမည်ဟု ယုံကြည်ပါ။</w:t>
      </w:r>
    </w:p>
    <w:p/>
    <w:p>
      <w:r xmlns:w="http://schemas.openxmlformats.org/wordprocessingml/2006/main">
        <w:t xml:space="preserve">1: ရောမ 12:19- ငါ၏ချစ်သူငယ်ချင်းတို့၊ လက်စားချေခြင်းမပြုကြနှင့်။ ဘုရားသခင်၏အမျက်တော်အတွက် နေရာလွတ်ကို ထားခဲ့လော့။ ငါဆပ်ပေးမည်ဟု ထာဝရဘုရားမိန့်တော်မူ၏။</w:t>
      </w:r>
    </w:p>
    <w:p/>
    <w:p>
      <w:r xmlns:w="http://schemas.openxmlformats.org/wordprocessingml/2006/main">
        <w:t xml:space="preserve">၂-ဆာလံ ၃၇:၄- ထာဝရဘုရား၌ မွေ့လျော်၍ စိတ်နှလုံးအလိုဆန္ဒတို့ကို ပေးတော်မူမည်။</w:t>
      </w:r>
    </w:p>
    <w:p/>
    <w:p>
      <w:r xmlns:w="http://schemas.openxmlformats.org/wordprocessingml/2006/main">
        <w:t xml:space="preserve">Psalms 92:12 ဖြောင့်မတ်သောသူသည် စွန်ပလွံပင်ကဲ့သို့ ပွင့်လိမ့်မည်။ လေဗနုန်ပြည်၌ အာရဇ်ပင်ကဲ့သို့ ကြီးပွားလိမ့်မည်။</w:t>
      </w:r>
    </w:p>
    <w:p/>
    <w:p>
      <w:r xmlns:w="http://schemas.openxmlformats.org/wordprocessingml/2006/main">
        <w:t xml:space="preserve">ဖြောင့်​မတ်​သော​သူ​သည် စွန်​ပလွံ​ပင်​နှင့် လေ​ဗ​နွန်​အာ​ရဇ်​ပင်​များ​ကဲ့​သို့ ကြီး​ထွား​လာ​လိမ့်​မည်။</w:t>
      </w:r>
    </w:p>
    <w:p/>
    <w:p>
      <w:r xmlns:w="http://schemas.openxmlformats.org/wordprocessingml/2006/main">
        <w:t xml:space="preserve">1. ဖြောင့်မတ်သောသူတို့၏ ကြီးထွားမှု- ယုံကြည်ခြင်း၌ အောင်မြင်မှုကို ရှာဖွေခြင်း။</w:t>
      </w:r>
    </w:p>
    <w:p/>
    <w:p>
      <w:r xmlns:w="http://schemas.openxmlformats.org/wordprocessingml/2006/main">
        <w:t xml:space="preserve">2. သစ်ပင်ကဲ့သို့ ရှင်သန်ခြင်း- ဖြောင့်မတ်ခြင်းအသက်တာကို ပြုစုပျိုးထောင်ခြင်း။</w:t>
      </w:r>
    </w:p>
    <w:p/>
    <w:p>
      <w:r xmlns:w="http://schemas.openxmlformats.org/wordprocessingml/2006/main">
        <w:t xml:space="preserve">၁။ ဆာလံ ၁:၃ - “ထိုသူသည် မိမိအချိန်အခါ၌ အသီးကိုသီး၍ အရွက်မညှိုးနွမ်း၊ ရေမြစ်နားမှာ စိုက်သောအပင်ကဲ့သို့ ဖြစ်ရလိမ့်မည်။</w:t>
      </w:r>
    </w:p>
    <w:p/>
    <w:p>
      <w:r xmlns:w="http://schemas.openxmlformats.org/wordprocessingml/2006/main">
        <w:t xml:space="preserve">2. Proverbs 11:28 - "မိမိစည်းစိမ်ကို ကိုးစားသောသူသည် လဲလိမ့်မည်။ ဖြောင့်မတ်သောသူမူကား အခက်ကဲ့သို့ ပွင့်လန်းလိမ့်မည်။"</w:t>
      </w:r>
    </w:p>
    <w:p/>
    <w:p>
      <w:r xmlns:w="http://schemas.openxmlformats.org/wordprocessingml/2006/main">
        <w:t xml:space="preserve">Psalms 92:13 ထာ​ဝ​ရ​ဘု​ရား​၏​အိမ်​တော်​၌​စိုက်​ပျိုး​သော​သူ​တို့​သည်​ငါ​တို့​ဘု​ရား​သ​ခင်​၏ တန်​တိုင်း​တော်​၌​ပွင့်​လန်း​ကြ​လိမ့်​မည်။</w:t>
      </w:r>
    </w:p>
    <w:p/>
    <w:p>
      <w:r xmlns:w="http://schemas.openxmlformats.org/wordprocessingml/2006/main">
        <w:t xml:space="preserve">ထာ​ဝ​ရ​ဘု​ရား​၏​အိမ်​တော်​၌ စိုက်​ပျိုး​သော​သူ​သည် ကောင်း​ချီး​ခံ​ရ​လိမ့်​မည်။</w:t>
      </w:r>
    </w:p>
    <w:p/>
    <w:p>
      <w:r xmlns:w="http://schemas.openxmlformats.org/wordprocessingml/2006/main">
        <w:t xml:space="preserve">၁။ သခင်ဘုရား၏ အိမ်တော်၌ ကိုယ်ကိုကိုယ် စိုက်ပျိုးခြင်း၏ မင်္ဂလာ</w:t>
      </w:r>
    </w:p>
    <w:p/>
    <w:p>
      <w:r xmlns:w="http://schemas.openxmlformats.org/wordprocessingml/2006/main">
        <w:t xml:space="preserve">2. ငါတို့ဘုရားသခင်၏ ရင်ပြင်တော်၌ ရှင်သန်ခြင်း</w:t>
      </w:r>
    </w:p>
    <w:p/>
    <w:p>
      <w:r xmlns:w="http://schemas.openxmlformats.org/wordprocessingml/2006/main">
        <w:t xml:space="preserve">1. ဆာလံ 1:1-3 - မတရားသောသူတို့၏ အကြံအစည်၌ မကျင့်၊ အပြစ်ရှိသောသူတို့၏လမ်း၌ မရပ်ဘဲ၊ ထာ ဝ ရ ဘု ရား ၏ ပ ညတ် တ ရား ၌ မွေ့ လျော် ၏။ ရေစီးကြောင်းမှာ စိုက်ထားတဲ့ သစ်ပင်နဲ့ ရာသီမှာ အသီးအနှံတွေ သီးပြီး အရွက်မညှိုးနွမ်းဘူး။ ပြုလေရာရာ၌ ချမ်းသာ၏။</w:t>
      </w:r>
    </w:p>
    <w:p/>
    <w:p>
      <w:r xmlns:w="http://schemas.openxmlformats.org/wordprocessingml/2006/main">
        <w:t xml:space="preserve">၂။ ဆာလံ ၈၄:၁၀-၁၂ - အကြောင်းမူကား၊ သင်၏တန်တိုင်းတော်၌ တနေ့သည် တထောင်တထောင်ထက် သာ၍ကောင်း၏။ မတရားသောတဲ၌ နေရသည်ထက်၊ ငါသည် ငါ့ဘုရားသခင်၏အိမ်တော်၌ တံခါးစောင့်ဖြစ်လို၏။ ထာ​ဝ​ရ​ဘု​ရား​သည် နေ​အ​ကာ​အ​ကွယ်​ဖြစ်​တော်​မူ​၏။ သခင်ဘုရားသည် ကျေးဇူးတော်နှင့် ဂုဏ်အသရေကို ပေးတော်မူ၏။ ဖြောင့်​မတ်​စွာ​လျှောက်​လှမ်း​သော​သူ​တို့​အား မည်​သည့်​အ​ရာ​မျှ​မ​တား​ဆီး​ပါ။</w:t>
      </w:r>
    </w:p>
    <w:p/>
    <w:p>
      <w:r xmlns:w="http://schemas.openxmlformats.org/wordprocessingml/2006/main">
        <w:t xml:space="preserve">Psalms 92:14 အသက်ကြီးသောကာလ၌ အသီးကိုသီးလိမ့်မည်။ ဖြိုး၍ ကြီးပွားလိမ့်မည်။</w:t>
      </w:r>
    </w:p>
    <w:p/>
    <w:p>
      <w:r xmlns:w="http://schemas.openxmlformats.org/wordprocessingml/2006/main">
        <w:t xml:space="preserve">ဖြောင့်​မတ်​သော​သူ​သည် အသက်​ကြီး​သော​အ​ခါ အသီး​သီး​လိမ့်​မည်။</w:t>
      </w:r>
    </w:p>
    <w:p/>
    <w:p>
      <w:r xmlns:w="http://schemas.openxmlformats.org/wordprocessingml/2006/main">
        <w:t xml:space="preserve">1. ဆင်းရဲဒုက္ခများအတွင်း ဖြောင့်မတ်စွာနေထိုင်ခြင်း၏ စွမ်းအား</w:t>
      </w:r>
    </w:p>
    <w:p/>
    <w:p>
      <w:r xmlns:w="http://schemas.openxmlformats.org/wordprocessingml/2006/main">
        <w:t xml:space="preserve">၂။ ဖြောင့်မတ်စွာနေထိုင်ခြင်းဖြင့် သာယာစွာအိုမင်းခြင်း။</w:t>
      </w:r>
    </w:p>
    <w:p/>
    <w:p>
      <w:r xmlns:w="http://schemas.openxmlformats.org/wordprocessingml/2006/main">
        <w:t xml:space="preserve">၁။ သုတ္တံ ၁၆:၃၁ - “ဖြူသောဆံပင်သည် ဘုန်းကြီးသောသရဖူဖြစ်၏။ ဖြောင့်မတ်သောအသက်တာ၌ ခံရတတ်၏။</w:t>
      </w:r>
    </w:p>
    <w:p/>
    <w:p>
      <w:r xmlns:w="http://schemas.openxmlformats.org/wordprocessingml/2006/main">
        <w:t xml:space="preserve">2. 1 ပေတရု 5:6-7 - "ထိုကြောင့်၊ ဘုရားသခင်သည် သင့်အား သင့်လျော်သောအချိန်၌ ချီးမြှောက်ခြင်းငှာ၊ တန်ခိုးကြီးသောလက်တော်အောက်၌ ကိုယ်ကိုကိုယ်နှိမ့်ချကြလော့။</w:t>
      </w:r>
    </w:p>
    <w:p/>
    <w:p>
      <w:r xmlns:w="http://schemas.openxmlformats.org/wordprocessingml/2006/main">
        <w:t xml:space="preserve">Psalms 92:15 ထာ​ဝ​ရ​ဘု​ရား​သည် ဖြောင့်​မတ်​တော်​မူ​ကြောင်း​ကို​ပြ၍၊ သူ​သည် ငါ​၏​ကျောက်​ဖြစ်​တော်​မူ​၍ မ​တ​ရား​သော​အ​မှု​တစ်​ခု​မျှ​မ​ရှိ။</w:t>
      </w:r>
    </w:p>
    <w:p/>
    <w:p>
      <w:r xmlns:w="http://schemas.openxmlformats.org/wordprocessingml/2006/main">
        <w:t xml:space="preserve">ထာဝရဘုရားသည် ဖြောင့်မတ်၍၊ သူသည် ကျွန်ုပ်တို့၏ကျောက်ဆောင်ဖြစ်ပြီး သူ့တွင် အမှားအယွင်းမရှိပေ။</w:t>
      </w:r>
    </w:p>
    <w:p/>
    <w:p>
      <w:r xmlns:w="http://schemas.openxmlformats.org/wordprocessingml/2006/main">
        <w:t xml:space="preserve">၁။ ကျွန်ုပ်တို့သည် ဘုရားသခင်၏ မပြောင်းလဲသော စရိုက်ကို ယုံကြည်နိုင်ပါသည်။</w:t>
      </w:r>
    </w:p>
    <w:p/>
    <w:p>
      <w:r xmlns:w="http://schemas.openxmlformats.org/wordprocessingml/2006/main">
        <w:t xml:space="preserve">2. ဖြောင့်မတ်ခြင်းတရားနှင့် ပြည့်စုံတော်မူသော ထာဝရဘုရား၌ ငါတို့မြော်လင့်ခြင်းရှိ၏။</w:t>
      </w:r>
    </w:p>
    <w:p/>
    <w:p>
      <w:r xmlns:w="http://schemas.openxmlformats.org/wordprocessingml/2006/main">
        <w:t xml:space="preserve">1. Isaiah 26:4 ထာ​ဝ​ရ​ဘု​ရား​ကို အ​စဉ်​အ​မြဲ​ကိုး​စား​လော့။ အကြောင်း​မူ​ကား၊ ထာ​ဝ​ရ​ဘု​ရား​သည် ထာ​ဝ​ရ​ဘု​ရား​၏​အား​ဖြင့် ထာ​ဝ​ရ​ဘု​ရား​အား​ကိုး​စား​လော့။</w:t>
      </w:r>
    </w:p>
    <w:p/>
    <w:p>
      <w:r xmlns:w="http://schemas.openxmlformats.org/wordprocessingml/2006/main">
        <w:t xml:space="preserve">2. ဆာလံ 62:6 - သူသာလျှင် ငါ့ကျောက်၊ ငါ၏ ကယ်တင်ခြင်းပေတည်း။ သူသည် ကျွန်ုပ်၏ ကာကွယ်ရေး၊ မတုန်မလှုပ်။</w:t>
      </w:r>
    </w:p>
    <w:p/>
    <w:p>
      <w:r xmlns:w="http://schemas.openxmlformats.org/wordprocessingml/2006/main">
        <w:t xml:space="preserve">ဆာလံ ၉၃ သည် ဘုရားသခင်၏ အချုပ်အခြာအာဏာနှင့် ဘုန်းအာနုဘော်ကို ချီးမြှောက်သော ဆာလံတိုဖြစ်သည်။ ၎င်းသည် ဖန်ဆင်းခြင်းအပေါ် သူ၏ထာဝရစိုးစံမှုနှင့် တန်ခိုးအာဏာကို အလေးပေးဖော်ပြပြီး သူ၏တည်ကြည်မှုကို ကြောက်ရွံ့ခြင်းနှင့် ယုံကြည်ခြင်းတို့ကို တိုးပွားစေသည်။</w:t>
      </w:r>
    </w:p>
    <w:p/>
    <w:p>
      <w:r xmlns:w="http://schemas.openxmlformats.org/wordprocessingml/2006/main">
        <w:t xml:space="preserve">ပထမအပိုဒ်- ဘုရားသခင်သည် ဘုန်းတန်ခိုးနှင့် တန်ခိုးကို ၀တ်ဆင်၍ ဘုရင်အဖြစ် စိုးစံကြောင်း ဆာလံဆရာက ကြေညာသည်။ ကမ္ဘာသည် ခိုင်မြဲစွာ တည်ရှိနေပြီး မရွေ့မပြောင်းနိုင်ကြောင်း အခိုင်အမာဆိုသည်။ ၎င်းတို့သည် ဘုရားသခင်၏ ထာဝရတည်ရှိခြင်းကို မီးမောင်းထိုးပြသည် (ဆာလံ ၉၃း၁-၂)။</w:t>
      </w:r>
    </w:p>
    <w:p/>
    <w:p>
      <w:r xmlns:w="http://schemas.openxmlformats.org/wordprocessingml/2006/main">
        <w:t xml:space="preserve">ဒုတိယအပိုဒ်- ရေကြီးခြင်းနှင့် လှိုင်းထန်သောရေများသည် သဘာဝ၏တန်ခိုးကို ကိုယ်စားပြုသည့်အဖြစ် ၎င်းတို့၏အသံကို လွှင့်တင်ကြောင်း ဆာလံဆရာက ဖော်ပြသည်။ ဘုရားသခင်သည် ဟောက်သောပင်လယ်များထက် တန်ခိုးကြီး၍ ဖန်ဆင်းခြင်းဆိုင်ရာ အခွင့်အာဏာကို ပြသတော်မူသည် (ဆာလံ ၉၃း၃-၄)။</w:t>
      </w:r>
    </w:p>
    <w:p/>
    <w:p>
      <w:r xmlns:w="http://schemas.openxmlformats.org/wordprocessingml/2006/main">
        <w:t xml:space="preserve">၃ အပိုဒ်- ဆာလံဆရာသည် ဘုရားသခင်၏ သက်သေခံချက်များ၏ သစ္စာတရားကို ခိုင်ခံ့မြဲမြံစေကာ၊ သူ၏သန့်ရှင်းခြင်းအား သူ၏အိမ်တော်၏ ထာဝရလက္ခဏာအဖြစ် မီးမောင်းထိုးပြခြင်းဖြင့် နိဂုံးချုပ်သည် (ဆာလံ ၉၃:၅)။</w:t>
      </w:r>
    </w:p>
    <w:p/>
    <w:p>
      <w:r xmlns:w="http://schemas.openxmlformats.org/wordprocessingml/2006/main">
        <w:t xml:space="preserve">အကျဉ်းချုပ်မှာ,</w:t>
      </w:r>
    </w:p>
    <w:p>
      <w:r xmlns:w="http://schemas.openxmlformats.org/wordprocessingml/2006/main">
        <w:t xml:space="preserve">ဆာလံကိုးဆယ့်သုံးလက်ဆောင်</w:t>
      </w:r>
    </w:p>
    <w:p>
      <w:r xmlns:w="http://schemas.openxmlformats.org/wordprocessingml/2006/main">
        <w:t xml:space="preserve">မြင့်မြတ်သော အချုပ်အခြာအာဏာကို ချီးမြှောက်ခြင်း၊</w:t>
      </w:r>
    </w:p>
    <w:p>
      <w:r xmlns:w="http://schemas.openxmlformats.org/wordprocessingml/2006/main">
        <w:t xml:space="preserve">တည်ကြည်ခြင်း ၊</w:t>
      </w:r>
    </w:p>
    <w:p>
      <w:r xmlns:w="http://schemas.openxmlformats.org/wordprocessingml/2006/main">
        <w:t xml:space="preserve">ဘုရင့်အုပ်ချုပ်မှုတွင် တည်ငြိမ်မှုကို အလေးပေးကာ ဘုရင်အဖြစ် ကြေညာခြင်းကို မီးမောင်းထိုးပြသည်။</w:t>
      </w:r>
    </w:p>
    <w:p/>
    <w:p>
      <w:r xmlns:w="http://schemas.openxmlformats.org/wordprocessingml/2006/main">
        <w:t xml:space="preserve">ဘုရားဂုဏ်တော်ကို ထင်ရှားစွာ ကြွေးကြော်ခြင်းဖြင့် အောင်မြင်မှုကို အလေးပေး ကြည်ညိုခြင်း၊</w:t>
      </w:r>
    </w:p>
    <w:p>
      <w:r xmlns:w="http://schemas.openxmlformats.org/wordprocessingml/2006/main">
        <w:t xml:space="preserve">ယုံကြည်စိတ်ချမှုကို ဖော်ပြနေစဉ်တွင် ဘုရားသခင်၏ အခွင့်အာဏာကို အသိအမှတ်ပြုခြင်းအားဖြင့် အောင်မြင်ကြောင်း ကတိသစ္စာပြုခြင်းကို အလေးထားပါ။</w:t>
      </w:r>
    </w:p>
    <w:p>
      <w:r xmlns:w="http://schemas.openxmlformats.org/wordprocessingml/2006/main">
        <w:t xml:space="preserve">ဘုရားသခငျ၏သက်သေခံချက်အပေါ်သစ္စာရှိမှုကိုအတည်ပြုနေစဉ်တွင်ဘုရားသခငျ၏တန်ခိုးကိုပြသခြင်းအဖြစ်သဘာဝတရားအပေါ်အာဏာကိုအသိအမှတ်ပြုခြင်းနှင့်စပ်လျဉ်းသည့်ဓမ္မရောင်ပြန်ဟပ်မှုကိုဖော်ပြသည်။</w:t>
      </w:r>
    </w:p>
    <w:p/>
    <w:p>
      <w:r xmlns:w="http://schemas.openxmlformats.org/wordprocessingml/2006/main">
        <w:t xml:space="preserve">Psalms 93:1 ထာဝရဘုရားသည် စိုးစံတော်မူ၍၊ ထာ​ဝ​ရ​ဘု​ရား​သည် ခွန်​အား​နှင့်​အ​ဝတ်​ကို​စည်း​စည်း​တော်​မူ​၏။ လောက​သည်​မ​လှုပ်​မ​ရှား​တည်​ငြိမ်​လျက်​ရှိ​၏။</w:t>
      </w:r>
    </w:p>
    <w:p/>
    <w:p>
      <w:r xmlns:w="http://schemas.openxmlformats.org/wordprocessingml/2006/main">
        <w:t xml:space="preserve">ထာဝရဘုရားသည် တန်ခိုးကြီး၍ ကမ္ဘာကို အုပ်စိုးတော်မူ၏။</w:t>
      </w:r>
    </w:p>
    <w:p/>
    <w:p>
      <w:r xmlns:w="http://schemas.openxmlformats.org/wordprocessingml/2006/main">
        <w:t xml:space="preserve">1. ဘုရားသခင်၏တန်ခိုးတော်နှင့် ဘုရင်မင်းမြတ် - အနန္တတန်ခိုးရှင်ဘုရားသခင်၏အောင်ပွဲအကြောင်း ကြွေးကြော်ခြင်း။</w:t>
      </w:r>
    </w:p>
    <w:p/>
    <w:p>
      <w:r xmlns:w="http://schemas.openxmlformats.org/wordprocessingml/2006/main">
        <w:t xml:space="preserve">၂။ မတုန်မလှုပ်နိုင်သောယုံကြည်ခြင်း - သခင်ဘုရား၏ မယိမ်းယိုင်သောခွန်အားကို ကျွန်ုပ်တို့ မည်သို့အားကိုးနိုင်မည်နည်း။</w:t>
      </w:r>
    </w:p>
    <w:p/>
    <w:p>
      <w:r xmlns:w="http://schemas.openxmlformats.org/wordprocessingml/2006/main">
        <w:t xml:space="preserve">1. Isaiah 40:28-31 - သင်မသိသလော။ ထာ​ဝ​ရ​ဘု​ရား၊ ထာ​ဝ​ရ​ဘု​ရား၊ မြေ​ကြီး​စွန်း​တို့​ကို ဖန်​ဆင်း​တော်​မူ​သော​အ​ရှင်​ထာ​ဝ​ရ​ဘု​ရား​သည် မော​ပန်း​ခြင်း​လည်း​မ​ရှိ​သ​လော။ သူ့ဥာဏ်ကို ရှာဖွေခြင်း မရှိပါ။</w:t>
      </w:r>
    </w:p>
    <w:p/>
    <w:p>
      <w:r xmlns:w="http://schemas.openxmlformats.org/wordprocessingml/2006/main">
        <w:t xml:space="preserve">2. Joshua 1:9 ငါမှာထားသည်မဟုတ်လော။ အားယူ၍ ရဲရင့်ခြင်းရှိကြလော့။ မကြောက်ကြနှင့်၊ စိတ်ပျက်ခြင်းမရှိဘဲ၊ သင်၏ဘုရားသခင် ထာဝရဘုရားသည် သင်သွားလေရာရာ၌ ရှိတော်မူ၏။</w:t>
      </w:r>
    </w:p>
    <w:p/>
    <w:p>
      <w:r xmlns:w="http://schemas.openxmlformats.org/wordprocessingml/2006/main">
        <w:t xml:space="preserve">Psalms 93:2 ကိုယ်တော်၏ပလ္လင်သည် ရှေးကာလ၌ တည်ပါ၏။</w:t>
      </w:r>
    </w:p>
    <w:p/>
    <w:p>
      <w:r xmlns:w="http://schemas.openxmlformats.org/wordprocessingml/2006/main">
        <w:t xml:space="preserve">ထာ ဝ ရ ဘု ရား ၏ ပလ္လင် တော် သည် ခိုင် မြဲ စွာ တည် ၍၊</w:t>
      </w:r>
    </w:p>
    <w:p/>
    <w:p>
      <w:r xmlns:w="http://schemas.openxmlformats.org/wordprocessingml/2006/main">
        <w:t xml:space="preserve">1. "ထာဝရဘုရားသည် ထာဝရဖြစ်တော်မူ၏- ပြောင်းလဲချိန်၌ ခိုင်ခံ့စွာရပ်တည်ခြင်း"</w:t>
      </w:r>
    </w:p>
    <w:p/>
    <w:p>
      <w:r xmlns:w="http://schemas.openxmlformats.org/wordprocessingml/2006/main">
        <w:t xml:space="preserve">2. "ဘုရားသခင်၏မပြောင်းလဲသောပလ္လင်- အမြဲပြောင်းလဲနေသောကမ္ဘာတွင် တည်ကြည်သောယုံကြည်ခြင်း"</w:t>
      </w:r>
    </w:p>
    <w:p/>
    <w:p>
      <w:r xmlns:w="http://schemas.openxmlformats.org/wordprocessingml/2006/main">
        <w:t xml:space="preserve">1. Isaiah 40:28 - "သင်မသိသလော။ မကြားဘူးသလော။ ထာဝရဘုရားသည် နိစ္စထာဝရဘုရားသခင်၊ မြေကြီးစွန်းကို ဖန်ဆင်းတော်မူသောအရှင်ဖြစ်တော်မူ၏။"</w:t>
      </w:r>
    </w:p>
    <w:p/>
    <w:p>
      <w:r xmlns:w="http://schemas.openxmlformats.org/wordprocessingml/2006/main">
        <w:t xml:space="preserve">2. ဟေဗြဲ 13:8 - "ယေရှုခရစ်သည် မနေ့၊ ယနေ့၊ ထာဝရ ဘုရားဖြစ်တော်မူ၏။"</w:t>
      </w:r>
    </w:p>
    <w:p/>
    <w:p>
      <w:r xmlns:w="http://schemas.openxmlformats.org/wordprocessingml/2006/main">
        <w:t xml:space="preserve">Psalms 93:3 အိုထာဝရဘုရား၊ ရေလွှမ်းမိုးခြင်းရှိ၍၊ ရေလွှမ်းမိုးခြင်းတို့သည် လှိုင်းတံပိုးကို မြင့်စေ၍၊</w:t>
      </w:r>
    </w:p>
    <w:p/>
    <w:p>
      <w:r xmlns:w="http://schemas.openxmlformats.org/wordprocessingml/2006/main">
        <w:t xml:space="preserve">သခင်ဘုရား၏ တန်ခိုးတော်နှင့် တန်ခိုးတော်သည် ရေလွှမ်းမိုးခြင်းကို ရုတ်သိမ်းခြင်းအားဖြင့် ထင်ရှားသည်။</w:t>
      </w:r>
    </w:p>
    <w:p/>
    <w:p>
      <w:r xmlns:w="http://schemas.openxmlformats.org/wordprocessingml/2006/main">
        <w:t xml:space="preserve">၁။ ဘုရားသခင်၏တန်ခိုးတော်- ဆာလံ ၉၃ ကိုလေ့လာပါ။</w:t>
      </w:r>
    </w:p>
    <w:p/>
    <w:p>
      <w:r xmlns:w="http://schemas.openxmlformats.org/wordprocessingml/2006/main">
        <w:t xml:space="preserve">2. ရေလွှမ်းမိုးမှု၏အသံ- ဘုရားသခင်၏ အချုပ်အခြာအာဏာကို လေ့လာခြင်း။</w:t>
      </w:r>
    </w:p>
    <w:p/>
    <w:p>
      <w:r xmlns:w="http://schemas.openxmlformats.org/wordprocessingml/2006/main">
        <w:t xml:space="preserve">1. ယောဘ ၃၈:၈-၁၁ သားအိမ်ပေါက်သည်နှင့် ပင်လယ်၌ တံခါးပိတ်သော သူသည် မိုဃ်းတိမ်ကို၎င်း ထူထပ်သောအဝတ်နှင့် ထူထပ်သောမှောင်မိုက်ကို ငါလုပ်၍ ကန့်လန့်ကျင်နှင့် ကန့်လန့်ကျင်တို့ကို ထားလျက်၊ ဤမျှလောက်ဝေးဝေးသို့ မရောက်ဘဲ၊ ဤအရပ်၌ သင်တို့၏ မာနကြီးသော လှိုင်းတံပိုးများ ခိုအောင်းနေမည်လော။</w:t>
      </w:r>
    </w:p>
    <w:p/>
    <w:p>
      <w:r xmlns:w="http://schemas.openxmlformats.org/wordprocessingml/2006/main">
        <w:t xml:space="preserve">2. Isaiah 43:2 သင်သည် ရေကို ရှောက်သွားသောအခါ၊ သင်နှင့်အတူ ငါရှိမည်။ မြစ်များအားဖြင့် သင်တို့ကို မလွှမ်းမိုးရ။ မီးဖြင့် သွားလာသောအခါ မီးမလောင်ရ။</w:t>
      </w:r>
    </w:p>
    <w:p/>
    <w:p>
      <w:r xmlns:w="http://schemas.openxmlformats.org/wordprocessingml/2006/main">
        <w:t xml:space="preserve">Psalms 93:4 မြင့်သောအရပ်၌ရှိသော ထာဝရဘုရားသည် များစွာသောရေများမြည်သံထက် သာ၍အားကြီး၍၊ အကယ်စင်စစ်၊ အားကြီးသောပင်လယ်လှိုင်းတံပိုးတို့ထက်၊</w:t>
      </w:r>
    </w:p>
    <w:p/>
    <w:p>
      <w:r xmlns:w="http://schemas.openxmlformats.org/wordprocessingml/2006/main">
        <w:t xml:space="preserve">သခင်ဘုရားသည် သဘာဝတရားမှန်သမျှထက် တန်ခိုးကြီးတော်မူ၏။</w:t>
      </w:r>
    </w:p>
    <w:p/>
    <w:p>
      <w:r xmlns:w="http://schemas.openxmlformats.org/wordprocessingml/2006/main">
        <w:t xml:space="preserve">1. ထာဝရဘုရားသည် တန်ခိုးကြီးတော်မူ၏။</w:t>
      </w:r>
    </w:p>
    <w:p/>
    <w:p>
      <w:r xmlns:w="http://schemas.openxmlformats.org/wordprocessingml/2006/main">
        <w:t xml:space="preserve">2. သာလွန်သောခွန်အား- သခင်ဘုရား၏တန်ခိုးတော်ကို တွေ့ကြုံခံစားခြင်း။</w:t>
      </w:r>
    </w:p>
    <w:p/>
    <w:p>
      <w:r xmlns:w="http://schemas.openxmlformats.org/wordprocessingml/2006/main">
        <w:t xml:space="preserve">1. Isaiah 40:29 - အားနည်းသောသူတို့အား တန်ခိုးကိုပေး၍၊ ခွန်အားမရှိသောသူအား ခွန်အားကို တိုးပွားစေတော်မူ၏။</w:t>
      </w:r>
    </w:p>
    <w:p/>
    <w:p>
      <w:r xmlns:w="http://schemas.openxmlformats.org/wordprocessingml/2006/main">
        <w:t xml:space="preserve">၂။ ရောမ ၈:၃၁-၃၂ - သို့ဖြစ်လျှင် ဤအရာများကို အဘယ်သို့ပြောမည်နည်း။ ဘုရားသခင်သည် ငါတို့အတွက်ဖြစ်လျှင် အဘယ်သူသည် ငါတို့ကိုဆန့်ကျင်နိုင်မည်နည်း။ မိမိသားတော်အား မနှမြောဘဲ ငါတို့ရှိသမျှအတွက် စွန့်ကြဲတော်မူသောသူသည် အလုံးစုံတို့ကို ကျေးဇူးပြု၍ ငါတို့ကို အဘယ်သို့ ပေးမည်နည်း။</w:t>
      </w:r>
    </w:p>
    <w:p/>
    <w:p>
      <w:r xmlns:w="http://schemas.openxmlformats.org/wordprocessingml/2006/main">
        <w:t xml:space="preserve">Psalms 93:5 အိုထာဝရဘုရား၊ ကိုယ်တော်၏ သက်သေခံတော်မူချက်တို့သည် အလွန်သေချာပါ၏။</w:t>
      </w:r>
    </w:p>
    <w:p/>
    <w:p>
      <w:r xmlns:w="http://schemas.openxmlformats.org/wordprocessingml/2006/main">
        <w:t xml:space="preserve">ထာ​ဝ​ရ​ဘု​ရား​၏​သက်​သေ​ခံ​တော်​မူ​ချက်​တို့​သည် မြဲ​မြံ​၍​အိမ်​တော်​သည် ထာ​ဝ​ရ​သန့်​ရှင်း​သော​အိမ်​ဖြစ်​၏။</w:t>
      </w:r>
    </w:p>
    <w:p/>
    <w:p>
      <w:r xmlns:w="http://schemas.openxmlformats.org/wordprocessingml/2006/main">
        <w:t xml:space="preserve">1. ဘုရားသခင်၏ သန့်ရှင်းခြင်း- သူ့မျက်မှောက်တွင် မည်ကဲ့သို့ သန့်ရှင်းနေမည်နည်း။</w:t>
      </w:r>
    </w:p>
    <w:p/>
    <w:p>
      <w:r xmlns:w="http://schemas.openxmlformats.org/wordprocessingml/2006/main">
        <w:t xml:space="preserve">၂။ ဘုရားသခင့်နှုတ်ကပါဌ်တော်၏ အာမခံချက်- ကိုယ်တော်၏ကတိတော်များကို ကျွန်ုပ်တို့ အဘယ်ကြောင့် ယုံကြည်နိုင်သနည်း။</w:t>
      </w:r>
    </w:p>
    <w:p/>
    <w:p>
      <w:r xmlns:w="http://schemas.openxmlformats.org/wordprocessingml/2006/main">
        <w:t xml:space="preserve">1. 1 ပေတရု 1:15-16 - သင်တို့ကိုခေါ်တော်မူသောသူသည် သန့်ရှင်းတော်မူသည်နည်းတူ၊ စကားစမြည်ပြောဆိုခြင်း၌ သန့်ရှင်းကြလော့။ သန့်ရှင်းစေလော့ဟု ကျမ်းစာလာသည်နှင့်အညီ၊ ငါသည်သန့်ရှင်း၏။</w:t>
      </w:r>
    </w:p>
    <w:p/>
    <w:p>
      <w:r xmlns:w="http://schemas.openxmlformats.org/wordprocessingml/2006/main">
        <w:t xml:space="preserve">2. Isaiah 6:3 - တ​ယောက်​က၊ သန့်​ရှင်း​သော၊ သန့်​ရှင်း​သော၊ သန့်​ရှင်း​သော၊ သန့်​ရှင်း​သော​ဗိုလ်​ခြေ​အ​ရှင်​ထာ​ဝ​ရ​ဘု​ရား​ဖြစ်​တော်​မူ​၏။ မြေ​ကြီး​တစ်​ပြင်​လုံး​သည် ဘုန်း​အ​သ​ရေ​နှင့်​ပြည့်​စုံ​ပါ​၏။</w:t>
      </w:r>
    </w:p>
    <w:p/>
    <w:p>
      <w:r xmlns:w="http://schemas.openxmlformats.org/wordprocessingml/2006/main">
        <w:t xml:space="preserve">ဆာလံ ၉၄ သည် မတရားမှုပြဿနာနှင့် ဘုရား၏ဝင်ရောက်စွက်ဖက်မှုအတွက် အော်ဟစ်ပြောဆိုသည့် ဆာလံသီချင်းဖြစ်သည်။ ဆိုးသောသူတို့အား တရားမျှတစေရန်နှင့် ဖြောင့်မတ်သောသူတို့အား နှစ်သိမ့်မှုပေးရန် ဘုရားသခင်ထံ ဆာလံဆရာ၏ အသနားခံချက်ကို ဖော်ပြသည်။</w:t>
      </w:r>
    </w:p>
    <w:p/>
    <w:p>
      <w:r xmlns:w="http://schemas.openxmlformats.org/wordprocessingml/2006/main">
        <w:t xml:space="preserve">1 အပိုဒ်- မာနကြီးပြီး ဆိုးသွမ်းသူများကို ထ၍ တရားစီရင်ရန်၊ ဖြောင့်​မတ်​သော​သူ​တို့​၏​ညှဉ်း​ဆဲ​ခြင်း​အ​တွက် စိတ်​ပျက်​ခြင်း​ကို​ပြ​ကြ​သည် (ဆာ၊ ၉၄:၁-၇)။</w:t>
      </w:r>
    </w:p>
    <w:p/>
    <w:p>
      <w:r xmlns:w="http://schemas.openxmlformats.org/wordprocessingml/2006/main">
        <w:t xml:space="preserve">ဒုတိယအပိုဒ်- ဆိုးသွမ်းသူများအပါအဝင် လူတို့၏အကြံအစည်များနှင့် လုပ်ရပ်များကို ဘုရားသခင်သိရှိထားကြောင်း ဆာလံဆရာက အသိအမှတ်ပြုသည်။ သူတစ်ပါးကို ထိခိုက်နစ်နာစေသောသူများသည် ဘုရားတရားစီရင်ခြင်းမှ လွတ်မြောက်နိုင်သလားဟု မေးခွန်းထုတ်ကြသည် (ဆာလံ ၉၄း၈-၁၁)။</w:t>
      </w:r>
    </w:p>
    <w:p/>
    <w:p>
      <w:r xmlns:w="http://schemas.openxmlformats.org/wordprocessingml/2006/main">
        <w:t xml:space="preserve">၃ အပိုဒ်- ဘုရားသခင်သည် သူချစ်မြတ်နိုးသူများကို ဆုံးမပဲ့ပြင်ပြီး သူ၏လမ်းစဉ်များကို သွန်သင်ပေးကြောင်း သိရခြင်း၌ ဆာလံဆရာသည် စိတ်သက်သာရာရစေသည်။ ဆင်းရဲဒုက္ခများကြားတွင် သူတို့၏ခိုလှုံရာနှင့် အမာခံအဖြစ် ဘုရားသခင်၏သစ္စာတော်ကို ယုံကြည်ကြောင်း ဖော်ပြကြသည် (ဆာလံ ၉၄း၁၂-၁၅)။</w:t>
      </w:r>
    </w:p>
    <w:p/>
    <w:p>
      <w:r xmlns:w="http://schemas.openxmlformats.org/wordprocessingml/2006/main">
        <w:t xml:space="preserve">၄ အပိုဒ်- တရားမျှတမှုကို ဆန့်ကျင်ပြီး ဖောက်ပြန်သူများကို ဘုရားသခင်ကြားဝင်ဆောင်ရွက်ပေးရန် ဆာလံဆရာက တောင်းဆိုထားသည်။ သူတို့သည် မိမိတို့ပြုသော အကျင့်အတိုင်း ဒုစရိုက်ကို ဆပ်ပေးမည်ကို အာမခံပြီး ဘုရားသခင်ကို ကာကွယ်ရန် ထမြောက်ရန် တောင့်တကြသည် (ဆာလံ ၉၄း၁၆-၂၃)။</w:t>
      </w:r>
    </w:p>
    <w:p/>
    <w:p>
      <w:r xmlns:w="http://schemas.openxmlformats.org/wordprocessingml/2006/main">
        <w:t xml:space="preserve">အကျဉ်းချုပ်မှာ,</w:t>
      </w:r>
    </w:p>
    <w:p>
      <w:r xmlns:w="http://schemas.openxmlformats.org/wordprocessingml/2006/main">
        <w:t xml:space="preserve">ဆာလံကိုးဆယ့်လေးလက်ဆောင်</w:t>
      </w:r>
    </w:p>
    <w:p>
      <w:r xmlns:w="http://schemas.openxmlformats.org/wordprocessingml/2006/main">
        <w:t xml:space="preserve">ဘုရားတရားမျှတမှုအတွက် အသနားခံခြင်း၊</w:t>
      </w:r>
    </w:p>
    <w:p>
      <w:r xmlns:w="http://schemas.openxmlformats.org/wordprocessingml/2006/main">
        <w:t xml:space="preserve">ယုံကြည်ကြောင်း ကတိသစ္စာပြုခြင်း၊</w:t>
      </w:r>
    </w:p>
    <w:p>
      <w:r xmlns:w="http://schemas.openxmlformats.org/wordprocessingml/2006/main">
        <w:t xml:space="preserve">ဖိနှိပ်မှုအပေါ် စိတ်ပျက်အားငယ်မှုကို အလေးပေးစဉ်တွင် ဘုရားသခင်၏ ဒဏ်ပေးမှုကို တောင်းဆိုခြင်းဖြင့် ရရှိခဲ့သော ပန်ကြားချက်ကို မီးမောင်းထိုးပြသည်။</w:t>
      </w:r>
    </w:p>
    <w:p/>
    <w:p>
      <w:r xmlns:w="http://schemas.openxmlformats.org/wordprocessingml/2006/main">
        <w:t xml:space="preserve">တရားစီရင်ခြင်းမှ လွတ်မြောက်ခြင်းအကြောင်းကို ယုံမှားသံသယရှိမှုကို ဖော်ပြနေစဉ် မြင့်မြတ်သောအသိဉာဏ်ကို မေးမြန်းခြင်းဖြင့် အောင်မြင်မှုကို အလေးပေး တောင်းပန်ခြင်း၊</w:t>
      </w:r>
    </w:p>
    <w:p>
      <w:r xmlns:w="http://schemas.openxmlformats.org/wordprocessingml/2006/main">
        <w:t xml:space="preserve">မြင့်မြတ်သောသစ္စာကို ယုံကြည်ကိုးစားကြောင်း အခိုင်အမာအတည်ပြုပြီး ဆုံးမပဲ့ပြင်ခြင်းကို ချစ်ခြင်းမေတ္တာအဖြစ် အသိအမှတ်ပြုခြင်းအားဖြင့် အောင်မြင်ကြောင်း ကတိသစ္စာပြုခြင်းကို အလေးပေးဖော်ပြခြင်း။</w:t>
      </w:r>
    </w:p>
    <w:p>
      <w:r xmlns:w="http://schemas.openxmlformats.org/wordprocessingml/2006/main">
        <w:t xml:space="preserve">တရားမျှတမှု ဖောက်ပြန်ခြင်းအား အယူခံဝင်ခြင်း၏ရင်းမြစ်အဖြစ် အသိအမှတ်ပြုခြင်းနှင့်ပတ်သက်၍ ဖော်ပြထားသည့် ဓမ္မရေးရာရောင်ပြန်ဟပ်မှုကို ဖော်ပြခြင်းတွင် ဘုရားသခင်က လက်စားချေခြင်းအတွက် အာမခံချက်ပေးသည်။</w:t>
      </w:r>
    </w:p>
    <w:p/>
    <w:p>
      <w:r xmlns:w="http://schemas.openxmlformats.org/wordprocessingml/2006/main">
        <w:t xml:space="preserve">Psalms 94:1 အိုထာဝရဘုရား၊ အပြစ်ဒဏ်စီရင်တော်မူသော ဘုရားသခင်၊ ကိုယ်တော်ကို ပြတော်မူပါ။</w:t>
      </w:r>
    </w:p>
    <w:p/>
    <w:p>
      <w:r xmlns:w="http://schemas.openxmlformats.org/wordprocessingml/2006/main">
        <w:t xml:space="preserve">ဘုရားသခင်သည် တရားမျှတပြီး သူ၏အလိုတော်ကို ဆန့်ကျင်သူများထံ တရားမျှတမှု ဆောင်ကြဉ်းပေးလိမ့်မည်။</w:t>
      </w:r>
    </w:p>
    <w:p/>
    <w:p>
      <w:r xmlns:w="http://schemas.openxmlformats.org/wordprocessingml/2006/main">
        <w:t xml:space="preserve">1- ကျွန်ုပ်တို့၏အသက်တာတွင် တရားမျှတမှုနှင့် သက်သေပြရန် ဘုရားသခင်ကို ကျွန်ုပ်တို့ ယုံကြည်နိုင်ပါသည်။</w:t>
      </w:r>
    </w:p>
    <w:p/>
    <w:p>
      <w:r xmlns:w="http://schemas.openxmlformats.org/wordprocessingml/2006/main">
        <w:t xml:space="preserve">2- ကျွန်ုပ်တို့၏အသက်တာတွင် တရားမျှတမှုနှင့် အောင်ပွဲများယူဆောင်လာရန် ဘုရားသခင်၏တန်ခိုးတော်နှင့် ခွန်အားကို ကျွန်ုပ်တို့အားကိုးနိုင်သည်။</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ရောမ 8:28 - "ဘုရားသခင်ကိုချစ်သောသူတို့၊ ကြံစည်တော်မူခြင်းအတိုင်းခေါ်တော်မူသောသူတို့အတွက်ခပ်သိမ်းသောအမှုအရာတို့သည်တညီတညွတ်တည်းလုပ်ဆောင်သည်ကိုငါတို့သိကြ၏။</w:t>
      </w:r>
    </w:p>
    <w:p/>
    <w:p>
      <w:r xmlns:w="http://schemas.openxmlformats.org/wordprocessingml/2006/main">
        <w:t xml:space="preserve">Psalms 94:2 မြေကြီးသားတို့ကို စီရင်၍၊ ကိုယ်ကိုကိုယ် ချီးမြှောက်လော့။ မာနကြီးသော သူတို့အား ဆုချလော့။</w:t>
      </w:r>
    </w:p>
    <w:p/>
    <w:p>
      <w:r xmlns:w="http://schemas.openxmlformats.org/wordprocessingml/2006/main">
        <w:t xml:space="preserve">မာနကြီးသူများကို ဆုလာဘ်များပေးသည့် ဖြောင့်မတ်သောတရားသူကြီးများအဖြစ် ဘုရားသခင်က ကျွန်ုပ်တို့အား ခေါ်ဆိုပါသည်။</w:t>
      </w:r>
    </w:p>
    <w:p/>
    <w:p>
      <w:r xmlns:w="http://schemas.openxmlformats.org/wordprocessingml/2006/main">
        <w:t xml:space="preserve">၁။ ဖြောင့်မတ်သောတရားစီရင်ခြင်းအားဖြင့် ဘုရားသခင်ကို ဝတ်ပြုခြင်း။</w:t>
      </w:r>
    </w:p>
    <w:p/>
    <w:p>
      <w:r xmlns:w="http://schemas.openxmlformats.org/wordprocessingml/2006/main">
        <w:t xml:space="preserve">2. မာန၏ဆုလာဘ်</w:t>
      </w:r>
    </w:p>
    <w:p/>
    <w:p>
      <w:r xmlns:w="http://schemas.openxmlformats.org/wordprocessingml/2006/main">
        <w:t xml:space="preserve">၁။ သုတ္တံ ၂၄:၂၃-၂၅ - ဤအခန်းငယ်များသည် ဖြောင့်မတ်စွာစီရင်ခြင်းနှင့် မည်သို့လုပ်ဆောင်ရမည်ကို ဆွေးနွေးထားသည်။</w:t>
      </w:r>
    </w:p>
    <w:p/>
    <w:p>
      <w:r xmlns:w="http://schemas.openxmlformats.org/wordprocessingml/2006/main">
        <w:t xml:space="preserve">2. ရောမ 12:19-20 - ဤအခန်းငယ်များသည် ဘုရားသခင်ထံ ဒဏ်ပေးခံရခြင်း၏ ဆုလာဘ်များကို ဆွေးနွေးထားသည်။</w:t>
      </w:r>
    </w:p>
    <w:p/>
    <w:p>
      <w:r xmlns:w="http://schemas.openxmlformats.org/wordprocessingml/2006/main">
        <w:t xml:space="preserve">Psalms 94:3 အိုထာဝရဘုရား၊ မတရားသောသူသည် အဘယ်မျှကာလပတ်လုံး၊ မတရားသောသူသည် အဘယ်မျှကာလပတ်လုံး အောင်နိုင်မည်နည်း။</w:t>
      </w:r>
    </w:p>
    <w:p/>
    <w:p>
      <w:r xmlns:w="http://schemas.openxmlformats.org/wordprocessingml/2006/main">
        <w:t xml:space="preserve">ဆာလံဆရာသည် ဆိုးသွမ်းသူတို့မည်မျှကြာအောင် အောင်မြင်နိုင်သနည်းဟု ဘုရားသခင်အား မေးခွန်းထုတ်သည်။</w:t>
      </w:r>
    </w:p>
    <w:p/>
    <w:p>
      <w:r xmlns:w="http://schemas.openxmlformats.org/wordprocessingml/2006/main">
        <w:t xml:space="preserve">1. ဖြောင့်မတ်သောသူတို့၏ဆင်းရဲဒုက္ခများ- ဆိုးသွမ်းမှုကို ဘုရားသခင် အဘယ်ကြောင့် ရှင်သန်ခွင့်ပေးသနည်း။</w:t>
      </w:r>
    </w:p>
    <w:p/>
    <w:p>
      <w:r xmlns:w="http://schemas.openxmlformats.org/wordprocessingml/2006/main">
        <w:t xml:space="preserve">2. ဖြောင့်မတ်သူ၏မျှော်လင့်ချက်- ခက်ခဲသောအချိန်များတွင် ဘုရားသခင်ကို ယုံကြည်ကိုးစားခြင်း။</w:t>
      </w:r>
    </w:p>
    <w:p/>
    <w:p>
      <w:r xmlns:w="http://schemas.openxmlformats.org/wordprocessingml/2006/main">
        <w:t xml:space="preserve">1. ရောမ 12:19 - ငါ၏ချစ်သူငယ်ချင်းတို့၊ လက်စားချေခြင်းမပြုကြနှင့်။ ဘုရားသခင်၏အမျက်တော်အတွက် နေရာလွတ်ထားခဲ့ပါ ဟူသောကျမ်းစာလာသည်ကား၊ လက်စားချေခြင်းအမှုသည် ငါဖြစ်၏။ ငါဆပ်ပေးမည်ဟု ထာဝရဘုရားမိန့်တော်မူ၏။</w:t>
      </w:r>
    </w:p>
    <w:p/>
    <w:p>
      <w:r xmlns:w="http://schemas.openxmlformats.org/wordprocessingml/2006/main">
        <w:t xml:space="preserve">2. သုတ္တံကျမ်း 16:7 - ထာဝရဘုရားသည် မည်သူ့ကိုမျှ နှစ်သက်တော်မူသောအခါ၊ ရန်သူတို့ကို ငြိမ်းစေတော်မူ၏။</w:t>
      </w:r>
    </w:p>
    <w:p/>
    <w:p>
      <w:r xmlns:w="http://schemas.openxmlformats.org/wordprocessingml/2006/main">
        <w:t xml:space="preserve">Psalms 94:4 အဘယ်မျှကာလပတ်လုံး ကြမ်းတမ်းစွာ ပြောဆိုကြမည်နည်း။ မတရားသော သူအပေါင်းတို့သည် ကိုယ်ကိုကိုယ်ဝါကြွားကြသလော။</w:t>
      </w:r>
    </w:p>
    <w:p/>
    <w:p>
      <w:r xmlns:w="http://schemas.openxmlformats.org/wordprocessingml/2006/main">
        <w:t xml:space="preserve">ဆာလံဆရာက လူတို့သည် ကြမ်းတမ်းစွာပြောဆိုပြီး မိမိတို့၏မကောင်းမှုများကို မည်မျှကြာအောင်ဝါကြွားကြမည်နည်းဟု မေးခွန်းထုတ်သည်။</w:t>
      </w:r>
    </w:p>
    <w:p/>
    <w:p>
      <w:r xmlns:w="http://schemas.openxmlformats.org/wordprocessingml/2006/main">
        <w:t xml:space="preserve">1. ကျွန်ုပ်တို့၏နှုတ်ကပတ်တော်များ၏တန်ခိုးတော်။—သု. ၁၈:၂၁</w:t>
      </w:r>
    </w:p>
    <w:p/>
    <w:p>
      <w:r xmlns:w="http://schemas.openxmlformats.org/wordprocessingml/2006/main">
        <w:t xml:space="preserve">၂။ ဝါကြွားခြင်း၏အန္တရာယ်။— သုတ္တံ ၂၅:၁၄</w:t>
      </w:r>
    </w:p>
    <w:p/>
    <w:p>
      <w:r xmlns:w="http://schemas.openxmlformats.org/wordprocessingml/2006/main">
        <w:t xml:space="preserve">1. Ephesians 4:29 - ညစ်ညူးသောစကားသည် သင့်ပါးစပ်မှ မထွက်စေနှင့်။ ကြားနာသူတို့အား ကျေးဇူးတော်ရှိစေခြင်းငှာ၊ အချိန်အခါနှင့် လျော်ညီသော တည်ဆောက်ခြင်းငှါသာ ကောင်းသောစကားကို ဆိုကြလော့။</w:t>
      </w:r>
    </w:p>
    <w:p/>
    <w:p>
      <w:r xmlns:w="http://schemas.openxmlformats.org/wordprocessingml/2006/main">
        <w:t xml:space="preserve">2. James 4:16 - ထိုနည်းတူ၊ သင်သည် မောက်မာသောအားဖြင့် ဝါကြွားတတ်၏။ ထိုကဲ့သို့ ဝါကြွားခြင်းသည် မကောင်းမှု ဖြစ်၏။</w:t>
      </w:r>
    </w:p>
    <w:p/>
    <w:p>
      <w:r xmlns:w="http://schemas.openxmlformats.org/wordprocessingml/2006/main">
        <w:t xml:space="preserve">Psalms 94:5 အိုထာဝရဘုရား၊ ကိုယ်တော်၏လူတို့ကို ချိုးဖဲ့၍ အမွေတော်တို့ကို ညှဉ်းဆဲကြပါ၏။</w:t>
      </w:r>
    </w:p>
    <w:p/>
    <w:p>
      <w:r xmlns:w="http://schemas.openxmlformats.org/wordprocessingml/2006/main">
        <w:t xml:space="preserve">ထာ​ဝ​ရ​ဘု​ရား​၏​လူ​တို့​သည် ကြေ​ကွဲ​ညှဉ်း​ဆဲ​ကြ​ပြီ။</w:t>
      </w:r>
    </w:p>
    <w:p/>
    <w:p>
      <w:r xmlns:w="http://schemas.openxmlformats.org/wordprocessingml/2006/main">
        <w:t xml:space="preserve">1. ဘုရားသခငျ၏သစ္စာရှိအကြွင်းအကျန် - သခင်ဘုရား၏သစ္စာရှိအကြွင်းအကျန်များ၏ပုံသက်သေနှင့်ကျွန်ုပ်တို့သည်ကိုယ်တော်အပေါ်သစ္စာရှိနိုင်ပုံကိုထည့်သွင်းစဉ်းစားပါ။</w:t>
      </w:r>
    </w:p>
    <w:p/>
    <w:p>
      <w:r xmlns:w="http://schemas.openxmlformats.org/wordprocessingml/2006/main">
        <w:t xml:space="preserve">2. ဒုက္ခရောက်သောအချိန်များတွင် သခင်၏နှစ်သိမ့်မှု- ဒုက္ခကြုံသောအခါတွင် သခင်အား မျှော်ကိုးပြီး သူ၏နှစ်သိမ့်မှု၌ သက်သာရာရမှုကို ရှာဖွေပါ။</w:t>
      </w:r>
    </w:p>
    <w:p/>
    <w:p>
      <w:r xmlns:w="http://schemas.openxmlformats.org/wordprocessingml/2006/main">
        <w:t xml:space="preserve">1. ဟေရှာယ 54:17 - "သင့်တဘက်၌ ထုလုပ်သော လက်နက် သည် ကြီးပွား၍ တရားသဖြင့် စီရင်ခြင်းငှာ၊ သင့်တဘက်၌ ထသော လျှာရှိသမျှတို့ကို သင်သည် အပြစ်စီရင်ရမည်။ ထာ​ဝ​ရ​ဘု​ရား​မိန့်​တော်​မူ​၏။</w:t>
      </w:r>
    </w:p>
    <w:p/>
    <w:p>
      <w:r xmlns:w="http://schemas.openxmlformats.org/wordprocessingml/2006/main">
        <w:t xml:space="preserve">2. Jeremiah 29:11 - "ထာဝရဘုရား မိန့်တော်မူသည်ကား၊ ငြိမ်သက်ခြင်းအကြံအစည်တို့ကို မကြံစည်ဘဲ၊ သင်တို့၌ ကြံစည်သောအကြံအစည်တို့ကို ငါသိ၏။</w:t>
      </w:r>
    </w:p>
    <w:p/>
    <w:p>
      <w:r xmlns:w="http://schemas.openxmlformats.org/wordprocessingml/2006/main">
        <w:t xml:space="preserve">Psalms 94:6 မုတ်ဆိုးမနှင့် တပါးအမျိုးသားကို သတ်၍၊ မိဘမရှိသော သူတို့ကို သတ်ကြ၏။</w:t>
      </w:r>
    </w:p>
    <w:p/>
    <w:p>
      <w:r xmlns:w="http://schemas.openxmlformats.org/wordprocessingml/2006/main">
        <w:t xml:space="preserve">မုဆိုးမများ၊ သူစိမ်းများနှင့် မိဘမရှိသူများကို တရားမျှတစွာ သတ်ဖြတ်ခြင်းကို ဆာလံဆရာက ရှုတ်ချသည်။</w:t>
      </w:r>
    </w:p>
    <w:p/>
    <w:p>
      <w:r xmlns:w="http://schemas.openxmlformats.org/wordprocessingml/2006/main">
        <w:t xml:space="preserve">1. "ထိခိုက်လွယ်သူများကို မတရားသတ်ဖြတ်ခြင်း"</w:t>
      </w:r>
    </w:p>
    <w:p/>
    <w:p>
      <w:r xmlns:w="http://schemas.openxmlformats.org/wordprocessingml/2006/main">
        <w:t xml:space="preserve">၂။ "အဖိနှိပ်ခံများအတွက် တရားမျှတမှု"</w:t>
      </w:r>
    </w:p>
    <w:p/>
    <w:p>
      <w:r xmlns:w="http://schemas.openxmlformats.org/wordprocessingml/2006/main">
        <w:t xml:space="preserve">၁။ သုတ္တံ ၂၁:၃ - “တရားသဖြင့်စီရင်ခြင်းငှာ ယဇ်ပူဇော်ခြင်းထက် ထာဝရဘုရားသည် သာ၍နှစ်သက်တော်မူ၏။</w:t>
      </w:r>
    </w:p>
    <w:p/>
    <w:p>
      <w:r xmlns:w="http://schemas.openxmlformats.org/wordprocessingml/2006/main">
        <w:t xml:space="preserve">၂။ ယာကုပ် ၁:၂၇ - “ဘုရားသခင်နှင့်ခမည်းတော်ရှေ့တော်၌ သန့်ရှင်းစင်ကြယ်သောဘာသာတရားဟူသည်ကား၊ မိဘမဲ့မုတ်ဆိုးမတို့ ဒုက္ခရောက်သောအခါ၊</w:t>
      </w:r>
    </w:p>
    <w:p/>
    <w:p>
      <w:r xmlns:w="http://schemas.openxmlformats.org/wordprocessingml/2006/main">
        <w:t xml:space="preserve">Psalms 94:7 သို့​ရာ​တွင်​ထာ​ဝ​ရ​ဘု​ရား​သည်​မြင်​တော်​မ​မူ၊ ယာ​ကုပ်​၏​ဘု​ရား​သ​ခင်​လည်း​မ​မှတ်​မိ​ဟု ဆို​ကြ​၏။</w:t>
      </w:r>
    </w:p>
    <w:p/>
    <w:p>
      <w:r xmlns:w="http://schemas.openxmlformats.org/wordprocessingml/2006/main">
        <w:t xml:space="preserve">ဆာလံဆရာသည် သခင်ဘုရား၏ တန်ခိုးတော်နှင့် အသိပညာကို ငြင်းပယ်သူတို့အား ညည်းတွားသည်။</w:t>
      </w:r>
    </w:p>
    <w:p/>
    <w:p>
      <w:r xmlns:w="http://schemas.openxmlformats.org/wordprocessingml/2006/main">
        <w:t xml:space="preserve">၁။ ဘုရားသခင်သည် အကြွင်းမဲ့မြင်တော်မူသောအရှင်၊</w:t>
      </w:r>
    </w:p>
    <w:p/>
    <w:p>
      <w:r xmlns:w="http://schemas.openxmlformats.org/wordprocessingml/2006/main">
        <w:t xml:space="preserve">2. သခင်ဘုရား၏ အချုပ်အခြာအာဏာကို မမေးပါနှင့်</w:t>
      </w:r>
    </w:p>
    <w:p/>
    <w:p>
      <w:r xmlns:w="http://schemas.openxmlformats.org/wordprocessingml/2006/main">
        <w:t xml:space="preserve">1. ဆာလံ 139:1-4 အိုထာဝရဘုရား၊ ကိုယ်တော်သည် အကျွန်ုပ်ကို စစ်ကြော၍ သိတော်မူပြီ။</w:t>
      </w:r>
    </w:p>
    <w:p/>
    <w:p>
      <w:r xmlns:w="http://schemas.openxmlformats.org/wordprocessingml/2006/main">
        <w:t xml:space="preserve">2. သုတ္တံကျမ်း 15:3 - ထာဝရဘုရားသည် ခပ်သိမ်းသောအရပ်တို့၌ မျက်စိတော်ရှိ၍ မကောင်းသောအမှုကို စောင့်လျက်၊</w:t>
      </w:r>
    </w:p>
    <w:p/>
    <w:p>
      <w:r xmlns:w="http://schemas.openxmlformats.org/wordprocessingml/2006/main">
        <w:t xml:space="preserve">Psalms 94:8 လူတို့တွင် ရက်စက်တတ်သည် ကို နားလည်ကြလော့။ လူမိုက်တို့၊ အဘယ်အချိန်၌ ပညာရှိကြမည်နည်း။</w:t>
      </w:r>
    </w:p>
    <w:p/>
    <w:p>
      <w:r xmlns:w="http://schemas.openxmlformats.org/wordprocessingml/2006/main">
        <w:t xml:space="preserve">ဆာလံဆရာက လူတွေကို ဉာဏ်ပညာနဲ့ နားလည်မှုရဖို့ အားပေးတယ်။</w:t>
      </w:r>
    </w:p>
    <w:p/>
    <w:p>
      <w:r xmlns:w="http://schemas.openxmlformats.org/wordprocessingml/2006/main">
        <w:t xml:space="preserve">၁။ အမှားအမှန်ကို ပိုင်းခြားနည်း ဉာဏ်ပညာလိုအပ်ခြင်း။</w:t>
      </w:r>
    </w:p>
    <w:p/>
    <w:p>
      <w:r xmlns:w="http://schemas.openxmlformats.org/wordprocessingml/2006/main">
        <w:t xml:space="preserve">၂။ လူမိုက်၏နှလုံးသား ဥာဏ်မရှာခြင်း၏ အန္တရာယ်</w:t>
      </w:r>
    </w:p>
    <w:p/>
    <w:p>
      <w:r xmlns:w="http://schemas.openxmlformats.org/wordprocessingml/2006/main">
        <w:t xml:space="preserve">၁သုတ္တံကျမ်း ၃း၅-၇ "သခင်ဘုရား၌ စိတ်နှလုံးအကြွင်းမဲ့ကိုးစားလော့။ ကိုယ်ဥာဏ်ကို အားမကိုးနှင့်။ သင်၏ကျင့်ကြံပြုမူသမျှတို့၌ ဘုရားသခင်ကို ဝန်ခံလော့။ သင်၏သွားရာလမ်းတို့ကို ညွှန်လိမ့်မည်။ သခင်၊ ဒုစရိုက်ကို ရှောင်တော်မူပါ။”</w:t>
      </w:r>
    </w:p>
    <w:p/>
    <w:p>
      <w:r xmlns:w="http://schemas.openxmlformats.org/wordprocessingml/2006/main">
        <w:t xml:space="preserve">2 James 1:5 “သင်တို့တွင် အကြင်သူသည် ပညာမရှိလျှင်၊ ခပ်သိမ်းသောလူတို့အား စေတနာစိတ်နှင့် ပေးသနားတော်မူသော ဘုရားသခင်ကို တောင်းစေ။</w:t>
      </w:r>
    </w:p>
    <w:p/>
    <w:p>
      <w:r xmlns:w="http://schemas.openxmlformats.org/wordprocessingml/2006/main">
        <w:t xml:space="preserve">Psalms 94:9 နားစိုက်သောသူသည် မကြားရသလော။ မျက်စိကိုဖန်ဆင်းသောသူသည် မမြင်ရသလော။</w:t>
      </w:r>
    </w:p>
    <w:p/>
    <w:p>
      <w:r xmlns:w="http://schemas.openxmlformats.org/wordprocessingml/2006/main">
        <w:t xml:space="preserve">ဤဆာလံသည် ဘုရားသခင်၏ အချုပ်အခြာအာဏာကို ဟောပြောပြီး နားနှင့်မျက်စိကို မည်ကဲ့သို့ ဖန်တီးနိုင်သနည်း၊ မကြားနိုင်၊ မမြင်နိုင်။</w:t>
      </w:r>
    </w:p>
    <w:p/>
    <w:p>
      <w:r xmlns:w="http://schemas.openxmlformats.org/wordprocessingml/2006/main">
        <w:t xml:space="preserve">၁။ ဘုရားသခင်သည် အလုံးစုံသောဉာဏ်နှင့်ပြည့်စုံတော်မူ၏။—ဆာလံ ၉၄:၉</w:t>
      </w:r>
    </w:p>
    <w:p/>
    <w:p>
      <w:r xmlns:w="http://schemas.openxmlformats.org/wordprocessingml/2006/main">
        <w:t xml:space="preserve">၂။ ဘုရားသခင်ရဲ့ အချုပ်အခြာအာဏာနဲ့ ပေးဆောင်မှုကို ယုံကြည်ခြင်း။—ဆာလံ ၉၄:၉</w:t>
      </w:r>
    </w:p>
    <w:p/>
    <w:p>
      <w:r xmlns:w="http://schemas.openxmlformats.org/wordprocessingml/2006/main">
        <w:t xml:space="preserve">၁။ ဟေရှာယ ၄၀:၂၈- သင်မသိသလော။ မကြားဘူးလား။ ထာ​ဝ​ရ​ဘု​ရား​သည် ထာ​ဝ​ရ​ဘု​ရား​ဖြစ်​တော်​မူ​သော​အ​ရှင်၊ မြေ​ကြီး​စွန်း​ကို ဖန်​ဆင်း​တော်​မူ​၏။</w:t>
      </w:r>
    </w:p>
    <w:p/>
    <w:p>
      <w:r xmlns:w="http://schemas.openxmlformats.org/wordprocessingml/2006/main">
        <w:t xml:space="preserve">2. ယောဘ 32:8- သို့ရာတွင် လူ၌ ဝိညာဉ်ရှိ၍ အနန္တတန်ခိုးရှင်၏ ထွက်သက်သည် ဥာဏ်ကို ပေးတော်မူ၏။</w:t>
      </w:r>
    </w:p>
    <w:p/>
    <w:p>
      <w:r xmlns:w="http://schemas.openxmlformats.org/wordprocessingml/2006/main">
        <w:t xml:space="preserve">Psalms 94:10 တပါးအမျိုးသားတို့ကို ဆုံးမသောသူသည် မှန်ကန်သည်မဟုတ်လော။ လူပညာကို သင်ပေးသောသူသည် သိလိမ့်မည်မဟုတ်လော။</w:t>
      </w:r>
    </w:p>
    <w:p/>
    <w:p>
      <w:r xmlns:w="http://schemas.openxmlformats.org/wordprocessingml/2006/main">
        <w:t xml:space="preserve">ဘုရားသခင်သည် အလုံးစုံတို့ကို သိ၍ လမ်းလွဲသွားသော သူတို့ကို ဆုံးမတော်မူလိမ့်မည်။</w:t>
      </w:r>
    </w:p>
    <w:p/>
    <w:p>
      <w:r xmlns:w="http://schemas.openxmlformats.org/wordprocessingml/2006/main">
        <w:t xml:space="preserve">1: ကျွန်ုပ်တို့သည် ဘုရားသခင်ကို ယုံကြည်ခြင်းရှိရမည်၊ အကြောင်းမူကား၊ ကိုယ်တော်သည် ကျွန်ုပ်တို့အား လမ်းပြရန်နှင့် ဖြောင့်မတ်သောလမ်းပေါ်၌ အမြဲရှိနေမည်ဖြစ်သည်။</w:t>
      </w:r>
    </w:p>
    <w:p/>
    <w:p>
      <w:r xmlns:w="http://schemas.openxmlformats.org/wordprocessingml/2006/main">
        <w:t xml:space="preserve">၂။ ဘုရားသခင်ရှေ့တွင် ကျွန်ုပ်တို့ နှိမ့်ချနေရမည်၊ အကြောင်းမူကား၊ ကိုယ်တော်သည် ကျွန်ုပ်တို့အား သွန်သင်ဆုံးမခြင်း၊</w:t>
      </w:r>
    </w:p>
    <w:p/>
    <w:p>
      <w:r xmlns:w="http://schemas.openxmlformats.org/wordprocessingml/2006/main">
        <w:t xml:space="preserve">1: Proverbs 3:5-6 - ထာဝရဘုရားကို စိတ်နှလုံးအကြွင်းမဲ့ ကိုးစားလော့။ သင်တို့သွားရာလမ်းရှိသမျှတို့၌ ဝန်ခံကြလော့။</w:t>
      </w:r>
    </w:p>
    <w:p/>
    <w:p>
      <w:r xmlns:w="http://schemas.openxmlformats.org/wordprocessingml/2006/main">
        <w:t xml:space="preserve">2: ဟေဗြဲ 12:5-6 - အဘသည် သားကိုပြောသောစကားအတိုင်း သင့်အားပြောဆိုသော ဤအားပေးစကားစကားကို လုံးလုံးမေ့လျော့နေသလော။ ငါ့သား၊ ထာဝရဘုရား၏ဆုံးမခြင်းကို အလင်းမပြနှင့်။ အကြောင်းမူကား၊ ထာဝရဘုရားသည် မိမိချစ်သောသူကို ဆုံးမတော်မူသောကြောင့်၊ မိမိသားကဲ့သို့ လက်ခံသောသူတိုင်းကို ဆုံးမတော်မူသောကြောင့်၊</w:t>
      </w:r>
    </w:p>
    <w:p/>
    <w:p>
      <w:r xmlns:w="http://schemas.openxmlformats.org/wordprocessingml/2006/main">
        <w:t xml:space="preserve">Psalms 94:11 လူ၏အကြံအစည်တို့ကို အနတ္တဟု ထာဝရဘုရားသိတော်မူ၏။</w:t>
      </w:r>
    </w:p>
    <w:p/>
    <w:p>
      <w:r xmlns:w="http://schemas.openxmlformats.org/wordprocessingml/2006/main">
        <w:t xml:space="preserve">သခင်ဘုရားသည် လူ၏အကြံအစည်များကို သိပြီး ၎င်းတို့သည် အချည်းနှီးဖြစ်ကြောင်းကို သိတော်မူ၏။</w:t>
      </w:r>
    </w:p>
    <w:p/>
    <w:p>
      <w:r xmlns:w="http://schemas.openxmlformats.org/wordprocessingml/2006/main">
        <w:t xml:space="preserve">၁။ "ဘုရားသခင်၏ သဗ္ဗညုတဉာဏ်အလင်း၌ အသက်ရှင်ခြင်း"</w:t>
      </w:r>
    </w:p>
    <w:p/>
    <w:p>
      <w:r xmlns:w="http://schemas.openxmlformats.org/wordprocessingml/2006/main">
        <w:t xml:space="preserve">2. "ဘုရားသခင်ထံတော်၌ ငါတို့၏ အကြံအစည်များကို သတိရှိခြင်း"</w:t>
      </w:r>
    </w:p>
    <w:p/>
    <w:p>
      <w:r xmlns:w="http://schemas.openxmlformats.org/wordprocessingml/2006/main">
        <w:t xml:space="preserve">1. ရောမ 8:27 - ငါတို့စိတ်နှလုံးကို စစ်ကြောသောသူသည် ဝိညာဉ်တော်၏စိတ်သဘောကို သိ၏။ အကြောင်းမူကား၊</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Psalms 94:12 အိုထာဝရဘုရား၊ ကိုယ်တော်သည် ဆုံးမ၍ တရားတော်အတိုင်း ဆုံးမသွန်သင်သောသူသည် မင်္ဂလာရှိပါ၏။</w:t>
      </w:r>
    </w:p>
    <w:p/>
    <w:p>
      <w:r xmlns:w="http://schemas.openxmlformats.org/wordprocessingml/2006/main">
        <w:t xml:space="preserve">တရားတော်ကို လိုက်နာသောသူတို့အား ဘုရားသခင်သည် ဆုချတော်မူ၏။</w:t>
      </w:r>
    </w:p>
    <w:p/>
    <w:p>
      <w:r xmlns:w="http://schemas.openxmlformats.org/wordprocessingml/2006/main">
        <w:t xml:space="preserve">1- သစ္စာစောင့်သိမှု ဆုလာဘ်များ - ဘုရားသခင်၏ ပညတ်တရားကို လိုက်နာခြင်းသည် ကောင်းချီးများ ပေးသည်။</w:t>
      </w:r>
    </w:p>
    <w:p/>
    <w:p>
      <w:r xmlns:w="http://schemas.openxmlformats.org/wordprocessingml/2006/main">
        <w:t xml:space="preserve">2- ဘုရားသခင်၏ ဆုံးမခြင်း - ဘုရားသခင်၏ စည်းကမ်းကို ဖက်တွယ်ခြင်းသည် ကောင်းချီးများဆီသို့ ဦးတည်သည်။</w:t>
      </w:r>
    </w:p>
    <w:p/>
    <w:p>
      <w:r xmlns:w="http://schemas.openxmlformats.org/wordprocessingml/2006/main">
        <w:t xml:space="preserve">ဂလာတိ 6:7-9 - လှည့်စားခြင်းမပြုပါနှင့်၊ ဘုရားသခင်သည် မထီမဲ့မြင်ပြု၍ မျိုးစေ့ကြဲသမျှကို ရိတ်တော်မူလိမ့်မည်။ 8 အကြောင်းမူကား၊ မိမိအသား၌ မျိုးစေ့ကြဲသောသူသည် ဇာတိပကတိမှ ဖောက်ပြန်ခြင်းသို့ ရိတ်ရလိမ့်မည်။ ဝိညာဉ်တော်၌ မျိုးစေ့ကြဲသောသူမူကား၊ ဝိညာဉ်တော်အားဖြင့် ထာဝရအသက်ကို ရိတ်ရလိမ့်မည်။ 9 ငါတို့သည် ကောင်းသောအကျင့်ကို ကျင့်ခြင်းငှါ မငြီးငွေ့ကြကုန်အံ့။ အကြောင်းမူကား၊ ငါတို့သည် အချိန်တန်လျှင် အရှုံးမပေးဘဲ ရိတ်ရလိမ့်မည်။</w:t>
      </w:r>
    </w:p>
    <w:p/>
    <w:p>
      <w:r xmlns:w="http://schemas.openxmlformats.org/wordprocessingml/2006/main">
        <w:t xml:space="preserve">2: ဟေဗြဲ 12:11 - ယခုအချိန်၌ ဆုံးမမှုအားလုံးသည် သာယာနာပျော်ဖွယ်ထက် နာကျင်နေပုံရသည်၊ သို့သော် နောက်ပိုင်းတွင် လေ့ကျင့်ခံရပြီးသူတို့အတွက် အေးချမ်းသော ဖြောင့်မတ်ခြင်းအသီးကို သီးစေပါသည်။</w:t>
      </w:r>
    </w:p>
    <w:p/>
    <w:p>
      <w:r xmlns:w="http://schemas.openxmlformats.org/wordprocessingml/2006/main">
        <w:t xml:space="preserve">Psalms 94:13 မတရားသော သူတို့အဘို့ တွင်းကို မတူးမှီတိုင်အောင် ဘေးဥပဒ်နှင့် ကင်းလွတ်စေခြင်းငှာ၊</w:t>
      </w:r>
    </w:p>
    <w:p/>
    <w:p>
      <w:r xmlns:w="http://schemas.openxmlformats.org/wordprocessingml/2006/main">
        <w:t xml:space="preserve">ဖြောင့်​မတ်​သော​သူ​တို့​အား အ​ပြစ်​ဒဏ်​မှ​လွတ်​မြောက်​စေ​တော်​မူ​လိမ့်​မည်။</w:t>
      </w:r>
    </w:p>
    <w:p/>
    <w:p>
      <w:r xmlns:w="http://schemas.openxmlformats.org/wordprocessingml/2006/main">
        <w:t xml:space="preserve">1. ဘုရားသခင်၏တရားမျှတမှု- ဖြောင့်မတ်ခြင်းအတွက် ဆုလာဘ်နှင့် ဆိုးသွမ်းမှုများအတွက် အကျိုးဆက်များ။</w:t>
      </w:r>
    </w:p>
    <w:p/>
    <w:p>
      <w:r xmlns:w="http://schemas.openxmlformats.org/wordprocessingml/2006/main">
        <w:t xml:space="preserve">2. ဆင်းရဲဒုက္ခကာလတွင် သခင်ဘုရား၌ ငြိမ်ဝပ်စွာနေပါ။</w:t>
      </w:r>
    </w:p>
    <w:p/>
    <w:p>
      <w:r xmlns:w="http://schemas.openxmlformats.org/wordprocessingml/2006/main">
        <w:t xml:space="preserve">1. ဟေရှာယ 3:10-11 ဖြောင့်မတ်သောသူတို့အား မိန့်တော်မူသည်ကား၊ သူတို့သည် မိမိတို့အကျင့်၏ အသီးအနှံကို စားရသောကြောင့်၊ မတရားသောသူသည် အမင်္ဂလာရှိစေသတည်း။ သူသည် နာမကျန်းဖြစ်လိမ့်မည်။</w:t>
      </w:r>
    </w:p>
    <w:p/>
    <w:p>
      <w:r xmlns:w="http://schemas.openxmlformats.org/wordprocessingml/2006/main">
        <w:t xml:space="preserve">၂။ ဖိလိပ္ပိ ၄:၆-၇ အဘယ်အရာကိုမျှ စိုးရိမ်ခြင်းမရှိဘဲ အရာရာ၌ ကျေးဇူးတော်ကို ချီးမွမ်းခြင်းနှင့်တကွ ဆုတောင်းပဌနာပြု၍ သင်၏တောင်းဆိုချက်များကို ဘုရားသခင်အား ကြားပြောပါစေ။ ဥာဏ်ရှိသမျှထက်သာလွန်သော ဘုရားသခင်၏ ငြိမ်သက်ခြင်းသည် ယေရှုခရစ်၌ သင်၏စိတ်နှလုံးတို့ကို စောင့်ရှောက်လိမ့်မည်။</w:t>
      </w:r>
    </w:p>
    <w:p/>
    <w:p>
      <w:r xmlns:w="http://schemas.openxmlformats.org/wordprocessingml/2006/main">
        <w:t xml:space="preserve">Psalms 94:14 အကြောင်းမူကား၊ ထာဝရဘုရားသည် မိမိလူတို့ကို စွန့်ပစ်တော်မမူ၊ မိမိအမွေကို စွန့်တော်မမူ။</w:t>
      </w:r>
    </w:p>
    <w:p/>
    <w:p>
      <w:r xmlns:w="http://schemas.openxmlformats.org/wordprocessingml/2006/main">
        <w:t xml:space="preserve">ဘုရားသခင်သည် သူ၏လူများကို စွန့်ပစ်မည်မဟုတ်ပါ။</w:t>
      </w:r>
    </w:p>
    <w:p/>
    <w:p>
      <w:r xmlns:w="http://schemas.openxmlformats.org/wordprocessingml/2006/main">
        <w:t xml:space="preserve">1. ဘုရားသခင်၏သစ္စာစောင့်သိခြင်း- ဘုရားသခင်၏ မပြောင်းလဲသော စရိုက်ကို အားကိုးခြင်း။</w:t>
      </w:r>
    </w:p>
    <w:p/>
    <w:p>
      <w:r xmlns:w="http://schemas.openxmlformats.org/wordprocessingml/2006/main">
        <w:t xml:space="preserve">၂။ ဘုရားသခငျ၏အရှုံးမပေးသောမေတ္တာကိုသိရခြင်း၏နှစ်သိမ့်မှု</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၂။ ဟေဗြဲ ၁၃:၅၊ “ငွေကိုတပ်မက်ခြင်းမှ ကင်းလွတ်လျက်၊ သင်တို့၌ရှိသော အရာနှင့် ရောင့်ရဲခြင်းရှိကြလော့။ ငါသည် သင်တို့ကို ဘယ်သောအခါမျှ မစွန့်ပစ်၊</w:t>
      </w:r>
    </w:p>
    <w:p/>
    <w:p>
      <w:r xmlns:w="http://schemas.openxmlformats.org/wordprocessingml/2006/main">
        <w:t xml:space="preserve">Psalms 94:15 သို့သော်လည်း တရားသဖြင့် စီရင်ခြင်းသည် ဖြောင့်မတ်ခြင်းသို့ ပြန်ရလိမ့်မည်။</w:t>
      </w:r>
    </w:p>
    <w:p/>
    <w:p>
      <w:r xmlns:w="http://schemas.openxmlformats.org/wordprocessingml/2006/main">
        <w:t xml:space="preserve">တရားသဖြင့် စီရင်ခြင်းသည် စိတ်နှလုံး ဖြောင့်မတ်သော သူအပေါင်းတို့ လိုက်ရမည့်လမ်း ဖြစ်သည်။</w:t>
      </w:r>
    </w:p>
    <w:p/>
    <w:p>
      <w:r xmlns:w="http://schemas.openxmlformats.org/wordprocessingml/2006/main">
        <w:t xml:space="preserve">1. ဖြောင့်မတ်သောတရားစီရင်ခြင်းတန်ခိုး- မိမိကိုယ်ကိုနှင့် ကျွန်ုပ်တို့ပတ်ဝန်းကျင်ရှိသူများ ပိုမိုကောင်းမွန်စေရန်အတွက် ကောင်းမွန်သောဆုံးဖြတ်ချက်များချနည်း။</w:t>
      </w:r>
    </w:p>
    <w:p/>
    <w:p>
      <w:r xmlns:w="http://schemas.openxmlformats.org/wordprocessingml/2006/main">
        <w:t xml:space="preserve">2. ဖြောင့်မတ်ခြင်းလမ်းလျှောက်ခြင်း - သမာဓိနှင့်တရားမျှတသောအသက်တာ၌နေထိုင်ရန်ခေါ်ဆိုမှု။</w:t>
      </w:r>
    </w:p>
    <w:p/>
    <w:p>
      <w:r xmlns:w="http://schemas.openxmlformats.org/wordprocessingml/2006/main">
        <w:t xml:space="preserve">1. Matthew 5:45 - "သင်တို့သည် ကောင်းကင်ဘုံ၌ရှိတော်မူသော သင်တို့အဘ၏သားဖြစ်ကြလိမ့်မည်။ အကြောင်းမူကား၊ မကောင်းသော သူများအပေါ်၌ နေထွက်စေ၍၊ တရားသောသူနှင့် မတရားသော သူတို့အပေါ်သို့ မိုးရွာစေတော်မူ၏။"</w:t>
      </w:r>
    </w:p>
    <w:p/>
    <w:p>
      <w:r xmlns:w="http://schemas.openxmlformats.org/wordprocessingml/2006/main">
        <w:t xml:space="preserve">၂ ယာကုပ် ၂:၈ - “ကျမ်းစာနှင့်အညီ ရာဇပညတ္တိကျမ်းကို အမှန်တကယ် ပြည့်စုံစေလျှင်၊ ကိုယ်နှင့်စပ်ဆိုင်သောသူကို ကိုယ်နှင့်အမျှ ချစ်လော့။</w:t>
      </w:r>
    </w:p>
    <w:p/>
    <w:p>
      <w:r xmlns:w="http://schemas.openxmlformats.org/wordprocessingml/2006/main">
        <w:t xml:space="preserve">Psalms 94:16 အဘယ်သူသည် ငါ့အတွက် ထမြောက်မည်နည်း။ ဒုစရိုက်သမားများကို ဆန့်ကျင်ဘက်ပြု၍ ငါ့ဘက်၌ အဘယ်သူ ရပ်တည်မည်နည်း။</w:t>
      </w:r>
    </w:p>
    <w:p/>
    <w:p>
      <w:r xmlns:w="http://schemas.openxmlformats.org/wordprocessingml/2006/main">
        <w:t xml:space="preserve">ဤကျမ်းပိုဒ်သည် မကောင်းမှုနှင့် ဆိုးသွမ်းမှုတို့ကို ဆန့်ကျင်ဘက်ပြုမည့်သူအား မေးမြန်းခြင်းဖြစ်သည်။</w:t>
      </w:r>
    </w:p>
    <w:p/>
    <w:p>
      <w:r xmlns:w="http://schemas.openxmlformats.org/wordprocessingml/2006/main">
        <w:t xml:space="preserve">၁။ မှန်ကန်သောအရာအတွက် ရပ်တည်ခြင်း၏ စွမ်းအား</w:t>
      </w:r>
    </w:p>
    <w:p/>
    <w:p>
      <w:r xmlns:w="http://schemas.openxmlformats.org/wordprocessingml/2006/main">
        <w:t xml:space="preserve">၂။ မကောင်းမှု၏မျက်နှာတွင် ခိုင်ခံ့စွာနေပါ။</w:t>
      </w:r>
    </w:p>
    <w:p/>
    <w:p>
      <w:r xmlns:w="http://schemas.openxmlformats.org/wordprocessingml/2006/main">
        <w:t xml:space="preserve">၁။ ဧဖက် ၆:၁၀-၁၈ - ဘုရားသခင်၏လက်နက်စုံ</w:t>
      </w:r>
    </w:p>
    <w:p/>
    <w:p>
      <w:r xmlns:w="http://schemas.openxmlformats.org/wordprocessingml/2006/main">
        <w:t xml:space="preserve">၂။ ယာကုပ် ၄:၇ - ဘုရားသခင်ထံ အပ်နှံပြီး မာရ်နတ်ကို တွန်းလှန်ပါ။</w:t>
      </w:r>
    </w:p>
    <w:p/>
    <w:p>
      <w:r xmlns:w="http://schemas.openxmlformats.org/wordprocessingml/2006/main">
        <w:t xml:space="preserve">Psalms 94:17 ထာ​ဝ​ရ​ဘု​ရား​သည် ငါ့​ကို​မ​စ​တော်​မ​မူ​လျှင် ငါ့​ဝိ​ညာဉ်​သည် တိတ်ဆိတ်​စွာ​နေ​ရ​ပြီ။</w:t>
      </w:r>
    </w:p>
    <w:p/>
    <w:p>
      <w:r xmlns:w="http://schemas.openxmlformats.org/wordprocessingml/2006/main">
        <w:t xml:space="preserve">ဘုရားသခင်သည် ဆာလံဆရာ၏ဝိညာဉ်ကို ကြီးမားသောအကူအညီနှင့် ထောက်မမှုဖြစ်သည်။</w:t>
      </w:r>
    </w:p>
    <w:p/>
    <w:p>
      <w:r xmlns:w="http://schemas.openxmlformats.org/wordprocessingml/2006/main">
        <w:t xml:space="preserve">1. သခင်သည် ကျွန်ုပ်တို့၏လိုအပ်သောအချိန်အခါတွင် အကူအညီဖြစ်တော်မူ၏။</w:t>
      </w:r>
    </w:p>
    <w:p/>
    <w:p>
      <w:r xmlns:w="http://schemas.openxmlformats.org/wordprocessingml/2006/main">
        <w:t xml:space="preserve">၂။ ဘုရားသခင်၏ ထာဝရမေတ္တာ၌ ခွန်အားကိုရှာဖွေခြင်း။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တရားဟောရာ 31:6 - "အားယူ၍ ရဲရင့်ခြင်းရှိကြလော့။ မကြောက်ကြနှင့်။ မကြောက်ကြနှင့်။ အကြောင်းမူကား၊ သင်တို့နှင့်အတူ လိုက်သော သင်၏ဘုရားသခင် ထာဝရဘုရားသည် သင့်ကို စွန့်ပစ်တော်မမူ။</w:t>
      </w:r>
    </w:p>
    <w:p/>
    <w:p>
      <w:r xmlns:w="http://schemas.openxmlformats.org/wordprocessingml/2006/main">
        <w:t xml:space="preserve">Psalms 94:18 ငါသည် ခြေချော်၏။ အိုထာဝရဘုရား၊ ကရုဏာတော်သည် အကျွန်ုပ်ကို ဆီးတားတော်မူ၏။</w:t>
      </w:r>
    </w:p>
    <w:p/>
    <w:p>
      <w:r xmlns:w="http://schemas.openxmlformats.org/wordprocessingml/2006/main">
        <w:t xml:space="preserve">အချိန်များခက်ခဲပြီး အောင်မြင်ရန်မျှော်လင့်ချက်မရှိပုံပေါ်သောအခါ၊ ထာဝရဘုရား၏ကရုဏာတော်သည် ဆာလံဆရာကို ထောက်မပြီး မြှင့်တင်ပေးသည်။</w:t>
      </w:r>
    </w:p>
    <w:p/>
    <w:p>
      <w:r xmlns:w="http://schemas.openxmlformats.org/wordprocessingml/2006/main">
        <w:t xml:space="preserve">၁။ ဘုရားသခင်၏ ကရုဏာတော်သည် အမြဲရှိနေပါသည်။</w:t>
      </w:r>
    </w:p>
    <w:p/>
    <w:p>
      <w:r xmlns:w="http://schemas.openxmlformats.org/wordprocessingml/2006/main">
        <w:t xml:space="preserve">2. ဘုရားသခင်၏ ကရုဏာတန်ခိုးတော်</w:t>
      </w:r>
    </w:p>
    <w:p/>
    <w:p>
      <w:r xmlns:w="http://schemas.openxmlformats.org/wordprocessingml/2006/main">
        <w:t xml:space="preserve">1. မြည်တမ်းစကား 3:22-24 - "ထာဝရဘုရား၏တည်ကြည်သောချစ်ခြင်းမေတ္တာသည်အစဉ်အမြဲမငြိမ်း; ကရုဏာတော်သည်ဘယ်တော့မှမကုန်ဆုံးပါ။ နံနက်တိုင်းအသစ်ဖြစ်; သင်၏သစ္စာသည်ကြီးမားသည်။"</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Psalms 94:19 အကြှနျုပျ၏အထဲ၌ များစွာသောအကြှနျုပျအပျေါမှာ စိတျဝငျစားစဉျတျောမူခွငျးနှငျ့ အကြှနျုပျ၏ဝိညာဉျကို နှစျသကျခွငျးဖွစျပါ၏။</w:t>
      </w:r>
    </w:p>
    <w:p/>
    <w:p>
      <w:r xmlns:w="http://schemas.openxmlformats.org/wordprocessingml/2006/main">
        <w:t xml:space="preserve">သခင်ဘုရားသည် ကျွန်ုပ်တို့၏အတွေးများကြားတွင် ကျွန်ုပ်တို့၏စိတ်ဝိညာဉ်ကို နှစ်သိမ့်စေတော်မူ၏။</w:t>
      </w:r>
    </w:p>
    <w:p/>
    <w:p>
      <w:r xmlns:w="http://schemas.openxmlformats.org/wordprocessingml/2006/main">
        <w:t xml:space="preserve">1: ကျွန်ုပ်တို့၏ အတွေးအမြင်များ နစ်မွန်းနေချိန်တွင် သခင်ဘုရား၌ ငြိမ်သက်ခြင်းကို ကျွန်ုပ်တို့ ရှာတွေ့နိုင်ပါသည်။</w:t>
      </w:r>
    </w:p>
    <w:p/>
    <w:p>
      <w:r xmlns:w="http://schemas.openxmlformats.org/wordprocessingml/2006/main">
        <w:t xml:space="preserve">2: ကျွန်ုပ်တို့၏အတွေးတွင် ရုန်းကန်နေရချိန်တွင် သခင်သည် ကျွန်ုပ်တို့အား နှစ်သိမ့်မှုနှင့် ရွှင်လန်းမှုကို ဆောင်ကြဉ်းပေးနိုင်သည်။</w:t>
      </w:r>
    </w:p>
    <w:p/>
    <w:p>
      <w:r xmlns:w="http://schemas.openxmlformats.org/wordprocessingml/2006/main">
        <w:t xml:space="preserve">1 Isaiah 40:1-2 သင်၏ဘုရားသခင်မိန့်တော်မူသည်ကား၊ ငါ၏လူတို့ကို နှစ်သိမ့်စေလော့။ သခင်၏လက်နှစ်ဆသည် သူ၏အပြစ်အားလုံးအတွက်ဖြစ်သည်။</w:t>
      </w:r>
    </w:p>
    <w:p/>
    <w:p>
      <w:r xmlns:w="http://schemas.openxmlformats.org/wordprocessingml/2006/main">
        <w:t xml:space="preserve">2:2 Corinthians 1:3-4 "ငါတို့သခင်ယေရှုခရစ်၏ခမည်းတော်၊ ကရုဏာတော်နှင့်ခပ်သိမ်းသောနှစ်သိမ့်ခြင်း၏အဖဘုရားသခင်သည် ငါတို့ကိုဆင်းရဲဒုက္ခ၌နှစ်သိမ့်စေသော၊ ငါတို့ရှိသမျှတို့ကို နှစ်သိမ့်စေတော်မူစေသတည်း၊ ဘုရားသခင်ထံမှ ကျွန်ုပ်တို့ကိုယ်တိုင် ရရှိသော နှစ်သိမ့်မှုဖြင့် ဒုက္ခဆင်းရဲကို ခံရသည်။"</w:t>
      </w:r>
    </w:p>
    <w:p/>
    <w:p>
      <w:r xmlns:w="http://schemas.openxmlformats.org/wordprocessingml/2006/main">
        <w:t xml:space="preserve">Psalms 94:20 ဒုစရိုက်၏ပလ္လင်သည် သင့်နှင့် မိဿဟာယဖွဲ့ရမည်လော။</w:t>
      </w:r>
    </w:p>
    <w:p/>
    <w:p>
      <w:r xmlns:w="http://schemas.openxmlformats.org/wordprocessingml/2006/main">
        <w:t xml:space="preserve">တရားမျှတမှုဖြစ်စေတဲ့ ဥပဒေတွေကို ဖန်တီးတဲ့သူတွေနဲ့ ဘုရားသခင်နဲ့ မိတ်သဟာယဖွဲ့နိုင်သလား ဆာလံဆရာက မေးခွန်းထုတ်တယ်။</w:t>
      </w:r>
    </w:p>
    <w:p/>
    <w:p>
      <w:r xmlns:w="http://schemas.openxmlformats.org/wordprocessingml/2006/main">
        <w:t xml:space="preserve">၁။ ဘုရားသခင်ရဲ့တရားမျှတမှုနဲ့ အဲဒါကို ထောက်ထားရာမှာ ကျွန်ုပ်တို့ရဲ့အခန်းကဏ္ဍ</w:t>
      </w:r>
    </w:p>
    <w:p/>
    <w:p>
      <w:r xmlns:w="http://schemas.openxmlformats.org/wordprocessingml/2006/main">
        <w:t xml:space="preserve">၂။ မတရားသောကမ္ဘာတွင် ဖြောင့်မတ်စွာနေထိုင်နည်း</w:t>
      </w:r>
    </w:p>
    <w:p/>
    <w:p>
      <w:r xmlns:w="http://schemas.openxmlformats.org/wordprocessingml/2006/main">
        <w:t xml:space="preserve">1. Isaiah 61:8 - "ငါထာဝရဘုရားသည် တရားမျှတခြင်းကို နှစ်သက်သည်၊ လုယက်မှုနှင့် မတရားမှုများကို မုန်းတီးပါသည်။ ငါ၏သစ္စာရှိမှုဖြင့် သူတို့ကို ဆုချပြီး သူတို့နှင့် ထာဝရပဋိညာဉ်ဖွဲ့မည်။"</w:t>
      </w:r>
    </w:p>
    <w:p/>
    <w:p>
      <w:r xmlns:w="http://schemas.openxmlformats.org/wordprocessingml/2006/main">
        <w:t xml:space="preserve">2. James 1:27 - "ကျွန်ုပ်တို့၏ခမည်းတော်ဘုရားသခင်သည် သန့်ရှင်း၍ အပြစ်ကင်းသည်ဟု လက်ခံသောဘာသာတရားသည် ဤအရာဖြစ်သည်- မိဘမဲ့ကလေးများနှင့် မုဆိုးမများကို ကျွေးမွေးစောင့်ရှောက်ရန်၊ လောကီညစ်ညမ်းခြင်းမှ ကင်းဝေးစေခြင်းငှာ"</w:t>
      </w:r>
    </w:p>
    <w:p/>
    <w:p>
      <w:r xmlns:w="http://schemas.openxmlformats.org/wordprocessingml/2006/main">
        <w:t xml:space="preserve">Psalms 94:21 ဖြောင့်​မတ်​သူ​၏​စိတ်​ဝိ​ညာဉ်​ကို​တ​ညီ​တ​ညွတ်​တည်း​စု​ရုံး​၍ အပြစ်​ကင်း​သော​အ​သွေး​ကို​အ​ပြစ်​တင်​ကြ​၏။</w:t>
      </w:r>
    </w:p>
    <w:p/>
    <w:p>
      <w:r xmlns:w="http://schemas.openxmlformats.org/wordprocessingml/2006/main">
        <w:t xml:space="preserve">အပြစ်မဲ့သူတွေကို တရားမ၀င် ရှုံ့ချဖို့ လူတွေ စုစည်းလာကြတယ်။</w:t>
      </w:r>
    </w:p>
    <w:p/>
    <w:p>
      <w:r xmlns:w="http://schemas.openxmlformats.org/wordprocessingml/2006/main">
        <w:t xml:space="preserve">၁။ မတရားသဖြင့် မကျင့်နှင့်</w:t>
      </w:r>
    </w:p>
    <w:p/>
    <w:p>
      <w:r xmlns:w="http://schemas.openxmlformats.org/wordprocessingml/2006/main">
        <w:t xml:space="preserve">2. အပြစ်မဲ့သူများအတွက် အသံဖြစ်ပါစေ။</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သုတ္တံကျမ်း 24:11-12 - သေခြင်းသို့ ပို့ဆောင်ခံရသော သူတို့ကို ကယ်တင်ပါ။ ကွပ်မျက်ခြင်း၌ ထိမိ၍လဲနေသောသူတို့ကို ဆီးတားကြလော့။ ရှုလော့၊ ဤအရာကို ငါတို့မသိဟု ဆိုလျှင်၊ နှလုံးကို နှိမ့်ချသော သူသည် ရိပ်မိသည် မဟုတ်လော။ သင်၏ဝိညာဉ်ကို စောင့်သောသူသည် သိသည်မဟုတ်လော။ မိမိပြုသောအမှုအတိုင်း လူကို ကျေးဇူးဆပ်လိမ့်မည်မဟုတ်လော။</w:t>
      </w:r>
    </w:p>
    <w:p/>
    <w:p>
      <w:r xmlns:w="http://schemas.openxmlformats.org/wordprocessingml/2006/main">
        <w:t xml:space="preserve">Psalms 94:22 ထာဝရဘုရားမူကား၊ ငါ့ဘုရားသခင်သည် ငါခိုလှုံရာကျောက်ဖြစ်တော်မူ၏။</w:t>
      </w:r>
    </w:p>
    <w:p/>
    <w:p>
      <w:r xmlns:w="http://schemas.openxmlformats.org/wordprocessingml/2006/main">
        <w:t xml:space="preserve">ဘုရားသခင်သည် သူ့ထံ လှည့်လာပြီး သူ၏ အကာအကွယ်ကို ရှာသောသူတို့အတွက် ခိုလှုံရာဖြစ်သည်။</w:t>
      </w:r>
    </w:p>
    <w:p/>
    <w:p>
      <w:r xmlns:w="http://schemas.openxmlformats.org/wordprocessingml/2006/main">
        <w:t xml:space="preserve">1. "ကျွန်ုပ်တို့၏ခိုလှုံရာကျောက်- ဒုက္ခအချိန်အခါတွင် ဘုရားသခင်ကို ယုံကြည်ကိုးစားခြင်း"</w:t>
      </w:r>
    </w:p>
    <w:p/>
    <w:p>
      <w:r xmlns:w="http://schemas.openxmlformats.org/wordprocessingml/2006/main">
        <w:t xml:space="preserve">2. "ထာဝရဘုရားသည် ငါတို့၏အကာအကွယ်ဖြစ်တော်မူ၏။ ဘုရားသခင်၌ ခွန်အားနှင့်နှစ်သိမ့်မှုကိုရှာဖွေခြင်း"</w:t>
      </w:r>
    </w:p>
    <w:p/>
    <w:p>
      <w:r xmlns:w="http://schemas.openxmlformats.org/wordprocessingml/2006/main">
        <w:t xml:space="preserve">1. ဟေရှာယ 41:10 - "ငါသည်သင်တို့နှင့်အတူရှိသောကြောင့် မကြောက်ကြနှင့်။ ငါသည်သင်တို့၏ဘုရားသခင်ဖြစ်သောကြောင့်၊ ငါသည်သင်တို့ကိုခိုင်ခံ့စေပြီး၊ ငါ၏ဖြောင့်မတ်သောလက်ျာဘက်ဖြင့်သင့်ကိုထောက်မမည်။"</w:t>
      </w:r>
    </w:p>
    <w:p/>
    <w:p>
      <w:r xmlns:w="http://schemas.openxmlformats.org/wordprocessingml/2006/main">
        <w:t xml:space="preserve">၂။ ဆာလံ ၄၆:၁-၃ - “ဘုရားသခင်သည် ငါတို့ခိုလှုံရာ၊ ခွန်အားဖြစ်တော်မူ၏။ ဒုက္ခ၌ အစဉ်အမြဲမစခြင်းဖြစ်တော်မူ၏။ ထို့ကြောင့် မြေကြီးသည် လမ်းလွှဲ၍ တောင်တို့သည် ပင်လယ်အလယ်သို့ ကျသော်လည်း၊ ငါတို့သည် မကြောက်ကြ။ ဟောက်သံနှင့် ပွက်ပွက်ဆူလာပြီး တောင်များသည် တဟုန်ထိုး လှုပ်ခတ်သွားသည်”</w:t>
      </w:r>
    </w:p>
    <w:p/>
    <w:p>
      <w:r xmlns:w="http://schemas.openxmlformats.org/wordprocessingml/2006/main">
        <w:t xml:space="preserve">Psalms 94:23 မိမိတို့အပြစ်ကို သူတို့အပေါ်သို့ ရောက်စေ၍၊ မိမိတို့ဒုစရိုက်အားဖြင့် ပယ်ရှင်းတော်မူမည်။ ငါတို့ဘုရားသခင် ထာဝရဘုရားသည် သူတို့ကို ပယ်ဖြတ်တော်မူမည်။</w:t>
      </w:r>
    </w:p>
    <w:p/>
    <w:p>
      <w:r xmlns:w="http://schemas.openxmlformats.org/wordprocessingml/2006/main">
        <w:t xml:space="preserve">ဒုစရိုက်ကို ပြုသောသူတို့ကို အပြစ်ပေး၍ ဖြောင့်မတ်သောသူတို့ကို ပယ်ဖြတ်တော်မူလိမ့်မည်။</w:t>
      </w:r>
    </w:p>
    <w:p/>
    <w:p>
      <w:r xmlns:w="http://schemas.openxmlformats.org/wordprocessingml/2006/main">
        <w:t xml:space="preserve">1: ဘုရားသခင်သည် မှားယွင်းသောသူတို့ကို အပြစ်ပေး၍ ဖြောင့်မတ်သောသူတို့နှင့် ခွဲထားလိမ့်မည်။</w:t>
      </w:r>
    </w:p>
    <w:p/>
    <w:p>
      <w:r xmlns:w="http://schemas.openxmlformats.org/wordprocessingml/2006/main">
        <w:t xml:space="preserve">2: ငါတို့သည် အပြစ်ပေးခြင်းနှင့် ပယ်ရှင်းခြင်းသို့မရောက်စေရန် ဘုရားသခင်ရှေ့တော်၌ ဖြောင့်မတ်ခြင်းရှိရမည်။</w:t>
      </w:r>
    </w:p>
    <w:p/>
    <w:p>
      <w:r xmlns:w="http://schemas.openxmlformats.org/wordprocessingml/2006/main">
        <w:t xml:space="preserve">1: Psalms 16:11 - အသက်လမ်းကို ပြတော်မူမည်။ သင့်မျက်မှောက်တော်၌ ရွှင်လန်းခြင်း နှင့် ပြည့်စုံ၍၊ လက်ျာတော်ဘက်၌ အစဉ်အမြဲ ဝမ်းမြောက်ခြင်းရှိပါ၏။</w:t>
      </w:r>
    </w:p>
    <w:p/>
    <w:p>
      <w:r xmlns:w="http://schemas.openxmlformats.org/wordprocessingml/2006/main">
        <w:t xml:space="preserve">2: Proverbs 11:20 - ကောက်သောသဘောရှိသောသူတို့သည် ထာဝရဘုရား စက်ဆုပ်ရွံရှာတော်မူ၏။</w:t>
      </w:r>
    </w:p>
    <w:p/>
    <w:p>
      <w:r xmlns:w="http://schemas.openxmlformats.org/wordprocessingml/2006/main">
        <w:t xml:space="preserve">ဆာလံ ၉၅ သည် လူတို့ကို ချီးမြှောက်၍ ဦးညွှတ်ရန် ဘုရားသခင်ကို တောင်းဆိုသော ချီးမွမ်းကိုးကွယ်ခြင်း၏ ဆာလံဖြစ်သည်။ ၎င်းသည် ဘုရားသခင်၏ ကြီးမြတ်မှု၊ ဖန်ဆင်းရှင်အဖြစ် သူ၏အခန်းကဏ္ဍ၊ နှင့် ကိုယ်တော်ကို နာခံမှုနှင့် ယုံကြည်ခြင်း၏ အရေးပါမှုကို အလေးပေးဖော်ပြသည်။</w:t>
      </w:r>
    </w:p>
    <w:p/>
    <w:p>
      <w:r xmlns:w="http://schemas.openxmlformats.org/wordprocessingml/2006/main">
        <w:t xml:space="preserve">ပထမအပိုဒ်- ဆာလံဆရာသည် လူတို့အား ရွှင်လန်းသောသီချင်းများသီဆိုကာ ချီးမွမ်းထောမနာပြုခြင်းဖြင့် ဘုရားသခင်ရှေ့တော်သို့လာရန် ဖိတ်ခေါ်ပါသည်။ တန်ခိုးတော်နှင့် အခွင့်အာဏာကို အလေးပေး၍ ဘုရားတကာတို့ထက် ကြီးမြတ်သောဘုရင်အဖြစ် ဘုရားသခင်ကို အသိအမှတ်ပြုကြသည် (ဆာလံ ၉၅း၁-၃)။</w:t>
      </w:r>
    </w:p>
    <w:p/>
    <w:p>
      <w:r xmlns:w="http://schemas.openxmlformats.org/wordprocessingml/2006/main">
        <w:t xml:space="preserve">ဒုတိယအပိုဒ်- ဆာလံဆရာသည် မြေကြီးနှင့်ပင်လယ်ကိုဖန်ဆင်းသောအရှင်အဖြစ်ဖော်ပြပြီး ဘုရားသခင်၏ဖန်ဆင်းရှင်အဖြစ် လူတို့အား ၎င်းတို့၏အခန်းကဏ္ဍကို သတိပေးသည်။ အရာခပ်သိမ်းကို သူ့လက်၌ ဆုပ်ကိုင်ထားသည်ဟု အလေးပေးကြသည် (ဆာလံ ၉၅း၄-၅)။</w:t>
      </w:r>
    </w:p>
    <w:p/>
    <w:p>
      <w:r xmlns:w="http://schemas.openxmlformats.org/wordprocessingml/2006/main">
        <w:t xml:space="preserve">၃ အပိုဒ်- တော၌ဘိုးဘေးများပြုသကဲ့သို့ စိတ်နှလုံးကို ခိုင်မာစေခြင်းမပြုရန် ဆာလံဆရာက သတိပေးထားသည်။ ဘုရားသခင်ကို ဆန့်ကျင်ပုန်ကန်သူတို့သည် သူတို့၏မယုံကြည်မှုကြောင့် အနားယူခြင်းသို့ မသွားနိုင်ခဲ့ကြပုံကို ပြန်လည်ပြောပြကြသည် (ဆာလံ ၉၅း၆-၁၁)။</w:t>
      </w:r>
    </w:p>
    <w:p/>
    <w:p>
      <w:r xmlns:w="http://schemas.openxmlformats.org/wordprocessingml/2006/main">
        <w:t xml:space="preserve">အကျဉ်းချုပ်မှာ,</w:t>
      </w:r>
    </w:p>
    <w:p>
      <w:r xmlns:w="http://schemas.openxmlformats.org/wordprocessingml/2006/main">
        <w:t xml:space="preserve">ဆာလံကိုးဆယ့်ငါးလက်ဆောင်</w:t>
      </w:r>
    </w:p>
    <w:p>
      <w:r xmlns:w="http://schemas.openxmlformats.org/wordprocessingml/2006/main">
        <w:t xml:space="preserve">ဂုဏ်ပြုဖိတ်ကြားခြင်း၊</w:t>
      </w:r>
    </w:p>
    <w:p>
      <w:r xmlns:w="http://schemas.openxmlformats.org/wordprocessingml/2006/main">
        <w:t xml:space="preserve">နာခံမှုသတိပေးချက်၊</w:t>
      </w:r>
    </w:p>
    <w:p>
      <w:r xmlns:w="http://schemas.openxmlformats.org/wordprocessingml/2006/main">
        <w:t xml:space="preserve">ရွှင်လန်းစွာဝတ်ပြုကိုးကွယ်ရန် ဖိတ်ခေါ်ခြင်းဖြင့် အောင်မြင်သောဖိတ်ခေါ်မှုကို မီးမောင်းထိုးပြပြီး မြင့်မြတ်သောဘုရင်ဖြစ်ခြင်းကို အသိအမှတ်ပြုသည်။</w:t>
      </w:r>
    </w:p>
    <w:p/>
    <w:p>
      <w:r xmlns:w="http://schemas.openxmlformats.org/wordprocessingml/2006/main">
        <w:t xml:space="preserve">အချုပ်အခြာအာဏာကို ခိုင်ခံ့မြဲမြံစေပြီး ဘုရားဖန်ဆင်းခြင်းကို အသိအမှတ်ပြုခြင်းဖြင့် အောင်မြင်မှုကို အလေးပေး ကြည်ညိုခြင်း၊</w:t>
      </w:r>
    </w:p>
    <w:p>
      <w:r xmlns:w="http://schemas.openxmlformats.org/wordprocessingml/2006/main">
        <w:t xml:space="preserve">နောက်ဆက်တွဲအကျိုးဆက်များကို ဖော်ပြနေစဉ် သမိုင်းမနာခံမှုကို ပြန်ရေတွက်ခြင်းဖြင့် ရရှိခဲ့သောသတိပေးချက်ကို အလေးပေးဖော်ပြခြင်း။</w:t>
      </w:r>
    </w:p>
    <w:p>
      <w:r xmlns:w="http://schemas.openxmlformats.org/wordprocessingml/2006/main">
        <w:t xml:space="preserve">သစ္စာရှိဖို့ လိုအပ်ကြောင်း သက်သေထူနေချိန်မှာ ဝတ်ပြုကိုးကွယ်တဲ့ နာခံမှုရဲ့ အရေးပါမှုကို အသိအမှတ်ပြုခြင်းနဲ့ ပတ်သက်ပြီး ပြထားတဲ့ ဓမ္မဆိုင်ရာ ရောင်ပြန်ဟပ်မှုကို ဖော်ပြခြင်းဖြစ်ပါတယ်။</w:t>
      </w:r>
    </w:p>
    <w:p/>
    <w:p>
      <w:r xmlns:w="http://schemas.openxmlformats.org/wordprocessingml/2006/main">
        <w:t xml:space="preserve">Psalms 95:1 အိုလာ၍ ထာဝရဘုရားအား သီချင်းဆိုကြကုန်အံ့။ ကယ်တင်ခြင်း၏ကျောက်ကို ရွှင်လန်းစွာ ကြွေးကြော်ကြကုန်အံ့။</w:t>
      </w:r>
    </w:p>
    <w:p/>
    <w:p>
      <w:r xmlns:w="http://schemas.openxmlformats.org/wordprocessingml/2006/main">
        <w:t xml:space="preserve">ထာဝရဘုရားကို ရွှင်လန်းစွာ ချီးမွမ်းလျက် လာကြလော့။</w:t>
      </w:r>
    </w:p>
    <w:p/>
    <w:p>
      <w:r xmlns:w="http://schemas.openxmlformats.org/wordprocessingml/2006/main">
        <w:t xml:space="preserve">1. ငါတို့ကယ်တင်တော်မူသောအရှင် ထာဝရဘုရားအား ရွှင်လန်းစွာ ချီးမွမ်းကြလော့။</w:t>
      </w:r>
    </w:p>
    <w:p/>
    <w:p>
      <w:r xmlns:w="http://schemas.openxmlformats.org/wordprocessingml/2006/main">
        <w:t xml:space="preserve">2. ငါတို့၏ကျောက်နှင့် ရွေးနှုတ်တော်မူသော ထာဝရဘုရားအား သီချင်းဆိုကြစို့</w:t>
      </w:r>
    </w:p>
    <w:p/>
    <w:p>
      <w:r xmlns:w="http://schemas.openxmlformats.org/wordprocessingml/2006/main">
        <w:t xml:space="preserve">1. Isaiah 12:2 "ကြည့်ရှုလော့၊ ဘုရားသခင်သည် ငါ၏ ကယ်တင်ခြင်း ဖြစ်တော်မူ၏။ ငါကိုးစား၍ မကြောက်ဘဲ၊ အကြောင်းမူကား၊ ထာဝရဘုရားသည် ငါ၏ ခွန်အားနှင့် ငါသီချင်းဆိုရာ ဖြစ်တော်မူ၏။</w:t>
      </w:r>
    </w:p>
    <w:p/>
    <w:p>
      <w:r xmlns:w="http://schemas.openxmlformats.org/wordprocessingml/2006/main">
        <w:t xml:space="preserve">ရောမ 10:9-10 "သခင်ယေရှုကို နှုတ်ဖြင့်ဝန်ခံ၍၊ ဘုရားသခင်သည် သူ့ကိုသေခြင်းမှ ထမြောက်စေတော်မူကြောင်းကို စိတ်နှလုံးထဲ၌ ယုံကြည်လျှင်၊ သင်သည် ကယ်တင်ခြင်းသို့ ရောက်လိမ့်မည်။ နှုတ်ဖြင့်ဝန်ခံခြင်းသည် ကယ်တင်ခြင်းသို့ရောက်၏။”</w:t>
      </w:r>
    </w:p>
    <w:p/>
    <w:p>
      <w:r xmlns:w="http://schemas.openxmlformats.org/wordprocessingml/2006/main">
        <w:t xml:space="preserve">Psalms 95:2 ကျေးဇူးတော်ကို ချီးမွမ်းလျက် အထံတော်သို့ ချဉ်းကပ်၍၊ ဆာလံသီချင်းနှင့် ရွှင်လန်းစွာ ကြွေးကြော်ကြကုန်အံ့။</w:t>
      </w:r>
    </w:p>
    <w:p/>
    <w:p>
      <w:r xmlns:w="http://schemas.openxmlformats.org/wordprocessingml/2006/main">
        <w:t xml:space="preserve">ကျွန်ုပ်တို့သည် ကျေးဇူးတော်ချီးမွမ်းခြင်းနှင့် ဘုရားသခင်ထံ ချဉ်းကပ်သင့်သည်။</w:t>
      </w:r>
    </w:p>
    <w:p/>
    <w:p>
      <w:r xmlns:w="http://schemas.openxmlformats.org/wordprocessingml/2006/main">
        <w:t xml:space="preserve">1. သူ၏ကောင်းချီးများအတွက် ဘုရားသခင်ကို ကျေးဇူးတင်ပါသည်။</w:t>
      </w:r>
    </w:p>
    <w:p/>
    <w:p>
      <w:r xmlns:w="http://schemas.openxmlformats.org/wordprocessingml/2006/main">
        <w:t xml:space="preserve">၂။ ဘုရားသခင်ရောက်ရှိခြင်း၌ ဝမ်းမြောက်ခြင်း။</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ဆာလံ 150:6 - အသက်ရှိသောသူအပေါင်းတို့သည် ထာဝရဘုရားကို ချီးမွမ်းကြစေ။ ထာဝရဘုရားကို ချီးမွမ်းကြလော့။</w:t>
      </w:r>
    </w:p>
    <w:p/>
    <w:p>
      <w:r xmlns:w="http://schemas.openxmlformats.org/wordprocessingml/2006/main">
        <w:t xml:space="preserve">Psalms 95:3 အကြောင်းမူကား၊ ထာဝရဘုရားသည် ကြီးမြတ်သောဘုရားသခင်ဖြစ်တော်မူ၏။ ဘုရားတကာတို့ထက် ကြီးမြတ်သော ဘုရင်ဖြစ်တော်မူ၏။</w:t>
      </w:r>
    </w:p>
    <w:p/>
    <w:p>
      <w:r xmlns:w="http://schemas.openxmlformats.org/wordprocessingml/2006/main">
        <w:t xml:space="preserve">ဆာလံ 95 သည် အခြားသောဘုရားတကာတို့ထက် ကြီးမြတ်သောဘုရားသခင်နှင့် ဘုရင်ဖြစ်ကြောင်း ထာဝရဘုရား၏ ကြီးမြတ်မှုကို ချီးမွမ်းထားသည်။</w:t>
      </w:r>
    </w:p>
    <w:p/>
    <w:p>
      <w:r xmlns:w="http://schemas.openxmlformats.org/wordprocessingml/2006/main">
        <w:t xml:space="preserve">၁။ ကျွန်ုပ်တို့ဘုရားသခင်၏ နားမလည်နိုင်သော ကြီးမြတ်မှု</w:t>
      </w:r>
    </w:p>
    <w:p/>
    <w:p>
      <w:r xmlns:w="http://schemas.openxmlformats.org/wordprocessingml/2006/main">
        <w:t xml:space="preserve">2. ကျွန်ုပ်တို့၏ဘုရင်သည် အခြားသူတကာတို့ထက်</w:t>
      </w:r>
    </w:p>
    <w:p/>
    <w:p>
      <w:r xmlns:w="http://schemas.openxmlformats.org/wordprocessingml/2006/main">
        <w:t xml:space="preserve">1. Isaiah 40:18 သို့ဖြစ်လျှင် သင်သည် ဘုရားသခင်ကို အဘယ်သူနှင့် ခိုင်းနှိုင်းမည်နည်း။ သို့တည်းမဟုတ် ကိုယ်တော်နှင့် အဘယ်ပုံသဏ္ဍာန်ကို သင်နှိုင်းယှဉ်မည်နည်း။</w:t>
      </w:r>
    </w:p>
    <w:p/>
    <w:p>
      <w:r xmlns:w="http://schemas.openxmlformats.org/wordprocessingml/2006/main">
        <w:t xml:space="preserve">2. Daniel 4:34-37 ငါနေဗုခဒ်နေဇာသည် ကောင်းကင်သို့မျှော်ကြည့်၍၊ ငါသည် အမြင့်ဆုံးသောဘုရားကို ကောင်းချီးပေး၍ ထာဝစဉ်အသက်ရှင်တော်မူသောသူကို ချီးမွမ်းဂုဏ်တင်ခဲ့သည်။ အကြောင်းမူကား၊ သူ၏အုပ်စိုးမှုသည် နိစ္စထာဝရအုပ်စိုးခြင်းဖြစ်ပြီး၊ သူ၏နိုင်ငံတော်သည် မျိုးဆက်တစ်ခုမှတစ်ခုဖြစ်သည်။ မြေကြီးသားအပေါင်းတို့သည် အချည်းနှီးသက်သက်ဟု သမုတ်ကြ၏။ ကောင်းကင်ဗိုလ်ခြေ၌၎င်း၊ မြေကြီးသားတို့၌၎င်း အလိုတော်အတိုင်း ပြုတော်မူ၏။ လက်ကို အဘယ်သူမျှ မဆီးတားနိုင်၊ သင်သည် အဘယ်သို့ ပြုသနည်းဟု မေးတော်မမူ။</w:t>
      </w:r>
    </w:p>
    <w:p/>
    <w:p>
      <w:r xmlns:w="http://schemas.openxmlformats.org/wordprocessingml/2006/main">
        <w:t xml:space="preserve">Psalms 95:4 မြေကြီး၏ နက်နဲရာအရပ်တို့ သည် လက်တော်၌ရှိ၍၊ တောင်ကုန်းတို့၏ အစွမ်းသတ္တိသည်လည်း၊</w:t>
      </w:r>
    </w:p>
    <w:p/>
    <w:p>
      <w:r xmlns:w="http://schemas.openxmlformats.org/wordprocessingml/2006/main">
        <w:t xml:space="preserve">ဘုရားသခင်သည် မြေကြီး၏နက်နဲမှုနှင့် တောင်ကုန်းများ၏ ခွန်အားကို ထိန်းချုပ်ထားသည်။</w:t>
      </w:r>
    </w:p>
    <w:p/>
    <w:p>
      <w:r xmlns:w="http://schemas.openxmlformats.org/wordprocessingml/2006/main">
        <w:t xml:space="preserve">၁။ ဘုရားသခင်သည် ဖန်ဆင်းခြင်းအားလုံးအပေါ် တန်ခိုးရှိသည်။</w:t>
      </w:r>
    </w:p>
    <w:p/>
    <w:p>
      <w:r xmlns:w="http://schemas.openxmlformats.org/wordprocessingml/2006/main">
        <w:t xml:space="preserve">၂။ ဘုရားသခင်သည် အဆုံးစွန်သော ခွန်အားအရင်းအမြစ်ဖြစ်သည်။</w:t>
      </w:r>
    </w:p>
    <w:p/>
    <w:p>
      <w:r xmlns:w="http://schemas.openxmlformats.org/wordprocessingml/2006/main">
        <w:t xml:space="preserve">1. Isaiah 40:12-14၊ အဘယ်သူသည် မိမိလက်တွင်း၌ ရေကိုတိုင်း၍ မိုဃ်းကောင်းကင်ကို အပိုင်းအခြားဖြင့် အမှတ်အသားပြု၍၊ မြေမှုန့်ကို အတိုင်းအတာတခုဖြင့် ဖုံးအုပ်၍၊ တောင်များကို အကြေးခွံနှင့် တောင်ကုန်းတို့ကို ချိန်ခွင်ပြု၍၊ ?</w:t>
      </w:r>
    </w:p>
    <w:p/>
    <w:p>
      <w:r xmlns:w="http://schemas.openxmlformats.org/wordprocessingml/2006/main">
        <w:t xml:space="preserve">2. ဆာလံ 89:11၊ ကောင်းကင်ဘုံသည် သင်၏ဥစ္စာဖြစ်တော်မူ၏။ မြေကြီးသည်လည်း သင်၏ဥစ္စာဖြစ်၏။ လောကနှင့် ဤလောက၌ရှိသမျှသော အရာတို့ကို တည်ထောင်တော်မူပြီ။</w:t>
      </w:r>
    </w:p>
    <w:p/>
    <w:p>
      <w:r xmlns:w="http://schemas.openxmlformats.org/wordprocessingml/2006/main">
        <w:t xml:space="preserve">Psalms 95:5 ပင်လယ်သည် မိမိပိုင်၍ ဖန်ဆင်းတော်မူသဖြင့်၊ လက်တော်သည် သွေ့ခြောက်သောမြေကို ဖန်ဆင်းတော်မူ၏။</w:t>
      </w:r>
    </w:p>
    <w:p/>
    <w:p>
      <w:r xmlns:w="http://schemas.openxmlformats.org/wordprocessingml/2006/main">
        <w:t xml:space="preserve">ဘုရားသခင်သည် ပင်လယ်နှင့် သွေ့ခြောက်သောမြေကို ဖန်ဆင်းတော်မူ၏။</w:t>
      </w:r>
    </w:p>
    <w:p/>
    <w:p>
      <w:r xmlns:w="http://schemas.openxmlformats.org/wordprocessingml/2006/main">
        <w:t xml:space="preserve">1. အရာအားလုံးကို ဖန်ဆင်းရှင်အဖြစ် ဘုရားသခင်အပေါ် ကျွန်ုပ်တို့၏ယုံကြည်ခြင်းကို ပြုစုပျိုးထောင်ပါ။</w:t>
      </w:r>
    </w:p>
    <w:p/>
    <w:p>
      <w:r xmlns:w="http://schemas.openxmlformats.org/wordprocessingml/2006/main">
        <w:t xml:space="preserve">၂။ ဘုရားသခင်ဖန်ဆင်းခြင်း၏ လှပမှုအတွက် ကျေးဇူးတင်ရှိခြင်း။</w:t>
      </w:r>
    </w:p>
    <w:p/>
    <w:p>
      <w:r xmlns:w="http://schemas.openxmlformats.org/wordprocessingml/2006/main">
        <w:t xml:space="preserve">၁။ ကမ္ဘာဦး ၁:၁-၃၁ - ကောင်းကင်နှင့်မြေကြီးကို ဖန်ဆင်းသည်။</w:t>
      </w:r>
    </w:p>
    <w:p/>
    <w:p>
      <w:r xmlns:w="http://schemas.openxmlformats.org/wordprocessingml/2006/main">
        <w:t xml:space="preserve">2. ကောလောသဲ 1:16-17 - အကြောင်းမူကား၊ ကောင်းကင်ဘုံ၌ရှိသော၊ မြေကြီး၌ရှိသော အရာခပ်သိမ်းတို့သည် ဖန်ဆင်းခံ၊ ရာဇပလ္လင်ဖြစ်စေ၊ အုပ်စိုးသည်ဖြစ်စေ၊ တန်ခိုးကြီးသည်ဖြစ်စေ မြင်နိုင်၊ မမြင်နိုင်သော၊ သူ့အားဖြင့်၊ သူ့အတွက်။</w:t>
      </w:r>
    </w:p>
    <w:p/>
    <w:p>
      <w:r xmlns:w="http://schemas.openxmlformats.org/wordprocessingml/2006/main">
        <w:t xml:space="preserve">Psalms 95:6 လာ၊ ရှိခိုးဦးချကြကုန်အံ့။ ငါတို့ကိုဖန်ဆင်းသော ထာဝရဘုရား ရှေ့တော်၌ ဒူးထောက်ကြကုန်အံ့။</w:t>
      </w:r>
    </w:p>
    <w:p/>
    <w:p>
      <w:r xmlns:w="http://schemas.openxmlformats.org/wordprocessingml/2006/main">
        <w:t xml:space="preserve">ငါတို့ကို ဖန်ဆင်းတော်မူသောအရှင် ထာဝရဘုရား ရှေ့တော်၌ ရှိခိုးဦးညွှတ်ခြင်းငှါ ခေါ်ဝေါ်ခြင်းခံရ၏။</w:t>
      </w:r>
    </w:p>
    <w:p/>
    <w:p>
      <w:r xmlns:w="http://schemas.openxmlformats.org/wordprocessingml/2006/main">
        <w:t xml:space="preserve">1. ကိုးကွယ်ရန်ဖိတ်ခေါ်ခြင်း- ဆာလံ ၉၅:၆ ၏အဓိပ္ပာယ်ကို နားလည်ခြင်း။</w:t>
      </w:r>
    </w:p>
    <w:p/>
    <w:p>
      <w:r xmlns:w="http://schemas.openxmlformats.org/wordprocessingml/2006/main">
        <w:t xml:space="preserve">2. ကိုးကွယ်မှုစွမ်းအား- ဘုရားသခင်ထံ ကတိသစ္စာပြုသော အသက်တာဖြင့် အသက်ရှင်ခြင်း။</w:t>
      </w:r>
    </w:p>
    <w:p/>
    <w:p>
      <w:r xmlns:w="http://schemas.openxmlformats.org/wordprocessingml/2006/main">
        <w:t xml:space="preserve">1. ဟေရှာယ 66:1 "ထာဝရဘုရားမိန့်တော်မူသည်ကား၊ ကောင်းကင်ဘုံသည် ငါ့ပလ္လင်ဖြစ်၏။ မြေကြီးသည် ငါ့ခြေတင်ရာခုံဖြစ်၏၊၊ ငါ့အတွက် သင်ဆောက်မည့်အိမ်ကား အဘယ်နည်း၊ ငါနားခိုရာနေရာကား အဘယ်နည်း။</w:t>
      </w:r>
    </w:p>
    <w:p/>
    <w:p>
      <w:r xmlns:w="http://schemas.openxmlformats.org/wordprocessingml/2006/main">
        <w:t xml:space="preserve">2 John 4:23-24 “စစ်မှန်သောဝတ်ပြုကိုးကွယ်သူများသည် ခမည်းတော်အား စိတ်ဝိညာဉ်နှင့် သစ္စာရှိရှိ ကိုးကွယ်ကြမည့်အချိန်ကာလရောက်နေပြီဖြစ်၍ ခမည်းတော်သည် ထိုသို့သောလူများကို ကိုးကွယ်ရန်ရှာနေသောကြောင့်၊ ဘုရားသခင်သည် နာမ်ဝိညာဉ်ဖြစ်တော်မူ၏။ ကိုးကွယ်သောသူသည် စိတ်ဝိညာဉ်နှင့် သစ္စာဖြင့် ကိုးကွယ်ရမည်။</w:t>
      </w:r>
    </w:p>
    <w:p/>
    <w:p>
      <w:r xmlns:w="http://schemas.openxmlformats.org/wordprocessingml/2006/main">
        <w:t xml:space="preserve">Psalms 95:7 အကြောင်းမူကား၊ ကိုယ်တော်သည် ငါတို့၏ဘုရားသခင်ဖြစ်တော်မူ၏။ ငါတို့သည် သူ၏ကျက်စားရာလူ၊ သူ၏လက်ထဲက သိုးများဖြစ်ကြ၏။ ယနေ့ သင်တို့သည် သူ၏အသံကိုကြားလျှင်၊</w:t>
      </w:r>
    </w:p>
    <w:p/>
    <w:p>
      <w:r xmlns:w="http://schemas.openxmlformats.org/wordprocessingml/2006/main">
        <w:t xml:space="preserve">ယနေ့ ကျွန်ုပ်တို့သည် ဘုရားသခင်၏ အသံတော်ကို နားထောင်ပြီး ကိုယ်တော်ကို နာခံသင့်သည်။</w:t>
      </w:r>
    </w:p>
    <w:p/>
    <w:p>
      <w:r xmlns:w="http://schemas.openxmlformats.org/wordprocessingml/2006/main">
        <w:t xml:space="preserve">၁။ ယနေ့ ဘုရားသခင့်စကားတော်ကို နာခံပါ။</w:t>
      </w:r>
    </w:p>
    <w:p/>
    <w:p>
      <w:r xmlns:w="http://schemas.openxmlformats.org/wordprocessingml/2006/main">
        <w:t xml:space="preserve">2. အဆင့်တိုင်းတွင် ဘုရားသခင်၏ လမ်းညွှန်မှုကို ရှာပါ။</w:t>
      </w:r>
    </w:p>
    <w:p/>
    <w:p>
      <w:r xmlns:w="http://schemas.openxmlformats.org/wordprocessingml/2006/main">
        <w:t xml:space="preserve">1. Isaiah 55:3 - "သင်၏နားကိုလှည့်၍ ငါ့ထံသို့လာလော့။ နားထောင်လော့၊ သင်၏ဝိညာဉ်သည် အသက်ရှင်လိမ့်မည်။"</w:t>
      </w:r>
    </w:p>
    <w:p/>
    <w:p>
      <w:r xmlns:w="http://schemas.openxmlformats.org/wordprocessingml/2006/main">
        <w:t xml:space="preserve">2. 1 Samuel 12:14 - “သင်တို့သည် ထာဝရဘုရားကို ကြောက်ရွံ့၍ ဝတ်ပြုလျက်၊ သခင်ဘုရား၏ အမိန့်တော်ကို မပုန်ကန်ဘဲ နှုတ်ကပတ်တော်စကားကို နာခံမည်ဆိုပါက၊ သင်တို့သည် သင်တို့ကို အုပ်စိုးသော ရှင်ဘုရင်နှစ်ပါးစလုံးသည် ဆက်လက်၍ လိုက်ကြလိမ့်မည်။ သင်၏ဘုရားသခင်ထာဝရဘုရား"</w:t>
      </w:r>
    </w:p>
    <w:p/>
    <w:p>
      <w:r xmlns:w="http://schemas.openxmlformats.org/wordprocessingml/2006/main">
        <w:t xml:space="preserve">Psalms 95:8 ဒေါသစိတ်၌၎င်း၊ တော၌စုံစမ်းနှောင့်ရှက်ခြင်းကို ပြုသောနေ့၌ကဲ့သို့၊ သင်၏စိတ်နှလုံးကို မခိုင်မာစေနှင့်။</w:t>
      </w:r>
    </w:p>
    <w:p/>
    <w:p>
      <w:r xmlns:w="http://schemas.openxmlformats.org/wordprocessingml/2006/main">
        <w:t xml:space="preserve">ဣ သ ရေ လ အ မျိုး သား တို့ သည် တော ကန္တာရ ၌ ရှိ သည် ကဲ့ သို့ ခေါင်းမာ ၍ ပုန် ကန် ခြင်း မ ရှိ နှင့်။</w:t>
      </w:r>
    </w:p>
    <w:p/>
    <w:p>
      <w:r xmlns:w="http://schemas.openxmlformats.org/wordprocessingml/2006/main">
        <w:t xml:space="preserve">၁။ မာကျောသောနှလုံး၏အန္တရာယ်</w:t>
      </w:r>
    </w:p>
    <w:p/>
    <w:p>
      <w:r xmlns:w="http://schemas.openxmlformats.org/wordprocessingml/2006/main">
        <w:t xml:space="preserve">၂။ နာခံခြင်း၏ကောင်းချီးများ</w:t>
      </w:r>
    </w:p>
    <w:p/>
    <w:p>
      <w:r xmlns:w="http://schemas.openxmlformats.org/wordprocessingml/2006/main">
        <w:t xml:space="preserve">1. Isaiah 48:4 - "သင်သည် ခေါင်းမာသော၊ သင်၏လည်ပင်းသည် သံအကြော၊ သင်၏နဖူးတော်သည် ကြေးဝါဖြစ်သည်ကို ငါသိသောကြောင့်၊"</w:t>
      </w:r>
    </w:p>
    <w:p/>
    <w:p>
      <w:r xmlns:w="http://schemas.openxmlformats.org/wordprocessingml/2006/main">
        <w:t xml:space="preserve">2. သုတ္တံ 28:14 - "အမြဲကြောက်ရွံ့သောသူသည် မင်္ဂလာရှိ၏။ စိတ်နှလုံးခိုင်မာသောသူမူကား၊</w:t>
      </w:r>
    </w:p>
    <w:p/>
    <w:p>
      <w:r xmlns:w="http://schemas.openxmlformats.org/wordprocessingml/2006/main">
        <w:t xml:space="preserve">Psalms 95:9 ဘိုးဘေးတို့သည် ငါ့ကိုစုံစမ်း၍၊ စုံစမ်း၍၊</w:t>
      </w:r>
    </w:p>
    <w:p/>
    <w:p>
      <w:r xmlns:w="http://schemas.openxmlformats.org/wordprocessingml/2006/main">
        <w:t xml:space="preserve">ဘုရားသခင်၏လူများသည် သူ၏အမှုတော်ကို စမ်းသပ်ပြီး မြင်ခဲ့ကြသည်။</w:t>
      </w:r>
    </w:p>
    <w:p/>
    <w:p>
      <w:r xmlns:w="http://schemas.openxmlformats.org/wordprocessingml/2006/main">
        <w:t xml:space="preserve">1: ကျွန်ုပ်တို့သည် ကျွန်ုပ်တို့၏အသက်ကို စမ်းသပ်သောအခါ၌ပင် ဘုရားသခင်၌ ကျွန်ုပ်တို့၏ယုံကြည်ခြင်းကို ထားရှိရမည်။</w:t>
      </w:r>
    </w:p>
    <w:p/>
    <w:p>
      <w:r xmlns:w="http://schemas.openxmlformats.org/wordprocessingml/2006/main">
        <w:t xml:space="preserve">၂။ ယုံကြည်ခြင်းရှိလျှင် ဘုရားသခင်သည် ကျွန်ုပ်တို့အား သူ၏အမှုတော်ကို အမြဲပြသလိမ့်မည်။</w:t>
      </w:r>
    </w:p>
    <w:p/>
    <w:p>
      <w:r xmlns:w="http://schemas.openxmlformats.org/wordprocessingml/2006/main">
        <w:t xml:space="preserve">1: ဟေဗြဲ 11:1 - "ယခုယုံကြည်ခြင်းသည် မျှော်လင့်သောအရာတို့ကို အာမခံခြင်း၊ မမြင်ရသောအရာများကို ယုံကြည်ခြင်းပေတည်း။"</w:t>
      </w:r>
    </w:p>
    <w:p/>
    <w:p>
      <w:r xmlns:w="http://schemas.openxmlformats.org/wordprocessingml/2006/main">
        <w:t xml:space="preserve">2: James 1:2-4 - “ညီအစ်ကိုတို့၊ သင်တို့သည် အမျိုးမျိုးသောစုံစမ်းနှောင့်ရှက်ခြင်းကို တွေ့ကြုံရသောအခါ၌ ရွှင်လန်းမှုအပေါင်းကို ရေတွက်ကြလော့။ သင်တို့၏ယုံကြည်ခြင်းကို စမ်းသပ်ခြင်းသည် တည်ကြည်ခြင်းကို ဖြစ်ပေါ်စေသည်ဟု သင်တို့သိသောကြောင့် တည်ကြည်ခြင်း၏အကျိုးကို အပြည့်အဝရရှိစေ။ ပြီးပြည့်စုံပြီး ပြီးပြည့်စုံသည် ၊ ဘာမျှမရှိပေ။"</w:t>
      </w:r>
    </w:p>
    <w:p/>
    <w:p>
      <w:r xmlns:w="http://schemas.openxmlformats.org/wordprocessingml/2006/main">
        <w:t xml:space="preserve">Psalms 95:10 ဤလူမျိုးအတွက် ငါသည် အနှစ်လေးဆယ်ပတ်လုံး ဝမ်းနည်း၍ စိတ်နှလုံးထဲ၌ မှားယွင်း၍ ငါ့အကျင့်ကို မသိကြ။</w:t>
      </w:r>
    </w:p>
    <w:p/>
    <w:p>
      <w:r xmlns:w="http://schemas.openxmlformats.org/wordprocessingml/2006/main">
        <w:t xml:space="preserve">ဘုရားသခင်သည် သူ၏လမ်းတော်မှ လမ်းလွဲသွားသည့်အတွက် အနှစ်လေးဆယ်ပတ်လုံး မျိုးဆက်များ၏ ဝမ်းနည်းပူဆွေးမှုကို ဖော်ပြခဲ့သည်။</w:t>
      </w:r>
    </w:p>
    <w:p/>
    <w:p>
      <w:r xmlns:w="http://schemas.openxmlformats.org/wordprocessingml/2006/main">
        <w:t xml:space="preserve">1. သခင်၏ဝမ်းနည်းခြင်း- သူ၏အသံကိုကြားရန် သင်ယူခြင်း။</w:t>
      </w:r>
    </w:p>
    <w:p/>
    <w:p>
      <w:r xmlns:w="http://schemas.openxmlformats.org/wordprocessingml/2006/main">
        <w:t xml:space="preserve">၂။ ရန်တွေ့ခြင်းမှ ချစ်ခြင်းသို့ ကူးပြောင်းခြင်း- ဆာလံ ၉၅ မှ သင်ခန်းစာများ</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သုတ္တံကျမ်း 14:12 - လူသည် မှန်သည်ဟု ထင်ရသောလမ်းရှိသော်လည်း အဆုံးသည် သေခြင်းသို့ရောက်သည့်လမ်းဖြစ်သည်။</w:t>
      </w:r>
    </w:p>
    <w:p/>
    <w:p>
      <w:r xmlns:w="http://schemas.openxmlformats.org/wordprocessingml/2006/main">
        <w:t xml:space="preserve">Psalms 95:11 သူ​တို့​သည် ငါ​၏​ငြိမ်​ဝပ်​ရာ​သို့​မ​ဝင်​ကြ​ရန် အ​မျက်​တော်​နှင့်​ကျိန်​ဆို​ကြ​၏။</w:t>
      </w:r>
    </w:p>
    <w:p/>
    <w:p>
      <w:r xmlns:w="http://schemas.openxmlformats.org/wordprocessingml/2006/main">
        <w:t xml:space="preserve">သူတို့၏ပုန်ကန်မှုကြောင့် သူ၏အနားယူခြင်းထဲသို့မဝင်ရန် ဘုရားသခင်၏လူများကို သတိပေးခဲ့သည်။</w:t>
      </w:r>
    </w:p>
    <w:p/>
    <w:p>
      <w:r xmlns:w="http://schemas.openxmlformats.org/wordprocessingml/2006/main">
        <w:t xml:space="preserve">1. "အနားယူရန်ဘုရားသခင်၏ကတိတော်- ဂရုပြုရန်သတိပေးချက်"</w:t>
      </w:r>
    </w:p>
    <w:p/>
    <w:p>
      <w:r xmlns:w="http://schemas.openxmlformats.org/wordprocessingml/2006/main">
        <w:t xml:space="preserve">၂။ "ဘုရားသခင်၏အမျက်ဒေါသနှင့် မနာခံခြင်း၏အကျိုးဆက်များ"</w:t>
      </w:r>
    </w:p>
    <w:p/>
    <w:p>
      <w:r xmlns:w="http://schemas.openxmlformats.org/wordprocessingml/2006/main">
        <w:t xml:space="preserve">၁။ ဆာ ၉၅:၁၁</w:t>
      </w:r>
    </w:p>
    <w:p/>
    <w:p>
      <w:r xmlns:w="http://schemas.openxmlformats.org/wordprocessingml/2006/main">
        <w:t xml:space="preserve">၂။ ဟေဗြဲ ၃:၇-၁၁၊ ၁၈-၁၉; ၄:၁-၁၄</w:t>
      </w:r>
    </w:p>
    <w:p/>
    <w:p>
      <w:r xmlns:w="http://schemas.openxmlformats.org/wordprocessingml/2006/main">
        <w:t xml:space="preserve">ဆာလံ ၉၆ သည် ဘုရားသခင်ကို ကိုးကွယ်ရန်နှင့် ချီးမွမ်းရန် လူမျိုးအားလုံးကို တောင်းဆိုသည့် ဆာလံဖြစ်သည်။ ၎င်းသည် သူ၏ဘုန်းတန်ခိုး၊ တန်ခိုးနှင့် ဖြောင့်မတ်ခြင်းတို့ကို အလေးပေးဖော်ပြပြီး လူများကို ကိုယ်တော်အား စစ်မှန်သောဘုရားသခင်အဖြစ် အသိအမှတ်ပြုပြီး သူ၏ကယ်တင်ခြင်းအကြောင်းကို ကြွေးကြော်ရန် ဖိတ်ခေါ်ပါသည်။</w:t>
      </w:r>
    </w:p>
    <w:p/>
    <w:p>
      <w:r xmlns:w="http://schemas.openxmlformats.org/wordprocessingml/2006/main">
        <w:t xml:space="preserve">ပထမအပိုဒ်- ဆာလံဆရာသည် တိုင်းနိုင်ငံများကို ဘုရားသခင်အား သီချင်းအသစ်သီဆိုကာ သူတို့တွင် ကိုယ်တော်၏ဘုန်းတော်ကို ကြွေးကြော်ရန် တိုက်တွန်းထားသည်။ အံ့ဖွယ်အမှုတော်များနှင့် ကြီးမြတ်တော်မူခြင်းကို အသိအမှတ်ပြုရန် ကြွေးကြော်တောင်းဆိုကြသည် (ဆာလံ ၉၆း၁-၃)။</w:t>
      </w:r>
    </w:p>
    <w:p/>
    <w:p>
      <w:r xmlns:w="http://schemas.openxmlformats.org/wordprocessingml/2006/main">
        <w:t xml:space="preserve">ဒုတိယအပိုဒ်– ဘုရားသခင်သည် ဝတ်ပြုကိုးကွယ်ထိုက်သူဖြစ်ကြောင်း ဆာလံဆရာက အလေးပေးဖော်ပြသည်။ ပူဇော်သက္ကာများယူဆောင်ကာ နန်းတော်အတွင်းသို့ ရိုသေစွာလာရောက်ကြရန် လူများကို တိုက်တွန်းကြသည်။ သူတို့သည် ဘုရားသခင်၏ဘုန်းအသရေ၊ တန်ခိုးနှင့် ဘုန်းအာနုဘော်ကို မီးမောင်းထိုးပြသည် (ဆာလံ ၉၆း၄-၆)။</w:t>
      </w:r>
    </w:p>
    <w:p/>
    <w:p>
      <w:r xmlns:w="http://schemas.openxmlformats.org/wordprocessingml/2006/main">
        <w:t xml:space="preserve">3 အပိုဒ်- ဆာလံဆရာက လူမျိုးများ၏ဘုရားအားလုံးသည် ရုပ်တုများဖြစ်ကြသော်လည်း ကောင်းကင်နှင့်မြေကြီးကို ဖန်ဆင်းတော်မူသောအရှင်ဖြစ်ကြောင်း အခိုင်အမာဆိုသည်။ ဖြောင့်မတ်ခြင်းတရားဖြင့် တရားစီရင်ခြင်းငှာ ကြွလာသောကြောင့် ရှေ့တော်၌ ဝမ်းမြောက်ခြင်းငှါ ဖန်ဆင်းခြင်းခံရန် နှိုးဆော်တိုက်တွန်းကြသည် (ဆာလံ ၉၆း၇-၁၃)။</w:t>
      </w:r>
    </w:p>
    <w:p/>
    <w:p>
      <w:r xmlns:w="http://schemas.openxmlformats.org/wordprocessingml/2006/main">
        <w:t xml:space="preserve">အကျဉ်းချုပ်မှာ,</w:t>
      </w:r>
    </w:p>
    <w:p>
      <w:r xmlns:w="http://schemas.openxmlformats.org/wordprocessingml/2006/main">
        <w:t xml:space="preserve">ဆာလံကိုးဆယ့်ခြောက်လက်ဆောင်</w:t>
      </w:r>
    </w:p>
    <w:p>
      <w:r xmlns:w="http://schemas.openxmlformats.org/wordprocessingml/2006/main">
        <w:t xml:space="preserve">စကြဝဠာဝတ်ပြုရေးတောင်းဆိုမှု၊</w:t>
      </w:r>
    </w:p>
    <w:p>
      <w:r xmlns:w="http://schemas.openxmlformats.org/wordprocessingml/2006/main">
        <w:t xml:space="preserve">မြင့်မြတ်သော အချုပ်အခြာအာဏာကို ကတိသစ္စာပြုခြင်း၊</w:t>
      </w:r>
    </w:p>
    <w:p>
      <w:r xmlns:w="http://schemas.openxmlformats.org/wordprocessingml/2006/main">
        <w:t xml:space="preserve">မြင့်မြတ်သောဘုန်းအသရေကြေညာခြင်းကို အလေးပေးနေစဉ် သီချင်းအသစ်တောင်းဆိုခြင်းဖြင့် ရရှိခဲ့သော တိုက်တွန်းချက်ကို မီးမောင်းထိုးပြသည်။</w:t>
      </w:r>
    </w:p>
    <w:p/>
    <w:p>
      <w:r xmlns:w="http://schemas.openxmlformats.org/wordprocessingml/2006/main">
        <w:t xml:space="preserve">မြင့်မြတ်သောဂုဏ်ကို အသိအမှတ်ပြုကြောင်း အသိအမှတ်ပြုကြောင်း အခိုင်အမာတိုက်တွန်းရင်း ရိုသေလေးစားခြင်းဖြင့် အောင်မြင်မှုကို အလေးပေးခြင်း၊</w:t>
      </w:r>
    </w:p>
    <w:p>
      <w:r xmlns:w="http://schemas.openxmlformats.org/wordprocessingml/2006/main">
        <w:t xml:space="preserve">မျှော်လင့်ချက်ကို ဖော်ပြနေစဉ်တွင် စစ်မှန်သော ဖန်ဆင်းရှင်နှင့် အတုအယောင်နတ်ဘုရားများနှင့် ဆန့်ကျင်ကာ အောင်မြင်ကြောင်း ကတိသစ္စာပြုခြင်းကို အလေးပေးဖော်ပြသည်။</w:t>
      </w:r>
    </w:p>
    <w:p>
      <w:r xmlns:w="http://schemas.openxmlformats.org/wordprocessingml/2006/main">
        <w:t xml:space="preserve">ဖြောင့်မတ်သောတရားစီရင်ခြင်းကို မျှော်လင့်ကြောင်း အခိုင်အမာပြောဆိုနေစဉ် စကြဝဠာဝတ်ပြုရေးတောင်းဆိုမှုကို အသိအမှတ်ပြုခြင်းနှင့်စပ်လျဉ်းသည့် ဓမ္မရေးရာရောင်ပြန်ဟပ်မှုကို ဖော်ပြခြင်းဖြစ်သည်။</w:t>
      </w:r>
    </w:p>
    <w:p/>
    <w:p>
      <w:r xmlns:w="http://schemas.openxmlformats.org/wordprocessingml/2006/main">
        <w:t xml:space="preserve">Psalms 96:1 ထာ​ဝ​ရ​ဘု​ရား​အား သီ​ချင်း​သစ်​ကို​ဆို​ကြ​လော့။ မြေ​တစ်​ပြင်​လုံး၊ ထာ​ဝ​ရ​ဘု​ရား​အား သီ​ချင်း​ဆို​ကြ​လော့။</w:t>
      </w:r>
    </w:p>
    <w:p/>
    <w:p>
      <w:r xmlns:w="http://schemas.openxmlformats.org/wordprocessingml/2006/main">
        <w:t xml:space="preserve">သီချင်းအသစ်ဖြင့် ထာဝရဘုရားအား ချီးမွမ်းသီချင်းဆိုကြလော့။</w:t>
      </w:r>
    </w:p>
    <w:p/>
    <w:p>
      <w:r xmlns:w="http://schemas.openxmlformats.org/wordprocessingml/2006/main">
        <w:t xml:space="preserve">1. ထာဝရဘုရားအား သီချင်းသစ်သီဆိုခြင်း၏ ရွှင်လန်းမှု</w:t>
      </w:r>
    </w:p>
    <w:p/>
    <w:p>
      <w:r xmlns:w="http://schemas.openxmlformats.org/wordprocessingml/2006/main">
        <w:t xml:space="preserve">2. လူအပေါင်းတို့အား ထာဝရဘုရားအား ချီးမွမ်းသီချင်းဆိုရန် နှိုးဆော်ခြင်း။</w:t>
      </w:r>
    </w:p>
    <w:p/>
    <w:p>
      <w:r xmlns:w="http://schemas.openxmlformats.org/wordprocessingml/2006/main">
        <w:t xml:space="preserve">1. Isaiah 42:10 - ထာဝရဘုရားအား အသစ်သောသီချင်း၊ မြေကြီးစွန်းမှ ချီးမွမ်းထောမနာပြု၍၊ ပင်လယ်သို့ ဆင်းသက်သောသူတို့၊ ကျွန်းစုများ၊ ကျွန်းများနှင့်တကွ အရပ်ရပ်တို့၌ရှိသော သူအပေါင်းတို့၊</w:t>
      </w:r>
    </w:p>
    <w:p/>
    <w:p>
      <w:r xmlns:w="http://schemas.openxmlformats.org/wordprocessingml/2006/main">
        <w:t xml:space="preserve">2. ဗျာဒိတ်ကျမ်း 5:9 - သူတို့သည် အသစ်သောသီချင်းတပုဒ်ကို သီဆိုကြသည်– သင်သည် ကွပ်မျက်ခံရသောကြောင့်၊ ကျမ်းလိပ်ကိုယူ၍ တံဆိပ်ခတ်ခြင်းကိုဖွင့်ထိုက်ပေ၏။ နှင့်လူမျိုး။</w:t>
      </w:r>
    </w:p>
    <w:p/>
    <w:p>
      <w:r xmlns:w="http://schemas.openxmlformats.org/wordprocessingml/2006/main">
        <w:t xml:space="preserve">Psalms 96:2 ထာဝရဘုရားအား သီချင်းဆို၍ နာမတော်ကို ကောင်းကြီးပေးကြလော့။ ကယ်တင်တော်မူခြင်းကျေးဇူးကို တနေ့ထက်တနေ့ ဘော်ပြကြလော့။</w:t>
      </w:r>
    </w:p>
    <w:p/>
    <w:p>
      <w:r xmlns:w="http://schemas.openxmlformats.org/wordprocessingml/2006/main">
        <w:t xml:space="preserve">ဤဆာလံသည် သခင်ဘုရားကို ချီးမွမ်းရန်နှင့် ကယ်တင်ခြင်းကို နေ့တိုင်းဖော်ပြရန် ခေါ်ဆိုမှုဖြစ်သည်။</w:t>
      </w:r>
    </w:p>
    <w:p/>
    <w:p>
      <w:r xmlns:w="http://schemas.openxmlformats.org/wordprocessingml/2006/main">
        <w:t xml:space="preserve">1. ထာဝရဘုရားကို ချီးမွမ်းပါ - ကယ်တင်တော်မူခြင်းကို ပြသပါ- နေ့စဥ်ဝတ်ပြုခြင်းနှင့် ကျေးဇူးသိတတ်ရန် ဖိတ်ခေါ်ခြင်း။</w:t>
      </w:r>
    </w:p>
    <w:p/>
    <w:p>
      <w:r xmlns:w="http://schemas.openxmlformats.org/wordprocessingml/2006/main">
        <w:t xml:space="preserve">2. ချီးမွမ်းခြင်းအသက်တာ၌ အသက်ရှင်နေထိုင်ခြင်း- သခင်ဘုရားအား ကျေးဇူးသိတတ်ခြင်းနှင့် ကျေးဇူးတော်ချီးမွမ်းခြင်းအသက်တာကို သင်ယူခြင်း</w:t>
      </w:r>
    </w:p>
    <w:p/>
    <w:p>
      <w:r xmlns:w="http://schemas.openxmlformats.org/wordprocessingml/2006/main">
        <w:t xml:space="preserve">1. ဆာလံ 95:1-2 - အိုလာ၍ ထာဝရဘုရားအား သီချင်းဆိုကြကုန်အံ့၊ ငါတို့ကယ်တင်ခြင်း၏ကျောက်ကို ရွှင်လန်းစွာ ကြွေးကြော်ကြကုန်အံ့။ ကျေးဇူးတော်ကို ချီးမွမ်းလျက် အထံတော်သို့ ချဉ်းကပ်၍ ဆာလံသီချင်းကို ကြွေးကြော်ကြကုန်အံ့။</w:t>
      </w:r>
    </w:p>
    <w:p/>
    <w:p>
      <w:r xmlns:w="http://schemas.openxmlformats.org/wordprocessingml/2006/main">
        <w:t xml:space="preserve">2. ကောလောသဲ 3:15-17 - သင်တို့၏စိတ်နှလုံး၌ ဘုရားသခင်၏ ငြိမ်သက်ခြင်းသည် အုပ်စိုးပါစေသော။ ကျေးဇူးတော်ရှိကြလော့။ ခရစ်တော်၏ နှုတ်ကပတ်တော်သည် ပညာရှိသမျှနှင့် ကြွယ်ဝစွာ သင့်အထဲ၌ ကျိန်းဝပ်ပါစေ။ ဆာလံသီချင်းများ၊ ဓမ္မသီချင်းများ၊ ဝိညာဉ်ရေးသီချင်းများဖြင့် အချင်းချင်း သွန်သင်ဆုံးမခြင်း၊ သခင်ဘုရားအား စိတ်နှလုံးထဲ၌ ကျေးဇူးတော်နှင့် သီချင်းဆိုကြလော့။ နှုတ်ကပတ်တော်ဖြင့် ပြုသမျှသောအမှု၌ သခင်ယေရှု၏ နာမတော်ကို အမှီပြုလျက်၊ ဘုရားသခင်နှင့် ခမည်းတော်အား ကျေးဇူးတော်ကို ချီးမွမ်းလျက်၊</w:t>
      </w:r>
    </w:p>
    <w:p/>
    <w:p>
      <w:r xmlns:w="http://schemas.openxmlformats.org/wordprocessingml/2006/main">
        <w:t xml:space="preserve">Psalms 96:3 ဘုန်းတော်ကို တပါးအမျိုးသားတို့တွင် ဘော်ပြ၍၊</w:t>
      </w:r>
    </w:p>
    <w:p/>
    <w:p>
      <w:r xmlns:w="http://schemas.openxmlformats.org/wordprocessingml/2006/main">
        <w:t xml:space="preserve">ဆာလံဆရာက လူတွေကို ဘုရားသခင်ရဲ့ဘုန်းတော်နဲ့ အံ့ဘွယ်သောအမှုတွေကို တိုင်းနိုင်ငံတွေကို ဝေမျှဖို့ အားပေးတယ်။</w:t>
      </w:r>
    </w:p>
    <w:p/>
    <w:p>
      <w:r xmlns:w="http://schemas.openxmlformats.org/wordprocessingml/2006/main">
        <w:t xml:space="preserve">1. သက်သေခံခြင်းတန်ခိုး - ကျွန်ုပ်တို့၏အသက်တာတွင် ဘုရားသခင်၏အံ့ဖွယ်ရာများကို အသိအမှတ်ပြုခြင်း။</w:t>
      </w:r>
    </w:p>
    <w:p/>
    <w:p>
      <w:r xmlns:w="http://schemas.openxmlformats.org/wordprocessingml/2006/main">
        <w:t xml:space="preserve">2. ဘုရားသခင်ရဲ့မေတ္တာကို မျှဝေခြင်း - ကိုယ်တော်၏အံ့ဖွယ်အမှုများကို ကမ္ဘာအနှံ့ အသိပညာဖြန့်ဝေခြင်း။</w:t>
      </w:r>
    </w:p>
    <w:p/>
    <w:p>
      <w:r xmlns:w="http://schemas.openxmlformats.org/wordprocessingml/2006/main">
        <w:t xml:space="preserve">1. ရောမ 10:14-15 - သို့ဖြစ်လျှင် မယုံကြည်သောသူကို အဘယ်သို့ခေါ်ကြမည်နည်း။ မကြားဘူးသော ကိုယ်တော်ကို မည်သို့ယုံကြည်ကြမည်နည်း။ တရားမဟောဘဲ မည်ကဲ့သို့ ကြားနိုင်မည်နည်း။ စေလွှတ်ခြင်းမပြုပါက မည်သို့တရားဟောမည်နည်း။</w:t>
      </w:r>
    </w:p>
    <w:p/>
    <w:p>
      <w:r xmlns:w="http://schemas.openxmlformats.org/wordprocessingml/2006/main">
        <w:t xml:space="preserve">2. ဟေရှာယ 43:10-12 - သင်တို့သည် ငါ့ကိုသိ၍ ယုံကြည်၍ ငါဖြစ်သည်ကို သိမည်အကြောင်း၊ ငါရွေးကောက်တော်မူသော ငါ၏ကျွန်ဖြစ်သည်ဟု ထာဝရဘုရားမိန့်တော်မူ၏။ ငါ့​ရှေ့​မှာ ဘုရား​တစ်​ခု​မှ မဖွဲ့​စည်း​ခဲ့​ဘူး၊ ငါ့​နောက်​တစ်​ခု​မှ မရှိ​ဘူး။ ငါ သည် ထာ ဝ ရ ဘု ရား ဖြစ်၏။ သင်တို့တွင် ထူးဆန်းသောဘုရားမရှိသောအခါ၊ သခင်ဘုရားမိန့်တော်မူသည်ကား၊</w:t>
      </w:r>
    </w:p>
    <w:p/>
    <w:p>
      <w:r xmlns:w="http://schemas.openxmlformats.org/wordprocessingml/2006/main">
        <w:t xml:space="preserve">Psalms 96:4 အကြောင်းမူကား၊ ထာဝရဘုရားသည် ကြီးမြတ်၍ အလွန်ချီးမွမ်းထိုက်သော ဘုရားဖြစ်တော်မူ၏။</w:t>
      </w:r>
    </w:p>
    <w:p/>
    <w:p>
      <w:r xmlns:w="http://schemas.openxmlformats.org/wordprocessingml/2006/main">
        <w:t xml:space="preserve">ထာ​ဝ​ရ​ဘု​ရား​သည် ကြီး​မြတ်​၍​ဘု​ရား​အားလုံး​တို့​ထက် ချီး​မွမ်း​ခြင်း​ကို​ခံ​ရ​လိမ့်​မည်။</w:t>
      </w:r>
    </w:p>
    <w:p/>
    <w:p>
      <w:r xmlns:w="http://schemas.openxmlformats.org/wordprocessingml/2006/main">
        <w:t xml:space="preserve">1. ထာဝရဘုရား၏ ကြီးမြတ်ခြင်း - ထာဝရဘုရား၏ တန်ခိုးအာနုဘော်၊</w:t>
      </w:r>
    </w:p>
    <w:p/>
    <w:p>
      <w:r xmlns:w="http://schemas.openxmlformats.org/wordprocessingml/2006/main">
        <w:t xml:space="preserve">2. ထာဝရဘုရားကို ကြောက်ရွံ့ခြင်း - ဘုရားတကာတို့ထက် ထာဝရဘုရားကို ကြောက်ရွံ့ခြင်းသည် အဘယ်ကြောင့် ပညာရှိသနည်း၊</w:t>
      </w:r>
    </w:p>
    <w:p/>
    <w:p>
      <w:r xmlns:w="http://schemas.openxmlformats.org/wordprocessingml/2006/main">
        <w:t xml:space="preserve">1. Psalm 96:4 အကြောင်းမူကား၊ ထာဝရဘုရားသည် ကြီးမြတ်၍ အလွန်ချီးမွမ်းဘွယ်ဖြစ်တော်မူ၏။ ဘုရားတကာတို့ထက် ကြောက်ရွံ့ဘွယ်ဖြစ်တော်မူ၏။</w:t>
      </w:r>
    </w:p>
    <w:p/>
    <w:p>
      <w:r xmlns:w="http://schemas.openxmlformats.org/wordprocessingml/2006/main">
        <w:t xml:space="preserve">2 Daniel 6:26 ငါ၏နိုင်ငံတော်၏ အုပ်စိုးမှုတိုင်းတွင်၊ ဒံယေလ၏ဘုရားသခင်ရှေ့တော်၌ လူတို့သည် တုန်လှုပ်၍ ကြောက်ရွံ့ခြင်းရှိကြစေသတည်း၊ အကြောင်းမူကား၊ သူသည် အသက်ရှင်တော်မူသော ဘုရားသခင်ဖြစ်တော်မူ၏၊၊ အစဉ်အမြဲတည်ကြည်သော၊ သူ၏အုပ်စိုးမှုသည် အဆုံးတိုင်အောင် တည်လိမ့်မည်။</w:t>
      </w:r>
    </w:p>
    <w:p/>
    <w:p>
      <w:r xmlns:w="http://schemas.openxmlformats.org/wordprocessingml/2006/main">
        <w:t xml:space="preserve">Psalms 96:5 အကြောင်းမူကား၊ တပါးအမျိုးသားတို့၏ ဘုရားရှိသမျှတို့သည် ရုပ်တုဆင်းတုဖြစ်ကြ၏။ ထာဝရဘုရားမူကား၊ ကောင်းကင်ကို ဖန်ဆင်းတော်မူ၏။</w:t>
      </w:r>
    </w:p>
    <w:p/>
    <w:p>
      <w:r xmlns:w="http://schemas.openxmlformats.org/wordprocessingml/2006/main">
        <w:t xml:space="preserve">အခြားသောဘုရားအားလုံးသည် အတုအယောင်ဖြစ်ပြီး၊ ထာဝရဘုရားသည် ကောင်းကင်ကို ဖန်ဆင်းတော်မူသောအရှင်ဖြစ်ကြောင်း ဆာလံဆရာက ကြေငြာထားသည်။</w:t>
      </w:r>
    </w:p>
    <w:p/>
    <w:p>
      <w:r xmlns:w="http://schemas.openxmlformats.org/wordprocessingml/2006/main">
        <w:t xml:space="preserve">1. "သခင်ဘုရား၏တန်ခိုးတော်- ဘုရားသခင်၏ အချုပ်အခြာအာဏာကို နားလည်ခြင်း"</w:t>
      </w:r>
    </w:p>
    <w:p/>
    <w:p>
      <w:r xmlns:w="http://schemas.openxmlformats.org/wordprocessingml/2006/main">
        <w:t xml:space="preserve">2. "မိစ္ဆာဘုရားများ၏ အနတ္တ- ရုပ်ပုံကိုးကွယ်ခြင်း၏ အချည်းအနှီးကို မြင်ခြင်း"</w:t>
      </w:r>
    </w:p>
    <w:p/>
    <w:p>
      <w:r xmlns:w="http://schemas.openxmlformats.org/wordprocessingml/2006/main">
        <w:t xml:space="preserve">1. Isaiah 40:18-20 (သို့ဖြစ်လျှင် သင်သည် ဘုရားသခင်ကို အဘယ်သူနှင့် ခိုင်းနှိုင်းမည်နည်း။</w:t>
      </w:r>
    </w:p>
    <w:p/>
    <w:p>
      <w:r xmlns:w="http://schemas.openxmlformats.org/wordprocessingml/2006/main">
        <w:t xml:space="preserve">၂။ ရောမ ၁း၂၁-၂၅ (အကြောင်းမူကား၊ ဘုရားသခင်ကို သိသော်လည်း၊ ဘုရားသခင်ကို ဂုဏ်မတင်ဘဲ ကျေးဇူးတော်ကို မချီးမွမ်းဘဲ၊ အကြံအစည်၌ အချည်းနှီးဖြစ်လျက်၊ မိုက်မဲသော စိတ်နှလုံးသည် မိုက်မဲလျက်နေ၏။)</w:t>
      </w:r>
    </w:p>
    <w:p/>
    <w:p>
      <w:r xmlns:w="http://schemas.openxmlformats.org/wordprocessingml/2006/main">
        <w:t xml:space="preserve">Psalms 96:6 ဘုန်းတန်ခိုးအာနုဘော်သည် ရှေ့တော်၌ရှိ၏။</w:t>
      </w:r>
    </w:p>
    <w:p/>
    <w:p>
      <w:r xmlns:w="http://schemas.openxmlformats.org/wordprocessingml/2006/main">
        <w:t xml:space="preserve">ဘုရားသခင်သည် ကြီးမြတ်၍ တန်ခိုးကြီးပြီး သူ၏မျက်မှောက်တော်သည် ခွန်အားနှင့် အလှတရားနှင့် ပြည့်စုံပါသည်။</w:t>
      </w:r>
    </w:p>
    <w:p/>
    <w:p>
      <w:r xmlns:w="http://schemas.openxmlformats.org/wordprocessingml/2006/main">
        <w:t xml:space="preserve">၁။ဘုရားသခင်၏ ဘုရင်မင်းမြတ် - မျက်မှောက်တော်၏ အလှတရားနှင့် တန်ခိုးတော်ကို စူးစမ်းရှာဖွေခြင်း။</w:t>
      </w:r>
    </w:p>
    <w:p/>
    <w:p>
      <w:r xmlns:w="http://schemas.openxmlformats.org/wordprocessingml/2006/main">
        <w:t xml:space="preserve">2. ခိုင်ခံ့ခြင်း - စည်းဝေးခြင်း၏ တန်ခိုးကို ဆင်ခြင်ခြင်း။</w:t>
      </w:r>
    </w:p>
    <w:p/>
    <w:p>
      <w:r xmlns:w="http://schemas.openxmlformats.org/wordprocessingml/2006/main">
        <w:t xml:space="preserve">1. Psalm 29:2 - နာမတော်ကြောင့် ဘုန်းအသရေကို ထာဝရဘုရားအား ပေးကြလော့။ သန့်​ရှင်း​ခြင်း​အ​ခြေ​အ​နေ​ဖြင့်​ထာ​ဝ​ရ​ဘု​ရား​ကို ကိုးကွယ်​ကြ​လော့။</w:t>
      </w:r>
    </w:p>
    <w:p/>
    <w:p>
      <w:r xmlns:w="http://schemas.openxmlformats.org/wordprocessingml/2006/main">
        <w:t xml:space="preserve">2. ဟေဗြဲ 10:25 - အချို့သောသူတို့၏ထုံးစံအတိုင်း၊ အချင်းချင်း တိုက်တွန်းနှိုးဆော်ခြင်းငှါ၊ နေ့ရက်နီးကပ်လာသည်ကို သင်တို့မြင်သည်အတိုင်း၊</w:t>
      </w:r>
    </w:p>
    <w:p/>
    <w:p>
      <w:r xmlns:w="http://schemas.openxmlformats.org/wordprocessingml/2006/main">
        <w:t xml:space="preserve">Psalms 96:7 အိုအမျိုးအနွယ်တို့၊ ထာဝရဘုရားအား ဘုန်းအသရေနှင့် ခွန်အားကို ပေးကြလော့။</w:t>
      </w:r>
    </w:p>
    <w:p/>
    <w:p>
      <w:r xmlns:w="http://schemas.openxmlformats.org/wordprocessingml/2006/main">
        <w:t xml:space="preserve">လူအပေါင်းတို့သည် ထာဝရဘုရားအား ဘုန်းတန်ခိုးနှင့် ပြည့်စုံစေရမည်။</w:t>
      </w:r>
    </w:p>
    <w:p/>
    <w:p>
      <w:r xmlns:w="http://schemas.openxmlformats.org/wordprocessingml/2006/main">
        <w:t xml:space="preserve">1: ကျွန်ုပ်တို့သည် ကျွန်ုပ်တို့၏ဘဝ၏ကဏ္ဍပေါင်းစုံတွင် ဘုရားသခင်အား အမြဲတမ်းဘုန်းတန်ခိုးနှင့် ခွန်အားပေးသင့်သည်။</w:t>
      </w:r>
    </w:p>
    <w:p/>
    <w:p>
      <w:r xmlns:w="http://schemas.openxmlformats.org/wordprocessingml/2006/main">
        <w:t xml:space="preserve">၂။ ကျွန်ုပ်တို့၏နောက်ခံကို မည်သို့ပင်ဖြစ်စေ သခင်ဘုရားအား ဘုန်းအသရေနှင့် ခွန်အားပေးရန်အတွက် ကျွန်ုပ်တို့အားလုံးကို ခေါ်ထားသည်။</w:t>
      </w:r>
    </w:p>
    <w:p/>
    <w:p>
      <w:r xmlns:w="http://schemas.openxmlformats.org/wordprocessingml/2006/main">
        <w:t xml:space="preserve">1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2: ရောမ 12:1 - ထို့ကြောင့် ညီအစ်ကိုတို့၊ ဘုရားသခင်၏ ကရုဏာတော်အားဖြင့် သင်တို့၏ကိုယ်ခန္ဓာကို အသက်ရှင်သော ယဇ်အဖြစ်၊ သန့်ရှင်း၍ လက်ခံနိုင်သော ဘုရားသခင်အား ပူဇော်ရန်၊ သင်တို့အား ငါမေတ္တာရပ်ခံအပ်ပါသည်။</w:t>
      </w:r>
    </w:p>
    <w:p/>
    <w:p>
      <w:r xmlns:w="http://schemas.openxmlformats.org/wordprocessingml/2006/main">
        <w:t xml:space="preserve">Psalms 96:8 နာမတော်ကြောင့် ဘုန်းကြီးသော ထာဝရဘုရားအား ပူဇော်သက္ကာကိုဆောင်ခဲ့၍ တန်တိုင်းတော်ထဲသို့ ဝင်ကြလော့။</w:t>
      </w:r>
    </w:p>
    <w:p/>
    <w:p>
      <w:r xmlns:w="http://schemas.openxmlformats.org/wordprocessingml/2006/main">
        <w:t xml:space="preserve">ထာ​ဝ​ရ​ဘု​ရား​ကို​ရှိ​ခိုး​၍ တန်​တိုင်း​တော်​သို့​ပူ​ဇော်​ကြ​လော့။</w:t>
      </w:r>
    </w:p>
    <w:p/>
    <w:p>
      <w:r xmlns:w="http://schemas.openxmlformats.org/wordprocessingml/2006/main">
        <w:t xml:space="preserve">1: ငါတို့သည် သခင်ဘုရားကို ချီးမွမ်း၍၊</w:t>
      </w:r>
    </w:p>
    <w:p/>
    <w:p>
      <w:r xmlns:w="http://schemas.openxmlformats.org/wordprocessingml/2006/main">
        <w:t xml:space="preserve">2: ငါတို့သည် ဘုရားသခင်၏ တန်တိုင်းတော်များသို့ ပူဇော်သက္ကာများ ဆောင်ကြဉ်းရန်နှင့် အစွမ်းရှိသမျှဖြင့် ကိုယ်တော်ကို ချီးမွမ်းရန် ကျွန်ုပ်တို့ကို ခေါ်ထားသည်။</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စစ်မှန်သော၊ သင့်လျော်သော ကိုးကွယ်မှုအဖြစ် ဘုရားသခင်ကို ပူဇော်ရန် ငါတိုက်တွန်းလိုပါသည်။</w:t>
      </w:r>
    </w:p>
    <w:p/>
    <w:p>
      <w:r xmlns:w="http://schemas.openxmlformats.org/wordprocessingml/2006/main">
        <w:t xml:space="preserve">2: ဟေဗြဲ 13:15 - ထို့ကြောင့်၊ ယေရှုအားဖြင့်၊ နာမတော်ကို ထင်ရှားစွာပြသော နှုတ်ခမ်းအသီးအနှံကို ဘုရားသခင်အား ချီးမွမ်းခြင်းယဇ်ကို အဆက်မပြတ်ပူဇော်ကြကုန်အံ့။</w:t>
      </w:r>
    </w:p>
    <w:p/>
    <w:p>
      <w:r xmlns:w="http://schemas.openxmlformats.org/wordprocessingml/2006/main">
        <w:t xml:space="preserve">Psalms 96:9 မြေကြီးသားအပေါင်းတို့၊ ရှေ့တော်၌ ကြောက်ရွံ့ကြလော့။</w:t>
      </w:r>
    </w:p>
    <w:p/>
    <w:p>
      <w:r xmlns:w="http://schemas.openxmlformats.org/wordprocessingml/2006/main">
        <w:t xml:space="preserve">ဘုရားသခင်ကို ကိုးကွယ်ပြီး မြင့်မြတ်မှုနှင့် ရိုသေမှုတို့ဖြင့် ရိုသေပါ။</w:t>
      </w:r>
    </w:p>
    <w:p/>
    <w:p>
      <w:r xmlns:w="http://schemas.openxmlformats.org/wordprocessingml/2006/main">
        <w:t xml:space="preserve">1. "ဝတ်ပြုကိုးကွယ်သောနှလုံးသား- ဘုရားသခင်ကို သန့်ရှင်းစွာ ရိုသေခြင်း"</w:t>
      </w:r>
    </w:p>
    <w:p/>
    <w:p>
      <w:r xmlns:w="http://schemas.openxmlformats.org/wordprocessingml/2006/main">
        <w:t xml:space="preserve">2. "ထာဝရဘုရားကိုကြောက်ရွံ့ခြင်း- ဘုရားသခင်ဘုရင်မင်းမြတ်အား မြင့်မြတ်သောတုံ့ပြန်မှု"</w:t>
      </w:r>
    </w:p>
    <w:p/>
    <w:p>
      <w:r xmlns:w="http://schemas.openxmlformats.org/wordprocessingml/2006/main">
        <w:t xml:space="preserve">၁။ ဟေရှာယ ၆:၁-၃</w:t>
      </w:r>
    </w:p>
    <w:p/>
    <w:p>
      <w:r xmlns:w="http://schemas.openxmlformats.org/wordprocessingml/2006/main">
        <w:t xml:space="preserve">၂။ ယောဟန် ၄:၂၃-၂၄</w:t>
      </w:r>
    </w:p>
    <w:p/>
    <w:p>
      <w:r xmlns:w="http://schemas.openxmlformats.org/wordprocessingml/2006/main">
        <w:t xml:space="preserve">Psalms 96:10 ထာဝရဘုရား စိုးစံတော်မူကြောင်းကို တပါးအမျိုးသားတို့တွင် ဆင့်ဆိုရမည်မှာ၊ ဤလောကသည် မတုန်မလှုပ်ဘဲ တည်လိမ့်မည်။ လူတို့ကို တရားသဖြင့် စီရင်တော်မူလိမ့်မည်။</w:t>
      </w:r>
    </w:p>
    <w:p/>
    <w:p>
      <w:r xmlns:w="http://schemas.openxmlformats.org/wordprocessingml/2006/main">
        <w:t xml:space="preserve">ထာ​ဝ​ရ​ဘု​ရား​သည် လူမျိုး​အ​ပေါင်း​တို့​ကို​အုပ်​စိုး​တော်​မူ​ပြီး ကမ္ဘာ​ပေါ်​တွင် တရား​မျှတ​ခြင်း​နှင့် ဖြောင့်​မတ်​ခြင်း​ကို​တည်​စေ​တော်​မူ​လိမ့်​မည်။</w:t>
      </w:r>
    </w:p>
    <w:p/>
    <w:p>
      <w:r xmlns:w="http://schemas.openxmlformats.org/wordprocessingml/2006/main">
        <w:t xml:space="preserve">1- ဘုရားသခင်သည် လူမျိုးအားလုံးကို အုပ်စိုးပြီး ကိုယ်တော်ကို ကိုးကွယ်ရန် ကျွန်ုပ်တို့ကို ခေါ်သည်။</w:t>
      </w:r>
    </w:p>
    <w:p/>
    <w:p>
      <w:r xmlns:w="http://schemas.openxmlformats.org/wordprocessingml/2006/main">
        <w:t xml:space="preserve">2- ဘုရားသခင်သည် ဤလောက၌ တရားမျှတမှုနှင့် ဖြောင့်မတ်ခြင်းကို တည်ထောင်ထားပြီး ကျွန်ုပ်တို့သည် ကိုယ်တော်ကို ယုံကြည်ရမည်။</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 ငယ်ရွယ်သူများပင်လျှင် မောပန်းနွမ်းနယ်လာ၍ လူပျိုတို့သည် လဲ၍လဲကြသော်လည်း၊ ထာဝရဘုရားကို မြော်လင့်သောသူတို့မူကား၊ မပင်ပန်းဘဲ ပြေးကြလိမ့်မည်။</w:t>
      </w:r>
    </w:p>
    <w:p/>
    <w:p>
      <w:r xmlns:w="http://schemas.openxmlformats.org/wordprocessingml/2006/main">
        <w:t xml:space="preserve">2 ဟေရှာယ 2:2-4 - “နောက်ဆုံးသောကာလ၌ ထာဝရဘုရား၏ဗိမာန်တော်၏တောင်သည် အမြင့်ဆုံးသောတောင်များကဲ့သို့ တည်လိမ့်မည်။ တောင်ကုန်းတို့ထက် ချီးမြှောက်ခြင်းသို့ရောက်၍၊ လူမျိုးအပေါင်းတို့သည် ထိုပြည်သို့ စီးကြလိမ့်မည်။ လာ၍ ထာဝရဘုရား၏တောင်တော်၊ ယာကုပ်၏ဘုရားသခင်အိမ်တော်သို့ သွားကြကုန်အံ့။ လမ်းခရီးတော်တို့၌ ကျင်လည်မည်အကြောင်း ငါတို့အား ဆုံးမသွန်သင်တော်မူမည်။” ပညတ်တရားသည် ယေရုရှလင်မြို့မှ ထာဝရဘုရား၏ နှုတ်ကပတ်တော်ဖြစ်သော ဇိအုန်မြို့မှ ထွက်သွားလိမ့်မည်။ တပါးအမျိုးသားတို့ကြားတွင် တရားစီရင်၍ လူများစွာအတွက် အငြင်းအခုံများကို ပြေငြိမ်းစေလိမ့်မည်။ သူတို့၏ဓားများကို ထွန်သွားများ၊ လှံများကို တံစဉ်းချိတ်ဖြစ်အောင် ပြုလုပ်ကြသည်။</w:t>
      </w:r>
    </w:p>
    <w:p/>
    <w:p>
      <w:r xmlns:w="http://schemas.openxmlformats.org/wordprocessingml/2006/main">
        <w:t xml:space="preserve">Psalms 96:11 မိုဃ်းကောင်းကင်သည် ရွှင်လန်းစေ၍၊ မြေကြီးသည် ရွှင်လန်းပါစေ။ ပင်လယ်နှင့် ပြည့်စုံပါစေ။</w:t>
      </w:r>
    </w:p>
    <w:p/>
    <w:p>
      <w:r xmlns:w="http://schemas.openxmlformats.org/wordprocessingml/2006/main">
        <w:t xml:space="preserve">ကောင်းကင်၊ မြေကြီး၊ ပင်လယ်တို့ကို ရွှင်လန်းဝမ်းမြောက်စေခြင်းငှာ ခေါ်ဆိုအပ်၏။</w:t>
      </w:r>
    </w:p>
    <w:p/>
    <w:p>
      <w:r xmlns:w="http://schemas.openxmlformats.org/wordprocessingml/2006/main">
        <w:t xml:space="preserve">1. ဖန်ဆင်းခြင်း၏အံ့ဖွယ်အမှု၌ ဝမ်းမြောက်ကြလော့။</w:t>
      </w:r>
    </w:p>
    <w:p/>
    <w:p>
      <w:r xmlns:w="http://schemas.openxmlformats.org/wordprocessingml/2006/main">
        <w:t xml:space="preserve">2. ထာဝရဘုရား၏ဝမ်းမြောက်ခြင်းသည် ငါတို့၏ခွန်အားဖြစ်တော်မူ၏။</w:t>
      </w:r>
    </w:p>
    <w:p/>
    <w:p>
      <w:r xmlns:w="http://schemas.openxmlformats.org/wordprocessingml/2006/main">
        <w:t xml:space="preserve">၁။ ကမ္ဘာဦး ၁:၁-၂ - အစအဦး၌ ဘုရားသခင်သည် ကောင်းကင်နှင့်မြေကြီးကို ဖန်ဆင်းတော်မူ၏။</w:t>
      </w:r>
    </w:p>
    <w:p/>
    <w:p>
      <w:r xmlns:w="http://schemas.openxmlformats.org/wordprocessingml/2006/main">
        <w:t xml:space="preserve">2. Isaiah 12:2 - ဧကန်စင်စစ် ဘုရားသခင်သည် ငါ၏ကယ်တင်ခြင်းသို့ ရောက်တော်မူ၏။ မကြောက်နဲ့ ယုံမယ်။ ထာ​ဝ​ရ​ဘု​ရား၊ ထာ​ဝ​ရ​ဘု​ရား​သည် ငါ​၏​ခွန်​အား​နှင့် ငါ​၏​သီ​ချင်း​ဖြစ်​တော်​မူ​၏။ ငါ၏ ကယ်တင်ခြင်းသို့ ရောက်တော်မူပြီ။</w:t>
      </w:r>
    </w:p>
    <w:p/>
    <w:p>
      <w:r xmlns:w="http://schemas.openxmlformats.org/wordprocessingml/2006/main">
        <w:t xml:space="preserve">Psalms 96:12 လယ်​ပြင်​နှင့်​လယ်​ပြင်​၌​ရှိ​သ​မျှ​တို့​သည် ဝမ်း​မြောက်​ကြ​စေ၊ သစ်​ပင်​တို့​သည် ဝမ်း​မြောက်​ကြ​လိမ့်​မည်။</w:t>
      </w:r>
    </w:p>
    <w:p/>
    <w:p>
      <w:r xmlns:w="http://schemas.openxmlformats.org/wordprocessingml/2006/main">
        <w:t xml:space="preserve">မြေကြီးသည် ချီးမွမ်းခြင်းခံရ၍၊</w:t>
      </w:r>
    </w:p>
    <w:p/>
    <w:p>
      <w:r xmlns:w="http://schemas.openxmlformats.org/wordprocessingml/2006/main">
        <w:t xml:space="preserve">1: ထာဝရဘုရား၌ ဝမ်းမြောက်၍ ဖန်ဆင်းတော်မူသော မြေကြီးကို ဂုဏ်ပြုကြလော့။</w:t>
      </w:r>
    </w:p>
    <w:p/>
    <w:p>
      <w:r xmlns:w="http://schemas.openxmlformats.org/wordprocessingml/2006/main">
        <w:t xml:space="preserve">2- ဖန်ဆင်းခြင်းအတွက် ထာဝရဘုရားကို ချီးမွမ်းပြီး ရွှင်လန်းမှု နှင့် ပြည့်ပါစေ။</w:t>
      </w:r>
    </w:p>
    <w:p/>
    <w:p>
      <w:r xmlns:w="http://schemas.openxmlformats.org/wordprocessingml/2006/main">
        <w:t xml:space="preserve">ဆာလံ ၁၄၈း၇-၁၀ - “မြေကြီးထဲက ထာဝရဘုရားကို ချီးမွမ်းကြလော့။ နက်နဲသောအရပ်ရပ်တို့၊ မီး၊ မိုဃ်းသီး၊ ဆီးနှင်း၊ အခိုးအငွေ့၊ မုန်တိုင်းထန်သောလေ၊ တောင်များ၊ တောင်ကုန်းများ၊ အသီးအနှံပင်များ၊ အာရဇ်ပင်အပေါင်းတို့၊ သားရဲ၊ တိရစ္ဆာန်အပေါင်းတို့၊ တွားတတ်သော တိရစ္ဆာန်၊ ပျံတတ်သော ငှက်၊ မြေကြီးရှင်ဘုရင်၊ လူအပေါင်းတို့၊ မင်းညီမင်းသား၊ မြေကြီး၏တရားသူကြီးအပေါင်းတို့။</w:t>
      </w:r>
    </w:p>
    <w:p/>
    <w:p>
      <w:r xmlns:w="http://schemas.openxmlformats.org/wordprocessingml/2006/main">
        <w:t xml:space="preserve">2 ကမ္ဘာဦး 1:1-31 - "အစအဦး၌ ဘုရားသခင်သည် ကောင်းကင်နှင့်မြေကြီးကို ဖန်ဆင်းတော်မူ၏။ မြေကြီးသည် ရုပ်သဏ္ဍာန်မရှိ၊ ပျက်ပြယ်သွား၍ နက်နဲသောမျက်နှာပေါ်၌ မှောင်မိုက်ရှိ၍ ဘုရားသခင်၏ ဝိညာဉ်တော်သည် မျက်နှာတော်ပေါ်သို့ ရွေ့လျား၏။ ရေထဲက အလင်းရှိပါစေ။အလင်းလည်းရှိပါ စေ။ ဘုရားသခင်က အလင်းကို ကောင်းတယ်လို့မြင်ပြီး ဘုရားသခင်က အလင်းကို အမှောင်နဲ့ခွဲပြပြီး ဘုရားသခင်က အလင်းကို နေ့လို့ ခေါ်ပြီး အမှောင်ကို ခေါ်တယ်။ ညဉ့်နှင့် နံနက်သည် ပဌမနေ့ဖြစ်လေ၏။</w:t>
      </w:r>
    </w:p>
    <w:p/>
    <w:p>
      <w:r xmlns:w="http://schemas.openxmlformats.org/wordprocessingml/2006/main">
        <w:t xml:space="preserve">Psalms 96:13 ထာ​ဝ​ရ​ဘု​ရား​ရှေ့​တော်​၌​ကြွ​လာ​တော်​မူ​သော​အ​ကြောင်း​မူ​ကား၊ မြေ​ကြီး​ကို​စစ်​ကြော​ခြင်း​ငှာ ကြွ​လာ​တော်​မူ​၏။ လောက​သား​တို့​ကို ဖြောင့်​မတ်​ခြင်း​နှင့်​တ​ရား​စီ​ရင်​တော်​မူ​လိမ့်​မည်။</w:t>
      </w:r>
    </w:p>
    <w:p/>
    <w:p>
      <w:r xmlns:w="http://schemas.openxmlformats.org/wordprocessingml/2006/main">
        <w:t xml:space="preserve">ဘုရားသခင်သည် မြေကြီးကို ဖြောင့်မတ်မှန်ကန်စွာ တရားစီရင်ရန် ကြွလာတော်မူကြောင်း ဆာလံဆရာက သတိပေးထားသည်။</w:t>
      </w:r>
    </w:p>
    <w:p/>
    <w:p>
      <w:r xmlns:w="http://schemas.openxmlformats.org/wordprocessingml/2006/main">
        <w:t xml:space="preserve">1. ထာဝရဘုရား၏နေ့- ဘုရားသခင်ရှေ့တော်၌ ဖြောင့်မတ်စွာ အသက်ရှင်ခြင်း။</w:t>
      </w:r>
    </w:p>
    <w:p/>
    <w:p>
      <w:r xmlns:w="http://schemas.openxmlformats.org/wordprocessingml/2006/main">
        <w:t xml:space="preserve">2. ဘုရားသခင်တရားစီရင်ခြင်း- ဘုရားသခင်ရှေ့တော်၌ အမှန်တရား၌ အသက်ရှင်ခြင်း။</w:t>
      </w:r>
    </w:p>
    <w:p/>
    <w:p>
      <w:r xmlns:w="http://schemas.openxmlformats.org/wordprocessingml/2006/main">
        <w:t xml:space="preserve">1. ဟေရှာယ 2:4 - “လူအမျိုးမျိုးတို့ကြားတွင် တရားစီရင်၍ များပြားသောအငြင်းပွားမှုကို စီရင်တော်မူသဖြင့်၊ သူတို့သည် မိမိတို့ဓားများကို ထွန်သွားများဖြစ်အောင် ရိုက်ကြလိမ့်မည်။ စစ်ပညာကို မသင်တော့ဘူး။"</w:t>
      </w:r>
    </w:p>
    <w:p/>
    <w:p>
      <w:r xmlns:w="http://schemas.openxmlformats.org/wordprocessingml/2006/main">
        <w:t xml:space="preserve">2. ရောမ 14:12 - "ထို့ကြောင့်ငါတို့အသီးအသီးသည်ဘုရားသခင်အားမိမိကိုယ်ကိုစာရင်းသွင်းကြလိမ့်မည်။</w:t>
      </w:r>
    </w:p>
    <w:p/>
    <w:p>
      <w:r xmlns:w="http://schemas.openxmlformats.org/wordprocessingml/2006/main">
        <w:t xml:space="preserve">ဆာလံ ၉၇ သည် ဘုရားသခင်၏ အုပ်စိုးမှုနှင့် တန်ခိုးတော်ကို ချီးမြှောက်သည့် ဆာလံဖြစ်သည်။ ၎င်းသည် သူ၏ဖြောင့်မတ်ခြင်း၊ အချုပ်အခြာအာဏာနှင့် သူ၏ဘုန်းတော်ကို ဖန်ဆင်းခြင်း၏တုံ့ပြန်မှုကို အလေးပေးဖော်ပြသည်။</w:t>
      </w:r>
    </w:p>
    <w:p/>
    <w:p>
      <w:r xmlns:w="http://schemas.openxmlformats.org/wordprocessingml/2006/main">
        <w:t xml:space="preserve">ပထမအပိုဒ်- ဆာလံဆရာက ဘုရားသခင်သည် ဘုရင်အဖြစ် စိုးစံပြီး သူ၏အုပ်စိုးမှုအပေါ် ဝမ်းမြောက်ကြောင်း ဖော်ပြသည်။ ဖြောင့်မတ်ခြင်းနှင့် တရားမျှတခြင်းသည် ရာဇပလ္လင်တော်၏အုတ်မြစ်ဖြစ်ပြီး ရန်သူတို့ကို လောင်စေခြင်းငှာ ရှေ့တော်၌ မီးတောက်လောင်စေသည် (ဆာလံ ၉၇း၁-၃)။</w:t>
      </w:r>
    </w:p>
    <w:p/>
    <w:p>
      <w:r xmlns:w="http://schemas.openxmlformats.org/wordprocessingml/2006/main">
        <w:t xml:space="preserve">ဒုတိယအပိုဒ်- ဆာလံဆရာသည် ဘုရားသခင်ထံတော်မှ ထိတ်လန့်တုန်လှုပ်ဖွယ်ရှိကြောင်း မီးမောင်းထိုးပြသည်။ သူတို့သည် ရှေ့တော်၌ ဖယောင်းကဲ့သို့ တောင်များ အရည်ပျော်သွားပုံကို သရုပ်ဖော်ကြပြီး ဖန်ဆင်းခံအားလုံးအပေါ် ကိုယ်တော်၏ အုပ်စိုးမှုကို အလေးပေးကြသည် (ဆာလံ ၉၇း၄-၅)။</w:t>
      </w:r>
    </w:p>
    <w:p/>
    <w:p>
      <w:r xmlns:w="http://schemas.openxmlformats.org/wordprocessingml/2006/main">
        <w:t xml:space="preserve">၃ အပိုဒ်- ထာဝရဘုရားကို ချစ်မြတ်နိုးသူများသည် မကောင်းမှုကို မုန်းတီးကြပြီး ကိုယ်တော်က ကာကွယ်ထားကြောင်း ဆာလံဆရာက အခိုင်အမာဆိုသည်။ ဖြောင့်မတ်သောသူတို့သည် ဘုရားသခင်၏သစ္စာ၌ ရွှင်လန်းကြပြီး သန့်ရှင်းသောနာမတော်ကို ချီးမွမ်းရန် အားပေးကြသည် (ဆာလံ ၉၇း၁၀-၁၂)။</w:t>
      </w:r>
    </w:p>
    <w:p/>
    <w:p>
      <w:r xmlns:w="http://schemas.openxmlformats.org/wordprocessingml/2006/main">
        <w:t xml:space="preserve">အကျဉ်းချုပ်မှာ,</w:t>
      </w:r>
    </w:p>
    <w:p>
      <w:r xmlns:w="http://schemas.openxmlformats.org/wordprocessingml/2006/main">
        <w:t xml:space="preserve">ဆာလံကိုးဆယ့်ခုနစ်ခု လက်ဆောင်</w:t>
      </w:r>
    </w:p>
    <w:p>
      <w:r xmlns:w="http://schemas.openxmlformats.org/wordprocessingml/2006/main">
        <w:t xml:space="preserve">မြင့်မြတ်သောအုပ်စိုးမှု၊</w:t>
      </w:r>
    </w:p>
    <w:p>
      <w:r xmlns:w="http://schemas.openxmlformats.org/wordprocessingml/2006/main">
        <w:t xml:space="preserve">ဖြောင့်မတ်ခြင်းတရားကို ကတိသစ္စာပြုခြင်း၊</w:t>
      </w:r>
    </w:p>
    <w:p>
      <w:r xmlns:w="http://schemas.openxmlformats.org/wordprocessingml/2006/main">
        <w:t xml:space="preserve">မြင့်မြတ်သောတရားမျှတမှုကို အသိအမှတ်ပြုကြောင်း အလေးပေးကာ မြင့်မြတ်သောအုပ်စိုးမှုကို ကြွေးကြော်ခြင်းဖြင့် အောင်မြင်မှုကို မီးမောင်းထိုးပြသည့် ကြေငြာချက်။</w:t>
      </w:r>
    </w:p>
    <w:p/>
    <w:p>
      <w:r xmlns:w="http://schemas.openxmlformats.org/wordprocessingml/2006/main">
        <w:t xml:space="preserve">မြင့်မြတ်သော မြင့်မြတ်မှုကို အသိအမှတ်ပြုကြောင်း အသိအမှတ်ပြုကြောင်း အခိုင်အမာ ပြောကြားနေစဉ် အံ့သြဖွယ်ရောက်ရှိနေခြင်းကို ဖော်ပြခြင်းအားဖြင့် ရရှိခဲ့သော ကြည်ညိုလေးစားမှုကို အလေးပေးခြင်း၊</w:t>
      </w:r>
    </w:p>
    <w:p>
      <w:r xmlns:w="http://schemas.openxmlformats.org/wordprocessingml/2006/main">
        <w:t xml:space="preserve">ဘုရားသခင်အပေါ် ချစ်ခြင်းမေတ္တာနှင့် ဆန့်ကျင်ဘက်ဖြစ်သော မကောင်းမှုများအတွက် မုန်းတီးခြင်းမှတစ်ဆင့် ရရှိခဲ့ကြောင်း ကတိသစ္စာပြုခြင်းဖြင့် ရရှိလာသော ကတိသစ္စာကို အလေးထားပါ။</w:t>
      </w:r>
    </w:p>
    <w:p>
      <w:r xmlns:w="http://schemas.openxmlformats.org/wordprocessingml/2006/main">
        <w:t xml:space="preserve">ဖြောင့်မတ်ခြင်းအတွက် ချီးမွမ်းခြင်းခေါ်ဆိုခြင်းကို အခိုင်အမာပြုစဉ်တွင် မြင့်မြတ်သောကာကွယ်မှုကို အသိအမှတ်ပြုခြင်းနှင့်စပ်လျဉ်းသည့် ဓမ္မရေးရာရောင်ပြန်ဟပ်မှုကို ဖော်ပြခြင်းဖြစ်သည်။</w:t>
      </w:r>
    </w:p>
    <w:p/>
    <w:p>
      <w:r xmlns:w="http://schemas.openxmlformats.org/wordprocessingml/2006/main">
        <w:t xml:space="preserve">Psalms 97:1 ထာဝရဘုရားသည် စိုးစံတော်မူ၏။ မြေကြီး ရွှင်လန်းပါစေ။ ကျွန်းများတို့သည် ရွှင်လန်းကြစေ။</w:t>
      </w:r>
    </w:p>
    <w:p/>
    <w:p>
      <w:r xmlns:w="http://schemas.openxmlformats.org/wordprocessingml/2006/main">
        <w:t xml:space="preserve">ထာဝရဘုရားသည် ခပ်သိမ်းသောအရာတို့ကို အုပ်စိုးတော်မူ၍၊ မြေကြီးသည် ရွှင်လန်းခြင်းရှိရမည်။</w:t>
      </w:r>
    </w:p>
    <w:p/>
    <w:p>
      <w:r xmlns:w="http://schemas.openxmlformats.org/wordprocessingml/2006/main">
        <w:t xml:space="preserve">၁။ ဘုရားသခင်ကိုသိခြင်း၏ရွှင်လန်းမှုသည် ထိန်းချုပ်မှုတွင်ရှိသည်။</w:t>
      </w:r>
    </w:p>
    <w:p/>
    <w:p>
      <w:r xmlns:w="http://schemas.openxmlformats.org/wordprocessingml/2006/main">
        <w:t xml:space="preserve">2. ထာဝရဘုရား၏ အချုပ်အခြာအာဏာ၌ ဝမ်းမြောက်ခြင်းရှိကြလော့။</w:t>
      </w:r>
    </w:p>
    <w:p/>
    <w:p>
      <w:r xmlns:w="http://schemas.openxmlformats.org/wordprocessingml/2006/main">
        <w:t xml:space="preserve">1. ရောမ 15:13 - "သင်တို့သည် သန့်ရှင်းသောဝိညာဉ်တော်၏ တန်ခိုးတော်အားဖြင့် မျှော်လင့်ချက်နှင့် ပြည့်စေခြင်းငှာ၊ သင်တို့အားကိုးစားသည်အတိုင်း၊ ဝမ်းမြောက်ခြင်းနှင့် ငြိမ်သက်ခြင်းအပေါင်းနှင့် ပြည့်စေတော်မူပါစေသော။</w:t>
      </w:r>
    </w:p>
    <w:p/>
    <w:p>
      <w:r xmlns:w="http://schemas.openxmlformats.org/wordprocessingml/2006/main">
        <w:t xml:space="preserve">2. Joshua 24:15 “ထာ​ဝ​ရ​ဘု​ရား​အား​ဝတ်​ပြု​ခြင်း​သည် သင်​တို့​အား​မ​နှစ်​သက်​ဖွယ်​ဟု​ထင်​မှတ်​လျှင်၊ သင်​တို့​၏​ဘိုး​ဘေး​တို့​သည် ဥ​ဖရတ်​မြစ်​တ​ဘက်​တွင်​ဝတ်​ပြု​ကြ​သော​ဘု​ရား​များ​ဖြစ်​စေ၊ သင်​တို့​၏​ပြည်​၌​ရှိ​သော​အာ​မော​ရိ​လူ​တို့​၏​ဘု​ရား​များ​၏​ဘု​ရား​များ​ကို​ယ​နေ့​၌​ရွေး​ချယ်​ကြ​လော့။ ငါနှင့် ငါ့အိမ်သူအိမ်သားတို့မူကား၊</w:t>
      </w:r>
    </w:p>
    <w:p/>
    <w:p>
      <w:r xmlns:w="http://schemas.openxmlformats.org/wordprocessingml/2006/main">
        <w:t xml:space="preserve">Psalms 97:2 မိုဃ်းတိမ်များနှင့် မှောင်မိုက်တို့သည် ကိုယ်တော်ကို ဝန်းရံ၍၊ ဖြောင့်မတ်ခြင်း၊</w:t>
      </w:r>
    </w:p>
    <w:p/>
    <w:p>
      <w:r xmlns:w="http://schemas.openxmlformats.org/wordprocessingml/2006/main">
        <w:t xml:space="preserve">ဘုရားသခင်သည် မှောင်မိုက်နှင့် တိမ်များဖြင့် ဝန်းရံထားပြီး၊ သူ၏ပလ္လင်ကို ဖြောင့်မတ်ခြင်းနှင့် တရားမျှတမှုတို့ဖြင့် ဖုံးအုပ်ထားသည်။</w:t>
      </w:r>
    </w:p>
    <w:p/>
    <w:p>
      <w:r xmlns:w="http://schemas.openxmlformats.org/wordprocessingml/2006/main">
        <w:t xml:space="preserve">1. သခင်ဘုရား၏ ဖြောင့်မတ်ခြင်း- ရာဇပလ္လင်တော်ကို စောင့်ရှောက်ခြင်း။</w:t>
      </w:r>
    </w:p>
    <w:p/>
    <w:p>
      <w:r xmlns:w="http://schemas.openxmlformats.org/wordprocessingml/2006/main">
        <w:t xml:space="preserve">၂။ ဘုရားသခင်၏ တရားမျှတမှု အလင်းတွင် အသက်ရှင်နေထိုင်ပါ။</w:t>
      </w:r>
    </w:p>
    <w:p/>
    <w:p>
      <w:r xmlns:w="http://schemas.openxmlformats.org/wordprocessingml/2006/main">
        <w:t xml:space="preserve">1. ဆာလံ 89:14 - ဖြောင့်မတ်ခြင်းနှင့် တရားမျှတခြင်းသည် ကိုယ်တော်၏ပလ္လင်တော်၏ အခြေခံအုတ်မြစ်ဖြစ်သည်။</w:t>
      </w:r>
    </w:p>
    <w:p/>
    <w:p>
      <w:r xmlns:w="http://schemas.openxmlformats.org/wordprocessingml/2006/main">
        <w:t xml:space="preserve">2. ဟေရှာယ 9:7 - သူ၏အစိုးရတိုးပွားခြင်းနှင့် ငြိမ်သက်ခြင်းမှ ဒါဝိဒ်၏ရာဇပလ္လင်နှင့် သူ၏နိုင်ငံတော်အပေါ်တွင် အမိန့်ပေးကာ တရားမျှတမှုဖြင့် ထူထောင်ရန် အဆုံးမရှိပေ။</w:t>
      </w:r>
    </w:p>
    <w:p/>
    <w:p>
      <w:r xmlns:w="http://schemas.openxmlformats.org/wordprocessingml/2006/main">
        <w:t xml:space="preserve">Psalms 97:3 ရှေ့တော်၌ မီးတက်၍ ပတ်လည်၌ရှိသော ရန်သူတို့ကို လောင်လေ၏။</w:t>
      </w:r>
    </w:p>
    <w:p/>
    <w:p>
      <w:r xmlns:w="http://schemas.openxmlformats.org/wordprocessingml/2006/main">
        <w:t xml:space="preserve">ဘုရားသခင်ရှေ့တော်၌ မီးသည်လောင်၍ ရန်သူတို့ကို လောင်စေ၏။</w:t>
      </w:r>
    </w:p>
    <w:p/>
    <w:p>
      <w:r xmlns:w="http://schemas.openxmlformats.org/wordprocessingml/2006/main">
        <w:t xml:space="preserve">၁။ ဘုရားသခင်ရောက်ရှိခြင်း၏ တန်ခိုး- ရန်သူများကို လောင်ကျွမ်းစေသော မီး</w:t>
      </w:r>
    </w:p>
    <w:p/>
    <w:p>
      <w:r xmlns:w="http://schemas.openxmlformats.org/wordprocessingml/2006/main">
        <w:t xml:space="preserve">2. သခင်ဘုရား၏ သန့်စင်သောမီး- သန့်စင်ခြင်းနှင့် ဖျက်ဆီးခြင်း</w:t>
      </w:r>
    </w:p>
    <w:p/>
    <w:p>
      <w:r xmlns:w="http://schemas.openxmlformats.org/wordprocessingml/2006/main">
        <w:t xml:space="preserve">1. Hebrews 12:29 - အကြောင်းမူကား၊ ငါတို့ဘုရားသခင်သည် လောင်သောမီးဖြစ်တော်မူ၏။</w:t>
      </w:r>
    </w:p>
    <w:p/>
    <w:p>
      <w:r xmlns:w="http://schemas.openxmlformats.org/wordprocessingml/2006/main">
        <w:t xml:space="preserve">2. ဟေရှာယ 43:2 - သင်သည် ရေကို ရှောက်သွားသောအခါ၊ ငါသည် သင်နှင့်အတူရှိမည်။ မြစ်များအားဖြင့် သင်တို့ကို မလွှမ်းမိုးရ။ မီးဖြင့် သွားလာသောအခါ မီးမလောင်ရ။</w:t>
      </w:r>
    </w:p>
    <w:p/>
    <w:p>
      <w:r xmlns:w="http://schemas.openxmlformats.org/wordprocessingml/2006/main">
        <w:t xml:space="preserve">Psalms 97:4 အလင်းတော်တို့သည် လောကကို လင်းစေ၍၊ မြေကြီးသည် မြင်၍ တုန်လှုပ်၏။</w:t>
      </w:r>
    </w:p>
    <w:p/>
    <w:p>
      <w:r xmlns:w="http://schemas.openxmlformats.org/wordprocessingml/2006/main">
        <w:t xml:space="preserve">ဘုရားသခင်၏ လျှပ်စီးများ ကြောင့် ကမ္ဘာကြီးကို လင်းစေခဲ့ပြီး မြေကြီးသည် ကြောက်ရွံ့တုန်လှုပ်သွားခဲ့သည်။</w:t>
      </w:r>
    </w:p>
    <w:p/>
    <w:p>
      <w:r xmlns:w="http://schemas.openxmlformats.org/wordprocessingml/2006/main">
        <w:t xml:space="preserve">၁။ ဘုရားသခင်၏တန်ခိုးတော်သည် ကျွန်ုပ်တို့အား ကြောက်ရွံ့ရိုသေစွာနေထိုင်ရန် လှုံ့ဆော်ပေးသင့်သည်။</w:t>
      </w:r>
    </w:p>
    <w:p/>
    <w:p>
      <w:r xmlns:w="http://schemas.openxmlformats.org/wordprocessingml/2006/main">
        <w:t xml:space="preserve">၂။ ဘုရားသခင်၏ တန်ခိုးတော်နှင့် တန်ခိုးတော်ကို ကျွန်ုပ်တို့ ဘယ်သောအခါမျှ မမေ့သင့်ပါ။</w:t>
      </w:r>
    </w:p>
    <w:p/>
    <w:p>
      <w:r xmlns:w="http://schemas.openxmlformats.org/wordprocessingml/2006/main">
        <w:t xml:space="preserve">1. ဟေရှာယ 6:1-5 - ဩဇိမင်းကြီးအနိစ္စရောက်သောနှစ်တွင်၊ ထာဝရဘုရားသည် ပလ္လင်တော်ပေါ်မှာ ထိုင်၍ မြင့်မြင့်ကြွလာသည်ကို ငါမြင်၏။ ဝတ်လုံတော်ရထားသည် ဗိမာန်တော်၌ ပြည့်လေ၏။</w:t>
      </w:r>
    </w:p>
    <w:p/>
    <w:p>
      <w:r xmlns:w="http://schemas.openxmlformats.org/wordprocessingml/2006/main">
        <w:t xml:space="preserve">2. ဟေဗြဲ 12:28-29 - ထို့ကြောင့် ကျွန်ုပ်တို့သည် မတုန်မလှုပ်နိုင်သောနိုင်ငံကို လက်ခံရရှိသည့်အတွက် ကျေးဇူးတင်ရှိကြကုန်အံ့၊ ထို့ကြောင့် ရိုသေကြောက်ရွံ့ရိုသေစွာဖြင့် ဘုရားသခင်အား ကိုးကွယ်ပူဇော်ကြပါစို့။</w:t>
      </w:r>
    </w:p>
    <w:p/>
    <w:p>
      <w:r xmlns:w="http://schemas.openxmlformats.org/wordprocessingml/2006/main">
        <w:t xml:space="preserve">Psalms 97:5 မြေကြီးတပြင်လုံးကို အစိုးရတော်မူသော ထာဝရဘုရား၏ ရှေ့တော်၌၊ ထာဝရဘုရား၏ ရှေ့တော်၌ ဖယောင်းကဲ့သို့ အရည်ပျော်၍၊</w:t>
      </w:r>
    </w:p>
    <w:p/>
    <w:p>
      <w:r xmlns:w="http://schemas.openxmlformats.org/wordprocessingml/2006/main">
        <w:t xml:space="preserve">သခင်ဘုရား၏မျက်မှောက်တော်သည် ဖန်ဆင်းခြင်းအားလုံးကို ကြောက်ရွံ့ထိတ်လန့်စေပါသည်။</w:t>
      </w:r>
    </w:p>
    <w:p/>
    <w:p>
      <w:r xmlns:w="http://schemas.openxmlformats.org/wordprocessingml/2006/main">
        <w:t xml:space="preserve">1. ထာဝရဘုရား၏တန်ခိုးတော်- ဘုရားသခင်သည် လူအားလုံးကို ခွန်အားနှင့် တန်ခိုးယူဆောင်လာပုံ</w:t>
      </w:r>
    </w:p>
    <w:p/>
    <w:p>
      <w:r xmlns:w="http://schemas.openxmlformats.org/wordprocessingml/2006/main">
        <w:t xml:space="preserve">2. သခင်ဘုရား၏ ဘုရင်မင်းမြတ်- ဘုရားသခင့်ရောက်ရှိနေခြင်းသည် ကြောက်ရွံ့ခြင်းနှင့် အံ့သြဖွယ်ရာများကို လှုံ့ဆော်ပေးပုံ</w:t>
      </w:r>
    </w:p>
    <w:p/>
    <w:p>
      <w:r xmlns:w="http://schemas.openxmlformats.org/wordprocessingml/2006/main">
        <w:t xml:space="preserve">1. ဟေရှာယ 64:1 - ကိုယ်တော်သည် တောင်များလှုပ်ခြင်းငှာ ကောင်းကင်ကို ဖြိုဖျက်၍ ဆင်းသက်တော်မူပါစေသော။</w:t>
      </w:r>
    </w:p>
    <w:p/>
    <w:p>
      <w:r xmlns:w="http://schemas.openxmlformats.org/wordprocessingml/2006/main">
        <w:t xml:space="preserve">ဗျာဒိတ်ကျမ်း 1:17 ငါသည် ထိုသူကိုမြင်သောအခါ သေသကဲ့သို့ သူ၏ခြေရင်း၌ လဲကျလေ၏။ ငါ့အပေါ်၌ လက်ျာလက်ကိုတင်၍ မစိုးရိမ်နှင့်။</w:t>
      </w:r>
    </w:p>
    <w:p/>
    <w:p>
      <w:r xmlns:w="http://schemas.openxmlformats.org/wordprocessingml/2006/main">
        <w:t xml:space="preserve">Psalms 97:6 ကောင်း ကင် သည် ဖြောင့် မတ် တော် မူ ခြင်း ကို ဘော် ပြ ၍၊ လူ အ ပေါင်း တို့ သည် ဘုန်း တော် ကို မြင် ကြ ၏။</w:t>
      </w:r>
    </w:p>
    <w:p/>
    <w:p>
      <w:r xmlns:w="http://schemas.openxmlformats.org/wordprocessingml/2006/main">
        <w:t xml:space="preserve">ကောင်းကင်ဘုံသည် ဘုရားသခင်၏ ဖြောင့်မတ်ခြင်းတရားကို ကြွေးကြော်ပြီး လူအပေါင်းတို့သည် ကိုယ်တော်၏ဘုန်းတော်ကို စောင့်ထိန်းနိုင်သည်။</w:t>
      </w:r>
    </w:p>
    <w:p/>
    <w:p>
      <w:r xmlns:w="http://schemas.openxmlformats.org/wordprocessingml/2006/main">
        <w:t xml:space="preserve">၁။ ဘုရားသခင်ရဲ့ဘုန်းအသရေကိုမြင်ဖို့နဲ့ ကိုယ်တော်ရဲ့ဖြောင့်မတ်ခြင်းအကြောင်းကိုသတိရဖို့ ကောင်းကင်ကိုမော့ကြည့်သင့်တယ်။</w:t>
      </w:r>
    </w:p>
    <w:p/>
    <w:p>
      <w:r xmlns:w="http://schemas.openxmlformats.org/wordprocessingml/2006/main">
        <w:t xml:space="preserve">2- လူအပေါင်းတို့သည် ကောင်းကင်ဘုံရှိ ဘုရားသခင်၏ဘုန်းတော်နှင့် မြေကြီးပေါ်ရှိ သူ၏ဖြောင့်မတ်ခြင်းကို အသိအမှတ်ပြုနိုင်သင့်သည်။</w:t>
      </w:r>
    </w:p>
    <w:p/>
    <w:p>
      <w:r xmlns:w="http://schemas.openxmlformats.org/wordprocessingml/2006/main">
        <w:t xml:space="preserve">1: Isaiah 40:5 ထာ​ဝ​ရ​ဘု​ရား​၏​ဘုန်း​အ​သ​ရေ​တော်​သည်​ပေါ်​ထွန်း​လာ​ပြီး လူ​အ​ပေါင်း​တို့​သည် တ​ပြိုင်​နက်​တည်း​မြင်​ရ​လိမ့်​မည်။</w:t>
      </w:r>
    </w:p>
    <w:p/>
    <w:p>
      <w:r xmlns:w="http://schemas.openxmlformats.org/wordprocessingml/2006/main">
        <w:t xml:space="preserve">2: Romans 1:20၊ ပြောရလျှင် သူ၏ ထာဝရ တန်ခိုးတော်နှင့် ဘုရားသဘာ၀ကို မမြင်နိုင်သော ဂုဏ်တော်များ အတွက်ကြောင့်၊ ကမ္ဘာကို ဖန်ဆင်းချိန်မှစ၍ ဖန်ဆင်းခံအရာများတွင် ထင်ရှားစွာ သိမြင်လာခဲ့သည်။ ဒီတော့ သူတို့က ဆင်ခြေမပေးဘဲ။</w:t>
      </w:r>
    </w:p>
    <w:p/>
    <w:p>
      <w:r xmlns:w="http://schemas.openxmlformats.org/wordprocessingml/2006/main">
        <w:t xml:space="preserve">Psalms 97:7 ရုပ်တုဆင်းတုတော်တို့ကို ဝတ်ပြု၍ ဝါကြွားသော ရုပ်တုဆင်းတုကို ဝတ်ပြုသော သူအပေါင်းတို့၊ ဘုရားသခင်ကို ကိုးကွယ်ကြလော့။</w:t>
      </w:r>
    </w:p>
    <w:p/>
    <w:p>
      <w:r xmlns:w="http://schemas.openxmlformats.org/wordprocessingml/2006/main">
        <w:t xml:space="preserve">ရုပ်တုဆင်းတုကို ကိုးကွယ်၍ ဝါကြွားသော သူအပေါင်းတို့သည် အရှက်ကွဲကြလိမ့်မည်၊ ထို့ကြောင့် တစ်ပါးတည်းသော ဘုရားသခင်ကို ကိုးကွယ်ကြကုန်အံ့။</w:t>
      </w:r>
    </w:p>
    <w:p/>
    <w:p>
      <w:r xmlns:w="http://schemas.openxmlformats.org/wordprocessingml/2006/main">
        <w:t xml:space="preserve">၁။ ရုပ်တုအတုများကို ငြင်းပယ်ခြင်း- စစ်မှန်သောဘုရားသခင်တစ်ဆူတည်းကို ကိုးကွယ်ပါ။</w:t>
      </w:r>
    </w:p>
    <w:p/>
    <w:p>
      <w:r xmlns:w="http://schemas.openxmlformats.org/wordprocessingml/2006/main">
        <w:t xml:space="preserve">၂။ ရုပ်တုကိုးကွယ်ခြင်း၏ အန္တရာယ်နှင့် ရှက်စရာ</w:t>
      </w:r>
    </w:p>
    <w:p/>
    <w:p>
      <w:r xmlns:w="http://schemas.openxmlformats.org/wordprocessingml/2006/main">
        <w:t xml:space="preserve">1. တရားဟောရာ 6:4-5 - အိုဣသရေလအမျိုး၊ နားထောင်လော့၊ ငါတို့ဘုရားသခင် ထာဝရဘုရား၊ ထာဝရဘုရားသည် တဆူတည်းသော ဘုရားဖြစ်တော်မူ၏။ သင်၏ဘုရားသခင် ထာဝရဘုရားကို စိတ်နှလုံးအကြွင်းမဲ့၊ အစွမ်းသတ္တိရှိသမျှနှင့် ချစ်ရမည်။</w:t>
      </w:r>
    </w:p>
    <w:p/>
    <w:p>
      <w:r xmlns:w="http://schemas.openxmlformats.org/wordprocessingml/2006/main">
        <w:t xml:space="preserve">2. ဟေရှာယ 45:5-6 - ငါသည် ထာဝရဘုရားဖြစ်၏။ ငါမှတပါး အခြားသော ဘုရားသခင်မရှိ။ ငါ့ကိုမသိသော်လည်း၊ နေထွက်ရာအရပ်နှင့် အနောက်အရပ်တို့မှ လူများသိစေခြင်းငှာ၊ ငါမှတပါး အခြားသောသူမရှိ၊ ငါသည် ထာဝရဘုရားဖြစ်၏။</w:t>
      </w:r>
    </w:p>
    <w:p/>
    <w:p>
      <w:r xmlns:w="http://schemas.openxmlformats.org/wordprocessingml/2006/main">
        <w:t xml:space="preserve">Psalms 97:8 ဇိအုန်မြို့သည် ကြား၍ ဝမ်းမြောက်ခြင်းရှိ၍၊ အိုထာဝရဘုရား၊ စီရင်တော်မူချက်တို့ကြောင့် ယုဒသမီးတို့သည် ရွှင်လန်းကြလိမ့်မည်။</w:t>
      </w:r>
    </w:p>
    <w:p/>
    <w:p>
      <w:r xmlns:w="http://schemas.openxmlformats.org/wordprocessingml/2006/main">
        <w:t xml:space="preserve">ဇိအုန်နှင့် ယုဒသမီးတို့ ဝမ်းမြောက်ခြင်းသည် ဘုရားသခင်၏ စီရင်တော်မူချက်ကြောင့် ဖြစ်သည်။</w:t>
      </w:r>
    </w:p>
    <w:p/>
    <w:p>
      <w:r xmlns:w="http://schemas.openxmlformats.org/wordprocessingml/2006/main">
        <w:t xml:space="preserve">၁။ ဘုရားသခင်၏ တရားစီရင်ချက်များကို သိရှိခြင်း၏ ရွှင်လန်းမှု</w:t>
      </w:r>
    </w:p>
    <w:p/>
    <w:p>
      <w:r xmlns:w="http://schemas.openxmlformats.org/wordprocessingml/2006/main">
        <w:t xml:space="preserve">၂။ ဘုရားသခင်၏ ဖြောင့်မတ်သော တရားစီရင်ချက်များ၌ ဝမ်းမြောက်ခြင်း။</w:t>
      </w:r>
    </w:p>
    <w:p/>
    <w:p>
      <w:r xmlns:w="http://schemas.openxmlformats.org/wordprocessingml/2006/main">
        <w:t xml:space="preserve">1. Isaiah 12:6 - "အို ဇိအုန်မြို့သား၊ အော်ဟစ်၍ ကြွေးကြော်ကြလော့။ အကြောင်းမူကား၊ ဣသရေလအမျိုး၏ သန့်ရှင်းသောဘုရားသည် သင့်အလယ်၌ ကြီးမြတ်တော်မူ၏။"</w:t>
      </w:r>
    </w:p>
    <w:p/>
    <w:p>
      <w:r xmlns:w="http://schemas.openxmlformats.org/wordprocessingml/2006/main">
        <w:t xml:space="preserve">၂။ ဆာလံ ၃၃:၅ - "ဖြောင့်မတ်ခြင်းတရားနှင့် တရားစီရင်ခြင်းကို နှစ်သက်တော်မူ၏။ မြေကြီးသည် ထာဝရဘုရား၏ ကျေးဇူးတော်နှင့် ပြည့်စုံ၏။"</w:t>
      </w:r>
    </w:p>
    <w:p/>
    <w:p>
      <w:r xmlns:w="http://schemas.openxmlformats.org/wordprocessingml/2006/main">
        <w:t xml:space="preserve">Psalms 97:9 အကြောင်းမူကား၊ အိုထာဝရဘုရား၊ ကိုယ်တော်သည် မြေကြီးတပြင်လုံးထက် မြင့်မြတ်တော်မူ၏။ ဘုရားတကာတို့ထက် အလွန်ချီးမြှောက်ခြင်းရှိတော်မူ၏။</w:t>
      </w:r>
    </w:p>
    <w:p/>
    <w:p>
      <w:r xmlns:w="http://schemas.openxmlformats.org/wordprocessingml/2006/main">
        <w:t xml:space="preserve">ထာ​ဝ​ရ​ဘု​ရား​သည် မြေ​ကြီး​တစ်​ခု​လုံး​တို့​ထက် မြင့်​မြတ်​ပြီး ဘုရား​အားလုံး​တို့​ထက် အ​လွန်​ချီး​မြှောက်​တော်​မူ​၏။</w:t>
      </w:r>
    </w:p>
    <w:p/>
    <w:p>
      <w:r xmlns:w="http://schemas.openxmlformats.org/wordprocessingml/2006/main">
        <w:t xml:space="preserve">1. ထာဝရဘုရား၏ ဘုရင်မင်းမြတ် - ဘုရားသခင် ၏ ကြီးမြတ်မှု နှင့် ကျွန်ုပ်တို့ အသက်တာ တွင် သူ၏ နေရာ ကို ရှာဖွေ စူးစမ်း ခြင်း ။</w:t>
      </w:r>
    </w:p>
    <w:p/>
    <w:p>
      <w:r xmlns:w="http://schemas.openxmlformats.org/wordprocessingml/2006/main">
        <w:t xml:space="preserve">2. သခင်ဘုရားထံ ကျွန်ုပ်တို့၏တုံ့ပြန်မှု - ဘုရားသခင်၏ သန့်ရှင်းမှုနှင့် ဘုန်းအာနုဘော်ကို အသိအမှတ်ပြုပြီး သူ၏အလိုတော်နှင့်အညီ နေထိုင်ပါ။</w:t>
      </w:r>
    </w:p>
    <w:p/>
    <w:p>
      <w:r xmlns:w="http://schemas.openxmlformats.org/wordprocessingml/2006/main">
        <w:t xml:space="preserve">1. Isaiah 55:9 - အကြောင်းမူကား၊ ကောင်းကင်သည် မြေကြီးထက် မြင့်သည်နှင့်အမျှ၊ ငါ၏အကျင့်သည် သင်တို့၏အကျင့်တို့ထက်၊ ငါ၏အကြံအစည်သည် သင်တို့၏အကြံအစည်ထက် သာလွန်၏။</w:t>
      </w:r>
    </w:p>
    <w:p/>
    <w:p>
      <w:r xmlns:w="http://schemas.openxmlformats.org/wordprocessingml/2006/main">
        <w:t xml:space="preserve">၂။ ကောလောသဲ 2:9-10 - အကြောင်းမူကား၊ နတ်ဘုရား၏ ပြည့်စုံခြင်း အလုံးစုံသည် ကိုယ်ခန္ဓာ၌ ကျိန်းဝပ်၍၊ အလုံးစုံသော အခွင့်အာဏာကို အုပ်စိုးသော သူ၌ သင်တို့သည် ပြည့်စုံကြပြီ။</w:t>
      </w:r>
    </w:p>
    <w:p/>
    <w:p>
      <w:r xmlns:w="http://schemas.openxmlformats.org/wordprocessingml/2006/main">
        <w:t xml:space="preserve">Psalms 97:10 ထာ​ဝ​ရ​ဘု​ရား​ကို​ချစ်​သော​သူ​တို့၊ ဒု​စ​ရိုက်​ကို​မုန်း​တီး​ကြ​၏။ မတရားသောသူ၏လက်မှ ကယ်နှုတ်တော်မူ၏။</w:t>
      </w:r>
    </w:p>
    <w:p/>
    <w:p>
      <w:r xmlns:w="http://schemas.openxmlformats.org/wordprocessingml/2006/main">
        <w:t xml:space="preserve">သူ၏သန့်ရှင်းသူတို့အပေါ် ဘုရားသခင်၏ချစ်ခြင်းမေတ္တာသည် ၎င်းတို့အား ထိန်းသိမ်းစောင့်ရှောက်ခြင်းနှင့် မတရားသောသူတို့၏လက်မှ ကယ်တင်ခြင်းတို့ဖြင့် သက်သေထူသည်။</w:t>
      </w:r>
    </w:p>
    <w:p/>
    <w:p>
      <w:r xmlns:w="http://schemas.openxmlformats.org/wordprocessingml/2006/main">
        <w:t xml:space="preserve">1. ထာဝရဘုရားကို ချစ်၍ မကောင်းမှုကို မုန်းတီးလော့</w:t>
      </w:r>
    </w:p>
    <w:p/>
    <w:p>
      <w:r xmlns:w="http://schemas.openxmlformats.org/wordprocessingml/2006/main">
        <w:t xml:space="preserve">၂။ ဘုရားသခင်သည် သူ၏ သူတော်စင်များကို အကာအကွယ်ပေးသည်။</w:t>
      </w:r>
    </w:p>
    <w:p/>
    <w:p>
      <w:r xmlns:w="http://schemas.openxmlformats.org/wordprocessingml/2006/main">
        <w:t xml:space="preserve">1. ရောမ 12:9 - မေတ္တာသည် စစ်မှန်ပါစေ။ မကောင်းသောအရာကို ရွံရှာကြလော့။ ကောင်းသောအရာကို စွဲကိုင်ကြလော့။</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97:11 အလင်းသည် ဖြောင့်မတ်သောသူတို့အတွက် ပျိုးကြဲ၍ စိတ်နှလုံးဖြောင့်သောသူတို့အတွက် ရွှင်လန်းခြင်းဖြစ်၏။</w:t>
      </w:r>
    </w:p>
    <w:p/>
    <w:p>
      <w:r xmlns:w="http://schemas.openxmlformats.org/wordprocessingml/2006/main">
        <w:t xml:space="preserve">ဖြောင့်မတ်သောသူ၊</w:t>
      </w:r>
    </w:p>
    <w:p/>
    <w:p>
      <w:r xmlns:w="http://schemas.openxmlformats.org/wordprocessingml/2006/main">
        <w:t xml:space="preserve">1. အလင်းနှင့် ဝမ်းမြောက်ခြင်းဆုလာဘ်များ ရိတ်သိမ်းရန် အပြစ်ကို ငြင်းပယ်ခြင်း။</w:t>
      </w:r>
    </w:p>
    <w:p/>
    <w:p>
      <w:r xmlns:w="http://schemas.openxmlformats.org/wordprocessingml/2006/main">
        <w:t xml:space="preserve">၂။ ဘုရားသခင့်နှုတ်ကပါဌ်တော်၏အလင်း၌ လျှောက်လှမ်းခြင်း။</w:t>
      </w:r>
    </w:p>
    <w:p/>
    <w:p>
      <w:r xmlns:w="http://schemas.openxmlformats.org/wordprocessingml/2006/main">
        <w:t xml:space="preserve">1. ဧဖက် 5:8-10 - "သင်တို့သည် တစ်ချိန်က မှောင်မိုက်ဖြစ်ခဲ့သော်လည်း ယခုမူကား၊ သခင်ဘုရား၌ အလင်းဖြစ်တော်မူ၏။ အလင်း၏သားတို့ကဲ့သို့ လျှောက်လှမ်း၍ သခင်ဘုရားနှစ်သက်သောအရာကို ရှာဖွေကြလော့။"</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Psalms 97:12 ဖြောင့်မတ်သောသူတို့၊ ထာဝရဘုရား၌ ဝမ်းမြောက်ကြလော့။ သန့်ရှင်းခြင်းကို အောက်မေ့၍ ကျေးဇူးတော်ကို ချီးမွမ်းကြလော့။</w:t>
      </w:r>
    </w:p>
    <w:p/>
    <w:p>
      <w:r xmlns:w="http://schemas.openxmlformats.org/wordprocessingml/2006/main">
        <w:t xml:space="preserve">ဖြောင့်မတ်သောသူသည် သခင်ဘုရား၌ ဝမ်းမြောက်၍ သန့်ရှင်းခြင်းအတွက် ကျေးဇူးတော်ကို ချီးမွမ်းရမည်။</w:t>
      </w:r>
    </w:p>
    <w:p/>
    <w:p>
      <w:r xmlns:w="http://schemas.openxmlformats.org/wordprocessingml/2006/main">
        <w:t xml:space="preserve">၁။ ဘုရားသခင်၏ သန့်ရှင်းခြင်း၌ ဝမ်းမြောက်ခြင်း ဝမ်းမြောက်ခြင်း</w:t>
      </w:r>
    </w:p>
    <w:p/>
    <w:p>
      <w:r xmlns:w="http://schemas.openxmlformats.org/wordprocessingml/2006/main">
        <w:t xml:space="preserve">၂။ ဘုရားသခင်၏သန့်ရှင်းခြင်းအတွက် ကျေးဇူးတင်ကြောင်းဖော်ပြခြင်း။</w:t>
      </w:r>
    </w:p>
    <w:p/>
    <w:p>
      <w:r xmlns:w="http://schemas.openxmlformats.org/wordprocessingml/2006/main">
        <w:t xml:space="preserve">1. Isaiah 6:3 - တ​ယောက်​က၊ သန့်​ရှင်း​သော၊ သန့်​ရှင်း​သော၊ သန့်​ရှင်း​သော​အ​ရှင်​၏​အ​ရှင်​သည် သန့်​ရှင်း​တော်​မူ​၏။ မြေကြီးတပြင်လုံးသည် ဘုန်းတော်နှင့်ပြည့်၏။</w:t>
      </w:r>
    </w:p>
    <w:p/>
    <w:p>
      <w:r xmlns:w="http://schemas.openxmlformats.org/wordprocessingml/2006/main">
        <w:t xml:space="preserve">2. 1 ပေတရု 1:15-16 - သင်တို့ကိုခေါ်တော်မူသောသူသည် သန့်ရှင်းတော်မူသည်နည်းတူ၊ ငါသည် သန့်ရှင်းသောကြောင့်၊ သင်သည် သန့်ရှင်းရမည်ဟု ကျမ်းစာလာသည်နှင့်အညီ၊ ကိုယ်ကျင့်တရား၌လည်း သန့်ရှင်းရမည်။</w:t>
      </w:r>
    </w:p>
    <w:p/>
    <w:p>
      <w:r xmlns:w="http://schemas.openxmlformats.org/wordprocessingml/2006/main">
        <w:t xml:space="preserve">ဆာလံ 98 သည် ဘုရားသခင်အား သူ၏အံ့ဖွယ်အမှုတော်များနှင့် ကယ်တင်ခြင်းအတွက် လူအားလုံးကို ဝတ်ပြုကိုးကွယ်ရန် တောင်းဆိုထားသော ချီးမွမ်းခြင်းနှင့် ဂုဏ်ပြုခြင်းဆိုင်ရာ ဆာလံသီချင်းဖြစ်သည်။ ၎င်းသည် ဘုရားသခင်၏ အောင်ပွဲအတွက် ဖန်ဆင်းခြင်း၏ ရွှင်လန်းသော တုံ့ပြန်မှုကို အလေးပေးပြီး သူ၏ သစ္စာနှင့် ဖြောင့်မတ်ခြင်းကို မီးမောင်းထိုးပြသည်။</w:t>
      </w:r>
    </w:p>
    <w:p/>
    <w:p>
      <w:r xmlns:w="http://schemas.openxmlformats.org/wordprocessingml/2006/main">
        <w:t xml:space="preserve">ပထမအပိုဒ်- ဆာလံဆရာသည် ကိုယ်တော်၏အံ့ဖွယ်အမှုတော်များကြောင့် ထာဝရဘုရားအား သီချင်းအသစ်တစ်ပုဒ်ကို သီဆိုရန် တောင်းဆိုထားသည်။ လူအပေါင်းတို့အား ရွှင်လန်းစွာ ကြွေးကြော်ခြင်း၊ တူရိယာတီးခတ်ခြင်း၊ ဘုရားသခင်အား ချီးမွမ်းသီချင်းဆိုကြရန် (ဆာလံ ၉၈း၁-၄)။</w:t>
      </w:r>
    </w:p>
    <w:p/>
    <w:p>
      <w:r xmlns:w="http://schemas.openxmlformats.org/wordprocessingml/2006/main">
        <w:t xml:space="preserve">ဒုတိယအပိုဒ်- ဘုရားသခင်သည် သူ၏ကယ်တင်ခြင်းနှင့် ဖြောင့်မတ်ခြင်းတရားကို လူမျိုးတို့ရှေ့မှောက်တွင် ထုတ်ဖော်ပြသခဲ့ကြောင်း ဆာလံဆရာက ကြေညာသည်။ မြေကြီးစွန်းရှိသမျှတို့သည် ကိုယ်တော်၏အောင်ပွဲကို သက်သေခံပြီး ဖန်ဆင်းခြင်းမှ ရွှင်လန်းသောတုံ့ပြန်မှုကို လှုံ့ဆော်ပေးသည် (ဆာလံ ၉၈း၅-၉)။</w:t>
      </w:r>
    </w:p>
    <w:p/>
    <w:p>
      <w:r xmlns:w="http://schemas.openxmlformats.org/wordprocessingml/2006/main">
        <w:t xml:space="preserve">အကျဉ်းချုပ်မှာ,</w:t>
      </w:r>
    </w:p>
    <w:p>
      <w:r xmlns:w="http://schemas.openxmlformats.org/wordprocessingml/2006/main">
        <w:t xml:space="preserve">ဆာလံကိုးဆယ့်ရှစ်လက်ဆောင်</w:t>
      </w:r>
    </w:p>
    <w:p>
      <w:r xmlns:w="http://schemas.openxmlformats.org/wordprocessingml/2006/main">
        <w:t xml:space="preserve">ရွှင်လန်းစွာ ချီးမွမ်းရန် တောင်းဆိုခြင်း၊</w:t>
      </w:r>
    </w:p>
    <w:p>
      <w:r xmlns:w="http://schemas.openxmlformats.org/wordprocessingml/2006/main">
        <w:t xml:space="preserve">မြတ်စွာဘုရား၏အောင်ပွဲ ကတိသစ္စာ၊</w:t>
      </w:r>
    </w:p>
    <w:p>
      <w:r xmlns:w="http://schemas.openxmlformats.org/wordprocessingml/2006/main">
        <w:t xml:space="preserve">မြင့်မြတ်သောအကျင့်များကို အသိအမှတ်ပြုကြောင်း အလေးပေးနေစဉ် သီချင်းအသစ်ကို တောင်းဆိုခြင်းဖြင့် ရရှိခဲ့သော တိုက်တွန်းနှိုးဆော်မှုကို မီးမောင်းထိုးဖော်ပြခြင်း။</w:t>
      </w:r>
    </w:p>
    <w:p/>
    <w:p>
      <w:r xmlns:w="http://schemas.openxmlformats.org/wordprocessingml/2006/main">
        <w:t xml:space="preserve">မြင့်မြတ်သောကယ်တင်ခြင်းမင်္ဂလာပွဲကျင်းပခြင်းအား ကတိသစ္စာပြုရင်း ရွှင်လန်းမှုကြွေးကြော်သံများဖြင့် အောင်မြင်မှုကို အလေးပေး ကြည်ညိုလေးစားခြင်း၊</w:t>
      </w:r>
    </w:p>
    <w:p>
      <w:r xmlns:w="http://schemas.openxmlformats.org/wordprocessingml/2006/main">
        <w:t xml:space="preserve">ကမ္ဘာလုံးဆိုင်ရာ တုံ့ပြန်မှုကို မျှော်လင့်ကြောင်း ဖော်ပြနေချိန်တွင် လူမျိုးများရှေ့တွင် ဘုရားသခင်၏ ဖြောင့်မတ်ခြင်းတရားကို ကြွေးကြော်ခြင်းဖြင့် အောင်မြင်ကြောင်း ကတိသစ္စာပြုခြင်းကို အလေးပေးဖော်ပြသည်။</w:t>
      </w:r>
    </w:p>
    <w:p>
      <w:r xmlns:w="http://schemas.openxmlformats.org/wordprocessingml/2006/main">
        <w:t xml:space="preserve">အောင်ပွဲခံကြောင်း ကြေငြာချက်ကို အတည်ပြုစဉ်တွင် မြင့်မြတ်သော ဗျာဒိတ်တော်ကို အသိအမှတ်ပြုခြင်းနှင့်စပ်လျဉ်း၍ ပြသထားသော ဓမ္မဆိုင်ရာ ရောင်ပြန်ဟပ်မှုကို ဖော်ပြခြင်း။</w:t>
      </w:r>
    </w:p>
    <w:p/>
    <w:p>
      <w:r xmlns:w="http://schemas.openxmlformats.org/wordprocessingml/2006/main">
        <w:t xml:space="preserve">Psalms 98:1 ထာဝရဘုရားအား အသစ်သောသီချင်းကို ဆိုကြလော့။ အံ့ဘွယ်သောအမှုတို့ကို ပြုတော်မူပြီ။ လက်ျာလက်၊</w:t>
      </w:r>
    </w:p>
    <w:p/>
    <w:p>
      <w:r xmlns:w="http://schemas.openxmlformats.org/wordprocessingml/2006/main">
        <w:t xml:space="preserve">ဤဆာလံသည် သူ၏အံ့ဖွယ်အမှုများနှင့် အောင်ပွဲအတွက် ဘုရားသခင်ကို ချီးမွမ်းသည်။</w:t>
      </w:r>
    </w:p>
    <w:p/>
    <w:p>
      <w:r xmlns:w="http://schemas.openxmlformats.org/wordprocessingml/2006/main">
        <w:t xml:space="preserve">1. ဘုရားသခင်၏အံ့ဖွယ်အမှုများ- ကျွန်ုပ်တို့၏အသက်တာတွင် ကိုယ်တော်၏အမှုတော်ကို ဂုဏ်ပြုခြင်း။</w:t>
      </w:r>
    </w:p>
    <w:p/>
    <w:p>
      <w:r xmlns:w="http://schemas.openxmlformats.org/wordprocessingml/2006/main">
        <w:t xml:space="preserve">2. ချီးမွမ်းခြင်းတန်ခိုး- သခင်ဘုရား၏အောင်ပွဲများတွင် ဝမ်းမြောက်ခြင်း</w:t>
      </w:r>
    </w:p>
    <w:p/>
    <w:p>
      <w:r xmlns:w="http://schemas.openxmlformats.org/wordprocessingml/2006/main">
        <w:t xml:space="preserve">1. Isaiah 12:2-3 "အကယ်စင်စစ် ဘုရားသခင်သည် ငါ၏ကယ်တင်ခြင်းသို့ ရောက်၍၊ ငါသည် ကိုးစား၍ မကြောက်ဘဲ ထာဝရဘုရားသည် ငါ၏အစွမ်းသတ္တိ၊ ငါ၏ကွယ်ကာခြင်းဖြစ်တော်မူ၏။ ငါ၏ကယ်တင်ခြင်းသို့ ရောက်တော်မူပြီ။ ကယ်တင်ခြင်း၏တွင်းများ။"</w:t>
      </w:r>
    </w:p>
    <w:p/>
    <w:p>
      <w:r xmlns:w="http://schemas.openxmlformats.org/wordprocessingml/2006/main">
        <w:t xml:space="preserve">2. Romans 8:37 မဟုတ်ပါ၊ ဤအရာများအားလုံးတွင် ကျွန်ုပ်တို့သည် ကျွန်ုပ်တို့ကို ချစ်တော်မူသောသူအားဖြင့် အောင်နိုင်သူများထက် သာ၍များပါသည်။</w:t>
      </w:r>
    </w:p>
    <w:p/>
    <w:p>
      <w:r xmlns:w="http://schemas.openxmlformats.org/wordprocessingml/2006/main">
        <w:t xml:space="preserve">Psalms 98:2 ထာဝရဘုရားသည် ကယ်တင်တော်မူခြင်း ကျေးဇူးကို သိတော်မူပြီ။</w:t>
      </w:r>
    </w:p>
    <w:p/>
    <w:p>
      <w:r xmlns:w="http://schemas.openxmlformats.org/wordprocessingml/2006/main">
        <w:t xml:space="preserve">သခင်ဘုရားသည် သူ၏ကယ်တင်ခြင်းတန်ခိုးကို ထင်ရှားပြပြီး သူ၏ဖြောင့်မတ်ခြင်းတရားကို တပါးအမျိုးသားတို့အား ပြသခဲ့သည်။</w:t>
      </w:r>
    </w:p>
    <w:p/>
    <w:p>
      <w:r xmlns:w="http://schemas.openxmlformats.org/wordprocessingml/2006/main">
        <w:t xml:space="preserve">1. ဘုရားသခင်၏ကယ်တင်ခြင်းတန်ခိုး</w:t>
      </w:r>
    </w:p>
    <w:p/>
    <w:p>
      <w:r xmlns:w="http://schemas.openxmlformats.org/wordprocessingml/2006/main">
        <w:t xml:space="preserve">2. ဘုရားသခင်၏ ဖြောင့်မတ်ခြင်းတရား ထင်ရှား</w:t>
      </w:r>
    </w:p>
    <w:p/>
    <w:p>
      <w:r xmlns:w="http://schemas.openxmlformats.org/wordprocessingml/2006/main">
        <w:t xml:space="preserve">1. Isaiah 52:10 - "လူမျိုးအပေါင်းတို့ရှေ့မှာ ထာဝရဘုရားသည် သန့်ရှင်းသောလက်ရုံးတော်ကို ဆန့်တော်မူသဖြင့်၊ ငါတို့ဘုရားသခင်၏ ကယ်တင်ခြင်းကို မြေကြီးစွန်းရှိသမျှတို့သည် မြင်ကြလိမ့်မည်။"</w:t>
      </w:r>
    </w:p>
    <w:p/>
    <w:p>
      <w:r xmlns:w="http://schemas.openxmlformats.org/wordprocessingml/2006/main">
        <w:t xml:space="preserve">2 ရောမ 10:18 - "သူတို့သည် မကြားဘူးသလောဟု ငါမေးသည်ကား၊ 'သူတို့စကားသံသည် မြေကြီးတပြင်လုံးသို့ နှံ့ပြား၍ ကမ္ဘာမြေကြီးစွန်းတိုင်အောင် ရောက်လေပြီ' ဟူ၍၎င်း၊</w:t>
      </w:r>
    </w:p>
    <w:p/>
    <w:p>
      <w:r xmlns:w="http://schemas.openxmlformats.org/wordprocessingml/2006/main">
        <w:t xml:space="preserve">Psalms 98:3 ဣသရေလအမျိုး၌ ရှိသော ကရုဏာတော်နှင့်သစ္စာတော်ကို အောက်မေ့တော်မူ၍၊ ငါတို့ဘုရားသခင်၏ ကယ်တင်တော်မူခြင်းကို မြေကြီးစွန်းရှိသမျှတို့သည် မြင်ကြပြီ။</w:t>
      </w:r>
    </w:p>
    <w:p/>
    <w:p>
      <w:r xmlns:w="http://schemas.openxmlformats.org/wordprocessingml/2006/main">
        <w:t xml:space="preserve">ဘုရားသခင်၏ ကရုဏာတော်နှင့် သမ္မာတရားသည် ကိုယ်တော်၏ ကယ်တင်ခြင်းအားဖြင့် ကမ္ဘာကို ထင်ရှားစေပါသည်။</w:t>
      </w:r>
    </w:p>
    <w:p/>
    <w:p>
      <w:r xmlns:w="http://schemas.openxmlformats.org/wordprocessingml/2006/main">
        <w:t xml:space="preserve">1. ဘုရားသခင်၏ ကရုဏာနှင့် အမှန်တရား- သူ၏ ကယ်တင်ခြင်းသည် လူသားအားလုံးအတွက် သူ၏ ချစ်ခြင်းမေတ္တာကို ဖော်ပြပုံ</w:t>
      </w:r>
    </w:p>
    <w:p/>
    <w:p>
      <w:r xmlns:w="http://schemas.openxmlformats.org/wordprocessingml/2006/main">
        <w:t xml:space="preserve">2. ဘုရားသခင်၏ဘုန်းတော်- ကိုယ်တော်၏ကယ်တင်ခြင်းကို လူမျိုးအားလုံးမြင်ပုံ</w:t>
      </w:r>
    </w:p>
    <w:p/>
    <w:p>
      <w:r xmlns:w="http://schemas.openxmlformats.org/wordprocessingml/2006/main">
        <w:t xml:space="preserve">1. Luke 1:77-79 - မိမိတို့၏အပြစ်များကို လွှတ်ခြင်းအားဖြင့် မိမိလူမျိုးအား ကယ်တင်ခြင်းအကြောင်း အသိပညာပေးရန်၊</w:t>
      </w:r>
    </w:p>
    <w:p/>
    <w:p>
      <w:r xmlns:w="http://schemas.openxmlformats.org/wordprocessingml/2006/main">
        <w:t xml:space="preserve">2. Isaiah 52:10 - ထာဝရဘုရားသည် ခပ်သိမ်းသော လူမျိုးတို့ရှေ့မှာ သူ၏ သန့်ရှင်းသော လက်ရုံးတော်ကို ထမ်းစေတော်မူပြီ။ ငါတို့ဘုရားသခင်၏ ကယ်တင်ခြင်းကျေးဇူးကို မြေကြီးစွန်းရှိသမျှတို့သည် မြင်ကြလိမ့်မည်။</w:t>
      </w:r>
    </w:p>
    <w:p/>
    <w:p>
      <w:r xmlns:w="http://schemas.openxmlformats.org/wordprocessingml/2006/main">
        <w:t xml:space="preserve">Psalms 98:4 မြေကြီးတပြင်လုံး၊ ထာဝရဘုရားအား ရွှင်လန်းသောအသံကို ပြုကြလော့။ ကြီးစွာသောအသံနှင့် ရွှင်လန်းလျက် ချီးမွမ်းသီချင်းဆိုကြလော့။</w:t>
      </w:r>
    </w:p>
    <w:p/>
    <w:p>
      <w:r xmlns:w="http://schemas.openxmlformats.org/wordprocessingml/2006/main">
        <w:t xml:space="preserve">ဖန်ဆင်းခံအားလုံးသည် သခင်ဘုရားအား ရွှင်လန်းစွာ ကြွေးကြော်ပြီး ချီးမွမ်းသီဆိုခြင်းတွင် ပါဝင်သင့်သည်။</w:t>
      </w:r>
    </w:p>
    <w:p/>
    <w:p>
      <w:r xmlns:w="http://schemas.openxmlformats.org/wordprocessingml/2006/main">
        <w:t xml:space="preserve">1. ရွှင်လန်းသောအသံဖြင့် ထာဝရဘုရားကို ချီးမြှောက်ကြလော့။</w:t>
      </w:r>
    </w:p>
    <w:p/>
    <w:p>
      <w:r xmlns:w="http://schemas.openxmlformats.org/wordprocessingml/2006/main">
        <w:t xml:space="preserve">2. ထာဝရဘုရားအား ထောမနာသီချင်းဆိုကြလော့။</w:t>
      </w:r>
    </w:p>
    <w:p/>
    <w:p>
      <w:r xmlns:w="http://schemas.openxmlformats.org/wordprocessingml/2006/main">
        <w:t xml:space="preserve">1 Romans 15:11 တဖန်၊ လူမျိုးခြားအပေါင်းတို့၊ ထာဝရဘုရားကို ချီးမွမ်း၍၊ လူအမျိုးအပေါင်းတို့၊</w:t>
      </w:r>
    </w:p>
    <w:p/>
    <w:p>
      <w:r xmlns:w="http://schemas.openxmlformats.org/wordprocessingml/2006/main">
        <w:t xml:space="preserve">2 ဆာလံ 96:1-3 "ထာဝရဘုရားအား အသစ်သောသီချင်းကိုဆိုကြလော့။ မြေကြီးသားအပေါင်းတို့၊ ထာဝရဘုရားအား သီချင်းဆိုကြလော့။ ထာဝရဘုရားအား သီချင်းဆိုကြလော့။ နာမတော်ကို ကောင်းကြီးပေးကြလော့။ လူမျိုးအပေါင်းတို့၊</w:t>
      </w:r>
    </w:p>
    <w:p/>
    <w:p>
      <w:r xmlns:w="http://schemas.openxmlformats.org/wordprocessingml/2006/main">
        <w:t xml:space="preserve">Psalms 98:5 စောင်းတီး၍ ထာဝရဘုရားအား သီချင်းဆိုကြလော့။ စောင်းတီး၍ ဆာလံအသံ၊</w:t>
      </w:r>
    </w:p>
    <w:p/>
    <w:p>
      <w:r xmlns:w="http://schemas.openxmlformats.org/wordprocessingml/2006/main">
        <w:t xml:space="preserve">ဆာလံဆရာသည် ဝတ်ပြုသူများကို တေးဂီတနှင့် အသံများဖြင့် သီဆိုရန် အားပေးသည်။</w:t>
      </w:r>
    </w:p>
    <w:p/>
    <w:p>
      <w:r xmlns:w="http://schemas.openxmlformats.org/wordprocessingml/2006/main">
        <w:t xml:space="preserve">1. တေးဂီတကို ကိုးကွယ်ခြင်းအတွက် ကိရိယာတစ်ခု- သီချင်းအားဖြင့် ဘုရားသခင်ကို တွေ့ကြုံခံစားခြင်း။</w:t>
      </w:r>
    </w:p>
    <w:p/>
    <w:p>
      <w:r xmlns:w="http://schemas.openxmlformats.org/wordprocessingml/2006/main">
        <w:t xml:space="preserve">2. ချီးမွမ်းခြင်းတန်ခိုး- သီချင်းအားဖြင့် ဘုရားသခင်အား ကျေးဇူးတင်ကြောင်းဖော်ပြခြင်း။</w:t>
      </w:r>
    </w:p>
    <w:p/>
    <w:p>
      <w:r xmlns:w="http://schemas.openxmlformats.org/wordprocessingml/2006/main">
        <w:t xml:space="preserve">1. ကောလောသဲ 3:16 - ဆာလံ၊ ဓမ္မသီချင်း၊ ဝိညာဉ်တော်၏သီချင်းများအားဖြင့်၊ သင်တို့စိတ်နှလုံးထဲ၌ ဘုရားသခင်အား ကျေး ဇူးတင်၍ သီချင်းဆိုခြင်းအားဖြင့် အချင်းချင်း ဥာဏ်ပညာရှိသမျှနှင့် သွန်သင်ဆုံးမသတိပေးသကဲ့သို့ ခရစ်တော်၏တရားစကားသည် သင်တို့တွင် ကြွယ်ဝစွာကျပါစေ။</w:t>
      </w:r>
    </w:p>
    <w:p/>
    <w:p>
      <w:r xmlns:w="http://schemas.openxmlformats.org/wordprocessingml/2006/main">
        <w:t xml:space="preserve">2. Ephesians 5:19 - ဆာလံသီချင်းများ၊ ဓမ္မသီချင်းများ၊ ဝိညာဉ်ရေးသီချင်းများဖြင့် အချင်းချင်းပြောပါ။ ထာဝရဘုရားထံတော်၌ စိတ်နှလုံးထဲက သီချင်းဆိုကြလော့။</w:t>
      </w:r>
    </w:p>
    <w:p/>
    <w:p>
      <w:r xmlns:w="http://schemas.openxmlformats.org/wordprocessingml/2006/main">
        <w:t xml:space="preserve">Psalms 98:6 တံပိုးခရာသံ၊ ကြေးတိုင်သံဖြင့် ရှင်ဘုရင် ထာဝရဘုရားရှေ့တော်၌ ရွှင်လန်းသောအသံကို ပြုကြလော့။</w:t>
      </w:r>
    </w:p>
    <w:p/>
    <w:p>
      <w:r xmlns:w="http://schemas.openxmlformats.org/wordprocessingml/2006/main">
        <w:t xml:space="preserve">ဆာလံဆရာက တံပိုးခရာနဲ့ ကော်နက်သံကို သခင်ဘုရားရှေ့မှာ ရွှင်လန်းစွာ ကြွေးကြော်ဖို့ အမိန့်ပေးတယ်။</w:t>
      </w:r>
    </w:p>
    <w:p/>
    <w:p>
      <w:r xmlns:w="http://schemas.openxmlformats.org/wordprocessingml/2006/main">
        <w:t xml:space="preserve">1. "ရွှင်လန်းသောဆူညံသံ"</w:t>
      </w:r>
    </w:p>
    <w:p/>
    <w:p>
      <w:r xmlns:w="http://schemas.openxmlformats.org/wordprocessingml/2006/main">
        <w:t xml:space="preserve">၂။ "ထာဝရဘုရားအတွက် တေးဂီတဖန်တီးခြင်း"</w:t>
      </w:r>
    </w:p>
    <w:p/>
    <w:p>
      <w:r xmlns:w="http://schemas.openxmlformats.org/wordprocessingml/2006/main">
        <w:t xml:space="preserve">1. Philippians 4:4 "သခင်ဘုရား၌ အစဉ်အမြဲ ဝမ်းမြောက်ကြလော့။ တဖန် ငါဆိုသည်ကား၊ ဝမ်းမြောက်လော့။</w:t>
      </w:r>
    </w:p>
    <w:p/>
    <w:p>
      <w:r xmlns:w="http://schemas.openxmlformats.org/wordprocessingml/2006/main">
        <w:t xml:space="preserve">2. 1 Chronicles 16:23-24 "မြေကြီးတပြင်လုံး၊ ထာဝရဘုရားအား သီချင်းဆိုကြလော့။ ကယ်တင်တော်မူခြင်း ကျေးဇူးကို နေ့တိုင်း ကြွေးကြော်ကြလော့။ ဘုန်းတော်ကို တပါးအမျိုးသားတို့တွင် ဘော်ပြကြလော့။</w:t>
      </w:r>
    </w:p>
    <w:p/>
    <w:p>
      <w:r xmlns:w="http://schemas.openxmlformats.org/wordprocessingml/2006/main">
        <w:t xml:space="preserve">Psalms 98:7 သမုဒ္ဒရာသည် ဟောက်ပါစေ။ လောကနှင့် ဤအရပ်၌နေသောသူတို့၊</w:t>
      </w:r>
    </w:p>
    <w:p/>
    <w:p>
      <w:r xmlns:w="http://schemas.openxmlformats.org/wordprocessingml/2006/main">
        <w:t xml:space="preserve">ဆာလံဆရာသည် လူတို့ကို ရွှင်မြူးကာ ချီးမွမ်းရန် ဘုရားသခင်အား တိုက်တွန်းသည်၊</w:t>
      </w:r>
    </w:p>
    <w:p/>
    <w:p>
      <w:r xmlns:w="http://schemas.openxmlformats.org/wordprocessingml/2006/main">
        <w:t xml:space="preserve">1. သူ၏ဖန်ဆင်းခြင်းအတွက် ဘုရားသခင်ကို ချီးမွမ်းခြင်း။</w:t>
      </w:r>
    </w:p>
    <w:p/>
    <w:p>
      <w:r xmlns:w="http://schemas.openxmlformats.org/wordprocessingml/2006/main">
        <w:t xml:space="preserve">2. သခင်ဘုရား၏ ဘုန်းတော်နှင့် ကြီးမြတ်မှု</w:t>
      </w:r>
    </w:p>
    <w:p/>
    <w:p>
      <w:r xmlns:w="http://schemas.openxmlformats.org/wordprocessingml/2006/main">
        <w:t xml:space="preserve">၁။ ကမ္ဘာဦး ၁:၁-၂၊ အစအဦး၌ ဘုရားသခင်သည် ကောင်းကင်နှင့်မြေကြီးကို ဖန်ဆင်းတော်မူ၏။</w:t>
      </w:r>
    </w:p>
    <w:p/>
    <w:p>
      <w:r xmlns:w="http://schemas.openxmlformats.org/wordprocessingml/2006/main">
        <w:t xml:space="preserve">2. ဆာလံ 24:1၊ မြေကြီးသည် ထာဝရဘုရား ပိုင်တော်မူ၏။ မြေကြီးနှင့် ပြည့်စုံသော လောကဓာတ်၊</w:t>
      </w:r>
    </w:p>
    <w:p/>
    <w:p>
      <w:r xmlns:w="http://schemas.openxmlformats.org/wordprocessingml/2006/main">
        <w:t xml:space="preserve">Psalms 98:8 ရေလွှမ်းမိုး၍ လက်ခုပ်တီး၍ တောင်ကုန်းတို့သည် တညီတညွတ်တည်း ရွှင်လန်းကြစေ</w:t>
      </w:r>
    </w:p>
    <w:p/>
    <w:p>
      <w:r xmlns:w="http://schemas.openxmlformats.org/wordprocessingml/2006/main">
        <w:t xml:space="preserve">ဆာလံဆရာက ဖန်ဆင်းခံအားလုံး သခင်ဘုရား၌ ဝမ်းမြောက်ရန် တောင်းဆိုထားသည်။</w:t>
      </w:r>
    </w:p>
    <w:p/>
    <w:p>
      <w:r xmlns:w="http://schemas.openxmlformats.org/wordprocessingml/2006/main">
        <w:t xml:space="preserve">1. သခင်ဘုရား၌ ဝမ်းမြောက်ခြင်း- ချီးမွမ်းရန် ဖိတ်ခေါ်ခြင်း။</w:t>
      </w:r>
    </w:p>
    <w:p/>
    <w:p>
      <w:r xmlns:w="http://schemas.openxmlformats.org/wordprocessingml/2006/main">
        <w:t xml:space="preserve">၂။ ဖန်ဆင်းခြင်း၏ရွှင်လန်းမှု– ဆာလံ ၉၈:၈ တွင် ရောင်ပြန်ဟပ်မှု</w:t>
      </w:r>
    </w:p>
    <w:p/>
    <w:p>
      <w:r xmlns:w="http://schemas.openxmlformats.org/wordprocessingml/2006/main">
        <w:t xml:space="preserve">1. Isaiah 55:12 - အကြောင်းမူကား၊ သင်တို့သည် ရွှင်လန်းစွာထွက်၍ ငြိမ်ဝပ်စွာ ထွက်သွားရကြလိမ့်မည်။ တောင်ကြီးတောင်ငယ်တို့သည် သင်တို့ရှေ့မှာ သီချင်းဆိုခြင်းငှါ ကြွေးကြော်၍၊ တောသစ်ပင်အပေါင်းတို့သည် လက်ခုတ်တီးကြလိမ့်မည်။</w:t>
      </w:r>
    </w:p>
    <w:p/>
    <w:p>
      <w:r xmlns:w="http://schemas.openxmlformats.org/wordprocessingml/2006/main">
        <w:t xml:space="preserve">2. ရောမ 8:19-22 - သတ္တဝါ၏ ထက်သန်သောမျှော်လင့်ချက်ကြောင့် ဘုရားသခင်၏သားတော်များ ပေါ်ထွန်းခြင်းကို စောင့်မျှော်နေပါသည်။ အကြောင်းမူကား၊ သတ္တဝါသည် အလိုရှိတိုင်းမဟုတ်၊ အနတ္တနှင့် စပ်ဆိုင်သောအားဖြင့်၊ မြော်လင့်ခြင်း၌ ခံသောသူ၏ အကြောင်းကြောင့်၊ အကြောင်းမူကား၊ ဖန်ဆင်းရာတစ်ခုလုံးသည် ညည်းတွားမြည်တမ်းလျက်၊ ယခုတိုင်အောင် တညီတညွတ်တည်း နာကျင်စွာ နေရသည်ကို ငါတို့သိကြ၏။</w:t>
      </w:r>
    </w:p>
    <w:p/>
    <w:p>
      <w:r xmlns:w="http://schemas.openxmlformats.org/wordprocessingml/2006/main">
        <w:t xml:space="preserve">Psalms 98:9 ထာဝရဘုရားရှေ့တော်၌၊ အကြောင်းမူကား၊ မြေကြီးကို တရားစီရင်ခြင်းငှါ ကြွလာတော်မူ၏။ လောကီသားတို့ကို တရားသဖြင့်၎င်း၊</w:t>
      </w:r>
    </w:p>
    <w:p/>
    <w:p>
      <w:r xmlns:w="http://schemas.openxmlformats.org/wordprocessingml/2006/main">
        <w:t xml:space="preserve">ဘုရားသခင်သည် မြေကြီးနှင့် လူတို့ကို တရားမျှတစွာ တရားစီရင်ရန် ကြွလာလိမ့်မည်။</w:t>
      </w:r>
    </w:p>
    <w:p/>
    <w:p>
      <w:r xmlns:w="http://schemas.openxmlformats.org/wordprocessingml/2006/main">
        <w:t xml:space="preserve">၁။ ဘုရားသခင် ကြွလာမည့် တရားစီရင်ချက်- ကျွန်ုပ်တို့အတွက် ဘာကို ဆိုလိုသနည်း။</w:t>
      </w:r>
    </w:p>
    <w:p/>
    <w:p>
      <w:r xmlns:w="http://schemas.openxmlformats.org/wordprocessingml/2006/main">
        <w:t xml:space="preserve">2. ဖြောင့်မတ်စွာအသက်ရှင်ခြင်း- ဘုရားတရားစီရင်ချက်အပေါ် တုံ့ပြန်မှု</w:t>
      </w:r>
    </w:p>
    <w:p/>
    <w:p>
      <w:r xmlns:w="http://schemas.openxmlformats.org/wordprocessingml/2006/main">
        <w:t xml:space="preserve">1. ဒေသနာ 12:14 အကြောင်းမူကား၊ ဘုရားသခင်သည် အလုံးစုံသောအမှုတို့ကို ကောင်းမကောင်း၊ လျှို့ဝှက်သောအမှုဖြင့် တရားစီရင်တော်မူလိမ့်မည်။</w:t>
      </w:r>
    </w:p>
    <w:p/>
    <w:p>
      <w:r xmlns:w="http://schemas.openxmlformats.org/wordprocessingml/2006/main">
        <w:t xml:space="preserve">2. ရောမ 14:12 သို့ဖြစ်လျှင် ကျွန်ုပ်တို့တစ်ဦးစီသည် ဘုရားသခင်ထံ မိမိကိုယ်တိုင်၏မှတ်တမ်းကို ပေးရမည်ဖြစ်သည်။</w:t>
      </w:r>
    </w:p>
    <w:p/>
    <w:p>
      <w:r xmlns:w="http://schemas.openxmlformats.org/wordprocessingml/2006/main">
        <w:t xml:space="preserve">ဆာလံ ၉၉ သည် ဘုရားသခင်၏ သန့်ရှင်းမှုနှင့် အချုပ်အခြာအာဏာကို ချီးမြှောက်သည့် ဆာလံဖြစ်သည်။ ၎င်းသည် သူ၏ ဖြောင့်မတ်သော အုပ်ချုပ်မှု၊ သူ၏လူမျိုးအပေါ် သူ၏သစ္စာစောင့်သိမှု၊ နှင့် လူတိုင်း သူ့ကို ကိုးကွယ်ရိုသေရန် တောင်းဆိုမှုကို အလေးပေးဖော်ပြသည်။</w:t>
      </w:r>
    </w:p>
    <w:p/>
    <w:p>
      <w:r xmlns:w="http://schemas.openxmlformats.org/wordprocessingml/2006/main">
        <w:t xml:space="preserve">ပထမအပိုဒ်- ဘုရားသခင်သည် ဘုရင်အဖြစ် စိုးစံပြီး လူမျိုးတကာတို့ထက် ချီးမြှောက်ကြောင်း ဆာလံဆရာက ကြေညာသည်။ ခေရုဗိမ်များကြားတွင် ကိုယ်တော်ထိုင်တော်မူပုံကို ဖော်ပြကြပြီး ဘုန်းအာနုဘော်ကို ကိုယ်စားပြုသည် (ဆာလံ ၉၉:၁)။</w:t>
      </w:r>
    </w:p>
    <w:p/>
    <w:p>
      <w:r xmlns:w="http://schemas.openxmlformats.org/wordprocessingml/2006/main">
        <w:t xml:space="preserve">ဒုတိယအပိုဒ်- ဆာလံဆရာသည် သူ၏တရားမျှတမှုနှင့် ဖြောင့်မတ်ခြင်းအတွက် ဘုရားသခင်ကို ချီးမွမ်းသည်။ ဣသရေလအမျိုး၌ ကိုယ်တော်သည် တရားမျှတမှုကို တည်ထောင်ပုံနှင့် သူတို့၏ဆုတောင်းချက်များကို ဖြေကြားခဲ့သည်ကို ပြန်ပြောပြကြသည်။ မောရှေ၊ အာရုန်နှင့် ရှမွေလတို့သည် ဘုရားသခင်၏နာမတော်ကို ခေါ်ဆိုသူများ၏ ပုံသက်သေများအဖြစ် မီးမောင်းထိုးပြကြသည် (ဆာလံ ၉၉:၆-၈)။</w:t>
      </w:r>
    </w:p>
    <w:p/>
    <w:p>
      <w:r xmlns:w="http://schemas.openxmlformats.org/wordprocessingml/2006/main">
        <w:t xml:space="preserve">၃ အပိုဒ်- ဆာလံဆရာက လူအားလုံးကို ဘုရားသခင်ရဲ့ သန့်ရှင်းတဲ့တောင်မှာ ကိုးကွယ်ပြီး သူ့ရှေ့မှာ ဦးညွှတ်ဖို့ တောင်းဆိုတယ်။ သူတို့သည် ကိုယ်တော်၏သန့်ရှင်းမှုကို အလေးပေးကြပြီး အမိန့်တော်များကို နာခံရန် တိုက်တွန်းကြသည် (ဆာလံ ၉၉:၉)။</w:t>
      </w:r>
    </w:p>
    <w:p/>
    <w:p>
      <w:r xmlns:w="http://schemas.openxmlformats.org/wordprocessingml/2006/main">
        <w:t xml:space="preserve">အကျဉ်းချုပ်မှာ,</w:t>
      </w:r>
    </w:p>
    <w:p>
      <w:r xmlns:w="http://schemas.openxmlformats.org/wordprocessingml/2006/main">
        <w:t xml:space="preserve">ဆာလံကိုးဆယ့်ကိုးလက်ဆောင်</w:t>
      </w:r>
    </w:p>
    <w:p>
      <w:r xmlns:w="http://schemas.openxmlformats.org/wordprocessingml/2006/main">
        <w:t xml:space="preserve">မြင့်မြတ်ခြင်း၏ မြင့်မြတ်ခြင်း ၊</w:t>
      </w:r>
    </w:p>
    <w:p>
      <w:r xmlns:w="http://schemas.openxmlformats.org/wordprocessingml/2006/main">
        <w:t xml:space="preserve">ဖြောင့်မတ်သော အုပ်စိုးခြင်းကို ကတိပြုခြင်း၊</w:t>
      </w:r>
    </w:p>
    <w:p>
      <w:r xmlns:w="http://schemas.openxmlformats.org/wordprocessingml/2006/main">
        <w:t xml:space="preserve">မြင့်မြတ်သော ဘုန်းအာနုဘော်ကို အသိအမှတ်ပြုကြောင်း အလေးပေးကာ မြင့်မြတ်သော အုပ်စိုးမှုကို ကြွေးကြော်ခြင်းဖြင့် အောင်မြင်မှုကို မီးမောင်းထိုးပြသည့် ကြေငြာချက်။</w:t>
      </w:r>
    </w:p>
    <w:p/>
    <w:p>
      <w:r xmlns:w="http://schemas.openxmlformats.org/wordprocessingml/2006/main">
        <w:t xml:space="preserve">မြတ်စွာဘုရား၏ ဖြောင့်မတ်ခြင်းတရားကို အသိအမှတ်ပြုကြောင်း အသိအမှတ်ပြုရင်း ဘုရားတရားမျှတမှုကို ချီးမွမ်းခြင်းဖြင့် အောင်မြင်မှုကို အလေးပေး ကြည်ညိုခြင်း၊</w:t>
      </w:r>
    </w:p>
    <w:p>
      <w:r xmlns:w="http://schemas.openxmlformats.org/wordprocessingml/2006/main">
        <w:t xml:space="preserve">ရိုသေမှုဖော်ပြစဉ်တွင် ရိုသေမှုပြရာတွင် နာခံမှုတောင်းဆိုခြင်းဖြင့် ရရှိခဲ့ကြောင်း တိုက်တွန်းနှိုးဆော်ထားသည်။</w:t>
      </w:r>
    </w:p>
    <w:p>
      <w:r xmlns:w="http://schemas.openxmlformats.org/wordprocessingml/2006/main">
        <w:t xml:space="preserve">သန့်ရှင်းသောဘုရားသခင်၏ရှေ့တော်၌ ဦးညွှတ်ရန် ဖိတ်ခေါ်ခြင်းအား ကတိကဝတ်ပြုစဉ် ဘုရားတရားမျှတမှုကို အသိအမှတ်ပြုခြင်းနှင့်စပ်လျဉ်းသည့် ဓမ္မရေးရာရောင်ပြန်ဟပ်မှုကို ဖော်ပြခြင်းဖြစ်သည်။</w:t>
      </w:r>
    </w:p>
    <w:p/>
    <w:p>
      <w:r xmlns:w="http://schemas.openxmlformats.org/wordprocessingml/2006/main">
        <w:t xml:space="preserve">Psalms 99:1 ထာဝရဘုရားသည် စိုးစံတော်မူ၏။ လူများတို့သည် တုန်လှုပ်ကြပါစေ။ မြေကြီးရွေ့ပါစေ။</w:t>
      </w:r>
    </w:p>
    <w:p/>
    <w:p>
      <w:r xmlns:w="http://schemas.openxmlformats.org/wordprocessingml/2006/main">
        <w:t xml:space="preserve">ဘုရားသခင်သည် အချုပ်အခြာအာဏာနှင့် တန်ခိုးကြီးပြီး လူများက သူ့ကို ရိုသေလေးစားသင့်သည်။</w:t>
      </w:r>
    </w:p>
    <w:p/>
    <w:p>
      <w:r xmlns:w="http://schemas.openxmlformats.org/wordprocessingml/2006/main">
        <w:t xml:space="preserve">၁။ဘုရားသခင်၏ဘုရင်မင်းမြတ်- ကိုယ်တော်ကိုကျွန်ုပ်တို့ကြောက်ရွံ့ရိုသေခြင်းသည် စစ်မှန်သောဝတ်ပြုရေးသို့ဦးတည်သင့်သည်</w:t>
      </w:r>
    </w:p>
    <w:p/>
    <w:p>
      <w:r xmlns:w="http://schemas.openxmlformats.org/wordprocessingml/2006/main">
        <w:t xml:space="preserve">2. ဘုရားသခင်၏ အချုပ်အခြာအာဏာ၏ အစစ်အမှန်တရား- ကိုယ်တော်၏တန်ခိုးတော်ကို နားလည်ခြင်းက ကျွန်ုပ်တို့၏ဘဝကို မည်သို့ပြောင်းလဲသင့်သနည်း။</w:t>
      </w:r>
    </w:p>
    <w:p/>
    <w:p>
      <w:r xmlns:w="http://schemas.openxmlformats.org/wordprocessingml/2006/main">
        <w:t xml:space="preserve">1. Isaiah 6:1-5 - Seraphim က "သန့်ရှင်းသော၊ သန့်ရှင်းသော၊ ကောင်းကင်ဗိုလ်ခြေအရှင် ထာဝရဘုရားသည် သန့်ရှင်းတော်မူ၏။ မြေကြီးတပြင်လုံးသည် ဘုန်းတော်နှင့် ပြည့်စုံပါ၏။"</w:t>
      </w:r>
    </w:p>
    <w:p/>
    <w:p>
      <w:r xmlns:w="http://schemas.openxmlformats.org/wordprocessingml/2006/main">
        <w:t xml:space="preserve">၂။ ဗျာဒိတ် ၄း၈-၁၁ - သတ္တဝါလေးပါးတို့သည် ပလ္လင်တော်ပေါ်ထိုင်တော်မူသော၊ နိစ္စထာဝရအသက်ရှင်တော်မူသော ဘုန်းအသရေ၊ ကျေးဇူးတော်ကို ချီးမွမ်းကြကုန်၏။</w:t>
      </w:r>
    </w:p>
    <w:p/>
    <w:p>
      <w:r xmlns:w="http://schemas.openxmlformats.org/wordprocessingml/2006/main">
        <w:t xml:space="preserve">Psalms 99:2 ထာဝရဘုရားသည် ဇိအုန်မြို့၌ ကြီးမြတ်တော်မူ၏။ လူအပေါင်းတို့ထက် မြင့်မြတ်တော်မူ၏။</w:t>
      </w:r>
    </w:p>
    <w:p/>
    <w:p>
      <w:r xmlns:w="http://schemas.openxmlformats.org/wordprocessingml/2006/main">
        <w:t xml:space="preserve">ထာ​ဝ​ရ​ဘု​ရား​သည် လူ​အ​ပေါင်း​တို့​ထက် ဇိ​အုန်​မြို့​၌ ကြီး​မြတ်​တော်​မူ​၏။</w:t>
      </w:r>
    </w:p>
    <w:p/>
    <w:p>
      <w:r xmlns:w="http://schemas.openxmlformats.org/wordprocessingml/2006/main">
        <w:t xml:space="preserve">1. ဘုန်းတော်နှင့် ချီးမြှောက်ခြင်းအတွက် ထာဝရဘုရားကို ကိုးကွယ်ကြလော့။</w:t>
      </w:r>
    </w:p>
    <w:p/>
    <w:p>
      <w:r xmlns:w="http://schemas.openxmlformats.org/wordprocessingml/2006/main">
        <w:t xml:space="preserve">2. ထာဝရဘုရား၌ ဝမ်းမြောက်ကြလော့။</w:t>
      </w:r>
    </w:p>
    <w:p/>
    <w:p>
      <w:r xmlns:w="http://schemas.openxmlformats.org/wordprocessingml/2006/main">
        <w:t xml:space="preserve">၁။ ဆာလံ ၁၄၈:၁၃-၁၄ - “ထာဝရဘုရား၏ နာမတော်ကို ချီးမွမ်းကြစေ။ နာမတော်တပါးတည်းသာ မြတ်သည်ဖြစ်၍ ဘုန်းတော်သည် မြေကြီးနှင့် ကောင်းကင်ထက်၌ ရှိတော်မူ၏။ သန့်ရှင်းသူတို့၊ ဣသ ရေလအမျိုး၊ နီးသောလူ၊ ထာဝရဘုရားကို ချီးမွမ်းကြလော့။</w:t>
      </w:r>
    </w:p>
    <w:p/>
    <w:p>
      <w:r xmlns:w="http://schemas.openxmlformats.org/wordprocessingml/2006/main">
        <w:t xml:space="preserve">2 Isaiah 12:4-5 - “ထိုကာလ၌ ထာဝရဘုရားကို ချီးမွမ်းကြလော့။ နာမတော်ကို ပဌနာပြု၍ အမှုတော်တို့ကို လူများကြားတွင် ကြားပြောကြလော့။ နာမတော်သည် ချီးမြှောက်ကြောင်းကို ဖော်ပြကြလော့။ ထာဝရဘုရားကို သီချင်းဆိုကြလော့။ မြတ်သောအမှုတို့ကို ပြုသည်ဖြစ်၍၊ ဤအရာကို မြေကြီးတပြင်လုံး၌ သိကြကုန်၏။</w:t>
      </w:r>
    </w:p>
    <w:p/>
    <w:p>
      <w:r xmlns:w="http://schemas.openxmlformats.org/wordprocessingml/2006/main">
        <w:t xml:space="preserve">Psalms 99:3 ကြီးမြတ်၍ ကြောက်မက်ဖွယ်ကောင်းသော နာမတော်ကို ချီးမွမ်းကြပါစေသော။ သန့်ရှင်းသောကြောင့်၊</w:t>
      </w:r>
    </w:p>
    <w:p/>
    <w:p>
      <w:r xmlns:w="http://schemas.openxmlformats.org/wordprocessingml/2006/main">
        <w:t xml:space="preserve">လူတို့သည် ဘုရားသခင်၏ ကြီးမြတ်၍ အံ့သြဘွယ်ကောင်းသော နာမတော်သည် သန့်ရှင်းသောကြောင့်၊</w:t>
      </w:r>
    </w:p>
    <w:p/>
    <w:p>
      <w:r xmlns:w="http://schemas.openxmlformats.org/wordprocessingml/2006/main">
        <w:t xml:space="preserve">၁။ ဘုရားသခင့်နာမတော်သည် တန်ခိုးကြီးပြီး ၎င်းကိုရိုသေရန် အမြဲသတိရသင့်သည်။</w:t>
      </w:r>
    </w:p>
    <w:p/>
    <w:p>
      <w:r xmlns:w="http://schemas.openxmlformats.org/wordprocessingml/2006/main">
        <w:t xml:space="preserve">၂။ ဘုရားသခင်၏ သန့်ရှင်းသောနာမတော်ကို ချီးမွမ်းပြီး လေးစားရမည့်အချက်ကို သတိရပါ။</w:t>
      </w:r>
    </w:p>
    <w:p/>
    <w:p>
      <w:r xmlns:w="http://schemas.openxmlformats.org/wordprocessingml/2006/main">
        <w:t xml:space="preserve">1. Isaiah 6:3 - တ​ယောက်​က၊ သန့်​ရှင်း​သော၊ သန့်​ရှင်း​သော၊ သန့်​ရှင်း​သော​အ​ရှင်​၏​အ​ရှင်​သည် သန့်​ရှင်း​တော်​မူ​၏။ မြေကြီးတပြင်လုံးသည် ဘုန်းတော်နှင့်ပြည့်၏။</w:t>
      </w:r>
    </w:p>
    <w:p/>
    <w:p>
      <w:r xmlns:w="http://schemas.openxmlformats.org/wordprocessingml/2006/main">
        <w:t xml:space="preserve">2. ထွက်မြောက်ရာ 3:5-6 - ထိုအခါ အနီးသို့မချဉ်းကပ်နှင့်။ သင်ရပ်သောအရပ်သည် သန့်ရှင်းသောမြေဖြစ်သောကြောင့် သင်၏ခြေနင်းကိုချွတ်လော့။</w:t>
      </w:r>
    </w:p>
    <w:p/>
    <w:p>
      <w:r xmlns:w="http://schemas.openxmlformats.org/wordprocessingml/2006/main">
        <w:t xml:space="preserve">Psalms 99:4 ရှင်ဘုရင်၏အစွမ်းသတ္တိသည် တရားစီရင်ခြင်းကို နှစ်သက်တော်မူ၏။ တရားသဖြင့် စီရင်၍၊ ယာကုပ်အမျိုး၌ တရားသဖြင့် စီရင်တော်မူ၏။</w:t>
      </w:r>
    </w:p>
    <w:p/>
    <w:p>
      <w:r xmlns:w="http://schemas.openxmlformats.org/wordprocessingml/2006/main">
        <w:t xml:space="preserve">ထာ ဝ ရ ဘု ရား သည် တရား မျှတ ခြင်း ကို နှစ်သက် ၍ ဖြောင့် မတ် ခြင်း ကို တည် စေ တော် မူ ပြီး ဖြောင့် မတ် ခြင်း ကို ဆောင် ရွက် တော် မူ ၏။</w:t>
      </w:r>
    </w:p>
    <w:p/>
    <w:p>
      <w:r xmlns:w="http://schemas.openxmlformats.org/wordprocessingml/2006/main">
        <w:t xml:space="preserve">1. ဘုရားသခင် တရားမျှတခြင်း - သခင်ဘုရားသည် သူ၏လူတို့အား တရားမျှတမှုနှင့် ဖြောင့်မတ်ခြင်းတို့ကို မည်သို့ဆောင်ခဲ့သနည်း။</w:t>
      </w:r>
    </w:p>
    <w:p/>
    <w:p>
      <w:r xmlns:w="http://schemas.openxmlformats.org/wordprocessingml/2006/main">
        <w:t xml:space="preserve">2. The King's Strength - တရားမျှတမှုဖြင့် ဘုရားသခင်၏တန်ခိုးတော်ကို မည်သို့ဖော်ပြသနည်း။</w:t>
      </w:r>
    </w:p>
    <w:p/>
    <w:p>
      <w:r xmlns:w="http://schemas.openxmlformats.org/wordprocessingml/2006/main">
        <w:t xml:space="preserve">1. ဟေရှာယ 61:8 - "ငါထာဝရဘုရားသည် တရားသဖြင့် စီရင်ခြင်းကို နှစ်သက်၍၊ လုယက်မှုနှင့် ဒုစရိုက်ကို မုန်းတီး၏။</w:t>
      </w:r>
    </w:p>
    <w:p/>
    <w:p>
      <w:r xmlns:w="http://schemas.openxmlformats.org/wordprocessingml/2006/main">
        <w:t xml:space="preserve">၂။ ဆာလံ ၃၃:၅ - “ဖြောင့်မတ်ခြင်းတရားနှင့် တရားမျှတခြင်းကို နှစ်သက်၍ မြေကြီးသည် ထာဝရဘုရား၏ ခိုင်ခံ့သောမေတ္တာတော်နှင့် ပြည့်နေ၏။”</w:t>
      </w:r>
    </w:p>
    <w:p/>
    <w:p>
      <w:r xmlns:w="http://schemas.openxmlformats.org/wordprocessingml/2006/main">
        <w:t xml:space="preserve">Psalms 99:5 ငါတို့၏ဘုရားသခင် ထာဝရဘုရားကို ချီးမြှောက်၍၊ ခြေတော်တင်ရာပေါ်မှာ ရှိခိုးကြလော့။ သန့်ရှင်းတော်မူ၏။</w:t>
      </w:r>
    </w:p>
    <w:p/>
    <w:p>
      <w:r xmlns:w="http://schemas.openxmlformats.org/wordprocessingml/2006/main">
        <w:t xml:space="preserve">သန့်ရှင်းတော်မူသောကြောင့်၊ ထာဝရဘုရားကို ချီးမြှောက်၍ ကိုးကွယ်ကြလော့။</w:t>
      </w:r>
    </w:p>
    <w:p/>
    <w:p>
      <w:r xmlns:w="http://schemas.openxmlformats.org/wordprocessingml/2006/main">
        <w:t xml:space="preserve">၁။ ဘုရားသခင်သည် သန့်ရှင်းသောကြောင့် ကိုးကွယ်ပါ။</w:t>
      </w:r>
    </w:p>
    <w:p/>
    <w:p>
      <w:r xmlns:w="http://schemas.openxmlformats.org/wordprocessingml/2006/main">
        <w:t xml:space="preserve">2- သန့်ရှင်းခြင်းအတွက် ဘုရားသခင်ကို ကျေးဇူးတင်ပါ။</w:t>
      </w:r>
    </w:p>
    <w:p/>
    <w:p>
      <w:r xmlns:w="http://schemas.openxmlformats.org/wordprocessingml/2006/main">
        <w:t xml:space="preserve">1 Leviticus 20:7-8 ငါသည် သင်၏ဘုရားသခင် ထာဝရဘုရားဖြစ်သောကြောင့်၊ ကိုယ်ကိုကိုယ် သန့်ရှင်းစေ၍ သန့်ရှင်းခြင်းရှိကြလော့။</w:t>
      </w:r>
    </w:p>
    <w:p/>
    <w:p>
      <w:r xmlns:w="http://schemas.openxmlformats.org/wordprocessingml/2006/main">
        <w:t xml:space="preserve">2:1 ပေတရု 1:15-16 “သင်တို့ကိုခေါ်တော်မူသောသူသည် သန့်ရှင်းတော်မူသည်နည်းတူ၊ သင်ပြုလေရာရာ၌ သန့်ရှင်းစေလော့။ 16 ကျမ်းစာလာသည်ကား၊ ငါသည် သန့်ရှင်းသောကြောင့် သန့်ရှင်းလော့။</w:t>
      </w:r>
    </w:p>
    <w:p/>
    <w:p>
      <w:r xmlns:w="http://schemas.openxmlformats.org/wordprocessingml/2006/main">
        <w:t xml:space="preserve">Psalms 99:6 ယဇ်ပုရောဟိတ် မောရှေနှင့် အာရုန်၊ နာမတော်ကို ပဌနာပြုသော သူတို့တွင် ရှမွေလ၊ ထာဝရဘုရားကို ခေါ်၍ ဖြေကြားတော်မူ၏။</w:t>
      </w:r>
    </w:p>
    <w:p/>
    <w:p>
      <w:r xmlns:w="http://schemas.openxmlformats.org/wordprocessingml/2006/main">
        <w:t xml:space="preserve">ထာဝရဘုရားသည် မောရှေ၊ အာရုန်၊ ရှမွေလနှင့် နာမတော်ကို ပဌနာပြုသောသူအပေါင်းတို့၏ ပဌနာစကားကို ဖြေကြားတော်မူ၏။</w:t>
      </w:r>
    </w:p>
    <w:p/>
    <w:p>
      <w:r xmlns:w="http://schemas.openxmlformats.org/wordprocessingml/2006/main">
        <w:t xml:space="preserve">1. ဖြေကြားဆုတောင်းခြင်း၏ကတိတော်- ဘုရားသခင်သည် ကျွန်ုပ်တို့၏အော်ဟစ်သံကို ကြားသိခြင်း</w:t>
      </w:r>
    </w:p>
    <w:p/>
    <w:p>
      <w:r xmlns:w="http://schemas.openxmlformats.org/wordprocessingml/2006/main">
        <w:t xml:space="preserve">2. ရည်ရွယ်ချက်ရှိရှိဆုတောင်းခြင်း၏ တန်ခိုး- ဘုရားသခင်နှင့် ပိုမိုနက်ရှိုင်းသောလမ်းဖြင့် ဆက်သွယ်ခြင်း။</w:t>
      </w:r>
    </w:p>
    <w:p/>
    <w:p>
      <w:r xmlns:w="http://schemas.openxmlformats.org/wordprocessingml/2006/main">
        <w:t xml:space="preserve">1. Jeremiah 33:3 ငါ့ကိုခေါ်၍ ငါပြန်ပြောမည်။ သင်မသိသေးသော ကြီးစွာသော ဝှက်ထားသောအရာတို့ကို ပြန်ပြောမည်။</w:t>
      </w:r>
    </w:p>
    <w:p/>
    <w:p>
      <w:r xmlns:w="http://schemas.openxmlformats.org/wordprocessingml/2006/main">
        <w:t xml:space="preserve">2. James 5:16 ထို့ကြောင့်၊ သင်တို့၏အပြစ်များကို အချင်းချင်းဝန်ခံပြီး အနာရောဂါကင်းငြိမ်းစေခြင်းငှာ အချင်းချင်းအဘို့ ဆုတောင်းကြလော့။ ဖြောင့်​မတ်​သူ​တစ်​ဦး​၏​ပ​တ္ထ​နာ​သည် စွမ်း​အား​တော်​ရှိ​သည်​ဖြစ်​၏။</w:t>
      </w:r>
    </w:p>
    <w:p/>
    <w:p>
      <w:r xmlns:w="http://schemas.openxmlformats.org/wordprocessingml/2006/main">
        <w:t xml:space="preserve">Psalms 99:7 မိုဃ်းတိမ်တိုင်၌ မိန့်တော်မူ၍၊ သက်သေခံတော်မူချက်၊</w:t>
      </w:r>
    </w:p>
    <w:p/>
    <w:p>
      <w:r xmlns:w="http://schemas.openxmlformats.org/wordprocessingml/2006/main">
        <w:t xml:space="preserve">ဘုရားသခင်သည် ဣသရေလလူတို့ကို မိုဃ်းတိမ်တိုင်မှတဆင့် မိန့်တော်မူခဲ့ပြီး၊ သူ၏အမိန့်တော်များနှင့် စည်းမျဥ်းစည်းကမ်းများကို စောင့်ရှောက်ရန် သူတို့ကို သတိပေးခဲ့သည်။</w:t>
      </w:r>
    </w:p>
    <w:p/>
    <w:p>
      <w:r xmlns:w="http://schemas.openxmlformats.org/wordprocessingml/2006/main">
        <w:t xml:space="preserve">၁။ ဘုရားသခင့်နှုတ်ကပါဌ်တော်သည် ရှင်းလင်းပြတ်သားပြီး မမှားနိုင်ပါ။</w:t>
      </w:r>
    </w:p>
    <w:p/>
    <w:p>
      <w:r xmlns:w="http://schemas.openxmlformats.org/wordprocessingml/2006/main">
        <w:t xml:space="preserve">၂။ သခင်ဘုရားကို နာခံခြင်းသည် ကောင်းကြီးမင်္ဂလာနှင့် အကာအကွယ်ကို ယူဆောင်လာပါသည်။</w:t>
      </w:r>
    </w:p>
    <w:p/>
    <w:p>
      <w:r xmlns:w="http://schemas.openxmlformats.org/wordprocessingml/2006/main">
        <w:t xml:space="preserve">1. ဆာလံ 119:105 - "နှုတ်ကပတ်တော်သည် အကျွန်ုပ်ခြေဘို့ မီးခွက်ဖြစ်ပါ၏။ အကျွန်ုပ်လမ်း၌ အလင်းဖြစ်ပါ၏။"</w:t>
      </w:r>
    </w:p>
    <w:p/>
    <w:p>
      <w:r xmlns:w="http://schemas.openxmlformats.org/wordprocessingml/2006/main">
        <w:t xml:space="preserve">2 တရားဟောရာ 6:17 - "သင်၏ဘုရားသခင်ထာဝရဘုရား၏ ပညတ်တော်များ၊ သက်သေခံတော်မူချက်များနှင့် စီရင်ထုံးဖွဲ့ချက်များကို လုံ့လဝီရိယရှိရှိ စောင့်ရှောက်ရမည်။"</w:t>
      </w:r>
    </w:p>
    <w:p/>
    <w:p>
      <w:r xmlns:w="http://schemas.openxmlformats.org/wordprocessingml/2006/main">
        <w:t xml:space="preserve">Psalms 99:8 အိုအကျွန်ုပ်တို့၏ ဘုရားသခင်ထာဝရဘုရား၊ ကိုယ်တော်သည် သူတို့ကို ပြန်ပြောတော်မူပါ။ ကိုယ်တော်သည် သူတို့ကို စွန့်တော်မူသော်လည်း၊</w:t>
      </w:r>
    </w:p>
    <w:p/>
    <w:p>
      <w:r xmlns:w="http://schemas.openxmlformats.org/wordprocessingml/2006/main">
        <w:t xml:space="preserve">ဘုရားသခင်သည် ခွင့်လွှတ်သောဘုရားသခင်ဖြစ်သည်၊ သို့သော် လူတို့၏အပြစ်များကို အပြစ်ပေးသည်။</w:t>
      </w:r>
    </w:p>
    <w:p/>
    <w:p>
      <w:r xmlns:w="http://schemas.openxmlformats.org/wordprocessingml/2006/main">
        <w:t xml:space="preserve">1. ဘုရားသခင်၏ ကရုဏာနှင့် တရားမျှတမှု</w:t>
      </w:r>
    </w:p>
    <w:p/>
    <w:p>
      <w:r xmlns:w="http://schemas.openxmlformats.org/wordprocessingml/2006/main">
        <w:t xml:space="preserve">2. ခွင့်လွှတ်မှုနှင့် ပြစ်ဒဏ်မျှတမှု</w:t>
      </w:r>
    </w:p>
    <w:p/>
    <w:p>
      <w:r xmlns:w="http://schemas.openxmlformats.org/wordprocessingml/2006/main">
        <w:t xml:space="preserve">1. Isaiah 55:7 - မတရားသောသူသည် မိမိသွားရာလမ်းကို၎င်း၊ ငါတို့၏ဘုရားသခင်သည် အလွန်ခွင့်လွှတ်တော်မူမည်။</w:t>
      </w:r>
    </w:p>
    <w:p/>
    <w:p>
      <w:r xmlns:w="http://schemas.openxmlformats.org/wordprocessingml/2006/main">
        <w:t xml:space="preserve">2. Romans 12:19 - ချစ်သားတို့၊ ကိုယ်ကိုကိုယ် အပြစ်မတင်ကြနှင့်။ အမျက်ဒေါသကို ပေးချေလော့။ အကြောင်းမူကား၊ ငါဆပ်ပေးမည်ဟု ထာဝရဘုရား မိန့်တော်မူ၏။</w:t>
      </w:r>
    </w:p>
    <w:p/>
    <w:p>
      <w:r xmlns:w="http://schemas.openxmlformats.org/wordprocessingml/2006/main">
        <w:t xml:space="preserve">Psalms 99:9 ငါတို့၏ဘုရားသခင် ထာဝရဘုရားကို ချီးမြှောက်၍၊ သန့်ရှင်းသောတောင်တော်၌ ကိုးကွယ်ကြလော့။ ငါတို့ဘုရားသခင် ထာဝရဘုရားသည် သန့်ရှင်းတော်မူ၏။</w:t>
      </w:r>
    </w:p>
    <w:p/>
    <w:p>
      <w:r xmlns:w="http://schemas.openxmlformats.org/wordprocessingml/2006/main">
        <w:t xml:space="preserve">ဘုရားသခင်သည် သန့်ရှင်းပြီး ချီးမြှောက်သင့်သည်။</w:t>
      </w:r>
    </w:p>
    <w:p/>
    <w:p>
      <w:r xmlns:w="http://schemas.openxmlformats.org/wordprocessingml/2006/main">
        <w:t xml:space="preserve">1- သန့်ရှင်းသောဘုရားသခင်ကို ကိုးကွယ်ပါ။</w:t>
      </w:r>
    </w:p>
    <w:p/>
    <w:p>
      <w:r xmlns:w="http://schemas.openxmlformats.org/wordprocessingml/2006/main">
        <w:t xml:space="preserve">2 ငါတို့ဘုရားသခင် ထာဝရဘုရားကို ချီးမြှောက်ကြလော့။</w:t>
      </w:r>
    </w:p>
    <w:p/>
    <w:p>
      <w:r xmlns:w="http://schemas.openxmlformats.org/wordprocessingml/2006/main">
        <w:t xml:space="preserve">1: Isaiah 6:3 - တ​ယောက်​က တ​ယောက်​ကို ခေါ်​ပြီး “သန့်​ရှင်း၊ သန့်​ရှင်း၊ ကောင်းကင်​ဗိုလ်ခြေ​အရှင်​ထာ​ဝ​ရ​ဘု​ရား​သည် သန့်​ရှင်း​တော်​မူ​၏။ မြေကြီးတပြင်လုံးသည် ဘုန်းတော်နှင့်ပြည့်၏။</w:t>
      </w:r>
    </w:p>
    <w:p/>
    <w:p>
      <w:r xmlns:w="http://schemas.openxmlformats.org/wordprocessingml/2006/main">
        <w:t xml:space="preserve">2 Leviticus 19:2 - ဣသရေလအမျိုးသား ပရိသတ်အပေါင်းတို့အား ဆင့်ဆိုရမည်မှာ၊ သင်သည် သန့်ရှင်းခြင်းရှိစေသတည်း၊ သင်၏ဘုရားသခင် ငါထာဝရဘုရားသည် သန့်ရှင်းသောကြောင့်၊</w:t>
      </w:r>
    </w:p>
    <w:p/>
    <w:p>
      <w:r xmlns:w="http://schemas.openxmlformats.org/wordprocessingml/2006/main">
        <w:t xml:space="preserve">ဆာလံ ၁၀၀ သည် ကျေးဇူးတော်ချီးမွမ်းခြင်းနှင့် ချီးမွမ်းခြင်း၏ ဆာလံဖြစ်သည်။ ဘုရားသခင်အား ရွှင်လန်းစွာ ကိုးကွယ်ဝတ်ပြုရန်၊ ကိုယ်တော်၏ကောင်းမြတ်မှု၊ သစ္စာရှိမှုနှင့် ထာဝရမေတ္တာကို အသိအမှတ်ပြုရန် လူအားလုံးကို တောင်းဆိုထားသည်။</w:t>
      </w:r>
    </w:p>
    <w:p/>
    <w:p>
      <w:r xmlns:w="http://schemas.openxmlformats.org/wordprocessingml/2006/main">
        <w:t xml:space="preserve">ပထမအပိုဒ်- ဆာလံဆရာသည် သခင်ဘုရားအား ရွှင်လန်းစွာကြွေးကြော်ရန် မြေကြီးတစ်ပြင်လုံးကိုဖိတ်ခေါ်သည်။ ရွှင်လန်းစွာ ဝတ်ပြုကြရန် လူတိုင်းအား ရွှင်လန်းစွာ သီဆိုလျက် ရှေ့တော်သို့ လာရန် တိုက်တွန်းနှိုးဆော်ကြသည် (ဆာလံ ၁၀၀း၁-၂)။</w:t>
      </w:r>
    </w:p>
    <w:p/>
    <w:p>
      <w:r xmlns:w="http://schemas.openxmlformats.org/wordprocessingml/2006/main">
        <w:t xml:space="preserve">ဒုတိယအပိုဒ်- သခင်သည် ဘုရားသခင်ဖြစ်ကြောင်းကို ဆာလံဆရာက အသိအမှတ်ပြုပြီး ကိုယ်တော်သည် ကျွန်ုပ်တို့ကို သူ၏လူများကို ဖန်ဆင်းထားကြောင်း အလေးပေးဖော်ပြသည်။ သိုးစုကို ပြုစုစောင့်ရှောက်သော သိုးထိန်းတစ်ဦးအနေဖြင့် ကျွန်ုပ်တို့အား ကိုယ်တော်၏ဂရုစိုက်မှုကို ပေါ်လွင်စေသည် (ဆာလံ ၁၀၀:၃)။</w:t>
      </w:r>
    </w:p>
    <w:p/>
    <w:p>
      <w:r xmlns:w="http://schemas.openxmlformats.org/wordprocessingml/2006/main">
        <w:t xml:space="preserve">၃ အပိုဒ်- ဆာလံဆရာက လူတွေကို ကျေးဇူးတော်ချီးမွမ်းခြင်းနဲ့ နန်းတော်တွေကို ချီးမွမ်းပြီး ဘုရားရဲ့တံခါးတွေထဲကို ဝင်ဖို့ တိုက်တွန်းတယ်။ ကောင်းမြတ်ခြင်း၊ သစ္စာစောင့်သိခြင်းနှင့် ထာဝရမေတ္တာကို အလေးပေးကြသည် (ဆာလံ ၁၀၀း၄-၅)။</w:t>
      </w:r>
    </w:p>
    <w:p/>
    <w:p>
      <w:r xmlns:w="http://schemas.openxmlformats.org/wordprocessingml/2006/main">
        <w:t xml:space="preserve">အကျဉ်းချုပ်မှာ,</w:t>
      </w:r>
    </w:p>
    <w:p>
      <w:r xmlns:w="http://schemas.openxmlformats.org/wordprocessingml/2006/main">
        <w:t xml:space="preserve">ဆာလံလက်ဆောင် တရာ</w:t>
      </w:r>
    </w:p>
    <w:p>
      <w:r xmlns:w="http://schemas.openxmlformats.org/wordprocessingml/2006/main">
        <w:t xml:space="preserve">ရွှင်လန်းစွာ ကိုးကွယ်ရန် ဖိတ်ခေါ်ခြင်း၊</w:t>
      </w:r>
    </w:p>
    <w:p>
      <w:r xmlns:w="http://schemas.openxmlformats.org/wordprocessingml/2006/main">
        <w:t xml:space="preserve">မြတ်စွာဘုရား၏ ကတိသစ္စာပြုခြင်း၊</w:t>
      </w:r>
    </w:p>
    <w:p>
      <w:r xmlns:w="http://schemas.openxmlformats.org/wordprocessingml/2006/main">
        <w:t xml:space="preserve">မြင့်မြတ်သောအခွင့်အာဏာကို အသိအမှတ်ပြုကြောင်း အလေးပေးကာ ရွှင်လန်းမှုကြွေးကြော်သံများ တောင်းဆိုခြင်းဖြင့် ရရှိခဲ့သော ဖိတ်ကြားချက်ကို မီးမောင်းထိုးပြပါ။</w:t>
      </w:r>
    </w:p>
    <w:p/>
    <w:p>
      <w:r xmlns:w="http://schemas.openxmlformats.org/wordprocessingml/2006/main">
        <w:t xml:space="preserve">ဘုရားသခငျ၏စောင့်ရှောက်မှုပုံဥပမာကိုအတည်ပြုစဉ်တွင်ဘုရားသခငျ၏ပိုင်ဆိုင်မှုကိုအသိအမှတ်ပြုခြင်းအားဖြင့်ရရှိသောကြည်ညိုလေးစားမှုကိုအလေးပေးခြင်း၊</w:t>
      </w:r>
    </w:p>
    <w:p>
      <w:r xmlns:w="http://schemas.openxmlformats.org/wordprocessingml/2006/main">
        <w:t xml:space="preserve">ဘုရားဂုဏ်တော်များကို အသိအမှတ်ပြုကြောင်း ဖော်ပြနေစဉ် ကျေးဇူးတော်ချီးမွမ်းခြင်းနှင့် ချီးမွမ်းခြင်းတိုက်တွန်းခြင်းဖြင့် အောင်မြင်ကြောင်း ကတိသစ္စာပြုခြင်းကို အလေးပေးဖော်ပြခြင်း။</w:t>
      </w:r>
    </w:p>
    <w:p>
      <w:r xmlns:w="http://schemas.openxmlformats.org/wordprocessingml/2006/main">
        <w:t xml:space="preserve">ရွှင်လန်းသောအမှုတော်သို့ ဖိတ်ခေါ်ခြင်းနှင့်ပတ်သက်၍ ဖော်ပြထားသည့် ဓမ္မရေးရာရောင်ပြန်ဟပ်မှုကို ဖော်ပြရာတွင် ဘုရားသခင်၏စရိုက်လက္ခဏာကို ယုံကြည်စိတ်ချကြောင်း အခိုင်အမာဖော်ပြသည်။</w:t>
      </w:r>
    </w:p>
    <w:p/>
    <w:p>
      <w:r xmlns:w="http://schemas.openxmlformats.org/wordprocessingml/2006/main">
        <w:t xml:space="preserve">Psalms 100:1 ပြည်သားအပေါင်းတို့၊ ထာဝရဘုရားအား ရွှင်လန်းစွာ ကြွေးကြော်ကြလော့။</w:t>
      </w:r>
    </w:p>
    <w:p/>
    <w:p>
      <w:r xmlns:w="http://schemas.openxmlformats.org/wordprocessingml/2006/main">
        <w:t xml:space="preserve">လူမျိုးအပေါင်းတို့သည် ထာဝရဘုရားအား ရွှင်လန်းစွာ ကြွေးကြော်ကြရမည်။</w:t>
      </w:r>
    </w:p>
    <w:p/>
    <w:p>
      <w:r xmlns:w="http://schemas.openxmlformats.org/wordprocessingml/2006/main">
        <w:t xml:space="preserve">1. "ချီးမွမ်းခြင်း၏ရွှင်လန်းခြင်း - ဘုရားသခင်ရောက်ရှိခြင်းကို ဂုဏ်ပြုခြင်း"</w:t>
      </w:r>
    </w:p>
    <w:p/>
    <w:p>
      <w:r xmlns:w="http://schemas.openxmlformats.org/wordprocessingml/2006/main">
        <w:t xml:space="preserve">2. "ကျွန်ုပ်တို့၏ တစ်ကိုယ်လုံး ထာဝရ ဘုရားကို ကိုးကွယ်ခြင်း"</w:t>
      </w:r>
    </w:p>
    <w:p/>
    <w:p>
      <w:r xmlns:w="http://schemas.openxmlformats.org/wordprocessingml/2006/main">
        <w:t xml:space="preserve">1 တရားဟောရာ 10:20-21 - "သင်၏ဘုရားသခင် ထာဝရဘုရားကို ကြောက်ရွံ့၍ ဝတ်ပြု၍ နာမတော်ကို တိုင်တည်၍ ကျိန်ဆိုတော်မူပါ။ ဂုဏ်ကျေးဇူးတော်ကို ခံရသော သင်၏ဘုရားသခင် ဖြစ်တော်မူ၏။ မြင်တယ်။"</w:t>
      </w:r>
    </w:p>
    <w:p/>
    <w:p>
      <w:r xmlns:w="http://schemas.openxmlformats.org/wordprocessingml/2006/main">
        <w:t xml:space="preserve">2. နေဟမိ 8:10 - "စိတ်မဆိုးကြနှင့်။ ထာဝရဘုရား၏ဝမ်းမြောက်ခြင်းသည် သင်၏ခွန်အားဖြစ်တော်မူ၏။"</w:t>
      </w:r>
    </w:p>
    <w:p/>
    <w:p>
      <w:r xmlns:w="http://schemas.openxmlformats.org/wordprocessingml/2006/main">
        <w:t xml:space="preserve">Psalms 100:2 ထာဝရဘုရားအား ရွှင်လန်းစွာ ဝတ်ပြုကြလော့။ သီချင်းဆိုလျက် ရှေ့တော်၌ လာကြလော့။</w:t>
      </w:r>
    </w:p>
    <w:p/>
    <w:p>
      <w:r xmlns:w="http://schemas.openxmlformats.org/wordprocessingml/2006/main">
        <w:t xml:space="preserve">ကျွန်ုပ်တို့သည် ရွှင်လန်းစွာဖြင့် သခင်ဘုရားအား ဝတ်ပြုသင့်ပြီး သူ့ထံတော်သို့ သီချင်းဆိုခြင်းဖြင့် ရောက်ရှိလာသင့်သည်။</w:t>
      </w:r>
    </w:p>
    <w:p/>
    <w:p>
      <w:r xmlns:w="http://schemas.openxmlformats.org/wordprocessingml/2006/main">
        <w:t xml:space="preserve">1. ရွှင်လန်းသောဝန်ဆောင်မှု- သခင်ဘုရားထံတော်၌ ဝမ်းမြောက်ခြင်း။</w:t>
      </w:r>
    </w:p>
    <w:p/>
    <w:p>
      <w:r xmlns:w="http://schemas.openxmlformats.org/wordprocessingml/2006/main">
        <w:t xml:space="preserve">2. ချီးမွမ်းကိုးကွယ်ခြင်း- သီချင်းဖြင့် သခင့်ထံတော်သို့ ဝင်ခြင်း။</w:t>
      </w:r>
    </w:p>
    <w:p/>
    <w:p>
      <w:r xmlns:w="http://schemas.openxmlformats.org/wordprocessingml/2006/main">
        <w:t xml:space="preserve">၁။ ဆာလံ ၉၅:၆-၇ - “အိုလာ၍ ရှိခိုးဦးချကြကုန်အံ့၊ ငါတို့ကို ဖန်ဆင်းတော်မူသော ထာဝရဘုရား၏ ရှေ့တော်၌ ဒူးထောက်ကြကုန်အံ့။ အကြောင်းမူကား၊ ကိုယ်တော်သည် ငါတို့၏ ဘုရားသခင်ဖြစ်တော်မူ၏။ ."</w:t>
      </w:r>
    </w:p>
    <w:p/>
    <w:p>
      <w:r xmlns:w="http://schemas.openxmlformats.org/wordprocessingml/2006/main">
        <w:t xml:space="preserve">2. ဧဖက် 5:19-20 - "ဆာလံသီချင်းများ၊ ဓမ္မသီချင်းများ၊ ဝိညာဉ်ရေးရာသီချင်းများကို သီဆိုလျက်၊ ထာဝရဘုရားအား စိတ်နှလုံး၌ တေးသွားကို သီဆိုလျက်၊ ငါတို့သခင်ယေရှု၏ နာမတော်အားဖြင့် ဘုရားသခင်နှင့် ခမည်းတော်သည် အရာခပ်သိမ်းအတွက် ကျေးဇူးတော်ကို အစဉ်မပြတ် ချီးမွမ်းလျက်၊ ခရစ်တော်။"</w:t>
      </w:r>
    </w:p>
    <w:p/>
    <w:p>
      <w:r xmlns:w="http://schemas.openxmlformats.org/wordprocessingml/2006/main">
        <w:t xml:space="preserve">Psalms 100:3 ထာဝရဘုရားသည် ဘုရားသခင်ဖြစ်တော်မူကြောင်းကို သင်တို့သိမှတ်ကြလော့။ ငါတို့ကို ဖန်ဆင်းတော်မူသောအရှင်၊ ငါတို့သည် သူ၏လူ၊ သူ၏ကျက်စားရာ သိုးများဖြစ်၏။</w:t>
      </w:r>
    </w:p>
    <w:p/>
    <w:p>
      <w:r xmlns:w="http://schemas.openxmlformats.org/wordprocessingml/2006/main">
        <w:t xml:space="preserve">ငါတို့သည်ဘုရားသခင်၏လူဖြစ်၍ ကျက်စားရာသိုးများဖြစ်ကြသည်၊ အကြောင်းမူကား၊ ငါတို့ကိုဖန်ဆင်းတော်မူသောအရှင်ဖြစ်တော်မူ၏။</w:t>
      </w:r>
    </w:p>
    <w:p/>
    <w:p>
      <w:r xmlns:w="http://schemas.openxmlformats.org/wordprocessingml/2006/main">
        <w:t xml:space="preserve">1. ကျွန်ုပ်တို့၏သိုးထိန်းအဖြစ် ထာဝရဘုရားကို သိကျွမ်းခြင်း၏ကောင်းချီး</w:t>
      </w:r>
    </w:p>
    <w:p/>
    <w:p>
      <w:r xmlns:w="http://schemas.openxmlformats.org/wordprocessingml/2006/main">
        <w:t xml:space="preserve">၂။ ဘုရားသခင် ဖန်ဆင်းခံရခြင်း၏ ကျေးဇူးတော်</w:t>
      </w:r>
    </w:p>
    <w:p/>
    <w:p>
      <w:r xmlns:w="http://schemas.openxmlformats.org/wordprocessingml/2006/main">
        <w:t xml:space="preserve">1. Jeremiah 31:3 ထာ​ဝ​ရ​ဘု​ရား​သည် ငါ့​ရှေ့​တွင်​ပေါ်​ထွန်း​တော်​မူ​သည်​ကား၊ အကယ်​စင်​စစ် ငါ​သည် သင့်​ကို ထာ​ဝ​ရ​သော​မေတ္တာ​နှင့်​ချစ်​သည်​ဖြစ်​၍ က​ရု​ဏာ​တော်​နှင့်​ဆွဲ​ဆောင်​ပြီ။</w:t>
      </w:r>
    </w:p>
    <w:p/>
    <w:p>
      <w:r xmlns:w="http://schemas.openxmlformats.org/wordprocessingml/2006/main">
        <w:t xml:space="preserve">2. ဆာလံ 23:1 ထာဝရဘုရားသည် ငါ၏သိုးထိန်းဖြစ်တော်မူ၏။ ငါမလိုချင်ဘူး။</w:t>
      </w:r>
    </w:p>
    <w:p/>
    <w:p>
      <w:r xmlns:w="http://schemas.openxmlformats.org/wordprocessingml/2006/main">
        <w:t xml:space="preserve">Psalms 100:4 ကျေးဇူးတော်ကို ချီးမွမ်းလျက်၊ နန်းတော်ထဲသို့ဝင်၍၊ ကျေးဇူးတော်ကို ချီးမွမ်း၍ နာမတော်ကို ကောင်းကြီးပေးကြလော့။</w:t>
      </w:r>
    </w:p>
    <w:p/>
    <w:p>
      <w:r xmlns:w="http://schemas.openxmlformats.org/wordprocessingml/2006/main">
        <w:t xml:space="preserve">ကျေးဇူးသိစိတ်နှင့် ဝတ်ပြုကိုးကွယ်ခြင်းဖြင့် ဘုရားသခင်ထံတော်သို့ ဝင်ပါ။</w:t>
      </w:r>
    </w:p>
    <w:p/>
    <w:p>
      <w:r xmlns:w="http://schemas.openxmlformats.org/wordprocessingml/2006/main">
        <w:t xml:space="preserve">1- သူ၏ကောင်းမြတ်မှုနှင့် ကရုဏာအတွက် ဘုရားသခင်ကို ချီးမွမ်းပါ။</w:t>
      </w:r>
    </w:p>
    <w:p/>
    <w:p>
      <w:r xmlns:w="http://schemas.openxmlformats.org/wordprocessingml/2006/main">
        <w:t xml:space="preserve">2- ကျေးဇူးတော်ချီးမွမ်းခြင်း- ဘုရားသခင်အား ကျေးဇူးတင်ကြောင်းဖော်ပြခြင်း။</w:t>
      </w:r>
    </w:p>
    <w:p/>
    <w:p>
      <w:r xmlns:w="http://schemas.openxmlformats.org/wordprocessingml/2006/main">
        <w:t xml:space="preserve">1: Ephesians 5:20 - ငါတို့သခင်ယေရှုခရစ်၏နာမတော်အားဖြင့် ဘုရားသခင်နှင့် ခမည်းတော်သည် အရာခပ်သိမ်းအတွက် ကျေးဇူးတော်ကို အစဉ်မပြတ်ချီးမွမ်းကြလော့။</w:t>
      </w:r>
    </w:p>
    <w:p/>
    <w:p>
      <w:r xmlns:w="http://schemas.openxmlformats.org/wordprocessingml/2006/main">
        <w:t xml:space="preserve">2 ကောလောသဲ 4:2 - ဆုတောင်းပဌနာပြုလျက် ဆက်လက်၍ ကျေးဇူးတော်ကို ချီးမွမ်းခြင်းနှင့်တကွ ကြည့်ရှုကြလော့။</w:t>
      </w:r>
    </w:p>
    <w:p/>
    <w:p>
      <w:r xmlns:w="http://schemas.openxmlformats.org/wordprocessingml/2006/main">
        <w:t xml:space="preserve">Psalms 100:5 အကြောင်းမူကား၊ ထာဝရဘုရားသည် ကောင်းမြတ်တော်မူ၏။ ကရုဏာတော်သည် အစဉ်အမြဲတည်၏။ သစ္စာတော်သည် အစဉ်အမြဲတည်၏။</w:t>
      </w:r>
    </w:p>
    <w:p/>
    <w:p>
      <w:r xmlns:w="http://schemas.openxmlformats.org/wordprocessingml/2006/main">
        <w:t xml:space="preserve">ဘုရားသခင်၏ ကောင်းမြတ်ခြင်းနှင့် ကရုဏာတော်သည် ထာဝရနှင့် စစ်မှန်သည်။</w:t>
      </w:r>
    </w:p>
    <w:p/>
    <w:p>
      <w:r xmlns:w="http://schemas.openxmlformats.org/wordprocessingml/2006/main">
        <w:t xml:space="preserve">၁။ဘုရားသခင်၏ ထာဝရကောင်းမြတ်မှုနှင့် ကရုဏာ</w:t>
      </w:r>
    </w:p>
    <w:p/>
    <w:p>
      <w:r xmlns:w="http://schemas.openxmlformats.org/wordprocessingml/2006/main">
        <w:t xml:space="preserve">၂။ ဘုရား၏သစ္စာတရားသည် မျိုးဆက်များတစ်လျှောက် တည်ရှိသည်။</w:t>
      </w:r>
    </w:p>
    <w:p/>
    <w:p>
      <w:r xmlns:w="http://schemas.openxmlformats.org/wordprocessingml/2006/main">
        <w:t xml:space="preserve">၁။ ဆာလံ ၁၃၆:၁-၃ "ထာဝရဘုရားသည် ကောင်းမြတ်တော်မူသောကြောင့်၊ ခိုင်ခံ့မြဲမြံသောချစ်ခြင်းမေတ္တာသည် အစဉ်အမြဲတည်သောကြောင့်၊ ကျေးဇူးတော်ကို ချီးမွမ်းကြလော့။ ဘုရားတို့၏ ဘုရားသခင်ကို ကျေးဇူးတော်ချီးမွမ်းကြလော့။ ခိုင်မြဲသောမေတ္တာသည် ထာဝရတည်သောကြောင့်၊"</w:t>
      </w:r>
    </w:p>
    <w:p/>
    <w:p>
      <w:r xmlns:w="http://schemas.openxmlformats.org/wordprocessingml/2006/main">
        <w:t xml:space="preserve">၂။ မြည်တမ်းစကား ၃:၂၂-၂၃- "ထာဝရဘုရား၏တည်ကြည်သောချစ်ခြင်းမေတ္တာသည် အစဉ်မပြတ်မစဲ၊ ကရုဏာတော်သည် အဆုံးမရှိ၊ နံနက်တိုင်း အသစ်ဖြစ်ပါ၏။</w:t>
      </w:r>
    </w:p>
    <w:p/>
    <w:p>
      <w:r xmlns:w="http://schemas.openxmlformats.org/wordprocessingml/2006/main">
        <w:t xml:space="preserve">ဆာလံ ၁၀၁ သည် ခေါင်းဆောင်တစ်ဦးအနေဖြင့် တည်ကြည်မှုနှင့် ဖြောင့်မတ်ခြင်းအသက်တာတွင် အသက်ရှင်နေထိုင်ရန် သူ၏ကတိကဝတ်ကို ဖော်ပြသည့် ဒါဝိဒ်အား ဖော်ပြသည့် ဆာလံကျမ်းဖြစ်သည်။ တရားမျှတမှုဖြင့် အုပ်ချုပ်ရာတွင် ပုဂ္ဂိုလ်ရေးနှင့် ကိုယ်ကျင့်တရားစံနှုန်းများကို ထိန်းသိမ်းထားရန် အရေးကြီးကြောင်း ၎င်းကဆိုသည်။</w:t>
      </w:r>
    </w:p>
    <w:p/>
    <w:p>
      <w:r xmlns:w="http://schemas.openxmlformats.org/wordprocessingml/2006/main">
        <w:t xml:space="preserve">ပထမအပိုဒ်- ဒါဝိဒ်သည် ဘုရားသခင်၏မေတ္တာတော်နှင့် တရားမျှတမှုကို သီဆိုရန် သူ၏ရည်ရွယ်ချက်ကို ကြေငြာခဲ့သည်။ ပညာရှိနှင့် သမာဓိဖြင့် အသက်ရှင်မည်ဟု ကတိကဝတ်ပြုကာ အပြစ်ကင်းစင်စွာ ဦးဆောင်နိုင်သည် (ဆာလံ ၁၀၁း၁-၂)။</w:t>
      </w:r>
    </w:p>
    <w:p/>
    <w:p>
      <w:r xmlns:w="http://schemas.openxmlformats.org/wordprocessingml/2006/main">
        <w:t xml:space="preserve">ဒုတိယအပိုဒ်- ဒါဝိဒ်သည် ဖြောင့်မတ်ခြင်းတရားကို ထိန်းသိမ်းရန် သူလုပ်ဆောင်ရမည့် သီးခြားလုပ်ဆောင်ချက်များကို အကျဉ်းချုပ်ဖော်ပြသည်။ လှည့်စားခြင်း၊ ဆဲဆိုခြင်း၊ မာနကို ရှောင်ကြဉ်ခြင်း တို့ကို ရှောင်ကြဉ်၏။ သစ္စာရှိသော အပေါင်းအဖော်ဖြစ်လိုသော ဆန္ဒကို ဖော်ပြပြီး လူဆိုးများနှင့် ပေါင်းသင်းခြင်းကို ငြင်းပယ်သည် (ဆာလံ ၁၀၁း၃-၈)။</w:t>
      </w:r>
    </w:p>
    <w:p/>
    <w:p>
      <w:r xmlns:w="http://schemas.openxmlformats.org/wordprocessingml/2006/main">
        <w:t xml:space="preserve">အကျဉ်းချုပ်မှာ,</w:t>
      </w:r>
    </w:p>
    <w:p>
      <w:r xmlns:w="http://schemas.openxmlformats.org/wordprocessingml/2006/main">
        <w:t xml:space="preserve">ဆာလံတစ်ရာလက်ဆောင်ပေးသည်။</w:t>
      </w:r>
    </w:p>
    <w:p>
      <w:r xmlns:w="http://schemas.openxmlformats.org/wordprocessingml/2006/main">
        <w:t xml:space="preserve">ကတိကဝတ် ကြေငြာချက်၊</w:t>
      </w:r>
    </w:p>
    <w:p>
      <w:r xmlns:w="http://schemas.openxmlformats.org/wordprocessingml/2006/main">
        <w:t xml:space="preserve">ဖြောင့်မတ်သောအသက်တာ၏ ကတိသစ္စာ၊</w:t>
      </w:r>
    </w:p>
    <w:p>
      <w:r xmlns:w="http://schemas.openxmlformats.org/wordprocessingml/2006/main">
        <w:t xml:space="preserve">ဘုရားဂုဏ်တော်များကို အသိအမှတ်ပြုကြောင်း အလေးပေးကာ သီချင်းဆိုရန် ရည်ရွယ်ချက်ဖြင့် အောင်မြင်ကြောင်း မီးမောင်းထိုးပြသည့် ကြေငြာချက်။</w:t>
      </w:r>
    </w:p>
    <w:p/>
    <w:p>
      <w:r xmlns:w="http://schemas.openxmlformats.org/wordprocessingml/2006/main">
        <w:t xml:space="preserve">အပြစ်ကင်းသော တရားကို လိုက်စားကြောင်း အခိုင်အမာ အဓိဋ္ဌာန်ပြုစဉ် အဓိဋ္ဌာန်ပြု၍ ဉာဏ်ပညာနှင့် သမာဓိဖြင့် အောင်မြင်သန္နိဋ္ဌာန်ကို အလေးပေးခြင်း၊</w:t>
      </w:r>
    </w:p>
    <w:p>
      <w:r xmlns:w="http://schemas.openxmlformats.org/wordprocessingml/2006/main">
        <w:t xml:space="preserve">သစ္စာရှိသော အပေါင်းအဖော်ဖြစ်လိုသော ဆန္ဒကို ထုတ်ဖော်စဉ်တွင် မတရားမှုကို ငြင်းပယ်ခြင်းအား အလေးပေးဖော်ပြခြင်းဖြင့် အောင်မြင်ကြောင်း ကတိသစ္စာပြုခြင်းကို အလေးပေးဖော်ပြခြင်း။</w:t>
      </w:r>
    </w:p>
    <w:p>
      <w:r xmlns:w="http://schemas.openxmlformats.org/wordprocessingml/2006/main">
        <w:t xml:space="preserve">ဆိုးသွမ်းမှုကို ပယ်ချကြောင်း အခိုင်အမာပြောဆိုနေစဉ် ဖြောင့်မတ်သောခေါင်းဆောင်မှုကို အသိအမှတ်ပြုခြင်းနှင့်ပတ်သက်၍ ဖော်ပြထားသော ကိုယ်ရေးကိုယ်တာရောင်ပြန်ဟပ်မှုကို ဖော်ပြခြင်း။</w:t>
      </w:r>
    </w:p>
    <w:p/>
    <w:p>
      <w:r xmlns:w="http://schemas.openxmlformats.org/wordprocessingml/2006/main">
        <w:t xml:space="preserve">Psalms 101:1 အကျွန်ုပ်သည် ကရုဏာတရားနှင့် တရားစီရင်ခြင်းကို သီချင်းဆိုပါမည်။ အိုထာဝရဘုရား၊ ကိုယ်တော်အား သီဆိုပါမည်။</w:t>
      </w:r>
    </w:p>
    <w:p/>
    <w:p>
      <w:r xmlns:w="http://schemas.openxmlformats.org/wordprocessingml/2006/main">
        <w:t xml:space="preserve">ကရုဏာတော်နှင့် တရားမျှတမှုအတွက် ထာဝရဘုရားကို ချီးမွမ်းပါမည်။</w:t>
      </w:r>
    </w:p>
    <w:p/>
    <w:p>
      <w:r xmlns:w="http://schemas.openxmlformats.org/wordprocessingml/2006/main">
        <w:t xml:space="preserve">1. ချီးမွမ်းခြင်း၏ တန်ခိုး- ဘုရားသခင်၏ ကရုဏာနှင့် တရားမျှတမှုကို ဂုဏ်ပြုခြင်း။</w:t>
      </w:r>
    </w:p>
    <w:p/>
    <w:p>
      <w:r xmlns:w="http://schemas.openxmlformats.org/wordprocessingml/2006/main">
        <w:t xml:space="preserve">2. ကိုးကွယ်ခြင်း၏အကျိုးကျေးဇူးများ- ဘုရားသခင်၏ ကရုဏာနှင့် တရားမျှတမှုကို ခံစားရခြင်း။</w:t>
      </w:r>
    </w:p>
    <w:p/>
    <w:p>
      <w:r xmlns:w="http://schemas.openxmlformats.org/wordprocessingml/2006/main">
        <w:t xml:space="preserve">၁။ ဆာလံ ၁၄၅:၈-၉ - ထာဝရဘုရားသည် သနားစုံမက်၍ ကရုဏာရှိတော်မူ၏။ ဒေါသအရှိန်နှေးပြီး တည်ကြည်သောမေတ္တာ၌ ကြွယ်ဝသည်။ ထာဝရဘုရားသည် ခပ်သိမ်းသောသူတို့အား ကောင်းမြတ်တော်မူ၍၊</w:t>
      </w:r>
    </w:p>
    <w:p/>
    <w:p>
      <w:r xmlns:w="http://schemas.openxmlformats.org/wordprocessingml/2006/main">
        <w:t xml:space="preserve">2. 1 John 1:9 - ကျွန်ုပ်တို့၏အပြစ်များကို ဝန်ခံပါက၊ ကျွန်ုပ်တို့၏အပြစ်များကို ခွင့်လွှတ်ပြီး မတရားသောအမှုကို ကင်းစင်စေခြင်းငှာ သစ္စာတရားနှင့် ဖြောင့်မတ်စွာ တည်တော်မူ၏။</w:t>
      </w:r>
    </w:p>
    <w:p/>
    <w:p>
      <w:r xmlns:w="http://schemas.openxmlformats.org/wordprocessingml/2006/main">
        <w:t xml:space="preserve">Psalms 101:2 ငါသည် စုံလင်သောနည်းဖြင့် ပညာရှိစွာ ပြုမူမည်။ အို ဘယ်အချိန် ငါ့ဆီလာမှာလဲ ပြီးပြည့်စုံသော စိတ်နှလုံးဖြင့် ငါ့အိမ်အတွင်း၌ ကျင်လည်မည်။</w:t>
      </w:r>
    </w:p>
    <w:p/>
    <w:p>
      <w:r xmlns:w="http://schemas.openxmlformats.org/wordprocessingml/2006/main">
        <w:t xml:space="preserve">ပညာရှိနှင့် ဖြောင့်မတ်သောအသက်တာကို ငါဆောင်မည်။ မင်းငါ့ဆီ ဘယ်တော့လာမှာလဲ အိမ်မှာ အနေအထိုင် ရိုးသားပြီး သစ္စာရှိမယ်။</w:t>
      </w:r>
    </w:p>
    <w:p/>
    <w:p>
      <w:r xmlns:w="http://schemas.openxmlformats.org/wordprocessingml/2006/main">
        <w:t xml:space="preserve">1. ပြီးပြည့်စုံသောနှလုံးသား - သန့်ရှင်းမှုနှင့် ဖြောင့်မတ်ခြင်းအသက်တာဖြင့် နေထိုင်ပါ။</w:t>
      </w:r>
    </w:p>
    <w:p/>
    <w:p>
      <w:r xmlns:w="http://schemas.openxmlformats.org/wordprocessingml/2006/main">
        <w:t xml:space="preserve">2. ပညာရှိစွာလျှောက်လှမ်းခြင်း - ဘုရားသခင်လမ်းတော်အတိုင်း အသက်ရှင်ရန် ရွေးချယ်ခြင်း</w:t>
      </w:r>
    </w:p>
    <w:p/>
    <w:p>
      <w:r xmlns:w="http://schemas.openxmlformats.org/wordprocessingml/2006/main">
        <w:t xml:space="preserve">1. 1 ပေတရု 1:15-16 - သင်တို့ကိုခေါ်တော်မူသောသူသည် သန့်ရှင်းတော်မူသည်နည်းတူ၊ စကားစမြည်ပြောဆိုခြင်း၌ သန့်ရှင်းကြလော့။ သန့်ရှင်းစေလော့ဟု ကျမ်းစာလာသည်နှင့်အညီ၊ ငါသည်သန့်ရှင်း၏။</w:t>
      </w:r>
    </w:p>
    <w:p/>
    <w:p>
      <w:r xmlns:w="http://schemas.openxmlformats.org/wordprocessingml/2006/main">
        <w:t xml:space="preserve">2. သုတ္တံကျမ်း 4:23-24 - သင်၏နှလုံးကို လုံ့လဝီရိယဖြင့် စောင့်ရှောက်လော့။ အကြောင်းမူကား၊ ယုတ်မာသောနှုတ်ကို သင့်ထံမှ ပယ်ရှားလော့။</w:t>
      </w:r>
    </w:p>
    <w:p/>
    <w:p>
      <w:r xmlns:w="http://schemas.openxmlformats.org/wordprocessingml/2006/main">
        <w:t xml:space="preserve">Psalms 101:3 ဆိုးညစ်သောအမှုကို ငါ့မျက်မှောက်၌ ငါမထားခဲ့။ လမ်းလွှဲသောသူတို့၏အမှုကို ငါမုန်း၏။ ငါ့၌ မမှီဝဲရ။</w:t>
      </w:r>
    </w:p>
    <w:p/>
    <w:p>
      <w:r xmlns:w="http://schemas.openxmlformats.org/wordprocessingml/2006/main">
        <w:t xml:space="preserve">ဆိုးသွမ်းမှုကို ရှောင်ကြဉ်ပြီး ဘုရားသခင်နှင့်ဝေးကွာစေသော မည်သည့်အရာကိုမဆို ငြင်းပယ်ခြင်းဖြင့် ဘုရားတရား၏အသက်တာတွင် အသက်ရှင်နေထိုင်ရန် ကတိသစ္စာပြုပါမည်။</w:t>
      </w:r>
    </w:p>
    <w:p/>
    <w:p>
      <w:r xmlns:w="http://schemas.openxmlformats.org/wordprocessingml/2006/main">
        <w:t xml:space="preserve">1. ဘုရားဝတ်၌ မွေ့လျော်သောအသက်တာဖြင့် နေထိုင်ခြင်း- ဆိုးသွမ်းမှုကို ငြင်းပယ်ခြင်းနှင့် အပြစ်မှ လွှဲရှောင်ခြင်း။</w:t>
      </w:r>
    </w:p>
    <w:p/>
    <w:p>
      <w:r xmlns:w="http://schemas.openxmlformats.org/wordprocessingml/2006/main">
        <w:t xml:space="preserve">၂။ ဘုရားသခင်နောက်လိုက်ရန် ရွေးချယ်ခြင်း- ဆိုးသွမ်းမှုကို ငြင်းပယ်ခြင်းနှင့် သွေးဆောင်မှုကို တွန်းလှန်ခြင်း။</w:t>
      </w:r>
    </w:p>
    <w:p/>
    <w:p>
      <w:r xmlns:w="http://schemas.openxmlformats.org/wordprocessingml/2006/main">
        <w:t xml:space="preserve">၁။ ကောလောသဲ ၃း၅-၁၀ - သို့ဖြစ်၍ ရုပ်တုကိုးကွယ်ခြင်းတည်းဟူသော ညစ်ညူးခြင်း၊ ညစ်ညူးခြင်း၊ ကိလေသာ၊ မကောင်းသော တပ်မက်ခြင်း၊</w:t>
      </w:r>
    </w:p>
    <w:p/>
    <w:p>
      <w:r xmlns:w="http://schemas.openxmlformats.org/wordprocessingml/2006/main">
        <w:t xml:space="preserve">2. ရောမ 12:1-2 - ဤလောကနှင့် လိုက်လျောညီထွေမဖြစ်ပါစေနှင့်။ ဘုရားသခင်၏အလိုတော်ကား အဘယ်အရာဖြစ်သည်၊ အဘယ်အရာသည် ကောင်းမြတ်၍ နှစ်သက်ဖွယ်ကောင်းပြီး ပြီးပြည့်စုံမည်ကို ပိုင်းခြားသိမြင်နိုင်စေခြင်းငှာ၊ သင်၏စိတ်အသစ်ပြုပြင်ခြင်းဖြင့် ပြောင်းလဲခြင်းကို ခံရမည်။</w:t>
      </w:r>
    </w:p>
    <w:p/>
    <w:p>
      <w:r xmlns:w="http://schemas.openxmlformats.org/wordprocessingml/2006/main">
        <w:t xml:space="preserve">Psalms 101:4 ကောက်​ရိုး​သော​စိတ်​သည် ငါ့​ထံ​မှ​ခွာ​သွား​လိမ့်​မည်။ လူ​ဆိုး​ကို ငါ​မ​သိ။</w:t>
      </w:r>
    </w:p>
    <w:p/>
    <w:p>
      <w:r xmlns:w="http://schemas.openxmlformats.org/wordprocessingml/2006/main">
        <w:t xml:space="preserve">ဖြောင့်​မတ်​သော​သူ​သည် လူ​ဆိုး​တို့​နှင့်​ဝေး​ကွာ​လိမ့်​မည်။</w:t>
      </w:r>
    </w:p>
    <w:p/>
    <w:p>
      <w:r xmlns:w="http://schemas.openxmlformats.org/wordprocessingml/2006/main">
        <w:t xml:space="preserve">1. မှန်ကန်သောလမ်းကိုရွေးချယ်ခြင်း- ဒုစရိုက်ကိုရှောင်ခြင်း၏ကောင်းချီး</w:t>
      </w:r>
    </w:p>
    <w:p/>
    <w:p>
      <w:r xmlns:w="http://schemas.openxmlformats.org/wordprocessingml/2006/main">
        <w:t xml:space="preserve">2. ဖြောင့်မတ်သောအသက်တာဖြင့် နေထိုင်ခြင်း- ဖြောင့်မတ်သောသူများနှင့် ပေါင်းသင်းခြင်း၏ အကျိုးကျေးဇူးများ</w:t>
      </w:r>
    </w:p>
    <w:p/>
    <w:p>
      <w:r xmlns:w="http://schemas.openxmlformats.org/wordprocessingml/2006/main">
        <w:t xml:space="preserve">1. ဆာလံ 1:1-2 - လူဆိုးတို့နှင့် မလှမ်းမကမ်း၊ ဆိုးသောသူတို့၏လမ်း၌ မရပ်ဘဲ မထီမဲ့မြင်ပြုသောသူတို့နှင့် အတူထိုင်သောသူသည် မင်္ဂလာရှိတော်မူ၏။</w:t>
      </w:r>
    </w:p>
    <w:p/>
    <w:p>
      <w:r xmlns:w="http://schemas.openxmlformats.org/wordprocessingml/2006/main">
        <w:t xml:space="preserve">၂။ ရောမ ၁၂:၉-၁၀ - မေတ္တာသည် စိတ်ရင်းမှန်ရမည်။ မကောင်းသောအရာကို မုန်းတီးခြင်း၊ ကောင်းသောအရာကို မှီဝဲပါ။ တစ်ဦးနှင့်တစ်ဦး မေတ္တာထား၍ သစ္စာရှိပါ။ အချင်းချင်းရိုသေကြ။</w:t>
      </w:r>
    </w:p>
    <w:p/>
    <w:p>
      <w:r xmlns:w="http://schemas.openxmlformats.org/wordprocessingml/2006/main">
        <w:t xml:space="preserve">Psalms 101:5 မိမိအိမ်နီးချင်းကို နှိမ့်ချစွာ ဆဲရေးသောသူကို ငါဖြတ်မည်။ မြင့်သောအဆင်းနှင့် မာနကြီးသော စိတ်နှလုံးရှိသောသူကို ငါမခံရ။</w:t>
      </w:r>
    </w:p>
    <w:p/>
    <w:p>
      <w:r xmlns:w="http://schemas.openxmlformats.org/wordprocessingml/2006/main">
        <w:t xml:space="preserve">မိမိအိမ်နီးချင်းကို ဆဲရေးခြင်းငှာ ရှာသောသူတို့သည် ပယ်ရှင်းရကြလိမ့်မည်၊ မာနကြီးသောစိတ်ရှိသူတို့သည် သည်းခံနိုင်လိမ့်မည်မဟုတ်ဟု ဆာလံဆရာက ကြေငြာထားသည်။</w:t>
      </w:r>
    </w:p>
    <w:p/>
    <w:p>
      <w:r xmlns:w="http://schemas.openxmlformats.org/wordprocessingml/2006/main">
        <w:t xml:space="preserve">1. ဆဲဆိုခြင်း၏အန္တရာယ်- ကျွန်ုပ်တို့၏လျှာနှင့်နှလုံးကို မည်သို့ကာကွယ်သင့်သနည်း။</w:t>
      </w:r>
    </w:p>
    <w:p/>
    <w:p>
      <w:r xmlns:w="http://schemas.openxmlformats.org/wordprocessingml/2006/main">
        <w:t xml:space="preserve">2. မာနတန်ခိုး- ဘုရားသခင့်မျက်နှာသာရဖို့ နှိမ့်ချမှုက ဘာကြောင့် မရှိမဖြစ်လိုအပ်တာလဲ။</w:t>
      </w:r>
    </w:p>
    <w:p/>
    <w:p>
      <w:r xmlns:w="http://schemas.openxmlformats.org/wordprocessingml/2006/main">
        <w:t xml:space="preserve">1. Proverbs 10:18-19 - "မုန်းတီးမှုကို ဖုံးကွယ်သောသူသည် မုသာစကားကို နှုတ်တတ်၏။ ဆဲရေးခြင်းကိုလည်း ခံရသောသူသည် မိုက်၏။ စကားများသောအခါ၌ အပြစ်မရှိတတ်။ လျှာကိုကိုင်သောသူသည် ပညာရှိ၏"။</w:t>
      </w:r>
    </w:p>
    <w:p/>
    <w:p>
      <w:r xmlns:w="http://schemas.openxmlformats.org/wordprocessingml/2006/main">
        <w:t xml:space="preserve">၂။ ယာကုပ် ၄:၆-၇ - “သို့သော် ဘုရားသခင်သည် ငါတို့အား သာ၍ကျေးဇူးတော် ပေးတော်မူ၏။ ထို့ကြောင့် သမ္မာကျမ်းစာက ဤသို့ဆိုသည်– မာနကြီးသောသူကို ဘုရားသခင်သည် ဆီးတားသော်လည်း နှိမ့်ချသောသူတို့အား မျက်နှာသာပေးတော်မူ၏။ သို့ဖြစ်လျှင် ဘုရားသခင်ထံ ကိုယ်ကိုကိုယ်တင်ပြပါ။ မာရ်နတ်ကို ဆီးတားပြီးမှ ထွက်ပြေးလိမ့်မည်။ မင်းဆီက။"</w:t>
      </w:r>
    </w:p>
    <w:p/>
    <w:p>
      <w:r xmlns:w="http://schemas.openxmlformats.org/wordprocessingml/2006/main">
        <w:t xml:space="preserve">Psalms 101:6 သစ္စာရှိသောပြည်၌ သူတို့သည် ငါနှင့်အတူနေမည်အကြောင်း၊ စုံလင်သောလမ်း၌ ကျင့်သောသူသည် ငါ့အား ဝတ်ပြုလိမ့်မည်။</w:t>
      </w:r>
    </w:p>
    <w:p/>
    <w:p>
      <w:r xmlns:w="http://schemas.openxmlformats.org/wordprocessingml/2006/main">
        <w:t xml:space="preserve">သစ္စာရှိသောသူတို့သည် ငါနှင့်အတူနေမည်အကြောင်း၊ အပြစ်ကင်းစင်သောအသက်တာ၌ အသက်ရှင်သောသူတို့သည် ငါ့ကိုအစေခံကြလိမ့်မည်။</w:t>
      </w:r>
    </w:p>
    <w:p/>
    <w:p>
      <w:r xmlns:w="http://schemas.openxmlformats.org/wordprocessingml/2006/main">
        <w:t xml:space="preserve">1. သစ္စာရှိခြင်း၏ကောင်းချီးများ</w:t>
      </w:r>
    </w:p>
    <w:p/>
    <w:p>
      <w:r xmlns:w="http://schemas.openxmlformats.org/wordprocessingml/2006/main">
        <w:t xml:space="preserve">2. အပြစ်ကင်းသောဘဝ၏စွမ်းအား</w:t>
      </w:r>
    </w:p>
    <w:p/>
    <w:p>
      <w:r xmlns:w="http://schemas.openxmlformats.org/wordprocessingml/2006/main">
        <w:t xml:space="preserve">၁။ သုတ္တံ ၁၁:၂၀ - “တည်ကြည်သောစိတ်ရှိသောသူတို့သည် စည်းစိမ်ဥစ္စာအလယ်၌ နေလိမ့်မည်။”</w:t>
      </w:r>
    </w:p>
    <w:p/>
    <w:p>
      <w:r xmlns:w="http://schemas.openxmlformats.org/wordprocessingml/2006/main">
        <w:t xml:space="preserve">2 တိတု 2:11-12 - "ကယ်တင်ခြင်းသို့ရောက်စေသောဘုရားသခင်၏ကျေးဇူးတော်သည် ခပ်သိမ်းသောလူတို့အား ထင်ရှားလျက်ရှိသည်ဖြစ်၍၊ လောကီတပ်မက်ခြင်းကို ငြင်းပယ်လျက်၊ ငါတို့သည် လောကီမျက်မှောက်လောက၌ သမ္မာသတိရှိ၊</w:t>
      </w:r>
    </w:p>
    <w:p/>
    <w:p>
      <w:r xmlns:w="http://schemas.openxmlformats.org/wordprocessingml/2006/main">
        <w:t xml:space="preserve">Psalms 101:7 လှည့်စားသောသူသည် ငါ့အိမ်၌မနေရ။ မုသာစကားကိုပြောသောသူသည် ငါ့မျက်မှောက်၌ မနေရ။</w:t>
      </w:r>
    </w:p>
    <w:p/>
    <w:p>
      <w:r xmlns:w="http://schemas.openxmlformats.org/wordprocessingml/2006/main">
        <w:t xml:space="preserve">ဘုရားအိမ်တော်တွင် မုသာ သို့မဟုတ် လှည့်ဖြားခြင်းကို မခံသင့်ပါ။</w:t>
      </w:r>
    </w:p>
    <w:p/>
    <w:p>
      <w:r xmlns:w="http://schemas.openxmlformats.org/wordprocessingml/2006/main">
        <w:t xml:space="preserve">1: ကျွန်ုပ်တို့သည် ကျွန်ုပ်တို့၏ကိုယ်ပိုင်အိမ်များတွင်ပင် သစ္စာရှိရှိ ရိုးသားစွာနေထိုင်ရန် အမြဲကြိုးစားသင့်သည်။</w:t>
      </w:r>
    </w:p>
    <w:p/>
    <w:p>
      <w:r xmlns:w="http://schemas.openxmlformats.org/wordprocessingml/2006/main">
        <w:t xml:space="preserve">2- မုသာစကားကိုပြောသောသူ၊ ပတ်ဝန်းကျင်ရှိလူတို့ကို လှည့်ဖြားသောသူကို ထာဝရဘုရားသည် မနားမနေ။</w:t>
      </w:r>
    </w:p>
    <w:p/>
    <w:p>
      <w:r xmlns:w="http://schemas.openxmlformats.org/wordprocessingml/2006/main">
        <w:t xml:space="preserve">1: Ephesians 4:25 - ထို့ကြောင့်၊ မုသာဝါဒကို ပယ်ရှားပြီးမှ၊ ငါတို့သည် အချင်းချင်း တယောက်နှင့်တယောက် ဘော်ပြသောကြောင့်၊</w:t>
      </w:r>
    </w:p>
    <w:p/>
    <w:p>
      <w:r xmlns:w="http://schemas.openxmlformats.org/wordprocessingml/2006/main">
        <w:t xml:space="preserve">2: Proverbs 12:22 - မုသားပြောသောနှုတ်ခမ်းသည် ထာဝရဘုရား စက်ဆုပ်ရွံရှာဘွယ်ဖြစ်သော်လည်း၊ သစ္စာရှိစွာပြုသောသူမူကား၊</w:t>
      </w:r>
    </w:p>
    <w:p/>
    <w:p>
      <w:r xmlns:w="http://schemas.openxmlformats.org/wordprocessingml/2006/main">
        <w:t xml:space="preserve">Psalms 101:8 လူဆိုးအပေါင်းတို့ကို ငါစောစောသုတ်သင်ပယ်ရှင်းမည်။ ထာ​ဝ​ရ​ဘု​ရား​၏​မြို့​တော်​မှ ဆိုး​ညစ်​သော​သူ​အ​ပေါင်း​တို့​ကို ငါ​ဖြတ်​တောက်​မည်​အ​ကြောင်း၊</w:t>
      </w:r>
    </w:p>
    <w:p/>
    <w:p>
      <w:r xmlns:w="http://schemas.openxmlformats.org/wordprocessingml/2006/main">
        <w:t xml:space="preserve">ငါသည် ပြည်၌ ဒုစရိုက်ကို သည်းမခံဘဲ၊ မတရားသော သူအပေါင်းတို့ကို ထာဝရဘုရား၏ မြို့မှ ပယ်ဖြတ်မည်။</w:t>
      </w:r>
    </w:p>
    <w:p/>
    <w:p>
      <w:r xmlns:w="http://schemas.openxmlformats.org/wordprocessingml/2006/main">
        <w:t xml:space="preserve">1. ထာ ဝ ရ ဘု ရား ၏ ဆိုး ညစ် ခြင်း ကို ဆန့် ကျင် ၍၊</w:t>
      </w:r>
    </w:p>
    <w:p/>
    <w:p>
      <w:r xmlns:w="http://schemas.openxmlformats.org/wordprocessingml/2006/main">
        <w:t xml:space="preserve">2. သခင်ဘုရား၏ ဖြောင့်မတ်ခြင်းစံနှုန်းများ</w:t>
      </w:r>
    </w:p>
    <w:p/>
    <w:p>
      <w:r xmlns:w="http://schemas.openxmlformats.org/wordprocessingml/2006/main">
        <w:t xml:space="preserve">၁။ သုတ္တံ ၁၁:၅-၆ - အပြစ်မရှိသောသူ၏ ဖြောင့်မတ်ခြင်းတရားသည် မိမိသွားရာလမ်းကို ဖြောင့်စေတတ်၏။ မတရားသောသူမူကား၊</w:t>
      </w:r>
    </w:p>
    <w:p/>
    <w:p>
      <w:r xmlns:w="http://schemas.openxmlformats.org/wordprocessingml/2006/main">
        <w:t xml:space="preserve">2. ရောမ 12:9 - ချစ်ခြင်းမေတ္တာစစ်မှန်ပါစေ။ မကောင်းသောအရာကို ရွံရှာကြလော့။ ကောင်းသောအရာကို စွဲကိုင်ကြလော့။</w:t>
      </w:r>
    </w:p>
    <w:p/>
    <w:p>
      <w:r xmlns:w="http://schemas.openxmlformats.org/wordprocessingml/2006/main">
        <w:t xml:space="preserve">ဆာလံ ၁၀၂ သည် ဝေဒနာခံစားရသူ တစ်ဦးတစ်ယောက်၏ နက်နဲသော ဒုက္ခဝေဒနာကို ဖော်ပြ၍ ငိုကြွေးမြည်တမ်းခြင်း၏ ဆာလံသီချင်းဖြစ်သည်။ ၎င်းသည် ဆင်းရဲဒုက္ခများကြားတွင် ဘုရားသခင်ထံ အော်ဟစ်အကူအညီတောင်းခြင်းကို ပုံဖော်ထားပြီး၊ သူ၏ ထာဝရသဘာဝနှင့် သစ္စာတရားကို အသိအမှတ်ပြုကြောင်းလည်း ဖော်ပြထားသည်။</w:t>
      </w:r>
    </w:p>
    <w:p/>
    <w:p>
      <w:r xmlns:w="http://schemas.openxmlformats.org/wordprocessingml/2006/main">
        <w:t xml:space="preserve">ပထမအပိုဒ်- ဆာလံဆရာသည် သူတို့၏စိတ်ပျက်ဖွယ်အခြေအနေကို ဖော်ပြကာ ဘုရားသခင်ထံ နှလုံးသားလှစွာငိုကြွေးမြည်တမ်းခြင်းဖြင့် အစပြုကာ ကိုယ်တော်၏အာရုံစူးစိုက်မှုနှင့် ကြားဝင်ဆောင်ရွက်ပေးရန် ပန်ကြားခြင်း (ဆာလံ ၁၀၂:၁-၂)။</w:t>
      </w:r>
    </w:p>
    <w:p/>
    <w:p>
      <w:r xmlns:w="http://schemas.openxmlformats.org/wordprocessingml/2006/main">
        <w:t xml:space="preserve">ဒုတိယအပိုဒ်- ဆာလံဆရာသည် သူတို့၏ရုပ်ပိုင်းဆိုင်ရာနှင့် စိတ်ပိုင်းဆိုင်ရာဝေဒနာများကို ကွက်ကွက်ကွင်းကွင်းဖော်ပြကာ အိမ်ခေါင်မိုးပေါ်ရှိ အထီးကျန်ငှက်တစ်ကောင်နှင့် နှိုင်းယှဉ်ပြသည်။ ပြင်းထန်သော ဝမ်းနည်းပူဆွေးမှုနှင့် အထီးကျန်မှုကို ဖော်ပြကြသည် (ဆာလံ ၁၀၂း၃-၁၁)။</w:t>
      </w:r>
    </w:p>
    <w:p/>
    <w:p>
      <w:r xmlns:w="http://schemas.openxmlformats.org/wordprocessingml/2006/main">
        <w:t xml:space="preserve">၃ အပိုဒ်- စိတ်ပျက်အားငယ်မှုအလယ်တွင် ဆာလံဆရာသည် သူတို့၏အာရုံကို ဘုရားသခင့်ထာဝရသဘာဝထံ လှည့်ပေးသည်။ သူတို့သည် ဖန်ဆင်းခြင်းဆိုင်ရာ အချုပ်အခြာအာဏာကို အသိအမှတ်ပြုကြပြီး ၎င်းတို့၏ ခဏတာတည်ရှိမှုနှင့် ဆန့်ကျင်ဘက်ဖြစ်သည် (ဆာလံ ၁၀၂း၁၂-၂၂)။</w:t>
      </w:r>
    </w:p>
    <w:p/>
    <w:p>
      <w:r xmlns:w="http://schemas.openxmlformats.org/wordprocessingml/2006/main">
        <w:t xml:space="preserve">4 အပိုဒ်- ဆာလံဆရာသည် ဆင်းရဲဒုက္ခခံရသောအခါ သူတို့အပေါ် သနားကြင်နာမှုရှိရန် ဘုရားသခင်ထံ ပန်ကြားခဲ့သည်။ သူတို့သည် ဆင်းရဲဒုက္ခခံရပုံကို ပြန်ပြောပြသော်လည်း ဘုရားသခင်သည် သူတို့၏ဆုတောင်းချက်များကို ကြားနာတော်မူမည်ကို မျှော်လင့်ခြင်း (ဆာလံ ၁၀၂း၂၃-၂၈)။</w:t>
      </w:r>
    </w:p>
    <w:p/>
    <w:p>
      <w:r xmlns:w="http://schemas.openxmlformats.org/wordprocessingml/2006/main">
        <w:t xml:space="preserve">အကျဉ်းချုပ်မှာ,</w:t>
      </w:r>
    </w:p>
    <w:p>
      <w:r xmlns:w="http://schemas.openxmlformats.org/wordprocessingml/2006/main">
        <w:t xml:space="preserve">ဆာလံတစ်ရာနှစ်လက်ဆောင်</w:t>
      </w:r>
    </w:p>
    <w:p>
      <w:r xmlns:w="http://schemas.openxmlformats.org/wordprocessingml/2006/main">
        <w:t xml:space="preserve">ဒုက္ခရောက်ချိန်မှာ အကူအညီတောင်း၊</w:t>
      </w:r>
    </w:p>
    <w:p>
      <w:r xmlns:w="http://schemas.openxmlformats.org/wordprocessingml/2006/main">
        <w:t xml:space="preserve">ဘုရားသခင်ရဲ့ ထာဝရသဘာဝကို ကတိသစ္စာပြုခြင်း၊</w:t>
      </w:r>
    </w:p>
    <w:p>
      <w:r xmlns:w="http://schemas.openxmlformats.org/wordprocessingml/2006/main">
        <w:t xml:space="preserve">ဘုရား၏ဝင်ရောက်စွက်ဖက်မှုကို အသိအမှတ်ပြုကြောင်း အလေးပေးစဉ်တွင် မြည်တမ်းသံသွန်းလောင်းခြင်းဖြင့် အောင်မြင်သည့်အသုံးအနှုန်းကို မီးမောင်းထိုးပြသည်။</w:t>
      </w:r>
    </w:p>
    <w:p/>
    <w:p>
      <w:r xmlns:w="http://schemas.openxmlformats.org/wordprocessingml/2006/main">
        <w:t xml:space="preserve">ဝမ်းနည်းပူဆွေးမှု အတွေ့အကြုံကို သက်သေပြနေချိန်တွင် ခံစားမှုများကို ကွက်ကွက်ကွင်းကွင်း သရုပ်ဖော်ခြင်းဖြင့် အောင်မြင်မှုကို အလေးပေးဖော်ပြခြင်း၊</w:t>
      </w:r>
    </w:p>
    <w:p>
      <w:r xmlns:w="http://schemas.openxmlformats.org/wordprocessingml/2006/main">
        <w:t xml:space="preserve">လူသားတို့၏ချို့ယွင်းမှုကို ဆန့်ကျင်နေချိန်တွင် ဘုရား၏အချုပ်အခြာအာဏာကို အသိအမှတ်ပြုခြင်းအားဖြင့် ရရှိလာသော ရောင်ပြန်ဟပ်မှုကို အလေးပေးဖော်ပြခြင်း။</w:t>
      </w:r>
    </w:p>
    <w:p>
      <w:r xmlns:w="http://schemas.openxmlformats.org/wordprocessingml/2006/main">
        <w:t xml:space="preserve">ဘုရားသခင်ရဲ့ သနားကြင်နာမှုကို ယုံကြည်စိတ်ချကြောင်း အခိုင်အမာပြောနေစဉ် ကိုယ်ရေးကိုယ်တာဒုက္ခကို အသိအမှတ်ပြုခြင်းနဲ့စပ်လျဉ်းတဲ့ အသနားခံချက်ကို ဖော်ပြထားတယ်။</w:t>
      </w:r>
    </w:p>
    <w:p/>
    <w:p>
      <w:r xmlns:w="http://schemas.openxmlformats.org/wordprocessingml/2006/main">
        <w:t xml:space="preserve">Psalms 102:1 အိုထာဝရဘုရား၊ အကျွန်ုပ်ပဌနာကို နားထောင်တော်မူပါ။</w:t>
      </w:r>
    </w:p>
    <w:p/>
    <w:p>
      <w:r xmlns:w="http://schemas.openxmlformats.org/wordprocessingml/2006/main">
        <w:t xml:space="preserve">ဆာလံဆရာ၏ဆုတောင်းချက်ကို နားထောင်ရန် ဘုရားသခင်ထံ အသနားခံပါ။</w:t>
      </w:r>
    </w:p>
    <w:p/>
    <w:p>
      <w:r xmlns:w="http://schemas.openxmlformats.org/wordprocessingml/2006/main">
        <w:t xml:space="preserve">1. ဆုတောင်းခြင်း၏တန်ခိုး- လိုအပ်သောအချိန်အခါတွင် ဘုရားသခင်ထံရောက်ရှိခြင်း။</w:t>
      </w:r>
    </w:p>
    <w:p/>
    <w:p>
      <w:r xmlns:w="http://schemas.openxmlformats.org/wordprocessingml/2006/main">
        <w:t xml:space="preserve">2. ယုံကြည်ခြင်း၏အတိမ်အနက်များ- ဘုရားသခင်ကိုသိခြင်းက ကျွန်ုပ်တို့၏အော်ဟစ်သံကိုကြားလိမ့်မည်။</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2. Isaiah 65:24 - “သူတို့မခေါ်မီ ငါဖြေကြားမည်။ စကားမပြောသေးသောအချိန်၌ ငါကြားမည်။</w:t>
      </w:r>
    </w:p>
    <w:p/>
    <w:p>
      <w:r xmlns:w="http://schemas.openxmlformats.org/wordprocessingml/2006/main">
        <w:t xml:space="preserve">Psalms 102:2 အကျွန်ုပ်ဆင်းရဲသောနေ့၌ မျက်နှာတော်ကို လွှဲတော်မမူပါနှင့်။ ငါ့ထံသို့ လှည့်လော့။ ငါခေါ်သောနေ့၌ လျင်မြန်စွာဖြေကြားလော့။</w:t>
      </w:r>
    </w:p>
    <w:p/>
    <w:p>
      <w:r xmlns:w="http://schemas.openxmlformats.org/wordprocessingml/2006/main">
        <w:t xml:space="preserve">ငါဒုက္ခရောက်နေချိန် မင်းရဲ့မျက်နှာကို မလွှဲနဲ့ ငါဖုန်းဆက်တဲ့အခါ မြန်မြန်ပြန်ပြော။</w:t>
      </w:r>
    </w:p>
    <w:p/>
    <w:p>
      <w:r xmlns:w="http://schemas.openxmlformats.org/wordprocessingml/2006/main">
        <w:t xml:space="preserve">1. ကျွန်ုပ်တို့၏ အမှောင်ဆုံးအချိန်များတွင်ပင် ဘုရားသခင်သည် ကျွန်ုပ်တို့နှင့်အတူ အမြဲရှိတော်မူ၏။</w:t>
      </w:r>
    </w:p>
    <w:p/>
    <w:p>
      <w:r xmlns:w="http://schemas.openxmlformats.org/wordprocessingml/2006/main">
        <w:t xml:space="preserve">၂။ ဒုက္ခကြုံသောအခါ ဘုရားသခင်ကို ယုံကြည်ကိုးစားခြင်းဟူသည် အဘယ်နည်း။</w:t>
      </w:r>
    </w:p>
    <w:p/>
    <w:p>
      <w:r xmlns:w="http://schemas.openxmlformats.org/wordprocessingml/2006/main">
        <w:t xml:space="preserve">1. ဟေရှာယ 41:10- "ထို့ကြောင့် ငါသည်သင်တို့နှင့်အတူရှိသောကြောင့် မကြောက်ကြနှင့်။ ငါသည်သင်တို့၏ဘုရားသခင်ဖြစ်သောကြောင့်၊ ငါသည်သင်တို့ကိုခိုင်ခံ့စေပြီး၊ ငါ၏ဖြောင့်မတ်သောလက်ျာလက်ဖြင့် မင်းကိုထောက်မမည်။"</w:t>
      </w:r>
    </w:p>
    <w:p/>
    <w:p>
      <w:r xmlns:w="http://schemas.openxmlformats.org/wordprocessingml/2006/main">
        <w:t xml:space="preserve">၂။ ရောမ ၈း၃၈-၃၉- “အကြောင်းမူကား၊ သေခြင်း၊ အသက်ဖြစ်စေ၊ ကောင်းကင်တမန်ဖြစ်စေ၊ နတ်ဆိုးဖြစ်စေ၊ ပစ္စုပ္ပန်ဖြစ်စေ၊ အနာဂတ်ဖြစ်စေ မည်သည့်တန်ခိုး၊ အမြင့်ဖြစ်စေ၊ အနက်ဖြစ်စေ၊ ငါတို့သခင်ယေရှုခရစ်၌ရှိသောဘုရားသခင်၏ချစ်ခြင်းမေတ္တာမှငါတို့ကိုခွဲထုတ်နိုင်သည်"</w:t>
      </w:r>
    </w:p>
    <w:p/>
    <w:p>
      <w:r xmlns:w="http://schemas.openxmlformats.org/wordprocessingml/2006/main">
        <w:t xml:space="preserve">Psalms 102:3 အကြောင်းမူကား၊ ငါ့နေ့ရက်တို့သည် မီးခိုးကဲ့သို့ ဆုံးရှုံး၍၊ ငါ့အရိုးတို့သည် မီးဖိုကဲ့သို့ လောင်ကြ၏။</w:t>
      </w:r>
    </w:p>
    <w:p/>
    <w:p>
      <w:r xmlns:w="http://schemas.openxmlformats.org/wordprocessingml/2006/main">
        <w:t xml:space="preserve">ဆာလံဆရာသည် မီးခိုးကဲ့သို့ လောင်ကျွမ်းပြီး အရိုးများကို မီးဖိုကဲ့သို့ လောင်ကျွမ်းခံရသည့် နေ့ရက်များအတွက် ငိုကြွေးမြည်တမ်းခဲ့သည်။</w:t>
      </w:r>
    </w:p>
    <w:p/>
    <w:p>
      <w:r xmlns:w="http://schemas.openxmlformats.org/wordprocessingml/2006/main">
        <w:t xml:space="preserve">1. ဘုရားသခင်သည် ကျွန်ုပ်တို့၏အသက်တာ၏အခိုက်အတန့်တိုင်းအပေါ် အချုပ်အခြာအာဏာရှိတော်မူ၏။</w:t>
      </w:r>
    </w:p>
    <w:p/>
    <w:p>
      <w:r xmlns:w="http://schemas.openxmlformats.org/wordprocessingml/2006/main">
        <w:t xml:space="preserve">၂။ နာကျင်မှုနဲ့ ဝမ်းနည်းမှုတွေကို ဘယ်လိုကျော်လွှားမလဲ။</w:t>
      </w:r>
    </w:p>
    <w:p/>
    <w:p>
      <w:r xmlns:w="http://schemas.openxmlformats.org/wordprocessingml/2006/main">
        <w:t xml:space="preserve">1. မြည်တမ်းခြင်း 3:22-23 ထာဝရဘုရား၏ မြဲမြံသောချစ်ခြင်းမေတ္တာသည် မပြတ်မစဲ၊ ကရုဏာတော်သည် ဘယ်သောအခါမျှ မဆုံးပါ။ နံနက်တိုင်း အသစ်ဖြစ်ကြ၏။ သင်၏သစ္စာသည် ကြီးမြတ်ပေ၏။</w:t>
      </w:r>
    </w:p>
    <w:p/>
    <w:p>
      <w:r xmlns:w="http://schemas.openxmlformats.org/wordprocessingml/2006/main">
        <w:t xml:space="preserve">2. 1 ပေတရု 5:7 သူသည် သင့်အား ဂရုစိုက်သောကြောင့်၊</w:t>
      </w:r>
    </w:p>
    <w:p/>
    <w:p>
      <w:r xmlns:w="http://schemas.openxmlformats.org/wordprocessingml/2006/main">
        <w:t xml:space="preserve">Psalms 102:4 ငါ့နှလုံးသည် ပျက်စီး၍ မြက်ပင်ကဲ့သို့ ညှိုးနွမ်း၏။ မုန့်စားဖို့ မေ့သွားတယ်။</w:t>
      </w:r>
    </w:p>
    <w:p/>
    <w:p>
      <w:r xmlns:w="http://schemas.openxmlformats.org/wordprocessingml/2006/main">
        <w:t xml:space="preserve">ဆာလံဆရာသည် စိတ်ပျက်လက်ပျက်ဖြစ်ကာ အစာစားရန်မေ့သွားခဲ့သည်။</w:t>
      </w:r>
    </w:p>
    <w:p/>
    <w:p>
      <w:r xmlns:w="http://schemas.openxmlformats.org/wordprocessingml/2006/main">
        <w:t xml:space="preserve">၁။ စိတ်ပျက်အားငယ်နေသောအချိန်များတွင် မျှော်လင့်ချက်အတွက် လိုအပ်ခြင်း။</w:t>
      </w:r>
    </w:p>
    <w:p/>
    <w:p>
      <w:r xmlns:w="http://schemas.openxmlformats.org/wordprocessingml/2006/main">
        <w:t xml:space="preserve">၂။ ခက်ခဲသောအချိန်များတွင် ဘုရားသခင့်ခွန်အားကို အားကိုးပါ။</w:t>
      </w:r>
    </w:p>
    <w:p/>
    <w:p>
      <w:r xmlns:w="http://schemas.openxmlformats.org/wordprocessingml/2006/main">
        <w:t xml:space="preserve">၁။ မြည်တမ်းစကား ၃:၁၉-၂၄</w:t>
      </w:r>
    </w:p>
    <w:p/>
    <w:p>
      <w:r xmlns:w="http://schemas.openxmlformats.org/wordprocessingml/2006/main">
        <w:t xml:space="preserve">၂။ ဟေရှာယ ၄၀:၂၈-၃၁</w:t>
      </w:r>
    </w:p>
    <w:p/>
    <w:p>
      <w:r xmlns:w="http://schemas.openxmlformats.org/wordprocessingml/2006/main">
        <w:t xml:space="preserve">Psalms 102:5 ငါ့​ညည်း​တွား​သံ​ကြောင့် ငါ့​အရိုး​တို့​သည် ငါ့​အ​ရေ​၌ ကပ်​လျက်​ရှိ​၏။</w:t>
      </w:r>
    </w:p>
    <w:p/>
    <w:p>
      <w:r xmlns:w="http://schemas.openxmlformats.org/wordprocessingml/2006/main">
        <w:t xml:space="preserve">ဆာလံဆရာသည် ပြင်းထန်သောစကားလုံးများဖြင့် သူ၏ဆင်းရဲဒုက္ခကိုဖော်ပြပြီး သူ၏ညည်းတွားခြင်းသည် သူ၏အရိုးများကို အရေပြားတွင်ကပ်စေပုံကို ဖော်ပြသည်။</w:t>
      </w:r>
    </w:p>
    <w:p/>
    <w:p>
      <w:r xmlns:w="http://schemas.openxmlformats.org/wordprocessingml/2006/main">
        <w:t xml:space="preserve">1. ဆင်းရဲဒုက္ခ၌ ခွန်အားရှာဖွေခြင်း- ခက်ခဲသောအချိန်များတွင် ဇွဲရှိရန်</w:t>
      </w:r>
    </w:p>
    <w:p/>
    <w:p>
      <w:r xmlns:w="http://schemas.openxmlformats.org/wordprocessingml/2006/main">
        <w:t xml:space="preserve">2. ဆုတောင်းခြင်း၏ တန်ခိုး- ဒုက္ခအချိန်အခါတွင် ဘုရားသခင်နှင့် ဆက်သွယ်ရန် သမ္မာကျမ်းစာကို အသုံးပြုခြင်း။</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၂။ ယာကုပ် ၅:၁၃-၁၅ - သင်တို့တွင် မည်သူတစ်ဦးတစ်ယောက်မျှ ဒုက္ခရောက်နေပါသလား။ ဆုတောင်းပါစေ။ ရွှင်လန်းနေသူတစ်ယောက်လား။ ချီးမွမ်းသီချင်းဆိုပါစေ။</w:t>
      </w:r>
    </w:p>
    <w:p/>
    <w:p>
      <w:r xmlns:w="http://schemas.openxmlformats.org/wordprocessingml/2006/main">
        <w:t xml:space="preserve">Psalms 102:6 ငါသည် တော၌ မြည်းကောင်နှင့်တူ၏။ ငါသည် တော၌ဇီးကွက်နှင့်တူ၏။</w:t>
      </w:r>
    </w:p>
    <w:p/>
    <w:p>
      <w:r xmlns:w="http://schemas.openxmlformats.org/wordprocessingml/2006/main">
        <w:t xml:space="preserve">ဆာလံဆရာက သူ့ကိုယ်သူ တောထဲမှာရှိတဲ့ ငှက်တစ်ကောင်နဲ့ ကန္တာရဇီးကွက်တစ်ကောင်နဲ့ ခိုင်းနှိုင်းတယ်။</w:t>
      </w:r>
    </w:p>
    <w:p/>
    <w:p>
      <w:r xmlns:w="http://schemas.openxmlformats.org/wordprocessingml/2006/main">
        <w:t xml:space="preserve">1. လိုက်လျောညီထွေဖြစ်အောင် သင်ယူခြင်း- ဘုရားသခင် ကျွန်ုပ်တို့ကို နည်းလမ်းအမျိုးမျိုးဖြင့် အသုံးပြုပုံကို နားလည်ခြင်း။</w:t>
      </w:r>
    </w:p>
    <w:p/>
    <w:p>
      <w:r xmlns:w="http://schemas.openxmlformats.org/wordprocessingml/2006/main">
        <w:t xml:space="preserve">2. တော၌ပွေ့ဖက်ခြင်း- အထီးကျန်ခြင်းတွင် ငြိမ်းချမ်းမှုနှင့် ရှင်းလင်းမှုကို ရှာဖွေခြင်း။</w:t>
      </w:r>
    </w:p>
    <w:p/>
    <w:p>
      <w:r xmlns:w="http://schemas.openxmlformats.org/wordprocessingml/2006/main">
        <w:t xml:space="preserve">1. Isaiah 40:31 - "ထာဝရဘုရားကို မြော်လင့်သောသူတို့မူကား၊ ခွန်အားကို တိုးပွားကြလိမ့်မည်။ ရွှေလင်းတကဲ့သို့ အတောင်တို့ကို ခုန်ကြလိမ့်မည်။ ပြေး၍ မပင်ပန်း၊ မမောမပန်း သွားလာကြလိမ့်မည်။"</w:t>
      </w:r>
    </w:p>
    <w:p/>
    <w:p>
      <w:r xmlns:w="http://schemas.openxmlformats.org/wordprocessingml/2006/main">
        <w:t xml:space="preserve">2. ယေရမိ ၂၉:၁၁-၁၃ - “ထာဝရဘုရားမိန့်တော်မူသည်ကား၊ ငါသည် သင်တို့အတွက် အကြံအစည်များကို ငါသိသည်ဖြစ်၍၊ သင်တို့ကို မထိခိုက်စေဘဲ ချမ်းသာစေခြင်းငှာ အကြံအစည်၊ မြော်လင့်ခြင်းနှင့် အနာဂတ်ကို ပေးစေခြင်းငှာ အကြံအစည်ကို ငါသိ၏။ ငါ့ထံသို့လာ၍ ဆုတောင်းလော့၊ ငါနားထောင်မည်။ စိတ်နှလုံးအကြွင်းမဲ့ရှာသောအခါ ငါ့ကိုရှာတွေ့လိမ့်မည်။"</w:t>
      </w:r>
    </w:p>
    <w:p/>
    <w:p>
      <w:r xmlns:w="http://schemas.openxmlformats.org/wordprocessingml/2006/main">
        <w:t xml:space="preserve">Psalms 102:7 ငါသည် အိမ်မိုးပေါ်မှာ တယောက်တည်းသော စာငှက်ကဲ့သို့ ဖြစ်၏။</w:t>
      </w:r>
    </w:p>
    <w:p/>
    <w:p>
      <w:r xmlns:w="http://schemas.openxmlformats.org/wordprocessingml/2006/main">
        <w:t xml:space="preserve">ဆာလံဆရာက စာငှက်တစ်ကောင်လို အိမ်အပေါ်ကနေ ကြည့်နေတယ်။</w:t>
      </w:r>
    </w:p>
    <w:p/>
    <w:p>
      <w:r xmlns:w="http://schemas.openxmlformats.org/wordprocessingml/2006/main">
        <w:t xml:space="preserve">1. အထီးကျန်ခြင်း၏ ခွန်အား- အထီးကျန်ခြင်းတွင် အကြောင်းအရာဖြစ်ရန် သင်ယူခြင်း။</w:t>
      </w:r>
    </w:p>
    <w:p/>
    <w:p>
      <w:r xmlns:w="http://schemas.openxmlformats.org/wordprocessingml/2006/main">
        <w:t xml:space="preserve">၂။ ဆာလံကျမ်းတွင် နှစ်သိမ့်မှုရှာဖွေခြင်း- ခက်ခဲသောအချိန်များတွင် ဘုရားသခင်ထံ မည်သို့လှည့်စားမည်နည်း။</w:t>
      </w:r>
    </w:p>
    <w:p/>
    <w:p>
      <w:r xmlns:w="http://schemas.openxmlformats.org/wordprocessingml/2006/main">
        <w:t xml:space="preserve">၁။ မဿဲ ၂၆:၃၆-၄၆ - ဂေသရှေမန်ဥယျာဉ်တွင် ယေရှုဆုတောင်းချိန်</w:t>
      </w:r>
    </w:p>
    <w:p/>
    <w:p>
      <w:r xmlns:w="http://schemas.openxmlformats.org/wordprocessingml/2006/main">
        <w:t xml:space="preserve">2. ဆာလံ ၂၃ - ထာဝရဘုရားသည် ငါ၏သိုးထိန်းဖြစ်တော်မူ၏။ ငါမလိုချင်ဘူး။</w:t>
      </w:r>
    </w:p>
    <w:p/>
    <w:p>
      <w:r xmlns:w="http://schemas.openxmlformats.org/wordprocessingml/2006/main">
        <w:t xml:space="preserve">Psalms 102:8 ငါ့ရန်သူတို့သည် တနေ့လုံး ကဲ့ရဲ့၍၊ ငါ့တဘက်၌ စိတ်ဆိုးသောသူတို့သည် ငါ့ကို ကျိန်ဆိုကြပြီ။</w:t>
      </w:r>
    </w:p>
    <w:p/>
    <w:p>
      <w:r xmlns:w="http://schemas.openxmlformats.org/wordprocessingml/2006/main">
        <w:t xml:space="preserve">ရန်သူတို့သည် ဟောပြောသူကို တနေကုန် ကဲ့ရဲ့ကျိန်ဆိုကြ၏။</w:t>
      </w:r>
    </w:p>
    <w:p/>
    <w:p>
      <w:r xmlns:w="http://schemas.openxmlformats.org/wordprocessingml/2006/main">
        <w:t xml:space="preserve">၁။ ဆန့်ကျင်မှုများကြားမှ ဘုရားသခင်ကို ယုံကြည်ကိုးစားခြင်း၏ အရေးပါမှု</w:t>
      </w:r>
    </w:p>
    <w:p/>
    <w:p>
      <w:r xmlns:w="http://schemas.openxmlformats.org/wordprocessingml/2006/main">
        <w:t xml:space="preserve">၂။ ကျွန်ုပ်တို့ကို ဆိုးသွမ်းသောသူများကို မည်သို့တုံ့ပြန်မည်နည်း။</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၂။ မဿဲ ၅:၄၄ - “ငါဆိုသည်ကား၊ သင်၏ရန်သူတို့ကို ချစ်၍ ညှဉ်းဆဲသောသူတို့အဖို့ ဆုတောင်းလော့။</w:t>
      </w:r>
    </w:p>
    <w:p/>
    <w:p>
      <w:r xmlns:w="http://schemas.openxmlformats.org/wordprocessingml/2006/main">
        <w:t xml:space="preserve">Psalms 102:9 အကြောင်းမူကား၊ ငါသည် မုန့်ကဲ့သို့ ပြာကိုစား၍ ငိုလျက်၊</w:t>
      </w:r>
    </w:p>
    <w:p/>
    <w:p>
      <w:r xmlns:w="http://schemas.openxmlformats.org/wordprocessingml/2006/main">
        <w:t xml:space="preserve">ဆာလံဆရာသည် ပြာများနှင့် ငိုကြွေးခြင်းသင်္ကေတများဖြင့် သူ၏ဝမ်းနည်းမှုကို ဖော်ပြသည်။</w:t>
      </w:r>
    </w:p>
    <w:p/>
    <w:p>
      <w:r xmlns:w="http://schemas.openxmlformats.org/wordprocessingml/2006/main">
        <w:t xml:space="preserve">1. သင်္ကေတများ၏ စွမ်းအား- ကျွန်ုပ်တို့၏ စိတ်ခံစားချက်များ၏ အတိမ်အနက်ကို စူးစမ်းခြင်း။</w:t>
      </w:r>
    </w:p>
    <w:p/>
    <w:p>
      <w:r xmlns:w="http://schemas.openxmlformats.org/wordprocessingml/2006/main">
        <w:t xml:space="preserve">2. ဆုံးရှုံးခြင်း၏အကျိုးသက်ရောက်မှု- ယုံကြည်ခြင်း၏ဆက်စပ်မှုတွင် ဝမ်းနည်းပူဆွေးခြင်း။</w:t>
      </w:r>
    </w:p>
    <w:p/>
    <w:p>
      <w:r xmlns:w="http://schemas.openxmlformats.org/wordprocessingml/2006/main">
        <w:t xml:space="preserve">1. မြည်တမ်းစကား 3:19-20 - "ငါ၏ဆင်းရဲခြင်း၊ ကျင်လည်ခြင်းများ၊ ဒေါနပင်နှင့် ဆေးခါးတို့ကို အောက်မေ့လော့။ ငါ့ဝိညာဉ်သည် ၎င်းကို အစဉ်အောက်မေ့၍ ငါ့အထဲ၌ ဦးညွှတ်လျက်နေ၏။ သို့သော်လည်း၊ ဤအရာကို ငါအောက်မေ့သောကြောင့်၊ ငါသည် မြော်လင့်စရာရှိ၏။"</w:t>
      </w:r>
    </w:p>
    <w:p/>
    <w:p>
      <w:r xmlns:w="http://schemas.openxmlformats.org/wordprocessingml/2006/main">
        <w:t xml:space="preserve">၂။ ဟေရှာယ ၆၁:၂-၃ - “သခင်ဘုရား၏ မျက်နှာသာရနှစ်နှင့် ငါတို့ဘုရားသခင်၏ အပြစ်ပေးမည့်နေ့ကို ကြွေးကြော်ရန်၊ ညည်းတွားသောသူအပေါင်းတို့အား နှစ်သိမ့်စေခြင်းငှာ ဇိအုန်မြို့၌ ငိုကြွေးမြည်တမ်းသောသူတို့အား လှပသော ခေါင်းအုံးကို ပေးဆောင်ရန်၊ ညည်းတွားခြင်းအစား ဝမ်းမြောက်ခြင်းဆီ၊ ညှိုးငယ်သောဝိညာဉ်အစား ချီးမွမ်းခြင်းအဝတ်တန်ဆာ၊</w:t>
      </w:r>
    </w:p>
    <w:p/>
    <w:p>
      <w:r xmlns:w="http://schemas.openxmlformats.org/wordprocessingml/2006/main">
        <w:t xml:space="preserve">Psalms 102:10 အမျက်တော်ထွက်၍ အမျက်တော်ထွက်တော်မူသောကြောင့်၊</w:t>
      </w:r>
    </w:p>
    <w:p/>
    <w:p>
      <w:r xmlns:w="http://schemas.openxmlformats.org/wordprocessingml/2006/main">
        <w:t xml:space="preserve">ဘုရားသခင်၏ အမျက်ဒေါသနှင့် အမျက်ဒေါသသည် ကျွန်ုပ်တို့ကို ချီမြှောက်ကာ နှိမ့်ချရန် ရည်ရွယ်ချက်ဖြင့် လာပါသည်။</w:t>
      </w:r>
    </w:p>
    <w:p/>
    <w:p>
      <w:r xmlns:w="http://schemas.openxmlformats.org/wordprocessingml/2006/main">
        <w:t xml:space="preserve">၁။ ဘုရားသခင်ရဲ့ ဆုံးမပဲ့ပြင်ခြင်း- ကျွန်ုပ်တို့ ဘာကြောင့် ဒုက္ခရောက်ရတယ်ဆိုတာ နားလည်ခြင်း။</w:t>
      </w:r>
    </w:p>
    <w:p/>
    <w:p>
      <w:r xmlns:w="http://schemas.openxmlformats.org/wordprocessingml/2006/main">
        <w:t xml:space="preserve">၂။ မြင့်မြတ်သောအစီအစဥ်- ဘဝ၏ အတက်အကျများကို ဆုပ်ကိုင်ခြင်း။</w:t>
      </w:r>
    </w:p>
    <w:p/>
    <w:p>
      <w:r xmlns:w="http://schemas.openxmlformats.org/wordprocessingml/2006/main">
        <w:t xml:space="preserve">၁။ ဟေဗြဲ ၁၂:၅-၁၁</w:t>
      </w:r>
    </w:p>
    <w:p/>
    <w:p>
      <w:r xmlns:w="http://schemas.openxmlformats.org/wordprocessingml/2006/main">
        <w:t xml:space="preserve">၂။ ယာကုပ် ၁:၂-၄</w:t>
      </w:r>
    </w:p>
    <w:p/>
    <w:p>
      <w:r xmlns:w="http://schemas.openxmlformats.org/wordprocessingml/2006/main">
        <w:t xml:space="preserve">Psalms 102:11 ငါ့နေ့ရက်တို့သည် ကွယ်ပျောက်သော အရိပ်ကဲ့သို့၎င်း၊ မြက်ပင်ကဲ့သို့ ညှိုးနွမ်းပါ၏။</w:t>
      </w:r>
    </w:p>
    <w:p/>
    <w:p>
      <w:r xmlns:w="http://schemas.openxmlformats.org/wordprocessingml/2006/main">
        <w:t xml:space="preserve">ဆာလံဆရာသည် စိတ်ပျက်အားငယ်မှုနှင့် အထီးကျန်မှုခံစားချက်များကို ဖော်ပြပြီး သူ၏နေ့ရက်များကို လျင်မြန်စွာဖြတ်သန်းကာ အရိပ်နှင့် သူ့ကိုယ်သူ ညှိုးနွမ်းနေသောမြက်ပင်များနှင့် နှိုင်းယှဉ်ဖော်ပြသည်။</w:t>
      </w:r>
    </w:p>
    <w:p/>
    <w:p>
      <w:r xmlns:w="http://schemas.openxmlformats.org/wordprocessingml/2006/main">
        <w:t xml:space="preserve">1. ခက်ခဲတဲ့အချိန်တွေမှာ မျှော်လင့်ချက်ကို မဆုံးရှုံးပါနဲ့။</w:t>
      </w:r>
    </w:p>
    <w:p/>
    <w:p>
      <w:r xmlns:w="http://schemas.openxmlformats.org/wordprocessingml/2006/main">
        <w:t xml:space="preserve">2. ကျွန်ုပ်တို့၏ရုန်းကန်မှုများတွင် ဘုရားသခင်သည် ကျွန်ုပ်တို့နှင့်အတူရှိတော်မူ၏။</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ဟေဗြဲ ၁၃း၅-၆ သင်၏စကားသည် လောဘစိတ်နှင့် ကင်းပါစေ။ ငါသည် သင့်အား ဘယ်သောအခါမျှ မစွန့်၊ မစွန့်ပစ်ဟု မိန့်တော်မူသည်အတိုင်း၊ ထာဝရဘုရားသည် ငါ၏အစေခံဖြစ်တော်မူသည်ဖြစ်၍၊ လူသည် ငါ့အားပြုမည်ကို ငါမကြောက်ဟု ရဲရင့်စွာပြောနိုင်စေရန်။</w:t>
      </w:r>
    </w:p>
    <w:p/>
    <w:p>
      <w:r xmlns:w="http://schemas.openxmlformats.org/wordprocessingml/2006/main">
        <w:t xml:space="preserve">Psalms 102:12 အိုထာဝရဘုရား၊ ကိုယ်တော်သည် အစဉ်အမြဲတည်လိမ့်မည်။ သားစဉ်မြေးဆက်တို့အား အောက်မေ့တော်မူပါ။</w:t>
      </w:r>
    </w:p>
    <w:p/>
    <w:p>
      <w:r xmlns:w="http://schemas.openxmlformats.org/wordprocessingml/2006/main">
        <w:t xml:space="preserve">ထာ​ဝ​ရ​ဘု​ရား​သည်​အ​စဉ်​အ​မြဲ​တည်​တော်​မူ​၍​အောက်​မေ့​ခြင်း​ကျေး​ဇူး​တော်​ကို​အ​စဉ်​အ​ဆက်​တို့​သို့​လက်​ခံ​တော်​မူ​လိမ့်​မည်။</w:t>
      </w:r>
    </w:p>
    <w:p/>
    <w:p>
      <w:r xmlns:w="http://schemas.openxmlformats.org/wordprocessingml/2006/main">
        <w:t xml:space="preserve">၁။ ဘုရားသခင်၏မေတ္တာတော်သည် ထာဝရတည်၏။</w:t>
      </w:r>
    </w:p>
    <w:p/>
    <w:p>
      <w:r xmlns:w="http://schemas.openxmlformats.org/wordprocessingml/2006/main">
        <w:t xml:space="preserve">2. အမွေအနှစ်၏တန်ခိုး</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2 Timothy 2:13 - ငါတို့သည် သစ္စာမရှိလျှင် မိမိကိုယ်မိမိ မငြင်းနိုင်သောကြောင့် သစ္စာတည်၏။</w:t>
      </w:r>
    </w:p>
    <w:p/>
    <w:p>
      <w:r xmlns:w="http://schemas.openxmlformats.org/wordprocessingml/2006/main">
        <w:t xml:space="preserve">Psalms 102:13 ကိုယ်တော်သည် ထ၍ ဇိအုန်မြို့ကို ကယ်မသနားတော်မူပါ။</w:t>
      </w:r>
    </w:p>
    <w:p/>
    <w:p>
      <w:r xmlns:w="http://schemas.openxmlformats.org/wordprocessingml/2006/main">
        <w:t xml:space="preserve">ဇိအုန်ကို ဘုရားသခင် ကရုဏာပြဖို့ အချိန်ရောက်လာပြီ။</w:t>
      </w:r>
    </w:p>
    <w:p/>
    <w:p>
      <w:r xmlns:w="http://schemas.openxmlformats.org/wordprocessingml/2006/main">
        <w:t xml:space="preserve">1. ဘုရားသခင်၏အချိန်သည် ပြီးပြည့်စုံသည်- မြင့်မြတ်သောအကြံအစည်ကို နားလည်ခြင်း။</w:t>
      </w:r>
    </w:p>
    <w:p/>
    <w:p>
      <w:r xmlns:w="http://schemas.openxmlformats.org/wordprocessingml/2006/main">
        <w:t xml:space="preserve">2. ဘုရားသခင်၏ ကရုဏာ- ကြိုးစားချိန်၌ မျှော်လင့်ချက်နှင့် နှစ်သိမ့်မှု</w:t>
      </w:r>
    </w:p>
    <w:p/>
    <w:p>
      <w:r xmlns:w="http://schemas.openxmlformats.org/wordprocessingml/2006/main">
        <w:t xml:space="preserve">1. Isaiah 51:3 - "ထာဝရဘုရားသည် ဇိအုန်မြို့ကို နှစ်သိမ့်စေတော်မူ၍၊ စွန့်ပစ်သော အရပ်ရပ်တို့ကို ချမ်းသာစေတော်မူမည်။ သူ၏တောကန္တာရ ဧဒင်ကဲ့သို့၎င်း၊ ကန္တာရကို ထာဝရဘုရား၏ ဥယျာဉ်တော်ကဲ့သို့၎င်း ဖြစ်စေတော်မူသဖြင့်၊ ဝမ်းမြောက်ရွှင်လန်းခြင်းကို တွေ့ကြလိမ့်မည်။ နှင့် တေးသံ။"</w:t>
      </w:r>
    </w:p>
    <w:p/>
    <w:p>
      <w:r xmlns:w="http://schemas.openxmlformats.org/wordprocessingml/2006/main">
        <w:t xml:space="preserve">2.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Psalms 102:14 အကြောင်းမူကား၊ ကိုယ်တော်ကျွန်တို့သည် သူ၏ကျောက်တို့ကို နှစ်သက်၍၊ မြေမှုန့်ကို နှစ်သက်ကြပါ၏။</w:t>
      </w:r>
    </w:p>
    <w:p/>
    <w:p>
      <w:r xmlns:w="http://schemas.openxmlformats.org/wordprocessingml/2006/main">
        <w:t xml:space="preserve">ဆာလံဆရာသည် မိမိတို့ပြည်၏မြေမှုန့်နှင့် ကျောက်တုံးများတွင်ပင် ဘုရားသခင်၏မျက်နှာသာတော်အတွက် ကျေးဇူးတင်ရှိပါသည်။</w:t>
      </w:r>
    </w:p>
    <w:p/>
    <w:p>
      <w:r xmlns:w="http://schemas.openxmlformats.org/wordprocessingml/2006/main">
        <w:t xml:space="preserve">1- ဘုရားသခင်၏မျက်နှာသာတော်သည် အခြေအနေအားလုံးကို ကျော်လွန်သည်။</w:t>
      </w:r>
    </w:p>
    <w:p/>
    <w:p>
      <w:r xmlns:w="http://schemas.openxmlformats.org/wordprocessingml/2006/main">
        <w:t xml:space="preserve">၂- မထင်မှတ်ထားသောနေရာများတွင် ဘုရားသခင်၏ကြွယ်ဝမှုကို တန်ဖိုးထားလေးမြတ်ခြင်း။</w:t>
      </w:r>
    </w:p>
    <w:p/>
    <w:p>
      <w:r xmlns:w="http://schemas.openxmlformats.org/wordprocessingml/2006/main">
        <w:t xml:space="preserve">၁ တရားဟောရာ ၃၃:၁၃-၁၄ ယောသပ်ကလည်း၊ ကောင်းကင်ဘုံ၊ နှင်းရည်၊ အောက်နားခိုသော နက်နဲရာအရပ်တို့အဘို့၊ ထာဝရဘုရားသည် မိမိပြည်၌ မင်္ဂလာရှိတော်မူစေသတည်း။ နေနှင့် လက ထုတ်သော အဖိုးတန်အရာများ အတွက်”</w:t>
      </w:r>
    </w:p>
    <w:p/>
    <w:p>
      <w:r xmlns:w="http://schemas.openxmlformats.org/wordprocessingml/2006/main">
        <w:t xml:space="preserve">2 ဆာလံ 85:12 “အကယ်စင်စစ် ထာဝရဘုရားသည် ကောင်းသောအရာကို ပေးတော်မူသဖြင့်၊</w:t>
      </w:r>
    </w:p>
    <w:p/>
    <w:p>
      <w:r xmlns:w="http://schemas.openxmlformats.org/wordprocessingml/2006/main">
        <w:t xml:space="preserve">Psalms 102:15 သို့ဖြစ်၍ တပါးအမျိုးသားတို့သည် ထာဝရဘုရား၏ နာမတော်ကို၎င်း၊ မြေကြီးပေါ်မှာရှိသော ရှင်ဘုရင်အပေါင်းတို့သည် သင်၏ဘုန်းအသရေကို၎င်း၊</w:t>
      </w:r>
    </w:p>
    <w:p/>
    <w:p>
      <w:r xmlns:w="http://schemas.openxmlformats.org/wordprocessingml/2006/main">
        <w:t xml:space="preserve">ဤကျမ်းပိုဒ်သည် ဘုရားသခင်၏ တန်ခိုးတော်နှင့် ဘုန်းတော်အကြောင်းနှင့် လူမျိုးအပေါင်းတို့သည် သူ၏နာမတော်ကို မည်ကဲ့သို့ ကြည်ညိုကြမည်နည်း။</w:t>
      </w:r>
    </w:p>
    <w:p/>
    <w:p>
      <w:r xmlns:w="http://schemas.openxmlformats.org/wordprocessingml/2006/main">
        <w:t xml:space="preserve">၁။ဘုရားသခင်၏ ဘုရင်မင်းမြတ်-ကိုးကွယ်ရန် ဖိတ်ခေါ်ခြင်း။</w:t>
      </w:r>
    </w:p>
    <w:p/>
    <w:p>
      <w:r xmlns:w="http://schemas.openxmlformats.org/wordprocessingml/2006/main">
        <w:t xml:space="preserve">2. သခင်ဘုရားကိုကြောက်ရွံ့ခြင်းသည် ကျွန်ုပ်တို့၏ဘဝကို မည်သို့ပုံဖော်သနည်း။</w:t>
      </w:r>
    </w:p>
    <w:p/>
    <w:p>
      <w:r xmlns:w="http://schemas.openxmlformats.org/wordprocessingml/2006/main">
        <w:t xml:space="preserve">1. Isaiah 6:3 - တ​ယောက်​က၊ သန့်​ရှင်း​သော၊ သန့်​ရှင်း​သော၊ သန့်​ရှင်း​သော၊ သန့်​ရှင်း​သော​ဗိုလ်​ခြေ​အ​ရှင်​ထာ​ဝ​ရ​ဘု​ရား​ဖြစ်​တော်​မူ​၏။ မြေ​ကြီး​တစ်​ပြင်​လုံး​သည် ဘုန်း​အ​သ​ရေ​နှင့်​ပြည့်​စုံ​ပါ​၏။</w:t>
      </w:r>
    </w:p>
    <w:p/>
    <w:p>
      <w:r xmlns:w="http://schemas.openxmlformats.org/wordprocessingml/2006/main">
        <w:t xml:space="preserve">2. ဗျာဒိတ်ကျမ်း 4:11 - အိုထာဝရဘုရား၊ ဘုန်းအသရေ တန်ခိုးကို ခံရခြင်းငှါ ခံထိုက်တော်မူပေ၏။ အကြောင်းမူကား၊ ခပ်သိမ်းသောအရာတို့ကို ဖန်ဆင်း၍၊ ကိုယ်တော်၏ အလိုတော်အတိုင်း ဖြစ်တော်မူ၏။</w:t>
      </w:r>
    </w:p>
    <w:p/>
    <w:p>
      <w:r xmlns:w="http://schemas.openxmlformats.org/wordprocessingml/2006/main">
        <w:t xml:space="preserve">Psalms 102:16 ထာ​ဝ​ရ​ဘု​ရား​သည် ဇိ​အုန်​မြို့​ကို​တည်​ဆောက်​တော်​မူ​သော​အ​ခါ ဘုန်း​အ​သ​ရေ​နှင့်​ပေါ်​ထွန်း​လိမ့်​မည်။</w:t>
      </w:r>
    </w:p>
    <w:p/>
    <w:p>
      <w:r xmlns:w="http://schemas.openxmlformats.org/wordprocessingml/2006/main">
        <w:t xml:space="preserve">ထာ​ဝ​ရ​ဘု​ရား​သည် ဇိ​အုန်​မြို့​ကို​တည်​ဆောက်​ပြီး ဘုန်း​အ​သ​ရေ​တော်​နှင့်​ပေါ်​ထွန်း​လိမ့်​မည်။</w:t>
      </w:r>
    </w:p>
    <w:p/>
    <w:p>
      <w:r xmlns:w="http://schemas.openxmlformats.org/wordprocessingml/2006/main">
        <w:t xml:space="preserve">1. ဘုရားသခင်၏ကတိတော်များကို မှီခိုခြင်း- ကိုယ်တော်၏သစ္စာရှိခြင်း၏ တိကျသေချာမှုကို နားလည်ခြင်း။</w:t>
      </w:r>
    </w:p>
    <w:p/>
    <w:p>
      <w:r xmlns:w="http://schemas.openxmlformats.org/wordprocessingml/2006/main">
        <w:t xml:space="preserve">၂။ဘုရားသခင်၏ဘုန်းတော်ကိုမြင်ခြင်း- သခင်ဘုရား၏ဘုန်းတော်ကို တန်ဖိုးထားပုံ။</w:t>
      </w:r>
    </w:p>
    <w:p/>
    <w:p>
      <w:r xmlns:w="http://schemas.openxmlformats.org/wordprocessingml/2006/main">
        <w:t xml:space="preserve">1. Isaiah 62:1 - ဇိအုန်အတွက်ကြောင့်၊ ငါသည် တိတ်ဆိတ်စွာမနေဘဲ၊ ယေရုရှလင်မြို့ကို ထောက်၍ သူ၏ဖြောင့်မတ်ခြင်းတရားသည် မိုးလင်းသည်နှင့်၊ သူ၏ ကယ်တင်ခြင်းတရားသည် တောက်လောင်သော မီးရှူးတိုင်ကဲ့သို့ မထွန်းလင်းမီတိုင်အောင် တိတ်ဆိတ်နေမည်မဟုတ်။</w:t>
      </w:r>
    </w:p>
    <w:p/>
    <w:p>
      <w:r xmlns:w="http://schemas.openxmlformats.org/wordprocessingml/2006/main">
        <w:t xml:space="preserve">၂။ ဆာလံ ၂၄း၇-၁၀ - မြို့တံခါးတို့၊ ဘုန်းကြီးသောရှင်ဘုရင် ကြွလာမည်အကြောင်း ရှေးတံခါးတို့၊ ခွန်အားကြီး၍ တန်ခိုးကြီးသော ထာဝရဘုရားသည် စစ်တိုက်ခြင်း၌ တန်ခိုးကြီးတော်မူ၏။ တံခါးရွက်တို့၊ ခေါင်းကို ချီကြလော့။ ဘုန်းကြီးသောရှင်ဘုရင် ကြွလာတော်မူမည်အကြောင်း ရှေးတံခါးတို့ကို ချီကြလော့။ ဤဘုန်းကြီးတော်မူသော ဘုရင်ကား အဘယ်သူနည်း။ အနန္တတန်ခိုးရှင် ထာဝရဘုရားသည် ဘုန်းကြီးတော်မူသော ဘုရင်ဖြစ်တော်မူ၏။</w:t>
      </w:r>
    </w:p>
    <w:p/>
    <w:p>
      <w:r xmlns:w="http://schemas.openxmlformats.org/wordprocessingml/2006/main">
        <w:t xml:space="preserve">Psalms 102:17 ငတ်မွတ်သောသူတို့၏ ပဌနာစကားကို မထီမဲ့မြင်မပြုဘဲ၊</w:t>
      </w:r>
    </w:p>
    <w:p/>
    <w:p>
      <w:r xmlns:w="http://schemas.openxmlformats.org/wordprocessingml/2006/main">
        <w:t xml:space="preserve">ဘုရားသခင်သည် ဆင်းရဲနွမ်းပါးသူများ၏ ဆုတောင်းချက်များကို နားထောင်ပြီး ၎င်းတို့ကို မည်သည့်အခါမျှ ငြင်းပယ်မည်မဟုတ်ပေ။</w:t>
      </w:r>
    </w:p>
    <w:p/>
    <w:p>
      <w:r xmlns:w="http://schemas.openxmlformats.org/wordprocessingml/2006/main">
        <w:t xml:space="preserve">1. ဆုတောင်းခြင်း၏တန်ခိုး- ငတ်မွတ်သောသူများ၏ဆုတောင်းချက်များကို ဘုရားသခင် မည်သို့ဖြေကြားပေးမည်နည်း။</w:t>
      </w:r>
    </w:p>
    <w:p/>
    <w:p>
      <w:r xmlns:w="http://schemas.openxmlformats.org/wordprocessingml/2006/main">
        <w:t xml:space="preserve">2. ဘုရားသခင်၏သစ္စာစောင့်သိခြင်း- ထိခိုက်လွယ်သူများ၏ဆုတောင်းချက်များကို ဘုရားသခင်တုံ့ပြန်ပုံ</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၂။ မဿဲ ၆:၂၅-၃၄ - “ထို့ကြောင့် ငါဆိုသည်ကား၊ အဘယ်သို့စားရပါမည်နည်း၊ အဘယ်သို့ သောက်ရမည်ကို မစိုးရိမ်ကြနှင့်၊ ကိုယ်ခန္ဓာ၌ ဝတ်ရမည့်အရာသည် အသက်ထက် သာ၍မဟုတ်၊ အဝတ်အစားထက် ခန္ဓာကိုယ်က ပိုလှသလား။</w:t>
      </w:r>
    </w:p>
    <w:p/>
    <w:p>
      <w:r xmlns:w="http://schemas.openxmlformats.org/wordprocessingml/2006/main">
        <w:t xml:space="preserve">Psalms 102:18 ဤ​အ​မှု​ကို နောင်​အ​စဉ်​အ​ဆက်​အ​တွက် ရေး​ထား​ရ​လိမ့်​မည်။ ဖန်​ဆင်း​တော်​မူ​သော​လူ​တို့​သည် ထာ​ဝ​ရ​ဘု​ရား​ကို ချီး​မွမ်း​ကြ​လိမ့်​မည်။</w:t>
      </w:r>
    </w:p>
    <w:p/>
    <w:p>
      <w:r xmlns:w="http://schemas.openxmlformats.org/wordprocessingml/2006/main">
        <w:t xml:space="preserve">နောင်အစဉ်အဆက်တို့သည် ထာဝရဘုရား၏ ဂုဏ်တော်ကို ချီးမွမ်းကြလိမ့်မည်။</w:t>
      </w:r>
    </w:p>
    <w:p/>
    <w:p>
      <w:r xmlns:w="http://schemas.openxmlformats.org/wordprocessingml/2006/main">
        <w:t xml:space="preserve">1: ကျွန်ုပ်တို့အားလုံးသည် သခင်ဘုရားကို ချီးမွမ်းရန် အလားအလာရှိသည်၊ ထို့ကြောင့် ကိုယ်တော်နှစ်သက်သောအသက်တာတွင် နေထိုင်ရန် ကြိုးစားပါ။</w:t>
      </w:r>
    </w:p>
    <w:p/>
    <w:p>
      <w:r xmlns:w="http://schemas.openxmlformats.org/wordprocessingml/2006/main">
        <w:t xml:space="preserve">2- ဘုရားသခင်သည် ကျွန်ုပ်တို့အပေါ်၌ အပ်နှင်းထားသော သူ၏ချစ်ခြင်းမေတ္တာနှင့် ကျေးဇူးတော်အတွက် ဘုရားသခင်ကို ကျေးဇူးတင်ကြောင်း သတိရပါစို့။</w:t>
      </w:r>
    </w:p>
    <w:p/>
    <w:p>
      <w:r xmlns:w="http://schemas.openxmlformats.org/wordprocessingml/2006/main">
        <w:t xml:space="preserve">1: ရောမ 15: 5-6 - ငါတို့သခင်ယေရှုခရစ်၏ဘုရားသခင်နှင့်ကျွန်ုပ်တို့၏သခင်ယေရှုခရစ်၏ခမည်းတော်၏ဘုန်းတော်ထင်ရှားစေခြင်းငှာ၊ ငါတို့သခင်ယေရှုခရစ်၏အလိုတော်နှင့်အညီ၊ အချင်းချင်းသဟဇာတဖြစ်စေခြင်းငှါ၊ .</w:t>
      </w:r>
    </w:p>
    <w:p/>
    <w:p>
      <w:r xmlns:w="http://schemas.openxmlformats.org/wordprocessingml/2006/main">
        <w:t xml:space="preserve">၂-ဆာလံ ၁၃၅:၁-၃ - ထာဝရဘုရားကို ချီးမွမ်းကြလော့။ ထာ​ဝ​ရ​ဘု​ရား​၏​နာ​မ​တော်​ကို​ချီး​မွမ်း​ကြ​လော့၊ ထာ​ဝ​ရ​ဘု​ရား​၏​အိမ်​တော်​၌​နေ​၍​ငါ​တို့​ဘု​ရား​သ​ခင်​၏​အိမ်​တော်​တန်​တိုင်း​၌​ရပ်​နေ​သော​ထာ​ဝ​ရ​ဘု​ရား​၏​ကျွန်၊ ထာဝရဘုရားသည် ကောင်းမြတ်တော်မူသောကြောင့်၊ သာယာသော နာမတော်ကို သီဆိုကြလော့။</w:t>
      </w:r>
    </w:p>
    <w:p/>
    <w:p>
      <w:r xmlns:w="http://schemas.openxmlformats.org/wordprocessingml/2006/main">
        <w:t xml:space="preserve">Psalms 102:19 အကြောင်းမူကား၊ သန့်ရှင်းရာဌာနတော် အမြင့်မှ ငုံ့ကြည့်တော်မူ၏။ ထာဝရဘုရားသည် ကောင်းကင်မှ မြေကြီးကို ကြည့်ရှုတော်မူ၍၊</w:t>
      </w:r>
    </w:p>
    <w:p/>
    <w:p>
      <w:r xmlns:w="http://schemas.openxmlformats.org/wordprocessingml/2006/main">
        <w:t xml:space="preserve">သခင်ဘုရားသည် မြေကြီးကိုကြည့်ရှုရန် သူ၏ကောင်းကင်ဘုံဗိမာန်တော်မှ ငုံ့ကြည့်တော်မူ၏။</w:t>
      </w:r>
    </w:p>
    <w:p/>
    <w:p>
      <w:r xmlns:w="http://schemas.openxmlformats.org/wordprocessingml/2006/main">
        <w:t xml:space="preserve">၁။ဘုရားသခင်၏တန်ခိုးတော်နှင့်ရောက်ရှိခြင်း။</w:t>
      </w:r>
    </w:p>
    <w:p/>
    <w:p>
      <w:r xmlns:w="http://schemas.openxmlformats.org/wordprocessingml/2006/main">
        <w:t xml:space="preserve">၂။ ဘုရားသခင်ရဲ့ ကရုဏာနဲ့ သူ့လူတွေကို ချစ်တယ်။</w:t>
      </w:r>
    </w:p>
    <w:p/>
    <w:p>
      <w:r xmlns:w="http://schemas.openxmlformats.org/wordprocessingml/2006/main">
        <w:t xml:space="preserve">1. Isaiah 40:21-22 - သင်မသိသလော။ မကြားဘူးလား။ ထာ​ဝ​ရ​ဘု​ရား​သည် ထာ​ဝ​ရ​ဘု​ရား​ဖြစ်​တော်​မူ​သော​အ​ရှင်၊ မြေ​ကြီး​စွန်း​ကို ဖန်​ဆင်း​တော်​မူ​၏။ မောပန်းခြင်းမရှိ၊ သူ၏ဥာဏ်သည် ရှာဖွေ၍မရပါ။</w:t>
      </w:r>
    </w:p>
    <w:p/>
    <w:p>
      <w:r xmlns:w="http://schemas.openxmlformats.org/wordprocessingml/2006/main">
        <w:t xml:space="preserve">2. ဆာလံ 121:1-2 - တောင်ကုန်းများကို မျှော်ကြည့်မိသည်။ ငါ့အကူအညီဘယ်ကလာတာလဲ။ ကောင်းကင်နှင့်မြေကြီးကို ဖန်ဆင်းတော်မူသော ထာဝရဘုရားသည် ငါ့ထံမှလာ၏။</w:t>
      </w:r>
    </w:p>
    <w:p/>
    <w:p>
      <w:r xmlns:w="http://schemas.openxmlformats.org/wordprocessingml/2006/main">
        <w:t xml:space="preserve">Psalms 102:20 အကျဉ်းခံရသောသူ၏ ညည်းတွားသံကို နားထောင်ခြင်းငှါ၊ အသေသတ်ခြင်းကို ခံသောသူတို့ကို လွှတ်ခြင်းငှါ၎င်း၊</w:t>
      </w:r>
    </w:p>
    <w:p/>
    <w:p>
      <w:r xmlns:w="http://schemas.openxmlformats.org/wordprocessingml/2006/main">
        <w:t xml:space="preserve">ဆာလံဆရာသည် သိမ်းသွားခြင်းနှင့် သေဒဏ်ကျခံရသူများအတွက် ဆုတောင်းပေးသည်။</w:t>
      </w:r>
    </w:p>
    <w:p/>
    <w:p>
      <w:r xmlns:w="http://schemas.openxmlformats.org/wordprocessingml/2006/main">
        <w:t xml:space="preserve">1- ဘုရားသခင်၏ ကရုဏာတော်နှင့် ကျေးဇူးတော်သည် အလွန်အမင်း ဆိုးရွားသော အခြေအနေများအထိ တိုးချဲ့နိုင်ပါသည်။</w:t>
      </w:r>
    </w:p>
    <w:p/>
    <w:p>
      <w:r xmlns:w="http://schemas.openxmlformats.org/wordprocessingml/2006/main">
        <w:t xml:space="preserve">2: ဆုတောင်းခြင်း၏ တန်ခိုးသည် ကြီးမြတ်သော အခြေအနေ၌ပင်။</w:t>
      </w:r>
    </w:p>
    <w:p/>
    <w:p>
      <w:r xmlns:w="http://schemas.openxmlformats.org/wordprocessingml/2006/main">
        <w:t xml:space="preserve">Isaiah 61:1-2 - ထာဝရဘုရား၏ ဝိညာဉ်တော်သည် ငါ့အပေါ်၌ ရှိတော်မူ၏။ အကြောင်းမူကား၊ စိတ်နှိမ့်ချသောသူတို့အား ကောင်းသောသိတင်းကို ဟောစေခြင်းငှါ၊ နှိမ့်ချသောသူတို့အား ချည်နှောင်၍ ချုပ်ထားသောသူတို့အား လွှတ်ခြင်းအကြောင်းကို၎င်း၊</w:t>
      </w:r>
    </w:p>
    <w:p/>
    <w:p>
      <w:r xmlns:w="http://schemas.openxmlformats.org/wordprocessingml/2006/main">
        <w:t xml:space="preserve">Psalms 142:7 နာမတော်ကို ချီးမွမ်းမည်အကြောင်း၊ အကျွန်ုပ်၏ဝိညာဉ်ကို ထောင်ထဲက နှုတ်ယူတော်မူပါ။ ဖြောင့်မတ်သောသူတို့သည် အကျွန်ုပ်ကို ဝိုင်းကြလိမ့်မည်။ သင်သည် ငါ၌ စည်းစိမ်ရှိလိမ့်မည်။</w:t>
      </w:r>
    </w:p>
    <w:p/>
    <w:p>
      <w:r xmlns:w="http://schemas.openxmlformats.org/wordprocessingml/2006/main">
        <w:t xml:space="preserve">Psalms 102:21 ဇိအုန်မြို့၌ ထာဝရဘုရား၏ နာမတော်နှင့် ယေရုရှလင်မြို့၌ ဂုဏ်ကျေးဇူးတော်ကို ဘော်ပြခြင်းငှါ၊</w:t>
      </w:r>
    </w:p>
    <w:p/>
    <w:p>
      <w:r xmlns:w="http://schemas.openxmlformats.org/wordprocessingml/2006/main">
        <w:t xml:space="preserve">ဆာလံဆရာက ဇိအုန်မြို့မှာ ထာဝရဘုရားရဲ့ နာမတော်ကို ကြွေးကြော်ပြီး ယေရုရှလင်မြို့မှာ ချီးမွမ်းကိုးကွယ်သူတွေကို အားပေးတယ်။</w:t>
      </w:r>
    </w:p>
    <w:p/>
    <w:p>
      <w:r xmlns:w="http://schemas.openxmlformats.org/wordprocessingml/2006/main">
        <w:t xml:space="preserve">1. ဇိအုန်တွင် ဘုရားသခင်ကို ချီးမွမ်းခြင်း၏ တန်ခိုး</w:t>
      </w:r>
    </w:p>
    <w:p/>
    <w:p>
      <w:r xmlns:w="http://schemas.openxmlformats.org/wordprocessingml/2006/main">
        <w:t xml:space="preserve">2. သခင်ဘုရား၏နာမတော်ကို ထင်ရှားစေခြင်း၏ အရေးပါမှု</w:t>
      </w:r>
    </w:p>
    <w:p/>
    <w:p>
      <w:r xmlns:w="http://schemas.openxmlformats.org/wordprocessingml/2006/main">
        <w:t xml:space="preserve">1. ဆာလံ 96:2 - "ထာဝရဘုရားအား သီချင်းဆို၍ နာမတော်ကို ကောင်းကြီးပေး၍ ကယ်တင်တော်မူခြင်းကျေးဇူးကို တနေ့ထက်တနေ့ ကြွေးကြော်ကြလော့။"</w:t>
      </w:r>
    </w:p>
    <w:p/>
    <w:p>
      <w:r xmlns:w="http://schemas.openxmlformats.org/wordprocessingml/2006/main">
        <w:t xml:space="preserve">၂။ ဆာလံ ၁၄၅:၂၁ - "ထာဝရဘုရား၏ ဂုဏ်ကျေးဇူးတော်ကို ချီးမွမ်းလျက်၊ ငါ့နှုတ်သည် ဟောပြောလိမ့်မည်။</w:t>
      </w:r>
    </w:p>
    <w:p/>
    <w:p>
      <w:r xmlns:w="http://schemas.openxmlformats.org/wordprocessingml/2006/main">
        <w:t xml:space="preserve">Psalms 102:22 ထာ​ဝ​ရ​ဘု​ရား​၏​အ​စေ​ခံ​ခြင်း​ငှာ လူ​မျိုး​တော်​တို့​နှင့်​စု​ဝေး​ကြ​သော​အ​ခါ၊</w:t>
      </w:r>
    </w:p>
    <w:p/>
    <w:p>
      <w:r xmlns:w="http://schemas.openxmlformats.org/wordprocessingml/2006/main">
        <w:t xml:space="preserve">တိုင်းနိုင်ငံများနှင့် တိုင်းနိုင်ငံများစွာမှ လူများကို စုရုံး၍ ထာဝရဘုရားအား ဝတ်ပြုရန် ခေါ်ဝေါ်ခြင်းခံရသည်။</w:t>
      </w:r>
    </w:p>
    <w:p/>
    <w:p>
      <w:r xmlns:w="http://schemas.openxmlformats.org/wordprocessingml/2006/main">
        <w:t xml:space="preserve">၁။ ဘုရားသခင်ကိုအစေခံရန် စည်းလုံးခြင်း၏အရေးကြီးမှု</w:t>
      </w:r>
    </w:p>
    <w:p/>
    <w:p>
      <w:r xmlns:w="http://schemas.openxmlformats.org/wordprocessingml/2006/main">
        <w:t xml:space="preserve">2. သခင်ဘုရားကို ကိုးကွယ်ရန် အတူတကွ စည်းလုံးခြင်း၏တန်ဖိုး</w:t>
      </w:r>
    </w:p>
    <w:p/>
    <w:p>
      <w:r xmlns:w="http://schemas.openxmlformats.org/wordprocessingml/2006/main">
        <w:t xml:space="preserve">1. ဟေရှာယ ၄၃:၆-၇ - “ငါ၏သား၊ ငါ့သမီးတို့ကို မြေကြီးစွန်းမှ ဆောင်ခဲ့၍၊ ငါ၏ဘုန်းအသရေအတွက် ငါဖန်ဆင်းသော ငါ၏နာမဖြင့် သမုတ်သောသူအပေါင်းတို့ကို ဆောင်ခဲ့ကြလော့။</w:t>
      </w:r>
    </w:p>
    <w:p/>
    <w:p>
      <w:r xmlns:w="http://schemas.openxmlformats.org/wordprocessingml/2006/main">
        <w:t xml:space="preserve">2. ဟေဗြဲ 10:25 - အချို့သောသူတို့သည် ကျင့်ကြံပြုမူသကဲ့သို့ စည်းဝေးခြင်းကို မစွန့်ကြကုန်အံ့၊ နေ့ရက်နီးကပ်လာသည်နှင့်အမျှ အချင်းချင်းအားပေးကြကုန်အံ့။</w:t>
      </w:r>
    </w:p>
    <w:p/>
    <w:p>
      <w:r xmlns:w="http://schemas.openxmlformats.org/wordprocessingml/2006/main">
        <w:t xml:space="preserve">Psalms 102:23 လမ်း၌ ငါ့ခွန်အားကို လျော့စေတော်မူ၏။ ငါ့နေ့ရက်ကိုတိုစေ၏။</w:t>
      </w:r>
    </w:p>
    <w:p/>
    <w:p>
      <w:r xmlns:w="http://schemas.openxmlformats.org/wordprocessingml/2006/main">
        <w:t xml:space="preserve">ဆာလံဆရာက ဘုရားသခင်သည် သူတို့၏ခွန်အားကို အားနည်းစေပြီး သူတို့၏နေ့ရက်များကို တိုစေခဲ့သည်ကို ပြန်လည်သုံးသပ်သည်။</w:t>
      </w:r>
    </w:p>
    <w:p/>
    <w:p>
      <w:r xmlns:w="http://schemas.openxmlformats.org/wordprocessingml/2006/main">
        <w:t xml:space="preserve">၁။ ဘုရားသခင့်အလိုတော်သည် အမြဲမှန်သည်။—ဆာလံ ၁၀၂:၂၃</w:t>
      </w:r>
    </w:p>
    <w:p/>
    <w:p>
      <w:r xmlns:w="http://schemas.openxmlformats.org/wordprocessingml/2006/main">
        <w:t xml:space="preserve">၂။ ခက်ခဲသောအချိန်ကာလတစ်လျှောက် ဇွဲရှိခြင်း။—ဆာလံ ၁၀၂:၂၃</w:t>
      </w:r>
    </w:p>
    <w:p/>
    <w:p>
      <w:r xmlns:w="http://schemas.openxmlformats.org/wordprocessingml/2006/main">
        <w:t xml:space="preserve">1. ဟေရှာယ 40:29-31 - အားနည်းသောသူတို့အား တန်ခိုးပေး၍ ခွန်အားမရှိသောသူတို့အား ခွန်အားတိုးပွားစေတော်မူ၏။</w:t>
      </w:r>
    </w:p>
    <w:p/>
    <w:p>
      <w:r xmlns:w="http://schemas.openxmlformats.org/wordprocessingml/2006/main">
        <w:t xml:space="preserve">2. မြည်တမ်းခြင်း 3:22-23 - ထာဝရဘုရား၏တည်ကြည်သောချစ်ခြင်းမေတ္တာသည် ဘယ်သောအခါမျှမဆုံးပါ။ ကရုဏာတော်သည် ဘယ်သောအခါမျှ မဆုံးပါ။ နံနက်တိုင်း အသစ်ဖြစ်ကြ၏။ သစ္စာတရားသည် ကြီးမြတ်၏။</w:t>
      </w:r>
    </w:p>
    <w:p/>
    <w:p>
      <w:r xmlns:w="http://schemas.openxmlformats.org/wordprocessingml/2006/main">
        <w:t xml:space="preserve">Psalms 102:24 အိုအကျွန်ုပ်၏ဘုရားသခင်၊ အကျွန်ုပ်ကို အကျွန်ုပ်လက်ထက်၌ မပယ်ရှားပါနှင့်။ ကိုယ်တော်၏နှစ်သည် အစဉ်အဆက်တည်ပါ၏။</w:t>
      </w:r>
    </w:p>
    <w:p/>
    <w:p>
      <w:r xmlns:w="http://schemas.openxmlformats.org/wordprocessingml/2006/main">
        <w:t xml:space="preserve">ကျမ်းပိုဒ်က ဘုရားသခင်ရဲ့ သစ္စာရှိမှုနဲ့ ထာဝရတည်ရှိခြင်းအကြောင်း ပြောထားတယ်။</w:t>
      </w:r>
    </w:p>
    <w:p/>
    <w:p>
      <w:r xmlns:w="http://schemas.openxmlformats.org/wordprocessingml/2006/main">
        <w:t xml:space="preserve">1. ဘုရားသခင်၏သစ္စာရှိမှုနှင့် ထာဝရတည်ရှိခြင်း။</w:t>
      </w:r>
    </w:p>
    <w:p/>
    <w:p>
      <w:r xmlns:w="http://schemas.openxmlformats.org/wordprocessingml/2006/main">
        <w:t xml:space="preserve">၂။ ဘုရားသခင်၏ မပြောင်းလဲသော ချစ်ခြင်းမေတ္တာနှင့် ဂရုစိုက်မှု</w:t>
      </w:r>
    </w:p>
    <w:p/>
    <w:p>
      <w:r xmlns:w="http://schemas.openxmlformats.org/wordprocessingml/2006/main">
        <w:t xml:space="preserve">၁။ ဟေရှာယ ၄၀:၂၈-၃၁ သင်မသိသလော။ မကြားဘူးလား။ ထာ ဝ ရ ဘု ရား သည် ထာ ဝ ရ ဘု ရား၊ မြေ ကြီး စွန်း ကို ဖန်ဆင်း တော် မူ ၏။ သူသည် မောပန်းနွမ်းနယ်သည်မဟုတ်၊ သူ၏ဥာဏ်ကို မည်သူမျှ နားမလည်နိုင်ပေ။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2. Hebrews 13:8 ယေရှုခရစ်သည် မနေ့၊ ယနေ့၊</w:t>
      </w:r>
    </w:p>
    <w:p/>
    <w:p>
      <w:r xmlns:w="http://schemas.openxmlformats.org/wordprocessingml/2006/main">
        <w:t xml:space="preserve">Psalms 102:25 ရှေးကာလ၌ မြေကြီးအမြစ်ကို ချတော်မူပြီ။ ကောင်းကင်သည် လက်တော်နှင့်လုပ်သော အလုပ်ဖြစ်ပါ၏။</w:t>
      </w:r>
    </w:p>
    <w:p/>
    <w:p>
      <w:r xmlns:w="http://schemas.openxmlformats.org/wordprocessingml/2006/main">
        <w:t xml:space="preserve">ဘုရားသခင်သည် ကောင်းကင်နှင့် မြေကြီးကို ဖန်ဆင်းတော်မူ၏။</w:t>
      </w:r>
    </w:p>
    <w:p/>
    <w:p>
      <w:r xmlns:w="http://schemas.openxmlformats.org/wordprocessingml/2006/main">
        <w:t xml:space="preserve">၁။ ဘုရားသခင်ဖန်ဆင်းခြင်း- ချစ်ခြင်းမေတ္တာ၏ နိမိတ်လက္ခဏာ</w:t>
      </w:r>
    </w:p>
    <w:p/>
    <w:p>
      <w:r xmlns:w="http://schemas.openxmlformats.org/wordprocessingml/2006/main">
        <w:t xml:space="preserve">2. ကောင်းကင်နှင့်မြေကြီး၏အံ့ဖွယ်များ</w:t>
      </w:r>
    </w:p>
    <w:p/>
    <w:p>
      <w:r xmlns:w="http://schemas.openxmlformats.org/wordprocessingml/2006/main">
        <w:t xml:space="preserve">1. Isaiah 40:26 - သင့်မျက်လုံးများကို မျှော်ကြည့်ကြည့်ပါ- ဤအရာများကို မည်သူဖန်တီးသနည်း။ အလုံးအရင်းကို ထုတ်နှုတ်၍ ရေတွက်၍ ရှိသမျှကို အမည်ဖြင့် ခေါ်သောသူ၊ ခွန်အားကြီး၍ တန်ခိုးကြီးသောကြောင့်၊</w:t>
      </w:r>
    </w:p>
    <w:p/>
    <w:p>
      <w:r xmlns:w="http://schemas.openxmlformats.org/wordprocessingml/2006/main">
        <w:t xml:space="preserve">2. ကမ္ဘာဦး 1:1 - အစအဦး၌ ဘုရားသခင်သည် ကောင်းကင်နှင့်မြေကြီးကို ဖန်ဆင်းတော်မူ၏။</w:t>
      </w:r>
    </w:p>
    <w:p/>
    <w:p>
      <w:r xmlns:w="http://schemas.openxmlformats.org/wordprocessingml/2006/main">
        <w:t xml:space="preserve">Psalms 102:26 သူတို့သည် ပျက်စီးခြင်းသို့ ရောက်သော်လည်း၊ သည်းခံတော်မူလိမ့်မည်။ အကျီ င်္ကို လဲသကဲ့သို့ ပြောင်းလဲရမည်။</w:t>
      </w:r>
    </w:p>
    <w:p/>
    <w:p>
      <w:r xmlns:w="http://schemas.openxmlformats.org/wordprocessingml/2006/main">
        <w:t xml:space="preserve">ထာဝရဘုရားသည် နိစ္စထာဝရဖြစ်တော်မူ၏။</w:t>
      </w:r>
    </w:p>
    <w:p/>
    <w:p>
      <w:r xmlns:w="http://schemas.openxmlformats.org/wordprocessingml/2006/main">
        <w:t xml:space="preserve">1: ထာဝရဘုရားသခင်၌ ကျွန်ုပ်တို့၏မျှော်လင့်ချက်</w:t>
      </w:r>
    </w:p>
    <w:p/>
    <w:p>
      <w:r xmlns:w="http://schemas.openxmlformats.org/wordprocessingml/2006/main">
        <w:t xml:space="preserve">2- သခင်ဘုရား၏ မပြောင်းလဲသောသဘာဝ</w:t>
      </w:r>
    </w:p>
    <w:p/>
    <w:p>
      <w:r xmlns:w="http://schemas.openxmlformats.org/wordprocessingml/2006/main">
        <w:t xml:space="preserve">1: Isaiah 40:8 - "မြက်ပင်သည် ညှိုးနွမ်း၍ အပွင့်သည် ညှိုးနွမ်းသော်လည်း၊ ငါတို့ဘုရားသခင်၏ နှုတ်ကပတ်တော်သည် ထာဝရတည်လိမ့်မည်။"</w:t>
      </w:r>
    </w:p>
    <w:p/>
    <w:p>
      <w:r xmlns:w="http://schemas.openxmlformats.org/wordprocessingml/2006/main">
        <w:t xml:space="preserve">2: ဟေဗြဲ 13:8 - "ယေရှုခရစ်သည် မနေ့၊ ယနေ့၊ ထာဝရ ဘုရားဖြစ်တော်မူ၏။"</w:t>
      </w:r>
    </w:p>
    <w:p/>
    <w:p>
      <w:r xmlns:w="http://schemas.openxmlformats.org/wordprocessingml/2006/main">
        <w:t xml:space="preserve">Psalms 102:27 သင်မူကား၊ ထိုနည်းတူ၊ သင်၏နှစ်တို့သည် အဆုံးမရှိရ။</w:t>
      </w:r>
    </w:p>
    <w:p/>
    <w:p>
      <w:r xmlns:w="http://schemas.openxmlformats.org/wordprocessingml/2006/main">
        <w:t xml:space="preserve">ဘုရားသခင်သည် မပြောင်းလဲနိုင်သော၊ ထာဝရဖြစ်သည်။</w:t>
      </w:r>
    </w:p>
    <w:p/>
    <w:p>
      <w:r xmlns:w="http://schemas.openxmlformats.org/wordprocessingml/2006/main">
        <w:t xml:space="preserve">၁။ ဘုရားသခင်သည် မနေ့က၊ ယနေ့၊ ထာဝရအတူတူပင်။</w:t>
      </w:r>
    </w:p>
    <w:p/>
    <w:p>
      <w:r xmlns:w="http://schemas.openxmlformats.org/wordprocessingml/2006/main">
        <w:t xml:space="preserve">2. မည်သို့ပင်ပြောင်းလဲစေကာမူ ဘုရားသခင်သည် အတူတူရှိနေပါသည်။</w:t>
      </w:r>
    </w:p>
    <w:p/>
    <w:p>
      <w:r xmlns:w="http://schemas.openxmlformats.org/wordprocessingml/2006/main">
        <w:t xml:space="preserve">1. Hebrews 13:8 - ယေရှုခရစ်သည် မနေ့၊ ယနေ့၊</w:t>
      </w:r>
    </w:p>
    <w:p/>
    <w:p>
      <w:r xmlns:w="http://schemas.openxmlformats.org/wordprocessingml/2006/main">
        <w:t xml:space="preserve">2. မာလခိ 3:6 - အကြောင်းမူကား၊ ငါသည် ထာဝရဘုရား မပြောင်းလဲ။ သို့ဖြစ်၍၊ အို ယာကုပ်အမျိုး၊ သင်သည် ပျက်စီးခြင်းသို့မရောက်။</w:t>
      </w:r>
    </w:p>
    <w:p/>
    <w:p>
      <w:r xmlns:w="http://schemas.openxmlformats.org/wordprocessingml/2006/main">
        <w:t xml:space="preserve">Psalms 102:28 ကိုယ်တော်ကျွန်၏သားမြေးတို့သည် ဆက်၍ အမျိုးအနွယ်သည် ရှေ့တော်၌ တည်ကြလိမ့်မည်။</w:t>
      </w:r>
    </w:p>
    <w:p/>
    <w:p>
      <w:r xmlns:w="http://schemas.openxmlformats.org/wordprocessingml/2006/main">
        <w:t xml:space="preserve">ဤကျမ်းပိုဒ်သည် နောင်လာနောက်သားများအတွက် လက်ဆင့်ကမ်းပေးမည့် ဘုရားသခင်၏သစ္စာတော်ကို ရည်ညွှန်းပါသည်။</w:t>
      </w:r>
    </w:p>
    <w:p/>
    <w:p>
      <w:r xmlns:w="http://schemas.openxmlformats.org/wordprocessingml/2006/main">
        <w:t xml:space="preserve">1. ဘုရားသခင်၏ ကရုဏာတော်သည် ထာဝရတည်၏။</w:t>
      </w:r>
    </w:p>
    <w:p/>
    <w:p>
      <w:r xmlns:w="http://schemas.openxmlformats.org/wordprocessingml/2006/main">
        <w:t xml:space="preserve">2. ယုံကြည်ခြင်း၏အမွေအနှစ်</w:t>
      </w:r>
    </w:p>
    <w:p/>
    <w:p>
      <w:r xmlns:w="http://schemas.openxmlformats.org/wordprocessingml/2006/main">
        <w:t xml:space="preserve">၁။ ယေရမိ ၃၂:၁၇-၁၉</w:t>
      </w:r>
    </w:p>
    <w:p/>
    <w:p>
      <w:r xmlns:w="http://schemas.openxmlformats.org/wordprocessingml/2006/main">
        <w:t xml:space="preserve">၂။ ရောမ ၈:၂၈-၃၀</w:t>
      </w:r>
    </w:p>
    <w:p/>
    <w:p>
      <w:r xmlns:w="http://schemas.openxmlformats.org/wordprocessingml/2006/main">
        <w:t xml:space="preserve">ဆာလံ ၁၀၃ သည် ဘုရားသခင်၏ ကြွယ်ဝသော ကရုဏာ၊ ခွင့်လွှတ်ခြင်းနှင့် ချစ်ခြင်းအတွက် လေးနက်သော ကျေးဇူးတင်ကြောင်း ဖော်ပြသည့် ချီးမွမ်းခြင်းနှင့် ကျေးဇူးတော်ချီးမွမ်းခြင်းဆိုင်ရာ ဆာလံဖြစ်သည်။ ၎င်းသည် သူ၏လူတို့အား ပေးအပ်ထားသော သူ၏ဂုဏ်ရည်တော်များနှင့် ကောင်းချီးမင်္ဂလာများကို ဂုဏ်ပြုသည်။</w:t>
      </w:r>
    </w:p>
    <w:p/>
    <w:p>
      <w:r xmlns:w="http://schemas.openxmlformats.org/wordprocessingml/2006/main">
        <w:t xml:space="preserve">ပထမအပိုဒ်- ဆာလံဆရာသည် သခင်ဘုရားကို ကောင်းချီးပေးရန်နှင့် ကိုယ်တော်၏အကျိုးကျေးဇူးများကို မမေ့မလျော့ရန် သူတို့၏ဝိညာဉ်ကို တောင်းဆိုထားသည်။ ခွင့်လွှတ်ခြင်း၊ ကုသခြင်း၊ ရွေးနှုတ်ခြင်းနှင့် ခိုင်မြဲသောချစ်ခြင်းစသည့် ကောင်းချီးအမျိုးမျိုးကို ဖော်ပြကြသည် (ဆာလံ ၁၀၃:၁-၅)။</w:t>
      </w:r>
    </w:p>
    <w:p/>
    <w:p>
      <w:r xmlns:w="http://schemas.openxmlformats.org/wordprocessingml/2006/main">
        <w:t xml:space="preserve">ဒုတိယအပိုဒ်- ဆာလံဆရာသည် ဘုရားသခင်၏ဖြောင့်မတ်ခြင်းနှင့် တရားမျှတမှုကို အသိအမှတ်ပြုသည်။ ဘုရားသခင်ကို ကြောက်ရွံ့သောသူတို့အပေါ် ကရုဏာတော်နှင့် ဘုရားသခင်၏ ထာဝရမေတ္တာနှင့် နှိုင်းယှဥ်ကာ လူ့ဘဝ၏ ယာယီသဘာဝကို မီးမောင်းထိုးပြသည် (ဆာလံ ၁၀၃း၆-၁၈)။</w:t>
      </w:r>
    </w:p>
    <w:p/>
    <w:p>
      <w:r xmlns:w="http://schemas.openxmlformats.org/wordprocessingml/2006/main">
        <w:t xml:space="preserve">၃ အပိုဒ်- ဆာလံဆရာသည် ဖန်ဆင်းခြင်းအားလုံးအပေါ် သူ၏အချုပ်အခြာအာဏာအတွက် ဘုရားသခင်ကို ချီးမွမ်းသည်။ သူတို့သည် သူ၏ကောင်းကင်တမန်များ၊ ကောင်းကင်ဗိုလ်ခြေအရှင်များနှင့် သူ၏လက်ဖြင့်လုပ်ဆောင်သမျှတို့ကို အလေးပေးကြသည်။ ထာဝရဘုရားကို ကောင်းချီးပေးရန် သတ္တဝါအပေါင်းတို့အား တိုက်တွန်းခြင်းဖြင့် နိဂုံးချုပ်ကြသည် (ဆာလံ ၁၀၃း၁၉-၂၂)။</w:t>
      </w:r>
    </w:p>
    <w:p/>
    <w:p>
      <w:r xmlns:w="http://schemas.openxmlformats.org/wordprocessingml/2006/main">
        <w:t xml:space="preserve">အကျဉ်းချုပ်မှာ,</w:t>
      </w:r>
    </w:p>
    <w:p>
      <w:r xmlns:w="http://schemas.openxmlformats.org/wordprocessingml/2006/main">
        <w:t xml:space="preserve">ဆာလံတစ်ရာလက်ဆောင်</w:t>
      </w:r>
    </w:p>
    <w:p>
      <w:r xmlns:w="http://schemas.openxmlformats.org/wordprocessingml/2006/main">
        <w:t xml:space="preserve">ပုဂ္ဂိုလ်ရေး ချီးမွမ်းခြင်း ခေါ်ဆိုခြင်း၊</w:t>
      </w:r>
    </w:p>
    <w:p>
      <w:r xmlns:w="http://schemas.openxmlformats.org/wordprocessingml/2006/main">
        <w:t xml:space="preserve">ဘုရားဂုဏ်တော်များကို ကတိသစ္စာပြုခြင်း၊</w:t>
      </w:r>
    </w:p>
    <w:p>
      <w:r xmlns:w="http://schemas.openxmlformats.org/wordprocessingml/2006/main">
        <w:t xml:space="preserve">မြင့်မြတ်သောအကျိုးကျေးဇူးများကို အသိအမှတ်ပြုကြောင်း အလေးပေး၍ ကောင်းချီးပေးရန် တောင်းဆိုခြင်းဖြင့် ရရှိခဲ့သော တိုက်တွန်းချက်ကို မီးမောင်းထိုးဖော်ပြခြင်း။</w:t>
      </w:r>
    </w:p>
    <w:p/>
    <w:p>
      <w:r xmlns:w="http://schemas.openxmlformats.org/wordprocessingml/2006/main">
        <w:t xml:space="preserve">သစ္စာရှိသူအား ကရုဏာတရားကို ဝန်ခံခြင်းဖြင့် ကြည်ညိုခြင်းကို အလေးပေးခြင်း၊</w:t>
      </w:r>
    </w:p>
    <w:p>
      <w:r xmlns:w="http://schemas.openxmlformats.org/wordprocessingml/2006/main">
        <w:t xml:space="preserve">နှင့် စကြဝဠာဝတ်ပြုရေးတောင်းဆိုမှုကို ဖော်ပြနေချိန်တွင် မြင့်မြတ်သောအချုပ်အခြာအာဏာကို အသိအမှတ်ပြုခြင်းဖြင့် ရရှိခဲ့ကြောင်း ကတိသစ္စာပြုမှုကို အလေးပေးဖော်ပြသည်။</w:t>
      </w:r>
    </w:p>
    <w:p>
      <w:r xmlns:w="http://schemas.openxmlformats.org/wordprocessingml/2006/main">
        <w:t xml:space="preserve">ချီးမွမ်းရန် ဖိတ်ခေါ်ချက်ကို အတည်ပြုစဉ်တွင် ပုဂ္ဂိုလ်ရေးကောင်းချီးများကို အသိအမှတ်ပြုခြင်းနှင့်စပ်လျဉ်းသည့် ဓမ္မရေးရာရောင်ပြန်ဟပ်မှုကို ဖော်ပြခြင်း။</w:t>
      </w:r>
    </w:p>
    <w:p/>
    <w:p>
      <w:r xmlns:w="http://schemas.openxmlformats.org/wordprocessingml/2006/main">
        <w:t xml:space="preserve">Psalms 103:1 အို ငါ့ဝိညာဉ်၊ ထာဝရဘုရားကို ကောင်းကြီးပေးကြလော့။ ငါ့အထဲမှာရှိသမျှသော သန့်ရှင်းသောနာမတော်ကို ကောင်းကြီးပေးကြလော့။</w:t>
      </w:r>
    </w:p>
    <w:p/>
    <w:p>
      <w:r xmlns:w="http://schemas.openxmlformats.org/wordprocessingml/2006/main">
        <w:t xml:space="preserve">ကျွန်ုပ်တို့အတွင်း၌ရှိသော အရာအားလုံးနှင့် ဘုရားသခင်ကို ချီးမွမ်းပါ။</w:t>
      </w:r>
    </w:p>
    <w:p/>
    <w:p>
      <w:r xmlns:w="http://schemas.openxmlformats.org/wordprocessingml/2006/main">
        <w:t xml:space="preserve">1. ချီးမွမ်းခြင်းတန်ခိုး- သခင်ဘုရားကို ကောင်းကြီးပေးရန်အတွက် ကျွန်ုပ်တို့ကို အဘယ်ကြောင့် ခေါ်ရသနည်း။</w:t>
      </w:r>
    </w:p>
    <w:p/>
    <w:p>
      <w:r xmlns:w="http://schemas.openxmlformats.org/wordprocessingml/2006/main">
        <w:t xml:space="preserve">၂။ ဘုရားသခင်ကောင်းချီးပေးခြင်း၏ အရေးပါပုံ- ကိုယ်တော်၏ကောင်းမြတ်ခြင်းကို အသိအမှတ်ပြုရန် အချိန်ယူပါ။</w:t>
      </w:r>
    </w:p>
    <w:p/>
    <w:p>
      <w:r xmlns:w="http://schemas.openxmlformats.org/wordprocessingml/2006/main">
        <w:t xml:space="preserve">1. ကောလောသဲ 3:15-17 - ခရစ်တော်၏ငြိမ်သက်ခြင်းသည် သင်တို့၏စိတ်နှလုံးထဲတွင် အုပ်စိုးပါစေသော၊ အကြောင်းမူကား၊ သင်တို့သည် ကိုယ်ခန္ဓာတစ်ခုတည်း၌ ငြိမ်သက်ခြင်းသို့ ခေါ်ဝေါ်ခြင်းခံရသောကြောင့်၊ ကျေးဇူးတင်ရှိပါ။ ဆာလံသီချင်းများ၊ ဓမ္မသီချင်းများ၊ ဝိညာဉ်တော်၏သီချင်းများအားဖြင့်၊ သင်တို့စိတ်နှလုံးထဲ၌ ဘုရားသခင်အား ကျေး ဇူးသီချင်းဆိုခြင်းဖြင့် အချင်းချင်း ဥာဏ်ပညာရှိသမျှဖြင့် သွန်သင်ဆုံးမသတိပေးသကဲ့သို့ ခရစ်တော်၏တရားစကားသည် သင်တို့တွင်ကြွယ်ဝစွာကျပါစေ။</w:t>
      </w:r>
    </w:p>
    <w:p/>
    <w:p>
      <w:r xmlns:w="http://schemas.openxmlformats.org/wordprocessingml/2006/main">
        <w:t xml:space="preserve">2. ယာကုပ် 5:13 - သင်တို့တွင် မည်သူတစ်ဦးတစ်ယောက်မျှ ဒုက္ခရောက်နေပါသလား။ ဆုတောင်းကြပါစေ။ တစ်ယောက်ယောက် ပျော်နေလား ချီးမွမ်းသီချင်းဆိုကြပါစေ။</w:t>
      </w:r>
    </w:p>
    <w:p/>
    <w:p>
      <w:r xmlns:w="http://schemas.openxmlformats.org/wordprocessingml/2006/main">
        <w:t xml:space="preserve">Psalms 103:2 အို ငါ့ဝိညာဉ်၊ ထာဝရဘုရားကို ကောင်းကြီးပေး၍၊ အလုံးစုံတို့ကို မမေ့လျော့နှင့်။</w:t>
      </w:r>
    </w:p>
    <w:p/>
    <w:p>
      <w:r xmlns:w="http://schemas.openxmlformats.org/wordprocessingml/2006/main">
        <w:t xml:space="preserve">ကျွန်ုပ်တို့သည် သခင်ဘုရားကို ကောင်းချီးပေးကာ သူ၏အကျိုးများစွာကို သတိရသင့်သည်။</w:t>
      </w:r>
    </w:p>
    <w:p/>
    <w:p>
      <w:r xmlns:w="http://schemas.openxmlformats.org/wordprocessingml/2006/main">
        <w:t xml:space="preserve">1. ကျေးဇူးတော်ချီးမွမ်းခြင်း- ဘုရားသခင်၏ကောင်းချီးများကို အောက်မေ့ခြင်း။</w:t>
      </w:r>
    </w:p>
    <w:p/>
    <w:p>
      <w:r xmlns:w="http://schemas.openxmlformats.org/wordprocessingml/2006/main">
        <w:t xml:space="preserve">2. ကျေးဇူးသိတတ်ခြင်း- ကျေးဇူးသိတတ်ခြင်း၏ အကျိုးကျေးဇူးများ</w:t>
      </w:r>
    </w:p>
    <w:p/>
    <w:p>
      <w:r xmlns:w="http://schemas.openxmlformats.org/wordprocessingml/2006/main">
        <w:t xml:space="preserve">1. James 1:17 - "ကောင်းမြတ်၍ ပြီးပြည့်စုံသော ဆုကျေးဇူးရှိသမျှသည် အထက်အရပ်မှ ဆင်းသက်၍၊ အရိပ်ကဲ့သို့ မပြောင်းလဲသော ကောင်းကင်အလင်းတို့၏ အဖဘုရားထံမှ ဆင်းသက်လာ၏။"</w:t>
      </w:r>
    </w:p>
    <w:p/>
    <w:p>
      <w:r xmlns:w="http://schemas.openxmlformats.org/wordprocessingml/2006/main">
        <w:t xml:space="preserve">၂။ ဖိလိပ္ပိ ၄:၆-၇ - “အဘယ်အမှုကိုမျှ မစိုးရိမ်ကြနှင့်။ အခြေအနေအရပ်ရပ်၌ ကျေးဇူးတော်ကို ချီးမွမ်းခြင်းနှင့်တကွ ဆုတောင်းပဌနာပြု၍ ဆုတောင်းပဌနာပြုလျက်၊ ဘုရားသခင်ထံတော်သို့ တောင်းလျှောက်ကြကုန်၏။ ခရစ်တော်ယေရှု၌ စိတ်နှလုံးနှင့် သင်၏စိတ်နှလုံးကို။"</w:t>
      </w:r>
    </w:p>
    <w:p/>
    <w:p>
      <w:r xmlns:w="http://schemas.openxmlformats.org/wordprocessingml/2006/main">
        <w:t xml:space="preserve">Psalms 103:3 ကိုယ်​တော်​၏​ဒု​စ​ရိုက်​အ​ပေါင်း​တို့​ကို လွှတ်​တော်​မူ​ပါ။ သင်၏ရောဂါရှိသမျှတို့ကို ငြိမ်းစေတော်မူ၏။</w:t>
      </w:r>
    </w:p>
    <w:p/>
    <w:p>
      <w:r xmlns:w="http://schemas.openxmlformats.org/wordprocessingml/2006/main">
        <w:t xml:space="preserve">ဤကျမ်းပိုဒ်သည် ကျွန်ုပ်တို့၏အပြစ်များကို ခွင့်လွှတ်ပြီး ကျွန်ုပ်တို့၏ရောဂါအားလုံးကို ကုသပေးသောကြောင့် ဘုရားသခင်၏ကောင်းမြတ်မှုနှင့် ကရုဏာကို ကျွန်ုပ်တို့အား အမှတ်ရစေသည်။</w:t>
      </w:r>
    </w:p>
    <w:p/>
    <w:p>
      <w:r xmlns:w="http://schemas.openxmlformats.org/wordprocessingml/2006/main">
        <w:t xml:space="preserve">1. ဘုရားသခင်၏ ကရုဏာနှင့် ကျေးဇူးတော် - သခင်ဘုရား ခွင့်လွှတ်ပြီး ကုသပေးပုံ</w:t>
      </w:r>
    </w:p>
    <w:p/>
    <w:p>
      <w:r xmlns:w="http://schemas.openxmlformats.org/wordprocessingml/2006/main">
        <w:t xml:space="preserve">2. ယုံကြည်ခြင်း၏အကျိုးကျေးဇူးများ - ကုသခြင်းအတွက် သခင်အားကိုးစားပါ။</w:t>
      </w:r>
    </w:p>
    <w:p/>
    <w:p>
      <w:r xmlns:w="http://schemas.openxmlformats.org/wordprocessingml/2006/main">
        <w:t xml:space="preserve">1. Jeremiah 30:17 - အကြောင်းမူကား၊ ငါသည် သင့်အား ကျန်းမာစေ၍၊ သင်၏အနာများကို ပျောက်စေမည်ဟု ထာဝရဘုရား မိန့်တော်မူသည်ကား၊ ဤသူသည် အဘယ်သူမျှ မလိုက်မရှာနိုင်သော ဇိအုန်ဟု သင့်အား ခေါ်ဝေါ်သောကြောင့်၊</w:t>
      </w:r>
    </w:p>
    <w:p/>
    <w:p>
      <w:r xmlns:w="http://schemas.openxmlformats.org/wordprocessingml/2006/main">
        <w:t xml:space="preserve">2 James 5:14-15 - "သင်တို့တွင်အဘယ်သူမျှမဖျားနာသလော၊ အသင်းတော်၏အသက်ကြီးသူတို့ကိုခေါ်ပါစေ၊ သခင်ဘုရား၏နာမတော်ကိုအမှီပြု၍ ဆီလိမ်း၍ ဆုတောင်းကြစေ။ ယုံကြည်ခြင်း၏ပဌနာပြုရမည်။ ဖျားနာသောသူတို့ကို ကယ်တင်၍၊ ထာဝရဘုရားသည် သူ့ကို ထမြောက်စေတော်မူသဖြင့်၊ သူသည် ဒုစရိုက်ကို ပြုမိလျှင်၊ လွှတ်ခြင်းသို့ ရောက်လိမ့်မည်။"</w:t>
      </w:r>
    </w:p>
    <w:p/>
    <w:p>
      <w:r xmlns:w="http://schemas.openxmlformats.org/wordprocessingml/2006/main">
        <w:t xml:space="preserve">Psalms 103:4 သင်၏အသက်ကို ပျက်စီးခြင်းမှ ရွေးနှုတ်တော်မူပါ။ ကရုဏာနှင့် ကရုဏာဖြင့် သင့်အား သရဖူဆောင်းတော်မူ၏။</w:t>
      </w:r>
    </w:p>
    <w:p/>
    <w:p>
      <w:r xmlns:w="http://schemas.openxmlformats.org/wordprocessingml/2006/main">
        <w:t xml:space="preserve">ဘုရားသခင်သည် ကျွန်ုပ်တို့အား ပျက်စီးခြင်းမှ ရွေးနှုတ်ပြီး ကျွန်ုပ်တို့အား ကရုဏာနှင့် ကရုဏာဖြင့် ထောက်ပံ့ပေးသည်။</w:t>
      </w:r>
    </w:p>
    <w:p/>
    <w:p>
      <w:r xmlns:w="http://schemas.openxmlformats.org/wordprocessingml/2006/main">
        <w:t xml:space="preserve">၁။ ဘုရားသခင်၏ နားမလည်နိုင်သော ချစ်ခြင်းမေတ္တာကို နားလည်ခြင်း။</w:t>
      </w:r>
    </w:p>
    <w:p/>
    <w:p>
      <w:r xmlns:w="http://schemas.openxmlformats.org/wordprocessingml/2006/main">
        <w:t xml:space="preserve">၂။ ဘုရားသခင်၏ ကရုဏာနှင့် ကရုဏာကို တွေ့ကြုံခံစားပါ။</w:t>
      </w:r>
    </w:p>
    <w:p/>
    <w:p>
      <w:r xmlns:w="http://schemas.openxmlformats.org/wordprocessingml/2006/main">
        <w:t xml:space="preserve">1. Luke 7:47 “ထိုကြောင့် ငါဆိုသည်ကား၊ များစွာသော သူ၏အပြစ်တို့သည် လွန်စွာချစ်သောကြောင့် ခွင့်လွှတ်ခြင်းခံရ၏။ အနည်းငယ်သောအပြစ်ကို လွှတ်သောသူမူကား၊ ချစ်တတ်၏။</w:t>
      </w:r>
    </w:p>
    <w:p/>
    <w:p>
      <w:r xmlns:w="http://schemas.openxmlformats.org/wordprocessingml/2006/main">
        <w:t xml:space="preserve">2 ဧဖက် 2:4-5 "သို့သော် ဘုရားသခင်သည် ငါတို့ကိုချစ်တော်မူသော ကြီးစွာသောမေတ္တာတော်ကြောင့်၊ ငါတို့သည် ဒုစရိုက်အပြစ်တို့၌ သေလွန်သောအခါ၌ပင်၊ ကျေးဇူးတော်အားဖြင့် ခရစ်တော်နှင့်အတူ ငါတို့ကို အသက်ရှင်စေတော်မူပြီ။ “</w:t>
      </w:r>
    </w:p>
    <w:p/>
    <w:p>
      <w:r xmlns:w="http://schemas.openxmlformats.org/wordprocessingml/2006/main">
        <w:t xml:space="preserve">Psalms 103:5 သင်၏နှုတ်ကို ကောင်းသောအရာနှင့် ရောင့်ရဲစေသောသူ၊ သင်၏အသက်သည် လင်းတကဲ့သို့ အသစ်ပြုပြင်ခြင်းသို့ ရောက်လိမ့်မည်။</w:t>
      </w:r>
    </w:p>
    <w:p/>
    <w:p>
      <w:r xmlns:w="http://schemas.openxmlformats.org/wordprocessingml/2006/main">
        <w:t xml:space="preserve">ဘုရားသခင်သည် ကျွန်ုပ်တို့အား ကောင်းမွန်သောအရာများဖြင့် ကျေနပ်စေပြီး လင်းယုန်ငှက်၏ တူညီသောခွန်အားနှင့် တက်ကြွမှုဖြင့် ကျွန်ုပ်တို့အား ပြန်လည်အားဖြည့်ပေးပါသည်။</w:t>
      </w:r>
    </w:p>
    <w:p/>
    <w:p>
      <w:r xmlns:w="http://schemas.openxmlformats.org/wordprocessingml/2006/main">
        <w:t xml:space="preserve">၁- ဘုရားသခင်ရဲ့မေတ္တာက ကျွန်ုပ်တို့ကို လန်းဆန်းစေတယ်။</w:t>
      </w:r>
    </w:p>
    <w:p/>
    <w:p>
      <w:r xmlns:w="http://schemas.openxmlformats.org/wordprocessingml/2006/main">
        <w:t xml:space="preserve">2- လူငယ်ပြန်လည်ထူထောင်ရေး</w:t>
      </w:r>
    </w:p>
    <w:p/>
    <w:p>
      <w:r xmlns:w="http://schemas.openxmlformats.org/wordprocessingml/2006/main">
        <w:t xml:space="preserve">1: Isaiah 40:31 ထာ​ဝ​ရ​ဘု​ရား​ကို​မျှော်​လင့်​သော​သူ​တို့​သည် ခွန်​အား​ကို​အား​သစ်​ပေး​ကြ​လိမ့်​မည်။ ရွှေလင်းတကဲ့သို့ အတောင်ဖြင့် တက်ကြလိမ့်မည်။ မပင်ပန်းဘဲ ပြေးကြလိမ့်မည်။ စိတ်မပျက်ဘဲ သွားလာရကြမည်။</w:t>
      </w:r>
    </w:p>
    <w:p/>
    <w:p>
      <w:r xmlns:w="http://schemas.openxmlformats.org/wordprocessingml/2006/main">
        <w:t xml:space="preserve">2: Psalm 34:10 - ခြင်္သေ့ပျိုတို့သည် ချို့တဲ့၍ ငတ်မွတ်ခြင်းကို ခံရသော်လည်း၊ ထာဝရဘုရားကို ရှာသော သူတို့မူကား၊</w:t>
      </w:r>
    </w:p>
    <w:p/>
    <w:p>
      <w:r xmlns:w="http://schemas.openxmlformats.org/wordprocessingml/2006/main">
        <w:t xml:space="preserve">Psalms 103:6 ထာဝရဘုရားသည် ညှဉ်းဆဲသောသူအပေါင်းတို့အတွက် ဖြောင့်မတ်ခြင်းနှင့် တရားစီရင်ခြင်းကို စီရင်တော်မူ၏။</w:t>
      </w:r>
    </w:p>
    <w:p/>
    <w:p>
      <w:r xmlns:w="http://schemas.openxmlformats.org/wordprocessingml/2006/main">
        <w:t xml:space="preserve">ညှဉ်းပန်းနှိပ်စက်ခြင်းကို ခံရသောသူအားလုံးကိုယ်စား ဘုရားသခင်သည် တရားမျှတမှုကို စီရင်သည်။</w:t>
      </w:r>
    </w:p>
    <w:p/>
    <w:p>
      <w:r xmlns:w="http://schemas.openxmlformats.org/wordprocessingml/2006/main">
        <w:t xml:space="preserve">1. သစ္စာရှိဘုရားသခင်နှင့် အဖိနှိပ်ခံများအတွက် ကိုယ်တော်၏တရားမျှတမှု</w:t>
      </w:r>
    </w:p>
    <w:p/>
    <w:p>
      <w:r xmlns:w="http://schemas.openxmlformats.org/wordprocessingml/2006/main">
        <w:t xml:space="preserve">၂။ ညှဉ်းဆဲခံရသူများအတွက် ဘုရားသခင်ကရုဏာနှင့် ကရုဏာ</w:t>
      </w:r>
    </w:p>
    <w:p/>
    <w:p>
      <w:r xmlns:w="http://schemas.openxmlformats.org/wordprocessingml/2006/main">
        <w:t xml:space="preserve">1. ဆာလံ 146:7-9 - "ညှဉ်းဆဲသောသူတို့အဘို့ တရားသဖြင့်စီရင်၍၊ ငတ်မွတ်သောသူတို့အား အစာကိုပေးတော်မူ၏။ ထာဝရဘုရားသည် အကျဉ်းသားတို့ကို လွှတ်စေ၍၊ ထာဝရဘုရားသည် မျက်စိကန်းသောသူတို့ကို မျက်စိဖွင့်တော်မူ၏။ ထာဝရဘုရားသည် ဖြောင့်မတ်သောသူတို့ကို ချစ်တော်မူ၏။"</w:t>
      </w:r>
    </w:p>
    <w:p/>
    <w:p>
      <w:r xmlns:w="http://schemas.openxmlformats.org/wordprocessingml/2006/main">
        <w:t xml:space="preserve">၂။ ဟေရှာယ ၆၁:၁-၃ - “ထာဝရအရှင်ဘုရားသခင်၏ ဝိညာဉ်တော်သည် ငါ့အပေါ်၌ ရှိတော်မူ၏။ အကြောင်းမူကား၊ ဆင်းရဲသောသူတို့အား သတင်းကောင်းကို ဆောင်စေခြင်းငှါ၊ ထာဝရဘုရားသည် ငါ့အား ဘိသိက်ပေးတော်မူသောကြောင့်၊ ကြေကွဲသောသူတို့ကို ချည်နှောင်၍၊ ဇိအုန်မြို့၌ ငိုကြွေးမြည်တမ်းသောသူတို့အား တင့်တယ်စေခြင်းငှာ၊ ငါတို့ဘုရားသခင်၏ ဒဏ်ပေးသောနေ့၊ ငါတို့ဘုရားသခင်၏ အပြစ်ပေးသောနေ့ကို ကြေငြာခြင်းငှါ၊ ချည်နှောင်သောသူတို့အား ထောင်ကိုဖွင့်၍၊ ပြာအရာ၌၊ ဝမ်းမြောက်ခြင်းအဆီအစား၊ ညှိုးငယ်သောဝိညာဉ်အစား ချီးမွမ်းခြင်းအဝတ်ကို၎င်း၊</w:t>
      </w:r>
    </w:p>
    <w:p/>
    <w:p>
      <w:r xmlns:w="http://schemas.openxmlformats.org/wordprocessingml/2006/main">
        <w:t xml:space="preserve">Psalms 103:7 ကိုယ်​တော်​၏​လမ်း​တော်​များ​ကို မော​ရှေ​အား​ပြ၍၊ ဣ​သ​ရေ​လ​အ​မျိုး​သား​တို့​အား​ပြု​တော်​မူ​၏။</w:t>
      </w:r>
    </w:p>
    <w:p/>
    <w:p>
      <w:r xmlns:w="http://schemas.openxmlformats.org/wordprocessingml/2006/main">
        <w:t xml:space="preserve">ဘုရားသခင်သည် မောရှေနှင့် ဣသရေလလူတို့အား သူ၏အကြံအစည်များနှင့် လုပ်ဆောင်မှုများကို ထုတ်ဖော်ပြသခဲ့သည်။</w:t>
      </w:r>
    </w:p>
    <w:p/>
    <w:p>
      <w:r xmlns:w="http://schemas.openxmlformats.org/wordprocessingml/2006/main">
        <w:t xml:space="preserve">1- ကျွန်ုပ်တို့သည် ဘုရားသခင်၏ကောင်းချီးများအတွက် ကျေးဇူးတင်သင့်ပြီး ကျွန်ုပ်တို့အတွက် သူ၏အစီအစဉ်ကို လိုက်နာရန် ကြိုးစားသင့်သည်။</w:t>
      </w:r>
    </w:p>
    <w:p/>
    <w:p>
      <w:r xmlns:w="http://schemas.openxmlformats.org/wordprocessingml/2006/main">
        <w:t xml:space="preserve">2- ဘုရားသခင်သည် မောရှေနှင့် ဣသရေလလူတို့အား ကိုယ်တော်ကို ထင်ရှားစေသကဲ့သို့၊</w:t>
      </w:r>
    </w:p>
    <w:p/>
    <w:p>
      <w:r xmlns:w="http://schemas.openxmlformats.org/wordprocessingml/2006/main">
        <w:t xml:space="preserve">1: Deuteronomy 4:32-33 - အကြောင်းမူကား၊ ဘုရားသခင်သည် မြေကြီးပေါ်မှာ လူကိုဖန်ဆင်းသောနေ့မှစ၍၊ သင်တို့ရှေ့ဖြစ်လတံ့သောကာလကို ယခုမေးမြန်း၍၊ ဤမျှကြီးစွာသော ကောင်းကင်တဘက်စွန်းမှတပါး၊ ကြုံဖူးသည်ဖြစ်စေ၊ ကြားဖူးသည်ဖြစ်စေ၊ မီးအလယ်တွင် ဘုရားသခင် မိန့်တော်မူသော စကားသံကို သင်တို့ကြားရပြီး အသက်ရှင်နေသလော။</w:t>
      </w:r>
    </w:p>
    <w:p/>
    <w:p>
      <w:r xmlns:w="http://schemas.openxmlformats.org/wordprocessingml/2006/main">
        <w:t xml:space="preserve">2 Exodus 3:13-15 မောရှေကလည်း၊ ငါသည် ဣသရေလလူတို့ထံသို့လာ၍၊ သင်တို့ဘိုးဘေးများ၏ ဘုရားသခင်သည် ငါ့ကို သင်တို့ရှိရာသို့ စေလွှတ်တော်မူပြီဟု မေးလျှင်၊ ငါသူတို့အား အဘယ်သို့ပြောရမည်နည်း၊ ဘုရားသခင်က၊ ငါသည် ငါဖြစ်၏ဟု မောရှေအား မိန့်တော်မူ၏။ ဣ သ ရေ လ အ မျိုး သား တို့ အား ပြော လော့။ ဘုရားသခင်ကလည်း၊ ဣသရေလအမျိုးသားတို့အား ဆင့်ဆိုရမည်မှာ၊ ထာဝရဘုရား၊ သင်၏ဘိုးဘေးတို့၏ ဘုရားသခင်၊ အာဗြဟံ၏ဘုရား၊ ဣဇာက်၏ဘုရား၊ ဤသည်မှာ ငါ၏နာမကို ထာဝရတည်စေသောကြောင့်၊ ငါသည် အစဉ်အဆက်မပြတ် အောက်မေ့နေရမည်။</w:t>
      </w:r>
    </w:p>
    <w:p/>
    <w:p>
      <w:r xmlns:w="http://schemas.openxmlformats.org/wordprocessingml/2006/main">
        <w:t xml:space="preserve">Psalms 103:8 ထာ​ဝ​ရ​ဘု​ရား​သည် က​ရု​ဏာ​ကျေး​ဇူး​ရှိ​တော်​မူ​သော​အ​ခါ အ​မျက်​နှေး​၍ က​ရု​ဏာ​တော်​နှင့်​လည်း​ကောင်း​ရှိ​တော်​မူ​၏။</w:t>
      </w:r>
    </w:p>
    <w:p/>
    <w:p>
      <w:r xmlns:w="http://schemas.openxmlformats.org/wordprocessingml/2006/main">
        <w:t xml:space="preserve">ထာ​ဝ​ရ​ဘု​ရား​သည် အ​မျက်​ထွက်​ရန်​နှေး​ကွေး​၍ က​ရု​ဏာ​တော်​နှင့်​ပြည့်​စုံ​တော်​မူ​၏။</w:t>
      </w:r>
    </w:p>
    <w:p/>
    <w:p>
      <w:r xmlns:w="http://schemas.openxmlformats.org/wordprocessingml/2006/main">
        <w:t xml:space="preserve">1- လုပ်ဆောင်မှုတွင် ကရုဏာနှင့် ကျေးဇူးတော်</w:t>
      </w:r>
    </w:p>
    <w:p/>
    <w:p>
      <w:r xmlns:w="http://schemas.openxmlformats.org/wordprocessingml/2006/main">
        <w:t xml:space="preserve">2- သခင်ဘုရား၏ သည်းခံခြင်းနှင့် ခွင့်လွှတ်ခြင်း</w:t>
      </w:r>
    </w:p>
    <w:p/>
    <w:p>
      <w:r xmlns:w="http://schemas.openxmlformats.org/wordprocessingml/2006/main">
        <w:t xml:space="preserve">1: Ephesians 2:4-5 - သို့သော်လည်း ဘုရားသခင်သည် ငါတို့ကိုချစ်တော်မူသော မဟာကရုဏာတော်ကြောင့်၊ ငါတို့ဒုစရိုက်အပြစ်ကြောင့် သေလွန်သောအခါ၌ပင်၊ ဘုရားသခင်သည် ငါတို့ကို ခရစ်တော်နှင့်အတူ အသက်ရှင်စေတော်မူ၏။</w:t>
      </w:r>
    </w:p>
    <w:p/>
    <w:p>
      <w:r xmlns:w="http://schemas.openxmlformats.org/wordprocessingml/2006/main">
        <w:t xml:space="preserve">2: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Psalms 103:9 အမြဲတစေ ကဲ့ရဲ့တော်မမူ။ အမျက်တော်ကိုလည်း အစဉ်မပြတ် ထိန်းတော်မမူ။</w:t>
      </w:r>
    </w:p>
    <w:p/>
    <w:p>
      <w:r xmlns:w="http://schemas.openxmlformats.org/wordprocessingml/2006/main">
        <w:t xml:space="preserve">ဘုရားသခင်၏ ချစ်ခြင်းမေတ္တာနှင့် ကရုဏာတော်သည် အဆုံးမရှိဖြစ်ပြီး၊ သူသည် ထာဝရအမျက်ထွက်မည်မဟုတ်ပါ။</w:t>
      </w:r>
    </w:p>
    <w:p/>
    <w:p>
      <w:r xmlns:w="http://schemas.openxmlformats.org/wordprocessingml/2006/main">
        <w:t xml:space="preserve">1. ဘုရားသခင်၏ အံ့သြဖွယ်ကျေးဇူးတော်- အဆုံးမဲ့ချစ်ခြင်းမေတ္တာသည် မည်ကဲ့သို့ တည်မြဲနေသနည်း။</w:t>
      </w:r>
    </w:p>
    <w:p/>
    <w:p>
      <w:r xmlns:w="http://schemas.openxmlformats.org/wordprocessingml/2006/main">
        <w:t xml:space="preserve">2. ခွင့်လွှတ်ခြင်း၏ စွမ်းအား- ဒေါသနှင့် နာကြည်းမှုကို စွန့်လွှတ်ခြင်း။</w:t>
      </w:r>
    </w:p>
    <w:p/>
    <w:p>
      <w:r xmlns:w="http://schemas.openxmlformats.org/wordprocessingml/2006/main">
        <w:t xml:space="preserve">၁။ ရောမ ၈း၃၈-၃၉ “အကြောင်းမူကား၊ သေခြင်း၊ အသက်ဖြစ်စေ၊ ကောင်းကင်တမန်ဖြစ်စေ၊ နတ်ဆိုးဖြစ်စေ၊ ပစ္စုပ္ပန်ဖြစ်စေ၊ အနာဂတ်ဖြစ်စေ မည်သည့်တန်ခိုး၊ အမြင့်ဖြစ်စေ၊ အနက်ဖြစ်စေ၊ ငါတို့သခင်ယေရှုခရစ်၌ရှိသောဘုရားသခင်၏ချစ်ခြင်းမေတ္တာမှငါတို့ကိုခွဲထုတ်နိုင်သည်"</w:t>
      </w:r>
    </w:p>
    <w:p/>
    <w:p>
      <w:r xmlns:w="http://schemas.openxmlformats.org/wordprocessingml/2006/main">
        <w:t xml:space="preserve">2. ဧဖက် 4:31-32 ၊ “ခါးသီးခြင်း၊ ဒေါသအမျက်ထွက်ခြင်း၊ ရန်ဖြစ်ခြင်း၊ ဆဲဆိုခြင်း၊ ငြူစူခြင်းအမျိုးမျိုးဖြင့် ကင်းစင်ကြပါစေ။ ဘုရားသခင်သည် ခရစ်တော်၌ ခွင့်လွှတ်တော်မူသည်နည်းတူ၊ ."</w:t>
      </w:r>
    </w:p>
    <w:p/>
    <w:p>
      <w:r xmlns:w="http://schemas.openxmlformats.org/wordprocessingml/2006/main">
        <w:t xml:space="preserve">Psalms 103:10 ငါတို့ဒုစရိုက်များကို ခံပြီးမှ၊ ငါတို့ဒုစရိုက်အတိုင်း ငါတို့ကို ဆုမချ၊</w:t>
      </w:r>
    </w:p>
    <w:p/>
    <w:p>
      <w:r xmlns:w="http://schemas.openxmlformats.org/wordprocessingml/2006/main">
        <w:t xml:space="preserve">ဤကျမ်းပိုဒ်သည် ကျွန်ုပ်တို့၏အပြစ်များအတွက် အပြစ်ပေးခြင်းမရှိသော ဘုရားသခင်၏ ကရုဏာတော်နှင့် ကျေးဇူးတော်အကြောင်းကို ပြောပါသည်။</w:t>
      </w:r>
    </w:p>
    <w:p/>
    <w:p>
      <w:r xmlns:w="http://schemas.openxmlformats.org/wordprocessingml/2006/main">
        <w:t xml:space="preserve">၁။ဘုရားသခင်၏ခြွင်းချက်မရှိသောမေတ္တာနှင့်ကရုဏာ</w:t>
      </w:r>
    </w:p>
    <w:p/>
    <w:p>
      <w:r xmlns:w="http://schemas.openxmlformats.org/wordprocessingml/2006/main">
        <w:t xml:space="preserve">၂။ ဘုရားသခင်၏ ကျေးဇူးတော်နှင့် ခွင့်လွှတ်ခြင်းကို တွေ့ကြုံခံစားပါ။</w:t>
      </w:r>
    </w:p>
    <w:p/>
    <w:p>
      <w:r xmlns:w="http://schemas.openxmlformats.org/wordprocessingml/2006/main">
        <w:t xml:space="preserve">1. ရောမ 5:8 - သို့သော် ဘုရားသခင်သည် ကျွန်ုပ်တို့ကို ချစ်မြတ်နိုးကြောင်း ဤအရာတွင် ဖော်ပြသည်– ကျွန်ုပ်တို့သည် အပြစ်ရှိစဉ်ကပင် ခရစ်တော်သည် ကျွန်ုပ်တို့အတွက် အသေခံတော်မူခဲ့သည်။</w:t>
      </w:r>
    </w:p>
    <w:p/>
    <w:p>
      <w:r xmlns:w="http://schemas.openxmlformats.org/wordprocessingml/2006/main">
        <w:t xml:space="preserve">2. ဆာလံ 86:5 - အိုထာဝရဘုရား၊ ကိုယ်တော်သည် ခွင့်လွှတ်၍ ကျေးဇူးတော်ရှိ၍ ကိုယ်တော်ကိုခေါ်သောသူအပေါင်းတို့အား ချစ်ခြင်းမေတ္တာနှင့် ကြွယ်ဝပါ၏။</w:t>
      </w:r>
    </w:p>
    <w:p/>
    <w:p>
      <w:r xmlns:w="http://schemas.openxmlformats.org/wordprocessingml/2006/main">
        <w:t xml:space="preserve">Psalms 103:11 အကြောင်းမူကား၊ ကောင်းကင်သည် မြေကြီးထက်မြင့်သည်နည်းတူ၊ ကြောက်ရွံ့သောသူတို့၌ ကရုဏာတော်သည် အလွန်ကြီးပေ၏။</w:t>
      </w:r>
    </w:p>
    <w:p/>
    <w:p>
      <w:r xmlns:w="http://schemas.openxmlformats.org/wordprocessingml/2006/main">
        <w:t xml:space="preserve">ဘုရားသခင်၏ ကရုဏာတော်သည် ကြီးမားပြီး အဆုံးမရှိပေ။</w:t>
      </w:r>
    </w:p>
    <w:p/>
    <w:p>
      <w:r xmlns:w="http://schemas.openxmlformats.org/wordprocessingml/2006/main">
        <w:t xml:space="preserve">1- ဘုရားသခင်၏ ကရုဏာတော်သည် ကျွန်ုပ်တို့ တွေးကြည့်နိုင်သည်ထက် ကြီးမားပြီး ကိုယ်တော်ကို ကြောက်ရွံ့သူတိုင်း ရရှိနိုင်ပါသည်။</w:t>
      </w:r>
    </w:p>
    <w:p/>
    <w:p>
      <w:r xmlns:w="http://schemas.openxmlformats.org/wordprocessingml/2006/main">
        <w:t xml:space="preserve">2- ဘုရားသခင်၏ကရုဏာတော်သည် ကျွန်ုပ်တို့၏နားလည်နိုင်စွမ်းထက်ကျော်လွန်နေသောကြောင့် ကျွန်ုပ်တို့နှစ်သိမ့်မှုယူနိုင်ပါသည်။</w:t>
      </w:r>
    </w:p>
    <w:p/>
    <w:p>
      <w:r xmlns:w="http://schemas.openxmlformats.org/wordprocessingml/2006/main">
        <w:t xml:space="preserve">1: Ephesians 2:4-5 - ဘုရားသခင်မူကား၊ ငါတို့ကိုချစ်တော်မူသော ကြီးစွာသောမေတ္တာတော်ကြောင့်၊ ငါတို့ဒုစရိုက်အပြစ်တို့၌ သေလွန်သောအခါ၌ပင်၊ ဘုရားသခင်သည် ကျေးဇူးတော်အားဖြင့် ခရစ်တော်နှင့်အတူ ငါတို့ကို ကယ်တင်တော်မူပြီ။</w:t>
      </w:r>
    </w:p>
    <w:p/>
    <w:p>
      <w:r xmlns:w="http://schemas.openxmlformats.org/wordprocessingml/2006/main">
        <w:t xml:space="preserve">2: ယာကုပ် 5:11 - တည်ကြည်သော မင်္ဂလာရှိသောသူတို့ကို ငါတို့သည် ဆင်ခြင်၍၊ ယောဘ၏တည်ကြည်ခြင်းအကြောင်းကို သင်ကြားသိရ၍ သခင်ဘုရား၏ ရည်ရွယ်ချက်၊ ကရုဏာနှင့် ကရုဏာရှိပုံကို သင်မြင်ရပြီ။</w:t>
      </w:r>
    </w:p>
    <w:p/>
    <w:p>
      <w:r xmlns:w="http://schemas.openxmlformats.org/wordprocessingml/2006/main">
        <w:t xml:space="preserve">Psalms 103:12 အရှေ့မျက်နှာသည် အနောက်အရပ်မှ ဝေးသည်တိုင်အောင်၊ ငါတို့လွန်ကျူးခြင်းတို့ကို ငါတို့လက်မှ ပယ်ရှားတော်မူပြီ။</w:t>
      </w:r>
    </w:p>
    <w:p/>
    <w:p>
      <w:r xmlns:w="http://schemas.openxmlformats.org/wordprocessingml/2006/main">
        <w:t xml:space="preserve">ဘုရားသခင်သည် ငါတို့၏အပြစ်များကို အရှေ့အရပ်မှ အနောက်အရပ်တိုင်အောင် ဖယ်ရှားတော်မူပြီ။</w:t>
      </w:r>
    </w:p>
    <w:p/>
    <w:p>
      <w:r xmlns:w="http://schemas.openxmlformats.org/wordprocessingml/2006/main">
        <w:t xml:space="preserve">1: ဘုရားသခင်၏ ကရုဏာသည် အကန့်အသတ်မရှိ - ဆာလံ 103:12 တွင် ဘုရားသခင်၏ ကရုဏာတော်သည် အကန့်အသတ်မရှိ၊ အရှေ့နှင့် အနောက်မှ ဝေးကွာသည် အထိ၊ ကျွန်ုပ်တို့အားလုံးသည် အပြစ်ပြုပြီး သူ၏ဘုန်းအသရေကို ပျက်ပြားစေသော်လည်း၊ ဘုရားသခင်သည် ကရုဏာတော်အားဖြင့် ကျွန်ုပ်တို့ကို ခွင့်လွှတ်ပြီး ကျွန်ုပ်တို့၏ဒုစရိုက်များကို ကျွန်ုပ်တို့ထံမှ ဖယ်ရှားရန် ဆန္ဒရှိနေသည်။</w:t>
      </w:r>
    </w:p>
    <w:p/>
    <w:p>
      <w:r xmlns:w="http://schemas.openxmlformats.org/wordprocessingml/2006/main">
        <w:t xml:space="preserve">2: ခွင့်လွှတ်ခြင်း၏တန်ခိုး - ဆာလံ 103:12 သည် ဘုရားသခင်၏ကရုဏာတော်နှင့် ခွင့်လွှတ်ခြင်းတန်ခိုးသည် ခိုင်ခံ့ပြီး ထာဝရဖြစ်ကြောင်း ကျွန်ုပ်တို့အား သတိပေးသည်။ ကျွန်ုပ်တို့၏ဒုစရိုက်များကို အရှေ့အနောက်ဘက်မှ ဖယ်ရှားပြီး သခင်ဘုရား၏ခွင့်လွှတ်ခြင်း၌ လွတ်မြောက်မှုကို ကျွန်ုပ်တို့ရှာဖွေနိုင်ပါသည်။</w:t>
      </w:r>
    </w:p>
    <w:p/>
    <w:p>
      <w:r xmlns:w="http://schemas.openxmlformats.org/wordprocessingml/2006/main">
        <w:t xml:space="preserve">1: ဟေရှာယ 43:25 - "ငါသည် ငါ့ကိုယ်အဘို့ သင်၏ဒုစရိုက်များကို ဖြေဖျောက်၍ သင်၏ဒုစရိုက်များကို နောက်တဖန်မအောက်မေ့ဘဲနေ၏။"</w:t>
      </w:r>
    </w:p>
    <w:p/>
    <w:p>
      <w:r xmlns:w="http://schemas.openxmlformats.org/wordprocessingml/2006/main">
        <w:t xml:space="preserve">2 မိက္ခာ 7:19 - “သင်တို့သည် ငါတို့ကို တဖန်သနားခြင်းရှိ၍၊ ငါတို့၏ဒုစရိုက်များကို ခြေဖြင့်နင်း၍ ဒုစရိုက်ရှိသမျှကို နက်နဲသောပင်လယ်ထဲသို့ ပစ်ချလိမ့်မည်။</w:t>
      </w:r>
    </w:p>
    <w:p/>
    <w:p>
      <w:r xmlns:w="http://schemas.openxmlformats.org/wordprocessingml/2006/main">
        <w:t xml:space="preserve">Psalms 103:13 အဘသည် သားသမီးတို့ကို သနားသကဲ့သို့၊ ထာဝရဘုရားသည် ကြောက်ရွံ့သောသူတို့ကို သနားတော်မူ၏။</w:t>
      </w:r>
    </w:p>
    <w:p/>
    <w:p>
      <w:r xmlns:w="http://schemas.openxmlformats.org/wordprocessingml/2006/main">
        <w:t xml:space="preserve">ဘုရားသခင်သည် ကိုယ်တော်ကို ကြောက်ရွံ့သောသူတို့အား သနားကြင်နာတော်မူ၏။</w:t>
      </w:r>
    </w:p>
    <w:p/>
    <w:p>
      <w:r xmlns:w="http://schemas.openxmlformats.org/wordprocessingml/2006/main">
        <w:t xml:space="preserve">1- ဘုရားသခင်သည် သူ၏သားသမီးများကို နားလည်ပြီး ကရုဏာပြသော မေတ္တာရှိသောဖခင်ဖြစ်သည်။</w:t>
      </w:r>
    </w:p>
    <w:p/>
    <w:p>
      <w:r xmlns:w="http://schemas.openxmlformats.org/wordprocessingml/2006/main">
        <w:t xml:space="preserve">2: ဘုရားသခင်သည် သနားကြင်နာတတ်သော ဘုရားသခင်ဖြစ်ပြီး ကိုယ်တော်ကို ယုံကြည်ကိုးစားသောသူတို့အား ကရုဏာနှင့် ကရုဏာကို ပြသသောဘုရားဖြစ်သည်။</w:t>
      </w:r>
    </w:p>
    <w:p/>
    <w:p>
      <w:r xmlns:w="http://schemas.openxmlformats.org/wordprocessingml/2006/main">
        <w:t xml:space="preserve">1: Matthew 5:7 - "သနားကြင်နာတတ်သောသူတို့သည်မင်္ဂလာရှိ၍၊ ကရုဏာကိုခံရကြလိမ့်မည်။"</w:t>
      </w:r>
    </w:p>
    <w:p/>
    <w:p>
      <w:r xmlns:w="http://schemas.openxmlformats.org/wordprocessingml/2006/main">
        <w:t xml:space="preserve">2: ယာကုပ် 4:6 - "သို့သော် သာ၍ကျေးဇူးတော်ကို ပေးတော်မူ၏။ ထို့ကြောင့်၊ ဘုရားသခင်သည် မာနကြီးသောသူတို့ကို ဆီးတားသော်လည်း၊ နှိမ့်ချသောသူတို့၌ ကျေးဇူးတော်ကို ပေးတော်မူ၏။</w:t>
      </w:r>
    </w:p>
    <w:p/>
    <w:p>
      <w:r xmlns:w="http://schemas.openxmlformats.org/wordprocessingml/2006/main">
        <w:t xml:space="preserve">Psalms 103:14 ငါတို့ဘောင်ကို သိတော်မူ၏။ ငါတို့သည် မြေမှုန့်ဖြစ်ကြောင်းကို အောက်မေ့တော်မူ၏။</w:t>
      </w:r>
    </w:p>
    <w:p/>
    <w:p>
      <w:r xmlns:w="http://schemas.openxmlformats.org/wordprocessingml/2006/main">
        <w:t xml:space="preserve">ဘုရားသခင်သည် ကျွန်ုပ်တို့ကို သိပြီး ကျွန်ုပ်တို့ကို မြေမှုန့်ဖြင့် ဖန်ဆင်းထားကြောင်း သတိရပါ။</w:t>
      </w:r>
    </w:p>
    <w:p/>
    <w:p>
      <w:r xmlns:w="http://schemas.openxmlformats.org/wordprocessingml/2006/main">
        <w:t xml:space="preserve">၁။ သင်မည်သူဖြစ်သည်ကို သတိရပါ– ဆာလံ ၁၀၃:၁၄ ပါ A</w:t>
      </w:r>
    </w:p>
    <w:p/>
    <w:p>
      <w:r xmlns:w="http://schemas.openxmlformats.org/wordprocessingml/2006/main">
        <w:t xml:space="preserve">2. ကျွန်ုပ်တို့၏နေရာကို သိရှိခြင်း- နှိမ့်ချမှုနှင့် ဘုရားသခင်၏ ပေးသနားမှုအပေါ်</w:t>
      </w:r>
    </w:p>
    <w:p/>
    <w:p>
      <w:r xmlns:w="http://schemas.openxmlformats.org/wordprocessingml/2006/main">
        <w:t xml:space="preserve">1. James 4:14 နက်ဖြန်နေ့၌ အဘယ်သို့ဖြစ်မည်ကို သင်တို့မသိကြ။ သင်၏အသက်သည် အဘယ်သို့နည်း။ ခဏတာမျှပေါ်လာ၍ ပျောက်ကွယ်သွားသော အခိုးအငွေ့ပင်ဖြစ်၏။</w:t>
      </w:r>
    </w:p>
    <w:p/>
    <w:p>
      <w:r xmlns:w="http://schemas.openxmlformats.org/wordprocessingml/2006/main">
        <w:t xml:space="preserve">2. Isaiah 40:6-7 “ဟစ်ကြော်၍ ဟစ်ကြော်၍ အဘယ်သို့ ငိုရမည်နည်း။ ထာ​ဝ​ရ​ဘု​ရား​၏​ဝိ​ညာဉ်​တော် မှုတ်​တော်​မူ​သော​ကြောင့်၊ အ​ကယ်​စင်​စစ် လူ​တို့​သည် မြက်​ပင်​ဖြစ်​ကြ​၏။</w:t>
      </w:r>
    </w:p>
    <w:p/>
    <w:p>
      <w:r xmlns:w="http://schemas.openxmlformats.org/wordprocessingml/2006/main">
        <w:t xml:space="preserve">Psalms 103:15 လူမူကား၊ မြက်ပင်ကဲ့သို့ ဖြစ်၍၊ လယ်၌ပွင့်သကဲ့သို့ ပွင့်လန်းတတ်၏။</w:t>
      </w:r>
    </w:p>
    <w:p/>
    <w:p>
      <w:r xmlns:w="http://schemas.openxmlformats.org/wordprocessingml/2006/main">
        <w:t xml:space="preserve">လူ၏ဘဝသည် တိုတောင်းပြီး နုနယ်သည် ။</w:t>
      </w:r>
    </w:p>
    <w:p/>
    <w:p>
      <w:r xmlns:w="http://schemas.openxmlformats.org/wordprocessingml/2006/main">
        <w:t xml:space="preserve">1. လယ်ပြင်၌ ပန်းပွင့်ကဲ့သို့ ခဏမျှသာ ဖြစ်သောကြောင့် ရွှင်လန်း ကျေနပ်မှု ဖြင့် အသက်ကို ဖက်တွယ်ပါ။</w:t>
      </w:r>
    </w:p>
    <w:p/>
    <w:p>
      <w:r xmlns:w="http://schemas.openxmlformats.org/wordprocessingml/2006/main">
        <w:t xml:space="preserve">2. ဘဝသည် တိုတောင်းပြီး နုနယ်သည်ကို သိလျက် နေ့ရက်တိုင်းကို ရည်ရွယ်ချက်ရှိရှိဖြင့် နေထိုင်ပါ။</w:t>
      </w:r>
    </w:p>
    <w:p/>
    <w:p>
      <w:r xmlns:w="http://schemas.openxmlformats.org/wordprocessingml/2006/main">
        <w:t xml:space="preserve">၁။ ယာကုပ် ၄:၁၄ - မင်းဘဝက ဘာလဲ။ အကြောင်းမူကား၊ သင်သည် အချိန်အနည်းငယ်ကြာ၍ ပျောက်ကွယ်သွားသော မြူမှုန်တစ်ခုဖြစ်သည်။</w:t>
      </w:r>
    </w:p>
    <w:p/>
    <w:p>
      <w:r xmlns:w="http://schemas.openxmlformats.org/wordprocessingml/2006/main">
        <w:t xml:space="preserve">2. ဒေသနာ 3:11 - အရာရာကို အချိန်နှင့်တပြေးညီ လှပစေတော်မူပြီ။ ထို့အပြင်၊ ဘုရားသခင်သည် အစမှအဆုံးတိုင်အောင် ပြုတော်မူသည်ကို မတွေ့နိုင်အောင် လူ၏စိတ်နှလုံးထဲသို့ ထာဝရကာလကို ထည့်သွင်းထားသည်။</w:t>
      </w:r>
    </w:p>
    <w:p/>
    <w:p>
      <w:r xmlns:w="http://schemas.openxmlformats.org/wordprocessingml/2006/main">
        <w:t xml:space="preserve">Psalms 103:16 အကြောင်းမူကား၊ လေသည် လွန်သွား၍ ကွယ်ပျောက်၏။ ထိုနေရာသည် နောက်တဖန်မသိရ။</w:t>
      </w:r>
    </w:p>
    <w:p/>
    <w:p>
      <w:r xmlns:w="http://schemas.openxmlformats.org/wordprocessingml/2006/main">
        <w:t xml:space="preserve">ဘဝရဲ့ တခဏတာ သဘာဝဟာ တခဏချင်း မေ့ပျောက်နေတယ်။</w:t>
      </w:r>
    </w:p>
    <w:p/>
    <w:p>
      <w:r xmlns:w="http://schemas.openxmlformats.org/wordprocessingml/2006/main">
        <w:t xml:space="preserve">၁။ ဘဝသည် အငွေ့ဖြစ်၏။—ယာကုပ် ၄:၁၄</w:t>
      </w:r>
    </w:p>
    <w:p/>
    <w:p>
      <w:r xmlns:w="http://schemas.openxmlformats.org/wordprocessingml/2006/main">
        <w:t xml:space="preserve">၂။ ဘဝသင်္ခါရ - ဒေသနာ ၃:၁-၈</w:t>
      </w:r>
    </w:p>
    <w:p/>
    <w:p>
      <w:r xmlns:w="http://schemas.openxmlformats.org/wordprocessingml/2006/main">
        <w:t xml:space="preserve">1. ဟေရှာယ 40:6-8 - အသက်ရှင်ခြင်း၏ ယာယီသဘောသဘာဝနှင့် ဘုရားသခင်၏ ချစ်ခြင်းမေတ္တာ၏ မပြောင်းလဲသော သဘောသဘာဝ။</w:t>
      </w:r>
    </w:p>
    <w:p/>
    <w:p>
      <w:r xmlns:w="http://schemas.openxmlformats.org/wordprocessingml/2006/main">
        <w:t xml:space="preserve">2. ဗျာဒိတ် ၁၂:၁၂ - အသက်၏ခဏတာသဘာဝတရား၏မျက်နှာတွင် ခိုင်မာစွာရပ်တည်ခြင်း၏အရေးကြီးမှု။</w:t>
      </w:r>
    </w:p>
    <w:p/>
    <w:p>
      <w:r xmlns:w="http://schemas.openxmlformats.org/wordprocessingml/2006/main">
        <w:t xml:space="preserve">Psalms 103:17 ထာ​ဝ​ရ​ဘု​ရား​၏​က​ရု​ဏာ​တော်​မူ​ကား၊ ထာ​ဝ​ရ​ဘု​ရား​ကို​ကြောက်​ရွံ့​သော​သူ​တို့​၌​၎င်း၊ ဖြောင့်​မတ်​တော်​မူ​သော​သား​မြေး​တို့​၌​လည်း​ကောင်း၊</w:t>
      </w:r>
    </w:p>
    <w:p/>
    <w:p>
      <w:r xmlns:w="http://schemas.openxmlformats.org/wordprocessingml/2006/main">
        <w:t xml:space="preserve">ထာ​ဝ​ရ​ဘု​ရား​၏​က​ရု​ဏာ​တော်​နှင့် ဖြောင့်​မတ်​ခြင်း​သည် ထာ​ဝ​ရ​ဘု​ရား​ကို​ရို​သေ​ပြု​ကြ​၏။</w:t>
      </w:r>
    </w:p>
    <w:p/>
    <w:p>
      <w:r xmlns:w="http://schemas.openxmlformats.org/wordprocessingml/2006/main">
        <w:t xml:space="preserve">1. သခင်ဘုရား၏ လူတော်များအတွက် မပျက်မကွက် ချစ်ခြင်းမေတ္တာ</w:t>
      </w:r>
    </w:p>
    <w:p/>
    <w:p>
      <w:r xmlns:w="http://schemas.openxmlformats.org/wordprocessingml/2006/main">
        <w:t xml:space="preserve">၂။ ဘုရားသခင်၏ ဖြောင့်မတ်ခြင်း၏ ထာဝရသဘာဝ</w:t>
      </w:r>
    </w:p>
    <w:p/>
    <w:p>
      <w:r xmlns:w="http://schemas.openxmlformats.org/wordprocessingml/2006/main">
        <w:t xml:space="preserve">1. ထွက်မြောက်ရာ 34:6-7 - တဖန်ထာဝရဘုရားသည် ရှေ့တော်၌ ရှောက်သွား၍၊ ထာဝရဘုရား၊ ထာဝရဘုရား၊ သနားစုံမက်တတ်သောသဘော၊ စိတ်ရှည်၍၊</w:t>
      </w:r>
    </w:p>
    <w:p/>
    <w:p>
      <w:r xmlns:w="http://schemas.openxmlformats.org/wordprocessingml/2006/main">
        <w:t xml:space="preserve">2. တရားဟောရာ 7:9 - သို့ဖြစ်၍ သင်၏ဘုရားသခင်ထာဝရဘုရား၊ ကိုယ်တော်သည် သစ္စာစောင့်သိတော်မူသော ဘုရားသခင်ဖြစ်တော်မူကြောင်းကို သိမှတ်ကြလော့။</w:t>
      </w:r>
    </w:p>
    <w:p/>
    <w:p>
      <w:r xmlns:w="http://schemas.openxmlformats.org/wordprocessingml/2006/main">
        <w:t xml:space="preserve">Psalms 103:18 ပဋိညာဉ်တရားကို စောင့်သောသူ၊ ပညတ်တော်တို့ကို အောက်မေ့သောသူတို့အား ကျင့်စေခြင်းငှာ၊</w:t>
      </w:r>
    </w:p>
    <w:p/>
    <w:p>
      <w:r xmlns:w="http://schemas.openxmlformats.org/wordprocessingml/2006/main">
        <w:t xml:space="preserve">ဆာလံကျမ်း 103 သည် ဘုရားသခင်၏ ပဋိညာဉ်ကို စောင့်ထိန်းပြီး ပညတ်တော်များကို နာခံသူများကို အားပေးသည်။</w:t>
      </w:r>
    </w:p>
    <w:p/>
    <w:p>
      <w:r xmlns:w="http://schemas.openxmlformats.org/wordprocessingml/2006/main">
        <w:t xml:space="preserve">၁။ “ဘုရားသခင့်စကားတော်ကို နာခံခြင်း၏တန်ခိုး”</w:t>
      </w:r>
    </w:p>
    <w:p/>
    <w:p>
      <w:r xmlns:w="http://schemas.openxmlformats.org/wordprocessingml/2006/main">
        <w:t xml:space="preserve">၂။ “ဘုရားသခင်၏ပဋိညာဉ်ကို စောင့်ထိန်းခြင်း၏ကောင်းချီး”</w:t>
      </w:r>
    </w:p>
    <w:p/>
    <w:p>
      <w:r xmlns:w="http://schemas.openxmlformats.org/wordprocessingml/2006/main">
        <w:t xml:space="preserve">1. တရားဟောရာ 30:15-16 - "ကြည့်ရှုလော့၊ ယနေ့တွင်၊ ကောင်းခြင်း၊ သေခြင်းနှင့် အဆိုးတို့ကို သင့်ရှေ့၌ ငါထားပြီ။ ယနေ့ ငါမှာထားသော သင်၏ဘုရားသခင် ထာဝရဘုရား၏ ပညတ်တော်တို့ကို နာခံလျှင်၊ စီရင်ထုံးဖွဲ့တော်မူချက်တို့ကို စောင့်ရှောက်ခြင်းအားဖြင့်၊ သင်သည် တိုးပွားများပြား၍၊ သင်၏ဘုရားသခင် ထာဝရဘုရားသည် သိမ်းယူခြင်းငှါ ဝင်သောပြည်၌ သင့်ကို ကောင်းကြီးပေးတော်မူလိမ့်မည်။</w:t>
      </w:r>
    </w:p>
    <w:p/>
    <w:p>
      <w:r xmlns:w="http://schemas.openxmlformats.org/wordprocessingml/2006/main">
        <w:t xml:space="preserve">2. Joshua 1:8 - “ဤပညတ္တိကျမ်းစာသည် သင်တို့၏နှုတ်မှ မထွက်ရ၊ သင်တို့သည် ထိုကျမ်း၌ရေးထားသမျှအတိုင်း သတိပြုခြင်းငှာ နေ့ညဉ့်မပြတ် ဆင်ခြင်အောက်မေ့ရမည်။ မင်းရဲ့လမ်းကို သာယာအောင် လုပ်လိမ့်မယ်၊ ပြီးတော့ မင်းလည်း ကောင်းကောင်းအောင်မြင်လိမ့်မယ်။"</w:t>
      </w:r>
    </w:p>
    <w:p/>
    <w:p>
      <w:r xmlns:w="http://schemas.openxmlformats.org/wordprocessingml/2006/main">
        <w:t xml:space="preserve">Psalms 103:19 ထာ​ဝ​ရ​ဘု​ရား​သည် ကောင်း​ကင်​ဘုံ​၌​ပလ္လင်​တော်​ကို​ပြင်​ဆင်​တော်​မူ​ပြီ။ နိုင်ငံတော်သည် အလုံးစုံတို့ကို အုပ်စိုးတော်မူ၏။</w:t>
      </w:r>
    </w:p>
    <w:p/>
    <w:p>
      <w:r xmlns:w="http://schemas.openxmlformats.org/wordprocessingml/2006/main">
        <w:t xml:space="preserve">ဘုရားသခင်၏နိုင်ငံတော်သည် အားလုံးအပေါ် အချုပ်အခြာအာဏာဖြစ်သည်။</w:t>
      </w:r>
    </w:p>
    <w:p/>
    <w:p>
      <w:r xmlns:w="http://schemas.openxmlformats.org/wordprocessingml/2006/main">
        <w:t xml:space="preserve">1- ဘုရားသခင်၏ အချုပ်အခြာအာဏာသည် အကြွင်းမဲ့နှင့် မပြောင်းလဲပါ။</w:t>
      </w:r>
    </w:p>
    <w:p/>
    <w:p>
      <w:r xmlns:w="http://schemas.openxmlformats.org/wordprocessingml/2006/main">
        <w:t xml:space="preserve">၂။ ဘုရားသခင်ရဲ့ အုပ်ချုပ်မှုနဲ့ အုပ်စိုးမှုကို ကျွန်ုပ်တို့ ယုံကြည်နိုင်တယ်။</w:t>
      </w:r>
    </w:p>
    <w:p/>
    <w:p>
      <w:r xmlns:w="http://schemas.openxmlformats.org/wordprocessingml/2006/main">
        <w:t xml:space="preserve">1: Isaiah 45:21-22 - “သင်၏အမှုကို ဘော်ပြ၍ တင်ပြကြကုန်အံ့၊ တိုင်ပင်ကြစေ။ ရှေးကာလ၌ ဤစကားကို အဘယ်သူပြောသနည်း၊ ရှေးကာလကို အဘယ်သူ ဘော်ပြသနည်း၊ ငါသည် ထာဝရဘုရား မဟုတ်လော။ ငါ့မှတပါး အခြားသော ဘုရားမရှိ။ ဖြောင့်မတ်သောဘုရားသခင်နှင့် ကယ်တင်ရှင်၊ ငါမှတပါး အခြားမရှိ။</w:t>
      </w:r>
    </w:p>
    <w:p/>
    <w:p>
      <w:r xmlns:w="http://schemas.openxmlformats.org/wordprocessingml/2006/main">
        <w:t xml:space="preserve">2: ဒံယေလ 4:35 - မြေကြီးသားအပေါင်းတို့သည်အချည်းနှီးဖြစ်သည်ဟုမှတ်ယူကြပြီး၊ ကောင်းကင်ဗိုလ်ခြေအရှင်နှင့်မြေကြီးသားတို့အကြားအလိုတော်အတိုင်းပြုတော်မူ၏။ အဘယ်သူမျှ လက်ကိုမကိုင်နိုင်၊ သင်သည် အဘယ်သို့ပြုသနည်းဟု မေးလျှင်၊</w:t>
      </w:r>
    </w:p>
    <w:p/>
    <w:p>
      <w:r xmlns:w="http://schemas.openxmlformats.org/wordprocessingml/2006/main">
        <w:t xml:space="preserve">Psalms 103:20 နှုတ်ကပတ်တော်စကားသံကို နားထောင်၍ ပညတ်တော်တို့ကို ကျင့်ဆောင်သော တန်ခိုးကြီးသော ကောင်းကင်တမန်တို့၊ ထာဝရဘုရားကို ကောင်းကြီးပေးကြလော့။</w:t>
      </w:r>
    </w:p>
    <w:p/>
    <w:p>
      <w:r xmlns:w="http://schemas.openxmlformats.org/wordprocessingml/2006/main">
        <w:t xml:space="preserve">ဆာလံဆရာသည် သခင်ဘုရားနှင့် သူ၏ကောင်းကင်တမန်များကို သခင်ဘုရား၏ပညတ်တော်များကို လိုက်နာခြင်းတွင် သူတို့၏နာခံမှုနှင့် ခွန်အားအတွက် ချီးမွမ်းသည်။</w:t>
      </w:r>
    </w:p>
    <w:p/>
    <w:p>
      <w:r xmlns:w="http://schemas.openxmlformats.org/wordprocessingml/2006/main">
        <w:t xml:space="preserve">1. နာခံမှု၏တန်ခိုး- ဘုရားသခင့်နှုတ်မြွက်စကားတော်ကို နားထောင်ပြီး လိုက်နာရန် သင်ယူခြင်း။</w:t>
      </w:r>
    </w:p>
    <w:p/>
    <w:p>
      <w:r xmlns:w="http://schemas.openxmlformats.org/wordprocessingml/2006/main">
        <w:t xml:space="preserve">2. ခွန်အား၏ကောင်းချီး- ဘုရားသခင်၏ တန်ခိုးနှင့် အခွင့်အာဏာကို လက်ခံခြင်း</w:t>
      </w:r>
    </w:p>
    <w:p/>
    <w:p>
      <w:r xmlns:w="http://schemas.openxmlformats.org/wordprocessingml/2006/main">
        <w:t xml:space="preserve">1. ဧဖက် 6:10-20 (မာရ်နတ်၏ လှည့်ဖြားခြင်းကို ခံနိုင်ရည်ရှိစေခြင်းငှာ၊ ဘုရားသခင်၏ ချပ်ဝတ်တန်ဆာ တစ်ခုလုံးကို ၀တ်ဆင်ကြလော့။)</w:t>
      </w:r>
    </w:p>
    <w:p/>
    <w:p>
      <w:r xmlns:w="http://schemas.openxmlformats.org/wordprocessingml/2006/main">
        <w:t xml:space="preserve">၂။ ယာကုပ် ၄:၇ (ထိုကြောင့် ဘုရားသခင်ထံတော်သို့ ကိုယ်ကိုကိုယ် ဝန်ခံကြလော့။ မာရ်နတ်ကိုဆီးတားလျှင်၊ သူသည် သင့်ထံမှ ပြေးလိမ့်မည်။)</w:t>
      </w:r>
    </w:p>
    <w:p/>
    <w:p>
      <w:r xmlns:w="http://schemas.openxmlformats.org/wordprocessingml/2006/main">
        <w:t xml:space="preserve">Psalms 103:21 ကောင်းကင်ဗိုလ်ခြေအရှင်အပေါင်းတို့၊ ထာဝရဘုရားကို ကောင်းကြီးပေးကြလော့။ အကြင်သူ၏အမှုတော်ထမ်းတို့၊</w:t>
      </w:r>
    </w:p>
    <w:p/>
    <w:p>
      <w:r xmlns:w="http://schemas.openxmlformats.org/wordprocessingml/2006/main">
        <w:t xml:space="preserve">သခင်ယေရှုသည် သူ့အား အစေခံပြီး အလိုတော်အတိုင်း ဆောင်ရွက်သူအားလုံး၏ ချီးမွမ်းခြင်းနှင့် ကျေးဇူးတော်ကို ခံရမည်ဖြစ်သည်။</w:t>
      </w:r>
    </w:p>
    <w:p/>
    <w:p>
      <w:r xmlns:w="http://schemas.openxmlformats.org/wordprocessingml/2006/main">
        <w:t xml:space="preserve">1. သစ္စာရှိသောဝန်ဆောင်မှု - ကိုယ်တော်၏အလိုတော်ကိုထမ်းဆောင်ရာတွင် သခင့်ကောင်းချီးကို အသိအမှတ်ပြုခြင်း။</w:t>
      </w:r>
    </w:p>
    <w:p/>
    <w:p>
      <w:r xmlns:w="http://schemas.openxmlformats.org/wordprocessingml/2006/main">
        <w:t xml:space="preserve">2. ထာဝရဘုရားကို ကောင်းချီးပေးခြင်း - ဘုရားသခင်နှစ်သက်တော်မူခြင်း၏ အကျိုးကျေးဇူးများကို တန်ဖိုးထားလေးမြတ်ခြင်း။</w:t>
      </w:r>
    </w:p>
    <w:p/>
    <w:p>
      <w:r xmlns:w="http://schemas.openxmlformats.org/wordprocessingml/2006/main">
        <w:t xml:space="preserve">1. ကောလောသဲ 3:23-24 - "သင်သည် အဘယ်သို့ပင်ပြုစေကာမူ၊ လူတို့အတွက်မဟုတ်ဘဲ၊ ထာဝရဘုရားထံတော်မှ အမွေခံရမည်ကို သိလျက်၊ သခင်ဘုရား၏အကျိုးကို ခံရမည်ကို သိလျက်၊ စေတနာစိတ်နှင့် လုပ်ဆောင်ကြလော့။"</w:t>
      </w:r>
    </w:p>
    <w:p/>
    <w:p>
      <w:r xmlns:w="http://schemas.openxmlformats.org/wordprocessingml/2006/main">
        <w:t xml:space="preserve">၂။ ဧဖက် ၆:၅-၈ - “ကျွန်တို့၊ ကြောက်ရွံ့တုန်လှုပ်ခြင်းနှင့်တကွ မြေကြီးသခင်၏သခင်ကို ခရစ်တော်အလိုရှိတော်မူသည်အတိုင်း၊ စိတ်နှလုံးဖြောင့်မှန်သောစိတ်နှင့် နားထောင်ကြလော့။ ဘုရားသခင်၏အလိုတော်ကို စိတ်နှလုံးထဲက ကျင့်ဆောင်၍ သခင်ဘုရားထံတော်မှ လူသားကို မပြုဘဲ စေတနာစိတ်ဖြင့် ဝတ်ပြုစေကာမူ မည်သူမဆို ကောင်းမှုပြုသမျှကို သခင်ဘုရားထံမှ ပြန်လည်ရရှိမည်ကို သိလျက်၊</w:t>
      </w:r>
    </w:p>
    <w:p/>
    <w:p>
      <w:r xmlns:w="http://schemas.openxmlformats.org/wordprocessingml/2006/main">
        <w:t xml:space="preserve">Psalms 103:22 အုပ်စိုးသောအရပ်တို့၌ အမှုတော်ရှိသမျှတို့ကို ထာဝရဘုရား ကောင်းကြီးပေးတော်မူပါ။ အို ငါ့ဝိညာဉ်၊</w:t>
      </w:r>
    </w:p>
    <w:p/>
    <w:p>
      <w:r xmlns:w="http://schemas.openxmlformats.org/wordprocessingml/2006/main">
        <w:t xml:space="preserve">အမှုတော်များအားလုံးအတွက် ထာဝရဘုရားကို ကောင်းချီးပေးပါစေ။</w:t>
      </w:r>
    </w:p>
    <w:p/>
    <w:p>
      <w:r xmlns:w="http://schemas.openxmlformats.org/wordprocessingml/2006/main">
        <w:t xml:space="preserve">1- ဆာလံ 103:22 ကို အစမှတ်အဖြစ်အသုံးပြု၍ ကျွန်ုပ်တို့အတွက် ဘုရားသခင်ပြုတော်မူသမျှအတွက် ကျွန်ုပ်တို့၏ကျေးဇူးသိတတ်မှုကို ပြသနိုင်သည့် နည်းလမ်းများစွာကို ရှာဖွေကြည့်ကြစို့။</w:t>
      </w:r>
    </w:p>
    <w:p/>
    <w:p>
      <w:r xmlns:w="http://schemas.openxmlformats.org/wordprocessingml/2006/main">
        <w:t xml:space="preserve">2- ဘုရားသခင် ၏ ကြီးမားသော အုပ်စိုးမှု နှင့် သူ၏ အမှုတော် များသည် နေရာ အားလုံးကို မည်ကဲ့သို့ ဖြည့်စွမ်း သည် ကို ခဏ အချိန်ယူ ဆင်ခြင် ကြပါစို့။ ကျွန်ုပ်တို့လုပ်ဆောင်သမျှတွင် ဘုရားသခင်အား ကောင်းချီးပေးခြင်းဖြင့် ကျွန်ုပ်တို့၏ ကျေးဇူးတင်လေးမြတ်မှုကို ဖော်ပြနိုင်သည်။</w:t>
      </w:r>
    </w:p>
    <w:p/>
    <w:p>
      <w:r xmlns:w="http://schemas.openxmlformats.org/wordprocessingml/2006/main">
        <w:t xml:space="preserve">1 ကောလောသဲ 3:17 - နှုတ်ကပတ်တော်အားဖြင့်သော်လည်းကောင်း၊ အကျင့်အားဖြင့်လည်းကောင်း သခင်ယေရှု၏နာမတော်ကိုအမှီပြု၍ ခပ်သိမ်းသောအမှုတို့ကို ဆောင်ရွက်၍ ခမည်းတော်ဘုရားသခင်အား ကျေးဇူးတော်ကို ချီးမွမ်းလျက်၊</w:t>
      </w:r>
    </w:p>
    <w:p/>
    <w:p>
      <w:r xmlns:w="http://schemas.openxmlformats.org/wordprocessingml/2006/main">
        <w:t xml:space="preserve">2: Ephesians 5:20 - ငါတို့သခင်ယေရှုခရစ်၏နာမကိုအမှီပြု၍ ခမည်းတော်ဘုရားသခင်အား အစဉ်ကျေးဇူးတင်လျက် အရာရာ၌ ကျေးဇူးတော်ကိုချီးမွမ်းကြလော့။</w:t>
      </w:r>
    </w:p>
    <w:p/>
    <w:p>
      <w:r xmlns:w="http://schemas.openxmlformats.org/wordprocessingml/2006/main">
        <w:t xml:space="preserve">ဆာလံ ၁၀၄ သည် ဘုရားသခင်အား ဖန်ဆင်းရှင်နှင့် အရာခပ်သိမ်းကို ပံ့ပိုးပေးသူအဖြစ် ချီးမွမ်းဂုဏ်တင်သည့် ဆာလံဖြစ်သည်။ ၎င်းသည် သဘာဝကမ္ဘာတွင်တွေ့ရသော အလှတရား၊ စည်းစနစ်ကျမှုနှင့် ပံ့ပိုးပေးမှုကို ဂုဏ်ပြုပြီး ဘုရားသခင်၏ဉာဏ်ပညာနှင့် သူ၏ဖန်ဆင်းခြင်းအတွက် ဂရုစိုက်မှုကို မီးမောင်းထိုးပြသည်။</w:t>
      </w:r>
    </w:p>
    <w:p/>
    <w:p>
      <w:r xmlns:w="http://schemas.openxmlformats.org/wordprocessingml/2006/main">
        <w:t xml:space="preserve">ပထမအပိုဒ်- ဆာလံဆရာသည် ဘုရားသခင်၏ဘုန်းတန်ခိုးအာနုဘော်ကို ချီးမွမ်းခြင်းဖြင့် အစပြုသည်။ အဝတ်ကဲ့သို့ အလင်းဖြင့် မိမိကိုယ်ကို ဖုံးအုပ်၍ တဲကဲ့သို့ ကောင်းကင်ကို ဖြန့်ထားပုံတို့ကို ဖော်ပြကြသည် (ဆာလံ ၁၀၄း၁-၂)။</w:t>
      </w:r>
    </w:p>
    <w:p/>
    <w:p>
      <w:r xmlns:w="http://schemas.openxmlformats.org/wordprocessingml/2006/main">
        <w:t xml:space="preserve">ဒုတိယအပိုဒ်- ဆာလံဆရာက ကမ္ဘာမြေကြီးကို တည်ထောင်ရာမှာ ဘုရားသခင်ရဲ့ ဖန်တီးမှုစွမ်းအားကို ကွက်ကွက်ကွင်းကွင်း ဖော်ပြတယ်။ ရေအတွက် နယ်နိမိတ် သတ်မှတ်ပုံ၊ တောင်များ၊ စမ်းများနှင့် ချိုင့်များ တို့ကို ပုံဖော်ထားသည်။ ဘုရားသခင်သည် တိရစ္ဆာန်များသောက်သုံးရန် ရေကို မည်သို့ပေးဆောင်သည်ကို ၎င်းတို့က မီးမောင်းထိုးပြသည် (ဆာလံ ၁၀၄း၅-၁၃)။</w:t>
      </w:r>
    </w:p>
    <w:p/>
    <w:p>
      <w:r xmlns:w="http://schemas.openxmlformats.org/wordprocessingml/2006/main">
        <w:t xml:space="preserve">၃ အပိုဒ်– ဆာလံဆရာသည် ကုန်းမြေနှင့်ပင်လယ်တွင် ကွဲပြားသောသတ္တဝါများကို အံ့ဩခြင်းရှိစေသည်။ သူတို့အားလုံးအတွက် ဘုရားသခင်က သူတို့အတွက် ဘယ်လိုအစားအစာကို ထောက်ပံ့ပေးတယ်ဆိုတာကို ဖော်ပြပြီး သူတို့ရဲ့ ထောက်ပံ့သူအဖြစ် သူ့ရဲ့အခန်းကဏ္ဍကို အသိအမှတ်ပြုပါတယ် (ဆာလံ ၁၀၄း၁၄-၂၃)။</w:t>
      </w:r>
    </w:p>
    <w:p/>
    <w:p>
      <w:r xmlns:w="http://schemas.openxmlformats.org/wordprocessingml/2006/main">
        <w:t xml:space="preserve">၄ အပိုဒ်- ဆာလံဆရာသည် နေထွက်ချိန်မှနေဝင်ချိန်အထိ သဘာဝရှိဘဝသံသရာကို ရောင်ပြန်ဟပ်သည်။ သတ္တဝါအားလုံးသည် ၎င်းတို့၏ ပံ့ပိုးပေးမှုအတွက် ဘုရားသခင်အပေါ် အားကိုးကြောင်း အသိအမှတ်ပြုကြပြီး ကြွယ်ဝစွာပေးဆောင်ခြင်း၌ သူ၏ဉာဏ်ပညာကို အသိအမှတ်ပြုကြသည် (ဆာလံ ၁၀၄း၂၄-၃၀)။</w:t>
      </w:r>
    </w:p>
    <w:p/>
    <w:p>
      <w:r xmlns:w="http://schemas.openxmlformats.org/wordprocessingml/2006/main">
        <w:t xml:space="preserve">၅ အပိုဒ်- ဆာလံဆရာသည် အသက်ရှင်နေသမျှကာလပတ်လုံး ဘုရားသခင်အား ချီးမွမ်းသီချင်းဆိုလိုသောဆန္ဒကို ဖော်ပြခြင်းဖြင့် နိဂုံးချုပ်သည်။ သခင်ဘုရားကို ကောင်းချီးပေးစဉ်တွင်၊ အပြစ်သားတို့သည် မြေကြီးမှ ဆုံးရှုံးရကြမည်ဟု ဆုတောင်းကြသည် (ဆာလံ ၁၀၄း၃၁-၃၅)။</w:t>
      </w:r>
    </w:p>
    <w:p/>
    <w:p>
      <w:r xmlns:w="http://schemas.openxmlformats.org/wordprocessingml/2006/main">
        <w:t xml:space="preserve">အကျဉ်းချုပ်မှာ,</w:t>
      </w:r>
    </w:p>
    <w:p>
      <w:r xmlns:w="http://schemas.openxmlformats.org/wordprocessingml/2006/main">
        <w:t xml:space="preserve">ဆာလံတရာလေးပါး လက်ဆောင်ပေးတယ်။</w:t>
      </w:r>
    </w:p>
    <w:p>
      <w:r xmlns:w="http://schemas.openxmlformats.org/wordprocessingml/2006/main">
        <w:t xml:space="preserve">ဘုရားဖန်ဆင်းခြင်းအထိမ်းအမှတ်၊</w:t>
      </w:r>
    </w:p>
    <w:p>
      <w:r xmlns:w="http://schemas.openxmlformats.org/wordprocessingml/2006/main">
        <w:t xml:space="preserve">မြတ်စွာဘုရား၏ ကတိသစ္စာပြုခြင်း၊</w:t>
      </w:r>
    </w:p>
    <w:p>
      <w:r xmlns:w="http://schemas.openxmlformats.org/wordprocessingml/2006/main">
        <w:t xml:space="preserve">မြင့်မြတ်သောတန်ခိုးတော်၏ အသိအမှတ်ပြုခြင်းကို အလေးပေးစဉ်တွင် ချီးမြှောက်ခြင်းမှရရှိသော ကြီးမြတ်မှုကို မီးမောင်းထိုးပြသည့်အသုံးအနှုန်း။</w:t>
      </w:r>
    </w:p>
    <w:p/>
    <w:p>
      <w:r xmlns:w="http://schemas.openxmlformats.org/wordprocessingml/2006/main">
        <w:t xml:space="preserve">ဘုရားပေးတော်မူခြင်းကို အသိအမှတ်ပြုကြောင်း သက်သေပြနေစဉ် သဘာဝအံ့ဖွယ်များကို ကွက်ကွက်ကွင်းကွင်း သရုပ်ဖော်ခြင်းဖြင့် အောင်မြင်မှုကို အလေးပေးဖော်ပြခြင်း၊</w:t>
      </w:r>
    </w:p>
    <w:p>
      <w:r xmlns:w="http://schemas.openxmlformats.org/wordprocessingml/2006/main">
        <w:t xml:space="preserve">ချီးမွမ်းလိုသောဆန္ဒကိုဖော်ပြနေစဉ် ဖန်တီးမှုအတွင်း အပြန်အလှန်မှီခိုမှုကို အသိအမှတ်ပြုခြင်းဖြင့် ရရှိလာသော ရောင်ပြန်ဟပ်မှုကို အလေးပေးဖော်ပြခြင်း။</w:t>
      </w:r>
    </w:p>
    <w:p>
      <w:r xmlns:w="http://schemas.openxmlformats.org/wordprocessingml/2006/main">
        <w:t xml:space="preserve">ဖြောင့်မတ်ခြင်းတရားအတွက် မျှော်လင့်ချက်ကို ခိုင်ခံ့မြဲမြံစေကာ မြင့်မြတ်သောဝမ်းစာအပေါ် မှီခိုအားထားမှုကို အသိအမှတ်ပြုခြင်းနှင့်စပ်လျဉ်းသည့် ကိုယ်ရေးကိုယ်တာ ရောင်ပြန်ဟပ်မှုကို ဖော်ပြခြင်း။</w:t>
      </w:r>
    </w:p>
    <w:p/>
    <w:p>
      <w:r xmlns:w="http://schemas.openxmlformats.org/wordprocessingml/2006/main">
        <w:t xml:space="preserve">Psalms 104:1 အို ငါ့ဝိညာဉ်၊ ထာဝရဘုရားကို ကောင်းကြီးပေးကြလော့။ အကျွန်ုပ်၏ ဘုရားသခင်ထာဝရဘုရား၊ ကိုယ်တော်သည် အလွန်ကြီးမြတ်တော်မူ၏။ သင်သည် ဘုန်းအာနုဘော်နှင့် တန်ဆာဆင်၏။</w:t>
      </w:r>
    </w:p>
    <w:p/>
    <w:p>
      <w:r xmlns:w="http://schemas.openxmlformats.org/wordprocessingml/2006/main">
        <w:t xml:space="preserve">ဆာလံဆရာသည် သူ၏ကြီးမြတ်မှုနှင့် ဘုန်းအာနုဘော်ကြောင့် ဘုရားသခင်ကို ချီးမွမ်းသည်။</w:t>
      </w:r>
    </w:p>
    <w:p/>
    <w:p>
      <w:r xmlns:w="http://schemas.openxmlformats.org/wordprocessingml/2006/main">
        <w:t xml:space="preserve">၁။ဘုရားသခင်၏တန်ခိုးတော်နှင့် ဘုရင်မင်းမြတ်</w:t>
      </w:r>
    </w:p>
    <w:p/>
    <w:p>
      <w:r xmlns:w="http://schemas.openxmlformats.org/wordprocessingml/2006/main">
        <w:t xml:space="preserve">၂။ ဘုရားသခင်ကို ချီးမွမ်းခြင်း၏ကောင်းချီး</w:t>
      </w:r>
    </w:p>
    <w:p/>
    <w:p>
      <w:r xmlns:w="http://schemas.openxmlformats.org/wordprocessingml/2006/main">
        <w:t xml:space="preserve">၁။ ဆာလံ ၁၀၄:၁</w:t>
      </w:r>
    </w:p>
    <w:p/>
    <w:p>
      <w:r xmlns:w="http://schemas.openxmlformats.org/wordprocessingml/2006/main">
        <w:t xml:space="preserve">2. ဟေရှာယ 6:1-3: "သြဇိမင်းကြီးအနိစ္စရောက်သောနှစ်တွင်၊ ထာဝရဘုရားသည် မြင့်သောပလ္လင်တော်ပေါ်မှာ ထိုင်တော်မူသည်ကို ငါမြင်၍၊ ဝတ်လုံရထားသည် ဗိမာန်တော်၌ ပြည့်နေ၏။"</w:t>
      </w:r>
    </w:p>
    <w:p/>
    <w:p>
      <w:r xmlns:w="http://schemas.openxmlformats.org/wordprocessingml/2006/main">
        <w:t xml:space="preserve">Psalms 104:2 အဝတ်တန်ဆာကဲ့သို့ အလင်းနှင့် ဖုံးလွှမ်း၍၊ ကောင်းကင်ကို ကုလားကာကဲ့သို့ ဖြန့်တော်မူ၏။</w:t>
      </w:r>
    </w:p>
    <w:p/>
    <w:p>
      <w:r xmlns:w="http://schemas.openxmlformats.org/wordprocessingml/2006/main">
        <w:t xml:space="preserve">ကျမ်းပိုဒ်တွင် ဘုရားသခင်သည် သူ့ကိုယ်သူ အလင်းဖြင့် ဖုံးအုပ်ထားပုံနှင့် ကောင်းကင်ကို ကုလားကာကဲ့သို့ ဖြန့်ပြသည် ။</w:t>
      </w:r>
    </w:p>
    <w:p/>
    <w:p>
      <w:r xmlns:w="http://schemas.openxmlformats.org/wordprocessingml/2006/main">
        <w:t xml:space="preserve">1- ဘုရားသခင်သည် ကျွန်ုပ်တို့၏အကာအကွယ်၊ အသက်မုန်တိုင်းများမှ ကျွန်ုပ်တို့၏ခိုလှုံရာဖြစ်သည်။</w:t>
      </w:r>
    </w:p>
    <w:p/>
    <w:p>
      <w:r xmlns:w="http://schemas.openxmlformats.org/wordprocessingml/2006/main">
        <w:t xml:space="preserve">2- ဘုရားသခင် ဘုန်းကြီးသော ဖန်ဆင်းခြင်း- ကောင်းကင်ကို ကန့်လန့်ကာ</w:t>
      </w:r>
    </w:p>
    <w:p/>
    <w:p>
      <w:r xmlns:w="http://schemas.openxmlformats.org/wordprocessingml/2006/main">
        <w:t xml:space="preserve">1: Isaiah 40:22 - မြေကြီးဝိုင်းပေါ်မှာ ထိုင်သောသူနှင့် မြို့သားတို့သည် နှံကောင်ကဲ့သို့၊ မိုဃ်းကောင်းကင်ကို ကုလားကာကဲ့သို့ ဖြန့်၍ နေစရာ တဲကဲ့သို့ ဖြန့်၍၊</w:t>
      </w:r>
    </w:p>
    <w:p/>
    <w:p>
      <w:r xmlns:w="http://schemas.openxmlformats.org/wordprocessingml/2006/main">
        <w:t xml:space="preserve">2: ဆာလံ 19:1 - ကောင်းကင်ဘုံသည် ဘုရားသခင်၏ဘုန်းတော်ကို ထင်ရှားစေ၍၊ မိုဃ်းမျက်နှာကြက်သည် သူ၏လက်ဖြင့်လုပ်ခြင်းကို ပြတော်မူ၏။</w:t>
      </w:r>
    </w:p>
    <w:p/>
    <w:p>
      <w:r xmlns:w="http://schemas.openxmlformats.org/wordprocessingml/2006/main">
        <w:t xml:space="preserve">Psalms 104:3 ရေ၌ အခန်းငယ်တို့ကို ချထား၍၊ မိုဃ်းတိမ်တို့ကို ရထားကိုလုပ်၍၊ လေ၏အတောင်ပေါ်မှာ သွားလာတော်မူသော၊</w:t>
      </w:r>
    </w:p>
    <w:p/>
    <w:p>
      <w:r xmlns:w="http://schemas.openxmlformats.org/wordprocessingml/2006/main">
        <w:t xml:space="preserve">ဘုရားသခင်သည် ရေ၌ရှိသော သူ၏အခန်းများကို ဖန်ဆင်း၍၊ တိမ်များကို သူ၏ရထားကို ပြုလုပ်ကာ လေ၏အတောင်ပံများပေါ်တွင် လျှောက်လှမ်းနေသူဖြစ်သည်။</w:t>
      </w:r>
    </w:p>
    <w:p/>
    <w:p>
      <w:r xmlns:w="http://schemas.openxmlformats.org/wordprocessingml/2006/main">
        <w:t xml:space="preserve">၁။ ဘုရားသခင်သည် ခပ်သိမ်းသောအရာတို့ကို ဖန်ဆင်းတော်မူ၏။—ဆာလံ ၁၀၄:၃</w:t>
      </w:r>
    </w:p>
    <w:p/>
    <w:p>
      <w:r xmlns:w="http://schemas.openxmlformats.org/wordprocessingml/2006/main">
        <w:t xml:space="preserve">၂။ လေ၏အတောင်ပံများပေါ်တွင် ဘုရားသခင်နှင့်အတူ လျှောက်လှမ်းခြင်း။—ဆာလံ ၁၀၄:၃</w:t>
      </w:r>
    </w:p>
    <w:p/>
    <w:p>
      <w:r xmlns:w="http://schemas.openxmlformats.org/wordprocessingml/2006/main">
        <w:t xml:space="preserve">1. ကမ္ဘာဦး 1:1-31 - ဘုရားသခင်၏ ဖန်တီးမှုစွမ်းအား</w:t>
      </w:r>
    </w:p>
    <w:p/>
    <w:p>
      <w:r xmlns:w="http://schemas.openxmlformats.org/wordprocessingml/2006/main">
        <w:t xml:space="preserve">2. Isaiah 40:31 - သခင်ဘုရားကို ကိုးစားသောသူတို့သည် သူတို့၏ခွန်အားကို ပြန်လည်ရရှိကြလိမ့်မည်။ လင်းယုန်များကဲ့သို့ အတောင်များပေါ်တွင် ပျံတက်ကြလိမ့်မည်။</w:t>
      </w:r>
    </w:p>
    <w:p/>
    <w:p>
      <w:r xmlns:w="http://schemas.openxmlformats.org/wordprocessingml/2006/main">
        <w:t xml:space="preserve">Psalms 104:4 ကောင်းကင်တမန်တို့ကို စိတ်ဝိညာဉ်ဖြစ်စေသောသူ၊ သူ၏ အမှုတော်ဆောင်များ မီးလောင်လျက်၊</w:t>
      </w:r>
    </w:p>
    <w:p/>
    <w:p>
      <w:r xmlns:w="http://schemas.openxmlformats.org/wordprocessingml/2006/main">
        <w:t xml:space="preserve">ဘုရားသခင်သည် ကောင်းကင်တမန်များကို သူ၏တမန်များအဖြစ် ဖန်ဆင်းထားပြီး ၎င်းတို့သည် မီးတောက်ကဲ့သို့ပင် ဖြစ်သည်။</w:t>
      </w:r>
    </w:p>
    <w:p/>
    <w:p>
      <w:r xmlns:w="http://schemas.openxmlformats.org/wordprocessingml/2006/main">
        <w:t xml:space="preserve">1. ဘုရားသခင်၏ ရစူလ်တမန်တော်များ၏ တန်ခိုး- ကောင်းကင်တမန်များသည် မီးတောက်နေသော မီးကဲ့သို့ပင်</w:t>
      </w:r>
    </w:p>
    <w:p/>
    <w:p>
      <w:r xmlns:w="http://schemas.openxmlformats.org/wordprocessingml/2006/main">
        <w:t xml:space="preserve">2. ဘုရားသခင်၏ဖန်ဆင်းခြင်းဘုရင်မင်းမြတ်- ကောင်းကင်တမန်များနှင့် ၎င်းတို့၏အခန်းကဏ္ဍကို နားလည်ခြင်း။</w:t>
      </w:r>
    </w:p>
    <w:p/>
    <w:p>
      <w:r xmlns:w="http://schemas.openxmlformats.org/wordprocessingml/2006/main">
        <w:t xml:space="preserve">1. ဟေဗြဲ 1:7 ကောင်းကင်တမန်တို့ကလည်း၊ မိမိတမန်တို့ကို ဝိညာဉ်ဖြစ်စေသောသူ၊ အမှုတော်တို့ကို မီးလျှံဖြစ်စေသည်ဟု ကောင်းကင်တမန်တို့ မိန့်တော်မူ၏။</w:t>
      </w:r>
    </w:p>
    <w:p/>
    <w:p>
      <w:r xmlns:w="http://schemas.openxmlformats.org/wordprocessingml/2006/main">
        <w:t xml:space="preserve">2. Matthew 4:11 - ထိုအခါ မာရ်နတ်သည် သူ့အား စွန့်သွားသောအခါ၊ ကောင်းကင်တမန်တို့သည် လာ၍ အမှုတော်ကို ဆောင်ရွက်ကြ၏။</w:t>
      </w:r>
    </w:p>
    <w:p/>
    <w:p>
      <w:r xmlns:w="http://schemas.openxmlformats.org/wordprocessingml/2006/main">
        <w:t xml:space="preserve">Psalms 104:5 အ​စဉ်​အ​မြဲ​မ​ဖယ်​ရှား​နိုင်​ရန် မြေ​ကြီး​ကို​တည်​တော်​မူ​၏။</w:t>
      </w:r>
    </w:p>
    <w:p/>
    <w:p>
      <w:r xmlns:w="http://schemas.openxmlformats.org/wordprocessingml/2006/main">
        <w:t xml:space="preserve">ဤကျမ်းပိုဒ်သည် မြေကြီး၏အခြေခံအုတ်မြစ်များကို တည်ထောင်ရာတွင် ဘုရားသခင်၏တန်ခိုးတော်အကြောင်း ဖော်ပြထားသည်။</w:t>
      </w:r>
    </w:p>
    <w:p/>
    <w:p>
      <w:r xmlns:w="http://schemas.openxmlformats.org/wordprocessingml/2006/main">
        <w:t xml:space="preserve">၁။ ကမ္ဘာမြေကြီး၏ အုတ်မြစ်များကို တည်ထောင်ရာတွင် ဘုရားသခင်၏ တန်ခိုးတော်</w:t>
      </w:r>
    </w:p>
    <w:p/>
    <w:p>
      <w:r xmlns:w="http://schemas.openxmlformats.org/wordprocessingml/2006/main">
        <w:t xml:space="preserve">2. ဖန်ဆင်းခြင်း၏ထာဝရတည်ငြိမ်မှု</w:t>
      </w:r>
    </w:p>
    <w:p/>
    <w:p>
      <w:r xmlns:w="http://schemas.openxmlformats.org/wordprocessingml/2006/main">
        <w:t xml:space="preserve">၁။ ယောရှု ၂၄း၁၅-၁၇ - “ထာဝရဘုရားကို ဝတ်ပြုခြင်းငှာ မကောင်းဟုထင်လျှင်၊ ဝတ်ပြုခြင်းငှာယနေ့၌ သင်တို့၏ဘိုးဘေးများ ဝတ်ပြုကိုးကွယ်သော ဘုရားဖြစ်စေ၊ သင်တို့ကျိန်းဝပ်ရာပြည်၌ရှိသော အာမောရိလူတို့၏ဘုရား၊ ငါနှင့် ငါ့အမျိုးမူကား၊ ထာဝရဘုရားကို ဝတ်ပြုကြမည်ဟု ပြန်ပြောကြလျှင်၊ ဘုရားသခင်၊ ငါတို့နှင့် ငါတို့ဘိုးဘေးများကို ကျွန်ခံရာအိမ်မှ အဲဂုတ္တုပြည်မှ နှုတ်ဆောင်ခဲ့ပြီး၊ ငါတို့မျက်မှောက်၌ ထိုကြီးစွာသော နိမိတ်လက္ခဏာတို့ကို ပြု၍၊ ငါတို့သွားရာလမ်းရှိသမျှတို့ကို စောင့်မတော်မူ၏။ ငါတို့ဖြတ်သန်းသွားသောလူ၊ ထာဝရဘုရားသည် ငါတို့ပြည်၌နေသော အာမောရိလူအပေါင်းတို့ကို ငါတို့ရှေ့မှ နှင်ထုတ်၍၊ ထိုကြောင့် ငါတို့သည်လည်း ထာဝရဘုရားကို ဝတ်ပြုကြမည်။</w:t>
      </w:r>
    </w:p>
    <w:p/>
    <w:p>
      <w:r xmlns:w="http://schemas.openxmlformats.org/wordprocessingml/2006/main">
        <w:t xml:space="preserve">2. Isaiah 40:22 - မြေကြီး၏ စက်ဝိုင်းပေါ်တွင် ထိုင်သော သူကား၊ နှံကောင်ကဲ့သို့၎င်း၊ မိုဃ်းကောင်းကင်ကို ကုလားကာကဲ့သို့ ဖြန့်၍ နေစရာ တဲကဲ့သို့ ဖြန့်၍၊</w:t>
      </w:r>
    </w:p>
    <w:p/>
    <w:p>
      <w:r xmlns:w="http://schemas.openxmlformats.org/wordprocessingml/2006/main">
        <w:t xml:space="preserve">Psalms 104:6 နက်နဲသောအဝတ်ကို ခြုံတော်မူ၍၊ ရေသည် တောင်များပေါ်မှာ ရပ်နေ၏။</w:t>
      </w:r>
    </w:p>
    <w:p/>
    <w:p>
      <w:r xmlns:w="http://schemas.openxmlformats.org/wordprocessingml/2006/main">
        <w:t xml:space="preserve">ဘုရားသခင်သည် ၎င်းကို သူ၏ တန်ခိုးနှင့် တန်ခိုးဖြင့် ဖုံးအုပ်ထားခြင်းဖြင့် ကမ္ဘာကြီးကို ဖန်ဆင်းခဲ့သည်။</w:t>
      </w:r>
    </w:p>
    <w:p/>
    <w:p>
      <w:r xmlns:w="http://schemas.openxmlformats.org/wordprocessingml/2006/main">
        <w:t xml:space="preserve">1. ဘုရားသခင်၏ တန်ခိုးတော်- ကိုယ်တော်၏ တန်ခိုးကြီးသော တန်ခိုးတော် မည်ကဲ့သို့ ကမ္ဘာကို ဖန်တီးပြီး တည်တံ့စေသည်</w:t>
      </w:r>
    </w:p>
    <w:p/>
    <w:p>
      <w:r xmlns:w="http://schemas.openxmlformats.org/wordprocessingml/2006/main">
        <w:t xml:space="preserve">2. ဖန်ဆင်းခြင်း၏ အလှတရား- ဘုရားသခင်၏ ချစ်ခြင်းမေတ္တာနှင့် ကောင်းမြတ်ခြင်း၏ ရောင်ပြန်ဟပ်မှု</w:t>
      </w:r>
    </w:p>
    <w:p/>
    <w:p>
      <w:r xmlns:w="http://schemas.openxmlformats.org/wordprocessingml/2006/main">
        <w:t xml:space="preserve">1. ရောမ 1:20 အကြောင်းမူကား၊ လောကကို ဖန်ဆင်းသည်မှစ၍၊ ဘုရားသခင်သည် မမြင်နိုင်သော ထာဝရတန်ခိုးတော်နှင့် ဇာတိပကတိတော်ကို ထင်ရှားစွာမြင်ရ၍ ဖန်ဆင်းခံရသောအရာကို နားလည်သောကြောင့်၊ လူတို့သည် ဆင်ခြေမပေးဘဲနေကြ၏။</w:t>
      </w:r>
    </w:p>
    <w:p/>
    <w:p>
      <w:r xmlns:w="http://schemas.openxmlformats.org/wordprocessingml/2006/main">
        <w:t xml:space="preserve">2. ဆာလံ 19:1 ကောင်းကင်ဘုံသည် ဘုရားသခင်၏ဘုန်းတော်ကို ထင်ရှားစေ၍၊ မိုဃ်းကောင်းကင်သည် လက်တော်နှင့်လုပ်သောအမှုကို ကြွေးကြော်တတ်၏။</w:t>
      </w:r>
    </w:p>
    <w:p/>
    <w:p>
      <w:r xmlns:w="http://schemas.openxmlformats.org/wordprocessingml/2006/main">
        <w:t xml:space="preserve">Psalms 104:7 ဆုံးမတော်မူသည်အတိုင်း ပြေးကြ၏။ မိုဃ်းချုန်းသံကြောင့်၊</w:t>
      </w:r>
    </w:p>
    <w:p/>
    <w:p>
      <w:r xmlns:w="http://schemas.openxmlformats.org/wordprocessingml/2006/main">
        <w:t xml:space="preserve">သခင်ဘုရား၏ တန်ခိုးတော်သည် သူ၏ ဆုံးမခြင်း နှင့် မိုးခြိမ်းသံ ကြောင့် ရန်သူများ ထွက်ပြေး စေသည့် နည်းလမ်း ဖြင့် မြင်နိုင်ပါသည်။</w:t>
      </w:r>
    </w:p>
    <w:p/>
    <w:p>
      <w:r xmlns:w="http://schemas.openxmlformats.org/wordprocessingml/2006/main">
        <w:t xml:space="preserve">1. သခင်ဘုရား၏ အခွင့်အာဏာ- သခင်ဘုရား၏ တန်ခိုးတော်သည် နာခံမှုကို မည်ကဲ့သို့ အမိန့်ပေးသနည်း။</w:t>
      </w:r>
    </w:p>
    <w:p/>
    <w:p>
      <w:r xmlns:w="http://schemas.openxmlformats.org/wordprocessingml/2006/main">
        <w:t xml:space="preserve">2. ဘုရားသခင်ပြောသောစကား- သူ၏ဖန်ဆင်းခြင်းအပေါ် ဘုရားသခင်၏အသံတော်၏သက်ရောက်မှု</w:t>
      </w:r>
    </w:p>
    <w:p/>
    <w:p>
      <w:r xmlns:w="http://schemas.openxmlformats.org/wordprocessingml/2006/main">
        <w:t xml:space="preserve">1. ထွက်မြောက်ရာ 19:16-20 - သိနာတောင်ပေါ်တွင် ဘုရားသခင်၏ အသံတော် ခြိမ်းချောက်သောအခါ၊</w:t>
      </w:r>
    </w:p>
    <w:p/>
    <w:p>
      <w:r xmlns:w="http://schemas.openxmlformats.org/wordprocessingml/2006/main">
        <w:t xml:space="preserve">2. ဟေရှာယ 30:30 - သခင်ဘုရား၏ အသံတော်သည် လန်းဆန်းသောနှင်းနှင့် ငြိမ်သက်ခြင်းကို ဖြစ်စေသည်။</w:t>
      </w:r>
    </w:p>
    <w:p/>
    <w:p>
      <w:r xmlns:w="http://schemas.openxmlformats.org/wordprocessingml/2006/main">
        <w:t xml:space="preserve">Psalms 104:8 တောင်ပေါ်မှတက်၍၊ ချိုင့်များနားမှာ ဆင်း၍၊</w:t>
      </w:r>
    </w:p>
    <w:p/>
    <w:p>
      <w:r xmlns:w="http://schemas.openxmlformats.org/wordprocessingml/2006/main">
        <w:t xml:space="preserve">ဆာလံ 104 သည် သူ၏သတ္တဝါများအတွက် အကျိုးအတွက် ဘုရားသခင်ဖန်ဆင်းထားသော တောင်များနှင့် ချိုင့်များကို ချီးမွမ်းထားသည်။</w:t>
      </w:r>
    </w:p>
    <w:p/>
    <w:p>
      <w:r xmlns:w="http://schemas.openxmlformats.org/wordprocessingml/2006/main">
        <w:t xml:space="preserve">၁။ ဘုရားသခင်၏ မပျက်ကွက်သော စီမံပေးမှု- ဖန်ဆင်းခြင်းတွင် ဘုရားသခင်၏ ကောင်းမြတ်ခြင်းကို အားကိုးခြင်း။</w:t>
      </w:r>
    </w:p>
    <w:p/>
    <w:p>
      <w:r xmlns:w="http://schemas.openxmlformats.org/wordprocessingml/2006/main">
        <w:t xml:space="preserve">2. သူ၏ဖန်ဆင်းခြင်းအတွက် ဘုရားသခင်၏ဂရုစိုက်မှု- သဘာဝ၏ကောင်းချီးများကို တန်ဖိုးထားလေးမြတ်ခြင်း။</w:t>
      </w:r>
    </w:p>
    <w:p/>
    <w:p>
      <w:r xmlns:w="http://schemas.openxmlformats.org/wordprocessingml/2006/main">
        <w:t xml:space="preserve">1. Isaiah 45:18 အကြောင်းမူကား၊ ကောင်းကင်ကို ဖန်ဆင်းတော်မူသော ဘုရားသခင် (ထာဝရဘုရား) မိန့်တော်မူသည်ကား၊ မြေကြီးကို ဖန်ဆင်း၍ ဖန်ဆင်းတော်မူသည်ဖြစ်၍၊ ငါသည် ထာဝရဘုရားဖြစ်၏။</w:t>
      </w:r>
    </w:p>
    <w:p/>
    <w:p>
      <w:r xmlns:w="http://schemas.openxmlformats.org/wordprocessingml/2006/main">
        <w:t xml:space="preserve">2. မဿဲ 6:26 မိုဃ်းကောင်းကင်ငှက်တို့ကို ကြည့်ရှုလော့။ မျိုးစေ့ကိုကြဲခြင်း၊ စပါးရိတ်ခြင်း၊ ကျီ၌မစုမသိမ်းသော်လည်း၊ ကောင်းကင်ဘုံ၌ရှိတော်မူသော သင်တို့အဘသည် ကျွေးမွေးတော်မူ၏။ မင်း သူတို့ထက် ပိုတန်ဖိုးရှိတယ် မဟုတ်လား?</w:t>
      </w:r>
    </w:p>
    <w:p/>
    <w:p>
      <w:r xmlns:w="http://schemas.openxmlformats.org/wordprocessingml/2006/main">
        <w:t xml:space="preserve">Psalms 104:9 သူတို့သည် မလွန်သွားစေရန် ချည်နှောင်ထားတော်မူ၏။ မြေကြီးကို ဖုံးလွှမ်းခြင်းငှါ နောက်တဖန် မလှည့်ကြ။</w:t>
      </w:r>
    </w:p>
    <w:p/>
    <w:p>
      <w:r xmlns:w="http://schemas.openxmlformats.org/wordprocessingml/2006/main">
        <w:t xml:space="preserve">ဘုရားသခင်သည် သူ၏ဖန်ဆင်းခြင်းကို ကာကွယ်ရန် နယ်နိမိတ်များကို ချမှတ်ထားသည်။</w:t>
      </w:r>
    </w:p>
    <w:p/>
    <w:p>
      <w:r xmlns:w="http://schemas.openxmlformats.org/wordprocessingml/2006/main">
        <w:t xml:space="preserve">၁- နယ်နိမိတ်များသည် ဘုရားသခင်၏လက်ဆောင်ဖြစ်သည်။—ဆာလံ ၁၀၄:၉</w:t>
      </w:r>
    </w:p>
    <w:p/>
    <w:p>
      <w:r xmlns:w="http://schemas.openxmlformats.org/wordprocessingml/2006/main">
        <w:t xml:space="preserve">၂- နယ်နိမိတ်၏တန်ခိုး—ဆာလံ ၁၀၄:၉</w:t>
      </w:r>
    </w:p>
    <w:p/>
    <w:p>
      <w:r xmlns:w="http://schemas.openxmlformats.org/wordprocessingml/2006/main">
        <w:t xml:space="preserve">1: Proverbs 22:28 မင်း​တို့​ဘိုး​ဘေး​ထား​ခဲ့​တဲ့ ရှေး​မှတ်​တိုင်​ကို မဖယ်​ရှား​နဲ့။</w:t>
      </w:r>
    </w:p>
    <w:p/>
    <w:p>
      <w:r xmlns:w="http://schemas.openxmlformats.org/wordprocessingml/2006/main">
        <w:t xml:space="preserve">2: Proverbs 15:24 အောက်​ခံ​ငရဲ​မှ​ခွာ​သွား​ခြင်း​ငှာ ပညာ​ရှိ​တို့​၏​ဘဝ​လမ်း​သည် သာ၍​မြင့်​၏။</w:t>
      </w:r>
    </w:p>
    <w:p/>
    <w:p>
      <w:r xmlns:w="http://schemas.openxmlformats.org/wordprocessingml/2006/main">
        <w:t xml:space="preserve">Psalms 104:10 စမ်းရေတွင်းတို့ကို တောင်ကုန်းတို့တွင် ပြေးသော ချိုင့်ထဲသို့ လွှတ်တော်မူ၏။</w:t>
      </w:r>
    </w:p>
    <w:p/>
    <w:p>
      <w:r xmlns:w="http://schemas.openxmlformats.org/wordprocessingml/2006/main">
        <w:t xml:space="preserve">ဘုရားသခင်သည် အသက်နှင့် လန်းဆန်းမှုကို ပေးစွမ်းရန် တောင်ကုန်းများမှ စမ်းရေများကို ချိုင့်များဆီသို့ စေလွှတ်သည်။</w:t>
      </w:r>
    </w:p>
    <w:p/>
    <w:p>
      <w:r xmlns:w="http://schemas.openxmlformats.org/wordprocessingml/2006/main">
        <w:t xml:space="preserve">1. ဘုရားသခင်၏ ကရုဏာ - အသက်ရှင်သောရေ၏ စမ်းချောင်းများ</w:t>
      </w:r>
    </w:p>
    <w:p/>
    <w:p>
      <w:r xmlns:w="http://schemas.openxmlformats.org/wordprocessingml/2006/main">
        <w:t xml:space="preserve">2. ဘုရားသခင်ပြင်ဆင်ပေးမှု - ပင်ပန်းနွမ်းနယ်သူများအတွက် ကြွယ်ဝသောလန်းဆန်းမှု</w:t>
      </w:r>
    </w:p>
    <w:p/>
    <w:p>
      <w:r xmlns:w="http://schemas.openxmlformats.org/wordprocessingml/2006/main">
        <w:t xml:space="preserve">၁။ ဆာလံ ၁၀၄:၁၀</w:t>
      </w:r>
    </w:p>
    <w:p/>
    <w:p>
      <w:r xmlns:w="http://schemas.openxmlformats.org/wordprocessingml/2006/main">
        <w:t xml:space="preserve">2 John 7:37-38 - “ပွဲတော်နောက်ဆုံးနေ့၊ ကြီးစွာသောနေ့၌ ယေရှုသည် ထ၍ ရေငတ်သောသူရှိလျှင် ငါ့ထံသို့လာ၍ သောက်စေ။ ကျမ်းစာလာသည်အတိုင်း ငါ့ကိုယုံကြည်သောသူမည်သည်ကား၊ သူ့စိတ်နှလုံးထဲက အသက်ရေချောင်းတွေ စီးဆင်းလိမ့်မယ်၊</w:t>
      </w:r>
    </w:p>
    <w:p/>
    <w:p>
      <w:r xmlns:w="http://schemas.openxmlformats.org/wordprocessingml/2006/main">
        <w:t xml:space="preserve">Psalms 104:11 တောသားရဲအပေါင်းတို့အား သောက်ရေကို ပေးတတ်၏။ မြည်းရိုင်းတို့သည် ရေငတ်တတ်၏။</w:t>
      </w:r>
    </w:p>
    <w:p/>
    <w:p>
      <w:r xmlns:w="http://schemas.openxmlformats.org/wordprocessingml/2006/main">
        <w:t xml:space="preserve">ဘုရားသခင်သည် တောရိုင်းနှင့် အိမ်မွေးသတ္တဝါအားလုံးကို ထောက်ပံ့ပေးသည်။</w:t>
      </w:r>
    </w:p>
    <w:p/>
    <w:p>
      <w:r xmlns:w="http://schemas.openxmlformats.org/wordprocessingml/2006/main">
        <w:t xml:space="preserve">1. ဘုရားသခင်၏ ကရုဏာသည် ကြီးသည်ဖြစ်စေ သေးငယ်သည်ဖြစ်စေ သတ္တဝါအားလုံးအတွက်ဖြစ်သည်။</w:t>
      </w:r>
    </w:p>
    <w:p/>
    <w:p>
      <w:r xmlns:w="http://schemas.openxmlformats.org/wordprocessingml/2006/main">
        <w:t xml:space="preserve">2. သတ္တဝါအားလုံးသည် ဘုရားသခင်၏ စီမံပေးမှုကြောင့် ကောင်းချီးများ ရရှိကြသည်။</w:t>
      </w:r>
    </w:p>
    <w:p/>
    <w:p>
      <w:r xmlns:w="http://schemas.openxmlformats.org/wordprocessingml/2006/main">
        <w:t xml:space="preserve">1. Matthew 10:29-31 "စာငှက်နှစ်ကောင်ကို တစ်ပြားဖိုးနှင့် ရောင်းသည်မဟုတ်လော။ သင်၏ခမည်းတော်မှတပါး မြေပေါ်သို့ တကောင်မျှမကျဘဲ၊ သင်၏ဦးခေါင်းဆံပင်ကိုပင် ရေတွက်လျက်ရှိ၏။ ထို့ကြောင့် မစိုးရိမ်နှင့်။ စာငှက်များစွာတို့ထက် ပိုတန်ဖိုးရှိသည်။</w:t>
      </w:r>
    </w:p>
    <w:p/>
    <w:p>
      <w:r xmlns:w="http://schemas.openxmlformats.org/wordprocessingml/2006/main">
        <w:t xml:space="preserve">2 Isaiah 34:15-17 “ထိုအရပ်၌ ဇီးကွက်သည် အသိုက်ကို အိပ်၍ ပေါက်၍ အရိပ်အောက်၌ စုဝေးလျက်၊ မိမိအဖော်နှင့်အတူ သိမ်းငှက်အပေါင်းတို့သည် စုဝေး၍ ထာဝရ ဘုရား၏ကျမ်းစာကို ဂရုတစိုက် ရှာဖတ်လော့။ ထာ ဝ ရ ဘု ရား ၏ နှုတ် တော် မှာ မှာ ထား တော် မူ ၍ ဝိ ညာဉ် တော် သည် သူ တို့ ကို စု ဝေး စေ တော် မူ ၍ စာ ရေး တံ ချ တော် မူ ပြီး လက် တော် သည် တိုင်း တာ ကြိုး ဖြင့် ခွဲ တော် မူ ၏။ ထာ ဝ ရ ဘု ရား သ ခင် သည် အ မျိုး အ ဆက် အ ဆက် ဆက် နေ ရ လိမ့် မည်။</w:t>
      </w:r>
    </w:p>
    <w:p/>
    <w:p>
      <w:r xmlns:w="http://schemas.openxmlformats.org/wordprocessingml/2006/main">
        <w:t xml:space="preserve">Psalms 104:12 ကောင်းကင်ငှက်တို့သည် အကိုင်းအခက်တို့၌ သီချင်းဆိုလျက် နေကြ၏။</w:t>
      </w:r>
    </w:p>
    <w:p/>
    <w:p>
      <w:r xmlns:w="http://schemas.openxmlformats.org/wordprocessingml/2006/main">
        <w:t xml:space="preserve">ဤကျမ်းပိုဒ်သည် ကောင်းကင်ဘုံ၌နေထိုင်သော ငှက်များအကြောင်းနှင့် အကိုင်းအခက်များကြားတွင် တေးဆိုသည်။</w:t>
      </w:r>
    </w:p>
    <w:p/>
    <w:p>
      <w:r xmlns:w="http://schemas.openxmlformats.org/wordprocessingml/2006/main">
        <w:t xml:space="preserve">1. ဖန်ဆင်းခြင်း၏အလှတရား- သဘာဝ၏အံ့ဖွယ်များကို ဂုဏ်ပြုခြင်း။</w:t>
      </w:r>
    </w:p>
    <w:p/>
    <w:p>
      <w:r xmlns:w="http://schemas.openxmlformats.org/wordprocessingml/2006/main">
        <w:t xml:space="preserve">2. နေ့စဉ်နေ့တိုင်း ပျော်ရွှင်မှုကို ရှာဖွေခြင်း- ဘဝ၏တေးဂီတကို နားထောင်ခြင်း။</w:t>
      </w:r>
    </w:p>
    <w:p/>
    <w:p>
      <w:r xmlns:w="http://schemas.openxmlformats.org/wordprocessingml/2006/main">
        <w:t xml:space="preserve">၁။ ကမ္ဘာဦး ၁:၂၀-၂၅ - ငှက်များကို ဘုရားသခင်ဖန်ဆင်းသည်။</w:t>
      </w:r>
    </w:p>
    <w:p/>
    <w:p>
      <w:r xmlns:w="http://schemas.openxmlformats.org/wordprocessingml/2006/main">
        <w:t xml:space="preserve">၂။ ဆာလံ ၁၉:၁-၄ - သဘာဝအားဖြင့် ဘုရားသခင်၏ဖန်ဆင်းခြင်းတန်ခိုးကို ထင်ရှားစေပါသည်။</w:t>
      </w:r>
    </w:p>
    <w:p/>
    <w:p>
      <w:r xmlns:w="http://schemas.openxmlformats.org/wordprocessingml/2006/main">
        <w:t xml:space="preserve">Psalms 104:13 အခန်းတော်များမှ တောင်ကုန်းတို့ကို ရေလောင်း၍၊ မြေကြီးသည် ပြုတော်မူသော အသီးအနှံနှင့် ပြည့်စုံပါ၏။</w:t>
      </w:r>
    </w:p>
    <w:p/>
    <w:p>
      <w:r xmlns:w="http://schemas.openxmlformats.org/wordprocessingml/2006/main">
        <w:t xml:space="preserve">ဘုရားသခင်သည် သူပြုသောအမှုအားဖြင့် သူ၏သတ္တဝါအားလုံးအတွက် ထောက်ပံ့ပေးသည်။</w:t>
      </w:r>
    </w:p>
    <w:p/>
    <w:p>
      <w:r xmlns:w="http://schemas.openxmlformats.org/wordprocessingml/2006/main">
        <w:t xml:space="preserve">1. ဘုရားသခင်၏ စီမံပေးမှု - ဘုရားသခင်သည် သူ၏လူများအတွက် မည်ကဲ့သို့ ပံ့ပိုးပေးသည်</w:t>
      </w:r>
    </w:p>
    <w:p/>
    <w:p>
      <w:r xmlns:w="http://schemas.openxmlformats.org/wordprocessingml/2006/main">
        <w:t xml:space="preserve">၂။ ဘုရားသခင်၏ အမှုတော်၏ အသီးအနှံ - ကိုယ်တော်၏ ဖန်ဆင်းခြင်း၏ အကျိုးကျေးဇူးများကို ရိတ်သိမ်းခြင်း။</w:t>
      </w:r>
    </w:p>
    <w:p/>
    <w:p>
      <w:r xmlns:w="http://schemas.openxmlformats.org/wordprocessingml/2006/main">
        <w:t xml:space="preserve">၁။ ဆာလံ ၁၀၄:၁၃</w:t>
      </w:r>
    </w:p>
    <w:p/>
    <w:p>
      <w:r xmlns:w="http://schemas.openxmlformats.org/wordprocessingml/2006/main">
        <w:t xml:space="preserve">၂။ မဿဲ ၆:၂၅-၃၃ - “ထို့ကြောင့် ငါဆိုသည်ကား၊ သင်တို့၏အသက်၊ အဘယ်သို့စားရပါမည်နည်း၊ အဘယ်သို့သောက်ရမည်ကို မစိုးရိမ်ကြနှင့်၊ သင်တို့၏ကိုယ်ခန္ဓာနှင့် ဝတ်ရမည့်အရာအတွက် အသက်သည် အစာထက်သာ၍မက၊ အ၀တ်အစားထက် ကောင်းကင်ငှက်တို့ကို ကြည့်ပါ၊ မျိုးစေ့ကြဲခြင်း၊ ရိတ်သိမ်းခြင်းမပြုဘဲ ကျီ၌ သိမ်းဆည်းထားသော်လည်း ကောင်းကင်ဘုံ၌ရှိတော်မူသော သင်တို့အဘသည် သူတို့ကို ကျွေးမွေးတော်မူ၏။</w:t>
      </w:r>
    </w:p>
    <w:p/>
    <w:p>
      <w:r xmlns:w="http://schemas.openxmlformats.org/wordprocessingml/2006/main">
        <w:t xml:space="preserve">Psalms 104:14 တိရစ္ဆာန်တို့စားစရာဘို့ မြက်ပင်ကို၎င်း၊ လူတို့စားစရာဘို့ မြက်ပင်ကို၎င်း ပေါက်စေတော်မူ၏။</w:t>
      </w:r>
    </w:p>
    <w:p/>
    <w:p>
      <w:r xmlns:w="http://schemas.openxmlformats.org/wordprocessingml/2006/main">
        <w:t xml:space="preserve">ဘုရားသခင်သည် ကမ္ဘာမြေကြီး၏ ကြွယ်ဝမှုမှတစ်ဆင့် သူ၏ဖန်ဆင်းခြင်းအားလုံးကို ထောက်ပံ့ပေးသည်။</w:t>
      </w:r>
    </w:p>
    <w:p/>
    <w:p>
      <w:r xmlns:w="http://schemas.openxmlformats.org/wordprocessingml/2006/main">
        <w:t xml:space="preserve">1- ဘုရားသခင်သည် ကျွန်ုပ်တို့အား ပံ့ပိုးပေးသူဖြစ်ပြီး ကျွန်ုပ်တို့အား စားနပ်ရိက္ခာနှင့် စောင့်ရှောက်မှုပေးပါသည်။</w:t>
      </w:r>
    </w:p>
    <w:p/>
    <w:p>
      <w:r xmlns:w="http://schemas.openxmlformats.org/wordprocessingml/2006/main">
        <w:t xml:space="preserve">2- ကျွန်ုပ်တို့သည် ဘုရားသခင်၏ ဖန်ဆင်းခြင်း၏ ကျေးဇူးကြောင့် ကောင်းချီးခံစားရပြီး ၎င်းအားဖြင့် ကျွန်ုပ်တို့၏ လိုအပ်ချက်များကို ဖြည့်ဆည်းပေးပါသည်။</w:t>
      </w:r>
    </w:p>
    <w:p/>
    <w:p>
      <w:r xmlns:w="http://schemas.openxmlformats.org/wordprocessingml/2006/main">
        <w:t xml:space="preserve">1: Matthew 6:26-30 - မိုဃ်းကောင်းကင်ငှက်တို့ကို ကြည့်ရှုလော့။ မကြဲမချ၊ မရိတ်မသိမ်း၊ ကောင်းကင်ဘုံ၌ရှိတော်မူသော သင်တို့အဘသည် သူတို့ကို ကျွေးမွေးတော်မူ၏။ သင်တို့သည် သူတို့ထက် များစွာသာလွန်သည် မဟုတ်လော။</w:t>
      </w:r>
    </w:p>
    <w:p/>
    <w:p>
      <w:r xmlns:w="http://schemas.openxmlformats.org/wordprocessingml/2006/main">
        <w:t xml:space="preserve">2: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Psalms 104:15 လူ၏စိတ်နှလုံးကို ရွှင်လန်းစေသော စပျစ်ရည်၊ သူ၏မျက်နှာကို တောက်ပစေသောဆီ၊ လူ၏စိတ်နှလုံးကို ခွန်အားဖြစ်စေသော မုန့်၊</w:t>
      </w:r>
    </w:p>
    <w:p/>
    <w:p>
      <w:r xmlns:w="http://schemas.openxmlformats.org/wordprocessingml/2006/main">
        <w:t xml:space="preserve">ဆာလံကျမ်းမှ ဤကျမ်းပိုဒ်သည် လူတို့အား စပျစ်ရည်၊ ဆီနှင့် မုန့်တို့ကို ဆောင်ကြဉ်းပေးသည့် ရွှင်လန်းမှုအကြောင်း ဖော်ပြထား၏။</w:t>
      </w:r>
    </w:p>
    <w:p/>
    <w:p>
      <w:r xmlns:w="http://schemas.openxmlformats.org/wordprocessingml/2006/main">
        <w:t xml:space="preserve">1: ဘုရားသခင်သည် ကျွန်ုပ်တို့အား ရွှင်လန်းမှုနှင့် ခွန်အားယူဆောင်လာပေးသည့် ဆုလက်ဆောင်များ ပေးထားသည်။</w:t>
      </w:r>
    </w:p>
    <w:p/>
    <w:p>
      <w:r xmlns:w="http://schemas.openxmlformats.org/wordprocessingml/2006/main">
        <w:t xml:space="preserve">၂။ ဘုရားသခင်ပေးတော်မူသော စပျစ်ရည်၊ ဆီနှင့် မုန့်လက်ဆောင်များကို ဂုဏ်ပြုပါ။</w:t>
      </w:r>
    </w:p>
    <w:p/>
    <w:p>
      <w:r xmlns:w="http://schemas.openxmlformats.org/wordprocessingml/2006/main">
        <w:t xml:space="preserve">1: John 10:10 - သူခိုးသည် ခိုးခြင်း၊ သတ်ခြင်း၊ ဖျက်ဆီးခြင်းအလို့ငှာ လာသည်မဟုတ်။ သူတို့သည် အသက်ကိုရစေခြင်းငှါ၎င်း၊</w:t>
      </w:r>
    </w:p>
    <w:p/>
    <w:p>
      <w:r xmlns:w="http://schemas.openxmlformats.org/wordprocessingml/2006/main">
        <w:t xml:space="preserve">2: James 1:17 - ကောင်းမြတ်သောဆုကျေးဇူးနှင့် ပြီးပြည့်စုံသောဆုကျေးဇူးရှိသမျှသည် အထက်အရပ်မှ ဆင်းသက်၍၊ ကွဲပြားခြင်းမရှိ၊ လှည့်ခြင်းအရိပ်မရှိသော အလင်းတို့၏အဖထံမှ ဆင်းသက်လာ၏။</w:t>
      </w:r>
    </w:p>
    <w:p/>
    <w:p>
      <w:r xmlns:w="http://schemas.openxmlformats.org/wordprocessingml/2006/main">
        <w:t xml:space="preserve">Psalms 104:16 ထာဝရဘုရား၏သစ်ပင်တို့သည် အရည်နှင့်ပြည့်၍၊ စိုက်ပျိုးတော်မူသော လေဗနုန်အာရဇ်ပင်၊</w:t>
      </w:r>
    </w:p>
    <w:p/>
    <w:p>
      <w:r xmlns:w="http://schemas.openxmlformats.org/wordprocessingml/2006/main">
        <w:t xml:space="preserve">ထာဝရဘုရားသည် သူ၏မြေကို စိမ်းလန်းစိုပြေသော အသီးအရွက်များဖြင့် ကြွယ်ဝစွာ ကောင်းချီးပေးခဲ့သည်။</w:t>
      </w:r>
    </w:p>
    <w:p/>
    <w:p>
      <w:r xmlns:w="http://schemas.openxmlformats.org/wordprocessingml/2006/main">
        <w:t xml:space="preserve">1: သခင်ဘုရား၏ ကြွယ်ဝသောကောင်းချီးများ</w:t>
      </w:r>
    </w:p>
    <w:p/>
    <w:p>
      <w:r xmlns:w="http://schemas.openxmlformats.org/wordprocessingml/2006/main">
        <w:t xml:space="preserve">2- သူ၏လူများအတွက် ဘုရားသခင်ပြင်ဆင်ပေးချက်</w:t>
      </w:r>
    </w:p>
    <w:p/>
    <w:p>
      <w:r xmlns:w="http://schemas.openxmlformats.org/wordprocessingml/2006/main">
        <w:t xml:space="preserve">1: Isaiah 55:10-12 - အကြောင်းမူကား၊ မိုဃ်းရွာ၍ မိုဃ်းပွင့်သည် မိုဃ်းရွာသကဲ့သို့၊ မိုဃ်းပွင့်သည် မိုဃ်းရွာသဖြင့်၊ ဤအရပ်သို့ မပြန်ဘဲ၊ မြေကြီးကို ရေလောင်း၍ မျိုးစေ့ကြဲသောသူအား မျိုးစေ့ကို ပေးစေခြင်းငှါ၊ စားသူအား မုန့်၊</w:t>
      </w:r>
    </w:p>
    <w:p/>
    <w:p>
      <w:r xmlns:w="http://schemas.openxmlformats.org/wordprocessingml/2006/main">
        <w:t xml:space="preserve">Psalm 65:9-13 - မြေကြီးကိုကြည့်ရှု၍ ရေလောင်းတော်မူ၏။ ရေနှင့်ပြည့်သော ဘုရားသခင်၏မြစ်တော်နှင့် အလွန်ကြွယ်ဝစေတော်မူ၏။</w:t>
      </w:r>
    </w:p>
    <w:p/>
    <w:p>
      <w:r xmlns:w="http://schemas.openxmlformats.org/wordprocessingml/2006/main">
        <w:t xml:space="preserve">Psalms 104:17 ငှက်တို့သည် အသိုက်လုပ်ရာအရပ်၊</w:t>
      </w:r>
    </w:p>
    <w:p/>
    <w:p>
      <w:r xmlns:w="http://schemas.openxmlformats.org/wordprocessingml/2006/main">
        <w:t xml:space="preserve">ငှက်များသည် ထင်းရှူးပင်များတွင် အိမ်လုပ်ခြင်းဖြင့် အမျိုးမျိုးသော နေရာများတွင် အသိုက်လုပ်ကြသည်။</w:t>
      </w:r>
    </w:p>
    <w:p/>
    <w:p>
      <w:r xmlns:w="http://schemas.openxmlformats.org/wordprocessingml/2006/main">
        <w:t xml:space="preserve">1. ဘုရားသခင်၏ သတ္တဝါများနှင့် ၎င်းတို့၏ အိမ်များ- ဖန်ဆင်းခံကမ္ဘာ၏ သဘာဝကို စူးစမ်းလေ့လာခြင်း။</w:t>
      </w:r>
    </w:p>
    <w:p/>
    <w:p>
      <w:r xmlns:w="http://schemas.openxmlformats.org/wordprocessingml/2006/main">
        <w:t xml:space="preserve">2. ဘုရားသခင့်ပြင်ဆင်ပေးချက်- ဖန်ဆင်းခြင်းဆိုင်ရာ လေ့လာမှုတစ်ခု</w:t>
      </w:r>
    </w:p>
    <w:p/>
    <w:p>
      <w:r xmlns:w="http://schemas.openxmlformats.org/wordprocessingml/2006/main">
        <w:t xml:space="preserve">1. မဿဲ 6:26 ကောင်းကင်ငှက်တို့ကို ကြည့်ရှုလော့။ သူတို့သည် မျိုးစေ့ချခြင်း၊ ရိတ်သိမ်းခြင်း၊ စပါးကျီများတွင် သိမ်းဆည်းခြင်းမပြုကြသော်လည်း ကောင်းကင်ဘုံ၌ရှိတော်မူသော သင်တို့အဘသည် သူတို့ကို ကျွေးမွေးတော်မူ၏။</w:t>
      </w:r>
    </w:p>
    <w:p/>
    <w:p>
      <w:r xmlns:w="http://schemas.openxmlformats.org/wordprocessingml/2006/main">
        <w:t xml:space="preserve">2. ဟေရှာယ 40:11 - သိုးထိန်းကဲ့သို့ မိမိသိုးစုကို ပြုစုစောင့်ရှောက်၍၊ သိုးသငယ်တို့ကို မိမိရင်ခွင်၌ စုသိမ်း၍ နှလုံးနှင့် နီးစပ်စေတော်မူ၏။ ငယ်သောသူတို့ကို ညင်သာစွာ ပို့ဆောင်တော်မူ၏။</w:t>
      </w:r>
    </w:p>
    <w:p/>
    <w:p>
      <w:r xmlns:w="http://schemas.openxmlformats.org/wordprocessingml/2006/main">
        <w:t xml:space="preserve">Psalms 104:18 မြင့်သောကုန်းတို့သည် တောဆိတ်တို့ခိုလှုံရာ၊ ကျောက်ခဲတို့ကို၎င်း၊</w:t>
      </w:r>
    </w:p>
    <w:p/>
    <w:p>
      <w:r xmlns:w="http://schemas.openxmlformats.org/wordprocessingml/2006/main">
        <w:t xml:space="preserve">တောဆိတ်များနှင့် တိရစ္ဆာန်များသည် မြင့်မားသော တောင်ကုန်းများနှင့် ကျောက်ဆောင်များတွင် ခိုလှုံကြသည်။</w:t>
      </w:r>
    </w:p>
    <w:p/>
    <w:p>
      <w:r xmlns:w="http://schemas.openxmlformats.org/wordprocessingml/2006/main">
        <w:t xml:space="preserve">1. ထာဝရဘုရားသည် ဖန်ဆင်းခြင်းအားလုံးအတွက် ခိုလှုံရာပေးတော်မူ၏။</w:t>
      </w:r>
    </w:p>
    <w:p/>
    <w:p>
      <w:r xmlns:w="http://schemas.openxmlformats.org/wordprocessingml/2006/main">
        <w:t xml:space="preserve">2. ခက်ခဲသောအချိန်များတွင် ခွန်အားကိုရှာဖွေပါ။</w:t>
      </w:r>
    </w:p>
    <w:p/>
    <w:p>
      <w:r xmlns:w="http://schemas.openxmlformats.org/wordprocessingml/2006/main">
        <w:t xml:space="preserve">1. ဟေဗြဲ 13:5b - ငါသည် သင်တို့ကို ဘယ်သောအခါမျှ မစွန့်၊ မစွန့်ပစ်ဟု ကိုယ်တိုင်မိန့်တော်မူ၏။</w:t>
      </w:r>
    </w:p>
    <w:p/>
    <w:p>
      <w:r xmlns:w="http://schemas.openxmlformats.org/wordprocessingml/2006/main">
        <w:t xml:space="preserve">2. ဆာလံ 23:4 - သေမင်း၏အရိပ်ချိုင့်ကို လျှောက်သွားသော်လည်း ဘေးဥပဒ်ကို မကြောက်ပါ။ သင်၏လှံတံနှင့် လှံတံတို့သည် အကျွန်ုပ်ကို နှစ်သိမ့်ကြပါ၏။</w:t>
      </w:r>
    </w:p>
    <w:p/>
    <w:p>
      <w:r xmlns:w="http://schemas.openxmlformats.org/wordprocessingml/2006/main">
        <w:t xml:space="preserve">Psalms 104:19 လကို အချိန်အခါအလိုက် ခန့်ထားတော်မူ၏။</w:t>
      </w:r>
    </w:p>
    <w:p/>
    <w:p>
      <w:r xmlns:w="http://schemas.openxmlformats.org/wordprocessingml/2006/main">
        <w:t xml:space="preserve">ဘုရားသခင်သည် လကို ရာသီများနှင့် နေကို သတ်မှတ်ရန် လကို ခန့်အပ်ခဲ့သည်။</w:t>
      </w:r>
    </w:p>
    <w:p/>
    <w:p>
      <w:r xmlns:w="http://schemas.openxmlformats.org/wordprocessingml/2006/main">
        <w:t xml:space="preserve">1. ဘုရားသခင်၏အကြံအစည် - ဘုရားသခင်သည် အရာခပ်သိမ်းအတွက် အကြီးအငယ် အသေးအမွှား အစီအစဉ်ကို မည်ကဲ့သို့ မှတ်သားထားသနည်း။</w:t>
      </w:r>
    </w:p>
    <w:p/>
    <w:p>
      <w:r xmlns:w="http://schemas.openxmlformats.org/wordprocessingml/2006/main">
        <w:t xml:space="preserve">2. နေနှင့်လ - နေနှင့်လသည် ဘုရားသခင်၏တန်ခိုးနှင့် ဉာဏ်ပညာကို ကိုယ်စားပြုပုံဖြစ်သည်။</w:t>
      </w:r>
    </w:p>
    <w:p/>
    <w:p>
      <w:r xmlns:w="http://schemas.openxmlformats.org/wordprocessingml/2006/main">
        <w:t xml:space="preserve">1. ဒေသနာ 3:1-8 - အရာခပ်သိမ်းအတွက် ရာသီတစ်ခု၊ ကောင်းကင်အောက်ရှိ ကိစ္စတိုင်းအတွက် အချိန်တစ်ခုရှိသည်။</w:t>
      </w:r>
    </w:p>
    <w:p/>
    <w:p>
      <w:r xmlns:w="http://schemas.openxmlformats.org/wordprocessingml/2006/main">
        <w:t xml:space="preserve">2. Isaiah 40:26 - မြင့်သောအရပ်ကိုမျှော်ကြည့်၍၊ ဤအရာများကို အဘယ်သူဖန်ဆင်းသနည်း။ အလုံးအရင်းကို နံမည်ဖြင့် နှုတ်ဆောင်သောသူ၊ တန်ခိုးတော်နှင့် တန်ခိုးကြီးမားသောကြောင့် မည်သူမျှ မလွဲမသွေ၊</w:t>
      </w:r>
    </w:p>
    <w:p/>
    <w:p>
      <w:r xmlns:w="http://schemas.openxmlformats.org/wordprocessingml/2006/main">
        <w:t xml:space="preserve">Psalms 104:20 ကိုယ်တော်သည် မှောင်မိုက်ကို ဖန်ဆင်း၍ ညအချိန်ဖြစ်ပါ၏။ တောသားရဲအပေါင်းတို့သည် တွားသွားတတ်၏။</w:t>
      </w:r>
    </w:p>
    <w:p/>
    <w:p>
      <w:r xmlns:w="http://schemas.openxmlformats.org/wordprocessingml/2006/main">
        <w:t xml:space="preserve">ဘုရားသခင်သည် တောတိရိစ္ဆာန်များ ကျင်လည်ကျက်စားနိုင်သည့် ဘေးကင်းသော ပတ်ဝန်းကျင်ကို ပေးဆောင်ကာ ညအချိန်တွင် အမှောင်ကို ဖန်တီးပေးသူဖြစ်သည်။</w:t>
      </w:r>
    </w:p>
    <w:p/>
    <w:p>
      <w:r xmlns:w="http://schemas.openxmlformats.org/wordprocessingml/2006/main">
        <w:t xml:space="preserve">1- ဘုရားသခင်သည် ကျွန်ုပ်တို့အား သူ၏အလင်းတွင် ရှာဖွေစူးစမ်းရန်နှင့် ကြီးထွားရန် လုံခြုံသောနေရာတစ်ခု ပေးထားသည်။</w:t>
      </w:r>
    </w:p>
    <w:p/>
    <w:p>
      <w:r xmlns:w="http://schemas.openxmlformats.org/wordprocessingml/2006/main">
        <w:t xml:space="preserve">၂။ ညအချိန်တွင် ကိုယ်တော်ပေးဆောင်ပေးသော အမှောင်ထုအတွက် ဘုရားသခင်အား ကျွန်ုပ်တို့ ကျေးဇူးတင်ကြောင်း ပြသသင့်သည်။</w:t>
      </w:r>
    </w:p>
    <w:p/>
    <w:p>
      <w:r xmlns:w="http://schemas.openxmlformats.org/wordprocessingml/2006/main">
        <w:t xml:space="preserve">1 ဆာလံ 104:20- မှောင်မိုက်ကို ဖန်ဆင်း၍ ညအချိန်ဖြစ်၏၊ တောသားရဲအပေါင်းတို့သည် တွားသွားတတ်၏။</w:t>
      </w:r>
    </w:p>
    <w:p/>
    <w:p>
      <w:r xmlns:w="http://schemas.openxmlformats.org/wordprocessingml/2006/main">
        <w:t xml:space="preserve">2 Isaiah 45:7 ငါသည် အလင်းကိုဖန်ဆင်း၍၊ မှောင်မိုက်ကို ဖန်ဆင်း၏။</w:t>
      </w:r>
    </w:p>
    <w:p/>
    <w:p>
      <w:r xmlns:w="http://schemas.openxmlformats.org/wordprocessingml/2006/main">
        <w:t xml:space="preserve">Psalms 104:21 ခြင်္သေ့ပျိုတို့သည် လုယက်ခြင်းကိုခံရ၍ ဟောက်၍၊ ဘုရားသခင်ထံမှ အစာကို ရှာကြ၏။</w:t>
      </w:r>
    </w:p>
    <w:p/>
    <w:p>
      <w:r xmlns:w="http://schemas.openxmlformats.org/wordprocessingml/2006/main">
        <w:t xml:space="preserve">ခြင်္သေ့ပျိုများသည် ဝမ်းစာအတွက် ဘုရားသခင်ကို အားကိုးပြီး ၎င်းတို့၏ ဟောက်သံများကို ရှာဖွေကြသည်။</w:t>
      </w:r>
    </w:p>
    <w:p/>
    <w:p>
      <w:r xmlns:w="http://schemas.openxmlformats.org/wordprocessingml/2006/main">
        <w:t xml:space="preserve">1- ဘုရားသခင်သည် ကျွန်ုပ်တို့၏ပံ့ပိုးပေးသူဖြစ်ပြီး ကျွန်ုပ်တို့၏လိုအပ်ချက်အားလုံး၏ရင်းမြစ်ဖြစ်သည်။</w:t>
      </w:r>
    </w:p>
    <w:p/>
    <w:p>
      <w:r xmlns:w="http://schemas.openxmlformats.org/wordprocessingml/2006/main">
        <w:t xml:space="preserve">၂။ ဘုရားသခင်ကတိပေးထားတဲ့အတိုင်း ကျွန်ုပ်တို့ကို ထောက်ပံ့ပေးဖို့ ကျွန်ုပ်တို့ ယုံကြည်ရမယ်။</w:t>
      </w:r>
    </w:p>
    <w:p/>
    <w:p>
      <w:r xmlns:w="http://schemas.openxmlformats.org/wordprocessingml/2006/main">
        <w:t xml:space="preserve">၁: ဆာလံ ၃၇:၂၅ - “ငါသည် ငယ်၍ ယခု အိုသည်ရှိသော်၊ ဖြောင့်မတ်သောသူကို စွန့်ပစ်သည်ကို၎င်း၊ သူ၏အမျိုးအနွယ်ကို တောင်းစားသောမုန့်ကို၎င်း ငါမတွေ့မမြင်ရ။</w:t>
      </w:r>
    </w:p>
    <w:p/>
    <w:p>
      <w:r xmlns:w="http://schemas.openxmlformats.org/wordprocessingml/2006/main">
        <w:t xml:space="preserve">မဿဲ 6:26-27 - "မိုဃ်းကောင်းကင်ငှက်တို့ကို ကြည့်ရှုကြလော့။ မစိုက်မရိတ်ကြ၊ စပါးကျီ၌ မစုမထားကြသော်လည်း၊ ကောင်းကင်ဘုံ၌ရှိတော်မူသော သင်တို့အဘသည် သူတို့ကို ကျွေးမွေးတော်မူ၏။ သင်တို့သည် ၎င်းတို့ထက်သာလွန်သည်မဟုတ်လော။</w:t>
      </w:r>
    </w:p>
    <w:p/>
    <w:p>
      <w:r xmlns:w="http://schemas.openxmlformats.org/wordprocessingml/2006/main">
        <w:t xml:space="preserve">Psalms 104:22 နေထွက်၍ စုဝေး၍ တွင်း၌ ချကြ၏။</w:t>
      </w:r>
    </w:p>
    <w:p/>
    <w:p>
      <w:r xmlns:w="http://schemas.openxmlformats.org/wordprocessingml/2006/main">
        <w:t xml:space="preserve">ဘု​ရား​သ​ခင်​၏​သက်​ရှိ​သတ္တဝါ​တို့​သည်​ နံနက်​တွင်​စု​ဝေး​၍ တွင်း​များ​၌​နား​လည်​ကြ​၏။</w:t>
      </w:r>
    </w:p>
    <w:p/>
    <w:p>
      <w:r xmlns:w="http://schemas.openxmlformats.org/wordprocessingml/2006/main">
        <w:t xml:space="preserve">၁။ ဘုရားသခင်၏ သတ္တဝါများနှင့် အနားယူခြင်းလက်ဆောင်</w:t>
      </w:r>
    </w:p>
    <w:p/>
    <w:p>
      <w:r xmlns:w="http://schemas.openxmlformats.org/wordprocessingml/2006/main">
        <w:t xml:space="preserve">၂။စုဝေးခြင်း၏ကောင်းချီး</w:t>
      </w:r>
    </w:p>
    <w:p/>
    <w:p>
      <w:r xmlns:w="http://schemas.openxmlformats.org/wordprocessingml/2006/main">
        <w:t xml:space="preserve">1. Isaiah 40:28 - "သင်မသိသလော။ မကြားဘူးသလော၊ ထာဝရဘုရားသည် နိစ္စထာဝရဘုရားသခင်၊ မြေကြီးစွန်းကို ဖန်ဆင်းတော်မူသောအရှင် ဖြစ်တော်မူ၏။ “</w:t>
      </w:r>
    </w:p>
    <w:p/>
    <w:p>
      <w:r xmlns:w="http://schemas.openxmlformats.org/wordprocessingml/2006/main">
        <w:t xml:space="preserve">၂။ မဿဲ ၁၁:၂၈-၃၀ - “ဝန်လေး၍ ပင်ပန်းသောသူအပေါင်းတို့၊ ငါ့ထံသို့လာကြလော့။ ငါသည် ချမ်းသာပေးမည်။ ငါ့ထမ်းဘိုးကို ယူ၍ ငါ့ထံမှ သင်ယူလော့။ ငါ့ထမ်းပိုးသည် လွယ်၍ ငါ့ဝန်သည် ပေါ့ပါးသောကြောင့်၊</w:t>
      </w:r>
    </w:p>
    <w:p/>
    <w:p>
      <w:r xmlns:w="http://schemas.openxmlformats.org/wordprocessingml/2006/main">
        <w:t xml:space="preserve">Psalms 104:23 လူသည် ညဦးတိုင်အောင် မိမိအလုပ်နှင့် လုပ်ရသောအလုပ်သို့ ထွက်သွား၏။</w:t>
      </w:r>
    </w:p>
    <w:p/>
    <w:p>
      <w:r xmlns:w="http://schemas.openxmlformats.org/wordprocessingml/2006/main">
        <w:t xml:space="preserve">လူသည် နေ့ဘက်တွင် ညဘက်အထိ အလုပ်လုပ်သည်။</w:t>
      </w:r>
    </w:p>
    <w:p/>
    <w:p>
      <w:r xmlns:w="http://schemas.openxmlformats.org/wordprocessingml/2006/main">
        <w:t xml:space="preserve">1- ကျွန်ုပ်တို့၏ကြိုးစားအားထုတ်မှုသည် ဘုရားသခင်၏ကျေးဇူးတော်နှင့် ကရုဏာတော်ကို ရောင်ပြန်ဟပ်နေပါသည်။</w:t>
      </w:r>
    </w:p>
    <w:p/>
    <w:p>
      <w:r xmlns:w="http://schemas.openxmlformats.org/wordprocessingml/2006/main">
        <w:t xml:space="preserve">2- အလုပ်သည် ကျွန်ုပ်တို့ဘဝ၏ အရေးကြီးသော အစိတ်အပိုင်းတစ်ခုဖြစ်ပြီး ၎င်းကို ဝမ်းမြောက်သောစိတ်ဖြင့် လုပ်ဆောင်သင့်သည်။</w:t>
      </w:r>
    </w:p>
    <w:p/>
    <w:p>
      <w:r xmlns:w="http://schemas.openxmlformats.org/wordprocessingml/2006/main">
        <w:t xml:space="preserve">1 ကောလောသဲ 3:23 - "သင်ပြုလေရာရာ၌၊ သခင်ဘုရားအတွက်မဟုတ်ဘဲ လူတို့အတွက်မဟုတ်ဘဲ၊</w:t>
      </w:r>
    </w:p>
    <w:p/>
    <w:p>
      <w:r xmlns:w="http://schemas.openxmlformats.org/wordprocessingml/2006/main">
        <w:t xml:space="preserve">2: ဒေ. 2:24 - "လူသည် စားခြင်းသောက်ခြင်းထက် သာ၍ကောင်းသောအရာကို မတတ်နိုင်။ ပင်ပန်းခြင်း၌ မွေ့လျော်ခြင်းငှါ၎င်း၊</w:t>
      </w:r>
    </w:p>
    <w:p/>
    <w:p>
      <w:r xmlns:w="http://schemas.openxmlformats.org/wordprocessingml/2006/main">
        <w:t xml:space="preserve">Psalms 104:24 အိုထာဝရဘုရား၊ ကိုယ်တော်၏အမှုတော်သည် အလွန်များပြားပါ၏။ မြေကြီးသည် သင်၏စည်းစိမ်နှင့် ပြည့်စုံ၏။</w:t>
      </w:r>
    </w:p>
    <w:p/>
    <w:p>
      <w:r xmlns:w="http://schemas.openxmlformats.org/wordprocessingml/2006/main">
        <w:t xml:space="preserve">သခင်ဘုရား၏ အမှုတော်များသည် အမြောက်အမြားရှိပြီး ဉာဏ်ပညာနှင့် ဖန်ဆင်းကာ မြေကြီးကို သူ၏စည်းစိမ်နှင့် ပြည့်စေပါသည်။</w:t>
      </w:r>
    </w:p>
    <w:p/>
    <w:p>
      <w:r xmlns:w="http://schemas.openxmlformats.org/wordprocessingml/2006/main">
        <w:t xml:space="preserve">1. သခင်ဘုရား၏ ဉာဏ်ပညာနှင့် ရက်ရောမှု</w:t>
      </w:r>
    </w:p>
    <w:p/>
    <w:p>
      <w:r xmlns:w="http://schemas.openxmlformats.org/wordprocessingml/2006/main">
        <w:t xml:space="preserve">2. ဘုရားသခင်၏ ကြွယ်ဝသောပြင်ဆင်ပေးမှု</w:t>
      </w:r>
    </w:p>
    <w:p/>
    <w:p>
      <w:r xmlns:w="http://schemas.openxmlformats.org/wordprocessingml/2006/main">
        <w:t xml:space="preserve">1.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2. ဆာလံ 65:11 - ကရုဏာတော်ဖြင့် နှစ်ကို သရဖူဆောင်း၍၊</w:t>
      </w:r>
    </w:p>
    <w:p/>
    <w:p>
      <w:r xmlns:w="http://schemas.openxmlformats.org/wordprocessingml/2006/main">
        <w:t xml:space="preserve">Psalms 104:25 ဤမျှလောက်ကျယ်ဝန်းသော ပင်လယ်ကြီးသည် မရေမတွက်နိုင်သော တွားတတ်သော တိရစ္ဆာန်လေးများ နှင့် အကောင်ကြီးများ ဖြစ်ကြသည် ။</w:t>
      </w:r>
    </w:p>
    <w:p/>
    <w:p>
      <w:r xmlns:w="http://schemas.openxmlformats.org/wordprocessingml/2006/main">
        <w:t xml:space="preserve">ဆာလံ 104:25 တွင် ကြီးမားသော သေးငယ်သော သတ္တဝါမျိုးစုံတို့ နေထိုင်ရာ ပင်လယ်၏ ကျယ်ပြောသော အကျယ်အဝန်းကို ဖော်ပြသည်။</w:t>
      </w:r>
    </w:p>
    <w:p/>
    <w:p>
      <w:r xmlns:w="http://schemas.openxmlformats.org/wordprocessingml/2006/main">
        <w:t xml:space="preserve">၁။ ဘုရားသခင်၏ဖန်ဆင်းခြင်းများသည် ကြီးမားပြီး အသက်နှင့်ပြည့်လျှံနေပါသည်။—ဆာလံ ၁၀၄:၂၅</w:t>
      </w:r>
    </w:p>
    <w:p/>
    <w:p>
      <w:r xmlns:w="http://schemas.openxmlformats.org/wordprocessingml/2006/main">
        <w:t xml:space="preserve">၂။ ပင်လယ်၏အလှသည် ဘုရားသခင်၏ကြီးမြတ်မှုကို အမှတ်ရစေသည်။—ဆာလံ ၁၀၄:၂၅၊</w:t>
      </w:r>
    </w:p>
    <w:p/>
    <w:p>
      <w:r xmlns:w="http://schemas.openxmlformats.org/wordprocessingml/2006/main">
        <w:t xml:space="preserve">1. ကမ္ဘာဦးကျမ်း 1:20-21 - တဖန် ဘုရားသခင်က၊ ရေသည် သတ္တဝါများ အစုအဝေးနှင့် ဝိုင်းနေပါစေ၊ ငှက်များ မြေကြီးပေါ်မှ ကောင်းကင်ပြင်ကို ဖြတ်၍ ပျံသန်းပါစေ။</w:t>
      </w:r>
    </w:p>
    <w:p/>
    <w:p>
      <w:r xmlns:w="http://schemas.openxmlformats.org/wordprocessingml/2006/main">
        <w:t xml:space="preserve">2. ယောဘ 12:7-10 - သို့ရာတွင် သားရဲတို့ကို မေးမြန်း၍ သွန်သင်ကြလိမ့်မည်။ မိုဃ်းကောင်းကင်ငှက်တို့၊ မြေကြီး၏ ချုံပုတ်တို့ကိုလည်း သွန်သင်ကြလိမ့်မည်။ ပင်လယ်ငါးတို့သည် သင်တို့အား ဘော်ပြလိမ့်မည်။ သခင်ဘုရား၏လက်တော်သည် ဤသို့ပြုတော်မူသည်ကို ဤသူအပေါင်းတို့တွင် အဘယ်သူမသိသနည်း။ သူ့လက်ထဲမှာ သက်ရှိအားလုံးရဲ့ အသက်နဲ့ လူသားအားလုံးရဲ့ ထွက်သက်ပါ။</w:t>
      </w:r>
    </w:p>
    <w:p/>
    <w:p>
      <w:r xmlns:w="http://schemas.openxmlformats.org/wordprocessingml/2006/main">
        <w:t xml:space="preserve">Psalms 104:26 ထိုအရပ်၌ သင်္ဘောတို့ကို သွားလော့။</w:t>
      </w:r>
    </w:p>
    <w:p/>
    <w:p>
      <w:r xmlns:w="http://schemas.openxmlformats.org/wordprocessingml/2006/main">
        <w:t xml:space="preserve">ဆာလံဆရာသည် ဖန်ဆင်းခြင်း၏အလှအတွက် ဘုရားသခင်ကို ချီးမွမ်းပြီး အထူးသဖြင့် သင်္ဘောများနှင့် သူဖန်ဆင်းခဲ့သော လေဝိသန်ကို ရည်ညွှန်းသည်။</w:t>
      </w:r>
    </w:p>
    <w:p/>
    <w:p>
      <w:r xmlns:w="http://schemas.openxmlformats.org/wordprocessingml/2006/main">
        <w:t xml:space="preserve">၁။ ဘုရားသခင်ဖန်ဆင်းခြင်း၏အံ့ဖွယ်</w:t>
      </w:r>
    </w:p>
    <w:p/>
    <w:p>
      <w:r xmlns:w="http://schemas.openxmlformats.org/wordprocessingml/2006/main">
        <w:t xml:space="preserve">2. ဘုရားသခငျ၏ပေးသနားမှု၌အနားယူရှာဖွေပါ။</w:t>
      </w:r>
    </w:p>
    <w:p/>
    <w:p>
      <w:r xmlns:w="http://schemas.openxmlformats.org/wordprocessingml/2006/main">
        <w:t xml:space="preserve">၁။ ဆာလံ ၈း၃-၄ “လက်ညိုးတော်၊ လနှင့် ကြယ်တို့ကို ဖန်ဆင်းတော်မူသော မိုဃ်းကောင်းကင်ကို ဆင်ခြင်သောအခါ၊ လူသည် အဘယ်သို့နည်းဟူမူကား၊ မင်းသူ့ဆီလာလည်တာလား?"</w:t>
      </w:r>
    </w:p>
    <w:p/>
    <w:p>
      <w:r xmlns:w="http://schemas.openxmlformats.org/wordprocessingml/2006/main">
        <w:t xml:space="preserve">2. ယောဘ 41:1-11 "လဝိသန်ကို ချိတ်ဖြင့် နှုတ်နိုင်သလော။ သို့မဟုတ် လျှာကိုချသောကြိုးဖြင့် နှုတ်နိုင်သလော။ ... သူ၏မျက်နှာတံခါးကို အဘယ်သူဖွင့်နိုင်သနည်း။ မာနသည် တံဆိပ်ခတ်၍ ချုပ်ထားသကဲ့သို့၊ နက်နဲရာကို အိုးကဲ့သို့ပြုတ်စေ၍၊</w:t>
      </w:r>
    </w:p>
    <w:p/>
    <w:p>
      <w:r xmlns:w="http://schemas.openxmlformats.org/wordprocessingml/2006/main">
        <w:t xml:space="preserve">Psalms 104:27 ဤသူတို့သည် ကိုယ်တော်ကို မြော်လင့်၍၊ အချိန်တန်လျှင် သူတို့အသားကို ပေးမည်အကြောင်း၊</w:t>
      </w:r>
    </w:p>
    <w:p/>
    <w:p>
      <w:r xmlns:w="http://schemas.openxmlformats.org/wordprocessingml/2006/main">
        <w:t xml:space="preserve">ဘုရားသခင်သည် သက်ရှိသတ္တဝါအားလုံးအတွက် စားနပ်ရိက္ခာကို ထောက်ပံ့ပေးသည်။</w:t>
      </w:r>
    </w:p>
    <w:p/>
    <w:p>
      <w:r xmlns:w="http://schemas.openxmlformats.org/wordprocessingml/2006/main">
        <w:t xml:space="preserve">၁။ ဘုရားသခင်ရဲ့စောင့်ရှောက်မှုနဲ့ ပံ့ပိုးပေးမှု။—ဆာလံ ၁၀၄:၂၇</w:t>
      </w:r>
    </w:p>
    <w:p/>
    <w:p>
      <w:r xmlns:w="http://schemas.openxmlformats.org/wordprocessingml/2006/main">
        <w:t xml:space="preserve">၂။ အာဟာရလက်ဆောင်—ဆာလံ ၁၀၄:၂၇</w:t>
      </w:r>
    </w:p>
    <w:p/>
    <w:p>
      <w:r xmlns:w="http://schemas.openxmlformats.org/wordprocessingml/2006/main">
        <w:t xml:space="preserve">၁။ မဿဲ ၆:၂၅-၃၄ - သင့်အသက်တာအတွက် စိတ်မပူပါနှင့်။</w:t>
      </w:r>
    </w:p>
    <w:p/>
    <w:p>
      <w:r xmlns:w="http://schemas.openxmlformats.org/wordprocessingml/2006/main">
        <w:t xml:space="preserve">2. ဆာလံ 145:15-16 - ထာဝရဘုရားသည် ကျင့်ကြံပြုမူသမျှတို့၌ ဖြောင့်မတ်၍၊</w:t>
      </w:r>
    </w:p>
    <w:p/>
    <w:p>
      <w:r xmlns:w="http://schemas.openxmlformats.org/wordprocessingml/2006/main">
        <w:t xml:space="preserve">Psalms 104:28 ပေးတော်မူသည်အတိုင်း၊ သူတို့သည် စုဝေးစေ၍၊ လက်တော်ကိုဖွင့်တော်မူသဖြင့်၊</w:t>
      </w:r>
    </w:p>
    <w:p/>
    <w:p>
      <w:r xmlns:w="http://schemas.openxmlformats.org/wordprocessingml/2006/main">
        <w:t xml:space="preserve">ဘုရားသခင်သည် သူ၏ သတ္တဝါအားလုံးအတွက် ထောက်ပံ့ပေးပြီး သူ၏ ရက်ရောသော ကောင်းချီးများအတွက် ကျွန်ုပ်တို့ ကျေးဇူးတင်သင့်ပါသည်။</w:t>
      </w:r>
    </w:p>
    <w:p/>
    <w:p>
      <w:r xmlns:w="http://schemas.openxmlformats.org/wordprocessingml/2006/main">
        <w:t xml:space="preserve">1. ကြွယ်ဝခြင်း၏မျက်နှာတွင် ကျေးဇူးတရား</w:t>
      </w:r>
    </w:p>
    <w:p/>
    <w:p>
      <w:r xmlns:w="http://schemas.openxmlformats.org/wordprocessingml/2006/main">
        <w:t xml:space="preserve">၂။ဘုရားသခင်၏လက်တော်နှင့်ကျွန်ုပ်တို့၏ကောင်းချီးမင်္ဂလာ</w:t>
      </w:r>
    </w:p>
    <w:p/>
    <w:p>
      <w:r xmlns:w="http://schemas.openxmlformats.org/wordprocessingml/2006/main">
        <w:t xml:space="preserve">၁။ မဿဲ ၆:၂၅-၃၄ - မစိုးရိမ်နှင့်</w:t>
      </w:r>
    </w:p>
    <w:p/>
    <w:p>
      <w:r xmlns:w="http://schemas.openxmlformats.org/wordprocessingml/2006/main">
        <w:t xml:space="preserve">2. Luke 12:22-31 - မစိုးရိမ်နှင့်</w:t>
      </w:r>
    </w:p>
    <w:p/>
    <w:p>
      <w:r xmlns:w="http://schemas.openxmlformats.org/wordprocessingml/2006/main">
        <w:t xml:space="preserve">Psalms 104:29 ကိုယ်တော်သည် မျက်နှာလွှဲတော်မူ၍၊ သူတို့သည် နှောင့်ရှက်ခြင်းကို ခံရ၍၊ အသက်ရှုခြင်းကို ပယ်ရှားတော်မူ၍၊ သူတို့သေ၍ မြေမှုန့်သို့ ပြန်သွားတော်မူ၏။</w:t>
      </w:r>
    </w:p>
    <w:p/>
    <w:p>
      <w:r xmlns:w="http://schemas.openxmlformats.org/wordprocessingml/2006/main">
        <w:t xml:space="preserve">ဘုရားသခင်၏ တန်ခိုးကြီးသောမျက်မှောက်တော်သည် ၎င်းကိုတွေ့ကြုံခံစားသူတို့၏ဘဝကို ပြောင်းလဲစေသည်။</w:t>
      </w:r>
    </w:p>
    <w:p/>
    <w:p>
      <w:r xmlns:w="http://schemas.openxmlformats.org/wordprocessingml/2006/main">
        <w:t xml:space="preserve">1- ဘုရားသခင်ထံတော်တွင် အသက်နှင့် အသွင်ပြောင်းခြင်းကို ယူဆောင်လာနိုင်သော တန်ခိုးရှိသည်။</w:t>
      </w:r>
    </w:p>
    <w:p/>
    <w:p>
      <w:r xmlns:w="http://schemas.openxmlformats.org/wordprocessingml/2006/main">
        <w:t xml:space="preserve">2- အသက်ရှင်ခြင်းနှင့် သေခြင်းကို ဆောင်ကြဉ်းပေးနိုင်သော ဘုရားသခင်၏ ကြီးမြတ်မှုကို ဖော်ပြသည်။</w:t>
      </w:r>
    </w:p>
    <w:p/>
    <w:p>
      <w:r xmlns:w="http://schemas.openxmlformats.org/wordprocessingml/2006/main">
        <w:t xml:space="preserve">1: ထွက်မြောက်ရာ 33:18-19 - မောရှေသည် ဘုရားသခင်၏ဘုန်းတော်ကို မြင်ရန် တောင်းဆိုခဲ့ပြီး ဘုရားသခင်၏ တုံ့ပြန်မှုသည် သူ၏ကောင်းမြတ်ခြင်းနှင့် ကရုဏာကို ကြေငြာရန်ဖြစ်သည်။</w:t>
      </w:r>
    </w:p>
    <w:p/>
    <w:p>
      <w:r xmlns:w="http://schemas.openxmlformats.org/wordprocessingml/2006/main">
        <w:t xml:space="preserve">2:2 ကောရိန္သု 3:17-18 - အပြစ်တရားနှင့်သေခြင်းတရားမှအသက်နှင့်လွတ်မြောက်စေသောဝိညာဉ်တော်သည်သခင်ဖြစ်တော်မူ၏။</w:t>
      </w:r>
    </w:p>
    <w:p/>
    <w:p>
      <w:r xmlns:w="http://schemas.openxmlformats.org/wordprocessingml/2006/main">
        <w:t xml:space="preserve">Psalms 104:30 ကိုယ်​တော်​သည်​စိတ်​ဝိညာဉ်​ကို​ထုတ်​လွှတ်​တော်​မူ​၍ ဖန်​ဆင်း​တော်​မူ​သည်​ဖြစ်​၍ မြေ​ကြီး​မျက်​နှာ​ကို​လည်း​ကောင်း​သစ်​စေ​တော်​မူ​၏။</w:t>
      </w:r>
    </w:p>
    <w:p/>
    <w:p>
      <w:r xmlns:w="http://schemas.openxmlformats.org/wordprocessingml/2006/main">
        <w:t xml:space="preserve">ကျမ်းပိုဒ်သည် ဖန်ဆင်းခြင်းနှင့် အသစ်ပြန်လည်ဆန်းသစ်ခြင်းကို ဆောင်ကြဉ်းရန် ဘုရားသခင်၏ တန်ခိုးတော်အကြောင်း ဟောပြောသည်။</w:t>
      </w:r>
    </w:p>
    <w:p/>
    <w:p>
      <w:r xmlns:w="http://schemas.openxmlformats.org/wordprocessingml/2006/main">
        <w:t xml:space="preserve">1- ဖန်တီးခြင်းနှင့် အသစ်ပြုပြင်ရန် ဘုရားသခင်၏ တန်ခိုးတော်</w:t>
      </w:r>
    </w:p>
    <w:p/>
    <w:p>
      <w:r xmlns:w="http://schemas.openxmlformats.org/wordprocessingml/2006/main">
        <w:t xml:space="preserve">2- ဘုရားသခင်၏ ဝိညာဉ်တော်၏ တန်ခိုးကို နားလည်ခြင်း။</w:t>
      </w:r>
    </w:p>
    <w:p/>
    <w:p>
      <w:r xmlns:w="http://schemas.openxmlformats.org/wordprocessingml/2006/main">
        <w:t xml:space="preserve">1: Isaiah 40:28-31 - "သင်မသိသလော၊ မကြားဘူးသလော၊ ထာဝရဘုရားသည် နိစ္စထာဝရဘုရားသခင်၊ မြေကြီးစွန်းကို ဖန်ဆင်းတော်မူသောအရှင်၊ မောပန်းနွမ်းနယ်ခြင်း မရှိဘဲ၊ ပင်ပန်းသောသူတို့အား ခွန်အားကိုပေး၍ အားနည်းသောသူတို့အား ခွန်အားကို တိုးပွားစေတော်မူ၏။လူငယ်တို့ပင်လျှင် မောပန်းနွမ်းနယ်လာ၍ လူပျိုတို့သည် လဲ၍လဲကြကုန်၏၊ ထာဝရဘုရားကို မြော်လင့်သောသူတို့မူကား၊ မပင်ပန်းဘဲ ပြေးကြလိမ့်မည်။</w:t>
      </w:r>
    </w:p>
    <w:p/>
    <w:p>
      <w:r xmlns:w="http://schemas.openxmlformats.org/wordprocessingml/2006/main">
        <w:t xml:space="preserve">2: Isaiah 43:18-19 - “ယခင်အရာတို့ကို မေ့လျော့၍ အတိတ်၌နေမနေနှင့်။ အသစ်သောအမှုကို ငါပြု၏။ ယခုတွင် ပေါက်တတ် သည်ဖြစ်၍ သင်ရိပ်မိသည်မဟုတ်လော။ လွင်ပြင်၌ စမ်းရေစီးလျက်၊</w:t>
      </w:r>
    </w:p>
    <w:p/>
    <w:p>
      <w:r xmlns:w="http://schemas.openxmlformats.org/wordprocessingml/2006/main">
        <w:t xml:space="preserve">Psalms 104:31 ထာဝရဘုရား၏ဘုန်းတော်သည် အစဉ်အမြဲတည်လိမ့်မည်။</w:t>
      </w:r>
    </w:p>
    <w:p/>
    <w:p>
      <w:r xmlns:w="http://schemas.openxmlformats.org/wordprocessingml/2006/main">
        <w:t xml:space="preserve">သခင်ဘုရား၏ဘုန်းတော်သည် ထာဝရတည်မည်ဖြစ်ပြီး၊ သူ၏အမှုတော်များအတွက် ဝမ်းမြောက်လိမ့်မည်။</w:t>
      </w:r>
    </w:p>
    <w:p/>
    <w:p>
      <w:r xmlns:w="http://schemas.openxmlformats.org/wordprocessingml/2006/main">
        <w:t xml:space="preserve">1. ထာဝရဘုရား၏ဝမ်းမြောက်ခြင်းသည် ထာဝရတည်၏။</w:t>
      </w:r>
    </w:p>
    <w:p/>
    <w:p>
      <w:r xmlns:w="http://schemas.openxmlformats.org/wordprocessingml/2006/main">
        <w:t xml:space="preserve">2. သခင်ဘုရား၏အမှုတော်သည် တည်မြဲ၏။</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Psalms 104:32 မြေကြီးကိုကြည့်ရှု၍ တုန်လှုပ်ခြင်းရှိ၍၊ တောင်ကုန်းတို့ကို တို့ထိ၍ မီးခိုးများထွက်တတ်၏။</w:t>
      </w:r>
    </w:p>
    <w:p/>
    <w:p>
      <w:r xmlns:w="http://schemas.openxmlformats.org/wordprocessingml/2006/main">
        <w:t xml:space="preserve">ဘုရားသခင်၏တန်ခိုးတော်သည် ၎င်းတို့ကိုကြည့်ရှုသောအခါ မြေကြီးကိုတုန်လှုပ်စေပြီး တောင်များကို မီးခိုးများဖြစ်စေသည်။</w:t>
      </w:r>
    </w:p>
    <w:p/>
    <w:p>
      <w:r xmlns:w="http://schemas.openxmlformats.org/wordprocessingml/2006/main">
        <w:t xml:space="preserve">၁။ ဘုရားသခင်၏ တန်ခိုးတော် တုန်လှုပ်ခြင်း</w:t>
      </w:r>
    </w:p>
    <w:p/>
    <w:p>
      <w:r xmlns:w="http://schemas.openxmlformats.org/wordprocessingml/2006/main">
        <w:t xml:space="preserve">2. ဘုရားသခင်၏ အထိအတွေ့၏ မီးခိုး</w:t>
      </w:r>
    </w:p>
    <w:p/>
    <w:p>
      <w:r xmlns:w="http://schemas.openxmlformats.org/wordprocessingml/2006/main">
        <w:t xml:space="preserve">၁။ ဆာလံ ၂၉:၃-၉ - “ထာဝရဘုရား၏ အသံတော်သည် ရေပေါ်မှာရှိ၍၊ ဘုန်းကြီးတော်မူသော ဘုရားသခင် ထာဝရဘုရား၊ ထာဝရဘုရားသည် များစွာသော ရေပေါ်မှာ မိုးချုန်း၍၊ ထာဝရဘုရား၏ အသံတော်သည် တန်ခိုးကြီး၍၊ ထာဝရဘုရား၏ အသံတော်သည် ဘုန်းအာနုဘော်နှင့် ပြည့်စုံတော်မူ၏။ ထာဝရဘုရား၏ အသံတော်သည် အာရဇ်ပင်တို့ကို ချိုးဖျက်၍၊ ထာဝရဘုရားသည် လေဗနုန်အာရဇ်ပင်တို့ကို ချိုးတော်မူ၍၊ လေဗနုန်ကို နွားသငယ်ကဲ့သို့ ခုန်စေ၍၊ နွားငယ်ကဲ့သို့၊ စိရုန်ကို တောနွားကဲ့သို့ ဖြစ်စေတော်မူ၏။ ထာဝရဘုရား၏ အသံတော်သည် မီးလျှံကို တောက်စေတော်မူ၏။ တောကို လှုပ်စေ၍၊ ထာဝရဘုရားသည် ကာဒေရှတောကို လှုပ်တော်မူ၏။</w:t>
      </w:r>
    </w:p>
    <w:p/>
    <w:p>
      <w:r xmlns:w="http://schemas.openxmlformats.org/wordprocessingml/2006/main">
        <w:t xml:space="preserve">၂။ ဗျာဒိတ် ၁၉း၆ - “ထိုအခါ၊ များစွာသော ရေ၏ဟောက်သံကဲ့သို့၊ အားကြီးသောမိုးခြိမ်းသံကဲ့သို့၊ ဟာလေလုယ၊ အနန္တတန်ခိုးရှင်၊ ငါတို့၏ဘုရားသခင် ထာဝရဘုရားသည် အနန္တတန်ခိုးရှင် ဘုရားသခင် ထာဝရဘုရားအတွက်၊ စိုးစံသည်။"</w:t>
      </w:r>
    </w:p>
    <w:p/>
    <w:p>
      <w:r xmlns:w="http://schemas.openxmlformats.org/wordprocessingml/2006/main">
        <w:t xml:space="preserve">Psalms 104:33 ငါအသက်ရှင်သမျှကာလပတ်လုံး ထာဝရဘုရားအား သီချင်းဆိုပါမည်။ ငါရှိစဉ်အခါက၊ ငါ၏ဘုရားသခင်အား ထောမနာသီချင်းဆိုမည်။</w:t>
      </w:r>
    </w:p>
    <w:p/>
    <w:p>
      <w:r xmlns:w="http://schemas.openxmlformats.org/wordprocessingml/2006/main">
        <w:t xml:space="preserve">ကျွန်ုပ် အသက်ရှင်နေသမျှ ကာလပတ်လုံး ထာဝရဘုရားအား သီချင်းဆိုပါမည်။ - ကိုယ်တော်ပြုပေးသမျှအတွက် ကျွန်ုပ်၏မေတ္တာနှင့် ကျေးဇူးတော်ကို ဖော်ပြပါသည်။</w:t>
      </w:r>
    </w:p>
    <w:p/>
    <w:p>
      <w:r xmlns:w="http://schemas.openxmlformats.org/wordprocessingml/2006/main">
        <w:t xml:space="preserve">၁။ ဘုရားသခင်ရဲ့ ကြီးမြတ်မှုကို ကြေငြာပြီး သူ့ကို ချီးမွမ်းဖို့ ကျွန်ုပ်တို့ရဲ့ အသက်တာကို အသုံးပြုကြပါစို့။</w:t>
      </w:r>
    </w:p>
    <w:p/>
    <w:p>
      <w:r xmlns:w="http://schemas.openxmlformats.org/wordprocessingml/2006/main">
        <w:t xml:space="preserve">2- ကျွန်ုပ်တို့၏ဘဝရာသီတိုင်းတွင် သခင်ဘုရားအား ရွှင်လန်းစွာ သီချင်းဆိုကြပါစို့။</w:t>
      </w:r>
    </w:p>
    <w:p/>
    <w:p>
      <w:r xmlns:w="http://schemas.openxmlformats.org/wordprocessingml/2006/main">
        <w:t xml:space="preserve">1 ကောလောသဲ 3:17 - စကားဖြင့်ဖြစ်စေ၊ အကျင့်အားဖြင့်ဖြစ်စေ သခင်ယေရှု၏ နာမတော်ကို အမှီပြုလျက်၊ ခမည်းတော်ဘုရားသခင်အား ကျေးဇူးတော်ကို ချီးမွမ်းကြလော့။</w:t>
      </w:r>
    </w:p>
    <w:p/>
    <w:p>
      <w:r xmlns:w="http://schemas.openxmlformats.org/wordprocessingml/2006/main">
        <w:t xml:space="preserve">2: ယာကုပ် 1:17 - ကောင်းမြတ်၍ ပြီးပြည့်စုံသော ဆုကျေးဇူးရှိသမျှသည် အရိပ်များကဲ့သို့ မပြောင်းလဲဘဲ ကောင်းကင်အလင်းတို့၏အဖထံမှ ဆင်းသက်လာကာ အထက်မှဆင်းသက်လာခြင်းဖြစ်သည်။</w:t>
      </w:r>
    </w:p>
    <w:p/>
    <w:p>
      <w:r xmlns:w="http://schemas.openxmlformats.org/wordprocessingml/2006/main">
        <w:t xml:space="preserve">Psalms 104:34 ငါသည် ထိုသူကို ဆင်ခြင်အောက်မေ့ခြင်းသည် ချိုမြိန်လိမ့်မည်။ ထာဝရဘုရား၌ ငါဝမ်းမြောက်မည်။</w:t>
      </w:r>
    </w:p>
    <w:p/>
    <w:p>
      <w:r xmlns:w="http://schemas.openxmlformats.org/wordprocessingml/2006/main">
        <w:t xml:space="preserve">ဆာလံဆရာသည် သခင်ဘုရားကို တွေးတောဆင်ခြင်ခြင်း၌ ရွှင်လန်းမှုကို ဖော်ပြသည်။</w:t>
      </w:r>
    </w:p>
    <w:p/>
    <w:p>
      <w:r xmlns:w="http://schemas.openxmlformats.org/wordprocessingml/2006/main">
        <w:t xml:space="preserve">1. ထာဝရဘုရားကို တွေးတောဆင်ခြင်ခြင်း၌ ဝမ်းမြောက်ခြင်း။</w:t>
      </w:r>
    </w:p>
    <w:p/>
    <w:p>
      <w:r xmlns:w="http://schemas.openxmlformats.org/wordprocessingml/2006/main">
        <w:t xml:space="preserve">၂။ ဘုရားသခင်နှင့် အချိန်ဖြုန်းခြင်း၏ကောင်းချီးများ</w:t>
      </w:r>
    </w:p>
    <w:p/>
    <w:p>
      <w:r xmlns:w="http://schemas.openxmlformats.org/wordprocessingml/2006/main">
        <w:t xml:space="preserve">၁။ ဆာလံ ၁၀၄:၃၄</w:t>
      </w:r>
    </w:p>
    <w:p/>
    <w:p>
      <w:r xmlns:w="http://schemas.openxmlformats.org/wordprocessingml/2006/main">
        <w:t xml:space="preserve">၂။ ဆာလံ ၆၃း၆-၇ "ကျွန်ုပ်သည် အိပ်ရာပေါ်မှာ ကိုယ်တော်ကို အောက်မေ့၍ ညအချိန်ယံ၌ ကိုယ်တော်ကို ဆင်ခြင်အောက်မေ့သောအခါ၊ 7 ကိုယ်တော်သည် အကျွန်ုပ်ကို မစတော်မူသောကြောင့်၊ အတောင်တော်အရိပ်၌ အကျွန်ုပ်သည် ရွှင်လန်းပါ၏။"</w:t>
      </w:r>
    </w:p>
    <w:p/>
    <w:p>
      <w:r xmlns:w="http://schemas.openxmlformats.org/wordprocessingml/2006/main">
        <w:t xml:space="preserve">Psalms 104:35 အပြစ်ရှိသောသူတို့ကို မြေကြီးထဲက သုတ်သင်ပယ်ရှင်း၍၊ မတရားသော သူတို့သည် နောက်တဖန်မဖြစ်ပါစေနှင့်။ အို ငါ့ဝိညာဉ်၊ ထာဝရဘုရားကို ကောင်းကြီးပေးလော့။ ထာဝရဘုရားကို ချီးမွမ်းကြလော့။</w:t>
      </w:r>
    </w:p>
    <w:p/>
    <w:p>
      <w:r xmlns:w="http://schemas.openxmlformats.org/wordprocessingml/2006/main">
        <w:t xml:space="preserve">မြေကြီးသည် အပြစ်သားတို့၏ သန့်စင်ခြင်းကို ခံရမည်ဖြစ်ပြီး၊ လူဆိုးများ ကွယ်ပျောက်သွားလိမ့်မည်။ ကျွန်ုပ်တို့သည် သခင်ဘုရား၏ ကျေးဇူးတော်အတွက် ချီးမွမ်းပြီး ကောင်းချီးပေးသင့်သည်။</w:t>
      </w:r>
    </w:p>
    <w:p/>
    <w:p>
      <w:r xmlns:w="http://schemas.openxmlformats.org/wordprocessingml/2006/main">
        <w:t xml:space="preserve">၁။ အခြေအနေတိုင်းတွင် ဘုရားသခင်ကို ကျွန်ုပ်တို့ အမြဲကျေးဇူးတင်ရမည်။</w:t>
      </w:r>
    </w:p>
    <w:p/>
    <w:p>
      <w:r xmlns:w="http://schemas.openxmlformats.org/wordprocessingml/2006/main">
        <w:t xml:space="preserve">၂။ အပြစ်သားများနှင့် ဆိုးသွမ်းမှုများ၏ ကမ္ဘာမြေကို သန့်စင်ရန် ဘုရားသခင်ကို ကျွန်ုပ်တို့ ယုံကြည်စိတ်ချနိုင်ပါသည်။</w:t>
      </w:r>
    </w:p>
    <w:p/>
    <w:p>
      <w:r xmlns:w="http://schemas.openxmlformats.org/wordprocessingml/2006/main">
        <w:t xml:space="preserve">1. ဆာလံ 103:2- အိုငါ့ဝိညာဉ်၊ ထာဝရဘုရားကို ကောင်းကြီးပေး၍၊ အလုံးစုံတို့ကို မမေ့လျော့နှင့်။</w:t>
      </w:r>
    </w:p>
    <w:p/>
    <w:p>
      <w:r xmlns:w="http://schemas.openxmlformats.org/wordprocessingml/2006/main">
        <w:t xml:space="preserve">2. ယာကုပ် 1:17-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ဆာလံ 105 သည် အထူးသဖြင့် အာဗြဟံနှင့် သူ၏ပဋိညာဉ်နှင့် အီဂျစ်ပြည်မှ ဣသရေလလူတို့ကို ကယ်တင်ခြင်းအပေါ် အာရုံစိုက်ကာ သူ၏လူမျိုးအပေါ် ဘုရားသခင်၏သစ္စာရှိမှုသမိုင်းကို ပြန်ပြောပြသည့် ဆာလံဖြစ်သည်။ ၎င်းသည် ဘုရားသခင်၏ကတိတော်များကို အမှတ်ရစေပြီး ချီးမွမ်းခြင်းနှင့် ကျေးဇူးတော်ချီးမွမ်းခြင်းကို အားပေးသည်။</w:t>
      </w:r>
    </w:p>
    <w:p/>
    <w:p>
      <w:r xmlns:w="http://schemas.openxmlformats.org/wordprocessingml/2006/main">
        <w:t xml:space="preserve">ပထမအပိုဒ်- ဆာလံဆရာက လူတွေကို သခင်ဘုရားရဲ့ကျေးဇူးတော်ကို ချီးမွမ်းပြီး သူ့ရဲ့အမှုတော်တွေကို တိုင်းနိုင်ငံတွေကြား သိအောင်လုပ်ဖို့ လူတွေကို တောင်းဆိုတယ်။ သူတို့သည် အခြားသူများကို ချီးမွမ်းသီဆိုကာ ဘုရားသခင်၏ အံ့ဖွယ်အမှုတော်များကို ပြောပြရန် ဖိတ်ခေါ်သည် (ဆာလံ ၁၀၅း၁-၂)။</w:t>
      </w:r>
    </w:p>
    <w:p/>
    <w:p>
      <w:r xmlns:w="http://schemas.openxmlformats.org/wordprocessingml/2006/main">
        <w:t xml:space="preserve">ဒုတိယအပိုဒ်- အာဗြဟံ၊ ဣဇာက်၊ ယာကုပ်တို့နှင့် သူ၏ပဋိညာဉ်ကို ဘုရားသခင် သတိရပုံကို ဆာလံဆရာက ပြန်ပြောပြသည်။ တိုင်းတစ်ပါးသို့ ခရီးသွားစဉ်တွင် ဘုရားသခင်သည် သူတို့ကို မည်သို့ကာကွယ်ခဲ့သည်ကို ပြန်ပြောပြသည် (ဆာလံ ၁၀၅း၈-၁၅)။</w:t>
      </w:r>
    </w:p>
    <w:p/>
    <w:p>
      <w:r xmlns:w="http://schemas.openxmlformats.org/wordprocessingml/2006/main">
        <w:t xml:space="preserve">၃ အပိုဒ်- ဆာလံဆရာက ယောသပ်အား ကျွန်အဖြစ်သို့ ရောင်းစားခဲ့သော်လည်း နောက်ဆုံးတွင် အီဂျစ်ပြည်တွင် အုပ်စိုးရှင်ဖြစ်လာကြောင်း ဖော်ပြသည်။ နိမိတ်လက္ခဏာများနှင့် ဘေးဒဏ်များ ဆောင်ကျဉ်းလာစေရန် ဘုရားသခင်သည် မောရှေအား ကယ်တင်ရှင်အဖြစ် စေလွှတ်ပုံကို အလေးပေးဖော်ပြသည် (ဆာလံ ၁၀၅း၁၆-၂၇)။</w:t>
      </w:r>
    </w:p>
    <w:p/>
    <w:p>
      <w:r xmlns:w="http://schemas.openxmlformats.org/wordprocessingml/2006/main">
        <w:t xml:space="preserve">4 အပိုဒ်- ဆာလံဆရာသည် ပင်လယ်နီကိုခွဲခွာခြင်း၊ တော၌ပေးဆောင်ခြင်းနှင့် ရန်သူတို့ကို အောင်ပွဲခံခြင်းအပါအဝင် ထွက်မြောက်ရာကျမ်း၏အဖြစ်အပျက်များကို ပြန်ပြောပြသည်။ သူတို့၏ခရီးတစ်လျှောက်လုံး ဘုရားသခင်၏သစ္စာတော်ကို မီးမောင်းထိုးပြကြသည် (ဆာလံ ၁၀၅း၂၈-၄၅)။</w:t>
      </w:r>
    </w:p>
    <w:p/>
    <w:p>
      <w:r xmlns:w="http://schemas.openxmlformats.org/wordprocessingml/2006/main">
        <w:t xml:space="preserve">အကျဉ်းချုပ်မှာ,</w:t>
      </w:r>
    </w:p>
    <w:p>
      <w:r xmlns:w="http://schemas.openxmlformats.org/wordprocessingml/2006/main">
        <w:t xml:space="preserve">ဆာလံတစ်ရာငါးလက်ဆောင်</w:t>
      </w:r>
    </w:p>
    <w:p>
      <w:r xmlns:w="http://schemas.openxmlformats.org/wordprocessingml/2006/main">
        <w:t xml:space="preserve">ဘုရားသစ္စာကို အောက်မေ့ခြင်း၊</w:t>
      </w:r>
    </w:p>
    <w:p>
      <w:r xmlns:w="http://schemas.openxmlformats.org/wordprocessingml/2006/main">
        <w:t xml:space="preserve">ချီးမွမ်းရန် တိုက်တွန်းနှိုးဆော်ခြင်း၊</w:t>
      </w:r>
    </w:p>
    <w:p>
      <w:r xmlns:w="http://schemas.openxmlformats.org/wordprocessingml/2006/main">
        <w:t xml:space="preserve">မြင့်မြတ်သောအကျင့်ကို အသိအမှတ်ပြုခြင်းအား အလေးပေး၍ ကျေးဇူးတော်ကို ခေါ်ဆိုခြင်းဖြင့် အောင်မြင်သော ဖိတ်ကြားမှုကို မီးမောင်းထိုးပြခြင်း။</w:t>
      </w:r>
    </w:p>
    <w:p/>
    <w:p>
      <w:r xmlns:w="http://schemas.openxmlformats.org/wordprocessingml/2006/main">
        <w:t xml:space="preserve">မြင့်မြတ်သောကာကွယ်မှုကို အခိုင်အမာအတည်ပြုစဉ်တွင် ရရှိခဲ့သော ပဋိညာဉ်ကတိများကို ပြန်ရေတွက်ခြင်းဖြင့် ရရှိခဲ့သော သမိုင်းဆိုင်ရာ ရောင်ပြန်ဟပ်မှုကို အလေးပေးခြင်း၊</w:t>
      </w:r>
    </w:p>
    <w:p>
      <w:r xmlns:w="http://schemas.openxmlformats.org/wordprocessingml/2006/main">
        <w:t xml:space="preserve">ဘုရား၏ဝင်ရောက်စွက်ဖက်မှုကို အသိအမှတ်ပြုကြောင်း ဖော်ပြနေစဉ်တွင် ကျွန်အဖြစ်မှ လွတ်မြောက်ခြင်းမှ လွတ်မြောက်ခြင်းအား ပြန်လည်သတိရခြင်းမှ ရရှိခဲ့သော ဇာတ်ကြောင်းကို အလေးပေးဖော်ပြခြင်း။</w:t>
      </w:r>
    </w:p>
    <w:p>
      <w:r xmlns:w="http://schemas.openxmlformats.org/wordprocessingml/2006/main">
        <w:t xml:space="preserve">ဘုရားသခင်၏သစ္စာတော်ကို ယုံကြည်စိတ်ချကြောင်း သက်သေပြနေစဉ် အံ့ဖွယ်နိမိတ်များကို အသိအမှတ်ပြုခြင်းနှင့်စပ်လျဉ်းသည့် အထိမ်းအမှတ်ပွဲများကို ဖော်ပြခြင်း။</w:t>
      </w:r>
    </w:p>
    <w:p/>
    <w:p>
      <w:r xmlns:w="http://schemas.openxmlformats.org/wordprocessingml/2006/main">
        <w:t xml:space="preserve">Psalms 105:1 ထာဝရဘုရား၏ ကျေးဇူးတော်ကို ချီးမွမ်းကြလော့။ နာမတော်ကို ပဌနာပြု၍၊ သူ၏အကျင့်ကို လူများကြားတွင် ကြားပြောကြလော့။</w:t>
      </w:r>
    </w:p>
    <w:p/>
    <w:p>
      <w:r xmlns:w="http://schemas.openxmlformats.org/wordprocessingml/2006/main">
        <w:t xml:space="preserve">ကျွန်ုပ်တို့သည် ထာဝရဘုရား၏ ကျေးဇူးတော်ကို ချီးမွမ်းပြီး သူ၏အမှုတို့ကို လူများကြားတွင် ထင်ရှားစေသင့်သည်။</w:t>
      </w:r>
    </w:p>
    <w:p/>
    <w:p>
      <w:r xmlns:w="http://schemas.openxmlformats.org/wordprocessingml/2006/main">
        <w:t xml:space="preserve">1. သူ၏ကောင်းချီးများအတွက် ဘုရားသခင်ကို ချီးမွမ်းခြင်း။</w:t>
      </w:r>
    </w:p>
    <w:p/>
    <w:p>
      <w:r xmlns:w="http://schemas.openxmlformats.org/wordprocessingml/2006/main">
        <w:t xml:space="preserve">၂။ ဘုရားသခင်ရဲ့ ကောင်းမြတ်မှုကို ကမ္ဘာကို ထုတ်ဖော်ပါ။</w:t>
      </w:r>
    </w:p>
    <w:p/>
    <w:p>
      <w:r xmlns:w="http://schemas.openxmlformats.org/wordprocessingml/2006/main">
        <w:t xml:space="preserve">1. ရောမ 10:14-15 - သို့ဖြစ်လျှင် မယုံကြည်သောသူကို အဘယ်သို့ ခေါ်ကြမည်နည်း။ မကြားဘူးသော သူကို အဘယ်သို့ ယုံကြည်ကြမည်နည်း။ တရားဟောခြင်းမရှိဘဲ အဘယ်သို့ကြားနိုင်မည်နည်း။ စေလွှတ်ခြင်းမှတပါး အဘယ်သို့ ဟောပြောရမည်နည်း။</w:t>
      </w:r>
    </w:p>
    <w:p/>
    <w:p>
      <w:r xmlns:w="http://schemas.openxmlformats.org/wordprocessingml/2006/main">
        <w:t xml:space="preserve">2. တမန်တော် 1:8 - သန့်ရှင်းသောဝိညာဉ်တော်သည် သင့်အပေါ်သို့ သက်ရောက်ပြီးသည်နှင့် တန်ခိုးကို ခံယူရမည်ဖြစ်ပြီး၊ ယေရုရှလင်မြို့၊ ယုဒပြည်၊ ရှမာရိပြည်တရှောက်လုံးနှင့် အဆုံးတိုင်အောင် သင်တို့သည် ငါ့အား သက်သေခံကြလိမ့်မည်။ မြေကြီး။</w:t>
      </w:r>
    </w:p>
    <w:p/>
    <w:p>
      <w:r xmlns:w="http://schemas.openxmlformats.org/wordprocessingml/2006/main">
        <w:t xml:space="preserve">Psalms 105:2 သီချင်းဆိုကြလော့။ ဆာလံသီချင်းကို ဆိုကြလော့။ အံ့ဩဘွယ်သော အမှုတော်ရှိသမျှတို့ကို ဟောပြောကြလော့။</w:t>
      </w:r>
    </w:p>
    <w:p/>
    <w:p>
      <w:r xmlns:w="http://schemas.openxmlformats.org/wordprocessingml/2006/main">
        <w:t xml:space="preserve">ဤကျမ်းပိုဒ်သည် ကိုယ်တော်၏အံ့ဖွယ်အမှုတော်များအတွက် ဘုရားသခင်ကို ချီးမွမ်းပြီး ကျေးဇူးတင်ရန် ကျွန်ုပ်တို့ကို အားပေးသည်။</w:t>
      </w:r>
    </w:p>
    <w:p/>
    <w:p>
      <w:r xmlns:w="http://schemas.openxmlformats.org/wordprocessingml/2006/main">
        <w:t xml:space="preserve">၁။ ဘုရားသခင်၏ အမှုတော်များ၏ ဘုန်းအသရေကို ဂုဏ်ပြုခြင်း။</w:t>
      </w:r>
    </w:p>
    <w:p/>
    <w:p>
      <w:r xmlns:w="http://schemas.openxmlformats.org/wordprocessingml/2006/main">
        <w:t xml:space="preserve">၂။ သူ၏အံ့ဖွယ်အမှုများအတွက် ဘုရားသခင်ကို ကျေးဇူးတင်ကြောင်းဖော်ပြခြင်း။</w:t>
      </w:r>
    </w:p>
    <w:p/>
    <w:p>
      <w:r xmlns:w="http://schemas.openxmlformats.org/wordprocessingml/2006/main">
        <w:t xml:space="preserve">1. Psalms 136:4 - ကရုဏာတော်အစဉ်အမြဲတည်သောကြောင့်၊</w:t>
      </w:r>
    </w:p>
    <w:p/>
    <w:p>
      <w:r xmlns:w="http://schemas.openxmlformats.org/wordprocessingml/2006/main">
        <w:t xml:space="preserve">2. ရောမ 11:33-36 - အိုး၊ စည်းစိမ်နှင့် ဉာဏ်ပညာနှင့် ဘုရားသခင်ကို သိကျွမ်းခြင်း၏ နက်နဲမှု။ သူ၏စီရင်ချက်များနှင့် သူ၏လမ်းစဉ်များသည် မည်မျှပင်ရှာဖွေ၍မရပါသနည်း။ အကြောင်းမူကား၊ သခင်ဘုရား၏ စိတ်တော်ကို အဘယ်သူသိသနည်း။ သို့​မ​ဟုတ် သူ​အား​ပြန်​ဆပ်​နိုင်​ရန် လက်ဆောင်​ကို အ​ဘယ်​သူ​ပေး​ခဲ့​သ​နည်း။ အကြောင်းမူကား၊ သူ၌၎င်း၊ ကိုယ်တော်အားဖြင့်၎င်း၊ ထာဝရဘုန်းကြီးတော်မူစေသတည်း။ အာမင်။</w:t>
      </w:r>
    </w:p>
    <w:p/>
    <w:p>
      <w:r xmlns:w="http://schemas.openxmlformats.org/wordprocessingml/2006/main">
        <w:t xml:space="preserve">Psalms 105:3 သန့်ရှင်းသောနာမတော်၌ ဝါကြွားဝါကြွားကြလော့။ ထာဝရဘုရားကိုရှာသော သူတို့စိတ်နှလုံးသည် ရွှင်လန်းကြပါစေ။</w:t>
      </w:r>
    </w:p>
    <w:p/>
    <w:p>
      <w:r xmlns:w="http://schemas.openxmlformats.org/wordprocessingml/2006/main">
        <w:t xml:space="preserve">ဘု​ရား​သ​ခင်​ကို​ချီး​မွမ်း​ပြီး ထာ​ဝ​ရ​ဘု​ရား​ကို​ရှာ​ခြင်း​၌​ပျော်​ရွှင်​မှု​ကို​ရှာ​ပါ။</w:t>
      </w:r>
    </w:p>
    <w:p/>
    <w:p>
      <w:r xmlns:w="http://schemas.openxmlformats.org/wordprocessingml/2006/main">
        <w:t xml:space="preserve">1: သခင်ဘုရား၏နာမ၌ ဝမ်းမြောက်ကြလော့။</w:t>
      </w:r>
    </w:p>
    <w:p/>
    <w:p>
      <w:r xmlns:w="http://schemas.openxmlformats.org/wordprocessingml/2006/main">
        <w:t xml:space="preserve">2: သခင်ကိုရှာခြင်းသည် ရွှင်လန်းစေ၏။</w:t>
      </w:r>
    </w:p>
    <w:p/>
    <w:p>
      <w:r xmlns:w="http://schemas.openxmlformats.org/wordprocessingml/2006/main">
        <w:t xml:space="preserve">1: Isaiah 55:6 ထာဝရဘုရားသည် တွေ့သောအခါ၌ ရှာကြလော့။ အနီး၌ရှိစဉ်တွင် ပဌနာပြုကြလော့။</w:t>
      </w:r>
    </w:p>
    <w:p/>
    <w:p>
      <w:r xmlns:w="http://schemas.openxmlformats.org/wordprocessingml/2006/main">
        <w:t xml:space="preserve">2: James 1:2-3 ငါ့ညီအစ်ကိုတို့၊ အမျိုးမျိုးသောသွေးဆောင်ခြင်းသို့ရောက်သောအခါ၊ သင်တို့၏ယုံကြည်ခြင်းကို ကြိုးစားအားထုတ်ခြင်းသည် သည်းခံခြင်းကို ဖြစ်စေသည်ဟု သိမှတ်ကြလော့။</w:t>
      </w:r>
    </w:p>
    <w:p/>
    <w:p>
      <w:r xmlns:w="http://schemas.openxmlformats.org/wordprocessingml/2006/main">
        <w:t xml:space="preserve">Psalms 105:4 ထာဝရဘုရားနှင့် တန်ခိုးတော်ကို ရှာကြလော့။</w:t>
      </w:r>
    </w:p>
    <w:p/>
    <w:p>
      <w:r xmlns:w="http://schemas.openxmlformats.org/wordprocessingml/2006/main">
        <w:t xml:space="preserve">ဆာလံဆရာသည် သခင်ဘုရားနှင့် ကိုယ်တော်၏တန်ခိုးတော်ကို ရှာဖွေရန်နှင့် မျက်နှာတော်ကို အဆက်မပြတ်ရှာရန် စာဖတ်သူများကို အားပေးသည်။</w:t>
      </w:r>
    </w:p>
    <w:p/>
    <w:p>
      <w:r xmlns:w="http://schemas.openxmlformats.org/wordprocessingml/2006/main">
        <w:t xml:space="preserve">၁။ "သခင်ဘုရားနှင့် တန်ခိုးတော်ကို ရှာခြင်း"</w:t>
      </w:r>
    </w:p>
    <w:p/>
    <w:p>
      <w:r xmlns:w="http://schemas.openxmlformats.org/wordprocessingml/2006/main">
        <w:t xml:space="preserve">၂။ "သခင်၏မျက်နှာတော်ကို ရှာခြင်း"</w:t>
      </w:r>
    </w:p>
    <w:p/>
    <w:p>
      <w:r xmlns:w="http://schemas.openxmlformats.org/wordprocessingml/2006/main">
        <w:t xml:space="preserve">1. ရောမ 12:2 - "ဤလောက၏ပုံစံနှင့်မလိုက်လျောညီထွေမဖြစ်ဘဲ၊ စိတ်နှလုံးကို အသစ်ပြုပြင်ခြင်းအားဖြင့် ပြောင်းလဲခြင်းသို့ရောက်ကြလော့။ သို့ပြုလျှင် ဘုရားသခင်၏အလိုတော်သည် ကိုယ်တော်၏ကောင်းမြတ်ခြင်း၊ နှစ်သက်ဖွယ်နှင့် ပြီးပြည့်စုံသောအလိုတော်ဖြစ်သည်ကို သင်စမ်းသပ်သိရှိနိုင်မည်ဖြစ်ပါသည်။"</w:t>
      </w:r>
    </w:p>
    <w:p/>
    <w:p>
      <w:r xmlns:w="http://schemas.openxmlformats.org/wordprocessingml/2006/main">
        <w:t xml:space="preserve">၂။ ယာကုပ် ၄:၈ - "ဘုရားသခင်ထံတော်သို့ ချဉ်းကပ်လော့။ ဘုရားသခင်သည် သင့်ထံသို့ ချဉ်းကပ်လိမ့်မည်။ အပြစ်ရှိသောသူတို့၊ သင်၏လက်ကို စင်ကြယ်စေ၍ စိတ်နှစ်ခွရှိကြလော့။</w:t>
      </w:r>
    </w:p>
    <w:p/>
    <w:p>
      <w:r xmlns:w="http://schemas.openxmlformats.org/wordprocessingml/2006/main">
        <w:t xml:space="preserve">Psalms 105:5 ပြုတော်မူသော အံ့ဩဘွယ်သောအမှုတို့ကို အောက်မေ့ကြလော့။ အံ့ဘွယ်သောအမှုတော်နှင့် နှုတ်တော်ထွက် စီရင်ချက်တို့ကို၎င်း၊</w:t>
      </w:r>
    </w:p>
    <w:p/>
    <w:p>
      <w:r xmlns:w="http://schemas.openxmlformats.org/wordprocessingml/2006/main">
        <w:t xml:space="preserve">ဤကျမ်းပိုဒ်သည် ဘုရားသခင်၏ ကြီးမြတ်၍ အံ့သြဖွယ်အမှုတော်များနှင့် အံ့ဘွယ်သောအမှုတော်များနှင့် ကိုယ်တော်၏တရားစီရင်ချက်များကို သတိရရန် ကျွန်ုပ်တို့အား အားပေးသည်။</w:t>
      </w:r>
    </w:p>
    <w:p/>
    <w:p>
      <w:r xmlns:w="http://schemas.openxmlformats.org/wordprocessingml/2006/main">
        <w:t xml:space="preserve">၁။ ဘုရားသခင်၏အံ့ဖွယ်များကို သတိရခြင်း။</w:t>
      </w:r>
    </w:p>
    <w:p/>
    <w:p>
      <w:r xmlns:w="http://schemas.openxmlformats.org/wordprocessingml/2006/main">
        <w:t xml:space="preserve">2. ဘုရားသခင်၏ တရားစီရင်ခြင်း တန်ခိုး၊</w:t>
      </w:r>
    </w:p>
    <w:p/>
    <w:p>
      <w:r xmlns:w="http://schemas.openxmlformats.org/wordprocessingml/2006/main">
        <w:t xml:space="preserve">1. Isaiah 40:28 - "သင်မသိသလော။ မကြားဘူးသလော။ ထာဝရဘုရားသည် နိစ္စထာဝရဘုရားသခင်၊ မြေကြီးစွန်းကို ဖန်ဆင်းတော်မူသောအရှင်၊ မောပန်းခြင်းမရှိ၊ မပင်ပန်း၊</w:t>
      </w:r>
    </w:p>
    <w:p/>
    <w:p>
      <w:r xmlns:w="http://schemas.openxmlformats.org/wordprocessingml/2006/main">
        <w:t xml:space="preserve">2. ဧဖက် 3:20 - “ငါတို့ တောင်းသမျှထက် သာ၍များပြားသော တတ်နိုင်သောသူသည် ငါတို့အတွင်း၌ရှိသော တန်ခိုးရှိသည်အတိုင်း၊</w:t>
      </w:r>
    </w:p>
    <w:p/>
    <w:p>
      <w:r xmlns:w="http://schemas.openxmlformats.org/wordprocessingml/2006/main">
        <w:t xml:space="preserve">Psalms 105:6 အို မိမိကျွန်အာဗြဟံအမျိုး၊ ရွေးတော်မူသော ယာကုပ်အမျိုး၊</w:t>
      </w:r>
    </w:p>
    <w:p/>
    <w:p>
      <w:r xmlns:w="http://schemas.openxmlformats.org/wordprocessingml/2006/main">
        <w:t xml:space="preserve">ဆာလံသည် အာဗြဟံနှင့် ယာကုပ်၏သားမြေးများကို ဘုရားသခင်နှင့် သူတို့၏ပဋိညာဉ်အပေါ် သစ္စာတည်ကြည်ရန် အားပေးထားသည်။</w:t>
      </w:r>
    </w:p>
    <w:p/>
    <w:p>
      <w:r xmlns:w="http://schemas.openxmlformats.org/wordprocessingml/2006/main">
        <w:t xml:space="preserve">၁။ အာဗြဟံနှင့် ယာကုပ်တို့၏ ပဋိညာဉ်– သစ္စာရှိရှိရှိရန် ဖိတ်ခေါ်ချက်</w:t>
      </w:r>
    </w:p>
    <w:p/>
    <w:p>
      <w:r xmlns:w="http://schemas.openxmlformats.org/wordprocessingml/2006/main">
        <w:t xml:space="preserve">2. အာဗြဟံနှင့် ယာကုပ်တို့၏ သစ္စာရှိမှု- ကျွန်ုပ်တို့အတွက် နမူနာတစ်ခု</w:t>
      </w:r>
    </w:p>
    <w:p/>
    <w:p>
      <w:r xmlns:w="http://schemas.openxmlformats.org/wordprocessingml/2006/main">
        <w:t xml:space="preserve">1. ကမ္ဘာဦး 17:7-8 - သင်နှင့် သင့်နောက်၌ သင်၏အမျိုးအနွယ်အား ထာဝရပဋိညာဉ်၊ သင်နှင့် သင့်နောက်၌ သင်၏အမျိုးအနွယ်အား ထာဝရပဋိညာဉ်ကို ငါတည်စေမည်။</w:t>
      </w:r>
    </w:p>
    <w:p/>
    <w:p>
      <w:r xmlns:w="http://schemas.openxmlformats.org/wordprocessingml/2006/main">
        <w:t xml:space="preserve">2. Genesis 25:23 - တဖန် ထာဝရဘုရားက၊ သင်၏ဝမ်း၌ လူမျိုးနှစ်မျိုးရှိ၍၊ လူနှစ်မျိုးတို့သည် သင်၏ဝမ်းနှင့် ကွဲကြလိမ့်မည်။ လူတမျိုးသည် အခြားသောလူများထက် ခွန်အားကြီးလိမ့်မည်။ အသက်ကြီးသောသူသည် အငယ်ကိုအစေခံရမည်။</w:t>
      </w:r>
    </w:p>
    <w:p/>
    <w:p>
      <w:r xmlns:w="http://schemas.openxmlformats.org/wordprocessingml/2006/main">
        <w:t xml:space="preserve">Psalms 105:7 ငါတို့၏ဘုရားသခင်ထာဝရဘုရားဖြစ်တော်မူ၏။</w:t>
      </w:r>
    </w:p>
    <w:p/>
    <w:p>
      <w:r xmlns:w="http://schemas.openxmlformats.org/wordprocessingml/2006/main">
        <w:t xml:space="preserve">ထာ​ဝ​ရ​ဘု​ရား​သည်​ငါ​တို့​၏​ဘု​ရား​သ​ခင်​ဖြစ်​တော်​မူ​ပြီး စီရင်​ချက်​တော်​များ​သည်​အ​တိုင်း​အ​တိုင်း​ဖြစ်​၏။</w:t>
      </w:r>
    </w:p>
    <w:p/>
    <w:p>
      <w:r xmlns:w="http://schemas.openxmlformats.org/wordprocessingml/2006/main">
        <w:t xml:space="preserve">1. သခင်ဘုရား၏ စကြာဝဠာတရားစီရင်ချက်များကို အသိအမှတ်ပြုခြင်း၌ မည်သို့နေထိုင်ရမည်နည်း။</w:t>
      </w:r>
    </w:p>
    <w:p/>
    <w:p>
      <w:r xmlns:w="http://schemas.openxmlformats.org/wordprocessingml/2006/main">
        <w:t xml:space="preserve">၂။ ဘဝတစ်လျှောက်လုံးတွင် သခင်၏အခွင့်အာဏာကို အသိအမှတ်ပြုရန် လိုအပ်သည်။</w:t>
      </w:r>
    </w:p>
    <w:p/>
    <w:p>
      <w:r xmlns:w="http://schemas.openxmlformats.org/wordprocessingml/2006/main">
        <w:t xml:space="preserve">1. ဟေရှာယ 45:5-7 - “ငါသည် ထာဝရဘုရားဖြစ်၏။ အခြားတပါးသော ဘုရားမရှိ၊ ငါမှတပါး ဘုရားသခင်မရှိ၊ ငါ့ကို အသိအမှတ်မပြုသော်လည်း၊ ခိုင်ခံ့စေမည်။ ငါမှတပါးအဘယ်သူမျှမရှိဟု လူတို့သည် သိစေခြင်းငှာ ငါသည် ထာဝရဘုရားဖြစ်၏။</w:t>
      </w:r>
    </w:p>
    <w:p/>
    <w:p>
      <w:r xmlns:w="http://schemas.openxmlformats.org/wordprocessingml/2006/main">
        <w:t xml:space="preserve">“</w:t>
      </w:r>
    </w:p>
    <w:p/>
    <w:p>
      <w:r xmlns:w="http://schemas.openxmlformats.org/wordprocessingml/2006/main">
        <w:t xml:space="preserve">2. မဿဲ 28:18-20 - ထိုအခါယေရှုသည်သူတို့ထံသို့လာ၍၊ ကောင်းကင်နှင့်မြေကြီးပေါ်ရှိ အခွင့်အာဏာရှိသမျှတို့ကို ငါ့အားအပ်ပေးပြီဟုမိန့်တော်မူ၏။ သို့ဖြစ်၍၊ ခမည်းတော်၊ သားတော်၊ သန့်ရှင်းသောဝိညာဉ်တော်၏ နာမ၌ ဗတ္တိဇံကို ပေးလျက်၊ ငါမှာထားသမျှတို့ကို နာခံစေခြင်းငှါ၊ တပါးအမျိုးသားတို့ကို သွား၍ တပည့်ဖြစ်စေကြလော့။ စင်စစ် ငါသည် အဆုံးတိုင်အောင် သင်တို့နှင့်အတူ အမြဲရှိနေ၏။</w:t>
      </w:r>
    </w:p>
    <w:p/>
    <w:p>
      <w:r xmlns:w="http://schemas.openxmlformats.org/wordprocessingml/2006/main">
        <w:t xml:space="preserve">Psalms 105:8 သားစဉ်မြေးဆက် မှာထားတော်မူသော ပဋိညာဉ်တရားကို အစဉ်အမြဲ အောက်မေ့တော်မူ၏။</w:t>
      </w:r>
    </w:p>
    <w:p/>
    <w:p>
      <w:r xmlns:w="http://schemas.openxmlformats.org/wordprocessingml/2006/main">
        <w:t xml:space="preserve">ဘုရားသခင်သည် သူ၏ပဋိညာဉ်ကို ထာဝစဉ်အောက်မေ့ပြီး မျိုးဆက်တစ်ထောင်အထိ အမိန့်ပေးခဲ့သည်။</w:t>
      </w:r>
    </w:p>
    <w:p/>
    <w:p>
      <w:r xmlns:w="http://schemas.openxmlformats.org/wordprocessingml/2006/main">
        <w:t xml:space="preserve">၁။ ဘုရားသခင်၏ ပဋိညာဉ်တရား၏ အလှတရားနှင့် ၎င်း၏ မျိုးဆက်အားလုံးအတွက် သက်ဆိုင်မှု။</w:t>
      </w:r>
    </w:p>
    <w:p/>
    <w:p>
      <w:r xmlns:w="http://schemas.openxmlformats.org/wordprocessingml/2006/main">
        <w:t xml:space="preserve">၂။ ဘုရားသခင်သည် သူ၏ပဋိညာဉ်ကို စောင့်ရှောက်ရာတွင် သစ္စာရှိခြင်း။</w:t>
      </w:r>
    </w:p>
    <w:p/>
    <w:p>
      <w:r xmlns:w="http://schemas.openxmlformats.org/wordprocessingml/2006/main">
        <w:t xml:space="preserve">1. Isaiah 54:10 - "အကြောင်းမူကား၊ တောင်များကွာ၍ တောင်ကုန်းတို့သည် ရွေ့သွားသော်လည်း၊ ငါ၏တည်ကြည်သောချစ်ခြင်းမေတ္တာသည် သင်တို့မှမခွာ၊ ငါ၏ငြိမ်သက်ခြင်းပဋိညာဉ်ကို မဖယ်ရှားရဟု သင်တို့ကို သနားသောအားဖြင့် ထာဝရဘုရားမိန့်တော်မူ၏။</w:t>
      </w:r>
    </w:p>
    <w:p/>
    <w:p>
      <w:r xmlns:w="http://schemas.openxmlformats.org/wordprocessingml/2006/main">
        <w:t xml:space="preserve">2 ဟေဗြဲ 13:20-21 - ငါတို့သခင်ယေရှုသည် သေခြင်းမှတဖန်ဆောင်ခဲ့သော ငြိမ်သက်ခြင်း၏အရှင်ဘုရားသခင်၊ ထာဝရပဋိညာဉ်၏အသွေးတော်အားဖြင့်၊ သိုးထိန်းကြီးယေရှုသည် ကိုယ်တော်ကိုပြုစေခြင်းငှာ ကောင်းသောအရာရှိသမျှတို့ကို ပေးတော်မူပါစေသော။ ယေရှုခရစ်အားဖြင့် ရှေ့တော်၌ နှစ်သက်ဘွယ်သောအရာတို့ကို ငါတို့အထဲ၌ လုပ်ဆောင်၍၊ ထာဝရဘုန်းအသရေရှိစေသတည်း။ အာမင်။</w:t>
      </w:r>
    </w:p>
    <w:p/>
    <w:p>
      <w:r xmlns:w="http://schemas.openxmlformats.org/wordprocessingml/2006/main">
        <w:t xml:space="preserve">Psalms 105:9 အာဗြဟံနှင့်ပြုသော ပဋိညာဉ်၊ ဣဇာက်အား ကျိန်ဆို၍၊</w:t>
      </w:r>
    </w:p>
    <w:p/>
    <w:p>
      <w:r xmlns:w="http://schemas.openxmlformats.org/wordprocessingml/2006/main">
        <w:t xml:space="preserve">အာဗြဟံနှင့် ဣဇာက်နှင့် ပဋိညာဉ်ကို စောင့်ရှောက်ရာတွင် ဘုရားသခင်၏ သစ္စာရှိမှု။</w:t>
      </w:r>
    </w:p>
    <w:p/>
    <w:p>
      <w:r xmlns:w="http://schemas.openxmlformats.org/wordprocessingml/2006/main">
        <w:t xml:space="preserve">၁။ ဘုရားသခင်၏ ပဋိညာဉ်- မင်္ဂလာရှိသော အာမခံချက်</w:t>
      </w:r>
    </w:p>
    <w:p/>
    <w:p>
      <w:r xmlns:w="http://schemas.openxmlformats.org/wordprocessingml/2006/main">
        <w:t xml:space="preserve">၂။ ဘုရားသခင့်ကတိတော်များတွင် ကျွန်ုပ်တို့၏ မတုန်မလှုပ်နိုင်သော မျှော်လင့်ချက်</w:t>
      </w:r>
    </w:p>
    <w:p/>
    <w:p>
      <w:r xmlns:w="http://schemas.openxmlformats.org/wordprocessingml/2006/main">
        <w:t xml:space="preserve">1. ကမ္ဘာဦး 15:18 - အာဗြဟံနှင့်ဘုရားသခင်၏ပဋိညာဉ်</w:t>
      </w:r>
    </w:p>
    <w:p/>
    <w:p>
      <w:r xmlns:w="http://schemas.openxmlformats.org/wordprocessingml/2006/main">
        <w:t xml:space="preserve">2. ရောမ 4:18-21 - အာဗြဟံ၏ယုံကြည်ခြင်းနှင့်ဘုရားသခင်၏ကတိတော်များမျှော်လင့်ချက်</w:t>
      </w:r>
    </w:p>
    <w:p/>
    <w:p>
      <w:r xmlns:w="http://schemas.openxmlformats.org/wordprocessingml/2006/main">
        <w:t xml:space="preserve">Psalms 105:10 ထာ​ဝ​ရ​ပ​ဋိ​ညာဉ်​ဖြစ်​စေ​ရန် ယာ​ကုပ်​အား​လည်း​ကောင်း၊</w:t>
      </w:r>
    </w:p>
    <w:p/>
    <w:p>
      <w:r xmlns:w="http://schemas.openxmlformats.org/wordprocessingml/2006/main">
        <w:t xml:space="preserve">ဘုရားသခင်သည် ဣသရေလနှင့် ယာကုပ်တို့နှင့် ထာဝရပဋိညာဉ်ဖွဲ့ခဲ့သည်။</w:t>
      </w:r>
    </w:p>
    <w:p/>
    <w:p>
      <w:r xmlns:w="http://schemas.openxmlformats.org/wordprocessingml/2006/main">
        <w:t xml:space="preserve">1- ဘုရားသခင်၏ ထာဝရပဋိညာဉ်သည် ကိုယ်တော်၏သစ္စာနှင့် မေတ္တာကရုဏာတော်အတွက် အာမခံချက်ဖြစ်သည်။</w:t>
      </w:r>
    </w:p>
    <w:p/>
    <w:p>
      <w:r xmlns:w="http://schemas.openxmlformats.org/wordprocessingml/2006/main">
        <w:t xml:space="preserve">2- ဘုရားသခင်၏ပဋိညာဉ်သည် ကိုယ်တော်၏လူမျိုးတော်ကို စောင့်ရှောက်မည်ဟူသော ကတိကို အမှတ်ရစေသည်။</w:t>
      </w:r>
    </w:p>
    <w:p/>
    <w:p>
      <w:r xmlns:w="http://schemas.openxmlformats.org/wordprocessingml/2006/main">
        <w:t xml:space="preserve">1: ရောမ 8:31-39 - သို့ဖြစ်လျှင် ဤအရာများကို အဘယ်သို့ပြောရမည်နည်း။ ဘုရားသခင်သည် ငါတို့အတွက်ဖြစ်လျှင် အဘယ်သူသည် ငါတို့ကိုဆန့်ကျင်နိုင်မည်နည်း။</w:t>
      </w:r>
    </w:p>
    <w:p/>
    <w:p>
      <w:r xmlns:w="http://schemas.openxmlformats.org/wordprocessingml/2006/main">
        <w:t xml:space="preserve">2: ဟေဗြဲ 13:5-6 - သင်၏စကားသည် လောဘစိတ်နှင့် ကင်းပါစေ။ ငါသည် သင့်အား ဘယ်သောအခါမျှ မစွန့်၊ မစွန့်ပစ်ဟု မိန့်တော်မူသည်အတိုင်း၊</w:t>
      </w:r>
    </w:p>
    <w:p/>
    <w:p>
      <w:r xmlns:w="http://schemas.openxmlformats.org/wordprocessingml/2006/main">
        <w:t xml:space="preserve">Psalms 105:11 သင်၏အမွေဥစ္စာဖြစ်သော ခါနာန်ပြည်ကို သင့်အား ငါပေးမည်။</w:t>
      </w:r>
    </w:p>
    <w:p/>
    <w:p>
      <w:r xmlns:w="http://schemas.openxmlformats.org/wordprocessingml/2006/main">
        <w:t xml:space="preserve">ခါနာန်ပြည်၌ ဘုရားသခင်သည် ငါတို့အမွေကို ပေးတော်မူပြီ။</w:t>
      </w:r>
    </w:p>
    <w:p/>
    <w:p>
      <w:r xmlns:w="http://schemas.openxmlformats.org/wordprocessingml/2006/main">
        <w:t xml:space="preserve">1. ဘုရားသခင်သည် ကျွန်ုပ်တို့အား ကောင်းချီးပေးသောအသက်တာအတွက် လိုအပ်သမျှအရာအားလုံးကို ပေးသနားတော်မူ၏။</w:t>
      </w:r>
    </w:p>
    <w:p/>
    <w:p>
      <w:r xmlns:w="http://schemas.openxmlformats.org/wordprocessingml/2006/main">
        <w:t xml:space="preserve">2. ကျွန်ုပ်တို့၏အမွေသည် ဘုရားသခင်၏သစ္စာနှင့် ချစ်ခြင်းမေတ္တာကို ဖော်ပြခြင်းဖြစ်ပါသည်။</w:t>
      </w:r>
    </w:p>
    <w:p/>
    <w:p>
      <w:r xmlns:w="http://schemas.openxmlformats.org/wordprocessingml/2006/main">
        <w:t xml:space="preserve">၁။ တရားဟောရာ ၁၀:၉; ထို့ကြောင့်၊ သင်၏ဘုရားသခင် ထာဝရဘုရားသည် ဧကန်အမှန် ဘုရားသခင်ဖြစ်တော်မူကြောင်းကို နားလည်ကြလော့။ သူသည် သူ၏ပဋိညာဉ်ကို သားစဉ်မြေးဆက်တစ်ထောင်စောင့်ထိန်းပြီး သူ့အား ချစ်မြတ်နိုးပြီး အမိန့်တော်များကို နာခံသောသူများအပေါ် သူ၏သစ္စာမပျက်သော မေတ္တာကို ကြွယ်ဝစေသော ဘုရားသခင်ဖြစ်သည်။</w:t>
      </w:r>
    </w:p>
    <w:p/>
    <w:p>
      <w:r xmlns:w="http://schemas.openxmlformats.org/wordprocessingml/2006/main">
        <w:t xml:space="preserve">၂။ ရောမ ၈:၁၇; သားသမီးများဆိုလျှင်၊ ငါတို့သည်လည်း ဘုရားသခင်နှင့်အတူ ဘုန်းထင်ရှားစေခြင်းငှာ၊ ငါတို့သည် ခရစ်တော်နှင့်အတူ ခံရသော အမွေဆက်ခံသူများဖြစ်ကြလျှင်၊</w:t>
      </w:r>
    </w:p>
    <w:p/>
    <w:p>
      <w:r xmlns:w="http://schemas.openxmlformats.org/wordprocessingml/2006/main">
        <w:t xml:space="preserve">Psalms 105:12 အရေအတွက်အားဖြင့် အနည်းငယ်မျှသာရှိ၍၊ အကယ်စင်စစ်၊ ထိုမြို့၌ သူစိမ်းများ အလွန်နည်းပါးပါသည်။</w:t>
      </w:r>
    </w:p>
    <w:p/>
    <w:p>
      <w:r xmlns:w="http://schemas.openxmlformats.org/wordprocessingml/2006/main">
        <w:t xml:space="preserve">ဆာလံ 105:12 တွင် ဣသရေလလူမျိုး အနည်းငယ်မျှသာရှိပြီး ထိုပြည်၌ သူစိမ်းများဖြစ်သည့်တိုင် ဘုရားသခင်က ကာကွယ်စောင့်ရှောက်ခြင်းအကြောင်း ပြောထားသည်။</w:t>
      </w:r>
    </w:p>
    <w:p/>
    <w:p>
      <w:r xmlns:w="http://schemas.openxmlformats.org/wordprocessingml/2006/main">
        <w:t xml:space="preserve">၁။ ကျွန်ုပ်တို့သည် နည်းပါးပြီး တိုင်းတစ်ပါး၌ သူစိမ်းများပင်လျှင် ဘုရားသခင်သည် ကျွန်ုပ်တို့ကို ဂရုစိုက်သည်။</w:t>
      </w:r>
    </w:p>
    <w:p/>
    <w:p>
      <w:r xmlns:w="http://schemas.openxmlformats.org/wordprocessingml/2006/main">
        <w:t xml:space="preserve">2: ကျွန်ုပ်တို့သည် မသိသောအရပ်၌ရှိလျှင်ပင် သခင်ဘုရားကို ယုံကြည်ကိုးစားနိုင်ပါသည်။</w:t>
      </w:r>
    </w:p>
    <w:p/>
    <w:p>
      <w:r xmlns:w="http://schemas.openxmlformats.org/wordprocessingml/2006/main">
        <w:t xml:space="preserve">1: ဟေဗြဲ 13:5-6 - "သင်၏အသက်ကိုငွေကိုတပ်မက်ခြင်းမှကင်းဝေး၍ ရောင့်ရဲခြင်းရှိလော့။ ငါသည်သင်တို့ကိုဘယ်သောအခါမျှမစွန့်၊ မစွန့်ပစ်။</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105:13 တ​နိုင်ငံ​မှ​တစ်​နိုင်​ငံ​မှ​တစ်​နိုင်​ငံ​သို့​သွား​ကြ​သော​အ​ခါ၊</w:t>
      </w:r>
    </w:p>
    <w:p/>
    <w:p>
      <w:r xmlns:w="http://schemas.openxmlformats.org/wordprocessingml/2006/main">
        <w:t xml:space="preserve">ဘုရားသခင်သည် သူ၏လူများကို ရွှေ့ပြောင်းခြင်းခရီးတစ်လျှောက် သစ္စာစောင့်သိခဲ့သည်။</w:t>
      </w:r>
    </w:p>
    <w:p/>
    <w:p>
      <w:r xmlns:w="http://schemas.openxmlformats.org/wordprocessingml/2006/main">
        <w:t xml:space="preserve">1. ရွှေ့ပြောင်းအခြေချသူများအလယ်တွင် ဘုရားသခင်၏သစ္စာရှိမှု</w:t>
      </w:r>
    </w:p>
    <w:p/>
    <w:p>
      <w:r xmlns:w="http://schemas.openxmlformats.org/wordprocessingml/2006/main">
        <w:t xml:space="preserve">၂။ ခက်ခဲသောအချိန်များတွင် ဘုရားသခင့်ပြင်ဆင်ပေးချက်ကို ယုံကြည်နိုင်ပုံ</w:t>
      </w:r>
    </w:p>
    <w:p/>
    <w:p>
      <w:r xmlns:w="http://schemas.openxmlformats.org/wordprocessingml/2006/main">
        <w:t xml:space="preserve">1. Isaiah 43:2 "သင်​တို့​သည်​ရေ​ကို​ဖြတ်​သွား​သော​အ​ခါ ငါ​သည်​သင်​တို့​နှင့်​အ​တူ​ရှိ​၍ မြစ်​များ​ကို​ဖြတ်​၍​မ​လွှမ်း​စေ၊ မီး​ဖြင့်​လျှောက်​လာ​သော​အ​ခါ မီး​မ​လောင်​ရ။ “</w:t>
      </w:r>
    </w:p>
    <w:p/>
    <w:p>
      <w:r xmlns:w="http://schemas.openxmlformats.org/wordprocessingml/2006/main">
        <w:t xml:space="preserve">2 ဆာလံ 55:22 "သင်၏ဝန်ကို သခင်ဘုရား၌ ထားတော်မူပါ။</w:t>
      </w:r>
    </w:p>
    <w:p/>
    <w:p>
      <w:r xmlns:w="http://schemas.openxmlformats.org/wordprocessingml/2006/main">
        <w:t xml:space="preserve">Psalms 105:14 အဘယ်သူကိုမျှ မပြစ်မှားစေနှင့်။ အကယ်စင်စစ် ရှင်ဘုရင်တို့ကို ဆုံးမတော်မူ၏။</w:t>
      </w:r>
    </w:p>
    <w:p/>
    <w:p>
      <w:r xmlns:w="http://schemas.openxmlformats.org/wordprocessingml/2006/main">
        <w:t xml:space="preserve">ဘုရားသခင်က သူ့နောက်လိုက်သူတွေကို ကာကွယ်ပေးပြီး သူတို့အမှားလုပ်တဲ့အခါ အခွင့်အာဏာနဲ့ ရပ်တည်ပါလိမ့်မယ်။</w:t>
      </w:r>
    </w:p>
    <w:p/>
    <w:p>
      <w:r xmlns:w="http://schemas.openxmlformats.org/wordprocessingml/2006/main">
        <w:t xml:space="preserve">1- ကျွန်ုပ်တို့သည် ဘုရားသခင်ကို သစ္စာရှိရှိ လိုက်လျှောက်သောအခါ ကျွန်ုပ်တို့သည် ဘုရားသခင် ၏ အကာအကွယ်နှင့် ပံ့ပိုးပေးမှုကို ယုံကြည်နိုင်ပါသည်။</w:t>
      </w:r>
    </w:p>
    <w:p/>
    <w:p>
      <w:r xmlns:w="http://schemas.openxmlformats.org/wordprocessingml/2006/main">
        <w:t xml:space="preserve">၂။ အမှားလုပ်မိတဲ့အခါ အခွင့်အာဏာရှိသူတွေကို ဘုရားသခင် ရင်ဆိုင်ဖို့ ဆန္ဒရှိတယ်။</w:t>
      </w:r>
    </w:p>
    <w:p/>
    <w:p>
      <w:r xmlns:w="http://schemas.openxmlformats.org/wordprocessingml/2006/main">
        <w:t xml:space="preserve">1: Psalm 34:22 - ထာ​ဝ​ရ​ဘု​ရား​သည်​ကျွန်​တော်​တို့​၏​စိတ်​ဝိ​ညာဉ်​ကို​ရွေး​နုတ်​တော်​မူ​သည်​နှင့်​သူ​အား​ကိုး​စား​သော​သူ​အ​ဘယ်​သူ​မျှ​အ​ပြစ်​ဒဏ်​မ​ခံ​ရ။</w:t>
      </w:r>
    </w:p>
    <w:p/>
    <w:p>
      <w:r xmlns:w="http://schemas.openxmlformats.org/wordprocessingml/2006/main">
        <w:t xml:space="preserve">2: Isaiah 41:10 - ငါသည် သင်နှင့်အတူရှိသောကြောင့် မစိုးရိမ်နှင့်။ ငါသည် သင်တို့၏ ဘုရားသခင်ဖြစ်သောကြောင့် စိတ်ပျက်ခြင်းမရှိနှင့်။ ငါမင်းကို ခိုင်ခံ့စေမယ် ဟုတ်တယ်၊ မင်းကို ငါကူညီမယ်၊ ငါ့ရဲ့ ဖြောင့်မတ်တဲ့ လက်ယာဘက်နဲ့ မင်းကို ငါထောက်မယ်။</w:t>
      </w:r>
    </w:p>
    <w:p/>
    <w:p>
      <w:r xmlns:w="http://schemas.openxmlformats.org/wordprocessingml/2006/main">
        <w:t xml:space="preserve">Psalms 105:15 ငါ၏ဘိသိက်ခံကို မထိနှင့်၊ ငါ့ပရောဖက်တို့ကို မထိခိုက်စေနှင့်။</w:t>
      </w:r>
    </w:p>
    <w:p/>
    <w:p>
      <w:r xmlns:w="http://schemas.openxmlformats.org/wordprocessingml/2006/main">
        <w:t xml:space="preserve">ဘုရားသခင်သည် သူ၏ဘိသိက်ခံများနှင့် ပရောဖက်များကို မထိခိုက်စေရန် လူများကို အမိန့်ပေးသည်။</w:t>
      </w:r>
    </w:p>
    <w:p/>
    <w:p>
      <w:r xmlns:w="http://schemas.openxmlformats.org/wordprocessingml/2006/main">
        <w:t xml:space="preserve">1. ဘုရားသခင်ရွေးချယ်တော်မူခြင်း- ဘိသိက်ခံသူများကို ကာကွယ်ပေးခြင်းနှင့် လေးစားခြင်း။</w:t>
      </w:r>
    </w:p>
    <w:p/>
    <w:p>
      <w:r xmlns:w="http://schemas.openxmlformats.org/wordprocessingml/2006/main">
        <w:t xml:space="preserve">2. နာခံခြင်း၏ကောင်းချီး- ဘုရားသခင်ဘိသိက်ခံသူကို ဂုဏ်တင်ပါ။</w:t>
      </w:r>
    </w:p>
    <w:p/>
    <w:p>
      <w:r xmlns:w="http://schemas.openxmlformats.org/wordprocessingml/2006/main">
        <w:t xml:space="preserve">1. 1 ပေတရု 2:17 - လူတိုင်းကို ရိုသေလေးစားပါ၊ ယုံကြည်သူမိသားစုကို ချစ်ပါ၊ ဘုရားသခင်ကို ကြောက်ရွံ့ပါ၊ ဧကရာဇ်မင်းကို ရိုသေပါ။</w:t>
      </w:r>
    </w:p>
    <w:p/>
    <w:p>
      <w:r xmlns:w="http://schemas.openxmlformats.org/wordprocessingml/2006/main">
        <w:t xml:space="preserve">2. ဆာလံ 97:10 - ထာဝရဘုရားကို ချစ်သော သူတို့သည် ဒုစရိုက်ကို မုန်းကြပါစေ။ သစ္စာရှိသောသူတို့၏ အသက်ကို စောင့်၍၊ မတရားသော သူတို့လက်မှ ကယ်လွှတ်သောကြောင့်၊</w:t>
      </w:r>
    </w:p>
    <w:p/>
    <w:p>
      <w:r xmlns:w="http://schemas.openxmlformats.org/wordprocessingml/2006/main">
        <w:t xml:space="preserve">Psalms 105:16 ထိုမှတပါး၊ တပြည်လုံး၌ အစာခေါင်းပါးခြင်းဘေးကို နှိုးဆော်၍၊ မုန့်လုံးလှံတံကို ချိုးတော်မူ၏။</w:t>
      </w:r>
    </w:p>
    <w:p/>
    <w:p>
      <w:r xmlns:w="http://schemas.openxmlformats.org/wordprocessingml/2006/main">
        <w:t xml:space="preserve">ဘုရားသခင်သည် ငတ်မွတ်ခေါင်းပါးခြင်းအတွက် မြေကိုခေါ်တော်မူပြီး အစာရေစာ ပြတ်တောက်ခဲ့သည်။</w:t>
      </w:r>
    </w:p>
    <w:p/>
    <w:p>
      <w:r xmlns:w="http://schemas.openxmlformats.org/wordprocessingml/2006/main">
        <w:t xml:space="preserve">၁။ ရှားပါးသောအချိန်များတွင် ဘုရားသခင်ပေးစွမ်းသည်။</w:t>
      </w:r>
    </w:p>
    <w:p/>
    <w:p>
      <w:r xmlns:w="http://schemas.openxmlformats.org/wordprocessingml/2006/main">
        <w:t xml:space="preserve">၂။ အခြေအနေတိုင်းတွင် ဘုရားသခင်ကို ယုံကြည်ကိုးစားခြင်း၏ အရေးပါမှု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၂။ ဆာလံ ၃၄:၉-၁၀ - သန့်ရှင်းသောလူမျိုး၊ ထာဝရဘုရားကို ကြောက်ရွံ့ကြလော့။ ခြင်္သေ့တို့သည် အားနည်း၍ ဆာလောင်သော်လည်း၊ ထာဝရဘုရားကို ရှာသောသူတို့မူကား၊</w:t>
      </w:r>
    </w:p>
    <w:p/>
    <w:p>
      <w:r xmlns:w="http://schemas.openxmlformats.org/wordprocessingml/2006/main">
        <w:t xml:space="preserve">Psalms 105:17 အစေခံကျွန်အတွက် ရောင်းခံရသော ယောသပ်ကိုပင် သူတို့ရှေ့မှာ စေလွှတ်တော်မူ၏။</w:t>
      </w:r>
    </w:p>
    <w:p/>
    <w:p>
      <w:r xmlns:w="http://schemas.openxmlformats.org/wordprocessingml/2006/main">
        <w:t xml:space="preserve">သူ့လူမျိုးအပေါ် ဘုရားသခင်ရဲ့ဂရုစိုက်မှုကို ယောသပ်က ကျွန်ခံအဖြစ် ရောင်းစားခံခဲ့ရပေမဲ့ နောက်ဆုံးမှာ မျက်နှာသာရပြီး အခွင့်အာဏာရခဲ့တဲ့ ယောသပ်ကနေတစ်ဆင့် သက်သေပြခဲ့တယ်။</w:t>
      </w:r>
    </w:p>
    <w:p/>
    <w:p>
      <w:r xmlns:w="http://schemas.openxmlformats.org/wordprocessingml/2006/main">
        <w:t xml:space="preserve">1. ကျွန်ုပ်တို့၏အမှောင်မိုက်ဆုံးအချိန်များတွင်ပင် ဘုရားသခင်၏သစ္စာရှိမှုနှင့် ဂရုစိုက်မှု။</w:t>
      </w:r>
    </w:p>
    <w:p/>
    <w:p>
      <w:r xmlns:w="http://schemas.openxmlformats.org/wordprocessingml/2006/main">
        <w:t xml:space="preserve">၂။ ဘုရားသခင်ကို ကျွန်ုပ်တို့၏အသက်တာဖြင့် ယုံကြည်ကိုးစားခြင်း၏တန်ဖိုးနှင့် နာခံခြင်း၏ဆုလာဘ်များ။</w:t>
      </w:r>
    </w:p>
    <w:p/>
    <w:p>
      <w:r xmlns:w="http://schemas.openxmlformats.org/wordprocessingml/2006/main">
        <w:t xml:space="preserve">1. ရောမ 8:28 ဘုရားသခင်ကိုချစ်သောသူတို့၊ ကြံစည်တော်မူခြင်းအတိုင်း ခေါ်တော်မူခြင်းခံရသောသူတို့၌ ခပ်သိမ်းသောအမှုအရာတို့သည် တညီတညွတ်တည်းရှိကြသည်ကို ငါတို့သိကြ၏။</w:t>
      </w:r>
    </w:p>
    <w:p/>
    <w:p>
      <w:r xmlns:w="http://schemas.openxmlformats.org/wordprocessingml/2006/main">
        <w:t xml:space="preserve">2. ယာကုပ် 1:2-4 ငါ့ညီအစ်ကိုတို့၊ အမျိုးမျိုးသောသွေးဆောင်ခြင်းသို့ရောက်သောအခါ၊ သင်တို့၏ယုံကြည်ခြင်းကို ကြိုးစားအားထုတ်ခြင်းသည် သည်းခံခြင်းကို ဖြစ်စေသည်ဟု သိမှတ်ကြလော့။ သင်တို့မူကား၊ အဘယ်အရာကိုမျှ မလိုလားဘဲ စုံလင်၍ စုံလင်ခြင်းသို့ ရောက်မည်အကြောင်း၊ စိတ်ရှည်သည်းခံခြင်းရှိစေ။</w:t>
      </w:r>
    </w:p>
    <w:p/>
    <w:p>
      <w:r xmlns:w="http://schemas.openxmlformats.org/wordprocessingml/2006/main">
        <w:t xml:space="preserve">Psalms 105:18 ခြေကို သံကြိုးဖြင့် နာကျင်စေ၍၊</w:t>
      </w:r>
    </w:p>
    <w:p/>
    <w:p>
      <w:r xmlns:w="http://schemas.openxmlformats.org/wordprocessingml/2006/main">
        <w:t xml:space="preserve">ဆာလံဆရာသည် ဘုရားသခင့်လူမျိုး၏ဆင်းရဲဒုက္ခကို ရောင်ပြန်ဟပ်ကာ ထောင်သွင်းအကျဉ်းချခံရခြင်းနှင့် ဖြစ်ပေါ်လာသောရုပ်ပိုင်းဆိုင်ရာနာကျင်မှုတို့ကို မီးမောင်းထိုးပြသည်။</w:t>
      </w:r>
    </w:p>
    <w:p/>
    <w:p>
      <w:r xmlns:w="http://schemas.openxmlformats.org/wordprocessingml/2006/main">
        <w:t xml:space="preserve">1. ဆင်းရဲခြင်း၏တန်ခိုး- ဘုရားသခင်သည် ကျွန်ုပ်တို့ကို ကြီးထွားစေရန် နာကျင်မှုကိုအသုံးပြုပုံ</w:t>
      </w:r>
    </w:p>
    <w:p/>
    <w:p>
      <w:r xmlns:w="http://schemas.openxmlformats.org/wordprocessingml/2006/main">
        <w:t xml:space="preserve">၂။ ဘုရားသခင့်လူမျိုး၏ခွန်အား- အမှောင်ဆုံးအချိန်များတွင်ပင် ယုံကြည်ခြင်းခံနိုင်ရည်ရှိပုံ</w:t>
      </w:r>
    </w:p>
    <w:p/>
    <w:p>
      <w:r xmlns:w="http://schemas.openxmlformats.org/wordprocessingml/2006/main">
        <w:t xml:space="preserve">1. Isaiah 53:5 - ငါတို့လွန်ကျူးခြင်းအတွက် သူသည် ခွင်းခြင်းခံရ၏။ ငါတို့ဒုစရိုက်ကြောင့် နှိပ်စက်ခြင်းကို ခံရ၏။ သူ့အပေါ်၌ ငါတို့ကို ငြိမ်သက်ခြင်းဖြစ်စေသော ဆုံးမခြင်း သည် ဒဏ်ချက်ဖြင့် ငါတို့ သက်သာရာရ၏။</w:t>
      </w:r>
    </w:p>
    <w:p/>
    <w:p>
      <w:r xmlns:w="http://schemas.openxmlformats.org/wordprocessingml/2006/main">
        <w:t xml:space="preserve">2. ရောမ 8:37-39 - ကျွန်ုပ်တို့သည် ဤအရာများအားလုံးတွင်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Psalms 105:19 နှုတ်ကပတ်တော်မရောက်မှီတိုင်အောင်၊ ထာဝရဘုရား၏ နှုတ်ကပတ်တော်သည် သူ့ကိုစုံစမ်းတော်မူ၏။</w:t>
      </w:r>
    </w:p>
    <w:p/>
    <w:p>
      <w:r xmlns:w="http://schemas.openxmlformats.org/wordprocessingml/2006/main">
        <w:t xml:space="preserve">နှုတ်ကပတ်တော် ပြည့်စုံသည့်တိုင်အောင် ဘုရားသခင်သည် မိမိကျွန်အား စမ်းသပ်ခဲ့သည်။</w:t>
      </w:r>
    </w:p>
    <w:p/>
    <w:p>
      <w:r xmlns:w="http://schemas.openxmlformats.org/wordprocessingml/2006/main">
        <w:t xml:space="preserve">1. သစ္စာရှိရှိ နာခံမှု- ဘုရားသခင်ထံ ကျွန်ုပ်တို့၏ကတိသစ္စာစမ်းသပ်မှု</w:t>
      </w:r>
    </w:p>
    <w:p/>
    <w:p>
      <w:r xmlns:w="http://schemas.openxmlformats.org/wordprocessingml/2006/main">
        <w:t xml:space="preserve">2. ဘုရားသခင်၏ ကတိတော်များ တန်ခိုး- စမ်းသပ်မှုများကို ရင်ဆိုင်ရာတွင် ခိုင်မာစွာ ရပ်တည်ပါ။</w:t>
      </w:r>
    </w:p>
    <w:p/>
    <w:p>
      <w:r xmlns:w="http://schemas.openxmlformats.org/wordprocessingml/2006/main">
        <w:t xml:space="preserve">၁။ ဆာလံ ၁၀၅:၁၉</w:t>
      </w:r>
    </w:p>
    <w:p/>
    <w:p>
      <w:r xmlns:w="http://schemas.openxmlformats.org/wordprocessingml/2006/main">
        <w:t xml:space="preserve">၂။ ယာကုပ် ၁း၂-၄ “ညီအစ်ကိုတို့၊ သင်တို့သည် အမျိုးမျိုးသောစုံစမ်းနှောင့်ယှက်ခြင်းကို တွေ့ကြုံရသောအခါ၊ သင်တို့၏ယုံကြည်ခြင်းကို စမ်းသပ်ခြင်းသည် တည်ကြည်ခြင်းကို ဖြစ်ပေါ်စေသည်ကို သင်တို့သိသောကြောင့် ရွှင်လန်းမှုအပေါင်းကို ရေတွက်၍ တည်ကြည်ခြင်းသည် စုံလင်ခြင်းသို့ ရောက်စေခြင်းငှာ၊ ပြီးပြည့်စုံပြီး ဘာမှမရှိလို့။"</w:t>
      </w:r>
    </w:p>
    <w:p/>
    <w:p>
      <w:r xmlns:w="http://schemas.openxmlformats.org/wordprocessingml/2006/main">
        <w:t xml:space="preserve">Psalms 105:20 ရှင်ဘုရင်စေလွှတ်၍၊ လူများကိုအုပ်စိုး၍ လွှတ်လိုက်လော့။</w:t>
      </w:r>
    </w:p>
    <w:p/>
    <w:p>
      <w:r xmlns:w="http://schemas.openxmlformats.org/wordprocessingml/2006/main">
        <w:t xml:space="preserve">အဖိနှိပ်ခံများကို လွတ်မြောက်အောင် လုပ်ဆောင်နိုင်မှုတွင် ဘုရားသခင်၏ တန်ခိုးတော်ကို တွေ့မြင်ရသည်။</w:t>
      </w:r>
    </w:p>
    <w:p/>
    <w:p>
      <w:r xmlns:w="http://schemas.openxmlformats.org/wordprocessingml/2006/main">
        <w:t xml:space="preserve">၁။ ဘုရားသခင်သည် ကျွန်ုပ်တို့အား ကျွန်ုပ်တို့၏ ညှဉ်းဆဲခြင်းမှ လွတ်မြောက်စေပါသည်။</w:t>
      </w:r>
    </w:p>
    <w:p/>
    <w:p>
      <w:r xmlns:w="http://schemas.openxmlformats.org/wordprocessingml/2006/main">
        <w:t xml:space="preserve">၂။ မည်သည့်ဝန်ထုပ်ဝန်ပိုးမှ လွတ်မြောက်ရန် ဘုရားသခင်ကို ကျွန်ုပ်တို့ ယုံကြည်နိုင်ပါသည်။</w:t>
      </w:r>
    </w:p>
    <w:p/>
    <w:p>
      <w:r xmlns:w="http://schemas.openxmlformats.org/wordprocessingml/2006/main">
        <w:t xml:space="preserve">1: ရောမ 8:28- ဘုရားသခင်ကိုချစ်သောသူတို့၊ ကိုယ်တော်၏ရည်ရွယ်ချက်နှင့်အညီ ခေါ်တော်မူခြင်းခံရသောသူတို့အတွက် အရာခပ်သိမ်းသည် တညီတညွတ်တည်းလုပ်ဆောင်ကြသည်ကို ကျွန်ုပ်တို့သိပါသည်။</w:t>
      </w:r>
    </w:p>
    <w:p/>
    <w:p>
      <w:r xmlns:w="http://schemas.openxmlformats.org/wordprocessingml/2006/main">
        <w:t xml:space="preserve">၂-ဆာလံ ၃၄:၁၈- ကျိုးပဲ့သောစိတ်ရှိသောသူတို့၌ ထာဝရဘုရားသည် အနီးအပါး၌ရှိတော်မူ၏။</w:t>
      </w:r>
    </w:p>
    <w:p/>
    <w:p>
      <w:r xmlns:w="http://schemas.openxmlformats.org/wordprocessingml/2006/main">
        <w:t xml:space="preserve">Psalms 105:21 သူ့အား မိမိအိမ်၏အရှင်၊ သူ၏ဥစ္စာရှိသမျှကို အုပ်စိုးစေတော်မူ၏။</w:t>
      </w:r>
    </w:p>
    <w:p/>
    <w:p>
      <w:r xmlns:w="http://schemas.openxmlformats.org/wordprocessingml/2006/main">
        <w:t xml:space="preserve">ထာဝရဘုရားသည် သစ္စာရှိစွာ ဝတ်ပြုသောသူတို့အား အခွင့်အာဏာနှင့် တန်ခိုးကို ပေးတော်မူ၏။</w:t>
      </w:r>
    </w:p>
    <w:p/>
    <w:p>
      <w:r xmlns:w="http://schemas.openxmlformats.org/wordprocessingml/2006/main">
        <w:t xml:space="preserve">1. သခင်ဘုရားကို သစ္စာရှိရှိ အမှုဆောင်ခြင်း၏ တန်ခိုး</w:t>
      </w:r>
    </w:p>
    <w:p/>
    <w:p>
      <w:r xmlns:w="http://schemas.openxmlformats.org/wordprocessingml/2006/main">
        <w:t xml:space="preserve">2. ထာဝရဘုရားအား နာခံခြင်း၏ကောင်းချီး</w:t>
      </w:r>
    </w:p>
    <w:p/>
    <w:p>
      <w:r xmlns:w="http://schemas.openxmlformats.org/wordprocessingml/2006/main">
        <w:t xml:space="preserve">၁ ကောလောသဲ ၃:၂၂-၂၄ - “ကျွန်တို့၊ ဇာတိပကတိအတိုင်း သင်၏သခင်၏အမှုအရာတို့ကို နာခံကြလော့။ ယောက်ျားပီသ၍ ဘုရားသခင်ကို ကြောက်ရွံ့သောစိတ်ဖြင့် မျက်မှောက်ပြုခြင်းငှာ မပြုဘဲ၊ သခင်ဘုရားသည် လူတို့အားမဟုတ်၊ သခင်ခရစ်တော်ကို ဝတ်ပြုသောကြောင့် အမွေခံခြင်းဆုကျေးဇူးကို ခံရမည်ဟု သိမှတ်လျက်၊</w:t>
      </w:r>
    </w:p>
    <w:p/>
    <w:p>
      <w:r xmlns:w="http://schemas.openxmlformats.org/wordprocessingml/2006/main">
        <w:t xml:space="preserve">2. သုတ္တံကျမ်း 3:5-6 - "သခင်ဘုရားကို စိတ်နှလုံးအကြွင်းမဲ့ကိုးစားလော့။ ကိုယ်ဥာဏ်ကို အားမကိုးနှင့်။ သင်၏ကျင့်ကြံပြုမူသမျှအတိုင်း ဘုရားသခင်ကို ဝန်ခံလော့။</w:t>
      </w:r>
    </w:p>
    <w:p/>
    <w:p>
      <w:r xmlns:w="http://schemas.openxmlformats.org/wordprocessingml/2006/main">
        <w:t xml:space="preserve">Psalms 105:22 မှူးမတ်တို့ကို အလိုတော်ရှိစေခြင်းငှာ၊ အထက်လွှတ်တော်အမတ်တို့ကို ပညာပေးကြလော့။</w:t>
      </w:r>
    </w:p>
    <w:p/>
    <w:p>
      <w:r xmlns:w="http://schemas.openxmlformats.org/wordprocessingml/2006/main">
        <w:t xml:space="preserve">သခင်ဘုရားသည် အုပ်စိုးရှင်များကို ချည်နှောင်ပြီး ဦးဆောင်ရန် ခန့်အပ်ထားသော လူတို့အား ဉာဏ်ပညာကို သွန်သင်ပေးနိုင်သည့် တန်ခိုးရှိသည်။</w:t>
      </w:r>
    </w:p>
    <w:p/>
    <w:p>
      <w:r xmlns:w="http://schemas.openxmlformats.org/wordprocessingml/2006/main">
        <w:t xml:space="preserve">1. "သခင်၏တန်ခိုးတော်- ချုပ်ကိုင်ခြင်း"</w:t>
      </w:r>
    </w:p>
    <w:p/>
    <w:p>
      <w:r xmlns:w="http://schemas.openxmlformats.org/wordprocessingml/2006/main">
        <w:t xml:space="preserve">2. "ပညာဖြင့် ခေါင်းဆောင်မှု- ဘုရားသခင်ထံမှ လက်ဆောင်"</w:t>
      </w:r>
    </w:p>
    <w:p/>
    <w:p>
      <w:r xmlns:w="http://schemas.openxmlformats.org/wordprocessingml/2006/main">
        <w:t xml:space="preserve">၁။ ယာကုပ် ၃:၁၃-၁၈ - သင်တို့တွင် အဘယ်သူသည် ပညာရှိနှင့် ဥာဏ်ပညာရှိသနည်း။ ကောင်းသောအကျင့်အားဖြင့် နှိမ့်ချသောပညာဖြင့် မိမိအကျင့်ကို ပြစေ။</w:t>
      </w:r>
    </w:p>
    <w:p/>
    <w:p>
      <w:r xmlns:w="http://schemas.openxmlformats.org/wordprocessingml/2006/main">
        <w:t xml:space="preserve">2. Proverbs 1:1-7 - ဣသရေလရှင်ဘုရင် ဒါဝိဒ်၏သား ရှောလမုန်၏ စကားပုံများ- ဉာဏ်ပညာနှင့် သွန်သင်ဆုံးမမှုကို သိရန်၊ ထိုးထွင်းသိမြင်နိုင်သော စကားများကို နားလည်ရန်။</w:t>
      </w:r>
    </w:p>
    <w:p/>
    <w:p>
      <w:r xmlns:w="http://schemas.openxmlformats.org/wordprocessingml/2006/main">
        <w:t xml:space="preserve">Psalms 105:23 ဣသရေလသည်လည်း အဲဂုတ္တုပြည်သို့ ရောက်၍၊ ယာကုပ်သည်လည်း ဟာမပြည်၌ တည်းခို၏။</w:t>
      </w:r>
    </w:p>
    <w:p/>
    <w:p>
      <w:r xmlns:w="http://schemas.openxmlformats.org/wordprocessingml/2006/main">
        <w:t xml:space="preserve">ယာကုပ်နှင့် ဣသရေလလူတို့သည် အဲဂုတ္တုပြည်သို့သွား၍ အခြေချနေထိုင်ကြ၏။</w:t>
      </w:r>
    </w:p>
    <w:p/>
    <w:p>
      <w:r xmlns:w="http://schemas.openxmlformats.org/wordprocessingml/2006/main">
        <w:t xml:space="preserve">1. ဒုက္ခကြုံရချိန်၌ ဘုရား၏သစ္စာမရှိသောသစ္စာရှိမှု</w:t>
      </w:r>
    </w:p>
    <w:p/>
    <w:p>
      <w:r xmlns:w="http://schemas.openxmlformats.org/wordprocessingml/2006/main">
        <w:t xml:space="preserve">၂။ ဘုရားသခင်၏အလိုတော်သည် လူသား၏အစီအစဉ်များထက် သာ၍ကြီးသည်။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Joshua 1:9 ငါမှာထားသည်မဟုတ်လော။</w:t>
      </w:r>
    </w:p>
    <w:p/>
    <w:p>
      <w:r xmlns:w="http://schemas.openxmlformats.org/wordprocessingml/2006/main">
        <w:t xml:space="preserve">Psalms 105:24 မိမိလူတို့ကို အလွန်တိုးပွားစေ၍၊ ရန်သူတို့ထက် ခွန်အားကြီးစေ၍၊</w:t>
      </w:r>
    </w:p>
    <w:p/>
    <w:p>
      <w:r xmlns:w="http://schemas.openxmlformats.org/wordprocessingml/2006/main">
        <w:t xml:space="preserve">ဘုရားသခင်သည် သူ၏လူများကို တိုးပွားစေပြီး သူတို့၏ရန်သူများထက် သန်မာစေခဲ့သည်။</w:t>
      </w:r>
    </w:p>
    <w:p/>
    <w:p>
      <w:r xmlns:w="http://schemas.openxmlformats.org/wordprocessingml/2006/main">
        <w:t xml:space="preserve">1. ဘုရားသခင်သည် သူ့ကို ယုံကြည်သောသူများကို ဆုချသည်။</w:t>
      </w:r>
    </w:p>
    <w:p/>
    <w:p>
      <w:r xmlns:w="http://schemas.openxmlformats.org/wordprocessingml/2006/main">
        <w:t xml:space="preserve">2. ယုံကြည်ခြင်းတန်ခိုး</w:t>
      </w:r>
    </w:p>
    <w:p/>
    <w:p>
      <w:r xmlns:w="http://schemas.openxmlformats.org/wordprocessingml/2006/main">
        <w:t xml:space="preserve">1. Isaiah 40:31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33:18 ထာဝရဘုရားကို ကြောက်ရွံ့သောသူတို့၊ ကရုဏာတော်ကို မြော်လင့်သောသူတို့အပေါ်၌ ကြည့်ရှုတော်မူပါ။</w:t>
      </w:r>
    </w:p>
    <w:p/>
    <w:p>
      <w:r xmlns:w="http://schemas.openxmlformats.org/wordprocessingml/2006/main">
        <w:t xml:space="preserve">Psalms 105:25 ကိုယ်​တော်​၏​လူ​မျိုး​တော်​ကို မုန်း​တီး​ခြင်း​ငှာ၊ ကျွန်​တော်​တို့​ကို သိမ်​မွေ့​စွာ ဆက်ဆံ​ခြင်း​ငှာ၊</w:t>
      </w:r>
    </w:p>
    <w:p/>
    <w:p>
      <w:r xmlns:w="http://schemas.openxmlformats.org/wordprocessingml/2006/main">
        <w:t xml:space="preserve">ဘုရားသခင်သည် မိမိလူမျိုးကို မုန်းတီးရန်နှင့် သူ၏ကျွန်များနှင့် လိမ္မာစေရန် လူတို့၏စိတ်နှလုံးကို ပြောင်းလဲစေခဲ့သည်။</w:t>
      </w:r>
    </w:p>
    <w:p/>
    <w:p>
      <w:r xmlns:w="http://schemas.openxmlformats.org/wordprocessingml/2006/main">
        <w:t xml:space="preserve">၁။ ဘုရားသခင်ထံမှ လှည့်ထွက်သွားခြင်း၏ အန္တရာယ်</w:t>
      </w:r>
    </w:p>
    <w:p/>
    <w:p>
      <w:r xmlns:w="http://schemas.openxmlformats.org/wordprocessingml/2006/main">
        <w:t xml:space="preserve">၂။ ဘုရားသခင်ကို နာခံရန် လိုအပ်သည်။</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Psalms 105:26 မိမိကျွန်မောရှေကို စေလွှတ်၍၊ ရွေးကောက်တော်မူသော အာရုန်၊</w:t>
      </w:r>
    </w:p>
    <w:p/>
    <w:p>
      <w:r xmlns:w="http://schemas.openxmlformats.org/wordprocessingml/2006/main">
        <w:t xml:space="preserve">ထာ​ဝ​ရ​ဘု​ရား​သည် မော​ရှေ​နှင့်​အာ​ရုန်​ကို ကျွန်​တော်​တို့​အ​ဖြစ်​စေ​လွှတ်​တော်​မူ​၏။</w:t>
      </w:r>
    </w:p>
    <w:p/>
    <w:p>
      <w:r xmlns:w="http://schemas.openxmlformats.org/wordprocessingml/2006/main">
        <w:t xml:space="preserve">1. သူ့ကျွန်များကို ရွေးချယ်ရာတွင် သခင်၏သစ္စာရှိမှု</w:t>
      </w:r>
    </w:p>
    <w:p/>
    <w:p>
      <w:r xmlns:w="http://schemas.openxmlformats.org/wordprocessingml/2006/main">
        <w:t xml:space="preserve">၂။ ဘုရားသခင်သည် သူ၏လူများအတွက် စီမံပေးသည်။</w:t>
      </w:r>
    </w:p>
    <w:p/>
    <w:p>
      <w:r xmlns:w="http://schemas.openxmlformats.org/wordprocessingml/2006/main">
        <w:t xml:space="preserve">1. ဟေရှာယ 41:8-9 သို့ရာတွင်၊ ငါရွေးကောက်သော ငါ့ကျွန်ယာကုပ်၊ ငါ၏အဆွေခင်ပွန်း၊ အာဗြဟံ၏အမျိုးအနွယ်၊ မြေကြီးစွန်းမှ ငါနှုတ်ယူ၍ အဝေးဆုံးထောင့်မှ ခေါ်တော်မူသော သင်တို့အား၊ သင်သည် ငါ၏ကျွန်၊ ငါရွေးကောက်၍ မစွန့်ပစ်ဘဲ၊</w:t>
      </w:r>
    </w:p>
    <w:p/>
    <w:p>
      <w:r xmlns:w="http://schemas.openxmlformats.org/wordprocessingml/2006/main">
        <w:t xml:space="preserve">2 Isaiah 43:10 သင်သည် ငါ့ကိုသိ၍ ယုံကြည်၍ ငါသည် သူဖြစ်သည်ကို နားလည်မည်အကြောင်း၊ ငါရွေးကောက်သော ငါ၏ကျွန်ဖြစ်သည်ဟု ထာဝရဘုရား မိန့်တော်မူ၏။ ငါ့​ရှေ့​မှာ ဘုရား​တစ်​ခု​မှ မဖွဲ့​စည်း​ခဲ့​ဘူး၊ ငါ့​နောက်​တစ်​ခု​မှ မရှိ​ဘူး။</w:t>
      </w:r>
    </w:p>
    <w:p/>
    <w:p>
      <w:r xmlns:w="http://schemas.openxmlformats.org/wordprocessingml/2006/main">
        <w:t xml:space="preserve">Psalms 105:27 ဟာမပြည်၌ နိမိတ်လက္ခဏာ၊ အံ့ဘွယ်သောအမှုတို့ကို ပြကြ၏။</w:t>
      </w:r>
    </w:p>
    <w:p/>
    <w:p>
      <w:r xmlns:w="http://schemas.openxmlformats.org/wordprocessingml/2006/main">
        <w:t xml:space="preserve">ဣသရေလလူတို့သည် ဟာမပြည်၌ ဘုရားသခင်၏နိမိတ်လက္ခဏာများနှင့် အံ့ဘွယ်သောအမှုတို့ကို သက်သေခံခဲ့ကြသည်။</w:t>
      </w:r>
    </w:p>
    <w:p/>
    <w:p>
      <w:r xmlns:w="http://schemas.openxmlformats.org/wordprocessingml/2006/main">
        <w:t xml:space="preserve">၁။ ဘုရားသခင်၏ တန်ခိုးတော်နှင့် တည်ရှိခြင်းကို နေရာတိုင်းတွင် တွေ့မြင်နိုင်သည်။</w:t>
      </w:r>
    </w:p>
    <w:p/>
    <w:p>
      <w:r xmlns:w="http://schemas.openxmlformats.org/wordprocessingml/2006/main">
        <w:t xml:space="preserve">၂။ ဘုရားသခင်ရဲ့သစ္စာရှိခြင်းဆိုင်ရာ သက်သေခံချက်တွေဟာ ကျွန်ုပ်တို့ပတ်ဝန်းကျင်မှာ ရှိပါတယ်။</w:t>
      </w:r>
    </w:p>
    <w:p/>
    <w:p>
      <w:r xmlns:w="http://schemas.openxmlformats.org/wordprocessingml/2006/main">
        <w:t xml:space="preserve">1. ထွက်မြောက်ရာ 7:3-5 - ငါသည် ဖါရောဘုရင်၏နှလုံးကို ခိုင်မာစေ၍၊ အဲဂုတ္တုပြည်၌ ငါ၏နိမိတ်လက္ခဏာများနှင့် အံ့ဘွယ်သောအမှုတို့ကို များပြားစေမည်။</w:t>
      </w:r>
    </w:p>
    <w:p/>
    <w:p>
      <w:r xmlns:w="http://schemas.openxmlformats.org/wordprocessingml/2006/main">
        <w:t xml:space="preserve">2 Isaiah 8:18 ငါနှင့် ထာဝရဘုရားပေးတော်မူသော သားသမီးတို့သည် ဇိအုန်တောင်ပေါ်မှာ ကျိန်းဝပ်တော်မူသော ကောင်းကင်ဗိုလ်ခြေအရှင် ထာဝရဘုရား၏ နိမိတ်လက္ခဏာများနှင့် အံ့ဘွယ်သောအမှုတို့ ဖြစ်ကြ၏။</w:t>
      </w:r>
    </w:p>
    <w:p/>
    <w:p>
      <w:r xmlns:w="http://schemas.openxmlformats.org/wordprocessingml/2006/main">
        <w:t xml:space="preserve">Psalms 105:28 မှောင်မိုက်ကို စေလွှတ်၍ မှောင်မိုက်ကို ဖြစ်စေတော်မူ၏။ နှုတ်ကပတ်တော်ကို မပုန်ကန်ကြ။</w:t>
      </w:r>
    </w:p>
    <w:p/>
    <w:p>
      <w:r xmlns:w="http://schemas.openxmlformats.org/wordprocessingml/2006/main">
        <w:t xml:space="preserve">ဘုရားသခင်သည် မှောင်မိုက်ကို စေလွှတ်ခဲ့ပြီး လူများသည် သူ၏နှုတ်ကပတ်တော်ကို မဆန့်ကျင်ခဲ့ကြပေ။</w:t>
      </w:r>
    </w:p>
    <w:p/>
    <w:p>
      <w:r xmlns:w="http://schemas.openxmlformats.org/wordprocessingml/2006/main">
        <w:t xml:space="preserve">1. နာခံခြင်း၏ တန်ခိုး - ဘုရားသခင်၏ နှုတ်ကပတ်တော်ကို လိုက်နာခြင်းသည် အမှောင်အလယ်၌ပင် အလင်းကို ယူဆောင်လာပုံ။</w:t>
      </w:r>
    </w:p>
    <w:p/>
    <w:p>
      <w:r xmlns:w="http://schemas.openxmlformats.org/wordprocessingml/2006/main">
        <w:t xml:space="preserve">2. ယုံကြည်ခြင်း၏ခိုင်ခံ့မှု - ဘုရားသခင်၏ကတိတော်များကို ယုံကြည်ခြင်းသည် မသေချာမရေရာမှုများရင်ဆိုင်ရချိန်တွင် ခွန်အားပေးစွမ်းနိုင်သည်။</w:t>
      </w:r>
    </w:p>
    <w:p/>
    <w:p>
      <w:r xmlns:w="http://schemas.openxmlformats.org/wordprocessingml/2006/main">
        <w:t xml:space="preserve">၁။ ဆာလံ ၁၀၅:၂၈</w:t>
      </w:r>
    </w:p>
    <w:p/>
    <w:p>
      <w:r xmlns:w="http://schemas.openxmlformats.org/wordprocessingml/2006/main">
        <w:t xml:space="preserve">2. ရောမ 5:3-5 ထိုမျှမကဘဲ၊ ဆင်းရဲဒုက္ခသည် ဇွဲလုံ့လကို ဖြစ်ပေါ်စေသည်ကိုလည်း သိလျက်၊ ဇွဲ၊ စရိုက်၊ မျှော်လင့်ချက်၊ ငါတို့ကိုပေးတော်မူသော သန့်ရှင်းသောဝိညာဉ်တော်အားဖြင့် ငါတို့၏စိတ်နှလုံးထဲ၌ ဘုရားသခင်၏မေတ္တာတော်ကို သွန်းလောင်းထားသောကြောင့် ယခုမျှော်လင့်ချက်သည် စိတ်ပျက်စရာမဟုတ်ပေ။</w:t>
      </w:r>
    </w:p>
    <w:p/>
    <w:p>
      <w:r xmlns:w="http://schemas.openxmlformats.org/wordprocessingml/2006/main">
        <w:t xml:space="preserve">Psalms 105:29 သူတို့​ရေ​ကို အ​သွေး​ဖြစ်စေ​၍ ငါး​ကို​သတ်​တော်​မူ​၏။</w:t>
      </w:r>
    </w:p>
    <w:p/>
    <w:p>
      <w:r xmlns:w="http://schemas.openxmlformats.org/wordprocessingml/2006/main">
        <w:t xml:space="preserve">ဘုရားသခင်သည် အီဂျစ်လူမျိုးများအား ၎င်းတို့၏ရေကို သွေးအဖြစ်ပြောင်းစေပြီး ၎င်းတို့၏ငါးများကို ဖျက်ဆီးခြင်းဖြင့် အပြစ်ပေးခဲ့သည်။</w:t>
      </w:r>
    </w:p>
    <w:p/>
    <w:p>
      <w:r xmlns:w="http://schemas.openxmlformats.org/wordprocessingml/2006/main">
        <w:t xml:space="preserve">1. ဘုရားသခင်၏တရားမျှတမှု- ဆိုးသွမ်းသူတို့အတွက် ဘုရားသခင်၏ပြစ်ဒဏ်သည် မည်ကဲ့သို့ တရားမျှတသနည်း။</w:t>
      </w:r>
    </w:p>
    <w:p/>
    <w:p>
      <w:r xmlns:w="http://schemas.openxmlformats.org/wordprocessingml/2006/main">
        <w:t xml:space="preserve">2. ဘုရားသခင်၏ တန်ခိုးတော်- ဘုရားသခင်၏ လုပ်ဆောင်ချက်များသည် သူ၏ ခွန်အားကို မည်သို့ဖော်ပြသနည်း။</w:t>
      </w:r>
    </w:p>
    <w:p/>
    <w:p>
      <w:r xmlns:w="http://schemas.openxmlformats.org/wordprocessingml/2006/main">
        <w:t xml:space="preserve">1. ထွက်မြောက်ရာ 7:17-21 - ဖာရောဘုရင်သည် ဣသရေလလူတို့ကို လွှတ်ရန် ငြင်းဆိုသောအခါ၊ ဘုရားသခင်သည် ရေကို သွေးအဖြစ်သို့ ပြောင်းလဲခြင်းအပါအဝင် အီဂျစ်လူတို့အပေါ် ဘေးဒဏ်ဆယ်ပါးကို ဆောင်ခဲ့လေ၏။</w:t>
      </w:r>
    </w:p>
    <w:p/>
    <w:p>
      <w:r xmlns:w="http://schemas.openxmlformats.org/wordprocessingml/2006/main">
        <w:t xml:space="preserve">2. ဟေရှာယ 28:17 - ဘုရားသခင်၏တရားမျှတမှုကို ဖော်ပြရာတွင် ဟေရှာယက သူသည် "ဒုက္ခမုန့်နှင့် ဆင်းရဲခြင်း၏ရေဖြစ်လိမ့်မည်" ဟုရေးသားခဲ့သည်။</w:t>
      </w:r>
    </w:p>
    <w:p/>
    <w:p>
      <w:r xmlns:w="http://schemas.openxmlformats.org/wordprocessingml/2006/main">
        <w:t xml:space="preserve">Psalms 105:30 ရှင်​ဘု​ရင်​တို့​၏​အ​ခန်း​တို့​၌ ဖား​များ​အ​များ​ပြား​ပေါက်​ဖွား​လာ​ကြ​၏။</w:t>
      </w:r>
    </w:p>
    <w:p/>
    <w:p>
      <w:r xmlns:w="http://schemas.openxmlformats.org/wordprocessingml/2006/main">
        <w:t xml:space="preserve">ဣ သ ရေ လ ပြည် သည် သူ တို့ ရှင် ဘု ရင် များ ၏ အခန်း များ ၌ ဖား များ အ မြောက် အ ပြား ပေါက် ဖွား လာ သည် ။</w:t>
      </w:r>
    </w:p>
    <w:p/>
    <w:p>
      <w:r xmlns:w="http://schemas.openxmlformats.org/wordprocessingml/2006/main">
        <w:t xml:space="preserve">1. ဘုရားသခင်သည် ဆင်းရဲဒုက္ခကြုံသောအခါ၌ပင် အဆုံးစွန်သော ပံ့ပိုးပေးမှု၏အရင်းအမြစ်ဖြစ်သည်။</w:t>
      </w:r>
    </w:p>
    <w:p/>
    <w:p>
      <w:r xmlns:w="http://schemas.openxmlformats.org/wordprocessingml/2006/main">
        <w:t xml:space="preserve">၂။ ဘုရားသခင်ရဲ့ပြင်ဆင်ပေးမှုက မမျှော်လင့်ထားတဲ့နည်းလမ်းတွေနဲ့ လာတတ်တယ်။</w:t>
      </w:r>
    </w:p>
    <w:p/>
    <w:p>
      <w:r xmlns:w="http://schemas.openxmlformats.org/wordprocessingml/2006/main">
        <w:t xml:space="preserve">1. ဆာလံ 105:30-31 - သူတို့ပြည်သည် ရှင်ဘုရင်များအခန်းများအတွင်း ဖားများ ပေါများသည်။ မိန့်တော်မူသည်အတိုင်း၊ ယင်ကောင်များ၊</w:t>
      </w:r>
    </w:p>
    <w:p/>
    <w:p>
      <w:r xmlns:w="http://schemas.openxmlformats.org/wordprocessingml/2006/main">
        <w:t xml:space="preserve">2 Exodus 8:1-2 - ထိုအခါ ထာဝရဘုရားက၊ ဖာရောဘုရင်ထံသို့ ဝင်၍ ငါ့လူတို့သည် ငါ့အား ဝတ်ပြုစေခြင်းငှါ လွှတ်ပါဟု မိန့်တော်မူ၏။ လွှတ်​မပေး​ဘဲ​နေ​ရင်၊ မင်း​တို့​နိုင်​ငံ​တစ်​ခု​လုံး​ကို ဖား​တွေ​နဲ့ ငါ​တိုက်​မယ်။</w:t>
      </w:r>
    </w:p>
    <w:p/>
    <w:p>
      <w:r xmlns:w="http://schemas.openxmlformats.org/wordprocessingml/2006/main">
        <w:t xml:space="preserve">Psalms 105:31 မိန့်တော်မူသည်ကား၊ အရပ်ရပ်တို့၌ အမျိုးမျိုးသော ယင်ကောင်များ၊</w:t>
      </w:r>
    </w:p>
    <w:p/>
    <w:p>
      <w:r xmlns:w="http://schemas.openxmlformats.org/wordprocessingml/2006/main">
        <w:t xml:space="preserve">ဘုရားသခင်က အမျိုးမျိုးသော ယင်ကောင်များနှင့် ခြင်များကို တပြည်လုံးသို့ စေလွှတ်ခဲ့သည်။</w:t>
      </w:r>
    </w:p>
    <w:p/>
    <w:p>
      <w:r xmlns:w="http://schemas.openxmlformats.org/wordprocessingml/2006/main">
        <w:t xml:space="preserve">၁။ သဘာဝတရားအပေါ် ဘုရားသခင့်တန်ခိုးတော်– ဆာလံ ၁၀၅:၃၁ တွင် လေ့လာပါ။</w:t>
      </w:r>
    </w:p>
    <w:p/>
    <w:p>
      <w:r xmlns:w="http://schemas.openxmlformats.org/wordprocessingml/2006/main">
        <w:t xml:space="preserve">၂။ ဘုရားသခင်၏ အချုပ်အခြာအာဏာ- ဆာလံ ၁၀၅:၃၁</w:t>
      </w:r>
    </w:p>
    <w:p/>
    <w:p>
      <w:r xmlns:w="http://schemas.openxmlformats.org/wordprocessingml/2006/main">
        <w:t xml:space="preserve">1. Exodus 8:24 ထာဝရဘုရားသည် ထိုသို့ပြုတော်မူ၏။ ဖါရောဘုရင်၏ အိမ်တော်နှင့် သူ၏ ကျွန်အိမ်များထဲသို့ ယင်ကောင်များ အပြင်းအထန် ရောက်ရှိလာပြီး အဲဂုတ္တုပြည်တရှောက်လုံးတွင် ယင်ကောင်များ ကြောင့် တပြည်လုံး ပျက်စီးသွားလေသည်။</w:t>
      </w:r>
    </w:p>
    <w:p/>
    <w:p>
      <w:r xmlns:w="http://schemas.openxmlformats.org/wordprocessingml/2006/main">
        <w:t xml:space="preserve">2. ထွက်မြောက်ရာကျမ်း 8:21 မဟုတ်ပါက၊ ငါ၏လူတို့ကို မလွှတ်ဘဲ၊ ရှုလော့၊ သင့်အပေါ်သို့ ယင်ကောင်များ၊ ကိုယ်တော်ကျွန်များ၊ ကိုယ်တော်၏လူတို့အပေါ်သို့၎င်း၊ သင်၏အိမ်တို့အပေါ်သို့၎င်း၊ ယင်ကောင်များနှင့် ပြည့်နှက်နေပါစေ။</w:t>
      </w:r>
    </w:p>
    <w:p/>
    <w:p>
      <w:r xmlns:w="http://schemas.openxmlformats.org/wordprocessingml/2006/main">
        <w:t xml:space="preserve">Psalms 105:32 မိုဃ်းသီးမိုးသီးကို၎င်း၊ သူတို့ပြည်၌ မီးကို၎င်း ပေးတော်မူ၏။</w:t>
      </w:r>
    </w:p>
    <w:p/>
    <w:p>
      <w:r xmlns:w="http://schemas.openxmlformats.org/wordprocessingml/2006/main">
        <w:t xml:space="preserve">ဘုရားသခင်သည် ဣသရေလလူမျိုးအား ၎င်းတို့၏မြေကိုလောင်ရန် မိုးနှင့်မီးအစား မိုးသီးများပေးခဲ့သည်။</w:t>
      </w:r>
    </w:p>
    <w:p/>
    <w:p>
      <w:r xmlns:w="http://schemas.openxmlformats.org/wordprocessingml/2006/main">
        <w:t xml:space="preserve">1. ဘုရားသခင်သည် သူ၏လူများအတွက် ဂရုစိုက်ခြင်း - ခက်ခဲသောအချိန်များတွင်ပင် ၎င်းတို့၏ လိုအပ်ချက်များကို မည်သို့ဖြည့်ဆည်းပေးမည်နည်း။</w:t>
      </w:r>
    </w:p>
    <w:p/>
    <w:p>
      <w:r xmlns:w="http://schemas.openxmlformats.org/wordprocessingml/2006/main">
        <w:t xml:space="preserve">2. ဘုရားသခင်၏တရားစီရင်ခြင်း - နောင်တယူဆောင်လာရန် သူသည် မတူညီသော စည်းကမ်းပုံစံများကို အသုံးပြုသည်။</w:t>
      </w:r>
    </w:p>
    <w:p/>
    <w:p>
      <w:r xmlns:w="http://schemas.openxmlformats.org/wordprocessingml/2006/main">
        <w:t xml:space="preserve">1. ထွက်မြောက်ရာ 9:23-24 - “ထိုအခါ မောရှေသည် မိမိလှံတံကို မိုဃ်းကောင်းကင်သို့ ဆန့်၍ ထာဝရဘုရားသည် မိုဃ်းကြိုးနှင့် မိုးသီးကို လွှတ်တော်မူသဖြင့်၊ မြေကြီးပေါ်သို့ မီးကျ၍ ထာဝရဘုရားသည် အဲဂုတ္တုပြည်၌ မိုဃ်းသီးရွာစေတော်မူ၏။ အဲဂုတ္တုပြည် တပြည်လုံး၌ မဖြစ်စဖူး၊ အလွန်ပြင်းထန်သော အလယ်၌ မီးသည် အဆက်မပြတ် တောက်လောင်လျက်၊</w:t>
      </w:r>
    </w:p>
    <w:p/>
    <w:p>
      <w:r xmlns:w="http://schemas.openxmlformats.org/wordprocessingml/2006/main">
        <w:t xml:space="preserve">2. ယေရမိ 5:24 - “အချိန်အခါ၌ မိုးရွာစေသော၊ ဆောင်းဦးမိုးနှင့် နွေဦးမိုးရွာစေ၍ ချိန်းချက်ထားသော ရက်သတ္တပတ်များကို စောင့်ထိန်းသော ငါတို့၏ဘုရားသခင် ထာဝရဘုရားကို ကြောက်ရွံ့ကြကုန်အံ့၊ ရိတ်သိမ်း။'"</w:t>
      </w:r>
    </w:p>
    <w:p/>
    <w:p>
      <w:r xmlns:w="http://schemas.openxmlformats.org/wordprocessingml/2006/main">
        <w:t xml:space="preserve">Psalms 105:33 သူတို့၏စပျစ်နွယ်ပင်များနှင့် သင်္ဘောသဖန်းပင်များကို ခုတ်လှဲတော်မူသည်။ ကမ်းနားရှိသစ်ပင်တို့ကို ချိုးဖဲ့၍၊</w:t>
      </w:r>
    </w:p>
    <w:p/>
    <w:p>
      <w:r xmlns:w="http://schemas.openxmlformats.org/wordprocessingml/2006/main">
        <w:t xml:space="preserve">ဘုရားသခင်သည် ဣသရေလ၏ရန်သူများနှင့် သူတို့၏ကောက်ပဲသီးနှံများကို သူတို့၏ဆိုးသွမ်းမှုအတွက် အပြစ်ပေးခဲ့သည်။</w:t>
      </w:r>
    </w:p>
    <w:p/>
    <w:p>
      <w:r xmlns:w="http://schemas.openxmlformats.org/wordprocessingml/2006/main">
        <w:t xml:space="preserve">1. ဆိုးသွမ်းမှု၏အကျိုးဆက်များ</w:t>
      </w:r>
    </w:p>
    <w:p/>
    <w:p>
      <w:r xmlns:w="http://schemas.openxmlformats.org/wordprocessingml/2006/main">
        <w:t xml:space="preserve">၂။ ဘုရားသခင်၏ ဖြောင့်မတ်သော တရားစီရင်ချက်များ</w:t>
      </w:r>
    </w:p>
    <w:p/>
    <w:p>
      <w:r xmlns:w="http://schemas.openxmlformats.org/wordprocessingml/2006/main">
        <w:t xml:space="preserve">1 Romans 12:19 - "ချစ်သားတို့၊ လက်စားချေခြင်းကို မပြုကြနှင့်။ ဘုရားသခင်၏ အမျက်တော်အတွက် နေရာလွတ်ကို ထားခဲ့ပါ" ဟူ၍ ကျမ်းစာလာသည်ကား၊ လက်စားချေခြင်းအမှုသည် ငါ့ဥစ္စာဖြစ်၏၊ ငါဆပ်ပေးမည်ဟု ထာဝရဘုရား မိန့်တော်မူ၏။</w:t>
      </w:r>
    </w:p>
    <w:p/>
    <w:p>
      <w:r xmlns:w="http://schemas.openxmlformats.org/wordprocessingml/2006/main">
        <w:t xml:space="preserve">2. ယေရမိ 25:15-17 - “ဣသရေလအမျိုး၏ ဘုရားသခင် ထာဝရဘုရား မိန့်တော်မူသည်ကား၊ ငါ့အမျက်ထွက်စပျစ်ရည်နှင့် ပြည့်သော ဤခွက်ကို ငါ့လက်မှယူ၍ ငါစေလွှတ်သော လူမျိုးအပေါင်းတို့ကို သောက်စေ။ သောက်သောအခါ ယိမ်းယိုင်မူးယစ်မူးယစ်ခြင်းရှိကြလိမ့်မည်။</w:t>
      </w:r>
    </w:p>
    <w:p/>
    <w:p>
      <w:r xmlns:w="http://schemas.openxmlformats.org/wordprocessingml/2006/main">
        <w:t xml:space="preserve">Psalms 105:34 မိန့်တော်မူသည်အတိုင်း ကျိုင်းကောင်တို့သည် လာ၍၊</w:t>
      </w:r>
    </w:p>
    <w:p/>
    <w:p>
      <w:r xmlns:w="http://schemas.openxmlformats.org/wordprocessingml/2006/main">
        <w:t xml:space="preserve">အမိန့်တော်ရှိ၍ ကျိုင်းကောင်တို့သည် အဆုံးမရှိ ဝိုင်းအုံလျက်၊</w:t>
      </w:r>
    </w:p>
    <w:p/>
    <w:p>
      <w:r xmlns:w="http://schemas.openxmlformats.org/wordprocessingml/2006/main">
        <w:t xml:space="preserve">1- ဘုရားသခင်သည် ကျွန်ုပ်တို့အတွက် အမြဲကြွလာမည်ကို သိ၍ ဘုရားသခင်၏ တန်ခိုးနှင့် စီမံပေးမှုကို ကျွန်ုပ်တို့ ယုံကြည်နိုင်ပါသည်။</w:t>
      </w:r>
    </w:p>
    <w:p/>
    <w:p>
      <w:r xmlns:w="http://schemas.openxmlformats.org/wordprocessingml/2006/main">
        <w:t xml:space="preserve">2- စမ်းသပ်မှုများနှင့် အခက်အခဲများ ရောက်ရှိလာသည့်အခါတွင်ပင် ဘုရားသခင်သည် ထိန်းချုပ်ထားပြီး ကျွန်ုပ်တို့အတွက် ပံ့ပိုးပေးမည် ဖြစ်ကြောင်း ကျွန်ုပ်တို့ စိတ်ချနိုင်ပါသည်။</w:t>
      </w:r>
    </w:p>
    <w:p/>
    <w:p>
      <w:r xmlns:w="http://schemas.openxmlformats.org/wordprocessingml/2006/main">
        <w:t xml:space="preserve">၁- မဿဲ ၆:၂၅-၃၄ - မြေကြီးလိုအပ်ရာများကို ပူပန်ခြင်းထက် ဘုရားသခင်ကို ကိုးစားရန် ယေရှု သွန်သင်ထားသည်။</w:t>
      </w:r>
    </w:p>
    <w:p/>
    <w:p>
      <w:r xmlns:w="http://schemas.openxmlformats.org/wordprocessingml/2006/main">
        <w:t xml:space="preserve">2: ဆာလံ 46:1-3 - ဘုရားသခင်သည် ကျွန်ုပ်တို့၏ခိုလှုံရာနှင့် ခွန်အား၊ ဒုက္ခကာလတွင် အမြဲရှိနေသော အကူအညီဖြစ်သည်။</w:t>
      </w:r>
    </w:p>
    <w:p/>
    <w:p>
      <w:r xmlns:w="http://schemas.openxmlformats.org/wordprocessingml/2006/main">
        <w:t xml:space="preserve">Psalms 105:35 သူတို့ပြည်၌ အသီးအနှံရှိသမျှကို စား၍ မြေအသီးအနှံကို ကိုက်စား၏။</w:t>
      </w:r>
    </w:p>
    <w:p/>
    <w:p>
      <w:r xmlns:w="http://schemas.openxmlformats.org/wordprocessingml/2006/main">
        <w:t xml:space="preserve">ဘုရားသခင့်လူမျိုးသည် သူတို့၏မနာခံမှုများအတွက် အပြစ်ဒဏ်ပေးခြင်းခံရပြီး သူတို့၏များပြားလှသောမြေကို ဆုံးရှုံးခဲ့သည်။</w:t>
      </w:r>
    </w:p>
    <w:p/>
    <w:p>
      <w:r xmlns:w="http://schemas.openxmlformats.org/wordprocessingml/2006/main">
        <w:t xml:space="preserve">၁။ ကျွန်ုပ်တို့ နာခံမှုမရှိသည့်တိုင် ဘုရားသခင်၏ပြင်ဆင်ပေးမှုနှင့် ကောင်းချီးများကို မမေ့သင့်ပါ။</w:t>
      </w:r>
    </w:p>
    <w:p/>
    <w:p>
      <w:r xmlns:w="http://schemas.openxmlformats.org/wordprocessingml/2006/main">
        <w:t xml:space="preserve">၂။ အခြားသူများ၏အမှားများမှ သင်ယူပြီး ဘုရားသခင်ကို နာခံရန် ကြိုးစားရမည်။</w:t>
      </w:r>
    </w:p>
    <w:p/>
    <w:p>
      <w:r xmlns:w="http://schemas.openxmlformats.org/wordprocessingml/2006/main">
        <w:t xml:space="preserve">1: Matthew 6:25-34 - ဘုရားသခင်၏နိုင်ငံတော်နှင့် ဖြောင့်မတ်ခြင်းတရားကို ရှေ့ဦးစွာရှာပါ၊ ထိုအရာများအားလုံးသည် ကျွန်ုပ်တို့အတွက် ဖြည့်ဆည်းပေးလိမ့်မည်။</w:t>
      </w:r>
    </w:p>
    <w:p/>
    <w:p>
      <w:r xmlns:w="http://schemas.openxmlformats.org/wordprocessingml/2006/main">
        <w:t xml:space="preserve">2: တရားဟောရာ 8:11-20 - ဘုရားသခင်၏ကောင်းချီးများကို သတိနှင့်မေ့လျော့ခြင်းမပြုမိစေရန် သတိထားပါ။</w:t>
      </w:r>
    </w:p>
    <w:p/>
    <w:p>
      <w:r xmlns:w="http://schemas.openxmlformats.org/wordprocessingml/2006/main">
        <w:t xml:space="preserve">Psalms 105:36 ခွန်အားရှိသမျှတို့ကို အုပ်စိုးသော သူတို့ပြည်၌ သားဦးအပေါင်းတို့ကိုလည်း ဒဏ်ခတ်တော်မူ၏။</w:t>
      </w:r>
    </w:p>
    <w:p/>
    <w:p>
      <w:r xmlns:w="http://schemas.openxmlformats.org/wordprocessingml/2006/main">
        <w:t xml:space="preserve">ဘုရားသခင်သည် အဲဂုတ္တုလူတို့ကို ဒဏ်ခတ်ခြင်းဖြင့် ၎င်းတို့၏သားဦးများကို ဒဏ်ခတ်စေကာ ၎င်းတို့တွင် အပြင်းထန်ဆုံးဖြစ်သည်။</w:t>
      </w:r>
    </w:p>
    <w:p/>
    <w:p>
      <w:r xmlns:w="http://schemas.openxmlformats.org/wordprocessingml/2006/main">
        <w:t xml:space="preserve">၁။ ဘုရားသခင်၏ တရားမျှတမှုသည် လျင်မြန်ပြီး ပြင်းထန်သည်။</w:t>
      </w:r>
    </w:p>
    <w:p/>
    <w:p>
      <w:r xmlns:w="http://schemas.openxmlformats.org/wordprocessingml/2006/main">
        <w:t xml:space="preserve">၂။ ဘုရားသခင်ကို မနာခံခြင်း၏ အကျိုးဆက်များသည် ဆိုးရွားလှသည်။</w:t>
      </w:r>
    </w:p>
    <w:p/>
    <w:p>
      <w:r xmlns:w="http://schemas.openxmlformats.org/wordprocessingml/2006/main">
        <w:t xml:space="preserve">၁။ ဟေဗြဲ ၁၂:၅-၁၁ - ဘုရားသခင်ကို မနာခံခြင်း၏ အကျိုးဆက်များ</w:t>
      </w:r>
    </w:p>
    <w:p/>
    <w:p>
      <w:r xmlns:w="http://schemas.openxmlformats.org/wordprocessingml/2006/main">
        <w:t xml:space="preserve">2. ထွက်မြောက်ရာ 12:29-30 - အဲဂုတ္တုလူတို့၏ဘုရားသခင်၏ပြစ်ဒဏ်</w:t>
      </w:r>
    </w:p>
    <w:p/>
    <w:p>
      <w:r xmlns:w="http://schemas.openxmlformats.org/wordprocessingml/2006/main">
        <w:t xml:space="preserve">Psalms 105:37 ငွေနှင့်ရွှေတို့ကိုလည်း ထုတ်ဆောင်တော်မူသဖြင့်၊ သူတို့အမျိုးတို့တွင် အားလျော့သောသူတယောက်မျှမရှိ။</w:t>
      </w:r>
    </w:p>
    <w:p/>
    <w:p>
      <w:r xmlns:w="http://schemas.openxmlformats.org/wordprocessingml/2006/main">
        <w:t xml:space="preserve">ဘုရားသခင်သည် သူ၏လူများကို ငွေ၊ ရွှေများဖြင့် အီဂျစ်ပြည်မှ နှုတ်ဆောင်ခြင်းဖြင့် ကာကွယ်စောင့်ရှောက်ခဲ့ပြီး ၎င်းတို့အနက်မှ တစ်ဦးတစ်ယောက်မျှ အားမငယ်ခဲ့ပေ။</w:t>
      </w:r>
    </w:p>
    <w:p/>
    <w:p>
      <w:r xmlns:w="http://schemas.openxmlformats.org/wordprocessingml/2006/main">
        <w:t xml:space="preserve">1. သခင်ဘုရား၏ သစ္စာရှိပြင်ဆင်ပေးချက်- ဘုရားသခင်သည် သူ၏လူများကို မည်သို့ဂရုစိုက်သနည်း။</w:t>
      </w:r>
    </w:p>
    <w:p/>
    <w:p>
      <w:r xmlns:w="http://schemas.openxmlformats.org/wordprocessingml/2006/main">
        <w:t xml:space="preserve">၂။ ဘုရားသခင့်လူမျိုးတော်၏ ခွန်အား- ကျွန်ုပ်တို့တွင် တစ်ဦးတစ်ယောက်မျှ အားနည်းခြင်းမရှိပါ။</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2. တရားဟောရာ 7:21 - "သင်တို့၏ဘုရားသခင်ထာဝရဘုရားသည် သင်တို့အလယ်၌ရှိ၍၊ ကြီးမြတ်၍ ကြောက်မက်ဘွယ်သောဘုရားသခင်ဖြစ်တော်မူ၏။"</w:t>
      </w:r>
    </w:p>
    <w:p/>
    <w:p>
      <w:r xmlns:w="http://schemas.openxmlformats.org/wordprocessingml/2006/main">
        <w:t xml:space="preserve">Psalms 105:38 အဲဂုတ္တုပြည်မှ ထွက်သွားသောအခါ ဝမ်းမြောက်ခြင်းရှိ၍၊ ကြောက်ရွံ့ခြင်းသို့ ရောက်လေ၏။</w:t>
      </w:r>
    </w:p>
    <w:p/>
    <w:p>
      <w:r xmlns:w="http://schemas.openxmlformats.org/wordprocessingml/2006/main">
        <w:t xml:space="preserve">ဣ သ ရေ လ အ မျိုး သား တို့ သည် အဲ ဂုတ္တု လူ တို့ ကို ကြောက် ၍ ဝမ်း မြောက် ကြ ၏။</w:t>
      </w:r>
    </w:p>
    <w:p/>
    <w:p>
      <w:r xmlns:w="http://schemas.openxmlformats.org/wordprocessingml/2006/main">
        <w:t xml:space="preserve">1. ဘုရားသခင်၏လူများ- ကိုယ်တော်၏တန်ခိုးတော်၏ တူရိယာ</w:t>
      </w:r>
    </w:p>
    <w:p/>
    <w:p>
      <w:r xmlns:w="http://schemas.openxmlformats.org/wordprocessingml/2006/main">
        <w:t xml:space="preserve">2. ထာဝရဘုရားကိုကြောက်ရွံ့ခြင်းသည် ဉာဏ်ပညာ၏အစဖြစ်သည်။</w:t>
      </w:r>
    </w:p>
    <w:p/>
    <w:p>
      <w:r xmlns:w="http://schemas.openxmlformats.org/wordprocessingml/2006/main">
        <w:t xml:space="preserve">1. ထွက်မြောက်ရာကျမ်း 14:13-14 - “မောရှေကလည်း၊ မစိုးရိမ်ကြနှင့်၊ ငြိမ်ဝပ်စွာနေ၍ ယနေ့ပြတော်မူလတံ့သော ထာဝရဘုရား၏ ကယ်တင်တော်မူခြင်းကို ကြည့်ရှုကြလော့။ ထာ ဝ ရ ဘု ရား သည် သင့် ကို တိုက် တွန်း ၍ သင် တို့ ၏ ငြိမ် သက် ခြင်း ကို ခံ ရ ကြ လိမ့် မည်။</w:t>
      </w:r>
    </w:p>
    <w:p/>
    <w:p>
      <w:r xmlns:w="http://schemas.openxmlformats.org/wordprocessingml/2006/main">
        <w:t xml:space="preserve">2. Proverbs 9:10 - ထာဝရဘုရားကို ကြောက်ရွံ့ခြင်းသည် ပညာ၏အချုပ်အခြာဖြစ်၏။</w:t>
      </w:r>
    </w:p>
    <w:p/>
    <w:p>
      <w:r xmlns:w="http://schemas.openxmlformats.org/wordprocessingml/2006/main">
        <w:t xml:space="preserve">Psalms 105:39 မိုဃ်းတိမ်ကိုဖြန့်၍၊ ညအချိန်၌ အလင်းကို ပေးစေခြင်းငှါ မီးကို၎င်း၊</w:t>
      </w:r>
    </w:p>
    <w:p/>
    <w:p>
      <w:r xmlns:w="http://schemas.openxmlformats.org/wordprocessingml/2006/main">
        <w:t xml:space="preserve">ဘုရားသခင်သည် ညအချိန်တွင် အလင်းရောင်အတွက် အရိပ်နှင့် မီးအတွက် တိမ်ကို ပေးဆောင်ခဲ့သည်။</w:t>
      </w:r>
    </w:p>
    <w:p/>
    <w:p>
      <w:r xmlns:w="http://schemas.openxmlformats.org/wordprocessingml/2006/main">
        <w:t xml:space="preserve">၁။ ကျွန်ုပ်တို့၏လိုအပ်ချက်တိုင်းအတွက် ဘုရားသခင်ပြင်ဆင်ပေးချက်</w:t>
      </w:r>
    </w:p>
    <w:p/>
    <w:p>
      <w:r xmlns:w="http://schemas.openxmlformats.org/wordprocessingml/2006/main">
        <w:t xml:space="preserve">2. ကမ္ဘာကြီးကို ဘုရားသခင် ဂရုစိုက်ပါ။</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2. မဿဲ 6:25-34 - ထို့ကြောင့် ငါဆိုသည်ကား၊ သင်သည် အဘယ်သို့ စားရမည်ကို မစိုးရိမ်နှင့်။ သို့မဟုတ် သင့်ခန္ဓာကိုယ်နှင့်ပတ်သက်ပြီး သင်ဘာဝတ်မည်နည်း။ အသက်သည် အစားအစာထက်၊ ခန္ဓာကိုယ်သည် အဝတ်ထက်သာလွန်သည်မဟုတ်လော။ မိုဃ်းကောင်းကင်ငှက်တို့ကို ကြည့်ရှု၍၊ သူတို့သည် မျိုးစေ့ချခြင်း၊ ရိတ်သိမ်းခြင်း၊ စပါးကျီများတွင် သိမ်းဆည်းခြင်းမပြုကြသော်လည်း ကောင်းကင်ဘုံ၌ရှိတော်မူသော သင်တို့အဘသည် သူတို့ကို ကျွေးမွေးတော်မူ၏။ မင်း သူတို့ထက် အများကြီး ပိုတန်ဖိုးမရှိဘူးလား။ စိုးရိမ်ပူပန်ခြင်းဖြင့် သင့်ဘ၀ကို တစ်နာရီအတွင်း ပေါင်းထည့်နိုင်ပါသလား။</w:t>
      </w:r>
    </w:p>
    <w:p/>
    <w:p>
      <w:r xmlns:w="http://schemas.openxmlformats.org/wordprocessingml/2006/main">
        <w:t xml:space="preserve">Psalms 105:40 လူများတို့သည် မေးကြလျှင်၊ ငုံးများကိုဆောင်ခဲ့၍ ကောင်းကင်မုန့်နှင့် ရောင့်ရဲစေတော်မူ၏။</w:t>
      </w:r>
    </w:p>
    <w:p/>
    <w:p>
      <w:r xmlns:w="http://schemas.openxmlformats.org/wordprocessingml/2006/main">
        <w:t xml:space="preserve">ဘု​ရား​သ​ခင်​၏​လူ​တို့​သည်​အ​ကူ​အ​ညီ​တောင်း​ခံ​ကြ​ပြီး သူ​တို့​အား​ကောင်း​ကင်​မှ​ငုံး​နှင့်​မုန့်​များ​ပေး​တော်​မူ​၏။</w:t>
      </w:r>
    </w:p>
    <w:p/>
    <w:p>
      <w:r xmlns:w="http://schemas.openxmlformats.org/wordprocessingml/2006/main">
        <w:t xml:space="preserve">1- ကျွန်ုပ်တို့၏လိုအပ်ချိန်၌ ကျွန်ုပ်တို့အား ထောက်ပံ့ရန် ဘုရားသခင်ကို ကျွန်ုပ်တို့ အမြဲယုံကြည်နိုင်ပါသည်။</w:t>
      </w:r>
    </w:p>
    <w:p/>
    <w:p>
      <w:r xmlns:w="http://schemas.openxmlformats.org/wordprocessingml/2006/main">
        <w:t xml:space="preserve">2- ဘုရားသခင်သည် ရက်ရောပြီး ကြင်နာတတ်သော ပံ့ပိုးပေးသူဖြစ်ပြီး ကျွန်ုပ်တို့၏လိုအပ်ချက်အားလုံးကို ဖြည့်ဆည်းပေးမည်ဖြစ်သည်။</w:t>
      </w:r>
    </w:p>
    <w:p/>
    <w:p>
      <w:r xmlns:w="http://schemas.openxmlformats.org/wordprocessingml/2006/main">
        <w:t xml:space="preserve">၁- မဿဲ ၆:၂၅-၃၄ - ဘုရားသခင်သည် ကျွန်ုပ်တို့ကို ထောက်ပံ့ပေးမည်ဖြစ်သောကြောင့် ကျွန်ုပ်တို့၏လိုအပ်ချက်များကို မစိုးရိမ်ရန် ယေရှု သွန်သင်ထားသည်။</w:t>
      </w:r>
    </w:p>
    <w:p/>
    <w:p>
      <w:r xmlns:w="http://schemas.openxmlformats.org/wordprocessingml/2006/main">
        <w:t xml:space="preserve">2 Philippians 4:19 - ဘုရားသခင်သည် ယေရှုခရစ်၌ သူ၏ဘုန်းကြီးသောစည်းစိမ်များနှင့်အညီ ကျွန်ုပ်တို့၏လိုအပ်ချက်အားလုံးကို ဖြည့်ဆည်းပေးလိမ့်မည်။</w:t>
      </w:r>
    </w:p>
    <w:p/>
    <w:p>
      <w:r xmlns:w="http://schemas.openxmlformats.org/wordprocessingml/2006/main">
        <w:t xml:space="preserve">Psalms 105:41 ကျောက်ကိုဖွင့်တော်မူသောအခါ၊ မြစ်ကဲ့သို့ ခြောက်သွေ့သောအရပ်၌ ပြေးကြ၏။</w:t>
      </w:r>
    </w:p>
    <w:p/>
    <w:p>
      <w:r xmlns:w="http://schemas.openxmlformats.org/wordprocessingml/2006/main">
        <w:t xml:space="preserve">သူသည် ကျောက်ကိုဖွင့်ပြီး သူ၏လူများအတွက် အံ့ဖွယ်ကောင်းသောရေကို ပေးခဲ့သည်။</w:t>
      </w:r>
    </w:p>
    <w:p/>
    <w:p>
      <w:r xmlns:w="http://schemas.openxmlformats.org/wordprocessingml/2006/main">
        <w:t xml:space="preserve">၁။ ဘုရားသခင်သည် ကျွန်ုပ်တို့အား မမျှော်လင့်ထားသော နည်းလမ်းများဖြင့် ပံ့ပိုးပေးသည်။</w:t>
      </w:r>
    </w:p>
    <w:p/>
    <w:p>
      <w:r xmlns:w="http://schemas.openxmlformats.org/wordprocessingml/2006/main">
        <w:t xml:space="preserve">2: ဘုရားသခင်သည် ကျွန်ုပ်တို့၏လိုအပ်ချက်အားလုံး၏ အရင်းအမြစ်ဖြစ်သည်။</w:t>
      </w:r>
    </w:p>
    <w:p/>
    <w:p>
      <w:r xmlns:w="http://schemas.openxmlformats.org/wordprocessingml/2006/main">
        <w:t xml:space="preserve">၁: မဿဲ ၆:၂၅-၃၄; ကျွန်ုပ်တို့၏ပြင်ဆင်ပေးမှုအတွက် ဘုရားသခင်အားကိုးစားရန် ယေရှုက ကျွန်ုပ်တို့အား သွန်သင်ပေးသည်။</w:t>
      </w:r>
    </w:p>
    <w:p/>
    <w:p>
      <w:r xmlns:w="http://schemas.openxmlformats.org/wordprocessingml/2006/main">
        <w:t xml:space="preserve">၂: ဖိလိပ္ပိ ၄:၁၉; ဘုရားသခင်သည် သူ၏စည်းစိမ်များနှင့်အညီ ကျွန်ုပ်တို့၏လိုအပ်ချက်အားလုံးကို ဖြည့်ဆည်းပေးမည်ဖြစ်သည်။</w:t>
      </w:r>
    </w:p>
    <w:p/>
    <w:p>
      <w:r xmlns:w="http://schemas.openxmlformats.org/wordprocessingml/2006/main">
        <w:t xml:space="preserve">Psalms 105:42 အကြောင်းမူကား၊ သန့်ရှင်းသောကတိတော်နှင့် မိမိကျွန်အာဗြဟံကို အောက်မေ့တော်မူ၏။</w:t>
      </w:r>
    </w:p>
    <w:p/>
    <w:p>
      <w:r xmlns:w="http://schemas.openxmlformats.org/wordprocessingml/2006/main">
        <w:t xml:space="preserve">ထာ​ဝ​ရ​ဘု​ရား​သည် အာ​ဗြ​ဟံ​အား​ပေး​တော်​မူ​သော​က​တိ​တော်​ကို အောက်​မေ့​၍​စောင့်​ထိန်း​၏။</w:t>
      </w:r>
    </w:p>
    <w:p/>
    <w:p>
      <w:r xmlns:w="http://schemas.openxmlformats.org/wordprocessingml/2006/main">
        <w:t xml:space="preserve">1. ဘုရားသခင်သည် သစ္စာရှိတော်မူသည် - ကတိတော်များကို အမြဲစောင့်ထိန်းသည်။</w:t>
      </w:r>
    </w:p>
    <w:p/>
    <w:p>
      <w:r xmlns:w="http://schemas.openxmlformats.org/wordprocessingml/2006/main">
        <w:t xml:space="preserve">2. ကတိတည်ခြင်း၏ တန်ခိုး - သူ၏နှုတ်ကပတ်တော်ကို စောင့်ရှောက်ရန် ဘုရားသခင်ကို ကျွန်ုပ်တို့ အားကိုးနိုင်သည်။</w:t>
      </w:r>
    </w:p>
    <w:p/>
    <w:p>
      <w:r xmlns:w="http://schemas.openxmlformats.org/wordprocessingml/2006/main">
        <w:t xml:space="preserve">1. 2 ကောရိန္သု 1:20 - ဘုရားသခင်၏ ကတိတော်များအားလုံးအတွက် ၎င်းတို့၏ Yes ကို ကိုယ်တော်၌ တွေ့နိုင်သည်။</w:t>
      </w:r>
    </w:p>
    <w:p/>
    <w:p>
      <w:r xmlns:w="http://schemas.openxmlformats.org/wordprocessingml/2006/main">
        <w:t xml:space="preserve">2. ဟေဗြဲ 10:23 - ကတိပြုတော်မူသောသူသည် သစ္စာနှင့်ပြည့်စုံသောကြောင့်၊</w:t>
      </w:r>
    </w:p>
    <w:p/>
    <w:p>
      <w:r xmlns:w="http://schemas.openxmlformats.org/wordprocessingml/2006/main">
        <w:t xml:space="preserve">Psalms 105:43 ဝမ်းမြောက်သောစိတ်နှင့် မိမိလူတို့ကို ဆောင်ခဲ့၍၊</w:t>
      </w:r>
    </w:p>
    <w:p/>
    <w:p>
      <w:r xmlns:w="http://schemas.openxmlformats.org/wordprocessingml/2006/main">
        <w:t xml:space="preserve">ထာဝရဘုရားသည် သူ၏လူများကို ဝမ်းမြောက်ရွှင်လန်းစွာဖြင့် သိမ်းသွားခြင်းမှ နှုတ်ဆောင်ခဲ့သည်။</w:t>
      </w:r>
    </w:p>
    <w:p/>
    <w:p>
      <w:r xmlns:w="http://schemas.openxmlformats.org/wordprocessingml/2006/main">
        <w:t xml:space="preserve">1: သခင်ဘုရား၏ ရွှင်လန်းမှုကို ဂုဏ်ပြုပါ။</w:t>
      </w:r>
    </w:p>
    <w:p/>
    <w:p>
      <w:r xmlns:w="http://schemas.openxmlformats.org/wordprocessingml/2006/main">
        <w:t xml:space="preserve">၂။ ကောင်းမြတ်ခြင်း၌ ဝမ်းမြောက်ကြလော့။</w:t>
      </w:r>
    </w:p>
    <w:p/>
    <w:p>
      <w:r xmlns:w="http://schemas.openxmlformats.org/wordprocessingml/2006/main">
        <w:t xml:space="preserve">1: Jeremiah 32:41 - ကောင်းသောအကျင့်ကိုကျင့်ခြင်းအတွက် ငါဝမ်းမြောက်မည်။ စိတ်နှလုံးအကြွင်းမဲ့၊ သစ္စာနှင့်ပြည့်စုံသော ဤပြည်၌ သူတို့ကို ငါစိုက်ပျိုးမည်။</w:t>
      </w:r>
    </w:p>
    <w:p/>
    <w:p>
      <w:r xmlns:w="http://schemas.openxmlformats.org/wordprocessingml/2006/main">
        <w:t xml:space="preserve">2: ယာကုပ် 1:2-4 - ညီအစ်ကို မောင်နှမတို့၊ သင်တို့၏ ယုံကြည်ခြင်း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Psalms 105:44 တပါးအမျိုးသားပြည်ကို ပေး၍၊</w:t>
      </w:r>
    </w:p>
    <w:p/>
    <w:p>
      <w:r xmlns:w="http://schemas.openxmlformats.org/wordprocessingml/2006/main">
        <w:t xml:space="preserve">ထာ​ဝ​ရ​ဘု​ရား​သည်​ဣ​သ​ရေ​လ​အ​မျိုး​သား​တို့​အား တိုင်း​တစ်ပါး​ပြည်​ကို​ပေး​တော်​မူ​၍​လူ​တို့​၏​လုပ်​အား​ကို​အ​မွေ​ခံ​ကြ​၏။</w:t>
      </w:r>
    </w:p>
    <w:p/>
    <w:p>
      <w:r xmlns:w="http://schemas.openxmlformats.org/wordprocessingml/2006/main">
        <w:t xml:space="preserve">1. အစ္စရေးလူမျိုးအတွက် ကိုယ်တော်၏ကတိတော်များကို ဖြည့်ဆည်းရာတွင် ဘုရားသခင်၏သစ္စာရှိမှု။</w:t>
      </w:r>
    </w:p>
    <w:p/>
    <w:p>
      <w:r xmlns:w="http://schemas.openxmlformats.org/wordprocessingml/2006/main">
        <w:t xml:space="preserve">၂။ ခက်ခဲတဲ့အချိန်တွေမှာတောင် ဘုရားသခင့်အစီအစဉ်ကို ယုံကြည်ဖို့ အရေးကြီးတယ်။</w:t>
      </w:r>
    </w:p>
    <w:p/>
    <w:p>
      <w:r xmlns:w="http://schemas.openxmlformats.org/wordprocessingml/2006/main">
        <w:t xml:space="preserve">1. Deuteronomy 7:1 - “သင်၏ဘုရားသခင် ထာဝရဘုရားသည် သင်ဝင်စားသောပြည်သို့ ဆောင်သွားသောအခါ၊ ဟိတ္တိ၊ ဂိရဂါရှိလူ၊ အာမောရိ၊ ခါနနိလူ၊ ဖေရဇိ၊ ဟိဝိလူ၊ ယေဗုသိလူ၊ ဟိတ္တိလူ၊ ဂိရဂါရှိလူ၊ အာမောရိလူ၊ ခါနနိလူ၊ မင်းထက်</w:t>
      </w:r>
    </w:p>
    <w:p/>
    <w:p>
      <w:r xmlns:w="http://schemas.openxmlformats.org/wordprocessingml/2006/main">
        <w:t xml:space="preserve">2. တရားဟောရာ ၃၂:၈-၉ - အမြင့်ဆုံးသောဘုရားသည် လူမျိုးတို့ကို အမွေပေးတော်မူသောအခါ၊ လူအပေါင်းတို့ကို ပိုင်းခြား၍ ဣသရေလအမျိုးသား အရေအတွက်အလိုက် လူတို့အဘို့ နယ်နိမိတ်ကို ပိုင်းခြားတော်မူ၏။ ထာ​ဝ​ရ​ဘု​ရား​သည်​သူ​၏​လူ​ဖြစ်​သ​ဖြင့်၊ ယာ​ကုပ်​သည်​မိ​မိ​၏​အ​မွေ​တော်​ဖြစ်​၏။</w:t>
      </w:r>
    </w:p>
    <w:p/>
    <w:p>
      <w:r xmlns:w="http://schemas.openxmlformats.org/wordprocessingml/2006/main">
        <w:t xml:space="preserve">Psalms 105:45 စီရင်ထုံးဖွဲ့ချက်တို့ကို စောင့်ရှောက်၍ တရားတော်များကို စောင့်ရှောက်မည်အကြောင်း၊ ထာဝရဘုရားကို ချီးမွမ်းကြလော့။</w:t>
      </w:r>
    </w:p>
    <w:p/>
    <w:p>
      <w:r xmlns:w="http://schemas.openxmlformats.org/wordprocessingml/2006/main">
        <w:t xml:space="preserve">ဘုရားသခင်၏လူများသည် သူ့အား နှစ်သက်စေရန်အတွက် သူ၏စီရင်ထုံးများနှင့် ဥပဒေများကို လိုက်နာရန် တိုက်တွန်းထားသည်။</w:t>
      </w:r>
    </w:p>
    <w:p/>
    <w:p>
      <w:r xmlns:w="http://schemas.openxmlformats.org/wordprocessingml/2006/main">
        <w:t xml:space="preserve">1. နာခံခြင်း၏ တန်ခိုး- ဖြောင့်မတ်ခြင်း၌ အသက်ရှင်လျက် သခင်ဘုရားကို ချီးမွမ်းခြင်း။</w:t>
      </w:r>
    </w:p>
    <w:p/>
    <w:p>
      <w:r xmlns:w="http://schemas.openxmlformats.org/wordprocessingml/2006/main">
        <w:t xml:space="preserve">2. ပညတ်တရားကို စောင့်ရှောက်ခြင်း- ကျွန်ုပ်တို့၏ လုပ်ဆောင်မှုများအားဖြင့် ဘုရားသခင်ကို ဂုဏ်တင်ခြင်း။</w:t>
      </w:r>
    </w:p>
    <w:p/>
    <w:p>
      <w:r xmlns:w="http://schemas.openxmlformats.org/wordprocessingml/2006/main">
        <w:t xml:space="preserve">1. 1 ယောဟန် 2:3-6 - ယခုတွင် ပညတ်တော်များကို နာခံမည်ဆိုလျှင် ကိုယ်တော်ကို သိကြောင်း ကျွန်ုပ်တို့ စိတ်ချနိုင်ပါသည်။ ပညတ်တော်တို့ကို မစောင့်ဘဲ ငါသိသည်ဟု ဆိုသောသူသည် မုသာကိုသုံး၍ သစ္စာမရှိ၊ နှုတ်ကပတ်တော်ကို စောင့်သောသူမူကား၊ ဘုရားသခင်ကို စစ်မှန်သော ချစ်ခြင်းမေတ္တာသည် ပြီးပြည့်စုံ၏။ ဤသို့အားဖြင့် ငါတို့သည် ထိုသခင်၌တည်ကြောင်းကို ငါတို့သည် စိတ်ချနိုင်၏။ ထိုသူ၌တည်သည်ဟု ဆိုသောသူသည် လျှောက်လှမ်းသောလမ်းအတိုင်း လျှောက်ရမည်။</w:t>
      </w:r>
    </w:p>
    <w:p/>
    <w:p>
      <w:r xmlns:w="http://schemas.openxmlformats.org/wordprocessingml/2006/main">
        <w:t xml:space="preserve">2. ရောမ 12:1-2 - ထို့ကြောင့် ညီအစ်ကိုတို့၊ ဘုရားသခင်၏ ကရုဏာတော်အားဖြင့် သင်တို့၏ ကိုယ်ခန္ဓာကို အသက်ရှင်သော ယဇ်အဖြစ်၊ သန့်ရှင်း၍ နှစ်သက်လက်ခံဖွယ်ဖြစ်သော ဘုရားသခင်အား ဝတ်ပြုကိုးကွယ်ရန် ပန်ကြားအပ်ပါသည်။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ဆာလံ ၁၀၆ သည် ချို့ယွင်းချက်များရှိသော်ငြား အစ္စရေး၏ မနာခံမှုနှင့် ဘုရားသခင်၏သစ္စာစောင့်သိမှုသမိုင်းကို ထင်ဟပ်စေသည့် ဆာလံသီချင်းဖြစ်သည်။ ၎င်းသည် လူတို့၏ အပြစ်များနှင့် ကျရှုံးမှုများကို အသိအမှတ်ပြုသည်၊ သို့သော် ဘုရားသခင်၏ ကရုဏာ၊ ရွေးနှုတ်ခြင်းနှင့် ခိုင်မြဲသော ချစ်ခြင်းတို့ကိုလည်း အလေးပေးဖော်ပြသည်။</w:t>
      </w:r>
    </w:p>
    <w:p/>
    <w:p>
      <w:r xmlns:w="http://schemas.openxmlformats.org/wordprocessingml/2006/main">
        <w:t xml:space="preserve">ပထမအပိုဒ်- ဆာလံဆရာသည် ထာဝရဘုရားကို ချီးမွမ်းပြီး ကိုယ်တော်၏ကောင်းမြတ်ခြင်းကို အသိအမှတ်ပြုခြင်းဖြင့် အစပြုသည်။ ကျေးဇူးတော်ကို ချီးမွမ်းကြပြီး တန်ခိုးကြီးသော အမှုတော်များကို ကြွေးကြော်လိုကြသည် (ဆာလံ ၁၀၆း၁-၂)။</w:t>
      </w:r>
    </w:p>
    <w:p/>
    <w:p>
      <w:r xmlns:w="http://schemas.openxmlformats.org/wordprocessingml/2006/main">
        <w:t xml:space="preserve">ဒုတိယအပိုဒ်- ဆာလံဆရာသည် သူတို့၏သမိုင်းတစ်လျှောက် ဣသရေလတို့၏အပြစ်များကို အသိအမှတ်ပြုသည်။ လူတို့သည် ဘုရားသခင်၏ အမှုတော်ကို မေ့လျော့၍ တော၌ ပုန်ကန်၍ ကိုးကွယ်ရန် ရွှေနွားသငယ်ကို လုပ်ခဲ့ကြပုံကို ပြန်ပြောပြကြသည် (ဆာလံ ၁၀၆း၆-၂၀)။</w:t>
      </w:r>
    </w:p>
    <w:p/>
    <w:p>
      <w:r xmlns:w="http://schemas.openxmlformats.org/wordprocessingml/2006/main">
        <w:t xml:space="preserve">၃ အပိုဒ်- ဆာလံဆရာသည် သူတို့၏မနာခံမှုကြောင့် သူ၏လူများအပေါ် ဘုရားသခင်၏အမျက်ထွက်ပုံကို ဖော်ပြသည်။ ဘုရားသခင်သည် ၎င်းတို့အား အပြစ်ပေးခဲ့သည့် ဖြစ်ရပ်အမျိုးမျိုးကို ပြန်ပြောပြသော်လည်း ၎င်းတို့အတွက် မောရှေ၏ဆုတောင်းချက်ကို မီးမောင်းထိုးပြသည် (ဆာလံ ၁၀၆း၂၁-၂၃)။</w:t>
      </w:r>
    </w:p>
    <w:p/>
    <w:p>
      <w:r xmlns:w="http://schemas.openxmlformats.org/wordprocessingml/2006/main">
        <w:t xml:space="preserve">၄ အပိုဒ်- ဘုရားသခင်ရဲ့အံ့ဖွယ်အမှုတွေကို သက်သေခံပြီးနောက်မှာတောင် အစ္စရေးတွေရဲ့ ဆက်လက်ပုန်ကန်မှုကို ဆာလံဆရာက ရောင်ပြန်ဟပ်တယ်။ ရုပ်တုကိုးကွယ်ခြင်း၊ အကျင့်ယိုယွင်းခြင်းနှင့် မိမိတို့၏သားသမီးများကိုပင် ယဇ်ပူဇော်ခြင်းတွင် ၎င်းတို့၏ပါဝင်ပတ်သက်မှုကို ဖော်ပြကြသည် (ဆာလံ ၁၀၆း၂၄-၃၉)။</w:t>
      </w:r>
    </w:p>
    <w:p/>
    <w:p>
      <w:r xmlns:w="http://schemas.openxmlformats.org/wordprocessingml/2006/main">
        <w:t xml:space="preserve">၅ အပိုဒ်- ဣသရေလလူမျိုး၏သစ္စာမဲ့နေသော်လည်း ဆာလံဆရာသည် နောင်တရသောအခါတွင် ဘုရားသခင်၏သနားကြင်နာမှုနှင့် ခွင့်လွှတ်လိုစိတ်တို့ကို အလေးပေးဖော်ပြသည်။ သိမ်းသွားခြင်းကိုခံရခြင်းမှ ကယ်နှုတ်ခြင်းနှင့် သူ၏လူတို့ကို ပြန်လည်ထူထောင်ခြင်းမှ အသိအမှတ်ပြုခြင်း (ဆာလံ ၁၀၆း၄၀-၄၈)။</w:t>
      </w:r>
    </w:p>
    <w:p/>
    <w:p>
      <w:r xmlns:w="http://schemas.openxmlformats.org/wordprocessingml/2006/main">
        <w:t xml:space="preserve">အကျဉ်းချုပ်မှာ,</w:t>
      </w:r>
    </w:p>
    <w:p>
      <w:r xmlns:w="http://schemas.openxmlformats.org/wordprocessingml/2006/main">
        <w:t xml:space="preserve">ဆာလံတစ်ရာခြောက်လက်ဆောင်</w:t>
      </w:r>
    </w:p>
    <w:p>
      <w:r xmlns:w="http://schemas.openxmlformats.org/wordprocessingml/2006/main">
        <w:t xml:space="preserve">အစ္စရေး၏ မနာခံမှုအပေါ် ရောင်ပြန်ဟပ်မှု၊</w:t>
      </w:r>
    </w:p>
    <w:p>
      <w:r xmlns:w="http://schemas.openxmlformats.org/wordprocessingml/2006/main">
        <w:t xml:space="preserve">မြတ်စွာဘုရား၏ ကရုဏာတော်နှင့်၊</w:t>
      </w:r>
    </w:p>
    <w:p>
      <w:r xmlns:w="http://schemas.openxmlformats.org/wordprocessingml/2006/main">
        <w:t xml:space="preserve">မြင့်မြတ်သောလုပ်ရပ်များကို အသိအမှတ်ပြုခြင်းအား အလေးပေး၍ ကောင်းမြတ်ခြင်းကို ချီးမွမ်းခြင်းအားဖြင့် ရရှိသည့်အသုံးအနှုန်းကို မီးမောင်းထိုးပြခြင်း။</w:t>
      </w:r>
    </w:p>
    <w:p/>
    <w:p>
      <w:r xmlns:w="http://schemas.openxmlformats.org/wordprocessingml/2006/main">
        <w:t xml:space="preserve">မြင့်မြတ်သောပြစ်ဒဏ်ကို ကတိသစ္စာပြုစဉ် သမိုင်းဝင်အပြစ်များကို ပြန်ရေတွက်ခြင်းဖြင့် ရရှိခဲ့သော အသိအမှတ်ပြုမှုကို အလေးပေးခြင်း၊</w:t>
      </w:r>
    </w:p>
    <w:p>
      <w:r xmlns:w="http://schemas.openxmlformats.org/wordprocessingml/2006/main">
        <w:t xml:space="preserve">ဘုရား၏ခွင့်လွှတ်ခြင်းအတွက် ကျေးဇူးတင်ကြောင်းဖော်ပြစဉ်တွင် ဆက်လက်ဖြစ်ပွားနေသောပုန်ကန်မှုကို အသိအမှတ်ပြုခြင်းဖြင့် ရရှိလာသော ရောင်ပြန်ဟပ်မှုကို အလေးပေးဖော်ပြခြင်း။</w:t>
      </w:r>
    </w:p>
    <w:p>
      <w:r xmlns:w="http://schemas.openxmlformats.org/wordprocessingml/2006/main">
        <w:t xml:space="preserve">သိမ်းသွားခြင်းမှ လွတ်မြောက်ကြောင်း အခိုင်အမာ သက်သေပြနေချိန်တွင် ဘုရားသခင်၏ ကရုဏာကို အသိအမှတ်ပြုခြင်းနှင့် စပ်လျဉ်းသည့် ဓမ္မဆိုင်ရာ ရောင်ပြန်ဟပ်မှုကို ဖော်ပြခြင်း။</w:t>
      </w:r>
    </w:p>
    <w:p/>
    <w:p>
      <w:r xmlns:w="http://schemas.openxmlformats.org/wordprocessingml/2006/main">
        <w:t xml:space="preserve">Psalms 106:1 ထာဝရဘုရားကို ချီးမွမ်းကြလော့။ ထာဝရဘုရား၏ ကျေးဇူးတော်ကို ချီးမွမ်းကြလော့။ ကရုဏာတော်အစဉ်အမြဲတည်သည်ဖြစ်၍၊</w:t>
      </w:r>
    </w:p>
    <w:p/>
    <w:p>
      <w:r xmlns:w="http://schemas.openxmlformats.org/wordprocessingml/2006/main">
        <w:t xml:space="preserve">ထာဝရတည်မြဲသော သူ၏ကောင်းမြတ်ခြင်းနှင့် ကရုဏာတော်အတွက် ဘုရားသခင်ကို ချီးမွမ်းပါ။</w:t>
      </w:r>
    </w:p>
    <w:p/>
    <w:p>
      <w:r xmlns:w="http://schemas.openxmlformats.org/wordprocessingml/2006/main">
        <w:t xml:space="preserve">1. ထာဝရဘုရားသည် ကောင်းမြတ်တော်မူသည်- ဘုရားသခင်၏ မပျက်မကွက်သော ကရုဏာအတွက် ကျေးဇူးတော်ချီးမွမ်းခြင်း။</w:t>
      </w:r>
    </w:p>
    <w:p/>
    <w:p>
      <w:r xmlns:w="http://schemas.openxmlformats.org/wordprocessingml/2006/main">
        <w:t xml:space="preserve">2. သခင်၏မေတ္တာ၌ ဝမ်းမြောက်ခြင်း- ဘုရားသခင်၏ ထာဝရကရုဏာတော် လက်ဆောင်ကို ဂုဏ်ပြုခြင်း</w:t>
      </w:r>
    </w:p>
    <w:p/>
    <w:p>
      <w:r xmlns:w="http://schemas.openxmlformats.org/wordprocessingml/2006/main">
        <w:t xml:space="preserve">၁။ ဆာလံ ၁၀၇:၁၊ “ထာဝရဘုရားသည် ကောင်းမြတ်တော်မူသောကြောင့်၊ ခိုင်ခံ့မြဲမြံသောမေတ္တာသည် အစဉ်အမြဲတည်သောကြောင့်၊</w:t>
      </w:r>
    </w:p>
    <w:p/>
    <w:p>
      <w:r xmlns:w="http://schemas.openxmlformats.org/wordprocessingml/2006/main">
        <w:t xml:space="preserve">2 James 5:13 "သင်တို့တွင် တစ်စုံတစ်ယောက်သောသူသည် ဆင်းရဲဒုက္ခခံနိုင်သလော။ ဆုတောင်းပါစေ၊</w:t>
      </w:r>
    </w:p>
    <w:p/>
    <w:p>
      <w:r xmlns:w="http://schemas.openxmlformats.org/wordprocessingml/2006/main">
        <w:t xml:space="preserve">Psalms 106:2 ထာ​ဝ​ရ​ဘု​ရား​၏​ကြီး​စွာ​သော​အ​မှု​တော်​ကို အ​ဘယ်​သူ​ပြော​ဆို​နိုင်​သ​နည်း။ ဂုဏ်ကျေးဇူးရှိသမျှကို အဘယ်သူ ဘော်ပြနိုင်သနည်း။</w:t>
      </w:r>
    </w:p>
    <w:p/>
    <w:p>
      <w:r xmlns:w="http://schemas.openxmlformats.org/wordprocessingml/2006/main">
        <w:t xml:space="preserve">ဆာလံ 106:2 မှ ဤကျမ်းပိုဒ်သည် သခင်ဘုရား၏ တန်ခိုးကြီးသော အမှုတော်များကို အဘယ်သူ ကြွေးကြော်နိုင်သနည်း၊ ချီးမွမ်းခြင်း အလုံးစုံတို့ကို အဘယ်သူ ထုတ်ဖော်နိုင်သနည်း။</w:t>
      </w:r>
    </w:p>
    <w:p/>
    <w:p>
      <w:r xmlns:w="http://schemas.openxmlformats.org/wordprocessingml/2006/main">
        <w:t xml:space="preserve">1. ချီးမွမ်းခြင်း၏ တန်ခိုး- တန်ခိုးကြီးသော အမှုတော်များအတွက် သခင်ဘုရားကို ဂုဏ်တင်ခြင်း။</w:t>
      </w:r>
    </w:p>
    <w:p/>
    <w:p>
      <w:r xmlns:w="http://schemas.openxmlformats.org/wordprocessingml/2006/main">
        <w:t xml:space="preserve">2. အရာခပ်သိမ်း၌ ဘုရားသခင်ကို မြင်ခြင်း- ကျေးဇူးသိတတ်မှုနှင့် လေးမြတ်မှုကို ဖော်ပြခြင်း။</w:t>
      </w:r>
    </w:p>
    <w:p/>
    <w:p>
      <w:r xmlns:w="http://schemas.openxmlformats.org/wordprocessingml/2006/main">
        <w:t xml:space="preserve">1. Isaiah 40:26 - မြင့်သောအရပ်ကိုမျှော်ကြည့်၍၊ ဤအရာများကို အဘယ်သူဖန်ဆင်းသနည်း။ အလုံးအရင်းကို နံမည်ဖြင့် နှုတ်ဆောင်သောသူ၊ တန်ခိုးတော်နှင့် တန်ခိုးကြီးမားသောကြောင့် မည်သူမျှ မလွဲမသွေ၊</w:t>
      </w:r>
    </w:p>
    <w:p/>
    <w:p>
      <w:r xmlns:w="http://schemas.openxmlformats.org/wordprocessingml/2006/main">
        <w:t xml:space="preserve">2. ရောမ 11:33-36 - အိုး၊ စည်းစိမ်နှင့် ဉာဏ်ပညာနှင့် ဘုရားသခင်ကို သိကျွမ်းခြင်း၏ နက်နဲမှု။ သူ၏စီရင်ချက်များနှင့် သူ၏လမ်းစဉ်များသည် မည်မျှပင်ရှာဖွေ၍မရပါသနည်း။ အကြောင်းမူကား၊ သခင်ဘုရား၏ စိတ်တော်ကို အဘယ်သူသိသနည်း။ သို့​မ​ဟုတ် သူ​အား​ပြန်​ဆပ်​နိုင်​ရန် လက်ဆောင်​ကို အ​ဘယ်​သူ​ပေး​ခဲ့​သ​နည်း။ အကြောင်းမူကား၊ သူ၌၎င်း၊ ကိုယ်တော်အားဖြင့်၎င်း၊ ထာဝရဘုန်းကြီးတော်မူစေသတည်း။ အာမင်။</w:t>
      </w:r>
    </w:p>
    <w:p/>
    <w:p>
      <w:r xmlns:w="http://schemas.openxmlformats.org/wordprocessingml/2006/main">
        <w:t xml:space="preserve">Psalms 106:3 တရားသဖြင့် စီရင်သောသူ၊ ဖြောင့်မတ်ခြင်းတရားကို အစဉ်အမြဲပြုသောသူတို့သည် မင်္ဂလာရှိကြ၏။</w:t>
      </w:r>
    </w:p>
    <w:p/>
    <w:p>
      <w:r xmlns:w="http://schemas.openxmlformats.org/wordprocessingml/2006/main">
        <w:t xml:space="preserve">သခင်ဘုရားကို နာခံပြီး အခြေအနေအရပ်ရပ်မှာ မှန်ကန်စွာလုပ်ဆောင်သူတွေဆီ ကောင်းချီးပေးတယ်။</w:t>
      </w:r>
    </w:p>
    <w:p/>
    <w:p>
      <w:r xmlns:w="http://schemas.openxmlformats.org/wordprocessingml/2006/main">
        <w:t xml:space="preserve">1. နာခံခြင်း၏ကောင်းချီး</w:t>
      </w:r>
    </w:p>
    <w:p/>
    <w:p>
      <w:r xmlns:w="http://schemas.openxmlformats.org/wordprocessingml/2006/main">
        <w:t xml:space="preserve">၂။ အခြေအနေတိုင်းတွင် မှန်ကန်စွာလုပ်ဆောင်ပါ။</w:t>
      </w:r>
    </w:p>
    <w:p/>
    <w:p>
      <w:r xmlns:w="http://schemas.openxmlformats.org/wordprocessingml/2006/main">
        <w:t xml:space="preserve">1. တရားဟောရာ 6:18-19 - ဘိုးဘေးတို့အား ကျိန်ဆိုထားသော ထာဝရဘုရားသည် သင်နှင့်အတူ ကောင်းစားမည်အကြောင်း၊ ကောင်းသောအကျင့်ကို ကျင့်၍၊ ကောင်းသောအကျင့်ကို ကျင့်လော့။</w:t>
      </w:r>
    </w:p>
    <w:p/>
    <w:p>
      <w:r xmlns:w="http://schemas.openxmlformats.org/wordprocessingml/2006/main">
        <w:t xml:space="preserve">2. ဟေရှာယ 1:17 - မှန်ကန်စွာကျင့်ရန် သင်ယူပါ။ တရားမျှတမှုကိုရှာပါ။ အဖိနှိပ်ခံတွေကို ခုခံကာကွယ်ပါ။ မိဘမရှိသောသူတို့၏အမှုကို ထမ်းကြလော့။ မုဆိုးမ၏အမှုကို တောင်းပန်လော့။</w:t>
      </w:r>
    </w:p>
    <w:p/>
    <w:p>
      <w:r xmlns:w="http://schemas.openxmlformats.org/wordprocessingml/2006/main">
        <w:t xml:space="preserve">Psalms 106:4 အိုထာဝရဘုရား၊ ကိုယ်တော်၏လူတို့အား ပေးသနားတော်မူသော ကျေးဇူးတော်နှင့် အကျွန်ုပ်ကို အောက်မေ့တော်မူပါ။</w:t>
      </w:r>
    </w:p>
    <w:p/>
    <w:p>
      <w:r xmlns:w="http://schemas.openxmlformats.org/wordprocessingml/2006/main">
        <w:t xml:space="preserve">ဆာလံဆရာသည် သူ၏မျက်နှာသာနှင့် ကယ်တင်ခြင်းအတွက် ထာဝရဘုရားထံ အသနားခံသည်။</w:t>
      </w:r>
    </w:p>
    <w:p/>
    <w:p>
      <w:r xmlns:w="http://schemas.openxmlformats.org/wordprocessingml/2006/main">
        <w:t xml:space="preserve">1. ဆုတောင်းခြင်း၏တန်ခိုး- မျက်နှာသာရနှင့် ကယ်တင်ခြင်းအတွက် သခင်ကို အားကိုးပါ။</w:t>
      </w:r>
    </w:p>
    <w:p/>
    <w:p>
      <w:r xmlns:w="http://schemas.openxmlformats.org/wordprocessingml/2006/main">
        <w:t xml:space="preserve">2. ဘုရားသခင်၏ ကျေးဇူးတော်- ယုံကြည်ခြင်းအားဖြင့် သူ၏ကောင်းချီးများကို ရယူခြင်း။</w:t>
      </w:r>
    </w:p>
    <w:p/>
    <w:p>
      <w:r xmlns:w="http://schemas.openxmlformats.org/wordprocessingml/2006/main">
        <w:t xml:space="preserve">1. ရောမ 8:37-39 မဟုတ်ပါ၊ ဤအရာများအားလုံးတွင် ကျွန်ုပ်တို့သည် ကျွန်ုပ်တို့ကို ချစ်တော်မူသောသူအားဖြင့် အောင်နိုင်သူများထက် သာ၍များပါသည်။ အကြောင်းမူကား၊ သေခြင်းဖြစ်စေ၊ အသက်ဖြစ်စေ၊ ကောင်းကင်တမန်ဖြစ်စေ၊ နတ်ဆိုးဖြစ်စေ၊ ပစ္စုပ္ပန်ဖြစ်စေ အနာဂတ်ဖြစ်စေ၊ တန်ခိုးများ၊ အရပ်အမောင်း၊ အနက်နှင့် အခြားဖန်ဆင်းရာအားလုံးတွင် မည်သည့်အရာမျှ ကျွန်ုပ်တို့ကို ဘုရားသခင်၏ ချစ်ခြင်းမေတ္တာမှ ခွဲထုတ်နိုင်မည်မဟုတ်ကြောင်း ကျွန်ုပ်ယုံကြည်ပါသည်။ ငါတို့သခင်ယေရှုခရစ်၌ရှိတော်မူ၏။</w:t>
      </w:r>
    </w:p>
    <w:p/>
    <w:p>
      <w:r xmlns:w="http://schemas.openxmlformats.org/wordprocessingml/2006/main">
        <w:t xml:space="preserve">၂။ ဆာလံ ၁၀၃း၂-၅ အို ငါ့ဝိညာဉ်၊ ထာဝရဘုရားကို ကောင်းကြီးပေးတော်မူပါ၊၊ သင်၏ဒုစရိုက်ရှိသမျှကို ခွင့်လွှတ်တော်မူသော၊ သင်၏ရောဂါရှိသမျှတို့ကို ငြိမ်းစေသော၊ သင်၏အသက်ကို မြေတွင်းမှ ရွေးနှုတ်၍၊ မြဲမြံသောမေတ္တာနှင့် သရဖူကိုဆောင်းပေးသော သူ၏အကျိုးအားလုံးကို မမေ့ပါနှင့်။ ကရုဏာတော်၊ သင့်အား လင်းယုန်ငှက်ကဲ့သို့ အသစ်ပြုပြင်စေခြင်းငှာ၊</w:t>
      </w:r>
    </w:p>
    <w:p/>
    <w:p>
      <w:r xmlns:w="http://schemas.openxmlformats.org/wordprocessingml/2006/main">
        <w:t xml:space="preserve">Psalms 106:5 ကိုယ်​တော်​၏​အ​မွေ​တော်​ဖြင့် ဂုဏ်​ကျက်​သရေ​ရှိ​စေ​ခြင်း​ငှာ၊ ကိုယ်​တော်​၏​လူ​မျိုး​တော်​၏​ဝမ်း​မြောက်​ခြင်း​၌ ဝမ်း​မြောက်​ခြင်း​ငှာ၊ ရွေး​ချယ်​တော်​မူ​သော​အ​ကောင်း​ကို​မြင်​ရ​မည်​အ​ကြောင်း၊</w:t>
      </w:r>
    </w:p>
    <w:p/>
    <w:p>
      <w:r xmlns:w="http://schemas.openxmlformats.org/wordprocessingml/2006/main">
        <w:t xml:space="preserve">ဆာလံဆရာသည် ဘုရားသခင်ရွေးချယ်ထားသောလူမျိုး၏ ကောင်းကျိုးကိုမြင်ရကာ ဝမ်းမြောက်ရွှင်လန်းကာ ကိုယ်တော်၏အမွေတော်တွင် ဂုဏ်ကျက်သရေရှိစေရန် ဆုတောင်းပါသည်။</w:t>
      </w:r>
    </w:p>
    <w:p/>
    <w:p>
      <w:r xmlns:w="http://schemas.openxmlformats.org/wordprocessingml/2006/main">
        <w:t xml:space="preserve">၁။ ဘုရားသခင်ရွေးချယ်ထားသောလူများ၏ ရွှင်လန်းမှု</w:t>
      </w:r>
    </w:p>
    <w:p/>
    <w:p>
      <w:r xmlns:w="http://schemas.openxmlformats.org/wordprocessingml/2006/main">
        <w:t xml:space="preserve">၂။ ဘုရားသခင်၏ အမွေဆက်ခံခြင်း၏ ကောင်းချီးမင်္ဂလာ</w:t>
      </w:r>
    </w:p>
    <w:p/>
    <w:p>
      <w:r xmlns:w="http://schemas.openxmlformats.org/wordprocessingml/2006/main">
        <w:t xml:space="preserve">1. Romans 8:17 သားသမီးရှိလျှင် အမွေခံရမည်။ ဘုရားသခင်၏အမွေခံများ၊ ခရစ်တော်နှင့်အတူ အမွေဆက်ခံသူများ၊ ငါတို့သည်လည်း ဘုန်းထင်ရှားစေခြင်းငှါ၊</w:t>
      </w:r>
    </w:p>
    <w:p/>
    <w:p>
      <w:r xmlns:w="http://schemas.openxmlformats.org/wordprocessingml/2006/main">
        <w:t xml:space="preserve">2. Ephesians 1:18 သင်၏ဥာဏ်မျက်စိသည် လင်းလျက်ရှိ၏။ ပဌနာတော်၏မျှော်လင့်ချက်ကား အဘယ်နည်း၊ သန့်ရှင်းသူတို့၌ အမွေခံရသောဘုန်းအသရေနှင့် အဘယ်သို့သော စည်းစိမ်ရှိသည်ကို သင်တို့သိမည်အကြောင်း၊</w:t>
      </w:r>
    </w:p>
    <w:p/>
    <w:p>
      <w:r xmlns:w="http://schemas.openxmlformats.org/wordprocessingml/2006/main">
        <w:t xml:space="preserve">Psalms 106:6 ငါတို့သည် ဘိုးဘေးတို့နှင့် ပြစ်မှား၍၊ ဒုစရိုက်ကို ပြုပြီ။ ဒုစရိုက်ကို ပြုပြီ။</w:t>
      </w:r>
    </w:p>
    <w:p/>
    <w:p>
      <w:r xmlns:w="http://schemas.openxmlformats.org/wordprocessingml/2006/main">
        <w:t xml:space="preserve">လူတို့သည် ဘိုးဘေးများပြုသကဲ့သို့ ဒုစရိုက်ကိုပြု၍၊ ဒုစရိုက်ကို ပြုကြပြီ။</w:t>
      </w:r>
    </w:p>
    <w:p/>
    <w:p>
      <w:r xmlns:w="http://schemas.openxmlformats.org/wordprocessingml/2006/main">
        <w:t xml:space="preserve">၁။ မတရားမှုဟူသည် အဘယ်နည်း။ အပြစ်နှင့် ယင်း၏အကျိုးဆက်များနှင့်ပတ်သက်၍ သမ္မာကျမ်းစာသွန်သင်ရာများကို စူးစမ်းလေ့လာပါ။</w:t>
      </w:r>
    </w:p>
    <w:p/>
    <w:p>
      <w:r xmlns:w="http://schemas.openxmlformats.org/wordprocessingml/2006/main">
        <w:t xml:space="preserve">2. ကျွန်ုပ်တို့၏ဖခင်များခြေရာသို့ လျှောက်လှမ်းခြင်း- အပြစ်ရှိသောအပြုအမူများကို ရှောင်ကြဉ်နည်း</w:t>
      </w:r>
    </w:p>
    <w:p/>
    <w:p>
      <w:r xmlns:w="http://schemas.openxmlformats.org/wordprocessingml/2006/main">
        <w:t xml:space="preserve">၁။ ဆာလံ ၁၀၆:၆</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Psalms 106:7 ငါတို့ဘိုးဘေးများသည် အဲဂုတ္တုပြည်၌ အံ့ဘွယ်သောအမှုတို့ကို နားမလည်ကြ။ ကရုဏာတော်များစွာကို မအောက်မေ့ကြ။ ပင်လယ်နီ၌ပင် နှိုးဆော်လေ၏။</w:t>
      </w:r>
    </w:p>
    <w:p/>
    <w:p>
      <w:r xmlns:w="http://schemas.openxmlformats.org/wordprocessingml/2006/main">
        <w:t xml:space="preserve">အီဂျစ်ပြည်ရှိ အစ္စရေးလူမျိုးများသည် ဘုရားသခင်၏ ကရုဏာတော်ကို အသိအမှတ်ပြုရန် ပျက်ကွက်ခဲ့ပြီး ပင်လယ်နီတွင် သူ့ကို နှိုးဆော်ခဲ့သည်။</w:t>
      </w:r>
    </w:p>
    <w:p/>
    <w:p>
      <w:r xmlns:w="http://schemas.openxmlformats.org/wordprocessingml/2006/main">
        <w:t xml:space="preserve">၁။ ဘုရားသခင်၏ ကရုဏာတော်ကို မေ့လျော့ခြင်း၏ အန္တရာယ်</w:t>
      </w:r>
    </w:p>
    <w:p/>
    <w:p>
      <w:r xmlns:w="http://schemas.openxmlformats.org/wordprocessingml/2006/main">
        <w:t xml:space="preserve">၂။ ဘုရားသခင်၏အံ့ဖွယ်များကို အသိအမှတ်ပြုခြင်း၏ အရေးပါမှု</w:t>
      </w:r>
    </w:p>
    <w:p/>
    <w:p>
      <w:r xmlns:w="http://schemas.openxmlformats.org/wordprocessingml/2006/main">
        <w:t xml:space="preserve">1. Psalms 103:2-5 - အိုငါ့ဝိညာဉ်၊ ထာဝရဘုရားကို ကောင်းကြီးပေး၍၊ အကျိုးကျေးဇူး အလုံးစုံတို့ကို မမေ့လျော့နှင့်။ သင်၏ဒုစရိုက်အလုံးစုံတို့ကို လွှတ်တော်မူ၏။ သင်၏ရောဂါရှိသမျှတို့ကို ငြိမ်းစေတော်မူ၏။ သင်၏အသက်ကို ပျက်စီးခြင်းမှ ရွေးနှုတ်တော်မူပါ။ ကရုဏာနှင့် ကရုဏာဖြင့် သင့်အား သရဖူဆောင်းတော်မူ၏။</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Psalms 106:8 သို့ရာတွင်၊ တန်ခိုးကြီးသောတန်ခိုးတော်ကို ထင်ရှားစေခြင်းငှာ၊ နာမတော်ကြောင့် သူတို့ကို ကယ်တင်တော်မူ၏။</w:t>
      </w:r>
    </w:p>
    <w:p/>
    <w:p>
      <w:r xmlns:w="http://schemas.openxmlformats.org/wordprocessingml/2006/main">
        <w:t xml:space="preserve">သူ့လူတွေကို ကယ်တင်ဖို့ ဘုရားသခင်ရဲ့ မေတ္တာနဲ့ တန်ခိုးရှိတယ်။</w:t>
      </w:r>
    </w:p>
    <w:p/>
    <w:p>
      <w:r xmlns:w="http://schemas.openxmlformats.org/wordprocessingml/2006/main">
        <w:t xml:space="preserve">1- ကျွန်ုပ်တို့ရင်ဆိုင်ရသည့် မည်သည့်အတားအဆီးများထက်မဆို ဘုရားသခင်၏မေတ္တာသည် သာ၍ကြီးမြတ်၍ တန်ခိုးကြီးပါသည်။</w:t>
      </w:r>
    </w:p>
    <w:p/>
    <w:p>
      <w:r xmlns:w="http://schemas.openxmlformats.org/wordprocessingml/2006/main">
        <w:t xml:space="preserve">၂။ လိုအပ်ချိန်များတွင် ကျွန်ုပ်တို့ကို ကယ်တင်ရန် ဘုရားသခင်၏ တန်ခိုးတော်ကို ကျွန်ုပ်တို့ ယုံကြည်နိုင်ပါသည်။</w:t>
      </w:r>
    </w:p>
    <w:p/>
    <w:p>
      <w:r xmlns:w="http://schemas.openxmlformats.org/wordprocessingml/2006/main">
        <w:t xml:space="preserve">1: ရောမ 8:31-39 - ဘုရားသခင်သည် ကျွန်ုပ်တို့အတွက်ရှိလျှင် ကျွန်ုပ်တို့ကို အဘယ်သူသည် ဆန့်ကျင်နိုင်မည်နည်း။</w:t>
      </w:r>
    </w:p>
    <w:p/>
    <w:p>
      <w:r xmlns:w="http://schemas.openxmlformats.org/wordprocessingml/2006/main">
        <w:t xml:space="preserve">2: Isaiah 43:1-7 - သင်တို့ကို ငါရွေးနှုတ်သောကြောင့် မစိုးရိမ်နှင့်။ ငါ မင်းကို နာမည်နဲ့ ခေါ်ခဲ့တယ်၊ မင်းဟာ ငါပဲ။</w:t>
      </w:r>
    </w:p>
    <w:p/>
    <w:p>
      <w:r xmlns:w="http://schemas.openxmlformats.org/wordprocessingml/2006/main">
        <w:t xml:space="preserve">Psalms 106:9 ဧဒုံပင်လယ်ကိုလည်း ဆုံးမတော်မူသဖြင့်၊ ရေခန်းခြောက်သဖြင့် တော၌ရှောက်သွားသကဲ့သို့ နက်နဲရာအရပ်သို့ ပို့ဆောင်တော်မူ၏။</w:t>
      </w:r>
    </w:p>
    <w:p/>
    <w:p>
      <w:r xmlns:w="http://schemas.openxmlformats.org/wordprocessingml/2006/main">
        <w:t xml:space="preserve">ဘုရားသခင်သည် ပင်လယ်နီကို ပိုင်းခြားပြီး ဣသရေလလူတို့ကို သဲကန္တာရ၌ရှိသကဲ့သို့ နက်နဲရာအရပ်သို့ ပို့ဆောင်ခဲ့သည်။</w:t>
      </w:r>
    </w:p>
    <w:p/>
    <w:p>
      <w:r xmlns:w="http://schemas.openxmlformats.org/wordprocessingml/2006/main">
        <w:t xml:space="preserve">၁။ လိုအပ်သည့်အချိန်များတွင် ဘုရားသခင်က သူ၏လူများအတွက် စီမံပေးသည်။</w:t>
      </w:r>
    </w:p>
    <w:p/>
    <w:p>
      <w:r xmlns:w="http://schemas.openxmlformats.org/wordprocessingml/2006/main">
        <w:t xml:space="preserve">2. ဘုရားသခင်ကို ယုံကြည်ခြင်းနှင့် ယုံကြည်ခြင်း၏တန်ခိုး</w:t>
      </w:r>
    </w:p>
    <w:p/>
    <w:p>
      <w:r xmlns:w="http://schemas.openxmlformats.org/wordprocessingml/2006/main">
        <w:t xml:space="preserve">1. ထွက်မြောက်ရာ 14:21-22 - မောရှေသည် ပင်လယ်ပေါ်မှာ လက်ကိုဆန့်၍၊ ထာဝရဘုရားသည် တညဉ့်လုံးအားကြီးသော အရှေ့လေဖြင့် ပင်လယ်ကို ပြန်စေတော်မူသဖြင့်၊ ပင်လယ်ကို သွေ့ခြောက်စေ၍ ရေသည် ကွဲလေ၏။</w:t>
      </w:r>
    </w:p>
    <w:p/>
    <w:p>
      <w:r xmlns:w="http://schemas.openxmlformats.org/wordprocessingml/2006/main">
        <w:t xml:space="preserve">2. Isaiah 43:2 - သင်သည် ရေကိုဖြတ်၍ ရှောက်သွားသောအခါ၊ သင်နှင့်အတူ ငါရှိမည်။ မြစ်များကို ဖြတ်၍ မလျှံရ။ မီးဖြင့် သွားလာသောအခါ မလောင်ရ။ သင့်အပေါ်၌ မီးမလောင်ရ။</w:t>
      </w:r>
    </w:p>
    <w:p/>
    <w:p>
      <w:r xmlns:w="http://schemas.openxmlformats.org/wordprocessingml/2006/main">
        <w:t xml:space="preserve">Psalms 106:10 မုန်းသောသူ၏လက်မှ ကယ်တင်၍၊ ရန်သူလက်မှ ရွေးနှုတ်တော်မူ၏။</w:t>
      </w:r>
    </w:p>
    <w:p/>
    <w:p>
      <w:r xmlns:w="http://schemas.openxmlformats.org/wordprocessingml/2006/main">
        <w:t xml:space="preserve">ဘုရားသခင်သည် မိမိလူတို့ကို ရန်သူတို့လက်မှ ကယ်နှုတ်ခြင်း၌ သစ္စာစောင့်သိ၏။</w:t>
      </w:r>
    </w:p>
    <w:p/>
    <w:p>
      <w:r xmlns:w="http://schemas.openxmlformats.org/wordprocessingml/2006/main">
        <w:t xml:space="preserve">၁။ ထာဝရဘုရားသည် ငါတို့၏အကွယ်အကာဖြစ်တော်မူ၏။—ဆာလံ ၃၃:၂၀</w:t>
      </w:r>
    </w:p>
    <w:p/>
    <w:p>
      <w:r xmlns:w="http://schemas.openxmlformats.org/wordprocessingml/2006/main">
        <w:t xml:space="preserve">၂။ ဒုက္ခရောက်ချိန်၌ ဘုရားသခင်ကာကွယ်တော်မူပါ။—ဆာလံ ၄၆:၁</w:t>
      </w:r>
    </w:p>
    <w:p/>
    <w:p>
      <w:r xmlns:w="http://schemas.openxmlformats.org/wordprocessingml/2006/main">
        <w:t xml:space="preserve">1. ထွက်မြောက်ရာကျမ်း 14:13-14 - တဖန်မောရှေက၊ မစိုးရိမ်ကြနှင့်။ ငြိမ်ဝပ်စွာနေ၍ ယနေ့ပြတော်မူလတံ့သော ထာဝရဘုရား၏ ကယ်တင်တော်မူခြင်းကို ကြည့်ရှုကြလော့။ နောက်တဖန် သူတို့ကို နောက်တဖန်မတွေ့ရ။</w:t>
      </w:r>
    </w:p>
    <w:p/>
    <w:p>
      <w:r xmlns:w="http://schemas.openxmlformats.org/wordprocessingml/2006/main">
        <w:t xml:space="preserve">2. ဟေရှာယ 43:2-3 - သင်သည် ရေကိုဖြတ်၍ သွားသောအခါ၊ ငါသည် သင်နှင့်အတူရှိမည်။ မြစ်များကို ဖြတ်၍ မလျှံရ။ မီးဖြင့် သွားလာသောအခါ မလောင်ရ။ သင့်အပေါ်၌ မီးမလောင်ရ။</w:t>
      </w:r>
    </w:p>
    <w:p/>
    <w:p>
      <w:r xmlns:w="http://schemas.openxmlformats.org/wordprocessingml/2006/main">
        <w:t xml:space="preserve">Psalms 106:11 ရေသည် ရန်သူတို့ကို လွှမ်းမိုးသဖြင့်၊ တကောင်မျှမကျန်။</w:t>
      </w:r>
    </w:p>
    <w:p/>
    <w:p>
      <w:r xmlns:w="http://schemas.openxmlformats.org/wordprocessingml/2006/main">
        <w:t xml:space="preserve">ရေသည် ဘုရားသခင့်လူမျိုး၏ရန်သူများကို ဖုံးလွှမ်းသွားကာ မည်သူမျှမကျန်ရစ်ခဲ့ပါ။</w:t>
      </w:r>
    </w:p>
    <w:p/>
    <w:p>
      <w:r xmlns:w="http://schemas.openxmlformats.org/wordprocessingml/2006/main">
        <w:t xml:space="preserve">1. ဘုရားသခင်၏တန်ခိုးတော်- ကျွန်ုပ်တို့၏ကာကွယ်ပေးသူနှင့် ကာကွယ်သူ</w:t>
      </w:r>
    </w:p>
    <w:p/>
    <w:p>
      <w:r xmlns:w="http://schemas.openxmlformats.org/wordprocessingml/2006/main">
        <w:t xml:space="preserve">2. ဇွဲလုံ့လ- ဒုက္ခကြုံတိုင်း ခိုင်မြဲစွာ ရပ်တည်ပါ။</w:t>
      </w:r>
    </w:p>
    <w:p/>
    <w:p>
      <w:r xmlns:w="http://schemas.openxmlformats.org/wordprocessingml/2006/main">
        <w:t xml:space="preserve">1. ထွက်မြောက်ရာကျမ်း 14:28 - တဖန် ရေသည် ပြန်၍ ရထားများ၊ မြင်းစီးသူရဲများ၊ ပင်လယ်ထဲသို့ လိုက်လာသော ဖါရောဘုရင်၏ စစ်သူရဲအပေါင်းတို့ကို လွှမ်းမိုး၍၊ သူတို့ထဲက တစ်ယောက်လောက် မကျန်တော့ဘူး။</w:t>
      </w:r>
    </w:p>
    <w:p/>
    <w:p>
      <w:r xmlns:w="http://schemas.openxmlformats.org/wordprocessingml/2006/main">
        <w:t xml:space="preserve">၂။ ဒံယေလ 3:17 - သို့ဖြစ်လျှင် အကျွန်ုပ်တို့ ကိုးကွယ်သော အကျွန်ုပ်တို့၏ ဘုရားသခင်သည် မီးလောင်သော မီးဖိုထဲက အကျွန်ုပ်တို့ကို ကယ်နှုတ်နိုင်တော်မူ၍၊ ကိုယ်တော်၏ လက်မှ အကျွန်ုပ်တို့ကို ကယ်နှုတ်တော်မူလိမ့်မည်။</w:t>
      </w:r>
    </w:p>
    <w:p/>
    <w:p>
      <w:r xmlns:w="http://schemas.openxmlformats.org/wordprocessingml/2006/main">
        <w:t xml:space="preserve">Psalms 106:12 ထိုစကားတော်ကို ယုံကြည်ကြ၏။ ထောမနာသီချင်းဆိုကြ၏။</w:t>
      </w:r>
    </w:p>
    <w:p/>
    <w:p>
      <w:r xmlns:w="http://schemas.openxmlformats.org/wordprocessingml/2006/main">
        <w:t xml:space="preserve">လူတွေက ဘုရားသခင်ရဲ့ နှုတ်ကပတ်တော်တွေကို ယုံကြည်ပြီး သူ့ကို ချီးမွမ်းကြတယ်။</w:t>
      </w:r>
    </w:p>
    <w:p/>
    <w:p>
      <w:r xmlns:w="http://schemas.openxmlformats.org/wordprocessingml/2006/main">
        <w:t xml:space="preserve">1. ယုံကြည်ခြင်း၏တန်ခိုး- သခင်ဘုရားကို အဘယ်ကြောင့် ယုံကြည်သင့်သနည်း။</w:t>
      </w:r>
    </w:p>
    <w:p/>
    <w:p>
      <w:r xmlns:w="http://schemas.openxmlformats.org/wordprocessingml/2006/main">
        <w:t xml:space="preserve">2. ချီးမွမ်းခြင်း၏ခွန်အား- ကျွန်ုပ်တို့၏နှုတ်ကပတ်တော်များဖြင့် ဘုရားသခင်ကို ဂုဏ်ပြုခြင်း။</w:t>
      </w:r>
    </w:p>
    <w:p/>
    <w:p>
      <w:r xmlns:w="http://schemas.openxmlformats.org/wordprocessingml/2006/main">
        <w:t xml:space="preserve">1. Romans 10:17 ထို့ကြောင့် ယုံကြည်ခြင်းသည် ကြားနာခြင်းနှင့် ခရစ်တော်၏ နှုတ်ကပတ်တော်အားဖြင့် ကြားနာခြင်းမှ လာပါသည်။</w:t>
      </w:r>
    </w:p>
    <w:p/>
    <w:p>
      <w:r xmlns:w="http://schemas.openxmlformats.org/wordprocessingml/2006/main">
        <w:t xml:space="preserve">2. Psalm 100:4 ကျေးဇူးတော်ချီးမွမ်းခြင်းနှင့်တကွ၊ နန်းတော်တံခါးတို့ကို ချီးမွမ်းလျက်၊ ကျေးဇူးတော်ကို ချီးမွမ်းကြလော့။ နာမတော်ကို ကောင်းကြီးပေးကြလော့။</w:t>
      </w:r>
    </w:p>
    <w:p/>
    <w:p>
      <w:r xmlns:w="http://schemas.openxmlformats.org/wordprocessingml/2006/main">
        <w:t xml:space="preserve">Psalms 106:13 မကြာမီ အမှုတော်တို့ကို မေ့လျော့ကြ၍၊ အကြံတော်ကို မစောင့်ဘဲ၊</w:t>
      </w:r>
    </w:p>
    <w:p/>
    <w:p>
      <w:r xmlns:w="http://schemas.openxmlformats.org/wordprocessingml/2006/main">
        <w:t xml:space="preserve">လူတို့သည် ဘုရားသခင်၏ အမှုတော်ကို မေ့လျော့ပြီး သူ၏ အကြံဉာဏ်ကို မစောင့်ကြပေ။</w:t>
      </w:r>
    </w:p>
    <w:p/>
    <w:p>
      <w:r xmlns:w="http://schemas.openxmlformats.org/wordprocessingml/2006/main">
        <w:t xml:space="preserve">1. ဘုရားသခင်၏ အမှုတော်ကို မမေ့ပါနှင့်။</w:t>
      </w:r>
    </w:p>
    <w:p/>
    <w:p>
      <w:r xmlns:w="http://schemas.openxmlformats.org/wordprocessingml/2006/main">
        <w:t xml:space="preserve">၂။ ဘုရားသခင်ကို အားကိုးပြီး သူ့အကြံဉာဏ်ကို ရှာပါ။</w:t>
      </w:r>
    </w:p>
    <w:p/>
    <w:p>
      <w:r xmlns:w="http://schemas.openxmlformats.org/wordprocessingml/2006/main">
        <w:t xml:space="preserve">1. Psalm 103:2 အို ငါ့ဝိညာဉ်၊ ထာဝရဘုရားကို ကောင်းကြီးပေး၍၊ အလုံးစုံတို့ကို မမေ့လျော့နှင့်။</w:t>
      </w:r>
    </w:p>
    <w:p/>
    <w:p>
      <w:r xmlns:w="http://schemas.openxmlformats.org/wordprocessingml/2006/main">
        <w:t xml:space="preserve">2. သုတ္တံကျမ်း 3:5-6 သခင်ဘုရားကို စိတ်နှလုံးအကြွင်းမဲ့ ကိုးစားလော့။ သင်၏ဥာဏ်ကို အားမကိုးနှင့်။ သင်​တို့​၏​လမ်း​စ​ရာ​တို့​တွင်​သူ​အား​ဝန်​ခံ​လော့၊ သင်​တို့​လမ်း​ကို​ဖြောင့်​စေ​တော်​မူ​လိမ့်​မည်။</w:t>
      </w:r>
    </w:p>
    <w:p/>
    <w:p>
      <w:r xmlns:w="http://schemas.openxmlformats.org/wordprocessingml/2006/main">
        <w:t xml:space="preserve">Psalms 106:14 တော၌ အလွန်တပ်မက်၍ တော၌ ဘုရားသခင်ကို စုံစမ်းနှောင့်ရှက်၏။</w:t>
      </w:r>
    </w:p>
    <w:p/>
    <w:p>
      <w:r xmlns:w="http://schemas.openxmlformats.org/wordprocessingml/2006/main">
        <w:t xml:space="preserve">ဣသရေလလူတို့သည် လွန်ကဲစွာ တပ်မက်ပြီး တော၌ ဘုရားသခင်ကို စမ်းသပ်ကြသည်။</w:t>
      </w:r>
    </w:p>
    <w:p/>
    <w:p>
      <w:r xmlns:w="http://schemas.openxmlformats.org/wordprocessingml/2006/main">
        <w:t xml:space="preserve">၁။ ဘုရားသခင်၏ စိတ်ရှည်ခြင်းကို မစမ်းသပ်ပါနှင့်။— ဟေဗြဲ ၃:၇-၁၁</w:t>
      </w:r>
    </w:p>
    <w:p/>
    <w:p>
      <w:r xmlns:w="http://schemas.openxmlformats.org/wordprocessingml/2006/main">
        <w:t xml:space="preserve">2. စုံစမ်းခြင်း၏တန်ခိုး—ယာကုပ် ၁:၁၂-၁၅</w:t>
      </w:r>
    </w:p>
    <w:p/>
    <w:p>
      <w:r xmlns:w="http://schemas.openxmlformats.org/wordprocessingml/2006/main">
        <w:t xml:space="preserve">၁။ ဆာလံ ၇၈:၁၇-၂၁</w:t>
      </w:r>
    </w:p>
    <w:p/>
    <w:p>
      <w:r xmlns:w="http://schemas.openxmlformats.org/wordprocessingml/2006/main">
        <w:t xml:space="preserve">၂။ ထွက်မြောက်ရာ ၁၇:၇-၈</w:t>
      </w:r>
    </w:p>
    <w:p/>
    <w:p>
      <w:r xmlns:w="http://schemas.openxmlformats.org/wordprocessingml/2006/main">
        <w:t xml:space="preserve">Psalms 106:15 သူတို့တောင်းသောစကားကို ပေးတော်မူ၏။ သူတို့စိတ်ဝိညာဉ်ထဲသို့ ပိန်ကြုံးစေ၏။</w:t>
      </w:r>
    </w:p>
    <w:p/>
    <w:p>
      <w:r xmlns:w="http://schemas.openxmlformats.org/wordprocessingml/2006/main">
        <w:t xml:space="preserve">ဘုရားသခင်သည် လူတို့၏တောင်းဆိုချက်များကို ဖြေကြားခဲ့သော်လည်း၊ သူတို့၏စိတ်ဝိညာဉ်၌ ဝိညာဉ်ရေးဗလာဖြစ်ကြောင်းကိုလည်း သူစေလွှတ်ခဲ့သည်။</w:t>
      </w:r>
    </w:p>
    <w:p/>
    <w:p>
      <w:r xmlns:w="http://schemas.openxmlformats.org/wordprocessingml/2006/main">
        <w:t xml:space="preserve">1. သင်၏ပျော်ရွှင်မှုသည် ဘုရားသခင်၏လက်ဆောင်များပေါ်တွင် မှီခိုမနေပါစေနှင့်</w:t>
      </w:r>
    </w:p>
    <w:p/>
    <w:p>
      <w:r xmlns:w="http://schemas.openxmlformats.org/wordprocessingml/2006/main">
        <w:t xml:space="preserve">2. စစ်မှန်သောစိတ်ကျေနပ်မှုသည် ဘုရားသခင်ထံမှလာသည်၊ သူ၏လက်ဆောင်များမဟုတ်ပါ။</w:t>
      </w:r>
    </w:p>
    <w:p/>
    <w:p>
      <w:r xmlns:w="http://schemas.openxmlformats.org/wordprocessingml/2006/main">
        <w:t xml:space="preserve">1. Proverbs 19:23 - ထာဝရဘုရားကို ကြောက်ရွံ့သောသဘောသည် အသက်ကို ဆောင်တတ်၏။ ဘေးဥပဒ်အားဖြင့် မရောက်ရ။</w:t>
      </w:r>
    </w:p>
    <w:p/>
    <w:p>
      <w:r xmlns:w="http://schemas.openxmlformats.org/wordprocessingml/2006/main">
        <w:t xml:space="preserve">2. ဆာလံ 16:11 - အသက်လမ်းကို အကျွန်ုပ်အား သိစေတော်မူပါ။ ရှေ့တော်၌ ဝမ်းမြောက်ခြင်း နှင့် ပြည့်စုံ၏။ သင်၏လက်ယာဘက်၌ အစဉ်အမြဲ ဝမ်းမြောက်စရာရှိပါ၏။</w:t>
      </w:r>
    </w:p>
    <w:p/>
    <w:p>
      <w:r xmlns:w="http://schemas.openxmlformats.org/wordprocessingml/2006/main">
        <w:t xml:space="preserve">Psalms 106:16 မောရှေနှင့် ထာဝရဘုရား၏ သန့်ရှင်းသူအာရုန်ကိုလည်း တပ်ထဲမှာ မနာလိုကြ။</w:t>
      </w:r>
    </w:p>
    <w:p/>
    <w:p>
      <w:r xmlns:w="http://schemas.openxmlformats.org/wordprocessingml/2006/main">
        <w:t xml:space="preserve">တပ်ကလူတွေက မောရှေနဲ့ အာရုန်ကို ငြူစူကြတယ်။</w:t>
      </w:r>
    </w:p>
    <w:p/>
    <w:p>
      <w:r xmlns:w="http://schemas.openxmlformats.org/wordprocessingml/2006/main">
        <w:t xml:space="preserve">1. တပ်မက်ခြင်း၏အန္တရာယ်- ကျွန်ုပ်တို့၏စိတ်နှလုံးထဲတွင် မနာလိုခြင်းမှ ရှောင်ကြဉ်နည်း</w:t>
      </w:r>
    </w:p>
    <w:p/>
    <w:p>
      <w:r xmlns:w="http://schemas.openxmlformats.org/wordprocessingml/2006/main">
        <w:t xml:space="preserve">2. နာခံခြင်း၏ကောင်းချီး- ဘုရားသခင့်အကြံအစည်တွင် ရောင့်ရဲမှုကို ရှာဖွေခြင်း။</w:t>
      </w:r>
    </w:p>
    <w:p/>
    <w:p>
      <w:r xmlns:w="http://schemas.openxmlformats.org/wordprocessingml/2006/main">
        <w:t xml:space="preserve">၁။ ထွက်မြောက်ရာ ၃၂:၁-၁၀ - ဘုရားသခင်နှင့် သူ၏ရင်းနှီးသောဆက်ဆံရေးကြောင့် မောရှေအား လူများက မနာလိုကြ။</w:t>
      </w:r>
    </w:p>
    <w:p/>
    <w:p>
      <w:r xmlns:w="http://schemas.openxmlformats.org/wordprocessingml/2006/main">
        <w:t xml:space="preserve">၂။ ယာကုပ် ၄:၁-၃ - ကျွန်ုပ်တို့သည် အခြားသူများကို မနာလိုသင့်ဘဲ စိတ်ကျေနပ်မှုရရှိရန် ဘုရားသခင်ထံ ချဉ်းကပ်ပါ။</w:t>
      </w:r>
    </w:p>
    <w:p/>
    <w:p>
      <w:r xmlns:w="http://schemas.openxmlformats.org/wordprocessingml/2006/main">
        <w:t xml:space="preserve">Psalms 106:17 မြေကြီးသည်ပွင့်၍ ဒါသန်ကိုမျို၍၊ အဘိရံ၏အပေါင်းအဘော်ကို ဖုံးလွှမ်းလေ၏။</w:t>
      </w:r>
    </w:p>
    <w:p/>
    <w:p>
      <w:r xmlns:w="http://schemas.openxmlformats.org/wordprocessingml/2006/main">
        <w:t xml:space="preserve">ကမ္ဘာမြေကြီးပွင့်လာပြီး ဒါသန်၊ အဘိရံနဲ့ သူတို့ရဲ့အပေါင်းအသင်းတွေကို မျိုချလိုက်တယ်။</w:t>
      </w:r>
    </w:p>
    <w:p/>
    <w:p>
      <w:r xmlns:w="http://schemas.openxmlformats.org/wordprocessingml/2006/main">
        <w:t xml:space="preserve">1. ဘုရားသခင်၏တန်ခိုးတော်- ဘုရားသခင်သည် ကမ္ဘာမြေကြီးကို ပွင့်စေပြီး ပုန်ကန်သော ဒါသန်နှင့် အဘိရံတို့ကို မျိုစေခြင်းဖြင့် သူ၏တန်ခိုးကို ဘုရားသခင် ပြသခဲ့သည်။</w:t>
      </w:r>
    </w:p>
    <w:p/>
    <w:p>
      <w:r xmlns:w="http://schemas.openxmlformats.org/wordprocessingml/2006/main">
        <w:t xml:space="preserve">၂။ ဘုရားသခင်ကို နာခံခြင်း- ဒါသန်နှင့် အဘိရံတို့ သိရှိခဲ့သည့်အတိုင်း ဘုရားသခင်ကို မနာခံခြင်း၏ အကျိုးဆက်များသည် ဆိုးရွားလှသည်။</w:t>
      </w:r>
    </w:p>
    <w:p/>
    <w:p>
      <w:r xmlns:w="http://schemas.openxmlformats.org/wordprocessingml/2006/main">
        <w:t xml:space="preserve">1. ဆာလံ 105:16 - တပြည်လုံး၌ အစာခေါင်းပါးခြင်းအကြောင်း၊ မုန့်တံတိုင်းကို ချိုးလေ၏။</w:t>
      </w:r>
    </w:p>
    <w:p/>
    <w:p>
      <w:r xmlns:w="http://schemas.openxmlformats.org/wordprocessingml/2006/main">
        <w:t xml:space="preserve">2. Isaiah 55:6 - တွေ့သောအခါတွင် ထာဝရဘုရားကို ရှာကြလော့။ အနီး၌ရှိစဉ်တွင် ခေါ်တော်မူပါ။</w:t>
      </w:r>
    </w:p>
    <w:p/>
    <w:p>
      <w:r xmlns:w="http://schemas.openxmlformats.org/wordprocessingml/2006/main">
        <w:t xml:space="preserve">Psalms 106:18 သူတို့အပေါင်းအဘော်၌ မီးစွဲ၍၊ မီးလျှံသည် မတရားသောသူတို့ကို လောင်စေ၏။</w:t>
      </w:r>
    </w:p>
    <w:p/>
    <w:p>
      <w:r xmlns:w="http://schemas.openxmlformats.org/wordprocessingml/2006/main">
        <w:t xml:space="preserve">ဆာလံဆရာက လူဆိုးတွေအလယ်မှာ မီးလောင်ကျွမ်းပြီး မီးတောက်လောင်သွားတဲ့ ဇာတ်လမ်းတစ်ပုဒ်ကို ပြန်ပြောပြတယ်။</w:t>
      </w:r>
    </w:p>
    <w:p/>
    <w:p>
      <w:r xmlns:w="http://schemas.openxmlformats.org/wordprocessingml/2006/main">
        <w:t xml:space="preserve">1. ဘုရားသခင်၏တရားစီရင်ခြင်းသည် တရားမျှတပြီး ဖြောင့်မတ်သည်။</w:t>
      </w:r>
    </w:p>
    <w:p/>
    <w:p>
      <w:r xmlns:w="http://schemas.openxmlformats.org/wordprocessingml/2006/main">
        <w:t xml:space="preserve">၂။ ဆိုးသွမ်းမှု၏အကျိုးဆက်များ</w:t>
      </w:r>
    </w:p>
    <w:p/>
    <w:p>
      <w:r xmlns:w="http://schemas.openxmlformats.org/wordprocessingml/2006/main">
        <w:t xml:space="preserve">1 ရောမ 12:19 - "ချစ်သူတို့၊ ကိုယ်ကိုကိုယ်အပြစ်မတင်နှင့်။ ဘုရားသခင်၏အမျက်တော်၌ ထားလော့။ ဒဏ်ပေးသောအမှုသည် ငါဆပ်ပေးမည်ဟု ထာဝရဘုရားမိန့်တော်မူသည်ကား၊</w:t>
      </w:r>
    </w:p>
    <w:p/>
    <w:p>
      <w:r xmlns:w="http://schemas.openxmlformats.org/wordprocessingml/2006/main">
        <w:t xml:space="preserve">2 Ezekiel 33:11 အရှင်ထာဝရဘုရား မိန့်တော်မူသည်ကား၊ ငါအသက်ရှင်သည်အတိုင်း၊ လူဆိုးတို့၏သေခြင်းကို ငါမနှစ်သက်ဘဲ၊ မတရားသောသူသည် မိမိလမ်းမှလွှဲ၍ အသက်ရှင်သည်ဖြစ်၍၊ နောက်သို့လှည့်၍ ပြန်လာလော့။ အိုဣသရေလအမျိုး၊ သင်သည် အဘယ်ကြောင့်သေရမည်နည်း။</w:t>
      </w:r>
    </w:p>
    <w:p/>
    <w:p>
      <w:r xmlns:w="http://schemas.openxmlformats.org/wordprocessingml/2006/main">
        <w:t xml:space="preserve">Psalms 106:19 ဟောရပ်အရပ်၌ နွားသငယ်ကို လုပ်၍ သွန်းသောရုပ်တုကို ကိုးကွယ်ကြ၏။</w:t>
      </w:r>
    </w:p>
    <w:p/>
    <w:p>
      <w:r xmlns:w="http://schemas.openxmlformats.org/wordprocessingml/2006/main">
        <w:t xml:space="preserve">ဣသရေလလူတို့သည် ဟောရပ်အရပ်၌ နွားသငယ်ကိုလုပ်၍ သွန်းသောရုပ်တုကို ကိုးကွယ်ကြ၏။</w:t>
      </w:r>
    </w:p>
    <w:p/>
    <w:p>
      <w:r xmlns:w="http://schemas.openxmlformats.org/wordprocessingml/2006/main">
        <w:t xml:space="preserve">1. ရုပ်ပုံကိုးကွယ်ခြင်း၏အန္တရာယ် - ဆာလံ ၁၀၆:၁၉</w:t>
      </w:r>
    </w:p>
    <w:p/>
    <w:p>
      <w:r xmlns:w="http://schemas.openxmlformats.org/wordprocessingml/2006/main">
        <w:t xml:space="preserve">၂။ ယုံကြည်ခြင်း၏ခွန်အား—ဆာလံ ၁၀၆:၁၉</w:t>
      </w:r>
    </w:p>
    <w:p/>
    <w:p>
      <w:r xmlns:w="http://schemas.openxmlformats.org/wordprocessingml/2006/main">
        <w:t xml:space="preserve">1. တရားဟောရာ 9:7-8 - တော၌သင်တို့၏ဘုရားသခင်ထာဝရဘုရား၏အမျက်ဒေါသကိုနှိုးဆော်ခဲ့ပုံကိုသတိရပြီးဤအရာကိုသတိရပါ။ သင်သည် အဲဂုတ္တုပြည်မှ ထွက်သွားသောနေ့မှစ၍ ဤအရပ်သို့ ရောက်သည်တိုင်အောင် ထာဝရဘုရားကို ပုန်ကန်ပြီ။</w:t>
      </w:r>
    </w:p>
    <w:p/>
    <w:p>
      <w:r xmlns:w="http://schemas.openxmlformats.org/wordprocessingml/2006/main">
        <w:t xml:space="preserve">2. ထွက်မြောက်ရာ 32:1-4 - မောရှေသည် တောင်ပေါ်မှ ဆင်းသက်၍ ကြာမြင့်ကြောင်းကို လူများသိမြင်သောအခါ၊ အာရုန်ကို ဝိုင်း၍ လာကြ၊ ငါတို့ရှေ့မှာ သွားမည့် ဘုရားတို့ကို လုပ်ကြလော့ဟု ဆိုကြ၏။ ငါတို့ကို အဲဂုတ္တုပြည်မှ နှုတ်ဆောင်ခဲ့သော ဤမောရှေသည် အဘယ်သို့ဖြစ်ခဲ့သည်ကို ငါတို့မသိ။ အာရုန်ကလည်း၊ မင်းမယား၊ မင်းသားသမီးတွေ ဝတ်ထားတဲ့ ရွှေနားကပ်ကို ချွတ်ပြီး ငါ့ဆီ ယူခဲ့ပါ။ လူအပေါင်းတို့သည် နားတောင်းကိုချွတ်၍ အာရုန်ထံသို့ ဆောင်သွားကြ၏။</w:t>
      </w:r>
    </w:p>
    <w:p/>
    <w:p>
      <w:r xmlns:w="http://schemas.openxmlformats.org/wordprocessingml/2006/main">
        <w:t xml:space="preserve">Psalms 106:20 ထိုကြောင့်၊ မြက်စားသောနွား၏ ဘုန်းအသရေကို သူတို့သည် ပြောင်းလဲကြ၏။</w:t>
      </w:r>
    </w:p>
    <w:p/>
    <w:p>
      <w:r xmlns:w="http://schemas.openxmlformats.org/wordprocessingml/2006/main">
        <w:t xml:space="preserve">ဣသရေလလူတို့သည် ဘုရားသခင်ကို သစ္စာမစောင့်ဘဲ မြက်စားသော နွားပုံစံဖြင့် ၎င်းတို့၏ဘုန်းအသရေကို ရုပ်တုများဖြင့် အစားထိုးခဲ့ကြသည်။</w:t>
      </w:r>
    </w:p>
    <w:p/>
    <w:p>
      <w:r xmlns:w="http://schemas.openxmlformats.org/wordprocessingml/2006/main">
        <w:t xml:space="preserve">1. ဘုရားသခင်သည် သူ၏လူများထံမှ သစ္စာစောင့်သိမှုကို အမြဲအလိုရှိသည်။ ကိုယ်တော်ကို ရုပ်တုများဖြင့် အစားထိုးခြင်းမပြုရန် ကျွန်ုပ်တို့ သတိရှိရပါမည်။</w:t>
      </w:r>
    </w:p>
    <w:p/>
    <w:p>
      <w:r xmlns:w="http://schemas.openxmlformats.org/wordprocessingml/2006/main">
        <w:t xml:space="preserve">2. ကျွန်ုပ်တို့သည် ဘုရားသခင်ထံ ဆက်ကပ်အပ်နှံပြီး တစ်စုံတစ်ရာအတွက် ကိုယ်တော်အား စွန့်လွှတ်ရန် သွေးဆောင်မှုကို အရှုံးမပေးဘဲ နေရမည်ဖြစ်သည်။</w:t>
      </w:r>
    </w:p>
    <w:p/>
    <w:p>
      <w:r xmlns:w="http://schemas.openxmlformats.org/wordprocessingml/2006/main">
        <w:t xml:space="preserve">1. ထွက်မြောက်ရာကျမ်း 20:3-6 - ငါ့ရှေ့၌ အခြားသောဘုရားမရှိရ။</w:t>
      </w:r>
    </w:p>
    <w:p/>
    <w:p>
      <w:r xmlns:w="http://schemas.openxmlformats.org/wordprocessingml/2006/main">
        <w:t xml:space="preserve">2. 1 John 5:21 - ချစ်သားတို့၊ ရုပ်တုဆင်းတုတို့ကို ကြဉ်ရှောင်ကြလော့။"</w:t>
      </w:r>
    </w:p>
    <w:p/>
    <w:p>
      <w:r xmlns:w="http://schemas.openxmlformats.org/wordprocessingml/2006/main">
        <w:t xml:space="preserve">Psalms 106:21 အဲဂုတ္တုပြည်၌ ကြီးစွာသောအမှုတို့ကို ပြုသော သူတို့၏ကယ်တင်တော်မူသော ဘုရားသခင်ကို မေ့လျော့ကြ၏။</w:t>
      </w:r>
    </w:p>
    <w:p/>
    <w:p>
      <w:r xmlns:w="http://schemas.openxmlformats.org/wordprocessingml/2006/main">
        <w:t xml:space="preserve">ဤကျမ်းပိုဒ်သည် အီဂျစ်ပြည်တွင် ကိုယ်တော်၏ကြီးစွာသောအမှုတော်များကြားမှ ဘုရားသခင်၏လူမျိုးသည် သူတို့၏ကယ်တင်ရှင်ကို မေ့လျော့သွားပုံကို မီးမောင်းထိုးပြသည်။</w:t>
      </w:r>
    </w:p>
    <w:p/>
    <w:p>
      <w:r xmlns:w="http://schemas.openxmlformats.org/wordprocessingml/2006/main">
        <w:t xml:space="preserve">1. သခင်ကို မေ့လိုက်ခြင်း၏ အန္တရာယ်- ဒုက္ခအချိန်အခါတွင် ဘုရားသခင်၏ သစ္စာတော်ကို သတိရခြင်း</w:t>
      </w:r>
    </w:p>
    <w:p/>
    <w:p>
      <w:r xmlns:w="http://schemas.openxmlformats.org/wordprocessingml/2006/main">
        <w:t xml:space="preserve">2. သခင်ကို မမေ့မလျော့ခြင်း- ဘုရားသခင်၏ အဆုံးမရှိသော မေတ္တာနှင့် ကရုဏာကို ဂုဏ်ပြုခြင်း။</w:t>
      </w:r>
    </w:p>
    <w:p/>
    <w:p>
      <w:r xmlns:w="http://schemas.openxmlformats.org/wordprocessingml/2006/main">
        <w:t xml:space="preserve">1. ထွက်မြောက်ရာကျမ်း 15:13 - "ရွေးနှုတ်တော်မူသောလူတို့ကို ချစ်ခြင်းမေတ္တာဖြင့် ခိုင်ခံ့စွာ ပို့ဆောင်တော်မူပြီ။</w:t>
      </w:r>
    </w:p>
    <w:p/>
    <w:p>
      <w:r xmlns:w="http://schemas.openxmlformats.org/wordprocessingml/2006/main">
        <w:t xml:space="preserve">2 Deuteronomy 8:18 - ယနေ့ဖြစ်သကဲ့သို့ သင်တို့ဘိုးဘေးတို့အား ကျိန်ဆိုတော်မူသော ပဋိညာဉ်ကို ခိုင်ခံ့စေခြင်းငှာ၊ စည်းစိမ်ရနိုင်သော အခွင့်ကို ပေးသနားတော်မူသောသူသည် သင်၏ဘုရားသခင် ထာဝရဘုရားကို အောက်မေ့ရမည်။</w:t>
      </w:r>
    </w:p>
    <w:p/>
    <w:p>
      <w:r xmlns:w="http://schemas.openxmlformats.org/wordprocessingml/2006/main">
        <w:t xml:space="preserve">Psalms 106:22 ဟာမပြည်၌ အံ့ဩဘွယ်သော အမှုတို့ကို၎င်း၊ ဧဒုံပင်လယ်နားမှာ ကြောက်မက်ဘွယ်သောအမှုတို့ကို၎င်း၊</w:t>
      </w:r>
    </w:p>
    <w:p/>
    <w:p>
      <w:r xmlns:w="http://schemas.openxmlformats.org/wordprocessingml/2006/main">
        <w:t xml:space="preserve">ဘုရားသခင်သည် ဟာမပြည်၌ အံ့ဖွယ်ကောင်းပြီး အံ့သြထိတ်လန့်ဖွယ် တန်ခိုးတော်များကို လုပ်ဆောင်ခဲ့ပြီး ပင်လယ်နီအနီးနေထိုင်သော လူတို့အပေါ် ကြောက်မက်ဖွယ်ကောင်းသော တရားစီရင်ချက် ပေးပို့ခဲ့သည်။</w:t>
      </w:r>
    </w:p>
    <w:p/>
    <w:p>
      <w:r xmlns:w="http://schemas.openxmlformats.org/wordprocessingml/2006/main">
        <w:t xml:space="preserve">၁။ ဘုရားသခင်၏ တန်ခိုးတော်သည် မရပ်တန့်နိုင်ပါ။</w:t>
      </w:r>
    </w:p>
    <w:p/>
    <w:p>
      <w:r xmlns:w="http://schemas.openxmlformats.org/wordprocessingml/2006/main">
        <w:t xml:space="preserve">၂။ မနာခံခြင်း၏အကျိုးဆက်များ</w:t>
      </w:r>
    </w:p>
    <w:p/>
    <w:p>
      <w:r xmlns:w="http://schemas.openxmlformats.org/wordprocessingml/2006/main">
        <w:t xml:space="preserve">၁။ ထွက်မြောက်ရာ ၁၄:၂၁-၂၂ ဘုရားသခင်သည် ဣသရေလလူတို့အတွက် ပင်လယ်နီကို ပိုင်းခြားခဲ့သည်။</w:t>
      </w:r>
    </w:p>
    <w:p/>
    <w:p>
      <w:r xmlns:w="http://schemas.openxmlformats.org/wordprocessingml/2006/main">
        <w:t xml:space="preserve">၂။ ဆာလံ ၁၀၅:၂၇-၃၀ ဘုရားသခင်သည် သူ၏လူများကြားတွင် အံ့ဖွယ်အမှုများကို လုပ်ဆောင်ခဲ့သည်။</w:t>
      </w:r>
    </w:p>
    <w:p/>
    <w:p>
      <w:r xmlns:w="http://schemas.openxmlformats.org/wordprocessingml/2006/main">
        <w:t xml:space="preserve">Psalms 106:23 ထိုကြောင့်၊ ရွေးကောက်တော်မူသော မောရှေသည် ဖျက်ဆီးခြင်းငှာ၊ အမျက်တော်ပြေမည်ကို စိုးရိမ်၍ ဖောက်ဖျက်ခြင်းငှာ ရှေ့တော်၌ မရပ်ဘဲ သူတို့ကို ဖျက်ဆီးမည်ဟု မိန့်တော်မူ၏။</w:t>
      </w:r>
    </w:p>
    <w:p/>
    <w:p>
      <w:r xmlns:w="http://schemas.openxmlformats.org/wordprocessingml/2006/main">
        <w:t xml:space="preserve">ဘုရားသခင်သည် ဣသရေလလူတို့ကို ဖျက်ဆီးရန် စီစဉ်ခဲ့သော်လည်း မောရှေသည် ကြားဖြတ်ပြီး သူ၏အမျက်ဒေါသကို ဖယ်ရှားနိုင်ခဲ့သည်။</w:t>
      </w:r>
    </w:p>
    <w:p/>
    <w:p>
      <w:r xmlns:w="http://schemas.openxmlformats.org/wordprocessingml/2006/main">
        <w:t xml:space="preserve">1. ဆုတောင်းခြင်း၏တန်ခိုး- ဣသရေလလူများကိုယ်စား မောရှေ မည်သို့ဝင်ရောက်စွက်ဖက်ခဲ့သနည်း။</w:t>
      </w:r>
    </w:p>
    <w:p/>
    <w:p>
      <w:r xmlns:w="http://schemas.openxmlformats.org/wordprocessingml/2006/main">
        <w:t xml:space="preserve">၂။ ဘုရားသခင်၏ ကရုဏာတော်- ဖြောင့်မတ်သော ကြားခံပုဂ္ဂိုလ်သည် ဘုရားသခင်၏ အမျက်ဒေါသကို မည်ကဲ့သို့ လွှဲနိုင်မည်နည်း။</w:t>
      </w:r>
    </w:p>
    <w:p/>
    <w:p>
      <w:r xmlns:w="http://schemas.openxmlformats.org/wordprocessingml/2006/main">
        <w:t xml:space="preserve">၁။ ထွက်မြောက်ရာ ၃၂:၁၁-၁၄</w:t>
      </w:r>
    </w:p>
    <w:p/>
    <w:p>
      <w:r xmlns:w="http://schemas.openxmlformats.org/wordprocessingml/2006/main">
        <w:t xml:space="preserve">၂။ တောလည်ရာ ၁၄:၁၃-၂၀</w:t>
      </w:r>
    </w:p>
    <w:p/>
    <w:p>
      <w:r xmlns:w="http://schemas.openxmlformats.org/wordprocessingml/2006/main">
        <w:t xml:space="preserve">Psalms 106:24 သာယာသောပြည်ကို မထီမဲ့မြင်ပြု၍ နှုတ်ကပတ်တော်ကို မယုံကြ။</w:t>
      </w:r>
    </w:p>
    <w:p/>
    <w:p>
      <w:r xmlns:w="http://schemas.openxmlformats.org/wordprocessingml/2006/main">
        <w:t xml:space="preserve">ဣသရေလလူတို့သည် ဘုရားသခင်ကို မယုံကြည်ဘဲ ကတိထားရာပြည်ကို ငြင်းပယ်ရန် ရွေးချယ်ခဲ့သည်။</w:t>
      </w:r>
    </w:p>
    <w:p/>
    <w:p>
      <w:r xmlns:w="http://schemas.openxmlformats.org/wordprocessingml/2006/main">
        <w:t xml:space="preserve">1. သခင်ဘုရားနှင့် သူ၏ကတိတော်များကို ကိုးစားပါ။</w:t>
      </w:r>
    </w:p>
    <w:p/>
    <w:p>
      <w:r xmlns:w="http://schemas.openxmlformats.org/wordprocessingml/2006/main">
        <w:t xml:space="preserve">၂။ ဘုရားသခင့်နှုတ်မြွက်စကားတော်ကို ငြင်းပယ်ခြင်း၏အန္တရာယ်</w:t>
      </w:r>
    </w:p>
    <w:p/>
    <w:p>
      <w:r xmlns:w="http://schemas.openxmlformats.org/wordprocessingml/2006/main">
        <w:t xml:space="preserve">၁။ ယေရမိ ၁၇:၅-၈</w:t>
      </w:r>
    </w:p>
    <w:p/>
    <w:p>
      <w:r xmlns:w="http://schemas.openxmlformats.org/wordprocessingml/2006/main">
        <w:t xml:space="preserve">၂။ ဟေဗြဲ ၁၁:၆-၇</w:t>
      </w:r>
    </w:p>
    <w:p/>
    <w:p>
      <w:r xmlns:w="http://schemas.openxmlformats.org/wordprocessingml/2006/main">
        <w:t xml:space="preserve">Psalms 106:25 ထာ​ဝ​ရ​ဘု​ရား​၏​စ​ကား​တော်​ကို နား​မ​ထောင်​ဘဲ၊ တဲ​တို့​၌ ညည်း​ညူ​ကြ​၏။</w:t>
      </w:r>
    </w:p>
    <w:p/>
    <w:p>
      <w:r xmlns:w="http://schemas.openxmlformats.org/wordprocessingml/2006/main">
        <w:t xml:space="preserve">လူများတို့သည် မြည်တမ်း၍ သခင်၏အသံကို နားမထောင်ကြ။</w:t>
      </w:r>
    </w:p>
    <w:p/>
    <w:p>
      <w:r xmlns:w="http://schemas.openxmlformats.org/wordprocessingml/2006/main">
        <w:t xml:space="preserve">၁။ ဘုရားသခင့်နှုတ်မြွက်စကား နားထောင်ခြင်း၏ အရေးပါမှု။</w:t>
      </w:r>
    </w:p>
    <w:p/>
    <w:p>
      <w:r xmlns:w="http://schemas.openxmlformats.org/wordprocessingml/2006/main">
        <w:t xml:space="preserve">2. ဘုရားသခင်ကို မြည်တမ်းခြင်းနှင့် မနာခံခြင်း၏ အကျိုးဆက်များ။</w:t>
      </w:r>
    </w:p>
    <w:p/>
    <w:p>
      <w:r xmlns:w="http://schemas.openxmlformats.org/wordprocessingml/2006/main">
        <w:t xml:space="preserve">1.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၂။ ဆာလံ ၉၅:၇-၈ - အကြောင်းမူကား၊ ကိုယ်တော်သည် ငါတို့၏ဘုရားသခင်ဖြစ်တော်မူ၏။ ငါတို့သည် ကျက်စားရာအရပ်၊ ယနေ့တွင် သူ၏အသံကိုကြားလျှင် သင်၏စိတ်နှလုံးကို မခိုင်မာစေနှင့်။</w:t>
      </w:r>
    </w:p>
    <w:p/>
    <w:p>
      <w:r xmlns:w="http://schemas.openxmlformats.org/wordprocessingml/2006/main">
        <w:t xml:space="preserve">Psalms 106:26 ထိုကြောင့်၊ တော၌ မှောက်လှန်ခြင်းငှါ၊ သူတို့တဘက်၌ လက်တော်ကို ဆန့်တော်မူ၏။</w:t>
      </w:r>
    </w:p>
    <w:p/>
    <w:p>
      <w:r xmlns:w="http://schemas.openxmlformats.org/wordprocessingml/2006/main">
        <w:t xml:space="preserve">ဘုရားသခင်သည် ဣသရေလလူတို့ကို ၎င်းတို့၏ မနာခံမှုအတွက် အပြစ်ပေးခဲ့သည်။</w:t>
      </w:r>
    </w:p>
    <w:p/>
    <w:p>
      <w:r xmlns:w="http://schemas.openxmlformats.org/wordprocessingml/2006/main">
        <w:t xml:space="preserve">1. ဘုရားသခင်၏ ကျေးဇူးတော်နှင့် ကရုဏာကို သတိရပြီး သူ၏ ပညတ်တော်များကို လိုက်နာရန် ကြိုးစားပါ။</w:t>
      </w:r>
    </w:p>
    <w:p/>
    <w:p>
      <w:r xmlns:w="http://schemas.openxmlformats.org/wordprocessingml/2006/main">
        <w:t xml:space="preserve">2. လူတိုင်းသည် ၎င်းတို့၏ လုပ်ရပ်အတွက် တာ၀န်ခံပြီး လျော်ညီစွာ စီရင်ဆုံးဖြတ်ခြင်းခံရမည်။</w:t>
      </w:r>
    </w:p>
    <w:p/>
    <w:p>
      <w:r xmlns:w="http://schemas.openxmlformats.org/wordprocessingml/2006/main">
        <w:t xml:space="preserve">၁။ တရားဟောရာ ၂၈:၁၅-၆၈ - ဘုရားသခင်သည် ဣသရေလလူမျိုးအပေါ် ၎င်းတို့၏သစ္စာရှိမှုအပေါ် မူတည်၍ ကျရောက်မည့် ကောင်းချီးများနှင့် ကျိန်စာများကို ဘုရားသခင်က အကျဉ်းချုံးဖော်ပြသည်။</w:t>
      </w:r>
    </w:p>
    <w:p/>
    <w:p>
      <w:r xmlns:w="http://schemas.openxmlformats.org/wordprocessingml/2006/main">
        <w:t xml:space="preserve">2. ဟေဗြဲ 12:5-13 - ဘုရားသခင်သည် သူ၏သားသမီးများကို သန့်ရှင်းခြင်း၌ မျှဝေခံစားစေခြင်းငှာ မိမိအကျိုးအတွက် ဆုံးမသွန်သင်တော်မူ၏။</w:t>
      </w:r>
    </w:p>
    <w:p/>
    <w:p>
      <w:r xmlns:w="http://schemas.openxmlformats.org/wordprocessingml/2006/main">
        <w:t xml:space="preserve">Psalms 106:27 အမျိုးအနွယ်ကို တပါးအမျိုးသားတို့တွင် မှောက်လှန်၍ အရပ်ရပ်သို့ကွဲပြားစေခြင်းငှာ၊</w:t>
      </w:r>
    </w:p>
    <w:p/>
    <w:p>
      <w:r xmlns:w="http://schemas.openxmlformats.org/wordprocessingml/2006/main">
        <w:t xml:space="preserve">ဘုရားသခင်သည် မိမိလူမျိုး၏အမျိုးအနွယ်ကို တိုင်းနှင့်ပြည်တို့တွင် ကွဲပြားစေခဲ့သည်။</w:t>
      </w:r>
    </w:p>
    <w:p/>
    <w:p>
      <w:r xmlns:w="http://schemas.openxmlformats.org/wordprocessingml/2006/main">
        <w:t xml:space="preserve">၁။ ဘုရားသခင့်လူမျိုး ထွက်သွားရမည်- ဆာလံ ၁၀၆:၂၇ မှ သင်ခန်းစာများ</w:t>
      </w:r>
    </w:p>
    <w:p/>
    <w:p>
      <w:r xmlns:w="http://schemas.openxmlformats.org/wordprocessingml/2006/main">
        <w:t xml:space="preserve">2. ဖြန့်ကြဲခြင်း၏တန်ခိုး- ဘုရားသခင်၏အလိုတော်ကို နားလည်ခြင်း။</w:t>
      </w:r>
    </w:p>
    <w:p/>
    <w:p>
      <w:r xmlns:w="http://schemas.openxmlformats.org/wordprocessingml/2006/main">
        <w:t xml:space="preserve">1. မဿဲ 28:19-20 "သို့ဖြစ်၍ ငါမှာထားသမျှအတိုင်း ကျင့်စေခြင်းငှာ ခမည်းတော်၏သားတော်၊ သန့်ရှင်းသောဝိညာဉ်တော်၏နာမ၌ ဗတ္တိဇံကိုပေး၍ လူမျိုးတကာတို့ကို တပည့်ဖြစ်စေလျက်၊</w:t>
      </w:r>
    </w:p>
    <w:p/>
    <w:p>
      <w:r xmlns:w="http://schemas.openxmlformats.org/wordprocessingml/2006/main">
        <w:t xml:space="preserve">2 Act 1:8 "သန့်ရှင်းသောဝိညာဉ်တော်သည် သင့်အပေါ်သို့ သက်ရောက်သောအခါ၊ သင်သည် တန်ခိုးကိုခံရ၍၊ သင်သည် ယေရုရှလင်မြို့၊ ယုဒပြည်၊ ရှမာရိပြည်၊ မြေကြီးစွန်းတိုင်အောင် ငါ၏သက်သေဖြစ်လိမ့်မည်။"</w:t>
      </w:r>
    </w:p>
    <w:p/>
    <w:p>
      <w:r xmlns:w="http://schemas.openxmlformats.org/wordprocessingml/2006/main">
        <w:t xml:space="preserve">Psalms 106:28 ဗာလပေဂုရဘုရား၌ မှီဝဲ၍ လူသေတို့၏ ယဇ်ပူဇော်ခြင်းကို စားကြ၏။</w:t>
      </w:r>
    </w:p>
    <w:p/>
    <w:p>
      <w:r xmlns:w="http://schemas.openxmlformats.org/wordprocessingml/2006/main">
        <w:t xml:space="preserve">ဣသရေလလူတို့သည် ဗာလပေဂုရမြို့၌ မှီဝဲဆည်းကပ်၍ သေလွန်သောသူတို့၏ ပူဇော်သက္ကာကို စားကြ၏။</w:t>
      </w:r>
    </w:p>
    <w:p/>
    <w:p>
      <w:r xmlns:w="http://schemas.openxmlformats.org/wordprocessingml/2006/main">
        <w:t xml:space="preserve">၁။ "ရုပ်တုကိုးကွယ်ခြင်း၏အန္တရာယ်များ"</w:t>
      </w:r>
    </w:p>
    <w:p/>
    <w:p>
      <w:r xmlns:w="http://schemas.openxmlformats.org/wordprocessingml/2006/main">
        <w:t xml:space="preserve">2. "အသစ်တဖန် ကတိကဝတ်၏ စွမ်းအား"</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1 Corinthians 10:14 - ထို့ကြောင့် ချစ်လှစွာသော သူငယ်ချင်းတို့၊ ရုပ်တုကိုးကွယ်ခြင်းမှ လွတ်မြောက်ကြပါစေ။</w:t>
      </w:r>
    </w:p>
    <w:p/>
    <w:p>
      <w:r xmlns:w="http://schemas.openxmlformats.org/wordprocessingml/2006/main">
        <w:t xml:space="preserve">Psalms 106:29 ထိုကြောင့် သူတို့သည် တီထွင်ကြံဆမှုများကြောင့် အမျက်ထွက်စေရန် နှိုးဆော်သဖြင့်၊ ဘေးဒဏ်သည် သူတို့အပေါ်သို့ ကျရောက်လေ၏။</w:t>
      </w:r>
    </w:p>
    <w:p/>
    <w:p>
      <w:r xmlns:w="http://schemas.openxmlformats.org/wordprocessingml/2006/main">
        <w:t xml:space="preserve">ဣသရေလလူတို့သည် ၎င်းတို့၏ လူလုပ်တီထွင်မှုများဖြင့် ဘုရားသခင်ကို နှိုးဆော်ခဲ့ကြပြီး အကျိုးဆက်အနေဖြင့် ဘေးဒဏ်ခံခဲ့ရသည်။</w:t>
      </w:r>
    </w:p>
    <w:p/>
    <w:p>
      <w:r xmlns:w="http://schemas.openxmlformats.org/wordprocessingml/2006/main">
        <w:t xml:space="preserve">၁။ ဘုရားသခင်သည် သူ၏အမိန့်တော်များကို မနာခံမှုနှင့် ပုန်ကန်မှုကို သည်းခံမည်မဟုတ်ပါ။</w:t>
      </w:r>
    </w:p>
    <w:p/>
    <w:p>
      <w:r xmlns:w="http://schemas.openxmlformats.org/wordprocessingml/2006/main">
        <w:t xml:space="preserve">၂။ ကျွန်ုပ်တို့သည် အရာခပ်သိမ်း၌ ဘုရားသခင်ကို နှိမ့်ချပြီး နာခံမှုရှိရမည်။</w:t>
      </w:r>
    </w:p>
    <w:p/>
    <w:p>
      <w:r xmlns:w="http://schemas.openxmlformats.org/wordprocessingml/2006/main">
        <w:t xml:space="preserve">1. ရောမ 6:16– “နာခံသောကျွန်အဖြစ် အကြင်သူအား ကိုယ်ကိုကိုယ်တင်ပြလျှင်၊ အပြစ်တရားသည် သေခြင်းသို့ပို့ဆောင်သော သို့မဟုတ် ဖြောင့်မတ်ခြင်းသို့ပို့ဆောင်သော နာခံမှု၏ကျွန်ဖြစ်ကြောင်း သင်မသိသလော။ ?"</w:t>
      </w:r>
    </w:p>
    <w:p/>
    <w:p>
      <w:r xmlns:w="http://schemas.openxmlformats.org/wordprocessingml/2006/main">
        <w:t xml:space="preserve">2 တရားဟောရာ 6:16-17 မှာ “သင်တို့၏ဘုရားသခင် ထာဝရဘုရားသည် မဿာမြို့၌ စုံစမ်းတော်မူသည်နည်းတူ၊ သင်တို့၏ဘုရားသခင် ထာဝရဘုရား၏ ပညတ်တော်တို့ကို လုံ့လစိုက်ထုတ်၍ သက်သေခံတော်မူချက်၊ မင်းကို အမိန့်ပေးတယ်။"</w:t>
      </w:r>
    </w:p>
    <w:p/>
    <w:p>
      <w:r xmlns:w="http://schemas.openxmlformats.org/wordprocessingml/2006/main">
        <w:t xml:space="preserve">Psalms 106:30 ထိုအခါ ဖိနဟတ်သည် ထ၍ တရားစီရင်သဖြင့်၊ ဘေးဥပဒ်သည် ငြိမ်းလေ၏။</w:t>
      </w:r>
    </w:p>
    <w:p/>
    <w:p>
      <w:r xmlns:w="http://schemas.openxmlformats.org/wordprocessingml/2006/main">
        <w:t xml:space="preserve">ဖိနဟတ်သည် ထ၍ တရားသဖြင့် စီရင်သဖြင့်၊</w:t>
      </w:r>
    </w:p>
    <w:p/>
    <w:p>
      <w:r xmlns:w="http://schemas.openxmlformats.org/wordprocessingml/2006/main">
        <w:t xml:space="preserve">၁။ တရားမျှတမှုကို စီမံခန့်ခွဲခြင်း၏ အရေးပါမှု။</w:t>
      </w:r>
    </w:p>
    <w:p/>
    <w:p>
      <w:r xmlns:w="http://schemas.openxmlformats.org/wordprocessingml/2006/main">
        <w:t xml:space="preserve">၂။ ဘုရားသခင်သည် သူ၏အလိုတော်ကိုဆောင်ရန် လူတစ်ဦးချင်းစီကို မည်သို့အသုံးပြုသည်။</w:t>
      </w:r>
    </w:p>
    <w:p/>
    <w:p>
      <w:r xmlns:w="http://schemas.openxmlformats.org/wordprocessingml/2006/main">
        <w:t xml:space="preserve">1. James 1:20 - အကြောင်းမူကား၊ လူ၏ အမျက်ဒေါသသည် ဘုရားသခင်၏ ဖြောင့်မတ်ခြင်းသို့ မရောက်ရှိနိုင်ပါ။</w:t>
      </w:r>
    </w:p>
    <w:p/>
    <w:p>
      <w:r xmlns:w="http://schemas.openxmlformats.org/wordprocessingml/2006/main">
        <w:t xml:space="preserve">2 Romans 12:19 - ချစ်သူတို့၊ ကိုယ်ကိုကိုယ် ဘယ်တော့မှ အပြစ်မတင်ဘဲ၊ ဘုရားသခင်ရဲ့ အမျက်တော်မှာ ထားလိုက်ပါ၊ "အပြစ်ဒဏ်ကို ငါဆပ်ပေးပါ့မယ်" လို့ ကျမ်းစာမှာ ရေးထားတယ်။</w:t>
      </w:r>
    </w:p>
    <w:p/>
    <w:p>
      <w:r xmlns:w="http://schemas.openxmlformats.org/wordprocessingml/2006/main">
        <w:t xml:space="preserve">Psalms 106:31 ထို​အ​မှု​ကို လူ​အ​စဉ်​အ​ဆက်​အ​တွက် ဖြောင့်​မတ်​ခြင်း​ဖြစ်​စေ​ခြင်း​ငှာ၊</w:t>
      </w:r>
    </w:p>
    <w:p/>
    <w:p>
      <w:r xmlns:w="http://schemas.openxmlformats.org/wordprocessingml/2006/main">
        <w:t xml:space="preserve">ဘုရားသခင်သည် အာဗြဟံနှင့် သူ၏သားစဉ်မြေးဆက်တို့အား ဖြောင့်မတ်ခြင်းတရားကို ထာဝရဂုဏ်တင်ခဲ့သည်။</w:t>
      </w:r>
    </w:p>
    <w:p/>
    <w:p>
      <w:r xmlns:w="http://schemas.openxmlformats.org/wordprocessingml/2006/main">
        <w:t xml:space="preserve">1. ဘုရားသခင်၏သစ္စာနှင့် ကရုဏာတော်သည် ထာဝရတည်၏။</w:t>
      </w:r>
    </w:p>
    <w:p/>
    <w:p>
      <w:r xmlns:w="http://schemas.openxmlformats.org/wordprocessingml/2006/main">
        <w:t xml:space="preserve">2. အာဗြဟံနှင့် သူ၏သားမြေးများကို ဘုရားသခင်က ကြီးစွာသော ကောင်းကြီးမင်္ဂလာကို ပေးခဲ့သည်။</w:t>
      </w:r>
    </w:p>
    <w:p/>
    <w:p>
      <w:r xmlns:w="http://schemas.openxmlformats.org/wordprocessingml/2006/main">
        <w:t xml:space="preserve">1. ရောမ 4:3-6 - အာဗြဟံသည် ယုံကြည်ခြင်းအားဖြင့် ဖြောင့်မတ်ခြင်းဟု အသိအမှတ်ပြုခံရသည်။</w:t>
      </w:r>
    </w:p>
    <w:p/>
    <w:p>
      <w:r xmlns:w="http://schemas.openxmlformats.org/wordprocessingml/2006/main">
        <w:t xml:space="preserve">2. ဆာလံ 103:17 - ထာဝရဘုရား၏ ကရုဏာတော်သည် နိစ္စထာဝရ ဖြစ်၏။</w:t>
      </w:r>
    </w:p>
    <w:p/>
    <w:p>
      <w:r xmlns:w="http://schemas.openxmlformats.org/wordprocessingml/2006/main">
        <w:t xml:space="preserve">Psalms 106:32 ရန်တွေ့ခြင်းရေကြောင့် ကိုယ်တော်ကို အမျက်ထွက်စေ၍၊</w:t>
      </w:r>
    </w:p>
    <w:p/>
    <w:p>
      <w:r xmlns:w="http://schemas.openxmlformats.org/wordprocessingml/2006/main">
        <w:t xml:space="preserve">ဣသရေလလူတို့သည် ရန်ပွဲရေကြောင့် ဘုရားသခင်ကို အမျက်ထွက်စေပြီး မောရှေကို ဘုရားသခင် မနှစ်သက်ကြပေ။</w:t>
      </w:r>
    </w:p>
    <w:p/>
    <w:p>
      <w:r xmlns:w="http://schemas.openxmlformats.org/wordprocessingml/2006/main">
        <w:t xml:space="preserve">၁။ ဘုရားသခင်ရဲ့ စိတ်ရှည်မှုကို ဘယ်တော့မှ အလေးမထားသင့်ဘူး။</w:t>
      </w:r>
    </w:p>
    <w:p/>
    <w:p>
      <w:r xmlns:w="http://schemas.openxmlformats.org/wordprocessingml/2006/main">
        <w:t xml:space="preserve">၂။ ထာဝရဘုရားအား မရိုသေခြင်းမှာ အကျိုးဆက်များရှိသည်။</w:t>
      </w:r>
    </w:p>
    <w:p/>
    <w:p>
      <w:r xmlns:w="http://schemas.openxmlformats.org/wordprocessingml/2006/main">
        <w:t xml:space="preserve">1. Proverbs 14:29 - ဒေါသကြီးသော သူသည် ကြီးစွာသောဥာဏ်ရှိ၏၊၊ ဒေါသကြီးသော သူမူကား၊</w:t>
      </w:r>
    </w:p>
    <w:p/>
    <w:p>
      <w:r xmlns:w="http://schemas.openxmlformats.org/wordprocessingml/2006/main">
        <w:t xml:space="preserve">2. ဟေဗြဲ 10:26-27 - အကြောင်းမူကား၊ ငါတို့သည် သမ္မာတရားကိုသိ၍ တမင်တကာ ဒုစရိုက်ကိုပြုလျှင်၊ အပြစ်အတွက် ယဇ်ပူဇော်စရာမရှိတော့ဘဲ၊ ကြောက်မက်ဘွယ်သော တရားစီရင်ခြင်းကို မြော်လင့်လျက်၊ ရန်သူတို့ကို လောင်စေမည့် မီးဒေါသ၊ .</w:t>
      </w:r>
    </w:p>
    <w:p/>
    <w:p>
      <w:r xmlns:w="http://schemas.openxmlformats.org/wordprocessingml/2006/main">
        <w:t xml:space="preserve">Psalms 106:33 အကြောင်းမူကား၊ သူတို့သည် နှိုးဆော်သဖြင့်၊ နှုတ်ခမ်းနှင့် နှုတ်မြွက်တော် မူသောကြောင့်၊</w:t>
      </w:r>
    </w:p>
    <w:p/>
    <w:p>
      <w:r xmlns:w="http://schemas.openxmlformats.org/wordprocessingml/2006/main">
        <w:t xml:space="preserve">ကျွန်ုပ်တို့၏အမှားများအတွက် ဘုရားသခင်သည် ကျွန်ုပ်တို့အား အမြဲတမ်းခွင့်လွှတ်တော်မူမည်ဖြစ်သော်လည်း ကျွန်ုပ်တို့သည် ခွင့်လွှတ်မှုကိုရှာကာ သူ၏ဝိညာဉ်တော်ကို နှိုးဆော်ခြင်းမှရှောင်ကြဉ်ရပါမည်။</w:t>
      </w:r>
    </w:p>
    <w:p/>
    <w:p>
      <w:r xmlns:w="http://schemas.openxmlformats.org/wordprocessingml/2006/main">
        <w:t xml:space="preserve">1. ခွင့်လွှတ်ခြင်း၏တန်ခိုး- ကျွန်ုပ်တို့၏အမှားများကြားမှ ရွေးနှုတ်ခြင်းရှာဖွေခြင်း။</w:t>
      </w:r>
    </w:p>
    <w:p/>
    <w:p>
      <w:r xmlns:w="http://schemas.openxmlformats.org/wordprocessingml/2006/main">
        <w:t xml:space="preserve">၂။ နှိမ့်ချမှု၏အရေးကြီးမှု- ဘုရားသခင့်ဝိညာဉ်တော်ကို နှိုးဆော်ခြင်းမှ ရှောင်ကြဉ်ခြင်း။</w:t>
      </w:r>
    </w:p>
    <w:p/>
    <w:p>
      <w:r xmlns:w="http://schemas.openxmlformats.org/wordprocessingml/2006/main">
        <w:t xml:space="preserve">1. ဟေရှာယ 43:25 “ငါသည် ကိုယ်အလိုအလျောက် သင်၏ဒုစရိုက်များကို သုတ်သင်ပယ်ရှင်း၍ သင်၏ဒုစရိုက်များကို အောက်မေ့ခြင်းမရှိ၊</w:t>
      </w:r>
    </w:p>
    <w:p/>
    <w:p>
      <w:r xmlns:w="http://schemas.openxmlformats.org/wordprocessingml/2006/main">
        <w:t xml:space="preserve">၂။ ယာကုပ် ၅:၁၆၊ “သင်တို့၏အပြစ်ကို အချင်းချင်း ဘော်ပြတောင်းပန်၍ ချမ်းသာရမည်အကြောင်း အချင်းချင်းဆုတောင်းကြလော့။</w:t>
      </w:r>
    </w:p>
    <w:p/>
    <w:p>
      <w:r xmlns:w="http://schemas.openxmlformats.org/wordprocessingml/2006/main">
        <w:t xml:space="preserve">Psalms 106:34 ထာ​ဝ​ရ​ဘု​ရား​မှာ​ထား​တော်​မူ​သော​အ​တိုင်း​ပြည်​ပြည်​တို့​ကို မ​ဖျက်​ဆီး​ကြ။</w:t>
      </w:r>
    </w:p>
    <w:p/>
    <w:p>
      <w:r xmlns:w="http://schemas.openxmlformats.org/wordprocessingml/2006/main">
        <w:t xml:space="preserve">ကျွန်ုပ်တို့၏လူမဟုတ်သောသူများပင် အခြားသူများကို သနားညှာတာမှုပြရန် ဘုရားသခင်က ကျွန်ုပ်တို့ကို အမိန့်ပေးသည်။</w:t>
      </w:r>
    </w:p>
    <w:p/>
    <w:p>
      <w:r xmlns:w="http://schemas.openxmlformats.org/wordprocessingml/2006/main">
        <w:t xml:space="preserve">1- မည်သူမည်ဝါဖြစ်ပါစေ လူအားလုံးကို ကရုဏာနှင့် မေတ္တာပြပါ။</w:t>
      </w:r>
    </w:p>
    <w:p/>
    <w:p>
      <w:r xmlns:w="http://schemas.openxmlformats.org/wordprocessingml/2006/main">
        <w:t xml:space="preserve">2: ခက်ခဲသောအခါ၌ပင် ဘုရားသခင်၏ အမိန့်တော်များကို နာခံပါ။</w:t>
      </w:r>
    </w:p>
    <w:p/>
    <w:p>
      <w:r xmlns:w="http://schemas.openxmlformats.org/wordprocessingml/2006/main">
        <w:t xml:space="preserve">1: Luke 6:27-36 - သင်၏ရန်သူတို့ကိုချစ်၍ သင့်ကိုမုန်းသောသူတို့အား ကျေးဇူးပြုကြလော့။</w:t>
      </w:r>
    </w:p>
    <w:p/>
    <w:p>
      <w:r xmlns:w="http://schemas.openxmlformats.org/wordprocessingml/2006/main">
        <w:t xml:space="preserve">2: John 13:34 - ငါသည်သင်တို့ကိုချစ်သကဲ့သို့ အချင်းချင်းချစ်ကြလော့။</w:t>
      </w:r>
    </w:p>
    <w:p/>
    <w:p>
      <w:r xmlns:w="http://schemas.openxmlformats.org/wordprocessingml/2006/main">
        <w:t xml:space="preserve">Psalms 106:35 တပါးအမျိုးသားတို့၌ ရောနှော၍ မိမိတို့အကျင့်ကို သင်ယူကြ၏။</w:t>
      </w:r>
    </w:p>
    <w:p/>
    <w:p>
      <w:r xmlns:w="http://schemas.openxmlformats.org/wordprocessingml/2006/main">
        <w:t xml:space="preserve">ဆာလံဆရာက အစ္စရေးလူတွေကို ဘုရားသခင်ဆီကနေ ဝေးကွာသွားစေပြီး သူတို့ရဲ့ဓလေ့ထုံးတမ်းတွေကို သင်ယူပြီး ကမ္ဘာ့နိုင်ငံတွေနဲ့ ရောနှောနေပုံကို ပြန်ပြောပြတယ်။</w:t>
      </w:r>
    </w:p>
    <w:p/>
    <w:p>
      <w:r xmlns:w="http://schemas.openxmlformats.org/wordprocessingml/2006/main">
        <w:t xml:space="preserve">1. "ပေါင်းစည်းခြင်း၏အန္တရာယ်"</w:t>
      </w:r>
    </w:p>
    <w:p/>
    <w:p>
      <w:r xmlns:w="http://schemas.openxmlformats.org/wordprocessingml/2006/main">
        <w:t xml:space="preserve">2. "သွေးဆောင်ခြင်း၏ ဆွဲငင်မှု"</w:t>
      </w:r>
    </w:p>
    <w:p/>
    <w:p>
      <w:r xmlns:w="http://schemas.openxmlformats.org/wordprocessingml/2006/main">
        <w:t xml:space="preserve">၁။ ဆာလံ ၁၀၆:၃၅</w:t>
      </w:r>
    </w:p>
    <w:p/>
    <w:p>
      <w:r xmlns:w="http://schemas.openxmlformats.org/wordprocessingml/2006/main">
        <w:t xml:space="preserve">2. Jeremiah 2:11-13 “လူမျိုးသည် ဘုရားမဟုတ်သေးသော ဘုရားမဟုတ်သေးသော သူတို့၏ဘုရားများကို ပြောင်းလဲစေပြီတကား၊ ငါ၏လူတို့သည် အကျိုးမရှိသောအရာကြောင့် ဘုန်းအသရေကို ပြောင်းလဲကြပြီ။ အိုကောင်းကင်၊ ထာဝရဘုရား မိန့်တော်မူသည်ကား၊ သင်တို့သည် အလွန်လူဆိတ်ညံလျက်နေကြလော့။ အကြောင်းမူကား၊ ငါ၏လူတို့သည် ဒုစရိုက်နှစ်ပါးကို ကျူးလွန်ကြပြီ၊ အသက်စမ်းရေတွင်းကို စွန့်ပစ်ကြပြီ။</w:t>
      </w:r>
    </w:p>
    <w:p/>
    <w:p>
      <w:r xmlns:w="http://schemas.openxmlformats.org/wordprocessingml/2006/main">
        <w:t xml:space="preserve">Psalms 106:36 သူတို့သည် မိမိတို့ရုပ်တုတို့ကို ဝတ်ပြုကြ၏။</w:t>
      </w:r>
    </w:p>
    <w:p/>
    <w:p>
      <w:r xmlns:w="http://schemas.openxmlformats.org/wordprocessingml/2006/main">
        <w:t xml:space="preserve">ဣသရေလလူတို့သည် မိစ္ဆာရုပ်တုများကို ဝတ်ပြုကြပြီး နောက်ဆုံးတွင် သူတို့အတွက် ကျော့ကွင်းဖြစ်လာသည်။</w:t>
      </w:r>
    </w:p>
    <w:p/>
    <w:p>
      <w:r xmlns:w="http://schemas.openxmlformats.org/wordprocessingml/2006/main">
        <w:t xml:space="preserve">1. ရုပ်တုကိုးကွယ်ခြင်းနှင့် မိစ္ဆာဘုရားများ၏ ချောက်ချားခြင်း- ကတိဗလာများကို အဘယ်ကြောင့် ဘယ်သောအခါမျှ မလိုက်သင့်ပါ။</w:t>
      </w:r>
    </w:p>
    <w:p/>
    <w:p>
      <w:r xmlns:w="http://schemas.openxmlformats.org/wordprocessingml/2006/main">
        <w:t xml:space="preserve">2. လမ်းလွဲခြင်း၏အန္တရာယ်များ- ဖြောင့်မတ်ခြင်းတရားလမ်းပေါ်တွင် မည်ကဲ့သို့နေမည်နည်း။</w:t>
      </w:r>
    </w:p>
    <w:p/>
    <w:p>
      <w:r xmlns:w="http://schemas.openxmlformats.org/wordprocessingml/2006/main">
        <w:t xml:space="preserve">1 Deuteronomy 29:19 ဤကျိန်ခြင်းစကားကို ကြားသောအခါ၊ ငါသည် ငြိမ်သက်ခြင်းရှိစေမည်ဟု စိတ်နှလုံးထဲ၌ ကောင်းကြီးပေး၍ ယစ်မူးခြင်းငှာ စိတ်နှလုံး၌ ကျင်လည်သော်လည်း၊ ရေငတ်ဖို့။</w:t>
      </w:r>
    </w:p>
    <w:p/>
    <w:p>
      <w:r xmlns:w="http://schemas.openxmlformats.org/wordprocessingml/2006/main">
        <w:t xml:space="preserve">2. ဟေရှာယ 44:9၊ ရုပ်တုကိုထုလုပ်သော သူအပေါင်းတို့သည် အချည်းနှီးဖြစ်ကြ၏။ နှစ်သက်ဖွယ်ကောင်းသော အရာတို့သည် အကျိုးမရှိ။ သူတို့သည် သူတို့၏သက်သေများဖြစ်ကြသည်၊ မမြင်၊ မသိ၊ အရှက်ကွဲစေခြင်းငှာ၊</w:t>
      </w:r>
    </w:p>
    <w:p/>
    <w:p>
      <w:r xmlns:w="http://schemas.openxmlformats.org/wordprocessingml/2006/main">
        <w:t xml:space="preserve">Psalms 106:37 အကယ်စင်စစ်၊ သူတို့သည် နတ်ဆိုးတို့၌ သားသမီးတို့ကို ယဇ်ပူဇော်ကြ၏။</w:t>
      </w:r>
    </w:p>
    <w:p/>
    <w:p>
      <w:r xmlns:w="http://schemas.openxmlformats.org/wordprocessingml/2006/main">
        <w:t xml:space="preserve">မိစ္ဆာဘုရားများထံ သားသမီးများကို ယဇ်ပူဇော်ခြင်းဖြင့် ဘုရားသခင်ကို ပြစ်မှားကြသည်။</w:t>
      </w:r>
    </w:p>
    <w:p/>
    <w:p>
      <w:r xmlns:w="http://schemas.openxmlformats.org/wordprocessingml/2006/main">
        <w:t xml:space="preserve">1. အတုအယောင်ဘုရားများ၏ အန္တရာယ် - သခင်ဘုရားကို ယုံကြည်ကိုးစားခြင်းနှင့် ရုပ်ပုံကိုးကွယ်ခြင်းမှ ရှောင်ကြဉ်ခြင်း၏ အရေးပါမှု</w:t>
      </w:r>
    </w:p>
    <w:p/>
    <w:p>
      <w:r xmlns:w="http://schemas.openxmlformats.org/wordprocessingml/2006/main">
        <w:t xml:space="preserve">2. ဘုရားသခင်၏သစ္စာတော်ကို အောက်မေ့ခြင်း - ကျွန်ုပ်တို့၏အပြစ်များကြားမှ၊</w:t>
      </w:r>
    </w:p>
    <w:p/>
    <w:p>
      <w:r xmlns:w="http://schemas.openxmlformats.org/wordprocessingml/2006/main">
        <w:t xml:space="preserve">1. တရားဟောရာ 6:14 - 15 "သင်တို့ပတ်လည်၌ရှိသောလူတို့၏ဘုရား၊ အခြားသောဘုရားတို့ကို မဆည်းကပ်ရ။</w:t>
      </w:r>
    </w:p>
    <w:p/>
    <w:p>
      <w:r xmlns:w="http://schemas.openxmlformats.org/wordprocessingml/2006/main">
        <w:t xml:space="preserve">2. ဟေရှာယ 44:6-8 "ဣသရေလရှင်ဘုရင်နှင့် သူ၏ရွေးနှုတ်သောသခင်၊ ကောင်းကင်ဗိုလ်ခြေအရှင် ထာဝရဘုရားမိန့်တော်မူသည်ကား၊ ငါသည် အဦးဆုံးဖြစ်၏၊ ငါမှတပါး အခြားသောဘုရားမရှိ။"</w:t>
      </w:r>
    </w:p>
    <w:p/>
    <w:p>
      <w:r xmlns:w="http://schemas.openxmlformats.org/wordprocessingml/2006/main">
        <w:t xml:space="preserve">Psalms 106:38 ခါနာန်ရုပ်တုတို့၌ ယဇ်ပူဇော်သော သားသမီးတို့၏ အသွေးကိုပင် အပြစ်မရှိသော အသွေးကို သွန်းလောင်း၍၊ တပြည်လုံး အသွေးနှင့် ညစ်ညူးလေ၏။</w:t>
      </w:r>
    </w:p>
    <w:p/>
    <w:p>
      <w:r xmlns:w="http://schemas.openxmlformats.org/wordprocessingml/2006/main">
        <w:t xml:space="preserve">ဆာလံဆရာသည် ခါနာန်ရုပ်တုတို့၌ မိမိတို့၏သားသမီးများကို ယဇ်ပူဇော်ပြီး ပြည်ကို သွေးဖြင့်ညစ်ညမ်းစေသော ဣသရေလလူမျိုး၏အပြစ်ကို ညည်းတွားမြည်တမ်းခဲ့သည်။</w:t>
      </w:r>
    </w:p>
    <w:p/>
    <w:p>
      <w:r xmlns:w="http://schemas.openxmlformats.org/wordprocessingml/2006/main">
        <w:t xml:space="preserve">၁။ ရုပ်တုကိုးကွယ်ခြင်း၏အန္တရာယ်နှင့် ဘုရားသခင်ထံတော်မှ လှည့်သွားခြင်း၏အကျိုးဆက်များ</w:t>
      </w:r>
    </w:p>
    <w:p/>
    <w:p>
      <w:r xmlns:w="http://schemas.openxmlformats.org/wordprocessingml/2006/main">
        <w:t xml:space="preserve">2. အပြစ်မဲ့သွေးသွန်းခြင်း၏အပြစ်နှင့် မနာခံခြင်း၏အကျိုးဆက်များ။</w:t>
      </w:r>
    </w:p>
    <w:p/>
    <w:p>
      <w:r xmlns:w="http://schemas.openxmlformats.org/wordprocessingml/2006/main">
        <w:t xml:space="preserve">1. Deuteronomy 12:31 - “သင်၏ဘုရားသခင် ထာဝရဘုရားအား ထိုသို့မပြုရ။ ထာဝရဘုရား မုန်းတော်မူသော စက်ဆုပ်ရွံရှာဘွယ်ရှိသမျှတို့သည် မိမိတို့ဘုရား၌ ပြုကြပြီ။ သူတို့၏ဘုရားများထံသို့။"</w:t>
      </w:r>
    </w:p>
    <w:p/>
    <w:p>
      <w:r xmlns:w="http://schemas.openxmlformats.org/wordprocessingml/2006/main">
        <w:t xml:space="preserve">2 ယေဇကျေလ 20:25-26 - “ထို့ကြောင့် မကောင်းသော စီရင်ထုံးဖွဲ့ချက်တို့ကို ငါပေး၍ အသက်မရှင်စေသော စီရင်ထုံးဖွဲ့ချက်တို့ကို ငါပေး၍ ပူဇော်သမျှကို မီးဖြင့် ငြိမ်းစေသဖြင့်၊ ငါသည် ထာဝရဘုရားဖြစ်ကြောင်းကို အဆုံးတိုင်အောင် သူတို့သိစေခြင်းငှာ၊ ငါသည် သူတို့ကို သုတ်သင်ပယ်ရှင်းခြင်းငှါ၊</w:t>
      </w:r>
    </w:p>
    <w:p/>
    <w:p>
      <w:r xmlns:w="http://schemas.openxmlformats.org/wordprocessingml/2006/main">
        <w:t xml:space="preserve">Psalms 106:39 သူတို့သည် မိမိတို့အကျင့်အားဖြင့် ညစ်ညူး၍၊ ကိုယ်တီထွင်မှုဖြင့် ညစ်ညူးခြင်းသို့ ရောက်ကြ၏။</w:t>
      </w:r>
    </w:p>
    <w:p/>
    <w:p>
      <w:r xmlns:w="http://schemas.openxmlformats.org/wordprocessingml/2006/main">
        <w:t xml:space="preserve">လူတို့သည် မိမိတို့၏အကျင့်နှင့် အကျင့်အားဖြင့် ညစ်ညူးပြီး လမ်းလွဲကြသည်။</w:t>
      </w:r>
    </w:p>
    <w:p/>
    <w:p>
      <w:r xmlns:w="http://schemas.openxmlformats.org/wordprocessingml/2006/main">
        <w:t xml:space="preserve">1. အပြစ်၏အကျိုးဆက်များ- ကျွန်ုပ်တို့၏လုပ်ဆောင်ချက်များသည် မည်ကဲ့သို့အကျိုးဆက်များရှိသည်။</w:t>
      </w:r>
    </w:p>
    <w:p/>
    <w:p>
      <w:r xmlns:w="http://schemas.openxmlformats.org/wordprocessingml/2006/main">
        <w:t xml:space="preserve">၂။ ဘုရားသခင်အပေါ် သစ္စာရှိရှိနေထိုင်ခြင်း- ဘုရားသခင့်ပညတ်များကို နာခံခြင်း၏အရေးကြီးမှု</w:t>
      </w:r>
    </w:p>
    <w:p/>
    <w:p>
      <w:r xmlns:w="http://schemas.openxmlformats.org/wordprocessingml/2006/main">
        <w:t xml:space="preserve">1. သုတ္တံကျမ်း 14:12: လူသည် မှန်သည်ဟု ထင်ရသောလမ်းရှိသော်လည်း၊ အဆုံးသည် သေခြင်းသို့ရောက်သောလမ်းဖြစ်သည်။</w:t>
      </w:r>
    </w:p>
    <w:p/>
    <w:p>
      <w:r xmlns:w="http://schemas.openxmlformats.org/wordprocessingml/2006/main">
        <w:t xml:space="preserve">၂။ တိတု ၂:၁၁-၁၂၊ ဘုရားသခင်၏ ကျေးဇူးတော်သည် ပေါ်ထွန်းလာသောကြောင့် လူအပေါင်းတို့အား ကယ်တင်ခြင်းသို့ ရောက်စေကာ၊ လောကီကိလေသာတို့ကို စွန့်ပယ်ရန် လေ့ကျင့်ပေးခြင်း၊ ချုပ်တည်းခြင်း၊ ဖြောင့်မှန်၍ ဘုရားဝတ်၌ မွေ့လျော်နေထိုင်တတ်စေရန် လေ့ကျင့်ပေးခြင်း၊</w:t>
      </w:r>
    </w:p>
    <w:p/>
    <w:p>
      <w:r xmlns:w="http://schemas.openxmlformats.org/wordprocessingml/2006/main">
        <w:t xml:space="preserve">Psalms 106:40 ထို့​ကြောင့်​ထာ​ဝ​ရ​ဘု​ရား​သည် မိမိ​လူ​မျိုး​တို့​ကို​အ​မျက်​ထွက်​တော်​မူ၍၊ ကိုယ်​တော်​၏​အ​မွေ​ကို ရွံ​ရှာ​တော်​မူ​သော​အ​ခါ၊</w:t>
      </w:r>
    </w:p>
    <w:p/>
    <w:p>
      <w:r xmlns:w="http://schemas.openxmlformats.org/wordprocessingml/2006/main">
        <w:t xml:space="preserve">ထာ​ဝ​ရ​ဘု​ရား​သည် မိမိ​လူ​တို့​ကို​အ​မျက်​ထွက်​၍ ကိုယ်​တော်​၏​အ​မွေ​ကို စက်​ဆုပ်​ရွံ​ရှာ​ဖွယ်​ဖြစ်​တော်​မူ​၏။</w:t>
      </w:r>
    </w:p>
    <w:p/>
    <w:p>
      <w:r xmlns:w="http://schemas.openxmlformats.org/wordprocessingml/2006/main">
        <w:t xml:space="preserve">1. နောင်တမရသောနှလုံးသား- အပြစ်တရားသည် ကျွန်ုပ်တို့အား ဘုရားသခင်ထံမှ မည်သို့ ခြားနားစေသနည်း။</w:t>
      </w:r>
    </w:p>
    <w:p/>
    <w:p>
      <w:r xmlns:w="http://schemas.openxmlformats.org/wordprocessingml/2006/main">
        <w:t xml:space="preserve">2. ထာဝရဘုရား၏ ကရုဏာတော်နှင့် အမျက်ဒေါသ- ဆာလံ ၁၀၆ ကို ဆန်းစစ်ခြင်း။</w:t>
      </w:r>
    </w:p>
    <w:p/>
    <w:p>
      <w:r xmlns:w="http://schemas.openxmlformats.org/wordprocessingml/2006/main">
        <w:t xml:space="preserve">၁။ ဆာလံ ၁၀၆:၄၀</w:t>
      </w:r>
    </w:p>
    <w:p/>
    <w:p>
      <w:r xmlns:w="http://schemas.openxmlformats.org/wordprocessingml/2006/main">
        <w:t xml:space="preserve">၂။ ရောမ ၁:၁၈-၃၂၊ ဧဖက် ၄:၁၇-၁၉</w:t>
      </w:r>
    </w:p>
    <w:p/>
    <w:p>
      <w:r xmlns:w="http://schemas.openxmlformats.org/wordprocessingml/2006/main">
        <w:t xml:space="preserve">Psalms 106:41 တပါးအမျိုးသားတို့လက်သို့ အပ်တော်မူ၏။ မုန်းသောသူတို့သည် အုပ်စိုးကြ၏။</w:t>
      </w:r>
    </w:p>
    <w:p/>
    <w:p>
      <w:r xmlns:w="http://schemas.openxmlformats.org/wordprocessingml/2006/main">
        <w:t xml:space="preserve">ဘု​ရား​သ​ခင်​၏​လူ​မျိုး​တော်​တို့​အား​ညှဉ်း​ဆဲ​သော​ရန်​သူ​တို့​လက်​သို့​အပ်​ခံ​ကြ​၏။</w:t>
      </w:r>
    </w:p>
    <w:p/>
    <w:p>
      <w:r xmlns:w="http://schemas.openxmlformats.org/wordprocessingml/2006/main">
        <w:t xml:space="preserve">၁။ဘုရားသခင်၏ချစ်ခြင်းမေတ္တာသည် မိမိလူမျိုး၏ဆင်းရဲဒုက္ခကို ကျော်လွန်သည်။</w:t>
      </w:r>
    </w:p>
    <w:p/>
    <w:p>
      <w:r xmlns:w="http://schemas.openxmlformats.org/wordprocessingml/2006/main">
        <w:t xml:space="preserve">၂။ ယုံကြည်ခြင်းနှင့် ရဲစွမ်းသတ္တိဖြင့် ဖိနှိပ်မှုကို ရင်ဆိုင်ပါ။</w:t>
      </w:r>
    </w:p>
    <w:p/>
    <w:p>
      <w:r xmlns:w="http://schemas.openxmlformats.org/wordprocessingml/2006/main">
        <w:t xml:space="preserve">1. Psalms 34:17-19 - ဖြောင့်မတ်သောသူတို့သည် အော်ဟစ်၍၊ ထာဝရဘုရားသည် နားထောင်တော်မူ၏။ ဆင်းရဲဒုက္ခအပေါင်းမှ ကယ်နှုတ်တော်မူ၏။ သခင်ဘုရားသည် နှလုံးကြေကွဲသူများနှင့် နီးကပ်ပြီး စိတ်နှလုံးကြေမွသူများကို ကယ်တင်တော်မူ၏။</w:t>
      </w:r>
    </w:p>
    <w:p/>
    <w:p>
      <w:r xmlns:w="http://schemas.openxmlformats.org/wordprocessingml/2006/main">
        <w:t xml:space="preserve">2. ရောမ 5:3-5 - ထိုမျှမကဘဲ၊ ဆင်းရဲဒုက္ခကို ခံနိုင်ရည်ရှိစေသည်ဟူသည်ကို ကျွန်ုပ်တို့သိသောကြောင့်၊ ဇွဲ၊ စရိုက်၊ မျှော်လင့်ချက်၊ ငါတို့အား ပေးတော်မူသော သန့်ရှင်းသောဝိညာဉ်တော်အားဖြင့် ငါတို့၏စိတ်နှလုံးထဲသို့ ဘုရားသခင်သည် ချစ်ခြင်းမေတ္တာကို သွန်းလောင်းသောကြောင့်၊ မျှော်လင့်ချက်သည် ငါတို့ကို အရှက်ကွဲစေသည်မဟုတ်။</w:t>
      </w:r>
    </w:p>
    <w:p/>
    <w:p>
      <w:r xmlns:w="http://schemas.openxmlformats.org/wordprocessingml/2006/main">
        <w:t xml:space="preserve">Psalms 106:42 ရန်သူတို့သည်လည်း ညှဉ်းဆဲသဖြင့်၊ လက်အောက်ခံခြင်းသို့ ရောက်ကြ၏။</w:t>
      </w:r>
    </w:p>
    <w:p/>
    <w:p>
      <w:r xmlns:w="http://schemas.openxmlformats.org/wordprocessingml/2006/main">
        <w:t xml:space="preserve">အစ္စရေးလူမျိုးတို့သည် ရန်သူများ၏ ဖိနှိပ်ခြင်းကို ခံခဲ့ရပြီး ၎င်းတို့၏ အုပ်ချုပ်မှုအောက်တွင် နေထိုင်ခဲ့ရသည်။</w:t>
      </w:r>
    </w:p>
    <w:p/>
    <w:p>
      <w:r xmlns:w="http://schemas.openxmlformats.org/wordprocessingml/2006/main">
        <w:t xml:space="preserve">1. ဘုရားသခင်သည် သင့်ဒုက္ခရောက်ချိန်၌ သင့်နှင့်အတူရှိမည်ဖြစ်ပြီး သင့်အား ကျော်လွှားရန် ကူညီပေးပါမည်။</w:t>
      </w:r>
    </w:p>
    <w:p/>
    <w:p>
      <w:r xmlns:w="http://schemas.openxmlformats.org/wordprocessingml/2006/main">
        <w:t xml:space="preserve">2. သင်၏ဆင်းရဲဒုက္ခ၌ဘုရားသခင်၏သစ္စာတော်ကိုမမေ့ပါနှင့်။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ရောမ ၈:၃၇-၃၉ - “မဟုတ်ပါ၊ ငါတို့သည် ငါတို့ကိုချစ်တော်မူသောသခင်အားဖြင့် အောင်နိုင်သူထက် သာ၍များသောကြောင့်၊ သေခြင်း၊ အသက်မရှိ၊ ကောင်းကင်တမန်များ၊ နတ်ဆိုးများ၊ ပစ္စုပ္ပန်၊ အနာဂတ်၊ အနာဂတ်မဟုတ်ကြောင်းကို ကျွန်ုပ်ယုံကြည်ပါသည်။ တန်ခိုး၊ အမြင့်၊ အနက်၊ ဖန်ဆင်းရာအရပ်ရပ်တို့၌ မည်သည့်အရာမဆို၊ ငါတို့သခင်ယေရှုခရစ်၌ရှိသော ဘုရားသခင်၏ ချစ်ခြင်းမေတ္တာနှင့် ငါတို့ကို ခွဲထုတ်နိုင်လိမ့်မည်"</w:t>
      </w:r>
    </w:p>
    <w:p/>
    <w:p>
      <w:r xmlns:w="http://schemas.openxmlformats.org/wordprocessingml/2006/main">
        <w:t xml:space="preserve">Psalms 106:43 အကြိမ်များစွာ ကယ်နှုတ်တော်မူ၍၊ အကြံအစည်တော်အားဖြင့် နှိမ့်ချခြင်းသို့ ရောက်ကြ၏။</w:t>
      </w:r>
    </w:p>
    <w:p/>
    <w:p>
      <w:r xmlns:w="http://schemas.openxmlformats.org/wordprocessingml/2006/main">
        <w:t xml:space="preserve">ဘုရားသခင်သည် ကျွန်ုပ်တို့အား ထပ်ခါတလဲလဲ ကရုဏာပြသော်လည်း၊ ကျွန်ုပ်တို့သည် ကိုယ်တော်၏သတိပေးချက်များကို မကြာခဏ လျစ်လျူရှုကာ အကျိုးဆက်များကို ခံစားနေကြရသည်။</w:t>
      </w:r>
    </w:p>
    <w:p/>
    <w:p>
      <w:r xmlns:w="http://schemas.openxmlformats.org/wordprocessingml/2006/main">
        <w:t xml:space="preserve">၁။ ဘုရားသခင်ရဲ့ကရုဏာအတွက် ကျေးဇူးတင်ပြီး ကိုယ်တော်ကို နာခံဖို့ ကြိုးစားသင့်ပါတယ်။</w:t>
      </w:r>
    </w:p>
    <w:p/>
    <w:p>
      <w:r xmlns:w="http://schemas.openxmlformats.org/wordprocessingml/2006/main">
        <w:t xml:space="preserve">၂- ကျွန်ုပ်တို့အပြစ်ပြုသောအခါ နှိမ့်ချမှုနှင့် နောင်တရခြင်း၏အရေးကြီးမှုကို သတိရသင့်သည်။</w:t>
      </w:r>
    </w:p>
    <w:p/>
    <w:p>
      <w:r xmlns:w="http://schemas.openxmlformats.org/wordprocessingml/2006/main">
        <w:t xml:space="preserve">၁။ ယာကုပ် ၄:၆-၁၀ ဘုရားသခင်သည် မာနကြီးသူများကို ဆန့်ကျင်သော်လည်း နှိမ့်ချသူများကို မျက်နှာသာပေးသည်။</w:t>
      </w:r>
    </w:p>
    <w:p/>
    <w:p>
      <w:r xmlns:w="http://schemas.openxmlformats.org/wordprocessingml/2006/main">
        <w:t xml:space="preserve">2: ဆာလံ 130:3-4 ကျွန်ုပ်တို့၏အပြစ်များကို ဝန်ခံပါက၊ ဘုရားသခင်သည် ကျွန်ုပ်တို့အား သစ္စာရှိပြီး ခွင့်လွှတ်ရန် တရားမျှတပါသည်။</w:t>
      </w:r>
    </w:p>
    <w:p/>
    <w:p>
      <w:r xmlns:w="http://schemas.openxmlformats.org/wordprocessingml/2006/main">
        <w:t xml:space="preserve">Psalms 106:44 သို့ရာတွင်၊ သူတို့အော်ဟစ်သံကို ကြားသောအခါ၊</w:t>
      </w:r>
    </w:p>
    <w:p/>
    <w:p>
      <w:r xmlns:w="http://schemas.openxmlformats.org/wordprocessingml/2006/main">
        <w:t xml:space="preserve">ဘုရားသခင်သည် မိမိလူတို့၏ဒုက္ခ၌ အော်ဟစ်ခြင်းကို ဘယ်သောအခါမှ လျစ်လျူမရှုပေ။</w:t>
      </w:r>
    </w:p>
    <w:p/>
    <w:p>
      <w:r xmlns:w="http://schemas.openxmlformats.org/wordprocessingml/2006/main">
        <w:t xml:space="preserve">1. ဆင်းရဲဒုက္ခ၌သူ၏လူများအတွက်ဘုရားသခင်၏ကရုဏာ</w:t>
      </w:r>
    </w:p>
    <w:p/>
    <w:p>
      <w:r xmlns:w="http://schemas.openxmlformats.org/wordprocessingml/2006/main">
        <w:t xml:space="preserve">2. ထာဝရဘုရားသည် ငါတို့၏ အော်ဟစ်သံကို ကြားတော်မူ၏။</w:t>
      </w:r>
    </w:p>
    <w:p/>
    <w:p>
      <w:r xmlns:w="http://schemas.openxmlformats.org/wordprocessingml/2006/main">
        <w:t xml:space="preserve">၁။ ဆာလံ ၃၄:၁၇-၁၉ "ဖြောင့်မတ်သောသူတို့သည် အော်ဟစ်အကူအညီတောင်းသောအခါ၊ ထာဝရဘုရားသည် နားထောင်၍ ဆင်းရဲခြင်းအပေါင်းမှ ကယ်လွှတ်တော်မူ၏။ ထာဝရဘုရားမူကား၊ ထိုသူအပေါင်းတို့ကို ကယ်လွှတ်တော်မူ၏။</w:t>
      </w:r>
    </w:p>
    <w:p/>
    <w:p>
      <w:r xmlns:w="http://schemas.openxmlformats.org/wordprocessingml/2006/main">
        <w:t xml:space="preserve">2 Isaiah 41:10 "ငါသည်သင်တို့နှင့်အတူရှိသောကြောင့် မစိုးရိမ်ကြနှင့်။ ငါသည်သင်တို့၏ဘုရားသခင်ဖြစ်သောကြောင့်၊ ငါသည်သင်တို့ကိုခိုင်ခံ့စေမည်။</w:t>
      </w:r>
    </w:p>
    <w:p/>
    <w:p>
      <w:r xmlns:w="http://schemas.openxmlformats.org/wordprocessingml/2006/main">
        <w:t xml:space="preserve">Psalms 106:45 ကိုယ်တော်သည် သူတို့အတွက် ပဋိညာဉ်တရားကို အောက်မေ့၍ ကရုဏာတော်များစွာရှိသည်အတိုင်း နောင်တရတော်မူ၏။</w:t>
      </w:r>
    </w:p>
    <w:p/>
    <w:p>
      <w:r xmlns:w="http://schemas.openxmlformats.org/wordprocessingml/2006/main">
        <w:t xml:space="preserve">ဘုရားသခင်သည် မိမိလူမျိုးနှင့် သူ၏ပဋိညာဉ်ကို အောက်မေ့ပြီး သူတို့ကို ကရုဏာပြခဲ့သည်။</w:t>
      </w:r>
    </w:p>
    <w:p/>
    <w:p>
      <w:r xmlns:w="http://schemas.openxmlformats.org/wordprocessingml/2006/main">
        <w:t xml:space="preserve">1. ဘုရားသခင်၏ ပဋိညာဉ် - ကိုယ်တော်၏ ကတိတော်များကို သတိရပါ။</w:t>
      </w:r>
    </w:p>
    <w:p/>
    <w:p>
      <w:r xmlns:w="http://schemas.openxmlformats.org/wordprocessingml/2006/main">
        <w:t xml:space="preserve">2. ဘုရားသခင်၏ ကရုဏာ - မပျက်မကွက်သော မေတ္တာ</w:t>
      </w:r>
    </w:p>
    <w:p/>
    <w:p>
      <w:r xmlns:w="http://schemas.openxmlformats.org/wordprocessingml/2006/main">
        <w:t xml:space="preserve">1.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2. Isaiah 55:8-9 - အကြောင်းမူကား၊ ငါ၏အကြံအစည်သည် သင်တို့၏အကြံအစည်မဟုတ်၊ ငါ၏လမ်းစဉ်လည်း 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Psalms 106:46 သိမ်းသွားခြင်းကို ခံရသော သူအပေါင်းတို့၏ သနားခြင်းငှာ၎င်း၊</w:t>
      </w:r>
    </w:p>
    <w:p/>
    <w:p>
      <w:r xmlns:w="http://schemas.openxmlformats.org/wordprocessingml/2006/main">
        <w:t xml:space="preserve">ဘုရားသခင်သည် သိမ်းသွားခြင်းကို ခံရသောသူတို့အား ကရုဏာပြတော်မူ၏။</w:t>
      </w:r>
    </w:p>
    <w:p/>
    <w:p>
      <w:r xmlns:w="http://schemas.openxmlformats.org/wordprocessingml/2006/main">
        <w:t xml:space="preserve">၁။ ဆင်းရဲဒုက္ခအလယ်မှာ ဘုရားသခင်ရဲ့ ကရုဏာနဲ့ ကရုဏာ</w:t>
      </w:r>
    </w:p>
    <w:p/>
    <w:p>
      <w:r xmlns:w="http://schemas.openxmlformats.org/wordprocessingml/2006/main">
        <w:t xml:space="preserve">၂။ ဒုက္ခ၌ရှိသော ဘုရားသခင်၏မေတ္တာတော် တန်ခိုး</w:t>
      </w:r>
    </w:p>
    <w:p/>
    <w:p>
      <w:r xmlns:w="http://schemas.openxmlformats.org/wordprocessingml/2006/main">
        <w:t xml:space="preserve">1. ရောမ 8:28 - "ဘုရားသခင်ကိုချစ်သောသူတို့အဖို့ ခပ်သိမ်းသောအမှုအရာတို့သည် ကောင်းသောအလို့ငှာ၊ ကြံစည်တော်မူခြင်းအတိုင်း ခေါ်တော်မူသောသူတို့အဖို့၊</w:t>
      </w:r>
    </w:p>
    <w:p/>
    <w:p>
      <w:r xmlns:w="http://schemas.openxmlformats.org/wordprocessingml/2006/main">
        <w:t xml:space="preserve">၂။ မဿဲ ၅:၄၃-၄၄ - “ကိုယ်နှင့်စပ်ဆိုင်သောသူကို ချစ်၍ ရန်သူကိုမုန်းရမည်ဟု မိန့်တော်မူကြောင်းကို သင်တို့ကြားရပြီ။ ငါဆိုသည်ကား၊ သင်၏ရန်သူတို့ကို ချစ်၍ ညှဉ်းဆဲသောသူတို့အဖို့ ဆုတောင်းလော့။</w:t>
      </w:r>
    </w:p>
    <w:p/>
    <w:p>
      <w:r xmlns:w="http://schemas.openxmlformats.org/wordprocessingml/2006/main">
        <w:t xml:space="preserve">Psalms 106:47 အိုအကျွန်ုပ်တို့၏ ဘုရားသခင်ထာဝရဘုရား၊ အကျွန်ုပ်တို့ကို ကယ်တင်တော်မူပါ။ သန့်ရှင်းသောနာမတော်ကို ချီးမွမ်း၍၊ ဂုဏ်ကျေးဇူးတော်ကို ချီးမွမ်းခြင်းငှါ၊</w:t>
      </w:r>
    </w:p>
    <w:p/>
    <w:p>
      <w:r xmlns:w="http://schemas.openxmlformats.org/wordprocessingml/2006/main">
        <w:t xml:space="preserve">ဆာလံဆရာသည် ဣသရေလလူတို့ကို တပါးအမျိုးသားတို့လက်မှ ကယ်တင်၍ စုရုံးစေခြင်းငှာ ဘုရားသခင်ကို ကျေးဇူးတော်ချီးမွမ်း၍ သန့်ရှင်းသောနာမတော်ကို ချီးမွမ်းခြင်းငှာ၊</w:t>
      </w:r>
    </w:p>
    <w:p/>
    <w:p>
      <w:r xmlns:w="http://schemas.openxmlformats.org/wordprocessingml/2006/main">
        <w:t xml:space="preserve">1. ကျေးဇူးတော်ချီးမွမ်းခြင်းနှင့် ချီးမွမ်းခြင်း၏တန်ခိုး</w:t>
      </w:r>
    </w:p>
    <w:p/>
    <w:p>
      <w:r xmlns:w="http://schemas.openxmlformats.org/wordprocessingml/2006/main">
        <w:t xml:space="preserve">၂။ ဘုရားသခင်သည် မိမိလူမျိုးအတွက် ချစ်ခြင်းမေတ္တာနှင့် အကာအကွယ်ပေးခြင်း</w:t>
      </w:r>
    </w:p>
    <w:p/>
    <w:p>
      <w:r xmlns:w="http://schemas.openxmlformats.org/wordprocessingml/2006/main">
        <w:t xml:space="preserve">1. Ephesians 5:20 ငါတို့သခင်ယေရှုခရစ်၏ နာမတော်အားဖြင့် ဘုရားသခင်နှင့် ခမည်းတော်သည် အရာခပ်သိမ်းအတွက် ကျေးဇူးတော်ကို အစဉ်မပြတ် ချီးမွမ်းကြလော့။</w:t>
      </w:r>
    </w:p>
    <w:p/>
    <w:p>
      <w:r xmlns:w="http://schemas.openxmlformats.org/wordprocessingml/2006/main">
        <w:t xml:space="preserve">2. Psalm 107:2 ထာ​ဝ​ရ​ဘု​ရား​၏​ရွေး​နှုတ်​တော်​မူ​သော​သူ​တို့​သည်​ရန်​သူ​လက်​မှ​ရွေး​နှုတ်​တော်​မူ​ပါ​စေ။</w:t>
      </w:r>
    </w:p>
    <w:p/>
    <w:p>
      <w:r xmlns:w="http://schemas.openxmlformats.org/wordprocessingml/2006/main">
        <w:t xml:space="preserve">Psalms 106:48 ဣသရေလအမျိုး၏ ဘုရားသခင်ထာဝရဘုရားသည် မင်္ဂလာရှိတော်မူစေသတည်း။ လူအပေါင်းတို့သည် အာမင်၊ ထာဝရဘုရားကို ချီးမွမ်းကြလော့။</w:t>
      </w:r>
    </w:p>
    <w:p/>
    <w:p>
      <w:r xmlns:w="http://schemas.openxmlformats.org/wordprocessingml/2006/main">
        <w:t xml:space="preserve">ဣ သ ရေ လ အ မျိုး ၏ ဘု ရား သ ခင် သည် ထာ ဝ ရ ဘု ရား ကို ချီး မွမ်း တော် မူ ၏။</w:t>
      </w:r>
    </w:p>
    <w:p/>
    <w:p>
      <w:r xmlns:w="http://schemas.openxmlformats.org/wordprocessingml/2006/main">
        <w:t xml:space="preserve">1. ထာဝစဉ်၏ဘုရား- ဘုရားသခင်၏ တည်မြဲသောသစ္စာကို အသိအမှတ်ပြုခြင်း။</w:t>
      </w:r>
    </w:p>
    <w:p/>
    <w:p>
      <w:r xmlns:w="http://schemas.openxmlformats.org/wordprocessingml/2006/main">
        <w:t xml:space="preserve">2. ထာဝရဘုရားကို ချီးမွမ်းခြင်း- ဘုရားသခင်၏ ကောင်းချီးမင်္ဂလာအတွက် ကျေးဇူးတင်ကြောင်း ဖော်ပြခြင်း။</w:t>
      </w:r>
    </w:p>
    <w:p/>
    <w:p>
      <w:r xmlns:w="http://schemas.openxmlformats.org/wordprocessingml/2006/main">
        <w:t xml:space="preserve">1. ဆာလံ 135:13 - "အိုထာဝရဘုရား၊ နာမတော်သည် ကာလအစဉ်အဆက်တည်၏။ အိုထာဝရဘုရား၊</w:t>
      </w:r>
    </w:p>
    <w:p/>
    <w:p>
      <w:r xmlns:w="http://schemas.openxmlformats.org/wordprocessingml/2006/main">
        <w:t xml:space="preserve">2. ဆာလံ 103:17 - "ထာဝရဘုရား၏မေတ္တာတော်သည် အစဉ်အမြဲတည်သည်တိုင်အောင်၊ ကြောက်ရွံ့သောသူတို့၌၎င်း၊</w:t>
      </w:r>
    </w:p>
    <w:p/>
    <w:p>
      <w:r xmlns:w="http://schemas.openxmlformats.org/wordprocessingml/2006/main">
        <w:t xml:space="preserve">ဆာလံ ၁၀၇ သည် ဘုရားသခင် ၏ ခိုင်မြဲသော ချစ်ခြင်းမေတ္တာနှင့် ကယ်တင်ခြင်းကို ဂုဏ်ပြုသော ဆာလံဖြစ်သည်။ လူတို့သည် ဆင်းရဲဒုက္ခကြုံခဲ့ရပြီး ဘုရားသခင်ထံ အော်ဟစ်ကာ ကိုယ်တော်၏ကယ်တင်ခြင်းနှင့် ပြန်လည်ထူထောင်ခြင်းကို တွေ့ကြုံခံစားခဲ့ရသည့် အမျိုးမျိုးသော အခြေအနေများကို ပြန်ပြောပြသည်။ ဆာလံသည် ဘုရားသခင်အား ကျေးဇူးတော်ချီးမွမ်းခြင်း၏ အရေးပါမှုကို အလေးပေးဖော်ပြသည်။</w:t>
      </w:r>
    </w:p>
    <w:p/>
    <w:p>
      <w:r xmlns:w="http://schemas.openxmlformats.org/wordprocessingml/2006/main">
        <w:t xml:space="preserve">ပထမအပိုဒ်- ဆာလံဆရာသည် သခင်ဘုရား၏ ခိုင်မြဲသောမေတ္တာအတွက် ကျေးဇူးတော်ကို ချီးမွမ်းရန် ရွေးနှုတ်တော်မူရန် တောင်းဆိုထားသည်။ ကယ်တင်ခြင်းကို တွေ့ကြုံခံစားဖူးသူများကို ရွှင်လန်းစွာကြေငြာရန် ဖိတ်ခေါ်ကြသည် (ဆာလံ ၁၀၇း၁-၃)။</w:t>
      </w:r>
    </w:p>
    <w:p/>
    <w:p>
      <w:r xmlns:w="http://schemas.openxmlformats.org/wordprocessingml/2006/main">
        <w:t xml:space="preserve">ဒုတိယအပိုဒ်- ဆာလံဆရာသည် သဲကန္တာရတွင် လှည့်လည်သွားလာခြင်း၊ ထောင်သွင်းအကျဉ်းချခံရခြင်း၊ ၎င်းတို့၏ပုန်ကန်မှုကြောင့် ဆင်းရဲဒုက္ခကြုံတွေ့ရပြီး ပင်လယ်ပြင်တွင် မုန်တိုင်းများနှင့် ရင်ဆိုင်ရသည့် ကွဲပြားသည့်အခြေအနေလေးခုကို တင်ပြထားသည်။ အခြေအနေတိုင်းတွင် ဘုရားသခင်ထံ အော်ဟစ်ကြသည် (ဆာလံ ၁၀၇း၄-၂၈)။</w:t>
      </w:r>
    </w:p>
    <w:p/>
    <w:p>
      <w:r xmlns:w="http://schemas.openxmlformats.org/wordprocessingml/2006/main">
        <w:t xml:space="preserve">၃ အပိုဒ်- ဆာလံဆရာသည် သူတို့၏အော်ဟစ်သံကို ဘုရားသခင်ကြားရပြီး သူတို့၏ဒုက္ခများမှ ကယ်လွှတ်ပုံကို ဖော်ပြသည်။ သူတို့သည် သဘာဝတရားအပေါ်၌ ကိုယ်တော်၏တန်ခိုးတော်၊ ရေငတ်ခြင်းနှင့် ဆာလောင်မှုကို ဖြည့်ဆည်းပေးနိုင်စွမ်းနှင့် ဖျားနာသူတို့အား ပြန်လည်ထူထောင်ခြင်းတို့ကို အလေးပေးကြသည် (ဆာလံ ၁၀၇း၂၉-၄၃)။</w:t>
      </w:r>
    </w:p>
    <w:p/>
    <w:p>
      <w:r xmlns:w="http://schemas.openxmlformats.org/wordprocessingml/2006/main">
        <w:t xml:space="preserve">အကျဉ်းချုပ်မှာ,</w:t>
      </w:r>
    </w:p>
    <w:p>
      <w:r xmlns:w="http://schemas.openxmlformats.org/wordprocessingml/2006/main">
        <w:t xml:space="preserve">ဆာလံတစ်ရာခုနစ်လက်ဆောင်</w:t>
      </w:r>
    </w:p>
    <w:p>
      <w:r xmlns:w="http://schemas.openxmlformats.org/wordprocessingml/2006/main">
        <w:t xml:space="preserve">ဘုရားကယ်တင်ခြင်း အထိမ်းအမှတ်ပွဲ၊</w:t>
      </w:r>
    </w:p>
    <w:p>
      <w:r xmlns:w="http://schemas.openxmlformats.org/wordprocessingml/2006/main">
        <w:t xml:space="preserve">ကျေးဇူးဆပ်ရန် တိုက်တွန်းနှိုးဆော်ခြင်း၊</w:t>
      </w:r>
    </w:p>
    <w:p>
      <w:r xmlns:w="http://schemas.openxmlformats.org/wordprocessingml/2006/main">
        <w:t xml:space="preserve">မြင့်မြတ်သောမေတ္တာကို အသိအမှတ်ပြုကြောင်း အလေးပေး၍ ကျေးဇူးတင်ကြောင်း တောင်းဆိုခြင်းဖြင့် ရရှိခဲ့သော ဖိတ်ကြားချက်ကို မီးမောင်းထိုးပြသည်။</w:t>
      </w:r>
    </w:p>
    <w:p/>
    <w:p>
      <w:r xmlns:w="http://schemas.openxmlformats.org/wordprocessingml/2006/main">
        <w:t xml:space="preserve">ဘုရား၏ဝင်ရောက်စွက်ဖက်မှုကို အခိုင်အမာအတည်ပြုစေပြီး စိတ်ဆင်းရဲစရာအခြေအနေများကို ပြန်ရေတွက်ခြင်းဖြင့် အောင်မြင်သောဇာတ်ကြောင်းကို အလေးပေးဖော်ပြခြင်း၊</w:t>
      </w:r>
    </w:p>
    <w:p>
      <w:r xmlns:w="http://schemas.openxmlformats.org/wordprocessingml/2006/main">
        <w:t xml:space="preserve">နှင့် ဘုရား၏တန်ခိုးတော်ကို အသိအမှတ်ပြုကြောင်း ဖော်ပြနေစဉ် အဖြေရှိသော ဆုတောင်းချက်များကို အသိအမှတ်ပြုခြင်းဖြင့် ရရှိလာသော ရောင်ပြန်ဟပ်မှုကို အလေးထားပါ။</w:t>
      </w:r>
    </w:p>
    <w:p>
      <w:r xmlns:w="http://schemas.openxmlformats.org/wordprocessingml/2006/main">
        <w:t xml:space="preserve">ကယ်တင်ခြင်းဆိုင်ရာ လုပ်ရပ်များကို အသိအမှတ်ပြုခြင်းနှင့် ကျေးဇူးတော်ချီးမွမ်းခြင်းအတွက် ဖိတ်ခေါ်ကြောင်း ကတိကဝတ်ပြုစဉ်တွင် ပြသထားသော ဂုဏ်ပြုပွဲကို ဖော်ပြခြင်း။</w:t>
      </w:r>
    </w:p>
    <w:p/>
    <w:p>
      <w:r xmlns:w="http://schemas.openxmlformats.org/wordprocessingml/2006/main">
        <w:t xml:space="preserve">Psalms 107:1 ထာဝရဘုရားသည် ကောင်းမြတ်တော်မူသောကြောင့်၊ ကျေးဇူးတော်ကို ချီးမွမ်းကြလော့။</w:t>
      </w:r>
    </w:p>
    <w:p/>
    <w:p>
      <w:r xmlns:w="http://schemas.openxmlformats.org/wordprocessingml/2006/main">
        <w:t xml:space="preserve">ကျွန်ုပ်တို့သည် ထာဝရတည်မြဲသော သူ၏ကောင်းမြတ်မှုနှင့် ကရုဏာအတွက် ဘုရားသခင်ကို ကျေးဇူးတင်သင့်ပါသည်။</w:t>
      </w:r>
    </w:p>
    <w:p/>
    <w:p>
      <w:r xmlns:w="http://schemas.openxmlformats.org/wordprocessingml/2006/main">
        <w:t xml:space="preserve">၁။ ဘုရားသခင်၏ ထာဝရကရုဏာတော်အတွက် ကျေးဇူးတင်ရှိပါ။</w:t>
      </w:r>
    </w:p>
    <w:p/>
    <w:p>
      <w:r xmlns:w="http://schemas.openxmlformats.org/wordprocessingml/2006/main">
        <w:t xml:space="preserve">2. ထာဝရဘုရား၏ ကျေးဇူးတော်ကို ဝန်ခံကြလော့။</w:t>
      </w:r>
    </w:p>
    <w:p/>
    <w:p>
      <w:r xmlns:w="http://schemas.openxmlformats.org/wordprocessingml/2006/main">
        <w:t xml:space="preserve">1. 1 Thessalonians 5:18 "အခြေအနေအရပ်ရပ်၌ ကျေးဇူးတော်ကို ချီးမွမ်းကြလော့။</w:t>
      </w:r>
    </w:p>
    <w:p/>
    <w:p>
      <w:r xmlns:w="http://schemas.openxmlformats.org/wordprocessingml/2006/main">
        <w:t xml:space="preserve">၂။ ဆာလံ ၁၃၆:၁-၃၊ “ထာဝရဘုရားသည် ကောင်းမြတ်တော်မူသောကြောင့်၊ ခိုင်ခံ့မြဲမြံသောချစ်ခြင်းမေတ္တာသည် အစဉ်အမြဲတည်သောကြောင့်၊ ဘုရားသခင်ကို ကျေးဇူးတော်ချီးမွမ်းကြလော့။ ခိုင်ခံ့မြဲမြံသောမေတ္တာတော်သည် အစဉ်အမြဲတည်သောကြောင့်၊ အရှင်ထာဝရဘုရား၏ ကျေးဇူးတော်ကို ချီးမွမ်းကြလော့။ ခိုင်မြဲသောမေတ္တာသည် ထာဝရတည်သောကြောင့်၊"</w:t>
      </w:r>
    </w:p>
    <w:p/>
    <w:p>
      <w:r xmlns:w="http://schemas.openxmlformats.org/wordprocessingml/2006/main">
        <w:t xml:space="preserve">Psalms 107:2 ထာဝရဘုရားသည် ရန်သူလက်မှ ရွေးနှုတ်တော်မူသောသူတို့၊</w:t>
      </w:r>
    </w:p>
    <w:p/>
    <w:p>
      <w:r xmlns:w="http://schemas.openxmlformats.org/wordprocessingml/2006/main">
        <w:t xml:space="preserve">ထာ​ဝ​ရ​ဘု​ရား​၏​ရွေး​နှုတ်​တော်​မူ​သော​သူ​သည်​ရန်​သူ​၏​လက်​မှ​ရွေး​နှုတ်​ခြင်း​အတွက်​ကျေး​ဇူး​တင်​တော်​မူ​၏။</w:t>
      </w:r>
    </w:p>
    <w:p/>
    <w:p>
      <w:r xmlns:w="http://schemas.openxmlformats.org/wordprocessingml/2006/main">
        <w:t xml:space="preserve">1. ဘုရားသခင်သည် ဒုက္ခအချိန်အခါ၌ပင် အမြဲသစ္စာရှိတော်မူ၏။</w:t>
      </w:r>
    </w:p>
    <w:p/>
    <w:p>
      <w:r xmlns:w="http://schemas.openxmlformats.org/wordprocessingml/2006/main">
        <w:t xml:space="preserve">2. ကျေးဇူးတော်ချီးမွမ်းခြင်း၏တန်ခိုး</w:t>
      </w:r>
    </w:p>
    <w:p/>
    <w:p>
      <w:r xmlns:w="http://schemas.openxmlformats.org/wordprocessingml/2006/main">
        <w:t xml:space="preserve">1. Psalms 107:1-2 "ထာဝရဘုရားသည် ကောင်းမြတ်တော်မူသောကြောင့်၊ ခိုင်ခံ့မြဲမြံသောချစ်ခြင်းမေတ္တာသည် အစဉ်အမြဲတည်သည်ဖြစ်၍၊ ထာဝရဘုရား၏ ရွေးနှုတ်တော်မူသောသူတို့သည် ဆင်းရဲခြင်းမှ ကယ်နှုတ်တော်မူပြီဟု ဆိုကြပါစေသော။"</w:t>
      </w:r>
    </w:p>
    <w:p/>
    <w:p>
      <w:r xmlns:w="http://schemas.openxmlformats.org/wordprocessingml/2006/main">
        <w:t xml:space="preserve">2 Romans 8:28 "ဘုရားသခင်ကိုချစ်သောသူတို့အတွက် ခပ်သိမ်းသောအမှုတို့ကို ကြံစည်တော်မူသည်နှင့်အညီ ခေါ်တော်မူသောသူတို့အဖို့ ကောင်းသောအမှုကို ပြုကြသည်ကို ငါတို့သိကြ၏။"</w:t>
      </w:r>
    </w:p>
    <w:p/>
    <w:p>
      <w:r xmlns:w="http://schemas.openxmlformats.org/wordprocessingml/2006/main">
        <w:t xml:space="preserve">Psalms 107:3 အရှေ့ဘက်၊ အနောက်၊ မြောက်၊ တောင်မှ၊</w:t>
      </w:r>
    </w:p>
    <w:p/>
    <w:p>
      <w:r xmlns:w="http://schemas.openxmlformats.org/wordprocessingml/2006/main">
        <w:t xml:space="preserve">ဘုရားသခင်ရဲ့ ကရုဏာတော်ဟာ ကျွန်ုပ်တို့ ဘယ်အရပ်ကပဲဖြစ်ဖြစ် ကျွန်ုပ်တို့အားလုံးအပေါ် သက်ရောက်ပါတယ်။</w:t>
      </w:r>
    </w:p>
    <w:p/>
    <w:p>
      <w:r xmlns:w="http://schemas.openxmlformats.org/wordprocessingml/2006/main">
        <w:t xml:space="preserve">၁။ ဘုရားသခင်ရဲ့မေတ္တာက နေရာတိုင်းကို ရောက်တယ်။</w:t>
      </w:r>
    </w:p>
    <w:p/>
    <w:p>
      <w:r xmlns:w="http://schemas.openxmlformats.org/wordprocessingml/2006/main">
        <w:t xml:space="preserve">2. ခြွင်းချက်မရှိ ကရုဏာနှင့် ကျေးဇူးတော်</w:t>
      </w:r>
    </w:p>
    <w:p/>
    <w:p>
      <w:r xmlns:w="http://schemas.openxmlformats.org/wordprocessingml/2006/main">
        <w:t xml:space="preserve">1. ဟေရှာယ ၄၃:၆-၇ - “ငါ၏ဘုန်းအသရေအတွက် ငါဖန်ဆင်း၍ ဖန်ဆင်းသော ငါ၏နာမတော်ဖြင့် ခေါ်ဝေါ်ခြင်းခံရသော သူအပေါင်းတို့ကို ဝေးသောအရပ်မှ ငါ့သား၊ ငါ့သမီးတို့ကို မြေကြီးစွန်းမှ ဆောင်ခဲ့ကြလော့။</w:t>
      </w:r>
    </w:p>
    <w:p/>
    <w:p>
      <w:r xmlns:w="http://schemas.openxmlformats.org/wordprocessingml/2006/main">
        <w:t xml:space="preserve">2. မဿဲ 28:19-20 - သို့ဖြစ်၍၊ ခမည်းတော်၊ သားတော်၊ သန့်ရှင်းသောဝိညာဉ်တော်၏ နာမ၌ ဗတ္တိဇံကိုပေးလျက်၊ ငါမှာထားသမျှကို နာခံစေခြင်းငှါ၊ တပါးအမျိုးသားတို့ကို တပည့်ဖြစ်စေ၍၊ စင်စစ် ငါသည် အဆုံးတိုင်အောင် သင်တို့နှင့်အတူ အမြဲရှိနေ၏။</w:t>
      </w:r>
    </w:p>
    <w:p/>
    <w:p>
      <w:r xmlns:w="http://schemas.openxmlformats.org/wordprocessingml/2006/main">
        <w:t xml:space="preserve">Psalms 107:4 တော၌ တစ်ယောက်တည်း လှည့်လည်၍၊ နေစရာမြို့ကို ရှာမတွေ့။</w:t>
      </w:r>
    </w:p>
    <w:p/>
    <w:p>
      <w:r xmlns:w="http://schemas.openxmlformats.org/wordprocessingml/2006/main">
        <w:t xml:space="preserve">လူတွေက တောထဲမှာ လှည့်ပတ်ပြီး အခြေချနေထိုင်ဖို့ နေရာရှာလို့ မရဘူး။</w:t>
      </w:r>
    </w:p>
    <w:p/>
    <w:p>
      <w:r xmlns:w="http://schemas.openxmlformats.org/wordprocessingml/2006/main">
        <w:t xml:space="preserve">၁။ ဘုရားသခင်သည် ကျွန်ုပ်တို့၏ အမှောင်မိုက်ဆုံးအချိန်များတွင်ပင် ကျွန်ုပ်တို့အတွက် ထောက်ပံ့ပေးသည်။</w:t>
      </w:r>
    </w:p>
    <w:p/>
    <w:p>
      <w:r xmlns:w="http://schemas.openxmlformats.org/wordprocessingml/2006/main">
        <w:t xml:space="preserve">၂။ မျှော်လင့်ချက်ပျောက်ဆုံးသွားသည့်တိုင် ဘုရားသခင်က ဖြည့်ဆည်းပေးလိမ့်မည်။</w:t>
      </w:r>
    </w:p>
    <w:p/>
    <w:p>
      <w:r xmlns:w="http://schemas.openxmlformats.org/wordprocessingml/2006/main">
        <w:t xml:space="preserve">1. Hebrews 13:5 -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107:5 ဆာ​မွတ်​ခြင်း​ငှာ ဝမ်း​နည်း​ခြင်း​သည် မော​ပန်း​လျက်​နေ​၏။</w:t>
      </w:r>
    </w:p>
    <w:p/>
    <w:p>
      <w:r xmlns:w="http://schemas.openxmlformats.org/wordprocessingml/2006/main">
        <w:t xml:space="preserve">ဒုက္ခရောက်နေတဲ့လူတွေက သူတို့ရဲ့ စိတ်ဝိညာဉ်တွေ အားပျော့ပြီး မောပန်းနွမ်းနယ်နေတာကို တွေ့ရတယ်။</w:t>
      </w:r>
    </w:p>
    <w:p/>
    <w:p>
      <w:r xmlns:w="http://schemas.openxmlformats.org/wordprocessingml/2006/main">
        <w:t xml:space="preserve">1. သက်သေခံချက်၏တန်ခိုး - အသက်၏စမ်းသပ်မှုများသည် ကျွန်ုပ်တို့၏ယုံကြည်ခြင်းကို မည်သို့ခိုင်ခံ့စေမည်နည်း။</w:t>
      </w:r>
    </w:p>
    <w:p/>
    <w:p>
      <w:r xmlns:w="http://schemas.openxmlformats.org/wordprocessingml/2006/main">
        <w:t xml:space="preserve">2. အားနည်းခြင်း၏ ခွန်အား - ကျွန်ုပ်တို့၏ ကြေကွဲမှုတွင် ဘုရားသခင်သည် မိမိကိုယ်ကို ထုတ်ဖော်ပြသပုံ။</w:t>
      </w:r>
    </w:p>
    <w:p/>
    <w:p>
      <w:r xmlns:w="http://schemas.openxmlformats.org/wordprocessingml/2006/main">
        <w:t xml:space="preserve">၁။ ဆာလံ ၁၀၇:၅ - “ဆာလောင်ငတ်မွတ်၍ ဝိညာဉ်သည် စိတ်ပျက်ခြင်းသို့ ရောက်၏။</w:t>
      </w:r>
    </w:p>
    <w:p/>
    <w:p>
      <w:r xmlns:w="http://schemas.openxmlformats.org/wordprocessingml/2006/main">
        <w:t xml:space="preserve">2. ဟေရှာယ 40:29-31 - "အားနည်းသောသူတို့အား တန်ခိုးကိုပေးတော်မူ၏။ ခွန်အားမရှိသောသူအား ခွန်အားကို တိုးပွါးစေတော်မူ၏။ ငယ်ရွယ်သူများပင် မောပန်းနွမ်းနယ်ခြင်း၊ လူပျိုတို့သည် မောပန်းခြင်းသို့ ရောက်ကြလိမ့်မည်။ ထာဝရဘုရားကို မြော်လင့်သောသူမူကား၊ ခွန်အားကို တိုးပွားစေ၍၊ လင်းယုန်ငှက်ကဲ့သို့ အတောင်ဖြင့် ချီလျက်၊ ပြေး၍ မပင်ပန်း၊ မမောမပန်း သွားလာရလိမ့်မည်။"</w:t>
      </w:r>
    </w:p>
    <w:p/>
    <w:p>
      <w:r xmlns:w="http://schemas.openxmlformats.org/wordprocessingml/2006/main">
        <w:t xml:space="preserve">Psalms 107:6 သူတို့သည် ဆင်းရဲခံရသောအခါ ထာဝရဘုရားကို အော်ဟစ်၍ ဆင်းရဲဒုက္ခထဲက ကယ်လွှတ်တော်မူ၏။</w:t>
      </w:r>
    </w:p>
    <w:p/>
    <w:p>
      <w:r xmlns:w="http://schemas.openxmlformats.org/wordprocessingml/2006/main">
        <w:t xml:space="preserve">ဤကျမ်းပိုဒ်က ကျွန်ုပ်တို့သည် ဒုက္ခရောက်သောအခါတွင်၊ ကျွန်ုပ်တို့သည် သခင်ဘုရားကို ခေါ်နိုင်ပြီး၊ ကျွန်ုပ်တို့ကို ကယ်နှုတ်တော်မူမည်ဟု သွန်သင်ထားပါသည်။</w:t>
      </w:r>
    </w:p>
    <w:p/>
    <w:p>
      <w:r xmlns:w="http://schemas.openxmlformats.org/wordprocessingml/2006/main">
        <w:t xml:space="preserve">1. ဘုရားသခင်သည် ကယ်တင်ရန် အသင့်ရှိပါသည်- ဒုက္ခများသောကာလတွင် ကယ်တင်ခြင်းကို ရှာဖွေပါ။</w:t>
      </w:r>
    </w:p>
    <w:p/>
    <w:p>
      <w:r xmlns:w="http://schemas.openxmlformats.org/wordprocessingml/2006/main">
        <w:t xml:space="preserve">2. အကူအညီအတွက် အော်ဟစ်ခြင်း- ဒုက္ခကြုံရချိန်၌ ဆုတောင်းခြင်း၏ စွမ်းအား</w:t>
      </w:r>
    </w:p>
    <w:p/>
    <w:p>
      <w:r xmlns:w="http://schemas.openxmlformats.org/wordprocessingml/2006/main">
        <w:t xml:space="preserve">1. Jeremiah 33:3 - ငါ့ထံသို့ခေါ်၍ ငါဖြေကြားမည်။ သင်မသိသေးသော ကြီးစွာသောဝှက်ထားသောအရာတို့ကို သင့်အားပြောပြမည်။</w:t>
      </w:r>
    </w:p>
    <w:p/>
    <w:p>
      <w:r xmlns:w="http://schemas.openxmlformats.org/wordprocessingml/2006/main">
        <w:t xml:space="preserve">၂။ ယာကုပ် ၅:၁၃ - သင်တို့တွင် မည်သူတစ်ဦးတစ်ယောက်မျှ ဒုက္ခရောက်နေပါသလား။ ဆုတောင်းပါစေ။ ရွှင်လန်းနေသူတစ်ယောက်လား။ ချီးမွမ်းသီချင်းဆိုပါစေ။</w:t>
      </w:r>
    </w:p>
    <w:p/>
    <w:p>
      <w:r xmlns:w="http://schemas.openxmlformats.org/wordprocessingml/2006/main">
        <w:t xml:space="preserve">Psalms 107:7 သူတို့သည် နေစရာမြို့သို့သွားခြင်းငှါ လမ်းမှန်ကို ဆောင်တော်မူ၏။</w:t>
      </w:r>
    </w:p>
    <w:p/>
    <w:p>
      <w:r xmlns:w="http://schemas.openxmlformats.org/wordprocessingml/2006/main">
        <w:t xml:space="preserve">ဘုရားသခင်သည် သူ၏လူများကို လမ်းပြပြီး ဘေးကင်းလုံခြုံသောနေရာသို့ ပို့ဆောင်ပေးသည်။</w:t>
      </w:r>
    </w:p>
    <w:p/>
    <w:p>
      <w:r xmlns:w="http://schemas.openxmlformats.org/wordprocessingml/2006/main">
        <w:t xml:space="preserve">၁။ “ထာဝရဘုရားသည် ငါတို့၏သိုးထိန်းဖြစ်တော်မူ၏။</w:t>
      </w:r>
    </w:p>
    <w:p/>
    <w:p>
      <w:r xmlns:w="http://schemas.openxmlformats.org/wordprocessingml/2006/main">
        <w:t xml:space="preserve">2. "ဘုရားသခင့် မပျက်ကွက်သော လမ်းညွှန်ချက်"</w:t>
      </w:r>
    </w:p>
    <w:p/>
    <w:p>
      <w:r xmlns:w="http://schemas.openxmlformats.org/wordprocessingml/2006/main">
        <w:t xml:space="preserve">၁။ ဆာလံ ၂၃:၁-၄</w:t>
      </w:r>
    </w:p>
    <w:p/>
    <w:p>
      <w:r xmlns:w="http://schemas.openxmlformats.org/wordprocessingml/2006/main">
        <w:t xml:space="preserve">၂။ ဟေရှာယ ၄၁:၁၀-၁၃</w:t>
      </w:r>
    </w:p>
    <w:p/>
    <w:p>
      <w:r xmlns:w="http://schemas.openxmlformats.org/wordprocessingml/2006/main">
        <w:t xml:space="preserve">Psalms 107:8 လူ​တို့​သည်​ထာ​ဝ​ရ​ဘု​ရား​၏​ကျေး​ဇူး​တော်​နှင့်​လူ​သား​တို့​အား​ပြု​တော်​မူ​သော​အံ့​ဖွယ်​အ​မှု​တို့​ကြောင့်​လူ​တို့​အား​ချီး​မွမ်း​ကြ​လော့။</w:t>
      </w:r>
    </w:p>
    <w:p/>
    <w:p>
      <w:r xmlns:w="http://schemas.openxmlformats.org/wordprocessingml/2006/main">
        <w:t xml:space="preserve">လူတို့သည် သူ၏ကောင်းမြတ်မှုနှင့် သူပြုခဲ့သော အံ့ဖွယ်အမှုများအတွက် ဘုရားသခင်ကို ချီးမွမ်းသင့်သည်။</w:t>
      </w:r>
    </w:p>
    <w:p/>
    <w:p>
      <w:r xmlns:w="http://schemas.openxmlformats.org/wordprocessingml/2006/main">
        <w:t xml:space="preserve">1. ကရုဏာတော်ကြောင့် ထာဝရဘုရားကို ချီးမွမ်းကြလော့။</w:t>
      </w:r>
    </w:p>
    <w:p/>
    <w:p>
      <w:r xmlns:w="http://schemas.openxmlformats.org/wordprocessingml/2006/main">
        <w:t xml:space="preserve">၂။ ဘုရားသခင်၏အံ့ဖွယ်များကို ထုတ်ဖော်ပြသခြင်း။</w:t>
      </w:r>
    </w:p>
    <w:p/>
    <w:p>
      <w:r xmlns:w="http://schemas.openxmlformats.org/wordprocessingml/2006/main">
        <w:t xml:space="preserve">1. Psalms 107:8 - လူတို့၌ ထာဝရဘုရား၏ ကျေးဇူးတော်နှင့် အံ့ဩဘွယ်သော အမှုတော်တို့ကို ထောက်၍ ချီးမွမ်းကြစေ။</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Psalms 107:9 အကြောင်းမူကား၊ တောင့်တသောစိတ်ဝိညာဉ်ကို ရောင့်ရဲစေ၍၊ ဆာလောင်သောစိတ်ဝိညာဉ်ကို ကောင်းမြတ်သောအားဖြင့် ပြည့်စေတော်မူ၏။</w:t>
      </w:r>
    </w:p>
    <w:p/>
    <w:p>
      <w:r xmlns:w="http://schemas.openxmlformats.org/wordprocessingml/2006/main">
        <w:t xml:space="preserve">ထာ ဝ ရ ဘု ရား သည် တောင့် တ သော သူ တို့ ကို ရောင့် ရဲ စေ ၍၊ ဆာ မွတ် သော သူ တို့ ကို ကောင်း မြတ် ခြင်း နှင့် ပြည့် စေ တော် မူ ၏။</w:t>
      </w:r>
    </w:p>
    <w:p/>
    <w:p>
      <w:r xmlns:w="http://schemas.openxmlformats.org/wordprocessingml/2006/main">
        <w:t xml:space="preserve">1. စိတ်ကျေနပ်မှု- ကျွန်ုပ်တို့၏တောင့်တမှုကို ဖြည့်ဆည်းရန် ဘုရားသခင်ကို ယုံကြည်ပါ။</w:t>
      </w:r>
    </w:p>
    <w:p/>
    <w:p>
      <w:r xmlns:w="http://schemas.openxmlformats.org/wordprocessingml/2006/main">
        <w:t xml:space="preserve">2. ကောင်းမြတ်ခြင်းနှင့် ပြည့်စုံခြင်း- ဘုရားသခင်သည် ကျွန်ုပ်တို့၏ ဆာလောင်မှုကို ကျေနပ်စေခြင်း။</w:t>
      </w:r>
    </w:p>
    <w:p/>
    <w:p>
      <w:r xmlns:w="http://schemas.openxmlformats.org/wordprocessingml/2006/main">
        <w:t xml:space="preserve">1. Philippians 4:19 ငါ၏ဘုရားသခင်သည် ယေရှုခရစ်၌ ဘုန်းအသရေတော်နှင့် စည်းစိမ်ရှိသည်နှင့်အညီ၊</w:t>
      </w:r>
    </w:p>
    <w:p/>
    <w:p>
      <w:r xmlns:w="http://schemas.openxmlformats.org/wordprocessingml/2006/main">
        <w:t xml:space="preserve">2. Psalms 145:16 ကိုယ်​တော်​သည် လက်​ကို​ဖွင့်​၍ သက်​ရှိ​သ​မျှ​တို့​၏​လို​အင်​ဆန္ဒ​ကို​ပြည့်​ဝ​စေ​တော်​မူ​၏။</w:t>
      </w:r>
    </w:p>
    <w:p/>
    <w:p>
      <w:r xmlns:w="http://schemas.openxmlformats.org/wordprocessingml/2006/main">
        <w:t xml:space="preserve">Psalms 107:10 မှောင်မိုက်၌၎င်း၊ သေခြင်း၏ အရိပ်၌ ထိုင်၍ ဆင်းရဲခြင်းနှင့် သံဖြင့် ချည်နှောင်ခြင်းကို ခံရသောသူ၊</w:t>
      </w:r>
    </w:p>
    <w:p/>
    <w:p>
      <w:r xmlns:w="http://schemas.openxmlformats.org/wordprocessingml/2006/main">
        <w:t xml:space="preserve">ညှဉ်းပန်းနှိပ်စက်ခံရပြီး အမှောင်ထဲတွင် ချည်နှောင်ခံထားရသူများသည် ဘုရားသခင်၏ကယ်တင်ခြင်း၌ စစ်မှန်သောလွတ်လပ်မှုကို ရှာဖွေကြလိမ့်မည်။</w:t>
      </w:r>
    </w:p>
    <w:p/>
    <w:p>
      <w:r xmlns:w="http://schemas.openxmlformats.org/wordprocessingml/2006/main">
        <w:t xml:space="preserve">1- အမှောင်နှင့်သေခြင်းမှလွတ်မြောက်ခြင်း။</w:t>
      </w:r>
    </w:p>
    <w:p/>
    <w:p>
      <w:r xmlns:w="http://schemas.openxmlformats.org/wordprocessingml/2006/main">
        <w:t xml:space="preserve">2- ဆင်းရဲဒုက္ခမှ ဘုရားသခင် လွတ်မြောက်ခြင်း</w:t>
      </w:r>
    </w:p>
    <w:p/>
    <w:p>
      <w:r xmlns:w="http://schemas.openxmlformats.org/wordprocessingml/2006/main">
        <w:t xml:space="preserve">1: Isaiah 61:1 - အကြောင်းမူကား၊ ဆင်းရဲသောသူတို့အား သတင်းကောင်းကို ဆောင်စေခြင်းငှါ၊ ထာဝရဘုရားသည် ငါ့ကို ဘိသိက်ပေးတော်မူသောကြောင့်၊ နှိမ့်ချသောသူတို့အား ချည်နှောင်ခြင်းငှါ၎င်း၊ ချုပ်ထားသောသူတို့အား လွှတ်ခြင်းငှါ၎င်း၊</w:t>
      </w:r>
    </w:p>
    <w:p/>
    <w:p>
      <w:r xmlns:w="http://schemas.openxmlformats.org/wordprocessingml/2006/main">
        <w:t xml:space="preserve">ဟေဗြဲ 2:14-15 - ထိုကြောင့် သားသမီးတို့သည် အသွေးအသားအားဖြင့် စည်းစိမ်ရှိသောကြောင့်၊ သေခြင်းတရားအားဖြင့် တန်ခိုးရှိသောသူတည်းဟူသော မာရ်နတ်တည်းဟူသော သေခြင်းတရားဖြင့် ဖျက်ဆီးခြင်းငှါ၊ သေခြင်းတရားကို ကြောက်ရွံ့သောအားဖြင့်၊</w:t>
      </w:r>
    </w:p>
    <w:p/>
    <w:p>
      <w:r xmlns:w="http://schemas.openxmlformats.org/wordprocessingml/2006/main">
        <w:t xml:space="preserve">Psalms 107:11 အကြောင်းမူကား၊ သူတို့သည် ဘုရားသခင်၏ နှုတ်ကပတ်တော်ကို ပုန်ကန်၍ အမြင့်ဆုံးသော အကြံအစည်ကို ရှုတ်ချသောကြောင့်၊</w:t>
      </w:r>
    </w:p>
    <w:p/>
    <w:p>
      <w:r xmlns:w="http://schemas.openxmlformats.org/wordprocessingml/2006/main">
        <w:t xml:space="preserve">ဘုရားသခင်၏ နှုတ်ကပတ်တော်ကို ဆန့်ကျင်ပုန်ကန်ပြီး သူ၏အကြံဉာဏ်ကို လျစ်လျူရှုခြင်း၏ အကျိုးဆက်များ။</w:t>
      </w:r>
    </w:p>
    <w:p/>
    <w:p>
      <w:r xmlns:w="http://schemas.openxmlformats.org/wordprocessingml/2006/main">
        <w:t xml:space="preserve">၁- ဘုရားသခင့်နှုတ်ကပါဌ်တော်သည် မှန်ပြီး လိုက်နာသင့်သည်။</w:t>
      </w:r>
    </w:p>
    <w:p/>
    <w:p>
      <w:r xmlns:w="http://schemas.openxmlformats.org/wordprocessingml/2006/main">
        <w:t xml:space="preserve">၂- ဘုရားသခင့်အကြံဉာဏ်ကို လျစ်လျူရှုခြင်း၏အန္တရာယ်</w:t>
      </w:r>
    </w:p>
    <w:p/>
    <w:p>
      <w:r xmlns:w="http://schemas.openxmlformats.org/wordprocessingml/2006/main">
        <w:t xml:space="preserve">1: Proverbs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Psalms 107:12 ထိုကြောင့်၊ သူတို့စိတ်နှလုံးကို ပင်ပန်းစွာနှိမ့်ချတော်မူ၏။ လဲကျ၍ ကူညီမည့်သူမရှိ။</w:t>
      </w:r>
    </w:p>
    <w:p/>
    <w:p>
      <w:r xmlns:w="http://schemas.openxmlformats.org/wordprocessingml/2006/main">
        <w:t xml:space="preserve">မာနကြီးပြီး ကျေးဇူးကန်းတဲ့သူတွေကို ဘုရားသခင်က နှိမ့်ချပြီး ပေးမယ့်သူမရှိဘဲ အကူအညီလိုနေတတ်တယ်။</w:t>
      </w:r>
    </w:p>
    <w:p/>
    <w:p>
      <w:r xmlns:w="http://schemas.openxmlformats.org/wordprocessingml/2006/main">
        <w:t xml:space="preserve">၁။ မာနကြီးပြီး ကျေးဇူးကန်းသောသူများကို ဘုရားသခင် နှိမ့်ချခြင်း။</w:t>
      </w:r>
    </w:p>
    <w:p/>
    <w:p>
      <w:r xmlns:w="http://schemas.openxmlformats.org/wordprocessingml/2006/main">
        <w:t xml:space="preserve">၂။ နှိမ့်ချမှုနှင့် ကျေးဇူးသိတတ်ရန် လိုအပ်သည်။</w:t>
      </w:r>
    </w:p>
    <w:p/>
    <w:p>
      <w:r xmlns:w="http://schemas.openxmlformats.org/wordprocessingml/2006/main">
        <w:t xml:space="preserve">1. Proverbs 16:18 - မာနသည် ပျက်စီးခြင်းသို့မရောက်မီ မာနကြီးတတ်၏။</w:t>
      </w:r>
    </w:p>
    <w:p/>
    <w:p>
      <w:r xmlns:w="http://schemas.openxmlformats.org/wordprocessingml/2006/main">
        <w:t xml:space="preserve">၂။ လုကာ ၁၈:၉-၁၄ - ဖာရိရှဲနှင့် အခွန်ကောက်ခံသူ ပုံဥပမာ။</w:t>
      </w:r>
    </w:p>
    <w:p/>
    <w:p>
      <w:r xmlns:w="http://schemas.openxmlformats.org/wordprocessingml/2006/main">
        <w:t xml:space="preserve">Psalms 107:13 သူတို့သည် ဆင်းရဲခံရသောအခါ ထာဝရဘုရားကို အော်ဟစ်၍ ဆင်းရဲဒုက္ခထဲက ကယ်တင်တော်မူ၏။</w:t>
      </w:r>
    </w:p>
    <w:p/>
    <w:p>
      <w:r xmlns:w="http://schemas.openxmlformats.org/wordprocessingml/2006/main">
        <w:t xml:space="preserve">သခင်ဘုရားသည် ကြားနာပြီး ဒုက္ခရောက်နေသူများ၏ ဆုတောင်းချက်များကို တုံ့ပြန်သည်။</w:t>
      </w:r>
    </w:p>
    <w:p/>
    <w:p>
      <w:r xmlns:w="http://schemas.openxmlformats.org/wordprocessingml/2006/main">
        <w:t xml:space="preserve">1. သခင်၏ကယ်တင်ခြင်း- ဒုက္ခများသောကာလတွင် နှစ်သိမ့်မှုရှာဖွေခြင်း။</w:t>
      </w:r>
    </w:p>
    <w:p/>
    <w:p>
      <w:r xmlns:w="http://schemas.openxmlformats.org/wordprocessingml/2006/main">
        <w:t xml:space="preserve">2. ထာဝရဘုရားကို ယုံကြည်ခြင်း- လိုအပ်သောအချိန်အခါ၌ ဘုရားသခင်ကို အားကိုးခြင်း။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၄၆:၁-၂ - "ဘုရားသခင်သည် ငါတို့၏ခိုလှုံရာ၊ ခွန်အား၊ ဒုက္ခ၌ အမြဲရှိနေသောအကူအညီဖြစ်တော်မူ၏။ ထို့ကြောင့် မြေကြီးသည် လမ်းလွှဲ၍ တောင်တို့သည် ပင်လယ်အလယ်သို့ကျသော်လည်း ငါတို့သည် မကြောက်ကြ။</w:t>
      </w:r>
    </w:p>
    <w:p/>
    <w:p>
      <w:r xmlns:w="http://schemas.openxmlformats.org/wordprocessingml/2006/main">
        <w:t xml:space="preserve">Psalms 107:14 သူတို့ကို မှောင်မိုက်နှင့် သေမင်း၏ အရိပ်မှ နှုတ်ဆောင်ပြီး ကြိုးများကို မိုးခြိမ်းကာ ချိုးတော်မူ၏။</w:t>
      </w:r>
    </w:p>
    <w:p/>
    <w:p>
      <w:r xmlns:w="http://schemas.openxmlformats.org/wordprocessingml/2006/main">
        <w:t xml:space="preserve">ဆာလံ ၁၀၇ မှ ဤအခန်းငယ်သည် မှောင်မိုက်နှင့် သေခြင်းမှ ဘုရားသခင် ကယ်တင်ခြင်းအကြောင်း ပြောဆိုထားသည်။</w:t>
      </w:r>
    </w:p>
    <w:p/>
    <w:p>
      <w:r xmlns:w="http://schemas.openxmlformats.org/wordprocessingml/2006/main">
        <w:t xml:space="preserve">1: ဘုရားသခင်သည် ကျွန်ုပ်တို့၏ လွတ်မြောက်ခြင်းနှင့် လွတ်လပ်ခြင်း၏ အရင်းအမြစ်ဖြစ်သည်။</w:t>
      </w:r>
    </w:p>
    <w:p/>
    <w:p>
      <w:r xmlns:w="http://schemas.openxmlformats.org/wordprocessingml/2006/main">
        <w:t xml:space="preserve">2: ကျွန်ုပ်တို့သည် ဘုရားသခင်၏အကူအညီဖြင့် အမှောင်နှင့်သေခြင်းမှ လွတ်မြောက်နိုင်သည်။</w:t>
      </w:r>
    </w:p>
    <w:p/>
    <w:p>
      <w:r xmlns:w="http://schemas.openxmlformats.org/wordprocessingml/2006/main">
        <w:t xml:space="preserve">1: Isaiah 43:1-2 ယခုမူကား၊ ထာဝရဘုရား မိန့်တော်မူသည်ကား၊ အိုဣသရေလအမျိုး၊ သင့်ကို ဖန်ဆင်းတော်မူသော ယာကုပ်၊ သင့်ကို ဖန်ဆင်းတော်မူသောအရှင်၊ ငါ မင်းကို နာမည်နဲ့ ခေါ်ခဲ့တယ်၊ မင်းဟာ ငါပဲ။</w:t>
      </w:r>
    </w:p>
    <w:p/>
    <w:p>
      <w:r xmlns:w="http://schemas.openxmlformats.org/wordprocessingml/2006/main">
        <w:t xml:space="preserve">2 Romans 6:23 အကြောင်းမူကား၊ အပြစ်တရား၏အခကား သေခြင်းပေတည်း။ ဘုရားသခင်၏ အခမဲ့ဆုကျေးဇူးကား ငါတို့သခင်ယေရှုခရစ်၌ ထာဝရအသက်ဖြစ်၏။</w:t>
      </w:r>
    </w:p>
    <w:p/>
    <w:p>
      <w:r xmlns:w="http://schemas.openxmlformats.org/wordprocessingml/2006/main">
        <w:t xml:space="preserve">Psalms 107:15 လူတို့၌ ထာဝရဘုရား၏ ကျေးဇူးတော်နှင့် အံ့ဩဘွယ်သော အမှုတော်တို့ကို ထောက်၍ ချီးမွမ်းကြစေ။</w:t>
      </w:r>
    </w:p>
    <w:p/>
    <w:p>
      <w:r xmlns:w="http://schemas.openxmlformats.org/wordprocessingml/2006/main">
        <w:t xml:space="preserve">လူတို့သည် သူ၏ကောင်းမြတ်မှုနှင့် အံ့ဖွယ်အမှုတော်များအတွက် သခင်ဘုရားကို ကျေးဇူးတင်သင့်သည်။</w:t>
      </w:r>
    </w:p>
    <w:p/>
    <w:p>
      <w:r xmlns:w="http://schemas.openxmlformats.org/wordprocessingml/2006/main">
        <w:t xml:space="preserve">၁။ဘုရားသခင်၏ကောင်းမြတ်ခြင်းနှင့်အံ့ဖွယ်များ</w:t>
      </w:r>
    </w:p>
    <w:p/>
    <w:p>
      <w:r xmlns:w="http://schemas.openxmlformats.org/wordprocessingml/2006/main">
        <w:t xml:space="preserve">2. ထာဝရဘုရား၏ ကျေးဇူးတော်ကို ချီးမွမ်းကြလော့။</w:t>
      </w:r>
    </w:p>
    <w:p/>
    <w:p>
      <w:r xmlns:w="http://schemas.openxmlformats.org/wordprocessingml/2006/main">
        <w:t xml:space="preserve">1. ဟေရှာယ 43:7 - ငါ၏ဘုန်းအသရေအတွက် ငါဖန်ဆင်းသော ငါ၏နာမဖြင့် ခေါ်ဝေါ်သမုတ်သောသူတိုင်း၊</w:t>
      </w:r>
    </w:p>
    <w:p/>
    <w:p>
      <w:r xmlns:w="http://schemas.openxmlformats.org/wordprocessingml/2006/main">
        <w:t xml:space="preserve">၂။ ဆာလံ ၁၃၆:၁-၃ - ထာဝရဘုရားသည် ကောင်းမြတ်တော်မူသောကြောင့်၊ တည်ကြည်သောမေတ္တာသည် အစဉ်အမြဲတည်သောကြောင့်၊ တည်ကြည်သောမေတ္တာသည် အစဉ်အမြဲတည်သောကြောင့်၊ ဘုရားတို့၏ဘုရားသခင်ကို ကျေးဇူးတော်ချီးမွမ်းကြလော့။ ထာ​ဝ​ရ​ဘု​ရား​၏​မေတ္တာ​တော်​သည် အ​စဉ်​အ​မြဲ​တည်​ရှိ​သော​ကြောင့်၊ အ​ရှင်​တို့​၏​အ​ရှင်​ထာ​ဝ​ရ​ဘု​ရား​အား​ကျေး​ဇူး​တင်​တော်​မူ​ပါ။</w:t>
      </w:r>
    </w:p>
    <w:p/>
    <w:p>
      <w:r xmlns:w="http://schemas.openxmlformats.org/wordprocessingml/2006/main">
        <w:t xml:space="preserve">Psalms 107:16 အကြောင်းမူကား၊ ကြေးဝါတံခါးတို့ကို ချိုး၍၊ သံကန့်လန့်ကျင်တို့ကို မိုးကြိုးဖြင့် ဖြတ်တော်မူ၏။</w:t>
      </w:r>
    </w:p>
    <w:p/>
    <w:p>
      <w:r xmlns:w="http://schemas.openxmlformats.org/wordprocessingml/2006/main">
        <w:t xml:space="preserve">ဘုရားသခင်သည် မည်သည့်အတားအဆီးကိုမဆို ဖြတ်ကျော်နိုင်သော တန်ခိုးရှိသည်။</w:t>
      </w:r>
    </w:p>
    <w:p/>
    <w:p>
      <w:r xmlns:w="http://schemas.openxmlformats.org/wordprocessingml/2006/main">
        <w:t xml:space="preserve">၁။ ဘုရားသခင်သည် ကျွန်ုပ်တို့၏အသက်တာကို ထိန်းချုပ်ထားပြီး မည်သည့်အတားအဆီးကိုမဆို ဖြတ်ကျော်နိုင်သည်။</w:t>
      </w:r>
    </w:p>
    <w:p/>
    <w:p>
      <w:r xmlns:w="http://schemas.openxmlformats.org/wordprocessingml/2006/main">
        <w:t xml:space="preserve">၂။ အခက်အခဲရှိရှိ ကျော်လွှားရန် ဘုရားသခင်၏ တန်ခိုးတော်ကို ယုံကြည်ပါ။</w:t>
      </w:r>
    </w:p>
    <w:p/>
    <w:p>
      <w:r xmlns:w="http://schemas.openxmlformats.org/wordprocessingml/2006/main">
        <w:t xml:space="preserve">1. ဟေ​ရှာ​ယ 45:2 ငါ​သည် သင်​တို့​ရှေ့​သို့​သွား​၍ ချီး​မြှောက်​သော​အ​ရပ်​တို့​ကို ကြေး​နန်း​တံ​ခါး​များ​ကို ချိုး​ဖဲ့​၍ သံ​ကန့်​လန့်​ကျင်​ကို​ဖြတ်​မည်။</w:t>
      </w:r>
    </w:p>
    <w:p/>
    <w:p>
      <w:r xmlns:w="http://schemas.openxmlformats.org/wordprocessingml/2006/main">
        <w:t xml:space="preserve">2 Matthew 19:26 ယေရှုသည် ထိုသူတို့ကို ကြည့်ရှုတော်မူ၍၊ ဘုရားသခင်နှင့်အတူ အရာအားလုံး ဖြစ်နိုင်သည်။</w:t>
      </w:r>
    </w:p>
    <w:p/>
    <w:p>
      <w:r xmlns:w="http://schemas.openxmlformats.org/wordprocessingml/2006/main">
        <w:t xml:space="preserve">Psalms 107:17 လူမိုက်တို့သည် လွန်ကျူးခြင်း၊ ဒုစရိုက်အပြစ်ကြောင့် ဆင်းရဲခြင်းသို့ ရောက်ကြ၏။</w:t>
      </w:r>
    </w:p>
    <w:p/>
    <w:p>
      <w:r xmlns:w="http://schemas.openxmlformats.org/wordprocessingml/2006/main">
        <w:t xml:space="preserve">မိုက်မဲခြင်းနှင့် အပြစ်ရှိသော လုပ်ရပ်များ၏ အကျိုးဆက်မှာ ဒုက္ခဖြစ်သည်။</w:t>
      </w:r>
    </w:p>
    <w:p/>
    <w:p>
      <w:r xmlns:w="http://schemas.openxmlformats.org/wordprocessingml/2006/main">
        <w:t xml:space="preserve">1: ကျွန်ုပ်တို့သည် မိုက်မဲခြင်းနှင့် အပြစ်ကို ရှောင်လွှဲ၍ ဘုရားသခင်၏ ခွင့်လွှတ်ခြင်းနှင့် ကရုဏာကို ရှာဖွေရမည့်အစား၊</w:t>
      </w:r>
    </w:p>
    <w:p/>
    <w:p>
      <w:r xmlns:w="http://schemas.openxmlformats.org/wordprocessingml/2006/main">
        <w:t xml:space="preserve">2- ကျွန်ုပ်တို့၏ လုပ်ဆောင်ချက်များ၏ အကျိုးဆက်များ ဖြစ်သော အကောင်းနှင့် အဆိုး တို့သည် ကျွန်ုပ်တို့၏ ဘဝအပေါ် ရေရှည် သက်ရောက်မှု ရှိနိုင်သည်ကို သတိပြုရပါမည်။</w:t>
      </w:r>
    </w:p>
    <w:p/>
    <w:p>
      <w:r xmlns:w="http://schemas.openxmlformats.org/wordprocessingml/2006/main">
        <w:t xml:space="preserve">1: James 1:13-15 - စုံစမ်းနှောင့်ရှက်သောအခါ၊ "ဘုရားသခင်သည်ငါ့ကိုသွေးဆောင်တော်မူသည်" ဟုမည်သူမျှမပြောသင့်ပါ။ အကြောင်းမူကား၊ ဘုရားသခင်သည် မကောင်းသော စုံစမ်းနှောင့်ရှက်ခြင်းကို မပြုနိုင်၊ သို့သော် မိမိတို့၏ မကောင်းသောဆန္ဒဖြင့် ဆွဲငင်ငင်ငင် ဖြားယောင်းလာသောအခါ လူတစ်ဦးစီသည် စုံစမ်းနှောင့်ယှက်ခြင်းကို ခံရသည်။ ထိုအခါ၌ တပ်မက်မှု ပဋိသန္ဓေနေခြင်းသည် ဒုစရိုက်ကို ဖြစ်စေ၏။ ဒုစရိုက်သည် ကြီးရင့်သောအခါ သေခြင်းသို့ ရောက်တတ်၏။</w:t>
      </w:r>
    </w:p>
    <w:p/>
    <w:p>
      <w:r xmlns:w="http://schemas.openxmlformats.org/wordprocessingml/2006/main">
        <w:t xml:space="preserve">2: Proverbs 14:12 - မှန်သည်ဟုထင်သောနည်းလမ်းရှိသော်လည်း အဆုံးတွင် သေခြင်းသို့ရောက်စေသည်။</w:t>
      </w:r>
    </w:p>
    <w:p/>
    <w:p>
      <w:r xmlns:w="http://schemas.openxmlformats.org/wordprocessingml/2006/main">
        <w:t xml:space="preserve">Psalms 107:18 သူတို့စိတ်ဝိညာဉ်သည် အသားအမျိုးမျိုးကို ရွံရှာတတ်၏။ သေမင်း၏တံခါးဝသို့ ချဉ်း ကပ်ကြ၏။</w:t>
      </w:r>
    </w:p>
    <w:p/>
    <w:p>
      <w:r xmlns:w="http://schemas.openxmlformats.org/wordprocessingml/2006/main">
        <w:t xml:space="preserve">ဝိညာဉ်သည် စားနပ်ရိက္ခာကို ငြင်းပယ်နိုင်ပြီး သေသည်အထိ ဖြစ်စေနိုင်သည်။</w:t>
      </w:r>
    </w:p>
    <w:p/>
    <w:p>
      <w:r xmlns:w="http://schemas.openxmlformats.org/wordprocessingml/2006/main">
        <w:t xml:space="preserve">1: ဘုရားသခင်သည် ကျွန်ုပ်တို့၏စိတ်ဝိညာဉ်များကို လိုအပ်သော သို့မဟုတ် ငတ်မွတ်ခေါင်းပါးသည့်အချိန်များတွင်ပင် ထောက်ပံ့ပေးသည်။</w:t>
      </w:r>
    </w:p>
    <w:p/>
    <w:p>
      <w:r xmlns:w="http://schemas.openxmlformats.org/wordprocessingml/2006/main">
        <w:t xml:space="preserve">2- ဘုရားသခင်သည် ကျွန်ုပ်တို့၏ အဆုံးစွန်သော အစားအစာနှင့် ပံ့ပိုးပေးသူဖြစ်ကြောင်း ကျွန်ုပ်တို့ ဘယ်သောအခါမှ မမေ့သင့်ပါ။</w:t>
      </w:r>
    </w:p>
    <w:p/>
    <w:p>
      <w:r xmlns:w="http://schemas.openxmlformats.org/wordprocessingml/2006/main">
        <w:t xml:space="preserve">1: Isaiah 55:1-2 ရေငတ်သောသူအပေါင်းတို့၊ ငွေမရှိသောသူသည် ရေရှိရာသို့ လာကြလော့။ လာ၍ဝယ်စားကြလော့။ အကယ်စင်စစ် လာ၍ စပျစ်ရည်နှင့် နို့ကို အဘိုးမပါဘဲ ဝယ်ကြလော့။ မုန့်မဟုတ်သောငွေကို အဘယ်ကြောင့်သုံးသနည်း။ မကျေနပ်သောအမှုကို ဆောင်လျက်၊</w:t>
      </w:r>
    </w:p>
    <w:p/>
    <w:p>
      <w:r xmlns:w="http://schemas.openxmlformats.org/wordprocessingml/2006/main">
        <w:t xml:space="preserve">2: Psalm 34:8 ထာ​ဝ​ရ​ဘု​ရား​သည်​ကောင်း​မြတ်​တော်​မူ​ကြောင်း​ကို မြည်း​စမ်း​၍​ကြည့်​ရှု​လော့။ ကိုယ်​တော်​ကို​ကိုး​စား​သော​သူ​သည် မင်္ဂ​လာ​ရှိ​၏။</w:t>
      </w:r>
    </w:p>
    <w:p/>
    <w:p>
      <w:r xmlns:w="http://schemas.openxmlformats.org/wordprocessingml/2006/main">
        <w:t xml:space="preserve">Psalms 107:19 သူတို့သည် ဆင်းရဲခံရသောအခါ ထာဝရဘုရားကို အော်ဟစ်၍၊ ဆင်းရဲဒုက္ခထဲက ကယ်တင်တော်မူ၏။</w:t>
      </w:r>
    </w:p>
    <w:p/>
    <w:p>
      <w:r xmlns:w="http://schemas.openxmlformats.org/wordprocessingml/2006/main">
        <w:t xml:space="preserve">ဘုရားသခင်သည် သူ၏လူတို့၏ အော်ဟစ်သံကို နားထောင်ပြီး သူတို့၏ဒုက္ခများမှ ကယ်လွှတ်ခဲ့သည်။</w:t>
      </w:r>
    </w:p>
    <w:p/>
    <w:p>
      <w:r xmlns:w="http://schemas.openxmlformats.org/wordprocessingml/2006/main">
        <w:t xml:space="preserve">1- ဘုရားသခင်သည် ကျွန်ုပ်တို့၏အမှောင်မိုက်ဆုံးအချိန်များတွင် ကျွန်ုပ်တို့နှင့်အတူ အမြဲရှိနေသည်၊ ကျွန်ုပ်တို့၏ဆင်းရဲဒုက္ခတွင် ကျွန်ုပ်တို့ကို ကယ်တင်ရန် အသင့်ရှိနေပါသည်။</w:t>
      </w:r>
    </w:p>
    <w:p/>
    <w:p>
      <w:r xmlns:w="http://schemas.openxmlformats.org/wordprocessingml/2006/main">
        <w:t xml:space="preserve">2- ကျွန်ုပ်တို့၏အခက်အခဲများသည် ဘုရားသခင်ကို ကျော်လွှားရန် ဘယ်သောအခါမျှ ကြီးမြတ်သည်မဟုတ်။</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2: Matthew 11:28 - "ပင်ပန်း၍ လေးသောဝန်ကိုထမ်းသော သူအပေါင်းတို့၊ ငါ့ထံသို့လာ၍ ချမ်းသာပေးမည်။"</w:t>
      </w:r>
    </w:p>
    <w:p/>
    <w:p>
      <w:r xmlns:w="http://schemas.openxmlformats.org/wordprocessingml/2006/main">
        <w:t xml:space="preserve">Psalms 107:20 နှုတ်ကပတ်တော်ကို စေလွှတ်၍ အနာရောဂါကိုငြိမ်းစေ၍၊ ပျက်စီးခြင်းဘေးမှ ကယ်နှုတ်တော်မူ၏။</w:t>
      </w:r>
    </w:p>
    <w:p/>
    <w:p>
      <w:r xmlns:w="http://schemas.openxmlformats.org/wordprocessingml/2006/main">
        <w:t xml:space="preserve">ဘုရားသခင်သည် သူ၏နှုတ်ကပတ်တော်ကို စေလွှတ်ပြီး လိုအပ်နေသောသူများကို ဖျက်ဆီးခြင်းမှ ကယ်တင်ခဲ့သည်။</w:t>
      </w:r>
    </w:p>
    <w:p/>
    <w:p>
      <w:r xmlns:w="http://schemas.openxmlformats.org/wordprocessingml/2006/main">
        <w:t xml:space="preserve">၁။ ဘုရားသခင်သည် ကုသခြင်းနှင့် လွတ်မြောက်ခြင်း၏ အဆုံးစွန်သောအရင်းအမြစ်ဖြစ်သည်။</w:t>
      </w:r>
    </w:p>
    <w:p/>
    <w:p>
      <w:r xmlns:w="http://schemas.openxmlformats.org/wordprocessingml/2006/main">
        <w:t xml:space="preserve">2. သခင်ဘုရား၏ နှုတ်ကပတ်တော်၏ တန်ခိုးသည် တန်ခိုးကြီးပြီး လူအပေါင်းတို့အား အနာရောဂါငြိမ်းစေနိုင်သည်။</w:t>
      </w:r>
    </w:p>
    <w:p/>
    <w:p>
      <w:r xmlns:w="http://schemas.openxmlformats.org/wordprocessingml/2006/main">
        <w:t xml:space="preserve">1. Psalm 107:20 - နှုတ်ကပတ်တော်ကို စေလွှတ်၍ အနာရောဂါကိုငြိမ်းစေ၍၊ ပျက်စီးခြင်းဘေးမှ ကယ်နှုတ်တော်မူ၏။</w:t>
      </w:r>
    </w:p>
    <w:p/>
    <w:p>
      <w:r xmlns:w="http://schemas.openxmlformats.org/wordprocessingml/2006/main">
        <w:t xml:space="preserve">2. Isaiah 55:11 - ငါ့နှုတ်မှထွက်သော ငါ့စကားသည် ပျက်ပြယ်သည်မဟုတ်၊ ငါနှစ်သက်သောအမှု၌ ပြည့်စုံလိမ့်မည်။</w:t>
      </w:r>
    </w:p>
    <w:p/>
    <w:p>
      <w:r xmlns:w="http://schemas.openxmlformats.org/wordprocessingml/2006/main">
        <w:t xml:space="preserve">Psalms 107:21 လူတို့သည် ထာဝရဘုရား၏ ကျေးဇူးတော်နှင့် လူသားတို့၌ ပြုတော်မူသော အံ့ဩဘွယ်သော အမှုတော်တို့ကို ထောက်၍ ချီးမွမ်းကြစေ။</w:t>
      </w:r>
    </w:p>
    <w:p/>
    <w:p>
      <w:r xmlns:w="http://schemas.openxmlformats.org/wordprocessingml/2006/main">
        <w:t xml:space="preserve">လူတို့သည် သူ၏ကောင်းမြတ်မှုနှင့် လူသားမျိုးနွယ်အပေါ် ထားရှိသော သူ၏အံ့ဖွယ်အမှုတော်များအတွက် သခင်ဘုရားအား ချီးမွမ်းသင့်သည်။</w:t>
      </w:r>
    </w:p>
    <w:p/>
    <w:p>
      <w:r xmlns:w="http://schemas.openxmlformats.org/wordprocessingml/2006/main">
        <w:t xml:space="preserve">1. The Lord is good: သူ့ရဲ့ကောင်းမြတ်ခြင်းကို ဘယ်လိုဂုဏ်ပြုမလဲ။</w:t>
      </w:r>
    </w:p>
    <w:p/>
    <w:p>
      <w:r xmlns:w="http://schemas.openxmlformats.org/wordprocessingml/2006/main">
        <w:t xml:space="preserve">2. ထာဝရဘုရားကို ချီးမွမ်းခြင်း- လူသားမျိုးနွယ်အပေါ် သူ၏လုပ်ဆောင်မှုများကို တန်ဖိုးထားပုံ</w:t>
      </w:r>
    </w:p>
    <w:p/>
    <w:p>
      <w:r xmlns:w="http://schemas.openxmlformats.org/wordprocessingml/2006/main">
        <w:t xml:space="preserve">၁။ ဆာလံ ၁၀၃:၁-၅</w:t>
      </w:r>
    </w:p>
    <w:p/>
    <w:p>
      <w:r xmlns:w="http://schemas.openxmlformats.org/wordprocessingml/2006/main">
        <w:t xml:space="preserve">၂။ ဧဖက် ၂:၄-၈</w:t>
      </w:r>
    </w:p>
    <w:p/>
    <w:p>
      <w:r xmlns:w="http://schemas.openxmlformats.org/wordprocessingml/2006/main">
        <w:t xml:space="preserve">Psalms 107:22 ကျေးဇူးတော်ကို ချီးမွမ်းခြင်းယဇ်တို့ကို ယဇ်ပူဇော်၍ အမှုတော်ကို ရွှင်လန်းစွာ ဘော်ပြပါစေ။</w:t>
      </w:r>
    </w:p>
    <w:p/>
    <w:p>
      <w:r xmlns:w="http://schemas.openxmlformats.org/wordprocessingml/2006/main">
        <w:t xml:space="preserve">ဘုရားသခင်၏လူများသည် ကျေးဇူးတော်ချီးမွမ်းခြင်း ယဇ်ပူဇော်ခြင်းကို ရွှင်လန်းစွာချီးမွမ်းသင့်သည်။</w:t>
      </w:r>
    </w:p>
    <w:p/>
    <w:p>
      <w:r xmlns:w="http://schemas.openxmlformats.org/wordprocessingml/2006/main">
        <w:t xml:space="preserve">1. သခင်ဘုရား၌ ဝမ်းမြောက်ခြင်း- ဘုရားသခင်ကို ကျေးဇူးတော်ချီးမွမ်းခြင်း။</w:t>
      </w:r>
    </w:p>
    <w:p/>
    <w:p>
      <w:r xmlns:w="http://schemas.openxmlformats.org/wordprocessingml/2006/main">
        <w:t xml:space="preserve">2. ကျေးဇူးသိတတ်ခြင်း- ဘုရားသခင်၏ကောင်းမြတ်ခြင်းကို ဂုဏ်ပြုခြင်း။</w:t>
      </w:r>
    </w:p>
    <w:p/>
    <w:p>
      <w:r xmlns:w="http://schemas.openxmlformats.org/wordprocessingml/2006/main">
        <w:t xml:space="preserve">1. 1 Thessalonians 5:18 - "အခြေအနေအရပ်ရပ်၌ ကျေးဇူးတော်ကို ချီးမွမ်းကြလော့။</w:t>
      </w:r>
    </w:p>
    <w:p/>
    <w:p>
      <w:r xmlns:w="http://schemas.openxmlformats.org/wordprocessingml/2006/main">
        <w:t xml:space="preserve">၂။ ဖိလိပ္ပိ ၄:၆ - “အဘယ်အမှုကိုမျှ စိုးရိမ်ခြင်းမရှိဘဲ အရာရာ၌ ကျေးဇူးတော်ကို ချီးမွမ်းခြင်းနှင့်တကွ ဆုတောင်းပဌနာပြု၍ သင်တို့တောင်းသမျှတို့ကို ဘုရားသခင်အား ကြားလျှောက်ကြလော့။</w:t>
      </w:r>
    </w:p>
    <w:p/>
    <w:p>
      <w:r xmlns:w="http://schemas.openxmlformats.org/wordprocessingml/2006/main">
        <w:t xml:space="preserve">Psalms 107:23 ကြီးစွာသောရေ၌ စီးပွါးရေးလုပ်သော သင်္ဘောဖြင့် ပင်လယ်သို့ဆင်း၍၊</w:t>
      </w:r>
    </w:p>
    <w:p/>
    <w:p>
      <w:r xmlns:w="http://schemas.openxmlformats.org/wordprocessingml/2006/main">
        <w:t xml:space="preserve">သင်္ဘောဖြင့် ပင်လယ်ကိုဖြတ်၍ သမုဒ္ဒရာနက်နဲသောရေ၌ သွားလာသောသူတို့သည် မင်္ဂလာရှိကြ၏။</w:t>
      </w:r>
    </w:p>
    <w:p/>
    <w:p>
      <w:r xmlns:w="http://schemas.openxmlformats.org/wordprocessingml/2006/main">
        <w:t xml:space="preserve">1: ဘဝ၌ စွန့်စားသောသူတို့သည် မင်္ဂလာရှိလိမ့်မည်။</w:t>
      </w:r>
    </w:p>
    <w:p/>
    <w:p>
      <w:r xmlns:w="http://schemas.openxmlformats.org/wordprocessingml/2006/main">
        <w:t xml:space="preserve">၂။ သတ္တိရှိပြီး ရဲရင့်သူတွေကို ဘုရားသခင်က ဆုချတယ်။</w:t>
      </w:r>
    </w:p>
    <w:p/>
    <w:p>
      <w:r xmlns:w="http://schemas.openxmlformats.org/wordprocessingml/2006/main">
        <w:t xml:space="preserve">1: ယာကုပ် 1:2-4 - ညီအစ်ကို မောင်နှမတို့၊ သင်တို့၏ ယုံကြည်ခြင်းကို စမ်းသပ်ခြင်း သည် ဇွဲလုံ့လကို ဖြစ်ပေါ်စေသည် ကို သိသောကြောင့် အမျိုးမျိုးသော စမ်းသပ်မှုများကို ရင်ဆိုင်ရတိုင်း၊ ဇွဲလုံ့လရှိ၍ မည်သည့်အရာကိုမျှ မလစ်ဟင်းဘဲ ရင့်ကျက်ပြီး ပြီးပြည့်စုံစေခြင်းငှာ၊</w:t>
      </w:r>
    </w:p>
    <w:p/>
    <w:p>
      <w:r xmlns:w="http://schemas.openxmlformats.org/wordprocessingml/2006/main">
        <w:t xml:space="preserve">2: Proverbs 21:5 - လုံ့လရှိသောသူ၏အကြံအစည်သည် အလျင်အမြန်ဆင်းရဲခြင်းသို့ရောက်သည်နှင့်အမျှ အမြတ်အစွန်းသို့ရောက်၏။</w:t>
      </w:r>
    </w:p>
    <w:p/>
    <w:p>
      <w:r xmlns:w="http://schemas.openxmlformats.org/wordprocessingml/2006/main">
        <w:t xml:space="preserve">Psalms 107:24 နက်နဲရာအရပ်၌ ထာဝရဘုရား၏ အမှုတော်တို့ကို၎င်း၊</w:t>
      </w:r>
    </w:p>
    <w:p/>
    <w:p>
      <w:r xmlns:w="http://schemas.openxmlformats.org/wordprocessingml/2006/main">
        <w:t xml:space="preserve">ဤကျမ်းပိုဒ်သည် နက်နဲသောနက်နဲသောနေရာ၌ တွေ့မြင်ရသော ဘုရားသခင်၏ အမှုတော်များ၏ အံ့ဖွယ်အမှုတို့ကို ဟောပြောသည်။</w:t>
      </w:r>
    </w:p>
    <w:p/>
    <w:p>
      <w:r xmlns:w="http://schemas.openxmlformats.org/wordprocessingml/2006/main">
        <w:t xml:space="preserve">၁။ ဘုရားသခင်ဖန်ဆင်းခြင်း၏အံ့ဖွယ်များကို ရှာဖွေတွေ့ရှိခြင်း။</w:t>
      </w:r>
    </w:p>
    <w:p/>
    <w:p>
      <w:r xmlns:w="http://schemas.openxmlformats.org/wordprocessingml/2006/main">
        <w:t xml:space="preserve">2. သခင်ဘုရား၏ အံ့ဖွယ်ရာများကို တွေ့ကြုံခံစားပါ။</w:t>
      </w:r>
    </w:p>
    <w:p/>
    <w:p>
      <w:r xmlns:w="http://schemas.openxmlformats.org/wordprocessingml/2006/main">
        <w:t xml:space="preserve">၁။ ဆာလံ ၈း၃-၄ - ကိုယ်တော်၏ ကောင်းကင်၊ လက်ညိုးတော်၊ လနှင့် ကြယ်တို့ကို ထောက်ရှုသောအခါ၊ လူသားတို့ကို အောက်မေ့တော်မူသည်ကား၊ သူတို့?</w:t>
      </w:r>
    </w:p>
    <w:p/>
    <w:p>
      <w:r xmlns:w="http://schemas.openxmlformats.org/wordprocessingml/2006/main">
        <w:t xml:space="preserve">2. Isaiah 40:26 - သင်၏မျက်စိကိုမော့၍ ကောင်းကင်ကိုကြည့်ရှုလော့၊ ဤအရာအလုံးစုံတို့ကို အဘယ်သူဖန်ဆင်းသနည်း။ ကြယ်​စင်​ကြယ်​စင်​ကို​တစ်​ခု​ပြီး​တစ်​ခု​စီ​ထုတ်​ပြီး​သူ​တစ်​ဦး​စီ​၏​နာ​မည်​ကို​ခေါ်​တော်​မူ​၏။ သူ၏ ကြီးမားသော တန်ခိုးနှင့် ခွန်အားကြောင့် တစ်စုံတစ်ယောက်မျှ မပျောက်ဆုံးပါ။</w:t>
      </w:r>
    </w:p>
    <w:p/>
    <w:p>
      <w:r xmlns:w="http://schemas.openxmlformats.org/wordprocessingml/2006/main">
        <w:t xml:space="preserve">Psalms 107:25 အကြောင်းမူကား၊ အမိန့်တော်ရှိ၍ လှိုင်းတံပိုးတို့ကို ချီစေသော မုန်တိုင်းထန်သောလေကို မြှင့်တင်တော်မူ၏။</w:t>
      </w:r>
    </w:p>
    <w:p/>
    <w:p>
      <w:r xmlns:w="http://schemas.openxmlformats.org/wordprocessingml/2006/main">
        <w:t xml:space="preserve">ဘုရားသခင်သည် လေနှင့်ပင်လယ်ကို အမိန့်ပေးသည့် တန်ခိုးရှိသည်။</w:t>
      </w:r>
    </w:p>
    <w:p/>
    <w:p>
      <w:r xmlns:w="http://schemas.openxmlformats.org/wordprocessingml/2006/main">
        <w:t xml:space="preserve">၁။ ဘုရားသခင်သည် ကျွန်ုပ်တို့၏ဘ၀တွင် မုန်တိုင်းကို ငြိမ်သက်စေနိုင်သည်။</w:t>
      </w:r>
    </w:p>
    <w:p/>
    <w:p>
      <w:r xmlns:w="http://schemas.openxmlformats.org/wordprocessingml/2006/main">
        <w:t xml:space="preserve">2. ဘုရားသခင်သည် သဘာဝနှင့် ကျွန်ုပ်တို့၏အသက်တာအပေါ် အဆုံးစွန်သော ထိန်းချုပ်မှုရှိသည်။</w:t>
      </w:r>
    </w:p>
    <w:p/>
    <w:p>
      <w:r xmlns:w="http://schemas.openxmlformats.org/wordprocessingml/2006/main">
        <w:t xml:space="preserve">၁။ မဿဲ ၈:၂၃-၂၇</w:t>
      </w:r>
    </w:p>
    <w:p/>
    <w:p>
      <w:r xmlns:w="http://schemas.openxmlformats.org/wordprocessingml/2006/main">
        <w:t xml:space="preserve">၂။ ဆာလံ ၁၀၇:၂၅-၃၀</w:t>
      </w:r>
    </w:p>
    <w:p/>
    <w:p>
      <w:r xmlns:w="http://schemas.openxmlformats.org/wordprocessingml/2006/main">
        <w:t xml:space="preserve">Psalms 107:26 သူတို့သည် ကောင်းကင်သို့တက်၍ နက်နဲသောအရပ်သို့ တဖန်ဆင်းသက်ကြ၏။ ဒုက္ခကြောင့် သူတို့စိတ်ဝိညာဉ်သည် အရည်ပျော်သွားတတ်၏။</w:t>
      </w:r>
    </w:p>
    <w:p/>
    <w:p>
      <w:r xmlns:w="http://schemas.openxmlformats.org/wordprocessingml/2006/main">
        <w:t xml:space="preserve">သစ္စာရှိသူများသည် ကြီးစွာသောဆင်းရဲဒုက္ခကိုခံနိုင်ရည်ရှိသော်လည်း၊ ဘုရားသခင်သည် သူတို့ကို ဒုက္ခမှကယ်လွှတ်မည်ဖြစ်သည်။</w:t>
      </w:r>
    </w:p>
    <w:p/>
    <w:p>
      <w:r xmlns:w="http://schemas.openxmlformats.org/wordprocessingml/2006/main">
        <w:t xml:space="preserve">1: ကျွန်ုပ်တို့ရင်ဆိုင်ရပါစေ ဘုရားသခင်သည် ကျွန်ုပ်တို့အား ကျွန်ုပ်တို့၏ဒုက္ခများမှ ကယ်လွှတ်မည်ဖြစ်သည်။</w:t>
      </w:r>
    </w:p>
    <w:p/>
    <w:p>
      <w:r xmlns:w="http://schemas.openxmlformats.org/wordprocessingml/2006/main">
        <w:t xml:space="preserve">၂။ ဒုက္ခကြုံတဲ့အခါ ဘုရားသခင်အပေါ် သစ္စာရှိရမယ်။</w:t>
      </w:r>
    </w:p>
    <w:p/>
    <w:p>
      <w:r xmlns:w="http://schemas.openxmlformats.org/wordprocessingml/2006/main">
        <w:t xml:space="preserve">1 Isaiah 43:2 "သင်​သည်​ရေ​ကို​ဖြတ်​သွား​သော​အ​ခါ ငါ​သည်​သင်​တို့​နှင့်​အ​တူ​ရှိ​၍ မြစ်​များ​ကို​ဖြတ်​၍​မ​လွှမ်း​စေ၊ မီး​ဖြင့်​လျှောက်​လာ​သော​အ​ခါ မီး​မ​လောင်​ရ။ “</w:t>
      </w:r>
    </w:p>
    <w:p/>
    <w:p>
      <w:r xmlns:w="http://schemas.openxmlformats.org/wordprocessingml/2006/main">
        <w:t xml:space="preserve">2 : Psalm 34:19 "ဖြောင့်မတ်သောသူတို့သည် များစွာသောဆင်းရဲဒုက္ခကို ခံရသော်လည်း၊ ထာဝရဘုရားသည် ထိုသူကို ခပ်သိမ်းသောသူတို့ထဲက ကယ်လွှတ်တော်မူ၏။"</w:t>
      </w:r>
    </w:p>
    <w:p/>
    <w:p>
      <w:r xmlns:w="http://schemas.openxmlformats.org/wordprocessingml/2006/main">
        <w:t xml:space="preserve">Psalms 107:27 ယစ်မူးသော သူကဲ့သို့ ယိမ်းယိုင်သွား၍ ဉာဏ်အမြော်အမြင်ရှိကြကုန်၏။</w:t>
      </w:r>
    </w:p>
    <w:p/>
    <w:p>
      <w:r xmlns:w="http://schemas.openxmlformats.org/wordprocessingml/2006/main">
        <w:t xml:space="preserve">ထိုကျမ်းပိုဒ်သည် မူးမူးကဲ့သို့ တရွေ့ရွေ့ တရွေ့ရွေ့ တုန်လှုပ်နေသော စိတ်ဓာတ်ကျနေသူကို ဆိုလိုသည်။</w:t>
      </w:r>
    </w:p>
    <w:p/>
    <w:p>
      <w:r xmlns:w="http://schemas.openxmlformats.org/wordprocessingml/2006/main">
        <w:t xml:space="preserve">1- ကျွန်ုပ်တို့၏လိုအပ်ချိန်များတွင် ဘုရားသခင်သည် ကျွန်ုပ်တို့အတွက် အမြဲရှိနေပါသည်။</w:t>
      </w:r>
    </w:p>
    <w:p/>
    <w:p>
      <w:r xmlns:w="http://schemas.openxmlformats.org/wordprocessingml/2006/main">
        <w:t xml:space="preserve">2: တည်ကြည်၍ ထာဝရဘုရားကို ကိုးစားလော့</w:t>
      </w:r>
    </w:p>
    <w:p/>
    <w:p>
      <w:r xmlns:w="http://schemas.openxmlformats.org/wordprocessingml/2006/main">
        <w:t xml:space="preserve">1: Matthew 11:28-30 - ပင်ပန်း၍ လေးသောဝန်ကိုထမ်းသော သူအပေါင်းတို့၊ ငါ့ထံသို့လာ၍ ချမ်းသာပေးမည်။</w:t>
      </w:r>
    </w:p>
    <w:p/>
    <w:p>
      <w:r xmlns:w="http://schemas.openxmlformats.org/wordprocessingml/2006/main">
        <w:t xml:space="preserve">ငါ့ထမ်းဘိုးကို ယူ၍ ငါ့ထံမှ သင်ယူလော့။ ငါသည် နူးညံ့သိမ်မွေ့၍ စိတ်နှလုံးနှိမ့်ချသောကြောင့်၊ သင်သည် သင်၏စိတ်ဝိညာဉ်ကို ချမ်းသာပေးလိမ့်မည်။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107:28 သူတို့သည် ဆင်းရဲခံရသောအခါ ထာဝရဘုရားကို အော်ဟစ်၍ ဆင်းရဲဒုက္ခထဲက နှုတ်ဆောင်တော်မူ၏။</w:t>
      </w:r>
    </w:p>
    <w:p/>
    <w:p>
      <w:r xmlns:w="http://schemas.openxmlformats.org/wordprocessingml/2006/main">
        <w:t xml:space="preserve">ဒုက္ခရောက်နေတဲ့လူတွေက သခင်ဘုရားကို အော်ဟစ်နိုင်ပြီး ဒုက္ခထဲက ကယ်ထုတ်ပါလိမ့်မယ်။</w:t>
      </w:r>
    </w:p>
    <w:p/>
    <w:p>
      <w:r xmlns:w="http://schemas.openxmlformats.org/wordprocessingml/2006/main">
        <w:t xml:space="preserve">1. သခင်ဘုရားသည် လိုအပ်သောအချိန်များတွင် ကျွန်ုပ်တို့အား ဖြေကြားရန် အမြဲအသင့်ရှိတော်မူ၏။</w:t>
      </w:r>
    </w:p>
    <w:p/>
    <w:p>
      <w:r xmlns:w="http://schemas.openxmlformats.org/wordprocessingml/2006/main">
        <w:t xml:space="preserve">2. ဘုရားသခင်သည် ကျွန်ုပ်တို့၏ခိုလှုံရာနှင့် ဒုက္ခရောက်ချိန်၌ ခွန်အားဖြစ်တော်မူ၏။</w:t>
      </w:r>
    </w:p>
    <w:p/>
    <w:p>
      <w:r xmlns:w="http://schemas.openxmlformats.org/wordprocessingml/2006/main">
        <w:t xml:space="preserve">1. Psalm 91:2 - ထာဝရဘုရားသည် ငါခိုလှုံရာ၊ ငါ့ရဲတိုက်၊ သူ့၌ ငါယုံမည်။</w:t>
      </w:r>
    </w:p>
    <w:p/>
    <w:p>
      <w:r xmlns:w="http://schemas.openxmlformats.org/wordprocessingml/2006/main">
        <w:t xml:space="preserve">2 Isaiah 25:4 အကြောင်းမူကား၊ သင်သည် ဆင်းရဲသောသူတို့၏ ခွန်အား၊ ငတ်မွတ်သောသူ၌ ခိုလှုံရာဖြစ်တော်မူ၏၊၊ မုန်တိုင်းဘေးမှ ခိုလှုံရာ၊ ကြောက်မက်ဘွယ်သောသူတို့၏ ပြင်းစွာသော မုန်တိုင်းတိုက်သောအခါ၊ နံရံ။</w:t>
      </w:r>
    </w:p>
    <w:p/>
    <w:p>
      <w:r xmlns:w="http://schemas.openxmlformats.org/wordprocessingml/2006/main">
        <w:t xml:space="preserve">Psalms 107:29 မိုဃ်းသက်မုန်တိုင်းကို ငြိမ်းစေ၍၊ လှိုင်းတံပိုးများ ငြိမ်ဝပ်စေတော်မူ၏။</w:t>
      </w:r>
    </w:p>
    <w:p/>
    <w:p>
      <w:r xmlns:w="http://schemas.openxmlformats.org/wordprocessingml/2006/main">
        <w:t xml:space="preserve">သူသည် ပြင်းထန်သော ဘဝမုန်တိုင်းများကို တွန်းလှန်နိုင်သေးသည်။</w:t>
      </w:r>
    </w:p>
    <w:p/>
    <w:p>
      <w:r xmlns:w="http://schemas.openxmlformats.org/wordprocessingml/2006/main">
        <w:t xml:space="preserve">၁။ ဘုရားသခင်သည် ကျွန်ုပ်တို့၏စိတ်နှလုံးကို ငြိမ်သက်ခြင်းသို့ ဆောင်ကျဉ်းပေးနိုင်သည်။</w:t>
      </w:r>
    </w:p>
    <w:p/>
    <w:p>
      <w:r xmlns:w="http://schemas.openxmlformats.org/wordprocessingml/2006/main">
        <w:t xml:space="preserve">2- ကျွန်ုပ်တို့၏မုန်တိုင်းထန်သောဘဝများအတွက် ငြိမ်သက်ခြင်းကို ယူဆောင်လာရန် ဘုရားသခင်ကို ကျွန်ုပ်တို့ ယုံကြည်နိုင်ပါသည်။</w:t>
      </w:r>
    </w:p>
    <w:p/>
    <w:p>
      <w:r xmlns:w="http://schemas.openxmlformats.org/wordprocessingml/2006/main">
        <w:t xml:space="preserve">1: Isaiah 26:3 - သင်၌ စိတ်စွဲလမ်းသော သူအား စုံလင်သော ငြိမ်သက်ခြင်း၌ စောင့်ရှောက်လိမ့်မည်။</w:t>
      </w:r>
    </w:p>
    <w:p/>
    <w:p>
      <w:r xmlns:w="http://schemas.openxmlformats.org/wordprocessingml/2006/main">
        <w:t xml:space="preserve">2 Philippians 4:6-7 - အဘယ်အမှုကိုမျှ စိုးရိမ်ခြင်းမရှိဘဲ အရာရာ၌ ကျေးဇူးတော်ကို ချီးမွမ်းခြင်းနှင့်တကွ ဆုတောင်းပဌနာပြုခြင်းဖြင့်၊ ဥာဏ်ရှိသမျှထက်သာလွန်သော ဘုရားသခင်၏ငြိမ်သက်ခြင်းသည် ယေရှုခရစ်အားဖြင့် သင်တို့၏စိတ်နှလုံးကို စောင့်ရှောက်လိမ့်မည်။</w:t>
      </w:r>
    </w:p>
    <w:p/>
    <w:p>
      <w:r xmlns:w="http://schemas.openxmlformats.org/wordprocessingml/2006/main">
        <w:t xml:space="preserve">Psalms 107:30 ငြိမ်ဝပ်စွာနေ၍ ဝမ်းမြောက်ကြသလော။ လိုချင်သောဆိပ်သို့ ပို့ဆောင်တော်မူ၏။</w:t>
      </w:r>
    </w:p>
    <w:p/>
    <w:p>
      <w:r xmlns:w="http://schemas.openxmlformats.org/wordprocessingml/2006/main">
        <w:t xml:space="preserve">ငြိမ်သက်၍ စိတ်ရှည်သောသူတို့ကို လိုချင်သောပန်းတိုင်သို့ သခင်ဘုရားသည် ပို့ဆောင်တော်မူ၏။</w:t>
      </w:r>
    </w:p>
    <w:p/>
    <w:p>
      <w:r xmlns:w="http://schemas.openxmlformats.org/wordprocessingml/2006/main">
        <w:t xml:space="preserve">1. သည်းခံခြင်း၏ကောင်းချီးများ</w:t>
      </w:r>
    </w:p>
    <w:p/>
    <w:p>
      <w:r xmlns:w="http://schemas.openxmlformats.org/wordprocessingml/2006/main">
        <w:t xml:space="preserve">2. တိတ်ဆိတ်သောနှလုံးသား၏ပျော်ရွှင်မှု</w:t>
      </w:r>
    </w:p>
    <w:p/>
    <w:p>
      <w:r xmlns:w="http://schemas.openxmlformats.org/wordprocessingml/2006/main">
        <w:t xml:space="preserve">1. Isaiah 30:15 - ဣသရေလအမျိုး၏ သန့်ရှင်းသော အရှင်ထာဝရဘုရား မိန့်တော်မူသည်ကား၊ ပြန်လာ၍ ငြိမ်ဝပ်စွာနေသောအခါ သင်သည် ကယ်တင်ခြင်းသို့ ရောက်လိမ့်မည်။ ငြိမ်သက်ခြင်းနှင့် ယုံကြည်ခြင်း၌ သင်၏ခွန်အားဖြစ်လိမ့်မည်။</w:t>
      </w:r>
    </w:p>
    <w:p/>
    <w:p>
      <w:r xmlns:w="http://schemas.openxmlformats.org/wordprocessingml/2006/main">
        <w:t xml:space="preserve">2. James 1:19-20 - ငါချစ်သောညီအစ်ကိုတို့၊ ဤအရာကို သိမှတ်ကြလော့။ လူအပေါင်းတို့သည် ကြားလျှင်မြန်ခြင်း၊ စကားနှေးခြင်း၊ ဒေါသနှေးခြင်း၊ အကြောင်းမူကား၊ လူ၏ဒေါသသည် ဘုရားသခင်၏ ဖြောင့်မတ်ခြင်းတရားကို မဖြစ်ပေါ်စေပါ။</w:t>
      </w:r>
    </w:p>
    <w:p/>
    <w:p>
      <w:r xmlns:w="http://schemas.openxmlformats.org/wordprocessingml/2006/main">
        <w:t xml:space="preserve">Psalms 107:31 လူတို့သည် ထာဝရဘုရား၏ ကျေးဇူးတော်နှင့် လူသားတို့၌ အံ့ဩဘွယ်သော အမှုတော်တို့ကို ထောက်၍ ချီးမွမ်းကြစေ။</w:t>
      </w:r>
    </w:p>
    <w:p/>
    <w:p>
      <w:r xmlns:w="http://schemas.openxmlformats.org/wordprocessingml/2006/main">
        <w:t xml:space="preserve">လူသားများအတွက် သူ၏ကောင်းမြတ်မှုနှင့် သူ၏အံ့ဖွယ်အမှုတော်များအတွက် သခင်ယေရှုကို လူများက ချီးမွမ်းသင့်သည်။</w:t>
      </w:r>
    </w:p>
    <w:p/>
    <w:p>
      <w:r xmlns:w="http://schemas.openxmlformats.org/wordprocessingml/2006/main">
        <w:t xml:space="preserve">1. သခင်ဘုရား၏ ကောင်းမြတ်ခြင်းနှင့် အံ့ဘွယ်သောအမှုများအတွက် ချီးမွမ်းခြင်း။</w:t>
      </w:r>
    </w:p>
    <w:p/>
    <w:p>
      <w:r xmlns:w="http://schemas.openxmlformats.org/wordprocessingml/2006/main">
        <w:t xml:space="preserve">၂။ သူ၏သစ္စာရှိမှုနှင့် ချစ်ခြင်းမေတ္တာအတွက် ဘုရားသခင်ကို ကျေးဇူးတင်ပါ။</w:t>
      </w:r>
    </w:p>
    <w:p/>
    <w:p>
      <w:r xmlns:w="http://schemas.openxmlformats.org/wordprocessingml/2006/main">
        <w:t xml:space="preserve">၁။ ဧဖက် ၁:၃-၆ - သူ၏ကောင်းချီးများအတွက် ဘုရားသခင်ကို ချီးမွမ်းခြင်း။</w:t>
      </w:r>
    </w:p>
    <w:p/>
    <w:p>
      <w:r xmlns:w="http://schemas.openxmlformats.org/wordprocessingml/2006/main">
        <w:t xml:space="preserve">၂။ ရောမ ၅:၈ - ဘုရားသခင်၏ ခြွင်းချက်မရှိသော ချစ်ခြင်းမေတ္တာအတွက် ကျေးဇူးတင်ကြောင်း ဖော်ပြခြင်း။</w:t>
      </w:r>
    </w:p>
    <w:p/>
    <w:p>
      <w:r xmlns:w="http://schemas.openxmlformats.org/wordprocessingml/2006/main">
        <w:t xml:space="preserve">Psalms 107:32 လူများစု၌လည်း ချီးမြှောက်၍၊ အသက်ကြီးသူတို့၏ အသင်းတော်၌ ချီးမွမ်းကြပါစေသော။</w:t>
      </w:r>
    </w:p>
    <w:p/>
    <w:p>
      <w:r xmlns:w="http://schemas.openxmlformats.org/wordprocessingml/2006/main">
        <w:t xml:space="preserve">လူများနှင့် သက်ကြီးရွယ်အိုများရှေ့တွင် ချီးမွမ်း ချီးမြှောက်ခြင်းခံရမည်။</w:t>
      </w:r>
    </w:p>
    <w:p/>
    <w:p>
      <w:r xmlns:w="http://schemas.openxmlformats.org/wordprocessingml/2006/main">
        <w:t xml:space="preserve">1. ပရိသတ်အလယ်၌ ထာဝရဘုရားကို ချီးမွမ်းကြလော့။</w:t>
      </w:r>
    </w:p>
    <w:p/>
    <w:p>
      <w:r xmlns:w="http://schemas.openxmlformats.org/wordprocessingml/2006/main">
        <w:t xml:space="preserve">2 အသက်ကြီးသူတို့ရှေ့မှာ ထာဝရဘုရားကို ချီးမြှောက်ကြလော့။</w:t>
      </w:r>
    </w:p>
    <w:p/>
    <w:p>
      <w:r xmlns:w="http://schemas.openxmlformats.org/wordprocessingml/2006/main">
        <w:t xml:space="preserve">1. ဟေဗြဲ 13:15 - ထို့နောက် ကိုယ်တော်အားဖြင့် နာမတော်ကို အသိအမှတ်ပြုသော နှုတ်ခမ်းအသီးဖြစ်သော ဘုရားသခင်အား ချီးမွမ်းခြင်းယဇ်ကို အဆက်မပြတ် ဆက်ကပ်ကြပါစို့။</w:t>
      </w:r>
    </w:p>
    <w:p/>
    <w:p>
      <w:r xmlns:w="http://schemas.openxmlformats.org/wordprocessingml/2006/main">
        <w:t xml:space="preserve">2. ဆာလံ 34:3 ငါနှင့်အတူ ထာဝရဘုရားကို ချီးမြှောက်၍၊ နာမတော်ကို တညီတညွတ်တည်း ချီးမြှောက်ကြကုန်အံ့။</w:t>
      </w:r>
    </w:p>
    <w:p/>
    <w:p>
      <w:r xmlns:w="http://schemas.openxmlformats.org/wordprocessingml/2006/main">
        <w:t xml:space="preserve">Psalms 107:33 မြစ်တို့ကို တော၌ဖြစ်စေ၍၊</w:t>
      </w:r>
    </w:p>
    <w:p/>
    <w:p>
      <w:r xmlns:w="http://schemas.openxmlformats.org/wordprocessingml/2006/main">
        <w:t xml:space="preserve">သဘာဝတရား၏ ကြွယ်ဝမှုကို အချည်းနှီးဖြစ်စေသည်။</w:t>
      </w:r>
    </w:p>
    <w:p/>
    <w:p>
      <w:r xmlns:w="http://schemas.openxmlformats.org/wordprocessingml/2006/main">
        <w:t xml:space="preserve">1. ပြောင်းလဲရန် ဘုရားသခင်၏ တန်ခိုးတော်- ဘုရားသခင်ပေးသကဲ့သို့ အလွယ်တကူ ဖယ်ရှားနိုင်ပုံ။</w:t>
      </w:r>
    </w:p>
    <w:p/>
    <w:p>
      <w:r xmlns:w="http://schemas.openxmlformats.org/wordprocessingml/2006/main">
        <w:t xml:space="preserve">2. ကျွန်ုပ်တို့ရှိသောအရာများကို တန်ဖိုးထားတတ်ရန် သင်ယူခြင်း- ဆုံးရှုံးခြင်းတွင် ကျေးဇူးတင်ခြင်း</w:t>
      </w:r>
    </w:p>
    <w:p/>
    <w:p>
      <w:r xmlns:w="http://schemas.openxmlformats.org/wordprocessingml/2006/main">
        <w:t xml:space="preserve">၁ယောဘ ၃၇း၁၁-၁၃ “မိုးတိမ်တို့ကို အစိုဓာတ်ဖြင့်တင်၍ လျှပ်စီးကြောင်းတို့ကို ဖြန့်ကြဲတော်မူ၏။ အမိန့်တော်ရှိတော်မူသည်အတိုင်း မြေကြီးတပြင်လုံးကို လှည့်ပတ်၍ လူတို့ကို ဒဏ်ခတ်စေခြင်းငှာ မိုဃ်းတိမ်ကို ဆောင်ခဲ့တော်မူ၏။ သို့မဟုတ် သူ၏မြေကြီးကို ရေလောင်း၍ ချစ်ခြင်းမေတ္တာကို ပြသပါ။</w:t>
      </w:r>
    </w:p>
    <w:p/>
    <w:p>
      <w:r xmlns:w="http://schemas.openxmlformats.org/wordprocessingml/2006/main">
        <w:t xml:space="preserve">2. Isaiah 44:3 အကြောင်းမူကား၊ ငါသည် ရေငတ်သောပြည်၌ ရေကို သွန်းလောင်း၍၊ သင်၏အမျိုးအနွယ်အပေါ်၌ ငါ့ဝိညာဉ်ကို ငါသွန်းလောင်း၍၊ သင်၏သားမြေးတို့အပေါ်၌ ငါ့ကောင်းကြီးမင်္ဂလာကို ငါသွန်းလောင်းမည်။</w:t>
      </w:r>
    </w:p>
    <w:p/>
    <w:p>
      <w:r xmlns:w="http://schemas.openxmlformats.org/wordprocessingml/2006/main">
        <w:t xml:space="preserve">Psalms 107:34 ထိုပြည်၌နေသောသူတို့၏ ဒုစရိုက်ကြောင့် အသီးအနှံများသောပြည်၊</w:t>
      </w:r>
    </w:p>
    <w:p/>
    <w:p>
      <w:r xmlns:w="http://schemas.openxmlformats.org/wordprocessingml/2006/main">
        <w:t xml:space="preserve">ပြည်​သူ​ပြည်​သား​တို့​၏​ဆိုး​သွမ်း​မှု​ကြောင့်​ပြည်​သည် မြုံ​သွား​ပြီ။</w:t>
      </w:r>
    </w:p>
    <w:p/>
    <w:p>
      <w:r xmlns:w="http://schemas.openxmlformats.org/wordprocessingml/2006/main">
        <w:t xml:space="preserve">၁။ "ကျွန်ုပ်တို့၏အသက်တာတွင် အပြစ်၏အကျိုးဆက်များ"</w:t>
      </w:r>
    </w:p>
    <w:p/>
    <w:p>
      <w:r xmlns:w="http://schemas.openxmlformats.org/wordprocessingml/2006/main">
        <w:t xml:space="preserve">2. "ကျွန်ုပ်တို့၏အသက်တာ၌ ဖြောင့်မတ်ခြင်းတရားလိုအပ်မှု"</w:t>
      </w:r>
    </w:p>
    <w:p/>
    <w:p>
      <w:r xmlns:w="http://schemas.openxmlformats.org/wordprocessingml/2006/main">
        <w:t xml:space="preserve">1. Jeremiah 7:23-24 - ``ငါ​မိန့်​မှာ​သည်​ကား၊ ငါ​၏​စ​ကား​ကို​နာ​ခံ​လော့၊ ငါ​သည်​သင်​တို့​၏​ဘု​ရား​သ​ခင်​ဖြစ်​၍ သင်​တို့​သည် ငါ​၏​လူ​ဖြစ်​ရ​လိမ့်​မည်။ ချမ်းသာမည်အကြောင်း၊ သို့ရာတွင် နားမထောင်ဘဲ နားမထောင်ဘဲ ဆိုးညစ်သော စိတ်နှလုံး၏ ဆုံးမစကားကို လိုက်နာ၍ ရှေ့မတိုးဘဲ နောက်ပြန်ဆုတ်သွား၏။</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Psalms 107:35 တော​ကို​တည်​သော​ရေ​ဖြစ်​စေ၍၊ သွေ့​ခြောက်​သော​မြေ​ကို ရေ​စမ်း​ရေ​ပေါက်​များ​ဖြစ်​စေ​တော်​မူ​၏။</w:t>
      </w:r>
    </w:p>
    <w:p/>
    <w:p>
      <w:r xmlns:w="http://schemas.openxmlformats.org/wordprocessingml/2006/main">
        <w:t xml:space="preserve">ကိုယ်တော်သည် ကျွန်ုပ်တို့၏တောကန္တာရကို ပေါများသောအရပ်အဖြစ်သို့ ပြောင်းလဲပေးနိုင်သည်။</w:t>
      </w:r>
    </w:p>
    <w:p/>
    <w:p>
      <w:r xmlns:w="http://schemas.openxmlformats.org/wordprocessingml/2006/main">
        <w:t xml:space="preserve">1. ဘုရားသခငျ၏ကြွယ်ဝမှု- လိုအပ်သောအချိန်အခါတွင် သခင်ဘုရားပေးဆောင်ပုံ</w:t>
      </w:r>
    </w:p>
    <w:p/>
    <w:p>
      <w:r xmlns:w="http://schemas.openxmlformats.org/wordprocessingml/2006/main">
        <w:t xml:space="preserve">၂။ အခက်အခဲများကို ကျော်လွှားခြင်း- ယုံကြည်ခြင်းက ခက်ခဲသောအခြေအနေကို လှပသောအရာအဖြစ် မည်သို့ပြောင်းလဲပေးနိုင်မည်နည်း။</w:t>
      </w:r>
    </w:p>
    <w:p/>
    <w:p>
      <w:r xmlns:w="http://schemas.openxmlformats.org/wordprocessingml/2006/main">
        <w:t xml:space="preserve">1. ဆာလံ 23:1-3 ထာဝရဘုရားသည် ငါ၏သိုးထိန်းဖြစ်တော်မူ၏။</w:t>
      </w:r>
    </w:p>
    <w:p/>
    <w:p>
      <w:r xmlns:w="http://schemas.openxmlformats.org/wordprocessingml/2006/main">
        <w:t xml:space="preserve">2. Isaiah 43:18-19 ရှေးဖြစ်သောအရာတို့ကို မအောက်မေ့ကြနှင့်၊ ရှေးသောအရာတို့ကို မဆင်ခြင်ကြနှင့်။ အသစ်သောအရာကို ငါပြု၏။ ယခု ပေါက်တတ်သည် မဟုတ်လော။</w:t>
      </w:r>
    </w:p>
    <w:p/>
    <w:p>
      <w:r xmlns:w="http://schemas.openxmlformats.org/wordprocessingml/2006/main">
        <w:t xml:space="preserve">Psalms 107:36 ထိုအရပ်၌ ငတ်မွတ်သောသူတို့ကို နေစရာဘို့ ပြင်စေတော်မူ၏။</w:t>
      </w:r>
    </w:p>
    <w:p/>
    <w:p>
      <w:r xmlns:w="http://schemas.openxmlformats.org/wordprocessingml/2006/main">
        <w:t xml:space="preserve">ဘုရားသခင်သည် ဆာလောင်မွတ်သိပ်သူများနှင့် လိုအပ်နေသူများအတွက် အိမ်တစ်လုံးကို ထောက်ပံ့ပေးသည်။</w:t>
      </w:r>
    </w:p>
    <w:p/>
    <w:p>
      <w:r xmlns:w="http://schemas.openxmlformats.org/wordprocessingml/2006/main">
        <w:t xml:space="preserve">1- ဘုရားသခင်ပြင်ဆင်ပေးချက်- ကျွန်ုပ်တို့၏လိုအပ်ချက်များကို ဖြည့်ဆည်းပေးခြင်း</w:t>
      </w:r>
    </w:p>
    <w:p/>
    <w:p>
      <w:r xmlns:w="http://schemas.openxmlformats.org/wordprocessingml/2006/main">
        <w:t xml:space="preserve">2- ဘုရားသခင်၏ သနားကြင်နာမှု- လိုအပ်သူများကို ပြုစုစောင့်ရှောက်ခြင်း။</w:t>
      </w:r>
    </w:p>
    <w:p/>
    <w:p>
      <w:r xmlns:w="http://schemas.openxmlformats.org/wordprocessingml/2006/main">
        <w:t xml:space="preserve">1: Philippians 4:19 "ယေရှုခရစ်၌ ဘုန်းကြီးတော်မူသော စည်းစိမ်တော်နှင့်အညီ ငါ၏ဘုရားသခင်သည် သင်၏အလိုရှိသမျှကို ပြည့်စေတော်မူလိမ့်မည်။"</w:t>
      </w:r>
    </w:p>
    <w:p/>
    <w:p>
      <w:r xmlns:w="http://schemas.openxmlformats.org/wordprocessingml/2006/main">
        <w:t xml:space="preserve">2: Isaiah 58:10-11 "သင်သည် ဆာလောင်မွတ်သိပ်သောသူတို့အတွက်၊ ညှဉ်းဆဲခံရသောသူတို့၏လိုအပ်ချက်များကို ဖြည့်ဆည်းပေးမည်ဆိုပါက၊ သင်၏အလင်းသည် မှောင်မိုက်၌ထမည်ဖြစ်ပြီး၊ သင်၏ညသည် မွန်းတည့်အချိန်ကဲ့သို့ဖြစ်လိမ့်မည်။ နေပူသောမြေ၌ မင်းရဲ့လိုအပ်ချက်တွေကို ဖြည့်ဆည်းပေးပြီး မင်းဘောင်ကို ခိုင်ခံ့စေလိမ့်မယ်။"</w:t>
      </w:r>
    </w:p>
    <w:p/>
    <w:p>
      <w:r xmlns:w="http://schemas.openxmlformats.org/wordprocessingml/2006/main">
        <w:t xml:space="preserve">Psalms 107:37 အသီးအနှံကို သီးစေခြင်းငှာ လယ်ကိုကြဲ၍ စပျစ်ဥယျာဉ်ကို စိုက်လော့။</w:t>
      </w:r>
    </w:p>
    <w:p/>
    <w:p>
      <w:r xmlns:w="http://schemas.openxmlformats.org/wordprocessingml/2006/main">
        <w:t xml:space="preserve">ပေါများသောစပါးရိတ်ရာကာလကိုရရှိစေရန် လယ်နှင့်စပျစ်ဥယျာဉ်များကို စိုက်ပျိုးရန် ဆာလံဆရာက တိုက်တွန်းထားသည်။</w:t>
      </w:r>
    </w:p>
    <w:p/>
    <w:p>
      <w:r xmlns:w="http://schemas.openxmlformats.org/wordprocessingml/2006/main">
        <w:t xml:space="preserve">1. သစ္စာရှိသောအလုပ်အားဖြင့် ကြွယ်ဝခြင်း - ဘုရားသခင်သည် ကျွန်ုပ်တို့သည် ကိုယ်တော်ကို ယုံကြည်ကိုးစားပြီး လုံ့လဝီရိယရှိရှိ လုပ်ဆောင်သောအခါတွင် တိုးများလာစေသည်။</w:t>
      </w:r>
    </w:p>
    <w:p/>
    <w:p>
      <w:r xmlns:w="http://schemas.openxmlformats.org/wordprocessingml/2006/main">
        <w:t xml:space="preserve">2. ရက်ရောမှုမျိုးစေ့များ စိုက်ပျိုးခြင်း - ကျွန်ုပ်တို့သည် ကျွန်ုပ်တို့၏အချိန်နှင့် အရင်းအမြစ်များကို ရက်ရောစွာ ပံ့ပိုးပေးနိုင်ရန် ဘုရားသခင်ကို ယုံကြည်စိတ်ချနိုင်ပါစေ။</w:t>
      </w:r>
    </w:p>
    <w:p/>
    <w:p>
      <w:r xmlns:w="http://schemas.openxmlformats.org/wordprocessingml/2006/main">
        <w:t xml:space="preserve">၁။ ဆာလံ ၁၀၇:၃၇</w:t>
      </w:r>
    </w:p>
    <w:p/>
    <w:p>
      <w:r xmlns:w="http://schemas.openxmlformats.org/wordprocessingml/2006/main">
        <w:t xml:space="preserve">၂ ကောလောသဲ ၃:၂၃-၂၄ - “သင်တို့ပြုလေရာရာ၌ သခင်ဘုရားအတွက်မဟုတ်ဘဲ လူသားသခင်များအတွက်မဟုတ်ဘဲ၊ သခင်ဘုရားအတွက် လုပ်ဆောင်သကဲ့သို့ စိတ်နှလုံးအကြွင်းမဲ့လုပ်ဆောင်ကြလော့။ သင်​တို့​အ​စေ​ခံ​သော​အ​ရှင်​ခ​ရစ်​တော်​ဖြစ်​တော်​မူ​၏။”</w:t>
      </w:r>
    </w:p>
    <w:p/>
    <w:p>
      <w:r xmlns:w="http://schemas.openxmlformats.org/wordprocessingml/2006/main">
        <w:t xml:space="preserve">Psalms 107:38 သူတို့ကို အလွန်များပြားစေ၍ ကောင်းကြီးပေးတော်မူ၏။ တိရစ္ဆာန်များ မလျော့ဘဲ၊</w:t>
      </w:r>
    </w:p>
    <w:p/>
    <w:p>
      <w:r xmlns:w="http://schemas.openxmlformats.org/wordprocessingml/2006/main">
        <w:t xml:space="preserve">ဘုရားသခင်သည် သူ့အပေါ် သစ္စာရှိသူများကို ကောင်းချီးပေးကာ၊ သူတို့အတွက် ကြွယ်ဝစွာ ထောက်ပံ့ပေးမည်ဖြစ်သည်။</w:t>
      </w:r>
    </w:p>
    <w:p/>
    <w:p>
      <w:r xmlns:w="http://schemas.openxmlformats.org/wordprocessingml/2006/main">
        <w:t xml:space="preserve">1- ဘုရားသခင် ပေးမည် - ဘုရားသခင်သည် သူ့အပေါ် သစ္စာစောင့်သိသူများကို ထောက်ပံ့ပေးပြီး ၎င်းတို့၏ ကောင်းချီးများကို ပွားများခြင်းဖြင့် သူ၏သစ္စာတော်ကို ပြသမည်ဖြစ်သည်။</w:t>
      </w:r>
    </w:p>
    <w:p/>
    <w:p>
      <w:r xmlns:w="http://schemas.openxmlformats.org/wordprocessingml/2006/main">
        <w:t xml:space="preserve">2- ကောင်းကြီးမင်္ဂလာဖြစ်ရန် - ဘုရားသခင်သည် ကျွန်ုပ်တို့အား အခြားသူများအား ကောင်းချီးပေးကာ ချစ်ခြင်းမေတ္တာကို ဝေမျှနိုင်စေရန်အတွက် ဘုရားသခင်သည် ကျွန်ုပ်တို့ကို ကောင်းချီးပေးပါသည်။</w:t>
      </w:r>
    </w:p>
    <w:p/>
    <w:p>
      <w:r xmlns:w="http://schemas.openxmlformats.org/wordprocessingml/2006/main">
        <w:t xml:space="preserve">1:2 ကောရိန္သု 9:8 - "ဘုရားသခင်သည် သင်တို့၌ ကျေးဇူးရှိသမျှကို ကြွယ်ဝစေတော်မူသည်ဖြစ်၍၊ ခပ်သိမ်းသောကာလ၌ သင်တို့လိုအပ်သမျှနှင့် ပြည့်စုံသည်ဖြစ်၍၊ ကောင်းသောအမှု၌ ကြွယ်ဝလိမ့်မည်။"</w:t>
      </w:r>
    </w:p>
    <w:p/>
    <w:p>
      <w:r xmlns:w="http://schemas.openxmlformats.org/wordprocessingml/2006/main">
        <w:t xml:space="preserve">၂-ဆာလံ ၈၄:၁၁ - "ထာဝရအရှင်ဘုရားသခင်သည် နေ၏အကာအကွယ်ဖြစ်တော်မူ၏။ ထာဝရဘုရားသည် မျက်နှာသာနှင့်ဂုဏ်အသရေကို ပေးသနားတော်မူ၏။</w:t>
      </w:r>
    </w:p>
    <w:p/>
    <w:p>
      <w:r xmlns:w="http://schemas.openxmlformats.org/wordprocessingml/2006/main">
        <w:t xml:space="preserve">Psalms 107:39 တဖန်၊ သူတို့သည် ယုတ်လျော့၍ ညှဉ်းဆဲခြင်း၊ ဆင်းရဲခြင်း၊ ဝမ်းနည်းခြင်းတို့ဖြင့် နှိမ့်ချခြင်းသို့ ရောက်ကြ၏။</w:t>
      </w:r>
    </w:p>
    <w:p/>
    <w:p>
      <w:r xmlns:w="http://schemas.openxmlformats.org/wordprocessingml/2006/main">
        <w:t xml:space="preserve">လူတို့သည် နှိပ်စက်ညှဉ်းပန်းခြင်း ဆင်းရဲခြင်း ဝေဒနာတို့ကို ယုတ်လျော့လျော့ရဲ ဖြစ်စေတတ်၏။</w:t>
      </w:r>
    </w:p>
    <w:p/>
    <w:p>
      <w:r xmlns:w="http://schemas.openxmlformats.org/wordprocessingml/2006/main">
        <w:t xml:space="preserve">၁။ ဘုရားသခင်ကို ယုံကြည်ခြင်းအားဖြင့် ဖိနှိပ်မှုနှင့် ဆင်းရဲဒုက္ခကို ကျော်လွှားပါ။</w:t>
      </w:r>
    </w:p>
    <w:p/>
    <w:p>
      <w:r xmlns:w="http://schemas.openxmlformats.org/wordprocessingml/2006/main">
        <w:t xml:space="preserve">၂။ ရွှင်လန်းမှုကို ရိတ်သိမ်းရန် ဝမ်းနည်းပူဆွေးခြင်းကို ခံနိုင်ရည်ရှိခြင်း။</w:t>
      </w:r>
    </w:p>
    <w:p/>
    <w:p>
      <w:r xmlns:w="http://schemas.openxmlformats.org/wordprocessingml/2006/main">
        <w:t xml:space="preserve">၁။ ဆာလံ ၁၀၇:၃၉</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107:40 မှူးမတ်တို့ကို မထီမဲ့မြင်ပြု၍ လမ်းမရှိသော တော၌ လှည့်လည်စေတော်မူ၏။</w:t>
      </w:r>
    </w:p>
    <w:p/>
    <w:p>
      <w:r xmlns:w="http://schemas.openxmlformats.org/wordprocessingml/2006/main">
        <w:t xml:space="preserve">မာနကြီးသူတွေကို နှိမ့်ချပြီး ပြတ်ပြတ်သားသား လမ်းညွှန်မှုမရှိတဲ့ ခရီးကို ပို့ပေးတယ်။</w:t>
      </w:r>
    </w:p>
    <w:p/>
    <w:p>
      <w:r xmlns:w="http://schemas.openxmlformats.org/wordprocessingml/2006/main">
        <w:t xml:space="preserve">၁။ မာနကြီးသူများကို ဘုရားသခင် နှိမ့်ချပြီး မရေရာသော နေရာသို့ ပို့ဆောင်ပေးသည်။</w:t>
      </w:r>
    </w:p>
    <w:p/>
    <w:p>
      <w:r xmlns:w="http://schemas.openxmlformats.org/wordprocessingml/2006/main">
        <w:t xml:space="preserve">2- ဘုရားသခင်သည် ခွန်အားကြီးသူများကို နှိမ့်ချပြီး စစ်မှန်သော ခွန်အားသည် သူတပါးတည်းမှ လာကြောင်း သူတို့ကို ပြသသည်။</w:t>
      </w:r>
    </w:p>
    <w:p/>
    <w:p>
      <w:r xmlns:w="http://schemas.openxmlformats.org/wordprocessingml/2006/main">
        <w:t xml:space="preserve">1: Mark 10:42-45 - သခင်ယေရှုသည် တပည့်တော်များအား နှိမ့်ချစွာအစေခံရန်၊ အမှုတော်ဆောင်ရန် ဖိတ်ခေါ်ပါသည်။</w:t>
      </w:r>
    </w:p>
    <w:p/>
    <w:p>
      <w:r xmlns:w="http://schemas.openxmlformats.org/wordprocessingml/2006/main">
        <w:t xml:space="preserve">2: James 4:6-10 - မာနကြီးသောသူတို့ကို ဘုရားသခင်သည် ဆီးတား၍၊ နှိမ့်ချသောသူတို့ကို ချီးမြှောက်တော်မူ၏။</w:t>
      </w:r>
    </w:p>
    <w:p/>
    <w:p>
      <w:r xmlns:w="http://schemas.openxmlformats.org/wordprocessingml/2006/main">
        <w:t xml:space="preserve">Psalms 107:41 သို့သော်လည်း ဆင်းရဲသားတို့ကို ဆင်းရဲခြင်းဘေးမှ မြင့်သောအရပ်၌ နေရာချ၍၊ သိုးစုကဲ့သို့ မိသားစုကို ဖြစ်စေတော်မူ၏။</w:t>
      </w:r>
    </w:p>
    <w:p/>
    <w:p>
      <w:r xmlns:w="http://schemas.openxmlformats.org/wordprocessingml/2006/main">
        <w:t xml:space="preserve">ဘုရားသခင်သည် ဆင်းရဲငတ်မွတ်သူများကို ပြုစုစောင့်ရှောက်ပေးသည်။</w:t>
      </w:r>
    </w:p>
    <w:p/>
    <w:p>
      <w:r xmlns:w="http://schemas.openxmlformats.org/wordprocessingml/2006/main">
        <w:t xml:space="preserve">1- ဆင်းရဲသားများအတွက် ဘုရားသခင်ပေးသော စီမံပေးမှု</w:t>
      </w:r>
    </w:p>
    <w:p/>
    <w:p>
      <w:r xmlns:w="http://schemas.openxmlformats.org/wordprocessingml/2006/main">
        <w:t xml:space="preserve">2- ငတ်မွတ်သောသူအတွက် ဘုရားသခင်၏ မပျက်ကွက်သော မေတ္တာ</w:t>
      </w:r>
    </w:p>
    <w:p/>
    <w:p>
      <w:r xmlns:w="http://schemas.openxmlformats.org/wordprocessingml/2006/main">
        <w:t xml:space="preserve">၁- တရားဟောရာ ၁၅:၇-၁၁</w:t>
      </w:r>
    </w:p>
    <w:p/>
    <w:p>
      <w:r xmlns:w="http://schemas.openxmlformats.org/wordprocessingml/2006/main">
        <w:t xml:space="preserve">၂: ယာကုပ် ၁:၂၇</w:t>
      </w:r>
    </w:p>
    <w:p/>
    <w:p>
      <w:r xmlns:w="http://schemas.openxmlformats.org/wordprocessingml/2006/main">
        <w:t xml:space="preserve">Psalms 107:42 ဖြောင့်​မတ်​သော​သူ​တို့​သည် မြင်​၍ ဝမ်း​မြောက်​ကြ​လိမ့်​မည်။ ဒု​စ​ရိုက်​အ​ပေါင်း​တို့​သည် မိ​မိ​နှုတ်​ကို​ရပ်​လိမ့်​မည်။</w:t>
      </w:r>
    </w:p>
    <w:p/>
    <w:p>
      <w:r xmlns:w="http://schemas.openxmlformats.org/wordprocessingml/2006/main">
        <w:t xml:space="preserve">ဖြောင့်​မတ်​သော​သူ​သည် ဖြောင့်​မတ်​ခြင်း​ကို​မြင်​ရ​၍ ဝမ်း​မြောက်​လိမ့်​မည်။</w:t>
      </w:r>
    </w:p>
    <w:p/>
    <w:p>
      <w:r xmlns:w="http://schemas.openxmlformats.org/wordprocessingml/2006/main">
        <w:t xml:space="preserve">1. တရားမျှတပြီး ဖြောင့်မတ်သော တရားစီရင်ခြင်းများအတွက် ဘုရားသခင်ကို ချီးမွမ်းပါ။</w:t>
      </w:r>
    </w:p>
    <w:p/>
    <w:p>
      <w:r xmlns:w="http://schemas.openxmlformats.org/wordprocessingml/2006/main">
        <w:t xml:space="preserve">2. သခင်ဘုရား၏ဖြောင့်မတ်ခြင်း၌ ဝမ်းမြောက်ခြင်းနည်း</w:t>
      </w:r>
    </w:p>
    <w:p/>
    <w:p>
      <w:r xmlns:w="http://schemas.openxmlformats.org/wordprocessingml/2006/main">
        <w:t xml:space="preserve">1. Psalm 97:12 - ဖြောင့်မတ်သောသူတို့၊ ထာဝရဘုရား၌ ဝမ်းမြောက်ကြလော့။ သန့်ရှင်းခြင်းကို အောက်မေ့၍ ကျေးဇူးတော်ကို ချီးမွမ်းကြလော့။</w:t>
      </w:r>
    </w:p>
    <w:p/>
    <w:p>
      <w:r xmlns:w="http://schemas.openxmlformats.org/wordprocessingml/2006/main">
        <w:t xml:space="preserve">2 Romans 1:17 - အကြောင်းမူကား၊ ဖြောင့်မတ်သောသူသည် ယုံကြည်ခြင်းအားဖြင့် အသက်ရှင်လိမ့်မည်ဟု ကျမ်းစာလာသည်နှင့်အညီ၊</w:t>
      </w:r>
    </w:p>
    <w:p/>
    <w:p>
      <w:r xmlns:w="http://schemas.openxmlformats.org/wordprocessingml/2006/main">
        <w:t xml:space="preserve">Psalms 107:43 အကြင်သူသည် ပညာရှိ၍ ဤအရာတို့ကို စောင့်ထိန်းလျှင်၊ ထာဝရဘုရား၏ ကရုဏာတော်ကို နားလည်လိမ့်မည်။</w:t>
      </w:r>
    </w:p>
    <w:p/>
    <w:p>
      <w:r xmlns:w="http://schemas.openxmlformats.org/wordprocessingml/2006/main">
        <w:t xml:space="preserve">ပညာရှိသောသူသည် ထာဝရဘုရား၏ ကရုဏာတော်ကို နားလည်လိမ့်မည်။</w:t>
      </w:r>
    </w:p>
    <w:p/>
    <w:p>
      <w:r xmlns:w="http://schemas.openxmlformats.org/wordprocessingml/2006/main">
        <w:t xml:space="preserve">၁။ ဘုရားသခင့်မေတ္တာတော်ကို နားလည်ခြင်း– ဆာလံ ၁၀၇:၄၃ တွင် ပြန်လည်သုံးသပ်ချက်</w:t>
      </w:r>
    </w:p>
    <w:p/>
    <w:p>
      <w:r xmlns:w="http://schemas.openxmlformats.org/wordprocessingml/2006/main">
        <w:t xml:space="preserve">၂။ ဘုရားသခင့်မေတ္တာတော်ကို တန်ဖိုးထားလေးမြတ်ရန် ဉာဏ်ပညာကို မွေးမြူပါ။</w:t>
      </w:r>
    </w:p>
    <w:p/>
    <w:p>
      <w:r xmlns:w="http://schemas.openxmlformats.org/wordprocessingml/2006/main">
        <w:t xml:space="preserve">1. ဧဖက် 3:18-19 - အနံအလျား အမြင့် အနက်ကို သန့်ရှင်းသူအပေါင်းတို့အား နားလည်နိုင်စေရန်နှင့် အသိပညာထက်သာလွန်သော ခရစ်တော်၏ချစ်ခြင်းမေတ္တာကို သိနိုင်စေခြင်းငှာ၊</w:t>
      </w:r>
    </w:p>
    <w:p/>
    <w:p>
      <w:r xmlns:w="http://schemas.openxmlformats.org/wordprocessingml/2006/main">
        <w:t xml:space="preserve">၂။ ၁ ကောရိန္သု ၁၃:၄-၇ - မေတ္တာသည် စိတ်ရှည်၍ ကြင်နာခြင်း၊ ချစ်ခြင်းမေတ္တာသည် မနာလိုခြင်း သို့မဟုတ် ဝါကြွားခြင်း မရှိပါ။ မောက်မာခြင်း သို့မဟုတ် ရိုင်းစိုင်းခြင်းမဟုတ်ပါ။ သူ့နည်းသူ့ဟန်နဲ့ မတင်းတိမ်ပါဘူး။ ဒေါသမထွက်၊ ဒုစရိုက်၌ ဝမ်းမြောက်ခြင်း မရှိ။ အချစ်သည် အရာခပ်သိမ်းကို ဆောင်တတ်သည်၊ အလုံးစုံကို ယုံကြည်သည်၊ အရာခပ်သိမ်းကို မျှော်လင့်သည်၊ အရာရာကို သည်းခံသည်။</w:t>
      </w:r>
    </w:p>
    <w:p/>
    <w:p>
      <w:r xmlns:w="http://schemas.openxmlformats.org/wordprocessingml/2006/main">
        <w:t xml:space="preserve">ဆာလံ ၁၀၈ သည် ဘုရားသခင်ကို ချီးမွမ်းခြင်း၊ ဆုတောင်းခြင်းနှင့် ယုံကြည်ခြင်းတို့ကို ပေါင်းစပ်ထားသော ဒါဝိဒ်၏ဆာလံဖြစ်သည်။ ၎င်းသည် သူ၏တည်ကြည်သောမေတ္တာနှင့် သစ္စာတရားကို ချီးမြှောက်စဉ်တွင် ဘုရားသခင်၏အကူအညီနှင့် ရန်သူများအပေါ် အောင်ပွဲအတွက် အလွန်တောင့်တကြောင်း ဖော်ပြသည်။</w:t>
      </w:r>
    </w:p>
    <w:p/>
    <w:p>
      <w:r xmlns:w="http://schemas.openxmlformats.org/wordprocessingml/2006/main">
        <w:t xml:space="preserve">ပထမအပိုဒ်- ဆာလံဆရာသည် ဘုရားသခင်ကို ချီးမွမ်းကိုးကွယ်ရန် စိတ်ပိုင်းဖြတ်ထားမှုကို ဖော်ပြခြင်းဖြင့် အစပြုသည်။ ကိုယ်တော်သည် မိမိ၏သစ္စာစောင့်သိမှုကို ကြေငြာပြီး လူမျိုးတို့တွင် ဘုရားသခင်ကို ချီးမွမ်းသည် (ဆာလံ ၁၀၈း၁-၃)။</w:t>
      </w:r>
    </w:p>
    <w:p/>
    <w:p>
      <w:r xmlns:w="http://schemas.openxmlformats.org/wordprocessingml/2006/main">
        <w:t xml:space="preserve">ဒုတိယအပိုဒ်- ဆာလံဆရာသည် ဒုက္ခရောက်ချိန်၌ ဘုရားသခင့်အကူအညီလိုအပ်ကြောင်း အသိအမှတ်ပြုသည်။ ရန်သူများလက်မှ လွတ်မြောက်ရန် ခိုင်မြဲသောချစ်ခြင်းမေတ္တာနှင့် သစ္စာရှိမှုကို ထင်ရှားပြရန် ဘုရားသခင်ကို တောင်းဆိုသည် (ဆာလံ ၁၀၈း၄-၅)။</w:t>
      </w:r>
    </w:p>
    <w:p/>
    <w:p>
      <w:r xmlns:w="http://schemas.openxmlformats.org/wordprocessingml/2006/main">
        <w:t xml:space="preserve">၃ အပိုဒ်- ဆာလံဆရာသည် ကယ်တင်ရန် ဘုရားသခင်၏တန်ခိုးတော်ကို ယုံကြည်ကြောင်း ဖော်ပြသည်။ ဘုရားသခင်ရဲ့အကူအညီနဲ့ ရန်သူတွေအပေါ် အောင်ပွဲခံပြီး အောင်ပွဲခံကြလိမ့်မယ် (ဆာလံ ၁၀၈း၆-၉)။</w:t>
      </w:r>
    </w:p>
    <w:p/>
    <w:p>
      <w:r xmlns:w="http://schemas.openxmlformats.org/wordprocessingml/2006/main">
        <w:t xml:space="preserve">4 အပိုဒ်- ဆာလံဆရာသည် သူတို့၏ရန်ဘက်ပြုသူများကို ဘုရားသခင်ထံမှအကူအညီရရန် ဆုတောင်းနေပါသည်။ လူသား၏ကြိုးစားအားထုတ်မှုတစ်ခုတည်းက မလုံလောက်သော်လည်း အောင်မြင်မှုအတွက် ဘုရားသခင်၏ကြားဝင်မှုကို အားကိုးကြောင်း သူအသိအမှတ်ပြုသည် (ဆာလံ ၁၀၈း၁၀-၁၃)။</w:t>
      </w:r>
    </w:p>
    <w:p/>
    <w:p>
      <w:r xmlns:w="http://schemas.openxmlformats.org/wordprocessingml/2006/main">
        <w:t xml:space="preserve">အကျဉ်းချုပ်မှာ,</w:t>
      </w:r>
    </w:p>
    <w:p>
      <w:r xmlns:w="http://schemas.openxmlformats.org/wordprocessingml/2006/main">
        <w:t xml:space="preserve">ဆာလံတစ်ရာရှစ်လက်ဆောင်</w:t>
      </w:r>
    </w:p>
    <w:p>
      <w:r xmlns:w="http://schemas.openxmlformats.org/wordprocessingml/2006/main">
        <w:t xml:space="preserve">ချီးမွှမ်းကြောင်း ကြေငြာချက်၊</w:t>
      </w:r>
    </w:p>
    <w:p>
      <w:r xmlns:w="http://schemas.openxmlformats.org/wordprocessingml/2006/main">
        <w:t xml:space="preserve">ဘုရား၏အကူအညီအတွက် ဆုတောင်းခြင်း၊</w:t>
      </w:r>
    </w:p>
    <w:p>
      <w:r xmlns:w="http://schemas.openxmlformats.org/wordprocessingml/2006/main">
        <w:t xml:space="preserve">မြင့်မြတ်သောမေတ္တာကို အသိအမှတ်ပြုကြောင်း အလေးပေးကာ သစ္စာစောင့်သိမှုကို အခိုင်အမာအတည်ပြုခြင်းအားဖြင့် ရရှိသည့်အသုံးအနှုန်းကို မီးမောင်းထိုးပြခြင်း။</w:t>
      </w:r>
    </w:p>
    <w:p/>
    <w:p>
      <w:r xmlns:w="http://schemas.openxmlformats.org/wordprocessingml/2006/main">
        <w:t xml:space="preserve">ကယ်တင်ခြင်းအတွက် လိုအပ်ကြောင်း အသိအမှတ်ပြုခြင်းဖြင့် ရရှိလာသော အသိအမှတ်ပြုမှုကို အလေးပေးကာ မြင့်မြတ်သောသစ္စာတော်ကို ယုံကြည်ခြင်း၊</w:t>
      </w:r>
    </w:p>
    <w:p>
      <w:r xmlns:w="http://schemas.openxmlformats.org/wordprocessingml/2006/main">
        <w:t xml:space="preserve">ဘုရားသခင်ကြားဝင်မှုကို အားကိုးကြောင်း ဖော်ပြနေစဉ် ရန်သူများအပေါ် အောင်ပွဲရှာဖွေခြင်းအားဖြင့် ရရှိခဲ့သော အသနားခံမှုကို အလေးပေးဖော်ပြခြင်း။</w:t>
      </w:r>
    </w:p>
    <w:p>
      <w:r xmlns:w="http://schemas.openxmlformats.org/wordprocessingml/2006/main">
        <w:t xml:space="preserve">အဆုံးစွန်သောအောင်ပွဲ၌ ယုံကြည်စိတ်ချကြောင်း အခိုင်အမာအတည်ပြုစဉ်တွင် ဘုရားသခင်၏အကူအညီမပါဘဲ မလုံလောက်မှုကို အသိအမှတ်ပြုခြင်းနှင့်ပတ်သက်၍ ပြသထားသော ကိုယ်ရေးကိုယ်တာရောင်ပြန်ဟပ်မှုကို ဖော်ပြခြင်း။</w:t>
      </w:r>
    </w:p>
    <w:p/>
    <w:p>
      <w:r xmlns:w="http://schemas.openxmlformats.org/wordprocessingml/2006/main">
        <w:t xml:space="preserve">Psalms 108:1 အိုဘုရားသခင်၊ အကျွန်ုပ်၏ စိတ်နှလုံးသည် တည်လျက်ရှိပါ၏။ ဘုန်းကြီးသောအားဖြင့် ငါသည် သီချင်းဆို၍ ချီးမွမ်းမည်။</w:t>
      </w:r>
    </w:p>
    <w:p/>
    <w:p>
      <w:r xmlns:w="http://schemas.openxmlformats.org/wordprocessingml/2006/main">
        <w:t xml:space="preserve">ဆာလံဆရာသည် ဘုရားသခင်ကို ယုံကြည်ခြင်းယောင်ဆောင်ပြီး ကိုယ်တော်ကို စိတ်နှလုံးအကြွင်းမဲ့ သီဆိုချီးမွမ်းလိုသောဆန္ဒကို ဖော်ပြသည်။</w:t>
      </w:r>
    </w:p>
    <w:p/>
    <w:p>
      <w:r xmlns:w="http://schemas.openxmlformats.org/wordprocessingml/2006/main">
        <w:t xml:space="preserve">1. ချီးမွမ်းခြင်းနှလုံးသားရှိပါ- ဘုရားသခင်အား ကျွန်ုပ်တို့အားလုံးပေးဆောင်ခြင်း၏ တန်ခိုးတော်</w:t>
      </w:r>
    </w:p>
    <w:p/>
    <w:p>
      <w:r xmlns:w="http://schemas.openxmlformats.org/wordprocessingml/2006/main">
        <w:t xml:space="preserve">2. ချီးမွမ်းသီချင်းဆိုခြင်း- ဘုရားသခင်အား ကိုးကွယ်ခြင်းသည် ကျွန်ုပ်တို့၏ဘဝကို မည်သို့ပြောင်းလဲစေသင့်သနည်း။</w:t>
      </w:r>
    </w:p>
    <w:p/>
    <w:p>
      <w:r xmlns:w="http://schemas.openxmlformats.org/wordprocessingml/2006/main">
        <w:t xml:space="preserve">1. ဆာလံ 103:1-5 - ငါ့ဝိညာဉ်၊ ထာဝရဘုရားကို ချီးမွမ်းကြလော့။ သန့်ရှင်းသောနာမတော်ကို ချီးမွမ်းကြလော့။</w:t>
      </w:r>
    </w:p>
    <w:p/>
    <w:p>
      <w:r xmlns:w="http://schemas.openxmlformats.org/wordprocessingml/2006/main">
        <w:t xml:space="preserve">2. ကောလောသဲ 3:15-17 - ခရစ်တော်၏ငြိမ်သက်ခြင်းသည် သင်တို့၏စိတ်နှလုံးတွင် အုပ်စိုးပါစေသော၊ အကြောင်းမူကား၊ သင်တို့သည် ကိုယ်ခန္ဓာတစ်ခုတည်း၌ ငြိမ်သက်ခြင်းသို့ခေါ်ခြင်းခံရသောကြောင့်၊ ကျေးဇူးတင်ရှိပါ။</w:t>
      </w:r>
    </w:p>
    <w:p/>
    <w:p>
      <w:r xmlns:w="http://schemas.openxmlformats.org/wordprocessingml/2006/main">
        <w:t xml:space="preserve">Psalms 108:2 နိုးလော့၊ စောင်းနှင့်စောင်း၊ ငါသည် စောစောနိုးလိမ့်မည်။</w:t>
      </w:r>
    </w:p>
    <w:p/>
    <w:p>
      <w:r xmlns:w="http://schemas.openxmlformats.org/wordprocessingml/2006/main">
        <w:t xml:space="preserve">ဆာလံဆရာသည် စောစောနိုးမည်ဖြစ်သောကြောင့် ဆာလံနှင့်စောင်းကို နှိုးရန် နှိုးဆော်ထားသည်။</w:t>
      </w:r>
    </w:p>
    <w:p/>
    <w:p>
      <w:r xmlns:w="http://schemas.openxmlformats.org/wordprocessingml/2006/main">
        <w:t xml:space="preserve">1. စောစောထခြင်း၏ စွမ်းအား- သင့်ဘဝကို မည်သို့အကျိုးသက်ရောက်နိုင်သနည်း။</w:t>
      </w:r>
    </w:p>
    <w:p/>
    <w:p>
      <w:r xmlns:w="http://schemas.openxmlformats.org/wordprocessingml/2006/main">
        <w:t xml:space="preserve">2. ဘုရားသခင်ထံတော်သို့ နိုးထလော့- တေးဂီတအားဖြင့် သူ့ထံရောက်ရှိခြင်း။</w:t>
      </w:r>
    </w:p>
    <w:p/>
    <w:p>
      <w:r xmlns:w="http://schemas.openxmlformats.org/wordprocessingml/2006/main">
        <w:t xml:space="preserve">1. ဟေရှာယ 50:4 - ပင်ပန်းသောသူ၏နှုတ်ကို ခံနိုင်ရည်ရှိစေခြင်းငှာ ထာဝရအရှင်ဘုရားသခင်သည် ငါ့အား ပေးတော်မူပြီ။</w:t>
      </w:r>
    </w:p>
    <w:p/>
    <w:p>
      <w:r xmlns:w="http://schemas.openxmlformats.org/wordprocessingml/2006/main">
        <w:t xml:space="preserve">2. 1 သက်သာလောနိတ် 5:10 - ငါတို့သည် နိုးသည်ဖြစ်စေ၊ အိပ်ပျော်သည်ဖြစ်စေ သခင်နှင့်အတူ အသက်ရှင်စေခြင်းငှာ ငါတို့အတွက် အသေခံတော်မူ၏။</w:t>
      </w:r>
    </w:p>
    <w:p/>
    <w:p>
      <w:r xmlns:w="http://schemas.openxmlformats.org/wordprocessingml/2006/main">
        <w:t xml:space="preserve">Psalms 108:3 အိုထာဝရဘုရား၊ လူတို့တွင် ကိုယ်တော်ကို ချီးမွမ်းပါမည်။ တပါးအမျိုးသားတို့တွင် ကိုယ်တော်ကို ထောမနာသီချင်းဆိုပါမည်။</w:t>
      </w:r>
    </w:p>
    <w:p/>
    <w:p>
      <w:r xmlns:w="http://schemas.openxmlformats.org/wordprocessingml/2006/main">
        <w:t xml:space="preserve">ငါသည် လူအပေါင်းတို့တွင် ထာဝရဘုရားကို ချီးမွမ်း၍၊ တပါးအမျိုးသား အရပ်ရပ်တို့၌ ထောမနာသီချင်းဆိုမည်။</w:t>
      </w:r>
    </w:p>
    <w:p/>
    <w:p>
      <w:r xmlns:w="http://schemas.openxmlformats.org/wordprocessingml/2006/main">
        <w:t xml:space="preserve">1. ဘုရားသခင်ကို ချီးမွမ်းခြင်း၏ ရွှင်လန်းခြင်း - ကျွန်ုပ်တို့၏ အခြေအနေ မည်သို့ပင်ရှိပါစေ ဘုရားသခင်ကို ချီးမွမ်းခြင်း၏ ဝမ်းမြောက်ခြင်းတစ်ခု။</w:t>
      </w:r>
    </w:p>
    <w:p/>
    <w:p>
      <w:r xmlns:w="http://schemas.openxmlformats.org/wordprocessingml/2006/main">
        <w:t xml:space="preserve">2. ချီးမွမ်းသီဆိုခြင်း၏တန်ဖိုး - ထာဝရဘုရားအား ချီးမွမ်းသီချင်းဆိုခြင်း၏ တန်ခိုး၊ အရေးပါမှုနှင့် လိုအပ်မှုတို့အပေါ်။</w:t>
      </w:r>
    </w:p>
    <w:p/>
    <w:p>
      <w:r xmlns:w="http://schemas.openxmlformats.org/wordprocessingml/2006/main">
        <w:t xml:space="preserve">၁။ ဆာလံ ၁၀၀:၁-၅ - မြေကြီးသားအပေါင်းတို့၊ ထာဝရဘုရားအား ရွှင်လန်းစွာ ကြွေးကြော်ကြလော့။ ဝမ်းမြောက်သောစိတ်နှင့် ထာဝရဘုရားကို ဝတ်ပြုကြလော့။ သီချင်းဆိုခြင်းဖြင့် သူ့ထံလာပါ။ ထာဝရဘုရားသည် ဘုရားသခင်ဖြစ်တော်မူကြောင်းကို သိမှတ်ကြလော့။ ငါတို့ကိုဖန်ဆင်းတော်မူသောအရှင်ဖြစ်တော်မူ၏။ ငါတို့သည် သူ၏လူ၊ သူ၏ကျက်စားရာ သိုးများဖြစ်၏။</w:t>
      </w:r>
    </w:p>
    <w:p/>
    <w:p>
      <w:r xmlns:w="http://schemas.openxmlformats.org/wordprocessingml/2006/main">
        <w:t xml:space="preserve">2. Isaiah 12:5-6 - အို ဇိအုန်မြို့သား၊ ရွှင်လန်းစွာ သီချင်းဆို၍ ကြွေးကြော်ကြလော့။ အကြောင်းမူကား၊ သင်၏အလယ်၌ ကြီးမြတ်တော်မူသော ဣသရေလအမျိုး၏ သန့်ရှင်းသောဘုရား ဖြစ်တော်မူ၏။ ထိုကာလ၌ သင်သည် ထာဝရဘုရား၏ ဂုဏ်ကျေးဇူးတော်ကို ချီးမွမ်းကြလော့။ နာမတော်ကို ပဌနာပြုကြလော့။ အမှုတော်တို့ကို လူများတို့အား ကြားပြောကြလော့။</w:t>
      </w:r>
    </w:p>
    <w:p/>
    <w:p>
      <w:r xmlns:w="http://schemas.openxmlformats.org/wordprocessingml/2006/main">
        <w:t xml:space="preserve">Psalms 108:4 အကြောင်းမူကား၊ ကရုဏာတော်သည် မိုဃ်းကောင်းကင်ထက်၌ ကြီးမြတ်၍၊ သစ္စာတော်သည် မိုဃ်းတိမ်သို့ ရောက်ပါ၏။</w:t>
      </w:r>
    </w:p>
    <w:p/>
    <w:p>
      <w:r xmlns:w="http://schemas.openxmlformats.org/wordprocessingml/2006/main">
        <w:t xml:space="preserve">ဘုရားသခင်၏ ကရုဏာတော်နှင့် အမှန်တရားသည် ကျယ်ပြန့်ပြီး အကန့်အသတ်မရှိပေ။</w:t>
      </w:r>
    </w:p>
    <w:p/>
    <w:p>
      <w:r xmlns:w="http://schemas.openxmlformats.org/wordprocessingml/2006/main">
        <w:t xml:space="preserve">၁။ "ဘုရားသခင်၏ ကရုဏာတော် အမြင့်"</w:t>
      </w:r>
    </w:p>
    <w:p/>
    <w:p>
      <w:r xmlns:w="http://schemas.openxmlformats.org/wordprocessingml/2006/main">
        <w:t xml:space="preserve">၂။ "ဘုရားသခင့်အမှန်တရား၏အတိုင်းအတာ"</w:t>
      </w:r>
    </w:p>
    <w:p/>
    <w:p>
      <w:r xmlns:w="http://schemas.openxmlformats.org/wordprocessingml/2006/main">
        <w:t xml:space="preserve">၁။ ဧဖက် ၂:၄-၅ - “ဘုရားသခင်မူကား၊ ငါတို့ဒုစရိုက်အပြစ်ကြောင့် သေလွန်သောအခါ၌ပင် ငါတို့ကိုချစ်တော်မူသော မဟာကရုဏာတော်ကြောင့်၊</w:t>
      </w:r>
    </w:p>
    <w:p/>
    <w:p>
      <w:r xmlns:w="http://schemas.openxmlformats.org/wordprocessingml/2006/main">
        <w:t xml:space="preserve">2 ဟေရှာယ 59:19-20 - “ထိုကြောင့်၊ အနောက်မျက်နှာမှ ထာဝရဘုရား၏ နာမတော်နှင့် ဘုန်းအသရေတော်ကို ကြောက်ရွံ့ကြလိမ့်မည်။ အကြောင်းမူကား၊ ထာဝရဘုရား မောင်းနှင်တော်မူသော ရေစီးကြောင်းကဲ့သို့ ကြွလာလိမ့်မည်။ “ထိုမှတပါး၊ ယာကုပ်အမျိုး၌ ပြစ်မှားခြင်းမှ လွှဲရှောင်သောသူတို့အား ရွေးနှုတ်သောအရှင်အဖြစ် ဇိအုန်မြို့သို့ ကြွလာတော်မူလိမ့်မည်။</w:t>
      </w:r>
    </w:p>
    <w:p/>
    <w:p>
      <w:r xmlns:w="http://schemas.openxmlformats.org/wordprocessingml/2006/main">
        <w:t xml:space="preserve">Psalms 108:5 အိုဘုရားသခင်၊ မိုဃ်းကောင်းကင်တို့ထက် ကိုယ်တော်သည် ချီးမြှောက်တော်မူပါ။ မြေကြီးတပြင်လုံးထက် ဘုန်းတော်ရှိတော်မူစေသတည်း။</w:t>
      </w:r>
    </w:p>
    <w:p/>
    <w:p>
      <w:r xmlns:w="http://schemas.openxmlformats.org/wordprocessingml/2006/main">
        <w:t xml:space="preserve">ဘုရားသခင်သည် ကောင်းကင်ထက်တွင် မြင့်မြတ်ပြီး သူ၏ဘုန်းတော်သည် မြေကြီးတပြင်လုံးထက် မြင့်သည်။</w:t>
      </w:r>
    </w:p>
    <w:p/>
    <w:p>
      <w:r xmlns:w="http://schemas.openxmlformats.org/wordprocessingml/2006/main">
        <w:t xml:space="preserve">၁။ မြင့်မြတ်တော်မူသော ဘုရားသခင်ထံတော်၌ အသက်ရှင်ခြင်း။</w:t>
      </w:r>
    </w:p>
    <w:p/>
    <w:p>
      <w:r xmlns:w="http://schemas.openxmlformats.org/wordprocessingml/2006/main">
        <w:t xml:space="preserve">2. ဘုရားသခင်၏ဘုန်းအသရေတော်</w:t>
      </w:r>
    </w:p>
    <w:p/>
    <w:p>
      <w:r xmlns:w="http://schemas.openxmlformats.org/wordprocessingml/2006/main">
        <w:t xml:space="preserve">၁။ ဟေရှာယ ၆:၁-၄</w:t>
      </w:r>
    </w:p>
    <w:p/>
    <w:p>
      <w:r xmlns:w="http://schemas.openxmlformats.org/wordprocessingml/2006/main">
        <w:t xml:space="preserve">၂။ ဒံယေလ ၄:၃၄-၃၅</w:t>
      </w:r>
    </w:p>
    <w:p/>
    <w:p>
      <w:r xmlns:w="http://schemas.openxmlformats.org/wordprocessingml/2006/main">
        <w:t xml:space="preserve">Psalms 108:6 ကိုယ်​တော်​၏​ချစ်​တော်​တို့​သည် ကယ်​လွှတ်​ခြင်း​ငှာ၊ လက်​ယာ​လက်​တော်​နှင့် ကယ်​တင်​တော်​မူ​ပါ။</w:t>
      </w:r>
    </w:p>
    <w:p/>
    <w:p>
      <w:r xmlns:w="http://schemas.openxmlformats.org/wordprocessingml/2006/main">
        <w:t xml:space="preserve">ဘုရားသခင်သည် ကျွန်ုပ်တို့အား မည်သည့်အခက်အခဲမှ ကယ်တင်နိုင်ပြီး ကျွန်ုပ်တို့၏အသနားခံမှုကို တုံ့ပြန်နိုင်သည်။</w:t>
      </w:r>
    </w:p>
    <w:p/>
    <w:p>
      <w:r xmlns:w="http://schemas.openxmlformats.org/wordprocessingml/2006/main">
        <w:t xml:space="preserve">၁- ဘုရားသခင်ရဲ့ အကာအကွယ်နဲ့ ကယ်တင်ခြင်းအပေါ် ကျွန်ုပ်တို့ရဲ့ယုံကြည်ခြင်းက ဘယ်တော့မှ အချည်းနှီးမဖြစ်ပါဘူး။</w:t>
      </w:r>
    </w:p>
    <w:p/>
    <w:p>
      <w:r xmlns:w="http://schemas.openxmlformats.org/wordprocessingml/2006/main">
        <w:t xml:space="preserve">2- အခက်အခဲများနှင့်ရင်ဆိုင်ရသောအခါ အကူအညီတောင်းရန် ဘုရားသခင်ထံ လှည့်၍ တုံ့ပြန်လိမ့်မည်။</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Psalm 34:17 - ဖြောင့်​မတ်​သော​သူ​တို့​၏​အော်​ဟစ်​သံ​ကို​ထာ​ဝ​ရ​ဘု​ရား​သည်​ကြား​တော်​မူ​၍ ခပ်​သိမ်း​သော​ဒုက္ခ​မှ​ကယ်​လွှတ်​တော်​မူ​၏။</w:t>
      </w:r>
    </w:p>
    <w:p/>
    <w:p>
      <w:r xmlns:w="http://schemas.openxmlformats.org/wordprocessingml/2006/main">
        <w:t xml:space="preserve">Psalms 108:7 ဘုရားသခင်သည် သန့်ရှင်းသောအားဖြင့် မိန့်တော်မူပြီ။ ငါဝမ်းမြောက်မည်။ ရှေခင်မြို့ကို ပိုင်းခြား၍ သုကုတ်ချိုင့်ကို ဆုံမည်။</w:t>
      </w:r>
    </w:p>
    <w:p/>
    <w:p>
      <w:r xmlns:w="http://schemas.openxmlformats.org/wordprocessingml/2006/main">
        <w:t xml:space="preserve">ဘုရားသခင်သည် သန့်ရှင်းသောအားဖြင့် မိန့်တော်မူပြီး ရွှင်လန်းမှုကို ဆောင်ကြဉ်းပေးပြီး ရှေခင်နှင့် သုကုတ်တို့ကို ပိုင်းခြားစေမည်ဖြစ်သည်။</w:t>
      </w:r>
    </w:p>
    <w:p/>
    <w:p>
      <w:r xmlns:w="http://schemas.openxmlformats.org/wordprocessingml/2006/main">
        <w:t xml:space="preserve">၁။ ဘုရားသခင်၏ သန့်ရှင်းခြင်း၏ ရွှင်လန်းမှု</w:t>
      </w:r>
    </w:p>
    <w:p/>
    <w:p>
      <w:r xmlns:w="http://schemas.openxmlformats.org/wordprocessingml/2006/main">
        <w:t xml:space="preserve">2. ရှေခင်နှင့် သုကုတ်ဌာနခွဲ၊</w:t>
      </w:r>
    </w:p>
    <w:p/>
    <w:p>
      <w:r xmlns:w="http://schemas.openxmlformats.org/wordprocessingml/2006/main">
        <w:t xml:space="preserve">၁။ မဿဲ ၅:၆ - "ဖြောင့်မတ်ခြင်းတရားကို ဆာလောင်ငတ်မွတ်သောသူတို့သည် ကျေနပ်ကြလိမ့်မည်။"</w:t>
      </w:r>
    </w:p>
    <w:p/>
    <w:p>
      <w:r xmlns:w="http://schemas.openxmlformats.org/wordprocessingml/2006/main">
        <w:t xml:space="preserve">2. ဆာလံ 96:10 - “ထာဝရဘုရားသည် တပါးအမျိုးသားတို့တွင် စိုးစံတော်မူသည်ဖြစ်၍၊ ဤလောကသည် မြဲမြံ၍ မတုန်မလှုပ်၊ လူမျိုးတို့ကို တရားသဖြင့် စီရင်တော်မူမည်။</w:t>
      </w:r>
    </w:p>
    <w:p/>
    <w:p>
      <w:r xmlns:w="http://schemas.openxmlformats.org/wordprocessingml/2006/main">
        <w:t xml:space="preserve">Psalms 108:8 ဂိလဒ်ပြည်သည် ငါဖြစ်၏။ မနာရှေသည် ငါဖြစ်၏။ ဧဖရိမ်သည်လည်း ငါ့ခေါင်း၏ ခွန်အားဖြစ်၏။ ယုဒသည် ငါ၏တရားကို ပေးတော်မူ၏။</w:t>
      </w:r>
    </w:p>
    <w:p/>
    <w:p>
      <w:r xmlns:w="http://schemas.openxmlformats.org/wordprocessingml/2006/main">
        <w:t xml:space="preserve">ဆာလံဆရာက ဂိလဒ်၊ မနာရှေ၊ ဧဖရိမ်နဲ့ ယုဒကို သူ့ပိုင်တယ်လို့ ဆိုထားတယ်။</w:t>
      </w:r>
    </w:p>
    <w:p/>
    <w:p>
      <w:r xmlns:w="http://schemas.openxmlformats.org/wordprocessingml/2006/main">
        <w:t xml:space="preserve">1. သခင်ဘုရား၏တန်ခိုးတော်- ဘုရားသခင်၏ အချုပ်အခြာအာဏာသည် ကျွန်ုပ်တို့ကို မည်ကဲ့သို့ ခိုင်ခံ့စေသနည်း။</w:t>
      </w:r>
    </w:p>
    <w:p/>
    <w:p>
      <w:r xmlns:w="http://schemas.openxmlformats.org/wordprocessingml/2006/main">
        <w:t xml:space="preserve">2. ကျွန်ုပ်တို့၏ကိုယ်ပိုင်လက္ခဏာကို ပိုင်ဆိုင်ခြင်း- ကျွန်ုပ်တို့သည် ခရစ်တော်၌ မည်သူဖြစ်သည်ကို တောင်းဆိုခြင်း။</w:t>
      </w:r>
    </w:p>
    <w:p/>
    <w:p>
      <w:r xmlns:w="http://schemas.openxmlformats.org/wordprocessingml/2006/main">
        <w:t xml:space="preserve">1. Isaiah 40:31 - ထာဝရဘုရားကို ကိုးစားသောသူမူကား၊ ရွှေလင်းတကဲ့သို့ အတောင်တို့၌ မြင့်တတ်၏။ မပင်ပန်းဘဲ ပြေးကြလိမ့်မည်။ မမောမပန်း လမ်းလျှောက်ကြမည်။</w:t>
      </w:r>
    </w:p>
    <w:p/>
    <w:p>
      <w:r xmlns:w="http://schemas.openxmlformats.org/wordprocessingml/2006/main">
        <w:t xml:space="preserve">2. ရောမ 8:14-17 - အကြောင်းမူကား၊ ဘုရားသခင်၏ ဝိညာဉ်တော်၏ ပို့ဆောင်ခြင်းကို ခံရသော သူအပေါင်းတို့သည် ဘုရားသခင်၏သားဖြစ်ကြ၏။ ဒါ​ကြောင့် မင်း​တို့​ကို ကြောက်​ရွံ့​တဲ့ ကျွန်​တွေ​ဖြစ်​စေ​တဲ့ စွမ်းအား​တော်​ကို မင်း​တို့​မခံယူ​ကြ​ဘူး။ ယင်းအစား၊ ဘုရားသခင်သည် သင့်အား သူ၏သားသမီးများအဖြစ် မွေးစားသောအခါတွင် သင်သည် ဘုရားသခင်၏ ဝိညာဉ်တော်ကို ရရှိခဲ့သည်။ ယခု ငါတို့သည် သူ့ကို အဗ္ဗ၊ ခမည်းတော်ဟု ခေါ်ကြကုန်၏။ အကြောင်းမူကား၊ ငါတို့သည် ဘုရားသခင်၏သားဖြစ်ကြကြောင်းကို ထင်ရှားစေခြင်းငှါ၊ ငါတို့သည် သူ၏သားသမီးဖြစ်သောကြောင့်၊ ငါတို့သည် သူ၏အမွေခံဖြစ်ကြ၏။ အမှန်မှာ၊ ကျွန်ုပ်တို့သည် ခရစ်တော်နှင့်အတူ ဘုရားသခင်ဘုန်းတော်၏ အမွေခံများဖြစ်သည်။ ဘုန်းတော်ထင်ရှားစေခြင်းငှာ၊</w:t>
      </w:r>
    </w:p>
    <w:p/>
    <w:p>
      <w:r xmlns:w="http://schemas.openxmlformats.org/wordprocessingml/2006/main">
        <w:t xml:space="preserve">Psalms 108:9 မောဘသည် ငါ့ရေဆေးအိုး၊ ဧဒုံပြည်အပေါ်မှာ ငါ့ဖိနပ်ကို ငါထုတ်မယ်။ ဖိလိတ္တိပြည်ကို ငါအောင်မည်။</w:t>
      </w:r>
    </w:p>
    <w:p/>
    <w:p>
      <w:r xmlns:w="http://schemas.openxmlformats.org/wordprocessingml/2006/main">
        <w:t xml:space="preserve">ဒါဝိဒ်သည် မောဘ၊ ဧဒုံနှင့် ဖိလိတ္တိပြည်တို့ကို အောင်နိုင်သည်ဟု အခိုင်အမာဆိုသည်။</w:t>
      </w:r>
    </w:p>
    <w:p/>
    <w:p>
      <w:r xmlns:w="http://schemas.openxmlformats.org/wordprocessingml/2006/main">
        <w:t xml:space="preserve">1. ယုံကြည်ခြင်းဖြင့် စိန်ခေါ်မှုများကို ကျော်လွှားပါ။</w:t>
      </w:r>
    </w:p>
    <w:p/>
    <w:p>
      <w:r xmlns:w="http://schemas.openxmlformats.org/wordprocessingml/2006/main">
        <w:t xml:space="preserve">၂။ အောင်ပွဲ၌ ဘုရားသခင်၏သစ္စာတော်ကို အသိအမှတ်ပြုခြင်း။</w:t>
      </w:r>
    </w:p>
    <w:p/>
    <w:p>
      <w:r xmlns:w="http://schemas.openxmlformats.org/wordprocessingml/2006/main">
        <w:t xml:space="preserve">၁။ ရောမ ၈:၃၁-၃၉ - သို့ဖြစ်လျှင် ဤအရာများကို အဘယ်သို့ပြောရမည်နည်း။ ဘုရားသခင်သည် ငါတို့အတွက်ဖြစ်လျှင် အဘယ်သူသည် ငါတို့ကိုဆန့်ကျင်နိုင်မည်နည်း။</w:t>
      </w:r>
    </w:p>
    <w:p/>
    <w:p>
      <w:r xmlns:w="http://schemas.openxmlformats.org/wordprocessingml/2006/main">
        <w:t xml:space="preserve">2. 1 John 5:4-5 - ဘုရားသခင်ဖွားမြင်သူတိုင်းသည် ဤလောကကို အောင်နိုင်သည် ။ ဤသည်မှာ ကျွန်ုပ်တို့၏ယုံကြည်ခြင်းကို လောကကို အောင်နိုင်စေသော အောင်ပွဲဖြစ်သည်။</w:t>
      </w:r>
    </w:p>
    <w:p/>
    <w:p>
      <w:r xmlns:w="http://schemas.openxmlformats.org/wordprocessingml/2006/main">
        <w:t xml:space="preserve">Psalms 108:10 အားကြီးသောမြို့သို့ အဘယ်သူ ဆောင်ခဲ့မည်နည်း။ ငါ့ကို ဧဒုံပြည်သို့ အဘယ်သူပို့ဆောင်မည်နည်း။</w:t>
      </w:r>
    </w:p>
    <w:p/>
    <w:p>
      <w:r xmlns:w="http://schemas.openxmlformats.org/wordprocessingml/2006/main">
        <w:t xml:space="preserve">ဆာလံ ၁၀၈ သည် ဘုရားသခင်၏ ချစ်ခြင်းမေတ္တာနှင့် ကယ်တင်ခြင်းအပေါ် ယုံကြည်စိတ်ချမှုကို ဖော်ပြသည်။</w:t>
      </w:r>
    </w:p>
    <w:p/>
    <w:p>
      <w:r xmlns:w="http://schemas.openxmlformats.org/wordprocessingml/2006/main">
        <w:t xml:space="preserve">1. ဘုရားသခင်၏ ချစ်ခြင်းမေတ္တာနှင့် ကယ်တင်ခြင်း- ငြိမ်းချမ်းရေးဆီသို့ ဖိတ်ခေါ်ချက်</w:t>
      </w:r>
    </w:p>
    <w:p/>
    <w:p>
      <w:r xmlns:w="http://schemas.openxmlformats.org/wordprocessingml/2006/main">
        <w:t xml:space="preserve">2. ယုံကြည်ခြင်း၌ ခိုင်ခံ့စေခြင်း- ဘုရားသခင်၏ အကာအကွယ်ကို ယုံကြည်ခြင်း။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 - “ဘုရားသခင်သည် ငါတို့ခိုလှုံရာဖြစ်တော်မူ၏။</w:t>
      </w:r>
    </w:p>
    <w:p/>
    <w:p>
      <w:r xmlns:w="http://schemas.openxmlformats.org/wordprocessingml/2006/main">
        <w:t xml:space="preserve">Psalms 108:11 အကျွန်ုပ်တို့ကို စွန့်ပစ်တော်မူသော ဘုရားသခင်၊ အိုဘုရားသခင်၊ ကိုယ်တော်သည် အကျွန်ုပ်တို့၏ ဗိုလ်ခြေများနှင့်အတူ ကြွတော်မူမည် မဟုတ်လော။</w:t>
      </w:r>
    </w:p>
    <w:p/>
    <w:p>
      <w:r xmlns:w="http://schemas.openxmlformats.org/wordprocessingml/2006/main">
        <w:t xml:space="preserve">လူတို့သည် ကိုယ်တော်နှင့် ဝေးကွာသောအခါ၌ပင် ဘုရားသခင်၏သစ္စာတော်သည် ထာဝရတည်၏။</w:t>
      </w:r>
    </w:p>
    <w:p/>
    <w:p>
      <w:r xmlns:w="http://schemas.openxmlformats.org/wordprocessingml/2006/main">
        <w:t xml:space="preserve">၁။ ဘုရားသခင် သစ္စာစောင့်သိခြင်း။—ဆာလံ ၁၀၈:၁၁</w:t>
      </w:r>
    </w:p>
    <w:p/>
    <w:p>
      <w:r xmlns:w="http://schemas.openxmlformats.org/wordprocessingml/2006/main">
        <w:t xml:space="preserve">၂။ ဘုရားသခင်ရဲ့ မပျက်မကွက်ချစ်ခြင်း - ဆာလံ ၁၃၆:၁-၃</w:t>
      </w:r>
    </w:p>
    <w:p/>
    <w:p>
      <w:r xmlns:w="http://schemas.openxmlformats.org/wordprocessingml/2006/main">
        <w:t xml:space="preserve">1: Jeremiah 31:3 - "ထာဝရဘုရားသည် ငါ့ရှေ့၌ ပေါ်ထွန်းတော်မူသည်ကား၊ အကယ်စင်စစ်၊ ငါသည် သင့်ကို ထာဝရ ချစ်ခြင်းမေတ္တာဖြင့် ချစ်ပါပြီ၊ ထို့ကြောင့် ကရုဏာနှင့် ဆွဲငင်ပေပြီ။</w:t>
      </w:r>
    </w:p>
    <w:p/>
    <w:p>
      <w:r xmlns:w="http://schemas.openxmlformats.org/wordprocessingml/2006/main">
        <w:t xml:space="preserve">2: Isaiah 54:10 - "အကြောင်းမူကား၊ တောင်တို့သည် ရွေ့၍ တောင်တို့သည် ရွေ့ကြလိမ့်မည်။ သို့သော်လည်း၊ ငါ့ကရုဏာတော်သည် သင့်ထံမှ မပျောက်၊ ငါ၏ငြိမ်သက်ခြင်း၏ ပဋိညာဉ်လည်း မပျက်ရဟု သင့်အား ကရုဏာတော်ရှင် ထာဝရဘုရား မိန့်တော်မူ၏။</w:t>
      </w:r>
    </w:p>
    <w:p/>
    <w:p>
      <w:r xmlns:w="http://schemas.openxmlformats.org/wordprocessingml/2006/main">
        <w:t xml:space="preserve">Psalms 108:12 အကြှနျုပျတို့သညျ အကြှနျုပျတို့ကို ဘေးဥပဒ်မှ မစလတံ့။</w:t>
      </w:r>
    </w:p>
    <w:p/>
    <w:p>
      <w:r xmlns:w="http://schemas.openxmlformats.org/wordprocessingml/2006/main">
        <w:t xml:space="preserve">လူတို့သည် မိမိတို့၏ကြိုးစားအားထုတ်မှုကို အားကိုးခြင်းထက် ဒုက္ခရောက်ချိန်တွင် ကူညီရန် ဘုရားသခင်ကို အားကိုးသင့်သည်။</w:t>
      </w:r>
    </w:p>
    <w:p/>
    <w:p>
      <w:r xmlns:w="http://schemas.openxmlformats.org/wordprocessingml/2006/main">
        <w:t xml:space="preserve">1. "လူသား၏အချည်းနှီး- ဒုက္ခအချိန်အခါ၌ ဘုရားသခင်ကို အားကိုးခြင်း"</w:t>
      </w:r>
    </w:p>
    <w:p/>
    <w:p>
      <w:r xmlns:w="http://schemas.openxmlformats.org/wordprocessingml/2006/main">
        <w:t xml:space="preserve">2. "သခင်၏အကူအညီ- ဘုရားသခင်အကူအညီအတွက် ကျွန်ုပ်တို့၏လိုအပ်ချက်ကို နားလည်ခြင်း"</w:t>
      </w:r>
    </w:p>
    <w:p/>
    <w:p>
      <w:r xmlns:w="http://schemas.openxmlformats.org/wordprocessingml/2006/main">
        <w:t xml:space="preserve">1. Isaiah 40:28-31 - "သင်မသိသလော။ မကြားဘူးသလော၊ ထာဝရဘုရားသည် နိစ္စထာဝရဘုရားသခင်၊ မြေကြီးစွန်းကို ဖန်ဆင်းတော်မူသောအရှင်၊ မောပန်းခြင်းမရှိ၊ အားနည်းသောသူတို့အား ခွန်အားကိုပေး၍ ခွန်အားမရှိသောသူအား ခွန်အားကို တိုးပွားစေ၏။ ငယ်ရွယ်စဉ်တွင်ပင် မောပန်းနွမ်းနယ်၍ လူပျိုတို့သည် မောပန်းနွမ်းနယ်ကြလိမ့်မည်၊၊ ထာဝရဘုရားကို မြော်လင့်သောသူတို့မူကား၊ ခွန်အားကို တိုးပွားစေ၍၊ အတောင်နှင့် ချီကြလိမ့်မည်။ ရွှေလင်းတကဲ့သို့ ပြေး၍ မပင်ပန်း၊ မမောဘဲ သွားလာရလိမ့်မည်။"</w:t>
      </w:r>
    </w:p>
    <w:p/>
    <w:p>
      <w:r xmlns:w="http://schemas.openxmlformats.org/wordprocessingml/2006/main">
        <w:t xml:space="preserve">2 ကောရိန္သု 3:4-6 - “ခရစ်တော်အားဖြင့် ငါတို့သည် ဘုရားသခင်ထံတော်၌ရှိသော ယုံကြည်ခြင်းဟူမူကား၊ ငါတို့ထံမှလာသောအရာကိုရယူရန် လုံ့လရှိသည်မဟုတ်ပေ၊ ပဋိညာဉ်တရားသစ်၌ အမှုတော်ဆောင်ခြင်းငှာ၊ စာ၌ပါသော ဝိညာဉ်တော်၏ အမှုတော်ဆောင်ခြင်းငှါ၊</w:t>
      </w:r>
    </w:p>
    <w:p/>
    <w:p>
      <w:r xmlns:w="http://schemas.openxmlformats.org/wordprocessingml/2006/main">
        <w:t xml:space="preserve">Psalms 108:13 ဘုရားသခင်အားဖြင့် ငါတို့သည် ရဲရင့်စွာပြုရကြမည်။ အကြောင်းမူကား၊ ငါတို့၏ရန်သူတို့ကို နင်းချေတော်မူသောသူဖြစ်တော်မူ၏။</w:t>
      </w:r>
    </w:p>
    <w:p/>
    <w:p>
      <w:r xmlns:w="http://schemas.openxmlformats.org/wordprocessingml/2006/main">
        <w:t xml:space="preserve">ဘုရားသခင်သည် ကျွန်ုပ်တို့အား ကြီးမြတ်သောအရာများကို လုပ်ဆောင်ရန် တန်ခိုးအာဏာနှင့် ကျွန်ုပ်တို့၏ရန်သူများကို အောင်နိုင်စေရန် ကူညီပေးပါလိမ့်မည်။</w:t>
      </w:r>
    </w:p>
    <w:p/>
    <w:p>
      <w:r xmlns:w="http://schemas.openxmlformats.org/wordprocessingml/2006/main">
        <w:t xml:space="preserve">၁။ "ဘုရားသခင်၏ခွန်အားသည် ငါတို့၏ခွန်အား"</w:t>
      </w:r>
    </w:p>
    <w:p/>
    <w:p>
      <w:r xmlns:w="http://schemas.openxmlformats.org/wordprocessingml/2006/main">
        <w:t xml:space="preserve">2. "ဘုရားသခင်ကို ကိုးစားပြီး သူ၏ ခွန်အားကို အားကိုးပါ"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ဖိလိပ္ပိ ၄:၁၃ - “ငါ့ကို ခွန်အားပေးတော်မူသောသူအားဖြင့် ခပ်သိမ်းသောအမှုတို့ကို ငါတတ်စွမ်းနိုင်၏။”</w:t>
      </w:r>
    </w:p>
    <w:p/>
    <w:p>
      <w:r xmlns:w="http://schemas.openxmlformats.org/wordprocessingml/2006/main">
        <w:t xml:space="preserve">ဆာလံ 109 သည် ဒါဝိဒ်၏ မြည်တမ်းခြင်းအကြောင်းဖြစ်သည်။ ၎င်းသည် ဆာလံဆရာ၏ရန်သူများကို ဆန့်ကျင်သည့် ဘုရားသခင်၏တရားမျှတမှုအတွက် အသနားခံမှုကို ဖော်ပြသည်။ ဆာလံဆရာသည် သူတို့၏ရန်သူများကို တရားစီရင်ရန် ဘုရားသခင်ထံ တောင်းဆိုထားပြီး ၎င်းတို့၏ အန္တရာယ်ရှိသောတိုက်ခိုက်မှုများမှ လွတ်မြောက်ရန် တောင်းဆိုသည်။</w:t>
      </w:r>
    </w:p>
    <w:p/>
    <w:p>
      <w:r xmlns:w="http://schemas.openxmlformats.org/wordprocessingml/2006/main">
        <w:t xml:space="preserve">ပထမအပိုဒ်- ဆာလံဆရာသည် ရန်သူတို့၏ ဆိုးသွမ်းမှုနှင့် လှည့်ဖြားမှုကို ဖော်ပြသည့် ဘုရားသခင်ထံ အော်ဟစ်သည်။ မှားယွင်းသောစွပ်စွဲချက်များကြောင့် ဖြစ်ပေါ်လာသော ဒုက္ခဆင်းရဲဒုက္ခကို ဖော်ပြကြသည် (ဆာလံ ၁၀၉း၁-၅)။</w:t>
      </w:r>
    </w:p>
    <w:p/>
    <w:p>
      <w:r xmlns:w="http://schemas.openxmlformats.org/wordprocessingml/2006/main">
        <w:t xml:space="preserve">ဒုတိယအပိုဒ်- ဆာလံဆရာသည် သူတို့၏ရန်ဘက်ပြုသူများကို ကျိန်စာတိုက်ခိုင်းပြီး သူတို့အပေါ်၌ ဘုရားသခင်၏တရားစီရင်ချက်ချရန် တောင်းဆိုသည်။ ရန်သူတို့၏ လုပ်ရပ်များ၏ အကျိုးဆက်များ မိမိတို့အပေါ်သို့ ရောက်စေလိုကြသည် (ဆာလံ ၁၀၉း၆-၂၀)။</w:t>
      </w:r>
    </w:p>
    <w:p/>
    <w:p>
      <w:r xmlns:w="http://schemas.openxmlformats.org/wordprocessingml/2006/main">
        <w:t xml:space="preserve">၃ အပိုဒ်- ဆာလံဆရာသည် သူတို့၏ကိုယ်စား ကြားဝင်စွက်ဖက်ရန် ဘုရားသခင်ထံ အသနားခံသည်။ သူတို့သည် နှိပ်စက်ညှဉ်းပန်းခံရပုံကို ပြန်ပြောင်းပြောပြပြီး ရန်သူတို့၏ အကြံအစည်များမှ ဘုရားသခင်ကရုဏာတော်နှင့် ကယ်တင်ရန် တောင်းလျှောက်ကြသည် (ဆာလံ ၁၀၉း၂၁-၃၁)။</w:t>
      </w:r>
    </w:p>
    <w:p/>
    <w:p>
      <w:r xmlns:w="http://schemas.openxmlformats.org/wordprocessingml/2006/main">
        <w:t xml:space="preserve">အကျဉ်းချုပ်မှာ,</w:t>
      </w:r>
    </w:p>
    <w:p>
      <w:r xmlns:w="http://schemas.openxmlformats.org/wordprocessingml/2006/main">
        <w:t xml:space="preserve">ဆာလံတစ်ရာကိုးလက်ဆောင်</w:t>
      </w:r>
    </w:p>
    <w:p>
      <w:r xmlns:w="http://schemas.openxmlformats.org/wordprocessingml/2006/main">
        <w:t xml:space="preserve">ဝမ်းနည်းပူဆွေးခြင်း ငိုကြွေးခြင်း၊</w:t>
      </w:r>
    </w:p>
    <w:p>
      <w:r xmlns:w="http://schemas.openxmlformats.org/wordprocessingml/2006/main">
        <w:t xml:space="preserve">ဘုရားတရားမျှတမှုအတွက် အသနားခံခြင်း၊</w:t>
      </w:r>
    </w:p>
    <w:p>
      <w:r xmlns:w="http://schemas.openxmlformats.org/wordprocessingml/2006/main">
        <w:t xml:space="preserve">ဆိုးသွမ်းမှုကို အသိအမှတ်ပြုကြောင်း အလေးပေးကာ အော်ဟစ်ခြင်းဖြင့် အောင်မြင်သည့်အသုံးအနှုန်းကို မီးမောင်းထိုးပြသည်။</w:t>
      </w:r>
    </w:p>
    <w:p/>
    <w:p>
      <w:r xmlns:w="http://schemas.openxmlformats.org/wordprocessingml/2006/main">
        <w:t xml:space="preserve">အကျိုးဆက်များကို လိုလားတောင့်တကြောင်း အတည်ပြုစဉ်တွင် ဘုရားတရားစီရင်ခြင်းကို တောင်းဆိုခြင်းဖြင့် အောင်မြင်သော ဖိတ်ခေါ်မှုကို အလေးပေးခြင်း၊</w:t>
      </w:r>
    </w:p>
    <w:p>
      <w:r xmlns:w="http://schemas.openxmlformats.org/wordprocessingml/2006/main">
        <w:t xml:space="preserve">ကယ်တင်ခြင်းလိုအပ်ကြောင်း ဖော်ပြနေချိန်တွင် ကရုဏာကို တောင်းခံခြင်းဖြင့် ရရှိလာသော အသနားခံမှုကို အလေးထားပါ။</w:t>
      </w:r>
    </w:p>
    <w:p>
      <w:r xmlns:w="http://schemas.openxmlformats.org/wordprocessingml/2006/main">
        <w:t xml:space="preserve">မြင့်မြတ်သောဝင်ရောက်စွက်ဖက်မှုကို ယုံကြည်ကြောင်း သက်သေပြနေချိန်တွင် ညှဉ်းပန်းနှိပ်စက်ခြင်းကို အသိအမှတ်ပြုခြင်းနှင့်စပ်လျဉ်းသည့် ကိုယ်ရေးကိုယ်တာရောင်ပြန်ဟပ်မှုကို ဖော်ပြခြင်း။</w:t>
      </w:r>
    </w:p>
    <w:p/>
    <w:p>
      <w:r xmlns:w="http://schemas.openxmlformats.org/wordprocessingml/2006/main">
        <w:t xml:space="preserve">Psalms 109:1 အကြှနျုပျ၏ထောကျပံ့သောဘုရားသခငျ၊</w:t>
      </w:r>
    </w:p>
    <w:p/>
    <w:p>
      <w:r xmlns:w="http://schemas.openxmlformats.org/wordprocessingml/2006/main">
        <w:t xml:space="preserve">ဘုရားသခင်သည် ချီးမွမ်းထိုက်ပြီး လျစ်လျူမရှုသင့်ပေ။</w:t>
      </w:r>
    </w:p>
    <w:p/>
    <w:p>
      <w:r xmlns:w="http://schemas.openxmlformats.org/wordprocessingml/2006/main">
        <w:t xml:space="preserve">၁။ ဘုရားသခင်သည် ကျွန်ုပ်တို့၏ချီးမွမ်းခြင်းကို ခံထိုက်သည်- ဆာလံ ၁၀၉:၁ ကို စူးစမ်းလေ့လာပါ။</w:t>
      </w:r>
    </w:p>
    <w:p/>
    <w:p>
      <w:r xmlns:w="http://schemas.openxmlformats.org/wordprocessingml/2006/main">
        <w:t xml:space="preserve">၂။ ဘုရားသခင်နှင့်ထိုက်တန်သော ချီးမွမ်းခြင်းကို ပေးခြင်း– ဆာလံ ၁၀၉:၁ ကိုလေ့လာပါ။</w:t>
      </w:r>
    </w:p>
    <w:p/>
    <w:p>
      <w:r xmlns:w="http://schemas.openxmlformats.org/wordprocessingml/2006/main">
        <w:t xml:space="preserve">1. Isaiah 43:21 ဤလူမျိုးကို ငါကိုယ်တိုင် ဖန်ဆင်း၍၊ ငါ့ဂုဏ်ကျေးဇူးကို ပြကြလိမ့်မည်။</w:t>
      </w:r>
    </w:p>
    <w:p/>
    <w:p>
      <w:r xmlns:w="http://schemas.openxmlformats.org/wordprocessingml/2006/main">
        <w:t xml:space="preserve">2. ဗျာဒိတ်ကျမ်း 5:12၊ တန်ခိုး၊ စည်းစိမ်ဥစ္စာ၊ ဉာဏ်ပညာ၊ အစွမ်းသတ္တိ၊ ဂုဏ်အသရေ၊ ဘုန်းအသရေ၊ ကောင်းကြီးမင်္ဂလာကို ခံရသော သိုးသငယ်သည် ထိုက်တန်ပေ၏။</w:t>
      </w:r>
    </w:p>
    <w:p/>
    <w:p>
      <w:r xmlns:w="http://schemas.openxmlformats.org/wordprocessingml/2006/main">
        <w:t xml:space="preserve">Psalms 109:2 အကြောင်းမူကား၊ မတရားသောသူ၏နှုတ်နှင့် လှည့်ဖြားသောသူတို့၏နှုတ်သည် ငါ့တဘက်၌ပွင့်လျက်ရှိ၏။</w:t>
      </w:r>
    </w:p>
    <w:p/>
    <w:p>
      <w:r xmlns:w="http://schemas.openxmlformats.org/wordprocessingml/2006/main">
        <w:t xml:space="preserve">မတရားသောသူနှင့် လှည့်ဖြားသောသူတို့သည် ဆာလံဆရာကို မုသာစကားဖြင့် ပြောဆိုကြပြီ။</w:t>
      </w:r>
    </w:p>
    <w:p/>
    <w:p>
      <w:r xmlns:w="http://schemas.openxmlformats.org/wordprocessingml/2006/main">
        <w:t xml:space="preserve">1- အခြားသူများ၏ ဆဲဆိုမှုနှင့် လိမ်ညာမှုများကို ရင်ဆိုင်ရသောအခါ ဘုရားသခင်ကို ယုံကြည်ကိုးစားရန် သတိရပါ။</w:t>
      </w:r>
    </w:p>
    <w:p/>
    <w:p>
      <w:r xmlns:w="http://schemas.openxmlformats.org/wordprocessingml/2006/main">
        <w:t xml:space="preserve">2- သင့်တဘက်၌ ဆဲရေး၍ လိမ်ညာသောသူတဘက်၌ ဘုရားသခင်ထံတော်မှ တရားသဖြင့် ရှာကြလော့။</w:t>
      </w:r>
    </w:p>
    <w:p/>
    <w:p>
      <w:r xmlns:w="http://schemas.openxmlformats.org/wordprocessingml/2006/main">
        <w:t xml:space="preserve">၁ သုတ္တံကျမ်း 6:16-19 - ဤတရားခြောက်ပါးတို့ကို ထာဝရဘုရား မုန်းတီးတော်မူသည် မှန်ပါသည်၊ စက်ဆုပ်ရွံရှာဖွယ် ခုနစ်ပါးကား၊ မာနကြီးသော အကြည့်၊ မုသားပြောသော၊ အပြစ်မရှိသော အသွေးကိုသွန်းလောင်းသော လက်၊ မတရားသောအကြံကို ကြံစည်သော စိတ်နှလုံး၊ လျင်မြန်သော ခြေ၊ မုသာစကားကိုပြောသောသူ၊</w:t>
      </w:r>
    </w:p>
    <w:p/>
    <w:p>
      <w:r xmlns:w="http://schemas.openxmlformats.org/wordprocessingml/2006/main">
        <w:t xml:space="preserve">၂ မဿဲ ၅:၁၁-၁၂ - ငါ​ကြောင့် မင်း​တို့​ကို ကဲ့​ရဲ့​ညှဉ်း​ဆဲ​ပြီး ငါ့​ကြောင့် မင်း​ကို မဟုတ်​မမှန်​တာ​တွေ​ကို အမျိုးမျိုး​ပြော​တဲ့​အခါ မင်း​တို့​က မင်္ဂလာ​ရှိ​တယ်။ ဝမ်းမြောက်ရွှင်လန်းကြလော့။ အကြောင်းမူကား၊ ကောင်းကင်ဘုံ၌ သင်တို့၏ဆုကျေးဇူးသည် ကြီးလှပေ၏။</w:t>
      </w:r>
    </w:p>
    <w:p/>
    <w:p>
      <w:r xmlns:w="http://schemas.openxmlformats.org/wordprocessingml/2006/main">
        <w:t xml:space="preserve">Psalms 109:3 မုန်းတီးသောစကားဖြင့် ငါ့ကို ဝိုင်းထားကြ၏။ အကြောင်းမရှိဘဲ အကျွန်ုပ်ကို စစ်တိုက်လေ၏။</w:t>
      </w:r>
    </w:p>
    <w:p/>
    <w:p>
      <w:r xmlns:w="http://schemas.openxmlformats.org/wordprocessingml/2006/main">
        <w:t xml:space="preserve">လူတွေက ဆာလံဆရာကို မုန်းတီးတဲ့စကားတွေနဲ့ ဝိုင်းရံပြီး အကြောင်းပြချက်မရှိဘဲ သူ့ကို တိုက်ခိုက်ခဲ့ကြတယ်။</w:t>
      </w:r>
    </w:p>
    <w:p/>
    <w:p>
      <w:r xmlns:w="http://schemas.openxmlformats.org/wordprocessingml/2006/main">
        <w:t xml:space="preserve">1. စကားလုံးများ၏ စွမ်းအား- စကားလုံးများသည် မည်ကဲ့သို့ နာကျင်စေပြီး ကူညီနိုင်မည်နည်း။</w:t>
      </w:r>
    </w:p>
    <w:p/>
    <w:p>
      <w:r xmlns:w="http://schemas.openxmlformats.org/wordprocessingml/2006/main">
        <w:t xml:space="preserve">၂။ မတရားသော နှိပ်စက်ညှဉ်းပန်းမှုတွင် ခိုင်ခံ့စွာရပ်တည်ပါ။</w:t>
      </w:r>
    </w:p>
    <w:p/>
    <w:p>
      <w:r xmlns:w="http://schemas.openxmlformats.org/wordprocessingml/2006/main">
        <w:t xml:space="preserve">1. Proverbs 12:18 - ဓားသွားနှင့်တူသော အဖုအထစ်ရှိသော စကားသည် ပညာရှိ၏လျှာမူကား အနာပျောက်စေတတ်၏။</w:t>
      </w:r>
    </w:p>
    <w:p/>
    <w:p>
      <w:r xmlns:w="http://schemas.openxmlformats.org/wordprocessingml/2006/main">
        <w:t xml:space="preserve">2. James 1:19 ငါချစ်သောညီအစ်ကိုတို့၊ ဤအရာကို သိမှတ်ကြလော့။ လူအပေါင်းတို့သည် ကြားရန် လျင်မြန်စွာ၊ စကားနှေးနှေး၊ ဒေါသနှေးကြစေ။</w:t>
      </w:r>
    </w:p>
    <w:p/>
    <w:p>
      <w:r xmlns:w="http://schemas.openxmlformats.org/wordprocessingml/2006/main">
        <w:t xml:space="preserve">Psalms 109:4 ငါ၏ချစ်ခြင်းမေတ္တာကြောင့် သူတို့သည် ငါ၏ရန်ဘက်ဖြစ်ကြ၏။ ငါမူကား၊ ဆုတောင်းပဌနာပြု၏။</w:t>
      </w:r>
    </w:p>
    <w:p/>
    <w:p>
      <w:r xmlns:w="http://schemas.openxmlformats.org/wordprocessingml/2006/main">
        <w:t xml:space="preserve">ရန်သူများသည် ဟောပြောသူ၏မေတ္တာကို ငြင်းပယ်သောကြောင့် စကားပြောသူသည် ဆုတောင်းခြင်းသို့ လှည့်သွားခဲ့သည်။</w:t>
      </w:r>
    </w:p>
    <w:p/>
    <w:p>
      <w:r xmlns:w="http://schemas.openxmlformats.org/wordprocessingml/2006/main">
        <w:t xml:space="preserve">1. ဆုတောင်း၏တန်ခိုး-ဒုက္ခနှင့်ရင်ဆိုင်ရသောအခါငြိမ်းချမ်းမှုကိုရှာဖွေ။</w:t>
      </w:r>
    </w:p>
    <w:p/>
    <w:p>
      <w:r xmlns:w="http://schemas.openxmlformats.org/wordprocessingml/2006/main">
        <w:t xml:space="preserve">၂။ ဆင်းရဲဒုက္ခကြုံသောအခါ ဘုရားသခင်ကို အားကိုးပါ။</w:t>
      </w:r>
    </w:p>
    <w:p/>
    <w:p>
      <w:r xmlns:w="http://schemas.openxmlformats.org/wordprocessingml/2006/main">
        <w:t xml:space="preserve">1. မဿဲ 21:22 - “ယုံကြည်ခြင်း၌ ဆုတောင်း၍ ခပ်သိမ်းသောအရာတို့ကို ခံရလိမ့်မည်။”</w:t>
      </w:r>
    </w:p>
    <w:p/>
    <w:p>
      <w:r xmlns:w="http://schemas.openxmlformats.org/wordprocessingml/2006/main">
        <w:t xml:space="preserve">2. ယာကုပ် 5:13 - "သင်တို့တွင် တစုံတယောက်မျှ ဆင်းရဲငြိုငြင်စေသလော။</w:t>
      </w:r>
    </w:p>
    <w:p/>
    <w:p>
      <w:r xmlns:w="http://schemas.openxmlformats.org/wordprocessingml/2006/main">
        <w:t xml:space="preserve">Psalms 109:5 ငါ့​မေတ္တာ​ကို မုန်း​တီး​ခြင်း​အား​ဖြင့် အ​ပြစ်​ပေး​ကြ​၏။</w:t>
      </w:r>
    </w:p>
    <w:p/>
    <w:p>
      <w:r xmlns:w="http://schemas.openxmlformats.org/wordprocessingml/2006/main">
        <w:t xml:space="preserve">ချစ်ခြင်းမေတ္တာနှင့် ကြင်နာမှုကိုပြသသော်လည်း စကားပြောသူအား မကောင်းမှုနှင့် မုန်းတီးမှုဖြင့် ပြန်လည်ပေးဆပ်ခဲ့သည်။</w:t>
      </w:r>
    </w:p>
    <w:p/>
    <w:p>
      <w:r xmlns:w="http://schemas.openxmlformats.org/wordprocessingml/2006/main">
        <w:t xml:space="preserve">၁</w:t>
      </w:r>
    </w:p>
    <w:p/>
    <w:p>
      <w:r xmlns:w="http://schemas.openxmlformats.org/wordprocessingml/2006/main">
        <w:t xml:space="preserve">၂။ ကောင်းတာက မကောင်းတာချည်းပဲ။</w:t>
      </w:r>
    </w:p>
    <w:p/>
    <w:p>
      <w:r xmlns:w="http://schemas.openxmlformats.org/wordprocessingml/2006/main">
        <w:t xml:space="preserve">1. Matthew 5:44 - "ငါဆိုသည်ကား၊ သင်၏ရန်သူတို့ကို ချစ်လော့၊ သင့်ကို ကျိန်ဆဲသောသူတို့ကို ကောင်းကြီးပေးလော့၊ သင့်ကိုမုန်းသောသူတို့အား ကျေးဇူးပြု၍၊ သင့်ကို နှိမ့်ချ၍ ညှဉ်းဆဲသောသူတို့အဘို့ ဆုတောင်းလော့။</w:t>
      </w:r>
    </w:p>
    <w:p/>
    <w:p>
      <w:r xmlns:w="http://schemas.openxmlformats.org/wordprocessingml/2006/main">
        <w:t xml:space="preserve">ရောမ 12:17-21 - "အဘယ်သူအားမျှ ဒုစရိုက်ကိုမပြုစေနှင့်။ လူအပေါင်းတို့ရှေ့၌ ရိုးသားသောအမှုကို ပေးကြလော့။ သင်တို့၌ ယုံသည်ရှိသော် ဖြစ်နိုင်လျှင် လူအပေါင်းတို့နှင့် ငြိမ်းအေးစွာနေကြလော့။ ချစ်လှစွာသော၊ လက်စားချေပါလော့။ ကိုယ်ကိုကိုယ်မသတ်ဘဲ အမျက်ဒေါသကို မပေးကြနှင့်၊ ဒဏ်ပေးတော်မူပါဟု ကျမ်းစာလာသည်ကား၊ ငါဆပ်ပေးမည်ဟု အရှင်ထာဝရဘုရား မိန့်တော်မူ၏။ ထို့ကြောင့် သင်၏ရန်သူသည် ဆာမွတ်လျှင် ကျွေးမွေးလော့၊ ရေငတ်လျှင် သောက်လော့။ ခေါင်းပေါ်၌ မီးခဲပုံ၍ ဒုစရိုက်ကို မလွန်စေနှင့်။</w:t>
      </w:r>
    </w:p>
    <w:p/>
    <w:p>
      <w:r xmlns:w="http://schemas.openxmlformats.org/wordprocessingml/2006/main">
        <w:t xml:space="preserve">Psalms 109:6 လူဆိုးကို သူ့အပေါ်မှာ ခန့်ထား၍၊ စာတန်သည် သူ၏လက်ျာဘက်၌ ရပ်စေ။</w:t>
      </w:r>
    </w:p>
    <w:p/>
    <w:p>
      <w:r xmlns:w="http://schemas.openxmlformats.org/wordprocessingml/2006/main">
        <w:t xml:space="preserve">ဆာလံ ၁၀၉:၆ မှ ဤကျမ်းပိုဒ်သည် ဘုရားသခင်သည် သူ၏ရည်ရွယ်ချက်များကို ပြီးမြောက်စေရန် လူဆိုးများကိုပင် အသုံးပြုနိုင်ကြောင်း သတိပေးထားသည်။</w:t>
      </w:r>
    </w:p>
    <w:p/>
    <w:p>
      <w:r xmlns:w="http://schemas.openxmlformats.org/wordprocessingml/2006/main">
        <w:t xml:space="preserve">1. ဘုရားသခင်၏ ရွေးနှုတ်ခြင်းအစီအစဉ်- ဘုရားသခင်သည် သူ၏ရည်ရွယ်ချက်များအတွက် ဆိုးသွမ်းသူများကို မည်သို့အသုံးပြုသနည်း။</w:t>
      </w:r>
    </w:p>
    <w:p/>
    <w:p>
      <w:r xmlns:w="http://schemas.openxmlformats.org/wordprocessingml/2006/main">
        <w:t xml:space="preserve">2. ဘုရားသခင်၏ အချုပ်အခြာအာဏာ- ဆိုးသွမ်းမှုမျက်နှာတွင် ဘုရားသခင်၏အကြံအစည်ကို ယုံကြည်ကိုးစားခြင်း၊</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သုတ္တံကျမ်း 16:4 ထာဝရဘုရားသည် ခပ်သိမ်းသောအမှုတို့ကို ကြံစည်၍ မတရားသောအမှုရောက်သောနေ့၌ပင်၊</w:t>
      </w:r>
    </w:p>
    <w:p/>
    <w:p>
      <w:r xmlns:w="http://schemas.openxmlformats.org/wordprocessingml/2006/main">
        <w:t xml:space="preserve">Psalms 109:7 သူသည် စစ်ကြောစီရင်ခြင်းကို ခံရသောအခါ၊ အပြစ်စီရင်ခြင်းကို ခံရစေ။ သူ၏ဆုတောင်းခြင်းသည် အပြစ်ဖြစ်ပါစေ။</w:t>
      </w:r>
    </w:p>
    <w:p/>
    <w:p>
      <w:r xmlns:w="http://schemas.openxmlformats.org/wordprocessingml/2006/main">
        <w:t xml:space="preserve">ဆာလံ ၁၀၉:၇ တွင် လူတစ်ဦးသည် တရားစီရင်ခံရသောအခါ အပြစ်စီရင်ခြင်းခံရမည်ဖြစ်ပြီး သူတို့၏ဆုတောင်းခြင်းကို အပြစ်ဟု မှတ်ယူသင့်သည်ဟု ဆာလံကျမ်း ၁၀၉:၇ တွင် ဖော်ပြထားသည်။</w:t>
      </w:r>
    </w:p>
    <w:p/>
    <w:p>
      <w:r xmlns:w="http://schemas.openxmlformats.org/wordprocessingml/2006/main">
        <w:t xml:space="preserve">၁။ အပြစ်၏သဘောသဘာဝ- ဆာလံ ၁၀၉:၇ ၏ကျမ်းချက်ကို ဆန်းစစ်ခြင်း။</w:t>
      </w:r>
    </w:p>
    <w:p/>
    <w:p>
      <w:r xmlns:w="http://schemas.openxmlformats.org/wordprocessingml/2006/main">
        <w:t xml:space="preserve">၂။ မတရားမှု၏အကျိုးဆက်များ- ဆာလံ ၁၀၉:၇ ၏သတိပေးချက်ကို နားလည်ခြင်း</w:t>
      </w:r>
    </w:p>
    <w:p/>
    <w:p>
      <w:r xmlns:w="http://schemas.openxmlformats.org/wordprocessingml/2006/main">
        <w:t xml:space="preserve">၁။ မဿဲ ၇:၁-၅၊ သင်တို့သည် တရားမစီရင်ခြင်းသို့ မရောက်စေနှင့်။ အကြောင်းမူကား၊ သင်သည် စီရင်ဆုံးဖြတ်သောအားဖြင့် စီရင်ခြင်းကို ခံရလိမ့်မည်။</w:t>
      </w:r>
    </w:p>
    <w:p/>
    <w:p>
      <w:r xmlns:w="http://schemas.openxmlformats.org/wordprocessingml/2006/main">
        <w:t xml:space="preserve">2. Proverbs 28:9 လူသည် တရားတော်ကိုနားမထောင်ဘဲနေလျှင်၊ သူ၏ဆုတောင်းခြင်းပင်လျှင် စက်ဆုပ်ရွံရှာဖွယ်ဖြစ်၏။</w:t>
      </w:r>
    </w:p>
    <w:p/>
    <w:p>
      <w:r xmlns:w="http://schemas.openxmlformats.org/wordprocessingml/2006/main">
        <w:t xml:space="preserve">Psalms 109:8 သူ၏အသက်တာ နည်းပါးပါစေသော။ အခြားသောသူသည် မိမိရုံးကို ယူစေ။</w:t>
      </w:r>
    </w:p>
    <w:p/>
    <w:p>
      <w:r xmlns:w="http://schemas.openxmlformats.org/wordprocessingml/2006/main">
        <w:t xml:space="preserve">လူတစ်ဦး၏သက်တမ်းကို လျှော့ချရန်နှင့် ၎င်းတို့ကို အခြားသူတစ်ဦးနှင့် အစားထိုးရန် ဘုရားသခင်ထံ ဆုတောင်းခြင်းဖြစ်သည်။</w:t>
      </w:r>
    </w:p>
    <w:p/>
    <w:p>
      <w:r xmlns:w="http://schemas.openxmlformats.org/wordprocessingml/2006/main">
        <w:t xml:space="preserve">1. ဘုရားသခင်သည် ရှောလုဘုရင်ကို အစားထိုးသကဲ့သို့၊ မည်သည့်အခြေအနေမျိုးတွင်မဆို မည်သည့်လူကိုမဆို အစားထိုးရန် နည်းလမ်းကို အမြဲပေးလိမ့်မည်။</w:t>
      </w:r>
    </w:p>
    <w:p/>
    <w:p>
      <w:r xmlns:w="http://schemas.openxmlformats.org/wordprocessingml/2006/main">
        <w:t xml:space="preserve">2. ပြဿနာဖြစ်ပါစေ ဘုရားသခင်က ထိန်းချုပ်ထားပြီး ဖြေရှင်းချက်ပေးပါလိမ့်မယ်။</w:t>
      </w:r>
    </w:p>
    <w:p/>
    <w:p>
      <w:r xmlns:w="http://schemas.openxmlformats.org/wordprocessingml/2006/main">
        <w:t xml:space="preserve">1. 1 Samuel 15:26-28 - တဖန် ရှမွေလက၊ ငါသည် သင်နှင့်အတူ မပြန်ဟု ရှောလုအား ဆို၏။ အကြောင်းမူကား၊ သင်သည် ထာဝရဘုရား၏ နှုတ်ကပတ်တော်ကို ငြင်းပယ်၍၊ ရှမွေလ ထွက်သွားသောအခါ၊ ရှမွေလကလည်း၊ ယနေ့ ထာဝရဘုရားသည် ဣသရေလနိုင်ငံကို သင့်လက်မှ နှုတ်ယူ၍ သင့်ထက်သာလွန်သော သင်၏ အိမ်နီးချင်းအား ပေးတော်မူပြီ။</w:t>
      </w:r>
    </w:p>
    <w:p/>
    <w:p>
      <w:r xmlns:w="http://schemas.openxmlformats.org/wordprocessingml/2006/main">
        <w:t xml:space="preserve">၂။ ဆာလံ ၄၆:၁ - ဘုရားသခင်သည် ကျွန်ုပ်တို့၏ခိုလှုံရာ၊</w:t>
      </w:r>
    </w:p>
    <w:p/>
    <w:p>
      <w:r xmlns:w="http://schemas.openxmlformats.org/wordprocessingml/2006/main">
        <w:t xml:space="preserve">Psalms 109:9 သူ၏သားသမီးတို့သည် မိဘမရှိ၊ မယားမုတ်ဆိုးမဖြစ်ပါစေ။</w:t>
      </w:r>
    </w:p>
    <w:p/>
    <w:p>
      <w:r xmlns:w="http://schemas.openxmlformats.org/wordprocessingml/2006/main">
        <w:t xml:space="preserve">ဆာလံကျမ်း 109:9 တွင် လူတစ်ဦး၏ သားသမီးများကို မိဘမရှိသူနှင့် ဇနီးမုဆိုးမဖြစ်စေရန် တောင်းဆိုထားသည်။</w:t>
      </w:r>
    </w:p>
    <w:p/>
    <w:p>
      <w:r xmlns:w="http://schemas.openxmlformats.org/wordprocessingml/2006/main">
        <w:t xml:space="preserve">1. ဆုတောင်းခြင်း၏ တန်ခိုး- အကာအကွယ်အတွက် ဆုတောင်းခြင်းသည် ခိုင်ခံ့သောယုံကြည်ခြင်းဆီသို့ မည်သို့ပို့ဆောင်နိုင်မည်နည်း။</w:t>
      </w:r>
    </w:p>
    <w:p/>
    <w:p>
      <w:r xmlns:w="http://schemas.openxmlformats.org/wordprocessingml/2006/main">
        <w:t xml:space="preserve">2. မိသားစု၏အရေးကြီးမှု- ချစ်ခင်ရသူများနှင့် ဆက်ဆံရေးကို ခိုင်ခံ့အောင်ပြုလုပ်နည်း</w:t>
      </w:r>
    </w:p>
    <w:p/>
    <w:p>
      <w:r xmlns:w="http://schemas.openxmlformats.org/wordprocessingml/2006/main">
        <w:t xml:space="preserve">1. ထွက်မြောက်ရာကျမ်း 22:24 - သင်နှင့်အတူ ဆင်းရဲနွမ်းပါးသော ငါ၏လူများကို ငွေချေးပါက၊ ငွေတိုးချေးစားသူကဲ့သို့ မဖြစ်ရဘဲ သူ့ထံမှ အတိုးအတိအကျ မပေးရ။</w:t>
      </w:r>
    </w:p>
    <w:p/>
    <w:p>
      <w:r xmlns:w="http://schemas.openxmlformats.org/wordprocessingml/2006/main">
        <w:t xml:space="preserve">2.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Psalms 109:10 သူ၏သားမြေးတို့သည် အဆက်မပြတ် ကလေလွင့်၍ တောင်းရမ်းကြကုန်အံ့။ လူဆိတ်ညံရာအရပ်တို့၌လည်း၊</w:t>
      </w:r>
    </w:p>
    <w:p/>
    <w:p>
      <w:r xmlns:w="http://schemas.openxmlformats.org/wordprocessingml/2006/main">
        <w:t xml:space="preserve">ဆာလံဆရာက မတရားသောသူတို့နှင့် သားသမီးများကို အိုးမဲ့အိမ်မဲ့ဖြစ်စေရန်နှင့် အစာရေစာတောင်းစားရန် ဘုရားသခင်၏တရားစီရင်ခြင်းကို တောင်းဆိုထားသည်။</w:t>
      </w:r>
    </w:p>
    <w:p/>
    <w:p>
      <w:r xmlns:w="http://schemas.openxmlformats.org/wordprocessingml/2006/main">
        <w:t xml:space="preserve">1- ကျွန်ုပ်တို့သည် ကျွန်ုပ်တို့၏ကောင်းချီးများအတွက် ကျေးဇူးတင်သင့်ပြီး ၎င်းတို့အား ကံနည်းသော အခြားသူများကို ကူညီရန် ၎င်းတို့ကို အသုံးပြုပါ။</w:t>
      </w:r>
    </w:p>
    <w:p/>
    <w:p>
      <w:r xmlns:w="http://schemas.openxmlformats.org/wordprocessingml/2006/main">
        <w:t xml:space="preserve">2: ဘုရားသခင်စီရင်တော်မူချက်သည် တရားမျှတပြီး တရားမျှတသောအသက်တာထဲသို့ မကျရောက်စေရန် ကျွန်ုပ်တို့သတိပြုသင့်သည်။</w:t>
      </w:r>
    </w:p>
    <w:p/>
    <w:p>
      <w:r xmlns:w="http://schemas.openxmlformats.org/wordprocessingml/2006/main">
        <w:t xml:space="preserve">၁ မဿဲ ၅:၃-၇ - စိတ်​နှိမ့်​ချ​သော​သူ​တို့​သည် ကောင်း​ချီး​မင်္ဂလာ​ရှိ​ကြ​၏။</w:t>
      </w:r>
    </w:p>
    <w:p/>
    <w:p>
      <w:r xmlns:w="http://schemas.openxmlformats.org/wordprocessingml/2006/main">
        <w:t xml:space="preserve">2:2 ကောရိန္သု 9:6-9 - ဖြုန်းတီးသောမျိုးစေ့ကိုကြဲသောသူမည်သည်ကား အနည်းငယ်ရိတ်ရလိမ့်မည်။</w:t>
      </w:r>
    </w:p>
    <w:p/>
    <w:p>
      <w:r xmlns:w="http://schemas.openxmlformats.org/wordprocessingml/2006/main">
        <w:t xml:space="preserve">Psalms 109:11 ငွေညှစ်သောသူသည် မိမိဥစ္စာရှိသမျှကို ဖမ်းစေ။ တပါးအမျိုးသားတို့သည် မိမိလုပ်အားကို လုယူကြစေ။</w:t>
      </w:r>
    </w:p>
    <w:p/>
    <w:p>
      <w:r xmlns:w="http://schemas.openxmlformats.org/wordprocessingml/2006/main">
        <w:t xml:space="preserve">ဆာလံဆရာက မိုက်ကြေးခွဲခိုးယူသူတွေကို လူတစ်ဦးအတွက် လုပ်ဆောင်ပေးသမျှကို ဖယ်ရှားခွင့်ပေးဖို့ ဘုရားသခင်ကို တောင်းဆိုထားတယ်။</w:t>
      </w:r>
    </w:p>
    <w:p/>
    <w:p>
      <w:r xmlns:w="http://schemas.openxmlformats.org/wordprocessingml/2006/main">
        <w:t xml:space="preserve">1. လောဘ၏အန္တရာယ် - လောဘသည် ကျွန်ုပ်တို့အား ကြောက်မက်ဖွယ်ကောင်းသော အရာများပြုလုပ်ရန် ဦးတည်စေပြီး ကျွန်ုပ်တို့၏ကြိုးစားအားထုတ်မှု၏ အသီးအပွင့်များကို လုယူနိုင်သည်။</w:t>
      </w:r>
    </w:p>
    <w:p/>
    <w:p>
      <w:r xmlns:w="http://schemas.openxmlformats.org/wordprocessingml/2006/main">
        <w:t xml:space="preserve">2. ဘုရားသခင်၏ တရားမျှတမှု - မိုက်ကြေးခွဲ ခိုးယူရန် ကြိုးပမ်းသူများသည် အရေးမယူရန် ဘုရားသခင်က အာမခံပေးလိမ့်မည်။</w:t>
      </w:r>
    </w:p>
    <w:p/>
    <w:p>
      <w:r xmlns:w="http://schemas.openxmlformats.org/wordprocessingml/2006/main">
        <w:t xml:space="preserve">1. Proverbs 22:16 - ဆင်းရဲသားတို့ကို စည်းစိမ်ဥစ္စာတိုးပွါးစေခြင်းငှာ ညှဉ်းဆဲသောသူသည် ချမ်းသာသောသူကို ပေးလှူသောသူသည် ဧကန်အမှန် အလိုသို့ လိုက်လိမ့်မည်။</w:t>
      </w:r>
    </w:p>
    <w:p/>
    <w:p>
      <w:r xmlns:w="http://schemas.openxmlformats.org/wordprocessingml/2006/main">
        <w:t xml:space="preserve">2 ယာကုပ် 5:4 - သင်တို့တွင် လိမ်လည်၍ သိမ်းထားသော လယ်လုပ်သော လယ်လုပ်သော လယ်လုပ်သော ငှါးသောသူတို့သည် အော်ဟစ်၍၊ ရိတ်သိမ်းသောသူတို့၏ အော်ဟစ်သံသည် ရှဗောသ် ထာဝရဘုရား၏ နားတော်ထဲသို့ ဝင်၍၊ .</w:t>
      </w:r>
    </w:p>
    <w:p/>
    <w:p>
      <w:r xmlns:w="http://schemas.openxmlformats.org/wordprocessingml/2006/main">
        <w:t xml:space="preserve">Psalms 109:12 ကရုဏာတော်မရှိစေနှင့်။ မိဘမရှိသော သားသမီးတို့ကို မျက်နှာသာမပေးစေနှင့်။</w:t>
      </w:r>
    </w:p>
    <w:p/>
    <w:p>
      <w:r xmlns:w="http://schemas.openxmlformats.org/wordprocessingml/2006/main">
        <w:t xml:space="preserve">ဆာလံ ၁၀၉:၁၂ တွင် လူတစ်ဦးသည် မိမိတို့ သို့မဟုတ် မိဘမရှိသော သားသမီးများအတွက် ကရုဏာ၊</w:t>
      </w:r>
    </w:p>
    <w:p/>
    <w:p>
      <w:r xmlns:w="http://schemas.openxmlformats.org/wordprocessingml/2006/main">
        <w:t xml:space="preserve">၁။ လိုအပ်နေသူများကို ကရုဏာပြရန် အရေးကြီးသည်။</w:t>
      </w:r>
    </w:p>
    <w:p/>
    <w:p>
      <w:r xmlns:w="http://schemas.openxmlformats.org/wordprocessingml/2006/main">
        <w:t xml:space="preserve">၂။ ကရုဏာနှင့် ကရုဏာမရှိခြင်း၏ အကျိုးဆက်များ။</w:t>
      </w:r>
    </w:p>
    <w:p/>
    <w:p>
      <w:r xmlns:w="http://schemas.openxmlformats.org/wordprocessingml/2006/main">
        <w:t xml:space="preserve">၁။ သုတ္တံ ၁၄:၃၁ - “ဆင်းရဲသောသူကို ညှဉ်းဆဲသောသူသည် မိမိဖန်ဆင်းတော်မူသောအရှင်ကို ကဲ့ရဲ့၏။</w:t>
      </w:r>
    </w:p>
    <w:p/>
    <w:p>
      <w:r xmlns:w="http://schemas.openxmlformats.org/wordprocessingml/2006/main">
        <w:t xml:space="preserve">2 James 1:27 - "ခမည်းတော်ဘုရားသခင့်ရှေ့တော်၌ သန့်ရှင်း၍ ညစ်ညူးသောဘာသာတရားဟူသည်ကား၊ မိဘမဲ့မုတ်ဆိုးမတို့ ဆင်းရဲဒုက္ခခံရခြင်းငှာ၊ လောကီနှင့် မညစ်ညူးစေခြင်းငှာ"</w:t>
      </w:r>
    </w:p>
    <w:p/>
    <w:p>
      <w:r xmlns:w="http://schemas.openxmlformats.org/wordprocessingml/2006/main">
        <w:t xml:space="preserve">Psalms 109:13 သူ၏သားစဉ်မြေးဆက်တို့ကို ပယ်ရှင်းပါစေ။ နောင်လာနောက်သားတို့၏ နာမကို ပယ်ရှင်းပါစေ။</w:t>
      </w:r>
    </w:p>
    <w:p/>
    <w:p>
      <w:r xmlns:w="http://schemas.openxmlformats.org/wordprocessingml/2006/main">
        <w:t xml:space="preserve">ဖြောင့်မတ်သူများကို အကာအကွယ်ပေးရန်အတွက် ဘုရားသခင်၏ တရားမျှတမှု လိုအပ်သည်။</w:t>
      </w:r>
    </w:p>
    <w:p/>
    <w:p>
      <w:r xmlns:w="http://schemas.openxmlformats.org/wordprocessingml/2006/main">
        <w:t xml:space="preserve">1. ဘုရားသခင်၏ တရားမျှတမှုနှင့် ဖြောင့်မတ်သူများကို အကာအကွယ်ပေးခြင်း</w:t>
      </w:r>
    </w:p>
    <w:p/>
    <w:p>
      <w:r xmlns:w="http://schemas.openxmlformats.org/wordprocessingml/2006/main">
        <w:t xml:space="preserve">2. ဘုရားသခင်၏ တရားမျှတမှုကို တောင်းခံရာတွင် ဆုတောင်းခြင်း၏ စွမ်းအား</w:t>
      </w:r>
    </w:p>
    <w:p/>
    <w:p>
      <w:r xmlns:w="http://schemas.openxmlformats.org/wordprocessingml/2006/main">
        <w:t xml:space="preserve">1. ဆာလံ 7:9 - စိတ်နှလုံးကို စစ်ကြောတော်မူသော ဖြောင့်မတ်သော ဘုရားသခင်၊ မတရားသောသူတို့၏ ညှဉ်းဆဲခြင်းကို ငြိမ်းစေ၍၊ ဖြောင့်မတ်သောသူတို့ကို လုံခြုံစေတော်မူ၏။</w:t>
      </w:r>
    </w:p>
    <w:p/>
    <w:p>
      <w:r xmlns:w="http://schemas.openxmlformats.org/wordprocessingml/2006/main">
        <w:t xml:space="preserve">2. 1 John 5:14-15 - ဘုရားသခင်ထံတော်သို့ ချဉ်းကပ်ခြင်း၌ ကျွန်ုပ်တို့၏ယုံကြည်ခြင်းဟူသည်- ငါတို့သည် အလိုတော်နှင့်အညီ တစုံတခုကိုတောင်းလျှင် ဘုရားသခင်သည် ငါတို့ကို နားထောင်တော်မူသည်ဖြစ်၍၊ ငါတို့တောင်းသမျှကို သူကြားတယ် ဆိုတာ ငါတို့သိရင် ငါတို့တောင်းသမျှကို သူသိတယ်။</w:t>
      </w:r>
    </w:p>
    <w:p/>
    <w:p>
      <w:r xmlns:w="http://schemas.openxmlformats.org/wordprocessingml/2006/main">
        <w:t xml:space="preserve">Psalms 109:14 ဘိုးဘေးတို့၏ ဒုစရိုက်အပြစ်ကို ထာဝရ ဘုရား၌ အောက်မေ့ပါစေ။ အမိ၏အပြစ်ကို မပြေစေနှင့်။</w:t>
      </w:r>
    </w:p>
    <w:p/>
    <w:p>
      <w:r xmlns:w="http://schemas.openxmlformats.org/wordprocessingml/2006/main">
        <w:t xml:space="preserve">ဆာလံဆရာသည် လူ၏ဘိုးဘေးများ၏အပြစ်ကို အောက်မေ့ရန်နှင့် သူ့မိခင်၏အပြစ်ကို မမေ့ရန် ဘုရားသခင်အား တောင်းဆိုထားသည်။</w:t>
      </w:r>
    </w:p>
    <w:p/>
    <w:p>
      <w:r xmlns:w="http://schemas.openxmlformats.org/wordprocessingml/2006/main">
        <w:t xml:space="preserve">1. ကျွန်ုပ်တို့၏ ဖခင်များ၏ အပြစ်များ အရေးကြီးပုံ</w:t>
      </w:r>
    </w:p>
    <w:p/>
    <w:p>
      <w:r xmlns:w="http://schemas.openxmlformats.org/wordprocessingml/2006/main">
        <w:t xml:space="preserve">2. ကျွန်ုပ်တို့၏အပြစ်များကို အောက်မေ့ခြင်းတွင် ဘုရားသခင်၏ကရုဏာတော်</w:t>
      </w:r>
    </w:p>
    <w:p/>
    <w:p>
      <w:r xmlns:w="http://schemas.openxmlformats.org/wordprocessingml/2006/main">
        <w:t xml:space="preserve">1. ဆာလံ 103:12 - အရှေ့မျက်နှာသည် အနောက်အရပ်မှ ဝေးသည်တိုင်အောင်၊ ငါတို့လွန်ကျူးခြင်းတို့ကို ငါတို့လက်မှ ပယ်ရှားတော်မူပြီ။</w:t>
      </w:r>
    </w:p>
    <w:p/>
    <w:p>
      <w:r xmlns:w="http://schemas.openxmlformats.org/wordprocessingml/2006/main">
        <w:t xml:space="preserve">2. ရောမ 8:1-2 - ထို့ကြောင့် ယေရှုခရစ်၌ရှိသောသူတို့အား အပြစ်စီရင်ခြင်းမပြုရ၊ အကြောင်းမူကား၊ အသက်ဝိညာဉ်၏တရားသည် သင်တို့အား ယေရှုခရစ်၌ အပြစ်နှင့်သေခြင်းတရားမှ လွတ်မြောက်စေပြီဖြစ်သည်။</w:t>
      </w:r>
    </w:p>
    <w:p/>
    <w:p>
      <w:r xmlns:w="http://schemas.openxmlformats.org/wordprocessingml/2006/main">
        <w:t xml:space="preserve">Psalms 109:15 သူတို့​၏​အောက်​မေ့​ရာ​ကို မြေကြီး​မှ​ပယ်​ရှင်း​ခြင်း​ငှာ၊ ထာ​ဝ​ရ​ဘု​ရား​၏​ရှေ့​တော်​၌ အ​စဉ်​ရှိ​ရှိ​ရှိ​ကြ​စေ။</w:t>
      </w:r>
    </w:p>
    <w:p/>
    <w:p>
      <w:r xmlns:w="http://schemas.openxmlformats.org/wordprocessingml/2006/main">
        <w:t xml:space="preserve">ဆာလံ ၁၀၉ တွင် ဤအခန်းငယ်သည် ယုံကြည်သူများကို မြေကြီးမှဖယ်ရှားနိုင်စေရန် ဘုရားသခင်ရှေ့တော်၌ ရန်သူများကို အစဉ်မပြတ်ထားရန် အားပေးထားသည်။</w:t>
      </w:r>
    </w:p>
    <w:p/>
    <w:p>
      <w:r xmlns:w="http://schemas.openxmlformats.org/wordprocessingml/2006/main">
        <w:t xml:space="preserve">1. ဆုတောင်းခြင်း၏တန်ခိုး- သခင်ဘုရား၏အကူအညီဖြင့် ရန်သူများကို မည်သို့ကျော်လွှားနိုင်မည်နည်း။</w:t>
      </w:r>
    </w:p>
    <w:p/>
    <w:p>
      <w:r xmlns:w="http://schemas.openxmlformats.org/wordprocessingml/2006/main">
        <w:t xml:space="preserve">2. သခင်ဘုရား၏တရားမျှတမှု- ကျွန်ုပ်တို့၏ရန်သူများကို သခင်ဘုရားရှေ့တော်၌ထားသောအခါ ဘာဖြစ်သွားမည်နည်း။</w:t>
      </w:r>
    </w:p>
    <w:p/>
    <w:p>
      <w:r xmlns:w="http://schemas.openxmlformats.org/wordprocessingml/2006/main">
        <w:t xml:space="preserve">၁။ မဿဲ ၅:၄၃-၄၄ - “ကိုယ်နှင့်စပ်ဆိုင်သောသူကိုချစ်၍ ရန်သူကိုမုန်းရမည်ဟု မိန့်တော်မူကြောင်းကို သင်တို့ကြားရပြီ။ ငါဆိုသည်ကား၊ သင်၏ရန်သူတို့ကို ချစ်၍ ညှဉ်းဆဲသောသူတို့အဘို့ ဆုတောင်းလော့။</w:t>
      </w:r>
    </w:p>
    <w:p/>
    <w:p>
      <w:r xmlns:w="http://schemas.openxmlformats.org/wordprocessingml/2006/main">
        <w:t xml:space="preserve">2. ယာကုပ် ၄:၆-၇ - သို့သော် သာ၍ကျေးဇူးတော်ကို ပေးတော်မူ၏။ ထို့ကြောင့်၊ ဘုရားသခင်သည် မာနကြီးသောသူကို ဆီးတားသော်လည်း နှိမ့်ချသောသူတို့အား ကျေးဇူးတော် ပေးတော်မူ၏။ ထို့ကြောင့် ဘုရားသခင်ထံ ကိုယ်ကိုကိုယ်တင်ပြပါ။ မာရ်နတ်ကိုဆီးတားလျှင်၊ သူသည် သင့်ထံမှ ပြေးလိမ့်မည်။</w:t>
      </w:r>
    </w:p>
    <w:p/>
    <w:p>
      <w:r xmlns:w="http://schemas.openxmlformats.org/wordprocessingml/2006/main">
        <w:t xml:space="preserve">Psalms 109:16 စိတ်နှလုံးကြေကွဲသောသူတို့ကိုပင် သတ်ခြင်းငှါ သနားခြင်းငှာ ဆင်းရဲငတ်မွတ်သောသူကို ညှဉ်းဆဲခြင်းကို မအောက်မေ့သောကြောင့်၊</w:t>
      </w:r>
    </w:p>
    <w:p/>
    <w:p>
      <w:r xmlns:w="http://schemas.openxmlformats.org/wordprocessingml/2006/main">
        <w:t xml:space="preserve">နှလုံးကြေကွဲသူများအတွက် ဘုရားသခင်၏ ကရုဏာနှင့် တရားမျှတခြင်း။</w:t>
      </w:r>
    </w:p>
    <w:p/>
    <w:p>
      <w:r xmlns:w="http://schemas.openxmlformats.org/wordprocessingml/2006/main">
        <w:t xml:space="preserve">၁။ဘုရားသခင်၏ကရုဏာနှင့်တရားမျှတမှု- မျှတမှုကိုရယူခြင်း။</w:t>
      </w:r>
    </w:p>
    <w:p/>
    <w:p>
      <w:r xmlns:w="http://schemas.openxmlformats.org/wordprocessingml/2006/main">
        <w:t xml:space="preserve">၂။ အသဲကွဲသောသူအတွက် ဘုရားသခင်၏မေတ္တာ</w:t>
      </w:r>
    </w:p>
    <w:p/>
    <w:p>
      <w:r xmlns:w="http://schemas.openxmlformats.org/wordprocessingml/2006/main">
        <w:t xml:space="preserve">1. Isaiah 57:15 - အကြောင်းမူကား၊ မြင့်မြတ်တော်မူသောအရှင်၊ ချီးမြှောက်တော်မူသောအရှင် မိန့်တော်မူသည်ကား၊ သန့်ရှင်းသောအမည်ဖြင့် ထာဝရတည်နေတော်မူသောအရှင်၊ ငါသည် မြင့်မြတ်သောအရပ်၌နေ၍၊ နှိမ့်ချသောသူ၏ စိတ်ကို အသက်ပြန်ရှင်စေခြင်းငှာ၊</w:t>
      </w:r>
    </w:p>
    <w:p/>
    <w:p>
      <w:r xmlns:w="http://schemas.openxmlformats.org/wordprocessingml/2006/main">
        <w:t xml:space="preserve">2. ဆာလံ 147:3 - ကြေကွဲသောသူတို့ကို အနာပျောက်စေ၍ ဒဏ်ရာများကို ချည်နှောင်တော်မူ၏။</w:t>
      </w:r>
    </w:p>
    <w:p/>
    <w:p>
      <w:r xmlns:w="http://schemas.openxmlformats.org/wordprocessingml/2006/main">
        <w:t xml:space="preserve">Psalms 109:17 ကျိန်ခြင်းကို နှစ်သက်တော်မူသည်အတိုင်း၊ ကောင်းကြီးမင်္ဂလာကို မနှစ်သက်သကဲ့သို့၊ ကျိန်ဆဲခြင်းကို နှစ်သက်သည်ဖြစ်၍၊</w:t>
      </w:r>
    </w:p>
    <w:p/>
    <w:p>
      <w:r xmlns:w="http://schemas.openxmlformats.org/wordprocessingml/2006/main">
        <w:t xml:space="preserve">သူသည် ကျိန်ဆဲခြင်းကို နှစ်သက်ပြီး ကောင်းချီးမင်္ဂလာကို မကြိုက်သောကြောင့် သူ့ကို ပြီးစေပါ။</w:t>
      </w:r>
    </w:p>
    <w:p/>
    <w:p>
      <w:r xmlns:w="http://schemas.openxmlformats.org/wordprocessingml/2006/main">
        <w:t xml:space="preserve">1- ကျွန်ုပ်တို့သည် ဘုရားသခင်၏ ကောင်းချီးမင်္ဂလာကို အမြဲရှာသင့်ပြီး သူ၏ကျိန်ခြင်းကို ရှောင်ရှားသင့်သည်။</w:t>
      </w:r>
    </w:p>
    <w:p/>
    <w:p>
      <w:r xmlns:w="http://schemas.openxmlformats.org/wordprocessingml/2006/main">
        <w:t xml:space="preserve">2- ဘုရားသခင်၏ကောင်းချီးများနှင့် ကျိန်စာများကို ကျွန်ုပ်တို့ မည်သို့တုံ့ပြန်ရမည်ကို ကျွန်ုပ်တို့ သတိထားရမည်ဖြစ်သည်။</w:t>
      </w:r>
    </w:p>
    <w:p/>
    <w:p>
      <w:r xmlns:w="http://schemas.openxmlformats.org/wordprocessingml/2006/main">
        <w:t xml:space="preserve">1: Romans 12:14 - သင်တို့ကို ညှဉ်းဆဲသောသူတို့ကို ကောင်းကြီးပေးကြလော့။ ကျိန်ဆဲခြင်းကို မပြုကြနှင့်။</w:t>
      </w:r>
    </w:p>
    <w:p/>
    <w:p>
      <w:r xmlns:w="http://schemas.openxmlformats.org/wordprocessingml/2006/main">
        <w:t xml:space="preserve">2: James 3:10-11 - တူညီသောနှုတ်မှချီးမွမ်းခြင်းနှင့်ကျိန်ခြင်းခံရသည်။ အစ်ကိုတို့၊ ဒီလိုမဖြစ်သင့်ဘူး။ တူညီသောစမ်းရေတွင်းမှ ရေချိုနှင့် ဆားငန်ရေ နှစ်မျိုးလုံး စီးဆင်းနိုင်ပါသလား။</w:t>
      </w:r>
    </w:p>
    <w:p/>
    <w:p>
      <w:r xmlns:w="http://schemas.openxmlformats.org/wordprocessingml/2006/main">
        <w:t xml:space="preserve">Psalms 109:18 မိမိအဝတ်ကို ဝတ်သကဲ့သို့ ကျိန်ဆဲသောအဝတ်ကို ဝတ်ဆင်သကဲ့သို့၊ မိမိဝမ်းထဲသို့ ရေကဲ့သို့၎င်း၊ အရိုးထဲသို့ ဆီကဲ့သို့၎င်း ဝင်လာပါစေ။</w:t>
      </w:r>
    </w:p>
    <w:p/>
    <w:p>
      <w:r xmlns:w="http://schemas.openxmlformats.org/wordprocessingml/2006/main">
        <w:t xml:space="preserve">အပြစ်၏ကျိန်စာဖြင့် မိမိကိုယ်ကို ၀တ်ဆင်ရန် ရွေးချယ်ခဲ့ပြီး၊ ၎င်းသည် သူ၏ခန္ဓာကိုယ်ထဲသို့ မညှာမတာနိုင်သော စွမ်းအားတစ်ခုကဲ့သို့ ဖြစ်လိမ့်မည်။</w:t>
      </w:r>
    </w:p>
    <w:p/>
    <w:p>
      <w:r xmlns:w="http://schemas.openxmlformats.org/wordprocessingml/2006/main">
        <w:t xml:space="preserve">1- ကျွန်ုပ်တို့၏ဝတ်စားဆင်ယင်မှုသည် ကျွန်ုပ်တို့၏ဝိညာဉ်ရေးအခြေအနေများကိုထင်ဟပ်စေသောကြောင့် ကျွန်ုပ်တို့၏အဝတ်အစားများကို ဂရုတစိုက်ရွေးချယ်ရမည်ဖြစ်သည်။</w:t>
      </w:r>
    </w:p>
    <w:p/>
    <w:p>
      <w:r xmlns:w="http://schemas.openxmlformats.org/wordprocessingml/2006/main">
        <w:t xml:space="preserve">2- ကျွန်ုပ်တို့သည် ကျွန်ုပ်တို့၏လုပ်ရပ်၏အကျိုးဆက်များကို သတိမထားမိဘဲ ကျွန်ုပ်တို့၏အပြစ်အတွက် မကြာခဏဆိုသလို ကျေနပ်သွားကြသည်။</w:t>
      </w:r>
    </w:p>
    <w:p/>
    <w:p>
      <w:r xmlns:w="http://schemas.openxmlformats.org/wordprocessingml/2006/main">
        <w:t xml:space="preserve">ရောမ 13:12-14 - "ညဉ့်သည်လွန်၍ နေ့သည်ရောက်လုနီးပြီ။ ထို့ကြောင့် မှောင်မိုက်၏အမှုတို့ကို ပယ်ရှား၍ အလင်း၏လက်နက်စုံကို ဝတ်ဆင်ကြကုန်အံ့။"</w:t>
      </w:r>
    </w:p>
    <w:p/>
    <w:p>
      <w:r xmlns:w="http://schemas.openxmlformats.org/wordprocessingml/2006/main">
        <w:t xml:space="preserve">2 ဂလာတိ 3:27 - အကြောင်းမူကား၊ သင်တို့တွင် ခရစ်တော်၌ ဗတ္တိဇံကိုခံသော သူအပေါင်းတို့သည် ခရစ်တော်ကို ဝတ်ကြ၏။</w:t>
      </w:r>
    </w:p>
    <w:p/>
    <w:p>
      <w:r xmlns:w="http://schemas.openxmlformats.org/wordprocessingml/2006/main">
        <w:t xml:space="preserve">Psalms 109:19 သူ၌ ခြုံသောအဝတ်ကဲ့သို့၎င်း၊ အစဉ်မပြတ် စည်းထားသောခါးပန်းကဲ့သို့၎င်း ဖြစ်ပါစေ။</w:t>
      </w:r>
    </w:p>
    <w:p/>
    <w:p>
      <w:r xmlns:w="http://schemas.openxmlformats.org/wordprocessingml/2006/main">
        <w:t xml:space="preserve">ဘုရားသခင်ရဲ့ အကာအကွယ်က အမြဲရှိနေတယ်၊ ယုံကြည်စိတ်ချရတယ်။</w:t>
      </w:r>
    </w:p>
    <w:p/>
    <w:p>
      <w:r xmlns:w="http://schemas.openxmlformats.org/wordprocessingml/2006/main">
        <w:t xml:space="preserve">1. ဘုရားသခင်ကာကွယ်ခြင်း၏လုံခြုံရေး</w:t>
      </w:r>
    </w:p>
    <w:p/>
    <w:p>
      <w:r xmlns:w="http://schemas.openxmlformats.org/wordprocessingml/2006/main">
        <w:t xml:space="preserve">2. ဘုရားသခင်၏ စောင့်ရှောက်မှု၏ မပြောင်းလဲသော သဘောသဘာဝ</w:t>
      </w:r>
    </w:p>
    <w:p/>
    <w:p>
      <w:r xmlns:w="http://schemas.openxmlformats.org/wordprocessingml/2006/main">
        <w:t xml:space="preserve">1. ဟေရှာယ 54:17 - "သင့်တဘက်၌ ထုလုပ်သော လက်နက် သည် ကြီးပွား၍ တရားသဖြင့် စီရင်ခြင်းငှာ၊ သင့်တဘက်၌ ထသော လျှာရှိသမျှတို့ကို သင်သည် အပြစ်စီရင်ရမည်။ ထာ​ဝ​ရ​ဘု​ရား​မိန့်​တော်​မူ​၏။</w:t>
      </w:r>
    </w:p>
    <w:p/>
    <w:p>
      <w:r xmlns:w="http://schemas.openxmlformats.org/wordprocessingml/2006/main">
        <w:t xml:space="preserve">2. ဆာလံ 91:4 - "သူသည် သင့်အား အမွေးအတောင်များနှင့် ဖုံးအုပ်၍ သူ၏အတောင်အောက်တွင် ခိုလှုံလိမ့်မည်။</w:t>
      </w:r>
    </w:p>
    <w:p/>
    <w:p>
      <w:r xmlns:w="http://schemas.openxmlformats.org/wordprocessingml/2006/main">
        <w:t xml:space="preserve">Psalms 109:20 ထာ​ဝ​ရ​ဘု​ရား​ထံ​တော်​မှ ငါ​၏​ရန်​သူ​တို့​နှင့် ငါ့​စိတ်​ဝိ​ညာဉ်​ကို​ကဲ့​ရဲ့​သော​သူ​တို့​၏​ဆု​လာဘ်​ဖြစ်​စေ။</w:t>
      </w:r>
    </w:p>
    <w:p/>
    <w:p>
      <w:r xmlns:w="http://schemas.openxmlformats.org/wordprocessingml/2006/main">
        <w:t xml:space="preserve">Psalms 109:20 သည် ရန်ဘက်ပြုသူများနှင့် ဆာလံဆရာကို ဆန့်ကျင်ဘက်ပြုသောသူများကို ဘုရားသခင် တရားစီရင်ခြင်းအတွက် ဆုတောင်းခြင်း ဖြစ်သည်။</w:t>
      </w:r>
    </w:p>
    <w:p/>
    <w:p>
      <w:r xmlns:w="http://schemas.openxmlformats.org/wordprocessingml/2006/main">
        <w:t xml:space="preserve">1. ဘုရားသခင်၏ ဖြောင့်မတ်ခြင်း- နောင်တရရန် တောင်းဆိုချက်</w:t>
      </w:r>
    </w:p>
    <w:p/>
    <w:p>
      <w:r xmlns:w="http://schemas.openxmlformats.org/wordprocessingml/2006/main">
        <w:t xml:space="preserve">2. ကျွန်ုပ်တို့၏ဝိညာဉ်များကို ကာကွယ်ခြင်း- အခက်အခဲများကို ယုံကြည်ခြင်းဖြင့် တုံ့ပြန်ခြင်း။</w:t>
      </w:r>
    </w:p>
    <w:p/>
    <w:p>
      <w:r xmlns:w="http://schemas.openxmlformats.org/wordprocessingml/2006/main">
        <w:t xml:space="preserve">1 ရောမ 12:19-20 - ချစ်သူတို့၊ ကိုယ်ကိုကိုယ် ဘယ်တော့မှ အပြစ်မတင်ဘဲ၊ ဘုရားသခင်၏ အမျက်တော်၌ ထားရစ်ခဲ့လော့၊ အကြောင်းမူကား၊ ဒဏ်ပေးခြင်းသည် ငါ့ဥစ္စာဖြစ်၏၊ ငါဆပ်ပေးမည်ဟု ထာဝရဘုရား မိန့်တော်မူ၏။</w:t>
      </w:r>
    </w:p>
    <w:p/>
    <w:p>
      <w:r xmlns:w="http://schemas.openxmlformats.org/wordprocessingml/2006/main">
        <w:t xml:space="preserve">2. မဿဲ 5:43-44 - ကိုယ်နှင့်စပ်ဆိုင်သောသူကို ချစ်၍ ရန်သူကို မုန်းရမည်ဟု မိန့်တော်မူသည်ကို သင်တို့ကြားရပြီ။ ငါဆိုသည်ကား၊ သင်၏ရန်သူတို့ကို ချစ်၍ ညှဉ်းဆဲသောသူတို့အဘို့ ဆုတောင်းလော့။</w:t>
      </w:r>
    </w:p>
    <w:p/>
    <w:p>
      <w:r xmlns:w="http://schemas.openxmlformats.org/wordprocessingml/2006/main">
        <w:t xml:space="preserve">Psalms 109:21 အိုထာဝရဘုရား၊ နာမတော်အတွက်ကြောင့်၊ အကျွန်ုပ်အဘို့ ပြုတော်မူပါ။ ကရုဏာတော်ကောင်းသောကြောင့် အကျွန်ုပ်ကို ကယ်နှုတ်တော်မူပါ။</w:t>
      </w:r>
    </w:p>
    <w:p/>
    <w:p>
      <w:r xmlns:w="http://schemas.openxmlformats.org/wordprocessingml/2006/main">
        <w:t xml:space="preserve">ဘုရားသခင်သည် ကောင်းမြတ်တော်မူပြီး ကျွန်ုပ်တို့အား ဆုတောင်းပါက ကျွန်ုပ်တို့၏ဒုက္ခများမှ ကယ်လွှတ်မည်ဖြစ်သည်။</w:t>
      </w:r>
    </w:p>
    <w:p/>
    <w:p>
      <w:r xmlns:w="http://schemas.openxmlformats.org/wordprocessingml/2006/main">
        <w:t xml:space="preserve">1. ဒုက္ခအချိန်အခါ၌ ဘုရားသခင်၏ကောင်းမြတ်ခြင်း။</w:t>
      </w:r>
    </w:p>
    <w:p/>
    <w:p>
      <w:r xmlns:w="http://schemas.openxmlformats.org/wordprocessingml/2006/main">
        <w:t xml:space="preserve">၂။ ခက်ခဲသောအခြေအနေများတွင် ဘုရားသခင်ကို အားကိုးပါ။</w:t>
      </w:r>
    </w:p>
    <w:p/>
    <w:p>
      <w:r xmlns:w="http://schemas.openxmlformats.org/wordprocessingml/2006/main">
        <w:t xml:space="preserve">1. ဆာလံ 34:17-19 - ဖြောင့်မတ်သောသူတို့သည် အော်ဟစ်၍၊ ထာဝရဘုရားသည် နားထောင်တော်မူ၏။ ဆင်းရဲဒုက္ခအပေါင်းမှ ကယ်နှုတ်တော်မူ၏။</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109:22 အကြောင်းမူကား၊ ငါသည် ဆင်းရဲငတ်မွတ်၍ စိတ်နှလုံးသည် ငါ့အထဲ၌ နာကျင်လျက်ရှိ၏။</w:t>
      </w:r>
    </w:p>
    <w:p/>
    <w:p>
      <w:r xmlns:w="http://schemas.openxmlformats.org/wordprocessingml/2006/main">
        <w:t xml:space="preserve">ဆာလံဆရာသည် သူ၏ဆင်းရဲခြင်းနှင့် ဒဏ်ရာဒဏ်ချက်ကြောင့် ဘုရားသခင်ထံမှ အကူအညီလိုအပ်ကြောင်း ဖော်ပြသည်။</w:t>
      </w:r>
    </w:p>
    <w:p/>
    <w:p>
      <w:r xmlns:w="http://schemas.openxmlformats.org/wordprocessingml/2006/main">
        <w:t xml:space="preserve">1. လိုအပ်သောအချိန်များတွင် ဆုတောင်းခြင်း၏တန်ခိုး</w:t>
      </w:r>
    </w:p>
    <w:p/>
    <w:p>
      <w:r xmlns:w="http://schemas.openxmlformats.org/wordprocessingml/2006/main">
        <w:t xml:space="preserve">၂။ ကျွန်ုပ်တို့၏ဆင်းရဲဒုက္ခတွင် ဘုရားသခင်နှစ်သိမ့်မှုကို သိရှိခြင်း။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မဿဲ 11:28- ပင်ပန်း၍ လေးသောဝန်ကိုထမ်းသောသူအပေါင်းတို့၊ ငါ့ထံသို့လာ၍ ချမ်းသာပေးမည်။</w:t>
      </w:r>
    </w:p>
    <w:p/>
    <w:p>
      <w:r xmlns:w="http://schemas.openxmlformats.org/wordprocessingml/2006/main">
        <w:t xml:space="preserve">Psalms 109:23 ကျဆင်းသောအခါ အရိပ်ကဲ့သို့ ငါသွား၍၊ ကျိုင်းကောင်ကဲ့သို့ အထက်အောက် လှဲခြင်းကို ခံရ၏။</w:t>
      </w:r>
    </w:p>
    <w:p/>
    <w:p>
      <w:r xmlns:w="http://schemas.openxmlformats.org/wordprocessingml/2006/main">
        <w:t xml:space="preserve">ဆာလံဆရာသည် သူ၏ ခဏတာတည်ရှိမှုနှင့် ဘဝတွင် မတည်မငြိမ်ဖြစ်မှုကို ဖော်ပြသည်။</w:t>
      </w:r>
    </w:p>
    <w:p/>
    <w:p>
      <w:r xmlns:w="http://schemas.openxmlformats.org/wordprocessingml/2006/main">
        <w:t xml:space="preserve">1. ဘုရားသခင်သည် ဘဝတွင် တစ်ခုတည်းသော သေချာမှုဖြစ်သည်။</w:t>
      </w:r>
    </w:p>
    <w:p/>
    <w:p>
      <w:r xmlns:w="http://schemas.openxmlformats.org/wordprocessingml/2006/main">
        <w:t xml:space="preserve">၂။ ဘဝရာသီတိုင်းတွင် ဘုရားသခင်ကို အားကိုးပါ။</w:t>
      </w:r>
    </w:p>
    <w:p/>
    <w:p>
      <w:r xmlns:w="http://schemas.openxmlformats.org/wordprocessingml/2006/main">
        <w:t xml:space="preserve">၁။ ဆာလံ ၁၃၉:၇-၁၂</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Psalms 109:24 အစာရှောင်ခြင်း၌ ဒူးတို့သည် အားနည်း၍၊ ငါ့အသားသည် ဆူဖြိုး၏။</w:t>
      </w:r>
    </w:p>
    <w:p/>
    <w:p>
      <w:r xmlns:w="http://schemas.openxmlformats.org/wordprocessingml/2006/main">
        <w:t xml:space="preserve">ဆာလံဆရာသည် အစာရှောင်ခြင်းကြောင့် သူ၏ရုပ်ပိုင်းဆိုင်ရာအားနည်းမှုကို ဖော်ပြသည်။</w:t>
      </w:r>
    </w:p>
    <w:p/>
    <w:p>
      <w:r xmlns:w="http://schemas.openxmlformats.org/wordprocessingml/2006/main">
        <w:t xml:space="preserve">1. အစာရှောင်ခြင်း၏ စွမ်းအား- သင့်ယုံကြည်မှုနှင့် သင့်ခန္ဓာကိုယ်ကို ခိုင်ခံ့စေပုံ</w:t>
      </w:r>
    </w:p>
    <w:p/>
    <w:p>
      <w:r xmlns:w="http://schemas.openxmlformats.org/wordprocessingml/2006/main">
        <w:t xml:space="preserve">2. အစာရှောင်ခြင်း၏ အကျိုးကျေးဇူးများ- ရှင်းလင်းမှုနှင့် အသစ်ပြန်လည်ခွန်အားရရှိခြင်း။</w:t>
      </w:r>
    </w:p>
    <w:p/>
    <w:p>
      <w:r xmlns:w="http://schemas.openxmlformats.org/wordprocessingml/2006/main">
        <w:t xml:space="preserve">၁။ ဟေရှာယ ၅၈:၆-၇ - ဤအရာသည် ငါရွေးချယ်ထားသော အစာရှောင်ခြင်းမဟုတ်လော။ မတရားသော ချည်နှောင်ခြင်းကို လွတ်စေခြင်းငှာ၊ လေးသောဝန်ကို ဖျက်ခြင်းငှါ၎င်း၊ ညှဉ်းဆဲခြင်းကို ခံရသောသူတို့ကို လွှတ်ခြင်းငှါ၎င်း၊ ငတ်မွတ်သောသူတို့အား သင်၏မုန့်ကိုပေး၍၊ ဆင်းရဲသားတို့ကို သင့်အိမ်သို့ ဆောင်ခဲ့ သည်မဟုတ်လော။ အဝတ်အချည်းစည်းရှိသည်ကို မြင်သောအခါ၊ သင်သည် ကိုယ်အသားကို ဖုံးကွယ်ခြင်းငှါ မပြုနှင့်။</w:t>
      </w:r>
    </w:p>
    <w:p/>
    <w:p>
      <w:r xmlns:w="http://schemas.openxmlformats.org/wordprocessingml/2006/main">
        <w:t xml:space="preserve">2. မဿဲ 6:16-18 - ထိုမှတပါး၊ သင်တို့သည် အစာရှောင်သောအခါ လျှို့ဝှက်သောသူတို့ကဲ့သို့၊ ညှိုးငယ်သောမျက်နှာနှင့် မပြုကြနှင့်။ အစာရှောင်ခြင်းငှါ လူတို့အား ထင်ရှားစေခြင်းငှါ၊ မိမိတို့မျက်နှာကို ရုပ်ပျက်စေသောကြောင့်၊ ငါအမှန်ဆိုသည်ကား၊ အလျင်အမြန်ဆုံးသောအခါ၊ ခေါင်းကိုလိမ်း၍ မျက်နှာကို ဆေးကြောလော့။ အစာရှောင်ခြင်းငှာ လူတို့ရှေ့မှာ မထင်ရှားစေခြင်းငှါ၊</w:t>
      </w:r>
    </w:p>
    <w:p/>
    <w:p>
      <w:r xmlns:w="http://schemas.openxmlformats.org/wordprocessingml/2006/main">
        <w:t xml:space="preserve">Psalms 109:25 ငါသည် သူတို့၌ ကဲ့ရဲ့စရာဖြစ်လေ၏။ ငါ့ကိုကြည့်သောအခါ ခေါင်းခါကြ၏။</w:t>
      </w:r>
    </w:p>
    <w:p/>
    <w:p>
      <w:r xmlns:w="http://schemas.openxmlformats.org/wordprocessingml/2006/main">
        <w:t xml:space="preserve">လူတို့သည် ကိုယ်တော်ကိုကြည့်ရှုသောအခါ ကဲ့ရဲ့ရှုတ်ချ၍ ခေါင်းခါသည်ဟု ဆာလံဆရာက ညည်းတွားမြည်တမ်းကြသည်။</w:t>
      </w:r>
    </w:p>
    <w:p/>
    <w:p>
      <w:r xmlns:w="http://schemas.openxmlformats.org/wordprocessingml/2006/main">
        <w:t xml:space="preserve">1. ကဲ့ရဲ့ရှုတ်ချခြင်းတွင် နှိမ့်ချမှုတန်ဖိုး</w:t>
      </w:r>
    </w:p>
    <w:p/>
    <w:p>
      <w:r xmlns:w="http://schemas.openxmlformats.org/wordprocessingml/2006/main">
        <w:t xml:space="preserve">၂။ ငြင်းပယ်ခံရသည့်အချိန်၌ ဘုရားသခင်ကို အားကိုးပါ။</w:t>
      </w:r>
    </w:p>
    <w:p/>
    <w:p>
      <w:r xmlns:w="http://schemas.openxmlformats.org/wordprocessingml/2006/main">
        <w:t xml:space="preserve">1. James 4:10 - "သခင်ဘုရားရှေ့တော်၌ ကိုယ်ကိုကိုယ်နှိမ့်ချ၍ ချီးမြှောက်တော်မူမည်။</w:t>
      </w:r>
    </w:p>
    <w:p/>
    <w:p>
      <w:r xmlns:w="http://schemas.openxmlformats.org/wordprocessingml/2006/main">
        <w:t xml:space="preserve">2. ဟေရှာယ 53:3 - "လူတို့သည် မထီမဲ့မြင်ပြု၍ ငြင်းပယ်ခြင်းကို ခံရသောသူ၊ ဝမ်းနည်းခြင်းရှိ၏၊ ဝမ်းနည်းခြင်း၏အကြောင်းကို သိတတ်၏၊၊ လူတို့မျက်ကွယ်ပြု၍ မထီမဲ့မြင်ပြုသောသူကို ငါတို့သည် မထီမဲ့မြင်ပြု၏။"</w:t>
      </w:r>
    </w:p>
    <w:p/>
    <w:p>
      <w:r xmlns:w="http://schemas.openxmlformats.org/wordprocessingml/2006/main">
        <w:t xml:space="preserve">Psalms 109:26 အိုအကျွန်ုပ်၏ဘုရားသခင်ထာဝရဘုရား၊ အကျွန်ုပ်ကို မစတော်မူပါ။ ကရုဏာတော်ရှိသည်အတိုင်း အကျွန်ုပ်ကို ကယ်တင်တော်မူပါ။</w:t>
      </w:r>
    </w:p>
    <w:p/>
    <w:p>
      <w:r xmlns:w="http://schemas.openxmlformats.org/wordprocessingml/2006/main">
        <w:t xml:space="preserve">ဤဆာလံသည် ဘုရားသခင်၏အကူအညီ၊ ကရုဏာနှင့် ခက်ခဲသောအချိန်များမှ ကယ်တင်ခြင်းအတွက် အသနားခံစာဖြစ်သည်။</w:t>
      </w:r>
    </w:p>
    <w:p/>
    <w:p>
      <w:r xmlns:w="http://schemas.openxmlformats.org/wordprocessingml/2006/main">
        <w:t xml:space="preserve">1. ဘုရားသခင်သည် ခက်ခဲသောအချိန်များတွင် ကျွန်ုပ်တို့၏ ကယ်တင်ခြင်းဖြစ်ပါသည်။</w:t>
      </w:r>
    </w:p>
    <w:p/>
    <w:p>
      <w:r xmlns:w="http://schemas.openxmlformats.org/wordprocessingml/2006/main">
        <w:t xml:space="preserve">2. အကျပ်အတည်းတွင်ဆုတောင်းခြင်း၏တန်ခိုး</w:t>
      </w:r>
    </w:p>
    <w:p/>
    <w:p>
      <w:r xmlns:w="http://schemas.openxmlformats.org/wordprocessingml/2006/main">
        <w:t xml:space="preserve">1. ဆာလံ 50:15 - "ဘေးဥပဒ်ရောက်သောကာလ၌ငါ့ကိုပဌနာ၊ ငါကယ်နှုတ်၍၊ သင်သည်ငါ့ကိုဘုန်းထင်ရှားစေလိမ့်မည်။</w:t>
      </w:r>
    </w:p>
    <w:p/>
    <w:p>
      <w:r xmlns:w="http://schemas.openxmlformats.org/wordprocessingml/2006/main">
        <w:t xml:space="preserve">2. James 5:13 - “သင်တို့တွင် တစ်စုံတစ်ယောက်သောသူသည် ဆင်းရဲဒုက္ခခံရသလော။ ဆုတောင်းပါစေ၊</w:t>
      </w:r>
    </w:p>
    <w:p/>
    <w:p>
      <w:r xmlns:w="http://schemas.openxmlformats.org/wordprocessingml/2006/main">
        <w:t xml:space="preserve">Psalms 109:27 ဤအရာသည် ကိုယ်တော်၏လက်ဖြစ်သည်ကို သူတို့သိစေခြင်းငှါ၊ ထာ ဝ ရ ဘု ရား၊</w:t>
      </w:r>
    </w:p>
    <w:p/>
    <w:p>
      <w:r xmlns:w="http://schemas.openxmlformats.org/wordprocessingml/2006/main">
        <w:t xml:space="preserve">ဖန်ဆင်းခြင်းအားလုံးတွင် ဘုရားသခင်၏တန်ခိုးတော်သည် ထင်ရှားသည်။</w:t>
      </w:r>
    </w:p>
    <w:p/>
    <w:p>
      <w:r xmlns:w="http://schemas.openxmlformats.org/wordprocessingml/2006/main">
        <w:t xml:space="preserve">1. ဖန်ဆင်းခြင်းအားဖြင့် ဘုရားသခင်သည် သူ၏တန်ခိုးကို ထုတ်ဖော်ပြသသည်။</w:t>
      </w:r>
    </w:p>
    <w:p/>
    <w:p>
      <w:r xmlns:w="http://schemas.openxmlformats.org/wordprocessingml/2006/main">
        <w:t xml:space="preserve">၂။ ဘုရားသခင်၏ တန်ခိုးတော်ကို အသိအမှတ်ပြုခြင်းနှင့် အသိအမှတ်ပြုခြင်း။</w:t>
      </w:r>
    </w:p>
    <w:p/>
    <w:p>
      <w:r xmlns:w="http://schemas.openxmlformats.org/wordprocessingml/2006/main">
        <w:t xml:space="preserve">1. ကောလောသဲ 1:16-17 - အကြောင်းမူကား၊ ကောင်းကင်နှင့် မြေကြီးပေါ်၌ ခပ်သိမ်းသော အရာတို့ကို ဖန်ဆင်းတော်မူသည်ဖြစ်၍၊ ရာဇပလ္လင်ဖြစ်စေ၊ အုပ်စိုးသူဖြစ်စေ၊ အုပ်စိုးသူဖြစ်စေ အာဏာစက်ဖြစ်စေ အရာခပ်သိမ်းတို့ကို ကိုယ်တော်အားဖြင့် ဖန်ဆင်းထားတော်မူ၏။ ခပ်သိမ်းသောအရာတို့ရှေ့မှာ ရှိတော်မူ၏။</w:t>
      </w:r>
    </w:p>
    <w:p/>
    <w:p>
      <w:r xmlns:w="http://schemas.openxmlformats.org/wordprocessingml/2006/main">
        <w:t xml:space="preserve">2. ဆာလံ 19:1 - ကောင်းကင်ဘုံသည် ဘုရားသခင်၏ဘုန်းအသရေကို ဘော်ပြ၍၊ အထက်ကောင်းကင်ယံသည် သူ၏လက်ရာကို ကြေငြာသည်။</w:t>
      </w:r>
    </w:p>
    <w:p/>
    <w:p>
      <w:r xmlns:w="http://schemas.openxmlformats.org/wordprocessingml/2006/main">
        <w:t xml:space="preserve">Psalms 109:28 ကျိန်ဆဲကြပါစေ။ ကောင်းကြီးပေးတော်မူပါ။ ထသောအခါ ရှက်ကြစေ။ ကိုယ်တော်ကျွန်သည် ဝမ်းမြောက်စေ။</w:t>
      </w:r>
    </w:p>
    <w:p/>
    <w:p>
      <w:r xmlns:w="http://schemas.openxmlformats.org/wordprocessingml/2006/main">
        <w:t xml:space="preserve">ကျိန်ဆဲခံရသော်လည်း ကောင်းချီးပေးရန် ရွေးချယ်ပြီး အရှက်ကွဲသော်လည်း ရွှင်လန်းကြပါစို့။</w:t>
      </w:r>
    </w:p>
    <w:p/>
    <w:p>
      <w:r xmlns:w="http://schemas.openxmlformats.org/wordprocessingml/2006/main">
        <w:t xml:space="preserve">၁။ နှိမ့်ချမှု၌ ဝမ်းမြောက်ခြင်း။</w:t>
      </w:r>
    </w:p>
    <w:p/>
    <w:p>
      <w:r xmlns:w="http://schemas.openxmlformats.org/wordprocessingml/2006/main">
        <w:t xml:space="preserve">2. ကျိန်စာများကြားမှ ကောင်းချီးပေးခြင်း</w:t>
      </w:r>
    </w:p>
    <w:p/>
    <w:p>
      <w:r xmlns:w="http://schemas.openxmlformats.org/wordprocessingml/2006/main">
        <w:t xml:space="preserve">1. ယာကုပ် 1:2-4 - ငါ့ညီအစ်ကိုတို့၊ သင်တို့သည် အမျိုးမျိုးသောစုံစမ်းနှောင့်ရှက်ခြင်းကို တွေ့ကြုံရသောအခါ၊ သင်တို့၏ယုံကြည်ခြင်းကို စမ်းသပ်ခြင်းအရာသည် ခိုင်ခံ့မြဲမြံကြောင်းကို သင်တို့သိသောကြောင့်၊ တည်ကြည်ခြင်း သည် အချည်းနှီး ပြည့်စုံခြင်းသို့ ရောက်ခြင်းငှါ၊</w:t>
      </w:r>
    </w:p>
    <w:p/>
    <w:p>
      <w:r xmlns:w="http://schemas.openxmlformats.org/wordprocessingml/2006/main">
        <w:t xml:space="preserve">2. ရောမ 12:14- သင်တို့ကို ညှဉ်းဆဲသောသူတို့ကို ကောင်းကြီးပေးကြလော့။ ကောင်းကြီးပေး၍ ကျိန်ဆဲခြင်းကို မပြုကြနှင့်။</w:t>
      </w:r>
    </w:p>
    <w:p/>
    <w:p>
      <w:r xmlns:w="http://schemas.openxmlformats.org/wordprocessingml/2006/main">
        <w:t xml:space="preserve">Psalms 109:29 ငါ၏ရန်ဘက်ပြုသောသူတို့သည် အရှက်ကွဲခြင်းသို့ ရောက်ကြစေ။</w:t>
      </w:r>
    </w:p>
    <w:p/>
    <w:p>
      <w:r xmlns:w="http://schemas.openxmlformats.org/wordprocessingml/2006/main">
        <w:t xml:space="preserve">ဘုရားသခင့်ရန်သူများသည် အရှက်ကွဲပြီး စိတ်ရှုပ်ထွေးမှုကို ဖုံးအုပ်ထားသင့်သည်။</w:t>
      </w:r>
    </w:p>
    <w:p/>
    <w:p>
      <w:r xmlns:w="http://schemas.openxmlformats.org/wordprocessingml/2006/main">
        <w:t xml:space="preserve">၁။ဘုရားသခင်၏တန်ခိုးတော်ကို ယုံကြည်သောအခါ ကျွန်ုပ်တို့၏ရန်သူများသည် တန်ခိုးမရှိပေ။</w:t>
      </w:r>
    </w:p>
    <w:p/>
    <w:p>
      <w:r xmlns:w="http://schemas.openxmlformats.org/wordprocessingml/2006/main">
        <w:t xml:space="preserve">၂။ အောင်ပွဲအတွက် ဘုရားသခင်ကို ယုံကြည်ကိုးစားပြီး မှန်ကန်တဲ့အရာအတွက် ရပ်တည်ဖို့ မကြောက်ပါနဲ့။</w:t>
      </w:r>
    </w:p>
    <w:p/>
    <w:p>
      <w:r xmlns:w="http://schemas.openxmlformats.org/wordprocessingml/2006/main">
        <w:t xml:space="preserve">1. Isaiah 61:10 သခင်ဘုရား၌ အလွန်ဝမ်းမြောက်မည်။ ကယ်တင်ခြင်းအဝတ်ကို ဝတ်စေတော်မူသောကြောင့်၊ ငါ့ဝိညာဉ်သည် ငါ၏ဘုရားသခင်၌ ဝမ်းမြောက်လိမ့်မည်။ ဖြောင့်​မတ်​ခြင်း​ဝတ်​လုံ​နှင့် ငါ့​ကို​ဖုံး​လွှမ်း​တော်​မူ​ပြီ။</w:t>
      </w:r>
    </w:p>
    <w:p/>
    <w:p>
      <w:r xmlns:w="http://schemas.openxmlformats.org/wordprocessingml/2006/main">
        <w:t xml:space="preserve">2. 1 ကောရိန္သု 15:57 - ငါတို့သခင်ယေရှုခရစ်အားဖြင့် ငါတို့ကိုအောင်ခြင်းပေးတော်မူသော ဘုရားသခင်ကို ကျေးဇူးတော်ရှိစေသတည်း။</w:t>
      </w:r>
    </w:p>
    <w:p/>
    <w:p>
      <w:r xmlns:w="http://schemas.openxmlformats.org/wordprocessingml/2006/main">
        <w:t xml:space="preserve">Psalms 109:30 ငါသည် နှုတ်ဖြင့် ထာဝရဘုရားကို အလွန်ချီးမွမ်းပါမည်။ အကယ်စင်စစ်၊ လူအစုအဝေးတို့တွင် သူ့ကို ငါချီးမွမ်းမည်။</w:t>
      </w:r>
    </w:p>
    <w:p/>
    <w:p>
      <w:r xmlns:w="http://schemas.openxmlformats.org/wordprocessingml/2006/main">
        <w:t xml:space="preserve">ဆာလံဆရာသည် နှုတ်ဖြင့်၎င်း၊</w:t>
      </w:r>
    </w:p>
    <w:p/>
    <w:p>
      <w:r xmlns:w="http://schemas.openxmlformats.org/wordprocessingml/2006/main">
        <w:t xml:space="preserve">1. ချီးမွမ်းခြင်း၏တန်ခိုး- ဘုရားသခင်၏ကောင်းချီးများကို ဂုဏ်ပြုခြင်း။</w:t>
      </w:r>
    </w:p>
    <w:p/>
    <w:p>
      <w:r xmlns:w="http://schemas.openxmlformats.org/wordprocessingml/2006/main">
        <w:t xml:space="preserve">2. များစွာသောချီးမွမ်းခြင်း- အခြားသူများနှင့်အတူ ဘုရားသခင်ကို ကျေးဇူးတော်ချီးမွမ်းခြင်း။</w:t>
      </w:r>
    </w:p>
    <w:p/>
    <w:p>
      <w:r xmlns:w="http://schemas.openxmlformats.org/wordprocessingml/2006/main">
        <w:t xml:space="preserve">၁။ ဟေရှာယ ၁၂:၄-၆</w:t>
      </w:r>
    </w:p>
    <w:p/>
    <w:p>
      <w:r xmlns:w="http://schemas.openxmlformats.org/wordprocessingml/2006/main">
        <w:t xml:space="preserve">၂။ ဟေဗြဲ ၁၃:၁၅-၁၆</w:t>
      </w:r>
    </w:p>
    <w:p/>
    <w:p>
      <w:r xmlns:w="http://schemas.openxmlformats.org/wordprocessingml/2006/main">
        <w:t xml:space="preserve">Psalms 109:31 အကြောင်းမူကား၊ သူသည် မိမိစိတ်ဝိညာဉ်ကို အပြစ်တင်သော သူတို့လက်မှ ကယ်တင်ခြင်းငှာ ဆင်းရဲသောသူတို့၏ လက်ျာဘက်၌ ရပ်နေလိမ့်မည်။</w:t>
      </w:r>
    </w:p>
    <w:p/>
    <w:p>
      <w:r xmlns:w="http://schemas.openxmlformats.org/wordprocessingml/2006/main">
        <w:t xml:space="preserve">ဘုရားသခင်သည် ထိခိုက်လွယ်ပြီး ဖိနှိပ်ခံရသော အနေအထားတွင် ရှိနေသူများနှင့် ၎င်းတို့ကို အန္တရာယ်ပြုမည့်သူများထံမှ ကာကွယ်ပေးထားသည်။</w:t>
      </w:r>
    </w:p>
    <w:p/>
    <w:p>
      <w:r xmlns:w="http://schemas.openxmlformats.org/wordprocessingml/2006/main">
        <w:t xml:space="preserve">၁။ ဆင်းရဲနွမ်းပါးသူများနှင့် ဖိနှိပ်ခံရသူများအတွက် ဘုရားသခင်က ကာကွယ်ပေးခြင်း။</w:t>
      </w:r>
    </w:p>
    <w:p/>
    <w:p>
      <w:r xmlns:w="http://schemas.openxmlformats.org/wordprocessingml/2006/main">
        <w:t xml:space="preserve">2. ထိခိုက်လွယ်သူများနှင့်အတူ ရပ်တည်ပါ။</w:t>
      </w:r>
    </w:p>
    <w:p/>
    <w:p>
      <w:r xmlns:w="http://schemas.openxmlformats.org/wordprocessingml/2006/main">
        <w:t xml:space="preserve">1. ဟေရှာယ 1:17 - ကောင်းမှုပြုရန် သင်ယူပါ။ တရားမျှတမှုကိုရှာ၊ မှန်ကန်သောညှဉ်းဆဲခြင်း၊ မိဘမရှိသောသူတို့၌ တရားသဖြင့် စီရင်၍၊ မုဆိုးမ၏အမှုကို တောင်းပန်ကြလော့။</w:t>
      </w:r>
    </w:p>
    <w:p/>
    <w:p>
      <w:r xmlns:w="http://schemas.openxmlformats.org/wordprocessingml/2006/main">
        <w:t xml:space="preserve">2. မဿဲ 25:40 ရှင်ဘုရင်က၊ ငါအမှန်အကန်ဆိုသည်ကား၊ ငါ၏ညီတော်တို့တွင် အငယ်ဆုံးတယောက်ကို ပြုသကဲ့သို့၊ သင်တို့သည် ငါ့အားပြုသည်တကား။</w:t>
      </w:r>
    </w:p>
    <w:p/>
    <w:p>
      <w:r xmlns:w="http://schemas.openxmlformats.org/wordprocessingml/2006/main">
        <w:t xml:space="preserve">ဆာလံ ၁၁၀ သည် ဒါဝိဒ်အား ရည်ညွှန်းထားသော မေရှိယဆာလံဖြစ်သည်။ ၎င်းသည် ယဇ်ပုရောဟိတ်တစ်ဦးနှင့် အုပ်စိုးရှင်တစ်ဦးဖြစ်သည့် အနာဂတ်ဘုရင်တစ်ပါးအကြောင်း ဟောပြောပြီး သူ၏နန်းစံထာဝရသဘာဝကို မီးမောင်းထိုးပြသည်။ ဤပရောဖက်ပြုချက်၏ အဆုံးစွန်သောပြည့်စုံချက်အဖြစ် ယေရှုခရစ်အား ဆာလံကညွှန်ပြသည်။</w:t>
      </w:r>
    </w:p>
    <w:p/>
    <w:p>
      <w:r xmlns:w="http://schemas.openxmlformats.org/wordprocessingml/2006/main">
        <w:t xml:space="preserve">ပထမအပိုဒ်- ဆာလံဆရာက သူ၏သခင် (မေရှိယကိုရည်ညွှန်း၍) သခင်ဘုရားအား သူ၏ရန်သူများကို သူ့အတွက်ခြေတင်ရာမချမချင်း ဘုရားသခင်၏လက်ယာဘက်၌ထိုင်ရန် ဖိတ်ခေါ်ခဲ့သည် (ဆာလံ ၁၁၀း၁-၂)။</w:t>
      </w:r>
    </w:p>
    <w:p/>
    <w:p>
      <w:r xmlns:w="http://schemas.openxmlformats.org/wordprocessingml/2006/main">
        <w:t xml:space="preserve">ဒုတိယအပိုဒ်- ဆာလံဆရာသည် မေရှိယ၏တော်ဝင်အခွင့်အာဏာနှင့် အောင်နိုင်သူဘုရင်အဖြစ် သူ၏အခန်းကဏ္ဍကို ဖော်ပြသည်။ ရန်သူတို့အလယ်၌ အုပ်စိုး၍ ရိုသေခြင်းကို ခံယူ၍ တရားစီရင်ခြင်းကို ခံရလိမ့်မည် (ဆာလံ ၁၁၀း၃-၇)။</w:t>
      </w:r>
    </w:p>
    <w:p/>
    <w:p>
      <w:r xmlns:w="http://schemas.openxmlformats.org/wordprocessingml/2006/main">
        <w:t xml:space="preserve">အကျဉ်းချုပ်မှာ,</w:t>
      </w:r>
    </w:p>
    <w:p>
      <w:r xmlns:w="http://schemas.openxmlformats.org/wordprocessingml/2006/main">
        <w:t xml:space="preserve">ဆာလံ လက်ဆောင် တစ်ရာ၊</w:t>
      </w:r>
    </w:p>
    <w:p>
      <w:r xmlns:w="http://schemas.openxmlformats.org/wordprocessingml/2006/main">
        <w:t xml:space="preserve">မေရှိယနှင့်ပတ်သက်၍ ပရောဖက်ပြုချက်၊</w:t>
      </w:r>
    </w:p>
    <w:p>
      <w:r xmlns:w="http://schemas.openxmlformats.org/wordprocessingml/2006/main">
        <w:t xml:space="preserve">ဘုရင်၏ ကတိသစ္စာပြုခြင်း၊</w:t>
      </w:r>
    </w:p>
    <w:p>
      <w:r xmlns:w="http://schemas.openxmlformats.org/wordprocessingml/2006/main">
        <w:t xml:space="preserve">အောင်ပွဲခံအုပ်စိုးမှုကို အလေးပေး အသိအမှတ်ပြုမှုဖြင့် ဘုရားခန့်အပ်မှုကို အသိအမှတ်ပြုခြင်းမှတစ်ဆင့် အောင်မြင်မှုကို မီးမောင်းထိုးပြသည့် ကြေငြာချက်။</w:t>
      </w:r>
    </w:p>
    <w:p/>
    <w:p>
      <w:r xmlns:w="http://schemas.openxmlformats.org/wordprocessingml/2006/main">
        <w:t xml:space="preserve">အောင်နိုင်သူအဖြစ် အခန်းကဏ္ဍကို အတည်ပြုစဉ်တွင် တော်ဝင်အာဏာကို သရုပ်ဖော်ခြင်းဖြင့် အောင်မြင်ခဲ့ကြောင်း ဖော်ပြချက်ကို အလေးပေးဖော်ပြခြင်း၊</w:t>
      </w:r>
    </w:p>
    <w:p>
      <w:r xmlns:w="http://schemas.openxmlformats.org/wordprocessingml/2006/main">
        <w:t xml:space="preserve">တရားစီရင်ခြင်းကို ကွပ်မျက်ကြောင်း အတည်ပြုစဉ်တွင် လက်ခံရရှိထားသော ရိုသေလေးစားမှုနှင့်စပ်လျဉ်းသည့် ကြေငြာချက်ကို အလေးပေးဖော်ပြသည်။</w:t>
      </w:r>
    </w:p>
    <w:p>
      <w:r xmlns:w="http://schemas.openxmlformats.org/wordprocessingml/2006/main">
        <w:t xml:space="preserve">ထာဝစဉ်ဘုရင်အဖြစ် အတည်ပြုစဉ် မေရှိယပရောဖက်ပြုချက်ကို အသိအမှတ်ပြုခြင်းနှင့်စပ်လျဉ်းသည့် ဓမ္မရေးရာရောင်ပြန်ဟပ်မှုကို ဖော်ပြခြင်းဖြစ်သည်။</w:t>
      </w:r>
    </w:p>
    <w:p/>
    <w:p>
      <w:r xmlns:w="http://schemas.openxmlformats.org/wordprocessingml/2006/main">
        <w:t xml:space="preserve">Psalms 110:1 ထာ​ဝ​ရ​ဘု​ရား​က၊ သင်၏​ရန်​သူ​တို့​ကို သင့်​ခြေ​တင်​ရာ​မ​တင်​မ​ချင်း၊ ငါ့​လက်​ယာ​ဘက်​တွင်​ထိုင်​နေ​လော့။</w:t>
      </w:r>
    </w:p>
    <w:p/>
    <w:p>
      <w:r xmlns:w="http://schemas.openxmlformats.org/wordprocessingml/2006/main">
        <w:t xml:space="preserve">ဤကျမ်းပိုဒ်သည် သခင်ဘုရား၏ လက်ယာဘက်၌ ထိုင်ရန် အခြားသောသခင်ကို အမိန့်တော်ရှိသည်အတိုင်း ဘုရားသခင်၏ တန်ခိုးနှင့် အခွင့်အာဏာကို အလေးပေးဖော်ပြသည်။</w:t>
      </w:r>
    </w:p>
    <w:p/>
    <w:p>
      <w:r xmlns:w="http://schemas.openxmlformats.org/wordprocessingml/2006/main">
        <w:t xml:space="preserve">1. ဘုရားသခင်၏ အချုပ်အခြာအာဏာ- ကိုယ်တော်၏ တန်ခိုးနှင့် အခွင့်အာဏာကို နားလည်ခြင်း။</w:t>
      </w:r>
    </w:p>
    <w:p/>
    <w:p>
      <w:r xmlns:w="http://schemas.openxmlformats.org/wordprocessingml/2006/main">
        <w:t xml:space="preserve">2. ခရစ်တော်၏သခင်ဖြစ်ခြင်း- သူ၏ဖြောင့်မတ်သောအခွင့်အာဏာကို လက်အောက်ခံခြင်း။</w:t>
      </w:r>
    </w:p>
    <w:p/>
    <w:p>
      <w:r xmlns:w="http://schemas.openxmlformats.org/wordprocessingml/2006/main">
        <w:t xml:space="preserve">1. Ephesians 1:20 22 - ဘုရားသခင်သည် ခရစ်တော်ကို ချီးမြှောက်၍ သခင်ဖြစ်တော်မူ၏။</w:t>
      </w:r>
    </w:p>
    <w:p/>
    <w:p>
      <w:r xmlns:w="http://schemas.openxmlformats.org/wordprocessingml/2006/main">
        <w:t xml:space="preserve">2. ဟေရှာယ 9:6-7 - အစိုးရသည် သူ၏ပခုံးပေါ်၌ရှိ၍ တန်ခိုးကြီးသောဘုရားသခင်ဟု ခေါ်ဝေါ်ခြင်းခံရလိမ့်မည်။</w:t>
      </w:r>
    </w:p>
    <w:p/>
    <w:p>
      <w:r xmlns:w="http://schemas.openxmlformats.org/wordprocessingml/2006/main">
        <w:t xml:space="preserve">Psalms 110:2 ထာ​ဝ​ရ​ဘု​ရား​သည် သင်​၏​ခွန်​အား​လှံ​တံ​ကို ဇိ​အုန်​မြို့​မှ လွှတ်​တော်​မူ​လိမ့်​မည်။ သင်၏​ရန်​သူ​များ​ထဲ​တွင် အုပ်​ချုပ်​တော်​မူ​ပါ။</w:t>
      </w:r>
    </w:p>
    <w:p/>
    <w:p>
      <w:r xmlns:w="http://schemas.openxmlformats.org/wordprocessingml/2006/main">
        <w:t xml:space="preserve">ထာ​ဝ​ရ​ဘု​ရား​သည် သူ​တို့​အား​အ​စေ​ခံ​တော်​မူ​သော​သူ​တို့​အား ခွန်​အား​နှင့်​ကာ​ကွယ်​ပေး​တော်​မူ​လိမ့်​မည်။</w:t>
      </w:r>
    </w:p>
    <w:p/>
    <w:p>
      <w:r xmlns:w="http://schemas.openxmlformats.org/wordprocessingml/2006/main">
        <w:t xml:space="preserve">1. ယုံကြည်ခြင်းအားဖြင့်၊ ထာဝရဘုရားသည် ခွန်အားနှင့် အကာအကွယ်ပေးလိမ့်မည်။</w:t>
      </w:r>
    </w:p>
    <w:p/>
    <w:p>
      <w:r xmlns:w="http://schemas.openxmlformats.org/wordprocessingml/2006/main">
        <w:t xml:space="preserve">2. ထာဝရဘုရား၏တန်ခိုးတော်၊</w:t>
      </w:r>
    </w:p>
    <w:p/>
    <w:p>
      <w:r xmlns:w="http://schemas.openxmlformats.org/wordprocessingml/2006/main">
        <w:t xml:space="preserve">၁။ ဧဖက် ၆:၁၀-၁၈ - ဘုရားသခင်၏လက်နက်စုံ</w:t>
      </w:r>
    </w:p>
    <w:p/>
    <w:p>
      <w:r xmlns:w="http://schemas.openxmlformats.org/wordprocessingml/2006/main">
        <w:t xml:space="preserve">၂။ ဟေရှာယ ၄၀:၂၉-၃၁ - ထာဝရဘုရား၏ တန်ခိုးတော်</w:t>
      </w:r>
    </w:p>
    <w:p/>
    <w:p>
      <w:r xmlns:w="http://schemas.openxmlformats.org/wordprocessingml/2006/main">
        <w:t xml:space="preserve">Psalms 110:3 ကိုယ်တော်၏လူတို့သည် တန်ခိုးတော်နှင့်ပြည့်စုံသောနေ့၌၊ နံနက်ဝမ်းထဲက သန့်ရှင်းခြင်းရှိ၍၊ ကိုယ်တော်၏လူတို့သည် နုပျိုသော နှင်းရည်ကို ရကြလိမ့်မည်။</w:t>
      </w:r>
    </w:p>
    <w:p/>
    <w:p>
      <w:r xmlns:w="http://schemas.openxmlformats.org/wordprocessingml/2006/main">
        <w:t xml:space="preserve">တန်ခိုးတော်ရှိသောနေ့၌ ဘုရားသခင်၏လူတို့သည် အလိုရှိ၍၊ နံနက်ဝမ်းထဲက သန့်ရှင်းခြင်းနှင့် ပြည့်ကြလိမ့်မည်။</w:t>
      </w:r>
    </w:p>
    <w:p/>
    <w:p>
      <w:r xmlns:w="http://schemas.openxmlformats.org/wordprocessingml/2006/main">
        <w:t xml:space="preserve">၁။ သန့်ရှင်းခြင်းတန်ခိုးကို နားလည်ခြင်း။</w:t>
      </w:r>
    </w:p>
    <w:p/>
    <w:p>
      <w:r xmlns:w="http://schemas.openxmlformats.org/wordprocessingml/2006/main">
        <w:t xml:space="preserve">2. သင့်လူငယ်၏ နှင်းရည်ကို လွှတ်ပေးပါ။</w:t>
      </w:r>
    </w:p>
    <w:p/>
    <w:p>
      <w:r xmlns:w="http://schemas.openxmlformats.org/wordprocessingml/2006/main">
        <w:t xml:space="preserve">1. ဆာလံ 103:5 - "သင်၏နှုတ်ကို ကောင်းသောအရာနှင့် ရောင့်ရဲစေ၍၊ သင်၏အသက်သည် လင်းယုန်ငှက်ကဲ့သို့ အသစ်ပြုပြင်ခြင်းငှာ၊ အဘယ်သူနည်း။"</w:t>
      </w:r>
    </w:p>
    <w:p/>
    <w:p>
      <w:r xmlns:w="http://schemas.openxmlformats.org/wordprocessingml/2006/main">
        <w:t xml:space="preserve">2. Isaiah 40:31 - "ထာဝရဘုရားကို မြော်လင့်သောသူတို့မူကား၊ ခွန်အားကို အားသစ်လောင်းကြလိမ့်မည်။</w:t>
      </w:r>
    </w:p>
    <w:p/>
    <w:p>
      <w:r xmlns:w="http://schemas.openxmlformats.org/wordprocessingml/2006/main">
        <w:t xml:space="preserve">Psalms 110:4 ထာ​ဝ​ရ​ဘု​ရား​သည်​ကျိန်​ဆို​တော်​မူ​၍ နောင်​တ​မ​ရ​ဘဲ၊ မေ​လ​ခိ​ဇေ​ဒက်​အ​မှု​အ​တိုင်း​ထာ​ဝ​ရ​ဘု​ရား​ဖြစ်​တော်​မူ​၏။</w:t>
      </w:r>
    </w:p>
    <w:p/>
    <w:p>
      <w:r xmlns:w="http://schemas.openxmlformats.org/wordprocessingml/2006/main">
        <w:t xml:space="preserve">မေခိဇေဒက်၏ ယဇ်ပုရောဟိတ်တစ်ဦးကို ခန့်ထားရန် ထာဝရပဋိညာဉ်ပြုထားသည်။</w:t>
      </w:r>
    </w:p>
    <w:p/>
    <w:p>
      <w:r xmlns:w="http://schemas.openxmlformats.org/wordprocessingml/2006/main">
        <w:t xml:space="preserve">1: ငါတို့သခင်သည် သစ္စာနှင့်သစ္စာရှိတော်မူ၏။</w:t>
      </w:r>
    </w:p>
    <w:p/>
    <w:p>
      <w:r xmlns:w="http://schemas.openxmlformats.org/wordprocessingml/2006/main">
        <w:t xml:space="preserve">2: ယဇ်ပုရောဟိတ်ပဋိညာဉ်</w:t>
      </w:r>
    </w:p>
    <w:p/>
    <w:p>
      <w:r xmlns:w="http://schemas.openxmlformats.org/wordprocessingml/2006/main">
        <w:t xml:space="preserve">၁- ဟေဗြဲ ၇:၁၇-၂၂</w:t>
      </w:r>
    </w:p>
    <w:p/>
    <w:p>
      <w:r xmlns:w="http://schemas.openxmlformats.org/wordprocessingml/2006/main">
        <w:t xml:space="preserve">၂:၁ ရာဇဝင်ချုပ် ၁၆:၃၄-၃၆</w:t>
      </w:r>
    </w:p>
    <w:p/>
    <w:p>
      <w:r xmlns:w="http://schemas.openxmlformats.org/wordprocessingml/2006/main">
        <w:t xml:space="preserve">Psalms 110:5 အမျက်တော်ထွက်သောနေ့၌ သင်၏လက်ယာဘက်၌ ထာဝရဘုရားသည် ရှင်ဘုရင်တို့ကို ဒဏ်ခတ်တော်မူလိမ့်မည်။</w:t>
      </w:r>
    </w:p>
    <w:p/>
    <w:p>
      <w:r xmlns:w="http://schemas.openxmlformats.org/wordprocessingml/2006/main">
        <w:t xml:space="preserve">ထာ​ဝ​ရ​ဘု​ရား​သည် ဘု​ရား​သ​ခင်​တို့​အား အ​မျက်​တော်​နှင့်​အ​ပြစ်​တင်​တော်​မူ​လိမ့်​မည်။</w:t>
      </w:r>
    </w:p>
    <w:p/>
    <w:p>
      <w:r xmlns:w="http://schemas.openxmlformats.org/wordprocessingml/2006/main">
        <w:t xml:space="preserve">1. တရားစီရင်ရာနေ့- နောင်တရရန် တောင်းဆိုချက်။</w:t>
      </w:r>
    </w:p>
    <w:p/>
    <w:p>
      <w:r xmlns:w="http://schemas.openxmlformats.org/wordprocessingml/2006/main">
        <w:t xml:space="preserve">2. သခင်ဘုရား၏ ဖြောင့်မတ်သော တရားစီရင်ခြင်းကို သိနိုင်သော ပညာ၊</w:t>
      </w:r>
    </w:p>
    <w:p/>
    <w:p>
      <w:r xmlns:w="http://schemas.openxmlformats.org/wordprocessingml/2006/main">
        <w:t xml:space="preserve">1. ဟေရှာယ 2:10-12 - ထာဝရဘုရားကိုကြောက်ရွံ့၍၊ ဘုန်းအာနုဘော်တော်ကြောင့်၊ ကျောက်ထဲသို့ဝင်၍ မြေမှုန့်၌ ဝှက်ထားလော့။</w:t>
      </w:r>
    </w:p>
    <w:p/>
    <w:p>
      <w:r xmlns:w="http://schemas.openxmlformats.org/wordprocessingml/2006/main">
        <w:t xml:space="preserve">2. ရောမ 2:5-8 - သို့သော်လည်း သင်၏မာကျောခြင်းနှင့် ကင်းမဲ့သောစိတ်နှလုံးသည် ဒေါသအမျက်ထွက်သည့်နေ့နှင့် ဘုရားသခင်၏ ဖြောင့်မတ်သောတရားစီရင်ခြင်း ပေါ်ထွန်းခြင်းနေ့ကို ဆန့်ကျင်ဘက်ပြု၍ သင့်အတွက် ဘဏ္ဍာကို ဆည်းပူးသည်။</w:t>
      </w:r>
    </w:p>
    <w:p/>
    <w:p>
      <w:r xmlns:w="http://schemas.openxmlformats.org/wordprocessingml/2006/main">
        <w:t xml:space="preserve">Psalms 110:6 တပါးအမျိုးသားတို့တွင် တရားစီရင်၍၊ အသေကောင်များနှင့် ပြည့်စေ၍၊ များစွာသောနိုင်ငံတို့၌ ခေါင်းကို ဒဏ်ခတ်လိမ့်မည်။</w:t>
      </w:r>
    </w:p>
    <w:p/>
    <w:p>
      <w:r xmlns:w="http://schemas.openxmlformats.org/wordprocessingml/2006/main">
        <w:t xml:space="preserve">ထာ​ဝ​ရ​ဘု​ရား​သည် လူ​ဆိုး​တို့​၏​သေ​ကောင်​များ​နှင့် တ​ပြည်​လုံး​ကို​ပြည့်​စေ​ခြင်း​ငှာ၊ လူ​ဆိုး​တို့​အား​စစ်​ကြော​စီ​ရင်​တော်​မူ​လိမ့်​မည်။</w:t>
      </w:r>
    </w:p>
    <w:p/>
    <w:p>
      <w:r xmlns:w="http://schemas.openxmlformats.org/wordprocessingml/2006/main">
        <w:t xml:space="preserve">1. ဘုရားသခင်သည် တရားမျှတပြီး ဖြောင့်မတ်သည် - သူ၏အမိန့်တော်များကို နာခံရန် အရေးကြီးသည်။</w:t>
      </w:r>
    </w:p>
    <w:p/>
    <w:p>
      <w:r xmlns:w="http://schemas.openxmlformats.org/wordprocessingml/2006/main">
        <w:t xml:space="preserve">2. မနာခံခြင်း၏အကျိုးဆက်များ - ဘုရားသခင်၏ အမျက်ဒေါသကို ရင်ဆိုင်ခြင်း။</w:t>
      </w:r>
    </w:p>
    <w:p/>
    <w:p>
      <w:r xmlns:w="http://schemas.openxmlformats.org/wordprocessingml/2006/main">
        <w:t xml:space="preserve">1. ထွက်မြောက်ရာ 34:6-7 - “ထာဝရဘုရားသည် ရှေ့တော်၌ ရှောက်သွား၍ ကရုဏာနှင့် ကျေးဇူးပြုတတ်သော ဘုရားသခင် ထာဝရဘုရား၊ ဒုစရိုက်၊ လွန်ကျူးခြင်း နှင့် ဒုစရိုက်ကိုမူကား၊</w:t>
      </w:r>
    </w:p>
    <w:p/>
    <w:p>
      <w:r xmlns:w="http://schemas.openxmlformats.org/wordprocessingml/2006/main">
        <w:t xml:space="preserve">2 Daniel 7:10 - မီးချောင်းသည် ရှေ့တော်မှ ထွက်၍၊ အဆတစ်သောင်း၊ အဆတစ်သောင်းသည် ရှေ့တော်၌ ရပ်နေ၏။ တရားရုံးက တရားစီရင်ပြီး စာအုပ်တွေကို ဖွင့်တယ်။</w:t>
      </w:r>
    </w:p>
    <w:p/>
    <w:p>
      <w:r xmlns:w="http://schemas.openxmlformats.org/wordprocessingml/2006/main">
        <w:t xml:space="preserve">Psalms 110:7 လမ်း၌ ချောင်းကို သောက်ရလိမ့်မည်။ ထိုကြောင့် ခေါင်းကို မြှောက်ရမည်။</w:t>
      </w:r>
    </w:p>
    <w:p/>
    <w:p>
      <w:r xmlns:w="http://schemas.openxmlformats.org/wordprocessingml/2006/main">
        <w:t xml:space="preserve">ကျွန်ုပ်တို့၏ခရီးလမ်းတွင် ဘုရားသခင်သည် ကျွန်ုပ်တို့၏လိုအပ်ရာများကို ဖြည့်ဆည်းပေးမည်ကိုသိ၍ ကျွန်ုပ်တို့၏ယုံကြည်ခြင်း၌တည်ကြည်ရန် ဆာလံဆရာက ကျွန်ုပ်တို့အား တိုက်တွန်းထားသည်။</w:t>
      </w:r>
    </w:p>
    <w:p/>
    <w:p>
      <w:r xmlns:w="http://schemas.openxmlformats.org/wordprocessingml/2006/main">
        <w:t xml:space="preserve">1: "လမ်းတစ်လျှောက် ဘုရားသခင် ပေးလိမ့်မယ်"</w:t>
      </w:r>
    </w:p>
    <w:p/>
    <w:p>
      <w:r xmlns:w="http://schemas.openxmlformats.org/wordprocessingml/2006/main">
        <w:t xml:space="preserve">2- "ခေါင်းကို ချီထားပါ၊ ဘုရားသခင်သည် သင်နှင့်အတူရှိတော်မူသည်"</w:t>
      </w:r>
    </w:p>
    <w:p/>
    <w:p>
      <w:r xmlns:w="http://schemas.openxmlformats.org/wordprocessingml/2006/main">
        <w:t xml:space="preserve">1: Isaiah 40:31 - "ထာဝရဘုရားကို မြော်လင့်သောသူတို့မူကား၊ ခွန်အားကို အားသစ်လောင်းကြလိမ့်မည်။ ရွှေလင်းတကဲ့သို့ အတောင်တို့ကို ခုန်ကြလိမ့်မည်။ ပြေး၍မပင်ပန်း၊ မမောမပန်း သွားလာကြလိမ့်မည်။"</w:t>
      </w:r>
    </w:p>
    <w:p/>
    <w:p>
      <w:r xmlns:w="http://schemas.openxmlformats.org/wordprocessingml/2006/main">
        <w:t xml:space="preserve">2: Philippians 4:19 - "ယေရှုခရစ်၌ ဘုန်းကြီးတော်မူသော စည်းစိမ်တော်နှင့်အညီ ငါ၏ဘုရားသခင်သည် သင်၏အလိုရှိသမျှကို ပြည့်စေတော်မူလိမ့်မည်။"</w:t>
      </w:r>
    </w:p>
    <w:p/>
    <w:p>
      <w:r xmlns:w="http://schemas.openxmlformats.org/wordprocessingml/2006/main">
        <w:t xml:space="preserve">ဆာလံ ၁၁၁ သည် ဘုရားသခင်၏ ကြီးမြတ်မှုနှင့် သစ္စာစောင့်သိမှုကို ဂုဏ်တင်သော ချီးမွမ်းခြင်းနှင့် ကျေးဇူးတော်ချီးမွမ်းခြင်း၏ ဆာလံဖြစ်သည်။ ၎င်းသည် သူ၏အမှုတော်များ၊ ဉာဏ်ပညာနှင့် ဖြောင့်မတ်ခြင်းတို့ကို အလေးပေးဖော်ပြပြီး လူများက သူ့ကို ကြောက်ရွံ့ကိုးကွယ်ရန် တောင်းဆိုထားသည်။</w:t>
      </w:r>
    </w:p>
    <w:p/>
    <w:p>
      <w:r xmlns:w="http://schemas.openxmlformats.org/wordprocessingml/2006/main">
        <w:t xml:space="preserve">ပထမအပိုဒ်- ဆာလံဆရာသည် ဖြောင့်မတ်သောသူတို့တွင် သခင်ဘုရားကို စိတ်နှလုံးအကြွင်းမဲ့ ချီးမွမ်းရန် ၎င်းတို့၏စိတ်ပိုင်းဖြတ်ချက်ကို ဖော်ပြခြင်းဖြင့် အစပြုသည်။ သူတို့သည် ဘုရားသခင်၏ အမှုတော်များကို ကြီးမြတ်သည်ဟု အသိအမှတ်ပြုကြပြီး ၎င်းတို့ကို နှစ်သက်သူတိုင်း ဆင်ခြင်သုံးသပ်ကြသည် (ဆာလံ ၁၁၁း၁-၂)။</w:t>
      </w:r>
    </w:p>
    <w:p/>
    <w:p>
      <w:r xmlns:w="http://schemas.openxmlformats.org/wordprocessingml/2006/main">
        <w:t xml:space="preserve">ဒုတိယအပိုဒ်- ဆာလံဆရာသည် ကိုယ်တော်၏ဖြောင့်မတ်ခြင်း၊ ကျေးဇူးတော်နှင့် သနားကြင်နာမှုကို အလေးပေး၍ ဘုရားသခင်၏စရိုက်ကို ရောင်ပြန်ဟပ်စေသည်။ ကြောက်ရွံ့သူတို့အတွက် ဘုရားသခင် ပေးဆောင်ထားပုံတို့ကို မီးမောင်းထိုးပြပြီး ပဋိညာဉ်တော်ကို ထာဝစဉ်သတိရသည် (ဆာလံ ၁၁၁း၃-၅)။</w:t>
      </w:r>
    </w:p>
    <w:p/>
    <w:p>
      <w:r xmlns:w="http://schemas.openxmlformats.org/wordprocessingml/2006/main">
        <w:t xml:space="preserve">၃ အပိုဒ်- ဆာလံဆရာသည် ဘုရားသခင်၏ အမှုတော်များ၏ တန်ခိုးကို ကြေငြာပြီး ၎င်းတို့အား သစ္စာနှင့် တရားမျှတသည်ဟု ဖော်ပြသည်။ ပညတ်တော်များသည် ယုံကြည်စိတ်ချရပြီး ထာဝစဉ်တည်ကြောင်း ကြေငြာကြသည် (ဆာလံ ၁၁၁း၆-၈)။</w:t>
      </w:r>
    </w:p>
    <w:p/>
    <w:p>
      <w:r xmlns:w="http://schemas.openxmlformats.org/wordprocessingml/2006/main">
        <w:t xml:space="preserve">၄ အပိုဒ်- ဘုရားသခင်ကို ကြောက်ရွံ့ခြင်းသည် ဉာဏ်ပညာ၏အစဖြစ်ကြောင်း ဆာလံဆရာက အားပေးသည်။ ပညတ်တော်တို့ကို လိုက်နာသောသူတို့သည် ဥာဏ်ရှိသည်ဟု အခိုင်အမာဆိုကြသည် (ဆာလံ ၁၁၁း၉-၁၀)။</w:t>
      </w:r>
    </w:p>
    <w:p/>
    <w:p>
      <w:r xmlns:w="http://schemas.openxmlformats.org/wordprocessingml/2006/main">
        <w:t xml:space="preserve">အကျဉ်းချုပ်မှာ,</w:t>
      </w:r>
    </w:p>
    <w:p>
      <w:r xmlns:w="http://schemas.openxmlformats.org/wordprocessingml/2006/main">
        <w:t xml:space="preserve">ဆာလံတစ်ရာဆယ့်တစ်ပူဇော်</w:t>
      </w:r>
    </w:p>
    <w:p>
      <w:r xmlns:w="http://schemas.openxmlformats.org/wordprocessingml/2006/main">
        <w:t xml:space="preserve">ချီးမွမ်းခြင်း ၊</w:t>
      </w:r>
    </w:p>
    <w:p>
      <w:r xmlns:w="http://schemas.openxmlformats.org/wordprocessingml/2006/main">
        <w:t xml:space="preserve">ဘုရားသခင်ကို ကြောက်ရွံ့ရန် တိုက်တွန်းချက်၊</w:t>
      </w:r>
    </w:p>
    <w:p>
      <w:r xmlns:w="http://schemas.openxmlformats.org/wordprocessingml/2006/main">
        <w:t xml:space="preserve">မြင့်မြတ်သောအမှုတော်များကို အသိအမှတ်ပြုကြောင်း အလေးပေးကာ ကျေးဇူးတင်ကြောင်း ဖြေရှင်းခြင်းအားဖြင့် ရရှိသည့်အသုံးအနှုန်းကို မီးမောင်းထိုးပြခြင်း။</w:t>
      </w:r>
    </w:p>
    <w:p/>
    <w:p>
      <w:r xmlns:w="http://schemas.openxmlformats.org/wordprocessingml/2006/main">
        <w:t xml:space="preserve">ကျေးဇူးတရားနှင့် ကရုဏာတရားတို့ကို အသိအမှတ်ပြုခြင်းမှ ရရှိလာသော ရောင်ပြန်ဟပ်မှုကို အလေးပေးခြင်း၊</w:t>
      </w:r>
    </w:p>
    <w:p>
      <w:r xmlns:w="http://schemas.openxmlformats.org/wordprocessingml/2006/main">
        <w:t xml:space="preserve">ယုံကြည်ထိုက်ကြောင်းကို အခိုင်အမာအတည်ပြုစဉ်တွင် ဘုရားအမှုတော်များတွင် တန်ခိုးကိုအသိအမှတ်ပြုခြင်းနှင့်စပ်လျဉ်း၍ ကတိသစ္စာပြုခြင်းကို အလေးပေးဖော်ပြသည်။</w:t>
      </w:r>
    </w:p>
    <w:p>
      <w:r xmlns:w="http://schemas.openxmlformats.org/wordprocessingml/2006/main">
        <w:t xml:space="preserve">နာခံမှုမှတစ်ဆင့် ရရှိလာသော နားလည်မှုကို အခိုင်အမာ သက်သေပြနေချိန်တွင် ကြောက်ရွံ့မှုကို ဉာဏ်ပညာအတွက် အခြေခံအုတ်မြစ်အဖြစ် အသိအမှတ်ပြုခြင်းနှင့်ပတ်သက်၍ ရိုသေလေးစားမှုကို ခေါ်ဆိုခြင်းဖြစ်သည်။</w:t>
      </w:r>
    </w:p>
    <w:p/>
    <w:p>
      <w:r xmlns:w="http://schemas.openxmlformats.org/wordprocessingml/2006/main">
        <w:t xml:space="preserve">Psalms 111:1 ထာဝရဘုရားကို ချီးမွမ်းကြလော့။ ဖြောင့်မတ်သောသူ၊ အသင်းတော်၌၊ ထာဝရဘုရားကို စိတ်နှလုံးအကြွင်းမဲ့ ချီးမွမ်းပါမည်။</w:t>
      </w:r>
    </w:p>
    <w:p/>
    <w:p>
      <w:r xmlns:w="http://schemas.openxmlformats.org/wordprocessingml/2006/main">
        <w:t xml:space="preserve">အခြေအနေတိုင်းတွင် သခင်ဘုရားအား စိတ်နှလုံးအကြွင်းမဲ့ ချီးမွမ်းပါ။</w:t>
      </w:r>
    </w:p>
    <w:p/>
    <w:p>
      <w:r xmlns:w="http://schemas.openxmlformats.org/wordprocessingml/2006/main">
        <w:t xml:space="preserve">1. သခင်ဘုရားသည် ချီးမွမ်းထိုက်သည်- ကျွန်ုပ်တို့၏ဘဝကဏ္ဍပေါင်းစုံတွင် ကိုယ်တော်ကို မည်သို့ချီးမွမ်းမည်နည်း။</w:t>
      </w:r>
    </w:p>
    <w:p/>
    <w:p>
      <w:r xmlns:w="http://schemas.openxmlformats.org/wordprocessingml/2006/main">
        <w:t xml:space="preserve">2. ချီးမွမ်းခြင်းတန်ခိုး- ထာဝရဘုရားအား ချီးမွမ်းခြင်းနှလုံးကို ပြုစုပျိုးထောင်နည်း</w:t>
      </w:r>
    </w:p>
    <w:p/>
    <w:p>
      <w:r xmlns:w="http://schemas.openxmlformats.org/wordprocessingml/2006/main">
        <w:t xml:space="preserve">1. ဆာလံ 150:6 - အသက်ရှိသောသူအပေါင်းတို့သည် ထာဝရဘုရားကို ချီးမွမ်းကြစေ။ ထာဝရဘုရားကို ချီးမွမ်းကြလော့။</w:t>
      </w:r>
    </w:p>
    <w:p/>
    <w:p>
      <w:r xmlns:w="http://schemas.openxmlformats.org/wordprocessingml/2006/main">
        <w:t xml:space="preserve">2. ကောလောသဲ 3:16 - ခရစ်တော်၏ နှုတ်ကပတ်တော်သည် သင်တို့၌ ကြွယ်ဝစွာ ကျိန်းဝပ်ပါစေ၊ ဥာဏ်ပညာရှိသမျှဖြင့် အချင်းချင်း သွန်သင်ဆုံးမခြင်း၊ ဆာလံသီချင်းများ၊ ဓမ္မသီချင်းများ၊ ဝိညာဉ်ရေးသီချင်းများကို သီဆို၍ ဘုရားသခင်အား ကျေးဇူးတော်ကို ချီးမွမ်းလျက်၊</w:t>
      </w:r>
    </w:p>
    <w:p/>
    <w:p>
      <w:r xmlns:w="http://schemas.openxmlformats.org/wordprocessingml/2006/main">
        <w:t xml:space="preserve">Psalms 111:2 ထာဝရဘုရား၏ အမှုတော်သည် ကြီးမြတ်၍ နှစ်သက်သော သူအပေါင်းတို့ကို ရှာ၍၊</w:t>
      </w:r>
    </w:p>
    <w:p/>
    <w:p>
      <w:r xmlns:w="http://schemas.openxmlformats.org/wordprocessingml/2006/main">
        <w:t xml:space="preserve">သခင်ဘုရား၏ အမှုတော်များသည် ကြီးမြတ်ပြီး ၎င်းတို့ကို နှစ်သက်သောသူများ ရှာဖွေသင့်သည်။</w:t>
      </w:r>
    </w:p>
    <w:p/>
    <w:p>
      <w:r xmlns:w="http://schemas.openxmlformats.org/wordprocessingml/2006/main">
        <w:t xml:space="preserve">1. သခင်ဘုရား၏ အမှုတော်၌ မွေ့လျော်ကြလော့။</w:t>
      </w:r>
    </w:p>
    <w:p/>
    <w:p>
      <w:r xmlns:w="http://schemas.openxmlformats.org/wordprocessingml/2006/main">
        <w:t xml:space="preserve">2. သခင်ဘုရား၏အမှုတော်များ၏ ခမ်းနားမှုကို တန်ဖိုးထားလေးမြတ်ခြင်း။</w:t>
      </w:r>
    </w:p>
    <w:p/>
    <w:p>
      <w:r xmlns:w="http://schemas.openxmlformats.org/wordprocessingml/2006/main">
        <w:t xml:space="preserve">၁။ ဆာလံ ၁၉:၁ - “ကောင်းကင်သည် ဘုရားသခင်၏ဘုန်းတော်ကို ထင်ရှားစေ၍၊</w:t>
      </w:r>
    </w:p>
    <w:p/>
    <w:p>
      <w:r xmlns:w="http://schemas.openxmlformats.org/wordprocessingml/2006/main">
        <w:t xml:space="preserve">၂။ ဆာလံ ၉၂:၅ - "သခင်၊ ကိုယ်တော်၏ အကြံအစည်သည် အလွန်လေးနက်လှပါ၏။</w:t>
      </w:r>
    </w:p>
    <w:p/>
    <w:p>
      <w:r xmlns:w="http://schemas.openxmlformats.org/wordprocessingml/2006/main">
        <w:t xml:space="preserve">Psalms 111:3 အမှုတော်သည် ဘုန်းကြီး၍ ဘုန်းကြီး၍၊ ဖြောင့်မတ်ခြင်းတရားသည် အစဉ်အမြဲတည်၏။</w:t>
      </w:r>
    </w:p>
    <w:p/>
    <w:p>
      <w:r xmlns:w="http://schemas.openxmlformats.org/wordprocessingml/2006/main">
        <w:t xml:space="preserve">သခင်ဘုရား၏ အမှုတော်သည် ဘုန်းကြီးပြီး ဘုန်းကြီးပြီး ထာဝရတည်လိမ့်မည်။</w:t>
      </w:r>
    </w:p>
    <w:p/>
    <w:p>
      <w:r xmlns:w="http://schemas.openxmlformats.org/wordprocessingml/2006/main">
        <w:t xml:space="preserve">၁။ ဘုရားသခင့်အမှုတော် ထာဝစဉ်တည်မြဲပုံ</w:t>
      </w:r>
    </w:p>
    <w:p/>
    <w:p>
      <w:r xmlns:w="http://schemas.openxmlformats.org/wordprocessingml/2006/main">
        <w:t xml:space="preserve">၂။ဘုရားသခင်၏ဘုန်းအသရေ</w:t>
      </w:r>
    </w:p>
    <w:p/>
    <w:p>
      <w:r xmlns:w="http://schemas.openxmlformats.org/wordprocessingml/2006/main">
        <w:t xml:space="preserve">1. ဆာလံ 8:1 အိုအကျွန်ုပ်တို့၏အရှင်ထာဝရဘုရား၊ ကိုယ်တော်၏နာမသည် မြေကြီးတပြင်လုံး၌ အလွန်ကြီးမြတ်လှပါ၏။</w:t>
      </w:r>
    </w:p>
    <w:p/>
    <w:p>
      <w:r xmlns:w="http://schemas.openxmlformats.org/wordprocessingml/2006/main">
        <w:t xml:space="preserve">2. ဟေရှာယ 40:8 - မြက်ပင်သည် ညှိုးနွမ်း၍ ပန်းပွင့်သည် ညှိုးနွမ်းသော်လည်း၊ ငါတို့ဘုရားသခင်၏ နှုတ်ကပတ်တော်သည် ထာဝရတည်လိမ့်မည်။</w:t>
      </w:r>
    </w:p>
    <w:p/>
    <w:p>
      <w:r xmlns:w="http://schemas.openxmlformats.org/wordprocessingml/2006/main">
        <w:t xml:space="preserve">Psalms 111:4 အံ့ဩဘွယ်သောအမှုတို့ကို အောက်မေ့စေခြင်းငှါ ပြုတော်မူပြီ။</w:t>
      </w:r>
    </w:p>
    <w:p/>
    <w:p>
      <w:r xmlns:w="http://schemas.openxmlformats.org/wordprocessingml/2006/main">
        <w:t xml:space="preserve">ကြင်နာသနားတတ်ပြီး ကရုဏာအပြည့်ရှိသောကြောင့် ဘုရားသခင်၏အမှုတော်များကို အောက်မေ့၍ ချီးမွမ်းရမည်ဖြစ်သည်။</w:t>
      </w:r>
    </w:p>
    <w:p/>
    <w:p>
      <w:r xmlns:w="http://schemas.openxmlformats.org/wordprocessingml/2006/main">
        <w:t xml:space="preserve">1. ဘုရားသခင်၏ကောင်းမြတ်ခြင်းနှင့် မပျက်မကွက်သောမေတ္တာ</w:t>
      </w:r>
    </w:p>
    <w:p/>
    <w:p>
      <w:r xmlns:w="http://schemas.openxmlformats.org/wordprocessingml/2006/main">
        <w:t xml:space="preserve">၂။ ဘုရားသခင်၏ ကရုဏာတော်အတွက် ကျေးဇူးတင်ရှိခြင်း။</w:t>
      </w:r>
    </w:p>
    <w:p/>
    <w:p>
      <w:r xmlns:w="http://schemas.openxmlformats.org/wordprocessingml/2006/main">
        <w:t xml:space="preserve">1. 1 Chronicles 16:34 - ထာဝရဘုရားသည် ကောင်းမြတ်တော်မူသောကြောင့်၊ ချစ်ခြင်းမေတ္တာသည် ထာဝရတည်၏။</w:t>
      </w:r>
    </w:p>
    <w:p/>
    <w:p>
      <w:r xmlns:w="http://schemas.openxmlformats.org/wordprocessingml/2006/main">
        <w:t xml:space="preserve">2. Luke 6:35-36 - သို့သော်လည်း သင်၏ရန်သူများကို ချစ်လော့၊ ကျေးဇူးပြု၍ အဘယ်အရာကိုမျှ ပြန်မတောင်းဘဲ ချေးငှားလော့။ ကျေးဇူးကန်းသောသူနှင့် မတရားသောသူတို့ကို သနားသောကြောင့်၊</w:t>
      </w:r>
    </w:p>
    <w:p/>
    <w:p>
      <w:r xmlns:w="http://schemas.openxmlformats.org/wordprocessingml/2006/main">
        <w:t xml:space="preserve">Psalms 111:5 ကြောက်​ရွံ့​သော​သူ​တို့​အား အ​မဲ​သား​ကို​ပေး​တော်​မူ​၏။ ပ​ဋိ​ညာဉ်​တော်​ကို အ​စဉ်​အ​မြဲ​အောက်​မေ့​လိမ့်​မည်။</w:t>
      </w:r>
    </w:p>
    <w:p/>
    <w:p>
      <w:r xmlns:w="http://schemas.openxmlformats.org/wordprocessingml/2006/main">
        <w:t xml:space="preserve">ကိုယ်တော်သည် ကိုယ်တော်ကို ရိုသေလေးစားသူတို့အတွက် အစားအစာကို ထောက်ပံ့ပေးပြီး ကိုယ်တော်၏ကတိတော်များကို အမြဲအမှတ်ရနေမည်ဖြစ်သည်။</w:t>
      </w:r>
    </w:p>
    <w:p/>
    <w:p>
      <w:r xmlns:w="http://schemas.openxmlformats.org/wordprocessingml/2006/main">
        <w:t xml:space="preserve">၁။ ဘုရားသခင်ကို ချစ်သောသူတို့အတွက် ကောင်းချီးမင်္ဂလာ</w:t>
      </w:r>
    </w:p>
    <w:p/>
    <w:p>
      <w:r xmlns:w="http://schemas.openxmlformats.org/wordprocessingml/2006/main">
        <w:t xml:space="preserve">၂။ သူ၏ပဋိညာဉ်အပေါ် ဘုရားသခင်သစ္စာရှိခြင်း။</w:t>
      </w:r>
    </w:p>
    <w:p/>
    <w:p>
      <w:r xmlns:w="http://schemas.openxmlformats.org/wordprocessingml/2006/main">
        <w:t xml:space="preserve">1. ဟေဗြဲ 13:5 - "သင်၏အသက်ကို ငွေကိုတပ်မက်ခြင်းမှ ကင်းဝေးစေလော့။ သင်၏ဥစ္စာ၌ ရောင့်ရဲခြင်းရှိလော့၊ ငါသည် သင့်အား ဘယ်သောအခါမျှ မစွန့်၊ မစွန့်ပစ်။"</w:t>
      </w:r>
    </w:p>
    <w:p/>
    <w:p>
      <w:r xmlns:w="http://schemas.openxmlformats.org/wordprocessingml/2006/main">
        <w:t xml:space="preserve">၂။ တရားဟောရာ ၇:၉ - “ထိုကြောင့် သင်တို့၏ဘုရားသခင် ထာဝရဘုရားသည် ဘုရားသခင်ဖြစ်တော်မူကြောင်းကို သိမှတ်ကြလော့။ သစ္စာစောင့်သိသော ဘုရားသခင်သည် မိမိကိုချစ်၍ ပညတ်တော်တို့ကို စောင့်ရှောက်သောသူတို့နှင့် ပဋိညာဉ်တရားကို စောင့်ထိန်းသော သစ္စာစောင့်သိသော ဘုရားသခင်ဖြစ်တော်မူ၏။</w:t>
      </w:r>
    </w:p>
    <w:p/>
    <w:p>
      <w:r xmlns:w="http://schemas.openxmlformats.org/wordprocessingml/2006/main">
        <w:t xml:space="preserve">Psalms 111:6 တပါးအမျိုးသားတို့၏ အမွေကို ပေးမည်အကြောင်း၊ မိမိလူတို့အား အမှုတော်၏ တန်ခိုးကို ပြတော်မူ၏။</w:t>
      </w:r>
    </w:p>
    <w:p/>
    <w:p>
      <w:r xmlns:w="http://schemas.openxmlformats.org/wordprocessingml/2006/main">
        <w:t xml:space="preserve">တပါးအမျိုးသားတို့၏ အမွေကို ပေးတော်မူခြင်းငှာ၊ မိမိလူတို့အား တန်ခိုးတော်ကို ပြသတော်မူပြီ။</w:t>
      </w:r>
    </w:p>
    <w:p/>
    <w:p>
      <w:r xmlns:w="http://schemas.openxmlformats.org/wordprocessingml/2006/main">
        <w:t xml:space="preserve">1. ဘုရားသခင်၏တန်ခိုးတော်- သူ၏ကတိတော်များကို ဖြည့်ဆည်းရန် ၎င်းကိုအသုံးပြုပုံ</w:t>
      </w:r>
    </w:p>
    <w:p/>
    <w:p>
      <w:r xmlns:w="http://schemas.openxmlformats.org/wordprocessingml/2006/main">
        <w:t xml:space="preserve">2. သူ၏လူများအတွက် ဘုရားသခင်ပြင်ဆင်ပေးမှု- ကျွန်ုပ်တို့အား အမွေတစ်ခုပေးပုံ</w:t>
      </w:r>
    </w:p>
    <w:p/>
    <w:p>
      <w:r xmlns:w="http://schemas.openxmlformats.org/wordprocessingml/2006/main">
        <w:t xml:space="preserve">1. ဧဖက် 2:11-13 - ထိုကြောင့် သင်တို့သည် ဇာတိခန္ဓာ၌ရှိသော တပါးအမျိုးသားတို့၌ အရေဖျားလှီးခြင်းကို မခံသောအရေဖျားလှီးခြင်းဟုခေါ်ဝေါ်သော အရေဖျားလှီးခြင်းကို လက်ဖြင့်ပြုလုပ်သော ဇာတိပကတိအားဖြင့် 12 ထိုကာလ၌ သင်တို့သည် ခရစ်တော်နှင့်ကွဲကွာကြောင်းကို အောက်မေ့ကြလော့။ မြော်လင့်ခြင်းမရှိဘဲ၊ လောက၌ ဘုရားသခင်မရှိဘဲ၊ 13 ယခုမူကား၊ ခရစ်တော်၏အသွေးတော်အားဖြင့် ယခင်က ဝေးကွာသော သင်တို့သည် ယေရှုခရစ်အားဖြင့် အနီးအပါးသို့ ချဉ်းကပ်ကြပြီ။</w:t>
      </w:r>
    </w:p>
    <w:p/>
    <w:p>
      <w:r xmlns:w="http://schemas.openxmlformats.org/wordprocessingml/2006/main">
        <w:t xml:space="preserve">2. ရောမ 8:17 - သားသမီးများဖြစ်လျှင် ဘုရားသခင်၏ အမွေဆက်ခံသူများ၊ ခရစ်တော်၏ အမွေဆက်ခံသူများ ဖြစ်ကြပါက၊ ငါတို့သည်လည်း ကိုယ်တော်နှင့်အတူ ဘုန်းထင်ရှားစေခြင်းငှာ၊</w:t>
      </w:r>
    </w:p>
    <w:p/>
    <w:p>
      <w:r xmlns:w="http://schemas.openxmlformats.org/wordprocessingml/2006/main">
        <w:t xml:space="preserve">Psalms 111:7 လက်တော်နှင့်ပြုသောအမှုတို့သည် သစ္စာတရားနှင့် စီရင်၍၊ ပညတ်တော်ရှိသမျှတို့သည် သေချာ၏။</w:t>
      </w:r>
    </w:p>
    <w:p/>
    <w:p>
      <w:r xmlns:w="http://schemas.openxmlformats.org/wordprocessingml/2006/main">
        <w:t xml:space="preserve">ဘုရားသခင်၏ အမှုတော်များသည် ယုံကြည်ထိုက်ပြီး တရားမျှတပြီး သူ၏ အမိန့်တော်များသည် သေချာပါသည်။</w:t>
      </w:r>
    </w:p>
    <w:p/>
    <w:p>
      <w:r xmlns:w="http://schemas.openxmlformats.org/wordprocessingml/2006/main">
        <w:t xml:space="preserve">1. သခင်ဘုရား၏ အမိန့်တော်များကို ကိုးစားပါ။</w:t>
      </w:r>
    </w:p>
    <w:p/>
    <w:p>
      <w:r xmlns:w="http://schemas.openxmlformats.org/wordprocessingml/2006/main">
        <w:t xml:space="preserve">၂။ ဖြောင့်မတ်သောဘုရားသခင်၌ ယုံကြည်ခြင်းရှိခြင်း။</w:t>
      </w:r>
    </w:p>
    <w:p/>
    <w:p>
      <w:r xmlns:w="http://schemas.openxmlformats.org/wordprocessingml/2006/main">
        <w:t xml:space="preserve">၁။ ဆာလံ ၁၁၁:၇</w:t>
      </w:r>
    </w:p>
    <w:p/>
    <w:p>
      <w:r xmlns:w="http://schemas.openxmlformats.org/wordprocessingml/2006/main">
        <w:t xml:space="preserve">၂။ ဟေရှာယ ၄၀:၈- 'မြက်ပင်သည် ညှိုးနွမ်း၍ အပွင့်သည် ညှိုးနွမ်းသော်လည်း၊ ငါတို့ဘုရားသခင်၏ နှုတ်ကပတ်တော်သည် ထာဝရတည်လိမ့်မည်။'</w:t>
      </w:r>
    </w:p>
    <w:p/>
    <w:p>
      <w:r xmlns:w="http://schemas.openxmlformats.org/wordprocessingml/2006/main">
        <w:t xml:space="preserve">Psalms 111:8 သူတို့သည် ကာလအစဉ်အဆက် တည်နေ၍၊ သစ္စာတရားနှင့် ဖြောင့်မတ်စွာ ကျင့်ကြကုန်၏။</w:t>
      </w:r>
    </w:p>
    <w:p/>
    <w:p>
      <w:r xmlns:w="http://schemas.openxmlformats.org/wordprocessingml/2006/main">
        <w:t xml:space="preserve">ဘုရားသခင်၏ အမှုတော်များသည် သစ္စာနှင့် ဖြောင့်မတ်ခြင်း၌ ထာဝစဉ်တည်သည်။</w:t>
      </w:r>
    </w:p>
    <w:p/>
    <w:p>
      <w:r xmlns:w="http://schemas.openxmlformats.org/wordprocessingml/2006/main">
        <w:t xml:space="preserve">၁။ ဘုရားသခင်၏ မယိမ်းယိုင်သော သစ္စာရှိမှု</w:t>
      </w:r>
    </w:p>
    <w:p/>
    <w:p>
      <w:r xmlns:w="http://schemas.openxmlformats.org/wordprocessingml/2006/main">
        <w:t xml:space="preserve">၂။ ဘုရားသခင်၏ ဖြောင့်မတ်ခြင်း ခံနိုင်ရည်</w:t>
      </w:r>
    </w:p>
    <w:p/>
    <w:p>
      <w:r xmlns:w="http://schemas.openxmlformats.org/wordprocessingml/2006/main">
        <w:t xml:space="preserve">1. Isaiah 40:8 - မြက်ပင်သည် သွေ့ခြောက်၍ အပွင့်သည် ကြွေတတ်သော်လည်း၊ ငါတို့ဘုရားသခင်၏ နှုတ်ကပတ်တော်သည် အစဉ်အမြဲတည်လိမ့်မည်။</w:t>
      </w:r>
    </w:p>
    <w:p/>
    <w:p>
      <w:r xmlns:w="http://schemas.openxmlformats.org/wordprocessingml/2006/main">
        <w:t xml:space="preserve">2. ဆာလံ 33:11 - ထာဝရဘုရား၏ အကြံအစည်တော်သည် ကာလအစဉ်အဆက် တည်၏။</w:t>
      </w:r>
    </w:p>
    <w:p/>
    <w:p>
      <w:r xmlns:w="http://schemas.openxmlformats.org/wordprocessingml/2006/main">
        <w:t xml:space="preserve">Psalms 111:9 မိမိလူတို့လက်သို့ ရွေးနှုတ်ခြင်းအခွင့်ကို စေလွှတ်၍၊ ပဋိညာဉ်တရားကို အစဉ်အမြဲ မှာထားတော်မူ၏။</w:t>
      </w:r>
    </w:p>
    <w:p/>
    <w:p>
      <w:r xmlns:w="http://schemas.openxmlformats.org/wordprocessingml/2006/main">
        <w:t xml:space="preserve">ဘုရားသခင်သည် သူ၏လူများထံ ရွေးနုတ်ခြင်းစေလွှတ်ခဲ့ပြီး သူ၏ပဋိညာဉ်သည် ထာဝရတည်မြဲရန် အမိန့်ပေးခဲ့သည်။ နာမတော်သည် သန့်ရှင်း၍ ရိုသေခြင်း၊</w:t>
      </w:r>
    </w:p>
    <w:p/>
    <w:p>
      <w:r xmlns:w="http://schemas.openxmlformats.org/wordprocessingml/2006/main">
        <w:t xml:space="preserve">1. ဘုရားသခင်ရွေးနှုတ်ခြင်း- ထာဝရပဋိညာဉ်</w:t>
      </w:r>
    </w:p>
    <w:p/>
    <w:p>
      <w:r xmlns:w="http://schemas.openxmlformats.org/wordprocessingml/2006/main">
        <w:t xml:space="preserve">၂။ဘုရားသခင်၏နာမတော်၏သန့်ရှင်းခြင်း။</w:t>
      </w:r>
    </w:p>
    <w:p/>
    <w:p>
      <w:r xmlns:w="http://schemas.openxmlformats.org/wordprocessingml/2006/main">
        <w:t xml:space="preserve">1. Isaiah 43:1-3 - ယခုမူကား၊ သင်တို့ကို ဖန်ဆင်းတော်မူသောအရှင်၊ အိုယာကုပ်၊ အိုဣသရေလအမျိုး၊ သင်တို့ကို ဖန်ဆင်းတော်မူသောအရှင်၊ ငါ မင်းကို နာမည်နဲ့ ခေါ်ခဲ့တယ်၊ မင်းဟာ ငါပဲ။ သင်သည် ရေကိုရှောက်သွားသောအခါ၊ ငါသည် သင်နှင့်အတူရှိမည်။ မြစ်များအားဖြင့် သင်တို့ကို မလွှမ်းမိုးရ။ မီးဖြင့် သွားလာသောအခါ မီးမလောင်ရ။ အကြောင်းမူကား၊ ငါသည် သင်၏ဘုရားသခင် ထာဝရဘုရား၊ ဣသရေလအမျိုး၏ သန့်ရှင်းသောဘုရား၊ သင်၏ကယ်တင်ရှင်ဖြစ်၏။</w:t>
      </w:r>
    </w:p>
    <w:p/>
    <w:p>
      <w:r xmlns:w="http://schemas.openxmlformats.org/wordprocessingml/2006/main">
        <w:t xml:space="preserve">ဗျာဒိတ်ကျမ်း 4:8 - အတောင်ခြောက်ခုပါသော သတ္တဝါလေးပါးတို့သည်၊ အနန္တတန်ခိုးရှင် ဘုရားသခင်သည် အနန္တတန်ခိုးရှင် ဘုရားသခင်ဖြစ်တော်မူ၏ဟု နေ့ညမပြတ် မျက်မှောက်ပြုလျက်၊ ဘယ်သူဖြစ်လဲ၊</w:t>
      </w:r>
    </w:p>
    <w:p/>
    <w:p>
      <w:r xmlns:w="http://schemas.openxmlformats.org/wordprocessingml/2006/main">
        <w:t xml:space="preserve">Psalms 111:10 ထာ​ဝ​ရ​ဘု​ရား​ကို​ကြောက်​ရွံ့​ခြင်း​သည် ဉာဏ်​ပညာ​၏​အ​စ​အ​ဖြစ်​ဖြစ်​၏။ ပ​ညတ်​တော်​များ​ကို​ပြု​သော​သူ​အ​ပေါင်း​တို့​သည် ဉာဏ်​ကောင်း​ရှိ​ကြ​၏။- ဂုဏ်​တော်​အ​စဉ်​အ​မြဲ​တည်​၏။</w:t>
      </w:r>
    </w:p>
    <w:p/>
    <w:p>
      <w:r xmlns:w="http://schemas.openxmlformats.org/wordprocessingml/2006/main">
        <w:t xml:space="preserve">ထာဝရဘုရားကို ကြောက်ရွံ့ခြင်းသည် ဉာဏ်ပညာ၏ အခြေခံအုတ်မြစ်ဖြစ်ပြီး၊ ပညတ်တော်တို့ကို စောင့်ရှောက်သော သူတို့သည် ကောင်းမွန်သောဥာဏ်ရှိသည်။ ဂုဏ်ကျေးဇူးတော်သည် အစဉ်အမြဲတည်၏။</w:t>
      </w:r>
    </w:p>
    <w:p/>
    <w:p>
      <w:r xmlns:w="http://schemas.openxmlformats.org/wordprocessingml/2006/main">
        <w:t xml:space="preserve">1. ထာဝရဘုရားကို ကြောက်ရွံ့သော ပညာ၊</w:t>
      </w:r>
    </w:p>
    <w:p/>
    <w:p>
      <w:r xmlns:w="http://schemas.openxmlformats.org/wordprocessingml/2006/main">
        <w:t xml:space="preserve">၂။ ဘုရားသခင့်ပညတ်တော်များကို စောင့်ရှောက်ခြင်း၏အကျိုးကျေးဇူးများ</w:t>
      </w:r>
    </w:p>
    <w:p/>
    <w:p>
      <w:r xmlns:w="http://schemas.openxmlformats.org/wordprocessingml/2006/main">
        <w:t xml:space="preserve">1. သုတ္တံကျမ်း 9:10 - "ထာဝရဘုရားကိုကြောက်ရွံ့သောသဘောသည် ပညာ၏အချုပ်အခြာဖြစ်၏။</w:t>
      </w:r>
    </w:p>
    <w:p/>
    <w:p>
      <w:r xmlns:w="http://schemas.openxmlformats.org/wordprocessingml/2006/main">
        <w:t xml:space="preserve">2 ဆာလံ 103:17-18 - "ထာဝရဘုရား၏ကရုဏာတော်မူကား၊ ကြောက်ရွံ့သောသူ၊ ဖြောင့်မတ်ခြင်းတရားသည် သားမြေးတို့အပေါ်သို့၎င်း၊ ပဋိညာဉ်ကိုစောင့်ထိန်းခြင်းငှါ၎င်း၊ ပညတ်တော်တို့ကို အောက်မေ့သောသူတို့၌၎င်း၊ သူတို့။"</w:t>
      </w:r>
    </w:p>
    <w:p/>
    <w:p>
      <w:r xmlns:w="http://schemas.openxmlformats.org/wordprocessingml/2006/main">
        <w:t xml:space="preserve">ဆာလံ ၁၁၂ သည် ဖြောင့်မတ်သောအသက်တာ၌ အသက်ရှင်ခြင်း၏ကောင်းချီးများနှင့် ဆုလာဘ်များကို ဂုဏ်ပြုသည့်ဆာလံဖြစ်သည်။ ၎င်းသည် ဖြောင့်မတ်သောသူ၏ ကံကြမ္မာနှင့် မတရားသောသူတို့၏ ကံကြမ္မာကို ဆန့်ကျင်လျက်၊ ဘုရားသခင်ကို ကြောက်ရွံ့၍ လမ်းတော်၌ လျှောက်လှမ်းသူတို့အပေါ် ဘုရားသခင်၏ မျက်နှာသာပေးမှုကို အလေးပေးသည်။</w:t>
      </w:r>
    </w:p>
    <w:p/>
    <w:p>
      <w:r xmlns:w="http://schemas.openxmlformats.org/wordprocessingml/2006/main">
        <w:t xml:space="preserve">ပထမအပိုဒ်- ဆာလံဆရာသည် ထာဝရဘုရားကို ကြောက်ရွံ့၍ ပညတ်တော်တို့ကို နှစ်သက်မြတ်နိုးသူတို့၏ ကောင်းချီးမင်္ဂလာကို ဖော်ပြသည်။ သူတို့၏သားမြေးများသည် မြေကြီးပေါ်၌ ခွန်အားကြီးကြပြီး စည်းစိမ်ဥစ္စာများ သူတို့အိမ်၌ ရှိကြလိမ့်မည် (ဆာလံ ၁၁၂း၁-၃)။</w:t>
      </w:r>
    </w:p>
    <w:p/>
    <w:p>
      <w:r xmlns:w="http://schemas.openxmlformats.org/wordprocessingml/2006/main">
        <w:t xml:space="preserve">ဒုတိယအပိုဒ်- ဖြောင့်မတ်သောသူတို့သည် သနားစုံမက်ခြင်း၊ သနားကြင်နာခြင်း၊ သူတို့သည် အခြားသူများကို ရက်ရက်ရောရော ချေးငှားပြီး ၎င်းတို့၏ ကိစ္စများကို ရိုးသားစွာ လုပ်ဆောင်ကြသည်။ ထိုသို့သော ဖြောင့်မတ်ခြင်းသည် ထာဝရတည်သည် (ဆာလံ ၁၁၂း၄-၆)။</w:t>
      </w:r>
    </w:p>
    <w:p/>
    <w:p>
      <w:r xmlns:w="http://schemas.openxmlformats.org/wordprocessingml/2006/main">
        <w:t xml:space="preserve">၃ အပိုဒ်- ဖြောင့်မတ်သောသူသည် မကောင်းသတင်းကြောင့် တုန်လှုပ်ခြင်းသို့မရောက်ကြောင်း ဆာလံဆရာက ကြေညာသည်။ သူတို့သည် ဘုရားသခင်၏ စီမံပေးမှုနှင့် အကာအကွယ်ကို ယုံကြည်ကြသည်။ သူတို့သည် သခင်ဘုရားကို ကိုးစား၍ စိတ်နှလုံးတည်ကြည်ကြသည် (ဆာလံ ၁၁၂း၇-၈)။</w:t>
      </w:r>
    </w:p>
    <w:p/>
    <w:p>
      <w:r xmlns:w="http://schemas.openxmlformats.org/wordprocessingml/2006/main">
        <w:t xml:space="preserve">4 အပိုဒ်- ဆာလံဆရာသည် မတရားသောသူတို့၏ကံကြမ္မာနှင့် ဆန့်ကျင်ဘက်ဖြစ်ပြီး ၎င်းတို့၏ဆန္ဒများ ပြည့်စုံမည်မဟုတ်ကြောင်း ဖော်ပြသည်။ ဖြောင့်​မတ်​သော​သူ​တို့​သည် ချီး​မြှောက်​ခြင်း​ခံ​ရ​သော​အ​ခါ သူတို့​သွား​ရာ​လမ်း​ပျက်​လိမ့်​မည် (ဆာ၊ ၁၁၂:၉-၁၀)။</w:t>
      </w:r>
    </w:p>
    <w:p/>
    <w:p>
      <w:r xmlns:w="http://schemas.openxmlformats.org/wordprocessingml/2006/main">
        <w:t xml:space="preserve">အကျဉ်းချုပ်မှာ,</w:t>
      </w:r>
    </w:p>
    <w:p>
      <w:r xmlns:w="http://schemas.openxmlformats.org/wordprocessingml/2006/main">
        <w:t xml:space="preserve">ဆာလံတစ်ရာ တစ်ဆယ့်နှစ်ပါးလက်ဆောင်</w:t>
      </w:r>
    </w:p>
    <w:p>
      <w:r xmlns:w="http://schemas.openxmlformats.org/wordprocessingml/2006/main">
        <w:t xml:space="preserve">တရားပွဲကျင်းပခြင်း၊</w:t>
      </w:r>
    </w:p>
    <w:p>
      <w:r xmlns:w="http://schemas.openxmlformats.org/wordprocessingml/2006/main">
        <w:t xml:space="preserve">ကံကြမ္မာရဲ့ ဆန့်ကျင်ဘက်၊</w:t>
      </w:r>
    </w:p>
    <w:p>
      <w:r xmlns:w="http://schemas.openxmlformats.org/wordprocessingml/2006/main">
        <w:t xml:space="preserve">မြင့်မြတ်သောမျက်နှာသာကို အလေးပေးအသိအမှတ်ပြုခြင်းဖြင့် ရရှိလာသောကောင်းချီးများကို အသိအမှတ်ပြုခြင်းဖြင့် ရရှိခဲ့သောဖော်ပြချက်ကို မီးမောင်းထိုးပြပါ။</w:t>
      </w:r>
    </w:p>
    <w:p/>
    <w:p>
      <w:r xmlns:w="http://schemas.openxmlformats.org/wordprocessingml/2006/main">
        <w:t xml:space="preserve">ကတိသစ္စာကို အသိအမှတ်ပြုပြီး ကရုဏာတရား၊ ကရုဏာတရားတို့ကို အသိအမှတ်ပြုခြင်းဖြင့် ရရှိလာသော ကတိသစ္စာကို အလေးပေးခြင်း၊</w:t>
      </w:r>
    </w:p>
    <w:p>
      <w:r xmlns:w="http://schemas.openxmlformats.org/wordprocessingml/2006/main">
        <w:t xml:space="preserve">ခိုင်ခံ့မြဲမြံခိုင်ခံ့ကြောင်း အခိုင်အမာအတည်ပြုစဉ်တွင် မြင့်မြတ်သောပေးဆောင်မှုအပေါ် ယုံကြည်စိတ်ချမှုနှင့်စပ်လျဉ်းသည့် ကြေငြာချက်ကို အလေးပေးဖော်ပြသည်။</w:t>
      </w:r>
    </w:p>
    <w:p>
      <w:r xmlns:w="http://schemas.openxmlformats.org/wordprocessingml/2006/main">
        <w:t xml:space="preserve">ဖြောင့်မတ်ခြင်းဂုဏ်ကို ခိုင်ခံ့စေစဉ်တွင် ဆိုးသွမ်းသောတပ်မက်မှုများကို အချည်းနှီးဖြစ်စေကြောင်း အသိအမှတ်ပြုခြင်းနှင့်ပတ်သက်၍ ဆန့်ကျင်ဘက်ဖော်ပြချက်ကို ဖော်ပြသည်။</w:t>
      </w:r>
    </w:p>
    <w:p/>
    <w:p>
      <w:r xmlns:w="http://schemas.openxmlformats.org/wordprocessingml/2006/main">
        <w:t xml:space="preserve">Psalms 112:1 ထာဝရဘုရားကို ချီးမွမ်းကြလော့။ ထာဝရဘုရားကို ကြောက်ရွံ့၍၊ ပညတ်တော်တို့ကို အလွန်နှစ်သက်သောသူသည် မင်္ဂလာရှိစေသတည်း။</w:t>
      </w:r>
    </w:p>
    <w:p/>
    <w:p>
      <w:r xmlns:w="http://schemas.openxmlformats.org/wordprocessingml/2006/main">
        <w:t xml:space="preserve">ထာ​ဝ​ရ​ဘု​ရား​သည် ချီး​မွမ်း​ထိုက်​သော​သူ​ဖြစ်​၍​ဘု​ရား​သ​ခင်​အား​ကြောက်​ရွံ့​၍ ပ​ညတ်​တော်​များ​ကို​နှစ်​သက်​သော​သူ​သည်​မင်္ဂ​လာ​ရှိ​၏။</w:t>
      </w:r>
    </w:p>
    <w:p/>
    <w:p>
      <w:r xmlns:w="http://schemas.openxmlformats.org/wordprocessingml/2006/main">
        <w:t xml:space="preserve">၁။ ဘုရားသခင်၏ အမိန့်တော်များကို နာခံခြင်း၏ ရွှင်လန်းမှု</w:t>
      </w:r>
    </w:p>
    <w:p/>
    <w:p>
      <w:r xmlns:w="http://schemas.openxmlformats.org/wordprocessingml/2006/main">
        <w:t xml:space="preserve">2. ထာဝရဘုရားကို ကြောက်ရွံ့ရိုသေခြင်း၏ကောင်းချီး</w:t>
      </w:r>
    </w:p>
    <w:p/>
    <w:p>
      <w:r xmlns:w="http://schemas.openxmlformats.org/wordprocessingml/2006/main">
        <w:t xml:space="preserve">1. တရားဟောရာ 10:12-13 (ယခုအခါ ဣသရေလအမျိုး၊ သင်၏ဘုရားသခင် ထာဝရဘုရားသည် သင့်ထံမှ အဘယ်အရာကို တောင်းသနည်း၊ သင်၏ဘုရားသခင် ထာဝရဘုရားကို ကြောက်ရွံ့ခြင်းငှါ၊ လမ်းခရီးတော်၌ လျှောက်လှမ်းခြင်း၊ ချစ်ခြင်းငှါ၊ သင်၏ဘုရားသခင် ထာဝရဘုရားကို ဝတ်ပြုခြင်းငှာ၊ စိတ်နှလုံးအကြွင်းမဲ့)</w:t>
      </w:r>
    </w:p>
    <w:p/>
    <w:p>
      <w:r xmlns:w="http://schemas.openxmlformats.org/wordprocessingml/2006/main">
        <w:t xml:space="preserve">၂။ မဿဲ ၅:၃-၇ (စိတ်​နှိမ့်​ချ​သော​သူ​တို့​သည် မင်္ဂ​လာ​ရှိ​ကြ​၏။</w:t>
      </w:r>
    </w:p>
    <w:p/>
    <w:p>
      <w:r xmlns:w="http://schemas.openxmlformats.org/wordprocessingml/2006/main">
        <w:t xml:space="preserve">Psalms 112:2 သူ၏အမျိုးအနွယ်သည် မြေကြီးပေါ်မှာ ခွန်အားကြီးလိမ့်မည်။ ဖြောင့်မတ်သော သူတို့၏အမျိုးသည် မင်္ဂလာရှိလိမ့်မည်။</w:t>
      </w:r>
    </w:p>
    <w:p/>
    <w:p>
      <w:r xmlns:w="http://schemas.openxmlformats.org/wordprocessingml/2006/main">
        <w:t xml:space="preserve">ဤကျမ်းပိုဒ်သည် ဖြောင့်မတ်သောစိတ်နှလုံးရှိခြင်းနှင့် ခိုင်ခံ့သောယုံကြည်ခြင်းရှိခြင်း၏ကောင်းချီးများနှင့် ယင်းမှဆက်ခံသည့်အမွေကို ဟောပြောသည်။</w:t>
      </w:r>
    </w:p>
    <w:p/>
    <w:p>
      <w:r xmlns:w="http://schemas.openxmlformats.org/wordprocessingml/2006/main">
        <w:t xml:space="preserve">1. မျိုးဆက်သစ်ယုံကြည်ခြင်း၏ စွမ်းအား- ယနေ့ကျွန်ုပ်တို့၏သစ္စာရှိမှုသည် နောင်လာနောက်သားများအတွက် မည်ကဲ့သို့ပြောင်းလဲစေမည်နည်း။</w:t>
      </w:r>
    </w:p>
    <w:p/>
    <w:p>
      <w:r xmlns:w="http://schemas.openxmlformats.org/wordprocessingml/2006/main">
        <w:t xml:space="preserve">၂။ ဖြောင့်မတ်ခြင်း၏ကောင်းချီး- သမာဓိနှင့် ဘုရားဝတ်ပြုခြင်းအသက်တာ၏ တန်ခိုးကို အသိအမှတ်ပြုခြင်း</w:t>
      </w:r>
    </w:p>
    <w:p/>
    <w:p>
      <w:r xmlns:w="http://schemas.openxmlformats.org/wordprocessingml/2006/main">
        <w:t xml:space="preserve">1. သုတ္တံကျမ်း 13:22 - သူတော်ကောင်းသည် မိမိသားမြေးတို့အား အမွေကို ပေးတော်မူ၏။</w:t>
      </w:r>
    </w:p>
    <w:p/>
    <w:p>
      <w:r xmlns:w="http://schemas.openxmlformats.org/wordprocessingml/2006/main">
        <w:t xml:space="preserve">2. 2 Timothy 1:5 - မင်းအဖွား Lois နဲ့ မင်းအမေ Eunice မှာ အရင်နေထိုင်ခဲ့တဲ့ မင်းရဲ့ စိတ်ရင်းမှန်နဲ့ ယုံကြည်ခြင်းအကြောင်း ငါသတိရတယ်။</w:t>
      </w:r>
    </w:p>
    <w:p/>
    <w:p>
      <w:r xmlns:w="http://schemas.openxmlformats.org/wordprocessingml/2006/main">
        <w:t xml:space="preserve">Psalms 112:3 စည်းစိမ်ဥစ္စာသည် မိမိအိမ်၌ရှိ၍၊ ဖြောင့်မတ်ခြင်းတရားသည် အစဉ်အမြဲတည်လိမ့်မည်။</w:t>
      </w:r>
    </w:p>
    <w:p/>
    <w:p>
      <w:r xmlns:w="http://schemas.openxmlformats.org/wordprocessingml/2006/main">
        <w:t xml:space="preserve">ဆာလံဆရာသည် ဖြောင့်မတ်သောသူအား မိမိတို့အိမ်၌ စည်းစိမ်ဥစ္စာနှင့် ကောင်းချီးမင်္ဂလာကို ခံရ၍ သူတို့၏ဖြောင့်မတ်ခြင်းတရားသည် ထာဝရတည်လိမ့်မည်။</w:t>
      </w:r>
    </w:p>
    <w:p/>
    <w:p>
      <w:r xmlns:w="http://schemas.openxmlformats.org/wordprocessingml/2006/main">
        <w:t xml:space="preserve">1. ဖြောင့်မတ်ခြင်း၏ကောင်းချီးများ - ဖြောင့်မတ်သူဖြစ်ရခြင်း၏ အဓိပ္ပါယ်နှင့် ထိုသို့သောသစ္စာရှိမှုအတွက် ဆုလာဘ်များ ကတိတော်များကို စူးစမ်းခြင်း။</w:t>
      </w:r>
    </w:p>
    <w:p/>
    <w:p>
      <w:r xmlns:w="http://schemas.openxmlformats.org/wordprocessingml/2006/main">
        <w:t xml:space="preserve">2. စည်းစိမ်ဥစ္စာနှင့် စည်းစိမ်ဥစ္စာ - ယုံကြည်ခြင်းအသက်တာတွင် စည်းစိမ်ဥစ္စာနှင့် စည်းစိမ်ဥစ္စာများ၏ အခန်းကဏ္ဍကို စူးစမ်းလေ့လာခြင်းနှင့် ဤအရင်းအမြစ်များကို ဘုရားသခင်နိုင်ငံတော် ပိုမိုတိုးတက်အောင် မည်သို့အသုံးပြုရမည်နည်း။</w:t>
      </w:r>
    </w:p>
    <w:p/>
    <w:p>
      <w:r xmlns:w="http://schemas.openxmlformats.org/wordprocessingml/2006/main">
        <w:t xml:space="preserve">၁။ သုတ္တံ ၁၁:၁၈ - “မတရားသောသူသည် လှည့်ဖြားသောအခကိုရ၏။ ဖြောင့်မတ်ခြင်းမျိုးစေ့ကိုကြဲသောသူမူကား၊</w:t>
      </w:r>
    </w:p>
    <w:p/>
    <w:p>
      <w:r xmlns:w="http://schemas.openxmlformats.org/wordprocessingml/2006/main">
        <w:t xml:space="preserve">2. မဿဲ 6:33 - "သူ၏နိုင်ငံတော်နှင့် ဖြောင့်မတ်ခြင်းတရားကို ရှေးဦးစွာရှာကြလော့။ ထိုအရာအလုံးစုံတို့ကိုလည်း သင်တို့အား ပေးလိမ့်မည်။"</w:t>
      </w:r>
    </w:p>
    <w:p/>
    <w:p>
      <w:r xmlns:w="http://schemas.openxmlformats.org/wordprocessingml/2006/main">
        <w:t xml:space="preserve">Psalms 112:4 ဖြောင့်မတ်သောသူသည် မှောင်မိုက်၌ အလင်းပေါ်ထွန်း၍၊ သနားစုံမက်ခြင်း၊ ကရုဏာနှင့် ပြည့်စုံ၍၊</w:t>
      </w:r>
    </w:p>
    <w:p/>
    <w:p>
      <w:r xmlns:w="http://schemas.openxmlformats.org/wordprocessingml/2006/main">
        <w:t xml:space="preserve">ဖြောင့်မတ်ခြင်းတရားသည် မှောင်မိုက်၌ ပေါ်ထွန်းလိမ့်မည်။</w:t>
      </w:r>
    </w:p>
    <w:p/>
    <w:p>
      <w:r xmlns:w="http://schemas.openxmlformats.org/wordprocessingml/2006/main">
        <w:t xml:space="preserve">1. ဖြောင့်မတ်ခြင်း၏ စွမ်းအား- သစ္စာရှိမှုသည် အမှောင်ထုကို မည်သို့ကျော်လွှားနိုင်မည်နည်း။</w:t>
      </w:r>
    </w:p>
    <w:p/>
    <w:p>
      <w:r xmlns:w="http://schemas.openxmlformats.org/wordprocessingml/2006/main">
        <w:t xml:space="preserve">2. ဘုရားသခင်၏ကျေးဇူးတော်- သနားကြင်နာမှုသည် ကျွန်ုပ်တို့ကို မည်သို့ပြောင်းလဲစေသနည်း။</w:t>
      </w:r>
    </w:p>
    <w:p/>
    <w:p>
      <w:r xmlns:w="http://schemas.openxmlformats.org/wordprocessingml/2006/main">
        <w:t xml:space="preserve">၁။ ရောမ ၁၃:၁၁-၁၄ - “ထိုမှတပါး၊ ယခုအချိန်သည် အဘယ်အချိန်ရှိပြီနည်း၊ ယခုအချိန်သည် အိပ်ရာမှ နိုးရမည့်အချိန်ဖြစ်သည်ကို သင်တို့သိကြ၏။ အကြောင်းမူကား၊ ငါတို့သည် ကယ်တင်ခြင်းသို့ ရောက်သောအခါ၌ ငါတို့သည် ယုံကြည်ခြင်းထက် ယခု သာ၍နီး၏။ ကွယ်ပျောက်၍ မှောင်မိုက်၏ အကျင့်ကို ပယ်၍ အလင်း၏လက်နက်စုံကို ဝတ်ဆင်ကြကုန်အံ့၊ နေ့အချိန်ကဲ့သို့ ရိုသေစွာ နေထိုင်ကြကုန်အံ့၊ ငြူစူခြင်း၊ ယစ်မူးခြင်းမရှိဘဲ၊ ညစ်ညူးခြင်းမရှိဘဲ၊ ထိုအစား၊ သခင်ယေရှုခရစ်ကိုဝတ်ပြု၍ ဇာတိပကတိ၏အလိုဆန္ဒများကို ကျေနပ်စေခြင်းငှာ၊</w:t>
      </w:r>
    </w:p>
    <w:p/>
    <w:p>
      <w:r xmlns:w="http://schemas.openxmlformats.org/wordprocessingml/2006/main">
        <w:t xml:space="preserve">၂။ မဿဲ ၅:၁၄-၁၆ - “ကိုယ်တော်သည် ဤလောက၏အလင်းဖြစ်တော်မူ၏။ တောင်ပေါ်၌တည်သောမြို့ကို မကွယ်မဝှက်နိုင်။ ဆီမီးထွန်းပြီးမှ အဘယ်သူမျှ ဘူးတောင်းအောက်၌ မထားဘဲ မီးခုံတိုင်ပေါ်၌ လင်းစေ၏။ ထိုနည်းအတူ၊ သင်တို့၏ကောင်းသောအကျင့်ကို မြင်၍ ကောင်းကင်ဘုံ၌ရှိတော်မူသော သင်တို့အဘ၏ဘုန်းတော်ကို ထင်ရှားစေခြင်းငှါ၊</w:t>
      </w:r>
    </w:p>
    <w:p/>
    <w:p>
      <w:r xmlns:w="http://schemas.openxmlformats.org/wordprocessingml/2006/main">
        <w:t xml:space="preserve">Psalms 112:5 သူတော်ကောင်းသည် ကျေးဇူးပြု၍ ချေးငှားတတ်၏။ မိမိအမှုကို သမ္မာသတိနှင့် လမ်းညွှန်လိမ့်မည်။</w:t>
      </w:r>
    </w:p>
    <w:p/>
    <w:p>
      <w:r xmlns:w="http://schemas.openxmlformats.org/wordprocessingml/2006/main">
        <w:t xml:space="preserve">သူတော်ကောင်းသည် စေတနာနှင့် ချေးငှား၍ မိမိကိစ္စများကို ပညာဖြင့် စီမံခန့်ခွဲတတ်၏။</w:t>
      </w:r>
    </w:p>
    <w:p/>
    <w:p>
      <w:r xmlns:w="http://schemas.openxmlformats.org/wordprocessingml/2006/main">
        <w:t xml:space="preserve">1. ဘဝတွင် ရက်ရောမှုနှင့် သမ္မာသတိ၏ အရေးကြီးမှု</w:t>
      </w:r>
    </w:p>
    <w:p/>
    <w:p>
      <w:r xmlns:w="http://schemas.openxmlformats.org/wordprocessingml/2006/main">
        <w:t xml:space="preserve">2. စေတနာနှင့် ဉာဏ်ပညာဖြင့် နေထိုင်ပါ။</w:t>
      </w:r>
    </w:p>
    <w:p/>
    <w:p>
      <w:r xmlns:w="http://schemas.openxmlformats.org/wordprocessingml/2006/main">
        <w:t xml:space="preserve">1. ဒေသနာ 7:12 - အကြောင်းမူကား၊ ပညာကို အကာအကွယ်ပေးခြင်းသည် ငွေကို အကာအကွယ်ပေးသကဲ့သို့ပင်၊ ပညာ၏ အားသာချက်မှာ ဉာဏ်ပညာရှိသောသူ၏ အသက်ကို စောင့်ရှောက်ခြင်းပင်ဖြစ်သည်။</w:t>
      </w:r>
    </w:p>
    <w:p/>
    <w:p>
      <w:r xmlns:w="http://schemas.openxmlformats.org/wordprocessingml/2006/main">
        <w:t xml:space="preserve">2. Proverbs 13:16 - ပညာသတိရှိသောသူမည်သည်ကား၊ ပညာအတတ်နှင့် ပြုမူတတ်၏။ မိုက်သောသူမူကား၊</w:t>
      </w:r>
    </w:p>
    <w:p/>
    <w:p>
      <w:r xmlns:w="http://schemas.openxmlformats.org/wordprocessingml/2006/main">
        <w:t xml:space="preserve">Psalms 112:6 အကယ်စင်စစ် သူသည် အစဉ်အမြဲ မတုန်လှုပ်ဘဲ၊ ဖြောင့်မတ်သောသူသည် ထာဝရအောက်မေ့ခြင်း၌ ရှိလိမ့်မည်။</w:t>
      </w:r>
    </w:p>
    <w:p/>
    <w:p>
      <w:r xmlns:w="http://schemas.openxmlformats.org/wordprocessingml/2006/main">
        <w:t xml:space="preserve">ဖြောင့်​မတ်​သော​သူ​သည် အ​စဉ်​အ​မြဲ အောက်​မေ့​ရ​လိမ့်​မည်။</w:t>
      </w:r>
    </w:p>
    <w:p/>
    <w:p>
      <w:r xmlns:w="http://schemas.openxmlformats.org/wordprocessingml/2006/main">
        <w:t xml:space="preserve">1. ဖြောင့်မတ်ခြင်း၏ကောင်းချီးများနှင့် အောက်မေ့ခြင်းတန်ခိုး။</w:t>
      </w:r>
    </w:p>
    <w:p/>
    <w:p>
      <w:r xmlns:w="http://schemas.openxmlformats.org/wordprocessingml/2006/main">
        <w:t xml:space="preserve">၂။သစ္စာရှိခြင်း၏အရေးကြီးမှုနှင့် ထာဝရဆုလာဘ်များ။</w:t>
      </w:r>
    </w:p>
    <w:p/>
    <w:p>
      <w:r xmlns:w="http://schemas.openxmlformats.org/wordprocessingml/2006/main">
        <w:t xml:space="preserve">1. ဟေရှာယ 40:8 - “မြက်ပင်သည် ညှိုးနွမ်း၍ အပွင့်သည် ညှိုးနွမ်းသော်လည်း၊ ငါတို့ဘုရားသခင်၏ နှုတ်ကပတ်တော်သည် အစဉ်အမြဲတည်လိမ့်မည်။</w:t>
      </w:r>
    </w:p>
    <w:p/>
    <w:p>
      <w:r xmlns:w="http://schemas.openxmlformats.org/wordprocessingml/2006/main">
        <w:t xml:space="preserve">2 James 1:12 - “စုံစမ်းခြင်းအမှုကို ကြံ့ကြံ့ခံ၍ ခံနိုင်ရည်ရှိတော်မူသောသူသည် စုံစမ်းနှောင့်ရှက်ခြင်းကို ခံပြီးမှ၊ ထာဝရဘုရားသည် ချစ်သောသူတို့အား ကတိထားတော်မူသော အသက်သရဖူကို ခံရလိမ့်မည်။</w:t>
      </w:r>
    </w:p>
    <w:p/>
    <w:p>
      <w:r xmlns:w="http://schemas.openxmlformats.org/wordprocessingml/2006/main">
        <w:t xml:space="preserve">Psalms 112:7 မကောင်းသောသိတင်းကို မကြောက်ရ။ ထာဝရဘုရားကို ကိုးစား၍ စိတ်နှလုံးတည်ကြည်၏။</w:t>
      </w:r>
    </w:p>
    <w:p/>
    <w:p>
      <w:r xmlns:w="http://schemas.openxmlformats.org/wordprocessingml/2006/main">
        <w:t xml:space="preserve">သခင်ဘုရားကို ကိုးစားသောသူသည် မကောင်းသောသတင်းကို မကြောက်။</w:t>
      </w:r>
    </w:p>
    <w:p/>
    <w:p>
      <w:r xmlns:w="http://schemas.openxmlformats.org/wordprocessingml/2006/main">
        <w:t xml:space="preserve">1. သခင်ဘုရားကို ယုံကြည်ကိုးစားပါ- ဒုက္ခတွေကြားထဲမှာ ငြိမ်းချမ်းအောင် ဘယ်လိုလုပ်မလဲ။</w:t>
      </w:r>
    </w:p>
    <w:p/>
    <w:p>
      <w:r xmlns:w="http://schemas.openxmlformats.org/wordprocessingml/2006/main">
        <w:t xml:space="preserve">2. မကြောက်ပါနှင့်၊ စိုးရိမ်ပူပန်မှုများကို လွတ်မြောက်စေပြီး ဘုရားသခင်၌ ယုံကြည်စိတ်ချမှုကို ရှာဖွေပါ။</w:t>
      </w:r>
    </w:p>
    <w:p/>
    <w:p>
      <w:r xmlns:w="http://schemas.openxmlformats.org/wordprocessingml/2006/main">
        <w:t xml:space="preserve">1. ဟေရှာယ 26:3-4 - သင့်အားကိုးစားသောကြောင့် စိတ်တည်ကြည်သောသူတို့၌ စုံလင်သောငြိမ်သက်ခြင်းရှိလိမ့်မည်။</w:t>
      </w:r>
    </w:p>
    <w:p/>
    <w:p>
      <w:r xmlns:w="http://schemas.openxmlformats.org/wordprocessingml/2006/main">
        <w:t xml:space="preserve">2. Proverbs 3:5-6 - သခင်ဘုရားကို စိတ်နှလုံးအကြွင်းမဲ့ ကိုးစား၍ ကိုယ်ပိုင်ဥာဏ်ကို အားမကိုးဘဲ၊ သင်​တို့​၏​လမ်း​စ​ရာ​အ​တိုင်း​ကို ယုံ​ကြည်​စိတ်​ချ​၍ သင်​တို့​သွား​ရာ​လမ်း​ကို ဖြောင့်​စေ​တော်​မူ​လိမ့်​မည်။</w:t>
      </w:r>
    </w:p>
    <w:p/>
    <w:p>
      <w:r xmlns:w="http://schemas.openxmlformats.org/wordprocessingml/2006/main">
        <w:t xml:space="preserve">Psalms 112:8 ရန်သူတို့၌ မိမိအလိုဆန္ဒကို မတွေ့မှီတိုင်အောင် စိတ်နှလုံးတည်ကြည်၍ မကြောက်ရ။</w:t>
      </w:r>
    </w:p>
    <w:p/>
    <w:p>
      <w:r xmlns:w="http://schemas.openxmlformats.org/wordprocessingml/2006/main">
        <w:t xml:space="preserve">ဆာလံဆရာသည် ဖြောင့်မတ်သောသူ၏ယုံကြည်ကိုးစားမှုကို မကြောက်ဘဲ ရန်သူတို့အပေါ်၌ မိမိတို့အလိုဆန္ဒများ ပြည့်စုံမည်ကို ဖော်ပြသည်။</w:t>
      </w:r>
    </w:p>
    <w:p/>
    <w:p>
      <w:r xmlns:w="http://schemas.openxmlformats.org/wordprocessingml/2006/main">
        <w:t xml:space="preserve">1. ယုံကြည်ခြင်း၏ခိုင်ခံ့မှု- ဖြောင့်မတ်သောသူသည် အကြောက်တရားကို မည်သို့ကျော်လွှားနိုင်မည်နည်း။</w:t>
      </w:r>
    </w:p>
    <w:p/>
    <w:p>
      <w:r xmlns:w="http://schemas.openxmlformats.org/wordprocessingml/2006/main">
        <w:t xml:space="preserve">2. ဖြောင့်မတ်သောသူတို့အပေါ် ဘုရားသခင်၏ကတိတော်များ- သင်၏ဆန္ဒများ ပြည့်စုံလာစေရန် ကိုယ်တော်အား အားကိုးခြင်း၊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မဿဲ ၆:၂၅-၃၃ - “ထို့ကြောင့် ငါဆိုသည်ကား၊ အဘယ်သို့စားရပါမည်နည်း၊ အဘယ်သို့ သောက်ရမည်ကို မစိုးရိမ်ကြနှင့်၊ ကိုယ်ခန္ဓာ၌ ဝတ်ရမည့်အရာထက် အသက်သည် အစားအစာထက် မပိုပါ။ အဝတ်ထက် ကိုယ်ခန္ဓာသည် သာ၍မြတ်သည်မဟုတ်လော။ မိုဃ်းကောင်းကင်ငှက်တို့ကို ကြည့်ရှုလော့။ မျိုးစေ့ကို မကြဲမချ၊ စပါးရိတ်မသိမ်း၊ ကျီ၌ မစုမသိမ်းသော်လည်း၊ ဘု​ရား​သ​ခင်​၏​နိုင်​ငံ​တော်​နှင့် ဖြောင့်​မတ်​တော်​မူ​ခြင်း​နှင့် ဤ​အ​မှု​အ​ရာ​များ​ကို သင်​တို့​ထံ​ထပ်​တိုး​လာ​လိမ့်​မည်။"</w:t>
      </w:r>
    </w:p>
    <w:p/>
    <w:p>
      <w:r xmlns:w="http://schemas.openxmlformats.org/wordprocessingml/2006/main">
        <w:t xml:space="preserve">Psalms 112:9 စွန့်ကြဲ၍ ဆင်းရဲသားတို့အား ပေးတော်မူ၏။ ဖြောင့်မတ်ခြင်းတရားသည် အစဉ်အမြဲတည်၏။ သူ၏ဦးချိုသည် ဂုဏ်အသရေနှင့် မြင့်လိမ့်မည်။</w:t>
      </w:r>
    </w:p>
    <w:p/>
    <w:p>
      <w:r xmlns:w="http://schemas.openxmlformats.org/wordprocessingml/2006/main">
        <w:t xml:space="preserve">ဘုရားသခင်၏ ဖြောင့်မတ်ခြင်းတရားသည် နိစ္စထာဝရဖြစ်ပြီး၊ ဆင်းရဲသားများအပေါ် ထားရှိသော သူ၏ ရက်ရောမှုကို ဂုဏ်ပြုရမည်ဖြစ်သည်။</w:t>
      </w:r>
    </w:p>
    <w:p/>
    <w:p>
      <w:r xmlns:w="http://schemas.openxmlformats.org/wordprocessingml/2006/main">
        <w:t xml:space="preserve">1. ရက်ရောခြင်း၏ တန်ခိုး- ပေးကမ်းခြင်းဖြင့် ဘုရားသခင်၏ မေတ္တာတော်ကို ထင်ဟပ်ခြင်း။</w:t>
      </w:r>
    </w:p>
    <w:p/>
    <w:p>
      <w:r xmlns:w="http://schemas.openxmlformats.org/wordprocessingml/2006/main">
        <w:t xml:space="preserve">2. ထာဝရဖြောင့်မတ်ခြင်း- ဘုရားသခင်၏သစ္စာစောင့်သိမှုကို စစ်ဆေးခြင်း</w:t>
      </w:r>
    </w:p>
    <w:p/>
    <w:p>
      <w:r xmlns:w="http://schemas.openxmlformats.org/wordprocessingml/2006/main">
        <w:t xml:space="preserve">1. Matthew 6:19-21 - ပိုးရွနှင့် သံချေးများ ဖောက်ပြန်၍ သူခိုးများ ဖောက်ထွင်းခိုးယူရာ မြေကြီးပေါ်တွင် ဘဏ္ဍာကို မဆည်းကပ်ပါနှင့်။ ပိုးရွမ၊ သံချေးမဖောက်မပြန်၊ သူခိုးမဖောက်မခိုးမခံရသော ကောင်းကင်ဘုံ၌ ဘဏ္ဍာကို ဆည်းပူးကြလော့။</w:t>
      </w:r>
    </w:p>
    <w:p/>
    <w:p>
      <w:r xmlns:w="http://schemas.openxmlformats.org/wordprocessingml/2006/main">
        <w:t xml:space="preserve">2. Proverbs 19:17 - ဆင်းရဲသောသူကို သနားသောသူသည် ထာဝရဘုရားအား ချေးငှါးတတ်၏။ ပေးသော ဥစ္စာကို တဖန်ဆပ်ပေးမည်။</w:t>
      </w:r>
    </w:p>
    <w:p/>
    <w:p>
      <w:r xmlns:w="http://schemas.openxmlformats.org/wordprocessingml/2006/main">
        <w:t xml:space="preserve">Psalms 112:10 မတရားသောသူတို့သည် မြင်၍ ဝမ်းနည်းခြင်းသို့ ရောက်ကြလိမ့်မည်။ အံသွားခဲကြိတ်၍ အရည်ပျော်လိမ့်မည်။</w:t>
      </w:r>
    </w:p>
    <w:p/>
    <w:p>
      <w:r xmlns:w="http://schemas.openxmlformats.org/wordprocessingml/2006/main">
        <w:t xml:space="preserve">ဖြောင့်​မတ်​သူ​ရဲ့ ကောင်း​ချီး​ကို​မြင်​ရင် လူ​ဆိုး​တွေ မပျော်​ရွှင်​ကြ​ဘူး။</w:t>
      </w:r>
    </w:p>
    <w:p/>
    <w:p>
      <w:r xmlns:w="http://schemas.openxmlformats.org/wordprocessingml/2006/main">
        <w:t xml:space="preserve">၁။ ဘုရားသခင်သည် ဖြောင့်မတ်သောသူတို့ကို ကောင်းချီးပေးသည်၊ ထို့ကြောင့် သူ၏ဆုလာဘ်အတွက် သူ့အပေါ် သစ္စာရှိပါလေ။</w:t>
      </w:r>
    </w:p>
    <w:p/>
    <w:p>
      <w:r xmlns:w="http://schemas.openxmlformats.org/wordprocessingml/2006/main">
        <w:t xml:space="preserve">2 မတရားသောသူတို့၏ စုံစမ်းနှောင့်ရှက်ခြင်းကို မခံရကြနှင့်။</w:t>
      </w:r>
    </w:p>
    <w:p/>
    <w:p>
      <w:r xmlns:w="http://schemas.openxmlformats.org/wordprocessingml/2006/main">
        <w:t xml:space="preserve">1: Proverbs 11:27 - "ကောင်းချီးပေးသောသူသည် ကြွယ်ဝလိမ့်မည်။ ရေလောင်းသောသူသည် ရေလောင်းလိမ့်မည်။"</w:t>
      </w:r>
    </w:p>
    <w:p/>
    <w:p>
      <w:r xmlns:w="http://schemas.openxmlformats.org/wordprocessingml/2006/main">
        <w:t xml:space="preserve">ရှင်မဿဲ ၆း၁၉-၂၁ - “ပိုးဖလံသံချေးဖျက်ဆီး၍ သူခိုးထွင်းဖောက်ခိုးယူရာ မြေကြီးပေါ်၌ ဘဏ္ဍာကို မဆည်းပူးကြနှင့်။ သူခိုးမခိုးရ၊ သင်၏ဘဏ္ဍာရှိရာအရပ်၌ သင်၏စိတ်နှလုံးလည်း ရှိလိမ့်မည်။"</w:t>
      </w:r>
    </w:p>
    <w:p/>
    <w:p>
      <w:r xmlns:w="http://schemas.openxmlformats.org/wordprocessingml/2006/main">
        <w:t xml:space="preserve">ဆာလံ ၁၁၃ သည် ထာဝရဘုရား၏ နာမတော်ကို ချီးမြှောက်သော ချီးမွမ်းခြင်း၏ ဆာလံဖြစ်သည်။ ၎င်းသည် ဘုရားသခင်၏ ကြီးမြတ်မှု၊ နှိမ့်ချသူများအတွက် သူ၏ဂရုစိုက်မှုနှင့် ဖန်ဆင်းခြင်းအားလုံးအပေါ် သူ၏ အချုပ်အခြာအာဏာကို အလေးပေးဖော်ပြသည်။</w:t>
      </w:r>
    </w:p>
    <w:p/>
    <w:p>
      <w:r xmlns:w="http://schemas.openxmlformats.org/wordprocessingml/2006/main">
        <w:t xml:space="preserve">ပထမအပိုဒ်- ဆာလံဆရာသည် သခင်ဘုရား၏ကျေးကျွန်များအား နာမတော်ကို ယခုမှစ၍ အစဉ်အမြဲချီးမွမ်းကြရန် နှိုးဆော်ထားသည်။ သူတို့သည် ဘုရားသခင်၏ နာမတော်ကို နေထွက်ချိန်မှ နေဝင်ချိန်အထိ ချီးမြှောက်ကြပြီး၊ ကိုယ်တော်၏ သာလွန်သော ကြီးမြတ်မှုကို အလေးပေးကြသည် (ဆာလံ ၁၁၃း၁-၃)။</w:t>
      </w:r>
    </w:p>
    <w:p/>
    <w:p>
      <w:r xmlns:w="http://schemas.openxmlformats.org/wordprocessingml/2006/main">
        <w:t xml:space="preserve">ဒုတိယအပိုဒ်- ဆာလံဆရာသည် နှိမ့်ချမှုနှင့် ငတ်မွတ်သူများအတွက် ဘုရားသခင်၏ဂရုစိုက်မှုကို မီးမောင်းထိုးပြသည်။ သူတို့သည် သူတို့ကို မြေမှုန့်မှ နှုတ်ယူ၍ ပြာပုံမှ မြှောက်ပေးကာ မင်းညီမင်းသားများကြားတွင် နေရာပေးကြောင်း ဖော်ပြကြသည် (ဆာလံ ၁၁၃း၄-၈)။</w:t>
      </w:r>
    </w:p>
    <w:p/>
    <w:p>
      <w:r xmlns:w="http://schemas.openxmlformats.org/wordprocessingml/2006/main">
        <w:t xml:space="preserve">အကျဉ်းချုပ်မှာ,</w:t>
      </w:r>
    </w:p>
    <w:p>
      <w:r xmlns:w="http://schemas.openxmlformats.org/wordprocessingml/2006/main">
        <w:t xml:space="preserve">ဆာလံတစ်ရာဆယ့်သုံးလက်ဆောင်</w:t>
      </w:r>
    </w:p>
    <w:p>
      <w:r xmlns:w="http://schemas.openxmlformats.org/wordprocessingml/2006/main">
        <w:t xml:space="preserve">ချီးမွမ်းရန်ခေါ်ဆိုခြင်း၊</w:t>
      </w:r>
    </w:p>
    <w:p>
      <w:r xmlns:w="http://schemas.openxmlformats.org/wordprocessingml/2006/main">
        <w:t xml:space="preserve">မြင့်မြတ်သောစောင့်ရှောက်မှုကို အသိအမှတ်ပြုခြင်း၊</w:t>
      </w:r>
    </w:p>
    <w:p>
      <w:r xmlns:w="http://schemas.openxmlformats.org/wordprocessingml/2006/main">
        <w:t xml:space="preserve">သာလွန်ကြီးမြတ်မှုကို အသိအမှတ်ပြုကြောင်း အလေးပေးကာ ဆင့်ခေါ်ကိုးကွယ်ခြင်းမှတဆင့် ရရှိသည့်အသုံးအနှုန်းကို မီးမောင်းထိုးပြခြင်း။</w:t>
      </w:r>
    </w:p>
    <w:p/>
    <w:p>
      <w:r xmlns:w="http://schemas.openxmlformats.org/wordprocessingml/2006/main">
        <w:t xml:space="preserve">လိုအပ်သူများအတွက် ပံ့ပိုးပေးမှုကို အခိုင်အမာအတည်ပြုစေပြီး နိမ့်ကျခြင်းမှ မြင့်တင်ခြင်းကို အသိအမှတ်ပြုခြင်းအားဖြင့် ရရှိသည့် ဖော်ပြချက်ကို အလေးပေးဖော်ပြခြင်း။</w:t>
      </w:r>
    </w:p>
    <w:p>
      <w:r xmlns:w="http://schemas.openxmlformats.org/wordprocessingml/2006/main">
        <w:t xml:space="preserve">ဘုရားသခင်၏နာမတော် ချီးမြှောက်ခြင်းကို အခိုင်အမာပြုစဉ်တွင် ဖန်ဆင်းခြင်းအပေါ် မြင့်မြတ်သော အချုပ်အခြာအာဏာကို အသိအမှတ်ပြုခြင်းနှင့်ပတ်သက်၍ ပြသထားသော ဓမ္မဆိုင်ရာ ရောင်ပြန်ဟပ်မှုကို ဖော်ပြခြင်း။</w:t>
      </w:r>
    </w:p>
    <w:p/>
    <w:p>
      <w:r xmlns:w="http://schemas.openxmlformats.org/wordprocessingml/2006/main">
        <w:t xml:space="preserve">Psalms 113:1 ထာဝရဘုရားကို ချီးမွမ်းကြလော့။ ထာဝရဘုရား၏ ကျွန်တို့၊ ထာဝရဘုရား၏ နာမတော်ကို ချီးမွမ်းကြလော့။</w:t>
      </w:r>
    </w:p>
    <w:p/>
    <w:p>
      <w:r xmlns:w="http://schemas.openxmlformats.org/wordprocessingml/2006/main">
        <w:t xml:space="preserve">သခင်ယေရှုကို ချီးမွမ်းခြင်းသည် သူ့ကျွန်အားလုံး၏ အရေးကြီးသော တာဝန်ဖြစ်သည်။</w:t>
      </w:r>
    </w:p>
    <w:p/>
    <w:p>
      <w:r xmlns:w="http://schemas.openxmlformats.org/wordprocessingml/2006/main">
        <w:t xml:space="preserve">1 ထာဝရဘုရားသည် ငါတို့ကိုးကွယ်ထိုက်သောကြောင့်၊</w:t>
      </w:r>
    </w:p>
    <w:p/>
    <w:p>
      <w:r xmlns:w="http://schemas.openxmlformats.org/wordprocessingml/2006/main">
        <w:t xml:space="preserve">2- ကျွန်ုပ်တို့အားလုံးသည် ကျွန်ုပ်တို့၏အသက်တာ၌လည်းကောင်း၊ ကျွန်ုပ်တို့၏လုပ်ရပ်အားဖြင့်လည်းကောင်း သခင်ဘုရားကို ချီးမွမ်းရန် ဖိတ်ခေါ်ခံရပါသည်။</w:t>
      </w:r>
    </w:p>
    <w:p/>
    <w:p>
      <w:r xmlns:w="http://schemas.openxmlformats.org/wordprocessingml/2006/main">
        <w:t xml:space="preserve">1 ရောမ 12:1-2 ထို့ကြောင့်၊ ညီအစ်ကိုညီအစ်မတို့၊ ဘုရားသခင်၏ ကရုဏာတော်ကြောင့်၊ သင်တို့၏ကိုယ်ခန္ဓာကို အသက်ရှင်သောယဇ်အဖြစ်၊ သန့်ရှင်းသော၊ ဘုရားသခင်နှစ်သက်တော်မူရာ၊ ဤကမ္ဘာ၏ပုံစံနှင့်မလိုက်လျောညီထွေမဖြစ်ဘဲ၊ သင့်စိတ်ကို အသစ်ပြုပြင်ခြင်းဖြင့် ပြောင်းလဲလိုက်ပါ။ ထို့နောက် ဘုရားသခင်အလိုတော်သည် သူ၏ကောင်းမြတ်မှု၊ နှစ်သက်ဖွယ်နှင့် ပြီးပြည့်စုံသောအလိုတော်ဖြစ်သည်ကို သင်စမ်းသပ်အတည်ပြုနိုင်မည်ဖြစ်သည်။</w:t>
      </w:r>
    </w:p>
    <w:p/>
    <w:p>
      <w:r xmlns:w="http://schemas.openxmlformats.org/wordprocessingml/2006/main">
        <w:t xml:space="preserve">2: Psalm 100:4 ကျေးဇူးတော်ချီးမွမ်းခြင်းနှင့်တကွ၊ နန်းတော်တံခါးတို့ကို ချီးမွမ်းလျက်၊ နာမတော်ကို ချီးမွမ်းကြလော့။</w:t>
      </w:r>
    </w:p>
    <w:p/>
    <w:p>
      <w:r xmlns:w="http://schemas.openxmlformats.org/wordprocessingml/2006/main">
        <w:t xml:space="preserve">Psalms 113:2 ထာဝရဘုရား၏ နာမတော်သည် ယခုမှစ၍ အစဉ်အမြဲ မင်္ဂလာရှိစေသတည်း။</w:t>
      </w:r>
    </w:p>
    <w:p/>
    <w:p>
      <w:r xmlns:w="http://schemas.openxmlformats.org/wordprocessingml/2006/main">
        <w:t xml:space="preserve">ဤဆာလံသည် ဘုရားသခင်နှင့် ကိုယ်တော်၏နာမတော်ကို ထာဝစဉ်ချီးမွမ်းပါမည်။</w:t>
      </w:r>
    </w:p>
    <w:p/>
    <w:p>
      <w:r xmlns:w="http://schemas.openxmlformats.org/wordprocessingml/2006/main">
        <w:t xml:space="preserve">1. ဘုရားသခင်၏ အဆုံးမဲ့ ချီးမွမ်းခြင်း - ယုံကြည်သူများအား ဘုရားသခင်ကို ဂုဏ်တင်ပြီး ထာဝရ ချီးမွမ်းရန် အားပေးခြင်း။</w:t>
      </w:r>
    </w:p>
    <w:p/>
    <w:p>
      <w:r xmlns:w="http://schemas.openxmlformats.org/wordprocessingml/2006/main">
        <w:t xml:space="preserve">2. နာမတော်၏ကောင်းချီး - သခင်ဘုရား၏နာမတော်ကို ရိုသေခြင်း၏အရေးကြီးပုံကို သွန်သင်ခြင်း။</w:t>
      </w:r>
    </w:p>
    <w:p/>
    <w:p>
      <w:r xmlns:w="http://schemas.openxmlformats.org/wordprocessingml/2006/main">
        <w:t xml:space="preserve">1. ဟေရှာယ 6:3 - “လူတယောက်ကိုခေါ်၍ သန့်ရှင်းသော၊ သန့်ရှင်းသော၊ ကောင်းကင်ဗိုလ်ခြေအရှင် ထာဝရဘုရားသည် သန့်ရှင်းတော်မူ၍၊ မြေကြီးတပြင်လုံးသည် ဘုန်းတော်နှင့် ပြည့်လျက်ရှိ၏။</w:t>
      </w:r>
    </w:p>
    <w:p/>
    <w:p>
      <w:r xmlns:w="http://schemas.openxmlformats.org/wordprocessingml/2006/main">
        <w:t xml:space="preserve">2 ဗျာဒိတ်ကျမ်း 5:13 - “ကောင်းကင်၊ မြေကြီး၊ မြေကြီးအောက်၊ သမုဒ္ဒရာ၌ ရှိသမျှသော သတ္တဝါအပေါင်းတို့ကို၊ ပလ္လင်တော်ပေါ်မှာ ထိုင်တော်မူသော သိုးသငယ်အား ကောင်းကြီးပေးတော်မူပါစေသော။ ဂုဏ်အသရေ၊ ဘုန်းအသရေ၊</w:t>
      </w:r>
    </w:p>
    <w:p/>
    <w:p>
      <w:r xmlns:w="http://schemas.openxmlformats.org/wordprocessingml/2006/main">
        <w:t xml:space="preserve">Psalms 113:3 နေ​ထွက်​ရာ​မှ နေ​ဝင်​ရာ​အ​တိုင်း​ထာ​ဝ​ရ​ဘု​ရား​၏​နာ​မ​တော်​ကို ချီး​မွမ်း​ရ​မည်။</w:t>
      </w:r>
    </w:p>
    <w:p/>
    <w:p>
      <w:r xmlns:w="http://schemas.openxmlformats.org/wordprocessingml/2006/main">
        <w:t xml:space="preserve">ထာ​ဝ​ရ​ဘု​ရား​သည် နေ့​စဉ်​အ​တိုင်း ချီး​မွမ်း​ခြင်း​ခံ​ရ​မည်။</w:t>
      </w:r>
    </w:p>
    <w:p/>
    <w:p>
      <w:r xmlns:w="http://schemas.openxmlformats.org/wordprocessingml/2006/main">
        <w:t xml:space="preserve">1. "ချီးမွမ်းခြင်း၏အသက်တာ"</w:t>
      </w:r>
    </w:p>
    <w:p/>
    <w:p>
      <w:r xmlns:w="http://schemas.openxmlformats.org/wordprocessingml/2006/main">
        <w:t xml:space="preserve">၂။ “ဘုရားသခင်ကို ချီးမွမ်းခြင်း၏ဝမ်းမြောက်ခြင်း”</w:t>
      </w:r>
    </w:p>
    <w:p/>
    <w:p>
      <w:r xmlns:w="http://schemas.openxmlformats.org/wordprocessingml/2006/main">
        <w:t xml:space="preserve">၁။ ဖိလိပ္ပိ ၄:၄-၈</w:t>
      </w:r>
    </w:p>
    <w:p/>
    <w:p>
      <w:r xmlns:w="http://schemas.openxmlformats.org/wordprocessingml/2006/main">
        <w:t xml:space="preserve">၂။ ဧဖက် ၅:၁၈-၂၀</w:t>
      </w:r>
    </w:p>
    <w:p/>
    <w:p>
      <w:r xmlns:w="http://schemas.openxmlformats.org/wordprocessingml/2006/main">
        <w:t xml:space="preserve">Psalms 113:4 ထာဝရဘုရားသည် လူမျိုးတကာတို့ထက် မြင့်မြတ်တော်မူ၏။</w:t>
      </w:r>
    </w:p>
    <w:p/>
    <w:p>
      <w:r xmlns:w="http://schemas.openxmlformats.org/wordprocessingml/2006/main">
        <w:t xml:space="preserve">ထာ​ဝ​ရ​ဘု​ရား​သည် မည်​သည့်​လူမျိုး​တို့​ထက် ချီး​မြှောက်​တော်​မူ​ပြီး ဘုန်း​တော်​သည် ကောင်း​ကင်​ထက် ကြီး​မြတ်​တော်​မူ​၏။</w:t>
      </w:r>
    </w:p>
    <w:p/>
    <w:p>
      <w:r xmlns:w="http://schemas.openxmlformats.org/wordprocessingml/2006/main">
        <w:t xml:space="preserve">1. ဘု​ရား​သ​ခင်​၏​ဘု​ရား - တိုင်း​ပြည်​တို့​ထက်​ချီး​မြှောက်​တော်​မူ​သော​ငါ​တို့​၏​ဘု​ရား​သ​ခင်​၏​ဘုန်း​အ​သ​ရေ​တော်​ကို​စူးစမ်း​ကြ​လော့။</w:t>
      </w:r>
    </w:p>
    <w:p/>
    <w:p>
      <w:r xmlns:w="http://schemas.openxmlformats.org/wordprocessingml/2006/main">
        <w:t xml:space="preserve">2. ဘုရားသခင်၏ဘုန်းတော် - ကောင်းကင်အထက်တွင်ရှိသော ဘုရားသခင်၏ တုနှိုင်းနိုင်သော တန်ခိုးအာနုဘော်ကို ဆန်းစစ်ပါ။</w:t>
      </w:r>
    </w:p>
    <w:p/>
    <w:p>
      <w:r xmlns:w="http://schemas.openxmlformats.org/wordprocessingml/2006/main">
        <w:t xml:space="preserve">1. ဆာလံ 8:1 အိုအကျွန်ုပ်တို့၏အရှင်ထာဝရဘုရား၊ ကိုယ်တော်၏နာမသည် မြေကြီးတပြင်လုံး၌ အလွန်ကြီးမြတ်လှပါ၏။</w:t>
      </w:r>
    </w:p>
    <w:p/>
    <w:p>
      <w:r xmlns:w="http://schemas.openxmlformats.org/wordprocessingml/2006/main">
        <w:t xml:space="preserve">2. Isaiah 55:9 - အကြောင်းမူကား၊ မိုဃ်းကောင်းကင်သည် မြေကြီးထက် မြင့်သည်နည်းတူ၊ ငါ၏အကျင့်သည် သင်တို့၏အကျင့်တို့ထက်၊ ငါ၏အကြံအစည်သည် သင်တို့၏အကြံအစည်ထက် သာ၍မြင့်၏။</w:t>
      </w:r>
    </w:p>
    <w:p/>
    <w:p>
      <w:r xmlns:w="http://schemas.openxmlformats.org/wordprocessingml/2006/main">
        <w:t xml:space="preserve">Psalms 113:5 မြင့်သောအရပ်၌ ကျိန်းဝပ်တော်မူသော ငါတို့ဘုရားသခင် ထာဝရဘုရားနှင့် အဘယ်သူနှင့်တူသနည်း။</w:t>
      </w:r>
    </w:p>
    <w:p/>
    <w:p>
      <w:r xmlns:w="http://schemas.openxmlformats.org/wordprocessingml/2006/main">
        <w:t xml:space="preserve">ဆာလံဆရာသည် မြင့်သောအရပ်၌ ကျိန်းဝပ်တော်မူသောအရှင် ဘုရားသခင်ကို ချီးမွမ်းလျက်၊ အဘယ်သူနှင့် ယှဉ်နိုင်သနည်းဟု မေးတော်မူ၏။</w:t>
      </w:r>
    </w:p>
    <w:p/>
    <w:p>
      <w:r xmlns:w="http://schemas.openxmlformats.org/wordprocessingml/2006/main">
        <w:t xml:space="preserve">1. ဘုရားသခင်၏ သန့်ရှင်းခြင်း- ဘုရားသခင်၏ စရိုက်လက္ခဏာနှင့် သဘာဝကို တန်ဖိုးထားပုံ</w:t>
      </w:r>
    </w:p>
    <w:p/>
    <w:p>
      <w:r xmlns:w="http://schemas.openxmlformats.org/wordprocessingml/2006/main">
        <w:t xml:space="preserve">2. ထာဝရဘုရား၏ ဘုရင်မင်းမြတ်- ဘုရားရှင်၏ ကြီးမြတ်မှုနှင့် ဘုန်းအာနုဘော်ကို သိရှိခြင်း။</w:t>
      </w:r>
    </w:p>
    <w:p/>
    <w:p>
      <w:r xmlns:w="http://schemas.openxmlformats.org/wordprocessingml/2006/main">
        <w:t xml:space="preserve">1. ဟေရှာယ 6:1-3 - သြဇိမင်းကြီးသေသောနှစ်တွင်၊ ထာဝရဘုရားသည် ပလ္လင်တော်ပေါ်၌ ထိုင်၍ မြင့်မြင့်ကြွလာသည်ကို ငါမြင်၍၊ ရထားတော်သည် ဗိမာန်တော်နှင့် ပြည့်နေ၏။</w:t>
      </w:r>
    </w:p>
    <w:p/>
    <w:p>
      <w:r xmlns:w="http://schemas.openxmlformats.org/wordprocessingml/2006/main">
        <w:t xml:space="preserve">ဗျာဒိတ်ကျမ်း 4:8-11 - အတောင်ခြောက်ခုပါသော သတ္တဝါလေးပါးတို့သည်၊ အတောင်ခြောက်ပါးရှိသော သတ္တဝါလေးပါးတို့သည်၊ သန့်ရှင်းသော၊ သန့်ရှင်းသော၊ သန့်ရှင်းတော်မူ၏ဟု ထာဝရ ဘုရားသည် နေ့ညမပြတ် မျက်မှောက်ပြုလျက်၊ အနန္တတန်ခိုးရှင် ဘုရားသခင်သည် အဘယ်သူဖြစ်တော်မူပြီး လာလတ္တံ့။</w:t>
      </w:r>
    </w:p>
    <w:p/>
    <w:p>
      <w:r xmlns:w="http://schemas.openxmlformats.org/wordprocessingml/2006/main">
        <w:t xml:space="preserve">Psalms 113:6 ကောင်းကင်ဘုံ၌၎င်း၊ မြေကြီး၌ရှိသောအရာတို့ကို၎င်း မြင်စေခြင်းငှါ၊</w:t>
      </w:r>
    </w:p>
    <w:p/>
    <w:p>
      <w:r xmlns:w="http://schemas.openxmlformats.org/wordprocessingml/2006/main">
        <w:t xml:space="preserve">ဆာလံ ၁၁၃ မှ ဤအခန်းငယ်သည် ကောင်းကင်နှင့်မြေကြီး၏အလှကို တန်ဖိုးထားစေရန်အတွက် နှိမ့်ချနေသူများကို ချီးမွမ်းထားသည်။</w:t>
      </w:r>
    </w:p>
    <w:p/>
    <w:p>
      <w:r xmlns:w="http://schemas.openxmlformats.org/wordprocessingml/2006/main">
        <w:t xml:space="preserve">1. နှိမ့်ချမှု၏ စွမ်းအား- ဖန်ဆင်းခြင်း၏ လှပမှုကို တန်ဖိုးထားခြင်း။</w:t>
      </w:r>
    </w:p>
    <w:p/>
    <w:p>
      <w:r xmlns:w="http://schemas.openxmlformats.org/wordprocessingml/2006/main">
        <w:t xml:space="preserve">2. ကျေးဇူးသိတတ်သောနှလုံးသား- ကောင်းကင်နှင့်မြေကြီး၏အံ့ဖွယ်များကို အသိအမှတ်ပြုခြင်း။</w:t>
      </w:r>
    </w:p>
    <w:p/>
    <w:p>
      <w:r xmlns:w="http://schemas.openxmlformats.org/wordprocessingml/2006/main">
        <w:t xml:space="preserve">၁။ ဖိလိပ္ပိ ၂:၃-၈ - တစ်ကိုယ်ကောင်းဆန်သော ရည်မှန်းချက် သို့မဟုတ် အချည်းနှီးသော ရည်ရွယ်ချက်ဖြင့် မည်သည့်အရာကိုမျှ မလုပ်ပါနှင့်၊ သို့သော် နှိမ့်ချမှုဖြင့် အခြားသူများကို ကိုယ့်ထက်သာအောင် ဆင်ခြင်ပါ။</w:t>
      </w:r>
    </w:p>
    <w:p/>
    <w:p>
      <w:r xmlns:w="http://schemas.openxmlformats.org/wordprocessingml/2006/main">
        <w:t xml:space="preserve">၂။ ဆာလံ ၈:၃-၄ - ကိုယ်တော်၏ကောင်းကင်၊ လက်ညိုးတော်၊ လနှင့် ကြယ်တို့ကို ဖန်ဆင်းတော်မူသည်ကို ငါဆင်ခြင်သောအခါ၊ လူသားတို့သည် အဘယ်သို့သောစိတ်ရှိသနည်း၊</w:t>
      </w:r>
    </w:p>
    <w:p/>
    <w:p>
      <w:r xmlns:w="http://schemas.openxmlformats.org/wordprocessingml/2006/main">
        <w:t xml:space="preserve">Psalms 113:7 ဆင်းရဲသောသူတို့ကို မြေမှုန့်ထဲက ထုတ်နှုတ်၍၊ ငတ်မွတ်သောသူတို့ကို မြေမှုန့်ထဲက နှုတ်တော်မူ၏။</w:t>
      </w:r>
    </w:p>
    <w:p/>
    <w:p>
      <w:r xmlns:w="http://schemas.openxmlformats.org/wordprocessingml/2006/main">
        <w:t xml:space="preserve">သူသည် လိုအပ်နေသူများကို အကူအညီပေးသည်။</w:t>
      </w:r>
    </w:p>
    <w:p/>
    <w:p>
      <w:r xmlns:w="http://schemas.openxmlformats.org/wordprocessingml/2006/main">
        <w:t xml:space="preserve">1. ငတ်မွတ်သောသူများအပေါ် ဘုရားသခင်၏မေတ္တာတော်နှင့် ကျွန်ုပ်တို့၏အသက်တာတွင် မည်သို့မြင်နိုင်သနည်း။</w:t>
      </w:r>
    </w:p>
    <w:p/>
    <w:p>
      <w:r xmlns:w="http://schemas.openxmlformats.org/wordprocessingml/2006/main">
        <w:t xml:space="preserve">၂။ လိုအပ်နေသောသူများကို ချီးမြှောက်ခြင်း၏ အရေးပါမှုနှင့် ၎င်းသည် ဘုရားသခင်အား မည်သို့ဘုန်းကြီးစေမည်နည်း။</w:t>
      </w:r>
    </w:p>
    <w:p/>
    <w:p>
      <w:r xmlns:w="http://schemas.openxmlformats.org/wordprocessingml/2006/main">
        <w:t xml:space="preserve">၁။ ဆာလံ ၁၁၃:၇</w:t>
      </w:r>
    </w:p>
    <w:p/>
    <w:p>
      <w:r xmlns:w="http://schemas.openxmlformats.org/wordprocessingml/2006/main">
        <w:t xml:space="preserve">၂။ ယာကုပ် ၂:၁၄-၁၇ - “ညီအစ်ကိုတို့၊ ယုံကြည်ခြင်းရှိသော်လည်း အကျင့်မရှိဟု ဆိုပါက အဘယ်အကျိုးရှိသနည်း။ ငြိမ်ဝပ်စွာသွားလော့၊ နွေးနွေးထွေးထွေး ကျွေးမွေးသော်လည်း ကိုယ်ခန္ဓာလိုအပ်ရာကို ဘာမှမစွမ်းဆောင်နိုင်လျှင် အဘယ်အကျိုးရှိသနည်း၊ ."</w:t>
      </w:r>
    </w:p>
    <w:p/>
    <w:p>
      <w:r xmlns:w="http://schemas.openxmlformats.org/wordprocessingml/2006/main">
        <w:t xml:space="preserve">Psalms 113:8 မှူးမတ်အရာ၌ ခန့်ထားစေခြင်းငှါ၊</w:t>
      </w:r>
    </w:p>
    <w:p/>
    <w:p>
      <w:r xmlns:w="http://schemas.openxmlformats.org/wordprocessingml/2006/main">
        <w:t xml:space="preserve">သခင်ဘုရားသည် ကျွန်ုပ်တို့၏ရွယ်တူချင်းများကြားတွင် ဂုဏ်အသရေနှင့် တန်ခိုးကို မြှင့်တင်ပေးနိုင်သည်။</w:t>
      </w:r>
    </w:p>
    <w:p/>
    <w:p>
      <w:r xmlns:w="http://schemas.openxmlformats.org/wordprocessingml/2006/main">
        <w:t xml:space="preserve">1. ဘုရားသခင်၏ ကတိတော် မြင့်တင်ခြင်း- အောင်မြင်မှုနှင့် ဂုဏ်အသရေ အမြင့်သို့ ရောက်ရှိခြင်း။</w:t>
      </w:r>
    </w:p>
    <w:p/>
    <w:p>
      <w:r xmlns:w="http://schemas.openxmlformats.org/wordprocessingml/2006/main">
        <w:t xml:space="preserve">၂။ မာနသည် ဖြောင့်မတ်ခြင်းပလ္လင်သို့ တက်ခြင်းကို အတားအဆီးမရှိစေနှင့်</w:t>
      </w:r>
    </w:p>
    <w:p/>
    <w:p>
      <w:r xmlns:w="http://schemas.openxmlformats.org/wordprocessingml/2006/main">
        <w:t xml:space="preserve">၁။ ယာကုပ် ၄:၆ - “မာနကြီးသောသူကို ဘုရားသခင်သည် ဆီးတားသော်လည်း နှိမ့်ချသောသူတို့၌ ကျေးဇူးတော်ကို ပေးတော်မူ၏။</w:t>
      </w:r>
    </w:p>
    <w:p/>
    <w:p>
      <w:r xmlns:w="http://schemas.openxmlformats.org/wordprocessingml/2006/main">
        <w:t xml:space="preserve">၂။ သုတ္တံ ၁၆:၁၈ - “မာနသည် ပျက်စီးခြင်းသို့မရောက်၊ မာနထောင်လွှားသောစိတ်သည် လဲတတ်၏။</w:t>
      </w:r>
    </w:p>
    <w:p/>
    <w:p>
      <w:r xmlns:w="http://schemas.openxmlformats.org/wordprocessingml/2006/main">
        <w:t xml:space="preserve">Psalms 113:9 မြုံသောမိန်းမကို အိမ်စောင့်စေ၍၊ ရွှင်လန်းသောမိခင်ဖြစ်စေခြင်းငှါ၊ ထာဝရဘုရားကို ချီးမွမ်းကြလော့။</w:t>
      </w:r>
    </w:p>
    <w:p/>
    <w:p>
      <w:r xmlns:w="http://schemas.openxmlformats.org/wordprocessingml/2006/main">
        <w:t xml:space="preserve">ဘုရားသခင်သည် မြုံနေပြီး မျှော်လင့်ချက်မဲ့သူများကိုပင် ရွှင်လန်းမှုနှင့် ကောင်းချီးများ ဆောင်ကြဉ်းပေးနိုင်သည်။</w:t>
      </w:r>
    </w:p>
    <w:p/>
    <w:p>
      <w:r xmlns:w="http://schemas.openxmlformats.org/wordprocessingml/2006/main">
        <w:t xml:space="preserve">၁။ "သခင်ဘုရား၌ မြော်လင့်ခြင်း- မြုံခြင်းကြားမှ ဝမ်းမြောက်ခြင်း"</w:t>
      </w:r>
    </w:p>
    <w:p/>
    <w:p>
      <w:r xmlns:w="http://schemas.openxmlformats.org/wordprocessingml/2006/main">
        <w:t xml:space="preserve">2. "ဘုရားသခင့်ကြွယ်ဝသောပြင်ဆင်ပေးမှု- မိဘဘဝ၏ပျော်ရွှင်မှု"</w:t>
      </w:r>
    </w:p>
    <w:p/>
    <w:p>
      <w:r xmlns:w="http://schemas.openxmlformats.org/wordprocessingml/2006/main">
        <w:t xml:space="preserve">1. ရောမ 15:13 - "သင်တို့သည် သန့်ရှင်းသောဝိညာဉ်တော်၏ တန်ခိုးတော်အားဖြင့် မျှော်လင့်ချက်နှင့် ပြည့်စေခြင်းငှာ၊ သင်တို့အားကိုးစားသည်အတိုင်း၊ ဝမ်းမြောက်ခြင်းနှင့် ငြိမ်သက်ခြင်းအပေါင်းနှင့် ပြည့်စေတော်မူပါစေသော။</w:t>
      </w:r>
    </w:p>
    <w:p/>
    <w:p>
      <w:r xmlns:w="http://schemas.openxmlformats.org/wordprocessingml/2006/main">
        <w:t xml:space="preserve">2. Isaiah 54:1 - သည်းမခံနိုင်သော အမြုံ၊ သီချင်းဆိုကြလော့။ ဝေဒနာကို မခံရသေးသောသူတို့၊ သီချင်းဆို၍ ကြွေးကြော်ကြလော့။ အကြောင်းမူကား၊ သုတ်သင်ပယ်ရှင်းသောသူ၏ သားသမီးတို့သည် အိမ်ထောင်ရှိသောသူ၏ သားသမီးများထက် သာ၍များကြလိမ့်မည်” ဟု ထာဝရဘုရားမိန့်တော်မူ၏။</w:t>
      </w:r>
    </w:p>
    <w:p/>
    <w:p>
      <w:r xmlns:w="http://schemas.openxmlformats.org/wordprocessingml/2006/main">
        <w:t xml:space="preserve">ဆာလံ 114 သည် အီဂျစ်ပြည်မှ ဣသရေလလူတို့ ထွက်ခွာစဉ်အတွင်း ဘုရားသခင်၏ တန်ခိုးတော်နှင့် မျက်မှောက်တော်ကို ဂုဏ်ပြုသည့် ကဗျာဆန်သော ဆာလံဖြစ်သည်။ ၎င်းသည် ဘုရားသခင်၏ တန်ခိုးကြီးသော လုပ်ရပ်များကို တုံ့ပြန်ခြင်းအဖြစ် သဘာဝကို ပုံဖော်ထားပြီး သူ၏လူများကို ကိုယ်တော်၏ကယ်တင်ခြင်းကို အလေးပေးဖော်ပြသည်။</w:t>
      </w:r>
    </w:p>
    <w:p/>
    <w:p>
      <w:r xmlns:w="http://schemas.openxmlformats.org/wordprocessingml/2006/main">
        <w:t xml:space="preserve">ပထမအပိုဒ်- ဆာလံဆရာသည် ဘုရားသခင်ရွေးချယ်ထားသောလူမျိုးအဖြစ် ဣသရေလလူမျိုးများ အီဂျစ်ပြည်မှထွက်ခွာသွားပုံနှင့် ယုဒပြည်သည် သူ၏သန့်ရှင်းရာဌာနဖြစ်လာပုံကို ဖော်ပြသည်။ ပင်လယ်နှင့် ဂျော်ဒန်မြစ်တို့သည် နောက်ပြန်ထွက်ပြေးခြင်းဖြင့် ဘုရားသခင်ထံတော်သို့ တုံ့ပြန်ပုံတို့ကို မီးမောင်းထိုးပြကြသည် (ဆာလံ ၁၁၄:၁-၃)။</w:t>
      </w:r>
    </w:p>
    <w:p/>
    <w:p>
      <w:r xmlns:w="http://schemas.openxmlformats.org/wordprocessingml/2006/main">
        <w:t xml:space="preserve">ဒုတိယအပိုဒ်- ဆာလံဆရာသည် တောင်တန်းများနှင့် တောင်ကုန်းများကို သခင်ဘုရား၏မျက်မှောက်တော်၌ တုန်လှုပ်ခြင်းအဖြစ်ပုံဖော်ထားသည်။ ဤသဘာဝဒြပ်စင်များသည် အဘယ်ကြောင့် ဘုရားသခင်၏တန်ခိုးတော်ကြောင့်ဖြစ်သနည်း (ဆာလံ 114:4-7) အဘယ်ကြောင့်ဤသို့တုံ့ပြန်သနည်းဟု မေးခွန်းထုတ်ကြသည်။</w:t>
      </w:r>
    </w:p>
    <w:p/>
    <w:p>
      <w:r xmlns:w="http://schemas.openxmlformats.org/wordprocessingml/2006/main">
        <w:t xml:space="preserve">အကျဉ်းချုပ်မှာ,</w:t>
      </w:r>
    </w:p>
    <w:p>
      <w:r xmlns:w="http://schemas.openxmlformats.org/wordprocessingml/2006/main">
        <w:t xml:space="preserve">ဆာလံတစ်ရာဆယ့်လေးလက်ဆောင်</w:t>
      </w:r>
    </w:p>
    <w:p>
      <w:r xmlns:w="http://schemas.openxmlformats.org/wordprocessingml/2006/main">
        <w:t xml:space="preserve">ဘုရားကယ်တင်ခြင်း အထိမ်းအမှတ်ပွဲ၊</w:t>
      </w:r>
    </w:p>
    <w:p>
      <w:r xmlns:w="http://schemas.openxmlformats.org/wordprocessingml/2006/main">
        <w:t xml:space="preserve">သဘာဝရဲ့ တုံ့ပြန်မှု သရုပ်ဖော်ပုံ၊</w:t>
      </w:r>
    </w:p>
    <w:p>
      <w:r xmlns:w="http://schemas.openxmlformats.org/wordprocessingml/2006/main">
        <w:t xml:space="preserve">ဘုရားသခင်၏ တန်ခိုးတော်ကို အလေးပေး၍ အီဂျစ်ပြည်မှ ထွက်ခွာသွားခြင်းကို ပြန်လည်ရေတွက်ခြင်းဖြင့် ရရှိခဲ့သော ဖော်ပြချက်ကို မီးမောင်းထိုးပြခြင်း ဖြစ်သည်။</w:t>
      </w:r>
    </w:p>
    <w:p/>
    <w:p>
      <w:r xmlns:w="http://schemas.openxmlformats.org/wordprocessingml/2006/main">
        <w:t xml:space="preserve">ဘုရားမျက်မှောက်တော်အပေါ် ၎င်းတို့၏တုံ့ပြန်မှုကို အခိုင်အမာအတည်ပြုစေပြီး သဘာဝဒြပ်စင်များတုန်လှုပ်ခြင်းကို သရုပ်ဖော်ခြင်းဖြင့် အောင်မြင်သောကိုယ်ရည်ကိုယ်သွေးကို အလေးပေးဖော်ပြခြင်း။</w:t>
      </w:r>
    </w:p>
    <w:p>
      <w:r xmlns:w="http://schemas.openxmlformats.org/wordprocessingml/2006/main">
        <w:t xml:space="preserve">ယုဒပြည်၏ သန့်ရှင်းမြင့်မြတ်မှုကို အသိအမှတ်ပြုခြင်းနှင့် စပ်လျဉ်း၍ ဘုရားသခင်၏ ကယ်တင်ခြင်းကို အသိအမှတ်ပြုကြောင်း အသိအမှတ်ပြုကြောင်း ပြသသည့် ဓမ္မရေးရာ ရောင်ပြန်ဟပ်မှုကို ဖော်ပြခြင်း ဖြစ်သည်။</w:t>
      </w:r>
    </w:p>
    <w:p/>
    <w:p>
      <w:r xmlns:w="http://schemas.openxmlformats.org/wordprocessingml/2006/main">
        <w:t xml:space="preserve">Psalms 114:1 ဣသရေလအမျိုး အဲဂုတ္တုပြည်မှ ထွက်သွားသောအခါ၊ ယာကုပ်အမျိုး၊</w:t>
      </w:r>
    </w:p>
    <w:p/>
    <w:p>
      <w:r xmlns:w="http://schemas.openxmlformats.org/wordprocessingml/2006/main">
        <w:t xml:space="preserve">ဘုရားသခင်၏လူတို့သည် အီဂျစ်ပြည်မှ ထွက်ခွာသောအခါ ထူးဆန်းသောပြည်မှ ကယ်တင်ခြင်းခံရသည်။</w:t>
      </w:r>
    </w:p>
    <w:p/>
    <w:p>
      <w:r xmlns:w="http://schemas.openxmlformats.org/wordprocessingml/2006/main">
        <w:t xml:space="preserve">1- ဘုရားသခင်၏လူများသည် ၎င်းတို့၏အတိတ်များမှ ရွေ့လျားပြီး ထိုသို့လုပ်ဆောင်ရန် သူ၏ခွန်အားကို အားကိုးရမည်ဖြစ်သည်။</w:t>
      </w:r>
    </w:p>
    <w:p/>
    <w:p>
      <w:r xmlns:w="http://schemas.openxmlformats.org/wordprocessingml/2006/main">
        <w:t xml:space="preserve">2: ကြီးစွာသော ထူးထူးခြားခြား ကြုံတွေ့ရသောအခါ၌ပင် ဘုရားသခင်သည် ကျွန်ုပ်တို့ကို ဖြတ်ကျော်နိုင်မည်ဟု ယုံကြည်ရမည်။</w:t>
      </w:r>
    </w:p>
    <w:p/>
    <w:p>
      <w:r xmlns:w="http://schemas.openxmlformats.org/wordprocessingml/2006/main">
        <w:t xml:space="preserve">1 ထွက်မြောက်ရာကျမ်း 14:13-14 မောရှေကလည်း၊ မစိုးရိမ်ကြနှင့်။ ခိုင်ခံ့စွာရပ်တည်၍ ယနေ့ သင်တို့အတွက် လုပ်ဆောင်ပေးတော်မူသော ထာဝရဘုရား၏ ကယ်တင်ခြင်းကျေးဇူးတော်ကို ကြည့်ရှုကြလော့။ သခင်ဘုရားသည် သင့်အတွက် စစ်တိုက်တော်မူမည်၊</w:t>
      </w:r>
    </w:p>
    <w:p/>
    <w:p>
      <w:r xmlns:w="http://schemas.openxmlformats.org/wordprocessingml/2006/main">
        <w:t xml:space="preserve">2: ရောမ 8:31 - "သို့ဖြစ်လျှင် ဤအရာများကို အဘယ်သို့ပြောရမည်နည်း။ ဘုရားသခင်သည် ငါတို့ဘက်၌ရှိတော်မူလျှင်၊</w:t>
      </w:r>
    </w:p>
    <w:p/>
    <w:p>
      <w:r xmlns:w="http://schemas.openxmlformats.org/wordprocessingml/2006/main">
        <w:t xml:space="preserve">Psalms 114:2 ယုဒသည် သန့်ရှင်းရာဌာနဖြစ်၍၊ ဣသရေလအမျိုးသည် အုပ်စိုးတော်မူ၏။</w:t>
      </w:r>
    </w:p>
    <w:p/>
    <w:p>
      <w:r xmlns:w="http://schemas.openxmlformats.org/wordprocessingml/2006/main">
        <w:t xml:space="preserve">ဆာလံဆရာသည် ယုဒပြည်ကို သန့်ရှင်းရာဌာနတော်နှင့် ဣသရေလအမျိုး၏ အုပ်စိုးခြင်းအတွက် ဘုရားသခင်ကို ချီးမွမ်းနေပါသည်။</w:t>
      </w:r>
    </w:p>
    <w:p/>
    <w:p>
      <w:r xmlns:w="http://schemas.openxmlformats.org/wordprocessingml/2006/main">
        <w:t xml:space="preserve">1- ယုဒနှင့် ဣသရေလတို့အတွက် ကိုယ်တော်၏ အထူးဂရုစိုက်မှုအားဖြင့် ဘုရားသခင်၏ အချုပ်အခြာအာဏာကို ထင်ရှားစေသည်။</w:t>
      </w:r>
    </w:p>
    <w:p/>
    <w:p>
      <w:r xmlns:w="http://schemas.openxmlformats.org/wordprocessingml/2006/main">
        <w:t xml:space="preserve">2- ဘုရားသခင်သည် သူ၏လူများကို ကာကွယ်စောင့်ရှောက်ရန် ရွေးချယ်ထားပြီး၊ သူသည် အမြဲတမ်း သစ္စာရှိမည်ဖြစ်သည်။</w:t>
      </w:r>
    </w:p>
    <w:p/>
    <w:p>
      <w:r xmlns:w="http://schemas.openxmlformats.org/wordprocessingml/2006/main">
        <w:t xml:space="preserve">1: Isaiah 40:10-11 - ကြည့်ရှုလော့၊ ထာဝရအရှင်ဘုရားသခင်သည် တန်ခိုးနှင့်ကြွလာ၍၊ လက်ရုံးတော်သည် သူ့အတွက် အုပ်စိုးတော်မူ၏။ သူ၏အကျိုးသည် သူ့ရှေ့၌ ရှိ၏။ သိုးထိန်းကဲ့သို့ မိမိသိုးစုကို ပြုစုလိမ့်မည်။ သိုးသငယ်တို့ကို ကိုင်လျက်၊ သူငယ်တို့ကို ရင်ခွင်၌ ဆောင်သွား၍၊</w:t>
      </w:r>
    </w:p>
    <w:p/>
    <w:p>
      <w:r xmlns:w="http://schemas.openxmlformats.org/wordprocessingml/2006/main">
        <w:t xml:space="preserve">2 တရားဟောရာ 4:31-34 - အကြောင်းမူကား၊ သင်၏ဘုရားသခင် ထာဝရဘုရားသည် သနားတတ်သော ဘုရားသခင်ဖြစ်တော်မူ၏။ ဘိုးဘေးတို့နှင့် ကျိန်ဆိုတော်မူသော ပဋိညာဉ်တရားကို မေ့လျော့တော်မမူ။ ဘုရားသခင်သည် မြေကြီးပေါ်မှာ လူကိုဖန်ဆင်းတော်မူသောနေ့မှစ၍၊ သင်တို့ရှေ့၌ ဖြစ်လတံ့သောကာလကို ယခုမေးမြန်း၍၊ ဤမျှလောက်ကြီးစွာသောအမှုသည် ဖြစ်ခဲ့သည်ဖြစ်စေ၊ ကြားတယ်။ မီးထဲက ဘုရားစကားသံကို ကြားဘူးပြီး အသက်ရှင်နေတုန်းပဲလား ။ သို့မဟုတ် တစ်ပါးသောလူမျိုးအလယ်၌ စုံစမ်းခြင်း၊ နိမိတ်လက္ခဏာများ၊ အံ့ဘွယ်သောအမှုတို့ဖြင့် စစ်တိုက်ခြင်း၊ အားကြီးသောလက်ရုံးကိုဆန့်၍ ကြောက်မက်ဘွယ်သောအမှုဖြင့်၊ သင်၏ဘုရားသခင်ထာဝရဘုရားသည် သင့်မျက်မှောက်၌ အဲဂုတ္တုပြည်၌ ပြုတော်မူသမျှတို့ကို၊</w:t>
      </w:r>
    </w:p>
    <w:p/>
    <w:p>
      <w:r xmlns:w="http://schemas.openxmlformats.org/wordprocessingml/2006/main">
        <w:t xml:space="preserve">Psalms 114:3 ပင်လယ်သည်မြင်၍ ပြေး၍၊ ယော်ဒန်မြစ်ကို နှင်ထုတ်လေ၏။</w:t>
      </w:r>
    </w:p>
    <w:p/>
    <w:p>
      <w:r xmlns:w="http://schemas.openxmlformats.org/wordprocessingml/2006/main">
        <w:t xml:space="preserve">ပင်လယ်နှင့် ယော်ဒန်မြစ်သည် ဘုရားသခင်၏ တန်ခိုးတော်ကို မြင်ပြီး ကြောက်ရွံ့သဖြင့် ဆုတ်သွားခဲ့သည်။</w:t>
      </w:r>
    </w:p>
    <w:p/>
    <w:p>
      <w:r xmlns:w="http://schemas.openxmlformats.org/wordprocessingml/2006/main">
        <w:t xml:space="preserve">1: ကျွန်ုပ်တို့သည် ဘုရားသခင်၏ တန်ခိုးတော်အတွက် ကြောက်ရွံ့ခြင်းနှင့် ပြည့်နှက်နေပြီး ကိုယ်တော်၏ ကြီးမြတ်မှုကို အသိအမှတ်ပြုသင့်သည်။</w:t>
      </w:r>
    </w:p>
    <w:p/>
    <w:p>
      <w:r xmlns:w="http://schemas.openxmlformats.org/wordprocessingml/2006/main">
        <w:t xml:space="preserve">2: ကျွန်ုပ်တို့သည် ထာဝရဘုရားကို ကြောက်ရွံ့သောအခါ၊ ကျွန်ုပ်တို့၏ဘ၀တွင် ကိုယ်တော်၏အံ့ဖွယ်အမှုများကို သက်သေခံနိုင်သည်။</w:t>
      </w:r>
    </w:p>
    <w:p/>
    <w:p>
      <w:r xmlns:w="http://schemas.openxmlformats.org/wordprocessingml/2006/main">
        <w:t xml:space="preserve">1 ထွက်မြောက်ရာကျမ်း 14:21-22 ထိုအခါ မောရှေသည် ပင်လယ်ပေါ်မှာ လက်ကိုဆန့်၍ ထာဝရဘုရားသည် တညဉ့်လုံး အရှေ့လေပြင်းအားဖြင့် ပင်လယ်ကို နှင်ထုတ်သဖြင့် ပင်လယ်ကို သွေ့ခြောက်စေ၍ ရေသည် ကွဲပြားလေ၏။ ဣ သ ရေ လ အ မျိုး သား တို့ သည် သွေ့ ခြောက် သော မြေ ပေါ် မှာ ပင်လယ် ထဲ သို့ သွား ကြ ၏။</w:t>
      </w:r>
    </w:p>
    <w:p/>
    <w:p>
      <w:r xmlns:w="http://schemas.openxmlformats.org/wordprocessingml/2006/main">
        <w:t xml:space="preserve">2: Isaiah 43:16, ထာ​ဝ​ရ​ဘု​ရား မိန့်​တော်​မူ​သည်​ကား၊ ပင်လယ်​၌​သွား​ရာ​လမ်း၊ အား​ကြီး​သော​ရေ​၌​သွား​ရာ​လမ်း​ဖြစ်​၏။</w:t>
      </w:r>
    </w:p>
    <w:p/>
    <w:p>
      <w:r xmlns:w="http://schemas.openxmlformats.org/wordprocessingml/2006/main">
        <w:t xml:space="preserve">Psalms 114:4 တောင်တို့သည် သိုးသငယ်ကဲ့သို့၎င်း၊ တောင်ငယ်တို့သည် သိုးသငယ်ကဲ့သို့၎င်း ခုန်ကြ၏။</w:t>
      </w:r>
    </w:p>
    <w:p/>
    <w:p>
      <w:r xmlns:w="http://schemas.openxmlformats.org/wordprocessingml/2006/main">
        <w:t xml:space="preserve">ထာဝရဘုရားသည် ဣသရေလအမျိုးသားတို့ကို အဲဂုတ္တုပြည်မှ နှုတ်ဆောင်တော်မူသောအခါ၊ တောင်ကြီး၊</w:t>
      </w:r>
    </w:p>
    <w:p/>
    <w:p>
      <w:r xmlns:w="http://schemas.openxmlformats.org/wordprocessingml/2006/main">
        <w:t xml:space="preserve">1. ဘုရားသခင်၏တန်ခိုးတော်ကို ဖန်ဆင်းခြင်းအားဖြင့် ထင်ရှားသည်။</w:t>
      </w:r>
    </w:p>
    <w:p/>
    <w:p>
      <w:r xmlns:w="http://schemas.openxmlformats.org/wordprocessingml/2006/main">
        <w:t xml:space="preserve">2. သခင်ဘုရား၏ကယ်တင်ခြင်း၌ ဝမ်းမြောက်ခြင်းရှိကြလော့။</w:t>
      </w:r>
    </w:p>
    <w:p/>
    <w:p>
      <w:r xmlns:w="http://schemas.openxmlformats.org/wordprocessingml/2006/main">
        <w:t xml:space="preserve">1. ထွက်မြောက်ရာကျမ်း 14:30-31 - ထို့ကြောင့် ထာဝရဘုရားသည် ထိုနေ့၌ ဣသရေလအမျိုးကို အဲဂုတ္တုလူတို့လက်မှ ကယ်တင်တော်မူ၏။ အဲဂုတ္တုလူတို့သည် ပင်လယ်ကမ်းစပ်၌ အသေကောင်ကို ဣသရေလမြင်လျှင်၊ အဲဂုတ္တုပြည်၌ ထာဝရဘုရားပြုတော်မူသော ကြီးစွာသောအမှုတော်ကို ဣသရေလအမျိုးသည် မြင်၍၊</w:t>
      </w:r>
    </w:p>
    <w:p/>
    <w:p>
      <w:r xmlns:w="http://schemas.openxmlformats.org/wordprocessingml/2006/main">
        <w:t xml:space="preserve">2. Isaiah 48:21 - တောကန္တာရကို ပို့ဆောင်တော်မူသောအခါ၊ သူတို့အဘို့ ကျောက်ထဲကရေကို စီးစေတော်မူ၏။ ကျောက်ကိုလည်း ပိုင်းခြား၍ ရေစီးလေ၏။</w:t>
      </w:r>
    </w:p>
    <w:p/>
    <w:p>
      <w:r xmlns:w="http://schemas.openxmlformats.org/wordprocessingml/2006/main">
        <w:t xml:space="preserve">Psalms 114:5 အိုပင်လယ်၊ သင်သည် ပြေး၍ အဘယ်သို့သောဝေဒနာကို ခံရသနည်း။ သင်သည် ယော်ဒန်မြစ်ကို နှင်ထုတ်ခြင်းသို့ ရောက်သလော။</w:t>
      </w:r>
    </w:p>
    <w:p/>
    <w:p>
      <w:r xmlns:w="http://schemas.openxmlformats.org/wordprocessingml/2006/main">
        <w:t xml:space="preserve">ကျမ်းပိုဒ်သည် သဘာဝလောကကို အမိန့်ပေးသည့် ဘုရားသခင်၏ တန်ခိုးကို ထင်ဟပ်စေသည်။</w:t>
      </w:r>
    </w:p>
    <w:p/>
    <w:p>
      <w:r xmlns:w="http://schemas.openxmlformats.org/wordprocessingml/2006/main">
        <w:t xml:space="preserve">၁။ ဘုရားသခင်သည် တန်ခိုးကြီးပြီး မဖြစ်နိုင်သောအရာများကို လုပ်ဆောင်နိုင်သည်။</w:t>
      </w:r>
    </w:p>
    <w:p/>
    <w:p>
      <w:r xmlns:w="http://schemas.openxmlformats.org/wordprocessingml/2006/main">
        <w:t xml:space="preserve">2: ကျွန်ုပ်တို့သည် ကျွန်ုပ်တို့၏ဘဝကဏ္ဍပေါင်းစုံတွင် ဘုရားသခင်ကို ယုံကြည်သင့်သည်။</w:t>
      </w:r>
    </w:p>
    <w:p/>
    <w:p>
      <w:r xmlns:w="http://schemas.openxmlformats.org/wordprocessingml/2006/main">
        <w:t xml:space="preserve">1: မာကု 4:35-41; မုန်တိုင်းကို ယေရှု ငြိမ်သက်စေတယ်။</w:t>
      </w:r>
    </w:p>
    <w:p/>
    <w:p>
      <w:r xmlns:w="http://schemas.openxmlformats.org/wordprocessingml/2006/main">
        <w:t xml:space="preserve">၂: ယောဘ ၂၆:၁၂; ဘုရားသခင်သည် ပင်လယ်ကို ချေမှုန်းပြီး ပင်လယ်ဘီလူးများ၏ ဦးခေါင်းများကို ဖြိုခွဲသည်။</w:t>
      </w:r>
    </w:p>
    <w:p/>
    <w:p>
      <w:r xmlns:w="http://schemas.openxmlformats.org/wordprocessingml/2006/main">
        <w:t xml:space="preserve">Psalms 114:6 သင်တို့သည် သိုးထီးကဲ့သို့ ကျော်သွားကြသော တောင်များ၊ သိုးသငယ်ကဲ့သို့ တောင်ငယ်၊</w:t>
      </w:r>
    </w:p>
    <w:p/>
    <w:p>
      <w:r xmlns:w="http://schemas.openxmlformats.org/wordprocessingml/2006/main">
        <w:t xml:space="preserve">တောင်များကို သိုးထီးငယ်များနှင့် သိုးသငယ်များနှင့် ခိုင်းနှိုင်းထားသောကြောင့် တောင်များကို သိုးထီးများနှင့် ခိုင်းနှိုင်းကာ ဘုရားသခင်၏ဖန်ဆင်းခြင်းတန်ခိုးကို ဆာလံဆရာက အံ့ဩသွားသည်။</w:t>
      </w:r>
    </w:p>
    <w:p/>
    <w:p>
      <w:r xmlns:w="http://schemas.openxmlformats.org/wordprocessingml/2006/main">
        <w:t xml:space="preserve">၁။ 'သဘာဝ၌ရှိသော ဘုရားသခင်၏တန်ခိုးတော်—ဆာလံ ၁၁၄:၆'</w:t>
      </w:r>
    </w:p>
    <w:p/>
    <w:p>
      <w:r xmlns:w="http://schemas.openxmlformats.org/wordprocessingml/2006/main">
        <w:t xml:space="preserve">2. 'ဘုရားသခင်၏ အံ့ဖွယ်ကောင်းသော ဖန်ဆင်းခြင်း'—ဆာလံ ၁၁၄:၆၊</w:t>
      </w:r>
    </w:p>
    <w:p/>
    <w:p>
      <w:r xmlns:w="http://schemas.openxmlformats.org/wordprocessingml/2006/main">
        <w:t xml:space="preserve">1. Isaiah 55:12 - "အကြောင်းမူကား၊ သင်တို့သည် ရွှင်လန်းစွာထွက်၍ ငြိမ်ဝပ်စွာ ထွက်သွားရကြလိမ့်မည်။ တောင်ကြီးတောင်ငယ်တို့သည် ရှေ့တော်၌ သီချင်းဆိုခြင်းငှါ ထွက်လာကြလိမ့်မည်။ တောသစ်ပင်အပေါင်းတို့သည် လက်ခုတ်တီးကြလိမ့်မည်။"</w:t>
      </w:r>
    </w:p>
    <w:p/>
    <w:p>
      <w:r xmlns:w="http://schemas.openxmlformats.org/wordprocessingml/2006/main">
        <w:t xml:space="preserve">၂ ယောဘ ၃၇:၃-၅ - “ကောင်းကင်တပြင်လုံးအောက်၌ လျှပ်ပြက်သည်ဖြစ်၍ မြေကြီးထောင့်တို့၌ ညွှန်ပြတော်မူ၏။ ထိုနောက်မှ အသံကြီး၍ ဘုန်းအာနုဘော်တော်နှင့် မိုးခြိမ်းတော်မူသဖြင့်၊ ဘုရားသခင်သည် အသံတော်ဖြင့် အံ့ဩစွာ မိုးခြိမ်းတော်မူ၍၊ ငါတို့နားမလည်နိုင်သော ကြီးစွာသောအမှုတို့ကို ပြုတော်မူ၏။</w:t>
      </w:r>
    </w:p>
    <w:p/>
    <w:p>
      <w:r xmlns:w="http://schemas.openxmlformats.org/wordprocessingml/2006/main">
        <w:t xml:space="preserve">Psalms 114:7 ယာကုပ်၏ဘုရားသခင်ရှေ့တော်၌၊ ထာဝရဘုရား၏မျက်မှောက်တော်၌ မြေကြီးသည် တုန်လှုပ်၍၊</w:t>
      </w:r>
    </w:p>
    <w:p/>
    <w:p>
      <w:r xmlns:w="http://schemas.openxmlformats.org/wordprocessingml/2006/main">
        <w:t xml:space="preserve">ယာကုပ်၏ဘုရားသခင် ထာဝရဘုရားထံတော်၌ မြေကြီးသည် တုန်လှုပ်ခြင်းရှိလိမ့်မည်။</w:t>
      </w:r>
    </w:p>
    <w:p/>
    <w:p>
      <w:r xmlns:w="http://schemas.openxmlformats.org/wordprocessingml/2006/main">
        <w:t xml:space="preserve">1. ထာဝရဘုရားနှင့် တန်ခိုးတော်ကို ကြောက်ရွံ့ကြလော့။</w:t>
      </w:r>
    </w:p>
    <w:p/>
    <w:p>
      <w:r xmlns:w="http://schemas.openxmlformats.org/wordprocessingml/2006/main">
        <w:t xml:space="preserve">2. ထာဝရဘုရားသည် ယာကုပ်၏ဘုရားသခင်ဖြစ်တော်မူ၏။</w:t>
      </w:r>
    </w:p>
    <w:p/>
    <w:p>
      <w:r xmlns:w="http://schemas.openxmlformats.org/wordprocessingml/2006/main">
        <w:t xml:space="preserve">1. Exodus 15:11 အိုထာဝရဘုရား၊ ဘုရားတို့တွင် ကိုယ်တော်နှင့်အဘယ်သူတူသနည်း။ သန့်ရှင်းခြင်း၌ ဘုန်းကြီး၍ ချီးမွမ်းခြင်းကို ကြောက်ရွံ့၍ အံ့ဩဘွယ်သောအမှုတို့ကို ပြုလျက်၊</w:t>
      </w:r>
    </w:p>
    <w:p/>
    <w:p>
      <w:r xmlns:w="http://schemas.openxmlformats.org/wordprocessingml/2006/main">
        <w:t xml:space="preserve">2. ဟေရှာယ 66:1 ထာဝရဘုရား မိန့်တော်မူသည်ကား၊ ကောင်းကင်သည် ငါ့ပလ္လင်ဖြစ်၏။ မြေကြီးသည် ငါ့ခြေတင်ရာခုံဖြစ်၏။ ငါ့အတွက် သင်တို့ဆောက်သောအိမ်သည် အဘယ်မှာရှိသနည်း။ ငါ၏အနားယူရာအရပ်ကား အဘယ်မှာနည်း။</w:t>
      </w:r>
    </w:p>
    <w:p/>
    <w:p>
      <w:r xmlns:w="http://schemas.openxmlformats.org/wordprocessingml/2006/main">
        <w:t xml:space="preserve">Psalms 114:8 ကျောက်ကိုတည်သောရေအဖြစ်သို့ပြောင်းလဲစေ၍၊ မီးကျောက်သည် ရေတွင်းဖြစ်လေ၏။</w:t>
      </w:r>
    </w:p>
    <w:p/>
    <w:p>
      <w:r xmlns:w="http://schemas.openxmlformats.org/wordprocessingml/2006/main">
        <w:t xml:space="preserve">ဘုရားသခင်သည် မည်သည့်အရာကိုမဆို အသက်နှင့် အာဟာရဖြစ်စေသော အရင်းအမြစ်အဖြစ် ပြောင်းလဲပေးနိုင်သည်။</w:t>
      </w:r>
    </w:p>
    <w:p/>
    <w:p>
      <w:r xmlns:w="http://schemas.openxmlformats.org/wordprocessingml/2006/main">
        <w:t xml:space="preserve">1. ဘုရားသခင်သည် ကျွန်ုပ်တို့၏အကြီးမားဆုံးအတားအဆီးများကို ကောင်းချီးများအဖြစ် ပြောင်းလဲပေးနိုင်သည်။</w:t>
      </w:r>
    </w:p>
    <w:p/>
    <w:p>
      <w:r xmlns:w="http://schemas.openxmlformats.org/wordprocessingml/2006/main">
        <w:t xml:space="preserve">၂။ ဘုရားသခင်သည် ကျွန်ုပ်တို့၏သဲကန္တာရများကို အိုအေ့များအဖြစ် ပြောင်းလဲပေးနိုင်သည်။</w:t>
      </w:r>
    </w:p>
    <w:p/>
    <w:p>
      <w:r xmlns:w="http://schemas.openxmlformats.org/wordprocessingml/2006/main">
        <w:t xml:space="preserve">1. ဟေရှာယ 43:19-20 “ကြည့်ရှုလော့၊ ငါသည် အသစ်သောအမှုကိုပြု၍ ယခုပေါက်သောအမှုကို သင်တို့သည် ရိပ်မိသည်မဟုတ်လော၊ တော၌၎င်း၊</w:t>
      </w:r>
    </w:p>
    <w:p/>
    <w:p>
      <w:r xmlns:w="http://schemas.openxmlformats.org/wordprocessingml/2006/main">
        <w:t xml:space="preserve">2 Matthew 19:26 ယေရှုသည် ထိုသူတို့ကို ကြည့်ရှု၍၊ ဤအရာသည် လူအားဖြင့် မဖြစ်နိုင်သော်လည်း ဘုရားသခင်အားဖြင့် ခပ်သိမ်းသောအမှုဖြစ်နိုင်သည်ဟု မိန့်တော်မူ၏။</w:t>
      </w:r>
    </w:p>
    <w:p/>
    <w:p>
      <w:r xmlns:w="http://schemas.openxmlformats.org/wordprocessingml/2006/main">
        <w:t xml:space="preserve">ဆာလံ ၁၁၅ သည် ရုပ်တုများ၏ အချည်းအနှီးနှင့် ဘုရားသခင်၏ တန်ခိုးနှင့်သစ္စာကို ဆန့်ကျင်သည့် ဆာလံဖြစ်သည်။ ၎င်းသည် ဘုရားသခင်၏ အချုပ်အခြာအာဏာကို အလေးပေးကာ သူ၏လူများကို ကိုယ်တော်တစ်ပါးတည်းကိုသာ ယုံကြည်ရန် တောင်းဆိုထားသည်။</w:t>
      </w:r>
    </w:p>
    <w:p/>
    <w:p>
      <w:r xmlns:w="http://schemas.openxmlformats.org/wordprocessingml/2006/main">
        <w:t xml:space="preserve">1 အပိုဒ်- ဆာလံဆရာသည် သစ္စာရှိပြီး မေတ္တာရှိတော်မူသောကြောင့် ဘုရားသခင်တစ်ပါးတည်းသာ ဘုန်းအသရေကို ပေးသင့်သည်ဟု ကြေငြာထားသည်။ ကောင်းကင်ဘုံ၌ ကျိန်းဝပ်၍ အလိုတော်အတိုင်း ပြုတော်မူသော သူတို့၏ ဘုရားသခင်ကို တပါးအမျိုးသားတို့သည် အဘယ်ကြောင့် မေးမြန်းကြသနည်း (ဆာလံ ၁၁၅း၁-၃)။</w:t>
      </w:r>
    </w:p>
    <w:p/>
    <w:p>
      <w:r xmlns:w="http://schemas.openxmlformats.org/wordprocessingml/2006/main">
        <w:t xml:space="preserve">ဒုတိယအပိုဒ်- ဆာလံဆရာသည် လူလက်ဖြင့်ပြုလုပ်သောရုပ်တုများကို အသက်ရှင်တော်မူသောဘုရားသခင်နှင့် ဆန့်ကျင်သည်။ ရုပ်တုများသည် တန်ခိုးနှင့် အာရုံများ မရှိသည်ကို မီးမောင်းထိုးပြပြီး ၎င်းတို့ကို ကိုးစားသူများသည် ၎င်းတို့ကဲ့သို့ ဖြစ်လာကြသည် (ဆာလံ ၁၁၅:၄-၈)။</w:t>
      </w:r>
    </w:p>
    <w:p/>
    <w:p>
      <w:r xmlns:w="http://schemas.openxmlformats.org/wordprocessingml/2006/main">
        <w:t xml:space="preserve">၃ အပိုဒ်- ဆာလံဆရာသည် ဣသရေလလူမျိုးအား သခင်ဘုရားကို ကိုးစားပြီး ကိုယ်တော်သည် သူတို့၏အကူအညီနှင့် အကာအကွယ်ဖြစ်ကြောင်း အခိုင်အမာဆိုသည်။ သူတို့သည် မိမိလူမျိုးအပေါ် ဘုရားသခင်၏ကောင်းချီးကို ယုံကြည်ကြောင်း ဖော်ပြကြသည် (ဆာလံ ၁၁၅:၉-၁၅)။</w:t>
      </w:r>
    </w:p>
    <w:p/>
    <w:p>
      <w:r xmlns:w="http://schemas.openxmlformats.org/wordprocessingml/2006/main">
        <w:t xml:space="preserve">အကျဉ်းချုပ်မှာ,</w:t>
      </w:r>
    </w:p>
    <w:p>
      <w:r xmlns:w="http://schemas.openxmlformats.org/wordprocessingml/2006/main">
        <w:t xml:space="preserve">ဆာလံတစ်ရာဆယ့်ငါးလက်ဆောင်</w:t>
      </w:r>
    </w:p>
    <w:p>
      <w:r xmlns:w="http://schemas.openxmlformats.org/wordprocessingml/2006/main">
        <w:t xml:space="preserve">ဘုရားတန်ခိုးနှင့် ရုပ်တုအချည်းအနှီးအကြား ခြားနားချက်၊</w:t>
      </w:r>
    </w:p>
    <w:p>
      <w:r xmlns:w="http://schemas.openxmlformats.org/wordprocessingml/2006/main">
        <w:t xml:space="preserve">ဘုရားသခင်တစ်ပါးတည်းကိုသာ ကိုးစားရန် ဖိတ်ခေါ်ခြင်း၊</w:t>
      </w:r>
    </w:p>
    <w:p>
      <w:r xmlns:w="http://schemas.openxmlformats.org/wordprocessingml/2006/main">
        <w:t xml:space="preserve">မြင့်မြတ်သော အချုပ်အခြာအာဏာကို အသိအမှတ်ပြုကြောင်း အလေးပေးကာ သစ္စာရှိမှုကို အခိုင်အမာ အတည်ပြုခြင်းအားဖြင့် ရရှိသည့် ကြေငြာချက်ကို မီးမောင်းထိုးပြသည်။</w:t>
      </w:r>
    </w:p>
    <w:p/>
    <w:p>
      <w:r xmlns:w="http://schemas.openxmlformats.org/wordprocessingml/2006/main">
        <w:t xml:space="preserve">၎င်းတို့ကို ယုံကြည်သူများအတွက် အသွင်ပြောင်းခြင်းကို သက်သေပြနေချိန်တွင် ဆန့်ကျင်ဘက်ရုပ်တုများ၏ ကန့်သတ်ချက်များမှတစ်ဆင့် ရရှိခဲ့သော နှိုင်းယှဉ်မှုကို အလေးပေးဖော်ပြခြင်း။</w:t>
      </w:r>
    </w:p>
    <w:p>
      <w:r xmlns:w="http://schemas.openxmlformats.org/wordprocessingml/2006/main">
        <w:t xml:space="preserve">ဘုရားသခင်ထံမှရရှိသောကောင်းချီးများကို ယုံကြည်စိတ်ချကြောင်း အခိုင်အမာအတည်ပြုစဉ်တွင် ဘုရားသခင်၏အကူအညီနှင့် ကာကွယ်မှုကို အသိအမှတ်ပြုခြင်းနှင့်ပတ်သက်၍ ပြသထားသော တိုက်တွန်းချက်ကို ဖော်ပြထားခြင်းဖြစ်သည်။</w:t>
      </w:r>
    </w:p>
    <w:p/>
    <w:p>
      <w:r xmlns:w="http://schemas.openxmlformats.org/wordprocessingml/2006/main">
        <w:t xml:space="preserve">Psalms 115:1 အိုထာဝရဘုရား၊ အကြှနျုပျတို့အဘို့မဟုတ်၊ ကရုဏာတော်နှင့်သစ္စာတော်ကြောင့် နာမတော်ကို ဘုန်းကြီးစေတော်မူပါ။</w:t>
      </w:r>
    </w:p>
    <w:p/>
    <w:p>
      <w:r xmlns:w="http://schemas.openxmlformats.org/wordprocessingml/2006/main">
        <w:t xml:space="preserve">ဘုရားသခင်၏ ကရုဏာတော်နှင့် သစ္စာတရားကြောင့် ကျွန်ုပ်တို့အားမဟုတ်ဘဲ ဘုရားသခင်အား ဘုန်းကြီးစေသင့်သည်။</w:t>
      </w:r>
    </w:p>
    <w:p/>
    <w:p>
      <w:r xmlns:w="http://schemas.openxmlformats.org/wordprocessingml/2006/main">
        <w:t xml:space="preserve">၁။ "ဘုရားသခင်၏ ကရုဏာတော်နှင့် အမှန်တရားအတွက် ကျေးဇူးသိတတ်သော အသက်တာဖြင့် နေထိုင်ခြင်း"</w:t>
      </w:r>
    </w:p>
    <w:p/>
    <w:p>
      <w:r xmlns:w="http://schemas.openxmlformats.org/wordprocessingml/2006/main">
        <w:t xml:space="preserve">၂။ “ကိုယ်ကိုကိုယ် မချီးမွမ်းဘဲ ဘုရားသခင်ကို ချီးမွမ်းခြင်း”</w:t>
      </w:r>
    </w:p>
    <w:p/>
    <w:p>
      <w:r xmlns:w="http://schemas.openxmlformats.org/wordprocessingml/2006/main">
        <w:t xml:space="preserve">1. Isaiah 61:8 အကြောင်းမူကား၊ ငါထာဝရဘုရားသည် တရားသဖြင့် စီရင်ခြင်းကို နှစ်သက်၏။ လုယက်မှု၊ အမှားလုပ်မှုကို မုန်းတီးတယ်။ ငါ၏သစ္စာ၌ ငါ၏လူတို့ကို ဆုချ၍၊ သူတို့နှင့် ထာဝရပဋိညာဉ်ဖွဲ့မည်။</w:t>
      </w:r>
    </w:p>
    <w:p/>
    <w:p>
      <w:r xmlns:w="http://schemas.openxmlformats.org/wordprocessingml/2006/main">
        <w:t xml:space="preserve">2. ဧဖက် 3:20-21 ယခုကျွန်ုပ်တို့တောင်းဆိုသမျှထက် အဆမတန်ပို၍ ကြီးကြီးမားမားလုပ်ဆောင်နိုင်သူအား ကျွန်ုပ်တို့အတွင်း၌ရှိသော သူ၏တန်ခိုးတော်အရ၊ အသင်းတော်၌လည်းကောင်း၊ ယေရှုခရစ်၌ အစဉ်အဆက်ဘုန်းထင်ရှားစေတော်မူပါစေသော။ , ထာဝရအမြဲတမ်း! အာမင်။</w:t>
      </w:r>
    </w:p>
    <w:p/>
    <w:p>
      <w:r xmlns:w="http://schemas.openxmlformats.org/wordprocessingml/2006/main">
        <w:t xml:space="preserve">Psalms 115:2 တပါးအမျိုးသားတို့ကလည်း၊ ယခု မိမိတို့ဘုရားသည် အဘယ်မှာရှိသနည်းဟု အဘယ်ကြောင့်ဆိုရမည်နည်း။</w:t>
      </w:r>
    </w:p>
    <w:p/>
    <w:p>
      <w:r xmlns:w="http://schemas.openxmlformats.org/wordprocessingml/2006/main">
        <w:t xml:space="preserve">ဆာလံဆရာက ဘာကြောင့် သာသနာပလူတွေဟာ ဘုရားသခင်ရဲ့တည်ရှိမှုကို မေးခွန်းထုတ်သင့်သလဲ။</w:t>
      </w:r>
    </w:p>
    <w:p/>
    <w:p>
      <w:r xmlns:w="http://schemas.openxmlformats.org/wordprocessingml/2006/main">
        <w:t xml:space="preserve">၁။ ဘုရားသခင်၏ အချုပ်အခြာအာဏာ- ဆာလံဆရာ၏ အသနားခံချက်</w:t>
      </w:r>
    </w:p>
    <w:p/>
    <w:p>
      <w:r xmlns:w="http://schemas.openxmlformats.org/wordprocessingml/2006/main">
        <w:t xml:space="preserve">2. ဘုရားသခင်၏ မပြောင်းလဲသော သဘောသဘာဝ- ယုံကြည်သူအတွက် နှစ်သိမ့်မှု</w:t>
      </w:r>
    </w:p>
    <w:p/>
    <w:p>
      <w:r xmlns:w="http://schemas.openxmlformats.org/wordprocessingml/2006/main">
        <w:t xml:space="preserve">1. ရောမ 8:31-32 (ထိုအမှုကို အဘယ်သို့ဆိုရမည်နည်း။ ဘုရားသခင်သည် ငါတို့ဘက်၌ရှိတော်မူလျှင်၊</w:t>
      </w:r>
    </w:p>
    <w:p/>
    <w:p>
      <w:r xmlns:w="http://schemas.openxmlformats.org/wordprocessingml/2006/main">
        <w:t xml:space="preserve">2. ဟေဗြဲ 13:8 (ယေရှုခရစ်သည် မနေ့၊ ယနေ့မှစ၍ အစဉ်အမြဲ အတူတူပင်။)</w:t>
      </w:r>
    </w:p>
    <w:p/>
    <w:p>
      <w:r xmlns:w="http://schemas.openxmlformats.org/wordprocessingml/2006/main">
        <w:t xml:space="preserve">Psalms 115:3 ငါတို့၏ဘုရားသခင်သည် ကောင်းကင်ဘုံ၌ရှိတော်မူ၏။ အလိုတော်ရှိသမျှကို ပြုတော်မူပြီ။</w:t>
      </w:r>
    </w:p>
    <w:p/>
    <w:p>
      <w:r xmlns:w="http://schemas.openxmlformats.org/wordprocessingml/2006/main">
        <w:t xml:space="preserve">ငါတို့၏ဘုရားသခင်သည် ကောင်းကင်ဘုံ၌ စိုးစံတော်မူပြီး အလိုတော်ရှိသမျှကို ပြုတော်မူ၏။</w:t>
      </w:r>
    </w:p>
    <w:p/>
    <w:p>
      <w:r xmlns:w="http://schemas.openxmlformats.org/wordprocessingml/2006/main">
        <w:t xml:space="preserve">1. ဘုရားသခင်၏ အချုပ်အခြာအာဏာ- ဘုရားသခင်သည် အရာခပ်သိမ်းကို ထိန်းချုပ်ထားပြီး သူသည် အဆုံးစွန်သော အခွင့်အာဏာဖြစ်ကြောင်း နားလည်ခြင်း။</w:t>
      </w:r>
    </w:p>
    <w:p/>
    <w:p>
      <w:r xmlns:w="http://schemas.openxmlformats.org/wordprocessingml/2006/main">
        <w:t xml:space="preserve">2. ဘုရားသခင်၏ အလုံးစုံသော အစွမ်းသတ္တိ- ဘုရားသခင်၌ရှိသော တန်ခိုးတော်ကို အသိအမှတ်ပြုခြင်းနှင့် သူ၏အလိုတော်ကို ယုံကြည်ခြင်း။</w:t>
      </w:r>
    </w:p>
    <w:p/>
    <w:p>
      <w:r xmlns:w="http://schemas.openxmlformats.org/wordprocessingml/2006/main">
        <w:t xml:space="preserve">1. Isaiah 46:10 ရှေ့ဦးစွာမှစ၍၊ နောင်ကာလ၌ ဖြစ်လတံ့သောအရာတို့ကို ငါသိ၏။ ငါဆိုသည်ကား၊ ငါ့အကြံအစည်သည် တည်လိမ့်မည်။</w:t>
      </w:r>
    </w:p>
    <w:p/>
    <w:p>
      <w:r xmlns:w="http://schemas.openxmlformats.org/wordprocessingml/2006/main">
        <w:t xml:space="preserve">2. ရောမ 11:33-36 အိုး၊ ဘုရားသခင်ကို သိသောဉာဏ်ပညာနှင့် ကြွယ်ဝခြင်း၏ နက်နဲမှု။ သူ၏စီရင်ချက်များနှင့် ခြေရာခံခြင်းထက် ကျော်လွန်သောလမ်းများကို ရှာဖွေ၍မရနိုင်ပါ။ ထာဝရဘုရား၏ စိတ်တော်ကို အဘယ်သူသိသနည်း။ ဒါမှမဟုတ် ဘယ်သူက သူ့ရဲ့အတိုင်ပင်ခံဖြစ်တာလဲ။ ဘုရားသခင်က သူတို့ကို ပြန်ဆပ်ဖို့ ဘယ်သူက ပေးဖူးလဲ။ အကြောင်းမူကား၊ သူ့အားဖြင့်၎င်း၊ ကိုယ်တော်အားဖြင့်၎င်း၊ သူ၏အဘို့ဖြစ်သတည်း။ ထာဝရဘုန်းအသရေရှိစေသတည်း။ အာမင်။</w:t>
      </w:r>
    </w:p>
    <w:p/>
    <w:p>
      <w:r xmlns:w="http://schemas.openxmlformats.org/wordprocessingml/2006/main">
        <w:t xml:space="preserve">Psalms 115:4 သူတို့၏ရုပ်တုဆင်းတုတို့သည် ရွှေငွေ၊ လူလက်နှင့်လုပ်သော အရာများဖြစ်သည်။</w:t>
      </w:r>
    </w:p>
    <w:p/>
    <w:p>
      <w:r xmlns:w="http://schemas.openxmlformats.org/wordprocessingml/2006/main">
        <w:t xml:space="preserve">လူတို့၏ရုပ်တုများကို ဘုရားသခင်မှမဟုတ်ဘဲ လူ၏လက်ဖြင့်ပြုလုပ်ခြင်းဖြစ်သည်။</w:t>
      </w:r>
    </w:p>
    <w:p/>
    <w:p>
      <w:r xmlns:w="http://schemas.openxmlformats.org/wordprocessingml/2006/main">
        <w:t xml:space="preserve">၁။ လူလုပ်ရုပ်တုများကို မကိုးကွယ်သင့်ဘဲ ဘုရားသခင်ကို ယုံကြည်ကိုးစားသင့်သည်။</w:t>
      </w:r>
    </w:p>
    <w:p/>
    <w:p>
      <w:r xmlns:w="http://schemas.openxmlformats.org/wordprocessingml/2006/main">
        <w:t xml:space="preserve">၂။ လူလုပ်ရုပ်တုများ၏ အလှတရားကြောင့် ကျွန်ုပ်တို့ကို မလှည့်ဖြားသင့်ပါ။</w:t>
      </w:r>
    </w:p>
    <w:p/>
    <w:p>
      <w:r xmlns:w="http://schemas.openxmlformats.org/wordprocessingml/2006/main">
        <w:t xml:space="preserve">1: Isaiah 44:9-20 - ဘုရားသခင်သည် ဖန်ဆင်းကယ်တင်နိုင်သော တစ်ပါးတည်းသောအရှင်ဖြစ်သည်။</w:t>
      </w:r>
    </w:p>
    <w:p/>
    <w:p>
      <w:r xmlns:w="http://schemas.openxmlformats.org/wordprocessingml/2006/main">
        <w:t xml:space="preserve">2: တမန်တော် 17:16-34 - ပေါလုသည် အေသင်မြို့၌ ရုပ်တုကိုးကွယ်ခြင်းကို ပြုလုပ်ခဲ့သည်။</w:t>
      </w:r>
    </w:p>
    <w:p/>
    <w:p>
      <w:r xmlns:w="http://schemas.openxmlformats.org/wordprocessingml/2006/main">
        <w:t xml:space="preserve">Psalms 115:5 သူတို့သည် နှုတ်ရှိသော်လည်း စကားမပြောတတ်။ မျက်စိရှိသော်လည်း မမြင်တတ်။</w:t>
      </w:r>
    </w:p>
    <w:p/>
    <w:p>
      <w:r xmlns:w="http://schemas.openxmlformats.org/wordprocessingml/2006/main">
        <w:t xml:space="preserve">သခင်သည် ကျွန်ုပ်တို့၏လူသားကန့်သတ်ချက်များထက် သာ၍ကြီးမြတ်တော်မူ၏။</w:t>
      </w:r>
    </w:p>
    <w:p/>
    <w:p>
      <w:r xmlns:w="http://schemas.openxmlformats.org/wordprocessingml/2006/main">
        <w:t xml:space="preserve">၁။ ဘုရားသခင်၏ တန်ခိုးတော်သည် အကန့်အသတ်မရှိပေ။</w:t>
      </w:r>
    </w:p>
    <w:p/>
    <w:p>
      <w:r xmlns:w="http://schemas.openxmlformats.org/wordprocessingml/2006/main">
        <w:t xml:space="preserve">2. သခင်ဘုရား၏ ဉာဏ်ပညာကို ကိုးစားပါ။</w:t>
      </w:r>
    </w:p>
    <w:p/>
    <w:p>
      <w:r xmlns:w="http://schemas.openxmlformats.org/wordprocessingml/2006/main">
        <w:t xml:space="preserve">1. Isaiah 40:28 - "သင်မသိသလော။ မကြားဘူးသလော။ ထာဝရဘုရားသည် နိစ္စထာဝရဘုရားသခင်၊ မြေကြီးစွန်းကို ဖန်ဆင်းတော်မူသောအရှင်ဖြစ်တော်မူ၏။"</w:t>
      </w:r>
    </w:p>
    <w:p/>
    <w:p>
      <w:r xmlns:w="http://schemas.openxmlformats.org/wordprocessingml/2006/main">
        <w:t xml:space="preserve">၂။ ယောဘ ၃၇:၅ - “ဘုရားသခင်သည် အသံတော်အားဖြင့် အံ့ဩဘွယ်သော မိုးချုန်း၍၊ ငါတို့နားမလည်နိုင်သော ကြီးစွာသောအမှုတို့ကို ပြုတော်မူ၏။</w:t>
      </w:r>
    </w:p>
    <w:p/>
    <w:p>
      <w:r xmlns:w="http://schemas.openxmlformats.org/wordprocessingml/2006/main">
        <w:t xml:space="preserve">Psalms 115:6 နားရှိသော်လည်း မကြားတတ်။ နှာခေါင်းရှိသော်လည်း အနံ့မရှိ၊</w:t>
      </w:r>
    </w:p>
    <w:p/>
    <w:p>
      <w:r xmlns:w="http://schemas.openxmlformats.org/wordprocessingml/2006/main">
        <w:t xml:space="preserve">လူသည် မိမိဥာဏ်ကို အားမကိုးသင့်ဘဲ ဘုရားသခင်ကို ယုံကြည်ကိုးစားပါ။</w:t>
      </w:r>
    </w:p>
    <w:p/>
    <w:p>
      <w:r xmlns:w="http://schemas.openxmlformats.org/wordprocessingml/2006/main">
        <w:t xml:space="preserve">၁။ဘုရားသခင်၏ဉာဏ်ပညာကို ယုံကြည်ကိုးစားခြင်း။</w:t>
      </w:r>
    </w:p>
    <w:p/>
    <w:p>
      <w:r xmlns:w="http://schemas.openxmlformats.org/wordprocessingml/2006/main">
        <w:t xml:space="preserve">2. ထာဝရဘုရား၏ ခွန်အားကို အားကိုးပါ။</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Isaiah 40:31 - ထာဝရဘုရားကို ကိုးစားသောသူမူကား၊ ရွှေလင်းတကဲ့သို့ အတောင်တို့၌ မြင့်တတ်၏။ မပင်ပန်းဘဲ ပြေးကြလိမ့်မည်။ မမောမပန်း လမ်းလျှောက်ကြမည်။</w:t>
      </w:r>
    </w:p>
    <w:p/>
    <w:p>
      <w:r xmlns:w="http://schemas.openxmlformats.org/wordprocessingml/2006/main">
        <w:t xml:space="preserve">Psalms 115:7 သူတို့၌ လက်ရှိသော်လည်း မကိုင်တွယ်တတ်။ ခြေရှိသော်လည်း လမ်းမလျှောက်တတ်။ လည်ချောင်းဖြင့် စကားမပြောတတ်။</w:t>
      </w:r>
    </w:p>
    <w:p/>
    <w:p>
      <w:r xmlns:w="http://schemas.openxmlformats.org/wordprocessingml/2006/main">
        <w:t xml:space="preserve">ကျွန်ုပ်တို့တွင် ကာယစွမ်းရည်ရှိသော်လည်း ကျွန်ုပ်တို့၏စစ်မှန်သောခွန်အားသည် ကျွန်ုပ်တို့၏ယုံကြည်ခြင်း၌တည်ကြောင်း ဆာလံဆရာက သတိပေးသည်။</w:t>
      </w:r>
    </w:p>
    <w:p/>
    <w:p>
      <w:r xmlns:w="http://schemas.openxmlformats.org/wordprocessingml/2006/main">
        <w:t xml:space="preserve">1- ကျွန်ုပ်တို့၏ယုံကြည်ခြင်းသည် အတားအဆီးများကို ကျော်လွှားရန် မည်သို့ကူညီပေးနိုင်သနည်း။</w:t>
      </w:r>
    </w:p>
    <w:p/>
    <w:p>
      <w:r xmlns:w="http://schemas.openxmlformats.org/wordprocessingml/2006/main">
        <w:t xml:space="preserve">၂။ ယုံကြည်ခြင်းက ကာယခွန်အားထက် ဘာကြောင့် ပိုအရေးကြီးတာလဲ။</w:t>
      </w:r>
    </w:p>
    <w:p/>
    <w:p>
      <w:r xmlns:w="http://schemas.openxmlformats.org/wordprocessingml/2006/main">
        <w:t xml:space="preserve">1: ဟေဗြဲ 11:6 - သို့သော် ယုံကြည်ခြင်းမရှိဘဲ ဘုရားသခင်စိတ်တော်နှင့်တွေ့ရန် မဖြစ်နိုင်ပေ။ အကြောင်းမူကား၊ ဘုရားသခင်ထံတော်သို့ လာသောသူသည် သူဖြစ်သည်ကို ယုံကြည်ရမည်၊ လုံ့လဝီရိယရှိရှိရှာသော သူတို့အတွက် အကျိုးပေးသူဖြစ်ရမည်။</w:t>
      </w:r>
    </w:p>
    <w:p/>
    <w:p>
      <w:r xmlns:w="http://schemas.openxmlformats.org/wordprocessingml/2006/main">
        <w:t xml:space="preserve">မဿဲ 21:21-22 - ယေရှုကလည်း၊ ငါအမှန်အကန်ဆိုသည်ကား၊ သင်တို့၌ ယုံကြည်ခြင်းရှိ၍ ယုံမှားသံသယမရှိလျှင်၊ သင်္ဘောသဖန်းပင်၌ ပြုသောအမှုသာမက၊ ပြုလျှင်လည်း ပြုရမည်ဟု မိန့်တော်မူ၏။ ဖယ်ထားလော့။ ပင်လယ်ထဲသို့ ချပစ်လော့။ ပြုရမည်။</w:t>
      </w:r>
    </w:p>
    <w:p/>
    <w:p>
      <w:r xmlns:w="http://schemas.openxmlformats.org/wordprocessingml/2006/main">
        <w:t xml:space="preserve">Psalms 115:8 ဖန်ဆင်းသော သူတို့သည် သူတို့နှင့်တူ၏။ ယုံကြည်သူတိုင်းလည်း ထိုနည်းလည်းကောင်းပင်။</w:t>
      </w:r>
    </w:p>
    <w:p/>
    <w:p>
      <w:r xmlns:w="http://schemas.openxmlformats.org/wordprocessingml/2006/main">
        <w:t xml:space="preserve">ရုပ်တုများပြုလုပ်ခြင်းသည် တန်ဖိုးမရှိသလို ၎င်းတို့ကို ယုံကြည်သူများလည်း ၎င်းတို့နှင့်တူသောကြောင့် အဓိပ္ပာယ်မရှိသောလေ့ကျင့်ခန်းတစ်ခုဖြစ်သည်။</w:t>
      </w:r>
    </w:p>
    <w:p/>
    <w:p>
      <w:r xmlns:w="http://schemas.openxmlformats.org/wordprocessingml/2006/main">
        <w:t xml:space="preserve">1. ရုပ်တုတို့ကို မကိုးစားနှင့်။</w:t>
      </w:r>
    </w:p>
    <w:p/>
    <w:p>
      <w:r xmlns:w="http://schemas.openxmlformats.org/wordprocessingml/2006/main">
        <w:t xml:space="preserve">၂။ ရုပ်တုကိုးကွယ်ခြင်းသည် မရဏလမ်းစဉ်ဖြစ်သောကြောင့် ၎င်းတို့အတွက် အချိန်မဖြုန်းပါနှင့်။</w:t>
      </w:r>
    </w:p>
    <w:p/>
    <w:p>
      <w:r xmlns:w="http://schemas.openxmlformats.org/wordprocessingml/2006/main">
        <w:t xml:space="preserve">၁။ ဟေရှာယ ၄၄:၉-၂၀</w:t>
      </w:r>
    </w:p>
    <w:p/>
    <w:p>
      <w:r xmlns:w="http://schemas.openxmlformats.org/wordprocessingml/2006/main">
        <w:t xml:space="preserve">၂။ ဆာလံ ၁၃၅:၁၅-၁၈</w:t>
      </w:r>
    </w:p>
    <w:p/>
    <w:p>
      <w:r xmlns:w="http://schemas.openxmlformats.org/wordprocessingml/2006/main">
        <w:t xml:space="preserve">Psalms 115:9 အိုဣသရေလအမျိုး၊ ထာဝရဘုရားကို ကိုးစားလော့။</w:t>
      </w:r>
    </w:p>
    <w:p/>
    <w:p>
      <w:r xmlns:w="http://schemas.openxmlformats.org/wordprocessingml/2006/main">
        <w:t xml:space="preserve">ဆာလံဆရာသည် ဣသရေလလူတို့ကို မစခြင်းအကာအကွယ်ဖြစ်တော်မူသောကြောင့်၊ ထာဝရဘုရားကို ယုံကြည်ကိုးစားရန် တိုက်တွန်းထားသည်။</w:t>
      </w:r>
    </w:p>
    <w:p/>
    <w:p>
      <w:r xmlns:w="http://schemas.openxmlformats.org/wordprocessingml/2006/main">
        <w:t xml:space="preserve">1. ထာဝရဘုရား၌ ယုံကြည်ခြင်းတန်ခိုး- ဘုရားသခင်ကို ယုံကြည်ကိုးစားခြင်း။</w:t>
      </w:r>
    </w:p>
    <w:p/>
    <w:p>
      <w:r xmlns:w="http://schemas.openxmlformats.org/wordprocessingml/2006/main">
        <w:t xml:space="preserve">2. ဘုရားသခင်အပေါ် မှီခိုခြင်း- ကျွန်ုပ်တို့၏ဒိုင်းလွှားနှင့် ကာကွယ်သူ။</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ယေရမိ 17:7 - ထာဝရဘုရားကို ကိုးစား၍၊</w:t>
      </w:r>
    </w:p>
    <w:p/>
    <w:p>
      <w:r xmlns:w="http://schemas.openxmlformats.org/wordprocessingml/2006/main">
        <w:t xml:space="preserve">Psalms 115:10 အိုအာရုန်အမျိုး၊ ထာဝရဘုရားကို ကိုးစားလော့။</w:t>
      </w:r>
    </w:p>
    <w:p/>
    <w:p>
      <w:r xmlns:w="http://schemas.openxmlformats.org/wordprocessingml/2006/main">
        <w:t xml:space="preserve">ဆာလံဆရာသည် အာရုန်၏အမျိုးကို ထောက်ထား၍ အကာအကွယ်ဖြစ်တော်မူသောကြောင့်၊</w:t>
      </w:r>
    </w:p>
    <w:p/>
    <w:p>
      <w:r xmlns:w="http://schemas.openxmlformats.org/wordprocessingml/2006/main">
        <w:t xml:space="preserve">1. ထာဝရဘုရားသည် ငါတို့၏အကွယ်အကာဖြစ်တော်မူ၏။</w:t>
      </w:r>
    </w:p>
    <w:p/>
    <w:p>
      <w:r xmlns:w="http://schemas.openxmlformats.org/wordprocessingml/2006/main">
        <w:t xml:space="preserve">2. ထာဝရဘုရား၏ ကွယ်ကာခြင်းကို ကိုးစားခြင်း။</w:t>
      </w:r>
    </w:p>
    <w:p/>
    <w:p>
      <w:r xmlns:w="http://schemas.openxmlformats.org/wordprocessingml/2006/main">
        <w:t xml:space="preserve">1. Isaiah 41:10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၂။ ဆာလံ ၄၆:၁၊ ဘုရားသခင်သည် ကျွန်ုပ်တို့၏ခိုလှုံရာ၊</w:t>
      </w:r>
    </w:p>
    <w:p/>
    <w:p>
      <w:r xmlns:w="http://schemas.openxmlformats.org/wordprocessingml/2006/main">
        <w:t xml:space="preserve">Psalms 115:11 ထာဝရဘုရားကို ကြောက်ရွံ့သောသူတို့၊ ထာဝရဘုရားကို ကိုးစားကြလော့။</w:t>
      </w:r>
    </w:p>
    <w:p/>
    <w:p>
      <w:r xmlns:w="http://schemas.openxmlformats.org/wordprocessingml/2006/main">
        <w:t xml:space="preserve">သခင်ဘုရားသည် ကိုယ်တော်ကို ကိုးစား၍ ကြောက်ရွံ့သောသူတို့အား ထောက်မခြင်း နှင့် အကာအကွယ်ဖြစ်သည်။</w:t>
      </w:r>
    </w:p>
    <w:p/>
    <w:p>
      <w:r xmlns:w="http://schemas.openxmlformats.org/wordprocessingml/2006/main">
        <w:t xml:space="preserve">၁။ ဘုရားသခင်ကို ယုံကြည်ခြင်း၏ တန်ခိုး၊</w:t>
      </w:r>
    </w:p>
    <w:p/>
    <w:p>
      <w:r xmlns:w="http://schemas.openxmlformats.org/wordprocessingml/2006/main">
        <w:t xml:space="preserve">2. ထာဝရဘုရား၏ ဒိုင်းလွှားကို အားကိုး၍၊</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သုတ္တံ ၃း၅-၆ - "သခင်ဘုရားကို စိတ်နှလုံးအကြွင်းမဲ့ ကိုးစားလော့။ ကိုယ်ဥာဏ်ကို အားမကိုးဘဲ၊ ကိုယ်ကျင့်ကြံပြုမူသမျှတို့ကို နာခံလော့။</w:t>
      </w:r>
    </w:p>
    <w:p/>
    <w:p>
      <w:r xmlns:w="http://schemas.openxmlformats.org/wordprocessingml/2006/main">
        <w:t xml:space="preserve">Psalms 115:12 ထာဝရဘုရားသည် ငါတို့ကို အောက်မေ့တော်မူ၍၊ ဣသရေလအမျိုးကို ကောင်းကြီးပေး၍၊ အာရုန်အမျိုးကို ကောင်းကြီးပေးမည်။</w:t>
      </w:r>
    </w:p>
    <w:p/>
    <w:p>
      <w:r xmlns:w="http://schemas.openxmlformats.org/wordprocessingml/2006/main">
        <w:t xml:space="preserve">ထာ​ဝ​ရ​ဘု​ရား​သည်​ကျွန်​တော်​တို့​ကို​ကျေး​ဇူး​တင်​၍​ကျွန်ုပ်​တို့​နှင့်​ဣ​သ​ရေ​လ​အ​မျိုး​သား​တို့​နှင့်​အာ​ရုန်​တို့​ကို​ကောင်း​ချီး​ပေး​တော်​မူ​ပါ​သည်။</w:t>
      </w:r>
    </w:p>
    <w:p/>
    <w:p>
      <w:r xmlns:w="http://schemas.openxmlformats.org/wordprocessingml/2006/main">
        <w:t xml:space="preserve">1. သခင်၏ကောင်းချီး- ဘုရားသခင်၏ ကရုဏာတော်ကို မည်သို့လက်ခံပြီး မျှဝေမည်နည်း။</w:t>
      </w:r>
    </w:p>
    <w:p/>
    <w:p>
      <w:r xmlns:w="http://schemas.openxmlformats.org/wordprocessingml/2006/main">
        <w:t xml:space="preserve">2. သခင်ဘုရား၏သစ္စာစောင့်သိခြင်း ကတိတော်ကို သတိရခြင်းနှင့် ယုံကြည်ကိုးစားခြင်း။</w:t>
      </w:r>
    </w:p>
    <w:p/>
    <w:p>
      <w:r xmlns:w="http://schemas.openxmlformats.org/wordprocessingml/2006/main">
        <w:t xml:space="preserve">1. Isaiah 12:2 "ကြည့်ရှုလော့၊ ဘုရားသခင်သည် ငါ၏ ကယ်တင်ခြင်း ဖြစ်တော်မူ၏။ ငါသည် ကိုးစား၍ မကြောက်နှင့်၊ အကြောင်းမူကား၊ ထာဝရဘုရားသည် ငါ၏ ခွန်အားနှင့် ငါသီချင်းဆိုရာ ဖြစ်တော်မူ၏။</w:t>
      </w:r>
    </w:p>
    <w:p/>
    <w:p>
      <w:r xmlns:w="http://schemas.openxmlformats.org/wordprocessingml/2006/main">
        <w:t xml:space="preserve">2. ယေရမိ 17:7-8 “ထာဝရဘုရားကို ကိုးစား၍ ထာဝရဘုရားကို မြော်လင့်သော သူသည် မင်္ဂလာရှိလိမ့်မည်။ အကြောင်းမူကား၊ ထိုသူသည် ရေနားမှာ စိုက်သောအပင်ကဲ့သို့ဖြစ်၍ မြစ်နားမှာ အမြစ်ကိုဖြန့်၍၊ အပူကျသောအချိန်ကို မမြင်ရသော်လည်း၊ အရွက်သည် စိမ်းလန်း၍ မိုးခေါင်သောနှစ်၌ သတိမပြုမိ၊ အသီးအနှံကို မပြတ်စေရ။"</w:t>
      </w:r>
    </w:p>
    <w:p/>
    <w:p>
      <w:r xmlns:w="http://schemas.openxmlformats.org/wordprocessingml/2006/main">
        <w:t xml:space="preserve">Psalms 115:13 ထာဝရဘုရားကို ကြောက်ရွံ့သောသူ အကြီးအငယ်တို့ကို ကောင်းကြီးပေးလိမ့်မည်။</w:t>
      </w:r>
    </w:p>
    <w:p/>
    <w:p>
      <w:r xmlns:w="http://schemas.openxmlformats.org/wordprocessingml/2006/main">
        <w:t xml:space="preserve">ထာ​ဝ​ရ​ဘု​ရား​သည်​သူ​ငယ်​အ​ပေါင်း​တို့​ကို​ကြောက်​ရွံ့​သော သူ​ငယ်​အ​ပေါင်း​တို့​ကို​ကောင်း​ချီး​ပေး​တော်​မူ​၏။</w:t>
      </w:r>
    </w:p>
    <w:p/>
    <w:p>
      <w:r xmlns:w="http://schemas.openxmlformats.org/wordprocessingml/2006/main">
        <w:t xml:space="preserve">1. သစ္စာရှိသူများအပေါ် ဘုရားသခင်ကောင်းချီးပေးခြင်း</w:t>
      </w:r>
    </w:p>
    <w:p/>
    <w:p>
      <w:r xmlns:w="http://schemas.openxmlformats.org/wordprocessingml/2006/main">
        <w:t xml:space="preserve">၂။ ထာဝရဘုရားကို ကြောက်ရွံ့ခြင်း၏ အကျိုးကို ရိတ်သိမ်းခြင်း။</w:t>
      </w:r>
    </w:p>
    <w:p/>
    <w:p>
      <w:r xmlns:w="http://schemas.openxmlformats.org/wordprocessingml/2006/main">
        <w:t xml:space="preserve">1. မဿဲ 10:30-31 သို့​ရာ​တွင်​သင်​တို့​၏​ဆံပင်​များ​ကို​ပင်​ရေ​တွက်​ကြ​၏။ ထိုကြောင့် မကြောက်နှင့်။ သင်တို့သည် စာငှက်များစွာတို့ထက် သာ၍မြတ်ကြ၏။</w:t>
      </w:r>
    </w:p>
    <w:p/>
    <w:p>
      <w:r xmlns:w="http://schemas.openxmlformats.org/wordprocessingml/2006/main">
        <w:t xml:space="preserve">2. Proverbs 1:7 ထာဝရဘုရားကို ကြောက်ရွံ့ခြင်းသည် ပညာ၏အချုပ်အခြာဖြစ်ပေ၏။ လူမိုက်မူကား၊</w:t>
      </w:r>
    </w:p>
    <w:p/>
    <w:p>
      <w:r xmlns:w="http://schemas.openxmlformats.org/wordprocessingml/2006/main">
        <w:t xml:space="preserve">Psalms 115:14 သင်​နှင့်​သင်​၏​သား​မြေး​တို့​သည်​ထာ​ဝ​ရ​ဘု​ရား​သည် သင်​တို့​ကို​ပို​၍​တိုး​ပွား​စေ​တော်​မူ​လိမ့်​မည်။</w:t>
      </w:r>
    </w:p>
    <w:p/>
    <w:p>
      <w:r xmlns:w="http://schemas.openxmlformats.org/wordprocessingml/2006/main">
        <w:t xml:space="preserve">ထာ​ဝ​ရ​ဘု​ရား​သည် သူ​တို့​၏​သား​မြေး​များ​အ​ပါ​အ​ဝင် သူ​တို့​အား​ကိုး​စား​သူ​အ​ရေ​အ​တွက်​ကို ကောင်း​ချီး​ပေး​တော်​မူ​လိမ့်​မည်။</w:t>
      </w:r>
    </w:p>
    <w:p/>
    <w:p>
      <w:r xmlns:w="http://schemas.openxmlformats.org/wordprocessingml/2006/main">
        <w:t xml:space="preserve">1. တိုးပွားစေသော ကတိတော်- ဘုရားသခင် ၏သစ္စာကို အားကိုးခြင်း။</w:t>
      </w:r>
    </w:p>
    <w:p/>
    <w:p>
      <w:r xmlns:w="http://schemas.openxmlformats.org/wordprocessingml/2006/main">
        <w:t xml:space="preserve">2. ယုံကြည်ခြင်း၏ကောင်းချီး- ဘုရားသခင်၏မေတ္တာတော်ကို နောင်လာနောက်သားသို့ လွှဲပြောင်းပေးခြင်း</w:t>
      </w:r>
    </w:p>
    <w:p/>
    <w:p>
      <w:r xmlns:w="http://schemas.openxmlformats.org/wordprocessingml/2006/main">
        <w:t xml:space="preserve">၁။ ဆာလံ ၁၁၅:၁၄</w:t>
      </w:r>
    </w:p>
    <w:p/>
    <w:p>
      <w:r xmlns:w="http://schemas.openxmlformats.org/wordprocessingml/2006/main">
        <w:t xml:space="preserve">၂ ဂလာတိ ၆:၇-၁၀ - “မလှည့်ဖြားနှင့်။ ဘုရားသခင်သည် မထီမဲ့မြင်ပြု၍ မျိုးစေ့ကြဲသမျှကို ရိတ်ရလိမ့်မည်။ အကြောင်းမူကား၊ မျိုးစေ့ကြဲသောသူသည် ဇာတိပကတိမှ ဖောက်ပြန်ခြင်းသို့ ရောက်လိမ့်မည်။ ဝိညာဉ်တော်၌ မျိုးစေ့ကြဲသောသူသည် ဝိညာဉ်တော်အားဖြင့် ထာဝရအသက်ကို ရိတ်ရလိမ့်မည်။”</w:t>
      </w:r>
    </w:p>
    <w:p/>
    <w:p>
      <w:r xmlns:w="http://schemas.openxmlformats.org/wordprocessingml/2006/main">
        <w:t xml:space="preserve">Psalms 115:15 ကောင်းကင်နှင့်မြေကြီးကို ဖန်ဆင်းတော်မူသော ထာဝရဘုရားသည် သင်တို့အား ကောင်းကြီးပေးတော်မူ၏။</w:t>
      </w:r>
    </w:p>
    <w:p/>
    <w:p>
      <w:r xmlns:w="http://schemas.openxmlformats.org/wordprocessingml/2006/main">
        <w:t xml:space="preserve">ဆာလံဆရာက ယုံကြည်သူများသည် ကောင်းကင်နှင့်မြေကြီးကို ဖန်ဆင်းတော်မူသော ထာဝရဘုရား၏ ကောင်းကြီးမင်္ဂလာကို ခံရသည်ဟု ကြွေးကြော်ထားသည်။</w:t>
      </w:r>
    </w:p>
    <w:p/>
    <w:p>
      <w:r xmlns:w="http://schemas.openxmlformats.org/wordprocessingml/2006/main">
        <w:t xml:space="preserve">၁။ "ဘုရားသခင့်ကောင်းချီး- ဖန်ဆင်းခြင်းလက်ဆောင်"</w:t>
      </w:r>
    </w:p>
    <w:p/>
    <w:p>
      <w:r xmlns:w="http://schemas.openxmlformats.org/wordprocessingml/2006/main">
        <w:t xml:space="preserve">၂။ “ဖန်ဆင်းခြင်းအားဖြင့် ထာဝရဘုရား၏မေတ္တာတော်”</w:t>
      </w:r>
    </w:p>
    <w:p/>
    <w:p>
      <w:r xmlns:w="http://schemas.openxmlformats.org/wordprocessingml/2006/main">
        <w:t xml:space="preserve">၁။ ကမ္ဘာဦး ၁:၁ - “အစအဦး၌ ဘုရားသခင်သည် ကောင်းကင်နှင့်မြေကြီးကို ဖန်ဆင်းတော်မူ၏။</w:t>
      </w:r>
    </w:p>
    <w:p/>
    <w:p>
      <w:r xmlns:w="http://schemas.openxmlformats.org/wordprocessingml/2006/main">
        <w:t xml:space="preserve">၂။ ရောမ ၁:၂၀ - “အကြောင်းမူကား၊ လောကကို ဖန်ဆင်းသည်မှစ၍ မျက်မြင်မရသောဘုရားသခင်၏ ထာဝရတန်ခိုးတော်နှင့် ဇာတိပကတိတို့ကို ထင်ရှားစွာမြင်ရ၍ ဖန်ဆင်းခံရသောအရာကို နားလည်သောကြောင့် လူတို့သည် ဆင်ခြေမပေးဘဲနေကြ၏။”</w:t>
      </w:r>
    </w:p>
    <w:p/>
    <w:p>
      <w:r xmlns:w="http://schemas.openxmlformats.org/wordprocessingml/2006/main">
        <w:t xml:space="preserve">Psalms 115:16 ကောင်း ကင် သည် ထာ ဝ ရ ဘု ရား ပိုင် တော် မူ ၏။</w:t>
      </w:r>
    </w:p>
    <w:p/>
    <w:p>
      <w:r xmlns:w="http://schemas.openxmlformats.org/wordprocessingml/2006/main">
        <w:t xml:space="preserve">ထာ​ဝ​ရ​ဘု​ရား​သည်​မိုး​ကောင်း​ကင်​နှင့်​မြေ​ကြီး​ကို​လူ​တို့​အား​ပေး​တော်​မူ​၏။</w:t>
      </w:r>
    </w:p>
    <w:p/>
    <w:p>
      <w:r xmlns:w="http://schemas.openxmlformats.org/wordprocessingml/2006/main">
        <w:t xml:space="preserve">1. သခင်ဘုရား၏ တန်ခိုးနှင့် ရက်ရောမှု- ဆာလံ ၁၁၅:၁၆ ကို လေ့လာခြင်း</w:t>
      </w:r>
    </w:p>
    <w:p/>
    <w:p>
      <w:r xmlns:w="http://schemas.openxmlformats.org/wordprocessingml/2006/main">
        <w:t xml:space="preserve">၂။ ဘုရားသခင်၏ အချုပ်အခြာအာဏာနှင့် ကျွန်ုပ်တို့၏တာဝန်- ဆာလံ ၁၁၅:၁၆ ၏ခြုံငုံသုံးသပ်ချက်</w:t>
      </w:r>
    </w:p>
    <w:p/>
    <w:p>
      <w:r xmlns:w="http://schemas.openxmlformats.org/wordprocessingml/2006/main">
        <w:t xml:space="preserve">1. ကမ္ဘာဦး 1:26-28 - ဘုရားသခင်သည် လူသားတို့ကို မြေကြီးပေါ်တွင် အုပ်စိုးခွင့်ပေးထားသည်။</w:t>
      </w:r>
    </w:p>
    <w:p/>
    <w:p>
      <w:r xmlns:w="http://schemas.openxmlformats.org/wordprocessingml/2006/main">
        <w:t xml:space="preserve">2. ဆာလံ 24:1 - မြေကြီးသည် သခင်ဘုရား၏ ပြည့်စုံခြင်း ဖြစ်၏။</w:t>
      </w:r>
    </w:p>
    <w:p/>
    <w:p>
      <w:r xmlns:w="http://schemas.openxmlformats.org/wordprocessingml/2006/main">
        <w:t xml:space="preserve">Psalms 115:17 သေလွန်သောသူတို့သည် ထာဝရဘုရားကို မချီးမွမ်းကြနှင့်၊</w:t>
      </w:r>
    </w:p>
    <w:p/>
    <w:p>
      <w:r xmlns:w="http://schemas.openxmlformats.org/wordprocessingml/2006/main">
        <w:t xml:space="preserve">သေလွန်သောသူတို့သည် ထာဝရဘုရားကို မချီးမွမ်းနိုင်ကြ။</w:t>
      </w:r>
    </w:p>
    <w:p/>
    <w:p>
      <w:r xmlns:w="http://schemas.openxmlformats.org/wordprocessingml/2006/main">
        <w:t xml:space="preserve">1. အသက်ရှင်နေစဉ် ထာဝရဘုရားကို ချီးမွမ်းခြင်း - ကျွန်ုပ်တို့ အသက်ရှင်နေချိန်တွင် ဘုရားသခင်ကို ချီးမွမ်းခြင်း၏ အရေးပါမှုကို အသိအမှတ်ပြုရန် တိုက်တွန်းချက်။</w:t>
      </w:r>
    </w:p>
    <w:p/>
    <w:p>
      <w:r xmlns:w="http://schemas.openxmlformats.org/wordprocessingml/2006/main">
        <w:t xml:space="preserve">2. သခင်ဘုရား၌ ထာဝရအသက် - ဤအသက်ကိုစွန့်သောအခါ ဘုရားသခင်နှင့် ကျွန်ုပ်တို့တွေ့ကြုံရမည့် ထာဝရအသက်ကို အမှတ်ရစေသည်။</w:t>
      </w:r>
    </w:p>
    <w:p/>
    <w:p>
      <w:r xmlns:w="http://schemas.openxmlformats.org/wordprocessingml/2006/main">
        <w:t xml:space="preserve">1. ဗျာဒိတ်ကျမ်း 5:13 - ထိုအခါ ကောင်းကင်၊ မြေကြီး၊ မြေကြီးအောက်၊ သမုဒ္ဒရာ၌ ရှိသမျှသော သတ္တဝါအပေါင်းတို့သည် ပလ္လင်တော်ပေါ်မှာ ထိုင်တော်မူသော သိုးသငယ်အား ချီးမွမ်းဂုဏ်အသရေရှိစေသတည်းဟု ငါကြား၏။ ဘုန်းတန်ခိုးအာနုဘော်၊</w:t>
      </w:r>
    </w:p>
    <w:p/>
    <w:p>
      <w:r xmlns:w="http://schemas.openxmlformats.org/wordprocessingml/2006/main">
        <w:t xml:space="preserve">2. Isaiah 38:18-19 - သင်္ချိုင်းတော်သည် သင့်အား မချီးမွမ်းနိုင်သောကြောင့်၊ သေခြင်းတရားသည် သင်၏ ချီးမွမ်းခြင်းကို မသီဆိုနိုင်ပါ။ သင်္ချိုင်းတွင်းသို့ ဆင်းသောသူတို့သည် သင်၏သစ္စာကို မမျှော်လင့်နိုင်။ အသက်ရှင်သောသူ၊ အသက်ရှင်သောသူတို့သည် ယနေ့ ငါပြုသကဲ့သို့ သင်တို့ကို ချီးမွမ်းကြ၏။</w:t>
      </w:r>
    </w:p>
    <w:p/>
    <w:p>
      <w:r xmlns:w="http://schemas.openxmlformats.org/wordprocessingml/2006/main">
        <w:t xml:space="preserve">Psalms 115:18 ငါတို့မူကား၊ ဤအချိန်မှစ၍ ထာဝရဘုရားကို ကောင်းကြီးပေးကြမည်။ ထာဝရဘုရားကို ချီးမွမ်းကြလော့။</w:t>
      </w:r>
    </w:p>
    <w:p/>
    <w:p>
      <w:r xmlns:w="http://schemas.openxmlformats.org/wordprocessingml/2006/main">
        <w:t xml:space="preserve">ဆာလံ 115:18 သည် ယခုမှစ၍ ထာဝရဘုရားသခင်ကို ကောင်းချီးပေးရန် ကျွန်ုပ်တို့အား တိုက်တွန်းထားသည်။</w:t>
      </w:r>
    </w:p>
    <w:p/>
    <w:p>
      <w:r xmlns:w="http://schemas.openxmlformats.org/wordprocessingml/2006/main">
        <w:t xml:space="preserve">1. "သင့်ကောင်းချီးများကို ရေတွက်ပါ- ကျေးဇူးသိတတ်သောနှလုံးသားသည် ရွှင်လန်းသောဘဝသို့ ပို့ဆောင်နိုင်ပုံ"</w:t>
      </w:r>
    </w:p>
    <w:p/>
    <w:p>
      <w:r xmlns:w="http://schemas.openxmlformats.org/wordprocessingml/2006/main">
        <w:t xml:space="preserve">2. "ချီးမွမ်းခြင်း၏ တန်ခိုး- ကျေးဇူးသိတတ်မှုသည် ချမ်းသာသောဘဝသို့ ပို့ဆောင်နိုင်ပုံ"</w:t>
      </w:r>
    </w:p>
    <w:p/>
    <w:p>
      <w:r xmlns:w="http://schemas.openxmlformats.org/wordprocessingml/2006/main">
        <w:t xml:space="preserve">1. ဖိလိပ္ပိ 4:6-7 - အဘယ်အရာကိုမျှ စိုးရိမ်ခြင်းမရှိဘဲ အခြေအနေအရပ်ရပ်၌ ကျေးဇူးတော်ကို ချီးမွမ်းခြင်းနှင့်တကွ ဆုတောင်းပဌနာပြု၍ သင်၏တောင်းဆိုချက်များကို ဘုရားသခင်ထံ တင်ပြပါ။ ဥာဏ်ရှိသမျှကို ကျော်လွန်သော ဘုရားသခင်၏ ငြိမ်သက်ခြင်းသည် ယေရှုခရစ်၌ သင်၏စိတ်နှလုံးတို့ကို စောင့်ရှောက်လိမ့်မည်။</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ဆာလံ 116 သည် ဆင်းရဲဒုက္ခအတွင်း ဘုရားသခင် ကယ်တင်ခြင်းနှင့် သစ္စာရှိခြင်းအတွက် ကျေးဇူးတော်ချီးမွမ်းခြင်းနှင့် ချီးမွမ်းခြင်း၏ ဆာလံဖြစ်သည်။ ဆာလံဆရာသည် ဆင်းရဲဒုက္ခကြုံ၍ သခင်ဘုရားကို ခေါ်တော်မူခြင်းဆိုင်ရာ သူတို့၏ကိုယ်တွေ့အတွေ့အကြုံနှင့် သူတို့၏အော်ဟစ်သံကိုကြားရပြီး သူတို့ကို ကယ်တင်ခဲ့ပုံတို့ကို ပြန်ပြောပြသည်။</w:t>
      </w:r>
    </w:p>
    <w:p/>
    <w:p>
      <w:r xmlns:w="http://schemas.openxmlformats.org/wordprocessingml/2006/main">
        <w:t xml:space="preserve">ပထမအပိုဒ်- ဆာလံဆရာသည် သူတို့၏သနားခြင်းမေတ္တာကို ကြားနာသောကြောင့် သခင်ကိုချစ်ကြောင်း ဖော်ပြသည်။ ဒုက္ခဆင်းရဲခြင်းတို့ဖြင့် အောင်နိုင်ပုံကို ဖော်ပြသော်လည်း၊ သူတို့ကို ကယ်တင်တော်မူသော ထာဝရဘုရား၏ နာမတော်ကို ပဌနာပြုသည် (ဆာလံ ၁၁၆း၁-၄)။</w:t>
      </w:r>
    </w:p>
    <w:p/>
    <w:p>
      <w:r xmlns:w="http://schemas.openxmlformats.org/wordprocessingml/2006/main">
        <w:t xml:space="preserve">ဒုတိယအပိုဒ်- ဆာလံဆရာသည် ဘုရားသခင်၏ ကြင်နာမှုနှင့် ကရုဏာကို ရောင်ပြန်ဟပ်သည်။ သခင်ဘုရားသည် စိတ်နှလုံးရိုးဖြောင့်သူတို့ကို ကွယ်ကာကာ၊ သေခြင်းမှ ကယ်နှုတ်ပြီး သူတို့၏စိတ်ဝိညာဉ်ကို ဝမ်းနည်းခြင်းမှ ကာကွယ်ပေးသည် (ဆာလံ ၁၁၆း၅-၈) ဟု ကြွေးကြော်ကြသည်။</w:t>
      </w:r>
    </w:p>
    <w:p/>
    <w:p>
      <w:r xmlns:w="http://schemas.openxmlformats.org/wordprocessingml/2006/main">
        <w:t xml:space="preserve">၃ အပိုဒ်- ဆာလံဆရာသည် သစ္စာရှိမှုနှင့် ကျေးဇူးသိတတ်မှုကို ကြွေးကြော်ခြင်းဖြင့် ဘုရားသခင်၏ကယ်တင်ခြင်းအတွက် ၎င်းတို့၏တုံ့ပြန်မှုကို အသိအမှတ်ပြုသည်။ ကျေးဇူးတော်ကို ချီးမွမ်းခြင်းယဇ်ကို ပူဇော်၍ ထာဝရဘုရား ရှေ့တော်၌ ကျင်လည်ကြမည်ဟု အခိုင်အမာ ဆိုကြသည် (ဆာလံ ၁၁၆း၉-၁၄)။</w:t>
      </w:r>
    </w:p>
    <w:p/>
    <w:p>
      <w:r xmlns:w="http://schemas.openxmlformats.org/wordprocessingml/2006/main">
        <w:t xml:space="preserve">၄ အပိုဒ်- ဆာလံဆရာသည် ဆင်းရဲဒုက္ခကြုံတွေ့ရသော်လည်း ဘုရားသခင်၏ကောင်းမြတ်ခြင်းကို ယုံကြည်ကြောင်း ဖော်ပြသည်။ သူတို့သည် ဘုရားသခင်၏ကျေးကျွန်ဖြစ်ကြောင်း ကြေငြာပြီး မျက်နှာသာပေးကာ သူ့အားကိုးစားကြသည် (ဆာလံ ၁၁၆း၁၅-၁၉)။</w:t>
      </w:r>
    </w:p>
    <w:p/>
    <w:p>
      <w:r xmlns:w="http://schemas.openxmlformats.org/wordprocessingml/2006/main">
        <w:t xml:space="preserve">အကျဉ်းချုပ်မှာ,</w:t>
      </w:r>
    </w:p>
    <w:p>
      <w:r xmlns:w="http://schemas.openxmlformats.org/wordprocessingml/2006/main">
        <w:t xml:space="preserve">ဆာလံတစ်ရာဆယ့်ခြောက်လက်ဆောင်</w:t>
      </w:r>
    </w:p>
    <w:p>
      <w:r xmlns:w="http://schemas.openxmlformats.org/wordprocessingml/2006/main">
        <w:t xml:space="preserve">ကယ်တင်ခြင်းဆိုင်ရာ ကိုယ်ပိုင်သက်သေခံချက်၊</w:t>
      </w:r>
    </w:p>
    <w:p>
      <w:r xmlns:w="http://schemas.openxmlformats.org/wordprocessingml/2006/main">
        <w:t xml:space="preserve">ကျေးဇူးတင်ကြောင်း ကြေငြာချက်၊</w:t>
      </w:r>
    </w:p>
    <w:p>
      <w:r xmlns:w="http://schemas.openxmlformats.org/wordprocessingml/2006/main">
        <w:t xml:space="preserve">ကရုဏာတော်အတွက် အသနားခံစာပြန်ရေတွက်ခြင်းအားဖြင့် ရရှိခဲ့သောအသုံးအနှုန်းကို ပေါ်လွင်စေပြီး မြင့်မြတ်သောကယ်တင်ခြင်းအကြောင်းကို အသိအမှတ်ပြုကြောင်း အလေးပေးဖော်ပြသည်။</w:t>
      </w:r>
    </w:p>
    <w:p/>
    <w:p>
      <w:r xmlns:w="http://schemas.openxmlformats.org/wordprocessingml/2006/main">
        <w:t xml:space="preserve">ဝမ်းနည်းခြင်းမှ ကင်းဝေးအောင် ခိုင်ခံ့မြဲမြံစေသော ကရုဏာနှင့် ကရုဏာကို အသိအမှတ်ပြုခြင်းဖြင့် ရရှိလာသော ရောင်ပြန်ဟပ်မှုကို အလေးထားပါ။</w:t>
      </w:r>
    </w:p>
    <w:p>
      <w:r xmlns:w="http://schemas.openxmlformats.org/wordprocessingml/2006/main">
        <w:t xml:space="preserve">ဝတ်ပြုကိုးကွယ်ခြင်းသို့ ဆက်ကပ်အပ်နှံကြောင်း အခိုင်အမာပြုစဉ်တွင် သစ္စာရှိမှုကို အသိအမှတ်ပြုခြင်းနှင့်စပ်လျဉ်းသည့် ကတိကဝတ်များကို ဖော်ပြခြင်း။</w:t>
      </w:r>
    </w:p>
    <w:p>
      <w:r xmlns:w="http://schemas.openxmlformats.org/wordprocessingml/2006/main">
        <w:t xml:space="preserve">ဘုရားသခင်ရဲ့အကူအညီကို မှီခိုအားထားကြောင်း သက်သေပြနေချိန်မှာ ဆင်းရဲဒုက္ခတွေကြားက ကောင်းမြတ်မှုကို အသိအမှတ်ပြုခြင်းနဲ့ပတ်သက်တဲ့ ယုံကြည်ချက်ကို ဖော်ပြပါ။</w:t>
      </w:r>
    </w:p>
    <w:p/>
    <w:p>
      <w:r xmlns:w="http://schemas.openxmlformats.org/wordprocessingml/2006/main">
        <w:t xml:space="preserve">Psalms 116:1 ထာဝရဘုရားသည် ငါ့စကားသံနှင့် ငါ့ပဌနာစကားကို ကြားသောကြောင့် ငါချစ်၏။</w:t>
      </w:r>
    </w:p>
    <w:p/>
    <w:p>
      <w:r xmlns:w="http://schemas.openxmlformats.org/wordprocessingml/2006/main">
        <w:t xml:space="preserve">ဤဆာလံသည် ဘုရားသခင်ကြားနာပြီးဖြေကြားသူ၏ဝမ်းမြောက်မှုကို ဖော်ပြသည်။</w:t>
      </w:r>
    </w:p>
    <w:p/>
    <w:p>
      <w:r xmlns:w="http://schemas.openxmlformats.org/wordprocessingml/2006/main">
        <w:t xml:space="preserve">1. ဘုရားသခင်၏ ချစ်ခြင်းမေတ္တာ၏ တန်ခိုး- ဘုရားသခင်၏ သစ္စာစောင့်သိမှုကို တွေ့ကြုံခံစားပါ။</w:t>
      </w:r>
    </w:p>
    <w:p/>
    <w:p>
      <w:r xmlns:w="http://schemas.openxmlformats.org/wordprocessingml/2006/main">
        <w:t xml:space="preserve">2. သခင်ဘုရား၌ ဝမ်းမြောက်ခြင်း- ဖြေကြားဆုတောင်းခြင်းအတွက် ကျေးဇူးတင်ရှိခြင်း။</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ငါတို့ကိုဘုရားသခင်၏ချစ်ခြင်းမေတ္တာနှင့် ခွဲထုတ်နိုင်တော်မူ၏။"</w:t>
      </w:r>
    </w:p>
    <w:p/>
    <w:p>
      <w:r xmlns:w="http://schemas.openxmlformats.org/wordprocessingml/2006/main">
        <w:t xml:space="preserve">2. 1 John 3:20-21 - "ငါတို့၏စိတ်နှလုံးသည် ငါတို့ကိုအပြစ်တင်သောအခါတိုင်း၊ ဘုရားသခင်သည် ငါတို့စိတ်နှလုံးထက် သာ၍ကြီးမြတ်တော်မူ၏။ ခပ်သိမ်းသောအရာတို့ကို သိတော်မူ၏။ ချစ်သူတို့၊ ငါတို့၏စိတ်နှလုံးသည် ငါတို့ကို အပြစ်မတင်ဘဲနေလျှင်၊</w:t>
      </w:r>
    </w:p>
    <w:p/>
    <w:p>
      <w:r xmlns:w="http://schemas.openxmlformats.org/wordprocessingml/2006/main">
        <w:t xml:space="preserve">Psalms 116:2 ငါ့နားကို ညွတ်တော်မူသောကြောင့်၊ ငါအသက်ရှင်သရွေ့ သူ့ကို ခေါ်တော်မူမည်။</w:t>
      </w:r>
    </w:p>
    <w:p/>
    <w:p>
      <w:r xmlns:w="http://schemas.openxmlformats.org/wordprocessingml/2006/main">
        <w:t xml:space="preserve">ဘုရားသခင်သည် ကျွန်ုပ်တို့၏ဆုတောင်းချက်များကို နားထောင်ပြီး အကူအညီတောင်းသင့်သည်။</w:t>
      </w:r>
    </w:p>
    <w:p/>
    <w:p>
      <w:r xmlns:w="http://schemas.openxmlformats.org/wordprocessingml/2006/main">
        <w:t xml:space="preserve">1. ဆုတောင်းခြင်း၏ တန်ခိုး- ဘုရားသခင်ထံ တောင်းဆိုခြင်းသည် ကျွန်ုပ်တို့အား ကိုယ်တော်ထံ ပိုနီးကပ်စေပါသည်။</w:t>
      </w:r>
    </w:p>
    <w:p/>
    <w:p>
      <w:r xmlns:w="http://schemas.openxmlformats.org/wordprocessingml/2006/main">
        <w:t xml:space="preserve">2. သခင်ဘုရား၏ကောင်းချီးများ- ဘုရားသခင်၏မေတ္တာနှင့် ကရုဏာကို အားကိုးရန် သင်ယူခြင်း။</w:t>
      </w:r>
    </w:p>
    <w:p/>
    <w:p>
      <w:r xmlns:w="http://schemas.openxmlformats.org/wordprocessingml/2006/main">
        <w:t xml:space="preserve">၁။ ယာကုပ် ၅:၁၃-၁၈ - သင်တို့တွင် မည်သူတစ်ဦးတစ်ယောက်မျှ ဒုက္ခရောက်နေပါသလား။ ဆုတောင်းပါစေ။ ရွှင်လန်းနေသူတစ်ယောက်လား။ ချီးမွမ်းသီချင်းဆိုပါစေ။</w:t>
      </w:r>
    </w:p>
    <w:p/>
    <w:p>
      <w:r xmlns:w="http://schemas.openxmlformats.org/wordprocessingml/2006/main">
        <w:t xml:space="preserve">2. 1 John 5:14-15 - ငါတို့သည် ရှေ့တော်၌ရှိသော ယုံကြည်ခြင်းဟူမူကား၊ ငါတို့သည် အလိုတော်နှင့်အညီ တစုံတခုကို တောင်းလျှင် နားထောင်တော်မူ၏။ ငါတို့တောင်းသမျှကို နားထောင်တော်မူကြောင်းကို ငါတို့သိလျှင်၊ ငါတို့သည် သူ့ထံမှတောင်းသမျှကို ငါတို့၌ရှိသည်ကို ငါတို့သိ၏။</w:t>
      </w:r>
    </w:p>
    <w:p/>
    <w:p>
      <w:r xmlns:w="http://schemas.openxmlformats.org/wordprocessingml/2006/main">
        <w:t xml:space="preserve">Psalms 116:3 သေခြင်းတရားသည် အကျွန်ုပ်ကို ဝိုင်း၍ မရဏာနိုင်ငံ၌ ဝေဒနာကို ခံစားရပါ၏။</w:t>
      </w:r>
    </w:p>
    <w:p/>
    <w:p>
      <w:r xmlns:w="http://schemas.openxmlformats.org/wordprocessingml/2006/main">
        <w:t xml:space="preserve">ဆာလံဆရာသည် အလွန်ဝမ်းနည်းပူဆွေးမှုနှင့် ဆင်းရဲဒုက္ခကို ရင်ဆိုင်ခဲ့ရသည်။</w:t>
      </w:r>
    </w:p>
    <w:p/>
    <w:p>
      <w:r xmlns:w="http://schemas.openxmlformats.org/wordprocessingml/2006/main">
        <w:t xml:space="preserve">1- ဘုရားသခင်သည် ကျွန်ုပ်တို့၏ အကြီးမားဆုံးသော ဝမ်းနည်းခြင်းအခိုက်အတန့်တွင် ကျွန်ုပ်တို့နှင့်အတူ ရှိတော်မူပြီး ကျွန်ုပ်တို့ကို မည်သည့်အခါမျှ စွန့်ပစ်မည်မဟုတ်ပါ။</w:t>
      </w:r>
    </w:p>
    <w:p/>
    <w:p>
      <w:r xmlns:w="http://schemas.openxmlformats.org/wordprocessingml/2006/main">
        <w:t xml:space="preserve">2- ကျွန်ုပ်တို့သည် သေခြင်းနှင့် နာကျင်ခြင်းတို့ဖြင့် ဝန်းရံထားသကဲ့သို့ ခံစားရသည့်တိုင် ဘုရားသခင်သည် ကျွန်ုပ်တို့နှင့်အတူ ရှိတော်မူကြောင်းကို သိရှိခြင်းဖြင့် ကျွန်ုပ်တို့ နှစ်သိမ့်မှုရနိုင်ပါသည်။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၂: ဆာလံ ၂၃:၄ - “သေမင်း၏အရိပ်ချိုင့်ကို လျှောက်သွားသော်လည်း ဘေးဥပဒ်ကို မကြောက်ပါ။ လှံတံတော်နှင့် တောင်ဝေးတို့သည် အကျွန်ုပ်ကို ချမ်းသာပေးပါ၏။</w:t>
      </w:r>
    </w:p>
    <w:p/>
    <w:p>
      <w:r xmlns:w="http://schemas.openxmlformats.org/wordprocessingml/2006/main">
        <w:t xml:space="preserve">Psalms 116:4 ထိုအခါ ငါသည် ထာဝရဘုရား၏ နာမတော်ကို ခေါ်၍၊ အိုထာဝရဘုရား၊ အကျွန်ုပ်၏ဝိညာဉ်ကို ကယ်နှုတ်တော်မူပါ။</w:t>
      </w:r>
    </w:p>
    <w:p/>
    <w:p>
      <w:r xmlns:w="http://schemas.openxmlformats.org/wordprocessingml/2006/main">
        <w:t xml:space="preserve">ဆာလံဆရာသည် ထာဝရဘုရား၏နာမတော်ကို ပဌနာပြုပြီး သူ၏ဝိညာဉ်မှ လွတ်မြောက်ရန် တောင်းလျှောက်သည်။</w:t>
      </w:r>
    </w:p>
    <w:p/>
    <w:p>
      <w:r xmlns:w="http://schemas.openxmlformats.org/wordprocessingml/2006/main">
        <w:t xml:space="preserve">1. ဘုရားသခင်သည် ကျွန်ုပ်တို့၏ကယ်တင်ရှင်ဖြစ်သည်- ဒုက္ခအချိန်များတွင် ကိုယ်တော်၏ကယ်တင်ခြင်းကို တွေ့ကြုံခံစားပါ။</w:t>
      </w:r>
    </w:p>
    <w:p/>
    <w:p>
      <w:r xmlns:w="http://schemas.openxmlformats.org/wordprocessingml/2006/main">
        <w:t xml:space="preserve">2. သခင်ဘုရား၌ ကျွန်ုပ်တို့၏ယုံကြည်ကိုးစားခြင်း- ကိုယ်တော်၏ကယ်တင်ခြင်းကို မည်သို့ခံယူရမည်နည်း။</w:t>
      </w:r>
    </w:p>
    <w:p/>
    <w:p>
      <w:r xmlns:w="http://schemas.openxmlformats.org/wordprocessingml/2006/main">
        <w:t xml:space="preserve">1. ရောမ 10:13 - အကြောင်းမူကား၊ ထာဝရဘုရား၏နာမတော်ကို ပဌနာပြုသောသူမည်သည်ကား ကယ်တင်ခြင်းသို့ရောက်လိမ့်မည်။</w:t>
      </w:r>
    </w:p>
    <w:p/>
    <w:p>
      <w:r xmlns:w="http://schemas.openxmlformats.org/wordprocessingml/2006/main">
        <w:t xml:space="preserve">2. Psalms 55:22 - ထမ်းရွက်ရသောဝန်ကို သခင်ဘုရား၌ ချထားတော်မူပါ။</w:t>
      </w:r>
    </w:p>
    <w:p/>
    <w:p>
      <w:r xmlns:w="http://schemas.openxmlformats.org/wordprocessingml/2006/main">
        <w:t xml:space="preserve">Psalms 116:5 ထာဝရဘုရားသည် ကျေးဇူးပြု၍ ဖြောင့်မတ်တော်မူ၏။ အကယ်စင်စစ်၊ ငါတို့ဘုရားသခင်သည် ကရုဏာရှိတော်မူ၏။</w:t>
      </w:r>
    </w:p>
    <w:p/>
    <w:p>
      <w:r xmlns:w="http://schemas.openxmlformats.org/wordprocessingml/2006/main">
        <w:t xml:space="preserve">ထာ ဝ ရ ဘု ရား သည် ကျေး ဇူး တော်၊</w:t>
      </w:r>
    </w:p>
    <w:p/>
    <w:p>
      <w:r xmlns:w="http://schemas.openxmlformats.org/wordprocessingml/2006/main">
        <w:t xml:space="preserve">၁။ ဘုရားသခင် ၏ မပျက်မကွက် ကရုဏာ</w:t>
      </w:r>
    </w:p>
    <w:p/>
    <w:p>
      <w:r xmlns:w="http://schemas.openxmlformats.org/wordprocessingml/2006/main">
        <w:t xml:space="preserve">2. ထာဝရဘုရား၏ ကျေးဇူးတော်</w:t>
      </w:r>
    </w:p>
    <w:p/>
    <w:p>
      <w:r xmlns:w="http://schemas.openxmlformats.org/wordprocessingml/2006/main">
        <w:t xml:space="preserve">၁။ ယေဇကျေလ ၃၆:၂၂-၂၃၊ အရှင်ထာဝရဘုရား မိန့်တော်မူသည်ကား၊ အိုဣသရေလအမျိုး၊ ငါပြုတော့မည်ဟု ဣသရေလအမျိုးအား ဆင့်ဆိုရမည်မှာ၊ ငါ၏သန့်ရှင်းခြင်းအတွက်ကြောင့်၊ သင် လာ သော လူမျိုး တို့ တွင် သင် ရှုတ် ချ သော နာမ တည်း ဟူ ၍ ငါ ၏ ကြီးမြတ် သော နာမ တော် ၏ သန့် ရှင်း ခြင်း ကို ငါ ပယ် ရှင်း မည်။ ထာ​ဝ​ရ​ဘု​ရား၊ သင်​တို့​အား​ဖြင့် ငါ​၏​သန့်​ရှင်း​ခြင်း​ကို​သူ​တို့​မျက်​မှောက်​၌​တင်​ပြ​သော​အ​ခါ​အ​ရှင်​အ​ရှင်​ထာ​ဝ​ရ​ဘု​ရား မိန့်​တော်​မူ​၏။</w:t>
      </w:r>
    </w:p>
    <w:p/>
    <w:p>
      <w:r xmlns:w="http://schemas.openxmlformats.org/wordprocessingml/2006/main">
        <w:t xml:space="preserve">2. မြည်တမ်းခြင်း 3:22-24, ထာဝရဘုရား၏တည်ကြည်သောချစ်ခြင်းမေတ္တာသည်ဘယ်တော့မှမရပ်တန့်; ကရုဏာတော်သည် ဘယ်သောအခါမျှ မဆုံးပါ။ နံနက်တိုင်း အသစ်ဖြစ်ကြ၏။ သင်၏သစ္စာသည် ကြီးမြတ်ပေ၏။ “ထာဝရဘုရားသည် ငါ့အပိုင်ဖြစ်တော်မူ၏” ဟု ငါ့ဝိညာဉ်က ဆိုသည်ဖြစ်၍၊ သူ့ကို ငါမြော်လင့်မည်။</w:t>
      </w:r>
    </w:p>
    <w:p/>
    <w:p>
      <w:r xmlns:w="http://schemas.openxmlformats.org/wordprocessingml/2006/main">
        <w:t xml:space="preserve">Psalms 116:6 ထာဝရဘုရားသည် ရိုးရှင်းသော သူတို့ကို စောင့်မတော်မူ၍၊ ငါနှိမ့်ချ၍ ငါ့ကို မစတော်မူ၏။</w:t>
      </w:r>
    </w:p>
    <w:p/>
    <w:p>
      <w:r xmlns:w="http://schemas.openxmlformats.org/wordprocessingml/2006/main">
        <w:t xml:space="preserve">ဘုရားသခင်သည် ရိုးရှင်းပြီး နှိမ့်ချခံရသူများအား ကူညီပေးသည်။</w:t>
      </w:r>
    </w:p>
    <w:p/>
    <w:p>
      <w:r xmlns:w="http://schemas.openxmlformats.org/wordprocessingml/2006/main">
        <w:t xml:space="preserve">1. ဘုရားသခင်သည် ကျွန်ုပ်တို့၏လိုအပ်သောအချိန်ကာလတွင် ကျွန်ုပ်တို့၏အကူအညီဖြစ်တော်မူ၏။</w:t>
      </w:r>
    </w:p>
    <w:p/>
    <w:p>
      <w:r xmlns:w="http://schemas.openxmlformats.org/wordprocessingml/2006/main">
        <w:t xml:space="preserve">၂။ ဘုရားသခင်သည် နှိမ့်ချသောသူတို့၏ ခိုလှုံရာဖြစ်တော်မူ၏။</w:t>
      </w:r>
    </w:p>
    <w:p/>
    <w:p>
      <w:r xmlns:w="http://schemas.openxmlformats.org/wordprocessingml/2006/main">
        <w:t xml:space="preserve">1. Psalms 3:3 အိုထာဝရဘုရား၊ ကိုယ်တော်သည် အကျွန်ုပ်အတွက် အကာအကွယ်ဖြစ်တော်မူ၏။ ငါ၏ဘုန်းအသရေ၊</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116:7 အို ငါ့ဝိညာဉ်၊ သင်၏ငြိမ်ဝပ်ရာသို့ ပြန်သွားလော့။ အကြောင်းမူကား၊</w:t>
      </w:r>
    </w:p>
    <w:p/>
    <w:p>
      <w:r xmlns:w="http://schemas.openxmlformats.org/wordprocessingml/2006/main">
        <w:t xml:space="preserve">ထာ​ဝ​ရ​ဘု​ရား​သည်​ငါ​တို့​ကို​ကျေး​ဇူး​ပြု​၍​ကျေး​ဇူး​တင်​တော်​မူ​၍​ကျေး​ဇူး​တင်​၍​ကျေး​ဇူး​တင်​ရန်​အ​ချိန်​ယူ​သင့်​၏။</w:t>
      </w:r>
    </w:p>
    <w:p/>
    <w:p>
      <w:r xmlns:w="http://schemas.openxmlformats.org/wordprocessingml/2006/main">
        <w:t xml:space="preserve">1. ကျေးဇူးပြု၍ အနားယူခြင်း၏ ရွှင်လန်းမှု- ဘုရားသခင်၏ ရက်ရောမှုကို တွေ့ကြုံခံစားပါ။</w:t>
      </w:r>
    </w:p>
    <w:p/>
    <w:p>
      <w:r xmlns:w="http://schemas.openxmlformats.org/wordprocessingml/2006/main">
        <w:t xml:space="preserve">2. ကြွယ်ဝသောကောင်းချီးများ- သခင်ဘုရား၏သစ္စာ၌ ဝမ်းမြောက်ခြင်း</w:t>
      </w:r>
    </w:p>
    <w:p/>
    <w:p>
      <w:r xmlns:w="http://schemas.openxmlformats.org/wordprocessingml/2006/main">
        <w:t xml:space="preserve">1. Isaiah 30:15 - ဣသရေလအမျိုး၏ သန့်ရှင်းသော အရှင်ထာဝရဘုရား မိန့်တော်မူသည်ကား၊ ပြန်လာ၍ ငြိမ်ဝပ်စွာနေသောအခါ သင်သည် ကယ်တင်ခြင်းသို့ ရောက်လိမ့်မည်။ ငြိမ်သက်ခြင်းနှင့် ယုံကြည်ခြင်း၌ သင်၏ခွန်အားဖြစ်လိမ့်မည်။</w:t>
      </w:r>
    </w:p>
    <w:p/>
    <w:p>
      <w:r xmlns:w="http://schemas.openxmlformats.org/wordprocessingml/2006/main">
        <w:t xml:space="preserve">၂။ ဆာလံ ၂၃:၂ - စိမ်းလန်းသော ကျက်စားရာအရပ်၌ ငါ့ကို အိပ်စေတော်မူ၏။ သူသည် ကျွန်ုပ်အား ရေငြိမ်ရာသို့ ပို့ဆောင်သည်။</w:t>
      </w:r>
    </w:p>
    <w:p/>
    <w:p>
      <w:r xmlns:w="http://schemas.openxmlformats.org/wordprocessingml/2006/main">
        <w:t xml:space="preserve">Psalms 116:8 အ​ကြောင်း​မူ​ကား၊ အ​ကျွန်ုပ်​၏​စိတ်​ဝိ​ညာဉ်​ကို​သေ​ခြင်း​မှ​လည်း​ကောင်း၊ မျက်​ရည်​ကျ​ခြင်း​မှ​လည်း​ကောင်း၊ ခြေ​မ​ကို​လဲ​စေ​တော်​မူ​၏။</w:t>
      </w:r>
    </w:p>
    <w:p/>
    <w:p>
      <w:r xmlns:w="http://schemas.openxmlformats.org/wordprocessingml/2006/main">
        <w:t xml:space="preserve">ဘုရားသခင်သည် ကျွန်ုပ်တို့အား သေခြင်းမှ ကယ်တင်ခဲ့ပြီး ကျွန်ုပ်တို့၏ မျက်ရည်များကို သုတ်ပေးခဲ့သည်။</w:t>
      </w:r>
    </w:p>
    <w:p/>
    <w:p>
      <w:r xmlns:w="http://schemas.openxmlformats.org/wordprocessingml/2006/main">
        <w:t xml:space="preserve">1: ဘုရားသခင်သည် ကျွန်ုပ်တို့ကို ကယ်နှုတ်ပြီး စိတ်ပျက်အားငယ်ခြင်းမှ ကင်းဝေးစေခဲ့သည်။</w:t>
      </w:r>
    </w:p>
    <w:p/>
    <w:p>
      <w:r xmlns:w="http://schemas.openxmlformats.org/wordprocessingml/2006/main">
        <w:t xml:space="preserve">၂။ ဘုရားသခင်ရဲ့ ကယ်တင်ခြင်းနဲ့ ကိုယ်တော်ရဲ့ အကာအကွယ်ကို ယုံကြည်စိတ်ချမှုအတွက် ကျွန်ုပ်တို့ ကျေးဇူးတင်နိုင်ပါတယ်။</w:t>
      </w:r>
    </w:p>
    <w:p/>
    <w:p>
      <w:r xmlns:w="http://schemas.openxmlformats.org/wordprocessingml/2006/main">
        <w:t xml:space="preserve">1: Isaiah 43:2 - သင်သည် ရေကိုရှောက်သွားသောအခါ၊ ငါသည် သင်နှင့်အတူရှိမည်။ မြစ်များကို ဖြတ်၍ မလျှံရ။ မီးဖြင့် သွားလာသောအခါ မလောင်ရ။ သင့်အပေါ်၌ မီးမလောင်ရ။</w:t>
      </w:r>
    </w:p>
    <w:p/>
    <w:p>
      <w:r xmlns:w="http://schemas.openxmlformats.org/wordprocessingml/2006/main">
        <w:t xml:space="preserve">2: John 3:16 - အကြောင်းမူကား၊ ဘုရားသခင်သည် မိမိ၌တစ်ပါးတည်းသောသားတော်ကို စွန့်တော်မူသည်တိုင်အောင် လောကီသားတို့ကို ချစ်တော်မူ၏။</w:t>
      </w:r>
    </w:p>
    <w:p/>
    <w:p>
      <w:r xmlns:w="http://schemas.openxmlformats.org/wordprocessingml/2006/main">
        <w:t xml:space="preserve">Psalms 116:9 အသက်ရှင်သောသူတို့၏ပြည်၌ ထာဝရဘုရားရှေ့တော်၌ ငါကျင့်မည်။</w:t>
      </w:r>
    </w:p>
    <w:p/>
    <w:p>
      <w:r xmlns:w="http://schemas.openxmlformats.org/wordprocessingml/2006/main">
        <w:t xml:space="preserve">ဆာလံဆရာသည် သူ၏တစ်သက်တာတွင် ဘုရားသခင်ကို ဂုဏ်တင်ပြီး ဝတ်ပြုရန် ကတိကဝတ်ကို ဖော်ပြသည်။</w:t>
      </w:r>
    </w:p>
    <w:p/>
    <w:p>
      <w:r xmlns:w="http://schemas.openxmlformats.org/wordprocessingml/2006/main">
        <w:t xml:space="preserve">1. ဘုရားသခင်ထံ သစ္စာစောင့်သိသော အသက်တာဖြင့် အသက်ရှင်နေထိုင်ပါ။</w:t>
      </w:r>
    </w:p>
    <w:p/>
    <w:p>
      <w:r xmlns:w="http://schemas.openxmlformats.org/wordprocessingml/2006/main">
        <w:t xml:space="preserve">၂။ အသက်ရှင်သောပြည်၌ ထာဝရဘုရားနှင့်အတူ လျှောက်လှမ်းခြင်း။</w:t>
      </w:r>
    </w:p>
    <w:p/>
    <w:p>
      <w:r xmlns:w="http://schemas.openxmlformats.org/wordprocessingml/2006/main">
        <w:t xml:space="preserve">1. ဆာလံ 119:1-3 ထာဝရဘုရား၏တရားနှင့်အညီ ကျင့်သောသူတို့သည် မင်္ဂလာရှိကြ၏။</w:t>
      </w:r>
    </w:p>
    <w:p/>
    <w:p>
      <w:r xmlns:w="http://schemas.openxmlformats.org/wordprocessingml/2006/main">
        <w:t xml:space="preserve">2. မဿဲ 6:33-34 ဘုရားသခင်၏နိုင်ငံတော်နှင့် ဖြောင့်မတ်ခြင်းတရားကို ရှေးဦးစွာရှာလျှင်၊ ထိုအရာအလုံးစုံတို့ကို သင်တို့၌ ထပ်လောင်းရလိမ့်မည်။</w:t>
      </w:r>
    </w:p>
    <w:p/>
    <w:p>
      <w:r xmlns:w="http://schemas.openxmlformats.org/wordprocessingml/2006/main">
        <w:t xml:space="preserve">Psalms 116:10 ငါယုံကြည်သည်ဖြစ်၍ မိန့်တော်မူပြီ၊ အလွန်ညှဉ်းဆဲခြင်းကို ခံရ၏။</w:t>
      </w:r>
    </w:p>
    <w:p/>
    <w:p>
      <w:r xmlns:w="http://schemas.openxmlformats.org/wordprocessingml/2006/main">
        <w:t xml:space="preserve">ကျွန်ုပ်သည် ဘုရားသခင်၏သစ္စာတော်ကို ယုံကြည်ပြီး ကျွန်ုပ်၏ဒုက္ခများကြားမှ ကျွန်ုပ်၏ယုံကြည်ခြင်းကို ကြေငြာခဲ့သည်။</w:t>
      </w:r>
    </w:p>
    <w:p/>
    <w:p>
      <w:r xmlns:w="http://schemas.openxmlformats.org/wordprocessingml/2006/main">
        <w:t xml:space="preserve">1. "ယုံကြည်ခြင်း၌တည်ကြည်ခြင်း- ဆာလံကျမ်းမှသင်ခန်းစာ"</w:t>
      </w:r>
    </w:p>
    <w:p/>
    <w:p>
      <w:r xmlns:w="http://schemas.openxmlformats.org/wordprocessingml/2006/main">
        <w:t xml:space="preserve">၂။ “ဒုက္ခများကြားမှ ဘုရားသခင်ကို ယုံကြည်ကိုးစားခြင်း”</w:t>
      </w:r>
    </w:p>
    <w:p/>
    <w:p>
      <w:r xmlns:w="http://schemas.openxmlformats.org/wordprocessingml/2006/main">
        <w:t xml:space="preserve">1 ရောမ 10:9-10 - "သခင်ယေရှုကို နှုတ်ဖြင့်ဝန်ခံ၍၊ ဘုရားသခင်သည် သူ့ကိုသေခြင်းမှ ထမြောက်စေတော်မူကြောင်းကို စိတ်နှလုံးထဲ၌ ယုံကြည်လျှင်၊ သင်သည် ကယ်တင်ခြင်းသို့ ရောက်လိမ့်မည်။ နှုတ်ဖြင့်ဝန်ခံခြင်းသည် ကယ်တင်ခြင်းသို့ရောက်၏။”</w:t>
      </w:r>
    </w:p>
    <w:p/>
    <w:p>
      <w:r xmlns:w="http://schemas.openxmlformats.org/wordprocessingml/2006/main">
        <w:t xml:space="preserve">၂။ ဆာလံ ၆၂:၈ - “ကိုယ်တော်၌ အစဉ်ခိုလှုံကြလော့။ လူများတို့၊ ရှေ့တော်၌ စိတ်နှလုံးကို သွန်းလောင်းကြလော့။ ဘုရားသခင်သည် ငါတို့အတွက် ခိုလှုံရာဖြစ်တော်မူ၏။”</w:t>
      </w:r>
    </w:p>
    <w:p/>
    <w:p>
      <w:r xmlns:w="http://schemas.openxmlformats.org/wordprocessingml/2006/main">
        <w:t xml:space="preserve">Psalms 116:11 လူအပေါင်းတို့သည် မုသာကိုသုံးတတ်ကြ၏။</w:t>
      </w:r>
    </w:p>
    <w:p/>
    <w:p>
      <w:r xmlns:w="http://schemas.openxmlformats.org/wordprocessingml/2006/main">
        <w:t xml:space="preserve">ဒုက္ခရောက်နေတဲ့အခိုက်အတန့်မှာ၊ ဆာလံဆရာက လူအားလုံးဟာ မုသာတွေဖြစ်ကြတယ်လို့ ကြေငြာခဲ့တယ်။</w:t>
      </w:r>
    </w:p>
    <w:p/>
    <w:p>
      <w:r xmlns:w="http://schemas.openxmlformats.org/wordprocessingml/2006/main">
        <w:t xml:space="preserve">၁။ အလျင်စလို စီရင်ဆုံးဖြတ်ခြင်း၏ အန္တရာယ်</w:t>
      </w:r>
    </w:p>
    <w:p/>
    <w:p>
      <w:r xmlns:w="http://schemas.openxmlformats.org/wordprocessingml/2006/main">
        <w:t xml:space="preserve">၂။ ဒုက္ခများကြားတွင် ဘုရားသခင်ကို ယုံကြည်ကိုးစားခြင်း။</w:t>
      </w:r>
    </w:p>
    <w:p/>
    <w:p>
      <w:r xmlns:w="http://schemas.openxmlformats.org/wordprocessingml/2006/main">
        <w:t xml:space="preserve">1. Proverbs 16:18 - မာနသည် ပျက်စီးခြင်းသို့မရောက်မှီ၊ မာနထောင်လွှားသောစိတ်သည် လဲတတ်၏။</w:t>
      </w:r>
    </w:p>
    <w:p/>
    <w:p>
      <w:r xmlns:w="http://schemas.openxmlformats.org/wordprocessingml/2006/main">
        <w:t xml:space="preserve">၂။ ၂ ကောရိန္သု ၁:၉ - အမှန်မှာ၊ ကျွန်ုပ်တို့သည် သေဒဏ်စီရင်ခြင်းကို ခံရသည်ဟု ကျွန်ုပ်တို့ ခံစားခဲ့ရသည်။ သေလွန်သောသူတို့ကို ထမြောက်စေတော်မူသော ဘုရားသခင်ကို ငါတို့အားကိုးခြင်းငှါ၊</w:t>
      </w:r>
    </w:p>
    <w:p/>
    <w:p>
      <w:r xmlns:w="http://schemas.openxmlformats.org/wordprocessingml/2006/main">
        <w:t xml:space="preserve">Psalms 116:12 ထာဝရဘုရားသည် ငါ့အတွက် အကျိုးရှိသမျှတို့ကို အဘယ်သို့ဆပ်ရမည်နည်း။</w:t>
      </w:r>
    </w:p>
    <w:p/>
    <w:p>
      <w:r xmlns:w="http://schemas.openxmlformats.org/wordprocessingml/2006/main">
        <w:t xml:space="preserve">စာရေးဆရာက သူတို့ပေးခဲ့တဲ့ ကောင်းချီးတွေအားလုံးကို သခင်ကို ကျေးဇူးတင်ဖို့ သူတို့ ဘာလုပ်ပေးနိုင်မလဲလို့ မေးနေတယ်။</w:t>
      </w:r>
    </w:p>
    <w:p/>
    <w:p>
      <w:r xmlns:w="http://schemas.openxmlformats.org/wordprocessingml/2006/main">
        <w:t xml:space="preserve">1. "ကျေးဇူးသိတတ်သော အသက်တာဖြင့် နေထိုင်ခြင်း- သခင်ဘုရားကို ကျေးဇူးတော်ချီးမွမ်းခြင်း"</w:t>
      </w:r>
    </w:p>
    <w:p/>
    <w:p>
      <w:r xmlns:w="http://schemas.openxmlformats.org/wordprocessingml/2006/main">
        <w:t xml:space="preserve">၂။ "သခင်နောက်တော်လိုက်ခြင်း၏ အကျိုးကျေးဇူးများ- ဆာလံ ၁၁၆:၁၂ ကို ဆင်ခြင်သုံးသပ်ခြင်း"</w:t>
      </w:r>
    </w:p>
    <w:p/>
    <w:p>
      <w:r xmlns:w="http://schemas.openxmlformats.org/wordprocessingml/2006/main">
        <w:t xml:space="preserve">1. ဆာလံ 116:12 - "ကျွန်ုပ်၌ ရှိသမျှသော ကျေးဇူးတော်ကြောင့် ထာဝရဘုရားအား အဘယ်သို့ ဆပ်ရမည်နည်း။</w:t>
      </w:r>
    </w:p>
    <w:p/>
    <w:p>
      <w:r xmlns:w="http://schemas.openxmlformats.org/wordprocessingml/2006/main">
        <w:t xml:space="preserve">2. Ephesians 5:20 - "ကျွန်ုပ်တို့၏သခင်ယေရှုခရစ်၏နာမကိုအမှီပြု၍ ဘုရားသခင်နှင့်ခမည်းတော်အား ခပ်သိမ်းသောအရာတို့၌ ကျေးဇူးတော်ကို အစဉ်မပြတ်ချီးမွမ်းကြလော့။"</w:t>
      </w:r>
    </w:p>
    <w:p/>
    <w:p>
      <w:r xmlns:w="http://schemas.openxmlformats.org/wordprocessingml/2006/main">
        <w:t xml:space="preserve">Psalms 116:13 ကယ်တင်ခြင်းဖလားကို ငါယူ၍ ထာဝရဘုရား၏ နာမတော်ကို ပဌနာပြုမည်။</w:t>
      </w:r>
    </w:p>
    <w:p/>
    <w:p>
      <w:r xmlns:w="http://schemas.openxmlformats.org/wordprocessingml/2006/main">
        <w:t xml:space="preserve">ဆာလံဆရာသည် ကယ်တင်ခြင်းဖလားအတွက် သခင်အား ကျေးဇူးတင်ကြောင်းဖော်ပြပြီး နာမတော်ကို ပဌနာပြုသည်။</w:t>
      </w:r>
    </w:p>
    <w:p/>
    <w:p>
      <w:r xmlns:w="http://schemas.openxmlformats.org/wordprocessingml/2006/main">
        <w:t xml:space="preserve">1. ကယ်တင်ခြင်းဖလား- ကျေးဇူးသိစိတ်နှင့် သခင်ဘုရား၏နာမတော်ကို ပဌနာပြုခြင်း။</w:t>
      </w:r>
    </w:p>
    <w:p/>
    <w:p>
      <w:r xmlns:w="http://schemas.openxmlformats.org/wordprocessingml/2006/main">
        <w:t xml:space="preserve">2. သစ္စာရှိအောက်မေ့ခြင်း- ကယ်တင်ခြင်းဖလားနှင့် သခင်ဘုရား၏နာမတော်ကို ပဌနာပြုခြင်းတန်ခိုး</w:t>
      </w:r>
    </w:p>
    <w:p/>
    <w:p>
      <w:r xmlns:w="http://schemas.openxmlformats.org/wordprocessingml/2006/main">
        <w:t xml:space="preserve">၁။ ဆာလံ ၁၁၆:၁၃</w:t>
      </w:r>
    </w:p>
    <w:p/>
    <w:p>
      <w:r xmlns:w="http://schemas.openxmlformats.org/wordprocessingml/2006/main">
        <w:t xml:space="preserve">2. ရောမ 10:13 - ထာဝရဘုရား၏နာမတော်ကိုပဌနာပြုသောသူအပေါင်းတို့သည်ကယ်တင်ခြင်းသို့ရောက်လိမ့်မည်။</w:t>
      </w:r>
    </w:p>
    <w:p/>
    <w:p>
      <w:r xmlns:w="http://schemas.openxmlformats.org/wordprocessingml/2006/main">
        <w:t xml:space="preserve">Psalms 116:14 ထာ​ဝ​ရ​ဘု​ရား​၏​လူ​အ​ပေါင်း​တို့​ရှေ့​တွင် ငါ​၏​က​တိ​သစ္စာ​ကို​ပြု​မည်။</w:t>
      </w:r>
    </w:p>
    <w:p/>
    <w:p>
      <w:r xmlns:w="http://schemas.openxmlformats.org/wordprocessingml/2006/main">
        <w:t xml:space="preserve">ဆာလံဆရာသည် သူ၏လူအားလုံးရှေ့တွင် သခင်ဘုရားအား သစ္စာကတိများ ပြည့်စုံစေရန် ကတိကဝတ်ကို ဖော်ပြသည်။</w:t>
      </w:r>
    </w:p>
    <w:p/>
    <w:p>
      <w:r xmlns:w="http://schemas.openxmlformats.org/wordprocessingml/2006/main">
        <w:t xml:space="preserve">1. ဘုရားသခင်ထံ သင်၏ကတိများကို စောင့်ရှောက်ခြင်း - ကျွန်ုပ်တို့၏ကတိများကို လေးစားလိုက်နာခြင်း၏ အရေးပါမှုဆိုင်ရာ သင်ခန်းစာတစ်ခု။</w:t>
      </w:r>
    </w:p>
    <w:p/>
    <w:p>
      <w:r xmlns:w="http://schemas.openxmlformats.org/wordprocessingml/2006/main">
        <w:t xml:space="preserve">2. ဘုရားသခင်သည် မည်သူဖြစ်သည်ကို သတိရခြင်း - ထာဝရဘုရားထံတော်၌ သစ္စာဂတိပြုခြင်း၏ တန်ခိုးကို သတိရခြင်း။</w:t>
      </w:r>
    </w:p>
    <w:p/>
    <w:p>
      <w:r xmlns:w="http://schemas.openxmlformats.org/wordprocessingml/2006/main">
        <w:t xml:space="preserve">1. တရားဟောရာ ၂၃:၂၁-၂၃ - သင်၏ဘုရားသခင် ထာဝရဘုရားအား သစ္စာဂတိပြုသောအခါ၊ စောင့်ရှောက်လော့။</w:t>
      </w:r>
    </w:p>
    <w:p/>
    <w:p>
      <w:r xmlns:w="http://schemas.openxmlformats.org/wordprocessingml/2006/main">
        <w:t xml:space="preserve">2. ယာကုပ် 5:12 - သင်၏ "ဟုတ်သည်" "ဟုတ်သည်" နှင့် "မဟုတ်" "မဟုတ်" ပါစေ၊ သို့မှသာ သင်သည် တရားစီရင်ခြင်းအောက်သို့ မကျစေရ။</w:t>
      </w:r>
    </w:p>
    <w:p/>
    <w:p>
      <w:r xmlns:w="http://schemas.openxmlformats.org/wordprocessingml/2006/main">
        <w:t xml:space="preserve">Psalms 116:15 ထာ​ဝ​ရ​ဘု​ရား​၏​ရှေ့​တော်​၌ အ​ဖိုး​ထိုက်​တန်​သော​သူ​တို့​၏​သက်​သေ​ခံ​တော်​မူ​၏။</w:t>
      </w:r>
    </w:p>
    <w:p/>
    <w:p>
      <w:r xmlns:w="http://schemas.openxmlformats.org/wordprocessingml/2006/main">
        <w:t xml:space="preserve">ဘု​ရား​သ​ခင်​၏​သန့်​ရှင်း​သူ​တို့​၏​သေ​ခြင်း​သည် ထာ​ဝ​ရ​ဘု​ရား​၏​ရှေ့​တော်​၌​အ​ဖိုး​ထိုက်​တန်​၏။</w:t>
      </w:r>
    </w:p>
    <w:p/>
    <w:p>
      <w:r xmlns:w="http://schemas.openxmlformats.org/wordprocessingml/2006/main">
        <w:t xml:space="preserve">1. ဘုရားသခင်၏ သူတော်စင်များ၏ အသက်တာ - သူတို့ကို ကျွန်ုပ်တို့ မည်သို့ ဂုဏ်တင်နိုင်မည်နည်း။</w:t>
      </w:r>
    </w:p>
    <w:p/>
    <w:p>
      <w:r xmlns:w="http://schemas.openxmlformats.org/wordprocessingml/2006/main">
        <w:t xml:space="preserve">2. The Value of Life - သေခြင်း၏ အရေးပါပုံကို နားလည်ခြင်း။</w:t>
      </w:r>
    </w:p>
    <w:p/>
    <w:p>
      <w:r xmlns:w="http://schemas.openxmlformats.org/wordprocessingml/2006/main">
        <w:t xml:space="preserve">1. ရောမ 6:23 - အကြောင်းမူကား၊ အပြစ်တရား၏အခကား သေခြင်းပေတည်း။ ဘုရားသခင်၏ အခမဲ့ဆုကျေးဇူးကား ငါတို့သခင်ယေရှုခရစ်၌ ထာဝရအသက်ဖြစ်၏။</w:t>
      </w:r>
    </w:p>
    <w:p/>
    <w:p>
      <w:r xmlns:w="http://schemas.openxmlformats.org/wordprocessingml/2006/main">
        <w:t xml:space="preserve">၂။ ဒေသနာ ၃:၂ - မွေးချိန်နှင့်သေရမည့်အချိန်။</w:t>
      </w:r>
    </w:p>
    <w:p/>
    <w:p>
      <w:r xmlns:w="http://schemas.openxmlformats.org/wordprocessingml/2006/main">
        <w:t xml:space="preserve">Psalms 116:16 အိုထာဝရဘုရား၊ အကျွန်ုပ်သည် ကိုယ်တော်၏ကျွန်ဖြစ်ပါ၏။ ငါသည် ကိုယ်တော်၏ကျွန်၊ သင်၏ကျွန်မ၏သားဖြစ်၏။</w:t>
      </w:r>
    </w:p>
    <w:p/>
    <w:p>
      <w:r xmlns:w="http://schemas.openxmlformats.org/wordprocessingml/2006/main">
        <w:t xml:space="preserve">ဘုရားသခင်သည် သူ့အား ဝတ်ပြုသူတို့အပေါ် သစ္စာရှိတော်မူ၏။</w:t>
      </w:r>
    </w:p>
    <w:p/>
    <w:p>
      <w:r xmlns:w="http://schemas.openxmlformats.org/wordprocessingml/2006/main">
        <w:t xml:space="preserve">1- ဘုရားသခင်ကို ဝတ်ပြုရာတွင် သစ္စာရှိခြင်း။</w:t>
      </w:r>
    </w:p>
    <w:p/>
    <w:p>
      <w:r xmlns:w="http://schemas.openxmlformats.org/wordprocessingml/2006/main">
        <w:t xml:space="preserve">၂- ဘုရားသခင်ကို ဝတ်ပြုခြင်း၏ကောင်းချီးများ</w:t>
      </w:r>
    </w:p>
    <w:p/>
    <w:p>
      <w:r xmlns:w="http://schemas.openxmlformats.org/wordprocessingml/2006/main">
        <w:t xml:space="preserve">1: Isaiah 41:10 - “ထို့ကြောင့်၊ ငါသည် သင်တို့နှင့်အတူရှိသောကြောင့် မကြောက်ကြနှင့်၊ ငါသည် သင်တို့၏ဘုရားသခင်ဖြစ်သောကြောင့် မတုန်မလှုပ်နှင့်၊ ငါသည် သင့်ကို ခိုင်ခံ့စေပြီး၊ ကူညီမစမည်၊ ငါ၏ဖြောင့်မတ်သောလက်ျာလက်ဖြင့် သင့်ကို ထောက်မမည်။</w:t>
      </w:r>
    </w:p>
    <w:p/>
    <w:p>
      <w:r xmlns:w="http://schemas.openxmlformats.org/wordprocessingml/2006/main">
        <w:t xml:space="preserve">2: Romans 8:28 - ခပ်သိမ်းသောအမှု၌ ဘုရားသခင်သည် မိမိအလိုတော်အတိုင်း ခေါ်ဝေါ်ခြင်းခံရသောသူတို့ကို ချစ်သောသူတို့၏ ကောင်းကျိုးအတွက် လုပ်ဆောင်သည်ကို ငါတို့သိကြ၏။</w:t>
      </w:r>
    </w:p>
    <w:p/>
    <w:p>
      <w:r xmlns:w="http://schemas.openxmlformats.org/wordprocessingml/2006/main">
        <w:t xml:space="preserve">Psalms 116:17 ကျေးဇူးတော်ချီးမွမ်းခြင်းယဇ်ကို သင့်အား ငါပူဇော်၍၊ ထာဝရဘုရား၏ နာမတော်ကို ပဌနာပြုမည်။</w:t>
      </w:r>
    </w:p>
    <w:p/>
    <w:p>
      <w:r xmlns:w="http://schemas.openxmlformats.org/wordprocessingml/2006/main">
        <w:t xml:space="preserve">ထာ​ဝ​ရ​ဘု​ရား​အား​ကျေး​ဇူး​တင်​၍​နာ​မ​တော်​ကို​ချီး​မွမ်း​မည်။</w:t>
      </w:r>
    </w:p>
    <w:p/>
    <w:p>
      <w:r xmlns:w="http://schemas.openxmlformats.org/wordprocessingml/2006/main">
        <w:t xml:space="preserve">1- အခြေအနေ မည်သို့ပင်ရှိစေကာမူ သူ၏ကောင်းချီးများအတွက် ဘုရားသခင်အား ကျွန်ုပ်တို့ အမြဲတမ်း ကျေးဇူးတော်ချီးမွမ်းသင့်ပါသည်။</w:t>
      </w:r>
    </w:p>
    <w:p/>
    <w:p>
      <w:r xmlns:w="http://schemas.openxmlformats.org/wordprocessingml/2006/main">
        <w:t xml:space="preserve">2: ကျွန်ုပ်တို့သည် ရွှင်လန်းသောအချိန်နှင့် ဝမ်းနည်းပူဆွေးချိန်များတွင် သခင်ဘုရားထံ အမြဲဆုတောင်းသင့်သည်။</w:t>
      </w:r>
    </w:p>
    <w:p/>
    <w:p>
      <w:r xmlns:w="http://schemas.openxmlformats.org/wordprocessingml/2006/main">
        <w:t xml:space="preserve">1: Ephesians 5:20 - ငါတို့သခင်ယေရှုခရစ်၏နာမကိုအမှီပြုလျက် ဘုရားသခင်နှင့် ခမည်းတော်အား အရာခပ်သိမ်းအတွက် ကျေးဇူးတော်ကို အစဉ်မပြတ်ချီးမွမ်းကြလော့။</w:t>
      </w:r>
    </w:p>
    <w:p/>
    <w:p>
      <w:r xmlns:w="http://schemas.openxmlformats.org/wordprocessingml/2006/main">
        <w:t xml:space="preserve">2: Philippians 4:6 - အချည်းနှီးမဖြစ်ဘဲ သတိထားပါ။ ကျေးဇူးတော်ကို ချီးမွမ်းခြင်းနှင့်တကွ ဆုတောင်းပဌနာပြု၍ ခပ်သိမ်းသောအမှု၌ သင်တို့တောင်းသမျှတို့ကို ဘုရားသခင်အား ကြားလျှောက်ကြလော့။</w:t>
      </w:r>
    </w:p>
    <w:p/>
    <w:p>
      <w:r xmlns:w="http://schemas.openxmlformats.org/wordprocessingml/2006/main">
        <w:t xml:space="preserve">Psalms 116:18 ထာ​ဝ​ရ​ဘု​ရား​၏​လူ​မျိုး​တော်​တို့​ရှေ့​တွင် ငါ​၏​က​တိ​သစ္စာ​ကို​ပြု​မည်။</w:t>
      </w:r>
    </w:p>
    <w:p/>
    <w:p>
      <w:r xmlns:w="http://schemas.openxmlformats.org/wordprocessingml/2006/main">
        <w:t xml:space="preserve">ဆာလံဆရာသည် သူ၏လူအပေါင်းတို့ရှေ့တွင် သခင်ဘုရားအား ကတိကဝတ်များ ပြည့်စုံစေရန် သူ၏ရည်ရွယ်ချက်ကို ကြေငြာသည်။</w:t>
      </w:r>
    </w:p>
    <w:p/>
    <w:p>
      <w:r xmlns:w="http://schemas.openxmlformats.org/wordprocessingml/2006/main">
        <w:t xml:space="preserve">1. ကျွန်ုပ်တို့၏ကတိများကို ဖြည့်ဆည်းခြင်း- ဘုရားသခင်ထံ ကျွန်ုပ်တို့၏ကတိများကို ထားရှိရန် အရေးကြီးသည်။</w:t>
      </w:r>
    </w:p>
    <w:p/>
    <w:p>
      <w:r xmlns:w="http://schemas.openxmlformats.org/wordprocessingml/2006/main">
        <w:t xml:space="preserve">၂။ ဘုရားသခင်ထံတော်၌ အသက်ရှင်ခြင်း- သခင်ဘုရားထံ ကျွန်ုပ်တို့၏ကတိသစ္စာကို ဂုဏ်ပြုခြင်း။</w:t>
      </w:r>
    </w:p>
    <w:p/>
    <w:p>
      <w:r xmlns:w="http://schemas.openxmlformats.org/wordprocessingml/2006/main">
        <w:t xml:space="preserve">၁။ ဒေသနာ ၅:၄-၅ - ဘုရားသခင်အား ကတိပြုသောအခါ ပြည့်စုံစေရန် မနှောင့်နှေးပါနှင့်။ လူမိုက်၌ အလိုမရှိ၊ မင်းရဲ့ကတိကို ဖြည့်ဆည်းပါ။</w:t>
      </w:r>
    </w:p>
    <w:p/>
    <w:p>
      <w:r xmlns:w="http://schemas.openxmlformats.org/wordprocessingml/2006/main">
        <w:t xml:space="preserve">2. Luke 14:28-30 - သို့သော် ကုန်ကျစရိတ်ကို မရေတွက်မီအထိ မစတင်ပါနှင့်။ ဆောက်လုပ်ရန် ငွေအလုံအလောက်ရှိမရှိ သိရန် ကုန်ကျစရိတ်ကို ဦးစွာမတွက်ချက်ဘဲ အဆောက်အအုံကို မည်သူက စတင်ဆောက်လုပ်မည်နည်း။</w:t>
      </w:r>
    </w:p>
    <w:p/>
    <w:p>
      <w:r xmlns:w="http://schemas.openxmlformats.org/wordprocessingml/2006/main">
        <w:t xml:space="preserve">Psalms 116:19 အိုယေရုရှလင်မြို့၊ သင့်အလယ်၌၊ ထာဝရဘုရား၏ အိမ်တော်တန်တိုင်းတို့၊ ထာဝရဘုရားကို ချီးမွမ်းကြလော့။</w:t>
      </w:r>
    </w:p>
    <w:p/>
    <w:p>
      <w:r xmlns:w="http://schemas.openxmlformats.org/wordprocessingml/2006/main">
        <w:t xml:space="preserve">ထာ​ဝ​ရ​ဘု​ရား​သည် ယေ​ရု​ရှ​လင်​မြို့​လယ်​ရှိ အိမ်​တော်​တန်​တိုင်း​တွင် ချီး​မွမ်း​ခြင်း​ခံ​ရ​မည်။</w:t>
      </w:r>
    </w:p>
    <w:p/>
    <w:p>
      <w:r xmlns:w="http://schemas.openxmlformats.org/wordprocessingml/2006/main">
        <w:t xml:space="preserve">1. ဘုရားသခင် ၏ သန့်ရှင်းခြင်း နှင့် ကိုယ်တော်ကို ချီးမွမ်းရန် ကျွန်ုပ်တို့၏ တာဝန်</w:t>
      </w:r>
    </w:p>
    <w:p/>
    <w:p>
      <w:r xmlns:w="http://schemas.openxmlformats.org/wordprocessingml/2006/main">
        <w:t xml:space="preserve">2. ကျွန်ုပ်တို့၏အသက်တာတွင် သခင်ဘုရား၏တည်ရှိမှုနှင့် ကျွန်ုပ်တို့၏တုံ့ပြန်မှု</w:t>
      </w:r>
    </w:p>
    <w:p/>
    <w:p>
      <w:r xmlns:w="http://schemas.openxmlformats.org/wordprocessingml/2006/main">
        <w:t xml:space="preserve">၁။ ဆာလံ ၁၅၀:၁-၆</w:t>
      </w:r>
    </w:p>
    <w:p/>
    <w:p>
      <w:r xmlns:w="http://schemas.openxmlformats.org/wordprocessingml/2006/main">
        <w:t xml:space="preserve">၂။ ဗျာဒိတ် ၁၉:၁-၁၀</w:t>
      </w:r>
    </w:p>
    <w:p/>
    <w:p>
      <w:r xmlns:w="http://schemas.openxmlformats.org/wordprocessingml/2006/main">
        <w:t xml:space="preserve">ဆာလံ ၁၁၇ သည် ဆာလံကျမ်း၏ အတိုဆုံးအခန်းဖြစ်ပြီး သခင်ယေရှုကို ချီးမွမ်းရန် စကြဝဠာခေါ်ဆိုမှုအဖြစ် ဆောင်ရွက်သည်။ လူမျိုးအားလုံးအပေါ် ဘုရားသခင်ရဲ့ တည်ကြည်တဲ့မေတ္တာနဲ့ သစ္စာရှိမှုကို အလေးပေးဖော်ပြတယ်။</w:t>
      </w:r>
    </w:p>
    <w:p/>
    <w:p>
      <w:r xmlns:w="http://schemas.openxmlformats.org/wordprocessingml/2006/main">
        <w:t xml:space="preserve">ပထမအပိုဒ်- ဆာလံဆရာသည် ထာဝရတည်မြဲသော ကိုယ်တော်၏ကြီးမားသောမေတ္တာတော်နှင့် သစ္စာစောင့်သိမှုကို အလေးပေးကာ လူမျိုးအားလုံးကို ချီးမွမ်းကြရန် (ဆာလံ ၁၁၇း၁-၂)။</w:t>
      </w:r>
    </w:p>
    <w:p/>
    <w:p>
      <w:r xmlns:w="http://schemas.openxmlformats.org/wordprocessingml/2006/main">
        <w:t xml:space="preserve">အကျဉ်းချုပ်မှာ,</w:t>
      </w:r>
    </w:p>
    <w:p>
      <w:r xmlns:w="http://schemas.openxmlformats.org/wordprocessingml/2006/main">
        <w:t xml:space="preserve">ဆာလံတစ်ရာဆယ့်ခုနစ်လက်ဆောင်</w:t>
      </w:r>
    </w:p>
    <w:p>
      <w:r xmlns:w="http://schemas.openxmlformats.org/wordprocessingml/2006/main">
        <w:t xml:space="preserve">တစ်လောကလုံး ချီးမွမ်းရန် ခေါ်ဆိုမှု၊</w:t>
      </w:r>
    </w:p>
    <w:p>
      <w:r xmlns:w="http://schemas.openxmlformats.org/wordprocessingml/2006/main">
        <w:t xml:space="preserve">မြင့်မြတ်သောတည်ကြည်သောချစ်ခြင်းမေတ္တာကို အသိအမှတ်ပြုကြောင်း အလေးပေး၍ လူမျိုးအားလုံးကို ဆင့်ခေါ်ခြင်းဖြင့် အောင်မြင်ကြောင်း ကြေငြာချက်ကို မီးမောင်းထိုးပြသည်။</w:t>
      </w:r>
    </w:p>
    <w:p/>
    <w:p>
      <w:r xmlns:w="http://schemas.openxmlformats.org/wordprocessingml/2006/main">
        <w:t xml:space="preserve">ထာဝစဉ်သစ္စာရှိမှုကို အခိုင်အမာအတည်ပြုပြီး စကြဝဠာဝတ်ပြုရေးတောင်းဆိုခြင်းဖြင့် ရရှိသောတိုက်တွန်းချက်ကို အလေးပေးဖော်ပြခြင်း။</w:t>
      </w:r>
    </w:p>
    <w:p>
      <w:r xmlns:w="http://schemas.openxmlformats.org/wordprocessingml/2006/main">
        <w:t xml:space="preserve">လူမျိုးအားလုံးအတွက် ဖြန့်ကျက်ထားသော ဘုရားသခင်၏မေတ္တာနှင့် သစ္စာရှိမှုကို အသိအမှတ်ပြုခြင်းနှင့်ပတ်သက်၍ ဖော်ပြထားသော ပေါင်းစည်းမှုကို ဖော်ပြခြင်း။</w:t>
      </w:r>
    </w:p>
    <w:p/>
    <w:p>
      <w:r xmlns:w="http://schemas.openxmlformats.org/wordprocessingml/2006/main">
        <w:t xml:space="preserve">Psalms 117:1 လူမျိုးအပေါင်းတို့၊ ထာဝရဘုရားကို ချီးမွမ်းကြလော့။ လူအပေါင်းတို့၊ ချီးမွမ်းကြလော့။</w:t>
      </w:r>
    </w:p>
    <w:p/>
    <w:p>
      <w:r xmlns:w="http://schemas.openxmlformats.org/wordprocessingml/2006/main">
        <w:t xml:space="preserve">တိုင်းနိုင်ငံနှင့် လူမျိုးအားလုံးကို သခင်ဘုရားကို ချီးမွမ်းရန် ခေါ်ဝေါ်ခြင်းခံရသည်။</w:t>
      </w:r>
    </w:p>
    <w:p/>
    <w:p>
      <w:r xmlns:w="http://schemas.openxmlformats.org/wordprocessingml/2006/main">
        <w:t xml:space="preserve">1. ထာဝရဘုရားကို စိတ်နှလုံးအကြွင်းမဲ့ ချီးမွမ်းကြလော့။</w:t>
      </w:r>
    </w:p>
    <w:p/>
    <w:p>
      <w:r xmlns:w="http://schemas.openxmlformats.org/wordprocessingml/2006/main">
        <w:t xml:space="preserve">2. ဘုရားသခင်ကို ကျေးဇူးတော်ချီးမွမ်းခြင်း- ကျေးဇူးသိသောအသက်</w:t>
      </w:r>
    </w:p>
    <w:p/>
    <w:p>
      <w:r xmlns:w="http://schemas.openxmlformats.org/wordprocessingml/2006/main">
        <w:t xml:space="preserve">1. ဧဖက် 5:19-20 - "ဆာလံသီချင်း၊ ဓမ္မသီချင်း၊ ဝိညာဉ်ရေးရာသီချင်းများကို အချင်းချင်းပြောဆိုလျက်၊ ထာဝရဘုရားအား စိတ်နှလုံး၌ သီချင်းဆိုလျက် သီချင်းဆိုလျက်၊ ငါတို့သခင်ဘုရား၏ နာမတော်အားဖြင့် ခပ်သိမ်းသောအရာတို့အဘို့ ခမည်းတော်ဘုရားသခင်အား အစဉ်အမြဲ ကျေးဇူးတော်ကို ချီးမွမ်းကြလော့။ ယေရှုခရစ်"</w:t>
      </w:r>
    </w:p>
    <w:p/>
    <w:p>
      <w:r xmlns:w="http://schemas.openxmlformats.org/wordprocessingml/2006/main">
        <w:t xml:space="preserve">2. ဟေဗြဲ 13:15 - "ထိုကြောင့်၊ ငါတို့သည် ဘုရားသခင်အား ချီးမွမ်းခြင်းယဇ်ကို အဆက်မပြတ် ပူဇော်ကြကုန်အံ့၊ ငါတို့၏နှုတ်ခမ်းအသီး၊ နာမတော်ကို ချီးမွမ်းလျက်၊</w:t>
      </w:r>
    </w:p>
    <w:p/>
    <w:p>
      <w:r xmlns:w="http://schemas.openxmlformats.org/wordprocessingml/2006/main">
        <w:t xml:space="preserve">Psalms 117:2 အကြောင်းမူကား၊ ကရုဏာတော်သည် ငါတို့၌ ကြီးမြတ်၍၊ ထာဝရဘုရား၏သစ္စာတော်သည် အစဉ်အမြဲတည်၏။ ထာဝရဘုရားကို ချီးမွမ်းကြလော့။</w:t>
      </w:r>
    </w:p>
    <w:p/>
    <w:p>
      <w:r xmlns:w="http://schemas.openxmlformats.org/wordprocessingml/2006/main">
        <w:t xml:space="preserve">ထာ​ဝ​ရ​ဘု​ရား​၏​က​ရု​ဏာ​တော်​နှင့် သစ္စာ​တော်​သည် အ​စဉ်​အ​မြဲ​ဖြစ်​၏။ ထာဝရဘုရားကို ချီးမွမ်းကြလော့။</w:t>
      </w:r>
    </w:p>
    <w:p/>
    <w:p>
      <w:r xmlns:w="http://schemas.openxmlformats.org/wordprocessingml/2006/main">
        <w:t xml:space="preserve">1. ဘုရားသခင်၏ ထာဝရမေတ္တာနှင့် သစ္စာရှိမှု</w:t>
      </w:r>
    </w:p>
    <w:p/>
    <w:p>
      <w:r xmlns:w="http://schemas.openxmlformats.org/wordprocessingml/2006/main">
        <w:t xml:space="preserve">2. သခင်ဘုရား၏ ကရုဏာတော်နှင့် ကျေးဇူးတော်သည် အဆုံးမရှိပေ။</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ဧဖက် 2:4-5 - သို့သော်လည်း ဘုရားသခင်သည် ငါတို့ကိုချစ်တော်မူသော မဟာကရုဏာတော်ကြောင့်၊ ငါတို့သည် ဒုစရိုက်အပြစ်တို့၌ သေလွန်သောအခါ၌ပင်၊ ကျေးဇူးတော်အားဖြင့် ခရစ်တော်နှင့်အတူ ငါတို့ကို အသက်ရှင်စေတော်မူသည်ဖြစ်၍၊</w:t>
      </w:r>
    </w:p>
    <w:p/>
    <w:p>
      <w:r xmlns:w="http://schemas.openxmlformats.org/wordprocessingml/2006/main">
        <w:t xml:space="preserve">ဆာလံ ၁၁၈ သည် ဘုရားသခင်၏ ထာဝရမေတ္တာ၊ ကယ်တင်ခြင်းနှင့် ကယ်တင်ခြင်းအတွက် ကျေးဇူးတော်ချီးမွမ်းခြင်း၏ ဆာလံဖြစ်သည်။ ၎င်းသည် ဒုက္ခအချိန်များတွင် ဘုရားသခင်၏ သစ္စာရှိမှုအတွက် ကျေးဇူးတင်ကြောင်း ဖော်ပြပြီး ရန်သူများအပေါ် ကိုယ်တော်၏အောင်ပွဲများကို ဂုဏ်ပြုပါသည်။</w:t>
      </w:r>
    </w:p>
    <w:p/>
    <w:p>
      <w:r xmlns:w="http://schemas.openxmlformats.org/wordprocessingml/2006/main">
        <w:t xml:space="preserve">ပထမအပိုဒ်- သခင်ဘုရား၏တည်ကြည်သောမေတ္တာသည် ထာဝရတည်မြဲသည်ဟု ဆာလံဆရာက အစပြုသည်။ ထာဝရဘုရားသည် ကောင်းမြတ်တော်မူပြီး ချစ်ခြင်းမေတ္တာသည် အစဉ်အမြဲတည်ကြောင်း ကြေငြာရန် ဣသရေလလူတို့အား တောင်းဆိုကြသည် (ဆာလံ ၁၁၈း၁-၄)။</w:t>
      </w:r>
    </w:p>
    <w:p/>
    <w:p>
      <w:r xmlns:w="http://schemas.openxmlformats.org/wordprocessingml/2006/main">
        <w:t xml:space="preserve">ဒုတိယအပိုဒ်- ဆာလံဆရာသည် သူတို့၏ဆင်းရဲဒုက္ခကြုံခဲ့ရပုံနှင့် လွတ်မြောက်ခြင်းနှင့်အတူ ဖြေကြားပေးတော်မူသော သခင်ဘုရားကို မည်သို့ခေါ်ဝေါ်ကြောင်း ပြန်ပြောပြသည်။ လူတို့ကို ကိုးစားခြင်းထက် သခင်ဘုရား၌ ခိုလှုံခြင်းသည် သာ၍ကောင်းသည်ဟု ကြွေးကြော်ကြသည် (ဆာလံ ၁၁၈း၅-၉)။</w:t>
      </w:r>
    </w:p>
    <w:p/>
    <w:p>
      <w:r xmlns:w="http://schemas.openxmlformats.org/wordprocessingml/2006/main">
        <w:t xml:space="preserve">၃ အပိုဒ်- ဆာလံဆရာသည် ဘုရားသခင်၏အကူအညီဖြင့် ရန်သူများအပေါ် ၎င်းတို့၏အောင်ပွဲအကြောင်း ရောင်ပြန်ဟပ်သည်။ တပါးအမျိုးသားတို့သည် သူတို့ကို ဝိုင်းထားပုံကို ဖော်ပြကြသော်လည်း၊ ထာဝရဘုရား၏နာမတော်အားဖြင့် အောင်နိုင်ကြသည် (ဆာလံ ၁၁၈း၁၀-၁၄)။</w:t>
      </w:r>
    </w:p>
    <w:p/>
    <w:p>
      <w:r xmlns:w="http://schemas.openxmlformats.org/wordprocessingml/2006/main">
        <w:t xml:space="preserve">4 အပိုဒ်- ဘုရားသခင်သည် သူတို့ကို ဆုံးမပဲ့ပြင်ထားကြောင်း ဆာလံဆရာက အသိအမှတ်ပြုသော်လည်း သူတို့ကို သေသည်အထိ မစွန့်လွှတ်ခဲ့ပါ။ သခင်ဘုရား၏ ကယ်တင်ခြင်းခံရခြင်းအတွက် ကျေးဇူးတင်ကြောင်း ဖော်ပြကြပြီး ဖြောင့်မတ်ခြင်းတရား၌ ဝမ်းမြောက်ခြင်း (ဆာလံ ၁၁၈း၁၅-၁၈)။</w:t>
      </w:r>
    </w:p>
    <w:p/>
    <w:p>
      <w:r xmlns:w="http://schemas.openxmlformats.org/wordprocessingml/2006/main">
        <w:t xml:space="preserve">၅ အပိုဒ်- ဆာလံဆရာက၊ ဘုရားသခင်သည် သူတို့၏ကယ်တင်ခြင်းသို့ရောက်ပြီဖြစ်သောကြောင့်၊ သူတို့သည် ဘုရားသခင်၏ကျေးဇူးတော်ကိုချီးမွမ်းကြမည်ဟု ကြေငြာထားသည်။ ဆောက်သူလက်မခံသော ကျောက်ကဲ့သို့ ချီးမြှောက်သော်လည်း ထောင့်ကျောက်အဖြစ် ရွေးချယ်ကြသည် (ဆာလံ ၁၁၈:၁၉-၂၃)။</w:t>
      </w:r>
    </w:p>
    <w:p/>
    <w:p>
      <w:r xmlns:w="http://schemas.openxmlformats.org/wordprocessingml/2006/main">
        <w:t xml:space="preserve">6 အပိုဒ်- ဆာလံဆရာသည် ကိုယ်တော်၏ကောင်းမြတ်ခြင်းနှင့် ခိုင်မြဲသောမေတ္တာအတွက် ဘုရားသခင်အား ဝမ်းမြောက်ခြင်းနှင့် ကျေးဇူးတင်ချီးမွမ်းရန် တောင်းဆိုထားသည်။ သူ​တို့​သည် ကိုယ်​တော်​၏​ဘု​ရား​သ​ခင်​ဖြစ်​တော်​မူ​ကြောင်း​ဝန်​ခံ​ပြီး အ​စဉ်​အ​မြဲ​ချီး​မွမ်း​ကြ​လိမ့်​မည် (ဆာ၊ ၁၁၈း၂၄-၂၉)။</w:t>
      </w:r>
    </w:p>
    <w:p/>
    <w:p>
      <w:r xmlns:w="http://schemas.openxmlformats.org/wordprocessingml/2006/main">
        <w:t xml:space="preserve">အကျဉ်းချုပ်မှာ,</w:t>
      </w:r>
    </w:p>
    <w:p>
      <w:r xmlns:w="http://schemas.openxmlformats.org/wordprocessingml/2006/main">
        <w:t xml:space="preserve">ဆာလံတစ်ရာတစ်ဆယ့်ရှစ်လက်ဆောင်</w:t>
      </w:r>
    </w:p>
    <w:p>
      <w:r xmlns:w="http://schemas.openxmlformats.org/wordprocessingml/2006/main">
        <w:t xml:space="preserve">ကျေးဇူးတော်သီချင်းတစ်ပုဒ်၊</w:t>
      </w:r>
    </w:p>
    <w:p>
      <w:r xmlns:w="http://schemas.openxmlformats.org/wordprocessingml/2006/main">
        <w:t xml:space="preserve">ဘုရား သခင်၏ ကယ်တင်ခြင်း အခမ်းအနား နှင့်၊</w:t>
      </w:r>
    </w:p>
    <w:p>
      <w:r xmlns:w="http://schemas.openxmlformats.org/wordprocessingml/2006/main">
        <w:t xml:space="preserve">မြင့်မြတ်သောကောင်းမြတ်မှုကို အသိအမှတ်ပြုကြောင်း အလေးပေးကာ ခိုင်မြဲသောချစ်ခြင်းမေတ္တာကို အခိုင်အမာအတည်ပြုခြင်းအားဖြင့် ရရှိခဲ့သော ကြေငြာချက်ကို မီးမောင်းထိုးပြသည်။</w:t>
      </w:r>
    </w:p>
    <w:p/>
    <w:p>
      <w:r xmlns:w="http://schemas.openxmlformats.org/wordprocessingml/2006/main">
        <w:t xml:space="preserve">ဘုရား၏ကယ်တင်ခြင်းကို ယုံကြည်စိတ်ချကြောင်း အခိုင်အမာအတည်ပြုရင်း စိတ်ဆင်းရဲစရာအတွေ့အကြုံများကို ပြန်ရေတွက်ခြင်းဖြင့် ရရှိခဲ့သော ကိုယ်ပိုင်သက်သေခံချက်ကို အလေးပေးဖော်ပြခြင်း။</w:t>
      </w:r>
    </w:p>
    <w:p>
      <w:r xmlns:w="http://schemas.openxmlformats.org/wordprocessingml/2006/main">
        <w:t xml:space="preserve">ဘုရားသခင့်နာမတော်ကို မှီခိုအားထားကြောင်း အခိုင်အမာအတည်ပြုစဉ်တွင် ရန်သူများအပေါ် မြင့်မြတ်သောအကူအညီဖြင့် အောင်ပွဲရကြောင်း အသိအမှတ်ပြုခြင်းနှင့်ပတ်သက်၍ ရောင်ပြန်ဟပ်ဖော်ပြထားသည်။</w:t>
      </w:r>
    </w:p>
    <w:p>
      <w:r xmlns:w="http://schemas.openxmlformats.org/wordprocessingml/2006/main">
        <w:t xml:space="preserve">မြင့်မြတ်သောဖြောင့်မတ်ခြင်း၌ ဝမ်းမြောက်နေစဉ် သေခြင်းမှ ကယ်တင်ခြင်းကို အသိအမှတ်ပြုခြင်းနှင့်စပ်လျဉ်း၍ ကျေးဇူးတင်ကြောင်းဖော်ပြခြင်း။</w:t>
      </w:r>
    </w:p>
    <w:p>
      <w:r xmlns:w="http://schemas.openxmlformats.org/wordprocessingml/2006/main">
        <w:t xml:space="preserve">ငြင်းပယ်ခြင်းကို အသိအမှတ်ပြုခြင်းနှင့်စပ်လျဉ်း၍ ပြသထားသော ဓမ္မရေးရာ၏ အရေးပါမှုကို အသိအမှတ်ပြုခြင်းသည် ဝတ်ပြုကိုးကွယ်ရန် ဆက်ကပ်အပ်နှံခြင်းကို အခိုင်အမာပြုစဉ် ချီးမြှောက်ခြင်းသို့ ပြောင်းလဲသွားသည်။</w:t>
      </w:r>
    </w:p>
    <w:p>
      <w:r xmlns:w="http://schemas.openxmlformats.org/wordprocessingml/2006/main">
        <w:t xml:space="preserve">ထာဝရချီးမွမ်းခြင်းကို အခိုင်အမာပြုစဉ်တွင် ဘုရားသခင်၏ကောင်းမြတ်ခြင်းနှင့် ခိုင်မြဲသောမေတ္တာကို အသိအမှတ်ပြုခြင်းနှင့်ပတ်သက်၍ ဖော်ပြထားသော ဝမ်းမြောက်ခြင်းအတွက် တောင်းဆိုခြင်းဖြစ်သည်။</w:t>
      </w:r>
    </w:p>
    <w:p/>
    <w:p>
      <w:r xmlns:w="http://schemas.openxmlformats.org/wordprocessingml/2006/main">
        <w:t xml:space="preserve">Psalms 118:1 ထာဝရဘုရား၏ ကျေးဇူးတော်ကို ချီးမွမ်းကြလော့။ ကရုဏာတော်အစဉ်အမြဲတည်သောကြောင့်၊</w:t>
      </w:r>
    </w:p>
    <w:p/>
    <w:p>
      <w:r xmlns:w="http://schemas.openxmlformats.org/wordprocessingml/2006/main">
        <w:t xml:space="preserve">ဘုရားသခင်၏ ကရုဏာတော်သည် ထာဝရတည်မြဲပြီး ၎င်းအတွက် ကျွန်ုပ်တို့ ကျေးဇူးတင်သင့်ပါသည်။</w:t>
      </w:r>
    </w:p>
    <w:p/>
    <w:p>
      <w:r xmlns:w="http://schemas.openxmlformats.org/wordprocessingml/2006/main">
        <w:t xml:space="preserve">1. ကျေးဇူးတရား၏ တန်ခိုး- ဘုရားသခင်သည် သူ၏ ကရုဏာအတွက် ကျေးဇူးတော်ကို အာရုံစိုက်သည်။</w:t>
      </w:r>
    </w:p>
    <w:p/>
    <w:p>
      <w:r xmlns:w="http://schemas.openxmlformats.org/wordprocessingml/2006/main">
        <w:t xml:space="preserve">2. ဘုရားသခင်၏ ကရုဏာတော်၏ အုတ်မြစ်ပေါ်တွင် ရပ်တည်ခြင်း - ဘုရားသခင်၏ ကရုဏာကို အားကိုးခြင်းအပေါ် အာရုံစိုက်ခြင်း</w:t>
      </w:r>
    </w:p>
    <w:p/>
    <w:p>
      <w:r xmlns:w="http://schemas.openxmlformats.org/wordprocessingml/2006/main">
        <w:t xml:space="preserve">1. Isaiah 26:3 - သင်တို့ကို ယုံကြည်သောကြောင့် စိတ်တည်ကြည်သောသူတို့သည် စုံလင်သောငြိမ်သက်ခြင်းသို့ ရောက်လိမ့်မည်။</w:t>
      </w:r>
    </w:p>
    <w:p/>
    <w:p>
      <w:r xmlns:w="http://schemas.openxmlformats.org/wordprocessingml/2006/main">
        <w:t xml:space="preserve">2.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Psalms 118:2 ကရုဏာတော်အစဉ်အမြဲတည်သည်ဟု ဣသရေလအမျိုးဆိုစေ။</w:t>
      </w:r>
    </w:p>
    <w:p/>
    <w:p>
      <w:r xmlns:w="http://schemas.openxmlformats.org/wordprocessingml/2006/main">
        <w:t xml:space="preserve">ကရုဏာတော်အစဉ်အမြဲတည်သည်ဟု ဣသရေလလူတို့သည် ဘုရားသခင်ကို ချီးမွမ်းကြသည်။</w:t>
      </w:r>
    </w:p>
    <w:p/>
    <w:p>
      <w:r xmlns:w="http://schemas.openxmlformats.org/wordprocessingml/2006/main">
        <w:t xml:space="preserve">၁။ ဘုရားသခင်၏ မစဉ်းလဲသောကရုဏာတော် - ဆာလံ ၁၁၈:၂ ကို ဆင်ခြင်သုံးသပ်ခြင်း။</w:t>
      </w:r>
    </w:p>
    <w:p/>
    <w:p>
      <w:r xmlns:w="http://schemas.openxmlformats.org/wordprocessingml/2006/main">
        <w:t xml:space="preserve">2. ခိုင်မြဲသော ကရုဏာ - ဘုရားသခင်၏ အဆုံးမဲ့ ချစ်ခြင်းမေတ္တာကို စူးစမ်းရှာဖွေခြင်း။</w:t>
      </w:r>
    </w:p>
    <w:p/>
    <w:p>
      <w:r xmlns:w="http://schemas.openxmlformats.org/wordprocessingml/2006/main">
        <w:t xml:space="preserve">1. Psalms 136:1 ထာဝရဘုရားသည် ကောင်းမြတ်တော်မူသောကြောင့်၊ ကရုဏာတော်သည် အစဉ်အမြဲတည်သောကြောင့်၊</w:t>
      </w:r>
    </w:p>
    <w:p/>
    <w:p>
      <w:r xmlns:w="http://schemas.openxmlformats.org/wordprocessingml/2006/main">
        <w:t xml:space="preserve">2. မြည်တမ်းစကား 3:22-23 - သခင်ဘုရား၏ ကရုဏာတော်အားဖြင့် ငါတို့သည် ဆုံးရှုံးခြင်းသို့မရောက်။ နံနက်တိုင်း အသစ်ဖြစ်ကြ၏။ သစ္စာတော်သည် ကြီးမြတ်ပါ၏။</w:t>
      </w:r>
    </w:p>
    <w:p/>
    <w:p>
      <w:r xmlns:w="http://schemas.openxmlformats.org/wordprocessingml/2006/main">
        <w:t xml:space="preserve">Psalms 118:3 အာရုန်အမျိုးသည် ကရုဏာတော်အစဉ်အမြဲတည်သည်ဟူ၍၎င်း၊</w:t>
      </w:r>
    </w:p>
    <w:p/>
    <w:p>
      <w:r xmlns:w="http://schemas.openxmlformats.org/wordprocessingml/2006/main">
        <w:t xml:space="preserve">အာရုန်၏အမျိုးသည် အဆုံးမရှိသော သူ၏ကရုဏာနှင့် သစ္စာတရားကို အသိအမှတ်ပြု၍ ဘုရားသခင်ကို ချီးမွမ်းသင့်သည်။</w:t>
      </w:r>
    </w:p>
    <w:p/>
    <w:p>
      <w:r xmlns:w="http://schemas.openxmlformats.org/wordprocessingml/2006/main">
        <w:t xml:space="preserve">1. ဘုရားသခင်၏ ကရုဏာတော်၏ သက်သေခံချက် - ဘုရားသခင်၏ ကရုဏာတော်သည် ထာဝရတည်မြဲနေပုံနှင့် ကိုယ်တော်၏သစ္စာတော်သည် ဘယ်သောအခါမှ မပျက်ကွက်ကြောင်း ဆင်ခြင်သုံးသပ်ပါ။</w:t>
      </w:r>
    </w:p>
    <w:p/>
    <w:p>
      <w:r xmlns:w="http://schemas.openxmlformats.org/wordprocessingml/2006/main">
        <w:t xml:space="preserve">2. ချီးမွမ်းခြင်းတန်ခိုး - ချီးမွမ်းခြင်း၏တန်ခိုးကို စူးစမ်းရှာဖွေခြင်းနှင့် ဘုရားသခင်ကို ဘုန်းထင်ရှားစေရန် မည်သို့အသုံးပြုနိုင်မည်နည်း။</w:t>
      </w:r>
    </w:p>
    <w:p/>
    <w:p>
      <w:r xmlns:w="http://schemas.openxmlformats.org/wordprocessingml/2006/main">
        <w:t xml:space="preserve">1. ရောမ 8:38-39 - အကြောင်းမူကား၊ သေခြင်း၊ အသက်၊ ကောင်းကင်တမန်များ၊ အုပ်စိုးရှင်များ၊ ပစ္စုပ္ပန်အရာများ၊ နောင်လာမည့်အရာများ၊ တန်ခိုးများ၊ အမြင့်၊ ငါတို့သခင်ယေရှုခရစ်၌ ဘုရားသခင်ကို ချစ်ခြင်းမေတ္တာနှင့် ငါတို့ကို ခွဲထုတ်ခြင်းငှါ၊</w:t>
      </w:r>
    </w:p>
    <w:p/>
    <w:p>
      <w:r xmlns:w="http://schemas.openxmlformats.org/wordprocessingml/2006/main">
        <w:t xml:space="preserve">2. ဆာလံ 100:4-5 - ကျေးဇူးတော်ချီးမွမ်းခြင်းနှင့်တကွ တံခါးတို့ကို၎င်း၊ တန်တိုင်းတော်တို့ကို၎င်း ချီးမွမ်းလျက်၊ ကျေးဇူးတော်ကို ချီးမွမ်းကြလော့။ နာမတော်ကို ကောင်းကြီးပေးကြလော့။ အကြောင်းမူကား၊ ထာဝရဘုရားသည် ကောင်းမြတ်တော်မူ၏။ တည်ကြည်သောမေတ္တာသည် အစဉ်အမြဲတည်၍၊ သစ္စာတော်သည် အစဉ်အမြဲတည်၏။</w:t>
      </w:r>
    </w:p>
    <w:p/>
    <w:p>
      <w:r xmlns:w="http://schemas.openxmlformats.org/wordprocessingml/2006/main">
        <w:t xml:space="preserve">Psalms 118:4 ထာ​ဝ​ရ​ဘု​ရား​ကို​ကြောက်​ရွံ့​သော​သူ​တို့​သည် က​ရု​ဏာ​တော်​အ​စဉ်​အ​မြဲ​တည်​ကြောင်း​ပြော​စေ။</w:t>
      </w:r>
    </w:p>
    <w:p/>
    <w:p>
      <w:r xmlns:w="http://schemas.openxmlformats.org/wordprocessingml/2006/main">
        <w:t xml:space="preserve">ဤကျမ်းပိုဒ်သည် ထာဝရတည်မြဲသော ဘုရားသခင်၏ ကရုဏာတော်နှင့် ကျေးဇူးတော်ကို ချီးမွမ်းခြင်း၏ အရေးပါမှုကို အလေးပေးဖော်ပြသည်။</w:t>
      </w:r>
    </w:p>
    <w:p/>
    <w:p>
      <w:r xmlns:w="http://schemas.openxmlformats.org/wordprocessingml/2006/main">
        <w:t xml:space="preserve">1. ဘုရားသခင်၏ မဟာကရုဏာနှင့် ကျေးဇူးတော်ကို အသိအမှတ်ပြုခြင်း။</w:t>
      </w:r>
    </w:p>
    <w:p/>
    <w:p>
      <w:r xmlns:w="http://schemas.openxmlformats.org/wordprocessingml/2006/main">
        <w:t xml:space="preserve">၂။ ဘုရားသခင်၏ ကရုဏာတော်အားဖြင့် ကြွယ်ဝသောကောင်းချီးများ</w:t>
      </w:r>
    </w:p>
    <w:p/>
    <w:p>
      <w:r xmlns:w="http://schemas.openxmlformats.org/wordprocessingml/2006/main">
        <w:t xml:space="preserve">1. ယောဟန် 3:16 - "ဘုရားသခင်သည် မိမိ၌တပါးတည်းသောသားတော်ကို စွန့်တော်မူသည်တိုင်အောင် လောကီသားတို့ကို ချစ်တော်မူသောကြောင့်၊ သားတော်ကို ယုံကြည်သောသူအပေါင်းတို့သည် ပျက်စီးခြင်းသို့မရောက်ဘဲ ထာဝရအသက်ကိုရစေခြင်းငှာ၊</w:t>
      </w:r>
    </w:p>
    <w:p/>
    <w:p>
      <w:r xmlns:w="http://schemas.openxmlformats.org/wordprocessingml/2006/main">
        <w:t xml:space="preserve">2. ဧဖက် 2:4-5 - "ကျွန်ုပ်တို့အပေါ် ကြီးမားသောမေတ္တာတော်ကြောင့်၊ ကရုဏာနှင့်ကြွယ်ဝသော ဘုရားသခင်သည် ငါတို့ကို လွန်ကျူးခြင်း၌ သေလွန်သောအခါ၌ပင် ခရစ်တော်နှင့်အတူ အသက်ရှင်စေတော်မူသည်ဖြစ်၍၊ ကျေးဇူးတော်အားဖြင့် ကယ်တင်ခြင်းသို့ ရောက်တော်မူ၏။"</w:t>
      </w:r>
    </w:p>
    <w:p/>
    <w:p>
      <w:r xmlns:w="http://schemas.openxmlformats.org/wordprocessingml/2006/main">
        <w:t xml:space="preserve">Psalms 118:5 အကျွန်ုပ်သည် ဆင်းရဲခြင်း၌ ထာဝရ ဘုရားကို ခေါ်၍၊ ထာဝရဘုရားသည် အကျွန်ုပ်ကို ပြန်၍ ကြီးစွာသော အရပ်၌ ထားတော်မူ၏။</w:t>
      </w:r>
    </w:p>
    <w:p/>
    <w:p>
      <w:r xmlns:w="http://schemas.openxmlformats.org/wordprocessingml/2006/main">
        <w:t xml:space="preserve">ထာ​ဝ​ရ​ဘု​ရား​သည် ငါ​တို့​၏​ပ​တ္ထ​နာ​များ​ကို​ကြား​တော်​မူ​၍ ကြီး​စွာ​သော​အ​ရပ်​ကို​ပေး​တော်​မူ​၏။</w:t>
      </w:r>
    </w:p>
    <w:p/>
    <w:p>
      <w:r xmlns:w="http://schemas.openxmlformats.org/wordprocessingml/2006/main">
        <w:t xml:space="preserve">၁။ ဘုရားသခင်သည် ကျွန်ုပ်တို့၏ဆုတောင်းချက်များကို ဖြေကြားပေးပြီး ကျွန်ုပ်တို့တောင်းဆိုသည်ထက် ပိုပေးပါသည်။</w:t>
      </w:r>
    </w:p>
    <w:p/>
    <w:p>
      <w:r xmlns:w="http://schemas.openxmlformats.org/wordprocessingml/2006/main">
        <w:t xml:space="preserve">၂။ ဒုက္ခရောက်နေသော ဘုရားသခင်ကို ကျွန်ုပ်တို့ တောင်းဆိုသောအခါ ကျွန်ုပ်တို့၏ယုံကြည်ခြင်းသည် ဆုလာဘ်ဖြစ်သည်။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James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Psalms 118:6 ထာဝရဘုရားသည် ငါ့ဘက်၌ရှိတော်မူ၏။ ငါမကြောက်။ လူသည် ငါ့အား အဘယ်သို့ ပြုနိုင်သနည်း။</w:t>
      </w:r>
    </w:p>
    <w:p/>
    <w:p>
      <w:r xmlns:w="http://schemas.openxmlformats.org/wordprocessingml/2006/main">
        <w:t xml:space="preserve">ထာဝရဘုရားသည် သူ့ဘက်၌ရှိ၍ လူအားဖြင့် အဘယ်အရာကိုမျှ မတတ်နိုင်သောကြောင့် ကြောက်ရွံ့မည်မဟုတ်ကြောင်း ဆာလံဆရာက အခိုင်အမာဆိုသည်။</w:t>
      </w:r>
    </w:p>
    <w:p/>
    <w:p>
      <w:r xmlns:w="http://schemas.openxmlformats.org/wordprocessingml/2006/main">
        <w:t xml:space="preserve">၁။ ဘုရားသခင်သည် သင့်ဘက်၌ အမြဲရှိတော်မူ၏။—ရောမ ၈:၃၁-၃၉</w:t>
      </w:r>
    </w:p>
    <w:p/>
    <w:p>
      <w:r xmlns:w="http://schemas.openxmlformats.org/wordprocessingml/2006/main">
        <w:t xml:space="preserve">၂။ မကြောက်နှင့်။—ဟေရှာယ ၄၁:၁၀-၁၃</w:t>
      </w:r>
    </w:p>
    <w:p/>
    <w:p>
      <w:r xmlns:w="http://schemas.openxmlformats.org/wordprocessingml/2006/main">
        <w:t xml:space="preserve">၁။ ရောမ ၈:၃၁-၃၉ - သို့ဖြစ်လျှင် ဤအရာများကို အဘယ်သို့ပြောရမည်နည်း။ ဘုရားသခင်သည် ငါတို့အတွက်ဖြစ်လျှင် အဘယ်သူသည် ငါတို့ကိုဆန့်ကျင်နိုင်မည်နည်း။</w:t>
      </w:r>
    </w:p>
    <w:p/>
    <w:p>
      <w:r xmlns:w="http://schemas.openxmlformats.org/wordprocessingml/2006/main">
        <w:t xml:space="preserve">2. Isaiah 41:10-13 -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118:7 ထာဝရဘုရားသည် ငါ့ကို မစသောသူတို့နှင့် ဆက်ဆံ၍၊ ငါ့ကိုမုန်းသော သူတို့အပေါ်၌ ငါ့အလိုကို ငါမြင်ရလိမ့်မည်။</w:t>
      </w:r>
    </w:p>
    <w:p/>
    <w:p>
      <w:r xmlns:w="http://schemas.openxmlformats.org/wordprocessingml/2006/main">
        <w:t xml:space="preserve">ထာ​ဝ​ရ​ဘု​ရား​သည်​ငါ​တို့​ကို​မ​စ​သော​သူ​တို့​နှင့်​အ​တူ​ရှိ​တော်​မူ​၍​ရန်​သူ​တို့​ကို​အောင်​မြင်​အောင်​စ​ကား​တော်​မူ​လိမ့်​မည်။</w:t>
      </w:r>
    </w:p>
    <w:p/>
    <w:p>
      <w:r xmlns:w="http://schemas.openxmlformats.org/wordprocessingml/2006/main">
        <w:t xml:space="preserve">1- ဘုရားသခင်သည် ကျွန်ုပ်တို့၏ ခွန်အားနှင့် ဒုက္ခအချိန်အခါတွင် ကူညီပေးသူဖြစ်သည်။</w:t>
      </w:r>
    </w:p>
    <w:p/>
    <w:p>
      <w:r xmlns:w="http://schemas.openxmlformats.org/wordprocessingml/2006/main">
        <w:t xml:space="preserve">၂။ ဒုက္ခကို ကျော်လွှားဖို့ သခင်ကို အားကိုးပါ။</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ဟေဗြဲ 13:6 - သို့ဖြစ်၍၊ ထာဝရဘုရားသည် ငါ၏အစေခံဖြစ်တော်မူသည်ဖြစ်၍၊ လူသည် ငါ့အားပြုမည်ကို ငါမကြောက်ဟု ရဲရင့်စွာပြောနိုင်စေရန်။</w:t>
      </w:r>
    </w:p>
    <w:p/>
    <w:p>
      <w:r xmlns:w="http://schemas.openxmlformats.org/wordprocessingml/2006/main">
        <w:t xml:space="preserve">Psalms 118:8 လူကို ကိုးစားခြင်းထက် ထာဝရဘုရားကို ကိုးစားခြင်းသည် သာ၍ကောင်း၏။</w:t>
      </w:r>
    </w:p>
    <w:p/>
    <w:p>
      <w:r xmlns:w="http://schemas.openxmlformats.org/wordprocessingml/2006/main">
        <w:t xml:space="preserve">လူတွေကို အားကိုးတာထက် သခင်ကို ယုံကြည်တာ ပိုကောင်းပါတယ်။</w:t>
      </w:r>
    </w:p>
    <w:p/>
    <w:p>
      <w:r xmlns:w="http://schemas.openxmlformats.org/wordprocessingml/2006/main">
        <w:t xml:space="preserve">1- ကျွန်ုပ်တို့သည် ကျွန်ုပ်တို့၏ကိုယ်ပိုင်ခွန်အား သို့မဟုတ် အခြားသူများ၏ခွန်အားကို ယုံကြည်မည့်အစား သခင်၏မေတ္တာနှင့် လမ်းညွှန်မှုကို အာရုံစိုက်သင့်သည်။</w:t>
      </w:r>
    </w:p>
    <w:p/>
    <w:p>
      <w:r xmlns:w="http://schemas.openxmlformats.org/wordprocessingml/2006/main">
        <w:t xml:space="preserve">2- ကျွန်ုပ်တို့သည် ဘုရားသခင်အပေါ် ကျွန်ုပ်တို့၏မှီခိုအားထားမှုကို သတိချပ်သင့်ပြီး ကိုယ်တော်တစ်ပါးတည်းကိုသာ ကျွန်ုပ်တို့အားကိုးပါ။</w:t>
      </w:r>
    </w:p>
    <w:p/>
    <w:p>
      <w:r xmlns:w="http://schemas.openxmlformats.org/wordprocessingml/2006/main">
        <w:t xml:space="preserve">1: Proverbs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118:9 မှူးမတ်တို့ကို ကိုးစားခြင်းထက် ထာဝရဘုရားကို ကိုးစားခြင်းသည် သာ၍ကောင်း၏။</w:t>
      </w:r>
    </w:p>
    <w:p/>
    <w:p>
      <w:r xmlns:w="http://schemas.openxmlformats.org/wordprocessingml/2006/main">
        <w:t xml:space="preserve">သခင်ကိုကိုးစားခြင်းသည် လူသားခေါင်းဆောင်များကို မှီခိုခြင်းထက် သာ၍ကောင်းသည်။</w:t>
      </w:r>
    </w:p>
    <w:p/>
    <w:p>
      <w:r xmlns:w="http://schemas.openxmlformats.org/wordprocessingml/2006/main">
        <w:t xml:space="preserve">1. ထာဝရဘုရားကို အားကိုးခြင်း- သာလွန်ရွေးချယ်မှု</w:t>
      </w:r>
    </w:p>
    <w:p/>
    <w:p>
      <w:r xmlns:w="http://schemas.openxmlformats.org/wordprocessingml/2006/main">
        <w:t xml:space="preserve">2. လူများမဟုတ်ဘဲ ဘုရားသခင်၌ သင်၏ယုံကြည်ခြင်းကို ထားပါ။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ဟေဗြဲ ၁၁:၆ - “ယုံကြည်ခြင်းမရှိလျှင် ထိုသူကို စိတ်တော်နှင့်တွေ့ရန်မဖြစ်နိုင်။ အကြောင်းမူကား၊ ဘုရားသခင်ထံတော်သို့လာသောသူသည် မိမိဖြစ်တော်မူကြောင်းကို ယုံကြည်ရမည်၊ လုံ့လဝီရိယရှိရှိရှာသောသူတို့၏ အကျိုးပေးသူဖြစ်ရမည်။</w:t>
      </w:r>
    </w:p>
    <w:p/>
    <w:p>
      <w:r xmlns:w="http://schemas.openxmlformats.org/wordprocessingml/2006/main">
        <w:t xml:space="preserve">Psalms 118:10 လူမျိုးအပေါင်းတို့သည် ငါ့ကိုဝိုင်း၍ ဝိုင်းကြသော်လည်း၊ ထာဝရဘုရား၏နာမတော်အားဖြင့် သူတို့ကို ငါဖျက်ဆီးမည်။</w:t>
      </w:r>
    </w:p>
    <w:p/>
    <w:p>
      <w:r xmlns:w="http://schemas.openxmlformats.org/wordprocessingml/2006/main">
        <w:t xml:space="preserve">ကျွန်ုပ်တို့သည် ကိုယ်တော်ကို ယုံကြည်ကိုးစားသောအခါတွင် သခင်ဘုရားသည် ကျွန်ုပ်တို့အား ဘေးဥပဒ်မှကာကွယ်ပေးလိမ့်မည်။</w:t>
      </w:r>
    </w:p>
    <w:p/>
    <w:p>
      <w:r xmlns:w="http://schemas.openxmlformats.org/wordprocessingml/2006/main">
        <w:t xml:space="preserve">1: ကျွန်ုပ်တို့သည် မည်မျှပင် အရေအတွက်ထက်များပါစေ၊ သခင်ဘုရားအပေါ် ကျွန်ုပ်တို့၏ယုံကြည်ခြင်းသည် ကျွန်ုပ်တို့ကို အမြဲကာကွယ်ပေးလိမ့်မည်။</w:t>
      </w:r>
    </w:p>
    <w:p/>
    <w:p>
      <w:r xmlns:w="http://schemas.openxmlformats.org/wordprocessingml/2006/main">
        <w:t xml:space="preserve">2: သခင်ဘုရား၏ တန်ခိုးတော်သည် ကျွန်ုပ်တို့ကြုံတွေ့ရနိုင်သည့် မည်သည့်အင်အားထက်မဆို သာ၍ကြီးသည်။</w:t>
      </w:r>
    </w:p>
    <w:p/>
    <w:p>
      <w:r xmlns:w="http://schemas.openxmlformats.org/wordprocessingml/2006/main">
        <w:t xml:space="preserve">၁။ ဧဖက် ၆း၁၀-၁၈ - မာရ်နတ်၏အကြံအစည်များကို ဆန့်ကျင်ဘက်သို့ ရပ်တည်နိုင်စေရန် ဘုရားသခင်၏ချပ်ဝတ်တန်ဆာ အပြည့်အစုံကို ဝတ်ဆင်ပါ။</w:t>
      </w:r>
    </w:p>
    <w:p/>
    <w:p>
      <w:r xmlns:w="http://schemas.openxmlformats.org/wordprocessingml/2006/main">
        <w:t xml:space="preserve">2: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Psalms 118:11 ငါ့ကိုဝိုင်း၍၊ အကယ်စင်စစ်၊ သူတို့သည် ငါ့ကိုဝိုင်းထားသော်လည်း၊ ထာဝရဘုရား၏ နာမတော်အားဖြင့် သူတို့ကို ငါဖျက်ဆီးမည်။</w:t>
      </w:r>
    </w:p>
    <w:p/>
    <w:p>
      <w:r xmlns:w="http://schemas.openxmlformats.org/wordprocessingml/2006/main">
        <w:t xml:space="preserve">ထာ​ဝ​ရ​ဘု​ရား​သည်​ငါ​တို့​ကို​တိုက်​ခိုက်​သော​သူ​တို့​ကို​ကာ​ကွယ်​ကာ ဖျက်​ဆီး​တော်​မူ​လိမ့်​မည်။</w:t>
      </w:r>
    </w:p>
    <w:p/>
    <w:p>
      <w:r xmlns:w="http://schemas.openxmlformats.org/wordprocessingml/2006/main">
        <w:t xml:space="preserve">1. ထာဝရဘုရား၏နာမတော်၏တန်ခိုး</w:t>
      </w:r>
    </w:p>
    <w:p/>
    <w:p>
      <w:r xmlns:w="http://schemas.openxmlformats.org/wordprocessingml/2006/main">
        <w:t xml:space="preserve">2. ကျွန်ုပ်တို့၏ဘုရားသခင်သည် အကာအကွယ်ပေးသောဘုရားဖြစ်သည်။</w:t>
      </w:r>
    </w:p>
    <w:p/>
    <w:p>
      <w:r xmlns:w="http://schemas.openxmlformats.org/wordprocessingml/2006/main">
        <w:t xml:space="preserve">၁။ ဆာလံ ၉၁း၁၄-၁၆ "မေတ္တာဖြင့်ငါ့ကိုစွဲကိုင်သောကြောင့်၊ ငါကယ်နှုတ်မည်။ ငါ့နာမကိုသိသောကြောင့်၊ သူသည်ငါ့ကိုခေါ်သောအခါ ငါဖြေကြားမည်။ သူနှင့်အတူရှိမည်။ ငါသည် သူ့ကို ကယ်တင်၍ ဂုဏ်တင်မည်။</w:t>
      </w:r>
    </w:p>
    <w:p/>
    <w:p>
      <w:r xmlns:w="http://schemas.openxmlformats.org/wordprocessingml/2006/main">
        <w:t xml:space="preserve">2. ဟေရှာယ 54:17 သင့်တဘက်၌ ပုံသဏ္ဍာန်ရှိသော လက်နက်မျှ မအောင်မြင်ဘဲ၊ သင့်တဘက်၌ ထသောလျှာရှိသမျှတို့ကို ချေပရမည်။ ဤသည်မှာ သခင်ဘုရား၏ ကျွန်တို့၏ အမွေနှင့် ငါ့ထံမှ သက်သေပြခြင်းဖြစ်သည် ဟု အရှင်ထာဝရဘုရား မိန့်တော်မူ၏။</w:t>
      </w:r>
    </w:p>
    <w:p/>
    <w:p>
      <w:r xmlns:w="http://schemas.openxmlformats.org/wordprocessingml/2006/main">
        <w:t xml:space="preserve">Psalms 118:12 ပျားများကဲ့သို့ ငါ့ကိုဝိုင်း၍၊ ဆူးပင်မီးကဲ့သို့ ငြိမ်းကြ၏။ အကြောင်းမူကား၊ ထာဝရဘုရား၏ နာမတော်အားဖြင့် သူတို့ကို ငါဖျက်ဆီးမည်။</w:t>
      </w:r>
    </w:p>
    <w:p/>
    <w:p>
      <w:r xmlns:w="http://schemas.openxmlformats.org/wordprocessingml/2006/main">
        <w:t xml:space="preserve">ဘုရားသခင်သည် သူ့အား ယုံကြည်ကိုးစားသူများကို ကာကွယ်ပေးပြီး ကယ်တင်မည်ဖြစ်သည်။</w:t>
      </w:r>
    </w:p>
    <w:p/>
    <w:p>
      <w:r xmlns:w="http://schemas.openxmlformats.org/wordprocessingml/2006/main">
        <w:t xml:space="preserve">1- ရန်သူသည် မည်မျှပင် အင်အားကြီးမားသည် သို့မဟုတ် ခြိမ်းချောက်နေပုံရစေကာမူ၊ ဘုရားသခင်သည် သူ့အား ယုံကြည်ကိုးစားသူများကို အမြဲတမ်း ကာကွယ်ပေးပြီး ကယ်လွှတ်မည်ဖြစ်သည်။</w:t>
      </w:r>
    </w:p>
    <w:p/>
    <w:p>
      <w:r xmlns:w="http://schemas.openxmlformats.org/wordprocessingml/2006/main">
        <w:t xml:space="preserve">2 သခင်ဘုရား၏ နာမတော်ကို ပဌနာပြုသောအခါ၊ ကိုယ်တော်သည် ကျွန်ုပ်တို့၏ရန်သူများကို ဖျက်ဆီးပြီး ကျွန်ုပ်တို့အား ကယ်တင်ခြင်းပေးလိမ့်မည်။</w:t>
      </w:r>
    </w:p>
    <w:p/>
    <w:p>
      <w:r xmlns:w="http://schemas.openxmlformats.org/wordprocessingml/2006/main">
        <w:t xml:space="preserve">1: ဟေရှာယ 41:10-13 - "ငါသည်သင်တို့နှင့်အတူရှိသောကြောင့်မစိုးရိမ်ကြနှင့်။ ငါသည်သင်တို့၏ဘုရားဖြစ်သောကြောင့်မထိတ်လန့်စေနှင့်၊ ငါသည်သင့်အားခိုင်ခံ့စေသည်၊ ငါသည်သင်တို့ကိုကူညီလိမ့်မည်၊ ငါ၏ဖြောင့်မတ်သောလက်ျာလက်ဖြင့်သင့်ကိုငါထောက်မသည် ။ သင်တို့ကို ဆန့်ကျင်ဘက်ပြုသော သူအပေါင်းတို့သည် အရှက်ကွဲ၍ အရှက်ကွဲကြလိမ့်မည်။ သင်၏ဘုရားသခင်ထာဝရဘုရားသည် သင်၏လက်ျာလက်ကို ကိုင်ထားသောကြောင့်၊ မစိုးရိမ်နှင့်၊ ငါသည် သင့်အား ကူညီသောသူဖြစ်သည်ဟု ငါဆို၏။</w:t>
      </w:r>
    </w:p>
    <w:p/>
    <w:p>
      <w:r xmlns:w="http://schemas.openxmlformats.org/wordprocessingml/2006/main">
        <w:t xml:space="preserve">2: Psalm 34:17 - ဖြောင့်​မတ်​သော​သူ​တို့​သည် အ​ကူ​အ​ညီ​တောင်း​ဆို​ကြ​သော​အ​ခါ၊ ထာ​ဝ​ရ​ဘု​ရား​သည် ကြား​တော်​မူ​၍​ခပ်​သိမ်း​သော​ဒုက္ခ​မှ​ကယ်​လွှတ်​တော်​မူ​၏။</w:t>
      </w:r>
    </w:p>
    <w:p/>
    <w:p>
      <w:r xmlns:w="http://schemas.openxmlformats.org/wordprocessingml/2006/main">
        <w:t xml:space="preserve">Psalms 118:13 အကျွန်ုပ်လဲအံ့သောငှါ ပြင်းစွာတိုက်တော်မူသော်လည်း၊ ထာဝရဘုရားသည် အကျွန်ုပ်ကို မစတော်မူ၏။</w:t>
      </w:r>
    </w:p>
    <w:p/>
    <w:p>
      <w:r xmlns:w="http://schemas.openxmlformats.org/wordprocessingml/2006/main">
        <w:t xml:space="preserve">ဆင်းရဲဒုက္ခကြုံရသော်လည်း ဆာလံဆရာကို ယေဟောဝါ ကူညီပေးခဲ့သည်။</w:t>
      </w:r>
    </w:p>
    <w:p/>
    <w:p>
      <w:r xmlns:w="http://schemas.openxmlformats.org/wordprocessingml/2006/main">
        <w:t xml:space="preserve">1. ဒုက္ခရောက်သောအချိန်၌ ဘုရားသခင်၏အကူအညီ</w:t>
      </w:r>
    </w:p>
    <w:p/>
    <w:p>
      <w:r xmlns:w="http://schemas.openxmlformats.org/wordprocessingml/2006/main">
        <w:t xml:space="preserve">၂။ ဒုက္ခကို ဘယ်လိုကျော်လွှားမလဲ။</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ယာကုပ် ၁:၂-၄ - “ညီအစ်ကိုတို့၊ သင်တို့သည် အမျိုးမျိုးသောစုံစမ်းနှောင့်ယှက်ခြင်းကို တွေ့ကြုံရသောအခါ၌ ဝမ်းမြောက်ခြင်းအပေါင်းကို မှတ်ကြလော့။ သင်တို့၏ယုံကြည်ခြင်းကို စမ်းသပ်ခြင်းသည် တည်ကြည်ခြင်းကို ဖြစ်စေသည်ဟု သင်တို့သိသောကြောင့်၊ ပြီးပြည့်စုံပြီး ပြီးပြည့်စုံသည် ၊ ဘာမျှမရှိပေ။"</w:t>
      </w:r>
    </w:p>
    <w:p/>
    <w:p>
      <w:r xmlns:w="http://schemas.openxmlformats.org/wordprocessingml/2006/main">
        <w:t xml:space="preserve">Psalms 118:14 ထာ​ဝ​ရ​ဘု​ရား​သည် ငါ​၏​ခွန်​အား​နှင့်​သီချင်း​ဆို​၍ ငါ​၏​ကယ်​တင်​ခြင်း​ဖြစ်​တော်​မူ​၏။</w:t>
      </w:r>
    </w:p>
    <w:p/>
    <w:p>
      <w:r xmlns:w="http://schemas.openxmlformats.org/wordprocessingml/2006/main">
        <w:t xml:space="preserve">ဆာလံ 118:14 ဘုရားသခင်သည် ယုံကြည်သူအတွက် ခွန်အားနှင့် ကယ်တင်ခြင်း၏အရင်းအမြစ်ဖြစ်ကြောင်း အခိုင်အမာဆိုသည်။</w:t>
      </w:r>
    </w:p>
    <w:p/>
    <w:p>
      <w:r xmlns:w="http://schemas.openxmlformats.org/wordprocessingml/2006/main">
        <w:t xml:space="preserve">1. ခွန်အား၏ရင်းမြစ်- ဘုရားသခင်သည် ကျွန်ုပ်တို့အား ကျော်လွှားရန် ရဲစွမ်းသတ္တိကို ပေးဆောင်ပုံ</w:t>
      </w:r>
    </w:p>
    <w:p/>
    <w:p>
      <w:r xmlns:w="http://schemas.openxmlformats.org/wordprocessingml/2006/main">
        <w:t xml:space="preserve">2. ကယ်တင်ခြင်း- ယေရှုခရစ်၌ အသက်ရှင်ရန် ဖိတ်ခေါ်ချက်</w:t>
      </w:r>
    </w:p>
    <w:p/>
    <w:p>
      <w:r xmlns:w="http://schemas.openxmlformats.org/wordprocessingml/2006/main">
        <w:t xml:space="preserve">၁။ ဆာလံ ၁၁၈:၁၄</w:t>
      </w:r>
    </w:p>
    <w:p/>
    <w:p>
      <w:r xmlns:w="http://schemas.openxmlformats.org/wordprocessingml/2006/main">
        <w:t xml:space="preserve">2 ရောမ 10:9-10 (ယေရှုသည် သခင်ဖြစ်တော်မူကြောင်းကို နှုတ်ဖြင့်ဝန်ခံ၍၊ ဘုရားသခင်သည် သူ့ကိုသေခြင်းမှ ထမြောက်စေတော်မူကြောင်းကို စိတ်နှလုံးထဲ၌ ယုံကြည်လျှင်၊ သင်သည် ကယ်တင်ခြင်းသို့ ရောက်လိမ့်မည်။ ဘုရားသခင်နှင့်အတူ၊ ကယ်တင်ခြင်းသို့ရောက်ကြောင်း နှုတ်ဖြင့်ဝန်ခံခြင်းဖြစ်၏။)</w:t>
      </w:r>
    </w:p>
    <w:p/>
    <w:p>
      <w:r xmlns:w="http://schemas.openxmlformats.org/wordprocessingml/2006/main">
        <w:t xml:space="preserve">Psalms 118:15 ဝမ်းမြောက်ခြင်းနှင့် ကယ်တင်ခြင်းအသံသည် ဖြောင့်မတ်သောတဲတော်၌ ရှိ၏။ ထာဝရဘုရား၏ လက်ျာလက်တော်သည် ရဲရင့်စွာပြု၏။</w:t>
      </w:r>
    </w:p>
    <w:p/>
    <w:p>
      <w:r xmlns:w="http://schemas.openxmlformats.org/wordprocessingml/2006/main">
        <w:t xml:space="preserve">ဖြောင့်မတ်သောသူတို့သည် သခင်ဘုရား၏ကယ်တင်ခြင်း၌ ဝမ်းမြောက်ခြင်းရှိကြ၏။</w:t>
      </w:r>
    </w:p>
    <w:p/>
    <w:p>
      <w:r xmlns:w="http://schemas.openxmlformats.org/wordprocessingml/2006/main">
        <w:t xml:space="preserve">1: သခင်၏ကယ်တင်ခြင်း၌ ဝမ်းမြောက်ကြလော့။</w:t>
      </w:r>
    </w:p>
    <w:p/>
    <w:p>
      <w:r xmlns:w="http://schemas.openxmlformats.org/wordprocessingml/2006/main">
        <w:t xml:space="preserve">2 သခင်ဘုရား၏ လက်ျာလက်တော်သည် ရဲရင့်သည်။</w:t>
      </w:r>
    </w:p>
    <w:p/>
    <w:p>
      <w:r xmlns:w="http://schemas.openxmlformats.org/wordprocessingml/2006/main">
        <w:t xml:space="preserve">1: ရောမ 8:31-39 - ဘုရားသခင်သည် ငါတို့အတွက်ဖြစ်လျှင် အဘယ်သူသည် ငါတို့ကိုဆန့်ကျင်နိုင်မည်နည်း။</w:t>
      </w:r>
    </w:p>
    <w:p/>
    <w:p>
      <w:r xmlns:w="http://schemas.openxmlformats.org/wordprocessingml/2006/main">
        <w:t xml:space="preserve">2: Isaiah 33:2 အိုထာဝရဘုရား၊ အကျွန်ုပ်တို့ကို သနားတော်မူပါ။ အကျွန်ုပ်တို့သည် ကိုယ်တော်ကို မြော်လင့်ပါ၏။ နံနက်တိုင်း သူတို့လက်ရုံးဖြစ်တော်မူပါ၊၊ ဒုက္ခရောက်သောကာလ၌ အကျွန်ုပ်တို့ကို ကယ်တင်တော်မူပါ။</w:t>
      </w:r>
    </w:p>
    <w:p/>
    <w:p>
      <w:r xmlns:w="http://schemas.openxmlformats.org/wordprocessingml/2006/main">
        <w:t xml:space="preserve">Psalms 118:16 ထာဝရဘုရား၏ လက်ျာလက်တော်သည် ချီးမြှောက်၍၊</w:t>
      </w:r>
    </w:p>
    <w:p/>
    <w:p>
      <w:r xmlns:w="http://schemas.openxmlformats.org/wordprocessingml/2006/main">
        <w:t xml:space="preserve">ထာဝရဘုရား၏ တန်ခိုးတော်နှင့် တန်ခိုးတော်သည် ဆာလံ ၁၁၈:၁၆ တွင် ချီးမွမ်းခံရပြီး သခင်ဘုရား၏ လက်ယာလက်တော်သည် ချီးမြှောက်ပြီး ရဲရင့်စွာ လုပ်ဆောင်ကြောင်း ကြွေးကြော်ထားသည်။</w:t>
      </w:r>
    </w:p>
    <w:p/>
    <w:p>
      <w:r xmlns:w="http://schemas.openxmlformats.org/wordprocessingml/2006/main">
        <w:t xml:space="preserve">1. ထာဝရဘုရား၏တန်ခိုးတော်- သခင်ဘုရား၏ မြင့်မြတ်သော လက်ယာလက်တော်</w:t>
      </w:r>
    </w:p>
    <w:p/>
    <w:p>
      <w:r xmlns:w="http://schemas.openxmlformats.org/wordprocessingml/2006/main">
        <w:t xml:space="preserve">2. ထာဝရဘုရား၏ ရဲစွမ်းသတ္တိနှင့် တန်ခိုးတော်- သခင်ဘုရား၏ လက်ယာလက်တော်သည် ရဲရင့်စွာ လုပ်ဆောင်သည်။</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2 Exodus 15:6 အိုထာဝရဘုရား၊ ဘုန်းကြီးသောလက်ျာလက်တော်၊ လက်ျာလက်တော်သည် ရန်သူကို ဖြိုခွဲတော်မူပါ။</w:t>
      </w:r>
    </w:p>
    <w:p/>
    <w:p>
      <w:r xmlns:w="http://schemas.openxmlformats.org/wordprocessingml/2006/main">
        <w:t xml:space="preserve">Psalms 118:17 ငါမသေ၊ အသက်ရှင်၍ ထာဝရဘုရား၏ အမှုတော်တို့ကို ဘော်ပြလော့။</w:t>
      </w:r>
    </w:p>
    <w:p/>
    <w:p>
      <w:r xmlns:w="http://schemas.openxmlformats.org/wordprocessingml/2006/main">
        <w:t xml:space="preserve">ဆာလံဆရာက သူတို့သည် မသေဘဲ၊ အသက်ရှင်၍ သခင်ဘုရား၏ အမှုတော်များကို ဟောပြောကြလိမ့်မည်။</w:t>
      </w:r>
    </w:p>
    <w:p/>
    <w:p>
      <w:r xmlns:w="http://schemas.openxmlformats.org/wordprocessingml/2006/main">
        <w:t xml:space="preserve">1. အသက်ရှင်လျက် သခင်ဘုရား၏ အမှုတော်တို့ကို ကြွေးကြော်ခြင်း။</w:t>
      </w:r>
    </w:p>
    <w:p/>
    <w:p>
      <w:r xmlns:w="http://schemas.openxmlformats.org/wordprocessingml/2006/main">
        <w:t xml:space="preserve">2. သခင်ဘုရား၏ အံ့ဖွယ်အမှုတို့ကို ဟောပြောခြင်း။</w:t>
      </w:r>
    </w:p>
    <w:p/>
    <w:p>
      <w:r xmlns:w="http://schemas.openxmlformats.org/wordprocessingml/2006/main">
        <w:t xml:space="preserve">1. Isaiah 40:9 အိုဇိအုန်မြို့၊ အိုယေရုရှလင်မြို့၊ သတင်းကောင်းကို ဆောင်ခဲ့၍၊ မကြောက်ကြနှင့်။ ယုဒမြို့တို့၌၊ သင်၏ဘုရားသခင်ကို ကြည့်ရှုလော့။</w:t>
      </w:r>
    </w:p>
    <w:p/>
    <w:p>
      <w:r xmlns:w="http://schemas.openxmlformats.org/wordprocessingml/2006/main">
        <w:t xml:space="preserve">2. မဿဲ 28:19-20 သို့ဖြစ်၍ ငါမှာထားသမျှတို့ကို စောင့်ထိန်းရန် ခမည်းတော်၏သားတော်နှင့် သန့်ရှင်းသောဝိညာဉ်တော်၏ နာမ၌ ဗတ္တိဇံကိုပေး၍ လူမျိုးတကာတို့ကို တပည့်ဖြစ်စေလျက်၊ ငါသည် အသက်ဆုံးသည်တိုင်အောင် သင်တို့နှင့်အတူ အမြဲရှိပါ၏။ အာမင်။</w:t>
      </w:r>
    </w:p>
    <w:p/>
    <w:p>
      <w:r xmlns:w="http://schemas.openxmlformats.org/wordprocessingml/2006/main">
        <w:t xml:space="preserve">Psalms 118:18 ထာဝရဘုရားသည် ငါ့ကိုနာ၍ ဆုံးမတော်မူသော်လည်း၊</w:t>
      </w:r>
    </w:p>
    <w:p/>
    <w:p>
      <w:r xmlns:w="http://schemas.openxmlformats.org/wordprocessingml/2006/main">
        <w:t xml:space="preserve">ထာ​ဝ​ရ​ဘု​ရား​သည်​စ​ကား​ပြော​သူ​အား ပြင်း​ထန်​စွာ​ဆုံးမ​တော်​မူ​သော်​လည်း၊ သေ​စေ​တော်​မ​မူ။</w:t>
      </w:r>
    </w:p>
    <w:p/>
    <w:p>
      <w:r xmlns:w="http://schemas.openxmlformats.org/wordprocessingml/2006/main">
        <w:t xml:space="preserve">၁။ ဘုရားသခင်ရဲ့ ဆုံးမပဲ့ပြင်မှုဟာ ကျွန်ုပ်တို့ရဲ့ကြီးထွားမှုအတွက် မရှိမဖြစ်လိုအပ်ပါတယ်။</w:t>
      </w:r>
    </w:p>
    <w:p/>
    <w:p>
      <w:r xmlns:w="http://schemas.openxmlformats.org/wordprocessingml/2006/main">
        <w:t xml:space="preserve">2. ထာဝရဘုရား၏ ကရုဏာတော်နှင့် ရွေးနှုတ်ခြင်း</w:t>
      </w:r>
    </w:p>
    <w:p/>
    <w:p>
      <w:r xmlns:w="http://schemas.openxmlformats.org/wordprocessingml/2006/main">
        <w:t xml:space="preserve">1. Isaiah 53:5 - ငါတို့လွန်ကျူးခြင်းအတွက် ထိုးဖေါက်ခြင်းခံရသော်လည်း၊ ငါတို့ကို ငြိမ်သက်ခြင်းဖြစ်စေသော ပြစ်ဒဏ်သည် သူ့အပေါ်၌ သက်ရောက်၍၊ သူ၏ဒဏ်ချက်အားဖြင့် ငါတို့သည် သက်သာရာရ၏။</w:t>
      </w:r>
    </w:p>
    <w:p/>
    <w:p>
      <w:r xmlns:w="http://schemas.openxmlformats.org/wordprocessingml/2006/main">
        <w:t xml:space="preserve">၂။ ဟေဗြဲ ၁၂:၇-၁၁ - ဆုံးမခြင်းကဲ့သို့ ဆင်းရဲဒုက္ခကို သည်းခံပါ။ ဘုရားသခင်သည် သင့်အား သူ၏သားသမီးများအဖြစ် ဆက်ဆံသည်။ အဘယ့်ကြောင့်ဆိုသော်၊ စည်းကမ်းမလိုက်နာဘဲ လူတိုင်းက စည်းကမ်းလိုက်နာရင် တရားမ၀င်ဘူး၊ စစ်မှန်တဲ့ သားသမီးတွေ မဟုတ်ဘူး။ ထို့အပြင်၊ ကျွန်ုပ်တို့အားလုံးတွင် ကျွန်ုပ်တို့အား ဆုံးမသွန်သင်ပေးသော လူသားဖခင်များ ရှိကြပြီး ယင်းအတွက် ကျွန်ုပ်တို့ လေးစားကြသည်။ ကျွန်ုပ်တို့သည် ဝိညာဉ်များ၏ခမည်းတော်ထံ မည်မျှလက်အောက်ခံပြီး အသက်ရှင်သင့်သနည်း။ သူတို့က အကောင်းဆုံးလို့ ထင်ထားတဲ့အတိုင်း ခဏတာ ကျွန်တော်တို့ကို ဆုံးမပေးတယ်။ သန့်ရှင်းခြင်း၌ ဆက်ဆံခြင်းငှာ ဘုရားသခင်သည် ငါတို့ကို ဆုံးမတော်မူ၏။ စည်းကမ်းမဲ့တဲ့ခေတ်က သာယာပေမယ့် နာကျင်တယ်။ သို့သော် နောက်ပိုင်းတွင် ၎င်းသည် လေ့ကျင့်သင်ကြားခံရသူများအတွက် ဖြောင့်မတ်ခြင်းနှင့် ငြိမ်သက်ခြင်း၏ အသီးအနှံကို ထုတ်ပေးသည်။</w:t>
      </w:r>
    </w:p>
    <w:p/>
    <w:p>
      <w:r xmlns:w="http://schemas.openxmlformats.org/wordprocessingml/2006/main">
        <w:t xml:space="preserve">Psalms 118:19 ဖြောင့်​မတ်​ခြင်း​တံ​ခါး​များ​ကို ငါ့​အား​ဖွင့်​လော့။ ငါ​သည် သူတို့​အ​ထဲသို့​ဝင်​၍ ထာ​ဝ​ရ​ဘု​ရား​ကို​ချီး​မွမ်း​မည်။</w:t>
      </w:r>
    </w:p>
    <w:p/>
    <w:p>
      <w:r xmlns:w="http://schemas.openxmlformats.org/wordprocessingml/2006/main">
        <w:t xml:space="preserve">ဤဆာလံသည် ကျွန်ုပ်တို့၏စိတ်နှလုံးများကို ဘုရားသခင်၏ ဖြောင့်မတ်ခြင်းတရားကိုဖွင့်ကာ ကိုယ်တော်အား ချီးမွမ်းရန် ကျွန်ုပ်တို့အား အားပေးသည်။</w:t>
      </w:r>
    </w:p>
    <w:p/>
    <w:p>
      <w:r xmlns:w="http://schemas.openxmlformats.org/wordprocessingml/2006/main">
        <w:t xml:space="preserve">၁။ ဘုရားသခင်ရဲ့ ဖြောင့်မတ်ခြင်းတရားကို ကျွန်ုပ်တို့စိတ်နှလုံးဖွင့်ပြီး ကိုယ်တော်ကိုချီးမွမ်းဖို့ ကျွန်ုပ်တို့ရဲ့အသက်တာကို အပ်နှံကြပါစို့။</w:t>
      </w:r>
    </w:p>
    <w:p/>
    <w:p>
      <w:r xmlns:w="http://schemas.openxmlformats.org/wordprocessingml/2006/main">
        <w:t xml:space="preserve">၂။ ဘုရားသခင်ရဲ့ ဖြောင့်မတ်ခြင်းတရားကို ဖွင့်ဟပြီး စိတ်ရင်းမှန်နဲ့ ချီးမွမ်းဖို့ အချိန်ယူကြပါစို့။</w:t>
      </w:r>
    </w:p>
    <w:p/>
    <w:p>
      <w:r xmlns:w="http://schemas.openxmlformats.org/wordprocessingml/2006/main">
        <w:t xml:space="preserve">1: Philippians 4:4-7 - သခင်ဘုရား၌ အစဉ်အမြဲ ဝမ်းမြောက်ကြလော့။ တဖန်ငါဆိုသည်ကား၊ ဝမ်းမြောက်လော့။ မင်းရဲ့အကျိုးသင့်အကြောင်းသင့်ကို လူတိုင်းသိပါစေ။ ထာဝရဘုရားသည် လက်တော်၌ရှိတော်မူ၏။ အဘယ်အရာကိုမျှ စိုးရိမ်ခြင်းမရှိဘဲ အရာရာ၌ ကျေးဇူးတော်ကို ချီးမွမ်းခြင်းနှင့်တကွ ဆုတောင်းပဌနာပြုခြင်းဖြင့်၊ ဥာဏ်ရှိသမျှထက်သာလွန်သော ဘုရားသခင်၏ ငြိမ်သက်ခြင်းသည် ယေရှုခရစ်၌ သင်၏စိတ်နှလုံးတို့ကို စောင့်ရှောက်လိမ့်မည်။</w:t>
      </w:r>
    </w:p>
    <w:p/>
    <w:p>
      <w:r xmlns:w="http://schemas.openxmlformats.org/wordprocessingml/2006/main">
        <w:t xml:space="preserve">2: John 3:16-17 - အကြောင်းမူကား၊ ဘုရားသခင်သည် မိမိ၌တစ်ပါးတည်းသောသားတော်ကို စွန့်တော်မူသည်တိုင်အောင် လောကီသားတို့ကို ချစ်တော်မူ၏။ အကြောင်းမူကား၊ ဘုရားသခင်သည် သားတော်ကို ဤလောကသို့ အပြစ်စီရင်ခြင်းငှာ ဤလောကသို့ စေလွှတ်တော်မမူ။</w:t>
      </w:r>
    </w:p>
    <w:p/>
    <w:p>
      <w:r xmlns:w="http://schemas.openxmlformats.org/wordprocessingml/2006/main">
        <w:t xml:space="preserve">Psalms 118:20 ဖြောင့်​မတ်​သော​သူ​တို့​ဝင်​ရ​သော​ထာ​ဝ​ရ​ဘု​ရား​၏​တံ​ခါး၊</w:t>
      </w:r>
    </w:p>
    <w:p/>
    <w:p>
      <w:r xmlns:w="http://schemas.openxmlformats.org/wordprocessingml/2006/main">
        <w:t xml:space="preserve">ဤကျမ်းပိုဒ်သည် ဖြောင့်မတ်သောသူတို့အတွက် ထာဝရအသက်ကို ပို့ဆောင်ပေးသော သခင်ဘုရား၏တံခါးကို ဟောပြောသည်။</w:t>
      </w:r>
    </w:p>
    <w:p/>
    <w:p>
      <w:r xmlns:w="http://schemas.openxmlformats.org/wordprocessingml/2006/main">
        <w:t xml:space="preserve">1. သခင်ဘုရား၏တံခါး- ဖြောင့်မတ်ခြင်းတရားနှင့် ထာဝရအသက်လမ်း</w:t>
      </w:r>
    </w:p>
    <w:p/>
    <w:p>
      <w:r xmlns:w="http://schemas.openxmlformats.org/wordprocessingml/2006/main">
        <w:t xml:space="preserve">2. သခင့်တံခါး၏ကောင်းကြီးမင်္ဂလာ- ဘုရားသခင်နှင့်အတူ ထာဝရအသက်ရှင်ခွင့်ရရှိခြင်း။</w:t>
      </w:r>
    </w:p>
    <w:p/>
    <w:p>
      <w:r xmlns:w="http://schemas.openxmlformats.org/wordprocessingml/2006/main">
        <w:t xml:space="preserve">1. ဆာလံ 23:6 - ဧကန်စင်စစ် ကျေးဇူးတော်နှင့် ကရုဏာသည် ငါ့တသက်တာပတ်လုံး ငါ့နောက်သို့ လိုက်၍၊ ထာဝရဘုရား၏ အိမ်တော်၌ အစဉ်အမြဲနေမည်။</w:t>
      </w:r>
    </w:p>
    <w:p/>
    <w:p>
      <w:r xmlns:w="http://schemas.openxmlformats.org/wordprocessingml/2006/main">
        <w:t xml:space="preserve">2. ဟေရှာယ 26:2 - ဖြောင့်မတ်သောလူမျိုး၊ ယုံကြည်ခြင်းစောင့်ထိန်းသောလူမျိုး ဝင်ရမည့်တံခါးများကိုဖွင့်ပါ။</w:t>
      </w:r>
    </w:p>
    <w:p/>
    <w:p>
      <w:r xmlns:w="http://schemas.openxmlformats.org/wordprocessingml/2006/main">
        <w:t xml:space="preserve">Psalms 118:21 အကျွန်ုပ်သည် ကိုယ်တော်ကို ချီးမွမ်းပါမည်။ အကြောင်းမူကား၊ ကိုယ်တော်သည် အကျွန်ုပ်ကိုကြား၍ ကယ်တင်ခြင်းသို့ ရောက်တော်မူ၏။</w:t>
      </w:r>
    </w:p>
    <w:p/>
    <w:p>
      <w:r xmlns:w="http://schemas.openxmlformats.org/wordprocessingml/2006/main">
        <w:t xml:space="preserve">ဤကျမ်းပိုဒ်သည် ဆာလံဆရာ၏ ဘုရားသခင် ကယ်တင်ခြင်းကို ဂုဏ်ပြုသည်။</w:t>
      </w:r>
    </w:p>
    <w:p/>
    <w:p>
      <w:r xmlns:w="http://schemas.openxmlformats.org/wordprocessingml/2006/main">
        <w:t xml:space="preserve">1. ဘုရားသခင်သည် ကျွန်ုပ်တို့နှင့်အတူ အမြဲရှိနေသည် - အခြေအနေများ မည်သို့ပင်ရှိစေကာမူ၊</w:t>
      </w:r>
    </w:p>
    <w:p/>
    <w:p>
      <w:r xmlns:w="http://schemas.openxmlformats.org/wordprocessingml/2006/main">
        <w:t xml:space="preserve">၂။ ဘုရားသခင်အား ချီးမွမ်းခြင်းနှင့် ကျေးဇူးတော်၏ တန်ခိုး</w:t>
      </w:r>
    </w:p>
    <w:p/>
    <w:p>
      <w:r xmlns:w="http://schemas.openxmlformats.org/wordprocessingml/2006/main">
        <w:t xml:space="preserve">1. Isaiah 12:2 - "ကြည့်ရှုလော့၊ ဘုရားသခင်သည် ငါ၏ ကယ်တင်ခြင်း ဖြစ်တော်မူ၏။ ငါသည် ကိုးစား၍ မကြောက်နှင့်။ အကြောင်းမူကား၊ ထာဝရဘုရားသည် ငါ၏ခွန်အားနှင့် ငါသီချင်းဆိုရာ ဖြစ်တော်မူ၏။</w:t>
      </w:r>
    </w:p>
    <w:p/>
    <w:p>
      <w:r xmlns:w="http://schemas.openxmlformats.org/wordprocessingml/2006/main">
        <w:t xml:space="preserve">2 ကောလောသဲ 1:27 - "တပါးအမျိုးသားတို့တွင် ဤနက်နဲသောအရာ၏ ဘုန်းစည်းစိမ်ကား အဘယ်နည်း၊ ဘုရားသခင်သည် သင်တို့အထဲ၌ ခရစ်တော်တည်းဟူသော ဘုန်းအသရေကို မြော်လင့်ခြင်းတည်းဟူသော၊</w:t>
      </w:r>
    </w:p>
    <w:p/>
    <w:p>
      <w:r xmlns:w="http://schemas.openxmlformats.org/wordprocessingml/2006/main">
        <w:t xml:space="preserve">Psalms 118:22 ဆောက်​လုပ်​သူ​တို့​ငြင်း​ပယ်​သော​ကျောက်​သည် ထောင့်​၏​ဦး​ခေါင်း​ကျောက်​ဖြစ်​၏။</w:t>
      </w:r>
    </w:p>
    <w:p/>
    <w:p>
      <w:r xmlns:w="http://schemas.openxmlformats.org/wordprocessingml/2006/main">
        <w:t xml:space="preserve">ဆောက်လုပ်ရေးသမားများ ငြင်းပယ်ခဲ့သော ကျောက်သည် အဆောက်အဦ၏ အုတ်မြစ်ဖြစ်လာသည်။</w:t>
      </w:r>
    </w:p>
    <w:p/>
    <w:p>
      <w:r xmlns:w="http://schemas.openxmlformats.org/wordprocessingml/2006/main">
        <w:t xml:space="preserve">၁။ မလိုလားအပ်သောအရာသည် တန်ဖိုးအရှိဆုံးဖြစ်လာသည်။—ဆာလံ ၁၁၈:၂၂</w:t>
      </w:r>
    </w:p>
    <w:p/>
    <w:p>
      <w:r xmlns:w="http://schemas.openxmlformats.org/wordprocessingml/2006/main">
        <w:t xml:space="preserve">၂။ ငြင်းပယ်သော်လည်း မစွန့်ပစ်ပါ။—ဆာလံ ၁၁၈:၂၂</w:t>
      </w:r>
    </w:p>
    <w:p/>
    <w:p>
      <w:r xmlns:w="http://schemas.openxmlformats.org/wordprocessingml/2006/main">
        <w:t xml:space="preserve">1. Matthew 21:42 - “ယေရှုက၊ 'သင်တို့သည် သမ္မာကျမ်းစာ၌ မဖတ်ဖူးကြသလော– “ဆောက်လုပ်သူများ ငြင်းပယ်သောကျောက်သည် အုတ်မြစ်ကျောက်ဖြစ်ပြီ။ ဤအရာသည် သခင်ဘုရားပြုတော်မူသည်ဖြစ်၍၊ ငါတို့မျက်မှောက်၌ အံ့ဩစရာဖြစ်၏”</w:t>
      </w:r>
    </w:p>
    <w:p/>
    <w:p>
      <w:r xmlns:w="http://schemas.openxmlformats.org/wordprocessingml/2006/main">
        <w:t xml:space="preserve">2. 1 ပေတရု 2:7 - "ထို့ကြောင့် သင်တို့သည်လည်း သန့်ရှင်းသောယဇ်ပုရောဟိတ်အရာ၌ ခန့်ထားစေခြင်းငှာ၊ အသက်ရှင်သောကျောက်များကဲ့သို့ သင်တို့သည်လည်း၊ ယေရှုခရစ်အားဖြင့် ဘုရားသခင်နှစ်သက်တော်မူသော ဝိညာဉ်ရေးရာယဇ်ကို ပူဇော်လျက်၊</w:t>
      </w:r>
    </w:p>
    <w:p/>
    <w:p>
      <w:r xmlns:w="http://schemas.openxmlformats.org/wordprocessingml/2006/main">
        <w:t xml:space="preserve">Psalms 118:23 ထာဝရဘုရားပြုတော်မူသည်အတိုင်း၊ ငါတို့မျက်စိ၌ အံ့ဩစရာဖြစ်၏။</w:t>
      </w:r>
    </w:p>
    <w:p/>
    <w:p>
      <w:r xmlns:w="http://schemas.openxmlformats.org/wordprocessingml/2006/main">
        <w:t xml:space="preserve">ဤကျမ်းပိုဒ်သည် သခင်ဘုရား၏ အမှုတော်နှင့် ၎င်း၏ အံ့သြဖွယ်သဘောသဘာဝကို ဂုဏ်ပြုသည်။</w:t>
      </w:r>
    </w:p>
    <w:p/>
    <w:p>
      <w:r xmlns:w="http://schemas.openxmlformats.org/wordprocessingml/2006/main">
        <w:t xml:space="preserve">၁။ ဘုရားသခင့်အမှုတော်သည် အံ့ဩဖွယ်ဖြစ်သည်။—ဆာလံ ၁၁၈:၂၃</w:t>
      </w:r>
    </w:p>
    <w:p/>
    <w:p>
      <w:r xmlns:w="http://schemas.openxmlformats.org/wordprocessingml/2006/main">
        <w:t xml:space="preserve">၂။ သခင်ဘုရား၏လက်ရာတော်ကို ဂုဏ်ပြုပါ။—ဆာလံ ၁၁၈:၂၃</w:t>
      </w:r>
    </w:p>
    <w:p/>
    <w:p>
      <w:r xmlns:w="http://schemas.openxmlformats.org/wordprocessingml/2006/main">
        <w:t xml:space="preserve">1. ဟေရှာယ 25:1 - “အိုထာဝရဘုရား၊ ကိုယ်တော်သည် အကျွန်ုပ်၏ဘုရားသခင်ဖြစ်တော်မူ၏။ အကျွန်ုပ်သည် ကိုယ်တော်ကို ချီးမြှောက်ပါမည်။ ကိုယ်တော်၏နာမတော်ကို ချီးမွမ်းပါမည်။</w:t>
      </w:r>
    </w:p>
    <w:p/>
    <w:p>
      <w:r xmlns:w="http://schemas.openxmlformats.org/wordprocessingml/2006/main">
        <w:t xml:space="preserve">2. Isaiah 40:28 - သင်မသိသလော။ မကြားဘူးလား။ ထာ​ဝ​ရ​ဘု​ရား​သည် ထာ​ဝ​ရ​ဘု​ရား​ဖြစ်​တော်​မူ​သော​အ​ရှင်၊ မြေ​ကြီး​စွန်း​ကို ဖန်​ဆင်း​တော်​မူ​၏။ မောပန်းခြင်းမရှိ၊ သူ၏ဥာဏ်သည် ရှာဖွေ၍မရပါ။</w:t>
      </w:r>
    </w:p>
    <w:p/>
    <w:p>
      <w:r xmlns:w="http://schemas.openxmlformats.org/wordprocessingml/2006/main">
        <w:t xml:space="preserve">Psalms 118:24 ဤသည်မှာ ထာဝရဘုရား ဖန်ဆင်းတော်မူသောနေ့၊ ငါတို့သည် ဝမ်းမြောက်ရွှင်လန်းကြလိမ့်မည်။</w:t>
      </w:r>
    </w:p>
    <w:p/>
    <w:p>
      <w:r xmlns:w="http://schemas.openxmlformats.org/wordprocessingml/2006/main">
        <w:t xml:space="preserve">ဤ​နေ့​သည်​ငါ​တို့​အား​ထာ​ဝ​ရ​ဘု​ရား​ပေး​တော်​မူ​သော ဝမ်း​မြောက်​ချီး​မွမ်း​သော​နေ့​ဖြစ်​၏။</w:t>
      </w:r>
    </w:p>
    <w:p/>
    <w:p>
      <w:r xmlns:w="http://schemas.openxmlformats.org/wordprocessingml/2006/main">
        <w:t xml:space="preserve">1. သခင်ဘုရား၏ ရွှင်လန်းမှု- နေ့စဥ်လက်ဆောင်၌ မည်ကဲ့သို့ ဝမ်းမြောက်ရမည်နည်း။</w:t>
      </w:r>
    </w:p>
    <w:p/>
    <w:p>
      <w:r xmlns:w="http://schemas.openxmlformats.org/wordprocessingml/2006/main">
        <w:t xml:space="preserve">2. ချီးမွမ်းခြင်း၏တန်ခိုး- ကျေးဇူးတရားသည် ကျွန်ုပ်တို့၏ဘဝကို မည်သို့ပြောင်းလဲပေးနိုင်သနည်း။</w:t>
      </w:r>
    </w:p>
    <w:p/>
    <w:p>
      <w:r xmlns:w="http://schemas.openxmlformats.org/wordprocessingml/2006/main">
        <w:t xml:space="preserve">1. ယောဟန် 15:11 - ငါဝမ်းမြောက်ခြင်းရှိ၍၊ သင်တို့ဝမ်းမြောက်ခြင်း နှင့် ပြည့်ဝမည်အကြောင်း၊ ဤအရာများကို ငါပြောပြီ။</w:t>
      </w:r>
    </w:p>
    <w:p/>
    <w:p>
      <w:r xmlns:w="http://schemas.openxmlformats.org/wordprocessingml/2006/main">
        <w:t xml:space="preserve">2. ဖိလိပ္ပိ 4:4-7 သခင်ဘုရား၌ အစဉ်မပြတ် ဝမ်းမြောက်ကြလော့။ တဖန် ငါဆိုသည်ကား၊ ဝမ်းမြောက်ကြလော့။ ဖြောင့်မတ်ခြင်းတရားကို လူအပေါင်းတို့အား သိစေလော့။ ထာဝရဘုရားသည် လက်၌ရှိတော်မူ၏။ ဘာမျှသတိထားပါ။ ကျေးဇူးတော်ကို ချီးမွမ်းခြင်းနှင့်တကွ ဆုတောင်းပဌနာပြု၍ ခပ်သိမ်းသောအမှု၌ သင်တို့တောင်းသမျှတို့ကို ဘုရားသခင်အား ကြားလျှောက်ကြလော့။ ဥာဏ်ရှိသမျှ လွန်မြောက်သော ဘုရားသခင်၏ ငြိမ်သက်ခြင်းသည် ယေရှုခရစ်အားဖြင့် သင်၏စိတ်နှလုံးကို စောင့်ရှောက်လိမ့်မည်။</w:t>
      </w:r>
    </w:p>
    <w:p/>
    <w:p>
      <w:r xmlns:w="http://schemas.openxmlformats.org/wordprocessingml/2006/main">
        <w:t xml:space="preserve">Psalms 118:25 အိုထာဝရဘုရား၊ ယခုကယ်တင်တော်မူပါ။ အိုထာဝရဘုရား၊ စည်းစိမ်ချမ်းသာကို ပေးတော်မူပါ။</w:t>
      </w:r>
    </w:p>
    <w:p/>
    <w:p>
      <w:r xmlns:w="http://schemas.openxmlformats.org/wordprocessingml/2006/main">
        <w:t xml:space="preserve">ဆာလံဆရာက သူတို့ကို ကယ်တင်ပြီး ချမ်းသာလာဖို့ ဘုရားသခင်ထံ အသနားခံတယ်။</w:t>
      </w:r>
    </w:p>
    <w:p/>
    <w:p>
      <w:r xmlns:w="http://schemas.openxmlformats.org/wordprocessingml/2006/main">
        <w:t xml:space="preserve">1. ဆုတောင်းခြင်း၏တန်ခိုးနှင့် ကျွန်ုပ်တို့၏အသက်တာအပေါ် သက်ရောက်မှုများ</w:t>
      </w:r>
    </w:p>
    <w:p/>
    <w:p>
      <w:r xmlns:w="http://schemas.openxmlformats.org/wordprocessingml/2006/main">
        <w:t xml:space="preserve">၂။ ခက်ခဲသောကာလတွင် ဘုရားသခင်ကို ယုံကြည်ကိုးစားခြင်း။</w:t>
      </w:r>
    </w:p>
    <w:p/>
    <w:p>
      <w:r xmlns:w="http://schemas.openxmlformats.org/wordprocessingml/2006/main">
        <w:t xml:space="preserve">1. Psalm 118:25 အိုထာဝရဘုရား၊ ယခုကယ်တင်တော်မူပါ။ အိုထာဝရဘုရား၊</w:t>
      </w:r>
    </w:p>
    <w:p/>
    <w:p>
      <w:r xmlns:w="http://schemas.openxmlformats.org/wordprocessingml/2006/main">
        <w:t xml:space="preserve">2. ယာကုပ် 5:16 - ထို့ကြောင့်၊ သင်တို့၏အပြစ်များကို အချင်းချင်းဝန်ချတောင်းပန်၍ အနာရောဂါကင်းငြိမ်းစေခြင်းငှာ အချင်းချင်းအဘို့ ဆုတောင်းကြလော့။ ဖြောင့်​မတ်​သူ​တစ်​ဦး​၏​ပ​တ္ထ​နာ​သည် စွမ်း​အား​တော်​ရှိ​သည်​ဖြစ်​၏။</w:t>
      </w:r>
    </w:p>
    <w:p/>
    <w:p>
      <w:r xmlns:w="http://schemas.openxmlformats.org/wordprocessingml/2006/main">
        <w:t xml:space="preserve">Psalms 118:26 ထာဝရဘုရား၏နာမတော်အားဖြင့် ကြွလာသောသူသည် မင်္ဂလာရှိစေသတည်း။</w:t>
      </w:r>
    </w:p>
    <w:p/>
    <w:p>
      <w:r xmlns:w="http://schemas.openxmlformats.org/wordprocessingml/2006/main">
        <w:t xml:space="preserve">ဤကျမ်းပိုဒ်သည် သခင်ဘုရား၏နာမတော်ဖြင့် ကြွလာသူများ၏ အရေးပါမှုကို အလေးပေးဖော်ပြသည်။</w:t>
      </w:r>
    </w:p>
    <w:p/>
    <w:p>
      <w:r xmlns:w="http://schemas.openxmlformats.org/wordprocessingml/2006/main">
        <w:t xml:space="preserve">၁။ ဘုရားသခင်ကောင်းချီး- သခင်ဘုရားကို ယုံကြည်ကိုးစားခြင်း၏ အကျိုးကျေးဇူးများကို စုဆောင်းခြင်း။</w:t>
      </w:r>
    </w:p>
    <w:p/>
    <w:p>
      <w:r xmlns:w="http://schemas.openxmlformats.org/wordprocessingml/2006/main">
        <w:t xml:space="preserve">2. ကောင်းကြီးမင်္ဂလာ- သခင်ဘုရားကို ကျေးဇူးတော်ချီးမွမ်းခြင်း။</w:t>
      </w:r>
    </w:p>
    <w:p/>
    <w:p>
      <w:r xmlns:w="http://schemas.openxmlformats.org/wordprocessingml/2006/main">
        <w:t xml:space="preserve">1. Jeremiah 29:11-13 အကြောင်းမူကား၊ ငါသည် သင်တို့အတွက် အကြံအစည်များကို ငါသိ၏။ သို့ပြုလျှင် သင်သည်ငါ့ကိုခေါ်၍ လာ၍ ဆုတောင်းသဖြင့်၊ ငါနားထောင်မည်။ စိတ်နှလုံးအကြွင်းမဲ့ရှာသောအခါ သင်သည် ငါ့ကိုရှာ၍ တွေ့လိမ့်မည်။</w:t>
      </w:r>
    </w:p>
    <w:p/>
    <w:p>
      <w:r xmlns:w="http://schemas.openxmlformats.org/wordprocessingml/2006/main">
        <w:t xml:space="preserve">2 Matthew 19:29 ငါ့အတွက်ကြောင့်၊ အိမ်၊ ညီအစ်ကို မောင်နှမ၊ မိဘဖြစ်စေ၊ သားသမီးဖြစ်စေ၊ လယ်ကိုစွန့်သောသူမည်သည်ကား၊ အဆတရာမက၊ ထာဝရအသက်ကို အမွေခံရလိမ့်မည်။</w:t>
      </w:r>
    </w:p>
    <w:p/>
    <w:p>
      <w:r xmlns:w="http://schemas.openxmlformats.org/wordprocessingml/2006/main">
        <w:t xml:space="preserve">Psalms 118:27 ဘုရားသခင်သည် ငါတို့ကိုအလင်းပြတော်မူသော ထာဝရဘုရားဖြစ်တော်မူ၏။ ယဇ်ပလ္လင်ဦးချိုတို့၌ ယဇ်ပလ္လင်ဦးချိုတို့၌ ကြိုးနှင့်ချည်ထားကြလော့။</w:t>
      </w:r>
    </w:p>
    <w:p/>
    <w:p>
      <w:r xmlns:w="http://schemas.openxmlformats.org/wordprocessingml/2006/main">
        <w:t xml:space="preserve">ထာ​ဝ​ရ​ဘု​ရား​သည် ကျွန်​တော်​တို့​အား အလင်း​ပြ​တော်​မူ​ပြီး​လျှင် ကျွန်​တော်​တို့​၏​ယဇ်​ပလ္လင်​တွင် ကြိုး​များ​နှင့်​ချည်​ထား​ရ​မည်။</w:t>
      </w:r>
    </w:p>
    <w:p/>
    <w:p>
      <w:r xmlns:w="http://schemas.openxmlformats.org/wordprocessingml/2006/main">
        <w:t xml:space="preserve">၁။ ထာဝရဘုရားအား ယဇ်ပူဇော်ကြလော့။—ဆာလံ ၁၁၈:၂၇</w:t>
      </w:r>
    </w:p>
    <w:p/>
    <w:p>
      <w:r xmlns:w="http://schemas.openxmlformats.org/wordprocessingml/2006/main">
        <w:t xml:space="preserve">၂။ ဘုရားသခင်သည် ကျွန်ုပ်တို့၏အသက်တာ၏အလင်းဖြစ်တော်မူ၏။—ဆာလံ ၁၁၈:၂၇</w:t>
      </w:r>
    </w:p>
    <w:p/>
    <w:p>
      <w:r xmlns:w="http://schemas.openxmlformats.org/wordprocessingml/2006/main">
        <w:t xml:space="preserve">1. Isaiah 49:6 - “ယာကုပ်အမျိုးတို့ကို ပြုစုပျိုးထောင်၍ ထိန်းသိမ်းထားသော ဣသရေလအမျိုးကို ပြန်လည်ထူထောင်ခြင်းငှာ သင်သည် ငါ့ကျွန်ဖြစ်ရသော အလင်းဖြစ်၏။ မြေကြီးစွန်းတိုင်အောင် ငါ၏ကယ်တင်ခြင်းသို့ရောက်မည်အကြောင်း၊</w:t>
      </w:r>
    </w:p>
    <w:p/>
    <w:p>
      <w:r xmlns:w="http://schemas.openxmlformats.org/wordprocessingml/2006/main">
        <w:t xml:space="preserve">2 John 8:12 - “တဖန်ယေရှုက၊ ငါသည် ဤလောက၏အလင်းဖြစ်၏။ ငါ့နောက်သို့လိုက်သောသူသည် မှောင်မိုက်၌မကျင်လည်ဘဲ အသက်၏အလင်းကိုရလိမ့်မည်ဟု ယေရှုမိန့်တော်မူ၏။</w:t>
      </w:r>
    </w:p>
    <w:p/>
    <w:p>
      <w:r xmlns:w="http://schemas.openxmlformats.org/wordprocessingml/2006/main">
        <w:t xml:space="preserve">Psalms 118:28 ကိုယ်တော်သည် အကျွန်ုပ်၏ဘုရားဖြစ်တော်မူ၍၊ အကျွန်ုပ်သည် ကိုယ်တော်ကို ချီးမွမ်းပါမည်။ ကိုယ်တော်သည် အကျွန်ုပ်၏ဘုရားဖြစ်တော်မူ၏။</w:t>
      </w:r>
    </w:p>
    <w:p/>
    <w:p>
      <w:r xmlns:w="http://schemas.openxmlformats.org/wordprocessingml/2006/main">
        <w:t xml:space="preserve">ဤဆာလံသည် ဘုရားသခင်ကိုယုံကြည်ခြင်း၏ကြေငြာချက်နှင့် ကိုယ်တော်ကိုချီးမွမ်းရန် ကတိတစ်ခုဖြစ်သည်။</w:t>
      </w:r>
    </w:p>
    <w:p/>
    <w:p>
      <w:r xmlns:w="http://schemas.openxmlformats.org/wordprocessingml/2006/main">
        <w:t xml:space="preserve">1. ချီးမွမ်းခြင်း၏တန်ခိုး- ဘုရားသခင်ကို ဂုဏ်ပြုခြင်းသည် ကျွန်ုပ်တို့၏ဘဝကို မည်သို့ပြောင်းလဲပေးနိုင်မည်နည်း။</w:t>
      </w:r>
    </w:p>
    <w:p/>
    <w:p>
      <w:r xmlns:w="http://schemas.openxmlformats.org/wordprocessingml/2006/main">
        <w:t xml:space="preserve">2. ဝမ်းမြောက်ရန် သင်ယူခြင်း- ဝတ်ပြုခြင်း၏ ပျော်ရွှင်မှုကို ရှာဖွေတွေ့ရှိခြင်း။</w:t>
      </w:r>
    </w:p>
    <w:p/>
    <w:p>
      <w:r xmlns:w="http://schemas.openxmlformats.org/wordprocessingml/2006/main">
        <w:t xml:space="preserve">၁။ ဆာလံ ၁၀၃:၁ ၅</w:t>
      </w:r>
    </w:p>
    <w:p/>
    <w:p>
      <w:r xmlns:w="http://schemas.openxmlformats.org/wordprocessingml/2006/main">
        <w:t xml:space="preserve">၂။ ရောမ ၈:၃၈ ၃၉</w:t>
      </w:r>
    </w:p>
    <w:p/>
    <w:p>
      <w:r xmlns:w="http://schemas.openxmlformats.org/wordprocessingml/2006/main">
        <w:t xml:space="preserve">Psalms 118:29 အို ထာဝရဘုရား၏ ကျေးဇူးတော်ကို ချီးမွမ်းကြလော့။ ကရုဏာတော်အစဉ်အမြဲတည်သည်ဖြစ်၍၊</w:t>
      </w:r>
    </w:p>
    <w:p/>
    <w:p>
      <w:r xmlns:w="http://schemas.openxmlformats.org/wordprocessingml/2006/main">
        <w:t xml:space="preserve">ဘုရားသခင်၏ကရုဏာတော်သည် ထာဝရဖြစ်ပြီး ၎င်းအတွက် ကျွန်ုပ်တို့ ကျေးဇူးတင်သင့်ပါသည်။</w:t>
      </w:r>
    </w:p>
    <w:p/>
    <w:p>
      <w:r xmlns:w="http://schemas.openxmlformats.org/wordprocessingml/2006/main">
        <w:t xml:space="preserve">၁။ဘုရားသခင်၏ထာဝရကရုဏာတော်အတွက် ကျေးဇူးတင်ရှိကြပါစို့။</w:t>
      </w:r>
    </w:p>
    <w:p/>
    <w:p>
      <w:r xmlns:w="http://schemas.openxmlformats.org/wordprocessingml/2006/main">
        <w:t xml:space="preserve">၂။ ဘုရားသခင်ရဲ့ မပျက်မကွက် ချစ်ခြင်းမေတ္တာနဲ့ ကရုဏာကို အသိအမှတ်ပြုပြီး လေးမြတ်ကြပါစို့။</w:t>
      </w:r>
    </w:p>
    <w:p/>
    <w:p>
      <w:r xmlns:w="http://schemas.openxmlformats.org/wordprocessingml/2006/main">
        <w:t xml:space="preserve">1. ဆာလံ 103:17-18 သို့ရာတွင်၊ ထာဝရဘုရား၏မေတ္တာတော်သည် နိစ္စထာဝရတည်သည်ဖြစ်၍၊ ကြောက်ရွံ့သောသူတို့၌၎င်း၊ ပဋိညာဉ်တရားကိုစောင့်ထိန်း၍ ပညတ်တော်တို့ကို နာခံခြင်းငှါ အောက်မေ့သောသူတို့နှင့်၎င်း ဖြောင့်မတ်ခြင်းတရားသည် သားသမီးတို့၌၎င်း ရှိတော်မူ၏။</w:t>
      </w:r>
    </w:p>
    <w:p/>
    <w:p>
      <w:r xmlns:w="http://schemas.openxmlformats.org/wordprocessingml/2006/main">
        <w:t xml:space="preserve">2. မြည်တမ်းခြင်း 3:22-23 ထာဝရဘုရား၏ မြဲမြံသောချစ်ခြင်းမေတ္တာသည် မပြတ်မစဲ၊ ကရုဏာတော်သည် ဘယ်သောအခါမျှ မဆုံးပါ။ နံနက်တိုင်း အသစ်ဖြစ်ကြ၏။ သင်၏သစ္စာသည် ကြီးမြတ်ပေ၏။</w:t>
      </w:r>
    </w:p>
    <w:p/>
    <w:p>
      <w:r xmlns:w="http://schemas.openxmlformats.org/wordprocessingml/2006/main">
        <w:t xml:space="preserve">ဆာလံ 119 သည် ဆာလံကျမ်း၏ အရှည်ဆုံးအခန်းဖြစ်ပြီး ဟေဗြဲအက္ခရာတစ်ခုစီ၏ အက္ခရာတစ်ခုစီနှင့် သက်ဆိုင်သည့် ကာရန်ဇတ် 22 ပိုဒ်ပါသော ထူးခြားထင်ရှားသော ကာတွန်းကဗျာတစ်ပုဒ်ဖြစ်သည်။ ယင်းသည် ဘုရားသခင့်နှုတ်ကပါဌ်တော်၏ ဂုဏ်ပြုပွဲဖြစ်ပြီး ဆာလံဆရာကို လမ်းညွှန်ခြင်းနှင့် သွန်သင်ခြင်းဆိုင်ရာ ၎င်း၏အခန်းကဏ္ဍ။</w:t>
      </w:r>
    </w:p>
    <w:p/>
    <w:p>
      <w:r xmlns:w="http://schemas.openxmlformats.org/wordprocessingml/2006/main">
        <w:t xml:space="preserve">ဆာလံသီချင်းတစ်လျှောက်လုံးတွင်၊ ဆာလံဆရာသည် ဘုရားသခင်၏ပညတ်တော်ကို ချစ်မြတ်နိုးကြောင်း ဖော်ပြပြီး ၎င်း၏ပညတ်ချက်များကို တွေးတောဆင်ခြင်သည်။ သူတို့သည် ဘုရားသခင်၏ ပညတ်တော်များကို နာခံခြင်းအားဖြင့် နားလည်မှု၊ လမ်းညွှန်မှုနှင့် လွတ်မြောက်မှုကို ရှာဖွေကြသည်။</w:t>
      </w:r>
    </w:p>
    <w:p/>
    <w:p>
      <w:r xmlns:w="http://schemas.openxmlformats.org/wordprocessingml/2006/main">
        <w:t xml:space="preserve">ဘုရားသခင့်နှုတ်မြွက်စကားတော်သည် ကောင်းချီး၊ ဉာဏ်ပညာနှင့် ကာကွယ်မှု၏ရင်းမြစ်ဖြစ်ကြောင်း ဆာလံဆရာက အသိအမှတ်ပြုသည်။ သူတို့သည် ကိုယ်တော်၏ စီရင်ထုံးဖွဲ့ချက်များကို နာခံကာ အတားအဆီးများနှင့် စုံစမ်းသွေးဆောင်မှုများကို ကျော်လွှားရာတွင် အကူအညီတောင်းရန် ၎င်းတို့၏ဆန္ဒကို ဖော်ပြကြသည်။</w:t>
      </w:r>
    </w:p>
    <w:p/>
    <w:p>
      <w:r xmlns:w="http://schemas.openxmlformats.org/wordprocessingml/2006/main">
        <w:t xml:space="preserve">ဆာလံဆရာသည် ဘုရားသခင်၏တရားတော်ကို လျစ်လျူရှုပြီး ကိုယ်တော်၏လမ်းစဉ်များကို သစ္စာရှိရှိ လိုက်လျှောက်ရန် ပိုင်းခြားသိမြင်မှုရရှိရန် ဆုတောင်းနေသူများကိုလည်း ငိုကြွေးမြည်တမ်းခဲ့သည်။ ပညတ်တော်များသည် ဖြောင့်မတ်ပြီး ထာဝရတည်သည်ဟု ကြွေးကြော်ကာ ဘုရားသခင်၏ သက်သေခံချက်များကို ၎င်းတို့၏ ဆည်းကပ်မှုကို ဖော်ပြကြသည်။</w:t>
      </w:r>
    </w:p>
    <w:p/>
    <w:p>
      <w:r xmlns:w="http://schemas.openxmlformats.org/wordprocessingml/2006/main">
        <w:t xml:space="preserve">အကျဉ်းချုပ်မှာ,</w:t>
      </w:r>
    </w:p>
    <w:p>
      <w:r xmlns:w="http://schemas.openxmlformats.org/wordprocessingml/2006/main">
        <w:t xml:space="preserve">ဆာလံတစ်ရာဆယ့်ကိုးလက်ဆောင်</w:t>
      </w:r>
    </w:p>
    <w:p>
      <w:r xmlns:w="http://schemas.openxmlformats.org/wordprocessingml/2006/main">
        <w:t xml:space="preserve">ဘုရားသခင့်နှုတ်ကပါဌ်တော်၏ ဂုဏ်ပြုပွဲ၊</w:t>
      </w:r>
    </w:p>
    <w:p>
      <w:r xmlns:w="http://schemas.openxmlformats.org/wordprocessingml/2006/main">
        <w:t xml:space="preserve">သစ္စာရှိမှု ၊</w:t>
      </w:r>
    </w:p>
    <w:p>
      <w:r xmlns:w="http://schemas.openxmlformats.org/wordprocessingml/2006/main">
        <w:t xml:space="preserve">ဘုရားလမ်းညွှန်မှုကို အလေးပေးကာ အက္ခရာစဉ်အလိုက် အောင်မြင်မှုကို မီးမောင်းထိုးပြသည့် ဖွဲ့စည်းပုံဖြစ်သည်။</w:t>
      </w:r>
    </w:p>
    <w:p/>
    <w:p>
      <w:r xmlns:w="http://schemas.openxmlformats.org/wordprocessingml/2006/main">
        <w:t xml:space="preserve">နားလည်မှုရှာနေစဉ်တွင် ဘုရားသခင့်ပညတ်တော်၏တန်ဖိုးကို အသိအမှတ်ပြုခြင်းနှင့်စပ်လျဉ်း၍ ဖော်ပြသောမေတ္တာကို အလေးပေးဖော်ပြသည်။</w:t>
      </w:r>
    </w:p>
    <w:p>
      <w:r xmlns:w="http://schemas.openxmlformats.org/wordprocessingml/2006/main">
        <w:t xml:space="preserve">အကူအညီရှာနေစဉ် နာခံမှု၏အရေးကြီးမှုကို အသိအမှတ်ပြုခြင်းနှင့်စပ်လျဉ်းသည့် ဆန္ဒဖော်ပြခြင်း</w:t>
      </w:r>
    </w:p>
    <w:p>
      <w:r xmlns:w="http://schemas.openxmlformats.org/wordprocessingml/2006/main">
        <w:t xml:space="preserve">ပိုင်းခြားသိမြင်ခြင်းအတွက် ဆုတောင်းနေစဉ် ဘုရားတရားတော်ကို လျစ်လျူရှုခြင်းအား အသိအမှတ်ပြုခြင်းနှင့်စပ်လျဉ်း၍ ငိုကြွေးခြင်း၊</w:t>
      </w:r>
    </w:p>
    <w:p>
      <w:r xmlns:w="http://schemas.openxmlformats.org/wordprocessingml/2006/main">
        <w:t xml:space="preserve">ထာဝစဉ်သဘာဝကို ခိုင်ခံ့မြဲမြံစေပြီး ပညတ်တော်များတွင် ဖြောင့်မတ်ခြင်းတရားကို အသိအမှတ်ပြုခြင်းနှင့်ပတ်သက်၍ ဖော်ပြထားသော ဆည်းကပ်မှုကို အသိအမှတ်ပြုခြင်း။</w:t>
      </w:r>
    </w:p>
    <w:p/>
    <w:p>
      <w:r xmlns:w="http://schemas.openxmlformats.org/wordprocessingml/2006/main">
        <w:t xml:space="preserve">Psalms 119:1 ထာ​ဝ​ရ​ဘု​ရား​၏​ပ​ညတ်​တ​ရား​ကို​လိုက်​၍ မ​ညစ်​ညူး​သော​သူ​တို့​သည် မင်္ဂ​လာ​ရှိ​ကြ​၏။</w:t>
      </w:r>
    </w:p>
    <w:p/>
    <w:p>
      <w:r xmlns:w="http://schemas.openxmlformats.org/wordprocessingml/2006/main">
        <w:t xml:space="preserve">ဘု​ရား​သ​ခင်​၏​ပ​ညတ်​တ​ရား​ကို​လိုက်​နာ​သူ​တို့​သည် မင်္ဂ​လာ​ရှိ​ကြ​၏။</w:t>
      </w:r>
    </w:p>
    <w:p/>
    <w:p>
      <w:r xmlns:w="http://schemas.openxmlformats.org/wordprocessingml/2006/main">
        <w:t xml:space="preserve">1. နာခံခြင်း၏ကောင်းချီးများ - ဘုရားသခင့်ပညတ်များကို လိုက်နာခြင်း၏ကောင်းချီးများအပေါ် အာရုံစိုက်ခြင်း။</w:t>
      </w:r>
    </w:p>
    <w:p/>
    <w:p>
      <w:r xmlns:w="http://schemas.openxmlformats.org/wordprocessingml/2006/main">
        <w:t xml:space="preserve">2. ဖြောင့်မတ်ခြင်း၏အသီးများ - သန့်ရှင်းသောအသက်တာ၌အသက်ရှင်ခြင်း၏ဆုလာဘ်များကိုအလေးပေးသည်။</w:t>
      </w:r>
    </w:p>
    <w:p/>
    <w:p>
      <w:r xmlns:w="http://schemas.openxmlformats.org/wordprocessingml/2006/main">
        <w:t xml:space="preserve">1. ဂလာတိ 6:7-8 - လှည့်စားခြင်းမပြုပါနှင့်၊ ဘုရားသခင်သည် မထီမဲ့မြင်ပြု၍ မျိုးစေ့ကြဲသမျှကို ရိတ်တော်မူလိမ့်မည်။ 8 အကြောင်းမူကား၊ မိမိအသား၌ မျိုးစေ့ကြဲသောသူသည် ဇာတိပကတိမှ ဖောက်ပြန်ခြင်းသို့ ရိတ်ရလိမ့်မည်။ ဝိညာဉ်တော်၌ မျိုးစေ့ကြဲသောသူမူကား၊ ဝိညာဉ်တော်အားဖြင့် ထာဝရအသက်ကို ရိတ်ရလိမ့်မည်။</w:t>
      </w:r>
    </w:p>
    <w:p/>
    <w:p>
      <w:r xmlns:w="http://schemas.openxmlformats.org/wordprocessingml/2006/main">
        <w:t xml:space="preserve">2. James 1:22-25 - ကိုယ်ကိုကိုယ်လှည့်ဖြား၍ နှုတ်ကပတ်တော်ကို ကျင့်သောသူဖြစ်ကြလော့။ 23 အကြောင်းမူကား၊ အကြင်သူသည် နှုတ်ကပတ်တော်ကို ကြားနာ၍ ကျင့်သောသူမဟုတ်လျှင်၊ မှန်၌ မိမိပကတိမျက်နှာကို စေ့စေ့ကြည့်ရှုသော သူနှင့်တူ၏။ 24 အကြောင်းမူကား၊ သူသည် မိမိကိုယ်ကိုကြည့်၍ ထွက်သွားသောအခါ၊ သူမည်ကဲ့သို့ဖြစ်နေသည်ကို ချက်ခြင်းမေ့သွား၏။ 25 စုံလင်သောတရား၊ လွှတ်ခြင်းတရားကို စေ့စေ့ကြည့်ရှု၍ တည်ကြည်သောသူမူကား၊ ကြားနာသူမှတပါး မမေ့လျော့ဘဲ ပြုမူသောအကျင့်ကို ကျင့်သောသူဖြစ်လျှင်၊ ပြုမူခြင်း၌ မင်္ဂလာရှိလိမ့်မည်။</w:t>
      </w:r>
    </w:p>
    <w:p/>
    <w:p>
      <w:r xmlns:w="http://schemas.openxmlformats.org/wordprocessingml/2006/main">
        <w:t xml:space="preserve">Psalms 119:2 သက်သေခံတော်မူချက်တို့ကို စောင့်ရှောက်၍၊ စိတ်နှလုံးအကြွင်းမဲ့ရှာသော သူတို့သည် မင်္ဂလာရှိကြ၏။</w:t>
      </w:r>
    </w:p>
    <w:p/>
    <w:p>
      <w:r xmlns:w="http://schemas.openxmlformats.org/wordprocessingml/2006/main">
        <w:t xml:space="preserve">ဘုရားသခင်၏ ပညတ်တော်များကို နာခံပြီး ဘုရားသခင်ကို စိတ်နှလုံးအကြွင်းမဲ့ရှာသော သူတို့သည် ကောင်းချီးများ သက်ရောက်သည်။</w:t>
      </w:r>
    </w:p>
    <w:p/>
    <w:p>
      <w:r xmlns:w="http://schemas.openxmlformats.org/wordprocessingml/2006/main">
        <w:t xml:space="preserve">1- နာခံခြင်း၏အကျိုးကျေးဇူးများ</w:t>
      </w:r>
    </w:p>
    <w:p/>
    <w:p>
      <w:r xmlns:w="http://schemas.openxmlformats.org/wordprocessingml/2006/main">
        <w:t xml:space="preserve">၂။ ဘုရားသခင်ကို စိတ်နှလုံးအကြွင်းမဲ့ရှာပါ။</w:t>
      </w:r>
    </w:p>
    <w:p/>
    <w:p>
      <w:r xmlns:w="http://schemas.openxmlformats.org/wordprocessingml/2006/main">
        <w:t xml:space="preserve">1: တရားဟောရာ 6:5-6 "သင်၏ဘုရားသခင် ထာဝရဘုရားကို စိတ်နှလုံးအကြွင်းမဲ့၊ အစွမ်းသတ္တိရှိသမျှနှင့် ချစ်လော့။"</w:t>
      </w:r>
    </w:p>
    <w:p/>
    <w:p>
      <w:r xmlns:w="http://schemas.openxmlformats.org/wordprocessingml/2006/main">
        <w:t xml:space="preserve">2 ယေရမိ 29:13 “စိတ်နှလုံးအကြွင်းမဲ့ရှာသောအခါ ငါ့ကိုရှာ၍တွေ့လိမ့်မည်။</w:t>
      </w:r>
    </w:p>
    <w:p/>
    <w:p>
      <w:r xmlns:w="http://schemas.openxmlformats.org/wordprocessingml/2006/main">
        <w:t xml:space="preserve">Psalms 119:3 ဒုစရိုက်ကိုမကျင့်၊ လမ်းတော်သို့လိုက်ကြ၏။</w:t>
      </w:r>
    </w:p>
    <w:p/>
    <w:p>
      <w:r xmlns:w="http://schemas.openxmlformats.org/wordprocessingml/2006/main">
        <w:t xml:space="preserve">ဘု​ရား​သ​ခင်​၏​လမ်း​တော်​အ​တိုင်း​အ​သက်​ရှင်​သော​သူ​တို့​သည် အ​ပြစ်​ကင်း​၏။</w:t>
      </w:r>
    </w:p>
    <w:p/>
    <w:p>
      <w:r xmlns:w="http://schemas.openxmlformats.org/wordprocessingml/2006/main">
        <w:t xml:space="preserve">1. ဖြောင့်မတ်ခြင်းလမ်းစဉ်- ဘုရားသခင်၏လမ်းစဉ်များနှင့်အညီ အသက်ရှင်ခြင်း။</w:t>
      </w:r>
    </w:p>
    <w:p/>
    <w:p>
      <w:r xmlns:w="http://schemas.openxmlformats.org/wordprocessingml/2006/main">
        <w:t xml:space="preserve">2. ဘုရားသခင့်လမ်းစဉ်များအတိုင်း လျှောက်လှမ်းခြင်း- အပြစ်ကင်းစင်သောအသက်တာအတွက် သော့ချက်</w:t>
      </w:r>
    </w:p>
    <w:p/>
    <w:p>
      <w:r xmlns:w="http://schemas.openxmlformats.org/wordprocessingml/2006/main">
        <w:t xml:space="preserve">1. မဿဲ 7:13-14 - ကျဉ်းသောတံခါးဖြင့်ဝင်ကြလော့။ အကြောင်းမူကား၊ တံခါးသည် ကျယ်၍ ပျက်စီးခြင်းသို့ရောက်သောလမ်းသည် လွယ်ကူသောကြောင့်၊ တံခါးဖြင့်ဝင်သောသူတို့သည် များပြားသောကြောင့်၊ အဲဒါက အသက်ကို ဦးတည်တယ်၊ အဲဒါကို တွေ့တဲ့သူက နည်းတယ်။”</w:t>
      </w:r>
    </w:p>
    <w:p/>
    <w:p>
      <w:r xmlns:w="http://schemas.openxmlformats.org/wordprocessingml/2006/main">
        <w:t xml:space="preserve">၂။ ၁ယော ၁:၉ - “ငါတို့သည် ငါတို့၏အပြစ်များကို ဝန်ခံလျှင် ငါတို့၏အပြစ်များကိုလွှတ်၍ မတရားသောအမှုကို ကင်းစင်စေခြင်းငှာ သစ္စာနှင့် ဖြောင့်မတ်စွာ ပြုတော်မူ၏။</w:t>
      </w:r>
    </w:p>
    <w:p/>
    <w:p>
      <w:r xmlns:w="http://schemas.openxmlformats.org/wordprocessingml/2006/main">
        <w:t xml:space="preserve">Psalms 119:4 တရားတော်များကို လုံ့လဝီရိယဖြင့် စောင့်ထိန်းကြရန် မှာထားတော်မူ၏။</w:t>
      </w:r>
    </w:p>
    <w:p/>
    <w:p>
      <w:r xmlns:w="http://schemas.openxmlformats.org/wordprocessingml/2006/main">
        <w:t xml:space="preserve">ဘုရားသခင်သည် ကျွန်ုပ်တို့အား သူ၏ပညတ်တော်များကို လုံ့လဝီရိယရှိရှိ နာခံရန် မိန့်မှာထားသည်။</w:t>
      </w:r>
    </w:p>
    <w:p/>
    <w:p>
      <w:r xmlns:w="http://schemas.openxmlformats.org/wordprocessingml/2006/main">
        <w:t xml:space="preserve">၁။ ဘုရားသခင့်အမိန့်တော်များကို နာခံခြင်း၏အရေးကြီးမှု။</w:t>
      </w:r>
    </w:p>
    <w:p/>
    <w:p>
      <w:r xmlns:w="http://schemas.openxmlformats.org/wordprocessingml/2006/main">
        <w:t xml:space="preserve">၂။ သင့်ဘ၀တွင် နာခံခြင်း၏ကောင်းချီးများ။</w:t>
      </w:r>
    </w:p>
    <w:p/>
    <w:p>
      <w:r xmlns:w="http://schemas.openxmlformats.org/wordprocessingml/2006/main">
        <w:t xml:space="preserve">1 Deuteronomy 6:17-19 "သင်၏ဘုရားသခင်ထာဝရဘုရား၏ ပညတ်တော်များ၊ သက်သေခံတော်မူချက်များနှင့် စီရင်ထုံးဖွဲ့ချက်များကို လုံ့လစိုက် ထိန်းထားရမည်။ ဘိုးဘေးတို့အား ပေးတော်မူပါဟု ထာဝရဘုရား ကျိန်ဆိုတော်မူသော ပြည်တော်သို့ ဝင်၍ ဝင်စားမည်အကြောင်း၊</w:t>
      </w:r>
    </w:p>
    <w:p/>
    <w:p>
      <w:r xmlns:w="http://schemas.openxmlformats.org/wordprocessingml/2006/main">
        <w:t xml:space="preserve">၂။ ဧဖက် ၆း၁-၃ “သားတို့၊ သခင်ဘုရား၌ရှိသော မိဘစကားကို နားထောင်ကြလော့။ မိဘစကားကို နားထောင်ကြလော့။ မိဘကို ရိုသေကြလော့။ ပြည်၌ အသက်ရှည်ပါစေ။</w:t>
      </w:r>
    </w:p>
    <w:p/>
    <w:p>
      <w:r xmlns:w="http://schemas.openxmlformats.org/wordprocessingml/2006/main">
        <w:t xml:space="preserve">Psalms 119:5 အထုံးအဖွဲ့တော်တို့ကို စောင့်ရှောက်မည်အကြောင်း၊</w:t>
      </w:r>
    </w:p>
    <w:p/>
    <w:p>
      <w:r xmlns:w="http://schemas.openxmlformats.org/wordprocessingml/2006/main">
        <w:t xml:space="preserve">ဆာလံဆရာသည် ဘုရားသခင့်ပညတ်တော်များကို စောင့်ထိန်းရန် သူ၏နည်းလမ်းများကို တောင့်တသည်။</w:t>
      </w:r>
    </w:p>
    <w:p/>
    <w:p>
      <w:r xmlns:w="http://schemas.openxmlformats.org/wordprocessingml/2006/main">
        <w:t xml:space="preserve">1. နာခံရန် ညွှန်ကြားခြင်း- ဆာလံဆရာသည် ဘုရားသခင်နောက်သို့ လိုက်လိုသောဆန္ဒ</w:t>
      </w:r>
    </w:p>
    <w:p/>
    <w:p>
      <w:r xmlns:w="http://schemas.openxmlformats.org/wordprocessingml/2006/main">
        <w:t xml:space="preserve">၂။ ဘုရားသခင်၏ ပညတ်တော်များကို စောင့်ထိန်းခြင်း- နာခံမှုအားဖြင့် သန့်ရှင်းမှုကို ရရှိခြင်း။</w:t>
      </w:r>
    </w:p>
    <w:p/>
    <w:p>
      <w:r xmlns:w="http://schemas.openxmlformats.org/wordprocessingml/2006/main">
        <w:t xml:space="preserve">1. Jeremiah 29:13 - "စိတ်နှလုံးအကြွင်းမဲ့ရှာသောအခါ၊ ငါ့ကိုရှာ၍ တွေ့လိမ့်မည်။"</w:t>
      </w:r>
    </w:p>
    <w:p/>
    <w:p>
      <w:r xmlns:w="http://schemas.openxmlformats.org/wordprocessingml/2006/main">
        <w:t xml:space="preserve">2 James 1:22 - "ကိုယ်ကိုလှည့်ဖြား၍ နှုတ်ကပတ်တော်ကို ကျင့်သောသူဖြစ်ကြလော့။</w:t>
      </w:r>
    </w:p>
    <w:p/>
    <w:p>
      <w:r xmlns:w="http://schemas.openxmlformats.org/wordprocessingml/2006/main">
        <w:t xml:space="preserve">Psalms 119:6 ပညတ်တော်ရှိသမျှတို့ကို ရိုသေသောအခါ၊ ရှက်ကြောက်ခြင်းသို့မရောက်ရ။</w:t>
      </w:r>
    </w:p>
    <w:p/>
    <w:p>
      <w:r xmlns:w="http://schemas.openxmlformats.org/wordprocessingml/2006/main">
        <w:t xml:space="preserve">ဘုရားသခင်၏ပညတ်တော်အားလုံးကို နာခံသောအခါ ရှက်ကြောက်မည်မဟုတ်ကြောင်း ဆာလံဆရာက ကြေညာသည်။</w:t>
      </w:r>
    </w:p>
    <w:p/>
    <w:p>
      <w:r xmlns:w="http://schemas.openxmlformats.org/wordprocessingml/2006/main">
        <w:t xml:space="preserve">၁။ ဘုရားသခင့်နှုတ်ကပါဌ်တော်ကို နာခံခြင်းသည် ဂုဏ်အသရေကြီးမားစေပါသည်။</w:t>
      </w:r>
    </w:p>
    <w:p/>
    <w:p>
      <w:r xmlns:w="http://schemas.openxmlformats.org/wordprocessingml/2006/main">
        <w:t xml:space="preserve">၂။ ယုံကြည်သူ၏အသက်တာ၌ သမာဓိ၏တန်ခိုး၊</w:t>
      </w:r>
    </w:p>
    <w:p/>
    <w:p>
      <w:r xmlns:w="http://schemas.openxmlformats.org/wordprocessingml/2006/main">
        <w:t xml:space="preserve">1. Proverbs 13:13 - နှုတ်ကပတ်တော်ကို မထီမဲ့မြင်ပြုသောသူသည် ကိုယ်ကိုကိုယ် ပျက်စီးစေတတ်၏။ ပညတ်တော်ကို ရိုသေသောသူမူကား၊</w:t>
      </w:r>
    </w:p>
    <w:p/>
    <w:p>
      <w:r xmlns:w="http://schemas.openxmlformats.org/wordprocessingml/2006/main">
        <w:t xml:space="preserve">2. သုတ္တံကျမ်း 10:9 - သမာဓိနှင့် ကျင့်သောသူသည် လုံခြုံစွာ သွားလာတတ်၏။ ကောက်သောလမ်းကို လိုက်သောသူမူကား၊</w:t>
      </w:r>
    </w:p>
    <w:p/>
    <w:p>
      <w:r xmlns:w="http://schemas.openxmlformats.org/wordprocessingml/2006/main">
        <w:t xml:space="preserve">Psalms 119:7 ဖြောင့်မတ်စွာ စီရင်တော်မူချက်တို့ကို သိမြင်သောအခါ၊ ဖြောင့်မတ်စွာ ချီးမွမ်းပါမည်။</w:t>
      </w:r>
    </w:p>
    <w:p/>
    <w:p>
      <w:r xmlns:w="http://schemas.openxmlformats.org/wordprocessingml/2006/main">
        <w:t xml:space="preserve">ကျမ်းပိုဒ်က ဘုရားသခင်ရဲ့ ဖြောင့်မတ်တဲ့ တရားစီရင်ချက်တွေကို သိလာတဲ့အခါ မှန်ကန်တဲ့ စိတ်နှလုံးနဲ့ ဘုရားသခင်ကို ချီးမွမ်းခြင်းအကြောင်း ပြောထားပါတယ်။</w:t>
      </w:r>
    </w:p>
    <w:p/>
    <w:p>
      <w:r xmlns:w="http://schemas.openxmlformats.org/wordprocessingml/2006/main">
        <w:t xml:space="preserve">1. "နှလုံးဖြောင့်ခြင်း- ဘုရားတရားစီရင်ချက်များကို သိခြင်းလမ်း"</w:t>
      </w:r>
    </w:p>
    <w:p/>
    <w:p>
      <w:r xmlns:w="http://schemas.openxmlformats.org/wordprocessingml/2006/main">
        <w:t xml:space="preserve">2. "ချီးမွမ်းရန် ဖိတ်ခေါ်ခြင်း- ဘုရားသခင်၏ ဖြောင့်မတ်သော တရားစီရင်ချက်များကို သင်ယူခြင်း"</w:t>
      </w:r>
    </w:p>
    <w:p/>
    <w:p>
      <w:r xmlns:w="http://schemas.openxmlformats.org/wordprocessingml/2006/main">
        <w:t xml:space="preserve">1. ဟေရှာယ ၂၆:၇-၈ - ဖြောင့်မတ်သောသူ၏လမ်းသည် အဆင့်၊ ဖြောင့်​မတ်​သော​သူ​တို့​၏​လမ်း​ကို​လည်း​ကောင်း၊ အိုထာဝရဘုရား၊ ကိုယ်တော်၏ တရားစီရင်ရာလမ်း၌ အကျွန်ုပ်တို့သည် ကိုယ်တော်ကို မြော်လင့်ပါ၏။ နာမတော်နှင့် အောက်မေ့ခြင်း သည် ငါတို့၏ စိတ်ဝိညာဉ်၏ အလိုဆန္ဒ ဖြစ်၏။</w:t>
      </w:r>
    </w:p>
    <w:p/>
    <w:p>
      <w:r xmlns:w="http://schemas.openxmlformats.org/wordprocessingml/2006/main">
        <w:t xml:space="preserve">2. Proverbs 2:1-5 - ငါ့သား၊ သင်သည် ငါ့စကားကို ခံယူ၍ ငါ့ပညတ်တို့ကို ဆည်းပူးလျှင်၊ အကယ်​၍ သင်​သည် ထိုးထွင်းသိမြင်​နိုင်​ရန်​ ​အော်​ဟစ်​ပြီး နားလည်​မှုအတွက်​ အသံမြှင့်​မည်​ဆိုလျှင်​၊ ​ငွေကဲ့သို့​သော​ငွေကို ရှာ၍ ဝှက်​ထား​သော​ဘဏ္ဍာ​များကို ရှာ​ဖွေပါက၊ သခင်​ကို ကြောက်ရွံ့​ခြင်း​ကို နားလည်​ပြီး ဘုရားသခင်​ကို သိမြင်​ခြင်း​ကို​တွေ့​ရလိမ့်မည်။</w:t>
      </w:r>
    </w:p>
    <w:p/>
    <w:p>
      <w:r xmlns:w="http://schemas.openxmlformats.org/wordprocessingml/2006/main">
        <w:t xml:space="preserve">Psalms 119:8 အထုံးအဖွဲ့တော်တို့ကို စောင့်ရှောက်မည်။</w:t>
      </w:r>
    </w:p>
    <w:p/>
    <w:p>
      <w:r xmlns:w="http://schemas.openxmlformats.org/wordprocessingml/2006/main">
        <w:t xml:space="preserve">ဆာလံဆရာက သူ့ကို မစွန့်ပစ်ဖို့ ဘုရားသခင်ကို တောင်းပန်ပြီး ဘုရားရဲ့ ပညတ်တော်တွေကို စောင့်ရှောက်မယ်လို့ ကတိပြုတယ်။</w:t>
      </w:r>
    </w:p>
    <w:p/>
    <w:p>
      <w:r xmlns:w="http://schemas.openxmlformats.org/wordprocessingml/2006/main">
        <w:t xml:space="preserve">၁။ "ဘုရားသခင်ထံ ကျွန်ုပ်တို့ပေးသောကတိများ"</w:t>
      </w:r>
    </w:p>
    <w:p/>
    <w:p>
      <w:r xmlns:w="http://schemas.openxmlformats.org/wordprocessingml/2006/main">
        <w:t xml:space="preserve">၂။ "ထိန်းသိမ်းစောင့်ရှောက်ရန် သစ္စာရှိအသနားခံစာ"</w:t>
      </w:r>
    </w:p>
    <w:p/>
    <w:p>
      <w:r xmlns:w="http://schemas.openxmlformats.org/wordprocessingml/2006/main">
        <w:t xml:space="preserve">၁။ ဆာလံ ၁၁၉:၈</w:t>
      </w:r>
    </w:p>
    <w:p/>
    <w:p>
      <w:r xmlns:w="http://schemas.openxmlformats.org/wordprocessingml/2006/main">
        <w:t xml:space="preserve">၂။ မဿဲ ၆:၃၃ - “ဘုရားသခင်၏နိုင်ငံတော်နှင့် ဖြောင့်မတ်ခြင်းတရားကို ရှေးဦးစွာရှာကြလော့။</w:t>
      </w:r>
    </w:p>
    <w:p/>
    <w:p>
      <w:r xmlns:w="http://schemas.openxmlformats.org/wordprocessingml/2006/main">
        <w:t xml:space="preserve">Psalms 119:9 လုလင်သည် မိမိသွားရာလမ်းကို အဘယ်သို့ သန့်ရှင်းစေရမည်နည်း။ နှုတ်ကပတ်တော်အတိုင်း သတိပြု၍၊</w:t>
      </w:r>
    </w:p>
    <w:p/>
    <w:p>
      <w:r xmlns:w="http://schemas.openxmlformats.org/wordprocessingml/2006/main">
        <w:t xml:space="preserve">ဆာလံဆရာက လူငယ်တစ်ဦးသည် မိမိသွားရာလမ်းကို မည်ကဲ့သို့ သန့်စင်နိုင်သနည်းဟု မေးကာ ဘုရားသခင်၏ နှုတ်ကပတ်တော်ကို ကြည့်ရှုခြင်းဖြင့် အဖြေပေးသည်။</w:t>
      </w:r>
    </w:p>
    <w:p/>
    <w:p>
      <w:r xmlns:w="http://schemas.openxmlformats.org/wordprocessingml/2006/main">
        <w:t xml:space="preserve">၁။ “ဘုရားသခင့်နှုတ်ကပါဌ်တော်ကို ကြည့်ရှုရန် မမေ့ပါနှင့်”</w:t>
      </w:r>
    </w:p>
    <w:p/>
    <w:p>
      <w:r xmlns:w="http://schemas.openxmlformats.org/wordprocessingml/2006/main">
        <w:t xml:space="preserve">၂။ "လူငယ်များအတွက် လမ်းညွှန်ချက်"</w:t>
      </w:r>
    </w:p>
    <w:p/>
    <w:p>
      <w:r xmlns:w="http://schemas.openxmlformats.org/wordprocessingml/2006/main">
        <w:t xml:space="preserve">1. James 1:22-25 - "ကိုယ်ကိုလှည့်စား၍ နှုတ်ကပတ်တရားတော်ကို ကျင့်သောသူဖြစ်ကြလော့။ အကြောင်းမူကား၊ အကြင်သူသည် နှုတ်ကပတ်တော်ကို ကြားနာ၍ မကျင့်သောသူဖြစ်လျှင် မိမိဇာတိကို စေ့စေ့ကြည့်ရှုသော သူနှင့်တူ၏။ အကြောင်းမူကား၊ ကိုယ်ကိုကြည့်၍ ကွယ်သွားသည်ရှိသော် ပြီးပြည့်စုံသော တရား၊ လွတ်လပ်ခြင်းတရားကို စေ့စေ့ကြည့်ရှု၍ တည်ကြည်သော သူသည် ကြားနာသူမှတပါး မမေ့လျော့သောအကျင့်ကို ကျင့်သောသူဖြစ်၏၊ မိမိပြုသောအမှု၌ မင်္ဂလာရှိလိမ့်မည်။</w:t>
      </w:r>
    </w:p>
    <w:p/>
    <w:p>
      <w:r xmlns:w="http://schemas.openxmlformats.org/wordprocessingml/2006/main">
        <w:t xml:space="preserve">2. Proverbs 3:1-2 - ငါ့သား၊ ငါ့ဆုံးမဩဝါဒကို မမေ့မလျော့ဘဲ၊ ငါ့ပညတ်တို့ကို နှလုံးသွင်းစေလော့။ နေ့ရက်ကာလပတ်လုံး၊ အသက်တာရှည်၍ နှစ်ပေါင်းများစွာ ငြိမ်သက်ခြင်းသည် သင့်အား တိုးပွားစေလိမ့်မည်။</w:t>
      </w:r>
    </w:p>
    <w:p/>
    <w:p>
      <w:r xmlns:w="http://schemas.openxmlformats.org/wordprocessingml/2006/main">
        <w:t xml:space="preserve">Psalms 119:10 ကိုယ်တော်ကို စိတ်နှလုံးအကြွင်းမဲ့ရှာပါ၏။</w:t>
      </w:r>
    </w:p>
    <w:p/>
    <w:p>
      <w:r xmlns:w="http://schemas.openxmlformats.org/wordprocessingml/2006/main">
        <w:t xml:space="preserve">ဆာလံဆရာက ဘုရားသခင်ရဲ့အမိန့်တော်တွေကို စိတ်နှလုံးအကြွင်းမဲ့ရှာပြီး လိုက်နာလိုတဲ့ဆန္ဒကို ဖော်ပြတယ်။</w:t>
      </w:r>
    </w:p>
    <w:p/>
    <w:p>
      <w:r xmlns:w="http://schemas.openxmlformats.org/wordprocessingml/2006/main">
        <w:t xml:space="preserve">၁။ ဘုရားသခင်ကို စိတ်နှလုံးအကြွင်းမဲ့ လိုက်နာပါ။</w:t>
      </w:r>
    </w:p>
    <w:p/>
    <w:p>
      <w:r xmlns:w="http://schemas.openxmlformats.org/wordprocessingml/2006/main">
        <w:t xml:space="preserve">၂။ ဘုရားသခင့်ပညတ်တော်များကို သစ္စာစောင့်သိပါ။</w:t>
      </w:r>
    </w:p>
    <w:p/>
    <w:p>
      <w:r xmlns:w="http://schemas.openxmlformats.org/wordprocessingml/2006/main">
        <w:t xml:space="preserve">1. တရားဟောရာ 4:29-31 - "သင်၏ဘုရားသခင်ထာဝရဘုရားကို ထိုအရပ်မှရှာလျှင်၊ စိတ်နှလုံးအကြွင်းမဲ့ရှာလျှင် တွေ့လိမ့်မည်။ နောင်ကာလ၌ သင်တို့၏ဘုရားသခင် ထာဝရဘုရားထံတော်သို့ ပြန်၍ နာခံကြလိမ့်မည်။ အကြောင်းမူကား၊ သင်၏ဘုရားသခင် ထာဝရဘုရားသည် သနားတတ်သော ဘုရားသခင်ဖြစ်တော်မူ၏၊၊ ဘိုးဘေးတို့အား မိန့်တော်မူသော ပဋိညာဉ်တရားကို မမေ့လျော့ဘဲ စွန့်ပစ်တော်မမူ၊ ကတိတည်သည်။</w:t>
      </w:r>
    </w:p>
    <w:p/>
    <w:p>
      <w:r xmlns:w="http://schemas.openxmlformats.org/wordprocessingml/2006/main">
        <w:t xml:space="preserve">2. မဿဲ 22:37-39 - ယေရှုက၊ သင်၏ဘုရားသခင် ထာဝရဘုရားကို စိတ်နှလုံးအကြွင်းမဲ့၊ စိတ်နှလုံးအကြွင်းမဲ့ ချစ်လော့။ ဤသည်မှာ ပဌမဆုံးနှင့် အကြီးကျယ်ဆုံးသော ပညတ်ဖြစ်သည်။ ဒုတိယအချက်က- သင့်အိမ်နီးချင်းကို သင်ကိုယ်တိုင်ကဲ့သို့ ချစ်ပါ။ “</w:t>
      </w:r>
    </w:p>
    <w:p/>
    <w:p>
      <w:r xmlns:w="http://schemas.openxmlformats.org/wordprocessingml/2006/main">
        <w:t xml:space="preserve">Psalms 119:11 ကိုယ်တော်ကို မပြစ်မှားမည်အကြောင်း၊ နှုတ်ကပတ်တော်ကို စိတ်နှလုံးထဲမှာ ဝှက်ထားပါပြီ။</w:t>
      </w:r>
    </w:p>
    <w:p/>
    <w:p>
      <w:r xmlns:w="http://schemas.openxmlformats.org/wordprocessingml/2006/main">
        <w:t xml:space="preserve">အပြစ်တရားမှကာကွယ်ရန် သူတို့သည် မိမိတို့စိတ်နှလုံးထဲ၌ ဘုရားသခင်၏နှုတ်ကပတ်တော်ကို ဝှက်ထားသည်ဟု ဆာလံဆရာက ကြေငြာသည်။</w:t>
      </w:r>
    </w:p>
    <w:p/>
    <w:p>
      <w:r xmlns:w="http://schemas.openxmlformats.org/wordprocessingml/2006/main">
        <w:t xml:space="preserve">1. နှုတ်ကပတ်တော်၏တန်ခိုး- ကျွန်ုပ်တို့၏နှလုံးသားထဲတွင် ဘုရားသခင့်နှုတ်မြွက်စကားတော်ကို ဝှက်ထားရန် သင်ယူခြင်း။</w:t>
      </w:r>
    </w:p>
    <w:p/>
    <w:p>
      <w:r xmlns:w="http://schemas.openxmlformats.org/wordprocessingml/2006/main">
        <w:t xml:space="preserve">2. လုပ်ဆောင်မှုတွင် နာခံမှု- ကျွန်ုပ်တို့ ယုံကြည်သည့်အတိုင်း အသက်ရှင်နေထိုင်ပုံ။</w:t>
      </w:r>
    </w:p>
    <w:p/>
    <w:p>
      <w:r xmlns:w="http://schemas.openxmlformats.org/wordprocessingml/2006/main">
        <w:t xml:space="preserve">၁။ မဿဲ ၄:၁-၁၁၊ ယေရှုသည် ကျမ်းစာအားဖြင့် သွေးဆောင်မှုကို အောင်နိုင်တော်မူ၏။</w:t>
      </w:r>
    </w:p>
    <w:p/>
    <w:p>
      <w:r xmlns:w="http://schemas.openxmlformats.org/wordprocessingml/2006/main">
        <w:t xml:space="preserve">၂။ ရောမ ၁၂:၁-၂၊ ဘုရားသခင်၏အလိုတော်ကို နာခံသောအသက်တာဖြင့် အသက်ရှင်ပါ။</w:t>
      </w:r>
    </w:p>
    <w:p/>
    <w:p>
      <w:r xmlns:w="http://schemas.openxmlformats.org/wordprocessingml/2006/main">
        <w:t xml:space="preserve">Psalms 119:12 အိုထာဝရဘုရား၊ ကိုယ်တော်သည် မင်္ဂလာရှိတော်မူ၏။</w:t>
      </w:r>
    </w:p>
    <w:p/>
    <w:p>
      <w:r xmlns:w="http://schemas.openxmlformats.org/wordprocessingml/2006/main">
        <w:t xml:space="preserve">ဤဆာလံသည် ဘုရားသခင်၏ ပညတ်တော်လမ်းစဉ်အတွက် လမ်းညွှန်မှုနှင့် လမ်းညွှန်မှုအတွက် ဆုတောင်းချက်ဖြစ်သည်။</w:t>
      </w:r>
    </w:p>
    <w:p/>
    <w:p>
      <w:r xmlns:w="http://schemas.openxmlformats.org/wordprocessingml/2006/main">
        <w:t xml:space="preserve">1. ဘုရားသခင်၏ ကတိတော်များ- သူ၏ စည်းမျဥ်းများတွင် လမ်းညွှန်မှုကို ရှာဖွေခြင်း။</w:t>
      </w:r>
    </w:p>
    <w:p/>
    <w:p>
      <w:r xmlns:w="http://schemas.openxmlformats.org/wordprocessingml/2006/main">
        <w:t xml:space="preserve">၂။ ဘုရားသခင်၏ အလင်းတော်၌ အသက်ရှင်နေထိုင်ခြင်း။</w:t>
      </w:r>
    </w:p>
    <w:p/>
    <w:p>
      <w:r xmlns:w="http://schemas.openxmlformats.org/wordprocessingml/2006/main">
        <w:t xml:space="preserve">1. Jeremiah 31:33-34 အကြောင်းမူကား၊ ထိုကာလ၌ ဣသရေလအမျိုးနှင့် ငါဖွဲ့သော ပဋိညာဉ်ဟူမူကား၊ ငါ၏တရားကို သူတို့အထဲ၌ ထား၍ သူတို့စိတ်နှလုံး၌ ရေးထားမည်။ ငါသည် သူတို့၏ဘုရားဖြစ်မည်။ သူတို့သည် ငါ၏လူဖြစ်ကြလိမ့်မည်။</w:t>
      </w:r>
    </w:p>
    <w:p/>
    <w:p>
      <w:r xmlns:w="http://schemas.openxmlformats.org/wordprocessingml/2006/main">
        <w:t xml:space="preserve">2. Psalm 119:105 နှုတ်ကပတ်တော်သည် အကျွန်ုပ်ခြေရှေ့မှာ မီးခွက်ဖြစ်၍ အကျွန်ုပ်သွားရာလမ်းကို လင်းစေပါ၏။</w:t>
      </w:r>
    </w:p>
    <w:p/>
    <w:p>
      <w:r xmlns:w="http://schemas.openxmlformats.org/wordprocessingml/2006/main">
        <w:t xml:space="preserve">Psalms 119:13 စီရင်တော်မူချက် အလုံးစုံတို့ကို နှုတ်ခမ်းနှင့် ဘော်ပြပါ၏။</w:t>
      </w:r>
    </w:p>
    <w:p/>
    <w:p>
      <w:r xmlns:w="http://schemas.openxmlformats.org/wordprocessingml/2006/main">
        <w:t xml:space="preserve">ဆာလံဆရာက ဘုရားသခင်ရဲ့ တရားစီရင်ချက်တွေကို သူ့နှုတ်ခမ်းနဲ့ ကြေငြာတယ်။</w:t>
      </w:r>
    </w:p>
    <w:p/>
    <w:p>
      <w:r xmlns:w="http://schemas.openxmlformats.org/wordprocessingml/2006/main">
        <w:t xml:space="preserve">၁။ ဘုရားသခင့်နှုတ်မြွက်စကားတော်ကို ကြေညာခြင်း၏တန်ခိုး</w:t>
      </w:r>
    </w:p>
    <w:p/>
    <w:p>
      <w:r xmlns:w="http://schemas.openxmlformats.org/wordprocessingml/2006/main">
        <w:t xml:space="preserve">၂။ ဘုရားသခင့်နှုတ်ကပါဌ်တော်ကို ကြွေးကြော်ခြင်း၏ အရေးပါမှု</w:t>
      </w:r>
    </w:p>
    <w:p/>
    <w:p>
      <w:r xmlns:w="http://schemas.openxmlformats.org/wordprocessingml/2006/main">
        <w:t xml:space="preserve">1 ရောမ 10:9-10 - "ယေရှုသည် သခင်ဖြစ်တော်မူကြောင်းကို နှုတ်ဖြင့် ဟောပြောလျှင်၊ ဘုရားသခင်သည် သူ့ကို သေခြင်းမှ ထမြောက်စေတော်မူကြောင်းကို စိတ်နှလုံးထဲ၌ ယုံကြည်လျှင်၊ ကယ်တင်ခြင်းသို့ ရောက်လိမ့်မည်။ ဖြောင့်မတ်ရာသို့ ရောက်၍ ကယ်တင်ခြင်းသို့ ရောက်ကြောင်းကို သင်တို့နှုတ်ဖြင့် ဝန်ခံကြလော့။”</w:t>
      </w:r>
    </w:p>
    <w:p/>
    <w:p>
      <w:r xmlns:w="http://schemas.openxmlformats.org/wordprocessingml/2006/main">
        <w:t xml:space="preserve">2 Isaiah 55:11 - “ငါ့နှုတ်မှထွက်သော ငါ့စကားသည် အချည်းနှီးမဖြစ်ဘဲ၊ ငါအကြံအစည်ကို ပြီးမြောက်စေ၍၊ ငါစေလွှတ်သောအရာ၌ အောင်မြင်လိမ့်မည်။</w:t>
      </w:r>
    </w:p>
    <w:p/>
    <w:p>
      <w:r xmlns:w="http://schemas.openxmlformats.org/wordprocessingml/2006/main">
        <w:t xml:space="preserve">Psalms 119:14 စည်းစိမ်ဥစ္စာရှိသမျှတို့၌ သက်သေခံတော်မူချက်လမ်း၌ အကျွန်ုပ်သည် ဝမ်းမြောက်ပါ၏။</w:t>
      </w:r>
    </w:p>
    <w:p/>
    <w:p>
      <w:r xmlns:w="http://schemas.openxmlformats.org/wordprocessingml/2006/main">
        <w:t xml:space="preserve">ဆာလံဆရာသည် စည်းစိမ်ဥစ္စာများကဲ့သို့ ဘုရားသခင်၏သက်သေခံချက်များကို လိုက်နာခြင်း၌ ဝမ်းမြောက်သည်။</w:t>
      </w:r>
    </w:p>
    <w:p/>
    <w:p>
      <w:r xmlns:w="http://schemas.openxmlformats.org/wordprocessingml/2006/main">
        <w:t xml:space="preserve">1. နာခံမှု၏ကြွယ်ဝမှု- ဘုရားသခင့်သက်သေခံချက်များကို လိုက်လျှောက်ခြင်းက ရွှင်လန်းမှုကိုဖြစ်စေသည်။</w:t>
      </w:r>
    </w:p>
    <w:p/>
    <w:p>
      <w:r xmlns:w="http://schemas.openxmlformats.org/wordprocessingml/2006/main">
        <w:t xml:space="preserve">၂။ ဘုရားသခင်၏စည်းစိမ်ဥစ္စာများ- ကိုယ်တော်၏သက်သေခံချက်များကို လိုက်နာခြင်းသည် စည်းစိမ်ဥစ္စာထက် ပို၍တန်ဖိုးရှိသည်။</w:t>
      </w:r>
    </w:p>
    <w:p/>
    <w:p>
      <w:r xmlns:w="http://schemas.openxmlformats.org/wordprocessingml/2006/main">
        <w:t xml:space="preserve">1. ဆာလံ 19:10-11 ထိုအရာတို့သည် ရွှေထက်သာ၍ နှစ်သက်ဘွယ်ကောင်းသော ရွှေ၊ ပျားလပို့နှင့် ပျားလပို့အရည်များထက် ချိုသည်။ ထိုမှတပါး၊ ကိုယ်တော်ကျွန်သည် သူတို့အားဖြင့် သတိပေးတော်မူသည်ဖြစ်၍၊ စောင့်ရှောက်ခြင်းငှာ ကြီးစွာသောအကျိုးကို ခံရ၏။</w:t>
      </w:r>
    </w:p>
    <w:p/>
    <w:p>
      <w:r xmlns:w="http://schemas.openxmlformats.org/wordprocessingml/2006/main">
        <w:t xml:space="preserve">၂။ သုတ္တံ ၈း၁၀-၁၁၊ ရွှေထက် ဉာဏ်ပညာ၊ ပညာသည် ပတ္တမြားထက် သာ၍ကောင်း၏။ အလိုရှိအပ်သော အရာတို့ကို နှိုင်းယှဥ်၍ မရနိုင်။</w:t>
      </w:r>
    </w:p>
    <w:p/>
    <w:p>
      <w:r xmlns:w="http://schemas.openxmlformats.org/wordprocessingml/2006/main">
        <w:t xml:space="preserve">Psalms 119:15 တရားတော်များကို ဆင်ခြင်အောက်မေ့၍ အကျင့်တို့ကို ရိုသေပါမည်။</w:t>
      </w:r>
    </w:p>
    <w:p/>
    <w:p>
      <w:r xmlns:w="http://schemas.openxmlformats.org/wordprocessingml/2006/main">
        <w:t xml:space="preserve">ဘုရားသခင်ရဲ့ စည်းမျဥ်းစည်းကမ်းတွေကို တွေးတောဆင်ခြင်ခြင်းက သူ့နည်းလမ်းတွေကို လေးစားဖို့ ဦးတည်ပါတယ်။</w:t>
      </w:r>
    </w:p>
    <w:p/>
    <w:p>
      <w:r xmlns:w="http://schemas.openxmlformats.org/wordprocessingml/2006/main">
        <w:t xml:space="preserve">1- သခင်ဘုရား၏လမ်းစဉ်များကို လေးစားလိုက်နာပါ။</w:t>
      </w:r>
    </w:p>
    <w:p/>
    <w:p>
      <w:r xmlns:w="http://schemas.openxmlformats.org/wordprocessingml/2006/main">
        <w:t xml:space="preserve">၂- တရားအားထုတ်ခြင်းဖြင့် ပညာကို ပွားများပါ။</w:t>
      </w:r>
    </w:p>
    <w:p/>
    <w:p>
      <w:r xmlns:w="http://schemas.openxmlformats.org/wordprocessingml/2006/main">
        <w:t xml:space="preserve">1: Proverbs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2: James 1:5 - သင်​တို့​တွင်​တစ်​စုံ​တစ်​ယောက်​သည် ဉာဏ်​ပညာ​မရှိ​လျှင် ကဲ့​ရဲ့​ခြင်း​မ​ရှိ​ဘဲ လူ​ခပ်​သိမ်း​တို့​အား ရက်​ရက်​ရော​ရော​ပေး​တော်​မူ​သော​ဘု​ရား​သ​ခင်​အား တောင်း​ဆို​ပါ​စေ။</w:t>
      </w:r>
    </w:p>
    <w:p/>
    <w:p>
      <w:r xmlns:w="http://schemas.openxmlformats.org/wordprocessingml/2006/main">
        <w:t xml:space="preserve">Psalms 119:16 အထုံးအဖွဲ့တော်တို့၌ မွေ့လျော်၍၊ နှုတ်ကပတ်တော်ကို မမေ့မလျော့။</w:t>
      </w:r>
    </w:p>
    <w:p/>
    <w:p>
      <w:r xmlns:w="http://schemas.openxmlformats.org/wordprocessingml/2006/main">
        <w:t xml:space="preserve">ဘုရားသခင်၏ စီရင်ထုံးဖွဲ့ချက်များကို နှစ်သက်ပြီး သူ၏နှုတ်ကပတ်တော်ကို မမေ့ပါနှင့်။</w:t>
      </w:r>
    </w:p>
    <w:p/>
    <w:p>
      <w:r xmlns:w="http://schemas.openxmlformats.org/wordprocessingml/2006/main">
        <w:t xml:space="preserve">၁။ ဘုရားသခင့်နှုတ်မြွက်စကားတော်ကို စောင့်ရှောက်ခြင်း၏ရွှင်လန်းမှု</w:t>
      </w:r>
    </w:p>
    <w:p/>
    <w:p>
      <w:r xmlns:w="http://schemas.openxmlformats.org/wordprocessingml/2006/main">
        <w:t xml:space="preserve">၂။ ဘုရားသခင့်နှုတ်မြွက်စကားတော်ကို သတိရခြင်း၏တန်ခိုး</w:t>
      </w:r>
    </w:p>
    <w:p/>
    <w:p>
      <w:r xmlns:w="http://schemas.openxmlformats.org/wordprocessingml/2006/main">
        <w:t xml:space="preserve">1. ဆာလံ 1:2 - "ထာဝရဘုရား၏တရား၌ မွေ့လျော်၍ တရားတော်ကို နေ့ညမပြတ် ဆင်ခြင်အောက်မေ့တော်မူ၏။</w:t>
      </w:r>
    </w:p>
    <w:p/>
    <w:p>
      <w:r xmlns:w="http://schemas.openxmlformats.org/wordprocessingml/2006/main">
        <w:t xml:space="preserve">2. Joshua 1:8 - “ဤပညတ္တိကျမ်းစာသည် သင်တို့၏နှုတ်မှ မထွက်ရ၊ သင်တို့သည် ထိုကျမ်း၌ရေးထားသမျှအတိုင်း သတိပြုခြင်းငှာ နေ့ညဉ့်မပြတ် ဆင်ခြင်အောက်မေ့ရမည်။ မင်းရဲ့လမ်းကို သာယာအောင် လုပ်လိမ့်မယ်၊ ပြီးတော့ မင်းလည်း ကောင်းကောင်းအောင်မြင်လိမ့်မယ်။"</w:t>
      </w:r>
    </w:p>
    <w:p/>
    <w:p>
      <w:r xmlns:w="http://schemas.openxmlformats.org/wordprocessingml/2006/main">
        <w:t xml:space="preserve">Psalms 119:17 အကျွန်ုပ်သည် အသက်ရှင်၍ နှုတ်ကပတ်တော်ကို စောင့်ရှောက်မည်အကြောင်း၊</w:t>
      </w:r>
    </w:p>
    <w:p/>
    <w:p>
      <w:r xmlns:w="http://schemas.openxmlformats.org/wordprocessingml/2006/main">
        <w:t xml:space="preserve">ဆာလံဆရာက သူတို့အတွက် စေတနာထားပြီး ဘုရားသခင်က သူ့ရဲ့အမိန့်တော်တွေကို လိုက်လျှောက်နိုင်ဖို့ တောင်းဆိုတယ်။</w:t>
      </w:r>
    </w:p>
    <w:p/>
    <w:p>
      <w:r xmlns:w="http://schemas.openxmlformats.org/wordprocessingml/2006/main">
        <w:t xml:space="preserve">၁။ ဘုရားသခင့်နှုတ်ကပါဌ်တော်နှင့်အညီ အသက်ရှင်ရန် ရွေးချယ်ခြင်း။</w:t>
      </w:r>
    </w:p>
    <w:p/>
    <w:p>
      <w:r xmlns:w="http://schemas.openxmlformats.org/wordprocessingml/2006/main">
        <w:t xml:space="preserve">၂။ ဘုရားသခင်ကို နာခံခြင်း၏ဆုလာဘ်</w:t>
      </w:r>
    </w:p>
    <w:p/>
    <w:p>
      <w:r xmlns:w="http://schemas.openxmlformats.org/wordprocessingml/2006/main">
        <w:t xml:space="preserve">1. ရောမ 12:2 - ဤလောကနှင့် လိုက်လျောညီထွေမဖြစ်ပါစေနှင့်။ ဘုရားသခင်၏အလိုတော်ကား အဘယ်အရာဖြစ်သည်၊ အဘယ်အရာသည် ကောင်းမြတ်၍ နှစ်သက်ဖွယ်ကောင်းသော၊</w:t>
      </w:r>
    </w:p>
    <w:p/>
    <w:p>
      <w:r xmlns:w="http://schemas.openxmlformats.org/wordprocessingml/2006/main">
        <w:t xml:space="preserve">2. Jeremiah 29:11 - အကြောင်းမူကား၊ ငါသည် သင်တို့အတွက် အကြံအစည်များကို ငါသိ၏။ ထာဝရဘုရား မိန့်တော်မူသည်ကား၊</w:t>
      </w:r>
    </w:p>
    <w:p/>
    <w:p>
      <w:r xmlns:w="http://schemas.openxmlformats.org/wordprocessingml/2006/main">
        <w:t xml:space="preserve">Psalms 119:18 တရားတော်မှ အံ့ဩဘွယ်သောအရာတို့ကို ကြည့်ရှုမည်အကြောင်း အကျွန်ုပ်မျက်စိတို့ကို ဖွင့်တော်မူပါ။</w:t>
      </w:r>
    </w:p>
    <w:p/>
    <w:p>
      <w:r xmlns:w="http://schemas.openxmlformats.org/wordprocessingml/2006/main">
        <w:t xml:space="preserve">ဆာလံဆရာသည် ဘုရားသခင်၏ တရားတော်မှ အံ့ဖွယ်အရာများကို မြင်နိုင်စေရန် မျက်လုံးဖွင့်ရန် ဘုရားသခင်ထံ ဆုတောင်းခဲ့သည်။</w:t>
      </w:r>
    </w:p>
    <w:p/>
    <w:p>
      <w:r xmlns:w="http://schemas.openxmlformats.org/wordprocessingml/2006/main">
        <w:t xml:space="preserve">1. ဆုတောင်းခြင်း၏တန်ခိုး- နှိမ့်ချမှုမှတစ်ဆင့် ဘုရားသခင်၏အံ့ဖွယ်များကို တွေ့ကြုံခံစားပါ။</w:t>
      </w:r>
    </w:p>
    <w:p/>
    <w:p>
      <w:r xmlns:w="http://schemas.openxmlformats.org/wordprocessingml/2006/main">
        <w:t xml:space="preserve">2. သန့်ရှင်းသောကျမ်းစာများ- သစ္စာရှိလေ့လာမှုအားဖြင့် ဘုရား၏အံ့ဖွယ်များကို ဖော်ထုတ်ခြင်း။</w:t>
      </w:r>
    </w:p>
    <w:p/>
    <w:p>
      <w:r xmlns:w="http://schemas.openxmlformats.org/wordprocessingml/2006/main">
        <w:t xml:space="preserve">၁။ ဆာလံ ၁၉:၇-၈ - "ထာဝရဘုရား၏တရားသည် စုံလင်၍ စိတ်ဝိညာဉ်ကို ရှင်သန်စေ၏၊၊ ထာဝရဘုရား၏ သက်သေခံတော်မူချက်သည် မြဲမြံစွာ ဉာဏ်ပညာကို ဆောင်တတ်၏။ ထာဝရဘုရားသည် သန့်ရှင်း၍ မျက်စိကို လင်းစေတော်မူ၏။"</w:t>
      </w:r>
    </w:p>
    <w:p/>
    <w:p>
      <w:r xmlns:w="http://schemas.openxmlformats.org/wordprocessingml/2006/main">
        <w:t xml:space="preserve">၂။ ဟေဗြဲ ၁၁:၆ - “ယုံကြည်ခြင်းမရှိလျှင် ထိုသူကို စိတ်တော်နှင့်တွေ့ရန်မဖြစ်နိုင်။ အကြောင်းမူကား၊ ဘုရားသခင်ထံချဉ်းကပ်လိုသူမည်သည်ကား ကိုယ်တော်ရှိတော်မူကြောင်းကို ယုံကြည်ရမည်၊ ကိုယ်တော်ကိုရှာသောသူတို့အား ဆုချသည်ဟု ယုံကြည်ရမည်။</w:t>
      </w:r>
    </w:p>
    <w:p/>
    <w:p>
      <w:r xmlns:w="http://schemas.openxmlformats.org/wordprocessingml/2006/main">
        <w:t xml:space="preserve">Psalms 119:19 အကျွန်ုပ်သည် မြေကြီးပေါ်မှာ တပါးအမျိုးသားဖြစ်ပါ၏။ ပညတ်တော်တို့ကို အကျွန်ုပ်မှ လွှဲတော်မမူပါနှင့်။</w:t>
      </w:r>
    </w:p>
    <w:p/>
    <w:p>
      <w:r xmlns:w="http://schemas.openxmlformats.org/wordprocessingml/2006/main">
        <w:t xml:space="preserve">ဆာလံဆရာက သူသည် မြေကြီးပေါ်တွင် သူစိမ်းဖြစ်နေသော်လည်း ဘုရားသခင်၏ ပညတ်တော်များကို လမ်းညွှန်ရန် ဆန္ဒကို ဖော်ပြသည်။</w:t>
      </w:r>
    </w:p>
    <w:p/>
    <w:p>
      <w:r xmlns:w="http://schemas.openxmlformats.org/wordprocessingml/2006/main">
        <w:t xml:space="preserve">1. နာခံမှု၏တန်ဖိုး- ဘဝ၏မရေရာမှုများကြားမှ ဘုရားသခင်၏လမ်းစဉ်များကို လျှောက်လှမ်းရန် သင်ယူခြင်း</w:t>
      </w:r>
    </w:p>
    <w:p/>
    <w:p>
      <w:r xmlns:w="http://schemas.openxmlformats.org/wordprocessingml/2006/main">
        <w:t xml:space="preserve">၂။ တိုင်းတစ်ပါးတွင် သူစိမ်းတစ်ယောက်အဖြစ် နေထိုင်ခြင်း- လမ်းညွှန်မှုအတွက် ဘုရားသခင့်နှုတ်မြွက်စကားတော်ကို အားကိုးပါ။</w:t>
      </w:r>
    </w:p>
    <w:p/>
    <w:p>
      <w:r xmlns:w="http://schemas.openxmlformats.org/wordprocessingml/2006/main">
        <w:t xml:space="preserve">1. ဆာလံ 119:105၊ နှုတ်ကပတ်တော်သည် အကျွန်ုပ်ခြေရှေ့မှာ မီးခွက်ဖြစ်၍ အကျွန်ုပ်သွားရာလမ်းကို လင်းစေပါ၏။</w:t>
      </w:r>
    </w:p>
    <w:p/>
    <w:p>
      <w:r xmlns:w="http://schemas.openxmlformats.org/wordprocessingml/2006/main">
        <w:t xml:space="preserve">2 John 14:6 ယေရှုကလည်း၊ ငါသည် လမ်းခရီး၊ သမ္မာတရားနှင့် အသက်ဖြစ်၏။ ငါ့အားဖြင့် အဘယ်သူမျှ ခမည်းတော်ထံသို့ မရောက်ရ။</w:t>
      </w:r>
    </w:p>
    <w:p/>
    <w:p>
      <w:r xmlns:w="http://schemas.openxmlformats.org/wordprocessingml/2006/main">
        <w:t xml:space="preserve">Psalms 119:20 စီရင်တော်မူချက်တို့ကို အစဉ်တောင့်တသောကြောင့်၊</w:t>
      </w:r>
    </w:p>
    <w:p/>
    <w:p>
      <w:r xmlns:w="http://schemas.openxmlformats.org/wordprocessingml/2006/main">
        <w:t xml:space="preserve">ဆာလံဆရာက ဘုရားသခင့်ပညတ်တွေကို အမြဲစောင့်ထိန်းလိုစိတ်ပြင်းပြတယ်။</w:t>
      </w:r>
    </w:p>
    <w:p/>
    <w:p>
      <w:r xmlns:w="http://schemas.openxmlformats.org/wordprocessingml/2006/main">
        <w:t xml:space="preserve">1. တောင့်တခြင်း၏တန်ခိုး- ဘုရားသခင့်နှုတ်မြွက်စကားတော်ကို တောင့်တသောနည်းကို မွေးမြူနည်း</w:t>
      </w:r>
    </w:p>
    <w:p/>
    <w:p>
      <w:r xmlns:w="http://schemas.openxmlformats.org/wordprocessingml/2006/main">
        <w:t xml:space="preserve">၂။ ဘုရားသခင့်ပညတ်များကို ဦးစားပေးခြင်း- နာခံမှုမှတစ်ဆင့် ခွန်အားကိုရှာဖွေခြင်း။</w:t>
      </w:r>
    </w:p>
    <w:p/>
    <w:p>
      <w:r xmlns:w="http://schemas.openxmlformats.org/wordprocessingml/2006/main">
        <w:t xml:space="preserve">၁။ ဆာလံ ၁၁၉:၂၀</w:t>
      </w:r>
    </w:p>
    <w:p/>
    <w:p>
      <w:r xmlns:w="http://schemas.openxmlformats.org/wordprocessingml/2006/main">
        <w:t xml:space="preserve">၂။ ဖိလိပ္ပိ ၄:၈ - “နောက်ဆုံးတွင် ညီအစ်ကိုတို့၊ မှန်သည်ဖြစ်စေ၊ မှန်သည်ဖြစ်စေ၊ ရိုသေထိုက်သည်ဖြစ်စေ၊ တရားမျှတသည်ဖြစ်စေ၊ စင်ကြယ်သည်ဖြစ်စေ၊ ချစ်စဖွယ်ကောင်းသည်ဖြစ်စေ ချီးမွမ်းထိုက်သည်ဖြစ်စေ၊ ဒီအရာတွေကို စဉ်းစားပါ။"</w:t>
      </w:r>
    </w:p>
    <w:p/>
    <w:p>
      <w:r xmlns:w="http://schemas.openxmlformats.org/wordprocessingml/2006/main">
        <w:t xml:space="preserve">Psalms 119:21 ပညတ်တော်တို့ကို လွန်ကျူး၍ ကျိန်ဆဲသော မာနကြီးသောသူတို့ကို ဆုံးမတော်မူပြီ။</w:t>
      </w:r>
    </w:p>
    <w:p/>
    <w:p>
      <w:r xmlns:w="http://schemas.openxmlformats.org/wordprocessingml/2006/main">
        <w:t xml:space="preserve">မာနကြီးပြီး ပညတ်တော်တွေကို မနာခံသူတွေကို ဘုရားသခင် ဆုံးမတယ်။</w:t>
      </w:r>
    </w:p>
    <w:p/>
    <w:p>
      <w:r xmlns:w="http://schemas.openxmlformats.org/wordprocessingml/2006/main">
        <w:t xml:space="preserve">၁။ ဘုရားသခင်၏ မာနကို ဆုံးမခြင်း- အားလုံးအတွက် သတိပေးချက်</w:t>
      </w:r>
    </w:p>
    <w:p/>
    <w:p>
      <w:r xmlns:w="http://schemas.openxmlformats.org/wordprocessingml/2006/main">
        <w:t xml:space="preserve">၂။ ဘုရားသခင်၏ ပညတ်တော်များကို နာခံခြင်း၏ကောင်းချီး</w:t>
      </w:r>
    </w:p>
    <w:p/>
    <w:p>
      <w:r xmlns:w="http://schemas.openxmlformats.org/wordprocessingml/2006/main">
        <w:t xml:space="preserve">1. Proverbs 16:5 - မာနထောင်လွှားသောသူမည်သည်ကား၊ ထာဝရဘုရား စက်ဆုပ်ရွံရှာတော်မူ၏။ စိတ်ချပါ ၊ သူသည် အပြစ်ပေးခံရမည်မဟုတ်ပေ။</w:t>
      </w:r>
    </w:p>
    <w:p/>
    <w:p>
      <w:r xmlns:w="http://schemas.openxmlformats.org/wordprocessingml/2006/main">
        <w:t xml:space="preserve">2. ယာကုပ် 4:6 - သို့သော် သာ၍ကျေးဇူးတော်ကို ပေးတော်မူ၏။ ထို့ကြောင့် ဘုရားသခင်သည် မာနကြီးသောသူကို ဆီးတားသော်လည်း နှိမ့်ချသောသူတို့အား ကျေးဇူးတော်ပေးသည်ဟု ဆိုထားသည်။</w:t>
      </w:r>
    </w:p>
    <w:p/>
    <w:p>
      <w:r xmlns:w="http://schemas.openxmlformats.org/wordprocessingml/2006/main">
        <w:t xml:space="preserve">Psalms 119:22 ကဲ့ရဲ့ရှုတ်ချခြင်းကို ပယ်ရှားတော်မူပါ။ သက်သေခံတော်မူချက်တို့ကို အကျွန်ုပ်စောင့်ပါ၏။</w:t>
      </w:r>
    </w:p>
    <w:p/>
    <w:p>
      <w:r xmlns:w="http://schemas.openxmlformats.org/wordprocessingml/2006/main">
        <w:t xml:space="preserve">ဆာလံဆရာသည် ဘုရားသခင်၏ သက်သေခံချက်များကို စောင့်ရှောက်သောကြောင့် ကဲ့ရဲ့ရှုတ်ချခြင်းကို ဖယ်ရှားရန် ဘုရားသခင်ထံ တောင်းဆိုနေသည်။</w:t>
      </w:r>
    </w:p>
    <w:p/>
    <w:p>
      <w:r xmlns:w="http://schemas.openxmlformats.org/wordprocessingml/2006/main">
        <w:t xml:space="preserve">1- သက်သေခံခြင်းတန်ခိုး - ကျွန်ုပ်တို့သည် ဘုရားသခင်၏ သက်သေခံချက်များကို ထိန်းသိမ်းထားသောအခါ ကဲ့ရဲ့ခြင်းနှင့် ကဲ့ရဲ့ခြင်းမှ ကင်းဝေးနိုင်သည် ။</w:t>
      </w:r>
    </w:p>
    <w:p/>
    <w:p>
      <w:r xmlns:w="http://schemas.openxmlformats.org/wordprocessingml/2006/main">
        <w:t xml:space="preserve">2- ကဲ့ရဲ့ခြင်း၏အဖြစ်မှန် - ကဲ့ရဲ့ခြင်းနှင့် ရှုတ်ချခြင်းသည် ဘုရားသခင်၏ သက်သေခံချက်များကို မစောင့်ထိန်းခြင်း၏ အကျိုးဆက်ဖြစ်သည်။</w:t>
      </w:r>
    </w:p>
    <w:p/>
    <w:p>
      <w:r xmlns:w="http://schemas.openxmlformats.org/wordprocessingml/2006/main">
        <w:t xml:space="preserve">1:1 ယောဟန် 1:9 - ကျွန်ုပ်တို့၏အပြစ်များကို ဝန်ခံပါက၊ ကိုယ်တော်သည် သစ္စာနှင့်တရားမျှတပြီး ကျွန်ုပ်တို့၏အပြစ်များကို ခွင့်လွှတ်ပြီး မတရားသောအမှုအလုံးစုံတို့မှ ကင်းစင်စေတော်မူမည်။</w:t>
      </w:r>
    </w:p>
    <w:p/>
    <w:p>
      <w:r xmlns:w="http://schemas.openxmlformats.org/wordprocessingml/2006/main">
        <w:t xml:space="preserve">2: ရောမ 8:1 - ထို့ကြောင့်၊ ယေရှုခရစ်၌ရှိသောသူတို့ကို ယခုတွင် အပြစ်စီရင်ခြင်း မရှိပါ။</w:t>
      </w:r>
    </w:p>
    <w:p/>
    <w:p>
      <w:r xmlns:w="http://schemas.openxmlformats.org/wordprocessingml/2006/main">
        <w:t xml:space="preserve">Psalms 119:23 မင်း​တို့​လည်း​ထိုင်​ပြီး ငါ့​ကို တ​ရား​စ​ကား​ပြော​ကြ​ပေမဲ့ ကိုယ်​တော်​ရဲ့​ကျွန်​က ပညတ်​တော်​တွေ​ကို တွေး​တော​နေ​တယ်။</w:t>
      </w:r>
    </w:p>
    <w:p/>
    <w:p>
      <w:r xmlns:w="http://schemas.openxmlformats.org/wordprocessingml/2006/main">
        <w:t xml:space="preserve">ဆာလံ 119:23 တွင် တန်ခိုးရှိသူများ နှိပ်စက်ညှဉ်းပန်းခြင်းကို ခံရပုံအကြောင်း၊ သို့သော် ဆာလံဆရာသည် ဘုရားသခင်၏ စီရင်ထုံးဖွဲ့ချက်များတွင် နှစ်သိမ့်မှုယူနေကြောင်း ဆာလံ ၁၁၉:၂၃ တွင် ဖော်ပြထားသည်။</w:t>
      </w:r>
    </w:p>
    <w:p/>
    <w:p>
      <w:r xmlns:w="http://schemas.openxmlformats.org/wordprocessingml/2006/main">
        <w:t xml:space="preserve">1. နှိပ်စက်ညှဉ်းပန်းမှုအလယ်မှာ ဘုရားသခင်ရဲ့ နှစ်သိမ့်မှု</w:t>
      </w:r>
    </w:p>
    <w:p/>
    <w:p>
      <w:r xmlns:w="http://schemas.openxmlformats.org/wordprocessingml/2006/main">
        <w:t xml:space="preserve">၂။ ဘုရားသခင့်နှုတ်မြွက်စကားတော်တွင် ခွန်အားရှာဖွေခြင်း။</w:t>
      </w:r>
    </w:p>
    <w:p/>
    <w:p>
      <w:r xmlns:w="http://schemas.openxmlformats.org/wordprocessingml/2006/main">
        <w:t xml:space="preserve">1. Isaiah 41:10 - "ငါသည်သင်တို့နှင့်အတူရှိသောကြောင့်မစိုးရိမ်ကြနှင့်။ ငါသည်သင်တို့၏ဘုရားသခင်ဖြစ်သောကြောင့်၊ မတုန်မလှုပ်နှင့်။ ငါသည်သင့်အားခွန်အားပေးမည်၊ ငါကူညီမည်၊ ငါ၏ဖြောင့်မတ်သောလက်ျာလက်ဖြင့် မင်းကိုထောက်မမည်။"</w:t>
      </w:r>
    </w:p>
    <w:p/>
    <w:p>
      <w:r xmlns:w="http://schemas.openxmlformats.org/wordprocessingml/2006/main">
        <w:t xml:space="preserve">2. မဿဲ 5:11-12 - အခြားသူများက သင့်အား ကဲ့ရဲ့ညှဉ်းဆဲ၍ မုသာစကားဖြင့် မကောင်းမှုအမျိုးမျိုးကို ဟောပြောသောအခါ သင်သည် မင်္ဂလာရှိပါ၏။ ဝမ်းမြောက်ရွှင်လန်းကြလော့။ အကြောင်းမူကား၊ သင်တို့၏အကျိုးသည် ကောင်းကင်ဘုံ၌ ကြီးမြတ်သောကြောင့်၊ သင်တို့ရှေ့၌ရှိသော ပရောဖက်တို့ကို ညှဉ်းဆဲကြ၏။</w:t>
      </w:r>
    </w:p>
    <w:p/>
    <w:p>
      <w:r xmlns:w="http://schemas.openxmlformats.org/wordprocessingml/2006/main">
        <w:t xml:space="preserve">Psalms 119:24 သက်သေခံတော်မူချက်တို့သည် အကြှနျုပျကို မွေ့လျော်၍၊</w:t>
      </w:r>
    </w:p>
    <w:p/>
    <w:p>
      <w:r xmlns:w="http://schemas.openxmlformats.org/wordprocessingml/2006/main">
        <w:t xml:space="preserve">ဤကျမ်းပိုဒ်သည် လမ်းညွှန်မှုနှင့် ဉာဏ်ပညာကို ပေးဆောင်သောကြောင့် ဘုရားသခင်၏ သက်သေခံချက်များကို လိုက်လျှောက်ရာတွင် တွေ့ရှိရသည့် ရွှင်လန်းမှုကို ဖော်ပြသည်။</w:t>
      </w:r>
    </w:p>
    <w:p/>
    <w:p>
      <w:r xmlns:w="http://schemas.openxmlformats.org/wordprocessingml/2006/main">
        <w:t xml:space="preserve">1. သခင်ဘုရား၏ သက်သေခံချက်များ၌ ရွှင်လန်းမှုကို ရှာဖွေခြင်း - ဘုရားသခင်၏ သွန်သင်ချက်များနှင့် သက်သေခံချက်များကို လိုက်နာခြင်းတွင် တွေ့ရှိရသည့် ရွှင်လန်းမှုနှင့် နှစ်သိမ့်မှုကို ရှာဖွေခြင်း။</w:t>
      </w:r>
    </w:p>
    <w:p/>
    <w:p>
      <w:r xmlns:w="http://schemas.openxmlformats.org/wordprocessingml/2006/main">
        <w:t xml:space="preserve">2. ကျွန်ုပ်တို့၏အတိုင်ပင်ခံများအဖြစ် သက်သေခံချက်များ - ဘုရားသခင်၏အကြံဉာဏ်ကို သင်ယူပြီး ကျွန်ုပ်တို့၏အသက်တာတွင် လက်တွေ့အသုံးချပါ။</w:t>
      </w:r>
    </w:p>
    <w:p/>
    <w:p>
      <w:r xmlns:w="http://schemas.openxmlformats.org/wordprocessingml/2006/main">
        <w:t xml:space="preserve">၁။ ဆာလံ ၁၁၉:၉၇၊ "အို၊ ကိုယ်တော်၏တရားကို အလွန်နှစ်သက်ပါ၏။</w:t>
      </w:r>
    </w:p>
    <w:p/>
    <w:p>
      <w:r xmlns:w="http://schemas.openxmlformats.org/wordprocessingml/2006/main">
        <w:t xml:space="preserve">2 James 1:22-25 "နှုတ်ကပတ်တော်ကို နားမထောင်ဘဲ ကိုယ်ကိုကိုယ်လှည့်ဖြား၍ နှုတ်ကပတ်တော်ကို နားထောင်သော်လည်း မကျင့်သောသူသည် မိမိမျက်နှာကို ကြည့်သောသူနှင့်တူ၏။ မှန်တစ်ချပ်ကိုကြည့်၍ မိမိပုံသဏ္ဍာန်ကို ချက်ခြင်းမေ့လျော့သွား၍ လွတ်လပ်မှုပေးသော ပြီးပြည့်စုံသောတရား၌ စေ့စေ့ကြည့်ရှုပြီး ကြားနာခဲ့ရသည်ကို မမေ့မလျော့ဘဲ ဆက်လက်လုပ်ဆောင်ပါက ကောင်းချီးပေးမည် သူတို့ဘာလုပ်တာလဲ။"</w:t>
      </w:r>
    </w:p>
    <w:p/>
    <w:p>
      <w:r xmlns:w="http://schemas.openxmlformats.org/wordprocessingml/2006/main">
        <w:t xml:space="preserve">Psalms 119:25 အကျွန်ုပ်၏ဝိညာဉ်သည် မြေမှုန့်၌ ကပ်လျက်ရှိပါ၏။</w:t>
      </w:r>
    </w:p>
    <w:p/>
    <w:p>
      <w:r xmlns:w="http://schemas.openxmlformats.org/wordprocessingml/2006/main">
        <w:t xml:space="preserve">ဆာလံဆရာသည် သူ၏နှုတ်ကပတ်တော်နှင့်အညီ သူ့ကိုအသက်ရှင်စေရန် ဘုရားသခင်ထံ အသနားခံခဲ့သည်။</w:t>
      </w:r>
    </w:p>
    <w:p/>
    <w:p>
      <w:r xmlns:w="http://schemas.openxmlformats.org/wordprocessingml/2006/main">
        <w:t xml:space="preserve">1. ဘုရားသခင်၏ နှုတ်ကပတ်တော်၏ တန်ခိုး- ကိုယ်တော်၏ နှုတ်ကပတ်တော်သည် ကျွန်ုပ်တို့ကို မည်သို့ ပြန်လည်ရှင်သန်စေသနည်း။</w:t>
      </w:r>
    </w:p>
    <w:p/>
    <w:p>
      <w:r xmlns:w="http://schemas.openxmlformats.org/wordprocessingml/2006/main">
        <w:t xml:space="preserve">2. ပြန်လည်နိုးထရန် လိုအပ်မှု- အကူအညီအတွက် ဘုရားသခင်ထံ အော်ဟစ်ပါ။</w:t>
      </w:r>
    </w:p>
    <w:p/>
    <w:p>
      <w:r xmlns:w="http://schemas.openxmlformats.org/wordprocessingml/2006/main">
        <w:t xml:space="preserve">1. ယောဟန် 6:63 - အသက်ကိုပေးသော ဝိညာဉ်တော်ဖြစ်တော်မူ၏။ အသားက လုံးဝမကူညီဘူး။ ငါပြောသောစကားသည် ဝိညာဉ်နှင့်အသက်ဖြစ်၏။</w:t>
      </w:r>
    </w:p>
    <w:p/>
    <w:p>
      <w:r xmlns:w="http://schemas.openxmlformats.org/wordprocessingml/2006/main">
        <w:t xml:space="preserve">2. Ezekiel 37:1-14 - ထာဝရဘုရား၏လက်တော်သည် ငါ့အပေါ်၌ရှိ၍၊ သခင်ဘုရား၏ ဝိညာဉ်တော်အားဖြင့် ငါ့ကိုနှုတ်ဆောင်၍ ချိုင့်အလယ်၌ နေရာချတော်မူ၏။ အရိုးတွေနဲ့ ပြည့်နေတယ်။ သူတို့အထဲ၌ ငါ့ကို လှည့်ပတ်ကြည့်ရှု၍၊ ချိုင့်မျက်နှာစာ၌ များစွာသော သူတို့သည် အလွန်ခြောက်သွေ့လျက်ရှိသည်ကို ကြည့်ရှု၍၊</w:t>
      </w:r>
    </w:p>
    <w:p/>
    <w:p>
      <w:r xmlns:w="http://schemas.openxmlformats.org/wordprocessingml/2006/main">
        <w:t xml:space="preserve">Psalms 119:26 အကျွန်ုပ်သွားသောလမ်းကို ဘော်ပြ၍ နားထောင်တော်မူပါ။</w:t>
      </w:r>
    </w:p>
    <w:p/>
    <w:p>
      <w:r xmlns:w="http://schemas.openxmlformats.org/wordprocessingml/2006/main">
        <w:t xml:space="preserve">ဆာလံဆရာသည် သူ၏နည်းလမ်းများကို ဘုရားသခင်ထံ ကြေငြာပြီး ဘုရားသခင်၏ ပညတ်တော်များကို သင်ကြားရန် တောင်းဆိုသည်။</w:t>
      </w:r>
    </w:p>
    <w:p/>
    <w:p>
      <w:r xmlns:w="http://schemas.openxmlformats.org/wordprocessingml/2006/main">
        <w:t xml:space="preserve">1. သင်၏နည်းလမ်းများဖြင့် ဘုရားသခင်ကို ယုံကြည်ခြင်း - မှန်ကန်သောလမ်းခရီးတွင် ကျွန်ုပ်တို့အား ပို့ဆောင်ရန် ဘုရားသခင်ကို ယုံကြည်ကိုးစားနည်း</w:t>
      </w:r>
    </w:p>
    <w:p/>
    <w:p>
      <w:r xmlns:w="http://schemas.openxmlformats.org/wordprocessingml/2006/main">
        <w:t xml:space="preserve">2. ဘုရားသခင့်စည်းမျဥ်းများကို သင်ကြားခြင်း - ဘုရားသခင်၏ ပညတ်တော်များနှင့် ပညတ်တော်များကို သင်ယူခြင်းနှင့် လက်တွေ့ကျင့်သုံးခြင်း၏ အရေးပါမှု</w:t>
      </w:r>
    </w:p>
    <w:p/>
    <w:p>
      <w:r xmlns:w="http://schemas.openxmlformats.org/wordprocessingml/2006/main">
        <w:t xml:space="preserve">၁။ သုတ္တံ ၃း၅-၆ - ထာဝရဘုရားကို စိတ်နှလုံးအကြွင်းမဲ့ကိုးစားပါ။ ကိုယ်ဥာဏ်ကို အားမကိုးနှင့်။ သင်၏လမ်းခရီးတို့ကို ဝန်ခံလော့။</w:t>
      </w:r>
    </w:p>
    <w:p/>
    <w:p>
      <w:r xmlns:w="http://schemas.openxmlformats.org/wordprocessingml/2006/main">
        <w:t xml:space="preserve">2. တရားဟောရာ 11:18-19 - ထို့ကြောင့် သင်တို့သည် ဤငါ့စကားများကို စိတ်နှလုံးထဲ၌ သွင်းထား၍၊ သင်တို့၏မျက်စိကြား၌ ကြယ်များကဲ့သို့ ဖြစ်စေခြင်းငှါ၊ သင်၏လက်၌ နိမိတ်လက္ခဏာဘို့ ချည်နှောင်ရမည်။ အိမ်၌ထိုင်သောအခါ၊ လမ်း၌သွားသောအခါ၊ အိပ်သောအခါ၊ ထသောအခါ၊</w:t>
      </w:r>
    </w:p>
    <w:p/>
    <w:p>
      <w:r xmlns:w="http://schemas.openxmlformats.org/wordprocessingml/2006/main">
        <w:t xml:space="preserve">Psalms 119:27 တရားတော်လမ်းကို နားလည်စေတော်မူပါ။</w:t>
      </w:r>
    </w:p>
    <w:p/>
    <w:p>
      <w:r xmlns:w="http://schemas.openxmlformats.org/wordprocessingml/2006/main">
        <w:t xml:space="preserve">ဆာလံဆရာက ဘုရားသခင်ရဲ့ အံ့ဖွယ်အမှုတော်တွေကို ဆွေးနွေးနိုင်စေဖို့ သူ့ကို သူ့ရဲ့ဥပဒေသတွေကို နားလည်အောင် ကူညီပေးဖို့ ဘုရားသခင်ကို တောင်းဆိုခဲ့တယ်။</w:t>
      </w:r>
    </w:p>
    <w:p/>
    <w:p>
      <w:r xmlns:w="http://schemas.openxmlformats.org/wordprocessingml/2006/main">
        <w:t xml:space="preserve">1. သစ္စာရှိရှိ နာခံရန် ဖိတ်ခေါ်ခြင်း - သူ၏နှုတ်ကပတ်တော်ကို နားလည်ခြင်းအားဖြင့် ဘုရားသခင်ထံ ချဉ်းကပ်ပါ။</w:t>
      </w:r>
    </w:p>
    <w:p/>
    <w:p>
      <w:r xmlns:w="http://schemas.openxmlformats.org/wordprocessingml/2006/main">
        <w:t xml:space="preserve">2. ဘဝပြောင်းလဲခြင်းအတွေ့အကြုံများ - ဘုရားသခင့်နှုတ်မြွက်တော်၏ အံ့ဖွယ်တန်ခိုးကို တွေ့ကြုံခံစားခြင်း</w:t>
      </w:r>
    </w:p>
    <w:p/>
    <w:p>
      <w:r xmlns:w="http://schemas.openxmlformats.org/wordprocessingml/2006/main">
        <w:t xml:space="preserve">၁။ ယော ၁၄း၁၅-၁၇ - ယေရှုသည် သန့်ရှင်းသောဝိညာဉ်တော်ကို ကတိပြုသည်။</w:t>
      </w:r>
    </w:p>
    <w:p/>
    <w:p>
      <w:r xmlns:w="http://schemas.openxmlformats.org/wordprocessingml/2006/main">
        <w:t xml:space="preserve">2. ရောမ 12:2 - ခရစ်တော်၌ ပြုပြင်ပြောင်းလဲခြင်းအားဖြင့် စိတ်ကို အသစ်ပြုပြင်ခြင်း။</w:t>
      </w:r>
    </w:p>
    <w:p/>
    <w:p>
      <w:r xmlns:w="http://schemas.openxmlformats.org/wordprocessingml/2006/main">
        <w:t xml:space="preserve">Psalms 119:28 အကြှနျုပျ၏ဝိဉာဉ်သည် လေးလံသောစိတ်ကြောင့် အရည်ပျော်ပါသည်။ နှုတ်ကပတ်တော်အတိုင်း ခိုင်ခံ့စေပါ။</w:t>
      </w:r>
    </w:p>
    <w:p/>
    <w:p>
      <w:r xmlns:w="http://schemas.openxmlformats.org/wordprocessingml/2006/main">
        <w:t xml:space="preserve">ဆာလံဆရာသည် သူ၏နှုတ်ကပတ်တော်နှင့်အညီ သူ့ကို ခွန်အားဖြစ်စေရန် ဘုရားသခင်ထံ တောင်းလျှောက်သည်။</w:t>
      </w:r>
    </w:p>
    <w:p/>
    <w:p>
      <w:r xmlns:w="http://schemas.openxmlformats.org/wordprocessingml/2006/main">
        <w:t xml:space="preserve">၁။ ဘုရားသခင်၏ နှုတ်ကပတ်တော်၏ ခွန်အား၊</w:t>
      </w:r>
    </w:p>
    <w:p/>
    <w:p>
      <w:r xmlns:w="http://schemas.openxmlformats.org/wordprocessingml/2006/main">
        <w:t xml:space="preserve">2. သင်၏စိတ်ဝိညာဉ်သည် လေးလံနေသောအခါ- ဘုရားသခင်၏ခွန်အား</w:t>
      </w:r>
    </w:p>
    <w:p/>
    <w:p>
      <w:r xmlns:w="http://schemas.openxmlformats.org/wordprocessingml/2006/main">
        <w:t xml:space="preserve">1. ဟေရှာယ 40:29-31 - အားနည်းသောသူတို့အား တန်ခိုးကိုပေး၍ ခွန်အားမရှိသောသူအား ခွန်အားကိုတိုးပွားစေတော်မူ၏။</w:t>
      </w:r>
    </w:p>
    <w:p/>
    <w:p>
      <w:r xmlns:w="http://schemas.openxmlformats.org/wordprocessingml/2006/main">
        <w:t xml:space="preserve">2. 2 ကောရိန္သု 12:9-10 - ငါ့ကျေးဇူးတော်သည် သင့်အတွက် လုံလောက်ပါသည်။</w:t>
      </w:r>
    </w:p>
    <w:p/>
    <w:p>
      <w:r xmlns:w="http://schemas.openxmlformats.org/wordprocessingml/2006/main">
        <w:t xml:space="preserve">Psalms 119:29 မုသာလမ်းကို အကျွန်ုပ်မှ ပယ်ရှားတော်မူပါ။ တရားတော်ကို သနားတော်မူပါ။</w:t>
      </w:r>
    </w:p>
    <w:p/>
    <w:p>
      <w:r xmlns:w="http://schemas.openxmlformats.org/wordprocessingml/2006/main">
        <w:t xml:space="preserve">ကျွန်ုပ်တို့၏အသက်တာမှ အလိမ်အညာများကို ဖယ်ရှားပြီး ဘုရားသခင်၏တရားတော်ကို ရှာဖွေပါ။</w:t>
      </w:r>
    </w:p>
    <w:p/>
    <w:p>
      <w:r xmlns:w="http://schemas.openxmlformats.org/wordprocessingml/2006/main">
        <w:t xml:space="preserve">1- လိမ်ညာခြင်းမှ လွှဲရှောင်ပြီး ဘုရားသခင်၏ အမှန်တရားဘက်သို့ လှည့်ပါ။</w:t>
      </w:r>
    </w:p>
    <w:p/>
    <w:p>
      <w:r xmlns:w="http://schemas.openxmlformats.org/wordprocessingml/2006/main">
        <w:t xml:space="preserve">၂။ ဘုရားတရား၏ သမ္မာတရား၌ ကျင်လည်ခြင်း။</w:t>
      </w:r>
    </w:p>
    <w:p/>
    <w:p>
      <w:r xmlns:w="http://schemas.openxmlformats.org/wordprocessingml/2006/main">
        <w:t xml:space="preserve">၁ သုတ္တံကျမ်း 10:9 - သမာဓိနှင့် ကျင့်သောသူသည် လုံခြုံစွာ သွားလာတတ်၏။ အကျင့်ကို ဖောက်ပြန်သောသူမူကား၊</w:t>
      </w:r>
    </w:p>
    <w:p/>
    <w:p>
      <w:r xmlns:w="http://schemas.openxmlformats.org/wordprocessingml/2006/main">
        <w:t xml:space="preserve">2: John 8:31-32 - ထိုအခါ သခင်ယေရှုက သူ့ကိုယုံကြည်သော ယုဒလူမျိုးများအား မိန့်တော်မူသည်ကား၊ သင်တို့သည် ငါ၏နှုတ်ကပတ်တော်၌ တည်နေလျှင် အမှန်ပင် ငါ၏တပည့်များ ဖြစ်ကြ၏။ သမ္မာတရားကိုသိ၍၊ သမ္မာတရားသည် သင်တို့ကို လွတ်စေလိမ့်မည်။</w:t>
      </w:r>
    </w:p>
    <w:p/>
    <w:p>
      <w:r xmlns:w="http://schemas.openxmlformats.org/wordprocessingml/2006/main">
        <w:t xml:space="preserve">Psalms 119:30 သမ္မာတရားလမ်းကို အကျွန်ုပ်ရွေးပါပြီ။ စီရင်တော်မူချက်တို့ကို အကျွန်ုပ်ရှေ့မှာ ချပါပြီ။</w:t>
      </w:r>
    </w:p>
    <w:p/>
    <w:p>
      <w:r xmlns:w="http://schemas.openxmlformats.org/wordprocessingml/2006/main">
        <w:t xml:space="preserve">ဆာလံဆရာသည် ဘုရားသခင်၏တရားစီရင်ချက်အမှန်တရားအတိုင်း အသက်ရှင်နေထိုင်ရန် သတိရှိရှိရွေးချယ်မှုတစ်ခုကို ပြုလုပ်ခဲ့သည်။</w:t>
      </w:r>
    </w:p>
    <w:p/>
    <w:p>
      <w:r xmlns:w="http://schemas.openxmlformats.org/wordprocessingml/2006/main">
        <w:t xml:space="preserve">၁။ ပညာရှိရွေးချယ်မှုများ ပြုလုပ်ခြင်း- ဆာလံ ၁၁၉:၃၀ ၏ပုံသက်သေ</w:t>
      </w:r>
    </w:p>
    <w:p/>
    <w:p>
      <w:r xmlns:w="http://schemas.openxmlformats.org/wordprocessingml/2006/main">
        <w:t xml:space="preserve">2. အမှန်တရား၌ လျှောက်လှမ်းခြင်း- ဘုရားသခင်၏ တရားစီရင်ချက်များကို လိုက်နာနေထိုင်ပါ။</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Psalms 119:31 အကျွန်ုပ်သည် သက်သေခံတော်မူချက်တို့ကို မှီဝဲပါ၏။ အိုထာဝရဘုရား၊ အရှက်ခွဲတော်မမူပါနှင့်။</w:t>
      </w:r>
    </w:p>
    <w:p/>
    <w:p>
      <w:r xmlns:w="http://schemas.openxmlformats.org/wordprocessingml/2006/main">
        <w:t xml:space="preserve">ဤဆာလံသီချင်းသည် ကျွန်ုပ်တို့အား သခင်ဘုရားအပေါ် သစ္စာတည်ကြည်ရန်နှင့် ကျွန်ုပ်တို့၏ အမှတ်သညာနှင့် တန်ဖိုးအတွက် ကိုယ်တော်ကို မှီခိုအားထားရန် ကျွန်ုပ်တို့အား တိုက်တွန်းထားသည်။</w:t>
      </w:r>
    </w:p>
    <w:p/>
    <w:p>
      <w:r xmlns:w="http://schemas.openxmlformats.org/wordprocessingml/2006/main">
        <w:t xml:space="preserve">၁။ "သစ္စာရှိခြင်းတန်ခိုး- ဘုရားသခင့်နှုတ်မြွက်စကားတော်အတိုင်း ကျန်ရှိနေခြင်းက ကျွန်ုပ်တို့ကို အရှက်ကွဲခြင်းမှ ကာကွယ်ပေးသည်"</w:t>
      </w:r>
    </w:p>
    <w:p/>
    <w:p>
      <w:r xmlns:w="http://schemas.openxmlformats.org/wordprocessingml/2006/main">
        <w:t xml:space="preserve">2. "ဘုရားသခင့်သက်သေခံချက်များ- ကျွန်ုပ်တို့၏အသက်တာတွင် ဘုရားသခင့်နှုတ်မြွက်စကားတော်ကို လိုက်လျှောက်ရန် အရေးကြီးသည်"</w:t>
      </w:r>
    </w:p>
    <w:p/>
    <w:p>
      <w:r xmlns:w="http://schemas.openxmlformats.org/wordprocessingml/2006/main">
        <w:t xml:space="preserve">1. 1 John 5:3 - "ငါတို့သည် ပညတ်တော်တို့ကို စောင့်ရှောက်ခြင်းငှာ၊ ဤအရာသည် ဘုရားသခင်၏ ချစ်ခြင်းမေတ္တာပေတည်း။</w:t>
      </w:r>
    </w:p>
    <w:p/>
    <w:p>
      <w:r xmlns:w="http://schemas.openxmlformats.org/wordprocessingml/2006/main">
        <w:t xml:space="preserve">2. James 1:22 - “ကိုယ်ကိုလှည့်ဖြား၍ နှုတ်ကပတ်တော်ကို ကျင့်သောသူဖြစ်ကြလော့။</w:t>
      </w:r>
    </w:p>
    <w:p/>
    <w:p>
      <w:r xmlns:w="http://schemas.openxmlformats.org/wordprocessingml/2006/main">
        <w:t xml:space="preserve">Psalms 119:32 အကျွန်ုပ်၏နှလုံးကို ကျယ်စေသောအခါ၊ ပညတ်တော်လမ်းသို့ လိုက်ပါမည်။</w:t>
      </w:r>
    </w:p>
    <w:p/>
    <w:p>
      <w:r xmlns:w="http://schemas.openxmlformats.org/wordprocessingml/2006/main">
        <w:t xml:space="preserve">ဆာလံဆရာသည် သူ၏စိတ်နှလုံး ကျယ်လာသောအခါတွင် ဘုရားသခင်၏အမိန့်တော်များကို လိုက်နာမည်ဟု ကတိပြုသည်။</w:t>
      </w:r>
    </w:p>
    <w:p/>
    <w:p>
      <w:r xmlns:w="http://schemas.openxmlformats.org/wordprocessingml/2006/main">
        <w:t xml:space="preserve">၁။ ဘုရားသခင်၏ ပညတ်တော်လမ်းစဉ်ကို လုပ်ဆောင်ခြင်း- ကျွန်ုပ်တို့၏ စိတ်နှလုံးကို ကျယ်စေခြင်း။</w:t>
      </w:r>
    </w:p>
    <w:p/>
    <w:p>
      <w:r xmlns:w="http://schemas.openxmlformats.org/wordprocessingml/2006/main">
        <w:t xml:space="preserve">2. နာခံခြင်း၏ တန်ခိုး- ကျွန်ုပ်တို့၏နှလုံးသားများကို ချဲ့ထွင်ခြင်း။</w:t>
      </w:r>
    </w:p>
    <w:p/>
    <w:p>
      <w:r xmlns:w="http://schemas.openxmlformats.org/wordprocessingml/2006/main">
        <w:t xml:space="preserve">1. Jeremiah 31:33-34 - အကြောင်းမူကား၊ ထိုကာလ၌ ဣသရေလအမျိုးနှင့် ငါဖွဲ့သော ပဋိညာဉ်ဟူမူကား၊ ငါ၏တရားကို သူတို့အထဲ၌ ထား၍ သူတို့စိတ်နှလုံး၌ ရေးထားမည်။ ငါသည် သူတို့၏ဘုရားဖြစ်မည်။ သူတို့သည် ငါ၏လူဖြစ်ကြလိမ့်မည်။</w:t>
      </w:r>
    </w:p>
    <w:p/>
    <w:p>
      <w:r xmlns:w="http://schemas.openxmlformats.org/wordprocessingml/2006/main">
        <w:t xml:space="preserve">2. Ezekiel 36:26-27 - စိတ်နှလုံးသစ်ကို ငါပေး၍၊ စိတ်ဝိညာဉ်သစ်ကို သင့်အထဲ၌ သွင်းမည်။ သင့်အသားထဲက ကျောက်နှလုံးကို ငါဖယ်ထုတ်ပြီး အသားနှလုံးကို ပေးမယ်။ ငါ့ဝိညာဉ်ကို သင်တို့အထဲ၌ ငါသွင်းထား၍၊ သင်တို့ကို ငါစီရင်ထုံးဖွဲ့ချက်နှင့်အညီ ကျင့်စေ၍၊</w:t>
      </w:r>
    </w:p>
    <w:p/>
    <w:p>
      <w:r xmlns:w="http://schemas.openxmlformats.org/wordprocessingml/2006/main">
        <w:t xml:space="preserve">Psalms 119:33 အိုထာဝရဘုရား၊ အထုံးအဖွဲ့တော်လမ်းကို အကျွန်ုပ်အား သွန်သင်တော်မူပါ။ အဆုံးတိုင်အောင် ငါစောင့်ရှောက်မည်။</w:t>
      </w:r>
    </w:p>
    <w:p/>
    <w:p>
      <w:r xmlns:w="http://schemas.openxmlformats.org/wordprocessingml/2006/main">
        <w:t xml:space="preserve">ဆာလံဆရာသည် သူ၏စည်းမျဥ်းစည်းကမ်းများကို နားလည်ရန်နှင့် လိုက်နာရန် ဘုရားသခင်ထံ ဆုတောင်းပါသည်။</w:t>
      </w:r>
    </w:p>
    <w:p/>
    <w:p>
      <w:r xmlns:w="http://schemas.openxmlformats.org/wordprocessingml/2006/main">
        <w:t xml:space="preserve">1. "နာခံခြင်းလမ်း"</w:t>
      </w:r>
    </w:p>
    <w:p/>
    <w:p>
      <w:r xmlns:w="http://schemas.openxmlformats.org/wordprocessingml/2006/main">
        <w:t xml:space="preserve">၂။ “ဘုရားသခင့်လမ်းစဉ်များကို လိုက်လျှောက်ရန် ဖိတ်ခေါ်ခြင်း”</w:t>
      </w:r>
    </w:p>
    <w:p/>
    <w:p>
      <w:r xmlns:w="http://schemas.openxmlformats.org/wordprocessingml/2006/main">
        <w:t xml:space="preserve">1. Jeremiah 6:16 - "ထာဝရဘုရားမိန့်တော်မူသည်ကား၊ လမ်းများနားမှာရပ်၍ ကောင်းသောလမ်းရှိရာ ရှေးလမ်းတို့ကို တောင်းကြလော့။ ထိုလမ်း၌ ကျင်လည်၍ စိတ်ဝိညာဉ်ချမ်းသာကို ရှာကြလော့။</w:t>
      </w:r>
    </w:p>
    <w:p/>
    <w:p>
      <w:r xmlns:w="http://schemas.openxmlformats.org/wordprocessingml/2006/main">
        <w:t xml:space="preserve">၂။ ရောမ ၁၂:၂ - "ဤလောကနှင့် လိုက်လျောညီထွေ မဖြစ်ပါစေနှင့်။ ဘုရားသခင်၏ အလိုတော်သည် အဘယ်အရာဖြစ်သည်၊ အဘယ်အရာသည် ကောင်းမြတ်၍ နှစ်သက်ဖွယ်ကောင်းသော၊ စုံလင်သောအရာဖြစ်သည်ကို ပိုင်းခြားသိမြင်နိုင်စေခြင်းငှာ၊ စိတ်၏ အသစ်သောအားဖြင့် ပြောင်းလဲခြင်းကို ခံကြလော့။"</w:t>
      </w:r>
    </w:p>
    <w:p/>
    <w:p>
      <w:r xmlns:w="http://schemas.openxmlformats.org/wordprocessingml/2006/main">
        <w:t xml:space="preserve">Psalms 119:34 ဥာဏ်ကို ပေးတော်မူပါ။ အကယ်စင်စစ် ငါသည် စိတ်နှလုံးအကြွင်းမဲ့ စောင့်ထိန်းမည်။</w:t>
      </w:r>
    </w:p>
    <w:p/>
    <w:p>
      <w:r xmlns:w="http://schemas.openxmlformats.org/wordprocessingml/2006/main">
        <w:t xml:space="preserve">ဘု​ရား​သ​ခင်​၏​ပ​ညတ်​တ​ရား​ကို​ငါ့​အား​သိ​စေ​၍ ၎င်း​ကို​လိုက်​နာ​ရန် ငါ​ကိုယ်​တိုင်​က​တိ​ပြု​မည်။</w:t>
      </w:r>
    </w:p>
    <w:p/>
    <w:p>
      <w:r xmlns:w="http://schemas.openxmlformats.org/wordprocessingml/2006/main">
        <w:t xml:space="preserve">၁။ ကတိတည်ခြင်း၏တန်ခိုး- ဘုရားသခင့်ပညတ်ကို စိတ်နှလုံးအကြွင်းမဲ့ စောင့်ရှောက်ခြင်း။</w:t>
      </w:r>
    </w:p>
    <w:p/>
    <w:p>
      <w:r xmlns:w="http://schemas.openxmlformats.org/wordprocessingml/2006/main">
        <w:t xml:space="preserve">၂။ ဘုရားသခင့်နှုတ်မြွက်စကားတော်ကို နာခံခြင်း- ကိုယ်တော်၏အမိန့်တော်များကို နားလည်ပြီး လိုက်နာပါ။</w:t>
      </w:r>
    </w:p>
    <w:p/>
    <w:p>
      <w:r xmlns:w="http://schemas.openxmlformats.org/wordprocessingml/2006/main">
        <w:t xml:space="preserve">1. သုတ္တံကျမ်း 3:5-6 - သခင်ဘုရားကို စိတ်နှလုံးအကြွင်းမဲ့ ကိုးစားလော့။ သင်တို့သွားရာလမ်းရှိသမျှတို့၌ ဝန်ခံကြလော့။</w:t>
      </w:r>
    </w:p>
    <w:p/>
    <w:p>
      <w:r xmlns:w="http://schemas.openxmlformats.org/wordprocessingml/2006/main">
        <w:t xml:space="preserve">2. မဿဲ 22:37-40 - ယေရှုက၊ သင်၏ဘုရားသခင် ထာဝရဘုရားကို စိတ်နှလုံးအကြွင်းမဲ့၊ စိတ်နှလုံးအကြွင်းမဲ့ ချစ်လော့။ ဤသည်မှာ ပဌမဆုံးနှင့် အကြီးကျယ်ဆုံးသော ပညတ်ဖြစ်သည်။ ဒုတိယအချက်က- သင့်အိမ်နီးချင်းကို သင်ကိုယ်တိုင်ကဲ့သို့ ချစ်ပါ။ ပညတ္တိကျမ်းနှင့် အနာဂတ္တိကျမ်းများအားလုံးသည် ဤပညတ်နှစ်ပါးပေါ်တွင် ချိတ်ဆွဲထားသည်။</w:t>
      </w:r>
    </w:p>
    <w:p/>
    <w:p>
      <w:r xmlns:w="http://schemas.openxmlformats.org/wordprocessingml/2006/main">
        <w:t xml:space="preserve">Psalms 119:35 ပညတ်တော်လမ်းသို့ လိုက်စေတော်မူပါ။ ထိုကြောင့် ငါနှစ်သက်၏။</w:t>
      </w:r>
    </w:p>
    <w:p/>
    <w:p>
      <w:r xmlns:w="http://schemas.openxmlformats.org/wordprocessingml/2006/main">
        <w:t xml:space="preserve">ဤကျမ်းပိုဒ်သည် ဘုရားသခင်၏ ပညတ်တော်များကို လိုက်နာခြင်းမှ ထွက်ပေါ်လာသော မွေ့လျော်ခြင်းအကြောင်းကို ဖော်ပြသည်။</w:t>
      </w:r>
    </w:p>
    <w:p/>
    <w:p>
      <w:r xmlns:w="http://schemas.openxmlformats.org/wordprocessingml/2006/main">
        <w:t xml:space="preserve">၁။ ဘုရားသခင့်နှုတ်မြွက်စကားတော်ကို နာခံခြင်း၌ ရွှင်လန်းမှုရှာပါ။</w:t>
      </w:r>
    </w:p>
    <w:p/>
    <w:p>
      <w:r xmlns:w="http://schemas.openxmlformats.org/wordprocessingml/2006/main">
        <w:t xml:space="preserve">၂။ ဘုရားသခင်၏ ပညတ်တော်များကို လိုက်နာခြင်း၏ ဆုလာဘ်များ</w:t>
      </w:r>
    </w:p>
    <w:p/>
    <w:p>
      <w:r xmlns:w="http://schemas.openxmlformats.org/wordprocessingml/2006/main">
        <w:t xml:space="preserve">1. တရားဟောရာ 11:26-28 - ယနေ့ ငါမှာထားသော ကောင်းကြီးမင်္ဂလာနှင့် ကျိန်ခြင်းကို သင့်ရှေ့မှာ ငါထားလျက်ရှိသည်- ယနေ့ ငါမှာထားသော သင်၏ဘုရားသခင် ထာဝရဘုရား၏ ပညတ်တော်တို့ကို နာခံလျှင်၊ ကောင်းကြီးမင်္ဂလာ၊ သင်၏ဘုရားသခင် ထာဝရဘုရား၏ ပညတ်တော်တို့ကို မနာခံဘဲ၊ ယနေ့ ငါမှာထား သောလမ်းမှ လွှဲရှောင်၍ မသိသော အခြားတပါးသော ဘုရားနောက်သို့ လိုက်ကြလော့။</w:t>
      </w:r>
    </w:p>
    <w:p/>
    <w:p>
      <w:r xmlns:w="http://schemas.openxmlformats.org/wordprocessingml/2006/main">
        <w:t xml:space="preserve">2. James 1:22-25 - ကိုယ်ကိုကိုယ်လှည့်ဖြား၍ နှုတ်ကပတ်တော်ကို ကျင့်သောသူဖြစ်ကြလော့။ အကြောင်းမူကား၊ အကြင်သူသည် နှုတ်ကပတ်တော်ကို ကြားနာ၍ ကျင့်သောသူမဟုတ်လျှင်၊ မှန်၌ မိမိပကတိမျက်နှာကို စေ့စေ့ကြည့်ရှုသော သူနှင့်တူ၏။ အကြောင်းမူကား၊ သူသည် သူ့ကိုယ်သူကြည့်၍ ထွက်သွားသည်နှင့် တပြိုင်နက် မည်ကဲ့သို့ ဖြစ်နေသည်ကို မေ့သွားတတ်၏။ အလုံးစုံသောတရား၊ လွတ်ခြင်းတရားကို စေ့စေ့ကြည့်ရှု၍ တည်ကြည်သော သူမူကား၊ ကြားနာသူမှတပါး မမေ့မလျော့ ကျင့်သောအကျင့်ကို ကျင့်သော သူသည် ကုသိုလ်ကို ခံရလိမ့်မည်။</w:t>
      </w:r>
    </w:p>
    <w:p/>
    <w:p>
      <w:r xmlns:w="http://schemas.openxmlformats.org/wordprocessingml/2006/main">
        <w:t xml:space="preserve">Psalms 119:36 လောဘလွန်ကျူးခြင်းသို့မလိုက်ဘဲ၊</w:t>
      </w:r>
    </w:p>
    <w:p/>
    <w:p>
      <w:r xmlns:w="http://schemas.openxmlformats.org/wordprocessingml/2006/main">
        <w:t xml:space="preserve">ဆာလံဆရာသည် သူ၏စိတ်နှလုံးကို ဘုရားသခင်၏ သက်သေခံချက်များနှင့် လောဘဇောမှ ဝေးကွာစေရန် ဘုရားသခင်ထံ အသနားခံပါသည်။</w:t>
      </w:r>
    </w:p>
    <w:p/>
    <w:p>
      <w:r xmlns:w="http://schemas.openxmlformats.org/wordprocessingml/2006/main">
        <w:t xml:space="preserve">၁။ ကျွန်ုပ်တို့၏ စိတ်နှလုံးကို မှန်ကန်စွာ ထိန်းသိမ်းခြင်း- လောဘဇောမှ ကင်းဝေးခြင်း။</w:t>
      </w:r>
    </w:p>
    <w:p/>
    <w:p>
      <w:r xmlns:w="http://schemas.openxmlformats.org/wordprocessingml/2006/main">
        <w:t xml:space="preserve">2. ကျွန်ုပ်တို့၏စိတ်နှလုံးသည် ဘုရားသခင်၏ သက်သေခံချက်များအပေါ် ထားရှိနည်း</w:t>
      </w:r>
    </w:p>
    <w:p/>
    <w:p>
      <w:r xmlns:w="http://schemas.openxmlformats.org/wordprocessingml/2006/main">
        <w:t xml:space="preserve">1. ရောမ 7:7-8 "သို့ဖြစ်လျှင် အဘယ်သို့ဆိုရမည်နည်း။ ပညတ်တရားသည် အပြစ်ရှိ၏ဟု မဆိုနိုင်။ ပညတ်တရားနှင့် မကိုက်ညီလျှင် အပြစ်ကို ငါမသိနိုင်။ ပညတ်တရားမရှိလျှင် တပ်မက်ခြင်းဟူမူကား၊</w:t>
      </w:r>
    </w:p>
    <w:p/>
    <w:p>
      <w:r xmlns:w="http://schemas.openxmlformats.org/wordprocessingml/2006/main">
        <w:t xml:space="preserve">2. Proverbs 4:23 “အခြားအရာထက်သာ၍ စိတ်နှလုံးကို စောင့်ရှောက်ကြလော့။</w:t>
      </w:r>
    </w:p>
    <w:p/>
    <w:p>
      <w:r xmlns:w="http://schemas.openxmlformats.org/wordprocessingml/2006/main">
        <w:t xml:space="preserve">Psalms 119:37 အနတ္တကို မမြင်စေနှင့်။ သင်၏လမ်း၌ အကျွန်ုပ်ကို ရှင်စေတော်မူပါ။</w:t>
      </w:r>
    </w:p>
    <w:p/>
    <w:p>
      <w:r xmlns:w="http://schemas.openxmlformats.org/wordprocessingml/2006/main">
        <w:t xml:space="preserve">အာရုံပျံ့လွင့်ခြင်းမှ ဝေးဝေးရှောင်ပြီး ဘဝအတွက် ဘုရားသခင့်လမ်းစဉ်ကို အာရုံစိုက်ပါ။</w:t>
      </w:r>
    </w:p>
    <w:p/>
    <w:p>
      <w:r xmlns:w="http://schemas.openxmlformats.org/wordprocessingml/2006/main">
        <w:t xml:space="preserve">1. "ချိတ်ဆက်ရန် ချိတ်ဆက်မှု ဖြတ်တောက်ခြင်း- ဘဝရရှိရန် အနတ္တကို ငြင်းပယ်ခြင်း"</w:t>
      </w:r>
    </w:p>
    <w:p/>
    <w:p>
      <w:r xmlns:w="http://schemas.openxmlformats.org/wordprocessingml/2006/main">
        <w:t xml:space="preserve">2. "ပြန်ညွှန်း- ဘုရားလမ်းကို လိုက်ရန် အနတ္တမှ လှည့်ပါ"</w:t>
      </w:r>
    </w:p>
    <w:p/>
    <w:p>
      <w:r xmlns:w="http://schemas.openxmlformats.org/wordprocessingml/2006/main">
        <w:t xml:space="preserve">1. Matthew 6:24 - "သခင်နှစ်ပါးကို အစေခံခြင်းမပြုရ၊ အကြောင်းမူကား၊ သူသည် တစ်ယောက်ကိုမုန်း၍ တစ်ယောက်ကို ချစ်လိမ့်မည်၊ သို့မဟုတ် တစ်ပါးကို ဆည်းကပ်၍ တစ်ပါးကို မထီမဲ့မြင်ပြုလိမ့်မည်။ ဘုရားသခင်ကိုလည်းကောင်း၊ ငွေကိုလည်းကောင်း ဝတ်မပြုနိုင်ပေ။"</w:t>
      </w:r>
    </w:p>
    <w:p/>
    <w:p>
      <w:r xmlns:w="http://schemas.openxmlformats.org/wordprocessingml/2006/main">
        <w:t xml:space="preserve">၂။ ဧဖက် ၄:၂၂ 24 - “သင်၏ယခင်ဘဝပုံစံနှင့်ဆိုင်သော သင်၏ဟောင်းနွမ်းသောအတ္တကို ပယ်ရှား၍ လှည့်ဖြားသောတပ်မက်မှုများအားဖြင့် ဖောက်ပြန်ခြင်း၊ စိတ်နှလုံးကို အသစ်ပြုပြင်ခြင်းငှါ၎င်း၊ စစ်မှန်သော ဖြောင့်မတ်ခြင်း နှင့် သန့်ရှင်းခြင်း ဖြင့် ဘုရားသခင်၏ ပုံသဏ္ဌာန်တော်နှင့်အညီ ဖန်ဆင်းခဲ့သည်။”</w:t>
      </w:r>
    </w:p>
    <w:p/>
    <w:p>
      <w:r xmlns:w="http://schemas.openxmlformats.org/wordprocessingml/2006/main">
        <w:t xml:space="preserve">Psalms 119:38 ကြောက်ရွံ့ရိုသေသော ကိုယ်တော့်ကျွန်အား နှုတ်ကပတ်တော်ကို တည်စေတော်မူပါ။</w:t>
      </w:r>
    </w:p>
    <w:p/>
    <w:p>
      <w:r xmlns:w="http://schemas.openxmlformats.org/wordprocessingml/2006/main">
        <w:t xml:space="preserve">ဆာလံဆရာသည် ဘုရားသခင်ကိုကြောက်ရွံ့သောကြောင့် သူ၏အသက်တာတွင် ခိုင်ခံ့မြဲမြံစေရန် တောင်းဆိုထားသည်။</w:t>
      </w:r>
    </w:p>
    <w:p/>
    <w:p>
      <w:r xmlns:w="http://schemas.openxmlformats.org/wordprocessingml/2006/main">
        <w:t xml:space="preserve">1. ဆည်းကပ်ခြင်း၏တန်ခိုး- ဘုရားသခင်ကိုကြောက်ရွံ့ခြင်း၌ ဆည်းကပ်ရန် သင်ယူခြင်း။</w:t>
      </w:r>
    </w:p>
    <w:p/>
    <w:p>
      <w:r xmlns:w="http://schemas.openxmlformats.org/wordprocessingml/2006/main">
        <w:t xml:space="preserve">2. တည်ကြည်ခြင်း၏ခိုင်ခံ့မှု- ကျွန်ုပ်တို့၏အသက်တာတွင် ဘုရားသခင့်နှုတ်မြွက်စကားတော်ကို ထူထောင်ခြင်း။</w:t>
      </w:r>
    </w:p>
    <w:p/>
    <w:p>
      <w:r xmlns:w="http://schemas.openxmlformats.org/wordprocessingml/2006/main">
        <w:t xml:space="preserve">1. 1 John 2:3-5 - “ပညတ်တော်တို့ကို စောင့်ရှောက်လျှင် ထိုသူကို သိကျွမ်းခြင်းသို့ ရောက်ကြောင်းကို ငါတို့သိကြ၏။ ထိုသူကို ငါသိ၏” ဟုဆိုသော်လည်း ပညတ်တော်တို့ကို မစောင့်ထိန်းသော သူသည် မုသာကို သစ္စာဆို၏။ သူ့အထဲ၌မရှိသော်လည်း၊ သူ၏နှုတ်ကပတ်တော်ကို စောင့်ရှောက်သောသူမည်သည်ကား၊ ဘုရားသခင်ကို ချစ်ခြင်းမေတ္တာသည် အမှန်အားဖြင့် ပြည့်စုံ၏။</w:t>
      </w:r>
    </w:p>
    <w:p/>
    <w:p>
      <w:r xmlns:w="http://schemas.openxmlformats.org/wordprocessingml/2006/main">
        <w:t xml:space="preserve">2. ယေရမိ ၂၉:၁၁-၁၃ - “ထာဝရဘုရား မိန့်တော်မူသည်ကား၊ ငါသည် သင်တို့အတွက် အကြံအစည်များကို ငါသိသည်ဖြစ်၍၊ သင်တို့၌ အနာဂတ်နှင့် မြော်လင့်စရာကို ပေးစေခြင်းငှါ၊ ချမ်းသာခြင်းငှါ မကြံစည်ဘဲ၊ ငါ့အားဆုတောင်း၍ ငါကြားမည်။</w:t>
      </w:r>
    </w:p>
    <w:p/>
    <w:p>
      <w:r xmlns:w="http://schemas.openxmlformats.org/wordprocessingml/2006/main">
        <w:t xml:space="preserve">Psalms 119:39 အကျွန်ုပ်ကြောက်သော ကဲ့ရဲ့ခြင်းကို ပယ်ရှားတော်မူပါ။</w:t>
      </w:r>
    </w:p>
    <w:p/>
    <w:p>
      <w:r xmlns:w="http://schemas.openxmlformats.org/wordprocessingml/2006/main">
        <w:t xml:space="preserve">ဆာလံဆရာက သူတို့ကြောက်တဲ့ ကဲ့ရဲ့ရှုတ်ချမှုကို ပယ်ရှားဖို့ ဘုရားသခင်ကို အသနားခံတယ်။ ဘုရားသခင်ရဲ့ တရားစီရင်ချက်တွေက ကောင်းတယ်။</w:t>
      </w:r>
    </w:p>
    <w:p/>
    <w:p>
      <w:r xmlns:w="http://schemas.openxmlformats.org/wordprocessingml/2006/main">
        <w:t xml:space="preserve">1. ဘုရားသခင်သည် ကောင်းမြတ်သည်- ခက်ခဲသောအချိန်များတွင်ပင် သူ့ကို မည်သို့ယုံကြည်နိုင်မည်နည်း။</w:t>
      </w:r>
    </w:p>
    <w:p/>
    <w:p>
      <w:r xmlns:w="http://schemas.openxmlformats.org/wordprocessingml/2006/main">
        <w:t xml:space="preserve">၂။ ဘုရားသခင်ရဲ့ကောင်းမြတ်မှုကို အားကိုးခြင်းအားဖြင့် ကြောက်ရွံ့မှုကို ကျော်လွှားပါ။</w:t>
      </w:r>
    </w:p>
    <w:p/>
    <w:p>
      <w:r xmlns:w="http://schemas.openxmlformats.org/wordprocessingml/2006/main">
        <w:t xml:space="preserve">၁။ ဆာလံ ၃၃:၄-၅၊ အကြောင်းမူကား၊ ထာဝရဘုရား၏ နှုတ်ကပတ်တော်သည် မှန်ကန်၍ မှန်ကန်၏။ ပြုလေရာရာ၌ သစ္စာရှိတော်မူ၏။ ထာဝရဘုရားသည် ဖြောင့်မတ်ခြင်းနှင့် တရားမျှတခြင်းကို နှစ်သက်တော်မူ၏။ ကမ္ဘာမြေကြီးသည် မပျက်မကွက် ချစ်ခြင်းမေတ္တာနှင့် ပြည့်နေပါသည်။</w:t>
      </w:r>
    </w:p>
    <w:p/>
    <w:p>
      <w:r xmlns:w="http://schemas.openxmlformats.org/wordprocessingml/2006/main">
        <w:t xml:space="preserve">2. တရားဟောရာ 32:4 သူသည် ကျောက်ဖြစ်တော်မူ၏။ အမှုတော်တို့သည် စုံလင်၍၊ သစ္စာမရှိ၊ ဖြောင့်မှန်၍ တရားမျှတသော ဘုရားဖြစ်တော်မူ၏။</w:t>
      </w:r>
    </w:p>
    <w:p/>
    <w:p>
      <w:r xmlns:w="http://schemas.openxmlformats.org/wordprocessingml/2006/main">
        <w:t xml:space="preserve">Psalms 119:40 တရားတော်များကို တောင့်တပါ၏။</w:t>
      </w:r>
    </w:p>
    <w:p/>
    <w:p>
      <w:r xmlns:w="http://schemas.openxmlformats.org/wordprocessingml/2006/main">
        <w:t xml:space="preserve">ဆာလံဆရာသည် ဘုရားသခင်၏ ပညတ်တော်များကို တောင့်တခြင်းနှင့် ဖြောင့်မတ်ခြင်း၌ ရှင်သန်လိုသောဆန္ဒကို ဖော်ပြသည်။</w:t>
      </w:r>
    </w:p>
    <w:p/>
    <w:p>
      <w:r xmlns:w="http://schemas.openxmlformats.org/wordprocessingml/2006/main">
        <w:t xml:space="preserve">၁။ဘုရားသခင့်တရားများ တန်ခိုး၊</w:t>
      </w:r>
    </w:p>
    <w:p/>
    <w:p>
      <w:r xmlns:w="http://schemas.openxmlformats.org/wordprocessingml/2006/main">
        <w:t xml:space="preserve">၂။ နာခံမှုအားဖြင့် ဖြောင့်မတ်ခြင်းတရားကို ဆည်းကပ်ပါ။</w:t>
      </w:r>
    </w:p>
    <w:p/>
    <w:p>
      <w:r xmlns:w="http://schemas.openxmlformats.org/wordprocessingml/2006/main">
        <w:t xml:space="preserve">1. James 1:22-25 - "ကိုယ်ကိုလှည့်ဖြား၍ နှုတ်ကပတ်တော်ကို ကျင့်သောသူမူကား၊ နားထောင်သူသာမဟုတ်၊ နှုတ်ကပတ်တော်ကို ကြားနာသူမဟုတ်၊ ကျင့်သောသူဖြစ်လျှင် ထိုသူသည် ပကတိမျက်နှာကို ကြည့်ရှုသောသူနှင့်တူ၏။ ကြေးမုံပြင်သည် မိမိကိုယ်မိမိ သတိပြုမိကာ ကွယ်သွားကာ ချက်ချင်းဆိုသလိုပင် မေ့လျော့သွားကာ ပြီးပြည့်စုံသော လွတ်လပ်ခြင်းတရားကို စေ့စေ့ကြည့်ရှု၍ တရား၌ တည်နေ၍ မမေ့မလျော့သော သူမဟုတ်၊ အကျင့်ကို ကျင့်သောသူ၊ ပြုသောအမှု၌ မင်္ဂလာရှိလိမ့်မည်။</w:t>
      </w:r>
    </w:p>
    <w:p/>
    <w:p>
      <w:r xmlns:w="http://schemas.openxmlformats.org/wordprocessingml/2006/main">
        <w:t xml:space="preserve">၂။ ၁ယော ၂း၃-၆ - “ပညတ်တော်တို့ကို စောင့်ရှောက်လျှင် ကိုယ်တော်ကိုသိကြောင်းကို ယခုပင် ငါတို့သိကြ၏။ နှုတ်ကပတ်တော်ကို စောင့်ရှောက်သောသူမည်သည်ကား၊ ဘုရားသခင်၏ ချစ်ခြင်းမေတ္တာသည် ထိုသူ၌ ပြည့်စုံသည်ဖြစ်၍၊ ငါတို့သည် ထိုသခင်၌ရှိသည်ဟု ငါတို့သိကြ၏။</w:t>
      </w:r>
    </w:p>
    <w:p/>
    <w:p>
      <w:r xmlns:w="http://schemas.openxmlformats.org/wordprocessingml/2006/main">
        <w:t xml:space="preserve">Psalms 119:41 အိုထာဝရဘုရား၊ နှုတ်ကပတ်တော်အတိုင်း ကယ်တင်တော်မူခြင်းကျေးဇူးသည် အကျွန်ုပ်၌ သက်ရောက်ပါစေသော။</w:t>
      </w:r>
    </w:p>
    <w:p/>
    <w:p>
      <w:r xmlns:w="http://schemas.openxmlformats.org/wordprocessingml/2006/main">
        <w:t xml:space="preserve">ဆာလံဆရာသည် သူ၏နှုတ်ကပတ်တော်အရ ဘုရားသခင်၏ကရုဏာနှင့် ကယ်တင်ခြင်းအတွက် အသနားခံပါသည်။</w:t>
      </w:r>
    </w:p>
    <w:p/>
    <w:p>
      <w:r xmlns:w="http://schemas.openxmlformats.org/wordprocessingml/2006/main">
        <w:t xml:space="preserve">1. ဘုရားသခင်၏ ကရုဏာနှင့် ကယ်တင်ခြင်း- ကျွန်ုပ်တို့ လက်ခံရရှိပုံ</w:t>
      </w:r>
    </w:p>
    <w:p/>
    <w:p>
      <w:r xmlns:w="http://schemas.openxmlformats.org/wordprocessingml/2006/main">
        <w:t xml:space="preserve">၂။ ဘုရားသခင့်နှုတ်မြွက်စကားတော်ကို ယုံကြည်ကိုးစားခြင်း- ကယ်တင်ခြင်း၏သော့ချက်</w:t>
      </w:r>
    </w:p>
    <w:p/>
    <w:p>
      <w:r xmlns:w="http://schemas.openxmlformats.org/wordprocessingml/2006/main">
        <w:t xml:space="preserve">1. ရောမ 10:17 - ထို့ကြောင့် ယုံကြည်ခြင်းသည် ကြားနာခြင်းနှင့် ခရစ်တော်၏ နှုတ်ကပတ်တော်အားဖြင့် ကြားနာခြင်းမှ လာပါသည်။</w:t>
      </w:r>
    </w:p>
    <w:p/>
    <w:p>
      <w:r xmlns:w="http://schemas.openxmlformats.org/wordprocessingml/2006/main">
        <w:t xml:space="preserve">2. ဧဖက် 2:8-9 - အကြောင်းမူကား၊ ယုံကြည်ခြင်းအားဖြင့် ကျေးဇူးတော်ကြောင့် ကယ်တင်ခြင်းသို့ ရောက်ရ၏။ ဤသည်မှာ သင်ကိုယ်တိုင်လုပ်သည်မဟုတ်။ အဘယ်သူမျှဝါကြွားခြင်းမရှိဘဲ၊</w:t>
      </w:r>
    </w:p>
    <w:p/>
    <w:p>
      <w:r xmlns:w="http://schemas.openxmlformats.org/wordprocessingml/2006/main">
        <w:t xml:space="preserve">Psalms 119:42 အကြှနျုပျကို ကဲ့ရဲ့သောသူအား ထူးတျောမူရမညျ။</w:t>
      </w:r>
    </w:p>
    <w:p/>
    <w:p>
      <w:r xmlns:w="http://schemas.openxmlformats.org/wordprocessingml/2006/main">
        <w:t xml:space="preserve">ဆာလံဆရာသည် အခြားသူများ၏ ကဲ့ရဲ့ပြစ်တင်ခြင်းကို တိုက်ဖျက်ရန် ဘုရားသခင်၏နှုတ်ကပတ်တော်တွင် ခွန်အားနှင့် စိတ်ချမှုကို ရရှိသည်။</w:t>
      </w:r>
    </w:p>
    <w:p/>
    <w:p>
      <w:r xmlns:w="http://schemas.openxmlformats.org/wordprocessingml/2006/main">
        <w:t xml:space="preserve">1: ကျွန်ုပ်တို့သည် ဘဝ၏စိန်ခေါ်မှုများကိုရင်ဆိုင်ရန် ကူညီရန် ဘုရားသခင်၏နှုတ်ကပတ်တော်တွင် ခွန်အားကိုရှာဖွေနိုင်သည်။</w:t>
      </w:r>
    </w:p>
    <w:p/>
    <w:p>
      <w:r xmlns:w="http://schemas.openxmlformats.org/wordprocessingml/2006/main">
        <w:t xml:space="preserve">၂။ ကျွန်ုပ်တို့ကို အခြားသူများ၏ ပြစ်တင်ဝေဖန်ခြင်းကို ခံရသည့်တိုင် ဘုရားသခင်၏နှုတ်ကပတ်တော်သည် ကျွန်ုပ်တို့အား နှစ်သိမ့်မှုနှင့် စိတ်ချမှုကို ဆောင်ကြဉ်းပေးနိုင်သည်။</w:t>
      </w:r>
    </w:p>
    <w:p/>
    <w:p>
      <w:r xmlns:w="http://schemas.openxmlformats.org/wordprocessingml/2006/main">
        <w:t xml:space="preserve">1: Philippians 4:13 - ငါ့ကို ခွန်အားပေးတော်မူသောအရှင်အားဖြင့် ခပ်သိမ်းသောအမှုတို့ကို ငါတတ်စွမ်းနိုင်၏။</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119:43 သမ္မာတရားစကားကို ငါ့နှုတ်မှ ရှင်းရှင်းမနှုတ်နှင့်။ စီရင်တော်မူချက်တို့ကို အကျွန်ုပ်မြော်လင့်ပါ၏။</w:t>
      </w:r>
    </w:p>
    <w:p/>
    <w:p>
      <w:r xmlns:w="http://schemas.openxmlformats.org/wordprocessingml/2006/main">
        <w:t xml:space="preserve">ဆာလံဆရာသည် ဘုရားသခင်၏တရားစီရင်ချက်များနှင့် အမှန်တရားကို သူတို့၏နှုတ်မှ ဘုရားသခင်နှုတ်ပယ်မည်မဟုတ်ကြောင်း သူတို့၏ယုံကြည်ခြင်းကို ဖော်ပြသည်။</w:t>
      </w:r>
    </w:p>
    <w:p/>
    <w:p>
      <w:r xmlns:w="http://schemas.openxmlformats.org/wordprocessingml/2006/main">
        <w:t xml:space="preserve">၁။ ဘုရားသခင်၏ တရားစီရင်ချက်များကို မျှော်လင့်ခြင်း- ဘုရားသခင်၏ နည်းလမ်းများကို ယုံကြည်ခြင်း။</w:t>
      </w:r>
    </w:p>
    <w:p/>
    <w:p>
      <w:r xmlns:w="http://schemas.openxmlformats.org/wordprocessingml/2006/main">
        <w:t xml:space="preserve">2. အမှန်တရား၏တန်ခိုး- ဘုရားသခင့်နှုတ်ကပါဌ်တော်၌ ခိုင်မာစွာရပ်တည်ခြင်း။</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Psalms 119:44 သို့ဖြစ်၍ တရားတော်ကို အစဉ်အမြဲ စောင့်ရှောက်ပါမည်။</w:t>
      </w:r>
    </w:p>
    <w:p/>
    <w:p>
      <w:r xmlns:w="http://schemas.openxmlformats.org/wordprocessingml/2006/main">
        <w:t xml:space="preserve">ဆာလံဆရာသည် ဘုရားသခင့်ပညတ်ကို ထာဝစဉ်နာခံရန် ကတိကဝတ်ကို ဖော်ပြသည်။</w:t>
      </w:r>
    </w:p>
    <w:p/>
    <w:p>
      <w:r xmlns:w="http://schemas.openxmlformats.org/wordprocessingml/2006/main">
        <w:t xml:space="preserve">၁။ ဘုရားသခင့်ပညတ်ကို နာခံရန် ကတိကဝတ်</w:t>
      </w:r>
    </w:p>
    <w:p/>
    <w:p>
      <w:r xmlns:w="http://schemas.openxmlformats.org/wordprocessingml/2006/main">
        <w:t xml:space="preserve">၂။ နာခံမှု၏ ထာဝရသဘောသဘာဝကို နားလည်ခြင်း။</w:t>
      </w:r>
    </w:p>
    <w:p/>
    <w:p>
      <w:r xmlns:w="http://schemas.openxmlformats.org/wordprocessingml/2006/main">
        <w:t xml:space="preserve">1. Matthew 22:37-40 "သင်၏ဘုရားသခင်ထာဝရဘုရားကို စိတ်နှလုံးအကြွင်းမဲ့၊ စိတ်နှလုံးအကြွင်းမဲ့ ချစ်ရမည်။ ဤပညတ်တော်နှစ်ပါးတွင် ပညတ်တရားနှင့် အနာဂတ္တိကျမ်းအားလုံးတို့အပေါ် မူတည်ပါသည်။</w:t>
      </w:r>
    </w:p>
    <w:p/>
    <w:p>
      <w:r xmlns:w="http://schemas.openxmlformats.org/wordprocessingml/2006/main">
        <w:t xml:space="preserve">2 James 1:22-25 "ကိုယ်ကိုလှည့်စား၍ နှုတ်ကပတ်တော်ကို ကျင့်သောသူဖြစ်လျက်၊ နားထောင်သောသူသာမဟုတ်၊ အကြောင်းမူကား၊ အကြင်သူသည် နှုတ်ကပတ်တော်ကို ကြားနာ၍ မကျင့်သောသူဖြစ်လျှင်၊ သူ၏ပကတိမျက်နှာကို စေ့စေ့ကြည့်ရှုသော သူနှင့်တူ၏။ အကြောင်းမူကား၊မိမိကိုယ်ကိုကြည့်၍ ကွယ်သွားသည်ရှိသော် ပြီးပြည့်စုံသောတရား၊လွှတ်ခြင်းတရားတို့ကို စေ့စေ့ကြည့်ရှု၍ မြဲမြံစွာ ဆင်ခြင်တတ်သောသူသည် မမေ့လျော့သောအကျင့်ကို ကျင့်သောသူဖြစ်၏၊ မိမိပြုသောအမှု၌ မင်္ဂလာရှိလိမ့်မည်။”</w:t>
      </w:r>
    </w:p>
    <w:p/>
    <w:p>
      <w:r xmlns:w="http://schemas.openxmlformats.org/wordprocessingml/2006/main">
        <w:t xml:space="preserve">Psalms 119:45 ကိုယ်တော်၏ တရားတော်များကို ရှာသောကြောင့်၊</w:t>
      </w:r>
    </w:p>
    <w:p/>
    <w:p>
      <w:r xmlns:w="http://schemas.openxmlformats.org/wordprocessingml/2006/main">
        <w:t xml:space="preserve">ဆာလံဆရာသည် သခင်ဘုရား၏ ဥပဒေသများနှင့် လွတ်လွတ်လပ်လပ် လျှောက်လှမ်းရန် ကတိပြုချက်များကို ရှာဖွေသည်။</w:t>
      </w:r>
    </w:p>
    <w:p/>
    <w:p>
      <w:r xmlns:w="http://schemas.openxmlformats.org/wordprocessingml/2006/main">
        <w:t xml:space="preserve">၁။ "လွတ်လပ်စွာနေထိုင်ခြင်း- သခင်ဘုရား၏ တရားတော်များကို ရှာဖွေခြင်း"</w:t>
      </w:r>
    </w:p>
    <w:p/>
    <w:p>
      <w:r xmlns:w="http://schemas.openxmlformats.org/wordprocessingml/2006/main">
        <w:t xml:space="preserve">2. "သခင်ကိုရှာဖွေခြင်း၌ လွတ်လပ်မှုကိုရှာဖွေခြင်း"</w:t>
      </w:r>
    </w:p>
    <w:p/>
    <w:p>
      <w:r xmlns:w="http://schemas.openxmlformats.org/wordprocessingml/2006/main">
        <w:t xml:space="preserve">1. ယောဟန် 8:36 - ထို့ကြောင့် သားတော်သည် သင့်အား လွတ်မြောက်စေမည်ဆိုလျှင် သင်သည် အမှန်ပင် လွတ်မြောက်လိမ့်မည်။</w:t>
      </w:r>
    </w:p>
    <w:p/>
    <w:p>
      <w:r xmlns:w="http://schemas.openxmlformats.org/wordprocessingml/2006/main">
        <w:t xml:space="preserve">2. ရောမ 8:2 - အကြောင်းမူကား၊ အသက်ဝိညာဉ်၏တရားသည် ယေရှုခရစ်၌သင်တို့ကို အပြစ်တရားနှင့်သေခြင်းတရား၏လက်မှလွတ်စေပြီ။</w:t>
      </w:r>
    </w:p>
    <w:p/>
    <w:p>
      <w:r xmlns:w="http://schemas.openxmlformats.org/wordprocessingml/2006/main">
        <w:t xml:space="preserve">Psalms 119:46 သက်သေခံတော်မူချက်တို့ကို ရှင်ဘုရင်များရှေ့မှာ ဟောပြော၍ ရှက်ကြောက်ခြင်းမရှိ။</w:t>
      </w:r>
    </w:p>
    <w:p/>
    <w:p>
      <w:r xmlns:w="http://schemas.openxmlformats.org/wordprocessingml/2006/main">
        <w:t xml:space="preserve">ဆာလံဆရာသည် ဘုရင်များရှေ့တွင် ဘုရားသခင်၏ သက်သေခံချက်များကို ရှက်ကြောက်ခြင်းမရှိဘဲ ဟောပြောရန် ကတိကဝတ်ပြုကြောင်း ကြေညာသည်။</w:t>
      </w:r>
    </w:p>
    <w:p/>
    <w:p>
      <w:r xmlns:w="http://schemas.openxmlformats.org/wordprocessingml/2006/main">
        <w:t xml:space="preserve">1. ဘုရားသခင်၌ ယုံကြည်ခြင်း တန်ခိုး- ကမ္ဘာရှေ့ ရဲရင့်ခြင်း</w:t>
      </w:r>
    </w:p>
    <w:p/>
    <w:p>
      <w:r xmlns:w="http://schemas.openxmlformats.org/wordprocessingml/2006/main">
        <w:t xml:space="preserve">2. ဘုရားသခင်ရေးရာရွေးချယ်မှုများ ပြုလုပ်ခြင်း- ဘုရားသခင်၏ သက်သေခံချက်များကို ပြောဆိုရန် ရွေးချယ်ခြင်းသည် ကုန်ကျစရိတ်များသော်လည်း၊</w:t>
      </w:r>
    </w:p>
    <w:p/>
    <w:p>
      <w:r xmlns:w="http://schemas.openxmlformats.org/wordprocessingml/2006/main">
        <w:t xml:space="preserve">1. 2 Timothy 1:7 အကြောင်းမူကား၊ ဘုရားသခင်သည် ငါတို့အား ကြောက်ရွံ့ခြင်းသဘောမဟုတ်ဘဲ တန်ခိုး၊ မေတ္တာနှင့် ချုပ်တည်းခြင်းသဘောကို ပေးတော်မူ၏။</w:t>
      </w:r>
    </w:p>
    <w:p/>
    <w:p>
      <w:r xmlns:w="http://schemas.openxmlformats.org/wordprocessingml/2006/main">
        <w:t xml:space="preserve">2. တမန်​တော် 4:13 ပေတရုနှင့် ယောဟန်တို့၏ ရဲရင့်​ခြင်း​ကို မြင်​၍ ပညာ​မတတ်၊ သာမန်​လူ​ဖြစ်​ကြောင်း​ကို သိ​မြင်​သော​အ​ခါ အံ့​ဩ​ကြ​၏။ သူတို့သည် ယေရှုနှင့်အတူရှိခဲ့ကြောင်း အသိအမှတ်ပြုကြသည်။</w:t>
      </w:r>
    </w:p>
    <w:p/>
    <w:p>
      <w:r xmlns:w="http://schemas.openxmlformats.org/wordprocessingml/2006/main">
        <w:t xml:space="preserve">Psalms 119:47 အကျွန်ုပ်သည် နှစ်သက်တော်မူသော ပညတ်တော်တို့၌ မွေ့လျော်ပါမည်။</w:t>
      </w:r>
    </w:p>
    <w:p/>
    <w:p>
      <w:r xmlns:w="http://schemas.openxmlformats.org/wordprocessingml/2006/main">
        <w:t xml:space="preserve">ဆာလံဆရာသည် မိမိနှစ်သက်သောဘုရားသခင်၏အမိန့်တော်များကို လိုက်နာခြင်း၌ ရွှင်လန်းမှုရရှိစေသည်။</w:t>
      </w:r>
    </w:p>
    <w:p/>
    <w:p>
      <w:r xmlns:w="http://schemas.openxmlformats.org/wordprocessingml/2006/main">
        <w:t xml:space="preserve">1. "နာခံခြင်း၏ရွှင်လန်းမှု- ဘုရားသခင်၏ ပညတ်တော်များတွင် ပျော်ရွှင်မှုကို ရှာဖွေခြင်း"</w:t>
      </w:r>
    </w:p>
    <w:p/>
    <w:p>
      <w:r xmlns:w="http://schemas.openxmlformats.org/wordprocessingml/2006/main">
        <w:t xml:space="preserve">2. "ဘုရားသခင့်နှုတ်ကပါဌ်တော်ကို ချစ်မြတ်နိုးခြင်း၏ တန်ခိုး- ပညတ်တော်များတွင် မွေ့လျော်ခြင်းကို ဖော်ထုတ်ခြင်း"</w:t>
      </w:r>
    </w:p>
    <w:p/>
    <w:p>
      <w:r xmlns:w="http://schemas.openxmlformats.org/wordprocessingml/2006/main">
        <w:t xml:space="preserve">1. Matthew 22:37-40 - "သင်၏ဘုရားသခင်ထာဝရဘုရားကို စိတ်နှလုံးအကြွင်းမဲ့၊ စိတ်နှလုံးအကြွင်းမဲ့ ချစ်ရမည်ဟု မိန့်တော်မူ၏။ ဤပညတ်တော်နှစ်ပါးအပေါ်၌ ပညတ်တရားနှင့် အနာဂတ္တိကျမ်းတို့အပေါ် မူတည်သည်။</w:t>
      </w:r>
    </w:p>
    <w:p/>
    <w:p>
      <w:r xmlns:w="http://schemas.openxmlformats.org/wordprocessingml/2006/main">
        <w:t xml:space="preserve">2. တရားဟောရာ 6:5 - "သင်၏ဘုရားသခင် ထာဝရဘုရားကို စိတ်နှလုံးအကြွင်းမဲ့၊ အစွမ်းသတ္တိရှိသမျှနှင့် ချစ်ရမည်။"</w:t>
      </w:r>
    </w:p>
    <w:p/>
    <w:p>
      <w:r xmlns:w="http://schemas.openxmlformats.org/wordprocessingml/2006/main">
        <w:t xml:space="preserve">Psalms 119:48 အကျွန်ုပ်နှစ်သက်သော ပညတ်တော်တို့၌ အကျွန်ုပ်လက်ကို ချီပါမည်။ စီရင်တော်မူချက်တို့ကို ဆင်ခြင်အောက်မေ့ပါမည်။</w:t>
      </w:r>
    </w:p>
    <w:p/>
    <w:p>
      <w:r xmlns:w="http://schemas.openxmlformats.org/wordprocessingml/2006/main">
        <w:t xml:space="preserve">ဆာလံဆရာသည် သူတို့နှစ်သက်သော ဘုရားသခင်၏ပညတ်တော်များကို ချီမြှောက်ရန်၊ ဘုရားသခင်၏ ပညတ်တော်များကို တွေးတောဆင်ခြင်ရန် သူတို့၏လက်များကို ပေးသည်။</w:t>
      </w:r>
    </w:p>
    <w:p/>
    <w:p>
      <w:r xmlns:w="http://schemas.openxmlformats.org/wordprocessingml/2006/main">
        <w:t xml:space="preserve">1. ဆုတောင်းခြင်း၌ ကျွန်ုပ်တို့၏လက်များကို ချီခြင်း၏တန်ခိုး</w:t>
      </w:r>
    </w:p>
    <w:p/>
    <w:p>
      <w:r xmlns:w="http://schemas.openxmlformats.org/wordprocessingml/2006/main">
        <w:t xml:space="preserve">၂။ ဘုရားသခင့်နှုတ်မြွက်စကားတော်ကို တွေးတောဆင်ခြင်ခြင်း၏အလှ</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2 ဆာလံ 1:2 - "ထာဝရဘုရား၏တရား၌မွေ့လျော်၍ တရားတော်ကို နေ့ညမပြတ် ဆင်ခြင်အောက်မေ့တော်မူ၏။</w:t>
      </w:r>
    </w:p>
    <w:p/>
    <w:p>
      <w:r xmlns:w="http://schemas.openxmlformats.org/wordprocessingml/2006/main">
        <w:t xml:space="preserve">Psalms 119:49 အကျွန်ုပ်ကို မြော်လင့်စေတော်မူသော ကိုယ်တော်၏ကျွန်အား နှုတ်ကပတ်တော်ကို အောက်မေ့တော်မူပါ။</w:t>
      </w:r>
    </w:p>
    <w:p/>
    <w:p>
      <w:r xmlns:w="http://schemas.openxmlformats.org/wordprocessingml/2006/main">
        <w:t xml:space="preserve">ဆာလံဆရာက သူတို့အား မျှော်လင့်ချက်ပေးထားသည့် နှုတ်ကပတ်တော်ကို သတိရရန် သခင်ဘုရားအား တောင်းဆိုထားသည်။</w:t>
      </w:r>
    </w:p>
    <w:p/>
    <w:p>
      <w:r xmlns:w="http://schemas.openxmlformats.org/wordprocessingml/2006/main">
        <w:t xml:space="preserve">၁။ ဘုရားသခင်၏ ကတိတော်များကို မျှော်လင့်ခြင်း - အသက်တာ ခက်ခဲသည့်တိုင် ဘုရားသခင်၏ သစ္စာတော်ကို ယုံကြည်ပါ။</w:t>
      </w:r>
    </w:p>
    <w:p/>
    <w:p>
      <w:r xmlns:w="http://schemas.openxmlformats.org/wordprocessingml/2006/main">
        <w:t xml:space="preserve">၂။ ဘုရားသခင့်နှုတ်မြွက်တော်ကို အားကိုးခြင်း - ကျွန်ုပ်တို့၏မျှော်လင့်ချက်နှင့် ခွန်အားအရင်းအမြစ်အဖြစ် သမ္မာကျမ်းစာကို မှီခိုအားထားပါ။</w:t>
      </w:r>
    </w:p>
    <w:p/>
    <w:p>
      <w:r xmlns:w="http://schemas.openxmlformats.org/wordprocessingml/2006/main">
        <w:t xml:space="preserve">1. ရောမ 15:13 - ယခုမျှော်လင့်ချက်၏ ဘုရားသခင်သည် ယုံကြည်ခြင်း၌ ဝမ်းမြောက်ခြင်း ငြိမ်သက်ခြင်း အပေါင်းနှင့် ပြည့်စေတော်မူပါစေသော။ သန့်ရှင်းသော ဝိညာဉ်တော်၏ တန်ခိုးအားဖြင့် မြော်လင့်ခြင်း နှင့် ကြွယ်ဝစေတော်မူပါ။</w:t>
      </w:r>
    </w:p>
    <w:p/>
    <w:p>
      <w:r xmlns:w="http://schemas.openxmlformats.org/wordprocessingml/2006/main">
        <w:t xml:space="preserve">2. ဟေဗြဲ 6:18-19 - သို့ဖြစ်၍ ဘုရားသခင်သည် မုသာစကားမဖြစ်နိုင်သော မပြောင်းလဲနိုင်သော အရာနှစ်ရပ်အားဖြင့် ခိုလှုံရာသို့ ပြေးသွားသော ငါတို့သည် ငါတို့ရှေ့၌ ထားရှိသော မျှော်လင့်ချက်ကို စွဲကိုင်ရန် ခိုင်ခံ့သော အားပေးမှု ရှိပေမည်။ ကျွန်ုပ်တို့တွင် ဤအရာသည် စိတ်ဝိညာဉ်၏ ခိုင်ခံ့မြဲမြံသော ကျောက်ဆူးတစ်ခုအဖြစ်၊ ကန့်လန့်ကာနောက်ကွယ်ရှိ အတွင်းနေရာသို့ ဝင်ရောက်မည့် မျှော်လင့်ချက်တစ်ခုရှိသည်။</w:t>
      </w:r>
    </w:p>
    <w:p/>
    <w:p>
      <w:r xmlns:w="http://schemas.openxmlformats.org/wordprocessingml/2006/main">
        <w:t xml:space="preserve">Psalms 119:50 နှုတ်ကပတ်တော်သည် အကျွန်ုပ်ကို သက်သာစေသောကြောင့်၊</w:t>
      </w:r>
    </w:p>
    <w:p/>
    <w:p>
      <w:r xmlns:w="http://schemas.openxmlformats.org/wordprocessingml/2006/main">
        <w:t xml:space="preserve">ဆာလံဆရာသည် ဆင်းရဲဒုက္ခကြုံရချိန်တွင် ဘုရားသခင်၏နှုတ်ကပတ်တော်၌ နှစ်သိမ့်မှုနှင့် ပြန်လည်ရှင်သန်မှုကို တွေ့ရှိသည်။</w:t>
      </w:r>
    </w:p>
    <w:p/>
    <w:p>
      <w:r xmlns:w="http://schemas.openxmlformats.org/wordprocessingml/2006/main">
        <w:t xml:space="preserve">၁။ “ဆင်းရဲဒုက္ခကာလ၌ ဘုရားသခင့်နှုတ်ကပါဌ်တော်၏ နှစ်သိမ့်မှု”</w:t>
      </w:r>
    </w:p>
    <w:p/>
    <w:p>
      <w:r xmlns:w="http://schemas.openxmlformats.org/wordprocessingml/2006/main">
        <w:t xml:space="preserve">၂။ "ကျမ်းစာ၌ ခွန်အားရှာဖွေခြင်း"</w:t>
      </w:r>
    </w:p>
    <w:p/>
    <w:p>
      <w:r xmlns:w="http://schemas.openxmlformats.org/wordprocessingml/2006/main">
        <w:t xml:space="preserve">၁။ ဟေရှာယ ၄၀:၂၉-၃၁</w:t>
      </w:r>
    </w:p>
    <w:p/>
    <w:p>
      <w:r xmlns:w="http://schemas.openxmlformats.org/wordprocessingml/2006/main">
        <w:t xml:space="preserve">၂။ ဆာလံ ၁၉:၇-၁၄</w:t>
      </w:r>
    </w:p>
    <w:p/>
    <w:p>
      <w:r xmlns:w="http://schemas.openxmlformats.org/wordprocessingml/2006/main">
        <w:t xml:space="preserve">Psalms 119:51 မာနကြီးသော သူတို့သည် အကျွန်ုပ်ကို အလွန်ကဲ့ရဲ့ကြပါပြီ။ သို့သော်လည်း၊</w:t>
      </w:r>
    </w:p>
    <w:p/>
    <w:p>
      <w:r xmlns:w="http://schemas.openxmlformats.org/wordprocessingml/2006/main">
        <w:t xml:space="preserve">ဆာလံ ၁၁၉:၅၁ ကို ရေးသူသည် မာနကြီးသူများ၏ လှောင်ပြောင်လှောင်ပြောင်မှုများနှင့် ရင်ဆိုင်ရသော်လည်း ဘုရားသခင်ကို ယုံကြည်ကြောင်း ဖော်ပြသည်။</w:t>
      </w:r>
    </w:p>
    <w:p/>
    <w:p>
      <w:r xmlns:w="http://schemas.openxmlformats.org/wordprocessingml/2006/main">
        <w:t xml:space="preserve">1. ဘုရားသခင်အပေါ် ယုံကြည်ခြင်း၏ တန်ခိုး- လှောင်ပြောင်မှုများကြားမှ ကျွန်ုပ်တို့၏ယုံကြည်ခြင်းကို ထိန်းသိမ်းပါ။</w:t>
      </w:r>
    </w:p>
    <w:p/>
    <w:p>
      <w:r xmlns:w="http://schemas.openxmlformats.org/wordprocessingml/2006/main">
        <w:t xml:space="preserve">၂။ ဘုရားသခင့်အမှန်တရား၌ ခိုင်ခံ့စွာရပ်တည်ခြင်း– သင်မည်သူထံလှည့်မည်နည်း။</w:t>
      </w:r>
    </w:p>
    <w:p/>
    <w:p>
      <w:r xmlns:w="http://schemas.openxmlformats.org/wordprocessingml/2006/main">
        <w:t xml:space="preserve">၁။ ဆာလံ ၁၁၉:၅၁</w:t>
      </w:r>
    </w:p>
    <w:p/>
    <w:p>
      <w:r xmlns:w="http://schemas.openxmlformats.org/wordprocessingml/2006/main">
        <w:t xml:space="preserve">2. ရောမ 8:31-39 (အကြောင်းမူကား၊ သေခြင်း၊ အသက်မရှိ၊ ကောင်းကင်တမန်များ၊ အထွဋ်အမြတ်များ၊ တန်ခိုးများ၊ ပစ္စုပ္ပန်အရာများ၊ နောင်လာမည့်အရာများ၊ အမြင့်၊ ငါတို့သခင်ယေရှုခရစ်၌ရှိသော ဘုရားသခင်၏ ချစ်ခြင်းမေတ္တာနှင့် ငါတို့ကို ခွဲနိုင်လိမ့်မည်။)</w:t>
      </w:r>
    </w:p>
    <w:p/>
    <w:p>
      <w:r xmlns:w="http://schemas.openxmlformats.org/wordprocessingml/2006/main">
        <w:t xml:space="preserve">Psalms 119:52 အိုထာဝရဘုရား၊ ရှေးကာလ၌ စီရင်တော်မူချက်တို့ကို အကျွန်ုပ်အောက်မေ့ပါ၏။ ငါနှစ်သိမ့်ပြီ။</w:t>
      </w:r>
    </w:p>
    <w:p/>
    <w:p>
      <w:r xmlns:w="http://schemas.openxmlformats.org/wordprocessingml/2006/main">
        <w:t xml:space="preserve">ဆာလံဆရာသည် ဘုရားသခင်၏တရားစီရင်ခြင်းကို ဆင်ခြင်သုံးသပ်ပြီး ၎င်းတွင် နှစ်သိမ့်မှုရရှိစေသည်။</w:t>
      </w:r>
    </w:p>
    <w:p/>
    <w:p>
      <w:r xmlns:w="http://schemas.openxmlformats.org/wordprocessingml/2006/main">
        <w:t xml:space="preserve">၁။ ဘုရားတရားစီရင်ခြင်း- မသေချာမရေရာမှုအလယ်တွင် နှစ်သိမ့်မှု</w:t>
      </w:r>
    </w:p>
    <w:p/>
    <w:p>
      <w:r xmlns:w="http://schemas.openxmlformats.org/wordprocessingml/2006/main">
        <w:t xml:space="preserve">၂။ ဘုရားသခင်၏သစ္စာတော်ကို သတိရခြင်း၏တန်ခိုး</w:t>
      </w:r>
    </w:p>
    <w:p/>
    <w:p>
      <w:r xmlns:w="http://schemas.openxmlformats.org/wordprocessingml/2006/main">
        <w:t xml:space="preserve">1. ဟေရှာယ 46:9-11: ငါသည်ဘုရားသခင်ဖြစ်ပြီး အခြားသောအရာမရှိသောကြောင့်၊ ရှေးရှေးဖြစ်ခဲ့ဖူးသောအရာတို့ကို အောက်မေ့ကြလော့။ ငါသည်ဘုရားသခင်ဖြစ်ပြီး၊ ငါနှင့်တူသောသူမရှိ။</w:t>
      </w:r>
    </w:p>
    <w:p/>
    <w:p>
      <w:r xmlns:w="http://schemas.openxmlformats.org/wordprocessingml/2006/main">
        <w:t xml:space="preserve">2. မြည်တမ်းစကား 3:20-24: ငါ၏ဝိညာဉ်သည် ၎င်းကို အစဉ်အောက်မေ့၍ ငါ့အထဲမှာ ဦးညွှတ်နေ၏။</w:t>
      </w:r>
    </w:p>
    <w:p/>
    <w:p>
      <w:r xmlns:w="http://schemas.openxmlformats.org/wordprocessingml/2006/main">
        <w:t xml:space="preserve">Psalms 119:53 တရားတော်ကို စွန့်သောလူဆိုးကြောင့် အကျွန်ုပ်သည် ထိတ်လန့်ခြင်းသို့ ရောက်ပါ၏။</w:t>
      </w:r>
    </w:p>
    <w:p/>
    <w:p>
      <w:r xmlns:w="http://schemas.openxmlformats.org/wordprocessingml/2006/main">
        <w:t xml:space="preserve">ဆိုးညစ်သောဘုရား၏တရားကိုစွန့်ခြင်းသည် ထိတ်လန့်ကြောက်ရွံ့မှုဖြစ်စေနိုင်သည်။</w:t>
      </w:r>
    </w:p>
    <w:p/>
    <w:p>
      <w:r xmlns:w="http://schemas.openxmlformats.org/wordprocessingml/2006/main">
        <w:t xml:space="preserve">၁။ ဖြောင့်မတ်သောအသက်တာတွင် အသက်ရှင်နေထိုင်ရန် ကျွန်ုပ်တို့လိုက်နာသင့်သည့် ကိုယ်ကျင့်တရားသံလိုက်အိမ်မြှောင်ကို ဘုရားသခင့်ပညတ်များပေးထားသည်။</w:t>
      </w:r>
    </w:p>
    <w:p/>
    <w:p>
      <w:r xmlns:w="http://schemas.openxmlformats.org/wordprocessingml/2006/main">
        <w:t xml:space="preserve">2- ဘုရားသခင်၏ ပညတ်တရားကို စွန့်ပယ်ခြင်းသည် ဘုရားသခင်၏ မေတ္တာနှင့် ကာကွယ်မှုကို စွန့်ပယ်ခြင်း ဖြစ်သည်။</w:t>
      </w:r>
    </w:p>
    <w:p/>
    <w:p>
      <w:r xmlns:w="http://schemas.openxmlformats.org/wordprocessingml/2006/main">
        <w:t xml:space="preserve">1. ဆာလံ 25:10 - "ထာဝရဘုရား၏လမ်းခရီးရှိသမျှတို့သည် ပဋိညာဉ်တရားနှင့် သက်သေခံတော်မူချက်တို့ကို စောင့်ရှောက်သောသူတို့အတွက် ခိုင်ခံ့မြဲမြံသောချစ်ခြင်းမေတ္တာနှင့် သစ္စာရှိခြင်းပေတည်း။"</w:t>
      </w:r>
    </w:p>
    <w:p/>
    <w:p>
      <w:r xmlns:w="http://schemas.openxmlformats.org/wordprocessingml/2006/main">
        <w:t xml:space="preserve">2. ရောမ 6:23 - "အပြစ်တရား၏အခကား သေခြင်းပေတည်း။ ဘုရားသခင်ပေးတော်မူသော ဆုကျေးဇူးကား ငါတို့သခင်ယေရှုခရစ်၌ ထာဝရအသက်ဖြစ်၏။"</w:t>
      </w:r>
    </w:p>
    <w:p/>
    <w:p>
      <w:r xmlns:w="http://schemas.openxmlformats.org/wordprocessingml/2006/main">
        <w:t xml:space="preserve">Psalms 119:54 အထုံးအဖွဲ့တော်သည် အကျွန်ုပ်ဘုရားဖူးရာအိမ်၌ အကျွန်ုပ်သီချင်းဆိုပါ၏။</w:t>
      </w:r>
    </w:p>
    <w:p/>
    <w:p>
      <w:r xmlns:w="http://schemas.openxmlformats.org/wordprocessingml/2006/main">
        <w:t xml:space="preserve">ဆာလံဆရာသည် သူ၏အသက်တာခရီးတစ်လျှောက် နှစ်သိမ့်မှုနှင့် ရွှင်လန်းမှု၏ရင်းမြစ်ဖြစ်သည့် သူ၏စီရင်ထုံးများအတွက် ဘုရားသခင်ကိုချီးမွမ်းသည်။</w:t>
      </w:r>
    </w:p>
    <w:p/>
    <w:p>
      <w:r xmlns:w="http://schemas.openxmlformats.org/wordprocessingml/2006/main">
        <w:t xml:space="preserve">၁။ ဘုရားသခင်ကို နာခံခြင်း၌ အသက်ရှင်ခြင်း၏ ရွှင်လန်းမှု</w:t>
      </w:r>
    </w:p>
    <w:p/>
    <w:p>
      <w:r xmlns:w="http://schemas.openxmlformats.org/wordprocessingml/2006/main">
        <w:t xml:space="preserve">2. သူ၏စည်းမျဥ်းများမှတဆင့် ဘုရားသခင်ရောက်ရှိခြင်းကို တွေ့ကြုံခံစားပါ။</w:t>
      </w:r>
    </w:p>
    <w:p/>
    <w:p>
      <w:r xmlns:w="http://schemas.openxmlformats.org/wordprocessingml/2006/main">
        <w:t xml:space="preserve">1. Psalm 1:2 ထာ​ဝ​ရ​ဘု​ရား​၏​ပ​ညတ်​တ​ရား​၌​မွေ့​လျော်​တော်​မူ​၍ ပညတ်​တော်​ကို​နေ့​မ​ည​ဥာ​ပ​နာ​ပြု​တော်​မူ​၏။</w:t>
      </w:r>
    </w:p>
    <w:p/>
    <w:p>
      <w:r xmlns:w="http://schemas.openxmlformats.org/wordprocessingml/2006/main">
        <w:t xml:space="preserve">2 တရားဟောရာ 11:18-19 သို့ဖြစ်၍၊ သင်သည် ငါ၏နှုတ်ကပတ်တော်များကို စိတ်နှလုံးနှင့် စိတ်ဝိညာဉ်၌ ထား၍ သင်၏လက်၌ နိမိတ်လက္ခဏာအဖြစ် ချည်နှောင်၍၊ သင့်မျက်စိကြား၌ ရှိသော အကွက်ကဲ့သို့ ဖြစ်လိမ့်မည်။ အိမ်၌ထိုင်သောအခါ၊ လမ်းလျှောက်သောအခါ၊ အိပ်သောအခါ၊ ထသောအခါ၌၎င်းတို့အား သားသမီးတို့အား သွန်သင်ရမည်။</w:t>
      </w:r>
    </w:p>
    <w:p/>
    <w:p>
      <w:r xmlns:w="http://schemas.openxmlformats.org/wordprocessingml/2006/main">
        <w:t xml:space="preserve">Psalms 119:55 အိုထာဝရဘုရား၊ ညဉ့်အခါ အကျွန်ုပ်သည် နာမတော်ကို အောက်မေ့၍၊ တရားတော်ကို စောင့်ရှောက်ပါပြီ။</w:t>
      </w:r>
    </w:p>
    <w:p/>
    <w:p>
      <w:r xmlns:w="http://schemas.openxmlformats.org/wordprocessingml/2006/main">
        <w:t xml:space="preserve">ဆာလံဆရာသည် ဘုရားသခင်၏နာမတော်ကို သတိရပြီး ညအချိန်တွင် သူ၏တရားတော်ကို စောင့်ရှောက်သည်။</w:t>
      </w:r>
    </w:p>
    <w:p/>
    <w:p>
      <w:r xmlns:w="http://schemas.openxmlformats.org/wordprocessingml/2006/main">
        <w:t xml:space="preserve">1. ဘုရားသခင်သည် အစဉ်အမြဲတည်ရှိပြီး သူ၏တရားသည် အစဉ်အမြဲ ချည်နှောင်ထားသည်။</w:t>
      </w:r>
    </w:p>
    <w:p/>
    <w:p>
      <w:r xmlns:w="http://schemas.openxmlformats.org/wordprocessingml/2006/main">
        <w:t xml:space="preserve">2. ဘုရားသခင်၏နာမတော်ကို သတိရခြင်းနှင့် တရားတော်ကို စောင့်ရှောက်ခြင်းသည် ကောင်းချီးများ ပေးဆောင်သည်။</w:t>
      </w:r>
    </w:p>
    <w:p/>
    <w:p>
      <w:r xmlns:w="http://schemas.openxmlformats.org/wordprocessingml/2006/main">
        <w:t xml:space="preserve">1. ဒံယေလ 6:10 ဒံယေလသည် စာရေးထိုးကြောင်းကို သိသောအခါ၊ ယေရုရှလင်မြို့သို့ မျက်နှာပြုသောအခန်း၌ ပြတင်းပေါက်ကိုဖွင့်လျက်၊ တနေ့သုံးကြိမ် ဒူးထောက်လျက်၊ အရင်ပြုသကဲ့သို့၊ ဘုရားသခင်ရှေ့တော်၌ ကျေးဇူးတော်ကို ချီးမွမ်းလျက် ဆုတောင်းလျက်၊</w:t>
      </w:r>
    </w:p>
    <w:p/>
    <w:p>
      <w:r xmlns:w="http://schemas.openxmlformats.org/wordprocessingml/2006/main">
        <w:t xml:space="preserve">2. တရားဟောရာ 6:5-7 - သင်၏ဘုရားသခင် ထာဝရဘုရားကို စိတ်နှလုံးအကြွင်းမဲ့၊ အစွမ်းသတ္တိရှိသမျှနှင့် ချစ်ရမည်။ ယနေ့ ငါမှာထား သော ဤစကားသည် သင့်စိတ်နှလုံးထဲ၌ ရှိသည်ဖြစ်၍၊ သင်၏ သားသမီးတို့အား လုံ့လဝီရိယရှိရှိ သွန်သင်ရမည်ဖြစ်ပြီး၊ သင်သည် အိမ်၌ထိုင်သောအခါ၊ လမ်းခရီး၌ သွားလာသောအခါ၊ အိပ်၍ ထသောအခါ၊</w:t>
      </w:r>
    </w:p>
    <w:p/>
    <w:p>
      <w:r xmlns:w="http://schemas.openxmlformats.org/wordprocessingml/2006/main">
        <w:t xml:space="preserve">Psalms 119:56 ပညတ်တော်တို့ကို စောင့်ရှောက်သောကြောင့်၊</w:t>
      </w:r>
    </w:p>
    <w:p/>
    <w:p>
      <w:r xmlns:w="http://schemas.openxmlformats.org/wordprocessingml/2006/main">
        <w:t xml:space="preserve">ဆာလံဆရာသည် ဘုရားသခင်၏အမိန့်တော်များကို နာခံခြင်းကြောင့် အသက်တာတွင် ရွှင်လန်းမှုနှင့် ကျေနပ်မှုကို ခံစားခဲ့ရသည်။</w:t>
      </w:r>
    </w:p>
    <w:p/>
    <w:p>
      <w:r xmlns:w="http://schemas.openxmlformats.org/wordprocessingml/2006/main">
        <w:t xml:space="preserve">၁။ "နာခံခြင်း၏ဝမ်းမြောက်ခြင်း"</w:t>
      </w:r>
    </w:p>
    <w:p/>
    <w:p>
      <w:r xmlns:w="http://schemas.openxmlformats.org/wordprocessingml/2006/main">
        <w:t xml:space="preserve">2. "ဘုရားသခင့်တရားများကို စောင့်ရှောက်ခြင်း၏ကောင်းချီး"</w:t>
      </w:r>
    </w:p>
    <w:p/>
    <w:p>
      <w:r xmlns:w="http://schemas.openxmlformats.org/wordprocessingml/2006/main">
        <w:t xml:space="preserve">1. 1 John 5:3 - အကြောင်းမူကား၊ ငါတို့သည် ပညတ်တော်တို့ကို စောင့်ရှောက်ခြင်းငှာ၊ ဤအရာသည် ဘုရားသခင်၏ ချစ်ခြင်းမေတ္တာပေတည်း။</w:t>
      </w:r>
    </w:p>
    <w:p/>
    <w:p>
      <w:r xmlns:w="http://schemas.openxmlformats.org/wordprocessingml/2006/main">
        <w:t xml:space="preserve">2. မဿဲ 7:24-27 - သို့ဖြစ်၍ ငါ၏ဤစကားကိုကြား၍ ကျင့်သောသူမည်သည်ကား၊ ကျောက်ပေါ်မှာ မိမိအိမ်ဆောက်သော ပညာရှိနှင့် နှိုင်းယှဥ်မည်။ လေတိုက်၍ ထိုအိမ်ကို ရိုက်လေ၏။ ကျောက်ပေါ်မှာ တည်သောကြောင့် မပြိုကျ။</w:t>
      </w:r>
    </w:p>
    <w:p/>
    <w:p>
      <w:r xmlns:w="http://schemas.openxmlformats.org/wordprocessingml/2006/main">
        <w:t xml:space="preserve">Psalms 119:57 အိုထာဝရဘုရား၊ ကိုယ်တော်သည် အကျွန်ုပ်အဘို့ဖြစ်တော်မူ၏။</w:t>
      </w:r>
    </w:p>
    <w:p/>
    <w:p>
      <w:r xmlns:w="http://schemas.openxmlformats.org/wordprocessingml/2006/main">
        <w:t xml:space="preserve">ဆာလံဆရာက ဘုရားသခင်သည် သူတို့၏အပိုင်းဖြစ်ပြီး ဘုရားသခင်၏နှုတ်ကပတ်တော်များကို စောင့်ရှောက်မည်ဟု ကြွေးကြော်ထားသည်။</w:t>
      </w:r>
    </w:p>
    <w:p/>
    <w:p>
      <w:r xmlns:w="http://schemas.openxmlformats.org/wordprocessingml/2006/main">
        <w:t xml:space="preserve">၁။ ဘုရားသခင်ကို သိခြင်း- နှစ်သိမ့်မှုနှင့် ပျော်ရွှင်မှု၏ အရင်းအမြစ်</w:t>
      </w:r>
    </w:p>
    <w:p/>
    <w:p>
      <w:r xmlns:w="http://schemas.openxmlformats.org/wordprocessingml/2006/main">
        <w:t xml:space="preserve">၂။ ဘုရားသခင်ကို နာခံမှုရှိသော အသက်တာတွင် အသက်ရှင်နေထိုင်ခြင်း၏ အရေးပါမှု</w:t>
      </w:r>
    </w:p>
    <w:p/>
    <w:p>
      <w:r xmlns:w="http://schemas.openxmlformats.org/wordprocessingml/2006/main">
        <w:t xml:space="preserve">1.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ဆာလံ 23:1 ထာဝရဘုရားသည် ငါ၏သိုးထိန်းဖြစ်တော်မူ၏။ ငါမလိုချင်ဘူး။</w:t>
      </w:r>
    </w:p>
    <w:p/>
    <w:p>
      <w:r xmlns:w="http://schemas.openxmlformats.org/wordprocessingml/2006/main">
        <w:t xml:space="preserve">Psalms 119:58 အကျွန်ုပ်သည် ကျေးဇူးတော်ကို စိတ်နှလုံးအကြွင်းမဲ့ တောင်းပန်ပါ၏။ နှုတ်ကပတ်တော်အတိုင်း အကျွန်ုပ်ကို သနားတော်မူပါ။</w:t>
      </w:r>
    </w:p>
    <w:p/>
    <w:p>
      <w:r xmlns:w="http://schemas.openxmlformats.org/wordprocessingml/2006/main">
        <w:t xml:space="preserve">ဆာလံဆရာသည် သူ၏နှုတ်ကပတ်တော်အပေါ်အခြေခံ၍ ကရုဏာအတွက် ဘုရားသခင်ထံ အသနားခံပါသည်။</w:t>
      </w:r>
    </w:p>
    <w:p/>
    <w:p>
      <w:r xmlns:w="http://schemas.openxmlformats.org/wordprocessingml/2006/main">
        <w:t xml:space="preserve">၁။ ဘုရားသခင့်နှုတ်ကပါဌ်တော်သည် ကျွန်ုပ်တို့၏ကရုဏာအခြေခံအုတ်မြစ်ဖြစ်သည်။</w:t>
      </w:r>
    </w:p>
    <w:p/>
    <w:p>
      <w:r xmlns:w="http://schemas.openxmlformats.org/wordprocessingml/2006/main">
        <w:t xml:space="preserve">၂။ စိတ်နှလုံးအကြွင်းမဲ့အားဖြင့် ဘုရားသခင်၏ကျေးဇူးတော်ကို တောင်းလျှောက်ခြင်း။</w:t>
      </w:r>
    </w:p>
    <w:p/>
    <w:p>
      <w:r xmlns:w="http://schemas.openxmlformats.org/wordprocessingml/2006/main">
        <w:t xml:space="preserve">1. ဆာလံ 119:1-2 - "ထာဝရဘုရား၏ တရားတော်ကို ကျင့်သောသူ၊ အပြစ်ကင်းသောလမ်းကို လိုက်သောသူတို့သည် မင်္ဂလာရှိကြ၏။</w:t>
      </w:r>
    </w:p>
    <w:p/>
    <w:p>
      <w:r xmlns:w="http://schemas.openxmlformats.org/wordprocessingml/2006/main">
        <w:t xml:space="preserve">2 ရောမ 8:38-39 - "အကြောင်းမူကား၊ သေခြင်း၊ အသက်၊ ကောင်းကင်တမန်များ၊ အုပ်စိုးရှင်များ၊ ပစ္စုပ္ပန်အရာ၊ နောင်လာမည့်အရာများ၊ တန်ခိုးများ၊ အမြင့်၊ ငါတို့သခင်ယေရှုခရစ်၌ ငါတို့ကိုဘုရားသခင်၏ချစ်ခြင်းမေတ္တာနှင့် ခွဲထုတ်နိုင်တော်မူ၏။"</w:t>
      </w:r>
    </w:p>
    <w:p/>
    <w:p>
      <w:r xmlns:w="http://schemas.openxmlformats.org/wordprocessingml/2006/main">
        <w:t xml:space="preserve">Psalms 119:59 အကျွန်ုပ်သွားသောလမ်းကို ဆင်ခြင်၍ သက်သေခံတော်မူချက်တို့ကို ထောက်၍၊</w:t>
      </w:r>
    </w:p>
    <w:p/>
    <w:p>
      <w:r xmlns:w="http://schemas.openxmlformats.org/wordprocessingml/2006/main">
        <w:t xml:space="preserve">ဆာလံဆရာသည် သူတို့၏လမ်းစဉ်များကို တွေးတောပြီး ဘုရားသခင်၏ သက်သေခံချက်များကို လှည့်စားရန် ဆုံးဖြတ်ခဲ့သည်။</w:t>
      </w:r>
    </w:p>
    <w:p/>
    <w:p>
      <w:r xmlns:w="http://schemas.openxmlformats.org/wordprocessingml/2006/main">
        <w:t xml:space="preserve">1. ကျွန်ုပ်တို့၏ခြေဖဝါးကိုလှည့်ခြင်း- ဘုရားသခင်နောက်သို့ လိုက်ရန် ခရီးစဉ်</w:t>
      </w:r>
    </w:p>
    <w:p/>
    <w:p>
      <w:r xmlns:w="http://schemas.openxmlformats.org/wordprocessingml/2006/main">
        <w:t xml:space="preserve">၂။ ကျွန်ုပ်တို့၏နည်းလမ်းများကို ဆင်ခြင်သုံးသပ်ခြင်း- ဘုရားသခင့်နှုတ်ကပါဌ်တော်၏ ဦးတည်ချက်ကို ရှာဖွေခြင်း။</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သင်တို့၏အကျင့်တို့ထက်၊ ငါ့အကြံအစည်သည် သင်တို့၏အကြံအစည်ထက် သာ၍မြင့်၏။</w:t>
      </w:r>
    </w:p>
    <w:p/>
    <w:p>
      <w:r xmlns:w="http://schemas.openxmlformats.org/wordprocessingml/2006/main">
        <w:t xml:space="preserve">၂။ သုတ္တံ ၃း၅-၆ သခင်ဘုရားကို စိတ်နှလုံးအကြွင်းမဲ့ကိုးစားပါ။ ကိုယ်ဥာဏ်ကို အားမကိုးနှင့်။ သင်၏လမ်းခရီးတို့ကို ဝန်ခံလော့။</w:t>
      </w:r>
    </w:p>
    <w:p/>
    <w:p>
      <w:r xmlns:w="http://schemas.openxmlformats.org/wordprocessingml/2006/main">
        <w:t xml:space="preserve">Psalms 119:60 ပညတ်တော်တို့ကို မစောင့်ထိန်းရန် အလျင်အမြန် နှောင့်နှေးခဲ့ပါ၏။</w:t>
      </w:r>
    </w:p>
    <w:p/>
    <w:p>
      <w:r xmlns:w="http://schemas.openxmlformats.org/wordprocessingml/2006/main">
        <w:t xml:space="preserve">ဆာလံဆရာသည် သူတို့၏ဆက်ကပ်အပ်နှံမှုနှင့် ကတိကဝတ်များကိုဖော်ပြပြီး ဘုရားသခင့်ပညတ်တော်များကို နှောင့်နှေးစွာနာခံရန် အပြေးအလွှားဖော်ပြသည်။</w:t>
      </w:r>
    </w:p>
    <w:p/>
    <w:p>
      <w:r xmlns:w="http://schemas.openxmlformats.org/wordprocessingml/2006/main">
        <w:t xml:space="preserve">1. နာခံမှုစွမ်းအား- ဘုရားသခင့်အလိုတော်ကို လိုက်လျှောက်ရန် သင်ယူခြင်း။</w:t>
      </w:r>
    </w:p>
    <w:p/>
    <w:p>
      <w:r xmlns:w="http://schemas.openxmlformats.org/wordprocessingml/2006/main">
        <w:t xml:space="preserve">၂။ အခိုက်အတန့်တွင် အသက်ရှင်ခြင်း- ဘုရားသခင်ကို နာခံရန် ခွန်အားရှာဖွေခြင်း။</w:t>
      </w:r>
    </w:p>
    <w:p/>
    <w:p>
      <w:r xmlns:w="http://schemas.openxmlformats.org/wordprocessingml/2006/main">
        <w:t xml:space="preserve">1. တရားဟောရာ 5:32-33 - “သင်တို့၏ဘုရားသခင် ထာဝရဘုရား မှာထားတော်မူသည်အတိုင်း ပြုခြင်းငှာ သတိနှင့်ပြုရကြမည်။ လက်ျာဘက်၊ လက်ဝဲဘက်သို့ မလွှဲနှင့်။ မင်းအသက်ချမ်းသာဖို့၊ မင်းပိုင်တဲ့ပြည်မှာ မင်းအသက်ရှည်ဖို့ မင်းရဲ့ဘုရားသခင်က မင်းကို မှာထားခဲ့တာ။"</w:t>
      </w:r>
    </w:p>
    <w:p/>
    <w:p>
      <w:r xmlns:w="http://schemas.openxmlformats.org/wordprocessingml/2006/main">
        <w:t xml:space="preserve">၂။ ဖိလိပ္ပိ ၂:၁၂-၁၃- “ထို့ကြောင့် ငါချစ်ရာသခင်၊ သင်သည် အစဉ်နာခံသည်နှင့်အမျှ၊ ယခုပင်၊ ငါ့မျက်မှောက်၌သာမက၊ ငါမရှိတော့သောအရပ်၌သာ၍ ကြောက်ရွံ့တုန်လှုပ်ခြင်းရှိ၍ ကယ်တင်ခြင်းကျေးဇူးကို ကိုယ်တိုင်ပြုလော့။ အလိုတော်ရှိစေခြင်းငှာ၊ သင့်အထဲ၌ အလုပ်လုပ်သော ဘုရားသခင်သည် မိမိအလိုဆန္ဒအတိုင်း လုပ်ဆောင်ရန်ဖြစ်သည်။"</w:t>
      </w:r>
    </w:p>
    <w:p/>
    <w:p>
      <w:r xmlns:w="http://schemas.openxmlformats.org/wordprocessingml/2006/main">
        <w:t xml:space="preserve">Psalms 119:61 မတရားသော သူတို့သည် အကျွန်ုပ်ကို လုယူကြပါပြီ။ တရားတော်ကို အကျွန်ုပ်မမေ့ပါ။</w:t>
      </w:r>
    </w:p>
    <w:p/>
    <w:p>
      <w:r xmlns:w="http://schemas.openxmlformats.org/wordprocessingml/2006/main">
        <w:t xml:space="preserve">ဆာလံဆရာကို လူဆိုးတွေက လုယက်ခံရပေမဲ့ ဘုရားသခင့်ပညတ်ကို မမေ့ကြဘူး။</w:t>
      </w:r>
    </w:p>
    <w:p/>
    <w:p>
      <w:r xmlns:w="http://schemas.openxmlformats.org/wordprocessingml/2006/main">
        <w:t xml:space="preserve">၁။ ခက်ခဲတဲ့အချိန်တွေမှာတောင် ဘုရားသခင်ကို ယုံကြည်ကိုးစားပါ။</w:t>
      </w:r>
    </w:p>
    <w:p/>
    <w:p>
      <w:r xmlns:w="http://schemas.openxmlformats.org/wordprocessingml/2006/main">
        <w:t xml:space="preserve">၂။ ဘုရားသခင့်နှုတ်ကပါဌ်တော်သည် ကျွန်ုပ်တို့၏အသက်တာတွင် လမ်းညွှန်ဖြစ်သည်။</w:t>
      </w:r>
    </w:p>
    <w:p/>
    <w:p>
      <w:r xmlns:w="http://schemas.openxmlformats.org/wordprocessingml/2006/main">
        <w:t xml:space="preserve">Cross-</w:t>
      </w:r>
    </w:p>
    <w:p/>
    <w:p>
      <w:r xmlns:w="http://schemas.openxmlformats.org/wordprocessingml/2006/main">
        <w:t xml:space="preserve">၁။ ဆာလံ ၂၃:၄ - “အမှောင်ဆုံးသော ချိုင့်ကို လျှောက်သွားသော်လည်း ဘေးဥပဒ်ကို မကြောက်ပါ။ လှံတံတော်နှင့် တောင်ဝေးတို့သည် အကျွန်ုပ်ကို ချမ်းသာပေးပါ၏။</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119:62 ဖြောင့်မတ်စွာ စီရင်တော်မူချက်တို့ကြောင့်၊ ညသန်းခေါင်အချိန်၌ ကျေးဇူးတော်ကို ချီးမွမ်းခြင်းငှာ ငါထမည်။</w:t>
      </w:r>
    </w:p>
    <w:p/>
    <w:p>
      <w:r xmlns:w="http://schemas.openxmlformats.org/wordprocessingml/2006/main">
        <w:t xml:space="preserve">ဆာလံဆရာသည် သူ၏ဖြောင့်မတ်သောတရားစီရင်ချက်များအတွက် ဘုရားသခင်အား ကျေးဇူးတင်ကြောင်းဖော်ပြပြီး သန်းခေါင်ယံအချိန်၌ ကျေးဇူးတော်ချီးမွမ်းမည့်အစီအစဉ်ဖြစ်သည်။</w:t>
      </w:r>
    </w:p>
    <w:p/>
    <w:p>
      <w:r xmlns:w="http://schemas.openxmlformats.org/wordprocessingml/2006/main">
        <w:t xml:space="preserve">၁။ ဘုရားသခင့်တရားစီရင်ချက်များတွင် ဝမ်းမြောက်ရန် ခွန်အားကိုရှာဖွေပါ။</w:t>
      </w:r>
    </w:p>
    <w:p/>
    <w:p>
      <w:r xmlns:w="http://schemas.openxmlformats.org/wordprocessingml/2006/main">
        <w:t xml:space="preserve">2. စမ်းသပ်မှုများကြားတွင် ကျေးဇူးသိတတ်အောင် ပြုစုပျိုးထောင်ပါ။</w:t>
      </w:r>
    </w:p>
    <w:p/>
    <w:p>
      <w:r xmlns:w="http://schemas.openxmlformats.org/wordprocessingml/2006/main">
        <w:t xml:space="preserve">1. ရောမ 5:3-5 - ထိုမျှမကဘဲ၊ ဆင်းရဲဒုက္ခသည် ခံနိုင်ရည်ကို ဖြစ်ပေါ်စေသည်၊ ခံနိုင်ရည်သည် စရိုက်လက္ခဏာကို ဖြစ်ပေါ်စေသည်ဟူသော အသိဖြင့် ကျွန်ုပ်တို့သည် ကျွန်ုပ်တို့၏ဆင်းရဲဒုက္ခများတွင် ဝမ်းမြောက်ရွှင်မြူးကြသည်။</w:t>
      </w:r>
    </w:p>
    <w:p/>
    <w:p>
      <w:r xmlns:w="http://schemas.openxmlformats.org/wordprocessingml/2006/main">
        <w:t xml:space="preserve">2. ဆာလံ ၃၄:၁-၃ - ထာဝရဘုရားကို အစဉ်အမြဲ ကောင်းကြီးပေးမည်။ ဂုဏ်ကျေးဇူးတော်သည် ငါ့နှုတ်၌ အစဉ်ရှိလိမ့်မည်။ ငါ့ဝိညာဉ်သည် ထာဝရဘုရား၌ ဝါကြွားတတ်၏။ နှိမ့်ချသော သူတို့သည် ကြား၍ ဝမ်းမြောက်စေ။ ငါနှင့်အတူ ထာဝရဘုရားကို ချီးမြှောက်၍၊ နာမတော်ကို တညီတညွတ်တည်း ချီးမြှောက်ကြကုန်အံ့။</w:t>
      </w:r>
    </w:p>
    <w:p/>
    <w:p>
      <w:r xmlns:w="http://schemas.openxmlformats.org/wordprocessingml/2006/main">
        <w:t xml:space="preserve">Psalms 119:63 အကျွန်ုပ်သည် ကိုယ်တော်ကို ကြောက်ရွံ့သော သူအပေါင်းတို့၏ အပေါင်းအဘော်ဖြစ်ပါ၏။</w:t>
      </w:r>
    </w:p>
    <w:p/>
    <w:p>
      <w:r xmlns:w="http://schemas.openxmlformats.org/wordprocessingml/2006/main">
        <w:t xml:space="preserve">ကျွန်ုပ်သည် ဘုရားသခင်ကို ရိုသေပြီး ကိုယ်တော်၏ ပညတ်တော်များကို လိုက်နာသူများ၏ အသိုင်းအဝိုင်းတွင် ပါဝင်ပါသည်။</w:t>
      </w:r>
    </w:p>
    <w:p/>
    <w:p>
      <w:r xmlns:w="http://schemas.openxmlformats.org/wordprocessingml/2006/main">
        <w:t xml:space="preserve">1. အသိုင်းအဝိုင်း- ယုံကြည်ခြင်း၌ အတူတကွ စည်းလုံးခြင်း၏ စွမ်းအား</w:t>
      </w:r>
    </w:p>
    <w:p/>
    <w:p>
      <w:r xmlns:w="http://schemas.openxmlformats.org/wordprocessingml/2006/main">
        <w:t xml:space="preserve">၂။ဘုရားသခင့်တရားများကို စောင့်ရှောက်ခြင်း၏ကောင်းချီး</w:t>
      </w:r>
    </w:p>
    <w:p/>
    <w:p>
      <w:r xmlns:w="http://schemas.openxmlformats.org/wordprocessingml/2006/main">
        <w:t xml:space="preserve">1. ဒေသနာ 4:9-12 - နှစ်ခုသည် တဦးတည်းထက် သာ၍ကောင်းသည်၊ အကြောင်းမှာ သူတို့သည် ကြိုးစားအားထုတ်မှုအတွက် ကောင်းသောအကျိုးကို ရရှိကြသည်။ 10 အ​ကြောင်း​မူ​ကား၊ သူ​တို့​သည် လဲ​လျှင် အ​ဖော်​ကို​ချီ​လိမ့်​မည်။ လဲကျသောအခါ တယောက်တည်းနေသောသူ၌ အမင်္ဂလာရှိ၏။ 11သူ​သည်​တစ်​ယောက်​၏​အား​ဖြင့်​အ​နိုင်​ရှိ​သော်​လည်း၊ နှစ်​ပါး​သည်​သူ​တို့​အား​ခံ​နိုင်​ရည်​ရှိ​သော​သုံး​ကြိုး​သည်​အ​လျင်​မြန်​စွာ​မ​ကျိုး​နိုင်​ပေ။</w:t>
      </w:r>
    </w:p>
    <w:p/>
    <w:p>
      <w:r xmlns:w="http://schemas.openxmlformats.org/wordprocessingml/2006/main">
        <w:t xml:space="preserve">၁၂</w:t>
      </w:r>
    </w:p>
    <w:p/>
    <w:p>
      <w:r xmlns:w="http://schemas.openxmlformats.org/wordprocessingml/2006/main">
        <w:t xml:space="preserve">2. တမန်တော် 2:44-47 - ယခုတွင် ယုံကြည်သူအပေါင်းတို့သည် တညီတညွတ်တည်းရှိ၍ အလုံးစုံသောဥစ္စာကို ဆောင်ကြဉ်း၍ 45 မိမိတို့၏ဥစ္စာပစ္စည်းများကို ရောင်းစား၍ မည်သူ့ကိုမဆို လိုအပ်သည်အတိုင်း ခွဲဝေပေးကြသည်။ 46 ထို့ကြောင့် ဗိမာန်တော်၌ နေ့တိုင်း တညီတညွတ်တည်း စားသောက်လျက်၊ တစ်အိမ်မှတစ်အိမ် မုန့်ကိုဖဲ့လျက်၊ ရွှင်လန်းသောစိတ်နှင့် ရိုးရှင်းသောအစာကို စား၍၊ 47 ဘုရားသခင်ကို ချီးမွမ်းလျက် လူအပေါင်းတို့အား မျက်နှာရကြ၏။ ထာဝရဘုရားသည် ကယ်တင်ခြင်းသို့ ရောက်သောသူတို့ကို နေ့တိုင်း အသင်းတော်ထဲသို့ သွင်းတော်မူ၏။</w:t>
      </w:r>
    </w:p>
    <w:p/>
    <w:p>
      <w:r xmlns:w="http://schemas.openxmlformats.org/wordprocessingml/2006/main">
        <w:t xml:space="preserve">Psalms 119:64 အိုထာဝရဘုရား၊ မြေကြီးသည် ကရုဏာတော်နှင့် ပြည့်စုံ၍၊ အထုံးအဖွဲ့တော်တို့ကို သွန်သင်တော်မူပါ။</w:t>
      </w:r>
    </w:p>
    <w:p/>
    <w:p>
      <w:r xmlns:w="http://schemas.openxmlformats.org/wordprocessingml/2006/main">
        <w:t xml:space="preserve">ဆာလံဆရာသည် ကရုဏာတော်အတွက် ထာဝရဘုရားကို ချီးမွမ်းပြီး စီရင်ထုံးဖွဲ့ချက်များကို နားလည်ရန် လမ်းညွှန်ချက်တောင်းသည်။</w:t>
      </w:r>
    </w:p>
    <w:p/>
    <w:p>
      <w:r xmlns:w="http://schemas.openxmlformats.org/wordprocessingml/2006/main">
        <w:t xml:space="preserve">1. ထာဝရဘုရား၏ ကရုဏာတော်- ချီးမွမ်းရန် ဖိတ်ခေါ်ခြင်း။</w:t>
      </w:r>
    </w:p>
    <w:p/>
    <w:p>
      <w:r xmlns:w="http://schemas.openxmlformats.org/wordprocessingml/2006/main">
        <w:t xml:space="preserve">2. သူ၏စည်းမျဥ်းစည်းကမ်းများကို သင်ယူခြင်း- ကြီးထွားလာရန် ဖိတ်ခေါ်ချက်</w:t>
      </w:r>
    </w:p>
    <w:p/>
    <w:p>
      <w:r xmlns:w="http://schemas.openxmlformats.org/wordprocessingml/2006/main">
        <w:t xml:space="preserve">1. မဿဲ 5:6 "ဖြောင့်မတ်ခြင်းတရားကို ဆာလောင်ငတ်မွတ်သောသူတို့သည် မင်္ဂလာရှိကြ၏။ အကြောင်းမူကား၊ သူတို့သည် ပြည့်ကြလိမ့်မည်။"</w:t>
      </w:r>
    </w:p>
    <w:p/>
    <w:p>
      <w:r xmlns:w="http://schemas.openxmlformats.org/wordprocessingml/2006/main">
        <w:t xml:space="preserve">၂။ ဆာလံ 119:9 "လူပျိုသည် သန့်ရှင်းခြင်းလမ်းသို့ မည်သို့နေနိုင်မည်နည်း။</w:t>
      </w:r>
    </w:p>
    <w:p/>
    <w:p>
      <w:r xmlns:w="http://schemas.openxmlformats.org/wordprocessingml/2006/main">
        <w:t xml:space="preserve">Psalms 119:65 အိုထာဝရဘုရား၊ နှုတ်ကပတ်တော်အတိုင်း ကိုယ်တော်ကျွန်၌ ကျေးဇူးပြုတော်မူပြီ။</w:t>
      </w:r>
    </w:p>
    <w:p/>
    <w:p>
      <w:r xmlns:w="http://schemas.openxmlformats.org/wordprocessingml/2006/main">
        <w:t xml:space="preserve">ဆာလံဆရာသည် သူတို့အား ကတိတော်များ ပြည့်စုံစေသည့်အတွက် ဘုရားသခင်ကို ချီးမွမ်းနေပါသည်။</w:t>
      </w:r>
    </w:p>
    <w:p/>
    <w:p>
      <w:r xmlns:w="http://schemas.openxmlformats.org/wordprocessingml/2006/main">
        <w:t xml:space="preserve">1. ဘုရားသခင်သည် သစ္စာရှိတော်မူသည် - ကတိတော်များကို စောင့်ရှောက်တော်မူ၏။</w:t>
      </w:r>
    </w:p>
    <w:p/>
    <w:p>
      <w:r xmlns:w="http://schemas.openxmlformats.org/wordprocessingml/2006/main">
        <w:t xml:space="preserve">၂။ ဘုရားသခင့်နှုတ်ကပါဌ်တော်မှန်သည် - ကျွန်ုပ်တို့သည် ၎င်းကို အမြဲယုံကြည်နိုင်ပါသည်။</w:t>
      </w:r>
    </w:p>
    <w:p/>
    <w:p>
      <w:r xmlns:w="http://schemas.openxmlformats.org/wordprocessingml/2006/main">
        <w:t xml:space="preserve">1. Deuteronomy 7:9 ထို့ကြောင့် သင်၏ဘုရားသခင် ထာဝရဘုရားသည် ဘုရားသခင်ဖြစ်တော်မူကြောင်းကို သိမှတ်ကြလော့။ ကိုယ်တော်သည် သစ္စာစောင့်သိသော ဘုရားသခင်ဖြစ်တော်မူ၍ ချစ်ခြင်းမေတ္တာနှင့် ပဋိညာဉ်တရားကို စောင့်ရှောက်သော သူသည် အမျိုးအစဉ်အဆက် တထောင်ကို ချစ်၍ အမိန့်တော်တို့ကို စောင့်ရှောက်တော်မူ၏။</w:t>
      </w:r>
    </w:p>
    <w:p/>
    <w:p>
      <w:r xmlns:w="http://schemas.openxmlformats.org/wordprocessingml/2006/main">
        <w:t xml:space="preserve">2. တောလည်ရာ 23:19 - ဘုရားသခင်သည် လူမဟုတ်၊ မုသာဝါဒကို ပြောင်းလဲစေခြင်းငှာ၊ လူမဟုတ်၊ သူပြောပြီးရင် မလုပ်ဆောင်ဘူးလား။ ကတိပေးပြီး မဖြည့်ဆည်းပေးဘူးလား။</w:t>
      </w:r>
    </w:p>
    <w:p/>
    <w:p>
      <w:r xmlns:w="http://schemas.openxmlformats.org/wordprocessingml/2006/main">
        <w:t xml:space="preserve">Psalms 119:66 ကိုယ်တော်၏ပညတ်တော်တို့ကို ယုံကြည်သောကြောင့်၊</w:t>
      </w:r>
    </w:p>
    <w:p/>
    <w:p>
      <w:r xmlns:w="http://schemas.openxmlformats.org/wordprocessingml/2006/main">
        <w:t xml:space="preserve">ဆာလံဆရာက ဘုရားသခင်ရဲ့ ပညတ်တော်တွေကို ယုံကြည်ကြောင်း ဖော်ပြပြီး ဉာဏ်ပညာနဲ့ နားလည်မှုပေးတော်မူဖို့ တောင်းဆိုပါတယ်။</w:t>
      </w:r>
    </w:p>
    <w:p/>
    <w:p>
      <w:r xmlns:w="http://schemas.openxmlformats.org/wordprocessingml/2006/main">
        <w:t xml:space="preserve">1. နာခံခြင်း၏ဆုလာဘ်- ဘုရားသခင့်နှုတ်မြွက်စကားတော်ကို သစ္စာရှိရှိလိုက်နာခြင်းသည် ဉာဏ်ပညာကို ဖြစ်ပေါ်စေသည်</w:t>
      </w:r>
    </w:p>
    <w:p/>
    <w:p>
      <w:r xmlns:w="http://schemas.openxmlformats.org/wordprocessingml/2006/main">
        <w:t xml:space="preserve">၂။ နှုတ်ကပတ်တော်၏တန်ခိုးကို တွေ့ကြုံခံစားခြင်း- ဆာလံ ၁၁၉ ၏ကတိတော်များကို မည်သို့ခံယူရမည်နည်း။</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Proverbs 1:5 - ပညာရှိသောသူသည် ကြားနာ၍ သင်ယူခြင်းသို့ ရောက်ပါစေသော။</w:t>
      </w:r>
    </w:p>
    <w:p/>
    <w:p>
      <w:r xmlns:w="http://schemas.openxmlformats.org/wordprocessingml/2006/main">
        <w:t xml:space="preserve">Psalms 119:67 အကျွန်ုပ်သည် ဆင်းရဲခြင်းသို့မရောက်မှီ လမ်းလွဲသွားပါ၏။ ယခုမူကား၊ နှုတ်ကပတ်တော်ကို စောင့်ပါ၏။</w:t>
      </w:r>
    </w:p>
    <w:p/>
    <w:p>
      <w:r xmlns:w="http://schemas.openxmlformats.org/wordprocessingml/2006/main">
        <w:t xml:space="preserve">သူတို့သည် ဆင်းရဲဒုက္ခမရောက်မီက ဘုရားသခင်၏နှုတ်ကပတ်တော်မှ လမ်းလွဲသွားခဲ့ကြသော်လည်း ယခုအခါ ယင်းကို ထိန်းကျောင်းနေကြကြောင်း ဆာလံဆရာက အသိအမှတ်ပြုသည်။</w:t>
      </w:r>
    </w:p>
    <w:p/>
    <w:p>
      <w:r xmlns:w="http://schemas.openxmlformats.org/wordprocessingml/2006/main">
        <w:t xml:space="preserve">၁။ ဆင်းရဲဒုက္ခ၏တန်ခိုး- စမ်းသပ်မှုများသည် ကျွန်ုပ်တို့၏ယုံကြည်ခြင်းကို မည်ကဲ့သို့ခိုင်ခံ့စေသနည်း။</w:t>
      </w:r>
    </w:p>
    <w:p/>
    <w:p>
      <w:r xmlns:w="http://schemas.openxmlformats.org/wordprocessingml/2006/main">
        <w:t xml:space="preserve">2. လမ်းပြန်လျှောက်ခြင်း- လမ်းလွဲသွားပြီးနောက် ဘုရားသခင်၏နှုတ်ကပတ်တော်သို့ ပြန်လာခြင်း</w:t>
      </w:r>
    </w:p>
    <w:p/>
    <w:p>
      <w:r xmlns:w="http://schemas.openxmlformats.org/wordprocessingml/2006/main">
        <w:t xml:space="preserve">1. ယာကုပ် 1:2-4 - ညီအစ်ကို မောင်နှမတို့၊ သင်တို့၏ယုံကြည်ခြင်းစမ်းသပ်ခြင်း သည် ဇွဲလုံ့လကို ဖြစ်ပေါ်စေသည် ကို သိသောကြောင့် အမျိုးမျိုးသော စမ်းသပ်မှုများနှင့် ရင်ဆိုင်ရတိုင်း၊ ဇွဲလုံ့လရှိ၍ မည်သည့်အရာကိုမျှ မလစ်ဟင်းဘဲ ရင့်ကျက်ပြီး ပြီးပြည့်စုံစေခြင်းငှာ၊</w:t>
      </w:r>
    </w:p>
    <w:p/>
    <w:p>
      <w:r xmlns:w="http://schemas.openxmlformats.org/wordprocessingml/2006/main">
        <w:t xml:space="preserve">၂။ သုတ္တံ ၃း၁၁-၁၂ - ငါ့သား၊ ထာဝရဘုရား၏ဆုံးမခြင်းကို မထီမဲ့မြင်မပြုနှင့်၊ ဆုံးမတော်မူခြင်းကို မနာခံနှင့်။ အကြောင်းမူကား၊ ထာဝရဘုရားသည် ချစ်သောသူတို့ကို ဆုံးမတော်မူသည်ဖြစ်၍၊</w:t>
      </w:r>
    </w:p>
    <w:p/>
    <w:p>
      <w:r xmlns:w="http://schemas.openxmlformats.org/wordprocessingml/2006/main">
        <w:t xml:space="preserve">Psalms 119:68 ကိုယ်တော်သည် ကောင်းမြတ်၍ ကောင်းသောအကျင့်ကို ကျင့်တော်မူ၏။ အထုံးအဖွဲ့တော်တို့ကို သွန်သင်တော်မူပါ။</w:t>
      </w:r>
    </w:p>
    <w:p/>
    <w:p>
      <w:r xmlns:w="http://schemas.openxmlformats.org/wordprocessingml/2006/main">
        <w:t xml:space="preserve">ဆာလံဆရာသည် ဘုရားသခင်၏ကောင်းမြတ်ခြင်းကို အသိအမှတ်ပြုပြီး သူ၏စီရင်ထုံးဖွဲ့ချက်များအတွက် သွန်သင်ပေးရန် အသနားခံပါသည်။</w:t>
      </w:r>
    </w:p>
    <w:p/>
    <w:p>
      <w:r xmlns:w="http://schemas.openxmlformats.org/wordprocessingml/2006/main">
        <w:t xml:space="preserve">၁။ ဘုရားသခင်ရဲ့ ကောင်းမြတ်မှုကို နားလည်ခြင်း။</w:t>
      </w:r>
    </w:p>
    <w:p/>
    <w:p>
      <w:r xmlns:w="http://schemas.openxmlformats.org/wordprocessingml/2006/main">
        <w:t xml:space="preserve">၂။ ဘုရားသခင်၏ စည်းမျဥ်းစည်းကမ်းများကို ကျင့်သုံးခြင်း။</w:t>
      </w:r>
    </w:p>
    <w:p/>
    <w:p>
      <w:r xmlns:w="http://schemas.openxmlformats.org/wordprocessingml/2006/main">
        <w:t xml:space="preserve">1. Psalm 145:9 ထာဝရဘုရားသည် ခပ်သိမ်းသောသူတို့အား ကျေးဇူးပြု၍၊</w:t>
      </w:r>
    </w:p>
    <w:p/>
    <w:p>
      <w:r xmlns:w="http://schemas.openxmlformats.org/wordprocessingml/2006/main">
        <w:t xml:space="preserve">2. မဿဲ 22:36-40 - အရှင်ဘုရား၊ ပညတ်တရား၌ ကြီးမြတ်သောပညတ်တော်ကား အဘယ်နည်း။ ယေရှုကလည်း၊ သင်၏ဘုရားသခင် ထာဝရဘုရားကို စိတ်နှလုံးအကြွင်းမဲ့၊ စိတ်နှလုံးအကြွင်းမဲ့ ချစ်ရမည်။ ဤသည်မှာ ကြီးမြတ်ပြီး ပဌမပညတ်တော်ဖြစ်သည်။ ဒုတိယတစ်မျိုးကား၊ ကိုယ်နှင့်စပ်ဆိုင်သောသူကို ကိုယ်နှင့်အမျှ ချစ်ရမည်။ ဤပညတ်တော်နှစ်ပါးတွင် ပညတ္တိကျမ်းနှင့် အနာဂတ္တိကျမ်းများအားလုံးကို မူတည်ပါသည်။</w:t>
      </w:r>
    </w:p>
    <w:p/>
    <w:p>
      <w:r xmlns:w="http://schemas.openxmlformats.org/wordprocessingml/2006/main">
        <w:t xml:space="preserve">Psalms 119:69 မာနကြီးသော သူတို့သည် အကျွန်ုပ်တဘက်၌ မုသာကို အတုပြုကြသော်လည်း၊ တရားတော်များကို စိတ်နှလုံးအကြွင်းမဲ့ စောင့်ရှောက်ပါမည်။</w:t>
      </w:r>
    </w:p>
    <w:p/>
    <w:p>
      <w:r xmlns:w="http://schemas.openxmlformats.org/wordprocessingml/2006/main">
        <w:t xml:space="preserve">မာနကြီးသူများသည် ဆာလံဆရာအကြောင်းကို လိမ်ညာခဲ့ကြသော်လည်း၊ သူသည် ဘုရားသခင့်ပညတ်တော်များကို လိုက်နာရာတွင် တည်ကြည်နေလိမ့်မည်။</w:t>
      </w:r>
    </w:p>
    <w:p/>
    <w:p>
      <w:r xmlns:w="http://schemas.openxmlformats.org/wordprocessingml/2006/main">
        <w:t xml:space="preserve">1. ဘုရားသခငျ၏ဥပဒေသများ- မုသာကိုကျော်ဖြတ်ရန်လမ်း</w:t>
      </w:r>
    </w:p>
    <w:p/>
    <w:p>
      <w:r xmlns:w="http://schemas.openxmlformats.org/wordprocessingml/2006/main">
        <w:t xml:space="preserve">၂။ ဘုရားသခင့်အလိုတော်ကို နာခံခြင်း၏ စွမ်းအား</w:t>
      </w:r>
    </w:p>
    <w:p/>
    <w:p>
      <w:r xmlns:w="http://schemas.openxmlformats.org/wordprocessingml/2006/main">
        <w:t xml:space="preserve">1. Psalm 27:14 - ထာဝရဘုရားကို မြော်လင့်လော့။ ရဲရင့်၍ စိတ်နှလုံးကို ခိုင်ခံ့စေလိမ့်မည်။</w:t>
      </w:r>
    </w:p>
    <w:p/>
    <w:p>
      <w:r xmlns:w="http://schemas.openxmlformats.org/wordprocessingml/2006/main">
        <w:t xml:space="preserve">2. Proverbs 3:5-6 - ထာဝရဘုရားကို စိတ်နှလုံးအကြွင်းမဲ့ကိုးစားပါ။ ကိုယ်ဥာဏ်ကို အားမကိုးနှင့်။ သင်၏လမ်းခရီးတို့ကို ဝန်ခံလော့။</w:t>
      </w:r>
    </w:p>
    <w:p/>
    <w:p>
      <w:r xmlns:w="http://schemas.openxmlformats.org/wordprocessingml/2006/main">
        <w:t xml:space="preserve">Psalms 119:70 သူတို့နှလုံးသည် အဆီကဲ့သို့ ဆူ၏။ တရားတော်၌ မွေ့လျော်ပါ၏။</w:t>
      </w:r>
    </w:p>
    <w:p/>
    <w:p>
      <w:r xmlns:w="http://schemas.openxmlformats.org/wordprocessingml/2006/main">
        <w:t xml:space="preserve">မတရားသောသူ၏နှလုံးသည် လောဘနှင့် ဆုံးရှုံးသော်လည်း၊</w:t>
      </w:r>
    </w:p>
    <w:p/>
    <w:p>
      <w:r xmlns:w="http://schemas.openxmlformats.org/wordprocessingml/2006/main">
        <w:t xml:space="preserve">1: ဘုရားသခင့်တရားသည် ဖြောင့်မတ်သောသူတို့အား ရွှင်လန်းမှုနှင့် ငြိမ်သက်ခြင်းကို ဖြစ်စေသည်။</w:t>
      </w:r>
    </w:p>
    <w:p/>
    <w:p>
      <w:r xmlns:w="http://schemas.openxmlformats.org/wordprocessingml/2006/main">
        <w:t xml:space="preserve">2: လောဘသည် အချည်းနှီးနှင့် ဝမ်းနည်းခြင်း၏ ဘဝဆီသို့ ဦးတည်သည်။</w:t>
      </w:r>
    </w:p>
    <w:p/>
    <w:p>
      <w:r xmlns:w="http://schemas.openxmlformats.org/wordprocessingml/2006/main">
        <w:t xml:space="preserve">1: Proverbs 21:27 - မတရားသောသူ၏ ယဇ်ပူဇော်ခြင်းသည် စက်ဆုပ်ရွံရှာဖွယ်ဖြစ်၏။</w:t>
      </w:r>
    </w:p>
    <w:p/>
    <w:p>
      <w:r xmlns:w="http://schemas.openxmlformats.org/wordprocessingml/2006/main">
        <w:t xml:space="preserve">2: Proverbs 15:9 - မတရားသောသူသွားရာလမ်းသည် ထာဝရဘုရား စက်ဆုပ်ရွံရှာတော်မူ၏။</w:t>
      </w:r>
    </w:p>
    <w:p/>
    <w:p>
      <w:r xmlns:w="http://schemas.openxmlformats.org/wordprocessingml/2006/main">
        <w:t xml:space="preserve">Psalms 119:71 အကြှနျုပျအား နှိမ့်ချခြင်းငှာ၊ စီရင်ထုံးဖွဲ့ချက်တို့ကို ငါလေ့လာမည်အကြောင်း၊</w:t>
      </w:r>
    </w:p>
    <w:p/>
    <w:p>
      <w:r xmlns:w="http://schemas.openxmlformats.org/wordprocessingml/2006/main">
        <w:t xml:space="preserve">ဤကျမ်းပိုဒ်သည် ဘုရားသခင်သည် ကျွန်ုပ်တို့အား သင်ယူရန်နှင့် နားလည်ရန် ကူညီပေးရန်အတွက် ဆင်းရဲဒုက္ခကို အသုံးပြုကြောင်း ကျွန်ုပ်တို့အား ဖော်ပြသည်။</w:t>
      </w:r>
    </w:p>
    <w:p/>
    <w:p>
      <w:r xmlns:w="http://schemas.openxmlformats.org/wordprocessingml/2006/main">
        <w:t xml:space="preserve">1. ဆင်းရဲခက်ခဲမှုတွင် ဘုရားသခင်၏ရည်ရွယ်ချက်- ကျွန်ုပ်တို့ကြီးထွားလာစေရန် ဘုရားသခင်အသုံးပြုသည့် အခက်အခဲများကို မည်သို့အသုံးပြုသည်</w:t>
      </w:r>
    </w:p>
    <w:p/>
    <w:p>
      <w:r xmlns:w="http://schemas.openxmlformats.org/wordprocessingml/2006/main">
        <w:t xml:space="preserve">2. ဆင်းရဲဒုက္ခ၏အကျိုးကျေးဇူးများ- စမ်းသပ်မှုများသည် ဘုရားသခင့်နှုတ်ကပါဌ်တော်ကို နားလည်ရန် ကျွန်ုပ်တို့ကို မည်သို့ကူညီပေးနိုင်သနည်း။</w:t>
      </w:r>
    </w:p>
    <w:p/>
    <w:p>
      <w:r xmlns:w="http://schemas.openxmlformats.org/wordprocessingml/2006/main">
        <w:t xml:space="preserve">1. 2 ကောရိန္သု 12:7-10 - ပေါလု၏ဇာတိ၌ရှိသောဆူးနှင့်ဘုရားသခင်၏ကျေးဇူးတော်တုံ့ပြန်မှု</w:t>
      </w:r>
    </w:p>
    <w:p/>
    <w:p>
      <w:r xmlns:w="http://schemas.openxmlformats.org/wordprocessingml/2006/main">
        <w:t xml:space="preserve">2. Isaiah 48:10 - ခက်ခဲသောအချိန်များတွင်ပင် သူ၏လူများအတွက် ဘုရားသခင်၏ သစ္စာရှိသွန်သင်ချက်</w:t>
      </w:r>
    </w:p>
    <w:p/>
    <w:p>
      <w:r xmlns:w="http://schemas.openxmlformats.org/wordprocessingml/2006/main">
        <w:t xml:space="preserve">Psalms 119:72 နှုတ်တော်ထွက်တရားတော်သည် ရွှေငွေထောင်ပေါင်းများစွာထက် သာ၍ကောင်း၏။</w:t>
      </w:r>
    </w:p>
    <w:p/>
    <w:p>
      <w:r xmlns:w="http://schemas.openxmlformats.org/wordprocessingml/2006/main">
        <w:t xml:space="preserve">စည်းစိမ်ဥစ္စာများထက် ဘုရားသခင်၏ပညတ်များသည် ဆာလံဆရာအတွက် ပို၍တန်ဖိုးရှိသည်။</w:t>
      </w:r>
    </w:p>
    <w:p/>
    <w:p>
      <w:r xmlns:w="http://schemas.openxmlformats.org/wordprocessingml/2006/main">
        <w:t xml:space="preserve">၁။ "ဘုရားသခင့်ပညတ်တော်များ၏တန်ဖိုး"</w:t>
      </w:r>
    </w:p>
    <w:p/>
    <w:p>
      <w:r xmlns:w="http://schemas.openxmlformats.org/wordprocessingml/2006/main">
        <w:t xml:space="preserve">၂။ "နာခံခြင်း၏ကောင်းချီးများ"</w:t>
      </w:r>
    </w:p>
    <w:p/>
    <w:p>
      <w:r xmlns:w="http://schemas.openxmlformats.org/wordprocessingml/2006/main">
        <w:t xml:space="preserve">၁။ သုတ္တံ ၃:၁၃-၁၈</w:t>
      </w:r>
    </w:p>
    <w:p/>
    <w:p>
      <w:r xmlns:w="http://schemas.openxmlformats.org/wordprocessingml/2006/main">
        <w:t xml:space="preserve">၂။ မဿဲ ၆:၁၉-၂၁</w:t>
      </w:r>
    </w:p>
    <w:p/>
    <w:p>
      <w:r xmlns:w="http://schemas.openxmlformats.org/wordprocessingml/2006/main">
        <w:t xml:space="preserve">Psalms 119:73 ကိုယ်တော်၏လက်တော်သည် အကျွန်ုပ်ကို ဖန်ဆင်း၍ ပုံသဏ္ဍာန်ပြုပါ၏။</w:t>
      </w:r>
    </w:p>
    <w:p/>
    <w:p>
      <w:r xmlns:w="http://schemas.openxmlformats.org/wordprocessingml/2006/main">
        <w:t xml:space="preserve">ဆာလံဆရာသည် သူ၏ ပညတ်တော်များကို သင်ယူနားလည်ရန် ဘုရားသခင်ထံ တောင်းဆိုနေသည်။</w:t>
      </w:r>
    </w:p>
    <w:p/>
    <w:p>
      <w:r xmlns:w="http://schemas.openxmlformats.org/wordprocessingml/2006/main">
        <w:t xml:space="preserve">၁။ ဘုရားသခင့်အလိုတော်ကို သိခြင်း- ကိုယ်တော်၏ပညတ်တော်များကို ပိုင်းခြားသိမြင်ပုံ</w:t>
      </w:r>
    </w:p>
    <w:p/>
    <w:p>
      <w:r xmlns:w="http://schemas.openxmlformats.org/wordprocessingml/2006/main">
        <w:t xml:space="preserve">2. ဘုရားသခင်၏ ဖန်ဆင်းခြင်း နှင့် လမ်းညွှန်မှု တန်ခိုး</w:t>
      </w:r>
    </w:p>
    <w:p/>
    <w:p>
      <w:r xmlns:w="http://schemas.openxmlformats.org/wordprocessingml/2006/main">
        <w:t xml:space="preserve">1. သုတ္တံကျမ်း 3:5-6 - သခင်ဘုရားကို စိတ်နှလုံးအကြွင်းမဲ့ ကိုးစားလော့။ သင်​တို့​၏​လမ်း​စ​ရာ​တို့​၌ ကိုယ်​တော်​ကို​ဝန်​ခံ​လော့၊ သင်​တို့​၏​လမ်း​စဉ်​များ​ကို ဖြောင့်​မတ်​စေ​တော်​မူ​လိမ့်​မည်။</w:t>
      </w:r>
    </w:p>
    <w:p/>
    <w:p>
      <w:r xmlns:w="http://schemas.openxmlformats.org/wordprocessingml/2006/main">
        <w:t xml:space="preserve">2 James 1:5 - သင်တို့တွင် တစုံတယောက်သောသူသည် ပညာမရှိလျှင် အပြစ်မရှာဘဲ လူအပေါင်းတို့အား ရက်ရောစွာ ပေးသနားတော်မူသော ဘုရားသခင်ကို တောင်းလျှောက်လျှင်၊</w:t>
      </w:r>
    </w:p>
    <w:p/>
    <w:p>
      <w:r xmlns:w="http://schemas.openxmlformats.org/wordprocessingml/2006/main">
        <w:t xml:space="preserve">Psalms 119:74 ကိုယ်တော်ကို ကြောက်ရွံ့သော သူတို့သည် အကျွန်ုပ်ကိုမြင်သောအခါ ဝမ်းမြောက်ကြလိမ့်မည်။ နှုတ်ကပတ်တော်ကို မြော်လင့်သောကြောင့်၊</w:t>
      </w:r>
    </w:p>
    <w:p/>
    <w:p>
      <w:r xmlns:w="http://schemas.openxmlformats.org/wordprocessingml/2006/main">
        <w:t xml:space="preserve">ဆာလံ ၁၁၉ မှ ဤကျမ်းပိုဒ်သည် သခင်ဘုရားကို ကြောက်ရွံ့၍ နှုတ်ကပတ်တော်၌ မြော်လင့်သောသူတို့သည် ဟောပြောသူကိုမြင်သောအခါ ဝမ်းမြောက်ကြလိမ့်မည်ဟု ဖော်ပြသည်။</w:t>
      </w:r>
    </w:p>
    <w:p/>
    <w:p>
      <w:r xmlns:w="http://schemas.openxmlformats.org/wordprocessingml/2006/main">
        <w:t xml:space="preserve">1. "သခင်ဘုရား၌ ဝမ်းမြောက်ခြင်းရှာဖွေခြင်း- သူ၏နှုတ်ကပတ်တော်၏မျှော်လင့်ချက်"</w:t>
      </w:r>
    </w:p>
    <w:p/>
    <w:p>
      <w:r xmlns:w="http://schemas.openxmlformats.org/wordprocessingml/2006/main">
        <w:t xml:space="preserve">၂။ "ထာဝရဘုရားကို ကြောက်ရွံ့သောသူတို့၏ ကောင်းကြီးမင်္ဂလာ"</w:t>
      </w:r>
    </w:p>
    <w:p/>
    <w:p>
      <w:r xmlns:w="http://schemas.openxmlformats.org/wordprocessingml/2006/main">
        <w:t xml:space="preserve">1 Philippians 4:4-7 "သခင်ဘုရား၌အစဉ်အမြဲဝမ်းမြောက်ကြလော့။ တဖန်ငါဆိုသည်ကား၊ ဝမ်းမြောက်ကြလော့။ သင်၏အကျိုးသင့်အကြောင်းသင့်သဘောကို လူတိုင်းသိပါစေ။ ထာဝရဘုရားသည် လက်တော်၌ရှိတော်မူသည်ဖြစ်၍၊ အဘယ်အမှုကိုမျှ စိုးရိမ်ခြင်းမရှိဘဲ အရာရာ၌ ဆုတောင်းပဌနာပြုခြင်းဖြင့်၊ ကျေးဇူးတော်ကို ချီးမွမ်းခြင်းနှင့်တကွ သင်တို့တောင်းဆိုလိုသော အရာများကို ဘုရားသခင်အား ကြားပြောပါစေ။</w:t>
      </w:r>
    </w:p>
    <w:p/>
    <w:p>
      <w:r xmlns:w="http://schemas.openxmlformats.org/wordprocessingml/2006/main">
        <w:t xml:space="preserve">2. John 14:27 "ငြိမ်သက်ခြင်းကို သင်တို့၌ ငါထားခဲ့၏။ ငါ့ငြိမ်သက်ခြင်းသည် သင်တို့အား ငါပေး၏။ လောကီသားတို့ကို ငါပေးသကဲ့သို့ သင်တို့အား ငါပေးသည်မဟုတ်။ သင်တို့စိတ်နှလုံးမပူပန်စေနှင့်၊ မကြောက်ကြနှင့်။"</w:t>
      </w:r>
    </w:p>
    <w:p/>
    <w:p>
      <w:r xmlns:w="http://schemas.openxmlformats.org/wordprocessingml/2006/main">
        <w:t xml:space="preserve">Psalms 119:75 အိုထာဝရဘုရား၊ စီရင်တော်မူချက်တို့သည် မှန်ကန်ကြောင်းကို၎င်း၊ သစ္စာရှိ၍ အကျွန်ုပ်ကို ညှဉ်းဆဲတော်မူကြောင်းကို အကျွန်ုပ်သိပါ၏။</w:t>
      </w:r>
    </w:p>
    <w:p/>
    <w:p>
      <w:r xmlns:w="http://schemas.openxmlformats.org/wordprocessingml/2006/main">
        <w:t xml:space="preserve">ဆာလံဆရာက သူ့ကိုညှဉ်းဆဲရာမှာ ဘုရားသခင်ရဲ့သစ္စာရှိမှုကို အသိအမှတ်ပြုပြီး သူ့ရဲ့စီရင်ချက်တွေက မှန်တယ်ဆိုတာကို အသိအမှတ်ပြုပါတယ်။</w:t>
      </w:r>
    </w:p>
    <w:p/>
    <w:p>
      <w:r xmlns:w="http://schemas.openxmlformats.org/wordprocessingml/2006/main">
        <w:t xml:space="preserve">၁။ ဘုရားသခင်သည် ကျွန်ုပ်တို့၏ဆင်းရဲဒုက္ခများတွင် သစ္စာရှိတော်မူသည် - သူ၏စီရင်ချက်များသည် အကြွင်းမဲ့ တရားမျှတကြောင်း အသိအမှတ်ပြုခြင်း၊</w:t>
      </w:r>
    </w:p>
    <w:p/>
    <w:p>
      <w:r xmlns:w="http://schemas.openxmlformats.org/wordprocessingml/2006/main">
        <w:t xml:space="preserve">2. ဆင်းရဲဒုက္ခ၌ယုံကြည်ခြင်း၏နှစ်သိမ့်မှု - ဝေဒနာများကြားတွင် ဘုရားသခင်၏ အချုပ်အခြာအာဏာကို ယုံကြည်ကိုးစားခြင်း၊</w:t>
      </w:r>
    </w:p>
    <w:p/>
    <w:p>
      <w:r xmlns:w="http://schemas.openxmlformats.org/wordprocessingml/2006/main">
        <w:t xml:space="preserve">1. တရားဟောရာ 32:4 - သူသည် ကျောက်ဖြစ်တော်မူ၏။ အမှုတော်တို့သည် စုံလင်၍၊</w:t>
      </w:r>
    </w:p>
    <w:p/>
    <w:p>
      <w:r xmlns:w="http://schemas.openxmlformats.org/wordprocessingml/2006/main">
        <w:t xml:space="preserve">၂။ ဟေရှာယ ၄၀:၂၈-၂၉ - သင်မသိသလော။ မကြားဘူးလား။ ထာ ဝ ရ ဘု ရား သည် ထာ ဝ ရ ဘု ရား၊ မြေ ကြီး စွန်း ကို ဖန်ဆင်း တော် မူ ၏။ မောပန်းခြင်းမရှိ၊ သူ၏ဥာဏ်သည် ရှာဖွေ၍မရပါ။</w:t>
      </w:r>
    </w:p>
    <w:p/>
    <w:p>
      <w:r xmlns:w="http://schemas.openxmlformats.org/wordprocessingml/2006/main">
        <w:t xml:space="preserve">Psalms 119:76 ကရုဏာတော်သည် ကိုယ်တော်ကျွန်၌ ထားတော်မူသည်နှင့်အညီ၊</w:t>
      </w:r>
    </w:p>
    <w:p/>
    <w:p>
      <w:r xmlns:w="http://schemas.openxmlformats.org/wordprocessingml/2006/main">
        <w:t xml:space="preserve">ဆာလံဆရာသည် ကရုဏာနှင့် ကရုဏာပြပြီး သူ၏နှုတ်ကပတ်တော်အတိုင်း နှစ်သိမ့်မှုယူဆောင်လာရန် ဘုရားသခင်ထံ တောင်းဆိုနေသည်။</w:t>
      </w:r>
    </w:p>
    <w:p/>
    <w:p>
      <w:r xmlns:w="http://schemas.openxmlformats.org/wordprocessingml/2006/main">
        <w:t xml:space="preserve">၁။ ဘုရားသခင်၏ နှုတ်ကပတ်တော်၏ တန်ခိုး- ဘုရားသခင်၏ ကတိတော်များကို ယုံကြည်ခြင်း ရှိခြင်း။</w:t>
      </w:r>
    </w:p>
    <w:p/>
    <w:p>
      <w:r xmlns:w="http://schemas.openxmlformats.org/wordprocessingml/2006/main">
        <w:t xml:space="preserve">2. သခင်ဘုရားကို ကိုးစားပါ- ဘုရားသခင်ရဲ့ ကရုဏာတော်မှာ နှစ်သိမ့်မှုနဲ့ ခိုလှုံခြင်းကို ရှာပါ။</w:t>
      </w:r>
    </w:p>
    <w:p/>
    <w:p>
      <w:r xmlns:w="http://schemas.openxmlformats.org/wordprocessingml/2006/main">
        <w:t xml:space="preserve">၁။ ဟေရှာယ ၄၀:၂၈-၃၁ - သင်မသိသလော။ မကြားဘူးလား။ ထာ ဝ ရ ဘု ရား၊ ထာ ဝ ရ ဘု ရား၊ မြေ ကြီး စွန်း ကို ဖန် ဆင်း တော် မူ သော အ ရှင်၊ သူ၏ဥာဏ်သည် ရှာဖွေ၍မရပေ။</w:t>
      </w:r>
    </w:p>
    <w:p/>
    <w:p>
      <w:r xmlns:w="http://schemas.openxmlformats.org/wordprocessingml/2006/main">
        <w:t xml:space="preserve">2. Jeremiah 29:11-14 - အကြောင်းမူကား၊ သင်တို့အား အနာဂတ်နှင့် မြော်လင့်စရာကို ပေးစေခြင်းငှါ၊ ငြိမ်သက်ခြင်းနှင့် ကင်းသော အကြံအစည်တို့ကို ထာဝရဘုရား မိန့်တော်မူသည်ကား၊</w:t>
      </w:r>
    </w:p>
    <w:p/>
    <w:p>
      <w:r xmlns:w="http://schemas.openxmlformats.org/wordprocessingml/2006/main">
        <w:t xml:space="preserve">Psalms 119:77 အကျွန်ုပ်အသက်ရှင်မည်အကြောင်း ကရုဏာတော်သည် အကျွန်ုပ်၌ သက်ရောက်ပါစေသော။ အကြောင်းမူကား၊ တရားတော်သည် အကျွန်ုပ်နှစ်သက်ပါ၏။</w:t>
      </w:r>
    </w:p>
    <w:p/>
    <w:p>
      <w:r xmlns:w="http://schemas.openxmlformats.org/wordprocessingml/2006/main">
        <w:t xml:space="preserve">ဆာလံဆရာက ဘုရားသခင်ရဲ့တရားနဲ့အညီ အသက်ရှင်နိုင်ဖို့ သူ့ဆီရောက်လာတဲ့ ဘုရားသခင်ရဲ့ ကရုဏာတော်အတွက် သူ့ရဲ့ဆန္ဒကို ဖော်ပြတယ်။</w:t>
      </w:r>
    </w:p>
    <w:p/>
    <w:p>
      <w:r xmlns:w="http://schemas.openxmlformats.org/wordprocessingml/2006/main">
        <w:t xml:space="preserve">၁။ ဘုရားသခင့်ပညတ်တော်အတိုင်း အသက်ရှင်နေထိုင်ပါ။</w:t>
      </w:r>
    </w:p>
    <w:p/>
    <w:p>
      <w:r xmlns:w="http://schemas.openxmlformats.org/wordprocessingml/2006/main">
        <w:t xml:space="preserve">၂။ ဘုရားသခင်၏ သနားကြင်နာမှု နှစ်သိမ့်မှု</w:t>
      </w:r>
    </w:p>
    <w:p/>
    <w:p>
      <w:r xmlns:w="http://schemas.openxmlformats.org/wordprocessingml/2006/main">
        <w:t xml:space="preserve">၁။ ဆာလံ ၁၁၉:၇၇</w:t>
      </w:r>
    </w:p>
    <w:p/>
    <w:p>
      <w:r xmlns:w="http://schemas.openxmlformats.org/wordprocessingml/2006/main">
        <w:t xml:space="preserve">2 Isaiah 30:18 - “ထိုကြောင့် ထာဝရဘုရားသည် သင့်အား ကရုဏာရှိမည်အကြောင်း၊ ထိုကြောင့် သင်တို့ကို သနားခြင်းငှာ ချီးမြှောက်ခြင်းသို့ ရောက်တော်မူမည်။ အကြောင်းမူကား၊ ထာဝရဘုရားသည် တရားစီရင်တော်မူသော ဘုရားသခင်ဖြစ်တော်မူ၏။ သူ့ကို စောင့်မျှော်နေကြတယ်"</w:t>
      </w:r>
    </w:p>
    <w:p/>
    <w:p>
      <w:r xmlns:w="http://schemas.openxmlformats.org/wordprocessingml/2006/main">
        <w:t xml:space="preserve">Psalms 119:78 မာနကြီးသောသူတို့သည် ရှက်ကြောက်ကြပါစေသော။ အကြောင်းမရှိဘဲ အကျွန်ုပ်၌ မတရားသဖြင့် ပြုသော်လည်း၊</w:t>
      </w:r>
    </w:p>
    <w:p/>
    <w:p>
      <w:r xmlns:w="http://schemas.openxmlformats.org/wordprocessingml/2006/main">
        <w:t xml:space="preserve">ဆာလံဆရာသည် မာနကြီးသူများကို မတရားပြုမူသည့်အတွက် ရှက်ရွံ့စေရန် ဘုရားသခင်အား နှိမ့်ချစွာ တောင်းဆိုကာ ဘုရားသခင်၏ ပညတ်တော်များကို တွေးတောဆင်ခြင်ရန် ဆုံးဖြတ်ခဲ့သည်။</w:t>
      </w:r>
    </w:p>
    <w:p/>
    <w:p>
      <w:r xmlns:w="http://schemas.openxmlformats.org/wordprocessingml/2006/main">
        <w:t xml:space="preserve">1. "နှိမ့်ချခြင်း၏ တန်ခိုး- ကောက်ကျစ်သော ဆက်ဆံခြင်းကို ဘုရားသခင် တုံ့ပြန်ခြင်း"</w:t>
      </w:r>
    </w:p>
    <w:p/>
    <w:p>
      <w:r xmlns:w="http://schemas.openxmlformats.org/wordprocessingml/2006/main">
        <w:t xml:space="preserve">2. "တရားတော်များကို ဆင်ခြင်အောက်မေ့သောသူတို့အား ဘုရားသခင်၏ကတိတော်"</w:t>
      </w:r>
    </w:p>
    <w:p/>
    <w:p>
      <w:r xmlns:w="http://schemas.openxmlformats.org/wordprocessingml/2006/main">
        <w:t xml:space="preserve">1. Proverbs 16:19 - မာနကြီးသောသူနှင့် လုယူခြင်းကို ခွဲဝေခြင်းထက် နှိမ့်ချသောစိတ်နှင့် ဆင်းရဲသောသူသည် သာ၍ကောင်း၏။</w:t>
      </w:r>
    </w:p>
    <w:p/>
    <w:p>
      <w:r xmlns:w="http://schemas.openxmlformats.org/wordprocessingml/2006/main">
        <w:t xml:space="preserve">2. ရောမ 12:16 - အချင်းချင်း သဟဇာတဖြစ်အောင် နေထိုင်ပါ။ မာနမကြီးပါနှင့်၊ ရာထူးနိမ့်သူများနှင့် ပေါင်းသင်းလိုစိတ်ရှိပါ။</w:t>
      </w:r>
    </w:p>
    <w:p/>
    <w:p>
      <w:r xmlns:w="http://schemas.openxmlformats.org/wordprocessingml/2006/main">
        <w:t xml:space="preserve">Psalms 119:79 ကိုယ်တော်ကို ကြောက်ရွံ့သော သူတို့နှင့် သက်သေခံတော်မူချက်တို့ကို သိသောသူတို့သည် အကျွန်ုပ်ထံသို့ ပြန်လာကြပါစေသော။</w:t>
      </w:r>
    </w:p>
    <w:p/>
    <w:p>
      <w:r xmlns:w="http://schemas.openxmlformats.org/wordprocessingml/2006/main">
        <w:t xml:space="preserve">ဆာလံဆရာက ဘုရားသခင်ကို ရိုသေလေးစားသူတွေထံ လှည့်လာပြီး ဘုရားရဲ့အမှုတော်တွေနဲ့ ရင်းနှီးသူတွေက သူတို့ကို အမှတ်ရစေဖို့ တောင်းဆိုတယ်။</w:t>
      </w:r>
    </w:p>
    <w:p/>
    <w:p>
      <w:r xmlns:w="http://schemas.openxmlformats.org/wordprocessingml/2006/main">
        <w:t xml:space="preserve">၁။ နာခံမှုအားဖြင့် ဘုရားသခင်ကို ရိုသေခြင်း။</w:t>
      </w:r>
    </w:p>
    <w:p/>
    <w:p>
      <w:r xmlns:w="http://schemas.openxmlformats.org/wordprocessingml/2006/main">
        <w:t xml:space="preserve">2. ကျွန်ုပ်တို့၏အသက်တာတွင် ဘုရားသခင်၏ သက်သေခံချက်များကို သတိရပါ။</w:t>
      </w:r>
    </w:p>
    <w:p/>
    <w:p>
      <w:r xmlns:w="http://schemas.openxmlformats.org/wordprocessingml/2006/main">
        <w:t xml:space="preserve">1 တရားဟောရာ 10:12-13 - “ယခုအခါ ဣသရေလအမျိုး၊ သင်၏ဘုရားသခင် ထာဝရဘုရားသည် သင့်ထံတော်၌ အဘယ်သို့ တောင်းလျှောက်သော်လည်း၊ သင်၏ဘုရားသခင် ထာဝရဘုရားကို ကြောက်ရွံ့၍၊ လမ်းခရီးတော်၌ ကျင်လည်၍၊ ချစ်ခြင်းငှါ၊ သင်၏ဘုရားသခင် ထာဝရဘုရားကို ဝတ်ပြုခြင်းငှာ၊ စိတ်နှလုံးအကြွင်းမဲ့၊ သခင်ဘုရား၏ ပညတ်တော်တို့ကို စောင့်ရှောက်ခြင်းငှာ၊ ယနေ့ ငါမှာထားတော်မူသော သင်၏အကျိုးအတွက်၊</w:t>
      </w:r>
    </w:p>
    <w:p/>
    <w:p>
      <w:r xmlns:w="http://schemas.openxmlformats.org/wordprocessingml/2006/main">
        <w:t xml:space="preserve">2. ဟေဗြဲ 13:7 - ဘုရားသခင်၏ နှုတ်ကပတ်တရားတော်ကို သင်တို့အား ဟောပြောသော သင်၏ခေါင်းဆောင်တို့ကို အောက်မေ့ကြလော့။ သူတို့၏ဘဝလမ်းစဉ်၏ရလဒ်ကို သုံးသပ်ကာ သူတို့၏ယုံကြည်ခြင်းကို အတုယူပါ။</w:t>
      </w:r>
    </w:p>
    <w:p/>
    <w:p>
      <w:r xmlns:w="http://schemas.openxmlformats.org/wordprocessingml/2006/main">
        <w:t xml:space="preserve">Psalms 119:80 အထုံးအဖွဲ့တော်တို့၌ စိတ်နှလုံး ကြည်လင်စေ။ ငါမရှက်ပါနှင့်။</w:t>
      </w:r>
    </w:p>
    <w:p/>
    <w:p>
      <w:r xmlns:w="http://schemas.openxmlformats.org/wordprocessingml/2006/main">
        <w:t xml:space="preserve">ရှက်ကြောက်ခြင်းကင်းစေရန် ဆာလံဆရာက ဘုရားသခင့်ပညတ်တော်များကို လိုက်နာလိုသောဆန္ဒကို ဖော်ပြသည်။</w:t>
      </w:r>
    </w:p>
    <w:p/>
    <w:p>
      <w:r xmlns:w="http://schemas.openxmlformats.org/wordprocessingml/2006/main">
        <w:t xml:space="preserve">1. ဖြောင့်မတ်ခြင်း၌ အသက်ရှင်ခြင်း- ဘုရားသခင်ထံ ဆာလံဆရာ၏ကတိကဝတ်</w:t>
      </w:r>
    </w:p>
    <w:p/>
    <w:p>
      <w:r xmlns:w="http://schemas.openxmlformats.org/wordprocessingml/2006/main">
        <w:t xml:space="preserve">2. အရှက်ကို ကျော်လွှားခြင်း- ဘုရားသခင်၏ စည်းမျဥ်းများအားဖြင့် အောင်ပွဲရရှိခြင်း။</w:t>
      </w:r>
    </w:p>
    <w:p/>
    <w:p>
      <w:r xmlns:w="http://schemas.openxmlformats.org/wordprocessingml/2006/main">
        <w:t xml:space="preserve">1. ရောမ 6:16 - နာခံမှုရှိသောကျွန်အဖြစ် တစ်စုံတစ်ယောက်အား ကိုယ်ကိုကိုယ်တင်ပြပါက၊ သင်သည် အပြစ်တရား၊ သေခြင်းသို့ပို့ဆောင်သော သို့မဟုတ် ဖြောင့်မတ်ခြင်းသို့ပို့ဆောင်သည့် နာခံမှု၏ကျွန်ဖြစ်ကြောင်း သင်မသိသလော။</w:t>
      </w:r>
    </w:p>
    <w:p/>
    <w:p>
      <w:r xmlns:w="http://schemas.openxmlformats.org/wordprocessingml/2006/main">
        <w:t xml:space="preserve">2. ရောမ 8:1 - ထို့ကြောင့် ယေရှုခရစ်၌ရှိသောသူများကို ယခုတွင် အပြစ်စီရင်ခြင်း မရှိပါ။</w:t>
      </w:r>
    </w:p>
    <w:p/>
    <w:p>
      <w:r xmlns:w="http://schemas.openxmlformats.org/wordprocessingml/2006/main">
        <w:t xml:space="preserve">Psalms 119:81 အကြှနျုပျ၏ဝိညာဉ်သည် ကယ်တင်ခြင်းအတွက် အားလျော့နေပါသည်။ နှုတ်ကပတ်တော်ကိုမြော်လင့်ပါ၏။</w:t>
      </w:r>
    </w:p>
    <w:p/>
    <w:p>
      <w:r xmlns:w="http://schemas.openxmlformats.org/wordprocessingml/2006/main">
        <w:t xml:space="preserve">ဆာလံဆရာသည် ဘုရားသခင်၏ကယ်တင်ခြင်းအတွက် သူ၏နက်နဲသောဆန္ဒကို ဖော်ပြပြီး သမ္မာကျမ်းစာတွင် သူ၏ယုံကြည်ခြင်းနှင့် မျှော်လင့်ချက်ကို ဖော်ပြသည်။</w:t>
      </w:r>
    </w:p>
    <w:p/>
    <w:p>
      <w:r xmlns:w="http://schemas.openxmlformats.org/wordprocessingml/2006/main">
        <w:t xml:space="preserve">၁။ ဘုရားသခင့်နှုတ်ကပါဌ်တော်ကို မျှော်လင့်ခြင်း– ဝိညာဉ်၏အားနည်းခြင်းကို ကျော်လွှားနိုင်သော စွမ်းအား</w:t>
      </w:r>
    </w:p>
    <w:p/>
    <w:p>
      <w:r xmlns:w="http://schemas.openxmlformats.org/wordprocessingml/2006/main">
        <w:t xml:space="preserve">၂။ ဘုရားသခင့်နှုတ်မြွက်တော်တွင် ခွန်အားရှာဖွေခြင်း- ကယ်တင်ခြင်းအရင်းအမြစ်</w:t>
      </w:r>
    </w:p>
    <w:p/>
    <w:p>
      <w:r xmlns:w="http://schemas.openxmlformats.org/wordprocessingml/2006/main">
        <w:t xml:space="preserve">1. Isaiah 40:31 “ထာဝရဘုရားကို မြော်လင့်သောသူတို့မူကား၊ ခွန်အားကို အားသစ်လောင်းကြလိမ့်မည်။</w:t>
      </w:r>
    </w:p>
    <w:p/>
    <w:p>
      <w:r xmlns:w="http://schemas.openxmlformats.org/wordprocessingml/2006/main">
        <w:t xml:space="preserve">၂။ ရောမ ၁၅:၁၃– “သန့်ရှင်းသောဝိညာဉ်တော်၏တန်ခိုးအားဖြင့် သင်တို့သည် မြော်လင့်ခြင်း၌ ကြွယ်ဝမည်အကြောင်း ယုံကြည်ခြင်း၌ ဝမ်းမြောက်ခြင်းနှင့် ငြိမ်သက်ခြင်းအပေါင်းနှင့် ပြည့်စေတော်မူ၏။</w:t>
      </w:r>
    </w:p>
    <w:p/>
    <w:p>
      <w:r xmlns:w="http://schemas.openxmlformats.org/wordprocessingml/2006/main">
        <w:t xml:space="preserve">Psalms 119:82 နှုတ်ကပတ်တော်ကြောင့် အကျွန်ုပ်သည် မျက်စိပျက်လျက်၊</w:t>
      </w:r>
    </w:p>
    <w:p/>
    <w:p>
      <w:r xmlns:w="http://schemas.openxmlformats.org/wordprocessingml/2006/main">
        <w:t xml:space="preserve">ဆာလံဆရာသည် နှစ်သိမ့်မှုကို တောင့်တပြီး ဘုရားသခင်၏နှုတ်ကပတ်တော်၌ တွေ့ရှိသည်။</w:t>
      </w:r>
    </w:p>
    <w:p/>
    <w:p>
      <w:r xmlns:w="http://schemas.openxmlformats.org/wordprocessingml/2006/main">
        <w:t xml:space="preserve">1. "သခင်ကိုစောင့်မျှော်ခြင်း- နှုတ်ကပတ်တော်၌ နှစ်သိမ့်မှုရှာဖွေခြင်း"</w:t>
      </w:r>
    </w:p>
    <w:p/>
    <w:p>
      <w:r xmlns:w="http://schemas.openxmlformats.org/wordprocessingml/2006/main">
        <w:t xml:space="preserve">2. "ဘုရားသခင့်နှုတ်မြွက်စကား- လိုအပ်သောကာလ၌ နှစ်သိမ့်မှု၏ရင်းမြစ်"</w:t>
      </w:r>
    </w:p>
    <w:p/>
    <w:p>
      <w:r xmlns:w="http://schemas.openxmlformats.org/wordprocessingml/2006/main">
        <w:t xml:space="preserve">1. Isaiah 40:1-2 - "သင်တို့၏ဘုရားသခင်မိန့်တော်မူသည်ကား၊ ငါ၏လူတို့ကို နှစ်သိမ့်စေလော့။ ယေရုရှလင်မြို့၌ နူးညံ့သိမ်မွေ့စွာပြောဆို၍ ခက်ခက်ခဲခဲလုပ်ဆောင်ခြင်း ပြီးမြောက်ကြောင်းကို ကြားပြောလော့။ ထာ​ဝ​ရ​ဘု​ရား​သည်​သူ​၏​ဒု​စ​ရိုက်​များ​အ​တွက် နှစ်​ဆ​ပေး​တော်​မူ​၏။</w:t>
      </w:r>
    </w:p>
    <w:p/>
    <w:p>
      <w:r xmlns:w="http://schemas.openxmlformats.org/wordprocessingml/2006/main">
        <w:t xml:space="preserve">2 ကောရိန္သု 1:3-4 - ငါတို့သခင်ယေရှုခရစ်၏ခမည်းတော်၊ ကရုဏာတော်နှင့်ခပ်သိမ်းသောနှစ်သိမ့်ခြင်း၏အဖဘုရားသခင်သည် ငါတို့ကိုခပ်သိမ်းသောဆင်းရဲဒုက္ခ၌နှစ်သိမ့်ပေးတော်မူသော ဘုရားသခင်အား ချီးမွမ်းကြလော့။ ကျွန်ုပ်တို့ကိုယ်တိုင် ဘုရားသခင်ထံမှ ရရှိသော နှစ်သိမ့်မှုဖြင့် ဒုက္ခပေးသည်။</w:t>
      </w:r>
    </w:p>
    <w:p/>
    <w:p>
      <w:r xmlns:w="http://schemas.openxmlformats.org/wordprocessingml/2006/main">
        <w:t xml:space="preserve">Psalms 119:83 အကြောင်းမူကား၊ ငါသည် မီးခိုးထဲက ပုလင်းကဲ့သို့ဖြစ်ပြီ။ စီရင်တော်မူချက်တို့ကို အကျွန်ုပ်မမေ့ပါနှင့်။</w:t>
      </w:r>
    </w:p>
    <w:p/>
    <w:p>
      <w:r xmlns:w="http://schemas.openxmlformats.org/wordprocessingml/2006/main">
        <w:t xml:space="preserve">အခက်အခဲများနှင့် ရင်ဆိုင်ရသော်လည်း ဘုရားသခင်၏ ပညတ်တော်များကို ဆက်ကပ်ထားသည်ဟု ဆာလံဆရာက ဖော်ပြသည်။</w:t>
      </w:r>
    </w:p>
    <w:p/>
    <w:p>
      <w:r xmlns:w="http://schemas.openxmlformats.org/wordprocessingml/2006/main">
        <w:t xml:space="preserve">1. ဆည်းကပ်ခြင်း၏ တန်ခိုး- ဘဝ၏အခက်အခဲများကြားမှ ဘုရားသခင်၏ ပညတ်တော်များကို စောင့်ရှောက်ခြင်း။</w:t>
      </w:r>
    </w:p>
    <w:p/>
    <w:p>
      <w:r xmlns:w="http://schemas.openxmlformats.org/wordprocessingml/2006/main">
        <w:t xml:space="preserve">2. ဘုရားသခင်ရဲ့ သစ္စာစောင့်သိခြင်း- ဒုက္ခတွေကြုံရချိန်မှာ သူ့စည်းမျဉ်းတွေကို သစ္စာစောင့်သိနေဖို့၊</w:t>
      </w:r>
    </w:p>
    <w:p/>
    <w:p>
      <w:r xmlns:w="http://schemas.openxmlformats.org/wordprocessingml/2006/main">
        <w:t xml:space="preserve">1. ရောမ 8:37-39 - ကျွန်ုပ်တို့သည် ဤအရာများအားလုံးတွင်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Psalms 119:84 ကိုယ်တော်ကျွန်၏ နေ့ရက်ကာလမည်မျှရှိသနည်း။ ငါ့ကိုညှဉ်းဆဲသောသူတို့ကို အဘယ်အချိန်၌ တရားစီရင်မည်နည်း။</w:t>
      </w:r>
    </w:p>
    <w:p/>
    <w:p>
      <w:r xmlns:w="http://schemas.openxmlformats.org/wordprocessingml/2006/main">
        <w:t xml:space="preserve">ဆာလံဆရာသည် တရားမျှတမှုအတွက် စိတ်ပျက်အားငယ်မှုကို ဖော်ပြပြီး တရားစီရင်ခြင်းအတွက် မည်မျှကြာကြာစောင့်ဆိုင်းရဦးမည်ကို အံ့ဩမိသည်။</w:t>
      </w:r>
    </w:p>
    <w:p/>
    <w:p>
      <w:r xmlns:w="http://schemas.openxmlformats.org/wordprocessingml/2006/main">
        <w:t xml:space="preserve">1. ဘုရားသခင်၏အချိန်သည် ပြီးပြည့်စုံသည်- ညှဉ်းပန်းနှိပ်စက်ခံရသည့်အချိန်များတွင်ပင် သခင့်အချိန်ကို ယုံကြည်ကိုးစားခြင်း</w:t>
      </w:r>
    </w:p>
    <w:p/>
    <w:p>
      <w:r xmlns:w="http://schemas.openxmlformats.org/wordprocessingml/2006/main">
        <w:t xml:space="preserve">၂။ ဘုရားသခင်သည် တရားမျှတခြင်း- အဆုံးတွင် တရားမျှတမှု မည်သို့အောင်မြင်မည်နည်း။</w:t>
      </w:r>
    </w:p>
    <w:p/>
    <w:p>
      <w:r xmlns:w="http://schemas.openxmlformats.org/wordprocessingml/2006/main">
        <w:t xml:space="preserve">1. Isaiah 30:18 - သို့သော်လည်း၊ ထာဝရဘုရားသည် သင့်အား ကျေးဇူးပြုလိုသောစိတ်ရှိ၍၊ ကရုဏာပြခြင်းငှါ ထတော်မူလိမ့်မည်။ အကြောင်းမူကား၊ ထာဝရဘုရားသည် တရားသဖြင့် စီရင်တော်မူသော ဘုရားသခင်ဖြစ်တော်မူ၏။</w:t>
      </w:r>
    </w:p>
    <w:p/>
    <w:p>
      <w:r xmlns:w="http://schemas.openxmlformats.org/wordprocessingml/2006/main">
        <w:t xml:space="preserve">2. ဆာလံ 37:11 - စိတ်နှိမ့်ချသောသူတို့မူကား၊ ပြည်တော်ကို အပိုင်ရ၍၊</w:t>
      </w:r>
    </w:p>
    <w:p/>
    <w:p>
      <w:r xmlns:w="http://schemas.openxmlformats.org/wordprocessingml/2006/main">
        <w:t xml:space="preserve">Psalms 119:85 မာနကြီးသောသူတို့သည် ကိုယ်တော်၏တရားနှင့်မညီသော တွင်းများကို တူးကြပြီ။</w:t>
      </w:r>
    </w:p>
    <w:p/>
    <w:p>
      <w:r xmlns:w="http://schemas.openxmlformats.org/wordprocessingml/2006/main">
        <w:t xml:space="preserve">မာနကြီးသူများသည် ဘုရားသခင့်ပညတ်ကို မလိုက်နာသော ဆာလံဆရာအတွက် အတားအဆီးများကို ဖန်တီးခဲ့ကြသည်။</w:t>
      </w:r>
    </w:p>
    <w:p/>
    <w:p>
      <w:r xmlns:w="http://schemas.openxmlformats.org/wordprocessingml/2006/main">
        <w:t xml:space="preserve">1. မာန၏အန္တရာယ် - မာနသည် ကျွန်ုပ်တို့ကို ဘုရားသခင်၏ပညတ်တော်နှင့်ဆန့်ကျင်သော အခြားသူများအဖို့ အတားအဆီးများဖန်တီးရန် တွန်းပို့နိုင်သည်။</w:t>
      </w:r>
    </w:p>
    <w:p/>
    <w:p>
      <w:r xmlns:w="http://schemas.openxmlformats.org/wordprocessingml/2006/main">
        <w:t xml:space="preserve">2. ဘုရားသခင်၏ပညတ်တော်၏အရေးကြီးမှု - ကျွန်ုပ်တို့သည် အခြားသူများ၏မာနကြောင့် မိမိကိုယ်ကို အာရုံမလွဲစေဘဲ ဘုရားသခင့်ပညတ်ကို သတိရှိရပါမည်။</w:t>
      </w:r>
    </w:p>
    <w:p/>
    <w:p>
      <w:r xmlns:w="http://schemas.openxmlformats.org/wordprocessingml/2006/main">
        <w:t xml:space="preserve">1. Psalms 119:85 - မာနကြီးသောသူတို့သည် ကိုယ်တော်၏တရားနှင့်မညီသော တွင်းများကို တူးကြပြီ။</w:t>
      </w:r>
    </w:p>
    <w:p/>
    <w:p>
      <w:r xmlns:w="http://schemas.openxmlformats.org/wordprocessingml/2006/main">
        <w:t xml:space="preserve">2 Romans 6:23 - အကြောင်းမူကား၊ အပြစ်တရား၏အခကား သေခြင်းပေတည်း။ ဘုရားသခင်ပေးတော်မူသော အခမဲ့ဆုကျေးဇူးကား ငါတို့သခင်ယေရှုခရစ်၌ ထာဝရအသက်ဖြစ်၏။</w:t>
      </w:r>
    </w:p>
    <w:p/>
    <w:p>
      <w:r xmlns:w="http://schemas.openxmlformats.org/wordprocessingml/2006/main">
        <w:t xml:space="preserve">Psalms 119:86 ပညတ်တော်ရှိသမျှတို့သည် သစ္စာရှိပါ၏။ မတရားသဖြင့် ညှဉ်းဆဲကြပါ၏။ ငါ့ကိုကူညီပါ။</w:t>
      </w:r>
    </w:p>
    <w:p/>
    <w:p>
      <w:r xmlns:w="http://schemas.openxmlformats.org/wordprocessingml/2006/main">
        <w:t xml:space="preserve">ဘုရားသခင်၏ပညတ်တော်များကို သစ္စာစောင့်သိသော်လည်း မှားယွင်းစွာ ညှဉ်းပန်းနှိပ်စက်ခြင်းကို ခံရသောကြောင့် ဆာလံဆရာသည် ဘုရားသခင်ထံ အကူအညီတောင်းသည်။</w:t>
      </w:r>
    </w:p>
    <w:p/>
    <w:p>
      <w:r xmlns:w="http://schemas.openxmlformats.org/wordprocessingml/2006/main">
        <w:t xml:space="preserve">၁။ “သစ္စာရှိသူသည် ညှဉ်းဆဲခြင်းခံရလိမ့်မည်”၊</w:t>
      </w:r>
    </w:p>
    <w:p/>
    <w:p>
      <w:r xmlns:w="http://schemas.openxmlformats.org/wordprocessingml/2006/main">
        <w:t xml:space="preserve">2. "ညှဉ်းပန်းနှိပ်စက်ခြင်းတွင် ဘုရားသခင်၏အကူအညီ၏နှစ်သိမ့်မှု"</w:t>
      </w:r>
    </w:p>
    <w:p/>
    <w:p>
      <w:r xmlns:w="http://schemas.openxmlformats.org/wordprocessingml/2006/main">
        <w:t xml:space="preserve">1. ရောမ 8:31-39 - ဆင်းရဲဒုက္ခများအလယ်တွင် ဘုရားသခင်၏မေတ္တာတော်ကို ပေါလု၏အာမခံချက်၊</w:t>
      </w:r>
    </w:p>
    <w:p/>
    <w:p>
      <w:r xmlns:w="http://schemas.openxmlformats.org/wordprocessingml/2006/main">
        <w:t xml:space="preserve">၂။ ဆာလံ ၄၆:၁-၃ - ဒုက္ခရောက်ချိန်၌ ဘုရားအကူအညီ</w:t>
      </w:r>
    </w:p>
    <w:p/>
    <w:p>
      <w:r xmlns:w="http://schemas.openxmlformats.org/wordprocessingml/2006/main">
        <w:t xml:space="preserve">Psalms 119:87 အကျွန်ုပ်ကို မြေကြီးပေါ်မှာ ဖျက်ဆီးလုမတတ်၊ ပညတ်တော်တို့ကို ငါမစွန့်။</w:t>
      </w:r>
    </w:p>
    <w:p/>
    <w:p>
      <w:r xmlns:w="http://schemas.openxmlformats.org/wordprocessingml/2006/main">
        <w:t xml:space="preserve">ဆာလံဆရာသည် မြေကြီးပေါ်တွင် ဆုံးရှုံးလုနီးပါးဖြစ်ခဲ့သော်လည်း သခင်ဘုရား၏ ပညတ်တော်များကို မစွန့်လွှတ်ခဲ့ပေ။</w:t>
      </w:r>
    </w:p>
    <w:p/>
    <w:p>
      <w:r xmlns:w="http://schemas.openxmlformats.org/wordprocessingml/2006/main">
        <w:t xml:space="preserve">1: ကြီးစွာသောဒုက္ခနှင့် အန္တရာယ်ကာလ၌ပင် သခင်ဘုရား၏ တရားတော်များကို ကျွန်ုပ်တို့ ဘယ်သောအခါမျှ မမေ့သင့်ပါ။</w:t>
      </w:r>
    </w:p>
    <w:p/>
    <w:p>
      <w:r xmlns:w="http://schemas.openxmlformats.org/wordprocessingml/2006/main">
        <w:t xml:space="preserve">၂။ ဘုရားသခင်သည် ကျွန်ုပ်တို့၏ခိုလှုံရာနှင့် ခွန်အားဖြစ်တော်မူပြီး ကျွန်ုပ်တို့သည် သူ၏ပညတ်တော်များကို အမြဲသတိရနေရမည်။</w:t>
      </w:r>
    </w:p>
    <w:p/>
    <w:p>
      <w:r xmlns:w="http://schemas.openxmlformats.org/wordprocessingml/2006/main">
        <w:t xml:space="preserve">1: Isaiah 41:10 - "ငါသည်သင်တို့နှင့်အတူရှိသောကြောင့်မစိုးရိမ်ကြနှင့်၊ ငါသည်သင်တို့၏ဘုရားသခင်ဖြစ်သောကြောင့်မစိုးရိမ်နှင့်၊ ငါသည်သင့်အားခိုင်ခံ့စေသည်၊ ငါသည်သင့်ကိုကူညီလိမ့်မည်၊ ငါ၏ဖြောင့်မတ်သောလက်ျာလက်ဖြင့်သင့်ကိုငါထောက်မမည်။"</w:t>
      </w:r>
    </w:p>
    <w:p/>
    <w:p>
      <w:r xmlns:w="http://schemas.openxmlformats.org/wordprocessingml/2006/main">
        <w:t xml:space="preserve">ဆာလံ ၁၈း၂ - "ထာဝရဘုရားသည် ငါ၏ကျောက်၊ ငါ့ရဲတိုက်၊ ငါ၏ကယ်တင်သောသခင်၊ ငါခိုလှုံရာ၊ ငါ၏ဘုရားသခင်၊ ငါ၏ကျောက်၊ ငါ၏အကွယ်အကာ၊ ငါ့ကယ်တင်ခြင်း၏ဦးချို၊ ငါ၏ရဲတိုက်ဖြစ်တော်မူ၏။"</w:t>
      </w:r>
    </w:p>
    <w:p/>
    <w:p>
      <w:r xmlns:w="http://schemas.openxmlformats.org/wordprocessingml/2006/main">
        <w:t xml:space="preserve">Psalms 119:88 ကရုဏာတော်ကြောင့် အကျွန်ုပ်ကို နှိုးဆော်တော်မူပါ။ သင်၏နှုတ်၏ သက်သေခံချက်ကို ငါစောင့်ရှောက်မည်။</w:t>
      </w:r>
    </w:p>
    <w:p/>
    <w:p>
      <w:r xmlns:w="http://schemas.openxmlformats.org/wordprocessingml/2006/main">
        <w:t xml:space="preserve">ဆာလံဆရာသည် ဘုရားသခင်၏ နှုတ်ကပတ်တော်များ၏ သက်သေခံချက်များနှင့်အညီ အသက်ရှင်နေထိုင်ရန် ဘုရားသခင်ထံမှ အကူအညီကို ရယူခဲ့သည်။</w:t>
      </w:r>
    </w:p>
    <w:p/>
    <w:p>
      <w:r xmlns:w="http://schemas.openxmlformats.org/wordprocessingml/2006/main">
        <w:t xml:space="preserve">1. ဘုရားသခင့်နှုတ်မြွက်စကားတော်၏ တန်ခိုး- သမ္မာကျမ်းစာ၏ အသက်ပေးသက်သေခံချက်များကို လက်ခံခြင်း</w:t>
      </w:r>
    </w:p>
    <w:p/>
    <w:p>
      <w:r xmlns:w="http://schemas.openxmlformats.org/wordprocessingml/2006/main">
        <w:t xml:space="preserve">2. မေတ္တာကရုဏာ- ဘုရားသခင်၏ ပြန်လည်ရှင်သန်ခြင်း ကျေးဇူးတော်ကို တွေ့ကြုံခံစားရခြင်း။</w:t>
      </w:r>
    </w:p>
    <w:p/>
    <w:p>
      <w:r xmlns:w="http://schemas.openxmlformats.org/wordprocessingml/2006/main">
        <w:t xml:space="preserve">၁။ ဆာလံ ၁:၁-၂၊ “လူဆိုးတို့နှင့် မလှမ်းမကမ်း၊ ဆိုးသောသူတို့နှင့် မထီမဲ့မြင်ပြုသောသူတို့၏ အပေါင်းအသင်း၌ မထိုင်ဘဲ၊ မတရားသော သူနှင့်အတူ မလိုက်ဘဲ၊ ထာဝရဘုရား၏ တရား၌ မွေ့လျော်သောသူသည် မင်္ဂလာရှိတော်မူ၏။ တရားတော်ကို နေ့ညမပြတ် ဆင်ခြင်အောက်မေ့သောသူ၊</w:t>
      </w:r>
    </w:p>
    <w:p/>
    <w:p>
      <w:r xmlns:w="http://schemas.openxmlformats.org/wordprocessingml/2006/main">
        <w:t xml:space="preserve">2. Isaiah 40:31 “ထာဝရဘုရားကို မြော်လင့်သောသူတို့မူကား၊ ခွန်အားကို အားသစ်လောင်းကြလိမ့်မည်။ ရွှေလင်းတကဲ့သို့ အတောင်တို့ကို ခုန်ကြ၍၊ မပင်ပန်းဘဲ ပြေးကြလိမ့်မည်။</w:t>
      </w:r>
    </w:p>
    <w:p/>
    <w:p>
      <w:r xmlns:w="http://schemas.openxmlformats.org/wordprocessingml/2006/main">
        <w:t xml:space="preserve">Psalms 119:89 အိုထာဝရဘုရား၊ နှုတ်ကပတ်တော်သည် ကောင်းကင်ဘုံ၌ အစဉ်အမြဲတည်ပါ၏။</w:t>
      </w:r>
    </w:p>
    <w:p/>
    <w:p>
      <w:r xmlns:w="http://schemas.openxmlformats.org/wordprocessingml/2006/main">
        <w:t xml:space="preserve">ဘုရားသခင်၏နှုတ်ကပတ်တော်သည် အချိန်မကုန်ဘဲ ထာဝရဖြစ်ကြောင်း ဆာလံဆရာက အခိုင်အမာဆိုသည်။</w:t>
      </w:r>
    </w:p>
    <w:p/>
    <w:p>
      <w:r xmlns:w="http://schemas.openxmlformats.org/wordprocessingml/2006/main">
        <w:t xml:space="preserve">၁။ ဘုရားသခင့်နှုတ်မြွက်စကားတော်၏ မပြောင်းလဲသောသဘာဝ</w:t>
      </w:r>
    </w:p>
    <w:p/>
    <w:p>
      <w:r xmlns:w="http://schemas.openxmlformats.org/wordprocessingml/2006/main">
        <w:t xml:space="preserve">2. ကောင်းကင်တွင် ခိုင်မြဲစွာ တည်ရှိနေသည်- ဘုရားသခင်၏ နှုတ်ကပတ်တော်</w:t>
      </w:r>
    </w:p>
    <w:p/>
    <w:p>
      <w:r xmlns:w="http://schemas.openxmlformats.org/wordprocessingml/2006/main">
        <w:t xml:space="preserve">1. မဿဲ 24:35 - ကောင်းကင်နှင့်မြေကြီးမတည်သော်လည်း ငါ့စကားမတည်။</w:t>
      </w:r>
    </w:p>
    <w:p/>
    <w:p>
      <w:r xmlns:w="http://schemas.openxmlformats.org/wordprocessingml/2006/main">
        <w:t xml:space="preserve">2 Isaiah 40:8 - မြက်ပင်သည် သွေ့ခြောက်၍ အပွင့်သည် ကြွေတတ်သော်လည်း၊ ငါတို့ဘုရားသခင်၏ နှုတ်ကပတ်တော်သည် အစဉ်အမြဲတည်လိမ့်မည်။</w:t>
      </w:r>
    </w:p>
    <w:p/>
    <w:p>
      <w:r xmlns:w="http://schemas.openxmlformats.org/wordprocessingml/2006/main">
        <w:t xml:space="preserve">Psalms 119:90 သစ္စာတော်သည် လူမျိုးအစဉ်အဆက်၌ တည်ပါ၏။ မြေကြီးကို တည်စေတော်မူ၍၊</w:t>
      </w:r>
    </w:p>
    <w:p/>
    <w:p>
      <w:r xmlns:w="http://schemas.openxmlformats.org/wordprocessingml/2006/main">
        <w:t xml:space="preserve">ဘုရားသခင်၏သစ္စာနှင့် တန်ခိုးသည် ထာဝရဖြစ်ပြီး အချိန်၏အစကတည်းက တည်ရှိသည်။</w:t>
      </w:r>
    </w:p>
    <w:p/>
    <w:p>
      <w:r xmlns:w="http://schemas.openxmlformats.org/wordprocessingml/2006/main">
        <w:t xml:space="preserve">1- ဘုရားသခင်၏သစ္စာရှိမှုနှင့် ဖန်တီးနိုင်သောတန်ခိုးတော်သည် ထာဝရတည်မြဲပါသည်။</w:t>
      </w:r>
    </w:p>
    <w:p/>
    <w:p>
      <w:r xmlns:w="http://schemas.openxmlformats.org/wordprocessingml/2006/main">
        <w:t xml:space="preserve">၂။ ဘုရားသခင်ရဲ့သစ္စာရှိမှုက ကျွန်ုပ်တို့အားလုံးအတွက် နှစ်သိမ့်မှုနဲ့ လုံခြုံမှုရဲ့အရင်းအမြစ်ဖြစ်တယ်။</w:t>
      </w:r>
    </w:p>
    <w:p/>
    <w:p>
      <w:r xmlns:w="http://schemas.openxmlformats.org/wordprocessingml/2006/main">
        <w:t xml:space="preserve">1: Isaiah 40:8 - "မြက်ပင်သည် သွေ့ခြောက်တတ်၏။ အပွင့်သည် ကြွေတတ်၏။ ငါတို့၏ဘုရားသခင်၏ နှုတ်ကပတ်တော်မူကား၊ အစဉ်အမြဲတည်လိမ့်မည်။"</w:t>
      </w:r>
    </w:p>
    <w:p/>
    <w:p>
      <w:r xmlns:w="http://schemas.openxmlformats.org/wordprocessingml/2006/main">
        <w:t xml:space="preserve">2: Hebrews 13:8 - "ယေရှုခရစ်သည် မနေ့၊ ယနေ့၊ အစဉ်အမြဲ အတူတူပင်။"</w:t>
      </w:r>
    </w:p>
    <w:p/>
    <w:p>
      <w:r xmlns:w="http://schemas.openxmlformats.org/wordprocessingml/2006/main">
        <w:t xml:space="preserve">Psalms 119:91 ကိုယ်တော်၏ စီရင်ထုံးဖွဲ့ချက်အတိုင်း ယနေ့ ကျင့်ကြကုန်၏။</w:t>
      </w:r>
    </w:p>
    <w:p/>
    <w:p>
      <w:r xmlns:w="http://schemas.openxmlformats.org/wordprocessingml/2006/main">
        <w:t xml:space="preserve">ဆာလံဆရာသည် ယနေ့အသက်ဝင်နေဆဲဖြစ်သော သူ၏စီရင်ထုံးများအတွက် ဘုရားသခင်အား ချီးမွမ်းပါသည်။</w:t>
      </w:r>
    </w:p>
    <w:p/>
    <w:p>
      <w:r xmlns:w="http://schemas.openxmlformats.org/wordprocessingml/2006/main">
        <w:t xml:space="preserve">၁။ ဘုရားသခင့်နှုတ်ကပါဌ်တော်၏ ထာဝရတန်ခိုးတော်</w:t>
      </w:r>
    </w:p>
    <w:p/>
    <w:p>
      <w:r xmlns:w="http://schemas.openxmlformats.org/wordprocessingml/2006/main">
        <w:t xml:space="preserve">၂။ ဘုရားသခင့်ကျေးကျွန်များ၏ သစ္စာရှိမှု၊</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ရောမ 12:1-2 - ထို့ကြောင့် ညီအစ်ကိုတို့၊ သင်တို့၏ဝိညာဉ်ရေးကိုးကွယ်မှုဖြစ်သည့် ဘုရားသခင်အား သက်ရှိပူဇော်သက္ကာအဖြစ်၊ သန့်ရှင်း၍ နှစ်သက်လက်ခံဖွယ်ဖြစ်သော သင်၏ကိုယ်ခန္ဓာကို ဘုရားသခင်က ကရုဏာတော်ဖြင့် ဆက်ကပ်ရန် ငါပန်ကြားပါသည်။ ဤလောကနှင့် လိုက်လျောညီထွေမဖြစ်ဘဲ၊ ဘုရားသခင်၏အလိုတော်ကား အဘယ်အရာဖြစ်သည်၊ အဘယ်အရာသည် ကောင်းမြတ်၍ နှစ်သက်ဖွယ်ကောင်းပြီး ပြီးပြည့်စုံမည်ကို ပိုင်းခြားသိမြင်နိုင်စေခြင်းငှာ၊ သင့်စိတ်ကို အသစ်တဖန် ပြောင်းလဲခြင်းဖြင့် ပြောင်းလဲခြင်းကို ခံကြရပေမည်။</w:t>
      </w:r>
    </w:p>
    <w:p/>
    <w:p>
      <w:r xmlns:w="http://schemas.openxmlformats.org/wordprocessingml/2006/main">
        <w:t xml:space="preserve">Psalms 119:92 ကိုယ်တော်၏တရားသည် အကျွန်ုပ်နှစ်သက်စရာမဟုတ်လျှင်၊ အကျွန်ုပ်သည် ဆင်းရဲခြင်း၌ ပျောက်ပျက်ရပါ၏။</w:t>
      </w:r>
    </w:p>
    <w:p/>
    <w:p>
      <w:r xmlns:w="http://schemas.openxmlformats.org/wordprocessingml/2006/main">
        <w:t xml:space="preserve">ဆာလံဆရာက ဘုရားသခင်ရဲ့တရားတော်ကို နှစ်သက်မြတ်နိုးကြောင်း ဖော်ပြပြီး ဆင်းရဲဒုက္ခကြုံတဲ့အခါ သူ့ရဲ့ကယ်တင်ခြင်းအကြောင်းကို ကြွေးကြော်ခဲ့တယ်။</w:t>
      </w:r>
    </w:p>
    <w:p/>
    <w:p>
      <w:r xmlns:w="http://schemas.openxmlformats.org/wordprocessingml/2006/main">
        <w:t xml:space="preserve">၁။ ဘုရားသခင့်ပညတ်ကို နာခံခြင်း၏ရွှင်လန်းမှု</w:t>
      </w:r>
    </w:p>
    <w:p/>
    <w:p>
      <w:r xmlns:w="http://schemas.openxmlformats.org/wordprocessingml/2006/main">
        <w:t xml:space="preserve">၂။ ဘုရားသခင့်ပညတ်တော်အားဖြင့် ဆင်းရဲခြင်းတွင် ခွန်အားကိုရှာပါ။</w:t>
      </w:r>
    </w:p>
    <w:p/>
    <w:p>
      <w:r xmlns:w="http://schemas.openxmlformats.org/wordprocessingml/2006/main">
        <w:t xml:space="preserve">1. ရောမ 8:3-4 - "အကြောင်းမူကား၊ ဘုရားသခင်သည် ဇာတိပကတိအားဖြင့် အားနည်း၍ မတတ်နိုင်သောအရာကို ပြုတော်မူပြီ။ အပြစ်ရှိသော ဇာတိပကတိသဏ္ဍာန်နှင့် အပြစ်ရှိသော သားတော်ကို စေလွှတ်သဖြင့်၊ ဇာတိပကတိအတိုင်းမကျင့်ဘဲ ဝိညာဉ်ပကတိအတိုင်းကျင့်သော ငါတို့အထဲ၌ ဖြောင့်မတ်သောတောင်းဆိုချက် ပြည့်စုံမည်အကြောင်း၊</w:t>
      </w:r>
    </w:p>
    <w:p/>
    <w:p>
      <w:r xmlns:w="http://schemas.openxmlformats.org/wordprocessingml/2006/main">
        <w:t xml:space="preserve">၂။ ဆာလံ ၁:၁-၂ - “မတရားသောသူ၏အကြံအစည်၌မလိုက်၊ ဒုစရိုက်၏လမ်း၌မရပ်၊ မထီမဲ့မြင်ပြုသောသူတို့၏ထိုင်ခုံ၌မထိုင်သောသူသည် မင်္ဂလာရှိ၏၊၊ တရားတော်ကို နေ့ညမပြတ် ဆင်ခြင်အောက်မေ့တတ်၏။</w:t>
      </w:r>
    </w:p>
    <w:p/>
    <w:p>
      <w:r xmlns:w="http://schemas.openxmlformats.org/wordprocessingml/2006/main">
        <w:t xml:space="preserve">Psalms 119:93 ပညတ်တော်တို့ကို မမေ့လျော့ပါ။ အကြောင်းမူကား၊</w:t>
      </w:r>
    </w:p>
    <w:p/>
    <w:p>
      <w:r xmlns:w="http://schemas.openxmlformats.org/wordprocessingml/2006/main">
        <w:t xml:space="preserve">ဆာလံဆရာသည် ၎င်းတို့အား အသက်ပေးထားသည့်အတိုင်း ဘုရားသခင်၏ ပညတ်တော်များကို ဘယ်တော့မှ မမေ့ရန် ကတိပြုသည်။</w:t>
      </w:r>
    </w:p>
    <w:p/>
    <w:p>
      <w:r xmlns:w="http://schemas.openxmlformats.org/wordprocessingml/2006/main">
        <w:t xml:space="preserve">၁။ ဘုရားသခင်၏ ပညတ်တော်များ ၏ အသက်ပေး စွမ်းအား</w:t>
      </w:r>
    </w:p>
    <w:p/>
    <w:p>
      <w:r xmlns:w="http://schemas.openxmlformats.org/wordprocessingml/2006/main">
        <w:t xml:space="preserve">၂။ အသစ်သောအသက်တာအတွက် ဘုရားသခင့်ပညတ်တော်များကို သတိရပါ။</w:t>
      </w:r>
    </w:p>
    <w:p/>
    <w:p>
      <w:r xmlns:w="http://schemas.openxmlformats.org/wordprocessingml/2006/main">
        <w:t xml:space="preserve">1. ရောမ 8:11 - ယေရှုကို သေခြင်းမှ ထမြောက်စေတော်မူသောသူ၏ ဝိညာဉ်တော်သည် သင်တို့အထဲ၌ ကျိန်းဝပ်တော်မူလျှင်၊ ခရစ်တော်ကို သေခြင်းမှ ထမြောက်စေတော်မူသောသူသည် သင်တို့အထဲ၌ ကျိန်းဝပ်တော်မူသော ဝိညာဉ်တော်အားဖြင့် သင်တို့၏ သေတတ်သော ကိုယ်ခန္ဓာကို ရှင်စေတော်မူလိမ့်မည်။</w:t>
      </w:r>
    </w:p>
    <w:p/>
    <w:p>
      <w:r xmlns:w="http://schemas.openxmlformats.org/wordprocessingml/2006/main">
        <w:t xml:space="preserve">2. Ephesians 2:1-5 - လွန်ကျူး၍ ဒုစရိုက်အပြစ်၌ သေလွန်သောသူ၊ ရှေးကာလ၌ သင်တို့သည် ဤလောက၏လမ်းစဉ်အတိုင်း ကျင့်ကြကုန်သော လေ၏ တန်ခိုးရှင်မင်း၏ အလိုအရ၊ မနာခံခြင်း၏ သားသမီးတို့၌ ယခုကျင့်သော ဝိညာဉ်သည် ရှေးကာလ၌ ကာမဂုဏ်တို့၌ ကျင်လည်ကြကုန်၏။ ဇာတိပကတိနှင့် စိတ်၏အလိုဆန္ဒကို ပြည့်စုံစေ၍၊ အမျက်ဒေါသ၏ သားသမီးတို့သည် ပကတိအားဖြင့် ဖြစ်ကြ၏။ ငါတို့ကို ချစ်တော်မူသော မဟာကရုဏာတော်ကြောင့်၊ ငါတို့သည် အပြစ်၌ သေလွန်သောအခါ၌ပင် ခရစ်တော်နှင့်အတူ ငါတို့ကို ရှင်စေတော်မူပြီ။ (ကျေးဇူးတော်အားဖြင့် သင်တို့သည် ကယ်တင်ခြင်းသို့ ရောက်ကြပြီ။)</w:t>
      </w:r>
    </w:p>
    <w:p/>
    <w:p>
      <w:r xmlns:w="http://schemas.openxmlformats.org/wordprocessingml/2006/main">
        <w:t xml:space="preserve">Psalms 119:94 အကျွန်ုပ်သည် ကိုယ်တော်ဖြစ်ပါ၏။ အကြောင်းမူကား၊</w:t>
      </w:r>
    </w:p>
    <w:p/>
    <w:p>
      <w:r xmlns:w="http://schemas.openxmlformats.org/wordprocessingml/2006/main">
        <w:t xml:space="preserve">ဆာလံဆရာသည် ဘုရားသခင်အပေါ် သူတို့၏ဝတ်ပြုမှုကို ဖော်ပြပြီး ကိုယ်တော်၏လမ်းညွှန်မှုကို ရှာဖွေသည်။</w:t>
      </w:r>
    </w:p>
    <w:p/>
    <w:p>
      <w:r xmlns:w="http://schemas.openxmlformats.org/wordprocessingml/2006/main">
        <w:t xml:space="preserve">1. ဘုရားသခင်၏လမ်းညွှန်မှုကိုရှာခြင်း- အရာခပ်သိမ်း၌ ဘုရားသခင်၏ဉာဏ်ပညာကို အဘယ်ကြောင့်ရှာသင့်သနည်း။</w:t>
      </w:r>
    </w:p>
    <w:p/>
    <w:p>
      <w:r xmlns:w="http://schemas.openxmlformats.org/wordprocessingml/2006/main">
        <w:t xml:space="preserve">2. ဘုရားသခင်ထံ အပ်နှံခြင်း- ဆည်းကပ်မှုနှင့် နာခံမှုအားဖြင့် ကျွန်ုပ်တို့၏သခင်ထံ ပိုမိုနီးကပ်လာစေသည်။</w:t>
      </w:r>
    </w:p>
    <w:p/>
    <w:p>
      <w:r xmlns:w="http://schemas.openxmlformats.org/wordprocessingml/2006/main">
        <w:t xml:space="preserve">၁။ ဆာလံ ၁၁၉:၉၄</w:t>
      </w:r>
    </w:p>
    <w:p/>
    <w:p>
      <w:r xmlns:w="http://schemas.openxmlformats.org/wordprocessingml/2006/main">
        <w:t xml:space="preserve">2. သုတ္တံကျမ်း 3:5-6 "သခင်ဘုရား၌ စိတ်နှလုံးအကြွင်းမဲ့ကိုးစားလော့။ ကိုယ်ဥာဏ်ကို အားမကိုးနှင့်။ သင်၏ကျင့်ကြံပြုမူသမျှတို့၌ ဘုရားသခင်ကို ဝန်ခံလော့။</w:t>
      </w:r>
    </w:p>
    <w:p/>
    <w:p>
      <w:r xmlns:w="http://schemas.openxmlformats.org/wordprocessingml/2006/main">
        <w:t xml:space="preserve">Psalms 119:95 မတရားသော သူတို့သည် အကျွန်ုပ်ကို ဖျက်ဆီးခြင်းငှါ မြော်လင့်၍၊ သက်သေခံတော်မူချက်တို့ကို ဆင်ခြင်ပါမည်။</w:t>
      </w:r>
    </w:p>
    <w:p/>
    <w:p>
      <w:r xmlns:w="http://schemas.openxmlformats.org/wordprocessingml/2006/main">
        <w:t xml:space="preserve">လူဆိုးတို့သည် ဆာလံဆရာကို ဖျက်ဆီးရန် စောင့်ဆိုင်းနေကြသော်လည်း၊ သူသည် ဘုရားသခင်၏ သက်သေခံချက်များကို အာရုံစိုက်မည့်အစား၊</w:t>
      </w:r>
    </w:p>
    <w:p/>
    <w:p>
      <w:r xmlns:w="http://schemas.openxmlformats.org/wordprocessingml/2006/main">
        <w:t xml:space="preserve">၁။ ဘုရားသခင့်နှုတ်မြွက်စကားတော်တွင် ခွန်အားရှာဖွေခြင်း။</w:t>
      </w:r>
    </w:p>
    <w:p/>
    <w:p>
      <w:r xmlns:w="http://schemas.openxmlformats.org/wordprocessingml/2006/main">
        <w:t xml:space="preserve">၂။ ဒုက္ခကြုံရချိန်၌ ဘုရားသခင်၏ကတိတော်များကို အားကိုးပါ။</w:t>
      </w:r>
    </w:p>
    <w:p/>
    <w:p>
      <w:r xmlns:w="http://schemas.openxmlformats.org/wordprocessingml/2006/main">
        <w:t xml:space="preserve">1. ဆာလံ 16:8 ငါသည်ထာဝရဘုရားကို ငါ့ရှေ့မှာ အစဉ်အမြဲထားပြီ။ သူသည် ငါ့လက်ျာဘက်၌ရှိသောကြောင့် ငါမတုန်လှုပ်ရ။</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119:96 အလုံးစုံသော စုံလင်ခြင်း၏ အဆုံးကို အကျွန်ုပ်မြင်ပါပြီ။ ပညတ်တော်မူကား အလွန်ကျယ်ဝန်းပါ၏။</w:t>
      </w:r>
    </w:p>
    <w:p/>
    <w:p>
      <w:r xmlns:w="http://schemas.openxmlformats.org/wordprocessingml/2006/main">
        <w:t xml:space="preserve">ဆာလံဆရာသည် အလုံးစုံစုံလင်ခြင်း၏အဆုံးကို ဆင်ခြင်သုံးသပ်ပြီး ကျယ်ဝန်းပြီး အလုံးစုံကို လွှမ်းခြုံထားသည့် သူ၏ပညတ်တော်များအတွက် ဘုရားသခင်ကို ချီးမွမ်းသည်။</w:t>
      </w:r>
    </w:p>
    <w:p/>
    <w:p>
      <w:r xmlns:w="http://schemas.openxmlformats.org/wordprocessingml/2006/main">
        <w:t xml:space="preserve">၁။ "ဘုရားသခင့်စုံလင်ခြင်း- စုံလင်ခြင်း၏အဆုံးကိုမြင်ခြင်း"</w:t>
      </w:r>
    </w:p>
    <w:p/>
    <w:p>
      <w:r xmlns:w="http://schemas.openxmlformats.org/wordprocessingml/2006/main">
        <w:t xml:space="preserve">၂။ “ဘုရားသခင့် ပညတ်တော်များ၏ လွန်ကဲကျယ်ပြန့်ခြင်း”</w:t>
      </w:r>
    </w:p>
    <w:p/>
    <w:p>
      <w:r xmlns:w="http://schemas.openxmlformats.org/wordprocessingml/2006/main">
        <w:t xml:space="preserve">1. Isaiah 55:8-9 - "ငါ၏အကြံအစည်သည် သင်တို့၏အကြံအစည်မဟုတ်၊ သင်တို့၏လမ်းစဉ်လည်းမဟုတ်၊ ငါ၏နည်းလမ်းလည်းမဟုတ်" ဟု ထာဝရဘုရားမိန့်တော်မူ၏။ "ကောင်းကင်သည် မြေကြီးထက် မြင့်သည်နှင့်အမျှ၊ ငါ၏လမ်းခရီးသည် သင်တို့၏အကြံအစည်ထက်၊ ငါ၏အကြံအစည်ထက် သာ၍မြင့်သည်ဖြစ်၍၊</w:t>
      </w:r>
    </w:p>
    <w:p/>
    <w:p>
      <w:r xmlns:w="http://schemas.openxmlformats.org/wordprocessingml/2006/main">
        <w:t xml:space="preserve">၂။ မဿဲ ၅:၁၇-၁၈ - “ပညတ္တိကျမ်း သို့မဟုတ် အနာဂတ္တိကျမ်းများကို ဖျက်သိမ်းခြင်းငှာ ငါလာသည်ဟု မထင်ကြနှင့်၊ ဖျက်သိမ်းခြင်းငှာ ငါလာသည်မဟုတ်။ ပြည့်စုံခြင်းငှါ ငါလာ၏။ အငယ်ဆုံးသောစာ၊ ဘောပင်၏အငယ်ဆုံးသောစာသည် အရာအားလုံးပြီးမြောက်သည်အထိ မည်သည့်နည်းဖြင့်မဆို ပညတ်တရားမှ ပျောက်ကွယ်သွားလိမ့်မည်။"</w:t>
      </w:r>
    </w:p>
    <w:p/>
    <w:p>
      <w:r xmlns:w="http://schemas.openxmlformats.org/wordprocessingml/2006/main">
        <w:t xml:space="preserve">Psalms 119:97 တရားတော်ကို အလွန်ချစ်ပါ၏။ တစ်နေ့လုံး တရားထိုင်တယ်။</w:t>
      </w:r>
    </w:p>
    <w:p/>
    <w:p>
      <w:r xmlns:w="http://schemas.openxmlformats.org/wordprocessingml/2006/main">
        <w:t xml:space="preserve">ဤကျမ်းပိုဒ်သည် တစ်နေ့တာလုံး ဘုရားသခင့်ပညတ်ကို တွေးတောဆင်ခြင်ရန် ဆာလံဆရာ၏ကတိကဝတ်ကို ဖော်ပြသည်။</w:t>
      </w:r>
    </w:p>
    <w:p/>
    <w:p>
      <w:r xmlns:w="http://schemas.openxmlformats.org/wordprocessingml/2006/main">
        <w:t xml:space="preserve">၁။ ဘုရားသခင့်နှုတ်မြွက်စကားတော်ကို တွေးတောဆင်ခြင်ခြင်း၏တန်ဖိုး</w:t>
      </w:r>
    </w:p>
    <w:p/>
    <w:p>
      <w:r xmlns:w="http://schemas.openxmlformats.org/wordprocessingml/2006/main">
        <w:t xml:space="preserve">၂။ ဘုရားသခင့်ပညတ်တော်များကို နာခံခြင်း၏ရွှင်လန်းမှု</w:t>
      </w:r>
    </w:p>
    <w:p/>
    <w:p>
      <w:r xmlns:w="http://schemas.openxmlformats.org/wordprocessingml/2006/main">
        <w:t xml:space="preserve">1. Joshua 1:8 - “ဤပညတ္တိကျမ်းစာသည် သင့်နှုတ်မှ မထွက်ရ၊ ကျမ်းစာလာသည်အတိုင်း ကျင့်ဆောင်ခြင်းငှာ နေ့ညမပြတ် ဆင်ခြင်အောက်မေ့ရမည်။ ကြီးပွားချမ်းသာပြီး ကောင်းသော အောင်မြင်မှု ရရှိမည်။"</w:t>
      </w:r>
    </w:p>
    <w:p/>
    <w:p>
      <w:r xmlns:w="http://schemas.openxmlformats.org/wordprocessingml/2006/main">
        <w:t xml:space="preserve">2 ဆာလံ 1:2 - "ထာဝရဘုရား၏တရား၌မွေ့လျော်သည်ဖြစ်၍ တရားတော်၌ နေ့ညမပြတ် ဆင်ခြင်အောက်မေ့တတ်၏။</w:t>
      </w:r>
    </w:p>
    <w:p/>
    <w:p>
      <w:r xmlns:w="http://schemas.openxmlformats.org/wordprocessingml/2006/main">
        <w:t xml:space="preserve">Psalms 119:98 ပညတ်တော်အားဖြင့် အကျွန်ုပ်ကို ရန်သူတို့ထက် သာ၍ပညာရှိစေတော်မူ၏။</w:t>
      </w:r>
    </w:p>
    <w:p/>
    <w:p>
      <w:r xmlns:w="http://schemas.openxmlformats.org/wordprocessingml/2006/main">
        <w:t xml:space="preserve">ဘုရားသခင်၏ ပညတ်တော်များသည် ကျွန်ုပ်တို့၏ရန်သူများထက် ဉာဏ်ပညာရှိစေသည်။</w:t>
      </w:r>
    </w:p>
    <w:p/>
    <w:p>
      <w:r xmlns:w="http://schemas.openxmlformats.org/wordprocessingml/2006/main">
        <w:t xml:space="preserve">၁။ ဘုရားသခင်၏ ပညတ်တော်များဆိုင်ရာ ဉာဏ်ပညာ</w:t>
      </w:r>
    </w:p>
    <w:p/>
    <w:p>
      <w:r xmlns:w="http://schemas.openxmlformats.org/wordprocessingml/2006/main">
        <w:t xml:space="preserve">2. ကျွန်ုပ်တို့၏အသက်တာတွင် ဘုရားသခင်၏ အမိန့်တော်များကို လိုက်နာပါ။</w:t>
      </w:r>
    </w:p>
    <w:p/>
    <w:p>
      <w:r xmlns:w="http://schemas.openxmlformats.org/wordprocessingml/2006/main">
        <w:t xml:space="preserve">1. James 1:5 - "သင်တို့တွင် အကြင်သူသည် ပညာမရှိလျှင် ကဲ့ရဲ့ခြင်းမရှိဘဲ လူအပေါင်းတို့အား ရက်ရောစွာ ပေးသနားတော်မူသော ဘုရားသခင်ကို တောင်းစေ။</w:t>
      </w:r>
    </w:p>
    <w:p/>
    <w:p>
      <w:r xmlns:w="http://schemas.openxmlformats.org/wordprocessingml/2006/main">
        <w:t xml:space="preserve">2 သုတ္တံကျမ်း 2:6-8 အကြောင်းမူကား၊ ထာဝရဘုရားသည် ပညာကို ပေးတော်မူ၏။ နှုတ်တော်မှ ဥာဏ်ပညာနှင့် ပြည့်စုံ၍၊ ဖြောင့်မတ်သောသူတို့အဘို့ ဥာဏ်ပညာကို သိုထား၍၊ သန့်ရှင်းသူတို့၏လမ်းကို ကြည့်ရှုလော့။"</w:t>
      </w:r>
    </w:p>
    <w:p/>
    <w:p>
      <w:r xmlns:w="http://schemas.openxmlformats.org/wordprocessingml/2006/main">
        <w:t xml:space="preserve">Psalms 119:99 အကြှနျုပျ၏ဆရာအပေါင်းတို့ထက် သာ၍ပညာရှိပါ၏။</w:t>
      </w:r>
    </w:p>
    <w:p/>
    <w:p>
      <w:r xmlns:w="http://schemas.openxmlformats.org/wordprocessingml/2006/main">
        <w:t xml:space="preserve">ကျွန်ုပ်သည် ဘုရားသခင်၏ သက်သေခံချက်များကို တွေးတောဆင်ခြင်သောကြောင့် ကျွန်ုပ်၏ဆရာများအားလုံးထက် ဥာဏ်ပိုကြီးပါသည်။</w:t>
      </w:r>
    </w:p>
    <w:p/>
    <w:p>
      <w:r xmlns:w="http://schemas.openxmlformats.org/wordprocessingml/2006/main">
        <w:t xml:space="preserve">၁။ ဘုရားသခင့်နှုတ်မြွက်စကားတော်ကို တွေးတောဆင်ခြင်ခြင်းက ပိုနားလည်မှုရရှိစေတယ်။</w:t>
      </w:r>
    </w:p>
    <w:p/>
    <w:p>
      <w:r xmlns:w="http://schemas.openxmlformats.org/wordprocessingml/2006/main">
        <w:t xml:space="preserve">၂။ ဉာဏ်ပညာနှင့် နားလည်မှုအတွက် ဘုရားသခင်ကို အားကိုးပါ။</w:t>
      </w:r>
    </w:p>
    <w:p/>
    <w:p>
      <w:r xmlns:w="http://schemas.openxmlformats.org/wordprocessingml/2006/main">
        <w:t xml:space="preserve">၁။ ဆာလံ ၁:၁-၂ - “မတရားသောသူ၏ အကြံအစည်၌ မကျင့်၊ ဒုစရိုက်၏လမ်း၌ မရပ်၊ မထီမဲ့မြင်ပြုသောသူတို့၏ ထိုင်ခုံ၌ မထိုင်သောသူသည် မင်္ဂလာရှိ၏၊၊ တရားတော်ကို နေ့ညမပြတ် ဆင်ခြင်အောက်မေ့တတ်၏။</w:t>
      </w:r>
    </w:p>
    <w:p/>
    <w:p>
      <w:r xmlns:w="http://schemas.openxmlformats.org/wordprocessingml/2006/main">
        <w:t xml:space="preserve">2. သုတ္တံကျမ်း 3:5-6 - "ထာဝရဘုရားကို စိတ်နှလုံးအကြွင်းမဲ့ ကိုးစားလော့။ ကိုယ်ဥာဏ်ကို အားမကိုးနှင့်။ သင်၏လမ်းခရီး၌ ကိုယ်တော်ကို ဝန်ခံလော့။ သင်၏လမ်းခရီးတို့ကို ဖြောင့်စေတော်မူလိမ့်မည်။"</w:t>
      </w:r>
    </w:p>
    <w:p/>
    <w:p>
      <w:r xmlns:w="http://schemas.openxmlformats.org/wordprocessingml/2006/main">
        <w:t xml:space="preserve">Psalms 119:100 ပညတ်တော်တို့ကို စောင့်ရှောက်သောကြောင့် ရှေးလူတို့ထက် သာ၍ နားလည်ပါ၏။</w:t>
      </w:r>
    </w:p>
    <w:p/>
    <w:p>
      <w:r xmlns:w="http://schemas.openxmlformats.org/wordprocessingml/2006/main">
        <w:t xml:space="preserve">ဘုရားသခင်ရဲ့အမိန့်တော်တွေကို လိုက်နာတဲ့အတွက် ရှေးခေတ်လူတွေထက် ပိုနားလည်တယ်လို့ ဆာလံဆရာက ကြေညာတယ်။</w:t>
      </w:r>
    </w:p>
    <w:p/>
    <w:p>
      <w:r xmlns:w="http://schemas.openxmlformats.org/wordprocessingml/2006/main">
        <w:t xml:space="preserve">1. နာခံခြင်း၏ တန်ခိုး- ဘုရားသခင်၏ ပညတ်တော်များကို လိုက်လျှောက်ခြင်းဖြင့် ဉာဏ်ပညာ ကြီးထွားခြင်း။</w:t>
      </w:r>
    </w:p>
    <w:p/>
    <w:p>
      <w:r xmlns:w="http://schemas.openxmlformats.org/wordprocessingml/2006/main">
        <w:t xml:space="preserve">၂။ သမ္မာကျမ်းစာမှ ထိုးထွင်းသိမြင်မှုရရှိခြင်း- ရှေးခေတ်များထက် ပိုမိုနားလည်ရန် ရှာဖွေခြင်း။</w:t>
      </w:r>
    </w:p>
    <w:p/>
    <w:p>
      <w:r xmlns:w="http://schemas.openxmlformats.org/wordprocessingml/2006/main">
        <w:t xml:space="preserve">၁။ သုတ္တံ ၃:၁၃-၁၅; 4:7 - ပညာ​နှင့်​သွန်သင်​ချက်​သည်​ထာ​ဝ​ရ​ဘု​ရား​ထံ​တော်​မှ​လာ​၏။</w:t>
      </w:r>
    </w:p>
    <w:p/>
    <w:p>
      <w:r xmlns:w="http://schemas.openxmlformats.org/wordprocessingml/2006/main">
        <w:t xml:space="preserve">2. ဆာလံ 19:7-8 - ထာဝရဘုရား၏တရားသည် စုံလင်၍ စိတ်ဝိညာဉ်ကို ရှင်သန်စေ၏။ သခင်ဘုရား၏ သက်သေခံတော်မူချက်သည် သစ္စာရှိ၍၊</w:t>
      </w:r>
    </w:p>
    <w:p/>
    <w:p>
      <w:r xmlns:w="http://schemas.openxmlformats.org/wordprocessingml/2006/main">
        <w:t xml:space="preserve">Psalms 119:101 နှုတ်ကပတ်တော်ကို စောင့်ရှောက်မည်အကြောင်း၊ ဒုစရိုက်အမျိုးမျိုးမှ ခြေကို ရှောင်ပါ၏။</w:t>
      </w:r>
    </w:p>
    <w:p/>
    <w:p>
      <w:r xmlns:w="http://schemas.openxmlformats.org/wordprocessingml/2006/main">
        <w:t xml:space="preserve">ဆာလံဆရာသည် မကောင်းမှုမှန်သမျှကို ရှောင်ကြဉ်ခြင်းဖြင့် ဘုရားသခင်၏နှုတ်ကပတ်တော်ကို စောင့်ရှောက်ရန် ဆုံးဖြတ်သည်။</w:t>
      </w:r>
    </w:p>
    <w:p/>
    <w:p>
      <w:r xmlns:w="http://schemas.openxmlformats.org/wordprocessingml/2006/main">
        <w:t xml:space="preserve">၁။ ဖြေရှင်းနိုင်စွမ်းအား- ဘုရားသခင့်နှုတ်မြွက်စကားတော်ကို စောင့်ရှောက်ရန် ကျွန်ုပ်တို့ အဘယ်အရာလုပ်ဆောင်နိုင်သနည်း။</w:t>
      </w:r>
    </w:p>
    <w:p/>
    <w:p>
      <w:r xmlns:w="http://schemas.openxmlformats.org/wordprocessingml/2006/main">
        <w:t xml:space="preserve">၂။ ဘုရားသခင့်နှုတ်ကပါဌ်တော်၏တန်ခိုး- ဖြောင့်မတ်ခြင်းလမ်းပေါ်တွင် မည်သို့နေနိုင်မည်နည်း။</w:t>
      </w:r>
    </w:p>
    <w:p/>
    <w:p>
      <w:r xmlns:w="http://schemas.openxmlformats.org/wordprocessingml/2006/main">
        <w:t xml:space="preserve">၁။ ယာကုပ် ၄:၇-၈ ထို့ကြောင့် ဘုရားသခင်ထံ ကိုယ်ကိုကိုယ် လက်အောက်ခံပါ။ မာရ်နတ်ကိုဆီးတားလျှင်၊ သူသည် သင့်ထံမှ ပြေးလိမ့်မည်။ ဘု​ရား​သ​ခင်​ထံ​တော်​သို့​ချဉ်း​ကပ်​လော့၊ သူ​သည် သင့်​ထံ​သို့​ချဉ်း​ကပ်​လာ​လိမ့်​မည်။ အပြစ်ရှိသောသူတို့၊ သင်၏လက်ကို သန့်ရှင်းစေကြလော့။ စိတ်နှစ်ခွရှိ၍ စိတ်နှလုံးကို သန့်ရှင်းစေကြလော့။</w:t>
      </w:r>
    </w:p>
    <w:p/>
    <w:p>
      <w:r xmlns:w="http://schemas.openxmlformats.org/wordprocessingml/2006/main">
        <w:t xml:space="preserve">2. ဟေရှာယ 1:16-18 သင်တို့ကို ဆေးကြော၍ သန့်ရှင်းစေကြလော့။ ကိုယ်ပြုသော ဒုစရိုက်ကို ငါ့မျက်မှောက်မှ ပယ်ရှားလော့။ ဒုစရိုက်ကို မပြုနှင့်။ ကောင်းစွာလုပ်ရန်သင်ယူ; တရားသဖြင့် စီရင်ခြင်း၊ ညှဉ်းဆဲခြင်းကို သက်သာစေခြင်း၊ မိဘမရှိသောသူတို့ကို တရားစီရင်ခြင်း၊ မုတ်ဆိုးမကို တောင်းလျှောက်ကြလော့။</w:t>
      </w:r>
    </w:p>
    <w:p/>
    <w:p>
      <w:r xmlns:w="http://schemas.openxmlformats.org/wordprocessingml/2006/main">
        <w:t xml:space="preserve">Psalms 119:102 စီရင်တော်မူချက်တို့ကို အကျွန်ုပ်မစွန့်ပါ။</w:t>
      </w:r>
    </w:p>
    <w:p/>
    <w:p>
      <w:r xmlns:w="http://schemas.openxmlformats.org/wordprocessingml/2006/main">
        <w:t xml:space="preserve">ဤကျမ်းပိုဒ်သည် ဆာလံဆရာအား ဘုရားသခင်၏ လမ်းညွှန်မှုနှင့် ညွှန်ကြားချက်ကို သရုပ်ဖော်သည်။</w:t>
      </w:r>
    </w:p>
    <w:p/>
    <w:p>
      <w:r xmlns:w="http://schemas.openxmlformats.org/wordprocessingml/2006/main">
        <w:t xml:space="preserve">1. ဘုရားသခင်၏ လမ်းညွှန်မှု- သူ၏နှုတ်ကပတ်တော်မှ သင်ယူခြင်း။</w:t>
      </w:r>
    </w:p>
    <w:p/>
    <w:p>
      <w:r xmlns:w="http://schemas.openxmlformats.org/wordprocessingml/2006/main">
        <w:t xml:space="preserve">2. သစ္စာရှိရှိ နာခံမှု- ဘုရားသခင်၏ ညွှန်ကြားချက်များကို လိုက်နာခြင်း။</w:t>
      </w:r>
    </w:p>
    <w:p/>
    <w:p>
      <w:r xmlns:w="http://schemas.openxmlformats.org/wordprocessingml/2006/main">
        <w:t xml:space="preserve">1. Jeremiah 29:11-13 "ထာဝရဘုရားမိန့်တော်မူသည်ကား၊ ငါသည်သင်တို့အဘို့အစီအမံများကိုငါသိ၏။</w:t>
      </w:r>
    </w:p>
    <w:p/>
    <w:p>
      <w:r xmlns:w="http://schemas.openxmlformats.org/wordprocessingml/2006/main">
        <w:t xml:space="preserve">2. ဟေရှာယ 30:21 - "သင်သည် ညာဘက်သို့လှည့်သည်ဖြစ်စေ လက်ဝဲဘက်သို့လှည့်သည်ဖြစ်စေ သင့်နောက်၌ရှိသောစကားသံကိုကြားရလိမ့်မည်။</w:t>
      </w:r>
    </w:p>
    <w:p/>
    <w:p>
      <w:r xmlns:w="http://schemas.openxmlformats.org/wordprocessingml/2006/main">
        <w:t xml:space="preserve">Psalms 119:103 နှုတ်ကပတ်တော်သည် အလွန်ချိုမြိန်ပါ၏။ ငါ့ပါးစပ်၌ ပျားရည်ထက် ချို၏။</w:t>
      </w:r>
    </w:p>
    <w:p/>
    <w:p>
      <w:r xmlns:w="http://schemas.openxmlformats.org/wordprocessingml/2006/main">
        <w:t xml:space="preserve">ဘုရားသခင်၏နှုတ်ကပတ်တော်များသည် ပျားရည်ထက် ချိုမြိန်သည်ဟု ဆာလံဆရာက ကြေညာသည်။</w:t>
      </w:r>
    </w:p>
    <w:p/>
    <w:p>
      <w:r xmlns:w="http://schemas.openxmlformats.org/wordprocessingml/2006/main">
        <w:t xml:space="preserve">၁။ ဘုရားသခင့်နှုတ်မြွက်တော်၏ ချိုမြိန်ခြင်း - ဘုရားသခင့်နှုတ်ကပါဌ်တော်သည် ကျွန်ုပ်တို့၏အနက်ရှိုင်းဆုံးသောတောင့်တမှုကို မည်ကဲ့သို့ကျေနပ်စေသနည်း။</w:t>
      </w:r>
    </w:p>
    <w:p/>
    <w:p>
      <w:r xmlns:w="http://schemas.openxmlformats.org/wordprocessingml/2006/main">
        <w:t xml:space="preserve">၂။ သမ္မာကျမ်းစာကို မြည်းစမ်းခြင်း - ဘုရားသခင့်နှုတ်ကပါဌ်တော်ကို အရသာရှိအောင် ပြုစုပျိုးထောင်ခြင်း။</w:t>
      </w:r>
    </w:p>
    <w:p/>
    <w:p>
      <w:r xmlns:w="http://schemas.openxmlformats.org/wordprocessingml/2006/main">
        <w:t xml:space="preserve">1. ဆာလံ 19:10 - သူတို့သည် ရွှေထက်သာ၍ နှစ်သက်ဘွယ်ကောင်းသော ရွှေ၊ ပျားရည်နှင့် ပျားလပို့အစက်များထက် ချိုသည်။</w:t>
      </w:r>
    </w:p>
    <w:p/>
    <w:p>
      <w:r xmlns:w="http://schemas.openxmlformats.org/wordprocessingml/2006/main">
        <w:t xml:space="preserve">2. Isaiah 55:1-3 - ရေငတ်သူတိုင်း ရေရှိရာသို့ လာပါ။ ငွေမရှိသောသူသည် လာ၍ ဝယ်စားကြလော့။ လာ၊ အဘိုးမပါဘဲ စပျစ်ရည်နဲ့ နို့ကို ဝယ်ပါ။ မုန့်မဟုတ်သော ဥစ္စာကို၎င်း၊ မပြေနိုင်သော အရာကို၎င်း အဘယ်ကြောင့် သုံးသနည်း။ ငါ့စကားကို စေ့စေ့နားထောင်၍ ကောင်းသောအရာကိုစား၍ ကြွယ်ဝသောအစာ၌ မွေ့လျော်ကြလော့။</w:t>
      </w:r>
    </w:p>
    <w:p/>
    <w:p>
      <w:r xmlns:w="http://schemas.openxmlformats.org/wordprocessingml/2006/main">
        <w:t xml:space="preserve">Psalms 119:104 တရားတော်များအားဖြင့် အကျွန်ုပ်သည် ဥာဏ်ကိုရပါ၏။</w:t>
      </w:r>
    </w:p>
    <w:p/>
    <w:p>
      <w:r xmlns:w="http://schemas.openxmlformats.org/wordprocessingml/2006/main">
        <w:t xml:space="preserve">ဘုရားသခင်၏ ပညတ်တော်များကို အသိအမှတ်ပြုခြင်းသည် နားလည်မှုနှင့် မှားယွင်းသောနည်းလမ်းများကို အထင်အမြင်သေးခြင်းဆီသို့ ဦးတည်စေသည်။</w:t>
      </w:r>
    </w:p>
    <w:p/>
    <w:p>
      <w:r xmlns:w="http://schemas.openxmlformats.org/wordprocessingml/2006/main">
        <w:t xml:space="preserve">1. ဉာဏ်ပညာလမ်းစဉ်- ဘုရားသခင့်ပညတ်တော်များသည် နားလည်ခြင်းသို့ဦးတည်သည်။</w:t>
      </w:r>
    </w:p>
    <w:p/>
    <w:p>
      <w:r xmlns:w="http://schemas.openxmlformats.org/wordprocessingml/2006/main">
        <w:t xml:space="preserve">2. ဖြောင့်မတ်ခြင်းလမ်းစဉ်- မှားယွင်းသောနည်းလမ်းများကို အဘယ်ကြောင့် ငြင်းပယ်သင့်သနည်း။</w:t>
      </w:r>
    </w:p>
    <w:p/>
    <w:p>
      <w:r xmlns:w="http://schemas.openxmlformats.org/wordprocessingml/2006/main">
        <w:t xml:space="preserve">1. Proverbs 1:7 - ထာဝရဘုရားကို ကြောက်ရွံ့ခြင်းသည် ပညာ၏အစ၊ ပညာကို မထီမဲ့မြင်ပြုတတ်၏။</w:t>
      </w:r>
    </w:p>
    <w:p/>
    <w:p>
      <w:r xmlns:w="http://schemas.openxmlformats.org/wordprocessingml/2006/main">
        <w:t xml:space="preserve">၂ တိမောသေ ၃:၁၆-၁၇ - ဘုရားသခင်၏လူသည် ပြီးပြည့်စုံပြီး ကောင်းသောအမှုတိုင်းအတွက် အဆင်သင့်ဖြစ်မည်အကြောင်း သွန်သင်ခြင်း၊ ဆုံးမခြင်း၊ တည့်မတ်ခြင်းနှင့် ဖြောင့်မတ်ခြင်းတရား၌ လေ့ကျင့်ပေးခြင်းအတွက် ကျမ်းဂန်အားလုံးသည် ဘုရားသခင်က ထွက်သက်ဝင်သက်ဝင်သက်ရှိပြီး အကျိုးကျေးဇူးရှိသည်။</w:t>
      </w:r>
    </w:p>
    <w:p/>
    <w:p>
      <w:r xmlns:w="http://schemas.openxmlformats.org/wordprocessingml/2006/main">
        <w:t xml:space="preserve">Psalms 119:105 နှုတ်ကပတ်တော်သည် အကျွန်ုပ်ခြေရှေ့မှာ မီးခွက်ဖြစ်၍ အကျွန်ုပ်သွားရာလမ်းကို လင်းစေပါ၏။</w:t>
      </w:r>
    </w:p>
    <w:p/>
    <w:p>
      <w:r xmlns:w="http://schemas.openxmlformats.org/wordprocessingml/2006/main">
        <w:t xml:space="preserve">ဘုရားသခင်၏နှုတ်ကပတ်တော်သည် လမ်းညွှန်မှုနှင့် လမ်းညွှန်မှု၏ရင်းမြစ်ဖြစ်သည်။</w:t>
      </w:r>
    </w:p>
    <w:p/>
    <w:p>
      <w:r xmlns:w="http://schemas.openxmlformats.org/wordprocessingml/2006/main">
        <w:t xml:space="preserve">1: "နှုတ်ကပတ်တော်၏အလင်း"</w:t>
      </w:r>
    </w:p>
    <w:p/>
    <w:p>
      <w:r xmlns:w="http://schemas.openxmlformats.org/wordprocessingml/2006/main">
        <w:t xml:space="preserve">2: "လမ်းပြမီးခွက်"</w:t>
      </w:r>
    </w:p>
    <w:p/>
    <w:p>
      <w:r xmlns:w="http://schemas.openxmlformats.org/wordprocessingml/2006/main">
        <w:t xml:space="preserve">1 ယေရမိ 29:11-13 - "ထာဝရဘုရားမိန့်တော်မူသည်ကား၊ ငါသည်သင်တို့အဘို့အစီအစဉျကိုငါသိ၏ဟုထာဝရဘုရားမိန့်တော်မူသည်ကား၊ မကောင်းမှုအလို့ငှာ၊ သင့်အားအနာဂတ်နှင့်မျှော်လင့်ချက်ပေးမည်အကြောင်း၊ သို့ပြုလျှင်၊ သင်သည်ငါ့ကိုခေါ်၍ လာလိမ့်မည်။ ငါ့အားဆုတောင်း၍ ငါကြားမည်။</w:t>
      </w:r>
    </w:p>
    <w:p/>
    <w:p>
      <w:r xmlns:w="http://schemas.openxmlformats.org/wordprocessingml/2006/main">
        <w:t xml:space="preserve">၂: မဿဲ ၆:၂၅-၃၄ - “ထို့ကြောင့် ငါဆိုသည်ကား၊ အဘယ်သို့စားရပါမည်နည်း၊ အဘယ်သို့ သောက်ရမည်ကို မစိုးရိမ်ကြနှင့်၊ ကိုယ်ခန္ဓာ၌ ဝတ်ရမည့်အရာသည် အသက်ထက် သာ၍မဟုတ်၊ အဝတ်ထက် ကိုယ်ခန္ဓာသည် သာ၍မြတ်သည်မဟုတ်လော။ မိုဃ်းကောင်းကင်ငှက်တို့ကို ကြည့်ရှုလော့။ မျိုးစေ့ကိုကြဲခြင်း၊ စပါးရိတ်ခြင်းကိုလည်း မဆွတ်ဘဲ ကျီ၌မစုသိမ်းဘဲ ကောင်းကင်ဘုံ၌ရှိတော်မူသော သင်တို့အဘသည် သူတို့ကို ကျွေးမွေးတော်မူ၏။ သူ့အသက်တာ၏ တစ်နာရီကို တစ်နာရီအတွင်း ပေါင်းထည့်နိုင်သလော။ အဝတ်အစားကို အဘယ်ကြောင့် စိုးရိမ်သနည်း၊ လယ်ပြင်၌ နှင်းပန်းတို့သည် မည်ကဲ့သို့ ကြီးထွားသည်ကို ဆင်ခြင်ကြကုန်အံ့၊ ပင်ပန်းခြင်းလည်း မရှိ၊ လှည့်ဖျားခြင်းလည်း မရှိ၊ ငါဆိုသည်ကား၊ ထိုအရာများထဲမှ တစ်ခုကဲ့သို့ ... ထို့ကြောင့် မနက်ဖြန်အတွက် စိတ်မပူပါနှင့်၊ မနက်ဖြန်သည် သူ့အလိုလို ပူပန်နေလိမ့်မည်။ တစ်နေ့တာအတွက် လုံလောက်သည်က သူ့အလိုလို ဒုက္ခဖြစ်လိမ့်မည်။"</w:t>
      </w:r>
    </w:p>
    <w:p/>
    <w:p>
      <w:r xmlns:w="http://schemas.openxmlformats.org/wordprocessingml/2006/main">
        <w:t xml:space="preserve">Psalms 119:106 ဖြောင့်မတ်စွာ စီရင်တော်မူချက်တို့ကို စောင့်ရှောက်မည်အကြောင်း၊ ကျိန်ဆို၍၊</w:t>
      </w:r>
    </w:p>
    <w:p/>
    <w:p>
      <w:r xmlns:w="http://schemas.openxmlformats.org/wordprocessingml/2006/main">
        <w:t xml:space="preserve">ဆာလံဆရာသည် ဘုရားသခင်၏တရားစီရင်ချက်များကို စောင့်ထိန်းရန် သစ္စာပြုခဲ့သည်။</w:t>
      </w:r>
    </w:p>
    <w:p/>
    <w:p>
      <w:r xmlns:w="http://schemas.openxmlformats.org/wordprocessingml/2006/main">
        <w:t xml:space="preserve">1. သင်၏နှုတ်ကပတ်တော်ကို စောင့်ရှောက်ခြင်း- ကျိန်ဆိုခြင်း၏တန်ခိုး</w:t>
      </w:r>
    </w:p>
    <w:p/>
    <w:p>
      <w:r xmlns:w="http://schemas.openxmlformats.org/wordprocessingml/2006/main">
        <w:t xml:space="preserve">၂။ ဘုရားသခင်၏ ဖြောင့်မတ်သော တရားစီရင်ချက်များ- ကျွန်ုပ်တို့၏ အသက်ရှင်ခြင်းလမ်းညွှန်</w:t>
      </w:r>
    </w:p>
    <w:p/>
    <w:p>
      <w:r xmlns:w="http://schemas.openxmlformats.org/wordprocessingml/2006/main">
        <w:t xml:space="preserve">1. James 5:12 “သို့သော် ငါ့ညီတို့၊ ကောင်းကင်ဘုံ၊ မြေကြီးအား တိုင်တည်၍ ကျိန်ဆိုခြင်းမပြုပါနှင့်။ ရိုးစင်းစွာပြောလိုသည်မှာ ဟုတ်သည်ဖြစ်စေ၊ မဟုတ်သည်ဖြစ်စေ မဟုတ်ပါက အပြစ်စီရင်ခြင်းကို ခံရမည်။</w:t>
      </w:r>
    </w:p>
    <w:p/>
    <w:p>
      <w:r xmlns:w="http://schemas.openxmlformats.org/wordprocessingml/2006/main">
        <w:t xml:space="preserve">2. မဿဲ 5:33-37 တဖန် ရှေးကာလ၌ လူများတို့အား မိန့်တော်မူသည်ကား၊ သင်တို့သည် ကျိန်ဆိုခြင်းကို မဖျက်ကြနှင့်၊ သင်တို့ပြုသော သစ္စာဂတိကို ထာဝရ ဘုရား၌ ကျင့်ကြလော့။ ငါဆိုသည်ကား၊ ကျိန်ဆိုခြင်းကို မပြုနှင့်။ ကောင်းကင်ဘုံအားဖြင့်ဖြစ်စေ၊ မြေကြီးအားဖြင့်ဖြစ်စေ၊ ယေရုရှလင်မြို့သည် ကြီးမြတ်သော ရှင်ဘုရင်၏မြို့ဖြစ်သောကြောင့်၊ ဆံတပင်ကို ဖြူစေသော၊ အနက်ကို မပြုနိုင်သောကြောင့်၊ ခေါင်းကို တိုင်တည်၍ ကျိန်ဆိုခြင်းမပြုနှင့်။ ပြောချင်တာက Yes or No ဘဲ။ ဤအရာမှလွဲ၍ မည်သည့်အရာမဆို မကောင်းဆိုးဝါးထံမှ လာပါသည်။</w:t>
      </w:r>
    </w:p>
    <w:p/>
    <w:p>
      <w:r xmlns:w="http://schemas.openxmlformats.org/wordprocessingml/2006/main">
        <w:t xml:space="preserve">Psalms 119:107 အကျွန်ုပ်သည် အလွန်ဆင်းရဲပါ၏။ အိုထာဝရဘုရား၊ နှုတ်ကပတ်တော်အတိုင်း အကျွန်ုပ်ကို အသက်ရှင်စေတော်မူပါ။</w:t>
      </w:r>
    </w:p>
    <w:p/>
    <w:p>
      <w:r xmlns:w="http://schemas.openxmlformats.org/wordprocessingml/2006/main">
        <w:t xml:space="preserve">ဆာလံဆရာသည် အလွန်ညှဉ်းပန်းနှိပ်စက်ခံရပြီး သူ၏နှုတ်ကပတ်တော်အတိုင်း ပြန်လည်အသက်သွင်းရန် သခင်ဘုရားအား တောင်းဆိုခဲ့သည်။</w:t>
      </w:r>
    </w:p>
    <w:p/>
    <w:p>
      <w:r xmlns:w="http://schemas.openxmlformats.org/wordprocessingml/2006/main">
        <w:t xml:space="preserve">၁။ ဘုရားသခင့်နှုတ်မြွက်စကားတော်၏ တန်ခိုး- ခက်ခဲသောအချိန်များတွင် ခွန်အားအတွက် သခင်အားကိုးစားခြင်း။</w:t>
      </w:r>
    </w:p>
    <w:p/>
    <w:p>
      <w:r xmlns:w="http://schemas.openxmlformats.org/wordprocessingml/2006/main">
        <w:t xml:space="preserve">2. အခက်အခဲများကြားတွင် မျှော်လင့်ချက်- ဘုရားသခင်၏ ကတိတော်များတွင် ခံနိုင်ရည်ရှိရန် ခွန်အားရှာဖွေခြင်း</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၂။ ယာကုပ် ၁:၂-၄ - ညီအစ်ကိုတို့၊ သင်တို့သည် အမျိုးမျိုးသောစုံစမ်းနှောင့်ယှက်ခြင်းတို့ကို တွေ့ကြုံရသောအခါ၊ သင်တို့၏ယုံကြည်ခြင်းကို စမ်းသပ်ခြင်းသည် ခိုင်ခံ့မြဲမြံကြောင်းကို သင်တို့သိသောကြောင့်၊ တည်ကြည်ခြင်း သည် အချည်းနှီး ပြည့်စုံခြင်းသို့ ရောက်ခြင်းငှါ၊</w:t>
      </w:r>
    </w:p>
    <w:p/>
    <w:p>
      <w:r xmlns:w="http://schemas.openxmlformats.org/wordprocessingml/2006/main">
        <w:t xml:space="preserve">Psalms 119:108 အိုထာဝရဘုရား၊ အကြှနျုပျ၏နှုတ်မှ အလိုအလျောက်ပူဇော်သက္ကာတို့ကို လက်ခံ၍ တရားစီရင်တော်မူချက်တို့ကို သွန်သင်တော်မူပါ။</w:t>
      </w:r>
    </w:p>
    <w:p/>
    <w:p>
      <w:r xmlns:w="http://schemas.openxmlformats.org/wordprocessingml/2006/main">
        <w:t xml:space="preserve">ဆာလံဆရာသည် သူ၏ပူဇော်သက္ကာများကို လက်ခံပြီး သူ၏တရားစီရင်ချက်များကို သွန်သင်ပေးရန် ဘုရားသခင်ထံ တောင်းဆိုခဲ့သည်။</w:t>
      </w:r>
    </w:p>
    <w:p/>
    <w:p>
      <w:r xmlns:w="http://schemas.openxmlformats.org/wordprocessingml/2006/main">
        <w:t xml:space="preserve">1. သခင်ဘုရားအား အလကားလက်ဆောင်များ ပေးကမ်းခြင်း၏ အရေးပါမှု။</w:t>
      </w:r>
    </w:p>
    <w:p/>
    <w:p>
      <w:r xmlns:w="http://schemas.openxmlformats.org/wordprocessingml/2006/main">
        <w:t xml:space="preserve">၂။ ဘုရားတရားစီရင်ချက်များကို လိုက်နာရန် သင်ယူခြင်း။</w:t>
      </w:r>
    </w:p>
    <w:p/>
    <w:p>
      <w:r xmlns:w="http://schemas.openxmlformats.org/wordprocessingml/2006/main">
        <w:t xml:space="preserve">1. သုတ္တံကျမ်း 3:5-6: "ထာဝရဘုရားကို စိတ်နှလုံးအကြွင်းမဲ့ ကိုးစားလော့။ ကိုယ်ဥာဏ်ကို အားမကိုးနှင့်။ သင်၏လမ်းခရီး၌ ကိုယ်တော်ကို ဝန်ခံလော့။</w:t>
      </w:r>
    </w:p>
    <w:p/>
    <w:p>
      <w:r xmlns:w="http://schemas.openxmlformats.org/wordprocessingml/2006/main">
        <w:t xml:space="preserve">၂။ ရောမ ၁၂:၂– “ဤလောကနှင့် လိုက်လျောညီထွေမဖြစ်ကြနှင့်။ ဘုရားသခင်၏အလိုတော်ကား အဘယ်အရာဖြစ်သည်ကို စမ်းသပ်ခြင်းအားဖြင့် အဘယ်အရာသည် ကောင်းမြတ်၍ နှစ်သက်ဖွယ်ကောင်းပြီး ပြီးပြည့်စုံမည်ကို ပိုင်းခြားသိမြင်နိုင်စေခြင်းငှာ၊ စိတ်အသစ်ပြုပြင်ခြင်းဖြင့် ပြောင်းလဲခြင်းကို ခံကြလော့။</w:t>
      </w:r>
    </w:p>
    <w:p/>
    <w:p>
      <w:r xmlns:w="http://schemas.openxmlformats.org/wordprocessingml/2006/main">
        <w:t xml:space="preserve">Psalms 119:109 အကျွန်ုပ်၏ဝိညာဉ်သည် အကျွန်ုပ်လက်၌ အစဉ်ရှိပါ၏။ သို့သော်လည်း၊ တရားတော်ကို အကျွန်ုပ်မမေ့ပါ။</w:t>
      </w:r>
    </w:p>
    <w:p/>
    <w:p>
      <w:r xmlns:w="http://schemas.openxmlformats.org/wordprocessingml/2006/main">
        <w:t xml:space="preserve">သူ့အသက်သည် သူ့လက်၌ရှိကြောင်း ဆာလံဆရာက အသိအမှတ်ပြုသော်လည်း ဘုရားသခင်၏ပညတ်တော်ကို မမေ့ပါ။</w:t>
      </w:r>
    </w:p>
    <w:p/>
    <w:p>
      <w:r xmlns:w="http://schemas.openxmlformats.org/wordprocessingml/2006/main">
        <w:t xml:space="preserve">1. ငါတို့လက်ထဲမှာရှိတဲ့ ဘဝ- မှန်ကန်တဲ့ ဆုံးဖြတ်ချက်တွေ ချနည်း။</w:t>
      </w:r>
    </w:p>
    <w:p/>
    <w:p>
      <w:r xmlns:w="http://schemas.openxmlformats.org/wordprocessingml/2006/main">
        <w:t xml:space="preserve">၂။ ဘုရားသခင့်ပညတ်ကို သတိရခြင်း– ဆာလံ ၁၁၉:၁၀၉ တွင် ရောင်ပြန်ဟပ်မှုများ။</w:t>
      </w:r>
    </w:p>
    <w:p/>
    <w:p>
      <w:r xmlns:w="http://schemas.openxmlformats.org/wordprocessingml/2006/main">
        <w:t xml:space="preserve">၁။ မဿဲ ၆:၂၅-၃၄; အသက်ကို စိုးရိမ်နေမည့်အစား ဘုရားသခင်ကို ယုံကြည်ကိုးစားပါ။</w:t>
      </w:r>
    </w:p>
    <w:p/>
    <w:p>
      <w:r xmlns:w="http://schemas.openxmlformats.org/wordprocessingml/2006/main">
        <w:t xml:space="preserve">၂။ တရားဟောရာ ၆:၄-၉; ဘုရားသခင်ကို ကျွန်ုပ်တို့၏ စိတ်နှလုံး၊ စွမ်းအားရှိသမျှနှင့် ခွန်အားနှင့် ချစ်ပါ။</w:t>
      </w:r>
    </w:p>
    <w:p/>
    <w:p>
      <w:r xmlns:w="http://schemas.openxmlformats.org/wordprocessingml/2006/main">
        <w:t xml:space="preserve">Psalms 119:110 မတရားသော သူတို့သည် အကျွန်ုပ်ဘို့ ကျော့ကွင်းကို ထောင်ထားကြသော်လည်း၊</w:t>
      </w:r>
    </w:p>
    <w:p/>
    <w:p>
      <w:r xmlns:w="http://schemas.openxmlformats.org/wordprocessingml/2006/main">
        <w:t xml:space="preserve">ဆိုးညစ်သူများသည် စကားပြောသူကို ထောင်ချောက်ဆင်ရန် ကြိုးစားသော်လည်း ဘုရားသခင်၏ ပညတ်တော်များမှ လမ်းကြောင်းလွှဲရာတွင် မအောင်မြင်ခဲ့ကြပေ။</w:t>
      </w:r>
    </w:p>
    <w:p/>
    <w:p>
      <w:r xmlns:w="http://schemas.openxmlformats.org/wordprocessingml/2006/main">
        <w:t xml:space="preserve">၁။ "ဘုရားသခင့်နှုတ်ကပတ်တော်သည် ကျွန်ုပ်တို့၏လမ်းညွှန်ချက်ဖြစ်သည်- ဆာလံ ၁၁၉:၁၁၀ ပုံပြင်"</w:t>
      </w:r>
    </w:p>
    <w:p/>
    <w:p>
      <w:r xmlns:w="http://schemas.openxmlformats.org/wordprocessingml/2006/main">
        <w:t xml:space="preserve">၂။ “သွေးဆောင်မှု၏မျက်နှာတွင် ခိုင်ခံ့စွာရပ်တည်”</w:t>
      </w:r>
    </w:p>
    <w:p/>
    <w:p>
      <w:r xmlns:w="http://schemas.openxmlformats.org/wordprocessingml/2006/main">
        <w:t xml:space="preserve">1. ယာကုပ် 1:12-15 - စုံစမ်းနှောင့်ရှက်ခြင်းကို ခံနိုင်ရည်ရှိသောသူသည် စုံစမ်းနှောင့်ရှက်ခြင်းကို ခံ၍ သခင်ဘုရားသည် ချစ်သောသူတို့အား ကတိထားတော်မူသော အသက်သရဖူကို ခံရလိမ့်မည်ဖြစ်သောကြောင့်၊</w:t>
      </w:r>
    </w:p>
    <w:p/>
    <w:p>
      <w:r xmlns:w="http://schemas.openxmlformats.org/wordprocessingml/2006/main">
        <w:t xml:space="preserve">2. ရောမ 8:31-39 - ဘုရားသခင်သည် ငါတို့ဘက်၌ရှိတော်မူလျှင် အဘယ်သူသည် ငါတို့ကိုဆန့်ကျင်နိုင်မည်နည်း။</w:t>
      </w:r>
    </w:p>
    <w:p/>
    <w:p>
      <w:r xmlns:w="http://schemas.openxmlformats.org/wordprocessingml/2006/main">
        <w:t xml:space="preserve">Psalms 119:111 သက်သေခံတော်မူချက်တို့ကို အကျွန်ုပ်သည် အစဉ်အမြဲ အမွေခံပါ၏။</w:t>
      </w:r>
    </w:p>
    <w:p/>
    <w:p>
      <w:r xmlns:w="http://schemas.openxmlformats.org/wordprocessingml/2006/main">
        <w:t xml:space="preserve">ဆာလံဆရာသည် ဘုရားသခင်၏ သက်သေခံချက်များကို ရွှင်လန်းမှု၏အရင်းအမြစ်အဖြစ် ယူဆောင်သည်။</w:t>
      </w:r>
    </w:p>
    <w:p/>
    <w:p>
      <w:r xmlns:w="http://schemas.openxmlformats.org/wordprocessingml/2006/main">
        <w:t xml:space="preserve">၁။ ဘုရားသခင်၏ သက်သေခံချက်များ၌ ဝမ်းမြောက်ခြင်း။</w:t>
      </w:r>
    </w:p>
    <w:p/>
    <w:p>
      <w:r xmlns:w="http://schemas.openxmlformats.org/wordprocessingml/2006/main">
        <w:t xml:space="preserve">၂။ ဘုရားသခင့်နှုတ်မြွက်စကားတော်၏ ရွှင်လန်းမှု</w:t>
      </w:r>
    </w:p>
    <w:p/>
    <w:p>
      <w:r xmlns:w="http://schemas.openxmlformats.org/wordprocessingml/2006/main">
        <w:t xml:space="preserve">1. Psalm 1:2 - ထာဝရဘုရား၏တရားတော်၌ မွေ့လျော်၍ တရားတော်ကို နေ့ညမပြတ် ဆင်ခြင်အောက်မေ့တော်မူ၏။</w:t>
      </w:r>
    </w:p>
    <w:p/>
    <w:p>
      <w:r xmlns:w="http://schemas.openxmlformats.org/wordprocessingml/2006/main">
        <w:t xml:space="preserve">2. ရောမ 15:4 - အကြောင်းမူကား၊ ငါတို့သည် ခံနိုင်ရည်ရှိ၍ ကျမ်းစာ၏အားပေးမှုအားဖြင့် မြော်လင့်ခြင်းရှိစေခြင်းငှာ၊ ရှေးကာလ၌ရေးထားသမျှသည် ငါတို့၏သွန်သင်ချက်အတွက် ရေးထားခြင်းဖြစ်သည်။</w:t>
      </w:r>
    </w:p>
    <w:p/>
    <w:p>
      <w:r xmlns:w="http://schemas.openxmlformats.org/wordprocessingml/2006/main">
        <w:t xml:space="preserve">Psalms 119:112 အဆုံးတိုင်အောင် စီရင်တော်မူချက်တို့ကို အစဉ်မပြတ် ကျင့်ဆောင်ရန် စိတ်နှလုံးကို နှိုးဆော်ပါ၏။</w:t>
      </w:r>
    </w:p>
    <w:p/>
    <w:p>
      <w:r xmlns:w="http://schemas.openxmlformats.org/wordprocessingml/2006/main">
        <w:t xml:space="preserve">ဆာလံဆရာသည် သူ၏အသက်တာဆုံးခန်းတိုင်အောင် ဘုရားသခင်၏အမိန့်တော်များကို သစ္စာရှိရှိနာခံရန် သန္နိဋ္ဌာန်ချထားခဲ့သည်။</w:t>
      </w:r>
    </w:p>
    <w:p/>
    <w:p>
      <w:r xmlns:w="http://schemas.openxmlformats.org/wordprocessingml/2006/main">
        <w:t xml:space="preserve">1. နာခံသောနှလုံးသား- ဘုရားသခင့်နည်းလမ်းတော်များထံ ဆက်ကပ်အပ်နှံခြင်း၏တန်ခိုး</w:t>
      </w:r>
    </w:p>
    <w:p/>
    <w:p>
      <w:r xmlns:w="http://schemas.openxmlformats.org/wordprocessingml/2006/main">
        <w:t xml:space="preserve">2. စိတ်နှလုံးကို လှုံ့ဆော်ခြင်း- ဘုရားသခင်၏ ပညတ်တော်များကို ဂရုပြုသော လူနေမှုပုံစံကို ပြုစုပျိုးထောင်ခြင်း</w:t>
      </w:r>
    </w:p>
    <w:p/>
    <w:p>
      <w:r xmlns:w="http://schemas.openxmlformats.org/wordprocessingml/2006/main">
        <w:t xml:space="preserve">1. တရားဟောရာ 30:11-14 - "ယနေ့ ငါမှာထားသော ဤပညတ်တော်သည် သင့်ထံမှ မကွယ်မဝှက်၊ ဝေးသည်မဟုတ်။ ကောင်းကင်ဘုံ၌ ရှိသည်မဟုတ်၊ ငါတို့အတွက် အဘယ်သူတက်ရမည်နည်း၊ ငါတို့ကြား၍ ကျင့်မည်အကြောင်း ကောင်းကင်ဘုံသို့ ဆောင်ခဲ့ဦးလော့ဟု ဆိုရသော် ပင်လယ်ကို ကျော်လွန်၍ ငါတို့အတွက် အဘယ်သူသည် ပင်လယ်ကိုကူး၍ ငါတို့ထံသို့ ဆောင်ခဲ့အံ့နည်း၊ ကျင့်ပါလော့၊ နှုတ်ကပတ်တော်သည် သင့်နှင့် အလွန်နီးစပ်သည်ဖြစ်၍၊</w:t>
      </w:r>
    </w:p>
    <w:p/>
    <w:p>
      <w:r xmlns:w="http://schemas.openxmlformats.org/wordprocessingml/2006/main">
        <w:t xml:space="preserve">2 James 1:22-25 - “တရားစကားကို နားထောင်သောသူသာမဟုတ်၊ ကိုယ်ကိုကိုယ်လှည့်ဖြား၍ နှုတ်ကပတ်တော်ကို ကျင့်သောသူဖြစ်လော့။ ပကတိမျက်နှာကို ဖန်ခွက်ထဲထည့်သည်- အကြောင်းမူကား၊ ထိုသူသည် မိမိကိုယ်မိမိ ကြည့်ရှု၍ သွားရာလမ်းကို ချက်ခြင်း မေ့လျော့တတ်၏။ သို့ရာတွင် စုံလင်သော လွတ်လပ်ခြင်းတရားကို စေ့စေ့ကြည့်ရှု၍ ထိုတရားကို ကျင့်သောသူသည် မေ့လျော့သောသူမဟုတ်၊ အမှုကို ဆောင်သောသူ၊ ဤသူသည် မိမိပြုသောအမှု၌ မင်္ဂလာရှိလိမ့်မည်။"</w:t>
      </w:r>
    </w:p>
    <w:p/>
    <w:p>
      <w:r xmlns:w="http://schemas.openxmlformats.org/wordprocessingml/2006/main">
        <w:t xml:space="preserve">Psalms 119:113 အချည်းနှီးသော အကြံအစည်ကို အကျွန်ုပ်မုန်းပါ၏။ တရားတော်ကို အကျွန်ုပ်နှစ်သက်ပါ၏။</w:t>
      </w:r>
    </w:p>
    <w:p/>
    <w:p>
      <w:r xmlns:w="http://schemas.openxmlformats.org/wordprocessingml/2006/main">
        <w:t xml:space="preserve">ဘုရားသခင်ရဲ့ တရားတော်ကို နှစ်သက်ပြီး အချည်းနှီးသော အတွေးတွေကို ငြင်းပယ်ပါတယ်။</w:t>
      </w:r>
    </w:p>
    <w:p/>
    <w:p>
      <w:r xmlns:w="http://schemas.openxmlformats.org/wordprocessingml/2006/main">
        <w:t xml:space="preserve">၁။ အချည်းနှီးသော အတွေးများကို ငြင်းပယ်ခြင်း၏ တန်ဖိုး</w:t>
      </w:r>
    </w:p>
    <w:p/>
    <w:p>
      <w:r xmlns:w="http://schemas.openxmlformats.org/wordprocessingml/2006/main">
        <w:t xml:space="preserve">၂။ ဘုရားသခင့်ပညတ်ကို ချစ်မြတ်နိုးပါ။</w:t>
      </w:r>
    </w:p>
    <w:p/>
    <w:p>
      <w:r xmlns:w="http://schemas.openxmlformats.org/wordprocessingml/2006/main">
        <w:t xml:space="preserve">၁။ မဿဲ ၅:၁၇-၂၀ - “ပညတ္တိကျမ်း သို့မဟုတ် အနာဂတ္တိကျမ်းများကို ဖျက်သိမ်းခြင်းငှာ ငါလာသည်ဟု မထင်ကြနှင့်၊ ပယ်ရှင်းခြင်းငှါ ငါလာသည်မဟုတ်၊ ပြည့်စုံစေခြင်းငှာ ငါလာ၏။ အစက်မပျောက်မချင်း ပညတ်တရားမှ လွတ်သွားလိမ့်မည် ။ထို့ကြောင့် ဤပညတ်တော်မှ အငယ်ဆုံးသော ပညတ်တော်များထဲမှ တစ်ခုကို ဖြေလျှော့ပြီး အခြားသူများကို ထိုနည်းအတူ ကျင့်ရန် သွန်သင်ပေးသူသည် ကောင်းကင်နိုင်ငံတော်တွင် အငယ်ဆုံးဟူ၍ သမုတ်ခံရမည်၊ ဆုံးမဩဝါဒပေးသောသူတို့ကို ကောင်းကင်နိုင်ငံတော်၌ ကြီးမြတ်သောအရာ၌ ခန့်ထားတော်မူလိမ့်မည်။ အကြောင်းမူကား၊</w:t>
      </w:r>
    </w:p>
    <w:p/>
    <w:p>
      <w:r xmlns:w="http://schemas.openxmlformats.org/wordprocessingml/2006/main">
        <w:t xml:space="preserve">2. James 1:19-21 - ငါချစ်သောညီအစ်ကိုတို့၊ ဤအရာကို သိမှတ်ကြလော့။ လူအပေါင်းတို့သည် ကြားလျှင်မြန်ခြင်း၊ စကားနှေးခြင်း၊ ဒေါသနှေးခြင်း၊ အကြောင်းမူကား၊ လူ၏ဒေါသသည် ဘုရားသခင်၏ ဖြောင့်မတ်ခြင်းတရားကို မဖြစ်ပေါ်စေပါ။ ထို့ကြောင့် ညစ်ညူးခြင်းနှင့် သောင်းကျန်းသော ဆိုးသွမ်းမှုများအားလုံးကို ပယ်ရှားပြီး သင်၏ဝိညာဉ်များကို ကယ်တင်နိုင်သည့် စိုက်ထားသောစကားလုံးကို နူးညံ့သိမ်မွေ့စွာဖြင့် ခံယူပါ။</w:t>
      </w:r>
    </w:p>
    <w:p/>
    <w:p>
      <w:r xmlns:w="http://schemas.openxmlformats.org/wordprocessingml/2006/main">
        <w:t xml:space="preserve">Psalms 119:114 ကိုယ်တော်သည် အကျွန်ုပ်၏ကွယ်ကာရာ၊ အကွယ်အကာဖြစ်တော်မူ၏။ နှုတ်ကပတ်တော်ကို အကျွန်ုပ်မြော်လင့်ပါ၏။</w:t>
      </w:r>
    </w:p>
    <w:p/>
    <w:p>
      <w:r xmlns:w="http://schemas.openxmlformats.org/wordprocessingml/2006/main">
        <w:t xml:space="preserve">ဆာလံ 119:114 သည် ဘုရားသခင်သည် အကာအကွယ်နှင့် မျှော်လင့်ချက်ရှိသောနေရာဖြစ်သည်ဟူသော ယုံကြည်ချက်ကို ဖော်ပြသည်။</w:t>
      </w:r>
    </w:p>
    <w:p/>
    <w:p>
      <w:r xmlns:w="http://schemas.openxmlformats.org/wordprocessingml/2006/main">
        <w:t xml:space="preserve">၁။ ဘုရားသခင်ကို သိခြင်းသည် ကျွန်ုပ်တို့၏ခိုလှုံရာနှင့် အကာအကွယ်ဖြစ်သည်။</w:t>
      </w:r>
    </w:p>
    <w:p/>
    <w:p>
      <w:r xmlns:w="http://schemas.openxmlformats.org/wordprocessingml/2006/main">
        <w:t xml:space="preserve">၂။ ဘုရားသခင့်နှုတ်ကပါဌ်တော်တွင် မျှော်လင့်ချက်ရှာဖွေခြင်း။</w:t>
      </w:r>
    </w:p>
    <w:p/>
    <w:p>
      <w:r xmlns:w="http://schemas.openxmlformats.org/wordprocessingml/2006/main">
        <w:t xml:space="preserve">၁။ ဆာလံ ၄၆:၁ - ဘုရားသခင်သည် ကျွန်ုပ်တို့၏ခိုလှုံရာ၊</w:t>
      </w:r>
    </w:p>
    <w:p/>
    <w:p>
      <w:r xmlns:w="http://schemas.openxmlformats.org/wordprocessingml/2006/main">
        <w:t xml:space="preserve">2. Isaiah 40:31 - ထာဝရဘုရားကို မြော်လင့်သောသူတို့မူကား၊ ရွှေလင်းတကဲ့သို့ အတောင်တို့၌ ပျံကြလိမ့်မည်။ ပြေး၍ မပင်ပန်း၊ မမောမပန်း သွားလာရလိမ့်မည်။</w:t>
      </w:r>
    </w:p>
    <w:p/>
    <w:p>
      <w:r xmlns:w="http://schemas.openxmlformats.org/wordprocessingml/2006/main">
        <w:t xml:space="preserve">Psalms 119:115 လူဆိုးတို့၊ ငါ့ထံမှ ထွက်သွားကြလော့။ ငါ၏ဘုရားသခင်၏ ပညတ်တော်တို့ကို ငါစောင့်ရှောက်မည်။</w:t>
      </w:r>
    </w:p>
    <w:p/>
    <w:p>
      <w:r xmlns:w="http://schemas.openxmlformats.org/wordprocessingml/2006/main">
        <w:t xml:space="preserve">ဒုစရိုက်ကိုရှောင်၍ ဘုရားသခင်၏ ပညတ်တော်တို့ကို စောင့်ရှောက်လော့။</w:t>
      </w:r>
    </w:p>
    <w:p/>
    <w:p>
      <w:r xmlns:w="http://schemas.openxmlformats.org/wordprocessingml/2006/main">
        <w:t xml:space="preserve">1: အပြစ်ကိုရှောင်၍ ဘုရားသခင်၏ ပညတ်တော်များနှင့်အညီ အသက်ရှင်ပါ။</w:t>
      </w:r>
    </w:p>
    <w:p/>
    <w:p>
      <w:r xmlns:w="http://schemas.openxmlformats.org/wordprocessingml/2006/main">
        <w:t xml:space="preserve">2: မကောင်းမှုမှ ပြေး၍ သခင်ဘုရား၏ ပညတ်တော်တို့ကို ဆည်းကပ်ကြလော့။</w:t>
      </w:r>
    </w:p>
    <w:p/>
    <w:p>
      <w:r xmlns:w="http://schemas.openxmlformats.org/wordprocessingml/2006/main">
        <w:t xml:space="preserve">1: Matthew 6:33 - ဘုရားသခင်၏နိုင်ငံတော်နှင့် ဖြောင့်မတ်ခြင်းတရားကို ရှေးဦးစွာရှာလော့။</w:t>
      </w:r>
    </w:p>
    <w:p/>
    <w:p>
      <w:r xmlns:w="http://schemas.openxmlformats.org/wordprocessingml/2006/main">
        <w:t xml:space="preserve">2: ရောမ 12:2 - ဤလောက၏ပုံစံနှင့် လိုက်လျောညီထွေမဖြစ်တော့ဘဲ၊ သင်၏စိတ်ကို အသစ်ပြုပြင်ခြင်းဖြင့် ပြောင်းလဲလိုက်ပါ။</w:t>
      </w:r>
    </w:p>
    <w:p/>
    <w:p>
      <w:r xmlns:w="http://schemas.openxmlformats.org/wordprocessingml/2006/main">
        <w:t xml:space="preserve">Psalms 119:116 အကျွန်ုပ်အသက်ရှင်မည်အကြောင်း၊ နှုတ်ကပတ်တော်အတိုင်း အကျွန်ုပ်ကို ထောက်မတော်မူပါ။ မြော်လင့်ခြင်းအတွက် ရှက်ကြောက်ခြင်း မရှိစေနှင့်။</w:t>
      </w:r>
    </w:p>
    <w:p/>
    <w:p>
      <w:r xmlns:w="http://schemas.openxmlformats.org/wordprocessingml/2006/main">
        <w:t xml:space="preserve">မျှော်လင့်ခြင်းမရှိဘဲ အရှက်ကင်းစွာ အသက်ရှင်မည်အကြောင်း ဘုရားသခင်၏ နှုတ်ကပတ်တော်အတိုင်း ထောက်မပါ။</w:t>
      </w:r>
    </w:p>
    <w:p/>
    <w:p>
      <w:r xmlns:w="http://schemas.openxmlformats.org/wordprocessingml/2006/main">
        <w:t xml:space="preserve">1. မျှော်လင့်ချက်၏တန်ခိုး- ဘုရားသခင့်နှုတ်မြွက်စကားတော်နှင့်အညီ အသက်ရှင်နေထိုင်ရန် သင်ယူပါ။</w:t>
      </w:r>
    </w:p>
    <w:p/>
    <w:p>
      <w:r xmlns:w="http://schemas.openxmlformats.org/wordprocessingml/2006/main">
        <w:t xml:space="preserve">2. ယုံကြည်ခြင်းအသက်တာ- ဘုရားသခင်၏ကတိတော်များကို လိုက်နာခြင်း။</w:t>
      </w:r>
    </w:p>
    <w:p/>
    <w:p>
      <w:r xmlns:w="http://schemas.openxmlformats.org/wordprocessingml/2006/main">
        <w:t xml:space="preserve">1. ရောမ 15:13 - ယခုတွင် မြော်လင့်ခြင်း၏ ဘုရားသခင်သည် ယုံကြည်ခြင်း၌ ဝမ်းမြောက်ခြင်းနှင့် ငြိမ်သက်ခြင်းအပေါင်းနှင့် ပြည့်စေတော်မူပါ။</w:t>
      </w:r>
    </w:p>
    <w:p/>
    <w:p>
      <w:r xmlns:w="http://schemas.openxmlformats.org/wordprocessingml/2006/main">
        <w:t xml:space="preserve">2. Isaiah 40:31 - ထာဝရဘုရားကို မြော်လင့်သောသူတို့မူကား၊ ရွှေလင်းတကဲ့သို့ အတောင်ဖြင့် တက်၍ မပင်ပန်းဘဲ ပြေးရလိမ့်မည်။</w:t>
      </w:r>
    </w:p>
    <w:p/>
    <w:p>
      <w:r xmlns:w="http://schemas.openxmlformats.org/wordprocessingml/2006/main">
        <w:t xml:space="preserve">Psalms 119:117 အကြှနျုပျကို ခြီးမှမျးထားပါ၊ အကြှနျုပျသညျ ဘေးကင်းပါလိမျ့မညျ။</w:t>
      </w:r>
    </w:p>
    <w:p/>
    <w:p>
      <w:r xmlns:w="http://schemas.openxmlformats.org/wordprocessingml/2006/main">
        <w:t xml:space="preserve">ဘုရားသခင်ကို နီးကပ်စွာ ဆုပ်ကိုင်ထားခြင်းသည် သူ၏နှုတ်ကပတ်တော်အတွက် လုံခြုံမှုနှင့် လေးစားမှုကို ဖြစ်စေသည်။</w:t>
      </w:r>
    </w:p>
    <w:p/>
    <w:p>
      <w:r xmlns:w="http://schemas.openxmlformats.org/wordprocessingml/2006/main">
        <w:t xml:space="preserve">1- နီးကပ်ခြင်း၏ တန်ခိုး- ဘုရားသခင်ကို ဘဝတွင် နီးကပ်စွာ ဆုပ်ကိုင်ထားခြင်းသည် ခွန်အားနှင့် လုံခြုံမှုကို ယူဆောင်လာပါသည်။</w:t>
      </w:r>
    </w:p>
    <w:p/>
    <w:p>
      <w:r xmlns:w="http://schemas.openxmlformats.org/wordprocessingml/2006/main">
        <w:t xml:space="preserve">2- နှုတ်ကပတ်တော်၏တန်ဖိုး - ဘုရားသခင်၏ နှုတ်ကပတ်တော်ကို လေးစားခြင်းသည် ကြီးစွာသောဆုလာဘ်များ ပေးဆောင်သည်။</w:t>
      </w:r>
    </w:p>
    <w:p/>
    <w:p>
      <w:r xmlns:w="http://schemas.openxmlformats.org/wordprocessingml/2006/main">
        <w:t xml:space="preserve">1: Matthew 6:33 - သို့သော်လည်း ဘုရားသခင်၏နိုင်ငံတော်နှင့် ဖြောင့်မတ်ခြင်းတရားကို ရှေးဦးစွာရှာကြလော့။</w:t>
      </w:r>
    </w:p>
    <w:p/>
    <w:p>
      <w:r xmlns:w="http://schemas.openxmlformats.org/wordprocessingml/2006/main">
        <w:t xml:space="preserve">2: Joshua 1:8 - ဤပညတ္တိကျမ်းစာသည် သင့်နှုတ်မှ မထွက်ရ၊ ရေးထားသမျှအတိုင်း သတိပြုရမည်အကြောင်း၊ နေ့ညမပြတ် ဆင်ခြင်အောက်မေ့ရမည်။ အကြောင်းမူကား သင်သည် သင်၏လမ်းကို သာယာစေ၍ ကောင်းသော အောင်မြင်ခြင်းသို့ ရောက်လိမ့်မည်။</w:t>
      </w:r>
    </w:p>
    <w:p/>
    <w:p>
      <w:r xmlns:w="http://schemas.openxmlformats.org/wordprocessingml/2006/main">
        <w:t xml:space="preserve">Psalms 119:118 ပညတ်တော်တို့၌ မှားယွင်းသော သူအပေါင်းတို့ကို နင်းတော်မူပြီ။</w:t>
      </w:r>
    </w:p>
    <w:p/>
    <w:p>
      <w:r xmlns:w="http://schemas.openxmlformats.org/wordprocessingml/2006/main">
        <w:t xml:space="preserve">စီရင်ထုံးဖွဲ့ချက်များကို မနာခံသူများကို ဘုရားသခင်က အပြစ်ပေးတော်မူမည်။</w:t>
      </w:r>
    </w:p>
    <w:p/>
    <w:p>
      <w:r xmlns:w="http://schemas.openxmlformats.org/wordprocessingml/2006/main">
        <w:t xml:space="preserve">1- မနာခံခြင်း၏အကျိုးဆက်မှာ ပြစ်ဒဏ်ပေးခြင်းဖြစ်ပါသည်။</w:t>
      </w:r>
    </w:p>
    <w:p/>
    <w:p>
      <w:r xmlns:w="http://schemas.openxmlformats.org/wordprocessingml/2006/main">
        <w:t xml:space="preserve">2- သူ၏ကောင်းချီးများရရှိရန် ဘုရားသခင်၏ ပညတ်တော်များကို နာခံပါ။</w:t>
      </w:r>
    </w:p>
    <w:p/>
    <w:p>
      <w:r xmlns:w="http://schemas.openxmlformats.org/wordprocessingml/2006/main">
        <w:t xml:space="preserve">1: ယာကုပ် 4:17 - ထို့ကြောင့် လုပ်သင့်လုပ်ထိုက်သည်ကို သိ၍ ပျက်ကွက်သူမည်သည်ကား၊ အပြစ်ဖြစ်၏။</w:t>
      </w:r>
    </w:p>
    <w:p/>
    <w:p>
      <w:r xmlns:w="http://schemas.openxmlformats.org/wordprocessingml/2006/main">
        <w:t xml:space="preserve">2:2 သက်သာလောနိတ် 1:7-9 - သခင်ယေရှုသည် တန်ခိုးကြီးသောကောင်းကင်တမန်များနှင့်အတူ ကောင်းကင်ဘုံမှ ပေါ်ထွန်းတော်မူသောအခါ၊ ဆင်းရဲဒုက္ခခံရသော သင်တို့ကိုလည်းကောင်း၊ ငါတို့အား သက်သာရာရစေခြင်းငှာလည်းကောင်း၊ ငါတို့သခင်ယေရှု၏ ဧဝံဂေလိတရားကို မနာခံသောသူတို့၌၎င်း၊ ထာ​ဝ​ရ​ဘု​ရား​၏​မျက်​မှောက်​တော်​နှင့် ဘုန်း​တော်​၏​ဘုန်း​တော်​နှင့်​ဝေး​ကွာ​သော​အ​ပြစ်​ဒဏ်​ကို​ခံ​ရ​ကြ​လိမ့်​မည်။</w:t>
      </w:r>
    </w:p>
    <w:p/>
    <w:p>
      <w:r xmlns:w="http://schemas.openxmlformats.org/wordprocessingml/2006/main">
        <w:t xml:space="preserve">Psalms 119:119 မြေကြီးပေါ်မှာ မတရားသော သူအပေါင်းတို့ကို အမှိုက်ကဲ့သို့ စွန့်ပစ်တော်မူ၍၊ သက်သေခံတော်မူချက်တို့ကို အကျွန်ုပ်နှစ်သက်ပါ၏။</w:t>
      </w:r>
    </w:p>
    <w:p/>
    <w:p>
      <w:r xmlns:w="http://schemas.openxmlformats.org/wordprocessingml/2006/main">
        <w:t xml:space="preserve">ဆာလံဆရာသည် ဆိုးသွမ်းမှုအားလုံးကို မြေကြီးမှဖယ်ရှားပြီး သူ၏သက်သေခံချက်များကို ချစ်သည့်အတွက် ဘုရားသခင်ကို ချီးမွမ်းသည်။</w:t>
      </w:r>
    </w:p>
    <w:p/>
    <w:p>
      <w:r xmlns:w="http://schemas.openxmlformats.org/wordprocessingml/2006/main">
        <w:t xml:space="preserve">1. သက်သေခံချက်များ၏ စွမ်းအား- ဘုရားသခင်၏ သက်သေခံချက်များသည် ကျွန်ုပ်တို့၏ဘဝကို မည်သို့ပြောင်းလဲပေးနိုင်မည်နည်း။</w:t>
      </w:r>
    </w:p>
    <w:p/>
    <w:p>
      <w:r xmlns:w="http://schemas.openxmlformats.org/wordprocessingml/2006/main">
        <w:t xml:space="preserve">2. မေတ္တာ၏ခွန်အား- ဘုရားသခင်နှင့် ကိုယ်တော်၏လမ်းစဉ်များကို ချစ်ခြင်း။</w:t>
      </w:r>
    </w:p>
    <w:p/>
    <w:p>
      <w:r xmlns:w="http://schemas.openxmlformats.org/wordprocessingml/2006/main">
        <w:t xml:space="preserve">1. ဆာလံ 97:10 "ထာဝရဘုရားကိုချစ်သောသူ၊ ဒုစရိုက်ကိုမုန်းတီးလော့။</w:t>
      </w:r>
    </w:p>
    <w:p/>
    <w:p>
      <w:r xmlns:w="http://schemas.openxmlformats.org/wordprocessingml/2006/main">
        <w:t xml:space="preserve">၂။ ၁ ကောရိန္သု ၁၃:၄-၇၊ “မေတ္တာသည် သည်းခံ၍ ကြင်နာတတ်၏၊ မေတ္တာသည် ငြူစူခြင်းမရှိ၊ ဝါကြွားခြင်းမရှိ၊ မောက်မာသော၊ ရိုင်းစိုင်းခြင်းမရှိ၊ မိမိလမ်းကို မတွန်းလှန်တတ်၊ စိတ်တိုခြင်း၊ ဒေါသမထွက်တတ်၊ ဒုစရိုက်ကိုပြုခြင်း၌ ဝမ်းမြောက်သော်လည်း၊ သမ္မာတရားနှင့် ဝမ်းမြောက်တတ်၏။ မေတ္တာသည် ခပ်သိမ်းသောအရာတို့ကို ဆောင်တတ်၏၊</w:t>
      </w:r>
    </w:p>
    <w:p/>
    <w:p>
      <w:r xmlns:w="http://schemas.openxmlformats.org/wordprocessingml/2006/main">
        <w:t xml:space="preserve">Psalms 119:120 ကိုယ်တော်ကို ကြောက်သောကြောင့် အကျွန်ုပ်၏ အသားသည် တုန်လှုပ်ပါ၏။ စီရင်တော်မူချက်တို့ကို ငါကြောက်၏။</w:t>
      </w:r>
    </w:p>
    <w:p/>
    <w:p>
      <w:r xmlns:w="http://schemas.openxmlformats.org/wordprocessingml/2006/main">
        <w:t xml:space="preserve">ဆာလံဆရာသည် ဘုရားသခင်၏တန်ခိုးတော်ကို ကြောက်ရွံ့ပြီး သူ၏တရားစီရင်ခြင်းကို ကြောက်ရွံ့သည်။</w:t>
      </w:r>
    </w:p>
    <w:p/>
    <w:p>
      <w:r xmlns:w="http://schemas.openxmlformats.org/wordprocessingml/2006/main">
        <w:t xml:space="preserve">၁။ ဘုရားသခင်၏တရားစီရင်ခြင်းသည် ကျွန်ုပ်တို့ကို တုန်လှုပ်စေသင့်သည်။</w:t>
      </w:r>
    </w:p>
    <w:p/>
    <w:p>
      <w:r xmlns:w="http://schemas.openxmlformats.org/wordprocessingml/2006/main">
        <w:t xml:space="preserve">၂။ ဘုရားသခင်၏သန့်ရှင်းမှုကို တုံ့ပြန်ရာတွင် ကြောက်ရွံ့ခြင်းနှင့် ကြောက်ရွံ့ခြင်း။</w:t>
      </w:r>
    </w:p>
    <w:p/>
    <w:p>
      <w:r xmlns:w="http://schemas.openxmlformats.org/wordprocessingml/2006/main">
        <w:t xml:space="preserve">၁။ ဟေရှာယ ၆:၁-၅</w:t>
      </w:r>
    </w:p>
    <w:p/>
    <w:p>
      <w:r xmlns:w="http://schemas.openxmlformats.org/wordprocessingml/2006/main">
        <w:t xml:space="preserve">၂။ ဟေဗြဲ ၁၂:၂၈-၂၉</w:t>
      </w:r>
    </w:p>
    <w:p/>
    <w:p>
      <w:r xmlns:w="http://schemas.openxmlformats.org/wordprocessingml/2006/main">
        <w:t xml:space="preserve">Psalms 119:121 ငါသည် တရားသဖြင့် စီရင်၍၊ ညှဉ်းဆဲသောသူတို့လက်သို့ မအပ်နှင့်။</w:t>
      </w:r>
    </w:p>
    <w:p/>
    <w:p>
      <w:r xmlns:w="http://schemas.openxmlformats.org/wordprocessingml/2006/main">
        <w:t xml:space="preserve">ဆာလံဆရာသည် တရားမျှတသောအကျင့်ကို ကျင့်တော်မူသည်နှင့်အညီ၊ သူ၏ညှဉ်းဆဲသူများလက်မှ ကာကွယ်ရန် ဘုရားသခင်ထံ အသနားခံခဲ့သည်။</w:t>
      </w:r>
    </w:p>
    <w:p/>
    <w:p>
      <w:r xmlns:w="http://schemas.openxmlformats.org/wordprocessingml/2006/main">
        <w:t xml:space="preserve">၁။ ဖြောင့်မတ်ခြင်းတရားသည် ဘုရားသခင့်နှုတ်ကပါဌ်တော်ကို လိုက်လျှောက်ခြင်းတွင် တွေ့ရှိရသည်။</w:t>
      </w:r>
    </w:p>
    <w:p/>
    <w:p>
      <w:r xmlns:w="http://schemas.openxmlformats.org/wordprocessingml/2006/main">
        <w:t xml:space="preserve">2. ညှဉ်းဆဲခြင်းမှ ကာကွယ်ရန် ဆုတောင်းခြင်း၏ တန်ခိုး</w:t>
      </w:r>
    </w:p>
    <w:p/>
    <w:p>
      <w:r xmlns:w="http://schemas.openxmlformats.org/wordprocessingml/2006/main">
        <w:t xml:space="preserve">1. သုတ္တံကျမ်း 3:5-6 - သခင်ဘုရားကို စိတ်နှလုံးအကြွင်းမဲ့ ကိုးစားလော့။ သင်​တို့​၏​လမ်း​စ​ရာ​အ​တိုင်း​ကို ယုံ​ကြည်​စိတ်​ချ​၍ သင်​တို့​သွား​ရာ​လမ်း​ကို ဖြောင့်​စေ​တော်​မူ​လိမ့်​မည်။</w:t>
      </w:r>
    </w:p>
    <w:p/>
    <w:p>
      <w:r xmlns:w="http://schemas.openxmlformats.org/wordprocessingml/2006/main">
        <w:t xml:space="preserve">2. မဿဲ 5:44-45 - ငါဆိုသည်ကား၊ သင်တို့၏ရန်သူတို့ကိုချစ်၍ ကောင်းကင်ဘုံ၌ရှိတော်မူသော သင်တို့အဘ၏သားဖြစ်စေခြင်းငှါ၊ သင်တို့ကို ညှဉ်းဆဲသောသူတို့အဘို့ ဆုတောင်းကြလော့။</w:t>
      </w:r>
    </w:p>
    <w:p/>
    <w:p>
      <w:r xmlns:w="http://schemas.openxmlformats.org/wordprocessingml/2006/main">
        <w:t xml:space="preserve">Psalms 119:122 ကိုယ်​တော်​၏​ကျွန်​အ​တွက် အာမခံ​ရှိ​ပါ​စေ။ မာ​န​ကြီး​သော​သူ​တို့​သည် အ​ကျွန်ုပ်​ကို မ​ညှဉ်း​ဆဲ​ပါ​စေ​နှင့်။</w:t>
      </w:r>
    </w:p>
    <w:p/>
    <w:p>
      <w:r xmlns:w="http://schemas.openxmlformats.org/wordprocessingml/2006/main">
        <w:t xml:space="preserve">မာနကြီးသောသူတို့၏ ညှဉ်းပန်းနှိပ်စက်ခြင်းကို ခံနိုင်ရည်ရှိစေရန်အတွက် ဆာလံဆရာက ဘုရားသခင်ထံ အသနားခံသည်။</w:t>
      </w:r>
    </w:p>
    <w:p/>
    <w:p>
      <w:r xmlns:w="http://schemas.openxmlformats.org/wordprocessingml/2006/main">
        <w:t xml:space="preserve">1. ဘုရားသခငျ၏အာမခံချက် - ဘုရားသခင်သည် ကျွန်ုပ်တို့၏တရားမျှတမှုကို မည်သို့ကာကွယ်သနည်း။</w:t>
      </w:r>
    </w:p>
    <w:p/>
    <w:p>
      <w:r xmlns:w="http://schemas.openxmlformats.org/wordprocessingml/2006/main">
        <w:t xml:space="preserve">2. ဂုဏ်ယူခြင်း၏ကျဆုံးခြင်း - ဘုရားသခင်သည် ဂုဏ်ယူသူများကို တရားမျှတမှုဆီသို့ အမြဲပို့ဆောင်ပေးမည်နည်း။</w:t>
      </w:r>
    </w:p>
    <w:p/>
    <w:p>
      <w:r xmlns:w="http://schemas.openxmlformats.org/wordprocessingml/2006/main">
        <w:t xml:space="preserve">1. ဟေရှာယ 54:17 - "သင်တို့တဘက်၌လုပ်သောလက်နက်မျှ မအောင်မြင်ရ။ သင်တို့တဘက်၌ ထသောလျှာရှိသမျှတို့သည် အပြစ်စီရင်ခြင်းကို ခံရမည်။ သခင်။</w:t>
      </w:r>
    </w:p>
    <w:p/>
    <w:p>
      <w:r xmlns:w="http://schemas.openxmlformats.org/wordprocessingml/2006/main">
        <w:t xml:space="preserve">2. ဆာလံ 37:17-20 အကြောင်းမူကား၊ မတရားသောသူ၏လက်ရုံးသည် ကျိုးလိမ့်မည်။ ဖြောင့်မတ်သောသူတို့၏ နေ့ရက်ကာလကို ထာဝရဘုရား သိတော်မူ၍၊ ဆိုးယုတ်သောကာလ၌ ရှက်ကြောက်ခြင်းမရှိဘဲ၊ မတရားသောသူမူကား၊ ထာ​ဝ​ရ​ဘု​ရား​၏​ရန်​သူ​တို့​သည် မြက်​ပင်​၏​ဘုန်း​အ​သ​ရေ​ကဲ့​သို့ ကွယ်​ပျောက်​ကြ​လိမ့်​မည်။ အခိုးအငွေ့တို့သည် ကွယ်ပျောက်ကြလိမ့်မည်။</w:t>
      </w:r>
    </w:p>
    <w:p/>
    <w:p>
      <w:r xmlns:w="http://schemas.openxmlformats.org/wordprocessingml/2006/main">
        <w:t xml:space="preserve">Psalms 119:123 ကယ်တင်တော်မူခြင်းအကြောင်းနှင့် ဖြောင့်မတ်ခြင်းတရားစကားကြောင့် အကျွန်ုပ်မျက်စိပျက်ပါ၏။</w:t>
      </w:r>
    </w:p>
    <w:p/>
    <w:p>
      <w:r xmlns:w="http://schemas.openxmlformats.org/wordprocessingml/2006/main">
        <w:t xml:space="preserve">ဆာလံဆရာသည် ဘုရားသခင်၏ ကယ်တင်ခြင်း နှင့် သူ၏ ဖြောင့်မတ်သော နှုတ်ကပတ်တော်ကို တောင့်တသည်။</w:t>
      </w:r>
    </w:p>
    <w:p/>
    <w:p>
      <w:r xmlns:w="http://schemas.openxmlformats.org/wordprocessingml/2006/main">
        <w:t xml:space="preserve">1. "မျှော်လင့်ချက်ဖြင့် အသက်ရှင်ခြင်း- ဘုရားသခင်၏ ကယ်တင်ခြင်းနှင့် ဖြောင့်မတ်ခြင်းကို ယုံကြည်ခြင်း"</w:t>
      </w:r>
    </w:p>
    <w:p/>
    <w:p>
      <w:r xmlns:w="http://schemas.openxmlformats.org/wordprocessingml/2006/main">
        <w:t xml:space="preserve">2. "သစ္စာရှိခံနိုင်ရည်၏တန်ဖိုး- ဘုရားသခင်၏ ကယ်တင်ခြင်းနှင့် ဖြောင့်မတ်ခြင်းတရားကို စောင့်မျှော်ခြင်း"</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2. ရောမ 10:17 - "ထို့ကြောင့် ယုံကြည်ခြင်းသည် ကြားနာခြင်း နှင့် ဘုရားသခင်၏ နှုတ်ကပတ်တော်အားဖြင့် ကြားနာခြင်း ဖြစ်၏။</w:t>
      </w:r>
    </w:p>
    <w:p/>
    <w:p>
      <w:r xmlns:w="http://schemas.openxmlformats.org/wordprocessingml/2006/main">
        <w:t xml:space="preserve">Psalms 119:124 ကိုယ်တော်၏ကျွန်၌ ကရုဏာတော်ရှိသည်အတိုင်း စီရင်၍၊ အထုံးအဖွဲ့တော်တို့ကို သွန်သင်တော်မူပါ။</w:t>
      </w:r>
    </w:p>
    <w:p/>
    <w:p>
      <w:r xmlns:w="http://schemas.openxmlformats.org/wordprocessingml/2006/main">
        <w:t xml:space="preserve">ဆာလံဆရာသည် ဘုရားသခင်သည် ၎င်းတို့အား ကရုဏာဖြင့် ဆက်ဆံပြီး ကိုယ်တော်၏စီရင်ထုံးဖွဲ့ချက်များကို သွန်သင်ပေးစေလိုသောဆန္ဒကို ဖော်ပြသည်။</w:t>
      </w:r>
    </w:p>
    <w:p/>
    <w:p>
      <w:r xmlns:w="http://schemas.openxmlformats.org/wordprocessingml/2006/main">
        <w:t xml:space="preserve">၁။ "ဆာလံဆရာ၏ အော်ဟစ်ခြင်း- ကရုဏာနှင့် သွန်သင်ခြင်း"</w:t>
      </w:r>
    </w:p>
    <w:p/>
    <w:p>
      <w:r xmlns:w="http://schemas.openxmlformats.org/wordprocessingml/2006/main">
        <w:t xml:space="preserve">2. "ဘုရားသခင့်ပြင်ဆင်ချက်- ကရုဏာနှင့် ညွှန်ကြားချက်"</w:t>
      </w:r>
    </w:p>
    <w:p/>
    <w:p>
      <w:r xmlns:w="http://schemas.openxmlformats.org/wordprocessingml/2006/main">
        <w:t xml:space="preserve">၁။ ဧဖက် ၂:၄-၅ - “ဘုရားသခင်သည် ငါတို့ကိုချစ်တော်မူသော ကြီးစွာသောမေတ္တာတော်ကြောင့်၊ ငါတို့သည် ဒုစရိုက်အပြစ်တို့၌ သေလွန်သောအခါ၌ပင်၊ ကျေးဇူးတော်အားဖြင့် ခရစ်တော်နှင့်အတူ ငါတို့ကို အသက်ရှင်စေတော်မူပြီ။ ."</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Psalms 119:125 အကျွန်ုပ်သည် ကိုယ်တော်၏ကျွန်ဖြစ်ပါ၏။ သက်သေခံတော်မူချက်တို့ကို သိမည်အကြောင်း၊</w:t>
      </w:r>
    </w:p>
    <w:p/>
    <w:p>
      <w:r xmlns:w="http://schemas.openxmlformats.org/wordprocessingml/2006/main">
        <w:t xml:space="preserve">ဆာလံဆရာက ဘုရားသခင်ရဲ့ သက်သေခံချက်တွေကို သိနိုင်စေဖို့အတွက် သူ့ကို နားလည်မှုပေးဖို့ ဘုရားသခင်ကို တောင်းဆိုနေတယ်။</w:t>
      </w:r>
    </w:p>
    <w:p/>
    <w:p>
      <w:r xmlns:w="http://schemas.openxmlformats.org/wordprocessingml/2006/main">
        <w:t xml:space="preserve">1. ဆုတောင်းခြင်း၏ တန်ခိုး- ဘုရားသခင်ထံမှ နားလည်မှုကို ရှာဖွေခြင်း။</w:t>
      </w:r>
    </w:p>
    <w:p/>
    <w:p>
      <w:r xmlns:w="http://schemas.openxmlformats.org/wordprocessingml/2006/main">
        <w:t xml:space="preserve">2. ဘုရားသခင်၏ သက်သေခံချက်များကို သိရှိခြင်း- သစ္စာရှိစွာ အသက်ရှင်ခြင်းအတွက် လမ်းညွှန်ချက်</w:t>
      </w:r>
    </w:p>
    <w:p/>
    <w:p>
      <w:r xmlns:w="http://schemas.openxmlformats.org/wordprocessingml/2006/main">
        <w:t xml:space="preserve">1. James 1:5-6 - သင်တို့တွင် တစုံတယောက်သောသူသည် ပညာမရှိလျှင် လူအပေါင်းတို့အား စေတနာစိတ်နှင့် ပေးသနားတော်မူသော ဘုရားသခင်ကို တောင်းစေ။ ပေးရမည်။</w:t>
      </w:r>
    </w:p>
    <w:p/>
    <w:p>
      <w:r xmlns:w="http://schemas.openxmlformats.org/wordprocessingml/2006/main">
        <w:t xml:space="preserve">2. တရားဟောရာ 4:6-7 - ထို့ကြောင့် စောင့်၍ကျင့်ပါ။ အကယ်စင်စစ် ဤလူမျိုးကြီးသည် ဥာဏ်ပညာနှင့်ပြည့်စုံသော လူမျိုးဖြစ်သည်ဟူ၍၎င်း၊</w:t>
      </w:r>
    </w:p>
    <w:p/>
    <w:p>
      <w:r xmlns:w="http://schemas.openxmlformats.org/wordprocessingml/2006/main">
        <w:t xml:space="preserve">Psalms 119:126 အို ထာ​ဝ​ရ​ဘု​ရား၊ အ​မှု​တော်​ခံ​ရ​သော​အ​ချိန်​ဖြစ်​သည်​ကား၊ သူ​တို့​သည် ကိုယ်​တော်​၏​ပ​ညတ်​တ​ရား​ကို ပျက်​စီး​စေ​ကြ​ပြီ။</w:t>
      </w:r>
    </w:p>
    <w:p/>
    <w:p>
      <w:r xmlns:w="http://schemas.openxmlformats.org/wordprocessingml/2006/main">
        <w:t xml:space="preserve">လူတို့သည် ကိုယ်တော်၏ပညတ်များကို ငြင်းပယ်သောကြောင့် ပြုမူရန် ဆာလံဆရာက ဘုရားသခင်ထံ ပန်ကြားခဲ့သည်။</w:t>
      </w:r>
    </w:p>
    <w:p/>
    <w:p>
      <w:r xmlns:w="http://schemas.openxmlformats.org/wordprocessingml/2006/main">
        <w:t xml:space="preserve">၁။ ဘုရားသခင့်ပညတ်ကို လျစ်လျူရှုခြင်း၏အန္တရာယ်</w:t>
      </w:r>
    </w:p>
    <w:p/>
    <w:p>
      <w:r xmlns:w="http://schemas.openxmlformats.org/wordprocessingml/2006/main">
        <w:t xml:space="preserve">၂။ ဘုရားသခင့်ပညတ်တော်များကို အဘယ်ကြောင့် လေးစားသင့်သနည်း။</w:t>
      </w:r>
    </w:p>
    <w:p/>
    <w:p>
      <w:r xmlns:w="http://schemas.openxmlformats.org/wordprocessingml/2006/main">
        <w:t xml:space="preserve">1. ရောမ 3:23-24 - အကြောင်းမူကား၊ လူအပေါင်းတို့သည် ဒုစရိုက်ကိုပြု၍ ဘုရားသခင်၏ဘုန်းတော်ကို ပျက်ကြပြီ။</w:t>
      </w:r>
    </w:p>
    <w:p/>
    <w:p>
      <w:r xmlns:w="http://schemas.openxmlformats.org/wordprocessingml/2006/main">
        <w:t xml:space="preserve">2. Isaiah 5:20-21 - မှောင်မိုက်ကို အလင်းနှင့် အလင်းအတွက် မှောင်မိုက်ကို ပေးဆောင်သော အဆိုးကို အကောင်းနှင့် အဆိုးဟု ခေါ်သော သူတို့သည် အမင်္ဂလာရှိစေပါသည်။</w:t>
      </w:r>
    </w:p>
    <w:p/>
    <w:p>
      <w:r xmlns:w="http://schemas.openxmlformats.org/wordprocessingml/2006/main">
        <w:t xml:space="preserve">Psalms 119:127 သို့ဖြစ်၍ ပညတ်တော်တို့ကို ရွှေထက် အကျွန်ုပ်နှစ်သက်ပါ၏။ ရွှေစင်ထက်၊</w:t>
      </w:r>
    </w:p>
    <w:p/>
    <w:p>
      <w:r xmlns:w="http://schemas.openxmlformats.org/wordprocessingml/2006/main">
        <w:t xml:space="preserve">ဆာလံဆရာသည် ရွှေနှင့်ရွှေစင်ထက် ဘုရားသခင်၏ပညတ်တော်များကို သာ၍နှစ်သက်သည်။</w:t>
      </w:r>
    </w:p>
    <w:p/>
    <w:p>
      <w:r xmlns:w="http://schemas.openxmlformats.org/wordprocessingml/2006/main">
        <w:t xml:space="preserve">၁။ ဘုရားသခင့်ပညတ်တော်များ၏တန်ဖိုး– ဆာလံ ၁၁၉:၁၂၇ ကိုကြည့်ပါ။</w:t>
      </w:r>
    </w:p>
    <w:p/>
    <w:p>
      <w:r xmlns:w="http://schemas.openxmlformats.org/wordprocessingml/2006/main">
        <w:t xml:space="preserve">၂။ အခြားအရာအားလုံးထက် ဘုရား၏ပညတ်တော်များကို ချစ်မြတ်နိုးပါ။</w:t>
      </w:r>
    </w:p>
    <w:p/>
    <w:p>
      <w:r xmlns:w="http://schemas.openxmlformats.org/wordprocessingml/2006/main">
        <w:t xml:space="preserve">1. Matthew 6:19-21 ပိုးရွ၊ သံချေးဖျက်ဆီး၍ သူခိုးထွင်းဖောက်ခိုးယူရာ မြေကြီးပေါ်၌ ဘဏ္ဍာကို မဆည်းမကပ်ပါနှင့်၊ ဖောက်ထွင်းခိုးယူခြင်းမပြုရ။ သင်၏ဘဏ္ဍာသည် အဘယ်မှာရှိသနည်း၊ သင်၏နှလုံးသည်လည်း ရှိလိမ့်မည်။</w:t>
      </w:r>
    </w:p>
    <w:p/>
    <w:p>
      <w:r xmlns:w="http://schemas.openxmlformats.org/wordprocessingml/2006/main">
        <w:t xml:space="preserve">2 Deuteronomy 6:5 သင်၏ဘုရားသခင် ထာဝရဘုရားကို စိတ်နှလုံးအကြွင်းမဲ့၊ အစွမ်းသတ္တိရှိသမျှနှင့် ချစ်ရမည်။</w:t>
      </w:r>
    </w:p>
    <w:p/>
    <w:p>
      <w:r xmlns:w="http://schemas.openxmlformats.org/wordprocessingml/2006/main">
        <w:t xml:space="preserve">Psalms 119:128 သို့ဖြစ်၍ ခပ်သိမ်းသောအမှုအရာတို့နှင့် စပ်လျဉ်း၍ အလုံးစုံသော ပညတ်တော်တို့ကို အကျွန်ုပ် ရိုသေပါ၏။ မှားယွင်းသောလမ်းကို ငါမုန်း၏။</w:t>
      </w:r>
    </w:p>
    <w:p/>
    <w:p>
      <w:r xmlns:w="http://schemas.openxmlformats.org/wordprocessingml/2006/main">
        <w:t xml:space="preserve">ဆာလံဆရာသည် ဘုရားသခင့်ပညတ်များကို တန်ဖိုးထားမြတ်နိုးပြီး ၎င်းတို့နှင့်ဆန့်ကျင်ဘက်မှန်သမျှကို မုန်းတီးသည်။</w:t>
      </w:r>
    </w:p>
    <w:p/>
    <w:p>
      <w:r xmlns:w="http://schemas.openxmlformats.org/wordprocessingml/2006/main">
        <w:t xml:space="preserve">၁။ ဘုရားသခင်ရဲ့လမ်းစဉ်အတိုင်း အသက်ရှင်ပါ။</w:t>
      </w:r>
    </w:p>
    <w:p/>
    <w:p>
      <w:r xmlns:w="http://schemas.openxmlformats.org/wordprocessingml/2006/main">
        <w:t xml:space="preserve">2. မှားယွင်းသောနည်းလမ်းများ၏အန္တရာယ်</w:t>
      </w:r>
    </w:p>
    <w:p/>
    <w:p>
      <w:r xmlns:w="http://schemas.openxmlformats.org/wordprocessingml/2006/main">
        <w:t xml:space="preserve">1. သုတ္တံကျမ်း 3:5-6 "ထာဝရဘုရားကို စိတ်နှလုံးအကြွင်းမဲ့ ကိုးစားလော့။ ကိုယ်ဥာဏ်ကို အားမကိုးဘဲ၊ ကိုယ်ကျင့်ကြံပြုမူသမျှတို့ကို လက်အောက်ခံ၍၊ သင်၏လမ်းခရီးတို့ကို ဖြောင့်စေတော်မူလိမ့်မည်။</w:t>
      </w:r>
    </w:p>
    <w:p/>
    <w:p>
      <w:r xmlns:w="http://schemas.openxmlformats.org/wordprocessingml/2006/main">
        <w:t xml:space="preserve">2 Matthew 4:4 ယေရှုက၊ ကျမ်းစာလာသည်ကား၊ လူသည် မုန့်အားဖြင့်သာ အသက်မမွေးရ၊ ဘုရားသခင်၏ နှုတ်ကပတ်တော်မှ ထွက်လာသမျှသော စကားအားဖြင့် အသက်ရှင်ရမည်ဟု မိန့်တော်မူ၏။</w:t>
      </w:r>
    </w:p>
    <w:p/>
    <w:p>
      <w:r xmlns:w="http://schemas.openxmlformats.org/wordprocessingml/2006/main">
        <w:t xml:space="preserve">Psalms 119:129 သက်သေခံတော်မူချက်တို့သည် အံ့ဩဘွယ်ဖြစ်၍၊ အကျွန်ုပ်၏ဝိညာဉ်သည် စောင့်ရှောက်တော်မူပါ။</w:t>
      </w:r>
    </w:p>
    <w:p/>
    <w:p>
      <w:r xmlns:w="http://schemas.openxmlformats.org/wordprocessingml/2006/main">
        <w:t xml:space="preserve">ဆာလံဆရာက ဘုရားသခင်ရဲ့ အံ့ဖွယ်သက်သေခံချက်တွေကို စောင့်ရှောက်ဖို့ သူ့ရဲ့ကတိကဝတ်တွေကို ကြွေးကြော်တယ်။</w:t>
      </w:r>
    </w:p>
    <w:p/>
    <w:p>
      <w:r xmlns:w="http://schemas.openxmlformats.org/wordprocessingml/2006/main">
        <w:t xml:space="preserve">1: ကျွန်ုပ်တို့သည် ဘုရားသခင်၏ အံ့ဖွယ်သက်သေခံချက်များကို သတိရသင့်ပြီး ၎င်းတို့ကို ကျွန်ုပ်တို့၏စိတ်နှလုံးတွင် ထိန်းသိမ်းထားရန် သန္နိဋ္ဌာန်ချထားပါ။</w:t>
      </w:r>
    </w:p>
    <w:p/>
    <w:p>
      <w:r xmlns:w="http://schemas.openxmlformats.org/wordprocessingml/2006/main">
        <w:t xml:space="preserve">2- ဘုရားသခင်၏ သက်သေခံတော်မူချက်သည် အံ့ဩဖွယ်ကောင်းပြီး ကျွန်ုပ်တို့တွင် ၎င်းတို့ကို ထိန်းသိမ်းထားရန် တာဝန်ရှိသောကြောင့်၊</w:t>
      </w:r>
    </w:p>
    <w:p/>
    <w:p>
      <w:r xmlns:w="http://schemas.openxmlformats.org/wordprocessingml/2006/main">
        <w:t xml:space="preserve">1: တရားဟောရာ 6:4-9 အိုဣသရေလအမျိုး၊ နားထောင်ကြလော့။ ငါတို့၏ဘုရားသခင် ထာဝရဘုရား၊ ထာဝရဘုရားသည် တဆူတည်းရှိတော်မူ၏။ သင်၏ဘုရားသခင် ထာဝရဘုရားကို စိတ်နှလုံးအကြွင်းမဲ့၊ အစွမ်းသတ္တိရှိသမျှနှင့် ချစ်ရမည်။ ယ​နေ့ ငါ​မှာ​ထား​သော​စ​ကား​တို့​သည် သင့်​စိတ်​ထဲ​၌​ရှိ​လိမ့်​မည်။ သားသမီးတို့အား လုံ့လဝီရိယဖြင့် ဆုံးမသွန်သင်ရမည်။ အိမ်၌ထိုင်သောအခါ၊ လမ်း၌သွားသောအခါ၊ အိပ်သောအခါ၊ ထသောအခါ၊ သင်၏လက်၌ နိမိတ်လက္ခဏာအဖြစ် သူတို့ကို ချည်နှောင်၍၊ သင့်မျက်စိကြားတွင် အကွက်များကဲ့သို့ ဖြစ်လိမ့်မည်။ အိမ်တံခါးတိုင်တွေပေါ်မှာ ရေးထားရမယ်။</w:t>
      </w:r>
    </w:p>
    <w:p/>
    <w:p>
      <w:r xmlns:w="http://schemas.openxmlformats.org/wordprocessingml/2006/main">
        <w:t xml:space="preserve">2: ဟေဗြဲ 10:23 - ကတိထားတော်မူသောသူသည် သစ္စာစောင့်သိသောကြောင့်၊ ငါတို့သည် မယိမ်းမယိုင်ဘဲ၊ ငါတို့၏မျှော်လင့်ချက်၏ဝန်ခံခြင်းကို စွဲကိုင်ကြကုန်အံ့။</w:t>
      </w:r>
    </w:p>
    <w:p/>
    <w:p>
      <w:r xmlns:w="http://schemas.openxmlformats.org/wordprocessingml/2006/main">
        <w:t xml:space="preserve">Psalms 119:130 နှုတ်ကပတ်တော်၏ဝင်ပေါက်သည် အလင်းကိုပေးတော်မူ၏။ ဥာဏ်တိမ်သောသူအား ဥာဏ်ကိုပေးတော်မူ၏။</w:t>
      </w:r>
    </w:p>
    <w:p/>
    <w:p>
      <w:r xmlns:w="http://schemas.openxmlformats.org/wordprocessingml/2006/main">
        <w:t xml:space="preserve">ဘုရားသခင်၏နှုတ်ကပတ်တော်သည် အရိုးရှင်းဆုံးသောလူများပင်လျှင် ဉာဏ်အလင်းနှင့် နားလည်မှုကို ယူဆောင်လာပါသည်။</w:t>
      </w:r>
    </w:p>
    <w:p/>
    <w:p>
      <w:r xmlns:w="http://schemas.openxmlformats.org/wordprocessingml/2006/main">
        <w:t xml:space="preserve">၁။ ဘုရားသခင့်နှုတ်ကပါဌ်တော်သည် သင့်အသက်တာကို တောက်ပစေပါ။</w:t>
      </w:r>
    </w:p>
    <w:p/>
    <w:p>
      <w:r xmlns:w="http://schemas.openxmlformats.org/wordprocessingml/2006/main">
        <w:t xml:space="preserve">၂။ ရိုးရှင်းသောစည်းကမ်းများဖြင့် ဘုရားသခင့်နှုတ်ကပါဌ်တော်ကို နားလည်ခြင်း။</w:t>
      </w:r>
    </w:p>
    <w:p/>
    <w:p>
      <w:r xmlns:w="http://schemas.openxmlformats.org/wordprocessingml/2006/main">
        <w:t xml:space="preserve">1. ဆာလံ 119:105 "နှုတ်ကပတ်တော်သည် အကျွန်ုပ်ခြေရှေ့မှာ မီးခွက်ဖြစ်၍ အကျွန်ုပ်သွားရာလမ်းကို လင်းစေပါ၏။"</w:t>
      </w:r>
    </w:p>
    <w:p/>
    <w:p>
      <w:r xmlns:w="http://schemas.openxmlformats.org/wordprocessingml/2006/main">
        <w:t xml:space="preserve">၂။ ကောလောသဲ ၃:၁၆၊ “ခရစ်တော်၏နှုတ်ကပတ်တော်သည် ပညာရှိသမျှနှင့် ကြွယ်ဝစွာ ကျိန်းဝပ်ပါစေ၊ ဆာလံသီချင်းများ၊ ဓမ္မသီချင်းများ၊ ဝိညာဉ်ရေးသီချင်းများဖြင့် အချင်းချင်း သွန်သင်ဆုံးမခြင်း၊ သခင်ဘုရားအား စိတ်နှလုံးတော်နှင့် သီချင်းဆိုကြလော့။</w:t>
      </w:r>
    </w:p>
    <w:p/>
    <w:p>
      <w:r xmlns:w="http://schemas.openxmlformats.org/wordprocessingml/2006/main">
        <w:t xml:space="preserve">Psalms 119:131 အကျွန်ုပ်သည် နှုတ်ကိုဖွင့်၍ ငိုလေ၏။ ပညတ်တော်တို့ကို တောင့်တပါ၏။</w:t>
      </w:r>
    </w:p>
    <w:p/>
    <w:p>
      <w:r xmlns:w="http://schemas.openxmlformats.org/wordprocessingml/2006/main">
        <w:t xml:space="preserve">ဆာလံဆရာသည် ဘုရားသခင်၏ပညတ်တော်များကို တောင့်တပြီး နက်နဲသောဆန္ဒဖြင့် ဖော်ပြသည်။</w:t>
      </w:r>
    </w:p>
    <w:p/>
    <w:p>
      <w:r xmlns:w="http://schemas.openxmlformats.org/wordprocessingml/2006/main">
        <w:t xml:space="preserve">၁– ကျွန်ုပ်တို့၏စိတ်နှလုံးသည် ဘုရားသခင့်နှုတ်ကပါဌ်တော်ကို တောင့်တသောအခါ</w:t>
      </w:r>
    </w:p>
    <w:p/>
    <w:p>
      <w:r xmlns:w="http://schemas.openxmlformats.org/wordprocessingml/2006/main">
        <w:t xml:space="preserve">၂- ဘုရားသခင့်နည်းလမ်းတော်များကို ရှာဖွေရာတွင် ကျေနပ်မှုရရှိခြင်း။</w:t>
      </w:r>
    </w:p>
    <w:p/>
    <w:p>
      <w:r xmlns:w="http://schemas.openxmlformats.org/wordprocessingml/2006/main">
        <w:t xml:space="preserve">1: Jeremiah 29:13 - "စိတ်နှလုံးအကြွင်းမဲ့ရှာသောအခါ ငါ့ကိုရှာ၍ တွေ့လိမ့်မည်။"</w:t>
      </w:r>
    </w:p>
    <w:p/>
    <w:p>
      <w:r xmlns:w="http://schemas.openxmlformats.org/wordprocessingml/2006/main">
        <w:t xml:space="preserve">၂-ဆာလံ ၆၃:၁ - “အိုဘုရားသခင်၊ ကိုယ်တော်သည် အကျွန်ုပ်၏ဘုရားဖြစ်တော်မူ၏၊၊ အကျွန်ုပ်သည် စိတ်အားထက်သန်စွာရှာ၍၊ အကျွန်ုပ်၏ဝိညာဉ်သည် ကိုယ်တော်ကို ရေငတ်ပါ၏။</w:t>
      </w:r>
    </w:p>
    <w:p/>
    <w:p>
      <w:r xmlns:w="http://schemas.openxmlformats.org/wordprocessingml/2006/main">
        <w:t xml:space="preserve">Psalms 119:132 နာမတော်ကိုချစ်သောသူတို့၌ ပြုတော်မူသည်အတိုင်း၊ အကျွန်ုပ်ကို ကြည့်ရှု၍ သနားတော်မူပါ။</w:t>
      </w:r>
    </w:p>
    <w:p/>
    <w:p>
      <w:r xmlns:w="http://schemas.openxmlformats.org/wordprocessingml/2006/main">
        <w:t xml:space="preserve">ငါ့ကိုကြည့်၍ သနားကြင်နာပါ- ဤအရာသည် ဘုရားသခင်ထံ ကရုဏာတော်တောင်းခံခြင်းနှင့် ကိုယ်တော်၏ကောင်းချီးများအတွက် ကျေးဇူးတင်ရှိခြင်း၏ အရေးကြီးမှုကို အလေးပေးသည်။</w:t>
      </w:r>
    </w:p>
    <w:p/>
    <w:p>
      <w:r xmlns:w="http://schemas.openxmlformats.org/wordprocessingml/2006/main">
        <w:t xml:space="preserve">သခင်၏ကောင်းမြတ်ခြင်းကို ကိုးစားပါ- ဤအရာက ဘုရားသခင်ကို ကိုးစားပြီး ကိုယ်တော်၏ကတိတော်များကို အားကိုးရန် ကျွန်ုပ်တို့ကို အားပေးသည်။</w:t>
      </w:r>
    </w:p>
    <w:p/>
    <w:p>
      <w:r xmlns:w="http://schemas.openxmlformats.org/wordprocessingml/2006/main">
        <w:t xml:space="preserve">1. ငါ့ကိုကြည့်ရှု၍ သနားခြင်းရှိကြလော့။</w:t>
      </w:r>
    </w:p>
    <w:p/>
    <w:p>
      <w:r xmlns:w="http://schemas.openxmlformats.org/wordprocessingml/2006/main">
        <w:t xml:space="preserve">2. ထာဝရဘုရား၏ကောင်းမြတ်ခြင်းကို ကိုးစားပါ။</w:t>
      </w:r>
    </w:p>
    <w:p/>
    <w:p>
      <w:r xmlns:w="http://schemas.openxmlformats.org/wordprocessingml/2006/main">
        <w:t xml:space="preserve">1. Isaiah 55:6-7 - တွေ့သောအခါတွင် ထာဝရဘုရားကို ရှာကြလော့။ အနီး၌ရှိစဉ်တွင် ပဌနာပြုလော့။ မတရားသောသူသည် မိမိသွားရာလမ်းကို စွန့်စေ။ သူနှင့် ငါတို့ဘုရားသခင်ကို သနားခြင်းငှာ၊ ထာဝရဘုရားထံတော်သို့ ပြန်လာပါစေသော။ အကြောင်းမူကား၊</w:t>
      </w:r>
    </w:p>
    <w:p/>
    <w:p>
      <w:r xmlns:w="http://schemas.openxmlformats.org/wordprocessingml/2006/main">
        <w:t xml:space="preserve">2. ယာကုပ် ၄:၆-၇ - သို့သော် သာ၍ကျေးဇူးတော်ကို ပေးတော်မူ၏။ ထို့ကြောင့် ဘုရားသခင်သည် မာနကြီးသောသူကို ဆီးတားသော်လည်း နှိမ့်ချသောသူတို့အား ကျေးဇူးတော်ပေးသည်ဟု ဆိုထားသည်။ ထို့ကြောင့် ဘုရားသခင်ထံ ကိုယ်ကိုကိုယ်တင်ပြပါ။ မာရ်နတ်ကိုဆီးတားလျှင်၊ သူသည် သင့်ထံမှ ပြေးလိမ့်မည်။</w:t>
      </w:r>
    </w:p>
    <w:p/>
    <w:p>
      <w:r xmlns:w="http://schemas.openxmlformats.org/wordprocessingml/2006/main">
        <w:t xml:space="preserve">Psalms 119:133 နှုတ်ကပတ်တော်၌ အကျွန်ုပ်ခြေရာတို့ကို စီရင်တော်မူပါ။ ဒုစရိုက်တရားသည် အကျွန်ုပ်ကို မလွှမ်းမိုးပါစေနှင့်။</w:t>
      </w:r>
    </w:p>
    <w:p/>
    <w:p>
      <w:r xmlns:w="http://schemas.openxmlformats.org/wordprocessingml/2006/main">
        <w:t xml:space="preserve">ဤကျမ်းပိုဒ်သည် ကျွန်ုပ်တို့အား အပြစ်နှင့် ဆိုးသွမ်းမှုတို့ကို မထိန်းချုပ်နိုင်စေရန် ဘုရားသခင်၏နှုတ်ကပတ်တော်ကို လိုက်နာရန် ကျွန်ုပ်တို့အား တိုက်တွန်းထားသည်။</w:t>
      </w:r>
    </w:p>
    <w:p/>
    <w:p>
      <w:r xmlns:w="http://schemas.openxmlformats.org/wordprocessingml/2006/main">
        <w:t xml:space="preserve">၁။ ဘုရားသခင့်နှုတ်မြွက်စကားတော်၏ တန်ခိုး- အပြစ်နှင့် ဆိုးသွမ်းမှုများကို ကျော်လွှားနိုင်ရန် ကျွန်ုပ်တို့ကို မည်သို့ကူညီပေးနိုင်သနည်း။</w:t>
      </w:r>
    </w:p>
    <w:p/>
    <w:p>
      <w:r xmlns:w="http://schemas.openxmlformats.org/wordprocessingml/2006/main">
        <w:t xml:space="preserve">၂။ ဘုရားသခင်နောက်သို့ လိုက်ရန် ရွေးချယ်ခြင်း- အပြစ်နှင့် ဆိုးသွမ်းမှုများ၏ သွေးဆောင်မှုများကို ငြင်းပယ်ခြင်း။</w:t>
      </w:r>
    </w:p>
    <w:p/>
    <w:p>
      <w:r xmlns:w="http://schemas.openxmlformats.org/wordprocessingml/2006/main">
        <w:t xml:space="preserve">၁။ ယာကုပ် ၄:၁၇ - “ထို့ကြောင့် မှန်သောအမှုကိုသိ၍ မကျင့်သောသူသည် အပြစ်ရှိ၏။</w:t>
      </w:r>
    </w:p>
    <w:p/>
    <w:p>
      <w:r xmlns:w="http://schemas.openxmlformats.org/wordprocessingml/2006/main">
        <w:t xml:space="preserve">2 ဂလာတိ 5:16-17 - "ငါဆိုသည်ကား၊ ဝိညာဉ်တော်အားဖြင့် ကျင့်လော့။ ဇာတိပကတိအလိုဆန္ဒတို့ကို ကျေနပ်စေမည်မဟုတ်။ အကြောင်းမူကား၊ ဇာတိပကတိအလိုဆန္ဒတို့သည် ဝိညာဉ်တော်နှင့် ဆန့်ကျင်ဘက်ဖြစ်၍၊ ဇာတိပကတိ၊ အကြောင်းမူကား၊ ဤအရာတို့သည် အချင်းချင်း ဆန့်ကျင်ဘက်ဖြစ်၍၊ သင်ပြုလိုသောအမှုတို့ကို မပြုမိစေနှင့်။"</w:t>
      </w:r>
    </w:p>
    <w:p/>
    <w:p>
      <w:r xmlns:w="http://schemas.openxmlformats.org/wordprocessingml/2006/main">
        <w:t xml:space="preserve">Psalms 119:134 လူ၏ညှဉ်းဆဲခြင်းမှ ကယ်နှုတ်တော်မူပါ။</w:t>
      </w:r>
    </w:p>
    <w:p/>
    <w:p>
      <w:r xmlns:w="http://schemas.openxmlformats.org/wordprocessingml/2006/main">
        <w:t xml:space="preserve">ဘုရားသခင်၏ ပညတ်တော်များကို စောင့်ထိန်းရန် လူသားတို့၏ ဖိနှိပ်မှုမှ လွတ်မြောက်ရန် လိုအပ်သည်။</w:t>
      </w:r>
    </w:p>
    <w:p/>
    <w:p>
      <w:r xmlns:w="http://schemas.openxmlformats.org/wordprocessingml/2006/main">
        <w:t xml:space="preserve">၁။ ဘုရားသခင့်နှုတ်မြွက်စကားတော်ကို သိခြင်းသည် လွတ်မြောက်ခြင်း၏သော့ချက်ဖြစ်သည်။</w:t>
      </w:r>
    </w:p>
    <w:p/>
    <w:p>
      <w:r xmlns:w="http://schemas.openxmlformats.org/wordprocessingml/2006/main">
        <w:t xml:space="preserve">2. ညှဉ်းဆဲကာလတွင် ဆုတောင်းခြင်း၏တန်ခိုး</w:t>
      </w:r>
    </w:p>
    <w:p/>
    <w:p>
      <w:r xmlns:w="http://schemas.openxmlformats.org/wordprocessingml/2006/main">
        <w:t xml:space="preserve">၁။ ဆာလံ ၃၄:၁၇၊ “ဖြောင့်မတ်သောသူတို့သည် အော်ဟစ်အကူအညီတောင်းသောအခါ၊ ထာဝရဘုရားသည် နားထောင်၍ ခပ်သိမ်းသောဆင်းရဲခြင်းထဲက ကယ်လွှတ်တော်မူ၏။</w:t>
      </w:r>
    </w:p>
    <w:p/>
    <w:p>
      <w:r xmlns:w="http://schemas.openxmlformats.org/wordprocessingml/2006/main">
        <w:t xml:space="preserve">၂။ ရောမ ၈း၃၅-၃၇၊ “ခရစ်တော်၏မေတ္တာတော်နှင့် ငါတို့ကို အဘယ်သူ ခွဲထုတ်မည်နည်း။ ဆင်းရဲဒုက္ခ၊ ဆင်းရဲဒုက္ခ၊ ညှဉ်းပန်းနှိပ်စက်ခြင်း၊ အစာခေါင်းပါးခြင်း၊ အဝတ်အချည်းစည်းရှိခြင်း၊ ဘေးဥပဒ်ဖြစ်စေခြင်း၊ သတ်ခြင်းကို ခံရသော သိုးကဲ့သို့ ငါတို့သည် တနေ့လုံး သတ်ခြင်းကို ခံရကြ၏။</w:t>
      </w:r>
    </w:p>
    <w:p/>
    <w:p>
      <w:r xmlns:w="http://schemas.openxmlformats.org/wordprocessingml/2006/main">
        <w:t xml:space="preserve">Psalms 119:135 ကိုယ်တော်၏ကျွန်အပေါ်၌ မျက်နှာတော် ထွန်းလင်းစေတော်မူပါ။ အထုံးအဖွဲ့တော်တို့ကို သွန်သင်တော်မူပါ။</w:t>
      </w:r>
    </w:p>
    <w:p/>
    <w:p>
      <w:r xmlns:w="http://schemas.openxmlformats.org/wordprocessingml/2006/main">
        <w:t xml:space="preserve">ဆာလံဆရာသည် သူ့အပေါ်၌ ဘုရားသခင်၏မျက်နှာတော် ထွန်းလင်းစေရန်နှင့် စီရင်ထုံးဖွဲ့ချက်များကို သွန်သင်ပေးရန် ဘုရားသခင်ထံ တောင်းဆိုနေသည်။</w:t>
      </w:r>
    </w:p>
    <w:p/>
    <w:p>
      <w:r xmlns:w="http://schemas.openxmlformats.org/wordprocessingml/2006/main">
        <w:t xml:space="preserve">1. ဘုရားသခင်၏ တောက်ပသော မျက်နှာတော် - ဘုရားသခင်၏ ကျေးဇူးတော်နှင့် ကရုဏာတော် မည်ကဲ့သို့ ပေါ်ထွန်းသည်ကို စူးစမ်းလေ့လာပါ။</w:t>
      </w:r>
    </w:p>
    <w:p/>
    <w:p>
      <w:r xmlns:w="http://schemas.openxmlformats.org/wordprocessingml/2006/main">
        <w:t xml:space="preserve">2. ဘုရားသခင်၏ စည်းမျဥ်းစည်းကမ်းများကို သင်ယူခြင်း - ဘုရားသခင်၏ အမိန့်တော်များကို နာခံခြင်း၏ အရေးကြီးပုံကို နားလည်ခြင်း။</w:t>
      </w:r>
    </w:p>
    <w:p/>
    <w:p>
      <w:r xmlns:w="http://schemas.openxmlformats.org/wordprocessingml/2006/main">
        <w:t xml:space="preserve">၁။ ဆာလံ ၃၂:၈ - “သင်သွားရမည့်လမ်းကို ငါသွန်သင်၍ ငါမျက်စိဖြင့် လမ်းညွှန်မည်။</w:t>
      </w:r>
    </w:p>
    <w:p/>
    <w:p>
      <w:r xmlns:w="http://schemas.openxmlformats.org/wordprocessingml/2006/main">
        <w:t xml:space="preserve">၂။ ယာကုပ် ၁:၅ - “သင်တို့တွင် အကြင်သူသည် ပညာမရှိလျှင် ကဲ့ရဲ့ခြင်းမရှိဘဲ စေတနာစိတ်နှင့် ပေးကမ်းတော်မူသော ဘုရားသခင်ကို တောင်းစေ။</w:t>
      </w:r>
    </w:p>
    <w:p/>
    <w:p>
      <w:r xmlns:w="http://schemas.openxmlformats.org/wordprocessingml/2006/main">
        <w:t xml:space="preserve">Psalms 119:136 တရားတော်ကို မစောင့်သောကြောင့် မြစ်ရေသည် ငါ့မျက်စိကို စီးဆင်းစေ၏။</w:t>
      </w:r>
    </w:p>
    <w:p/>
    <w:p>
      <w:r xmlns:w="http://schemas.openxmlformats.org/wordprocessingml/2006/main">
        <w:t xml:space="preserve">လူတစ်ဦးသည် ဘုရားသခင်၏ပညတ်တော်ကို မစောင့်ထိန်းနိုင်ခြင်းကြောင့် ငိုကြွေးမြည်တမ်းကာ သူတို့၏ဝမ်းနည်းမှုကို မျက်ရည်များဖြင့် ဖော်ပြသည်။</w:t>
      </w:r>
    </w:p>
    <w:p/>
    <w:p>
      <w:r xmlns:w="http://schemas.openxmlformats.org/wordprocessingml/2006/main">
        <w:t xml:space="preserve">1. နောင်တ၏မျက်ရည်များ- ဘုရားသခင့်ပညတ်ကို နာခံမှု၌ ကျင်လည်ပုံ</w:t>
      </w:r>
    </w:p>
    <w:p/>
    <w:p>
      <w:r xmlns:w="http://schemas.openxmlformats.org/wordprocessingml/2006/main">
        <w:t xml:space="preserve">2. ဘုရားသခင်၏ ကရုဏာတော် အုန်းဆီ- ကျွန်ုပ်တို့၏ ချို့ယွင်းချက်များကြားမှ ဘုရားသခင် ခွင့်လွှတ်ခြင်းကို တွေ့ကြုံခံစားခြင်း</w:t>
      </w:r>
    </w:p>
    <w:p/>
    <w:p>
      <w:r xmlns:w="http://schemas.openxmlformats.org/wordprocessingml/2006/main">
        <w:t xml:space="preserve">1. ဆာလံ 51:1-2 "အိုဘုရားသခင်၊ ကရုဏာတော်ရှိသည်အတိုင်း၊ အကျွန်ုပ်ကို သနားတော်မူပါ။ ကရုဏာတော် များပြားသည်နှင့်အညီ အကျွန်ုပ်၏ အပြစ်များကို ဖြေဖျောက်တော်မူပါ။ ဒုစရိုက်အပြစ်မှ အကျွန်ုပ်ကို ဆေးကြော တော်မူပါ။</w:t>
      </w:r>
    </w:p>
    <w:p/>
    <w:p>
      <w:r xmlns:w="http://schemas.openxmlformats.org/wordprocessingml/2006/main">
        <w:t xml:space="preserve">၂။ ရောမ ၈း၁ "ထိုကြောင့် ဇာတိပကတိအတိုင်းမကျင့်ဘဲ၊ ဝိညာဉ်တော်၏နောက်သို့မလိုက်၊ ယေရှုခရစ်၌ရှိသောသူတို့၌ အပြစ်စီရင်ခြင်းကို ယခုမခံရ။"</w:t>
      </w:r>
    </w:p>
    <w:p/>
    <w:p>
      <w:r xmlns:w="http://schemas.openxmlformats.org/wordprocessingml/2006/main">
        <w:t xml:space="preserve">Psalms 119:137 အိုထာဝရဘုရား၊ ကိုယ်တော်သည် ဖြောင့်မတ်၍၊ တရားသဖြင့် စီရင်တော်မူပါ။</w:t>
      </w:r>
    </w:p>
    <w:p/>
    <w:p>
      <w:r xmlns:w="http://schemas.openxmlformats.org/wordprocessingml/2006/main">
        <w:t xml:space="preserve">ဘုရားသခင်သည် ဖြောင့်မတ်ပြီး သူ၏စီရင်ချက်များသည် မျှတသည်။</w:t>
      </w:r>
    </w:p>
    <w:p/>
    <w:p>
      <w:r xmlns:w="http://schemas.openxmlformats.org/wordprocessingml/2006/main">
        <w:t xml:space="preserve">၁။ ဘုရားသခင်၏ ဖြောင့်မတ်ခြင်း- ကိုယ်တော်၏ တရားမျှတသော တရားစီရင်ခြင်းကို ကျွန်ုပ်တို့ မည်သို့ အားကိုးနိုင်မည်နည်း။</w:t>
      </w:r>
    </w:p>
    <w:p/>
    <w:p>
      <w:r xmlns:w="http://schemas.openxmlformats.org/wordprocessingml/2006/main">
        <w:t xml:space="preserve">2. ဘုရားသခင်၏ ဖြောင့်မတ်သော စီရင်ချက်များ- အလိုတော်နှင့်အညီ နေထိုင်ခြင်း။</w:t>
      </w:r>
    </w:p>
    <w:p/>
    <w:p>
      <w:r xmlns:w="http://schemas.openxmlformats.org/wordprocessingml/2006/main">
        <w:t xml:space="preserve">1. ရောမ 3:21-26: ယခုမူကား၊ ယုံကြည်သူအပေါင်းတို့အတွက် ယေရှုခရစ်ကို ယုံကြည်ခြင်းအားဖြင့် ပညတ်တရားနှင့် အနာဂတ္တိကျမ်းတို့သည် ဘုရားသခင်၏ ဖြောင့်မတ်ခြင်းတရားကို သက်သေခံကြသော်လည်း၊ ယခုတွင် ဘုရားသခင်၏ ဖြောင့်မတ်ခြင်းတရားသည် ပညတ်တရားမှလွဲ၍ ထင်ရှားနေပေပြီ။</w:t>
      </w:r>
    </w:p>
    <w:p/>
    <w:p>
      <w:r xmlns:w="http://schemas.openxmlformats.org/wordprocessingml/2006/main">
        <w:t xml:space="preserve">2. Proverbs 11:1: မှားယွင်းသောချိန်ခွင်သည် ထာဝရဘုရား စက်ဆုပ်ရွံရှာတော်မူ၏။</w:t>
      </w:r>
    </w:p>
    <w:p/>
    <w:p>
      <w:r xmlns:w="http://schemas.openxmlformats.org/wordprocessingml/2006/main">
        <w:t xml:space="preserve">Psalms 119:138 မှာထားတော်မူသော သက်သေခံတော်မူချက်တို့သည် ဖြောင့်မတ်၍၊</w:t>
      </w:r>
    </w:p>
    <w:p/>
    <w:p>
      <w:r xmlns:w="http://schemas.openxmlformats.org/wordprocessingml/2006/main">
        <w:t xml:space="preserve">သခင်ဘုရား၏ ပညတ်တော်များသည် ဖြောင့်မတ်ပြီး ယုံကြည်ထိုက်သည်။</w:t>
      </w:r>
    </w:p>
    <w:p/>
    <w:p>
      <w:r xmlns:w="http://schemas.openxmlformats.org/wordprocessingml/2006/main">
        <w:t xml:space="preserve">1. ဘုရားသခင်၏ ပညတ်တော်များကို စောင့်ရှောက်ခြင်း- ဖြောင့်မတ်ခြင်းသို့ သွားရာလမ်း</w:t>
      </w:r>
    </w:p>
    <w:p/>
    <w:p>
      <w:r xmlns:w="http://schemas.openxmlformats.org/wordprocessingml/2006/main">
        <w:t xml:space="preserve">၂။ ဘုရားသခင့်နှုတ်ကပါဌ်တော်၏ သစ္စာရှိမှု</w:t>
      </w:r>
    </w:p>
    <w:p/>
    <w:p>
      <w:r xmlns:w="http://schemas.openxmlformats.org/wordprocessingml/2006/main">
        <w:t xml:space="preserve">၁။ ဆာလံ ၁၉:၇-၁၀ - "ထာဝရဘုရား၏တရားသည် စုံလင်၍ စိတ်ဝိညာဉ်ကို ရှင်သန်စေ၍၊ ထာဝရဘုရား၏ သက်သေခံတော်မူချက်သည် မြဲမြံစွာ ဉာဏ်ပညာရှိစေ၍၊ သခင်ဘုရား၏ ပညတ်တရားသည် မှန်ကန်၍ စိတ်နှလုံးကို ရွှင်လန်းစေ၏၊၊ ထာ​ဝ​ရ​ဘု​ရား​သည် သန့်​ရှင်း​၍ မျက်​စိ​ကို​လင်း​စေ​တော်​မူ​သည်၊ ထာ​ဝ​ရ​ဘု​ရား​ကို​ကြောက်​ရွံ့​သော​စိတ်​သည် သန့်​ရှင်း​၍ ထာ​ဝ​စဉ်​တည်​မြဲ​သော​အ​ခါ၊ ထာ​ဝ​ရ​ဘု​ရား​၏​စည်း​မျဉ်း​များ​သည် ဖြောင့်​မှန်​၍ ဖြောင့်​မတ်​တော်​မူ​၏။"</w:t>
      </w:r>
    </w:p>
    <w:p/>
    <w:p>
      <w:r xmlns:w="http://schemas.openxmlformats.org/wordprocessingml/2006/main">
        <w:t xml:space="preserve">2 တိမောသေ 3:16-17 - "ဘုရားသခင်၏လူသည် ကောင်းသောအမှုတိုင်းအတွက် အရည်အချင်းပြည့်မီမည်အကြောင်း၊ သွန်သင်ခြင်း၊ ဆုံးမခြင်း၊ ဆုံးမခြင်း၊ ဆုံးမခြင်းအတွက်၊ ဖြောင့်မတ်ခြင်း၌ လေ့ကျင့်ပေးခြင်းအတွက် ကျမ်းဂန်အားလုံးသည် ဘုရားသခင်က ထွက်သက်ဝင်သက်ဝင်သက်ရှိတော်မူ၏။ “</w:t>
      </w:r>
    </w:p>
    <w:p/>
    <w:p>
      <w:r xmlns:w="http://schemas.openxmlformats.org/wordprocessingml/2006/main">
        <w:t xml:space="preserve">Psalms 119:139 အကျွန်ုပ်၏ ရန်သူတို့သည် နှုတ်ကပတ်တော်ကို မေ့လျော့သောကြောင့်၊</w:t>
      </w:r>
    </w:p>
    <w:p/>
    <w:p>
      <w:r xmlns:w="http://schemas.openxmlformats.org/wordprocessingml/2006/main">
        <w:t xml:space="preserve">ဆာလံဆရာသည် သူ၏ရန်သူများ ဘုရားသခင်၏နှုတ်ကပတ်တော်ကို မေ့သွားသည့်အတွက် သူ၏စိတ်ပူပန်မှုနှင့် စိတ်ပျက်မှုကို ဖော်ပြသည်။</w:t>
      </w:r>
    </w:p>
    <w:p/>
    <w:p>
      <w:r xmlns:w="http://schemas.openxmlformats.org/wordprocessingml/2006/main">
        <w:t xml:space="preserve">၁။ ဘုရားသခင့်နှုတ်ကပါဌ်တော်၏တန်ခိုး– သတိရရန်ခေါ်ဆိုမှုတစ်ခု</w:t>
      </w:r>
    </w:p>
    <w:p/>
    <w:p>
      <w:r xmlns:w="http://schemas.openxmlformats.org/wordprocessingml/2006/main">
        <w:t xml:space="preserve">2. ဘုရားသခင်အတွက် ဇွဲ- ကျွန်ုပ်တို့၏ စိတ်အားထက်သန်မှု ကုန်ဆုံးသောအခါ</w:t>
      </w:r>
    </w:p>
    <w:p/>
    <w:p>
      <w:r xmlns:w="http://schemas.openxmlformats.org/wordprocessingml/2006/main">
        <w:t xml:space="preserve">၁။ တရားဟောရာ ၆:၄-၉ - သင်၏ဘုရားသခင် ထာဝရဘုရားကို စိတ်နှလုံးအကြွင်းမဲ့ ချစ်လော့</w:t>
      </w:r>
    </w:p>
    <w:p/>
    <w:p>
      <w:r xmlns:w="http://schemas.openxmlformats.org/wordprocessingml/2006/main">
        <w:t xml:space="preserve">2. ရောမ 12:11 - သခင်ဘုရား၏အမှုတော်ကို ဆောင်ရွက်ရာတွင် ထက်သန်မှုရှိပါ။</w:t>
      </w:r>
    </w:p>
    <w:p/>
    <w:p>
      <w:r xmlns:w="http://schemas.openxmlformats.org/wordprocessingml/2006/main">
        <w:t xml:space="preserve">Psalms 119:140 နှုတ်ကပတ်တော်သည် အလွန်စင်ကြယ်သည်ဖြစ်၍၊ ကိုယ်တော်ကျွန်သည် ချစ်တော်မူ၏။</w:t>
      </w:r>
    </w:p>
    <w:p/>
    <w:p>
      <w:r xmlns:w="http://schemas.openxmlformats.org/wordprocessingml/2006/main">
        <w:t xml:space="preserve">ဆာလံဆရာသည် ဘုရားသခင့်နှုတ်ကပါဌ်တော်၏သန့်ရှင်းမှုကို ချစ်မြတ်နိုးကြောင်း ဖော်ပြသည်။</w:t>
      </w:r>
    </w:p>
    <w:p/>
    <w:p>
      <w:r xmlns:w="http://schemas.openxmlformats.org/wordprocessingml/2006/main">
        <w:t xml:space="preserve">1. နှုတ်ကပါဌ်တော်၏ တန်ခိုး- သမ္မာကျမ်းစာသည် လူနေမှုဘ၀များကို မည်သို့ပြောင်းလဲပေးနိုင်သနည်း။</w:t>
      </w:r>
    </w:p>
    <w:p/>
    <w:p>
      <w:r xmlns:w="http://schemas.openxmlformats.org/wordprocessingml/2006/main">
        <w:t xml:space="preserve">၂။ ဘုရားသခင့်နှုတ်မြွက်စကားတော်ကို ချစ်မြတ်နိုးခြင်း– ကျွန်ုပ်တို့ ဘာကြောင့် ဘုရားသခင့် အမှန်တရားကို လက်ခံသင့်သလဲ။</w:t>
      </w:r>
    </w:p>
    <w:p/>
    <w:p>
      <w:r xmlns:w="http://schemas.openxmlformats.org/wordprocessingml/2006/main">
        <w:t xml:space="preserve">1. ယောဟန် 17:17 - သမ္မာတရားအားဖြင့် သူတို့ကို သန့်ရှင်းစေပါ။ သင်၏စကားသည် သမ္မာတရားဖြစ်၏။</w:t>
      </w:r>
    </w:p>
    <w:p/>
    <w:p>
      <w:r xmlns:w="http://schemas.openxmlformats.org/wordprocessingml/2006/main">
        <w:t xml:space="preserve">2. ရောမ 12:2 - ဤလောက၏ပုံစံနှင့် မလိုက်လျောညီထွေမဖြစ်ဘဲ၊ သင်၏စိတ်ကို အသစ်ပြုပြင်ခြင်းဖြင့် ပြောင်းလဲလိုက်ပါ။</w:t>
      </w:r>
    </w:p>
    <w:p/>
    <w:p>
      <w:r xmlns:w="http://schemas.openxmlformats.org/wordprocessingml/2006/main">
        <w:t xml:space="preserve">Psalms 119:141 အကျွန်ုပ်သည် ငယ်၍ မထီမဲ့မြင်ပြုသော်လည်း၊ တရားတော်များကို မမေ့ပါနှင့်။</w:t>
      </w:r>
    </w:p>
    <w:p/>
    <w:p>
      <w:r xmlns:w="http://schemas.openxmlformats.org/wordprocessingml/2006/main">
        <w:t xml:space="preserve">အရေးမပါသောခံစားချက်နှင့် ငြင်းပယ်ခံရသော်လည်း ဆာလံဆရာသည် ဘုရားသခင်၏အမိန့်တော်ကို မမေ့ပါ။</w:t>
      </w:r>
    </w:p>
    <w:p/>
    <w:p>
      <w:r xmlns:w="http://schemas.openxmlformats.org/wordprocessingml/2006/main">
        <w:t xml:space="preserve">1. ဒုက္ခကိုရင်ဆိုင်ရာတွင် ဘုရားသခင့်နှုတ်ကပါဌ်တော်၏တန်ခိုး</w:t>
      </w:r>
    </w:p>
    <w:p/>
    <w:p>
      <w:r xmlns:w="http://schemas.openxmlformats.org/wordprocessingml/2006/main">
        <w:t xml:space="preserve">2. ယုံကြည်ခြင်းနှင့် ဘုရားသခင်ကို နာခံမှုဖြင့် အရေးမပါသော အရာများကို ကျော်လွှားပါ။</w:t>
      </w:r>
    </w:p>
    <w:p/>
    <w:p>
      <w:r xmlns:w="http://schemas.openxmlformats.org/wordprocessingml/2006/main">
        <w:t xml:space="preserve">1. Isaiah 51:1-2 - "သင်​ဆစ်​ယူ​သော​ကျောက်​နှင့် သင်​တူး​လိုက်​သော​ကျောက်​မိုင်း​ကို​ကြည့်​ရှု​လော့။ သင်၏​အဘ​အာ​ဗြ​ဟံ​နှင့် သင့်​ကို​မွေး​ဖွား​သော စာ​ရာ​ကို​ကြည့်​လော့၊ သူ​သည်​တစ်​ဦး​တည်း​ဖြစ်​သည်​ကို ငါ​ခေါ်​သော​အ​ခါ၊ သူ့ကို ကောင်းကြီးပေး၍ များပြားစေခြင်းငှာ၊</w:t>
      </w:r>
    </w:p>
    <w:p/>
    <w:p>
      <w:r xmlns:w="http://schemas.openxmlformats.org/wordprocessingml/2006/main">
        <w:t xml:space="preserve">၂။ ရောမ ၈း၃၅-၃၇ - "ခရစ်တော်၏မေတ္တာတော်မှ ငါတို့ကို အဘယ်သူ ခွဲထုတ်မည်နည်း။ ဆင်းရဲဒုက္ခ၊ ဆင်းရဲဒုက္ခ၊ ညှဉ်းပန်းနှိပ်စက်ခြင်း၊ အစာခေါင်းပါးခြင်း၊ အဝတ်အချည်းစည်းရှိခြင်း၊ ဘေးဥပဒ်ဖြစ်စေခြင်း၊ သတ်ခြင်းကို ခံရသော သိုးကဲ့သို့ ငါတို့သည် တနေ့လုံး သတ်ခြင်းကို ခံရကြ၏။</w:t>
      </w:r>
    </w:p>
    <w:p/>
    <w:p>
      <w:r xmlns:w="http://schemas.openxmlformats.org/wordprocessingml/2006/main">
        <w:t xml:space="preserve">Psalms 119:142 ကိုယ်တော်၏ ဖြောင့်မတ်ခြင်းတရားသည် နိစ္စထာဝရ ဖြောင့်မတ်ခြင်း၊</w:t>
      </w:r>
    </w:p>
    <w:p/>
    <w:p>
      <w:r xmlns:w="http://schemas.openxmlformats.org/wordprocessingml/2006/main">
        <w:t xml:space="preserve">ဘုရားသခင်၏ ဖြောင့်မတ်ခြင်းတရားသည် ထာဝရဖြစ်ပြီး သူ၏တရားသည် မှန်ကန်ပါသည်။</w:t>
      </w:r>
    </w:p>
    <w:p/>
    <w:p>
      <w:r xmlns:w="http://schemas.openxmlformats.org/wordprocessingml/2006/main">
        <w:t xml:space="preserve">၁။ ဘုရားသခင်၏ ဖြောင့်မတ်ခြင်းသည် ထာဝရဖြစ်သည်။</w:t>
      </w:r>
    </w:p>
    <w:p/>
    <w:p>
      <w:r xmlns:w="http://schemas.openxmlformats.org/wordprocessingml/2006/main">
        <w:t xml:space="preserve">၂။ ဘုရားသခင့်ပညတ်တော် သစ္စာတရား</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ယာကုပ် 1:17 - ကောင်းမြတ်၍ ပြီးပြည့်စုံသော ဆုကျေးဇူးရှိသမျှသည် အရိပ်များကဲ့သို့ မပြောင်းလဲဘဲ ကောင်းကင်အလင်းတို့၏ အဖဘုရားထံမှ ဆင်းသက်လာကာ အထက်မှဆင်းသက်လာခြင်းဖြစ်သည်။</w:t>
      </w:r>
    </w:p>
    <w:p/>
    <w:p>
      <w:r xmlns:w="http://schemas.openxmlformats.org/wordprocessingml/2006/main">
        <w:t xml:space="preserve">Psalms 119:143 ဆင်းရဲဒုက္ခဝေဒနာသည် အကျွန်ုပ်ကို စွဲလမ်းပါ၏။ သို့သော်လည်း၊</w:t>
      </w:r>
    </w:p>
    <w:p/>
    <w:p>
      <w:r xmlns:w="http://schemas.openxmlformats.org/wordprocessingml/2006/main">
        <w:t xml:space="preserve">သခင်ဘုရား၏ ပညတ်တော်များကို မွေ့လျော်ခြင်းဖြင့် ဒုက္ခနှင့် ပူပန်မှုကို အောင်နိုင်သည် ။</w:t>
      </w:r>
    </w:p>
    <w:p/>
    <w:p>
      <w:r xmlns:w="http://schemas.openxmlformats.org/wordprocessingml/2006/main">
        <w:t xml:space="preserve">၁။ "သခင်ဘုရား၏လမ်းတော်၌ မွေ့လျော်ခြင်း"</w:t>
      </w:r>
    </w:p>
    <w:p/>
    <w:p>
      <w:r xmlns:w="http://schemas.openxmlformats.org/wordprocessingml/2006/main">
        <w:t xml:space="preserve">2. "ဒုက္ခဆင်းရဲကို ကျော်လွှား၍ ဘုရားသခင်ကို ယုံကြည်ခြင်း"</w:t>
      </w:r>
    </w:p>
    <w:p/>
    <w:p>
      <w:r xmlns:w="http://schemas.openxmlformats.org/wordprocessingml/2006/main">
        <w:t xml:space="preserve">1. Isaiah 26:3-4 - "စိတ်နှလုံးတည်ကြည်သောသူတို့သည် သင်တို့ကို ကိုးစားသောကြောင့်၊ ထာဝရဘုရားကို အစဉ်အမြဲကိုးစားကြလော့။ အကြောင်းမူကား၊ ထာဝရဘုရားသည် ထာဝရကျောက်တော်ဖြစ်တော်မူ၏။"</w:t>
      </w:r>
    </w:p>
    <w:p/>
    <w:p>
      <w:r xmlns:w="http://schemas.openxmlformats.org/wordprocessingml/2006/main">
        <w:t xml:space="preserve">2. ရောမ 8:28 - "ဘုရားသခင်သည် ခပ်သိမ်းသောအမှု၌ ဘုရားသခင်သည် မိမိအလိုတော်အတိုင်း ခေါ်တော်မူသောသူအား ချစ်သောသူတို့၏အကျိုးအတွက် လုပ်ဆောင်ကြောင်းကို ငါတို့သိကြ၏။</w:t>
      </w:r>
    </w:p>
    <w:p/>
    <w:p>
      <w:r xmlns:w="http://schemas.openxmlformats.org/wordprocessingml/2006/main">
        <w:t xml:space="preserve">Psalms 119:144 သက်သေခံတော်မူချက်၏ ဖြောင့်မတ်ခြင်းတရားသည် နိစ္စထာဝရဖြစ်၏။ ဥာဏ်ကို ပေးသနားတော်မူပါ။</w:t>
      </w:r>
    </w:p>
    <w:p/>
    <w:p>
      <w:r xmlns:w="http://schemas.openxmlformats.org/wordprocessingml/2006/main">
        <w:t xml:space="preserve">ဘုရားသခင်၏ သက်သေခံချက်များ၏ ထာဝရဖြောင့်မတ်ခြင်းသည် ကျွန်ုပ်တို့အသက်ရှင်နိုင်စေရန် နားလည်မှုပေးသည်။</w:t>
      </w:r>
    </w:p>
    <w:p/>
    <w:p>
      <w:r xmlns:w="http://schemas.openxmlformats.org/wordprocessingml/2006/main">
        <w:t xml:space="preserve">၁။ ဘုရားသခင်၏ ထာဝရဖြောင့်မတ်ခြင်း</w:t>
      </w:r>
    </w:p>
    <w:p/>
    <w:p>
      <w:r xmlns:w="http://schemas.openxmlformats.org/wordprocessingml/2006/main">
        <w:t xml:space="preserve">2. နားလည်မှုနှင့် ဘဝလမ်းစ</w:t>
      </w:r>
    </w:p>
    <w:p/>
    <w:p>
      <w:r xmlns:w="http://schemas.openxmlformats.org/wordprocessingml/2006/main">
        <w:t xml:space="preserve">1. ဆာလံ 19:7-8 သခင်ဘုရား၏တရားသည် စုံလင်ပြီး စိတ်ဝိညာဉ်ကို ပြန်လည်ရှင်သန်စေပါသည်။ သခင်ဘုရား၏ သက်သေခံတော်မူချက်သည် သစ္စာရှိ၍၊ ထာဝရဘုရား၏ ပညတ်တော်တို့သည် မှန်ကန်၍ စိတ်နှလုံးရွှင်လန်းခြင်း၊ ထာ​ဝ​ရ​ဘု​ရား​၏​ပ​ညတ်​တော်​သည် သန့်​ရှင်း​၍ မျက်​စိ​ကို​လင်း​စေ​၏။</w:t>
      </w:r>
    </w:p>
    <w:p/>
    <w:p>
      <w:r xmlns:w="http://schemas.openxmlformats.org/wordprocessingml/2006/main">
        <w:t xml:space="preserve">2. ဆာလံ ၃၄:၈ ထာဝရဘုရားသည် ကောင်းမြတ်တော်မူကြောင်းကို မြည်းစမ်း၍ ကြည့်ရှုကြလော့။ ခိုလှုံသောသူသည် မင်္ဂလာရှိပါ၏။</w:t>
      </w:r>
    </w:p>
    <w:p/>
    <w:p>
      <w:r xmlns:w="http://schemas.openxmlformats.org/wordprocessingml/2006/main">
        <w:t xml:space="preserve">Psalms 119:145 စိတ်နှလုံးအကြွင်းမဲ့ ငိုကြွေးပါ၏။ အိုထာဝရဘုရား၊ နားထောင်တော်မူပါ။ စီရင်တော်မူချက်တို့ကို စောင့်ရှောက်ပါမည်။</w:t>
      </w:r>
    </w:p>
    <w:p/>
    <w:p>
      <w:r xmlns:w="http://schemas.openxmlformats.org/wordprocessingml/2006/main">
        <w:t xml:space="preserve">ဆာလံဆရာသည် သခင်ဘုရားထံ စိတ်နှလုံးအကြွင်းမဲ့ ဆုတောင်းပြီး သခင်ဘုရားကို ကြားနာရန်နှင့် စီရင်ထုံးဖွဲ့ချက်များကို စောင့်ထိန်းရန် ကူညီပေးရန် တောင်းလျှောက်သည်။</w:t>
      </w:r>
    </w:p>
    <w:p/>
    <w:p>
      <w:r xmlns:w="http://schemas.openxmlformats.org/wordprocessingml/2006/main">
        <w:t xml:space="preserve">၁။ ဘုရားသခင်အား စိတ်နှလုံးအကြွင်းမဲ့ ဆည်းကပ်မှုဖြင့် အသက်ရှင်ခြင်း။</w:t>
      </w:r>
    </w:p>
    <w:p/>
    <w:p>
      <w:r xmlns:w="http://schemas.openxmlformats.org/wordprocessingml/2006/main">
        <w:t xml:space="preserve">2. စီရင်ထုံးဖွဲ့ချက်များကို စောင့်ရှောက်ရာတွင် ဘုရားသခင်၏ လမ်းညွှန်မှုကို ရှာဖွေခြင်း။</w:t>
      </w:r>
    </w:p>
    <w:p/>
    <w:p>
      <w:r xmlns:w="http://schemas.openxmlformats.org/wordprocessingml/2006/main">
        <w:t xml:space="preserve">၁။ ဆာလံ ၁၁၉:၁၄၅</w:t>
      </w:r>
    </w:p>
    <w:p/>
    <w:p>
      <w:r xmlns:w="http://schemas.openxmlformats.org/wordprocessingml/2006/main">
        <w:t xml:space="preserve">2. ရောမ 12:1-2 - ထို့ကြောင့်၊ ညီအစ်ကိုညီအစ်မတို့၊ ဘုရားသခင်၏ ကရုဏာတော်ကြောင့် သင်တို့၏ကိုယ်ခန္ဓာကို အသက်ရှင်သော ယဇ်အဖြစ်၊ သန့်ရှင်း၍ ဘုရားသခင်နှစ်သက်တော်မူသည့် ဤအရာသည် သင်တို့၏ စစ်မှန်သော၊ သင့်လျော်သော ဝတ်ပြုကိုးကွယ်မှုအဖြစ် ပူဇော်ရန် ငါတိုက်တွန်းပါသည်။</w:t>
      </w:r>
    </w:p>
    <w:p/>
    <w:p>
      <w:r xmlns:w="http://schemas.openxmlformats.org/wordprocessingml/2006/main">
        <w:t xml:space="preserve">Psalms 119:146 အကျွန်ုပ်သည် ကိုယ်တော်ကို အော်ဟစ်ပါ၏။ ကယ်တင်တော်မူပါ။</w:t>
      </w:r>
    </w:p>
    <w:p/>
    <w:p>
      <w:r xmlns:w="http://schemas.openxmlformats.org/wordprocessingml/2006/main">
        <w:t xml:space="preserve">ဆာလံဆရာသည် ဘုရားသခင်၏အမိန့်တော်များကို ဆက်လက်နာခံနိုင်စေရန် ဘုရားသခင်ထံ အော်ဟစ်အကူအညီတောင်းခဲ့သည်။</w:t>
      </w:r>
    </w:p>
    <w:p/>
    <w:p>
      <w:r xmlns:w="http://schemas.openxmlformats.org/wordprocessingml/2006/main">
        <w:t xml:space="preserve">1. ဆုတောင်းခြင်း၏တန်ခိုး- လိုအပ်သောအချိန်အခါတွင် ဘုရားသခင်ကို အားကိုးပါ။</w:t>
      </w:r>
    </w:p>
    <w:p/>
    <w:p>
      <w:r xmlns:w="http://schemas.openxmlformats.org/wordprocessingml/2006/main">
        <w:t xml:space="preserve">2. ဘုရားသခင်၏အလိုတော်ကို လိုက်နာခြင်း- သူ၏သက်သေခံချက်များကို နာခံခြင်း၏ကောင်းချီးများ</w:t>
      </w:r>
    </w:p>
    <w:p/>
    <w:p>
      <w:r xmlns:w="http://schemas.openxmlformats.org/wordprocessingml/2006/main">
        <w:t xml:space="preserve">1. ယာကုပ် 5:16 - "ထို့ကြောင့်၊ သင်တို့၏အပြစ်များကို အချင်းချင်းဝန်ခံ၍ အနာရောဂါကင်းငြိမ်းစေခြင်းငှာ အချင်းချင်းဆုတောင်းကြလော့။ ဖြောင့်မတ်သောသူ၏ဆုတောင်းခြင်းသည် လုပ်ဆောင်သကဲ့သို့ ကြီးစွာသောတန်ခိုးရှိသည်"</w:t>
      </w:r>
    </w:p>
    <w:p/>
    <w:p>
      <w:r xmlns:w="http://schemas.openxmlformats.org/wordprocessingml/2006/main">
        <w:t xml:space="preserve">2 Chronicles 7:14 - “ငါ၏နာမဖြင့်သမုတ်သော ငါ၏လူတို့သည် ကိုယ်ကိုကိုယ်နှိမ့်ချ၍ ဆုတောင်းလျက် ငါ့မျက်နှာကိုရှာ၍ မတရားသောအကျင့်ကို ရှောင်လျှင်၊ ကောင်းကင်ဘုံမှ ငါကြားနာ၍ သူတို့အပြစ်ကို လွှတ်၍ ပြည်ကို ငြိမ်းစေမည်။ “</w:t>
      </w:r>
    </w:p>
    <w:p/>
    <w:p>
      <w:r xmlns:w="http://schemas.openxmlformats.org/wordprocessingml/2006/main">
        <w:t xml:space="preserve">Psalms 119:147 အကျွန်ုပ်သည် နံနက်မိုးသောက်ခြင်းကို တား၍ နှုတ်ကပတ်တော်ကို မြော်လင့်ပါ၏။</w:t>
      </w:r>
    </w:p>
    <w:p/>
    <w:p>
      <w:r xmlns:w="http://schemas.openxmlformats.org/wordprocessingml/2006/main">
        <w:t xml:space="preserve">ဆာလံဆရာသည် ဘုရားသခင်၏ နှုတ်ကပတ်တော်၌ သူ၏ယုံကြည်ခြင်းကို ဖော်ပြပြီး ညအချိန်တွင် သူ့အား ဟစ်အော်သည်။</w:t>
      </w:r>
    </w:p>
    <w:p/>
    <w:p>
      <w:r xmlns:w="http://schemas.openxmlformats.org/wordprocessingml/2006/main">
        <w:t xml:space="preserve">၁။ ဘုရားသခင့်နှုတ်ကပါဌ်တော်ရှိ မျှော်လင့်ချက်တန်ခိုး</w:t>
      </w:r>
    </w:p>
    <w:p/>
    <w:p>
      <w:r xmlns:w="http://schemas.openxmlformats.org/wordprocessingml/2006/main">
        <w:t xml:space="preserve">2. အမှောင်ထဲမှာ ငိုတယ်။</w:t>
      </w:r>
    </w:p>
    <w:p/>
    <w:p>
      <w:r xmlns:w="http://schemas.openxmlformats.org/wordprocessingml/2006/main">
        <w:t xml:space="preserve">1. ရောမ 8:25 - ငါတို့သည် မမြင်နိုင်သောအရာကို မျှော်လင့်လျှင်၊ ထိုအရာကို စိတ်ရှည်သည်းခံ၍ စောင့်ကြလော့။</w:t>
      </w:r>
    </w:p>
    <w:p/>
    <w:p>
      <w:r xmlns:w="http://schemas.openxmlformats.org/wordprocessingml/2006/main">
        <w:t xml:space="preserve">2.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Psalms 119:148 နှုတ်ကပတ်တော်၌ ဆင်ခြင်အောက်မေ့ခြင်းငှာ၊</w:t>
      </w:r>
    </w:p>
    <w:p/>
    <w:p>
      <w:r xmlns:w="http://schemas.openxmlformats.org/wordprocessingml/2006/main">
        <w:t xml:space="preserve">ဆာလံဆရာသည် ညဥ့်ယံအချိန်၌ပင် ဘုရားသခင်၏နှုတ်ကပတ်တော်ကို တွေးတောဆင်ခြင်လိုသည်။</w:t>
      </w:r>
    </w:p>
    <w:p/>
    <w:p>
      <w:r xmlns:w="http://schemas.openxmlformats.org/wordprocessingml/2006/main">
        <w:t xml:space="preserve">၁။ ဘုရားသခင့်နှုတ်မြွက်စကားတော်ကို တွေးတောဆင်ခြင်ခြင်း၏ရွှင်လန်းမှု</w:t>
      </w:r>
    </w:p>
    <w:p/>
    <w:p>
      <w:r xmlns:w="http://schemas.openxmlformats.org/wordprocessingml/2006/main">
        <w:t xml:space="preserve">2. ညနှောင်းပိုင်း ရောင်ပြန်ဟပ်မှု စွမ်းအား</w:t>
      </w:r>
    </w:p>
    <w:p/>
    <w:p>
      <w:r xmlns:w="http://schemas.openxmlformats.org/wordprocessingml/2006/main">
        <w:t xml:space="preserve">1. Joshua 1:8 “ဤပညတ္တိကျမ်းစာသည် သင်၏နှုတ်မှမခွာဘဲ၊ ကျမ်းစာ၌ပါသမျှအတိုင်း ကျင့်ရမည်အကြောင်း၊ နေ့ညမပြတ် ဆင်ခြင်အောက်မေ့ရမည်။</w:t>
      </w:r>
    </w:p>
    <w:p/>
    <w:p>
      <w:r xmlns:w="http://schemas.openxmlformats.org/wordprocessingml/2006/main">
        <w:t xml:space="preserve">2 ဆာလံ 1:2 "ထာဝရဘုရား၏တရား၌ မွေ့လျော်၍ တရားတော်ကို နေ့ညမပြတ် ဆင်ခြင်အောက်မေ့တော်မူ၏။</w:t>
      </w:r>
    </w:p>
    <w:p/>
    <w:p>
      <w:r xmlns:w="http://schemas.openxmlformats.org/wordprocessingml/2006/main">
        <w:t xml:space="preserve">Psalms 119:149 ကရုဏာတော်ရှိသည်အတိုင်း အကျွန်ုပ်၏အသံကို နားထောင်တော်မူပါ။ အိုထာဝရဘုရား၊</w:t>
      </w:r>
    </w:p>
    <w:p/>
    <w:p>
      <w:r xmlns:w="http://schemas.openxmlformats.org/wordprocessingml/2006/main">
        <w:t xml:space="preserve">ဆာလံဆရာသည် သူ၏အသံကိုကြားရန်နှင့် ဘုရားသခင်၏တရားစီရင်ချက်နှင့်အညီ ရှင်ပြန်ထမြောက်ရန် ဘုရားသခင်ထံ တောင်းဆိုခဲ့သည်။</w:t>
      </w:r>
    </w:p>
    <w:p/>
    <w:p>
      <w:r xmlns:w="http://schemas.openxmlformats.org/wordprocessingml/2006/main">
        <w:t xml:space="preserve">1. ယုံကြည်မှုရှိ၍ ရဲရင့်စွာဆုတောင်းနည်း</w:t>
      </w:r>
    </w:p>
    <w:p/>
    <w:p>
      <w:r xmlns:w="http://schemas.openxmlformats.org/wordprocessingml/2006/main">
        <w:t xml:space="preserve">၂။ ဘုရားသခင်ရဲ့ ကရုဏာနဲ့ တရားစီရင်ခြင်းကို အားကိုးပါ။</w:t>
      </w:r>
    </w:p>
    <w:p/>
    <w:p>
      <w:r xmlns:w="http://schemas.openxmlformats.org/wordprocessingml/2006/main">
        <w:t xml:space="preserve">၁ ယော ၅း၁၄-၁၅ - “ထို့​နောက်​ကျွန်​တော်​တို့​သည် ကိုယ်​တော်​၌​ရှိ​သော​ယုံ​ကြည်​ခြင်း​ဟူ​မူ​ကား၊ ကျွန်​တော်​တို့​သည် ကိုယ်​တော်​၏​အ​လို​တော်​အ​တိုင်း​တောင်း​ဆို​လျှင် ကြား​တော်​မူ​သည်​ဖြစ်​၍​ကျွန်​တော်​တို့​သည် ကြား​တော်​မူ​သည်​ကို​လည်း​ကောင်း သိ​လျှင်၊ ငါတို့မှာ သူ့ဆီက တောင်းထားတဲ့ အသနားခံစာတွေ ရှိတယ်ဆိုတာ ငါတို့သိတယ်။"</w:t>
      </w:r>
    </w:p>
    <w:p/>
    <w:p>
      <w:r xmlns:w="http://schemas.openxmlformats.org/wordprocessingml/2006/main">
        <w:t xml:space="preserve">2. သုတ္တံကျမ်း 3:5-6 - "ထာဝရဘုရားကို စိတ်နှလုံးအကြွင်းမဲ့ ကိုးစားလော့။ ကိုယ်ဥာဏ်ကို အားမကိုးနှင့်။ သင်၏ကျင့်ကြံပြုမူသမျှအတိုင်း ဝန်ခံလော့။</w:t>
      </w:r>
    </w:p>
    <w:p/>
    <w:p>
      <w:r xmlns:w="http://schemas.openxmlformats.org/wordprocessingml/2006/main">
        <w:t xml:space="preserve">Psalms 119:150 ဒုစရိုက်ကိုပြုသော သူတို့သည် ချဉ်းကပ်၍၊ တရားတော်နှင့် ဝေးကြ၏။</w:t>
      </w:r>
    </w:p>
    <w:p/>
    <w:p>
      <w:r xmlns:w="http://schemas.openxmlformats.org/wordprocessingml/2006/main">
        <w:t xml:space="preserve">မကောင်းမှုပြုသူများသည် ဘုရားသခင်၏ပညတ်တော်ကို လိုက်နာရန် ဝေးကွာသည်။</w:t>
      </w:r>
    </w:p>
    <w:p/>
    <w:p>
      <w:r xmlns:w="http://schemas.openxmlformats.org/wordprocessingml/2006/main">
        <w:t xml:space="preserve">၁။ ဘုရားသခင့်နှုတ်ကပါဌ်တော်ကို နာခံသောအသက်တာဖြင့် အသက်ရှင်နေထိုင်ပါ။</w:t>
      </w:r>
    </w:p>
    <w:p/>
    <w:p>
      <w:r xmlns:w="http://schemas.openxmlformats.org/wordprocessingml/2006/main">
        <w:t xml:space="preserve">၂။ မကောင်းမှုမှ ကင်းဝေးခြင်း။</w:t>
      </w:r>
    </w:p>
    <w:p/>
    <w:p>
      <w:r xmlns:w="http://schemas.openxmlformats.org/wordprocessingml/2006/main">
        <w:t xml:space="preserve">1. ရောမ 12:2 - ဘုရားသခင်၏အလိုတော်နှင့် နှစ်သက်ဖွယ်ကောင်းသောအရာကို သက်သေထူနိုင်စေရန်အတွက် ဤလောကနှင့် လိုက်လျောညီထွေမဖြစ်ပါစေနှင့်။</w:t>
      </w:r>
    </w:p>
    <w:p/>
    <w:p>
      <w:r xmlns:w="http://schemas.openxmlformats.org/wordprocessingml/2006/main">
        <w:t xml:space="preserve">၂ တိမောသေ ၃:၁၆-၁၇ - ဘုရားသခင် မှုတ်သွင်းတော်မူခြင်း အားဖြင့် ပေးထားသော ကျမ်းချက် မှန်သမျှသည် ဘုရားသခင်၏ လူသည် ပြည့်စုံ ပြီး ကောင်းမှု မှန်သမျှ အတွက် စေ့စေ့ စပ်စပ် ပြည့်စုံ စေခြင်းငှာ ဩဝါဒ ပေးခြင်း၊ အလုပ်။</w:t>
      </w:r>
    </w:p>
    <w:p/>
    <w:p>
      <w:r xmlns:w="http://schemas.openxmlformats.org/wordprocessingml/2006/main">
        <w:t xml:space="preserve">Psalms 119:151 အိုထာဝရဘုရား၊ ပညတ်တော်ရှိသမျှတို့သည် သစ္စာဖြစ်ကြ၏။</w:t>
      </w:r>
    </w:p>
    <w:p/>
    <w:p>
      <w:r xmlns:w="http://schemas.openxmlformats.org/wordprocessingml/2006/main">
        <w:t xml:space="preserve">သခင်ဘုရားသည် အနီးအပါးရှိ၍ ပညတ်တော်များ မှန်ကန်ပါသည်။</w:t>
      </w:r>
    </w:p>
    <w:p/>
    <w:p>
      <w:r xmlns:w="http://schemas.openxmlformats.org/wordprocessingml/2006/main">
        <w:t xml:space="preserve">1. သခင်ဘုရား၏ နီးနီးကပ်ကပ်၊</w:t>
      </w:r>
    </w:p>
    <w:p/>
    <w:p>
      <w:r xmlns:w="http://schemas.openxmlformats.org/wordprocessingml/2006/main">
        <w:t xml:space="preserve">2. ပညတ်တော်များအမှန်တရား</w:t>
      </w:r>
    </w:p>
    <w:p/>
    <w:p>
      <w:r xmlns:w="http://schemas.openxmlformats.org/wordprocessingml/2006/main">
        <w:t xml:space="preserve">1. Psalm 145:18 - ထာဝရဘုရားသည် ပဌနာပြုသော သူအပေါင်းတို့၏ အနီးအပါး၌ ရှိတော်မူ၏။</w:t>
      </w:r>
    </w:p>
    <w:p/>
    <w:p>
      <w:r xmlns:w="http://schemas.openxmlformats.org/wordprocessingml/2006/main">
        <w:t xml:space="preserve">2. ယောဟန် 17:17 - သမ္မာတရား၌ သူတို့ကို ရိုသေခြင်းရှိကြလော့။ သင်၏စကားသည် သမ္မာတရားဖြစ်၏။</w:t>
      </w:r>
    </w:p>
    <w:p/>
    <w:p>
      <w:r xmlns:w="http://schemas.openxmlformats.org/wordprocessingml/2006/main">
        <w:t xml:space="preserve">Psalms 119:152 သက်သေခံတော်မူချက်တို့ကို အစဉ်အမြဲတည်တော်မူကြောင်းကို အကျွန်ုပ်သိပါ၏။</w:t>
      </w:r>
    </w:p>
    <w:p/>
    <w:p>
      <w:r xmlns:w="http://schemas.openxmlformats.org/wordprocessingml/2006/main">
        <w:t xml:space="preserve">ဘုရားသခင်၏ သက်သေခံချက်များသည် ထာဝရဖြစ်ပြီး အမြဲတည်နေပါသည်။</w:t>
      </w:r>
    </w:p>
    <w:p/>
    <w:p>
      <w:r xmlns:w="http://schemas.openxmlformats.org/wordprocessingml/2006/main">
        <w:t xml:space="preserve">၁။ ဘုရားသခင်၏ ကတိတော်များ၏ မပြောင်းလဲသော သဘောသဘာဝ</w:t>
      </w:r>
    </w:p>
    <w:p/>
    <w:p>
      <w:r xmlns:w="http://schemas.openxmlformats.org/wordprocessingml/2006/main">
        <w:t xml:space="preserve">၂။ ဘုရားသခင်၏ သက်သေခံချက်များ အခြေခံအုတ်မြစ်</w:t>
      </w:r>
    </w:p>
    <w:p/>
    <w:p>
      <w:r xmlns:w="http://schemas.openxmlformats.org/wordprocessingml/2006/main">
        <w:t xml:space="preserve">1. Isaiah 40:8 - မြက်ပင်သည် သွေ့ခြောက်၍ အပွင့်သည် ကြွေတတ်သော်လည်း၊ ငါတို့ဘုရားသခင်၏ နှုတ်ကပတ်တော်သည် အစဉ်အမြဲတည်လိမ့်မည်။</w:t>
      </w:r>
    </w:p>
    <w:p/>
    <w:p>
      <w:r xmlns:w="http://schemas.openxmlformats.org/wordprocessingml/2006/main">
        <w:t xml:space="preserve">2. မဿဲ 24:35 - ကောင်းကင်နှင့်မြေကြီးမတည်သော်လည်း ငါ့စကားမတည်။</w:t>
      </w:r>
    </w:p>
    <w:p/>
    <w:p>
      <w:r xmlns:w="http://schemas.openxmlformats.org/wordprocessingml/2006/main">
        <w:t xml:space="preserve">Psalms 119:153 အကျွန်ုပ်ဆင်းရဲခြင်းကို ဆင်ခြင်၍ ကယ်နှုတ်တော်မူပါ။ တရားတော်ကို အကျွန်ုပ်မမေ့ပါ။</w:t>
      </w:r>
    </w:p>
    <w:p/>
    <w:p>
      <w:r xmlns:w="http://schemas.openxmlformats.org/wordprocessingml/2006/main">
        <w:t xml:space="preserve">ဆာလံဆရာက ဘုရားသခင်ရဲ့ တရားတော်ကို မမေ့တဲ့အတွက် သူတို့ရဲ့ဒုက္ခတွေကို ဆင်ခြင်ပြီး သူတို့ကို ကယ်ထုတ်ဖို့ ဘုရားသခင်ကို တောင်းဆိုနေတယ်။</w:t>
      </w:r>
    </w:p>
    <w:p/>
    <w:p>
      <w:r xmlns:w="http://schemas.openxmlformats.org/wordprocessingml/2006/main">
        <w:t xml:space="preserve">1. ကယ်တင်ခြင်းသို့ရောက်ရာလမ်း - ဘုရားသခင်၏ပညတ်တော်နှင့် ကျွန်ုပ်တို့၏ဆင်းရဲဒုက္ခ</w:t>
      </w:r>
    </w:p>
    <w:p/>
    <w:p>
      <w:r xmlns:w="http://schemas.openxmlformats.org/wordprocessingml/2006/main">
        <w:t xml:space="preserve">၂။ ဘုရားသခင်၏ ကယ်တင်ခြင်း နှင့် ကျွန်ုပ်တို့၏ သစ္စာရှိမှု</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ဆာလံ 34:19 - ဖြောင့်မတ်သောသူသည် များစွာသောဒုက္ခကိုခံရသော်လည်း၊</w:t>
      </w:r>
    </w:p>
    <w:p/>
    <w:p>
      <w:r xmlns:w="http://schemas.openxmlformats.org/wordprocessingml/2006/main">
        <w:t xml:space="preserve">Psalms 119:154 အကြှနျုပျ၏အမှုကို ယုံကွညျ၍ ကယျတျောမူပါ။</w:t>
      </w:r>
    </w:p>
    <w:p/>
    <w:p>
      <w:r xmlns:w="http://schemas.openxmlformats.org/wordprocessingml/2006/main">
        <w:t xml:space="preserve">ဆာလံဆရာသည် မိမိ၏အမှုကိုခံယူပြီး ကယ်နုတ်ရန်နှင့် ဘုရားသခင့်နှုတ်ကပါဌ်တော်နှင့်အညီ ပြန်လည်ရှင်သန်လာစေရန် ဘုရားသခင်ထံ တောင်းဆိုနေသည်။</w:t>
      </w:r>
    </w:p>
    <w:p/>
    <w:p>
      <w:r xmlns:w="http://schemas.openxmlformats.org/wordprocessingml/2006/main">
        <w:t xml:space="preserve">၁။ ဘုရားသခင့်နှုတ်မြွက်စကား- အသက်၏ရင်းမြစ်</w:t>
      </w:r>
    </w:p>
    <w:p/>
    <w:p>
      <w:r xmlns:w="http://schemas.openxmlformats.org/wordprocessingml/2006/main">
        <w:t xml:space="preserve">2. လိုအပ်သောအချိန်များတွင် ဆုတောင်းခြင်း၏တန်ခိုး</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ယာကုပ် 5:16 - သင်တို့၏အပြစ်များကို တယောက်နှင့်တယောက် ဝန်ချတောင်းပန်၍၊ သင်တို့သည် အနာပျောက်စေခြင်းငှါ၊ ဖြောင့်မတ်သောသူ၏ ထက်သန်သောဆုတောင်းခြင်းသည် များစွာအကျိုးရှိသည်။</w:t>
      </w:r>
    </w:p>
    <w:p/>
    <w:p>
      <w:r xmlns:w="http://schemas.openxmlformats.org/wordprocessingml/2006/main">
        <w:t xml:space="preserve">Psalms 119:155 မတရားသောသူတို့သည် ကယ်တင်ခြင်း နှင့် ဝေး၏။ အကြောင်းမူကား၊</w:t>
      </w:r>
    </w:p>
    <w:p/>
    <w:p>
      <w:r xmlns:w="http://schemas.openxmlformats.org/wordprocessingml/2006/main">
        <w:t xml:space="preserve">မတရားသောသူတို့သည် ဘုရားသခင်၏ စီရင်ထုံးဖွဲ့ချက်များကို မရှာကြသဖြင့်၊ ထို့ကြောင့် ကယ်တင်ခြင်းသည် လက်လှမ်းမမီနိုင်ပါ။</w:t>
      </w:r>
    </w:p>
    <w:p/>
    <w:p>
      <w:r xmlns:w="http://schemas.openxmlformats.org/wordprocessingml/2006/main">
        <w:t xml:space="preserve">၁။ ဘုရားသခင်၏ စည်းမျဥ်းများကို ရှာဖွေခြင်း၏ အရေးပါမှု</w:t>
      </w:r>
    </w:p>
    <w:p/>
    <w:p>
      <w:r xmlns:w="http://schemas.openxmlformats.org/wordprocessingml/2006/main">
        <w:t xml:space="preserve">2. ကယ်တင်ခြင်းရယူနည်း</w:t>
      </w:r>
    </w:p>
    <w:p/>
    <w:p>
      <w:r xmlns:w="http://schemas.openxmlformats.org/wordprocessingml/2006/main">
        <w:t xml:space="preserve">1. ယောဟန် 3:16-17 - အကြောင်းမူကား၊ ဘုရားသခင်သည် မိမိ၌တစ်ပါးတည်းသောသားတော်ကို စွန့်တော်မူသည်တိုင်အောင် လောကီသားတို့ကို ချစ်တော်မူ၏။</w:t>
      </w:r>
    </w:p>
    <w:p/>
    <w:p>
      <w:r xmlns:w="http://schemas.openxmlformats.org/wordprocessingml/2006/main">
        <w:t xml:space="preserve">2. မဿဲ 7:7-8 - တောင်းလျှင်ပေးလိမ့်မည်။ ရှာလျှင်တွေ့လိမ့်မည်။ ခေါက်၍ဖွင့်ရလိမ့်မည်။ အကြောင်းမူကား၊ တောင်းသောသူမည်သည်ကား၊ ရှာသောသူသည် တွေ့၏။ ခေါက်သောသူအား ဖွင့်ရမည်။</w:t>
      </w:r>
    </w:p>
    <w:p/>
    <w:p>
      <w:r xmlns:w="http://schemas.openxmlformats.org/wordprocessingml/2006/main">
        <w:t xml:space="preserve">Psalms 119:156 အိုထာဝရဘုရား၊ ကရုဏာတော်သည် ကြီးမြတ်၍၊ စီရင်တော်မူချက်အတိုင်း အကျွန်ုပ်ကို အသက်ရှင်စေတော်မူပါ။</w:t>
      </w:r>
    </w:p>
    <w:p/>
    <w:p>
      <w:r xmlns:w="http://schemas.openxmlformats.org/wordprocessingml/2006/main">
        <w:t xml:space="preserve">ဘုရားသခင်၏ ကရုဏာတော်၏ ကြီးမြတ်မှုနှင့် သူ၏တရားစီရင်ချက်များနှင့်အညီ ရှင်သန်ခြင်းအတွက် လိုအပ်သည်။</w:t>
      </w:r>
    </w:p>
    <w:p/>
    <w:p>
      <w:r xmlns:w="http://schemas.openxmlformats.org/wordprocessingml/2006/main">
        <w:t xml:space="preserve">1. ဘုရားသခင်ရဲ့ သနားကြင်နာမှု- ခံယူဖို့ ကောင်းချီးတစ်ခု</w:t>
      </w:r>
    </w:p>
    <w:p/>
    <w:p>
      <w:r xmlns:w="http://schemas.openxmlformats.org/wordprocessingml/2006/main">
        <w:t xml:space="preserve">2. ဘုရားသခင်၏ တရားစီရင်ခြင်း အလင်းတွင် အမြန်အသက်ရှင်ခြင်း</w:t>
      </w:r>
    </w:p>
    <w:p/>
    <w:p>
      <w:r xmlns:w="http://schemas.openxmlformats.org/wordprocessingml/2006/main">
        <w:t xml:space="preserve">၁။ ဆာလံ ၁၀၃:၁-၅</w:t>
      </w:r>
    </w:p>
    <w:p/>
    <w:p>
      <w:r xmlns:w="http://schemas.openxmlformats.org/wordprocessingml/2006/main">
        <w:t xml:space="preserve">၂။ ဧဖက် ၂:၄-၁၀</w:t>
      </w:r>
    </w:p>
    <w:p/>
    <w:p>
      <w:r xmlns:w="http://schemas.openxmlformats.org/wordprocessingml/2006/main">
        <w:t xml:space="preserve">Psalms 119:157 အကြှနျုပျကို ညှဉ်းဆဲသောသူ၊ သက်သေခံတော်မူချက်တို့ကို အကျွန်ုပ်မငြင်းပါနှင့်။</w:t>
      </w:r>
    </w:p>
    <w:p/>
    <w:p>
      <w:r xmlns:w="http://schemas.openxmlformats.org/wordprocessingml/2006/main">
        <w:t xml:space="preserve">ရန်သူများနှင့် နှိပ်စက်ညှဉ်းပန်းသူများစွာရှိသော်လည်း ဆာလံဆရာသည် သူတို့၏ယုံကြည်ခြင်း၌ တည်ကြည်ပြီး ဘုရားသခင်၏သက်သေခံချက်များကို ယုံကြည်ကိုးစားဆဲဖြစ်သည်။</w:t>
      </w:r>
    </w:p>
    <w:p/>
    <w:p>
      <w:r xmlns:w="http://schemas.openxmlformats.org/wordprocessingml/2006/main">
        <w:t xml:space="preserve">1. "နှိပ်စက်ညှဉ်းပန်းခံရသောကာလ၌ ယုံကြည်ခြင်းတန်ခိုး"</w:t>
      </w:r>
    </w:p>
    <w:p/>
    <w:p>
      <w:r xmlns:w="http://schemas.openxmlformats.org/wordprocessingml/2006/main">
        <w:t xml:space="preserve">2. "ဘုရားသခင့် သက်သေခံချက်များ- ဒုက္ခကိုရင်ဆိုင်ရာတွင် ခွန်အား"</w:t>
      </w:r>
    </w:p>
    <w:p/>
    <w:p>
      <w:r xmlns:w="http://schemas.openxmlformats.org/wordprocessingml/2006/main">
        <w:t xml:space="preserve">1. ရောမ 8:31-39 - "သို့ဖြစ်လျှင် ဤအရာများကို တုံ့ပြန်၍ အဘယ်သို့ပြောရမည်နည်း၊ ဘုရားသခင်သည် ငါတို့ဘက်၌ရှိတော်မူလျှင်၊</w:t>
      </w:r>
    </w:p>
    <w:p/>
    <w:p>
      <w:r xmlns:w="http://schemas.openxmlformats.org/wordprocessingml/2006/main">
        <w:t xml:space="preserve">2. 1 ပေတရု 1:3-9 - "သင်တို့သည် သူ့ကို မမြင်ရသော်လည်း ချစ်ကြသော်လည်း ယခု မတွေ့မြင်ရသော်လည်း၊ သူ့ကို ယုံကြည်၍ ဖော်ပြ၍မရသော ဘုန်းကြီးသော ရွှင်လန်းမှုဖြင့် ပြည့်နေ၏"</w:t>
      </w:r>
    </w:p>
    <w:p/>
    <w:p>
      <w:r xmlns:w="http://schemas.openxmlformats.org/wordprocessingml/2006/main">
        <w:t xml:space="preserve">Psalms 119:158 လွန်ကျူးသောသူတို့ကို ငါမြင်၍ ဝမ်းနည်းခြင်းရှိ၍၊ နှုတ်ကပတ်တော်ကို မစောင့်သောကြောင့်၊</w:t>
      </w:r>
    </w:p>
    <w:p/>
    <w:p>
      <w:r xmlns:w="http://schemas.openxmlformats.org/wordprocessingml/2006/main">
        <w:t xml:space="preserve">ဘုရားသခင်၏နှုတ်ကပတ်တော်ကို မလိုက်နာသောလူများကို တွေ့ရတော့ ဆာလံဆရာသည် စိတ်မကောင်းဖြစ်မိပါသည်။</w:t>
      </w:r>
    </w:p>
    <w:p/>
    <w:p>
      <w:r xmlns:w="http://schemas.openxmlformats.org/wordprocessingml/2006/main">
        <w:t xml:space="preserve">၁။ “ဘုရားသခင်၏နှုတ်ကပတ်တော်ကို နာခံသောအသက်တာဖြင့် အသက်ရှင်ခြင်း”</w:t>
      </w:r>
    </w:p>
    <w:p/>
    <w:p>
      <w:r xmlns:w="http://schemas.openxmlformats.org/wordprocessingml/2006/main">
        <w:t xml:space="preserve">၂။ “ဘုရားသခင့်နှုတ်ကပါဌ်တော်ကို စောင့်ရှောက်ခြင်း၏တန်ခိုး”</w:t>
      </w:r>
    </w:p>
    <w:p/>
    <w:p>
      <w:r xmlns:w="http://schemas.openxmlformats.org/wordprocessingml/2006/main">
        <w:t xml:space="preserve">1. Proverbs 3:1-2 ငါ့သား၊ ငါ့ဆုံးမဩဝါဒကို မမေ့ပါနှင့်။ ငါ့ပညတ်တို့ကို နှလုံးသွင်းစေလော့။ နေ့ရက်ကာလပတ်လုံး၊</w:t>
      </w:r>
    </w:p>
    <w:p/>
    <w:p>
      <w:r xmlns:w="http://schemas.openxmlformats.org/wordprocessingml/2006/main">
        <w:t xml:space="preserve">2 Philippians 4:8 နောက်ဆုံး၌ ညီအစ်ကိုတို့၊ မှန်သောမည်သည်ကား၊ ရိုသေထိုက်သော၊ တရားမျှတသည်ဖြစ်စေ၊ စင်ကြယ်သည်ဖြစ်စေ၊ ချစ်စရာကောင်းသည်ဖြစ်စေ ချီးမွမ်းထိုက်သည်ဖြစ်စေ၊ မွန်မြတ်သည်ဖြစ်စေ၊ ချီးမွမ်းထိုက်သည်ဖြစ်စေ ချီးမွမ်းထိုက်သည်ဖြစ်စေ ဆင်ခြင်သုံးသပ်ပါ။ ဤအရာများ။</w:t>
      </w:r>
    </w:p>
    <w:p/>
    <w:p>
      <w:r xmlns:w="http://schemas.openxmlformats.org/wordprocessingml/2006/main">
        <w:t xml:space="preserve">Psalms 119:159 ပညတ်တော်တို့ကို အဘယ်ကဲ့သို့ ချစ်မြတ်နိုးပါသနည်း၊ အိုထာဝရဘုရား၊ ကရုဏာတော်ရှိသည်အတိုင်း အကျွန်ုပ်ကို အသက်ရှင်စေတော်မူပါ။</w:t>
      </w:r>
    </w:p>
    <w:p/>
    <w:p>
      <w:r xmlns:w="http://schemas.openxmlformats.org/wordprocessingml/2006/main">
        <w:t xml:space="preserve">ဆာလံဆရာသည် ဘုရားသခင်၏ ပညတ်တော်များကို ချစ်မြတ်နိုးကြောင်း ဖော်ပြပြီး ကရုဏာတော်နှင့်အညီ ရှင်ပြန်ထမြောက်ရန် သခင်ဘုရားထံ တောင်းဆိုခဲ့သည်။</w:t>
      </w:r>
    </w:p>
    <w:p/>
    <w:p>
      <w:r xmlns:w="http://schemas.openxmlformats.org/wordprocessingml/2006/main">
        <w:t xml:space="preserve">၁။ ဘုရားသခင့်ပညတ်တော်များအတွက် ဆာလံဆရာ၏မေတ္တာ</w:t>
      </w:r>
    </w:p>
    <w:p/>
    <w:p>
      <w:r xmlns:w="http://schemas.openxmlformats.org/wordprocessingml/2006/main">
        <w:t xml:space="preserve">၂။ သခင်ဘုရား၏ ကရုဏာတော်သည် ကျွန်ုပ်တို့ကို လျင်မြန်စေပါသည်။</w:t>
      </w:r>
    </w:p>
    <w:p/>
    <w:p>
      <w:r xmlns:w="http://schemas.openxmlformats.org/wordprocessingml/2006/main">
        <w:t xml:space="preserve">၁။ ဆာလံ ၁၁၉:၁၅၉</w:t>
      </w:r>
    </w:p>
    <w:p/>
    <w:p>
      <w:r xmlns:w="http://schemas.openxmlformats.org/wordprocessingml/2006/main">
        <w:t xml:space="preserve">2. ယောဟန် 3:16 - အကြောင်းမူကား၊ ဘုရားသခင်သည် မိမိ၌တစ်ပါးတည်းသောသားတော်ကို စွန့်တော်မူသည်တိုင်အောင် လောကီသားတို့ကို ချစ်တော်မူ၏။</w:t>
      </w:r>
    </w:p>
    <w:p/>
    <w:p>
      <w:r xmlns:w="http://schemas.openxmlformats.org/wordprocessingml/2006/main">
        <w:t xml:space="preserve">Psalms 119:160 ကိုယ်တော်၏နှုတ်ကပတ်တော်သည် ရှေ့ဦးစွာမှစ၍ မှန်ပါ၏။</w:t>
      </w:r>
    </w:p>
    <w:p/>
    <w:p>
      <w:r xmlns:w="http://schemas.openxmlformats.org/wordprocessingml/2006/main">
        <w:t xml:space="preserve">ဘုရားသခင်၏ နှုတ်ကပတ်တော်သည် အစမှအဆုံးတိုင်အောင် စစ်မှန်ပြီး ဖြောင့်မတ်သည်။</w:t>
      </w:r>
    </w:p>
    <w:p/>
    <w:p>
      <w:r xmlns:w="http://schemas.openxmlformats.org/wordprocessingml/2006/main">
        <w:t xml:space="preserve">၁။ ဘုရားသခင့်နှုတ်ကပါဌ်တော်၏ ထာဝရသဘာဝ</w:t>
      </w:r>
    </w:p>
    <w:p/>
    <w:p>
      <w:r xmlns:w="http://schemas.openxmlformats.org/wordprocessingml/2006/main">
        <w:t xml:space="preserve">၂။ ဘုရားသခင့်နှုတ်ကပါဌ်တော်ကို လိုက်နာခြင်း။</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2. မဿဲ 24:35 - ကောင်းကင်နှင့်မြေကြီး မတည်သော်လည်း ငါ့စကားမတည်။</w:t>
      </w:r>
    </w:p>
    <w:p/>
    <w:p>
      <w:r xmlns:w="http://schemas.openxmlformats.org/wordprocessingml/2006/main">
        <w:t xml:space="preserve">Psalms 119:161 မင်းသားတို့သည် အကြောင်းမရှိဘဲ အကျွန်ုပ်ကို ညှဉ်းဆဲကြပါပြီ။ နှုတ်ကပတ်တော်ကို ကြောက်ရွံ့သောစိတ်နှလုံးမူကား၊</w:t>
      </w:r>
    </w:p>
    <w:p/>
    <w:p>
      <w:r xmlns:w="http://schemas.openxmlformats.org/wordprocessingml/2006/main">
        <w:t xml:space="preserve">မှူးမတ်များသည် ဆာလံဆရာကို အကြောင်းမရှိဘဲ နှိပ်စက်ညှဉ်းပန်းကြသော်လည်း၊ ဘုရားသခင့်နှုတ်မြွက်စကားတော်ကို ကြောက်ရွံ့ရိုသေနေကြဆဲဖြစ်သည်။</w:t>
      </w:r>
    </w:p>
    <w:p/>
    <w:p>
      <w:r xmlns:w="http://schemas.openxmlformats.org/wordprocessingml/2006/main">
        <w:t xml:space="preserve">1. ဘုရားသခင်၏ နှုတ်ကပတ်တော်၏ တန်ခိုး- သခင်ဘုရား၏ ကြောက်ရွံ့ခြင်း၌ ရပ်တည်ခြင်း။</w:t>
      </w:r>
    </w:p>
    <w:p/>
    <w:p>
      <w:r xmlns:w="http://schemas.openxmlformats.org/wordprocessingml/2006/main">
        <w:t xml:space="preserve">2. အကြောင်းမရှိဘဲ နှိပ်စက်ညှဉ်းပန်းခံရသောအခါ- သခင်၏ကာကွယ်မှုကို ယုံကြည်ကိုးစားခြင်း။</w:t>
      </w:r>
    </w:p>
    <w:p/>
    <w:p>
      <w:r xmlns:w="http://schemas.openxmlformats.org/wordprocessingml/2006/main">
        <w:t xml:space="preserve">၁။ ရောမ ၈း၃၁၊ သို့ဖြစ်လျှင် ဤအရာများကို အဘယ်သို့ ပြောရမည်နည်း၊</w:t>
      </w:r>
    </w:p>
    <w:p/>
    <w:p>
      <w:r xmlns:w="http://schemas.openxmlformats.org/wordprocessingml/2006/main">
        <w:t xml:space="preserve">2. ဟေရှာယ 41:10 “မစိုးရိမ်နှင့်။ ငါသည် သင့်ဘက်၌ရှိ၍၊ စိတ်ပျက်ခြင်းမရှိဘဲ၊ ငါသည် သင်၏ဘုရားသခင်ဖြစ်သောကြောင့်၊ ငါသည် သင့်အား ခွန်အားပေးမည်၊ အကယ်စင်စစ်၊ ငါသည် သင့်ကို ညာလက်ဖြင့် ထောက်မမည်။ ငါ့ဖြောင့်မတ်ခြင်း”</w:t>
      </w:r>
    </w:p>
    <w:p/>
    <w:p>
      <w:r xmlns:w="http://schemas.openxmlformats.org/wordprocessingml/2006/main">
        <w:t xml:space="preserve">Psalms 119:162 ကြီးစွာသော ဥစ္စာကို ရှာသောသူကဲ့သို့ နှုတ်ကပတ်တော်၌ ဝမ်းမြောက်ပါ၏။</w:t>
      </w:r>
    </w:p>
    <w:p/>
    <w:p>
      <w:r xmlns:w="http://schemas.openxmlformats.org/wordprocessingml/2006/main">
        <w:t xml:space="preserve">ဆာလံဆရာသည် ဘုရားသခင်၏ နှုတ်ကပတ်တော်၌ ကြီးစွာသော ဘဏ္ဍာဖြစ်သကဲ့သို့ ဝမ်းမြောက်သည်။</w:t>
      </w:r>
    </w:p>
    <w:p/>
    <w:p>
      <w:r xmlns:w="http://schemas.openxmlformats.org/wordprocessingml/2006/main">
        <w:t xml:space="preserve">1. ဘုရားသခင့်နှုတ်ကပါဌ်တော်၏ဘဏ္ဍာများ - ၎င်း၏ဝှက်ထားသောကျောက်မျက်ရတနာများကို မည်သို့ဖော်ထုတ်မည်နည်း။</w:t>
      </w:r>
    </w:p>
    <w:p/>
    <w:p>
      <w:r xmlns:w="http://schemas.openxmlformats.org/wordprocessingml/2006/main">
        <w:t xml:space="preserve">2. ဘုရားသခင်၏ စည်းစိမ်ဥစ္စာ၌ ဝမ်းမြောက်ခြင်း - ကိုယ်တော်၏ ကတိတော်များတွင် ရွှင်လန်းမှုကို မည်သို့ရှာတွေ့နိုင်မည်နည်း။</w:t>
      </w:r>
    </w:p>
    <w:p/>
    <w:p>
      <w:r xmlns:w="http://schemas.openxmlformats.org/wordprocessingml/2006/main">
        <w:t xml:space="preserve">1. ဆာလံ 19:7-11 - ထာဝရဘုရား၏တရားသည် စုံလင်၍ စိတ်ဝိညာဉ်ကို ရှင်သန်စေ၏။ သခင်ဘုရား၏ သက်သေခံတော်မူချက်သည် သစ္စာရှိ၍၊ ထာဝရဘုရား၏ ပညတ်တော်တို့သည် မှန်ကန်၍ စိတ်နှလုံးရွှင်လန်းခြင်း၊ ထာဝရဘုရား၏ ပညတ်တော်သည် သန့်ရှင်း၍ မျက်စိကို လင်းစေ၏။ ထာဝရဘုရားကို ကြောက်ရွံ့သောသဘောသည် သန့်ရှင်း၍ အစဉ်အမြဲတည်၏။ ထာ​ဝ​ရ​ဘု​ရား​၏​ပ​ညတ်​တော်​များ​သည် ဖြောင့်​မှန်​၍ ဖြောင့်​မတ်​ကြ​၏။</w:t>
      </w:r>
    </w:p>
    <w:p/>
    <w:p>
      <w:r xmlns:w="http://schemas.openxmlformats.org/wordprocessingml/2006/main">
        <w:t xml:space="preserve">2. Proverbs 2:1-5 - ငါ့သား၊ သင်သည် ငါ့စကားကို ခံယူ၍ ငါ့ပညတ်တို့ကို ဆည်းပူးလျှင်၊ အကယ်​၍ သင်​သည် ထိုးထွင်းသိမြင်​နိုင်​ရန်​ ​အော်​ဟစ်​ပြီး နားလည်​မှုအတွက်​ အသံမြှင့်​မည်​ဆိုလျှင်​၊ ​ငွေကဲ့သို့​သော​ငွေကို ရှာ၍ ဝှက်​ထား​သော​ဘဏ္ဍာ​များကို ရှာ​ဖွေပါက၊ သခင်​ကို ကြောက်ရွံ့​ခြင်း​ကို နားလည်​ပြီး ဘုရားသခင်​ကို သိမြင်​ခြင်း​ကို​တွေ့​ရလိမ့်မည်။</w:t>
      </w:r>
    </w:p>
    <w:p/>
    <w:p>
      <w:r xmlns:w="http://schemas.openxmlformats.org/wordprocessingml/2006/main">
        <w:t xml:space="preserve">Psalms 119:163 မုသာကိုမုန်း၍ ရွံရှာသော်လည်း၊ တရားတော်ကို အကျွန်ုပ်နှစ်သက်ပါ၏။</w:t>
      </w:r>
    </w:p>
    <w:p/>
    <w:p>
      <w:r xmlns:w="http://schemas.openxmlformats.org/wordprocessingml/2006/main">
        <w:t xml:space="preserve">အလိမ်အညာတွေကို မုန်းတီးပြီး ဘုရားသခင့်ပညတ်ကို နှစ်သက်တယ်။</w:t>
      </w:r>
    </w:p>
    <w:p/>
    <w:p>
      <w:r xmlns:w="http://schemas.openxmlformats.org/wordprocessingml/2006/main">
        <w:t xml:space="preserve">၁။ ဘုရားသခင်ရဲ့ ပညတ်တရားကို ချစ်ပါ - သခင်ဘုရားက ပညတ်တရားကို ချစ်ပြီး လိုက်နာဖို့ ကျွန်ုပ်တို့ကို အမိန့်ပေးတယ်။</w:t>
      </w:r>
    </w:p>
    <w:p/>
    <w:p>
      <w:r xmlns:w="http://schemas.openxmlformats.org/wordprocessingml/2006/main">
        <w:t xml:space="preserve">2- လိမ်လည်ခြင်းကို ငြင်းပယ်ပါ - ကျွန်ုပ်တို့သည် မုသားများကို ငြင်းပယ်သင့်ပြီး သမ္မာတရားနှင့်အညီ အသက်ရှင်နေထိုင်ရန် ရွေးချယ်သင့်သည်။</w:t>
      </w:r>
    </w:p>
    <w:p/>
    <w:p>
      <w:r xmlns:w="http://schemas.openxmlformats.org/wordprocessingml/2006/main">
        <w:t xml:space="preserve">1: John 8:32 - "သင်သည်အမှန်တရားကိုသိလိမ့်မည်။ သမ္မာတရားသည်သင်တို့ကိုလွတ်မြောက်စေလိမ့်မည်။"</w:t>
      </w:r>
    </w:p>
    <w:p/>
    <w:p>
      <w:r xmlns:w="http://schemas.openxmlformats.org/wordprocessingml/2006/main">
        <w:t xml:space="preserve">2 : Proverbs 12:22 - "မုသားနှုတ်ခမ်းသည် ထာဝရဘုရား စက်ဆုပ်ရွံရှာတော်မူ၏။</w:t>
      </w:r>
    </w:p>
    <w:p/>
    <w:p>
      <w:r xmlns:w="http://schemas.openxmlformats.org/wordprocessingml/2006/main">
        <w:t xml:space="preserve">Psalms 119:164 ဖြောင့်မတ်စွာ စီရင်တော်မူချက်တို့ကြောင့် တနေ့ ခုနစ်ကြိမ် ချီးမွမ်းပါမည်။</w:t>
      </w:r>
    </w:p>
    <w:p/>
    <w:p>
      <w:r xmlns:w="http://schemas.openxmlformats.org/wordprocessingml/2006/main">
        <w:t xml:space="preserve">ဆာလံဆရာသည် သူ၏ဖြောင့်မတ်ခြင်းတရားအတွက် တစ်နေ့လျှင် ခုနစ်ကြိမ်ချီးမွမ်းသည်။</w:t>
      </w:r>
    </w:p>
    <w:p/>
    <w:p>
      <w:r xmlns:w="http://schemas.openxmlformats.org/wordprocessingml/2006/main">
        <w:t xml:space="preserve">1. ချီးမွမ်းခြင်းတန်ခိုး- ဘုရားသခင်အား ကျေးဇူးတင်ရှိခြင်းသည် သင့်ဘဝကို မည်သို့ပြောင်းလဲစေနိုင်သနည်း။</w:t>
      </w:r>
    </w:p>
    <w:p/>
    <w:p>
      <w:r xmlns:w="http://schemas.openxmlformats.org/wordprocessingml/2006/main">
        <w:t xml:space="preserve">2. ဖြောင့်မတ်သောတရားစီရင်ခြင်း၏အရေးကြီးမှု- ကျွန်ုပ်တို့၏အသက်တာတွင်ဘုရားသခင်၏တန်ဖိုးများကိုထင်ဟပ်ခြင်း</w:t>
      </w:r>
    </w:p>
    <w:p/>
    <w:p>
      <w:r xmlns:w="http://schemas.openxmlformats.org/wordprocessingml/2006/main">
        <w:t xml:space="preserve">1. ကောလောသဲ 3:17 - နှုတ်ကပတ်တော်အားဖြင့်သော်လည်းကောင်း၊ အကျင့်အားဖြင့်လည်းကောင်း သခင်ယေရှု၏ နာမတော်ကို အမှီပြု၍ ခပ်သိမ်းသောအမှုတို့ကို ဆောင်ရွက်၍ ခမည်းတော်ဘုရားသခင်အား ကျေးဇူးတော်ကို ချီးမွမ်းလျက်၊</w:t>
      </w:r>
    </w:p>
    <w:p/>
    <w:p>
      <w:r xmlns:w="http://schemas.openxmlformats.org/wordprocessingml/2006/main">
        <w:t xml:space="preserve">၂။ ဟေရှာယ ၃၃:၁၅-၁၆ - ဖြောင့်မတ်စွာ လျှောက်လှမ်း၍ ဖြောင့်မတ်စွာ လျှောက်လှမ်းသောသူ၊ ညှဉ်းဆဲခြင်း၏အကျိုးကို မထီမဲ့မြင်ပြုသော သူသည် တံစိုးကိုကိုင်၍ နားရွက်ကိုပိတ်မည်ကို စိုးရိမ်၍ ညှဉ်းဆဲခြင်းကို မထီမဲ့မြင်ပြုသောသူ၊ မကောင်းသော သူသည် မြင့်သောအရပ်၌ နေလိမ့်မည်။ ကွယ်ကာရာအရပ်သည် ကျောက်သားရဲတိုက် ဖြစ်လိမ့်မည်။</w:t>
      </w:r>
    </w:p>
    <w:p/>
    <w:p>
      <w:r xmlns:w="http://schemas.openxmlformats.org/wordprocessingml/2006/main">
        <w:t xml:space="preserve">Psalms 119:165 တရားတော်ကို နှစ်သက်သော သူတို့သည် ကြီးစွာသော ငြိမ်သက်ခြင်းရှိ၍၊</w:t>
      </w:r>
    </w:p>
    <w:p/>
    <w:p>
      <w:r xmlns:w="http://schemas.openxmlformats.org/wordprocessingml/2006/main">
        <w:t xml:space="preserve">ဘု​ရား​သ​ခင်​၏​ပ​ညတ်​တ​ရား​ကို​ချစ်​သော​သူ​တို့​သည် ကြီး​စွာ​သော​ငြိမ်​သက်​ခြင်း​ကို​ခံ​ရ​ကြ​ပြီး အ​ဘယ်​အ​ရာ​မျှ​မ​နှောင့်​ယှက်​နိုင်။</w:t>
      </w:r>
    </w:p>
    <w:p/>
    <w:p>
      <w:r xmlns:w="http://schemas.openxmlformats.org/wordprocessingml/2006/main">
        <w:t xml:space="preserve">၁။ နားလည်မှုအားလုံးကို ကျော်ဖြတ်နိုင်သော ဘုရားသခင်၏ ငြိမ်သက်ခြင်း</w:t>
      </w:r>
    </w:p>
    <w:p/>
    <w:p>
      <w:r xmlns:w="http://schemas.openxmlformats.org/wordprocessingml/2006/main">
        <w:t xml:space="preserve">၂။ ဘုရားသခင့်ပညတ်ကို မြတ်နိုးခြင်းက ကောင်းချီးများပေးသည်။</w:t>
      </w:r>
    </w:p>
    <w:p/>
    <w:p>
      <w:r xmlns:w="http://schemas.openxmlformats.org/wordprocessingml/2006/main">
        <w:t xml:space="preserve">1. ဖိလိပ္ပိ 4:7 - "ဥာဏ်ရှိသမျှလွန်မြောက်သော ဘုရားသခင်၏ငြိမ်သက်ခြင်းသည် ယေရှုခရစ်အားဖြင့် သင်တို့၏စိတ်နှလုံးကို စောင့်ရှောက်လိမ့်မည်။"</w:t>
      </w:r>
    </w:p>
    <w:p/>
    <w:p>
      <w:r xmlns:w="http://schemas.openxmlformats.org/wordprocessingml/2006/main">
        <w:t xml:space="preserve">2. Proverbs 3:1-2 - "ငါ့သား၊ ငါ့တရားကို မမေ့မလျော့ဘဲ၊ ငါ့ပညတ်တို့ကို နှလုံးသွင်းစေ။ ကာလကြာရှည်စွာ အသက်ရှည်ခြင်း၊</w:t>
      </w:r>
    </w:p>
    <w:p/>
    <w:p>
      <w:r xmlns:w="http://schemas.openxmlformats.org/wordprocessingml/2006/main">
        <w:t xml:space="preserve">Psalms 119:166 အိုထာဝရဘုရား၊ ကိုယ်တော်၏ ကယ်တင်ခြင်းကို အကျွန်ုပ်မျှော်လင့်၍ ပညတ်တော်တို့ကို ကျင့်ပါ၏။</w:t>
      </w:r>
    </w:p>
    <w:p/>
    <w:p>
      <w:r xmlns:w="http://schemas.openxmlformats.org/wordprocessingml/2006/main">
        <w:t xml:space="preserve">ဆာလံဆရာသည် သခင်ဘုရား၏ ကယ်တင်ခြင်းအတွက် မျှော်လင့်ချက်ကို ဖော်ပြပြီး သူ၏ ပညတ်တော်များကို နာခံသည်။</w:t>
      </w:r>
    </w:p>
    <w:p/>
    <w:p>
      <w:r xmlns:w="http://schemas.openxmlformats.org/wordprocessingml/2006/main">
        <w:t xml:space="preserve">1. သခင်၏ကယ်တင်ခြင်း၌ မြော်လင့်ပါ။</w:t>
      </w:r>
    </w:p>
    <w:p/>
    <w:p>
      <w:r xmlns:w="http://schemas.openxmlformats.org/wordprocessingml/2006/main">
        <w:t xml:space="preserve">၂။ သခင်ဘုရား၏ ပညတ်တော်များကို နာခံခြင်း။</w:t>
      </w:r>
    </w:p>
    <w:p/>
    <w:p>
      <w:r xmlns:w="http://schemas.openxmlformats.org/wordprocessingml/2006/main">
        <w:t xml:space="preserve">၁။ ဆာလံ ၁၁၉:၁၆၆</w:t>
      </w:r>
    </w:p>
    <w:p/>
    <w:p>
      <w:r xmlns:w="http://schemas.openxmlformats.org/wordprocessingml/2006/main">
        <w:t xml:space="preserve">2. ရောမ 10:17 - ထို့ကြောင့် ယုံကြည်ခြင်းသည် ကြားနာခြင်းနှင့် ခရစ်တော်၏ နှုတ်ကပတ်တော်အားဖြင့် ကြားနာခြင်းမှ လာပါသည်။</w:t>
      </w:r>
    </w:p>
    <w:p/>
    <w:p>
      <w:r xmlns:w="http://schemas.openxmlformats.org/wordprocessingml/2006/main">
        <w:t xml:space="preserve">Psalms 119:167 အကျွန်ုပ်၏ဝိညာဉ်သည် သက်သေခံတော်မူချက်တို့ကို စောင့်ရှောက်ပါပြီ။ ငါသည် သူတို့ကို အလွန်ချစ်၏။</w:t>
      </w:r>
    </w:p>
    <w:p/>
    <w:p>
      <w:r xmlns:w="http://schemas.openxmlformats.org/wordprocessingml/2006/main">
        <w:t xml:space="preserve">ဆာလံဆရာက ဘုရားသခင်ရဲ့ သက်သေခံချက်တွေကို စောင့်ရှောက်ဖို့ သူ့ရဲ့ကတိတွေကို ချစ်မြတ်နိုးကြောင်း ဖော်ပြတယ်။</w:t>
      </w:r>
    </w:p>
    <w:p/>
    <w:p>
      <w:r xmlns:w="http://schemas.openxmlformats.org/wordprocessingml/2006/main">
        <w:t xml:space="preserve">၁။ "ဘုရားသခင့်ကတိတော်များ- စောင့်ရှောက်ခြင်းနှင့် ချစ်ခြင်း"</w:t>
      </w:r>
    </w:p>
    <w:p/>
    <w:p>
      <w:r xmlns:w="http://schemas.openxmlformats.org/wordprocessingml/2006/main">
        <w:t xml:space="preserve">၂။ “ဘုရားသခင့်သက်သေခံချက်များကို စောင့်ရှောက်ခြင်း၏ဝမ်းမြောက်ခြင်း”</w:t>
      </w:r>
    </w:p>
    <w:p/>
    <w:p>
      <w:r xmlns:w="http://schemas.openxmlformats.org/wordprocessingml/2006/main">
        <w:t xml:space="preserve">1. ယောဟန် 14:15 - "ငါ့ကိုချစ်လျှင်ငါ့ပညတ်တို့ကိုစောင့်ရှောက်လိမ့်မည်။"</w:t>
      </w:r>
    </w:p>
    <w:p/>
    <w:p>
      <w:r xmlns:w="http://schemas.openxmlformats.org/wordprocessingml/2006/main">
        <w:t xml:space="preserve">2. ယေရမိ 31:3 - "ငါသည် သင်တို့ကို ထာဝရမေတ္တာနှင့် ချစ်ပြီ၊ ထို့ကြောင့် ငါသည် သင်တို့အပေါ်၌ သစ္စာစောင့်တည်လျက်ရှိ၏။</w:t>
      </w:r>
    </w:p>
    <w:p/>
    <w:p>
      <w:r xmlns:w="http://schemas.openxmlformats.org/wordprocessingml/2006/main">
        <w:t xml:space="preserve">Psalms 119:168 အကျွန်ုပ်သည် တရားတော်နှင့် သက်သေခံတော်မူချက်တို့ကို စောင့်ပါ၏။</w:t>
      </w:r>
    </w:p>
    <w:p/>
    <w:p>
      <w:r xmlns:w="http://schemas.openxmlformats.org/wordprocessingml/2006/main">
        <w:t xml:space="preserve">ဤကျမ်းပိုဒ်သည် ဘုရားသခင်၏ ပညတ်တရားများနှင့် သက်သေခံချက်များနှင့်အညီ အသက်ရှင်နေထိုင်ခြင်း၏ အရေးကြီးပုံကို ဖော်ပြသည်။</w:t>
      </w:r>
    </w:p>
    <w:p/>
    <w:p>
      <w:r xmlns:w="http://schemas.openxmlformats.org/wordprocessingml/2006/main">
        <w:t xml:space="preserve">1. "နာခံမှုလမ်းစဉ်- ဘုရားသခင့်ပညတ်တော်နှင့်အညီ နေထိုင်ခြင်း"</w:t>
      </w:r>
    </w:p>
    <w:p/>
    <w:p>
      <w:r xmlns:w="http://schemas.openxmlformats.org/wordprocessingml/2006/main">
        <w:t xml:space="preserve">2. "ဘုရားသခင်၏သန့်ရှင်းခြင်း- သူ့မျက်မှောက်တော်၏အလင်း၌ အသက်ရှင်ခြင်း"</w:t>
      </w:r>
    </w:p>
    <w:p/>
    <w:p>
      <w:r xmlns:w="http://schemas.openxmlformats.org/wordprocessingml/2006/main">
        <w:t xml:space="preserve">1 John 1:5-7 "ဘုရားသခင်သည် အလင်းဖြစ်တော်မူသည်ဖြစ်၍၊ မှောင်မိုက်မရှိဟု သင်တို့အား ငါတို့ကြားရသော ဤတရားဟူမူကား၊ မှောင်မိုက်၌ ငါတို့သည် မုသာဝါဒကို မကျင့်ဘဲ အလင်း၌ကျင်လည်လျှင်၊ အလင်း၌ရှိတော်မူသည်အတိုင်း ငါတို့သည် အချင်းချင်း မိဿဟာယဖွဲ့လျက်၊</w:t>
      </w:r>
    </w:p>
    <w:p/>
    <w:p>
      <w:r xmlns:w="http://schemas.openxmlformats.org/wordprocessingml/2006/main">
        <w:t xml:space="preserve">2. Matthew 6:33 “ဘုရားသခင်၏နိုင်ငံတော်နှင့် ဖြောင့်မတ်ခြင်းတရားကို ရှေးဦးစွာရှာကြလော့။ သို့ပြုလျှင် ဤအရာအလုံးစုံတို့ကို သင်တို့၌ ထပ်လောင်းရလိမ့်မည်။</w:t>
      </w:r>
    </w:p>
    <w:p/>
    <w:p>
      <w:r xmlns:w="http://schemas.openxmlformats.org/wordprocessingml/2006/main">
        <w:t xml:space="preserve">Psalms 119:169 အိုထာဝရဘုရား၊ အကျွန်ုပ်အော်ဟစ်သံသည် ရှေ့တော်၌ ချဉ်းတော်မူပါစေသော။ နှုတ်ကပတ်တော်အတိုင်း ဥာဏ်ကို ပေးသနားတော်မူပါ။</w:t>
      </w:r>
    </w:p>
    <w:p/>
    <w:p>
      <w:r xmlns:w="http://schemas.openxmlformats.org/wordprocessingml/2006/main">
        <w:t xml:space="preserve">ဆာလံဆရာသည် သူ၏နှုတ်ကပတ်တော်နှင့်အညီ သူ၏အော်ဟစ်ခြင်းကို နားလည်ရန်နှင့် နားထောင်ရန် ဘုရားသခင်ထံ တောင်းဆိုထားသည်။</w:t>
      </w:r>
    </w:p>
    <w:p/>
    <w:p>
      <w:r xmlns:w="http://schemas.openxmlformats.org/wordprocessingml/2006/main">
        <w:t xml:space="preserve">1. ဆုတောင်းခြင်း၏တန်ခိုး- ဘုရားသခင်ထံမှ နားလည်မှုတောင်းခြင်း။</w:t>
      </w:r>
    </w:p>
    <w:p/>
    <w:p>
      <w:r xmlns:w="http://schemas.openxmlformats.org/wordprocessingml/2006/main">
        <w:t xml:space="preserve">၂။ ဘုရားသခင့်နှုတ်မြွက်စကားတော်ကို သိခြင်း– ဉာဏ်ပညာ၏ရင်းမြစ်</w:t>
      </w:r>
    </w:p>
    <w:p/>
    <w:p>
      <w:r xmlns:w="http://schemas.openxmlformats.org/wordprocessingml/2006/main">
        <w:t xml:space="preserve">1. Isaiah 55:8-9 အကြောင်းမူကား၊ ငါ၏အကြံအစည်သည် သင်တို့၏အကြံအစည်လည်းမဟုတ်၊ သင်တို့၏အကျင့်လည်းမဟုတ်၊ ငါ၏အကျင့်လည်းမဟုတ်ဟု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2. Proverbs 2:1-6 ငါ့သား၊ သင်သည် ငါ့စကားကို ခံယူ၍ ငါ့ပညတ်တို့ကို ဆည်းပူးလျှင်၊ အကယ်​၍ သင်​သည် ထိုးထွင်းသိမြင်​နိုင်​ရန်​ ​အော်​ဟစ်​ပြီး နားလည်​မှုအတွက်​ အသံမြှင့်​မည်​ဆိုလျှင်​၊ ​ငွေကဲ့သို့​သော​ငွေကို ရှာ၍ ဝှက်​ထား​သော​ဘဏ္ဍာ​များကို ရှာ​ဖွေပါက၊ သခင်​ကို ကြောက်ရွံ့​ခြင်း​ကို နားလည်​ပြီး ဘုရားသခင်​ကို သိမြင်​ခြင်း​ကို​တွေ့​ရလိမ့်မည်။</w:t>
      </w:r>
    </w:p>
    <w:p/>
    <w:p>
      <w:r xmlns:w="http://schemas.openxmlformats.org/wordprocessingml/2006/main">
        <w:t xml:space="preserve">Psalms 119:170 အသနားခံသောစကားသည် ရှေ့တော်၌ ရောက်ပါစေသော။ နှုတ်ကပတ်တော်အတိုင်း၊</w:t>
      </w:r>
    </w:p>
    <w:p/>
    <w:p>
      <w:r xmlns:w="http://schemas.openxmlformats.org/wordprocessingml/2006/main">
        <w:t xml:space="preserve">ဤကျမ်းပိုဒ်သည် ဆုတောင်းခြင်းနှင့် ကယ်တင်ခြင်းအတွက် ဘုရားသခင်ကို အားကိုးခြင်း၏ အရေးပါမှုကို အလေးပေးဖော်ပြသည်။</w:t>
      </w:r>
    </w:p>
    <w:p/>
    <w:p>
      <w:r xmlns:w="http://schemas.openxmlformats.org/wordprocessingml/2006/main">
        <w:t xml:space="preserve">1- ဆုတောင်းခြင်းသည် ခရစ်ယာန်အသက်တာ၏ မရှိမဖြစ်အစိတ်အပိုင်းတစ်ခုဖြစ်သည်။ ကျွန်ုပ်တို့သည် ကျွန်ုပ်တို့၏ဆုတောင်းချက်များကို နားထောင်ပြီး သူ၏နှုတ်ကပတ်တော်နှင့်အညီ ကယ်လွှတ်မည်ကို ယုံကြည်လျက် ဘုရားသခင်ထံ အသနားခံလာရမည်ဖြစ်သည်။</w:t>
      </w:r>
    </w:p>
    <w:p/>
    <w:p>
      <w:r xmlns:w="http://schemas.openxmlformats.org/wordprocessingml/2006/main">
        <w:t xml:space="preserve">2- ဆုတောင်းခြင်း၏တန်ခိုးသည် အစစ်အမှန်ဖြစ်ပြီး ၎င်း၏အရေးကြီးမှုကို ကျွန်ုပ်တို့ လျှော့မတွက်သင့်ပါ။ ကျွန်ုပ်တို့သည် ကတိတော်များအတိုင်း ကယ်တင်ရန် ကိုယ်တော်ကို အားကိုးကာ သခင်ထံ ချဉ်းကပ်ရမည်။</w:t>
      </w:r>
    </w:p>
    <w:p/>
    <w:p>
      <w:r xmlns:w="http://schemas.openxmlformats.org/wordprocessingml/2006/main">
        <w:t xml:space="preserve">1: James 5:13-15 - သင်တို့တွင် မည်သူတစ်ဦးတစ်ယောက်မျှ ဒုက္ခရောက်နေပါသလား။ ဆုတောင်းပါစေ။ ရွှင်လန်းနေသူတစ်ယောက်လား။ ချီးမွမ်းသီချင်းဆိုပါစေ။ မင်းအထဲမှာ တစ်ယောက်ယောက် နေမကောင်းလား။ အသင်းတော်၏ အသက်ကြီးသူတို့ကို ခေါ်စေ။ သခင်ဘုရား၏ နာမတော်ကို အမှီပြု၍ ဆီလိမ်း၍ ဆုတောင်းကြစေ။ ယုံကြည်ခြင်း၏ပဌနာသည် ဖျားနာသောသူကို ကယ်တင်၍၊ ထာဝရဘုရားသည် သူ့ကို ထမြောက်စေတော်မူလိမ့်မည်။</w:t>
      </w:r>
    </w:p>
    <w:p/>
    <w:p>
      <w:r xmlns:w="http://schemas.openxmlformats.org/wordprocessingml/2006/main">
        <w:t xml:space="preserve">2:1 ပေတရု 5:7 - သူသည် သင့်အား ဂရုစိုက်သောကြောင့်၊ သင်၏စိုးရိမ်ပူပန်မှု အလုံးစုံတို့ကို သူ့အပေါ်၌ ထားတော်မူ၏။</w:t>
      </w:r>
    </w:p>
    <w:p/>
    <w:p>
      <w:r xmlns:w="http://schemas.openxmlformats.org/wordprocessingml/2006/main">
        <w:t xml:space="preserve">Psalms 119:171 စီရင်ထုံးဖွဲ့ချက်တို့ကို သွန်သင်တော်မူသောအခါ၊ အကျွန်ုပ်၏နှုတ်ခမ်းသည် ချီးမွမ်းပါမည်။</w:t>
      </w:r>
    </w:p>
    <w:p/>
    <w:p>
      <w:r xmlns:w="http://schemas.openxmlformats.org/wordprocessingml/2006/main">
        <w:t xml:space="preserve">ဆာလံဆရာသည် ပညတ်တော်တို့ကို သွန်သင်ပေးသည့်အတွက် ဘုရားသခင်ကို ချီးမွမ်းသည်။</w:t>
      </w:r>
    </w:p>
    <w:p/>
    <w:p>
      <w:r xmlns:w="http://schemas.openxmlformats.org/wordprocessingml/2006/main">
        <w:t xml:space="preserve">၁။ ကိုယ်တော်၏လမ်းညွှန်မှုအတွက် ဘုရားသခင်အား ကျေးဇူးတင်ကြောင်းတင်ပြခြင်း။</w:t>
      </w:r>
    </w:p>
    <w:p/>
    <w:p>
      <w:r xmlns:w="http://schemas.openxmlformats.org/wordprocessingml/2006/main">
        <w:t xml:space="preserve">၂။ ဘုရားသခင့်နှုတ်ကပါဌ်တော်သည် ကျွန်ုပ်တို့၏အသက်တာအတွက် လမ်းညွှန်ဖြစ်သည်။</w:t>
      </w:r>
    </w:p>
    <w:p/>
    <w:p>
      <w:r xmlns:w="http://schemas.openxmlformats.org/wordprocessingml/2006/main">
        <w:t xml:space="preserve">1. ကောလောသဲ 3:16 - ခရစ်တော်၏ နှုတ်ကပတ်တော်သည် သင်တို့၌ ကြွယ်ဝစွာ ကျိန်းဝပ်၍၊ ဥာဏ်ပညာရှိသမျှဖြင့် အချင်းချင်း သွန်သင်ဆုံးမခြင်း၊</w:t>
      </w:r>
    </w:p>
    <w:p/>
    <w:p>
      <w:r xmlns:w="http://schemas.openxmlformats.org/wordprocessingml/2006/main">
        <w:t xml:space="preserve">2. Psalm 119:105 - နှုတ်ကပတ်တော်သည် အကျွန်ုပ်ခြေရှေ့မှာ မီးခွက်ဖြစ်၍ အကျွန်ုပ်သွားရာလမ်းကို လင်းစေပါ၏။</w:t>
      </w:r>
    </w:p>
    <w:p/>
    <w:p>
      <w:r xmlns:w="http://schemas.openxmlformats.org/wordprocessingml/2006/main">
        <w:t xml:space="preserve">Psalms 119:172 အကြှနျုပျ၏လျှာသည် နှုတ်ကပတ်တော်ကို ဟောပြောလိမ့်မည်။</w:t>
      </w:r>
    </w:p>
    <w:p/>
    <w:p>
      <w:r xmlns:w="http://schemas.openxmlformats.org/wordprocessingml/2006/main">
        <w:t xml:space="preserve">ဆာလံဆရာသည် ဘုရားသခင်၏ နှုတ်ကပတ်တော်များကို ပြောဆိုကြမည် ဖြစ်သည်၊ အကြောင်းမူကား၊ ကိုယ်တော်၏ ပညတ်တော်များအားလုံးသည် ဖြောင့်မတ်ပါသည်။</w:t>
      </w:r>
    </w:p>
    <w:p/>
    <w:p>
      <w:r xmlns:w="http://schemas.openxmlformats.org/wordprocessingml/2006/main">
        <w:t xml:space="preserve">1. ဘုရားသခင်၏ ဖြောင့်မတ်ခြင်း- သူ၏ ပညတ်တော်များကို နားလည်ခြင်းနှင့် ကျင့်သုံးခြင်း။</w:t>
      </w:r>
    </w:p>
    <w:p/>
    <w:p>
      <w:r xmlns:w="http://schemas.openxmlformats.org/wordprocessingml/2006/main">
        <w:t xml:space="preserve">၂။ ဘုရားသခင့်နှုတ်မြွက်စကားတော်- သက်သေခံချက်တန်ခိုး</w:t>
      </w:r>
    </w:p>
    <w:p/>
    <w:p>
      <w:r xmlns:w="http://schemas.openxmlformats.org/wordprocessingml/2006/main">
        <w:t xml:space="preserve">1. တရားဟောရာ 6:4-5 အိုဣသရေလအမျိုး၊ နားထောင်ကြလော့။ ငါတို့၏ဘုရားသခင် ထာဝရဘုရား၊ ထာဝရဘုရားသည် တဆူတည်းသောဘုရားဖြစ်တော်မူ၏။ သင်၏ဘုရားသခင် ထာဝရဘုရားကို စိတ်နှလုံးအကြွင်းမဲ့၊ အစွမ်းသတ္တိရှိသမျှနှင့် ချစ်ရမည်။</w:t>
      </w:r>
    </w:p>
    <w:p/>
    <w:p>
      <w:r xmlns:w="http://schemas.openxmlformats.org/wordprocessingml/2006/main">
        <w:t xml:space="preserve">2. ယောဟန် 1:1 - အစအဦး၌ နှုတ်ကပတ်တော်ရှိ၏။ နှုတ်ကပတ်တော်သည် ဘုရားသခင်နှင့်အတူရှိ၍၊ နှုတ်ကပတ်တော်သည် ဘုရားသခင်ဖြစ်တော်မူ၏။</w:t>
      </w:r>
    </w:p>
    <w:p/>
    <w:p>
      <w:r xmlns:w="http://schemas.openxmlformats.org/wordprocessingml/2006/main">
        <w:t xml:space="preserve">Psalms 119:173 လက်တော်သည် အကျွန်ုပ်ကို မစပါစေနှင့်။ အကြောင်းမူကား၊ ကိုယ်တော်၏တရားများကို အကျွန်ုပ်ရွေးပါပြီ။</w:t>
      </w:r>
    </w:p>
    <w:p/>
    <w:p>
      <w:r xmlns:w="http://schemas.openxmlformats.org/wordprocessingml/2006/main">
        <w:t xml:space="preserve">ဆာလံဆရာသည် ကိုယ်တော်၏ ပညတ်တော်များကို လိုက်နာရန် ရွေးချယ်သောကြောင့် အကူအညီတောင်းရန် ဘုရားသခင်ထံ ဆုတောင်းပါသည်။</w:t>
      </w:r>
    </w:p>
    <w:p/>
    <w:p>
      <w:r xmlns:w="http://schemas.openxmlformats.org/wordprocessingml/2006/main">
        <w:t xml:space="preserve">၁။ ကျွန်ုပ်တို့၏အသက်တာတွင် ဘုရားသခင်၏အကူအညီကို မည်သို့ရှာမည်နည်း။</w:t>
      </w:r>
    </w:p>
    <w:p/>
    <w:p>
      <w:r xmlns:w="http://schemas.openxmlformats.org/wordprocessingml/2006/main">
        <w:t xml:space="preserve">2. ဘုရားသခငျ၏ဥပစာများကိုရွေးချယ်ခြင်း၏အကျိုးကျေးဇူးများ</w:t>
      </w:r>
    </w:p>
    <w:p/>
    <w:p>
      <w:r xmlns:w="http://schemas.openxmlformats.org/wordprocessingml/2006/main">
        <w:t xml:space="preserve">၁။ ဖိလိပ္ပိ ၄:၆-၇ - “အဘယ်အမှုကိုမျှ စိုးရိမ်ခြင်းမရှိဘဲ အရာရာ၌ ကျေးဇူးတော်ကို ချီးမွမ်းခြင်းနှင့်တကွ ဆုတောင်းပဌနာပြု၍ သင်တို့တောင်းသမျှတို့ကို ဘုရားသခင်အား ကြားလျှောက်ကြလော့။ ယေရှုခရစ်၌ သင်တို့၏စိတ်နှလုံးကို၎င်း၊"</w:t>
      </w:r>
    </w:p>
    <w:p/>
    <w:p>
      <w:r xmlns:w="http://schemas.openxmlformats.org/wordprocessingml/2006/main">
        <w:t xml:space="preserve">၂။ ယာကုပ် ၁:၅ - “သင်တို့တွင် အကြင်သူသည် ပညာမရှိလျှင် ကဲ့ရဲ့ခြင်းမရှိဘဲ လူအပေါင်းတို့အား ရက်ရောစွာ ပေးသနားတော်မူသော ဘုရားသခင်ကို တောင်းစေ။</w:t>
      </w:r>
    </w:p>
    <w:p/>
    <w:p>
      <w:r xmlns:w="http://schemas.openxmlformats.org/wordprocessingml/2006/main">
        <w:t xml:space="preserve">Psalms 119:174 အိုထာဝရဘုရား၊ ကိုယ်တော်၏ ကယ်တင်ခြင်းကို အကျွန်ုပ်တောင့်တပါ၏။ တရားတော်သည် အကျွန်ုပ်နှစ်သက်ပါ၏။</w:t>
      </w:r>
    </w:p>
    <w:p/>
    <w:p>
      <w:r xmlns:w="http://schemas.openxmlformats.org/wordprocessingml/2006/main">
        <w:t xml:space="preserve">ဆာလံဆရာသည် ဘုရားသခင်၏ကယ်တင်ခြင်းရရှိရန် ၎င်းတို့၏ဆန္ဒကိုဖော်ပြပြီး ကိုယ်တော်၏တရား၌မွေ့လျော်သည်။</w:t>
      </w:r>
    </w:p>
    <w:p/>
    <w:p>
      <w:r xmlns:w="http://schemas.openxmlformats.org/wordprocessingml/2006/main">
        <w:t xml:space="preserve">၁။ ဘုရားသခင်၏ ကယ်တင်ခြင်းကို သိခြင်း၏ ရွှင်လန်းမှု</w:t>
      </w:r>
    </w:p>
    <w:p/>
    <w:p>
      <w:r xmlns:w="http://schemas.openxmlformats.org/wordprocessingml/2006/main">
        <w:t xml:space="preserve">၂။ အသက်ရှင်သောဘုရားသခင့်ပညတ်တရား၏မွေ့လျော်မှု</w:t>
      </w:r>
    </w:p>
    <w:p/>
    <w:p>
      <w:r xmlns:w="http://schemas.openxmlformats.org/wordprocessingml/2006/main">
        <w:t xml:space="preserve">1. ယေရမိ ၂၉:၁၁-၁၄ - ကယ်တင်ခြင်းနှင့် အနာဂတ်မျှော်လင့်ချက်အတွက် ဘုရားသခင့်အစီအစဉ်</w:t>
      </w:r>
    </w:p>
    <w:p/>
    <w:p>
      <w:r xmlns:w="http://schemas.openxmlformats.org/wordprocessingml/2006/main">
        <w:t xml:space="preserve">2. ရောမ 7:22-25 - ဘုရားသခင်၏တရား၌အသက်ရှင်ခြင်း၏မွေ့လျော်</w:t>
      </w:r>
    </w:p>
    <w:p/>
    <w:p>
      <w:r xmlns:w="http://schemas.openxmlformats.org/wordprocessingml/2006/main">
        <w:t xml:space="preserve">Psalms 119:175 အကျွန်ုပ်၏ဝိညာဉ်သည် အသက်ရှင်ပါစေသော။ စီရင်တော်မူချက်တို့သည် အကျွန်ုပ်ကို ထောက်မပါစေနှင့်။</w:t>
      </w:r>
    </w:p>
    <w:p/>
    <w:p>
      <w:r xmlns:w="http://schemas.openxmlformats.org/wordprocessingml/2006/main">
        <w:t xml:space="preserve">ဆာလံဆရာသည် သူ၏ဝိညာဉ်အသက်ရှင်လိုသောဆန္ဒကို ဖော်ပြပြီး သူ၏စီရင်ချက်များအတွက် ဘုရားသခင်ကို ချီးမွမ်းသည်။</w:t>
      </w:r>
    </w:p>
    <w:p/>
    <w:p>
      <w:r xmlns:w="http://schemas.openxmlformats.org/wordprocessingml/2006/main">
        <w:t xml:space="preserve">1. ခက်ခဲသောအချိန်များတွင် ဘုရားသခင်ကို ချီးမွမ်းခြင်း၏တန်ခိုး</w:t>
      </w:r>
    </w:p>
    <w:p/>
    <w:p>
      <w:r xmlns:w="http://schemas.openxmlformats.org/wordprocessingml/2006/main">
        <w:t xml:space="preserve">2. ကျွန်ုပ်တို့၏အသက်တာတွင် ဘုရားသခင်၏ တရားစီရင်ချက်များ၏ ခွန်အား</w:t>
      </w:r>
    </w:p>
    <w:p/>
    <w:p>
      <w:r xmlns:w="http://schemas.openxmlformats.org/wordprocessingml/2006/main">
        <w:t xml:space="preserve">1. ရောမ 8:31 - "သို့ဖြစ်လျှင် ဤအရာများကို အဘယ်သို့ပြောရမည်နည်း။ ဘုရားသခင်သည် ငါတို့ဘက်၌ရှိတော်မူလျှင်၊</w:t>
      </w:r>
    </w:p>
    <w:p/>
    <w:p>
      <w:r xmlns:w="http://schemas.openxmlformats.org/wordprocessingml/2006/main">
        <w:t xml:space="preserve">2. ဆာလံ 119:105 - "နှုတ်ကပတ်တော်သည် အကျွန်ုပ်ခြေရှေ့မှာ မီးခွက်ဖြစ်၍ အကျွန်ုပ်သွားရာလမ်းကို လင်းစေပါ၏။"</w:t>
      </w:r>
    </w:p>
    <w:p/>
    <w:p>
      <w:r xmlns:w="http://schemas.openxmlformats.org/wordprocessingml/2006/main">
        <w:t xml:space="preserve">Psalms 119:176 ပျောက်သောသိုးကဲ့သို့ ငါလမ်းလွဲပြီ။ ကိုယ်တော်၏ကျွန်ကို ရှာတော်မူပါ။ ပညတ်တော်တို့ကို အကျွန်ုပ်မမေ့ပါ။</w:t>
      </w:r>
    </w:p>
    <w:p/>
    <w:p>
      <w:r xmlns:w="http://schemas.openxmlformats.org/wordprocessingml/2006/main">
        <w:t xml:space="preserve">ဆာလံဆရာသည် ဘုရားသခင်၏ ပညတ်တော်များကို လမ်းလွဲခြင်းအတွက် သူ၏အပြစ်ကို ဖော်ပြပြီး ခွင့်လွှတ်မှုကို တောင်းခံသည်။</w:t>
      </w:r>
    </w:p>
    <w:p/>
    <w:p>
      <w:r xmlns:w="http://schemas.openxmlformats.org/wordprocessingml/2006/main">
        <w:t xml:space="preserve">1. "ပျောက်ဆုံးသောသိုး- ဘုရားသခင်ထံမှ ခွင့်လွှတ်မှုကို ရှာဖွေခြင်း"</w:t>
      </w:r>
    </w:p>
    <w:p/>
    <w:p>
      <w:r xmlns:w="http://schemas.openxmlformats.org/wordprocessingml/2006/main">
        <w:t xml:space="preserve">2. "ဘုရားသခင့် ပညတ်တော်များ တန်ခိုး- အောက်မေ့ခြင်းနှင့် လိုက်နာခြင်း"</w:t>
      </w:r>
    </w:p>
    <w:p/>
    <w:p>
      <w:r xmlns:w="http://schemas.openxmlformats.org/wordprocessingml/2006/main">
        <w:t xml:space="preserve">1. မဿဲ ၁၈:၁၂-၁၄ - “အဘယ်သို့ထင်သနည်း၊ လူသည် သိုးတရာရှိ၍ သိုးတကောင်သည် လမ်းလွဲသွားလျှင်၊ ကိုးဆယ့်ကိုးကောင်ကို တောင်ပေါ်၌ မထားခဲ့ဘဲ သွားသောသူကို လိုက်ရှာ၏။ လမ်းလွဲ?</w:t>
      </w:r>
    </w:p>
    <w:p/>
    <w:p>
      <w:r xmlns:w="http://schemas.openxmlformats.org/wordprocessingml/2006/main">
        <w:t xml:space="preserve">၂။ သုတ္တံ ၃:၁-၂ - "ငါ့သား၊ ငါ့သွန်သင်ချက်ကို မမေ့နှင့်။ ငါ့ပညတ်တို့ကို နှလုံးသွင်းလော့။</w:t>
      </w:r>
    </w:p>
    <w:p/>
    <w:p>
      <w:r xmlns:w="http://schemas.openxmlformats.org/wordprocessingml/2006/main">
        <w:t xml:space="preserve">ဆာလံ 120 သည် "တက်ခြင်း၏သီချင်းများ" ဟုလူသိများသောစုစည်းမှုတွင်ပထမဆုံးဆာလံဖြစ်ပြီးဒါဝိဒ်ကိုရည်ညွှန်းသည်။ လှည့်စားပြီး ရန်လိုသောပတ်ဝန်းကျင်များကြားတွင် ဆာလံဆရာ၏ဆင်းရဲဒုက္ခနှင့် ငြိမ်သက်ခြင်းကို တောင့်တကြောင်း ဖော်ပြသည်။</w:t>
      </w:r>
    </w:p>
    <w:p/>
    <w:p>
      <w:r xmlns:w="http://schemas.openxmlformats.org/wordprocessingml/2006/main">
        <w:t xml:space="preserve">1 အပိုဒ်- ဆာလံဆရာသည် လှည့်စားလိမ်ညာသောနှုတ်ခမ်းများဖြင့် ဝန်းရံထားသည်ဟု ခံစားမိသောသူတို့၏ဆင်းရဲဒုက္ခတွင် သခင်ဘုရားအား အော်ဟစ်သည်။ မုသာဝါဒမှ လွတ်မြောက်လိုသော ဆန္ဒနှင့် ငြိမ်သက်ခြင်းကို လိုလားတောင့်တကြသည် (ဆာလံ ၁၂၀း၁-၂)။</w:t>
      </w:r>
    </w:p>
    <w:p/>
    <w:p>
      <w:r xmlns:w="http://schemas.openxmlformats.org/wordprocessingml/2006/main">
        <w:t xml:space="preserve">ဒုတိယအပိုဒ်- ဆာလံဆရာသည် ငြိမ်သက်ခြင်းကို မုန်းတီးသောသူတို့တွင် ငိုကြွေးမြည်တမ်းသည်။ ငြိမ်သက်ခြင်းရှိသူဟု သူတို့ကိုယ်သူတို့ ဖော်ပြကြသော်လည်း စကားပြောသောအခါ ရန်ငြိုးဖွဲ့ခြင်းခံရသည် (ဆာလံ ၁၂၀း၃-၇)။</w:t>
      </w:r>
    </w:p>
    <w:p/>
    <w:p>
      <w:r xmlns:w="http://schemas.openxmlformats.org/wordprocessingml/2006/main">
        <w:t xml:space="preserve">အကျဉ်းချုပ်မှာ,</w:t>
      </w:r>
    </w:p>
    <w:p>
      <w:r xmlns:w="http://schemas.openxmlformats.org/wordprocessingml/2006/main">
        <w:t xml:space="preserve">ဆာလံလက်ဆောင်တရာနှစ်ဆယ်</w:t>
      </w:r>
    </w:p>
    <w:p>
      <w:r xmlns:w="http://schemas.openxmlformats.org/wordprocessingml/2006/main">
        <w:t xml:space="preserve">ကယ်တင်ခြင်းအတွက် အော်ဟစ်ခြင်း၊</w:t>
      </w:r>
    </w:p>
    <w:p>
      <w:r xmlns:w="http://schemas.openxmlformats.org/wordprocessingml/2006/main">
        <w:t xml:space="preserve">ရန်ငြိုးဖွဲ့ခြင်းအတွက် ငိုကြွေးခြင်း၊</w:t>
      </w:r>
    </w:p>
    <w:p>
      <w:r xmlns:w="http://schemas.openxmlformats.org/wordprocessingml/2006/main">
        <w:t xml:space="preserve">မြင့်မြတ်သောဝင်ရောက်စွက်ဖက်မှုကို အသိအမှတ်ပြုကြောင်း အလေးပေးစဉ်တွင် ဆင်းရဲဒုက္ခကို အသိအမှတ်ပြုခြင်းမှတစ်ဆင့် ရရှိသည့်အသုံးအနှုန်းကို မီးမောင်းထိုးပြခြင်း။</w:t>
      </w:r>
    </w:p>
    <w:p/>
    <w:p>
      <w:r xmlns:w="http://schemas.openxmlformats.org/wordprocessingml/2006/main">
        <w:t xml:space="preserve">အမှန်တရားအတွက် ဆန္ဒထုတ်ဖော်စဉ်တွင် လှည့်ဖြားသောပတ်ဝန်းကျင်ကို အသိအမှတ်ပြုခြင်းနှင့်စပ်လျဉ်းသည့် အသနားခံတင်ပြချက်ကို အလေးပေးဖော်ပြသည်။</w:t>
      </w:r>
    </w:p>
    <w:p>
      <w:r xmlns:w="http://schemas.openxmlformats.org/wordprocessingml/2006/main">
        <w:t xml:space="preserve">ပုဂ္ဂိုလ်ရေးကတိကဝတ်ကို အခိုင်အမာအတည်ပြုစဉ်တွင် ငြိမ်းချမ်းရေးအပေါ် ရန်လိုမုန်းတီးမှုကို အသိအမှတ်ပြုခြင်းနှင့်စပ်လျဉ်း၍ ငိုကြွေးမြည်တမ်းခြင်း၊</w:t>
      </w:r>
    </w:p>
    <w:p>
      <w:r xmlns:w="http://schemas.openxmlformats.org/wordprocessingml/2006/main">
        <w:t xml:space="preserve">ငြိမ်းချမ်းစွာ ဖြေရှင်းလိုသော ဆန္ဒရှိစဉ်တွင် မုသာဝါဒမှ လွတ်မြောက်ရန် လိုအပ်ကြောင်း အသိအမှတ်ပြုခြင်း နှင့် စပ်လျဉ်း၍ တောင့်တမှုကို ဖော်ပြခြင်း ဖြစ်သည်။</w:t>
      </w:r>
    </w:p>
    <w:p>
      <w:r xmlns:w="http://schemas.openxmlformats.org/wordprocessingml/2006/main">
        <w:t xml:space="preserve">အတိုက်အခံများနှင့် ရင်ဆိုင်ရစဉ် ငြိမ်းချမ်းသော စိတ်သဘောထားကို အသိအမှတ်ပြုခြင်းနှင့်ပတ်သက်၍ တင်ပြထားသော ပုဂ္ဂိုလ်ရေးလက္ခဏာကို အသိအမှတ်ပြုခြင်း။</w:t>
      </w:r>
    </w:p>
    <w:p/>
    <w:p>
      <w:r xmlns:w="http://schemas.openxmlformats.org/wordprocessingml/2006/main">
        <w:t xml:space="preserve">Psalms 120:1 ငါဆင်းရဲသောအခါ ထာဝရဘုရားကို အော်ဟစ်၍ နားထောင်တော်မူ၏။</w:t>
      </w:r>
    </w:p>
    <w:p/>
    <w:p>
      <w:r xmlns:w="http://schemas.openxmlformats.org/wordprocessingml/2006/main">
        <w:t xml:space="preserve">ဒုက္ခရောက်ချိန်မှာ ဆာလံဆရာက သခင်ဘုရားကို ခေါ်ပြီး ပြန်ပြောခဲ့တယ်။</w:t>
      </w:r>
    </w:p>
    <w:p/>
    <w:p>
      <w:r xmlns:w="http://schemas.openxmlformats.org/wordprocessingml/2006/main">
        <w:t xml:space="preserve">1. သခင်သည် ကျွန်ုပ်တို့၏အော်ဟစ်သံကို အမြဲကြားနာရန် အသင့်ရှိတော်မူ၏။</w:t>
      </w:r>
    </w:p>
    <w:p/>
    <w:p>
      <w:r xmlns:w="http://schemas.openxmlformats.org/wordprocessingml/2006/main">
        <w:t xml:space="preserve">၂။ လိုအပ်သောအချိန်၌ ဘုရားသခင် သစ္စာရှိခြင်း။</w:t>
      </w:r>
    </w:p>
    <w:p/>
    <w:p>
      <w:r xmlns:w="http://schemas.openxmlformats.org/wordprocessingml/2006/main">
        <w:t xml:space="preserve">1. James 1:5 - သင်တို့တွင် တစုံတယောက်သောသူသည် ပညာမရှိလျှင် လူအပေါင်းတို့အား စေတနာစိတ်နှင့် ပေးသနားတော်မူသော ဘုရားသခင်ကို တောင်းစေ။ ပေးရမည်။</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120:2 အိုထာဝရဘုရား၊ အကျွန်ုပ်၏ဝိညာဉ်ကို မုသာနှုတ်နှင့် လှည့်စားသောလျှာမှ ကယ်နှုတ်တော်မူပါ။</w:t>
      </w:r>
    </w:p>
    <w:p/>
    <w:p>
      <w:r xmlns:w="http://schemas.openxmlformats.org/wordprocessingml/2006/main">
        <w:t xml:space="preserve">လိမ်လည်လှည့်ဖြားပြောဆိုခြင်းမှ လွတ်မြောက်ခြင်းသည် ဘုရားသခင်၏အကူအညီအတွက် ဆုတောင်းခြင်းဖြစ်သည်။</w:t>
      </w:r>
    </w:p>
    <w:p/>
    <w:p>
      <w:r xmlns:w="http://schemas.openxmlformats.org/wordprocessingml/2006/main">
        <w:t xml:space="preserve">၁– မေတ္တာဖြင့် အမှန်တရားကို ပြောပါ။— ဧဖက် ၄:၁၅</w:t>
      </w:r>
    </w:p>
    <w:p/>
    <w:p>
      <w:r xmlns:w="http://schemas.openxmlformats.org/wordprocessingml/2006/main">
        <w:t xml:space="preserve">၂-လျှာ၏တန်ခိုး—ယာကုပ် ၃:၅-၆</w:t>
      </w:r>
    </w:p>
    <w:p/>
    <w:p>
      <w:r xmlns:w="http://schemas.openxmlformats.org/wordprocessingml/2006/main">
        <w:t xml:space="preserve">၁– သုတ္တံ ၆:၁၆-၁၉</w:t>
      </w:r>
    </w:p>
    <w:p/>
    <w:p>
      <w:r xmlns:w="http://schemas.openxmlformats.org/wordprocessingml/2006/main">
        <w:t xml:space="preserve">၂– ကောလောသဲ ၃:၉-၁၀</w:t>
      </w:r>
    </w:p>
    <w:p/>
    <w:p>
      <w:r xmlns:w="http://schemas.openxmlformats.org/wordprocessingml/2006/main">
        <w:t xml:space="preserve">Psalms 120:3 သင့်အား အဘယ်အရာကို ပေးမည်နည်း။ မမှန်သောလျှာ၊ သင်၌ အဘယ်သို့ ပြုရမည်နည်း။</w:t>
      </w:r>
    </w:p>
    <w:p/>
    <w:p>
      <w:r xmlns:w="http://schemas.openxmlformats.org/wordprocessingml/2006/main">
        <w:t xml:space="preserve">မုသာစကားကိုပြောသောသူအား အဘယ်တရားစီရင်ရမည်ဟု ဆာလံဆရာကမေးသည်။</w:t>
      </w:r>
    </w:p>
    <w:p/>
    <w:p>
      <w:r xmlns:w="http://schemas.openxmlformats.org/wordprocessingml/2006/main">
        <w:t xml:space="preserve">1. မဟုတ်မမှန်ပြောဆိုခြင်း၏အန္တရာယ်- လိမ်လည်ပြောဆိုခြင်းသည် ဆက်ဆံရေးကို မည်ကဲ့သို့ဖျက်ဆီးနိုင်မည်နည်း။</w:t>
      </w:r>
    </w:p>
    <w:p/>
    <w:p>
      <w:r xmlns:w="http://schemas.openxmlformats.org/wordprocessingml/2006/main">
        <w:t xml:space="preserve">2. မိန့်ခွန်း၏စွမ်းအား- ကျွန်ုပ်တို့၏စကားများ ကျွန်ုပ်တို့အကြောင်းပြောသောအရာများ</w:t>
      </w:r>
    </w:p>
    <w:p/>
    <w:p>
      <w:r xmlns:w="http://schemas.openxmlformats.org/wordprocessingml/2006/main">
        <w:t xml:space="preserve">1. သုတ္တံကျမ်း 18:21 - သေခြင်းနှင့် အသက်သည် လျှာ၏တန်ခိုး၌ ရှိသည်ဖြစ်၍ ချစ်သောသူတို့သည် အသီးကို စားရလိမ့်မည်။</w:t>
      </w:r>
    </w:p>
    <w:p/>
    <w:p>
      <w:r xmlns:w="http://schemas.openxmlformats.org/wordprocessingml/2006/main">
        <w:t xml:space="preserve">2. ကောလောသဲ 4:6 - လူတစ်ဦးစီတိုင်းကို မည်သို့ပြန်ပြောရမည်ကို သိနိုင်စေရန်အတွက် သင်၏စကားသည် ဆားနှင့် အရသာရှိစေကာ အမြဲယဉ်ကျေးပါစေ။</w:t>
      </w:r>
    </w:p>
    <w:p/>
    <w:p>
      <w:r xmlns:w="http://schemas.openxmlformats.org/wordprocessingml/2006/main">
        <w:t xml:space="preserve">Psalms 120:4 ခွန်အားကြီးသော မြှားတော်များ၊</w:t>
      </w:r>
    </w:p>
    <w:p/>
    <w:p>
      <w:r xmlns:w="http://schemas.openxmlformats.org/wordprocessingml/2006/main">
        <w:t xml:space="preserve">ဆာလံဆရာသည် သူ၏ရန်သူများ၏ နာကျင်စေသောစကားများကို ချွန်ထက်သောမြှားများနှင့် မီးခဲမီးခဲများနှင့် နှိုင်းယှဉ်သည်။</w:t>
      </w:r>
    </w:p>
    <w:p/>
    <w:p>
      <w:r xmlns:w="http://schemas.openxmlformats.org/wordprocessingml/2006/main">
        <w:t xml:space="preserve">1. စကားလုံးများ၏စွမ်းအား- ကျွန်ုပ်တို့၏စကားများသည် နာကျင်မှုနှင့် ပျက်စီးခြင်းကို မည်သို့ဆောင်ကြဉ်းပေးနိုင်မည်နည်း။</w:t>
      </w:r>
    </w:p>
    <w:p/>
    <w:p>
      <w:r xmlns:w="http://schemas.openxmlformats.org/wordprocessingml/2006/main">
        <w:t xml:space="preserve">2. သခင်ဘုရား၌ နှစ်သိမ့်မှုရှာဖွေခြင်း- ဒုက္ခကြုံချိန်အတွင်း ဘုရားသခင်ကို ယုံကြည်ကိုးစားခြင်း။</w:t>
      </w:r>
    </w:p>
    <w:p/>
    <w:p>
      <w:r xmlns:w="http://schemas.openxmlformats.org/wordprocessingml/2006/main">
        <w:t xml:space="preserve">1. Proverbs 18:21 သေခြင်းနှင့် အသက်သည် လျှာ၏ တန်ခိုး၌ ရှိ၏။</w:t>
      </w:r>
    </w:p>
    <w:p/>
    <w:p>
      <w:r xmlns:w="http://schemas.openxmlformats.org/wordprocessingml/2006/main">
        <w:t xml:space="preserve">၂။ ဆာလံ ၄၆:၁ ဘုရားသခင်သည် ကျွန်ုပ်တို့၏ခိုလှုံရာ၊</w:t>
      </w:r>
    </w:p>
    <w:p/>
    <w:p>
      <w:r xmlns:w="http://schemas.openxmlformats.org/wordprocessingml/2006/main">
        <w:t xml:space="preserve">Psalms 120:5 ကေဒါတဲ၌နေ၍၊ မေသက်မြို့၌ တည်းခိုရသောအကျွန်ုပ်သည် အမင်္ဂလာရှိပါ၏။</w:t>
      </w:r>
    </w:p>
    <w:p/>
    <w:p>
      <w:r xmlns:w="http://schemas.openxmlformats.org/wordprocessingml/2006/main">
        <w:t xml:space="preserve">ဆာလံဆရာသည် မေရှေနှင့် ကေဒါတွင် နေထိုင်ရသည့် ခက်ခဲသောအခြေအနေများကို ရောင်ပြန်ဟပ်သည်။</w:t>
      </w:r>
    </w:p>
    <w:p/>
    <w:p>
      <w:r xmlns:w="http://schemas.openxmlformats.org/wordprocessingml/2006/main">
        <w:t xml:space="preserve">1. ခက်ခဲသောအခြေအနေများတွင် မျှော်လင့်ချက်ရှာဖွေခြင်း။</w:t>
      </w:r>
    </w:p>
    <w:p/>
    <w:p>
      <w:r xmlns:w="http://schemas.openxmlformats.org/wordprocessingml/2006/main">
        <w:t xml:space="preserve">၂။ ဘဝရုန်းကန်မှုများတွင် ဘုရားသခင်၏နှစ်သိမ့်မှု</w:t>
      </w:r>
    </w:p>
    <w:p/>
    <w:p>
      <w:r xmlns:w="http://schemas.openxmlformats.org/wordprocessingml/2006/main">
        <w:t xml:space="preserve">1. Isaiah 43:2 "သင်​သည်​ရေ​ကို​ဖြတ်​သွား​သော​အ​ခါ ငါ​သည်​သင်​တို့​နှင့်​အ​တူ​ရှိ​၍ မြစ်​များ​ကို​ဖြတ်​၍​မ​လွှမ်း​စေ၊ မီး​ဖြင့်​လျှောက်​လာ​သော​အ​ခါ မီး​မ​လောင်၊ မီး​မ​လောင်​ရ။ ."</w:t>
      </w:r>
    </w:p>
    <w:p/>
    <w:p>
      <w:r xmlns:w="http://schemas.openxmlformats.org/wordprocessingml/2006/main">
        <w:t xml:space="preserve">၂။ ရောမ ၈း၂၈၊ “ဘုရားသခင်ကိုချစ်သော သူတို့သည် ခပ်သိမ်းသောအမှုတို့ကို ကြံစည်တော်မူသည်နှင့်အညီ ခေါ်တော်မူသောသူတို့အဖို့ ကောင်းသောအမှုကို ပြုကြသည်ကို ငါတို့သိကြ၏။</w:t>
      </w:r>
    </w:p>
    <w:p/>
    <w:p>
      <w:r xmlns:w="http://schemas.openxmlformats.org/wordprocessingml/2006/main">
        <w:t xml:space="preserve">Psalms 120:6 ငြိမ်သက်ခြင်းကိုမုန်းသော သူနှင့်အတူ ငါ့ဝိညာဉ်သည် ကြာမြင့်စွာနေ၏။</w:t>
      </w:r>
    </w:p>
    <w:p/>
    <w:p>
      <w:r xmlns:w="http://schemas.openxmlformats.org/wordprocessingml/2006/main">
        <w:t xml:space="preserve">ဆာလံဆရာ၏ဝိညာဉ်သည် ငြိမ်သက်ခြင်းကို မလိုလားသူနှင့်အတူ ကျိန်းဝပ်လျက်ရှိသည်။</w:t>
      </w:r>
    </w:p>
    <w:p/>
    <w:p>
      <w:r xmlns:w="http://schemas.openxmlformats.org/wordprocessingml/2006/main">
        <w:t xml:space="preserve">1. "ရန်သူနှင့် ငြိမ်းချမ်းခြင်း၏ အန္တရာယ်"</w:t>
      </w:r>
    </w:p>
    <w:p/>
    <w:p>
      <w:r xmlns:w="http://schemas.openxmlformats.org/wordprocessingml/2006/main">
        <w:t xml:space="preserve">2. "ပဋိပက္ခများအတွင်း ငြိမ်းချမ်းရေး၏ စွမ်းအား"</w:t>
      </w:r>
    </w:p>
    <w:p/>
    <w:p>
      <w:r xmlns:w="http://schemas.openxmlformats.org/wordprocessingml/2006/main">
        <w:t xml:space="preserve">၁။ မဿဲ ၅:၉ - “ငြိမ်သက်ခြင်းကို ဖန်ဆင်းသောသူတို့သည် မင်္ဂလာရှိကြကုန်၏။</w:t>
      </w:r>
    </w:p>
    <w:p/>
    <w:p>
      <w:r xmlns:w="http://schemas.openxmlformats.org/wordprocessingml/2006/main">
        <w:t xml:space="preserve">2. James 3:17-18 - "အထက်မှရှိသောပညာမူကား ပဌမစင်ကြယ်၏၊ ထို့နောက် ငြိမ်းချမ်းသာယာသည်၊ နူးညံ့သိမ်မွေ့သောသဘော၊ ကရုဏာတရားနှင့် ပြည့်စုံသော ကောင်းသောအကျိုးကို ပေးတတ်၏၊</w:t>
      </w:r>
    </w:p>
    <w:p/>
    <w:p>
      <w:r xmlns:w="http://schemas.openxmlformats.org/wordprocessingml/2006/main">
        <w:t xml:space="preserve">Psalms 120:7 ငါသည် ငြိမ်သက်ခြင်းအလိုငှါဖြစ်၏။ ငါပြောသောအခါ၊ စစ်တိုက်ခြင်းငှါ ဖြစ်ကြ၏။</w:t>
      </w:r>
    </w:p>
    <w:p/>
    <w:p>
      <w:r xmlns:w="http://schemas.openxmlformats.org/wordprocessingml/2006/main">
        <w:t xml:space="preserve">ဆာလံဆရာသည် ငြိမ်းချမ်းရေးအတွက် သူ၏ဆန္ဒကိုဖော်ပြသော်လည်း အခြားသူများပြောသောအခါ စစ်တိုက်လိုကြောင်း မှတ်သားထားသည်။</w:t>
      </w:r>
    </w:p>
    <w:p/>
    <w:p>
      <w:r xmlns:w="http://schemas.openxmlformats.org/wordprocessingml/2006/main">
        <w:t xml:space="preserve">1. ငြိမ်းချမ်းရေးကို ငြိမ်ငြိမ်ထားပါ- စစ်ပွဲဖြစ်နေချိန် ပတ်ဝန်းကျင်မှာ ငြိမ်းချမ်းရေးရှာဖို့ သင်ယူပါ။</w:t>
      </w:r>
    </w:p>
    <w:p/>
    <w:p>
      <w:r xmlns:w="http://schemas.openxmlformats.org/wordprocessingml/2006/main">
        <w:t xml:space="preserve">2. အတွင်းစစ်ပွဲ- ကြင်နာစွာတုံ့ပြန်ရန် သွေးဆောင်မှုကို ကျော်လွှားခြင်း။</w:t>
      </w:r>
    </w:p>
    <w:p/>
    <w:p>
      <w:r xmlns:w="http://schemas.openxmlformats.org/wordprocessingml/2006/main">
        <w:t xml:space="preserve">၁။ မဿဲ ၈:၂၃-၂၇ - ယေရှုသည် ပင်လယ်၌ မုန်တိုင်းကို ငြိမ်သက်စေတော်မူ၏။</w:t>
      </w:r>
    </w:p>
    <w:p/>
    <w:p>
      <w:r xmlns:w="http://schemas.openxmlformats.org/wordprocessingml/2006/main">
        <w:t xml:space="preserve">2. ဂလာတိ 5:19-26 - ဇာတိပကတိအကျင့်များနှင့် ဝိညာဉ်တော်၏အသီး။</w:t>
      </w:r>
    </w:p>
    <w:p/>
    <w:p>
      <w:r xmlns:w="http://schemas.openxmlformats.org/wordprocessingml/2006/main">
        <w:t xml:space="preserve">ဆာလံ 121 သည် "တက်ခြင်း၏သီချင်းများ" စုစည်းမှုမှနောက်ထပ်ဆာလံသီချင်းဖြစ်သည်။ အထူးသဖြင့် ဒုက္ခနှင့် ခရီးထွက်ချိန်များတွင် ဘုရားသခင်၏ အကာအကွယ်နှင့် လမ်းညွှန်မှုကို စိတ်ချယုံကြည်ရသော သီချင်းဖြစ်သည်။</w:t>
      </w:r>
    </w:p>
    <w:p/>
    <w:p>
      <w:r xmlns:w="http://schemas.openxmlformats.org/wordprocessingml/2006/main">
        <w:t xml:space="preserve">ပထမအပိုဒ်– ဆာလံဆရာသည် တောင်များကိုမျှော်ကြည့်ကာ သူတို့၏အကူအညီဘယ်ကလာသနည်းဟု မေးသည်။ ကောင်းကင်နှင့်မြေကြီးကို ဖန်ဆင်းတော်မူသောအရှင် ထာဝရဘုရားထံတော်မှ မိမိတို့၏အကူအညီသည် လာသည်ဟု အခိုင်အမာဆိုကြသည် (ဆာ ၁၂၁း၁-၂)။</w:t>
      </w:r>
    </w:p>
    <w:p/>
    <w:p>
      <w:r xmlns:w="http://schemas.openxmlformats.org/wordprocessingml/2006/main">
        <w:t xml:space="preserve">ဒုတိယအပိုဒ်- ဆာလံဆရာက သူတို့၏ခြေထောက်ကို ချော်ရန် သို့မဟုတ် အိပ်ရန် သခင်ဘုရား ခွင့်မပြုကြောင်း ကြေငြာထားသည်။ ဘုရားသခင်သည် နေ့ညမပြတ် ကြည့်ရှုစောင့်ရှောက်တော်မူသော သူတို့၏အရှင်ဖြစ်ကြောင်း အလေးပေးဖော်ပြကြသည် (ဆာလံ ၁၂၁း၃-၄)။</w:t>
      </w:r>
    </w:p>
    <w:p/>
    <w:p>
      <w:r xmlns:w="http://schemas.openxmlformats.org/wordprocessingml/2006/main">
        <w:t xml:space="preserve">၃ အပိုဒ်- ဆာလံဆရာသည် ဘုရားသခင်သည် အချိန်တိုင်း သူတို့၏အရိပ်ဖြစ်တော်မူကြောင်း အသိအမှတ်ပြုပြီး ဘေးဥပဒ်မှကာကွယ်ပေးသည်။ ဘုရားသခင်သည် ၎င်းတို့အား မကောင်းမှုအပေါင်းမှ ကယ်တင်ပြီး သူတို့၏အသက်ကို စောင့်ထိန်းကြောင်း ကြေငြာသည် (ဆာ ၁၂၁း၅-၇)။</w:t>
      </w:r>
    </w:p>
    <w:p/>
    <w:p>
      <w:r xmlns:w="http://schemas.openxmlformats.org/wordprocessingml/2006/main">
        <w:t xml:space="preserve">4 အပိုဒ်- ဆာလံဆရာသည် ၎င်းတို့ကို ယခုရော ထာဝစဉ် ကြွလာသကဲ့သို့ ၎င်းတို့အား စောင့်ရှောက်ပေးမည် (ဆာလံ 121:8) တွင် ဘုရားသခင်၏သစ္စာတော်ကို ယုံကြည်စိတ်ချကြောင်း ဖော်ပြသည်။</w:t>
      </w:r>
    </w:p>
    <w:p/>
    <w:p>
      <w:r xmlns:w="http://schemas.openxmlformats.org/wordprocessingml/2006/main">
        <w:t xml:space="preserve">အကျဉ်းချုပ်မှာ,</w:t>
      </w:r>
    </w:p>
    <w:p>
      <w:r xmlns:w="http://schemas.openxmlformats.org/wordprocessingml/2006/main">
        <w:t xml:space="preserve">ဆာလံတစ်ရာနှစ်ဆယ့်တစ်လက်ဆောင်</w:t>
      </w:r>
    </w:p>
    <w:p>
      <w:r xmlns:w="http://schemas.openxmlformats.org/wordprocessingml/2006/main">
        <w:t xml:space="preserve">ယုံကြည်မှု ကြေငြာချက်၊</w:t>
      </w:r>
    </w:p>
    <w:p>
      <w:r xmlns:w="http://schemas.openxmlformats.org/wordprocessingml/2006/main">
        <w:t xml:space="preserve">မြင့်မြတ်သောကာကွယ်မှုကို ကတိသစ္စာပြုခြင်း၊</w:t>
      </w:r>
    </w:p>
    <w:p>
      <w:r xmlns:w="http://schemas.openxmlformats.org/wordprocessingml/2006/main">
        <w:t xml:space="preserve">ဘုရား၏အကူအညီကို အသိအမှတ်ပြုကြောင်း အလေးပေးနေစဉ် အကူအညီရင်းမြစ်ကို မေးမြန်းခြင်းဖြင့် ရရှိလာသော ရောင်ပြန်ဟပ်မှုကို မီးမောင်းထိုးပြပါ။</w:t>
      </w:r>
    </w:p>
    <w:p/>
    <w:p>
      <w:r xmlns:w="http://schemas.openxmlformats.org/wordprocessingml/2006/main">
        <w:t xml:space="preserve">ဖန်ဆင်းရှင်ကို ယုံကြည်စိတ်ချကြောင်း အခိုင်အမာ အတည်ပြုစဉ်တွင် ဘုရားသခင်၏ ကာကွယ်မှုကို အသိအမှတ်ပြုခြင်းနှင့်ပတ်သက်၍ ဖော်ပြထားသည့် အာမခံချက်ကို အလေးပေးဖော်ပြသည်။</w:t>
      </w:r>
    </w:p>
    <w:p>
      <w:r xmlns:w="http://schemas.openxmlformats.org/wordprocessingml/2006/main">
        <w:t xml:space="preserve">ဘေးဥပဒ်မှ ကာကွယ်ရန် အာမခံချက်ဖြင့် အမြဲတစေ သတိရှိမှုကို အသိအမှတ်ပြုခြင်းနှင့် စပ်လျဉ်း၍ ဖော်ပြထားသည့် လုံခြုံရေးကို ဖော်ပြခြင်း။</w:t>
      </w:r>
    </w:p>
    <w:p>
      <w:r xmlns:w="http://schemas.openxmlformats.org/wordprocessingml/2006/main">
        <w:t xml:space="preserve">မကောင်းမှုမှ လွတ်မြောက်ကြောင်း သက်သေပြနေချိန်တွင် ဘုရားသခင် ပေးဆောင်ထားသည့် အမိုးအကာကို အသိအမှတ်ပြုကြောင်း တင်ပြသည့် ယုံကြည်မှုကို ဖော်ပြခြင်း။</w:t>
      </w:r>
    </w:p>
    <w:p>
      <w:r xmlns:w="http://schemas.openxmlformats.org/wordprocessingml/2006/main">
        <w:t xml:space="preserve">ထာဝစဉ်စောင့်ရှောက်မှုကို အခိုင်အမာအတည်ပြုစဉ်တွင် စဉ်ဆက်မပြတ်အုပ်ထိန်းမှုကို အသိအမှတ်ပြုခြင်းနှင့်စပ်လျဉ်း၍ ဖော်ပြသောသစ္စာရှိမှုကို အသိအမှတ်ပြုခြင်း။</w:t>
      </w:r>
    </w:p>
    <w:p/>
    <w:p>
      <w:r xmlns:w="http://schemas.openxmlformats.org/wordprocessingml/2006/main">
        <w:t xml:space="preserve">Psalms 121:1 ငါမစခြင်းအဘယ်ကလာ၍ တောင်များဆီသို့ ငါမျှော်ကြည့်မည်။</w:t>
      </w:r>
    </w:p>
    <w:p/>
    <w:p>
      <w:r xmlns:w="http://schemas.openxmlformats.org/wordprocessingml/2006/main">
        <w:t xml:space="preserve">ငါ၏အကူအညီနှင့်ခွန်အားအတွက် တောင်များကို ငါမျှော်ကြည့်မည်။</w:t>
      </w:r>
    </w:p>
    <w:p/>
    <w:p>
      <w:r xmlns:w="http://schemas.openxmlformats.org/wordprocessingml/2006/main">
        <w:t xml:space="preserve">1. ထာဝရဘုရားကို ကိုးစားပြီး ခွန်အားအတွက် တောင်များကို မျှော်ကြည့်ပါ။</w:t>
      </w:r>
    </w:p>
    <w:p/>
    <w:p>
      <w:r xmlns:w="http://schemas.openxmlformats.org/wordprocessingml/2006/main">
        <w:t xml:space="preserve">2. ကိုယ့်ကိုယ်ကိုယ် အားကိုးခြင်းက စိတ်ပျက်စရာတွေနဲ့ စိတ်ပျက်စရာတွေကို ဖြစ်စေတယ်။</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ရောမ 8:28 - ဘုရားသခင်ကိုချစ်သောသူတို့၊ ကိုယ်တော်၏ရည်ရွယ်ချက်နှင့်အညီ ခေါ်တော်မူခြင်းခံရသောသူတို့အတွက် အရာခပ်သိမ်းသည် တညီတညွတ်တည်းလုပ်ဆောင်ကြသည်ကို ငါတို့သိကြ၏။</w:t>
      </w:r>
    </w:p>
    <w:p/>
    <w:p>
      <w:r xmlns:w="http://schemas.openxmlformats.org/wordprocessingml/2006/main">
        <w:t xml:space="preserve">Psalms 121:2 ကောင်းကင်နှင့်မြေကြီးကို ဖန်ဆင်းတော်မူသော ထာဝရဘုရားထံမှ ငါမစခြင်းသည် လာ၏။</w:t>
      </w:r>
    </w:p>
    <w:p/>
    <w:p>
      <w:r xmlns:w="http://schemas.openxmlformats.org/wordprocessingml/2006/main">
        <w:t xml:space="preserve">ငါ၏အကူအညီသည် ကောင်းကင်နှင့်မြေကြီးကို ဖန်ဆင်းတော်မူသောအရှင်သခင်ထံမှလာ၏။</w:t>
      </w:r>
    </w:p>
    <w:p/>
    <w:p>
      <w:r xmlns:w="http://schemas.openxmlformats.org/wordprocessingml/2006/main">
        <w:t xml:space="preserve">1. ဘုရားသခင်သည် ကျွန်ုပ်တို့၏ အဆုံးစွန်သော အကူအညီ အရင်းအမြစ်ဖြစ်သည်။</w:t>
      </w:r>
    </w:p>
    <w:p/>
    <w:p>
      <w:r xmlns:w="http://schemas.openxmlformats.org/wordprocessingml/2006/main">
        <w:t xml:space="preserve">2. သခင်သည် ကျွန်ုပ်တို့၏ဖန်ဆင်းရှင်နှင့် ပံ့ပိုးပေးသူဖြစ်သည်။</w:t>
      </w:r>
    </w:p>
    <w:p/>
    <w:p>
      <w:r xmlns:w="http://schemas.openxmlformats.org/wordprocessingml/2006/main">
        <w:t xml:space="preserve">၁။ ဟေဗြဲ ၁၃း၅-၆ သင်၏စကားသည် လောဘစိတ်နှင့် ကင်းပါစေ။ ငါသည် သင့်အား ဘယ်သောအခါမျှ မစွန့်၊ မစွန့်ပစ်ဟု မိန့်တော်မူသည်အတိုင်း၊ ထာဝရဘုရားသည် ငါ၏အစေခံဖြစ်တော်မူသည်ဖြစ်၍၊ လူသည် ငါ့အားပြုမည်ကို ငါမကြောက်ဟု ရဲရင့်စွာပြောနိုင်စေရန်။</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121:3 သင်၏ခြေကို မလှုပ်စေရ။ သင့်ကိုစောင့်သောသူသည် ငိုက်မျဉ်းခြင်းမရှိ။</w:t>
      </w:r>
    </w:p>
    <w:p/>
    <w:p>
      <w:r xmlns:w="http://schemas.openxmlformats.org/wordprocessingml/2006/main">
        <w:t xml:space="preserve">ကျွန်ုပ်တို့သည် အားနည်းပြီး ပင်ပန်းနွမ်းနယ်နေချိန်၌ပင် ဘုရားသခင်သည် ကျွန်ုပ်တို့အား ကာကွယ်စောင့်ရှောက်ပေးလိမ့်မည်။</w:t>
      </w:r>
    </w:p>
    <w:p/>
    <w:p>
      <w:r xmlns:w="http://schemas.openxmlformats.org/wordprocessingml/2006/main">
        <w:t xml:space="preserve">1- ဘုရားသခင်သည် ကျွန်ုပ်တို့၏ စဉ်ဆက်မပြတ် ကာကွယ်စောင့်ရှောက်ပေးသူဖြစ်သည်။</w:t>
      </w:r>
    </w:p>
    <w:p/>
    <w:p>
      <w:r xmlns:w="http://schemas.openxmlformats.org/wordprocessingml/2006/main">
        <w:t xml:space="preserve">2- ကျွန်ုပ်တို့ကို လုံခြုံစေပြီး ကျွန်ုပ်တို့အတွက် ထောက်ပံ့ပေးရန် ဘုရားသခင်ကို ကျွန်ုပ်တို့ ယုံကြည်နိုင်ပါသည်။</w:t>
      </w:r>
    </w:p>
    <w:p/>
    <w:p>
      <w:r xmlns:w="http://schemas.openxmlformats.org/wordprocessingml/2006/main">
        <w:t xml:space="preserve">1: Psalm 23:4 - ငါသည် အမှောင်မိုက်ဆုံးသော ချိုင့်ထဲသို့ လျှောက်သွားသော်လည်း ဘေးဥပဒ်ကို မကြောက်ပါ။ သင်၏လှံတံနှင့် လှံတံတို့သည် အကျွန်ုပ်ကို နှစ်သိမ့်ကြပါ၏။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121:4 ဣသရေလအမျိုးကို စောင့်ရှောက်သောသူသည် ငိုက်မျဉ်း၍ မအိပ်ရ၊</w:t>
      </w:r>
    </w:p>
    <w:p/>
    <w:p>
      <w:r xmlns:w="http://schemas.openxmlformats.org/wordprocessingml/2006/main">
        <w:t xml:space="preserve">ဘုရားသခင်သည် ဣသရေလအမျိုးကို ကြည့်ရှုပြီး မည်သည့်အခါမျှ အနားယူခြင်း သို့မဟုတ် အိပ်မပျော်ပါ။</w:t>
      </w:r>
    </w:p>
    <w:p/>
    <w:p>
      <w:r xmlns:w="http://schemas.openxmlformats.org/wordprocessingml/2006/main">
        <w:t xml:space="preserve">1. ဘုရားသခင်သည် ကျွန်ုပ်တို့၏သစ္စာရှိကာကွယ်ပေးသူဖြစ်ပြီး အမြဲသတိထားပြီး မပင်ပန်းစေပါ။</w:t>
      </w:r>
    </w:p>
    <w:p/>
    <w:p>
      <w:r xmlns:w="http://schemas.openxmlformats.org/wordprocessingml/2006/main">
        <w:t xml:space="preserve">2. ထာဝရဘုရားသည် ခွန်အားနှင့် လုံခြုံမှုကိုပေးတော်မူ၏။</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Matthew 11:28 - ပင်ပန်း၍ လေးသောဝန်ကိုထမ်းသောသူအပေါင်းတို့၊ ငါ့ထံသို့လာ၍ ချမ်းသာပေးမည်။</w:t>
      </w:r>
    </w:p>
    <w:p/>
    <w:p>
      <w:r xmlns:w="http://schemas.openxmlformats.org/wordprocessingml/2006/main">
        <w:t xml:space="preserve">Psalms 121:5 ထာဝရဘုရားသည် သင်၏လက်ျာဘက်၌ သင်၏အရိပ်ဖြစ်တော်မူ၏။</w:t>
      </w:r>
    </w:p>
    <w:p/>
    <w:p>
      <w:r xmlns:w="http://schemas.openxmlformats.org/wordprocessingml/2006/main">
        <w:t xml:space="preserve">ဘုရားသခင်သည် ကျွန်ုပ်တို့ကို အကာအကွယ်ပေးကာ အုပ်ထိန်းသူဖြစ်ပြီး ကျွန်ုပ်တို့ကို စောင့်ကြည့်ကာ အန္တရာယ်မှ ခိုလှုံခွင့်ပေးထားသည်။</w:t>
      </w:r>
    </w:p>
    <w:p/>
    <w:p>
      <w:r xmlns:w="http://schemas.openxmlformats.org/wordprocessingml/2006/main">
        <w:t xml:space="preserve">1. သခင်သည် ကျွန်ုပ်တို့၏ အုပ်ထိန်းသူဖြစ်သည်- ဘုရားသခင်၌ နှစ်သိမ့်မှုနှင့် အကာအကွယ်ကို ရှာဖွေခြင်း။</w:t>
      </w:r>
    </w:p>
    <w:p/>
    <w:p>
      <w:r xmlns:w="http://schemas.openxmlformats.org/wordprocessingml/2006/main">
        <w:t xml:space="preserve">2. ဘုရားသခင်သည် ကျွန်ုပ်တို့၏အကာအကွယ်အဖြစ်- ခွန်အားနှင့်အမိုးအကာအတွက် သူ့ကိုအားကိုးပါ။</w:t>
      </w:r>
    </w:p>
    <w:p/>
    <w:p>
      <w:r xmlns:w="http://schemas.openxmlformats.org/wordprocessingml/2006/main">
        <w:t xml:space="preserve">1. Psalm 18:2 ထာဝရဘုရားသည် ငါ၏ကျောက်၊ ငါ့ရဲတိုက်၊ ငါ၏ကယ်တင်သောသခင်၊ ငါ၏ဘုရားသခင်၊ ငါ့ကျောက်၊ ငါခိုလှုံရာ၊ ငါ့ဒိုင်းလွှား၊ ငါ့ကယ်တင်ခြင်း၏ဦးချို၊ ငါ့ရဲတိုက်၊</w:t>
      </w:r>
    </w:p>
    <w:p/>
    <w:p>
      <w:r xmlns:w="http://schemas.openxmlformats.org/wordprocessingml/2006/main">
        <w:t xml:space="preserve">2. ဟေရှာယ 40:11 သိုးထိန်းကဲ့သို့ မိမိသိုးစုကို ပြုစုလိမ့်မည်။ သိုးသငယ်တို့ကို ကိုင်လျက်၊ သူငယ်တို့ကို ရင်ခွင်၌ ဆောင်သွား၍၊</w:t>
      </w:r>
    </w:p>
    <w:p/>
    <w:p>
      <w:r xmlns:w="http://schemas.openxmlformats.org/wordprocessingml/2006/main">
        <w:t xml:space="preserve">Psalms 121:6 နေ့အချိန်၌ နေ၊ လကို မတိုက်ရ။</w:t>
      </w:r>
    </w:p>
    <w:p/>
    <w:p>
      <w:r xmlns:w="http://schemas.openxmlformats.org/wordprocessingml/2006/main">
        <w:t xml:space="preserve">ထာ​ဝ​ရ​ဘု​ရား​သည် ကျွန်​တော်​တို့​အား နေ့​ရော​ည​ပါ​ရှိ​စေ​တော်​မူ​လိမ့်​မည်။</w:t>
      </w:r>
    </w:p>
    <w:p/>
    <w:p>
      <w:r xmlns:w="http://schemas.openxmlformats.org/wordprocessingml/2006/main">
        <w:t xml:space="preserve">1- ထာဝရဘုရား၏ အကာအကွယ်သည် နေ့ရောညပါ ပြီးပြည့်စုံသည်။</w:t>
      </w:r>
    </w:p>
    <w:p/>
    <w:p>
      <w:r xmlns:w="http://schemas.openxmlformats.org/wordprocessingml/2006/main">
        <w:t xml:space="preserve">2- ဘုရားသခင်သည် သူ၏လူများအတွက် ချစ်ခြင်းမေတ္တာနှင့် ဂရုစိုက်မှုသည် နေ့ရောညပါ အလုံးစုံ လွှမ်းခြုံထားသည်။</w:t>
      </w:r>
    </w:p>
    <w:p/>
    <w:p>
      <w:r xmlns:w="http://schemas.openxmlformats.org/wordprocessingml/2006/main">
        <w:t xml:space="preserve">1: Isaiah 58:8-9 - ထိုအခါ သင်၏အလင်းသည် အရုဏ်ဦးကဲ့သို့ ထွန်းလင်း၍၊ သို့ပြုလျှင် သင်၏ဖြောင့်မတ်ခြင်းတရားသည် သင့်ရှေ့၌ ကွယ်ပျောက်၍၊</w:t>
      </w:r>
    </w:p>
    <w:p/>
    <w:p>
      <w:r xmlns:w="http://schemas.openxmlformats.org/wordprocessingml/2006/main">
        <w:t xml:space="preserve">2: ဆာလံ 91:5-6 - ည၏ကြောက်မက်ဘွယ်ကို၎င်း၊ နေ့အချိန်၌ပျံသန်းသောမြှား၊ မှောင်မိုက်၌ကျသောရောဂါ၊ နေ့လယ်အချိန်၌ဖျက်ဆီးတတ်သောဘေးဥပဒ်ကိုမကြောက်ရ။</w:t>
      </w:r>
    </w:p>
    <w:p/>
    <w:p>
      <w:r xmlns:w="http://schemas.openxmlformats.org/wordprocessingml/2006/main">
        <w:t xml:space="preserve">Psalms 121:7 ထာ​ဝ​ရ​ဘု​ရား​သည် သင့်​အား ဘေး​ခပ်​သိမ်း​တို့​မှ​စောင့်​မ​တော်​မူ၍၊ သင်၏​စိတ်​ဝိ​ညာဉ်​ကို စောင့်​တော်​မူ​လိမ့်​မည်။</w:t>
      </w:r>
    </w:p>
    <w:p/>
    <w:p>
      <w:r xmlns:w="http://schemas.openxmlformats.org/wordprocessingml/2006/main">
        <w:t xml:space="preserve">ထာ​ဝ​ရ​ဘု​ရား​သည် အ​ကျွန်ုပ်​တို့​အား​ဘေး​ခပ်​သိမ်း​တို့​မှ​ကွယ်​ကာ ကာ​ကွယ်​တော်​မူ​လိမ့်​မည်။</w:t>
      </w:r>
    </w:p>
    <w:p/>
    <w:p>
      <w:r xmlns:w="http://schemas.openxmlformats.org/wordprocessingml/2006/main">
        <w:t xml:space="preserve">1. သခင်ဘုရား၏ကာကွယ်မှုတန်ခိုးတော်</w:t>
      </w:r>
    </w:p>
    <w:p/>
    <w:p>
      <w:r xmlns:w="http://schemas.openxmlformats.org/wordprocessingml/2006/main">
        <w:t xml:space="preserve">၂။ ဘုရားသခင်ကို သိကျွမ်းခြင်း၏ နှစ်သိမ့်မှုသည် ကျွန်ုပ်တို့ကို စောင့်ကြည့်နေပါသည်။</w:t>
      </w:r>
    </w:p>
    <w:p/>
    <w:p>
      <w:r xmlns:w="http://schemas.openxmlformats.org/wordprocessingml/2006/main">
        <w:t xml:space="preserve">1. Jeremiah 32:17 - "အို အရှင်ထာဝရဘုရား၊ ကြည့်ရှုတော်မူပါ၊ ကြီးမြတ်သောတန်ခိုးတော်နှင့် ဆန့်သောလက်ရုံးတော်ဖြင့် ကောင်းကင်နှင့်မြေကြီးကို ဖန်ဆင်းတော်မူပြီ။</w:t>
      </w:r>
    </w:p>
    <w:p/>
    <w:p>
      <w:r xmlns:w="http://schemas.openxmlformats.org/wordprocessingml/2006/main">
        <w:t xml:space="preserve">၂။ ဆာလံ ၃၄:၇ - “ထာဝရဘုရား၏ ကောင်းကင်တမန်သည် ကိုယ်တော်ကို ကြောက်ရွံ့သော သူတို့ပတ်လည်၌ တပ်ချ၍ ကယ်လွှတ်တော်မူ၏။</w:t>
      </w:r>
    </w:p>
    <w:p/>
    <w:p>
      <w:r xmlns:w="http://schemas.openxmlformats.org/wordprocessingml/2006/main">
        <w:t xml:space="preserve">Psalms 121:8 ထာ​ဝ​ရ​ဘု​ရား​သည် သင်​၏​ထွက်​သွား​ခြင်း​နှင့် သင်​၏​ထွက်​လာ​ခြင်း​ကို ဤ​အ​ချိန်​မှ​စ​၍ အ​စဉ်​အ​မြဲ စောင့်​တော်​မူ​လိမ့်​မည်။</w:t>
      </w:r>
    </w:p>
    <w:p/>
    <w:p>
      <w:r xmlns:w="http://schemas.openxmlformats.org/wordprocessingml/2006/main">
        <w:t xml:space="preserve">ထာ​ဝ​ရ​ဘု​ရား​သည် ကျွန်​တော်​တို့​ကို ယခု​နှင့်​အ​စဉ်​အ​မြဲ​ကွယ်​ကာ​တော်​မူ​လိမ့်​မည်။</w:t>
      </w:r>
    </w:p>
    <w:p/>
    <w:p>
      <w:r xmlns:w="http://schemas.openxmlformats.org/wordprocessingml/2006/main">
        <w:t xml:space="preserve">1: ကျွန်ုပ်တို့၏အသက်တာ၏နယ်ပယ်တိုင်းတွင် ကျွန်ုပ်တို့ကိုကာကွယ်ရန် ထာဝရဘုရားကို ကျွန်ုပ်တို့အားကိုးနိုင်သည်။</w:t>
      </w:r>
    </w:p>
    <w:p/>
    <w:p>
      <w:r xmlns:w="http://schemas.openxmlformats.org/wordprocessingml/2006/main">
        <w:t xml:space="preserve">2 ထာ​ဝ​ရ​ဘု​ရား​သည်​ငါ​တို့​အ​တွက်​အ​စဉ်​ရှိ​နေ​မည့် သစ္စာ​စောင့်​ထိန်း​တော်​ဖြစ်​တော်​မူ​၏။</w:t>
      </w:r>
    </w:p>
    <w:p/>
    <w:p>
      <w:r xmlns:w="http://schemas.openxmlformats.org/wordprocessingml/2006/main">
        <w:t xml:space="preserve">1: Isaiah 40:29-31 - အားနည်းသောသူတို့အား တန်ခိုးကိုပေးတော်မူ၏။ ခွန်အားမရှိသောသူတို့အား ခွန်အားတိုးပွားစေတော်မူ၏။ သူငယ်တို့သည် မော၍ ပင်ပန်းကြလိမ့်မည်။ လူပျိုတို့သည် လဲကြလိမ့်မည်။ ထာဝရဘုရားကို မြော်လင့်သော သူတို့မူကား၊ ရွှေလင်းတကဲ့သို့ အတောင်ဖြင့် တက်ကြလိမ့်မည်။ မပင်ပန်းဘဲ ပြေးကြလိမ့်မည်။ စိတ်မပျက်ဘဲ သွားလာရကြမည်။</w:t>
      </w:r>
    </w:p>
    <w:p/>
    <w:p>
      <w:r xmlns:w="http://schemas.openxmlformats.org/wordprocessingml/2006/main">
        <w:t xml:space="preserve">2: Psalm 27:1 ထာဝရဘုရားသည် ငါ၏အလင်း၊ ငါ၏ကယ်တင်ခြင်းဖြစ်တော်မူ၏။ ငါဘယ်သူ့ကိုကြောက်ရမလဲ ထာဝရဘုရားသည် ငါ့အသက်တာ၏ ခွန်အားဖြစ်တော်မူ၏။ အဘယ်သူကို ငါကြောက်ရမည်နည်း။</w:t>
      </w:r>
    </w:p>
    <w:p/>
    <w:p>
      <w:r xmlns:w="http://schemas.openxmlformats.org/wordprocessingml/2006/main">
        <w:t xml:space="preserve">ဆာလံ 122 သည် "တက်ခြင်း၏သီချင်းများ" စုစည်းမှုမှနောက်ထပ်ဆာလံသီချင်းဖြစ်သည်။ ဆာလံဆရာသည် သခင်ဘုရား၏အိမ်တော်သို့သွား၍ ဝတ်ပြုကိုးကွယ်ခြင်းတွင် ပါဝင်ခြင်းအတွက် ရွှင်လန်းဝမ်းမြောက်ကြောင်း ဖော်ပြသောကြောင့် ရွှင်လန်းမှုနှင့် ဂုဏ်ပြုသည့်သီချင်းဖြစ်သည်။</w:t>
      </w:r>
    </w:p>
    <w:p/>
    <w:p>
      <w:r xmlns:w="http://schemas.openxmlformats.org/wordprocessingml/2006/main">
        <w:t xml:space="preserve">ပထမအပိုဒ်- ဆာလံဆရာသည် သခင်ဘုရား၏အိမ်တော်သို့ ဖိတ်ခေါ်ခံရသောအခါ သူတို့၏ရွှင်လန်းမှုကို ဖော်ပြသည်။ ခိုင်ခံ့မြဲမြံသောမြို့အဖြစ် ဖော်ပြထားသည့် ယေရုရှလင်မြို့သို့ ဝင်ရောက်ရန် အဆင်သင့်ရှိကြောင်း ကြေငြာကြသည် (ဆာ ၁၂၂း၁-၃)။</w:t>
      </w:r>
    </w:p>
    <w:p/>
    <w:p>
      <w:r xmlns:w="http://schemas.openxmlformats.org/wordprocessingml/2006/main">
        <w:t xml:space="preserve">ဒုတိယအပိုဒ်- ဆာလံဆရာသည် ယေရုရှလင်မြို့ရိုးအတွင်း ကောင်းချီးမင်္ဂလာများနှင့် လုံခြုံရေးကို တောင်းခံပြီး ယေရုရှလင်မြို့အတွင်း ငြိမ်သက်ခြင်းအတွက် ဆုတောင်းသည်။ သူတို့သည် ဘုရားသခင်၏လူမျိုးကြားတွင် သာယာဝပြောမှုနှင့် စည်းလုံးညီညွတ်မှုရရှိလိုသောဆန္ဒကို ဖော်ပြကြသည် (ဆာ ၁၂၂း၄-၇)။</w:t>
      </w:r>
    </w:p>
    <w:p/>
    <w:p>
      <w:r xmlns:w="http://schemas.openxmlformats.org/wordprocessingml/2006/main">
        <w:t xml:space="preserve">၃ အပိုဒ်- ဆာလံဆရာသည် ယေရုရှလင်မြို့ကို ဘုရားသခင်ရွေးချယ်ထားသော ကျိန်းဝပ်ရာနေရာအဖြစ် အသိအမှတ်ပြုကာ ဆုတောင်းခြင်းနှင့် ကောင်းချီးများတောင်းဆိုသည်။ စည်းစိမ်ဥစ္စာနှင့် စည်းစိမ်ချမ်းသာကို ရှာဖွေရန် ကတိကဝတ်ပြုကြသည် (ဆာ ၁၂၂း၈-၉)။</w:t>
      </w:r>
    </w:p>
    <w:p/>
    <w:p>
      <w:r xmlns:w="http://schemas.openxmlformats.org/wordprocessingml/2006/main">
        <w:t xml:space="preserve">အကျဉ်းချုပ်မှာ,</w:t>
      </w:r>
    </w:p>
    <w:p>
      <w:r xmlns:w="http://schemas.openxmlformats.org/wordprocessingml/2006/main">
        <w:t xml:space="preserve">ဆာလံတစ်ရာနှစ်ဆယ့်နှစ်လက်ဆောင်</w:t>
      </w:r>
    </w:p>
    <w:p>
      <w:r xmlns:w="http://schemas.openxmlformats.org/wordprocessingml/2006/main">
        <w:t xml:space="preserve">ပျော်ရွှင်စရာသီချင်းတစ်ပုဒ်၊</w:t>
      </w:r>
    </w:p>
    <w:p>
      <w:r xmlns:w="http://schemas.openxmlformats.org/wordprocessingml/2006/main">
        <w:t xml:space="preserve">ငြိမ်းချမ်းရေးအတွက် ဆုတောင်းခြင်း၊</w:t>
      </w:r>
    </w:p>
    <w:p>
      <w:r xmlns:w="http://schemas.openxmlformats.org/wordprocessingml/2006/main">
        <w:t xml:space="preserve">ဘုရားမျက်မှောက်တော်ကို အသိအမှတ်ပြုကြောင်း အလေးပေးကာ ဝတ်ပြုခြင်း၌ ဝမ်းမြောက်ခြင်းမှတစ်ဆင့် ရရှိသည့်အသုံးအနှုန်းကို မီးမောင်းထိုးဖော်ပြခြင်း။</w:t>
      </w:r>
    </w:p>
    <w:p/>
    <w:p>
      <w:r xmlns:w="http://schemas.openxmlformats.org/wordprocessingml/2006/main">
        <w:t xml:space="preserve">ကြည်ညိုမှုကို အလေးပေးဖော်ပြစဉ်တွင် ဝတ်ပြုကိုးကွယ်ရန် ဖိတ်ကြားခြင်းကို အသိအမှတ်ပြုခြင်းနှင့်ပတ်သက်၍ ဖော်ပြခဲ့သည်။</w:t>
      </w:r>
    </w:p>
    <w:p>
      <w:r xmlns:w="http://schemas.openxmlformats.org/wordprocessingml/2006/main">
        <w:t xml:space="preserve">ကောင်းချီးများ တောင်းနေစဉ် ငြိမ်းချမ်းရေး၏ အရေးပါမှုကို အသိအမှတ်ပြုကြောင်း ဖော်ပြသည့် ဆုတောင်းချက်။</w:t>
      </w:r>
    </w:p>
    <w:p>
      <w:r xmlns:w="http://schemas.openxmlformats.org/wordprocessingml/2006/main">
        <w:t xml:space="preserve">စည်းလုံးညီညွတ်မှု၏ အရေးပါမှုကို အသိအမှတ်ပြုခြင်းနှင့်ပတ်သက်၍ စည်းလုံးညီညွတ်မှုကို လိုလားကြောင်း တင်ပြလိုပါသည်။</w:t>
      </w:r>
    </w:p>
    <w:p>
      <w:r xmlns:w="http://schemas.openxmlformats.org/wordprocessingml/2006/main">
        <w:t xml:space="preserve">သမ္ပဇာန အနုမောဒနာတရား ထင်ရှားရှိစဉ်အခါက မြတ်စွာဘုရား၏ အသိုက်အမြုံကို အသိအမှတ်ပြုကြောင်း ကတိကဝတ်ပြုခြင်းကို အသိအမှတ်ပြုခြင်း။</w:t>
      </w:r>
    </w:p>
    <w:p/>
    <w:p>
      <w:r xmlns:w="http://schemas.openxmlformats.org/wordprocessingml/2006/main">
        <w:t xml:space="preserve">Psalms 122:1 ငါတို့သည် ထာဝရဘုရား၏ အိမ်တော်သို့ သွားကြကုန်အံ့ဟု ငါ့အား ပြောဆိုသောအခါ ငါဝမ်းမြောက်၏။</w:t>
      </w:r>
    </w:p>
    <w:p/>
    <w:p>
      <w:r xmlns:w="http://schemas.openxmlformats.org/wordprocessingml/2006/main">
        <w:t xml:space="preserve">ဆာလံဆရာသည် သခင်ဘုရား၏အိမ်တော်သို့ သွားမည့်အလားအလာအတွက် ဝမ်းမြောက်ကြောင်း ဖော်ပြသည်။</w:t>
      </w:r>
    </w:p>
    <w:p/>
    <w:p>
      <w:r xmlns:w="http://schemas.openxmlformats.org/wordprocessingml/2006/main">
        <w:t xml:space="preserve">1. ကိုးကွယ်ခြင်း၌ ရွှင်လန်းခြင်း- သခင်ဘုရား၏ အိမ်တော်သို့ ရောက်ရှိလာခြင်း၌ ပျော်ရွှင်မှုကို ရှာဖွေခြင်း။</w:t>
      </w:r>
    </w:p>
    <w:p/>
    <w:p>
      <w:r xmlns:w="http://schemas.openxmlformats.org/wordprocessingml/2006/main">
        <w:t xml:space="preserve">2. သခင်ဘုရား၏ဖိတ်ကြားချက်- ကိုးကွယ်ရန်ခေါ်ဆိုမှုကို ဖြေကြားခြင်း။</w:t>
      </w:r>
    </w:p>
    <w:p/>
    <w:p>
      <w:r xmlns:w="http://schemas.openxmlformats.org/wordprocessingml/2006/main">
        <w:t xml:space="preserve">1. ဟေဗြဲ 10:19-25၊ “ထို့ကြောင့် ညီအစ်ကိုတို့၊ ယေရှု၏အသွေးတော်အားဖြင့် သန့်ရှင်းသောအရပ်ဌာနသို့ ငါတို့အတွက်ဖွင့်တော်မူသော အသက်ရှင်သောလမ်းသစ်အားဖြင့်၊ သန့်ရှင်းရာဌာနထဲသို့ဝင်ရမည်ဟု ယုံကြည်သောကြောင့်၊ ငါတို့၌ ဘုရားသခင်၏အိမ်တော်၌ ယဇ်ပုရောဟိတ်ကြီးတစ်ဦးရှိသောကြောင့်၊ ငါတို့၏စိတ်နှလုံးသည် မကောင်းသောစိတ်နှင့် ကင်းစင်၍ ကိုယ်ခန္ဓာကို စင်ကြယ်သောရေဖြင့် ဆေးကြောသော စစ်မှန်သောစိတ်နှလုံးနှင့် ချဉ်းကပ်ကြကုန်အံ့။"</w:t>
      </w:r>
    </w:p>
    <w:p/>
    <w:p>
      <w:r xmlns:w="http://schemas.openxmlformats.org/wordprocessingml/2006/main">
        <w:t xml:space="preserve">2 ဟေရှာယ 2:2-5 တွင်၊ “ထာဝရဘုရား၏ အိမ်တော်၏တောင်သည် အမြင့်ဆုံးသောတောင်များကဲ့သို့ မြဲမြံ၍ တောင်ကုန်းတို့ထက် မြင့်သောကာလ၌၎င်း၊ တိုင်းနိုင်ငံတို့သည် စီးဆင်းလာ၍ လူများတို့သည် လာ၍ လာကြကုန်အံ့၊ ထာဝရဘုရား၏ တောင်တော်၊ ယာကုပ်၏ ဘုရားသခင်အိမ်တော်သို့ ကြွကြကုန်အံ့။ သူ၏လမ်း၌၊</w:t>
      </w:r>
    </w:p>
    <w:p/>
    <w:p>
      <w:r xmlns:w="http://schemas.openxmlformats.org/wordprocessingml/2006/main">
        <w:t xml:space="preserve">Psalms 122:2 အိုယေရုရှလင်မြို့၊ ကိုယ်တော်၏တံခါးများအတွင်း၌ အကျွန်ုပ်တို့ခြေသည် ရပ်ပါမည်။</w:t>
      </w:r>
    </w:p>
    <w:p/>
    <w:p>
      <w:r xmlns:w="http://schemas.openxmlformats.org/wordprocessingml/2006/main">
        <w:t xml:space="preserve">ဆာလံ 122:2 မှ ဤကျမ်းပိုဒ်သည် ယေရုရှလင်မြို့သို့လာရောက်လည်ပတ်ပြီး မြို့တံခါးဝ၌ရပ်ခြင်းမှရရှိသော ရွှင်လန်းမှုကို ဖော်ပြသည်။</w:t>
      </w:r>
    </w:p>
    <w:p/>
    <w:p>
      <w:r xmlns:w="http://schemas.openxmlformats.org/wordprocessingml/2006/main">
        <w:t xml:space="preserve">1. ယေရုရှလင်မြို့သို့လာရောက်လည်ပတ်ခြင်း၏ရွှင်လန်းမှု - ယေရုရှလင်မြို့ကိုလည်ပတ်ခြင်းဖြင့် ခံစားရနိုင်သောဝိညာဉ်ရေးနှင့် စိတ်ပိုင်းဆိုင်ရာရွှင်လန်းမှုကို စူးစမ်းလေ့လာခြင်း။</w:t>
      </w:r>
    </w:p>
    <w:p/>
    <w:p>
      <w:r xmlns:w="http://schemas.openxmlformats.org/wordprocessingml/2006/main">
        <w:t xml:space="preserve">2. ဇိအုန်မြို့တံခါးများပေါ်တွင် ခိုင်ခံ့စွာရပ်တည်ခြင်း - ယုံကြည်ခြင်း၌ ခိုင်ခံ့စွာရပ်တည်ခြင်းနှင့် သခင်ဘုရား၏ကာကွယ်မှုကို ယုံကြည်ခြင်း၏အရေးကြီးမှု။</w:t>
      </w:r>
    </w:p>
    <w:p/>
    <w:p>
      <w:r xmlns:w="http://schemas.openxmlformats.org/wordprocessingml/2006/main">
        <w:t xml:space="preserve">1. ဟေရှာယ 62:1-7 - ယေရုရှလင်မြို့၏ လှပသန့်ရှင်းခြင်းနှင့် ဘုရားသခင်၏လူများအတွက် ၎င်း၏အရေးပါမှုကို ဟောပြောသောကျမ်းပိုဒ်ဖြစ်သည်။</w:t>
      </w:r>
    </w:p>
    <w:p/>
    <w:p>
      <w:r xmlns:w="http://schemas.openxmlformats.org/wordprocessingml/2006/main">
        <w:t xml:space="preserve">2. ဆာလံ 24:7-10 - ဘုရားသခင်၏သန့်ရှင်းသောမြို့တော် ယေရုရှလင်မြို့တံခါးများသို့ တက်ကြွသောဆာလံ။</w:t>
      </w:r>
    </w:p>
    <w:p/>
    <w:p>
      <w:r xmlns:w="http://schemas.openxmlformats.org/wordprocessingml/2006/main">
        <w:t xml:space="preserve">Psalms 122:3 ယေရုရှလင်မြို့သည် တညီတညွတ်တည်း ကျစ်လျစ်သောမြို့အဖြစ် တည်ဆောက်ထားသည်။</w:t>
      </w:r>
    </w:p>
    <w:p/>
    <w:p>
      <w:r xmlns:w="http://schemas.openxmlformats.org/wordprocessingml/2006/main">
        <w:t xml:space="preserve">စည်းလုံးညီညွတ်မှုနှင့် စည်းလုံးညီညွတ်သော အသိုက်အဝန်းတစ်ခု၏ ခိုင်မာမှု၏ အရေးပါမှု။</w:t>
      </w:r>
    </w:p>
    <w:p/>
    <w:p>
      <w:r xmlns:w="http://schemas.openxmlformats.org/wordprocessingml/2006/main">
        <w:t xml:space="preserve">1- အတူတကွ ကျွန်ုပ်တို့ ရပ်တည်သည်- စည်းလုံးညီညွတ်မှု၏ အင်အား</w:t>
      </w:r>
    </w:p>
    <w:p/>
    <w:p>
      <w:r xmlns:w="http://schemas.openxmlformats.org/wordprocessingml/2006/main">
        <w:t xml:space="preserve">2- မြို့တော်တည်ဆောက်ခြင်း- အသိုက်အဝန်း၏စွမ်းအား</w:t>
      </w:r>
    </w:p>
    <w:p/>
    <w:p>
      <w:r xmlns:w="http://schemas.openxmlformats.org/wordprocessingml/2006/main">
        <w:t xml:space="preserve">1: ဆာလံ 133:1-3 ကြည့်ရှုလော့၊ ညီအစ်ကိုတို့ တညီတညွတ်တည်း စည်းလုံးညီညွတ်ခြင်းရှိခြင်းသည် အလွန်ကောင်း၊ အာရုန်၏မုတ်ဆိတ်ကိုပင် ခေါင်းပေါ်၌ ပေါက်သော အဖိုးတန်ဆီမွှေးနှင့်တူ၏။ သူ၏အဝတ်စကတ်သို့ ဆင်းသော၊ ဟေရမုန်၏နှင်းကဲ့သို့၎င်း၊ ဇိအုန်တောင်တို့၌ကျသော နှင်းကဲ့သို့၎င်း။ အကြောင်းမူကား၊ ထိုအရပ်၌ ထာဝရဘုရားသည် ကောင်းကြီးမင်္ဂလာကို၎င်း၊</w:t>
      </w:r>
    </w:p>
    <w:p/>
    <w:p>
      <w:r xmlns:w="http://schemas.openxmlformats.org/wordprocessingml/2006/main">
        <w:t xml:space="preserve">2: ဒေသနာ 4:9-12 နှစ်ခုသည် တစ်ခုထက်မက၊ အကြောင်းမူကား၊ အကြောင်းမူကား၊ လဲလျှင် မိမိအဖော်ကို ချီတတ်၏။ တယောက်တည်း လဲသောအခါ အမင်္ဂလာရှိ၏။ သူ့ကိုကူညီဖို့ တခြားသူ မရှိဘူး။ တစ်ဖန် နှစ်ယောက်သား အတူအိပ်လျှင် အပူရှိကြသော်လည်း တစ်ယောက်တည်း နွေးနိုင်ပါ့မလား။ တစုံတယောက်သောသူသည် နိုင်လျှင် ထိုသူကို ဆီးတားလိမ့်မည်။ သုံးဆသောကြိုးသည် လျင်မြန်စွာ မကျိုးဘဲ၊</w:t>
      </w:r>
    </w:p>
    <w:p/>
    <w:p>
      <w:r xmlns:w="http://schemas.openxmlformats.org/wordprocessingml/2006/main">
        <w:t xml:space="preserve">Psalms 122:4 ထာ​ဝ​ရ​ဘု​ရား​၏​အ​နွယ်​တော်​တို့​သည် ထာ​ဝ​ရ​ဘု​ရား​၏​နာ​မ​တော်​ကို​ကျေး​ဇူး​တင်​ခြင်း​ငှာ၊ ဣ​သ​ရေ​လ​အ​မျိုး​အ​နွယ်​တို့​ထံ​သို့​သွား​ကြ​လော့။</w:t>
      </w:r>
    </w:p>
    <w:p/>
    <w:p>
      <w:r xmlns:w="http://schemas.openxmlformats.org/wordprocessingml/2006/main">
        <w:t xml:space="preserve">ထာ​ဝ​ရ​ဘု​ရား​၏​ကျေး​ဇူး​တော်​ကို​ချီး​မွမ်း​ခြင်း​ငှာ ဣ​သ​ရေ​လ​အ​မျိုး​အ​နွယ်​တို့​သည် ထာ​ဝ​ရ​ဘု​ရား​၏​ကျေး​ဇူး​တော်​ကို​ခံ​ရ​ကြ​၏။</w:t>
      </w:r>
    </w:p>
    <w:p/>
    <w:p>
      <w:r xmlns:w="http://schemas.openxmlformats.org/wordprocessingml/2006/main">
        <w:t xml:space="preserve">1: တက်၍ ကျေးဇူးတော်ကို ချီးမွမ်းပါ - ကျွန်ုပ်တို့ ဘယ်နေရာမှာမဆို သခင်ဘုရားကို ကျေးဇူးတင်ဖို့ သတိရပါ။</w:t>
      </w:r>
    </w:p>
    <w:p/>
    <w:p>
      <w:r xmlns:w="http://schemas.openxmlformats.org/wordprocessingml/2006/main">
        <w:t xml:space="preserve">2: တက်ခြင်း - ဣသရေလ၏ သက်သေခံချက်သို့ တက်ခြင်း၏ အရေးပါမှု။</w:t>
      </w:r>
    </w:p>
    <w:p/>
    <w:p>
      <w:r xmlns:w="http://schemas.openxmlformats.org/wordprocessingml/2006/main">
        <w:t xml:space="preserve">၁ တရားဟောရာ ၂၆း၁၆-၁၇ ယနေ့တွင် သင်၏ဘုရားသခင် ထာဝရဘုရားသည် ဤပညတ်တော်တို့ကို ကျင့်ဆောင်ရန် မှာထားတော်မူ၏။ ထို့ကြောင့် စိတ်နှလုံးအကြွင်းမဲ့ ကျင့်ဆောင်ရန် သတိပြုရမည်။ ထာ​ဝ​ရ​ဘု​ရား​သည် သင်​တို့​၏​ဘု​ရား​ဖြစ်​တော်​မူ​သော​အ​ကြောင်း​ကို၊ သင်​တို့​သည် လမ်း​တော်​တို့​သို့​လိုက်​၍ စည်း​မျဉ်း​တော်​နှင့်​ပ​ညတ်​တော်​များ​ကို​စောင့်​ထိန်း​ပြီး နှုတ်​က​ပတ်​တော်​ကို​နာ​ခံ​ရ​မည်။</w:t>
      </w:r>
    </w:p>
    <w:p/>
    <w:p>
      <w:r xmlns:w="http://schemas.openxmlformats.org/wordprocessingml/2006/main">
        <w:t xml:space="preserve">2: Luke 17:12-19 ရွာသို့ဝင်စဉ်တွင်၊ အဝေးကရပ်နေသောနူနာကျိပ်ကျိပ်ကိုတွေ့၍ “သခင်ယေရှု၊ အကျွန်ုပ်တို့ကို ကယ်မသနားတော်မူပါ။ သူတို့ကိုမြင်လျှင် သွား၍ ယဇ်ပုရောဟိတ်တို့အား ကိုယ်ကိုပြလော့ဟု မိန့်တော်မူ၏။ သွားကြစဉ်တွင်၊ တယောက်သောသူသည် အနာပျောက်သည်ကိုမြင်လျှင် နောက်သို့လှည့်၍ ဘုရားသခင်ကို ကြီးသောအသံနှင့် ချီးမွမ်း၍၊ ယေရှု၏ခြေရင်း၌ ပြပ်ဝပ်၍ ကျေးဇူးတော်ကို ချီးမွမ်းလေ၏။ ယခု သူသည် ရှမာရိလူမျိုးဖြစ်သည်။ ယေရှုကလည်း၊ တကျိပ်မစင်ကြယ်သလော။ ကိုးယောက်က ဘယ်မှာလဲ။ ဤနိုင်ငံခြားသားမှတပါး ဘုရားသခင်အား ချီးမွမ်းထောပနာပြုရန် မည်သူမျှ မတွေ့ခဲ့ပါ။ ထ၍သွားလော့။ သင်၏ယုံကြည်ခြင်းသည် သင့်ကိုကျန်းမာစေပြီ။</w:t>
      </w:r>
    </w:p>
    <w:p/>
    <w:p>
      <w:r xmlns:w="http://schemas.openxmlformats.org/wordprocessingml/2006/main">
        <w:t xml:space="preserve">Psalms 122:5 အကြောင်းမူကား၊ တရားစီရင်ရာပလ္လင်၊ ဒါဝိဒ်မင်းမျိုး၏ ရာဇပလ္လင်များ တည်ရှိ၏။</w:t>
      </w:r>
    </w:p>
    <w:p/>
    <w:p>
      <w:r xmlns:w="http://schemas.openxmlformats.org/wordprocessingml/2006/main">
        <w:t xml:space="preserve">ဆာလံ 122:5 မှ ဤကျမ်းပိုဒ်သည် ဒါဝိဒ်မင်းမျိုး၌ တရားစီရင်ခြင်းပလ္လင်များအကြောင်းကို ဖော်ပြထားသည်။</w:t>
      </w:r>
    </w:p>
    <w:p/>
    <w:p>
      <w:r xmlns:w="http://schemas.openxmlformats.org/wordprocessingml/2006/main">
        <w:t xml:space="preserve">1. ဒါဝိဒ်မင်းမျိုး၌ ငါတို့၏တရားစီရင်ခြင်းပလ္လင်များကို တည်စေခြင်း၏ အရေးပါမှု</w:t>
      </w:r>
    </w:p>
    <w:p/>
    <w:p>
      <w:r xmlns:w="http://schemas.openxmlformats.org/wordprocessingml/2006/main">
        <w:t xml:space="preserve">၂။ တရားစီရင်ခြင်း၏ဆူးများသည် ကျွန်ုပ်တို့အား ပညာရှိဆုံးဖြတ်ချက်များချရာတွင် မည်သို့ကူညီပေးမည်နည်း။</w:t>
      </w:r>
    </w:p>
    <w:p/>
    <w:p>
      <w:r xmlns:w="http://schemas.openxmlformats.org/wordprocessingml/2006/main">
        <w:t xml:space="preserve">1. Isaiah 16:5 - ကရုဏာဖြင့် ပလ္လင်တော်ကို တည်စေ၍၊ ဒါဝိဒ်၏တဲတော်၌ တရားသဖြင့် စီရင်၍ တရားသဖြင့် စီရင်ခြင်းငှါ ရှာကြံလျက်၊</w:t>
      </w:r>
    </w:p>
    <w:p/>
    <w:p>
      <w:r xmlns:w="http://schemas.openxmlformats.org/wordprocessingml/2006/main">
        <w:t xml:space="preserve">2. 1 Kings 2:12 အဘဒါဝိဒ်၏ရာဇပလ္လင်ပေါ်မှာ ရှောလမုန်ထိုင်၍၊ သူ၏နိုင်ငံသည် အလွန်တည်၏။</w:t>
      </w:r>
    </w:p>
    <w:p/>
    <w:p>
      <w:r xmlns:w="http://schemas.openxmlformats.org/wordprocessingml/2006/main">
        <w:t xml:space="preserve">Psalms 122:6 ယေရုရှလင်မြို့၏ ငြိမ်သက်ခြင်းအလို့ငှါ ဆုတောင်းပဌနာပြု၍၊ ကိုယ်တော်ကို ချစ်သော သူတို့သည် ကြွယ်ဝကြလိမ့်မည်။</w:t>
      </w:r>
    </w:p>
    <w:p/>
    <w:p>
      <w:r xmlns:w="http://schemas.openxmlformats.org/wordprocessingml/2006/main">
        <w:t xml:space="preserve">ဆာလံဆရာက လူတွေကို ဂျေရုဆလင်ရဲ့ငြိမ်သက်ခြင်းအတွက် ဆုတောင်းပြီး မြို့ကိုချစ်ဖို့ တိုက်တွန်းတယ်။</w:t>
      </w:r>
    </w:p>
    <w:p/>
    <w:p>
      <w:r xmlns:w="http://schemas.openxmlformats.org/wordprocessingml/2006/main">
        <w:t xml:space="preserve">1. ယေရုရှလင်မြို့အတွက် ချစ်ခြင်းမေတ္တာနှင့် ဆုတောင်းခြင်း- ဘုရားသခင်သည် သူ၏လူများထံ ခေါ်ဆိုမှု</w:t>
      </w:r>
    </w:p>
    <w:p/>
    <w:p>
      <w:r xmlns:w="http://schemas.openxmlformats.org/wordprocessingml/2006/main">
        <w:t xml:space="preserve">2. ယေရုရှလင်မြို့၏ငြိမ်သက်ခြင်းကို ကြွေးကြော်ခြင်း- နာခံခြင်းဆိုင်ရာဥပဒေ</w:t>
      </w:r>
    </w:p>
    <w:p/>
    <w:p>
      <w:r xmlns:w="http://schemas.openxmlformats.org/wordprocessingml/2006/main">
        <w:t xml:space="preserve">1. Isaiah 52:7 ဧဝံဂေလိတရားကို ဆောင်သောသူ၊ ငြိမ်သက်ခြင်းကို ပေးသောသူ၊ ငြိမ်သက်ခြင်းသတင်းကို ပေးသောသူ၊ ကယ်တင်ခြင်းတရားကို ဟောသောသူ၊ သင်၏ဘုရားသခင် စိုးစံတော်မူသည်ဟု ဇိအုန်မြို့အား မိန့်တော်မူသော သူ၏ခြေတို့သည် တောင်များပေါ်မှာ အလွန်တင့်တယ်လှပေ၏။</w:t>
      </w:r>
    </w:p>
    <w:p/>
    <w:p>
      <w:r xmlns:w="http://schemas.openxmlformats.org/wordprocessingml/2006/main">
        <w:t xml:space="preserve">2. ဆာလံ 128:5-6 ဇိအုန်မြို့မှ ထာဝရဘုရားသည် သင့်ကို ကောင်းကြီးပေးတော်မူ၏။ ယေရုရှလင်မြို့၏ သာယာဝပြောမှုကို မင်းတစ်သက်တာပတ်လုံး မြင်နိုင်ပါစေ။ သားသမီးတွေရဲ့ သားသမီးတွေကို မြင်နိုင်ပါစေ။ ငြိမ်သက်ခြင်းရှိပါစေသော။</w:t>
      </w:r>
    </w:p>
    <w:p/>
    <w:p>
      <w:r xmlns:w="http://schemas.openxmlformats.org/wordprocessingml/2006/main">
        <w:t xml:space="preserve">Psalms 122:7 ကိုယ်တော်၏မြို့ရိုးအတွင်း၌ ငြိမ်သက်ခြင်း၊ ဘုံဗိမာန်တော်များအတွင်း၌ ငြိမ်သက်ခြင်းရှိစေသတည်း။</w:t>
      </w:r>
    </w:p>
    <w:p/>
    <w:p>
      <w:r xmlns:w="http://schemas.openxmlformats.org/wordprocessingml/2006/main">
        <w:t xml:space="preserve">ဆာလံဆရာသည် လူတစ်ဦး၏အိမ်တွင် ငြိမ်သက်မှုနှင့် ကြွယ်ဝမှုကို အားပေးသည်။</w:t>
      </w:r>
    </w:p>
    <w:p/>
    <w:p>
      <w:r xmlns:w="http://schemas.openxmlformats.org/wordprocessingml/2006/main">
        <w:t xml:space="preserve">၁။ ကျွန်ုပ်တို့၏အိမ်များတွင် ငြိမ်သက်ခြင်း၏ကောင်းချီး</w:t>
      </w:r>
    </w:p>
    <w:p/>
    <w:p>
      <w:r xmlns:w="http://schemas.openxmlformats.org/wordprocessingml/2006/main">
        <w:t xml:space="preserve">၂။ စည်းစိမ်ဥစ္စာ ကြွယ်ဝမှုကို သော့ဖွင့်ခြင်း။</w:t>
      </w:r>
    </w:p>
    <w:p/>
    <w:p>
      <w:r xmlns:w="http://schemas.openxmlformats.org/wordprocessingml/2006/main">
        <w:t xml:space="preserve">၁။ ဖိလိပ္ပိ ၄:၆-၇ - “အဘယ်အမှုကိုမျှ စိုးရိမ်ခြင်းမရှိဘဲ အရာရာ၌ ကျေးဇူးတော်ကို ချီးမွမ်းခြင်းနှင့်တကွ ဆုတောင်းပဌနာပြု၍ သင်တို့တောင်းသမျှတို့ကို ဘုရားသခင်အား ကြားလျှောက်ကြလော့။ ယေရှုခရစ်၌ သင်တို့၏စိတ်နှလုံးကို၎င်း၊"</w:t>
      </w:r>
    </w:p>
    <w:p/>
    <w:p>
      <w:r xmlns:w="http://schemas.openxmlformats.org/wordprocessingml/2006/main">
        <w:t xml:space="preserve">2. သုတ္တံကျမ်း 3:13-15 - "ပညာကိုရှာ၍ ဥာဏ်ကိုရသောသူသည် မင်္ဂလာရှိ၏၊ အကြောင်းမူကား၊ သူ့ထံမှရသော အမြတ်သည် ငွေထက် သာ၍ ရွှေထက်မြတ်၏။ သူသည် ရတနာထက် သာ၍မြတ်၏။ ပြီးတော့ မင်းလိုချင်တဲ့ အရာက သူမနဲ့ ယှဉ်လို့ မရဘူး။"</w:t>
      </w:r>
    </w:p>
    <w:p/>
    <w:p>
      <w:r xmlns:w="http://schemas.openxmlformats.org/wordprocessingml/2006/main">
        <w:t xml:space="preserve">Psalms 122:8 ငါ့​ညီ​အစ်​ကို​အ​ပေါင်း​တို့​ကြောင့်၊ သင့်​အ​ထဲ​မှာ ငြိမ်​သက်​ခြင်း​ရှိ​စေ​ပါ​ဟု ငါ​ဆို​မည်။</w:t>
      </w:r>
    </w:p>
    <w:p/>
    <w:p>
      <w:r xmlns:w="http://schemas.openxmlformats.org/wordprocessingml/2006/main">
        <w:t xml:space="preserve">ဆာလံဆရာသည် သူ၏ညီအစ်ကိုများနှင့် အပေါင်းအဖော်များအတွက် ငြိမ်သက်ခြင်းကို အလိုရှိသည်။</w:t>
      </w:r>
    </w:p>
    <w:p/>
    <w:p>
      <w:r xmlns:w="http://schemas.openxmlformats.org/wordprocessingml/2006/main">
        <w:t xml:space="preserve">၁။ အခြားသူများအတွက် ဆုတောင်းခြင်း၏ တန်ခိုး</w:t>
      </w:r>
    </w:p>
    <w:p/>
    <w:p>
      <w:r xmlns:w="http://schemas.openxmlformats.org/wordprocessingml/2006/main">
        <w:t xml:space="preserve">2. ချစ်ကြည်ရေး၏ပျော်ရွှင်မှုများ</w:t>
      </w:r>
    </w:p>
    <w:p/>
    <w:p>
      <w:r xmlns:w="http://schemas.openxmlformats.org/wordprocessingml/2006/main">
        <w:t xml:space="preserve">၁။ ယာကုပ် ၅:၁၆ - ဖြောင့်မတ်သောသူ၏ ထိရောက်ပြီး ထက်သန်သောဆုတောင်းခြင်းသည် များစွာအကျိုးရှိသည်။</w:t>
      </w:r>
    </w:p>
    <w:p/>
    <w:p>
      <w:r xmlns:w="http://schemas.openxmlformats.org/wordprocessingml/2006/main">
        <w:t xml:space="preserve">2. သုတ္တံ 17:17 - မိတ်ဆွေသည် အချိန်တိုင်း ချစ်တတ်ပြီး ညီအစ်ကိုသည် ဒုက္ခအတွက် မွေးဖွားလာပါသည်။</w:t>
      </w:r>
    </w:p>
    <w:p/>
    <w:p>
      <w:r xmlns:w="http://schemas.openxmlformats.org/wordprocessingml/2006/main">
        <w:t xml:space="preserve">Psalms 122:9 ငါတို့ဘုရားသခင် ထာဝရဘုရား၏ အိမ်တော်ကြောင့်၊ သင်၏ကျေးဇူးကို ငါရှာမည်။</w:t>
      </w:r>
    </w:p>
    <w:p/>
    <w:p>
      <w:r xmlns:w="http://schemas.openxmlformats.org/wordprocessingml/2006/main">
        <w:t xml:space="preserve">ဆာလံဆရာသည် သခင်ဘုရား၏အိမ်တော်ကြောင့် ဘုရားသခင်ကောင်းကိုရှာရန် ၎င်းတို့၏ကတိကဝတ်ကို ဖော်ပြသည်။</w:t>
      </w:r>
    </w:p>
    <w:p/>
    <w:p>
      <w:r xmlns:w="http://schemas.openxmlformats.org/wordprocessingml/2006/main">
        <w:t xml:space="preserve">1. "သခင်ဘုရား၏အိမ်တော်- ဘုရားသခင်ကောင်းမြတ်မှုကို ရှာဖွေခြင်း"</w:t>
      </w:r>
    </w:p>
    <w:p/>
    <w:p>
      <w:r xmlns:w="http://schemas.openxmlformats.org/wordprocessingml/2006/main">
        <w:t xml:space="preserve">2. "ဘုရားသခင်၏ကောင်းမြတ်ခြင်းကိုရှာခြင်း- သခင်ဘုရား၏အိမ်တော်ကို ကတိပြုခြင်း"</w:t>
      </w:r>
    </w:p>
    <w:p/>
    <w:p>
      <w:r xmlns:w="http://schemas.openxmlformats.org/wordprocessingml/2006/main">
        <w:t xml:space="preserve">၁။ ဆာလံ ၁၂၂:၁-၉</w:t>
      </w:r>
    </w:p>
    <w:p/>
    <w:p>
      <w:r xmlns:w="http://schemas.openxmlformats.org/wordprocessingml/2006/main">
        <w:t xml:space="preserve">2 Isaiah 2:3-4 - “လူအများတို့သည် သွား၍လာကြလော့။ ထာဝရဘုရား၏တောင်တော်၊ ယာကုပ်အမျိုး၏ ဘုရားသခင်အိမ်တော်သို့ တက်ကြကုန်အံ့၊ ဇိအုန်မြို့မှ တရားတော်နှင့် ထာဝရဘုရား၏ နှုတ်ကပတ်တော်သည် ယေရုရှလင်မြို့မှ ထွက်ရလိမ့်မည်။</w:t>
      </w:r>
    </w:p>
    <w:p/>
    <w:p>
      <w:r xmlns:w="http://schemas.openxmlformats.org/wordprocessingml/2006/main">
        <w:t xml:space="preserve">Psalm 123 သည် "Ascents of Songs" စုစည်းမှုမှ ဆာလံအတိုဖြစ်သည်။ ဘုရားသခင်၏ ကရုဏာတော်နှင့် အကူအညီအတွက် ဆုတောင်းခြင်းဖြစ်ပြီး လူသားသည် ကိုယ်တော်ကို မှီခိုအားထားနေကြောင်း အသိအမှတ်ပြုပါသည်။</w:t>
      </w:r>
    </w:p>
    <w:p/>
    <w:p>
      <w:r xmlns:w="http://schemas.openxmlformats.org/wordprocessingml/2006/main">
        <w:t xml:space="preserve">ပထမအပိုဒ်- ဆာလံဆရာသည် ဘုရားသခင်ကိုမျှော်ကြည့်ကာ ကောင်းကင်ဘုံ၌ကျိန်းဝပ်တော်မူသောအရှင်ဖြစ်ကြောင်း အသိအမှတ်ပြုသည်။ နှိမ့်ချမှုနှင့် ဘုရားသခင်အပေါ် မှီခိုအားထားမှုတို့ကို ဖော်ပြကြပြီး၊ သူတို့၏သခင်ကို သနားညှာတာလိုသော ကျွန်များနှင့် ခိုင်းစေကြသည် (ဆာလံ ၁၂၃း၁-၂)။</w:t>
      </w:r>
    </w:p>
    <w:p/>
    <w:p>
      <w:r xmlns:w="http://schemas.openxmlformats.org/wordprocessingml/2006/main">
        <w:t xml:space="preserve">ဒုတိယအပိုဒ်- ဆာလံဆရာသည် ၎င်းတို့အား ဆန့်ကျင်သူများ၏ ကဲ့ရဲ့ရှုတ်ချခြင်းကို ခံနိုင်ရည်ရှိခဲ့ကြောင်း အလေးပေးဖော်ပြပြီး ဘုရားသခင်၏ကရုဏာတော်ကို တောင့်တကြောင်း ဖော်ပြသည်။ သူတို့သည် ဘုရားသခင်၏ ကရုဏာကို ယုံကြည်ကိုးစားကြပြီး သူ၏မျက်နှာသာကို တောင်းကြသည် (ဆာလံ ၁၂၃း၃-၄)။</w:t>
      </w:r>
    </w:p>
    <w:p/>
    <w:p>
      <w:r xmlns:w="http://schemas.openxmlformats.org/wordprocessingml/2006/main">
        <w:t xml:space="preserve">အကျဉ်းချုပ်မှာ,</w:t>
      </w:r>
    </w:p>
    <w:p>
      <w:r xmlns:w="http://schemas.openxmlformats.org/wordprocessingml/2006/main">
        <w:t xml:space="preserve">ဆာလံတစ်ရာနှစ်ဆယ့်သုံးလက်ဆောင်</w:t>
      </w:r>
    </w:p>
    <w:p>
      <w:r xmlns:w="http://schemas.openxmlformats.org/wordprocessingml/2006/main">
        <w:t xml:space="preserve">ကရုဏာဆုတောင်းခြင်း၊</w:t>
      </w:r>
    </w:p>
    <w:p>
      <w:r xmlns:w="http://schemas.openxmlformats.org/wordprocessingml/2006/main">
        <w:t xml:space="preserve">နှိမ့်ချစွာ မှီခိုအားထားမှုကို ဖော်ပြခြင်း၊</w:t>
      </w:r>
    </w:p>
    <w:p>
      <w:r xmlns:w="http://schemas.openxmlformats.org/wordprocessingml/2006/main">
        <w:t xml:space="preserve">လူသား၏လိုအပ်ချက်ကို အသိအမှတ်ပြုခြင်းအား အလေးပေးကာ မြင့်မြတ်သောနေရာကို အသိအမှတ်ပြုခြင်းဖြင့် ရရှိလာသော ရောင်ပြန်ဟပ်မှုကို ပေါ်လွင်စေသည်။</w:t>
      </w:r>
    </w:p>
    <w:p/>
    <w:p>
      <w:r xmlns:w="http://schemas.openxmlformats.org/wordprocessingml/2006/main">
        <w:t xml:space="preserve">အစေခံကဲ့သို့ မှီခိုအားထားမှုကို ဖော်ပြနေချိန်တွင် ဘုရားသခင်၏ချီးမြှောက်ခြင်းကို အသိအမှတ်ပြုခြင်းနှင့်ပတ်သက်၍ ဖော်ပြထားသော နှိမ့်ချမှုကို အလေးပေးဖော်ပြသည်။</w:t>
      </w:r>
    </w:p>
    <w:p>
      <w:r xmlns:w="http://schemas.openxmlformats.org/wordprocessingml/2006/main">
        <w:t xml:space="preserve">ဘုရား၏ကရုဏာကို လိုလားတောင့်တနေချိန်တွင် ကြုံတွေ့နေရသော အတိုက်အခံများကို အသိအမှတ်ပြုခြင်းနှင့်ပတ်သက်၍ တောင့်တမှုကို ဖော်ပြသည်။</w:t>
      </w:r>
    </w:p>
    <w:p>
      <w:r xmlns:w="http://schemas.openxmlformats.org/wordprocessingml/2006/main">
        <w:t xml:space="preserve">မျက်နှာသာရရန်ရှာစဉ်တွင် ဘုရားသခင်၏ကရုဏာကို အသိအမှတ်ပြုခြင်းနှင့်စပ်လျဉ်း၍ ယုံကြည်ကြောင်းတင်ပြခြင်း။</w:t>
      </w:r>
    </w:p>
    <w:p>
      <w:r xmlns:w="http://schemas.openxmlformats.org/wordprocessingml/2006/main">
        <w:t xml:space="preserve">မြင့်မြတ်သောဝင်ရောက်စွက်ဖက်မှုကို ယုံကြည်ကြောင်း သက်သေပြနေစဉ် လူသား၏အားနည်းချက်ကို အသိအမှတ်ပြုခြင်းနှင့်စပ်လျဉ်း၍ ဖော်ပြထားသည့်အားကိုးမှုကို အသိအမှတ်ပြုခြင်း။</w:t>
      </w:r>
    </w:p>
    <w:p/>
    <w:p>
      <w:r xmlns:w="http://schemas.openxmlformats.org/wordprocessingml/2006/main">
        <w:t xml:space="preserve">Psalms 123:1 ကောင်းကင်ဘုံ၌ ကျိန်းဝပ်တော်မူသော ကိုယ်တော်ကို အကျွန်ုပ်မျှော်ကြည့်ပါ၏။</w:t>
      </w:r>
    </w:p>
    <w:p/>
    <w:p>
      <w:r xmlns:w="http://schemas.openxmlformats.org/wordprocessingml/2006/main">
        <w:t xml:space="preserve">ဆာလံဆရာသည် ဆုတောင်းခြင်းဖြင့် ဘုရားသခင်ထံ မျှော်ကြည့်ကာ ကောင်းကင်ဘုံ၌ ကိုယ်တော်ရှိနေကြောင်း အသိအမှတ်ပြုသည်။</w:t>
      </w:r>
    </w:p>
    <w:p/>
    <w:p>
      <w:r xmlns:w="http://schemas.openxmlformats.org/wordprocessingml/2006/main">
        <w:t xml:space="preserve">1. ကောင်းကင်ထက် မြင့်သည်- ဆုတောင်းခြင်းတွင် မျှော်ကြည့်သော မျက်လုံးများ၏ စွမ်းအား</w:t>
      </w:r>
    </w:p>
    <w:p/>
    <w:p>
      <w:r xmlns:w="http://schemas.openxmlformats.org/wordprocessingml/2006/main">
        <w:t xml:space="preserve">2. ကျွန်ုပ်တို့၏အကူအညီသည် မည်သည့်နေရာမှ လာသနည်း- လိုအပ်သောအချိန်အခါတွင် ဘုရားသခင်ကို ရှာဖွေပါ။</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မဿဲ 6:25-34 - သို့ဖြစ်၍ ငါဆိုသည်ကား၊ သင်တို့၏အသက်၊ အဘယ်သို့စားရပါမည်နည်း၊ အဘယ်သို့သောက်ရမည်ကို မစိုးရိမ်ကြနှင့်၊ ကိုယ်ခန္ဓာ၌ ဝတ်ရမည်ဟု မစိုးရိမ်ကြနှင့်။ အသက်သည် အစာထက်၊ ကိုယ်ခန္ဓာသည် အဝတ်အစားထက် ပိုသည်မဟုတ်လော။ မိုဃ်းကောင်းကင်ငှက်တို့ကို ကြည့်ရှုလော့။ မျိုးစေ့ကိုလည်း မကြဲ၊ ရိတ်မသိမ်း၊ စပါးကျီ၌ မစုမသိမ်းသော်လည်း၊ မင်းက သူတို့ထက် ပိုတန်ဖိုးရှိတယ် မဟုတ်လား...?</w:t>
      </w:r>
    </w:p>
    <w:p/>
    <w:p>
      <w:r xmlns:w="http://schemas.openxmlformats.org/wordprocessingml/2006/main">
        <w:t xml:space="preserve">Psalms 123:2 ကျွန်တို့သည် သခင်၏လက်ကို၎င်း၊ သခင်မ၏လက်ကို၎င်း၊ မိန်းမပျို၏မျက်စိကဲ့သို့၎င်း၊ ငါတို့၏ဘုရားသခင် ထာဝရဘုရားသည် ငါတို့ကို သနားတော်မူသည်တိုင်အောင်၊</w:t>
      </w:r>
    </w:p>
    <w:p/>
    <w:p>
      <w:r xmlns:w="http://schemas.openxmlformats.org/wordprocessingml/2006/main">
        <w:t xml:space="preserve">ကျွန်ုပ်တို့သည် လိုအပ်သည့်အချိန်များတွင် သခင်ဘုရားအား ကရုဏာပြမည်ဟု ယုံကြည်ကာ မျှော်ကြည့်သင့်သည်။</w:t>
      </w:r>
    </w:p>
    <w:p/>
    <w:p>
      <w:r xmlns:w="http://schemas.openxmlformats.org/wordprocessingml/2006/main">
        <w:t xml:space="preserve">1. သခင်ကို စောင့်မျှော်ခြင်း- ကရုဏာတော်ကို ယုံကြည်ခြင်း။</w:t>
      </w:r>
    </w:p>
    <w:p/>
    <w:p>
      <w:r xmlns:w="http://schemas.openxmlformats.org/wordprocessingml/2006/main">
        <w:t xml:space="preserve">2. သခင်ဘုရားကို မျှော်ကြည့်ခြင်း- ကိုယ်တော်၏ ကျေးဇူးတော်ကို အားကိုးပါ။</w:t>
      </w:r>
    </w:p>
    <w:p/>
    <w:p>
      <w:r xmlns:w="http://schemas.openxmlformats.org/wordprocessingml/2006/main">
        <w:t xml:space="preserve">1. Isaiah 40:31 - "ထာဝရဘုရားကို မြော်လင့်သောသူတို့မူကား၊ ခွန်အားကို အားသစ်လောင်းကြလိမ့်မည်။</w:t>
      </w:r>
    </w:p>
    <w:p/>
    <w:p>
      <w:r xmlns:w="http://schemas.openxmlformats.org/wordprocessingml/2006/main">
        <w:t xml:space="preserve">၂။ ဆာလံ ၃၃:၂၀ - "ကျွန်ုပ်တို့၏ဝိညာဉ်သည် ထာဝရဘုရားကို မြော်လင့်ပါ၏။</w:t>
      </w:r>
    </w:p>
    <w:p/>
    <w:p>
      <w:r xmlns:w="http://schemas.openxmlformats.org/wordprocessingml/2006/main">
        <w:t xml:space="preserve">Psalms 123:3 အိုထာဝရဘုရား၊ အကျွန်ုပ်တို့ကို ကယ်မသနားတော်မူပါ။ အကျွန်ုပ်တို့သည် အလွန်မထီမဲ့မြင်ပြုခြင်း နှင့် အလွန်ပြည့်ဝသောကြောင့်၊</w:t>
      </w:r>
    </w:p>
    <w:p/>
    <w:p>
      <w:r xmlns:w="http://schemas.openxmlformats.org/wordprocessingml/2006/main">
        <w:t xml:space="preserve">ကျွန်ုပ်တို့သည် ရှုတ်ချမှုအပြည့်နှင့် ဘုရားသခင်၏ကရုဏာကို လိုအပ်ပါသည်။</w:t>
      </w:r>
    </w:p>
    <w:p/>
    <w:p>
      <w:r xmlns:w="http://schemas.openxmlformats.org/wordprocessingml/2006/main">
        <w:t xml:space="preserve">1. ကျွန်ုပ်တို့၏အသက်တာတွင် ဘုရားသခင်၏ကရုဏာကို လိုအပ်ပါသည်။</w:t>
      </w:r>
    </w:p>
    <w:p/>
    <w:p>
      <w:r xmlns:w="http://schemas.openxmlformats.org/wordprocessingml/2006/main">
        <w:t xml:space="preserve">၂။ ဘုရားသခင်၏ ကရုဏာလိုအပ်မှုကို နားလည်ခြင်း။</w:t>
      </w:r>
    </w:p>
    <w:p/>
    <w:p>
      <w:r xmlns:w="http://schemas.openxmlformats.org/wordprocessingml/2006/main">
        <w:t xml:space="preserve">1. ရောမ 3:23 - အကြောင်းမူကား၊ လူအပေါင်းတို့သည် ဒုစရိုက်ကိုပြု၍ ဘုရားသခင်၏ဘုန်းတော်နှင့် ကင်းလွတ်ကြပြီ။</w:t>
      </w:r>
    </w:p>
    <w:p/>
    <w:p>
      <w:r xmlns:w="http://schemas.openxmlformats.org/wordprocessingml/2006/main">
        <w:t xml:space="preserve">2. ယောဟန် 3:16 - အကြောင်းမူကား၊ ဘုရားသခင်သည် မိမိ၌တစ်ပါးတည်းသောသားတော်ကို စွန့်တော်မူသည်တိုင်အောင် လောကီသားတို့ကို ချစ်တော်မူ၏။</w:t>
      </w:r>
    </w:p>
    <w:p/>
    <w:p>
      <w:r xmlns:w="http://schemas.openxmlformats.org/wordprocessingml/2006/main">
        <w:t xml:space="preserve">Psalms 123:4 ငါတို့၏ဝိညာဉ်သည် သက်တောင့်သက်သာရှိသောသူတို့၏ ကဲ့ရဲ့ခြင်း၊ မာနကြီးသောသူတို့၏ ကဲ့ရဲ့ခြင်း နှင့် အလွန်ပြည့်ဝ၏။</w:t>
      </w:r>
    </w:p>
    <w:p/>
    <w:p>
      <w:r xmlns:w="http://schemas.openxmlformats.org/wordprocessingml/2006/main">
        <w:t xml:space="preserve">မာနကြီးခြင်းနှင့် ရောင့်ရဲခြင်း၏ နှိမ့်ချခြင်းနှင့်အတူ ကျွန်ုပ်တို့၏စိတ်ဝိညာဉ်သည် နှိမ့်ချခံရသည်။</w:t>
      </w:r>
    </w:p>
    <w:p/>
    <w:p>
      <w:r xmlns:w="http://schemas.openxmlformats.org/wordprocessingml/2006/main">
        <w:t xml:space="preserve">1: မာနကြီးသောသူတို့၏ ကဲ့ရဲ့ခြင်းကို တိုက်ဖျက်ရန် သခင်ဘုရားသည် ကျွန်ုပ်တို့အား ခွန်အားပေးတော်မူမည်ကို ကျွန်ုပ်တို့အသိအမှတ်ပြုရပါမည်။</w:t>
      </w:r>
    </w:p>
    <w:p/>
    <w:p>
      <w:r xmlns:w="http://schemas.openxmlformats.org/wordprocessingml/2006/main">
        <w:t xml:space="preserve">2: မာနနှင့် ကဲ့ရဲ့ရှုတ်ချခြင်းတွင် မိမိကိုယ်ကို နှိမ့်ချရန် ခေါ်ခြင်းခံရသည်။</w:t>
      </w:r>
    </w:p>
    <w:p/>
    <w:p>
      <w:r xmlns:w="http://schemas.openxmlformats.org/wordprocessingml/2006/main">
        <w:t xml:space="preserve">1: James 4:10 - ထာဝရဘုရားရှေ့တော်၌ ကိုယ်ကိုကိုယ်နှိမ့်ချ၍ ချီးမြှောက်တော်မူလိမ့်မည်။</w:t>
      </w:r>
    </w:p>
    <w:p/>
    <w:p>
      <w:r xmlns:w="http://schemas.openxmlformats.org/wordprocessingml/2006/main">
        <w:t xml:space="preserve">2: Psalm 34:19 - ဖြောင့်မတ်သော သူတို့သည် များစွာသောဆင်းရဲဒုက္ခကို ခံရသော်လည်း၊ ထာဝရဘုရားသည် ထိုသူအပေါင်းတို့ကို ကယ်နှုတ်တော်မူ၏။</w:t>
      </w:r>
    </w:p>
    <w:p/>
    <w:p>
      <w:r xmlns:w="http://schemas.openxmlformats.org/wordprocessingml/2006/main">
        <w:t xml:space="preserve">ဆာလံ ၁၂၄ သည် ရန်သူများလက်မှ လွတ်မြောက်ပြီး ကိုယ်တော်၏သစ္စာတော်ကို အသိအမှတ်ပြုခြင်းအတွက် ဘုရားသခင်အား ကျေးဇူးတော်ချီးမွမ်းခြင်းနှင့် ချီးမွမ်းခြင်း၏ ဆာလံဖြစ်သည်။</w:t>
      </w:r>
    </w:p>
    <w:p/>
    <w:p>
      <w:r xmlns:w="http://schemas.openxmlformats.org/wordprocessingml/2006/main">
        <w:t xml:space="preserve">ပထမအပိုဒ်- ဆာလံဆရာသည် သခင်ဘုရားအား ကျေးဇူးတင်ကြောင်းဖော်ပြခြင်းဖြင့် အစပြုကာ ကိုယ်တော်၏ဝင်ရောက်စွက်ဖက်ခြင်းမပြုပါက ၎င်းတို့၏ရန်သူများ လွှမ်းမိုးခံရမည်ကို အသိအမှတ်ပြုသည်။ ကောင်းကင်နှင့်မြေကြီးကို ဖန်ဆင်းတော်မူသောအရှင်၏အကူအညီသည် မိမိတို့၏အကူအညီဖြစ်သည် (ဆာလံ ၁၂၄း၁-၂)။</w:t>
      </w:r>
    </w:p>
    <w:p/>
    <w:p>
      <w:r xmlns:w="http://schemas.openxmlformats.org/wordprocessingml/2006/main">
        <w:t xml:space="preserve">ဒုတိယအပိုဒ်- ဆာလံဆရာသည် ၎င်းတို့၏ရန်သူများ ကြံစည်ခဲ့သည့် အတိတ်အတွေ့အကြုံများကို ပြန်လည်သုံးသပ်သည်။ ငှက်ထောင်ချောက်မှ လွတ်မြောက်ခြင်း သို့မဟုတ် ကျိုးသွားသော ကျော့ကွင်းမှ လွတ်မြောက်ခြင်းတို့ကို ဘုရားသခင် ကြားဝင် ကယ်တင်ခဲ့ပုံတို့ကို ဖော်ပြကြသည်။ သခင်ဘုရား၏နာမတော်အားဖြင့် မိမိတို့၏အကူအညီဖြစ်ကြောင်း ကြွေးကြော်ကြသည် (ဆာ ၁၂၄း၃-၈)။</w:t>
      </w:r>
    </w:p>
    <w:p/>
    <w:p>
      <w:r xmlns:w="http://schemas.openxmlformats.org/wordprocessingml/2006/main">
        <w:t xml:space="preserve">အကျဉ်းချုပ်မှာ,</w:t>
      </w:r>
    </w:p>
    <w:p>
      <w:r xmlns:w="http://schemas.openxmlformats.org/wordprocessingml/2006/main">
        <w:t xml:space="preserve">ဆာလံတစ်ရာနှစ်ဆယ့်လေးလက်ဆောင်</w:t>
      </w:r>
    </w:p>
    <w:p>
      <w:r xmlns:w="http://schemas.openxmlformats.org/wordprocessingml/2006/main">
        <w:t xml:space="preserve">ကျေးဇူးတော်သီချင်းတစ်ပုဒ်၊</w:t>
      </w:r>
    </w:p>
    <w:p>
      <w:r xmlns:w="http://schemas.openxmlformats.org/wordprocessingml/2006/main">
        <w:t xml:space="preserve">နှင့် ဘုရားသခင်၏ ကယ်တင်ခြင်းကို အသိအမှတ်ပြုခြင်း၊</w:t>
      </w:r>
    </w:p>
    <w:p>
      <w:r xmlns:w="http://schemas.openxmlformats.org/wordprocessingml/2006/main">
        <w:t xml:space="preserve">ကယ်တင်ခြင်းအတွက် ကျေးဇူးတင်ကြောင်း ထုတ်ဖော်ပြောဆိုခြင်းဖြင့် ဘုရား၏အကူအညီကို အသိအမှတ်ပြုကြောင်း အလေးပေးဖော်ပြသည်။</w:t>
      </w:r>
    </w:p>
    <w:p/>
    <w:p>
      <w:r xmlns:w="http://schemas.openxmlformats.org/wordprocessingml/2006/main">
        <w:t xml:space="preserve">လွှမ်းမိုးသောအခြေအနေများကို အတည်ပြုစဉ်တွင် ဘုရားသခင်ကြားဝင်ဆောင်ရွက်ပေးမှုကို အသိအမှတ်ပြုကြောင်း ဖော်ပြထားသည့် ကျေးဇူးတင်ရှိကြောင်း အလေးပေးဖော်ပြသည်။</w:t>
      </w:r>
    </w:p>
    <w:p>
      <w:r xmlns:w="http://schemas.openxmlformats.org/wordprocessingml/2006/main">
        <w:t xml:space="preserve">မြင့်မြတ်သောကယ်တင်ခြင်းကို ဖော်ပြနေစဉ် ရန်သူ၏ကြံစည်မှုများကို အသိအမှတ်ပြုခြင်းနှင့် ပတ်သက်၍ ပြသထားသည့် ရောင်ပြန်ဟပ်မှုကို ဖော်ပြခြင်း။</w:t>
      </w:r>
    </w:p>
    <w:p>
      <w:r xmlns:w="http://schemas.openxmlformats.org/wordprocessingml/2006/main">
        <w:t xml:space="preserve">ဘုရားသခင်ရဲ့သစ္စာရှိမှုကို ယုံကြည်ကြောင်း အခိုင်အမာပြောနေစဉ် ဘုရားသခင်ရဲ့နာမတော်အကူအညီရဲ့ရင်းမြစ်ကို အသိအမှတ်ပြုခြင်းနဲ့ပတ်သက်တဲ့ ကြေငြာချက်ကို ဖော်ပြပါ။</w:t>
      </w:r>
    </w:p>
    <w:p>
      <w:r xmlns:w="http://schemas.openxmlformats.org/wordprocessingml/2006/main">
        <w:t xml:space="preserve">မြင့်မြတ်သောကာကွယ်မှုကို ယုံကြည်ကြောင်း အခိုင်အမာအတည်ပြုစဉ်တွင် လူသား၏အားနည်းချက်ကို အသိအမှတ်ပြုခြင်းနှင့်စပ်လျဉ်းသည့် မှီခိုအားထားမှုကို အသိအမှတ်ပြုခြင်း။</w:t>
      </w:r>
    </w:p>
    <w:p/>
    <w:p>
      <w:r xmlns:w="http://schemas.openxmlformats.org/wordprocessingml/2006/main">
        <w:t xml:space="preserve">Psalms 124:1 ငါတို့ဘက်၌ရှိတော်မူသော ထာဝရဘုရားမဟုတ်လျှင်၊</w:t>
      </w:r>
    </w:p>
    <w:p/>
    <w:p>
      <w:r xmlns:w="http://schemas.openxmlformats.org/wordprocessingml/2006/main">
        <w:t xml:space="preserve">ထာဝရဘုရားသည် ငါတို့ဘက်၌ရှိ၍၊</w:t>
      </w:r>
    </w:p>
    <w:p/>
    <w:p>
      <w:r xmlns:w="http://schemas.openxmlformats.org/wordprocessingml/2006/main">
        <w:t xml:space="preserve">1: ကျွန်ုပ်တို့အား ကိုယ်တော်၏ မယိမ်းယိုင်သော ကာကွယ်မှုအတွက် ကျွန်ုပ်တို့အား ချီးမွမ်းကြပါစို့။</w:t>
      </w:r>
    </w:p>
    <w:p/>
    <w:p>
      <w:r xmlns:w="http://schemas.openxmlformats.org/wordprocessingml/2006/main">
        <w:t xml:space="preserve">2- ဘုရားသခင်သည် ကျွန်ုပ်တို့အတွက် ပံ့ပိုးပေးမည်ဖြစ်ပြီး ကျွန်ုပ်တို့အား အန္တရာယ်မှကာကွယ်ပေးမည့် အလွန်ခိုင်မာသောအကာအကွယ်ဖြစ်သည်။</w:t>
      </w:r>
    </w:p>
    <w:p/>
    <w:p>
      <w:r xmlns:w="http://schemas.openxmlformats.org/wordprocessingml/2006/main">
        <w:t xml:space="preserve">၁။ ဆာလံ ၄၆း၁-၃ “ဘုရားသခင်သည် ငါတို့ခိုလှုံရာ၊ ခွန်အားဖြစ်တော်မူ၏။ ဒုက္ခဆင်းရဲ၌ ကယ်တင်ခြင်းအလို့ငှာ၊ မြေကြီးသည် လမ်းလွှဲသော်လည်း တောင်တို့သည် ပင်လယ်အလယ်သို့ ရွေ့သွားသော်လည်း၊ တောင်တို့သည် ပင်လယ်ထဲသို့ ရွေ့သွားသော်လည်း၊ တောင်တို့သည် ရောင်ကိုင်း၍ တုန်လှုပ်သော်လည်း၊</w:t>
      </w:r>
    </w:p>
    <w:p/>
    <w:p>
      <w:r xmlns:w="http://schemas.openxmlformats.org/wordprocessingml/2006/main">
        <w:t xml:space="preserve">2 Isaiah 41:10 "ငါသည်သင်တို့နှင့်အတူရှိသောကြောင့် မစိုးရိမ်ကြနှင့်။ ငါသည်သင်တို့၏ဘုရားသခင်ဖြစ်သောကြောင့်၊ ငါသည်သင်တို့ကိုခိုင်ခံ့စေမည်၊ ငါသည်သင့်အားကူညီမည်၊ ငါ၏ဖြောင့်မတ်သောလက်ျာလက်ဖြင့်သင့်ကိုငါထောက်မမည်။"</w:t>
      </w:r>
    </w:p>
    <w:p/>
    <w:p>
      <w:r xmlns:w="http://schemas.openxmlformats.org/wordprocessingml/2006/main">
        <w:t xml:space="preserve">Psalms 124:2 လူတို့သည် ငါတို့တဘက်၌ ထသောအခါ၊ ငါတို့ဘက်၌ရှိတော်မူသော ထာဝရဘုရား မရှိလျှင်၊</w:t>
      </w:r>
    </w:p>
    <w:p/>
    <w:p>
      <w:r xmlns:w="http://schemas.openxmlformats.org/wordprocessingml/2006/main">
        <w:t xml:space="preserve">ထာ ဝ ရ ဘု ရား သည် ဆင်း ရဲ သော အ ချိန် ၌ ငါတို့ ဘက် ၌ ရှိ တော် မူ ၏။</w:t>
      </w:r>
    </w:p>
    <w:p/>
    <w:p>
      <w:r xmlns:w="http://schemas.openxmlformats.org/wordprocessingml/2006/main">
        <w:t xml:space="preserve">1: ဘုရားသခင်သည် ကျွန်ုပ်တို့နှင့်အတူ အမြဲရှိနေသော အချိန်အခါနှင့် အဆိုးများကို ဖြတ်သန်းပါ။</w:t>
      </w:r>
    </w:p>
    <w:p/>
    <w:p>
      <w:r xmlns:w="http://schemas.openxmlformats.org/wordprocessingml/2006/main">
        <w:t xml:space="preserve">2: ခက်ခဲသောကာလ၌ပင်၊ ထာဝရဘုရားသည် ငါတို့နှင့်အတူရှိတော်မူ၏။</w:t>
      </w:r>
    </w:p>
    <w:p/>
    <w:p>
      <w:r xmlns:w="http://schemas.openxmlformats.org/wordprocessingml/2006/main">
        <w:t xml:space="preserve">1: Isaiah 41:10 - "ထို့ကြောင့် ငါသည် သင်တို့နှင့်အတူရှိသောကြောင့် မကြောက်ကြနှင့်။ ငါသည် သင်တို့၏ ဘုရားသခင်ဖြစ်သောကြောင့်၊ ငါသည် ခိုင်ခံ့မြဲမြံစွာ ထောက်မ၍ ငါ၏ ဖြောင့်မတ်သော လက်ျာလက်ဖြင့် သင့်ကို ထောက်မမည်။</w:t>
      </w:r>
    </w:p>
    <w:p/>
    <w:p>
      <w:r xmlns:w="http://schemas.openxmlformats.org/wordprocessingml/2006/main">
        <w:t xml:space="preserve">2 တရားဟောရာ 31:6 - "အားယူ၍ ရဲရင့်ခြင်းရှိကြလော့။ သူတို့ကြောင့် မကြောက်ကြနှင့်။ သင်၏ဘုရားသခင် ထာဝရဘုရားသည် သင်နှင့်အတူရှိတော်မူသည်ဖြစ်၍၊ သင့်ကို ဘယ်သောအခါမျှ စွန့်ပစ်တော်မမူ။"</w:t>
      </w:r>
    </w:p>
    <w:p/>
    <w:p>
      <w:r xmlns:w="http://schemas.openxmlformats.org/wordprocessingml/2006/main">
        <w:t xml:space="preserve">Psalms 124:3 သူတို့သည် ငါတို့ကို အမျက်ထွက်သောအခါ၊</w:t>
      </w:r>
    </w:p>
    <w:p/>
    <w:p>
      <w:r xmlns:w="http://schemas.openxmlformats.org/wordprocessingml/2006/main">
        <w:t xml:space="preserve">ဆာလံ 124:3 မှ ဤကျမ်းပိုဒ်သည် သခင်ဘုရားသည် မိမိလူတို့ကို အန္တရာယ်ပြုရန် ကြိုးပမ်းသော ရန်သူများလက်မှ ကယ်နုတ်တော်မူသည့်အချိန်ကို ရည်ညွှန်းပါသည်။</w:t>
      </w:r>
    </w:p>
    <w:p/>
    <w:p>
      <w:r xmlns:w="http://schemas.openxmlformats.org/wordprocessingml/2006/main">
        <w:t xml:space="preserve">1: သခင်သည် သူ၏လူများကို ကယ်တင်သည် - ကျွန်ုပ်တို့သည် ဒုက္ခရောက်ချိန်၌ ကျွန်ုပ်တို့ကို ကာကွယ်ရန် သခင်ဘုရားကို ယုံကြည်နိုင်ပြီး၊ သူသည် ကျွန်ုပ်တို့ကို အမြဲတမ်း ကယ်လွှတ်မည်ဖြစ်သည်။</w:t>
      </w:r>
    </w:p>
    <w:p/>
    <w:p>
      <w:r xmlns:w="http://schemas.openxmlformats.org/wordprocessingml/2006/main">
        <w:t xml:space="preserve">2- သခင်ဘုရား၏ တန်ခိုးနှင့် တန်ခိုး - သခင်ဘုရား၏ တန်ခိုးတော်သည် ကျွန်ုပ်တို့ရင်ဆိုင်ရမည့်ရန်သူထက် ကြီးမြတ်ပြီး ကျွန်ုပ်တို့ကို ကာကွယ်ရန် အမြဲအသင့်ရှိနေပါသည်။</w:t>
      </w:r>
    </w:p>
    <w:p/>
    <w:p>
      <w:r xmlns:w="http://schemas.openxmlformats.org/wordprocessingml/2006/main">
        <w:t xml:space="preserve">1: Isaiah 43:1-3 - ယခုမူကား၊ ထာဝရဘုရားမိန့်တော်မူသည်ကား၊ အိုယာကုပ်၊ သင့်ကို ဖန်ဆင်းတော်မူသောအရှင်၊ အိုဣသရေလအမျိုး၊ ငါသည် သင့်ကို ရွေးနှုတ်သောကြောင့် မစိုးရိမ်နှင့်။ ငါသည် ငါ၏ဥစ္စာဖြစ်၏၊ သင်တို့သည် ရေကိုဖြတ်၍ ရှောက်သွားသောအခါ၊ ငါသည် သင်တို့နှင့်အတူရှိ၍၊ မြစ်များကို ဖြတ်၍ သင်တို့ကို မလွှမ်းမိုးရ၊ မီးဖြင့် လျှောက်သောအခါ သင်တို့သည် မလောင်ရ၊ မီးသည်လည်း သင်တို့ကို မလောင်စေရ။ သင်၏ဘုရားသခင်ထာဝရဘုရား၊ ဣသရေလအမျိုး၏သန့်ရှင်းသောဘုရား၊ သင်၏ကယ်တင်ရှင်။</w:t>
      </w:r>
    </w:p>
    <w:p/>
    <w:p>
      <w:r xmlns:w="http://schemas.openxmlformats.org/wordprocessingml/2006/main">
        <w:t xml:space="preserve">၂- ဆာလံ ၄၆:၁-၃ - ဘုရားသခင်သည် ကျွန်ုပ်တို့၏ခိုလှုံရာ၊ ထိုကြောင့် မြေကြီးသည် လမ်းလွှဲသော်လည်း၊ တောင်တို့သည် ပင်လယ်အလယ်သို့ ရွေ့သွားသော်လည်း၊ ရေသည် ဟောက်သည်နှင့် အမြှုပ်ထွက်သော်လည်း၊ တောင်တို့သည် တုန်လှုပ်၍ ရောင်ရမ်းသော်လည်း၊</w:t>
      </w:r>
    </w:p>
    <w:p/>
    <w:p>
      <w:r xmlns:w="http://schemas.openxmlformats.org/wordprocessingml/2006/main">
        <w:t xml:space="preserve">Psalms 124:4 ထို​အ​ခါ ရေ​သည်​ငါ​တို့​ကို​လွှမ်း​မိုး​၍ စမ်း​ချောင်း​သည်​ငါ​တို့​၏​ဝိ​ညာဉ်​ကို​ကျော်​သွား​ပြီ။</w:t>
      </w:r>
    </w:p>
    <w:p/>
    <w:p>
      <w:r xmlns:w="http://schemas.openxmlformats.org/wordprocessingml/2006/main">
        <w:t xml:space="preserve">ဘုရားသခင်ကို ယုံကြည်ခြင်း၏ တန်ခိုးတော်သည် ကျွန်ုပ်တို့အား မည်သည့်အန္တရာယ်မှ ကယ်တင်နိုင်သည်။</w:t>
      </w:r>
    </w:p>
    <w:p/>
    <w:p>
      <w:r xmlns:w="http://schemas.openxmlformats.org/wordprocessingml/2006/main">
        <w:t xml:space="preserve">1. သခင်ဘုရားကို ကိုးစားပါက သင့်အား အန္တရာယ်မှ ကယ်တင်မည်။</w:t>
      </w:r>
    </w:p>
    <w:p/>
    <w:p>
      <w:r xmlns:w="http://schemas.openxmlformats.org/wordprocessingml/2006/main">
        <w:t xml:space="preserve">2. အသက်ရေသည် လွှမ်းမိုးနေပုံရသောအခါ၌ပင် ဘုရားသခင်ကို ယုံကြည်၍ သင့်ကိုကယ်တင်တော်မူလိမ့်မည်။</w:t>
      </w:r>
    </w:p>
    <w:p/>
    <w:p>
      <w:r xmlns:w="http://schemas.openxmlformats.org/wordprocessingml/2006/main">
        <w:t xml:space="preserve">1. Isaiah 43:2 သင်သည် ရေကို ရှောက်သွားသောအခါ၊ သင်နှင့်အတူ ငါရှိမည်။ မြစ်များကို ဖြတ်သွားသောအခါ၊</w:t>
      </w:r>
    </w:p>
    <w:p/>
    <w:p>
      <w:r xmlns:w="http://schemas.openxmlformats.org/wordprocessingml/2006/main">
        <w:t xml:space="preserve">2. Psalm 23:4 ငါသည် အမှောင်ဆုံးသော ချိုင့်ထဲသို့ လျှောက်သွားသော်လည်း ဘေးဥပဒ်ကို မကြောက်ပါ။ သင်၏လှံတံနှင့် လှံတံတို့သည် အကျွန်ုပ်ကို နှစ်သိမ့်ကြပါ၏။</w:t>
      </w:r>
    </w:p>
    <w:p/>
    <w:p>
      <w:r xmlns:w="http://schemas.openxmlformats.org/wordprocessingml/2006/main">
        <w:t xml:space="preserve">Psalms 124:5 ထိုအခါ မာနကြီးသောရေသည် ငါတို့စိတ်ဝိညာဉ်အပေါ်မှာ လွှမ်းမိုး၍၊</w:t>
      </w:r>
    </w:p>
    <w:p/>
    <w:p>
      <w:r xmlns:w="http://schemas.openxmlformats.org/wordprocessingml/2006/main">
        <w:t xml:space="preserve">ကျွန်ုပ်တို့သည် အန္တရာယ်အရှိဆုံးအခြေအနေများတွင်ပင် ဘုရားသခင်ထံမှ လုံခြုံစိတ်ချရမှုနှင့် အကာအကွယ်ကို ရှာတွေ့နိုင်ကြောင်း ဆာလံဆရာက သတိပေးထားသည်။</w:t>
      </w:r>
    </w:p>
    <w:p/>
    <w:p>
      <w:r xmlns:w="http://schemas.openxmlformats.org/wordprocessingml/2006/main">
        <w:t xml:space="preserve">1. "ဘုရားသခင်သည် ငါတို့၏ရဲတိုက်ဖြစ်တော်မူ၏။"</w:t>
      </w:r>
    </w:p>
    <w:p/>
    <w:p>
      <w:r xmlns:w="http://schemas.openxmlformats.org/wordprocessingml/2006/main">
        <w:t xml:space="preserve">2. "ထာဝရဘုရားသည် ဒုက္ခကာလ၌ ငါတို့ခိုလှုံရာ၊ ခွန်အားဖြစ်တော်မူ၏။"</w:t>
      </w:r>
    </w:p>
    <w:p/>
    <w:p>
      <w:r xmlns:w="http://schemas.openxmlformats.org/wordprocessingml/2006/main">
        <w:t xml:space="preserve">1. Isaiah 43:2 - "သင်​တို့​သည်​ရေ​ကို​ဖြတ်​သွား​သော​အ​ခါ ငါ​သည်​သင်​တို့​နှင့်​အ​တူ​ရှိ​၍​မြစ်​များ​ကို​ဖြတ်​သွား​သော​အ​ခါ သင့်​ကို​မ​ကျော်​ဖြတ်​ရ​ဘဲ မီး​ကို​ဖြတ်​၍​သွား​သော​အ​ခါ၊ မီးတွေက မင်းကို လောင်မှာမဟုတ်ဘူး။"</w:t>
      </w:r>
    </w:p>
    <w:p/>
    <w:p>
      <w:r xmlns:w="http://schemas.openxmlformats.org/wordprocessingml/2006/main">
        <w:t xml:space="preserve">၂။ ဆာလံ ၄၆:၁ - “ဘုရားသခင်သည် ငါတို့ခိုလှုံရာဖြစ်တော်မူ၏။</w:t>
      </w:r>
    </w:p>
    <w:p/>
    <w:p>
      <w:r xmlns:w="http://schemas.openxmlformats.org/wordprocessingml/2006/main">
        <w:t xml:space="preserve">Psalms 124:6 သူတို့သွားနှင့် ကိုက်စားစရာဘို့ ငါတို့ကို အပ်တော်မမူသော ထာဝရဘုရားသည် မင်္ဂလာရှိတော်မူစေသတည်း။</w:t>
      </w:r>
    </w:p>
    <w:p/>
    <w:p>
      <w:r xmlns:w="http://schemas.openxmlformats.org/wordprocessingml/2006/main">
        <w:t xml:space="preserve">ဆာလံ 124:6 မှ ဤကျမ်းပိုဒ်သည် ကျွန်ုပ်တို့အား ဘေးဥပဒ်မှ ကင်းဝေးစေသည့်အတွက် သခင်ဘုရားအား ကျေးဇူးတင်ရန် တိုက်တွန်းပါသည်။</w:t>
      </w:r>
    </w:p>
    <w:p/>
    <w:p>
      <w:r xmlns:w="http://schemas.openxmlformats.org/wordprocessingml/2006/main">
        <w:t xml:space="preserve">1. "ဘုရားသခင်သည် ငါတို့ကို ကာကွယ်ပေးသူ"</w:t>
      </w:r>
    </w:p>
    <w:p/>
    <w:p>
      <w:r xmlns:w="http://schemas.openxmlformats.org/wordprocessingml/2006/main">
        <w:t xml:space="preserve">2. "သူ၏ကာကွယ်မှုအတွက်ဘုရားသခင်ကိုကျေးဇူးတင်"</w:t>
      </w:r>
    </w:p>
    <w:p/>
    <w:p>
      <w:r xmlns:w="http://schemas.openxmlformats.org/wordprocessingml/2006/main">
        <w:t xml:space="preserve">1. ဆာလံ 91:11-12 - အကြောင်းမူကား၊ သင်၏လမ်းခရီး၌ သင့်ကိုစောင့်ရှောက်စေခြင်းငှာ ကောင်းကင်တမန်တို့ကို မှာထားတော်မူသဖြင့်၊ သင်၏ခြေကို ကျောက်နှင့်မထိမခိုက်စေဘဲ၊</w:t>
      </w:r>
    </w:p>
    <w:p/>
    <w:p>
      <w:r xmlns:w="http://schemas.openxmlformats.org/wordprocessingml/2006/main">
        <w:t xml:space="preserve">၂။ ဆာလံ ၃၂:၇ - “ကိုယ်တော်သည် အကျွန်ုပ်ကွယ်ရာဖြစ်တော်မူ၏၊၊ အကျွန်ုပ်ကို ဘေးဥပဒ်မှ ကွယ်ကာ၍၊ ကယ်တင်ခြင်းသီချင်းဖြင့် အကျွန်ုပ်ကို ဝန်းရံတော်မူလိမ့်မည်။</w:t>
      </w:r>
    </w:p>
    <w:p/>
    <w:p>
      <w:r xmlns:w="http://schemas.openxmlformats.org/wordprocessingml/2006/main">
        <w:t xml:space="preserve">Psalms 124:7 မုဆိုးတို့၏ ကျော့ကွင်းထဲက ငှက်ကဲ့သို့ ငါတို့ဝိညာဉ်သည် လွတ်၍၊ ကျော့ကွင်းပြတ်သဖြင့် ငါတို့သည် လွတ်ကြ၏။</w:t>
      </w:r>
    </w:p>
    <w:p/>
    <w:p>
      <w:r xmlns:w="http://schemas.openxmlformats.org/wordprocessingml/2006/main">
        <w:t xml:space="preserve">ငှက်တစ်ကောင်သည် မုဆိုး၏ကျော့ကွင်းမှ လွတ်မြောက်သကဲ့သို့ ကျွန်ုပ်တို့၏ဝိညာဉ်သည် အန္တရာယ်မှ ကယ်တင်နိုင်ခဲ့သည်။ ကျော့ကွင်းကျိုးပြီ၊</w:t>
      </w:r>
    </w:p>
    <w:p/>
    <w:p>
      <w:r xmlns:w="http://schemas.openxmlformats.org/wordprocessingml/2006/main">
        <w:t xml:space="preserve">၁။ ဘုရားသခင်သည် ကျွန်ုပ်တို့အား ကျွန်ုပ်တို့အားကိုးစားသောအခါ အန္တရာယ်မှ ကယ်တင်တော်မူ၏။</w:t>
      </w:r>
    </w:p>
    <w:p/>
    <w:p>
      <w:r xmlns:w="http://schemas.openxmlformats.org/wordprocessingml/2006/main">
        <w:t xml:space="preserve">2: ကျွန်ုပ်တို့၏ရန်သူ၏ကျော့ကွင်း ကျိုးသွားသောအခါ၊ ကျွန်ုပ်တို့သည် ဘုရားသခင်၌ လွတ်မြောက်မှုကို ရှာဖွေနိုင်သည်။</w:t>
      </w:r>
    </w:p>
    <w:p/>
    <w:p>
      <w:r xmlns:w="http://schemas.openxmlformats.org/wordprocessingml/2006/main">
        <w:t xml:space="preserve">1: ဟေရှာယ 41:10-11 - "ငါသည်သင်တို့နှင့်အတူရှိသောကြောင့်မစိုးရိမ်ကြနှင့်။ ငါသည်သင်တို့၏ဘုရားဖြစ်သောကြောင့်မထိတ်လန့်စေနှင့်၊ ငါသည်သင့်အားခိုင်ခံ့စေသည်၊ ငါသည်သင်တို့ကိုကူညီလိမ့်မည်၊ ငါ၏ဖြောင့်မတ်သောလက်ျာလက်ဖြင့်သင့်ကိုငါထောက်မသည် ။ သင်တို့တဘက်၌ နံ့သာပေါင်းကို ပြုသောသူအပေါင်းတို့သည် အရှက်ကွဲ၍ အရှက်ကွဲကြလိမ့်မည်။</w:t>
      </w:r>
    </w:p>
    <w:p/>
    <w:p>
      <w:r xmlns:w="http://schemas.openxmlformats.org/wordprocessingml/2006/main">
        <w:t xml:space="preserve">၂ ဆာလံ ၃၄:၄ - “ငါသည် ထာဝရဘုရားကို ရှာ၍ ပြန်ပြော၍ ကြောက်လန့်ခြင်းဘေးမှ ကယ်နှုတ်တော်မူ၏။</w:t>
      </w:r>
    </w:p>
    <w:p/>
    <w:p>
      <w:r xmlns:w="http://schemas.openxmlformats.org/wordprocessingml/2006/main">
        <w:t xml:space="preserve">Psalms 124:8 ကောင်းကင်နှင့်မြေကြီးကို ဖန်ဆင်းတော်မူသော ထာဝရဘုရား၏ နာမတော်အားဖြင့်၊</w:t>
      </w:r>
    </w:p>
    <w:p/>
    <w:p>
      <w:r xmlns:w="http://schemas.openxmlformats.org/wordprocessingml/2006/main">
        <w:t xml:space="preserve">ဆာလံ 124:8 သည် ကောင်းကင်နှင့်မြေကြီးကို ဖန်ဆင်းတော်မူသောအရှင် ထာဝရဘုရားထံတော်မှ လာ၍ ငါတို့၏အကူအညီကို သတိရစေသည်။</w:t>
      </w:r>
    </w:p>
    <w:p/>
    <w:p>
      <w:r xmlns:w="http://schemas.openxmlformats.org/wordprocessingml/2006/main">
        <w:t xml:space="preserve">1. ဒုက္ခရောက်နေသောအချိန်များတွင် သခင်ကို အားကိုးပါ။</w:t>
      </w:r>
    </w:p>
    <w:p/>
    <w:p>
      <w:r xmlns:w="http://schemas.openxmlformats.org/wordprocessingml/2006/main">
        <w:t xml:space="preserve">2. သခင်ဘုရား၏ တန်ခိုးနှင့် စီမံပေးမှု</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ဆာလံ ၄၆:၁ - “ဘုရားသခင်သည် ငါတို့ခိုလှုံရာဖြစ်တော်မူ၏။</w:t>
      </w:r>
    </w:p>
    <w:p/>
    <w:p>
      <w:r xmlns:w="http://schemas.openxmlformats.org/wordprocessingml/2006/main">
        <w:t xml:space="preserve">ဆာလံ ၁၂၅ သည် သခင်ဘုရားကို ယုံကြည်ကိုးစားသူများ၏ လုံခြုံရေးနှင့် တည်ငြိမ်မှုကို အလေးပေးဖော်ပြသော ဆာလံဖြစ်သည်။ ၎င်းသည် ဖြောင့်မတ်သူများကို မတုန်မလှုပ်ဘဲ ဘုရားသခင်က ကာကွယ်ထားသည်ဟု ပုံဖော်ထားသည်။</w:t>
      </w:r>
    </w:p>
    <w:p/>
    <w:p>
      <w:r xmlns:w="http://schemas.openxmlformats.org/wordprocessingml/2006/main">
        <w:t xml:space="preserve">ပထမအပိုဒ်- ထာဝရဘုရားကို ကိုးစားသောသူတို့သည် မတုန်မလှုပ်ဘဲ ထာဝရတည်မြဲသော ဇိအုန်တောင်နှင့်တူသည်ဟု ဆာလံဆရာက ကြွေးကြော်ထားသည်။ ယေရုရှလင်မြို့ကို တောင်များဝန်းရံထားသကဲ့သို့၊ ဘုရားသခင်သည် သူ၏လူတို့ကို ဝန်းရံထားသည်ဟု ယုံကြည်ကြသည် (ဆာလံ ၁၂၅း၁-၂)။</w:t>
      </w:r>
    </w:p>
    <w:p/>
    <w:p>
      <w:r xmlns:w="http://schemas.openxmlformats.org/wordprocessingml/2006/main">
        <w:t xml:space="preserve">ဒုတိယအပိုဒ်– ဆိုးညစ်မှုခံရသော်လည်း ဖြောင့်မတ်သူတို့အပေါ် အောင်နိုင်မည်မဟုတ်ကြောင်း ဆာလံဆရာက အသိအမှတ်ပြုသည်။ ကောက်သောလမ်းသို့ လွှဲသွားသောသူတို့နှင့် ဆက်ဆံစဉ်တွင် ဘုရားသခင်သည် ကောင်းသောအကျင့်ကို ကျင့်၍ သစ္စာရှိရှိ လျှောက်လှမ်းသူတို့အား ဆုချတော်မူလိမ့်မည် (ဆာလံ ၁၂၅း၃-၅)။</w:t>
      </w:r>
    </w:p>
    <w:p/>
    <w:p>
      <w:r xmlns:w="http://schemas.openxmlformats.org/wordprocessingml/2006/main">
        <w:t xml:space="preserve">အကျဉ်းချုပ်မှာ,</w:t>
      </w:r>
    </w:p>
    <w:p>
      <w:r xmlns:w="http://schemas.openxmlformats.org/wordprocessingml/2006/main">
        <w:t xml:space="preserve">ဆာလံတစ်ရာနှစ်ဆယ့်ငါးလက်ဆောင်</w:t>
      </w:r>
    </w:p>
    <w:p>
      <w:r xmlns:w="http://schemas.openxmlformats.org/wordprocessingml/2006/main">
        <w:t xml:space="preserve">လုံခြုံရေးကြေငြာချက်၊</w:t>
      </w:r>
    </w:p>
    <w:p>
      <w:r xmlns:w="http://schemas.openxmlformats.org/wordprocessingml/2006/main">
        <w:t xml:space="preserve">မြင့်မြတ်သောကာကွယ်မှုကို ကတိသစ္စာပြုခြင်း၊</w:t>
      </w:r>
    </w:p>
    <w:p>
      <w:r xmlns:w="http://schemas.openxmlformats.org/wordprocessingml/2006/main">
        <w:t xml:space="preserve">ဘုရားသခငျ၏စောင့်ရှောက်မှုကိုအလေးပေးအသိအမှတ်ပြုကြောင်းအလေးပေးနေစဉ်ယုံကြည်ကိုးစားမရွှေ့မပြောင်းနိုင်သောတောင်နှင့်နှိုင်းယှဉ်ခြင်းအားဖြင့်ရရှိသောရောင်ပြန်ဟပ်မှုကိုမီးမောင်းထိုးပြ။</w:t>
      </w:r>
    </w:p>
    <w:p/>
    <w:p>
      <w:r xmlns:w="http://schemas.openxmlformats.org/wordprocessingml/2006/main">
        <w:t xml:space="preserve">ထာဝရတည်ငြိမ်မှုကို အခိုင်အမာအတည်ပြုပြီး မတုန်မလှုပ်နိုင်သောယုံကြည်မှုသဘောသဘာဝကို အသိအမှတ်ပြုခြင်းနှင့်စပ်လျဉ်းသည့်အာမခံချက်ကို အလေးပေးဖော်ပြသည်။</w:t>
      </w:r>
    </w:p>
    <w:p>
      <w:r xmlns:w="http://schemas.openxmlformats.org/wordprocessingml/2006/main">
        <w:t xml:space="preserve">မကောင်းမှု၏ အဆုံးစွန်သော ရှုံးနိမ့်မှုကို သက်သေပြနေစဉ်တွင် မကောင်းမှု၏ တည်ရှိနေခြင်းကို အသိအမှတ်ပြုခြင်းနှင့် စပ်လျဉ်းသည့် အသိအမှတ်ပြုမှုကို ဖော်ပြခြင်း။</w:t>
      </w:r>
    </w:p>
    <w:p>
      <w:r xmlns:w="http://schemas.openxmlformats.org/wordprocessingml/2006/main">
        <w:t xml:space="preserve">မတရားမှု၏အကျိုးဆက်များကို အသိအမှတ်ပြုရင်း ဖြောင့်မတ်ခြင်းအတွက် ဘုရားသခင်၏ဆုလာဘ်ကို အသိအမှတ်ပြုခြင်းနှင့်စပ်လျဉ်း၍ ယုံကြည်စိတ်ချမှုကို ဖော်ပြခြင်း။</w:t>
      </w:r>
    </w:p>
    <w:p>
      <w:r xmlns:w="http://schemas.openxmlformats.org/wordprocessingml/2006/main">
        <w:t xml:space="preserve">ဘုရားသခင့်တရားမျှတမှုကို ယုံကြည်စိတ်ချကြောင်း အခိုင်အမာအတည်ပြုစဉ်တွင် ဘုရားသခင်၏ကာကွယ်မှုကို အသိအမှတ်ပြုခြင်းနှင့်စပ်လျဉ်း၍ ဖော်ပြသောသစ္စာရှိမှုကို အသိအမှတ်ပြုခြင်း။</w:t>
      </w:r>
    </w:p>
    <w:p/>
    <w:p>
      <w:r xmlns:w="http://schemas.openxmlformats.org/wordprocessingml/2006/main">
        <w:t xml:space="preserve">Psalms 125:1 ထာ​ဝ​ရ​ဘု​ရား​ကို​ကိုး​စား​သော​သူ​တို့​သည် မ​ဖယ်​ရှား​နိုင်​ဘဲ ထာ​ဝ​စဉ်​တည်​ရှိ​သော ဇိ​အုန်​တောင်​ကဲ့​သို့​ဖြစ်​ကြ​လိမ့်​မည်။</w:t>
      </w:r>
    </w:p>
    <w:p/>
    <w:p>
      <w:r xmlns:w="http://schemas.openxmlformats.org/wordprocessingml/2006/main">
        <w:t xml:space="preserve">ဘုရားသခင်ကို ယုံကြည်သောသူတို့သည် ထာဝရလုံခြုံလိမ့်မည်။</w:t>
      </w:r>
    </w:p>
    <w:p/>
    <w:p>
      <w:r xmlns:w="http://schemas.openxmlformats.org/wordprocessingml/2006/main">
        <w:t xml:space="preserve">၁။ ဘုရားသခင်သည် ကျွန်ုပ်တို့အား မည်သို့ပင်ဖြစ်စေ ဘေးကင်းစေမည့် သစ္စာရှိကာကွယ်ပေးသူဖြစ်သည်။</w:t>
      </w:r>
    </w:p>
    <w:p/>
    <w:p>
      <w:r xmlns:w="http://schemas.openxmlformats.org/wordprocessingml/2006/main">
        <w:t xml:space="preserve">၂။ ဘုရားသခင်ရဲ့ ခွန်အားကို အားကိုးပြီး ကိုယ်တော်ရဲ့ ထာဝရမေတ္တာကို ယုံကြည်ပါ။</w:t>
      </w:r>
    </w:p>
    <w:p/>
    <w:p>
      <w:r xmlns:w="http://schemas.openxmlformats.org/wordprocessingml/2006/main">
        <w:t xml:space="preserve">1. Isaiah 26:3 - သင်တို့ကို ယုံကြည်သောကြောင့် စိတ်တည်ကြည်သောသူတို့သည် စုံလင်သောငြိမ်သက်ခြင်းသို့ ရောက်လိမ့်မည်။</w:t>
      </w:r>
    </w:p>
    <w:p/>
    <w:p>
      <w:r xmlns:w="http://schemas.openxmlformats.org/wordprocessingml/2006/main">
        <w:t xml:space="preserve">2. ဆာလံ 9:10 - ကိုယ်တော်၏နာမကိုသိသောသူတို့သည် ကိုယ်တော်ကိုကိုးစား၍၊ ထာဝရဘုရားသည် ကိုယ်တော်ကိုရှာသောသူတို့ကို ဘယ်သောအခါမျှမစွန့်ပစ်ဘဲ၊</w:t>
      </w:r>
    </w:p>
    <w:p/>
    <w:p>
      <w:r xmlns:w="http://schemas.openxmlformats.org/wordprocessingml/2006/main">
        <w:t xml:space="preserve">Psalms 125:2 ယေရုရှလင်မြို့ပတ်လည်၌ တောင်တို့သည် ဝိုင်းသကဲ့သို့၊ ထာဝရဘုရားသည် မိမိလူတို့ကို ယခုမှစ၍ အစဉ်အမြဲ ဝန်းရံတော်မူ၏။</w:t>
      </w:r>
    </w:p>
    <w:p/>
    <w:p>
      <w:r xmlns:w="http://schemas.openxmlformats.org/wordprocessingml/2006/main">
        <w:t xml:space="preserve">ဘုရားသခင်၏လူများသည် ကိုယ်တော်၏ကာကွယ်မှုဖြင့် ယခုနှင့်အစဉ်အမြဲဝန်းရံလျက်ရှိသည်။</w:t>
      </w:r>
    </w:p>
    <w:p/>
    <w:p>
      <w:r xmlns:w="http://schemas.openxmlformats.org/wordprocessingml/2006/main">
        <w:t xml:space="preserve">1- ကျွန်ုပ်တို့အား ကာကွယ်ရန်နှင့် လုံခြုံစေရန် ဘုရားသခင်အား ကျွန်ုပ်တို့ ယုံကြည်နိုင်ပါသည်။</w:t>
      </w:r>
    </w:p>
    <w:p/>
    <w:p>
      <w:r xmlns:w="http://schemas.openxmlformats.org/wordprocessingml/2006/main">
        <w:t xml:space="preserve">2- ဘုရားသခင်ရဲ့ အကာအကွယ်နဲ့ ချစ်ခြင်းမေတ္တာဟာ ထာဝရနဲ့ အဆုံးမရှိပါဘူး။</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Hebrews 13:5-6 - ငွေကိုတပ်မက်ခြင်းမှ လွတ်ကင်းလျက်၊ ငါသည် သင့်အား ဘယ်သောအခါမျှ မစွန့်၊ သင့်အား မစွန့်ပစ်ဟု မိန့်တော်မူသည်နှင့်အညီ၊ သခင်ဘုရားသည် ငါ၏အစေခံဖြစ်တော်မူ၏။ ငါမကြောက်။ လူသည် ငါ့အား အဘယ်သို့ ပြုနိုင်သနည်း။</w:t>
      </w:r>
    </w:p>
    <w:p/>
    <w:p>
      <w:r xmlns:w="http://schemas.openxmlformats.org/wordprocessingml/2006/main">
        <w:t xml:space="preserve">Psalms 125:3 အကြောင်းမူကား၊ မတရားသောသူ၏ လှံတံသည် ဖြောင့်မတ်သောသူတို့၏စာရေးတံပေါ်မှာ မခိုရ။ ဖြောင့်​မတ်​သော​သူ​တို့​သည် ဒု​စ​ရိုက်​ကို​လက်​မ​ဆန့်​ကြ​နှင့်။</w:t>
      </w:r>
    </w:p>
    <w:p/>
    <w:p>
      <w:r xmlns:w="http://schemas.openxmlformats.org/wordprocessingml/2006/main">
        <w:t xml:space="preserve">ဖြောင့်​မတ်​သော​သူ​သည် ဒု​စ​ရိုက်​သို့​မ​ရောက်​စေ​ခြင်း​ငှာ ဖြောင့်​မတ်​သော​သူ​တို့​၌​မ​တည်​မ​နေ​ရ။</w:t>
      </w:r>
    </w:p>
    <w:p/>
    <w:p>
      <w:r xmlns:w="http://schemas.openxmlformats.org/wordprocessingml/2006/main">
        <w:t xml:space="preserve">1: ဘုရားသခင်သည် ဖြောင့်မတ်သူများကို သွေးဆောင်မှုနှင့် အန္တရာယ်များမှ ကာကွယ်ပေးသည်။</w:t>
      </w:r>
    </w:p>
    <w:p/>
    <w:p>
      <w:r xmlns:w="http://schemas.openxmlformats.org/wordprocessingml/2006/main">
        <w:t xml:space="preserve">2 မတရားသောသူတို့၏ စုံစမ်းနှောင့်ရှက်ခြင်းကို အရှုံးမပေးဘဲ၊ အကာအကွယ်အတွက် သခင်ဘုရားကို ခိုလှုံပါ။</w:t>
      </w:r>
    </w:p>
    <w:p/>
    <w:p>
      <w:r xmlns:w="http://schemas.openxmlformats.org/wordprocessingml/2006/main">
        <w:t xml:space="preserve">1: Philippians 4:13 - ငါ့ကို ခွန်အားပေးတော်မူသော ခရစ်တော်အားဖြင့် ခပ်သိမ်းသောအရာတို့ကို ငါတတ်စွမ်းနိုင်၏။</w:t>
      </w:r>
    </w:p>
    <w:p/>
    <w:p>
      <w:r xmlns:w="http://schemas.openxmlformats.org/wordprocessingml/2006/main">
        <w:t xml:space="preserve">2: James 1:13-15 - စုံစမ်းနှောင့်ရှက်ခြင်းကိုခံရသောအခါ၊ ငါသည်ဘုရားသခင်၏သွေးဆောင်ခြင်းကိုခံရသည်ဟုအဘယ်သူမျှမပြောစေနှင့်။ အကြောင်းမူကား၊ ဘုရားသခင်သည် မကောင်းသော စုံစမ်းနှောင့်ယှက်ခြင်းကို မပြုနိုင်၊ သို့ရာတွင်၊ မိမိအလိုဆန္ဒများဖြင့် လှည့်ဖြားခြင်းခံရသောအခါ၊ ထိုအခါ၌ တပ်မက်မှု ပဋိသန္ဓေနေခြင်းသည် ဒုစရိုက်ကို ဖြစ်စေ၏။ ဒုစရိုက်သည် ကြီးရင့်သောအခါ သေခြင်းသို့ ရောက်တတ်၏။</w:t>
      </w:r>
    </w:p>
    <w:p/>
    <w:p>
      <w:r xmlns:w="http://schemas.openxmlformats.org/wordprocessingml/2006/main">
        <w:t xml:space="preserve">Psalms 125:4 အို ထာ​ဝ​ရ​ဘု​ရား၊ ကောင်း​မြတ်​သော​သူ​တို့၊ စိတ်​ဖြောင့်​မတ်​သော​သူ​တို့​အား ကျေး​ဇူး​ပြု​တော်​မူ​ပါ။</w:t>
      </w:r>
    </w:p>
    <w:p/>
    <w:p>
      <w:r xmlns:w="http://schemas.openxmlformats.org/wordprocessingml/2006/main">
        <w:t xml:space="preserve">ဤဆာလံသည် စိတ်နှလုံးဖြောင့်မှန်သောသူတို့အား ကောင်းမှုပြုရန် ကျွန်ုပ်တို့ကို အားပေးသည်။</w:t>
      </w:r>
    </w:p>
    <w:p/>
    <w:p>
      <w:r xmlns:w="http://schemas.openxmlformats.org/wordprocessingml/2006/main">
        <w:t xml:space="preserve">၁။ သူတပါးကို ကျေးဇူးပြုခြင်း၏ ကောင်းချီးများ</w:t>
      </w:r>
    </w:p>
    <w:p/>
    <w:p>
      <w:r xmlns:w="http://schemas.openxmlformats.org/wordprocessingml/2006/main">
        <w:t xml:space="preserve">2. စိတ်နှလုံးဖြောင့်မှန်ခြင်းသည် ဘုရားသခင်၏ကောင်းချီးများကို ယူဆောင်လာစေသည်။</w:t>
      </w:r>
    </w:p>
    <w:p/>
    <w:p>
      <w:r xmlns:w="http://schemas.openxmlformats.org/wordprocessingml/2006/main">
        <w:t xml:space="preserve">၁။ ဂလာတိ ၆:၉-၁၀ - ငါတို့သည် ကောင်းသောအကျင့်ကို ကျင့်ခြင်း၌ မငြီးငွေ့ကြကုန်အံ့၊ အကြောင်းမူကား၊ ငါတို့သည် သင့်လျော်သောအချိန်၌ အသီးအနှံကို ရိတ်ရကြလိမ့်မည်။ ထို့ကြောင့်၊ ကျွန်ုပ်တို့သည် အခွင့်အလမ်းရှိသည်နှင့်အမျှ၊ အထူးသဖြင့် ယုံကြည်သူမိသားစုနှင့် သက်ဆိုင်သူအားလုံးကို ကျေးဇူးပြုကြပါစို့။</w:t>
      </w:r>
    </w:p>
    <w:p/>
    <w:p>
      <w:r xmlns:w="http://schemas.openxmlformats.org/wordprocessingml/2006/main">
        <w:t xml:space="preserve">2. Proverbs 11:17 - ကြင်နာသောသူသည် မိမိကိုယ်ကို အကျိုးပေးသော်လည်း ကြမ်းကြုတ်သောသူသည် မိမိကို ဒုက္ခပေးတတ်၏။</w:t>
      </w:r>
    </w:p>
    <w:p/>
    <w:p>
      <w:r xmlns:w="http://schemas.openxmlformats.org/wordprocessingml/2006/main">
        <w:t xml:space="preserve">Psalms 125:5 ကောက်သောလမ်းသို့ လွှဲသွားသောသူမူကား၊ ဒုစရိုက်ကိုပြုသော သူတို့နှင့်အတူ ထာဝရဘုရားသည် သူတို့ကို ပို့ဆောင်တော်မူလိမ့်မည်။</w:t>
      </w:r>
    </w:p>
    <w:p/>
    <w:p>
      <w:r xmlns:w="http://schemas.openxmlformats.org/wordprocessingml/2006/main">
        <w:t xml:space="preserve">ဖြောင့်မတ်သောလမ်းမှ လွှဲသွားသော သူတို့ကို ထာဝရဘုရားသည် လမ်းညွှန်တော်မူသော်လည်း၊ ဣသရေလအမျိုး၌ ငြိမ်သက်ခြင်းရှိလိမ့်မည်။</w:t>
      </w:r>
    </w:p>
    <w:p/>
    <w:p>
      <w:r xmlns:w="http://schemas.openxmlformats.org/wordprocessingml/2006/main">
        <w:t xml:space="preserve">1: သခင်ဘုရားသည် ငါတို့ကို လမ်းကြောင်းမှန်သို့ပို့ဆောင်နိုင်စေရန် ငါတို့၏ကောက်ကျစ်သောလမ်းများကို ရှောင်ကြဉ်ရမည်။</w:t>
      </w:r>
    </w:p>
    <w:p/>
    <w:p>
      <w:r xmlns:w="http://schemas.openxmlformats.org/wordprocessingml/2006/main">
        <w:t xml:space="preserve">၂။ ဘုရားသခင်သည် သူ့နောက်လိုက်ရန် ရွေးချယ်သောသူများနှင့်အတူ ငြိမ်သက်ခြင်းရှိလိမ့်မည်။</w:t>
      </w:r>
    </w:p>
    <w:p/>
    <w:p>
      <w:r xmlns:w="http://schemas.openxmlformats.org/wordprocessingml/2006/main">
        <w:t xml:space="preserve">၁ ဖိလိပ္ပိ ၃:၁၃-၁၄ - “ညီအစ်ကိုတို့၊ ငါသည် မိစ္ဆာဒိဋ္ဌိကို စွဲလမ်းခြင်းသို့ မရောက်ဘဲ၊ နောက်ကွယ်၌ရှိသော အရာတို့ကို မေ့လျော့၍ ရှေ့ဖြစ်သောအရာတို့ကို မှီဝဲသည်ဖြစ်၍၊ ယေရှုခရစ်၌ ဘုရားသခင်ကို မြင့်သောခေါ်တော်မူခြင်း၏ဆုကျေးဇူး။"</w:t>
      </w:r>
    </w:p>
    <w:p/>
    <w:p>
      <w:r xmlns:w="http://schemas.openxmlformats.org/wordprocessingml/2006/main">
        <w:t xml:space="preserve">2:2 တိမောသေ 2:22 - "အသက်ငယ်သောတပ်မက်ခြင်းကိုလည်း ရှောင်ကြလော့။ ဖြောင့်မတ်ခြင်းတရား၊ ယုံကြည်ခြင်း၊ ချစ်ခြင်းမေတ္တာ၊ ငြိမ်သက်ခြင်းတို့ကို ဆည်းကပ်ကြလော့။</w:t>
      </w:r>
    </w:p>
    <w:p/>
    <w:p>
      <w:r xmlns:w="http://schemas.openxmlformats.org/wordprocessingml/2006/main">
        <w:t xml:space="preserve">ဆာလံ 126 သည် ရွှင်လန်းမှုနှင့် ပြန်လည်ထူထောင်ခြင်းဆိုင်ရာ ဆာလံသီချင်းဖြစ်ပြီး၊ ကံကြမ္မာကိုပြောင်းလဲစေသည့် ဘုရားသခင်၏သစ္စာစောင့်သိမှုအတွက် ကျေးဇူးတင်ကြောင်းဖော်ပြသည်။</w:t>
      </w:r>
    </w:p>
    <w:p/>
    <w:p>
      <w:r xmlns:w="http://schemas.openxmlformats.org/wordprocessingml/2006/main">
        <w:t xml:space="preserve">ပထမအပိုဒ်- ဆာလံဆရာသည် ဇိအုန်မြို့၏ကံကြမ္မာကို သခင်ဘုရား ပြန်လည်ထူထောင်ခဲ့သည့်အချိန်ကို ပြန်အမှတ်ရခြင်းဖြင့် အစပြုသည်။ ၎င်းတို့သည် ၎င်းကို အိပ်မက်တစ်ခုအဖြစ် ပုံဖော်ကြပြီး ၎င်းတို့၏ ပျော်ရွှင်မှုနှင့် ရယ်မောမှုကို ဖော်ပြကြသည်။ သူတို့ပတ်ဝန်းကျင်ကလူတွေက ဘုရားသခင်ရဲ့အမှုတော်ကို အသိအမှတ်ပြုပြီး အံ့အားသင့်ခဲ့ကြတယ် (ဆာလံ ၁၂၆း၁-၃)။</w:t>
      </w:r>
    </w:p>
    <w:p/>
    <w:p>
      <w:r xmlns:w="http://schemas.openxmlformats.org/wordprocessingml/2006/main">
        <w:t xml:space="preserve">ဒုတိယအပိုဒ်- ဆာလံဆရာသည် ရွှင်လန်းစွာငိုကြွေးလျက် မျက်ရည်ကျနေသောမျိုးစေ့များကို ပြန်လည်ရရှိလာစေရန် ဘုရားသခင်ထံတောင်းလျှောက်ပြီး ပြန်လည်ထူထောင်ရေးရာသီတစ်ခုအတွက် ဆုတောင်းပေးပါသည်။ မျက်ရည်ကျသောမျိုးစေ့ကိုကြဲသောသူတို့သည် စပါးရိတ်ခြင်းသီချင်းဖြင့် ရိတ်ရလိမ့်မည်ဟု ယုံကြည်ကြသည် (ဆာ ၁၂၆း၄-၆)။</w:t>
      </w:r>
    </w:p>
    <w:p/>
    <w:p>
      <w:r xmlns:w="http://schemas.openxmlformats.org/wordprocessingml/2006/main">
        <w:t xml:space="preserve">အကျဉ်းချုပ်မှာ,</w:t>
      </w:r>
    </w:p>
    <w:p>
      <w:r xmlns:w="http://schemas.openxmlformats.org/wordprocessingml/2006/main">
        <w:t xml:space="preserve">ဆာလံတစ်ရာနှစ်ဆယ့်ခြောက်လက်ဆောင်</w:t>
      </w:r>
    </w:p>
    <w:p>
      <w:r xmlns:w="http://schemas.openxmlformats.org/wordprocessingml/2006/main">
        <w:t xml:space="preserve">ပျော်ရွှင်စရာသီချင်းတစ်ပုဒ်၊</w:t>
      </w:r>
    </w:p>
    <w:p>
      <w:r xmlns:w="http://schemas.openxmlformats.org/wordprocessingml/2006/main">
        <w:t xml:space="preserve">ပြန်လည်ထူထောင်ရေးအတွက် ဆုတောင်းခြင်း၊</w:t>
      </w:r>
    </w:p>
    <w:p>
      <w:r xmlns:w="http://schemas.openxmlformats.org/wordprocessingml/2006/main">
        <w:t xml:space="preserve">ဘုရား၏ဝင်ရောက်စွက်ဖက်မှုကို အသိအမှတ်ပြုကြောင်း အလေးပေးစဉ်တွင် အတိတ်က လွတ်မြောက်ခြင်းကို ပြန်ရေတွက်ခြင်းဖြင့် ရရှိခဲ့သောအသုံးအနှုန်းကို မီးမောင်းထိုးပြခြင်း။</w:t>
      </w:r>
    </w:p>
    <w:p/>
    <w:p>
      <w:r xmlns:w="http://schemas.openxmlformats.org/wordprocessingml/2006/main">
        <w:t xml:space="preserve">တအံ့တသြအတည်ပြုနေစဉ်တွင် ဘုရားသခင်ယူဆောင်လာသော ပြန်လည်ထူထောင်ခြင်းကို အသိအမှတ်ပြုခြင်းနှင့်ပတ်သက်၍ ဖော်ပြထားသော ဝမ်းမြောက်ခြင်းကို အလေးပေးဖော်ပြသည်။</w:t>
      </w:r>
    </w:p>
    <w:p>
      <w:r xmlns:w="http://schemas.openxmlformats.org/wordprocessingml/2006/main">
        <w:t xml:space="preserve">မျှော်လင့်ချက်ကိုဖော်ပြစဉ်တွင် နောက်ထပ်ပြန်လည်ထူထောင်ရန် လိုအပ်ကြောင်း အသိအမှတ်ပြုခြင်းနှင့်စပ်လျဉ်းသည့် ဆုတောင်းချက်ကို ဖော်ပြသည်။</w:t>
      </w:r>
    </w:p>
    <w:p>
      <w:r xmlns:w="http://schemas.openxmlformats.org/wordprocessingml/2006/main">
        <w:t xml:space="preserve">အနာဂတ်စပါးရိတ်ရာကာလကိုမျှော်လင့်ကြောင်းအတည်ပြုစဉ်တွင် မျိုးစေ့ကို ရိတ်သိမ်းခြင်းနိယာမကို အသိအမှတ်ပြုခြင်းနှင့်စပ်လျဉ်းသည့် ယုံကြည်မှုကိုဖော်ပြခြင်း။</w:t>
      </w:r>
    </w:p>
    <w:p>
      <w:r xmlns:w="http://schemas.openxmlformats.org/wordprocessingml/2006/main">
        <w:t xml:space="preserve">ဘုရားသခင်ရဲ့ပြင်ဆင်ပေးမှုကို ယုံကြည်စိတ်ချကြောင်း အခိုင်အမာပြောနေစဉ် ဘုရားသခင်ရဲ့သစ္စာရှိမှုကို အသိအမှတ်ပြုခြင်းနဲ့စပ်လျဉ်းတဲ့ ကျေးဇူးတင်ကြောင်း အသိအမှတ်ပြုပါ။</w:t>
      </w:r>
    </w:p>
    <w:p/>
    <w:p>
      <w:r xmlns:w="http://schemas.openxmlformats.org/wordprocessingml/2006/main">
        <w:t xml:space="preserve">Psalms 126:1 ထာဝရဘုရားသည် ဇိအုန်မြို့၌ သိမ်းသွားခြင်းကို ခံရသော သူတို့ကို တဖန်ပြန်ကြွစေတော်မူသောအခါ၊ ငါတို့သည် အိပ်မက်မက်သောသူကဲ့သို့ ဖြစ်ကြ၏။</w:t>
      </w:r>
    </w:p>
    <w:p/>
    <w:p>
      <w:r xmlns:w="http://schemas.openxmlformats.org/wordprocessingml/2006/main">
        <w:t xml:space="preserve">ထာဝရဘုရားသည် ဇိအုန်မြို့ကို ပြန်လည်ထူထောင်သောအခါ၊ လူတို့သည် အိပ်မက်ကဲ့သို့ ဝမ်းမြောက်ခြင်း နှင့် အံ့ဩခြင်းတို့ဖြင့် ပြည့်နေကြ၏။</w:t>
      </w:r>
    </w:p>
    <w:p/>
    <w:p>
      <w:r xmlns:w="http://schemas.openxmlformats.org/wordprocessingml/2006/main">
        <w:t xml:space="preserve">1. ဘုရားသခင်၏သစ္စာစောင့်သိခြင်း- ဘုရားသခင်သည် သူ၏ကတိတော်များကို ဖြည့်ဆည်းပေးပုံ</w:t>
      </w:r>
    </w:p>
    <w:p/>
    <w:p>
      <w:r xmlns:w="http://schemas.openxmlformats.org/wordprocessingml/2006/main">
        <w:t xml:space="preserve">2. ရွေးနှုတ်ခြင်း၏ပျော်ရွှင်မှု- လက်ရှိအခြေအနေများကြားမှ ပျော်ရွှင်မှုကို တွေ့ကြုံခံစားပါ။</w:t>
      </w:r>
    </w:p>
    <w:p/>
    <w:p>
      <w:r xmlns:w="http://schemas.openxmlformats.org/wordprocessingml/2006/main">
        <w:t xml:space="preserve">1. Isaiah 12:2 - ဧကန်စင်စစ် ဘုရားသခင်သည် ငါ၏ ကယ်တင်ခြင်းပေတည်း။ မကြောက်နဲ့ ယုံမယ်။ ထာဝရဘုရားသည် ငါ၏အစွမ်းသတ္တိ၊ ငါ၏ကယ်တင်ခြင်းသို့ ရောက်တော်မူ၏။</w:t>
      </w:r>
    </w:p>
    <w:p/>
    <w:p>
      <w:r xmlns:w="http://schemas.openxmlformats.org/wordprocessingml/2006/main">
        <w:t xml:space="preserve">2. ဟေရှာယ 61:3-4 - ဣသရေလပြည်၌ ညည်းတွားသောသူအပေါင်းတို့အား၊ ဝမ်းနည်းခြင်းအစား ရွှင်လန်းသောကောင်းချီးမင်္ဂလာ၊ ဝမ်းနည်းခြင်းအစား ချီးမွမ်းခြင်းအစား ပြာများအတွက် လှပသောသရဖူကို ပေးတော်မူမည်။ ဖြောင့်မတ်ခြင်းတရားအားဖြင့်၊ သူတို့သည် မိမိဘုန်းအသရေအတွက် ထာဝရဘုရား စိုက်တော်မူသော သပိတ်ပင်ကြီးကဲ့သို့ ဖြစ်လိမ့်မည်။</w:t>
      </w:r>
    </w:p>
    <w:p/>
    <w:p>
      <w:r xmlns:w="http://schemas.openxmlformats.org/wordprocessingml/2006/main">
        <w:t xml:space="preserve">Psalms 126:2 ထိုအခါ ငါတို့၏နှုတ်သည် ရယ်မော၍၊ ငါတို့လျှာသည် သီချင်းဆိုလျက်၊ ထာဝရဘုရားသည် သူတို့အဘို့ ကြီးသောအမှုကို ပြုတော်မူပြီဟု တပါးအမျိုးသားတို့တွင် ပြောဆိုကြ၏။</w:t>
      </w:r>
    </w:p>
    <w:p/>
    <w:p>
      <w:r xmlns:w="http://schemas.openxmlformats.org/wordprocessingml/2006/main">
        <w:t xml:space="preserve">သခင်ဘုရား၌ ငါတို့၏ရွှင်လန်းခြင်းကို ခံရ၍၊</w:t>
      </w:r>
    </w:p>
    <w:p/>
    <w:p>
      <w:r xmlns:w="http://schemas.openxmlformats.org/wordprocessingml/2006/main">
        <w:t xml:space="preserve">1. သခင်ဘုရား၌ ဝမ်းမြောက်ကြလော့။</w:t>
      </w:r>
    </w:p>
    <w:p/>
    <w:p>
      <w:r xmlns:w="http://schemas.openxmlformats.org/wordprocessingml/2006/main">
        <w:t xml:space="preserve">၂။ ဘုရားသခင်သည် ကျွန်ုပ်တို့၏အသက်တာ၌ ကြီးမြတ်သောအမှုတို့ကို ပြုတော်မူသောကြောင့်၊</w:t>
      </w:r>
    </w:p>
    <w:p/>
    <w:p>
      <w:r xmlns:w="http://schemas.openxmlformats.org/wordprocessingml/2006/main">
        <w:t xml:space="preserve">1. ဆာလံ 103:1-5 အိုငါ့ဝိညာဉ်၊ ထာဝရဘုရားကို ကောင်းကြီးပေးကြလော့။ ငါ့အထဲ၌ရှိသမျှသော အရာတို့ကို၎င်း၊ သန့်ရှင်းသောနာမတော်ကို ကောင်းကြီးပေးကြလော့။</w:t>
      </w:r>
    </w:p>
    <w:p/>
    <w:p>
      <w:r xmlns:w="http://schemas.openxmlformats.org/wordprocessingml/2006/main">
        <w:t xml:space="preserve">2. Isaiah 25:1 အိုထာဝရဘုရား၊ ကိုယ်တော်သည် အကျွန်ုပ်၏ဘုရားဖြစ်တော်မူ၏။ နာမတော်ကို ချီးမွမ်းပါမည်။ အံ့ဘွယ်သောအမှုတို့ကို ပြုပြီ။ ရှေးကာလ၌ သင်၏အကြံအစည်သည် သစ္စာနှင့်သစ္စာဖြစ်၏။</w:t>
      </w:r>
    </w:p>
    <w:p/>
    <w:p>
      <w:r xmlns:w="http://schemas.openxmlformats.org/wordprocessingml/2006/main">
        <w:t xml:space="preserve">Psalms 126:3 ထာဝရဘုရားသည် ငါတို့အတွက် ကြီးသောအမှုကို ပြုတော်မူပြီ။ အဲဒီအတွက် ဝမ်းသာပါတယ်။</w:t>
      </w:r>
    </w:p>
    <w:p/>
    <w:p>
      <w:r xmlns:w="http://schemas.openxmlformats.org/wordprocessingml/2006/main">
        <w:t xml:space="preserve">သခင်ဘုရားသည် ကျွန်ုပ်တို့အတွက် ကြီးစွာသောအမှုတို့ကို ပြုတော်မူပြီး ကိုယ်တော်၏ကောင်းမြတ်ခြင်း၌ ကျွန်ုပ်တို့ ဝမ်းမြောက်လျက်ရှိပါသည်။</w:t>
      </w:r>
    </w:p>
    <w:p/>
    <w:p>
      <w:r xmlns:w="http://schemas.openxmlformats.org/wordprocessingml/2006/main">
        <w:t xml:space="preserve">၁။ ဘုရားသခင်၏ကောင်းမြတ်ခြင်း၌ ဝမ်းမြောက်ခြင်း။</w:t>
      </w:r>
    </w:p>
    <w:p/>
    <w:p>
      <w:r xmlns:w="http://schemas.openxmlformats.org/wordprocessingml/2006/main">
        <w:t xml:space="preserve">2. ကျွန်ုပ်တို့၏ကောင်းချီးများကို ရေတွက်ပါ။</w:t>
      </w:r>
    </w:p>
    <w:p/>
    <w:p>
      <w:r xmlns:w="http://schemas.openxmlformats.org/wordprocessingml/2006/main">
        <w:t xml:space="preserve">1. Jeremiah 32:17 - အိုအရှင် ဘုရားသခင်။ ကြီးစွာသော တန်ခိုးဖြင့် ကောင်းကင်နှင့် မြေကြီးကို ဖန်ဆင်း၍ လက်ရုံးတော်ကို ဆန့်တော်မူသဖြင့်၊</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Psalms 126:4 အိုထာဝရဘုရား၊ သိမ်းသွားခြင်းကို ခံရသောအကျွန်ုပ်တို့ တောင်ဘက်၌ရှိသော မြစ်ရေကဲ့သို့ တဖန်ပြန်လှည့်တော်မူပါ။</w:t>
      </w:r>
    </w:p>
    <w:p/>
    <w:p>
      <w:r xmlns:w="http://schemas.openxmlformats.org/wordprocessingml/2006/main">
        <w:t xml:space="preserve">ဆာလံဆရာသည် တောင်ဘက်ရှိချောင်းများကို ပြန်လည်ထိန်းသိမ်းထားသောကြောင့် သူတို့ကို သိမ်းသွားခြင်းမှ ပြန်လည်ရရှိစေရန် ဘုရားသခင်ထံ ဆုတောင်းနေပါသည်။</w:t>
      </w:r>
    </w:p>
    <w:p/>
    <w:p>
      <w:r xmlns:w="http://schemas.openxmlformats.org/wordprocessingml/2006/main">
        <w:t xml:space="preserve">1. သုံ့ပန်းများကို ပြန်လည်ထူထောင်ခြင်း- ကျွန်ုပ်တို့၏ယုံကြည်ခြင်း၌ အသစ်ပြန်လည်ဆန်းသစ်ခြင်းနှင့် လန်းဆန်းမှုကို မည်သို့ရှာဖွေနိုင်မည်နည်း။</w:t>
      </w:r>
    </w:p>
    <w:p/>
    <w:p>
      <w:r xmlns:w="http://schemas.openxmlformats.org/wordprocessingml/2006/main">
        <w:t xml:space="preserve">2. သခင်ထံတော်သို့ ပြန်သွားရန်- ကိုယ်တော်၌ ကျွန်ုပ်တို့၏လက္ခဏာကို ပြန်လည်ရယူပါ။</w:t>
      </w:r>
    </w:p>
    <w:p/>
    <w:p>
      <w:r xmlns:w="http://schemas.openxmlformats.org/wordprocessingml/2006/main">
        <w:t xml:space="preserve">1. ဟေရှာယ 43:18-19 ရှေးဖြစ်သောအရာတို့ကို မအောက်မေ့ကြနှင့်၊ ရှေးသောအရာတို့ကို မဆင်ခြင်ကြနှင့်။ အသစ်သောအရာကို ငါပြု၏။ ယခု ပေါက်တတ်သည် မဟုတ်လော။ တော၌၎င်း၊</w:t>
      </w:r>
    </w:p>
    <w:p/>
    <w:p>
      <w:r xmlns:w="http://schemas.openxmlformats.org/wordprocessingml/2006/main">
        <w:t xml:space="preserve">2. ရောမ 8:37-39 မဟုတ်ပါ၊ ဤအရာများအားလုံးတွင် ကျွန်ုပ်တို့သည် ကျွန်ုပ်တို့ကို ချစ်တော်မူသောသူအားဖြင့် အောင်နိုင်သူများထက် သာ၍များပါသည်။ အကြောင်းမူကား၊ သေခြင်း၊ အသက်၊ ကောင်းကင်တမန်များ၊ အုပ်စိုးရှင်များ၊ ပစ္စုပ္ပန်အရာများ၊ နောင်လာမည့်အရာများ၊ တန်ခိုးများ၊ အမြင့်၊ အနက်၊ ဖန်ဆင်းခြင်းအားလုံးရှိ အခြားမည်သည့်အရာမဆို ကျွန်ုပ်တို့ကို ဘုရားသခင်၏မေတ္တာတော်နှင့် ခွဲထုတ်နိုင်မည်မဟုတ်ကြောင်း ကျွန်ုပ်သေချာပါသည်။ ငါတို့သခင်ယေရှုခရစ်။</w:t>
      </w:r>
    </w:p>
    <w:p/>
    <w:p>
      <w:r xmlns:w="http://schemas.openxmlformats.org/wordprocessingml/2006/main">
        <w:t xml:space="preserve">Psalms 126:5 မျက်ရည်ကျ၍ မျိုးစေ့ကြဲသော သူတို့သည် ရွှင်လန်းစွာ ရိတ်ရကြလိမ့်မည်။</w:t>
      </w:r>
    </w:p>
    <w:p/>
    <w:p>
      <w:r xmlns:w="http://schemas.openxmlformats.org/wordprocessingml/2006/main">
        <w:t xml:space="preserve">အလုပ်ကြိုးစားပြီး အခက်အခဲတွေကို ခံနိုင်ရည်ရှိတဲ့သူတွေဟာ အဆုံးမှာ ပျော်ရွှင်ကျေနပ်မှုတွေ ခံစားရပါလိမ့်မယ်။</w:t>
      </w:r>
    </w:p>
    <w:p/>
    <w:p>
      <w:r xmlns:w="http://schemas.openxmlformats.org/wordprocessingml/2006/main">
        <w:t xml:space="preserve">1. ကြိုးစားမှု၏ဆုလာဘ်၌ ပျော်ရွှင်မှုရယူပါ။</w:t>
      </w:r>
    </w:p>
    <w:p/>
    <w:p>
      <w:r xmlns:w="http://schemas.openxmlformats.org/wordprocessingml/2006/main">
        <w:t xml:space="preserve">2. အလုပ်သမား၏အသီးအနှံများ- သင်စိုက်ထားသောအရာကိုရိတ်ပါ။</w:t>
      </w:r>
    </w:p>
    <w:p/>
    <w:p>
      <w:r xmlns:w="http://schemas.openxmlformats.org/wordprocessingml/2006/main">
        <w:t xml:space="preserve">ဂလာတိ ၆:၉၊ “ကောင်းခြင်း၌ ငြီးငွေ့ခြင်း မရှိကြကုန်အံ့။ အကြောင်းမူကား၊ ငါတို့သည် အချိန်တန်လျှင် ရိတ်ရလိမ့်မည်။</w:t>
      </w:r>
    </w:p>
    <w:p/>
    <w:p>
      <w:r xmlns:w="http://schemas.openxmlformats.org/wordprocessingml/2006/main">
        <w:t xml:space="preserve">၂။ ဟေဗြဲ ၁၂:၁၁၊ “ယခုအခါ ပစ္စုပ္ပန်အတွက် ဆုံးမခြင်းကို မခံရဘဲ ရွှင်လန်းဖွယ်ဖြစ်သော်လည်း ဝမ်းနည်းဖွယ်ဖြစ်ပုံရသည်။ သို့သော်လည်း နောက်ပိုင်းတွင် ယင်းကိုကျင့်သုံးသော သူတို့အား ငြိမ်သက်ခြင်း၏ အသီးအနှံကို ပေးသည်။</w:t>
      </w:r>
    </w:p>
    <w:p/>
    <w:p>
      <w:r xmlns:w="http://schemas.openxmlformats.org/wordprocessingml/2006/main">
        <w:t xml:space="preserve">Psalms 126:6 အဖိုးတန်သောမျိုးစေ့ကိုဆောင်၍ ထွက်သွား၍ ငိုကြွေးသောသူသည် ကောက်လှိုင်းများကို ယူဆောင်၍ ရွှင်လန်းခြင်းနှင့်တကွ တဖန်လာလတံ့။</w:t>
      </w:r>
    </w:p>
    <w:p/>
    <w:p>
      <w:r xmlns:w="http://schemas.openxmlformats.org/wordprocessingml/2006/main">
        <w:t xml:space="preserve">သခင်ဘုရား၏အမှုတော်တွင် သစ္စာရှိရှိ ကြိုးကြိုးစားစား လုပ်ဆောင်သူများသည် ရွှင်လန်းမှုနှင့် အောင်မြင်မှုဆုလာဘ်များ ရရှိမည်ဖြစ်သည်။</w:t>
      </w:r>
    </w:p>
    <w:p/>
    <w:p>
      <w:r xmlns:w="http://schemas.openxmlformats.org/wordprocessingml/2006/main">
        <w:t xml:space="preserve">1. သင်ကြဲသောအရာကို ရိတ်သိမ်းပါ- သစ္စာရှိဝန်ဆောင်မှု၏အသီးအနှံများကို လေ့လာပါ။</w:t>
      </w:r>
    </w:p>
    <w:p/>
    <w:p>
      <w:r xmlns:w="http://schemas.openxmlformats.org/wordprocessingml/2006/main">
        <w:t xml:space="preserve">2. ရွှင်လန်းမှုသည် နံနက်ခင်း၌ ရောက်လာသည်- သခင်ဘုရားကို ဝတ်ပြုခြင်း၏ ကောင်းချီးများကို ရှာဖွေတွေ့ရှိခြင်း။</w:t>
      </w:r>
    </w:p>
    <w:p/>
    <w:p>
      <w:r xmlns:w="http://schemas.openxmlformats.org/wordprocessingml/2006/main">
        <w:t xml:space="preserve">၁ဂလာတိ ၆း၇-၉ - “မလှည့်ဖြားကြနှင့်။ ဘုရားသခင်သည် မထီမဲ့မြင်ပြု၍ မရနိုင်။ လူသည် မျိုးစေ့ကို ရိတ်တတ်၏။ မျိုးစေ့ကြဲသောသူမည်သည်ကား၊ ဇာတိပကတိအားဖြင့် ပျက်စီးခြင်းသို့ ရိတ်ရလိမ့်မည်။ ဝိညာဉ်တော်သည် ထာဝရအသက်ကို ရိတ်ရလိမ့်မည်။ အကြောင်းမူကား၊ ငါတို့သည် ကောင်းသောအကျင့်ကို ကျင့်ခြင်း၌ မငြီးငွေ့ကြကုန်အံ့။</w:t>
      </w:r>
    </w:p>
    <w:p/>
    <w:p>
      <w:r xmlns:w="http://schemas.openxmlformats.org/wordprocessingml/2006/main">
        <w:t xml:space="preserve">2. ဟေရှာယ 58:11 - "ထာဝရဘုရားသည် သင့်အား အမြဲလမ်းပြတော်မူ၍၊ နေပူသောပြည်၌ သင့်လိုအပ်ချက်များကို ဖြည့်ဆည်းပေး၍ သင်၏ဘောင်ကို ခိုင်ခံ့စေလိမ့်မည်။ ရေမစိုပြေသော စမ်းရေတွင်းကဲ့သို့ပင်၊ သင်သည် ရေစိမ့်သော ဥယျာဉ်ကဲ့သို့ ဖြစ်လိမ့်မည်။ “</w:t>
      </w:r>
    </w:p>
    <w:p/>
    <w:p>
      <w:r xmlns:w="http://schemas.openxmlformats.org/wordprocessingml/2006/main">
        <w:t xml:space="preserve">ဆာလံ 127 သည် ဘဝ၏ကဏ္ဍပေါင်းစုံတွင် ဘုရားသခင်၏ပေးစွမ်းမှုနှင့် ဉာဏ်ပညာကို အားကိုးခြင်း၏အရေးကြီးမှုကို မီးမောင်းထိုးပြသည့် ဆာလံဖြစ်သည်။</w:t>
      </w:r>
    </w:p>
    <w:p/>
    <w:p>
      <w:r xmlns:w="http://schemas.openxmlformats.org/wordprocessingml/2006/main">
        <w:t xml:space="preserve">1 အပိုဒ်- သခင်ဘုရားသည် အိမ်တော်ကို မဆောက်လျှင် အလုပ်သမားတို့၏ အလုပ်သည် အချည်းနှီးဖြစ်သည်ဟု ဆာလံဆရာက ကြေငြာသည်။ စစ်မှန်သောအောင်မြင်မှုသည် လူ့ကြိုးစားအားထုတ်မှုတစ်ခုတည်းမှမဟုတ်ဘဲ ဘုရားသခင်ထံမှလာကြောင်း ၎င်းတို့က အလေးပေးဖော်ပြသည်။ ဘုရားသခင်၏ကောင်းချီးများမပါဘဲ နိုးကြားနေ၍ ကြိုးစားအားထုတ်ခြင်းသည် မည်မျှအချည်းအနှီးဖြစ်သည်ကို ၎င်းတို့က ဖော်ပြသည် (ဆာလံ ၁၂၇:၁-၂)။</w:t>
      </w:r>
    </w:p>
    <w:p/>
    <w:p>
      <w:r xmlns:w="http://schemas.openxmlformats.org/wordprocessingml/2006/main">
        <w:t xml:space="preserve">ဒုတိယအပိုဒ်- ဆာလံဆရာသည် သားသမီးများ၏ကောင်းချီးကို အမွေခံပြီး သခင်ထံမှဆုလာဘ်အဖြစ် ဖော်ပြသည်။ ခွန်အားနှင့် အကာအကွယ်ကို ကိုယ်စားပြုသော စစ်သူရဲ၏လက်၌ရှိသော ကလေးများအား မြှားများအဖြစ် ပုံဖော်ကြသည် (ဆာလံ ၁၂၇း၃-၅)။</w:t>
      </w:r>
    </w:p>
    <w:p/>
    <w:p>
      <w:r xmlns:w="http://schemas.openxmlformats.org/wordprocessingml/2006/main">
        <w:t xml:space="preserve">အကျဉ်းချုပ်မှာ,</w:t>
      </w:r>
    </w:p>
    <w:p>
      <w:r xmlns:w="http://schemas.openxmlformats.org/wordprocessingml/2006/main">
        <w:t xml:space="preserve">ဆာလံတစ်ရာနှစ်ဆယ့်ခုနစ်လက်ဆောင်</w:t>
      </w:r>
    </w:p>
    <w:p>
      <w:r xmlns:w="http://schemas.openxmlformats.org/wordprocessingml/2006/main">
        <w:t xml:space="preserve">ဘုရားပေးဆောင်မှုအပေါ် ရောင်ပြန်ဟပ်ခြင်း၊</w:t>
      </w:r>
    </w:p>
    <w:p>
      <w:r xmlns:w="http://schemas.openxmlformats.org/wordprocessingml/2006/main">
        <w:t xml:space="preserve">ကောင်းချီးမင်္ဂလာများကို အသိအမှတ်ပြုခြင်း၊</w:t>
      </w:r>
    </w:p>
    <w:p>
      <w:r xmlns:w="http://schemas.openxmlformats.org/wordprocessingml/2006/main">
        <w:t xml:space="preserve">ဘုရားသခင်ကို မှီခိုအားထားမှုကို အသိအမှတ်ပြုခြင်းဖြင့် ရရှိလာသော ဆင်ခြင်ဉာဏ်ကို မီးမောင်းထိုးပြပြီး ဘုရားဆုကျေးဇူးများကို အသိအမှတ်ပြုခြင်း ဖြစ်သည်။</w:t>
      </w:r>
    </w:p>
    <w:p/>
    <w:p>
      <w:r xmlns:w="http://schemas.openxmlformats.org/wordprocessingml/2006/main">
        <w:t xml:space="preserve">မိမိကိုယ်ကိုအားကိုးခြင်း၏ အချည်းအနှီးဖြစ်ကြောင်း အတည်ပြုစဉ်တွင် ဘုရား၏ပါဝင်ပတ်သက်မှုလိုအပ်ကြောင်း အသိအမှတ်ပြုခြင်းနှင့်စပ်လျဉ်း၍ မှီခိုအားထားမှုကို အလေးပေးဖော်ပြသည်။</w:t>
      </w:r>
    </w:p>
    <w:p>
      <w:r xmlns:w="http://schemas.openxmlformats.org/wordprocessingml/2006/main">
        <w:t xml:space="preserve">ဘုရားသခင့်မျက်နှာသာရလိုကြောင်း ဖော်ပြနေစဉ်တွင် ဘုရားသခင်၏ကောင်းချီးများမပါဘဲ ကန့်သတ်ချက်များကို အသိအမှတ်ပြုခြင်းနှင့်ပတ်သက်၍ ဖော်ပြထားသည့် အချည်းအနှီးဖြစ်ကြောင်း ဖော်ပြခြင်း။</w:t>
      </w:r>
    </w:p>
    <w:p>
      <w:r xmlns:w="http://schemas.openxmlformats.org/wordprocessingml/2006/main">
        <w:t xml:space="preserve">ကလေးများကို ဘုရားသခင်ထံမှ လက်ဆောင်များအဖြစ် အသိအမှတ်ပြုခြင်းနှင့် ပတ်သက်၍ ၎င်းတို့၏ အရေးပါမှုကို အသိအမှတ်ပြုကြောင်း ဖော်ပြခြင်းဖြင့် ကျေးဇူးတင်ကြောင်း ဖော်ပြခြင်း။</w:t>
      </w:r>
    </w:p>
    <w:p>
      <w:r xmlns:w="http://schemas.openxmlformats.org/wordprocessingml/2006/main">
        <w:t xml:space="preserve">ကလေးများက ၎င်းတို့၏တန်ဖိုးကို သက်သေပြနေချိန်တွင် ပံ့ပိုးပေးသော ခွန်အားနှင့် အကာအကွယ်များကို အသိအမှတ်ပြုခြင်းနှင့်ပတ်သက်၍ ဖော်ပြထားသော သင်္ကေတများကို အသိအမှတ်ပြုခြင်း</w:t>
      </w:r>
    </w:p>
    <w:p/>
    <w:p>
      <w:r xmlns:w="http://schemas.openxmlformats.org/wordprocessingml/2006/main">
        <w:t xml:space="preserve">Psalms 127:1 ထာ​ဝ​ရ​ဘု​ရား​သည် အိမ်​တော်​ကို​မ​ဆောက်​လျှင် ဆောက်​လုပ်​သော​အ​ရာ​၌ အ​ချည်း​နှီး​လုပ်​ဆောင်​ကြ​၏။​ထာ​ဝ​ရ​ဘု​ရား​သည်​မြို့​ကို​စောင့်​တော်​မူ​သည်​မှ​အ​ပ ကင်း​စောင့်​သည် အ​ချည်း​နှီး​ဖြစ်​၏။</w:t>
      </w:r>
    </w:p>
    <w:p/>
    <w:p>
      <w:r xmlns:w="http://schemas.openxmlformats.org/wordprocessingml/2006/main">
        <w:t xml:space="preserve">ထာ​ဝ​ရ​ဘု​ရား​သည်​တည်​ဆောက်​ပြီး​ကာ​ကွယ်​သော​အ​ရှင်​ဖြစ်​တော်​မူ​၏။</w:t>
      </w:r>
    </w:p>
    <w:p/>
    <w:p>
      <w:r xmlns:w="http://schemas.openxmlformats.org/wordprocessingml/2006/main">
        <w:t xml:space="preserve">1. သခင်ဘုရားသည် ကျွန်ုပ်တို့၏အခြေခံအုတ်မြစ်ဖြစ်သည် - အရာခပ်သိမ်း၌ သခင်ကို ကျွန်ုပ်တို့ မည်သို့အားကိုးနိုင်မည်နည်း။</w:t>
      </w:r>
    </w:p>
    <w:p/>
    <w:p>
      <w:r xmlns:w="http://schemas.openxmlformats.org/wordprocessingml/2006/main">
        <w:t xml:space="preserve">2. လုံခြုံရေးကောင်းချီး - သခင်ဘုရားသည် သူ၏လူများအတွက် အကာအကွယ်ပေးပုံ</w:t>
      </w:r>
    </w:p>
    <w:p/>
    <w:p>
      <w:r xmlns:w="http://schemas.openxmlformats.org/wordprocessingml/2006/main">
        <w:t xml:space="preserve">၁။ ဆာလံ ၃၃:၁၁၊ “ထာဝရဘုရား၏ အကြံအစည်တော်သည် အစဉ်အမြဲတည်၏။</w:t>
      </w:r>
    </w:p>
    <w:p/>
    <w:p>
      <w:r xmlns:w="http://schemas.openxmlformats.org/wordprocessingml/2006/main">
        <w:t xml:space="preserve">2 ဆာလံ 4:8 "အကျွန်ုပ်သည် ငြိမ်ဝပ်စွာ အိပ်၍ အိပ်ပါမည်။ အကြောင်းမူကား၊ အိုထာဝရဘုရား၊</w:t>
      </w:r>
    </w:p>
    <w:p/>
    <w:p>
      <w:r xmlns:w="http://schemas.openxmlformats.org/wordprocessingml/2006/main">
        <w:t xml:space="preserve">Psalms 127:2 စောစောထခြင်း၊ နောက်ကျမှထခြင်း၊ ဝမ်းနည်းခြင်းမုန့်ကို စားခြင်းငှာ အချည်းနှီးဖြစ်၏။</w:t>
      </w:r>
    </w:p>
    <w:p/>
    <w:p>
      <w:r xmlns:w="http://schemas.openxmlformats.org/wordprocessingml/2006/main">
        <w:t xml:space="preserve">ဘုရားသခင်ကို ကျွန်ုပ်တို့အားကိုးစားသောအခါ ငြိမ်သက်ခြင်းနှင့် ငြိမ်သက်ခြင်းကို ပေးသည်။</w:t>
      </w:r>
    </w:p>
    <w:p/>
    <w:p>
      <w:r xmlns:w="http://schemas.openxmlformats.org/wordprocessingml/2006/main">
        <w:t xml:space="preserve">1: သခင်ဘုရားကို ကိုးစားပြီး ငြိမ်သက်ခြင်းနှင့် ငြိမ်သက်ခြင်းအတွက် သူ့ကို အားကိုးပါ။</w:t>
      </w:r>
    </w:p>
    <w:p/>
    <w:p>
      <w:r xmlns:w="http://schemas.openxmlformats.org/wordprocessingml/2006/main">
        <w:t xml:space="preserve">2: ကျွန်ုပ်တို့အားလုံးလိုအပ်သော ငြိမ်သက်ခြင်းနှင့် အနားယူခြင်းအတွက် သခင်ဘုရားကို မှီခိုပါ။</w:t>
      </w:r>
    </w:p>
    <w:p/>
    <w:p>
      <w:r xmlns:w="http://schemas.openxmlformats.org/wordprocessingml/2006/main">
        <w:t xml:space="preserve">1: Matthew 11:28-30 - ပင်ပန်း၍ လေးသောဝန်ကိုထမ်းသော သူအပေါင်းတို့၊ ငါ့ထံသို့လာ၍ ချမ်းသာပေးမည်။</w:t>
      </w:r>
    </w:p>
    <w:p/>
    <w:p>
      <w:r xmlns:w="http://schemas.openxmlformats.org/wordprocessingml/2006/main">
        <w:t xml:space="preserve">2: Isaiah 40:28-31 - သင်မသိသလော။ မကြားဘူးလား။ ထာ ဝ ရ ဘု ရား သည် ထာ ဝ ရ ဘု ရား၊ မြေ ကြီး စွန်း ကို ဖန်ဆင်း တော် မူ ၏။ မောပန်းခြင်းမရှိ၊ သူ၏ဥာဏ်သည် ရှာဖွေ၍မရပါ။</w:t>
      </w:r>
    </w:p>
    <w:p/>
    <w:p>
      <w:r xmlns:w="http://schemas.openxmlformats.org/wordprocessingml/2006/main">
        <w:t xml:space="preserve">Psalms 127:3 သားသမီးတို့သည် ထာဝရဘုရား၏ အမွေတော်ဖြစ်ကြ၏။ အမိဝမ်းတွင်း အသီးအနှံသည် မိမိအကျိုးဖြစ်၏။</w:t>
      </w:r>
    </w:p>
    <w:p/>
    <w:p>
      <w:r xmlns:w="http://schemas.openxmlformats.org/wordprocessingml/2006/main">
        <w:t xml:space="preserve">သားသမီးများသည် သခင်ဘုရားထံမှ ကောင်းချီးမင်္ဂလာများဖြစ်ပြီး မြတ်နိုး ပြုစုပျိုးထောင်သင့်သည်။</w:t>
      </w:r>
    </w:p>
    <w:p/>
    <w:p>
      <w:r xmlns:w="http://schemas.openxmlformats.org/wordprocessingml/2006/main">
        <w:t xml:space="preserve">1. ကလေးများ၏ကောင်းချီးများ</w:t>
      </w:r>
    </w:p>
    <w:p/>
    <w:p>
      <w:r xmlns:w="http://schemas.openxmlformats.org/wordprocessingml/2006/main">
        <w:t xml:space="preserve">၂။ ဘုရားသခင်၏ အမွေအနှစ်ကို ပြုစုပျိုးထောင်ခြင်း။</w:t>
      </w:r>
    </w:p>
    <w:p/>
    <w:p>
      <w:r xmlns:w="http://schemas.openxmlformats.org/wordprocessingml/2006/main">
        <w:t xml:space="preserve">1. Ephesians 6:4 - "အဘတို့၊ သင်၏သားတို့ကို အမျက်ထွက်စေတော်မမူပါနှင့်။ သခင်ဘုရား၏ ဆုံးမပဲ့ပြင်ခြင်းနှင့် သွန်သင်ခြင်း၌ သူတို့ကို သွင်းကြလော့။"</w:t>
      </w:r>
    </w:p>
    <w:p/>
    <w:p>
      <w:r xmlns:w="http://schemas.openxmlformats.org/wordprocessingml/2006/main">
        <w:t xml:space="preserve">၂။ သုတ္တံ ၂၂:၆ - “သူငယ်ကိုသွားရာလမ်း၌ လေ့ကျင့်ပေးလော့။ အသက်ကြီးသောအခါ၌လည်း ထိုလမ်းမှ မထွက်ရ။”</w:t>
      </w:r>
    </w:p>
    <w:p/>
    <w:p>
      <w:r xmlns:w="http://schemas.openxmlformats.org/wordprocessingml/2006/main">
        <w:t xml:space="preserve">Psalms 127:4 အားကြီးသောသူ၏လက်၌ မြှားကဲ့သို့၎င်း၊ ငယ်ရွယ်သော သားသမီးများ လည်း ဖြစ်ကြ၏။</w:t>
      </w:r>
    </w:p>
    <w:p/>
    <w:p>
      <w:r xmlns:w="http://schemas.openxmlformats.org/wordprocessingml/2006/main">
        <w:t xml:space="preserve">ကလေးများသည် ဘုရားသခင်ထံမှ ကောင်းကြီးမင်္ဂလာနှင့် ခွန်အားအရင်းအမြစ်ဖြစ်သည်။</w:t>
      </w:r>
    </w:p>
    <w:p/>
    <w:p>
      <w:r xmlns:w="http://schemas.openxmlformats.org/wordprocessingml/2006/main">
        <w:t xml:space="preserve">1- ဘုရားရေးရာသားသမီးများ၏ ခွန်အား</w:t>
      </w:r>
    </w:p>
    <w:p/>
    <w:p>
      <w:r xmlns:w="http://schemas.openxmlformats.org/wordprocessingml/2006/main">
        <w:t xml:space="preserve">2- ကလေးများအတွက် ဘုရားပေးသောလက်ဆောင်</w:t>
      </w:r>
    </w:p>
    <w:p/>
    <w:p>
      <w:r xmlns:w="http://schemas.openxmlformats.org/wordprocessingml/2006/main">
        <w:t xml:space="preserve">1: Ephesians 6:1-4 သားသမီးတို့၊ သခင်ဘုရား၌ မိဘစကားကို နားထောင်ကြလော့။ မင်း​တို့​နဲ့​အတူ ကောင်း​စား​သွား​ပြီး မြေကြီး​ပေါ်​မှာ အသက်​ရှည်​နေ​စေ​ဖို့ ပဌမပညတ်​ဖြစ်တဲ့ မင်း​တို့​ရဲ့ မိဘ​ကို ဂတိ​တစ်​ခု​နဲ့ ရို​သေ​ကြ။</w:t>
      </w:r>
    </w:p>
    <w:p/>
    <w:p>
      <w:r xmlns:w="http://schemas.openxmlformats.org/wordprocessingml/2006/main">
        <w:t xml:space="preserve">2 Proverbs 22:6 သူငယ်သွားရာလမ်းအတိုင်း လေ့ကျင့်ပေးလော့။ အသက်ကြီးသောအခါ ထိုလမ်းမှ မလွှဲမရှောင်သာ၊</w:t>
      </w:r>
    </w:p>
    <w:p/>
    <w:p>
      <w:r xmlns:w="http://schemas.openxmlformats.org/wordprocessingml/2006/main">
        <w:t xml:space="preserve">Psalms 127:5 ကျည်တောက်နှင့်ပြည့်သော သူသည် မင်္ဂလာရှိပါ၏။ ရှက်ကြောက်ခြင်းမရှိသော်လည်း၊ တံခါးဝ၌ ရန်သူတို့နှင့် စကားပြောရလိမ့်မည်။</w:t>
      </w:r>
    </w:p>
    <w:p/>
    <w:p>
      <w:r xmlns:w="http://schemas.openxmlformats.org/wordprocessingml/2006/main">
        <w:t xml:space="preserve">ကလေးမွေးဖွားခြင်း၏အရေးကြီးမှုကို စစ်မှန်သောပျော်ရွှင်မှု၏ရင်းမြစ်နှင့် ကာကွယ်မှုနည်းလမ်းတစ်ခုအဖြစ် မီးမောင်းထိုးပြထားသည်။</w:t>
      </w:r>
    </w:p>
    <w:p/>
    <w:p>
      <w:r xmlns:w="http://schemas.openxmlformats.org/wordprocessingml/2006/main">
        <w:t xml:space="preserve">1. မိဘဖြစ်ခြင်း- ရွှင်လန်းမှုနှင့် ကာကွယ်မှုလက်ဆောင်</w:t>
      </w:r>
    </w:p>
    <w:p/>
    <w:p>
      <w:r xmlns:w="http://schemas.openxmlformats.org/wordprocessingml/2006/main">
        <w:t xml:space="preserve">2. ကလေးများ၏လက်ဆောင်၌ ပျော်ရွှင်မှုရှာဖွေခြင်း။</w:t>
      </w:r>
    </w:p>
    <w:p/>
    <w:p>
      <w:r xmlns:w="http://schemas.openxmlformats.org/wordprocessingml/2006/main">
        <w:t xml:space="preserve">1. ဆာလံ 72:3-4 - တောင်ကြီးတို့သည် လူတို့အဘို့ စည်းစိမ်ဥစ္စာကို၎င်း၊ ဆင်းရဲသားတို့၏ အမှုကို ကွယ်ကာ၍၊</w:t>
      </w:r>
    </w:p>
    <w:p/>
    <w:p>
      <w:r xmlns:w="http://schemas.openxmlformats.org/wordprocessingml/2006/main">
        <w:t xml:space="preserve">2. သုတ္တံ 17:6 - မြေးတို့သည် အသက်ကြီးသူတို့၏သရဖူဖြစ်ပြီး၊</w:t>
      </w:r>
    </w:p>
    <w:p/>
    <w:p>
      <w:r xmlns:w="http://schemas.openxmlformats.org/wordprocessingml/2006/main">
        <w:t xml:space="preserve">ဆာလံ ၁၂၈ သည် သခင်ဘုရား၏လမ်းတော်၌ လျှောက်လှမ်းသောသူတို့၏ ကောင်းကြီးမင်္ဂလာများနှင့် ကြွယ်ဝမှုကို ဟောပြောသော ဆာလံကျမ်းဖြစ်သည်။</w:t>
      </w:r>
    </w:p>
    <w:p/>
    <w:p>
      <w:r xmlns:w="http://schemas.openxmlformats.org/wordprocessingml/2006/main">
        <w:t xml:space="preserve">ပထမအပိုဒ်- ဆာလံဆရာသည် ထာဝရဘုရားကို ကြောက်ရွံ့သူတို့၏ ကောင်းချီးမင်္ဂလာကို ဖော်ပြပြီး သူတို့၏ကြိုးစားအားထုတ်မှု၏ အသီးအပွင့်ကို ခံစားရမည်ကို အလေးပေးဖော်ပြသည်။ သူတို့သည် သူတို့၏အသက်တာတွင် သာယာဝပြောမှု၊ ကျေနပ်မှုနှင့် ကောင်းချီးမင်္ဂလာများဖြစ်ကြောင်း ကတိပြုထားသည်။ (ဆာလံ ၁၂၈း၁-၂)။</w:t>
      </w:r>
    </w:p>
    <w:p/>
    <w:p>
      <w:r xmlns:w="http://schemas.openxmlformats.org/wordprocessingml/2006/main">
        <w:t xml:space="preserve">ဒုတိယအပိုဒ်- ဆာလံဆရာသည် အသီးအနှံများနှင့် ရွှင်လန်းသောမိသားစုဘဝ၏ပုံကို ရေးဆွဲထားသည်။ အိမ်တွင်း၌ အသီးအနှံများသော စပျစ်နွယ်ပင်ကဲ့သို့ ဇနီးမယားကို စားပွဲဝိုင်းတွင် သံလွင်ညွန့်ကဲ့သို့ သားသမီးများ ပြောဆိုကြသည်။ ဤပုံသည် စည်းလုံးမှု၊ စည်းလုံးမှုနှင့် ကောင်းချီးမင်္ဂလာများကို ကိုယ်စားပြုသည် (ဆာ ၁၂၈း၃-၄)။</w:t>
      </w:r>
    </w:p>
    <w:p/>
    <w:p>
      <w:r xmlns:w="http://schemas.openxmlformats.org/wordprocessingml/2006/main">
        <w:t xml:space="preserve">၃ အပိုဒ်- ဆာလံဆရာသည် ဇိအုန်မြို့မှ ယေရုရှလင်မြို့အပေါ် ကောင်းချီးတစ်ခု ကြေငြာသည်။ သူတို့သည် ဘုရားသခင်၏လူမျိုးအပေါ်၌ ငြိမ်သက်ခြင်းနှင့် သာယာဝပြောခြင်းမျှော်လင့်ချက်တို့ကို ဖော်ပြကြသည် (ဆာ ၁၂၈း၅-၆)။</w:t>
      </w:r>
    </w:p>
    <w:p/>
    <w:p>
      <w:r xmlns:w="http://schemas.openxmlformats.org/wordprocessingml/2006/main">
        <w:t xml:space="preserve">အကျဉ်းချုပ်မှာ,</w:t>
      </w:r>
    </w:p>
    <w:p>
      <w:r xmlns:w="http://schemas.openxmlformats.org/wordprocessingml/2006/main">
        <w:t xml:space="preserve">ဆာလံတစ်ရာနှစ်ဆယ့်ရှစ်လက်ဆောင်</w:t>
      </w:r>
    </w:p>
    <w:p>
      <w:r xmlns:w="http://schemas.openxmlformats.org/wordprocessingml/2006/main">
        <w:t xml:space="preserve">ကောင်းချီးများအပေါ် ရောင်ပြန်ဟပ်ခြင်း၊</w:t>
      </w:r>
    </w:p>
    <w:p>
      <w:r xmlns:w="http://schemas.openxmlformats.org/wordprocessingml/2006/main">
        <w:t xml:space="preserve">မြတ်စွာဘုရား၏ ကျေးဇူးတော်ကို ကတိသစ္စာပြုလျက်၊</w:t>
      </w:r>
    </w:p>
    <w:p>
      <w:r xmlns:w="http://schemas.openxmlformats.org/wordprocessingml/2006/main">
        <w:t xml:space="preserve">ပေါများသော ပံ့ပိုးပေးမှုကို အသိအမှတ်ပြုခြင်းအား အလေးပေးကာ ဘုရားသခင်အား ကြည်ညိုလေးစားမှု အသိအမှတ်ပြုခြင်းဖြင့် ရရှိလာသော ဆင်ခြင်ဉာဏ်ကို ပေါ်လွင်စေသည်။</w:t>
      </w:r>
    </w:p>
    <w:p/>
    <w:p>
      <w:r xmlns:w="http://schemas.openxmlformats.org/wordprocessingml/2006/main">
        <w:t xml:space="preserve">ဖြောင့်မတ်ခြင်းအတွက် ဆုလာဘ်များကို အတည်ပြုစဉ်တွင် ဘုရားသခင်ကိုကြောက်ရွံ့ကြောင်း အသိအမှတ်ပြုခြင်းနှင့်ပတ်သက်၍ ဖော်ပြထားသော ကောင်းချီးမင်္ဂလာကို အလေးပေးဖော်ပြသည်။</w:t>
      </w:r>
    </w:p>
    <w:p>
      <w:r xmlns:w="http://schemas.openxmlformats.org/wordprocessingml/2006/main">
        <w:t xml:space="preserve">ရောင့်ရဲမှုကိုဖော်ပြနေစဉ် ဘုရားရေးရာအသက်တာမှရရှိလာသော ချမ်းသာမှုကို အသိအမှတ်ပြုခြင်းနှင့်စပ်လျဉ်းသည့် ကတိကိုဖော်ပြခြင်း။</w:t>
      </w:r>
    </w:p>
    <w:p>
      <w:r xmlns:w="http://schemas.openxmlformats.org/wordprocessingml/2006/main">
        <w:t xml:space="preserve">စည်းလုံးညီညွတ်မှုနှင့် ကောင်းချီးမင်္ဂလာများကို ခိုင်မြဲစေသည့် အသီးအနှံရှိသော မိသားစုဘဝကို အသိအမှတ်ပြုခြင်းနှင့်ပတ်သက်၍ တင်ပြထားသည့် ပုံရိပ်များကို ဖော်ပြခြင်း။</w:t>
      </w:r>
    </w:p>
    <w:p>
      <w:r xmlns:w="http://schemas.openxmlformats.org/wordprocessingml/2006/main">
        <w:t xml:space="preserve">ငြိမ်သက်ခြင်းနှင့် သာယာဝပြောလိုသောဆန္ဒကို ဖော်ပြနေစဉ် ယေရုရှလင်မြို့အပေါ် ဘုရားသခင့်မျက်နှာသာတော်ကို အသိအမှတ်ပြုခြင်းနှင့်စပ်လျဉ်းသည့် ကောင်းချီးမင်္ဂလာကို အသိအမှတ်ပြုခြင်း။</w:t>
      </w:r>
    </w:p>
    <w:p/>
    <w:p>
      <w:r xmlns:w="http://schemas.openxmlformats.org/wordprocessingml/2006/main">
        <w:t xml:space="preserve">Psalms 128:1 ထာဝရဘုရားကို ကြောက်ရွံ့သောသူအပေါင်းတို့သည် မင်္ဂလာရှိကြ၏။ လမ်းတော်၌ လိုက်သောသူ၊</w:t>
      </w:r>
    </w:p>
    <w:p/>
    <w:p>
      <w:r xmlns:w="http://schemas.openxmlformats.org/wordprocessingml/2006/main">
        <w:t xml:space="preserve">ကြောက်ရွံ့၍ သခင်ဘုရား၏လမ်းတော်၌ လျှောက်လှမ်းသောသူတို့၏ ကောင်းကြီးမင်္ဂလာ၊</w:t>
      </w:r>
    </w:p>
    <w:p/>
    <w:p>
      <w:r xmlns:w="http://schemas.openxmlformats.org/wordprocessingml/2006/main">
        <w:t xml:space="preserve">၁။ ဘုရားသခင်ကို နာခံခြင်း၏ကောင်းချီးများ</w:t>
      </w:r>
    </w:p>
    <w:p/>
    <w:p>
      <w:r xmlns:w="http://schemas.openxmlformats.org/wordprocessingml/2006/main">
        <w:t xml:space="preserve">2. ထာဝရဘုရား၏လမ်းတော်၌ လျှောက်လှမ်းခြင်း၏ ဝမ်းမြောက်ခြင်း</w:t>
      </w:r>
    </w:p>
    <w:p/>
    <w:p>
      <w:r xmlns:w="http://schemas.openxmlformats.org/wordprocessingml/2006/main">
        <w:t xml:space="preserve">1. တရားဟောရာ ၂၈:၁-၂ - ယနေ့ ငါမှာထားသမျှသော ပညတ်တော်တို့ကို ကျင့်ဆောင်ခြင်းငှာ၊ သင်၏ဘုရားသခင် ထာဝရဘုရား၏ အမိန့်တော်ကို သစ္စာရှိရှိ နာခံမည်ဆိုလျှင်၊ သင်၏ဘုရားသခင် ထာဝရဘုရားသည် သင့်ကို မြေကြီးပေါ်မှာရှိသမျှသော လူမျိုးတို့ထက် ချီးမြှောက်တော်မူမည်။ . သင်၏ဘုရားသခင် ထာဝရဘုရား၏ အမိန့်တော်ကို နာခံလျှင်၊</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Psalms 128:2 အကြောင်းမူကား၊ သင်၏လက်လုပ်အားကို စားရလိမ့်မည်။ ရွှင်လန်းလိမ့်မည်။</w:t>
      </w:r>
    </w:p>
    <w:p/>
    <w:p>
      <w:r xmlns:w="http://schemas.openxmlformats.org/wordprocessingml/2006/main">
        <w:t xml:space="preserve">ဆာလံဆရာက ကျွန်ုပ်တို့၏လက်နှင့်လုပ်သောအလုပ်ကို ရောင့်ရဲမှုရှိရန် အားပေးပြီး ရလဒ်အနေဖြင့် ပျော်ရွှင်မှုနှင့် ကြွယ်ဝမှုကို ကတိပေးသည်။</w:t>
      </w:r>
    </w:p>
    <w:p/>
    <w:p>
      <w:r xmlns:w="http://schemas.openxmlformats.org/wordprocessingml/2006/main">
        <w:t xml:space="preserve">1. ကြိုးစားမှု၏ဆုလာဘ်များကို ရိတ်သိမ်းပါ။</w:t>
      </w:r>
    </w:p>
    <w:p/>
    <w:p>
      <w:r xmlns:w="http://schemas.openxmlformats.org/wordprocessingml/2006/main">
        <w:t xml:space="preserve">2. ရောင့်ရဲခြင်းသည် ပျော်ရွှင်မှုနှင့် သာယာဝပြောမှုကို ယူဆောင်လာပါသည်။</w:t>
      </w:r>
    </w:p>
    <w:p/>
    <w:p>
      <w:r xmlns:w="http://schemas.openxmlformats.org/wordprocessingml/2006/main">
        <w:t xml:space="preserve">1. Proverbs 22:29 - လုံ့လဝီရိယရှိသော သူသည် မိမိလုပ်ငန်းကို မြင်သလော။ ရှင်ဘုရင်များရှေ့မှာ ရပ်ရမည်။ လူယုတ်မာတို့ရှေ့မှာ မရပ်ရ။</w:t>
      </w:r>
    </w:p>
    <w:p/>
    <w:p>
      <w:r xmlns:w="http://schemas.openxmlformats.org/wordprocessingml/2006/main">
        <w:t xml:space="preserve">2. ဟေဗြဲ 10:36 - အကြောင်းမူကား၊ ဘုရားသခင်၏ အလိုတော်ကို ဆောင်ပြီးလျှင်၊ ကတိတော်ကို ခံရမည်အကြောင်း၊ သည်းခံခြင်းရှိရန်လို၏။</w:t>
      </w:r>
    </w:p>
    <w:p/>
    <w:p>
      <w:r xmlns:w="http://schemas.openxmlformats.org/wordprocessingml/2006/main">
        <w:t xml:space="preserve">Psalms 128:3 သင်၏မယားသည် သင့်အိမ်တဘက်တချက်၌ အသီးအနှံရှိသော စပျစ်နွယ်ပင်ကဲ့သို့ဖြစ်၍၊ သင်၏သားတို့သည် သင့်စားပွဲပတ်လည်၌ သံလွင်ပင်ကဲ့သို့ ဖြစ်ရလိမ့်မည်။</w:t>
      </w:r>
    </w:p>
    <w:p/>
    <w:p>
      <w:r xmlns:w="http://schemas.openxmlformats.org/wordprocessingml/2006/main">
        <w:t xml:space="preserve">ဆာလံဆရာသည် သားသမီးများရှိသော ဇနီးမောင်နှံများကို ကောင်းချီးပေးသည်။</w:t>
      </w:r>
    </w:p>
    <w:p/>
    <w:p>
      <w:r xmlns:w="http://schemas.openxmlformats.org/wordprocessingml/2006/main">
        <w:t xml:space="preserve">1. အသီးအနှံရှိသော မိသားစုများ၏ ကောင်းချီးများ</w:t>
      </w:r>
    </w:p>
    <w:p/>
    <w:p>
      <w:r xmlns:w="http://schemas.openxmlformats.org/wordprocessingml/2006/main">
        <w:t xml:space="preserve">2. ဘုရားရေးရာမိသားစုတစ်ခု ကြီးထွားလာစေရန် သမ္မာကျမ်းစာလမ်းညွှန်ချက်</w:t>
      </w:r>
    </w:p>
    <w:p/>
    <w:p>
      <w:r xmlns:w="http://schemas.openxmlformats.org/wordprocessingml/2006/main">
        <w:t xml:space="preserve">၁။ တရားဟောရာ ၂၈:၄-၈ - နာခံမှုအတွက် သခင်ဘုရား၏ ကောင်းချီးမင်္ဂလာ</w:t>
      </w:r>
    </w:p>
    <w:p/>
    <w:p>
      <w:r xmlns:w="http://schemas.openxmlformats.org/wordprocessingml/2006/main">
        <w:t xml:space="preserve">2. Proverbs 14:1 - ပညာရှိသောမိန်းမသည် မိမိအိမ်ကို ဆောက်၏။</w:t>
      </w:r>
    </w:p>
    <w:p/>
    <w:p>
      <w:r xmlns:w="http://schemas.openxmlformats.org/wordprocessingml/2006/main">
        <w:t xml:space="preserve">Psalms 128:4 ထာဝရဘုရားကို ကြောက်ရွံ့သော သူသည် ထိုသို့သော မင်္ဂလာရှိလိမ့်မည်။</w:t>
      </w:r>
    </w:p>
    <w:p/>
    <w:p>
      <w:r xmlns:w="http://schemas.openxmlformats.org/wordprocessingml/2006/main">
        <w:t xml:space="preserve">ဆာလံ 128:4 ငါတို့ပြုသောအခါ၌ ငါတို့ကို ကောင်းကြီးပေးတော်မူသည်နှင့်အညီ၊</w:t>
      </w:r>
    </w:p>
    <w:p/>
    <w:p>
      <w:r xmlns:w="http://schemas.openxmlformats.org/wordprocessingml/2006/main">
        <w:t xml:space="preserve">၁။ "ထာဝရဘုရားကို ကြောက်ရွံ့ခြင်း၏ကောင်းချီးများ"</w:t>
      </w:r>
    </w:p>
    <w:p/>
    <w:p>
      <w:r xmlns:w="http://schemas.openxmlformats.org/wordprocessingml/2006/main">
        <w:t xml:space="preserve">၂။ “ထာဝရဘုရားကို သိကျွမ်းခြင်း၏ရွှင်လန်းခြင်း”</w:t>
      </w:r>
    </w:p>
    <w:p/>
    <w:p>
      <w:r xmlns:w="http://schemas.openxmlformats.org/wordprocessingml/2006/main">
        <w:t xml:space="preserve">၁ သုတ္တံကျမ်း 1:7 "ထာဝရဘုရားကို ကြောက်ရွံ့သောသဘောသည် ပညာ၏အချုပ်အခြာဖြစ်၏။</w:t>
      </w:r>
    </w:p>
    <w:p/>
    <w:p>
      <w:r xmlns:w="http://schemas.openxmlformats.org/wordprocessingml/2006/main">
        <w:t xml:space="preserve">၂။ ဆာလံ ၃၄:၉ “သန့်ရှင်းသူတို့၊ ထာဝရဘုရားကို ကြောက်ရွံ့ကြလော့။</w:t>
      </w:r>
    </w:p>
    <w:p/>
    <w:p>
      <w:r xmlns:w="http://schemas.openxmlformats.org/wordprocessingml/2006/main">
        <w:t xml:space="preserve">Psalms 128:5 ထာ​ဝ​ရ​ဘု​ရား​သည် ဇိ​အုန်​မြို့​မှ သင့်​ကို ကောင်း​ချီး​ပေး​တော်​မူ​၍ ယေ​ရု​ရှ​လင်​မြို့​၏​ကောင်း​ချီး​ကို တ​သက်​လုံး​မြင်​ရ​လိမ့်​မည်။</w:t>
      </w:r>
    </w:p>
    <w:p/>
    <w:p>
      <w:r xmlns:w="http://schemas.openxmlformats.org/wordprocessingml/2006/main">
        <w:t xml:space="preserve">ကျွန်ုပ်တို့၏သစ္စာရှိမှုအတွက် ဘုရားသခင်သည် ကျွန်ုပ်တို့ကို ကောင်းချီးပေးမည်ဖြစ်ပြီး ကျွန်ုပ်တို့၏ဘဝတစ်သက်တာပတ်လုံး ယေရုရှလင်မြို့၏ကောင်းမြတ်ခြင်းကို ခံစားရမည်ဖြစ်သည်။</w:t>
      </w:r>
    </w:p>
    <w:p/>
    <w:p>
      <w:r xmlns:w="http://schemas.openxmlformats.org/wordprocessingml/2006/main">
        <w:t xml:space="preserve">1. သစ္စာရှိခြင်း၏ကောင်းချီးများ</w:t>
      </w:r>
    </w:p>
    <w:p/>
    <w:p>
      <w:r xmlns:w="http://schemas.openxmlformats.org/wordprocessingml/2006/main">
        <w:t xml:space="preserve">၂။ ဘုရားသခင်၏ ကောင်းမြတ်ခြင်းကို တွေ့ကြုံခံစားပါ။</w:t>
      </w:r>
    </w:p>
    <w:p/>
    <w:p>
      <w:r xmlns:w="http://schemas.openxmlformats.org/wordprocessingml/2006/main">
        <w:t xml:space="preserve">1. ရောမ 8:28 - ဘုရားသခင်ကိုချစ်သောသူတို့၊ ကြံစည်တော်မူခြင်းအတိုင်း ခေါ်တော်မူခြင်းခံရသောသူတို့၌ အရာခပ်သိမ်းတို့သည် တညီတညွတ်တည်းလုပ်ဆောင်ကြသည်ကို ငါတို့သိကြ၏။</w:t>
      </w:r>
    </w:p>
    <w:p/>
    <w:p>
      <w:r xmlns:w="http://schemas.openxmlformats.org/wordprocessingml/2006/main">
        <w:t xml:space="preserve">2. Ephesians 2:4-5 - ငါတို့ကိုချစ်တော်မူသော မဟာကရုဏာတော်ကြောင့်၊ ငါတို့အပြစ်၌သေလွန်သောအခါ၌ပင် ကရုဏာတော်နှင့်ကြွယ်ဝသော ဘုရားသခင်မူကား၊</w:t>
      </w:r>
    </w:p>
    <w:p/>
    <w:p>
      <w:r xmlns:w="http://schemas.openxmlformats.org/wordprocessingml/2006/main">
        <w:t xml:space="preserve">Psalms 128:6 အကယ်စင်စစ်၊ သင်၏သားမြေးတို့၏ သားသမီးတို့ကို၎င်း၊ ဣသရေလအမျိုး၌ ငြိမ်သက်ခြင်းကို၎င်း မြင်လိမ့်မည်။</w:t>
      </w:r>
    </w:p>
    <w:p/>
    <w:p>
      <w:r xmlns:w="http://schemas.openxmlformats.org/wordprocessingml/2006/main">
        <w:t xml:space="preserve">ဆာလံဆရာက ဘုရားသခင်သည် ၎င်းတို့အား သားစဉ်မြေးဆက်များနှင့်အတူ ကောင်းချီးပေးကာ ဣသရေလလူမျိုးအတွက် ငြိမ်သက်ခြင်း ဆောင်ကြဉ်းပေးမည်ဟု စာဖတ်သူကို အားပေးတိုက်တွန်းပါသည်။</w:t>
      </w:r>
    </w:p>
    <w:p/>
    <w:p>
      <w:r xmlns:w="http://schemas.openxmlformats.org/wordprocessingml/2006/main">
        <w:t xml:space="preserve">၁။ ဘုရားသခင်၏ကောင်းချီးများ– မည်သို့ခံယူပြီး ဆက်ခံမည်နည်း။—ဆာလံ ၁၂၈:၆</w:t>
      </w:r>
    </w:p>
    <w:p/>
    <w:p>
      <w:r xmlns:w="http://schemas.openxmlformats.org/wordprocessingml/2006/main">
        <w:t xml:space="preserve">၂။ ဣသရေလအမျိုး၌ ဘုရားသခင် ငြိမ်သက်ခြင်း၏ကတိတော်။—ဆာလံ ၁၂၈:၆</w:t>
      </w:r>
    </w:p>
    <w:p/>
    <w:p>
      <w:r xmlns:w="http://schemas.openxmlformats.org/wordprocessingml/2006/main">
        <w:t xml:space="preserve">1. ဟေရှာယ 54:13 - "သင်၏သားမြေးအပေါင်းတို့သည် သခင်ဘုရား၏သွန်သင်ခြင်းကိုခံရ၍၊ သင်၏သားမြေးတို့၏ ငြိမ်သက်ခြင်းသည် ကြီးမြတ်လိမ့်မည်။</w:t>
      </w:r>
    </w:p>
    <w:p/>
    <w:p>
      <w:r xmlns:w="http://schemas.openxmlformats.org/wordprocessingml/2006/main">
        <w:t xml:space="preserve">၂။ ဆာလံ ၃၇:၂၅ - “ငါသည် ငယ်၍ ယခု အိုသည်ဖြစ်၍၊ ဖြောင့်မတ်သောသူကို စွန့်ပစ်သည်ကို၎င်း၊ သူ၏အမျိုးအနွယ်ကို တောင်းစားသောမုန့်ကို၎င်း ငါမတွေ့မမြင်ရ။</w:t>
      </w:r>
    </w:p>
    <w:p/>
    <w:p>
      <w:r xmlns:w="http://schemas.openxmlformats.org/wordprocessingml/2006/main">
        <w:t xml:space="preserve">ဆာလံ ၁၂၉ သည် ဘုရားသခင့်လူမျိုးတော်ခံနေကြရသော ဆင်းရဲဒုက္ခများနှင့် နှိပ်စက်ညှဉ်းပန်းမှုများကို ပြန်လည်ရေတွက်ထားသည့် ဆာလံတစ်ခုဖြစ်သော်လည်း ဘုရားသခင်၏တရားမျှတမှုနှင့် လွတ်မြောက်မှုကို ယုံကြည်စိတ်ချကြောင်း ဖော်ပြသည်။</w:t>
      </w:r>
    </w:p>
    <w:p/>
    <w:p>
      <w:r xmlns:w="http://schemas.openxmlformats.org/wordprocessingml/2006/main">
        <w:t xml:space="preserve">ပထမအပိုဒ်– ဣသရေလလူမျိုးသည် ၎င်းတို့၏ရန်သူများ ဖိနှိပ်ညှဉ်းပန်းနှိပ်စက်ခံရသည့်အကြိမ်များစွာကို ဆာလံဆရာက ပြန်ပြောပြသည်။ ညှဉ်းဆဲသူတို့သည် သူတို့ကို ရက်စက်ကြမ်းကြုတ်စွာ ပြုမူဆက်ဆံပုံကို ဖော်ပြသော်လည်း လုံးလုံးမအောင်မြင်ကြောင်း အခိုင်အမာဆိုကြသည် (ဆာလံ ၁၂၉း၁-၃)။</w:t>
      </w:r>
    </w:p>
    <w:p/>
    <w:p>
      <w:r xmlns:w="http://schemas.openxmlformats.org/wordprocessingml/2006/main">
        <w:t xml:space="preserve">ဒုတိယအပိုဒ်- ဆာလံဆရာသည် ဇိအုန်မြို့၏ရန်သူများကို ကျိန်စာတိုက်ကာ ၎င်းတို့၏ရှုံးနိမ့်မှုနှင့် ပျက်စီးခြင်းအတွက် ဆန္ဒကိုဖော်ပြသည်။ အသီးမသီးနိုင်သော အိမ်ခေါင်မိုးပေါ်ရှိ မြက်ခြောက်များကဲ့သို့ ဘုရားသခင်၏လူမျိုးကို ဆန့်ကျင်သူများ၏ ကံကြမ္မာကို သရုပ်ဖော်ရန် ကွက်ကွက်ကွင်းကွင်း ပုံရိပ်များကို အသုံးပြုကြသည် (ဆာလံ ၁၂၉:၄-၈)။</w:t>
      </w:r>
    </w:p>
    <w:p/>
    <w:p>
      <w:r xmlns:w="http://schemas.openxmlformats.org/wordprocessingml/2006/main">
        <w:t xml:space="preserve">အကျဉ်းချုပ်မှာ,</w:t>
      </w:r>
    </w:p>
    <w:p>
      <w:r xmlns:w="http://schemas.openxmlformats.org/wordprocessingml/2006/main">
        <w:t xml:space="preserve">ဆာလံတစ်ရာနှစ်ဆယ့်ကိုးလက်ဆောင်</w:t>
      </w:r>
    </w:p>
    <w:p>
      <w:r xmlns:w="http://schemas.openxmlformats.org/wordprocessingml/2006/main">
        <w:t xml:space="preserve">ဒုက္ခအပေါ် ရောင်ပြန်ဟပ်မှု၊</w:t>
      </w:r>
    </w:p>
    <w:p>
      <w:r xmlns:w="http://schemas.openxmlformats.org/wordprocessingml/2006/main">
        <w:t xml:space="preserve">မြတ်စွာဘုရား၏ တရားမျှတမှုကို ကတိသစ္စာပြုခြင်း၊</w:t>
      </w:r>
    </w:p>
    <w:p>
      <w:r xmlns:w="http://schemas.openxmlformats.org/wordprocessingml/2006/main">
        <w:t xml:space="preserve">ဘုရားသခင်၏ ကယ်တင်ခြင်းကို အသိအမှတ်ပြုကြောင်း အလေးပေးကာ အတိတ်က ညှဉ်းပန်းနှိပ်စက်မှုကို ပြန်လည်အမှတ်ရခြင်းဖြင့် ရရှိခဲ့သော ဆင်ခြင်ဉာဏ်ကို မီးမောင်းထိုးပြပါ။</w:t>
      </w:r>
    </w:p>
    <w:p/>
    <w:p>
      <w:r xmlns:w="http://schemas.openxmlformats.org/wordprocessingml/2006/main">
        <w:t xml:space="preserve">ခံနိုင်ရည်ရှိမှုကို သက်သေပြရင်း ဆင်းရဲဒုက္ခသမိုင်းကို အသိအမှတ်ပြုခြင်းနှင့်စပ်လျဉ်း၍ အောက်မေ့ခြင်းကို အလေးပေးဖော်ပြသည်။</w:t>
      </w:r>
    </w:p>
    <w:p>
      <w:r xmlns:w="http://schemas.openxmlformats.org/wordprocessingml/2006/main">
        <w:t xml:space="preserve">အောင်ပွဲ၌ယုံကြည်ကြောင်းဖော်ပြစဉ်တွင် ဘုရားသခင့်လူမျိုးရင်ဆိုင်နေရသော အတိုက်အခံများကို အသိအမှတ်ပြုခြင်းနှင့်စပ်လျဉ်း၍ ကတိသစ္စာပြုခြင်းကို ဖော်ပြသည်။</w:t>
      </w:r>
    </w:p>
    <w:p>
      <w:r xmlns:w="http://schemas.openxmlformats.org/wordprocessingml/2006/main">
        <w:t xml:space="preserve">ဆိုးသွမ်းမှု၏အကျိုးဆက်များကို အသိအမှတ်ပြုရင်း ရန်သူများအပေါ် တရားမျှတမှုကို အသိအမှတ်ပြုခြင်းနှင့်ပတ်သက်၍ တင်ပြသည့် ပန်ကြားချက်ဖော်ပြခြင်း။</w:t>
      </w:r>
    </w:p>
    <w:p>
      <w:r xmlns:w="http://schemas.openxmlformats.org/wordprocessingml/2006/main">
        <w:t xml:space="preserve">ဘုရားတရားစီရင်ခြင်းအတွက် မျှော်လင့်ချက်ကို အခိုင်အမာဖော်ပြနေချိန်တွင် ဘုရားသခင့်လူမျိုးကို ဆန့်ကျင်ဘက်ပြုခြင်း၏ အချည်းအနှီးဖြစ်ကြောင်း အသိအမှတ်ပြုကြောင်း ဖော်ပြထားသည့် ပုံရိပ်များကို အသိအမှတ်ပြုခြင်း။</w:t>
      </w:r>
    </w:p>
    <w:p/>
    <w:p>
      <w:r xmlns:w="http://schemas.openxmlformats.org/wordprocessingml/2006/main">
        <w:t xml:space="preserve">Psalms 129:1 ငယ်ရွယ်စဉ်အချိန်ကပင် ငါ့ကို ညှဉ်းဆဲကြပြီ။</w:t>
      </w:r>
    </w:p>
    <w:p/>
    <w:p>
      <w:r xmlns:w="http://schemas.openxmlformats.org/wordprocessingml/2006/main">
        <w:t xml:space="preserve">ဣသရေလလူတို့သည် ငယ်စဉ်ကတည်းက ရန်သူတို့၏ နှိပ်စက်ညှဉ်းပန်းခြင်းကို အကြိမ်ကြိမ်ခံခဲ့ရဖူးသည်။</w:t>
      </w:r>
    </w:p>
    <w:p/>
    <w:p>
      <w:r xmlns:w="http://schemas.openxmlformats.org/wordprocessingml/2006/main">
        <w:t xml:space="preserve">1- ဘုရားသခင်သည် ကျွန်ုပ်တို့၏ဆင်းရဲဒုက္ခ၌ ကျွန်ုပ်တို့နှင့်အတူရှိတော်မူပြီး ကျွန်ုပ်တို့အား လွတ်မြောက်ရာအရပ်သို့ ပို့ဆောင်ပေးမည်ဖြစ်သည်။</w:t>
      </w:r>
    </w:p>
    <w:p/>
    <w:p>
      <w:r xmlns:w="http://schemas.openxmlformats.org/wordprocessingml/2006/main">
        <w:t xml:space="preserve">2- ကျွန်ုပ်တို့သည် ကျွန်ုပ်တို့၏ စမ်းသပ်မှုများကို ဖြတ်ကျော်နိုင်ရန် သခင်ဘုရား၏ ခွန်အားကို သစ္စာရှိရှိ ကိုးစားရမည်ဖြစ်သည်။</w:t>
      </w:r>
    </w:p>
    <w:p/>
    <w:p>
      <w:r xmlns:w="http://schemas.openxmlformats.org/wordprocessingml/2006/main">
        <w:t xml:space="preserve">1: Isaiah 40:29-31 - အားနည်းသောသူတို့အား တန်ခိုးပေး၍ ခွန်အားမရှိသောသူတို့ကို ခွန်အားပေးတော်မူ၏။</w:t>
      </w:r>
    </w:p>
    <w:p/>
    <w:p>
      <w:r xmlns:w="http://schemas.openxmlformats.org/wordprocessingml/2006/main">
        <w:t xml:space="preserve">2:1 ပေတရု 5:7 - သူသည် သင့်အား ဂရုစိုက်သောကြောင့်၊ သင်၏စိုးရိမ်ပူပန်ခြင်း အလုံးစုံတို့ကို သူ့အပေါ်၌ ထားလော့။</w:t>
      </w:r>
    </w:p>
    <w:p/>
    <w:p>
      <w:r xmlns:w="http://schemas.openxmlformats.org/wordprocessingml/2006/main">
        <w:t xml:space="preserve">Psalms 129:2 ငယ်ရွယ်စဉ်အချိန်ကပင် ငါ့ကို ညှဉ်းဆဲကြသော်လည်း၊ ငါ့ကို မနိုင်ကြ။</w:t>
      </w:r>
    </w:p>
    <w:p/>
    <w:p>
      <w:r xmlns:w="http://schemas.openxmlformats.org/wordprocessingml/2006/main">
        <w:t xml:space="preserve">ဆာလံဆရာသည် ငယ်စဉ်ကတည်းက ကြုံတွေ့ရသောဒုက္ခများကို ဟောပြောသော်လည်း ၎င်းတို့ကိုပင် မကျော်လွှားနိုင်ခဲ့ပါ။</w:t>
      </w:r>
    </w:p>
    <w:p/>
    <w:p>
      <w:r xmlns:w="http://schemas.openxmlformats.org/wordprocessingml/2006/main">
        <w:t xml:space="preserve">1. "ဒုက္ခကြုံသောအချိန်၌ ဘုရားသခင် ကာကွယ်ခြင်း"</w:t>
      </w:r>
    </w:p>
    <w:p/>
    <w:p>
      <w:r xmlns:w="http://schemas.openxmlformats.org/wordprocessingml/2006/main">
        <w:t xml:space="preserve">2. "ဇွဲသတ္တိ"</w:t>
      </w:r>
    </w:p>
    <w:p/>
    <w:p>
      <w:r xmlns:w="http://schemas.openxmlformats.org/wordprocessingml/2006/main">
        <w:t xml:space="preserve">1. ရောမ 8:35-39 - "ခရစ်တော်၏ချစ်ခြင်းမေတ္တာနှင့် ငါတို့ကို အဘယ်သူ ခွဲထုတ်မည်နည်း။ ဆင်းရဲဒုက္ခ၊ ဆင်းရဲဒုက္ခ၊ နှိပ်စက်ညှဉ်းပန်းခြင်း၊ အစာခေါင်းပါးခြင်း၊ အဝတ်အချည်းစည်းရှိခြင်း၊</w:t>
      </w:r>
    </w:p>
    <w:p/>
    <w:p>
      <w:r xmlns:w="http://schemas.openxmlformats.org/wordprocessingml/2006/main">
        <w:t xml:space="preserve">၂။ ဆာလံ ၂၃:၄ - “သေမင်းအရိပ်ချိုင့်ကို လျှောက်သွားသော်လည်း ဘေးဥပဒ်ကို မကြောက်ပါ။</w:t>
      </w:r>
    </w:p>
    <w:p/>
    <w:p>
      <w:r xmlns:w="http://schemas.openxmlformats.org/wordprocessingml/2006/main">
        <w:t xml:space="preserve">Psalms 129:3 လယ်ထွန်သောသူတို့သည် ငါ့ကျောကိုထွန်၍၊ ရှည်သော ထွန်တို့ကို လုပ်ကြ၏။</w:t>
      </w:r>
    </w:p>
    <w:p/>
    <w:p>
      <w:r xmlns:w="http://schemas.openxmlformats.org/wordprocessingml/2006/main">
        <w:t xml:space="preserve">ရှည်လျားသော ထွန်သွားများကို ချန်ထား၍ ဆာလံဆရာ၏ နောက်ကျောတွင် ထွန်သွားကြသည်။</w:t>
      </w:r>
    </w:p>
    <w:p/>
    <w:p>
      <w:r xmlns:w="http://schemas.openxmlformats.org/wordprocessingml/2006/main">
        <w:t xml:space="preserve">၁။ နာကျင်မှုကို ခံနိုင်ရည်ရှိပါ– ဆာလံ ၁၂၉:၃ တွင် ရောင်ပြန်ဟပ်ခြင်း။</w:t>
      </w:r>
    </w:p>
    <w:p/>
    <w:p>
      <w:r xmlns:w="http://schemas.openxmlformats.org/wordprocessingml/2006/main">
        <w:t xml:space="preserve">၂။ ယုံကြည်ခြင်း၏ခံနိုင်ရည်– ဆာလံ ၁၂၉:၃ ကိုလေ့လာပါ။</w:t>
      </w:r>
    </w:p>
    <w:p/>
    <w:p>
      <w:r xmlns:w="http://schemas.openxmlformats.org/wordprocessingml/2006/main">
        <w:t xml:space="preserve">၁။ ရောမ ၈:၁၈၊ အကြောင်းမူကား၊ ယခုမျက်မှောက်ကာလ၌ ဆင်းရဲဒုက္ခသည် ငါတို့အား ထင်ရှားစေမည့် ဘုန်းအသရေနှင့် နှိုင်းယှဥ်ထိုက်သည်ဟု ငါယူမှတ်၏။</w:t>
      </w:r>
    </w:p>
    <w:p/>
    <w:p>
      <w:r xmlns:w="http://schemas.openxmlformats.org/wordprocessingml/2006/main">
        <w:t xml:space="preserve">၂။ ဟေဗြဲ ၁၂:၂၊ “ကျွန်ုပ်တို့၏ယုံကြည်ခြင်းကို တည်ထောင်သူနှင့် ပြီးပြည့်စုံသောသခင်ယေရှုကို မျှော်ကြည့်၍ လက်ဝါးကပ်တိုင်တော်၌တင်ထားသော ဝမ်းမြောက်ခြင်းအတွက် အရှက်ကိုမထီမဲ့မြင်ပြု၍ ဘုရားသခင်၏ပလ္လင်တော်လက်ျာဘက်၌ ထိုင်နေတော်မူ၏။ “</w:t>
      </w:r>
    </w:p>
    <w:p/>
    <w:p>
      <w:r xmlns:w="http://schemas.openxmlformats.org/wordprocessingml/2006/main">
        <w:t xml:space="preserve">Psalms 129:4 ထာ​ဝ​ရ​ဘု​ရား​သည် ဖြောင့်​မတ်​တော်​မူ​၏။ မတရား​သော​သူ​၏​ကြိုး​များ​ကို ဖြတ်​တောက်​တော်​မူ​၏။</w:t>
      </w:r>
    </w:p>
    <w:p/>
    <w:p>
      <w:r xmlns:w="http://schemas.openxmlformats.org/wordprocessingml/2006/main">
        <w:t xml:space="preserve">ဘု​ရား​သ​ခင်​သည် ဖြောင့်​မတ်​တော်​မူ​ပြီး လူ​ဆိုး​တို့​၏​အ​ပြစ်​အတွက် အ​ပြစ်​ဒဏ်​ပေး​တော်​မူ​လိမ့်​မည်။</w:t>
      </w:r>
    </w:p>
    <w:p/>
    <w:p>
      <w:r xmlns:w="http://schemas.openxmlformats.org/wordprocessingml/2006/main">
        <w:t xml:space="preserve">၁။ ဘုရားသခင်၏ ဖြောင့်မတ်ခြင်း- ဘုရားသခင်၏ တရားမျှတမှုကို နားလည်ခြင်း။</w:t>
      </w:r>
    </w:p>
    <w:p/>
    <w:p>
      <w:r xmlns:w="http://schemas.openxmlformats.org/wordprocessingml/2006/main">
        <w:t xml:space="preserve">2. ဆိုးသွမ်းမှု၏အကျိုးဆက်များ- ဘုရားသခင်၏တရားစီရင်ခြင်းအလင်း၌ အသက်ရှင်နေထိုင်ခြင်း။</w:t>
      </w:r>
    </w:p>
    <w:p/>
    <w:p>
      <w:r xmlns:w="http://schemas.openxmlformats.org/wordprocessingml/2006/main">
        <w:t xml:space="preserve">1. ရောမ 12:19-21 - လက်စားချေခြင်းမပြုပါနှင့်၊ ဘုရားသခင်၏ အမျက်တော်အတွက် နေရာလွတ်ကို ချန်ထားခဲ့ပါ ဟူသော ကျမ်းစာလာသည်ကား၊ ဒဏ်ပေးခြင်းသည် ငါ့ဥစ္စာဖြစ်၏၊ ငါဆပ်ပေးမည်ဟု ထာဝရဘုရား မိန့်တော်မူ၏။</w:t>
      </w:r>
    </w:p>
    <w:p/>
    <w:p>
      <w:r xmlns:w="http://schemas.openxmlformats.org/wordprocessingml/2006/main">
        <w:t xml:space="preserve">2. Proverbs 11:21 - ဤအချက်ကို သတိပြုပါ– မတရားသောသူတို့သည် အပြစ်မလွတ်ဘဲ၊ ဖြောင့်မတ်သောသူတို့သည် လွတ်မြောက်လိမ့်မည်။</w:t>
      </w:r>
    </w:p>
    <w:p/>
    <w:p>
      <w:r xmlns:w="http://schemas.openxmlformats.org/wordprocessingml/2006/main">
        <w:t xml:space="preserve">Psalms 129:5 ဇိအုန်ကိုမုန်းသော သူအပေါင်းတို့သည် အရှက်ကွဲကြစေ။</w:t>
      </w:r>
    </w:p>
    <w:p/>
    <w:p>
      <w:r xmlns:w="http://schemas.openxmlformats.org/wordprocessingml/2006/main">
        <w:t xml:space="preserve">ဆာလံကျမ်း 129:5 ဇိ​အုန်​ကို​မုန်း​သော​သူ​တို့​သည် အ​ရှက်​ကွဲ​ပြီး ပြန်​လှည့်​လာ​ကြ​ရန် နှိုး​ဆော်​ထား​သည်။</w:t>
      </w:r>
    </w:p>
    <w:p/>
    <w:p>
      <w:r xmlns:w="http://schemas.openxmlformats.org/wordprocessingml/2006/main">
        <w:t xml:space="preserve">1. ယုံကြည်ခြင်းတန်ခိုး- အတားအဆီးများကို အသိအမှတ်ပြုပြီး ကျော်လွှားပါ။</w:t>
      </w:r>
    </w:p>
    <w:p/>
    <w:p>
      <w:r xmlns:w="http://schemas.openxmlformats.org/wordprocessingml/2006/main">
        <w:t xml:space="preserve">2. ဘုရားသခင်ရဲ့နှလုံးသား- မချစ်တဲ့သူတွေကို ချစ်ပါ။</w:t>
      </w:r>
    </w:p>
    <w:p/>
    <w:p>
      <w:r xmlns:w="http://schemas.openxmlformats.org/wordprocessingml/2006/main">
        <w:t xml:space="preserve">1. ဟေရှာယ 54:17 - "သင့်တဘက်၌ ထုလုပ်သောလက်နက်မျှ မအောင်မြင်ရ။ သင့်တဘက်၌ ထသောလျှာရှိသမျှတို့ကို သင်သည် အပြစ်စီရင်ရမည်။ ထာဝရဘုရား မိန့်တော်မူ၏။"</w:t>
      </w:r>
    </w:p>
    <w:p/>
    <w:p>
      <w:r xmlns:w="http://schemas.openxmlformats.org/wordprocessingml/2006/main">
        <w:t xml:space="preserve">2 ရောမ 8:37-39 - "မဟုတ်ပါ၊ ငါတို့သည် ငါတို့ကိုချစ်သောသခင်အားဖြင့် အောင်နိုင်သူများထက် သာ၍များကြ၏။ အကြောင်းမူကား၊ သေခြင်း၊ အသက်မရှိ၊ ကောင်းကင်တမန်များ၊ အကြီးအကဲများ၊ တန်ခိုးများ၊ အရာများ၊ ပစ္စုပ္ပန်၊ ဖြစ်လတံ့သောအရာများ၊ အမြင့်၊ အနက်၊ အခြားသတ္တဝါတို့သည် ငါတို့သခင်ယေရှုခရစ်၌ရှိသော ဘုရားသခင်၏ ချစ်ခြင်းမေတ္တာနှင့် ငါတို့ကို ခွဲထုတ်နိုင်လိမ့်မည်မဟုတ်ပေ။"</w:t>
      </w:r>
    </w:p>
    <w:p/>
    <w:p>
      <w:r xmlns:w="http://schemas.openxmlformats.org/wordprocessingml/2006/main">
        <w:t xml:space="preserve">Psalms 129:6 ကြီးပွား၍ ညှိုးနွမ်းသော အိမ်မိုးပေါ်မှာ မြက်ပင်ကဲ့သို့ ဖြစ်ကြပါစေသော။</w:t>
      </w:r>
    </w:p>
    <w:p/>
    <w:p>
      <w:r xmlns:w="http://schemas.openxmlformats.org/wordprocessingml/2006/main">
        <w:t xml:space="preserve">ကျမ်းပိုဒ်က ဘဝရဲ့ သိမ်ငယ်မှုကို ပြောပြတယ်။</w:t>
      </w:r>
    </w:p>
    <w:p/>
    <w:p>
      <w:r xmlns:w="http://schemas.openxmlformats.org/wordprocessingml/2006/main">
        <w:t xml:space="preserve">1. ဘဝသည်တိုတောင်းသည် - ပညာရှိရှိနေထိုင်ပါ။</w:t>
      </w:r>
    </w:p>
    <w:p/>
    <w:p>
      <w:r xmlns:w="http://schemas.openxmlformats.org/wordprocessingml/2006/main">
        <w:t xml:space="preserve">2. မည်သည့်အရာကိုမျှ အကြွင်းမဲ့မယူပါနှင့်</w:t>
      </w:r>
    </w:p>
    <w:p/>
    <w:p>
      <w:r xmlns:w="http://schemas.openxmlformats.org/wordprocessingml/2006/main">
        <w:t xml:space="preserve">1. ယာကုပ် 4:14 - "နက်ဖြန်နေ့၌ အဘယ်သို့ဖြစ်မည်ကို သင်တို့မသိကြ။ သင်၏အသက်သည် အဘယ်သို့နည်း။ အငွေ့သည် ခဏပေါ်လာပြီးမှ ကွယ်ပျောက်၏။"</w:t>
      </w:r>
    </w:p>
    <w:p/>
    <w:p>
      <w:r xmlns:w="http://schemas.openxmlformats.org/wordprocessingml/2006/main">
        <w:t xml:space="preserve">2. Luke 12:15-20 - "သတိထား၍ လောဘဇောကို သတိပြုကြလော့။ အကြောင်းမူကား၊ လူ၏အသက်သည် စည်းစိမ်ဥစ္စာကြွယ်ဝခြင်း၌ မတည်" ဟုမိန့်တော်မူ၏။</w:t>
      </w:r>
    </w:p>
    <w:p/>
    <w:p>
      <w:r xmlns:w="http://schemas.openxmlformats.org/wordprocessingml/2006/main">
        <w:t xml:space="preserve">Psalms 129:7 ရိတ်စက်သည် မိမိလက်မပြည့်။ ချည်နှောင်သောသူသည်လည်း မိမိရင်ခွင်၌ ရိတ်တတ်၏။</w:t>
      </w:r>
    </w:p>
    <w:p/>
    <w:p>
      <w:r xmlns:w="http://schemas.openxmlformats.org/wordprocessingml/2006/main">
        <w:t xml:space="preserve">ဘုရားသခင်သည် ကျွန်ုပ်တို့ကို ကျွန်ုပ်တို့ ရေတွက်နိုင်သည်ထက် ပိုကောင်းချီးများ ပေးထားသည်။</w:t>
      </w:r>
    </w:p>
    <w:p/>
    <w:p>
      <w:r xmlns:w="http://schemas.openxmlformats.org/wordprocessingml/2006/main">
        <w:t xml:space="preserve">1. သင်၏ကောင်းချီးများကို ရေတွက်ခြင်း- ဆာလံ ၁၂၉:၇ ကိုလေ့လာပါ။</w:t>
      </w:r>
    </w:p>
    <w:p/>
    <w:p>
      <w:r xmlns:w="http://schemas.openxmlformats.org/wordprocessingml/2006/main">
        <w:t xml:space="preserve">၂။ ဘုရားသခင်၏ လက်ဆောင်များစွာကို အသိအမှတ်ပြုခြင်း- ဆာလံ ၁၂၉:၇ ကို လေ့လာခြင်း</w:t>
      </w:r>
    </w:p>
    <w:p/>
    <w:p>
      <w:r xmlns:w="http://schemas.openxmlformats.org/wordprocessingml/2006/main">
        <w:t xml:space="preserve">1. James 1:17 - ကောင်းမြတ်သောဆုကျေးဇူးနှင့် ပြီးပြည့်စုံသောဆုကျေးဇူးရှိသမျှတို့သည် အထက်အရပ်မှ ဆင်းသက်၍၊ ကွဲပြားခြင်းမရှိ၊ လှည့်ခြင်းအရိပ်မရှိသော အလင်းတို့၏အဖထံမှ ဆင်းသက်လာ၏။</w:t>
      </w:r>
    </w:p>
    <w:p/>
    <w:p>
      <w:r xmlns:w="http://schemas.openxmlformats.org/wordprocessingml/2006/main">
        <w:t xml:space="preserve">2. Luke 12:48 - အကြင်သူအား ပေးလှူသောသူသည် များစွာလိုအပ်သည်ဖြစ်၍ များစွာသောလူတို့သည် ပေးလှူသောသူအား သာ၍တောင်းကြလိမ့်မည်။</w:t>
      </w:r>
    </w:p>
    <w:p/>
    <w:p>
      <w:r xmlns:w="http://schemas.openxmlformats.org/wordprocessingml/2006/main">
        <w:t xml:space="preserve">Psalms 129:8 ထာဝရဘုရား၏ ကောင်းကြီးမင်္ဂလာသည် သင့်အပေါ်သို့ ရောက်ပါစေသော၊ ထာဝရဘုရား၏ နာမတော်ကို အမှီပြု၍ ကောင်းကြီးပေးတော်မူပါစေသော။</w:t>
      </w:r>
    </w:p>
    <w:p/>
    <w:p>
      <w:r xmlns:w="http://schemas.openxmlformats.org/wordprocessingml/2006/main">
        <w:t xml:space="preserve">သခင်ဘုရားသည် နာမတော်အားဖြင့် ဖြတ်သန်းသွားသူများကို ကောင်းချီးပေးကာ၊</w:t>
      </w:r>
    </w:p>
    <w:p/>
    <w:p>
      <w:r xmlns:w="http://schemas.openxmlformats.org/wordprocessingml/2006/main">
        <w:t xml:space="preserve">1. ကောင်းချီး၏တန်ခိုး- ဘုရားသခင်ဘုန်းတော်အတွက် ကောင်းချီးပေးနည်းကို အသုံးချနည်း</w:t>
      </w:r>
    </w:p>
    <w:p/>
    <w:p>
      <w:r xmlns:w="http://schemas.openxmlformats.org/wordprocessingml/2006/main">
        <w:t xml:space="preserve">၂။ ကောင်းချီးပေးခြင်း၏ အရေးပါပုံ- အခြားသူများအပေါ် ကောင်းချီးပေးခြင်း၏ အကျိုးသက်ရောက်မှုကို အသိအမှတ်ပြုခြင်း</w:t>
      </w:r>
    </w:p>
    <w:p/>
    <w:p>
      <w:r xmlns:w="http://schemas.openxmlformats.org/wordprocessingml/2006/main">
        <w:t xml:space="preserve">၁။ ဧဖက် ၁:၃-၆ - ခရစ်တော်၌ သူ၏ကောင်းချီးအတွက် ဘုရားသခင်ကို ချီးမွမ်းခြင်း။</w:t>
      </w:r>
    </w:p>
    <w:p/>
    <w:p>
      <w:r xmlns:w="http://schemas.openxmlformats.org/wordprocessingml/2006/main">
        <w:t xml:space="preserve">2. 1 ကောရိန္သု 10:31 - ဘုရားသခင်နှစ်သက်တော်မူသောအသက်တာနှင့် အခြားသူများကို ကောင်းချီးပေးခြင်း</w:t>
      </w:r>
    </w:p>
    <w:p/>
    <w:p>
      <w:r xmlns:w="http://schemas.openxmlformats.org/wordprocessingml/2006/main">
        <w:t xml:space="preserve">ဆာလံ ၁၃၀ သည် ကရုဏာနှင့် ခွင့်လွှတ်ခြင်းအတွက် လှိုက်လှိုက်လှဲလှဲ အော်ဟစ်ကာ ဘုရားသခင်၏ ရွေးနှုတ်ခြင်းနှင့် ပြန်လည်ထူထောင်ခြင်းအတွက် အလွန်တောင့်တကြောင်း ဖော်ပြသည်။</w:t>
      </w:r>
    </w:p>
    <w:p/>
    <w:p>
      <w:r xmlns:w="http://schemas.openxmlformats.org/wordprocessingml/2006/main">
        <w:t xml:space="preserve">ပထမအပိုဒ်- ဆာလံဆရာသည် သူတို့၏နက်နဲသောဆင်းရဲဒုက္ခကို အသိအမှတ်ပြုပြီး သူတို့၏စိတ်ပျက်အားငယ်မှု၏နက်နဲသောနေရာမှ ထာဝရဘုရားအား အော်ဟစ်ခြင်းဖြင့် အစပြုသည်။ ဒုစရိုက်အပြစ်များကို ထင်ရှားစွာပြမည်ဆိုလျှင် မည်သူမျှ ရှေ့တော်၌မရပ်တည်နိုင်သည်ကို အသိအမှတ်ပြု၍ ဘုရားသခင်၏ နားနှင့် ကရုဏာကို တောင်းခံကြသည် (ဆာလံ ၁၃၀း၁-၄)။</w:t>
      </w:r>
    </w:p>
    <w:p/>
    <w:p>
      <w:r xmlns:w="http://schemas.openxmlformats.org/wordprocessingml/2006/main">
        <w:t xml:space="preserve">ဒုတိယအပိုဒ်- ဆာလံဆရာသည် နံနက်ယံအချိန်ကို စောင့်မျှော်နေသော ကင်းစောင့်များနှင့် နှိုင်းယှဉ်ကာ သခင်ဘုရား၌ မယိမ်းယိုင်သောမျှော်လင့်ချက်ကို ဖော်ပြသည်။ ခိုင်ခံ့သောချစ်ခြင်းမေတ္တာနှင့် ကြွယ်ဝသော ရွေးနှုတ်ခြင်းတို့ကို အာမခံပြီး သခင်ဘုရား၌ မျှော်လင့်ချက်ထားရန် ဣသရေလလူမျိုးအား အားပေးကြသည် (ဆာလံ ၁၃၀း၅-၈)။</w:t>
      </w:r>
    </w:p>
    <w:p/>
    <w:p>
      <w:r xmlns:w="http://schemas.openxmlformats.org/wordprocessingml/2006/main">
        <w:t xml:space="preserve">အကျဉ်းချုပ်မှာ,</w:t>
      </w:r>
    </w:p>
    <w:p>
      <w:r xmlns:w="http://schemas.openxmlformats.org/wordprocessingml/2006/main">
        <w:t xml:space="preserve">ဆာလံလက်ဆောင်တရာသုံးဆယ်</w:t>
      </w:r>
    </w:p>
    <w:p>
      <w:r xmlns:w="http://schemas.openxmlformats.org/wordprocessingml/2006/main">
        <w:t xml:space="preserve">ကရုဏာ၊</w:t>
      </w:r>
    </w:p>
    <w:p>
      <w:r xmlns:w="http://schemas.openxmlformats.org/wordprocessingml/2006/main">
        <w:t xml:space="preserve">မျှော်လင့်ချက်၏ ကတိသစ္စာ၊</w:t>
      </w:r>
    </w:p>
    <w:p>
      <w:r xmlns:w="http://schemas.openxmlformats.org/wordprocessingml/2006/main">
        <w:t xml:space="preserve">မြင့်မြတ်သောခွင့်လွှတ်မှုကို အသိအမှတ်ပြုကြောင်း အလေးပေးစဉ်တွင် ဆင်းရဲဒုက္ခကို အသိအမှတ်ပြုခြင်းမှတစ်ဆင့် ရရှိသည့်အသုံးအနှုန်းကို မီးမောင်းထိုးပြခြင်း။</w:t>
      </w:r>
    </w:p>
    <w:p/>
    <w:p>
      <w:r xmlns:w="http://schemas.openxmlformats.org/wordprocessingml/2006/main">
        <w:t xml:space="preserve">လူသား၏ချို့ယွင်းမှုကို အသိအမှတ်ပြုနေစဉ်တွင် ဘုရားသခင်၏ကရုဏာလိုအပ်ကြောင်း အသိအမှတ်ပြုခြင်းနှင့်ပတ်သက်၍ ဖော်ပြထားသော အသနားခံမှုကို အလေးပေးဖော်ပြသည်။</w:t>
      </w:r>
    </w:p>
    <w:p>
      <w:r xmlns:w="http://schemas.openxmlformats.org/wordprocessingml/2006/main">
        <w:t xml:space="preserve">ယုံကြည်စိတ်ချမှုကို ဖော်ပြနေစဉ်တွင် ဘုရားသခင်၏ ရွေးနှုတ်ခြင်းဆိုင်ရာ မျှော်လင့်ချက်ကို အသိအမှတ်ပြုခြင်းနှင့်စပ်လျဉ်းသည့် အာမခံချက်ကို ဖော်ပြခြင်း။</w:t>
      </w:r>
    </w:p>
    <w:p>
      <w:r xmlns:w="http://schemas.openxmlformats.org/wordprocessingml/2006/main">
        <w:t xml:space="preserve">ပေါများသောရွေးနှုတ်ခြင်းကို အခိုင်အမာအတည်ပြုစဉ်တွင် ဘုရားသခင်၏တည်ကြည်သောချစ်ခြင်းမေတ္တာကို အသိအမှတ်ပြုခြင်းနှင့်စပ်လျဉ်းသည့် အားပေးမှုကိုဖော်ပြခြင်း။</w:t>
      </w:r>
    </w:p>
    <w:p>
      <w:r xmlns:w="http://schemas.openxmlformats.org/wordprocessingml/2006/main">
        <w:t xml:space="preserve">ဘုရားသခင်ရဲ့ ကယ်တင်ခြင်းကို ယုံကြည်စိတ်ချကြောင်း အခိုင်အမာပြောနေချိန်မှာ ဘုရားသခင်ရဲ့ခွင့်လွှတ်မှုကို အသိအမှတ်ပြုကြောင်း ဖော်ပြတဲ့ ဆန္ဒကို အသိအမှတ်ပြုပါ။</w:t>
      </w:r>
    </w:p>
    <w:p/>
    <w:p>
      <w:r xmlns:w="http://schemas.openxmlformats.org/wordprocessingml/2006/main">
        <w:t xml:space="preserve">Psalms 130:1 အိုထာဝရဘုရား၊ နက်နဲရာထဲက ကိုယ်တော်ကို အော်ဟစ်ပါ၏။</w:t>
      </w:r>
    </w:p>
    <w:p/>
    <w:p>
      <w:r xmlns:w="http://schemas.openxmlformats.org/wordprocessingml/2006/main">
        <w:t xml:space="preserve">ဆာလံဆရာသည် ပြင်းစွာသောဆင်းရဲခြင်း၌ ထာဝရဘုရားကို အော်ဟစ်လေ၏။</w:t>
      </w:r>
    </w:p>
    <w:p/>
    <w:p>
      <w:r xmlns:w="http://schemas.openxmlformats.org/wordprocessingml/2006/main">
        <w:t xml:space="preserve">1. ကျွန်ုပ်တို့၏ယုံကြည်ခြင်း၏အတိမ်အနက်များ- လိုအပ်သောအချိန်အခါတွင် ဘုရားသခင်အပေါ် ကျွန်ုပ်တို့အားကိုးပုံ</w:t>
      </w:r>
    </w:p>
    <w:p/>
    <w:p>
      <w:r xmlns:w="http://schemas.openxmlformats.org/wordprocessingml/2006/main">
        <w:t xml:space="preserve">2. သခင်ဘုရားထံ အော်ဟစ်ခြင်း- ဒုက္ခအချိန်များတွင် ဘုရားသခင်ကို ကျွန်ုပ်တို့အားကိုးပါ။</w:t>
      </w:r>
    </w:p>
    <w:p/>
    <w:p>
      <w:r xmlns:w="http://schemas.openxmlformats.org/wordprocessingml/2006/main">
        <w:t xml:space="preserve">1. Isaiah 41:10 "ငါသည်သင်တို့နှင့်အတူရှိသောကြောင့်မစိုးရိမ်ကြနှင့်။ ငါသည်သင်တို့၏ဘုရားသခင်ဖြစ်သောကြောင့်၊ မတုန်မလှုပ်နှင့်၊ ငါသည်သင့်အားခိုင်ခံ့စေမည်။</w:t>
      </w:r>
    </w:p>
    <w:p/>
    <w:p>
      <w:r xmlns:w="http://schemas.openxmlformats.org/wordprocessingml/2006/main">
        <w:t xml:space="preserve">2 ရောမ 8:26-27 ၊ “ထိုနည်းတူ ဝိညာဉ်တော်သည် ငါတို့အား အားနည်းခြင်း၌ ထောက်မတော်မူ၏။ အကြောင်းမူကား၊ ငါတို့သည် အဘယ်သို့ ဆုတောင်းရမည်ကို မသိကြသော်လည်း၊ ဝိညာဉ်တော်သည် ငါတို့အဘို့အလိုငှါ ဆုတောင်းတော်မူသည်ဖြစ်၍၊ ဝိညာဉ်တော်သည် ဘုရားသခင်၏အလိုတော်နှင့်အညီ သန့်ရှင်းသူတို့အတွက် ဆုတောင်းပေးသောကြောင့် ဝိညာဉ်တော်၏စိတ်နှလုံးသည် အဘယ်အရာကိုသိနိုင်မည်နည်း။"</w:t>
      </w:r>
    </w:p>
    <w:p/>
    <w:p>
      <w:r xmlns:w="http://schemas.openxmlformats.org/wordprocessingml/2006/main">
        <w:t xml:space="preserve">Psalms 130:2 သခင်၊ အကျွန်ုပ်၏ စကားသံကို နားထောင်တော်မူပါ။ အကျွန်ုပ်၏ ပဌနာစကားသံကို နားထောင်တော်မူပါ။</w:t>
      </w:r>
    </w:p>
    <w:p/>
    <w:p>
      <w:r xmlns:w="http://schemas.openxmlformats.org/wordprocessingml/2006/main">
        <w:t xml:space="preserve">ဆာလံဆရာသည် သခင်ဘုရားအား သူ၏အသနားခံချက်များကို ဂရုပြုရန် အသနားခံပါသည်။</w:t>
      </w:r>
    </w:p>
    <w:p/>
    <w:p>
      <w:r xmlns:w="http://schemas.openxmlformats.org/wordprocessingml/2006/main">
        <w:t xml:space="preserve">1. ဆုတောင်းခြင်း၏တန်ခိုး- ဘုရားစကားတော်ကို နားထောင်ရန် သင်ယူခြင်း။</w:t>
      </w:r>
    </w:p>
    <w:p/>
    <w:p>
      <w:r xmlns:w="http://schemas.openxmlformats.org/wordprocessingml/2006/main">
        <w:t xml:space="preserve">2. ဆုတောင်းရမည့်အချိန်ကိုသိခြင်း- ကျွန်ုပ်တို့၏တောင်းဆိုချက်များ၏အရေးတကြီးကိုနားလည်ခြင်း။</w:t>
      </w:r>
    </w:p>
    <w:p/>
    <w:p>
      <w:r xmlns:w="http://schemas.openxmlformats.org/wordprocessingml/2006/main">
        <w:t xml:space="preserve">၁။ ယာကုပ် ၄:၃ - "သင်သည် မှားယွင်းစွာတောင်းသောကြောင့်၊ ကိလေသာကို ဖြုန်းတီးခြင်းငှာ တောင်းသော်လည်း မရ။"</w:t>
      </w:r>
    </w:p>
    <w:p/>
    <w:p>
      <w:r xmlns:w="http://schemas.openxmlformats.org/wordprocessingml/2006/main">
        <w:t xml:space="preserve">၂။ ဖိလိပ္ပိ ၄:၆-၇ - “အဘယ်အမှုကိုမျှ စိုးရိမ်ခြင်းမရှိဘဲ အရာရာ၌ ကျေးဇူးတော်ကို ချီးမွမ်းခြင်းနှင့်တကွ ဆုတောင်းပဌနာပြု၍ သင်တို့တောင်းသမျှတို့ကို ဘုရားသခင်အား ကြားလျှောက်ကြလော့။”</w:t>
      </w:r>
    </w:p>
    <w:p/>
    <w:p>
      <w:r xmlns:w="http://schemas.openxmlformats.org/wordprocessingml/2006/main">
        <w:t xml:space="preserve">Psalms 130:3 အို ထာ​ဝ​ရ​ဘု​ရား၊ ကိုယ်​တော်​သည် ဒု​စ​ရိုက်​များ​ကို​မှတ်​မှတ်​ပြု​တော်​မူ​လျှင် အ​ဘယ်​သူ​ခံ​ရ​မည်​နည်း။</w:t>
      </w:r>
    </w:p>
    <w:p/>
    <w:p>
      <w:r xmlns:w="http://schemas.openxmlformats.org/wordprocessingml/2006/main">
        <w:t xml:space="preserve">ဘုရားသခင်သည် သူတို့၏ဒုစရိုက်များကို သတိပြုပြီး အပြစ်ပေးမည်ဆိုလျှင် မည်သူမဆို ခံနိုင်ရည်ရှိမရှိကို ဆာလံဆရာက မေးခွန်းထုတ်သည်။</w:t>
      </w:r>
    </w:p>
    <w:p/>
    <w:p>
      <w:r xmlns:w="http://schemas.openxmlformats.org/wordprocessingml/2006/main">
        <w:t xml:space="preserve">1. ဘုရားသခင်ခွင့်လွှတ်ခြင်း- ရွေးနှုတ်ခြင်းမျှော်လင့်ချက်</w:t>
      </w:r>
    </w:p>
    <w:p/>
    <w:p>
      <w:r xmlns:w="http://schemas.openxmlformats.org/wordprocessingml/2006/main">
        <w:t xml:space="preserve">2. ကျွန်ုပ်တို့၏အပြစ်များကို အသိအမှတ်ပြုခြင်း- နောင်တ၏အခြေခံအုတ်မြစ်</w:t>
      </w:r>
    </w:p>
    <w:p/>
    <w:p>
      <w:r xmlns:w="http://schemas.openxmlformats.org/wordprocessingml/2006/main">
        <w:t xml:space="preserve">1. ရောမ 3:23-24 - "အကြောင်းမူကား၊ လူအပေါင်းတို့သည် ဒုစရိုက်ကိုပြု၍ ဘုရားသခင်၏ဘုန်းအသရေပျက်ကြပြီ။</w:t>
      </w:r>
    </w:p>
    <w:p/>
    <w:p>
      <w:r xmlns:w="http://schemas.openxmlformats.org/wordprocessingml/2006/main">
        <w:t xml:space="preserve">၂။ ၁ယော ၁း၈-၉ - “ကျွန်ုပ်တို့၌ အပြစ်မရှိဟု ဆိုပါက၊ ကိုယ်ကိုကိုယ်လှည့်ဖြား၍ သမ္မာတရားသည် ငါတို့၌မရှိ၊ ငါတို့အပြစ်များကို ဝန်ချတောင်းပန်လျှင်၊ ငါတို့၏အပြစ်များကိုလွှတ်၍ သန့်ရှင်းစေခြင်းငှာ၊ မတရားသောအမှု အလုံးစုံတို့မှ ငါတို့သည်”</w:t>
      </w:r>
    </w:p>
    <w:p/>
    <w:p>
      <w:r xmlns:w="http://schemas.openxmlformats.org/wordprocessingml/2006/main">
        <w:t xml:space="preserve">Psalms 130:4 ကြောက်ရွံ့ခြင်းရှိမည်အကြောင်း၊ ခွင့်လွှတ်ခြင်းရှိတော်မူ၏။</w:t>
      </w:r>
    </w:p>
    <w:p/>
    <w:p>
      <w:r xmlns:w="http://schemas.openxmlformats.org/wordprocessingml/2006/main">
        <w:t xml:space="preserve">ခွင့်လွှတ်ခြင်းသည် ဘုရားသခင်ထံမှ ရရှိပြီး လေးစားသင့်သည်။</w:t>
      </w:r>
    </w:p>
    <w:p/>
    <w:p>
      <w:r xmlns:w="http://schemas.openxmlformats.org/wordprocessingml/2006/main">
        <w:t xml:space="preserve">1. ခွင့်လွှတ်ခြင်း၏ တန်ခိုး- ဘုရားသခင်၏ ကရုဏာတော်ကို လေးစားရန် သင်ယူခြင်း။</w:t>
      </w:r>
    </w:p>
    <w:p/>
    <w:p>
      <w:r xmlns:w="http://schemas.openxmlformats.org/wordprocessingml/2006/main">
        <w:t xml:space="preserve">2. ဘုရားသခင်ကို ကြောက်ရွံ့ခြင်း- ကိုယ်တော်၏ အဆုံးမရှိသော ကျေးဇူးတော်ကို အသိအမှတ်ပြုခြင်း။</w:t>
      </w:r>
    </w:p>
    <w:p/>
    <w:p>
      <w:r xmlns:w="http://schemas.openxmlformats.org/wordprocessingml/2006/main">
        <w:t xml:space="preserve">1. ကောလောသဲ 3:13 - အချင်းချင်း စေ့စေ့စပ်စပ် ဆက်ဆံ၍ တယောက်နှင့်တယောက် မကျေနပ်လျှင် အချင်းချင်း ခွင့်လွှတ်ခြင်း၊ ထာဝရဘုရားသည် သင့်အား ခွင့်လွှတ်တော်မူသည်နည်းတူ၊</w:t>
      </w:r>
    </w:p>
    <w:p/>
    <w:p>
      <w:r xmlns:w="http://schemas.openxmlformats.org/wordprocessingml/2006/main">
        <w:t xml:space="preserve">၂။ ၁ယော ၄း၇-၈ - ချစ်သူတို့၊ ငါတို့သည် အချင်းချင်း ချစ်ကြကုန်အံ့၊ အကြောင်းမူကား၊ ချစ်ခြင်းမေတ္တာသည် ဘုရားသခင်နှင့်စပ်ဆိုင်၍၊ ချစ်သောသူမည်သည်ကား ဘုရားသခင်မှ မွေးဖွားလာခဲ့ပြီး ဘုရားသခင်ကို သိတော်မူ၏။ မချစ်သောသူမည်သည်ကား ဘုရားသခင်ကိုမသိ၊ ဘုရားသခင်သည် ချစ်ခြင်းမေတ္တာဖြစ်တော်မူ၏။</w:t>
      </w:r>
    </w:p>
    <w:p/>
    <w:p>
      <w:r xmlns:w="http://schemas.openxmlformats.org/wordprocessingml/2006/main">
        <w:t xml:space="preserve">Psalms 130:5 ငါသည် ထာဝရဘုရားကို မြော်လင့်၏။</w:t>
      </w:r>
    </w:p>
    <w:p/>
    <w:p>
      <w:r xmlns:w="http://schemas.openxmlformats.org/wordprocessingml/2006/main">
        <w:t xml:space="preserve">သခင်ဘုရားကို စောင့်ဆိုင်းခြင်းနှင့် နှုတ်ကပတ်တော်ကို ယုံကြည်ခြင်း၏ အရေးပါမှု။</w:t>
      </w:r>
    </w:p>
    <w:p/>
    <w:p>
      <w:r xmlns:w="http://schemas.openxmlformats.org/wordprocessingml/2006/main">
        <w:t xml:space="preserve">1. ဒုက္ခရောက်ချိန်၌ ထာဝရဘုရားကို ကိုးစားပါ။</w:t>
      </w:r>
    </w:p>
    <w:p/>
    <w:p>
      <w:r xmlns:w="http://schemas.openxmlformats.org/wordprocessingml/2006/main">
        <w:t xml:space="preserve">၂။ သခင်ဘုရား၏နှုတ်ကပတ်တော်၌ မြော်လင့်ပါ။</w:t>
      </w:r>
    </w:p>
    <w:p/>
    <w:p>
      <w:r xmlns:w="http://schemas.openxmlformats.org/wordprocessingml/2006/main">
        <w:t xml:space="preserve">1. Jeremiah 29:11 - အကြောင်းမူကား၊ ငါသည် သင်တို့အတွက် အကြံအစည်များကို ငါသိ၏။ ထာဝရဘုရား မိန့်တော်မူသည်ကား၊</w:t>
      </w:r>
    </w:p>
    <w:p/>
    <w:p>
      <w:r xmlns:w="http://schemas.openxmlformats.org/wordprocessingml/2006/main">
        <w:t xml:space="preserve">2. ရောမ 8:25 - ငါတို့သည် မမြင်ရသောအရာကို မျှော်လင့်လျှင်၊ သည်းခံခြင်း နှင့် စောင့်ကြလော့။</w:t>
      </w:r>
    </w:p>
    <w:p/>
    <w:p>
      <w:r xmlns:w="http://schemas.openxmlformats.org/wordprocessingml/2006/main">
        <w:t xml:space="preserve">Psalms 130:6 နံနက်ယံ၌ စောင့်သောသူတို့ထက်၊ ငါ့ဝိညာဉ်သည် ထာဝရဘုရားကို သာ၍ မြော်လင့်၏။</w:t>
      </w:r>
    </w:p>
    <w:p/>
    <w:p>
      <w:r xmlns:w="http://schemas.openxmlformats.org/wordprocessingml/2006/main">
        <w:t xml:space="preserve">ဆာလံဆရာသည် နံနက်ကို စိတ်အားထက်သန်စွာ စောင့်မျှော်သူတို့ထက် သာလွန်သော ထာဝရဘုရားကို တောင့်တကြောင်း ဖော်ပြသည်။</w:t>
      </w:r>
    </w:p>
    <w:p/>
    <w:p>
      <w:r xmlns:w="http://schemas.openxmlformats.org/wordprocessingml/2006/main">
        <w:t xml:space="preserve">1. သခင်ကို စောင့်မျှော်ခြင်း- ယုံကြည်ခြင်း၌ သည်းခံခြင်း၏ အရေးပါမှု</w:t>
      </w:r>
    </w:p>
    <w:p/>
    <w:p>
      <w:r xmlns:w="http://schemas.openxmlformats.org/wordprocessingml/2006/main">
        <w:t xml:space="preserve">2. ဘုရားသခင်ကို စွန့်လွတ်ခြင်း- မြင့်မြတ်သောအချိန်ကို ယုံကြည်ခြင်း။</w:t>
      </w:r>
    </w:p>
    <w:p/>
    <w:p>
      <w:r xmlns:w="http://schemas.openxmlformats.org/wordprocessingml/2006/main">
        <w:t xml:space="preserve">1. ရောမ 8:25 - ငါတို့သည် မရှိသေးသောအရာကို မျှော်လင့်လျှင် ထိုအရာကို စိတ်ရှည်စွာ စောင့်ဆိုင်းကြလော့။</w:t>
      </w:r>
    </w:p>
    <w:p/>
    <w:p>
      <w:r xmlns:w="http://schemas.openxmlformats.org/wordprocessingml/2006/main">
        <w:t xml:space="preserve">2. Isaiah 40:31 - ထာဝရဘုရားကို မြော်လင့်သော သူတို့သည် မိမိတို့၏ ခွန်အားကို အားဖြည့်ကြလိမ့်မည်။ ရွှေလင်းတကဲ့သို့ အတောင်ဖြင့် တက်ကြလိမ့်မည်။ မပင်ပန်းဘဲ ပြေးကြလိမ့်မည်။ စိတ်မပျက်ဘဲ သွားလာရကြမည်။</w:t>
      </w:r>
    </w:p>
    <w:p/>
    <w:p>
      <w:r xmlns:w="http://schemas.openxmlformats.org/wordprocessingml/2006/main">
        <w:t xml:space="preserve">Psalms 130:7 ဣသရေလအမျိုးသည် ထာဝရဘုရားကို မြော်လင့်စေ။ အကြောင်းမူကား၊ ထာဝရဘုရားသည် ကရုဏာရှိ၍၊</w:t>
      </w:r>
    </w:p>
    <w:p/>
    <w:p>
      <w:r xmlns:w="http://schemas.openxmlformats.org/wordprocessingml/2006/main">
        <w:t xml:space="preserve">သခင်ဘုရား၌ မြော်လင့်ပါ၊ အကြောင်းမူကား၊ သူသည် ကရုဏာနှင့် ကြွယ်ဝသော ရွေးနှုတ်ခြင်းကို ပေးတော်မူ၏။</w:t>
      </w:r>
    </w:p>
    <w:p/>
    <w:p>
      <w:r xmlns:w="http://schemas.openxmlformats.org/wordprocessingml/2006/main">
        <w:t xml:space="preserve">1- သခင်ဘုရား၏ ကရုဏာတော်နှင့် ရွေးနှုတ်ခြင်း၌ ဝမ်းမြောက်ခြင်းနှင့် မျှော်လင့်ချက်ကို ကျွန်ုပ်တို့ တွေ့ရှိနိုင်သည်။</w:t>
      </w:r>
    </w:p>
    <w:p/>
    <w:p>
      <w:r xmlns:w="http://schemas.openxmlformats.org/wordprocessingml/2006/main">
        <w:t xml:space="preserve">2: သခင်ဘုရားကို ယုံကြည်ခြင်းသည် ကျွန်ုပ်တို့အား ငြိမ်သက်ခြင်းနှင့် နှစ်သိမ့်မှုပေးသည်။</w:t>
      </w:r>
    </w:p>
    <w:p/>
    <w:p>
      <w:r xmlns:w="http://schemas.openxmlformats.org/wordprocessingml/2006/main">
        <w:t xml:space="preserve">ရောမ 5:8 - သို့ရာတွင် ဘုရားသခင်သည် ကျွန်ုပ်တို့အား ဤမေတ္တာတော်ဖြင့် သက်သေပြတော်မူသည်- ငါတို့သည် အပြစ်ရှိစဉ်ပင်၊ ခရစ်တော်သည် ငါတို့အတွက်ကြောင့် အသေခံတော်မူ၏။</w:t>
      </w:r>
    </w:p>
    <w:p/>
    <w:p>
      <w:r xmlns:w="http://schemas.openxmlformats.org/wordprocessingml/2006/main">
        <w:t xml:space="preserve">Ephesians 2:4-5 - ငါတို့ကိုချစ်သောမေတ္တာတော်ကြောင့်၊ ကရုဏာနှင့်ကြွယ်ဝသောဘုရားသခင်သည် ငါတို့ကို လွန်ကျူးခြင်း၌သေလွန်သောအခါ၌ပင် ခရစ်တော်နှင့်အတူအသက်ရှင်စေတော်မူသည်ဖြစ်၍ ကျေးဇူးတော်အားဖြင့် ကယ်တင်ခြင်းသို့ရောက်တော်မူ၏။</w:t>
      </w:r>
    </w:p>
    <w:p/>
    <w:p>
      <w:r xmlns:w="http://schemas.openxmlformats.org/wordprocessingml/2006/main">
        <w:t xml:space="preserve">Psalms 130:8 ဣ​သ​ရေ​လ​အ​မျိုး​သား​တို့​၏​ဒု​စ​ရိုက်​အ​မှု​တို့​မှ​လည်း​ကောင်း ရွေး​နုတ်​တော်​မူ​လိမ့်​မည်။</w:t>
      </w:r>
    </w:p>
    <w:p/>
    <w:p>
      <w:r xmlns:w="http://schemas.openxmlformats.org/wordprocessingml/2006/main">
        <w:t xml:space="preserve">ဆာလံ ၁၃၀ မှ ဤအခန်းငယ်သည် ဣသရေလလူတို့ကို ၎င်း၏အပြစ်အားလုံးမှ ရွေးနှုတ်သော ဘုရားသခင်အကြောင်း ပြောထားသည်။</w:t>
      </w:r>
    </w:p>
    <w:p/>
    <w:p>
      <w:r xmlns:w="http://schemas.openxmlformats.org/wordprocessingml/2006/main">
        <w:t xml:space="preserve">1. ရွေးနှုတ်ခြင်းတန်ခိုး- ကျွန်ုပ်တို့၏အပြစ်များမှ ဘုရားသခင် ကျွန်ုပ်တို့အား ကုစားပေးပုံ</w:t>
      </w:r>
    </w:p>
    <w:p/>
    <w:p>
      <w:r xmlns:w="http://schemas.openxmlformats.org/wordprocessingml/2006/main">
        <w:t xml:space="preserve">2. ဘုရားသခင်ကိုချစ်ခြင်း- ကျွန်ုပ်တို့၏ချို့ယွင်းချက်များကြားမှ ဘုရားသခင်သည် ကျွန်ုပ်တို့အား ခွင့်လွှတ်တော်မူပုံ</w:t>
      </w:r>
    </w:p>
    <w:p/>
    <w:p>
      <w:r xmlns:w="http://schemas.openxmlformats.org/wordprocessingml/2006/main">
        <w:t xml:space="preserve">1. ဟေရှာယ 43:25 - ငါသည် ငါ့ကိုယ်အဘို့ သင်၏ဒုစရိုက်များကို ဖြေဖျောက်၍ သင်၏အပြစ်များကို အောက်မေ့ခြင်းမရှိ၊</w:t>
      </w:r>
    </w:p>
    <w:p/>
    <w:p>
      <w:r xmlns:w="http://schemas.openxmlformats.org/wordprocessingml/2006/main">
        <w:t xml:space="preserve">၂။ တိတု ၃:၄-၇ - ငါတို့ကယ်တင်ရှင်ဘုရားသခင်၏ ကျေးဇူးတော်နှင့် ကရုဏာတော် ပေါ်ထွန်းလာသောအခါ၊ ဖြောင့်မတ်ခြင်းတရားအားဖြင့် ငါတို့ပြုသောအမှုတို့ကြောင့်မဟုတ်ဘဲ၊ မိမိကရုဏာတော်နှင့်အညီ၊ အသစ်တဖန်ပြုပြင်ခြင်းနှင့် ဆေးကြောခြင်းအားဖြင့် ငါတို့ကို ကယ်တင်တော်မူ၏။ ငါတို့ကို ကယ်တင်သောသခင်ယေရှုခရစ်အားဖြင့် ငါတို့အပေါ်သို့ ကြွယ်ဝစွာသွန်းလောင်းတော်မူသော သန့်ရှင်းသောဝိညာဉ်တော်၏ကျေးဇူးတော်ကြောင့်၊</w:t>
      </w:r>
    </w:p>
    <w:p/>
    <w:p>
      <w:r xmlns:w="http://schemas.openxmlformats.org/wordprocessingml/2006/main">
        <w:t xml:space="preserve">ဆာလံ ၁၃၁ သည် ဘုရားသခင်ကို နှိမ့်ချမှု၊ ရောင့်ရဲမှုနှင့် ယုံကြည်ကိုးစားမှုကို ဖော်ပြသည့် ဆာလံသီချင်းဖြစ်သည်။ မာနနှင့် လောကီရည်မှန်းချက်များကို ရှာဖွေခြင်းထက် ကလေးကဲ့သို့ ဘုရားသခင်အပေါ် မှီခိုအားထားမှုကို အားပေးသည်။</w:t>
      </w:r>
    </w:p>
    <w:p/>
    <w:p>
      <w:r xmlns:w="http://schemas.openxmlformats.org/wordprocessingml/2006/main">
        <w:t xml:space="preserve">ပထမအပိုဒ်- ဆာလံဆရာက သူတို့၏စိတ်နှလုံးသည် မာနကြီးခြင်း သို့မဟုတ် မာနထောင်လွှားခြင်းမဟုတ်ကြောင်းနှင့် သူတို့၏နားလည်မှုထက်ကျော်လွန်သည့်ကိစ္စများကို သူတို့ကိုယ်သူတို့ ဂရုမစိုက်ကြောင်း ကြေညာထားသည်။ ယင်းအစား၊ သူတို့သည် မိခင်နှင့် နို့ပြတ်သည့် ကလေးကဲ့သို့ ၎င်းတို့၏ စိတ်ဝိညာဉ်ကို ငြိမ်သက်အေးချမ်းစေခဲ့ကြသည် (ဆာလံ ၁၃၁:၁-၂)။</w:t>
      </w:r>
    </w:p>
    <w:p/>
    <w:p>
      <w:r xmlns:w="http://schemas.openxmlformats.org/wordprocessingml/2006/main">
        <w:t xml:space="preserve">ဒုတိယအပိုဒ်- ဆာလံဆရာက ဣသရေလလူမျိုးအား သခင်ဘုရားကို ယခုရော ထာဝရမျှော်လင့်ချက်ထားရန် တိုက်တွန်းထားသည်။ မြင့်မြတ်သောဆန္ဒကို လိုက်လျှောက်မည့်အစား ဘုရားသခင်ထံတော်၌ ရောင့်ရဲမှုကို ရှာဖွေခြင်း၏ အရေးကြီးမှုကို အလေးပေးကြသည် (ဆာလံ ၁၃၁:၃)။</w:t>
      </w:r>
    </w:p>
    <w:p/>
    <w:p>
      <w:r xmlns:w="http://schemas.openxmlformats.org/wordprocessingml/2006/main">
        <w:t xml:space="preserve">အကျဉ်းချုပ်မှာ,</w:t>
      </w:r>
    </w:p>
    <w:p>
      <w:r xmlns:w="http://schemas.openxmlformats.org/wordprocessingml/2006/main">
        <w:t xml:space="preserve">ဆာလံတစ်ရာသုံးဆယ့်တစ်လက်ဆောင်</w:t>
      </w:r>
    </w:p>
    <w:p>
      <w:r xmlns:w="http://schemas.openxmlformats.org/wordprocessingml/2006/main">
        <w:t xml:space="preserve">နှိမ့်ချမှုအပေါ် ရောင်ပြန်ဟပ်မှု၊</w:t>
      </w:r>
    </w:p>
    <w:p>
      <w:r xmlns:w="http://schemas.openxmlformats.org/wordprocessingml/2006/main">
        <w:t xml:space="preserve">ယုံကြည်ကြောင်း ကတိသစ္စာပြုခြင်း၊</w:t>
      </w:r>
    </w:p>
    <w:p>
      <w:r xmlns:w="http://schemas.openxmlformats.org/wordprocessingml/2006/main">
        <w:t xml:space="preserve">မာန်မာနကို ငြင်းပယ်ခြင်းအားဖြင့် ရရှိလာသော ဆင်ခြင်ဉာဏ်ကို မီးမောင်းထိုးပြပြီး ဘုရားသခင်၏ လမ်းညွှန်မှုကို အသိအမှတ်ပြုသည်။</w:t>
      </w:r>
    </w:p>
    <w:p/>
    <w:p>
      <w:r xmlns:w="http://schemas.openxmlformats.org/wordprocessingml/2006/main">
        <w:t xml:space="preserve">ကန့်သတ်ချက်များကို အသိအမှတ်ပြုရင်း မာနမရှိခြင်းကို အသိအမှတ်ပြုကြောင်း ဖော်ပြသည့်နှိမ့်ချမှုကို အလေးပေးဖော်ပြသည်။</w:t>
      </w:r>
    </w:p>
    <w:p>
      <w:r xmlns:w="http://schemas.openxmlformats.org/wordprocessingml/2006/main">
        <w:t xml:space="preserve">ရောင့်ရဲမှုကို ဖော်ပြနေစဉ်အတွင်း ငြိမ်းချမ်းမှုကို အသိအမှတ်ပြုကြောင်း ပြသသည့် ငြိမ်းချမ်းမှုကို ဖော်ပြခြင်း။</w:t>
      </w:r>
    </w:p>
    <w:p>
      <w:r xmlns:w="http://schemas.openxmlformats.org/wordprocessingml/2006/main">
        <w:t xml:space="preserve">ထာ၀ရမျှော်လင့်ချက်ကို အခိုင်အမာအတည်ပြုနေစဉ်တွင် ဘုရားသခင်၏လမ်းညွှန်မှုကို ယုံကြည်ရန်လိုအပ်ကြောင်း အသိအမှတ်ပြုခြင်းနှင့်စပ်လျဉ်း၍ တင်ပြတိုက်တွန်းချက်ဖော်ပြခြင်း။</w:t>
      </w:r>
    </w:p>
    <w:p>
      <w:r xmlns:w="http://schemas.openxmlformats.org/wordprocessingml/2006/main">
        <w:t xml:space="preserve">လောကီရည်မှန်းချက်များကို ငြင်းပယ်ခြင်းကို အခိုင်အမာပြုစဉ်တွင် ဘုရားသခင်၏မျက်မှောက်တော်တွင် တွေ့ရှိရသည့် ကျေနပ်မှုကို အသိအမှတ်ပြုခြင်းနှင့်စပ်လျဉ်းသည့် အာရုံစူးစိုက်မှုကို အသိအမှတ်ပြုခြင်း။</w:t>
      </w:r>
    </w:p>
    <w:p/>
    <w:p>
      <w:r xmlns:w="http://schemas.openxmlformats.org/wordprocessingml/2006/main">
        <w:t xml:space="preserve">Psalms 131:1 သခင်၊ အကျွန်ုပ်၏ စိတ်နှလုံးသည် မာနကြီးသည် မဟုတ်၊ အကျွန်ုပ်၏ မျက်စိသည် ကြီးမြတ်သည် မဟုတ်။ ကြီးစွာသော အမှု၌၎င်း၊ အကျွန်ုပ်အဘို့ အလွန်မြင့်သော အမှုတို့ကို၎င်း၊</w:t>
      </w:r>
    </w:p>
    <w:p/>
    <w:p>
      <w:r xmlns:w="http://schemas.openxmlformats.org/wordprocessingml/2006/main">
        <w:t xml:space="preserve">ငါ့စိတ်နှလုံးသည် ထာဝရဘုရားရှေ့တော်၌ နှိမ့်ချလျက်ရှိ၏။</w:t>
      </w:r>
    </w:p>
    <w:p/>
    <w:p>
      <w:r xmlns:w="http://schemas.openxmlformats.org/wordprocessingml/2006/main">
        <w:t xml:space="preserve">1. နှိမ့်ချခြင်း၏တန်ခိုး- နှိမ့်ချသောနှလုံးသည် ကောင်းချီးမင်္ဂလာသို့ ပို့ဆောင်ပုံ</w:t>
      </w:r>
    </w:p>
    <w:p/>
    <w:p>
      <w:r xmlns:w="http://schemas.openxmlformats.org/wordprocessingml/2006/main">
        <w:t xml:space="preserve">2. မာနကို ငြင်းပယ်ခြင်း- ဘုရားသခင်ထံ လက်အောက်ခံခြင်း၌ နှိမ့်ချသောအသက်တာကို ရွေးချယ်ခြင်း</w:t>
      </w:r>
    </w:p>
    <w:p/>
    <w:p>
      <w:r xmlns:w="http://schemas.openxmlformats.org/wordprocessingml/2006/main">
        <w:t xml:space="preserve">၁။ ယာကုပ် ၄:၆ - “သို့သော်လည်း သာ၍ကျေးဇူးတော်ကို ပေးတော်မူ၏။ ထို့ကြောင့် “မာနကြီးသောသူတို့ကို ဘုရားသခင်သည် ဆီးတားတော်မူ၏။ နှိမ့်ချသောသူတို့၌ ကျေးဇူးတော်ကို ပေးတော်မူ၏။</w:t>
      </w:r>
    </w:p>
    <w:p/>
    <w:p>
      <w:r xmlns:w="http://schemas.openxmlformats.org/wordprocessingml/2006/main">
        <w:t xml:space="preserve">၂။ ၁ပေ ၅း၅-၆ - “လူငယ်တို့၊ အသက်ကြီးသူတို့၌ ကိုယ်ကိုကိုယ် နှိမ့်ချကြလော့။ မှန်ပါသည်၊ သင်တို့ရှိသမျှသည် အချင်းချင်း လက်အောက်ခံ၍ နှိမ့်ချခြင်းရှိကြလော့။ ဘုရားသခင်သည် မာနကြီးသောသူတို့ကို ဆီးတားသော်လည်း၊ နှိမ့်ချ၍ အချိန်တန်သောအခါ၌ ချီးမြှောက်မည်အကြောင်း၊</w:t>
      </w:r>
    </w:p>
    <w:p/>
    <w:p>
      <w:r xmlns:w="http://schemas.openxmlformats.org/wordprocessingml/2006/main">
        <w:t xml:space="preserve">Psalms 131:2 အကယ်စင်စစ် ငါသည် အမိနို့ပြတ်သော သူငယ်ကဲ့သို့ ပြုမူ၍ ငြိမ်ဝပ်စွာနေ၏။ ငါ့ဝိညာဉ်သည် နို့ပြတ်သော သူငယ်ကဲ့သို့ပင်၊</w:t>
      </w:r>
    </w:p>
    <w:p/>
    <w:p>
      <w:r xmlns:w="http://schemas.openxmlformats.org/wordprocessingml/2006/main">
        <w:t xml:space="preserve">ဆာလံ ၁၃၁ မှ ဤအခန်းငယ်သည် ကျွန်ုပ်တို့အား ကလေးကဲ့သို့ နှိမ့်ချမှုနှင့် ဘုရားသခင်ထံ မှီခိုအားထားရန် တိုက်တွန်းထားသည်။</w:t>
      </w:r>
    </w:p>
    <w:p/>
    <w:p>
      <w:r xmlns:w="http://schemas.openxmlformats.org/wordprocessingml/2006/main">
        <w:t xml:space="preserve">1- "ဘုရားသခင်သည် ကျွန်ုပ်တို့အား ကလေးကဲ့သို့ နှိမ့်ချမှုဖြင့် သူ့ထံသို့ လာစေလိုသည်"</w:t>
      </w:r>
    </w:p>
    <w:p/>
    <w:p>
      <w:r xmlns:w="http://schemas.openxmlformats.org/wordprocessingml/2006/main">
        <w:t xml:space="preserve">2- "ဘုရားသခင်သည် သူ၏ခွန်အားဖြင့် ငါတို့ကို နှစ်သိမ့်စေခြင်း"</w:t>
      </w:r>
    </w:p>
    <w:p/>
    <w:p>
      <w:r xmlns:w="http://schemas.openxmlformats.org/wordprocessingml/2006/main">
        <w:t xml:space="preserve">1: Matthew 11:28-30 ပင်ပန်း၍ လေးသောဝန်ကိုထမ်းသောသူအပေါင်းတို့၊ ငါ့ထံသို့လာ၍ ချမ်းသာပေးမည်။ ငါ့ထမ်းဘိုးကို ယူ၍ ငါ့ထံမှ သင်ယူလော့။ ငါသည် နူးညံ့သိမ်မွေ့၍ စိတ်နှလုံးနှိမ့်ချသောကြောင့်၊ သင်သည် သင်၏စိတ်ဝိညာဉ်ကို ချမ်းသာပေးလိမ့်မည်။ ငါ့ထမ်းပိုးသည် လွယ်၏။</w:t>
      </w:r>
    </w:p>
    <w:p/>
    <w:p>
      <w:r xmlns:w="http://schemas.openxmlformats.org/wordprocessingml/2006/main">
        <w:t xml:space="preserve">2:1 ပေတရု 5:5-7 ထိုနည်းတူ၊ အသက်ငယ်သောသူတို့၊ အသက်ကြီးသူတို့၏ အုပ်စိုးခြင်းကို ခံကြလော့။ ဘုရားသခင်သည် မာနကြီးသောသူကို ဆီးတားသော်လည်း နှိမ့်ချသောသူအား ကျေးဇူးတော်ကို ပေးတော်မူသောကြောင့်၊ သင်တို့အပေါင်း၊ ထို့ကြောင့်၊ ဘုရားသခင်သည် သင့်အား ဂရုစိုက်တော်မူသောကြောင့် သင်၏စိုးရိမ်ပူပန်မှုအားလုံးကို သင့်လျော်သောအချိန်၌ ချီးမြှောက်ခြင်းငှာ၊ သင့်အား ကြီးမားသောလက်တော်အောက်၌ ကိုယ်ကိုကိုယ်နှိမ့်ချကြလော့။</w:t>
      </w:r>
    </w:p>
    <w:p/>
    <w:p>
      <w:r xmlns:w="http://schemas.openxmlformats.org/wordprocessingml/2006/main">
        <w:t xml:space="preserve">Psalms 131:3 ဣသရေလအမျိုးသည် ထာဝရဘုရားကို ယခုမှစ၍ အစဉ်အမြဲ မြော်လင့်ပါစေ။</w:t>
      </w:r>
    </w:p>
    <w:p/>
    <w:p>
      <w:r xmlns:w="http://schemas.openxmlformats.org/wordprocessingml/2006/main">
        <w:t xml:space="preserve">ဆာလံ 131:3 သည် ဣသရေလအမျိုးသည် ထာဝရဘုရားကို ယခုနှင့် အစဉ်အမြဲမြော်လင့်ရန် အားပေးသည်။</w:t>
      </w:r>
    </w:p>
    <w:p/>
    <w:p>
      <w:r xmlns:w="http://schemas.openxmlformats.org/wordprocessingml/2006/main">
        <w:t xml:space="preserve">၁။ မသေချာမရေရာသောအချိန်များတွင် ထာဝရဘုရား၌ မျှော်လင့်ချက်ကိုရှာပါ။</w:t>
      </w:r>
    </w:p>
    <w:p/>
    <w:p>
      <w:r xmlns:w="http://schemas.openxmlformats.org/wordprocessingml/2006/main">
        <w:t xml:space="preserve">၂။ ဘုရားသခင်ရဲ့ကတိတော်များထဲက မျှော်လင့်ချက်စွမ်းအား</w:t>
      </w:r>
    </w:p>
    <w:p/>
    <w:p>
      <w:r xmlns:w="http://schemas.openxmlformats.org/wordprocessingml/2006/main">
        <w:t xml:space="preserve">၁။ ဆာလံ ၃၃:၂၂၊ “အိုထာဝရဘုရား၊ အကျွန်ုပ်တို့သည် ကိုယ်တော်ကို မြော်လင့်သည်အတိုင်း အကျွန်ုပ်တို့အပေါ်၌ တည်စေတော်မူပါ။</w:t>
      </w:r>
    </w:p>
    <w:p/>
    <w:p>
      <w:r xmlns:w="http://schemas.openxmlformats.org/wordprocessingml/2006/main">
        <w:t xml:space="preserve">2 Isaiah 40:31 "ထာဝရဘုရားကို မြော်လင့်သောသူတို့မူကား၊ ခွန်အားကို အားသစ်လောင်းကြလိမ့်မည်။</w:t>
      </w:r>
    </w:p>
    <w:p/>
    <w:p>
      <w:r xmlns:w="http://schemas.openxmlformats.org/wordprocessingml/2006/main">
        <w:t xml:space="preserve">ဆာလံ ၁၃၂ သည် ဒါဝိဒ်နှင့် ဘုရားသခင်ဖွဲ့သော ပဋိညာဉ်နှင့် ဇိအုန်မြို့၌ ဘုရားသခင်တည်ရှိနေလိုသော ဆန္ဒကို အာရုံစိုက်သည့် ဆာလံကျမ်းဖြစ်သည်။</w:t>
      </w:r>
    </w:p>
    <w:p/>
    <w:p>
      <w:r xmlns:w="http://schemas.openxmlformats.org/wordprocessingml/2006/main">
        <w:t xml:space="preserve">ပထမအပိုဒ်- ဆာလံဆရာသည် ဒါဝိဒ်၏ကျိန်းဝပ်ရာနေရာကို ရှာလိုသောဆန္ဒကို ပြန်အမှတ်ရပြီး ဘုရားသခင်အတွက် နေရာရှာသည့်အချိန်အထိ အနားယူမည်မဟုတ်ကြောင်း ကတိပြုထားသည်။ ပဋိညာဉ်သေတ္တာကို ဒါဝိဒ်ရှာတွေ့၍ ဘုရားသခင်ထံတော်၌ နေလိုသော ဇိအုန်မြို့သို့ ဆောင်ခဲ့ပုံတို့ကို ပြန်ပြောပြကြသည် (ဆာလံ ၁၃၂း၁-၅)။</w:t>
      </w:r>
    </w:p>
    <w:p/>
    <w:p>
      <w:r xmlns:w="http://schemas.openxmlformats.org/wordprocessingml/2006/main">
        <w:t xml:space="preserve">ဒုတိယအပိုဒ်- ဆာလံဆရာသည် ဒါဝိဒ်၏သစ္စာရှိမှုနှင့် ကတိတော်များကို အမှတ်ရရန် ဘုရားသခင်အား အသနားခံကာ ဘိသိက်ခံသူထံမှ လွှဲရှောင်ခြင်းမပြုရန် တိုက်တွန်းထားသည်။ ဇိအုန်မှာ ဘုရားသခင်ရဲ့မျက်မှောက်တော်ကို တောင့်တကြောင်း ထုတ်ဖော်ပြောဆိုကြပြီး၊ ကျိန်းဝပ်တော်မူရာနေရာကို ရှာကြမှာမဟုတ်ဘူး (ဆာလံ ၁၃၂း၆-၉)။</w:t>
      </w:r>
    </w:p>
    <w:p/>
    <w:p>
      <w:r xmlns:w="http://schemas.openxmlformats.org/wordprocessingml/2006/main">
        <w:t xml:space="preserve">၃ အပိုဒ်- ဆာလံဆရာသည် ဒါဝိဒ်၏သားစဉ်မြေးဆက်များကို ရာဇပလ္လင်ပေါ်တွင် ကောင်းချီးပေးပြီး တည်ထောင်ရန် သခင်ဘုရား၏ကတိတော်အကြောင်း ဟောပြောသည်။ ဇိအုန်မြို့ကို ထာဝစဉ် ကျိန်းဝပ်တော်မူကြောင်းကို ဘုရားသခင် သစ္စာစောင့်သိ၍ ဝမ်းမြောက်ခြင်းရှိကြသည် (ဆာလံ ၁၃၂း၁၀-၁၈)။</w:t>
      </w:r>
    </w:p>
    <w:p/>
    <w:p>
      <w:r xmlns:w="http://schemas.openxmlformats.org/wordprocessingml/2006/main">
        <w:t xml:space="preserve">အကျဉ်းချုပ်မှာ,</w:t>
      </w:r>
    </w:p>
    <w:p>
      <w:r xmlns:w="http://schemas.openxmlformats.org/wordprocessingml/2006/main">
        <w:t xml:space="preserve">ဆာလံတစ်ရာသုံးဆယ့်နှစ်လက်ဆောင်</w:t>
      </w:r>
    </w:p>
    <w:p>
      <w:r xmlns:w="http://schemas.openxmlformats.org/wordprocessingml/2006/main">
        <w:t xml:space="preserve">ဒါဝိဒ်၏ဆည်းကပ်မှုအပေါ် ရောင်ပြန်ဟပ်ခြင်း၊</w:t>
      </w:r>
    </w:p>
    <w:p>
      <w:r xmlns:w="http://schemas.openxmlformats.org/wordprocessingml/2006/main">
        <w:t xml:space="preserve">မြင့်မြတ်သောကတိတော်များကို ကတိသစ္စာပြုခြင်း၊</w:t>
      </w:r>
    </w:p>
    <w:p>
      <w:r xmlns:w="http://schemas.openxmlformats.org/wordprocessingml/2006/main">
        <w:t xml:space="preserve">ဘုရားသခင်၏သစ္စာတော်ကို အသိအမှတ်ပြုကြောင်း အလေးပေးကာ ခိုနားရာကို ရှာဖွေမှတ်သားခြင်းဖြင့် ရရှိခဲ့သော ဆင်ခြင်ဉာဏ်ကို ပေါ်လွင်စေသည်။</w:t>
      </w:r>
    </w:p>
    <w:p/>
    <w:p>
      <w:r xmlns:w="http://schemas.openxmlformats.org/wordprocessingml/2006/main">
        <w:t xml:space="preserve">သူ့ကတိကဝတ်ကို အသိအမှတ်ပြုရင်း အသိုက်အမြုံအတွက် ဒါဝိဒ်၏ဆန္ဒကို အသိအမှတ်ပြုခြင်းနှင့်စပ်လျဉ်း၍ အပ်နှံမှုကို အလေးပေးဖော်ပြသည်။</w:t>
      </w:r>
    </w:p>
    <w:p>
      <w:r xmlns:w="http://schemas.openxmlformats.org/wordprocessingml/2006/main">
        <w:t xml:space="preserve">ဘုရားသခင်ကို ယုံကြည်ကိုးစားကြောင်း ဖော်ပြနေစဉ်တွင် ဘုရား၏တည်ရှိမှုကို တောင့်တကြောင်း အသိအမှတ်ပြုခြင်းနှင့်စပ်လျဉ်း၍ အသနားခံဖော်ပြခြင်း။</w:t>
      </w:r>
    </w:p>
    <w:p>
      <w:r xmlns:w="http://schemas.openxmlformats.org/wordprocessingml/2006/main">
        <w:t xml:space="preserve">ဒါဝိဒ်အား ပေးထားသည့်ကတိကို အသိအမှတ်ပြုခြင်းနှင့်စပ်လျဉ်း၍ ပြည့်စုံခြင်းမျှော်လင့်ချက်ကို အခိုင်အမာဖော်ပြခြင်းတွင် အာမခံချက်ဖော်ပြခြင်း။</w:t>
      </w:r>
    </w:p>
    <w:p>
      <w:r xmlns:w="http://schemas.openxmlformats.org/wordprocessingml/2006/main">
        <w:t xml:space="preserve">ဇိအုန်မြို့အား ထာဝရတည်မြဲသောနေရာအဖြစ် အသိအမှတ်ပြုခြင်းနှင့်ပတ်သက်၍ ဝမ်းမြောက်ဝမ်းသာ အသိအမှတ်ပြုကြောင်း ထုတ်ဖော်ပြောဆိုသည်။</w:t>
      </w:r>
    </w:p>
    <w:p/>
    <w:p>
      <w:r xmlns:w="http://schemas.openxmlformats.org/wordprocessingml/2006/main">
        <w:t xml:space="preserve">Psalms 132:1 အိုထာဝရဘုရား၊ ဒါဝိဒ်နှင့် ဆင်းရဲခြင်းအပေါင်းကို အောက်မေ့တော်မူပါ။</w:t>
      </w:r>
    </w:p>
    <w:p/>
    <w:p>
      <w:r xmlns:w="http://schemas.openxmlformats.org/wordprocessingml/2006/main">
        <w:t xml:space="preserve">ဤဆာလံသည် ဒါဝိဒ်နှင့် သူခံနိုင်ရည်ရှိသမျှကို သတိရရန် ဘုရားသခင်အား သတိပေးချက်ဖြစ်သည်။</w:t>
      </w:r>
    </w:p>
    <w:p/>
    <w:p>
      <w:r xmlns:w="http://schemas.openxmlformats.org/wordprocessingml/2006/main">
        <w:t xml:space="preserve">၁။ ဆင်းရဲဒုက္ခကာလတွင် ဘုရားသခင်ကို ယုံကြည်ကိုးစားခြင်း။</w:t>
      </w:r>
    </w:p>
    <w:p/>
    <w:p>
      <w:r xmlns:w="http://schemas.openxmlformats.org/wordprocessingml/2006/main">
        <w:t xml:space="preserve">၂။ ခက်ခဲသောအချိန်များတွင် ဘုရားသခင့်သစ္စာတော်ကို သတိရပါ။</w:t>
      </w:r>
    </w:p>
    <w:p/>
    <w:p>
      <w:r xmlns:w="http://schemas.openxmlformats.org/wordprocessingml/2006/main">
        <w:t xml:space="preserve">၁။ ဆာလံ ၁၃၂:၁</w:t>
      </w:r>
    </w:p>
    <w:p/>
    <w:p>
      <w:r xmlns:w="http://schemas.openxmlformats.org/wordprocessingml/2006/main">
        <w:t xml:space="preserve">2. Hebrews 13:5-6 ငွေကိုတပ်မက်ခြင်းမှ လွတ်ကင်းလျက်၊ ဘုရားသခင်က၊ ငါသည် သင့်ကို ဘယ်သောအခါမျှ ထားမသွားဟု ဘုရားသခင်မိန့်တော်မူသောကြောင့်၊ ငါ မင်းကို ဘယ်တော့မှ မစွန့်ဘူး။</w:t>
      </w:r>
    </w:p>
    <w:p/>
    <w:p>
      <w:r xmlns:w="http://schemas.openxmlformats.org/wordprocessingml/2006/main">
        <w:t xml:space="preserve">Psalms 132:2 ထာဝရဘုရားအား ကျိန်ဆို၍၊</w:t>
      </w:r>
    </w:p>
    <w:p/>
    <w:p>
      <w:r xmlns:w="http://schemas.openxmlformats.org/wordprocessingml/2006/main">
        <w:t xml:space="preserve">ဆာလံဆရာက ဘုရားသခင်ရဲ့သစ္စာနဲ့ သူ့လူတွေကို ကတိပေးတယ်။</w:t>
      </w:r>
    </w:p>
    <w:p/>
    <w:p>
      <w:r xmlns:w="http://schemas.openxmlformats.org/wordprocessingml/2006/main">
        <w:t xml:space="preserve">1- ဘုရားသခင်သည် သစ္စာရှိပြီး သူ၏ကတိတော်များကို စောင့်ရှောက်သည်။</w:t>
      </w:r>
    </w:p>
    <w:p/>
    <w:p>
      <w:r xmlns:w="http://schemas.openxmlformats.org/wordprocessingml/2006/main">
        <w:t xml:space="preserve">2- သူ၏လူများအတွက် ဘုရားသခင်၏ ပဋိညာဉ်မေတ္တာ</w:t>
      </w:r>
    </w:p>
    <w:p/>
    <w:p>
      <w:r xmlns:w="http://schemas.openxmlformats.org/wordprocessingml/2006/main">
        <w:t xml:space="preserve">1: Isaiah 55:3 သင်၏နားကိုလှည့်၍ ငါ့ထံသို့လာလော့။ နားထောင်လော့၊ သင်၏ဝိညာဉ်သည် အသက်ရှင်လိမ့်မည်။ ဒါဝိဒ်၏ ကရုဏာတော်တည်းဟူသော သင်တို့နှင့် ထာဝရပဋိညာဉ်ဖွဲ့မည်။</w:t>
      </w:r>
    </w:p>
    <w:p/>
    <w:p>
      <w:r xmlns:w="http://schemas.openxmlformats.org/wordprocessingml/2006/main">
        <w:t xml:space="preserve">2: James 1:17 ကောင်းသောဆုကျေးဇူးနှင့်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Psalms 132:3 အကယ်စင်စစ် ငါသည် ငါ့အိမ်တဲတော်သို့ မဝင်၊ အိပ်ရာထဲသို့ မဝင်။</w:t>
      </w:r>
    </w:p>
    <w:p/>
    <w:p>
      <w:r xmlns:w="http://schemas.openxmlformats.org/wordprocessingml/2006/main">
        <w:t xml:space="preserve">ဆာလံဆရာသည် သခင်ဘုရား၏ကတိတော်များ ပြည့်စုံသည်တိုင်အောင် အိမ်၏သာယာမှုကို ကြဉ်ရှောင်မည်ဟု ကတိပြုပါသည်။</w:t>
      </w:r>
    </w:p>
    <w:p/>
    <w:p>
      <w:r xmlns:w="http://schemas.openxmlformats.org/wordprocessingml/2006/main">
        <w:t xml:space="preserve">1. ယေရှု- ဘုရားသခင်၏ ကတိတော်များကို ဖြည့်ဆည်းပေးသူ</w:t>
      </w:r>
    </w:p>
    <w:p/>
    <w:p>
      <w:r xmlns:w="http://schemas.openxmlformats.org/wordprocessingml/2006/main">
        <w:t xml:space="preserve">2. ခက်ခဲသောအချိန်များတွင် ယုံကြည်ခြင်းဇွဲရှိခြင်း။</w:t>
      </w:r>
    </w:p>
    <w:p/>
    <w:p>
      <w:r xmlns:w="http://schemas.openxmlformats.org/wordprocessingml/2006/main">
        <w:t xml:space="preserve">1. ဟေရှာယ 49:23 - “ရှင်ဘုရင်တို့သည် သင်၏နို့စို့ဘိုးဘွားများ၊ မိဖုရားများဖြစ်ကြလိမ့်မည်။ သင်၏နို့စို့မိခင်တို့သည် မြေကြီးသို့ မျက်နှာပြု၍ ဦးချကြလိမ့်မည်။ ငါသည် ထာဝရဘုရားဖြစ်၏။ ငါ့ကို မြော်လင့်သော သူတို့သည် ရှက်ကြောက်ခြင်းသို့ မရောက်ကြ။</w:t>
      </w:r>
    </w:p>
    <w:p/>
    <w:p>
      <w:r xmlns:w="http://schemas.openxmlformats.org/wordprocessingml/2006/main">
        <w:t xml:space="preserve">၂။ ဟေဗြဲ ၁၁:၁ - “ယခုတွင် ယုံကြည်ခြင်းသည် မြော်လင့်သောအရာများ၏ အနှစ်သာရဖြစ်ပြီး မမြင်ရသောအရာများ၏ သက်သေဖြစ်သည်။</w:t>
      </w:r>
    </w:p>
    <w:p/>
    <w:p>
      <w:r xmlns:w="http://schemas.openxmlformats.org/wordprocessingml/2006/main">
        <w:t xml:space="preserve">Psalms 132:4 ငါသည် မျက်စိ၌မအိပ်ဘဲ၊ ငါ့မျက်ခမ်း၌ ငိုက်မည် မဟုတ်။</w:t>
      </w:r>
    </w:p>
    <w:p/>
    <w:p>
      <w:r xmlns:w="http://schemas.openxmlformats.org/wordprocessingml/2006/main">
        <w:t xml:space="preserve">ဆာလံဆရာသည် ဘုရားသခင်ထံတော်၌ နိုးနိုးကြားကြားရှိနေရန်နှင့် နိုးနိုးကြားကြားရှိနေရန် စိတ်ပိုင်းဖြတ်ထားကြောင်း ဖော်ပြသည်။</w:t>
      </w:r>
    </w:p>
    <w:p/>
    <w:p>
      <w:r xmlns:w="http://schemas.openxmlformats.org/wordprocessingml/2006/main">
        <w:t xml:space="preserve">1. စိတ်အားထက်သန်သော ဇွဲသတ္တိ</w:t>
      </w:r>
    </w:p>
    <w:p/>
    <w:p>
      <w:r xmlns:w="http://schemas.openxmlformats.org/wordprocessingml/2006/main">
        <w:t xml:space="preserve">၂။ ဘုရားသခင်အား ဝတ်ပြုခြင်းတွင် နိုးကြားနေပုံ</w:t>
      </w:r>
    </w:p>
    <w:p/>
    <w:p>
      <w:r xmlns:w="http://schemas.openxmlformats.org/wordprocessingml/2006/main">
        <w:t xml:space="preserve">1. မဿဲ 26:41 - "စုံစမ်းနှောင့်ရှက်ခြင်းသို့မလိုက်စေခြင်းငှာ စောင့်၍ဆုတောင်းကြလော့။ ဝိညာဉ်တော်သည် အလိုရှိသော်လည်း၊ ကိုယ်ခန္ဓာသည် အားနည်းသောကြောင့်၊"</w:t>
      </w:r>
    </w:p>
    <w:p/>
    <w:p>
      <w:r xmlns:w="http://schemas.openxmlformats.org/wordprocessingml/2006/main">
        <w:t xml:space="preserve">2. 1 သက်သာလောနိတ် 5:6 - “သို့ဖြစ်၍၊ ငါတို့သည် အိပ်ပျော်သောအခြားသူများကဲ့သို့ မဖြစ်ကြကုန်အံ့၊ သတိရှိ၍ ချုပ်တည်းကြကုန်အံ့။</w:t>
      </w:r>
    </w:p>
    <w:p/>
    <w:p>
      <w:r xmlns:w="http://schemas.openxmlformats.org/wordprocessingml/2006/main">
        <w:t xml:space="preserve">Psalms 132:5 ထာ​ဝ​ရ​ဘု​ရား​၏​နေ​ရာ​တော်၊ ယာ​ကုပ်​၏​တန်ခိုး​ကြီး​သော​ဘု​ရား​သ​ခင်​၏​နေ​ရာ​တော်​ကို ငါ​မ​ရှာ​မ​တွေ့​မ​ချင်း၊</w:t>
      </w:r>
    </w:p>
    <w:p/>
    <w:p>
      <w:r xmlns:w="http://schemas.openxmlformats.org/wordprocessingml/2006/main">
        <w:t xml:space="preserve">ဆာလံဆရာသည် သခင်ဘုရားအတွက်နေရာနှင့် ယာကုပ်၏တန်ခိုးကြီးသောဘုရားသခင်အတွက် ကျိန်းဝပ်ရာနေရာရှာလိုကြောင်း ဖော်ပြသည်။</w:t>
      </w:r>
    </w:p>
    <w:p/>
    <w:p>
      <w:r xmlns:w="http://schemas.openxmlformats.org/wordprocessingml/2006/main">
        <w:t xml:space="preserve">1. ဘုရားသခင်သည် အကောင်းဆုံးနှင့်ထိုက်တန်သည်- သခင်အတွက် ကျွန်ုပ်တို့၏နှလုံးသားထဲတွင် နေရာချပေးသည့် စွမ်းအား</w:t>
      </w:r>
    </w:p>
    <w:p/>
    <w:p>
      <w:r xmlns:w="http://schemas.openxmlformats.org/wordprocessingml/2006/main">
        <w:t xml:space="preserve">2. ကျွန်ုပ်တို့၏အသက်တာတွင် ဘုရားသခင်အတွက် ကျိန်းဝပ်ရာနေရာကို တည်ထောင်ခြင်း။</w:t>
      </w:r>
    </w:p>
    <w:p/>
    <w:p>
      <w:r xmlns:w="http://schemas.openxmlformats.org/wordprocessingml/2006/main">
        <w:t xml:space="preserve">1. Matthew 6:21 - အကြောင်းမူကား၊ သင်၏ဘဏ္ဍာသည် အဘယ်မှာရှိသနည်း။</w:t>
      </w:r>
    </w:p>
    <w:p/>
    <w:p>
      <w:r xmlns:w="http://schemas.openxmlformats.org/wordprocessingml/2006/main">
        <w:t xml:space="preserve">2 John 14:23 - ယေရှုကလည်း၊ ငါ့ကိုချစ်သောသူမည်သည်ကား၊ ငါ့စကားကို စောင့်ရှောက်လိမ့်မည်။ ငါ့ခမည်းတော်သည် သူ့ကို ချစ်တော်မူသဖြင့်၊ ငါတို့သည် သူ့ထံသို့လာ၍ ငါတို့၏အိမ်ကို သူနှင့်အတူ လုပ်ကြလိမ့်မည်။</w:t>
      </w:r>
    </w:p>
    <w:p/>
    <w:p>
      <w:r xmlns:w="http://schemas.openxmlformats.org/wordprocessingml/2006/main">
        <w:t xml:space="preserve">Psalms 132:6 ဧဖရတ်မြို့၌ ထိုအကြောင်းအရာကို ငါတို့ကြား၍၊ ထင်းခင်း၌ တွေ့ကြ၏။</w:t>
      </w:r>
    </w:p>
    <w:p/>
    <w:p>
      <w:r xmlns:w="http://schemas.openxmlformats.org/wordprocessingml/2006/main">
        <w:t xml:space="preserve">ဒါဝိဒ်၏သီချင်းတစ်ပုဒ်သည် ဧဖရတ်မြို့၌ ထာ၀ရဘုရား၏ကျိန်းဝပ်ရာအရပ်ကို ကြားသိရပြီး တောလယ်ပြင်တွင် တွေ့ခဲ့ရပုံကို ပြန်ပြောပြသည်။</w:t>
      </w:r>
    </w:p>
    <w:p/>
    <w:p>
      <w:r xmlns:w="http://schemas.openxmlformats.org/wordprocessingml/2006/main">
        <w:t xml:space="preserve">၁။ဘုရားသခင်၏ကျိန်းဝပ်ရာနေရာသည် ခိုလှုံရာနေရာဖြစ်သည်။</w:t>
      </w:r>
    </w:p>
    <w:p/>
    <w:p>
      <w:r xmlns:w="http://schemas.openxmlformats.org/wordprocessingml/2006/main">
        <w:t xml:space="preserve">2. အရပ်ရပ်တို့၌ ထာဝရဘုရားကို ရှာကြလော့။ တွေ့လိမ့်မည်။</w:t>
      </w:r>
    </w:p>
    <w:p/>
    <w:p>
      <w:r xmlns:w="http://schemas.openxmlformats.org/wordprocessingml/2006/main">
        <w:t xml:space="preserve">1. ဟေရှာယ 26:3 - "ကိုယ်တော်ကို ကိုးစားသောကြောင့်၊ ကိုယ်တော်၌ စိတ်စွဲလမ်းသောသူကို စုံလင်သောငြိမ်သက်ခြင်း၌ ထားတော်မူ၏။"</w:t>
      </w:r>
    </w:p>
    <w:p/>
    <w:p>
      <w:r xmlns:w="http://schemas.openxmlformats.org/wordprocessingml/2006/main">
        <w:t xml:space="preserve">2. Jeremiah 29:13 - "စိတ်နှလုံးအကြွင်းမဲ့ရှာသောအခါ၊ ငါ့ကိုရှာ၍တွေ့လိမ့်မည်။"</w:t>
      </w:r>
    </w:p>
    <w:p/>
    <w:p>
      <w:r xmlns:w="http://schemas.openxmlformats.org/wordprocessingml/2006/main">
        <w:t xml:space="preserve">Psalms 132:7 ကျွန်​တော်​တို့​သည် သူ့​တဲ​တော်​များ​သို့​သွား​၍ ခြေ​တော်​တင်​တော်​ရာ​၌​ရှိ​ခိုး​ကြ​လိမ့်​မည်။</w:t>
      </w:r>
    </w:p>
    <w:p/>
    <w:p>
      <w:r xmlns:w="http://schemas.openxmlformats.org/wordprocessingml/2006/main">
        <w:t xml:space="preserve">ဘုရားသခင်ကို ကိုးကွယ်သူများသည် မိမိတဲတော်များထဲသို့ ဝင်ကာ ရိုသေလေးမြတ်မှုအဖြစ် ရှေ့တော်၌ ဦးချမည်ဟု ကတိပြုကြသည်။</w:t>
      </w:r>
    </w:p>
    <w:p/>
    <w:p>
      <w:r xmlns:w="http://schemas.openxmlformats.org/wordprocessingml/2006/main">
        <w:t xml:space="preserve">၁။ တဲတော်၌ ဘုရားသခင်ကို ကိုးကွယ်ခြင်း၏ အရေးပါမှု</w:t>
      </w:r>
    </w:p>
    <w:p/>
    <w:p>
      <w:r xmlns:w="http://schemas.openxmlformats.org/wordprocessingml/2006/main">
        <w:t xml:space="preserve">၂။ ဘုရားသခင်ရှေ့၌ ဦးညွှတ်ခြင်း၏ အရေးပါမှု</w:t>
      </w:r>
    </w:p>
    <w:p/>
    <w:p>
      <w:r xmlns:w="http://schemas.openxmlformats.org/wordprocessingml/2006/main">
        <w:t xml:space="preserve">၁။ ဆာလံ ၉၅:၆ - “အိုလာ၊ ရှိခိုးဦးချကြကုန်အံ့၊ ငါတို့ကို ဖန်ဆင်းတော်မူသော ထာဝရဘုရား ရှေ့တော်၌ ဒူးထောက်ကြကုန်အံ့။</w:t>
      </w:r>
    </w:p>
    <w:p/>
    <w:p>
      <w:r xmlns:w="http://schemas.openxmlformats.org/wordprocessingml/2006/main">
        <w:t xml:space="preserve">2 Isaiah 6:1-2 - "သြဇိမင်းကြီးအနိစ္စရောက်သောနှစ်တွင်၊ ထာဝရဘုရားသည် မြင့်သောပလ္လင်တော်ပေါ်မှာ ထိုင်တော်မူသည်ကို ငါမြင်၍ ဝတ်လုံတော်ရထားသည် ဗိမာန်တော်၌ ပြည့်လျက်ရှိ၏။ အတောင်နှစ်ချောင်းနှင့် မျက်နှာကို ဖုံးအုပ်လျက် ခြေနှစ်ချောင်းကို ဖုံးအုပ်လျက်၊ နှစ်ပါးနှင့် ပျံတော်မူ၏။"</w:t>
      </w:r>
    </w:p>
    <w:p/>
    <w:p>
      <w:r xmlns:w="http://schemas.openxmlformats.org/wordprocessingml/2006/main">
        <w:t xml:space="preserve">Psalms 132:8 အိုထာဝရဘုရား၊ ထတော်မူပါ။ သင်၏ခွန်အားသေတ္တာတော်နှင့်တကွ၊</w:t>
      </w:r>
    </w:p>
    <w:p/>
    <w:p>
      <w:r xmlns:w="http://schemas.openxmlformats.org/wordprocessingml/2006/main">
        <w:t xml:space="preserve">ဘုရားသခင်သည် ကျွန်ုပ်တို့အား သူ့ထံသို့လာရန် အလိုတော်ရှိသည်၊ သူသည် ကျွန်ုပ်တို့၏ခိုလှုံရာနှင့် ခွန်အားဖြစ်တော်မူ၏။</w:t>
      </w:r>
    </w:p>
    <w:p/>
    <w:p>
      <w:r xmlns:w="http://schemas.openxmlformats.org/wordprocessingml/2006/main">
        <w:t xml:space="preserve">1: ကျွန်ုပ်တို့သည် ကျွန်ုပ်တို့၏ခိုလှုံရာနှင့် ခွန်အားအဖြစ် သခင်ဘုရားကို မှီခိုအားထားရန် လိုအပ်သည်။</w:t>
      </w:r>
    </w:p>
    <w:p/>
    <w:p>
      <w:r xmlns:w="http://schemas.openxmlformats.org/wordprocessingml/2006/main">
        <w:t xml:space="preserve">2: ကျွန်ုပ်တို့သည် သခင်ဘုရားထံ ပေါ်လာပြီး ကျွန်ုပ်တို့၏ခိုလှုံရာနှင့် ခွန်အားအဖြစ် သူ့ကို လက်ခံသင့်သည်။</w:t>
      </w:r>
    </w:p>
    <w:p/>
    <w:p>
      <w:r xmlns:w="http://schemas.openxmlformats.org/wordprocessingml/2006/main">
        <w:t xml:space="preserve">1: Exodus 15:2 ထာဝရဘုရားသည် ငါ၏ခွန်အားနှင့် ငါသီချင်းဆိုခြင်းဖြစ်တော်မူ၏။ ငါ၏ကယ်တင်ခြင်းသို့ ရောက်တော်မူ၏။</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132:9 သင်၏ယဇ်ပုရောဟိတ်တို့သည် ဖြောင့်မတ်ခြင်းအဝတ်ကို ဝတ်ဆင်စေ။ သင်၏သန့်ရှင်းသူတို့သည် ရွှင်လန်းစွာ ကြွေးကြော်ကြပါစေသော။</w:t>
      </w:r>
    </w:p>
    <w:p/>
    <w:p>
      <w:r xmlns:w="http://schemas.openxmlformats.org/wordprocessingml/2006/main">
        <w:t xml:space="preserve">ဆာလံဆရာသည် ယဇ်ပုရောဟိတ်များအားလုံးအတွက် ဖြောင့်မတ်ခြင်းနှင့် သန့်ရှင်းသူအားလုံးအတွက် ရွှင်လန်းမှုကို အားပေးသည်။</w:t>
      </w:r>
    </w:p>
    <w:p/>
    <w:p>
      <w:r xmlns:w="http://schemas.openxmlformats.org/wordprocessingml/2006/main">
        <w:t xml:space="preserve">1. ဖြောင့်မတ်ခြင်း၏ဝမ်းမြောက်ခြင်း</w:t>
      </w:r>
    </w:p>
    <w:p/>
    <w:p>
      <w:r xmlns:w="http://schemas.openxmlformats.org/wordprocessingml/2006/main">
        <w:t xml:space="preserve">2. တရားသဖြင့် ၀တ်ဆင်ကြလော့။</w:t>
      </w:r>
    </w:p>
    <w:p/>
    <w:p>
      <w:r xmlns:w="http://schemas.openxmlformats.org/wordprocessingml/2006/main">
        <w:t xml:space="preserve">1. Isaiah 61:10 - ငါသည် ထာဝရဘုရား၌ အလွန်ဝမ်းမြောက်၍၊ ငါ့ဝိညာဉ်သည် ငါ၏ဘုရားသခင်၌ ဝမ်းမြောက်လိမ့်မည်။ အကြောင်းမူကား၊ ကယ်တင်ခြင်းအဝတ်ကို ဝတ်စေ၍၊</w:t>
      </w:r>
    </w:p>
    <w:p/>
    <w:p>
      <w:r xmlns:w="http://schemas.openxmlformats.org/wordprocessingml/2006/main">
        <w:t xml:space="preserve">2. ရောမ 13:14 - သို့သော်လည်း၊ သင်တို့သည် သခင်ယေရှုခရစ်ကို ဝတ်ပြု၍ ဇာတိပကတိ၏ တပ်မက်ခြင်းပြည့်စုံခြင်းငှာ၊</w:t>
      </w:r>
    </w:p>
    <w:p/>
    <w:p>
      <w:r xmlns:w="http://schemas.openxmlformats.org/wordprocessingml/2006/main">
        <w:t xml:space="preserve">Psalms 132:10 ကိုယ်တော်၏ကျွန်ဒါဝိဒ်ကိုထောက်၍ ဘိသိက်ခံသောသူ၏မျက်နှာကို မလွှဲစေနှင့်။</w:t>
      </w:r>
    </w:p>
    <w:p/>
    <w:p>
      <w:r xmlns:w="http://schemas.openxmlformats.org/wordprocessingml/2006/main">
        <w:t xml:space="preserve">ဤအခန်းငယ်သည် ဒါဝိဒ်နှင့် သူ၏ပဋိညာဉ်ကို သစ္စာစောင့်သိရန်နှင့် ဘိသိက်ခံသူကို မဖယ်ရှားရန် ဘုရားသခင်အား သတိပေးချက်ဖြစ်သည်။</w:t>
      </w:r>
    </w:p>
    <w:p/>
    <w:p>
      <w:r xmlns:w="http://schemas.openxmlformats.org/wordprocessingml/2006/main">
        <w:t xml:space="preserve">1. "ဘုရားသခင်၏ကတိတော်များအပေါ် သစ္စာစောင့်သိခြင်း"</w:t>
      </w:r>
    </w:p>
    <w:p/>
    <w:p>
      <w:r xmlns:w="http://schemas.openxmlformats.org/wordprocessingml/2006/main">
        <w:t xml:space="preserve">၂။ "ဘိသိက်ခံ၏တန်ခိုး"</w:t>
      </w:r>
    </w:p>
    <w:p/>
    <w:p>
      <w:r xmlns:w="http://schemas.openxmlformats.org/wordprocessingml/2006/main">
        <w:t xml:space="preserve">1. Isaiah 55:3 - "သင်၏နားကိုလှည့်၍ ငါ့ထံသို့လာလော့။ နားထောင်လော့၊ သင်၏ဝိညာဉ်သည် အသက်ရှင်လိမ့်မည်။ ဒါဝိဒ်၏ ကရုဏာတော်တည်းဟူသော ထာဝရပဋိညာဉ်ကို သင်နှင့်ငါဖွဲ့မည်။</w:t>
      </w:r>
    </w:p>
    <w:p/>
    <w:p>
      <w:r xmlns:w="http://schemas.openxmlformats.org/wordprocessingml/2006/main">
        <w:t xml:space="preserve">2. 2 Corinthians 1:20 - "ဘုရားသခင်၏ ကတိတော် ရှိသမျှသည် အကယ်စင်စစ်၊ ငါတို့အားဖြင့် ဘုရားသခင် ၏ ဘုန်းတော်ဖြစ်စေခြင်းငှါ၊</w:t>
      </w:r>
    </w:p>
    <w:p/>
    <w:p>
      <w:r xmlns:w="http://schemas.openxmlformats.org/wordprocessingml/2006/main">
        <w:t xml:space="preserve">Psalms 132:11 ထာဝရဘုရားသည် ဒါဝိဒ်အား သစ္စာ၌ ကျိန်ဆိုတော်မူပြီ။ မလွှဲမရှောင်၊ ကိုယ်ခန္ဓာ၏အသီးအနှံကို သင်၏ပလ္လင်ပေါ်မှာ ငါတင်မည်။</w:t>
      </w:r>
    </w:p>
    <w:p/>
    <w:p>
      <w:r xmlns:w="http://schemas.openxmlformats.org/wordprocessingml/2006/main">
        <w:t xml:space="preserve">ဒါဝိဒ်၏သားစဉ်မြေးဆက်တို့ကို အုပ်စိုးရမည်ဟု ထာဝရဘုရား ကတိပြုတော်မူ၏။</w:t>
      </w:r>
    </w:p>
    <w:p/>
    <w:p>
      <w:r xmlns:w="http://schemas.openxmlformats.org/wordprocessingml/2006/main">
        <w:t xml:space="preserve">1- ဘုရားသခင်၏ ကတိတော်များသည် သစ္စာရှိပြီး သစ္စာရှိပြီး၊ ၎င်းတို့အပေါ် ဘယ်တော့မှ ပြန်သွားမည်မဟုတ်ပါ။</w:t>
      </w:r>
    </w:p>
    <w:p/>
    <w:p>
      <w:r xmlns:w="http://schemas.openxmlformats.org/wordprocessingml/2006/main">
        <w:t xml:space="preserve">2- ဘုရားသခင်သည် အဆုံးစွန်သော အခွင့်အာဏာဖြစ်ပြီး ကျွန်ုပ်တို့၏ကံကြမ္မာကို ဖြည့်ဆည်းရန် ကျွန်ုပ်တို့အား တန်ခိုးအာဏာရှိသည်။</w:t>
      </w:r>
    </w:p>
    <w:p/>
    <w:p>
      <w:r xmlns:w="http://schemas.openxmlformats.org/wordprocessingml/2006/main">
        <w:t xml:space="preserve">1:2 ကောရိန္သု 1:20 - အကြောင်းမူကား၊ ငါတို့အားဖြင့်ဘုရားသခင်၏ဘုန်းတော်ထင်ရှားစေခြင်းငှာ၊ ငါတို့အားဖြင့်ဘုရားသခင်၏ဘုန်းအသရေတော်၌၎င်း၊</w:t>
      </w:r>
    </w:p>
    <w:p/>
    <w:p>
      <w:r xmlns:w="http://schemas.openxmlformats.org/wordprocessingml/2006/main">
        <w:t xml:space="preserve">2: Deuteronomy 28:13 - ထာဝရဘုရားသည် သင့်အား အမြီးမဟုတ်၊ သင်သည် အထက်၌ရှိ၍ အောက်၌ မနေရ။ ယနေ့ ငါမှာထားသော သင်၏ဘုရားသခင် ထာဝရဘုရား၏ ပညတ်တော်တို့ကို စောင့်ရှောက်ခြင်းငှာ၊</w:t>
      </w:r>
    </w:p>
    <w:p/>
    <w:p>
      <w:r xmlns:w="http://schemas.openxmlformats.org/wordprocessingml/2006/main">
        <w:t xml:space="preserve">Psalms 132:12 ကိုယ်တော်၏သားမြေးတို့သည် အကျွန်ုပ်၏ပဋိညာဉ်နှင့် အကျွန်ုပ်သွန်သင်သော သက်သေခံချက်ကို စောင့်ရှောက်လျှင်၊ သူတို့၏သားမြေးတို့သည် ရာဇပလ္လင်တော်ပေါ်မှာ အစဉ်အမြဲ ထိုင်ရကြလိမ့်မည်။</w:t>
      </w:r>
    </w:p>
    <w:p/>
    <w:p>
      <w:r xmlns:w="http://schemas.openxmlformats.org/wordprocessingml/2006/main">
        <w:t xml:space="preserve">ဘုရားသခင်သည် ကျွန်ုပ်တို့အား သူ၏ပဋိညာဉ်နှင့် သက်သေခံချက်ကို သားသမီးများထံ အပ်နှင်းရန် ကျွန်ုပ်တို့အား သူ၏ကျေးဇူးတော်ဖြင့် ကောင်းချီးပေးပါသည်။</w:t>
      </w:r>
    </w:p>
    <w:p/>
    <w:p>
      <w:r xmlns:w="http://schemas.openxmlformats.org/wordprocessingml/2006/main">
        <w:t xml:space="preserve">1. ဘုရားသခင်၏ပဋိညာဉ်- ကျွန်ုပ်တို့၏ကလေးများကို မြင့်မြတ်သောအမွေဖြင့် အပ်နှင်းခြင်း။</w:t>
      </w:r>
    </w:p>
    <w:p/>
    <w:p>
      <w:r xmlns:w="http://schemas.openxmlformats.org/wordprocessingml/2006/main">
        <w:t xml:space="preserve">2. သက်သေခံချက်ကို သွန်သင်ခြင်း- သခင်ဘုရား၏လမ်းတော်၌ ကျွန်ုပ်တို့၏သားသမီးများကို ပြုစုပျိုးထောင်ခြင်း။</w:t>
      </w:r>
    </w:p>
    <w:p/>
    <w:p>
      <w:r xmlns:w="http://schemas.openxmlformats.org/wordprocessingml/2006/main">
        <w:t xml:space="preserve">1. ဆာလံ 78:5-7 - အကြောင်းမူကား၊ ယာကုပ်အမျိုး၌ သက်သေခံတော်မူချက်တို့ကို တည်၍ နောင်လာနောက်သားတို့သည် သိစေခြင်းငှာ၊ ငါတို့ဘိုးဘေးများတို့အား ဆုံးမဩဝါဒပေးစေခြင်းငှာ ဣသရေလအမျိုး၌ ပညတ်တရားကို ထားတော်မူ၏။ ဘုရားသခင်ကို မြော်လင့်၍ ဘုရားသခင်၏ အမှုတော်ကို မမေ့မလျော့ဘဲ ပညတ်တော်တို့ကို စောင့်ရှောက်မည်အကြောင်း၊</w:t>
      </w:r>
    </w:p>
    <w:p/>
    <w:p>
      <w:r xmlns:w="http://schemas.openxmlformats.org/wordprocessingml/2006/main">
        <w:t xml:space="preserve">2 တရားဟောရာ 6:4-9 "အိုဣသရေလအမျိုး၊ ငါတို့ဘုရားသခင်ထာဝရဘုရား၊ ထာဝရဘုရားသည် တစ်ဆူတည်းဖြစ်တော်မူ၏။ သင်၏ဘုရားသခင် ထာဝရဘုရားကို စိတ်နှလုံးအကြွင်းမဲ့၊ အစွမ်းသတ္တိရှိသမျှနှင့် ချစ်ရမည်။ ယနေ့ ငါမှာထား သော စကားကို သင့်စိတ်နှလုံး၌ စွဲ၍ သားသမီးတို့အား လုံ့လဝီရိယရှိရှိ သွန်သင် ပေး၍ သင့်အိမ်၌ ထိုင်သောအခါ၊ လမ်း၌ လျှောက်သောအခါ၊ အိပ်သောအခါ၊ ထသောအခါ၊ သင်၏လက်၌ နိမိတ်လက္ခဏာအဖြစ် ချည်ထား၍၊ သင့်မျက်စိကြား၌ ချည်နှောင်ထားရမည်။ အိမ်တံခါးတိုင်၊</w:t>
      </w:r>
    </w:p>
    <w:p/>
    <w:p>
      <w:r xmlns:w="http://schemas.openxmlformats.org/wordprocessingml/2006/main">
        <w:t xml:space="preserve">Psalms 132:13 အကြောင်းမူကား၊ ထာဝရဘုရားသည် ဇိအုန်မြို့ကို ရွေးကောက်တော်မူပြီ။ နေစရာဘို့ အလိုရှိတော်မူ၏။</w:t>
      </w:r>
    </w:p>
    <w:p/>
    <w:p>
      <w:r xmlns:w="http://schemas.openxmlformats.org/wordprocessingml/2006/main">
        <w:t xml:space="preserve">ထာ​ဝ​ရ​ဘု​ရား​သည် ဇိ​အုန်​မြို့​ကို ကျိန်း​ဝပ်​ရာ​အ​ဖြစ်​ရွေး​ချယ်​တော်​မူ​ပြီ။</w:t>
      </w:r>
    </w:p>
    <w:p/>
    <w:p>
      <w:r xmlns:w="http://schemas.openxmlformats.org/wordprocessingml/2006/main">
        <w:t xml:space="preserve">1. ဘုရားသခင်ရွေးချယ်မှု၏ တန်ခိုး- ဇိအုန်ကို သူ၏အိမ်ဖြစ်စေရန် ဘုရားသခင်၏ ဆုံးဖြတ်ချက်၏ အရေးပါပုံကို စူးစမ်းလေ့လာခြင်း</w:t>
      </w:r>
    </w:p>
    <w:p/>
    <w:p>
      <w:r xmlns:w="http://schemas.openxmlformats.org/wordprocessingml/2006/main">
        <w:t xml:space="preserve">2. ဇိအုန်တွင်နေထိုင်ခြင်း - ဇိအုန်မြို့၏ဘုရားသခင်၏ရွေးချယ်မှုကို ဂုဏ်တင်သောအသက်တာကို မည်သို့နေထိုင်ရမည်နည်း။</w:t>
      </w:r>
    </w:p>
    <w:p/>
    <w:p>
      <w:r xmlns:w="http://schemas.openxmlformats.org/wordprocessingml/2006/main">
        <w:t xml:space="preserve">1. မဿဲ 5:34-35 - "ငါဆိုသည်ကား၊ ကောင်းကင်ဘုံ၌ဖြစ်စေ ကျိန်ဆိုခြင်းကို မပြုကြနှင့်၊ အကြောင်းမူကား၊ ဤအရာသည် ဘုရားသခင်၏ပလ္လင်တော်၊ မြေကြီးအားဖြင့် ဖြစ်၍၊ ခြေတော်တင်ရာခုံ၊ ယေရုရှလင်မြို့ဖြစ်တော်မူ၏။ ကြီးမြတ်သော ဘုရင်၏မြို့ဖြစ်၏”</w:t>
      </w:r>
    </w:p>
    <w:p/>
    <w:p>
      <w:r xmlns:w="http://schemas.openxmlformats.org/wordprocessingml/2006/main">
        <w:t xml:space="preserve">2. Isaiah 12:6 - "အို ဇိအုန်မြို့သား၊ ရွှင်လန်းစွာ ကြွေးကြော်၍ သီချင်းဆိုကြလော့။ အကြောင်းမူကား၊ သင်၏အလယ်၌ ကြီးမြတ်တော်မူသော ဣသရေလအမျိုး၏ သန့်ရှင်းသောဘုရား ဖြစ်တော်မူ၏။"</w:t>
      </w:r>
    </w:p>
    <w:p/>
    <w:p>
      <w:r xmlns:w="http://schemas.openxmlformats.org/wordprocessingml/2006/main">
        <w:t xml:space="preserve">Psalms 132:14 ဤသူသည် ငါ၏အစဉ်အမြဲတည်၏။ ငါအလိုရှိပြီ။</w:t>
      </w:r>
    </w:p>
    <w:p/>
    <w:p>
      <w:r xmlns:w="http://schemas.openxmlformats.org/wordprocessingml/2006/main">
        <w:t xml:space="preserve">ဆာလံ 132:14 သည် သူ၏လူများနှင့်အတူ ထာဝစဉ်နေထိုင်လိုသော ဘုရားသခင်၏အလိုတော်အကြောင်းကို ဖော်ပြထားသည်။</w:t>
      </w:r>
    </w:p>
    <w:p/>
    <w:p>
      <w:r xmlns:w="http://schemas.openxmlformats.org/wordprocessingml/2006/main">
        <w:t xml:space="preserve">၁။ ဘုရားသခင်၏ ကတိထားရာ အနားယူခြင်း၏ နှစ်သိမ့်မှု</w:t>
      </w:r>
    </w:p>
    <w:p/>
    <w:p>
      <w:r xmlns:w="http://schemas.openxmlformats.org/wordprocessingml/2006/main">
        <w:t xml:space="preserve">2. နေထိုင်ရန်နေရာတစ်ခုပေးရန် ဘုရားသခင်ကို ယုံကြည်ကိုးစားခြင်း။</w:t>
      </w:r>
    </w:p>
    <w:p/>
    <w:p>
      <w:r xmlns:w="http://schemas.openxmlformats.org/wordprocessingml/2006/main">
        <w:t xml:space="preserve">1. Isaiah 11:10 - ထိုကာလ၌ ယေရှဲ၏ အမြစ်သည် လူတို့၏ အမှတ်အသားဖြစ်လိမ့်မည်။ တပါးအမျိုးသားတို့သည် ရှာကြလိမ့်မည်။</w:t>
      </w:r>
    </w:p>
    <w:p/>
    <w:p>
      <w:r xmlns:w="http://schemas.openxmlformats.org/wordprocessingml/2006/main">
        <w:t xml:space="preserve">2. ဟေဗြဲ 4:9-11 - ထို့ကြောင့် ဘုရားသခင်၏လူတို့၌ ငြိမ်ဝပ်စွာ တည်ရှိနေပါသည်။ အကြောင်းမူကား၊ ချမ်းသာထဲသို့ ဝင်သောသူသည် ဘုရားသခင်ပြုတော်မူသည်အတိုင်း၊ မိမိပြုသောအမှုမှ ရပ်စဲ၏။ ထိုကြောင့် ငါတို့သည် ထိုချမ်းသာထဲသို့ ဝင်ရန် ကြိုးစားအားထုတ်ကြကုန်အံ့။</w:t>
      </w:r>
    </w:p>
    <w:p/>
    <w:p>
      <w:r xmlns:w="http://schemas.openxmlformats.org/wordprocessingml/2006/main">
        <w:t xml:space="preserve">Psalms 132:15 ငါသည် သူ၏ရိက္ခာကို ကြွယ်ဝစွာ ကောင်းချီးပေးမည်။ ဆင်းရဲသားကို မုန့်နှင့် ကျွေးမည်။</w:t>
      </w:r>
    </w:p>
    <w:p/>
    <w:p>
      <w:r xmlns:w="http://schemas.openxmlformats.org/wordprocessingml/2006/main">
        <w:t xml:space="preserve">ဘုရားသခင်သည် ကြွယ်ဝစွာ ကောင်းချီးပေးကာ ငတ်မွတ်သောသူတို့ကို ထောက်ပံ့ပေးမည်ဟု ကတိပြုထားသည်။</w:t>
      </w:r>
    </w:p>
    <w:p/>
    <w:p>
      <w:r xmlns:w="http://schemas.openxmlformats.org/wordprocessingml/2006/main">
        <w:t xml:space="preserve">၁။ ဘုရားသခင်သည် ကျွန်ုပ်တို့၏လိုအပ်ချက်များကို ဖြည့်ဆည်းပေးရာတွင် သစ္စာရှိတော်မူ၏။</w:t>
      </w:r>
    </w:p>
    <w:p/>
    <w:p>
      <w:r xmlns:w="http://schemas.openxmlformats.org/wordprocessingml/2006/main">
        <w:t xml:space="preserve">၂။ ကြွယ်ဝခြင်း၏ကောင်းချီးများ</w:t>
      </w:r>
    </w:p>
    <w:p/>
    <w:p>
      <w:r xmlns:w="http://schemas.openxmlformats.org/wordprocessingml/2006/main">
        <w:t xml:space="preserve">1. မဿဲ 6:25-34 သင် ဘာစားမည် သောက်မည်ကို မစိုးရိမ်ပါနှင့်။ သို့မဟုတ် သင့်ခန္ဓာကိုယ်နှင့်ပတ်သက်ပြီး သင်ဘာဝတ်မည်နည်း။ မိုဃ်းကောင်းကင်ငှက်တို့ကို ကြည့်ရှု၍၊ သူတို့သည် မျိုးစေ့ချခြင်း၊ ရိတ်သိမ်းခြင်း၊ စပါးကျီများတွင် သိမ်းဆည်းခြင်းမပြုကြသော်လည်း ကောင်းကင်ဘုံ၌ရှိတော်မူသော သင်တို့အဘသည် သူတို့ကို ကျွေးမွေးတော်မူ၏။</w:t>
      </w:r>
    </w:p>
    <w:p/>
    <w:p>
      <w:r xmlns:w="http://schemas.openxmlformats.org/wordprocessingml/2006/main">
        <w:t xml:space="preserve">2 Philippians 4:19 ငါ၏ဘုရားသခင်သည် ယေရှုခရစ်၌ ဘုန်းအသရေတော်နှင့် စည်းစိမ်ရှိတော်မူသည်နှင့်အညီ၊</w:t>
      </w:r>
    </w:p>
    <w:p/>
    <w:p>
      <w:r xmlns:w="http://schemas.openxmlformats.org/wordprocessingml/2006/main">
        <w:t xml:space="preserve">Psalms 132:16 သူ​၏​ယဇ်​ပု​ရော​ဟိတ်​များ​ကို​လည်း ကယ်​တင်​ခြင်း​နှင့်​အ​ဝတ်​ပေး​မည်။ သူ​၏​သန့်​ရှင်း​သူ​တို့​သည် ဝမ်း​မြောက်​စွာ​အော်​ဟစ်​ကြ​လိမ့်​မည်။</w:t>
      </w:r>
    </w:p>
    <w:p/>
    <w:p>
      <w:r xmlns:w="http://schemas.openxmlformats.org/wordprocessingml/2006/main">
        <w:t xml:space="preserve">ဘုရားသခင်၏ ကယ်တင်ခြင်းသည် သူ၏ယဇ်ပုရောဟိတ်များနှင့် သန့်ရှင်းသူတို့အား ရွှင်လန်းစေသည်။</w:t>
      </w:r>
    </w:p>
    <w:p/>
    <w:p>
      <w:r xmlns:w="http://schemas.openxmlformats.org/wordprocessingml/2006/main">
        <w:t xml:space="preserve">1. ကယ်တင်ခြင်း၏ဝမ်းမြောက်ခြင်း</w:t>
      </w:r>
    </w:p>
    <w:p/>
    <w:p>
      <w:r xmlns:w="http://schemas.openxmlformats.org/wordprocessingml/2006/main">
        <w:t xml:space="preserve">2. ကယ်တင်ခြင်းအဝတ်ကို ဝတ်ဆင်ပါ။</w:t>
      </w:r>
    </w:p>
    <w:p/>
    <w:p>
      <w:r xmlns:w="http://schemas.openxmlformats.org/wordprocessingml/2006/main">
        <w:t xml:space="preserve">၁။ ဆာလံ ၁၃၂:၁၆</w:t>
      </w:r>
    </w:p>
    <w:p/>
    <w:p>
      <w:r xmlns:w="http://schemas.openxmlformats.org/wordprocessingml/2006/main">
        <w:t xml:space="preserve">2 ရောမ 10:9-10 "ယေရှုသည် သခင်ဖြစ်တော်မူကြောင်းကို နှုတ်ဖြင့်ဝန်ခံ၍၊ ဘုရားသခင်သည် သူ့ကိုသေခြင်းမှ ထမြောက်စေတော်မူကြောင်းကို စိတ်နှလုံးထဲ၌ ယုံကြည်လျှင်၊ ကယ်တင်ခြင်းသို့ ရောက်လိမ့်မည်။ ဖြောင့်မတ်ရာသို့ ရောက်သည်ဖြစ်၍ နှုတ်ဖြင့်ဝန်ခံ၍ ကယ်တင်ခြင်းသို့ ရောက်ရ၏။"</w:t>
      </w:r>
    </w:p>
    <w:p/>
    <w:p>
      <w:r xmlns:w="http://schemas.openxmlformats.org/wordprocessingml/2006/main">
        <w:t xml:space="preserve">Psalms 132:17 ထိုအရပ်၌ ဒါဝိဒ်၏ဦးချိုကို အဖုအထစ်ဖြစ်စေမည်။</w:t>
      </w:r>
    </w:p>
    <w:p/>
    <w:p>
      <w:r xmlns:w="http://schemas.openxmlformats.org/wordprocessingml/2006/main">
        <w:t xml:space="preserve">ဤကျမ်းပိုဒ်သည် ဒါဝိဒ်အား သူ၏ကတိတော်ကို ဖြည့်ဆည်းရန်နှင့် ဣသရေလနိုင်ငံအတွက် ဘုရင်တစ်ပါးကို ပေးအပ်ရန် ဘုရားသခင်အား ကတိပြုထားသည်။</w:t>
      </w:r>
    </w:p>
    <w:p/>
    <w:p>
      <w:r xmlns:w="http://schemas.openxmlformats.org/wordprocessingml/2006/main">
        <w:t xml:space="preserve">1. "ကတိတော်မီးခွက်- ဒါဝိဒ်အား ဘုရားသခင်၏ ပဋိညာဉ် ပြည့်စုံခြင်း"</w:t>
      </w:r>
    </w:p>
    <w:p/>
    <w:p>
      <w:r xmlns:w="http://schemas.openxmlformats.org/wordprocessingml/2006/main">
        <w:t xml:space="preserve">2. "ဒါဝိဒ်၏ဦးချို- သူ၏လူများအတွက် ဘုရားသခင်၏ မပျက်မကွက်ပြင်ဆင်ပေးမှု"</w:t>
      </w:r>
    </w:p>
    <w:p/>
    <w:p>
      <w:r xmlns:w="http://schemas.openxmlformats.org/wordprocessingml/2006/main">
        <w:t xml:space="preserve">1. 2 Samuel 7:11-16 - ဒါဝိဒ်အား ဘုရားသခင်၏ကတိတော်</w:t>
      </w:r>
    </w:p>
    <w:p/>
    <w:p>
      <w:r xmlns:w="http://schemas.openxmlformats.org/wordprocessingml/2006/main">
        <w:t xml:space="preserve">၂။ ဟေရှာယ ၉:၁-၇ - မေရှိယကြွလာခြင်းနှင့် ဒါဝိဒ်အား ဘုရားသခင်၏ကတိတော် ပြည့်စုံခြင်း။</w:t>
      </w:r>
    </w:p>
    <w:p/>
    <w:p>
      <w:r xmlns:w="http://schemas.openxmlformats.org/wordprocessingml/2006/main">
        <w:t xml:space="preserve">Psalms 132:18 ရန်​သူ​တို့​သည် အ​ရှက်​ကွဲ​စေ​ခြင်း​ငှာ ငါ​အ​ဝတ်​ပြု​မည်​ဆို​သော်၊ သူ​၏​သ​ရ​ဖူ​သည် သူ့​အ​ပေါ်​၌ ပွင့်​လန်း​လိမ့်​မည်။</w:t>
      </w:r>
    </w:p>
    <w:p/>
    <w:p>
      <w:r xmlns:w="http://schemas.openxmlformats.org/wordprocessingml/2006/main">
        <w:t xml:space="preserve">ဘုရားသခင်သည် မိမိလူမျိုး၏ရန်သူများကို အရှက်ခွဲ၍ ၀တ်စေတော်မူသော်လည်း၊ သူ၏လူများသည် ဘုန်းကြီးသောသရဖူနှင့် ပွင့်လန်းလိမ့်မည်။</w:t>
      </w:r>
    </w:p>
    <w:p/>
    <w:p>
      <w:r xmlns:w="http://schemas.openxmlformats.org/wordprocessingml/2006/main">
        <w:t xml:space="preserve">၁။ ဘုရားသခင်၏ အကာအကွယ်နှင့် ပေးဆောင်မှုဆိုင်ရာ ကတိတော်</w:t>
      </w:r>
    </w:p>
    <w:p/>
    <w:p>
      <w:r xmlns:w="http://schemas.openxmlformats.org/wordprocessingml/2006/main">
        <w:t xml:space="preserve">2. ဖြောင့်မတ်ခြင်းဂုဏ်ကို ချီးမြှင့်ခြင်း။</w:t>
      </w:r>
    </w:p>
    <w:p/>
    <w:p>
      <w:r xmlns:w="http://schemas.openxmlformats.org/wordprocessingml/2006/main">
        <w:t xml:space="preserve">1. Isaiah 61:10 - ငါသည် ထာဝရဘုရား၌ အလွန်ဝမ်းမြောက်၍၊ ငါ့ဝိညာဉ်သည် ငါ၏ဘုရားသခင်၌ ဝမ်းမြောက်လိမ့်မည်။ မင်္ဂလာဆောင်လုလင်သည် တန်ဆာဆင်၍ သတို့သမီးသည် မိမိတန်ဆာနှင့် တန်ဆာဆင်သကဲ့သို့၊ ကယ်တင်ခြင်းအဝတ်တန်ဆာနှင့် ငါ့ကို ၀တ်စေတော်မူပြီ။</w:t>
      </w:r>
    </w:p>
    <w:p/>
    <w:p>
      <w:r xmlns:w="http://schemas.openxmlformats.org/wordprocessingml/2006/main">
        <w:t xml:space="preserve">2. ဗျာဒိတ်ကျမ်း 3:9 - ရှုလော့၊ ယုဒလူမဟုတ်၊ မုသာစကားကိုပြောသော စာတန်၏တရားဇရပ်မှ ငါဖြစ်စေမည်။ ငါသည် သင့်ကို ချစ်ကြောင်းကို သိစေခြင်းငှါ၊ သူတို့ကို လာ၍ သင့်ခြေရှေ့မှာ ကိုးကွယ်စေမည်။</w:t>
      </w:r>
    </w:p>
    <w:p/>
    <w:p>
      <w:r xmlns:w="http://schemas.openxmlformats.org/wordprocessingml/2006/main">
        <w:t xml:space="preserve">ဆာလံ ၁၃၃ သည် ဘုရားသခင့်လူမျိုးအကြား စည်းလုံးညီညွတ်မှု၏ လှပမှုနှင့် ကောင်းချီးမင်္ဂလာကို ဂုဏ်ပြုသည့် ဆာလံဖြစ်သည်။</w:t>
      </w:r>
    </w:p>
    <w:p/>
    <w:p>
      <w:r xmlns:w="http://schemas.openxmlformats.org/wordprocessingml/2006/main">
        <w:t xml:space="preserve">ပထမအပိုဒ်- ဆာလံဆရာသည် စည်းလုံးညီညွတ်စွာနေထိုင်သော ညီအစ်ကိုများ၏ကောင်းမြတ်မှုနှင့် သာယာမှုကို ဖော်ပြသည်။ သူတို့သည် ဤစည်းလုံးမှုကို ခေါင်းပေါ်လောင်းချကာ မုတ်ဆိတ်မွေးများကျကာ ဟေရမုန်တောင်ပေါ်တွင် နှင်းရည်များကဲ့သို့ လန်းဆန်းစေမည့် ဤစည်းလုံးမှုကို နှိုင်းယှဉ်ရန် ကွက်ကွက်ကွင်းကွင်းပုံရိပ်ကို အသုံးပြုကြသည် (ဆာလံ ၁၃၃:၁-၃)။</w:t>
      </w:r>
    </w:p>
    <w:p/>
    <w:p>
      <w:r xmlns:w="http://schemas.openxmlformats.org/wordprocessingml/2006/main">
        <w:t xml:space="preserve">အကျဉ်းချုပ်မှာ,</w:t>
      </w:r>
    </w:p>
    <w:p>
      <w:r xmlns:w="http://schemas.openxmlformats.org/wordprocessingml/2006/main">
        <w:t xml:space="preserve">ဆာလံတစ်ရာသုံးဆယ့်သုံးလက်ဆောင်</w:t>
      </w:r>
    </w:p>
    <w:p>
      <w:r xmlns:w="http://schemas.openxmlformats.org/wordprocessingml/2006/main">
        <w:t xml:space="preserve">စည်းလုံးခြင်းအလှကို ရောင်ပြန်ဟပ်ခြင်း၊</w:t>
      </w:r>
    </w:p>
    <w:p>
      <w:r xmlns:w="http://schemas.openxmlformats.org/wordprocessingml/2006/main">
        <w:t xml:space="preserve">သဟဇာတရှိသော ဆက်ဆံရေးမှ ရရှိလာသော ကောင်းချီးများကို အသိအမှတ်ပြုခြင်းဖြင့် ရရှိလာသော အာရုံကို ပေါ်လွင်စေသည်။</w:t>
      </w:r>
    </w:p>
    <w:p/>
    <w:p>
      <w:r xmlns:w="http://schemas.openxmlformats.org/wordprocessingml/2006/main">
        <w:t xml:space="preserve">ညီအစ်ကိုများကြား စည်းလုံးညီညွတ်မှု၏ ကောင်းမှုနှင့် သာယာမှုကို အသိအမှတ်ပြုခြင်းနှင့်ပတ်သက်၍ ဖော်ပြထားသည့် ကျေးဇူးတင်လေးမြတ်မှုကို အလေးပေးဖော်ပြသည်။</w:t>
      </w:r>
    </w:p>
    <w:p>
      <w:r xmlns:w="http://schemas.openxmlformats.org/wordprocessingml/2006/main">
        <w:t xml:space="preserve">လန်းဆန်းမှုကို ဖော်ပြနေစဉ် စည်းလုံးညီညွတ်သော အသိုက်အဝန်း၏ ကြွယ်ဝမှုကို အသိအမှတ်ပြုခြင်းနှင့် ပတ်သက်၍ တင်ပြထားသည့် ပုံရိပ်များကို ဖော်ပြထားခြင်းဖြစ်သည်။</w:t>
      </w:r>
    </w:p>
    <w:p>
      <w:r xmlns:w="http://schemas.openxmlformats.org/wordprocessingml/2006/main">
        <w:t xml:space="preserve">ရရှိလာသော ကောင်းချီးများကို သက်သေပြနေစဉ် သဟဇာတရှိသော ဆက်ဆံရေး၏တန်ဖိုးကို အသိအမှတ်ပြုခြင်းနှင့်စပ်လျဉ်းသည့် သင်္ကေတများကို ဖော်ပြခြင်း။</w:t>
      </w:r>
    </w:p>
    <w:p>
      <w:r xmlns:w="http://schemas.openxmlformats.org/wordprocessingml/2006/main">
        <w:t xml:space="preserve">အချင်းချင်း မိတ်သဟာယဖွဲ့ခြင်း၌ ရွှင်လန်းမှုကို အလေးပေးကာ ဘုရားသခင့်လူမျိုးအကြား စည်းလုံးညီညွတ်စွာ အလှတရားကို အသိအမှတ်ပြုခြင်းနှင့်ပတ်သက်၍ ဖော်ပြသည့် အထိမ်းအမှတ်ပွဲအား အသိအမှတ်ပြုခြင်း။</w:t>
      </w:r>
    </w:p>
    <w:p/>
    <w:p>
      <w:r xmlns:w="http://schemas.openxmlformats.org/wordprocessingml/2006/main">
        <w:t xml:space="preserve">Psalms 133:1 ညီ​အစ်​ကို​တို့​စည်း​လုံး​ညီ​ညွတ်​စွာ​နေ​ကြ​သော​အ​ခါ မည်​မျှ​ကောင်း​၍ ကျေး​ဇူး​ပြု​ပါ​စေ။</w:t>
      </w:r>
    </w:p>
    <w:p/>
    <w:p>
      <w:r xmlns:w="http://schemas.openxmlformats.org/wordprocessingml/2006/main">
        <w:t xml:space="preserve">လူတွေ စည်းစည်းလုံးလုံးနဲ့ နေရရင် ကောင်းတယ်။</w:t>
      </w:r>
    </w:p>
    <w:p/>
    <w:p>
      <w:r xmlns:w="http://schemas.openxmlformats.org/wordprocessingml/2006/main">
        <w:t xml:space="preserve">၁။ စည်းလုံးခြင်း၏ကောင်းချီး။—ဆာလံ ၁၃၃:၁</w:t>
      </w:r>
    </w:p>
    <w:p/>
    <w:p>
      <w:r xmlns:w="http://schemas.openxmlformats.org/wordprocessingml/2006/main">
        <w:t xml:space="preserve">၂။ စည်းလုံးခြင်း၏တန်ခိုး—ဆာလံ ၁၃၃:၁</w:t>
      </w:r>
    </w:p>
    <w:p/>
    <w:p>
      <w:r xmlns:w="http://schemas.openxmlformats.org/wordprocessingml/2006/main">
        <w:t xml:space="preserve">၁။ ဒေသနာ ၄:၉-၁၂</w:t>
      </w:r>
    </w:p>
    <w:p/>
    <w:p>
      <w:r xmlns:w="http://schemas.openxmlformats.org/wordprocessingml/2006/main">
        <w:t xml:space="preserve">၂။ ရောမ ၁၂:၄-၅</w:t>
      </w:r>
    </w:p>
    <w:p/>
    <w:p>
      <w:r xmlns:w="http://schemas.openxmlformats.org/wordprocessingml/2006/main">
        <w:t xml:space="preserve">Psalms 133:2 အာရုန်၏မုတ်ဆိတ်မွေးကိုပင် ခေါင်းပေါ်၌ ပေါက်သော အဖိုးတန်ဆီမွှေးနှင့်တူ၏။</w:t>
      </w:r>
    </w:p>
    <w:p/>
    <w:p>
      <w:r xmlns:w="http://schemas.openxmlformats.org/wordprocessingml/2006/main">
        <w:t xml:space="preserve">ဆာလံဆရာသည် အာရုန်၏ဦးခေါင်း၊ မုတ်ဆိတ်မွေးနှင့် အဝတ်တို့ကို ဖုံးအုပ်ထားသော အဖိုးတန်ဆီမွှေးနှင့် ဘုရားသခင်၏ကောင်းချီးများကို နှိုင်းယှဉ်သည်။</w:t>
      </w:r>
    </w:p>
    <w:p/>
    <w:p>
      <w:r xmlns:w="http://schemas.openxmlformats.org/wordprocessingml/2006/main">
        <w:t xml:space="preserve">၁။ ဘုရားသခင်၏ကောင်းချီးများ ပေါများပြီး ကျွန်ုပ်တို့ကို ဦးခေါင်းမှ ခြေဖျားအထိ လွှမ်းခြုံထားသည်။</w:t>
      </w:r>
    </w:p>
    <w:p/>
    <w:p>
      <w:r xmlns:w="http://schemas.openxmlformats.org/wordprocessingml/2006/main">
        <w:t xml:space="preserve">၂။ ဘုရားသခင်သည် ကျွန်ုပ်တို့၏လိုအပ်ချိန်၌ပင် ကျွန်ုပ်တို့နှင့်အတူ အမြဲရှိတော်မူ၏။</w:t>
      </w:r>
    </w:p>
    <w:p/>
    <w:p>
      <w:r xmlns:w="http://schemas.openxmlformats.org/wordprocessingml/2006/main">
        <w:t xml:space="preserve">1. Psalms 133:2 - အာရုန်၏မုတ်ဆိတ်မွေးကိုပင် ခေါင်းပေါ်၌ ပေါက်သော အဖိုးတန်ဆီမွှေးနှင့်တူ၏။</w:t>
      </w:r>
    </w:p>
    <w:p/>
    <w:p>
      <w:r xmlns:w="http://schemas.openxmlformats.org/wordprocessingml/2006/main">
        <w:t xml:space="preserve">2. James 1:17 - ကောင်းမြတ်သောဆုကျေးဇူးနှင့် စုံလင်သောဆုကျေးဇူးရှိသမျှတို့သည် အထက်အရပ်မှ ဆင်းသက်၍၊ ကွဲပြားခြင်းမရှိ၊ လှည့်ခြင်းအရိပ်မရှိသော အလင်းတို့၏အဖထံမှ ဆင်းသက်လာ၏။</w:t>
      </w:r>
    </w:p>
    <w:p/>
    <w:p>
      <w:r xmlns:w="http://schemas.openxmlformats.org/wordprocessingml/2006/main">
        <w:t xml:space="preserve">Psalms 133:3 ဟေရမုန်၏နှင်းနှင့် ဇိအုန်တောင်တို့၌ ဆင်းသော နှင်းကဲ့သို့၎င်း၊ ထာဝရဘုရားသည် ကောင်းကြီးမင်္ဂလာကို၎င်း၊</w:t>
      </w:r>
    </w:p>
    <w:p/>
    <w:p>
      <w:r xmlns:w="http://schemas.openxmlformats.org/wordprocessingml/2006/main">
        <w:t xml:space="preserve">ဤကျမ်းပိုဒ်သည် မြေကြီးပေါ်ရှိ အမြင့်ဆုံးသောနေရာများအထိ အသက်နှင့် ငြိမ်သက်ခြင်းကို ယူဆောင်လာပေးသည့် ဘုရားသခင်၏ကောင်းချီးအကြောင်း ပြောထားသည်။</w:t>
      </w:r>
    </w:p>
    <w:p/>
    <w:p>
      <w:r xmlns:w="http://schemas.openxmlformats.org/wordprocessingml/2006/main">
        <w:t xml:space="preserve">၁။ဘုရားသခင်၏ကောင်းချီးသည် အသက်နှင့် ငြိမ်သက်ခြင်းကို ယူဆောင်လာပါသည်။</w:t>
      </w:r>
    </w:p>
    <w:p/>
    <w:p>
      <w:r xmlns:w="http://schemas.openxmlformats.org/wordprocessingml/2006/main">
        <w:t xml:space="preserve">2. ဘုရားသခင်၏ကောင်းချီးကို ခံယူပြီး အသက်နှင့် ငြိမ်သက်ခြင်းကို ရှာဖွေပါ။</w:t>
      </w:r>
    </w:p>
    <w:p/>
    <w:p>
      <w:r xmlns:w="http://schemas.openxmlformats.org/wordprocessingml/2006/main">
        <w:t xml:space="preserve">1. Isaiah 55:12 - အကြောင်းမူကား၊ သင်တို့သည် ရွှင်လန်းစွာထွက်၍ ငြိမ်ဝပ်စွာ ထွက်သွားရကြလိမ့်မည်။ ရှေ့တော်၌ တောင်ကြီးတောင်ငယ်တို့သည် သီချင်းဆိုခြင်းငှါ ထွက်လာကြလိမ့်မည်။ တောပင်ရှိသမျှတို့သည် လက်ခုတ်တီးကြလိမ့်မည်။</w:t>
      </w:r>
    </w:p>
    <w:p/>
    <w:p>
      <w:r xmlns:w="http://schemas.openxmlformats.org/wordprocessingml/2006/main">
        <w:t xml:space="preserve">2. ယောဟန် 10:10 - "သူခိုးသည် ခိုးယူသတ်ပစ်ခြင်းငှါသာ လာ၏။ သူတို့အသက်ကို ကြွယ်ဝစေခြင်းငှာ ငါလာ၏။"</w:t>
      </w:r>
    </w:p>
    <w:p/>
    <w:p>
      <w:r xmlns:w="http://schemas.openxmlformats.org/wordprocessingml/2006/main">
        <w:t xml:space="preserve">ဆာလံ ၁၃၄ သည် သခင်ဘုရား၏ ကျွန်များကို ကောင်းချီးပေး၍ ကောင်းချီးကို အပြန်အလှန်ရယူရန် တောင်းဆိုသော ဆာလံဖြစ်သည်။</w:t>
      </w:r>
    </w:p>
    <w:p/>
    <w:p>
      <w:r xmlns:w="http://schemas.openxmlformats.org/wordprocessingml/2006/main">
        <w:t xml:space="preserve">1 အပိုဒ်- ဆာလံဆရာသည် ညအချိန်၌ သခင်ဘုရား၏အိမ်တော်၌ အမှုတော်ဆောင်သော လေဝိပုရောဟိတ်များကို မိန့်ခွန်းပြောပါသည်။ ကောင်းကင်နှင့်မြေကြီးကို ဖန်ဆင်းရှင်အဖြစ် ကိုယ်တော်၏ရာထူးကို အလေးပေး၍ ဝတ်ပြုကိုးကွယ်ကာ သခင်ကို ကောင်းချီးပေးကြရန် နှိုးဆော်တိုက်တွန်းကြသည် (ဆာလံ ၁၃၄း၁-၃)။</w:t>
      </w:r>
    </w:p>
    <w:p/>
    <w:p>
      <w:r xmlns:w="http://schemas.openxmlformats.org/wordprocessingml/2006/main">
        <w:t xml:space="preserve">အကျဉ်းချုပ်မှာ,</w:t>
      </w:r>
    </w:p>
    <w:p>
      <w:r xmlns:w="http://schemas.openxmlformats.org/wordprocessingml/2006/main">
        <w:t xml:space="preserve">ဆာလံတစ်ရာသုံးဆယ့်လေးလက်ဆောင်</w:t>
      </w:r>
    </w:p>
    <w:p>
      <w:r xmlns:w="http://schemas.openxmlformats.org/wordprocessingml/2006/main">
        <w:t xml:space="preserve">ရှိခိုးပြီး ကောင်းချီးပေးဖို့ ဖိတ်ခေါ်တယ်၊</w:t>
      </w:r>
    </w:p>
    <w:p>
      <w:r xmlns:w="http://schemas.openxmlformats.org/wordprocessingml/2006/main">
        <w:t xml:space="preserve">ဘုရားသခင်၏ အချုပ်အခြာအာဏာကို အသိအမှတ်ပြုကြောင်း အလေးပေးကာ ယဇ်ပုရောဟိတ်များကို မိန့်ခွန်းပြောခြင်းဖြင့် ရရှိခဲ့သော တိုက်တွန်းချက်ကို မီးမောင်းထိုးဖော်ပြသည်။</w:t>
      </w:r>
    </w:p>
    <w:p/>
    <w:p>
      <w:r xmlns:w="http://schemas.openxmlformats.org/wordprocessingml/2006/main">
        <w:t xml:space="preserve">ယဇ်ပုရောဟိတ်များကို ဖိတ်ခေါ်ပြီး ဘုရားသခင်ကို ကောင်းချီးပေးရန်အတွက် ယဇ်ပုရောဟိတ်များကို ခေါ်ဆိုခြင်းနှင့်ပတ်သက်၍ အလေးပေးဖော်ပြသည်။</w:t>
      </w:r>
    </w:p>
    <w:p>
      <w:r xmlns:w="http://schemas.openxmlformats.org/wordprocessingml/2006/main">
        <w:t xml:space="preserve">ဖန်ဆင်းရှင်အဖြစ် ဘုရားသခင်ရဲ့အခန်းကဏ္ဍကို အသိအမှတ်ပြုရင်း လက်ကို ရိုသေစွာ ချီမြှောက်ခြင်းနဲ့ ပတ်သက်တဲ့ လမ်းညွှန်ချက်တွေကို ဖော်ပြထားတယ်။</w:t>
      </w:r>
    </w:p>
    <w:p>
      <w:r xmlns:w="http://schemas.openxmlformats.org/wordprocessingml/2006/main">
        <w:t xml:space="preserve">ဘု​ရား​သ​ခင်​၏​အ​ဏာ​တော်​ကို​အသိအမှတ်ပြု​ကြောင်း​အ​ကြောင်း​ကြား​နေ​စဉ် ယဇ်​ပု​ရော​ဟိတ်​တာဝန်​ကို​အသိအမှတ်ပြု​ခြင်း​နှင့်​စပ်​လျဉ်း​သည့်​သတိ​ပေး​ချက်​ကို​ဖော်​ပြ​ခြင်း​ဖြစ်​သည်။</w:t>
      </w:r>
    </w:p>
    <w:p>
      <w:r xmlns:w="http://schemas.openxmlformats.org/wordprocessingml/2006/main">
        <w:t xml:space="preserve">ဝတ်ပြုကိုးကွယ်ခြင်းတွင် ရိုသေမှုကို အလေးထားစဉ်တွင် ဘုရားသခင်၏ အချုပ်အခြာအာဏာကို အသိအမှတ်ပြုခြင်းနှင့်စပ်လျဉ်း၍ ဖော်ပြထားသော ချီးမွမ်းခြင်းကို အသိအမှတ်ပြုခြင်း။</w:t>
      </w:r>
    </w:p>
    <w:p/>
    <w:p>
      <w:r xmlns:w="http://schemas.openxmlformats.org/wordprocessingml/2006/main">
        <w:t xml:space="preserve">Psalms 134:1 ဗိမာန်တော်၌ ညဉ့်အခါရပ်နေသော ထာဝရဘုရား၏ ကျွန်အပေါင်းတို့၊ ထာဝရဘုရားကို ကောင်းကြီးပေးကြလော့။</w:t>
      </w:r>
    </w:p>
    <w:p/>
    <w:p>
      <w:r xmlns:w="http://schemas.openxmlformats.org/wordprocessingml/2006/main">
        <w:t xml:space="preserve">ဤဆာလံသည် အထူးသဖြင့် ညဥ့်အခါတွင်၊ ထာဝရဘုရား၏အိမ်တော်၌ သူ့ကိုကောင်းချီးပေးကြရန်၊</w:t>
      </w:r>
    </w:p>
    <w:p/>
    <w:p>
      <w:r xmlns:w="http://schemas.openxmlformats.org/wordprocessingml/2006/main">
        <w:t xml:space="preserve">1. ထာဝရဘုရား၏ကောင်းချီးမင်္ဂလာ- သခင်ဘုရား၏အိမ်တော်၌ ချီးမွမ်းခြင်းတန်ခိုး၊</w:t>
      </w:r>
    </w:p>
    <w:p/>
    <w:p>
      <w:r xmlns:w="http://schemas.openxmlformats.org/wordprocessingml/2006/main">
        <w:t xml:space="preserve">2. ညအချိန်ဝတ်ပြုခြင်း- သခင်ဘုရားကိုကောင်းချီးပေးသည့် ပျော်ရွှင်မှုကို ပြန်လည်ရှာဖွေခြင်း။</w:t>
      </w:r>
    </w:p>
    <w:p/>
    <w:p>
      <w:r xmlns:w="http://schemas.openxmlformats.org/wordprocessingml/2006/main">
        <w:t xml:space="preserve">၁။ ဆာလံ ၁၃၄:၂ - “သန့်ရှင်းရာဌာနတော်၌ လက်ကိုချီ၍ ထာဝရဘုရားကို ကောင်းကြီးပေးကြလော့။</w:t>
      </w:r>
    </w:p>
    <w:p/>
    <w:p>
      <w:r xmlns:w="http://schemas.openxmlformats.org/wordprocessingml/2006/main">
        <w:t xml:space="preserve">2 ယောဟန် 4:23-24 - “စစ်မှန်သောဝတ်ပြုသူများသည် ခမည်းတော်အား စိတ်ဝိညာဉ်နှင့် သစ္စာရှိရှိ ကိုးကွယ်ကြမည့်အချိန်ကာလရောက်နေပြီ၊ အကြောင်းမူကား၊ ခမည်းတော်သည် ထိုသို့သောလူတို့ကို ကိုးကွယ်ခြင်းငှါ ရှာကြံတော်မူသည်ဖြစ်၍၊ ဘုရားသခင်သည် ဝိညာဉ်တော်ဖြစ်တော်မူ၏။ ကိုးကွယ်သောသူတို့သည် စိတ်ဝိညာဉ်နှင့် သစ္စာအားဖြင့် ကိုးကွယ်ရမည်။”</w:t>
      </w:r>
    </w:p>
    <w:p/>
    <w:p>
      <w:r xmlns:w="http://schemas.openxmlformats.org/wordprocessingml/2006/main">
        <w:t xml:space="preserve">Psalms 134:2 သန့်ရှင်းရာဌာန၌ လက်ကိုချီ၍ ထာဝရဘုရားကို ကောင်းကြီးပေးကြလော့။</w:t>
      </w:r>
    </w:p>
    <w:p/>
    <w:p>
      <w:r xmlns:w="http://schemas.openxmlformats.org/wordprocessingml/2006/main">
        <w:t xml:space="preserve">ဤကျမ်းပိုဒ်သည် ယုံကြည်သူများအား သန့်ရှင်းရာဌာနတော်၌ ချီးမွမ်းပြီး ထာဝရဘုရားအား ကောင်းချီးပေးကြရန် အားပေးသည်။</w:t>
      </w:r>
    </w:p>
    <w:p/>
    <w:p>
      <w:r xmlns:w="http://schemas.openxmlformats.org/wordprocessingml/2006/main">
        <w:t xml:space="preserve">1. ချီးမွမ်းကိုးကွယ်ခြင်း၏ တန်ခိုး- သန့်ရှင်းရာဌာန၌ ကျွန်ုပ်တို့၏လက်များကို ချီထားပါ။</w:t>
      </w:r>
    </w:p>
    <w:p/>
    <w:p>
      <w:r xmlns:w="http://schemas.openxmlformats.org/wordprocessingml/2006/main">
        <w:t xml:space="preserve">၂။ သခင်ဘုရား၏အိမ်တော်၌ မင်္ဂလာရှိခြင်း- ဆာလံ ၁၃၄:၂ ကိုလေ့လာပါ။</w:t>
      </w:r>
    </w:p>
    <w:p/>
    <w:p>
      <w:r xmlns:w="http://schemas.openxmlformats.org/wordprocessingml/2006/main">
        <w:t xml:space="preserve">1. ဟေဗြဲ 12:28-29 - ထို့ကြောင့်၊ ငါတို့သည် မတုန်မလှုပ်နိုင်သောနိုင်ငံကို ခံရသောကြောင့်၊ ကျေးဇူးတော်ကို ချီးမွမ်းကြကုန်အံ့၊ ငါတို့ဘုရားသခင်သည် လောင်သောမီးဖြစ်သောကြောင့်၊</w:t>
      </w:r>
    </w:p>
    <w:p/>
    <w:p>
      <w:r xmlns:w="http://schemas.openxmlformats.org/wordprocessingml/2006/main">
        <w:t xml:space="preserve">2. Psalm 150:2 - တန်ခိုးကြီးသောအမှုတို့ကြောင့် ချီးမွမ်းကြလော့။ ကြီးမြတ်တော်မူသည်နှင့်အညီ၊</w:t>
      </w:r>
    </w:p>
    <w:p/>
    <w:p>
      <w:r xmlns:w="http://schemas.openxmlformats.org/wordprocessingml/2006/main">
        <w:t xml:space="preserve">Psalms 134:3 ကောင်းကင်နှင့်မြေကြီးကို ဖန်ဆင်းတော်မူသော ထာဝရဘုရားသည် ဇိအုန်တောင်မှ ကောင်းကြီးပေးတော်မူ၏။</w:t>
      </w:r>
    </w:p>
    <w:p/>
    <w:p>
      <w:r xmlns:w="http://schemas.openxmlformats.org/wordprocessingml/2006/main">
        <w:t xml:space="preserve">ဤဆာလံသည် ကောင်းကင်နှင့်မြေကြီးကို ဖန်ဆင်းသောထာဝရဘုရားကို ကောင်းချီးပေးရန် လူတို့ကို အားပေးသည်။</w:t>
      </w:r>
    </w:p>
    <w:p/>
    <w:p>
      <w:r xmlns:w="http://schemas.openxmlformats.org/wordprocessingml/2006/main">
        <w:t xml:space="preserve">1. ထာဝရဘုရားကို ကောင်းကြီးပေးသော တန်ခိုး၊</w:t>
      </w:r>
    </w:p>
    <w:p/>
    <w:p>
      <w:r xmlns:w="http://schemas.openxmlformats.org/wordprocessingml/2006/main">
        <w:t xml:space="preserve">2. ဖန်ဆင်းခြင်း၌ ထာဝရဘုရား၏ ကောင်းကြီးမင်္ဂလာ</w:t>
      </w:r>
    </w:p>
    <w:p/>
    <w:p>
      <w:r xmlns:w="http://schemas.openxmlformats.org/wordprocessingml/2006/main">
        <w:t xml:space="preserve">1. ကမ္ဘာဦး 1:1 - အစအဦး၌ ဘုရားသခင်သည် ကောင်းကင်နှင့်မြေကြီးကို ဖန်ဆင်းတော်မူ၏။</w:t>
      </w:r>
    </w:p>
    <w:p/>
    <w:p>
      <w:r xmlns:w="http://schemas.openxmlformats.org/wordprocessingml/2006/main">
        <w:t xml:space="preserve">2. ဧဖက် 3:20-21 - ယခုကျွန်ုပ်တို့တောင်းဆိုသမျှထက် သာ၍ကြွယ်ဝစွာလုပ်ဆောင်နိုင်သူအား ကျွန်ုပ်တို့အတွင်း၌ရှိသော တန်ခိုးတော်အရ၊ အသင်းတော်၌လည်းကောင်း၊ ယေရှုခရစ်၌ ဘုန်းကြီးတော်မူစေသတည်း။ အစဉ်အဆက်၊ အာမင်။</w:t>
      </w:r>
    </w:p>
    <w:p/>
    <w:p>
      <w:r xmlns:w="http://schemas.openxmlformats.org/wordprocessingml/2006/main">
        <w:t xml:space="preserve">ဆာလံ ၁၃၅ သည် ဘုန်းတန်ခိုးတော်နှင့် သစ္စာတော်ကြောင့် သခင်ဘုရားကို ချီးမြှောက်ချီးမြှောက်သော ဆာလံဖြစ်သည်။</w:t>
      </w:r>
    </w:p>
    <w:p/>
    <w:p>
      <w:r xmlns:w="http://schemas.openxmlformats.org/wordprocessingml/2006/main">
        <w:t xml:space="preserve">ပထမအပိုဒ်- ဆာလံဆရာသည် လူတို့အား သခင်ဘုရား၏နာမတော်ကို ချီးမွမ်းပြီး ကိုယ်တော်၏ကြီးမြတ်မှုကို ချီးမွမ်းရန် တောင်းဆိုထားသည်။ တန်ခိုးကြီးသော အကျင့်များနှင့် ရွေး ချယ်ထားသော ဣသရေလလူတို့ကို အလေးပေး၍ ဘုရားများနှင့် လူမျိုးအပေါင်းတို့အပေါ် ဘုရားသခင်၏ အချုပ်အခြာအာဏာကို အသိအမှတ်ပြုကြသည် (ဆာလံ ၁၃၅:၁-၄)။</w:t>
      </w:r>
    </w:p>
    <w:p/>
    <w:p>
      <w:r xmlns:w="http://schemas.openxmlformats.org/wordprocessingml/2006/main">
        <w:t xml:space="preserve">ဒုတိယအပိုဒ်- ဆာလံဆရာသည် ကောင်းကင်၊ မြေကြီးနှင့် ပင်လယ်တို့တွင် ကိုယ်တော်နှစ်သက်သည့်အရာကို လုပ်ဆောင်သူအဖြစ် ဘုရားသခင်၏ မြင့်မြတ်မှုကို ကြေငြာသည်။ အီဂျစ်ပြည်၌ ကပ်ဘေးများနှင့် ခါနာန်ပြည်ကို သိမ်းပိုက်ခြင်းကဲ့သို့သော ဣသရေလရာဇဝင်တွင် ဘုရားသခင်၏ ကယ်တင်ခြင်းအမှုကို ၎င်းတို့က ပြန်ပြောပြသည် (ဆာလံ ၁၃၅း၅-၁၂)။</w:t>
      </w:r>
    </w:p>
    <w:p/>
    <w:p>
      <w:r xmlns:w="http://schemas.openxmlformats.org/wordprocessingml/2006/main">
        <w:t xml:space="preserve">၃ အပိုဒ်- ဆာလံဆရာသည် ကောင်းကင်နှင့်မြေကြီးကို ဖန်ဆင်းတော်မူသော အသက်ရှင်သောဘုရားသခင်နှင့် အခြားလူမျိုးများ၏ရုပ်တုများကို ခြားနားစေသည်။ သူတို့သည် မိမိတို့၏ဘုရားသခင်ကို ကိုးစားရန် ဣသရေလလူမျိုးအား သူ၏ကောင်းချီးများ၊ ပံ့ပိုးပေးမှု၊ အကာအကွယ်ပေးမှုအတွက် ချီးမွမ်းအားပေးကြသည် (ဆာလံ ၁၃၅း၁၃-၂၁)။</w:t>
      </w:r>
    </w:p>
    <w:p/>
    <w:p>
      <w:r xmlns:w="http://schemas.openxmlformats.org/wordprocessingml/2006/main">
        <w:t xml:space="preserve">အကျဉ်းချုပ်မှာ,</w:t>
      </w:r>
    </w:p>
    <w:p>
      <w:r xmlns:w="http://schemas.openxmlformats.org/wordprocessingml/2006/main">
        <w:t xml:space="preserve">ဆာလံတစ်ရာသုံးဆယ့်ငါးလက်ဆောင်</w:t>
      </w:r>
    </w:p>
    <w:p>
      <w:r xmlns:w="http://schemas.openxmlformats.org/wordprocessingml/2006/main">
        <w:t xml:space="preserve">ချီးမွမ်းရန်ခေါ်ဆိုခြင်း၊</w:t>
      </w:r>
    </w:p>
    <w:p>
      <w:r xmlns:w="http://schemas.openxmlformats.org/wordprocessingml/2006/main">
        <w:t xml:space="preserve">ဘုရားသခင်၏ အချုပ်အခြာအာဏာကို ကတိသစ္စာပြုခြင်း၊</w:t>
      </w:r>
    </w:p>
    <w:p>
      <w:r xmlns:w="http://schemas.openxmlformats.org/wordprocessingml/2006/main">
        <w:t xml:space="preserve">မြင့်မြတ်သောတန်ခိုးကို အသိအမှတ်ပြုကြောင်း အလေးပေးကာ လူများကို ခေါ်ယူခြင်းမှတစ်ဆင့် ရရှိခဲ့သော တိုက်တွန်းချက်ကို မီးမောင်းထိုးပြသည်။</w:t>
      </w:r>
    </w:p>
    <w:p/>
    <w:p>
      <w:r xmlns:w="http://schemas.openxmlformats.org/wordprocessingml/2006/main">
        <w:t xml:space="preserve">ဘုရားသခင်ကို ချီးမွမ်းရန်နှင့် ချီးမြှောက်ရန် လူများကို ဆင့်ခေါ်ခြင်းနှင့် ပတ်သက်၍ ဖော်ပြသည့် ခေါ်ဆိုမှုကို အလေးပေးဖော်ပြသည်။</w:t>
      </w:r>
    </w:p>
    <w:p>
      <w:r xmlns:w="http://schemas.openxmlformats.org/wordprocessingml/2006/main">
        <w:t xml:space="preserve">မိမိရွေးချယ်ထားသော လူများကို အသိအမှတ်ပြုနေစဉ်တွင် ဘုရားအားလုံးအပေါ် ဘုရားသခင်၏ အုပ်စိုးမှုကို အသိအမှတ်ပြုခြင်းနှင့် စပ်လျဉ်း၍ ဖော်ပြထားသော ကြေငြာချက်ကို ဖော်ပြထားခြင်းဖြစ်သည်။</w:t>
      </w:r>
    </w:p>
    <w:p>
      <w:r xmlns:w="http://schemas.openxmlformats.org/wordprocessingml/2006/main">
        <w:t xml:space="preserve">မြင့်မြတ်သောတန်ခိုးကို ယုံကြည်စိတ်ချကြောင်း သက်သေထူနေစဉ် အစ္စရေး၏သမိုင်းတွင် ကယ်တင်ခြင်းဆိုင်ရာလုပ်ရပ်များကို အသိအမှတ်ပြုကြောင်း ပြန်လည်ရေတွက်ခြင်းကို ဖော်ပြခြင်း။</w:t>
      </w:r>
    </w:p>
    <w:p>
      <w:r xmlns:w="http://schemas.openxmlformats.org/wordprocessingml/2006/main">
        <w:t xml:space="preserve">ဘုရားသခင်ရဲ့ပြင်ဆင်ပေးမှုကို ယုံကြည်စိတ်ချကြောင်း အခိုင်အမာအတည်ပြုပြီး ရုပ်တုတွေရဲ့အချည်းနှီးဖြစ်မှုကို အသိအမှတ်ပြုခြင်းနဲ့ပတ်သက်တဲ့ ခြားနားချက်ကို အသိအမှတ်ပြုပါ။</w:t>
      </w:r>
    </w:p>
    <w:p/>
    <w:p>
      <w:r xmlns:w="http://schemas.openxmlformats.org/wordprocessingml/2006/main">
        <w:t xml:space="preserve">Psalms 135:1 ထာဝရဘုရားကို ချီးမွမ်းကြလော့။ ထာဝရဘုရား၏ နာမတော်ကို ချီးမွမ်းကြလော့။ ထာဝရဘုရား၏ ကျွန်တို့၊ ချီးမွမ်းကြလော့။</w:t>
      </w:r>
    </w:p>
    <w:p/>
    <w:p>
      <w:r xmlns:w="http://schemas.openxmlformats.org/wordprocessingml/2006/main">
        <w:t xml:space="preserve">ကြီးမြတ်မှုနှင့် ကရုဏာတော်အတွက် ထာဝရဘုရားကို ချီးမွမ်းကြလော့။</w:t>
      </w:r>
    </w:p>
    <w:p/>
    <w:p>
      <w:r xmlns:w="http://schemas.openxmlformats.org/wordprocessingml/2006/main">
        <w:t xml:space="preserve">1. တန်ခိုးတော်နှင့် ချီးမွမ်းခြင်းကို နားလည်ခြင်း။</w:t>
      </w:r>
    </w:p>
    <w:p/>
    <w:p>
      <w:r xmlns:w="http://schemas.openxmlformats.org/wordprocessingml/2006/main">
        <w:t xml:space="preserve">2. ထာဝရဘုရား၏နာမတော်ကို ချီးမွမ်းခြင်းမင်္ဂလာ</w:t>
      </w:r>
    </w:p>
    <w:p/>
    <w:p>
      <w:r xmlns:w="http://schemas.openxmlformats.org/wordprocessingml/2006/main">
        <w:t xml:space="preserve">1. ဟေရှာယ 12:4-5 - ထိုကာလ၌ သင်တို့သည် “ထာဝရဘုရား၏ ဂုဏ်ကျေးဇူးတော်ကို ချီးမွမ်းကြလော့။ နာမတော်ကို ပဌနာပြုကြလော့။ အမှုတော်တို့ကို လူများတို့အား ကြားပြောကြလော့။ နာမတော်သည် ချီးမြှောက်ကြောင်းကို ကြွေးကြော်ကြလော့။ ဘုန်းကြီးသောအမှုပြုသည်ဖြစ်၍ မြေကြီးတပြင်လုံး၌ ထင်ရှားစေတော်မူပါ။</w:t>
      </w:r>
    </w:p>
    <w:p/>
    <w:p>
      <w:r xmlns:w="http://schemas.openxmlformats.org/wordprocessingml/2006/main">
        <w:t xml:space="preserve">2. ဆာလံ 103:1-5 - အိုငါ့ဝိညာဉ်၊ ငါ၏အထဲမှာရှိသမျှသော ထာဝရဘုရားကို ကောင်းကြီးပေး၍ သန့်ရှင်းသောနာမတော်ကို ကောင်းကြီးပေးကြလော့။ အို ငါ့ဝိညာဉ်၊ ထာဝရဘုရားကို ကောင်းကြီးပေးတော် မူပါ။ သင်၏ဒုစရိုက်အားလုံးကို ခွင့်လွှတ်တော်မူပါ၊ သင်၏ရောဂါ အားလုံးကို ငြိမ်းစေသော၊ သင့်အသက်ကို တွင်းထဲမှ ရွေးနှုတ်သူ၊ သင့်အား ခိုင်မြဲသောမေတ္တာ၊ ကရုဏာဖြင့် သင့်အား သရဖူဆောင်းပေးသော၊ သင့်အား ကောင်းမွန်စွာ ကျေနပ်စေသော၊ မင်းရဲ့ငယ်ရွယ်မှုက လင်းယုန်ငှက်လို အသစ်ပြန်ဖြစ်လာတယ်။</w:t>
      </w:r>
    </w:p>
    <w:p/>
    <w:p>
      <w:r xmlns:w="http://schemas.openxmlformats.org/wordprocessingml/2006/main">
        <w:t xml:space="preserve">Psalms 135:2 ထာ​ဝ​ရ​ဘု​ရား​၏​အိမ်​တော်​၌၊ ငါတို့​ဘု​ရား​သ​ခင်​၏​အိမ်​တော်​တန်​တိုင်း​၌​ရပ်​နေ​ကြ​သော​အ​ခါ၊</w:t>
      </w:r>
    </w:p>
    <w:p/>
    <w:p>
      <w:r xmlns:w="http://schemas.openxmlformats.org/wordprocessingml/2006/main">
        <w:t xml:space="preserve">ထာ​ဝ​ရ​ဘု​ရား​၏​အိမ်​တော်​နှင့် အိမ်​တော်​တန်​တိုင်း​တို့​၌​ရပ်​နေ​သော​သူ​တို့​သည် ကောင်း​ချီး​မင်္ဂလာ​ရှိ​ကြ​၏။</w:t>
      </w:r>
    </w:p>
    <w:p/>
    <w:p>
      <w:r xmlns:w="http://schemas.openxmlformats.org/wordprocessingml/2006/main">
        <w:t xml:space="preserve">1. ထာဝရဘုရား၏အိမ်တော်၌ ကိုးကွယ်ခြင်းမင်္ဂလာ၊</w:t>
      </w:r>
    </w:p>
    <w:p/>
    <w:p>
      <w:r xmlns:w="http://schemas.openxmlformats.org/wordprocessingml/2006/main">
        <w:t xml:space="preserve">၂။ ဘုရားသခင့်အိမ်တော်တရားရုံးများတွင် စုရုံးခြင်းတန်ခိုး</w:t>
      </w:r>
    </w:p>
    <w:p/>
    <w:p>
      <w:r xmlns:w="http://schemas.openxmlformats.org/wordprocessingml/2006/main">
        <w:t xml:space="preserve">1. ဇာခရိ 8:3-5 - ထာဝရဘုရားမိန့်တော်မူသည်ကား၊ ငါသည် ဇိအုန်မြို့သို့ပြန်လာ၍ ယေရုရှလင်မြို့အလယ်၌နေ၍၊ ယေရုရှလင်မြို့ကို သစ္စာရှိသောမြို့၊ ကောင်းကင်ဗိုလ်ခြေအရှင်ထာဝရဘုရား၏တောင်တော်၊ သန့်ရှင်းသောတောင်ဟု ခေါ်ဝေါ်ကြလိမ့်မည်။ ကောင်းကင်ဗိုလ်ခြေအရှင် ထာဝရဘုရား မိန့်တော်မူသည်ကား၊ အသက်ကြီး၍ အသက်ကြီးသောကြောင့် တောင်ဝှေးကိုကိုင်လျက် ယေရုရှလင်မြို့လမ်း၌ လူအို၊ မြို့၏လမ်းတို့၌ ယောက်ျားလေး၊</w:t>
      </w:r>
    </w:p>
    <w:p/>
    <w:p>
      <w:r xmlns:w="http://schemas.openxmlformats.org/wordprocessingml/2006/main">
        <w:t xml:space="preserve">2 Isaiah 30:29 ထာဝရဘုရား၏ တောင်တော်သို့သွားခြင်းငှါ ပုလွေမှုတ်သံကို လွှင့်သောအခါ၊ သန့်ရှင်းသောပွဲခံသော ည၌ ရွှင်လန်းသောစိတ်ရှိသကဲ့သို့ သီချင်းဆိုရမည်။ ဣသရေလကျောက်။</w:t>
      </w:r>
    </w:p>
    <w:p/>
    <w:p>
      <w:r xmlns:w="http://schemas.openxmlformats.org/wordprocessingml/2006/main">
        <w:t xml:space="preserve">Psalms 135:3 ထာဝရဘုရားကို ချီးမွမ်းကြလော့။ ထာဝရဘုရားသည် ကောင်းမြတ်တော်မူ၏။ နာမတော်ကို ထောမနာသီချင်းဆိုကြလော့။ သာယာပေ၏။</w:t>
      </w:r>
    </w:p>
    <w:p/>
    <w:p>
      <w:r xmlns:w="http://schemas.openxmlformats.org/wordprocessingml/2006/main">
        <w:t xml:space="preserve">သခင်ဘုရား၏ ကောင်းမြတ်ခြင်းအတွက် ချီးမွမ်းပြီး နာမတော်ကို ထောမနာသီချင်းဆိုပါ။</w:t>
      </w:r>
    </w:p>
    <w:p/>
    <w:p>
      <w:r xmlns:w="http://schemas.openxmlformats.org/wordprocessingml/2006/main">
        <w:t xml:space="preserve">1. ချီးမွမ်းခြင်းတန်ခိုး- ဘုရားသခင်၏ကောင်းမြတ်ခြင်းကို လေးမြတ်ခြင်း။</w:t>
      </w:r>
    </w:p>
    <w:p/>
    <w:p>
      <w:r xmlns:w="http://schemas.openxmlformats.org/wordprocessingml/2006/main">
        <w:t xml:space="preserve">2. ရွှင်လန်းမှုနှင့် ပြည့်စုံမှုကို မည်သို့ခံစားနိုင်သနည်း- သီချင်းဖြင့် ဘုရားသခင်ကို ကိုးကွယ်ခြင်း။</w:t>
      </w:r>
    </w:p>
    <w:p/>
    <w:p>
      <w:r xmlns:w="http://schemas.openxmlformats.org/wordprocessingml/2006/main">
        <w:t xml:space="preserve">1. Ephesians 5:19-20 - ဆာလံသီချင်းများ၊ ဓမ္မသီချင်းများ၊ ဝိညာဉ်ရေးသီချင်းများဖြင့် အချင်းချင်းပြောဆိုလျက်၊ ထာဝရဘုရားအား စိတ်နှလုံးနှင့် သီချင်းဆိုခြင်း၊ ငါတို့သခင်ယေရှုခရစ်၏ နာမတော်အားဖြင့် ခပ်သိမ်းသောအမှုတို့ကို အစဉ်မပြတ် ကျေးဇူးတော်ကို ချီးမွမ်းကြလော့။</w:t>
      </w:r>
    </w:p>
    <w:p/>
    <w:p>
      <w:r xmlns:w="http://schemas.openxmlformats.org/wordprocessingml/2006/main">
        <w:t xml:space="preserve">2. ကောလောသဲ 3:16 - ခရစ်တော်၏ နှုတ်ကပတ်တော်သည် သင်တို့၌ ကြွယ်ဝစွာ ကျိန်းဝပ်ပါစေ၊ ဥာဏ်ပညာရှိသမျှဖြင့် အချင်းချင်း သွန်သင်ဆုံးမခြင်း၊ ဆာလံသီချင်းများ၊ ဓမ္မသီချင်းများ၊ ဝိညာဉ်ရေးသီချင်းများကို သီဆို၍ ဘုရားသခင်အား ကျေးဇူးတော်ကို ချီးမွမ်းလျက်၊</w:t>
      </w:r>
    </w:p>
    <w:p/>
    <w:p>
      <w:r xmlns:w="http://schemas.openxmlformats.org/wordprocessingml/2006/main">
        <w:t xml:space="preserve">Psalms 135:4 အကြောင်းမူကား၊ ထာဝရဘုရားသည် ယာကုပ်အမျိုးအတွက်၎င်း၊ ဣသရေလအမျိုးကို၎င်း ထူးမြတ်သောဘဏ္ဍာတော်အဘို့ ရွေးကောက်တော်မူပြီ။</w:t>
      </w:r>
    </w:p>
    <w:p/>
    <w:p>
      <w:r xmlns:w="http://schemas.openxmlformats.org/wordprocessingml/2006/main">
        <w:t xml:space="preserve">ထာ​ဝ​ရ​ဘု​ရား​သည် ယာ​ကုပ်​နှင့်​ဣ​သ​ရေ​လ​တို့​အား​သူ​၏ အထူး​အ​ပိုင်​အ​ဖြစ်​ရွေး​ချယ်​တော်​မူ​၏။</w:t>
      </w:r>
    </w:p>
    <w:p/>
    <w:p>
      <w:r xmlns:w="http://schemas.openxmlformats.org/wordprocessingml/2006/main">
        <w:t xml:space="preserve">1. သခင်ဘုရား၏ လူတော်များအတွက် မပျက်မကွက် ချစ်ခြင်းမေတ္တာ</w:t>
      </w:r>
    </w:p>
    <w:p/>
    <w:p>
      <w:r xmlns:w="http://schemas.openxmlformats.org/wordprocessingml/2006/main">
        <w:t xml:space="preserve">၂။ ဘုရားသခင်၏ အချုပ်အခြာအာဏာနှင့် ရွေးချယ်မှု</w:t>
      </w:r>
    </w:p>
    <w:p/>
    <w:p>
      <w:r xmlns:w="http://schemas.openxmlformats.org/wordprocessingml/2006/main">
        <w:t xml:space="preserve">1. ရောမ 9:11-13 - အကြောင်းမူကား၊ သူတို့သည် မမွေးသေးသော်လည်း၊ ဘုရားသခင်ရွေးကောက်တော်မူသော အကြံအစည်တော်သည် အကျင့်ကြောင့်မဟုတ်၊ အကျင့်ကြောင့်မဟုတ်ဘဲ၊ သူ၏ခေါ်ဝေါ်ခြင်းကို ခံရသောအားဖြင့်၊ အငယ်ကောင်ကို ကျွေးမယ်။ ယာကုပ်ကို ငါချစ်သော်လည်း၊ ဧသောကို ငါမုန်း၏။</w:t>
      </w:r>
    </w:p>
    <w:p/>
    <w:p>
      <w:r xmlns:w="http://schemas.openxmlformats.org/wordprocessingml/2006/main">
        <w:t xml:space="preserve">2. တရားဟောရာ 7:6-8 - အကြောင်းမူကား၊ သင်သည် သင်၏ဘုရားသခင် ထာဝရဘုရား၏ သန့်ရှင်းသောလူမျိုးဖြစ်တော်မူ၏။ သင်၏ဘုရားသခင် ထာဝရဘုရားသည် သင့်အား သူ၏လူ၊ ဘဏ္ဍာတော်ဖြစ်စေခြင်းငှါ၊ မြေကြီးတပြင်လုံး၌ရှိသော လူမျိုးအပေါင်းတို့ထဲက သင့်ကို ရွေးကောက်တော်မူပြီ။ ထာ၀ရဘုရားသည် သင်တို့ကို ချစ်ခင်စုံမက်တော်မမူဘဲ၊ သင်တို့သည် အခြားသောလူမျိုးတို့ထက် များပြားသောကြောင့်၊ သင်တို့သည် လူအပေါင်းတို့တွင် အနည်းစုဖြစ်သောကြောင့်၊ သို့​ရာ​တွင်​ထာ​ဝ​ရ​ဘု​ရား​သည် သင်​တို့​ကို​ချစ်​၍ ဘိုး​ဘေး​တို့​အား​ကျိန်​ဆို​သော​ကျိန်​ဆို​ခြင်း​ကို​စောင့်​ထိန်း​သော​ကြောင့် ဖြစ်​၏။</w:t>
      </w:r>
    </w:p>
    <w:p/>
    <w:p>
      <w:r xmlns:w="http://schemas.openxmlformats.org/wordprocessingml/2006/main">
        <w:t xml:space="preserve">Psalms 135:5 ထာ​ဝ​ရ​ဘု​ရား​သည် ကြီး​မြတ်​တော်​မူ​ကြောင်း​ကို ငါ​တို့​၏​အ​ရှင်​သည်​ခပ်​သိမ်း​သော​ဘု​ရား​တို့​ထက်​သာ​၍​ကြီး​တော်​မူ​ကြောင်း​ကို ငါ​သိ​၏။</w:t>
      </w:r>
    </w:p>
    <w:p/>
    <w:p>
      <w:r xmlns:w="http://schemas.openxmlformats.org/wordprocessingml/2006/main">
        <w:t xml:space="preserve">ဆာလံ ၁၃၅:၅ မှ ဤအခန်းငယ်သည် သခင်ဘုရားသည် အခြားသောဘုရားအားလုံးထက် ကြီးမြတ်တော်မူကြောင်း အလေးပေးဖော်ပြသည်။</w:t>
      </w:r>
    </w:p>
    <w:p/>
    <w:p>
      <w:r xmlns:w="http://schemas.openxmlformats.org/wordprocessingml/2006/main">
        <w:t xml:space="preserve">1. ထာဝရဘုရားသည် အခြားအရာအားလုံးထက် သာလွန်တော်မူသည် - ဘုရားသခင်သည် ကျွန်ုပ်တို့၏ဘဝ၏ အဓိက အာရုံဖြစ်သင့်ပုံကို အာရုံစိုက်ပါ။</w:t>
      </w:r>
    </w:p>
    <w:p/>
    <w:p>
      <w:r xmlns:w="http://schemas.openxmlformats.org/wordprocessingml/2006/main">
        <w:t xml:space="preserve">2. ဘုရားသခင်၏ သာလွန်မှု - အခြားဘုရားများအားလုံးအပေါ် ဘုရားသခင်၏ ကြီးမြတ်မှုနှင့် တန်ခိုးကို အလေးပေးခြင်း၊</w:t>
      </w:r>
    </w:p>
    <w:p/>
    <w:p>
      <w:r xmlns:w="http://schemas.openxmlformats.org/wordprocessingml/2006/main">
        <w:t xml:space="preserve">1. ဟေရှာယ 40:25-26 - သို့ဖြစ်လျှင် ငါသည် သူနှင့်တူရမည်အကြောင်း အဘယ်သူကို ခိုင်းနှိုင်းမည်နည်း။ သန့်ရှင်းသောဘုရားမိန့်တော်မူ၏။ အမြင့်ကိုမျှော်ကြည့်ကြည့်ပါ၊ ဒါတွေကို ဘယ်သူဖန်တီးတာလဲ။ အလုံးအရင်းကို နံမည်ဖြင့် နှုတ်ဆောင်သောသူ၊ တန်ခိုးတော်နှင့် တန်ခိုးကြီးမားသောကြောင့် မည်သူမျှ မလွဲမသွေ၊</w:t>
      </w:r>
    </w:p>
    <w:p/>
    <w:p>
      <w:r xmlns:w="http://schemas.openxmlformats.org/wordprocessingml/2006/main">
        <w:t xml:space="preserve">2. Jeremiah 10:11 - သင်​တို့​အား​သင်​တို့​အား​ဤ​သို့​ပြော​ရ​မည်​ကား၊ ကောင်း​ကင်​နှင့်​မြေ​ကြီး​ကို​မ​ဖန်​တီး​သော​ဘု​ရား​တို့​သည် မြေ​ကြီး​နှင့်​မိုး​ကောင်း​ကင်​အောက်​မှ​ပျက်​စီး​ကြ​လိမ့်​မည်။</w:t>
      </w:r>
    </w:p>
    <w:p/>
    <w:p>
      <w:r xmlns:w="http://schemas.openxmlformats.org/wordprocessingml/2006/main">
        <w:t xml:space="preserve">Psalms 135:6 ထာ​ဝ​ရ​ဘု​ရား​နှစ်​သက်​တော်​မူ​သော​အ​မှု​ဟူ​မူ​ကား၊ ကောင်း​ကင်၊ မြေ​ကြီး၊ ပင်လယ်​တို့​၌ နက်​နဲ​သော​အ​ရပ်​တို့​၌​ပြု​တော်​မူ​သော​အ​မှု​ကို​လည်း​ကောင်း၊</w:t>
      </w:r>
    </w:p>
    <w:p/>
    <w:p>
      <w:r xmlns:w="http://schemas.openxmlformats.org/wordprocessingml/2006/main">
        <w:t xml:space="preserve">ဘုရားသခင်၏ တန်ခိုးနှင့် အခွင့်အာဏာသည် အကြွင်းမဲ့ဖြစ်သည် - သူ၏ခွင့်ပြုချက်မရှိဘဲ မည်သည့်အရာမှ လုပ်ဆောင်နိုင်မည်မဟုတ်ပေ။</w:t>
      </w:r>
    </w:p>
    <w:p/>
    <w:p>
      <w:r xmlns:w="http://schemas.openxmlformats.org/wordprocessingml/2006/main">
        <w:t xml:space="preserve">1. ဘုရားသခင်၏ အချုပ်အခြာအာဏာ- သူ၏ အခွင့်အာဏာကို အကန့်အသတ်မရှိ၊</w:t>
      </w:r>
    </w:p>
    <w:p/>
    <w:p>
      <w:r xmlns:w="http://schemas.openxmlformats.org/wordprocessingml/2006/main">
        <w:t xml:space="preserve">2. ဘုရားသခင်၏ အလုံးစုံသော တန်ခိုးအာဏာ- သူ၏ တန်ခိုးထက် မည်သည့်အရာမှ မရှိပါ။</w:t>
      </w:r>
    </w:p>
    <w:p/>
    <w:p>
      <w:r xmlns:w="http://schemas.openxmlformats.org/wordprocessingml/2006/main">
        <w:t xml:space="preserve">1. ရောမ 8:31-39 (သို့ဖြစ်လျှင် ဤအရာများကို တုံ့ပြန်၍ အဘယ်သို့ပြောရမည်နည်း၊ ဘုရားသခင်သည် ငါတို့ဘက်၌ ရှိတော်မူလျှင်၊</w:t>
      </w:r>
    </w:p>
    <w:p/>
    <w:p>
      <w:r xmlns:w="http://schemas.openxmlformats.org/wordprocessingml/2006/main">
        <w:t xml:space="preserve">2. ဧဖက် 1:19-21 (ယုံကြည်သောကျွန်ုပ်တို့အဖို့ ကြီးမြတ်သောတန်ခိုးတော်သည် ခရစ်တော်အား သေခြင်းမှထမြောက်စေ၍ ကောင်းကင်ဘုံ၌ ထိုင်တော်မူသောအခါ တန်ခိုးကြီးသောတန်ခိုးနှင့် အတူတူပင်ဖြစ်သည်)</w:t>
      </w:r>
    </w:p>
    <w:p/>
    <w:p>
      <w:r xmlns:w="http://schemas.openxmlformats.org/wordprocessingml/2006/main">
        <w:t xml:space="preserve">Psalms 135:7 မြေကြီးစွန်းမှ အခိုးအငွေ့တို့ကို တက်စေတော်မူ၏။ မိုဃ်းရွာဘို့ လျှပ်စီးတို့ကို လုပ်၍၊ မိမိဘဏ္ဍာတိုက်ထဲက လေကို ထုတ်နှုတ်တော်မူ၏။</w:t>
      </w:r>
    </w:p>
    <w:p/>
    <w:p>
      <w:r xmlns:w="http://schemas.openxmlformats.org/wordprocessingml/2006/main">
        <w:t xml:space="preserve">ဘုရားသခင်သည် ဖန်ဆင်းခြင်း နှင့် ပေးစွမ်းမှုအားလုံး၏ အရင်းအမြစ်ဖြစ်သည်။</w:t>
      </w:r>
    </w:p>
    <w:p/>
    <w:p>
      <w:r xmlns:w="http://schemas.openxmlformats.org/wordprocessingml/2006/main">
        <w:t xml:space="preserve">1- ဘုရားသခင်သည် အရာခပ်သိမ်းကို ပံ့ပိုးပေးတော်မူ၏။</w:t>
      </w:r>
    </w:p>
    <w:p/>
    <w:p>
      <w:r xmlns:w="http://schemas.openxmlformats.org/wordprocessingml/2006/main">
        <w:t xml:space="preserve">2- ခက်ခဲသောအချိန်များတွင် ဘုရားသခင်ကို အားကိုးပါ။</w:t>
      </w:r>
    </w:p>
    <w:p/>
    <w:p>
      <w:r xmlns:w="http://schemas.openxmlformats.org/wordprocessingml/2006/main">
        <w:t xml:space="preserve">1: James 1:17 "ကောင်းမြတ်၍ ပြီးပြည့်စုံသော ဆုကျေးဇူးရှိသမျှသည် အထက်အရပ်မှ ဆင်းသက်၍၊ အရိပ်ကဲ့သို့ မပြောင်းလဲသော ကောင်းကင်အလင်းတို့၏ အဖဘုရားထံမှ ဆင်းသက်လာ၏။"</w:t>
      </w:r>
    </w:p>
    <w:p/>
    <w:p>
      <w:r xmlns:w="http://schemas.openxmlformats.org/wordprocessingml/2006/main">
        <w:t xml:space="preserve">ဆာလံ ၁၄၅း၁၅-၁၆ "လူအပေါင်းတို့သည် မျက်စိနှင့်ကြည့်ရှု၍ သင့်လျော်သောအချိန်၌ အစာကို ပေးတော်မူ၏။ လက်ကိုဖွင့်၍ သက်ရှိသတ္တဝါအပေါင်းတို့၏ အလိုဆန္ဒကို ဖြည့်ဆည်းတော်မူပါ။"</w:t>
      </w:r>
    </w:p>
    <w:p/>
    <w:p>
      <w:r xmlns:w="http://schemas.openxmlformats.org/wordprocessingml/2006/main">
        <w:t xml:space="preserve">Psalms 135:8 အဲဂုတ္တုပြည်၏သားဦးဖြစ်သော လူနှင့်တိရစ္ဆာန်တို့ကို လုပ်ကြံသောသူ၊</w:t>
      </w:r>
    </w:p>
    <w:p/>
    <w:p>
      <w:r xmlns:w="http://schemas.openxmlformats.org/wordprocessingml/2006/main">
        <w:t xml:space="preserve">အီဂျစ်ပြည်တွင် သူ၏ဝင်ရောက်စွက်ဖက်မှုတွင် ဘုရားသခင်၏ တန်ခိုးကြီးသောတန်ခိုးကို မြင်တွေ့ရသည်။</w:t>
      </w:r>
    </w:p>
    <w:p/>
    <w:p>
      <w:r xmlns:w="http://schemas.openxmlformats.org/wordprocessingml/2006/main">
        <w:t xml:space="preserve">1: ဘုရားသခင်သည် ကျွန်ုပ်တို့၏ရုန်းကန်မှုတွင် ကျွန်ုပ်တို့နှင့်အတူရှိတော်မူပြီး ကျွန်ုပ်တို့၏ရန်သူများကို အောင်နိုင်စေရန် ကူညီပေးပါမည်။</w:t>
      </w:r>
    </w:p>
    <w:p/>
    <w:p>
      <w:r xmlns:w="http://schemas.openxmlformats.org/wordprocessingml/2006/main">
        <w:t xml:space="preserve">2- ဘုရားသခင်၏သစ္စာတော်သည် ကျွန်ုပ်တို့နှင့်အတူ အမြဲရှိနေမည်ဖြစ်ပြီး ကျွန်ုပ်တို့၏လိုအပ်ချိန်၌ ကိုယ်တော်သည် ကျွန်ုပ်တို့ကို ကာကွယ်ပေးမည်ဖြစ်သည်။</w:t>
      </w:r>
    </w:p>
    <w:p/>
    <w:p>
      <w:r xmlns:w="http://schemas.openxmlformats.org/wordprocessingml/2006/main">
        <w:t xml:space="preserve">1 ထွက်မြောက်ရာကျမ်း 12:12-13 အကြောင်းမူကား၊ ငါသည် ယနေ့ညတွင် အဲဂုတ္တုပြည်ကို ဖြတ်၍ အဲဂုတ္တုပြည်၌ သားဦးအပေါင်းတို့ကို သတ်၍၊ အဲဂုတ္တုပြည်၏ဘုရားအပေါင်းတို့ကို ငါစစ်ကြောမည်။ ငါသည် ထာဝရဘုရားဖြစ်၏။</w:t>
      </w:r>
    </w:p>
    <w:p/>
    <w:p>
      <w:r xmlns:w="http://schemas.openxmlformats.org/wordprocessingml/2006/main">
        <w:t xml:space="preserve">2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135:9 အို အဲဂုတ္တုပြည်၊ ဖာရောဘုရင်နှင့် သူ၏ကျွန်အပေါင်းတို့အပေါ်သို့ သင့်အလယ်၌ နိမိတ်လက္ခဏာနှင့် အံ့ဘွယ်သောအမှုတို့ကို စေလွှတ်တော်မူ၏။</w:t>
      </w:r>
    </w:p>
    <w:p/>
    <w:p>
      <w:r xmlns:w="http://schemas.openxmlformats.org/wordprocessingml/2006/main">
        <w:t xml:space="preserve">အထူးသဖြင့် ဖာရောဘုရင်နဲ့ သူ့ကျွန်တွေဆီ အီဂျစ်ပြည်အလယ်မှာ နိမိတ်လက္ခဏာတွေနဲ့ အံ့ဘွယ်အရာတွေကို စေလွှတ်တဲ့အခါ ဘုရားသခင်ရဲ့ တန်ခိုးကြီးတဲ့ တန်ခိုးကို ပြသပါတယ်။</w:t>
      </w:r>
    </w:p>
    <w:p/>
    <w:p>
      <w:r xmlns:w="http://schemas.openxmlformats.org/wordprocessingml/2006/main">
        <w:t xml:space="preserve">1. ဘုရားသခင်၏တန်ခိုးတော်- ချစ်ခြင်းမေတ္တာ၌ အံ့ဖွယ်အမှုကိုမြင်ခြင်း။</w:t>
      </w:r>
    </w:p>
    <w:p/>
    <w:p>
      <w:r xmlns:w="http://schemas.openxmlformats.org/wordprocessingml/2006/main">
        <w:t xml:space="preserve">2. ဘုရားသခင်၏ ခွန်အား- ကျွန်ုပ်တို့၏အသက်တာတွင် အံ့ဖွယ်အမှုများ လုပ်ဆောင်ပုံ</w:t>
      </w:r>
    </w:p>
    <w:p/>
    <w:p>
      <w:r xmlns:w="http://schemas.openxmlformats.org/wordprocessingml/2006/main">
        <w:t xml:space="preserve">1. ထွက်မြောက်ရာ 7:17-18 - အရှင်ထာဝရဘုရား မိန့်တော်မူသည်ကား၊ ငါသည် ထာဝရဘုရားဖြစ်ကြောင်းကို သင်တို့သိရကြလတံ့။ ကြည့်ရှုလော့၊ နိုင်းမြစ်၌ရှိသော ရေကို ငါ့လက်၌ရှိသော လှံတံဖြင့် ငါရိုက်မည်။ သွေးလှည့်။ နိုင်းမြစ်၌ရှိသော ငါးများသေပြီး နိုင်းမြစ်သည် ညစ်ညမ်းလာကာ အီဂျစ်လူမျိုးများသည် နိုင်းမြစ်မှရေကို သောက်သုံးရန် အခက်တွေ့လိမ့်မည်။</w:t>
      </w:r>
    </w:p>
    <w:p/>
    <w:p>
      <w:r xmlns:w="http://schemas.openxmlformats.org/wordprocessingml/2006/main">
        <w:t xml:space="preserve">2. ဆာလံ 65:5-8 - ကြောက်မက်ဘွယ်သော အကျင့်အားဖြင့် အကျွန်ုပ်တို့ကို ဖြောင့်မတ်စွာ ဖြေကြားတော်မူပါ။ အကျွန်ုပ်တို့ကို ကယ်တင်တော်မူသော ဘုရားသခင်၊ ခွန်အားနှင့် စည်းလျက် တောင်တို့ကို တည်စေတော်မူ၏။ သမုဒ္ဒရာဟောက်ခြင်း၊ လှိုင်းတံပိုးဟောက်ခြင်း၊ လူများ အသံဗလံကို ငြိမ်ဝပ်စေတော် မူ၏။ အဝေးဆုံးအရပ်၌နေသောသူတို့သည်လည်း၊ နံနက်နှင့်ညအချိန်တို့ကို ရွှင်လန်းစေတော်မူ၏။</w:t>
      </w:r>
    </w:p>
    <w:p/>
    <w:p>
      <w:r xmlns:w="http://schemas.openxmlformats.org/wordprocessingml/2006/main">
        <w:t xml:space="preserve">Psalms 135:10 လူမျိုးကြီးတို့ကို လုပ်ကြံ၍ တန်ခိုးကြီးသော ရှင်ဘုရင်တို့ကို သတ်၍၊</w:t>
      </w:r>
    </w:p>
    <w:p/>
    <w:p>
      <w:r xmlns:w="http://schemas.openxmlformats.org/wordprocessingml/2006/main">
        <w:t xml:space="preserve">ဘုရားသခင်သည် လူမျိုးကြီးများကို လုပ်ကြံပြီး တန်ခိုးကြီးသောဘုရင်များကို ကွပ်မျက်ခဲ့သည်။</w:t>
      </w:r>
    </w:p>
    <w:p/>
    <w:p>
      <w:r xmlns:w="http://schemas.openxmlformats.org/wordprocessingml/2006/main">
        <w:t xml:space="preserve">၁။ ဘုရားသခင်၏ တန်ခိုးတော်၊</w:t>
      </w:r>
    </w:p>
    <w:p/>
    <w:p>
      <w:r xmlns:w="http://schemas.openxmlformats.org/wordprocessingml/2006/main">
        <w:t xml:space="preserve">၂။ ဘုရားသခင်၏ ဘုရင်ဖြစ်ခြင်း၏ ခွန်အား</w:t>
      </w:r>
    </w:p>
    <w:p/>
    <w:p>
      <w:r xmlns:w="http://schemas.openxmlformats.org/wordprocessingml/2006/main">
        <w:t xml:space="preserve">1. Exodus 15:3 ထာဝရဘုရားသည် စစ်သူရဲဖြစ်တော်မူ၏။ ထာဝရဘုရားသည် နာမတော်ဖြစ်၏။</w:t>
      </w:r>
    </w:p>
    <w:p/>
    <w:p>
      <w:r xmlns:w="http://schemas.openxmlformats.org/wordprocessingml/2006/main">
        <w:t xml:space="preserve">2. Daniel 4:34-35 ထိုကာလ၏အဆုံးတွင်၊ ငါနေဗုခဒ်နေဇာသည် ကောင်းကင်သို့မျှော်ကြည့်သောအခါ၊ ငါ၏စိတ်သည် ပြန်လည်ကောင်းမွန်လာသည်။ ထိုအခါ ငါသည် အမြင့်ဆုံးသော ဘုရားကို ချီးမွမ်း၍၊ ထာဝစဉ်အသက်ရှင်တော်မူသောသူကို ချီးမြှောက်ဂုဏ်တင်ပါ၏။ သူ၏အုပ်စိုးမှုသည် ထာဝရအုပ်စိုးခြင်းဖြစ်၏။ သူ၏နိုင်ငံတော်သည် မျိုးဆက်မှဆက်၍ တည်သည်။</w:t>
      </w:r>
    </w:p>
    <w:p/>
    <w:p>
      <w:r xmlns:w="http://schemas.openxmlformats.org/wordprocessingml/2006/main">
        <w:t xml:space="preserve">Psalms 135:11 အာမောရိရှင်ဘုရင်ရှိဟုန်၊ ဗာရှန်ရှင်ဘုရင်ဩဃနှင့် ခါနာန်နိုင်ငံရှိသမျှတို့၊</w:t>
      </w:r>
    </w:p>
    <w:p/>
    <w:p>
      <w:r xmlns:w="http://schemas.openxmlformats.org/wordprocessingml/2006/main">
        <w:t xml:space="preserve">ဘုရားသခင့်တန်ခိုးတော်သည် တိုင်းနိုင်ငံအားလုံးအပေါ်တွင် အကြွင်းမဲ့ ငြင်းဆို၍မရပေ။</w:t>
      </w:r>
    </w:p>
    <w:p/>
    <w:p>
      <w:r xmlns:w="http://schemas.openxmlformats.org/wordprocessingml/2006/main">
        <w:t xml:space="preserve">1: ဘုရားသခင်သည် တိုင်းနိုင်ငံရှိသမျှကို အုပ်စိုးတော်မူ၏။</w:t>
      </w:r>
    </w:p>
    <w:p/>
    <w:p>
      <w:r xmlns:w="http://schemas.openxmlformats.org/wordprocessingml/2006/main">
        <w:t xml:space="preserve">၂။ ဘုရားသခင်ရဲ့ တန်ခိုးတော်ကို ဘယ်တော့မှ မမေ့သင့်ပါဘူး။</w:t>
      </w:r>
    </w:p>
    <w:p/>
    <w:p>
      <w:r xmlns:w="http://schemas.openxmlformats.org/wordprocessingml/2006/main">
        <w:t xml:space="preserve">1 ဒံယေလ 4:35 “မြေကြီးသားအပေါင်းတို့သည် အဘယ်အမှုကိုမျှမမှတ်ဘဲ၊ ကောင်းကင်ဗိုလ်ခြေအရှင်နှင့် မြေကြီးသားတို့ကြားတွင် မိမိအလိုရှိသည်အတိုင်း ပြုတော်မူသဖြင့်၊ မင်းဘယ်လိုလုပ်လိုက်တာလဲ?'"</w:t>
      </w:r>
    </w:p>
    <w:p/>
    <w:p>
      <w:r xmlns:w="http://schemas.openxmlformats.org/wordprocessingml/2006/main">
        <w:t xml:space="preserve">2: Psalm 103:19 "ထာ​ဝ​ရ​ဘု​ရား​သည် ကောင်း​ကင်​ဘုံ​၌​ပလ္လင်​တော်​ကို​တည်​ဆောက်​စေ​တော်​မူ​၍ နိုင်​ငံ​တော်​သည်​ခပ်​သိမ်း​တို့​ကို​အုပ်​စိုး​တော်​မူ​ပြီ။"</w:t>
      </w:r>
    </w:p>
    <w:p/>
    <w:p>
      <w:r xmlns:w="http://schemas.openxmlformats.org/wordprocessingml/2006/main">
        <w:t xml:space="preserve">Psalms 135:12 အမွေခံစရာမြေကို မိမိလူဣသရေလအမျိုးအား ပေးတော်မူ၏။</w:t>
      </w:r>
    </w:p>
    <w:p/>
    <w:p>
      <w:r xmlns:w="http://schemas.openxmlformats.org/wordprocessingml/2006/main">
        <w:t xml:space="preserve">ဘုရားသခင်သည် ဣသရေလပြည်ကို သူ၏လူတို့အား အမွေအဖြစ် ပေးခဲ့သည်။</w:t>
      </w:r>
    </w:p>
    <w:p/>
    <w:p>
      <w:r xmlns:w="http://schemas.openxmlformats.org/wordprocessingml/2006/main">
        <w:t xml:space="preserve">၁။ ဣသရေလနှင့် သူ၏ပဋိညာဉ်အပေါ် ဘုရားသခင် သစ္စာရှိခြင်း။</w:t>
      </w:r>
    </w:p>
    <w:p/>
    <w:p>
      <w:r xmlns:w="http://schemas.openxmlformats.org/wordprocessingml/2006/main">
        <w:t xml:space="preserve">၂။ ဘုရားသခင်၏ ကတိတော်များ၏ ကောင်းချီးများ။</w:t>
      </w:r>
    </w:p>
    <w:p/>
    <w:p>
      <w:r xmlns:w="http://schemas.openxmlformats.org/wordprocessingml/2006/main">
        <w:t xml:space="preserve">1. ကမ္ဘာဦး 15:18-21 - အာဗြဟံနှင့် သူ၏သားမြေးတို့အား ဣသရေလပြည်ကို ပေးဆောင်ရန် ဘုရားသခင်နှင့် ပဋိညာဉ်ပြုထားသည်။</w:t>
      </w:r>
    </w:p>
    <w:p/>
    <w:p>
      <w:r xmlns:w="http://schemas.openxmlformats.org/wordprocessingml/2006/main">
        <w:t xml:space="preserve">2. တရားဟောရာ 7:12-14 - ပဋိညာဉ်ကိုလက်ခံသော သူ၏လူမျိုးကို ကောင်းချီးပေးမည့် ဘုရားသခင်၏ကတိတော်။</w:t>
      </w:r>
    </w:p>
    <w:p/>
    <w:p>
      <w:r xmlns:w="http://schemas.openxmlformats.org/wordprocessingml/2006/main">
        <w:t xml:space="preserve">Psalms 135:13 အိုထာဝရဘုရား၊ ကိုယ်တော်၏နာမတော်သည် အစဉ်အမြဲတည်ပါ၏။ အိုထာဝရဘုရား၊ ကိုယ်တော်၏အောက်မေ့ရာကို လူမျိုးအစဉ်အဆက်၊</w:t>
      </w:r>
    </w:p>
    <w:p/>
    <w:p>
      <w:r xmlns:w="http://schemas.openxmlformats.org/wordprocessingml/2006/main">
        <w:t xml:space="preserve">ဘု​ရား​သ​ခင်​၏​နာ​မ​တော်​နှင့် ဘုန်း​အ​သ​ရေ​တော်​သည်​အ​စဉ်​အ​ဆက်​အ​ဆက်​ဆက်​ရှိ​လိမ့်​မည်။</w:t>
      </w:r>
    </w:p>
    <w:p/>
    <w:p>
      <w:r xmlns:w="http://schemas.openxmlformats.org/wordprocessingml/2006/main">
        <w:t xml:space="preserve">၁။ ဘုရားသခင်၏ မပြောင်းလဲသော သဘောသဘာဝ</w:t>
      </w:r>
    </w:p>
    <w:p/>
    <w:p>
      <w:r xmlns:w="http://schemas.openxmlformats.org/wordprocessingml/2006/main">
        <w:t xml:space="preserve">၂။ဘုရားသခင်၏ထာဝရဘုန်းတော်</w:t>
      </w:r>
    </w:p>
    <w:p/>
    <w:p>
      <w:r xmlns:w="http://schemas.openxmlformats.org/wordprocessingml/2006/main">
        <w:t xml:space="preserve">1. Isaiah 40:8 - မြက်ပင်သည် ညှိုးနွမ်း၍ ပန်းပွင့်သည် ညှိုးနွမ်းသော်လည်း၊ ငါတို့ဘုရားသခင်၏ နှုတ်ကပတ်တော်သည် ထာဝရတည်လိမ့်မည်။</w:t>
      </w:r>
    </w:p>
    <w:p/>
    <w:p>
      <w:r xmlns:w="http://schemas.openxmlformats.org/wordprocessingml/2006/main">
        <w:t xml:space="preserve">၂။ ဟေဗြဲ ၁၃:၈ - ယေရှုခရစ်သည် မနေ့၊ ယနေ့၊</w:t>
      </w:r>
    </w:p>
    <w:p/>
    <w:p>
      <w:r xmlns:w="http://schemas.openxmlformats.org/wordprocessingml/2006/main">
        <w:t xml:space="preserve">Psalms 135:14 အကြောင်းမူကား၊ ထာဝရဘုရားသည် မိမိလူတို့ကို စစ်ကြောစီရင်၍၊ မိမိကျွန်တို့၌ နောင်တရလိမ့်မည်။</w:t>
      </w:r>
    </w:p>
    <w:p/>
    <w:p>
      <w:r xmlns:w="http://schemas.openxmlformats.org/wordprocessingml/2006/main">
        <w:t xml:space="preserve">ထာ​ဝ​ရ​ဘု​ရား​သည် မိ​မိ​လူ​မျိုး​တော်​ကို​စစ်​ကြော​ပြီး ကျွန်​တော်​တို့​အား က​ရု​ဏာ​ပြ​တော်​မူ​လိမ့်​မည်။</w:t>
      </w:r>
    </w:p>
    <w:p/>
    <w:p>
      <w:r xmlns:w="http://schemas.openxmlformats.org/wordprocessingml/2006/main">
        <w:t xml:space="preserve">1. ဘုရားသခင်၏ ကရုဏာတော်သည် ထာဝရတည်၏။</w:t>
      </w:r>
    </w:p>
    <w:p/>
    <w:p>
      <w:r xmlns:w="http://schemas.openxmlformats.org/wordprocessingml/2006/main">
        <w:t xml:space="preserve">2. သခင်ဘုရား၏ ဖြောင့်မတ်သောတရားစီရင်ခြင်း</w:t>
      </w:r>
    </w:p>
    <w:p/>
    <w:p>
      <w:r xmlns:w="http://schemas.openxmlformats.org/wordprocessingml/2006/main">
        <w:t xml:space="preserve">1. Psalm 136:1 3 ထာဝရဘုရားသည် ကောင်းမြတ်၍၊ တည်ကြည်သောမေတ္တာသည် အစဉ်အမြဲတည်သောကြောင့်၊ ကျေးဇူးတော်ကို ချီးမွမ်းကြလော့။ တည်ကြည်သောမေတ္တာသည် အစဉ်အမြဲတည်သောကြောင့်၊ ဘုရားတို့၏ဘုရားသခင်ကို ကျေးဇူးတော်ချီးမွမ်းကြလော့။ ထာ​ဝ​ရ​ဘု​ရား​၏​မေတ္တာ​တော်​သည် အ​စဉ်​အ​မြဲ​တည်​ရှိ​သော​ကြောင့်၊ အ​ရှင်​တို့​၏​အ​ရှင်​ထာ​ဝ​ရ​ဘု​ရား​အား​ကျေး​ဇူး​တင်​တော်​မူ​ပါ။</w:t>
      </w:r>
    </w:p>
    <w:p/>
    <w:p>
      <w:r xmlns:w="http://schemas.openxmlformats.org/wordprocessingml/2006/main">
        <w:t xml:space="preserve">2. ရောမ 2:6 8 အကြောင်းမူကား၊ လူအသီးအသီးတို့အား မိမိအကျင့်အတိုင်း ဆပ်ပေးတော်မူလိမ့်မည်။ သစ္စာတရားကို မနာခံသောသူတို့မူကား၊ ဒုစရိုက်ကို နာခံသောသူတို့မူကား၊</w:t>
      </w:r>
    </w:p>
    <w:p/>
    <w:p>
      <w:r xmlns:w="http://schemas.openxmlformats.org/wordprocessingml/2006/main">
        <w:t xml:space="preserve">Psalms 135:15 တပါးအမျိုးသားတို့၏ ရုပ်တုဆင်းတုတို့သည် ရွှေငွေ၊ လူလက်ဖြင့်လုပ်သော ရုပ်တုများဖြစ်ကြ၏။</w:t>
      </w:r>
    </w:p>
    <w:p/>
    <w:p>
      <w:r xmlns:w="http://schemas.openxmlformats.org/wordprocessingml/2006/main">
        <w:t xml:space="preserve">သာသနာပလူတို့၏ ရုပ်တုများကို ငွေနှင့်ရွှေဖြင့် ပြုလုပ်ထားပြီး၊ လူလက်ဖြင့် ပြုလုပ်ထားသည်။</w:t>
      </w:r>
    </w:p>
    <w:p/>
    <w:p>
      <w:r xmlns:w="http://schemas.openxmlformats.org/wordprocessingml/2006/main">
        <w:t xml:space="preserve">၁။ ရုပ်တုကိုးကွယ်ခြင်း၏အန္တရာယ်</w:t>
      </w:r>
    </w:p>
    <w:p/>
    <w:p>
      <w:r xmlns:w="http://schemas.openxmlformats.org/wordprocessingml/2006/main">
        <w:t xml:space="preserve">၂။ ရုပ်တုကိုးကွယ်ခြင်း၏ အချည်းအနှီး</w:t>
      </w:r>
    </w:p>
    <w:p/>
    <w:p>
      <w:r xmlns:w="http://schemas.openxmlformats.org/wordprocessingml/2006/main">
        <w:t xml:space="preserve">၁။ ဟေရှာယ ၄၄:၉-၂၀</w:t>
      </w:r>
    </w:p>
    <w:p/>
    <w:p>
      <w:r xmlns:w="http://schemas.openxmlformats.org/wordprocessingml/2006/main">
        <w:t xml:space="preserve">၂။ ဆာလံ ၁၁၅:၄-၈</w:t>
      </w:r>
    </w:p>
    <w:p/>
    <w:p>
      <w:r xmlns:w="http://schemas.openxmlformats.org/wordprocessingml/2006/main">
        <w:t xml:space="preserve">Psalms 135:16 နှုတ်ရှိသော်လည်း စကားမပြောတတ်။ မျက်စိရှိသော်လည်း မမြင်။</w:t>
      </w:r>
    </w:p>
    <w:p/>
    <w:p>
      <w:r xmlns:w="http://schemas.openxmlformats.org/wordprocessingml/2006/main">
        <w:t xml:space="preserve">ဆွံ့အခြင်းနှင့် မျက်စိကန်းနေပုံပေါ်လျှင်ပင် ဘုရားသခင်သည် ကျွန်ုပ်တို့၏ထိန်းချုပ်မှုအပြင်ဘက်ရှိ အရာခပ်သိမ်းကို ထိန်းချုပ်ထားသည်။</w:t>
      </w:r>
    </w:p>
    <w:p/>
    <w:p>
      <w:r xmlns:w="http://schemas.openxmlformats.org/wordprocessingml/2006/main">
        <w:t xml:space="preserve">1. "ဘုရားသခင်သည် အလုံးစုံတို့ကို မြင်၍ကြားသည်- ငါတို့၏အသက်တာ၌ သခင်၏အချိန်ကို အားကိုးခြင်း"</w:t>
      </w:r>
    </w:p>
    <w:p/>
    <w:p>
      <w:r xmlns:w="http://schemas.openxmlformats.org/wordprocessingml/2006/main">
        <w:t xml:space="preserve">၂။ "ဘုရားသခင်၏ အကြွင်းမဲ့ပိုင်သအုပ်စိုးမှုနှင့် အရာခပ်သိမ်းတို့ကို အုပ်စိုးတော်မူခြင်း"</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သုတ္တံ ၁၆း၉ - “လူ၏စိတ်နှလုံးသည် မိမိသွားရာလမ်းကို ကြံစည်သော်လည်း၊ ထာဝရဘုရားသည် မိမိခြေရာတို့ကို မြဲမြံစေတော်မူ၏။</w:t>
      </w:r>
    </w:p>
    <w:p/>
    <w:p>
      <w:r xmlns:w="http://schemas.openxmlformats.org/wordprocessingml/2006/main">
        <w:t xml:space="preserve">Psalms 135:17 နားရှိသော်လည်း မကြားတတ်။ ခံတွင်း၌လည်း ရှုရှိုက်ခြင်းမရှိ။</w:t>
      </w:r>
    </w:p>
    <w:p/>
    <w:p>
      <w:r xmlns:w="http://schemas.openxmlformats.org/wordprocessingml/2006/main">
        <w:t xml:space="preserve">လူတို့သည် နားရှိသော်လည်း နားမထောင်၊ ခံတွင်း၌ ထွက်သက်မရှိ၊</w:t>
      </w:r>
    </w:p>
    <w:p/>
    <w:p>
      <w:r xmlns:w="http://schemas.openxmlformats.org/wordprocessingml/2006/main">
        <w:t xml:space="preserve">၁။ နားထောင်ခြင်း၏ အရေးပါမှုကို နားလည်ခြင်း။</w:t>
      </w:r>
    </w:p>
    <w:p/>
    <w:p>
      <w:r xmlns:w="http://schemas.openxmlformats.org/wordprocessingml/2006/main">
        <w:t xml:space="preserve">2. အသက်၏ထွက်သက်ကို ဆင်ခြင်သုံးသပ်ခြင်း။</w:t>
      </w:r>
    </w:p>
    <w:p/>
    <w:p>
      <w:r xmlns:w="http://schemas.openxmlformats.org/wordprocessingml/2006/main">
        <w:t xml:space="preserve">1. ဆာလံ 19:14 အိုထာဝရဘုရား၊ အကျွန်ုပ်၏အစွမ်းသတ္တိနှင့် ရွေးနှုတ်တော်မူသောအရှင်၊ အကျွန်ုပ်၏နှုတ်ကပတ်တော်နှင့် နှလုံးသွင်းဆင်ခြင်ခြင်းတို့သည် ရှေ့တော်၌ နှစ်သက်ဖွယ်ဖြစ်ပါစေသော။</w:t>
      </w:r>
    </w:p>
    <w:p/>
    <w:p>
      <w:r xmlns:w="http://schemas.openxmlformats.org/wordprocessingml/2006/main">
        <w:t xml:space="preserve">2 Ezekiel 37:5-7 "ထာဝရအရှင်ဘုရားသခင် မိန့်တော်မူသည်ကား၊ အကယ်စင်စစ် ငါသည် သင့်အထဲသို့ ဝင်သက်ဝင်သက်ကို ဖြစ်စေ၍၊ သင်သည် အသက်ရှင်ရလိမ့်မည်။ အသက်ကိုသွင်း၍ အသက်ရှင်လိမ့်မည်။</w:t>
      </w:r>
    </w:p>
    <w:p/>
    <w:p>
      <w:r xmlns:w="http://schemas.openxmlformats.org/wordprocessingml/2006/main">
        <w:t xml:space="preserve">Psalms 135:18 ဖန်ဆင်းသောသူတို့သည် သူတို့နှင့်တူ၏။ ကိုးစားသော သူအပေါင်းတို့သည် ထိုနည်းတူ၊</w:t>
      </w:r>
    </w:p>
    <w:p/>
    <w:p>
      <w:r xmlns:w="http://schemas.openxmlformats.org/wordprocessingml/2006/main">
        <w:t xml:space="preserve">ရုပ်တုလုပ်တဲ့သူတွေဟာ သူတို့လုပ်ထားတဲ့ရုပ်တုနဲ့တူတယ်၊ ယုံကြည်တဲ့သူက သူတို့နဲ့တူလိမ့်မယ်။</w:t>
      </w:r>
    </w:p>
    <w:p/>
    <w:p>
      <w:r xmlns:w="http://schemas.openxmlformats.org/wordprocessingml/2006/main">
        <w:t xml:space="preserve">1. သခင်ဘုရားအပေါ် ကျွန်ုပ်တို့၏ယုံကြည်ခြင်းသည် ယိမ်းယိုင်နေသင့်သည်၊ အကြောင်းမှာ ရုပ်တုများကို ယုံကြည်ခြင်းသည် ကျွန်ုပ်တို့ကို လမ်းလွဲစေမည်ဖြစ်သည်။</w:t>
      </w:r>
    </w:p>
    <w:p/>
    <w:p>
      <w:r xmlns:w="http://schemas.openxmlformats.org/wordprocessingml/2006/main">
        <w:t xml:space="preserve">2. ဤလောက၏အရာများကို ကျွန်ုပ်တို့၏ယုံကြည်ခြင်းကို မထားမိစေရန် သတိပြုသင့်သည်၊ အကြောင်းမှာ ၎င်းတို့သည် ကျွန်ုပ်တို့အား စစ်မှန်သော ပျော်ရွှင်မှု သို့မဟုတ် ကျေနပ်မှုကို ဘယ်သောအခါမျှ ယူဆောင်လာမည်မဟုတ်ပေ။</w:t>
      </w:r>
    </w:p>
    <w:p/>
    <w:p>
      <w:r xmlns:w="http://schemas.openxmlformats.org/wordprocessingml/2006/main">
        <w:t xml:space="preserve">၁။ ဟေရှာယ ၄၄:၉-၂၀ ရုပ်တုများကို ကိုးကွယ်ခြင်းမပြုရန် ဘုရားသခင်သတိပေးချက်။</w:t>
      </w:r>
    </w:p>
    <w:p/>
    <w:p>
      <w:r xmlns:w="http://schemas.openxmlformats.org/wordprocessingml/2006/main">
        <w:t xml:space="preserve">၂။ ဆာလံ ၁၁၅:၄-၈ ဘုရားသခင်သည် စစ်မှန်သောကောင်းချီးများကို ဆောင်ကြဉ်းပေးနိုင်သည့် တစ်ဦးတည်းသောအရှင်ဖြစ်ကြောင်း သတိပေးချက်။</w:t>
      </w:r>
    </w:p>
    <w:p/>
    <w:p>
      <w:r xmlns:w="http://schemas.openxmlformats.org/wordprocessingml/2006/main">
        <w:t xml:space="preserve">Psalms 135:19 အိုဣသရေလအမျိုး၊ ထာဝရဘုရားကို ကောင်းကြီးပေးကြလော့။ အိုအာရုန်အမျိုး၊ ထာဝရဘုရားကို ကောင်းကြီးပေးကြလော့။</w:t>
      </w:r>
    </w:p>
    <w:p/>
    <w:p>
      <w:r xmlns:w="http://schemas.openxmlformats.org/wordprocessingml/2006/main">
        <w:t xml:space="preserve">ဘုရားသခင်သည် သူ၏လူများနှင့် သူ၏ယဇ်ပုရောဟိတ်များထံမှ ချီးမွမ်းခြင်း နှင့် ကောင်းချီးပေးထိုက်သည်။</w:t>
      </w:r>
    </w:p>
    <w:p/>
    <w:p>
      <w:r xmlns:w="http://schemas.openxmlformats.org/wordprocessingml/2006/main">
        <w:t xml:space="preserve">1: ဘုရားသခင်သည် ကျွန်ုပ်တို့၏ ချီးမွမ်းခြင်း နှင့် ကောင်းချီးများကို ခံထိုက်ပေသည် ။</w:t>
      </w:r>
    </w:p>
    <w:p/>
    <w:p>
      <w:r xmlns:w="http://schemas.openxmlformats.org/wordprocessingml/2006/main">
        <w:t xml:space="preserve">2- ဘုရားသခင်သည် သူ၏ကောင်းမြတ်ခြင်းနှင့် ကရုဏာအတွက် ကျွန်ုပ်တို့ အမြဲကျေးဇူးတင်ချီးမွမ်းသင့်သည်။</w:t>
      </w:r>
    </w:p>
    <w:p/>
    <w:p>
      <w:r xmlns:w="http://schemas.openxmlformats.org/wordprocessingml/2006/main">
        <w:t xml:space="preserve">1: ဆာလံ 107:1 - "ထာဝရဘုရားသည် ကောင်းမြတ်တော်မူသောကြောင့်၊ ချစ်ခြင်းမေတ္တာသည် အစဉ်အမြဲတည်၏။"</w:t>
      </w:r>
    </w:p>
    <w:p/>
    <w:p>
      <w:r xmlns:w="http://schemas.openxmlformats.org/wordprocessingml/2006/main">
        <w:t xml:space="preserve">2: James 1:17 - "ကောင်းမြတ်၍ ပြီးပြည့်စုံသော ဆုကျေးဇူးရှိသမျှသည် အထက်အရပ်မှ ဆင်းသက်၍၊ အရိပ်ကဲ့သို့ မပြောင်းလဲတတ်သော ကောင်းကင်အလင်းတို့၏ အဖဘုရားထံမှ ဆင်းသက်၏။"</w:t>
      </w:r>
    </w:p>
    <w:p/>
    <w:p>
      <w:r xmlns:w="http://schemas.openxmlformats.org/wordprocessingml/2006/main">
        <w:t xml:space="preserve">Psalms 135:20 အို လေဝိအမျိုး၊ ထာဝရဘုရားကို ကောင်းကြီးပေးကြလော့။ ထာဝရဘုရားကို ကြောက်ရွံ့သောသူတို့၊ ထာဝရဘုရားကို ကောင်းကြီးပေးကြလော့။</w:t>
      </w:r>
    </w:p>
    <w:p/>
    <w:p>
      <w:r xmlns:w="http://schemas.openxmlformats.org/wordprocessingml/2006/main">
        <w:t xml:space="preserve">ဘုရားသခင်သည် လေဝိအမျိုးကို ကြောက်ရွံ့ပြီး သူ့ကို ကောင်းချီးပေးခြင်းဖြင့် လေးစားမှုပြရန် အလိုရှိသည်။</w:t>
      </w:r>
    </w:p>
    <w:p/>
    <w:p>
      <w:r xmlns:w="http://schemas.openxmlformats.org/wordprocessingml/2006/main">
        <w:t xml:space="preserve">1: ထာဝရဘုရားကို ကြောက်ရွံ့၍ ကောင်းကြီးပေးကြလော့။</w:t>
      </w:r>
    </w:p>
    <w:p/>
    <w:p>
      <w:r xmlns:w="http://schemas.openxmlformats.org/wordprocessingml/2006/main">
        <w:t xml:space="preserve">၂။ ဘုရားသခင်သည် လေးစားမှုကို လိုလားသည်။</w:t>
      </w:r>
    </w:p>
    <w:p/>
    <w:p>
      <w:r xmlns:w="http://schemas.openxmlformats.org/wordprocessingml/2006/main">
        <w:t xml:space="preserve">1 ယောရှု 24:15 - “ငါ​နှင့် ငါ့​အမျိုး​အ​တွက် ထာ​ဝ​ရ​ဘု​ရား​၏​အ​စေ​ခံ​ရ​မည်။</w:t>
      </w:r>
    </w:p>
    <w:p/>
    <w:p>
      <w:r xmlns:w="http://schemas.openxmlformats.org/wordprocessingml/2006/main">
        <w:t xml:space="preserve">2: Luke 19:8 သခင်ယေရှုက၊ ဇက္ခဲ၊ အလျင်အမြန်ဆင်း၍ သင်၏အိမ်၌ ယနေ့ ငါနေရမည်။</w:t>
      </w:r>
    </w:p>
    <w:p/>
    <w:p>
      <w:r xmlns:w="http://schemas.openxmlformats.org/wordprocessingml/2006/main">
        <w:t xml:space="preserve">Psalms 135:21 ယေရုရှလင်မြို့၌ ကျိန်းဝပ်တော်မူသော ဇိအုန်တောင်ထဲက ထာဝရဘုရားသည် မင်္ဂလာရှိတော်မူစေသတည်း။ ထာဝရဘုရားကို ချီးမွမ်းကြလော့။</w:t>
      </w:r>
    </w:p>
    <w:p/>
    <w:p>
      <w:r xmlns:w="http://schemas.openxmlformats.org/wordprocessingml/2006/main">
        <w:t xml:space="preserve">ဆာလံ 135:21 ယေရုရှလင်မြို့ ဇိအုန်မြို့မှ ထာဝရဘုရားကို ချီးမွမ်းရန် ကျွန်ုပ်တို့အား တိုက်တွန်းထားသည်။</w:t>
      </w:r>
    </w:p>
    <w:p/>
    <w:p>
      <w:r xmlns:w="http://schemas.openxmlformats.org/wordprocessingml/2006/main">
        <w:t xml:space="preserve">1. ချီးမွမ်းရန် ဖိတ်ခေါ်ခြင်း- ဇိအုန်မြို့မှ ဘုရားသခင်ကို ကိုးကွယ်ပုံ</w:t>
      </w:r>
    </w:p>
    <w:p/>
    <w:p>
      <w:r xmlns:w="http://schemas.openxmlformats.org/wordprocessingml/2006/main">
        <w:t xml:space="preserve">2. ဘုရားသခင်၏အလိုတော်ကို ဖြည့်ဆည်းခြင်း- ယေရုရှလင်မြို့မှ ထာဝရဘုရားကို ကောင်းချီးပေးခြင်း၊</w:t>
      </w:r>
    </w:p>
    <w:p/>
    <w:p>
      <w:r xmlns:w="http://schemas.openxmlformats.org/wordprocessingml/2006/main">
        <w:t xml:space="preserve">1. ဗျာဒိတ်ကျမ်း 14:1-3: ငါကြည့်ရှု၍၊ သိုးသငယ်သည် ဇိအုန်တောင်ပေါ်မှာ ရပ်နေ၍၊ ခမည်းတော်၏နာမကို နဖူး၌ရေးထားလျက် တသိန်းလေးသောင်းလေးထောင်၊ ရေများသောအသံ၊ ကြီးစွာသော မိုဃ်းချုန်းသံကဲ့သို့ ကောင်းကင်က အသံကို ငါကြားရ၏။ စောင်းတီးသော စောင်းသမားတို့၏ အသံကို ငါကြားရ၏။ ပလ္လင်တော်ရှေ့မှာ သီချင်းဆိုသကဲ့သို့၊ သားရဲလေးပါးနှင့် အသက်ကြီးသူတို့ရှေ့မှာ၊ ထိုသီချင်းကို မြေကြီးမှ ရွေးနှုတ်သော သိန်းလေးသောင်းလေးထောင်မှတပါး အဘယ်သူမျှ မသင်ယူနိုင်။</w:t>
      </w:r>
    </w:p>
    <w:p/>
    <w:p>
      <w:r xmlns:w="http://schemas.openxmlformats.org/wordprocessingml/2006/main">
        <w:t xml:space="preserve">2 Isaiah 12:6 ဇိအုန်မြို့သား၊ အော်ဟစ်၍ ကြွေးကြော်ကြလော့။ အကြောင်းမူကား၊ ဣသရေလအမျိုး၏ သန့်ရှင်းသောဘုရားသည် သင့်အလယ်၌ ကြီးမြတ်တော်မူ၏။</w:t>
      </w:r>
    </w:p>
    <w:p/>
    <w:p>
      <w:r xmlns:w="http://schemas.openxmlformats.org/wordprocessingml/2006/main">
        <w:t xml:space="preserve">ဆာလံ ၁၃၆ သည် ခိုင်မြဲသောချစ်ခြင်းမေတ္တာနှင့် ဘုရားသခင်၏တည်မြဲသောသစ္စာကို အလေးပေးဖော်ပြသော ကျေးဇူးတော်ချီးမွမ်းခြင်း၏ဆာလံဖြစ်သည်။</w:t>
      </w:r>
    </w:p>
    <w:p/>
    <w:p>
      <w:r xmlns:w="http://schemas.openxmlformats.org/wordprocessingml/2006/main">
        <w:t xml:space="preserve">ပထမအပိုဒ်- ဆာလံဆရာသည် ကိုယ်တော်၏ကောင်းမြတ်မှုနှင့် ကရုဏာတော်ကို အသိအမှတ်ပြုပြီး သခင်ဘုရားအား ကျေးဇူးတော်ချီးမွမ်းရန် လူတို့ကို တောင်းဆိုထားသည်။ ခိုင်မြဲသောမေတ္တာတော်သည် ထာဝရတည်သည်ဟု ကြွေးကြော်ကြသည် (ဆာ ၁၃၆း၁-၃)။</w:t>
      </w:r>
    </w:p>
    <w:p/>
    <w:p>
      <w:r xmlns:w="http://schemas.openxmlformats.org/wordprocessingml/2006/main">
        <w:t xml:space="preserve">ဒုတိယအပိုဒ်- ဆာလံဆရာသည် ကောင်းကင်ကိုဖွဲ့စည်းခြင်း၊ မြေကြီးကိုဖြန့်ကျက်ခြင်းနှင့် နေ၊ လနှင့် ကြယ်များကို တည်ထောင်ခြင်းစသည့် ဘုရားသခင်၏ဖန်ဆင်းခြင်းဆိုင်ရာလုပ်ဆောင်မှုအမျိုးမျိုးကို ပြန်ပြောပြသည်။ ကိုယ်တော်၏တည်ကြည်သောမေတ္တာသည် ထာဝရတည်သည် (ဆာလံ ၁၃၆း၄-၉)ကို အလေးပေးဖော်ပြကြသည်။</w:t>
      </w:r>
    </w:p>
    <w:p/>
    <w:p>
      <w:r xmlns:w="http://schemas.openxmlformats.org/wordprocessingml/2006/main">
        <w:t xml:space="preserve">၃ အပိုဒ်- အီဂျစ်ပြည်၌ ကပ်ဘေးများနှင့် ပင်လယ်နီကို ခွဲထုတ်ခြင်းအပါအဝင် အီဂျစ်ပြည်မှ ဣသရေလလူမျိုးကို ဘုရားသခင် ကယ်နုတ်တော်မူကြောင်း ဆာလံဆရာက ပြန်ပြောပြသည်။ ခိုင်မြဲသောချစ်ခြင်းမေတ္တာသည် ထာဝရတည်သည်ဟု အခိုင်အမာဆိုကြသည် (ဆာ ၁၃၆း၁၀-၁၅)။</w:t>
      </w:r>
    </w:p>
    <w:p/>
    <w:p>
      <w:r xmlns:w="http://schemas.openxmlformats.org/wordprocessingml/2006/main">
        <w:t xml:space="preserve">4 အပိုဒ်- ဆာလံဆရာသည် ဣသရေလလူတို့ကို တောကန္တာရတစ်လျှောက်တွင် ဘုရားသခင် ဆောင်ခဲ့ပုံကို သတိရပြီး သူတို့၏လိုအပ်ရာများအတွက် မန္နနှင့်ကျောက်များမှ ရေများကို ထောက်ပံ့ပေးခဲ့သည်။ ခိုင်မြဲသောချစ်ခြင်းမေတ္တာသည် ထာဝစဉ်တည်သည်ဟု ကြွေးကြော်ကြသည် (ဆာ ၁၃၆း၁၆-၂၂)။</w:t>
      </w:r>
    </w:p>
    <w:p/>
    <w:p>
      <w:r xmlns:w="http://schemas.openxmlformats.org/wordprocessingml/2006/main">
        <w:t xml:space="preserve">၅ အပိုဒ်- ဆာလံဆရာသည် ရန်သူတို့အပေါ် အောင်နိုင်ကာ ပိုင်ထိုက်သောပြည်ကို ကောင်းချီးပေးသည့်အတွက် ဘုရားသခင်ကို ချီးမွမ်းသည်။ ခိုင်ခံ့မြဲမြံသောချစ်ခြင်းမေတ္တာသည် ထာဝစဉ်တည်ကြောင်း ကြေငြာခြင်းဖြင့် သူ၏တည်မြဲသောသစ္စာကို အသိအမှတ်ပြုကြသည် (ဆာလံ ၁၃၆း၂၃-၂၆)။</w:t>
      </w:r>
    </w:p>
    <w:p/>
    <w:p>
      <w:r xmlns:w="http://schemas.openxmlformats.org/wordprocessingml/2006/main">
        <w:t xml:space="preserve">အကျဉ်းချုပ်မှာ,</w:t>
      </w:r>
    </w:p>
    <w:p>
      <w:r xmlns:w="http://schemas.openxmlformats.org/wordprocessingml/2006/main">
        <w:t xml:space="preserve">ဆာလံတစ်ရာသုံးဆယ့်ခြောက်လက်ဆောင်</w:t>
      </w:r>
    </w:p>
    <w:p>
      <w:r xmlns:w="http://schemas.openxmlformats.org/wordprocessingml/2006/main">
        <w:t xml:space="preserve">ကျေးဇူးတော်ချီးမွမ်းခြင်း ဓမ္မသီချင်း၊</w:t>
      </w:r>
    </w:p>
    <w:p>
      <w:r xmlns:w="http://schemas.openxmlformats.org/wordprocessingml/2006/main">
        <w:t xml:space="preserve">ဘုရားသခငျ၏သစ္စာရှိမှုကို အလေးပေးအသိအမှတ်ပြုကာ ဘုရားသခင်၏ကောင်းမြတ်ခြင်းကို အသိအမှတ်ပြုခြင်းအားဖြင့် ရရှိလာသောကျေးဇူးတင်ကြောင်းကို ပေါ်လွင်စေသည်။</w:t>
      </w:r>
    </w:p>
    <w:p/>
    <w:p>
      <w:r xmlns:w="http://schemas.openxmlformats.org/wordprocessingml/2006/main">
        <w:t xml:space="preserve">ဘုရားသခင်ကို ကျေးဇူးတင်ဖို့ လူတွေကို ဆင့်ခေါ်ခြင်းနဲ့ ပတ်သက်ပြီး ဖော်ပြတဲ့ ခေါ်ဆိုမှုကို အလေးပေးဖော်ပြပါတယ်။</w:t>
      </w:r>
    </w:p>
    <w:p>
      <w:r xmlns:w="http://schemas.openxmlformats.org/wordprocessingml/2006/main">
        <w:t xml:space="preserve">ဘုရားသခင်၏တည်ကြည်သောချစ်ခြင်းမေတ္တာ၏ တည်မြဲသောသဘောသဘာဝကို အသိအမှတ်ပြုခြင်းနှင့်စပ်လျဉ်းသည့် ကြေငြာချက်ကို ဖော်ပြခြင်း။</w:t>
      </w:r>
    </w:p>
    <w:p>
      <w:r xmlns:w="http://schemas.openxmlformats.org/wordprocessingml/2006/main">
        <w:t xml:space="preserve">ဘုရားမေတ္တာ၏ ထာဝရသဘောသဘာဝကို အခိုင်အမာအတည်ပြုနေစဉ် ဖန်ဆင်းခြင်းဆိုင်ရာ လုပ်ရပ်များကို အသိအမှတ်ပြုခြင်းနှင့်ပတ်သက်၍ ပြန်လည်ရေတွက်ခြင်းကို ဖော်ပြခြင်း။</w:t>
      </w:r>
    </w:p>
    <w:p>
      <w:r xmlns:w="http://schemas.openxmlformats.org/wordprocessingml/2006/main">
        <w:t xml:space="preserve">ဘုရားသခင်ကရုဏာတော်တည်မြဲကြောင်း အခိုင်အမာအတည်ပြုစဉ် အီဂျစ်ပြည်မှလွတ်မြောက်ခြင်းကို ပြန်လည်သတိရခြင်းနှင့်ပတ်သက်၍ ဖော်ပြသည့်အောက်မေ့ခြင်းအား အသိအမှတ်ပြုခြင်း။</w:t>
      </w:r>
    </w:p>
    <w:p>
      <w:r xmlns:w="http://schemas.openxmlformats.org/wordprocessingml/2006/main">
        <w:t xml:space="preserve">ဘုရားသခင့်ကျေးဇူးတော်၏ မယိမ်းယိုင်မယိမ်းယိုင်သော သဘောသဘာဝကို သက်သေထူနေချိန်တွင် တောတွင်းရှိ ပံ့ပိုးပေးမှုနှင့်စပ်လျဉ်း၍ အသိအမှတ်ပြုမှုကို မီးမောင်းထိုးဖော်ပြသည်။</w:t>
      </w:r>
    </w:p>
    <w:p>
      <w:r xmlns:w="http://schemas.openxmlformats.org/wordprocessingml/2006/main">
        <w:t xml:space="preserve">ထာဝရသစ္စာစောင့်သိမှုကို အလေးပေးရင်း ရန်သူများအပေါ် အောင်ပွဲခံခြင်းနှင့်ပတ်သက်၍ ချီးမွမ်းခြင်းကြေငြာချက်။</w:t>
      </w:r>
    </w:p>
    <w:p/>
    <w:p>
      <w:r xmlns:w="http://schemas.openxmlformats.org/wordprocessingml/2006/main">
        <w:t xml:space="preserve">Psalms 136:1 ထာဝရဘုရား၏ ကျေးဇူးတော်ကို ချီးမွမ်းကြလော့။ ကရုဏာတော်အစဉ်အမြဲတည်သည်ဖြစ်၍၊</w:t>
      </w:r>
    </w:p>
    <w:p/>
    <w:p>
      <w:r xmlns:w="http://schemas.openxmlformats.org/wordprocessingml/2006/main">
        <w:t xml:space="preserve">ဘုရားသခင်၏ကောင်းမြတ်ခြင်းနှင့် ကရုဏာတော်သည် ထာဝရတည်ရှိနေပါသည်။</w:t>
      </w:r>
    </w:p>
    <w:p/>
    <w:p>
      <w:r xmlns:w="http://schemas.openxmlformats.org/wordprocessingml/2006/main">
        <w:t xml:space="preserve">1- ကျွန်ုပ်တို့သည် မည်သည့်အခြေအနေမျိုးတွင်မဆို သခင်ဘုရားကို အမြဲကျေးဇူးတင်နေနိုင်ပါသည်။</w:t>
      </w:r>
    </w:p>
    <w:p/>
    <w:p>
      <w:r xmlns:w="http://schemas.openxmlformats.org/wordprocessingml/2006/main">
        <w:t xml:space="preserve">2- ဘုရားသခင်၏ ကရုဏာနှင့် မေတ္တာသည် အဆုံးမရှိ အဆုံးမရှိပေ။</w:t>
      </w:r>
    </w:p>
    <w:p/>
    <w:p>
      <w:r xmlns:w="http://schemas.openxmlformats.org/wordprocessingml/2006/main">
        <w:t xml:space="preserve">1: ရောမ 8:38-39 - အကြောင်းမူကား၊ သေခြင်း၊ အသက်၊ ကောင်းကင်တမန်များ၊ အုပ်စိုးရှင်များ၊ ပစ္စုပ္ပန်အရာ၊ နောင်လာမည့်အရာများ၊ တန်ခိုးများ၊ အမြင့်၊ ငါတို့သခင်ယေရှုခရစ်၌ ဘုရားသခင်ကို ချစ်ခြင်းမေတ္တာနှင့် ငါတို့ကို ခွဲထုတ်ခြင်းငှါ၊</w:t>
      </w:r>
    </w:p>
    <w:p/>
    <w:p>
      <w:r xmlns:w="http://schemas.openxmlformats.org/wordprocessingml/2006/main">
        <w:t xml:space="preserve">2:1 ပေတရု 5:7 - သူသည် သင့်အား ဂရုစိုက်တော်မူသောကြောင့်၊</w:t>
      </w:r>
    </w:p>
    <w:p/>
    <w:p>
      <w:r xmlns:w="http://schemas.openxmlformats.org/wordprocessingml/2006/main">
        <w:t xml:space="preserve">Psalms 136:2 ကရုဏာတော်အစဉ်အမြဲတည်သည်ဖြစ်၍၊ ဘုရားတို့၏ ဘုရားသခင်ကို ချီးမွမ်းကြလော့။</w:t>
      </w:r>
    </w:p>
    <w:p/>
    <w:p>
      <w:r xmlns:w="http://schemas.openxmlformats.org/wordprocessingml/2006/main">
        <w:t xml:space="preserve">ထာဝစဉ်တည်မြဲသော ကရုဏာတော်အတွက် သခင်ယေရှုအား ကျေးဇူးတော်ချီးမွမ်းရန် ဆာလံဆရာက တိုက်တွန်းထားသည်။</w:t>
      </w:r>
    </w:p>
    <w:p/>
    <w:p>
      <w:r xmlns:w="http://schemas.openxmlformats.org/wordprocessingml/2006/main">
        <w:t xml:space="preserve">1- ကျေးဇူးသိတတ်သောနှလုံးသား- ဘုရားသခင်၏ ကရုဏာတော်ကို တန်ဖိုးထားလေးမြတ်ခြင်း။</w:t>
      </w:r>
    </w:p>
    <w:p/>
    <w:p>
      <w:r xmlns:w="http://schemas.openxmlformats.org/wordprocessingml/2006/main">
        <w:t xml:space="preserve">2-ဘုရားသခင်၏ ထာဝရကရုဏာ</w:t>
      </w:r>
    </w:p>
    <w:p/>
    <w:p>
      <w:r xmlns:w="http://schemas.openxmlformats.org/wordprocessingml/2006/main">
        <w:t xml:space="preserve">1: မြည်တမ်းစကား 3:22-23 - "သခင်ဘုရား၏ကရုဏာတော်အားဖြင့် ငါတို့သည် ပျက်စီးခြင်းသို့မရောက်။ ကရုဏာတော်မပျက်သောကြောင့်၊ နံနက်တိုင်း အသစ်ဖြစ်ပါ၏။ သစ္စာတော်သည် ကြီးမြတ်ပါ၏။"</w:t>
      </w:r>
    </w:p>
    <w:p/>
    <w:p>
      <w:r xmlns:w="http://schemas.openxmlformats.org/wordprocessingml/2006/main">
        <w:t xml:space="preserve">2: Ephesians 2: 4-5 - "ကရုဏာနှင့်ကြွယ်ဝသောဘုရားသခင်သည်ကျွန်ုပ်တို့ကိုချစ်တော်မူသောသူ၏ကြီးစွာသောမေတ္တာတော်ကြောင့်ကျွန်ုပ်တို့ဒုစရိုက်မှုများ၌သေလွန်သောအခါ၌ပင်ခရစ်တော်နှင့်အတူအသက်ရှင်စေတော်မူ၏။"</w:t>
      </w:r>
    </w:p>
    <w:p/>
    <w:p>
      <w:r xmlns:w="http://schemas.openxmlformats.org/wordprocessingml/2006/main">
        <w:t xml:space="preserve">Psalms 136:3 ကရုဏာတော် အစဉ်အမြဲတည်သည်ဖြစ်၍၊</w:t>
      </w:r>
    </w:p>
    <w:p/>
    <w:p>
      <w:r xmlns:w="http://schemas.openxmlformats.org/wordprocessingml/2006/main">
        <w:t xml:space="preserve">ကရုဏာတော်သည် နိစ္စထာဝရဖြစ်သောကြောင့်၊</w:t>
      </w:r>
    </w:p>
    <w:p/>
    <w:p>
      <w:r xmlns:w="http://schemas.openxmlformats.org/wordprocessingml/2006/main">
        <w:t xml:space="preserve">၁။ ဘုရားသခင် ၏ မပျက်မကွက် ကရုဏာ</w:t>
      </w:r>
    </w:p>
    <w:p/>
    <w:p>
      <w:r xmlns:w="http://schemas.openxmlformats.org/wordprocessingml/2006/main">
        <w:t xml:space="preserve">2. သခင်ဘုရား၏ ကျေးဇူးတော်ကို ချီးမွမ်းခြင်း။</w:t>
      </w:r>
    </w:p>
    <w:p/>
    <w:p>
      <w:r xmlns:w="http://schemas.openxmlformats.org/wordprocessingml/2006/main">
        <w:t xml:space="preserve">1. ရောမ 5:20-21 - "ပြစ်မှားခြင်းတိုးပွားစေခြင်းငှာ ပညတ်တရားသည် ဝင်လာ၏။ ဒုစရိုက်တရားသည် ကြွယ်ဝသော်လည်း၊ ကျေးဇူးတော်သည် သာ၍များပြားသည်- ဒုစရိုက်သည် သေခြင်းတိုင်အောင် စိုးစံသကဲ့သို့၊ ကျေးဇူးတော်သည် ဖြောင့်မတ်ခြင်းတရားအားဖြင့် ထာဝရအသက်ကို စိုးစံမည်အကြောင်း၊ ငါတို့သခင်ယေရှုခရစ်အားဖြင့်။"</w:t>
      </w:r>
    </w:p>
    <w:p/>
    <w:p>
      <w:r xmlns:w="http://schemas.openxmlformats.org/wordprocessingml/2006/main">
        <w:t xml:space="preserve">2. Ephesians 2:4-7 - "သနားခြင်းတရားနှင့်ကြွယ်ဝသောဘုရားသခင်သည် ငါတို့ကိုချစ်တော်မူသော ကြီးစွာသောမေတ္တာတော်ကြောင့်၊ ငါတို့သည် အပြစ်၌သေလွန်သောအခါ၌ပင် ခရစ်တော်နှင့်အတူ ငါတို့ကို ရှင်စေတော်မူပြီ။ (ကျေးဇူးတော်အားဖြင့် သင်တို့သည် ကယ်တင်ခြင်းသို့ ရောက်ကြပြီ။ ငါတို့ကို တညီတညွတ်တည်း ထမြောက်စေ၍၊ ယေရှုခရစ်အားဖြင့် ကောင်းကင်ဘုံ၌ ငါတို့ကို တညီတညွတ်တည်း ထိုင်စေတော်မူသည်ဖြစ်၍၊ နောင်ကာလ၌လည်း၊</w:t>
      </w:r>
    </w:p>
    <w:p/>
    <w:p>
      <w:r xmlns:w="http://schemas.openxmlformats.org/wordprocessingml/2006/main">
        <w:t xml:space="preserve">Psalms 136:4 ကရုဏာတော်အစဉ်အမြဲတည်သည်ဖြစ်၍၊</w:t>
      </w:r>
    </w:p>
    <w:p/>
    <w:p>
      <w:r xmlns:w="http://schemas.openxmlformats.org/wordprocessingml/2006/main">
        <w:t xml:space="preserve">ဘုရားသခင်တစ်ပါးတည်းသာလျှင် ကြီးစွာသောအံ့ဘွယ်သောအမှုတို့ကို လုပ်ဆောင်ပြီး သူ၏ကရုဏာသည် ထာဝရဖြစ်သည်။</w:t>
      </w:r>
    </w:p>
    <w:p/>
    <w:p>
      <w:r xmlns:w="http://schemas.openxmlformats.org/wordprocessingml/2006/main">
        <w:t xml:space="preserve">1. ဘုရားသခင်၏ ကရုဏာတန်ခိုးတော် - ဘုရားသခင်၏ ကရုဏာတော်သည် ကျွန်ုပ်တို့၏ဘ၀တွင် ကြီးကျယ်သော အမှုတော်များကို မည်သို့ဆောင်ကြဉ်းပေးနိုင်မည်နည်း။</w:t>
      </w:r>
    </w:p>
    <w:p/>
    <w:p>
      <w:r xmlns:w="http://schemas.openxmlformats.org/wordprocessingml/2006/main">
        <w:t xml:space="preserve">2. သခင်ဘုရား၏အံ့ဖွယ်အမှုများ - ဘုရားသခင်သည် အံ့ဖွယ်အမှုများအားလုံး၏ အရင်းအမြစ်ဖြစ်ပုံ၊</w:t>
      </w:r>
    </w:p>
    <w:p/>
    <w:p>
      <w:r xmlns:w="http://schemas.openxmlformats.org/wordprocessingml/2006/main">
        <w:t xml:space="preserve">1. Psalm 103:17 - ထာဝရဘုရား၏မေတ္တာတော်သည် နိစ္စထာဝရမှသည် ထာဝရတည်သည်ဖြစ်၍ ကြောက်ရွံ့သောသူတို့၌၎င်း၊</w:t>
      </w:r>
    </w:p>
    <w:p/>
    <w:p>
      <w:r xmlns:w="http://schemas.openxmlformats.org/wordprocessingml/2006/main">
        <w:t xml:space="preserve">2. 2 ပေတရု 3:8-9 - သို့သော် ဤအချက်ကို မမေ့ပါနှင့်။ ချစ်လှစွာသောမိတ်ဆွေ၊ သခင်ဘုရားသည် တစ်နေ့သည် အနှစ်တစ်ထောင်နှင့်တူသည်၊ အနှစ်တစ်ထောင်သည် တစ်နေ့နှင့်တူ၏။ နှောင့်နှေးခြင်းကို အချို့က နားလည်သကဲ့သို့၊ အဘယ်သူမျှ ပျက်စီးခြင်းသို့မရောက်စေလိုဘဲ၊ လူတိုင်းနောင်တရခြင်းသို့ ရောက်ကြကုန်အံ့။</w:t>
      </w:r>
    </w:p>
    <w:p/>
    <w:p>
      <w:r xmlns:w="http://schemas.openxmlformats.org/wordprocessingml/2006/main">
        <w:t xml:space="preserve">Psalms 136:5 ကရုဏာတော်အစဉ်အမြဲတည်သည်ဖြစ်၍၊ ပညာဖြင့် ကောင်းကင်ကို ဖန်ဆင်းတော်မူသောအရှင်၊</w:t>
      </w:r>
    </w:p>
    <w:p/>
    <w:p>
      <w:r xmlns:w="http://schemas.openxmlformats.org/wordprocessingml/2006/main">
        <w:t xml:space="preserve">ဘုရားသခင်၏ ကရုဏာတော်သည် ထာဝရတည်မြဲပြီး သူသည် သူ၏ဉာဏ်ပညာဖြင့် ကောင်းကင်ဘုံကို ဖန်ဆင်းခဲ့သူဖြစ်သည်။</w:t>
      </w:r>
    </w:p>
    <w:p/>
    <w:p>
      <w:r xmlns:w="http://schemas.openxmlformats.org/wordprocessingml/2006/main">
        <w:t xml:space="preserve">1. ဘုရားသခင်၏ကျေးဇူးတော်သည် ထာဝရတည်၏။</w:t>
      </w:r>
    </w:p>
    <w:p/>
    <w:p>
      <w:r xmlns:w="http://schemas.openxmlformats.org/wordprocessingml/2006/main">
        <w:t xml:space="preserve">၂။ ထာဝရဘုရား၏ ဉာဏ်ပညာသည် နားမလည်နိုင်ပါ။</w:t>
      </w:r>
    </w:p>
    <w:p/>
    <w:p>
      <w:r xmlns:w="http://schemas.openxmlformats.org/wordprocessingml/2006/main">
        <w:t xml:space="preserve">၁။ ဆာလံ ၁၃၆:၅</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Psalms 136:6 ကရုဏာတော်အစဉ်အမြဲတည်သည်ဖြစ်၍၊ ရေပေါ်မှာ မြေကြီးကိုဖြန့်၍ ဖြန့်တော်မူ၏။</w:t>
      </w:r>
    </w:p>
    <w:p/>
    <w:p>
      <w:r xmlns:w="http://schemas.openxmlformats.org/wordprocessingml/2006/main">
        <w:t xml:space="preserve">ဘုရားသခင်၏ ကရုဏာတော်သည် ထာဝရတည်၏။</w:t>
      </w:r>
    </w:p>
    <w:p/>
    <w:p>
      <w:r xmlns:w="http://schemas.openxmlformats.org/wordprocessingml/2006/main">
        <w:t xml:space="preserve">1- ဘုရားသခင်၏ ကရုဏာတော်သည် အဆုံးမရှိပေ။</w:t>
      </w:r>
    </w:p>
    <w:p/>
    <w:p>
      <w:r xmlns:w="http://schemas.openxmlformats.org/wordprocessingml/2006/main">
        <w:t xml:space="preserve">၂- ကျွန်ုပ်တို့အတွက် တည်မြဲသောကရုဏာသည် အဘယ်အဓိပ္ပာယ်ရှိသနည်း။</w:t>
      </w:r>
    </w:p>
    <w:p/>
    <w:p>
      <w:r xmlns:w="http://schemas.openxmlformats.org/wordprocessingml/2006/main">
        <w:t xml:space="preserve">1: ရောမ 8:28 - ဘုရားသခင်ကိုချစ်သောသူတို့၊ ကိုယ်တော်၏ရည်ရွယ်ချက်နှင့်အညီ ခေါ်ဝေါ်ခြင်းခံရသောသူတို့အတွက် အရာခပ်သိမ်းသည် အတူတကွလုပ်ဆောင်ကြသည်ကို ကျွန်ုပ်တို့သိပါသည်။</w:t>
      </w:r>
    </w:p>
    <w:p/>
    <w:p>
      <w:r xmlns:w="http://schemas.openxmlformats.org/wordprocessingml/2006/main">
        <w:t xml:space="preserve">မြည်တမ်းခြင်း 3:22-23 - ကရုဏာတော်ကြောင့် ငါတို့သည် ဆုံးရှုံးခြင်းသို့မရောက်။ နံနက်တိုင်း အသစ်ဖြစ်ကြ၏။ သစ္စာတော်သည် ကြီးမြတ်ပါ၏။</w:t>
      </w:r>
    </w:p>
    <w:p/>
    <w:p>
      <w:r xmlns:w="http://schemas.openxmlformats.org/wordprocessingml/2006/main">
        <w:t xml:space="preserve">Psalms 136:7 ကရုဏာတော်အစဉ်အမြဲတည်သည်ဖြစ်၍ ကြီးစွာသောအလင်းကိုဖန်ဆင်းတော်မူသောအရှင်၊</w:t>
      </w:r>
    </w:p>
    <w:p/>
    <w:p>
      <w:r xmlns:w="http://schemas.openxmlformats.org/wordprocessingml/2006/main">
        <w:t xml:space="preserve">ဘုရားသခင်၏ ကရုဏာတော်သည် ထာဝရဖြစ်သည်။</w:t>
      </w:r>
    </w:p>
    <w:p/>
    <w:p>
      <w:r xmlns:w="http://schemas.openxmlformats.org/wordprocessingml/2006/main">
        <w:t xml:space="preserve">၁။ ဘုရားသခင်၏ ကြီးမြတ်မှုနှင့် ကရုဏာတော်</w:t>
      </w:r>
    </w:p>
    <w:p/>
    <w:p>
      <w:r xmlns:w="http://schemas.openxmlformats.org/wordprocessingml/2006/main">
        <w:t xml:space="preserve">၂။ လူသားတို့အတွက် ဘုရားသခင် ထာဝရမေတ္တာ</w:t>
      </w:r>
    </w:p>
    <w:p/>
    <w:p>
      <w:r xmlns:w="http://schemas.openxmlformats.org/wordprocessingml/2006/main">
        <w:t xml:space="preserve">1. ယောဟန် 3:16 - အကြောင်းမူကား၊ ဘုရားသခင်သည် မိမိ၌တစ်ပါးတည်းသောသားတော်ကို စွန့်တော်မူသည်တိုင်အောင် လောကီသားတို့ကို ချစ်တော်မူ၏။</w:t>
      </w:r>
    </w:p>
    <w:p/>
    <w:p>
      <w:r xmlns:w="http://schemas.openxmlformats.org/wordprocessingml/2006/main">
        <w:t xml:space="preserve">2. ရောမ 8:38-39 - အကြောင်းမူကား၊ သေခြင်း၊ အသက်မရှိ၊ ကောင်းကင်တမန်များ၊ အထွဋ်အမြတ်များ၊ တန်ခိုးများ၊ ပစ္စုပ္ပန်အရာများ၊ နောင်လာမည့်အရာများ၊ အမြင့်၊ ငါတို့သခင်ယေရှုခရစ်၌ရှိသော ဘုရားသခင်၏ ချစ်ခြင်းမေတ္တာနှင့် ငါတို့ကို ခွဲနိုင်လိမ့်မည်။</w:t>
      </w:r>
    </w:p>
    <w:p/>
    <w:p>
      <w:r xmlns:w="http://schemas.openxmlformats.org/wordprocessingml/2006/main">
        <w:t xml:space="preserve">Psalms 136:8 ကရုဏာတော် အစဉ်အမြဲတည်သည်ဖြစ်၍၊</w:t>
      </w:r>
    </w:p>
    <w:p/>
    <w:p>
      <w:r xmlns:w="http://schemas.openxmlformats.org/wordprocessingml/2006/main">
        <w:t xml:space="preserve">ထာ ဝ ရ ဘု ရား ၏ က ရုဏာ တော် သည် ထာ ဝ ရ ဘု ရား နှင့် နေ့ ကို နေ ဖြင့် အုပ် ချုပ် တော် မူ ၏။</w:t>
      </w:r>
    </w:p>
    <w:p/>
    <w:p>
      <w:r xmlns:w="http://schemas.openxmlformats.org/wordprocessingml/2006/main">
        <w:t xml:space="preserve">1. ထာဝရဘုရား၏ကရုဏာတော်သည် ထာဝရဖြစ်တော်မူ၏။—ဆာလံ ၁၃၆:၈</w:t>
      </w:r>
    </w:p>
    <w:p/>
    <w:p>
      <w:r xmlns:w="http://schemas.openxmlformats.org/wordprocessingml/2006/main">
        <w:t xml:space="preserve">၂။ ဘုရားသခင်သည် နေ့ကို နေဖြင့် အုပ်ချုပ်ပုံ။—ဆာလံ ၁၃၆:၈</w:t>
      </w:r>
    </w:p>
    <w:p/>
    <w:p>
      <w:r xmlns:w="http://schemas.openxmlformats.org/wordprocessingml/2006/main">
        <w:t xml:space="preserve">1. Jeremiah 31:3 - "ထာဝရဘုရားသည် ငါ့ရှေ့၌ ပေါ်ထွန်းတော်မူပြီ၊ အကယ်စင်စစ်၊ ငါသည် သင့်ကို ထာဝရ ချစ်ခြင်းမေတ္တာနှင့် ချစ်ပါပြီ၊ ထို့ကြောင့် ကရုဏာနှင့် ဆွဲငင်ပေပြီ။</w:t>
      </w:r>
    </w:p>
    <w:p/>
    <w:p>
      <w:r xmlns:w="http://schemas.openxmlformats.org/wordprocessingml/2006/main">
        <w:t xml:space="preserve">2. James 1:17 - "ကောင်းမြတ်သောဆုကျေးဇူးနှင့် စုံလင်သောဆုကျေးဇူးရှိသမျှသည် အထက်အရပ်မှ ဆင်းသက်၍၊ ကွဲပြားခြင်းမရှိ၊ လှည့်ခြင်းအရိပ်မရှိသော အလင်းတို့၏အဖထံမှ ဆင်းသက်လာ၏။"</w:t>
      </w:r>
    </w:p>
    <w:p/>
    <w:p>
      <w:r xmlns:w="http://schemas.openxmlformats.org/wordprocessingml/2006/main">
        <w:t xml:space="preserve">Psalms 136:9 ကရုဏာတော်အစဉ်အမြဲတည်သည်ဖြစ်၍၊ ညအခါ၌ လနှင့်ကြယ်တို့ကို အုပ်စိုးတော်မူ၏။</w:t>
      </w:r>
    </w:p>
    <w:p/>
    <w:p>
      <w:r xmlns:w="http://schemas.openxmlformats.org/wordprocessingml/2006/main">
        <w:t xml:space="preserve">ဘုရားသခင်၏ ကရုဏာတော်သည် ထာဝရတည်မြဲပြီး ညအချိန်တွင် အုပ်စိုးရန် လနှင့် ကြယ်များကို ပေးထားသည်။</w:t>
      </w:r>
    </w:p>
    <w:p/>
    <w:p>
      <w:r xmlns:w="http://schemas.openxmlformats.org/wordprocessingml/2006/main">
        <w:t xml:space="preserve">၁။ ဘုရားသခင်၏ ကရုဏာကို တန်ဖိုးထားပုံ</w:t>
      </w:r>
    </w:p>
    <w:p/>
    <w:p>
      <w:r xmlns:w="http://schemas.openxmlformats.org/wordprocessingml/2006/main">
        <w:t xml:space="preserve">၂။ ဘုရားသခင်ဖန်ဆင်းခြင်း၏အံ့ဖွယ်</w:t>
      </w:r>
    </w:p>
    <w:p/>
    <w:p>
      <w:r xmlns:w="http://schemas.openxmlformats.org/wordprocessingml/2006/main">
        <w:t xml:space="preserve">1. မြည်တမ်းစကား 3:22-23 - "ထာဝရဘုရား၏ ကရုဏာတော်အားဖြင့် ငါတို့သည် ဆုံးရှုံးခြင်းသို့ မရောက်။ ကရုဏာတော် မပျက်သောကြောင့် နံနက်တိုင်း အသစ်ဖြစ်ကြ၍၊ သစ္စာတော်သည် ကြီးမြတ်ပေ၏။</w:t>
      </w:r>
    </w:p>
    <w:p/>
    <w:p>
      <w:r xmlns:w="http://schemas.openxmlformats.org/wordprocessingml/2006/main">
        <w:t xml:space="preserve">2. ကမ္ဘာဦးကျမ်း 1:14-15 - “ထိုအခါ ဘုရားသခင်က၊ နေ့နှင့်ညကို ပိုင်းခြားစေခြင်းငှါ မိုဃ်းကောင်းကင်မျက်နှာကြက်၌ အလင်းများ ရှိစေကာမူ၊ နိမိတ်လက္ခဏာ၊ ဥတု၊ နေ့ရက်၊ နှစ်တို့အဘို့ ဖြစ်ပါစေသော။ မိုဃ်းကောင်းကင်မျက်နှာကြက်၌ အလင်းများဖြစ်ကြလော့။</w:t>
      </w:r>
    </w:p>
    <w:p/>
    <w:p>
      <w:r xmlns:w="http://schemas.openxmlformats.org/wordprocessingml/2006/main">
        <w:t xml:space="preserve">Psalms 136:10 ကရုဏာတော် အစဉ်အမြဲတည်သည်ဖြစ်၍၊</w:t>
      </w:r>
    </w:p>
    <w:p/>
    <w:p>
      <w:r xmlns:w="http://schemas.openxmlformats.org/wordprocessingml/2006/main">
        <w:t xml:space="preserve">ဘုရားသခင်၏ ကရုဏာတော်သည် ထာဝရဖြစ်သည်။</w:t>
      </w:r>
    </w:p>
    <w:p/>
    <w:p>
      <w:r xmlns:w="http://schemas.openxmlformats.org/wordprocessingml/2006/main">
        <w:t xml:space="preserve">1- ဘုရားသခင်၏ ကရုဏာတော်သည် ထာဝရဖြစ်ပြီး ဘဝတစ်လျှောက်လုံး တွေ့ကြုံခံစားနိုင်ပါသည်။</w:t>
      </w:r>
    </w:p>
    <w:p/>
    <w:p>
      <w:r xmlns:w="http://schemas.openxmlformats.org/wordprocessingml/2006/main">
        <w:t xml:space="preserve">2- သမိုင်းကို ပြန်ကြည့်သောအခါ၊ အတိတ်၌ ဘုရားသခင်၏ ထာဝရကရုဏာတော်၏ အထောက်အထားကို တွေ့နိုင်သည်။</w:t>
      </w:r>
    </w:p>
    <w:p/>
    <w:p>
      <w:r xmlns:w="http://schemas.openxmlformats.org/wordprocessingml/2006/main">
        <w:t xml:space="preserve">1: မြည်တမ်းခြင်း 3:22-23 ထာဝရဘုရား၏ ခိုင်ခံ့သောချစ်ခြင်းမေတ္တာသည် မပြတ်မစဲ၊ ကရုဏာတော်သည် ဘယ်သောအခါမျှ မဆုံးပါ။ နံနက်တိုင်း အသစ်ဖြစ်ကြ၏။ သင်၏သစ္စာသည် ကြီးမြတ်ပေ၏။</w:t>
      </w:r>
    </w:p>
    <w:p/>
    <w:p>
      <w:r xmlns:w="http://schemas.openxmlformats.org/wordprocessingml/2006/main">
        <w:t xml:space="preserve">2 ဧဖက် 2:4-5 သို့သော်လည်း၊ ဘုရားသခင်သည် ငါတို့ကိုချစ်တော်မူသော ကြီးစွာသောမေတ္တာတော်ကြောင့်၊ ငါတို့ဒုစရိုက်အပြစ်ကြောင့် သေလွန်သောအခါ၌ပင်၊ ဘုရားသခင်သည် ငါတို့ကို ခရစ်တော်နှင့်အတူ အသက်ရှင်စေတော်မူ၏။</w:t>
      </w:r>
    </w:p>
    <w:p/>
    <w:p>
      <w:r xmlns:w="http://schemas.openxmlformats.org/wordprocessingml/2006/main">
        <w:t xml:space="preserve">Psalms 136:11 ကရုဏာတော်အစဉ်အမြဲတည်သောကြောင့်၊ ဣသရေလအမျိုးကို သူတို့အထဲက နှုတ်ဆောင်တော်မူ၏။</w:t>
      </w:r>
    </w:p>
    <w:p/>
    <w:p>
      <w:r xmlns:w="http://schemas.openxmlformats.org/wordprocessingml/2006/main">
        <w:t xml:space="preserve">ဘုရားသခင်၏ကရုဏာတော်သည် နိစ္စထာဝရဖြစ်ပြီး၊ သူသည် ဣသရေလလူတို့ကို အီဂျစ်လူတို့လက်မှ လွတ်မြောက်စေခဲ့သည်။</w:t>
      </w:r>
    </w:p>
    <w:p/>
    <w:p>
      <w:r xmlns:w="http://schemas.openxmlformats.org/wordprocessingml/2006/main">
        <w:t xml:space="preserve">၁။ ဘုရားသခင်၏ ကရုဏာတော်သည် ဘယ်တော့မှ ပျက်မသွားပါ။</w:t>
      </w:r>
    </w:p>
    <w:p/>
    <w:p>
      <w:r xmlns:w="http://schemas.openxmlformats.org/wordprocessingml/2006/main">
        <w:t xml:space="preserve">၂။ ဘုရားသခင်အား ဆည်းကပ်ခြင်း၏ တန်ခိုး</w:t>
      </w:r>
    </w:p>
    <w:p/>
    <w:p>
      <w:r xmlns:w="http://schemas.openxmlformats.org/wordprocessingml/2006/main">
        <w:t xml:space="preserve">1. ထွက်မြောက်ရာကျမ်း 14:30 - “ထိုနေ့၌ ထာဝရဘုရားသည် ဣသရေလအမျိုးကို အဲဂုတ္တုလူတို့လက်မှ ကယ်တင်၍၊</w:t>
      </w:r>
    </w:p>
    <w:p/>
    <w:p>
      <w:r xmlns:w="http://schemas.openxmlformats.org/wordprocessingml/2006/main">
        <w:t xml:space="preserve">2. ဟေရှာယ 54:7-8 - ခဏတာ မင်းကို ငါစွန့်ထားခဲ့ပေမဲ့ သနားစိတ်နဲ့ မင်းကို ပြန်ခေါ်လာမယ်။ ဒေါသတဟုန်းဟုန်းဖြင့် သင့်မျက်နှာကို ခဏဝှက်ထားသော်လည်း၊ ထာဝရကရုဏာဖြင့် သင့်အား သနားခြင်းရှိမည်ဟု သင်၏ရွေးနှုတ်သခင် ထာဝရဘုရားမိန့်တော်မူ၏။</w:t>
      </w:r>
    </w:p>
    <w:p/>
    <w:p>
      <w:r xmlns:w="http://schemas.openxmlformats.org/wordprocessingml/2006/main">
        <w:t xml:space="preserve">Psalms 136:12 ကရုဏာတော်အစဉ်အမြဲတည်သည်ဖြစ်၍၊ အားကြီးသောလက်၊ လက်ရုံးတော်ကိုဆန့်၍၊</w:t>
      </w:r>
    </w:p>
    <w:p/>
    <w:p>
      <w:r xmlns:w="http://schemas.openxmlformats.org/wordprocessingml/2006/main">
        <w:t xml:space="preserve">ဘုရားသခင်၏ ကရုဏာတော်သည် ထာဝရဖြစ်သည်။</w:t>
      </w:r>
    </w:p>
    <w:p/>
    <w:p>
      <w:r xmlns:w="http://schemas.openxmlformats.org/wordprocessingml/2006/main">
        <w:t xml:space="preserve">၁။ ဘုရားသခင်ရဲ့ အဆုံးမရှိတဲ့ ကရုဏာအတွက် ကျွန်ုပ်တို့ အမြဲတမ်း ကျေးဇူးတင်ရပါမယ်။</w:t>
      </w:r>
    </w:p>
    <w:p/>
    <w:p>
      <w:r xmlns:w="http://schemas.openxmlformats.org/wordprocessingml/2006/main">
        <w:t xml:space="preserve">2- အသက်တာခက်ခဲနေချိန်၌ပင် သူ၏ကရုဏာနှင့် ကျေးဇူးတော်အတွက် ဘုရားသခင်ကို ကျွန်ုပ်တို့ ယုံကြည်ရမည်။</w:t>
      </w:r>
    </w:p>
    <w:p/>
    <w:p>
      <w:r xmlns:w="http://schemas.openxmlformats.org/wordprocessingml/2006/main">
        <w:t xml:space="preserve">1: Isaiah 54:10 အကြောင်းမူကား၊ တောင်တို့သည် ကွယ်ပျောက်၍၊ ငါ၏ကရုဏာသည် သင့်ထံမှ မလွှဲမရှောင်၊ ငါ၏ငြိမ်သက်ခြင်းပဋိညာဉ်ကိုလည်း မဖယ်ရှားရဟု သင့်ကို သနားတော်မူသော ထာဝရဘုရား မိန့်တော်မူ၏။</w:t>
      </w:r>
    </w:p>
    <w:p/>
    <w:p>
      <w:r xmlns:w="http://schemas.openxmlformats.org/wordprocessingml/2006/main">
        <w:t xml:space="preserve">2 မြည်တမ်းခြင်း 3:22-23 ထာဝရဘုရား၏ ကရုဏာတော်ကြောင့် ငါတို့သည် ဆုံးရှုံးခြင်းသို့မရောက်။ သစ္စာတော်သည် ကြီးမြတ်ပါ၏။</w:t>
      </w:r>
    </w:p>
    <w:p/>
    <w:p>
      <w:r xmlns:w="http://schemas.openxmlformats.org/wordprocessingml/2006/main">
        <w:t xml:space="preserve">Psalms 136:13 ဧဒုံပင်လယ်ကို အပိုင်းပိုင်းပိုင်းခြား၍ ကရုဏာတော် အစဉ်အမြဲတည်သည်ဖြစ်၍၊</w:t>
      </w:r>
    </w:p>
    <w:p/>
    <w:p>
      <w:r xmlns:w="http://schemas.openxmlformats.org/wordprocessingml/2006/main">
        <w:t xml:space="preserve">ဘုရားသခင်၏ ကရုဏာတော်သည် ထာဝရဖြစ်သည်။</w:t>
      </w:r>
    </w:p>
    <w:p/>
    <w:p>
      <w:r xmlns:w="http://schemas.openxmlformats.org/wordprocessingml/2006/main">
        <w:t xml:space="preserve">၁။ဘုရားသခင်၏ထာဝရကရုဏာ</w:t>
      </w:r>
    </w:p>
    <w:p/>
    <w:p>
      <w:r xmlns:w="http://schemas.openxmlformats.org/wordprocessingml/2006/main">
        <w:t xml:space="preserve">2. ပင်လယ်နီ၏ခွဲထွက်ခြင်း- ဘုရားသခင်၏ကရုဏာတော်အတွက် သက်သေခံချက်</w:t>
      </w:r>
    </w:p>
    <w:p/>
    <w:p>
      <w:r xmlns:w="http://schemas.openxmlformats.org/wordprocessingml/2006/main">
        <w:t xml:space="preserve">1. ထွက်မြောက်ရာ 15:8,11 - သင်၏နှာခေါင်းပေါက်ထွက်ခြင်းနှင့်အတူ ရေတို့သည် စုဝေး၍၊ ရေလွှမ်းမိုးခြင်းတို့သည် အမှိုက်ပုံကဲ့သို့ မတ်တတ်ရပ်လျက်၊ နက်နဲသောပင်လယ်၏ နှလုံးသား၌ ဖုံးလွှမ်းလျက်... အဘယ်သူနှင့်တူသနည်း။ အိုထာဝရဘုရား၊ ဘုရားတို့တွင်၊ သန့်ရှင်းခြင်း၌ ဘုန်းကြီး၍ ချီးမွမ်းခြင်းကို ကြောက်ရွံ့၍ အံ့ဩဘွယ်သောအမှုတို့ကို ပြုလျက်၊</w:t>
      </w:r>
    </w:p>
    <w:p/>
    <w:p>
      <w:r xmlns:w="http://schemas.openxmlformats.org/wordprocessingml/2006/main">
        <w:t xml:space="preserve">2. Psalm 107:1 ထာ​ဝ​ရ​ဘု​ရား​သည် ကောင်း​မြတ်​တော်​မူ​သော​ကြောင့်၊ က​ရု​ဏာ​တော်​အ​စဉ်​အ​မြဲ​တည်​တော်​မူ​သော​ကြောင့်၊</w:t>
      </w:r>
    </w:p>
    <w:p/>
    <w:p>
      <w:r xmlns:w="http://schemas.openxmlformats.org/wordprocessingml/2006/main">
        <w:t xml:space="preserve">Psalms 136:14 ကရုဏာတော် အစဉ်အမြဲတည်သည်ဖြစ်၍၊</w:t>
      </w:r>
    </w:p>
    <w:p/>
    <w:p>
      <w:r xmlns:w="http://schemas.openxmlformats.org/wordprocessingml/2006/main">
        <w:t xml:space="preserve">ဘုရားသခင်သည် ဣသရေလလူတို့ကို ပင်လယ်နီကိုဖြတ်၍ ကရုဏာပြခဲ့သည်။</w:t>
      </w:r>
    </w:p>
    <w:p/>
    <w:p>
      <w:r xmlns:w="http://schemas.openxmlformats.org/wordprocessingml/2006/main">
        <w:t xml:space="preserve">၁။ ဘုရားသခင်၏ ကရုဏာနှင့် ခံနိုင်ရည်အပေါ် ရောင်ပြန်ဟပ်ခြင်း။</w:t>
      </w:r>
    </w:p>
    <w:p/>
    <w:p>
      <w:r xmlns:w="http://schemas.openxmlformats.org/wordprocessingml/2006/main">
        <w:t xml:space="preserve">၂။ ဘုရားသခင်၏ကရုဏာတော်ကို ကျွန်ုပ်တို့ မည်သို့တုံ့ပြန်သင့်သနည်း။</w:t>
      </w:r>
    </w:p>
    <w:p/>
    <w:p>
      <w:r xmlns:w="http://schemas.openxmlformats.org/wordprocessingml/2006/main">
        <w:t xml:space="preserve">1. Psalms 136:14 ကရုဏာတော်အစဉ်အမြဲတည်သည်ဖြစ်၍၊</w:t>
      </w:r>
    </w:p>
    <w:p/>
    <w:p>
      <w:r xmlns:w="http://schemas.openxmlformats.org/wordprocessingml/2006/main">
        <w:t xml:space="preserve">2 Exodus 14:21 မောရှေသည် ပင်လယ်ပေါ်မှာ လက်ကိုဆန့်၍၊ ထာဝရဘုရားသည် တညဉ့်လုံးအားကြီးသော အရှေ့လေဖြင့် ပင်လယ်ကို ပြန်စေတော်မူသဖြင့်၊ ပင်လယ်ကို သွေ့ခြောက်စေသဖြင့်၊ ရေသည် ကွဲလေ၏။</w:t>
      </w:r>
    </w:p>
    <w:p/>
    <w:p>
      <w:r xmlns:w="http://schemas.openxmlformats.org/wordprocessingml/2006/main">
        <w:t xml:space="preserve">Psalms 136:15 ကရုဏာတော်အစဉ်အမြဲတည်သည်ဖြစ်၍၊</w:t>
      </w:r>
    </w:p>
    <w:p/>
    <w:p>
      <w:r xmlns:w="http://schemas.openxmlformats.org/wordprocessingml/2006/main">
        <w:t xml:space="preserve">ဘုရားသခင်၏ကရုဏာတော်သည် ထာဝစဉ်တည်မြဲပြီး ဖာရောဘုရင်နှင့် သူ၏အိမ်ရှင်အား ပင်လယ်နီတွင် ဖြုတ်ချခြင်းဖြင့် တန်ခိုးတော်၏သရုပ်ပြမှုတွင် တွေ့မြင်နိုင်သည်။</w:t>
      </w:r>
    </w:p>
    <w:p/>
    <w:p>
      <w:r xmlns:w="http://schemas.openxmlformats.org/wordprocessingml/2006/main">
        <w:t xml:space="preserve">၁။ဘုရားသခင်၏ တုနှိုင်းမရသောကရုဏာ</w:t>
      </w:r>
    </w:p>
    <w:p/>
    <w:p>
      <w:r xmlns:w="http://schemas.openxmlformats.org/wordprocessingml/2006/main">
        <w:t xml:space="preserve">၂။ ပင်လယ်နီတွင် ဘုရားသခင်၏တန်ခိုးတော်ကို မည်သို့တင်ပြသနည်း။</w:t>
      </w:r>
    </w:p>
    <w:p/>
    <w:p>
      <w:r xmlns:w="http://schemas.openxmlformats.org/wordprocessingml/2006/main">
        <w:t xml:space="preserve">1. ထွက်မြောက်ရာကျမ်း 14:21-22: ထိုအခါ မောရှေသည် ပင်လယ်ပေါ်မှာ လက်ကိုဆန့်၍၊ ထာဝရဘုရားသည် တညဉ့်လုံးအားကြီးသော အရှေ့လေဖြင့် ပင်လယ်ကို ပြန်စေတော်မူသဖြင့်၊ ပင်လယ်ကို သွေ့ခြောက်စေ၍ ရေသည် ကွဲလေ၏။</w:t>
      </w:r>
    </w:p>
    <w:p/>
    <w:p>
      <w:r xmlns:w="http://schemas.openxmlformats.org/wordprocessingml/2006/main">
        <w:t xml:space="preserve">၂။ ရောမ ၈:၃၁-၃၂– သို့ဖြစ်လျှင် ဤအရာများကို အဘယ်သို့ပြောရမည်နည်း။ ဘုရားသခင်သည် ငါတို့အတွက်ဖြစ်လျှင် အဘယ်သူသည် ငါတို့ကိုဆန့်ကျင်နိုင်မည်နည်း။ မိမိသားတော်အား မနှမြောဘဲ ငါတို့ရှိသမျှအတွက် စွန့်ကြဲတော်မူသောသူသည် အလုံးစုံတို့ကို ကျေးဇူးပြု၍ ငါတို့ကို အဘယ်သို့ ပေးမည်နည်း။</w:t>
      </w:r>
    </w:p>
    <w:p/>
    <w:p>
      <w:r xmlns:w="http://schemas.openxmlformats.org/wordprocessingml/2006/main">
        <w:t xml:space="preserve">Psalms 136:16 ကရုဏာတော်အစဉ်အမြဲတည်သည်ဖြစ်၍၊ မိမိလူတို့ကို တော၌ ပို့ဆောင်တော်မူသောအရှင်၊</w:t>
      </w:r>
    </w:p>
    <w:p/>
    <w:p>
      <w:r xmlns:w="http://schemas.openxmlformats.org/wordprocessingml/2006/main">
        <w:t xml:space="preserve">သူ၏လူများအတွက် ဘုရားသခင်၏ ကရုဏာနှင့် ချစ်ခြင်းမေတ္တာသည် မည်သည့်အခါမျှ ပျက်ကွက်မည်မဟုတ်ပေ။</w:t>
      </w:r>
    </w:p>
    <w:p/>
    <w:p>
      <w:r xmlns:w="http://schemas.openxmlformats.org/wordprocessingml/2006/main">
        <w:t xml:space="preserve">၁။ဘုရားသခင်၏တည်မြဲသောမေတ္တာ– ဆာလံ ၁၃၆:၁၆ မှသင်ခန်းစာများ</w:t>
      </w:r>
    </w:p>
    <w:p/>
    <w:p>
      <w:r xmlns:w="http://schemas.openxmlformats.org/wordprocessingml/2006/main">
        <w:t xml:space="preserve">2. ဘုရားသခင်၏ ကရုဏာတော် တန်ခိုး- ဣသရေလ၏ တောကန္တာရ ခရီးစဉ်ကို ဆန်းစစ်ခြင်း။</w:t>
      </w:r>
    </w:p>
    <w:p/>
    <w:p>
      <w:r xmlns:w="http://schemas.openxmlformats.org/wordprocessingml/2006/main">
        <w:t xml:space="preserve">1. ထွက်မြောက်ရာကျမ်း 15:2 - ထာဝရဘုရားသည် ငါ၏ခွန်အားနှင့် သီချင်းဆိုခြင်း ဖြစ်တော်မူ၏။ ငါ၏ဘုရားသခင်ဖြစ်တော်မူ၏။ ငါချီးမွမ်းမည်။ ငါ့အဘ၏ဘုရားသခင်၊ ငါချီးမြှောက်မည်။</w:t>
      </w:r>
    </w:p>
    <w:p/>
    <w:p>
      <w:r xmlns:w="http://schemas.openxmlformats.org/wordprocessingml/2006/main">
        <w:t xml:space="preserve">2. ဆာလံ 33:20 - ငါတို့ဝိညာဉ်သည် ထာဝရဘုရားကို မြော်လင့်၏။ သူသည် ကျွန်ုပ်တို့၏အကူအညီနှင့် အကာအကွယ်ဖြစ်သည်။</w:t>
      </w:r>
    </w:p>
    <w:p/>
    <w:p>
      <w:r xmlns:w="http://schemas.openxmlformats.org/wordprocessingml/2006/main">
        <w:t xml:space="preserve">Psalms 136:17 ကြီးမြတ်သော ရှင်ဘုရင်တို့ကို လုပ်ကြံ၍ ကရုဏာတော် အစဉ်အမြဲတည်သည်ဖြစ်၍၊</w:t>
      </w:r>
    </w:p>
    <w:p/>
    <w:p>
      <w:r xmlns:w="http://schemas.openxmlformats.org/wordprocessingml/2006/main">
        <w:t xml:space="preserve">ဘုရားသခင်၏ ကရုဏာတော်သည် ထာဝရဖြစ်သည်။</w:t>
      </w:r>
    </w:p>
    <w:p/>
    <w:p>
      <w:r xmlns:w="http://schemas.openxmlformats.org/wordprocessingml/2006/main">
        <w:t xml:space="preserve">1- ထာဝရတည်မြဲပြီး အဆုံးမရှိသော ဘုရားသခင်၏ ကရုဏာတော်အတွက် ကျွန်ုပ်တို့အားလုံး ကျေးဇူးတင်သင့်ပါသည်။</w:t>
      </w:r>
    </w:p>
    <w:p/>
    <w:p>
      <w:r xmlns:w="http://schemas.openxmlformats.org/wordprocessingml/2006/main">
        <w:t xml:space="preserve">2- ကျွန်ုပ်တို့သည် မယိမ်းယိုင်မပြောင်းလဲဘဲ ခွန်အားနှင့် နှစ်သိမ့်မှု၏အရင်းအမြစ်အဖြစ် ဘုရားသခင်၏ကရုဏာကို ရှုမြင်နိုင်ပါသည်။</w:t>
      </w:r>
    </w:p>
    <w:p/>
    <w:p>
      <w:r xmlns:w="http://schemas.openxmlformats.org/wordprocessingml/2006/main">
        <w:t xml:space="preserve">1: ရောမ 5: 8 - သို့သော် ဘုရားသခင်သည် ကျွန်ုပ်တို့ကို ချစ်မြတ်နိုးကြောင်း ဤအရာတွင် ကျွန်ုပ်တို့ပြသခဲ့သည်– ကျွန်ုပ်တို့သည် အပြစ်ရှိစဉ်ကပင် ခရစ်တော်သည် ကျွန်ုပ်တို့အတွက် အသေခံတော်မူခဲ့သည်။</w:t>
      </w:r>
    </w:p>
    <w:p/>
    <w:p>
      <w:r xmlns:w="http://schemas.openxmlformats.org/wordprocessingml/2006/main">
        <w:t xml:space="preserve">2: Matthew 5:7 - သနားတတ်သောသူသည် မင်္ဂလာရှိ၍၊ ကရုဏာကိုပြကြလိမ့်မည်။</w:t>
      </w:r>
    </w:p>
    <w:p/>
    <w:p>
      <w:r xmlns:w="http://schemas.openxmlformats.org/wordprocessingml/2006/main">
        <w:t xml:space="preserve">Psalms 136:18 ကရုဏာတော်အစဉ်အမြဲတည်သည်ဖြစ်၍၊ နာမည်ကြီးသောရှင်ဘုရင်တို့ကို ကွပ်မျက်၍၊</w:t>
      </w:r>
    </w:p>
    <w:p/>
    <w:p>
      <w:r xmlns:w="http://schemas.openxmlformats.org/wordprocessingml/2006/main">
        <w:t xml:space="preserve">ဘုရားသခင်၏ ကရုဏာတော်သည် ထာဝရဖြစ်သည်။</w:t>
      </w:r>
    </w:p>
    <w:p/>
    <w:p>
      <w:r xmlns:w="http://schemas.openxmlformats.org/wordprocessingml/2006/main">
        <w:t xml:space="preserve">1- ဘုရားသခင်၏ အဆုံးမဲ့ ကရုဏာ - အချိန် သို့မဟုတ် နေရာ အကန့်အသတ်မရှိသော ဘုရားသခင်၏ ကြွယ်ဝသော ကရုဏာကို သုံးသပ်ကြည့်ကြပါစို့။</w:t>
      </w:r>
    </w:p>
    <w:p/>
    <w:p>
      <w:r xmlns:w="http://schemas.openxmlformats.org/wordprocessingml/2006/main">
        <w:t xml:space="preserve">2- ဘုရားသခင်၏ မပျက်မကွက်သော ကရုဏာ - ကြီးမားသော ဆန့်ကျင်မှုများ ရင်ဆိုင်နေရသည့်တိုင် ဘုရားသခင်၏ ကရုဏာတော်သည် အစဉ်အမြဲတည်ရှိနေပြီး အဆုံးမရှိပေ။</w:t>
      </w:r>
    </w:p>
    <w:p/>
    <w:p>
      <w:r xmlns:w="http://schemas.openxmlformats.org/wordprocessingml/2006/main">
        <w:t xml:space="preserve">1: ရောမ 5:20 - ထိုမှတပါး၊ ပြစ်မှားခြင်းတိုးပွားစေခြင်းငှာ ပညတ်တရားသည် ဝင်လာ၏။ ဒုစရိုက်တရားသည် ကြွယ်ဝလာသောအခါ၊ ကျေးဇူးတော်သည် ပို၍ကြွယ်ဝလာသည်။</w:t>
      </w:r>
    </w:p>
    <w:p/>
    <w:p>
      <w:r xmlns:w="http://schemas.openxmlformats.org/wordprocessingml/2006/main">
        <w:t xml:space="preserve">2: Ephesians 2:4-5 - သို့သော် ဘုရားသခင်သည် ကျွန်ုပ်တို့အတွက် ကြီးမားသောမေတ္တာတော်ကြောင့် ကရုဏာနှင့် ကြွယ်ဝသောကြောင့်၊ ကျွန်ုပ်တို့သည် ဒုစရိုက်မှုများဖြင့် သေဆုံးသွားသော်လည်း မေရှိယနှင့်အတူ အသက်ရှင်စေခဲ့သည်။ ကျေးဇူးတော်အားဖြင့် ကယ်တင်ခြင်းသို့ ရောက်ပါသည်။</w:t>
      </w:r>
    </w:p>
    <w:p/>
    <w:p>
      <w:r xmlns:w="http://schemas.openxmlformats.org/wordprocessingml/2006/main">
        <w:t xml:space="preserve">Psalms 136:19 အာမောရိရှင်ဘုရင် ရှိဟုန်သည် ကရုဏာတော် အစဉ်အမြဲတည်သည်ဖြစ်၍၊</w:t>
      </w:r>
    </w:p>
    <w:p/>
    <w:p>
      <w:r xmlns:w="http://schemas.openxmlformats.org/wordprocessingml/2006/main">
        <w:t xml:space="preserve">ဘုရားသခင်၏ ကရုဏာတော်သည် ထာဝရဖြစ်သည်။</w:t>
      </w:r>
    </w:p>
    <w:p/>
    <w:p>
      <w:r xmlns:w="http://schemas.openxmlformats.org/wordprocessingml/2006/main">
        <w:t xml:space="preserve">1- ဘုရားသခင်၏ ကရုဏာတော်သည် ထာဝရဖြစ်ပြီး ကျွန်ုပ်တို့သည် အခြားသူများကို တူညီသောကရုဏာကို ပြသသင့်သည်။</w:t>
      </w:r>
    </w:p>
    <w:p/>
    <w:p>
      <w:r xmlns:w="http://schemas.openxmlformats.org/wordprocessingml/2006/main">
        <w:t xml:space="preserve">2-ဘုရားသခင်၏ကရုဏာတော်သည် နိစ္စထာဝရဖြစ်ပြီး၊ ကျေးဇူးတော်နှင့် ချီးမွမ်းခြင်းခံထိုက်ပေ၏။</w:t>
      </w:r>
    </w:p>
    <w:p/>
    <w:p>
      <w:r xmlns:w="http://schemas.openxmlformats.org/wordprocessingml/2006/main">
        <w:t xml:space="preserve">1: မ. 5:7 - “သနား​ခြင်း​ရှိ​သော​သူ​တို့​သည် မင်္ဂ​လာ​ရှိ​ကြ​၏။</w:t>
      </w:r>
    </w:p>
    <w:p/>
    <w:p>
      <w:r xmlns:w="http://schemas.openxmlformats.org/wordprocessingml/2006/main">
        <w:t xml:space="preserve">2:2 ကောရိန္သု 1:3 - "ငါတို့သခင်ယေရှုခရစ်၏ခမည်းတော်၊ ကရုဏာတော်နှင့်နှစ်သိမ့်ခြင်းအရှင်ဘုရားသခင်သည်မင်္ဂလာရှိစေသတည်း။"</w:t>
      </w:r>
    </w:p>
    <w:p/>
    <w:p>
      <w:r xmlns:w="http://schemas.openxmlformats.org/wordprocessingml/2006/main">
        <w:t xml:space="preserve">Psalms 136:20 ဗာရှန်ရှင်ဘုရင်ဩဃသည် ကရုဏာတော်အစဉ်အမြဲတည်သည်ဖြစ်၍၊</w:t>
      </w:r>
    </w:p>
    <w:p/>
    <w:p>
      <w:r xmlns:w="http://schemas.openxmlformats.org/wordprocessingml/2006/main">
        <w:t xml:space="preserve">ငါတို့အပေါ်ထားတဲ့ ဘုရားသခင်ရဲ့ ကရုဏာက နိစ္စထာဝရပါ။</w:t>
      </w:r>
    </w:p>
    <w:p/>
    <w:p>
      <w:r xmlns:w="http://schemas.openxmlformats.org/wordprocessingml/2006/main">
        <w:t xml:space="preserve">၁။ဘုရားသခင်၏ထာဝရကရုဏာ</w:t>
      </w:r>
    </w:p>
    <w:p/>
    <w:p>
      <w:r xmlns:w="http://schemas.openxmlformats.org/wordprocessingml/2006/main">
        <w:t xml:space="preserve">2. ဘုရားသခင်၏ ကရုဏာတန်ခိုးတော်</w:t>
      </w:r>
    </w:p>
    <w:p/>
    <w:p>
      <w:r xmlns:w="http://schemas.openxmlformats.org/wordprocessingml/2006/main">
        <w:t xml:space="preserve">1. ဧဖက် 2:4-5 - သို့သော်လည်း ဘုရားသခင်သည် ငါတို့ကိုချစ်တော်မူသော ကြီးစွာသောမေတ္တာတော်ကြောင့်၊ ငါတို့ဒုစရိုက်အပြစ်တို့၌ သေလွန်သောအခါ၌ပင်၊ ကရုဏာတော်နှင့်ကြွယ်ဝသော ဘုရားသခင်သည် ငါတို့ကို ကျေးဇူးတော်အားဖြင့် ခရစ်တော်နှင့်အတူ အသက်ရှင်စေတော်မူသည်ဖြစ်၍၊</w:t>
      </w:r>
    </w:p>
    <w:p/>
    <w:p>
      <w:r xmlns:w="http://schemas.openxmlformats.org/wordprocessingml/2006/main">
        <w:t xml:space="preserve">2. 1 ယောဟန် 4:19 - ငါတို့ကို ရှေးဦးစွာ ချစ်တော်မူသောကြောင့် ငါတို့သည် ချစ်ကြ၏။</w:t>
      </w:r>
    </w:p>
    <w:p/>
    <w:p>
      <w:r xmlns:w="http://schemas.openxmlformats.org/wordprocessingml/2006/main">
        <w:t xml:space="preserve">Psalms 136:21 ကရုဏာတော်အစဉ်အမြဲတည်သည်ဖြစ်၍၊ သူတို့ပြည်ကို အမွေခံစေခြင်းငှါ ပေးတော်မူ၏။</w:t>
      </w:r>
    </w:p>
    <w:p/>
    <w:p>
      <w:r xmlns:w="http://schemas.openxmlformats.org/wordprocessingml/2006/main">
        <w:t xml:space="preserve">ဘုရားသခင်သည် သူ၏ထာဝရကရုဏာတော်ကြောင့် ဣသရေလလူမျိုးအား ၎င်းတို့၏မြေကို အမွေအဖြစ် ပေးခဲ့သည်။</w:t>
      </w:r>
    </w:p>
    <w:p/>
    <w:p>
      <w:r xmlns:w="http://schemas.openxmlformats.org/wordprocessingml/2006/main">
        <w:t xml:space="preserve">၁။ ဘုရားသခင်၏သစ္စာတော်သည် ထာဝရတည်၏။—ဆာလံ ၁၃၆:၂၁</w:t>
      </w:r>
    </w:p>
    <w:p/>
    <w:p>
      <w:r xmlns:w="http://schemas.openxmlformats.org/wordprocessingml/2006/main">
        <w:t xml:space="preserve">၂။ ဘုရားသခင်၏ ကရုဏာတော် တန်ခိုးတော်။—ဆာလံ ၁၃၆:၂၁</w:t>
      </w:r>
    </w:p>
    <w:p/>
    <w:p>
      <w:r xmlns:w="http://schemas.openxmlformats.org/wordprocessingml/2006/main">
        <w:t xml:space="preserve">1. ရောမ 8:28 - ခပ်သိမ်းသောအမှု၌ ဘုရားသခင်သည် မိမိအလိုတော်အတိုင်း ခေါ်ဝေါ်ခြင်းခံရသော သူတို့ကို ချစ်သောသူတို့၏ ကောင်းကျိုးအတွက် လုပ်ဆောင်သည်ကို ငါတို့သိကြ၏။</w:t>
      </w:r>
    </w:p>
    <w:p/>
    <w:p>
      <w:r xmlns:w="http://schemas.openxmlformats.org/wordprocessingml/2006/main">
        <w:t xml:space="preserve">2. Psalms 107:1 - ထာဝရဘုရားသည် ကောင်းမြတ်တော်မူသောကြောင့်၊ ချစ်ခြင်းမေတ္တာသည် ထာဝရတည်၏။</w:t>
      </w:r>
    </w:p>
    <w:p/>
    <w:p>
      <w:r xmlns:w="http://schemas.openxmlformats.org/wordprocessingml/2006/main">
        <w:t xml:space="preserve">Psalms 136:22 ကရုဏာတော်အစဉ်အမြဲတည်သည်ဖြစ်၍၊ မိမိကျွန်ဣသရေလအမျိုး၌ အမွေခံရာဖြစ်တော်မူ၏။</w:t>
      </w:r>
    </w:p>
    <w:p/>
    <w:p>
      <w:r xmlns:w="http://schemas.openxmlformats.org/wordprocessingml/2006/main">
        <w:t xml:space="preserve">ဘုရားသခင်၏ ကရုဏာတော်သည် ထာဝရဖြစ်ပြီး၊ ကိုယ်တော်သည် သူ၏ကျွန်၊ ဣသရေလအမျိုးအား အမွေပေးခဲ့သည်။</w:t>
      </w:r>
    </w:p>
    <w:p/>
    <w:p>
      <w:r xmlns:w="http://schemas.openxmlformats.org/wordprocessingml/2006/main">
        <w:t xml:space="preserve">1. ဘုရားသခင်၏ မပျက်မကွက်သော ကရုဏာသည် သူ၏လူများအပေါ် ဘုရားသခင်၏ သစ္စာစောင့်သိမှုကို အမှတ်ရစေသည်။</w:t>
      </w:r>
    </w:p>
    <w:p/>
    <w:p>
      <w:r xmlns:w="http://schemas.openxmlformats.org/wordprocessingml/2006/main">
        <w:t xml:space="preserve">2. ဘုရားသခင်၏ကျေးကျွန်ဖြစ်ခြင်းမှရရှိသောကောင်းချီးများကို ကျွန်ုပ်တို့အား သတိရစေသောကောင်းချီးအမွေတစ်ခု။</w:t>
      </w:r>
    </w:p>
    <w:p/>
    <w:p>
      <w:r xmlns:w="http://schemas.openxmlformats.org/wordprocessingml/2006/main">
        <w:t xml:space="preserve">1. ရောမ 5:8 သို့သော်လည်း ဘုရားသခင်သည် ငါတို့ကို ချစ်ခြင်းမေတ္တာကို ဤအရာ၌ ပြသတော်မူသည်- ငါတို့သည် အပြစ်ရှိစဉ်ပင်၊ ခရစ်တော်သည် ငါတို့အတွက်ကြောင့် အသေခံတော်မူပြီ။</w:t>
      </w:r>
    </w:p>
    <w:p/>
    <w:p>
      <w:r xmlns:w="http://schemas.openxmlformats.org/wordprocessingml/2006/main">
        <w:t xml:space="preserve">2. 1 John 4:10 ဤရွေ့ကား ချစ်ခြင်းပေတည်း။ ဘုရားသခင်သည် ငါတို့ကို ချစ်သည်မဟုတ်၊ ငါတို့၏အပြစ်အတွက် အပြစ်ဖြေရာယဇ်အဖြစ် သားတော်ကို စေလွှတ်တော်မူသည်ဖြစ်၍၊</w:t>
      </w:r>
    </w:p>
    <w:p/>
    <w:p>
      <w:r xmlns:w="http://schemas.openxmlformats.org/wordprocessingml/2006/main">
        <w:t xml:space="preserve">Psalms 136:23 ကရုဏာတော်အစဉ်အမြဲတည်သောကြောင့်၊</w:t>
      </w:r>
    </w:p>
    <w:p/>
    <w:p>
      <w:r xmlns:w="http://schemas.openxmlformats.org/wordprocessingml/2006/main">
        <w:t xml:space="preserve">ကျွန်ုပ်တို့၏လိုအပ်ချိန်များတွင် သခင်ဘုရားသည် ကျွန်ုပ်တို့ကို သတိရပြီး ကိုယ်တော်၏ကရုဏာတော်သည် ထာဝရဖြစ်သည်။</w:t>
      </w:r>
    </w:p>
    <w:p/>
    <w:p>
      <w:r xmlns:w="http://schemas.openxmlformats.org/wordprocessingml/2006/main">
        <w:t xml:space="preserve">1. ဘုရားသခင်၏ ကရုဏာတော်သည် ထာဝရတည်၏။</w:t>
      </w:r>
    </w:p>
    <w:p/>
    <w:p>
      <w:r xmlns:w="http://schemas.openxmlformats.org/wordprocessingml/2006/main">
        <w:t xml:space="preserve">၂။ လိုအပ်သောအချိန်၌ ဘုရားသခင်ကို သတိရပါ။</w:t>
      </w:r>
    </w:p>
    <w:p/>
    <w:p>
      <w:r xmlns:w="http://schemas.openxmlformats.org/wordprocessingml/2006/main">
        <w:t xml:space="preserve">1. မြည်တမ်းစကား 3:22-23 - "သခင်ဘုရား၏ ကရုဏာတော်ကြောင့် ငါတို့သည် ဆုံးရှုံးခြင်းသို့မကူးဘဲ၊ ကရုဏာတော်မပျက်သောကြောင့်၊ နံနက်တိုင်း အသစ်ဖြစ်ပါ၏။ သစ္စာတော်သည် ကြီးမြတ်ပါ၏။"</w:t>
      </w:r>
    </w:p>
    <w:p/>
    <w:p>
      <w:r xmlns:w="http://schemas.openxmlformats.org/wordprocessingml/2006/main">
        <w:t xml:space="preserve">2. ဟေရှာယ 41:10 - "မစိုးရိမ်နှင့်။ ငါသည် သင့်ဘက်၌ရှိ၍၊ စိတ်ပျက်ခြင်းမရှိဘဲ၊ ငါသည် သင်၏ဘုရားသခင်ဖြစ်သောကြောင့်၊ ငါသည် သင့်ကို ခိုင်ခံ့စေမည်၊ အကယ်စင်စစ်၊ ငါသည် သင့်ကို ထောက်မမည်။ ငါ၏ဖြောင့်မတ်ခြင်းတရား။"</w:t>
      </w:r>
    </w:p>
    <w:p/>
    <w:p>
      <w:r xmlns:w="http://schemas.openxmlformats.org/wordprocessingml/2006/main">
        <w:t xml:space="preserve">Psalms 136:24 ကရုဏာတော်အစဉ်အမြဲတည်သည်ဖြစ်၍၊ ရန်သူလက်မှ ငါတို့ကို ရွေးနှုတ်တော်မူပြီ။</w:t>
      </w:r>
    </w:p>
    <w:p/>
    <w:p>
      <w:r xmlns:w="http://schemas.openxmlformats.org/wordprocessingml/2006/main">
        <w:t xml:space="preserve">ဘုရားသခင်သည် ကျွန်ုပ်တို့ကို ရန်သူများထံမှ ရွေးနုတ်ပြီး ကိုယ်တော်၏ကရုဏာတော်သည် ထာဝရဖြစ်သည်။</w:t>
      </w:r>
    </w:p>
    <w:p/>
    <w:p>
      <w:r xmlns:w="http://schemas.openxmlformats.org/wordprocessingml/2006/main">
        <w:t xml:space="preserve">1. ဘုရားသခင်၏ ကရုဏာတော်- သူ၏ တည်မြဲသော ချစ်ခြင်းမေတ္တာသည် ကျွန်ုပ်တို့အား ဖိနှိပ်မှုမှ ရွေးနုတ်ပုံ</w:t>
      </w:r>
    </w:p>
    <w:p/>
    <w:p>
      <w:r xmlns:w="http://schemas.openxmlformats.org/wordprocessingml/2006/main">
        <w:t xml:space="preserve">2. ကျေးဇူးသိတတ်ရန် ဖိတ်ခေါ်ခြင်း- ဘုရားသခင်ထံမှ ရွေးနှုတ်ခြင်းလက်ဆောင်ကို ဂုဏ်ပြုခြင်း။</w:t>
      </w:r>
    </w:p>
    <w:p/>
    <w:p>
      <w:r xmlns:w="http://schemas.openxmlformats.org/wordprocessingml/2006/main">
        <w:t xml:space="preserve">1. မြည်တမ်းခြင်း 3:22-23 - ထာဝရဘုရား၏တည်ကြည်သောချစ်ခြင်းမေတ္တာသည် ဘယ်သောအခါမျှမဆုံးပါ။ ကရုဏာတော်သည် ဘယ်သောအခါမျှ မဆုံးပါ။ နံနက်တိုင်း အသစ်ဖြစ်ကြ၏။ သင်၏သစ္စာသည် ကြီးမြတ်ပေ၏။</w:t>
      </w:r>
    </w:p>
    <w:p/>
    <w:p>
      <w:r xmlns:w="http://schemas.openxmlformats.org/wordprocessingml/2006/main">
        <w:t xml:space="preserve">2. ရောမ 5:8 - ငါတို့သည် အပြစ်ရှိစဉ်ပင်၊ ခရစ်တော်သည် ငါတို့အတွက်ကြောင့် အသေခံတော်မူသည်နှင့်အညီ၊ ဘုရားသခင်သည် ငါတို့ကို ချစ်တော်မူသည်ကို ပြတော်မူ၏။</w:t>
      </w:r>
    </w:p>
    <w:p/>
    <w:p>
      <w:r xmlns:w="http://schemas.openxmlformats.org/wordprocessingml/2006/main">
        <w:t xml:space="preserve">Psalms 136:25 ကရုဏာတော်အစဉ်အမြဲတည်သည်ဖြစ်၍၊ ခပ်သိမ်းသောသတ္တဝါတို့အား အစာကိုပေးတော်မူ၏။</w:t>
      </w:r>
    </w:p>
    <w:p/>
    <w:p>
      <w:r xmlns:w="http://schemas.openxmlformats.org/wordprocessingml/2006/main">
        <w:t xml:space="preserve">ဘုရားသခင်၏ ကရုဏာနှင့် မေတ္တာသည် ထာဝရဖြစ်ပြီး သတ္တဝါအားလုံးကို အစာကို ပေးတော်မူ၏။</w:t>
      </w:r>
    </w:p>
    <w:p/>
    <w:p>
      <w:r xmlns:w="http://schemas.openxmlformats.org/wordprocessingml/2006/main">
        <w:t xml:space="preserve">၁။ဘုရားသခင်၏ထာဝရမေတ္တာနှင့်ကရုဏာ</w:t>
      </w:r>
    </w:p>
    <w:p/>
    <w:p>
      <w:r xmlns:w="http://schemas.openxmlformats.org/wordprocessingml/2006/main">
        <w:t xml:space="preserve">2. ကြွယ်ဝသောဆုကျေးဇူး- အားလုံးအတွက် ဘုရားသခင်ပြင်ဆင်ပေးမှု</w:t>
      </w:r>
    </w:p>
    <w:p/>
    <w:p>
      <w:r xmlns:w="http://schemas.openxmlformats.org/wordprocessingml/2006/main">
        <w:t xml:space="preserve">1. မဿဲ 5:45 - အကြောင်းမူကား၊ မကောင်းသော သူများအပေါ်၌ နေထွက်စေ၍၊ တရားသောသူနှင့် မတရားသော သူတို့အပေါ်သို့ မိုးရွာစေတော်မူ၏။</w:t>
      </w:r>
    </w:p>
    <w:p/>
    <w:p>
      <w:r xmlns:w="http://schemas.openxmlformats.org/wordprocessingml/2006/main">
        <w:t xml:space="preserve">၂။ ရောမ ၈:၂၈ - “ဘုရားသခင်ကိုချစ်သော သူတို့သည် ခပ်သိမ်းသောအမှုတို့ကို ကြံစည်တော်မူသည်နှင့်အညီ ခေါ်တော်မူသောသူတို့အဖို့ ကောင်းသောအမှုကို ပြုကြသည်ကို ငါတို့သိကြ၏။</w:t>
      </w:r>
    </w:p>
    <w:p/>
    <w:p>
      <w:r xmlns:w="http://schemas.openxmlformats.org/wordprocessingml/2006/main">
        <w:t xml:space="preserve">Psalms 136:26 ကရုဏာတော်အစဉ်အမြဲတည်သည်ဖြစ်၍၊</w:t>
      </w:r>
    </w:p>
    <w:p/>
    <w:p>
      <w:r xmlns:w="http://schemas.openxmlformats.org/wordprocessingml/2006/main">
        <w:t xml:space="preserve">အဆုံးမရှိသော ကရုဏာတော်အတွက် ဘုရားသခင်ကို ကျွန်ုပ်တို့ အမြဲတမ်း ကျေးဇူးတင်သင့်ပါသည်။</w:t>
      </w:r>
    </w:p>
    <w:p/>
    <w:p>
      <w:r xmlns:w="http://schemas.openxmlformats.org/wordprocessingml/2006/main">
        <w:t xml:space="preserve">1. ဘုရားသခင်၏ ကရုဏာတော် ထာဝစဉ်တည်သည် - ဘုရားသခင်၏ အဆုံးမရှိသော မေတ္တာတော်ကို ဂုဏ်ပြုခြင်း။</w:t>
      </w:r>
    </w:p>
    <w:p/>
    <w:p>
      <w:r xmlns:w="http://schemas.openxmlformats.org/wordprocessingml/2006/main">
        <w:t xml:space="preserve">၂။ ဘုရားသခင်၏ မဆုံးနိုင်သော ကရုဏာတော်အတွက် ကျေးဇူးတင်ရှိခြင်း - ကိုယ်တော်၏သစ္စာ၌ ဝမ်းမြောက်ခြင်း။</w:t>
      </w:r>
    </w:p>
    <w:p/>
    <w:p>
      <w:r xmlns:w="http://schemas.openxmlformats.org/wordprocessingml/2006/main">
        <w:t xml:space="preserve">1. မြည်တမ်းစကား 3:22-23 - "ထာဝရဘုရား၏တည်ကြည်သောချစ်ခြင်းမေတ္တာသည်အစဉ်အမြဲမငြိမ်း; ကရုဏာတော်သည်ဘယ်တော့မှမကုန်ဆုံးပါ။ နံနက်တိုင်းအသစ်ဖြစ်; သင်၏သစ္စာသည်ကြီးမားသည်။"</w:t>
      </w:r>
    </w:p>
    <w:p/>
    <w:p>
      <w:r xmlns:w="http://schemas.openxmlformats.org/wordprocessingml/2006/main">
        <w:t xml:space="preserve">၂။ ဆာလံ ၁၀၇:၁ - "ထာဝရဘုရားသည် ကောင်းမြတ်တော်မူသောကြောင့်၊ ခိုင်ခံ့မြဲမြံသောမေတ္တာသည် အစဉ်အမြဲတည်သောကြောင့်၊</w:t>
      </w:r>
    </w:p>
    <w:p/>
    <w:p>
      <w:r xmlns:w="http://schemas.openxmlformats.org/wordprocessingml/2006/main">
        <w:t xml:space="preserve">ဆာလံ ၁၃၇ သည် ဗာဗုလုန်တွင် နှင်ထုတ်ခံရစဉ် အစ္စရေးလူမျိုးများ၏ ဝမ်းနည်းပူဆွေးမှုကို ဖော်ပြသည့် ဆာလံသီချင်းဖြစ်သည်။</w:t>
      </w:r>
    </w:p>
    <w:p/>
    <w:p>
      <w:r xmlns:w="http://schemas.openxmlformats.org/wordprocessingml/2006/main">
        <w:t xml:space="preserve">1 အပိုဒ်- ဆာလံဆရာက ဗာဗုလုန်မြစ်တွေနားမှာ အစ္စရေးတွေထိုင်ပြီး ဇိအုန်ကိုသတိရပြီး ငိုနေပုံအကြောင်း ဖော်ပြတယ်။ တစ်ပါးသောပြည်၌ ရွှင်လန်းသောသီချင်းကို မဆိုနိုင်ဘဲ မိုးမခပင်များပေါ်တွင် စောင်းကြိုးများကို ဆွဲတင်ကြသောအခါ ဝမ်းနည်းပူဆွေးကြသည် (ဆာလံ ၁၃၇း၁-၄)။</w:t>
      </w:r>
    </w:p>
    <w:p/>
    <w:p>
      <w:r xmlns:w="http://schemas.openxmlformats.org/wordprocessingml/2006/main">
        <w:t xml:space="preserve">ဒုတိယအပိုဒ်- ဆာလံဆရာသည် ဇိအုန်သီချင်းကို သီဆိုရန် ၎င်းတို့၏ဖမ်းဆီးရမိသူများ မည်သို့တောင်းဆိုခဲ့သည်ကို ပြန်ပြောပြသည်၊ သို့သော် ၎င်းတို့သည် ပြည်နှင်ဒဏ်ခံရစဉ် ချီးမွမ်းသီချင်းမဆိုနိုင်ဘဲ ငြင်းဆန်ကြသည်။ သူတို့သည် ယေရုရှလင်မြို့ကို အလွန်တောင့်တကြပြီး ၎င်းကို ဘယ်သောအခါမှ မမေ့ရန် ကတိပြုကြသည် (ဆာလံ ၁၃၇း၅-၆)။</w:t>
      </w:r>
    </w:p>
    <w:p/>
    <w:p>
      <w:r xmlns:w="http://schemas.openxmlformats.org/wordprocessingml/2006/main">
        <w:t xml:space="preserve">၃ အပိုဒ်- ဆာလံဆရာသည် ယေရုရှလင်မြို့ပျက်စီးခြင်းအတွက် ဝမ်းမြောက်သောဧဒုံအား တရားမျှတမှုအတွက် ကြွေးကြော်သံဖြင့် နိဂုံးချုပ်သည်။ ရက်စက်ကြမ်းကြုတ်မှုကို တုံ့ပြန်သည့်အနေဖြင့် ဧဒုံပြည်အပေါ်၌ လက်စားချေခြင်းနှင့် ပျက်စီးခြင်းအလို့ငှာ ဆုတောင်းကြသည် (ဆာလံ ၁၃၇း၇-၉)။</w:t>
      </w:r>
    </w:p>
    <w:p/>
    <w:p>
      <w:r xmlns:w="http://schemas.openxmlformats.org/wordprocessingml/2006/main">
        <w:t xml:space="preserve">အကျဉ်းချုပ်မှာ,</w:t>
      </w:r>
    </w:p>
    <w:p>
      <w:r xmlns:w="http://schemas.openxmlformats.org/wordprocessingml/2006/main">
        <w:t xml:space="preserve">ဆာလံတစ်ရာသုံးဆယ့်ခုနစ်လက်ဆောင်</w:t>
      </w:r>
    </w:p>
    <w:p>
      <w:r xmlns:w="http://schemas.openxmlformats.org/wordprocessingml/2006/main">
        <w:t xml:space="preserve">ပြည်ပရောက်နေစဉ် ငိုကြွေးခြင်း၊</w:t>
      </w:r>
    </w:p>
    <w:p>
      <w:r xmlns:w="http://schemas.openxmlformats.org/wordprocessingml/2006/main">
        <w:t xml:space="preserve">မွေးရပ်မြေကို တမ်းတခြင်းအလေးပေးကာ ဝမ်းနည်းပူဆွေးမှုကို ဖော်ပြခြင်းအားဖြင့် ရရှိခဲ့သော ဝမ်းနည်းမှုကို မီးမောင်းထိုးပြခြင်း။</w:t>
      </w:r>
    </w:p>
    <w:p/>
    <w:p>
      <w:r xmlns:w="http://schemas.openxmlformats.org/wordprocessingml/2006/main">
        <w:t xml:space="preserve">ပြည်နှင်ဒဏ်ခံရသော အစ္စရေးလူမျိုးများ၏ ဝမ်းနည်းဖွယ်အခြေအနေကို သရုပ်ဖော်ထားသည့် ဖော်ပြချက်ကို အလေးပေးဖော်ပြသည်။</w:t>
      </w:r>
    </w:p>
    <w:p>
      <w:r xmlns:w="http://schemas.openxmlformats.org/wordprocessingml/2006/main">
        <w:t xml:space="preserve">သုံ့ပန်းဘဝတွင် ချီးမွမ်းသီချင်းမဆိုနိုင်ခြင်းနှင့် ပတ်သက်၍ ငြင်းဆိုခြင်းကို ဖော်ပြခြင်း။</w:t>
      </w:r>
    </w:p>
    <w:p>
      <w:r xmlns:w="http://schemas.openxmlformats.org/wordprocessingml/2006/main">
        <w:t xml:space="preserve">ယေရုရှလင်မြို့ကို အမှတ်ရရန် ကတိကဝတ်ပြုစဉ် ယေရုရှလင်မြို့ကို အလွန်တောင့်တခြင်းနှင့်ပတ်သက်၍ တောင့်တမှုကို ဖော်ပြသည်။</w:t>
      </w:r>
    </w:p>
    <w:p>
      <w:r xmlns:w="http://schemas.openxmlformats.org/wordprocessingml/2006/main">
        <w:t xml:space="preserve">ယေရုရှလင်မြို့ဖျက်ဆီးခံရခြင်းအတွက် ဝမ်းမြောက်ရွှင်မြူးသူများအပေါ် တရားမျှတမှုရှာဖွေရန် အသနားခံစာအား အသိအမှတ်ပြုကြောင်း ဖော်ပြခဲ့သည်။</w:t>
      </w:r>
    </w:p>
    <w:p/>
    <w:p>
      <w:r xmlns:w="http://schemas.openxmlformats.org/wordprocessingml/2006/main">
        <w:t xml:space="preserve">Psalms 137:1 ဇိအုန်မြို့ကို အောက်မေ့၍ ငိုကြွေးလျက်၊</w:t>
      </w:r>
    </w:p>
    <w:p/>
    <w:p>
      <w:r xmlns:w="http://schemas.openxmlformats.org/wordprocessingml/2006/main">
        <w:t xml:space="preserve">ဇိအုန်မြို့မှ နှင်ထုတ်ခံရသောအခါ ကျွန်ုပ်တို့၏ဝမ်းနည်းဖွယ်အတိတ်ကို သတိရမိပါသည်။</w:t>
      </w:r>
    </w:p>
    <w:p/>
    <w:p>
      <w:r xmlns:w="http://schemas.openxmlformats.org/wordprocessingml/2006/main">
        <w:t xml:space="preserve">1: ဘုရားသခင်သည် ငါတို့၏ဝမ်းနည်းခြင်းအချိန်အခါ၌ နှစ်သိမ့်စေတော်မူ၏။</w:t>
      </w:r>
    </w:p>
    <w:p/>
    <w:p>
      <w:r xmlns:w="http://schemas.openxmlformats.org/wordprocessingml/2006/main">
        <w:t xml:space="preserve">2- စိတ်ပျက်အားငယ်မှုအလယ်တွင် ကျွန်ုပ်တို့သည် မျှော်လင့်ချက်ကို ရှာဖွေနိုင်သည်။</w:t>
      </w:r>
    </w:p>
    <w:p/>
    <w:p>
      <w:r xmlns:w="http://schemas.openxmlformats.org/wordprocessingml/2006/main">
        <w:t xml:space="preserve">1: Isaiah 40:1-2 သင်၏ဘုရားသခင်မိန့်တော်မူသည်ကား၊ ငါ၏လူတို့ကို နှစ်သိမ့်စေလော့။ ယေရုရှလင်မြို့အား နူးညံ့သိမ်မွေ့စွာပြောဆို၍ ခက်ခက်ခဲခဲလုပ်ဆောင်ခြင်း ပြီးကြောင်းကို ဟောပြောလော့။ မိမိအပြစ်အတွက် ပေးချေပြီးပြီ၊ သခင်ဘုရား၏လက်တော်မှ နှစ်ဆတိုး၍ ဒုစရိုက်အပြစ်ရှိသမျှတို့ကို ခံတော်မူပြီ။</w:t>
      </w:r>
    </w:p>
    <w:p/>
    <w:p>
      <w:r xmlns:w="http://schemas.openxmlformats.org/wordprocessingml/2006/main">
        <w:t xml:space="preserve">2 Jeremiah 29:11 ထာ​ဝ​ရ​ဘု​ရား​မိန့်​တော်​မူ​သည်​ကား၊ သင်​တို့​အား​ငါ​ပေး​မည့်​အ​ကြံ​အ​စည်​များ​ကို​ငါ​သိ​၏​ဟု ထာ​ဝ​ရ​ဘု​ရား​မိန့်​တော်​မူ​သည်​ကား၊ သင်​တို့​ကို​မ​ထိ​ခိုက်​စေ​ဘဲ သင်​တို့​ကို​မ​ကောင်း​စား​စေ​ရန်​အ​တွက်၊ မြော်​လင့်​ခြင်း​နှင့်​အ​နာ​ဂါတ်​ကို​ပေး​ဆောင်​ရန်​အ​ကြံ​အ​စည်​များ​ကို​ငါ​သိ​၏။</w:t>
      </w:r>
    </w:p>
    <w:p/>
    <w:p>
      <w:r xmlns:w="http://schemas.openxmlformats.org/wordprocessingml/2006/main">
        <w:t xml:space="preserve">Psalms 137:2 ငါတို့စောင်းများကို မိုဃ်းမခပင်အလယ်၌ ဆွဲထားကြ၏။</w:t>
      </w:r>
    </w:p>
    <w:p/>
    <w:p>
      <w:r xmlns:w="http://schemas.openxmlformats.org/wordprocessingml/2006/main">
        <w:t xml:space="preserve">ဝမ်းနည်းပူဆွေးခြင်းက ရွှင်လန်းမှုကို မေ့ပျောက်စေပြီး ဘုရားသခင်ထံမှ လှည့်ထွက်သွားစေကြောင်း ဆာလံ ၁၃၇:၂ မှ ကျွန်ုပ်တို့ သင်ယူနိုင်သည်။</w:t>
      </w:r>
    </w:p>
    <w:p/>
    <w:p>
      <w:r xmlns:w="http://schemas.openxmlformats.org/wordprocessingml/2006/main">
        <w:t xml:space="preserve">1. ခက်ခဲသောအချိန်များတွင် ပျော်ရွှင်မှုကိုရှာဖွေပါ။</w:t>
      </w:r>
    </w:p>
    <w:p/>
    <w:p>
      <w:r xmlns:w="http://schemas.openxmlformats.org/wordprocessingml/2006/main">
        <w:t xml:space="preserve">၂။ ဘုရားသခင်၏ မေတ္တာတော်၏ ကုသခြင်း စွမ်းအား</w:t>
      </w:r>
    </w:p>
    <w:p/>
    <w:p>
      <w:r xmlns:w="http://schemas.openxmlformats.org/wordprocessingml/2006/main">
        <w:t xml:space="preserve">1. ဟေရှာယ 41:10 - "ငါသည်သင်တို့နှင့်အတူရှိသောကြောင့် မစိုးရိမ်ကြနှင့်။ ငါသည်သင်တို့၏ဘုရားသခင်ဖြစ်သောကြောင့်၊ မတုန်မလှုပ်နှင့်၊ ငါသည်သင့်အားခိုင်ခံ့စေမည်။</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Psalms 137:3 အကြောင်းမူကား၊ ထိုအရပ်၌ ငါတို့ကို သိမ်းသွားသော သိမ်းသွားခြင်းကို ခံရသော သူတို့သည် ငါတို့ထံမှ သီချင်းတစ်ပုဒ်ကိုတောင်းကြ၏။ ငါတို့ကို ဖြုန်းတီးသောသူတို့သည် ဇိအုန်သီချင်းတပုဒ်ကို ငါတို့အား သီဆိုကြလော့ဟု ဆိုလျက်၊</w:t>
      </w:r>
    </w:p>
    <w:p/>
    <w:p>
      <w:r xmlns:w="http://schemas.openxmlformats.org/wordprocessingml/2006/main">
        <w:t xml:space="preserve">ဗာ​ဗု​လုန်​သုံ့​ပန်း​များ​သည် ဖမ်း​ဆီး​ခံ​ရ​သူ​တို့​အ​တွက် ကျေနပ်​စေ​ရန် ဇိ​အုန်​သီချင်း​ဆို​ကြ​လော့။</w:t>
      </w:r>
    </w:p>
    <w:p/>
    <w:p>
      <w:r xmlns:w="http://schemas.openxmlformats.org/wordprocessingml/2006/main">
        <w:t xml:space="preserve">1. စိန်ခေါ်မှုများအတွင်း ခံနိုင်ရည်ရှိအောင် မွေးမြူပါ။</w:t>
      </w:r>
    </w:p>
    <w:p/>
    <w:p>
      <w:r xmlns:w="http://schemas.openxmlformats.org/wordprocessingml/2006/main">
        <w:t xml:space="preserve">၂။ ဘုရားသခင်ကို ယုံကြည်ကိုးစားခြင်းဖြင့် ဆင်းရဲဒုက္ခကို ကျော်လွှားပါ။</w:t>
      </w:r>
    </w:p>
    <w:p/>
    <w:p>
      <w:r xmlns:w="http://schemas.openxmlformats.org/wordprocessingml/2006/main">
        <w:t xml:space="preserve">1. Isaiah 40:31 - ထာဝရဘုရားကို ကိုးစားသောသူမူကား၊ ရွှေလင်းတကဲ့သို့ အတောင်တို့၌ မြင့်တတ်၏။ မပင်ပန်းဘဲ ပြေးကြလိမ့်မည်။ မမောမပန်း လမ်းလျှောက်ကြမည်။</w:t>
      </w:r>
    </w:p>
    <w:p/>
    <w:p>
      <w:r xmlns:w="http://schemas.openxmlformats.org/wordprocessingml/2006/main">
        <w:t xml:space="preserve">2. Psalms 46:10 - ငါသည် ဘုရားသခင်ဖြစ်ကြောင်းကို ငြိမ်ဝပ်စွာနေလော့။ တပါးအမျိုးသားတို့တွင် ငါချီးမြှောက်မည်။ မြေကြီးပေါ်မှာ ငါချီးမြှောက်မယ်။</w:t>
      </w:r>
    </w:p>
    <w:p/>
    <w:p>
      <w:r xmlns:w="http://schemas.openxmlformats.org/wordprocessingml/2006/main">
        <w:t xml:space="preserve">Psalms 137:4 ထူးဆန်းသောပြည်၌ ထာဝရဘုရား၏သီချင်းကို ငါတို့သည် အဘယ်သို့ဆိုရမည်နည်း။</w:t>
      </w:r>
    </w:p>
    <w:p/>
    <w:p>
      <w:r xmlns:w="http://schemas.openxmlformats.org/wordprocessingml/2006/main">
        <w:t xml:space="preserve">ဆာလံ ၁၃၇:၄ တွင်၊ ဆာလံဆရာသည် တိုင်းတစ်ပါး၌ သခင်ဘုရား၏သီချင်းကို သီဆိုရန်ခက်ခဲမှုကို ဆင်ခြင်သုံးသပ်သည်။</w:t>
      </w:r>
    </w:p>
    <w:p/>
    <w:p>
      <w:r xmlns:w="http://schemas.openxmlformats.org/wordprocessingml/2006/main">
        <w:t xml:space="preserve">အကောင်းဆုံး</w:t>
      </w:r>
    </w:p>
    <w:p/>
    <w:p>
      <w:r xmlns:w="http://schemas.openxmlformats.org/wordprocessingml/2006/main">
        <w:t xml:space="preserve">1. ဒုက္ခ၌ ချီးမွမ်းခြင်းတန်ခိုး</w:t>
      </w:r>
    </w:p>
    <w:p/>
    <w:p>
      <w:r xmlns:w="http://schemas.openxmlformats.org/wordprocessingml/2006/main">
        <w:t xml:space="preserve">2. အဝေးရောက်ကိုးကွယ်ခြင်း၏အလှ</w:t>
      </w:r>
    </w:p>
    <w:p/>
    <w:p>
      <w:r xmlns:w="http://schemas.openxmlformats.org/wordprocessingml/2006/main">
        <w:t xml:space="preserve">အကောင်းဆုံး</w:t>
      </w:r>
    </w:p>
    <w:p/>
    <w:p>
      <w:r xmlns:w="http://schemas.openxmlformats.org/wordprocessingml/2006/main">
        <w:t xml:space="preserve">1. ဒံယေလ ၃:၁၆-၁၈ - ရှာဒရက်၊ မေရှက်၊ အဗဒေနေဂေါသည် အန္တရာယ်နှင့် ရင်ဆိုင်ရချိန်တွင် သခင်ဘုရားအပေါ် သစ္စာစောင့်သိသည်။</w:t>
      </w:r>
    </w:p>
    <w:p/>
    <w:p>
      <w:r xmlns:w="http://schemas.openxmlformats.org/wordprocessingml/2006/main">
        <w:t xml:space="preserve">2. ဟေရှာယ 12:4-6 - ပြည်နှင်ဒဏ်ခံရခြင်းအလယ်တွင် ဘုရားသခင်အား ချီးမွမ်းသီဆိုခြင်း၏ ရွှင်လန်းမှု။</w:t>
      </w:r>
    </w:p>
    <w:p/>
    <w:p>
      <w:r xmlns:w="http://schemas.openxmlformats.org/wordprocessingml/2006/main">
        <w:t xml:space="preserve">Psalms 137:5 အိုယေရုရှလင်မြို့၊ ကိုယ်တော်ကို အကျွန်ုပ်မေ့လျှင် လက်ျာလက်သည် သူ၏ လိမ္မာခြင်းကို မေ့လျော့ပါစေ။</w:t>
      </w:r>
    </w:p>
    <w:p/>
    <w:p>
      <w:r xmlns:w="http://schemas.openxmlformats.org/wordprocessingml/2006/main">
        <w:t xml:space="preserve">ဆာလံဆရာက ယေရုရှလင်မြို့ကို သူတို့ရဲ့လက်ယာလက်က သူ့ရဲ့ကျွမ်းကျင်မှုကို မေ့သွားတယ်ဆိုရင်တောင် သူတို့ရဲ့ဆက်ကပ်အပ်နှံမှုကို ဖော်ပြတယ်။</w:t>
      </w:r>
    </w:p>
    <w:p/>
    <w:p>
      <w:r xmlns:w="http://schemas.openxmlformats.org/wordprocessingml/2006/main">
        <w:t xml:space="preserve">၁။ ဘုရားသခင့်မြို့တော်အတွက် မယိမ်းယိုင်သောအပ်နှံမှု</w:t>
      </w:r>
    </w:p>
    <w:p/>
    <w:p>
      <w:r xmlns:w="http://schemas.openxmlformats.org/wordprocessingml/2006/main">
        <w:t xml:space="preserve">2. နေရာတစ်ခုကို ဆည်းကပ်ခြင်း၏ စွမ်းအား</w:t>
      </w:r>
    </w:p>
    <w:p/>
    <w:p>
      <w:r xmlns:w="http://schemas.openxmlformats.org/wordprocessingml/2006/main">
        <w:t xml:space="preserve">1. လုကာ 4:16-21 - နာဇရက်မြို့သားတို့ထံ မိမိဆက်ကပ်အပ်နှံကြောင်း ယေရှုကြေညာခဲ့သည်။</w:t>
      </w:r>
    </w:p>
    <w:p/>
    <w:p>
      <w:r xmlns:w="http://schemas.openxmlformats.org/wordprocessingml/2006/main">
        <w:t xml:space="preserve">2. Joshua 24:15 - ငွေကုန်ကြေးကျမများဘဲ ဘုရားသခင်ကိုဝတ်ပြုရန် ယောရှု၏ကတိကဝတ်၊</w:t>
      </w:r>
    </w:p>
    <w:p/>
    <w:p>
      <w:r xmlns:w="http://schemas.openxmlformats.org/wordprocessingml/2006/main">
        <w:t xml:space="preserve">Psalms 137:6 အကျွန်ုပ်သည် ကိုယ်တော်ကို မအောက်မေ့လျှင် အကျွန်ုပ်၏လျှာသည် ခံတွင်းခေါင်မိုးသို့ ကပ်စေ။ ယေရုရှလင်မြို့ကို ငါမနှစ်သက်လျှင်၊</w:t>
      </w:r>
    </w:p>
    <w:p/>
    <w:p>
      <w:r xmlns:w="http://schemas.openxmlformats.org/wordprocessingml/2006/main">
        <w:t xml:space="preserve">ကျွန်ုပ်တို့သည် အခြားအရာများထက် ဘုရားသခင်၏သန့်ရှင်းသော ယေရုရှလင်မြို့ကို သတိရပြီး မြတ်နိုးရမည်ဖြစ်သည်။</w:t>
      </w:r>
    </w:p>
    <w:p/>
    <w:p>
      <w:r xmlns:w="http://schemas.openxmlformats.org/wordprocessingml/2006/main">
        <w:t xml:space="preserve">၁။ ဘုရားသခင်ရဲ့သန့်ရှင်းသောယေရုရှလင်မြို့ကို မြတ်နိုးတန်ဖိုးထားပြီး စိတ်နှလုံးထဲမှာ ထိန်းသိမ်းထားဖို့ ကတိသစ္စာပြုဖို့ အရေးကြီးကြောင်းကို ကျွန်ုပ်တို့အာရုံစိုက်ကြပါစို့။</w:t>
      </w:r>
    </w:p>
    <w:p/>
    <w:p>
      <w:r xmlns:w="http://schemas.openxmlformats.org/wordprocessingml/2006/main">
        <w:t xml:space="preserve">၂- ကျွန်ုပ်တို့သည် ဘုရားသခင်၏သန့်ရှင်းသောယေရုရှလင်မြို့ကို သတိရပြီး ကျွန်ုပ်တို့၏ပျော်ရွှင်မှုနှင့် ပျော်ရွှင်မှုထက် ၎င်းကို ဦးစားပေးရွေးချယ်ရမည်ဖြစ်သည်။</w:t>
      </w:r>
    </w:p>
    <w:p/>
    <w:p>
      <w:r xmlns:w="http://schemas.openxmlformats.org/wordprocessingml/2006/main">
        <w:t xml:space="preserve">1: Psalm 122:6 - ယေရုရှလင်မြို့၏ငြိမ်သက်ခြင်းအလို့ငှာ ဆုတောင်းပဌနာပြု၍၊ ကိုယ်တော်ကိုချစ်သော သူတို့သည် ချမ်းသာကြပါစေ။</w:t>
      </w:r>
    </w:p>
    <w:p/>
    <w:p>
      <w:r xmlns:w="http://schemas.openxmlformats.org/wordprocessingml/2006/main">
        <w:t xml:space="preserve">2: Isaiah 62:1 - ဇိအုန်မြို့ကိုထောက်၍ ငါသည် တိတ်ဆိတ်စွာမနေဘဲ၊ ယေရုရှလင်မြို့ကို ထောက်၍ ငြိမ်ဝပ်စွာနေမည်အကြောင်း၊ သူ၏ သက်သေပြချက်သည် အရုဏ်မတက်မှီတိုင်အောင်၊ သူ၏ကယ်တင်ခြင်းကျေးဇူးသည် တောက်လောင်သော မီးရှူးတိုင်ကဲ့သို့ ထွန်းလင်းတောက်ပနေမည်။</w:t>
      </w:r>
    </w:p>
    <w:p/>
    <w:p>
      <w:r xmlns:w="http://schemas.openxmlformats.org/wordprocessingml/2006/main">
        <w:t xml:space="preserve">Psalms 137:7 အိုထာဝရဘုရား၊ ယေရုရှလင်မြို့၌ ဧဒုံအမျိုးသား၊ အုတ်မြစ်တိုင်အောင် လွှင့်ပစ်လော့ဟု ဆို၏။</w:t>
      </w:r>
    </w:p>
    <w:p/>
    <w:p>
      <w:r xmlns:w="http://schemas.openxmlformats.org/wordprocessingml/2006/main">
        <w:t xml:space="preserve">ယေရုရှလင်မြို့ ပျက်စီးခြင်း၌ ရွှင်မြူးသော ဧဒုံအမျိုးသားတို့ကို ဆာလံဆရာသည် အမှတ်ရ၏။</w:t>
      </w:r>
    </w:p>
    <w:p/>
    <w:p>
      <w:r xmlns:w="http://schemas.openxmlformats.org/wordprocessingml/2006/main">
        <w:t xml:space="preserve">1. ဆင်းရဲဒုက္ခအလယ်တွင် သခင်ဘုရား၌ ဝမ်းမြောက်ခြင်းရှိကြလော့။</w:t>
      </w:r>
    </w:p>
    <w:p/>
    <w:p>
      <w:r xmlns:w="http://schemas.openxmlformats.org/wordprocessingml/2006/main">
        <w:t xml:space="preserve">2. သတိရခြင်း၏တန်ခိုး</w:t>
      </w:r>
    </w:p>
    <w:p/>
    <w:p>
      <w:r xmlns:w="http://schemas.openxmlformats.org/wordprocessingml/2006/main">
        <w:t xml:space="preserve">1. Isaiah 55:6-7 - တွေ့နိုင်စဉ်တွင် ထာဝရဘုရားကို ရှာကြလော့။ အနီး၌ရှိစဉ်တွင် ပဌနာပြုကြလော့။ မတရားသောသူသည် မိမိသွားရာလမ်းကို၎င်း၊ ထာဝရဘုရားထံတော်သို့ ပြန်စေ။ သနားတော်မူမည်။ အကြှနျုပျတို့၏ဘုရားသခငျဖွစျသညျ၊</w:t>
      </w:r>
    </w:p>
    <w:p/>
    <w:p>
      <w:r xmlns:w="http://schemas.openxmlformats.org/wordprocessingml/2006/main">
        <w:t xml:space="preserve">2. ယာကုပ် 1:2-4 - ငါ့ညီအစ်ကိုတို့၊ သင်တို့၏ယုံကြည်ခြင်းကို စုံစမ်းခြင်း သည် သည်းခံခြင်းကို ဖြစ်ပေါ်စေသည် ကိုသိ၍ အမျိုးမျိုးသောစုံစမ်းနှောင့်ရှက်ခြင်းသို့ ကျရောက်သောအခါ၌ ဝမ်းမြောက်ခြင်းအပေါင်းကို မှတ်ကြလော့။ စုံလင်ခြင်းမရှိဘဲ ပြီးပြည့်စုံခြင်းရှိမည်အကြောင်း စိတ်ရှည်သည်းခံခြင်းရှိပါစေ။</w:t>
      </w:r>
    </w:p>
    <w:p/>
    <w:p>
      <w:r xmlns:w="http://schemas.openxmlformats.org/wordprocessingml/2006/main">
        <w:t xml:space="preserve">Psalms 137:8 အိုဗာဗုလုန်သတို့သမီး၊ ကိုယ်တော်သည် အကျွန်ုပ်တို့ကို အစေခံသကဲ့သို့ သင့်ကို ဆုချသော သူသည် မင်္ဂလာရှိလိမ့်မည်။</w:t>
      </w:r>
    </w:p>
    <w:p/>
    <w:p>
      <w:r xmlns:w="http://schemas.openxmlformats.org/wordprocessingml/2006/main">
        <w:t xml:space="preserve">ဆာလံဆရာသည် ဗာဗုလုန်၏သမီးအား လက်စားချေရန် တောင်းဆိုပြီး ယင်းကြောင့် ထိခိုက်နစ်နာခဲ့ရသည်ကို အသိအမှတ်ပြုသည်။</w:t>
      </w:r>
    </w:p>
    <w:p/>
    <w:p>
      <w:r xmlns:w="http://schemas.openxmlformats.org/wordprocessingml/2006/main">
        <w:t xml:space="preserve">၁။ ဘုရားသခင်တရားမျှတမှု- ကျွန်ုပ်တို့၏လုပ်ဆောင်ချက်များ၏ အကျိုးဆက်များကို ဆန်းစစ်ခြင်း။</w:t>
      </w:r>
    </w:p>
    <w:p/>
    <w:p>
      <w:r xmlns:w="http://schemas.openxmlformats.org/wordprocessingml/2006/main">
        <w:t xml:space="preserve">၂။ အဆိုးကို အကောင်းနဲ့ ကျော်လွှားပါ။</w:t>
      </w:r>
    </w:p>
    <w:p/>
    <w:p>
      <w:r xmlns:w="http://schemas.openxmlformats.org/wordprocessingml/2006/main">
        <w:t xml:space="preserve">1. ရောမ 12:17-19 - မည်သူ့ကိုမျှ ဒုစရိုက်ကို မဆပ်စေနှင့်။ လူအပေါင်းတို့ရှေ့မှာ မွန်မြတ်သောအရာကို ဆင်ခြင်ကြလော့။</w:t>
      </w:r>
    </w:p>
    <w:p/>
    <w:p>
      <w:r xmlns:w="http://schemas.openxmlformats.org/wordprocessingml/2006/main">
        <w:t xml:space="preserve">2. Proverbs 25:21-22 - သင်၏ရန်သူသည် ဆာမွတ်လျှင် စားစရာကို ပေးလော့။ ရေငတ်လျှင် ရေသောက်လော့။</w:t>
      </w:r>
    </w:p>
    <w:p/>
    <w:p>
      <w:r xmlns:w="http://schemas.openxmlformats.org/wordprocessingml/2006/main">
        <w:t xml:space="preserve">Psalms 137:9 သင်၏သူငယ်တို့ကို ကျောက်နှင့်တိုက်၍ လုယူသော သူသည် မင်္ဂလာရှိလိမ့်မည်။</w:t>
      </w:r>
    </w:p>
    <w:p/>
    <w:p>
      <w:r xmlns:w="http://schemas.openxmlformats.org/wordprocessingml/2006/main">
        <w:t xml:space="preserve">ဆာလံဆရာသည် ဗာဗုလုန်ကို လက်စားချေမည့်သူများကို ကျောက်တုံးများနှင့် ထိပ်တိုက်ရိုက်ခတ်ခြင်းဖြင့် အားပေးသည်။</w:t>
      </w:r>
    </w:p>
    <w:p/>
    <w:p>
      <w:r xmlns:w="http://schemas.openxmlformats.org/wordprocessingml/2006/main">
        <w:t xml:space="preserve">1. ကလဲ့စားချေခြင်း၏စွမ်းအား- ကျွန်ုပ်တို့၏ကိုယ်ပိုင်ကံကြမ္မာကို မည်သို့ထိန်းချုပ်နိုင်မည်နည်း။</w:t>
      </w:r>
    </w:p>
    <w:p/>
    <w:p>
      <w:r xmlns:w="http://schemas.openxmlformats.org/wordprocessingml/2006/main">
        <w:t xml:space="preserve">2. ထိန်းချုပ်မရသောဒေါသ၏အန္တရာယ်များ- ဘုရားသခင်၏အမျက်ဒေါသကို မည်သို့ရှောင်ရှားနိုင်မည်နည်း။</w:t>
      </w:r>
    </w:p>
    <w:p/>
    <w:p>
      <w:r xmlns:w="http://schemas.openxmlformats.org/wordprocessingml/2006/main">
        <w:t xml:space="preserve">1. ရောမ 12:19-21- ငါ၏ချစ်သူငယ်ချင်းတို့၊ လက်စားချေခြင်းမပြုကြနှင့်။ ဘုရားသခင်၏အမျက်တော်အတွက် နေရာလွတ်ချန်ထားလော့။ အကြောင်းမူကား၊ လက်စားချေခြင်းအမှုသည် ငါ့ဥစ္စာဖြစ်၏။ ငါဆပ်ပေးမည်ဟု ထာဝရဘုရားမိန့်တော်မူ၏။</w:t>
      </w:r>
    </w:p>
    <w:p/>
    <w:p>
      <w:r xmlns:w="http://schemas.openxmlformats.org/wordprocessingml/2006/main">
        <w:t xml:space="preserve">၂။ မဿဲ ၅း၃၈-၄၂ - မျက်စိမျက်စိ၊ သွားတစ်ချောင်း ဟူသောစကားကို သင်တို့ကြားရပြီ။ ငါဆိုသည်ကား၊ လူဆိုးကို မဆီးတားနှင့်။ တစ်ယောက်ယောက်က မင်းကို ညာဖက်ပါးကို ရိုက်ရင် တခြားပါးဘက်ကို လှည့်လိုက်ပါ။</w:t>
      </w:r>
    </w:p>
    <w:p/>
    <w:p>
      <w:r xmlns:w="http://schemas.openxmlformats.org/wordprocessingml/2006/main">
        <w:t xml:space="preserve">ဆာလံ ၁၃၈ သည် သခင်ဘုရား၏သစ္စာတော်နှင့် ဆုတောင်းချက်များကိုဖြေကြားပေးသည့်အတွက် ကျေးဇူးတော်ချီးမွမ်းခြင်းနှင့် ချီးမွမ်းခြင်း၏ဆာလံဖြစ်သည်။</w:t>
      </w:r>
    </w:p>
    <w:p/>
    <w:p>
      <w:r xmlns:w="http://schemas.openxmlformats.org/wordprocessingml/2006/main">
        <w:t xml:space="preserve">ပထမအပိုဒ်- ဆာလံဆရာသည် သခင်ဘုရားအား စိတ်နှလုံးအကြွင်းမဲ့ ချီးမွမ်းခြင်းဖြင့် အစပြုသည်။ နာမတော်ကို ချီးမြှောက်ပြီး ကတိတော်များကို ပြည့်စုံစေကြောင်း ကြေငြာပြီး ကရုဏာတော်နှင့် သစ္စာရှိမှုအတွက် ဘုရားသခင်ကို ချီးမွမ်းထောမနာပြုသည် (ဆာလံ ၁၃၈း၁-၂)။</w:t>
      </w:r>
    </w:p>
    <w:p/>
    <w:p>
      <w:r xmlns:w="http://schemas.openxmlformats.org/wordprocessingml/2006/main">
        <w:t xml:space="preserve">ဒုတိယအပိုဒ်- ဆာလံဆရာသည် ဖြေကြားထားသောဆုတောင်းချက်၏ ကိုယ်တွေ့အတွေ့အကြုံကို ဖော်ပြသည်။ သခင်ဘုရားကို အော်ဟစ်ခဲ့ပုံကို ပြန်ပြောင်းသတိရပြီး ဘုရားသခင်က သူ့အား ပြန်လည်၍ခွန်အားနှင့် ယုံကြည်စိတ်ချမှုဖြင့် ခွန်အားပေးစေသည် (ဆာလံ ၁၃၈း၃-၄)။</w:t>
      </w:r>
    </w:p>
    <w:p/>
    <w:p>
      <w:r xmlns:w="http://schemas.openxmlformats.org/wordprocessingml/2006/main">
        <w:t xml:space="preserve">၃ အပိုဒ်- မြေကြီးပေါ်ရှိ ရှင်ဘုရင်အပေါင်းတို့သည် ကိုယ်တော်၏နှုတ်ကပတ်တော်များကိုကြားသောအခါ၊ ဘုရားသခင်၏ ကြီးမြတ်မှုကို အသိအမှတ်ပြုပြီး ချီးမြှောက်ခြင်းခံရသော်လည်း နှိမ့်ချသူများကို ဂရုတစိုက် ရှုတ်ချသည် (ဆာလံ ၁၃၈း၅-၆)။</w:t>
      </w:r>
    </w:p>
    <w:p/>
    <w:p>
      <w:r xmlns:w="http://schemas.openxmlformats.org/wordprocessingml/2006/main">
        <w:t xml:space="preserve">4 အပိုဒ်- ဆာလံဆရာသည် သခင်ဘုရား၏ကာကွယ်မှုကို ယုံကြည်စိတ်ချကြောင်း အတည်ပြုသည်။ ဒုက္ခရောက်ချိန်မှာတောင် ဘုရားသခင်က သူ့ကို ကယ်တင်ပြီး ရန်သူတွေအပေါ် လက်တော်ကို ဖြန့်ပေးမယ်လို့ ယုံကြည်တယ်။ ဆာလံဆရာသည် သူ့အတွက် သူ၏ရည်ရွယ်ချက်ကို ဖြည့်ဆည်းပေးရန် ဘုရားသခင်ထံ တောင်းဆိုခြင်းဖြင့် နိဂုံးချုပ်သည် (ဆာလံ ၁၃၈း၇-၈)။</w:t>
      </w:r>
    </w:p>
    <w:p/>
    <w:p>
      <w:r xmlns:w="http://schemas.openxmlformats.org/wordprocessingml/2006/main">
        <w:t xml:space="preserve">အကျဉ်းချုပ်မှာ,</w:t>
      </w:r>
    </w:p>
    <w:p>
      <w:r xmlns:w="http://schemas.openxmlformats.org/wordprocessingml/2006/main">
        <w:t xml:space="preserve">ဆာလံတစ်ရာသုံးဆယ့်ရှစ်လက်ဆောင်</w:t>
      </w:r>
    </w:p>
    <w:p>
      <w:r xmlns:w="http://schemas.openxmlformats.org/wordprocessingml/2006/main">
        <w:t xml:space="preserve">ကျေးဇူးတော်သီချင်းတစ်ပုဒ်၊</w:t>
      </w:r>
    </w:p>
    <w:p>
      <w:r xmlns:w="http://schemas.openxmlformats.org/wordprocessingml/2006/main">
        <w:t xml:space="preserve">ဘုရားသခငျ၏ကာကွယ်မှု၌ယုံကြည်ကိုးစားမှုကိုအလေးပေးစဉ်တွင်ဘုရားသခငျ၏သစ္စာရှိမှုကိုအသိအမှတ်ပြုခြင်းအားဖြင့်ရရှိခဲ့သောကျေးဇူးတင်ကြောင်းမီးမောင်းထိုးပြသည်။</w:t>
      </w:r>
    </w:p>
    <w:p/>
    <w:p>
      <w:r xmlns:w="http://schemas.openxmlformats.org/wordprocessingml/2006/main">
        <w:t xml:space="preserve">ဘုရားသခင်ကို စိတ်နှလုံးအကြွင်းမဲ့ ချီးမွမ်းခြင်းနှင့်စပ်လျဉ်း၍ ကျေးဇူးတော်ချီးမွမ်းခြင်းကို အလေးပေးဖော်ပြသည်။</w:t>
      </w:r>
    </w:p>
    <w:p>
      <w:r xmlns:w="http://schemas.openxmlformats.org/wordprocessingml/2006/main">
        <w:t xml:space="preserve">ကတိတော်များ ပြည့်စုံကြောင်း ကတိတော်များ ပြည့်စုံကြောင်း အတည်ပြုစဉ်တွင် ဘုရားသခင်၏ ချစ်ခင်ကြင်နာမှုနှင့် သစ္စာရှိမှုကို အသိအမှတ်ပြုခြင်း နှင့် စပ်လျဉ်း၍ ဖော်ပြထားသော ကြေငြာချက်ကို ဖော်ပြထားခြင်းဖြစ်သည်။</w:t>
      </w:r>
    </w:p>
    <w:p>
      <w:r xmlns:w="http://schemas.openxmlformats.org/wordprocessingml/2006/main">
        <w:t xml:space="preserve">ခွန်အားရရှိကြောင်းအတည်ပြုနေစဉ် ဖြေကြားခဲ့သောဆုတောင်းချက်နှင့်စပ်လျဉ်းသည့် ကိုယ်တွေ့အတွေ့အကြုံများကိုဖော်ပြခြင်း။</w:t>
      </w:r>
    </w:p>
    <w:p>
      <w:r xmlns:w="http://schemas.openxmlformats.org/wordprocessingml/2006/main">
        <w:t xml:space="preserve">နှိမ့်ချမှုကို ဂရုစိုက်ကြောင်း အသိအမှတ်ပြုရင်း ဘုရားသခင်အတွက် စကြဝဠာ ချီးမွမ်းခြင်းကို မျှော်လင့်ခြင်းနှင့်ပတ်သက်၍ ဖော်ပြထားကြောင်း အသိအမှတ်ပြုကြောင်း ကတိသစ္စာပြုပါသည်။</w:t>
      </w:r>
    </w:p>
    <w:p>
      <w:r xmlns:w="http://schemas.openxmlformats.org/wordprocessingml/2006/main">
        <w:t xml:space="preserve">ဘုရား၏ရည်ရွယ်ချက် ပြည့်စုံစေရန် ဆန္ဒထုတ်ဖော်နေစဉ် ဒုက္ခကြုံရချိန်အတွင်း ဘုရား၏ကာကွယ်မှုအပေါ် မှီခိုအားထားမှုနှင့်ပတ်သက်၍ တင်ပြထားသည့်ယုံကြည်မှုကို မီးမောင်းထိုးဖော်ပြခြင်း။</w:t>
      </w:r>
    </w:p>
    <w:p/>
    <w:p>
      <w:r xmlns:w="http://schemas.openxmlformats.org/wordprocessingml/2006/main">
        <w:t xml:space="preserve">Psalms 138:1 အကျွန်ုပ်သည် ကိုယ်တော်ကို စိတ်နှလုံးအကြွင်းမဲ့ ချီးမွမ်းပါမည်။ ဘုရားရှေ့မှာ ကိုယ်တော်ကို ထောမနာသီချင်းဆိုပါမည်။</w:t>
      </w:r>
    </w:p>
    <w:p/>
    <w:p>
      <w:r xmlns:w="http://schemas.openxmlformats.org/wordprocessingml/2006/main">
        <w:t xml:space="preserve">ဆာလံဆရာသည် ဘုရားသခင်အပေါ် သူ၏ဆည်းကပ်မှုနှင့် ဘုရားသခင်ကို စိတ်နှလုံးအကြွင်းမဲ့ ချီးမွမ်းရန် ရည်ရွယ်ချက်ကို ဖော်ပြသည်။</w:t>
      </w:r>
    </w:p>
    <w:p/>
    <w:p>
      <w:r xmlns:w="http://schemas.openxmlformats.org/wordprocessingml/2006/main">
        <w:t xml:space="preserve">1. ဆည်းကပ်ခြင်း၏ တန်ခိုး- ချီးမွမ်းခြင်းအပြည့်ဖြင့် ဘဝကို ဘယ်လိုနေထိုင်မလဲ။</w:t>
      </w:r>
    </w:p>
    <w:p/>
    <w:p>
      <w:r xmlns:w="http://schemas.openxmlformats.org/wordprocessingml/2006/main">
        <w:t xml:space="preserve">2. ခြွင်းချက်မရှိ ချစ်ခြင်း- ဘုရားရှေ့တော်၌ ချီးမွမ်းသီချင်းဆိုခြင်း။</w:t>
      </w:r>
    </w:p>
    <w:p/>
    <w:p>
      <w:r xmlns:w="http://schemas.openxmlformats.org/wordprocessingml/2006/main">
        <w:t xml:space="preserve">1. ရောမ 12:1 - ထို့ကြောင့်၊ ညီအစ်ကို မောင်နှမတို့၊ ဘုရားသခင်၏ ကရုဏာတော်ကြောင့် သင်တို့၏ ကိုယ်ခန္ဓာကို အသက်ရှင်သော ယဇ်အဖြစ်၊ သန့်ရှင်း၍ နှစ်သက်တော်မူသည်ဖြစ်၍၊ ဤအရာသည် သင်တို့၏ စစ်မှန်၍ သင့်လျော်သော ဝတ်ပြုကိုးကွယ်မှုအဖြစ် ဘုရားသခင်ကို ပူဇော်ရန် ငါတိုက်တွန်းလိုပါသည်။</w:t>
      </w:r>
    </w:p>
    <w:p/>
    <w:p>
      <w:r xmlns:w="http://schemas.openxmlformats.org/wordprocessingml/2006/main">
        <w:t xml:space="preserve">2. 1 Chronicles 16:10 - သန့်ရှင်းသောနာမတော်၌ ဘုန်းအသရေ၊ ထာဝရဘုရားကို ရှာသောသူတို့၏ စိတ်နှလုံး ရွှင်လန်းကြပါစေသော။</w:t>
      </w:r>
    </w:p>
    <w:p/>
    <w:p>
      <w:r xmlns:w="http://schemas.openxmlformats.org/wordprocessingml/2006/main">
        <w:t xml:space="preserve">Psalms 138:2 အကျွန်ုပ်သည် သန့်ရှင်းသော ဗိမာန်တော်၌ ကိုးကွယ်၍၊ ကရုဏာတော်နှင့် သစ္စာတော်ကြောင့် နာမတော်ကို ချီးမွမ်းပါမည်။</w:t>
      </w:r>
    </w:p>
    <w:p/>
    <w:p>
      <w:r xmlns:w="http://schemas.openxmlformats.org/wordprocessingml/2006/main">
        <w:t xml:space="preserve">သစ္စာရှိမှုနှင့် သစ္စာတရားအတွက် ဘုရားသခင်ကို ချီးမွမ်းခြင်း။</w:t>
      </w:r>
    </w:p>
    <w:p/>
    <w:p>
      <w:r xmlns:w="http://schemas.openxmlformats.org/wordprocessingml/2006/main">
        <w:t xml:space="preserve">၁။ ဘုရားသခင့်နှုတ်ကပါဌ်တော်သည် အရာအားလုံးထက်သာလွန်သည်။</w:t>
      </w:r>
    </w:p>
    <w:p/>
    <w:p>
      <w:r xmlns:w="http://schemas.openxmlformats.org/wordprocessingml/2006/main">
        <w:t xml:space="preserve">၂။ ကရုဏာတော်ကြောင့် ဘုရားသခင်ကို ချီးမွမ်းနည်း</w:t>
      </w:r>
    </w:p>
    <w:p/>
    <w:p>
      <w:r xmlns:w="http://schemas.openxmlformats.org/wordprocessingml/2006/main">
        <w:t xml:space="preserve">1. Hebrews 13:8 - ယေရှုခရစ်သည် မနေ့၊ ယနေ့၊</w:t>
      </w:r>
    </w:p>
    <w:p/>
    <w:p>
      <w:r xmlns:w="http://schemas.openxmlformats.org/wordprocessingml/2006/main">
        <w:t xml:space="preserve">2. ဟေရှာယ 40:8 - မြက်ပင်သည် ညှိုးနွမ်း၍ ပန်းပွင့်သည် ညှိုးနွမ်းသော်လည်း၊ ငါတို့ဘုရားသခင်၏ နှုတ်ကပတ်တော်သည် ထာဝရတည်လိမ့်မည်။</w:t>
      </w:r>
    </w:p>
    <w:p/>
    <w:p>
      <w:r xmlns:w="http://schemas.openxmlformats.org/wordprocessingml/2006/main">
        <w:t xml:space="preserve">Psalms 138:3 အ​ကျွန်ုပ်​သည်​အ​ကျွန်ုပ်​ကို​အော်​ဟစ်​သော​အ​ခါ ပြန်​ပြော​တော်​မူ​သော​နေ့​၌​အ​ကျွန်ုပ်​အား​အ​ကျွန်ုပ်​၏​စိတ်​နှ​လုံး​၌​ခွန်​အား​ဖြင့်​အား​ပေး​တော်​မူ​၏။</w:t>
      </w:r>
    </w:p>
    <w:p/>
    <w:p>
      <w:r xmlns:w="http://schemas.openxmlformats.org/wordprocessingml/2006/main">
        <w:t xml:space="preserve">ဘုရားသခင်သည် ဆုတောင်းချက်များကို ဖြေကြားပြီး ကိုယ်တော်ကို ယုံကြည်သူများကို ခွန်အားပေးတော်မူ၏။</w:t>
      </w:r>
    </w:p>
    <w:p/>
    <w:p>
      <w:r xmlns:w="http://schemas.openxmlformats.org/wordprocessingml/2006/main">
        <w:t xml:space="preserve">1- ယုံကြည်ခြင်းအားဖြင့် ခွန်အား - ဘုရားသခင်ကို ယုံကြည်ခြင်းသည် ကျွန်ုပ်တို့အား သူ၏ကျေးဇူးတော်အားဖြင့် ခိုင်ခံ့စေပါသည်။</w:t>
      </w:r>
    </w:p>
    <w:p/>
    <w:p>
      <w:r xmlns:w="http://schemas.openxmlformats.org/wordprocessingml/2006/main">
        <w:t xml:space="preserve">2- ဖြေကြားသောဆုတောင်းချက်များ၏ကတိတော် - ကျွန်ုပ်တို့၏ဆုတောင်းချက်များကိုကြားနာရန်နှင့်ဖြေကြားရန် ဘုရားသခင်အားကိုးစားနိုင်ပါသည်။</w:t>
      </w:r>
    </w:p>
    <w:p/>
    <w:p>
      <w:r xmlns:w="http://schemas.openxmlformats.org/wordprocessingml/2006/main">
        <w:t xml:space="preserve">1: ရောမ 5:3-5 - ထိုမျှမကဘဲ၊ ငါတို့သည် ဆင်းရဲခြင်း၌ ခံနိုင်ရည်ရှိသည်ကို သိသောကြောင့်၊ ဇွဲ၊ စရိုက်၊ မျှော်လင့်ချက်၊</w:t>
      </w:r>
    </w:p>
    <w:p/>
    <w:p>
      <w:r xmlns:w="http://schemas.openxmlformats.org/wordprocessingml/2006/main">
        <w:t xml:space="preserve">2: Isaiah 40:29-31 - ပင်ပန်းသောသူတို့အား ခွန်အားကိုပေး၍ အားနည်းသောသူတို့ကို ခွန်အားတိုးပွားစေတော်မူ၏။ ငယ်ရွယ်သူများပင်လျှင် မောပန်းနွမ်းနယ်လာ၍ လုလင်လည်း လဲကျခြင်း၊ ထာဝရဘုရားကို မြော်လင့်သော သူတို့မူကား၊ ရွှေလင်းတကဲ့သို့ အတောင်တို့၌ ပျံကြလိမ့်မည်။ ပြေး၍ မပင်ပန်း၊ မမောမပန်း သွားလာရလိမ့်မည်။</w:t>
      </w:r>
    </w:p>
    <w:p/>
    <w:p>
      <w:r xmlns:w="http://schemas.openxmlformats.org/wordprocessingml/2006/main">
        <w:t xml:space="preserve">Psalms 138:4 အိုထာဝရဘုရား၊ မြေကြီးပေါ်ရှိ ရှင်ဘုရင်အပေါင်းတို့သည် ကိုယ်တော်၏နှုတ်တော်ထွက်စကားကို ကြားသောအခါ၊ ချီးမွမ်းကြလိမ့်မည်။</w:t>
      </w:r>
    </w:p>
    <w:p/>
    <w:p>
      <w:r xmlns:w="http://schemas.openxmlformats.org/wordprocessingml/2006/main">
        <w:t xml:space="preserve">သခင်ဘုရား၏ နှုတ်ကပတ်တော်များကို ကြားသောအခါ မြေကြီးပေါ်ရှိ ရှင်ဘုရင်အပေါင်းတို့က ချီးမွမ်းခြင်းခံရသည်။</w:t>
      </w:r>
    </w:p>
    <w:p/>
    <w:p>
      <w:r xmlns:w="http://schemas.openxmlformats.org/wordprocessingml/2006/main">
        <w:t xml:space="preserve">1: ငါတို့၏ဘုရားသခင်သည် တန်ခိုးကြီး၍ ချီးမွမ်းထိုက်တော်မူ၏။</w:t>
      </w:r>
    </w:p>
    <w:p/>
    <w:p>
      <w:r xmlns:w="http://schemas.openxmlformats.org/wordprocessingml/2006/main">
        <w:t xml:space="preserve">2: သခင်ဘုရား၏ နှုတ်ကပတ်တော်ကို ကြားနာရသော တန်ခိုး၊</w:t>
      </w:r>
    </w:p>
    <w:p/>
    <w:p>
      <w:r xmlns:w="http://schemas.openxmlformats.org/wordprocessingml/2006/main">
        <w:t xml:space="preserve">1: ရောမ 15:11 - တဖန်၊ "တပါးအမျိုးသားအပေါင်းတို့၊ ထာဝရဘုရားကို ချီးမွမ်း၍ လူမျိုးအပေါင်းတို့၊ ချီးမွမ်းသီချင်းဆိုကြလော့။"</w:t>
      </w:r>
    </w:p>
    <w:p/>
    <w:p>
      <w:r xmlns:w="http://schemas.openxmlformats.org/wordprocessingml/2006/main">
        <w:t xml:space="preserve">2: Psalms 29:2 - နာမတော်ကြောင့် ဘုန်းကြီးသော ထာဝရဘုရားအား ဝန်ခံကြလော့။ သန့်ရှင်းခြင်း၏ ဘုန်းအသရေ၌ ထာဝရဘုရားကို ကိုးကွယ်ကြလော့။</w:t>
      </w:r>
    </w:p>
    <w:p/>
    <w:p>
      <w:r xmlns:w="http://schemas.openxmlformats.org/wordprocessingml/2006/main">
        <w:t xml:space="preserve">Psalms 138:5 ထာ​ဝ​ရ​ဘု​ရား​၏​လမ်း​တော်​၌​သီ​ချင်း​ဆို​ကြ​လိမ့်​မည်။ အကြောင်း​မူ​ကား၊ ထာ​ဝ​ရ​ဘု​ရား​၏​ဘုန်း​တော်​သည် ကြီး​မြတ်​ပေ​၏။</w:t>
      </w:r>
    </w:p>
    <w:p/>
    <w:p>
      <w:r xmlns:w="http://schemas.openxmlformats.org/wordprocessingml/2006/main">
        <w:t xml:space="preserve">ဘုရားဘုန်းတော်ကြီးမားပြီး ချီးမွမ်းသင့်တယ်။</w:t>
      </w:r>
    </w:p>
    <w:p/>
    <w:p>
      <w:r xmlns:w="http://schemas.openxmlformats.org/wordprocessingml/2006/main">
        <w:t xml:space="preserve">1: ထာဝရဘုရား၏ ဂုဏ်တော်ကို ချီးမွမ်းလျက် သီချင်းဆိုကြလော့။</w:t>
      </w:r>
    </w:p>
    <w:p/>
    <w:p>
      <w:r xmlns:w="http://schemas.openxmlformats.org/wordprocessingml/2006/main">
        <w:t xml:space="preserve">2: သခင်ဘုရား၏ ဘုန်းအသရေကို ဂုဏ်ပြုခြင်း။</w:t>
      </w:r>
    </w:p>
    <w:p/>
    <w:p>
      <w:r xmlns:w="http://schemas.openxmlformats.org/wordprocessingml/2006/main">
        <w:t xml:space="preserve">1: Isaiah 12:5 - "ထာ​ဝ​ရ​ဘု​ရား​သည် ဘုန်း​ကြီး​သော​အ​မှု​တို့​ကို​ပြု​တော်​မူ​သော​ကြောင့်၊ ဤ​အ​မှု​ကို တ​က​မ္ဘာ​လုံး​အား​သိ​စေ​လော့။"</w:t>
      </w:r>
    </w:p>
    <w:p/>
    <w:p>
      <w:r xmlns:w="http://schemas.openxmlformats.org/wordprocessingml/2006/main">
        <w:t xml:space="preserve">၂-ဆာလံ ၂၉:၂ - "ထာဝရဘုရား၏နာမတော်ကြောင့် ဘုန်းကြီးသည်ဟု ဝန်ခံကြလော့။ သန့်ရှင်းခြင်း၏ဘုန်းအသရေ၌ ထာဝရဘုရားကို ကိုးကွယ်ကြလော့။"</w:t>
      </w:r>
    </w:p>
    <w:p/>
    <w:p>
      <w:r xmlns:w="http://schemas.openxmlformats.org/wordprocessingml/2006/main">
        <w:t xml:space="preserve">Psalms 138:6 ထာ​ဝ​ရ​ဘု​ရား​သည် မြင့်​မြတ်​တော်​မူ​သော်လည်း နှိမ့်​ချ​သော​သူ​တို့​ကို ရို​သေ​ခြင်း​ရှိ​တော်​မူ​၏။ မာ​န​ကြီး​သော​သူ​မူ​ကား၊ အ​ဝေး​က​နေ သိ​တော်​မူ​၏။</w:t>
      </w:r>
    </w:p>
    <w:p/>
    <w:p>
      <w:r xmlns:w="http://schemas.openxmlformats.org/wordprocessingml/2006/main">
        <w:t xml:space="preserve">နှိမ့်ချသော စိတ်နှလုံးရှိသူတို့ကို ဘုရားသခင်ကြည့်ရှု၍ ရိုသေခြင်းရှိစေကာမူ မာနကြီးသောသူတို့ကို ဝေးဝေးတွင် ထားလိမ့်မည်။</w:t>
      </w:r>
    </w:p>
    <w:p/>
    <w:p>
      <w:r xmlns:w="http://schemas.openxmlformats.org/wordprocessingml/2006/main">
        <w:t xml:space="preserve">၁။ ဘုရားသခင်ရှေ့၌ ကျွန်ုပ်တို့ကိုယ်ကိုနှိမ့်ချခြင်း၏ကောင်းချီးများ</w:t>
      </w:r>
    </w:p>
    <w:p/>
    <w:p>
      <w:r xmlns:w="http://schemas.openxmlformats.org/wordprocessingml/2006/main">
        <w:t xml:space="preserve">၂။ မာနနှင့် မောက်မာခြင်း၏ အန္တရာယ်များ</w:t>
      </w:r>
    </w:p>
    <w:p/>
    <w:p>
      <w:r xmlns:w="http://schemas.openxmlformats.org/wordprocessingml/2006/main">
        <w:t xml:space="preserve">1. 1 ပေတရု 5:5-6 - "ထိုနည်းတူ၊ အငယ်တို့၊ အသက်ကြီးသော သူတို့သည် ကိုယ်ကိုကိုယ် နှိမ့်ချကြလော့။ အကယ်စင်စစ် သင်တို့ရှိသမျှသည် အချင်းချင်း လက်အောက်ခံ၍ နှိမ့်ချသောစိတ်နှင့် ဝတ်ဆင်ကြလော့။ အကြောင်းမူကား၊ မာနကြီးသောသူတို့ကို ဘုရားသခင် ဆီးတား၍၊ အချိန်တန်လျှင် ချီးမြှောက်မည်အကြောင်း ဘုရားသခင်သည် တန်ခိုးကြီးသော လက်တော်အောက်၌ ကိုယ်ကိုကိုယ်နှိမ့်ချကြလော့။</w:t>
      </w:r>
    </w:p>
    <w:p/>
    <w:p>
      <w:r xmlns:w="http://schemas.openxmlformats.org/wordprocessingml/2006/main">
        <w:t xml:space="preserve">2. သုတ္တံကျမ်း 16:18-19 - "မာနသည် ပျက်စီးခြင်းသို့မရောက်၊ မာနထောင်လွှားခြင်းသို့ ရောက်တတ်၏။ မာနကြီးသောစိတ်သည် လဲခြင်းသို့မရောက်မှီ၊ နှိမ့်ချသောစိတ်နှင့် နှိမ့်ချသောသဘောရှိ၍၊ မာနကြီးသောသူနှင့် လုယူခြင်းကို ခွဲဝေခြင်းထက် သာ၍ကောင်း၏။"</w:t>
      </w:r>
    </w:p>
    <w:p/>
    <w:p>
      <w:r xmlns:w="http://schemas.openxmlformats.org/wordprocessingml/2006/main">
        <w:t xml:space="preserve">Psalms 138:7 အကျွန်ုပ်သည် ဘေးဥပဒ်အလယ်၌ ကျင်လည်သော်လည်း၊ ကိုယ်တော်သည် အကျွန်ုပ်ကို အသက်ပြန်ရှင်စေတော်မူ၏။ အကျွန်ုပ်၏ရန်သူတို့၏ အမျက်ဒေါသတဘက်၌ လက်ကိုဆန့်၍၊ လက်ျာလက်တော်သည် အကျွန်ုပ်ကို ကယ်တင်တော်မူလိမ့်မည်။</w:t>
      </w:r>
    </w:p>
    <w:p/>
    <w:p>
      <w:r xmlns:w="http://schemas.openxmlformats.org/wordprocessingml/2006/main">
        <w:t xml:space="preserve">ဘုရားသခင်သည် ကျွန်ုပ်တို့ကို အသက်ပြန်ရှင်စေပြီး ရန်သူများထံမှ ကျွန်ုပ်တို့ကို ကာကွယ်ပေးမည်ဖြစ်သည်။</w:t>
      </w:r>
    </w:p>
    <w:p/>
    <w:p>
      <w:r xmlns:w="http://schemas.openxmlformats.org/wordprocessingml/2006/main">
        <w:t xml:space="preserve">၁။ ဘုရားသခင်သည် ကျွန်ုပ်တို့၏ကာကွယ်ပေးသူဖြစ်ပြီး ရှင်ပြန်ထမြောက်တော်မူ၏။—ဆာလံ ၁၃၈:၇</w:t>
      </w:r>
    </w:p>
    <w:p/>
    <w:p>
      <w:r xmlns:w="http://schemas.openxmlformats.org/wordprocessingml/2006/main">
        <w:t xml:space="preserve">၂။ ဘုရားသခင်၏ လက်ယာလက်တော်သည် ငါတို့၏ကယ်တင်ခြင်းပေတည်း။—ဆာလံ ၁၃၈:၇</w:t>
      </w:r>
    </w:p>
    <w:p/>
    <w:p>
      <w:r xmlns:w="http://schemas.openxmlformats.org/wordprocessingml/2006/main">
        <w:t xml:space="preserve">1. Psalms 3:7 အိုထာဝရဘုရား၊ ထတော်မူပါ။ အို အကျွန်ုပ်၏ဘုရားသခင်၊ အကျွန်ုပ်ကို ကယ်တင်တော်မူပါ။ အကြောင်းမူကား၊ ကိုယ်တော်သည် အကျွန်ုပ်၏ရန်သူအပေါင်းတို့ကို ပါးရိုးပေါ်မှာ ဒဏ်ခတ်တော်မူပြီ။ မတရားသောသူတို့၏ သွားများကို ချိုးတော်မူပြီ။</w:t>
      </w:r>
    </w:p>
    <w:p/>
    <w:p>
      <w:r xmlns:w="http://schemas.openxmlformats.org/wordprocessingml/2006/main">
        <w:t xml:space="preserve">2. Isaiah 41:10 -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Psalms 138:8 ထာ​ဝ​ရ​ဘု​ရား​သည် အ​ကျွန်ုပ်​နှင့်​ဆိုင်​သော​အ​မှု​ကို​ပြည့်​စုံ​စေ​တော်​မူ​လိမ့်​မည်။- အို​ထာ​ဝ​ရ​ဘု​ရား၊ က​ရု​ဏာ​တော်​အ​စဉ်​အ​မြဲ​တည်​တော်​မူ​၍၊ ကိုယ်​တော်​၏​လက်​ကို​မ​စွန့်​ပါ​နှင့်။</w:t>
      </w:r>
    </w:p>
    <w:p/>
    <w:p>
      <w:r xmlns:w="http://schemas.openxmlformats.org/wordprocessingml/2006/main">
        <w:t xml:space="preserve">ထာ​ဝ​ရ​ဘု​ရား​သည်​ငါ​တို့​အား​ပေး​တော်​မူ​သော​ဂ​တိ​တော်​များ​ကို​ပြည့်​စုံ​စေ​တော်​မူ​လိမ့်​မည်။</w:t>
      </w:r>
    </w:p>
    <w:p/>
    <w:p>
      <w:r xmlns:w="http://schemas.openxmlformats.org/wordprocessingml/2006/main">
        <w:t xml:space="preserve">၁။ ဘုရားသခင်၏ ပြီးပြည့်စုံသော ပြင်ဆင်ပေးမှုကို ယုံကြည်ပါ။</w:t>
      </w:r>
    </w:p>
    <w:p/>
    <w:p>
      <w:r xmlns:w="http://schemas.openxmlformats.org/wordprocessingml/2006/main">
        <w:t xml:space="preserve">2. သခင်ဘုရား၏ ကရုဏာတော်နှင့် သစ္စာတော်</w:t>
      </w:r>
    </w:p>
    <w:p/>
    <w:p>
      <w:r xmlns:w="http://schemas.openxmlformats.org/wordprocessingml/2006/main">
        <w:t xml:space="preserve">1. Jeremiah 29:11 ထာ​ဝ​ရ​ဘု​ရား​မိန့်​တော်​မူ​သည်​ကား၊ သင်​တို့​အ​တွက် ငါ​ပေး​သော​အ​ကြံ​အ​စည်​များ​ကို​ငါ​သိ​၏​ဟု ထာ​ဝ​ရ​ဘု​ရား​မိန့်​တော်​မူ​သည်​ကား၊ သင်​တို့​ကို​မ​ထိ​ခိုက်​စေ​ဘဲ သင်​တို့​ကို​ကောင်း​စား​စေ​ခြင်း​ငှာ၊ သင်​တို့​အား​မျှော်​လင့်​ချက်​နှင့်​အ​နာ​ဂါတ်​ကို​ပေး​မည့်​အ​ကြံ​ကို​ငါ​သိ​၏။</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ဆာလံ ၁၃၉ သည် သဗ္ဗညုတဉာဏ်၊ သဗ္ဗညုတနှင့် ဘုရားသခင်ကို ရင်းနှီးသောအသိပညာကို ဂုဏ်ပြုသည့် ဆာလံသီချင်းဖြစ်သည်။</w:t>
      </w:r>
    </w:p>
    <w:p/>
    <w:p>
      <w:r xmlns:w="http://schemas.openxmlformats.org/wordprocessingml/2006/main">
        <w:t xml:space="preserve">ပထမအပိုဒ်- ဘုရားသခင်သည် သူ့ကိုရှာဖွေ၍ သိကြောင်း ဆာလံဆရာက အသိအမှတ်ပြုသည်။ သူတို့၏ လုပ်ဆောင်ချက်၊ တွေးခေါ်မှုနှင့် စကားလုံးတိုင်းကို ဘုရားသခင် သိပုံကို ဖော်ပြကြသည်။ အထံတော်မှ လွတ်မြောက်ရန် သူတို့သွားနိုင်သည့် နေရာမရှိ (ဆာ ၁၃၉း၁-၆)။</w:t>
      </w:r>
    </w:p>
    <w:p/>
    <w:p>
      <w:r xmlns:w="http://schemas.openxmlformats.org/wordprocessingml/2006/main">
        <w:t xml:space="preserve">ဒုတိယအပိုဒ်- ဆာလံဆရာသည် ၎င်းတို့ကို ဘုရားသခင်ဖန်ဆင်းထားသည် မည်မျှ ရှုပ်ထွေး၍ အံ့သြဖွယ်ကောင်းသည်ကို အံ့အားသင့်စေသည်။ ဘုရားသခင်သည် သူတို့ကို အမိဝမ်းတွင်း၌ပင် မြင်ခဲ့ပြီး မမွေးဖွားမီတွင် သူတို့၏ အသက်တာအတွက် အစီအစဉ်ရှိကြောင်း အသိအမှတ်ပြုကြသည် (ဆာလံ ၁၃၉း၁၃-၁၆)။</w:t>
      </w:r>
    </w:p>
    <w:p/>
    <w:p>
      <w:r xmlns:w="http://schemas.openxmlformats.org/wordprocessingml/2006/main">
        <w:t xml:space="preserve">၃ အပိုဒ်- ဆာလံဆရာသည် သူတို့၏စိတ်နှလုံးများကို ရှာဖွေကာ ဖြောင့်မတ်ရာသို့ပို့ဆောင်ရန် ဘုရားသခင်အား သူတို့၏ဆန္ဒကို ဖော်ပြသည်။ သူတို့သည် ဆိုးသွမ်းမှုကို ငြင်းပယ်ကာ သူတို့၏ အတွေးအမြင်များကို ဆန်းစစ်ရန် ဘုရားသခင်အား ဖိတ်ခေါ်ကာ ထာဝရအသက်လမ်းကို လမ်းညွှန်ရန် တောင်းလျှောက်ကြသည် (ဆာလံ ၁၃၉း၂၃-၂၄)။</w:t>
      </w:r>
    </w:p>
    <w:p/>
    <w:p>
      <w:r xmlns:w="http://schemas.openxmlformats.org/wordprocessingml/2006/main">
        <w:t xml:space="preserve">အကျဉ်းချုပ်မှာ,</w:t>
      </w:r>
    </w:p>
    <w:p>
      <w:r xmlns:w="http://schemas.openxmlformats.org/wordprocessingml/2006/main">
        <w:t xml:space="preserve">ဆာလံတစ်ရာသုံးဆယ့်ကိုးလက်ဆောင်</w:t>
      </w:r>
    </w:p>
    <w:p>
      <w:r xmlns:w="http://schemas.openxmlformats.org/wordprocessingml/2006/main">
        <w:t xml:space="preserve">သဗ္ဗညုတဉာဏ်ကို ရောင်ပြန်ဟပ်ခြင်း၊</w:t>
      </w:r>
    </w:p>
    <w:p>
      <w:r xmlns:w="http://schemas.openxmlformats.org/wordprocessingml/2006/main">
        <w:t xml:space="preserve">ဘုရားသခင်၏ လမ်းညွှန်မှုအတွက် ဖိတ်ခေါ်မှုကို အလေးပေးကာ ဘုရားသခင်အကြောင်း ကျယ်ကျယ်ပြန့်ပြန့် သိရှိနားလည်ခြင်းဖြင့် ရရှိလာသော အံ့သြမှုကို ပေါ်လွင်စေပါသည်။</w:t>
      </w:r>
    </w:p>
    <w:p/>
    <w:p>
      <w:r xmlns:w="http://schemas.openxmlformats.org/wordprocessingml/2006/main">
        <w:t xml:space="preserve">လူတစ်ဦး၏ဖြစ်တည်မှုတိုင်းကို လွှမ်းခြုံနိုင်သော မြင့်မြတ်သောအသိပညာနှင့်စပ်လျဉ်းသည့် အသိအမှတ်ပြုမှုကို အလေးပေးဖော်ပြသည်။</w:t>
      </w:r>
    </w:p>
    <w:p>
      <w:r xmlns:w="http://schemas.openxmlformats.org/wordprocessingml/2006/main">
        <w:t xml:space="preserve">သန္ဓေတည်ချိန်မှစ၍ ဘုရားသခင့်ပါဝင်ပတ်သက်မှုကို အသိအမှတ်ပြုကြောင်း အခိုင်အမာအတည်ပြုစဉ်တွင် ဘုရားသခင်က အနုစိတ်ဖွဲ့စည်းခြင်းနှင့်ပတ်သက်၍ ပြသထားသော အံ့ဩခြင်းများကို ဖော်ပြခြင်း။</w:t>
      </w:r>
    </w:p>
    <w:p>
      <w:r xmlns:w="http://schemas.openxmlformats.org/wordprocessingml/2006/main">
        <w:t xml:space="preserve">ဖြောင့်မတ်ခြင်းတရားကို ကတိကဝတ်ပြုနေစဉ် ဘုရား၏ စိစစ်ဖိတ်ခေါ်ခြင်းနှင့်ပတ်သက်၍ တင်ပြလိုသောဆန္ဒကို ထုတ်ဖော်ခြင်း။</w:t>
      </w:r>
    </w:p>
    <w:p>
      <w:r xmlns:w="http://schemas.openxmlformats.org/wordprocessingml/2006/main">
        <w:t xml:space="preserve">ဘုရားသခင်နှင့် ထာဝရမိတ်သဟာယဖွဲ့လိုသည့် ဆန္ဒရှိနေစဉ် အတွေးများနှင့် လုပ်ဆောင်ချက်များတွင် မြင့်မြတ်သောလမ်းညွှန်မှုကို ရှာဖွေခြင်းနှင့်ပတ်သက်၍ ဖော်ပြထားသည့် ဖိတ်ကြားချက်ကို အသိအမှတ်ပြုပါ။</w:t>
      </w:r>
    </w:p>
    <w:p/>
    <w:p>
      <w:r xmlns:w="http://schemas.openxmlformats.org/wordprocessingml/2006/main">
        <w:t xml:space="preserve">Psalms 139:1 အိုထာဝရဘုရား၊ ကိုယ်တော်သည် အကျွန်ုပ်ကို စစ်ကြော၍ သိတော်မူ၏။</w:t>
      </w:r>
    </w:p>
    <w:p/>
    <w:p>
      <w:r xmlns:w="http://schemas.openxmlformats.org/wordprocessingml/2006/main">
        <w:t xml:space="preserve">ဘုရားသခင်သည် ကျွန်ုပ်တို့အား လုံးလုံးလျားလျား သိပါသည်။</w:t>
      </w:r>
    </w:p>
    <w:p/>
    <w:p>
      <w:r xmlns:w="http://schemas.openxmlformats.org/wordprocessingml/2006/main">
        <w:t xml:space="preserve">1. ကျွန်ုပ်တို့နှင့်ပတ်သက်သော ဘုရားသခင်၏အသိပညာ- သိခြင်းနှင့်သိခြင်း</w:t>
      </w:r>
    </w:p>
    <w:p/>
    <w:p>
      <w:r xmlns:w="http://schemas.openxmlformats.org/wordprocessingml/2006/main">
        <w:t xml:space="preserve">၂။ ဘုရားသခင်၏ သဗ္ဗညုတဉာဏ်၏ နှစ်သိမ့်မှု</w:t>
      </w:r>
    </w:p>
    <w:p/>
    <w:p>
      <w:r xmlns:w="http://schemas.openxmlformats.org/wordprocessingml/2006/main">
        <w:t xml:space="preserve">1. ယောဟန် 16:30 - “ယခုအခါ သင်တို့သည် ခပ်သိမ်းသောအရာတို့ကို သိကြသည်ဖြစ်၍၊ သင်တို့ကို မေးမြန်းရန်မည်သူ့ကိုမျှ မလိုအပ်ဘဲ၊ ဘုရားသခင်ထံမှလာသည်ဟု ငါတို့ယုံကြည်သည်နှင့်အညီ၊</w:t>
      </w:r>
    </w:p>
    <w:p/>
    <w:p>
      <w:r xmlns:w="http://schemas.openxmlformats.org/wordprocessingml/2006/main">
        <w:t xml:space="preserve">2. Isaiah 40:28 - "သင်မသိသလော၊ မကြားဘူးသလော၊ ထာဝရဘုရားသည် နိစ္စထာဝရဘုရားသခင်၊ မြေကြီးစွန်းကို ဖန်ဆင်းတော်မူသောအရှင်၊ မောပန်းနွမ်းနယ်ခြင်းရှိမည်မဟုတ်၊ သူ၏ဥာဏ်ကို အဘယ်သူမျှနားမလည်နိုင်ပါ။ “</w:t>
      </w:r>
    </w:p>
    <w:p/>
    <w:p>
      <w:r xmlns:w="http://schemas.openxmlformats.org/wordprocessingml/2006/main">
        <w:t xml:space="preserve">Psalms 139:2 ငါကျိန်းဝပ်ခြင်းနှင့် ငါ၏အရေးအခင်းကို သိတော်မူ၏။ ငါ၏အကြံအစည်ကို အဝေးက နားလည်တော်မူ၏။</w:t>
      </w:r>
    </w:p>
    <w:p/>
    <w:p>
      <w:r xmlns:w="http://schemas.openxmlformats.org/wordprocessingml/2006/main">
        <w:t xml:space="preserve">ဘုရားသခင်သည် ကျွန်ုပ်တို့၏ အတွေးနှင့် လှုပ်ရှားမှုတိုင်းကို သိတော်မူ၏။</w:t>
      </w:r>
    </w:p>
    <w:p/>
    <w:p>
      <w:r xmlns:w="http://schemas.openxmlformats.org/wordprocessingml/2006/main">
        <w:t xml:space="preserve">၁။ဘုရားသခင်၏သဗ္ဗညုတဉာဏ်တော် - ရောမ ၁၁:၃၃-၃၆</w:t>
      </w:r>
    </w:p>
    <w:p/>
    <w:p>
      <w:r xmlns:w="http://schemas.openxmlformats.org/wordprocessingml/2006/main">
        <w:t xml:space="preserve">၂။ ဘုရားသခင့်မေတ္တာတော်၏တန်ခိုး—ဆာလံ ၁၀၃:၁၄-၁၈</w:t>
      </w:r>
    </w:p>
    <w:p/>
    <w:p>
      <w:r xmlns:w="http://schemas.openxmlformats.org/wordprocessingml/2006/main">
        <w:t xml:space="preserve">၁။ ဆာလံ ၁၃၉:၇-၁၂</w:t>
      </w:r>
    </w:p>
    <w:p/>
    <w:p>
      <w:r xmlns:w="http://schemas.openxmlformats.org/wordprocessingml/2006/main">
        <w:t xml:space="preserve">၂။ ယေရမိ ၁၇:၁၀</w:t>
      </w:r>
    </w:p>
    <w:p/>
    <w:p>
      <w:r xmlns:w="http://schemas.openxmlformats.org/wordprocessingml/2006/main">
        <w:t xml:space="preserve">Psalms 139:3 အကျွန်ုပ်သွားရာလမ်းကို၎င်း၊ လဲလျောင်းတော်မူ၍၊</w:t>
      </w:r>
    </w:p>
    <w:p/>
    <w:p>
      <w:r xmlns:w="http://schemas.openxmlformats.org/wordprocessingml/2006/main">
        <w:t xml:space="preserve">ဘုရားသခင်သည် ကျွန်ုပ်တို့၏ အတွေးနှင့် လုပ်ဆောင်ချက်တိုင်းကို သိတော်မူ၏။</w:t>
      </w:r>
    </w:p>
    <w:p/>
    <w:p>
      <w:r xmlns:w="http://schemas.openxmlformats.org/wordprocessingml/2006/main">
        <w:t xml:space="preserve">၁။ ဘုရားသခင်သည် ကျွန်ုပ်တို့၏အသက်တာတွင် အမြဲရှိနေပုံ</w:t>
      </w:r>
    </w:p>
    <w:p/>
    <w:p>
      <w:r xmlns:w="http://schemas.openxmlformats.org/wordprocessingml/2006/main">
        <w:t xml:space="preserve">၂။ သဗ္ဗညုတဥာဏ်တော်အားဖြင့် ဘုရားသခင်၏ မေတ္တာတော်ကို သိခြင်း။</w:t>
      </w:r>
    </w:p>
    <w:p/>
    <w:p>
      <w:r xmlns:w="http://schemas.openxmlformats.org/wordprocessingml/2006/main">
        <w:t xml:space="preserve">1. Jeremiah 17:10 - "ငါထာဝရဘုရားသည် စိတ်နှလုံးကို စစ်ကြော၍ ဉာဏ်ကိုစစ်ကြော၍၊ လူအသီးအသီး မိမိတို့အကျင့်အတိုင်း မိမိတို့ကျင့်ထိုက်သည်အတိုင်း ဆုချခြင်းငှာ၊</w:t>
      </w:r>
    </w:p>
    <w:p/>
    <w:p>
      <w:r xmlns:w="http://schemas.openxmlformats.org/wordprocessingml/2006/main">
        <w:t xml:space="preserve">2. သုတ္တံကျမ်း 15:3 - “ထာဝရဘုရား၏မျက်စိတော်သည် နေရာတိုင်း၌ရှိ၍၊ မတရားသောသူနှင့် ကောင်းသောသူတို့ကို ကြည့်ရှုတော်မူ၏။</w:t>
      </w:r>
    </w:p>
    <w:p/>
    <w:p>
      <w:r xmlns:w="http://schemas.openxmlformats.org/wordprocessingml/2006/main">
        <w:t xml:space="preserve">Psalms 139:4 အကြောင်းမူကား၊ အကျွန်ုပ်၏လျှာ၌ စကားတစ်လုံးမျှမရှိ၊ အိုထာဝရဘုရား၊ ကိုယ်တော်သည် ထိုအမှုကို အကြွင်းမဲ့သိတော်မူ၏။</w:t>
      </w:r>
    </w:p>
    <w:p/>
    <w:p>
      <w:r xmlns:w="http://schemas.openxmlformats.org/wordprocessingml/2006/main">
        <w:t xml:space="preserve">ဘုရားသခင်သည် ကျွန်ုပ်တို့ကို အသေးစိတ်အချက်အလတ်တိုင်းတွင် ကျွန်ုပ်တို့သိသည်၊ ကျွန်ုပ်တို့ဖော်ပြနိုင်သောစကားလုံးများပင်။</w:t>
      </w:r>
    </w:p>
    <w:p/>
    <w:p>
      <w:r xmlns:w="http://schemas.openxmlformats.org/wordprocessingml/2006/main">
        <w:t xml:space="preserve">1. သဗ္ဗညုတဥာဏ်တော် - ဘုရားသခင်သည် ကျွန်ုပ်တို့၏ အတွေးအမြင်အားလုံးတွင် ကျွန်ုပ်တို့ကို အလုံးစုံသိမြင်ခြင်း ၊</w:t>
      </w:r>
    </w:p>
    <w:p/>
    <w:p>
      <w:r xmlns:w="http://schemas.openxmlformats.org/wordprocessingml/2006/main">
        <w:t xml:space="preserve">2. ထိရောက်စွာ ဆုတောင်းနည်း - ကျွန်ုပ်တို့၏ အနက်ရှိုင်းဆုံးသော အတွေးအမြင်များနှင့် ခံစားချက်များကို ကိုယ်တော်ထံ ယူဆောင်လာရန် ကျွန်ုပ်တို့ကို သခင်ဘုရား၏ အသိပညာကို အားကိုးပါ။</w:t>
      </w:r>
    </w:p>
    <w:p/>
    <w:p>
      <w:r xmlns:w="http://schemas.openxmlformats.org/wordprocessingml/2006/main">
        <w:t xml:space="preserve">၁။ ဆာလံ ၁၃၉:၄</w:t>
      </w:r>
    </w:p>
    <w:p/>
    <w:p>
      <w:r xmlns:w="http://schemas.openxmlformats.org/wordprocessingml/2006/main">
        <w:t xml:space="preserve">၂။ ဆာလံ ၁၃၉:၁-၆</w:t>
      </w:r>
    </w:p>
    <w:p/>
    <w:p>
      <w:r xmlns:w="http://schemas.openxmlformats.org/wordprocessingml/2006/main">
        <w:t xml:space="preserve">Psalms 139:5 ကိုယ်တော်သည် အကြှနျုပျကို ရှေ့အနောက်၌ ဝိုင်း၍ လက်ကိုတင်တော်မူပြီ။</w:t>
      </w:r>
    </w:p>
    <w:p/>
    <w:p>
      <w:r xmlns:w="http://schemas.openxmlformats.org/wordprocessingml/2006/main">
        <w:t xml:space="preserve">ဘုရားသခင်သည် ကျွန်ုပ်တို့နှင့်အတူ အမြဲရှိနေသည်၊ ကျွန်ုပ်တို့ကို စောင့်ကြည့်ကာ ကာကွယ်ပေးပါသည်။</w:t>
      </w:r>
    </w:p>
    <w:p/>
    <w:p>
      <w:r xmlns:w="http://schemas.openxmlformats.org/wordprocessingml/2006/main">
        <w:t xml:space="preserve">၁။ ဘုရားသခင်ရဲ့ကာကွယ်မှု- ကျွန်ုပ်တို့ဟာ ဘယ်တော့မှ အထီးကျန်မဖြစ်ဘူးဆိုတာကို သိခြင်း။</w:t>
      </w:r>
    </w:p>
    <w:p/>
    <w:p>
      <w:r xmlns:w="http://schemas.openxmlformats.org/wordprocessingml/2006/main">
        <w:t xml:space="preserve">2. ဘုရားသခင်သည် ကျွန်ုပ်တို့၏ စဉ်ဆက်မပြတ်အဖော်ဖြစ်သည်- ကျွန်ုပ်တို့၏နေ့စဉ်အသက်တာတွင် ကိုယ်တော်ရောက်ရှိခြင်းကို တွေ့ကြုံခံစားပါ။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ဟေဗြဲ ၁၃း၅-၆ - “ငွေကိုတပ်မက်ခြင်းမှ လွတ်ကင်း၍ ရောင့်ရဲခြင်းရှိကြလော့။ ငါသည် သင်တို့ကို ဘယ်သောအခါမျှ မစွန့်၊ မစွန့်ပစ်ဟု မိန့်တော်မူသည်အတိုင်း၊ ငါ၏အထောက်အမ၊ ငါမကြောက်၊ လူသည် ငါ့အား အဘယ်သို့ ပြုနိုင်သနည်း။</w:t>
      </w:r>
    </w:p>
    <w:p/>
    <w:p>
      <w:r xmlns:w="http://schemas.openxmlformats.org/wordprocessingml/2006/main">
        <w:t xml:space="preserve">Psalms 139:6 ထိုသို့သောပညာသည် ငါ့အတွက် အံ့ဩစရာ ကောင်းလွန်းလှ၏။ မြင့်၍ မမှီနိုင်။</w:t>
      </w:r>
    </w:p>
    <w:p/>
    <w:p>
      <w:r xmlns:w="http://schemas.openxmlformats.org/wordprocessingml/2006/main">
        <w:t xml:space="preserve">ဆာလံဆရာသည် မိမိဥာဏ်ထက်ကျော်လွန်သော ဘုရားသခင်ကိုသိသောအသိပညာကို အံ့ဩခြင်းဖော်ပြသည်။</w:t>
      </w:r>
    </w:p>
    <w:p/>
    <w:p>
      <w:r xmlns:w="http://schemas.openxmlformats.org/wordprocessingml/2006/main">
        <w:t xml:space="preserve">1. အံ့သြခြင်းနှင့် အံ့သြခြင်း- ဘုရားသခင် ရှာဖွေ၍မရသော နက်နဲမှုများကို တန်ဖိုးထားရန် သင်ယူခြင်း။</w:t>
      </w:r>
    </w:p>
    <w:p/>
    <w:p>
      <w:r xmlns:w="http://schemas.openxmlformats.org/wordprocessingml/2006/main">
        <w:t xml:space="preserve">၂။ ဘုရားသခင့်အသိပညာ၏ မြင့်မားမှု- နှိမ့်ချမှုဆီသို့ ခေါ်ဆိုမှု</w:t>
      </w:r>
    </w:p>
    <w:p/>
    <w:p>
      <w:r xmlns:w="http://schemas.openxmlformats.org/wordprocessingml/2006/main">
        <w:t xml:space="preserve">1. Isaiah 55:8-9 - အကြောင်းမူကား၊ ငါ၏အကြံအစည်သည် သင်တို့၏အကြံအစည်လည်းမဟုတ်၊ သင်တို့၏နည်းလမ်းလည်းမဟုတ် ငါ၏နည်းလမ်းလည်းမဟုတ်ဟု ထာဝရဘုရားမိန့်တော်မူ၏။ အကြောင်းမူကား၊ ကောင်းကင်သည် မြေကြီးထက် မြင့်သည်နှင့်အမျှ၊ ငါ၏အကျင့်သည် သင်တို့၏အကြံအစည်ထက်၊ ငါ၏အကြံအစည်ထက် သာ၍မြင့်၏။</w:t>
      </w:r>
    </w:p>
    <w:p/>
    <w:p>
      <w:r xmlns:w="http://schemas.openxmlformats.org/wordprocessingml/2006/main">
        <w:t xml:space="preserve">၂။ ယောဘ ၁၁:၇-၉ - ဘုရားသခင်ရဲ့နက်နဲတဲ့အရာတွေကို သင်ရှာတွေ့နိုင်မလား။ အနန္တတန်ခိုးရှင်၏ ကန့်သတ်ချက်ကို သင်ရှာတွေ့နိုင်ပါသလား။ ကောင်းကင်ထက်မြင့်တယ် မင်းဘာလုပ်နိုင်မလဲ။ Sheol ထက် ပိုနက်ရှိုင်းတယ် မင်းဘာသိနိုင်မလဲ။ ၎င်း၏ အတိုင်းအတာသည် မြေကြီးထက် ပိုရှည်ပြီး ပင်လယ်ထက် ကျယ်သည်။</w:t>
      </w:r>
    </w:p>
    <w:p/>
    <w:p>
      <w:r xmlns:w="http://schemas.openxmlformats.org/wordprocessingml/2006/main">
        <w:t xml:space="preserve">Psalms 139:7 ဝိညာဉ်တော်ထံမှ အဘယ်အရပ်သို့ သွားရမည်နည်း။ အထံတော်မှ အဘယ်သို့ ပြေးရမည်နည်း။</w:t>
      </w:r>
    </w:p>
    <w:p/>
    <w:p>
      <w:r xmlns:w="http://schemas.openxmlformats.org/wordprocessingml/2006/main">
        <w:t xml:space="preserve">ဆာလံဆရာသည် ဘုရားသခင်၏ အလုံးစုံသောတည်ရှိမှုကို ဆင်ခြင်သုံးသပ်ပြီး ဘုရားသခင်၏ ဝိညာဉ်တော်နှင့် မျက်မှောက်တော်မှ မည်သည့်နေရာမှ ထွက်ပြေးနိုင်သနည်းဟု မေးသည်။</w:t>
      </w:r>
    </w:p>
    <w:p/>
    <w:p>
      <w:r xmlns:w="http://schemas.openxmlformats.org/wordprocessingml/2006/main">
        <w:t xml:space="preserve">1. "ဘုရားသခင်၏ အလုံးစုံသော တည်ရှိခြင်း- ဘုရားသခင်၏ မေတ္တာတော်မှ လွတ်မြောက်ရန် မဖြစ်နိုင်"</w:t>
      </w:r>
    </w:p>
    <w:p/>
    <w:p>
      <w:r xmlns:w="http://schemas.openxmlformats.org/wordprocessingml/2006/main">
        <w:t xml:space="preserve">2. "ဘုရားသခငျ၏မအောင်မြင်သောရောက်ရှိခြင်း- ငါတို့ဘယ်မှာပြေးနိုင်သလဲ"</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၄၆:၁-၂ - "ဘုရားသခင်သည် ငါတို့ခိုလှုံရာ၊ ခွန်အားဖြစ်တော်မူ၏။ ဆင်းရဲခြင်း၌ ချမ်းသာပေးတော်မူ၏။ ထို့ကြောင့် တောင်တို့သည် ပင်လယ်အလယ်သို့ ရွေ့သွားသော်လည်း မြေကြီးသည် လမ်းလွှဲသော်လည်း ငါတို့သည် မကြောက်ကြ။</w:t>
      </w:r>
    </w:p>
    <w:p/>
    <w:p>
      <w:r xmlns:w="http://schemas.openxmlformats.org/wordprocessingml/2006/main">
        <w:t xml:space="preserve">Psalms 139:8 အကျွန်ုပ်သည် ကောင်းကင်ဘုံသို့ တက်လျှင်၊ ကိုယ်တော်ရှိတော်မူ၏။ အကျွန်ုပ်သည် ငရဲ၌ အိပ်ရာကို ဆောင်လျှင် ကိုယ်တော်ရှိတော်မူ၏။</w:t>
      </w:r>
    </w:p>
    <w:p/>
    <w:p>
      <w:r xmlns:w="http://schemas.openxmlformats.org/wordprocessingml/2006/main">
        <w:t xml:space="preserve">ကျွန်ုပ်တို့ ဘယ်နေရာမှာရှိနေပါစေ ဘုရားသခင်ရဲ့တည်ရှိမှုက ကျွန်ုပ်တို့နဲ့အတူ အမြဲရှိနေပါတယ်။</w:t>
      </w:r>
    </w:p>
    <w:p/>
    <w:p>
      <w:r xmlns:w="http://schemas.openxmlformats.org/wordprocessingml/2006/main">
        <w:t xml:space="preserve">1: ကျွန်ုပ်တို့သည် အထီးကျန်ပြီး ဝေးကွာနေချိန်၌ပင် ဘုရားသခင်သည် ကျွန်ုပ်တို့၏ဘ၀တွင် အမြဲရှိနေတော်မူ၏။</w:t>
      </w:r>
    </w:p>
    <w:p/>
    <w:p>
      <w:r xmlns:w="http://schemas.openxmlformats.org/wordprocessingml/2006/main">
        <w:t xml:space="preserve">2- ကျွန်ုပ်တို့သည် မျှော်လင့်ချက်နှင့် နှစ်သိမ့်မှုရရှိရန် ဘုရားသခင်၏မျက်မှောက်တော်ကို အမြဲမှီခိုအားထားနိုင်သည်။</w:t>
      </w:r>
    </w:p>
    <w:p/>
    <w:p>
      <w:r xmlns:w="http://schemas.openxmlformats.org/wordprocessingml/2006/main">
        <w:t xml:space="preserve">၁ ယောရှု ၁:၉၊ ငါ​မ​မှာ​ထား​သ​လော။ အား​ရှိ​၍ ရဲ​ရင့်​ခြင်း​ရှိ​လော့။ မ​ကြောက်​နှင့်၊ စိတ်​ပျက်​ခြင်း​မ​ရှိ​ပါ​နှင့်။ သင်၏​ဘု​ရား​သ​ခင်​ထာ​ဝ​ရ​ဘု​ရား​သည် သင်​သွား​လေ​ရာ​ရာ​တွင် သင်​တို့​နှင့်အတူ ရှိ​တော်​မူ​လိမ့်​မည်။</w:t>
      </w:r>
    </w:p>
    <w:p/>
    <w:p>
      <w:r xmlns:w="http://schemas.openxmlformats.org/wordprocessingml/2006/main">
        <w:t xml:space="preserve">ဟေဗြဲ 13:5 ၊ “သင်တို့၏အသက်ကို ငွေကိုတပ်မက်ခြင်းမှ ကင်းလွတ်လျက်၊ သင်တို့၌ရှိသော အရာကို ရောင့်ရဲခြင်းရှိကြလော့။ ငါသည် သင်တို့ကို ဘယ်သောအခါမျှ မစွန့်ပစ်၊</w:t>
      </w:r>
    </w:p>
    <w:p/>
    <w:p>
      <w:r xmlns:w="http://schemas.openxmlformats.org/wordprocessingml/2006/main">
        <w:t xml:space="preserve">Psalms 139:9 ငါသည် နံနက်အတောင်တို့ကိုယူ၍ ပင်လယ်၏အဆုံး၌ နေလျှင်၊</w:t>
      </w:r>
    </w:p>
    <w:p/>
    <w:p>
      <w:r xmlns:w="http://schemas.openxmlformats.org/wordprocessingml/2006/main">
        <w:t xml:space="preserve">ဘုရားသခင်ထံမှ ကျွန်ုပ်တို့ ဖုံးကွယ်ရန် ကြိုးစားသည့်တိုင် ကျွန်ုပ်တို့၏ဘဝ၏ အသေးစိတ်အချက်အလတ်တိုင်းကို ဘုရားသခင် သိတော်မူ၏။</w:t>
      </w:r>
    </w:p>
    <w:p/>
    <w:p>
      <w:r xmlns:w="http://schemas.openxmlformats.org/wordprocessingml/2006/main">
        <w:t xml:space="preserve">1- ဘုရားသခင်သည် အားလုံးကို မြင်သည်- သူ့ရောက်ရှိနေခြင်းကို မရှောင်လွှဲပါ။</w:t>
      </w:r>
    </w:p>
    <w:p/>
    <w:p>
      <w:r xmlns:w="http://schemas.openxmlformats.org/wordprocessingml/2006/main">
        <w:t xml:space="preserve">2- ဘုရားသခင်ကို သိကျွမ်းခြင်း၏ နှစ်သိမ့်မှုသည် နေရာတိုင်းတွင်ရှိသည်။</w:t>
      </w:r>
    </w:p>
    <w:p/>
    <w:p>
      <w:r xmlns:w="http://schemas.openxmlformats.org/wordprocessingml/2006/main">
        <w:t xml:space="preserve">1: Isaiah 46:10 - ငါ့ရည်ရွယ်ချက်တည်မည်ဖြစ်ပြီး၊ ငါနှစ်သက်သမျှကို ငါပြုမည်။</w:t>
      </w:r>
    </w:p>
    <w:p/>
    <w:p>
      <w:r xmlns:w="http://schemas.openxmlformats.org/wordprocessingml/2006/main">
        <w:t xml:space="preserve">2: ယေရမိ 23:23-24 ငါသည် နီးသောဘုရားဖြစ်သလောဟု ထာဝရဘုရားမိန့်တော်မူသည်ကား၊ ဝေးသောအရပ်၌ရှိသောဘုရားမဟုတ်လော။ လူသည် ပုန်းအောင်းရာအရပ်၌ ပုန်းအောင်း၍ နေနိုင်သောကြောင့် ငါမတွေ့ရ။ ထာဝရဘုရား မိန့်တော်မူသည်ကား၊ ကောင်းကင်နှင့်မြေကြီးကို ငါမဖြည့်သလော။ ထာဝရဘုရား မိန့်တော်မူသည်ကား၊</w:t>
      </w:r>
    </w:p>
    <w:p/>
    <w:p>
      <w:r xmlns:w="http://schemas.openxmlformats.org/wordprocessingml/2006/main">
        <w:t xml:space="preserve">Psalms 139:10 ထိုအရပ်၌ပင် လက်တော်သည် အကျွန်ုပ်ကို ပို့ဆောင်၍၊ လက်ျာလက်တော်သည် အကျွန်ုပ်ကို ကိုင်တော်မူလိမ့်မည်။</w:t>
      </w:r>
    </w:p>
    <w:p/>
    <w:p>
      <w:r xmlns:w="http://schemas.openxmlformats.org/wordprocessingml/2006/main">
        <w:t xml:space="preserve">ဘုရားသခင်ရဲ့ မေတ္တာပါလက်တော်က ကျွန်ုပ်တို့ကို အမြဲဦးဆောင်ပြီး လမ်းညွှန်ပေးပါလိမ့်မယ်။</w:t>
      </w:r>
    </w:p>
    <w:p/>
    <w:p>
      <w:r xmlns:w="http://schemas.openxmlformats.org/wordprocessingml/2006/main">
        <w:t xml:space="preserve">1. ဘုရားသခင်ရဲ့ မေတ္တာပါသောလက်- ဘုရားသခင်ရဲ့လမ်းညွှန်မှုက ကျွန်ုပ်တို့နဲ့အတူ အမြဲရှိနေမှာဖြစ်တယ်။</w:t>
      </w:r>
    </w:p>
    <w:p/>
    <w:p>
      <w:r xmlns:w="http://schemas.openxmlformats.org/wordprocessingml/2006/main">
        <w:t xml:space="preserve">2. ကျွန်ုပ်တို့၏ယုံကြည်ခြင်းမှ ခွန်အားရယူခြင်း- ဘုရားသခင်၏ညာလက်၌ နှစ်သိမ့်မှုရှာဖွေခြင်း။</w:t>
      </w:r>
    </w:p>
    <w:p/>
    <w:p>
      <w:r xmlns:w="http://schemas.openxmlformats.org/wordprocessingml/2006/main">
        <w:t xml:space="preserve">1.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Psalms 139:11 ငါဆိုသည်ကား၊ အကယ်စင်စစ် မှောင်မိုက်သည် ငါ့ကို ဖုံးလွှမ်းလိမ့်မည်။ ညသည်ပင် ငါ့အဖို့ အလင်းဖြစ်လိမ့်မည်။</w:t>
      </w:r>
    </w:p>
    <w:p/>
    <w:p>
      <w:r xmlns:w="http://schemas.openxmlformats.org/wordprocessingml/2006/main">
        <w:t xml:space="preserve">မှောင်မိုက်၌ပင် ဘုရားသခင်သည် သူတို့နှင့်အတူရှိ၍ အလင်းပေးမည်ဟု ဆာလံဆရာက ကြေညာထားသည်။</w:t>
      </w:r>
    </w:p>
    <w:p/>
    <w:p>
      <w:r xmlns:w="http://schemas.openxmlformats.org/wordprocessingml/2006/main">
        <w:t xml:space="preserve">1. အမှောင်ထဲတွင် နှစ်သိမ့်မှု- အမှောင်ဆုံးအချိန်၌ပင် ဘုရားသခင်၏အလင်း ထွန်းလင်းပုံ</w:t>
      </w:r>
    </w:p>
    <w:p/>
    <w:p>
      <w:r xmlns:w="http://schemas.openxmlformats.org/wordprocessingml/2006/main">
        <w:t xml:space="preserve">2. ဘုရားသခင် ၏ ထာဝရတည်ရှိခြင်း- ကိုယ်တော်၏ မမြဲသော စောင့်ရှောက်မှုကို ယုံကြည်ကိုးစားခြင်း။</w:t>
      </w:r>
    </w:p>
    <w:p/>
    <w:p>
      <w:r xmlns:w="http://schemas.openxmlformats.org/wordprocessingml/2006/main">
        <w:t xml:space="preserve">1. Isaiah 9:2 - မှောင်မိုက်၌ကျင်လည်သောလူတို့သည် ကြီးစွာသောအလင်းကိုမြင်၍၊ မှောင်မိုက်နက်နဲသောပြည်၌ နေသောသူတို့၌ အလင်းသည် ထွန်းလင်းပြီ။</w:t>
      </w:r>
    </w:p>
    <w:p/>
    <w:p>
      <w:r xmlns:w="http://schemas.openxmlformats.org/wordprocessingml/2006/main">
        <w:t xml:space="preserve">2. Isaiah 40:31 - ထာဝရဘုရားကို ကိုးစားသောသူမူကား၊ ရွှေလင်းတကဲ့သို့ အတောင်တို့၌ မြင့်တတ်၏။ မပင်ပန်းဘဲ ပြေးကြလိမ့်မည်။ မမောမပန်း လမ်းလျှောက်ကြမည်။</w:t>
      </w:r>
    </w:p>
    <w:p/>
    <w:p>
      <w:r xmlns:w="http://schemas.openxmlformats.org/wordprocessingml/2006/main">
        <w:t xml:space="preserve">Psalms 139:12 အကယ်စင်စစ်၊ မှောင်မိုက်သည် သင့်ထံမှ ဝှက်မထား။ ညသည် နေ့ကဲ့သို့လင်း၏။ မှောင်မိုက်နှင့် အလင်းသည် သင်နှင့်တူ၏။</w:t>
      </w:r>
    </w:p>
    <w:p/>
    <w:p>
      <w:r xmlns:w="http://schemas.openxmlformats.org/wordprocessingml/2006/main">
        <w:t xml:space="preserve">ဘုရားသခင်သည် အလင်းနှင့် အမှောင်၌ အလုံးစုံကို မြင်၍ သိတော်မူ၏။</w:t>
      </w:r>
    </w:p>
    <w:p/>
    <w:p>
      <w:r xmlns:w="http://schemas.openxmlformats.org/wordprocessingml/2006/main">
        <w:t xml:space="preserve">၁။ မြင်မြင်သမျှနှင့် ဘုရားသခင်ကို သိသူအပေါင်းတို့</w:t>
      </w:r>
    </w:p>
    <w:p/>
    <w:p>
      <w:r xmlns:w="http://schemas.openxmlformats.org/wordprocessingml/2006/main">
        <w:t xml:space="preserve">2. ထာဝရဘုရား၏အလင်းသည် ဘယ်သောအခါမှ မှေးမှိန်မသွားပါ။</w:t>
      </w:r>
    </w:p>
    <w:p/>
    <w:p>
      <w:r xmlns:w="http://schemas.openxmlformats.org/wordprocessingml/2006/main">
        <w:t xml:space="preserve">1. ကမ္ဘာဦးကျမ်း 1:3-4 တဖန်ဘုရားသခင်က၊ အလင်းဖြစ်ပါစေ၊ အလင်းဖြစ်ပါစေ။ အလင်းသည် ကောင်းသည်ကို ဘုရားသခင်မြင်၍ အမှောင်နှင့် အလင်းကို ပိုင်းခြားထားသည်။</w:t>
      </w:r>
    </w:p>
    <w:p/>
    <w:p>
      <w:r xmlns:w="http://schemas.openxmlformats.org/wordprocessingml/2006/main">
        <w:t xml:space="preserve">2. 1 John 1:5 ဤ​ကား၊ ဘုရားသခင်​သည် အလင်း​ဖြစ်​တော်​မူ​၍ အ​မှောင်​အ​တိုင်း​အ​ဘယ်​အ​မျှ​မှောင်​မိုက်​ဖြစ်​တော်​မူ​သည်​ကို သင်​တို့​အား​ငါ​တို့​ကြား​ရ​သော​စ​ကား​ဖြစ်​၏။</w:t>
      </w:r>
    </w:p>
    <w:p/>
    <w:p>
      <w:r xmlns:w="http://schemas.openxmlformats.org/wordprocessingml/2006/main">
        <w:t xml:space="preserve">Psalms 139:13 အကြောင်းမူကား၊ ကိုယ်တော်သည် အကျွန်ုပ်၏ကျောက်ကပ်ကို ပိုင်ပါပြီ။ အမိဝမ်း၌ အကျွန်ုပ်ကို ဖုံးအုပ်တော်မူပြီ။</w:t>
      </w:r>
    </w:p>
    <w:p/>
    <w:p>
      <w:r xmlns:w="http://schemas.openxmlformats.org/wordprocessingml/2006/main">
        <w:t xml:space="preserve">ငါတို့မမွေးခင်မှာပင် ဘုရားသခင်သည် ကျွန်ုပ်တို့ကို သိပြီး ဂရုစိုက်သည်။</w:t>
      </w:r>
    </w:p>
    <w:p/>
    <w:p>
      <w:r xmlns:w="http://schemas.openxmlformats.org/wordprocessingml/2006/main">
        <w:t xml:space="preserve">1. သခင်ဘုရား၏ မပျက်မကွက်ချစ်ခြင်း - ကျွန်ုပ်တို့မမွေးဖွားမီကပင် ဘုရားသခင်၏မေတ္တာတော်သည် ကျွန်ုပ်တို့နှင့် မည်သို့ရှိသနည်း။</w:t>
      </w:r>
    </w:p>
    <w:p/>
    <w:p>
      <w:r xmlns:w="http://schemas.openxmlformats.org/wordprocessingml/2006/main">
        <w:t xml:space="preserve">2. ဘုရားသခင်၏ အံ့သြဖွယ် ကျေးဇူးတော် - ကျွန်ုပ်တို့၏ ပထမဆုံး အသက်ရှုမဝမီ ဘုရားသခင်၏ ကျေးဇူးတော်သည် ကျွန်ုပ်တို့နှင့် မည်သို့ရှိသနည်း။</w:t>
      </w:r>
    </w:p>
    <w:p/>
    <w:p>
      <w:r xmlns:w="http://schemas.openxmlformats.org/wordprocessingml/2006/main">
        <w:t xml:space="preserve">1. Isaiah 49:1 - "ကျွန်းများတို့၊ ငါ့စကားကို နားထောင်ကြလော့။ ဝေးကွာသော လူမျိုးများ၊ ငါမမွေးဖွားမီ ထာဝရဘုရားသည် ငါ့ကို ခေါ်ဝေါ်သမုတ်တော်မူသည်ဖြစ်၍၊ ငါ၏မွေးစကပင် ငါ၏နာမကို ဖော်ပြတော်မူ၏။"</w:t>
      </w:r>
    </w:p>
    <w:p/>
    <w:p>
      <w:r xmlns:w="http://schemas.openxmlformats.org/wordprocessingml/2006/main">
        <w:t xml:space="preserve">2. Jeremiah 1:5 - "ငါသည်သင်တို့ကိုအမိဝမ်းတွင်း၌မဖန်ဆင်းမီ၊ သင်တို့ကိုမမွေးဖွားမီကငါသည်သင်တို့ကိုခွဲထုတ်ခဲ့သည်၊ ငါသည်သင်တို့ကိုလူမျိုးတို့အဘို့ပရောဖက်အဖြစ်ခန့်အပ်ခဲ့သည်။</w:t>
      </w:r>
    </w:p>
    <w:p/>
    <w:p>
      <w:r xmlns:w="http://schemas.openxmlformats.org/wordprocessingml/2006/main">
        <w:t xml:space="preserve">Psalms 139:14 ကိုယ်တော်ကို ချီးမွမ်းပါမည်။ ငါသည် ကြောက်မက်ဘွယ်ဖြစ်၍ အံ့ဩဘွယ်ဖြစ်၍၊ ငါ့ဝိညာဉ်သည် ကောင်းစွာသိ၏။</w:t>
      </w:r>
    </w:p>
    <w:p/>
    <w:p>
      <w:r xmlns:w="http://schemas.openxmlformats.org/wordprocessingml/2006/main">
        <w:t xml:space="preserve">ဘုရားသခင်၏အမှုတော်များသည် အံ့ဖွယ်ကောင်းပြီး ကျွန်ုပ်တို့၏အံ့ဖွယ်ဖန်ဆင်းခြင်းအတွက် ကိုယ်တော်ကို ကျွန်ုပ်တို့ချီးမွမ်းသင့်သည်။</w:t>
      </w:r>
    </w:p>
    <w:p/>
    <w:p>
      <w:r xmlns:w="http://schemas.openxmlformats.org/wordprocessingml/2006/main">
        <w:t xml:space="preserve">1. ဘုရားသခင်၏အံ့ဖွယ်အမှုများနှင့် ကျွန်ုပ်တို့၏ချီးမွမ်းခြင်း</w:t>
      </w:r>
    </w:p>
    <w:p/>
    <w:p>
      <w:r xmlns:w="http://schemas.openxmlformats.org/wordprocessingml/2006/main">
        <w:t xml:space="preserve">2. လူသား၏ ကြောက်မက်ဖွယ်ကောင်းသော ဖန်ဆင်းခြင်း</w:t>
      </w:r>
    </w:p>
    <w:p/>
    <w:p>
      <w:r xmlns:w="http://schemas.openxmlformats.org/wordprocessingml/2006/main">
        <w:t xml:space="preserve">၁။ ဆာလံ ၈း၃-၅ - ကိုယ်တော်၏ကောင်းကင်၊ လက်ညိုးတော်၊ လနှင့် ကြယ်တို့ကို ဖန်ဆင်းတော်မူသည်နှင့်၊ လူသားတို့ကို အောက်မေ့ဆင်ခြင်တော်မူသည်ကား၊ သူတို့?</w:t>
      </w:r>
    </w:p>
    <w:p/>
    <w:p>
      <w:r xmlns:w="http://schemas.openxmlformats.org/wordprocessingml/2006/main">
        <w:t xml:space="preserve">2. ကမ္ဘာဦး 1:26-27 - ထိုအခါ ဘုရားသခင်က၊ ပင်လယ်၌ရှိသောငါး၊ မိုဃ်းကောင်းကင်၌ရှိသောငှက်များ၊ တိရစ္ဆာန်များနှင့် တောရိုင်းတိရစ္ဆာန်အပေါင်းတို့ကို အုပ်စိုးစေခြင်းငှါ၊ ငါတို့၏ပုံသဏ္ဍာန်နှင့်အညီ လူတို့ကို ငါတို့၏ပုံသဏ္ဍာန်နှင့်အညီ ဖန်ဆင်းကြကုန်အံ့။ တိရိစ္ဆာန်များ၊ ဘုရားသခင်သည် မိမိပုံသဏ္ဍာန်နှင့်အညီ လူတို့ကို ဖန်ဆင်းတော်မူ၏။ ယောက်ျားမိန်းမတို့ကို ဖန်ဆင်းတော်မူ၏။</w:t>
      </w:r>
    </w:p>
    <w:p/>
    <w:p>
      <w:r xmlns:w="http://schemas.openxmlformats.org/wordprocessingml/2006/main">
        <w:t xml:space="preserve">Psalms 139:15 အကျွန်ုပ်သည် ဆိတ်ကွယ်ရာအရပ်၌ ဖန်ဆင်း၍၊ မြေကြီးအောက်ဆုံးအရပ်၌ စူးစမ်းရှာဖွေသောအခါ၊ အကျွန်ုပ်၏ဥစ္စာသည် ကိုယ်တော်နှင့် မကွယ်။</w:t>
      </w:r>
    </w:p>
    <w:p/>
    <w:p>
      <w:r xmlns:w="http://schemas.openxmlformats.org/wordprocessingml/2006/main">
        <w:t xml:space="preserve">ကျွန်ုပ်တို့မမွေးဖွားမီတွင်ပင် ဘုရားသခင်သည် ကျွန်ုပ်တို့အား ရင်းနှီးစွာသိတော်မူ၏။</w:t>
      </w:r>
    </w:p>
    <w:p/>
    <w:p>
      <w:r xmlns:w="http://schemas.openxmlformats.org/wordprocessingml/2006/main">
        <w:t xml:space="preserve">1. ဘုရားသခင်သည် အကြွင်းမဲ့သိတော်မူ၏။</w:t>
      </w:r>
    </w:p>
    <w:p/>
    <w:p>
      <w:r xmlns:w="http://schemas.openxmlformats.org/wordprocessingml/2006/main">
        <w:t xml:space="preserve">2. ကျွန်ုပ်တို့၏ဖန်ဆင်းရှင်သည် ကျွန်ုပ်တို့ကို ကျွန်ုပ်တို့ကိုယ်တိုင်သိသည်ထက် ကျွန်ုပ်တို့ကို ပိုသိသည်။</w:t>
      </w:r>
    </w:p>
    <w:p/>
    <w:p>
      <w:r xmlns:w="http://schemas.openxmlformats.org/wordprocessingml/2006/main">
        <w:t xml:space="preserve">၁။ ဟေရှာယ ၄၉:၁-၅</w:t>
      </w:r>
    </w:p>
    <w:p/>
    <w:p>
      <w:r xmlns:w="http://schemas.openxmlformats.org/wordprocessingml/2006/main">
        <w:t xml:space="preserve">၂။ ဆာလံ ၁၃၉:၁၃-၁၆</w:t>
      </w:r>
    </w:p>
    <w:p/>
    <w:p>
      <w:r xmlns:w="http://schemas.openxmlformats.org/wordprocessingml/2006/main">
        <w:t xml:space="preserve">Psalms 139:16 ကိုယ်တော်၏မျက်စိသည် အကျွန်ုပ်၏ဥစ္စာကို မြင်သော်လည်း၊ မင်းရဲ့စာအုပ်ထဲမှာ ငါ့ရဲ့အင်္ဂါတွေ တစ်လုံးမှမရှိသေးတဲ့အခါ အဆက်မပြတ် ပုံသဏ္ဍာန်နဲ့ ရေးထားတယ်။</w:t>
      </w:r>
    </w:p>
    <w:p/>
    <w:p>
      <w:r xmlns:w="http://schemas.openxmlformats.org/wordprocessingml/2006/main">
        <w:t xml:space="preserve">ဘုရားသခင်သည် သဗ္ဗညုတဉာဏ်နှင့်ပြည့်စုံပြီး ကျွန်ုပ်တို့မမွေးဖွားမီကပင် ကျွန်ုပ်တို့၏အသက်တာ၏အသေးစိတ်အချက်အလက်များကို သိတော်မူ၏။</w:t>
      </w:r>
    </w:p>
    <w:p/>
    <w:p>
      <w:r xmlns:w="http://schemas.openxmlformats.org/wordprocessingml/2006/main">
        <w:t xml:space="preserve">၁။ ဘုရားသခင်ရဲ့ ထာဝရမေတ္တာ– ဘုရားသခင်ရဲ့အသိပညာနဲ့ ဂရုစိုက်မှုက ကျွန်ုပ်တို့ကို ဘယ်လိုခွန်အားပေးသလဲ။</w:t>
      </w:r>
    </w:p>
    <w:p/>
    <w:p>
      <w:r xmlns:w="http://schemas.openxmlformats.org/wordprocessingml/2006/main">
        <w:t xml:space="preserve">2. ဉာဏ်ပညာ၏တန်ခိုး- ကျွန်ုပ်တို့မဖြစ်မီက ကျွန်ုပ်တို့၏အသက်တာကို ဘုရားသခင်မြင်ပုံ</w:t>
      </w:r>
    </w:p>
    <w:p/>
    <w:p>
      <w:r xmlns:w="http://schemas.openxmlformats.org/wordprocessingml/2006/main">
        <w:t xml:space="preserve">1. Jeremiah 1:5 - "ငါသည်သင်တို့ကိုဝမ်း၌မဖန်ဆင်းမီ၊ သင်တို့ကိုမမွေးမီကပင်ငါသိ၏။</w:t>
      </w:r>
    </w:p>
    <w:p/>
    <w:p>
      <w:r xmlns:w="http://schemas.openxmlformats.org/wordprocessingml/2006/main">
        <w:t xml:space="preserve">၂။ ဟေရှာယ ၄၆:၁၀ - “အစအဦးမှ၊ ရှေးကာလမှစ၍ ဖြစ်လတံ့သောအရာတို့ကို ငါသိ၏။ ငါဆိုသည်ကား၊ ငါ၏အကြံအစည်သည် တည်လိမ့်မည်။</w:t>
      </w:r>
    </w:p>
    <w:p/>
    <w:p>
      <w:r xmlns:w="http://schemas.openxmlformats.org/wordprocessingml/2006/main">
        <w:t xml:space="preserve">Psalms 139:17 အိုဘုရားသခင်၊ အကျွန်ုပ်၌ အကြံအစည်တော်သည် အလွန်တန်ဖိုးရှိပါ၏။ သူတို့ပေါင်းစုက ဘယ်လောက်ကြီးလဲ။</w:t>
      </w:r>
    </w:p>
    <w:p/>
    <w:p>
      <w:r xmlns:w="http://schemas.openxmlformats.org/wordprocessingml/2006/main">
        <w:t xml:space="preserve">ကျွန်ုပ်တို့အပေါ်ထားရှိသော ဘုရားသခင်၏ အကြံအစည်များသည် အဖိုးတန်ပြီး မရေမတွက်နိုင်သော အရာများဖြစ်သည်။</w:t>
      </w:r>
    </w:p>
    <w:p/>
    <w:p>
      <w:r xmlns:w="http://schemas.openxmlformats.org/wordprocessingml/2006/main">
        <w:t xml:space="preserve">1. ကျွန်ုပ်တို့အတွက် ဘုရားသခင်၏မေတ္တာတော်သည် နားမလည်နိုင်ပါ။</w:t>
      </w:r>
    </w:p>
    <w:p/>
    <w:p>
      <w:r xmlns:w="http://schemas.openxmlformats.org/wordprocessingml/2006/main">
        <w:t xml:space="preserve">2. ကျွန်ုပ်တို့အတွက် ဘုရားသခင်၏အကြံအစည်များသည် အကန့်အသတ်မရှိပေ။</w:t>
      </w:r>
    </w:p>
    <w:p/>
    <w:p>
      <w:r xmlns:w="http://schemas.openxmlformats.org/wordprocessingml/2006/main">
        <w:t xml:space="preserve">1. Isaiah 55:8-9 "အကြောင်းမူကား၊ ငါ၏အကြံအစည်သည် သင်တို့၏အကြံအစည်မဟုတ်၊ ငါ၏အကျင့်လည်းမဟုတ်၊ သင်တို့၏အကျင့်လည်းမဟုတ်ဟု ထာဝရဘုရား မိန့်တော်မူ၏။ အကြောင်းမူကား၊ ကောင်းကင်ဘုံသည် မြေကြီးထက် မြင့်သကဲ့သို့၊ ငါ၏အကျင့်သည် သင်တို့၏အကျင့်ထက် သာ၍မြင့်၏။ မင်းရဲ့အတွေးတွေထက်။"</w:t>
      </w:r>
    </w:p>
    <w:p/>
    <w:p>
      <w:r xmlns:w="http://schemas.openxmlformats.org/wordprocessingml/2006/main">
        <w:t xml:space="preserve">2 Romans 8:28 "ဘုရားသခင်ကိုချစ်သော သူတို့၊ ကြံစည်တော်မူခြင်းအတိုင်း ခေါ်တော်မူသောသူတို့၌ ခပ်သိမ်းသောအမှုတို့သည် တညီတညွတ်တည်းရှိကြသည်ကို ငါတို့သိကြ၏။"</w:t>
      </w:r>
    </w:p>
    <w:p/>
    <w:p>
      <w:r xmlns:w="http://schemas.openxmlformats.org/wordprocessingml/2006/main">
        <w:t xml:space="preserve">Psalms 139:18 ငါ​သည်​ထို​သူ​တို့​ကို​ရေ​တွက်​လျှင် သဲ​ထက်​သာ​၍​များ​သည်​ဖြစ်​၍ ငါ​နိုး​လာ​သော​အ​ခါ သင်​နှင့်​အ​တူ​ရှိ​ပါ​၏။</w:t>
      </w:r>
    </w:p>
    <w:p/>
    <w:p>
      <w:r xmlns:w="http://schemas.openxmlformats.org/wordprocessingml/2006/main">
        <w:t xml:space="preserve">ကျွန်ုပ်တို့အတွက် ဘုရားသခင်၏မေတ္တာသည် ကြီးမားပြီး အနန္တရရှိသည်။</w:t>
      </w:r>
    </w:p>
    <w:p/>
    <w:p>
      <w:r xmlns:w="http://schemas.openxmlformats.org/wordprocessingml/2006/main">
        <w:t xml:space="preserve">၁။ ကျွန်ုပ်တို့အတွက် ဘုရားသခင့် မပျက်မကွက် ချစ်ခြင်း: ဆာလံ ၁၃၉:၁၈</w:t>
      </w:r>
    </w:p>
    <w:p/>
    <w:p>
      <w:r xmlns:w="http://schemas.openxmlformats.org/wordprocessingml/2006/main">
        <w:t xml:space="preserve">၂။ ကျွန်ုပ်တို့၏အသက်တာတွင် ဘုရားသခင်၏ကြွယ်ဝမှုကို အသိအမှတ်ပြုခြင်း- ဆာလံ ၁၃၉:၁၈၊</w:t>
      </w:r>
    </w:p>
    <w:p/>
    <w:p>
      <w:r xmlns:w="http://schemas.openxmlformats.org/wordprocessingml/2006/main">
        <w:t xml:space="preserve">1. Jeremiah 31:3 - "ထာဝရဘုရားသည် ငါတို့အား ရှေးကထင်ရှား၍၊ ငါသည် သင်တို့ကို ထာဝရမေတ္တာနှင့် ချစ်ခဲ့ပြီး၊ မဆုတ်မနစ်သောကရုဏာဖြင့် သင့်ကိုဆွဲဆောင်ခဲ့သည်" ဟုဆိုသည်။</w:t>
      </w:r>
    </w:p>
    <w:p/>
    <w:p>
      <w:r xmlns:w="http://schemas.openxmlformats.org/wordprocessingml/2006/main">
        <w:t xml:space="preserve">၂။ ရောမ ၈း၃၈-၃၉ - “အကြောင်းမူကား၊ သေခြင်း၊ အသက်ဖြစ်စေ၊ ကောင်းကင်တမန်ဖြစ်စေ၊ နတ်ဆိုးဖြစ်စေ၊ ပစ္စုပ္ပန်ဖြစ်စေ၊ အနာဂတ်ဖြစ်စေ မည်သည့်တန်ခိုး၊ အရပ်၊ နက်နဲသော၊ ငါတို့သခင်ယေရှုခရစ်၌ရှိသောဘုရားသခင်၏ချစ်ခြင်းမေတ္တာမှငါတို့ကိုခွဲထုတ်နိုင်သည်"</w:t>
      </w:r>
    </w:p>
    <w:p/>
    <w:p>
      <w:r xmlns:w="http://schemas.openxmlformats.org/wordprocessingml/2006/main">
        <w:t xml:space="preserve">Psalms 139:19 အိုဘုရားသခင်၊ မတရားသောသူတို့ကို အကယ်စင်စစ် ကွပ်မျက်တော်မူမည်။ ထို့ကြောင့်၊</w:t>
      </w:r>
    </w:p>
    <w:p/>
    <w:p>
      <w:r xmlns:w="http://schemas.openxmlformats.org/wordprocessingml/2006/main">
        <w:t xml:space="preserve">ဘုရားသခင်သည် မတရားသောသူတို့ကို အပြစ်ပေးတော်မူမည်။</w:t>
      </w:r>
    </w:p>
    <w:p/>
    <w:p>
      <w:r xmlns:w="http://schemas.openxmlformats.org/wordprocessingml/2006/main">
        <w:t xml:space="preserve">1. ဆိုးသွမ်းသွေးဖြားခြင်းကို မခံရအောင်</w:t>
      </w:r>
    </w:p>
    <w:p/>
    <w:p>
      <w:r xmlns:w="http://schemas.openxmlformats.org/wordprocessingml/2006/main">
        <w:t xml:space="preserve">၂။ လူဆိုးတွေနဲ့ မလိုက်ပါနဲ့။</w:t>
      </w:r>
    </w:p>
    <w:p/>
    <w:p>
      <w:r xmlns:w="http://schemas.openxmlformats.org/wordprocessingml/2006/main">
        <w:t xml:space="preserve">၁။ သုတ္တံ ၄း၁၄-၁၅ - မတရားသောသူ၏လမ်းသို့မဝင်နှင့်၊ မကောင်းသောလမ်းသို့မလိုက်နှင့်။ ရှောင်၍ မလွန်စေနှင့်။ ထိုမှလွှဲ၍ ဆက်သွားလော့။</w:t>
      </w:r>
    </w:p>
    <w:p/>
    <w:p>
      <w:r xmlns:w="http://schemas.openxmlformats.org/wordprocessingml/2006/main">
        <w:t xml:space="preserve">2. ရောမ 12:9 - ချစ်ခြင်းမေတ္တာစစ်မှန်ပါစေ။ မကောင်းသောအရာကို ရွံရှာကြလော့။ ကောင်းသောအရာကို စွဲကိုင်ကြလော့။</w:t>
      </w:r>
    </w:p>
    <w:p/>
    <w:p>
      <w:r xmlns:w="http://schemas.openxmlformats.org/wordprocessingml/2006/main">
        <w:t xml:space="preserve">Psalms 139:20 အကြောင်းမူကား၊ သူတို့သည် ကိုယ်တော်တဘက်၌ မတရားသဖြင့် ပြောဆို၍၊</w:t>
      </w:r>
    </w:p>
    <w:p/>
    <w:p>
      <w:r xmlns:w="http://schemas.openxmlformats.org/wordprocessingml/2006/main">
        <w:t xml:space="preserve">ဘုရားသခင်သည် ကျွန်ုပ်တို့ကို ညစ်ညမ်းစေသောအခါတွင် ကျွန်ုပ်တို့အား လက်စားချေမည်ကို သိတော်မူ၏။</w:t>
      </w:r>
    </w:p>
    <w:p/>
    <w:p>
      <w:r xmlns:w="http://schemas.openxmlformats.org/wordprocessingml/2006/main">
        <w:t xml:space="preserve">1- ဘုရားသခင်သည် ကျွန်ုပ်တို့၏ကာကွယ်ပေးသူဖြစ်ပြီး ကျွန်ုပ်တို့တိုက်ခိုက်ခံရသောအခါတွင် လက်စားချေမည်ကို ကျွန်ုပ်တို့သတိရရပါမည်။</w:t>
      </w:r>
    </w:p>
    <w:p/>
    <w:p>
      <w:r xmlns:w="http://schemas.openxmlformats.org/wordprocessingml/2006/main">
        <w:t xml:space="preserve">၂။ ဘုရားသခင်က ကျွန်ုပ်တို့ကို ခုခံကာကွယ်ပေးမှာဖြစ်လို့ ကျွန်ုပ်တို့ကို အပြစ်တင်ပြောဆိုတဲ့အခါ ကျွန်ုပ်တို့ စိတ်ဓာတ်မကျသင့်ပါဘူး။</w:t>
      </w:r>
    </w:p>
    <w:p/>
    <w:p>
      <w:r xmlns:w="http://schemas.openxmlformats.org/wordprocessingml/2006/main">
        <w:t xml:space="preserve">1: Isaiah 54:17 သင့်တဘက်၌ ထုလုပ်သော လက်နက်သည် ကြီးပွားခြင်းသို့ ရောက်လိမ့်မည်။ သင့်တဘက်၌ ထသောလျှာရှိသမျှတို့ကို အပြစ်စီရင်ရမည်။ ဤရွေ့ကား၊ ထာဝရဘုရား၏ ကျွန်တို့၏ အမွေဖြစ်သတည်း။</w:t>
      </w:r>
    </w:p>
    <w:p/>
    <w:p>
      <w:r xmlns:w="http://schemas.openxmlformats.org/wordprocessingml/2006/main">
        <w:t xml:space="preserve">2:1 ပေတရု 5:7 သင်၏ဂရုစိုက်မှုအလုံးစုံတို့ကို ကိုယ်တော်၌ အပ်နှံ၍၊ အကြောင်းမူကား၊</w:t>
      </w:r>
    </w:p>
    <w:p/>
    <w:p>
      <w:r xmlns:w="http://schemas.openxmlformats.org/wordprocessingml/2006/main">
        <w:t xml:space="preserve">Psalms 139:21 အိုထာဝရဘုရား၊ ကိုယ်တော်ကိုမုန်းသော သူတို့ကို အကျွန်ုပ်မုန်းသည်မဟုတ်လော။ သင့်တဘက်၌ ထသော သူတို့ကြောင့် ငါသည် ဝမ်းနည်းသည် မဟုတ်လော။</w:t>
      </w:r>
    </w:p>
    <w:p/>
    <w:p>
      <w:r xmlns:w="http://schemas.openxmlformats.org/wordprocessingml/2006/main">
        <w:t xml:space="preserve">ဆာလံဆရာက ဘုရားသခင်ကို ဆန့်ကျင်သူတွေအပေါ် သူ့ရဲ့မုန်းတီးမှုနဲ့ ဝမ်းနည်းမှုတွေကို ဖော်ပြတယ်။</w:t>
      </w:r>
    </w:p>
    <w:p/>
    <w:p>
      <w:r xmlns:w="http://schemas.openxmlformats.org/wordprocessingml/2006/main">
        <w:t xml:space="preserve">၁။ “သခင်ကိုချစ်၍ မုန်းသောအရာကို မုန်းလော့”</w:t>
      </w:r>
    </w:p>
    <w:p/>
    <w:p>
      <w:r xmlns:w="http://schemas.openxmlformats.org/wordprocessingml/2006/main">
        <w:t xml:space="preserve">၂။ "ဘုရားသခင်၏ ချစ်ခြင်းမေတ္တာနှင့် အမျက်ဒေါသ"</w:t>
      </w:r>
    </w:p>
    <w:p/>
    <w:p>
      <w:r xmlns:w="http://schemas.openxmlformats.org/wordprocessingml/2006/main">
        <w:t xml:space="preserve">1. ရောမ 12:9 - "ချစ်ခြင်းမေတ္တာသည် စစ်မှန်ပါစေ။ မကောင်းသောအရာကို စက်ဆုပ်ရွံရှာဘွယ်ကောင်းသောအရာကို စွဲကိုင်ပါ။"</w:t>
      </w:r>
    </w:p>
    <w:p/>
    <w:p>
      <w:r xmlns:w="http://schemas.openxmlformats.org/wordprocessingml/2006/main">
        <w:t xml:space="preserve">၂။ ယေဇကျေလ ၃၅:၅-၆ - “သင်တို့သည် အစဉ်ရန်ငြိုးဖွဲ့ခြင်းကို မြတ်နိုး၍ ဘေးဥပဒ်ရောက်သောအချိန်၊ နောက်ဆုံးအပြစ်ဒဏ်ခံရသောအချိန်၌ ဣသရေလလူတို့ကို ထားနှင့်လက်သို့ အပ်တော်မူသောကြောင့်၊ ထာ​ဝ​ရ​ဘု​ရား၊ အ​ရှင်​ဘု​ရား​သ​ခင်၊ မင်း​တို့​ကို အ​သွေး​အတွက် ငါ​ပြင်​ဆင်​ပြီး အသွေး​က မင်း​ကို လိုက်​လိမ့်​မယ်၊ မင်း​တို့ သွေး​ထွက်​အောင် မ​မုန်း​တဲ့​အတွက်၊ သွေး​က မင်း​ကို လိုက်​မယ်။"</w:t>
      </w:r>
    </w:p>
    <w:p/>
    <w:p>
      <w:r xmlns:w="http://schemas.openxmlformats.org/wordprocessingml/2006/main">
        <w:t xml:space="preserve">Psalms 139:22 ငါသည် သူတို့ကို အကြွင်းမဲ့မုန်းတီး၍ ငါ၏ရန်သူဖြစ်သည်ဟု ငါမှတ်၏။</w:t>
      </w:r>
    </w:p>
    <w:p/>
    <w:p>
      <w:r xmlns:w="http://schemas.openxmlformats.org/wordprocessingml/2006/main">
        <w:t xml:space="preserve">ဘုရားသခင်သည် အပြစ်ကို မုန်းတီးပြီး သူ၏လူများကို အလားတူလုပ်ဆောင်ရန် ခေါ်သည်။</w:t>
      </w:r>
    </w:p>
    <w:p/>
    <w:p>
      <w:r xmlns:w="http://schemas.openxmlformats.org/wordprocessingml/2006/main">
        <w:t xml:space="preserve">၁။ "အပြစ်တရား၏ ပြီးပြည့်စုံသော အမုန်းတရား"</w:t>
      </w:r>
    </w:p>
    <w:p/>
    <w:p>
      <w:r xmlns:w="http://schemas.openxmlformats.org/wordprocessingml/2006/main">
        <w:t xml:space="preserve">၂။ "ဘုရားသခင်ပြုသကဲ့သို့ အပြစ်ကိုမုန်းတီးခြင်း"</w:t>
      </w:r>
    </w:p>
    <w:p/>
    <w:p>
      <w:r xmlns:w="http://schemas.openxmlformats.org/wordprocessingml/2006/main">
        <w:t xml:space="preserve">1. Ephesians 4:26-27 - အမျက်ထွက်၍ ဒုစရိုက်ကိုမပြုနှင့်။ အမျက်ဒေါသကို နေမဝင်စေနှင့်၊ မာရ်နတ်ကို အခွင့်မပေးနှင့်။</w:t>
      </w:r>
    </w:p>
    <w:p/>
    <w:p>
      <w:r xmlns:w="http://schemas.openxmlformats.org/wordprocessingml/2006/main">
        <w:t xml:space="preserve">2. ရောမ 12:9 - ချစ်ခြင်းမေတ္တာစစ်မှန်ပါစေ။ မကောင်းသောအရာကို ရွံရှာကြလော့။ ကောင်းသောအရာကို စွဲကိုင်ကြလော့။</w:t>
      </w:r>
    </w:p>
    <w:p/>
    <w:p>
      <w:r xmlns:w="http://schemas.openxmlformats.org/wordprocessingml/2006/main">
        <w:t xml:space="preserve">Psalms 139:23 အိုဘုရားသခင်၊ အကျွန်ုပ်ကို ရှာ၍ စိတ်နှလုံးကို သိမှတ်တော်မူပါ။ အကျွန်ုပ်ကို စုံစမ်းတော်မူပါ။</w:t>
      </w:r>
    </w:p>
    <w:p/>
    <w:p>
      <w:r xmlns:w="http://schemas.openxmlformats.org/wordprocessingml/2006/main">
        <w:t xml:space="preserve">ဘုရားသခင်သည် ကျွန်ုပ်တို့၏ စိတ်နှလုံးနှင့် ကျွန်ုပ်တို့၏ အတွေးအမြင်များကို သိရှိပြီး ကျွန်ုပ်တို့၏ စိတ်နှလုံးများကို ရှာဖွေရန် ဖိတ်ခေါ်ထားသည်။</w:t>
      </w:r>
    </w:p>
    <w:p/>
    <w:p>
      <w:r xmlns:w="http://schemas.openxmlformats.org/wordprocessingml/2006/main">
        <w:t xml:space="preserve">1. စစ်မှန်သောအထောက်အထားကိုရှာဖွေခြင်း- ဘုရားသခင်၏ကျေးဇူးတော်အလင်းဖြင့် ကျွန်ုပ်တို့၏စိတ်နှလုံးများကို ရှာဖွေပါ။</w:t>
      </w:r>
    </w:p>
    <w:p/>
    <w:p>
      <w:r xmlns:w="http://schemas.openxmlformats.org/wordprocessingml/2006/main">
        <w:t xml:space="preserve">2. မိမိကိုယ်ကို ရင်ဆိုင်ရဲသော သတ္တိ- ဘုရားသခင်ထံတော်၌ ကျွန်ုပ်တို့၏ အတွင်းအကျဆုံး အတွေးအမြင်များကို သိနားလည်လက်ခံခြင်း၊</w:t>
      </w:r>
    </w:p>
    <w:p/>
    <w:p>
      <w:r xmlns:w="http://schemas.openxmlformats.org/wordprocessingml/2006/main">
        <w:t xml:space="preserve">1. Isaiah 55:8-9 "အကြောင်းမူကား၊ ငါ၏အကြံအစည်သည် သင်တို့၏အကြံအစည်မဟုတ်၊ ငါ၏လမ်းစဉ်လည်းမဟုတ်၊ ငါ၏အကျင့်လည်းမဟုတ်ဟု အရှင်ထာဝရဘုရားမိန့်တော်မူ၏။ အကြောင်းမူကား၊ ကောင်းကင်ဘုံသည် မြေကြီးထက် မြင့်သည်ဖြစ်၍၊ ငါ၏အကျင့်သည် သင်တို့၏အကျင့်ထက် ငါ၏အကြံအစည်ထက် သာလွန်၏။ မင်းရဲ့အတွေး။"</w:t>
      </w:r>
    </w:p>
    <w:p/>
    <w:p>
      <w:r xmlns:w="http://schemas.openxmlformats.org/wordprocessingml/2006/main">
        <w:t xml:space="preserve">2. ဆာလံ 19:14 အိုထာဝရဘုရား၊ အကျွန်ုပ်၏ကျောက်နှင့် ရွေးနှုတ်တော်မူသောအရှင်၊ အကျွန်ုပ်၏နှုတ်နှင့် နှလုံးသွင်းဆင်ခြင်ခြင်း သည် ရှေ့တော်၌ နှစ်သက်ဖွယ်ဖြစ်ပါစေသော။</w:t>
      </w:r>
    </w:p>
    <w:p/>
    <w:p>
      <w:r xmlns:w="http://schemas.openxmlformats.org/wordprocessingml/2006/main">
        <w:t xml:space="preserve">Psalms 139:24 အကြှနျုပျ၌ ဆိုးသွမ်းသောလမ်းရှိသလော၊ ကြည့်ရှု၍ နိစ္စထာဝရလမ်းသို့ ပို့ဆောင်ကြလော့။</w:t>
      </w:r>
    </w:p>
    <w:p/>
    <w:p>
      <w:r xmlns:w="http://schemas.openxmlformats.org/wordprocessingml/2006/main">
        <w:t xml:space="preserve">ဒါဝိဒ်သည် ဆိုးသွမ်းမှုမှန်သမျှအတွက် သူ၏စိတ်နှလုံးကို ရှာဖွေရန်နှင့် မှန်ကန်သောလမ်း၌ လမ်းညွှန်ပေးရန် ဘုရားသခင်ထံ တောင်းဆိုနေသည်။</w:t>
      </w:r>
    </w:p>
    <w:p/>
    <w:p>
      <w:r xmlns:w="http://schemas.openxmlformats.org/wordprocessingml/2006/main">
        <w:t xml:space="preserve">1. ကျွန်ုပ်တို့ရွေးချယ်သောလမ်းများ- ထာဝရလမ်းစဉ်ကို လျှောက်လှမ်းပါ။</w:t>
      </w:r>
    </w:p>
    <w:p/>
    <w:p>
      <w:r xmlns:w="http://schemas.openxmlformats.org/wordprocessingml/2006/main">
        <w:t xml:space="preserve">၂။ ကျွန်၏နှလုံးသား- ဆိုးသွမ်းမှုအတွက် ကိုယ့်ကိုယ်ကိုယ် ဆန်းစစ်ပါ။</w:t>
      </w:r>
    </w:p>
    <w:p/>
    <w:p>
      <w:r xmlns:w="http://schemas.openxmlformats.org/wordprocessingml/2006/main">
        <w:t xml:space="preserve">၁။ သုတ္တံ ၃း၅-၆ - သခင်ဘုရားကို စိတ်နှလုံးအကြွင်းမဲ့ ကိုးစားပြီး ကိုယ့်ဥာဏ်ကို အားမကိုးပါနဲ့။</w:t>
      </w:r>
    </w:p>
    <w:p/>
    <w:p>
      <w:r xmlns:w="http://schemas.openxmlformats.org/wordprocessingml/2006/main">
        <w:t xml:space="preserve">၂။ ယေရမိ ၁၇:၉-၁၀ - စိတ်နှလုံးသည် အရာခပ်သိမ်းထက် လှည့်စား၍ အလွန်ဆိုးသော၊ ဘယ်သူသိနိုင်မလဲ။ ငါထာဝရဘုရားသည် စိတ်နှလုံးကို စစ်ကြောစုံစမ်း၍၊ လူအသီးအသီး မိမိတို့ကျင့်သောအကျင့်အတိုင်း အသီးအနှံကို ပေးစေခြင်းငှါ၊</w:t>
      </w:r>
    </w:p>
    <w:p/>
    <w:p>
      <w:r xmlns:w="http://schemas.openxmlformats.org/wordprocessingml/2006/main">
        <w:t xml:space="preserve">ဆာလံ ၁၄၀ သည် ငိုကြွေးမြည်တမ်းခြင်းနှင့် ရန်သူများနှင့် မကောင်းမှုမှ လွတ်မြောက်ရန် အသနားခံသည့် ဆာလံဖြစ်သည်။</w:t>
      </w:r>
    </w:p>
    <w:p/>
    <w:p>
      <w:r xmlns:w="http://schemas.openxmlformats.org/wordprocessingml/2006/main">
        <w:t xml:space="preserve">ပထမအပိုဒ်- ဆာလံဆရာသည် မကောင်းသောအကြံအစည်များကို ကြံစည်သော လူဆိုးများနှင့် ကြမ်းကြုတ်သူများလက်မှ ကယ်တင်ရန် သခင်ဘုရားကို ကယ်တင်ရန် အော်ဟစ်တောင်းဆိုခဲ့သည်။ ဤရန်သူတို့သည် လှည့်စားတတ်ကြောင်းကို ဝန်ခံပြီး အန္တရာယ်ပြုရန်ရှာကြသည် (ဆာလံ ၁၄၀း၁-၅)။</w:t>
      </w:r>
    </w:p>
    <w:p/>
    <w:p>
      <w:r xmlns:w="http://schemas.openxmlformats.org/wordprocessingml/2006/main">
        <w:t xml:space="preserve">ဒုတိယအပိုဒ်- ဆာလံဆရာသည် ကယ်တင်ရန် ကိုယ်တော်၏တန်ခိုးတော်ကို အသိအမှတ်ပြုပြီး သခင်ကို သူတို့၏ဘုရားသခင်အဖြစ် ယုံကြည်ကြောင်း ဖော်ပြသည်။ ရန်သူတို့အပေါ်၌ ဘုရားသခင် တရားစီရင်ခြင်းအတွက် ဆုတောင်းကြပြီး ၎င်းတို့၏ ကျော့ကွင်းများမှ ကာကွယ်ရန် တောင်းလျှောက်ကြသည် (ဆာလံ ၁၄၀း၆-၈)။</w:t>
      </w:r>
    </w:p>
    <w:p/>
    <w:p>
      <w:r xmlns:w="http://schemas.openxmlformats.org/wordprocessingml/2006/main">
        <w:t xml:space="preserve">၃ အပိုဒ်- ဆာလံဆရာသည် မတရားသောသူတို့၏ထောင်ချောက်များတွင် ဖမ်းမိလိမ့်မည်ဟု ယုံကြည်ကာ ဘုရားသခင့်တရားမျှတမှုကို ယုံကြည်စိတ်ချကြောင်း ဖော်ပြသည်။ ဖြောင့်မတ်သောသူတို့သည် ရှေ့တော်၌ ကျိန်းဝပ်ကြလိမ့်မည်ဟု ကြွေးကြော်လျက်၊ သခင်ဘုရား၏ ကယ်တင်ခြင်းအတွက် ၎င်းတို့၏ မျှော်လင့်ချက်နှင့် ချီးမွမ်းခြင်းကို ဖော်ပြကြသည် (ဆာလံ ၁၄၀း၉-၁၃)။</w:t>
      </w:r>
    </w:p>
    <w:p/>
    <w:p>
      <w:r xmlns:w="http://schemas.openxmlformats.org/wordprocessingml/2006/main">
        <w:t xml:space="preserve">အကျဉ်းချုပ်မှာ,</w:t>
      </w:r>
    </w:p>
    <w:p>
      <w:r xmlns:w="http://schemas.openxmlformats.org/wordprocessingml/2006/main">
        <w:t xml:space="preserve">ဆာလံတစ်ရာလေးဆယ်လက်ဆောင်</w:t>
      </w:r>
    </w:p>
    <w:p>
      <w:r xmlns:w="http://schemas.openxmlformats.org/wordprocessingml/2006/main">
        <w:t xml:space="preserve">ငိုကြွေးမြည်တမ်းခြင်း နှင့် အသနားခံခြင်း၊</w:t>
      </w:r>
    </w:p>
    <w:p>
      <w:r xmlns:w="http://schemas.openxmlformats.org/wordprocessingml/2006/main">
        <w:t xml:space="preserve">မြင့်မြတ်သောတရားမျှတမှုကို အလေးပေးကာ ရန်သူများထံမှ ကယ်တင်ခြင်းကို ရှာဖွေခြင်းအားဖြင့် ရရှိသောအားကိုးမှုကို မီးမောင်းထိုးပြသည်။</w:t>
      </w:r>
    </w:p>
    <w:p/>
    <w:p>
      <w:r xmlns:w="http://schemas.openxmlformats.org/wordprocessingml/2006/main">
        <w:t xml:space="preserve">ဆိုးသွမ်းသူတို့၏လက်မှ လွတ်မြောက်ရန် အသနားခံသည့်အကြောင်း ဖော်ပြထားသည့် အကူအညီကို အော်ဟစ်အကူအညီတောင်းရန် အလေးပေးဖော်ပြသည်။</w:t>
      </w:r>
    </w:p>
    <w:p>
      <w:r xmlns:w="http://schemas.openxmlformats.org/wordprocessingml/2006/main">
        <w:t xml:space="preserve">အကာအကွယ်ပေးလိုသောဆန္ဒကို အခိုင်အမာပြုနေစဉ် ရန်သူများ၏ လှည့်ဖြားတတ်သော သဘောသဘာဝကို အသိအမှတ်ပြုခြင်းနှင့်ပတ်သက်၍ ဖော်ပြထားသော အသိအမှတ်ပြုမှုကို ဖော်ပြခြင်း။</w:t>
      </w:r>
    </w:p>
    <w:p>
      <w:r xmlns:w="http://schemas.openxmlformats.org/wordprocessingml/2006/main">
        <w:t xml:space="preserve">ရန်ဘက်များကို ဘုရားသခင်တရားစီရင်ခြင်းအတွက် ဆုတောင်းနေစဉ် ကယ်တင်ရန် ဘုရားသခင်၏ တန်ခိုးကို အားကိုးခြင်းနှင့် စပ်လျဉ်း၍ ယုံကြည်ကြောင်း ဖော်ပြခြင်း။</w:t>
      </w:r>
    </w:p>
    <w:p>
      <w:r xmlns:w="http://schemas.openxmlformats.org/wordprocessingml/2006/main">
        <w:t xml:space="preserve">အဆုံးစွန်သောတရားမျှတမှုအပေါ် ယုံကြည်ချက်နှင့် မြင့်မြတ်သောကယ်တင်ခြင်းအတွက် မျှော်လင့်ချက်နှင့် ချီးမွမ်းခြင်းကို ဖော်ပြနေစဉ် ယုံကြည်ခြင်းနှင့်ပတ်သက်၍ ဖော်ပြသည့်ယုံကြည်မှုကို အသိအမှတ်ပြုခြင်း။</w:t>
      </w:r>
    </w:p>
    <w:p/>
    <w:p>
      <w:r xmlns:w="http://schemas.openxmlformats.org/wordprocessingml/2006/main">
        <w:t xml:space="preserve">Psalms 140:1 အိုထာဝရဘုရား၊ ဆိုးသောသူလက်မှ အကျွန်ုပ်ကို ကယ်နှုတ်တော်မူပါ။</w:t>
      </w:r>
    </w:p>
    <w:p/>
    <w:p>
      <w:r xmlns:w="http://schemas.openxmlformats.org/wordprocessingml/2006/main">
        <w:t xml:space="preserve">ဆိုးသောသူလက်မှ ကယ်နှုတ်၍၊</w:t>
      </w:r>
    </w:p>
    <w:p/>
    <w:p>
      <w:r xmlns:w="http://schemas.openxmlformats.org/wordprocessingml/2006/main">
        <w:t xml:space="preserve">1. မကောင်းမှုမှဘုရားသခင်၏ကာကွယ်မှုလိုအပ်သည်။</w:t>
      </w:r>
    </w:p>
    <w:p/>
    <w:p>
      <w:r xmlns:w="http://schemas.openxmlformats.org/wordprocessingml/2006/main">
        <w:t xml:space="preserve">2. ဘုရားသခင်ထံ အကူအညီတောင်းခြင်း၏ အရေးပါမှု</w:t>
      </w:r>
    </w:p>
    <w:p/>
    <w:p>
      <w:r xmlns:w="http://schemas.openxmlformats.org/wordprocessingml/2006/main">
        <w:t xml:space="preserve">1. ဧဖက် 6:11-12 မာရ်နတ်၏လှည့်ဖြားခြင်းကို ခံနိုင်ရည်ရှိစေခြင်းငှာ၊ ဘုရားသခင်၏လက်နက်စုံကို ၀တ်ဆင်ကြလော့။ အကြောင်းမူကား၊ ငါတို့သည် အသွေးအသားနှင့် မတိုက်ဆိုင်ဘဲ ဘုန်းကြီးများ၊ အာဏာစက်များ၊ ဤလောက၏ မှောင်မိုက်အုပ်စိုးသူများနှင့်၊ မြင့်သောအရပ်၌ ဝိညာဉ်ရေးဆိုးသွမ်းမှုများနှင့် ဆန့်ကျင်ဘက်ဖြစ်သည်။</w:t>
      </w:r>
    </w:p>
    <w:p/>
    <w:p>
      <w:r xmlns:w="http://schemas.openxmlformats.org/wordprocessingml/2006/main">
        <w:t xml:space="preserve">2. Psalms 37:39 သို့ရာတွင်၊</w:t>
      </w:r>
    </w:p>
    <w:p/>
    <w:p>
      <w:r xmlns:w="http://schemas.openxmlformats.org/wordprocessingml/2006/main">
        <w:t xml:space="preserve">Psalms 140:2 စိတ်နှလုံးထဲ၌ မကောင်းသောအမှုကို ကြံစည်တတ်၏။ စစ်တိုက်ရန် အမြဲတစေ စည်းဝေးနေကြ၏။</w:t>
      </w:r>
    </w:p>
    <w:p/>
    <w:p>
      <w:r xmlns:w="http://schemas.openxmlformats.org/wordprocessingml/2006/main">
        <w:t xml:space="preserve">မလိုလားအပ်သော ရည်ရွယ်ချက်ရှိသူများ စုရုံးပြီး စစ်တိုက်ကြသည်။</w:t>
      </w:r>
    </w:p>
    <w:p/>
    <w:p>
      <w:r xmlns:w="http://schemas.openxmlformats.org/wordprocessingml/2006/main">
        <w:t xml:space="preserve">1. ထိခိုက်နစ်နာစေရန်နှင့် ဖျက်ဆီးရန် ကြိုးပမ်းသူများကို ကျွန်ုပ်တို့ သတိရှိရမည်။</w:t>
      </w:r>
    </w:p>
    <w:p/>
    <w:p>
      <w:r xmlns:w="http://schemas.openxmlformats.org/wordprocessingml/2006/main">
        <w:t xml:space="preserve">2. ကျွန်ုပ်တို့သည် ကျွန်ုပ်တို့အား မကောင်းမှုမှကာကွယ်ရန် ကျွန်ုပ်တို့၏ယုံကြည်ခြင်း၌တည်ကြည်ပြီး ဘုရားသခင်ကိုယုံကြည်ကိုးစားရမည်။</w:t>
      </w:r>
    </w:p>
    <w:p/>
    <w:p>
      <w:r xmlns:w="http://schemas.openxmlformats.org/wordprocessingml/2006/main">
        <w:t xml:space="preserve">၁။ ဆာလံ ၁၄၀:၂</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Psalms 140:3 မြွေကဲ့သို့ မိမိတို့လျှာကို ထက်စေ၍၊ ပေါင်းထည့်သော အဆိပ်သည် သူတို့၏ နှုတ်ခမ်းအောက်တွင် ရှိသည်။ သူတိ့ု။</w:t>
      </w:r>
    </w:p>
    <w:p/>
    <w:p>
      <w:r xmlns:w="http://schemas.openxmlformats.org/wordprocessingml/2006/main">
        <w:t xml:space="preserve">လူတွေဟာ အဆိပ်ပြင်းတဲ့ မုသားတွေကို ဖြန့်ဖို့ သူတို့ရဲ့လျှာကို အသုံးပြုကြပါတယ်။</w:t>
      </w:r>
    </w:p>
    <w:p/>
    <w:p>
      <w:r xmlns:w="http://schemas.openxmlformats.org/wordprocessingml/2006/main">
        <w:t xml:space="preserve">1. လျှာ၏တန်ခိုး—သုတ္တံ ၁၈:၂၁</w:t>
      </w:r>
    </w:p>
    <w:p/>
    <w:p>
      <w:r xmlns:w="http://schemas.openxmlformats.org/wordprocessingml/2006/main">
        <w:t xml:space="preserve">၂။ နှုတ်ကပတ်တော်များဖြင့် စိတ်နှလုံးကို စောင့်ရှောက်လော့။— သုတ္တံ ၄:၂၃</w:t>
      </w:r>
    </w:p>
    <w:p/>
    <w:p>
      <w:r xmlns:w="http://schemas.openxmlformats.org/wordprocessingml/2006/main">
        <w:t xml:space="preserve">1. Ephesians 4:29 - အကုသိုလ်တရားမှန်သမျှကို သင့်ပါးစပ်မှ မထွက်ပါစေနှင့်။ နားထောင်သောသူတို့ကို အကျိုးရှိစေခြင်းငှာ သူတစ်ပါးကို ပြုစုပျိုးထောင်ခြင်းမှတပါး အခြားသူတို့၏ လိုအပ်ချက်အတိုင်း တည်ဆောက်ခြင်းအတွက် အထောက်အကူဖြစ်စေသောအရာသာ ဖြစ်သည်။</w:t>
      </w:r>
    </w:p>
    <w:p/>
    <w:p>
      <w:r xmlns:w="http://schemas.openxmlformats.org/wordprocessingml/2006/main">
        <w:t xml:space="preserve">၂။ ယာကုပ် ၃:၈-၁၀ - သို့သော် မည်သည့်လူသားမျှ လျှာကို အောင်နိုင်ခြင်းမရှိပါ။ သေစေတတ်သော အဆိပ်အပြည့်ဖြင့် အညစ်အကြေးများ ဖြစ်၏။ လျှာဖြင့် ငါတို့၏သခင်နှင့် ခမည်းတော်ကို ချီးမွမ်းကြပြီး၊ ဘုရားသခင်သဏ္ဍာန်နှင့် ဖန်ဆင်းထားသော လူသားများကို ကျိန်ဆဲကြသည်။ ချီးမွမ်းခြင်းနှင့် ကျိန်ဆဲခြင်းတို့သည် နှုတ်မှထွက်၍၊ အစ်ကိုတို့၊ ဒီလိုမဖြစ်သင့်ဘူး။</w:t>
      </w:r>
    </w:p>
    <w:p/>
    <w:p>
      <w:r xmlns:w="http://schemas.openxmlformats.org/wordprocessingml/2006/main">
        <w:t xml:space="preserve">Psalms 140:4 အိုထာဝရဘုရား၊ မတရားသော သူတို့လက်မှ အကျွန်ုပ်ကို စောင့်မတော်မူပါ။ ကြမ်းတမ်းသော သူလက်မှ အကျွန်ုပ်ကို ကယ်မတော်မူပါ။ ငါ့သွားရာလမ်းကို ဖြိုဖျက်ရန် ကြံစည်သောသူ၊</w:t>
      </w:r>
    </w:p>
    <w:p/>
    <w:p>
      <w:r xmlns:w="http://schemas.openxmlformats.org/wordprocessingml/2006/main">
        <w:t xml:space="preserve">အိုထာဝရဘုရား၊ မတရားသော သူတို့လက်မှ အကျွန်ုပ်ကို ကယ်တင်တော်မူပါ။</w:t>
      </w:r>
    </w:p>
    <w:p/>
    <w:p>
      <w:r xmlns:w="http://schemas.openxmlformats.org/wordprocessingml/2006/main">
        <w:t xml:space="preserve">1- ဘုရားသခင်သည် ကျွန်ုပ်တို့၏ကာကွယ်ပေးသူဖြစ်ပြီး ကျွန်ုပ်တို့အား မကောင်းမှုမှကင်းဝေးစေရန် ကိုယ်တော်အား ကျွန်ုပ်တို့ယုံကြည်စိတ်ချနိုင်ပါသည်။</w:t>
      </w:r>
    </w:p>
    <w:p/>
    <w:p>
      <w:r xmlns:w="http://schemas.openxmlformats.org/wordprocessingml/2006/main">
        <w:t xml:space="preserve">၂။ လူဆိုးတို့၏အကြံအစည်များမှ ကျွန်ုပ်တို့ကို ကာကွယ်ရန် ဘုရားသခင်ကို ကျွန်ုပ်တို့အားကိုးရမည်။</w:t>
      </w:r>
    </w:p>
    <w:p/>
    <w:p>
      <w:r xmlns:w="http://schemas.openxmlformats.org/wordprocessingml/2006/main">
        <w:t xml:space="preserve">1: Romans 12:19 - ငါ၏ချစ်သူငယ်ချင်းတို့၊ လက်စားချေခြင်းမပြုကြနှင့်။ ဘုရားသခင်၏အမျက်တော်အတွက် နေရာလွတ်ချန်ထားလော့။ အကြောင်းမူကား၊ လက်စားချေခြင်းအမှုသည် ငါ့ဥစ္စာဖြစ်၏။ ငါဆပ်ပေးမည်ဟု ထာဝရဘုရားမိန့်တော်မူ၏။</w:t>
      </w:r>
    </w:p>
    <w:p/>
    <w:p>
      <w:r xmlns:w="http://schemas.openxmlformats.org/wordprocessingml/2006/main">
        <w:t xml:space="preserve">2: Psalm 37:39 - ဖြောင့်မတ်သောသူတို့၏ ကယ်တင်ခြင်းသည် ထာဝရဘုရားထံမှ လာ၍၊ ဒုက္ခရောက်သောကာလ၌ သူတို့ရဲတိုက်ဖြစ်တော်မူ၏။</w:t>
      </w:r>
    </w:p>
    <w:p/>
    <w:p>
      <w:r xmlns:w="http://schemas.openxmlformats.org/wordprocessingml/2006/main">
        <w:t xml:space="preserve">Psalms 140:5 မာနကြီးသော သူတို့သည် ငါ့အတွက် ကျော့ကွင်းနှင့် ကြိုးများကို ဝှက်ထားကြပြီ။ လမ်းနားမှာ ပိုက်ကွန်ကို ဖြန့်ထားတယ်၊ ငါ့အတွက် ဂျင်းထည့်ကြပြီ။ သူတိ့ု။</w:t>
      </w:r>
    </w:p>
    <w:p/>
    <w:p>
      <w:r xmlns:w="http://schemas.openxmlformats.org/wordprocessingml/2006/main">
        <w:t xml:space="preserve">မာနကြီးသောသူတို့သည် ဖြောင့်မတ်သောသူတို့ကို ကျော့ကွင်းထောင်ချောက်ဆင်၍၊</w:t>
      </w:r>
    </w:p>
    <w:p/>
    <w:p>
      <w:r xmlns:w="http://schemas.openxmlformats.org/wordprocessingml/2006/main">
        <w:t xml:space="preserve">1. "မာန၏အန္တရာယ်"</w:t>
      </w:r>
    </w:p>
    <w:p/>
    <w:p>
      <w:r xmlns:w="http://schemas.openxmlformats.org/wordprocessingml/2006/main">
        <w:t xml:space="preserve">၂။ “အဆိုးကို ဘုရားသခင် ကွယ်ကာခြင်း”၊</w:t>
      </w:r>
    </w:p>
    <w:p/>
    <w:p>
      <w:r xmlns:w="http://schemas.openxmlformats.org/wordprocessingml/2006/main">
        <w:t xml:space="preserve">1. ဧဖက် 6:11-13 - မာရ်နတ်၏အကြံအစည်များကို ဆီးတားနိုင်စေရန် ဘုရားသခင်၏လက်နက်စုံကို ၀တ်ဆင်ပါ။</w:t>
      </w:r>
    </w:p>
    <w:p/>
    <w:p>
      <w:r xmlns:w="http://schemas.openxmlformats.org/wordprocessingml/2006/main">
        <w:t xml:space="preserve">2. ဆာလံ 18:2 - ထာဝရဘုရားသည် ငါ၏ကျောက်၊ ငါ့ရဲတိုက်၊ ငါ၏ကယ်တင်ရှင်၊ ငါ၏ဘုရားသခင်၊ ငါ့ကျောက်၊ ငါခိုလှုံရာ၊ ငါ့ဒိုင်းလွှား၊ ငါ့ကယ်တင်ခြင်း၏ဦးချို၊ ငါ့ရဲတိုက်၊</w:t>
      </w:r>
    </w:p>
    <w:p/>
    <w:p>
      <w:r xmlns:w="http://schemas.openxmlformats.org/wordprocessingml/2006/main">
        <w:t xml:space="preserve">Psalms 140:6 အိုထာဝရဘုရား၊ ကိုယ်တော်သည် အကျွန်ုပ်၏ဘုရားဖြစ်တော်မူ၏။ အကျွန်ုပ်ဆုတောင်းသံကို နားထောင်တော်မူပါ။</w:t>
      </w:r>
    </w:p>
    <w:p/>
    <w:p>
      <w:r xmlns:w="http://schemas.openxmlformats.org/wordprocessingml/2006/main">
        <w:t xml:space="preserve">ဆာလံဆရာက သူ့ရဲ့ဆုတောင်းချက်တွေကို နားထောင်ပေးဖို့ ဘုရားသခင်ကို အသနားခံတယ်။</w:t>
      </w:r>
    </w:p>
    <w:p/>
    <w:p>
      <w:r xmlns:w="http://schemas.openxmlformats.org/wordprocessingml/2006/main">
        <w:t xml:space="preserve">1. ဘုရားသခင်သည် ကျွန်ုပ်တို့၏ဆုတောင်းချက်များကို နားထောင်တော်မူ၏။</w:t>
      </w:r>
    </w:p>
    <w:p/>
    <w:p>
      <w:r xmlns:w="http://schemas.openxmlformats.org/wordprocessingml/2006/main">
        <w:t xml:space="preserve">2. ကျွန်ုပ်တို့၏ကောင်းကင်ဘုံရှင်အဘထံ ဆုတောင်းရန် သင်ယူပါ။</w:t>
      </w:r>
    </w:p>
    <w:p/>
    <w:p>
      <w:r xmlns:w="http://schemas.openxmlformats.org/wordprocessingml/2006/main">
        <w:t xml:space="preserve">1. James 5:16 ဖြောင့်မတ်သောသူ၏ ထက်သန်သောဆုတောင်းခြင်းသည် များစွာအကျိုးရှိသည်။</w:t>
      </w:r>
    </w:p>
    <w:p/>
    <w:p>
      <w:r xmlns:w="http://schemas.openxmlformats.org/wordprocessingml/2006/main">
        <w:t xml:space="preserve">2. ဟေဗြဲ 4:14-16 ကောင်းကင်ဘုံသို့ ကြွသွားသော ယဇ်ပုရောဟိတ်မင်းဖြစ်သော ငါတို့သည် ဘုရားသခင်၏သားတော်ယေရှုရှိသည်ကို မြင်လျှင်၊ ငါတို့သည် ငါတို့၏အလုပ်ကို စွဲကိုင်ကြကုန်အံ့။ အကြောင်းမူကား၊ ငါတို့၌ အနာရောဂါဝေဒနာကို မထိမခိုက်နိုင်သော ယဇ်ပုရောဟိတ်မင်းမရှိ။ အပြစ်မရှိသော်လည်း၊ ထို့ကြောင့် ကျွန်ုပ်တို့သည် ကရုဏာတော်နှင့် လိုအပ်သည့်အချိန်၌ ကူညီခြင်းငှာ ကျေးဇူးတော်ကို ရှာဖွေခြင်းငှာ ကျေးဇူးတော်၏ပလ္လင်တော်သို့ ရဲရင့်စွာ လာကြပါစို့။</w:t>
      </w:r>
    </w:p>
    <w:p/>
    <w:p>
      <w:r xmlns:w="http://schemas.openxmlformats.org/wordprocessingml/2006/main">
        <w:t xml:space="preserve">Psalms 140:7 အိုထာဝရဘုရား၊ အကျွန်ုပ်ကို ကယ်တင်ခြင်း၏အစွမ်းသတ္တိ၊ စစ်တိုက်သောနေ့၌ အကျွန်ုပ်ခေါင်းကို ဖုံးအုပ်တော်မူပြီ။</w:t>
      </w:r>
    </w:p>
    <w:p/>
    <w:p>
      <w:r xmlns:w="http://schemas.openxmlformats.org/wordprocessingml/2006/main">
        <w:t xml:space="preserve">သခင်ဘုရားသည် တိုက်ပွဲအလယ်၌ပင် ယုံကြည်သူအတွက် ခွန်အားနှင့် ကယ်တင်ခြင်းဖြစ်တော်မူ၏။</w:t>
      </w:r>
    </w:p>
    <w:p/>
    <w:p>
      <w:r xmlns:w="http://schemas.openxmlformats.org/wordprocessingml/2006/main">
        <w:t xml:space="preserve">1. "တိုက်ပွဲ၌သခင်၏တန်ခိုး"</w:t>
      </w:r>
    </w:p>
    <w:p/>
    <w:p>
      <w:r xmlns:w="http://schemas.openxmlformats.org/wordprocessingml/2006/main">
        <w:t xml:space="preserve">2. "ဆင်းရဲဒုက္ခကာလ၌ ဘုရားသခင်၏ တန်ခိုးတော်"</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ဧဖက် ၆း၁၀-၁၈ - "နောက်ဆုံးတွင်၊ သခင်ဘုရား၌၎င်း၊ တန်ခိုးတော်အားဖြင့်၎င်း၊ မာရ်နတ်၏အကြံအစည်များကို ဆီးတားနိုင်စေခြင်းငှာ၊ ဘုရားသခင်၏လက်နက်စုံကို ဝတ်ဆင်ကြလော့။"</w:t>
      </w:r>
    </w:p>
    <w:p/>
    <w:p>
      <w:r xmlns:w="http://schemas.openxmlformats.org/wordprocessingml/2006/main">
        <w:t xml:space="preserve">Psalms 140:8 အိုထာဝရဘုရား၊ မတရားသောသူတို့၏ အလိုကို မပြုနှင့်။ ချီးမြှောက်ခြင်းငှါ၊ သူတိ့ု။</w:t>
      </w:r>
    </w:p>
    <w:p/>
    <w:p>
      <w:r xmlns:w="http://schemas.openxmlformats.org/wordprocessingml/2006/main">
        <w:t xml:space="preserve">ဘုရားသခင်သည် မတရားသောသူတို့၏ အလိုဆန္ဒကို ပေးသနားတော်မမူဘဲ၊ သူတို့ကိုယ်သူတို့ ချီးမြှောက်ရန် အခွင့်မပေးပေ။</w:t>
      </w:r>
    </w:p>
    <w:p/>
    <w:p>
      <w:r xmlns:w="http://schemas.openxmlformats.org/wordprocessingml/2006/main">
        <w:t xml:space="preserve">၁။ ဘုရားသခင်သည် သနားတော်မူသော်လည်း၊</w:t>
      </w:r>
    </w:p>
    <w:p/>
    <w:p>
      <w:r xmlns:w="http://schemas.openxmlformats.org/wordprocessingml/2006/main">
        <w:t xml:space="preserve">၂။ ဆိုးသွမ်းသောတပ်မက်မှုများကို အမြစ်တွယ်စေခြင်း၏ အန္တရာယ်</w:t>
      </w:r>
    </w:p>
    <w:p/>
    <w:p>
      <w:r xmlns:w="http://schemas.openxmlformats.org/wordprocessingml/2006/main">
        <w:t xml:space="preserve">1 ယေရမိ 17:9-10 စိတ်နှလုံးသည် ခပ်သိမ်းသောအရာတို့ထက် လှည့်စားတတ်၏။ အလွန်ဆိုးသော၊ အဘယ်သူသိနိုင်သနည်း။ ငါထာဝရဘုရားသည် စိတ်နှလုံးကို စစ်ကြော၍၊ လူအသီးအသီး မိမိတို့အကျင့်အတိုင်း၊ မိမိပြုမူသောအသီးအနှံကို ပေးစေခြင်းငှါ၊</w:t>
      </w:r>
    </w:p>
    <w:p/>
    <w:p>
      <w:r xmlns:w="http://schemas.openxmlformats.org/wordprocessingml/2006/main">
        <w:t xml:space="preserve">2 Proverbs 16:5 မာနကြီးသောသူမည်သည်ကား၊ ထာဝရဘုရား စက်ဆုပ်ရွံရှာတော်မူ၏။</w:t>
      </w:r>
    </w:p>
    <w:p/>
    <w:p>
      <w:r xmlns:w="http://schemas.openxmlformats.org/wordprocessingml/2006/main">
        <w:t xml:space="preserve">Psalms 140:9 ငါ့ကိုဝိုင်းသောသူတို့၏ဦးခေါင်းမူကား၊ ကိုယ်နှုတ်၏မကောင်းသောအမှုတို့ကို ဖုံးလွှမ်းစေ။</w:t>
      </w:r>
    </w:p>
    <w:p/>
    <w:p>
      <w:r xmlns:w="http://schemas.openxmlformats.org/wordprocessingml/2006/main">
        <w:t xml:space="preserve">ဘုရားသခင်၏ တရားမျှတမှုသည် လူဆိုးတို့သည် မိမိတို့၏ မကောင်းမှုများအတွက် ထိုက်တန်သောအရာကို ရရှိရန်ဖြစ်သည်။</w:t>
      </w:r>
    </w:p>
    <w:p/>
    <w:p>
      <w:r xmlns:w="http://schemas.openxmlformats.org/wordprocessingml/2006/main">
        <w:t xml:space="preserve">၁။ ရေတွက်သည့်နေ့- ဘုရားသခင့်တရားမျှတမှု မည်သို့အောင်မြင်မည်နည်း။</w:t>
      </w:r>
    </w:p>
    <w:p/>
    <w:p>
      <w:r xmlns:w="http://schemas.openxmlformats.org/wordprocessingml/2006/main">
        <w:t xml:space="preserve">2. သင်ပြောသမျှကို သတိပြုပါ- နှုတ်ခမ်းများ လမ်းလွဲသွားခြင်း၏ အကျိုးဆက်များ</w:t>
      </w:r>
    </w:p>
    <w:p/>
    <w:p>
      <w:r xmlns:w="http://schemas.openxmlformats.org/wordprocessingml/2006/main">
        <w:t xml:space="preserve">၁။ သုတ္တံ ၁၂:၁၃ - “သမ္မာတရားကိုပြောသောသူသည် ရိုးသားသောသက်သေကိုပြတတ်၏။ မမှန်သောသက်သေမူကား လှည့်ဖြားတတ်၏။</w:t>
      </w:r>
    </w:p>
    <w:p/>
    <w:p>
      <w:r xmlns:w="http://schemas.openxmlformats.org/wordprocessingml/2006/main">
        <w:t xml:space="preserve">2. ဧဖက် 4:29 - “ကြားနာသောသူတို့အား ကျေးဇူးတော်ရှိစေခြင်းငှာ၊ သမရိုးကျနှင့် အံဝင်ခွင်ကျဖြစ်စေသော စကားကိုသာ နှုတ်မှထွက်မြွက်စေနှင့်။</w:t>
      </w:r>
    </w:p>
    <w:p/>
    <w:p>
      <w:r xmlns:w="http://schemas.openxmlformats.org/wordprocessingml/2006/main">
        <w:t xml:space="preserve">Psalms 140:10 လောင်သောမီးခဲတို့သည် သူတို့အပေါ်သို့ ကျပါစေ၊ မီးထဲသို့ ချကြစေ။ နောက်တဖန် မထနိုင်အောင် နက်နဲသော တွင်းထဲသို့ကျ၍၊</w:t>
      </w:r>
    </w:p>
    <w:p/>
    <w:p>
      <w:r xmlns:w="http://schemas.openxmlformats.org/wordprocessingml/2006/main">
        <w:t xml:space="preserve">ဆိုး​ညစ်​သော​သူ​တို့​သည် အ​ပြစ်​ဒဏ်​စီ​ရင်​ခံ​ရ​ကြ​လိမ့်​မည်။</w:t>
      </w:r>
    </w:p>
    <w:p/>
    <w:p>
      <w:r xmlns:w="http://schemas.openxmlformats.org/wordprocessingml/2006/main">
        <w:t xml:space="preserve">1: ဘုရားသခင်၏တရားမျှတခြင်းသည် ပြီးပြည့်စုံသည်- မတရားသောသူတို့၏ လှည့်ဖြားခြင်းကို မခံရဘဲ၊ သူ၏တရားစီရင်ခြင်းအားဖြင့် သတိပေးခြင်းကို ခံရမည်။</w:t>
      </w:r>
    </w:p>
    <w:p/>
    <w:p>
      <w:r xmlns:w="http://schemas.openxmlformats.org/wordprocessingml/2006/main">
        <w:t xml:space="preserve">2 သခင်ဘုရားကို အားကိုးပါ၊ မတရားသောသူတို့၏ အကြံအစည်များမှ သင့်ကိုကာကွယ်ပေးလိမ့်မည်။</w:t>
      </w:r>
    </w:p>
    <w:p/>
    <w:p>
      <w:r xmlns:w="http://schemas.openxmlformats.org/wordprocessingml/2006/main">
        <w:t xml:space="preserve">1: Matthew 7:15-16 သိုး၏အဝတ်ကိုဝတ်လျက် သင့်ထံသို့လာသော မိစ္ဆာပရောဖက်တို့ကို သတိပြုလော့။ အသီးအနှံအားဖြင့် သိကြလိမ့်မည်။</w:t>
      </w:r>
    </w:p>
    <w:p/>
    <w:p>
      <w:r xmlns:w="http://schemas.openxmlformats.org/wordprocessingml/2006/main">
        <w:t xml:space="preserve">သုတ္တံကျမ်း 1:10-19 ငါ့သား၊ အပြစ်ရှိသောသူတို့သည် သင့်ကိုသွေးဆောင်လျှင် ဝန်မခံပါ။ ငါတို့နှင့်အတူ လာကြလော့။ အသွေးကို ငံ့လင့်ကြကုန်အံ့၊ အကြောင်းမရှိဘဲ အပြစ်မဲ့သော သူတို့အတွက် သီးသန့် ပုန်းအောင်းကြကုန်အံ့။ တွင်းထဲသို့ ဆင်းသွားသော သူအပေါင်းတို့သည် အဖိုးတန် ဥစ္စာရှိသမျှကို တွေ့ကြလိမ့်မည်။</w:t>
      </w:r>
    </w:p>
    <w:p/>
    <w:p>
      <w:r xmlns:w="http://schemas.openxmlformats.org/wordprocessingml/2006/main">
        <w:t xml:space="preserve">Psalms 140:11 မကောင်းသောပြောသောသူသည် မြေကြီးပေါ်မှာ မတည်စေနှင့်။ ကြမ်းကြုတ်သောသူကို မှောက်လှန်ခြင်းငှာ ဒုစရိုက်သည် လိုက်လိမ့်မည်။</w:t>
      </w:r>
    </w:p>
    <w:p/>
    <w:p>
      <w:r xmlns:w="http://schemas.openxmlformats.org/wordprocessingml/2006/main">
        <w:t xml:space="preserve">သူတို့၏အကြမ်းဖက်မှုအတွက် လိုက်ရှာခံရမည်ဖြစ်သောကြောင့် ကမ္ဘာပေါ်တွင် မကောင်းသောဟောပြောသူများကို တည်ထောင်ခြင်းအား ဆာလံဆရာက သတိပေးထားသည်။</w:t>
      </w:r>
    </w:p>
    <w:p/>
    <w:p>
      <w:r xmlns:w="http://schemas.openxmlformats.org/wordprocessingml/2006/main">
        <w:t xml:space="preserve">1. မကောင်းသောပြောဆိုသူများ၏အန္တရာယ်- ၎င်းတို့၏သြဇာလွှမ်းမိုးမှုကို ကျွန်ုပ်တို့ မည်သို့ရှောင်ရှားနိုင်မည်နည်း။</w:t>
      </w:r>
    </w:p>
    <w:p/>
    <w:p>
      <w:r xmlns:w="http://schemas.openxmlformats.org/wordprocessingml/2006/main">
        <w:t xml:space="preserve">၂။ ငြိမ်းချမ်းသောအသက်တာကို ထူထောင်ခြင်း- ဆာလံ ၁၄၀:၁၁ ၏တန်ခိုး</w:t>
      </w:r>
    </w:p>
    <w:p/>
    <w:p>
      <w:r xmlns:w="http://schemas.openxmlformats.org/wordprocessingml/2006/main">
        <w:t xml:space="preserve">1. Proverbs 12:13 - "မတရားသောသူသည် နှုတ်ဖြင့် လွန်ကျူးခြင်း အားဖြင့် ကျော့မိတတ်၏။ ဖြောင့်မတ်သောသူမူကား၊ ဘေးလွတ်လိမ့်မည်။"</w:t>
      </w:r>
    </w:p>
    <w:p/>
    <w:p>
      <w:r xmlns:w="http://schemas.openxmlformats.org/wordprocessingml/2006/main">
        <w:t xml:space="preserve">ရောမ 12:17-21 - "အဘယ်သူအားမျှ ဒုစရိုက်ကိုမပြုစေနှင့်။ လူအပေါင်းတို့ရှေ့၌ ရိုးသားသောအမှုကို ပေးကြလော့။ သင်တို့၌ ယုံသည်ရှိသော် ဖြစ်နိုင်လျှင် လူအပေါင်းတို့နှင့် ငြိမ်းအေးစွာနေကြလော့။ ချစ်လှစွာသော၊ လက်စားချေပါလော့။ ကိုယ်ကိုကိုယ်မသတ်ဘဲ အမျက်ဒေါသကို မပေးကြနှင့်၊ ဒဏ်ပေးတော်မူပါဟု ကျမ်းစာလာသည်ကား၊ ငါဆပ်ပေးမည်ဟု အရှင်ထာဝရဘုရား မိန့်တော်မူ၏။ ထို့ကြောင့် သင်၏ရန်သူသည် ဆာမွတ်လျှင် ကျွေးမွေးလော့၊ ရေငတ်လျှင် သောက်လော့။ ခေါင်းပေါ်၌ မီးခဲပုံ၍ ဒုစရိုက်ကို မကျော်စေနှင့်။</w:t>
      </w:r>
    </w:p>
    <w:p/>
    <w:p>
      <w:r xmlns:w="http://schemas.openxmlformats.org/wordprocessingml/2006/main">
        <w:t xml:space="preserve">Psalms 140:12 ထာ​ဝ​ရ​ဘု​ရား​သည် နှိမ့်​ချ​သော​သူ​တို့​၏​အ​မှု​ကို​၎င်း၊ ဆင်း​ရဲ​သော​သူ​တို့​၏​အ​ခွင့်​ကို​စောင့်​ထိန်း​တော်​မူ​မည်​ကို ငါ​သိ​၏။</w:t>
      </w:r>
    </w:p>
    <w:p/>
    <w:p>
      <w:r xmlns:w="http://schemas.openxmlformats.org/wordprocessingml/2006/main">
        <w:t xml:space="preserve">ထာ​ဝ​ရ​ဘု​ရား​သည် နှိမ့်​ချ​သော​သူ​တို့​၏​အ​မှု​ကို​ထောက်​ခံ​တော်​မူ​လိမ့်​မည်။</w:t>
      </w:r>
    </w:p>
    <w:p/>
    <w:p>
      <w:r xmlns:w="http://schemas.openxmlformats.org/wordprocessingml/2006/main">
        <w:t xml:space="preserve">1- ကျွန်ုပ်တို့ လိုအပ်နေချိန်တွင် ကျွန်ုပ်တို့အတွက် အမြဲရှိနေမည့် သခင်ကို ကျွန်ုပ်တို့၏ယုံကြည်ကိုးစားရန် လိုအပ်သည်။</w:t>
      </w:r>
    </w:p>
    <w:p/>
    <w:p>
      <w:r xmlns:w="http://schemas.openxmlformats.org/wordprocessingml/2006/main">
        <w:t xml:space="preserve">2- သခင်ဘုရားသည် ၎င်းတို့အတွက် အမြဲတိုက်ပွဲဝင်နေသကဲ့သို့ ကျွန်ုပ်တို့သည် အဖိနှိပ်ခံများနှင့် ဆင်းရဲသားများအတွက် ထောက်ခံအားပေးသူများဖြစ်ရန် အမြဲကြိုးစားရမည်ဖြစ်သည်။</w:t>
      </w:r>
    </w:p>
    <w:p/>
    <w:p>
      <w:r xmlns:w="http://schemas.openxmlformats.org/wordprocessingml/2006/main">
        <w:t xml:space="preserve">1: Isaiah 1:17 - ကောင်းမှုပြုရန် သင်ယူပါ။ တရားမျှတမှုကိုရှာ၊ မှန်ကန်သောညှဉ်းဆဲခြင်း၊ မိဘမရှိသောသူတို့၌ တရားသဖြင့် စီရင်၍၊ မုဆိုးမ၏အမှုကို တောင်းပန်ကြလော့။</w:t>
      </w:r>
    </w:p>
    <w:p/>
    <w:p>
      <w:r xmlns:w="http://schemas.openxmlformats.org/wordprocessingml/2006/main">
        <w:t xml:space="preserve">2:15-17 - ညီအစ်ကိုညီအစ်မတစ်ဦးသည် အဝတ်အစားညံ့ဖျင်း၍ နေ့စဥ်စားစရာမရှိလျှင်၊ ငြိမ်ဝပ်စွာသွားလော့။ နွေးထွေးစေ၍ ကိုယ်ခန္ဓာအတွက် လိုအပ်သောအရာများကို မပေးဘဲလျက်၊ အဲဒါ ဘာကောင်းလဲ။</w:t>
      </w:r>
    </w:p>
    <w:p/>
    <w:p>
      <w:r xmlns:w="http://schemas.openxmlformats.org/wordprocessingml/2006/main">
        <w:t xml:space="preserve">Psalms 140:13 အကယ်စင်စစ် ဖြောင့်မတ်သောသူတို့သည် နာမတော်ကို ချီးမွမ်းကြလိမ့်မည်။ ဖြောင့်မတ်သောသူတို့သည် ရှေ့တော်၌ ကျိန်းဝပ်ကြလိမ့်မည်။</w:t>
      </w:r>
    </w:p>
    <w:p/>
    <w:p>
      <w:r xmlns:w="http://schemas.openxmlformats.org/wordprocessingml/2006/main">
        <w:t xml:space="preserve">ဖြောင့်​မတ်​သော​သူ​တို့​သည် ထာ​ဝ​ရ​ဘု​ရား​၏​မျက်​မှောက်​တော်​၌​လည်း​ကောင်း၊ ကျေး​ဇူး​တင်​ကြ​လိမ့်​မည်။</w:t>
      </w:r>
    </w:p>
    <w:p/>
    <w:p>
      <w:r xmlns:w="http://schemas.openxmlformats.org/wordprocessingml/2006/main">
        <w:t xml:space="preserve">1. ဖြောင့်မတ်ခြင်း၏ကောင်းချီးများ- ကျွန်ုပ်တို့၏အသက်တာတွင် သခင့်ရောက်ရှိခြင်းကို လေးမြတ်ခြင်း</w:t>
      </w:r>
    </w:p>
    <w:p/>
    <w:p>
      <w:r xmlns:w="http://schemas.openxmlformats.org/wordprocessingml/2006/main">
        <w:t xml:space="preserve">၂။ ဖြောင့်မတ်ခြင်းတရားကို သိခြင်း- သစ္စာတရား၏ ကောင်းချီးများကို အသိအမှတ်ပြုခြင်း။</w:t>
      </w:r>
    </w:p>
    <w:p/>
    <w:p>
      <w:r xmlns:w="http://schemas.openxmlformats.org/wordprocessingml/2006/main">
        <w:t xml:space="preserve">၁။ ဆာလံ ၁၄၆:၅-၆ - “ယာကုပ်၏ဘုရားသခင် ထာဝရဘုရားကို မြော်လင့်၍ ကောင်းကင်၊ မြေကြီး၊ သမုဒ္ဒရာ၊ ဥစ္စာရှိသမျှတို့ကို ဖန်ဆင်းတော်မူသောသူသည် မင်္ဂလာရှိတော်မူ၏။ ထာဝရသစ္စာ။"</w:t>
      </w:r>
    </w:p>
    <w:p/>
    <w:p>
      <w:r xmlns:w="http://schemas.openxmlformats.org/wordprocessingml/2006/main">
        <w:t xml:space="preserve">၂။ ဆာလံ ၃၇:၃-၄ - "ထာဝရဘုရားကို ကိုးစား၍ ကောင်းသောအကျင့်ကို ကျင့်လော့။ ထိုပြည်၌နေ၍ ကျွေးမွေးခြင်းကို အမှန်ခံရလိမ့်မည်။ ထာဝရဘုရား၌လည်း မွေ့လျော်လော့။ နှလုံး။"</w:t>
      </w:r>
    </w:p>
    <w:p/>
    <w:p>
      <w:r xmlns:w="http://schemas.openxmlformats.org/wordprocessingml/2006/main">
        <w:t xml:space="preserve">ဆာလံ ၁၄၁ သည် ဒါဝိဒ်၏ဆာလံသီချင်းဖြစ်ပြီး၊ ဘုရားသခင်၏လမ်းညွှန်မှု၊ ကာကွယ်မှု၊ ဆိုးသွမ်းမှုမှလွတ်မြောက်ရန် ဆုတောင်းချက်ဖြစ်သည်။</w:t>
      </w:r>
    </w:p>
    <w:p/>
    <w:p>
      <w:r xmlns:w="http://schemas.openxmlformats.org/wordprocessingml/2006/main">
        <w:t xml:space="preserve">ပထမအပိုဒ်– ဆာလံဆရာက သူတို့ရဲ့ဆုတောင်းချက်ကို နားထောင်ပြီး ပူဇော်သက္ကာအဖြစ် လက်ခံဖို့ သခင်ကို တောင်းဆိုတယ်။ သူတို့၏နှုတ်ကို စောင့်ကြပ်ရန်နှင့် မကောင်းသောစကားကို မပြောရန် ဘုရားသခင်အား တောင်းဆိုကြသည်။ သူတို့၏ဆုတောင်းချက်များသည် ဘုရားသခင်ရှေ့တော်၌ နံ့သာပေါင်းကဲ့သို့ ဖြစ်လိုသောဆန္ဒကို ဖော်ပြကြသည် (ဆာလံ ၁၄၁း၁-၄)။</w:t>
      </w:r>
    </w:p>
    <w:p/>
    <w:p>
      <w:r xmlns:w="http://schemas.openxmlformats.org/wordprocessingml/2006/main">
        <w:t xml:space="preserve">ဒုတိယအပိုဒ်- ဖြောင့်မတ်သောသူတို့သည် အပြစ်သို့လမ်းလွဲသွားပါက ဆုံးမရန်နှင့် ကြင်နာမှုဖြင့် ပြုပြင်ရန် ဆာလံဆရာက တောင်းဆိုထားသည်။ လူဆိုးတို့နှင့် ပေါင်းသင်းခြင်းထက် တည့်မတ်ခြင်းကို ပိုနှစ်သက်ကြောင်း အသိအမှတ်ပြုကြသည် (ဆာလံ ၁၄၁း၅-၇)။</w:t>
      </w:r>
    </w:p>
    <w:p/>
    <w:p>
      <w:r xmlns:w="http://schemas.openxmlformats.org/wordprocessingml/2006/main">
        <w:t xml:space="preserve">၃ အပိုဒ်- ဆာလံဆရာသည် သူတို့၏စိတ်နှလုံးကို မကောင်းမှုပြုရန် သို့မဟုတ် ဆိုးသွမ်းသောအမှုများတွင် ပါဝင်ခြင်းမပြုရန် ဘုရားသခင်ထံ အသနားခံခဲ့သည်။ လူဆိုးတို့၏ ထောင်ချောက်များမှ အကာအကွယ်ပေးရန် တောင်းဆိုကြပြီး ခိုလှုံရာအဖြစ် သခင်ဘုရားကို ယုံကြည်ကြောင်း ဖော်ပြကြသည် (ဆာလံ ၁၄၁း၈-၁၀)။</w:t>
      </w:r>
    </w:p>
    <w:p/>
    <w:p>
      <w:r xmlns:w="http://schemas.openxmlformats.org/wordprocessingml/2006/main">
        <w:t xml:space="preserve">4 အပိုဒ်- ဖြောင့်မတ်သောသူသည် ဘုရားသခင့်မျက်နှာသာတော်ဖြင့် စောင့်မသော်လည်း မတရားသောသူသည် တရားမျှတမှုကို ရရှိမည်ကို ယုံကြည်ကြောင်း ဆာလံဆရာက နိဂုံးချုပ်ထားသည်။ သူတို့သည် ဖြောင့်မတ်ခြင်းတရားကို ဆက်လက်ရှာဖွေပြီး ဘုရားသခင်၏ လမ်းညွှန်မှုကို အားကိုးရန် မိမိတို့ကိုယ်ကို ကတိပြုကြသည် (ဆာလံ ၁၄၁း၁၁-၁၂)။</w:t>
      </w:r>
    </w:p>
    <w:p/>
    <w:p>
      <w:r xmlns:w="http://schemas.openxmlformats.org/wordprocessingml/2006/main">
        <w:t xml:space="preserve">အကျဉ်းချုပ်မှာ,</w:t>
      </w:r>
    </w:p>
    <w:p>
      <w:r xmlns:w="http://schemas.openxmlformats.org/wordprocessingml/2006/main">
        <w:t xml:space="preserve">ဆာလံတစ်ရာလေးဆယ့်တစ်လက်ဆောင်</w:t>
      </w:r>
    </w:p>
    <w:p>
      <w:r xmlns:w="http://schemas.openxmlformats.org/wordprocessingml/2006/main">
        <w:t xml:space="preserve">ဘုရားလမ်းညွှန်မှုအတွက် ဆုတောင်းခြင်း၊</w:t>
      </w:r>
    </w:p>
    <w:p>
      <w:r xmlns:w="http://schemas.openxmlformats.org/wordprocessingml/2006/main">
        <w:t xml:space="preserve">အမှားပြင်ဆင်ခြင်းကို အလေးပေးကာ မကောင်းမှုမှ အကာအကွယ်ရယူခြင်းအားဖြင့် ရရှိလာသော နှိမ့်ချမှုကို ပေါ်လွင်စေသည်။</w:t>
      </w:r>
    </w:p>
    <w:p/>
    <w:p>
      <w:r xmlns:w="http://schemas.openxmlformats.org/wordprocessingml/2006/main">
        <w:t xml:space="preserve">လက်ခံလိုသောဆန္ဒရှိနေစဉ် အာရုံစူးစိုက်မှုကြားနာရန် ဆုတောင်းခြင်းနှင့်စပ်လျဉ်းသည့် အသနားခံမှုကို အလေးပေးဖော်ပြသည်။</w:t>
      </w:r>
    </w:p>
    <w:p>
      <w:r xmlns:w="http://schemas.openxmlformats.org/wordprocessingml/2006/main">
        <w:t xml:space="preserve">ဘုရားသခင်ရှေ့တော်၌ နှစ်သက်စေလိုသောဆန္ဒကို ထုတ်ဖော်ပြောဆိုစဉ်တွင် ချုပ်တည်းမှုရှာခြင်းနှင့်ပတ်သက်၍ တောင်းဆိုချက်ကို ဖော်ပြခြင်း။</w:t>
      </w:r>
    </w:p>
    <w:p>
      <w:r xmlns:w="http://schemas.openxmlformats.org/wordprocessingml/2006/main">
        <w:t xml:space="preserve">မကောင်းမှုပြုသူများနှင့် မိတ်သဟာယဖွဲ့ခြင်းနှင့်ပတ်သက်၍ ဖြောင့်မတ်သောပုဂ္ဂိုလ်များထံမှ ဆုံးမပဲ့ပြင်ခြင်းကို ကြိုဆိုကြောင်း တင်ပြလိုကြောင်း ဖော်ပြသည်။</w:t>
      </w:r>
    </w:p>
    <w:p>
      <w:r xmlns:w="http://schemas.openxmlformats.org/wordprocessingml/2006/main">
        <w:t xml:space="preserve">မြင့်မြတ်သောခိုလှုံရာကို ယုံကြည်ကိုးစားစဉ် ဆိုးသွမ်းမှုတွင် ပါဝင်ပတ်သက်ခြင်းမှ ကာကွယ်ရန် တောင်းဆိုခြင်းနှင့်ပတ်သက်၍ ဖော်ပြထားသော အသနားခံချက်ကို အသိအမှတ်ပြုခြင်း။</w:t>
      </w:r>
    </w:p>
    <w:p>
      <w:r xmlns:w="http://schemas.openxmlformats.org/wordprocessingml/2006/main">
        <w:t xml:space="preserve">ဖြောင့်မတ်ခြင်းသို့ ဆက်ကပ်အပ်နှံခြင်းနှင့် ဘုရားသခင့်လမ်းညွှန်မှုအပေါ် မှီခိုအားထားမှုကို အလေးပေးဖော်ပြစဉ်တွင် အဆုံးစွန်သောတရားမျှတမှုကို ယုံကြည်ခြင်းနှင့်ပတ်သက်၍ တင်ပြထားသည့်ကတိကဝတ်ကို မီးမောင်းထိုးပြထားသည်။</w:t>
      </w:r>
    </w:p>
    <w:p/>
    <w:p>
      <w:r xmlns:w="http://schemas.openxmlformats.org/wordprocessingml/2006/main">
        <w:t xml:space="preserve">Psalms 141:1 အိုထာဝရဘုရား၊ ကိုယ်တော်ကို အကျွန်ုပ်အော်ဟစ်ပါ၏။ သင့်အား အော်ဟစ်သောအခါ၊ ငါ့စကားသံကို နားထောင်လော့။</w:t>
      </w:r>
    </w:p>
    <w:p/>
    <w:p>
      <w:r xmlns:w="http://schemas.openxmlformats.org/wordprocessingml/2006/main">
        <w:t xml:space="preserve">ငါ၏ဆုတောင်းချက်မှာ ထာဝရဘုရားသည် ငါ့အသံကိုကြား၍ ငါ့အားဖြေကြားရန် အလျင်အမြန်ပြုတော်မူပါစေသော။</w:t>
      </w:r>
    </w:p>
    <w:p/>
    <w:p>
      <w:r xmlns:w="http://schemas.openxmlformats.org/wordprocessingml/2006/main">
        <w:t xml:space="preserve">1: ကျွန်ုပ်တို့သည် ဆုတောင်းခြင်းဖြင့် သခင်ဘုရားထံ အော်ဟစ်နိုင်ပြီး ကိုယ်တော်သည် ကျွန်ုပ်တို့ကို အဖြေပေးပါလိမ့်မည်။</w:t>
      </w:r>
    </w:p>
    <w:p/>
    <w:p>
      <w:r xmlns:w="http://schemas.openxmlformats.org/wordprocessingml/2006/main">
        <w:t xml:space="preserve">2: ကျွန်ုပ်တို့သည် ကိုယ်တော်အား အော်ဟစ်သောအခါတွင် ကျွန်ုပ်တို့အား အဖြေပေးရန် သခင်ဘုရားသည် အမြဲအသင့်ရှိတော်မူ၏။</w:t>
      </w:r>
    </w:p>
    <w:p/>
    <w:p>
      <w:r xmlns:w="http://schemas.openxmlformats.org/wordprocessingml/2006/main">
        <w:t xml:space="preserve">1: Isaiah 59:2 - သို့ရာတွင်၊ သင်၏ဒုစရိုက်များသည် သင်နှင့် သင်၏ဘုရားသခင်ကြား ကွဲကွာသွားခဲ့ပြီး၊ သင်၏အပြစ်များသည် သူ့စကားကို နားမထောင်ဘဲ မျက်နှာတော်ကို ဖုံးကွယ်ထားသည်။</w:t>
      </w:r>
    </w:p>
    <w:p/>
    <w:p>
      <w:r xmlns:w="http://schemas.openxmlformats.org/wordprocessingml/2006/main">
        <w:t xml:space="preserve">2: James 5:16 - ဖြောင့်မတ်သောသူ၏ ထက်သန်သောဆုတောင်းချက်သည် များစွာအကျိုးရှိသည်။</w:t>
      </w:r>
    </w:p>
    <w:p/>
    <w:p>
      <w:r xmlns:w="http://schemas.openxmlformats.org/wordprocessingml/2006/main">
        <w:t xml:space="preserve">Psalms 141:2 ငါ့ပဌနာကို နံ့သာပေါင်းကဲ့သို့ ရှေ့တော်၌ တင်ပါစေ။ ညဦးယံ၌ ယဇ်ပူဇော်သကဲ့သို့၊</w:t>
      </w:r>
    </w:p>
    <w:p/>
    <w:p>
      <w:r xmlns:w="http://schemas.openxmlformats.org/wordprocessingml/2006/main">
        <w:t xml:space="preserve">နံ့သာပေါင်းကဲ့သို့ လက်ခံရန်၊ ညနေ ပူဇော်သက္ကာကဲ့သို့ လက်ကို မြှောက်ထားရန် ဘုရားသခင်အား ပူဇော်ဆုတောင်းပါသည်။</w:t>
      </w:r>
    </w:p>
    <w:p/>
    <w:p>
      <w:r xmlns:w="http://schemas.openxmlformats.org/wordprocessingml/2006/main">
        <w:t xml:space="preserve">1. ဆုတောင်းခြင်း၏တန်ခိုး- ကျွန်ုပ်တို့၏ဆုတောင်းချက်များသည် ဘုရားသခင်ထံ နှစ်သိမ့်မှုနှင့် ရင်းနှီးမှုကို မည်သို့ပေးဆောင်သနည်း။</w:t>
      </w:r>
    </w:p>
    <w:p/>
    <w:p>
      <w:r xmlns:w="http://schemas.openxmlformats.org/wordprocessingml/2006/main">
        <w:t xml:space="preserve">2. ညနေပိုင်းတွင် ယဇ်ပူဇော်ခြင်း- ညနေပိုင်းတွင် ဆုတောင်းခြင်း၏ အရေးပါပုံကို နားလည်ခြင်း။</w:t>
      </w:r>
    </w:p>
    <w:p/>
    <w:p>
      <w:r xmlns:w="http://schemas.openxmlformats.org/wordprocessingml/2006/main">
        <w:t xml:space="preserve">1. ဟေဗြဲ 13:15-16 - "ထို့ကြောင့်၊ ငါတို့သည် ဘုရားသခင်အား ချီးမွမ်းခြင်းယဇ်ကို အစဉ်ပူဇော်ကြကုန်အံ့၊ နာမတော်အားဖြင့် ကျေးဇူးတော်ကို ချီးမွမ်းလျက်၊ ငါတို့နှုတ်ခမ်းအသီးကို ပူဇော်ကြကုန်အံ့။ အကြောင်းမူကား၊ ထိုသို့သောပူဇော်သက္ကာကို ဘုရားသခင်သည် နှစ်သက်တော်မူ၏။"</w:t>
      </w:r>
    </w:p>
    <w:p/>
    <w:p>
      <w:r xmlns:w="http://schemas.openxmlformats.org/wordprocessingml/2006/main">
        <w:t xml:space="preserve">2. ယာကုပ် 5:16 - "သင်တို့၏ဒုစရိုက်အပြစ်များကို အချင်းချင်းဝန်ခံ၍ အနာရောဂါကင်းငြိမ်းစေခြင်းငှာ အချင်းချင်းဆုတောင်းကြလော့။ ဖြောင့်မတ်သောသူ၏ ထိရောက်သော၊</w:t>
      </w:r>
    </w:p>
    <w:p/>
    <w:p>
      <w:r xmlns:w="http://schemas.openxmlformats.org/wordprocessingml/2006/main">
        <w:t xml:space="preserve">Psalms 141:3 အိုထာဝရဘုရား၊ အကျွန်ုပ်၏နှုတ်ရှေ့မှာ စောင့်တော်မူပါ။ ငါ့နှုတ်ခမ်းတံခါးကို စောင့်လော့။</w:t>
      </w:r>
    </w:p>
    <w:p/>
    <w:p>
      <w:r xmlns:w="http://schemas.openxmlformats.org/wordprocessingml/2006/main">
        <w:t xml:space="preserve">ဆာလံဆရာက သူ့စကားတွေကို ဂရုစိုက်ပြီး ပညာမဲ့စကားကို မပြောဖို့ ဘုရားသခင်ကို တောင်းဆိုနေတယ်။</w:t>
      </w:r>
    </w:p>
    <w:p/>
    <w:p>
      <w:r xmlns:w="http://schemas.openxmlformats.org/wordprocessingml/2006/main">
        <w:t xml:space="preserve">1. စကားလုံးများ၏ စွမ်းအား- ကျွန်ုပ်တို့၏ စကားလုံးများသည် ကျွန်ုပ်တို့နှင့် ကျွန်ုပ်တို့ပတ်ဝန်းကျင်ရှိ ကမ္ဘာကြီးကို မည်သို့ပုံဖော်မည်နည်း။</w:t>
      </w:r>
    </w:p>
    <w:p/>
    <w:p>
      <w:r xmlns:w="http://schemas.openxmlformats.org/wordprocessingml/2006/main">
        <w:t xml:space="preserve">2. ကျွန်ုပ်တို့၏ နှုတ်ကပတ်တော်များကို စောင့်ထိန်းခြင်း- ကျွန်ုပ်တို့၏စကားတွင် သတိပဋ္ဌာန်တရား၏ အရေးပါမှု</w:t>
      </w:r>
    </w:p>
    <w:p/>
    <w:p>
      <w:r xmlns:w="http://schemas.openxmlformats.org/wordprocessingml/2006/main">
        <w:t xml:space="preserve">၁။ ယာကုပ် ၃:၅-၁၂ - လျှာ၏တန်ခိုး</w:t>
      </w:r>
    </w:p>
    <w:p/>
    <w:p>
      <w:r xmlns:w="http://schemas.openxmlformats.org/wordprocessingml/2006/main">
        <w:t xml:space="preserve">2. သုတ္တံကျမ်း 18:21 - သေခြင်းနှင့်အသက်သည် လျှာ၏တန်ခိုး၌ရှိသည်။</w:t>
      </w:r>
    </w:p>
    <w:p/>
    <w:p>
      <w:r xmlns:w="http://schemas.openxmlformats.org/wordprocessingml/2006/main">
        <w:t xml:space="preserve">Psalms 141:4 ဒုစရိုက်ကိုပြုသော သူတို့၌ ဒုစရိုက်ကိုပြုခြင်းငှာ၊ ဒုစရိုက်ကိုပြုခြင်းငှါ ငါ့စိတ်နှလုံးကို မညွတ်စေနှင့်။</w:t>
      </w:r>
    </w:p>
    <w:p/>
    <w:p>
      <w:r xmlns:w="http://schemas.openxmlformats.org/wordprocessingml/2006/main">
        <w:t xml:space="preserve">မကောင်းသော လွှမ်းမိုးမှုဖြင့် သွေးဆောင်ခြင်းကို မခံကြနှင့်။ အဲဒီအစား မှန်တာကိုလုပ်ဖို့ ရွေးချယ်ပါ။</w:t>
      </w:r>
    </w:p>
    <w:p/>
    <w:p>
      <w:r xmlns:w="http://schemas.openxmlformats.org/wordprocessingml/2006/main">
        <w:t xml:space="preserve">၁။ သွေးဆောင်မှုတွေကြားမှ မှန်ကန်တဲ့အရာကို ရွေးချယ်ပါ။</w:t>
      </w:r>
    </w:p>
    <w:p/>
    <w:p>
      <w:r xmlns:w="http://schemas.openxmlformats.org/wordprocessingml/2006/main">
        <w:t xml:space="preserve">2 မတရားသောအမှုကို ပြုသောသူတို့၏ လမ်းလွဲခြင်းကို မခံရနှင့်။</w:t>
      </w:r>
    </w:p>
    <w:p/>
    <w:p>
      <w:r xmlns:w="http://schemas.openxmlformats.org/wordprocessingml/2006/main">
        <w:t xml:space="preserve">1: Proverbs 4:27 - ညာဘက်သို့ မလှည့်ပါနှင့်။ ဒုစရိုက်ကိုရှောင်လော့။</w:t>
      </w:r>
    </w:p>
    <w:p/>
    <w:p>
      <w:r xmlns:w="http://schemas.openxmlformats.org/wordprocessingml/2006/main">
        <w:t xml:space="preserve">2: James 4:7 - ထို့ကြောင့် ဘုရားသခင်ထံ ကိုယ်ကိုကိုယ် လက်အောက်ခံပါ။ မာရ်နတ်ကိုဆီးတားလျှင်၊ သူသည် သင့်ထံမှ ပြေးလိမ့်မည်။</w:t>
      </w:r>
    </w:p>
    <w:p/>
    <w:p>
      <w:r xmlns:w="http://schemas.openxmlformats.org/wordprocessingml/2006/main">
        <w:t xml:space="preserve">Psalms 141:5 ဖြောင့်မတ်သောသူသည် ငါ့ကို ရိုက်စေ။ ကျေးဇူးပြု၍ ဆုံးမတော်မူပါစေသော။ ငါ့ခေါင်းကို မချိုးနိုင်သော မြတ်သောဆီဖြစ်လိမ့်မည်။ သို့သော်လည်း၊</w:t>
      </w:r>
    </w:p>
    <w:p/>
    <w:p>
      <w:r xmlns:w="http://schemas.openxmlformats.org/wordprocessingml/2006/main">
        <w:t xml:space="preserve">ဆာလံဆရာက ဖြောင့်မတ်သောသူအား ကရုဏာတော်နှင့် ခေါင်းမကွဲစေသော ဆီကောင်းဖြစ်မည်ဖြစ်သောကြောင့် ဖြောင့်မတ်သောသူအား ဆုံးမပါရန် တောင်းဆိုသည်။ ဘေးဥပဒ်များကြား၌ပင် သူ၏ဆုတောင်းချက်သည် တည်နေလိမ့်မည်။</w:t>
      </w:r>
    </w:p>
    <w:p/>
    <w:p>
      <w:r xmlns:w="http://schemas.openxmlformats.org/wordprocessingml/2006/main">
        <w:t xml:space="preserve">၁။ မေတ္တာနှင့် ကရုဏာဖြင့် ဆုံးမခြင်း။</w:t>
      </w:r>
    </w:p>
    <w:p/>
    <w:p>
      <w:r xmlns:w="http://schemas.openxmlformats.org/wordprocessingml/2006/main">
        <w:t xml:space="preserve">၂။ ဘေးဥပဒ်၌ ဆုတောင်းခြင်း၏ တန်ခိုး</w:t>
      </w:r>
    </w:p>
    <w:p/>
    <w:p>
      <w:r xmlns:w="http://schemas.openxmlformats.org/wordprocessingml/2006/main">
        <w:t xml:space="preserve">1. ဧဖက် 4:15 - "မေတ္တာဖြင့် သမ္မာတရားကို ဟောပြော၍ ဦးခေါင်းဖြစ်သော ခရစ်တော်တည်းဟူသော ရင့်ကျက်သော ကိုယ်ခန္ဓာသည် အမျိုးမျိုးသော အရပ်ရပ်တို့၌ ကြီးပွားလိမ့်မည်။"</w:t>
      </w:r>
    </w:p>
    <w:p/>
    <w:p>
      <w:r xmlns:w="http://schemas.openxmlformats.org/wordprocessingml/2006/main">
        <w:t xml:space="preserve">2. ယာကုပ် 5:13 - သင်တို့တွင် မည်သူတစ်ဦးတစ်ယောက်မျှ ဒုက္ခရောက်နေပါသလား။ ဆုတောင်းကြပါစေ။ တစ်ယောက်ယောက် ပျော်နေလား ချီးမွမ်းသီချင်းဆိုကြပါစေ။</w:t>
      </w:r>
    </w:p>
    <w:p/>
    <w:p>
      <w:r xmlns:w="http://schemas.openxmlformats.org/wordprocessingml/2006/main">
        <w:t xml:space="preserve">Psalms 141:6 တရားသူကြီးတို့သည် ကျောက်ခဲ၌ မှောက်ကြသောအခါ၊ ငါ့စကားကို နားထောင်ကြလိမ့်မည်။ ချိုမြိန်တယ်။</w:t>
      </w:r>
    </w:p>
    <w:p/>
    <w:p>
      <w:r xmlns:w="http://schemas.openxmlformats.org/wordprocessingml/2006/main">
        <w:t xml:space="preserve">ဆာလံဆရာသည် ချိုမြိန်သောစကားဖြစ်သောကြောင့် လူတိုင်းကြားချင်သောဆန္ဒကို ဖော်ပြသည်။</w:t>
      </w:r>
    </w:p>
    <w:p/>
    <w:p>
      <w:r xmlns:w="http://schemas.openxmlformats.org/wordprocessingml/2006/main">
        <w:t xml:space="preserve">၁။ ဘုရားသခင့်နှုတ်မြွက်စကားတော်၏ ချိုမြိန်ခြင်း- ဘုရားသခင့်ကတိတော်များတွင် နှစ်သိမ့်မှုနှင့် ခွန်အားကို ရှာဖွေခြင်း</w:t>
      </w:r>
    </w:p>
    <w:p/>
    <w:p>
      <w:r xmlns:w="http://schemas.openxmlformats.org/wordprocessingml/2006/main">
        <w:t xml:space="preserve">2. ချီးမွမ်းခြင်းတန်ခိုး- ဒုက္ခကြုံရချိန်၌ ဘုရားသခင့်နှုတ်မြွက်စကားတော်ကို ချီးမြှောက်ခြင်း။</w:t>
      </w:r>
    </w:p>
    <w:p/>
    <w:p>
      <w:r xmlns:w="http://schemas.openxmlformats.org/wordprocessingml/2006/main">
        <w:t xml:space="preserve">1. Psalm 119:103 နှုတ်ကပတ်တော်သည် အလွန်ချိုမြိန်ပါ၏။ ငါ့ပါးစပ်၌ ပျားရည်ထက် ချို၏။</w:t>
      </w:r>
    </w:p>
    <w:p/>
    <w:p>
      <w:r xmlns:w="http://schemas.openxmlformats.org/wordprocessingml/2006/main">
        <w:t xml:space="preserve">2. James 1:21 ထို့ကြောင့်၊ ညစ်ညူးခြင်းနှင့် အလွန်လွန်ကဲသော ညစ်ညူးခြင်းတို့ကို ပယ်ရှား၍၊ သင်၏စိတ်ဝိညာဉ်ကို ကယ်တင်နိုင်သော နှုတ်ကပတ်တော်ကို နူးညံ့သိမ်မွေ့စွာ ခံယူပါ။</w:t>
      </w:r>
    </w:p>
    <w:p/>
    <w:p>
      <w:r xmlns:w="http://schemas.openxmlformats.org/wordprocessingml/2006/main">
        <w:t xml:space="preserve">Psalms 141:7 မြေကြီးပေါ်မှာ ထင်းကိုလှီးဖြတ်သကဲ့သို့၊ ငါတို့အရိုးတို့သည် သင်္ချိုင်းတွင်း၌ ပြန့်ကျဲလျက်ရှိ၏။</w:t>
      </w:r>
    </w:p>
    <w:p/>
    <w:p>
      <w:r xmlns:w="http://schemas.openxmlformats.org/wordprocessingml/2006/main">
        <w:t xml:space="preserve">ဘုရားသခင်၏ကျေးဇူးတော်သည် ကျွန်ုပ်တို့အား စိတ်ပျက်အားငယ်နေသည့်အချိန်များတွင်ပင် ခွန်အားပေးသည်။</w:t>
      </w:r>
    </w:p>
    <w:p/>
    <w:p>
      <w:r xmlns:w="http://schemas.openxmlformats.org/wordprocessingml/2006/main">
        <w:t xml:space="preserve">၁။ စိတ်ပျက်အားငယ်မှုအလယ်တွင် မျှော်လင့်ချက်</w:t>
      </w:r>
    </w:p>
    <w:p/>
    <w:p>
      <w:r xmlns:w="http://schemas.openxmlformats.org/wordprocessingml/2006/main">
        <w:t xml:space="preserve">2. ဆင်းရဲခြင်း၌ ခွန်အားကို ရှာဖွေခြင်း။</w:t>
      </w:r>
    </w:p>
    <w:p/>
    <w:p>
      <w:r xmlns:w="http://schemas.openxmlformats.org/wordprocessingml/2006/main">
        <w:t xml:space="preserve">1. Isaiah 41:10 - "ငါသည်သင်တို့နှင့်အတူရှိသောကြောင့် မကြောက်ကြနှင့်။ ငါသည်သင်တို့၏ဘုရားသခင်ဖြစ်သောကြောင့်၊ ငါသည်သင်တို့ကိုခိုင်ခံ့စေပြီး၊ ငါ၏ဖြောင့်မတ်သောလက်ျာလက်ဖြင့်သင့်ကိုထောက်မမည်။"</w:t>
      </w:r>
    </w:p>
    <w:p/>
    <w:p>
      <w:r xmlns:w="http://schemas.openxmlformats.org/wordprocessingml/2006/main">
        <w:t xml:space="preserve">၂။ ရောမ ၈:၁၈ - “အကြောင်းမူကား၊ ယခုမျက်မှောက်ကာလ၌ ဆင်းရဲဒုက္ခသည် ငါတို့အား ထင်ရှားစေမည့် ဘုန်းအသရေနှင့် မနှိုင်းယှဉ်ထိုက်ဟု ငါထင်၏။</w:t>
      </w:r>
    </w:p>
    <w:p/>
    <w:p>
      <w:r xmlns:w="http://schemas.openxmlformats.org/wordprocessingml/2006/main">
        <w:t xml:space="preserve">Psalms 141:8 အိုအရှင်ထာဝရဘုရား၊ ကိုယ်တော်ကို အကျွန်ုပ်မျက်မှောက်ပြုပါ၏။ ငါ့ဝိညာဉ်ကို မဆင်းရဲစေနှင့်။</w:t>
      </w:r>
    </w:p>
    <w:p/>
    <w:p>
      <w:r xmlns:w="http://schemas.openxmlformats.org/wordprocessingml/2006/main">
        <w:t xml:space="preserve">ဤဆာလံသည် ကျွန်ုပ်တို့အား မွဲတေမနေစေဘဲ ဘုရားသခင်ကို ယုံကြည်ကိုးစားရန် ကျွန်ုပ်တို့အား တိုက်တွန်းထားသည်။</w:t>
      </w:r>
    </w:p>
    <w:p/>
    <w:p>
      <w:r xmlns:w="http://schemas.openxmlformats.org/wordprocessingml/2006/main">
        <w:t xml:space="preserve">၁။ "ဘုရားသခင်ကို ယုံကြည်ကိုးစားခြင်းတန်ခိုး"</w:t>
      </w:r>
    </w:p>
    <w:p/>
    <w:p>
      <w:r xmlns:w="http://schemas.openxmlformats.org/wordprocessingml/2006/main">
        <w:t xml:space="preserve">၂။ "ဘုရားသခင်ကို သိခြင်း၏ လုံခြုံမှု"</w:t>
      </w:r>
    </w:p>
    <w:p/>
    <w:p>
      <w:r xmlns:w="http://schemas.openxmlformats.org/wordprocessingml/2006/main">
        <w:t xml:space="preserve">1. ဟေရှာယ 26:3 - "သူသည် သင့်အပေါ်၌ ခိုလှုံသောကြောင့်၊ စုံလင်သောငြိမ်သက်ခြင်း၌ ထားတော်မူမည်။"</w:t>
      </w:r>
    </w:p>
    <w:p/>
    <w:p>
      <w:r xmlns:w="http://schemas.openxmlformats.org/wordprocessingml/2006/main">
        <w:t xml:space="preserve">2. ရောမ 8:28 - "ဘုရားသခင်ကိုချစ်သောသူတို့၊ ကြံစည်တော်မူခြင်းအတိုင်း ခေါ်တော်မူခြင်းခံရသောသူတို့၌ ခပ်သိမ်းသောအမှုတို့သည် တညီတညွတ်တည်းရှိကြသည်ကို ငါတို့သိကြ၏။"</w:t>
      </w:r>
    </w:p>
    <w:p/>
    <w:p>
      <w:r xmlns:w="http://schemas.openxmlformats.org/wordprocessingml/2006/main">
        <w:t xml:space="preserve">Psalms 141:9 အကြှနျုပျအဘို့အကြှနျုပျကိုယျတျောနှငျ့အကြှနျုပျကိုယျတျောနှငျ့အတူဒုစရိုက်ပြုသောသူတို့၏ gins မှကယ်နှုတ်တော်မူပါ။</w:t>
      </w:r>
    </w:p>
    <w:p/>
    <w:p>
      <w:r xmlns:w="http://schemas.openxmlformats.org/wordprocessingml/2006/main">
        <w:t xml:space="preserve">ငါတို့ကို လမ်းလွဲစေမယ့်သူတွေနဲ့ ငါတို့အတွက် ထောင်ချောက်တွေကို ရှောင်ပါ။</w:t>
      </w:r>
    </w:p>
    <w:p/>
    <w:p>
      <w:r xmlns:w="http://schemas.openxmlformats.org/wordprocessingml/2006/main">
        <w:t xml:space="preserve">၁။ ငါတို့ကို လမ်းလွဲစေမယ့်သူတွေနဲ့ သူတို့ထောင်ချောက်တွေကို သတိထားပါ။</w:t>
      </w:r>
    </w:p>
    <w:p/>
    <w:p>
      <w:r xmlns:w="http://schemas.openxmlformats.org/wordprocessingml/2006/main">
        <w:t xml:space="preserve">၂။ နိုးနိုးကြားကြားနေ၍ ဒုစရိုက်လုပ်သောသူများထံမှ မိမိကိုယ်ကို ကာကွယ်ပါ။</w:t>
      </w:r>
    </w:p>
    <w:p/>
    <w:p>
      <w:r xmlns:w="http://schemas.openxmlformats.org/wordprocessingml/2006/main">
        <w:t xml:space="preserve">1. သုတ္တံကျမ်း 1:10-19 - ဉာဏ်ပညာသည် ကျွန်ုပ်တို့အား နိုးနိုးကြားကြားရှိရန်နှင့် မကောင်းမှု၏သွေးဆောင်မှုများမှ ဝေးဝေးနေရန် နှိုးဆော်ထားသည်။</w:t>
      </w:r>
    </w:p>
    <w:p/>
    <w:p>
      <w:r xmlns:w="http://schemas.openxmlformats.org/wordprocessingml/2006/main">
        <w:t xml:space="preserve">2. ရောမ 12:2 - ဤလောက၏ပုံစံများနှင့် လိုက်လျောညီထွေမဖြစ်ပါစေနှင့်။ သင်၏စိတ်များကို အသစ်ပြုပြင်ခြင်းဖြင့် ပြောင်းလဲလိုက်ပါ။</w:t>
      </w:r>
    </w:p>
    <w:p/>
    <w:p>
      <w:r xmlns:w="http://schemas.openxmlformats.org/wordprocessingml/2006/main">
        <w:t xml:space="preserve">Psalms 141:10 ငါမလွတ်ဘဲ၊ မတရားသောသူတို့သည် မိမိတို့ကျော့ကွင်းထဲသို့ ကျပါစေ။</w:t>
      </w:r>
    </w:p>
    <w:p/>
    <w:p>
      <w:r xmlns:w="http://schemas.openxmlformats.org/wordprocessingml/2006/main">
        <w:t xml:space="preserve">ဆာလံကျမ်းသည် မတရားသောသူတို့ကို ၎င်းတို့၏ထောင်ချောက်များတွင် ကျော့မိစေရန်နှင့် ဖြောင့်မတ်သောသူတို့လွတ်မြောက်ရန် တိုက်တွန်းထားသည်။</w:t>
      </w:r>
    </w:p>
    <w:p/>
    <w:p>
      <w:r xmlns:w="http://schemas.openxmlformats.org/wordprocessingml/2006/main">
        <w:t xml:space="preserve">၁။ အန္တရာယ်မှ လွတ်ကင်းသော ပညာ</w:t>
      </w:r>
    </w:p>
    <w:p/>
    <w:p>
      <w:r xmlns:w="http://schemas.openxmlformats.org/wordprocessingml/2006/main">
        <w:t xml:space="preserve">2. လူဆိုး၏ထောင်ချောက်များ</w:t>
      </w:r>
    </w:p>
    <w:p/>
    <w:p>
      <w:r xmlns:w="http://schemas.openxmlformats.org/wordprocessingml/2006/main">
        <w:t xml:space="preserve">1. Proverbs 1:15-19 - ငါ့သား၊ သူတို့နှင့်အတူ လမ်း၌မလိုက်နှင့်။ သူတို့သွားရာလမ်းမှ သင်၏ခြေကို ဆုတ်လော့။</w:t>
      </w:r>
    </w:p>
    <w:p/>
    <w:p>
      <w:r xmlns:w="http://schemas.openxmlformats.org/wordprocessingml/2006/main">
        <w:t xml:space="preserve">2. သုတ္တံကျမ်း 4:14-15 - မတရားသောသူ၏လမ်းသို့မဝင်နှင့်၊ မကောင်းသောလမ်းသို့မလိုက်နှင့်။ ရှောင်ပါ။ မသွားပါနဲ့။</w:t>
      </w:r>
    </w:p>
    <w:p/>
    <w:p>
      <w:r xmlns:w="http://schemas.openxmlformats.org/wordprocessingml/2006/main">
        <w:t xml:space="preserve">ဆာလံ ၁၄၂ သည် ဒါဝိဒ်၏ဆာလံဖြစ်ပြီး၊ ဆင်းရဲဒုက္ခကြုံသောအခါ အကူအညီနှင့် လွတ်မြောက်ရန် ဆုတောင်းချက်ဖြစ်သည်။</w:t>
      </w:r>
    </w:p>
    <w:p/>
    <w:p>
      <w:r xmlns:w="http://schemas.openxmlformats.org/wordprocessingml/2006/main">
        <w:t xml:space="preserve">1 အပိုဒ်- ဆာလံဆရာသည် သူတို့၏မကျေနပ်ချက်ကို ရှေ့တော်၌ သွန်ချ၍ ထာဝရဘုရားအား အော်ဟစ်သည်။ ဘုရားသခင်သည် သူတို့၌ တစ်ပါးတည်းသော ခိုလှုံရာဖြစ်သည် (ဆာလံ ၁၄၂း၁-၄) ဟု ဝန်ခံပြီး တကိုယ်တည်း နစ်မွန်းနေသည့် ခံစားချက်ကို ဖော်ပြကြသည်။</w:t>
      </w:r>
    </w:p>
    <w:p/>
    <w:p>
      <w:r xmlns:w="http://schemas.openxmlformats.org/wordprocessingml/2006/main">
        <w:t xml:space="preserve">ဒုတိယအပိုဒ်- ဆာလံဆရာသည် သူတို့၏စိတ်ဝိညာဉ်ကို ဂရုမစိုက်ဘဲ ပိတ်မိနေသော သူတို့၏စိတ်ဆင်းရဲစရာအခြေအနေကို ဖော်ပြသည်။ ထောင်ထဲက လွတ်မြောက်စေပြီး လွတ်မြောက်ခွင့်ပေးပါရန် ဘုရားသခင်ထံ အော်ဟစ်တောင်းဆိုကြသည် (ဆာလံ ၁၄၂း၅-၇)။</w:t>
      </w:r>
    </w:p>
    <w:p/>
    <w:p>
      <w:r xmlns:w="http://schemas.openxmlformats.org/wordprocessingml/2006/main">
        <w:t xml:space="preserve">၃ အပိုဒ်- ဆာလံဆရာသည် သခင်ဘုရား၏ကောင်းမြတ်ခြင်းနှင့် ဖြောင့်မတ်ခြင်းတရားကို ယုံကြည်ကိုးစားကြောင်း ဖော်ပြခြင်းဖြင့် နိဂုံးချုပ်သည်။ ဘုရားသခင်သည် သူတို့နှင့် စည်းလုံးစွာ ဆက်ဆံသောအခါ ဖြောင့်မတ်သောသူတို့သည် ဝိုင်းထားလိမ့်မည် (ဆာလံ ၁၄၂း၈)။</w:t>
      </w:r>
    </w:p>
    <w:p/>
    <w:p>
      <w:r xmlns:w="http://schemas.openxmlformats.org/wordprocessingml/2006/main">
        <w:t xml:space="preserve">အကျဉ်းချုပ်မှာ,</w:t>
      </w:r>
    </w:p>
    <w:p>
      <w:r xmlns:w="http://schemas.openxmlformats.org/wordprocessingml/2006/main">
        <w:t xml:space="preserve">ဆာလံတစ်ရာလေးဆယ့်နှစ်လက်ဆောင်</w:t>
      </w:r>
    </w:p>
    <w:p>
      <w:r xmlns:w="http://schemas.openxmlformats.org/wordprocessingml/2006/main">
        <w:t xml:space="preserve">ဘုရားကယ်တင်ခြင်းအတွက် ဆုတောင်းခြင်း၊</w:t>
      </w:r>
    </w:p>
    <w:p>
      <w:r xmlns:w="http://schemas.openxmlformats.org/wordprocessingml/2006/main">
        <w:t xml:space="preserve">ဘုရားသခင်ရဲ့ခိုလှုံရာကို ယုံကြည်ကိုးစားမှုကို အလေးပေးရင်း ဆင်းရဲဒုက္ခကိုဖော်ပြခြင်းအားဖြင့် ရရှိတဲ့အားနည်းချက်ကို မီးမောင်းထိုးပြပါ။</w:t>
      </w:r>
    </w:p>
    <w:p/>
    <w:p>
      <w:r xmlns:w="http://schemas.openxmlformats.org/wordprocessingml/2006/main">
        <w:t xml:space="preserve">ဒုက္ခရောက်ချိန်အတွင်း ဘုရားသခင်ရှေ့မှောက်တွင် တိုင်ကြားချက်သွန်ချခြင်းနှင့်စပ်လျဉ်း၍ အော်ဟစ်အကူအညီတောင်းရန် အလေးပေးဖော်ပြသည်။</w:t>
      </w:r>
    </w:p>
    <w:p>
      <w:r xmlns:w="http://schemas.openxmlformats.org/wordprocessingml/2006/main">
        <w:t xml:space="preserve">ဘုရား၏ခိုလှုံရာကို မှီခိုအားထားကြောင်း အခိုင်အမာအတည်ပြုစဉ်တွင် လွှမ်းခြုံမှုနှင့် အထီးကျန်ခံစားချက်များနှင့်ပတ်သက်၍ ပြသထားသည့် အသိအမှတ်ပြုမှုကို ဖော်ပြခြင်း။</w:t>
      </w:r>
    </w:p>
    <w:p>
      <w:r xmlns:w="http://schemas.openxmlformats.org/wordprocessingml/2006/main">
        <w:t xml:space="preserve">လွတ်မြောက်မှုကို ရှာဖွေရင်း ချုပ်နှောင်ခြင်းမှ လွတ်မြောက်ရန် တောင့်တခြင်းနှင့်ပတ်သက်၍ စိတ်ပျက်အားငယ်မှုကို ဖော်ပြသည်။</w:t>
      </w:r>
    </w:p>
    <w:p>
      <w:r xmlns:w="http://schemas.openxmlformats.org/wordprocessingml/2006/main">
        <w:t xml:space="preserve">မြင့်မြတ်သောကျေးဇူးကို ထင်ရှားပြနေချိန်တွင် ဖြောင့်မတ်သောသူများထံမှ ထောက်မမှုကို မျှော်လင့်နေစဉ်တွင် ဘုရားသခင်၏ကောင်းမြတ်ခြင်းနှင့် ဖြောင့်မတ်ခြင်းအပေါ် ယုံကြည်ခြင်းနှင့်ပတ်သက်၍ ဖော်ပြသောယုံကြည်မှုကို အသိအမှတ်ပြုခြင်း</w:t>
      </w:r>
    </w:p>
    <w:p/>
    <w:p>
      <w:r xmlns:w="http://schemas.openxmlformats.org/wordprocessingml/2006/main">
        <w:t xml:space="preserve">Psalms 142:1 ငါသည် ထာဝရဘုရားကို အသံနှင့် အော်ဟစ်၍၊ ထာ​ဝ​ရ​ဘု​ရား​အား ငါ့​အ​သံ​ဖြင့် ငါ​အသနား​ခံ​ခဲ့​၏။</w:t>
      </w:r>
    </w:p>
    <w:p/>
    <w:p>
      <w:r xmlns:w="http://schemas.openxmlformats.org/wordprocessingml/2006/main">
        <w:t xml:space="preserve">လိုအပ်ချိန်၌ ထာဝရဘုရားအား အော်ဟစ်ကြလော့။</w:t>
      </w:r>
    </w:p>
    <w:p/>
    <w:p>
      <w:r xmlns:w="http://schemas.openxmlformats.org/wordprocessingml/2006/main">
        <w:t xml:space="preserve">1. ဘုရားသခင်သည် ကျွန်ုပ်တို့အတွက် အမြဲလိုအပ်နေချိန်ဖြစ်သည်။</w:t>
      </w:r>
    </w:p>
    <w:p/>
    <w:p>
      <w:r xmlns:w="http://schemas.openxmlformats.org/wordprocessingml/2006/main">
        <w:t xml:space="preserve">၂။ စိတ်သက်သာရာရရန် ဘုရားသခင်ထံ ချဉ်းကပ်ပါ။</w:t>
      </w:r>
    </w:p>
    <w:p/>
    <w:p>
      <w:r xmlns:w="http://schemas.openxmlformats.org/wordprocessingml/2006/main">
        <w:t xml:space="preserve">1. Isaiah 41:10 - ငါသည် သင်တို့နှင့်အတူရှိသောကြောင့် မကြောက်ကြနှင့်။ ငါသည် သင်တို့၏ ဘုရားသခင်ဖြစ်သောကြောင့် စိတ်ပျက်ခြင်းမရှိဘဲ၊ ငါသည် သင့်ကို ခွန်အားပေး၍ ကူညီမည်။ ငါ၏ဖြောင့်မတ်သော လက်ျာလက်ဖြင့် မင်းကို ငါထောက်မမည်။</w:t>
      </w:r>
    </w:p>
    <w:p/>
    <w:p>
      <w:r xmlns:w="http://schemas.openxmlformats.org/wordprocessingml/2006/main">
        <w:t xml:space="preserve">2. ယာကုပ် 5:13 - သင်တို့တွင် မည်သူတစ်ဦးတစ်ယောက်မျှ ဒုက္ခရောက်နေပါသလား။ ဆုတောင်းကြပါစေ။ တစ်ယောက်ယောက် ပျော်နေလား ချီးမွမ်းသီချင်းဆိုကြပါစေ။</w:t>
      </w:r>
    </w:p>
    <w:p/>
    <w:p>
      <w:r xmlns:w="http://schemas.openxmlformats.org/wordprocessingml/2006/main">
        <w:t xml:space="preserve">Psalms 142:2 ငါသည် အသနားခံစာကို ရှေ့တော်၌ သွန်းလောင်း၍၊ ငါ့ဒုက္ခကို သူ့ရှေ့မှာ ငါပြခဲ့တယ်။</w:t>
      </w:r>
    </w:p>
    <w:p/>
    <w:p>
      <w:r xmlns:w="http://schemas.openxmlformats.org/wordprocessingml/2006/main">
        <w:t xml:space="preserve">ဆာလံဆရာသည် သူ၏မကျေနပ်ချက်များနှင့် ဒုက္ခများကို ဘုရားသခင်ထံ ဖော်ပြသည်။</w:t>
      </w:r>
    </w:p>
    <w:p/>
    <w:p>
      <w:r xmlns:w="http://schemas.openxmlformats.org/wordprocessingml/2006/main">
        <w:t xml:space="preserve">1. ကျွန်ုပ်တို့သည် ကျွန်ုပ်တို့၏ဒုက္ခများနှင့် မကျေနပ်ချက်များဖြင့် ဘုရားသခင်ထံ လာနိုင်သည်။</w:t>
      </w:r>
    </w:p>
    <w:p/>
    <w:p>
      <w:r xmlns:w="http://schemas.openxmlformats.org/wordprocessingml/2006/main">
        <w:t xml:space="preserve">၂။ ဘုရားသခင်သည် ခက်ခဲသောအချိန်များတွင် အဆုံးစွန်သောခိုလှုံရာဖြစ်ကြောင်း သိရှိခြင်း။</w:t>
      </w:r>
    </w:p>
    <w:p/>
    <w:p>
      <w:r xmlns:w="http://schemas.openxmlformats.org/wordprocessingml/2006/main">
        <w:t xml:space="preserve">1. ဟေဗြဲ 4:14-16 "ထိုအချိန်မှစ၍ ငါတို့၌ ကောင်းကင်ဘုံကို ဖြတ်သန်းတော်မူသော ယဇ်ပုရောဟိတ်မင်းတည်းဟူသော ဘုရားသခင်၏သားတော်ယေရှုသည် ငါတို့၌ဝန်ခံခြင်းကို စွဲကိုင်ကြကုန်အံ့။ ကျွန်ုပ်တို့၏ အားနည်းချက်များကို ကိုယ်ချင်းစာနာစိတ်ရှိကြသော်လည်း ကျွန်ုပ်တို့သည် အပြစ်မရှိသော်လည်း အမျိုးမျိုးသော စုံစမ်းနှောင့်ယှက်ခြင်းကို ခံခဲ့ကြရသူအား ယုံကြည်စိတ်ချစွာဖြင့် ကရုဏာတော်ခံကာ လိုအပ်သည့်အချိန်၌ ကူညီရန် ကျေးဇူးတော်ကို ခံယူနိုင်စေရန်အတွက် ကျေးဇူးတော်ပလ္လင်တော်သို့ ချဉ်းကပ်ကြပါစို့။ ."</w:t>
      </w:r>
    </w:p>
    <w:p/>
    <w:p>
      <w:r xmlns:w="http://schemas.openxmlformats.org/wordprocessingml/2006/main">
        <w:t xml:space="preserve">2 Isaiah 41:10 "ငါသည်သင်တို့နှင့်အတူရှိသောကြောင့်မစိုးရိမ်ကြနှင့်။ ငါသည်သင်တို့၏ဘုရားသခင်ဖြစ်သောကြောင့်၊ မတုန်မလှုပ်နှင့်၊ ငါသည်သင့်အားခိုင်ခံ့စေမည်၊ ငါသည်သင့်အားကူညီမည်၊ ငါ၏ဖြောင့်မတ်သောလက်ျာလက်ဖြင့်သင့်ကိုငါထောက်မမည်။"</w:t>
      </w:r>
    </w:p>
    <w:p/>
    <w:p>
      <w:r xmlns:w="http://schemas.openxmlformats.org/wordprocessingml/2006/main">
        <w:t xml:space="preserve">Psalms 142:3 အကြှနျုပျ၏ဝိညာဉျတျောသညျ အကြှနျုပျ၌ ပွုသောအခါ၊ ငါလျှောက်သွားသောလမ်း၌ သူတို့သည် ငါ့အတွက် ကျော့ကွင်းကို ချုပ်နှောင်ထားကြပြီ။</w:t>
      </w:r>
    </w:p>
    <w:p/>
    <w:p>
      <w:r xmlns:w="http://schemas.openxmlformats.org/wordprocessingml/2006/main">
        <w:t xml:space="preserve">အသက်တာကြီးလာသောအခါ၊ ဘုရားသခင်သည် ကျွန်ုပ်တို့၏လမ်းကြောင်းကို သိရှိပြီး ထောင်ချောက်များမှ ကျွန်ုပ်တို့ကို ကာကွယ်ပေးမည်ဖြစ်သည်။</w:t>
      </w:r>
    </w:p>
    <w:p/>
    <w:p>
      <w:r xmlns:w="http://schemas.openxmlformats.org/wordprocessingml/2006/main">
        <w:t xml:space="preserve">1- ဘုရားသခင်သည် ကျွန်ုပ်တို့၏ အမှောင်မိုက်ဆုံးအချိန်များတွင် ကျွန်ုပ်တို့နှင့်အတူ အမြဲရှိနေသည်၊ ကျွန်ုပ်တို့ကို လမ်းပြရန်နှင့် ကာကွယ်ရန်။</w:t>
      </w:r>
    </w:p>
    <w:p/>
    <w:p>
      <w:r xmlns:w="http://schemas.openxmlformats.org/wordprocessingml/2006/main">
        <w:t xml:space="preserve">2- အသက်တာသည် မည်မျှပင် လွှမ်းမိုးနေပါစေ၊ ဘုရားသခင်သည် ကျွန်ုပ်တို့၏လမ်းကြောင်းကို သိရှိပြီး ကျွန်ုပ်တို့ကို တစ်ယောက်တည်း လျှောက်လှမ်းရန် ဘယ်သောအခါမှ ခွင့်မပြုပါ။</w:t>
      </w:r>
    </w:p>
    <w:p/>
    <w:p>
      <w:r xmlns:w="http://schemas.openxmlformats.org/wordprocessingml/2006/main">
        <w:t xml:space="preserve">၁ ဆာလံ ၂၃:၄ - အမှောင်ဆုံးသောချိုင့်ကို လျှောက်သွားသော်လည်း၊ ကိုယ်တော်သည် ကျွန်ုပ်နှင့်အတူရှိသောကြောင့် ဘေးဥပဒ်ကို မကြောက်ပါ။</w:t>
      </w:r>
    </w:p>
    <w:p/>
    <w:p>
      <w:r xmlns:w="http://schemas.openxmlformats.org/wordprocessingml/2006/main">
        <w:t xml:space="preserve">2: Isaiah 41:10 - ငါသည် သင်နှင့်အတူရှိသောကြောင့် မစိုးရိမ်နှင့်။ ငါသည် သင်တို့၏ ဘုရားသခင်ဖြစ်သောကြောင့် စိတ်ပျက်ခြင်းမရှိဘဲ၊ ငါမင်းကို ခိုင်ခံ့စေမယ်၊ ကူညီမယ်၊ ငါ့ရဲ့ ဖြောင့်မတ်တဲ့ လက်ျာလက်နဲ့ မင်းကို ငါထောက်မယ်။</w:t>
      </w:r>
    </w:p>
    <w:p/>
    <w:p>
      <w:r xmlns:w="http://schemas.openxmlformats.org/wordprocessingml/2006/main">
        <w:t xml:space="preserve">Psalms 142:4 ငါသည် လက်ျာဘက်၌ ကြည့်ရှု၍၊ ငါ့ကို သိသော သူတယောက်မျှမရှိ။ ငါ့ဝိညာဉ်ကို အဘယ်သူမျှ ဂရုမစိုက်။</w:t>
      </w:r>
    </w:p>
    <w:p/>
    <w:p>
      <w:r xmlns:w="http://schemas.openxmlformats.org/wordprocessingml/2006/main">
        <w:t xml:space="preserve">ကျွန်ုပ်တို့ လိုအပ်နေချိန်တွင် ကျွန်ုပ်တို့ကို ကူညီမည့်သူ မရှိပါ။</w:t>
      </w:r>
    </w:p>
    <w:p/>
    <w:p>
      <w:r xmlns:w="http://schemas.openxmlformats.org/wordprocessingml/2006/main">
        <w:t xml:space="preserve">1. ကျွန်ုပ်တို့ တစ်ယောက်တည်း ခံစားရသည့်တိုင် ဘုရားသခင်သည် ကျွန်ုပ်တို့အတွက် အမြဲရှိနေပါသည်။</w:t>
      </w:r>
    </w:p>
    <w:p/>
    <w:p>
      <w:r xmlns:w="http://schemas.openxmlformats.org/wordprocessingml/2006/main">
        <w:t xml:space="preserve">2. နှစ်သိမ့်မှုနှင့် လုံခြုံမှုအတွက် ဘုရားသခင်ထံ ကျွန်ုပ်တို့ လှည့်စားနိုင်ပါသည်။</w:t>
      </w:r>
    </w:p>
    <w:p/>
    <w:p>
      <w:r xmlns:w="http://schemas.openxmlformats.org/wordprocessingml/2006/main">
        <w:t xml:space="preserve">1. Isaiah 41:10 မစိုးရိမ်နှင့်။ ငါသည် သင်နှင့်အတူရှိပါ၏။ မစိုးရိမ်နှင့်။ ငါသည် သင်၏ဘုရားသခင်ဖြစ်၏။ ငါသည် သင့်ကိုကူညီမည်။ ငါ၏ဖြောင့်မတ်ခြင်းတရား၏ လက်ျာလက်ဖြင့် သင့်ကို ငါထောက်မမည်။</w:t>
      </w:r>
    </w:p>
    <w:p/>
    <w:p>
      <w:r xmlns:w="http://schemas.openxmlformats.org/wordprocessingml/2006/main">
        <w:t xml:space="preserve">2. Psalms 34:17-18 : ဖြောင့်မတ်သောသူတို့သည် အော်ဟစ်၍၊ ထာဝရဘုရားသည် နားထောင်၍ ဆင်းရဲဒုက္ခထဲက ကယ်လွှတ်တော်မူ၏။ ကျိုးပဲ့သောစိတ်ရှိသောသူတို့နှင့် ထာဝရဘုရားသည် အနီးအပါးရှိတော်မူ၏။ နှိမ့်ချသောစိတ်နှင့် ကယ်တင်တတ်၏။</w:t>
      </w:r>
    </w:p>
    <w:p/>
    <w:p>
      <w:r xmlns:w="http://schemas.openxmlformats.org/wordprocessingml/2006/main">
        <w:t xml:space="preserve">Psalms 142:5 အိုထာဝရဘုရား၊ အကျွန်ုပ်သည် ကိုယ်တော်ကို အော်ဟစ်ပါ၏။ ကိုယ်တော်သည် အကျွန်ုပ်ခိုလှုံရာ၊</w:t>
      </w:r>
    </w:p>
    <w:p/>
    <w:p>
      <w:r xmlns:w="http://schemas.openxmlformats.org/wordprocessingml/2006/main">
        <w:t xml:space="preserve">ငါသည် သခင်ဘုရားကို အော်ဟစ်၍ ဤဘဝ၌ ငါ၏ခိုလှုံရာဖြစ်တော်မူ၏။</w:t>
      </w:r>
    </w:p>
    <w:p/>
    <w:p>
      <w:r xmlns:w="http://schemas.openxmlformats.org/wordprocessingml/2006/main">
        <w:t xml:space="preserve">1. ခိုလှုံရာနှင့် နှစ်သိမ့်မှု၏အရင်းအမြစ်ကို ရှာဖွေတွေ့ရှိခြင်း။</w:t>
      </w:r>
    </w:p>
    <w:p/>
    <w:p>
      <w:r xmlns:w="http://schemas.openxmlformats.org/wordprocessingml/2006/main">
        <w:t xml:space="preserve">2. သခင်ဘုရား၌ ခွန်အားကိုရှာပါ။</w:t>
      </w:r>
    </w:p>
    <w:p/>
    <w:p>
      <w:r xmlns:w="http://schemas.openxmlformats.org/wordprocessingml/2006/main">
        <w:t xml:space="preserve">1. ဟေရှာယ 41:10 - "ငါသည်သင်တို့နှင့်အတူရှိသောကြောင့် မစိုးရိမ်ကြနှင့်။ ငါသည်သင်တို့၏ဘုရားသခင်ဖြစ်သောကြောင့်၊ မတုန်မလှုပ်နှင့်၊ ငါသည်သင့်အားခွန်အားဖြစ်စေမည်။</w:t>
      </w:r>
    </w:p>
    <w:p/>
    <w:p>
      <w:r xmlns:w="http://schemas.openxmlformats.org/wordprocessingml/2006/main">
        <w:t xml:space="preserve">၂။ ဆာလံ ၆၂:၈ - “အိုလူများတို့၊ ကိုယ်တော်၌ အစဉ်မပြတ် ခိုလှုံကြလော့။ ရှေ့တော်၌ နှလုံးသွင်းလျက် ဘုရားသခင်သည် ငါတို့အတွက် ခိုလှုံရာဖြစ်တော်မူ၏။”</w:t>
      </w:r>
    </w:p>
    <w:p/>
    <w:p>
      <w:r xmlns:w="http://schemas.openxmlformats.org/wordprocessingml/2006/main">
        <w:t xml:space="preserve">Psalms 142:6 ငါ့အော်ဟစ်သံကို နားထောင်ကြလော့။ ငါသည် အလွန်နှိမ့်ချခြင်းခံရ၏။ အကြောင်းမူကား၊</w:t>
      </w:r>
    </w:p>
    <w:p/>
    <w:p>
      <w:r xmlns:w="http://schemas.openxmlformats.org/wordprocessingml/2006/main">
        <w:t xml:space="preserve">ငါ့ထက်သာ၍ ခွန်အားကြီးသော ညှဉ်းဆဲသူများလက်မှ လွတ်မြောက်ခြင်းအတွက် ဘုရားသခင်ကို ငါအော်ဟစ်၏။</w:t>
      </w:r>
    </w:p>
    <w:p/>
    <w:p>
      <w:r xmlns:w="http://schemas.openxmlformats.org/wordprocessingml/2006/main">
        <w:t xml:space="preserve">1: ဘုရားသခင်သည် ကျွန်ုပ်တို့၏အော်ဟစ်သံကို နားထောင်ပြီး ကျွန်ုပ်တို့၏ရန်သူများလက်မှ ကယ်နုတ်ရန် အမြဲရှိနေပါသည်။</w:t>
      </w:r>
    </w:p>
    <w:p/>
    <w:p>
      <w:r xmlns:w="http://schemas.openxmlformats.org/wordprocessingml/2006/main">
        <w:t xml:space="preserve">2- ကျွန်ုပ်တို့သည် အကူအညီမဲ့ပြီး အားနည်းနေချိန်၌ပင် ဘုရားသခင်သည် ကျွန်ုပ်တို့ကို ကယ်တင်နိုင်ဆဲဖြစ်သည်။</w:t>
      </w:r>
    </w:p>
    <w:p/>
    <w:p>
      <w:r xmlns:w="http://schemas.openxmlformats.org/wordprocessingml/2006/main">
        <w:t xml:space="preserve">ဆာလံ 18:17-18 "ငါ့ကိုမုန်းသောသူတို့လက်မှငါ၏တန်ခိုးကြီးသောရန်သူတို့လက်မှငါ့ကိုကယ်တင်တော်မူ၏။ ငါ့အားအလွန်အားကြီးသဖြင့်ဒုက္ခရောက်သောနေ့၌ငါ့ကိုတိုက်ခိုက်သော်လည်း၊ ထာဝရဘုရားသည်ငါ့ကိုထောက်မတော်မူ၏။"</w:t>
      </w:r>
    </w:p>
    <w:p/>
    <w:p>
      <w:r xmlns:w="http://schemas.openxmlformats.org/wordprocessingml/2006/main">
        <w:t xml:space="preserve">၂ ဟေရှာယ ၄၁း၁၀-၁၄ "ငါသည်သင်တို့နှင့်အတူရှိသောကြောင့် မကြောက်ကြနှင့်၊ ငါသည်သင်တို့၏ဘုရားသခင်ဖြစ်သောကြောင့် မစိုးရိမ်ကြနှင့်။ ငါသည်သင့်အားခိုင်ခံ့စေမည်၊ ငါသည်သင့်အားကူညီမည်၊ ငါ၏ဖြောင့်မတ်သောတရားဖြင့် သင်တို့ကို ငါစွဲကိုင်မည်။ လက်...ငါကူညီမည်ဟု၊ သင်၏ရွေးနှုတ်တော်မူသောအရှင်၊ ဣသရေလအမျိုး၏ သန့်ရှင်းသောဘုရား၊</w:t>
      </w:r>
    </w:p>
    <w:p/>
    <w:p>
      <w:r xmlns:w="http://schemas.openxmlformats.org/wordprocessingml/2006/main">
        <w:t xml:space="preserve">Psalms 142:7 နာမတော်ကို ချီးမွမ်းမည်အကြောင်း၊ အကျွန်ုပ်၏ဝိညာဉ်ကို ထောင်ထဲက နှုတ်ယူတော်မူပါ။ ဖြောင့်မတ်သောသူတို့သည် အကျွန်ုပ်ကို ဝိုင်းကြလိမ့်မည်။ သင်သည် ငါ၌ စည်းစိမ်ရှိလိမ့်မည်။</w:t>
      </w:r>
    </w:p>
    <w:p/>
    <w:p>
      <w:r xmlns:w="http://schemas.openxmlformats.org/wordprocessingml/2006/main">
        <w:t xml:space="preserve">ဆာလံဆရာက ဘုရားသခင်က ကရုဏာတော်ရှိတဲ့အတိုင်း ဖြောင့်မတ်သူတွေ ဝန်းရံပေးမှာကို သိလျက်နဲ့ နာမတော်ကို ချီးမွမ်းနိုင်စေဖို့ ဘုရားသခင်ကို တောင်းလျှောက်တယ်။</w:t>
      </w:r>
    </w:p>
    <w:p/>
    <w:p>
      <w:r xmlns:w="http://schemas.openxmlformats.org/wordprocessingml/2006/main">
        <w:t xml:space="preserve">၁။ဘုရားသခင်၏ခြွင်းချက်မရှိသောမေတ္တာနှင့်ကရုဏာ</w:t>
      </w:r>
    </w:p>
    <w:p/>
    <w:p>
      <w:r xmlns:w="http://schemas.openxmlformats.org/wordprocessingml/2006/main">
        <w:t xml:space="preserve">၂။ ဖြောင့်မတ်သောသူများနှင့် သင့်ကိုယ်သင် ဝန်းရံခြင်း၏ စွမ်းအား</w:t>
      </w:r>
    </w:p>
    <w:p/>
    <w:p>
      <w:r xmlns:w="http://schemas.openxmlformats.org/wordprocessingml/2006/main">
        <w:t xml:space="preserve">၁။ မဿဲ ၅:၆ - "ဖြောင့်မတ်ခြင်းတရားကို ဆာလောင်ငတ်မွတ်သောသူတို့သည် ပြည့်ဝကြလိမ့်မည်။"</w:t>
      </w:r>
    </w:p>
    <w:p/>
    <w:p>
      <w:r xmlns:w="http://schemas.openxmlformats.org/wordprocessingml/2006/main">
        <w:t xml:space="preserve">2. ဧဖက် 2:4-5 - "ဘုရားသခင်မူကား၊ ငါတို့ဒုစရိုက်အပြစ်ကြောင့်သေလွန်သောအခါ၌ပင် ငါတို့ကိုချစ်တော်မူသော ကြီးစွာသောမေတ္တာတော်ကြောင့် ကရုဏာတော်နှင့်ကြွယ်ဝ၍ ခရစ်တော်နှင့်အတူ အသက်ရှင်စေတော်မူပြီ။</w:t>
      </w:r>
    </w:p>
    <w:p/>
    <w:p>
      <w:r xmlns:w="http://schemas.openxmlformats.org/wordprocessingml/2006/main">
        <w:t xml:space="preserve">ဆာလံ ၁၄၃ သည် ဒါဝိဒ်၏ဆာလံတစ်ခုဖြစ်ပြီး၊ ရန်သူများနှင့် ပုဂ္ဂိုလ်ရေးအရရုန်းကန်မှုများတွင် ကရုဏာ၊ လမ်းညွှန်မှုနှင့် လွတ်မြောက်ရန် ဆုတောင်းချက်ဖြစ်သည်။</w:t>
      </w:r>
    </w:p>
    <w:p/>
    <w:p>
      <w:r xmlns:w="http://schemas.openxmlformats.org/wordprocessingml/2006/main">
        <w:t xml:space="preserve">ပထမအပိုဒ်- ဆာလံဆရာသည် ကရုဏာတော်နှင့် ကျေးဇူးတော်အတွက် ထာဝရဘုရားကို အော်ဟစ်သည်။ သူတို့သည် မိမိတို့၏မထိုက်တန်မှုကို အသိအမှတ်ပြုပြီး ဘုရားသခင်၏ ဖြောင့်မတ်ခြင်းတရားကို ထုတ်ဖော်ရန် တောင်းဆိုကြသည်။ ဆင်းရဲဒုက္ခကိုဖော်ပြပြီး သူတို့၏ဆုတောင်းသံကိုကြားနာရန် ဘုရားသခင်ထံတောင်းလျှောက်ကြသည် (ဆာလံ ၁၄၃း၁-၄)။</w:t>
      </w:r>
    </w:p>
    <w:p/>
    <w:p>
      <w:r xmlns:w="http://schemas.openxmlformats.org/wordprocessingml/2006/main">
        <w:t xml:space="preserve">ဒုတိယအပိုဒ်- ဆာလံဆရာသည် ဘုရားသခင်၏အတိတ်သစ္စာကို ရောင်ပြန်ဟပ်ပြီး ကိုယ်တော်၏အမှုတော်များကို တွေးတောဆင်ခြင်သည်။ သူတို့က ဘုရားသခင်ရဲ့ လမ်းညွှန်မှုကို တောင့်တကြပြီး အဆင့်အတန်းရှိတဲ့ မြေပြင်မှာ သူတို့ကို ဦးဆောင်ခိုင်းတယ်။ သူတို့သည် သူတို့ကို ထောက်ထားရန် ဘုရားသခင်၏ ဝိညာဉ်တော်ကို အားကိုးကြောင်း ဝန်ခံကြသည် (ဆာလံ ၁၄၃း၅-၁၀)။</w:t>
      </w:r>
    </w:p>
    <w:p/>
    <w:p>
      <w:r xmlns:w="http://schemas.openxmlformats.org/wordprocessingml/2006/main">
        <w:t xml:space="preserve">၃ အပိုဒ်- ဆာလံဆရာသည် သူတို့၏ရန်သူများလက်မှ ကယ်နုတ်ရန် ဘုရားသခင်ထံ အသနားခံကာ ကိုယ်တော်၏ မပျက်မကွက်သောမေတ္တာနှင့် ဖြောင့်မတ်ခြင်းတရားကို တောင်းခံပါသည်။ ဘုရားသခင်သည် သူတို့၏ရန်ဘက်ပြုသူများကို ဖျက်ဆီးပြီး အထံတော်သို့ ပို့ဆောင်မည်အကြောင်း ဆုတောင်းကြသည် (ဆာလံ ၁၄၃း၁၁-၁၂)။</w:t>
      </w:r>
    </w:p>
    <w:p/>
    <w:p>
      <w:r xmlns:w="http://schemas.openxmlformats.org/wordprocessingml/2006/main">
        <w:t xml:space="preserve">အကျဉ်းချုပ်မှာ,</w:t>
      </w:r>
    </w:p>
    <w:p>
      <w:r xmlns:w="http://schemas.openxmlformats.org/wordprocessingml/2006/main">
        <w:t xml:space="preserve">ဆာလံတစ်ရာလေးဆယ့်သုံးလက်ဆောင်</w:t>
      </w:r>
    </w:p>
    <w:p>
      <w:r xmlns:w="http://schemas.openxmlformats.org/wordprocessingml/2006/main">
        <w:t xml:space="preserve">ဘုရားကရုဏာတော်အတွက် ဆုတောင်းခြင်း၊</w:t>
      </w:r>
    </w:p>
    <w:p>
      <w:r xmlns:w="http://schemas.openxmlformats.org/wordprocessingml/2006/main">
        <w:t xml:space="preserve">လမ်းညွှန်လိုသောဆန္ဒကို အလေးပေးကာ ကိုယ်ပိုင်ရုန်းကန်မှုများကို အသိအမှတ်ပြုခြင်းဖြင့် ရရှိလာသောမှီခိုမှုကို မီးမောင်းထိုးပြပါ။</w:t>
      </w:r>
    </w:p>
    <w:p/>
    <w:p>
      <w:r xmlns:w="http://schemas.openxmlformats.org/wordprocessingml/2006/main">
        <w:t xml:space="preserve">ဆင်းရဲဒုက္ခကြုံရချိန်များတွင် ဘုရား၏ကရုဏာနှင့် ကျေးဇူးတော်ကို ရှာဖွေခြင်းနှင့်ပတ်သက်၍ ဖော်ပြထားသော အသနားခံမှုကို အလေးပေးဖော်ပြသည်။</w:t>
      </w:r>
    </w:p>
    <w:p>
      <w:r xmlns:w="http://schemas.openxmlformats.org/wordprocessingml/2006/main">
        <w:t xml:space="preserve">ဘုရား၏လမ်းညွှန်မှုကို လိုချင်နေချိန်တွင် အတိတ်သစ္စာကို အောက်မေ့ခြင်းနှင့်စပ်လျဉ်းသည့် ရောင်ပြန်ဟပ်မှုကို ဖော်ပြသည်။</w:t>
      </w:r>
    </w:p>
    <w:p>
      <w:r xmlns:w="http://schemas.openxmlformats.org/wordprocessingml/2006/main">
        <w:t xml:space="preserve">ဘုရားသခင့် ဝိညာဉ်တော်၏ တည်တံ့ခိုင်မြဲသော တန်ခိုးအပေါ် မှီခိုအားထားမှုကို ဝန်ခံစဉ်တွင် မြင့်မြတ်သော ဦးဆောင်မှုအောက်တွင် အဆင့်အတန်းရှိသော မြေပြင်ကို တောင့်တခြင်းနှင့်ပတ်သက်၍ တင်ပြလိုသောဆန္ဒကို ဖော်ပြခြင်း။</w:t>
      </w:r>
    </w:p>
    <w:p>
      <w:r xmlns:w="http://schemas.openxmlformats.org/wordprocessingml/2006/main">
        <w:t xml:space="preserve">မပျက်မကွက် ချစ်ခြင်း၊ ဖြောင့်မတ်ခြင်းနှင့် ဘုရားသခင်ထံတော်မှ လွတ်မြောက်ခြင်းတို့ကို ရှာဖွေနေစဉ် ရန်သူများလက်မှ လွတ်မြောက်ရန် တောင်းဆိုခြင်းနှင့်စပ်လျဉ်းသည့် အသနားခံမှုကို အသိအမှတ်ပြုခြင်း။</w:t>
      </w:r>
    </w:p>
    <w:p/>
    <w:p>
      <w:r xmlns:w="http://schemas.openxmlformats.org/wordprocessingml/2006/main">
        <w:t xml:space="preserve">Psalms 143:1 အိုထာဝရဘုရား၊ အကျွန်ုပ်၏ပဌနာစကားကို နားထောင်တော်မူပါ။</w:t>
      </w:r>
    </w:p>
    <w:p/>
    <w:p>
      <w:r xmlns:w="http://schemas.openxmlformats.org/wordprocessingml/2006/main">
        <w:t xml:space="preserve">သစ္စာရှိရှိ၊</w:t>
      </w:r>
    </w:p>
    <w:p/>
    <w:p>
      <w:r xmlns:w="http://schemas.openxmlformats.org/wordprocessingml/2006/main">
        <w:t xml:space="preserve">၁။ ဘုရားသခင်၏သစ္စာနှင့် ဖြောင့်မတ်ခြင်းသည် ကျွန်ုပ်တို့၏ဆုတောင်းချက်များကို မည်သို့ဖြေကြားနိုင်မည်နည်း။</w:t>
      </w:r>
    </w:p>
    <w:p/>
    <w:p>
      <w:r xmlns:w="http://schemas.openxmlformats.org/wordprocessingml/2006/main">
        <w:t xml:space="preserve">၂။ ယုံကြည်စွာ ဆုတောင်းခြင်းဖြင့် သခင်ကိုရှာပါ။</w:t>
      </w:r>
    </w:p>
    <w:p/>
    <w:p>
      <w:r xmlns:w="http://schemas.openxmlformats.org/wordprocessingml/2006/main">
        <w:t xml:space="preserve">၁။ ယာကုပ် ၅:၁၆ - “ဖြောင့်မတ်သောသူ၏ပဌနာသည် အလုပ်လုပ်သည်နှင့်အမျှ တန်ခိုးကြီး၏။”</w:t>
      </w:r>
    </w:p>
    <w:p/>
    <w:p>
      <w:r xmlns:w="http://schemas.openxmlformats.org/wordprocessingml/2006/main">
        <w:t xml:space="preserve">2 John 14:13-14 - "ခမည်းတော်သည် သားတော်အားဖြင့် ဘုန်းထင်ရှားစေခြင်းငှာ၊ ငါ့နာမကိုအမှီပြု၍တောင်းသမျှကို ငါပြုမည်။</w:t>
      </w:r>
    </w:p>
    <w:p/>
    <w:p>
      <w:r xmlns:w="http://schemas.openxmlformats.org/wordprocessingml/2006/main">
        <w:t xml:space="preserve">Psalms 143:2 ကိုယ်တော်၏ကျွန်အား တရားစီရင်ခြင်းသို့မဝင်ပါနှင့်။ အကြောင်းမူကား၊ အသက်ရှင်သောသူသည် ဖြောင့်မတ်ရာသို့မရောက်ရ။</w:t>
      </w:r>
    </w:p>
    <w:p/>
    <w:p>
      <w:r xmlns:w="http://schemas.openxmlformats.org/wordprocessingml/2006/main">
        <w:t xml:space="preserve">အဘယ်သူမျှ ဘုရားသခင်၏မျက်မှောက်တော်၌ တရားသဖြင့် မစီရင်နိုင်သောကြောင့်၊</w:t>
      </w:r>
    </w:p>
    <w:p/>
    <w:p>
      <w:r xmlns:w="http://schemas.openxmlformats.org/wordprocessingml/2006/main">
        <w:t xml:space="preserve">1. ကရုဏာအတွက် အသနားခံခြင်း- အကူအညီအတွက် အော်ဟစ်ခြင်း၏ စွမ်းအားကို နားလည်ခြင်း။</w:t>
      </w:r>
    </w:p>
    <w:p/>
    <w:p>
      <w:r xmlns:w="http://schemas.openxmlformats.org/wordprocessingml/2006/main">
        <w:t xml:space="preserve">၂။ ယုံကြည်ခြင်းအားဖြင့် ဖြောင့်မတ်ရာသို့ရောက်ခြင်း- ဘုရားသခင့်ရှေ့တော်၌ မှန်ကန်စွာနေထိုင်နည်း။</w:t>
      </w:r>
    </w:p>
    <w:p/>
    <w:p>
      <w:r xmlns:w="http://schemas.openxmlformats.org/wordprocessingml/2006/main">
        <w:t xml:space="preserve">1. ရောမ 3:21-26 - ယခုမူကား၊ ပညတ်တရားနှင့် အနာဂတ္တိကျမ်းတို့သည် ယုံကြည်သောသူအပေါင်းတို့အတွက် ယေရှုခရစ်ကို ယုံကြည်ခြင်းအားဖြင့် ဘုရားသခင်၏ ဖြောင့်မတ်ခြင်းတရားကို သက်သေခံသော်လည်း၊ ယခုမူကား၊ ဘုရားသခင်၏ ဖြောင့်မတ်ခြင်းတရားသည် ပညတ်တရားမှလွဲ၍ ထင်ရှားလာပေပြီ။ 23 အကြောင်းမူကား၊ လူအပေါင်းတို့သည် ဒုစရိုက်ကိုပြု၍ ဘုရားသခင်၏ ဘုန်းတော်နှင့် ကင်းလွတ်ကြပြီ၊ 24 ယေရှုခရစ်၌ရှိသော ရွေးနှုတ်ခြင်း ကျေးဇူးအားဖြင့်၊ အသွေးကို ယုံကြည်ခြင်းအားဖြင့် ခံယူရမည်။ ဤသည်မှာ ဘုရားသခင်၏ ဖြောင့်မတ်ခြင်းတရားကို ပြသရန်ဖြစ်သည်၊ အကြောင်းမှာ သူ၏ မြင့်မြတ်သောသည်းခံမှုဖြင့် ယခင်အပြစ်များကို ကျော်ဖြတ်ခဲ့သည်။ 26 ယေရှုကို ယုံကြည်သောသူ၏ ဖြောင့်မတ်ခြင်းတရားနှင့် ဖြောင့်မတ်ခြင်းတရားကို ထင်ရှားစေခြင်းငှါ၊</w:t>
      </w:r>
    </w:p>
    <w:p/>
    <w:p>
      <w:r xmlns:w="http://schemas.openxmlformats.org/wordprocessingml/2006/main">
        <w:t xml:space="preserve">2 Isaiah 45:25 ထာ​ဝ​ရ​ဘု​ရား​၌​ဣ​သ​ရေ​လ​အ​မျိုး​အ​နွယ်​အ​ပေါင်း​တို့​သည် ဖြောင့်​မတ်​၍ ဘုန်း​အ​သ​ရေ​ရှိ​ကြ​လိမ့်​မည်။</w:t>
      </w:r>
    </w:p>
    <w:p/>
    <w:p>
      <w:r xmlns:w="http://schemas.openxmlformats.org/wordprocessingml/2006/main">
        <w:t xml:space="preserve">Psalms 143:3 အကြောင်းမူကား၊ ရန်သူသည် ငါ့ဝိညာဉ်ကို ညှဉ်းဆဲပြီ။ ငါ့အသက်ကို မြေပေါ်မှာ သတ်တော်မူပြီ။ ကြာမြင့်စွာသေလွန်သောသူကဲ့သို့ အကျွန်ုပ်ကို မှောင်မိုက်ထဲမှာ နေစေတော်မူပြီ။</w:t>
      </w:r>
    </w:p>
    <w:p/>
    <w:p>
      <w:r xmlns:w="http://schemas.openxmlformats.org/wordprocessingml/2006/main">
        <w:t xml:space="preserve">ဆာလံဆရာသည် ရန်သူများ၏ ညှဉ်းပန်းနှိပ်စက်မှုနှင့် မှောင်မိုက်ထဲတွင် နေထိုင်ရခြင်းအတွက် သူ၏ဝမ်းနည်းမှုကို ဖော်ပြသည်။</w:t>
      </w:r>
    </w:p>
    <w:p/>
    <w:p>
      <w:r xmlns:w="http://schemas.openxmlformats.org/wordprocessingml/2006/main">
        <w:t xml:space="preserve">1. နှိပ်စက်ညှဉ်းပန်းခြင်း၏ စွမ်းအား- ဒုက္ခကို ကျော်လွှားရန် သင်ယူခြင်း။</w:t>
      </w:r>
    </w:p>
    <w:p/>
    <w:p>
      <w:r xmlns:w="http://schemas.openxmlformats.org/wordprocessingml/2006/main">
        <w:t xml:space="preserve">2. ထာဝရဘုရား၏အလင်း- ဆင်းရဲဒုက္ခများကြားတွင် ခွန်အားကိုရှာဖွေခြင်း။</w:t>
      </w:r>
    </w:p>
    <w:p/>
    <w:p>
      <w:r xmlns:w="http://schemas.openxmlformats.org/wordprocessingml/2006/main">
        <w:t xml:space="preserve">1. 1 ပေတရု 5:7-9 - ကိုယ်တော်သည် သင့်အား ဂရုစိုက်တော်မူသောကြောင့်၊ သင်၏စိုးရိမ်ပူပန်ခြင်းအလုံးစုံတို့ကို ကိုယ်တော်၌ ထားတော်မူ၏။</w:t>
      </w:r>
    </w:p>
    <w:p/>
    <w:p>
      <w:r xmlns:w="http://schemas.openxmlformats.org/wordprocessingml/2006/main">
        <w:t xml:space="preserve">2. ဟေရှာယ 40:29-31 - အားနည်းသောသူတို့အား တန်ခိုးကိုပေး၍ ခွန်အားမရှိသောသူအား ခွန်အားတိုးပွားစေတော်မူ၏။</w:t>
      </w:r>
    </w:p>
    <w:p/>
    <w:p>
      <w:r xmlns:w="http://schemas.openxmlformats.org/wordprocessingml/2006/main">
        <w:t xml:space="preserve">Psalms 143:4 ထိုကြောင့်၊ ငါ့ဝိညာဉ်သည် ငါ့အထဲ၌ လွှမ်းလျက်ရှိ၏။ ငါ့စိတ်နှလုံးသည် ဆိတ်ညံလျက်ရှိ၏။</w:t>
      </w:r>
    </w:p>
    <w:p/>
    <w:p>
      <w:r xmlns:w="http://schemas.openxmlformats.org/wordprocessingml/2006/main">
        <w:t xml:space="preserve">ဆာလံဆရာသည် လွှမ်းခြုံ၍ သူ့အထဲ၌ စိတ်နှလုံး ဆိတ်ညံလျက်ရှိ၏။</w:t>
      </w:r>
    </w:p>
    <w:p/>
    <w:p>
      <w:r xmlns:w="http://schemas.openxmlformats.org/wordprocessingml/2006/main">
        <w:t xml:space="preserve">1. ကယ်တင်ခြင်းအတွက် ဆာလံဆရာ၏ အော်ဟစ်သံ</w:t>
      </w:r>
    </w:p>
    <w:p/>
    <w:p>
      <w:r xmlns:w="http://schemas.openxmlformats.org/wordprocessingml/2006/main">
        <w:t xml:space="preserve">2. လွှမ်းခြုံထားသော သုတ်သင်ပယ်ရှင်းခြင်းကို မည်သို့ကိုင်တွယ်ဖြေရှင်းမည်နည်း။</w:t>
      </w:r>
    </w:p>
    <w:p/>
    <w:p>
      <w:r xmlns:w="http://schemas.openxmlformats.org/wordprocessingml/2006/main">
        <w:t xml:space="preserve">၁။ ဟေရှာယ ၄၀:၂၈-၃၁ - သင်မသိသလော။ မကြားဘူးလား။ ထာ ဝ ရ ဘု ရား သည် ထာ ဝ ရ ဘု ရား၊ မြေ ကြီး စွန်း ကို ဖန်ဆင်း တော် မူ ၏။ မောပန်းခြင်းမရှိ၊ သူ၏ဥာဏ်သည် ရှာဖွေ၍မရပါ။ အားနည်းသူများကို ခွန်အားပေး၍ ခွန်အားမရှိသူများကို ခွန်အားပေးသည်။</w:t>
      </w:r>
    </w:p>
    <w:p/>
    <w:p>
      <w:r xmlns:w="http://schemas.openxmlformats.org/wordprocessingml/2006/main">
        <w:t xml:space="preserve">2. ဆာလံ ၃၄:၁၇-၂၀ - ဖြောင့်မတ်သောသူတို့သည် အော်ဟစ်အကူအညီတောင်းသောအခါ၊ ထာဝရဘုရားသည် နားထောင်၍ ဆင်းရဲခြင်းအပေါင်းမှ ကယ်လွှတ်တော်မူ၏။ ထာဝရဘုရားသည် နှလုံးကြေကွဲသောသူတို့နှင့် နီး၍ ကြေမွသောသူတို့ကို ကယ်တင်တော်မူ၏။ ဖြောင့်မတ်သောသူ၏ဆင်းရဲခြင်းများစွာ ဖြစ်ကြသော်လည်း၊ အရိုးရှိသမျှတို့ကို စောင့်ရှောက်၍၊ သူတို့ထဲက တစ်ယောက်မှ မပျက်စီးဘူး။</w:t>
      </w:r>
    </w:p>
    <w:p/>
    <w:p>
      <w:r xmlns:w="http://schemas.openxmlformats.org/wordprocessingml/2006/main">
        <w:t xml:space="preserve">Psalms 143:5 ရှေးကာလကို အောက်မေ့၍၊ သင်၏အမှုအလုံးစုံတို့ကို ဆင်ခြင်အောက်မေ့ပါ၏။ မင်းရဲ့လက်နဲ့လုပ်တာကို ငါသတိရတယ်။</w:t>
      </w:r>
    </w:p>
    <w:p/>
    <w:p>
      <w:r xmlns:w="http://schemas.openxmlformats.org/wordprocessingml/2006/main">
        <w:t xml:space="preserve">ဤကျမ်းပိုဒ်သည် သခင်ဘုရား၏ အမှုတော်များနှင့် ၎င်းတို့ကို တွေးတောဆင်ခြင်ရန် အချိန်ယူခြင်း၏ အရေးကြီးပုံကို ရောင်ပြန်ဟပ်သည်။</w:t>
      </w:r>
    </w:p>
    <w:p/>
    <w:p>
      <w:r xmlns:w="http://schemas.openxmlformats.org/wordprocessingml/2006/main">
        <w:t xml:space="preserve">1. "ဆင်ခြင်သုံးသပ်ရမည့်အချိန်- ဘုရားသခင့်အမှုတော်များကို တွေးတောဆင်ခြင်ခြင်း"</w:t>
      </w:r>
    </w:p>
    <w:p/>
    <w:p>
      <w:r xmlns:w="http://schemas.openxmlformats.org/wordprocessingml/2006/main">
        <w:t xml:space="preserve">2. "အောက်မေ့ခြင်း၏ကောင်းချီး- သခင့်လမ်းတော်များကို မျှော်ကြည့်ခြင်း"</w:t>
      </w:r>
    </w:p>
    <w:p/>
    <w:p>
      <w:r xmlns:w="http://schemas.openxmlformats.org/wordprocessingml/2006/main">
        <w:t xml:space="preserve">1. Isaiah 43:18-19 - "ဟောင်းသောအရာတို့ကို မအောက်မေ့ကြနှင့်၊ ဟောင်းသောအရာတို့ကို မဆင်ခြင်ကြနှင့်။ အသစ်သောအရာကို ငါပြုသည်ဖြစ်၍၊ ယခုပင် ပေါက်တတ် သည်မဟုတ်၊ ထိုအရာကို သင်တို့ ရိပ်မိကြမည် မဟုတ်လော။ လွင်ပြင်နှင့် သဲကန္တာရရှိ မြစ်များ။"</w:t>
      </w:r>
    </w:p>
    <w:p/>
    <w:p>
      <w:r xmlns:w="http://schemas.openxmlformats.org/wordprocessingml/2006/main">
        <w:t xml:space="preserve">2. ဆာလံ 77:11-12 - "ထာဝရဘုရား၏အမှုတော်တို့ကို အောက်မေ့ပါမည်။ ရှေးကာလ၌ အံ့ဘွယ်သောအမှုတို့ကို အောက်မေ့ပါမည်။ သင်၏အမှုအလုံးစုံတို့ကို ဆင်ခြင်၍ တန်ခိုးကြီးသောအမှုတို့ကို ဆင်ခြင်အောက်မေ့ပါမည်။"</w:t>
      </w:r>
    </w:p>
    <w:p/>
    <w:p>
      <w:r xmlns:w="http://schemas.openxmlformats.org/wordprocessingml/2006/main">
        <w:t xml:space="preserve">Psalms 143:6 အကျွန်ုပ်သည် သင့်အား လက်ကိုဆန့်၍၊ ရေငတ်သောပြည်ကဲ့သို့ အကျွန်ုပ် ဝိညာဉ်သည် ကိုယ်တော်ကို ရေငတ်ပါ၏။ သူတိ့ု။</w:t>
      </w:r>
    </w:p>
    <w:p/>
    <w:p>
      <w:r xmlns:w="http://schemas.openxmlformats.org/wordprocessingml/2006/main">
        <w:t xml:space="preserve">ဘုရားသခင်ကို တောင့်တပြီး စိတ်နှလုံးအကြွင်းမဲ့ရှာခဲ့တယ်။</w:t>
      </w:r>
    </w:p>
    <w:p/>
    <w:p>
      <w:r xmlns:w="http://schemas.openxmlformats.org/wordprocessingml/2006/main">
        <w:t xml:space="preserve">1. စိတ်ဝိညာဉ်၏ငတ်မွတ်ခြင်း- ဘုရားသခင်ကိုတောင့်တရန် သင်ယူခြင်း။</w:t>
      </w:r>
    </w:p>
    <w:p/>
    <w:p>
      <w:r xmlns:w="http://schemas.openxmlformats.org/wordprocessingml/2006/main">
        <w:t xml:space="preserve">2. သခင်ဘုရား၌ ကျေနပ်မှုကို ရှာဖွေခြင်း- ဆုတောင်းခြင်းဖြင့် ဘုရားသခင်ထံ တက်လှမ်းခြင်း။</w:t>
      </w:r>
    </w:p>
    <w:p/>
    <w:p>
      <w:r xmlns:w="http://schemas.openxmlformats.org/wordprocessingml/2006/main">
        <w:t xml:space="preserve">1. ယေရမိ ၂၉:၁၃-၁၄ - “စိတ်နှလုံးအကြွင်းမဲ့ရှာသောအခါ ငါ့ကိုရှာကြလိမ့်မည်။”</w:t>
      </w:r>
    </w:p>
    <w:p/>
    <w:p>
      <w:r xmlns:w="http://schemas.openxmlformats.org/wordprocessingml/2006/main">
        <w:t xml:space="preserve">၂။ ဆာလံ ၄၂:၁-၂ - "ရေစီးသောသမင်ဘောင်းဘီကဲ့သို့ အိုဘုရားသခင်၊ ကိုယ်တော်အဘို့ အကျွန်ုပ်၏ဝိညာဉ်ကို ဝတ်တော်မူပါ။ အသက်ရှင်တော်မူသော ဘုရားသခင်ကို ငတ်မွတ်ပါ၏။</w:t>
      </w:r>
    </w:p>
    <w:p/>
    <w:p>
      <w:r xmlns:w="http://schemas.openxmlformats.org/wordprocessingml/2006/main">
        <w:t xml:space="preserve">Psalms 143:7 အိုထာဝရဘုရား၊ အကျွန်ုပ်သည် အလျင်အမြန် နားထောင်တော်မူပါ။ အကျွန်ုပ်၏ စိတ်ဝိညာဉ်သည် ပျက်ပါ၏။ မြေတွင်းထဲသို့ ဆင်းသောသူနှင့်တူမည်အကြောင်း အကျွန်ုပ်ကို မျက်နှာလွှဲတော်မမူပါနှင့်။</w:t>
      </w:r>
    </w:p>
    <w:p/>
    <w:p>
      <w:r xmlns:w="http://schemas.openxmlformats.org/wordprocessingml/2006/main">
        <w:t xml:space="preserve">ဆာလံဆရာသည် သူ၏ဆုတောင်းချက်ကို အမြန်ဖြေကြားရန် ဘုရားသခင်ထံ ပန်ကြားခဲ့သည်။</w:t>
      </w:r>
    </w:p>
    <w:p/>
    <w:p>
      <w:r xmlns:w="http://schemas.openxmlformats.org/wordprocessingml/2006/main">
        <w:t xml:space="preserve">1. မြင့်မြတ်သောဝင်ရောက်စွက်ဖက်မှု၏နှစ်သိမ့်မှု - ခက်ခဲသောအချိန်များတွင် ဘုရားသခင်၏အကူအညီပေးမည့်ကတိတော်ကို စူးစမ်းရှာဖွေခြင်း။</w:t>
      </w:r>
    </w:p>
    <w:p/>
    <w:p>
      <w:r xmlns:w="http://schemas.openxmlformats.org/wordprocessingml/2006/main">
        <w:t xml:space="preserve">2. ဆုတောင်းခြင်း၏တန်ခိုး - ဆုတောင်းခြင်းသည် ကျွန်ုပ်တို့၏စိတ်ဓာတ်ကို မည်ကဲ့သို့ အားသစ်လောင်းပေးနိုင်မည်နည်း။</w:t>
      </w:r>
    </w:p>
    <w:p/>
    <w:p>
      <w:r xmlns:w="http://schemas.openxmlformats.org/wordprocessingml/2006/main">
        <w:t xml:space="preserve">၁။ ဟေရှာယ ၄၀:၂၈-၃၁ - သင်မသိသလော။ မကြားဘူးလား။ ထာ​ဝ​ရ​ဘု​ရား​သည် ထာ​ဝ​ရ​ဘု​ရား​ဖြစ်​တော်​မူ​သော​အ​ရှင်၊ မြေ​ကြီး​စွန်း​ကို ဖန်​ဆင်း​တော်​မူ​၏။ မောပန်းခြင်းမရှိ၊ သူ၏ဥာဏ်သည် ရှာဖွေ၍မရပါ။</w:t>
      </w:r>
    </w:p>
    <w:p/>
    <w:p>
      <w:r xmlns:w="http://schemas.openxmlformats.org/wordprocessingml/2006/main">
        <w:t xml:space="preserve">၂။ ယာကုပ် ၅:၁၃-၁၅ - သင်တို့တွင် မည်သူတစ်ဦးတစ်ယောက်မျှ ဒုက္ခရောက်နေပါသလား။ ဆုတောင်းပါစေ။ ရွှင်လန်းနေသူတစ်ယောက်လား။ ချီးမွမ်းသီချင်းဆိုပါစေ။ မင်းအထဲမှာ တစ်ယောက်ယောက် နေမကောင်းလား။ အသင်းတော်၏ အသက်ကြီးသူတို့ကို ခေါ်စေ။ သခင်ဘုရား၏ နာမတော်ကို အမှီပြု၍ ဆီလိမ်း၍ ဆုတောင်းကြစေ။ ယုံကြည်ခြင်း၏ပဌနာသည် ဖျားနာသောသူကို ကယ်တင်၍၊ ထာဝရဘုရားသည် သူ့ကို ထမြောက်စေတော်မူလိမ့်မည်။ ပြစ်မှားမိလျှင် ခွင့်လွှတ်ခြင်းခံရမည်။</w:t>
      </w:r>
    </w:p>
    <w:p/>
    <w:p>
      <w:r xmlns:w="http://schemas.openxmlformats.org/wordprocessingml/2006/main">
        <w:t xml:space="preserve">Psalms 143:8 ကရုဏာတော်ကို နံနက်အချိန်၌ နားထောင်စေတော်မူပါ။ ကိုယ်တော်ကို အကျွန်ုပ်ခိုလှုံပါ၏။ သွားရမည့်လမ်းကို သိစေတော်မူပါ။ အကြောင်းမူကား၊ ငါ့ဝိညာဉ်ကို သင့်အား ငါမြှောက်ထား၏။</w:t>
      </w:r>
    </w:p>
    <w:p/>
    <w:p>
      <w:r xmlns:w="http://schemas.openxmlformats.org/wordprocessingml/2006/main">
        <w:t xml:space="preserve">ဆာလံဆရာက မနက်ခင်းမှာ ကရုဏာတော်ပြပြီး သူသွားသင့်တဲ့လမ်းကို လမ်းညွှန်ပေးဖို့ ဘုရားသခင်ကို တောင်းဆိုတယ်။</w:t>
      </w:r>
    </w:p>
    <w:p/>
    <w:p>
      <w:r xmlns:w="http://schemas.openxmlformats.org/wordprocessingml/2006/main">
        <w:t xml:space="preserve">1. သခင်ဘုရား၏ ကရုဏာတော်ကို ယုံကြည်ကိုးစားပါ။</w:t>
      </w:r>
    </w:p>
    <w:p/>
    <w:p>
      <w:r xmlns:w="http://schemas.openxmlformats.org/wordprocessingml/2006/main">
        <w:t xml:space="preserve">2. သခင်ဘုရား၏လမ်းစဉ်ကို လိုက်လျှောက်ပါ။</w:t>
      </w:r>
    </w:p>
    <w:p/>
    <w:p>
      <w:r xmlns:w="http://schemas.openxmlformats.org/wordprocessingml/2006/main">
        <w:t xml:space="preserve">1. Isaiah 30:21 - သင်သည် လက်ျာဘက်သို့ လှည့်သောအခါ၊ လက်ဝဲဘက်သို့ လှည့်သောအခါ၊ ဤလမ်းဟူမူကား၊ ထိုလမ်းသည် သင့်နောက်၌ ရှိသော စကားတခွန်းကို ကြားလိမ့်မည်။</w:t>
      </w:r>
    </w:p>
    <w:p/>
    <w:p>
      <w:r xmlns:w="http://schemas.openxmlformats.org/wordprocessingml/2006/main">
        <w:t xml:space="preserve">2. သုတ္တံကျမ်း 3:5-6 - သခင်ဘုရားကို စိတ်နှလုံးအကြွင်းမဲ့ ကိုးစားပါ၊ သင်၏ဥာဏ်ကို အားမကိုးနှင့်။ သင်​တို့​၏​လမ်း​စ​ရာ​တို့​တွင်​သူ​အား​ဝန်​ခံ​လော့၊ သင်​တို့​လမ်း​ကို​ဖြောင့်​စေ​တော်​မူ​လိမ့်​မည်။</w:t>
      </w:r>
    </w:p>
    <w:p/>
    <w:p>
      <w:r xmlns:w="http://schemas.openxmlformats.org/wordprocessingml/2006/main">
        <w:t xml:space="preserve">Psalms 143:9 အိုထာဝရဘုရား၊ အကျွန်ုပ်ကို ရန်သူတို့လက်မှ ကယ်နှုတ်တော်မူပါ။ အကျွန်ုပ်ကို ဖုံးကွယ်ခြင်းငှါ ကိုယ်တော်ထံသို့ ပြေးပါ၏။</w:t>
      </w:r>
    </w:p>
    <w:p/>
    <w:p>
      <w:r xmlns:w="http://schemas.openxmlformats.org/wordprocessingml/2006/main">
        <w:t xml:space="preserve">ဆာလံဆရာသည် ရန်သူများလက်မှ ကာကွယ်ရန် သခင်ဘုရားထံ အော်ဟစ်ပြီး ကိုယ်တော်ကို ခိုလှုံရန်ရှာသည်။</w:t>
      </w:r>
    </w:p>
    <w:p/>
    <w:p>
      <w:r xmlns:w="http://schemas.openxmlformats.org/wordprocessingml/2006/main">
        <w:t xml:space="preserve">1. ဆုတောင်းခြင်း၏တန်ခိုးနှင့် ဘုရားသခင်၌ခိုလှုံခြင်းကိုရှာဖွေခြင်း။</w:t>
      </w:r>
    </w:p>
    <w:p/>
    <w:p>
      <w:r xmlns:w="http://schemas.openxmlformats.org/wordprocessingml/2006/main">
        <w:t xml:space="preserve">2. ဒုက္ခအချိန်အခါတွင် ဘုရားသခင်အပေါ် မှီခိုအားထားမှု</w:t>
      </w:r>
    </w:p>
    <w:p/>
    <w:p>
      <w:r xmlns:w="http://schemas.openxmlformats.org/wordprocessingml/2006/main">
        <w:t xml:space="preserve">1. ယေရမိ 17:7-8 သခင်ဘုရားကို ကိုးစားသောသူ၊ ထာဝရဘုရားကို ကိုးစားသောသူသည် မင်္ဂလာရှိလိမ့်မည်။ ရေဖြင့် စိုက်သော သစ်ပင်ကဲ့သို့ အမြစ်ကို စွန့်၍ အပူလာသောအခါ မကြောက်တတ်၊ အရွက်များ စိမ်းလန်း၍ မိုးခေါင်သောနှစ်တွင် စိတ်မပူ၊ အသီးမသီးနိုင်သောကြောင့်၊ .</w:t>
      </w:r>
    </w:p>
    <w:p/>
    <w:p>
      <w:r xmlns:w="http://schemas.openxmlformats.org/wordprocessingml/2006/main">
        <w:t xml:space="preserve">2. ဟေရှာယ 26:3-4 ကိုယ်တော်သည် သင့်အပေါ်၌ ခိုလှုံသောကြောင့်၊ သင့်အပေါ်၌ စွဲမြဲသောစိတ်နှင့် ပြည့်စုံသောငြိမ်သက်ခြင်းရှိစေသတည်း။ ထာ​ဝ​ရ​ဘု​ရား​သည် ထာ​ဝ​ရ​ဘု​ရား​သ​ခင်​၏​ကျောက်​ဖြစ်​တော်​မူ​သော​ကြောင့် ထာ​ဝ​ရ​ဘု​ရား​၌​ထာ​ဝ​ရ​ဘု​ရား​ကို​ကိုး​စား​ပါ။</w:t>
      </w:r>
    </w:p>
    <w:p/>
    <w:p>
      <w:r xmlns:w="http://schemas.openxmlformats.org/wordprocessingml/2006/main">
        <w:t xml:space="preserve">Psalms 143:10 အလိုတော်ရှိစေခြင်းငှါ သွန်သင်တော်မူပါ။ ကိုယ်တော်သည် အကျွန်ုပ်၏ဘုရားသခင်ဖြစ်တော်မူ၏။ တရားသောပြည်သို့ ပို့ဆောင်တော်မူပါ။</w:t>
      </w:r>
    </w:p>
    <w:p/>
    <w:p>
      <w:r xmlns:w="http://schemas.openxmlformats.org/wordprocessingml/2006/main">
        <w:t xml:space="preserve">ဆာလံဆရာက သူ့ကို နာခံမှုနှင့် ဖြောင့်မတ်ခြင်းအသက်တာသို့ ပို့ဆောင်ရန် ဘုရားသခင်ထံ တောင်းဆိုထားသည်။</w:t>
      </w:r>
    </w:p>
    <w:p/>
    <w:p>
      <w:r xmlns:w="http://schemas.openxmlformats.org/wordprocessingml/2006/main">
        <w:t xml:space="preserve">၁။ ဘုရားသခင်ကို နာခံမှုဖြင့် အသက်ရှင်ရန် သင်ယူပါ။</w:t>
      </w:r>
    </w:p>
    <w:p/>
    <w:p>
      <w:r xmlns:w="http://schemas.openxmlformats.org/wordprocessingml/2006/main">
        <w:t xml:space="preserve">2. ဘုရားသခင်၏ ဝိညာဉ်တော်၌ ခွန်အားရှာဖွေခြင်း။</w:t>
      </w:r>
    </w:p>
    <w:p/>
    <w:p>
      <w:r xmlns:w="http://schemas.openxmlformats.org/wordprocessingml/2006/main">
        <w:t xml:space="preserve">1. ရောမ 12:2 - ဤလောက၏ပုံစံနှင့် မလိုက်လျောညီထွေမဖြစ်ဘဲ၊ သင်၏စိတ်ကို အသစ်ပြုပြင်ခြင်းဖြင့် ပြောင်းလဲလိုက်ပါ။</w:t>
      </w:r>
    </w:p>
    <w:p/>
    <w:p>
      <w:r xmlns:w="http://schemas.openxmlformats.org/wordprocessingml/2006/main">
        <w:t xml:space="preserve">2. ဂလာတိ 5:16-17 - သို့ဖြစ်၍ ငါဆိုသည်ကား၊ ဝိညာဉ်တော်အားဖြင့် ကျင့်လော့။ အကြောင်းမူကား၊ ဇာတိပကတိသည် ဝိညာဉ်တော်နှင့် ဆန့်ကျင်ဘက်ဖြစ်သော၊ ဇာတိပကတိနှင့် ဆန့်ကျင်ဘက်ဖြစ်သော ဝိညာဉ်တော်ကို တောင့်တ၏။ သူတို့သည် အချင်းချင်း ရန်ဖြစ်နေကြသောကြောင့် သင်အလိုရှိသမျှကို မပြုလုပ်ရ။</w:t>
      </w:r>
    </w:p>
    <w:p/>
    <w:p>
      <w:r xmlns:w="http://schemas.openxmlformats.org/wordprocessingml/2006/main">
        <w:t xml:space="preserve">Psalms 143:11 အိုထာဝရဘုရား၊ နာမတော်ကြောင့် အကျွန်ုပ်ကို နှိုးဆော်တော်မူပါ။</w:t>
      </w:r>
    </w:p>
    <w:p/>
    <w:p>
      <w:r xmlns:w="http://schemas.openxmlformats.org/wordprocessingml/2006/main">
        <w:t xml:space="preserve">ဆာလံဆရာသည် သူ၏ဝိညာဉ်ကို ဒုက္ခမှကယ်တင်နိုင်စေရန် ခွန်အားပေးတော်မူရန် သခင်ဘုရားထံ အသနားခံခဲ့သည်။</w:t>
      </w:r>
    </w:p>
    <w:p/>
    <w:p>
      <w:r xmlns:w="http://schemas.openxmlformats.org/wordprocessingml/2006/main">
        <w:t xml:space="preserve">1: ကြီးစွာသောဆင်းရဲဒုက္ခကြုံသောအခါ၌ပင်၊ ကျွန်ုပ်တို့သည် ဘုရားသခင်ထံတော်သို့ လှည့်လာပြီး ကျွန်ုပ်တို့ကို ကျော်ဖြတ်ရန် သူ၏ခွန်အားကို အားကိုးရန် သတိရရမည်ဖြစ်သည်။</w:t>
      </w:r>
    </w:p>
    <w:p/>
    <w:p>
      <w:r xmlns:w="http://schemas.openxmlformats.org/wordprocessingml/2006/main">
        <w:t xml:space="preserve">2: ကျွန်ုပ်တို့ ဒုက္ခရောက်သောအခါ၊ မိမိကိုယ်ကို နှိမ့်ချပြီး အကူအညီတောင်းရန် သခင်ဘုရားထံ တောင်းဆိုရန် အရေးကြီးသည်။</w:t>
      </w:r>
    </w:p>
    <w:p/>
    <w:p>
      <w:r xmlns:w="http://schemas.openxmlformats.org/wordprocessingml/2006/main">
        <w:t xml:space="preserve">1: Isaiah 40:31 - ထာဝရဘုရားကို မြော်လင့်သော သူတို့မူကား၊ ရွှေလင်းတကဲ့သို့ အတောင်ဖြင့် တက်ကြလိမ့်မည်။ မပင်ပန်းဘဲ ပြေးကြလိမ့်မည်။ စိတ်မပျက်ဘဲ သွားလာရကြမည်။</w:t>
      </w:r>
    </w:p>
    <w:p/>
    <w:p>
      <w:r xmlns:w="http://schemas.openxmlformats.org/wordprocessingml/2006/main">
        <w:t xml:space="preserve">2: ဟေဗြဲ 4:16 - ထို့ကြောင့်၊ ငါတို့သည် ကရုဏာကိုရ၍၊ လိုအပ်သောအချိန်၌ ကူညီခြင်းငှာ ကျေးဇူးတော်ကို ရှာမည်အကြောင်း၊ ကျေးဇူးတော်ပလ္လင်တော်သို့ ရဲရင့်စွာ လာကြပါစို့။</w:t>
      </w:r>
    </w:p>
    <w:p/>
    <w:p>
      <w:r xmlns:w="http://schemas.openxmlformats.org/wordprocessingml/2006/main">
        <w:t xml:space="preserve">Psalms 143:12 ကရုဏာတော်ကြောင့် အကျွန်ုပ်၏ ရန်သူတို့ကို ဖြတ်၍၊ အကျွန်ုပ်၏ ဝိညာဉ်ကို ညှဉ်းဆဲသော သူအပေါင်းတို့ကို ဖျက်ဆီးတော်မူပါ။</w:t>
      </w:r>
    </w:p>
    <w:p/>
    <w:p>
      <w:r xmlns:w="http://schemas.openxmlformats.org/wordprocessingml/2006/main">
        <w:t xml:space="preserve">ဘုရားသခင်၏ ကရုဏာနှင့် တရားမျှတမှုသည် ကျွန်ုပ်တို့၏ဘ၀တွင် ရှိနေသည်။</w:t>
      </w:r>
    </w:p>
    <w:p/>
    <w:p>
      <w:r xmlns:w="http://schemas.openxmlformats.org/wordprocessingml/2006/main">
        <w:t xml:space="preserve">1. ဘုရားသခင်၏ ကရုဏာနှင့် တရားမျှတမှု- ကျွန်ုပ်တို့၏ ကောင်းကျိုးအတွက် သူတို့ အတူတကွ လုပ်ဆောင်ပုံ</w:t>
      </w:r>
    </w:p>
    <w:p/>
    <w:p>
      <w:r xmlns:w="http://schemas.openxmlformats.org/wordprocessingml/2006/main">
        <w:t xml:space="preserve">2. မြင့်မြတ်သောဝင်ရောက်စွက်ဖက်မှုအတွက် ဆုတောင်းခြင်း- ဘုရားသခင်၏ ကရုဏာနှင့် တရားမျှတမှုကို ယုံကြည်ခြင်း။</w:t>
      </w:r>
    </w:p>
    <w:p/>
    <w:p>
      <w:r xmlns:w="http://schemas.openxmlformats.org/wordprocessingml/2006/main">
        <w:t xml:space="preserve">1. Romans 12:19 - ချစ်သားတို့၊ ကိုယ်ကိုကိုယ် အပြစ်မတင်ကြနှင့်။ အမျက်ဒေါသကို ပေးချေလော့။ အကြောင်းမူကား၊ ငါဆပ်ပေးမည်ဟု ထာဝရဘုရား မိန့်တော်မူ၏။</w:t>
      </w:r>
    </w:p>
    <w:p/>
    <w:p>
      <w:r xmlns:w="http://schemas.openxmlformats.org/wordprocessingml/2006/main">
        <w:t xml:space="preserve">2. Psalm 34:17 - ဖြောင့်​မတ်​သော​သူ​တို့​၏​အော်​ဟစ်​သံ​ကို​ထာ​ဝ​ရ​ဘု​ရား​သည်​ကြား​တော်​မူ​၍ ခပ်​သိမ်း​သော​ဒုက္ခ​မှ​ကယ်​လွှတ်​တော်​မူ​၏။</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၁</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y"/>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